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81E" w:rsidRDefault="00CD081E">
      <w:pPr>
        <w:pStyle w:val="a3"/>
        <w:spacing w:before="9"/>
        <w:ind w:left="0" w:firstLine="0"/>
        <w:jc w:val="left"/>
        <w:rPr>
          <w:sz w:val="9"/>
        </w:rPr>
      </w:pPr>
    </w:p>
    <w:p w:rsidR="00CD081E" w:rsidRDefault="00CD081E">
      <w:pPr>
        <w:pStyle w:val="a3"/>
        <w:ind w:left="0" w:firstLine="0"/>
        <w:jc w:val="left"/>
        <w:rPr>
          <w:sz w:val="20"/>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r w:rsidRPr="00B269C4">
        <w:rPr>
          <w:rFonts w:eastAsia="Calibri"/>
          <w:kern w:val="2"/>
          <w:sz w:val="28"/>
          <w:szCs w:val="28"/>
        </w:rPr>
        <w:t>Муниципальноебюджетное общеобразовательное учреждение</w:t>
      </w:r>
    </w:p>
    <w:p w:rsidR="00B269C4" w:rsidRPr="00B269C4" w:rsidRDefault="00B269C4" w:rsidP="00B269C4">
      <w:pPr>
        <w:widowControl/>
        <w:suppressAutoHyphens/>
        <w:autoSpaceDE/>
        <w:autoSpaceDN/>
        <w:ind w:firstLine="709"/>
        <w:jc w:val="center"/>
        <w:outlineLvl w:val="0"/>
        <w:rPr>
          <w:rFonts w:eastAsia="Calibri"/>
          <w:kern w:val="2"/>
          <w:sz w:val="28"/>
          <w:szCs w:val="28"/>
        </w:rPr>
      </w:pPr>
      <w:r w:rsidRPr="00B269C4">
        <w:rPr>
          <w:rFonts w:eastAsia="Calibri"/>
          <w:kern w:val="2"/>
          <w:sz w:val="28"/>
          <w:szCs w:val="28"/>
        </w:rPr>
        <w:t>Конзаводская средняя общеобразовательная школа №2</w:t>
      </w: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tbl>
      <w:tblPr>
        <w:tblStyle w:val="4"/>
        <w:tblW w:w="1013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5419"/>
      </w:tblGrid>
      <w:tr w:rsidR="00B269C4" w:rsidRPr="00B269C4" w:rsidTr="00B269C4">
        <w:tc>
          <w:tcPr>
            <w:tcW w:w="4719" w:type="dxa"/>
          </w:tcPr>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СОГЛАСОВАНО</w:t>
            </w: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Педагогическим советом</w:t>
            </w: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МБОУ Конзаводской СОШ №2</w:t>
            </w: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(протокол от 16.08.2024 г. №1)</w:t>
            </w:r>
          </w:p>
        </w:tc>
        <w:tc>
          <w:tcPr>
            <w:tcW w:w="5419" w:type="dxa"/>
          </w:tcPr>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УТВЕРЖДЕНО</w:t>
            </w: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 xml:space="preserve">Приказ </w:t>
            </w: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От 19.08.2024</w:t>
            </w: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Директор МБОУ Конзаводской СОШ №2</w:t>
            </w:r>
          </w:p>
          <w:p w:rsidR="00B269C4" w:rsidRPr="00B269C4" w:rsidRDefault="00B269C4" w:rsidP="00B269C4">
            <w:pPr>
              <w:suppressAutoHyphens/>
              <w:outlineLvl w:val="0"/>
              <w:rPr>
                <w:rFonts w:eastAsia="Calibri"/>
                <w:kern w:val="2"/>
                <w:sz w:val="28"/>
                <w:szCs w:val="28"/>
              </w:rPr>
            </w:pPr>
          </w:p>
          <w:p w:rsidR="00B269C4" w:rsidRPr="00B269C4" w:rsidRDefault="00B269C4" w:rsidP="00B269C4">
            <w:pPr>
              <w:suppressAutoHyphens/>
              <w:outlineLvl w:val="0"/>
              <w:rPr>
                <w:rFonts w:eastAsia="Calibri"/>
                <w:kern w:val="2"/>
                <w:sz w:val="28"/>
                <w:szCs w:val="28"/>
              </w:rPr>
            </w:pPr>
            <w:r w:rsidRPr="00B269C4">
              <w:rPr>
                <w:rFonts w:eastAsia="Calibri"/>
                <w:kern w:val="2"/>
                <w:sz w:val="28"/>
                <w:szCs w:val="28"/>
              </w:rPr>
              <w:t>______________К.Н. Мукменева</w:t>
            </w:r>
          </w:p>
          <w:p w:rsidR="00B269C4" w:rsidRPr="00B269C4" w:rsidRDefault="00B269C4" w:rsidP="00B269C4">
            <w:pPr>
              <w:suppressAutoHyphens/>
              <w:jc w:val="center"/>
              <w:outlineLvl w:val="0"/>
              <w:rPr>
                <w:rFonts w:eastAsia="Calibri"/>
                <w:kern w:val="2"/>
                <w:sz w:val="28"/>
                <w:szCs w:val="28"/>
              </w:rPr>
            </w:pPr>
          </w:p>
        </w:tc>
      </w:tr>
    </w:tbl>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r w:rsidRPr="00B269C4">
        <w:rPr>
          <w:rFonts w:eastAsia="Calibri"/>
          <w:kern w:val="2"/>
          <w:sz w:val="28"/>
          <w:szCs w:val="28"/>
        </w:rPr>
        <w:t xml:space="preserve">Основная образовательна программа </w:t>
      </w:r>
    </w:p>
    <w:p w:rsidR="00B269C4" w:rsidRPr="00B269C4" w:rsidRDefault="00B269C4" w:rsidP="00B269C4">
      <w:pPr>
        <w:widowControl/>
        <w:suppressAutoHyphens/>
        <w:autoSpaceDE/>
        <w:autoSpaceDN/>
        <w:ind w:firstLine="709"/>
        <w:jc w:val="center"/>
        <w:outlineLvl w:val="0"/>
        <w:rPr>
          <w:rFonts w:eastAsia="Calibri"/>
          <w:kern w:val="2"/>
          <w:sz w:val="28"/>
          <w:szCs w:val="28"/>
        </w:rPr>
      </w:pPr>
      <w:r>
        <w:rPr>
          <w:rFonts w:eastAsia="Calibri"/>
          <w:kern w:val="2"/>
          <w:sz w:val="28"/>
          <w:szCs w:val="28"/>
        </w:rPr>
        <w:t>основного</w:t>
      </w:r>
      <w:r w:rsidRPr="00B269C4">
        <w:rPr>
          <w:rFonts w:eastAsia="Calibri"/>
          <w:kern w:val="2"/>
          <w:sz w:val="28"/>
          <w:szCs w:val="28"/>
        </w:rPr>
        <w:t xml:space="preserve"> общего образования</w:t>
      </w:r>
    </w:p>
    <w:p w:rsidR="00B269C4" w:rsidRPr="00B269C4" w:rsidRDefault="00B269C4" w:rsidP="00B269C4">
      <w:pPr>
        <w:widowControl/>
        <w:suppressAutoHyphens/>
        <w:autoSpaceDE/>
        <w:autoSpaceDN/>
        <w:ind w:firstLine="709"/>
        <w:jc w:val="center"/>
        <w:outlineLvl w:val="0"/>
        <w:rPr>
          <w:rFonts w:eastAsia="Calibri"/>
          <w:kern w:val="2"/>
          <w:sz w:val="28"/>
          <w:szCs w:val="28"/>
        </w:rPr>
      </w:pPr>
      <w:r w:rsidRPr="00B269C4">
        <w:rPr>
          <w:rFonts w:eastAsia="Calibri"/>
          <w:kern w:val="2"/>
          <w:sz w:val="28"/>
          <w:szCs w:val="28"/>
        </w:rPr>
        <w:t>МБОУ Конзаводской СОШ №2</w:t>
      </w: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p>
    <w:p w:rsidR="00B269C4" w:rsidRPr="00B269C4" w:rsidRDefault="00B269C4" w:rsidP="00B269C4">
      <w:pPr>
        <w:widowControl/>
        <w:suppressAutoHyphens/>
        <w:autoSpaceDE/>
        <w:autoSpaceDN/>
        <w:ind w:firstLine="709"/>
        <w:jc w:val="center"/>
        <w:outlineLvl w:val="0"/>
        <w:rPr>
          <w:rFonts w:eastAsia="Calibri"/>
          <w:kern w:val="2"/>
          <w:sz w:val="28"/>
          <w:szCs w:val="28"/>
        </w:rPr>
      </w:pPr>
      <w:r w:rsidRPr="00B269C4">
        <w:rPr>
          <w:rFonts w:eastAsia="Calibri"/>
          <w:kern w:val="2"/>
          <w:sz w:val="28"/>
          <w:szCs w:val="28"/>
        </w:rPr>
        <w:t>х. Камышев</w:t>
      </w:r>
    </w:p>
    <w:p w:rsidR="00B269C4" w:rsidRPr="00B269C4" w:rsidRDefault="00B269C4" w:rsidP="00B269C4">
      <w:pPr>
        <w:widowControl/>
        <w:suppressAutoHyphens/>
        <w:autoSpaceDE/>
        <w:autoSpaceDN/>
        <w:ind w:firstLine="709"/>
        <w:jc w:val="center"/>
        <w:outlineLvl w:val="0"/>
        <w:rPr>
          <w:rFonts w:eastAsia="Calibri"/>
          <w:kern w:val="2"/>
          <w:sz w:val="28"/>
          <w:szCs w:val="28"/>
        </w:rPr>
      </w:pPr>
      <w:r w:rsidRPr="00B269C4">
        <w:rPr>
          <w:rFonts w:eastAsia="Calibri"/>
          <w:kern w:val="2"/>
          <w:sz w:val="28"/>
          <w:szCs w:val="28"/>
        </w:rPr>
        <w:t>2024 г</w:t>
      </w:r>
    </w:p>
    <w:p w:rsidR="00CD081E" w:rsidRDefault="00CD081E">
      <w:pPr>
        <w:pStyle w:val="a3"/>
        <w:ind w:left="0" w:firstLine="0"/>
        <w:jc w:val="left"/>
        <w:rPr>
          <w:sz w:val="20"/>
        </w:rPr>
      </w:pPr>
    </w:p>
    <w:p w:rsidR="00CD081E" w:rsidRDefault="00CD081E">
      <w:pPr>
        <w:pStyle w:val="a3"/>
        <w:ind w:left="0" w:firstLine="0"/>
        <w:jc w:val="left"/>
        <w:rPr>
          <w:sz w:val="20"/>
        </w:rPr>
      </w:pPr>
    </w:p>
    <w:p w:rsidR="008E047A" w:rsidRDefault="008E047A">
      <w:pPr>
        <w:pStyle w:val="a3"/>
        <w:spacing w:before="2" w:after="1"/>
        <w:ind w:left="0" w:firstLine="0"/>
        <w:jc w:val="left"/>
        <w:rPr>
          <w:b/>
          <w:sz w:val="9"/>
        </w:rPr>
      </w:pPr>
    </w:p>
    <w:p w:rsidR="008E047A" w:rsidRDefault="008E047A">
      <w:pPr>
        <w:pStyle w:val="a3"/>
        <w:spacing w:before="2" w:after="1"/>
        <w:ind w:left="0" w:firstLine="0"/>
        <w:jc w:val="left"/>
        <w:rPr>
          <w:b/>
          <w:sz w:val="9"/>
        </w:rPr>
      </w:pPr>
    </w:p>
    <w:p w:rsidR="008E047A" w:rsidRDefault="008E047A">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CD081E">
        <w:trPr>
          <w:trHeight w:val="1142"/>
        </w:trPr>
        <w:tc>
          <w:tcPr>
            <w:tcW w:w="961" w:type="dxa"/>
          </w:tcPr>
          <w:p w:rsidR="00CD081E" w:rsidRDefault="00CD081E">
            <w:pPr>
              <w:pStyle w:val="TableParagraph"/>
              <w:spacing w:before="2"/>
              <w:ind w:left="20"/>
              <w:jc w:val="center"/>
              <w:rPr>
                <w:b/>
                <w:sz w:val="28"/>
              </w:rPr>
            </w:pPr>
          </w:p>
          <w:p w:rsidR="00CD081E" w:rsidRDefault="00BD4E48">
            <w:pPr>
              <w:pStyle w:val="TableParagraph"/>
              <w:spacing w:before="245"/>
              <w:ind w:left="265" w:right="244"/>
              <w:jc w:val="center"/>
              <w:rPr>
                <w:b/>
                <w:sz w:val="28"/>
              </w:rPr>
            </w:pPr>
            <w:r>
              <w:rPr>
                <w:b/>
                <w:sz w:val="28"/>
              </w:rPr>
              <w:t>п/п</w:t>
            </w:r>
          </w:p>
        </w:tc>
        <w:tc>
          <w:tcPr>
            <w:tcW w:w="8086" w:type="dxa"/>
          </w:tcPr>
          <w:p w:rsidR="00CD081E" w:rsidRDefault="00BD4E48">
            <w:pPr>
              <w:pStyle w:val="TableParagraph"/>
              <w:spacing w:before="1"/>
              <w:ind w:left="3132" w:right="3128"/>
              <w:jc w:val="center"/>
              <w:rPr>
                <w:b/>
                <w:sz w:val="24"/>
              </w:rPr>
            </w:pPr>
            <w:r>
              <w:rPr>
                <w:b/>
                <w:sz w:val="24"/>
              </w:rPr>
              <w:t>СОДЕРЖАНИЕ</w:t>
            </w:r>
          </w:p>
        </w:tc>
        <w:tc>
          <w:tcPr>
            <w:tcW w:w="850" w:type="dxa"/>
          </w:tcPr>
          <w:p w:rsidR="00CD081E" w:rsidRDefault="00BD4E48">
            <w:pPr>
              <w:pStyle w:val="TableParagraph"/>
              <w:spacing w:before="1"/>
              <w:ind w:left="230"/>
              <w:rPr>
                <w:b/>
                <w:sz w:val="24"/>
              </w:rPr>
            </w:pPr>
            <w:r>
              <w:rPr>
                <w:b/>
                <w:color w:val="FF0000"/>
                <w:sz w:val="24"/>
              </w:rPr>
              <w:t>Стр.</w:t>
            </w:r>
          </w:p>
        </w:tc>
      </w:tr>
      <w:tr w:rsidR="00CD081E">
        <w:trPr>
          <w:trHeight w:val="571"/>
        </w:trPr>
        <w:tc>
          <w:tcPr>
            <w:tcW w:w="961" w:type="dxa"/>
          </w:tcPr>
          <w:p w:rsidR="00CD081E" w:rsidRDefault="00BD4E48">
            <w:pPr>
              <w:pStyle w:val="TableParagraph"/>
              <w:spacing w:line="320" w:lineRule="exact"/>
              <w:ind w:left="265" w:right="237"/>
              <w:jc w:val="center"/>
              <w:rPr>
                <w:b/>
                <w:sz w:val="28"/>
              </w:rPr>
            </w:pPr>
            <w:r>
              <w:rPr>
                <w:b/>
                <w:sz w:val="28"/>
              </w:rPr>
              <w:t>I.</w:t>
            </w:r>
          </w:p>
        </w:tc>
        <w:tc>
          <w:tcPr>
            <w:tcW w:w="8086" w:type="dxa"/>
          </w:tcPr>
          <w:p w:rsidR="00CD081E" w:rsidRDefault="00BD4E48">
            <w:pPr>
              <w:pStyle w:val="TableParagraph"/>
              <w:spacing w:line="273" w:lineRule="exact"/>
              <w:ind w:left="109"/>
              <w:rPr>
                <w:b/>
                <w:sz w:val="24"/>
              </w:rPr>
            </w:pPr>
            <w:r>
              <w:rPr>
                <w:b/>
                <w:sz w:val="24"/>
              </w:rPr>
              <w:t>ЦЕЛЕВОЙ</w:t>
            </w:r>
            <w:r>
              <w:rPr>
                <w:b/>
                <w:spacing w:val="-5"/>
                <w:sz w:val="24"/>
              </w:rPr>
              <w:t xml:space="preserve"> </w:t>
            </w:r>
            <w:r>
              <w:rPr>
                <w:b/>
                <w:sz w:val="24"/>
              </w:rPr>
              <w:t>РАЗДЕЛ</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1.1</w:t>
            </w:r>
          </w:p>
        </w:tc>
        <w:tc>
          <w:tcPr>
            <w:tcW w:w="8086" w:type="dxa"/>
          </w:tcPr>
          <w:p w:rsidR="00CD081E" w:rsidRDefault="00BD4E48">
            <w:pPr>
              <w:pStyle w:val="TableParagraph"/>
              <w:spacing w:line="268" w:lineRule="exact"/>
              <w:ind w:left="109"/>
              <w:rPr>
                <w:sz w:val="24"/>
              </w:rPr>
            </w:pPr>
            <w:r>
              <w:rPr>
                <w:sz w:val="24"/>
              </w:rPr>
              <w:t>Пояснительная</w:t>
            </w:r>
            <w:r>
              <w:rPr>
                <w:spacing w:val="-3"/>
                <w:sz w:val="24"/>
              </w:rPr>
              <w:t xml:space="preserve"> </w:t>
            </w:r>
            <w:r>
              <w:rPr>
                <w:sz w:val="24"/>
              </w:rPr>
              <w:t>записка</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06"/>
              <w:rPr>
                <w:sz w:val="28"/>
              </w:rPr>
            </w:pPr>
            <w:r>
              <w:rPr>
                <w:sz w:val="28"/>
              </w:rPr>
              <w:t>1.1.1</w:t>
            </w:r>
          </w:p>
        </w:tc>
        <w:tc>
          <w:tcPr>
            <w:tcW w:w="8086" w:type="dxa"/>
          </w:tcPr>
          <w:p w:rsidR="00CD081E" w:rsidRDefault="00BD4E48">
            <w:pPr>
              <w:pStyle w:val="TableParagraph"/>
              <w:spacing w:line="268" w:lineRule="exact"/>
              <w:ind w:left="109"/>
              <w:rPr>
                <w:sz w:val="24"/>
              </w:rPr>
            </w:pPr>
            <w:r>
              <w:rPr>
                <w:sz w:val="24"/>
              </w:rPr>
              <w:t>Цели реализации</w:t>
            </w:r>
            <w:r>
              <w:rPr>
                <w:spacing w:val="-1"/>
                <w:sz w:val="24"/>
              </w:rPr>
              <w:t xml:space="preserve"> </w:t>
            </w:r>
            <w:r>
              <w:rPr>
                <w:sz w:val="24"/>
              </w:rPr>
              <w:t>ООП</w:t>
            </w:r>
            <w:r>
              <w:rPr>
                <w:spacing w:val="-1"/>
                <w:sz w:val="24"/>
              </w:rPr>
              <w:t xml:space="preserve"> </w:t>
            </w:r>
            <w:r>
              <w:rPr>
                <w:sz w:val="24"/>
              </w:rPr>
              <w:t>ООО</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206"/>
              <w:rPr>
                <w:sz w:val="28"/>
              </w:rPr>
            </w:pPr>
            <w:r>
              <w:rPr>
                <w:sz w:val="28"/>
              </w:rPr>
              <w:t>1.1.2</w:t>
            </w:r>
          </w:p>
        </w:tc>
        <w:tc>
          <w:tcPr>
            <w:tcW w:w="8086" w:type="dxa"/>
          </w:tcPr>
          <w:p w:rsidR="00CD081E" w:rsidRDefault="00BD4E48">
            <w:pPr>
              <w:pStyle w:val="TableParagraph"/>
              <w:spacing w:line="268" w:lineRule="exact"/>
              <w:ind w:left="109"/>
              <w:rPr>
                <w:sz w:val="24"/>
              </w:rPr>
            </w:pPr>
            <w:r>
              <w:rPr>
                <w:sz w:val="24"/>
              </w:rPr>
              <w:t>Принципы</w:t>
            </w:r>
            <w:r>
              <w:rPr>
                <w:spacing w:val="-2"/>
                <w:sz w:val="24"/>
              </w:rPr>
              <w:t xml:space="preserve"> </w:t>
            </w:r>
            <w:r>
              <w:rPr>
                <w:sz w:val="24"/>
              </w:rPr>
              <w:t>формирования</w:t>
            </w:r>
            <w:r>
              <w:rPr>
                <w:spacing w:val="2"/>
                <w:sz w:val="24"/>
              </w:rPr>
              <w:t xml:space="preserve"> </w:t>
            </w:r>
            <w:r>
              <w:rPr>
                <w:sz w:val="24"/>
              </w:rPr>
              <w:t>ООП</w:t>
            </w:r>
            <w:r>
              <w:rPr>
                <w:spacing w:val="-7"/>
                <w:sz w:val="24"/>
              </w:rPr>
              <w:t xml:space="preserve"> </w:t>
            </w:r>
            <w:r>
              <w:rPr>
                <w:sz w:val="24"/>
              </w:rPr>
              <w:t>ООО</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06"/>
              <w:rPr>
                <w:sz w:val="28"/>
              </w:rPr>
            </w:pPr>
            <w:r>
              <w:rPr>
                <w:sz w:val="28"/>
              </w:rPr>
              <w:t>1.1.3</w:t>
            </w:r>
          </w:p>
        </w:tc>
        <w:tc>
          <w:tcPr>
            <w:tcW w:w="8086" w:type="dxa"/>
          </w:tcPr>
          <w:p w:rsidR="00CD081E" w:rsidRDefault="00BD4E48">
            <w:pPr>
              <w:pStyle w:val="TableParagraph"/>
              <w:spacing w:line="268" w:lineRule="exact"/>
              <w:ind w:left="109"/>
              <w:rPr>
                <w:sz w:val="24"/>
              </w:rPr>
            </w:pPr>
            <w:r>
              <w:rPr>
                <w:sz w:val="24"/>
              </w:rPr>
              <w:t>Общая</w:t>
            </w:r>
            <w:r>
              <w:rPr>
                <w:spacing w:val="-3"/>
                <w:sz w:val="24"/>
              </w:rPr>
              <w:t xml:space="preserve"> </w:t>
            </w:r>
            <w:r>
              <w:rPr>
                <w:sz w:val="24"/>
              </w:rPr>
              <w:t>характеристика</w:t>
            </w:r>
            <w:r>
              <w:rPr>
                <w:spacing w:val="-2"/>
                <w:sz w:val="24"/>
              </w:rPr>
              <w:t xml:space="preserve"> </w:t>
            </w:r>
            <w:r>
              <w:rPr>
                <w:sz w:val="24"/>
              </w:rPr>
              <w:t>ООП</w:t>
            </w:r>
            <w:r>
              <w:rPr>
                <w:spacing w:val="-3"/>
                <w:sz w:val="24"/>
              </w:rPr>
              <w:t xml:space="preserve"> </w:t>
            </w:r>
            <w:r>
              <w:rPr>
                <w:sz w:val="24"/>
              </w:rPr>
              <w:t>ООО</w:t>
            </w:r>
          </w:p>
        </w:tc>
        <w:tc>
          <w:tcPr>
            <w:tcW w:w="850" w:type="dxa"/>
          </w:tcPr>
          <w:p w:rsidR="00CD081E" w:rsidRDefault="00CD081E">
            <w:pPr>
              <w:pStyle w:val="TableParagraph"/>
              <w:rPr>
                <w:sz w:val="24"/>
              </w:rPr>
            </w:pPr>
          </w:p>
        </w:tc>
      </w:tr>
      <w:tr w:rsidR="00CD081E">
        <w:trPr>
          <w:trHeight w:val="566"/>
        </w:trPr>
        <w:tc>
          <w:tcPr>
            <w:tcW w:w="961" w:type="dxa"/>
          </w:tcPr>
          <w:p w:rsidR="00CD081E" w:rsidRDefault="00BD4E48">
            <w:pPr>
              <w:pStyle w:val="TableParagraph"/>
              <w:spacing w:line="315" w:lineRule="exact"/>
              <w:ind w:left="312"/>
              <w:rPr>
                <w:sz w:val="28"/>
              </w:rPr>
            </w:pPr>
            <w:r>
              <w:rPr>
                <w:sz w:val="28"/>
              </w:rPr>
              <w:t>1.2</w:t>
            </w:r>
          </w:p>
        </w:tc>
        <w:tc>
          <w:tcPr>
            <w:tcW w:w="8086" w:type="dxa"/>
          </w:tcPr>
          <w:p w:rsidR="00CD081E" w:rsidRDefault="00BD4E48">
            <w:pPr>
              <w:pStyle w:val="TableParagraph"/>
              <w:spacing w:line="268" w:lineRule="exact"/>
              <w:ind w:left="109"/>
              <w:rPr>
                <w:sz w:val="24"/>
              </w:rPr>
            </w:pPr>
            <w:r>
              <w:rPr>
                <w:sz w:val="24"/>
              </w:rPr>
              <w:t>Планируемые</w:t>
            </w:r>
            <w:r>
              <w:rPr>
                <w:spacing w:val="-3"/>
                <w:sz w:val="24"/>
              </w:rPr>
              <w:t xml:space="preserve"> </w:t>
            </w:r>
            <w:r>
              <w:rPr>
                <w:sz w:val="24"/>
              </w:rPr>
              <w:t>результаты</w:t>
            </w:r>
            <w:r>
              <w:rPr>
                <w:spacing w:val="-3"/>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ООП</w:t>
            </w:r>
            <w:r>
              <w:rPr>
                <w:spacing w:val="-2"/>
                <w:sz w:val="24"/>
              </w:rPr>
              <w:t xml:space="preserve"> </w:t>
            </w:r>
            <w:r>
              <w:rPr>
                <w:sz w:val="24"/>
              </w:rPr>
              <w:t>ООО</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20" w:lineRule="exact"/>
              <w:ind w:left="312"/>
              <w:rPr>
                <w:sz w:val="28"/>
              </w:rPr>
            </w:pPr>
            <w:r>
              <w:rPr>
                <w:sz w:val="28"/>
              </w:rPr>
              <w:t>1.3</w:t>
            </w:r>
          </w:p>
        </w:tc>
        <w:tc>
          <w:tcPr>
            <w:tcW w:w="8086" w:type="dxa"/>
          </w:tcPr>
          <w:p w:rsidR="00CD081E" w:rsidRDefault="00BD4E48">
            <w:pPr>
              <w:pStyle w:val="TableParagraph"/>
              <w:spacing w:line="273" w:lineRule="exact"/>
              <w:ind w:left="109"/>
              <w:rPr>
                <w:sz w:val="24"/>
              </w:rPr>
            </w:pPr>
            <w:r>
              <w:rPr>
                <w:sz w:val="24"/>
              </w:rPr>
              <w:t>Система</w:t>
            </w:r>
            <w:r>
              <w:rPr>
                <w:spacing w:val="-3"/>
                <w:sz w:val="24"/>
              </w:rPr>
              <w:t xml:space="preserve"> </w:t>
            </w:r>
            <w:r>
              <w:rPr>
                <w:sz w:val="24"/>
              </w:rPr>
              <w:t>оценки достижения</w:t>
            </w:r>
            <w:r>
              <w:rPr>
                <w:spacing w:val="-1"/>
                <w:sz w:val="24"/>
              </w:rPr>
              <w:t xml:space="preserve"> </w:t>
            </w:r>
            <w:r>
              <w:rPr>
                <w:sz w:val="24"/>
              </w:rPr>
              <w:t>планируемых</w:t>
            </w:r>
            <w:r>
              <w:rPr>
                <w:spacing w:val="-6"/>
                <w:sz w:val="24"/>
              </w:rPr>
              <w:t xml:space="preserve"> </w:t>
            </w:r>
            <w:r>
              <w:rPr>
                <w:sz w:val="24"/>
              </w:rPr>
              <w:t>результатов</w:t>
            </w:r>
            <w:r>
              <w:rPr>
                <w:spacing w:val="-4"/>
                <w:sz w:val="24"/>
              </w:rPr>
              <w:t xml:space="preserve"> </w:t>
            </w:r>
            <w:r>
              <w:rPr>
                <w:sz w:val="24"/>
              </w:rPr>
              <w:t>освоения</w:t>
            </w:r>
            <w:r>
              <w:rPr>
                <w:spacing w:val="-1"/>
                <w:sz w:val="24"/>
              </w:rPr>
              <w:t xml:space="preserve"> </w:t>
            </w:r>
            <w:r>
              <w:rPr>
                <w:sz w:val="24"/>
              </w:rPr>
              <w:t>ООП</w:t>
            </w:r>
            <w:r>
              <w:rPr>
                <w:spacing w:val="3"/>
                <w:sz w:val="24"/>
              </w:rPr>
              <w:t xml:space="preserve"> </w:t>
            </w:r>
            <w:r>
              <w:rPr>
                <w:sz w:val="24"/>
              </w:rPr>
              <w:t>ООО</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20" w:lineRule="exact"/>
              <w:ind w:left="265" w:right="242"/>
              <w:jc w:val="center"/>
              <w:rPr>
                <w:b/>
                <w:sz w:val="28"/>
              </w:rPr>
            </w:pPr>
            <w:r>
              <w:rPr>
                <w:b/>
                <w:sz w:val="28"/>
              </w:rPr>
              <w:t>II.</w:t>
            </w:r>
          </w:p>
        </w:tc>
        <w:tc>
          <w:tcPr>
            <w:tcW w:w="8086" w:type="dxa"/>
          </w:tcPr>
          <w:p w:rsidR="00CD081E" w:rsidRDefault="00BD4E48">
            <w:pPr>
              <w:pStyle w:val="TableParagraph"/>
              <w:spacing w:line="273" w:lineRule="exact"/>
              <w:ind w:left="109"/>
              <w:rPr>
                <w:b/>
                <w:sz w:val="24"/>
              </w:rPr>
            </w:pPr>
            <w:r>
              <w:rPr>
                <w:b/>
                <w:sz w:val="24"/>
              </w:rPr>
              <w:t>СОДЕРЖАТЕЛЬНЫЙ</w:t>
            </w:r>
            <w:r>
              <w:rPr>
                <w:b/>
                <w:spacing w:val="-6"/>
                <w:sz w:val="24"/>
              </w:rPr>
              <w:t xml:space="preserve"> </w:t>
            </w:r>
            <w:r>
              <w:rPr>
                <w:b/>
                <w:sz w:val="24"/>
              </w:rPr>
              <w:t>РАЗДЕЛ</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312"/>
              <w:rPr>
                <w:sz w:val="28"/>
              </w:rPr>
            </w:pPr>
            <w:r>
              <w:rPr>
                <w:sz w:val="28"/>
              </w:rPr>
              <w:t>2.1</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«Русский</w:t>
            </w:r>
            <w:r>
              <w:rPr>
                <w:spacing w:val="-1"/>
                <w:sz w:val="24"/>
              </w:rPr>
              <w:t xml:space="preserve"> </w:t>
            </w:r>
            <w:r>
              <w:rPr>
                <w:sz w:val="24"/>
              </w:rPr>
              <w:t>язык»</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2.2</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«Литература»</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2.3</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«Английский</w:t>
            </w:r>
            <w:r>
              <w:rPr>
                <w:spacing w:val="-1"/>
                <w:sz w:val="24"/>
              </w:rPr>
              <w:t xml:space="preserve"> </w:t>
            </w:r>
            <w:r>
              <w:rPr>
                <w:sz w:val="24"/>
              </w:rPr>
              <w:t>язык»</w:t>
            </w:r>
          </w:p>
        </w:tc>
        <w:tc>
          <w:tcPr>
            <w:tcW w:w="850" w:type="dxa"/>
          </w:tcPr>
          <w:p w:rsidR="00CD081E" w:rsidRDefault="00CD081E">
            <w:pPr>
              <w:pStyle w:val="TableParagraph"/>
              <w:rPr>
                <w:sz w:val="24"/>
              </w:rPr>
            </w:pPr>
          </w:p>
        </w:tc>
      </w:tr>
      <w:tr w:rsidR="00CD081E">
        <w:trPr>
          <w:trHeight w:val="835"/>
        </w:trPr>
        <w:tc>
          <w:tcPr>
            <w:tcW w:w="961" w:type="dxa"/>
          </w:tcPr>
          <w:p w:rsidR="00CD081E" w:rsidRDefault="00BD4E48">
            <w:pPr>
              <w:pStyle w:val="TableParagraph"/>
              <w:spacing w:line="315" w:lineRule="exact"/>
              <w:ind w:left="312"/>
              <w:rPr>
                <w:sz w:val="28"/>
              </w:rPr>
            </w:pPr>
            <w:r>
              <w:rPr>
                <w:sz w:val="28"/>
              </w:rPr>
              <w:t>2.5</w:t>
            </w:r>
          </w:p>
        </w:tc>
        <w:tc>
          <w:tcPr>
            <w:tcW w:w="8086" w:type="dxa"/>
          </w:tcPr>
          <w:p w:rsidR="00CD081E" w:rsidRDefault="00F77678">
            <w:pPr>
              <w:pStyle w:val="TableParagraph"/>
              <w:spacing w:line="276" w:lineRule="auto"/>
              <w:ind w:left="109"/>
              <w:rPr>
                <w:sz w:val="24"/>
              </w:rPr>
            </w:pPr>
            <w:r>
              <w:rPr>
                <w:sz w:val="24"/>
              </w:rPr>
              <w:t>Р</w:t>
            </w:r>
            <w:r w:rsidR="00BD4E48">
              <w:rPr>
                <w:sz w:val="24"/>
              </w:rPr>
              <w:t>абочая</w:t>
            </w:r>
            <w:r w:rsidR="00BD4E48">
              <w:rPr>
                <w:spacing w:val="-2"/>
                <w:sz w:val="24"/>
              </w:rPr>
              <w:t xml:space="preserve"> </w:t>
            </w:r>
            <w:r w:rsidR="00BD4E48">
              <w:rPr>
                <w:sz w:val="24"/>
              </w:rPr>
              <w:t>программа</w:t>
            </w:r>
            <w:r w:rsidR="00BD4E48">
              <w:rPr>
                <w:spacing w:val="-4"/>
                <w:sz w:val="24"/>
              </w:rPr>
              <w:t xml:space="preserve"> </w:t>
            </w:r>
            <w:r w:rsidR="00BD4E48">
              <w:rPr>
                <w:sz w:val="24"/>
              </w:rPr>
              <w:t>по</w:t>
            </w:r>
            <w:r w:rsidR="00BD4E48">
              <w:rPr>
                <w:spacing w:val="3"/>
                <w:sz w:val="24"/>
              </w:rPr>
              <w:t xml:space="preserve"> </w:t>
            </w:r>
            <w:r w:rsidR="00BD4E48">
              <w:rPr>
                <w:sz w:val="24"/>
              </w:rPr>
              <w:t>учебному</w:t>
            </w:r>
            <w:r w:rsidR="00BD4E48">
              <w:rPr>
                <w:spacing w:val="-11"/>
                <w:sz w:val="24"/>
              </w:rPr>
              <w:t xml:space="preserve"> </w:t>
            </w:r>
            <w:r w:rsidR="00BD4E48">
              <w:rPr>
                <w:sz w:val="24"/>
              </w:rPr>
              <w:t>предмету</w:t>
            </w:r>
            <w:r w:rsidR="00BD4E48">
              <w:rPr>
                <w:spacing w:val="-6"/>
                <w:sz w:val="24"/>
              </w:rPr>
              <w:t xml:space="preserve"> </w:t>
            </w:r>
            <w:r w:rsidR="00BD4E48">
              <w:rPr>
                <w:sz w:val="24"/>
              </w:rPr>
              <w:t>«Математика»</w:t>
            </w:r>
            <w:r w:rsidR="00BD4E48">
              <w:rPr>
                <w:spacing w:val="-57"/>
                <w:sz w:val="24"/>
              </w:rPr>
              <w:t xml:space="preserve"> </w:t>
            </w:r>
            <w:r w:rsidR="00BD4E48">
              <w:rPr>
                <w:sz w:val="24"/>
              </w:rPr>
              <w:t>(базовый</w:t>
            </w:r>
            <w:r w:rsidR="00BD4E48">
              <w:rPr>
                <w:spacing w:val="-3"/>
                <w:sz w:val="24"/>
              </w:rPr>
              <w:t xml:space="preserve"> </w:t>
            </w:r>
            <w:r w:rsidR="00BD4E48">
              <w:rPr>
                <w:sz w:val="24"/>
              </w:rPr>
              <w:t>уровень»)</w:t>
            </w:r>
          </w:p>
        </w:tc>
        <w:tc>
          <w:tcPr>
            <w:tcW w:w="850" w:type="dxa"/>
          </w:tcPr>
          <w:p w:rsidR="00CD081E" w:rsidRDefault="00CD081E">
            <w:pPr>
              <w:pStyle w:val="TableParagraph"/>
              <w:rPr>
                <w:sz w:val="24"/>
              </w:rPr>
            </w:pPr>
          </w:p>
        </w:tc>
      </w:tr>
      <w:tr w:rsidR="00CD081E">
        <w:trPr>
          <w:trHeight w:val="834"/>
        </w:trPr>
        <w:tc>
          <w:tcPr>
            <w:tcW w:w="961" w:type="dxa"/>
          </w:tcPr>
          <w:p w:rsidR="00CD081E" w:rsidRDefault="00BD4E48">
            <w:pPr>
              <w:pStyle w:val="TableParagraph"/>
              <w:spacing w:line="315" w:lineRule="exact"/>
              <w:ind w:left="312"/>
              <w:rPr>
                <w:sz w:val="28"/>
              </w:rPr>
            </w:pPr>
            <w:r>
              <w:rPr>
                <w:sz w:val="28"/>
              </w:rPr>
              <w:t>2.6</w:t>
            </w:r>
          </w:p>
        </w:tc>
        <w:tc>
          <w:tcPr>
            <w:tcW w:w="8086" w:type="dxa"/>
          </w:tcPr>
          <w:p w:rsidR="00CD081E" w:rsidRDefault="00F77678">
            <w:pPr>
              <w:pStyle w:val="TableParagraph"/>
              <w:spacing w:line="276" w:lineRule="auto"/>
              <w:ind w:left="109" w:right="500"/>
              <w:rPr>
                <w:sz w:val="24"/>
              </w:rPr>
            </w:pPr>
            <w:r>
              <w:rPr>
                <w:sz w:val="24"/>
              </w:rPr>
              <w:t>Р</w:t>
            </w:r>
            <w:r w:rsidR="00BD4E48">
              <w:rPr>
                <w:sz w:val="24"/>
              </w:rPr>
              <w:t>абочая программа по учебному предмету «Информатика»</w:t>
            </w:r>
            <w:r w:rsidR="00BD4E48">
              <w:rPr>
                <w:spacing w:val="-57"/>
                <w:sz w:val="24"/>
              </w:rPr>
              <w:t xml:space="preserve"> </w:t>
            </w:r>
            <w:r w:rsidR="00BD4E48">
              <w:rPr>
                <w:sz w:val="24"/>
              </w:rPr>
              <w:t>(базовый</w:t>
            </w:r>
            <w:r w:rsidR="00BD4E48">
              <w:rPr>
                <w:spacing w:val="-3"/>
                <w:sz w:val="24"/>
              </w:rPr>
              <w:t xml:space="preserve"> </w:t>
            </w:r>
            <w:r w:rsidR="00BD4E48">
              <w:rPr>
                <w:sz w:val="24"/>
              </w:rPr>
              <w:t>уровень»)</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2.7</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z w:val="24"/>
              </w:rPr>
              <w:t>«История»</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312"/>
              <w:rPr>
                <w:sz w:val="28"/>
              </w:rPr>
            </w:pPr>
            <w:r>
              <w:rPr>
                <w:sz w:val="28"/>
              </w:rPr>
              <w:t>2.8</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«Обществознание»</w:t>
            </w:r>
          </w:p>
        </w:tc>
        <w:tc>
          <w:tcPr>
            <w:tcW w:w="850" w:type="dxa"/>
          </w:tcPr>
          <w:p w:rsidR="00CD081E" w:rsidRDefault="00CD081E">
            <w:pPr>
              <w:pStyle w:val="TableParagraph"/>
              <w:rPr>
                <w:sz w:val="24"/>
              </w:rPr>
            </w:pPr>
          </w:p>
        </w:tc>
      </w:tr>
      <w:tr w:rsidR="00CD081E">
        <w:trPr>
          <w:trHeight w:val="566"/>
        </w:trPr>
        <w:tc>
          <w:tcPr>
            <w:tcW w:w="961" w:type="dxa"/>
          </w:tcPr>
          <w:p w:rsidR="00CD081E" w:rsidRDefault="00BD4E48">
            <w:pPr>
              <w:pStyle w:val="TableParagraph"/>
              <w:spacing w:line="315" w:lineRule="exact"/>
              <w:ind w:left="239"/>
              <w:rPr>
                <w:sz w:val="28"/>
              </w:rPr>
            </w:pPr>
            <w:r>
              <w:rPr>
                <w:sz w:val="28"/>
              </w:rPr>
              <w:t>2.9</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«География»</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20" w:lineRule="exact"/>
              <w:ind w:left="239"/>
              <w:rPr>
                <w:sz w:val="28"/>
              </w:rPr>
            </w:pPr>
            <w:r>
              <w:rPr>
                <w:sz w:val="28"/>
              </w:rPr>
              <w:t>2.10</w:t>
            </w:r>
          </w:p>
        </w:tc>
        <w:tc>
          <w:tcPr>
            <w:tcW w:w="8086" w:type="dxa"/>
          </w:tcPr>
          <w:p w:rsidR="00CD081E" w:rsidRDefault="00BD4E48">
            <w:pPr>
              <w:pStyle w:val="TableParagraph"/>
              <w:spacing w:line="273"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«Физика</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239"/>
              <w:rPr>
                <w:sz w:val="28"/>
              </w:rPr>
            </w:pPr>
            <w:r>
              <w:rPr>
                <w:sz w:val="28"/>
              </w:rPr>
              <w:t>2.11</w:t>
            </w:r>
          </w:p>
        </w:tc>
        <w:tc>
          <w:tcPr>
            <w:tcW w:w="8086" w:type="dxa"/>
          </w:tcPr>
          <w:p w:rsidR="00CD081E" w:rsidRDefault="00BD4E48">
            <w:pPr>
              <w:pStyle w:val="TableParagraph"/>
              <w:spacing w:line="268" w:lineRule="exact"/>
              <w:ind w:left="109"/>
              <w:rPr>
                <w:sz w:val="24"/>
              </w:rPr>
            </w:pPr>
            <w:r>
              <w:rPr>
                <w:sz w:val="24"/>
              </w:rPr>
              <w:t>Рабочая программа</w:t>
            </w:r>
            <w:r>
              <w:rPr>
                <w:spacing w:val="-5"/>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«Химия»</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39"/>
              <w:rPr>
                <w:sz w:val="28"/>
              </w:rPr>
            </w:pPr>
            <w:r>
              <w:rPr>
                <w:sz w:val="28"/>
              </w:rPr>
              <w:t>2.12</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z w:val="24"/>
              </w:rPr>
              <w:t>«Биология»</w:t>
            </w:r>
          </w:p>
        </w:tc>
        <w:tc>
          <w:tcPr>
            <w:tcW w:w="850" w:type="dxa"/>
          </w:tcPr>
          <w:p w:rsidR="00CD081E" w:rsidRDefault="00CD081E">
            <w:pPr>
              <w:pStyle w:val="TableParagraph"/>
              <w:rPr>
                <w:sz w:val="24"/>
              </w:rPr>
            </w:pPr>
          </w:p>
        </w:tc>
      </w:tr>
    </w:tbl>
    <w:p w:rsidR="00CD081E" w:rsidRDefault="00CD081E">
      <w:pPr>
        <w:rPr>
          <w:sz w:val="24"/>
        </w:rPr>
        <w:sectPr w:rsidR="00CD081E">
          <w:headerReference w:type="default" r:id="rId7"/>
          <w:pgSz w:w="11910" w:h="16840"/>
          <w:pgMar w:top="1080" w:right="0" w:bottom="280" w:left="740" w:header="752" w:footer="0" w:gutter="0"/>
          <w:cols w:space="720"/>
        </w:sectPr>
      </w:pPr>
    </w:p>
    <w:p w:rsidR="00CD081E" w:rsidRDefault="00CD081E">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CD081E">
        <w:trPr>
          <w:trHeight w:val="834"/>
        </w:trPr>
        <w:tc>
          <w:tcPr>
            <w:tcW w:w="961" w:type="dxa"/>
          </w:tcPr>
          <w:p w:rsidR="00CD081E" w:rsidRDefault="00BD4E48">
            <w:pPr>
              <w:pStyle w:val="TableParagraph"/>
              <w:spacing w:line="320" w:lineRule="exact"/>
              <w:ind w:left="239"/>
              <w:rPr>
                <w:sz w:val="28"/>
              </w:rPr>
            </w:pPr>
            <w:r>
              <w:rPr>
                <w:sz w:val="28"/>
              </w:rPr>
              <w:t>2.13</w:t>
            </w:r>
          </w:p>
        </w:tc>
        <w:tc>
          <w:tcPr>
            <w:tcW w:w="8086" w:type="dxa"/>
          </w:tcPr>
          <w:p w:rsidR="00CD081E" w:rsidRDefault="00BD4E48">
            <w:pPr>
              <w:pStyle w:val="TableParagraph"/>
              <w:spacing w:line="276" w:lineRule="auto"/>
              <w:ind w:left="109" w:right="246"/>
              <w:rPr>
                <w:sz w:val="24"/>
              </w:rPr>
            </w:pPr>
            <w:r>
              <w:rPr>
                <w:sz w:val="24"/>
              </w:rPr>
              <w:t>Рабочая программа по учебному предмету «Основы духовно-</w:t>
            </w:r>
            <w:r>
              <w:rPr>
                <w:spacing w:val="-57"/>
                <w:sz w:val="24"/>
              </w:rPr>
              <w:t xml:space="preserve"> </w:t>
            </w:r>
            <w:r>
              <w:rPr>
                <w:sz w:val="24"/>
              </w:rPr>
              <w:t>нравственной</w:t>
            </w:r>
            <w:r>
              <w:rPr>
                <w:spacing w:val="-3"/>
                <w:sz w:val="24"/>
              </w:rPr>
              <w:t xml:space="preserve"> </w:t>
            </w:r>
            <w:r>
              <w:rPr>
                <w:sz w:val="24"/>
              </w:rPr>
              <w:t>культуры</w:t>
            </w:r>
            <w:r>
              <w:rPr>
                <w:spacing w:val="3"/>
                <w:sz w:val="24"/>
              </w:rPr>
              <w:t xml:space="preserve"> </w:t>
            </w:r>
            <w:r>
              <w:rPr>
                <w:sz w:val="24"/>
              </w:rPr>
              <w:t>народов</w:t>
            </w:r>
            <w:r>
              <w:rPr>
                <w:spacing w:val="-1"/>
                <w:sz w:val="24"/>
              </w:rPr>
              <w:t xml:space="preserve"> </w:t>
            </w:r>
            <w:r>
              <w:rPr>
                <w:sz w:val="24"/>
              </w:rPr>
              <w:t>России»</w:t>
            </w:r>
          </w:p>
        </w:tc>
        <w:tc>
          <w:tcPr>
            <w:tcW w:w="850" w:type="dxa"/>
          </w:tcPr>
          <w:p w:rsidR="00CD081E" w:rsidRDefault="00CD081E">
            <w:pPr>
              <w:pStyle w:val="TableParagraph"/>
              <w:rPr>
                <w:sz w:val="24"/>
              </w:rPr>
            </w:pPr>
          </w:p>
        </w:tc>
      </w:tr>
      <w:tr w:rsidR="00CD081E">
        <w:trPr>
          <w:trHeight w:val="835"/>
        </w:trPr>
        <w:tc>
          <w:tcPr>
            <w:tcW w:w="961" w:type="dxa"/>
          </w:tcPr>
          <w:p w:rsidR="00CD081E" w:rsidRDefault="00BD4E48">
            <w:pPr>
              <w:pStyle w:val="TableParagraph"/>
              <w:spacing w:line="320" w:lineRule="exact"/>
              <w:ind w:left="239"/>
              <w:rPr>
                <w:sz w:val="28"/>
              </w:rPr>
            </w:pPr>
            <w:r>
              <w:rPr>
                <w:sz w:val="28"/>
              </w:rPr>
              <w:t>2.14</w:t>
            </w:r>
          </w:p>
        </w:tc>
        <w:tc>
          <w:tcPr>
            <w:tcW w:w="8086" w:type="dxa"/>
          </w:tcPr>
          <w:p w:rsidR="00CD081E" w:rsidRDefault="00BD4E48">
            <w:pPr>
              <w:pStyle w:val="TableParagraph"/>
              <w:spacing w:line="276" w:lineRule="auto"/>
              <w:ind w:left="109" w:right="277"/>
              <w:rPr>
                <w:sz w:val="24"/>
              </w:rPr>
            </w:pPr>
            <w:r>
              <w:rPr>
                <w:sz w:val="24"/>
              </w:rPr>
              <w:t>Рабочая программа по учебному предмету «Изобразительное</w:t>
            </w:r>
            <w:r>
              <w:rPr>
                <w:spacing w:val="-57"/>
                <w:sz w:val="24"/>
              </w:rPr>
              <w:t xml:space="preserve"> </w:t>
            </w:r>
            <w:r>
              <w:rPr>
                <w:sz w:val="24"/>
              </w:rPr>
              <w:t>искусство»</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39"/>
              <w:rPr>
                <w:sz w:val="28"/>
              </w:rPr>
            </w:pPr>
            <w:r>
              <w:rPr>
                <w:sz w:val="28"/>
              </w:rPr>
              <w:t>2.15</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«Музыка»</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239"/>
              <w:rPr>
                <w:sz w:val="28"/>
              </w:rPr>
            </w:pPr>
            <w:r>
              <w:rPr>
                <w:sz w:val="28"/>
              </w:rPr>
              <w:t>2.16</w:t>
            </w:r>
          </w:p>
        </w:tc>
        <w:tc>
          <w:tcPr>
            <w:tcW w:w="8086" w:type="dxa"/>
          </w:tcPr>
          <w:p w:rsidR="00CD081E" w:rsidRDefault="00BD4E48">
            <w:pPr>
              <w:pStyle w:val="TableParagraph"/>
              <w:spacing w:line="268" w:lineRule="exact"/>
              <w:ind w:left="109"/>
              <w:rPr>
                <w:sz w:val="24"/>
              </w:rPr>
            </w:pP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«Т</w:t>
            </w:r>
            <w:r w:rsidR="00A46DC2">
              <w:rPr>
                <w:sz w:val="24"/>
              </w:rPr>
              <w:t>руд (т</w:t>
            </w:r>
            <w:r>
              <w:rPr>
                <w:sz w:val="24"/>
              </w:rPr>
              <w:t>ехнология</w:t>
            </w:r>
            <w:r w:rsidR="00A46DC2">
              <w:rPr>
                <w:sz w:val="24"/>
              </w:rPr>
              <w:t>)</w:t>
            </w:r>
            <w:r>
              <w:rPr>
                <w:sz w:val="24"/>
              </w:rPr>
              <w:t>»</w:t>
            </w:r>
          </w:p>
        </w:tc>
        <w:tc>
          <w:tcPr>
            <w:tcW w:w="850" w:type="dxa"/>
          </w:tcPr>
          <w:p w:rsidR="00CD081E" w:rsidRDefault="00CD081E">
            <w:pPr>
              <w:pStyle w:val="TableParagraph"/>
              <w:rPr>
                <w:sz w:val="24"/>
              </w:rPr>
            </w:pPr>
          </w:p>
        </w:tc>
      </w:tr>
      <w:tr w:rsidR="00CD081E">
        <w:trPr>
          <w:trHeight w:val="835"/>
        </w:trPr>
        <w:tc>
          <w:tcPr>
            <w:tcW w:w="961" w:type="dxa"/>
          </w:tcPr>
          <w:p w:rsidR="00CD081E" w:rsidRDefault="00BD4E48">
            <w:pPr>
              <w:pStyle w:val="TableParagraph"/>
              <w:spacing w:line="315" w:lineRule="exact"/>
              <w:ind w:left="239"/>
              <w:rPr>
                <w:sz w:val="28"/>
              </w:rPr>
            </w:pPr>
            <w:r>
              <w:rPr>
                <w:sz w:val="28"/>
              </w:rPr>
              <w:t>2.17</w:t>
            </w:r>
          </w:p>
        </w:tc>
        <w:tc>
          <w:tcPr>
            <w:tcW w:w="8086" w:type="dxa"/>
          </w:tcPr>
          <w:p w:rsidR="00CD081E" w:rsidRDefault="00BD4E48">
            <w:pPr>
              <w:pStyle w:val="TableParagraph"/>
              <w:spacing w:line="276" w:lineRule="auto"/>
              <w:ind w:left="109"/>
              <w:rPr>
                <w:sz w:val="24"/>
              </w:rPr>
            </w:pP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2"/>
                <w:sz w:val="24"/>
              </w:rPr>
              <w:t xml:space="preserve"> </w:t>
            </w:r>
            <w:r>
              <w:rPr>
                <w:sz w:val="24"/>
              </w:rPr>
              <w:t>предмету</w:t>
            </w:r>
            <w:r>
              <w:rPr>
                <w:spacing w:val="-6"/>
                <w:sz w:val="24"/>
              </w:rPr>
              <w:t xml:space="preserve"> </w:t>
            </w:r>
            <w:r>
              <w:rPr>
                <w:sz w:val="24"/>
              </w:rPr>
              <w:t>«Физическая</w:t>
            </w:r>
            <w:r w:rsidR="00A46DC2">
              <w:rPr>
                <w:sz w:val="24"/>
              </w:rPr>
              <w:t xml:space="preserve"> </w:t>
            </w:r>
            <w:r>
              <w:rPr>
                <w:spacing w:val="-57"/>
                <w:sz w:val="24"/>
              </w:rPr>
              <w:t xml:space="preserve"> </w:t>
            </w:r>
            <w:r>
              <w:rPr>
                <w:sz w:val="24"/>
              </w:rPr>
              <w:t>культура»</w:t>
            </w:r>
          </w:p>
        </w:tc>
        <w:tc>
          <w:tcPr>
            <w:tcW w:w="850" w:type="dxa"/>
          </w:tcPr>
          <w:p w:rsidR="00CD081E" w:rsidRDefault="00CD081E">
            <w:pPr>
              <w:pStyle w:val="TableParagraph"/>
              <w:rPr>
                <w:sz w:val="24"/>
              </w:rPr>
            </w:pPr>
          </w:p>
        </w:tc>
      </w:tr>
      <w:tr w:rsidR="00CD081E">
        <w:trPr>
          <w:trHeight w:val="834"/>
        </w:trPr>
        <w:tc>
          <w:tcPr>
            <w:tcW w:w="961" w:type="dxa"/>
          </w:tcPr>
          <w:p w:rsidR="00CD081E" w:rsidRDefault="00BD4E48">
            <w:pPr>
              <w:pStyle w:val="TableParagraph"/>
              <w:spacing w:line="315" w:lineRule="exact"/>
              <w:ind w:left="239"/>
              <w:rPr>
                <w:sz w:val="28"/>
              </w:rPr>
            </w:pPr>
            <w:r>
              <w:rPr>
                <w:sz w:val="28"/>
              </w:rPr>
              <w:t>2.18</w:t>
            </w:r>
          </w:p>
        </w:tc>
        <w:tc>
          <w:tcPr>
            <w:tcW w:w="8086" w:type="dxa"/>
          </w:tcPr>
          <w:p w:rsidR="00CD081E" w:rsidRDefault="00BD4E48">
            <w:pPr>
              <w:pStyle w:val="TableParagraph"/>
              <w:spacing w:line="276" w:lineRule="auto"/>
              <w:ind w:left="109" w:right="1229"/>
              <w:rPr>
                <w:sz w:val="24"/>
              </w:rPr>
            </w:pPr>
            <w:r>
              <w:rPr>
                <w:sz w:val="24"/>
              </w:rPr>
              <w:t>Рабочая программа по учебному предмету «Основы</w:t>
            </w:r>
            <w:r>
              <w:rPr>
                <w:spacing w:val="-57"/>
                <w:sz w:val="24"/>
              </w:rPr>
              <w:t xml:space="preserve"> </w:t>
            </w:r>
            <w:r w:rsidR="00B269C4">
              <w:rPr>
                <w:sz w:val="24"/>
              </w:rPr>
              <w:t xml:space="preserve"> безопасности и защиты Родины</w:t>
            </w:r>
            <w:r>
              <w:rPr>
                <w:sz w:val="24"/>
              </w:rPr>
              <w:t>»</w:t>
            </w:r>
          </w:p>
        </w:tc>
        <w:tc>
          <w:tcPr>
            <w:tcW w:w="850" w:type="dxa"/>
          </w:tcPr>
          <w:p w:rsidR="00CD081E" w:rsidRDefault="00CD081E">
            <w:pPr>
              <w:pStyle w:val="TableParagraph"/>
              <w:rPr>
                <w:sz w:val="24"/>
              </w:rPr>
            </w:pPr>
          </w:p>
        </w:tc>
      </w:tr>
      <w:tr w:rsidR="00CD081E">
        <w:trPr>
          <w:trHeight w:val="518"/>
        </w:trPr>
        <w:tc>
          <w:tcPr>
            <w:tcW w:w="961" w:type="dxa"/>
            <w:vMerge w:val="restart"/>
          </w:tcPr>
          <w:p w:rsidR="00CD081E" w:rsidRDefault="00BD4E48">
            <w:pPr>
              <w:pStyle w:val="TableParagraph"/>
              <w:spacing w:line="320" w:lineRule="exact"/>
              <w:ind w:left="239"/>
              <w:rPr>
                <w:b/>
                <w:sz w:val="28"/>
              </w:rPr>
            </w:pPr>
            <w:r>
              <w:rPr>
                <w:b/>
                <w:sz w:val="28"/>
              </w:rPr>
              <w:t>2.19</w:t>
            </w:r>
          </w:p>
        </w:tc>
        <w:tc>
          <w:tcPr>
            <w:tcW w:w="8086" w:type="dxa"/>
          </w:tcPr>
          <w:p w:rsidR="00CD081E" w:rsidRDefault="00BD4E48">
            <w:pPr>
              <w:pStyle w:val="TableParagraph"/>
              <w:spacing w:line="273" w:lineRule="exact"/>
              <w:ind w:left="109"/>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Организационный</w:t>
            </w:r>
            <w:r>
              <w:rPr>
                <w:spacing w:val="-7"/>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val="restart"/>
          </w:tcPr>
          <w:p w:rsidR="00CD081E" w:rsidRDefault="00BD4E48">
            <w:pPr>
              <w:pStyle w:val="TableParagraph"/>
              <w:spacing w:line="320" w:lineRule="exact"/>
              <w:ind w:left="239"/>
              <w:rPr>
                <w:b/>
                <w:sz w:val="28"/>
              </w:rPr>
            </w:pPr>
            <w:r>
              <w:rPr>
                <w:b/>
                <w:sz w:val="28"/>
              </w:rPr>
              <w:t>2.20</w:t>
            </w:r>
          </w:p>
        </w:tc>
        <w:tc>
          <w:tcPr>
            <w:tcW w:w="8086" w:type="dxa"/>
          </w:tcPr>
          <w:p w:rsidR="00CD081E" w:rsidRDefault="00BD4E48">
            <w:pPr>
              <w:pStyle w:val="TableParagraph"/>
              <w:spacing w:line="273" w:lineRule="exact"/>
              <w:ind w:left="109"/>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50" w:type="dxa"/>
          </w:tcPr>
          <w:p w:rsidR="00CD081E" w:rsidRDefault="00CD081E">
            <w:pPr>
              <w:pStyle w:val="TableParagraph"/>
              <w:rPr>
                <w:sz w:val="24"/>
              </w:rPr>
            </w:pPr>
          </w:p>
        </w:tc>
      </w:tr>
      <w:tr w:rsidR="00CD081E">
        <w:trPr>
          <w:trHeight w:val="513"/>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7"/>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Организационный</w:t>
            </w:r>
            <w:r>
              <w:rPr>
                <w:spacing w:val="-7"/>
                <w:sz w:val="24"/>
              </w:rPr>
              <w:t xml:space="preserve"> </w:t>
            </w:r>
            <w:r>
              <w:rPr>
                <w:sz w:val="24"/>
              </w:rPr>
              <w:t>раздел</w:t>
            </w:r>
          </w:p>
        </w:tc>
        <w:tc>
          <w:tcPr>
            <w:tcW w:w="850" w:type="dxa"/>
          </w:tcPr>
          <w:p w:rsidR="00CD081E" w:rsidRDefault="00CD081E">
            <w:pPr>
              <w:pStyle w:val="TableParagraph"/>
              <w:rPr>
                <w:sz w:val="24"/>
              </w:rPr>
            </w:pPr>
          </w:p>
        </w:tc>
      </w:tr>
      <w:tr w:rsidR="00CD081E">
        <w:trPr>
          <w:trHeight w:val="518"/>
        </w:trPr>
        <w:tc>
          <w:tcPr>
            <w:tcW w:w="961" w:type="dxa"/>
            <w:vMerge/>
            <w:tcBorders>
              <w:top w:val="nil"/>
            </w:tcBorders>
          </w:tcPr>
          <w:p w:rsidR="00CD081E" w:rsidRDefault="00CD081E">
            <w:pPr>
              <w:rPr>
                <w:sz w:val="2"/>
                <w:szCs w:val="2"/>
              </w:rPr>
            </w:pPr>
          </w:p>
        </w:tc>
        <w:tc>
          <w:tcPr>
            <w:tcW w:w="8086" w:type="dxa"/>
          </w:tcPr>
          <w:p w:rsidR="00CD081E" w:rsidRDefault="00BD4E48">
            <w:pPr>
              <w:pStyle w:val="TableParagraph"/>
              <w:spacing w:line="268" w:lineRule="exact"/>
              <w:ind w:left="109"/>
              <w:rPr>
                <w:sz w:val="24"/>
              </w:rPr>
            </w:pPr>
            <w:r>
              <w:rPr>
                <w:sz w:val="24"/>
              </w:rPr>
              <w:t>Анализ</w:t>
            </w:r>
            <w:r>
              <w:rPr>
                <w:spacing w:val="-1"/>
                <w:sz w:val="24"/>
              </w:rPr>
              <w:t xml:space="preserve"> </w:t>
            </w:r>
            <w:r>
              <w:rPr>
                <w:sz w:val="24"/>
              </w:rPr>
              <w:t>воспитательного</w:t>
            </w:r>
            <w:r>
              <w:rPr>
                <w:spacing w:val="3"/>
                <w:sz w:val="24"/>
              </w:rPr>
              <w:t xml:space="preserve"> </w:t>
            </w:r>
            <w:r>
              <w:rPr>
                <w:sz w:val="24"/>
              </w:rPr>
              <w:t>процесса</w:t>
            </w:r>
            <w:r>
              <w:rPr>
                <w:spacing w:val="-2"/>
                <w:sz w:val="24"/>
              </w:rPr>
              <w:t xml:space="preserve"> </w:t>
            </w:r>
            <w:r>
              <w:rPr>
                <w:sz w:val="24"/>
              </w:rPr>
              <w:t>за</w:t>
            </w:r>
            <w:r>
              <w:rPr>
                <w:spacing w:val="-2"/>
                <w:sz w:val="24"/>
              </w:rPr>
              <w:t xml:space="preserve"> </w:t>
            </w:r>
            <w:r>
              <w:rPr>
                <w:sz w:val="24"/>
              </w:rPr>
              <w:t>2022-2023</w:t>
            </w:r>
            <w:r>
              <w:rPr>
                <w:spacing w:val="-6"/>
                <w:sz w:val="24"/>
              </w:rPr>
              <w:t xml:space="preserve"> </w:t>
            </w:r>
            <w:r>
              <w:rPr>
                <w:sz w:val="24"/>
              </w:rPr>
              <w:t>учебный год</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20" w:lineRule="exact"/>
              <w:ind w:left="288"/>
              <w:rPr>
                <w:b/>
                <w:sz w:val="28"/>
              </w:rPr>
            </w:pPr>
            <w:r>
              <w:rPr>
                <w:b/>
                <w:sz w:val="28"/>
              </w:rPr>
              <w:t>III.</w:t>
            </w:r>
          </w:p>
        </w:tc>
        <w:tc>
          <w:tcPr>
            <w:tcW w:w="8086" w:type="dxa"/>
          </w:tcPr>
          <w:p w:rsidR="00CD081E" w:rsidRDefault="00BD4E48">
            <w:pPr>
              <w:pStyle w:val="TableParagraph"/>
              <w:spacing w:line="273" w:lineRule="exact"/>
              <w:ind w:left="109"/>
              <w:rPr>
                <w:b/>
                <w:sz w:val="24"/>
              </w:rPr>
            </w:pPr>
            <w:r>
              <w:rPr>
                <w:b/>
                <w:sz w:val="24"/>
              </w:rPr>
              <w:t>ОРГАНИЗАЦИОННЫЙ</w:t>
            </w:r>
            <w:r>
              <w:rPr>
                <w:b/>
                <w:spacing w:val="-6"/>
                <w:sz w:val="24"/>
              </w:rPr>
              <w:t xml:space="preserve"> </w:t>
            </w:r>
            <w:r>
              <w:rPr>
                <w:b/>
                <w:sz w:val="24"/>
              </w:rPr>
              <w:t>РАЗДЕЛ</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3.1</w:t>
            </w:r>
          </w:p>
        </w:tc>
        <w:tc>
          <w:tcPr>
            <w:tcW w:w="8086" w:type="dxa"/>
          </w:tcPr>
          <w:p w:rsidR="00CD081E" w:rsidRDefault="00BD4E48">
            <w:pPr>
              <w:pStyle w:val="TableParagraph"/>
              <w:spacing w:line="268" w:lineRule="exact"/>
              <w:ind w:left="109"/>
              <w:rPr>
                <w:sz w:val="24"/>
              </w:rPr>
            </w:pPr>
            <w:r>
              <w:rPr>
                <w:sz w:val="24"/>
              </w:rPr>
              <w:t>Учебный</w:t>
            </w:r>
            <w:r>
              <w:rPr>
                <w:spacing w:val="-1"/>
                <w:sz w:val="24"/>
              </w:rPr>
              <w:t xml:space="preserve"> </w:t>
            </w:r>
            <w:r>
              <w:rPr>
                <w:sz w:val="24"/>
              </w:rPr>
              <w:t>план</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15" w:lineRule="exact"/>
              <w:ind w:left="312"/>
              <w:rPr>
                <w:sz w:val="28"/>
              </w:rPr>
            </w:pPr>
            <w:r>
              <w:rPr>
                <w:sz w:val="28"/>
              </w:rPr>
              <w:t>3.2</w:t>
            </w:r>
          </w:p>
        </w:tc>
        <w:tc>
          <w:tcPr>
            <w:tcW w:w="8086" w:type="dxa"/>
          </w:tcPr>
          <w:p w:rsidR="00CD081E" w:rsidRDefault="00BD4E48">
            <w:pPr>
              <w:pStyle w:val="TableParagraph"/>
              <w:spacing w:line="268" w:lineRule="exact"/>
              <w:ind w:left="109"/>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850" w:type="dxa"/>
          </w:tcPr>
          <w:p w:rsidR="00CD081E" w:rsidRDefault="00CD081E">
            <w:pPr>
              <w:pStyle w:val="TableParagraph"/>
              <w:rPr>
                <w:sz w:val="24"/>
              </w:rPr>
            </w:pPr>
          </w:p>
        </w:tc>
      </w:tr>
      <w:tr w:rsidR="00CD081E">
        <w:trPr>
          <w:trHeight w:val="571"/>
        </w:trPr>
        <w:tc>
          <w:tcPr>
            <w:tcW w:w="961" w:type="dxa"/>
          </w:tcPr>
          <w:p w:rsidR="00CD081E" w:rsidRDefault="00BD4E48">
            <w:pPr>
              <w:pStyle w:val="TableParagraph"/>
              <w:spacing w:line="315" w:lineRule="exact"/>
              <w:ind w:left="312"/>
              <w:rPr>
                <w:sz w:val="28"/>
              </w:rPr>
            </w:pPr>
            <w:r>
              <w:rPr>
                <w:sz w:val="28"/>
              </w:rPr>
              <w:t>3.3</w:t>
            </w:r>
          </w:p>
        </w:tc>
        <w:tc>
          <w:tcPr>
            <w:tcW w:w="8086" w:type="dxa"/>
          </w:tcPr>
          <w:p w:rsidR="00CD081E" w:rsidRDefault="00BD4E48">
            <w:pPr>
              <w:pStyle w:val="TableParagraph"/>
              <w:spacing w:line="268" w:lineRule="exact"/>
              <w:ind w:left="109"/>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50" w:type="dxa"/>
          </w:tcPr>
          <w:p w:rsidR="00CD081E" w:rsidRDefault="00CD081E">
            <w:pPr>
              <w:pStyle w:val="TableParagraph"/>
              <w:rPr>
                <w:sz w:val="24"/>
              </w:rPr>
            </w:pPr>
          </w:p>
        </w:tc>
      </w:tr>
      <w:tr w:rsidR="00CD081E">
        <w:trPr>
          <w:trHeight w:val="566"/>
        </w:trPr>
        <w:tc>
          <w:tcPr>
            <w:tcW w:w="961" w:type="dxa"/>
          </w:tcPr>
          <w:p w:rsidR="00CD081E" w:rsidRDefault="00BD4E48">
            <w:pPr>
              <w:pStyle w:val="TableParagraph"/>
              <w:spacing w:line="315" w:lineRule="exact"/>
              <w:ind w:left="312"/>
              <w:rPr>
                <w:sz w:val="28"/>
              </w:rPr>
            </w:pPr>
            <w:r>
              <w:rPr>
                <w:sz w:val="28"/>
              </w:rPr>
              <w:t>3.4</w:t>
            </w:r>
          </w:p>
        </w:tc>
        <w:tc>
          <w:tcPr>
            <w:tcW w:w="8086" w:type="dxa"/>
          </w:tcPr>
          <w:p w:rsidR="00CD081E" w:rsidRDefault="00BD4E48">
            <w:pPr>
              <w:pStyle w:val="TableParagraph"/>
              <w:spacing w:line="268" w:lineRule="exact"/>
              <w:ind w:left="109"/>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 работы</w:t>
            </w:r>
            <w:r>
              <w:rPr>
                <w:spacing w:val="1"/>
                <w:sz w:val="24"/>
              </w:rPr>
              <w:t xml:space="preserve"> </w:t>
            </w:r>
            <w:r>
              <w:rPr>
                <w:sz w:val="24"/>
              </w:rPr>
              <w:t>на</w:t>
            </w:r>
            <w:r>
              <w:rPr>
                <w:spacing w:val="-2"/>
                <w:sz w:val="24"/>
              </w:rPr>
              <w:t xml:space="preserve"> </w:t>
            </w:r>
            <w:r>
              <w:rPr>
                <w:sz w:val="24"/>
              </w:rPr>
              <w:t>2023-2024</w:t>
            </w:r>
            <w:r>
              <w:rPr>
                <w:spacing w:val="-2"/>
                <w:sz w:val="24"/>
              </w:rPr>
              <w:t xml:space="preserve"> </w:t>
            </w:r>
            <w:r>
              <w:rPr>
                <w:sz w:val="24"/>
              </w:rPr>
              <w:t>учебный год</w:t>
            </w:r>
          </w:p>
        </w:tc>
        <w:tc>
          <w:tcPr>
            <w:tcW w:w="850" w:type="dxa"/>
          </w:tcPr>
          <w:p w:rsidR="00CD081E" w:rsidRDefault="00CD081E">
            <w:pPr>
              <w:pStyle w:val="TableParagraph"/>
              <w:rPr>
                <w:sz w:val="24"/>
              </w:rPr>
            </w:pPr>
          </w:p>
        </w:tc>
      </w:tr>
      <w:tr w:rsidR="00CD081E">
        <w:trPr>
          <w:trHeight w:val="570"/>
        </w:trPr>
        <w:tc>
          <w:tcPr>
            <w:tcW w:w="961" w:type="dxa"/>
          </w:tcPr>
          <w:p w:rsidR="00CD081E" w:rsidRDefault="00BD4E48">
            <w:pPr>
              <w:pStyle w:val="TableParagraph"/>
              <w:spacing w:line="320" w:lineRule="exact"/>
              <w:ind w:left="312"/>
              <w:rPr>
                <w:sz w:val="28"/>
              </w:rPr>
            </w:pPr>
            <w:r>
              <w:rPr>
                <w:sz w:val="28"/>
              </w:rPr>
              <w:t>3.5</w:t>
            </w:r>
          </w:p>
        </w:tc>
        <w:tc>
          <w:tcPr>
            <w:tcW w:w="8086" w:type="dxa"/>
          </w:tcPr>
          <w:p w:rsidR="00CD081E" w:rsidRDefault="00BD4E48">
            <w:pPr>
              <w:pStyle w:val="TableParagraph"/>
              <w:spacing w:line="273" w:lineRule="exact"/>
              <w:ind w:left="109"/>
              <w:rPr>
                <w:sz w:val="24"/>
              </w:rPr>
            </w:pPr>
            <w:r>
              <w:rPr>
                <w:sz w:val="24"/>
              </w:rPr>
              <w:t>Характеристика</w:t>
            </w:r>
            <w:r>
              <w:rPr>
                <w:spacing w:val="1"/>
                <w:sz w:val="24"/>
              </w:rPr>
              <w:t xml:space="preserve"> </w:t>
            </w:r>
            <w:r>
              <w:rPr>
                <w:sz w:val="24"/>
              </w:rPr>
              <w:t>условий</w:t>
            </w:r>
            <w:r>
              <w:rPr>
                <w:spacing w:val="-6"/>
                <w:sz w:val="24"/>
              </w:rPr>
              <w:t xml:space="preserve"> </w:t>
            </w:r>
            <w:r>
              <w:rPr>
                <w:sz w:val="24"/>
              </w:rPr>
              <w:t>реализации</w:t>
            </w:r>
            <w:r>
              <w:rPr>
                <w:spacing w:val="2"/>
                <w:sz w:val="24"/>
              </w:rPr>
              <w:t xml:space="preserve"> </w:t>
            </w:r>
            <w:r>
              <w:rPr>
                <w:sz w:val="24"/>
              </w:rPr>
              <w:t>ООП</w:t>
            </w:r>
            <w:r>
              <w:rPr>
                <w:spacing w:val="-3"/>
                <w:sz w:val="24"/>
              </w:rPr>
              <w:t xml:space="preserve"> </w:t>
            </w:r>
            <w:r>
              <w:rPr>
                <w:sz w:val="24"/>
              </w:rPr>
              <w:t>ООО</w:t>
            </w:r>
          </w:p>
        </w:tc>
        <w:tc>
          <w:tcPr>
            <w:tcW w:w="850" w:type="dxa"/>
          </w:tcPr>
          <w:p w:rsidR="00CD081E" w:rsidRDefault="00CD081E">
            <w:pPr>
              <w:pStyle w:val="TableParagraph"/>
              <w:rPr>
                <w:sz w:val="24"/>
              </w:rPr>
            </w:pPr>
          </w:p>
        </w:tc>
      </w:tr>
    </w:tbl>
    <w:p w:rsidR="00CD081E" w:rsidRDefault="00CD081E">
      <w:pPr>
        <w:rPr>
          <w:sz w:val="24"/>
        </w:rPr>
        <w:sectPr w:rsidR="00CD081E">
          <w:pgSz w:w="11910" w:h="16840"/>
          <w:pgMar w:top="1080" w:right="0" w:bottom="280" w:left="740" w:header="752" w:footer="0" w:gutter="0"/>
          <w:cols w:space="720"/>
        </w:sectPr>
      </w:pPr>
    </w:p>
    <w:p w:rsidR="00CD081E" w:rsidRDefault="00BD4E48" w:rsidP="000B2B37">
      <w:pPr>
        <w:pStyle w:val="11"/>
        <w:numPr>
          <w:ilvl w:val="0"/>
          <w:numId w:val="60"/>
        </w:numPr>
        <w:tabs>
          <w:tab w:val="left" w:pos="4523"/>
        </w:tabs>
        <w:spacing w:before="103"/>
        <w:jc w:val="left"/>
      </w:pPr>
      <w:r>
        <w:lastRenderedPageBreak/>
        <w:t>ЦЕЛЕВОЙ</w:t>
      </w:r>
      <w:r>
        <w:rPr>
          <w:spacing w:val="-9"/>
        </w:rPr>
        <w:t xml:space="preserve"> </w:t>
      </w:r>
      <w:r>
        <w:t>РАЗДЕЛ</w:t>
      </w:r>
    </w:p>
    <w:p w:rsidR="00CD081E" w:rsidRDefault="00CD081E">
      <w:pPr>
        <w:pStyle w:val="a3"/>
        <w:ind w:left="0" w:firstLine="0"/>
        <w:jc w:val="left"/>
        <w:rPr>
          <w:b/>
        </w:rPr>
      </w:pPr>
    </w:p>
    <w:p w:rsidR="00CD081E" w:rsidRDefault="00BD4E48">
      <w:pPr>
        <w:spacing w:line="275" w:lineRule="exact"/>
        <w:ind w:left="3514"/>
        <w:rPr>
          <w:b/>
          <w:sz w:val="24"/>
        </w:rPr>
      </w:pPr>
      <w:r>
        <w:rPr>
          <w:b/>
          <w:sz w:val="24"/>
        </w:rPr>
        <w:t>1.1.</w:t>
      </w:r>
      <w:r>
        <w:rPr>
          <w:b/>
          <w:spacing w:val="-3"/>
          <w:sz w:val="24"/>
        </w:rPr>
        <w:t xml:space="preserve"> </w:t>
      </w:r>
      <w:r>
        <w:rPr>
          <w:b/>
          <w:sz w:val="24"/>
        </w:rPr>
        <w:t>ПОЯСНИТЕЛЬНАЯ</w:t>
      </w:r>
      <w:r>
        <w:rPr>
          <w:b/>
          <w:spacing w:val="-3"/>
          <w:sz w:val="24"/>
        </w:rPr>
        <w:t xml:space="preserve"> </w:t>
      </w:r>
      <w:r>
        <w:rPr>
          <w:b/>
          <w:sz w:val="24"/>
        </w:rPr>
        <w:t>ЗАПИСКА</w:t>
      </w:r>
    </w:p>
    <w:p w:rsidR="00CD081E" w:rsidRDefault="00BD4E48">
      <w:pPr>
        <w:pStyle w:val="a3"/>
        <w:ind w:right="1126"/>
      </w:pPr>
      <w:r>
        <w:t>Основная образовательная программам основного общего образования (далее –</w:t>
      </w:r>
      <w:r>
        <w:rPr>
          <w:spacing w:val="1"/>
        </w:rPr>
        <w:t xml:space="preserve"> </w:t>
      </w:r>
      <w:r w:rsidR="008A6C1C">
        <w:t>Программа) МБОУ Конзаводской СОШ № 2</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1"/>
        </w:rPr>
        <w:t xml:space="preserve"> </w:t>
      </w:r>
      <w:r>
        <w:t>ООО,</w:t>
      </w:r>
      <w:r>
        <w:rPr>
          <w:spacing w:val="1"/>
        </w:rPr>
        <w:t xml:space="preserve"> </w:t>
      </w:r>
      <w:r>
        <w:t>утвержденного</w:t>
      </w:r>
      <w:r>
        <w:rPr>
          <w:spacing w:val="1"/>
        </w:rPr>
        <w:t xml:space="preserve"> </w:t>
      </w:r>
      <w:r>
        <w:t>приказом Министерства просвещения Российской Федерации от 31.05.2021 г. №287</w:t>
      </w:r>
      <w:r>
        <w:rPr>
          <w:spacing w:val="1"/>
        </w:rPr>
        <w:t xml:space="preserve"> </w:t>
      </w:r>
      <w:r>
        <w:t>и</w:t>
      </w:r>
      <w:r>
        <w:rPr>
          <w:spacing w:val="1"/>
        </w:rPr>
        <w:t xml:space="preserve"> </w:t>
      </w:r>
      <w:r>
        <w:t>ФОП</w:t>
      </w:r>
      <w:r>
        <w:rPr>
          <w:spacing w:val="1"/>
        </w:rPr>
        <w:t xml:space="preserve"> </w:t>
      </w:r>
      <w:r>
        <w:t>ООО,</w:t>
      </w:r>
      <w:r>
        <w:rPr>
          <w:spacing w:val="1"/>
        </w:rPr>
        <w:t xml:space="preserve"> </w:t>
      </w:r>
      <w:r>
        <w:t>утвержденной</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57"/>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370 "Об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3"/>
        </w:rPr>
        <w:t xml:space="preserve"> </w:t>
      </w:r>
      <w:r>
        <w:t>общего</w:t>
      </w:r>
      <w:r>
        <w:rPr>
          <w:spacing w:val="-4"/>
        </w:rPr>
        <w:t xml:space="preserve"> </w:t>
      </w:r>
      <w:r>
        <w:t>образования"</w:t>
      </w:r>
      <w:r>
        <w:rPr>
          <w:spacing w:val="-5"/>
        </w:rPr>
        <w:t xml:space="preserve"> </w:t>
      </w:r>
      <w:r>
        <w:t>(Зарегистрирован</w:t>
      </w:r>
      <w:r>
        <w:rPr>
          <w:spacing w:val="-2"/>
        </w:rPr>
        <w:t xml:space="preserve"> </w:t>
      </w:r>
      <w:r>
        <w:t>12.07.2023</w:t>
      </w:r>
      <w:r>
        <w:rPr>
          <w:spacing w:val="-4"/>
        </w:rPr>
        <w:t xml:space="preserve"> </w:t>
      </w:r>
      <w:r>
        <w:t>№</w:t>
      </w:r>
      <w:r>
        <w:rPr>
          <w:spacing w:val="3"/>
        </w:rPr>
        <w:t xml:space="preserve"> </w:t>
      </w:r>
      <w:r>
        <w:t>74223).</w:t>
      </w:r>
    </w:p>
    <w:p w:rsidR="00CD081E" w:rsidRDefault="00BD4E48">
      <w:pPr>
        <w:pStyle w:val="a3"/>
        <w:spacing w:line="275" w:lineRule="exact"/>
        <w:ind w:left="1670" w:firstLine="0"/>
      </w:pPr>
      <w:r>
        <w:t>Также</w:t>
      </w:r>
      <w:r>
        <w:rPr>
          <w:spacing w:val="-2"/>
        </w:rPr>
        <w:t xml:space="preserve"> </w:t>
      </w:r>
      <w:r>
        <w:t>при</w:t>
      </w:r>
      <w:r>
        <w:rPr>
          <w:spacing w:val="-5"/>
        </w:rPr>
        <w:t xml:space="preserve"> </w:t>
      </w:r>
      <w:r>
        <w:t>реализации</w:t>
      </w:r>
      <w:r>
        <w:rPr>
          <w:spacing w:val="-5"/>
        </w:rPr>
        <w:t xml:space="preserve"> </w:t>
      </w:r>
      <w:r>
        <w:t>ООП</w:t>
      </w:r>
      <w:r>
        <w:rPr>
          <w:spacing w:val="-2"/>
        </w:rPr>
        <w:t xml:space="preserve"> </w:t>
      </w:r>
      <w:r>
        <w:t>ООО</w:t>
      </w:r>
      <w:r>
        <w:rPr>
          <w:spacing w:val="-2"/>
        </w:rPr>
        <w:t xml:space="preserve"> </w:t>
      </w:r>
      <w:r>
        <w:t>учтены требования</w:t>
      </w:r>
    </w:p>
    <w:p w:rsidR="00CD081E" w:rsidRDefault="00BD4E48" w:rsidP="000B2B37">
      <w:pPr>
        <w:pStyle w:val="a5"/>
        <w:numPr>
          <w:ilvl w:val="0"/>
          <w:numId w:val="59"/>
        </w:numPr>
        <w:tabs>
          <w:tab w:val="left" w:pos="1109"/>
        </w:tabs>
        <w:ind w:right="1128" w:firstLine="0"/>
        <w:rPr>
          <w:sz w:val="24"/>
        </w:rPr>
      </w:pPr>
      <w:r>
        <w:rPr>
          <w:sz w:val="24"/>
        </w:rPr>
        <w:t>Постановления Главного государственного санитарного врача РФ от 28 сентября 2020</w:t>
      </w:r>
      <w:r>
        <w:rPr>
          <w:spacing w:val="-57"/>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rsidR="00CD081E" w:rsidRDefault="00BD4E48" w:rsidP="000B2B37">
      <w:pPr>
        <w:pStyle w:val="a5"/>
        <w:numPr>
          <w:ilvl w:val="0"/>
          <w:numId w:val="59"/>
        </w:numPr>
        <w:tabs>
          <w:tab w:val="left" w:pos="1109"/>
        </w:tabs>
        <w:ind w:right="1127" w:firstLine="0"/>
        <w:rPr>
          <w:sz w:val="24"/>
        </w:rPr>
      </w:pPr>
      <w:r>
        <w:rPr>
          <w:sz w:val="24"/>
        </w:rPr>
        <w:t>Постановления Главного государственного санитарного врача РФ от 28 января 2021 г.</w:t>
      </w:r>
      <w:r>
        <w:rPr>
          <w:spacing w:val="-57"/>
          <w:sz w:val="24"/>
        </w:rPr>
        <w:t xml:space="preserve"> </w:t>
      </w:r>
      <w:r>
        <w:rPr>
          <w:sz w:val="24"/>
        </w:rPr>
        <w:t>N 2 "Об утверждении санитарных правил и норм СанПиН 1.2.3685-21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3"/>
          <w:sz w:val="24"/>
        </w:rPr>
        <w:t xml:space="preserve"> </w:t>
      </w:r>
      <w:r>
        <w:rPr>
          <w:sz w:val="24"/>
        </w:rPr>
        <w:t>среды</w:t>
      </w:r>
      <w:r>
        <w:rPr>
          <w:spacing w:val="-1"/>
          <w:sz w:val="24"/>
        </w:rPr>
        <w:t xml:space="preserve"> </w:t>
      </w:r>
      <w:r>
        <w:rPr>
          <w:sz w:val="24"/>
        </w:rPr>
        <w:t>обитания".</w:t>
      </w:r>
    </w:p>
    <w:p w:rsidR="00CD081E" w:rsidRDefault="00BD4E48">
      <w:pPr>
        <w:pStyle w:val="a3"/>
        <w:ind w:right="1126"/>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rsidR="008A6C1C">
        <w:t>МБОУ Конзаводской СОШ № 2</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3"/>
        </w:rPr>
        <w:t xml:space="preserve"> </w:t>
      </w:r>
      <w:r>
        <w:t>рабочих</w:t>
      </w:r>
      <w:r>
        <w:rPr>
          <w:spacing w:val="-3"/>
        </w:rPr>
        <w:t xml:space="preserve"> </w:t>
      </w:r>
      <w:r>
        <w:t>программ</w:t>
      </w:r>
      <w:r>
        <w:rPr>
          <w:spacing w:val="-2"/>
        </w:rPr>
        <w:t xml:space="preserve"> </w:t>
      </w:r>
      <w:r>
        <w:t>по учебным</w:t>
      </w:r>
      <w:r>
        <w:rPr>
          <w:spacing w:val="3"/>
        </w:rPr>
        <w:t xml:space="preserve"> </w:t>
      </w:r>
      <w:r>
        <w:t>предметам</w:t>
      </w:r>
      <w:r>
        <w:rPr>
          <w:spacing w:val="3"/>
        </w:rPr>
        <w:t xml:space="preserve"> </w:t>
      </w:r>
      <w:r>
        <w:t>«Русский</w:t>
      </w:r>
      <w:r>
        <w:rPr>
          <w:spacing w:val="2"/>
        </w:rPr>
        <w:t xml:space="preserve"> </w:t>
      </w:r>
      <w:r>
        <w:t>язык»,</w:t>
      </w:r>
      <w:r>
        <w:rPr>
          <w:spacing w:val="4"/>
        </w:rPr>
        <w:t xml:space="preserve"> </w:t>
      </w:r>
      <w:r>
        <w:t>«Литература»,</w:t>
      </w:r>
    </w:p>
    <w:p w:rsidR="00CD081E" w:rsidRDefault="00BD4E48">
      <w:pPr>
        <w:pStyle w:val="a3"/>
        <w:tabs>
          <w:tab w:val="left" w:pos="2652"/>
          <w:tab w:val="left" w:pos="3634"/>
          <w:tab w:val="left" w:pos="5107"/>
          <w:tab w:val="left" w:pos="6087"/>
          <w:tab w:val="left" w:pos="7886"/>
          <w:tab w:val="left" w:pos="8868"/>
        </w:tabs>
        <w:spacing w:before="2" w:line="275" w:lineRule="exact"/>
        <w:ind w:firstLine="0"/>
        <w:jc w:val="left"/>
      </w:pPr>
      <w:r>
        <w:t>«Ан</w:t>
      </w:r>
      <w:r w:rsidR="008A6C1C">
        <w:t>глийский</w:t>
      </w:r>
      <w:r w:rsidR="008A6C1C">
        <w:tab/>
        <w:t>язык»,</w:t>
      </w:r>
      <w:r>
        <w:tab/>
      </w:r>
      <w:r>
        <w:tab/>
        <w:t>«История»,</w:t>
      </w:r>
    </w:p>
    <w:p w:rsidR="00CD081E" w:rsidRDefault="00BD4E48">
      <w:pPr>
        <w:pStyle w:val="a3"/>
        <w:tabs>
          <w:tab w:val="left" w:pos="3319"/>
          <w:tab w:val="left" w:pos="5036"/>
          <w:tab w:val="left" w:pos="6911"/>
          <w:tab w:val="left" w:pos="8960"/>
        </w:tabs>
        <w:spacing w:line="275" w:lineRule="exact"/>
        <w:ind w:firstLine="0"/>
        <w:jc w:val="left"/>
      </w:pPr>
      <w:r>
        <w:t>«Обществознание»,</w:t>
      </w:r>
      <w:r>
        <w:tab/>
        <w:t>«География»,</w:t>
      </w:r>
      <w:r>
        <w:tab/>
        <w:t>«Математика»,</w:t>
      </w:r>
      <w:r>
        <w:tab/>
        <w:t>«Информатика»,</w:t>
      </w:r>
      <w:r>
        <w:tab/>
        <w:t>«Физика»,</w:t>
      </w:r>
    </w:p>
    <w:p w:rsidR="00CD081E" w:rsidRDefault="00BD4E48">
      <w:pPr>
        <w:pStyle w:val="a3"/>
        <w:tabs>
          <w:tab w:val="left" w:pos="2450"/>
          <w:tab w:val="left" w:pos="3663"/>
          <w:tab w:val="left" w:pos="5765"/>
          <w:tab w:val="left" w:pos="7193"/>
          <w:tab w:val="left" w:pos="8526"/>
        </w:tabs>
        <w:spacing w:before="3" w:line="275" w:lineRule="exact"/>
        <w:ind w:firstLine="0"/>
        <w:jc w:val="left"/>
      </w:pPr>
      <w:r>
        <w:t>«Биология»,</w:t>
      </w:r>
      <w:r>
        <w:tab/>
        <w:t>«Химия»,</w:t>
      </w:r>
      <w:r>
        <w:tab/>
        <w:t>«Изобразительное</w:t>
      </w:r>
      <w:r>
        <w:tab/>
        <w:t>искусство»,</w:t>
      </w:r>
      <w:r>
        <w:tab/>
        <w:t>«Музыка»,</w:t>
      </w:r>
      <w:r>
        <w:tab/>
        <w:t>«Технология»,</w:t>
      </w:r>
    </w:p>
    <w:p w:rsidR="00CD081E" w:rsidRDefault="00BD4E48">
      <w:pPr>
        <w:pStyle w:val="a3"/>
        <w:spacing w:line="275" w:lineRule="exact"/>
        <w:ind w:firstLine="0"/>
        <w:jc w:val="left"/>
      </w:pPr>
      <w:r>
        <w:t>«Физическая</w:t>
      </w:r>
      <w:r>
        <w:rPr>
          <w:spacing w:val="-4"/>
        </w:rPr>
        <w:t xml:space="preserve"> </w:t>
      </w:r>
      <w:r>
        <w:t>культура»,</w:t>
      </w:r>
      <w:r>
        <w:rPr>
          <w:spacing w:val="-2"/>
        </w:rPr>
        <w:t xml:space="preserve"> </w:t>
      </w:r>
      <w:r>
        <w:t>«Основы</w:t>
      </w:r>
      <w:r>
        <w:rPr>
          <w:spacing w:val="-6"/>
        </w:rPr>
        <w:t xml:space="preserve"> </w:t>
      </w:r>
      <w:r>
        <w:t>безопасности</w:t>
      </w:r>
      <w:r>
        <w:rPr>
          <w:spacing w:val="-6"/>
        </w:rPr>
        <w:t xml:space="preserve"> </w:t>
      </w:r>
      <w:r>
        <w:t>жизнедеятельности».</w:t>
      </w:r>
    </w:p>
    <w:p w:rsidR="00CD081E" w:rsidRDefault="00BD4E48">
      <w:pPr>
        <w:pStyle w:val="a3"/>
        <w:spacing w:before="2"/>
        <w:ind w:left="1670" w:firstLine="0"/>
        <w:jc w:val="left"/>
      </w:pPr>
      <w:r>
        <w:t>ООП</w:t>
      </w:r>
      <w:r>
        <w:rPr>
          <w:spacing w:val="17"/>
        </w:rPr>
        <w:t xml:space="preserve"> </w:t>
      </w:r>
      <w:r>
        <w:t>ООО</w:t>
      </w:r>
      <w:r>
        <w:rPr>
          <w:spacing w:val="3"/>
        </w:rPr>
        <w:t xml:space="preserve"> </w:t>
      </w:r>
      <w:r>
        <w:t>включает</w:t>
      </w:r>
      <w:r>
        <w:rPr>
          <w:spacing w:val="8"/>
        </w:rPr>
        <w:t xml:space="preserve"> </w:t>
      </w:r>
      <w:r>
        <w:t>три</w:t>
      </w:r>
      <w:r>
        <w:rPr>
          <w:spacing w:val="5"/>
        </w:rPr>
        <w:t xml:space="preserve"> </w:t>
      </w:r>
      <w:r>
        <w:t>раздела:</w:t>
      </w:r>
      <w:r>
        <w:rPr>
          <w:spacing w:val="8"/>
        </w:rPr>
        <w:t xml:space="preserve"> </w:t>
      </w:r>
      <w:r>
        <w:t>целевой,</w:t>
      </w:r>
      <w:r>
        <w:rPr>
          <w:spacing w:val="6"/>
        </w:rPr>
        <w:t xml:space="preserve"> </w:t>
      </w:r>
      <w:r>
        <w:t>содержательный, организационный</w:t>
      </w:r>
      <w:r>
        <w:rPr>
          <w:vertAlign w:val="superscript"/>
        </w:rPr>
        <w:t>1</w:t>
      </w:r>
      <w:r>
        <w:t>.</w:t>
      </w:r>
    </w:p>
    <w:p w:rsidR="00CD081E" w:rsidRDefault="00CD081E">
      <w:pPr>
        <w:pStyle w:val="a3"/>
        <w:ind w:left="0" w:firstLine="0"/>
        <w:jc w:val="left"/>
        <w:rPr>
          <w:sz w:val="20"/>
        </w:rPr>
      </w:pPr>
    </w:p>
    <w:p w:rsidR="00CD081E" w:rsidRDefault="00B269C4">
      <w:pPr>
        <w:pStyle w:val="a3"/>
        <w:spacing w:before="1"/>
        <w:ind w:left="0" w:firstLine="0"/>
        <w:jc w:val="left"/>
        <w:rPr>
          <w:sz w:val="28"/>
        </w:rPr>
      </w:pPr>
      <w:r>
        <w:pict>
          <v:rect id="_x0000_s1050" style="position:absolute;margin-left:85pt;margin-top:18.1pt;width:144.05pt;height:.7pt;z-index:-15728640;mso-wrap-distance-left:0;mso-wrap-distance-right:0;mso-position-horizontal-relative:page" fillcolor="black" stroked="f">
            <w10:wrap type="topAndBottom" anchorx="page"/>
          </v:rect>
        </w:pict>
      </w:r>
    </w:p>
    <w:p w:rsidR="00CD081E" w:rsidRDefault="00BD4E48" w:rsidP="008A6C1C">
      <w:pPr>
        <w:pStyle w:val="a3"/>
        <w:spacing w:before="73" w:line="235" w:lineRule="auto"/>
        <w:ind w:right="1132" w:firstLine="0"/>
      </w:pPr>
      <w:r>
        <w:rPr>
          <w:rFonts w:ascii="Calibri" w:hAnsi="Calibri"/>
          <w:vertAlign w:val="superscript"/>
        </w:rPr>
        <w:t>1</w:t>
      </w:r>
      <w:r>
        <w:rPr>
          <w:rFonts w:ascii="Calibri" w:hAnsi="Calibri"/>
          <w:spacing w:val="1"/>
        </w:rPr>
        <w:t xml:space="preserve"> </w:t>
      </w:r>
      <w:r>
        <w:t>Пункт</w:t>
      </w:r>
      <w:r>
        <w:rPr>
          <w:spacing w:val="1"/>
        </w:rPr>
        <w:t xml:space="preserve"> </w:t>
      </w:r>
      <w:r>
        <w:t>31</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 образования, утвержденного приказом Министерства просвещения Российской</w:t>
      </w:r>
      <w:r>
        <w:rPr>
          <w:spacing w:val="1"/>
        </w:rPr>
        <w:t xml:space="preserve"> </w:t>
      </w:r>
      <w:r>
        <w:t>Федерации</w:t>
      </w:r>
      <w:r w:rsidR="008A6C1C">
        <w:t xml:space="preserve"> </w:t>
      </w: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sidR="008A6C1C">
        <w:t xml:space="preserve"> </w:t>
      </w:r>
      <w:r>
        <w:t>5</w:t>
      </w:r>
      <w:r>
        <w:rPr>
          <w:spacing w:val="1"/>
        </w:rPr>
        <w:t xml:space="preserve"> </w:t>
      </w:r>
      <w:r>
        <w:t>июля</w:t>
      </w:r>
      <w:r>
        <w:rPr>
          <w:spacing w:val="1"/>
        </w:rPr>
        <w:t xml:space="preserve"> </w:t>
      </w:r>
      <w:r>
        <w:t>2021 г., регистрационный №</w:t>
      </w:r>
      <w:r>
        <w:rPr>
          <w:spacing w:val="1"/>
        </w:rPr>
        <w:t xml:space="preserve"> </w:t>
      </w:r>
      <w:r>
        <w:t>64101), с</w:t>
      </w:r>
      <w:r>
        <w:rPr>
          <w:spacing w:val="1"/>
        </w:rPr>
        <w:t xml:space="preserve"> </w:t>
      </w:r>
      <w:r>
        <w:t>изменениями, внесенными 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 Минюстом России 17 августа 2022 г., регистрационный № 69675)</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287);</w:t>
      </w:r>
      <w:r>
        <w:rPr>
          <w:spacing w:val="1"/>
        </w:rPr>
        <w:t xml:space="preserve"> </w:t>
      </w:r>
      <w:r>
        <w:t>пункт</w:t>
      </w:r>
      <w:r>
        <w:rPr>
          <w:spacing w:val="1"/>
        </w:rPr>
        <w:t xml:space="preserve"> </w:t>
      </w:r>
      <w:r>
        <w:t>14</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2"/>
        </w:rPr>
        <w:t xml:space="preserve"> </w:t>
      </w:r>
      <w:r>
        <w:t>приказом</w:t>
      </w:r>
      <w:r>
        <w:rPr>
          <w:spacing w:val="4"/>
        </w:rPr>
        <w:t xml:space="preserve"> </w:t>
      </w:r>
      <w:r>
        <w:t>Министерства</w:t>
      </w:r>
      <w:r>
        <w:rPr>
          <w:spacing w:val="3"/>
        </w:rPr>
        <w:t xml:space="preserve"> </w:t>
      </w:r>
      <w:r>
        <w:t>образования</w:t>
      </w:r>
      <w:r>
        <w:rPr>
          <w:spacing w:val="2"/>
        </w:rPr>
        <w:t xml:space="preserve"> </w:t>
      </w:r>
      <w:r>
        <w:t>и науки</w:t>
      </w:r>
      <w:r>
        <w:rPr>
          <w:spacing w:val="6"/>
        </w:rPr>
        <w:t xml:space="preserve"> </w:t>
      </w:r>
      <w:r>
        <w:t>Российской Федерации</w:t>
      </w:r>
      <w:r>
        <w:rPr>
          <w:spacing w:val="-1"/>
        </w:rPr>
        <w:t xml:space="preserve"> </w:t>
      </w:r>
      <w:r>
        <w:t>от</w:t>
      </w:r>
      <w:r w:rsidR="008A6C1C">
        <w:t xml:space="preserve"> </w:t>
      </w:r>
      <w:r>
        <w:t>17</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 1897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 февраля 2011 г., регистрационный № 19644), с изменениями, внесенными</w:t>
      </w:r>
      <w:r>
        <w:rPr>
          <w:spacing w:val="1"/>
        </w:rPr>
        <w:t xml:space="preserve"> </w:t>
      </w:r>
      <w:r>
        <w:t>приказами Министерства образования и науки Российской Федерации от 29 декабря</w:t>
      </w:r>
      <w:r>
        <w:rPr>
          <w:spacing w:val="1"/>
        </w:rPr>
        <w:t xml:space="preserve"> </w:t>
      </w:r>
      <w:r>
        <w:t>2014 г. № 1644 (зарегистрирован Министерством юстиции Российской Федерации 6</w:t>
      </w:r>
      <w:r>
        <w:rPr>
          <w:spacing w:val="1"/>
        </w:rPr>
        <w:t xml:space="preserve"> </w:t>
      </w:r>
      <w:r>
        <w:t>февраля</w:t>
      </w:r>
      <w:r w:rsidR="008A6C1C">
        <w:t xml:space="preserve"> </w:t>
      </w:r>
      <w:r>
        <w:t>2015 г., регистрационный № 35915), от 31 декабря 2015 г. № 1577 (зарегистрирован</w:t>
      </w:r>
      <w:r>
        <w:rPr>
          <w:spacing w:val="1"/>
        </w:rPr>
        <w:t xml:space="preserve"> </w:t>
      </w:r>
      <w:r>
        <w:t>Министерством</w:t>
      </w:r>
      <w:r>
        <w:rPr>
          <w:spacing w:val="28"/>
        </w:rPr>
        <w:t xml:space="preserve"> </w:t>
      </w:r>
      <w:r>
        <w:t>юстиции</w:t>
      </w:r>
      <w:r>
        <w:rPr>
          <w:spacing w:val="28"/>
        </w:rPr>
        <w:t xml:space="preserve"> </w:t>
      </w:r>
      <w:r>
        <w:t>Российской</w:t>
      </w:r>
      <w:r>
        <w:rPr>
          <w:spacing w:val="29"/>
        </w:rPr>
        <w:t xml:space="preserve"> </w:t>
      </w:r>
      <w:r>
        <w:t>Федерации</w:t>
      </w:r>
      <w:r>
        <w:rPr>
          <w:spacing w:val="32"/>
        </w:rPr>
        <w:t xml:space="preserve"> </w:t>
      </w:r>
      <w:r>
        <w:t>2</w:t>
      </w:r>
      <w:r>
        <w:rPr>
          <w:spacing w:val="26"/>
        </w:rPr>
        <w:t xml:space="preserve"> </w:t>
      </w:r>
      <w:r>
        <w:t>февраля</w:t>
      </w:r>
      <w:r>
        <w:rPr>
          <w:spacing w:val="27"/>
        </w:rPr>
        <w:t xml:space="preserve"> </w:t>
      </w:r>
      <w:r>
        <w:t>2016</w:t>
      </w:r>
      <w:r>
        <w:rPr>
          <w:spacing w:val="27"/>
        </w:rPr>
        <w:t xml:space="preserve"> </w:t>
      </w:r>
      <w:r>
        <w:t>г.,</w:t>
      </w:r>
      <w:r>
        <w:rPr>
          <w:spacing w:val="29"/>
        </w:rPr>
        <w:t xml:space="preserve"> </w:t>
      </w:r>
      <w:r>
        <w:t>регистрационный</w:t>
      </w:r>
      <w:r w:rsidR="008A6C1C">
        <w:t xml:space="preserve"> </w:t>
      </w:r>
      <w:r>
        <w:t>№ 40937) и приказом Министерства просвещения Российской Федерации от 11 декабря</w:t>
      </w:r>
      <w:r>
        <w:rPr>
          <w:spacing w:val="-57"/>
        </w:rPr>
        <w:t xml:space="preserve"> </w:t>
      </w:r>
      <w:r>
        <w:t>2020 г. № 712 (зарегистрирован</w:t>
      </w:r>
      <w:r>
        <w:rPr>
          <w:spacing w:val="1"/>
        </w:rPr>
        <w:t xml:space="preserve"> </w:t>
      </w:r>
      <w:r>
        <w:t>Министерством юстиции Российской Федерации 25</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61828)</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2"/>
        </w:rPr>
        <w:t xml:space="preserve"> </w:t>
      </w:r>
      <w:r>
        <w:t>№</w:t>
      </w:r>
      <w:r>
        <w:rPr>
          <w:spacing w:val="-2"/>
        </w:rPr>
        <w:t xml:space="preserve"> </w:t>
      </w:r>
      <w:r>
        <w:t>1897).</w:t>
      </w:r>
    </w:p>
    <w:p w:rsidR="00CD081E" w:rsidRDefault="00CD081E">
      <w:pPr>
        <w:sectPr w:rsidR="00CD081E">
          <w:pgSz w:w="11910" w:h="16840"/>
          <w:pgMar w:top="1080" w:right="0" w:bottom="280" w:left="740" w:header="752" w:footer="0" w:gutter="0"/>
          <w:cols w:space="720"/>
        </w:sectPr>
      </w:pPr>
    </w:p>
    <w:p w:rsidR="00CD081E" w:rsidRDefault="00CD081E">
      <w:pPr>
        <w:pStyle w:val="a3"/>
        <w:spacing w:before="4"/>
        <w:ind w:left="0" w:firstLine="0"/>
        <w:jc w:val="left"/>
        <w:rPr>
          <w:sz w:val="25"/>
        </w:rPr>
      </w:pPr>
    </w:p>
    <w:p w:rsidR="00CD081E" w:rsidRDefault="00BD4E48" w:rsidP="000B2B37">
      <w:pPr>
        <w:pStyle w:val="11"/>
        <w:numPr>
          <w:ilvl w:val="2"/>
          <w:numId w:val="58"/>
        </w:numPr>
        <w:tabs>
          <w:tab w:val="left" w:pos="3908"/>
        </w:tabs>
        <w:spacing w:before="90" w:line="272" w:lineRule="exact"/>
        <w:ind w:right="167" w:hanging="3908"/>
        <w:jc w:val="center"/>
      </w:pPr>
      <w:r>
        <w:t>ЦЕЛИ</w:t>
      </w:r>
      <w:r>
        <w:rPr>
          <w:spacing w:val="-2"/>
        </w:rPr>
        <w:t xml:space="preserve"> </w:t>
      </w:r>
      <w:r>
        <w:t>РЕАЛИЗАЦИИ ООП</w:t>
      </w:r>
      <w:r>
        <w:rPr>
          <w:spacing w:val="-1"/>
        </w:rPr>
        <w:t xml:space="preserve"> </w:t>
      </w:r>
      <w:r>
        <w:t>ООО</w:t>
      </w:r>
    </w:p>
    <w:p w:rsidR="00CD081E" w:rsidRDefault="00BD4E48">
      <w:pPr>
        <w:pStyle w:val="a3"/>
        <w:spacing w:line="272" w:lineRule="exact"/>
        <w:ind w:left="1670" w:firstLine="0"/>
        <w:jc w:val="left"/>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1"/>
          <w:u w:val="single"/>
        </w:rPr>
        <w:t xml:space="preserve"> </w:t>
      </w:r>
      <w:r>
        <w:rPr>
          <w:u w:val="single"/>
        </w:rPr>
        <w:t>ООО</w:t>
      </w:r>
      <w:r>
        <w:rPr>
          <w:spacing w:val="-5"/>
          <w:u w:val="single"/>
        </w:rPr>
        <w:t xml:space="preserve"> </w:t>
      </w:r>
      <w:r>
        <w:rPr>
          <w:u w:val="single"/>
        </w:rPr>
        <w:t>являются:</w:t>
      </w:r>
    </w:p>
    <w:p w:rsidR="00CD081E" w:rsidRDefault="00BD4E48">
      <w:pPr>
        <w:pStyle w:val="a3"/>
        <w:spacing w:before="2"/>
        <w:ind w:right="1129"/>
        <w:jc w:val="left"/>
      </w:pPr>
      <w:r>
        <w:t>организация</w:t>
      </w:r>
      <w:r>
        <w:rPr>
          <w:spacing w:val="59"/>
        </w:rPr>
        <w:t xml:space="preserve"> </w:t>
      </w:r>
      <w:r>
        <w:t>учебного</w:t>
      </w:r>
      <w:r>
        <w:rPr>
          <w:spacing w:val="5"/>
        </w:rPr>
        <w:t xml:space="preserve"> </w:t>
      </w:r>
      <w:r>
        <w:t>процесса</w:t>
      </w:r>
      <w:r>
        <w:rPr>
          <w:spacing w:val="4"/>
        </w:rPr>
        <w:t xml:space="preserve"> </w:t>
      </w:r>
      <w:r>
        <w:t>с</w:t>
      </w:r>
      <w:r>
        <w:rPr>
          <w:spacing w:val="4"/>
        </w:rPr>
        <w:t xml:space="preserve"> </w:t>
      </w:r>
      <w:r>
        <w:t>учётом</w:t>
      </w:r>
      <w:r>
        <w:rPr>
          <w:spacing w:val="6"/>
        </w:rPr>
        <w:t xml:space="preserve"> </w:t>
      </w:r>
      <w:r>
        <w:t>целей,</w:t>
      </w:r>
      <w:r>
        <w:rPr>
          <w:spacing w:val="7"/>
        </w:rPr>
        <w:t xml:space="preserve"> </w:t>
      </w:r>
      <w:r>
        <w:t>содержания</w:t>
      </w:r>
      <w:r>
        <w:rPr>
          <w:spacing w:val="9"/>
        </w:rPr>
        <w:t xml:space="preserve"> </w:t>
      </w:r>
      <w:r>
        <w:t>и</w:t>
      </w:r>
      <w:r>
        <w:rPr>
          <w:spacing w:val="1"/>
        </w:rPr>
        <w:t xml:space="preserve"> </w:t>
      </w:r>
      <w:r>
        <w:t>планируемых</w:t>
      </w:r>
      <w:r>
        <w:rPr>
          <w:spacing w:val="-57"/>
        </w:rPr>
        <w:t xml:space="preserve"> </w:t>
      </w:r>
      <w:r>
        <w:t>результатов</w:t>
      </w:r>
      <w:r>
        <w:rPr>
          <w:spacing w:val="-2"/>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отражённых</w:t>
      </w:r>
      <w:r>
        <w:rPr>
          <w:spacing w:val="-3"/>
        </w:rPr>
        <w:t xml:space="preserve"> </w:t>
      </w:r>
      <w:r>
        <w:t>в</w:t>
      </w:r>
      <w:r>
        <w:rPr>
          <w:spacing w:val="-2"/>
        </w:rPr>
        <w:t xml:space="preserve"> </w:t>
      </w:r>
      <w:r>
        <w:t>ФГОС ООО;</w:t>
      </w:r>
    </w:p>
    <w:p w:rsidR="00CD081E" w:rsidRDefault="00BD4E48">
      <w:pPr>
        <w:pStyle w:val="a3"/>
        <w:tabs>
          <w:tab w:val="left" w:pos="3271"/>
          <w:tab w:val="left" w:pos="4965"/>
          <w:tab w:val="left" w:pos="6989"/>
          <w:tab w:val="left" w:pos="8467"/>
          <w:tab w:val="left" w:pos="9047"/>
        </w:tabs>
        <w:spacing w:before="3" w:line="237" w:lineRule="auto"/>
        <w:ind w:left="1670" w:right="1129" w:firstLine="0"/>
        <w:jc w:val="left"/>
      </w:pPr>
      <w:r>
        <w:t>создание условий для становления и формирования личности обучающегося;</w:t>
      </w:r>
      <w:r>
        <w:rPr>
          <w:spacing w:val="1"/>
        </w:rPr>
        <w:t xml:space="preserve"> </w:t>
      </w:r>
      <w:r>
        <w:t>организация</w:t>
      </w:r>
      <w:r>
        <w:tab/>
        <w:t>деятельности</w:t>
      </w:r>
      <w:r>
        <w:tab/>
        <w:t>педагогического</w:t>
      </w:r>
      <w:r>
        <w:tab/>
        <w:t>коллектива</w:t>
      </w:r>
      <w:r>
        <w:tab/>
        <w:t>по</w:t>
      </w:r>
      <w:r>
        <w:tab/>
      </w:r>
      <w:r>
        <w:rPr>
          <w:spacing w:val="-1"/>
        </w:rPr>
        <w:t>созданию</w:t>
      </w:r>
    </w:p>
    <w:p w:rsidR="00CD081E" w:rsidRDefault="00BD4E48">
      <w:pPr>
        <w:pStyle w:val="a3"/>
        <w:spacing w:before="3"/>
        <w:ind w:right="1136" w:firstLine="0"/>
      </w:pPr>
      <w:r>
        <w:t>индивидуальных программ и учебных планов для одарённых,</w:t>
      </w:r>
      <w:r>
        <w:rPr>
          <w:spacing w:val="60"/>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CD081E" w:rsidRDefault="00BD4E48">
      <w:pPr>
        <w:pStyle w:val="a3"/>
        <w:spacing w:line="242" w:lineRule="auto"/>
        <w:ind w:right="112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57"/>
        </w:rPr>
        <w:t xml:space="preserve"> </w:t>
      </w:r>
      <w:r>
        <w:t xml:space="preserve">решение следующих </w:t>
      </w:r>
      <w:r>
        <w:rPr>
          <w:u w:val="single"/>
        </w:rPr>
        <w:t>основных</w:t>
      </w:r>
      <w:r>
        <w:rPr>
          <w:spacing w:val="-3"/>
          <w:u w:val="single"/>
        </w:rPr>
        <w:t xml:space="preserve"> </w:t>
      </w:r>
      <w:r>
        <w:rPr>
          <w:u w:val="single"/>
        </w:rPr>
        <w:t>задач</w:t>
      </w:r>
      <w:r>
        <w:t>:</w:t>
      </w:r>
    </w:p>
    <w:p w:rsidR="00CD081E" w:rsidRDefault="00BD4E48">
      <w:pPr>
        <w:pStyle w:val="a3"/>
        <w:ind w:right="1124"/>
      </w:pPr>
      <w:r>
        <w:t>формирование у обучающихся нравственных убеждений, эстетического вкуса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57"/>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 социальному</w:t>
      </w:r>
      <w:r>
        <w:rPr>
          <w:spacing w:val="-8"/>
        </w:rPr>
        <w:t xml:space="preserve"> </w:t>
      </w:r>
      <w:r>
        <w:t>самоопределению;</w:t>
      </w:r>
    </w:p>
    <w:p w:rsidR="00CD081E" w:rsidRDefault="00BD4E48">
      <w:pPr>
        <w:pStyle w:val="a3"/>
        <w:ind w:right="112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5"/>
        </w:rPr>
        <w:t xml:space="preserve"> </w:t>
      </w:r>
      <w:r>
        <w:t>индивидуальными</w:t>
      </w:r>
      <w:r>
        <w:rPr>
          <w:spacing w:val="-5"/>
        </w:rPr>
        <w:t xml:space="preserve"> </w:t>
      </w:r>
      <w:r>
        <w:t>особенностями</w:t>
      </w:r>
      <w:r>
        <w:rPr>
          <w:spacing w:val="-1"/>
        </w:rPr>
        <w:t xml:space="preserve"> </w:t>
      </w:r>
      <w:r>
        <w:t>его</w:t>
      </w:r>
      <w:r>
        <w:rPr>
          <w:spacing w:val="-2"/>
        </w:rPr>
        <w:t xml:space="preserve"> </w:t>
      </w:r>
      <w:r>
        <w:t>развития</w:t>
      </w:r>
      <w:r>
        <w:rPr>
          <w:spacing w:val="-6"/>
        </w:rPr>
        <w:t xml:space="preserve"> </w:t>
      </w:r>
      <w:r>
        <w:t>и</w:t>
      </w:r>
      <w:r>
        <w:rPr>
          <w:spacing w:val="-1"/>
        </w:rPr>
        <w:t xml:space="preserve"> </w:t>
      </w:r>
      <w:r>
        <w:t>состояния</w:t>
      </w:r>
      <w:r>
        <w:rPr>
          <w:spacing w:val="-2"/>
        </w:rPr>
        <w:t xml:space="preserve"> </w:t>
      </w:r>
      <w:r>
        <w:t>здоровья;</w:t>
      </w:r>
    </w:p>
    <w:p w:rsidR="00CD081E" w:rsidRDefault="00BD4E48">
      <w:pPr>
        <w:pStyle w:val="a3"/>
        <w:spacing w:line="237" w:lineRule="auto"/>
        <w:ind w:right="1136"/>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61"/>
        </w:rPr>
        <w:t xml:space="preserve"> </w:t>
      </w:r>
      <w:r>
        <w:t>общего</w:t>
      </w:r>
      <w:r>
        <w:rPr>
          <w:spacing w:val="1"/>
        </w:rPr>
        <w:t xml:space="preserve"> </w:t>
      </w:r>
      <w:r>
        <w:t>образования;</w:t>
      </w:r>
    </w:p>
    <w:p w:rsidR="00CD081E" w:rsidRDefault="00BD4E48">
      <w:pPr>
        <w:pStyle w:val="a3"/>
        <w:spacing w:before="2"/>
        <w:ind w:right="1129"/>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p>
    <w:p w:rsidR="00CD081E" w:rsidRDefault="00BD4E48">
      <w:pPr>
        <w:pStyle w:val="a3"/>
        <w:spacing w:line="242" w:lineRule="auto"/>
        <w:ind w:right="1135"/>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ind w:right="113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61"/>
        </w:rPr>
        <w:t xml:space="preserve"> </w:t>
      </w:r>
      <w:r>
        <w:t>других,</w:t>
      </w:r>
      <w:r>
        <w:rPr>
          <w:spacing w:val="1"/>
        </w:rPr>
        <w:t xml:space="preserve"> </w:t>
      </w:r>
      <w:r>
        <w:t>организацию</w:t>
      </w:r>
      <w:r>
        <w:rPr>
          <w:spacing w:val="-10"/>
        </w:rPr>
        <w:t xml:space="preserve"> </w:t>
      </w:r>
      <w:r>
        <w:t>общественно</w:t>
      </w:r>
      <w:r>
        <w:rPr>
          <w:spacing w:val="2"/>
        </w:rPr>
        <w:t xml:space="preserve"> </w:t>
      </w:r>
      <w:r>
        <w:t>полезной</w:t>
      </w:r>
      <w:r>
        <w:rPr>
          <w:spacing w:val="-2"/>
        </w:rPr>
        <w:t xml:space="preserve"> </w:t>
      </w:r>
      <w:r>
        <w:t>деятельности;</w:t>
      </w:r>
    </w:p>
    <w:p w:rsidR="00CD081E" w:rsidRDefault="00BD4E48">
      <w:pPr>
        <w:pStyle w:val="a3"/>
        <w:spacing w:line="237" w:lineRule="auto"/>
        <w:ind w:right="112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5"/>
        </w:rPr>
        <w:t xml:space="preserve"> </w:t>
      </w:r>
      <w:r>
        <w:t>и</w:t>
      </w:r>
      <w:r>
        <w:rPr>
          <w:spacing w:val="-2"/>
        </w:rPr>
        <w:t xml:space="preserve"> </w:t>
      </w:r>
      <w:r>
        <w:t>проектно-исследовательской</w:t>
      </w:r>
      <w:r>
        <w:rPr>
          <w:spacing w:val="2"/>
        </w:rPr>
        <w:t xml:space="preserve"> </w:t>
      </w:r>
      <w:r>
        <w:t>деятельности;</w:t>
      </w:r>
    </w:p>
    <w:p w:rsidR="00CD081E" w:rsidRDefault="00BD4E48">
      <w:pPr>
        <w:pStyle w:val="a3"/>
        <w:spacing w:before="1"/>
        <w:ind w:right="1123"/>
      </w:pPr>
      <w:r>
        <w:t>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CD081E" w:rsidRDefault="00BD4E48">
      <w:pPr>
        <w:pStyle w:val="a3"/>
        <w:ind w:right="1134"/>
      </w:pPr>
      <w:r>
        <w:t>включение обучающихся в</w:t>
      </w:r>
      <w:r>
        <w:rPr>
          <w:spacing w:val="1"/>
        </w:rPr>
        <w:t xml:space="preserve"> </w:t>
      </w:r>
      <w:r>
        <w:t>процессы познания и</w:t>
      </w:r>
      <w:r>
        <w:rPr>
          <w:spacing w:val="1"/>
        </w:rPr>
        <w:t xml:space="preserve"> </w:t>
      </w:r>
      <w:r>
        <w:t>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2"/>
        </w:rPr>
        <w:t xml:space="preserve"> </w:t>
      </w:r>
      <w:r>
        <w:t>и</w:t>
      </w:r>
      <w:r>
        <w:rPr>
          <w:spacing w:val="3"/>
        </w:rPr>
        <w:t xml:space="preserve"> </w:t>
      </w:r>
      <w:r>
        <w:t>действия;</w:t>
      </w:r>
    </w:p>
    <w:p w:rsidR="00CD081E" w:rsidRDefault="00BD4E48">
      <w:pPr>
        <w:pStyle w:val="a3"/>
        <w:spacing w:before="1"/>
        <w:ind w:right="1129"/>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w:t>
      </w:r>
      <w:r>
        <w:rPr>
          <w:spacing w:val="1"/>
        </w:rPr>
        <w:t xml:space="preserve"> </w:t>
      </w:r>
      <w:r>
        <w:t>при поддержке</w:t>
      </w:r>
      <w:r>
        <w:rPr>
          <w:spacing w:val="1"/>
        </w:rPr>
        <w:t xml:space="preserve"> </w:t>
      </w:r>
      <w:r>
        <w:t>педагогов, 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2"/>
        </w:rPr>
        <w:t xml:space="preserve"> </w:t>
      </w:r>
      <w:r>
        <w:t>центрами</w:t>
      </w:r>
      <w:r>
        <w:rPr>
          <w:spacing w:val="-2"/>
        </w:rPr>
        <w:t xml:space="preserve"> </w:t>
      </w:r>
      <w:r>
        <w:t>профессиональной</w:t>
      </w:r>
      <w:r>
        <w:rPr>
          <w:spacing w:val="-3"/>
        </w:rPr>
        <w:t xml:space="preserve"> </w:t>
      </w:r>
      <w:r>
        <w:t>работы;</w:t>
      </w:r>
    </w:p>
    <w:p w:rsidR="00CD081E" w:rsidRDefault="00BD4E48">
      <w:pPr>
        <w:pStyle w:val="a3"/>
        <w:spacing w:before="2" w:line="237" w:lineRule="auto"/>
        <w:ind w:right="1138"/>
      </w:pPr>
      <w:r>
        <w:t>создание</w:t>
      </w:r>
      <w:r>
        <w:rPr>
          <w:spacing w:val="13"/>
        </w:rPr>
        <w:t xml:space="preserve"> </w:t>
      </w:r>
      <w:r>
        <w:t>условий</w:t>
      </w:r>
      <w:r>
        <w:rPr>
          <w:spacing w:val="16"/>
        </w:rPr>
        <w:t xml:space="preserve"> </w:t>
      </w:r>
      <w:r>
        <w:t>для</w:t>
      </w:r>
      <w:r>
        <w:rPr>
          <w:spacing w:val="15"/>
        </w:rPr>
        <w:t xml:space="preserve"> </w:t>
      </w:r>
      <w:r>
        <w:t>сохранения</w:t>
      </w:r>
      <w:r>
        <w:rPr>
          <w:spacing w:val="15"/>
        </w:rPr>
        <w:t xml:space="preserve"> </w:t>
      </w:r>
      <w:r>
        <w:t>и</w:t>
      </w:r>
      <w:r>
        <w:rPr>
          <w:spacing w:val="11"/>
        </w:rPr>
        <w:t xml:space="preserve"> </w:t>
      </w:r>
      <w:r>
        <w:t>укрепления</w:t>
      </w:r>
      <w:r>
        <w:rPr>
          <w:spacing w:val="15"/>
        </w:rPr>
        <w:t xml:space="preserve"> </w:t>
      </w:r>
      <w:r>
        <w:t>физического,</w:t>
      </w:r>
      <w:r>
        <w:rPr>
          <w:spacing w:val="12"/>
        </w:rPr>
        <w:t xml:space="preserve"> </w:t>
      </w:r>
      <w:r>
        <w:t>психологического</w:t>
      </w:r>
      <w:r>
        <w:rPr>
          <w:spacing w:val="-58"/>
        </w:rPr>
        <w:t xml:space="preserve"> </w:t>
      </w:r>
      <w:r>
        <w:t>и</w:t>
      </w:r>
      <w:r>
        <w:rPr>
          <w:spacing w:val="2"/>
        </w:rPr>
        <w:t xml:space="preserve"> </w:t>
      </w:r>
      <w:r>
        <w:t>социального</w:t>
      </w:r>
      <w:r>
        <w:rPr>
          <w:spacing w:val="1"/>
        </w:rPr>
        <w:t xml:space="preserve"> </w:t>
      </w:r>
      <w:r>
        <w:t>здоровья</w:t>
      </w:r>
      <w:r>
        <w:rPr>
          <w:spacing w:val="-4"/>
        </w:rPr>
        <w:t xml:space="preserve"> </w:t>
      </w:r>
      <w:r>
        <w:t>обучающихся,</w:t>
      </w:r>
      <w:r>
        <w:rPr>
          <w:spacing w:val="3"/>
        </w:rPr>
        <w:t xml:space="preserve"> </w:t>
      </w:r>
      <w:r>
        <w:t>обеспечение их</w:t>
      </w:r>
      <w:r>
        <w:rPr>
          <w:spacing w:val="-4"/>
        </w:rPr>
        <w:t xml:space="preserve"> </w:t>
      </w:r>
      <w:r>
        <w:t>безопасности.</w:t>
      </w:r>
    </w:p>
    <w:p w:rsidR="00CD081E" w:rsidRDefault="00CD081E">
      <w:pPr>
        <w:pStyle w:val="a3"/>
        <w:spacing w:before="6"/>
        <w:ind w:left="0" w:firstLine="0"/>
        <w:jc w:val="left"/>
      </w:pPr>
    </w:p>
    <w:p w:rsidR="00CD081E" w:rsidRDefault="00BD4E48" w:rsidP="000B2B37">
      <w:pPr>
        <w:pStyle w:val="11"/>
        <w:numPr>
          <w:ilvl w:val="2"/>
          <w:numId w:val="58"/>
        </w:numPr>
        <w:tabs>
          <w:tab w:val="left" w:pos="3284"/>
        </w:tabs>
        <w:spacing w:line="275" w:lineRule="exact"/>
        <w:ind w:left="3283" w:right="166" w:hanging="3284"/>
        <w:jc w:val="center"/>
      </w:pPr>
      <w:r>
        <w:t>ПРИНЦИПЫ</w:t>
      </w:r>
      <w:r>
        <w:rPr>
          <w:spacing w:val="-5"/>
        </w:rPr>
        <w:t xml:space="preserve"> </w:t>
      </w:r>
      <w:r>
        <w:t>ФОРМИРОВАНИЯ ООП</w:t>
      </w:r>
      <w:r>
        <w:rPr>
          <w:spacing w:val="-4"/>
        </w:rPr>
        <w:t xml:space="preserve"> </w:t>
      </w:r>
      <w:r>
        <w:t>ООО</w:t>
      </w:r>
    </w:p>
    <w:p w:rsidR="00CD081E" w:rsidRDefault="00BD4E48">
      <w:pPr>
        <w:pStyle w:val="a3"/>
        <w:spacing w:line="274" w:lineRule="exact"/>
        <w:ind w:left="1670" w:firstLine="0"/>
      </w:pPr>
      <w:r>
        <w:t>ООП</w:t>
      </w:r>
      <w:r>
        <w:rPr>
          <w:spacing w:val="-4"/>
        </w:rPr>
        <w:t xml:space="preserve"> </w:t>
      </w:r>
      <w:r>
        <w:t>ООО</w:t>
      </w:r>
      <w:r>
        <w:rPr>
          <w:spacing w:val="2"/>
        </w:rPr>
        <w:t xml:space="preserve"> </w:t>
      </w:r>
      <w:r>
        <w:t>учитывает</w:t>
      </w:r>
      <w:r>
        <w:rPr>
          <w:spacing w:val="-3"/>
        </w:rPr>
        <w:t xml:space="preserve"> </w:t>
      </w:r>
      <w:r>
        <w:t>следующие</w:t>
      </w:r>
      <w:r>
        <w:rPr>
          <w:spacing w:val="-1"/>
        </w:rPr>
        <w:t xml:space="preserve"> </w:t>
      </w:r>
      <w:r>
        <w:t>принципы:</w:t>
      </w:r>
    </w:p>
    <w:p w:rsidR="00CD081E" w:rsidRDefault="00BD4E48">
      <w:pPr>
        <w:pStyle w:val="a3"/>
        <w:ind w:right="1138"/>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ФОП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2"/>
        </w:rPr>
        <w:t xml:space="preserve"> </w:t>
      </w:r>
      <w:r>
        <w:t>обучения</w:t>
      </w:r>
      <w:r>
        <w:rPr>
          <w:spacing w:val="2"/>
        </w:rPr>
        <w:t xml:space="preserve"> </w:t>
      </w:r>
      <w:r>
        <w:t>на</w:t>
      </w:r>
      <w:r>
        <w:rPr>
          <w:spacing w:val="5"/>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before="1"/>
        <w:ind w:left="1670" w:firstLine="0"/>
      </w:pPr>
      <w:r>
        <w:t>принцип</w:t>
      </w:r>
      <w:r>
        <w:rPr>
          <w:spacing w:val="111"/>
        </w:rPr>
        <w:t xml:space="preserve"> </w:t>
      </w:r>
      <w:r>
        <w:t xml:space="preserve">учёта  </w:t>
      </w:r>
      <w:r>
        <w:rPr>
          <w:spacing w:val="53"/>
        </w:rPr>
        <w:t xml:space="preserve"> </w:t>
      </w:r>
      <w:r>
        <w:t xml:space="preserve">языка  </w:t>
      </w:r>
      <w:r>
        <w:rPr>
          <w:spacing w:val="49"/>
        </w:rPr>
        <w:t xml:space="preserve"> </w:t>
      </w:r>
      <w:r>
        <w:t xml:space="preserve">обучения:  </w:t>
      </w:r>
      <w:r>
        <w:rPr>
          <w:spacing w:val="55"/>
        </w:rPr>
        <w:t xml:space="preserve"> </w:t>
      </w:r>
      <w:r>
        <w:t xml:space="preserve">с  </w:t>
      </w:r>
      <w:r>
        <w:rPr>
          <w:spacing w:val="52"/>
        </w:rPr>
        <w:t xml:space="preserve"> </w:t>
      </w:r>
      <w:r>
        <w:t xml:space="preserve">учётом  </w:t>
      </w:r>
      <w:r>
        <w:rPr>
          <w:spacing w:val="51"/>
        </w:rPr>
        <w:t xml:space="preserve"> </w:t>
      </w:r>
      <w:r>
        <w:t xml:space="preserve">условий  </w:t>
      </w:r>
      <w:r>
        <w:rPr>
          <w:spacing w:val="51"/>
        </w:rPr>
        <w:t xml:space="preserve"> </w:t>
      </w:r>
      <w:r>
        <w:t>функционирования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образовательной организации ФОП ООО характеризует право получения 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CD081E" w:rsidRDefault="00BD4E48">
      <w:pPr>
        <w:pStyle w:val="a3"/>
        <w:spacing w:before="1"/>
        <w:ind w:right="1135"/>
      </w:pPr>
      <w:r>
        <w:t>принцип учёта ведущей деятельности обучающегося: ФОП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3"/>
        </w:rPr>
        <w:t xml:space="preserve"> </w:t>
      </w:r>
      <w:r>
        <w:t>цель,</w:t>
      </w:r>
      <w:r>
        <w:rPr>
          <w:spacing w:val="-3"/>
        </w:rPr>
        <w:t xml:space="preserve"> </w:t>
      </w:r>
      <w:r>
        <w:t>учебная задача,</w:t>
      </w:r>
      <w:r>
        <w:rPr>
          <w:spacing w:val="7"/>
        </w:rPr>
        <w:t xml:space="preserve"> </w:t>
      </w:r>
      <w:r>
        <w:t>учебные операции,</w:t>
      </w:r>
      <w:r>
        <w:rPr>
          <w:spacing w:val="2"/>
        </w:rPr>
        <w:t xml:space="preserve"> </w:t>
      </w:r>
      <w:r>
        <w:t>контроль</w:t>
      </w:r>
      <w:r>
        <w:rPr>
          <w:spacing w:val="9"/>
        </w:rPr>
        <w:t xml:space="preserve"> </w:t>
      </w:r>
      <w:r>
        <w:t>и</w:t>
      </w:r>
      <w:r>
        <w:rPr>
          <w:spacing w:val="-4"/>
        </w:rPr>
        <w:t xml:space="preserve"> </w:t>
      </w:r>
      <w:r>
        <w:t>самоконтроль);</w:t>
      </w:r>
    </w:p>
    <w:p w:rsidR="00CD081E" w:rsidRDefault="00BD4E48">
      <w:pPr>
        <w:pStyle w:val="a3"/>
        <w:ind w:right="1134"/>
      </w:pPr>
      <w:r>
        <w:t>принцип индивидуализации обучения: ФОП ООО предусматривает возможность</w:t>
      </w:r>
      <w:r>
        <w:rPr>
          <w:spacing w:val="-57"/>
        </w:rPr>
        <w:t xml:space="preserve"> </w:t>
      </w:r>
      <w:r>
        <w:t>и механизмы разработки индивидуальных программ и учебных планов для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3"/>
        </w:rPr>
        <w:t xml:space="preserve"> </w:t>
      </w:r>
      <w:r>
        <w:t>(законных</w:t>
      </w:r>
      <w:r>
        <w:rPr>
          <w:spacing w:val="-3"/>
        </w:rPr>
        <w:t xml:space="preserve"> </w:t>
      </w:r>
      <w:r>
        <w:t>представителей)</w:t>
      </w:r>
      <w:r>
        <w:rPr>
          <w:spacing w:val="-6"/>
        </w:rPr>
        <w:t xml:space="preserve"> </w:t>
      </w:r>
      <w:r>
        <w:t>обучающегося;</w:t>
      </w:r>
    </w:p>
    <w:p w:rsidR="00CD081E" w:rsidRDefault="00BD4E48">
      <w:pPr>
        <w:pStyle w:val="a3"/>
        <w:ind w:right="1126"/>
      </w:pPr>
      <w:r>
        <w:t>системно-деятельностный подход, предполагающий ориентацию на результаты</w:t>
      </w:r>
      <w:r>
        <w:rPr>
          <w:spacing w:val="1"/>
        </w:rPr>
        <w:t xml:space="preserve"> </w:t>
      </w:r>
      <w:r>
        <w:t>обучения, на развитие активной учебно-познавательной деятельности обучающегося на</w:t>
      </w:r>
      <w:r>
        <w:rPr>
          <w:spacing w:val="-57"/>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57"/>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61"/>
        </w:rPr>
        <w:t xml:space="preserve"> </w:t>
      </w:r>
      <w:r>
        <w:t>и</w:t>
      </w:r>
      <w:r>
        <w:rPr>
          <w:spacing w:val="61"/>
        </w:rPr>
        <w:t xml:space="preserve"> </w:t>
      </w:r>
      <w:r>
        <w:t>непрерывному</w:t>
      </w:r>
      <w:r>
        <w:rPr>
          <w:spacing w:val="1"/>
        </w:rPr>
        <w:t xml:space="preserve"> </w:t>
      </w:r>
      <w:r>
        <w:t>образованию;</w:t>
      </w:r>
    </w:p>
    <w:p w:rsidR="00CD081E" w:rsidRDefault="00BD4E48">
      <w:pPr>
        <w:pStyle w:val="a3"/>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895"/>
        </w:tabs>
        <w:spacing w:before="3"/>
        <w:ind w:right="1138"/>
        <w:jc w:val="right"/>
      </w:pPr>
      <w:r>
        <w:t>принцип</w:t>
      </w:r>
      <w:r>
        <w:tab/>
        <w:t>учета</w:t>
      </w:r>
      <w:r>
        <w:tab/>
      </w:r>
      <w:r>
        <w:tab/>
        <w:t>индивидуальных</w:t>
      </w:r>
      <w:r>
        <w:tab/>
      </w:r>
      <w:r>
        <w:tab/>
        <w:t>возрастных,</w:t>
      </w:r>
      <w:r>
        <w:tab/>
        <w:t>психологических</w:t>
      </w:r>
      <w:r>
        <w:tab/>
      </w:r>
      <w:r>
        <w:rPr>
          <w:spacing w:val="-1"/>
        </w:rPr>
        <w:t>и</w:t>
      </w:r>
      <w:r>
        <w:rPr>
          <w:spacing w:val="-57"/>
        </w:rPr>
        <w:t xml:space="preserve"> </w:t>
      </w:r>
      <w:r>
        <w:t>физиологических</w:t>
      </w:r>
      <w:r>
        <w:tab/>
        <w:t>особенностей</w:t>
      </w:r>
      <w:r>
        <w:tab/>
        <w:t>обучающихся</w:t>
      </w:r>
      <w:r>
        <w:tab/>
      </w:r>
      <w:r>
        <w:tab/>
        <w:t>при</w:t>
      </w:r>
      <w:r>
        <w:tab/>
        <w:t>построении</w:t>
      </w:r>
      <w:r>
        <w:tab/>
        <w:t>образовательного</w:t>
      </w:r>
      <w:r>
        <w:rPr>
          <w:spacing w:val="-57"/>
        </w:rPr>
        <w:t xml:space="preserve"> </w:t>
      </w:r>
      <w:r>
        <w:t>процесса и определении образовательно-воспитательных целей и путей их достижения;</w:t>
      </w:r>
      <w:r>
        <w:rPr>
          <w:spacing w:val="-57"/>
        </w:rPr>
        <w:t xml:space="preserve"> </w:t>
      </w:r>
      <w:r>
        <w:t>принцип</w:t>
      </w:r>
      <w:r>
        <w:tab/>
        <w:t>обеспечения</w:t>
      </w:r>
      <w:r>
        <w:tab/>
        <w:t>фундаментального</w:t>
      </w:r>
      <w:r>
        <w:tab/>
        <w:t>характера</w:t>
      </w:r>
      <w:r>
        <w:tab/>
        <w:t>образования,</w:t>
      </w:r>
      <w:r>
        <w:tab/>
        <w:t>учета</w:t>
      </w:r>
    </w:p>
    <w:p w:rsidR="00CD081E" w:rsidRDefault="00BD4E48">
      <w:pPr>
        <w:pStyle w:val="a3"/>
        <w:spacing w:line="275" w:lineRule="exact"/>
        <w:ind w:firstLine="0"/>
      </w:pPr>
      <w:r>
        <w:t>специфики</w:t>
      </w:r>
      <w:r>
        <w:rPr>
          <w:spacing w:val="-2"/>
        </w:rPr>
        <w:t xml:space="preserve"> </w:t>
      </w:r>
      <w:r>
        <w:t>изучаемых</w:t>
      </w:r>
      <w:r>
        <w:rPr>
          <w:spacing w:val="-3"/>
        </w:rPr>
        <w:t xml:space="preserve"> </w:t>
      </w:r>
      <w:r>
        <w:t>учебных</w:t>
      </w:r>
      <w:r>
        <w:rPr>
          <w:spacing w:val="-7"/>
        </w:rPr>
        <w:t xml:space="preserve"> </w:t>
      </w:r>
      <w:r>
        <w:t>предметов;</w:t>
      </w:r>
    </w:p>
    <w:p w:rsidR="00CD081E" w:rsidRDefault="00BD4E48">
      <w:pPr>
        <w:pStyle w:val="a3"/>
        <w:ind w:right="1133"/>
      </w:pPr>
      <w:r>
        <w:t>принцип интеграции обучения и воспитания: ФОП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57"/>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p>
    <w:p w:rsidR="00CD081E" w:rsidRDefault="00BD4E48">
      <w:pPr>
        <w:pStyle w:val="a3"/>
        <w:ind w:right="1128"/>
      </w:pPr>
      <w:r>
        <w:t>принцип</w:t>
      </w:r>
      <w:r>
        <w:rPr>
          <w:spacing w:val="42"/>
        </w:rPr>
        <w:t xml:space="preserve"> </w:t>
      </w:r>
      <w:r>
        <w:t>здоровьесбережения:</w:t>
      </w:r>
      <w:r>
        <w:rPr>
          <w:spacing w:val="41"/>
        </w:rPr>
        <w:t xml:space="preserve"> </w:t>
      </w:r>
      <w:r>
        <w:t>при</w:t>
      </w:r>
      <w:r>
        <w:rPr>
          <w:spacing w:val="42"/>
        </w:rPr>
        <w:t xml:space="preserve"> </w:t>
      </w:r>
      <w:r>
        <w:t>организации</w:t>
      </w:r>
      <w:r>
        <w:rPr>
          <w:spacing w:val="43"/>
        </w:rPr>
        <w:t xml:space="preserve"> </w:t>
      </w:r>
      <w:r>
        <w:t>образовательной</w:t>
      </w:r>
      <w:r>
        <w:rPr>
          <w:spacing w:val="42"/>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1"/>
        </w:rPr>
        <w:t xml:space="preserve"> </w:t>
      </w:r>
      <w:r>
        <w:t>соответствовать</w:t>
      </w:r>
      <w:r>
        <w:rPr>
          <w:spacing w:val="1"/>
        </w:rPr>
        <w:t xml:space="preserve"> </w:t>
      </w:r>
      <w:r>
        <w:t>требованиям,</w:t>
      </w:r>
      <w:r>
        <w:rPr>
          <w:spacing w:val="12"/>
        </w:rPr>
        <w:t xml:space="preserve"> </w:t>
      </w:r>
      <w:r>
        <w:t>предусмотренным</w:t>
      </w:r>
      <w:r>
        <w:rPr>
          <w:spacing w:val="16"/>
        </w:rPr>
        <w:t xml:space="preserve"> </w:t>
      </w:r>
      <w:r>
        <w:t>санитарными</w:t>
      </w:r>
      <w:r>
        <w:rPr>
          <w:spacing w:val="7"/>
        </w:rPr>
        <w:t xml:space="preserve"> </w:t>
      </w:r>
      <w:r>
        <w:t>правилами</w:t>
      </w:r>
      <w:r>
        <w:rPr>
          <w:spacing w:val="10"/>
        </w:rPr>
        <w:t xml:space="preserve"> </w:t>
      </w:r>
      <w:r>
        <w:t>и</w:t>
      </w:r>
      <w:r>
        <w:rPr>
          <w:spacing w:val="11"/>
        </w:rPr>
        <w:t xml:space="preserve"> </w:t>
      </w:r>
      <w:r>
        <w:t>нормами</w:t>
      </w:r>
      <w:r>
        <w:rPr>
          <w:spacing w:val="10"/>
        </w:rPr>
        <w:t xml:space="preserve"> </w:t>
      </w:r>
      <w:r>
        <w:t>СанПиН</w:t>
      </w:r>
      <w:r>
        <w:rPr>
          <w:spacing w:val="15"/>
        </w:rPr>
        <w:t xml:space="preserve"> </w:t>
      </w:r>
      <w:r>
        <w:t>1.2.3685-</w:t>
      </w:r>
    </w:p>
    <w:p w:rsidR="00CD081E" w:rsidRDefault="00BD4E48">
      <w:pPr>
        <w:pStyle w:val="a3"/>
        <w:ind w:right="1127" w:firstLine="0"/>
      </w:pPr>
      <w:r>
        <w:t>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6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29 января 2021 г., регистрационный № 62296) с изменениями, внесенными</w:t>
      </w:r>
      <w:r>
        <w:rPr>
          <w:spacing w:val="1"/>
        </w:rPr>
        <w:t xml:space="preserve"> </w:t>
      </w:r>
      <w:r>
        <w:t>постановлением Главного</w:t>
      </w:r>
      <w:r>
        <w:rPr>
          <w:spacing w:val="1"/>
        </w:rPr>
        <w:t xml:space="preserve"> </w:t>
      </w:r>
      <w:r>
        <w:t>государственного</w:t>
      </w:r>
      <w:r>
        <w:rPr>
          <w:spacing w:val="60"/>
        </w:rPr>
        <w:t xml:space="preserve"> </w:t>
      </w:r>
      <w:r>
        <w:t>санитарного врача Россйской Федерации</w:t>
      </w:r>
      <w:r>
        <w:rPr>
          <w:spacing w:val="1"/>
        </w:rPr>
        <w:t xml:space="preserve"> </w:t>
      </w:r>
      <w:r>
        <w:t>от 30</w:t>
      </w:r>
      <w:r>
        <w:rPr>
          <w:spacing w:val="1"/>
        </w:rPr>
        <w:t xml:space="preserve"> </w:t>
      </w:r>
      <w:r>
        <w:t>декабря</w:t>
      </w:r>
      <w:r>
        <w:rPr>
          <w:spacing w:val="1"/>
        </w:rPr>
        <w:t xml:space="preserve"> </w:t>
      </w:r>
      <w:r>
        <w:t>2022</w:t>
      </w:r>
      <w:r>
        <w:rPr>
          <w:spacing w:val="1"/>
        </w:rPr>
        <w:t xml:space="preserve"> </w:t>
      </w:r>
      <w:r>
        <w:t>г. № 24</w:t>
      </w:r>
      <w:r>
        <w:rPr>
          <w:spacing w:val="1"/>
        </w:rPr>
        <w:t xml:space="preserve"> </w:t>
      </w:r>
      <w:r>
        <w:t>(зарегистрирован</w:t>
      </w:r>
      <w:r>
        <w:rPr>
          <w:spacing w:val="1"/>
        </w:rPr>
        <w:t xml:space="preserve"> </w:t>
      </w:r>
      <w:r>
        <w:t>Министерством юстиции</w:t>
      </w:r>
      <w:r>
        <w:rPr>
          <w:spacing w:val="1"/>
        </w:rPr>
        <w:t xml:space="preserve"> </w:t>
      </w:r>
      <w:r>
        <w:t>Российской</w:t>
      </w:r>
      <w:r>
        <w:rPr>
          <w:spacing w:val="1"/>
        </w:rPr>
        <w:t xml:space="preserve"> </w:t>
      </w:r>
      <w:r>
        <w:t>Федерации 9 марта 2023 г., регситрационный № 72558), действующими до 1 марта 2027</w:t>
      </w:r>
      <w:r>
        <w:rPr>
          <w:spacing w:val="-57"/>
        </w:rPr>
        <w:t xml:space="preserve"> </w:t>
      </w:r>
      <w:r>
        <w:t>г.</w:t>
      </w:r>
      <w:r>
        <w:rPr>
          <w:spacing w:val="73"/>
        </w:rPr>
        <w:t xml:space="preserve"> </w:t>
      </w:r>
      <w:r>
        <w:t>(далее</w:t>
      </w:r>
      <w:r>
        <w:rPr>
          <w:spacing w:val="76"/>
        </w:rPr>
        <w:t xml:space="preserve"> </w:t>
      </w:r>
      <w:r>
        <w:t>–</w:t>
      </w:r>
      <w:r>
        <w:rPr>
          <w:spacing w:val="76"/>
        </w:rPr>
        <w:t xml:space="preserve"> </w:t>
      </w:r>
      <w:r>
        <w:t>Гигиенические</w:t>
      </w:r>
      <w:r>
        <w:rPr>
          <w:spacing w:val="76"/>
        </w:rPr>
        <w:t xml:space="preserve"> </w:t>
      </w:r>
      <w:r>
        <w:t>нормативы),</w:t>
      </w:r>
      <w:r>
        <w:rPr>
          <w:spacing w:val="73"/>
        </w:rPr>
        <w:t xml:space="preserve"> </w:t>
      </w:r>
      <w:r>
        <w:t>и</w:t>
      </w:r>
      <w:r>
        <w:rPr>
          <w:spacing w:val="76"/>
        </w:rPr>
        <w:t xml:space="preserve"> </w:t>
      </w:r>
      <w:r>
        <w:t>санитарными</w:t>
      </w:r>
      <w:r>
        <w:rPr>
          <w:spacing w:val="77"/>
        </w:rPr>
        <w:t xml:space="preserve"> </w:t>
      </w:r>
      <w:r>
        <w:t>правилами</w:t>
      </w:r>
      <w:r>
        <w:rPr>
          <w:spacing w:val="72"/>
        </w:rPr>
        <w:t xml:space="preserve"> </w:t>
      </w:r>
      <w:r>
        <w:t>СП</w:t>
      </w:r>
      <w:r>
        <w:rPr>
          <w:spacing w:val="76"/>
        </w:rPr>
        <w:t xml:space="preserve"> </w:t>
      </w:r>
      <w:r>
        <w:t>2.4.3648-20</w:t>
      </w:r>
    </w:p>
    <w:p w:rsidR="00CD081E" w:rsidRDefault="00BD4E48">
      <w:pPr>
        <w:pStyle w:val="a3"/>
        <w:spacing w:before="4"/>
        <w:ind w:right="1128" w:firstLine="0"/>
      </w:pP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28 сентября 2020 г. №</w:t>
      </w:r>
      <w:r>
        <w:rPr>
          <w:spacing w:val="1"/>
        </w:rPr>
        <w:t xml:space="preserve"> </w:t>
      </w:r>
      <w:r>
        <w:t>28 (зарегистрировано Министерством юстиции Российской Федерации 18 декабря 2020</w:t>
      </w:r>
      <w:r>
        <w:rPr>
          <w:spacing w:val="1"/>
        </w:rPr>
        <w:t xml:space="preserve"> </w:t>
      </w:r>
      <w:r>
        <w:t>г., регистрационный № 61573), действующими до 1 января 2027 г. (далее – Санитарно-</w:t>
      </w:r>
      <w:r>
        <w:rPr>
          <w:spacing w:val="1"/>
        </w:rPr>
        <w:t xml:space="preserve"> </w:t>
      </w:r>
      <w:r>
        <w:t>эпидемиологические требования).</w:t>
      </w:r>
    </w:p>
    <w:p w:rsidR="00CD081E" w:rsidRDefault="00BD4E48">
      <w:pPr>
        <w:pStyle w:val="a3"/>
        <w:spacing w:before="1"/>
        <w:ind w:right="1128"/>
      </w:pPr>
      <w:r>
        <w:t>ФОП ООО учитывает возрастные и психологические особенности обучающихся.</w:t>
      </w:r>
      <w:r>
        <w:rPr>
          <w:spacing w:val="-57"/>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41"/>
        </w:rPr>
        <w:t xml:space="preserve"> </w:t>
      </w:r>
      <w:r>
        <w:t>при</w:t>
      </w:r>
      <w:r>
        <w:rPr>
          <w:spacing w:val="43"/>
        </w:rPr>
        <w:t xml:space="preserve"> </w:t>
      </w:r>
      <w:r>
        <w:t>5-дневной</w:t>
      </w:r>
      <w:r>
        <w:rPr>
          <w:spacing w:val="38"/>
        </w:rPr>
        <w:t xml:space="preserve"> </w:t>
      </w:r>
      <w:r>
        <w:t>(или</w:t>
      </w:r>
      <w:r>
        <w:rPr>
          <w:spacing w:val="39"/>
        </w:rPr>
        <w:t xml:space="preserve"> </w:t>
      </w:r>
      <w:r>
        <w:t>6-дневной)</w:t>
      </w:r>
      <w:r>
        <w:rPr>
          <w:spacing w:val="44"/>
        </w:rPr>
        <w:t xml:space="preserve"> </w:t>
      </w:r>
      <w:r>
        <w:t>учебной</w:t>
      </w:r>
      <w:r>
        <w:rPr>
          <w:spacing w:val="43"/>
        </w:rPr>
        <w:t xml:space="preserve"> </w:t>
      </w:r>
      <w:r>
        <w:t>неделе,</w:t>
      </w:r>
      <w:r>
        <w:rPr>
          <w:spacing w:val="44"/>
        </w:rPr>
        <w:t xml:space="preserve"> </w:t>
      </w:r>
      <w:r>
        <w:t>предусмотренными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Гигиеническими</w:t>
      </w:r>
      <w:r>
        <w:rPr>
          <w:spacing w:val="-7"/>
        </w:rPr>
        <w:t xml:space="preserve"> </w:t>
      </w:r>
      <w:r>
        <w:t>нормативами</w:t>
      </w:r>
      <w:r>
        <w:rPr>
          <w:spacing w:val="-2"/>
        </w:rPr>
        <w:t xml:space="preserve"> </w:t>
      </w:r>
      <w:r>
        <w:t>и</w:t>
      </w:r>
      <w:r>
        <w:rPr>
          <w:spacing w:val="-7"/>
        </w:rPr>
        <w:t xml:space="preserve"> </w:t>
      </w:r>
      <w:r>
        <w:t>Санитарно-эпидемиологическими</w:t>
      </w:r>
      <w:r>
        <w:rPr>
          <w:spacing w:val="-7"/>
        </w:rPr>
        <w:t xml:space="preserve"> </w:t>
      </w:r>
      <w:r>
        <w:t>требованиями.</w:t>
      </w:r>
    </w:p>
    <w:p w:rsidR="00CD081E" w:rsidRDefault="00BD4E48">
      <w:pPr>
        <w:pStyle w:val="a3"/>
        <w:spacing w:before="2"/>
        <w:ind w:right="1132"/>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3"/>
        </w:rPr>
        <w:t xml:space="preserve"> </w:t>
      </w:r>
      <w:r>
        <w:t>организации.</w:t>
      </w:r>
    </w:p>
    <w:p w:rsidR="00CD081E" w:rsidRDefault="00BD4E48" w:rsidP="000B2B37">
      <w:pPr>
        <w:pStyle w:val="11"/>
        <w:numPr>
          <w:ilvl w:val="2"/>
          <w:numId w:val="58"/>
        </w:numPr>
        <w:tabs>
          <w:tab w:val="left" w:pos="2481"/>
          <w:tab w:val="left" w:pos="2482"/>
          <w:tab w:val="left" w:pos="4478"/>
          <w:tab w:val="left" w:pos="7874"/>
          <w:tab w:val="left" w:pos="9478"/>
        </w:tabs>
        <w:ind w:left="1670" w:hanging="711"/>
      </w:pPr>
      <w:r>
        <w:t>ОБЩАЯ</w:t>
      </w:r>
      <w:r>
        <w:tab/>
        <w:t>ХАРАКТЕРИСТИКА</w:t>
      </w:r>
      <w:r>
        <w:tab/>
        <w:t>ООП</w:t>
      </w:r>
      <w:r>
        <w:tab/>
        <w:t>ООО</w:t>
      </w:r>
    </w:p>
    <w:p w:rsidR="00CD081E" w:rsidRDefault="00BD4E48">
      <w:pPr>
        <w:pStyle w:val="a3"/>
        <w:ind w:right="1135"/>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2"/>
        </w:rPr>
        <w:t xml:space="preserve"> </w:t>
      </w:r>
      <w:r>
        <w:t>и</w:t>
      </w:r>
      <w:r>
        <w:rPr>
          <w:spacing w:val="-3"/>
        </w:rPr>
        <w:t xml:space="preserve"> </w:t>
      </w:r>
      <w:r>
        <w:t>части,</w:t>
      </w:r>
      <w:r>
        <w:rPr>
          <w:spacing w:val="3"/>
        </w:rPr>
        <w:t xml:space="preserve"> </w:t>
      </w:r>
      <w:r>
        <w:t>формируемой</w:t>
      </w:r>
      <w:r>
        <w:rPr>
          <w:spacing w:val="2"/>
        </w:rPr>
        <w:t xml:space="preserve"> </w:t>
      </w:r>
      <w:r>
        <w:t>участниками</w:t>
      </w:r>
      <w:r>
        <w:rPr>
          <w:spacing w:val="-3"/>
        </w:rPr>
        <w:t xml:space="preserve"> </w:t>
      </w:r>
      <w:r>
        <w:t>образовательных</w:t>
      </w:r>
      <w:r>
        <w:rPr>
          <w:spacing w:val="-8"/>
        </w:rPr>
        <w:t xml:space="preserve"> </w:t>
      </w:r>
      <w:r>
        <w:t>отношений.</w:t>
      </w:r>
    </w:p>
    <w:p w:rsidR="00CD081E" w:rsidRDefault="00BD4E48">
      <w:pPr>
        <w:pStyle w:val="a3"/>
        <w:ind w:right="1127"/>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61"/>
        </w:rPr>
        <w:t xml:space="preserve"> </w:t>
      </w:r>
      <w:r>
        <w:t>и</w:t>
      </w:r>
      <w:r>
        <w:rPr>
          <w:spacing w:val="1"/>
        </w:rPr>
        <w:t xml:space="preserve"> </w:t>
      </w:r>
      <w:r>
        <w:t>образовательные потребности обучающихся, что способствует созданию 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w:t>
      </w:r>
      <w:r>
        <w:rPr>
          <w:spacing w:val="1"/>
        </w:rPr>
        <w:t xml:space="preserve"> </w:t>
      </w:r>
      <w:r>
        <w:t>обучающихся</w:t>
      </w:r>
      <w:r>
        <w:rPr>
          <w:spacing w:val="1"/>
        </w:rPr>
        <w:t xml:space="preserve"> </w:t>
      </w:r>
      <w:r>
        <w:t>и</w:t>
      </w:r>
      <w:r>
        <w:rPr>
          <w:spacing w:val="-2"/>
        </w:rPr>
        <w:t xml:space="preserve"> </w:t>
      </w:r>
      <w:r>
        <w:t>обучающихся</w:t>
      </w:r>
      <w:r>
        <w:rPr>
          <w:spacing w:val="2"/>
        </w:rPr>
        <w:t xml:space="preserve"> </w:t>
      </w:r>
      <w:r>
        <w:t>с</w:t>
      </w:r>
      <w:r>
        <w:rPr>
          <w:spacing w:val="1"/>
        </w:rPr>
        <w:t xml:space="preserve"> </w:t>
      </w:r>
      <w:r>
        <w:t>ОВЗ.</w:t>
      </w:r>
    </w:p>
    <w:p w:rsidR="00CD081E" w:rsidRDefault="00BD4E48">
      <w:pPr>
        <w:pStyle w:val="a3"/>
        <w:spacing w:line="242" w:lineRule="auto"/>
        <w:ind w:right="1129"/>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61"/>
        </w:rPr>
        <w:t xml:space="preserve"> </w:t>
      </w:r>
      <w:r>
        <w:t>к</w:t>
      </w:r>
      <w:r>
        <w:rPr>
          <w:spacing w:val="1"/>
        </w:rPr>
        <w:t xml:space="preserve"> </w:t>
      </w:r>
      <w:r>
        <w:t>организации</w:t>
      </w:r>
      <w:r>
        <w:rPr>
          <w:spacing w:val="-3"/>
        </w:rPr>
        <w:t xml:space="preserve"> </w:t>
      </w:r>
      <w:r>
        <w:t>воспитания</w:t>
      </w:r>
      <w:r>
        <w:rPr>
          <w:spacing w:val="-3"/>
        </w:rPr>
        <w:t xml:space="preserve"> </w:t>
      </w:r>
      <w:r>
        <w:t>и</w:t>
      </w:r>
      <w:r>
        <w:rPr>
          <w:spacing w:val="-7"/>
        </w:rPr>
        <w:t xml:space="preserve"> </w:t>
      </w:r>
      <w:r>
        <w:t>обучения.</w:t>
      </w:r>
    </w:p>
    <w:p w:rsidR="00CD081E" w:rsidRDefault="00BD4E48">
      <w:pPr>
        <w:pStyle w:val="a3"/>
        <w:spacing w:line="242" w:lineRule="auto"/>
        <w:ind w:right="1132"/>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w:t>
      </w:r>
      <w:r>
        <w:rPr>
          <w:spacing w:val="-2"/>
        </w:rPr>
        <w:t xml:space="preserve"> </w:t>
      </w:r>
      <w:r>
        <w:t>содержательный</w:t>
      </w:r>
      <w:r>
        <w:rPr>
          <w:spacing w:val="-2"/>
        </w:rPr>
        <w:t xml:space="preserve"> </w:t>
      </w:r>
      <w:r>
        <w:t>и</w:t>
      </w:r>
      <w:r>
        <w:rPr>
          <w:spacing w:val="-3"/>
        </w:rPr>
        <w:t xml:space="preserve"> </w:t>
      </w:r>
      <w:r>
        <w:t>организационный</w:t>
      </w:r>
      <w:r>
        <w:rPr>
          <w:spacing w:val="3"/>
        </w:rPr>
        <w:t xml:space="preserve"> </w:t>
      </w:r>
      <w:r>
        <w:t>разделы.</w:t>
      </w:r>
    </w:p>
    <w:p w:rsidR="00CD081E" w:rsidRDefault="00BD4E48">
      <w:pPr>
        <w:pStyle w:val="a3"/>
        <w:spacing w:line="271" w:lineRule="exact"/>
        <w:ind w:left="1670" w:firstLine="0"/>
      </w:pPr>
      <w:r>
        <w:t>Целевой</w:t>
      </w:r>
      <w:r>
        <w:rPr>
          <w:spacing w:val="-5"/>
        </w:rPr>
        <w:t xml:space="preserve"> </w:t>
      </w:r>
      <w:r>
        <w:t>раздел</w:t>
      </w:r>
      <w:r>
        <w:rPr>
          <w:spacing w:val="-1"/>
        </w:rPr>
        <w:t xml:space="preserve"> </w:t>
      </w:r>
      <w:r>
        <w:t>ООП</w:t>
      </w:r>
      <w:r>
        <w:rPr>
          <w:spacing w:val="-1"/>
        </w:rPr>
        <w:t xml:space="preserve"> </w:t>
      </w:r>
      <w:r>
        <w:t>ООО</w:t>
      </w:r>
      <w:r>
        <w:rPr>
          <w:spacing w:val="-2"/>
        </w:rPr>
        <w:t xml:space="preserve"> </w:t>
      </w:r>
      <w:r>
        <w:t>включает:</w:t>
      </w:r>
    </w:p>
    <w:p w:rsidR="00CD081E" w:rsidRDefault="00BD4E48" w:rsidP="000B2B37">
      <w:pPr>
        <w:pStyle w:val="a5"/>
        <w:numPr>
          <w:ilvl w:val="0"/>
          <w:numId w:val="59"/>
        </w:numPr>
        <w:tabs>
          <w:tab w:val="left" w:pos="1104"/>
        </w:tabs>
        <w:spacing w:line="275" w:lineRule="exact"/>
        <w:ind w:left="1103" w:hanging="145"/>
        <w:rPr>
          <w:sz w:val="24"/>
        </w:rPr>
      </w:pPr>
      <w:r>
        <w:rPr>
          <w:sz w:val="24"/>
        </w:rPr>
        <w:t>пояснительную</w:t>
      </w:r>
      <w:r>
        <w:rPr>
          <w:spacing w:val="-9"/>
          <w:sz w:val="24"/>
        </w:rPr>
        <w:t xml:space="preserve"> </w:t>
      </w:r>
      <w:r>
        <w:rPr>
          <w:sz w:val="24"/>
        </w:rPr>
        <w:t>записку;</w:t>
      </w:r>
    </w:p>
    <w:p w:rsidR="00CD081E" w:rsidRDefault="00BD4E48" w:rsidP="000B2B37">
      <w:pPr>
        <w:pStyle w:val="a5"/>
        <w:numPr>
          <w:ilvl w:val="0"/>
          <w:numId w:val="59"/>
        </w:numPr>
        <w:tabs>
          <w:tab w:val="left" w:pos="1104"/>
        </w:tabs>
        <w:spacing w:line="275" w:lineRule="exact"/>
        <w:ind w:left="1103" w:hanging="145"/>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ООО;</w:t>
      </w:r>
    </w:p>
    <w:p w:rsidR="00CD081E" w:rsidRDefault="00BD4E48" w:rsidP="000B2B37">
      <w:pPr>
        <w:pStyle w:val="a5"/>
        <w:numPr>
          <w:ilvl w:val="0"/>
          <w:numId w:val="59"/>
        </w:numPr>
        <w:tabs>
          <w:tab w:val="left" w:pos="1104"/>
        </w:tabs>
        <w:spacing w:before="1" w:line="237" w:lineRule="auto"/>
        <w:ind w:left="1670" w:right="1137" w:hanging="711"/>
        <w:rPr>
          <w:sz w:val="24"/>
        </w:rPr>
      </w:pPr>
      <w:r>
        <w:rPr>
          <w:sz w:val="24"/>
        </w:rPr>
        <w:t>систему оценки достижения планируемых результатов освоения ООП ООО.</w:t>
      </w:r>
      <w:r>
        <w:rPr>
          <w:spacing w:val="1"/>
          <w:sz w:val="24"/>
        </w:rPr>
        <w:t xml:space="preserve"> </w:t>
      </w:r>
      <w:r>
        <w:rPr>
          <w:sz w:val="24"/>
        </w:rPr>
        <w:t>Содержательный</w:t>
      </w:r>
      <w:r>
        <w:rPr>
          <w:spacing w:val="10"/>
          <w:sz w:val="24"/>
        </w:rPr>
        <w:t xml:space="preserve"> </w:t>
      </w:r>
      <w:r>
        <w:rPr>
          <w:sz w:val="24"/>
        </w:rPr>
        <w:t>раздел</w:t>
      </w:r>
      <w:r>
        <w:rPr>
          <w:spacing w:val="9"/>
          <w:sz w:val="24"/>
        </w:rPr>
        <w:t xml:space="preserve"> </w:t>
      </w:r>
      <w:r>
        <w:rPr>
          <w:sz w:val="24"/>
        </w:rPr>
        <w:t>ООП</w:t>
      </w:r>
      <w:r>
        <w:rPr>
          <w:spacing w:val="13"/>
          <w:sz w:val="24"/>
        </w:rPr>
        <w:t xml:space="preserve"> </w:t>
      </w:r>
      <w:r>
        <w:rPr>
          <w:sz w:val="24"/>
        </w:rPr>
        <w:t>ООО</w:t>
      </w:r>
      <w:r>
        <w:rPr>
          <w:spacing w:val="8"/>
          <w:sz w:val="24"/>
        </w:rPr>
        <w:t xml:space="preserve"> </w:t>
      </w:r>
      <w:r>
        <w:rPr>
          <w:sz w:val="24"/>
        </w:rPr>
        <w:t>включает</w:t>
      </w:r>
      <w:r>
        <w:rPr>
          <w:spacing w:val="14"/>
          <w:sz w:val="24"/>
        </w:rPr>
        <w:t xml:space="preserve"> </w:t>
      </w:r>
      <w:r>
        <w:rPr>
          <w:sz w:val="24"/>
        </w:rPr>
        <w:t>следующие</w:t>
      </w:r>
      <w:r>
        <w:rPr>
          <w:spacing w:val="13"/>
          <w:sz w:val="24"/>
        </w:rPr>
        <w:t xml:space="preserve"> </w:t>
      </w:r>
      <w:r>
        <w:rPr>
          <w:sz w:val="24"/>
        </w:rPr>
        <w:t>программы,</w:t>
      </w:r>
    </w:p>
    <w:p w:rsidR="00CD081E" w:rsidRDefault="00BD4E48">
      <w:pPr>
        <w:pStyle w:val="a3"/>
        <w:tabs>
          <w:tab w:val="left" w:pos="3016"/>
          <w:tab w:val="left" w:pos="3486"/>
          <w:tab w:val="left" w:pos="4935"/>
          <w:tab w:val="left" w:pos="6474"/>
          <w:tab w:val="left" w:pos="8426"/>
          <w:tab w:val="left" w:pos="8790"/>
        </w:tabs>
        <w:spacing w:before="5" w:line="237" w:lineRule="auto"/>
        <w:ind w:right="1133"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CD081E" w:rsidRDefault="00BD4E48" w:rsidP="000B2B37">
      <w:pPr>
        <w:pStyle w:val="a5"/>
        <w:numPr>
          <w:ilvl w:val="0"/>
          <w:numId w:val="59"/>
        </w:numPr>
        <w:tabs>
          <w:tab w:val="left" w:pos="1104"/>
        </w:tabs>
        <w:spacing w:before="4" w:line="275" w:lineRule="exact"/>
        <w:ind w:left="1103" w:hanging="145"/>
        <w:jc w:val="left"/>
        <w:rPr>
          <w:sz w:val="24"/>
        </w:rPr>
      </w:pPr>
      <w:r>
        <w:rPr>
          <w:sz w:val="24"/>
        </w:rPr>
        <w:t>федеральные</w:t>
      </w:r>
      <w:r>
        <w:rPr>
          <w:spacing w:val="-2"/>
          <w:sz w:val="24"/>
        </w:rPr>
        <w:t xml:space="preserve"> </w:t>
      </w:r>
      <w:r>
        <w:rPr>
          <w:sz w:val="24"/>
        </w:rPr>
        <w:t>рабочие</w:t>
      </w:r>
      <w:r>
        <w:rPr>
          <w:spacing w:val="-7"/>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предметов;</w:t>
      </w:r>
    </w:p>
    <w:p w:rsidR="00CD081E" w:rsidRDefault="00BD4E48" w:rsidP="000B2B37">
      <w:pPr>
        <w:pStyle w:val="a5"/>
        <w:numPr>
          <w:ilvl w:val="0"/>
          <w:numId w:val="59"/>
        </w:numPr>
        <w:tabs>
          <w:tab w:val="left" w:pos="1104"/>
        </w:tabs>
        <w:spacing w:line="275" w:lineRule="exact"/>
        <w:ind w:left="1103" w:hanging="145"/>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у</w:t>
      </w:r>
      <w:r>
        <w:rPr>
          <w:spacing w:val="-12"/>
          <w:sz w:val="24"/>
        </w:rPr>
        <w:t xml:space="preserve"> </w:t>
      </w:r>
      <w:r>
        <w:rPr>
          <w:sz w:val="24"/>
        </w:rPr>
        <w:t>обучающихся;</w:t>
      </w:r>
    </w:p>
    <w:p w:rsidR="00CD081E" w:rsidRDefault="00BD4E48" w:rsidP="000B2B37">
      <w:pPr>
        <w:pStyle w:val="a5"/>
        <w:numPr>
          <w:ilvl w:val="0"/>
          <w:numId w:val="59"/>
        </w:numPr>
        <w:tabs>
          <w:tab w:val="left" w:pos="1104"/>
        </w:tabs>
        <w:spacing w:before="2" w:line="275" w:lineRule="exact"/>
        <w:ind w:left="1103" w:hanging="145"/>
        <w:jc w:val="left"/>
        <w:rPr>
          <w:sz w:val="24"/>
        </w:rPr>
      </w:pPr>
      <w:r>
        <w:rPr>
          <w:sz w:val="24"/>
        </w:rPr>
        <w:t>федеральную</w:t>
      </w:r>
      <w:r>
        <w:rPr>
          <w:spacing w:val="-4"/>
          <w:sz w:val="24"/>
        </w:rPr>
        <w:t xml:space="preserve"> </w:t>
      </w:r>
      <w:r>
        <w:rPr>
          <w:sz w:val="24"/>
        </w:rPr>
        <w:t>рабочую</w:t>
      </w:r>
      <w:r>
        <w:rPr>
          <w:spacing w:val="-3"/>
          <w:sz w:val="24"/>
        </w:rPr>
        <w:t xml:space="preserve"> </w:t>
      </w:r>
      <w:r>
        <w:rPr>
          <w:sz w:val="24"/>
        </w:rPr>
        <w:t>программу</w:t>
      </w:r>
      <w:r>
        <w:rPr>
          <w:spacing w:val="-11"/>
          <w:sz w:val="24"/>
        </w:rPr>
        <w:t xml:space="preserve"> </w:t>
      </w:r>
      <w:r>
        <w:rPr>
          <w:sz w:val="24"/>
        </w:rPr>
        <w:t>воспитания.</w:t>
      </w:r>
    </w:p>
    <w:p w:rsidR="00CD081E" w:rsidRDefault="00BD4E48">
      <w:pPr>
        <w:pStyle w:val="a3"/>
        <w:ind w:right="1136"/>
      </w:pPr>
      <w:r>
        <w:t>Рабочие программы учебных предметов обеспечивают достижение планируемых</w:t>
      </w:r>
      <w:r>
        <w:rPr>
          <w:spacing w:val="-57"/>
        </w:rPr>
        <w:t xml:space="preserve"> </w:t>
      </w:r>
      <w:r>
        <w:t>результатов освоения ООП ООО и разработаны на основе требований ФГОС ООО к</w:t>
      </w:r>
      <w:r>
        <w:rPr>
          <w:spacing w:val="1"/>
        </w:rPr>
        <w:t xml:space="preserve"> </w:t>
      </w:r>
      <w:r>
        <w:t>результатам</w:t>
      </w:r>
      <w:r>
        <w:rPr>
          <w:spacing w:val="2"/>
        </w:rPr>
        <w:t xml:space="preserve"> </w:t>
      </w:r>
      <w:r>
        <w:t>освоения</w:t>
      </w:r>
      <w:r>
        <w:rPr>
          <w:spacing w:val="1"/>
        </w:rPr>
        <w:t xml:space="preserve"> </w:t>
      </w:r>
      <w:r>
        <w:t>программы</w:t>
      </w:r>
      <w:r>
        <w:rPr>
          <w:spacing w:val="-2"/>
        </w:rPr>
        <w:t xml:space="preserve"> </w:t>
      </w:r>
      <w:r>
        <w:t>основного</w:t>
      </w:r>
      <w:r>
        <w:rPr>
          <w:spacing w:val="2"/>
        </w:rPr>
        <w:t xml:space="preserve"> </w:t>
      </w:r>
      <w:r>
        <w:t>общего</w:t>
      </w:r>
      <w:r>
        <w:rPr>
          <w:spacing w:val="1"/>
        </w:rPr>
        <w:t xml:space="preserve"> </w:t>
      </w:r>
      <w:r>
        <w:t>образования.</w:t>
      </w:r>
    </w:p>
    <w:p w:rsidR="00CD081E" w:rsidRDefault="00BD4E48">
      <w:pPr>
        <w:pStyle w:val="a3"/>
        <w:spacing w:before="4" w:line="237" w:lineRule="auto"/>
        <w:ind w:right="1137"/>
      </w:pPr>
      <w:r>
        <w:t xml:space="preserve">Программа       </w:t>
      </w:r>
      <w:r>
        <w:rPr>
          <w:spacing w:val="33"/>
        </w:rPr>
        <w:t xml:space="preserve"> </w:t>
      </w:r>
      <w:r>
        <w:t xml:space="preserve">формирования        </w:t>
      </w:r>
      <w:r>
        <w:rPr>
          <w:spacing w:val="33"/>
        </w:rPr>
        <w:t xml:space="preserve"> </w:t>
      </w:r>
      <w:r>
        <w:t xml:space="preserve">универсальных        </w:t>
      </w:r>
      <w:r>
        <w:rPr>
          <w:spacing w:val="33"/>
        </w:rPr>
        <w:t xml:space="preserve"> </w:t>
      </w:r>
      <w:r>
        <w:t xml:space="preserve">учебных        </w:t>
      </w:r>
      <w:r>
        <w:rPr>
          <w:spacing w:val="34"/>
        </w:rPr>
        <w:t xml:space="preserve"> </w:t>
      </w:r>
      <w:r>
        <w:t>действий</w:t>
      </w:r>
      <w:r>
        <w:rPr>
          <w:spacing w:val="-58"/>
        </w:rPr>
        <w:t xml:space="preserve"> </w:t>
      </w:r>
      <w:r>
        <w:t>у</w:t>
      </w:r>
      <w:r>
        <w:rPr>
          <w:spacing w:val="-9"/>
        </w:rPr>
        <w:t xml:space="preserve"> </w:t>
      </w:r>
      <w:r>
        <w:t>обучающихся</w:t>
      </w:r>
      <w:r>
        <w:rPr>
          <w:spacing w:val="2"/>
        </w:rPr>
        <w:t xml:space="preserve"> </w:t>
      </w:r>
      <w:r>
        <w:t>содержит:</w:t>
      </w:r>
    </w:p>
    <w:p w:rsidR="00CD081E" w:rsidRDefault="00BD4E48">
      <w:pPr>
        <w:pStyle w:val="a3"/>
        <w:spacing w:before="6" w:line="237" w:lineRule="auto"/>
        <w:ind w:right="1130" w:firstLine="0"/>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CD081E" w:rsidRDefault="00BD4E48">
      <w:pPr>
        <w:pStyle w:val="a3"/>
        <w:spacing w:before="5" w:line="237" w:lineRule="auto"/>
        <w:ind w:right="1139" w:firstLine="0"/>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обучающихся.</w:t>
      </w:r>
    </w:p>
    <w:p w:rsidR="00CD081E" w:rsidRDefault="00BD4E48">
      <w:pPr>
        <w:pStyle w:val="a3"/>
        <w:tabs>
          <w:tab w:val="left" w:pos="2461"/>
          <w:tab w:val="left" w:pos="4246"/>
          <w:tab w:val="left" w:pos="6098"/>
          <w:tab w:val="left" w:pos="7945"/>
          <w:tab w:val="left" w:pos="8862"/>
        </w:tabs>
        <w:spacing w:before="4"/>
        <w:ind w:right="1130" w:firstLine="0"/>
      </w:pPr>
      <w:r>
        <w:t>Рабочая</w:t>
      </w:r>
      <w:r>
        <w:tab/>
        <w:t>программа</w:t>
      </w:r>
      <w:r>
        <w:tab/>
        <w:t>воспитания</w:t>
      </w:r>
      <w:r>
        <w:tab/>
        <w:t>направлена</w:t>
      </w:r>
      <w:r>
        <w:tab/>
        <w:t>на</w:t>
      </w:r>
      <w:r>
        <w:tab/>
      </w:r>
      <w:r>
        <w:rPr>
          <w:spacing w:val="-1"/>
        </w:rPr>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0"/>
        </w:rPr>
        <w:t xml:space="preserve"> </w:t>
      </w:r>
      <w:r>
        <w:t>идеалы,</w:t>
      </w:r>
      <w:r>
        <w:rPr>
          <w:spacing w:val="61"/>
        </w:rPr>
        <w:t xml:space="preserve"> </w:t>
      </w:r>
      <w:r>
        <w:t>крепкая</w:t>
      </w:r>
      <w:r>
        <w:rPr>
          <w:spacing w:val="60"/>
        </w:rPr>
        <w:t xml:space="preserve"> </w:t>
      </w:r>
      <w:r>
        <w:t>семья,</w:t>
      </w:r>
      <w:r>
        <w:rPr>
          <w:spacing w:val="61"/>
        </w:rPr>
        <w:t xml:space="preserve"> </w:t>
      </w:r>
      <w:r>
        <w:t>созидательный</w:t>
      </w:r>
      <w:r>
        <w:rPr>
          <w:spacing w:val="60"/>
        </w:rPr>
        <w:t xml:space="preserve"> </w:t>
      </w:r>
      <w:r>
        <w:t>труд,   приоритет</w:t>
      </w:r>
      <w:r>
        <w:rPr>
          <w:spacing w:val="60"/>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 взаимоуважение, историческая память и преемственность поколений,</w:t>
      </w:r>
      <w:r>
        <w:rPr>
          <w:spacing w:val="1"/>
        </w:rPr>
        <w:t xml:space="preserve"> </w:t>
      </w:r>
      <w:r>
        <w:t>единство</w:t>
      </w:r>
      <w:r>
        <w:rPr>
          <w:spacing w:val="1"/>
        </w:rPr>
        <w:t xml:space="preserve"> </w:t>
      </w:r>
      <w:r>
        <w:t>народов</w:t>
      </w:r>
      <w:r>
        <w:rPr>
          <w:spacing w:val="3"/>
        </w:rPr>
        <w:t xml:space="preserve"> </w:t>
      </w:r>
      <w:r>
        <w:t>России.</w:t>
      </w:r>
    </w:p>
    <w:p w:rsidR="00CD081E" w:rsidRDefault="00BD4E48">
      <w:pPr>
        <w:pStyle w:val="a3"/>
        <w:spacing w:before="1"/>
        <w:ind w:right="1135"/>
      </w:pPr>
      <w:r>
        <w:t>Рабочая программа воспитания направлена на развитие личности обучающихся,</w:t>
      </w:r>
      <w:r>
        <w:rPr>
          <w:spacing w:val="1"/>
        </w:rPr>
        <w:t xml:space="preserve"> </w:t>
      </w:r>
      <w:r>
        <w:t>в том числе укрепление психического здоровья и физическое воспитание, достижение</w:t>
      </w:r>
      <w:r>
        <w:rPr>
          <w:spacing w:val="1"/>
        </w:rPr>
        <w:t xml:space="preserve"> </w:t>
      </w:r>
      <w:r>
        <w:t>ими</w:t>
      </w:r>
      <w:r>
        <w:rPr>
          <w:spacing w:val="2"/>
        </w:rPr>
        <w:t xml:space="preserve"> </w:t>
      </w:r>
      <w:r>
        <w:t>результатов</w:t>
      </w:r>
      <w:r>
        <w:rPr>
          <w:spacing w:val="-6"/>
        </w:rPr>
        <w:t xml:space="preserve"> </w:t>
      </w:r>
      <w:r>
        <w:t>освоения</w:t>
      </w:r>
      <w:r>
        <w:rPr>
          <w:spacing w:val="-4"/>
        </w:rPr>
        <w:t xml:space="preserve"> </w:t>
      </w:r>
      <w:r>
        <w:t>программы</w:t>
      </w:r>
      <w:r>
        <w:rPr>
          <w:spacing w:val="-6"/>
        </w:rPr>
        <w:t xml:space="preserve"> </w:t>
      </w:r>
      <w:r>
        <w:t>основного</w:t>
      </w:r>
      <w:r>
        <w:rPr>
          <w:spacing w:val="-3"/>
        </w:rPr>
        <w:t xml:space="preserve"> </w:t>
      </w:r>
      <w:r>
        <w:t>общего</w:t>
      </w:r>
      <w:r>
        <w:rPr>
          <w:spacing w:val="1"/>
        </w:rPr>
        <w:t xml:space="preserve"> </w:t>
      </w:r>
      <w:r>
        <w:t>образования.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1"/>
      </w:pPr>
      <w:r>
        <w:lastRenderedPageBreak/>
        <w:t>Рабочая программа воспитания реализуется в единстве урочной и внеурочной</w:t>
      </w:r>
      <w:r>
        <w:rPr>
          <w:spacing w:val="1"/>
        </w:rPr>
        <w:t xml:space="preserve"> </w:t>
      </w:r>
      <w:r>
        <w:t>деятельности, осуществляемой образовательной организацией совместно</w:t>
      </w:r>
      <w:r>
        <w:rPr>
          <w:spacing w:val="1"/>
        </w:rPr>
        <w:t xml:space="preserve"> </w:t>
      </w:r>
      <w:r>
        <w:t>с</w:t>
      </w:r>
      <w:r>
        <w:rPr>
          <w:spacing w:val="1"/>
        </w:rPr>
        <w:t xml:space="preserve"> </w:t>
      </w:r>
      <w:r>
        <w:t>семьей и</w:t>
      </w:r>
      <w:r>
        <w:rPr>
          <w:spacing w:val="1"/>
        </w:rPr>
        <w:t xml:space="preserve"> </w:t>
      </w:r>
      <w:r>
        <w:t>другими</w:t>
      </w:r>
      <w:r>
        <w:rPr>
          <w:spacing w:val="2"/>
        </w:rPr>
        <w:t xml:space="preserve"> </w:t>
      </w:r>
      <w:r>
        <w:t>институтами</w:t>
      </w:r>
      <w:r>
        <w:rPr>
          <w:spacing w:val="3"/>
        </w:rPr>
        <w:t xml:space="preserve"> </w:t>
      </w:r>
      <w:r>
        <w:t>воспитания.</w:t>
      </w:r>
    </w:p>
    <w:p w:rsidR="00CD081E" w:rsidRDefault="00BD4E48">
      <w:pPr>
        <w:pStyle w:val="a3"/>
        <w:spacing w:before="2"/>
        <w:ind w:right="1136"/>
      </w:pPr>
      <w:r>
        <w:t>Рабочая</w:t>
      </w:r>
      <w:r>
        <w:rPr>
          <w:spacing w:val="1"/>
        </w:rPr>
        <w:t xml:space="preserve"> </w:t>
      </w:r>
      <w:r>
        <w:t>программа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4"/>
        </w:rPr>
        <w:t xml:space="preserve"> </w:t>
      </w:r>
      <w:r>
        <w:t>группы,</w:t>
      </w:r>
      <w:r>
        <w:rPr>
          <w:spacing w:val="3"/>
        </w:rPr>
        <w:t xml:space="preserve"> </w:t>
      </w:r>
      <w:r>
        <w:t>правилам</w:t>
      </w:r>
      <w:r>
        <w:rPr>
          <w:spacing w:val="-2"/>
        </w:rPr>
        <w:t xml:space="preserve"> </w:t>
      </w:r>
      <w:r>
        <w:t>и</w:t>
      </w:r>
      <w:r>
        <w:rPr>
          <w:spacing w:val="-3"/>
        </w:rPr>
        <w:t xml:space="preserve"> </w:t>
      </w:r>
      <w:r>
        <w:t>нормам</w:t>
      </w:r>
      <w:r>
        <w:rPr>
          <w:spacing w:val="2"/>
        </w:rPr>
        <w:t xml:space="preserve"> </w:t>
      </w:r>
      <w:r>
        <w:t>поведения</w:t>
      </w:r>
      <w:r>
        <w:rPr>
          <w:spacing w:val="1"/>
        </w:rPr>
        <w:t xml:space="preserve"> </w:t>
      </w:r>
      <w:r>
        <w:t>в</w:t>
      </w:r>
      <w:r>
        <w:rPr>
          <w:spacing w:val="5"/>
        </w:rPr>
        <w:t xml:space="preserve"> </w:t>
      </w:r>
      <w:r>
        <w:t>российском</w:t>
      </w:r>
      <w:r>
        <w:rPr>
          <w:spacing w:val="-2"/>
        </w:rPr>
        <w:t xml:space="preserve"> </w:t>
      </w:r>
      <w:r>
        <w:t>обществе.</w:t>
      </w:r>
    </w:p>
    <w:p w:rsidR="00CD081E" w:rsidRDefault="00BD4E48">
      <w:pPr>
        <w:pStyle w:val="a3"/>
        <w:ind w:right="1133"/>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2"/>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r>
        <w:rPr>
          <w:spacing w:val="-4"/>
        </w:rPr>
        <w:t xml:space="preserve"> </w:t>
      </w:r>
      <w:r>
        <w:t>и</w:t>
      </w:r>
      <w:r>
        <w:rPr>
          <w:spacing w:val="-2"/>
        </w:rPr>
        <w:t xml:space="preserve"> </w:t>
      </w:r>
      <w:r>
        <w:t>включает:</w:t>
      </w:r>
    </w:p>
    <w:p w:rsidR="00CD081E" w:rsidRDefault="00BD4E48" w:rsidP="000B2B37">
      <w:pPr>
        <w:pStyle w:val="a5"/>
        <w:numPr>
          <w:ilvl w:val="0"/>
          <w:numId w:val="59"/>
        </w:numPr>
        <w:tabs>
          <w:tab w:val="left" w:pos="1104"/>
        </w:tabs>
        <w:spacing w:before="1" w:line="275" w:lineRule="exact"/>
        <w:ind w:left="1103" w:hanging="145"/>
        <w:rPr>
          <w:sz w:val="24"/>
        </w:rPr>
      </w:pPr>
      <w:r>
        <w:rPr>
          <w:sz w:val="24"/>
        </w:rPr>
        <w:t>учебный</w:t>
      </w:r>
      <w:r>
        <w:rPr>
          <w:spacing w:val="-1"/>
          <w:sz w:val="24"/>
        </w:rPr>
        <w:t xml:space="preserve"> </w:t>
      </w:r>
      <w:r>
        <w:rPr>
          <w:sz w:val="24"/>
        </w:rPr>
        <w:t>план;</w:t>
      </w:r>
      <w:r>
        <w:rPr>
          <w:spacing w:val="-7"/>
          <w:sz w:val="24"/>
        </w:rPr>
        <w:t xml:space="preserve"> </w:t>
      </w:r>
      <w:r>
        <w:rPr>
          <w:sz w:val="24"/>
        </w:rPr>
        <w:t>план</w:t>
      </w:r>
      <w:r>
        <w:rPr>
          <w:spacing w:val="-5"/>
          <w:sz w:val="24"/>
        </w:rPr>
        <w:t xml:space="preserve"> </w:t>
      </w:r>
      <w:r>
        <w:rPr>
          <w:sz w:val="24"/>
        </w:rPr>
        <w:t>внеурочной</w:t>
      </w:r>
      <w:r>
        <w:rPr>
          <w:spacing w:val="-6"/>
          <w:sz w:val="24"/>
        </w:rPr>
        <w:t xml:space="preserve"> </w:t>
      </w:r>
      <w:r>
        <w:rPr>
          <w:sz w:val="24"/>
        </w:rPr>
        <w:t>деятельности;</w:t>
      </w:r>
    </w:p>
    <w:p w:rsidR="00CD081E" w:rsidRDefault="00BD4E48" w:rsidP="000B2B37">
      <w:pPr>
        <w:pStyle w:val="a5"/>
        <w:numPr>
          <w:ilvl w:val="0"/>
          <w:numId w:val="59"/>
        </w:numPr>
        <w:tabs>
          <w:tab w:val="left" w:pos="1104"/>
        </w:tabs>
        <w:spacing w:line="275" w:lineRule="exact"/>
        <w:ind w:left="1103" w:hanging="145"/>
        <w:rPr>
          <w:sz w:val="24"/>
        </w:rPr>
      </w:pPr>
      <w:r>
        <w:rPr>
          <w:sz w:val="24"/>
        </w:rPr>
        <w:t>календарный</w:t>
      </w:r>
      <w:r>
        <w:rPr>
          <w:spacing w:val="-5"/>
          <w:sz w:val="24"/>
        </w:rPr>
        <w:t xml:space="preserve"> </w:t>
      </w:r>
      <w:r>
        <w:rPr>
          <w:sz w:val="24"/>
        </w:rPr>
        <w:t>учебный</w:t>
      </w:r>
      <w:r>
        <w:rPr>
          <w:spacing w:val="-4"/>
          <w:sz w:val="24"/>
        </w:rPr>
        <w:t xml:space="preserve"> </w:t>
      </w:r>
      <w:r>
        <w:rPr>
          <w:sz w:val="24"/>
        </w:rPr>
        <w:t>график;</w:t>
      </w:r>
    </w:p>
    <w:p w:rsidR="00CD081E" w:rsidRDefault="00BD4E48" w:rsidP="000B2B37">
      <w:pPr>
        <w:pStyle w:val="a5"/>
        <w:numPr>
          <w:ilvl w:val="0"/>
          <w:numId w:val="59"/>
        </w:numPr>
        <w:tabs>
          <w:tab w:val="left" w:pos="1234"/>
        </w:tabs>
        <w:spacing w:before="3"/>
        <w:ind w:right="1130" w:firstLine="0"/>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 организацией или в которых образовательная организация принимает</w:t>
      </w:r>
      <w:r>
        <w:rPr>
          <w:spacing w:val="1"/>
          <w:sz w:val="24"/>
        </w:rPr>
        <w:t xml:space="preserve"> </w:t>
      </w:r>
      <w:r>
        <w:rPr>
          <w:sz w:val="24"/>
        </w:rPr>
        <w:t>участие в</w:t>
      </w:r>
      <w:r>
        <w:rPr>
          <w:spacing w:val="3"/>
          <w:sz w:val="24"/>
        </w:rPr>
        <w:t xml:space="preserve"> </w:t>
      </w:r>
      <w:r>
        <w:rPr>
          <w:sz w:val="24"/>
        </w:rPr>
        <w:t>учебном</w:t>
      </w:r>
      <w:r>
        <w:rPr>
          <w:spacing w:val="-1"/>
          <w:sz w:val="24"/>
        </w:rPr>
        <w:t xml:space="preserve"> </w:t>
      </w:r>
      <w:r>
        <w:rPr>
          <w:sz w:val="24"/>
        </w:rPr>
        <w:t>году</w:t>
      </w:r>
      <w:r>
        <w:rPr>
          <w:spacing w:val="-8"/>
          <w:sz w:val="24"/>
        </w:rPr>
        <w:t xml:space="preserve"> </w:t>
      </w:r>
      <w:r>
        <w:rPr>
          <w:sz w:val="24"/>
        </w:rPr>
        <w:t>или</w:t>
      </w:r>
      <w:r>
        <w:rPr>
          <w:spacing w:val="2"/>
          <w:sz w:val="24"/>
        </w:rPr>
        <w:t xml:space="preserve"> </w:t>
      </w:r>
      <w:r>
        <w:rPr>
          <w:sz w:val="24"/>
        </w:rPr>
        <w:t>периоде</w:t>
      </w:r>
      <w:r>
        <w:rPr>
          <w:spacing w:val="-4"/>
          <w:sz w:val="24"/>
        </w:rPr>
        <w:t xml:space="preserve"> </w:t>
      </w:r>
      <w:r>
        <w:rPr>
          <w:sz w:val="24"/>
        </w:rPr>
        <w:t>обучения.</w:t>
      </w:r>
    </w:p>
    <w:p w:rsidR="00CD081E" w:rsidRDefault="00BD4E48" w:rsidP="000B2B37">
      <w:pPr>
        <w:pStyle w:val="11"/>
        <w:numPr>
          <w:ilvl w:val="1"/>
          <w:numId w:val="57"/>
        </w:numPr>
        <w:tabs>
          <w:tab w:val="left" w:pos="1324"/>
        </w:tabs>
        <w:spacing w:line="275" w:lineRule="exact"/>
      </w:pPr>
      <w:r>
        <w:t>ПЛАНИРУЕМЫЕ</w:t>
      </w:r>
      <w:r>
        <w:rPr>
          <w:spacing w:val="-4"/>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rsidR="00CD081E" w:rsidRDefault="00BD4E48">
      <w:pPr>
        <w:pStyle w:val="a3"/>
        <w:ind w:right="112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 основного общего образования, представленным во ФГОС ООО как система</w:t>
      </w:r>
      <w:r>
        <w:rPr>
          <w:spacing w:val="1"/>
        </w:rPr>
        <w:t xml:space="preserve"> </w:t>
      </w:r>
      <w:r>
        <w:t>личностных,</w:t>
      </w:r>
      <w:r>
        <w:rPr>
          <w:spacing w:val="3"/>
        </w:rPr>
        <w:t xml:space="preserve"> </w:t>
      </w:r>
      <w:r>
        <w:t>метапредметных</w:t>
      </w:r>
      <w:r>
        <w:rPr>
          <w:spacing w:val="-4"/>
        </w:rPr>
        <w:t xml:space="preserve"> </w:t>
      </w:r>
      <w:r>
        <w:t>и</w:t>
      </w:r>
      <w:r>
        <w:rPr>
          <w:spacing w:val="2"/>
        </w:rPr>
        <w:t xml:space="preserve"> </w:t>
      </w:r>
      <w:r>
        <w:t>предметных</w:t>
      </w:r>
      <w:r>
        <w:rPr>
          <w:spacing w:val="-3"/>
        </w:rPr>
        <w:t xml:space="preserve"> </w:t>
      </w:r>
      <w:r>
        <w:t>достижений</w:t>
      </w:r>
      <w:r>
        <w:rPr>
          <w:spacing w:val="-8"/>
        </w:rPr>
        <w:t xml:space="preserve"> </w:t>
      </w:r>
      <w:r>
        <w:t>обучающегося.</w:t>
      </w:r>
    </w:p>
    <w:p w:rsidR="00CD081E" w:rsidRDefault="00BD4E48">
      <w:pPr>
        <w:pStyle w:val="a3"/>
        <w:ind w:right="1121"/>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целенаправленной социально</w:t>
      </w:r>
      <w:r>
        <w:rPr>
          <w:spacing w:val="1"/>
        </w:rPr>
        <w:t xml:space="preserve"> </w:t>
      </w:r>
      <w:r>
        <w:t>значимой деятельности; сформированность внутренней позиции личности как особого</w:t>
      </w:r>
      <w:r>
        <w:rPr>
          <w:spacing w:val="1"/>
        </w:rPr>
        <w:t xml:space="preserve"> </w:t>
      </w:r>
      <w:r>
        <w:t>ценностного</w:t>
      </w:r>
      <w:r>
        <w:rPr>
          <w:spacing w:val="-4"/>
        </w:rPr>
        <w:t xml:space="preserve"> </w:t>
      </w:r>
      <w:r>
        <w:t>отношения</w:t>
      </w:r>
      <w:r>
        <w:rPr>
          <w:spacing w:val="1"/>
        </w:rPr>
        <w:t xml:space="preserve"> </w:t>
      </w:r>
      <w:r>
        <w:t>к</w:t>
      </w:r>
      <w:r>
        <w:rPr>
          <w:spacing w:val="-6"/>
        </w:rPr>
        <w:t xml:space="preserve"> </w:t>
      </w:r>
      <w:r>
        <w:t>себе,</w:t>
      </w:r>
      <w:r>
        <w:rPr>
          <w:spacing w:val="-1"/>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3"/>
        </w:rPr>
        <w:t xml:space="preserve"> </w:t>
      </w:r>
      <w:r>
        <w:t>в</w:t>
      </w:r>
      <w:r>
        <w:rPr>
          <w:spacing w:val="-1"/>
        </w:rPr>
        <w:t xml:space="preserve"> </w:t>
      </w:r>
      <w:r>
        <w:t>целом.</w:t>
      </w:r>
    </w:p>
    <w:p w:rsidR="00CD081E" w:rsidRDefault="00BD4E48">
      <w:pPr>
        <w:pStyle w:val="a3"/>
        <w:ind w:right="1129"/>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3"/>
        </w:rPr>
        <w:t xml:space="preserve"> </w:t>
      </w:r>
      <w:r>
        <w:t>личности.</w:t>
      </w:r>
    </w:p>
    <w:p w:rsidR="00CD081E" w:rsidRDefault="00BD4E48">
      <w:pPr>
        <w:pStyle w:val="a3"/>
        <w:ind w:right="112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61"/>
        </w:rPr>
        <w:t xml:space="preserve"> </w:t>
      </w:r>
      <w:r>
        <w:t>отражают</w:t>
      </w:r>
      <w:r>
        <w:rPr>
          <w:spacing w:val="61"/>
        </w:rPr>
        <w:t xml:space="preserve"> </w:t>
      </w:r>
      <w:r>
        <w:t>готовность</w:t>
      </w:r>
      <w:r>
        <w:rPr>
          <w:spacing w:val="-57"/>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57"/>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57"/>
        </w:rPr>
        <w:t xml:space="preserve"> </w:t>
      </w:r>
      <w:r>
        <w:t>эстетического</w:t>
      </w:r>
      <w:r>
        <w:rPr>
          <w:spacing w:val="14"/>
        </w:rPr>
        <w:t xml:space="preserve"> </w:t>
      </w:r>
      <w:r>
        <w:t>воспитания,</w:t>
      </w:r>
      <w:r>
        <w:rPr>
          <w:spacing w:val="17"/>
        </w:rPr>
        <w:t xml:space="preserve"> </w:t>
      </w:r>
      <w:r>
        <w:t>физического</w:t>
      </w:r>
      <w:r>
        <w:rPr>
          <w:spacing w:val="15"/>
        </w:rPr>
        <w:t xml:space="preserve"> </w:t>
      </w:r>
      <w:r>
        <w:t>воспитания,</w:t>
      </w:r>
      <w:r>
        <w:rPr>
          <w:spacing w:val="17"/>
        </w:rPr>
        <w:t xml:space="preserve"> </w:t>
      </w:r>
      <w:r>
        <w:t>формирования</w:t>
      </w:r>
      <w:r>
        <w:rPr>
          <w:spacing w:val="10"/>
        </w:rPr>
        <w:t xml:space="preserve"> </w:t>
      </w:r>
      <w:r>
        <w:t>культуры</w:t>
      </w:r>
      <w:r>
        <w:rPr>
          <w:spacing w:val="17"/>
        </w:rPr>
        <w:t xml:space="preserve"> </w:t>
      </w:r>
      <w:r>
        <w:t>здоровья</w:t>
      </w:r>
      <w:r>
        <w:rPr>
          <w:spacing w:val="-58"/>
        </w:rPr>
        <w:t xml:space="preserve"> </w:t>
      </w:r>
      <w:r>
        <w:t>и эмоционального благополучия, трудового воспитания, экологического 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3"/>
        </w:rPr>
        <w:t xml:space="preserve"> </w:t>
      </w:r>
      <w:r>
        <w:t>обучающегося к</w:t>
      </w:r>
      <w:r>
        <w:rPr>
          <w:spacing w:val="-6"/>
        </w:rPr>
        <w:t xml:space="preserve"> </w:t>
      </w:r>
      <w:r>
        <w:t>изменяющимся</w:t>
      </w:r>
      <w:r>
        <w:rPr>
          <w:spacing w:val="-1"/>
        </w:rPr>
        <w:t xml:space="preserve"> </w:t>
      </w:r>
      <w:r>
        <w:t>условиям</w:t>
      </w:r>
      <w:r>
        <w:rPr>
          <w:spacing w:val="-3"/>
        </w:rPr>
        <w:t xml:space="preserve"> </w:t>
      </w:r>
      <w:r>
        <w:t>социальной</w:t>
      </w:r>
      <w:r>
        <w:rPr>
          <w:spacing w:val="4"/>
        </w:rPr>
        <w:t xml:space="preserve"> </w:t>
      </w:r>
      <w:r>
        <w:t>и</w:t>
      </w:r>
      <w:r>
        <w:rPr>
          <w:spacing w:val="-4"/>
        </w:rPr>
        <w:t xml:space="preserve"> </w:t>
      </w:r>
      <w:r>
        <w:t>природной</w:t>
      </w:r>
      <w:r>
        <w:rPr>
          <w:spacing w:val="-4"/>
        </w:rPr>
        <w:t xml:space="preserve"> </w:t>
      </w:r>
      <w:r>
        <w:t>среды.</w:t>
      </w:r>
    </w:p>
    <w:p w:rsidR="00CD081E" w:rsidRDefault="00BD4E48">
      <w:pPr>
        <w:pStyle w:val="a3"/>
        <w:spacing w:before="2" w:line="275" w:lineRule="exact"/>
        <w:ind w:left="1670" w:firstLine="0"/>
      </w:pPr>
      <w:r>
        <w:t>Метапредметные</w:t>
      </w:r>
      <w:r>
        <w:rPr>
          <w:spacing w:val="-5"/>
        </w:rPr>
        <w:t xml:space="preserve"> </w:t>
      </w:r>
      <w:r>
        <w:t>результаты</w:t>
      </w:r>
      <w:r>
        <w:rPr>
          <w:spacing w:val="-2"/>
        </w:rPr>
        <w:t xml:space="preserve"> </w:t>
      </w:r>
      <w:r>
        <w:t>включают:</w:t>
      </w:r>
    </w:p>
    <w:p w:rsidR="00CD081E" w:rsidRDefault="00BD4E48">
      <w:pPr>
        <w:pStyle w:val="a3"/>
        <w:ind w:right="1131"/>
      </w:pPr>
      <w:r>
        <w:t>освоение обучающимися межпредметных понятий (используются в 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(познавательные,</w:t>
      </w:r>
      <w:r>
        <w:rPr>
          <w:spacing w:val="2"/>
        </w:rPr>
        <w:t xml:space="preserve"> </w:t>
      </w:r>
      <w:r>
        <w:t>коммуникативные,</w:t>
      </w:r>
      <w:r>
        <w:rPr>
          <w:spacing w:val="3"/>
        </w:rPr>
        <w:t xml:space="preserve"> </w:t>
      </w:r>
      <w:r>
        <w:t>регулятивные);</w:t>
      </w:r>
    </w:p>
    <w:p w:rsidR="00CD081E" w:rsidRDefault="00BD4E48">
      <w:pPr>
        <w:pStyle w:val="a3"/>
        <w:spacing w:line="242" w:lineRule="auto"/>
        <w:ind w:right="1137" w:firstLine="0"/>
        <w:jc w:val="right"/>
      </w:pPr>
      <w:r>
        <w:t>способность их использовать в учебной, познавательной и социальной практике;</w:t>
      </w:r>
      <w:r>
        <w:rPr>
          <w:spacing w:val="-57"/>
        </w:rPr>
        <w:t xml:space="preserve"> </w:t>
      </w:r>
      <w:r>
        <w:t xml:space="preserve">готовность  </w:t>
      </w:r>
      <w:r>
        <w:rPr>
          <w:spacing w:val="4"/>
        </w:rPr>
        <w:t xml:space="preserve"> </w:t>
      </w:r>
      <w:r>
        <w:t xml:space="preserve">к  </w:t>
      </w:r>
      <w:r>
        <w:rPr>
          <w:spacing w:val="1"/>
        </w:rPr>
        <w:t xml:space="preserve"> </w:t>
      </w:r>
      <w:r>
        <w:t>самостоятельному</w:t>
      </w:r>
      <w:r>
        <w:rPr>
          <w:spacing w:val="118"/>
        </w:rPr>
        <w:t xml:space="preserve"> </w:t>
      </w:r>
      <w:r>
        <w:t xml:space="preserve">планированию  </w:t>
      </w:r>
      <w:r>
        <w:rPr>
          <w:spacing w:val="6"/>
        </w:rPr>
        <w:t xml:space="preserve"> </w:t>
      </w:r>
      <w:r>
        <w:t>и</w:t>
      </w:r>
      <w:r>
        <w:rPr>
          <w:spacing w:val="119"/>
        </w:rPr>
        <w:t xml:space="preserve"> </w:t>
      </w:r>
      <w:r>
        <w:t xml:space="preserve">осуществлению  </w:t>
      </w:r>
      <w:r>
        <w:rPr>
          <w:spacing w:val="7"/>
        </w:rPr>
        <w:t xml:space="preserve"> </w:t>
      </w:r>
      <w:r>
        <w:t>учебной</w:t>
      </w:r>
    </w:p>
    <w:p w:rsidR="00CD081E" w:rsidRDefault="00BD4E48">
      <w:pPr>
        <w:pStyle w:val="a3"/>
        <w:tabs>
          <w:tab w:val="left" w:pos="2268"/>
          <w:tab w:val="left" w:pos="3534"/>
          <w:tab w:val="left" w:pos="4522"/>
          <w:tab w:val="left" w:pos="4882"/>
          <w:tab w:val="left" w:pos="6604"/>
          <w:tab w:val="left" w:pos="8023"/>
          <w:tab w:val="left" w:pos="8407"/>
        </w:tabs>
        <w:ind w:right="1131" w:firstLine="0"/>
        <w:jc w:val="right"/>
      </w:pPr>
      <w:r>
        <w:t>деятельности</w:t>
      </w:r>
      <w:r>
        <w:rPr>
          <w:spacing w:val="14"/>
        </w:rPr>
        <w:t xml:space="preserve"> </w:t>
      </w:r>
      <w:r>
        <w:t>и</w:t>
      </w:r>
      <w:r>
        <w:rPr>
          <w:spacing w:val="5"/>
        </w:rPr>
        <w:t xml:space="preserve"> </w:t>
      </w:r>
      <w:r>
        <w:t>организации</w:t>
      </w:r>
      <w:r>
        <w:rPr>
          <w:spacing w:val="13"/>
        </w:rPr>
        <w:t xml:space="preserve"> </w:t>
      </w:r>
      <w:r>
        <w:t>учебного</w:t>
      </w:r>
      <w:r>
        <w:rPr>
          <w:spacing w:val="17"/>
        </w:rPr>
        <w:t xml:space="preserve"> </w:t>
      </w:r>
      <w:r>
        <w:t>сотрудничества</w:t>
      </w:r>
      <w:r>
        <w:rPr>
          <w:spacing w:val="12"/>
        </w:rPr>
        <w:t xml:space="preserve"> </w:t>
      </w:r>
      <w:r>
        <w:t>с</w:t>
      </w:r>
      <w:r>
        <w:rPr>
          <w:spacing w:val="11"/>
        </w:rPr>
        <w:t xml:space="preserve"> </w:t>
      </w:r>
      <w:r>
        <w:t>педагогическими</w:t>
      </w:r>
      <w:r>
        <w:rPr>
          <w:spacing w:val="13"/>
        </w:rPr>
        <w:t xml:space="preserve"> </w:t>
      </w:r>
      <w:r>
        <w:t>работниками</w:t>
      </w:r>
      <w:r>
        <w:rPr>
          <w:spacing w:val="-57"/>
        </w:rPr>
        <w:t xml:space="preserve"> </w:t>
      </w:r>
      <w:r>
        <w:t>и сверстниками, к участию в построении индивидуальной образовательной траектории;</w:t>
      </w:r>
      <w:r>
        <w:rPr>
          <w:spacing w:val="-57"/>
        </w:rPr>
        <w:t xml:space="preserve"> </w:t>
      </w:r>
      <w:r>
        <w:t>овладение</w:t>
      </w:r>
      <w:r>
        <w:tab/>
        <w:t>навыками</w:t>
      </w:r>
      <w:r>
        <w:tab/>
        <w:t>работы</w:t>
      </w:r>
      <w:r>
        <w:tab/>
        <w:t>с</w:t>
      </w:r>
      <w:r>
        <w:tab/>
        <w:t>информацией:</w:t>
      </w:r>
      <w:r>
        <w:tab/>
        <w:t>восприятие</w:t>
      </w:r>
      <w:r>
        <w:tab/>
        <w:t>и</w:t>
      </w:r>
      <w:r>
        <w:tab/>
        <w:t>создание</w:t>
      </w:r>
      <w:r>
        <w:rPr>
          <w:spacing w:val="1"/>
        </w:rPr>
        <w:t xml:space="preserve"> </w:t>
      </w:r>
      <w:r>
        <w:t>информационных</w:t>
      </w:r>
      <w:r>
        <w:rPr>
          <w:spacing w:val="54"/>
        </w:rPr>
        <w:t xml:space="preserve"> </w:t>
      </w:r>
      <w:r>
        <w:t>текстов</w:t>
      </w:r>
      <w:r>
        <w:rPr>
          <w:spacing w:val="58"/>
        </w:rPr>
        <w:t xml:space="preserve"> </w:t>
      </w:r>
      <w:r>
        <w:t>в</w:t>
      </w:r>
      <w:r>
        <w:rPr>
          <w:spacing w:val="57"/>
        </w:rPr>
        <w:t xml:space="preserve"> </w:t>
      </w:r>
      <w:r>
        <w:t>различных</w:t>
      </w:r>
      <w:r>
        <w:rPr>
          <w:spacing w:val="55"/>
        </w:rPr>
        <w:t xml:space="preserve"> </w:t>
      </w:r>
      <w:r>
        <w:t>форматах,</w:t>
      </w:r>
      <w:r>
        <w:rPr>
          <w:spacing w:val="61"/>
        </w:rPr>
        <w:t xml:space="preserve"> </w:t>
      </w:r>
      <w:r>
        <w:t>в</w:t>
      </w:r>
      <w:r>
        <w:rPr>
          <w:spacing w:val="57"/>
        </w:rPr>
        <w:t xml:space="preserve"> </w:t>
      </w:r>
      <w:r>
        <w:t>том</w:t>
      </w:r>
      <w:r>
        <w:rPr>
          <w:spacing w:val="64"/>
        </w:rPr>
        <w:t xml:space="preserve"> </w:t>
      </w:r>
      <w:r>
        <w:t>числе</w:t>
      </w:r>
      <w:r>
        <w:rPr>
          <w:spacing w:val="55"/>
        </w:rPr>
        <w:t xml:space="preserve"> </w:t>
      </w:r>
      <w:r>
        <w:t>цифровых,</w:t>
      </w:r>
      <w:r>
        <w:rPr>
          <w:spacing w:val="62"/>
        </w:rPr>
        <w:t xml:space="preserve"> </w:t>
      </w:r>
      <w:r>
        <w:t>с</w:t>
      </w:r>
      <w:r>
        <w:rPr>
          <w:spacing w:val="54"/>
        </w:rPr>
        <w:t xml:space="preserve"> </w:t>
      </w:r>
      <w:r>
        <w:t>учетом</w:t>
      </w:r>
    </w:p>
    <w:p w:rsidR="00CD081E" w:rsidRDefault="00CD081E">
      <w:pPr>
        <w:jc w:val="right"/>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назначения</w:t>
      </w:r>
      <w:r>
        <w:rPr>
          <w:spacing w:val="-2"/>
        </w:rPr>
        <w:t xml:space="preserve"> </w:t>
      </w:r>
      <w:r>
        <w:t>информации</w:t>
      </w:r>
      <w:r>
        <w:rPr>
          <w:spacing w:val="-5"/>
        </w:rPr>
        <w:t xml:space="preserve"> </w:t>
      </w:r>
      <w:r>
        <w:t>и</w:t>
      </w:r>
      <w:r>
        <w:rPr>
          <w:spacing w:val="-1"/>
        </w:rPr>
        <w:t xml:space="preserve"> </w:t>
      </w:r>
      <w:r>
        <w:t>ее</w:t>
      </w:r>
      <w:r>
        <w:rPr>
          <w:spacing w:val="-7"/>
        </w:rPr>
        <w:t xml:space="preserve"> </w:t>
      </w:r>
      <w:r>
        <w:t>целевой</w:t>
      </w:r>
      <w:r>
        <w:rPr>
          <w:spacing w:val="-6"/>
        </w:rPr>
        <w:t xml:space="preserve"> </w:t>
      </w:r>
      <w:r>
        <w:t>аудитории.</w:t>
      </w:r>
    </w:p>
    <w:p w:rsidR="00CD081E" w:rsidRDefault="00BD4E48">
      <w:pPr>
        <w:pStyle w:val="a3"/>
        <w:spacing w:before="2"/>
        <w:ind w:right="1137"/>
      </w:pPr>
      <w:r>
        <w:t>Метапредметные результаты сгруппированы по трем направлениям и отражают</w:t>
      </w:r>
      <w:r>
        <w:rPr>
          <w:spacing w:val="1"/>
        </w:rPr>
        <w:t xml:space="preserve"> </w:t>
      </w:r>
      <w:r>
        <w:t>способность обучающихся использовать на практике универсальные учебные действия,</w:t>
      </w:r>
      <w:r>
        <w:rPr>
          <w:spacing w:val="-57"/>
        </w:rPr>
        <w:t xml:space="preserve"> </w:t>
      </w:r>
      <w:r>
        <w:t>составляющие</w:t>
      </w:r>
      <w:r>
        <w:rPr>
          <w:spacing w:val="-5"/>
        </w:rPr>
        <w:t xml:space="preserve"> </w:t>
      </w:r>
      <w:r>
        <w:t>умение</w:t>
      </w:r>
      <w:r>
        <w:rPr>
          <w:spacing w:val="1"/>
        </w:rPr>
        <w:t xml:space="preserve"> </w:t>
      </w:r>
      <w:r>
        <w:t>овладевать:</w:t>
      </w:r>
    </w:p>
    <w:p w:rsidR="00CD081E" w:rsidRDefault="00BD4E48">
      <w:pPr>
        <w:pStyle w:val="a3"/>
        <w:ind w:left="1670" w:right="320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8"/>
        </w:rPr>
        <w:t xml:space="preserve"> </w:t>
      </w:r>
      <w:r>
        <w:t>регулятивными</w:t>
      </w:r>
      <w:r>
        <w:rPr>
          <w:spacing w:val="-5"/>
        </w:rPr>
        <w:t xml:space="preserve"> </w:t>
      </w:r>
      <w:r>
        <w:t>универсальными учебными действиями.</w:t>
      </w:r>
    </w:p>
    <w:p w:rsidR="00CD081E" w:rsidRDefault="00BD4E48">
      <w:pPr>
        <w:pStyle w:val="a3"/>
        <w:spacing w:before="1"/>
        <w:ind w:right="113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57"/>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57"/>
        </w:rPr>
        <w:t xml:space="preserve"> </w:t>
      </w:r>
      <w:r>
        <w:t>исследовательские действия,</w:t>
      </w:r>
      <w:r>
        <w:rPr>
          <w:spacing w:val="4"/>
        </w:rPr>
        <w:t xml:space="preserve"> </w:t>
      </w:r>
      <w:r>
        <w:t>работать</w:t>
      </w:r>
      <w:r>
        <w:rPr>
          <w:spacing w:val="2"/>
        </w:rPr>
        <w:t xml:space="preserve"> </w:t>
      </w:r>
      <w:r>
        <w:t>с</w:t>
      </w:r>
      <w:r>
        <w:rPr>
          <w:spacing w:val="-4"/>
        </w:rPr>
        <w:t xml:space="preserve"> </w:t>
      </w:r>
      <w:r>
        <w:t>информацией.</w:t>
      </w:r>
    </w:p>
    <w:p w:rsidR="00CD081E" w:rsidRDefault="00BD4E48">
      <w:pPr>
        <w:pStyle w:val="a3"/>
        <w:ind w:right="1138"/>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57"/>
        </w:rPr>
        <w:t xml:space="preserve"> </w:t>
      </w:r>
      <w:r>
        <w:t>деятельности.</w:t>
      </w:r>
    </w:p>
    <w:p w:rsidR="00CD081E" w:rsidRDefault="00BD4E48">
      <w:pPr>
        <w:pStyle w:val="a3"/>
        <w:spacing w:before="3" w:line="237" w:lineRule="auto"/>
        <w:ind w:right="1134"/>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 самоорганизации,</w:t>
      </w:r>
      <w:r>
        <w:rPr>
          <w:spacing w:val="-3"/>
        </w:rPr>
        <w:t xml:space="preserve"> </w:t>
      </w:r>
      <w:r>
        <w:t>самоконтроля,</w:t>
      </w:r>
      <w:r>
        <w:rPr>
          <w:spacing w:val="-2"/>
        </w:rPr>
        <w:t xml:space="preserve"> </w:t>
      </w:r>
      <w:r>
        <w:t>развитие</w:t>
      </w:r>
      <w:r>
        <w:rPr>
          <w:spacing w:val="-1"/>
        </w:rPr>
        <w:t xml:space="preserve"> </w:t>
      </w:r>
      <w:r>
        <w:t>эмоционального интеллекта.</w:t>
      </w:r>
    </w:p>
    <w:p w:rsidR="00CD081E" w:rsidRDefault="00BD4E48">
      <w:pPr>
        <w:pStyle w:val="a3"/>
        <w:spacing w:before="3" w:line="275" w:lineRule="exact"/>
        <w:ind w:left="1670" w:firstLine="0"/>
      </w:pPr>
      <w:r>
        <w:t>Предметные</w:t>
      </w:r>
      <w:r>
        <w:rPr>
          <w:spacing w:val="-6"/>
        </w:rPr>
        <w:t xml:space="preserve"> </w:t>
      </w:r>
      <w:r>
        <w:t>результаты</w:t>
      </w:r>
      <w:r>
        <w:rPr>
          <w:spacing w:val="-4"/>
        </w:rPr>
        <w:t xml:space="preserve"> </w:t>
      </w:r>
      <w:r>
        <w:t>включают:</w:t>
      </w:r>
    </w:p>
    <w:p w:rsidR="00CD081E" w:rsidRDefault="00BD4E48">
      <w:pPr>
        <w:pStyle w:val="a3"/>
        <w:ind w:right="1132"/>
      </w:pPr>
      <w:r>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4"/>
        </w:rPr>
        <w:t xml:space="preserve"> </w:t>
      </w:r>
      <w:r>
        <w:t>предпосылки</w:t>
      </w:r>
      <w:r>
        <w:rPr>
          <w:spacing w:val="-2"/>
        </w:rPr>
        <w:t xml:space="preserve"> </w:t>
      </w:r>
      <w:r>
        <w:t>научного</w:t>
      </w:r>
      <w:r>
        <w:rPr>
          <w:spacing w:val="5"/>
        </w:rPr>
        <w:t xml:space="preserve"> </w:t>
      </w:r>
      <w:r>
        <w:t>типа</w:t>
      </w:r>
      <w:r>
        <w:rPr>
          <w:spacing w:val="1"/>
        </w:rPr>
        <w:t xml:space="preserve"> </w:t>
      </w:r>
      <w:r>
        <w:t>мышления;</w:t>
      </w:r>
    </w:p>
    <w:p w:rsidR="00CD081E" w:rsidRDefault="00BD4E48">
      <w:pPr>
        <w:pStyle w:val="a3"/>
        <w:spacing w:before="2"/>
        <w:ind w:right="113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CD081E" w:rsidRDefault="00BD4E48">
      <w:pPr>
        <w:pStyle w:val="a3"/>
        <w:spacing w:line="274" w:lineRule="exact"/>
        <w:ind w:left="1670"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rsidR="00CD081E" w:rsidRDefault="00BD4E48">
      <w:pPr>
        <w:pStyle w:val="a3"/>
        <w:spacing w:before="5" w:line="237" w:lineRule="auto"/>
        <w:ind w:right="1129"/>
        <w:jc w:val="left"/>
      </w:pPr>
      <w:r>
        <w:t>сформулированы</w:t>
      </w:r>
      <w:r>
        <w:rPr>
          <w:spacing w:val="28"/>
        </w:rPr>
        <w:t xml:space="preserve"> </w:t>
      </w:r>
      <w:r>
        <w:t>в</w:t>
      </w:r>
      <w:r>
        <w:rPr>
          <w:spacing w:val="29"/>
        </w:rPr>
        <w:t xml:space="preserve"> </w:t>
      </w:r>
      <w:r>
        <w:t>деятельностной</w:t>
      </w:r>
      <w:r>
        <w:rPr>
          <w:spacing w:val="29"/>
        </w:rPr>
        <w:t xml:space="preserve"> </w:t>
      </w:r>
      <w:r>
        <w:t>форме</w:t>
      </w:r>
      <w:r>
        <w:rPr>
          <w:spacing w:val="27"/>
        </w:rPr>
        <w:t xml:space="preserve"> </w:t>
      </w:r>
      <w:r>
        <w:t>с</w:t>
      </w:r>
      <w:r>
        <w:rPr>
          <w:spacing w:val="31"/>
        </w:rPr>
        <w:t xml:space="preserve"> </w:t>
      </w:r>
      <w:r>
        <w:t>усилением</w:t>
      </w:r>
      <w:r>
        <w:rPr>
          <w:spacing w:val="34"/>
        </w:rPr>
        <w:t xml:space="preserve"> </w:t>
      </w:r>
      <w:r>
        <w:t>акцента</w:t>
      </w:r>
      <w:r>
        <w:rPr>
          <w:spacing w:val="27"/>
        </w:rPr>
        <w:t xml:space="preserve"> </w:t>
      </w:r>
      <w:r>
        <w:t>на</w:t>
      </w:r>
      <w:r>
        <w:rPr>
          <w:spacing w:val="27"/>
        </w:rPr>
        <w:t xml:space="preserve"> </w:t>
      </w:r>
      <w:r>
        <w:t>применение</w:t>
      </w:r>
      <w:r>
        <w:rPr>
          <w:spacing w:val="-57"/>
        </w:rPr>
        <w:t xml:space="preserve"> </w:t>
      </w:r>
      <w:r>
        <w:t>знаний</w:t>
      </w:r>
      <w:r>
        <w:rPr>
          <w:spacing w:val="-3"/>
        </w:rPr>
        <w:t xml:space="preserve"> </w:t>
      </w:r>
      <w:r>
        <w:t>и</w:t>
      </w:r>
      <w:r>
        <w:rPr>
          <w:spacing w:val="3"/>
        </w:rPr>
        <w:t xml:space="preserve"> </w:t>
      </w:r>
      <w:r>
        <w:t>конкретные</w:t>
      </w:r>
      <w:r>
        <w:rPr>
          <w:spacing w:val="1"/>
        </w:rPr>
        <w:t xml:space="preserve"> </w:t>
      </w:r>
      <w:r>
        <w:t>умения;</w:t>
      </w:r>
    </w:p>
    <w:p w:rsidR="00CD081E" w:rsidRDefault="00BD4E48">
      <w:pPr>
        <w:pStyle w:val="a3"/>
        <w:spacing w:before="6" w:line="237" w:lineRule="auto"/>
        <w:ind w:right="1129"/>
        <w:jc w:val="left"/>
      </w:pPr>
      <w:r>
        <w:t>определяют</w:t>
      </w:r>
      <w:r>
        <w:rPr>
          <w:spacing w:val="7"/>
        </w:rPr>
        <w:t xml:space="preserve"> </w:t>
      </w:r>
      <w:r>
        <w:t>минимум</w:t>
      </w:r>
      <w:r>
        <w:rPr>
          <w:spacing w:val="12"/>
        </w:rPr>
        <w:t xml:space="preserve"> </w:t>
      </w:r>
      <w:r>
        <w:t>содержания</w:t>
      </w:r>
      <w:r>
        <w:rPr>
          <w:spacing w:val="7"/>
        </w:rPr>
        <w:t xml:space="preserve"> </w:t>
      </w:r>
      <w:r>
        <w:t>гарантированного</w:t>
      </w:r>
      <w:r>
        <w:rPr>
          <w:spacing w:val="7"/>
        </w:rPr>
        <w:t xml:space="preserve"> </w:t>
      </w:r>
      <w:r>
        <w:t>государством</w:t>
      </w:r>
      <w:r>
        <w:rPr>
          <w:spacing w:val="8"/>
        </w:rPr>
        <w:t xml:space="preserve"> </w:t>
      </w:r>
      <w:r>
        <w:t>основного</w:t>
      </w:r>
      <w:r>
        <w:rPr>
          <w:spacing w:val="-57"/>
        </w:rPr>
        <w:t xml:space="preserve"> </w:t>
      </w:r>
      <w:r>
        <w:t>общего</w:t>
      </w:r>
      <w:r>
        <w:rPr>
          <w:spacing w:val="-6"/>
        </w:rPr>
        <w:t xml:space="preserve"> </w:t>
      </w:r>
      <w:r>
        <w:t>образования,</w:t>
      </w:r>
      <w:r>
        <w:rPr>
          <w:spacing w:val="2"/>
        </w:rPr>
        <w:t xml:space="preserve"> </w:t>
      </w:r>
      <w:r>
        <w:t>построенного в</w:t>
      </w:r>
      <w:r>
        <w:rPr>
          <w:spacing w:val="-4"/>
        </w:rPr>
        <w:t xml:space="preserve"> </w:t>
      </w:r>
      <w:r>
        <w:t>логике</w:t>
      </w:r>
      <w:r>
        <w:rPr>
          <w:spacing w:val="-6"/>
        </w:rPr>
        <w:t xml:space="preserve"> </w:t>
      </w:r>
      <w:r>
        <w:t>изучения каждого</w:t>
      </w:r>
      <w:r>
        <w:rPr>
          <w:spacing w:val="3"/>
        </w:rPr>
        <w:t xml:space="preserve"> </w:t>
      </w:r>
      <w:r>
        <w:t>учебного предмета;</w:t>
      </w:r>
    </w:p>
    <w:p w:rsidR="00CD081E" w:rsidRDefault="00BD4E48">
      <w:pPr>
        <w:pStyle w:val="a3"/>
        <w:spacing w:before="5" w:line="237" w:lineRule="auto"/>
        <w:ind w:right="1129"/>
        <w:jc w:val="left"/>
      </w:pPr>
      <w:r>
        <w:t>определяют</w:t>
      </w:r>
      <w:r>
        <w:rPr>
          <w:spacing w:val="7"/>
        </w:rPr>
        <w:t xml:space="preserve"> </w:t>
      </w:r>
      <w:r>
        <w:t>требования</w:t>
      </w:r>
      <w:r>
        <w:rPr>
          <w:spacing w:val="1"/>
        </w:rPr>
        <w:t xml:space="preserve"> </w:t>
      </w:r>
      <w:r>
        <w:t>к</w:t>
      </w:r>
      <w:r>
        <w:rPr>
          <w:spacing w:val="4"/>
        </w:rPr>
        <w:t xml:space="preserve"> </w:t>
      </w:r>
      <w:r>
        <w:t>результатам</w:t>
      </w:r>
      <w:r>
        <w:rPr>
          <w:spacing w:val="2"/>
        </w:rPr>
        <w:t xml:space="preserve"> </w:t>
      </w:r>
      <w:r>
        <w:t>освоения</w:t>
      </w:r>
      <w:r>
        <w:rPr>
          <w:spacing w:val="6"/>
        </w:rPr>
        <w:t xml:space="preserve"> </w:t>
      </w:r>
      <w:r>
        <w:t>программ</w:t>
      </w:r>
      <w:r>
        <w:rPr>
          <w:spacing w:val="57"/>
        </w:rPr>
        <w:t xml:space="preserve"> </w:t>
      </w:r>
      <w:r>
        <w:t>основного</w:t>
      </w:r>
      <w:r>
        <w:rPr>
          <w:spacing w:val="1"/>
        </w:rPr>
        <w:t xml:space="preserve"> </w:t>
      </w:r>
      <w:r>
        <w:t>общего</w:t>
      </w:r>
      <w:r>
        <w:rPr>
          <w:spacing w:val="-57"/>
        </w:rPr>
        <w:t xml:space="preserve"> </w:t>
      </w:r>
      <w:r>
        <w:t>образования</w:t>
      </w:r>
      <w:r>
        <w:rPr>
          <w:spacing w:val="-4"/>
        </w:rPr>
        <w:t xml:space="preserve"> </w:t>
      </w:r>
      <w:r>
        <w:t>по</w:t>
      </w:r>
      <w:r>
        <w:rPr>
          <w:spacing w:val="2"/>
        </w:rPr>
        <w:t xml:space="preserve"> </w:t>
      </w:r>
      <w:r>
        <w:t>учебным</w:t>
      </w:r>
      <w:r>
        <w:rPr>
          <w:spacing w:val="3"/>
        </w:rPr>
        <w:t xml:space="preserve"> </w:t>
      </w:r>
      <w:r>
        <w:t>предметам;</w:t>
      </w:r>
    </w:p>
    <w:p w:rsidR="00CD081E" w:rsidRDefault="00BD4E48">
      <w:pPr>
        <w:pStyle w:val="a3"/>
        <w:spacing w:before="6" w:line="237" w:lineRule="auto"/>
        <w:ind w:right="1129"/>
        <w:jc w:val="left"/>
      </w:pPr>
      <w:r>
        <w:t>усиливают</w:t>
      </w:r>
      <w:r>
        <w:rPr>
          <w:spacing w:val="55"/>
        </w:rPr>
        <w:t xml:space="preserve"> </w:t>
      </w:r>
      <w:r>
        <w:t>акценты</w:t>
      </w:r>
      <w:r>
        <w:rPr>
          <w:spacing w:val="54"/>
        </w:rPr>
        <w:t xml:space="preserve"> </w:t>
      </w:r>
      <w:r>
        <w:t>на</w:t>
      </w:r>
      <w:r>
        <w:rPr>
          <w:spacing w:val="50"/>
        </w:rPr>
        <w:t xml:space="preserve"> </w:t>
      </w:r>
      <w:r>
        <w:t>изучение</w:t>
      </w:r>
      <w:r>
        <w:rPr>
          <w:spacing w:val="54"/>
        </w:rPr>
        <w:t xml:space="preserve"> </w:t>
      </w:r>
      <w:r>
        <w:t>явлений</w:t>
      </w:r>
      <w:r>
        <w:rPr>
          <w:spacing w:val="52"/>
        </w:rPr>
        <w:t xml:space="preserve"> </w:t>
      </w:r>
      <w:r>
        <w:t>и</w:t>
      </w:r>
      <w:r>
        <w:rPr>
          <w:spacing w:val="47"/>
        </w:rPr>
        <w:t xml:space="preserve"> </w:t>
      </w:r>
      <w:r>
        <w:t>процессов</w:t>
      </w:r>
      <w:r>
        <w:rPr>
          <w:spacing w:val="52"/>
        </w:rPr>
        <w:t xml:space="preserve"> </w:t>
      </w:r>
      <w:r>
        <w:t>современной</w:t>
      </w:r>
      <w:r>
        <w:rPr>
          <w:spacing w:val="52"/>
        </w:rPr>
        <w:t xml:space="preserve"> </w:t>
      </w:r>
      <w:r>
        <w:t>России</w:t>
      </w:r>
      <w:r>
        <w:rPr>
          <w:spacing w:val="48"/>
        </w:rPr>
        <w:t xml:space="preserve"> </w:t>
      </w:r>
      <w:r>
        <w:t>и</w:t>
      </w:r>
      <w:r>
        <w:rPr>
          <w:spacing w:val="-57"/>
        </w:rPr>
        <w:t xml:space="preserve"> </w:t>
      </w:r>
      <w:r>
        <w:t>мира в</w:t>
      </w:r>
      <w:r>
        <w:rPr>
          <w:spacing w:val="-1"/>
        </w:rPr>
        <w:t xml:space="preserve"> </w:t>
      </w:r>
      <w:r>
        <w:t>целом,</w:t>
      </w:r>
      <w:r>
        <w:rPr>
          <w:spacing w:val="4"/>
        </w:rPr>
        <w:t xml:space="preserve"> </w:t>
      </w:r>
      <w:r>
        <w:t>современного</w:t>
      </w:r>
      <w:r>
        <w:rPr>
          <w:spacing w:val="1"/>
        </w:rPr>
        <w:t xml:space="preserve"> </w:t>
      </w:r>
      <w:r>
        <w:t>состояния</w:t>
      </w:r>
      <w:r>
        <w:rPr>
          <w:spacing w:val="-3"/>
        </w:rPr>
        <w:t xml:space="preserve"> </w:t>
      </w:r>
      <w:r>
        <w:t>науки.</w:t>
      </w:r>
    </w:p>
    <w:p w:rsidR="00CD081E" w:rsidRDefault="00CD081E">
      <w:pPr>
        <w:pStyle w:val="a3"/>
        <w:spacing w:before="6"/>
        <w:ind w:left="0" w:firstLine="0"/>
        <w:jc w:val="left"/>
      </w:pPr>
    </w:p>
    <w:p w:rsidR="00CD081E" w:rsidRDefault="00BD4E48" w:rsidP="000B2B37">
      <w:pPr>
        <w:pStyle w:val="11"/>
        <w:numPr>
          <w:ilvl w:val="1"/>
          <w:numId w:val="57"/>
        </w:numPr>
        <w:tabs>
          <w:tab w:val="left" w:pos="1909"/>
          <w:tab w:val="left" w:pos="1911"/>
          <w:tab w:val="left" w:pos="3810"/>
          <w:tab w:val="left" w:pos="5538"/>
          <w:tab w:val="left" w:pos="8000"/>
        </w:tabs>
        <w:spacing w:line="242" w:lineRule="auto"/>
        <w:ind w:right="1130"/>
      </w:pPr>
      <w:r>
        <w:t>СИСТЕМА</w:t>
      </w:r>
      <w:r>
        <w:tab/>
        <w:t>ОЦЕНКИ</w:t>
      </w:r>
      <w:r>
        <w:tab/>
        <w:t>ДОСТИЖЕНИЯ</w:t>
      </w:r>
      <w:r>
        <w:tab/>
        <w:t>ПЛАНИРУЕМЫХ</w:t>
      </w:r>
      <w:r>
        <w:rPr>
          <w:spacing w:val="-57"/>
        </w:rPr>
        <w:t xml:space="preserve"> </w:t>
      </w:r>
      <w:r>
        <w:t>РЕЗУЛЬТАТОВ</w:t>
      </w:r>
      <w:r>
        <w:rPr>
          <w:spacing w:val="6"/>
        </w:rPr>
        <w:t xml:space="preserve"> </w:t>
      </w:r>
      <w:r>
        <w:t>ОСВОЕНИЯ</w:t>
      </w:r>
      <w:r>
        <w:rPr>
          <w:spacing w:val="59"/>
        </w:rPr>
        <w:t xml:space="preserve"> </w:t>
      </w:r>
      <w:r>
        <w:t>ООП</w:t>
      </w:r>
      <w:r>
        <w:rPr>
          <w:spacing w:val="-2"/>
        </w:rPr>
        <w:t xml:space="preserve"> </w:t>
      </w:r>
      <w:r>
        <w:t>ООО.</w:t>
      </w:r>
    </w:p>
    <w:p w:rsidR="00CD081E" w:rsidRDefault="00BD4E48">
      <w:pPr>
        <w:pStyle w:val="a3"/>
        <w:ind w:right="1121"/>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61"/>
        </w:rPr>
        <w:t xml:space="preserve"> </w:t>
      </w:r>
      <w:r>
        <w:t>на</w:t>
      </w:r>
      <w:r>
        <w:rPr>
          <w:spacing w:val="1"/>
        </w:rPr>
        <w:t xml:space="preserve"> </w:t>
      </w:r>
      <w:r>
        <w:t>достижение планируемых результатов освоения ООП ООО и обеспечение эффективной</w:t>
      </w:r>
      <w:r>
        <w:rPr>
          <w:spacing w:val="-57"/>
        </w:rPr>
        <w:t xml:space="preserve"> </w:t>
      </w:r>
      <w:r>
        <w:t>обратной</w:t>
      </w:r>
      <w:r>
        <w:rPr>
          <w:spacing w:val="-5"/>
        </w:rPr>
        <w:t xml:space="preserve"> </w:t>
      </w:r>
      <w:r>
        <w:t>связи,</w:t>
      </w:r>
      <w:r>
        <w:rPr>
          <w:spacing w:val="1"/>
        </w:rPr>
        <w:t xml:space="preserve"> </w:t>
      </w:r>
      <w:r>
        <w:t>позволяющей</w:t>
      </w:r>
      <w:r>
        <w:rPr>
          <w:spacing w:val="-9"/>
        </w:rPr>
        <w:t xml:space="preserve"> </w:t>
      </w:r>
      <w:r>
        <w:t>осуществлять</w:t>
      </w:r>
      <w:r>
        <w:rPr>
          <w:spacing w:val="8"/>
        </w:rPr>
        <w:t xml:space="preserve"> </w:t>
      </w:r>
      <w:r>
        <w:t>управление</w:t>
      </w:r>
      <w:r>
        <w:rPr>
          <w:spacing w:val="-6"/>
        </w:rPr>
        <w:t xml:space="preserve"> </w:t>
      </w:r>
      <w:r>
        <w:t>образовательным</w:t>
      </w:r>
      <w:r>
        <w:rPr>
          <w:spacing w:val="-4"/>
        </w:rPr>
        <w:t xml:space="preserve"> </w:t>
      </w:r>
      <w:r>
        <w:t>процессом.</w:t>
      </w:r>
    </w:p>
    <w:p w:rsidR="00CD081E" w:rsidRDefault="00BD4E48">
      <w:pPr>
        <w:pStyle w:val="a3"/>
        <w:spacing w:line="237" w:lineRule="auto"/>
        <w:ind w:right="112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61"/>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являются:</w:t>
      </w:r>
    </w:p>
    <w:p w:rsidR="00CD081E" w:rsidRDefault="00BD4E48">
      <w:pPr>
        <w:pStyle w:val="a3"/>
        <w:ind w:right="1127"/>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p>
    <w:p w:rsidR="00CD081E" w:rsidRDefault="00BD4E48">
      <w:pPr>
        <w:pStyle w:val="a3"/>
        <w:spacing w:before="2" w:line="237" w:lineRule="auto"/>
        <w:ind w:right="113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CD081E" w:rsidRDefault="00BD4E48">
      <w:pPr>
        <w:pStyle w:val="a3"/>
        <w:spacing w:before="3"/>
        <w:ind w:right="1128"/>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2"/>
        </w:rPr>
        <w:t xml:space="preserve"> </w:t>
      </w:r>
      <w:r>
        <w:t>освоения</w:t>
      </w:r>
      <w:r>
        <w:rPr>
          <w:spacing w:val="-1"/>
        </w:rPr>
        <w:t xml:space="preserve"> </w:t>
      </w:r>
      <w:r>
        <w:t>обучающимися</w:t>
      </w:r>
      <w:r>
        <w:rPr>
          <w:spacing w:val="3"/>
        </w:rPr>
        <w:t xml:space="preserve"> </w:t>
      </w:r>
      <w:r>
        <w:t>ФОП</w:t>
      </w:r>
      <w:r>
        <w:rPr>
          <w:spacing w:val="2"/>
        </w:rPr>
        <w:t xml:space="preserve"> </w:t>
      </w:r>
      <w:r>
        <w:t>ООО.</w:t>
      </w:r>
      <w:r>
        <w:rPr>
          <w:spacing w:val="9"/>
        </w:rPr>
        <w:t xml:space="preserve"> </w:t>
      </w:r>
      <w:r>
        <w:t>Система</w:t>
      </w:r>
      <w:r>
        <w:rPr>
          <w:spacing w:val="-2"/>
        </w:rPr>
        <w:t xml:space="preserve"> </w:t>
      </w:r>
      <w:r>
        <w:t>оценки включает</w:t>
      </w:r>
      <w:r>
        <w:rPr>
          <w:spacing w:val="8"/>
        </w:rPr>
        <w:t xml:space="preserve"> </w:t>
      </w:r>
      <w:r>
        <w:t>процедуры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внутренней</w:t>
      </w:r>
      <w:r>
        <w:rPr>
          <w:spacing w:val="-2"/>
        </w:rPr>
        <w:t xml:space="preserve"> </w:t>
      </w:r>
      <w:r>
        <w:t>и</w:t>
      </w:r>
      <w:r>
        <w:rPr>
          <w:spacing w:val="-1"/>
        </w:rPr>
        <w:t xml:space="preserve"> </w:t>
      </w:r>
      <w:r>
        <w:t>внешней</w:t>
      </w:r>
      <w:r>
        <w:rPr>
          <w:spacing w:val="-5"/>
        </w:rPr>
        <w:t xml:space="preserve"> </w:t>
      </w:r>
      <w:r>
        <w:t>оценки.</w:t>
      </w:r>
    </w:p>
    <w:p w:rsidR="00CD081E" w:rsidRDefault="00BD4E48">
      <w:pPr>
        <w:pStyle w:val="a3"/>
        <w:spacing w:before="2" w:line="275" w:lineRule="exact"/>
        <w:ind w:left="1670" w:firstLine="0"/>
        <w:jc w:val="left"/>
      </w:pPr>
      <w:r>
        <w:t>Внутренняя</w:t>
      </w:r>
      <w:r>
        <w:rPr>
          <w:spacing w:val="-2"/>
        </w:rPr>
        <w:t xml:space="preserve"> </w:t>
      </w:r>
      <w:r>
        <w:t>оценка</w:t>
      </w:r>
      <w:r>
        <w:rPr>
          <w:spacing w:val="-5"/>
        </w:rPr>
        <w:t xml:space="preserve"> </w:t>
      </w:r>
      <w:r>
        <w:t>включает:</w:t>
      </w:r>
    </w:p>
    <w:p w:rsidR="00CD081E" w:rsidRDefault="00BD4E48">
      <w:pPr>
        <w:pStyle w:val="a3"/>
        <w:spacing w:line="275" w:lineRule="exact"/>
        <w:ind w:left="1670" w:firstLine="0"/>
        <w:jc w:val="left"/>
      </w:pPr>
      <w:r>
        <w:t>стартовую</w:t>
      </w:r>
      <w:r>
        <w:rPr>
          <w:spacing w:val="-5"/>
        </w:rPr>
        <w:t xml:space="preserve"> </w:t>
      </w:r>
      <w:r>
        <w:t>диагностику;</w:t>
      </w:r>
    </w:p>
    <w:p w:rsidR="00CD081E" w:rsidRDefault="00BD4E48">
      <w:pPr>
        <w:pStyle w:val="a3"/>
        <w:spacing w:before="3"/>
        <w:ind w:left="1670" w:right="6000"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rsidR="00CD081E" w:rsidRDefault="00BD4E48">
      <w:pPr>
        <w:pStyle w:val="a3"/>
        <w:spacing w:line="274" w:lineRule="exact"/>
        <w:ind w:left="1670" w:firstLine="0"/>
        <w:jc w:val="left"/>
      </w:pPr>
      <w:r>
        <w:t>психолого-педагогическое</w:t>
      </w:r>
      <w:r>
        <w:rPr>
          <w:spacing w:val="-11"/>
        </w:rPr>
        <w:t xml:space="preserve"> </w:t>
      </w:r>
      <w:r>
        <w:t>наблюдение;</w:t>
      </w:r>
    </w:p>
    <w:p w:rsidR="00CD081E" w:rsidRDefault="00BD4E48">
      <w:pPr>
        <w:pStyle w:val="a3"/>
        <w:spacing w:before="5" w:line="237" w:lineRule="auto"/>
        <w:ind w:left="1670" w:right="2094"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rsidR="00CD081E" w:rsidRDefault="00BD4E48">
      <w:pPr>
        <w:pStyle w:val="a3"/>
        <w:spacing w:before="3"/>
        <w:ind w:left="1670" w:right="3536" w:firstLine="0"/>
        <w:jc w:val="left"/>
      </w:pPr>
      <w:r>
        <w:t>независимую оценку качества подготовки обучающихся</w:t>
      </w:r>
      <w:r>
        <w:rPr>
          <w:vertAlign w:val="superscript"/>
        </w:rPr>
        <w:t>2</w:t>
      </w:r>
      <w:r>
        <w:t>;</w:t>
      </w:r>
      <w:r>
        <w:rPr>
          <w:spacing w:val="-57"/>
        </w:rPr>
        <w:t xml:space="preserve"> </w:t>
      </w:r>
      <w:r>
        <w:t>итоговую</w:t>
      </w:r>
      <w:r>
        <w:rPr>
          <w:spacing w:val="-1"/>
        </w:rPr>
        <w:t xml:space="preserve"> </w:t>
      </w:r>
      <w:r>
        <w:t>аттестацию</w:t>
      </w:r>
      <w:r>
        <w:rPr>
          <w:vertAlign w:val="superscript"/>
        </w:rPr>
        <w:t>3</w:t>
      </w:r>
      <w:r>
        <w:t>.</w:t>
      </w:r>
    </w:p>
    <w:p w:rsidR="00CD081E" w:rsidRDefault="00BD4E48">
      <w:pPr>
        <w:pStyle w:val="a3"/>
        <w:ind w:right="113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57"/>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CD081E" w:rsidRDefault="00BD4E48">
      <w:pPr>
        <w:pStyle w:val="a3"/>
        <w:ind w:right="112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6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CD081E" w:rsidRDefault="00BD4E48">
      <w:pPr>
        <w:pStyle w:val="a3"/>
        <w:ind w:right="1127"/>
      </w:pPr>
      <w:r>
        <w:t>Уровневый подход служит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57"/>
        </w:rPr>
        <w:t xml:space="preserve"> </w:t>
      </w:r>
      <w:r>
        <w:t>представлению</w:t>
      </w:r>
      <w:r>
        <w:rPr>
          <w:spacing w:val="-1"/>
        </w:rPr>
        <w:t xml:space="preserve"> </w:t>
      </w:r>
      <w:r>
        <w:t>и</w:t>
      </w:r>
      <w:r>
        <w:rPr>
          <w:spacing w:val="3"/>
        </w:rPr>
        <w:t xml:space="preserve"> </w:t>
      </w:r>
      <w:r>
        <w:t>интерпретации</w:t>
      </w:r>
      <w:r>
        <w:rPr>
          <w:spacing w:val="-3"/>
        </w:rPr>
        <w:t xml:space="preserve"> </w:t>
      </w:r>
      <w:r>
        <w:t>результатов</w:t>
      </w:r>
      <w:r>
        <w:rPr>
          <w:spacing w:val="3"/>
        </w:rPr>
        <w:t xml:space="preserve"> </w:t>
      </w:r>
      <w:r>
        <w:t>измерений.</w:t>
      </w:r>
    </w:p>
    <w:p w:rsidR="00CD081E" w:rsidRDefault="00BD4E48">
      <w:pPr>
        <w:pStyle w:val="a3"/>
        <w:spacing w:before="2"/>
        <w:ind w:right="113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61"/>
        </w:rPr>
        <w:t xml:space="preserve"> </w:t>
      </w:r>
      <w:r>
        <w:t>уровней</w:t>
      </w:r>
      <w:r>
        <w:rPr>
          <w:spacing w:val="1"/>
        </w:rPr>
        <w:t xml:space="preserve"> </w:t>
      </w:r>
      <w:r>
        <w:t>достижения обучающимися</w:t>
      </w:r>
      <w:r>
        <w:rPr>
          <w:spacing w:val="1"/>
        </w:rPr>
        <w:t xml:space="preserve"> </w:t>
      </w:r>
      <w:r>
        <w:t>планируемых результатов. 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обучающимися в ходе учебного процесса,</w:t>
      </w:r>
      <w:r>
        <w:rPr>
          <w:spacing w:val="1"/>
        </w:rPr>
        <w:t xml:space="preserve"> </w:t>
      </w:r>
      <w:r>
        <w:t>выступает достаточной основой для продолжения обучения и усвоения последующего</w:t>
      </w:r>
      <w:r>
        <w:rPr>
          <w:spacing w:val="1"/>
        </w:rPr>
        <w:t xml:space="preserve"> </w:t>
      </w:r>
      <w:r>
        <w:t>учебного</w:t>
      </w:r>
      <w:r>
        <w:rPr>
          <w:spacing w:val="1"/>
        </w:rPr>
        <w:t xml:space="preserve"> </w:t>
      </w:r>
      <w:r>
        <w:t>материала.</w:t>
      </w:r>
    </w:p>
    <w:p w:rsidR="00CD081E" w:rsidRDefault="00BD4E48">
      <w:pPr>
        <w:pStyle w:val="a3"/>
        <w:spacing w:before="2" w:line="237" w:lineRule="auto"/>
        <w:ind w:left="1670" w:right="1259" w:firstLine="0"/>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CD081E" w:rsidRDefault="00BD4E48">
      <w:pPr>
        <w:pStyle w:val="a3"/>
        <w:spacing w:before="4"/>
        <w:ind w:right="1134"/>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w:t>
      </w:r>
      <w:r>
        <w:rPr>
          <w:spacing w:val="1"/>
        </w:rPr>
        <w:t xml:space="preserve"> </w:t>
      </w:r>
      <w:r>
        <w:t>использование контекстной информации (об особенностях обучающихся, условиях 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6"/>
        </w:rPr>
        <w:t xml:space="preserve"> </w:t>
      </w:r>
      <w:r>
        <w:t>образования;</w:t>
      </w:r>
    </w:p>
    <w:p w:rsidR="00CD081E" w:rsidRDefault="00BD4E48">
      <w:pPr>
        <w:pStyle w:val="a3"/>
        <w:ind w:right="1132"/>
      </w:pPr>
      <w:r>
        <w:t>использование разнообразных методов и форм оценки, взаимно дополняющих</w:t>
      </w:r>
      <w:r>
        <w:rPr>
          <w:spacing w:val="1"/>
        </w:rPr>
        <w:t xml:space="preserve"> </w:t>
      </w:r>
      <w:r>
        <w:t>друг друга, в том числе оценок проектов, практических, исследовательских, творческих</w:t>
      </w:r>
      <w:r>
        <w:rPr>
          <w:spacing w:val="-57"/>
        </w:rPr>
        <w:t xml:space="preserve"> </w:t>
      </w:r>
      <w:r>
        <w:t>работ,</w:t>
      </w:r>
      <w:r>
        <w:rPr>
          <w:spacing w:val="-1"/>
        </w:rPr>
        <w:t xml:space="preserve"> </w:t>
      </w:r>
      <w:r>
        <w:t>наблюдения;</w:t>
      </w:r>
    </w:p>
    <w:p w:rsidR="00CD081E" w:rsidRDefault="00BD4E48">
      <w:pPr>
        <w:pStyle w:val="a3"/>
        <w:ind w:right="1131"/>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1"/>
        </w:rPr>
        <w:t xml:space="preserve"> </w:t>
      </w:r>
      <w:r>
        <w:t>взаимооценка);</w:t>
      </w:r>
    </w:p>
    <w:p w:rsidR="00CD081E" w:rsidRDefault="00BD4E48">
      <w:pPr>
        <w:pStyle w:val="a3"/>
        <w:ind w:right="1128"/>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4"/>
        </w:rPr>
        <w:t xml:space="preserve"> </w:t>
      </w:r>
      <w:r>
        <w:t>(цифровых)</w:t>
      </w:r>
      <w:r>
        <w:rPr>
          <w:spacing w:val="3"/>
        </w:rPr>
        <w:t xml:space="preserve"> </w:t>
      </w:r>
      <w:r>
        <w:t>технологий.</w:t>
      </w:r>
    </w:p>
    <w:p w:rsidR="00CD081E" w:rsidRDefault="00BD4E48">
      <w:pPr>
        <w:pStyle w:val="a3"/>
        <w:spacing w:before="1"/>
        <w:ind w:right="1128"/>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57"/>
        </w:rPr>
        <w:t xml:space="preserve"> </w:t>
      </w:r>
      <w:r>
        <w:t>которые</w:t>
      </w:r>
      <w:r>
        <w:rPr>
          <w:spacing w:val="-5"/>
        </w:rPr>
        <w:t xml:space="preserve"> </w:t>
      </w:r>
      <w:r>
        <w:t>устанавливаются</w:t>
      </w:r>
      <w:r>
        <w:rPr>
          <w:spacing w:val="1"/>
        </w:rPr>
        <w:t xml:space="preserve"> </w:t>
      </w:r>
      <w:r>
        <w:t>требованиями</w:t>
      </w:r>
      <w:r>
        <w:rPr>
          <w:spacing w:val="-2"/>
        </w:rPr>
        <w:t xml:space="preserve"> </w:t>
      </w:r>
      <w:r>
        <w:t>ФГОС</w:t>
      </w:r>
      <w:r>
        <w:rPr>
          <w:spacing w:val="-5"/>
        </w:rPr>
        <w:t xml:space="preserve"> </w:t>
      </w:r>
      <w:r>
        <w:t>ООО.</w:t>
      </w:r>
    </w:p>
    <w:p w:rsidR="00CD081E" w:rsidRDefault="00BD4E48">
      <w:pPr>
        <w:pStyle w:val="a3"/>
        <w:spacing w:line="274" w:lineRule="exact"/>
        <w:ind w:left="1670" w:firstLine="0"/>
      </w:pPr>
      <w:r>
        <w:t>Формирование</w:t>
      </w:r>
      <w:r>
        <w:rPr>
          <w:spacing w:val="20"/>
        </w:rPr>
        <w:t xml:space="preserve"> </w:t>
      </w:r>
      <w:r>
        <w:t>личностных</w:t>
      </w:r>
      <w:r>
        <w:rPr>
          <w:spacing w:val="17"/>
        </w:rPr>
        <w:t xml:space="preserve"> </w:t>
      </w:r>
      <w:r>
        <w:t>результатов</w:t>
      </w:r>
      <w:r>
        <w:rPr>
          <w:spacing w:val="19"/>
        </w:rPr>
        <w:t xml:space="preserve"> </w:t>
      </w:r>
      <w:r>
        <w:t>обеспечивается</w:t>
      </w:r>
      <w:r>
        <w:rPr>
          <w:spacing w:val="21"/>
        </w:rPr>
        <w:t xml:space="preserve"> </w:t>
      </w:r>
      <w:r>
        <w:t>в</w:t>
      </w:r>
      <w:r>
        <w:rPr>
          <w:spacing w:val="23"/>
        </w:rPr>
        <w:t xml:space="preserve"> </w:t>
      </w:r>
      <w:r>
        <w:t>ходе</w:t>
      </w:r>
      <w:r>
        <w:rPr>
          <w:spacing w:val="21"/>
        </w:rPr>
        <w:t xml:space="preserve"> </w:t>
      </w:r>
      <w:r>
        <w:t>реализации</w:t>
      </w:r>
      <w:r>
        <w:rPr>
          <w:spacing w:val="17"/>
        </w:rPr>
        <w:t xml:space="preserve"> </w:t>
      </w:r>
      <w:r>
        <w:t>всех</w:t>
      </w:r>
    </w:p>
    <w:p w:rsidR="00CD081E" w:rsidRDefault="00B269C4">
      <w:pPr>
        <w:pStyle w:val="a3"/>
        <w:spacing w:before="7"/>
        <w:ind w:left="0" w:firstLine="0"/>
        <w:jc w:val="left"/>
        <w:rPr>
          <w:sz w:val="19"/>
        </w:rPr>
      </w:pPr>
      <w:r>
        <w:pict>
          <v:rect id="_x0000_s1049" style="position:absolute;margin-left:85pt;margin-top:13.2pt;width:144.05pt;height:.7pt;z-index:-15728128;mso-wrap-distance-left:0;mso-wrap-distance-right:0;mso-position-horizontal-relative:page" fillcolor="black" stroked="f">
            <w10:wrap type="topAndBottom" anchorx="page"/>
          </v:rect>
        </w:pict>
      </w:r>
    </w:p>
    <w:p w:rsidR="00CD081E" w:rsidRDefault="00CD081E">
      <w:pPr>
        <w:rPr>
          <w:sz w:val="19"/>
        </w:rPr>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1"/>
        </w:rPr>
        <w:t xml:space="preserve"> </w:t>
      </w:r>
      <w:r>
        <w:t>личностных</w:t>
      </w:r>
      <w:r>
        <w:rPr>
          <w:spacing w:val="13"/>
        </w:rPr>
        <w:t xml:space="preserve"> </w:t>
      </w:r>
      <w:r>
        <w:t>результатов</w:t>
      </w:r>
      <w:r>
        <w:rPr>
          <w:spacing w:val="15"/>
        </w:rPr>
        <w:t xml:space="preserve"> </w:t>
      </w:r>
      <w:r>
        <w:t>не</w:t>
      </w:r>
      <w:r>
        <w:rPr>
          <w:spacing w:val="12"/>
        </w:rPr>
        <w:t xml:space="preserve"> </w:t>
      </w:r>
      <w:r>
        <w:t>выносится</w:t>
      </w:r>
      <w:r>
        <w:rPr>
          <w:spacing w:val="17"/>
        </w:rPr>
        <w:t xml:space="preserve"> </w:t>
      </w:r>
      <w:r>
        <w:t>на</w:t>
      </w:r>
      <w:r>
        <w:rPr>
          <w:spacing w:val="12"/>
        </w:rPr>
        <w:t xml:space="preserve"> </w:t>
      </w:r>
      <w:r>
        <w:t>итоговую</w:t>
      </w:r>
      <w:r>
        <w:rPr>
          <w:spacing w:val="16"/>
        </w:rPr>
        <w:t xml:space="preserve"> </w:t>
      </w:r>
      <w:r>
        <w:t>оценку</w:t>
      </w:r>
      <w:r>
        <w:rPr>
          <w:spacing w:val="8"/>
        </w:rPr>
        <w:t xml:space="preserve"> </w:t>
      </w:r>
      <w:r>
        <w:t>обучающихся,</w:t>
      </w:r>
      <w:r>
        <w:rPr>
          <w:spacing w:val="-58"/>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8"/>
        </w:rPr>
        <w:t xml:space="preserve"> </w:t>
      </w:r>
      <w:r>
        <w:t>образовательной</w:t>
      </w:r>
      <w:r>
        <w:rPr>
          <w:spacing w:val="-9"/>
        </w:rPr>
        <w:t xml:space="preserve"> </w:t>
      </w:r>
      <w:r>
        <w:t>организации</w:t>
      </w:r>
      <w:r>
        <w:rPr>
          <w:spacing w:val="-4"/>
        </w:rPr>
        <w:t xml:space="preserve"> </w:t>
      </w:r>
      <w:r>
        <w:t>и</w:t>
      </w:r>
      <w:r>
        <w:rPr>
          <w:spacing w:val="-4"/>
        </w:rPr>
        <w:t xml:space="preserve"> </w:t>
      </w:r>
      <w:r>
        <w:t>образовательных</w:t>
      </w:r>
      <w:r>
        <w:rPr>
          <w:spacing w:val="-5"/>
        </w:rPr>
        <w:t xml:space="preserve"> </w:t>
      </w:r>
      <w:r>
        <w:t>систем</w:t>
      </w:r>
      <w:r>
        <w:rPr>
          <w:spacing w:val="1"/>
        </w:rPr>
        <w:t xml:space="preserve"> </w:t>
      </w:r>
      <w:r>
        <w:t>разного</w:t>
      </w:r>
      <w:r>
        <w:rPr>
          <w:spacing w:val="4"/>
        </w:rPr>
        <w:t xml:space="preserve"> </w:t>
      </w:r>
      <w:r>
        <w:t>уровня.</w:t>
      </w:r>
    </w:p>
    <w:p w:rsidR="00CD081E" w:rsidRDefault="00BD4E48">
      <w:pPr>
        <w:pStyle w:val="a3"/>
        <w:spacing w:before="1"/>
        <w:ind w:right="1124"/>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 образовательной организации; в соблюдении норм и правил, установленных в</w:t>
      </w:r>
      <w:r>
        <w:rPr>
          <w:spacing w:val="1"/>
        </w:rPr>
        <w:t xml:space="preserve"> </w:t>
      </w:r>
      <w:r>
        <w:t>общеобразовательной организации; в ценностно-смысловых установках 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выбор</w:t>
      </w:r>
      <w:r>
        <w:rPr>
          <w:spacing w:val="2"/>
        </w:rPr>
        <w:t xml:space="preserve"> </w:t>
      </w:r>
      <w:r>
        <w:t>профессии.</w:t>
      </w:r>
    </w:p>
    <w:p w:rsidR="00CD081E" w:rsidRDefault="00BD4E48">
      <w:pPr>
        <w:pStyle w:val="a3"/>
        <w:ind w:right="1136"/>
      </w:pPr>
      <w:r>
        <w:t>Результаты, полученные в ходе как внешних, так и внутренних мониторингов,</w:t>
      </w:r>
      <w:r>
        <w:rPr>
          <w:spacing w:val="1"/>
        </w:rPr>
        <w:t xml:space="preserve"> </w:t>
      </w:r>
      <w:r>
        <w:t>допускается использовать только в виде агрегированных (усредненных, анонимных)</w:t>
      </w:r>
      <w:r>
        <w:rPr>
          <w:spacing w:val="1"/>
        </w:rPr>
        <w:t xml:space="preserve"> </w:t>
      </w:r>
      <w:r>
        <w:t>данных.</w:t>
      </w:r>
    </w:p>
    <w:p w:rsidR="00CD081E" w:rsidRDefault="00BD4E48">
      <w:pPr>
        <w:pStyle w:val="a3"/>
        <w:spacing w:before="3"/>
        <w:ind w:right="1130"/>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8"/>
        </w:rPr>
        <w:t xml:space="preserve"> </w:t>
      </w:r>
      <w:r>
        <w:t>и</w:t>
      </w:r>
      <w:r>
        <w:rPr>
          <w:spacing w:val="-2"/>
        </w:rPr>
        <w:t xml:space="preserve"> </w:t>
      </w:r>
      <w:r>
        <w:t>регулятивных</w:t>
      </w:r>
      <w:r>
        <w:rPr>
          <w:spacing w:val="-8"/>
        </w:rPr>
        <w:t xml:space="preserve"> </w:t>
      </w:r>
      <w:r>
        <w:t>универсальных</w:t>
      </w:r>
      <w:r>
        <w:rPr>
          <w:spacing w:val="-3"/>
        </w:rPr>
        <w:t xml:space="preserve"> </w:t>
      </w:r>
      <w:r>
        <w:t>учебных</w:t>
      </w:r>
      <w:r>
        <w:rPr>
          <w:spacing w:val="-8"/>
        </w:rPr>
        <w:t xml:space="preserve"> </w:t>
      </w:r>
      <w:r>
        <w:t>действий.</w:t>
      </w:r>
    </w:p>
    <w:p w:rsidR="00CD081E" w:rsidRDefault="00BD4E48">
      <w:pPr>
        <w:pStyle w:val="a3"/>
        <w:spacing w:line="242" w:lineRule="auto"/>
        <w:ind w:right="113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2"/>
        </w:rPr>
        <w:t xml:space="preserve"> </w:t>
      </w:r>
      <w:r>
        <w:t>деятельности.</w:t>
      </w:r>
    </w:p>
    <w:p w:rsidR="00CD081E" w:rsidRDefault="00BD4E48">
      <w:pPr>
        <w:pStyle w:val="a3"/>
        <w:spacing w:line="242" w:lineRule="auto"/>
        <w:ind w:left="1670" w:right="1134" w:firstLine="0"/>
      </w:pPr>
      <w:r>
        <w:t>Основным объектом оценки метапредметных результатов является овладение:</w:t>
      </w:r>
      <w:r>
        <w:rPr>
          <w:spacing w:val="1"/>
        </w:rPr>
        <w:t xml:space="preserve"> </w:t>
      </w:r>
      <w:r>
        <w:t>познавательными</w:t>
      </w:r>
      <w:r>
        <w:rPr>
          <w:spacing w:val="26"/>
        </w:rPr>
        <w:t xml:space="preserve"> </w:t>
      </w:r>
      <w:r>
        <w:t>универсальными</w:t>
      </w:r>
      <w:r>
        <w:rPr>
          <w:spacing w:val="26"/>
        </w:rPr>
        <w:t xml:space="preserve"> </w:t>
      </w:r>
      <w:r>
        <w:t>учебными</w:t>
      </w:r>
      <w:r>
        <w:rPr>
          <w:spacing w:val="26"/>
        </w:rPr>
        <w:t xml:space="preserve"> </w:t>
      </w:r>
      <w:r>
        <w:t>действиями</w:t>
      </w:r>
      <w:r>
        <w:rPr>
          <w:spacing w:val="25"/>
        </w:rPr>
        <w:t xml:space="preserve"> </w:t>
      </w:r>
      <w:r>
        <w:t>(замещение,</w:t>
      </w:r>
    </w:p>
    <w:p w:rsidR="00CD081E" w:rsidRDefault="00BD4E48">
      <w:pPr>
        <w:pStyle w:val="a3"/>
        <w:spacing w:line="242" w:lineRule="auto"/>
        <w:ind w:right="1136"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4"/>
        </w:rPr>
        <w:t xml:space="preserve"> </w:t>
      </w:r>
      <w:r>
        <w:t>приёмы</w:t>
      </w:r>
      <w:r>
        <w:rPr>
          <w:spacing w:val="3"/>
        </w:rPr>
        <w:t xml:space="preserve"> </w:t>
      </w:r>
      <w:r>
        <w:t>решения</w:t>
      </w:r>
      <w:r>
        <w:rPr>
          <w:spacing w:val="-3"/>
        </w:rPr>
        <w:t xml:space="preserve"> </w:t>
      </w:r>
      <w:r>
        <w:t>задач);</w:t>
      </w:r>
    </w:p>
    <w:p w:rsidR="00CD081E" w:rsidRDefault="00BD4E48">
      <w:pPr>
        <w:pStyle w:val="a3"/>
        <w:ind w:right="1125"/>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57"/>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 информацию и отображать предметное содержание и условия деятельности</w:t>
      </w:r>
      <w:r>
        <w:rPr>
          <w:spacing w:val="1"/>
        </w:rPr>
        <w:t xml:space="preserve"> </w:t>
      </w:r>
      <w:r>
        <w:t>и речи, учитывать разные мнения и интересы, аргументировать и обосновывать свою</w:t>
      </w:r>
      <w:r>
        <w:rPr>
          <w:spacing w:val="1"/>
        </w:rPr>
        <w:t xml:space="preserve"> </w:t>
      </w:r>
      <w:r>
        <w:t>позицию, задавать вопросы, необходимые для организации собственной деятельности и</w:t>
      </w:r>
      <w:r>
        <w:rPr>
          <w:spacing w:val="-57"/>
        </w:rPr>
        <w:t xml:space="preserve"> </w:t>
      </w:r>
      <w:r>
        <w:t>сотрудничества с</w:t>
      </w:r>
      <w:r>
        <w:rPr>
          <w:spacing w:val="1"/>
        </w:rPr>
        <w:t xml:space="preserve"> </w:t>
      </w:r>
      <w:r>
        <w:t>партнером);</w:t>
      </w:r>
    </w:p>
    <w:p w:rsidR="00CD081E" w:rsidRDefault="00BD4E48">
      <w:pPr>
        <w:pStyle w:val="a3"/>
        <w:ind w:right="1124"/>
      </w:pPr>
      <w:r>
        <w:t>регулятивными универсальными учебными действиями (способность принимать</w:t>
      </w:r>
      <w:r>
        <w:rPr>
          <w:spacing w:val="-57"/>
        </w:rPr>
        <w:t xml:space="preserve"> </w:t>
      </w:r>
      <w:r>
        <w:t>и сохранять учебную цель и задачу, планировать её реализацию, контролировать 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CD081E" w:rsidRDefault="00BD4E48">
      <w:pPr>
        <w:pStyle w:val="a3"/>
        <w:ind w:right="112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57"/>
        </w:rPr>
        <w:t xml:space="preserve"> </w:t>
      </w:r>
      <w:r>
        <w:t>Содержание</w:t>
      </w:r>
      <w:r>
        <w:rPr>
          <w:spacing w:val="1"/>
        </w:rPr>
        <w:t xml:space="preserve"> </w:t>
      </w:r>
      <w:r>
        <w:t>и периодичность 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 на межпредметной основе и включать диагностические материалы по 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57"/>
        </w:rPr>
        <w:t xml:space="preserve"> </w:t>
      </w:r>
      <w:r>
        <w:t>грамотности, сформированности регулятивных, коммуникативных и 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left="1670" w:firstLine="0"/>
      </w:pPr>
      <w:r>
        <w:t>Формы</w:t>
      </w:r>
      <w:r>
        <w:rPr>
          <w:spacing w:val="-5"/>
        </w:rPr>
        <w:t xml:space="preserve"> </w:t>
      </w:r>
      <w:r>
        <w:t>оценки:</w:t>
      </w:r>
    </w:p>
    <w:p w:rsidR="00CD081E" w:rsidRDefault="00BD4E48">
      <w:pPr>
        <w:pStyle w:val="a3"/>
        <w:spacing w:line="237" w:lineRule="auto"/>
        <w:ind w:right="1119"/>
        <w:jc w:val="left"/>
      </w:pPr>
      <w:r>
        <w:t>для</w:t>
      </w:r>
      <w:r>
        <w:rPr>
          <w:spacing w:val="4"/>
        </w:rPr>
        <w:t xml:space="preserve"> </w:t>
      </w:r>
      <w:r>
        <w:t>проверки</w:t>
      </w:r>
      <w:r>
        <w:rPr>
          <w:spacing w:val="4"/>
        </w:rPr>
        <w:t xml:space="preserve"> </w:t>
      </w:r>
      <w:r>
        <w:t>читательской</w:t>
      </w:r>
      <w:r>
        <w:rPr>
          <w:spacing w:val="-4"/>
        </w:rPr>
        <w:t xml:space="preserve"> </w:t>
      </w:r>
      <w:r>
        <w:t>грамотности</w:t>
      </w:r>
      <w:r>
        <w:rPr>
          <w:spacing w:val="2"/>
        </w:rPr>
        <w:t xml:space="preserve"> </w:t>
      </w:r>
      <w:r>
        <w:t>‒</w:t>
      </w:r>
      <w:r>
        <w:rPr>
          <w:spacing w:val="-1"/>
        </w:rPr>
        <w:t xml:space="preserve"> </w:t>
      </w:r>
      <w:r>
        <w:t>письменная</w:t>
      </w:r>
      <w:r>
        <w:rPr>
          <w:spacing w:val="4"/>
        </w:rPr>
        <w:t xml:space="preserve"> </w:t>
      </w:r>
      <w:r>
        <w:t>работа</w:t>
      </w:r>
      <w:r>
        <w:rPr>
          <w:spacing w:val="3"/>
        </w:rPr>
        <w:t xml:space="preserve"> </w:t>
      </w:r>
      <w:r>
        <w:t>на</w:t>
      </w:r>
      <w:r>
        <w:rPr>
          <w:spacing w:val="-1"/>
        </w:rPr>
        <w:t xml:space="preserve"> </w:t>
      </w:r>
      <w:r>
        <w:t>межпредметной</w:t>
      </w:r>
      <w:r>
        <w:rPr>
          <w:spacing w:val="-57"/>
        </w:rPr>
        <w:t xml:space="preserve"> </w:t>
      </w:r>
      <w:r>
        <w:t>основе;</w:t>
      </w:r>
    </w:p>
    <w:p w:rsidR="00CD081E" w:rsidRDefault="00BD4E48">
      <w:pPr>
        <w:pStyle w:val="a3"/>
        <w:spacing w:line="237" w:lineRule="auto"/>
        <w:ind w:right="1129"/>
        <w:jc w:val="left"/>
      </w:pPr>
      <w:r>
        <w:t>для</w:t>
      </w:r>
      <w:r>
        <w:rPr>
          <w:spacing w:val="25"/>
        </w:rPr>
        <w:t xml:space="preserve"> </w:t>
      </w:r>
      <w:r>
        <w:t>проверки</w:t>
      </w:r>
      <w:r>
        <w:rPr>
          <w:spacing w:val="21"/>
        </w:rPr>
        <w:t xml:space="preserve"> </w:t>
      </w:r>
      <w:r>
        <w:t>цифровой</w:t>
      </w:r>
      <w:r>
        <w:rPr>
          <w:spacing w:val="21"/>
        </w:rPr>
        <w:t xml:space="preserve"> </w:t>
      </w:r>
      <w:r>
        <w:t>грамотности</w:t>
      </w:r>
      <w:r>
        <w:rPr>
          <w:spacing w:val="22"/>
        </w:rPr>
        <w:t xml:space="preserve"> </w:t>
      </w:r>
      <w:r>
        <w:t>‒</w:t>
      </w:r>
      <w:r>
        <w:rPr>
          <w:spacing w:val="20"/>
        </w:rPr>
        <w:t xml:space="preserve"> </w:t>
      </w:r>
      <w:r>
        <w:t>практическая</w:t>
      </w:r>
      <w:r>
        <w:rPr>
          <w:spacing w:val="25"/>
        </w:rPr>
        <w:t xml:space="preserve"> </w:t>
      </w:r>
      <w:r>
        <w:t>работа</w:t>
      </w:r>
      <w:r>
        <w:rPr>
          <w:spacing w:val="25"/>
        </w:rPr>
        <w:t xml:space="preserve"> </w:t>
      </w:r>
      <w:r>
        <w:t>в</w:t>
      </w:r>
      <w:r>
        <w:rPr>
          <w:spacing w:val="22"/>
        </w:rPr>
        <w:t xml:space="preserve"> </w:t>
      </w:r>
      <w:r>
        <w:t>сочетании</w:t>
      </w:r>
      <w:r>
        <w:rPr>
          <w:spacing w:val="21"/>
        </w:rPr>
        <w:t xml:space="preserve"> </w:t>
      </w:r>
      <w:r>
        <w:t>с</w:t>
      </w:r>
      <w:r>
        <w:rPr>
          <w:spacing w:val="-57"/>
        </w:rPr>
        <w:t xml:space="preserve"> </w:t>
      </w:r>
      <w:r>
        <w:t>письменной</w:t>
      </w:r>
      <w:r>
        <w:rPr>
          <w:spacing w:val="-3"/>
        </w:rPr>
        <w:t xml:space="preserve"> </w:t>
      </w:r>
      <w:r>
        <w:t>(компьютеризованной)</w:t>
      </w:r>
      <w:r>
        <w:rPr>
          <w:spacing w:val="-1"/>
        </w:rPr>
        <w:t xml:space="preserve"> </w:t>
      </w:r>
      <w:r>
        <w:t>частью;</w:t>
      </w:r>
    </w:p>
    <w:p w:rsidR="00CD081E" w:rsidRDefault="00BD4E48">
      <w:pPr>
        <w:pStyle w:val="a3"/>
        <w:tabs>
          <w:tab w:val="left" w:pos="2337"/>
          <w:tab w:val="left" w:pos="3613"/>
          <w:tab w:val="left" w:pos="5886"/>
          <w:tab w:val="left" w:pos="7689"/>
          <w:tab w:val="left" w:pos="9890"/>
        </w:tabs>
        <w:ind w:left="1670" w:firstLine="0"/>
        <w:jc w:val="left"/>
      </w:pPr>
      <w:r>
        <w:t>для</w:t>
      </w:r>
      <w:r>
        <w:tab/>
        <w:t>проверки</w:t>
      </w:r>
      <w:r>
        <w:tab/>
        <w:t>сформированности</w:t>
      </w:r>
      <w:r>
        <w:tab/>
        <w:t>регулятивных,</w:t>
      </w:r>
      <w:r>
        <w:tab/>
        <w:t>коммуникативных</w:t>
      </w:r>
      <w:r>
        <w:tab/>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1" w:firstLine="0"/>
      </w:pPr>
      <w:r>
        <w:lastRenderedPageBreak/>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 и (или) индивидуальных учебных исследований и</w:t>
      </w:r>
      <w:r>
        <w:rPr>
          <w:spacing w:val="1"/>
        </w:rPr>
        <w:t xml:space="preserve"> </w:t>
      </w:r>
      <w:r>
        <w:t>проектов.</w:t>
      </w:r>
    </w:p>
    <w:p w:rsidR="00CD081E" w:rsidRDefault="00BD4E48">
      <w:pPr>
        <w:pStyle w:val="a3"/>
        <w:spacing w:before="2"/>
        <w:ind w:right="1136"/>
      </w:pPr>
      <w:r>
        <w:t>Каждый из перечисленных видов диагностики проводится с периодичностью не</w:t>
      </w:r>
      <w:r>
        <w:rPr>
          <w:spacing w:val="1"/>
        </w:rPr>
        <w:t xml:space="preserve"> </w:t>
      </w:r>
      <w:r>
        <w:t>менее чем</w:t>
      </w:r>
      <w:r>
        <w:rPr>
          <w:spacing w:val="-1"/>
        </w:rPr>
        <w:t xml:space="preserve"> </w:t>
      </w:r>
      <w:r>
        <w:t>один</w:t>
      </w:r>
      <w:r>
        <w:rPr>
          <w:spacing w:val="-2"/>
        </w:rPr>
        <w:t xml:space="preserve"> </w:t>
      </w:r>
      <w:r>
        <w:t>раз</w:t>
      </w:r>
      <w:r>
        <w:rPr>
          <w:spacing w:val="-2"/>
        </w:rPr>
        <w:t xml:space="preserve"> </w:t>
      </w:r>
      <w:r>
        <w:t>в</w:t>
      </w:r>
      <w:r>
        <w:rPr>
          <w:spacing w:val="3"/>
        </w:rPr>
        <w:t xml:space="preserve"> </w:t>
      </w:r>
      <w:r>
        <w:t>два</w:t>
      </w:r>
      <w:r>
        <w:rPr>
          <w:spacing w:val="-4"/>
        </w:rPr>
        <w:t xml:space="preserve"> </w:t>
      </w:r>
      <w:r>
        <w:t>года.</w:t>
      </w:r>
    </w:p>
    <w:p w:rsidR="00CD081E" w:rsidRDefault="00BD4E48">
      <w:pPr>
        <w:pStyle w:val="a3"/>
        <w:spacing w:before="1"/>
        <w:ind w:right="1127"/>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 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 деятельность (учебно-познавательную, конструкторскую, социальную,</w:t>
      </w:r>
      <w:r>
        <w:rPr>
          <w:spacing w:val="1"/>
        </w:rPr>
        <w:t xml:space="preserve"> </w:t>
      </w:r>
      <w:r>
        <w:t>художественно-творческую</w:t>
      </w:r>
      <w:r>
        <w:rPr>
          <w:spacing w:val="-1"/>
        </w:rPr>
        <w:t xml:space="preserve"> </w:t>
      </w:r>
      <w:r>
        <w:t>и</w:t>
      </w:r>
      <w:r>
        <w:rPr>
          <w:spacing w:val="3"/>
        </w:rPr>
        <w:t xml:space="preserve"> </w:t>
      </w:r>
      <w:r>
        <w:t>другие).</w:t>
      </w:r>
    </w:p>
    <w:p w:rsidR="00CD081E" w:rsidRDefault="00BD4E48">
      <w:pPr>
        <w:pStyle w:val="a3"/>
        <w:spacing w:line="242" w:lineRule="auto"/>
        <w:ind w:left="1670" w:right="3648" w:firstLine="0"/>
      </w:pPr>
      <w:r>
        <w:t>Выбор темы проекта осуществляется обучающимися.</w:t>
      </w:r>
      <w:r>
        <w:rPr>
          <w:spacing w:val="1"/>
        </w:rPr>
        <w:t xml:space="preserve"> </w:t>
      </w:r>
      <w:r>
        <w:t>Результатом</w:t>
      </w:r>
      <w:r>
        <w:rPr>
          <w:spacing w:val="-3"/>
        </w:rPr>
        <w:t xml:space="preserve"> </w:t>
      </w:r>
      <w:r>
        <w:t>проекта является</w:t>
      </w:r>
      <w:r>
        <w:rPr>
          <w:spacing w:val="-4"/>
        </w:rPr>
        <w:t xml:space="preserve"> </w:t>
      </w:r>
      <w:r>
        <w:t>одна</w:t>
      </w:r>
      <w:r>
        <w:rPr>
          <w:spacing w:val="-5"/>
        </w:rPr>
        <w:t xml:space="preserve"> </w:t>
      </w:r>
      <w:r>
        <w:t>из</w:t>
      </w:r>
      <w:r>
        <w:rPr>
          <w:spacing w:val="-4"/>
        </w:rPr>
        <w:t xml:space="preserve"> </w:t>
      </w:r>
      <w:r>
        <w:t>следующих</w:t>
      </w:r>
      <w:r>
        <w:rPr>
          <w:spacing w:val="-4"/>
        </w:rPr>
        <w:t xml:space="preserve"> </w:t>
      </w:r>
      <w:r>
        <w:t>работ:</w:t>
      </w:r>
    </w:p>
    <w:p w:rsidR="00CD081E" w:rsidRDefault="00BD4E48">
      <w:pPr>
        <w:pStyle w:val="a3"/>
        <w:spacing w:line="242" w:lineRule="auto"/>
        <w:ind w:right="1130"/>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7"/>
        </w:rPr>
        <w:t xml:space="preserve"> </w:t>
      </w:r>
      <w:r>
        <w:t>отчёты</w:t>
      </w:r>
      <w:r>
        <w:rPr>
          <w:spacing w:val="-6"/>
        </w:rPr>
        <w:t xml:space="preserve"> </w:t>
      </w:r>
      <w:r>
        <w:t>о</w:t>
      </w:r>
      <w:r>
        <w:rPr>
          <w:spacing w:val="4"/>
        </w:rPr>
        <w:t xml:space="preserve"> </w:t>
      </w:r>
      <w:r>
        <w:t>проведённых</w:t>
      </w:r>
      <w:r>
        <w:rPr>
          <w:spacing w:val="-4"/>
        </w:rPr>
        <w:t xml:space="preserve"> </w:t>
      </w:r>
      <w:r>
        <w:t>исследованиях,</w:t>
      </w:r>
      <w:r>
        <w:rPr>
          <w:spacing w:val="2"/>
        </w:rPr>
        <w:t xml:space="preserve"> </w:t>
      </w:r>
      <w:r>
        <w:t>стендовый</w:t>
      </w:r>
      <w:r>
        <w:rPr>
          <w:spacing w:val="2"/>
        </w:rPr>
        <w:t xml:space="preserve"> </w:t>
      </w:r>
      <w:r>
        <w:t>доклад</w:t>
      </w:r>
      <w:r>
        <w:rPr>
          <w:spacing w:val="-2"/>
        </w:rPr>
        <w:t xml:space="preserve"> </w:t>
      </w:r>
      <w:r>
        <w:t>и</w:t>
      </w:r>
      <w:r>
        <w:rPr>
          <w:spacing w:val="2"/>
        </w:rPr>
        <w:t xml:space="preserve"> </w:t>
      </w:r>
      <w:r>
        <w:t>другие);</w:t>
      </w:r>
    </w:p>
    <w:p w:rsidR="00CD081E" w:rsidRDefault="00BD4E48">
      <w:pPr>
        <w:pStyle w:val="a3"/>
        <w:ind w:right="1137"/>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 инсценировки, художественной декламации, исполнения музыкального</w:t>
      </w:r>
      <w:r>
        <w:rPr>
          <w:spacing w:val="1"/>
        </w:rPr>
        <w:t xml:space="preserve"> </w:t>
      </w:r>
      <w:r>
        <w:t>произведения,</w:t>
      </w:r>
      <w:r>
        <w:rPr>
          <w:spacing w:val="-2"/>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rsidR="00CD081E" w:rsidRDefault="00BD4E48">
      <w:pPr>
        <w:pStyle w:val="a3"/>
        <w:spacing w:line="242" w:lineRule="auto"/>
        <w:ind w:left="1670" w:right="3237" w:firstLine="0"/>
      </w:pPr>
      <w:r>
        <w:t>материальный объект, макет, иное конструкторское изделие;</w:t>
      </w:r>
      <w:r>
        <w:rPr>
          <w:spacing w:val="-57"/>
        </w:rPr>
        <w:t xml:space="preserve"> </w:t>
      </w:r>
      <w:r>
        <w:t>отчётные материалы</w:t>
      </w:r>
      <w:r>
        <w:rPr>
          <w:spacing w:val="2"/>
        </w:rPr>
        <w:t xml:space="preserve"> </w:t>
      </w:r>
      <w:r>
        <w:t>по</w:t>
      </w:r>
      <w:r>
        <w:rPr>
          <w:spacing w:val="2"/>
        </w:rPr>
        <w:t xml:space="preserve"> </w:t>
      </w:r>
      <w:r>
        <w:t>социальному</w:t>
      </w:r>
      <w:r>
        <w:rPr>
          <w:spacing w:val="-9"/>
        </w:rPr>
        <w:t xml:space="preserve"> </w:t>
      </w:r>
      <w:r>
        <w:t>проекту.</w:t>
      </w:r>
    </w:p>
    <w:p w:rsidR="00CD081E" w:rsidRDefault="00BD4E48">
      <w:pPr>
        <w:pStyle w:val="a3"/>
        <w:spacing w:line="242" w:lineRule="auto"/>
        <w:ind w:right="1132"/>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2"/>
        </w:rPr>
        <w:t xml:space="preserve"> </w:t>
      </w:r>
      <w:r>
        <w:t>проекта разрабатываются</w:t>
      </w:r>
      <w:r>
        <w:rPr>
          <w:spacing w:val="-3"/>
        </w:rPr>
        <w:t xml:space="preserve"> </w:t>
      </w:r>
      <w:r>
        <w:t>образовательной</w:t>
      </w:r>
      <w:r>
        <w:rPr>
          <w:spacing w:val="-8"/>
        </w:rPr>
        <w:t xml:space="preserve"> </w:t>
      </w:r>
      <w:r>
        <w:t>организацией.</w:t>
      </w:r>
    </w:p>
    <w:p w:rsidR="00CD081E" w:rsidRDefault="00BD4E48">
      <w:pPr>
        <w:pStyle w:val="a3"/>
        <w:spacing w:line="271" w:lineRule="exact"/>
        <w:ind w:left="1670" w:firstLine="0"/>
      </w:pPr>
      <w:r>
        <w:t>Проект</w:t>
      </w:r>
      <w:r>
        <w:rPr>
          <w:spacing w:val="-6"/>
        </w:rPr>
        <w:t xml:space="preserve"> </w:t>
      </w:r>
      <w:r>
        <w:t>оценивается</w:t>
      </w:r>
      <w:r>
        <w:rPr>
          <w:spacing w:val="-3"/>
        </w:rPr>
        <w:t xml:space="preserve"> </w:t>
      </w:r>
      <w:r>
        <w:t>по</w:t>
      </w:r>
      <w:r>
        <w:rPr>
          <w:spacing w:val="-2"/>
        </w:rPr>
        <w:t xml:space="preserve"> </w:t>
      </w:r>
      <w:r>
        <w:t>критериям</w:t>
      </w:r>
      <w:r>
        <w:rPr>
          <w:spacing w:val="-4"/>
        </w:rPr>
        <w:t xml:space="preserve"> </w:t>
      </w:r>
      <w:r>
        <w:t>сформированности:</w:t>
      </w:r>
    </w:p>
    <w:p w:rsidR="00CD081E" w:rsidRDefault="00BD4E48">
      <w:pPr>
        <w:pStyle w:val="a3"/>
        <w:ind w:right="1126"/>
      </w:pPr>
      <w:r>
        <w:t>познавательных универсальных учебных действий, включающих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 и выбрать способы её решения, в том числе поиск и 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 и</w:t>
      </w:r>
      <w:r>
        <w:rPr>
          <w:spacing w:val="1"/>
        </w:rPr>
        <w:t xml:space="preserve"> </w:t>
      </w:r>
      <w:r>
        <w:t>создание модели, прогноза, макета,</w:t>
      </w:r>
      <w:r>
        <w:rPr>
          <w:spacing w:val="1"/>
        </w:rPr>
        <w:t xml:space="preserve"> </w:t>
      </w:r>
      <w:r>
        <w:t>объекта,</w:t>
      </w:r>
      <w:r>
        <w:rPr>
          <w:spacing w:val="1"/>
        </w:rPr>
        <w:t xml:space="preserve"> </w:t>
      </w:r>
      <w:r>
        <w:t>творческого решения и</w:t>
      </w:r>
      <w:r>
        <w:rPr>
          <w:spacing w:val="1"/>
        </w:rPr>
        <w:t xml:space="preserve"> </w:t>
      </w:r>
      <w:r>
        <w:t>других;</w:t>
      </w:r>
    </w:p>
    <w:p w:rsidR="00CD081E" w:rsidRDefault="00BD4E48">
      <w:pPr>
        <w:pStyle w:val="a3"/>
        <w:ind w:right="1136"/>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1"/>
        </w:rPr>
        <w:t xml:space="preserve"> </w:t>
      </w:r>
      <w:r>
        <w:t>и</w:t>
      </w:r>
      <w:r>
        <w:rPr>
          <w:spacing w:val="-2"/>
        </w:rPr>
        <w:t xml:space="preserve"> </w:t>
      </w:r>
      <w:r>
        <w:t>способы</w:t>
      </w:r>
      <w:r>
        <w:rPr>
          <w:spacing w:val="2"/>
        </w:rPr>
        <w:t xml:space="preserve"> </w:t>
      </w:r>
      <w:r>
        <w:t>действий;</w:t>
      </w:r>
    </w:p>
    <w:p w:rsidR="00CD081E" w:rsidRDefault="00BD4E48">
      <w:pPr>
        <w:pStyle w:val="a3"/>
        <w:ind w:right="1127"/>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4"/>
        </w:rPr>
        <w:t xml:space="preserve"> </w:t>
      </w:r>
      <w:r>
        <w:t>стратегий</w:t>
      </w:r>
      <w:r>
        <w:rPr>
          <w:spacing w:val="3"/>
        </w:rPr>
        <w:t xml:space="preserve"> </w:t>
      </w:r>
      <w:r>
        <w:t>в</w:t>
      </w:r>
      <w:r>
        <w:rPr>
          <w:spacing w:val="-1"/>
        </w:rPr>
        <w:t xml:space="preserve"> </w:t>
      </w:r>
      <w:r>
        <w:t>трудных</w:t>
      </w:r>
      <w:r>
        <w:rPr>
          <w:spacing w:val="-3"/>
        </w:rPr>
        <w:t xml:space="preserve"> </w:t>
      </w:r>
      <w:r>
        <w:t>ситуациях;</w:t>
      </w:r>
    </w:p>
    <w:p w:rsidR="00CD081E" w:rsidRDefault="00BD4E48">
      <w:pPr>
        <w:pStyle w:val="a3"/>
        <w:ind w:right="1135"/>
      </w:pPr>
      <w:r>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1"/>
        </w:rPr>
        <w:t xml:space="preserve"> </w:t>
      </w:r>
      <w:r>
        <w:t>аргументированно</w:t>
      </w:r>
      <w:r>
        <w:rPr>
          <w:spacing w:val="1"/>
        </w:rPr>
        <w:t xml:space="preserve"> </w:t>
      </w:r>
      <w:r>
        <w:t>ответить</w:t>
      </w:r>
      <w:r>
        <w:rPr>
          <w:spacing w:val="-2"/>
        </w:rPr>
        <w:t xml:space="preserve"> </w:t>
      </w:r>
      <w:r>
        <w:t>на</w:t>
      </w:r>
      <w:r>
        <w:rPr>
          <w:spacing w:val="-4"/>
        </w:rPr>
        <w:t xml:space="preserve"> </w:t>
      </w:r>
      <w:r>
        <w:t>вопросы.</w:t>
      </w:r>
    </w:p>
    <w:p w:rsidR="00CD081E" w:rsidRDefault="00BD4E48">
      <w:pPr>
        <w:pStyle w:val="a3"/>
        <w:ind w:right="1126"/>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60"/>
        </w:rPr>
        <w:t xml:space="preserve"> </w:t>
      </w:r>
      <w:r>
        <w:t>и</w:t>
      </w:r>
      <w:r>
        <w:rPr>
          <w:spacing w:val="1"/>
        </w:rPr>
        <w:t xml:space="preserve"> </w:t>
      </w:r>
      <w:r>
        <w:t>реальных</w:t>
      </w:r>
      <w:r>
        <w:rPr>
          <w:spacing w:val="-4"/>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 успешное</w:t>
      </w:r>
      <w:r>
        <w:rPr>
          <w:spacing w:val="-4"/>
        </w:rPr>
        <w:t xml:space="preserve"> </w:t>
      </w:r>
      <w:r>
        <w:t>обучение.</w:t>
      </w:r>
    </w:p>
    <w:p w:rsidR="00CD081E" w:rsidRDefault="00BD4E48">
      <w:pPr>
        <w:pStyle w:val="a3"/>
        <w:spacing w:line="237" w:lineRule="auto"/>
        <w:ind w:right="1138"/>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обучающихся</w:t>
      </w:r>
      <w:r>
        <w:rPr>
          <w:spacing w:val="1"/>
        </w:rPr>
        <w:t xml:space="preserve"> </w:t>
      </w:r>
      <w:r>
        <w:t>планируемых</w:t>
      </w:r>
      <w:r>
        <w:rPr>
          <w:spacing w:val="-4"/>
        </w:rPr>
        <w:t xml:space="preserve"> </w:t>
      </w:r>
      <w:r>
        <w:t>результатов</w:t>
      </w:r>
      <w:r>
        <w:rPr>
          <w:spacing w:val="3"/>
        </w:rPr>
        <w:t xml:space="preserve"> </w:t>
      </w:r>
      <w:r>
        <w:t>по</w:t>
      </w:r>
      <w:r>
        <w:rPr>
          <w:spacing w:val="-4"/>
        </w:rPr>
        <w:t xml:space="preserve"> </w:t>
      </w:r>
      <w:r>
        <w:t>отдельным</w:t>
      </w:r>
      <w:r>
        <w:rPr>
          <w:spacing w:val="3"/>
        </w:rPr>
        <w:t xml:space="preserve"> </w:t>
      </w:r>
      <w:r>
        <w:t>учебным</w:t>
      </w:r>
      <w:r>
        <w:rPr>
          <w:spacing w:val="-2"/>
        </w:rPr>
        <w:t xml:space="preserve"> </w:t>
      </w:r>
      <w:r>
        <w:t>предметам.</w:t>
      </w:r>
    </w:p>
    <w:p w:rsidR="00CD081E" w:rsidRDefault="00BD4E48">
      <w:pPr>
        <w:pStyle w:val="a3"/>
        <w:ind w:right="1128"/>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 отвечающих 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44"/>
        </w:rPr>
        <w:t xml:space="preserve"> </w:t>
      </w:r>
      <w:r>
        <w:t>действий,</w:t>
      </w:r>
      <w:r>
        <w:rPr>
          <w:spacing w:val="40"/>
        </w:rPr>
        <w:t xml:space="preserve"> </w:t>
      </w:r>
      <w:r>
        <w:t>а</w:t>
      </w:r>
      <w:r>
        <w:rPr>
          <w:spacing w:val="37"/>
        </w:rPr>
        <w:t xml:space="preserve"> </w:t>
      </w:r>
      <w:r>
        <w:t>также</w:t>
      </w:r>
      <w:r>
        <w:rPr>
          <w:spacing w:val="42"/>
        </w:rPr>
        <w:t xml:space="preserve"> </w:t>
      </w:r>
      <w:r>
        <w:t>компетентностей,</w:t>
      </w:r>
      <w:r>
        <w:rPr>
          <w:spacing w:val="40"/>
        </w:rPr>
        <w:t xml:space="preserve"> </w:t>
      </w:r>
      <w:r>
        <w:t>соответствующих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направлениям</w:t>
      </w:r>
      <w:r>
        <w:rPr>
          <w:spacing w:val="-6"/>
        </w:rPr>
        <w:t xml:space="preserve"> </w:t>
      </w:r>
      <w:r>
        <w:t>функциональной</w:t>
      </w:r>
      <w:r>
        <w:rPr>
          <w:spacing w:val="-6"/>
        </w:rPr>
        <w:t xml:space="preserve"> </w:t>
      </w:r>
      <w:r>
        <w:t>грамотности.</w:t>
      </w:r>
    </w:p>
    <w:p w:rsidR="00CD081E" w:rsidRDefault="00BD4E48">
      <w:pPr>
        <w:pStyle w:val="a3"/>
        <w:spacing w:before="5" w:line="237" w:lineRule="auto"/>
        <w:ind w:right="1129"/>
        <w:jc w:val="left"/>
      </w:pPr>
      <w:r>
        <w:t>Оценка</w:t>
      </w:r>
      <w:r>
        <w:rPr>
          <w:spacing w:val="26"/>
        </w:rPr>
        <w:t xml:space="preserve"> </w:t>
      </w:r>
      <w:r>
        <w:t>предметных</w:t>
      </w:r>
      <w:r>
        <w:rPr>
          <w:spacing w:val="22"/>
        </w:rPr>
        <w:t xml:space="preserve"> </w:t>
      </w:r>
      <w:r>
        <w:t>результатов</w:t>
      </w:r>
      <w:r>
        <w:rPr>
          <w:spacing w:val="23"/>
        </w:rPr>
        <w:t xml:space="preserve"> </w:t>
      </w:r>
      <w:r>
        <w:t>осуществляется</w:t>
      </w:r>
      <w:r>
        <w:rPr>
          <w:spacing w:val="26"/>
        </w:rPr>
        <w:t xml:space="preserve"> </w:t>
      </w:r>
      <w:r>
        <w:t>педагогическим</w:t>
      </w:r>
      <w:r>
        <w:rPr>
          <w:spacing w:val="28"/>
        </w:rPr>
        <w:t xml:space="preserve"> </w:t>
      </w:r>
      <w:r>
        <w:t>работником</w:t>
      </w:r>
      <w:r>
        <w:rPr>
          <w:spacing w:val="23"/>
        </w:rPr>
        <w:t xml:space="preserve"> </w:t>
      </w:r>
      <w:r>
        <w:t>в</w:t>
      </w:r>
      <w:r>
        <w:rPr>
          <w:spacing w:val="-57"/>
        </w:rPr>
        <w:t xml:space="preserve"> </w:t>
      </w:r>
      <w:r>
        <w:t>ходе</w:t>
      </w:r>
      <w:r>
        <w:rPr>
          <w:spacing w:val="-1"/>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1"/>
        </w:rPr>
        <w:t xml:space="preserve"> </w:t>
      </w:r>
      <w:r>
        <w:t>и</w:t>
      </w:r>
      <w:r>
        <w:rPr>
          <w:spacing w:val="-4"/>
        </w:rPr>
        <w:t xml:space="preserve"> </w:t>
      </w:r>
      <w:r>
        <w:t>итогового контроля.</w:t>
      </w:r>
    </w:p>
    <w:p w:rsidR="00CD081E" w:rsidRDefault="00BD4E48">
      <w:pPr>
        <w:pStyle w:val="a3"/>
        <w:tabs>
          <w:tab w:val="left" w:pos="4144"/>
          <w:tab w:val="left" w:pos="9905"/>
        </w:tabs>
        <w:spacing w:before="3"/>
        <w:ind w:right="1143"/>
        <w:jc w:val="left"/>
      </w:pPr>
      <w:r>
        <w:t xml:space="preserve">Особенности  </w:t>
      </w:r>
      <w:r>
        <w:rPr>
          <w:spacing w:val="13"/>
        </w:rPr>
        <w:t xml:space="preserve"> </w:t>
      </w:r>
      <w:r>
        <w:t>оценки</w:t>
      </w:r>
      <w:r>
        <w:tab/>
        <w:t xml:space="preserve">по  </w:t>
      </w:r>
      <w:r>
        <w:rPr>
          <w:spacing w:val="13"/>
        </w:rPr>
        <w:t xml:space="preserve"> </w:t>
      </w:r>
      <w:r>
        <w:t xml:space="preserve">отдельному  </w:t>
      </w:r>
      <w:r>
        <w:rPr>
          <w:spacing w:val="13"/>
        </w:rPr>
        <w:t xml:space="preserve"> </w:t>
      </w:r>
      <w:r>
        <w:t xml:space="preserve">учебному  </w:t>
      </w:r>
      <w:r>
        <w:rPr>
          <w:spacing w:val="9"/>
        </w:rPr>
        <w:t xml:space="preserve"> </w:t>
      </w:r>
      <w:r>
        <w:t xml:space="preserve">предмету  </w:t>
      </w:r>
      <w:r>
        <w:rPr>
          <w:spacing w:val="13"/>
        </w:rPr>
        <w:t xml:space="preserve"> </w:t>
      </w:r>
      <w:r>
        <w:t>фиксируются</w:t>
      </w:r>
      <w:r>
        <w:tab/>
        <w:t>в</w:t>
      </w:r>
      <w:r>
        <w:rPr>
          <w:spacing w:val="-57"/>
        </w:rPr>
        <w:t xml:space="preserve"> </w:t>
      </w:r>
      <w:r>
        <w:t>приложении</w:t>
      </w:r>
      <w:r>
        <w:rPr>
          <w:spacing w:val="2"/>
        </w:rPr>
        <w:t xml:space="preserve"> </w:t>
      </w:r>
      <w:r>
        <w:t>к ООП</w:t>
      </w:r>
      <w:r>
        <w:rPr>
          <w:spacing w:val="1"/>
        </w:rPr>
        <w:t xml:space="preserve"> </w:t>
      </w:r>
      <w:r>
        <w:t>ООО.</w:t>
      </w:r>
    </w:p>
    <w:p w:rsidR="00CD081E" w:rsidRDefault="00BD4E48">
      <w:pPr>
        <w:pStyle w:val="a3"/>
        <w:spacing w:before="3" w:line="237" w:lineRule="auto"/>
        <w:ind w:right="1127"/>
      </w:pPr>
      <w:r>
        <w:t>Описание оценки предметных результатов по отдельному учебному предмету</w:t>
      </w:r>
      <w:r>
        <w:rPr>
          <w:spacing w:val="1"/>
        </w:rPr>
        <w:t xml:space="preserve"> </w:t>
      </w:r>
      <w:r>
        <w:t>включает:</w:t>
      </w:r>
    </w:p>
    <w:p w:rsidR="00CD081E" w:rsidRDefault="00BD4E48">
      <w:pPr>
        <w:pStyle w:val="a3"/>
        <w:spacing w:before="5" w:line="237" w:lineRule="auto"/>
        <w:ind w:right="1133"/>
      </w:pPr>
      <w:r>
        <w:t>список итоговых планируемых результатов с указанием этапов их формирования</w:t>
      </w:r>
      <w:r>
        <w:rPr>
          <w:spacing w:val="-57"/>
        </w:rPr>
        <w:t xml:space="preserve"> </w:t>
      </w:r>
      <w:r>
        <w:t>и</w:t>
      </w:r>
      <w:r>
        <w:rPr>
          <w:spacing w:val="-1"/>
        </w:rPr>
        <w:t xml:space="preserve"> </w:t>
      </w:r>
      <w:r>
        <w:t>способов</w:t>
      </w:r>
      <w:r>
        <w:rPr>
          <w:spacing w:val="-5"/>
        </w:rPr>
        <w:t xml:space="preserve"> </w:t>
      </w:r>
      <w:r>
        <w:t>оценки</w:t>
      </w:r>
      <w:r>
        <w:rPr>
          <w:spacing w:val="-5"/>
        </w:rPr>
        <w:t xml:space="preserve"> </w:t>
      </w:r>
      <w:r>
        <w:t>(например,</w:t>
      </w:r>
      <w:r>
        <w:rPr>
          <w:spacing w:val="-5"/>
        </w:rPr>
        <w:t xml:space="preserve"> </w:t>
      </w:r>
      <w:r>
        <w:t>текущая</w:t>
      </w:r>
      <w:r>
        <w:rPr>
          <w:spacing w:val="-1"/>
        </w:rPr>
        <w:t xml:space="preserve"> </w:t>
      </w:r>
      <w:r>
        <w:t>(тематическая),</w:t>
      </w:r>
      <w:r>
        <w:rPr>
          <w:spacing w:val="5"/>
        </w:rPr>
        <w:t xml:space="preserve"> </w:t>
      </w:r>
      <w:r>
        <w:t>устно</w:t>
      </w:r>
      <w:r>
        <w:rPr>
          <w:spacing w:val="2"/>
        </w:rPr>
        <w:t xml:space="preserve"> </w:t>
      </w:r>
      <w:r>
        <w:t>(письменно),</w:t>
      </w:r>
      <w:r>
        <w:rPr>
          <w:spacing w:val="-5"/>
        </w:rPr>
        <w:t xml:space="preserve"> </w:t>
      </w:r>
      <w:r>
        <w:t>практика);</w:t>
      </w:r>
    </w:p>
    <w:p w:rsidR="00CD081E" w:rsidRDefault="00BD4E48">
      <w:pPr>
        <w:pStyle w:val="a3"/>
        <w:spacing w:before="4"/>
        <w:ind w:right="113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CD081E" w:rsidRDefault="00BD4E48">
      <w:pPr>
        <w:pStyle w:val="a3"/>
        <w:spacing w:line="274" w:lineRule="exact"/>
        <w:ind w:left="1670" w:firstLine="0"/>
      </w:pPr>
      <w:r>
        <w:t>график</w:t>
      </w:r>
      <w:r>
        <w:rPr>
          <w:spacing w:val="-4"/>
        </w:rPr>
        <w:t xml:space="preserve"> </w:t>
      </w:r>
      <w:r>
        <w:t>контрольных</w:t>
      </w:r>
      <w:r>
        <w:rPr>
          <w:spacing w:val="-7"/>
        </w:rPr>
        <w:t xml:space="preserve"> </w:t>
      </w:r>
      <w:r>
        <w:t>мероприятий.</w:t>
      </w:r>
    </w:p>
    <w:p w:rsidR="00CD081E" w:rsidRDefault="00BD4E48">
      <w:pPr>
        <w:pStyle w:val="a3"/>
        <w:spacing w:before="2"/>
        <w:ind w:right="1129"/>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ind w:right="1127"/>
      </w:pPr>
      <w:r>
        <w:t>Стартовая диагностика проводится в первый год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4"/>
        </w:rPr>
        <w:t xml:space="preserve"> </w:t>
      </w:r>
      <w:r>
        <w:t>достижений</w:t>
      </w:r>
      <w:r>
        <w:rPr>
          <w:spacing w:val="-7"/>
        </w:rPr>
        <w:t xml:space="preserve"> </w:t>
      </w:r>
      <w:r>
        <w:t>обучающихся.</w:t>
      </w:r>
    </w:p>
    <w:p w:rsidR="00CD081E" w:rsidRDefault="00BD4E48">
      <w:pPr>
        <w:pStyle w:val="a3"/>
        <w:spacing w:before="1"/>
        <w:ind w:right="1128"/>
      </w:pPr>
      <w:r>
        <w:t>Объектом оценки являются: структура мотивации, сформированность 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 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3"/>
        </w:rPr>
        <w:t xml:space="preserve"> </w:t>
      </w:r>
      <w:r>
        <w:t>знаково-символическими</w:t>
      </w:r>
      <w:r>
        <w:rPr>
          <w:spacing w:val="1"/>
        </w:rPr>
        <w:t xml:space="preserve"> </w:t>
      </w:r>
      <w:r>
        <w:t>средствами,</w:t>
      </w:r>
      <w:r>
        <w:rPr>
          <w:spacing w:val="-2"/>
        </w:rPr>
        <w:t xml:space="preserve"> </w:t>
      </w:r>
      <w:r>
        <w:t>логическими</w:t>
      </w:r>
      <w:r>
        <w:rPr>
          <w:spacing w:val="-4"/>
        </w:rPr>
        <w:t xml:space="preserve"> </w:t>
      </w:r>
      <w:r>
        <w:t>операциями.</w:t>
      </w:r>
    </w:p>
    <w:p w:rsidR="00CD081E" w:rsidRDefault="00BD4E48">
      <w:pPr>
        <w:pStyle w:val="a3"/>
        <w:ind w:right="1133"/>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57"/>
        </w:rPr>
        <w:t xml:space="preserve"> </w:t>
      </w:r>
      <w:r>
        <w:t>индивидуализации</w:t>
      </w:r>
      <w:r>
        <w:rPr>
          <w:spacing w:val="2"/>
        </w:rPr>
        <w:t xml:space="preserve"> </w:t>
      </w:r>
      <w:r>
        <w:t>учебного</w:t>
      </w:r>
      <w:r>
        <w:rPr>
          <w:spacing w:val="2"/>
        </w:rPr>
        <w:t xml:space="preserve"> </w:t>
      </w:r>
      <w:r>
        <w:t>процесса.</w:t>
      </w:r>
    </w:p>
    <w:p w:rsidR="00CD081E" w:rsidRDefault="00BD4E48">
      <w:pPr>
        <w:pStyle w:val="a3"/>
        <w:spacing w:before="3" w:line="237" w:lineRule="auto"/>
        <w:ind w:right="1130"/>
      </w:pPr>
      <w:r>
        <w:t>При текущей оценке оценивается индивидуальное продвижение обучающегося в</w:t>
      </w:r>
      <w:r>
        <w:rPr>
          <w:spacing w:val="-57"/>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CD081E" w:rsidRDefault="00BD4E48">
      <w:pPr>
        <w:pStyle w:val="a3"/>
        <w:spacing w:before="3"/>
        <w:ind w:right="1132"/>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1"/>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rsidR="00CD081E" w:rsidRDefault="00BD4E48">
      <w:pPr>
        <w:pStyle w:val="a3"/>
        <w:spacing w:before="1"/>
        <w:ind w:right="112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rsidR="00CD081E" w:rsidRDefault="00BD4E48">
      <w:pPr>
        <w:pStyle w:val="a3"/>
        <w:ind w:right="1125"/>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 само- и взаимооценка, рефлексия, листы продвижения и другие) с</w:t>
      </w:r>
      <w:r>
        <w:rPr>
          <w:spacing w:val="1"/>
        </w:rPr>
        <w:t xml:space="preserve"> </w:t>
      </w:r>
      <w:r>
        <w:t>учётом</w:t>
      </w:r>
      <w:r>
        <w:rPr>
          <w:spacing w:val="-2"/>
        </w:rPr>
        <w:t xml:space="preserve"> </w:t>
      </w:r>
      <w:r>
        <w:t>особенностей</w:t>
      </w:r>
      <w:r>
        <w:rPr>
          <w:spacing w:val="-2"/>
        </w:rPr>
        <w:t xml:space="preserve"> </w:t>
      </w:r>
      <w:r>
        <w:t>учебного</w:t>
      </w:r>
      <w:r>
        <w:rPr>
          <w:spacing w:val="2"/>
        </w:rPr>
        <w:t xml:space="preserve"> </w:t>
      </w:r>
      <w:r>
        <w:t>предмета.</w:t>
      </w:r>
    </w:p>
    <w:p w:rsidR="00CD081E" w:rsidRDefault="00BD4E48">
      <w:pPr>
        <w:pStyle w:val="a3"/>
        <w:spacing w:line="242" w:lineRule="auto"/>
        <w:ind w:right="1137"/>
      </w:pPr>
      <w:r>
        <w:t>Результаты текущей оценки являются основой для индивидуализации учебного</w:t>
      </w:r>
      <w:r>
        <w:rPr>
          <w:spacing w:val="1"/>
        </w:rPr>
        <w:t xml:space="preserve"> </w:t>
      </w:r>
      <w:r>
        <w:t>процесса.</w:t>
      </w:r>
    </w:p>
    <w:p w:rsidR="00CD081E" w:rsidRDefault="00BD4E48">
      <w:pPr>
        <w:pStyle w:val="a3"/>
        <w:spacing w:line="242" w:lineRule="auto"/>
        <w:ind w:right="1136"/>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57"/>
        </w:rPr>
        <w:t xml:space="preserve"> </w:t>
      </w:r>
      <w:r>
        <w:t>планируемых</w:t>
      </w:r>
      <w:r>
        <w:rPr>
          <w:spacing w:val="-4"/>
        </w:rPr>
        <w:t xml:space="preserve"> </w:t>
      </w:r>
      <w:r>
        <w:t>результатов</w:t>
      </w:r>
      <w:r>
        <w:rPr>
          <w:spacing w:val="3"/>
        </w:rPr>
        <w:t xml:space="preserve"> </w:t>
      </w:r>
      <w:r>
        <w:t>по</w:t>
      </w:r>
      <w:r>
        <w:rPr>
          <w:spacing w:val="2"/>
        </w:rPr>
        <w:t xml:space="preserve"> </w:t>
      </w:r>
      <w:r>
        <w:t>учебному</w:t>
      </w:r>
      <w:r>
        <w:rPr>
          <w:spacing w:val="-9"/>
        </w:rPr>
        <w:t xml:space="preserve"> </w:t>
      </w:r>
      <w:r>
        <w:t>предмету.</w:t>
      </w:r>
    </w:p>
    <w:p w:rsidR="00CD081E" w:rsidRDefault="00BD4E48">
      <w:pPr>
        <w:pStyle w:val="a3"/>
        <w:spacing w:line="242" w:lineRule="auto"/>
        <w:ind w:left="1670" w:right="3207" w:firstLine="0"/>
        <w:jc w:val="left"/>
      </w:pPr>
      <w:r>
        <w:t>Внутренний</w:t>
      </w:r>
      <w:r>
        <w:rPr>
          <w:spacing w:val="-5"/>
        </w:rPr>
        <w:t xml:space="preserve"> </w:t>
      </w:r>
      <w:r>
        <w:t>мониторинг</w:t>
      </w:r>
      <w:r>
        <w:rPr>
          <w:spacing w:val="-9"/>
        </w:rPr>
        <w:t xml:space="preserve"> </w:t>
      </w:r>
      <w:r>
        <w:t>включает</w:t>
      </w:r>
      <w:r>
        <w:rPr>
          <w:spacing w:val="-5"/>
        </w:rPr>
        <w:t xml:space="preserve"> </w:t>
      </w:r>
      <w:r>
        <w:t>следующие</w:t>
      </w:r>
      <w:r>
        <w:rPr>
          <w:spacing w:val="-7"/>
        </w:rPr>
        <w:t xml:space="preserve"> </w:t>
      </w:r>
      <w:r>
        <w:t>процедуры:</w:t>
      </w:r>
      <w:r>
        <w:rPr>
          <w:spacing w:val="-57"/>
        </w:rPr>
        <w:t xml:space="preserve"> </w:t>
      </w:r>
      <w:r>
        <w:t>стартовая</w:t>
      </w:r>
      <w:r>
        <w:rPr>
          <w:spacing w:val="-4"/>
        </w:rPr>
        <w:t xml:space="preserve"> </w:t>
      </w:r>
      <w:r>
        <w:t>диагностика;</w:t>
      </w:r>
    </w:p>
    <w:p w:rsidR="00CD081E" w:rsidRDefault="00BD4E48">
      <w:pPr>
        <w:pStyle w:val="a3"/>
        <w:spacing w:line="242" w:lineRule="auto"/>
        <w:ind w:left="1670" w:right="2094" w:firstLine="0"/>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rsidR="00CD081E" w:rsidRDefault="00BD4E48">
      <w:pPr>
        <w:pStyle w:val="a3"/>
        <w:ind w:right="113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7"/>
        </w:rPr>
        <w:t xml:space="preserve"> </w:t>
      </w:r>
      <w:r>
        <w:t>обучающимся.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6"/>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 мониторинга являются основанием подготовки рекомендаций для текущей</w:t>
      </w:r>
      <w:r>
        <w:rPr>
          <w:spacing w:val="-57"/>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2"/>
        </w:rPr>
        <w:t xml:space="preserve"> </w:t>
      </w:r>
      <w:r>
        <w:t>педагогического</w:t>
      </w:r>
      <w:r>
        <w:rPr>
          <w:spacing w:val="2"/>
        </w:rPr>
        <w:t xml:space="preserve"> </w:t>
      </w:r>
      <w:r>
        <w:t>работника.</w:t>
      </w:r>
    </w:p>
    <w:p w:rsidR="00CD081E" w:rsidRDefault="00CD081E">
      <w:pPr>
        <w:pStyle w:val="a3"/>
        <w:spacing w:before="5"/>
        <w:ind w:left="0" w:firstLine="0"/>
        <w:jc w:val="left"/>
      </w:pPr>
    </w:p>
    <w:p w:rsidR="00CD081E" w:rsidRDefault="00BD4E48" w:rsidP="000B2B37">
      <w:pPr>
        <w:pStyle w:val="11"/>
        <w:numPr>
          <w:ilvl w:val="0"/>
          <w:numId w:val="60"/>
        </w:numPr>
        <w:tabs>
          <w:tab w:val="left" w:pos="4316"/>
        </w:tabs>
        <w:spacing w:before="1"/>
        <w:ind w:left="4315" w:hanging="307"/>
        <w:jc w:val="left"/>
      </w:pPr>
      <w:r>
        <w:t>Содержательный раздел</w:t>
      </w:r>
    </w:p>
    <w:p w:rsidR="00CD081E" w:rsidRDefault="00CD081E">
      <w:pPr>
        <w:pStyle w:val="a3"/>
        <w:spacing w:before="11"/>
        <w:ind w:left="0" w:firstLine="0"/>
        <w:jc w:val="left"/>
        <w:rPr>
          <w:b/>
          <w:sz w:val="23"/>
        </w:rPr>
      </w:pPr>
    </w:p>
    <w:p w:rsidR="00CD081E" w:rsidRDefault="00BD4E48" w:rsidP="000B2B37">
      <w:pPr>
        <w:pStyle w:val="a5"/>
        <w:numPr>
          <w:ilvl w:val="1"/>
          <w:numId w:val="56"/>
        </w:numPr>
        <w:tabs>
          <w:tab w:val="left" w:pos="2194"/>
        </w:tabs>
        <w:spacing w:line="242" w:lineRule="auto"/>
        <w:ind w:right="1140" w:firstLine="706"/>
        <w:rPr>
          <w:b/>
          <w:sz w:val="24"/>
        </w:rPr>
      </w:pPr>
      <w:bookmarkStart w:id="0" w:name="2.1._Федеральная_рабочая_программа_по_уч"/>
      <w:bookmarkEnd w:id="0"/>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p>
    <w:p w:rsidR="00CD081E" w:rsidRDefault="00BD4E48">
      <w:pPr>
        <w:pStyle w:val="a3"/>
        <w:ind w:right="113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литература»)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русскому</w:t>
      </w:r>
      <w:r>
        <w:rPr>
          <w:spacing w:val="-8"/>
        </w:rPr>
        <w:t xml:space="preserve"> </w:t>
      </w:r>
      <w:r>
        <w:t>языку.</w:t>
      </w:r>
    </w:p>
    <w:p w:rsidR="00CD081E" w:rsidRDefault="00BD4E48">
      <w:pPr>
        <w:pStyle w:val="a3"/>
        <w:ind w:right="1131"/>
      </w:pPr>
      <w:r>
        <w:t>Пояснительная записка отражает общие цели и задачи изучения русского языка,</w:t>
      </w:r>
      <w:r>
        <w:rPr>
          <w:spacing w:val="1"/>
        </w:rPr>
        <w:t xml:space="preserve"> </w:t>
      </w:r>
      <w:r>
        <w:t>место</w:t>
      </w:r>
      <w:r>
        <w:rPr>
          <w:spacing w:val="86"/>
        </w:rPr>
        <w:t xml:space="preserve"> </w:t>
      </w:r>
      <w:r>
        <w:t xml:space="preserve">в  </w:t>
      </w:r>
      <w:r>
        <w:rPr>
          <w:spacing w:val="25"/>
        </w:rPr>
        <w:t xml:space="preserve"> </w:t>
      </w:r>
      <w:r>
        <w:t xml:space="preserve">структуре  </w:t>
      </w:r>
      <w:r>
        <w:rPr>
          <w:spacing w:val="29"/>
        </w:rPr>
        <w:t xml:space="preserve"> </w:t>
      </w:r>
      <w:r>
        <w:t xml:space="preserve">учебного  </w:t>
      </w:r>
      <w:r>
        <w:rPr>
          <w:spacing w:val="24"/>
        </w:rPr>
        <w:t xml:space="preserve"> </w:t>
      </w:r>
      <w:r>
        <w:t xml:space="preserve">плана,  </w:t>
      </w:r>
      <w:r>
        <w:rPr>
          <w:spacing w:val="27"/>
        </w:rPr>
        <w:t xml:space="preserve"> </w:t>
      </w:r>
      <w:r>
        <w:t xml:space="preserve">а  </w:t>
      </w:r>
      <w:r>
        <w:rPr>
          <w:spacing w:val="24"/>
        </w:rPr>
        <w:t xml:space="preserve"> </w:t>
      </w:r>
      <w:r>
        <w:t xml:space="preserve">также  </w:t>
      </w:r>
      <w:r>
        <w:rPr>
          <w:spacing w:val="23"/>
        </w:rPr>
        <w:t xml:space="preserve"> </w:t>
      </w:r>
      <w:r>
        <w:t xml:space="preserve">подходы  </w:t>
      </w:r>
      <w:r>
        <w:rPr>
          <w:spacing w:val="26"/>
        </w:rPr>
        <w:t xml:space="preserve"> </w:t>
      </w:r>
      <w:r>
        <w:t xml:space="preserve">к  </w:t>
      </w:r>
      <w:r>
        <w:rPr>
          <w:spacing w:val="18"/>
        </w:rPr>
        <w:t xml:space="preserve"> </w:t>
      </w:r>
      <w:r>
        <w:t xml:space="preserve">отбору  </w:t>
      </w:r>
      <w:r>
        <w:rPr>
          <w:spacing w:val="15"/>
        </w:rPr>
        <w:t xml:space="preserve"> </w:t>
      </w:r>
      <w:r>
        <w:t>содержания,</w:t>
      </w:r>
      <w:r>
        <w:rPr>
          <w:spacing w:val="-58"/>
        </w:rPr>
        <w:t xml:space="preserve"> </w:t>
      </w:r>
      <w:r>
        <w:t>к</w:t>
      </w:r>
      <w:r>
        <w:rPr>
          <w:spacing w:val="-1"/>
        </w:rPr>
        <w:t xml:space="preserve"> </w:t>
      </w:r>
      <w:r>
        <w:t>определению планируемых</w:t>
      </w:r>
      <w:r>
        <w:rPr>
          <w:spacing w:val="-3"/>
        </w:rPr>
        <w:t xml:space="preserve"> </w:t>
      </w:r>
      <w:r>
        <w:t>результатов.</w:t>
      </w:r>
    </w:p>
    <w:p w:rsidR="00CD081E" w:rsidRDefault="00BD4E48">
      <w:pPr>
        <w:pStyle w:val="a3"/>
        <w:ind w:right="113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 для обязательного изучения в каждом классе на уровне основного общего</w:t>
      </w:r>
      <w:r>
        <w:rPr>
          <w:spacing w:val="-57"/>
        </w:rPr>
        <w:t xml:space="preserve"> </w:t>
      </w:r>
      <w:r>
        <w:t>образования.</w:t>
      </w:r>
    </w:p>
    <w:p w:rsidR="00CD081E" w:rsidRDefault="00BD4E48">
      <w:pPr>
        <w:pStyle w:val="a3"/>
        <w:ind w:right="1133" w:firstLine="773"/>
      </w:pPr>
      <w:r>
        <w:t>Планируемые результаты освоения программы</w:t>
      </w:r>
      <w:r>
        <w:rPr>
          <w:spacing w:val="1"/>
        </w:rPr>
        <w:t xml:space="preserve"> </w:t>
      </w:r>
      <w:r>
        <w:t>по русскому языку включают</w:t>
      </w:r>
      <w:r>
        <w:rPr>
          <w:spacing w:val="1"/>
        </w:rPr>
        <w:t xml:space="preserve"> </w:t>
      </w:r>
      <w:r>
        <w:t xml:space="preserve">личностные,     </w:t>
      </w:r>
      <w:r>
        <w:rPr>
          <w:spacing w:val="1"/>
        </w:rPr>
        <w:t xml:space="preserve"> </w:t>
      </w:r>
      <w:r>
        <w:t xml:space="preserve">метапредметные     </w:t>
      </w:r>
      <w:r>
        <w:rPr>
          <w:spacing w:val="1"/>
        </w:rPr>
        <w:t xml:space="preserve"> </w:t>
      </w:r>
      <w:r>
        <w:t>результаты       за       весь       период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4"/>
        </w:rPr>
        <w:t xml:space="preserve"> </w:t>
      </w:r>
      <w:r>
        <w:t>каждый</w:t>
      </w:r>
      <w:r>
        <w:rPr>
          <w:spacing w:val="-2"/>
        </w:rPr>
        <w:t xml:space="preserve"> </w:t>
      </w:r>
      <w:r>
        <w:t>год</w:t>
      </w:r>
      <w:r>
        <w:rPr>
          <w:spacing w:val="-5"/>
        </w:rPr>
        <w:t xml:space="preserve"> </w:t>
      </w:r>
      <w:r>
        <w:t>обучения.</w:t>
      </w:r>
    </w:p>
    <w:p w:rsidR="00CD081E" w:rsidRDefault="00BD4E48">
      <w:pPr>
        <w:pStyle w:val="a3"/>
        <w:spacing w:line="275" w:lineRule="exact"/>
        <w:ind w:left="1670" w:firstLine="0"/>
      </w:pPr>
      <w:r>
        <w:t>Пояснительная</w:t>
      </w:r>
      <w:r>
        <w:rPr>
          <w:spacing w:val="-3"/>
        </w:rPr>
        <w:t xml:space="preserve"> </w:t>
      </w:r>
      <w:r>
        <w:t>записка.</w:t>
      </w:r>
    </w:p>
    <w:p w:rsidR="00CD081E" w:rsidRDefault="00BD4E48">
      <w:pPr>
        <w:pStyle w:val="a3"/>
        <w:ind w:right="1127"/>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 рабочей программы по учебному предмету, ориентированной на современные</w:t>
      </w:r>
      <w:r>
        <w:rPr>
          <w:spacing w:val="-57"/>
        </w:rPr>
        <w:t xml:space="preserve"> </w:t>
      </w:r>
      <w:r>
        <w:t>тенденции</w:t>
      </w:r>
      <w:r>
        <w:rPr>
          <w:spacing w:val="2"/>
        </w:rPr>
        <w:t xml:space="preserve"> </w:t>
      </w:r>
      <w:r>
        <w:t>в</w:t>
      </w:r>
      <w:r>
        <w:rPr>
          <w:spacing w:val="-2"/>
        </w:rPr>
        <w:t xml:space="preserve"> </w:t>
      </w:r>
      <w:r>
        <w:t>школьном</w:t>
      </w:r>
      <w:r>
        <w:rPr>
          <w:spacing w:val="-7"/>
        </w:rPr>
        <w:t xml:space="preserve"> </w:t>
      </w:r>
      <w:r>
        <w:t>образовании</w:t>
      </w:r>
      <w:r>
        <w:rPr>
          <w:spacing w:val="-2"/>
        </w:rPr>
        <w:t xml:space="preserve"> </w:t>
      </w:r>
      <w:r>
        <w:t>и</w:t>
      </w:r>
      <w:r>
        <w:rPr>
          <w:spacing w:val="2"/>
        </w:rPr>
        <w:t xml:space="preserve"> </w:t>
      </w:r>
      <w:r>
        <w:t>активные методики</w:t>
      </w:r>
      <w:r>
        <w:rPr>
          <w:spacing w:val="-2"/>
        </w:rPr>
        <w:t xml:space="preserve"> </w:t>
      </w:r>
      <w:r>
        <w:t>обучения.</w:t>
      </w:r>
    </w:p>
    <w:p w:rsidR="00CD081E" w:rsidRDefault="00BD4E48">
      <w:pPr>
        <w:pStyle w:val="a3"/>
        <w:spacing w:line="285" w:lineRule="exact"/>
        <w:ind w:left="1670"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5"/>
        </w:rPr>
        <w:t xml:space="preserve"> </w:t>
      </w:r>
      <w:r>
        <w:rPr>
          <w:position w:val="1"/>
        </w:rPr>
        <w:t>позволит</w:t>
      </w:r>
      <w:r>
        <w:rPr>
          <w:spacing w:val="-3"/>
          <w:position w:val="1"/>
        </w:rPr>
        <w:t xml:space="preserve"> </w:t>
      </w:r>
      <w:r>
        <w:rPr>
          <w:position w:val="1"/>
        </w:rPr>
        <w:t>учителю:</w:t>
      </w:r>
    </w:p>
    <w:p w:rsidR="00CD081E" w:rsidRDefault="00BD4E48">
      <w:pPr>
        <w:pStyle w:val="a3"/>
        <w:ind w:right="1134"/>
      </w:pPr>
      <w:r>
        <w:t>реализовать</w:t>
      </w:r>
      <w:r>
        <w:rPr>
          <w:spacing w:val="60"/>
        </w:rPr>
        <w:t xml:space="preserve"> </w:t>
      </w:r>
      <w:r>
        <w:t>в</w:t>
      </w:r>
      <w:r>
        <w:rPr>
          <w:spacing w:val="60"/>
        </w:rPr>
        <w:t xml:space="preserve"> </w:t>
      </w:r>
      <w:r>
        <w:t>процессе</w:t>
      </w:r>
      <w:r>
        <w:rPr>
          <w:spacing w:val="60"/>
        </w:rPr>
        <w:t xml:space="preserve"> </w:t>
      </w:r>
      <w:r>
        <w:t>преподавания</w:t>
      </w:r>
      <w:r>
        <w:rPr>
          <w:spacing w:val="60"/>
        </w:rPr>
        <w:t xml:space="preserve"> </w:t>
      </w:r>
      <w:r>
        <w:t>русского</w:t>
      </w:r>
      <w:r>
        <w:rPr>
          <w:spacing w:val="60"/>
        </w:rPr>
        <w:t xml:space="preserve"> </w:t>
      </w:r>
      <w:r>
        <w:t>языка</w:t>
      </w:r>
      <w:r>
        <w:rPr>
          <w:spacing w:val="60"/>
        </w:rPr>
        <w:t xml:space="preserve"> </w:t>
      </w:r>
      <w:r>
        <w:t>современные</w:t>
      </w:r>
      <w:r>
        <w:rPr>
          <w:spacing w:val="60"/>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CD081E" w:rsidRDefault="00BD4E48">
      <w:pPr>
        <w:pStyle w:val="a3"/>
        <w:spacing w:line="242" w:lineRule="auto"/>
        <w:ind w:right="1134"/>
      </w:pPr>
      <w:r>
        <w:t>определить      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4"/>
        </w:rPr>
        <w:t xml:space="preserve"> </w:t>
      </w:r>
      <w:r>
        <w:t>языка</w:t>
      </w:r>
      <w:r>
        <w:rPr>
          <w:spacing w:val="2"/>
        </w:rPr>
        <w:t xml:space="preserve"> </w:t>
      </w:r>
      <w:r>
        <w:t>по</w:t>
      </w:r>
      <w:r>
        <w:rPr>
          <w:spacing w:val="1"/>
        </w:rPr>
        <w:t xml:space="preserve"> </w:t>
      </w:r>
      <w:r>
        <w:t>годам</w:t>
      </w:r>
      <w:r>
        <w:rPr>
          <w:spacing w:val="-7"/>
        </w:rPr>
        <w:t xml:space="preserve"> </w:t>
      </w:r>
      <w:r>
        <w:t>обучения в</w:t>
      </w:r>
      <w:r>
        <w:rPr>
          <w:spacing w:val="2"/>
        </w:rPr>
        <w:t xml:space="preserve"> </w:t>
      </w:r>
      <w:r>
        <w:t>соответствии</w:t>
      </w:r>
      <w:r>
        <w:rPr>
          <w:spacing w:val="2"/>
        </w:rPr>
        <w:t xml:space="preserve"> </w:t>
      </w:r>
      <w:r>
        <w:t>с</w:t>
      </w:r>
      <w:r>
        <w:rPr>
          <w:spacing w:val="-6"/>
        </w:rPr>
        <w:t xml:space="preserve"> </w:t>
      </w:r>
      <w:r>
        <w:t>ФГОС</w:t>
      </w:r>
      <w:r>
        <w:rPr>
          <w:spacing w:val="-1"/>
        </w:rPr>
        <w:t xml:space="preserve"> </w:t>
      </w:r>
      <w:r>
        <w:t>ООО;</w:t>
      </w:r>
    </w:p>
    <w:p w:rsidR="00CD081E" w:rsidRDefault="00BD4E48">
      <w:pPr>
        <w:pStyle w:val="a3"/>
        <w:spacing w:line="242" w:lineRule="auto"/>
        <w:ind w:right="112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CD081E" w:rsidRDefault="00BD4E48">
      <w:pPr>
        <w:pStyle w:val="a3"/>
        <w:ind w:right="1127"/>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w:t>
      </w:r>
      <w:r>
        <w:rPr>
          <w:spacing w:val="1"/>
        </w:rPr>
        <w:t xml:space="preserve"> </w:t>
      </w:r>
      <w:r>
        <w:t>их</w:t>
      </w:r>
      <w:r>
        <w:rPr>
          <w:spacing w:val="-4"/>
        </w:rPr>
        <w:t xml:space="preserve"> </w:t>
      </w:r>
      <w:r>
        <w:t>социально-экономической,</w:t>
      </w:r>
      <w:r>
        <w:rPr>
          <w:spacing w:val="3"/>
        </w:rPr>
        <w:t xml:space="preserve"> </w:t>
      </w:r>
      <w:r>
        <w:t>культурной</w:t>
      </w:r>
      <w:r>
        <w:rPr>
          <w:spacing w:val="-3"/>
        </w:rPr>
        <w:t xml:space="preserve"> </w:t>
      </w:r>
      <w:r>
        <w:t>и</w:t>
      </w:r>
      <w:r>
        <w:rPr>
          <w:spacing w:val="6"/>
        </w:rPr>
        <w:t xml:space="preserve"> </w:t>
      </w:r>
      <w:r>
        <w:t>духовной</w:t>
      </w:r>
      <w:r>
        <w:rPr>
          <w:spacing w:val="2"/>
        </w:rPr>
        <w:t xml:space="preserve"> </w:t>
      </w:r>
      <w:r>
        <w:t>консолидации.</w:t>
      </w:r>
    </w:p>
    <w:p w:rsidR="00CD081E" w:rsidRDefault="00BD4E48">
      <w:pPr>
        <w:pStyle w:val="a3"/>
        <w:ind w:right="1129"/>
      </w:pPr>
      <w:r>
        <w:t xml:space="preserve">Высокая   </w:t>
      </w:r>
      <w:r>
        <w:rPr>
          <w:spacing w:val="1"/>
        </w:rPr>
        <w:t xml:space="preserve"> </w:t>
      </w:r>
      <w:r>
        <w:t>функциональная    значимость    русского     языка    и    выполнение</w:t>
      </w:r>
      <w:r>
        <w:rPr>
          <w:spacing w:val="1"/>
        </w:rPr>
        <w:t xml:space="preserve"> </w:t>
      </w:r>
      <w:r>
        <w:t>им 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 xml:space="preserve">Знание  </w:t>
      </w:r>
      <w:r>
        <w:rPr>
          <w:spacing w:val="1"/>
        </w:rPr>
        <w:t xml:space="preserve"> </w:t>
      </w:r>
      <w:r>
        <w:t xml:space="preserve">русского  </w:t>
      </w:r>
      <w:r>
        <w:rPr>
          <w:spacing w:val="1"/>
        </w:rPr>
        <w:t xml:space="preserve"> </w:t>
      </w:r>
      <w:r>
        <w:t xml:space="preserve">языка  </w:t>
      </w:r>
      <w:r>
        <w:rPr>
          <w:spacing w:val="1"/>
        </w:rPr>
        <w:t xml:space="preserve"> </w:t>
      </w:r>
      <w:r>
        <w:t>и    владение    им   в    разных    формах</w:t>
      </w:r>
      <w:r>
        <w:rPr>
          <w:spacing w:val="-57"/>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и      ситуациях      общения     определяют      успешность      социализации      личности</w:t>
      </w:r>
      <w:r>
        <w:rPr>
          <w:spacing w:val="1"/>
        </w:rPr>
        <w:t xml:space="preserve"> </w:t>
      </w:r>
      <w:r>
        <w:t>и</w:t>
      </w:r>
      <w:r>
        <w:rPr>
          <w:spacing w:val="39"/>
        </w:rPr>
        <w:t xml:space="preserve"> </w:t>
      </w:r>
      <w:r>
        <w:t>возможности</w:t>
      </w:r>
      <w:r>
        <w:rPr>
          <w:spacing w:val="39"/>
        </w:rPr>
        <w:t xml:space="preserve"> </w:t>
      </w:r>
      <w:r>
        <w:t>её</w:t>
      </w:r>
      <w:r>
        <w:rPr>
          <w:spacing w:val="39"/>
        </w:rPr>
        <w:t xml:space="preserve"> </w:t>
      </w:r>
      <w:r>
        <w:t>самореализации</w:t>
      </w:r>
      <w:r>
        <w:rPr>
          <w:spacing w:val="36"/>
        </w:rPr>
        <w:t xml:space="preserve"> </w:t>
      </w:r>
      <w:r>
        <w:t>в</w:t>
      </w:r>
      <w:r>
        <w:rPr>
          <w:spacing w:val="40"/>
        </w:rPr>
        <w:t xml:space="preserve"> </w:t>
      </w:r>
      <w:r>
        <w:t>различных</w:t>
      </w:r>
      <w:r>
        <w:rPr>
          <w:spacing w:val="35"/>
        </w:rPr>
        <w:t xml:space="preserve"> </w:t>
      </w:r>
      <w:r>
        <w:t>жизненно</w:t>
      </w:r>
      <w:r>
        <w:rPr>
          <w:spacing w:val="39"/>
        </w:rPr>
        <w:t xml:space="preserve"> </w:t>
      </w:r>
      <w:r>
        <w:t>важных</w:t>
      </w:r>
      <w:r>
        <w:rPr>
          <w:spacing w:val="35"/>
        </w:rPr>
        <w:t xml:space="preserve"> </w:t>
      </w:r>
      <w:r>
        <w:t>для</w:t>
      </w:r>
      <w:r>
        <w:rPr>
          <w:spacing w:val="39"/>
        </w:rPr>
        <w:t xml:space="preserve"> </w:t>
      </w:r>
      <w:r>
        <w:t>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областях.</w:t>
      </w:r>
    </w:p>
    <w:p w:rsidR="00CD081E" w:rsidRDefault="00BD4E48">
      <w:pPr>
        <w:pStyle w:val="a3"/>
        <w:spacing w:before="2"/>
        <w:ind w:right="1136"/>
      </w:pPr>
      <w:r>
        <w:t>Русский язык, выполняя свои базовые функции общения и выражения мысли,</w:t>
      </w:r>
      <w:r>
        <w:rPr>
          <w:spacing w:val="1"/>
        </w:rPr>
        <w:t xml:space="preserve"> </w:t>
      </w:r>
      <w:r>
        <w:t xml:space="preserve">обеспечивает  </w:t>
      </w:r>
      <w:r>
        <w:rPr>
          <w:spacing w:val="1"/>
        </w:rPr>
        <w:t xml:space="preserve"> </w:t>
      </w:r>
      <w:r>
        <w:t>межличностное    и    социальное    взаимодействие    людей,    участвует</w:t>
      </w:r>
      <w:r>
        <w:rPr>
          <w:spacing w:val="-58"/>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2"/>
        </w:rPr>
        <w:t xml:space="preserve"> </w:t>
      </w:r>
      <w:r>
        <w:t>русского</w:t>
      </w:r>
      <w:r>
        <w:rPr>
          <w:spacing w:val="2"/>
        </w:rPr>
        <w:t xml:space="preserve"> </w:t>
      </w:r>
      <w:r>
        <w:t>и</w:t>
      </w:r>
      <w:r>
        <w:rPr>
          <w:spacing w:val="3"/>
        </w:rPr>
        <w:t xml:space="preserve"> </w:t>
      </w:r>
      <w:r>
        <w:t>других</w:t>
      </w:r>
      <w:r>
        <w:rPr>
          <w:spacing w:val="-3"/>
        </w:rPr>
        <w:t xml:space="preserve"> </w:t>
      </w:r>
      <w:r>
        <w:t>народов</w:t>
      </w:r>
      <w:r>
        <w:rPr>
          <w:spacing w:val="-2"/>
        </w:rPr>
        <w:t xml:space="preserve"> </w:t>
      </w:r>
      <w:r>
        <w:t>России.</w:t>
      </w:r>
    </w:p>
    <w:p w:rsidR="00CD081E" w:rsidRDefault="00BD4E48">
      <w:pPr>
        <w:pStyle w:val="a3"/>
        <w:tabs>
          <w:tab w:val="left" w:pos="4308"/>
          <w:tab w:val="left" w:pos="6760"/>
          <w:tab w:val="left" w:pos="9121"/>
        </w:tabs>
        <w:ind w:right="1127"/>
      </w:pPr>
      <w:r>
        <w:t>Обучение</w:t>
      </w:r>
      <w:r>
        <w:rPr>
          <w:spacing w:val="1"/>
        </w:rPr>
        <w:t xml:space="preserve"> </w:t>
      </w:r>
      <w:r>
        <w:t>русскому языку направлено</w:t>
      </w:r>
      <w:r>
        <w:rPr>
          <w:spacing w:val="1"/>
        </w:rPr>
        <w:t xml:space="preserve"> </w:t>
      </w:r>
      <w:r>
        <w:t>на совершенствование</w:t>
      </w:r>
      <w:r>
        <w:rPr>
          <w:spacing w:val="1"/>
        </w:rPr>
        <w:t xml:space="preserve"> </w:t>
      </w:r>
      <w:r>
        <w:t>нравственной и</w:t>
      </w:r>
      <w:r>
        <w:rPr>
          <w:spacing w:val="1"/>
        </w:rPr>
        <w:t xml:space="preserve"> </w:t>
      </w:r>
      <w:r>
        <w:t>коммуникативной</w:t>
      </w:r>
      <w:r>
        <w:tab/>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 воображения,</w:t>
      </w:r>
      <w:r>
        <w:rPr>
          <w:spacing w:val="-3"/>
        </w:rPr>
        <w:t xml:space="preserve"> </w:t>
      </w:r>
      <w:r>
        <w:t>навыков</w:t>
      </w:r>
      <w:r>
        <w:rPr>
          <w:spacing w:val="-4"/>
        </w:rPr>
        <w:t xml:space="preserve"> </w:t>
      </w:r>
      <w:r>
        <w:t>самостоятельной</w:t>
      </w:r>
      <w:r>
        <w:rPr>
          <w:spacing w:val="-4"/>
        </w:rPr>
        <w:t xml:space="preserve"> </w:t>
      </w:r>
      <w:r>
        <w:t>учебной</w:t>
      </w:r>
      <w:r>
        <w:rPr>
          <w:spacing w:val="-4"/>
        </w:rPr>
        <w:t xml:space="preserve"> </w:t>
      </w:r>
      <w:r>
        <w:t>деятельности,</w:t>
      </w:r>
      <w:r>
        <w:rPr>
          <w:spacing w:val="1"/>
        </w:rPr>
        <w:t xml:space="preserve"> </w:t>
      </w:r>
      <w:r>
        <w:t>самообразования.</w:t>
      </w:r>
    </w:p>
    <w:p w:rsidR="00CD081E" w:rsidRDefault="00BD4E48">
      <w:pPr>
        <w:pStyle w:val="a3"/>
        <w:ind w:right="1124"/>
      </w:pPr>
      <w:r>
        <w:t>Содержание     программы     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 тексты, использовать информацию текстов разных форматов, оценивать 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61"/>
        </w:rPr>
        <w:t xml:space="preserve"> </w:t>
      </w:r>
      <w:r>
        <w:t>и</w:t>
      </w:r>
      <w:r>
        <w:rPr>
          <w:spacing w:val="1"/>
        </w:rPr>
        <w:t xml:space="preserve"> </w:t>
      </w:r>
      <w:r>
        <w:t>возможности,</w:t>
      </w:r>
      <w:r>
        <w:rPr>
          <w:spacing w:val="-2"/>
        </w:rPr>
        <w:t xml:space="preserve"> </w:t>
      </w:r>
      <w:r>
        <w:t>участвовать</w:t>
      </w:r>
      <w:r>
        <w:rPr>
          <w:spacing w:val="2"/>
        </w:rPr>
        <w:t xml:space="preserve"> </w:t>
      </w:r>
      <w:r>
        <w:t>в</w:t>
      </w:r>
      <w:r>
        <w:rPr>
          <w:spacing w:val="-1"/>
        </w:rPr>
        <w:t xml:space="preserve"> </w:t>
      </w:r>
      <w:r>
        <w:t>социальной</w:t>
      </w:r>
      <w:r>
        <w:rPr>
          <w:spacing w:val="-3"/>
        </w:rPr>
        <w:t xml:space="preserve"> </w:t>
      </w:r>
      <w:r>
        <w:t>жизни.</w:t>
      </w:r>
    </w:p>
    <w:p w:rsidR="00CD081E" w:rsidRDefault="00BD4E48">
      <w:pPr>
        <w:pStyle w:val="a3"/>
        <w:spacing w:before="4" w:line="237" w:lineRule="auto"/>
        <w:ind w:left="1670" w:right="1134" w:firstLine="0"/>
      </w:pPr>
      <w:r>
        <w:t>Изучение русского языка направлено на достижение следующих целей:</w:t>
      </w:r>
      <w:r>
        <w:rPr>
          <w:spacing w:val="1"/>
        </w:rPr>
        <w:t xml:space="preserve"> </w:t>
      </w:r>
      <w:r>
        <w:t>осознание</w:t>
      </w:r>
      <w:r>
        <w:rPr>
          <w:spacing w:val="53"/>
        </w:rPr>
        <w:t xml:space="preserve"> </w:t>
      </w:r>
      <w:r>
        <w:t>и</w:t>
      </w:r>
      <w:r>
        <w:rPr>
          <w:spacing w:val="55"/>
        </w:rPr>
        <w:t xml:space="preserve"> </w:t>
      </w:r>
      <w:r>
        <w:t>проявление</w:t>
      </w:r>
      <w:r>
        <w:rPr>
          <w:spacing w:val="48"/>
        </w:rPr>
        <w:t xml:space="preserve"> </w:t>
      </w:r>
      <w:r>
        <w:t>общероссийской</w:t>
      </w:r>
      <w:r>
        <w:rPr>
          <w:spacing w:val="50"/>
        </w:rPr>
        <w:t xml:space="preserve"> </w:t>
      </w:r>
      <w:r>
        <w:t>гражданственности,</w:t>
      </w:r>
      <w:r>
        <w:rPr>
          <w:spacing w:val="51"/>
        </w:rPr>
        <w:t xml:space="preserve"> </w:t>
      </w:r>
      <w:r>
        <w:t>патриотизма,</w:t>
      </w:r>
    </w:p>
    <w:p w:rsidR="00CD081E" w:rsidRDefault="00BD4E48">
      <w:pPr>
        <w:pStyle w:val="a3"/>
        <w:spacing w:before="4"/>
        <w:ind w:right="1134" w:firstLine="0"/>
      </w:pPr>
      <w:r>
        <w:t>уважения</w:t>
      </w:r>
      <w:r>
        <w:rPr>
          <w:spacing w:val="39"/>
        </w:rPr>
        <w:t xml:space="preserve"> </w:t>
      </w:r>
      <w:r>
        <w:t>к</w:t>
      </w:r>
      <w:r>
        <w:rPr>
          <w:spacing w:val="95"/>
        </w:rPr>
        <w:t xml:space="preserve"> </w:t>
      </w:r>
      <w:r>
        <w:t>русскому</w:t>
      </w:r>
      <w:r>
        <w:rPr>
          <w:spacing w:val="88"/>
        </w:rPr>
        <w:t xml:space="preserve"> </w:t>
      </w:r>
      <w:r>
        <w:t>языку</w:t>
      </w:r>
      <w:r>
        <w:rPr>
          <w:spacing w:val="93"/>
        </w:rPr>
        <w:t xml:space="preserve"> </w:t>
      </w:r>
      <w:r>
        <w:t>как</w:t>
      </w:r>
      <w:r>
        <w:rPr>
          <w:spacing w:val="96"/>
        </w:rPr>
        <w:t xml:space="preserve"> </w:t>
      </w:r>
      <w:r>
        <w:t>государственному</w:t>
      </w:r>
      <w:r>
        <w:rPr>
          <w:spacing w:val="88"/>
        </w:rPr>
        <w:t xml:space="preserve"> </w:t>
      </w:r>
      <w:r>
        <w:t>языку</w:t>
      </w:r>
      <w:r>
        <w:rPr>
          <w:spacing w:val="93"/>
        </w:rPr>
        <w:t xml:space="preserve"> </w:t>
      </w:r>
      <w:r>
        <w:t>Российской</w:t>
      </w:r>
      <w:r>
        <w:rPr>
          <w:spacing w:val="94"/>
        </w:rPr>
        <w:t xml:space="preserve"> </w:t>
      </w:r>
      <w:r>
        <w:t>Федерации</w:t>
      </w:r>
      <w:r>
        <w:rPr>
          <w:spacing w:val="-58"/>
        </w:rPr>
        <w:t xml:space="preserve"> </w:t>
      </w:r>
      <w:r>
        <w:t>и языку межнационального общения; проявление сознательного отношения к языку как</w:t>
      </w:r>
      <w:r>
        <w:rPr>
          <w:spacing w:val="-57"/>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22"/>
        </w:rPr>
        <w:t xml:space="preserve"> </w:t>
      </w:r>
      <w:r>
        <w:t>и</w:t>
      </w:r>
      <w:r>
        <w:rPr>
          <w:spacing w:val="76"/>
        </w:rPr>
        <w:t xml:space="preserve"> </w:t>
      </w:r>
      <w:r>
        <w:t>других</w:t>
      </w:r>
      <w:r>
        <w:rPr>
          <w:spacing w:val="72"/>
        </w:rPr>
        <w:t xml:space="preserve"> </w:t>
      </w:r>
      <w:r>
        <w:t>народов</w:t>
      </w:r>
      <w:r>
        <w:rPr>
          <w:spacing w:val="78"/>
        </w:rPr>
        <w:t xml:space="preserve"> </w:t>
      </w:r>
      <w:r>
        <w:t>России,</w:t>
      </w:r>
      <w:r>
        <w:rPr>
          <w:spacing w:val="74"/>
        </w:rPr>
        <w:t xml:space="preserve"> </w:t>
      </w:r>
      <w:r>
        <w:t>как</w:t>
      </w:r>
      <w:r>
        <w:rPr>
          <w:spacing w:val="75"/>
        </w:rPr>
        <w:t xml:space="preserve"> </w:t>
      </w:r>
      <w:r>
        <w:t>к</w:t>
      </w:r>
      <w:r>
        <w:rPr>
          <w:spacing w:val="75"/>
        </w:rPr>
        <w:t xml:space="preserve"> </w:t>
      </w:r>
      <w:r>
        <w:t>средству</w:t>
      </w:r>
      <w:r>
        <w:rPr>
          <w:spacing w:val="67"/>
        </w:rPr>
        <w:t xml:space="preserve"> </w:t>
      </w:r>
      <w:r>
        <w:t>общения</w:t>
      </w:r>
      <w:r>
        <w:rPr>
          <w:spacing w:val="76"/>
        </w:rPr>
        <w:t xml:space="preserve"> </w:t>
      </w:r>
      <w:r>
        <w:t>и</w:t>
      </w:r>
      <w:r>
        <w:rPr>
          <w:spacing w:val="77"/>
        </w:rPr>
        <w:t xml:space="preserve"> </w:t>
      </w:r>
      <w:r>
        <w:t>получения</w:t>
      </w:r>
      <w:r>
        <w:rPr>
          <w:spacing w:val="76"/>
        </w:rPr>
        <w:t xml:space="preserve"> </w:t>
      </w:r>
      <w:r>
        <w:t>знаний</w:t>
      </w:r>
      <w:r>
        <w:rPr>
          <w:spacing w:val="-58"/>
        </w:rPr>
        <w:t xml:space="preserve"> </w:t>
      </w:r>
      <w:r>
        <w:t xml:space="preserve">в     </w:t>
      </w:r>
      <w:r>
        <w:rPr>
          <w:spacing w:val="1"/>
        </w:rPr>
        <w:t xml:space="preserve"> </w:t>
      </w:r>
      <w:r>
        <w:t>разных       сферах       человеческой       деятельности,       проявление       уважения</w:t>
      </w:r>
      <w:r>
        <w:rPr>
          <w:spacing w:val="-57"/>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rsidR="00CD081E" w:rsidRDefault="00BD4E48">
      <w:pPr>
        <w:pStyle w:val="a3"/>
        <w:ind w:right="1124"/>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57"/>
        </w:rPr>
        <w:t xml:space="preserve"> </w:t>
      </w:r>
      <w:r>
        <w:t>преобразования</w:t>
      </w:r>
      <w:r>
        <w:rPr>
          <w:spacing w:val="-4"/>
        </w:rPr>
        <w:t xml:space="preserve"> </w:t>
      </w:r>
      <w:r>
        <w:t>мира;</w:t>
      </w:r>
    </w:p>
    <w:p w:rsidR="00CD081E" w:rsidRDefault="00BD4E48">
      <w:pPr>
        <w:pStyle w:val="a3"/>
        <w:spacing w:before="1"/>
        <w:ind w:right="1130"/>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6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 и потенциального словарного запаса и использование в собственной 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1"/>
        </w:rPr>
        <w:t xml:space="preserve"> </w:t>
      </w:r>
      <w:r>
        <w:t>совершенствование</w:t>
      </w:r>
      <w:r>
        <w:rPr>
          <w:spacing w:val="1"/>
        </w:rPr>
        <w:t xml:space="preserve"> </w:t>
      </w:r>
      <w:r>
        <w:t>орфографической     и      пунктуационной     грамотности;     воспитание      стремления</w:t>
      </w:r>
      <w:r>
        <w:rPr>
          <w:spacing w:val="1"/>
        </w:rPr>
        <w:t xml:space="preserve"> </w:t>
      </w:r>
      <w:r>
        <w:t>к</w:t>
      </w:r>
      <w:r>
        <w:rPr>
          <w:spacing w:val="-1"/>
        </w:rPr>
        <w:t xml:space="preserve"> </w:t>
      </w:r>
      <w:r>
        <w:t>речевому</w:t>
      </w:r>
      <w:r>
        <w:rPr>
          <w:spacing w:val="-8"/>
        </w:rPr>
        <w:t xml:space="preserve"> </w:t>
      </w:r>
      <w:r>
        <w:t>самосовершенствованию;</w:t>
      </w:r>
    </w:p>
    <w:p w:rsidR="00CD081E" w:rsidRDefault="00BD4E48">
      <w:pPr>
        <w:pStyle w:val="a3"/>
        <w:ind w:right="1126"/>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57"/>
        </w:rPr>
        <w:t xml:space="preserve"> </w:t>
      </w:r>
      <w:r>
        <w:t>общения, овладение русским языком как средством получения различной информации,</w:t>
      </w:r>
      <w:r>
        <w:rPr>
          <w:spacing w:val="1"/>
        </w:rPr>
        <w:t xml:space="preserve"> </w:t>
      </w:r>
      <w:r>
        <w:t>в</w:t>
      </w:r>
      <w:r>
        <w:rPr>
          <w:spacing w:val="2"/>
        </w:rPr>
        <w:t xml:space="preserve"> </w:t>
      </w:r>
      <w:r>
        <w:t>том</w:t>
      </w:r>
      <w:r>
        <w:rPr>
          <w:spacing w:val="-1"/>
        </w:rPr>
        <w:t xml:space="preserve"> </w:t>
      </w:r>
      <w:r>
        <w:t>числе знаний</w:t>
      </w:r>
      <w:r>
        <w:rPr>
          <w:spacing w:val="-2"/>
        </w:rPr>
        <w:t xml:space="preserve"> </w:t>
      </w:r>
      <w:r>
        <w:t>по</w:t>
      </w:r>
      <w:r>
        <w:rPr>
          <w:spacing w:val="1"/>
        </w:rPr>
        <w:t xml:space="preserve"> </w:t>
      </w:r>
      <w:r>
        <w:t>разным</w:t>
      </w:r>
      <w:r>
        <w:rPr>
          <w:spacing w:val="3"/>
        </w:rPr>
        <w:t xml:space="preserve"> </w:t>
      </w:r>
      <w:r>
        <w:t>учебным</w:t>
      </w:r>
      <w:r>
        <w:rPr>
          <w:spacing w:val="2"/>
        </w:rPr>
        <w:t xml:space="preserve"> </w:t>
      </w:r>
      <w:r>
        <w:t>предметам;</w:t>
      </w:r>
    </w:p>
    <w:p w:rsidR="00CD081E" w:rsidRDefault="00BD4E48">
      <w:pPr>
        <w:pStyle w:val="a3"/>
        <w:spacing w:before="1"/>
        <w:ind w:right="113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 умений сравнения, анализа, синтеза, абстрагирования, обобщения,</w:t>
      </w:r>
      <w:r>
        <w:rPr>
          <w:spacing w:val="1"/>
        </w:rPr>
        <w:t xml:space="preserve"> </w:t>
      </w:r>
      <w:r>
        <w:t>классификации, установления определённых закономерностей и правил, конкретизации</w:t>
      </w:r>
      <w:r>
        <w:rPr>
          <w:spacing w:val="-57"/>
        </w:rPr>
        <w:t xml:space="preserve"> </w:t>
      </w:r>
      <w:r>
        <w:t>в</w:t>
      </w:r>
      <w:r>
        <w:rPr>
          <w:spacing w:val="2"/>
        </w:rPr>
        <w:t xml:space="preserve"> </w:t>
      </w:r>
      <w:r>
        <w:t>процессе</w:t>
      </w:r>
      <w:r>
        <w:rPr>
          <w:spacing w:val="1"/>
        </w:rPr>
        <w:t xml:space="preserve"> </w:t>
      </w:r>
      <w:r>
        <w:t>изучения</w:t>
      </w:r>
      <w:r>
        <w:rPr>
          <w:spacing w:val="2"/>
        </w:rPr>
        <w:t xml:space="preserve"> </w:t>
      </w:r>
      <w:r>
        <w:t>русского</w:t>
      </w:r>
      <w:r>
        <w:rPr>
          <w:spacing w:val="2"/>
        </w:rPr>
        <w:t xml:space="preserve"> </w:t>
      </w:r>
      <w:r>
        <w:t>языка;</w:t>
      </w:r>
    </w:p>
    <w:p w:rsidR="00CD081E" w:rsidRDefault="00BD4E48">
      <w:pPr>
        <w:pStyle w:val="a3"/>
        <w:ind w:right="1123"/>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57"/>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57"/>
        </w:rPr>
        <w:t xml:space="preserve"> </w:t>
      </w:r>
      <w:r>
        <w:t>(сплошной,    несплошной    текст,    инфографика    и    другие),   осваивать    стратегии</w:t>
      </w:r>
      <w:r>
        <w:rPr>
          <w:spacing w:val="1"/>
        </w:rPr>
        <w:t xml:space="preserve"> </w:t>
      </w:r>
      <w:r>
        <w:t>и тактики информационно-смысловой переработки текста, способы понимания 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3"/>
        </w:rPr>
        <w:t xml:space="preserve"> </w:t>
      </w:r>
      <w:r>
        <w:t>роли</w:t>
      </w:r>
      <w:r>
        <w:rPr>
          <w:spacing w:val="3"/>
        </w:rPr>
        <w:t xml:space="preserve"> </w:t>
      </w:r>
      <w:r>
        <w:t>языковых</w:t>
      </w:r>
      <w:r>
        <w:rPr>
          <w:spacing w:val="-3"/>
        </w:rPr>
        <w:t xml:space="preserve"> </w:t>
      </w:r>
      <w:r>
        <w:t>средств.</w:t>
      </w:r>
    </w:p>
    <w:p w:rsidR="00CD081E" w:rsidRDefault="00BD4E48">
      <w:pPr>
        <w:pStyle w:val="a3"/>
        <w:spacing w:line="242" w:lineRule="auto"/>
        <w:ind w:right="1137" w:firstLine="7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32"/>
        </w:rPr>
        <w:t xml:space="preserve"> </w:t>
      </w:r>
      <w:r>
        <w:t>область</w:t>
      </w:r>
      <w:r>
        <w:rPr>
          <w:spacing w:val="35"/>
        </w:rPr>
        <w:t xml:space="preserve"> </w:t>
      </w:r>
      <w:r>
        <w:t>«Русский</w:t>
      </w:r>
      <w:r>
        <w:rPr>
          <w:spacing w:val="35"/>
        </w:rPr>
        <w:t xml:space="preserve"> </w:t>
      </w:r>
      <w:r>
        <w:t>язык</w:t>
      </w:r>
      <w:r>
        <w:rPr>
          <w:spacing w:val="27"/>
        </w:rPr>
        <w:t xml:space="preserve"> </w:t>
      </w:r>
      <w:r>
        <w:t>и</w:t>
      </w:r>
      <w:r>
        <w:rPr>
          <w:spacing w:val="30"/>
        </w:rPr>
        <w:t xml:space="preserve"> </w:t>
      </w:r>
      <w:r>
        <w:t>литература»</w:t>
      </w:r>
      <w:r>
        <w:rPr>
          <w:spacing w:val="29"/>
        </w:rPr>
        <w:t xml:space="preserve"> </w:t>
      </w:r>
      <w:r>
        <w:t>и</w:t>
      </w:r>
      <w:r>
        <w:rPr>
          <w:spacing w:val="35"/>
        </w:rPr>
        <w:t xml:space="preserve"> </w:t>
      </w:r>
      <w:r>
        <w:t>является</w:t>
      </w:r>
      <w:r>
        <w:rPr>
          <w:spacing w:val="25"/>
        </w:rPr>
        <w:t xml:space="preserve"> </w:t>
      </w:r>
      <w:r>
        <w:t>обязательным</w:t>
      </w:r>
      <w:r>
        <w:rPr>
          <w:spacing w:val="31"/>
        </w:rPr>
        <w:t xml:space="preserve"> </w:t>
      </w:r>
      <w:r>
        <w:t>для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102"/>
        <w:ind w:right="1127" w:firstLine="0"/>
      </w:pPr>
      <w:r>
        <w:lastRenderedPageBreak/>
        <w:t xml:space="preserve">изучения. Общее число часов, рекомендованных для изучения русского языка, – </w:t>
      </w:r>
      <w:r>
        <w:rPr>
          <w:position w:val="1"/>
        </w:rPr>
        <w:t>714</w:t>
      </w:r>
      <w:r>
        <w:rPr>
          <w:spacing w:val="1"/>
          <w:position w:val="1"/>
        </w:rPr>
        <w:t xml:space="preserve"> </w:t>
      </w:r>
      <w:r>
        <w:t>часов: в 5 классе – 170 часов (5 часов в неделю), в 6 классе – 204 часа (6 часов в</w:t>
      </w:r>
      <w:r>
        <w:rPr>
          <w:spacing w:val="1"/>
        </w:rPr>
        <w:t xml:space="preserve"> </w:t>
      </w:r>
      <w:r>
        <w:t>неделю), в 7 классе 136 часов (4 часа в неделю), в 8 классе – 102 часа (3 часа в неделю),</w:t>
      </w:r>
      <w:r>
        <w:rPr>
          <w:spacing w:val="1"/>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102</w:t>
      </w:r>
      <w:r>
        <w:rPr>
          <w:spacing w:val="-3"/>
        </w:rPr>
        <w:t xml:space="preserve"> </w:t>
      </w:r>
      <w:r>
        <w:t>часа (3</w:t>
      </w:r>
      <w:r>
        <w:rPr>
          <w:spacing w:val="-3"/>
        </w:rPr>
        <w:t xml:space="preserve"> </w:t>
      </w:r>
      <w:r>
        <w:t>часа</w:t>
      </w:r>
      <w:r>
        <w:rPr>
          <w:spacing w:val="1"/>
        </w:rPr>
        <w:t xml:space="preserve"> </w:t>
      </w:r>
      <w:r>
        <w:t>в</w:t>
      </w:r>
      <w:r>
        <w:rPr>
          <w:spacing w:val="-1"/>
        </w:rPr>
        <w:t xml:space="preserve"> </w:t>
      </w:r>
      <w:r>
        <w:t>неделю).</w:t>
      </w:r>
    </w:p>
    <w:p w:rsidR="00CD081E" w:rsidRDefault="00BD4E48">
      <w:pPr>
        <w:pStyle w:val="a3"/>
        <w:spacing w:line="242" w:lineRule="auto"/>
        <w:ind w:left="1670" w:right="6063" w:firstLine="0"/>
        <w:jc w:val="left"/>
      </w:pPr>
      <w:r>
        <w:t>Содержание обучения в 5 классе.</w:t>
      </w:r>
      <w:r>
        <w:rPr>
          <w:spacing w:val="-57"/>
        </w:rPr>
        <w:t xml:space="preserve"> </w:t>
      </w:r>
      <w:r>
        <w:t>Общие</w:t>
      </w:r>
      <w:r>
        <w:rPr>
          <w:spacing w:val="1"/>
        </w:rPr>
        <w:t xml:space="preserve"> </w:t>
      </w:r>
      <w:r>
        <w:t>сведения</w:t>
      </w:r>
      <w:r>
        <w:rPr>
          <w:spacing w:val="-4"/>
        </w:rPr>
        <w:t xml:space="preserve"> </w:t>
      </w:r>
      <w:r>
        <w:t>о</w:t>
      </w:r>
      <w:r>
        <w:rPr>
          <w:spacing w:val="5"/>
        </w:rPr>
        <w:t xml:space="preserve"> </w:t>
      </w:r>
      <w:r>
        <w:t>языке.</w:t>
      </w:r>
    </w:p>
    <w:p w:rsidR="00CD081E" w:rsidRDefault="00BD4E48">
      <w:pPr>
        <w:pStyle w:val="a3"/>
        <w:spacing w:line="242" w:lineRule="auto"/>
        <w:ind w:left="1670" w:right="1497" w:firstLine="0"/>
        <w:jc w:val="left"/>
      </w:pPr>
      <w:r>
        <w:t>Богатство и выразительность русского языка. Лингвистика как наука о языке.</w:t>
      </w:r>
      <w:r>
        <w:rPr>
          <w:spacing w:val="-57"/>
        </w:rPr>
        <w:t xml:space="preserve"> </w:t>
      </w:r>
      <w:r>
        <w:t>Основные разделы</w:t>
      </w:r>
      <w:r>
        <w:rPr>
          <w:spacing w:val="-1"/>
        </w:rPr>
        <w:t xml:space="preserve"> </w:t>
      </w:r>
      <w:r>
        <w:t>лингвистики.</w:t>
      </w:r>
    </w:p>
    <w:p w:rsidR="00CD081E" w:rsidRDefault="00BD4E48">
      <w:pPr>
        <w:pStyle w:val="a3"/>
        <w:spacing w:line="271" w:lineRule="exact"/>
        <w:ind w:left="1670" w:firstLine="0"/>
        <w:jc w:val="left"/>
      </w:pPr>
      <w:r>
        <w:t>Язык</w:t>
      </w:r>
      <w:r>
        <w:rPr>
          <w:spacing w:val="-2"/>
        </w:rPr>
        <w:t xml:space="preserve"> </w:t>
      </w:r>
      <w:r>
        <w:t>и</w:t>
      </w:r>
      <w:r>
        <w:rPr>
          <w:spacing w:val="1"/>
        </w:rPr>
        <w:t xml:space="preserve"> </w:t>
      </w:r>
      <w:r>
        <w:t>речь.</w:t>
      </w:r>
    </w:p>
    <w:p w:rsidR="00CD081E" w:rsidRDefault="00BD4E48">
      <w:pPr>
        <w:pStyle w:val="a3"/>
        <w:ind w:right="1139"/>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p>
    <w:p w:rsidR="00CD081E" w:rsidRDefault="00BD4E48">
      <w:pPr>
        <w:pStyle w:val="a3"/>
        <w:spacing w:line="237" w:lineRule="auto"/>
        <w:ind w:right="1128"/>
      </w:pPr>
      <w:r>
        <w:t xml:space="preserve">Виды   </w:t>
      </w:r>
      <w:r>
        <w:rPr>
          <w:spacing w:val="1"/>
        </w:rPr>
        <w:t xml:space="preserve"> </w:t>
      </w:r>
      <w:r>
        <w:t xml:space="preserve">речевой   </w:t>
      </w:r>
      <w:r>
        <w:rPr>
          <w:spacing w:val="1"/>
        </w:rPr>
        <w:t xml:space="preserve"> </w:t>
      </w:r>
      <w:r>
        <w:t xml:space="preserve">деятельности    (говорение,    слушание,   </w:t>
      </w:r>
      <w:r>
        <w:rPr>
          <w:spacing w:val="1"/>
        </w:rPr>
        <w:t xml:space="preserve"> </w:t>
      </w:r>
      <w:r>
        <w:t>чтение,     письмо),</w:t>
      </w:r>
      <w:r>
        <w:rPr>
          <w:spacing w:val="-57"/>
        </w:rPr>
        <w:t xml:space="preserve"> </w:t>
      </w:r>
      <w:r>
        <w:t>их</w:t>
      </w:r>
      <w:r>
        <w:rPr>
          <w:spacing w:val="-4"/>
        </w:rPr>
        <w:t xml:space="preserve"> </w:t>
      </w:r>
      <w:r>
        <w:t>особенности.</w:t>
      </w:r>
    </w:p>
    <w:p w:rsidR="00CD081E" w:rsidRDefault="00BD4E48">
      <w:pPr>
        <w:pStyle w:val="a3"/>
        <w:ind w:right="1129"/>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rsidR="00CD081E" w:rsidRDefault="00BD4E48">
      <w:pPr>
        <w:pStyle w:val="a3"/>
        <w:spacing w:line="242" w:lineRule="auto"/>
        <w:ind w:right="1132"/>
      </w:pPr>
      <w:r>
        <w:t>Устный   пересказ   прочитанного   или   прослушанного   текста,   в   том   числе</w:t>
      </w:r>
      <w:r>
        <w:rPr>
          <w:spacing w:val="1"/>
        </w:rPr>
        <w:t xml:space="preserve"> </w:t>
      </w:r>
      <w:r>
        <w:t>с изменением</w:t>
      </w:r>
      <w:r>
        <w:rPr>
          <w:spacing w:val="3"/>
        </w:rPr>
        <w:t xml:space="preserve"> </w:t>
      </w:r>
      <w:r>
        <w:t>лица</w:t>
      </w:r>
      <w:r>
        <w:rPr>
          <w:spacing w:val="1"/>
        </w:rPr>
        <w:t xml:space="preserve"> </w:t>
      </w:r>
      <w:r>
        <w:t>рассказчика.</w:t>
      </w:r>
    </w:p>
    <w:p w:rsidR="00CD081E" w:rsidRDefault="00BD4E48">
      <w:pPr>
        <w:pStyle w:val="a3"/>
        <w:spacing w:line="242" w:lineRule="auto"/>
        <w:ind w:right="1135"/>
      </w:pPr>
      <w:r>
        <w:t>Участие</w:t>
      </w:r>
      <w:r>
        <w:rPr>
          <w:spacing w:val="1"/>
        </w:rPr>
        <w:t xml:space="preserve"> </w:t>
      </w:r>
      <w:r>
        <w:t>в</w:t>
      </w:r>
      <w:r>
        <w:rPr>
          <w:spacing w:val="1"/>
        </w:rPr>
        <w:t xml:space="preserve"> </w:t>
      </w:r>
      <w:r>
        <w:t>диалоге</w:t>
      </w:r>
      <w:r>
        <w:rPr>
          <w:spacing w:val="60"/>
        </w:rPr>
        <w:t xml:space="preserve"> </w:t>
      </w:r>
      <w:r>
        <w:t>на</w:t>
      </w:r>
      <w:r>
        <w:rPr>
          <w:spacing w:val="60"/>
        </w:rPr>
        <w:t xml:space="preserve"> </w:t>
      </w:r>
      <w:r>
        <w:t>лингвистические</w:t>
      </w:r>
      <w:r>
        <w:rPr>
          <w:spacing w:val="60"/>
        </w:rPr>
        <w:t xml:space="preserve"> </w:t>
      </w:r>
      <w:r>
        <w:t>темы</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и</w:t>
      </w:r>
      <w:r>
        <w:rPr>
          <w:spacing w:val="60"/>
        </w:rPr>
        <w:t xml:space="preserve"> </w:t>
      </w:r>
      <w:r>
        <w:t>темы</w:t>
      </w:r>
      <w:r>
        <w:rPr>
          <w:spacing w:val="1"/>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p>
    <w:p w:rsidR="00CD081E" w:rsidRDefault="00BD4E48">
      <w:pPr>
        <w:pStyle w:val="a3"/>
        <w:spacing w:line="271" w:lineRule="exact"/>
        <w:ind w:left="1670" w:firstLine="0"/>
      </w:pPr>
      <w:r>
        <w:t>Речевые</w:t>
      </w:r>
      <w:r>
        <w:rPr>
          <w:spacing w:val="-6"/>
        </w:rPr>
        <w:t xml:space="preserve"> </w:t>
      </w:r>
      <w:r>
        <w:t>формулы</w:t>
      </w:r>
      <w:r>
        <w:rPr>
          <w:spacing w:val="-2"/>
        </w:rPr>
        <w:t xml:space="preserve"> </w:t>
      </w:r>
      <w:r>
        <w:t>приветствия,</w:t>
      </w:r>
      <w:r>
        <w:rPr>
          <w:spacing w:val="-3"/>
        </w:rPr>
        <w:t xml:space="preserve"> </w:t>
      </w:r>
      <w:r>
        <w:t>прощания,</w:t>
      </w:r>
      <w:r>
        <w:rPr>
          <w:spacing w:val="-7"/>
        </w:rPr>
        <w:t xml:space="preserve"> </w:t>
      </w:r>
      <w:r>
        <w:t>просьбы,</w:t>
      </w:r>
      <w:r>
        <w:rPr>
          <w:spacing w:val="-2"/>
        </w:rPr>
        <w:t xml:space="preserve"> </w:t>
      </w:r>
      <w:r>
        <w:t>благодарности.</w:t>
      </w:r>
    </w:p>
    <w:p w:rsidR="00CD081E" w:rsidRDefault="00BD4E48">
      <w:pPr>
        <w:pStyle w:val="a3"/>
        <w:spacing w:line="237" w:lineRule="auto"/>
        <w:ind w:right="1126"/>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сюжетную</w:t>
      </w:r>
      <w:r>
        <w:rPr>
          <w:spacing w:val="-1"/>
        </w:rPr>
        <w:t xml:space="preserve"> </w:t>
      </w:r>
      <w:r>
        <w:t>картину</w:t>
      </w:r>
      <w:r>
        <w:rPr>
          <w:spacing w:val="-8"/>
        </w:rPr>
        <w:t xml:space="preserve"> </w:t>
      </w:r>
      <w:r>
        <w:t>(в</w:t>
      </w:r>
      <w:r>
        <w:rPr>
          <w:spacing w:val="3"/>
        </w:rPr>
        <w:t xml:space="preserve"> </w:t>
      </w:r>
      <w:r>
        <w:t>том</w:t>
      </w:r>
      <w:r>
        <w:rPr>
          <w:spacing w:val="4"/>
        </w:rPr>
        <w:t xml:space="preserve"> </w:t>
      </w:r>
      <w:r>
        <w:t>числе</w:t>
      </w:r>
      <w:r>
        <w:rPr>
          <w:spacing w:val="-4"/>
        </w:rPr>
        <w:t xml:space="preserve"> </w:t>
      </w:r>
      <w:r>
        <w:t>сочинения-миниатюры).</w:t>
      </w:r>
    </w:p>
    <w:p w:rsidR="00CD081E" w:rsidRDefault="00BD4E48">
      <w:pPr>
        <w:pStyle w:val="a3"/>
        <w:spacing w:before="3" w:line="237" w:lineRule="auto"/>
        <w:ind w:right="1133"/>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1"/>
        </w:rPr>
        <w:t xml:space="preserve"> </w:t>
      </w:r>
      <w:r>
        <w:t>изучающее,</w:t>
      </w:r>
      <w:r>
        <w:rPr>
          <w:spacing w:val="3"/>
        </w:rPr>
        <w:t xml:space="preserve"> </w:t>
      </w:r>
      <w:r>
        <w:t>ознакомительное,</w:t>
      </w:r>
      <w:r>
        <w:rPr>
          <w:spacing w:val="-1"/>
        </w:rPr>
        <w:t xml:space="preserve"> </w:t>
      </w:r>
      <w:r>
        <w:t>просмотровое,</w:t>
      </w:r>
      <w:r>
        <w:rPr>
          <w:spacing w:val="-2"/>
        </w:rPr>
        <w:t xml:space="preserve"> </w:t>
      </w:r>
      <w:r>
        <w:t>поисковое.</w:t>
      </w:r>
    </w:p>
    <w:p w:rsidR="00CD081E" w:rsidRDefault="00BD4E48">
      <w:pPr>
        <w:pStyle w:val="a3"/>
        <w:spacing w:before="3" w:line="275" w:lineRule="exact"/>
        <w:ind w:left="1670" w:firstLine="0"/>
        <w:jc w:val="left"/>
      </w:pPr>
      <w:r>
        <w:t>Текст.</w:t>
      </w:r>
    </w:p>
    <w:p w:rsidR="00CD081E" w:rsidRDefault="00BD4E48">
      <w:pPr>
        <w:pStyle w:val="a3"/>
        <w:spacing w:line="275" w:lineRule="exact"/>
        <w:ind w:left="1670" w:firstLine="0"/>
        <w:jc w:val="left"/>
      </w:pPr>
      <w:r>
        <w:t>Текст</w:t>
      </w:r>
      <w:r>
        <w:rPr>
          <w:spacing w:val="1"/>
        </w:rPr>
        <w:t xml:space="preserve"> </w:t>
      </w:r>
      <w:r>
        <w:t>и</w:t>
      </w:r>
      <w:r>
        <w:rPr>
          <w:spacing w:val="2"/>
        </w:rPr>
        <w:t xml:space="preserve"> </w:t>
      </w:r>
      <w:r>
        <w:t>его</w:t>
      </w:r>
      <w:r>
        <w:rPr>
          <w:spacing w:val="1"/>
        </w:rPr>
        <w:t xml:space="preserve"> </w:t>
      </w:r>
      <w:r>
        <w:t>основные признаки.</w:t>
      </w:r>
      <w:r>
        <w:rPr>
          <w:spacing w:val="-2"/>
        </w:rPr>
        <w:t xml:space="preserve"> </w:t>
      </w:r>
      <w:r>
        <w:t>Тема и</w:t>
      </w:r>
      <w:r>
        <w:rPr>
          <w:spacing w:val="-3"/>
        </w:rPr>
        <w:t xml:space="preserve"> </w:t>
      </w:r>
      <w:r>
        <w:t>главная</w:t>
      </w:r>
      <w:r>
        <w:rPr>
          <w:spacing w:val="-4"/>
        </w:rPr>
        <w:t xml:space="preserve"> </w:t>
      </w:r>
      <w:r>
        <w:t>мысль</w:t>
      </w:r>
      <w:r>
        <w:rPr>
          <w:spacing w:val="2"/>
        </w:rPr>
        <w:t xml:space="preserve"> </w:t>
      </w:r>
      <w:r>
        <w:t>текста.</w:t>
      </w:r>
      <w:r>
        <w:rPr>
          <w:spacing w:val="3"/>
        </w:rPr>
        <w:t xml:space="preserve"> </w:t>
      </w:r>
      <w:r>
        <w:t>Микротема текста.</w:t>
      </w:r>
    </w:p>
    <w:p w:rsidR="00CD081E" w:rsidRDefault="00BD4E48">
      <w:pPr>
        <w:pStyle w:val="a3"/>
        <w:spacing w:before="2" w:line="275" w:lineRule="exact"/>
        <w:ind w:firstLine="0"/>
        <w:jc w:val="left"/>
      </w:pPr>
      <w:r>
        <w:t>Ключевые</w:t>
      </w:r>
      <w:r>
        <w:rPr>
          <w:spacing w:val="-2"/>
        </w:rPr>
        <w:t xml:space="preserve"> </w:t>
      </w:r>
      <w:r>
        <w:t>слова.</w:t>
      </w:r>
    </w:p>
    <w:p w:rsidR="00CD081E" w:rsidRDefault="00BD4E48">
      <w:pPr>
        <w:pStyle w:val="a3"/>
        <w:spacing w:line="242" w:lineRule="auto"/>
        <w:ind w:right="1129"/>
        <w:jc w:val="left"/>
      </w:pPr>
      <w:r>
        <w:t>Функционально-смысловые</w:t>
      </w:r>
      <w:r>
        <w:rPr>
          <w:spacing w:val="27"/>
        </w:rPr>
        <w:t xml:space="preserve"> </w:t>
      </w:r>
      <w:r>
        <w:t>типы</w:t>
      </w:r>
      <w:r>
        <w:rPr>
          <w:spacing w:val="25"/>
        </w:rPr>
        <w:t xml:space="preserve"> </w:t>
      </w:r>
      <w:r>
        <w:t>речи:</w:t>
      </w:r>
      <w:r>
        <w:rPr>
          <w:spacing w:val="24"/>
        </w:rPr>
        <w:t xml:space="preserve"> </w:t>
      </w:r>
      <w:r>
        <w:t>описание,</w:t>
      </w:r>
      <w:r>
        <w:rPr>
          <w:spacing w:val="30"/>
        </w:rPr>
        <w:t xml:space="preserve"> </w:t>
      </w:r>
      <w:r>
        <w:t>повествование,</w:t>
      </w:r>
      <w:r>
        <w:rPr>
          <w:spacing w:val="30"/>
        </w:rPr>
        <w:t xml:space="preserve"> </w:t>
      </w:r>
      <w:r>
        <w:t>рассуждение;</w:t>
      </w:r>
      <w:r>
        <w:rPr>
          <w:spacing w:val="-57"/>
        </w:rPr>
        <w:t xml:space="preserve"> </w:t>
      </w:r>
      <w:r>
        <w:t>их</w:t>
      </w:r>
      <w:r>
        <w:rPr>
          <w:spacing w:val="-4"/>
        </w:rPr>
        <w:t xml:space="preserve"> </w:t>
      </w:r>
      <w:r>
        <w:t>особенности.</w:t>
      </w:r>
    </w:p>
    <w:p w:rsidR="00CD081E" w:rsidRDefault="00BD4E48">
      <w:pPr>
        <w:pStyle w:val="a3"/>
        <w:tabs>
          <w:tab w:val="left" w:pos="3631"/>
          <w:tab w:val="left" w:pos="4845"/>
          <w:tab w:val="left" w:pos="5757"/>
          <w:tab w:val="left" w:pos="6586"/>
          <w:tab w:val="left" w:pos="7128"/>
          <w:tab w:val="left" w:pos="8232"/>
          <w:tab w:val="left" w:pos="9383"/>
        </w:tabs>
        <w:spacing w:line="242" w:lineRule="auto"/>
        <w:ind w:right="113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1"/>
        </w:rPr>
        <w:t xml:space="preserve"> </w:t>
      </w:r>
      <w:r>
        <w:t>части.</w:t>
      </w:r>
    </w:p>
    <w:p w:rsidR="00CD081E" w:rsidRDefault="00BD4E48">
      <w:pPr>
        <w:pStyle w:val="a3"/>
        <w:spacing w:line="242" w:lineRule="auto"/>
        <w:ind w:right="1119"/>
        <w:jc w:val="left"/>
      </w:pPr>
      <w:r>
        <w:t>Средства связи предложений и частей текста: формы слова, однокоренные слова,</w:t>
      </w:r>
      <w:r>
        <w:rPr>
          <w:spacing w:val="-57"/>
        </w:rPr>
        <w:t xml:space="preserve"> </w:t>
      </w:r>
      <w:r>
        <w:t>синонимы,</w:t>
      </w:r>
      <w:r>
        <w:rPr>
          <w:spacing w:val="-2"/>
        </w:rPr>
        <w:t xml:space="preserve"> </w:t>
      </w:r>
      <w:r>
        <w:t>антонимы,</w:t>
      </w:r>
      <w:r>
        <w:rPr>
          <w:spacing w:val="3"/>
        </w:rPr>
        <w:t xml:space="preserve"> </w:t>
      </w:r>
      <w:r>
        <w:t>личные</w:t>
      </w:r>
      <w:r>
        <w:rPr>
          <w:spacing w:val="-4"/>
        </w:rPr>
        <w:t xml:space="preserve"> </w:t>
      </w:r>
      <w:r>
        <w:t>местоимения,</w:t>
      </w:r>
      <w:r>
        <w:rPr>
          <w:spacing w:val="-2"/>
        </w:rPr>
        <w:t xml:space="preserve"> </w:t>
      </w:r>
      <w:r>
        <w:t>повтор</w:t>
      </w:r>
      <w:r>
        <w:rPr>
          <w:spacing w:val="2"/>
        </w:rPr>
        <w:t xml:space="preserve"> </w:t>
      </w:r>
      <w:r>
        <w:t>слова.</w:t>
      </w:r>
    </w:p>
    <w:p w:rsidR="00CD081E" w:rsidRDefault="00BD4E48">
      <w:pPr>
        <w:pStyle w:val="a3"/>
        <w:spacing w:line="271" w:lineRule="exact"/>
        <w:ind w:left="1670" w:firstLine="0"/>
        <w:jc w:val="left"/>
      </w:pPr>
      <w:r>
        <w:t>Повествование</w:t>
      </w:r>
      <w:r>
        <w:rPr>
          <w:spacing w:val="-3"/>
        </w:rPr>
        <w:t xml:space="preserve"> </w:t>
      </w:r>
      <w:r>
        <w:t>как</w:t>
      </w:r>
      <w:r>
        <w:rPr>
          <w:spacing w:val="-4"/>
        </w:rPr>
        <w:t xml:space="preserve"> </w:t>
      </w:r>
      <w:r>
        <w:t>тип</w:t>
      </w:r>
      <w:r>
        <w:rPr>
          <w:spacing w:val="-1"/>
        </w:rPr>
        <w:t xml:space="preserve"> </w:t>
      </w:r>
      <w:r>
        <w:t>речи. Рассказ.</w:t>
      </w:r>
    </w:p>
    <w:p w:rsidR="00CD081E" w:rsidRDefault="00BD4E48">
      <w:pPr>
        <w:pStyle w:val="a3"/>
        <w:ind w:right="1131"/>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ind w:right="1137"/>
      </w:pPr>
      <w:r>
        <w:t>Подробное,</w:t>
      </w:r>
      <w:r>
        <w:rPr>
          <w:spacing w:val="61"/>
        </w:rPr>
        <w:t xml:space="preserve"> </w:t>
      </w:r>
      <w:r>
        <w:t>выборочное   и   сжатое   изложение   содержания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rsidR="00CD081E" w:rsidRDefault="00BD4E48">
      <w:pPr>
        <w:pStyle w:val="a3"/>
        <w:spacing w:line="237" w:lineRule="auto"/>
        <w:ind w:left="1670" w:right="2218" w:firstLine="0"/>
      </w:pPr>
      <w:r>
        <w:t>Информационная переработка текста: простой и сложный план текста.</w:t>
      </w:r>
      <w:r>
        <w:rPr>
          <w:spacing w:val="-57"/>
        </w:rPr>
        <w:t xml:space="preserve"> </w:t>
      </w:r>
      <w:r>
        <w:t>Функциональные разновидности</w:t>
      </w:r>
      <w:r>
        <w:rPr>
          <w:spacing w:val="-1"/>
        </w:rPr>
        <w:t xml:space="preserve"> </w:t>
      </w:r>
      <w:r>
        <w:t>языка.</w:t>
      </w:r>
    </w:p>
    <w:p w:rsidR="00CD081E" w:rsidRDefault="00BD4E48">
      <w:pPr>
        <w:pStyle w:val="a3"/>
        <w:tabs>
          <w:tab w:val="left" w:pos="2778"/>
          <w:tab w:val="left" w:pos="4687"/>
          <w:tab w:val="left" w:pos="5225"/>
          <w:tab w:val="left" w:pos="7402"/>
          <w:tab w:val="left" w:pos="9441"/>
        </w:tabs>
        <w:spacing w:line="237" w:lineRule="auto"/>
        <w:ind w:right="1134"/>
        <w:jc w:val="left"/>
      </w:pPr>
      <w:r>
        <w:t>Общее</w:t>
      </w:r>
      <w:r>
        <w:tab/>
        <w:t>представление</w:t>
      </w:r>
      <w:r>
        <w:tab/>
        <w:t>о</w:t>
      </w:r>
      <w:r>
        <w:tab/>
        <w:t>функциональных</w:t>
      </w:r>
      <w:r>
        <w:tab/>
        <w:t>разновидностях</w:t>
      </w:r>
      <w:r>
        <w:tab/>
      </w:r>
      <w:r>
        <w:rPr>
          <w:spacing w:val="-1"/>
        </w:rPr>
        <w:t>языка</w:t>
      </w:r>
      <w:r>
        <w:rPr>
          <w:spacing w:val="-57"/>
        </w:rPr>
        <w:t xml:space="preserve"> </w:t>
      </w:r>
      <w:r>
        <w:t>(о</w:t>
      </w:r>
      <w:r>
        <w:rPr>
          <w:spacing w:val="-1"/>
        </w:rPr>
        <w:t xml:space="preserve"> </w:t>
      </w:r>
      <w:r>
        <w:t>разговорной</w:t>
      </w:r>
      <w:r>
        <w:rPr>
          <w:spacing w:val="-3"/>
        </w:rPr>
        <w:t xml:space="preserve"> </w:t>
      </w:r>
      <w:r>
        <w:t>речи,</w:t>
      </w:r>
      <w:r>
        <w:rPr>
          <w:spacing w:val="-3"/>
        </w:rPr>
        <w:t xml:space="preserve"> </w:t>
      </w:r>
      <w:r>
        <w:t>функциональных</w:t>
      </w:r>
      <w:r>
        <w:rPr>
          <w:spacing w:val="-5"/>
        </w:rPr>
        <w:t xml:space="preserve"> </w:t>
      </w:r>
      <w:r>
        <w:t>стилях,</w:t>
      </w:r>
      <w:r>
        <w:rPr>
          <w:spacing w:val="-3"/>
        </w:rPr>
        <w:t xml:space="preserve"> </w:t>
      </w:r>
      <w:r>
        <w:t>языке</w:t>
      </w:r>
      <w:r>
        <w:rPr>
          <w:spacing w:val="-1"/>
        </w:rPr>
        <w:t xml:space="preserve"> </w:t>
      </w:r>
      <w:r>
        <w:t>художественной</w:t>
      </w:r>
      <w:r>
        <w:rPr>
          <w:spacing w:val="-4"/>
        </w:rPr>
        <w:t xml:space="preserve"> </w:t>
      </w:r>
      <w:r>
        <w:t>литературы).</w:t>
      </w:r>
    </w:p>
    <w:p w:rsidR="00CD081E" w:rsidRDefault="00BD4E48">
      <w:pPr>
        <w:pStyle w:val="a3"/>
        <w:spacing w:before="3" w:line="275" w:lineRule="exact"/>
        <w:ind w:left="1670" w:firstLine="0"/>
        <w:jc w:val="left"/>
      </w:pPr>
      <w:r>
        <w:t>Система</w:t>
      </w:r>
      <w:r>
        <w:rPr>
          <w:spacing w:val="-1"/>
        </w:rPr>
        <w:t xml:space="preserve"> </w:t>
      </w:r>
      <w:r>
        <w:t>языка.</w:t>
      </w:r>
    </w:p>
    <w:p w:rsidR="00CD081E" w:rsidRDefault="00BD4E48">
      <w:pPr>
        <w:pStyle w:val="a3"/>
        <w:spacing w:line="275" w:lineRule="exact"/>
        <w:ind w:left="1670" w:firstLine="0"/>
        <w:jc w:val="left"/>
      </w:pPr>
      <w:r>
        <w:t>Фонетика.</w:t>
      </w:r>
      <w:r>
        <w:rPr>
          <w:spacing w:val="-6"/>
        </w:rPr>
        <w:t xml:space="preserve"> </w:t>
      </w:r>
      <w:r>
        <w:t>Графика.</w:t>
      </w:r>
      <w:r>
        <w:rPr>
          <w:spacing w:val="-2"/>
        </w:rPr>
        <w:t xml:space="preserve"> </w:t>
      </w:r>
      <w:r>
        <w:t>Орфоэпия.</w:t>
      </w:r>
    </w:p>
    <w:p w:rsidR="00CD081E" w:rsidRDefault="00BD4E48">
      <w:pPr>
        <w:pStyle w:val="a3"/>
        <w:spacing w:before="3" w:line="275" w:lineRule="exact"/>
        <w:ind w:left="1670" w:firstLine="0"/>
        <w:jc w:val="left"/>
      </w:pPr>
      <w:r>
        <w:t>Фонетика</w:t>
      </w:r>
      <w:r>
        <w:rPr>
          <w:spacing w:val="-3"/>
        </w:rPr>
        <w:t xml:space="preserve"> </w:t>
      </w:r>
      <w:r>
        <w:t>и</w:t>
      </w:r>
      <w:r>
        <w:rPr>
          <w:spacing w:val="-5"/>
        </w:rPr>
        <w:t xml:space="preserve"> </w:t>
      </w:r>
      <w:r>
        <w:t>графика</w:t>
      </w:r>
      <w:r>
        <w:rPr>
          <w:spacing w:val="-2"/>
        </w:rPr>
        <w:t xml:space="preserve"> </w:t>
      </w:r>
      <w:r>
        <w:t>как</w:t>
      </w:r>
      <w:r>
        <w:rPr>
          <w:spacing w:val="-3"/>
        </w:rPr>
        <w:t xml:space="preserve"> </w:t>
      </w:r>
      <w:r>
        <w:t>разделы</w:t>
      </w:r>
      <w:r>
        <w:rPr>
          <w:spacing w:val="1"/>
        </w:rPr>
        <w:t xml:space="preserve"> </w:t>
      </w:r>
      <w:r>
        <w:t>лингвистики.</w:t>
      </w:r>
    </w:p>
    <w:p w:rsidR="00CD081E" w:rsidRDefault="00BD4E48">
      <w:pPr>
        <w:pStyle w:val="a3"/>
        <w:spacing w:line="242" w:lineRule="auto"/>
        <w:ind w:left="1670" w:right="3207" w:firstLine="0"/>
        <w:jc w:val="left"/>
      </w:pPr>
      <w:r>
        <w:t>Звук</w:t>
      </w:r>
      <w:r>
        <w:rPr>
          <w:spacing w:val="-6"/>
        </w:rPr>
        <w:t xml:space="preserve"> </w:t>
      </w:r>
      <w:r>
        <w:t>как</w:t>
      </w:r>
      <w:r>
        <w:rPr>
          <w:spacing w:val="-5"/>
        </w:rPr>
        <w:t xml:space="preserve"> </w:t>
      </w:r>
      <w:r>
        <w:t>единица</w:t>
      </w:r>
      <w:r>
        <w:rPr>
          <w:spacing w:val="-4"/>
        </w:rPr>
        <w:t xml:space="preserve"> </w:t>
      </w:r>
      <w:r>
        <w:t>языка.</w:t>
      </w:r>
      <w:r>
        <w:rPr>
          <w:spacing w:val="-2"/>
        </w:rPr>
        <w:t xml:space="preserve"> </w:t>
      </w:r>
      <w:r>
        <w:t>Смыслоразличительная</w:t>
      </w:r>
      <w:r>
        <w:rPr>
          <w:spacing w:val="-4"/>
        </w:rPr>
        <w:t xml:space="preserve"> </w:t>
      </w:r>
      <w:r>
        <w:t>роль</w:t>
      </w:r>
      <w:r>
        <w:rPr>
          <w:spacing w:val="-7"/>
        </w:rPr>
        <w:t xml:space="preserve"> </w:t>
      </w:r>
      <w:r>
        <w:t>звука.</w:t>
      </w:r>
      <w:r>
        <w:rPr>
          <w:spacing w:val="-57"/>
        </w:rPr>
        <w:t xml:space="preserve"> </w:t>
      </w:r>
      <w:r>
        <w:t>Система гласных</w:t>
      </w:r>
      <w:r>
        <w:rPr>
          <w:spacing w:val="-3"/>
        </w:rPr>
        <w:t xml:space="preserve"> </w:t>
      </w:r>
      <w:r>
        <w:t>звуков.</w:t>
      </w:r>
    </w:p>
    <w:p w:rsidR="00CD081E" w:rsidRDefault="00BD4E48">
      <w:pPr>
        <w:pStyle w:val="a3"/>
        <w:spacing w:line="270" w:lineRule="exact"/>
        <w:ind w:left="1670" w:firstLine="0"/>
        <w:jc w:val="left"/>
      </w:pPr>
      <w:r>
        <w:t>Система</w:t>
      </w:r>
      <w:r>
        <w:rPr>
          <w:spacing w:val="-2"/>
        </w:rPr>
        <w:t xml:space="preserve"> </w:t>
      </w:r>
      <w:r>
        <w:t>согласных</w:t>
      </w:r>
      <w:r>
        <w:rPr>
          <w:spacing w:val="-5"/>
        </w:rPr>
        <w:t xml:space="preserve"> </w:t>
      </w:r>
      <w:r>
        <w:t>звуков.</w:t>
      </w:r>
    </w:p>
    <w:p w:rsidR="00CD081E" w:rsidRDefault="00BD4E48">
      <w:pPr>
        <w:pStyle w:val="a3"/>
        <w:spacing w:before="2"/>
        <w:ind w:left="1670" w:firstLine="0"/>
        <w:jc w:val="left"/>
      </w:pPr>
      <w:r>
        <w:t>Изменение</w:t>
      </w:r>
      <w:r>
        <w:rPr>
          <w:spacing w:val="-5"/>
        </w:rPr>
        <w:t xml:space="preserve"> </w:t>
      </w:r>
      <w:r>
        <w:t>звуков</w:t>
      </w:r>
      <w:r>
        <w:rPr>
          <w:spacing w:val="-2"/>
        </w:rPr>
        <w:t xml:space="preserve"> </w:t>
      </w:r>
      <w:r>
        <w:t>в</w:t>
      </w:r>
      <w:r>
        <w:rPr>
          <w:spacing w:val="-3"/>
        </w:rPr>
        <w:t xml:space="preserve"> </w:t>
      </w:r>
      <w:r>
        <w:t>речевом</w:t>
      </w:r>
      <w:r>
        <w:rPr>
          <w:spacing w:val="-2"/>
        </w:rPr>
        <w:t xml:space="preserve"> </w:t>
      </w:r>
      <w:r>
        <w:t>потоке.</w:t>
      </w:r>
      <w:r>
        <w:rPr>
          <w:spacing w:val="-2"/>
        </w:rPr>
        <w:t xml:space="preserve"> </w:t>
      </w:r>
      <w:r>
        <w:t>Элементы</w:t>
      </w:r>
      <w:r>
        <w:rPr>
          <w:spacing w:val="-6"/>
        </w:rPr>
        <w:t xml:space="preserve"> </w:t>
      </w:r>
      <w:r>
        <w:t>фонетической</w:t>
      </w:r>
      <w:r>
        <w:rPr>
          <w:spacing w:val="-3"/>
        </w:rPr>
        <w:t xml:space="preserve"> </w:t>
      </w:r>
      <w:r>
        <w:t>транскрипции.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4769" w:firstLine="0"/>
        <w:jc w:val="left"/>
      </w:pPr>
      <w:r>
        <w:lastRenderedPageBreak/>
        <w:t>Слог. Ударение. Свойства русского ударения.</w:t>
      </w:r>
      <w:r>
        <w:rPr>
          <w:spacing w:val="-57"/>
        </w:rPr>
        <w:t xml:space="preserve"> </w:t>
      </w:r>
      <w:r>
        <w:t>Соотношение звуков</w:t>
      </w:r>
      <w:r>
        <w:rPr>
          <w:spacing w:val="2"/>
        </w:rPr>
        <w:t xml:space="preserve"> </w:t>
      </w:r>
      <w:r>
        <w:t>и</w:t>
      </w:r>
      <w:r>
        <w:rPr>
          <w:spacing w:val="3"/>
        </w:rPr>
        <w:t xml:space="preserve"> </w:t>
      </w:r>
      <w:r>
        <w:t>букв.</w:t>
      </w:r>
    </w:p>
    <w:p w:rsidR="00CD081E" w:rsidRDefault="00BD4E48">
      <w:pPr>
        <w:pStyle w:val="a3"/>
        <w:spacing w:line="271" w:lineRule="exact"/>
        <w:ind w:left="1670" w:firstLine="0"/>
        <w:jc w:val="left"/>
      </w:pPr>
      <w:r>
        <w:t>Фонетический</w:t>
      </w:r>
      <w:r>
        <w:rPr>
          <w:spacing w:val="-6"/>
        </w:rPr>
        <w:t xml:space="preserve"> </w:t>
      </w:r>
      <w:r>
        <w:t>анализ</w:t>
      </w:r>
      <w:r>
        <w:rPr>
          <w:spacing w:val="-5"/>
        </w:rPr>
        <w:t xml:space="preserve"> </w:t>
      </w:r>
      <w:r>
        <w:t>слова.</w:t>
      </w:r>
    </w:p>
    <w:p w:rsidR="00CD081E" w:rsidRDefault="00BD4E48">
      <w:pPr>
        <w:pStyle w:val="a3"/>
        <w:spacing w:before="2"/>
        <w:ind w:left="1670" w:right="4542" w:firstLine="0"/>
        <w:jc w:val="left"/>
      </w:pPr>
      <w:r>
        <w:t>Способы обозначения [й’], мягкости согласных.</w:t>
      </w:r>
      <w:r>
        <w:rPr>
          <w:spacing w:val="-58"/>
        </w:rPr>
        <w:t xml:space="preserve"> </w:t>
      </w:r>
      <w:r>
        <w:t>Основные</w:t>
      </w:r>
      <w:r>
        <w:rPr>
          <w:spacing w:val="-6"/>
        </w:rPr>
        <w:t xml:space="preserve"> </w:t>
      </w:r>
      <w:r>
        <w:t>выразительные</w:t>
      </w:r>
      <w:r>
        <w:rPr>
          <w:spacing w:val="-6"/>
        </w:rPr>
        <w:t xml:space="preserve"> </w:t>
      </w:r>
      <w:r>
        <w:t>средства</w:t>
      </w:r>
      <w:r>
        <w:rPr>
          <w:spacing w:val="-1"/>
        </w:rPr>
        <w:t xml:space="preserve"> </w:t>
      </w:r>
      <w:r>
        <w:t>фонетики.</w:t>
      </w:r>
    </w:p>
    <w:p w:rsidR="00CD081E" w:rsidRDefault="00BD4E48">
      <w:pPr>
        <w:pStyle w:val="a3"/>
        <w:spacing w:before="1" w:line="275" w:lineRule="exact"/>
        <w:ind w:left="1670" w:firstLine="0"/>
        <w:jc w:val="left"/>
      </w:pPr>
      <w:r>
        <w:t>Прописные</w:t>
      </w:r>
      <w:r>
        <w:rPr>
          <w:spacing w:val="-2"/>
        </w:rPr>
        <w:t xml:space="preserve"> </w:t>
      </w:r>
      <w:r>
        <w:t>и</w:t>
      </w:r>
      <w:r>
        <w:rPr>
          <w:spacing w:val="-5"/>
        </w:rPr>
        <w:t xml:space="preserve"> </w:t>
      </w:r>
      <w:r>
        <w:t>строчные</w:t>
      </w:r>
      <w:r>
        <w:rPr>
          <w:spacing w:val="-7"/>
        </w:rPr>
        <w:t xml:space="preserve"> </w:t>
      </w:r>
      <w:r>
        <w:t>буквы.</w:t>
      </w:r>
    </w:p>
    <w:p w:rsidR="00CD081E" w:rsidRDefault="00BD4E48">
      <w:pPr>
        <w:pStyle w:val="a3"/>
        <w:spacing w:line="242" w:lineRule="auto"/>
        <w:ind w:left="1670" w:right="3630" w:firstLine="0"/>
        <w:jc w:val="left"/>
      </w:pPr>
      <w:r>
        <w:t>Интонация, её функции. Основные элементы интонации.</w:t>
      </w:r>
      <w:r>
        <w:rPr>
          <w:spacing w:val="-58"/>
        </w:rPr>
        <w:t xml:space="preserve"> </w:t>
      </w:r>
      <w:r>
        <w:t>Орфография.</w:t>
      </w:r>
    </w:p>
    <w:p w:rsidR="00CD081E" w:rsidRDefault="00BD4E48">
      <w:pPr>
        <w:pStyle w:val="a3"/>
        <w:spacing w:line="271" w:lineRule="exact"/>
        <w:ind w:left="1670" w:firstLine="0"/>
        <w:jc w:val="left"/>
      </w:pPr>
      <w:r>
        <w:t>Орфография</w:t>
      </w:r>
      <w:r>
        <w:rPr>
          <w:spacing w:val="-2"/>
        </w:rPr>
        <w:t xml:space="preserve"> </w:t>
      </w:r>
      <w:r>
        <w:t>как</w:t>
      </w:r>
      <w:r>
        <w:rPr>
          <w:spacing w:val="-2"/>
        </w:rPr>
        <w:t xml:space="preserve"> </w:t>
      </w:r>
      <w:r>
        <w:t>раздел</w:t>
      </w:r>
      <w:r>
        <w:rPr>
          <w:spacing w:val="-2"/>
        </w:rPr>
        <w:t xml:space="preserve"> </w:t>
      </w:r>
      <w:r>
        <w:t>лингвистики.</w:t>
      </w:r>
    </w:p>
    <w:p w:rsidR="00CD081E" w:rsidRDefault="00BD4E48">
      <w:pPr>
        <w:pStyle w:val="a3"/>
        <w:spacing w:before="1"/>
        <w:ind w:left="1670" w:right="2806" w:firstLine="0"/>
        <w:jc w:val="left"/>
      </w:pPr>
      <w:r>
        <w:t>Понятие «орфограмма». Буквенные и небуквенные орфограммы.</w:t>
      </w:r>
      <w:r>
        <w:rPr>
          <w:spacing w:val="-57"/>
        </w:rPr>
        <w:t xml:space="preserve"> </w:t>
      </w:r>
      <w:r>
        <w:t>Правописание разделительных</w:t>
      </w:r>
      <w:r>
        <w:rPr>
          <w:spacing w:val="1"/>
        </w:rPr>
        <w:t xml:space="preserve"> </w:t>
      </w:r>
      <w:r>
        <w:t>ъ</w:t>
      </w:r>
      <w:r>
        <w:rPr>
          <w:spacing w:val="3"/>
        </w:rPr>
        <w:t xml:space="preserve"> </w:t>
      </w:r>
      <w:r>
        <w:t>и</w:t>
      </w:r>
      <w:r>
        <w:rPr>
          <w:spacing w:val="-2"/>
        </w:rPr>
        <w:t xml:space="preserve"> </w:t>
      </w:r>
      <w:r>
        <w:t>ь.</w:t>
      </w:r>
    </w:p>
    <w:p w:rsidR="00CD081E" w:rsidRDefault="00BD4E48">
      <w:pPr>
        <w:pStyle w:val="a3"/>
        <w:spacing w:before="1" w:line="275" w:lineRule="exact"/>
        <w:ind w:left="1670" w:firstLine="0"/>
        <w:jc w:val="left"/>
      </w:pPr>
      <w:r>
        <w:t>Лексикология.</w:t>
      </w:r>
    </w:p>
    <w:p w:rsidR="00CD081E" w:rsidRDefault="00BD4E48">
      <w:pPr>
        <w:pStyle w:val="a3"/>
        <w:spacing w:line="275" w:lineRule="exact"/>
        <w:ind w:left="1670" w:firstLine="0"/>
        <w:jc w:val="left"/>
      </w:pPr>
      <w:r>
        <w:t>Лексикология</w:t>
      </w:r>
      <w:r>
        <w:rPr>
          <w:spacing w:val="-7"/>
        </w:rPr>
        <w:t xml:space="preserve"> </w:t>
      </w:r>
      <w:r>
        <w:t>как</w:t>
      </w:r>
      <w:r>
        <w:rPr>
          <w:spacing w:val="-4"/>
        </w:rPr>
        <w:t xml:space="preserve"> </w:t>
      </w:r>
      <w:r>
        <w:t>раздел</w:t>
      </w:r>
      <w:r>
        <w:rPr>
          <w:spacing w:val="-2"/>
        </w:rPr>
        <w:t xml:space="preserve"> </w:t>
      </w:r>
      <w:r>
        <w:t>лингвистики.</w:t>
      </w:r>
    </w:p>
    <w:p w:rsidR="00CD081E" w:rsidRDefault="00BD4E48">
      <w:pPr>
        <w:pStyle w:val="a3"/>
        <w:spacing w:before="4" w:line="237" w:lineRule="auto"/>
        <w:ind w:right="1131"/>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(подбор</w:t>
      </w:r>
      <w:r>
        <w:rPr>
          <w:spacing w:val="1"/>
        </w:rPr>
        <w:t xml:space="preserve"> </w:t>
      </w:r>
      <w:r>
        <w:t>однокоренных</w:t>
      </w:r>
      <w:r>
        <w:rPr>
          <w:spacing w:val="-4"/>
        </w:rPr>
        <w:t xml:space="preserve"> </w:t>
      </w:r>
      <w:r>
        <w:t>слов;</w:t>
      </w:r>
      <w:r>
        <w:rPr>
          <w:spacing w:val="-3"/>
        </w:rPr>
        <w:t xml:space="preserve"> </w:t>
      </w:r>
      <w:r>
        <w:t>подбор</w:t>
      </w:r>
      <w:r>
        <w:rPr>
          <w:spacing w:val="-3"/>
        </w:rPr>
        <w:t xml:space="preserve"> </w:t>
      </w:r>
      <w:r>
        <w:t>синонимов</w:t>
      </w:r>
      <w:r>
        <w:rPr>
          <w:spacing w:val="-1"/>
        </w:rPr>
        <w:t xml:space="preserve"> </w:t>
      </w:r>
      <w:r>
        <w:t>и</w:t>
      </w:r>
      <w:r>
        <w:rPr>
          <w:spacing w:val="2"/>
        </w:rPr>
        <w:t xml:space="preserve"> </w:t>
      </w:r>
      <w:r>
        <w:t>антонимов);</w:t>
      </w:r>
    </w:p>
    <w:p w:rsidR="00CD081E" w:rsidRDefault="00BD4E48">
      <w:pPr>
        <w:pStyle w:val="a3"/>
        <w:spacing w:before="6" w:line="237" w:lineRule="auto"/>
        <w:ind w:right="1130"/>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5"/>
        </w:rPr>
        <w:t xml:space="preserve"> </w:t>
      </w:r>
      <w:r>
        <w:t>словаря).</w:t>
      </w:r>
    </w:p>
    <w:p w:rsidR="00CD081E" w:rsidRDefault="00BD4E48">
      <w:pPr>
        <w:pStyle w:val="a3"/>
        <w:spacing w:before="4" w:line="275" w:lineRule="exact"/>
        <w:ind w:left="1670" w:firstLine="0"/>
      </w:pPr>
      <w:r>
        <w:t>Слова</w:t>
      </w:r>
      <w:r>
        <w:rPr>
          <w:spacing w:val="11"/>
        </w:rPr>
        <w:t xml:space="preserve"> </w:t>
      </w:r>
      <w:r>
        <w:t>однозначные</w:t>
      </w:r>
      <w:r>
        <w:rPr>
          <w:spacing w:val="74"/>
        </w:rPr>
        <w:t xml:space="preserve"> </w:t>
      </w:r>
      <w:r>
        <w:t>и</w:t>
      </w:r>
      <w:r>
        <w:rPr>
          <w:spacing w:val="73"/>
        </w:rPr>
        <w:t xml:space="preserve"> </w:t>
      </w:r>
      <w:r>
        <w:t>многозначные.</w:t>
      </w:r>
      <w:r>
        <w:rPr>
          <w:spacing w:val="77"/>
        </w:rPr>
        <w:t xml:space="preserve"> </w:t>
      </w:r>
      <w:r>
        <w:t>Прямое</w:t>
      </w:r>
      <w:r>
        <w:rPr>
          <w:spacing w:val="79"/>
        </w:rPr>
        <w:t xml:space="preserve"> </w:t>
      </w:r>
      <w:r>
        <w:t>и</w:t>
      </w:r>
      <w:r>
        <w:rPr>
          <w:spacing w:val="77"/>
        </w:rPr>
        <w:t xml:space="preserve"> </w:t>
      </w:r>
      <w:r>
        <w:t>переносное</w:t>
      </w:r>
      <w:r>
        <w:rPr>
          <w:spacing w:val="75"/>
        </w:rPr>
        <w:t xml:space="preserve"> </w:t>
      </w:r>
      <w:r>
        <w:t>значения</w:t>
      </w:r>
      <w:r>
        <w:rPr>
          <w:spacing w:val="75"/>
        </w:rPr>
        <w:t xml:space="preserve"> </w:t>
      </w:r>
      <w:r>
        <w:t>слова.</w:t>
      </w:r>
    </w:p>
    <w:p w:rsidR="00CD081E" w:rsidRDefault="00BD4E48">
      <w:pPr>
        <w:pStyle w:val="a3"/>
        <w:spacing w:line="275" w:lineRule="exact"/>
        <w:ind w:firstLine="0"/>
      </w:pPr>
      <w:r>
        <w:t>Тематические</w:t>
      </w:r>
      <w:r>
        <w:rPr>
          <w:spacing w:val="-3"/>
        </w:rPr>
        <w:t xml:space="preserve"> </w:t>
      </w:r>
      <w:r>
        <w:t>группы</w:t>
      </w:r>
      <w:r>
        <w:rPr>
          <w:spacing w:val="-1"/>
        </w:rPr>
        <w:t xml:space="preserve"> </w:t>
      </w:r>
      <w:r>
        <w:t>слов.</w:t>
      </w:r>
      <w:r>
        <w:rPr>
          <w:spacing w:val="-5"/>
        </w:rPr>
        <w:t xml:space="preserve"> </w:t>
      </w:r>
      <w:r>
        <w:t>Обозначение</w:t>
      </w:r>
      <w:r>
        <w:rPr>
          <w:spacing w:val="-3"/>
        </w:rPr>
        <w:t xml:space="preserve"> </w:t>
      </w:r>
      <w:r>
        <w:t>родовых</w:t>
      </w:r>
      <w:r>
        <w:rPr>
          <w:spacing w:val="-7"/>
        </w:rPr>
        <w:t xml:space="preserve"> </w:t>
      </w:r>
      <w:r>
        <w:t>и</w:t>
      </w:r>
      <w:r>
        <w:rPr>
          <w:spacing w:val="-1"/>
        </w:rPr>
        <w:t xml:space="preserve"> </w:t>
      </w:r>
      <w:r>
        <w:t>видовых</w:t>
      </w:r>
      <w:r>
        <w:rPr>
          <w:spacing w:val="-6"/>
        </w:rPr>
        <w:t xml:space="preserve"> </w:t>
      </w:r>
      <w:r>
        <w:t>понятий.</w:t>
      </w:r>
    </w:p>
    <w:p w:rsidR="00CD081E" w:rsidRDefault="00BD4E48">
      <w:pPr>
        <w:pStyle w:val="a3"/>
        <w:spacing w:before="2" w:line="275" w:lineRule="exact"/>
        <w:ind w:left="1670" w:firstLine="0"/>
      </w:pPr>
      <w:r>
        <w:t>Синонимы.</w:t>
      </w:r>
      <w:r>
        <w:rPr>
          <w:spacing w:val="-1"/>
        </w:rPr>
        <w:t xml:space="preserve"> </w:t>
      </w:r>
      <w:r>
        <w:t>Антонимы.</w:t>
      </w:r>
      <w:r>
        <w:rPr>
          <w:spacing w:val="-7"/>
        </w:rPr>
        <w:t xml:space="preserve"> </w:t>
      </w:r>
      <w:r>
        <w:t>Омонимы.</w:t>
      </w:r>
      <w:r>
        <w:rPr>
          <w:spacing w:val="-7"/>
        </w:rPr>
        <w:t xml:space="preserve"> </w:t>
      </w:r>
      <w:r>
        <w:t>Паронимы.</w:t>
      </w:r>
    </w:p>
    <w:p w:rsidR="00CD081E" w:rsidRDefault="00BD4E48">
      <w:pPr>
        <w:pStyle w:val="a3"/>
        <w:ind w:right="1139"/>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1"/>
        </w:rPr>
        <w:t xml:space="preserve"> </w:t>
      </w:r>
      <w:r>
        <w:t>языка.</w:t>
      </w:r>
    </w:p>
    <w:p w:rsidR="00CD081E" w:rsidRDefault="00BD4E48">
      <w:pPr>
        <w:pStyle w:val="a3"/>
        <w:spacing w:before="4" w:line="237" w:lineRule="auto"/>
        <w:ind w:left="1670" w:right="4501" w:firstLine="0"/>
      </w:pPr>
      <w:r>
        <w:t>Лексический анализ слов (в рамках изученного).</w:t>
      </w:r>
      <w:r>
        <w:rPr>
          <w:spacing w:val="-57"/>
        </w:rPr>
        <w:t xml:space="preserve"> </w:t>
      </w:r>
      <w:r>
        <w:t>Морфемика.</w:t>
      </w:r>
      <w:r>
        <w:rPr>
          <w:spacing w:val="3"/>
        </w:rPr>
        <w:t xml:space="preserve"> </w:t>
      </w:r>
      <w:r>
        <w:t>Орфография.</w:t>
      </w:r>
    </w:p>
    <w:p w:rsidR="00CD081E" w:rsidRDefault="00BD4E48">
      <w:pPr>
        <w:pStyle w:val="a3"/>
        <w:spacing w:before="4" w:line="275" w:lineRule="exact"/>
        <w:ind w:left="1670" w:firstLine="0"/>
      </w:pPr>
      <w:r>
        <w:t>Морфемика</w:t>
      </w:r>
      <w:r>
        <w:rPr>
          <w:spacing w:val="-4"/>
        </w:rPr>
        <w:t xml:space="preserve"> </w:t>
      </w:r>
      <w:r>
        <w:t>как</w:t>
      </w:r>
      <w:r>
        <w:rPr>
          <w:spacing w:val="-4"/>
        </w:rPr>
        <w:t xml:space="preserve"> </w:t>
      </w:r>
      <w:r>
        <w:t>раздел</w:t>
      </w:r>
      <w:r>
        <w:rPr>
          <w:spacing w:val="-2"/>
        </w:rPr>
        <w:t xml:space="preserve"> </w:t>
      </w:r>
      <w:r>
        <w:t>лингвистики.</w:t>
      </w:r>
    </w:p>
    <w:p w:rsidR="00CD081E" w:rsidRDefault="00BD4E48">
      <w:pPr>
        <w:pStyle w:val="a3"/>
        <w:spacing w:line="242" w:lineRule="auto"/>
        <w:ind w:right="1138"/>
      </w:pP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1"/>
        </w:rPr>
        <w:t xml:space="preserve"> </w:t>
      </w:r>
      <w:r>
        <w:t>Виды</w:t>
      </w:r>
      <w:r>
        <w:rPr>
          <w:spacing w:val="1"/>
        </w:rPr>
        <w:t xml:space="preserve"> </w:t>
      </w:r>
      <w:r>
        <w:t>морфем</w:t>
      </w:r>
      <w:r>
        <w:rPr>
          <w:spacing w:val="-2"/>
        </w:rPr>
        <w:t xml:space="preserve"> </w:t>
      </w:r>
      <w:r>
        <w:t>(корень,</w:t>
      </w:r>
      <w:r>
        <w:rPr>
          <w:spacing w:val="-1"/>
        </w:rPr>
        <w:t xml:space="preserve"> </w:t>
      </w:r>
      <w:r>
        <w:t>приставка,</w:t>
      </w:r>
      <w:r>
        <w:rPr>
          <w:spacing w:val="3"/>
        </w:rPr>
        <w:t xml:space="preserve"> </w:t>
      </w:r>
      <w:r>
        <w:t>суффикс,</w:t>
      </w:r>
      <w:r>
        <w:rPr>
          <w:spacing w:val="4"/>
        </w:rPr>
        <w:t xml:space="preserve"> </w:t>
      </w:r>
      <w:r>
        <w:t>окончание).</w:t>
      </w:r>
    </w:p>
    <w:p w:rsidR="00CD081E" w:rsidRDefault="00BD4E48">
      <w:pPr>
        <w:pStyle w:val="a3"/>
        <w:spacing w:line="271" w:lineRule="exact"/>
        <w:ind w:left="1670" w:firstLine="0"/>
      </w:pPr>
      <w:r>
        <w:t>Чередование</w:t>
      </w:r>
      <w:r>
        <w:rPr>
          <w:spacing w:val="55"/>
        </w:rPr>
        <w:t xml:space="preserve"> </w:t>
      </w:r>
      <w:r>
        <w:t>звуков</w:t>
      </w:r>
      <w:r>
        <w:rPr>
          <w:spacing w:val="58"/>
        </w:rPr>
        <w:t xml:space="preserve"> </w:t>
      </w:r>
      <w:r>
        <w:t>в</w:t>
      </w:r>
      <w:r>
        <w:rPr>
          <w:spacing w:val="58"/>
        </w:rPr>
        <w:t xml:space="preserve"> </w:t>
      </w:r>
      <w:r>
        <w:t>морфемах</w:t>
      </w:r>
      <w:r>
        <w:rPr>
          <w:spacing w:val="56"/>
        </w:rPr>
        <w:t xml:space="preserve"> </w:t>
      </w:r>
      <w:r>
        <w:t>(в</w:t>
      </w:r>
      <w:r>
        <w:rPr>
          <w:spacing w:val="3"/>
        </w:rPr>
        <w:t xml:space="preserve"> </w:t>
      </w:r>
      <w:r>
        <w:t>том</w:t>
      </w:r>
      <w:r>
        <w:rPr>
          <w:spacing w:val="62"/>
        </w:rPr>
        <w:t xml:space="preserve"> </w:t>
      </w:r>
      <w:r>
        <w:t>числе</w:t>
      </w:r>
      <w:r>
        <w:rPr>
          <w:spacing w:val="60"/>
        </w:rPr>
        <w:t xml:space="preserve"> </w:t>
      </w:r>
      <w:r>
        <w:t>чередование</w:t>
      </w:r>
      <w:r>
        <w:rPr>
          <w:spacing w:val="56"/>
        </w:rPr>
        <w:t xml:space="preserve"> </w:t>
      </w:r>
      <w:r>
        <w:t>гласных</w:t>
      </w:r>
      <w:r>
        <w:rPr>
          <w:spacing w:val="56"/>
        </w:rPr>
        <w:t xml:space="preserve"> </w:t>
      </w:r>
      <w:r>
        <w:t>с</w:t>
      </w:r>
      <w:r>
        <w:rPr>
          <w:spacing w:val="55"/>
        </w:rPr>
        <w:t xml:space="preserve"> </w:t>
      </w:r>
      <w:r>
        <w:t>нулём</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1"/>
        <w:ind w:firstLine="0"/>
        <w:jc w:val="left"/>
      </w:pPr>
      <w:r>
        <w:rPr>
          <w:spacing w:val="-1"/>
        </w:rPr>
        <w:lastRenderedPageBreak/>
        <w:t>звука).</w:t>
      </w:r>
    </w:p>
    <w:p w:rsidR="00CD081E" w:rsidRDefault="00BD4E48">
      <w:pPr>
        <w:pStyle w:val="a3"/>
        <w:spacing w:before="10"/>
        <w:ind w:left="0" w:firstLine="0"/>
        <w:jc w:val="left"/>
        <w:rPr>
          <w:sz w:val="23"/>
        </w:rPr>
      </w:pPr>
      <w:r>
        <w:br w:type="column"/>
      </w:r>
    </w:p>
    <w:p w:rsidR="00CD081E" w:rsidRDefault="00BD4E48">
      <w:pPr>
        <w:pStyle w:val="a3"/>
        <w:ind w:left="-18" w:firstLine="0"/>
        <w:jc w:val="left"/>
      </w:pPr>
      <w:r>
        <w:t>Морфемный</w:t>
      </w:r>
      <w:r>
        <w:rPr>
          <w:spacing w:val="-3"/>
        </w:rPr>
        <w:t xml:space="preserve"> </w:t>
      </w:r>
      <w:r>
        <w:t>анализ</w:t>
      </w:r>
      <w:r>
        <w:rPr>
          <w:spacing w:val="-3"/>
        </w:rPr>
        <w:t xml:space="preserve"> </w:t>
      </w:r>
      <w:r>
        <w:t>слов.</w:t>
      </w:r>
    </w:p>
    <w:p w:rsidR="00CD081E" w:rsidRDefault="00BD4E48">
      <w:pPr>
        <w:pStyle w:val="a3"/>
        <w:spacing w:before="5" w:line="237" w:lineRule="auto"/>
        <w:ind w:left="-18" w:right="563" w:firstLine="0"/>
        <w:jc w:val="left"/>
      </w:pPr>
      <w:r>
        <w:t>Уместное использование слов с суффиксами оценки в собственной речи.</w:t>
      </w:r>
      <w:r>
        <w:rPr>
          <w:spacing w:val="1"/>
        </w:rPr>
        <w:t xml:space="preserve"> </w:t>
      </w:r>
      <w:r>
        <w:t>Правописание</w:t>
      </w:r>
      <w:r>
        <w:rPr>
          <w:spacing w:val="-5"/>
        </w:rPr>
        <w:t xml:space="preserve"> </w:t>
      </w:r>
      <w:r>
        <w:t>корней</w:t>
      </w:r>
      <w:r>
        <w:rPr>
          <w:spacing w:val="-2"/>
        </w:rPr>
        <w:t xml:space="preserve"> </w:t>
      </w:r>
      <w:r>
        <w:t>с</w:t>
      </w:r>
      <w:r>
        <w:rPr>
          <w:spacing w:val="-4"/>
        </w:rPr>
        <w:t xml:space="preserve"> </w:t>
      </w:r>
      <w:r>
        <w:t>безударными</w:t>
      </w:r>
      <w:r>
        <w:rPr>
          <w:spacing w:val="-2"/>
        </w:rPr>
        <w:t xml:space="preserve"> </w:t>
      </w:r>
      <w:r>
        <w:t>проверяемыми,</w:t>
      </w:r>
      <w:r>
        <w:rPr>
          <w:spacing w:val="-1"/>
        </w:rPr>
        <w:t xml:space="preserve"> </w:t>
      </w:r>
      <w:r>
        <w:t>непроверяемыми</w:t>
      </w:r>
      <w:r>
        <w:rPr>
          <w:spacing w:val="-2"/>
        </w:rPr>
        <w:t xml:space="preserve"> </w:t>
      </w:r>
      <w:r>
        <w:t>гласными</w:t>
      </w:r>
    </w:p>
    <w:p w:rsidR="00CD081E" w:rsidRDefault="00CD081E">
      <w:pPr>
        <w:spacing w:line="237" w:lineRule="auto"/>
        <w:sectPr w:rsidR="00CD081E">
          <w:type w:val="continuous"/>
          <w:pgSz w:w="11910" w:h="16840"/>
          <w:pgMar w:top="1080" w:right="0" w:bottom="280" w:left="740" w:header="720" w:footer="720" w:gutter="0"/>
          <w:cols w:num="2" w:space="720" w:equalWidth="0">
            <w:col w:w="1648" w:space="40"/>
            <w:col w:w="9482"/>
          </w:cols>
        </w:sectPr>
      </w:pPr>
    </w:p>
    <w:p w:rsidR="00CD081E" w:rsidRDefault="00BD4E48">
      <w:pPr>
        <w:pStyle w:val="a3"/>
        <w:spacing w:before="3" w:line="275" w:lineRule="exact"/>
        <w:ind w:firstLine="0"/>
        <w:jc w:val="left"/>
      </w:pPr>
      <w:r>
        <w:lastRenderedPageBreak/>
        <w:t>(в рамках</w:t>
      </w:r>
      <w:r>
        <w:rPr>
          <w:spacing w:val="-5"/>
        </w:rPr>
        <w:t xml:space="preserve"> </w:t>
      </w:r>
      <w:r>
        <w:t>изученного).</w:t>
      </w:r>
    </w:p>
    <w:p w:rsidR="00CD081E" w:rsidRDefault="00BD4E48">
      <w:pPr>
        <w:pStyle w:val="a3"/>
        <w:spacing w:line="242" w:lineRule="auto"/>
        <w:ind w:right="1129"/>
        <w:jc w:val="left"/>
      </w:pPr>
      <w:r>
        <w:t>Правописание</w:t>
      </w:r>
      <w:r>
        <w:rPr>
          <w:spacing w:val="31"/>
        </w:rPr>
        <w:t xml:space="preserve"> </w:t>
      </w:r>
      <w:r>
        <w:t>корней</w:t>
      </w:r>
      <w:r>
        <w:rPr>
          <w:spacing w:val="28"/>
        </w:rPr>
        <w:t xml:space="preserve"> </w:t>
      </w:r>
      <w:r>
        <w:t>с</w:t>
      </w:r>
      <w:r>
        <w:rPr>
          <w:spacing w:val="26"/>
        </w:rPr>
        <w:t xml:space="preserve"> </w:t>
      </w:r>
      <w:r>
        <w:t>проверяемыми,</w:t>
      </w:r>
      <w:r>
        <w:rPr>
          <w:spacing w:val="29"/>
        </w:rPr>
        <w:t xml:space="preserve"> </w:t>
      </w:r>
      <w:r>
        <w:t>непроверяемыми,</w:t>
      </w:r>
      <w:r>
        <w:rPr>
          <w:spacing w:val="29"/>
        </w:rPr>
        <w:t xml:space="preserve"> </w:t>
      </w:r>
      <w:r>
        <w:t>непроизносимыми</w:t>
      </w:r>
      <w:r>
        <w:rPr>
          <w:spacing w:val="-57"/>
        </w:rPr>
        <w:t xml:space="preserve"> </w:t>
      </w:r>
      <w:r>
        <w:t>согласными</w:t>
      </w:r>
      <w:r>
        <w:rPr>
          <w:spacing w:val="-3"/>
        </w:rPr>
        <w:t xml:space="preserve"> </w:t>
      </w:r>
      <w:r>
        <w:t>(в</w:t>
      </w:r>
      <w:r>
        <w:rPr>
          <w:spacing w:val="3"/>
        </w:rPr>
        <w:t xml:space="preserve"> </w:t>
      </w:r>
      <w:r>
        <w:t>рамках</w:t>
      </w:r>
      <w:r>
        <w:rPr>
          <w:spacing w:val="-3"/>
        </w:rPr>
        <w:t xml:space="preserve"> </w:t>
      </w:r>
      <w:r>
        <w:t>изученного).</w:t>
      </w:r>
    </w:p>
    <w:p w:rsidR="00CD081E" w:rsidRDefault="00BD4E48">
      <w:pPr>
        <w:pStyle w:val="a3"/>
        <w:spacing w:line="271" w:lineRule="exact"/>
        <w:ind w:left="1670" w:firstLine="0"/>
        <w:jc w:val="left"/>
      </w:pPr>
      <w:r>
        <w:t>Правописание</w:t>
      </w:r>
      <w:r>
        <w:rPr>
          <w:spacing w:val="1"/>
        </w:rPr>
        <w:t xml:space="preserve"> </w:t>
      </w:r>
      <w:r>
        <w:t>ё</w:t>
      </w:r>
      <w:r>
        <w:rPr>
          <w:spacing w:val="-5"/>
        </w:rPr>
        <w:t xml:space="preserve"> </w:t>
      </w:r>
      <w:r>
        <w:t>-</w:t>
      </w:r>
      <w:r>
        <w:rPr>
          <w:spacing w:val="-2"/>
        </w:rPr>
        <w:t xml:space="preserve"> </w:t>
      </w:r>
      <w:r>
        <w:t>о</w:t>
      </w:r>
      <w:r>
        <w:rPr>
          <w:spacing w:val="2"/>
        </w:rPr>
        <w:t xml:space="preserve"> </w:t>
      </w:r>
      <w:r>
        <w:t>после</w:t>
      </w:r>
      <w:r>
        <w:rPr>
          <w:spacing w:val="-5"/>
        </w:rPr>
        <w:t xml:space="preserve"> </w:t>
      </w:r>
      <w:r>
        <w:t>шипящих</w:t>
      </w:r>
      <w:r>
        <w:rPr>
          <w:spacing w:val="-5"/>
        </w:rPr>
        <w:t xml:space="preserve"> </w:t>
      </w:r>
      <w:r>
        <w:t>в</w:t>
      </w:r>
      <w:r>
        <w:rPr>
          <w:spacing w:val="2"/>
        </w:rPr>
        <w:t xml:space="preserve"> </w:t>
      </w:r>
      <w:r>
        <w:t>корне</w:t>
      </w:r>
      <w:r>
        <w:rPr>
          <w:spacing w:val="-5"/>
        </w:rPr>
        <w:t xml:space="preserve"> </w:t>
      </w:r>
      <w:r>
        <w:t>слова.</w:t>
      </w:r>
    </w:p>
    <w:p w:rsidR="00CD081E" w:rsidRDefault="00BD4E48">
      <w:pPr>
        <w:pStyle w:val="a3"/>
        <w:spacing w:before="4" w:line="237" w:lineRule="auto"/>
        <w:ind w:left="1670" w:right="1978" w:firstLine="0"/>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w:t>
      </w:r>
      <w:r>
        <w:rPr>
          <w:spacing w:val="-1"/>
        </w:rPr>
        <w:t xml:space="preserve"> </w:t>
      </w:r>
      <w:r>
        <w:t>-</w:t>
      </w:r>
      <w:r>
        <w:rPr>
          <w:spacing w:val="-1"/>
        </w:rPr>
        <w:t xml:space="preserve"> </w:t>
      </w:r>
      <w:r>
        <w:t>и</w:t>
      </w:r>
      <w:r>
        <w:rPr>
          <w:spacing w:val="-1"/>
        </w:rPr>
        <w:t xml:space="preserve"> </w:t>
      </w:r>
      <w:r>
        <w:t>после приставок.</w:t>
      </w:r>
    </w:p>
    <w:p w:rsidR="00CD081E" w:rsidRDefault="00BD4E48">
      <w:pPr>
        <w:pStyle w:val="a3"/>
        <w:spacing w:before="3" w:line="275" w:lineRule="exact"/>
        <w:ind w:left="1670" w:firstLine="0"/>
        <w:jc w:val="left"/>
      </w:pPr>
      <w:r>
        <w:t>Правописание</w:t>
      </w:r>
      <w:r>
        <w:rPr>
          <w:spacing w:val="1"/>
        </w:rPr>
        <w:t xml:space="preserve"> </w:t>
      </w:r>
      <w:r>
        <w:t>ы</w:t>
      </w:r>
      <w:r>
        <w:rPr>
          <w:spacing w:val="-3"/>
        </w:rPr>
        <w:t xml:space="preserve"> </w:t>
      </w:r>
      <w:r>
        <w:t>-</w:t>
      </w:r>
      <w:r>
        <w:rPr>
          <w:spacing w:val="-2"/>
        </w:rPr>
        <w:t xml:space="preserve"> </w:t>
      </w:r>
      <w:r>
        <w:t>и</w:t>
      </w:r>
      <w:r>
        <w:rPr>
          <w:spacing w:val="-3"/>
        </w:rPr>
        <w:t xml:space="preserve"> </w:t>
      </w:r>
      <w:r>
        <w:t>после ц.</w:t>
      </w:r>
    </w:p>
    <w:p w:rsidR="00CD081E" w:rsidRDefault="00BD4E48">
      <w:pPr>
        <w:pStyle w:val="a3"/>
        <w:spacing w:line="242" w:lineRule="auto"/>
        <w:ind w:left="1670" w:right="3823" w:firstLine="0"/>
        <w:jc w:val="left"/>
      </w:pPr>
      <w:r>
        <w:t>Орфографический анализ слова (в рамках изученного).</w:t>
      </w:r>
      <w:r>
        <w:rPr>
          <w:spacing w:val="-57"/>
        </w:rPr>
        <w:t xml:space="preserve"> </w:t>
      </w:r>
      <w:r>
        <w:t>Морфология.</w:t>
      </w:r>
      <w:r>
        <w:rPr>
          <w:spacing w:val="-2"/>
        </w:rPr>
        <w:t xml:space="preserve"> </w:t>
      </w:r>
      <w:r>
        <w:t>Культура</w:t>
      </w:r>
      <w:r>
        <w:rPr>
          <w:spacing w:val="1"/>
        </w:rPr>
        <w:t xml:space="preserve"> </w:t>
      </w:r>
      <w:r>
        <w:t>речи.</w:t>
      </w:r>
      <w:r>
        <w:rPr>
          <w:spacing w:val="3"/>
        </w:rPr>
        <w:t xml:space="preserve"> </w:t>
      </w:r>
      <w:r>
        <w:t>Орфография.</w:t>
      </w:r>
    </w:p>
    <w:p w:rsidR="00CD081E" w:rsidRDefault="00BD4E48">
      <w:pPr>
        <w:pStyle w:val="a3"/>
        <w:spacing w:line="242" w:lineRule="auto"/>
        <w:ind w:left="1670" w:right="2298" w:firstLine="0"/>
        <w:jc w:val="left"/>
      </w:pPr>
      <w:r>
        <w:t>Морфология как раздел грамматики. Грамматическое значение слова.</w:t>
      </w:r>
      <w:r>
        <w:rPr>
          <w:spacing w:val="-57"/>
        </w:rPr>
        <w:t xml:space="preserve"> </w:t>
      </w:r>
      <w:r>
        <w:t>Части</w:t>
      </w:r>
      <w:r>
        <w:rPr>
          <w:spacing w:val="2"/>
        </w:rPr>
        <w:t xml:space="preserve"> </w:t>
      </w:r>
      <w:r>
        <w:t>речи</w:t>
      </w:r>
      <w:r>
        <w:rPr>
          <w:spacing w:val="2"/>
        </w:rPr>
        <w:t xml:space="preserve"> </w:t>
      </w:r>
      <w:r>
        <w:t>как</w:t>
      </w:r>
      <w:r>
        <w:rPr>
          <w:spacing w:val="-1"/>
        </w:rPr>
        <w:t xml:space="preserve"> </w:t>
      </w:r>
      <w:r>
        <w:t>лексико-грамматические разряды</w:t>
      </w:r>
      <w:r>
        <w:rPr>
          <w:spacing w:val="2"/>
        </w:rPr>
        <w:t xml:space="preserve"> </w:t>
      </w:r>
      <w:r>
        <w:t>слов.</w:t>
      </w:r>
    </w:p>
    <w:p w:rsidR="00CD081E" w:rsidRDefault="00BD4E48">
      <w:pPr>
        <w:pStyle w:val="a3"/>
        <w:spacing w:line="271" w:lineRule="exact"/>
        <w:ind w:left="1670" w:firstLine="0"/>
        <w:jc w:val="left"/>
      </w:pPr>
      <w:r>
        <w:t>Система</w:t>
      </w:r>
      <w:r>
        <w:rPr>
          <w:spacing w:val="58"/>
        </w:rPr>
        <w:t xml:space="preserve"> </w:t>
      </w:r>
      <w:r>
        <w:t>частей</w:t>
      </w:r>
      <w:r>
        <w:rPr>
          <w:spacing w:val="2"/>
        </w:rPr>
        <w:t xml:space="preserve"> </w:t>
      </w:r>
      <w:r>
        <w:t>речи</w:t>
      </w:r>
      <w:r>
        <w:rPr>
          <w:spacing w:val="56"/>
        </w:rPr>
        <w:t xml:space="preserve"> </w:t>
      </w:r>
      <w:r>
        <w:t>в</w:t>
      </w:r>
      <w:r>
        <w:rPr>
          <w:spacing w:val="57"/>
        </w:rPr>
        <w:t xml:space="preserve"> </w:t>
      </w:r>
      <w:r>
        <w:t>русском</w:t>
      </w:r>
      <w:r>
        <w:rPr>
          <w:spacing w:val="62"/>
        </w:rPr>
        <w:t xml:space="preserve"> </w:t>
      </w:r>
      <w:r>
        <w:t>языке.</w:t>
      </w:r>
      <w:r>
        <w:rPr>
          <w:spacing w:val="62"/>
        </w:rPr>
        <w:t xml:space="preserve"> </w:t>
      </w:r>
      <w:r>
        <w:t>Самостоятельные</w:t>
      </w:r>
      <w:r>
        <w:rPr>
          <w:spacing w:val="54"/>
        </w:rPr>
        <w:t xml:space="preserve"> </w:t>
      </w:r>
      <w:r>
        <w:t>и</w:t>
      </w:r>
      <w:r>
        <w:rPr>
          <w:spacing w:val="61"/>
        </w:rPr>
        <w:t xml:space="preserve"> </w:t>
      </w:r>
      <w:r>
        <w:t>служебные</w:t>
      </w:r>
      <w:r>
        <w:rPr>
          <w:spacing w:val="58"/>
        </w:rPr>
        <w:t xml:space="preserve"> </w:t>
      </w:r>
      <w:r>
        <w:t>части</w:t>
      </w:r>
    </w:p>
    <w:p w:rsidR="00CD081E" w:rsidRDefault="00CD081E">
      <w:pPr>
        <w:spacing w:line="271" w:lineRule="exact"/>
        <w:sectPr w:rsidR="00CD081E">
          <w:type w:val="continuous"/>
          <w:pgSz w:w="11910" w:h="16840"/>
          <w:pgMar w:top="1080" w:right="0" w:bottom="280" w:left="740" w:header="720" w:footer="720" w:gutter="0"/>
          <w:cols w:space="720"/>
        </w:sectPr>
      </w:pPr>
    </w:p>
    <w:p w:rsidR="00CD081E" w:rsidRDefault="00BD4E48">
      <w:pPr>
        <w:pStyle w:val="a3"/>
        <w:spacing w:line="273" w:lineRule="exact"/>
        <w:ind w:firstLine="0"/>
        <w:jc w:val="left"/>
      </w:pPr>
      <w:r>
        <w:rPr>
          <w:spacing w:val="-1"/>
        </w:rPr>
        <w:lastRenderedPageBreak/>
        <w:t>речи.</w:t>
      </w:r>
    </w:p>
    <w:p w:rsidR="00CD081E" w:rsidRDefault="00BD4E48">
      <w:pPr>
        <w:pStyle w:val="a3"/>
        <w:spacing w:before="5"/>
        <w:ind w:left="0" w:firstLine="0"/>
        <w:jc w:val="left"/>
        <w:rPr>
          <w:sz w:val="23"/>
        </w:rPr>
      </w:pPr>
      <w:r>
        <w:br w:type="column"/>
      </w:r>
    </w:p>
    <w:p w:rsidR="00CD081E" w:rsidRDefault="00BD4E48">
      <w:pPr>
        <w:pStyle w:val="a3"/>
        <w:ind w:left="135" w:firstLine="0"/>
        <w:jc w:val="left"/>
      </w:pPr>
      <w:r>
        <w:t>Имя существительное.</w:t>
      </w:r>
    </w:p>
    <w:p w:rsidR="00CD081E" w:rsidRDefault="00BD4E48">
      <w:pPr>
        <w:pStyle w:val="a3"/>
        <w:tabs>
          <w:tab w:val="left" w:pos="778"/>
          <w:tab w:val="left" w:pos="2746"/>
          <w:tab w:val="left" w:pos="3288"/>
          <w:tab w:val="left" w:pos="4037"/>
          <w:tab w:val="left" w:pos="4775"/>
          <w:tab w:val="left" w:pos="5668"/>
          <w:tab w:val="left" w:pos="7515"/>
        </w:tabs>
        <w:spacing w:before="3"/>
        <w:ind w:left="135" w:firstLine="0"/>
        <w:jc w:val="left"/>
      </w:pPr>
      <w:r>
        <w:t>Имя</w:t>
      </w:r>
      <w:r>
        <w:tab/>
        <w:t>существительное</w:t>
      </w:r>
      <w:r>
        <w:tab/>
        <w:t>как</w:t>
      </w:r>
      <w:r>
        <w:tab/>
        <w:t>часть</w:t>
      </w:r>
      <w:r>
        <w:tab/>
        <w:t>речи.</w:t>
      </w:r>
      <w:r>
        <w:tab/>
        <w:t>Общее</w:t>
      </w:r>
      <w:r>
        <w:tab/>
        <w:t>грамматическое</w:t>
      </w:r>
      <w:r>
        <w:tab/>
        <w:t>значение,</w:t>
      </w:r>
    </w:p>
    <w:p w:rsidR="00CD081E" w:rsidRDefault="00CD081E">
      <w:pPr>
        <w:sectPr w:rsidR="00CD081E">
          <w:type w:val="continuous"/>
          <w:pgSz w:w="11910" w:h="16840"/>
          <w:pgMar w:top="1080" w:right="0" w:bottom="280" w:left="740" w:header="720" w:footer="720" w:gutter="0"/>
          <w:cols w:num="2" w:space="720" w:equalWidth="0">
            <w:col w:w="1495" w:space="40"/>
            <w:col w:w="9635"/>
          </w:cols>
        </w:sectPr>
      </w:pPr>
    </w:p>
    <w:p w:rsidR="00CD081E" w:rsidRDefault="00BD4E48">
      <w:pPr>
        <w:pStyle w:val="a3"/>
        <w:spacing w:line="242" w:lineRule="auto"/>
        <w:ind w:right="1129" w:firstLine="0"/>
        <w:jc w:val="left"/>
      </w:pPr>
      <w:r>
        <w:lastRenderedPageBreak/>
        <w:t>морфологические</w:t>
      </w:r>
      <w:r>
        <w:rPr>
          <w:spacing w:val="19"/>
        </w:rPr>
        <w:t xml:space="preserve"> </w:t>
      </w:r>
      <w:r>
        <w:t>признаки</w:t>
      </w:r>
      <w:r>
        <w:rPr>
          <w:spacing w:val="17"/>
        </w:rPr>
        <w:t xml:space="preserve"> </w:t>
      </w:r>
      <w:r>
        <w:t>и</w:t>
      </w:r>
      <w:r>
        <w:rPr>
          <w:spacing w:val="21"/>
        </w:rPr>
        <w:t xml:space="preserve"> </w:t>
      </w:r>
      <w:r>
        <w:t>синтаксические</w:t>
      </w:r>
      <w:r>
        <w:rPr>
          <w:spacing w:val="20"/>
        </w:rPr>
        <w:t xml:space="preserve"> </w:t>
      </w:r>
      <w:r>
        <w:t>функции</w:t>
      </w:r>
      <w:r>
        <w:rPr>
          <w:spacing w:val="21"/>
        </w:rPr>
        <w:t xml:space="preserve"> </w:t>
      </w:r>
      <w:r>
        <w:t>имени</w:t>
      </w:r>
      <w:r>
        <w:rPr>
          <w:spacing w:val="21"/>
        </w:rPr>
        <w:t xml:space="preserve"> </w:t>
      </w:r>
      <w:r>
        <w:t>существительного.</w:t>
      </w:r>
      <w:r>
        <w:rPr>
          <w:spacing w:val="18"/>
        </w:rPr>
        <w:t xml:space="preserve"> </w:t>
      </w:r>
      <w:r>
        <w:t>Роль</w:t>
      </w:r>
      <w:r>
        <w:rPr>
          <w:spacing w:val="-57"/>
        </w:rPr>
        <w:t xml:space="preserve"> </w:t>
      </w:r>
      <w:r>
        <w:t>имени</w:t>
      </w:r>
      <w:r>
        <w:rPr>
          <w:spacing w:val="2"/>
        </w:rPr>
        <w:t xml:space="preserve"> </w:t>
      </w:r>
      <w:r>
        <w:t>существительного</w:t>
      </w:r>
      <w:r>
        <w:rPr>
          <w:spacing w:val="2"/>
        </w:rPr>
        <w:t xml:space="preserve"> </w:t>
      </w:r>
      <w:r>
        <w:t>в</w:t>
      </w:r>
      <w:r>
        <w:rPr>
          <w:spacing w:val="-1"/>
        </w:rPr>
        <w:t xml:space="preserve"> </w:t>
      </w:r>
      <w:r>
        <w:t>речи.</w:t>
      </w:r>
    </w:p>
    <w:p w:rsidR="00CD081E" w:rsidRDefault="00BD4E48">
      <w:pPr>
        <w:pStyle w:val="a3"/>
        <w:tabs>
          <w:tab w:val="left" w:pos="3127"/>
          <w:tab w:val="left" w:pos="4785"/>
          <w:tab w:val="left" w:pos="5270"/>
          <w:tab w:val="left" w:pos="7246"/>
          <w:tab w:val="left" w:pos="8224"/>
        </w:tabs>
        <w:spacing w:line="242" w:lineRule="auto"/>
        <w:ind w:right="1132"/>
        <w:jc w:val="left"/>
      </w:pPr>
      <w:r>
        <w:t>Лексико-грамматические</w:t>
      </w:r>
      <w:r>
        <w:rPr>
          <w:spacing w:val="48"/>
        </w:rPr>
        <w:t xml:space="preserve"> </w:t>
      </w:r>
      <w:r>
        <w:t>разряды</w:t>
      </w:r>
      <w:r>
        <w:rPr>
          <w:spacing w:val="46"/>
        </w:rPr>
        <w:t xml:space="preserve"> </w:t>
      </w:r>
      <w:r>
        <w:t>имён</w:t>
      </w:r>
      <w:r>
        <w:rPr>
          <w:spacing w:val="46"/>
        </w:rPr>
        <w:t xml:space="preserve"> </w:t>
      </w:r>
      <w:r>
        <w:t>существительных</w:t>
      </w:r>
      <w:r>
        <w:rPr>
          <w:spacing w:val="45"/>
        </w:rPr>
        <w:t xml:space="preserve"> </w:t>
      </w:r>
      <w:r>
        <w:t>по</w:t>
      </w:r>
      <w:r>
        <w:rPr>
          <w:spacing w:val="49"/>
        </w:rPr>
        <w:t xml:space="preserve"> </w:t>
      </w:r>
      <w:r>
        <w:t>значению,</w:t>
      </w:r>
      <w:r>
        <w:rPr>
          <w:spacing w:val="51"/>
        </w:rPr>
        <w:t xml:space="preserve"> </w:t>
      </w:r>
      <w:r>
        <w:t>имена</w:t>
      </w:r>
      <w:r>
        <w:rPr>
          <w:spacing w:val="-57"/>
        </w:rPr>
        <w:t xml:space="preserve"> </w:t>
      </w:r>
      <w:r>
        <w:t>существительные</w:t>
      </w:r>
      <w:r>
        <w:tab/>
        <w:t>собственные</w:t>
      </w:r>
      <w:r>
        <w:tab/>
        <w:t>и</w:t>
      </w:r>
      <w:r>
        <w:tab/>
        <w:t>нарицательные;</w:t>
      </w:r>
      <w:r>
        <w:tab/>
        <w:t>имена</w:t>
      </w:r>
      <w:r>
        <w:tab/>
      </w:r>
      <w:r>
        <w:rPr>
          <w:spacing w:val="-1"/>
        </w:rPr>
        <w:t>существительные</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ind w:firstLine="0"/>
      </w:pPr>
      <w:r>
        <w:lastRenderedPageBreak/>
        <w:t>одушевлённые</w:t>
      </w:r>
      <w:r>
        <w:rPr>
          <w:spacing w:val="-6"/>
        </w:rPr>
        <w:t xml:space="preserve"> </w:t>
      </w:r>
      <w:r>
        <w:t>и</w:t>
      </w:r>
      <w:r>
        <w:rPr>
          <w:spacing w:val="-3"/>
        </w:rPr>
        <w:t xml:space="preserve"> </w:t>
      </w:r>
      <w:r>
        <w:t>неодушевлённые.</w:t>
      </w:r>
    </w:p>
    <w:p w:rsidR="00CD081E" w:rsidRDefault="00BD4E48">
      <w:pPr>
        <w:pStyle w:val="a3"/>
        <w:spacing w:before="5" w:line="237" w:lineRule="auto"/>
        <w:ind w:left="1670" w:right="4952" w:firstLine="0"/>
      </w:pPr>
      <w:r>
        <w:t>Род, число, падеж имени существительного.</w:t>
      </w:r>
      <w:r>
        <w:rPr>
          <w:spacing w:val="-57"/>
        </w:rPr>
        <w:t xml:space="preserve"> </w:t>
      </w:r>
      <w:r>
        <w:t>Имена существительные</w:t>
      </w:r>
      <w:r>
        <w:rPr>
          <w:spacing w:val="-10"/>
        </w:rPr>
        <w:t xml:space="preserve"> </w:t>
      </w:r>
      <w:r>
        <w:t>общего</w:t>
      </w:r>
      <w:r>
        <w:rPr>
          <w:spacing w:val="5"/>
        </w:rPr>
        <w:t xml:space="preserve"> </w:t>
      </w:r>
      <w:r>
        <w:t>рода.</w:t>
      </w:r>
    </w:p>
    <w:p w:rsidR="00CD081E" w:rsidRDefault="00BD4E48">
      <w:pPr>
        <w:pStyle w:val="a3"/>
        <w:spacing w:before="3"/>
        <w:ind w:right="1139"/>
      </w:pPr>
      <w:r>
        <w:t>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CD081E" w:rsidRDefault="00BD4E48">
      <w:pPr>
        <w:pStyle w:val="a3"/>
        <w:spacing w:before="3" w:line="237" w:lineRule="auto"/>
        <w:ind w:right="1133"/>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3"/>
        </w:rPr>
        <w:t xml:space="preserve"> </w:t>
      </w:r>
      <w:r>
        <w:t>Несклоняемые имена</w:t>
      </w:r>
      <w:r>
        <w:rPr>
          <w:spacing w:val="1"/>
        </w:rPr>
        <w:t xml:space="preserve"> </w:t>
      </w:r>
      <w:r>
        <w:t>существительные.</w:t>
      </w:r>
    </w:p>
    <w:p w:rsidR="00CD081E" w:rsidRDefault="00BD4E48">
      <w:pPr>
        <w:pStyle w:val="a3"/>
        <w:spacing w:before="3"/>
        <w:ind w:right="1134"/>
      </w:pPr>
      <w:r>
        <w:t>Морфологический анализ имён существительных. Нормы произношения, нормы</w:t>
      </w:r>
      <w:r>
        <w:rPr>
          <w:spacing w:val="-57"/>
        </w:rPr>
        <w:t xml:space="preserve"> </w:t>
      </w:r>
      <w:r>
        <w:t xml:space="preserve">постановки     </w:t>
      </w:r>
      <w:r>
        <w:rPr>
          <w:spacing w:val="1"/>
        </w:rPr>
        <w:t xml:space="preserve"> </w:t>
      </w:r>
      <w:r>
        <w:t>ударения,       нормы       словоизменения       имён       существительных</w:t>
      </w:r>
      <w:r>
        <w:rPr>
          <w:spacing w:val="1"/>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line="242" w:lineRule="auto"/>
        <w:ind w:right="1128"/>
      </w:pPr>
      <w:r>
        <w:t>Правописание собственных имён существительных. Правописание ь на конце</w:t>
      </w:r>
      <w:r>
        <w:rPr>
          <w:spacing w:val="1"/>
        </w:rPr>
        <w:t xml:space="preserve"> </w:t>
      </w:r>
      <w:r>
        <w:t>имён</w:t>
      </w:r>
      <w:r>
        <w:rPr>
          <w:spacing w:val="2"/>
        </w:rPr>
        <w:t xml:space="preserve"> </w:t>
      </w:r>
      <w:r>
        <w:t>существительных</w:t>
      </w:r>
      <w:r>
        <w:rPr>
          <w:spacing w:val="-3"/>
        </w:rPr>
        <w:t xml:space="preserve"> </w:t>
      </w:r>
      <w:r>
        <w:t>после</w:t>
      </w:r>
      <w:r>
        <w:rPr>
          <w:spacing w:val="1"/>
        </w:rPr>
        <w:t xml:space="preserve"> </w:t>
      </w:r>
      <w:r>
        <w:t>шипящих.</w:t>
      </w:r>
    </w:p>
    <w:p w:rsidR="00CD081E" w:rsidRDefault="00BD4E48">
      <w:pPr>
        <w:pStyle w:val="a3"/>
        <w:spacing w:line="242" w:lineRule="auto"/>
        <w:ind w:right="1132"/>
      </w:pPr>
      <w:r>
        <w:t>Правописание</w:t>
      </w:r>
      <w:r>
        <w:rPr>
          <w:spacing w:val="60"/>
        </w:rPr>
        <w:t xml:space="preserve"> </w:t>
      </w:r>
      <w:r>
        <w:t>безударных</w:t>
      </w:r>
      <w:r>
        <w:rPr>
          <w:spacing w:val="60"/>
        </w:rPr>
        <w:t xml:space="preserve"> </w:t>
      </w:r>
      <w:r>
        <w:t>окончаний</w:t>
      </w:r>
      <w:r>
        <w:rPr>
          <w:spacing w:val="60"/>
        </w:rPr>
        <w:t xml:space="preserve"> </w:t>
      </w:r>
      <w:r>
        <w:t>имён</w:t>
      </w:r>
      <w:r>
        <w:rPr>
          <w:spacing w:val="60"/>
        </w:rPr>
        <w:t xml:space="preserve"> </w:t>
      </w:r>
      <w:r>
        <w:t>существительных.   Правописание</w:t>
      </w:r>
      <w:r>
        <w:rPr>
          <w:spacing w:val="1"/>
        </w:rPr>
        <w:t xml:space="preserve"> </w:t>
      </w:r>
      <w:r>
        <w:t>о</w:t>
      </w:r>
      <w:r>
        <w:rPr>
          <w:spacing w:val="1"/>
        </w:rPr>
        <w:t xml:space="preserve"> </w:t>
      </w:r>
      <w:r>
        <w:t>-</w:t>
      </w:r>
      <w:r>
        <w:rPr>
          <w:spacing w:val="3"/>
        </w:rPr>
        <w:t xml:space="preserve"> </w:t>
      </w:r>
      <w:r>
        <w:t>е</w:t>
      </w:r>
      <w:r>
        <w:rPr>
          <w:spacing w:val="-5"/>
        </w:rPr>
        <w:t xml:space="preserve"> </w:t>
      </w:r>
      <w:r>
        <w:t>(ё)</w:t>
      </w:r>
      <w:r>
        <w:rPr>
          <w:spacing w:val="-2"/>
        </w:rPr>
        <w:t xml:space="preserve"> </w:t>
      </w:r>
      <w:r>
        <w:t>после</w:t>
      </w:r>
      <w:r>
        <w:rPr>
          <w:spacing w:val="-5"/>
        </w:rPr>
        <w:t xml:space="preserve"> </w:t>
      </w:r>
      <w:r>
        <w:t>шипящих</w:t>
      </w:r>
      <w:r>
        <w:rPr>
          <w:spacing w:val="-4"/>
        </w:rPr>
        <w:t xml:space="preserve"> </w:t>
      </w:r>
      <w:r>
        <w:t>и</w:t>
      </w:r>
      <w:r>
        <w:rPr>
          <w:spacing w:val="6"/>
        </w:rPr>
        <w:t xml:space="preserve"> </w:t>
      </w:r>
      <w:r>
        <w:t>ц</w:t>
      </w:r>
      <w:r>
        <w:rPr>
          <w:spacing w:val="-3"/>
        </w:rPr>
        <w:t xml:space="preserve"> </w:t>
      </w:r>
      <w:r>
        <w:t>в</w:t>
      </w:r>
      <w:r>
        <w:rPr>
          <w:spacing w:val="-2"/>
        </w:rPr>
        <w:t xml:space="preserve"> </w:t>
      </w:r>
      <w:r>
        <w:t>суффиксах</w:t>
      </w:r>
      <w:r>
        <w:rPr>
          <w:spacing w:val="-4"/>
        </w:rPr>
        <w:t xml:space="preserve"> </w:t>
      </w:r>
      <w:r>
        <w:t>и</w:t>
      </w:r>
      <w:r>
        <w:rPr>
          <w:spacing w:val="-3"/>
        </w:rPr>
        <w:t xml:space="preserve"> </w:t>
      </w:r>
      <w:r>
        <w:t>окончаниях</w:t>
      </w:r>
      <w:r>
        <w:rPr>
          <w:spacing w:val="-4"/>
        </w:rPr>
        <w:t xml:space="preserve"> </w:t>
      </w:r>
      <w:r>
        <w:t>имён</w:t>
      </w:r>
      <w:r>
        <w:rPr>
          <w:spacing w:val="3"/>
        </w:rPr>
        <w:t xml:space="preserve"> </w:t>
      </w:r>
      <w:r>
        <w:t>существительных.</w:t>
      </w:r>
    </w:p>
    <w:p w:rsidR="00CD081E" w:rsidRDefault="00BD4E48">
      <w:pPr>
        <w:pStyle w:val="a3"/>
        <w:spacing w:line="242" w:lineRule="auto"/>
        <w:ind w:left="1670" w:right="3596" w:firstLine="0"/>
        <w:jc w:val="left"/>
      </w:pPr>
      <w:r>
        <w:t>Правописание суффиксов -чик- - -щик-; -ек- - -ик- (-чик-)</w:t>
      </w:r>
      <w:r>
        <w:rPr>
          <w:spacing w:val="-57"/>
        </w:rPr>
        <w:t xml:space="preserve"> </w:t>
      </w:r>
      <w:r>
        <w:t>имён</w:t>
      </w:r>
      <w:r>
        <w:rPr>
          <w:spacing w:val="2"/>
        </w:rPr>
        <w:t xml:space="preserve"> </w:t>
      </w:r>
      <w:r>
        <w:t>существительных.</w:t>
      </w:r>
    </w:p>
    <w:p w:rsidR="00CD081E" w:rsidRDefault="00BD4E48">
      <w:pPr>
        <w:pStyle w:val="a3"/>
        <w:spacing w:line="271" w:lineRule="exact"/>
        <w:ind w:left="1670" w:firstLine="0"/>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p>
    <w:p w:rsidR="00CD081E" w:rsidRDefault="00BD4E48">
      <w:pPr>
        <w:pStyle w:val="a3"/>
        <w:spacing w:line="275" w:lineRule="exact"/>
        <w:ind w:left="1670" w:firstLine="0"/>
        <w:jc w:val="left"/>
      </w:pPr>
      <w:r>
        <w:t>-раст-</w:t>
      </w:r>
      <w:r>
        <w:rPr>
          <w:spacing w:val="2"/>
        </w:rPr>
        <w:t xml:space="preserve"> </w:t>
      </w:r>
      <w:r>
        <w:t>-</w:t>
      </w:r>
      <w:r>
        <w:rPr>
          <w:spacing w:val="-2"/>
        </w:rPr>
        <w:t xml:space="preserve"> </w:t>
      </w:r>
      <w:r>
        <w:t>-ращ-</w:t>
      </w:r>
      <w:r>
        <w:rPr>
          <w:spacing w:val="-2"/>
        </w:rPr>
        <w:t xml:space="preserve"> </w:t>
      </w:r>
      <w:r>
        <w:t>-</w:t>
      </w:r>
      <w:r>
        <w:rPr>
          <w:spacing w:val="-2"/>
        </w:rPr>
        <w:t xml:space="preserve"> </w:t>
      </w:r>
      <w:r>
        <w:t>-рос-;</w:t>
      </w:r>
      <w:r>
        <w:rPr>
          <w:spacing w:val="-3"/>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w:t>
      </w:r>
      <w:r>
        <w:rPr>
          <w:spacing w:val="3"/>
        </w:rPr>
        <w:t xml:space="preserve"> </w:t>
      </w:r>
      <w:r>
        <w:t>-зор-;</w:t>
      </w:r>
    </w:p>
    <w:p w:rsidR="00CD081E" w:rsidRDefault="00BD4E48">
      <w:pPr>
        <w:pStyle w:val="a3"/>
        <w:spacing w:line="275" w:lineRule="exact"/>
        <w:ind w:left="1670" w:firstLine="0"/>
        <w:jc w:val="left"/>
      </w:pPr>
      <w:r>
        <w:t>-клан-</w:t>
      </w:r>
      <w:r>
        <w:rPr>
          <w:spacing w:val="1"/>
        </w:rPr>
        <w:t xml:space="preserve"> </w:t>
      </w:r>
      <w:r>
        <w:t>-</w:t>
      </w:r>
      <w:r>
        <w:rPr>
          <w:spacing w:val="-3"/>
        </w:rPr>
        <w:t xml:space="preserve"> </w:t>
      </w:r>
      <w:r>
        <w:t>-клон-,</w:t>
      </w:r>
      <w:r>
        <w:rPr>
          <w:spacing w:val="-2"/>
        </w:rPr>
        <w:t xml:space="preserve"> </w:t>
      </w:r>
      <w:r>
        <w:t>-скак-</w:t>
      </w:r>
      <w:r>
        <w:rPr>
          <w:spacing w:val="2"/>
        </w:rPr>
        <w:t xml:space="preserve"> </w:t>
      </w:r>
      <w:r>
        <w:t>-</w:t>
      </w:r>
      <w:r>
        <w:rPr>
          <w:spacing w:val="-3"/>
        </w:rPr>
        <w:t xml:space="preserve"> </w:t>
      </w:r>
      <w:r>
        <w:t>-скоч-.</w:t>
      </w:r>
    </w:p>
    <w:p w:rsidR="00CD081E" w:rsidRDefault="00BD4E48">
      <w:pPr>
        <w:pStyle w:val="a3"/>
        <w:ind w:left="1670" w:right="1993" w:firstLine="0"/>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CD081E" w:rsidRDefault="00BD4E48">
      <w:pPr>
        <w:pStyle w:val="a3"/>
        <w:ind w:right="112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3"/>
        </w:rPr>
        <w:t xml:space="preserve"> </w:t>
      </w:r>
      <w:r>
        <w:t>прилагательного</w:t>
      </w:r>
      <w:r>
        <w:rPr>
          <w:spacing w:val="2"/>
        </w:rPr>
        <w:t xml:space="preserve"> </w:t>
      </w:r>
      <w:r>
        <w:t>в</w:t>
      </w:r>
      <w:r>
        <w:rPr>
          <w:spacing w:val="3"/>
        </w:rPr>
        <w:t xml:space="preserve"> </w:t>
      </w:r>
      <w:r>
        <w:t>речи.</w:t>
      </w:r>
    </w:p>
    <w:p w:rsidR="00CD081E" w:rsidRDefault="00BD4E48">
      <w:pPr>
        <w:pStyle w:val="a3"/>
        <w:spacing w:line="237" w:lineRule="auto"/>
        <w:ind w:left="1670" w:right="2190" w:firstLine="0"/>
      </w:pPr>
      <w:r>
        <w:t>Имена</w:t>
      </w:r>
      <w:r>
        <w:rPr>
          <w:spacing w:val="-3"/>
        </w:rPr>
        <w:t xml:space="preserve"> </w:t>
      </w:r>
      <w:r>
        <w:t>прилагательные</w:t>
      </w:r>
      <w:r>
        <w:rPr>
          <w:spacing w:val="-8"/>
        </w:rPr>
        <w:t xml:space="preserve"> </w:t>
      </w:r>
      <w:r>
        <w:t>полные</w:t>
      </w:r>
      <w:r>
        <w:rPr>
          <w:spacing w:val="-7"/>
        </w:rPr>
        <w:t xml:space="preserve"> </w:t>
      </w:r>
      <w:r>
        <w:t>и</w:t>
      </w:r>
      <w:r>
        <w:rPr>
          <w:spacing w:val="-5"/>
        </w:rPr>
        <w:t xml:space="preserve"> </w:t>
      </w:r>
      <w:r>
        <w:t>краткие, их</w:t>
      </w:r>
      <w:r>
        <w:rPr>
          <w:spacing w:val="-7"/>
        </w:rPr>
        <w:t xml:space="preserve"> </w:t>
      </w:r>
      <w:r>
        <w:t>синтаксические</w:t>
      </w:r>
      <w:r>
        <w:rPr>
          <w:spacing w:val="-2"/>
        </w:rPr>
        <w:t xml:space="preserve"> </w:t>
      </w:r>
      <w:r>
        <w:t>функции.</w:t>
      </w:r>
      <w:r>
        <w:rPr>
          <w:spacing w:val="-58"/>
        </w:rPr>
        <w:t xml:space="preserve"> </w:t>
      </w:r>
      <w:r>
        <w:t>Склонение</w:t>
      </w:r>
      <w:r>
        <w:rPr>
          <w:spacing w:val="-5"/>
        </w:rPr>
        <w:t xml:space="preserve"> </w:t>
      </w:r>
      <w:r>
        <w:t>имён</w:t>
      </w:r>
      <w:r>
        <w:rPr>
          <w:spacing w:val="-2"/>
        </w:rPr>
        <w:t xml:space="preserve"> </w:t>
      </w:r>
      <w:r>
        <w:t>прилагательных.</w:t>
      </w:r>
    </w:p>
    <w:p w:rsidR="00CD081E" w:rsidRDefault="00BD4E48">
      <w:pPr>
        <w:pStyle w:val="a3"/>
        <w:spacing w:line="275" w:lineRule="exact"/>
        <w:ind w:left="1670" w:firstLine="0"/>
      </w:pPr>
      <w:r>
        <w:t>Морфологический</w:t>
      </w:r>
      <w:r>
        <w:rPr>
          <w:spacing w:val="-2"/>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t>изученного).</w:t>
      </w:r>
    </w:p>
    <w:p w:rsidR="00CD081E" w:rsidRDefault="00BD4E48">
      <w:pPr>
        <w:pStyle w:val="a3"/>
        <w:spacing w:line="242" w:lineRule="auto"/>
        <w:ind w:right="1123"/>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rsidR="00CD081E" w:rsidRDefault="00BD4E48">
      <w:pPr>
        <w:pStyle w:val="a3"/>
        <w:spacing w:line="242" w:lineRule="auto"/>
        <w:ind w:right="1131"/>
      </w:pPr>
      <w:r>
        <w:t>Правописание</w:t>
      </w:r>
      <w:r>
        <w:rPr>
          <w:spacing w:val="61"/>
        </w:rPr>
        <w:t xml:space="preserve"> </w:t>
      </w:r>
      <w:r>
        <w:t>безударных   окончаний   имён   прилагательных.   Правописание</w:t>
      </w:r>
      <w:r>
        <w:rPr>
          <w:spacing w:val="-57"/>
        </w:rPr>
        <w:t xml:space="preserve"> </w:t>
      </w:r>
      <w:r>
        <w:t>о</w:t>
      </w:r>
      <w:r>
        <w:rPr>
          <w:spacing w:val="1"/>
        </w:rPr>
        <w:t xml:space="preserve"> </w:t>
      </w:r>
      <w:r>
        <w:t>-</w:t>
      </w:r>
      <w:r>
        <w:rPr>
          <w:spacing w:val="3"/>
        </w:rPr>
        <w:t xml:space="preserve"> </w:t>
      </w:r>
      <w:r>
        <w:t>е</w:t>
      </w:r>
      <w:r>
        <w:rPr>
          <w:spacing w:val="-4"/>
        </w:rPr>
        <w:t xml:space="preserve"> </w:t>
      </w:r>
      <w:r>
        <w:t>после</w:t>
      </w:r>
      <w:r>
        <w:rPr>
          <w:spacing w:val="-5"/>
        </w:rPr>
        <w:t xml:space="preserve"> </w:t>
      </w:r>
      <w:r>
        <w:t>шипящих</w:t>
      </w:r>
      <w:r>
        <w:rPr>
          <w:spacing w:val="-3"/>
        </w:rPr>
        <w:t xml:space="preserve"> </w:t>
      </w:r>
      <w:r>
        <w:t>и</w:t>
      </w:r>
      <w:r>
        <w:rPr>
          <w:spacing w:val="4"/>
        </w:rPr>
        <w:t xml:space="preserve"> </w:t>
      </w:r>
      <w:r>
        <w:t>ц</w:t>
      </w:r>
      <w:r>
        <w:rPr>
          <w:spacing w:val="-3"/>
        </w:rPr>
        <w:t xml:space="preserve"> </w:t>
      </w:r>
      <w:r>
        <w:t>в</w:t>
      </w:r>
      <w:r>
        <w:rPr>
          <w:spacing w:val="-1"/>
        </w:rPr>
        <w:t xml:space="preserve"> </w:t>
      </w:r>
      <w:r>
        <w:t>суффиксах</w:t>
      </w:r>
      <w:r>
        <w:rPr>
          <w:spacing w:val="-4"/>
        </w:rPr>
        <w:t xml:space="preserve"> </w:t>
      </w:r>
      <w:r>
        <w:t>и</w:t>
      </w:r>
      <w:r>
        <w:rPr>
          <w:spacing w:val="-2"/>
        </w:rPr>
        <w:t xml:space="preserve"> </w:t>
      </w:r>
      <w:r>
        <w:t>окончаниях</w:t>
      </w:r>
      <w:r>
        <w:rPr>
          <w:spacing w:val="-4"/>
        </w:rPr>
        <w:t xml:space="preserve"> </w:t>
      </w:r>
      <w:r>
        <w:t>имён</w:t>
      </w:r>
      <w:r>
        <w:rPr>
          <w:spacing w:val="3"/>
        </w:rPr>
        <w:t xml:space="preserve"> </w:t>
      </w:r>
      <w:r>
        <w:t>прилагательных.</w:t>
      </w:r>
    </w:p>
    <w:p w:rsidR="00CD081E" w:rsidRDefault="00BD4E48">
      <w:pPr>
        <w:pStyle w:val="a3"/>
        <w:spacing w:line="242" w:lineRule="auto"/>
        <w:ind w:left="1670" w:right="1129" w:firstLine="0"/>
        <w:jc w:val="left"/>
      </w:pPr>
      <w:r>
        <w:t>Правописание</w:t>
      </w:r>
      <w:r>
        <w:rPr>
          <w:spacing w:val="-2"/>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6"/>
        </w:rPr>
        <w:t xml:space="preserve"> </w:t>
      </w:r>
      <w:r>
        <w:t>с</w:t>
      </w:r>
      <w:r>
        <w:rPr>
          <w:spacing w:val="-1"/>
        </w:rPr>
        <w:t xml:space="preserve"> </w:t>
      </w:r>
      <w:r>
        <w:t>основой</w:t>
      </w:r>
      <w:r>
        <w:rPr>
          <w:spacing w:val="-5"/>
        </w:rPr>
        <w:t xml:space="preserve"> </w:t>
      </w:r>
      <w:r>
        <w:t>на</w:t>
      </w:r>
      <w:r>
        <w:rPr>
          <w:spacing w:val="-6"/>
        </w:rPr>
        <w:t xml:space="preserve"> </w:t>
      </w:r>
      <w:r>
        <w:t>шипящий.</w:t>
      </w:r>
      <w:r>
        <w:rPr>
          <w:spacing w:val="-57"/>
        </w:rPr>
        <w:t xml:space="preserve"> </w:t>
      </w:r>
      <w:r>
        <w:t>Слитное</w:t>
      </w:r>
      <w:r>
        <w:rPr>
          <w:spacing w:val="-5"/>
        </w:rPr>
        <w:t xml:space="preserve"> </w:t>
      </w:r>
      <w:r>
        <w:t>и</w:t>
      </w:r>
      <w:r>
        <w:rPr>
          <w:spacing w:val="3"/>
        </w:rPr>
        <w:t xml:space="preserve"> </w:t>
      </w:r>
      <w:r>
        <w:t>раздельное</w:t>
      </w:r>
      <w:r>
        <w:rPr>
          <w:spacing w:val="-4"/>
        </w:rPr>
        <w:t xml:space="preserve"> </w:t>
      </w:r>
      <w:r>
        <w:t>написание</w:t>
      </w:r>
      <w:r>
        <w:rPr>
          <w:spacing w:val="-2"/>
        </w:rPr>
        <w:t xml:space="preserve"> </w:t>
      </w:r>
      <w:r>
        <w:t>не с</w:t>
      </w:r>
      <w:r>
        <w:rPr>
          <w:spacing w:val="-4"/>
        </w:rPr>
        <w:t xml:space="preserve"> </w:t>
      </w:r>
      <w:r>
        <w:t>именами</w:t>
      </w:r>
      <w:r>
        <w:rPr>
          <w:spacing w:val="-3"/>
        </w:rPr>
        <w:t xml:space="preserve"> </w:t>
      </w:r>
      <w:r>
        <w:t>прилагательными.</w:t>
      </w:r>
    </w:p>
    <w:p w:rsidR="00CD081E" w:rsidRDefault="00BD4E48">
      <w:pPr>
        <w:pStyle w:val="a3"/>
        <w:spacing w:line="242" w:lineRule="auto"/>
        <w:ind w:left="1670" w:right="2156" w:firstLine="0"/>
        <w:jc w:val="left"/>
      </w:pPr>
      <w:r>
        <w:t>Орфографический анализ имён прилагательных (в рамках изученного).</w:t>
      </w:r>
      <w:r>
        <w:rPr>
          <w:spacing w:val="-57"/>
        </w:rPr>
        <w:t xml:space="preserve"> </w:t>
      </w:r>
      <w:r>
        <w:t>Глагол.</w:t>
      </w:r>
    </w:p>
    <w:p w:rsidR="00CD081E" w:rsidRDefault="00BD4E48">
      <w:pPr>
        <w:pStyle w:val="a3"/>
        <w:spacing w:line="242" w:lineRule="auto"/>
        <w:ind w:right="1129"/>
        <w:jc w:val="left"/>
      </w:pPr>
      <w:r>
        <w:t>Глагол</w:t>
      </w:r>
      <w:r>
        <w:rPr>
          <w:spacing w:val="33"/>
        </w:rPr>
        <w:t xml:space="preserve"> </w:t>
      </w:r>
      <w:r>
        <w:t>как</w:t>
      </w:r>
      <w:r>
        <w:rPr>
          <w:spacing w:val="31"/>
        </w:rPr>
        <w:t xml:space="preserve"> </w:t>
      </w:r>
      <w:r>
        <w:t>часть</w:t>
      </w:r>
      <w:r>
        <w:rPr>
          <w:spacing w:val="34"/>
        </w:rPr>
        <w:t xml:space="preserve"> </w:t>
      </w:r>
      <w:r>
        <w:t>речи.</w:t>
      </w:r>
      <w:r>
        <w:rPr>
          <w:spacing w:val="35"/>
        </w:rPr>
        <w:t xml:space="preserve"> </w:t>
      </w:r>
      <w:r>
        <w:t>Общее</w:t>
      </w:r>
      <w:r>
        <w:rPr>
          <w:spacing w:val="28"/>
        </w:rPr>
        <w:t xml:space="preserve"> </w:t>
      </w:r>
      <w:r>
        <w:t>грамматическое</w:t>
      </w:r>
      <w:r>
        <w:rPr>
          <w:spacing w:val="32"/>
        </w:rPr>
        <w:t xml:space="preserve"> </w:t>
      </w:r>
      <w:r>
        <w:t>значение,</w:t>
      </w:r>
      <w:r>
        <w:rPr>
          <w:spacing w:val="35"/>
        </w:rPr>
        <w:t xml:space="preserve"> </w:t>
      </w:r>
      <w:r>
        <w:t>морфологические</w:t>
      </w:r>
      <w:r>
        <w:rPr>
          <w:spacing w:val="-57"/>
        </w:rPr>
        <w:t xml:space="preserve"> </w:t>
      </w:r>
      <w:r>
        <w:t>признаки</w:t>
      </w:r>
      <w:r>
        <w:rPr>
          <w:spacing w:val="-3"/>
        </w:rPr>
        <w:t xml:space="preserve"> </w:t>
      </w:r>
      <w:r>
        <w:t>и</w:t>
      </w:r>
      <w:r>
        <w:rPr>
          <w:spacing w:val="3"/>
        </w:rPr>
        <w:t xml:space="preserve"> </w:t>
      </w:r>
      <w:r>
        <w:t>синтаксические</w:t>
      </w:r>
      <w:r>
        <w:rPr>
          <w:spacing w:val="1"/>
        </w:rPr>
        <w:t xml:space="preserve"> </w:t>
      </w:r>
      <w:r>
        <w:t>функции</w:t>
      </w:r>
      <w:r>
        <w:rPr>
          <w:spacing w:val="2"/>
        </w:rPr>
        <w:t xml:space="preserve"> </w:t>
      </w:r>
      <w:r>
        <w:t>глагола.</w:t>
      </w:r>
    </w:p>
    <w:p w:rsidR="00CD081E" w:rsidRDefault="00BD4E48">
      <w:pPr>
        <w:pStyle w:val="a3"/>
        <w:spacing w:line="271" w:lineRule="exact"/>
        <w:ind w:left="1670" w:firstLine="0"/>
        <w:jc w:val="left"/>
      </w:pPr>
      <w:r>
        <w:t>Роль</w:t>
      </w:r>
      <w:r>
        <w:rPr>
          <w:spacing w:val="-5"/>
        </w:rPr>
        <w:t xml:space="preserve"> </w:t>
      </w:r>
      <w:r>
        <w:t>глагола</w:t>
      </w:r>
      <w:r>
        <w:rPr>
          <w:spacing w:val="-6"/>
        </w:rPr>
        <w:t xml:space="preserve"> </w:t>
      </w:r>
      <w:r>
        <w:t>в</w:t>
      </w:r>
      <w:r>
        <w:rPr>
          <w:spacing w:val="1"/>
        </w:rPr>
        <w:t xml:space="preserve"> </w:t>
      </w:r>
      <w:r>
        <w:t>словосочетании и</w:t>
      </w:r>
      <w:r>
        <w:rPr>
          <w:spacing w:val="-4"/>
        </w:rPr>
        <w:t xml:space="preserve"> </w:t>
      </w:r>
      <w:r>
        <w:t>предложении,</w:t>
      </w:r>
      <w:r>
        <w:rPr>
          <w:spacing w:val="-3"/>
        </w:rPr>
        <w:t xml:space="preserve"> </w:t>
      </w:r>
      <w:r>
        <w:t>в</w:t>
      </w:r>
      <w:r>
        <w:rPr>
          <w:spacing w:val="1"/>
        </w:rPr>
        <w:t xml:space="preserve"> </w:t>
      </w:r>
      <w:r>
        <w:t>речи.</w:t>
      </w:r>
    </w:p>
    <w:p w:rsidR="00CD081E" w:rsidRDefault="00BD4E48">
      <w:pPr>
        <w:pStyle w:val="a3"/>
        <w:spacing w:line="275" w:lineRule="exact"/>
        <w:ind w:left="1670" w:firstLine="0"/>
        <w:jc w:val="left"/>
      </w:pPr>
      <w:r>
        <w:t>Глаголы</w:t>
      </w:r>
      <w:r>
        <w:rPr>
          <w:spacing w:val="-2"/>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9"/>
        </w:rPr>
        <w:t xml:space="preserve"> </w:t>
      </w:r>
      <w:r>
        <w:t>и</w:t>
      </w:r>
      <w:r>
        <w:rPr>
          <w:spacing w:val="-2"/>
        </w:rPr>
        <w:t xml:space="preserve"> </w:t>
      </w:r>
      <w:r>
        <w:t>невозвратные.</w:t>
      </w:r>
    </w:p>
    <w:p w:rsidR="00CD081E" w:rsidRDefault="00BD4E48">
      <w:pPr>
        <w:pStyle w:val="a3"/>
        <w:spacing w:line="242" w:lineRule="auto"/>
        <w:ind w:right="1129"/>
        <w:jc w:val="left"/>
      </w:pPr>
      <w:r>
        <w:t>Инфинитив</w:t>
      </w:r>
      <w:r>
        <w:rPr>
          <w:spacing w:val="10"/>
        </w:rPr>
        <w:t xml:space="preserve"> </w:t>
      </w:r>
      <w:r>
        <w:t>и</w:t>
      </w:r>
      <w:r>
        <w:rPr>
          <w:spacing w:val="9"/>
        </w:rPr>
        <w:t xml:space="preserve"> </w:t>
      </w:r>
      <w:r>
        <w:t>его</w:t>
      </w:r>
      <w:r>
        <w:rPr>
          <w:spacing w:val="8"/>
        </w:rPr>
        <w:t xml:space="preserve"> </w:t>
      </w:r>
      <w:r>
        <w:t>грамматические</w:t>
      </w:r>
      <w:r>
        <w:rPr>
          <w:spacing w:val="12"/>
        </w:rPr>
        <w:t xml:space="preserve"> </w:t>
      </w:r>
      <w:r>
        <w:t>свойства.</w:t>
      </w:r>
      <w:r>
        <w:rPr>
          <w:spacing w:val="15"/>
        </w:rPr>
        <w:t xml:space="preserve"> </w:t>
      </w:r>
      <w:r>
        <w:t>Основа</w:t>
      </w:r>
      <w:r>
        <w:rPr>
          <w:spacing w:val="7"/>
        </w:rPr>
        <w:t xml:space="preserve"> </w:t>
      </w:r>
      <w:r>
        <w:t>инфинитива,</w:t>
      </w:r>
      <w:r>
        <w:rPr>
          <w:spacing w:val="6"/>
        </w:rPr>
        <w:t xml:space="preserve"> </w:t>
      </w:r>
      <w:r>
        <w:t>основа</w:t>
      </w:r>
      <w:r>
        <w:rPr>
          <w:spacing w:val="-57"/>
        </w:rPr>
        <w:t xml:space="preserve"> </w:t>
      </w:r>
      <w:r>
        <w:t>настоящего</w:t>
      </w:r>
      <w:r>
        <w:rPr>
          <w:spacing w:val="1"/>
        </w:rPr>
        <w:t xml:space="preserve"> </w:t>
      </w:r>
      <w:r>
        <w:t>(будущего</w:t>
      </w:r>
      <w:r>
        <w:rPr>
          <w:spacing w:val="6"/>
        </w:rPr>
        <w:t xml:space="preserve"> </w:t>
      </w:r>
      <w:r>
        <w:t>простого)</w:t>
      </w:r>
      <w:r>
        <w:rPr>
          <w:spacing w:val="-2"/>
        </w:rPr>
        <w:t xml:space="preserve"> </w:t>
      </w:r>
      <w:r>
        <w:t>времени</w:t>
      </w:r>
      <w:r>
        <w:rPr>
          <w:spacing w:val="-2"/>
        </w:rPr>
        <w:t xml:space="preserve"> </w:t>
      </w:r>
      <w:r>
        <w:t>глагола.</w:t>
      </w:r>
    </w:p>
    <w:p w:rsidR="00CD081E" w:rsidRDefault="00BD4E48">
      <w:pPr>
        <w:pStyle w:val="a3"/>
        <w:spacing w:line="271" w:lineRule="exact"/>
        <w:ind w:left="1670" w:firstLine="0"/>
        <w:jc w:val="left"/>
      </w:pPr>
      <w:r>
        <w:t>Спряжение</w:t>
      </w:r>
      <w:r>
        <w:rPr>
          <w:spacing w:val="-2"/>
        </w:rPr>
        <w:t xml:space="preserve"> </w:t>
      </w:r>
      <w:r>
        <w:t>глагола.</w:t>
      </w:r>
    </w:p>
    <w:p w:rsidR="00CD081E" w:rsidRDefault="00BD4E48">
      <w:pPr>
        <w:pStyle w:val="a3"/>
        <w:spacing w:line="275" w:lineRule="exact"/>
        <w:ind w:left="1670" w:firstLine="0"/>
        <w:jc w:val="left"/>
      </w:pPr>
      <w:r>
        <w:t>Морфологический анализ</w:t>
      </w:r>
      <w:r>
        <w:rPr>
          <w:spacing w:val="-6"/>
        </w:rPr>
        <w:t xml:space="preserve"> </w:t>
      </w:r>
      <w:r>
        <w:t>глаголов</w:t>
      </w:r>
      <w:r>
        <w:rPr>
          <w:spacing w:val="-5"/>
        </w:rPr>
        <w:t xml:space="preserve"> </w:t>
      </w:r>
      <w:r>
        <w:t>(в</w:t>
      </w:r>
      <w:r>
        <w:rPr>
          <w:spacing w:val="-2"/>
        </w:rPr>
        <w:t xml:space="preserve"> </w:t>
      </w:r>
      <w:r>
        <w:t>рамках</w:t>
      </w:r>
      <w:r>
        <w:rPr>
          <w:spacing w:val="-7"/>
        </w:rPr>
        <w:t xml:space="preserve"> </w:t>
      </w:r>
      <w:r>
        <w:t>изученного).</w:t>
      </w:r>
    </w:p>
    <w:p w:rsidR="00CD081E" w:rsidRDefault="00BD4E48">
      <w:pPr>
        <w:pStyle w:val="a3"/>
        <w:spacing w:line="242" w:lineRule="auto"/>
        <w:ind w:right="1129"/>
        <w:jc w:val="left"/>
      </w:pPr>
      <w:r>
        <w:t>Нормы</w:t>
      </w:r>
      <w:r>
        <w:rPr>
          <w:spacing w:val="19"/>
        </w:rPr>
        <w:t xml:space="preserve"> </w:t>
      </w:r>
      <w:r>
        <w:t>словоизменения</w:t>
      </w:r>
      <w:r>
        <w:rPr>
          <w:spacing w:val="17"/>
        </w:rPr>
        <w:t xml:space="preserve"> </w:t>
      </w:r>
      <w:r>
        <w:t>глаголов,</w:t>
      </w:r>
      <w:r>
        <w:rPr>
          <w:spacing w:val="19"/>
        </w:rPr>
        <w:t xml:space="preserve"> </w:t>
      </w:r>
      <w:r>
        <w:t>постановки</w:t>
      </w:r>
      <w:r>
        <w:rPr>
          <w:spacing w:val="13"/>
        </w:rPr>
        <w:t xml:space="preserve"> </w:t>
      </w:r>
      <w:r>
        <w:t>ударения</w:t>
      </w:r>
      <w:r>
        <w:rPr>
          <w:spacing w:val="17"/>
        </w:rPr>
        <w:t xml:space="preserve"> </w:t>
      </w:r>
      <w:r>
        <w:t>в</w:t>
      </w:r>
      <w:r>
        <w:rPr>
          <w:spacing w:val="19"/>
        </w:rPr>
        <w:t xml:space="preserve"> </w:t>
      </w:r>
      <w:r>
        <w:t>глагольных</w:t>
      </w:r>
      <w:r>
        <w:rPr>
          <w:spacing w:val="13"/>
        </w:rPr>
        <w:t xml:space="preserve"> </w:t>
      </w:r>
      <w:r>
        <w:t>формах</w:t>
      </w:r>
      <w:r>
        <w:rPr>
          <w:spacing w:val="12"/>
        </w:rPr>
        <w:t xml:space="preserve"> </w:t>
      </w:r>
      <w:r>
        <w:t>(в</w:t>
      </w:r>
      <w:r>
        <w:rPr>
          <w:spacing w:val="-57"/>
        </w:rPr>
        <w:t xml:space="preserve"> </w:t>
      </w:r>
      <w:r>
        <w:t>рамках</w:t>
      </w:r>
      <w:r>
        <w:rPr>
          <w:spacing w:val="-4"/>
        </w:rPr>
        <w:t xml:space="preserve"> </w:t>
      </w:r>
      <w:r>
        <w:t>изученного).</w:t>
      </w:r>
    </w:p>
    <w:p w:rsidR="00CD081E" w:rsidRDefault="00BD4E48">
      <w:pPr>
        <w:pStyle w:val="a3"/>
        <w:spacing w:line="271" w:lineRule="exact"/>
        <w:ind w:left="1670" w:firstLine="0"/>
        <w:jc w:val="left"/>
      </w:pPr>
      <w:r>
        <w:t>Правописание</w:t>
      </w:r>
      <w:r>
        <w:rPr>
          <w:spacing w:val="55"/>
        </w:rPr>
        <w:t xml:space="preserve"> </w:t>
      </w:r>
      <w:r>
        <w:t>корней</w:t>
      </w:r>
      <w:r>
        <w:rPr>
          <w:spacing w:val="58"/>
        </w:rPr>
        <w:t xml:space="preserve"> </w:t>
      </w:r>
      <w:r>
        <w:t>с</w:t>
      </w:r>
      <w:r>
        <w:rPr>
          <w:spacing w:val="56"/>
        </w:rPr>
        <w:t xml:space="preserve"> </w:t>
      </w:r>
      <w:r>
        <w:t>чередованием</w:t>
      </w:r>
      <w:r>
        <w:rPr>
          <w:spacing w:val="5"/>
        </w:rPr>
        <w:t xml:space="preserve"> </w:t>
      </w:r>
      <w:r>
        <w:t>е</w:t>
      </w:r>
      <w:r>
        <w:rPr>
          <w:spacing w:val="52"/>
        </w:rPr>
        <w:t xml:space="preserve"> </w:t>
      </w:r>
      <w:r>
        <w:t>//</w:t>
      </w:r>
      <w:r>
        <w:rPr>
          <w:spacing w:val="58"/>
        </w:rPr>
        <w:t xml:space="preserve"> </w:t>
      </w:r>
      <w:r>
        <w:t>и:</w:t>
      </w:r>
      <w:r>
        <w:rPr>
          <w:spacing w:val="52"/>
        </w:rPr>
        <w:t xml:space="preserve"> </w:t>
      </w:r>
      <w:r>
        <w:t>-бер-</w:t>
      </w:r>
      <w:r>
        <w:rPr>
          <w:spacing w:val="59"/>
        </w:rPr>
        <w:t xml:space="preserve"> </w:t>
      </w:r>
      <w:r>
        <w:t>-</w:t>
      </w:r>
      <w:r>
        <w:rPr>
          <w:spacing w:val="55"/>
        </w:rPr>
        <w:t xml:space="preserve"> </w:t>
      </w:r>
      <w:r>
        <w:t>-бир-,</w:t>
      </w:r>
      <w:r>
        <w:rPr>
          <w:spacing w:val="55"/>
        </w:rPr>
        <w:t xml:space="preserve"> </w:t>
      </w:r>
      <w:r>
        <w:t>-блест-</w:t>
      </w:r>
      <w:r>
        <w:rPr>
          <w:spacing w:val="59"/>
        </w:rPr>
        <w:t xml:space="preserve"> </w:t>
      </w:r>
      <w:r>
        <w:t>-</w:t>
      </w:r>
      <w:r>
        <w:rPr>
          <w:spacing w:val="53"/>
        </w:rPr>
        <w:t xml:space="preserve"> </w:t>
      </w:r>
      <w:r>
        <w:t>-блист-,</w:t>
      </w:r>
    </w:p>
    <w:p w:rsidR="00CD081E" w:rsidRDefault="00BD4E48">
      <w:pPr>
        <w:pStyle w:val="a3"/>
        <w:spacing w:line="275" w:lineRule="exact"/>
        <w:ind w:firstLine="0"/>
        <w:jc w:val="left"/>
      </w:pPr>
      <w:r>
        <w:t>-дер-</w:t>
      </w:r>
      <w:r>
        <w:rPr>
          <w:spacing w:val="1"/>
        </w:rPr>
        <w:t xml:space="preserve"> </w:t>
      </w:r>
      <w:r>
        <w:t>-</w:t>
      </w:r>
      <w:r>
        <w:rPr>
          <w:spacing w:val="-3"/>
        </w:rPr>
        <w:t xml:space="preserve"> </w:t>
      </w:r>
      <w:r>
        <w:t>-дир-,</w:t>
      </w:r>
      <w:r>
        <w:rPr>
          <w:spacing w:val="-2"/>
        </w:rPr>
        <w:t xml:space="preserve"> </w:t>
      </w:r>
      <w:r>
        <w:t>-жег-</w:t>
      </w:r>
      <w:r>
        <w:rPr>
          <w:spacing w:val="-3"/>
        </w:rPr>
        <w:t xml:space="preserve"> </w:t>
      </w:r>
      <w:r>
        <w:t>-</w:t>
      </w:r>
      <w:r>
        <w:rPr>
          <w:spacing w:val="-4"/>
        </w:rPr>
        <w:t xml:space="preserve"> </w:t>
      </w:r>
      <w:r>
        <w:t>-жиг-,</w:t>
      </w:r>
      <w:r>
        <w:rPr>
          <w:spacing w:val="-2"/>
        </w:rPr>
        <w:t xml:space="preserve"> </w:t>
      </w:r>
      <w:r>
        <w:t>-мер-</w:t>
      </w:r>
      <w:r>
        <w:rPr>
          <w:spacing w:val="2"/>
        </w:rPr>
        <w:t xml:space="preserve"> </w:t>
      </w:r>
      <w:r>
        <w:t>-</w:t>
      </w:r>
      <w:r>
        <w:rPr>
          <w:spacing w:val="-3"/>
        </w:rPr>
        <w:t xml:space="preserve"> </w:t>
      </w:r>
      <w:r>
        <w:t>-мир-,</w:t>
      </w:r>
      <w:r>
        <w:rPr>
          <w:spacing w:val="-3"/>
        </w:rPr>
        <w:t xml:space="preserve"> </w:t>
      </w:r>
      <w:r>
        <w:t>-пер-</w:t>
      </w:r>
      <w:r>
        <w:rPr>
          <w:spacing w:val="-3"/>
        </w:rPr>
        <w:t xml:space="preserve"> </w:t>
      </w:r>
      <w:r>
        <w:t>-</w:t>
      </w:r>
      <w:r>
        <w:rPr>
          <w:spacing w:val="-3"/>
        </w:rPr>
        <w:t xml:space="preserve"> </w:t>
      </w:r>
      <w:r>
        <w:t>-пир-,</w:t>
      </w:r>
      <w:r>
        <w:rPr>
          <w:spacing w:val="-2"/>
        </w:rPr>
        <w:t xml:space="preserve"> </w:t>
      </w:r>
      <w:r>
        <w:t>-стел-</w:t>
      </w:r>
      <w:r>
        <w:rPr>
          <w:spacing w:val="-3"/>
        </w:rPr>
        <w:t xml:space="preserve"> </w:t>
      </w:r>
      <w:r>
        <w:t>-</w:t>
      </w:r>
      <w:r>
        <w:rPr>
          <w:spacing w:val="1"/>
        </w:rPr>
        <w:t xml:space="preserve"> </w:t>
      </w:r>
      <w:r>
        <w:t>-стил-,</w:t>
      </w:r>
      <w:r>
        <w:rPr>
          <w:spacing w:val="2"/>
        </w:rPr>
        <w:t xml:space="preserve"> </w:t>
      </w:r>
      <w:r>
        <w:t>-тер-</w:t>
      </w:r>
      <w:r>
        <w:rPr>
          <w:spacing w:val="-3"/>
        </w:rPr>
        <w:t xml:space="preserve"> </w:t>
      </w:r>
      <w:r>
        <w:t>-</w:t>
      </w:r>
      <w:r>
        <w:rPr>
          <w:spacing w:val="1"/>
        </w:rPr>
        <w:t xml:space="preserve"> </w:t>
      </w:r>
      <w:r>
        <w:t>-тир-.</w:t>
      </w:r>
    </w:p>
    <w:p w:rsidR="00CD081E" w:rsidRDefault="00BD4E48">
      <w:pPr>
        <w:pStyle w:val="a3"/>
        <w:tabs>
          <w:tab w:val="left" w:pos="3437"/>
          <w:tab w:val="left" w:pos="3754"/>
          <w:tab w:val="left" w:pos="4296"/>
          <w:tab w:val="left" w:pos="5616"/>
          <w:tab w:val="left" w:pos="7486"/>
          <w:tab w:val="left" w:pos="8402"/>
          <w:tab w:val="left" w:pos="8719"/>
        </w:tabs>
        <w:spacing w:line="242" w:lineRule="auto"/>
        <w:ind w:right="1131"/>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после</w:t>
      </w:r>
      <w:r>
        <w:rPr>
          <w:spacing w:val="-9"/>
        </w:rPr>
        <w:t xml:space="preserve"> </w:t>
      </w:r>
      <w:r>
        <w:t>шипящих.</w:t>
      </w:r>
    </w:p>
    <w:p w:rsidR="00CD081E" w:rsidRDefault="00BD4E48">
      <w:pPr>
        <w:pStyle w:val="a3"/>
        <w:spacing w:line="242" w:lineRule="auto"/>
        <w:ind w:left="1670" w:right="1752" w:firstLine="0"/>
        <w:jc w:val="left"/>
      </w:pPr>
      <w:r>
        <w:t>Правописание -тся и -ться в глаголах, суффиксов -ова- - -ева-, -ыва- - -ива-.</w:t>
      </w:r>
      <w:r>
        <w:rPr>
          <w:spacing w:val="-57"/>
        </w:rPr>
        <w:t xml:space="preserve"> </w:t>
      </w:r>
      <w:r>
        <w:t>Правописание безударных</w:t>
      </w:r>
      <w:r>
        <w:rPr>
          <w:spacing w:val="-3"/>
        </w:rPr>
        <w:t xml:space="preserve"> </w:t>
      </w:r>
      <w:r>
        <w:t>личных</w:t>
      </w:r>
      <w:r>
        <w:rPr>
          <w:spacing w:val="-4"/>
        </w:rPr>
        <w:t xml:space="preserve"> </w:t>
      </w:r>
      <w:r>
        <w:t>окончаний</w:t>
      </w:r>
      <w:r>
        <w:rPr>
          <w:spacing w:val="-2"/>
        </w:rPr>
        <w:t xml:space="preserve"> </w:t>
      </w:r>
      <w:r>
        <w:t>глагола.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Правописание</w:t>
      </w:r>
      <w:r>
        <w:rPr>
          <w:spacing w:val="6"/>
        </w:rPr>
        <w:t xml:space="preserve"> </w:t>
      </w:r>
      <w:r>
        <w:t>гласной</w:t>
      </w:r>
      <w:r>
        <w:rPr>
          <w:spacing w:val="3"/>
        </w:rPr>
        <w:t xml:space="preserve"> </w:t>
      </w:r>
      <w:r>
        <w:t>перед</w:t>
      </w:r>
      <w:r>
        <w:rPr>
          <w:spacing w:val="5"/>
        </w:rPr>
        <w:t xml:space="preserve"> </w:t>
      </w:r>
      <w:r>
        <w:t>суффиксом</w:t>
      </w:r>
      <w:r>
        <w:rPr>
          <w:spacing w:val="13"/>
        </w:rPr>
        <w:t xml:space="preserve"> </w:t>
      </w:r>
      <w:r>
        <w:t>-л-</w:t>
      </w:r>
      <w:r>
        <w:rPr>
          <w:spacing w:val="4"/>
        </w:rPr>
        <w:t xml:space="preserve"> </w:t>
      </w:r>
      <w:r>
        <w:t>в</w:t>
      </w:r>
      <w:r>
        <w:rPr>
          <w:spacing w:val="9"/>
        </w:rPr>
        <w:t xml:space="preserve"> </w:t>
      </w:r>
      <w:r>
        <w:t>формах</w:t>
      </w:r>
      <w:r>
        <w:rPr>
          <w:spacing w:val="2"/>
        </w:rPr>
        <w:t xml:space="preserve"> </w:t>
      </w:r>
      <w:r>
        <w:t>прошедшего</w:t>
      </w:r>
      <w:r>
        <w:rPr>
          <w:spacing w:val="11"/>
        </w:rPr>
        <w:t xml:space="preserve"> </w:t>
      </w:r>
      <w:r>
        <w:t>времени</w:t>
      </w:r>
      <w:r>
        <w:rPr>
          <w:spacing w:val="-57"/>
        </w:rPr>
        <w:t xml:space="preserve"> </w:t>
      </w:r>
      <w:r>
        <w:t>глагола.</w:t>
      </w:r>
    </w:p>
    <w:p w:rsidR="00CD081E" w:rsidRDefault="00BD4E48">
      <w:pPr>
        <w:pStyle w:val="a3"/>
        <w:ind w:left="1670" w:right="3207" w:firstLine="0"/>
        <w:jc w:val="left"/>
      </w:pPr>
      <w:r>
        <w:t>Слитное и раздельное написание не с глаголами.</w:t>
      </w:r>
      <w:r>
        <w:rPr>
          <w:spacing w:val="1"/>
        </w:rPr>
        <w:t xml:space="preserve"> </w:t>
      </w:r>
      <w:r>
        <w:t>Орфографический</w:t>
      </w:r>
      <w:r>
        <w:rPr>
          <w:spacing w:val="-2"/>
        </w:rPr>
        <w:t xml:space="preserve"> </w:t>
      </w:r>
      <w:r>
        <w:t>анализ</w:t>
      </w:r>
      <w:r>
        <w:rPr>
          <w:spacing w:val="-6"/>
        </w:rPr>
        <w:t xml:space="preserve"> </w:t>
      </w:r>
      <w:r>
        <w:t>глаголов</w:t>
      </w:r>
      <w:r>
        <w:rPr>
          <w:spacing w:val="-6"/>
        </w:rPr>
        <w:t xml:space="preserve"> </w:t>
      </w:r>
      <w:r>
        <w:t>(в</w:t>
      </w:r>
      <w:r>
        <w:rPr>
          <w:spacing w:val="-5"/>
        </w:rPr>
        <w:t xml:space="preserve"> </w:t>
      </w:r>
      <w:r>
        <w:t>рамках</w:t>
      </w:r>
      <w:r>
        <w:rPr>
          <w:spacing w:val="-7"/>
        </w:rPr>
        <w:t xml:space="preserve"> </w:t>
      </w:r>
      <w:r>
        <w:t>изученного).</w:t>
      </w:r>
      <w:r>
        <w:rPr>
          <w:spacing w:val="-57"/>
        </w:rPr>
        <w:t xml:space="preserve"> </w:t>
      </w:r>
      <w:r>
        <w:t>Синтаксис.</w:t>
      </w:r>
      <w:r>
        <w:rPr>
          <w:spacing w:val="3"/>
        </w:rPr>
        <w:t xml:space="preserve"> </w:t>
      </w:r>
      <w:r>
        <w:t>Культура речи.</w:t>
      </w:r>
      <w:r>
        <w:rPr>
          <w:spacing w:val="3"/>
        </w:rPr>
        <w:t xml:space="preserve"> </w:t>
      </w:r>
      <w:r>
        <w:t>Пунктуация.</w:t>
      </w:r>
    </w:p>
    <w:p w:rsidR="00CD081E" w:rsidRDefault="00BD4E48">
      <w:pPr>
        <w:pStyle w:val="a3"/>
        <w:spacing w:line="237" w:lineRule="auto"/>
        <w:ind w:right="1130"/>
      </w:pPr>
      <w:r>
        <w:t xml:space="preserve">Синтаксис   </w:t>
      </w:r>
      <w:r>
        <w:rPr>
          <w:spacing w:val="1"/>
        </w:rPr>
        <w:t xml:space="preserve"> </w:t>
      </w:r>
      <w:r>
        <w:t xml:space="preserve">как   </w:t>
      </w:r>
      <w:r>
        <w:rPr>
          <w:spacing w:val="1"/>
        </w:rPr>
        <w:t xml:space="preserve"> </w:t>
      </w:r>
      <w:r>
        <w:t xml:space="preserve">раздел   </w:t>
      </w:r>
      <w:r>
        <w:rPr>
          <w:spacing w:val="1"/>
        </w:rPr>
        <w:t xml:space="preserve"> </w:t>
      </w:r>
      <w:r>
        <w:t xml:space="preserve">грамматики.   </w:t>
      </w:r>
      <w:r>
        <w:rPr>
          <w:spacing w:val="1"/>
        </w:rPr>
        <w:t xml:space="preserve"> </w:t>
      </w:r>
      <w:r>
        <w:t>Словосочетание     и     предложение</w:t>
      </w:r>
      <w:r>
        <w:rPr>
          <w:spacing w:val="-57"/>
        </w:rPr>
        <w:t xml:space="preserve"> </w:t>
      </w:r>
      <w:r>
        <w:t>как</w:t>
      </w:r>
      <w:r>
        <w:rPr>
          <w:spacing w:val="-1"/>
        </w:rPr>
        <w:t xml:space="preserve"> </w:t>
      </w:r>
      <w:r>
        <w:t>единицы</w:t>
      </w:r>
      <w:r>
        <w:rPr>
          <w:spacing w:val="3"/>
        </w:rPr>
        <w:t xml:space="preserve"> </w:t>
      </w:r>
      <w:r>
        <w:t>синтаксиса.</w:t>
      </w:r>
    </w:p>
    <w:p w:rsidR="00CD081E" w:rsidRDefault="00BD4E48">
      <w:pPr>
        <w:pStyle w:val="a3"/>
        <w:spacing w:before="3"/>
        <w:ind w:right="1132"/>
      </w:pPr>
      <w:r>
        <w:t xml:space="preserve">Словосочетание     и     его    </w:t>
      </w:r>
      <w:r>
        <w:rPr>
          <w:spacing w:val="1"/>
        </w:rPr>
        <w:t xml:space="preserve"> </w:t>
      </w:r>
      <w:r>
        <w:t>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 связи</w:t>
      </w:r>
      <w:r>
        <w:rPr>
          <w:spacing w:val="3"/>
        </w:rPr>
        <w:t xml:space="preserve"> </w:t>
      </w:r>
      <w:r>
        <w:t>слов</w:t>
      </w:r>
      <w:r>
        <w:rPr>
          <w:spacing w:val="-1"/>
        </w:rPr>
        <w:t xml:space="preserve"> </w:t>
      </w:r>
      <w:r>
        <w:t>в</w:t>
      </w:r>
      <w:r>
        <w:rPr>
          <w:spacing w:val="-1"/>
        </w:rPr>
        <w:t xml:space="preserve"> </w:t>
      </w:r>
      <w:r>
        <w:t>словосочетании.</w:t>
      </w:r>
    </w:p>
    <w:p w:rsidR="00CD081E" w:rsidRDefault="00BD4E48">
      <w:pPr>
        <w:pStyle w:val="a3"/>
        <w:spacing w:line="274" w:lineRule="exact"/>
        <w:ind w:left="1670" w:firstLine="0"/>
      </w:pPr>
      <w:r>
        <w:t>Синтаксический</w:t>
      </w:r>
      <w:r>
        <w:rPr>
          <w:spacing w:val="-4"/>
        </w:rPr>
        <w:t xml:space="preserve"> </w:t>
      </w:r>
      <w:r>
        <w:t>анализ</w:t>
      </w:r>
      <w:r>
        <w:rPr>
          <w:spacing w:val="-3"/>
        </w:rPr>
        <w:t xml:space="preserve"> </w:t>
      </w:r>
      <w:r>
        <w:t>словосочетания.</w:t>
      </w:r>
    </w:p>
    <w:p w:rsidR="00CD081E" w:rsidRDefault="00BD4E48">
      <w:pPr>
        <w:pStyle w:val="a3"/>
        <w:spacing w:before="3"/>
        <w:ind w:right="1130"/>
      </w:pPr>
      <w:r>
        <w:t>Предложение</w:t>
      </w:r>
      <w:r>
        <w:rPr>
          <w:spacing w:val="48"/>
        </w:rPr>
        <w:t xml:space="preserve"> </w:t>
      </w:r>
      <w:r>
        <w:t>и</w:t>
      </w:r>
      <w:r>
        <w:rPr>
          <w:spacing w:val="103"/>
        </w:rPr>
        <w:t xml:space="preserve"> </w:t>
      </w:r>
      <w:r>
        <w:t>его</w:t>
      </w:r>
      <w:r>
        <w:rPr>
          <w:spacing w:val="113"/>
        </w:rPr>
        <w:t xml:space="preserve"> </w:t>
      </w:r>
      <w:r>
        <w:t>признаки.</w:t>
      </w:r>
      <w:r>
        <w:rPr>
          <w:spacing w:val="105"/>
        </w:rPr>
        <w:t xml:space="preserve"> </w:t>
      </w:r>
      <w:r>
        <w:t>Виды</w:t>
      </w:r>
      <w:r>
        <w:rPr>
          <w:spacing w:val="110"/>
        </w:rPr>
        <w:t xml:space="preserve"> </w:t>
      </w:r>
      <w:r>
        <w:t>предложений</w:t>
      </w:r>
      <w:r>
        <w:rPr>
          <w:spacing w:val="109"/>
        </w:rPr>
        <w:t xml:space="preserve"> </w:t>
      </w:r>
      <w:r>
        <w:t>по</w:t>
      </w:r>
      <w:r>
        <w:rPr>
          <w:spacing w:val="107"/>
        </w:rPr>
        <w:t xml:space="preserve"> </w:t>
      </w:r>
      <w:r>
        <w:t>цели</w:t>
      </w:r>
      <w:r>
        <w:rPr>
          <w:spacing w:val="104"/>
        </w:rPr>
        <w:t xml:space="preserve"> </w:t>
      </w:r>
      <w:r>
        <w:t>высказывания</w:t>
      </w:r>
      <w:r>
        <w:rPr>
          <w:spacing w:val="-58"/>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 xml:space="preserve">повествовательных,        </w:t>
      </w:r>
      <w:r>
        <w:rPr>
          <w:spacing w:val="1"/>
        </w:rPr>
        <w:t xml:space="preserve"> </w:t>
      </w:r>
      <w:r>
        <w:t>вопросительных,          побудительных;          восклицательных</w:t>
      </w:r>
      <w:r>
        <w:rPr>
          <w:spacing w:val="-57"/>
        </w:rPr>
        <w:t xml:space="preserve"> </w:t>
      </w:r>
      <w:r>
        <w:t>и</w:t>
      </w:r>
      <w:r>
        <w:rPr>
          <w:spacing w:val="2"/>
        </w:rPr>
        <w:t xml:space="preserve"> </w:t>
      </w:r>
      <w:r>
        <w:t>невосклицательных</w:t>
      </w:r>
      <w:r>
        <w:rPr>
          <w:spacing w:val="-3"/>
        </w:rPr>
        <w:t xml:space="preserve"> </w:t>
      </w:r>
      <w:r>
        <w:t>предложений.</w:t>
      </w:r>
    </w:p>
    <w:p w:rsidR="00CD081E" w:rsidRDefault="00BD4E48">
      <w:pPr>
        <w:pStyle w:val="a3"/>
        <w:ind w:right="1123"/>
      </w:pPr>
      <w:r>
        <w:t>Главные     члены     предложения     (грамматическая     основа).      Подлежащее</w:t>
      </w:r>
      <w:r>
        <w:rPr>
          <w:spacing w:val="1"/>
        </w:rPr>
        <w:t xml:space="preserve"> </w:t>
      </w:r>
      <w:r>
        <w:t xml:space="preserve">и  </w:t>
      </w:r>
      <w:r>
        <w:rPr>
          <w:spacing w:val="54"/>
        </w:rPr>
        <w:t xml:space="preserve"> </w:t>
      </w:r>
      <w:r>
        <w:t xml:space="preserve">способы   </w:t>
      </w:r>
      <w:r>
        <w:rPr>
          <w:spacing w:val="49"/>
        </w:rPr>
        <w:t xml:space="preserve"> </w:t>
      </w:r>
      <w:r>
        <w:t xml:space="preserve">его   </w:t>
      </w:r>
      <w:r>
        <w:rPr>
          <w:spacing w:val="46"/>
        </w:rPr>
        <w:t xml:space="preserve"> </w:t>
      </w:r>
      <w:r>
        <w:t xml:space="preserve">выражения:   </w:t>
      </w:r>
      <w:r>
        <w:rPr>
          <w:spacing w:val="47"/>
        </w:rPr>
        <w:t xml:space="preserve"> </w:t>
      </w:r>
      <w:r>
        <w:t xml:space="preserve">именем   </w:t>
      </w:r>
      <w:r>
        <w:rPr>
          <w:spacing w:val="49"/>
        </w:rPr>
        <w:t xml:space="preserve"> </w:t>
      </w:r>
      <w:r>
        <w:t xml:space="preserve">существительным   </w:t>
      </w:r>
      <w:r>
        <w:rPr>
          <w:spacing w:val="48"/>
        </w:rPr>
        <w:t xml:space="preserve"> </w:t>
      </w:r>
      <w:r>
        <w:t xml:space="preserve">или   </w:t>
      </w:r>
      <w:r>
        <w:rPr>
          <w:spacing w:val="47"/>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2"/>
        </w:rPr>
        <w:t xml:space="preserve"> </w:t>
      </w:r>
      <w:r>
        <w:t>именем</w:t>
      </w:r>
      <w:r>
        <w:rPr>
          <w:spacing w:val="-1"/>
        </w:rPr>
        <w:t xml:space="preserve"> </w:t>
      </w:r>
      <w:r>
        <w:t>прилагательным.</w:t>
      </w:r>
    </w:p>
    <w:p w:rsidR="00CD081E" w:rsidRDefault="00BD4E48">
      <w:pPr>
        <w:pStyle w:val="a3"/>
        <w:spacing w:line="274" w:lineRule="exact"/>
        <w:ind w:left="1670" w:firstLine="0"/>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CD081E" w:rsidRDefault="00BD4E48">
      <w:pPr>
        <w:pStyle w:val="a3"/>
        <w:spacing w:before="2" w:line="275" w:lineRule="exact"/>
        <w:ind w:left="1670" w:firstLine="0"/>
      </w:pPr>
      <w:r>
        <w:t>Предложения</w:t>
      </w:r>
      <w:r>
        <w:rPr>
          <w:spacing w:val="-7"/>
        </w:rPr>
        <w:t xml:space="preserve"> </w:t>
      </w:r>
      <w:r>
        <w:t>распространённые</w:t>
      </w:r>
      <w:r>
        <w:rPr>
          <w:spacing w:val="-7"/>
        </w:rPr>
        <w:t xml:space="preserve"> </w:t>
      </w:r>
      <w:r>
        <w:t>и</w:t>
      </w:r>
      <w:r>
        <w:rPr>
          <w:spacing w:val="-6"/>
        </w:rPr>
        <w:t xml:space="preserve"> </w:t>
      </w:r>
      <w:r>
        <w:t>нераспространённые.</w:t>
      </w:r>
    </w:p>
    <w:p w:rsidR="00CD081E" w:rsidRDefault="00BD4E48">
      <w:pPr>
        <w:pStyle w:val="a3"/>
        <w:tabs>
          <w:tab w:val="left" w:pos="8579"/>
        </w:tabs>
        <w:ind w:right="1131"/>
      </w:pPr>
      <w:r>
        <w:t>Второстепенные члены предложения: определение, дополнение, 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w:t>
      </w:r>
      <w:r>
        <w:tab/>
        <w:t>обстоятельств</w:t>
      </w:r>
    </w:p>
    <w:p w:rsidR="00CD081E" w:rsidRDefault="00BD4E48">
      <w:pPr>
        <w:pStyle w:val="a3"/>
        <w:spacing w:line="242" w:lineRule="auto"/>
        <w:ind w:right="1135" w:firstLine="0"/>
      </w:pP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60"/>
        </w:rPr>
        <w:t xml:space="preserve"> </w:t>
      </w:r>
      <w:r>
        <w:t>степени,</w:t>
      </w:r>
      <w:r>
        <w:rPr>
          <w:spacing w:val="1"/>
        </w:rPr>
        <w:t xml:space="preserve"> </w:t>
      </w:r>
      <w:r>
        <w:t>условия,</w:t>
      </w:r>
      <w:r>
        <w:rPr>
          <w:spacing w:val="-2"/>
        </w:rPr>
        <w:t xml:space="preserve"> </w:t>
      </w:r>
      <w:r>
        <w:t>уступки).</w:t>
      </w:r>
    </w:p>
    <w:p w:rsidR="00CD081E" w:rsidRDefault="00BD4E48">
      <w:pPr>
        <w:pStyle w:val="a3"/>
        <w:ind w:right="1124"/>
      </w:pPr>
      <w:r>
        <w:t>Простое осложнённое предложение. Однородные члены предложения, их роль в</w:t>
      </w:r>
      <w:r>
        <w:rPr>
          <w:spacing w:val="1"/>
        </w:rPr>
        <w:t xml:space="preserve"> </w:t>
      </w:r>
      <w:r>
        <w:t>речи. Особенности интонации предложений с однородными членами. Предложения с</w:t>
      </w:r>
      <w:r>
        <w:rPr>
          <w:spacing w:val="1"/>
        </w:rPr>
        <w:t xml:space="preserve"> </w:t>
      </w:r>
      <w:r>
        <w:t>однородными</w:t>
      </w:r>
      <w:r>
        <w:rPr>
          <w:spacing w:val="1"/>
        </w:rPr>
        <w:t xml:space="preserve"> </w:t>
      </w:r>
      <w:r>
        <w:t>членами (без</w:t>
      </w:r>
      <w:r>
        <w:rPr>
          <w:spacing w:val="1"/>
        </w:rPr>
        <w:t xml:space="preserve"> </w:t>
      </w:r>
      <w:r>
        <w:t>союзов,</w:t>
      </w:r>
      <w:r>
        <w:rPr>
          <w:spacing w:val="1"/>
        </w:rPr>
        <w:t xml:space="preserve"> </w:t>
      </w:r>
      <w:r>
        <w:t>с одиночным</w:t>
      </w:r>
      <w:r>
        <w:rPr>
          <w:spacing w:val="1"/>
        </w:rPr>
        <w:t xml:space="preserve"> </w:t>
      </w:r>
      <w:r>
        <w:t>союзом</w:t>
      </w:r>
      <w:r>
        <w:rPr>
          <w:spacing w:val="1"/>
        </w:rPr>
        <w:t xml:space="preserve"> </w:t>
      </w:r>
      <w:r>
        <w:t>и,</w:t>
      </w:r>
      <w:r>
        <w:rPr>
          <w:spacing w:val="60"/>
        </w:rPr>
        <w:t xml:space="preserve"> </w:t>
      </w:r>
      <w:r>
        <w:t>союзами</w:t>
      </w:r>
      <w:r>
        <w:rPr>
          <w:spacing w:val="60"/>
        </w:rPr>
        <w:t xml:space="preserve"> </w:t>
      </w:r>
      <w:r>
        <w:t>а, но, однако,</w:t>
      </w:r>
      <w:r>
        <w:rPr>
          <w:spacing w:val="1"/>
        </w:rPr>
        <w:t xml:space="preserve"> </w:t>
      </w:r>
      <w:r>
        <w:t>зато,       да       (в       значении       и),       да      (в       значении       но).       Предложения</w:t>
      </w:r>
      <w:r>
        <w:rPr>
          <w:spacing w:val="1"/>
        </w:rPr>
        <w:t xml:space="preserve"> </w:t>
      </w:r>
      <w:r>
        <w:t>с обобщающим</w:t>
      </w:r>
      <w:r>
        <w:rPr>
          <w:spacing w:val="3"/>
        </w:rPr>
        <w:t xml:space="preserve"> </w:t>
      </w:r>
      <w:r>
        <w:t>словом</w:t>
      </w:r>
      <w:r>
        <w:rPr>
          <w:spacing w:val="2"/>
        </w:rPr>
        <w:t xml:space="preserve"> </w:t>
      </w:r>
      <w:r>
        <w:t>при</w:t>
      </w:r>
      <w:r>
        <w:rPr>
          <w:spacing w:val="-2"/>
        </w:rPr>
        <w:t xml:space="preserve"> </w:t>
      </w:r>
      <w:r>
        <w:t>однородных</w:t>
      </w:r>
      <w:r>
        <w:rPr>
          <w:spacing w:val="-3"/>
        </w:rPr>
        <w:t xml:space="preserve"> </w:t>
      </w:r>
      <w:r>
        <w:t>членах.</w:t>
      </w:r>
    </w:p>
    <w:p w:rsidR="00CD081E" w:rsidRDefault="00BD4E48">
      <w:pPr>
        <w:pStyle w:val="a3"/>
        <w:spacing w:line="237" w:lineRule="auto"/>
        <w:ind w:right="1137"/>
      </w:pPr>
      <w:r>
        <w:t>Предложения с обращением, особенности интонации. Обращение и средства его</w:t>
      </w:r>
      <w:r>
        <w:rPr>
          <w:spacing w:val="1"/>
        </w:rPr>
        <w:t xml:space="preserve"> </w:t>
      </w:r>
      <w:r>
        <w:t>выражения.</w:t>
      </w:r>
    </w:p>
    <w:p w:rsidR="00CD081E" w:rsidRDefault="00BD4E48">
      <w:pPr>
        <w:pStyle w:val="a3"/>
        <w:spacing w:before="3" w:line="275" w:lineRule="exact"/>
        <w:ind w:left="1670" w:firstLine="0"/>
      </w:pPr>
      <w:r>
        <w:t>Синтаксический</w:t>
      </w:r>
      <w:r>
        <w:rPr>
          <w:spacing w:val="-4"/>
        </w:rPr>
        <w:t xml:space="preserve"> </w:t>
      </w:r>
      <w:r>
        <w:t>анализ</w:t>
      </w:r>
      <w:r>
        <w:rPr>
          <w:spacing w:val="-4"/>
        </w:rPr>
        <w:t xml:space="preserve"> </w:t>
      </w:r>
      <w:r>
        <w:t>простого</w:t>
      </w:r>
      <w:r>
        <w:rPr>
          <w:spacing w:val="-1"/>
        </w:rPr>
        <w:t xml:space="preserve"> </w:t>
      </w:r>
      <w:r>
        <w:t>и</w:t>
      </w:r>
      <w:r>
        <w:rPr>
          <w:spacing w:val="-8"/>
        </w:rPr>
        <w:t xml:space="preserve"> </w:t>
      </w:r>
      <w:r>
        <w:t>простого</w:t>
      </w:r>
      <w:r>
        <w:rPr>
          <w:spacing w:val="-4"/>
        </w:rPr>
        <w:t xml:space="preserve"> </w:t>
      </w:r>
      <w:r>
        <w:t>осложнённого</w:t>
      </w:r>
      <w:r>
        <w:rPr>
          <w:spacing w:val="-1"/>
        </w:rPr>
        <w:t xml:space="preserve"> </w:t>
      </w:r>
      <w:r>
        <w:t>предложений.</w:t>
      </w:r>
    </w:p>
    <w:p w:rsidR="00CD081E" w:rsidRDefault="00BD4E48">
      <w:pPr>
        <w:pStyle w:val="a3"/>
        <w:ind w:right="112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 xml:space="preserve">членами,  </w:t>
      </w:r>
      <w:r>
        <w:rPr>
          <w:spacing w:val="31"/>
        </w:rPr>
        <w:t xml:space="preserve"> </w:t>
      </w:r>
      <w:r>
        <w:t xml:space="preserve">связанными  </w:t>
      </w:r>
      <w:r>
        <w:rPr>
          <w:spacing w:val="29"/>
        </w:rPr>
        <w:t xml:space="preserve"> </w:t>
      </w:r>
      <w:r>
        <w:t xml:space="preserve">бессоюзной   </w:t>
      </w:r>
      <w:r>
        <w:rPr>
          <w:spacing w:val="28"/>
        </w:rPr>
        <w:t xml:space="preserve"> </w:t>
      </w:r>
      <w:r>
        <w:t xml:space="preserve">связью,   </w:t>
      </w:r>
      <w:r>
        <w:rPr>
          <w:spacing w:val="32"/>
        </w:rPr>
        <w:t xml:space="preserve"> </w:t>
      </w:r>
      <w:r>
        <w:t xml:space="preserve">одиночным   </w:t>
      </w:r>
      <w:r>
        <w:rPr>
          <w:spacing w:val="29"/>
        </w:rPr>
        <w:t xml:space="preserve"> </w:t>
      </w:r>
      <w:r>
        <w:t xml:space="preserve">союзом   </w:t>
      </w:r>
      <w:r>
        <w:rPr>
          <w:spacing w:val="27"/>
        </w:rPr>
        <w:t xml:space="preserve"> </w:t>
      </w:r>
      <w:r>
        <w:t xml:space="preserve">и,   </w:t>
      </w:r>
      <w:r>
        <w:rPr>
          <w:spacing w:val="24"/>
        </w:rPr>
        <w:t xml:space="preserve"> </w:t>
      </w:r>
      <w:r>
        <w:t>союзами</w:t>
      </w:r>
      <w:r>
        <w:rPr>
          <w:spacing w:val="-58"/>
        </w:rPr>
        <w:t xml:space="preserve"> </w:t>
      </w:r>
      <w:r>
        <w:t>а,</w:t>
      </w:r>
      <w:r>
        <w:rPr>
          <w:spacing w:val="4"/>
        </w:rPr>
        <w:t xml:space="preserve"> </w:t>
      </w:r>
      <w:r>
        <w:t>но, однако,</w:t>
      </w:r>
      <w:r>
        <w:rPr>
          <w:spacing w:val="-1"/>
        </w:rPr>
        <w:t xml:space="preserve"> </w:t>
      </w:r>
      <w:r>
        <w:t>зато, да (в</w:t>
      </w:r>
      <w:r>
        <w:rPr>
          <w:spacing w:val="-1"/>
        </w:rPr>
        <w:t xml:space="preserve"> </w:t>
      </w:r>
      <w:r>
        <w:t>значении и),</w:t>
      </w:r>
      <w:r>
        <w:rPr>
          <w:spacing w:val="-1"/>
        </w:rPr>
        <w:t xml:space="preserve"> </w:t>
      </w:r>
      <w:r>
        <w:t>да</w:t>
      </w:r>
      <w:r>
        <w:rPr>
          <w:spacing w:val="1"/>
        </w:rPr>
        <w:t xml:space="preserve"> </w:t>
      </w:r>
      <w:r>
        <w:t>(в</w:t>
      </w:r>
      <w:r>
        <w:rPr>
          <w:spacing w:val="-2"/>
        </w:rPr>
        <w:t xml:space="preserve"> </w:t>
      </w:r>
      <w:r>
        <w:t>значении</w:t>
      </w:r>
      <w:r>
        <w:rPr>
          <w:spacing w:val="5"/>
        </w:rPr>
        <w:t xml:space="preserve"> </w:t>
      </w:r>
      <w:r>
        <w:t>но).</w:t>
      </w:r>
    </w:p>
    <w:p w:rsidR="00CD081E" w:rsidRDefault="00BD4E48">
      <w:pPr>
        <w:pStyle w:val="a3"/>
        <w:spacing w:before="1"/>
        <w:ind w:right="1132"/>
      </w:pPr>
      <w:r>
        <w:t>Предложения   простые   и   сложные.   Сложные   предложения   с   бессоюзной</w:t>
      </w:r>
      <w:r>
        <w:rPr>
          <w:spacing w:val="1"/>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3"/>
        </w:rPr>
        <w:t xml:space="preserve"> </w:t>
      </w:r>
      <w:r>
        <w:t>практическое усвоение).</w:t>
      </w:r>
    </w:p>
    <w:p w:rsidR="00CD081E" w:rsidRDefault="00BD4E48">
      <w:pPr>
        <w:pStyle w:val="a3"/>
        <w:spacing w:line="242" w:lineRule="auto"/>
        <w:ind w:right="113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4"/>
        </w:rPr>
        <w:t xml:space="preserve"> </w:t>
      </w:r>
      <w:r>
        <w:t>бессоюзной</w:t>
      </w:r>
      <w:r>
        <w:rPr>
          <w:spacing w:val="-2"/>
        </w:rPr>
        <w:t xml:space="preserve"> </w:t>
      </w:r>
      <w:r>
        <w:t>связью</w:t>
      </w:r>
      <w:r>
        <w:rPr>
          <w:spacing w:val="-6"/>
        </w:rPr>
        <w:t xml:space="preserve"> </w:t>
      </w:r>
      <w:r>
        <w:t>и</w:t>
      </w:r>
      <w:r>
        <w:rPr>
          <w:spacing w:val="3"/>
        </w:rPr>
        <w:t xml:space="preserve"> </w:t>
      </w:r>
      <w:r>
        <w:t>союзами</w:t>
      </w:r>
      <w:r>
        <w:rPr>
          <w:spacing w:val="3"/>
        </w:rPr>
        <w:t xml:space="preserve"> </w:t>
      </w:r>
      <w:r>
        <w:t>и,</w:t>
      </w:r>
      <w:r>
        <w:rPr>
          <w:spacing w:val="3"/>
        </w:rPr>
        <w:t xml:space="preserve"> </w:t>
      </w:r>
      <w:r>
        <w:t>но, а,</w:t>
      </w:r>
      <w:r>
        <w:rPr>
          <w:spacing w:val="-1"/>
        </w:rPr>
        <w:t xml:space="preserve"> </w:t>
      </w:r>
      <w:r>
        <w:t>однако, зато,</w:t>
      </w:r>
      <w:r>
        <w:rPr>
          <w:spacing w:val="-1"/>
        </w:rPr>
        <w:t xml:space="preserve"> </w:t>
      </w:r>
      <w:r>
        <w:t>да.</w:t>
      </w:r>
    </w:p>
    <w:p w:rsidR="00CD081E" w:rsidRDefault="00BD4E48">
      <w:pPr>
        <w:pStyle w:val="a3"/>
        <w:spacing w:line="271" w:lineRule="exact"/>
        <w:ind w:left="1670" w:firstLine="0"/>
      </w:pPr>
      <w:r>
        <w:t>Предложения</w:t>
      </w:r>
      <w:r>
        <w:rPr>
          <w:spacing w:val="-6"/>
        </w:rPr>
        <w:t xml:space="preserve"> </w:t>
      </w:r>
      <w:r>
        <w:t>с</w:t>
      </w:r>
      <w:r>
        <w:rPr>
          <w:spacing w:val="-2"/>
        </w:rPr>
        <w:t xml:space="preserve"> </w:t>
      </w:r>
      <w:r>
        <w:t>прямой речью.</w:t>
      </w:r>
    </w:p>
    <w:p w:rsidR="00CD081E" w:rsidRDefault="00BD4E48">
      <w:pPr>
        <w:pStyle w:val="a3"/>
        <w:spacing w:before="3" w:line="237" w:lineRule="auto"/>
        <w:ind w:left="1670" w:right="3256" w:firstLine="0"/>
        <w:jc w:val="left"/>
      </w:pPr>
      <w:r>
        <w:t>Пунктуационное оформление предложений с прямой речью.</w:t>
      </w:r>
      <w:r>
        <w:rPr>
          <w:spacing w:val="-57"/>
        </w:rPr>
        <w:t xml:space="preserve"> </w:t>
      </w:r>
      <w:r>
        <w:t>Диалог.</w:t>
      </w:r>
    </w:p>
    <w:p w:rsidR="00CD081E" w:rsidRDefault="00BD4E48">
      <w:pPr>
        <w:pStyle w:val="a3"/>
        <w:spacing w:before="6" w:line="237" w:lineRule="auto"/>
        <w:ind w:left="1670" w:right="4424" w:firstLine="0"/>
        <w:jc w:val="left"/>
      </w:pPr>
      <w:r>
        <w:t>Пунктуационное оформление диалога на 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rsidR="00CD081E" w:rsidRDefault="00BD4E48">
      <w:pPr>
        <w:pStyle w:val="a3"/>
        <w:spacing w:before="3"/>
        <w:ind w:left="1670" w:firstLine="0"/>
        <w:jc w:val="left"/>
      </w:pPr>
      <w:r>
        <w:t>Пунктуационный</w:t>
      </w:r>
      <w:r>
        <w:rPr>
          <w:spacing w:val="-7"/>
        </w:rPr>
        <w:t xml:space="preserve"> </w:t>
      </w:r>
      <w:r>
        <w:t>анализ</w:t>
      </w:r>
      <w:r>
        <w:rPr>
          <w:spacing w:val="-6"/>
        </w:rPr>
        <w:t xml:space="preserve"> </w:t>
      </w:r>
      <w:r>
        <w:t>предложения</w:t>
      </w:r>
      <w:r>
        <w:rPr>
          <w:spacing w:val="-7"/>
        </w:rPr>
        <w:t xml:space="preserve"> </w:t>
      </w:r>
      <w:r>
        <w:t>(в</w:t>
      </w:r>
      <w:r>
        <w:rPr>
          <w:spacing w:val="-2"/>
        </w:rPr>
        <w:t xml:space="preserve"> </w:t>
      </w:r>
      <w:r>
        <w:t>рамках</w:t>
      </w:r>
      <w:r>
        <w:rPr>
          <w:spacing w:val="-7"/>
        </w:rPr>
        <w:t xml:space="preserve"> </w:t>
      </w:r>
      <w:r>
        <w:t>изученного).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075" w:firstLine="0"/>
      </w:pPr>
      <w:r>
        <w:lastRenderedPageBreak/>
        <w:t>Содержание обучения в 6 классе.</w:t>
      </w:r>
      <w:r>
        <w:rPr>
          <w:spacing w:val="-57"/>
        </w:rPr>
        <w:t xml:space="preserve"> </w:t>
      </w:r>
      <w:r>
        <w:t>Общие сведения</w:t>
      </w:r>
      <w:r>
        <w:rPr>
          <w:spacing w:val="-4"/>
        </w:rPr>
        <w:t xml:space="preserve"> </w:t>
      </w:r>
      <w:r>
        <w:t>о</w:t>
      </w:r>
      <w:r>
        <w:rPr>
          <w:spacing w:val="6"/>
        </w:rPr>
        <w:t xml:space="preserve"> </w:t>
      </w:r>
      <w:r>
        <w:t>языке.</w:t>
      </w:r>
    </w:p>
    <w:p w:rsidR="00CD081E" w:rsidRDefault="00BD4E48">
      <w:pPr>
        <w:pStyle w:val="a3"/>
        <w:spacing w:line="242" w:lineRule="auto"/>
        <w:ind w:right="112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4"/>
        </w:rPr>
        <w:t xml:space="preserve"> </w:t>
      </w:r>
      <w:r>
        <w:t>общения.</w:t>
      </w:r>
    </w:p>
    <w:p w:rsidR="00CD081E" w:rsidRDefault="00BD4E48">
      <w:pPr>
        <w:pStyle w:val="a3"/>
        <w:spacing w:line="242" w:lineRule="auto"/>
        <w:ind w:left="1670" w:right="6237" w:firstLine="0"/>
      </w:pPr>
      <w:r>
        <w:t>Понятие о литературном языке.</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spacing w:line="242" w:lineRule="auto"/>
        <w:ind w:right="1124"/>
      </w:pPr>
      <w:r>
        <w:t>Монолог-описание,</w:t>
      </w:r>
      <w:r>
        <w:rPr>
          <w:spacing w:val="1"/>
        </w:rPr>
        <w:t xml:space="preserve"> </w:t>
      </w:r>
      <w:r>
        <w:t>монолог-повествование,</w:t>
      </w:r>
      <w:r>
        <w:rPr>
          <w:spacing w:val="1"/>
        </w:rPr>
        <w:t xml:space="preserve"> </w:t>
      </w:r>
      <w:r>
        <w:t>монолог-рассуждение;</w:t>
      </w:r>
      <w:r>
        <w:rPr>
          <w:spacing w:val="60"/>
        </w:rPr>
        <w:t xml:space="preserve"> </w:t>
      </w:r>
      <w:r>
        <w:t>сообщение</w:t>
      </w:r>
      <w:r>
        <w:rPr>
          <w:spacing w:val="1"/>
        </w:rPr>
        <w:t xml:space="preserve"> </w:t>
      </w:r>
      <w:r>
        <w:t>на лингвистическую тему.</w:t>
      </w:r>
    </w:p>
    <w:p w:rsidR="00CD081E" w:rsidRDefault="00BD4E48">
      <w:pPr>
        <w:pStyle w:val="a3"/>
        <w:spacing w:line="242" w:lineRule="auto"/>
        <w:ind w:left="1670" w:right="3557" w:firstLine="0"/>
      </w:pPr>
      <w:r>
        <w:t>Виды диалога: побуждение к действию, обмен мнениями.</w:t>
      </w:r>
      <w:r>
        <w:rPr>
          <w:spacing w:val="-57"/>
        </w:rPr>
        <w:t xml:space="preserve"> </w:t>
      </w:r>
      <w:r>
        <w:t>Текст.</w:t>
      </w:r>
    </w:p>
    <w:p w:rsidR="00CD081E" w:rsidRDefault="00BD4E48">
      <w:pPr>
        <w:pStyle w:val="a3"/>
        <w:ind w:right="1125"/>
      </w:pPr>
      <w:r>
        <w:t xml:space="preserve">Смысловой   анализ   текста:   его  </w:t>
      </w:r>
      <w:r>
        <w:rPr>
          <w:spacing w:val="1"/>
        </w:rPr>
        <w:t xml:space="preserve"> </w:t>
      </w:r>
      <w:r>
        <w:t>композиционных   особенностей,    микротем</w:t>
      </w:r>
      <w:r>
        <w:rPr>
          <w:spacing w:val="-57"/>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line="237" w:lineRule="auto"/>
        <w:ind w:right="1131"/>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61"/>
        </w:rPr>
        <w:t xml:space="preserve"> </w:t>
      </w:r>
      <w:r>
        <w:t>сложный;</w:t>
      </w:r>
      <w:r>
        <w:rPr>
          <w:spacing w:val="1"/>
        </w:rPr>
        <w:t xml:space="preserve"> </w:t>
      </w:r>
      <w:r>
        <w:t>назывной,</w:t>
      </w:r>
      <w:r>
        <w:rPr>
          <w:spacing w:val="-4"/>
        </w:rPr>
        <w:t xml:space="preserve"> </w:t>
      </w:r>
      <w:r>
        <w:t>вопросный);</w:t>
      </w:r>
      <w:r>
        <w:rPr>
          <w:spacing w:val="-5"/>
        </w:rPr>
        <w:t xml:space="preserve"> </w:t>
      </w:r>
      <w:r>
        <w:t>главная</w:t>
      </w:r>
      <w:r>
        <w:rPr>
          <w:spacing w:val="-6"/>
        </w:rPr>
        <w:t xml:space="preserve"> </w:t>
      </w:r>
      <w:r>
        <w:t>и</w:t>
      </w:r>
      <w:r>
        <w:rPr>
          <w:spacing w:val="1"/>
        </w:rPr>
        <w:t xml:space="preserve"> </w:t>
      </w:r>
      <w:r>
        <w:t>второстепенная</w:t>
      </w:r>
      <w:r>
        <w:rPr>
          <w:spacing w:val="-1"/>
        </w:rPr>
        <w:t xml:space="preserve"> </w:t>
      </w:r>
      <w:r>
        <w:t>информация</w:t>
      </w:r>
      <w:r>
        <w:rPr>
          <w:spacing w:val="-5"/>
        </w:rPr>
        <w:t xml:space="preserve"> </w:t>
      </w:r>
      <w:r>
        <w:t>текста;</w:t>
      </w:r>
      <w:r>
        <w:rPr>
          <w:spacing w:val="-6"/>
        </w:rPr>
        <w:t xml:space="preserve"> </w:t>
      </w:r>
      <w:r>
        <w:t>пересказ</w:t>
      </w:r>
      <w:r>
        <w:rPr>
          <w:spacing w:val="1"/>
        </w:rPr>
        <w:t xml:space="preserve"> </w:t>
      </w:r>
      <w:r>
        <w:t>текста.</w:t>
      </w:r>
    </w:p>
    <w:p w:rsidR="00CD081E" w:rsidRDefault="00BD4E48">
      <w:pPr>
        <w:pStyle w:val="a3"/>
        <w:ind w:left="1670" w:right="6262" w:firstLine="0"/>
        <w:jc w:val="left"/>
      </w:pPr>
      <w:r>
        <w:t>Описание как тип речи.</w:t>
      </w:r>
      <w:r>
        <w:rPr>
          <w:spacing w:val="1"/>
        </w:rPr>
        <w:t xml:space="preserve"> </w:t>
      </w:r>
      <w:r>
        <w:t>Описание внешности человека.</w:t>
      </w:r>
      <w:r>
        <w:rPr>
          <w:spacing w:val="-57"/>
        </w:rPr>
        <w:t xml:space="preserve"> </w:t>
      </w:r>
      <w:r>
        <w:t>Описание помещения.</w:t>
      </w:r>
    </w:p>
    <w:p w:rsidR="00CD081E" w:rsidRDefault="00BD4E48">
      <w:pPr>
        <w:pStyle w:val="a3"/>
        <w:ind w:left="1670" w:right="7295" w:firstLine="0"/>
        <w:jc w:val="left"/>
      </w:pPr>
      <w:r>
        <w:t>Описание природы.</w:t>
      </w:r>
      <w:r>
        <w:rPr>
          <w:spacing w:val="1"/>
        </w:rPr>
        <w:t xml:space="preserve"> </w:t>
      </w:r>
      <w:r>
        <w:t>Описание местности.</w:t>
      </w:r>
      <w:r>
        <w:rPr>
          <w:spacing w:val="-57"/>
        </w:rPr>
        <w:t xml:space="preserve"> </w:t>
      </w:r>
      <w:r>
        <w:t>Описание</w:t>
      </w:r>
      <w:r>
        <w:rPr>
          <w:spacing w:val="-3"/>
        </w:rPr>
        <w:t xml:space="preserve"> </w:t>
      </w:r>
      <w:r>
        <w:t>действий.</w:t>
      </w:r>
    </w:p>
    <w:p w:rsidR="00CD081E" w:rsidRDefault="00BD4E48">
      <w:pPr>
        <w:pStyle w:val="a3"/>
        <w:spacing w:line="275" w:lineRule="exact"/>
        <w:ind w:left="1670" w:firstLine="0"/>
        <w:jc w:val="left"/>
      </w:pPr>
      <w:r>
        <w:t>Функциональные</w:t>
      </w:r>
      <w:r>
        <w:rPr>
          <w:spacing w:val="-3"/>
        </w:rPr>
        <w:t xml:space="preserve"> </w:t>
      </w:r>
      <w:r>
        <w:t>разновидности</w:t>
      </w:r>
      <w:r>
        <w:rPr>
          <w:spacing w:val="-3"/>
        </w:rPr>
        <w:t xml:space="preserve"> </w:t>
      </w:r>
      <w:r>
        <w:t>языка.</w:t>
      </w:r>
    </w:p>
    <w:p w:rsidR="00CD081E" w:rsidRDefault="00BD4E48">
      <w:pPr>
        <w:pStyle w:val="a3"/>
        <w:spacing w:line="242" w:lineRule="auto"/>
        <w:ind w:right="1129"/>
        <w:jc w:val="left"/>
      </w:pPr>
      <w:r>
        <w:t>Официально-деловой</w:t>
      </w:r>
      <w:r>
        <w:rPr>
          <w:spacing w:val="4"/>
        </w:rPr>
        <w:t xml:space="preserve"> </w:t>
      </w:r>
      <w:r>
        <w:t>стиль.</w:t>
      </w:r>
      <w:r>
        <w:rPr>
          <w:spacing w:val="5"/>
        </w:rPr>
        <w:t xml:space="preserve"> </w:t>
      </w:r>
      <w:r>
        <w:t>Заявление.</w:t>
      </w:r>
      <w:r>
        <w:rPr>
          <w:spacing w:val="5"/>
        </w:rPr>
        <w:t xml:space="preserve"> </w:t>
      </w:r>
      <w:r>
        <w:t>Расписка.</w:t>
      </w:r>
      <w:r>
        <w:rPr>
          <w:spacing w:val="9"/>
        </w:rPr>
        <w:t xml:space="preserve"> </w:t>
      </w:r>
      <w:r>
        <w:t>Научный</w:t>
      </w:r>
      <w:r>
        <w:rPr>
          <w:spacing w:val="9"/>
        </w:rPr>
        <w:t xml:space="preserve"> </w:t>
      </w:r>
      <w:r>
        <w:t>стиль.</w:t>
      </w:r>
      <w:r>
        <w:rPr>
          <w:spacing w:val="5"/>
        </w:rPr>
        <w:t xml:space="preserve"> </w:t>
      </w:r>
      <w:r>
        <w:t>Словарная</w:t>
      </w:r>
      <w:r>
        <w:rPr>
          <w:spacing w:val="-57"/>
        </w:rPr>
        <w:t xml:space="preserve"> </w:t>
      </w:r>
      <w:r>
        <w:t>статья.</w:t>
      </w:r>
      <w:r>
        <w:rPr>
          <w:spacing w:val="3"/>
        </w:rPr>
        <w:t xml:space="preserve"> </w:t>
      </w:r>
      <w:r>
        <w:t>Научное</w:t>
      </w:r>
      <w:r>
        <w:rPr>
          <w:spacing w:val="1"/>
        </w:rPr>
        <w:t xml:space="preserve"> </w:t>
      </w:r>
      <w:r>
        <w:t>сообщение.</w:t>
      </w:r>
    </w:p>
    <w:p w:rsidR="00CD081E" w:rsidRDefault="00BD4E48">
      <w:pPr>
        <w:pStyle w:val="a3"/>
        <w:spacing w:line="242" w:lineRule="auto"/>
        <w:ind w:left="1670" w:right="6378" w:firstLine="0"/>
        <w:jc w:val="left"/>
      </w:pPr>
      <w:r>
        <w:t>Система</w:t>
      </w:r>
      <w:r>
        <w:rPr>
          <w:spacing w:val="60"/>
        </w:rPr>
        <w:t xml:space="preserve"> </w:t>
      </w:r>
      <w:r>
        <w:t>языка.</w:t>
      </w:r>
      <w:r>
        <w:rPr>
          <w:spacing w:val="1"/>
        </w:rPr>
        <w:t xml:space="preserve"> </w:t>
      </w:r>
      <w:r>
        <w:t>Лексикология.</w:t>
      </w:r>
      <w:r>
        <w:rPr>
          <w:spacing w:val="-4"/>
        </w:rPr>
        <w:t xml:space="preserve"> </w:t>
      </w:r>
      <w:r>
        <w:t>Культура</w:t>
      </w:r>
      <w:r>
        <w:rPr>
          <w:spacing w:val="-5"/>
        </w:rPr>
        <w:t xml:space="preserve"> </w:t>
      </w:r>
      <w:r>
        <w:t>речи.</w:t>
      </w:r>
    </w:p>
    <w:p w:rsidR="00CD081E" w:rsidRDefault="00BD4E48">
      <w:pPr>
        <w:pStyle w:val="a3"/>
        <w:spacing w:line="242" w:lineRule="auto"/>
        <w:ind w:right="1132"/>
      </w:pPr>
      <w:r>
        <w:t>Лексика</w:t>
      </w:r>
      <w:r>
        <w:rPr>
          <w:spacing w:val="60"/>
        </w:rPr>
        <w:t xml:space="preserve"> </w:t>
      </w:r>
      <w:r>
        <w:t>русского</w:t>
      </w:r>
      <w:r>
        <w:rPr>
          <w:spacing w:val="60"/>
        </w:rPr>
        <w:t xml:space="preserve"> </w:t>
      </w:r>
      <w:r>
        <w:t>языка</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её происхождения:</w:t>
      </w:r>
      <w:r>
        <w:rPr>
          <w:spacing w:val="60"/>
        </w:rPr>
        <w:t xml:space="preserve"> </w:t>
      </w:r>
      <w:r>
        <w:t>исконно</w:t>
      </w:r>
      <w:r>
        <w:rPr>
          <w:spacing w:val="60"/>
        </w:rPr>
        <w:t xml:space="preserve"> </w:t>
      </w:r>
      <w:r>
        <w:t>русские</w:t>
      </w:r>
      <w:r>
        <w:rPr>
          <w:spacing w:val="1"/>
        </w:rPr>
        <w:t xml:space="preserve"> </w:t>
      </w:r>
      <w:r>
        <w:t>и</w:t>
      </w:r>
      <w:r>
        <w:rPr>
          <w:spacing w:val="2"/>
        </w:rPr>
        <w:t xml:space="preserve"> </w:t>
      </w:r>
      <w:r>
        <w:t>заимствованные</w:t>
      </w:r>
      <w:r>
        <w:rPr>
          <w:spacing w:val="1"/>
        </w:rPr>
        <w:t xml:space="preserve"> </w:t>
      </w:r>
      <w:r>
        <w:t>слова.</w:t>
      </w:r>
    </w:p>
    <w:p w:rsidR="00CD081E" w:rsidRDefault="00BD4E48">
      <w:pPr>
        <w:pStyle w:val="a3"/>
        <w:spacing w:line="242" w:lineRule="auto"/>
        <w:ind w:right="1131"/>
      </w:pPr>
      <w:r>
        <w:t>Лексика</w:t>
      </w:r>
      <w:r>
        <w:rPr>
          <w:spacing w:val="92"/>
        </w:rPr>
        <w:t xml:space="preserve"> </w:t>
      </w:r>
      <w:r>
        <w:t xml:space="preserve">русского  </w:t>
      </w:r>
      <w:r>
        <w:rPr>
          <w:spacing w:val="32"/>
        </w:rPr>
        <w:t xml:space="preserve"> </w:t>
      </w:r>
      <w:r>
        <w:t xml:space="preserve">языка  </w:t>
      </w:r>
      <w:r>
        <w:rPr>
          <w:spacing w:val="31"/>
        </w:rPr>
        <w:t xml:space="preserve"> </w:t>
      </w:r>
      <w:r>
        <w:t xml:space="preserve">с  </w:t>
      </w:r>
      <w:r>
        <w:rPr>
          <w:spacing w:val="28"/>
        </w:rPr>
        <w:t xml:space="preserve"> </w:t>
      </w:r>
      <w:r>
        <w:t xml:space="preserve">точки  </w:t>
      </w:r>
      <w:r>
        <w:rPr>
          <w:spacing w:val="33"/>
        </w:rPr>
        <w:t xml:space="preserve"> </w:t>
      </w:r>
      <w:r>
        <w:t xml:space="preserve">зрения  </w:t>
      </w:r>
      <w:r>
        <w:rPr>
          <w:spacing w:val="28"/>
        </w:rPr>
        <w:t xml:space="preserve"> </w:t>
      </w:r>
      <w:r>
        <w:t xml:space="preserve">принадлежности  </w:t>
      </w:r>
      <w:r>
        <w:rPr>
          <w:spacing w:val="29"/>
        </w:rPr>
        <w:t xml:space="preserve"> </w:t>
      </w:r>
      <w:r>
        <w:t xml:space="preserve">к  </w:t>
      </w:r>
      <w:r>
        <w:rPr>
          <w:spacing w:val="32"/>
        </w:rPr>
        <w:t xml:space="preserve"> </w:t>
      </w:r>
      <w:r>
        <w:t>активному</w:t>
      </w:r>
      <w:r>
        <w:rPr>
          <w:spacing w:val="-58"/>
        </w:rPr>
        <w:t xml:space="preserve"> </w:t>
      </w:r>
      <w:r>
        <w:t>и</w:t>
      </w:r>
      <w:r>
        <w:rPr>
          <w:spacing w:val="2"/>
        </w:rPr>
        <w:t xml:space="preserve"> </w:t>
      </w:r>
      <w:r>
        <w:t>пассивному</w:t>
      </w:r>
      <w:r>
        <w:rPr>
          <w:spacing w:val="-9"/>
        </w:rPr>
        <w:t xml:space="preserve"> </w:t>
      </w:r>
      <w:r>
        <w:t>запасу:</w:t>
      </w:r>
      <w:r>
        <w:rPr>
          <w:spacing w:val="1"/>
        </w:rPr>
        <w:t xml:space="preserve"> </w:t>
      </w:r>
      <w:r>
        <w:t>неологизмы,</w:t>
      </w:r>
      <w:r>
        <w:rPr>
          <w:spacing w:val="-2"/>
        </w:rPr>
        <w:t xml:space="preserve"> </w:t>
      </w:r>
      <w:r>
        <w:t>устаревшие</w:t>
      </w:r>
      <w:r>
        <w:rPr>
          <w:spacing w:val="-5"/>
        </w:rPr>
        <w:t xml:space="preserve"> </w:t>
      </w:r>
      <w:r>
        <w:t>слова</w:t>
      </w:r>
      <w:r>
        <w:rPr>
          <w:spacing w:val="-5"/>
        </w:rPr>
        <w:t xml:space="preserve"> </w:t>
      </w:r>
      <w:r>
        <w:t>(историзмы</w:t>
      </w:r>
      <w:r>
        <w:rPr>
          <w:spacing w:val="-1"/>
        </w:rPr>
        <w:t xml:space="preserve"> </w:t>
      </w:r>
      <w:r>
        <w:t>и</w:t>
      </w:r>
      <w:r>
        <w:rPr>
          <w:spacing w:val="-3"/>
        </w:rPr>
        <w:t xml:space="preserve"> </w:t>
      </w:r>
      <w:r>
        <w:t>архаизмы).</w:t>
      </w:r>
    </w:p>
    <w:p w:rsidR="00CD081E" w:rsidRDefault="00BD4E48">
      <w:pPr>
        <w:pStyle w:val="a3"/>
        <w:ind w:right="1135"/>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 лексика и лексика ограниченного употребления (диалектизмы,</w:t>
      </w:r>
      <w:r>
        <w:rPr>
          <w:spacing w:val="1"/>
        </w:rPr>
        <w:t xml:space="preserve"> </w:t>
      </w:r>
      <w:r>
        <w:t>термины,</w:t>
      </w:r>
      <w:r>
        <w:rPr>
          <w:spacing w:val="3"/>
        </w:rPr>
        <w:t xml:space="preserve"> </w:t>
      </w:r>
      <w:r>
        <w:t>профессионализмы,</w:t>
      </w:r>
      <w:r>
        <w:rPr>
          <w:spacing w:val="-1"/>
        </w:rPr>
        <w:t xml:space="preserve"> </w:t>
      </w:r>
      <w:r>
        <w:t>жаргонизмы).</w:t>
      </w:r>
    </w:p>
    <w:p w:rsidR="00CD081E" w:rsidRDefault="00BD4E48">
      <w:pPr>
        <w:pStyle w:val="a3"/>
        <w:spacing w:line="237" w:lineRule="auto"/>
        <w:ind w:right="1130"/>
      </w:pPr>
      <w:r>
        <w:t xml:space="preserve">Стилистические  </w:t>
      </w:r>
      <w:r>
        <w:rPr>
          <w:spacing w:val="37"/>
        </w:rPr>
        <w:t xml:space="preserve"> </w:t>
      </w:r>
      <w:r>
        <w:t xml:space="preserve">пласты   </w:t>
      </w:r>
      <w:r>
        <w:rPr>
          <w:spacing w:val="39"/>
        </w:rPr>
        <w:t xml:space="preserve"> </w:t>
      </w:r>
      <w:r>
        <w:t xml:space="preserve">лексики:   </w:t>
      </w:r>
      <w:r>
        <w:rPr>
          <w:spacing w:val="38"/>
        </w:rPr>
        <w:t xml:space="preserve"> </w:t>
      </w:r>
      <w:r>
        <w:t xml:space="preserve">стилистически   </w:t>
      </w:r>
      <w:r>
        <w:rPr>
          <w:spacing w:val="37"/>
        </w:rPr>
        <w:t xml:space="preserve"> </w:t>
      </w:r>
      <w:r>
        <w:t xml:space="preserve">нейтральная,   </w:t>
      </w:r>
      <w:r>
        <w:rPr>
          <w:spacing w:val="35"/>
        </w:rPr>
        <w:t xml:space="preserve"> </w:t>
      </w:r>
      <w:r>
        <w:t>высокая</w:t>
      </w:r>
      <w:r>
        <w:rPr>
          <w:spacing w:val="-58"/>
        </w:rPr>
        <w:t xml:space="preserve"> </w:t>
      </w:r>
      <w:r>
        <w:t>и</w:t>
      </w:r>
      <w:r>
        <w:rPr>
          <w:spacing w:val="2"/>
        </w:rPr>
        <w:t xml:space="preserve"> </w:t>
      </w:r>
      <w:r>
        <w:t>сниженная</w:t>
      </w:r>
      <w:r>
        <w:rPr>
          <w:spacing w:val="2"/>
        </w:rPr>
        <w:t xml:space="preserve"> </w:t>
      </w:r>
      <w:r>
        <w:t>лексика.</w:t>
      </w:r>
    </w:p>
    <w:p w:rsidR="00CD081E" w:rsidRDefault="00BD4E48">
      <w:pPr>
        <w:pStyle w:val="a3"/>
        <w:spacing w:line="275" w:lineRule="exact"/>
        <w:ind w:left="1670" w:firstLine="0"/>
      </w:pPr>
      <w:r>
        <w:t>Лексический</w:t>
      </w:r>
      <w:r>
        <w:rPr>
          <w:spacing w:val="-2"/>
        </w:rPr>
        <w:t xml:space="preserve"> </w:t>
      </w:r>
      <w:r>
        <w:t>анализ</w:t>
      </w:r>
      <w:r>
        <w:rPr>
          <w:spacing w:val="-2"/>
        </w:rPr>
        <w:t xml:space="preserve"> </w:t>
      </w:r>
      <w:r>
        <w:t>слов.</w:t>
      </w:r>
    </w:p>
    <w:p w:rsidR="00CD081E" w:rsidRDefault="00BD4E48">
      <w:pPr>
        <w:pStyle w:val="a3"/>
        <w:spacing w:line="242" w:lineRule="auto"/>
        <w:ind w:right="1144"/>
      </w:pPr>
      <w:r>
        <w:t>Фразеологизмы.</w:t>
      </w:r>
      <w:r>
        <w:rPr>
          <w:spacing w:val="55"/>
        </w:rPr>
        <w:t xml:space="preserve"> </w:t>
      </w:r>
      <w:r>
        <w:t>Их</w:t>
      </w:r>
      <w:r>
        <w:rPr>
          <w:spacing w:val="49"/>
        </w:rPr>
        <w:t xml:space="preserve"> </w:t>
      </w:r>
      <w:r>
        <w:t>признаки</w:t>
      </w:r>
      <w:r>
        <w:rPr>
          <w:spacing w:val="50"/>
        </w:rPr>
        <w:t xml:space="preserve"> </w:t>
      </w:r>
      <w:r>
        <w:t>и</w:t>
      </w:r>
      <w:r>
        <w:rPr>
          <w:spacing w:val="50"/>
        </w:rPr>
        <w:t xml:space="preserve"> </w:t>
      </w:r>
      <w:r>
        <w:t>значение.</w:t>
      </w:r>
      <w:r>
        <w:rPr>
          <w:spacing w:val="52"/>
        </w:rPr>
        <w:t xml:space="preserve"> </w:t>
      </w:r>
      <w:r>
        <w:t>Употребление</w:t>
      </w:r>
      <w:r>
        <w:rPr>
          <w:spacing w:val="52"/>
        </w:rPr>
        <w:t xml:space="preserve"> </w:t>
      </w:r>
      <w:r>
        <w:t>лексических</w:t>
      </w:r>
      <w:r>
        <w:rPr>
          <w:spacing w:val="49"/>
        </w:rPr>
        <w:t xml:space="preserve"> </w:t>
      </w:r>
      <w:r>
        <w:t>средств</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ситуацией</w:t>
      </w:r>
      <w:r>
        <w:rPr>
          <w:spacing w:val="3"/>
        </w:rPr>
        <w:t xml:space="preserve"> </w:t>
      </w:r>
      <w:r>
        <w:t>общения.</w:t>
      </w:r>
    </w:p>
    <w:p w:rsidR="00CD081E" w:rsidRDefault="00BD4E48">
      <w:pPr>
        <w:pStyle w:val="a3"/>
        <w:spacing w:line="242" w:lineRule="auto"/>
        <w:ind w:right="1134"/>
      </w:pPr>
      <w:r>
        <w:t xml:space="preserve">Оценка  </w:t>
      </w:r>
      <w:r>
        <w:rPr>
          <w:spacing w:val="30"/>
        </w:rPr>
        <w:t xml:space="preserve"> </w:t>
      </w:r>
      <w:r>
        <w:t xml:space="preserve">своей   </w:t>
      </w:r>
      <w:r>
        <w:rPr>
          <w:spacing w:val="25"/>
        </w:rPr>
        <w:t xml:space="preserve"> </w:t>
      </w:r>
      <w:r>
        <w:t xml:space="preserve">и   </w:t>
      </w:r>
      <w:r>
        <w:rPr>
          <w:spacing w:val="31"/>
        </w:rPr>
        <w:t xml:space="preserve"> </w:t>
      </w:r>
      <w:r>
        <w:t xml:space="preserve">чужой   </w:t>
      </w:r>
      <w:r>
        <w:rPr>
          <w:spacing w:val="31"/>
        </w:rPr>
        <w:t xml:space="preserve"> </w:t>
      </w:r>
      <w:r>
        <w:t xml:space="preserve">речи   </w:t>
      </w:r>
      <w:r>
        <w:rPr>
          <w:spacing w:val="30"/>
        </w:rPr>
        <w:t xml:space="preserve"> </w:t>
      </w:r>
      <w:r>
        <w:t xml:space="preserve">с   </w:t>
      </w:r>
      <w:r>
        <w:rPr>
          <w:spacing w:val="29"/>
        </w:rPr>
        <w:t xml:space="preserve"> </w:t>
      </w:r>
      <w:r>
        <w:t xml:space="preserve">точки   </w:t>
      </w:r>
      <w:r>
        <w:rPr>
          <w:spacing w:val="31"/>
        </w:rPr>
        <w:t xml:space="preserve"> </w:t>
      </w:r>
      <w:r>
        <w:t xml:space="preserve">зрения   </w:t>
      </w:r>
      <w:r>
        <w:rPr>
          <w:spacing w:val="29"/>
        </w:rPr>
        <w:t xml:space="preserve"> </w:t>
      </w:r>
      <w:r>
        <w:t xml:space="preserve">точного,   </w:t>
      </w:r>
      <w:r>
        <w:rPr>
          <w:spacing w:val="32"/>
        </w:rPr>
        <w:t xml:space="preserve"> </w:t>
      </w:r>
      <w:r>
        <w:t>уместного</w:t>
      </w:r>
      <w:r>
        <w:rPr>
          <w:spacing w:val="-58"/>
        </w:rPr>
        <w:t xml:space="preserve"> </w:t>
      </w:r>
      <w:r>
        <w:t>и</w:t>
      </w:r>
      <w:r>
        <w:rPr>
          <w:spacing w:val="2"/>
        </w:rPr>
        <w:t xml:space="preserve"> </w:t>
      </w:r>
      <w:r>
        <w:t>выразительного</w:t>
      </w:r>
      <w:r>
        <w:rPr>
          <w:spacing w:val="6"/>
        </w:rPr>
        <w:t xml:space="preserve"> </w:t>
      </w:r>
      <w:r>
        <w:t>словоупотребления.</w:t>
      </w:r>
    </w:p>
    <w:p w:rsidR="00CD081E" w:rsidRDefault="00BD4E48">
      <w:pPr>
        <w:pStyle w:val="a3"/>
        <w:spacing w:line="242" w:lineRule="auto"/>
        <w:ind w:left="1670" w:right="5725" w:firstLine="0"/>
        <w:jc w:val="left"/>
      </w:pPr>
      <w:r>
        <w:t>Эпитеты, метафоры, олицетворения.</w:t>
      </w:r>
      <w:r>
        <w:rPr>
          <w:spacing w:val="-57"/>
        </w:rPr>
        <w:t xml:space="preserve"> </w:t>
      </w:r>
      <w:r>
        <w:t>Лексические словари.</w:t>
      </w:r>
    </w:p>
    <w:p w:rsidR="00CD081E" w:rsidRDefault="00BD4E48">
      <w:pPr>
        <w:pStyle w:val="a3"/>
        <w:spacing w:line="271" w:lineRule="exact"/>
        <w:ind w:left="1670" w:firstLine="0"/>
        <w:jc w:val="left"/>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CD081E" w:rsidRDefault="00BD4E48">
      <w:pPr>
        <w:pStyle w:val="a3"/>
        <w:tabs>
          <w:tab w:val="left" w:pos="2936"/>
          <w:tab w:val="left" w:pos="4020"/>
          <w:tab w:val="left" w:pos="5521"/>
          <w:tab w:val="left" w:pos="6208"/>
          <w:tab w:val="left" w:pos="6543"/>
          <w:tab w:val="left" w:pos="7613"/>
          <w:tab w:val="left" w:pos="8428"/>
        </w:tabs>
        <w:spacing w:line="237" w:lineRule="auto"/>
        <w:ind w:left="1670" w:right="1129" w:firstLine="0"/>
        <w:jc w:val="left"/>
      </w:pPr>
      <w:r>
        <w:t>Формообразующие и словообразующие морфемы. Производящая 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1"/>
        </w:rPr>
        <w:t>(приставочный,</w:t>
      </w:r>
    </w:p>
    <w:p w:rsidR="00CD081E" w:rsidRDefault="00BD4E48">
      <w:pPr>
        <w:pStyle w:val="a3"/>
        <w:spacing w:line="237" w:lineRule="auto"/>
        <w:ind w:right="1129" w:firstLine="0"/>
        <w:jc w:val="left"/>
      </w:pPr>
      <w:r>
        <w:t>суффиксальный,</w:t>
      </w:r>
      <w:r>
        <w:rPr>
          <w:spacing w:val="35"/>
        </w:rPr>
        <w:t xml:space="preserve"> </w:t>
      </w:r>
      <w:r>
        <w:t>приставочно-суффиксальный,</w:t>
      </w:r>
      <w:r>
        <w:rPr>
          <w:spacing w:val="31"/>
        </w:rPr>
        <w:t xml:space="preserve"> </w:t>
      </w:r>
      <w:r>
        <w:t>бессуффиксный,</w:t>
      </w:r>
      <w:r>
        <w:rPr>
          <w:spacing w:val="35"/>
        </w:rPr>
        <w:t xml:space="preserve"> </w:t>
      </w:r>
      <w:r>
        <w:t>сложение,</w:t>
      </w:r>
      <w:r>
        <w:rPr>
          <w:spacing w:val="30"/>
        </w:rPr>
        <w:t xml:space="preserve"> </w:t>
      </w:r>
      <w:r>
        <w:t>переход</w:t>
      </w:r>
      <w:r>
        <w:rPr>
          <w:spacing w:val="31"/>
        </w:rPr>
        <w:t xml:space="preserve"> </w:t>
      </w:r>
      <w:r>
        <w:t>из</w:t>
      </w:r>
      <w:r>
        <w:rPr>
          <w:spacing w:val="-57"/>
        </w:rPr>
        <w:t xml:space="preserve"> </w:t>
      </w:r>
      <w:r>
        <w:t>одной</w:t>
      </w:r>
      <w:r>
        <w:rPr>
          <w:spacing w:val="-3"/>
        </w:rPr>
        <w:t xml:space="preserve"> </w:t>
      </w:r>
      <w:r>
        <w:t>части</w:t>
      </w:r>
      <w:r>
        <w:rPr>
          <w:spacing w:val="3"/>
        </w:rPr>
        <w:t xml:space="preserve"> </w:t>
      </w:r>
      <w:r>
        <w:t>речи</w:t>
      </w:r>
      <w:r>
        <w:rPr>
          <w:spacing w:val="-2"/>
        </w:rPr>
        <w:t xml:space="preserve"> </w:t>
      </w:r>
      <w:r>
        <w:t>в</w:t>
      </w:r>
      <w:r>
        <w:rPr>
          <w:spacing w:val="3"/>
        </w:rPr>
        <w:t xml:space="preserve"> </w:t>
      </w:r>
      <w:r>
        <w:t>другую).</w:t>
      </w:r>
    </w:p>
    <w:p w:rsidR="00CD081E" w:rsidRDefault="00BD4E48">
      <w:pPr>
        <w:pStyle w:val="a3"/>
        <w:spacing w:line="237" w:lineRule="auto"/>
        <w:ind w:right="1133"/>
        <w:jc w:val="left"/>
      </w:pPr>
      <w:r>
        <w:t>Морфемный</w:t>
      </w:r>
      <w:r>
        <w:rPr>
          <w:spacing w:val="61"/>
        </w:rPr>
        <w:t xml:space="preserve"> </w:t>
      </w:r>
      <w:r>
        <w:t>и</w:t>
      </w:r>
      <w:r>
        <w:rPr>
          <w:spacing w:val="61"/>
        </w:rPr>
        <w:t xml:space="preserve"> </w:t>
      </w:r>
      <w:r>
        <w:t>словообразовательный   анализ   слов.   Правописание</w:t>
      </w:r>
      <w:r>
        <w:rPr>
          <w:spacing w:val="60"/>
        </w:rPr>
        <w:t xml:space="preserve"> </w:t>
      </w:r>
      <w:r>
        <w:t>сложных</w:t>
      </w:r>
      <w:r>
        <w:rPr>
          <w:spacing w:val="-58"/>
        </w:rPr>
        <w:t xml:space="preserve"> </w:t>
      </w:r>
      <w:r>
        <w:t>и</w:t>
      </w:r>
      <w:r>
        <w:rPr>
          <w:spacing w:val="2"/>
        </w:rPr>
        <w:t xml:space="preserve"> </w:t>
      </w:r>
      <w:r>
        <w:t>сложносокращённых</w:t>
      </w:r>
      <w:r>
        <w:rPr>
          <w:spacing w:val="-3"/>
        </w:rPr>
        <w:t xml:space="preserve"> </w:t>
      </w:r>
      <w:r>
        <w:t>слов.</w:t>
      </w:r>
    </w:p>
    <w:p w:rsidR="00CD081E" w:rsidRDefault="00BD4E48">
      <w:pPr>
        <w:pStyle w:val="a3"/>
        <w:spacing w:line="237" w:lineRule="auto"/>
        <w:ind w:right="1129"/>
        <w:jc w:val="left"/>
      </w:pPr>
      <w:r>
        <w:t>Нормы</w:t>
      </w:r>
      <w:r>
        <w:rPr>
          <w:spacing w:val="40"/>
        </w:rPr>
        <w:t xml:space="preserve"> </w:t>
      </w:r>
      <w:r>
        <w:t>правописания</w:t>
      </w:r>
      <w:r>
        <w:rPr>
          <w:spacing w:val="96"/>
        </w:rPr>
        <w:t xml:space="preserve"> </w:t>
      </w:r>
      <w:r>
        <w:t>корня</w:t>
      </w:r>
      <w:r>
        <w:rPr>
          <w:spacing w:val="100"/>
        </w:rPr>
        <w:t xml:space="preserve"> </w:t>
      </w:r>
      <w:r>
        <w:t>-кас-</w:t>
      </w:r>
      <w:r>
        <w:rPr>
          <w:spacing w:val="99"/>
        </w:rPr>
        <w:t xml:space="preserve"> </w:t>
      </w:r>
      <w:r>
        <w:t>-</w:t>
      </w:r>
      <w:r>
        <w:rPr>
          <w:spacing w:val="98"/>
        </w:rPr>
        <w:t xml:space="preserve"> </w:t>
      </w:r>
      <w:r>
        <w:t>-кос-</w:t>
      </w:r>
      <w:r>
        <w:rPr>
          <w:spacing w:val="98"/>
        </w:rPr>
        <w:t xml:space="preserve"> </w:t>
      </w:r>
      <w:r>
        <w:t>с</w:t>
      </w:r>
      <w:r>
        <w:rPr>
          <w:spacing w:val="96"/>
        </w:rPr>
        <w:t xml:space="preserve"> </w:t>
      </w:r>
      <w:r>
        <w:t>чередованием</w:t>
      </w:r>
      <w:r>
        <w:rPr>
          <w:spacing w:val="99"/>
        </w:rPr>
        <w:t xml:space="preserve"> </w:t>
      </w:r>
      <w:r>
        <w:rPr>
          <w:position w:val="1"/>
        </w:rPr>
        <w:t>а</w:t>
      </w:r>
      <w:r>
        <w:rPr>
          <w:spacing w:val="96"/>
          <w:position w:val="1"/>
        </w:rPr>
        <w:t xml:space="preserve"> </w:t>
      </w:r>
      <w:r>
        <w:rPr>
          <w:position w:val="1"/>
        </w:rPr>
        <w:t>//</w:t>
      </w:r>
      <w:r>
        <w:rPr>
          <w:spacing w:val="93"/>
          <w:position w:val="1"/>
        </w:rPr>
        <w:t xml:space="preserve"> </w:t>
      </w:r>
      <w:r>
        <w:rPr>
          <w:position w:val="1"/>
        </w:rPr>
        <w:t>о,</w:t>
      </w:r>
      <w:r>
        <w:rPr>
          <w:spacing w:val="93"/>
          <w:position w:val="1"/>
        </w:rPr>
        <w:t xml:space="preserve"> </w:t>
      </w:r>
      <w:r>
        <w:rPr>
          <w:position w:val="1"/>
        </w:rPr>
        <w:t>гласных</w:t>
      </w:r>
      <w:r>
        <w:rPr>
          <w:spacing w:val="-57"/>
          <w:position w:val="1"/>
        </w:rPr>
        <w:t xml:space="preserve"> </w:t>
      </w:r>
      <w:r>
        <w:t>в</w:t>
      </w:r>
      <w:r>
        <w:rPr>
          <w:spacing w:val="2"/>
        </w:rPr>
        <w:t xml:space="preserve"> </w:t>
      </w:r>
      <w:r>
        <w:t>приставках</w:t>
      </w:r>
      <w:r>
        <w:rPr>
          <w:spacing w:val="-1"/>
        </w:rPr>
        <w:t xml:space="preserve"> </w:t>
      </w:r>
      <w:r>
        <w:t>пре-</w:t>
      </w:r>
      <w:r>
        <w:rPr>
          <w:spacing w:val="4"/>
        </w:rPr>
        <w:t xml:space="preserve"> </w:t>
      </w:r>
      <w:r>
        <w:t>и</w:t>
      </w:r>
      <w:r>
        <w:rPr>
          <w:spacing w:val="-2"/>
        </w:rPr>
        <w:t xml:space="preserve"> </w:t>
      </w:r>
      <w:r>
        <w:t>при-.</w:t>
      </w:r>
    </w:p>
    <w:p w:rsidR="00CD081E" w:rsidRDefault="00BD4E48">
      <w:pPr>
        <w:pStyle w:val="a3"/>
        <w:ind w:left="1670" w:firstLine="0"/>
        <w:jc w:val="left"/>
      </w:pPr>
      <w:r>
        <w:t>Орфографический</w:t>
      </w:r>
      <w:r>
        <w:rPr>
          <w:spacing w:val="-1"/>
        </w:rPr>
        <w:t xml:space="preserve"> </w:t>
      </w:r>
      <w:r>
        <w:t>анализ</w:t>
      </w:r>
      <w:r>
        <w:rPr>
          <w:spacing w:val="-4"/>
        </w:rPr>
        <w:t xml:space="preserve"> </w:t>
      </w:r>
      <w:r>
        <w:t>слов</w:t>
      </w:r>
      <w:r>
        <w:rPr>
          <w:spacing w:val="-4"/>
        </w:rPr>
        <w:t xml:space="preserve"> </w:t>
      </w:r>
      <w:r>
        <w:t>(в</w:t>
      </w:r>
      <w:r>
        <w:rPr>
          <w:spacing w:val="-4"/>
        </w:rPr>
        <w:t xml:space="preserve"> </w:t>
      </w:r>
      <w:r>
        <w:t>рамках</w:t>
      </w:r>
      <w:r>
        <w:rPr>
          <w:spacing w:val="-6"/>
        </w:rPr>
        <w:t xml:space="preserve"> </w:t>
      </w:r>
      <w:r>
        <w:t>изученного).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5089" w:firstLine="0"/>
        <w:jc w:val="left"/>
      </w:pPr>
      <w:r>
        <w:lastRenderedPageBreak/>
        <w:t>Морфология. Культура речи. Орфография.</w:t>
      </w:r>
      <w:r>
        <w:rPr>
          <w:spacing w:val="-57"/>
        </w:rPr>
        <w:t xml:space="preserve"> </w:t>
      </w:r>
      <w:r>
        <w:t>Имя</w:t>
      </w:r>
      <w:r>
        <w:rPr>
          <w:spacing w:val="1"/>
        </w:rPr>
        <w:t xml:space="preserve"> </w:t>
      </w:r>
      <w:r>
        <w:t>существительное.</w:t>
      </w:r>
    </w:p>
    <w:p w:rsidR="00CD081E" w:rsidRDefault="00BD4E48">
      <w:pPr>
        <w:pStyle w:val="a3"/>
        <w:spacing w:line="271" w:lineRule="exact"/>
        <w:ind w:left="1670" w:firstLine="0"/>
        <w:jc w:val="left"/>
      </w:pPr>
      <w:r>
        <w:t>Особенности</w:t>
      </w:r>
      <w:r>
        <w:rPr>
          <w:spacing w:val="-3"/>
        </w:rPr>
        <w:t xml:space="preserve"> </w:t>
      </w:r>
      <w:r>
        <w:t>словообразования.</w:t>
      </w:r>
    </w:p>
    <w:p w:rsidR="00CD081E" w:rsidRDefault="00BD4E48">
      <w:pPr>
        <w:pStyle w:val="a3"/>
        <w:spacing w:before="2"/>
        <w:ind w:right="1129"/>
        <w:jc w:val="left"/>
      </w:pPr>
      <w:r>
        <w:t>Нормы</w:t>
      </w:r>
      <w:r>
        <w:rPr>
          <w:spacing w:val="33"/>
        </w:rPr>
        <w:t xml:space="preserve"> </w:t>
      </w:r>
      <w:r>
        <w:t>произношения</w:t>
      </w:r>
      <w:r>
        <w:rPr>
          <w:spacing w:val="32"/>
        </w:rPr>
        <w:t xml:space="preserve"> </w:t>
      </w:r>
      <w:r>
        <w:t>имён</w:t>
      </w:r>
      <w:r>
        <w:rPr>
          <w:spacing w:val="92"/>
        </w:rPr>
        <w:t xml:space="preserve"> </w:t>
      </w:r>
      <w:r>
        <w:t>существительных,</w:t>
      </w:r>
      <w:r>
        <w:rPr>
          <w:spacing w:val="94"/>
        </w:rPr>
        <w:t xml:space="preserve"> </w:t>
      </w:r>
      <w:r>
        <w:t>нормы</w:t>
      </w:r>
      <w:r>
        <w:rPr>
          <w:spacing w:val="92"/>
        </w:rPr>
        <w:t xml:space="preserve"> </w:t>
      </w:r>
      <w:r>
        <w:t>постановки</w:t>
      </w:r>
      <w:r>
        <w:rPr>
          <w:spacing w:val="93"/>
        </w:rPr>
        <w:t xml:space="preserve"> </w:t>
      </w:r>
      <w:r>
        <w:t>ударения</w:t>
      </w:r>
      <w:r>
        <w:rPr>
          <w:spacing w:val="-57"/>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3" w:line="237" w:lineRule="auto"/>
        <w:ind w:left="1670" w:right="3207" w:firstLine="0"/>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6"/>
        </w:rPr>
        <w:t xml:space="preserve"> </w:t>
      </w:r>
      <w:r>
        <w:t>существительных.</w:t>
      </w:r>
    </w:p>
    <w:p w:rsidR="00CD081E" w:rsidRDefault="00BD4E48">
      <w:pPr>
        <w:pStyle w:val="a3"/>
        <w:spacing w:before="4"/>
        <w:ind w:left="1670" w:right="1993" w:firstLine="0"/>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CD081E" w:rsidRDefault="00BD4E48">
      <w:pPr>
        <w:pStyle w:val="a3"/>
        <w:spacing w:line="242" w:lineRule="auto"/>
        <w:ind w:left="1670" w:right="1497" w:firstLine="0"/>
        <w:jc w:val="left"/>
      </w:pPr>
      <w:r>
        <w:t>Качественные,</w:t>
      </w:r>
      <w:r>
        <w:rPr>
          <w:spacing w:val="-6"/>
        </w:rPr>
        <w:t xml:space="preserve"> </w:t>
      </w:r>
      <w:r>
        <w:t>относительные</w:t>
      </w:r>
      <w:r>
        <w:rPr>
          <w:spacing w:val="-7"/>
        </w:rPr>
        <w:t xml:space="preserve"> </w:t>
      </w:r>
      <w:r>
        <w:t>и</w:t>
      </w:r>
      <w:r>
        <w:rPr>
          <w:spacing w:val="-6"/>
        </w:rPr>
        <w:t xml:space="preserve"> </w:t>
      </w:r>
      <w:r>
        <w:t>притяжательные</w:t>
      </w:r>
      <w:r>
        <w:rPr>
          <w:spacing w:val="-3"/>
        </w:rPr>
        <w:t xml:space="preserve"> </w:t>
      </w:r>
      <w:r>
        <w:t>имена</w:t>
      </w:r>
      <w:r>
        <w:rPr>
          <w:spacing w:val="-8"/>
        </w:rPr>
        <w:t xml:space="preserve"> </w:t>
      </w:r>
      <w:r>
        <w:t>прилагательные.</w:t>
      </w:r>
      <w:r>
        <w:rPr>
          <w:spacing w:val="-57"/>
        </w:rPr>
        <w:t xml:space="preserve"> </w:t>
      </w:r>
      <w:r>
        <w:t>Степени</w:t>
      </w:r>
      <w:r>
        <w:rPr>
          <w:spacing w:val="2"/>
        </w:rPr>
        <w:t xml:space="preserve"> </w:t>
      </w:r>
      <w:r>
        <w:t>сравнения</w:t>
      </w:r>
      <w:r>
        <w:rPr>
          <w:spacing w:val="-4"/>
        </w:rPr>
        <w:t xml:space="preserve"> </w:t>
      </w:r>
      <w:r>
        <w:t>качественных</w:t>
      </w:r>
      <w:r>
        <w:rPr>
          <w:spacing w:val="-3"/>
        </w:rPr>
        <w:t xml:space="preserve"> </w:t>
      </w:r>
      <w:r>
        <w:t>имён</w:t>
      </w:r>
      <w:r>
        <w:rPr>
          <w:spacing w:val="-3"/>
        </w:rPr>
        <w:t xml:space="preserve"> </w:t>
      </w:r>
      <w:r>
        <w:t>прилагательных.</w:t>
      </w:r>
    </w:p>
    <w:p w:rsidR="00CD081E" w:rsidRDefault="00BD4E48">
      <w:pPr>
        <w:pStyle w:val="a3"/>
        <w:ind w:left="1670" w:right="3509" w:firstLine="0"/>
        <w:jc w:val="left"/>
      </w:pPr>
      <w:r>
        <w:t>Словообразование имён прилагательных.</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 сложных</w:t>
      </w:r>
      <w:r>
        <w:rPr>
          <w:spacing w:val="-4"/>
        </w:rPr>
        <w:t xml:space="preserve"> </w:t>
      </w:r>
      <w:r>
        <w:t>имён</w:t>
      </w:r>
      <w:r>
        <w:rPr>
          <w:spacing w:val="-3"/>
        </w:rPr>
        <w:t xml:space="preserve"> </w:t>
      </w:r>
      <w:r>
        <w:t>прилагательных.</w:t>
      </w:r>
    </w:p>
    <w:p w:rsidR="00CD081E" w:rsidRDefault="00BD4E48">
      <w:pPr>
        <w:pStyle w:val="a3"/>
        <w:spacing w:line="237" w:lineRule="auto"/>
        <w:ind w:right="1129"/>
        <w:jc w:val="left"/>
      </w:pPr>
      <w:r>
        <w:t>Нормы</w:t>
      </w:r>
      <w:r>
        <w:rPr>
          <w:spacing w:val="13"/>
        </w:rPr>
        <w:t xml:space="preserve"> </w:t>
      </w:r>
      <w:r>
        <w:t>произношения</w:t>
      </w:r>
      <w:r>
        <w:rPr>
          <w:spacing w:val="6"/>
        </w:rPr>
        <w:t xml:space="preserve"> </w:t>
      </w:r>
      <w:r>
        <w:t>имён</w:t>
      </w:r>
      <w:r>
        <w:rPr>
          <w:spacing w:val="7"/>
        </w:rPr>
        <w:t xml:space="preserve"> </w:t>
      </w:r>
      <w:r>
        <w:t>прилагательных,</w:t>
      </w:r>
      <w:r>
        <w:rPr>
          <w:spacing w:val="13"/>
        </w:rPr>
        <w:t xml:space="preserve"> </w:t>
      </w:r>
      <w:r>
        <w:t>нормы</w:t>
      </w:r>
      <w:r>
        <w:rPr>
          <w:spacing w:val="13"/>
        </w:rPr>
        <w:t xml:space="preserve"> </w:t>
      </w:r>
      <w:r>
        <w:t>ударения</w:t>
      </w:r>
      <w:r>
        <w:rPr>
          <w:spacing w:val="11"/>
        </w:rPr>
        <w:t xml:space="preserve"> </w:t>
      </w:r>
      <w:r>
        <w:t>(в</w:t>
      </w:r>
      <w:r>
        <w:rPr>
          <w:spacing w:val="13"/>
        </w:rPr>
        <w:t xml:space="preserve"> </w:t>
      </w:r>
      <w:r>
        <w:t>рамках</w:t>
      </w:r>
      <w:r>
        <w:rPr>
          <w:spacing w:val="-57"/>
        </w:rPr>
        <w:t xml:space="preserve"> </w:t>
      </w:r>
      <w:r>
        <w:t>изученного).</w:t>
      </w:r>
    </w:p>
    <w:p w:rsidR="00CD081E" w:rsidRDefault="00BD4E48">
      <w:pPr>
        <w:pStyle w:val="a3"/>
        <w:spacing w:before="1" w:line="242" w:lineRule="auto"/>
        <w:ind w:left="1733" w:right="1970" w:hanging="63"/>
        <w:jc w:val="left"/>
      </w:pPr>
      <w:r>
        <w:t>Орфографический анализ имени прилагательного (в рамках изученного).</w:t>
      </w:r>
      <w:r>
        <w:rPr>
          <w:spacing w:val="-57"/>
        </w:rPr>
        <w:t xml:space="preserve"> </w:t>
      </w:r>
      <w:r>
        <w:t>Имя</w:t>
      </w:r>
      <w:r>
        <w:rPr>
          <w:spacing w:val="1"/>
        </w:rPr>
        <w:t xml:space="preserve"> </w:t>
      </w:r>
      <w:r>
        <w:t>числительное.</w:t>
      </w:r>
    </w:p>
    <w:p w:rsidR="00CD081E" w:rsidRDefault="00BD4E48">
      <w:pPr>
        <w:pStyle w:val="a3"/>
        <w:tabs>
          <w:tab w:val="left" w:pos="2605"/>
          <w:tab w:val="left" w:pos="4500"/>
          <w:tab w:val="left" w:pos="5660"/>
          <w:tab w:val="left" w:pos="6547"/>
          <w:tab w:val="left" w:pos="8365"/>
        </w:tabs>
        <w:spacing w:before="6" w:line="237" w:lineRule="auto"/>
        <w:ind w:right="1135"/>
        <w:jc w:val="left"/>
      </w:pPr>
      <w:r>
        <w:t>Общее</w:t>
      </w:r>
      <w:r>
        <w:tab/>
        <w:t>грамматическое</w:t>
      </w:r>
      <w:r>
        <w:tab/>
        <w:t>значение</w:t>
      </w:r>
      <w:r>
        <w:tab/>
        <w:t>имени</w:t>
      </w:r>
      <w:r>
        <w:tab/>
        <w:t>числительного.</w:t>
      </w:r>
      <w:r>
        <w:tab/>
      </w:r>
      <w:r>
        <w:rPr>
          <w:spacing w:val="-1"/>
        </w:rPr>
        <w:t>Синтаксические</w:t>
      </w:r>
      <w:r>
        <w:rPr>
          <w:spacing w:val="-57"/>
        </w:rPr>
        <w:t xml:space="preserve"> </w:t>
      </w:r>
      <w:r>
        <w:t>функции</w:t>
      </w:r>
      <w:r>
        <w:rPr>
          <w:spacing w:val="2"/>
        </w:rPr>
        <w:t xml:space="preserve"> </w:t>
      </w:r>
      <w:r>
        <w:t>имён</w:t>
      </w:r>
      <w:r>
        <w:rPr>
          <w:spacing w:val="3"/>
        </w:rPr>
        <w:t xml:space="preserve"> </w:t>
      </w:r>
      <w:r>
        <w:t>числительных.</w:t>
      </w:r>
    </w:p>
    <w:p w:rsidR="00CD081E" w:rsidRDefault="00BD4E48">
      <w:pPr>
        <w:pStyle w:val="a3"/>
        <w:spacing w:before="6" w:line="237" w:lineRule="auto"/>
        <w:jc w:val="left"/>
      </w:pPr>
      <w:r>
        <w:rPr>
          <w:position w:val="1"/>
        </w:rPr>
        <w:t>Разряды</w:t>
      </w:r>
      <w:r>
        <w:rPr>
          <w:spacing w:val="1"/>
          <w:position w:val="1"/>
        </w:rPr>
        <w:t xml:space="preserve"> </w:t>
      </w:r>
      <w:r>
        <w:rPr>
          <w:position w:val="1"/>
        </w:rPr>
        <w:t>имён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2"/>
        </w:rPr>
        <w:t xml:space="preserve"> </w:t>
      </w:r>
      <w:r>
        <w:t>порядковые</w:t>
      </w:r>
      <w:r>
        <w:rPr>
          <w:spacing w:val="1"/>
        </w:rPr>
        <w:t xml:space="preserve"> </w:t>
      </w:r>
      <w:r>
        <w:t>числительные.</w:t>
      </w:r>
    </w:p>
    <w:p w:rsidR="00CD081E" w:rsidRDefault="00BD4E48">
      <w:pPr>
        <w:pStyle w:val="a3"/>
        <w:spacing w:before="5" w:line="237" w:lineRule="auto"/>
        <w:ind w:right="1129"/>
        <w:jc w:val="left"/>
      </w:pPr>
      <w:r>
        <w:t>Разряды</w:t>
      </w:r>
      <w:r>
        <w:rPr>
          <w:spacing w:val="5"/>
        </w:rPr>
        <w:t xml:space="preserve"> </w:t>
      </w:r>
      <w:r>
        <w:t>имён</w:t>
      </w:r>
      <w:r>
        <w:rPr>
          <w:spacing w:val="4"/>
        </w:rPr>
        <w:t xml:space="preserve"> </w:t>
      </w:r>
      <w:r>
        <w:t>числительных</w:t>
      </w:r>
      <w:r>
        <w:rPr>
          <w:spacing w:val="59"/>
        </w:rPr>
        <w:t xml:space="preserve"> </w:t>
      </w:r>
      <w:r>
        <w:t>по</w:t>
      </w:r>
      <w:r>
        <w:rPr>
          <w:spacing w:val="8"/>
        </w:rPr>
        <w:t xml:space="preserve"> </w:t>
      </w:r>
      <w:r>
        <w:t>строению:</w:t>
      </w:r>
      <w:r>
        <w:rPr>
          <w:spacing w:val="59"/>
        </w:rPr>
        <w:t xml:space="preserve"> </w:t>
      </w:r>
      <w:r>
        <w:t>простые,</w:t>
      </w:r>
      <w:r>
        <w:rPr>
          <w:spacing w:val="6"/>
        </w:rPr>
        <w:t xml:space="preserve"> </w:t>
      </w:r>
      <w:r>
        <w:t>сложные,</w:t>
      </w:r>
      <w:r>
        <w:rPr>
          <w:spacing w:val="6"/>
        </w:rPr>
        <w:t xml:space="preserve"> </w:t>
      </w:r>
      <w:r>
        <w:t>составные</w:t>
      </w:r>
      <w:r>
        <w:rPr>
          <w:spacing w:val="-57"/>
        </w:rPr>
        <w:t xml:space="preserve"> </w:t>
      </w:r>
      <w:r>
        <w:t>числительные.</w:t>
      </w:r>
    </w:p>
    <w:p w:rsidR="00CD081E" w:rsidRDefault="00BD4E48">
      <w:pPr>
        <w:pStyle w:val="a3"/>
        <w:spacing w:before="4" w:line="275" w:lineRule="exact"/>
        <w:ind w:left="1670" w:firstLine="0"/>
        <w:jc w:val="left"/>
      </w:pPr>
      <w:r>
        <w:t>Словообразование</w:t>
      </w:r>
      <w:r>
        <w:rPr>
          <w:spacing w:val="-7"/>
        </w:rPr>
        <w:t xml:space="preserve"> </w:t>
      </w:r>
      <w:r>
        <w:t>имён</w:t>
      </w:r>
      <w:r>
        <w:rPr>
          <w:spacing w:val="-5"/>
        </w:rPr>
        <w:t xml:space="preserve"> </w:t>
      </w:r>
      <w:r>
        <w:t>числительных.</w:t>
      </w:r>
    </w:p>
    <w:p w:rsidR="00CD081E" w:rsidRDefault="00BD4E48">
      <w:pPr>
        <w:pStyle w:val="a3"/>
        <w:spacing w:line="242" w:lineRule="auto"/>
        <w:ind w:left="1670" w:right="2094" w:firstLine="0"/>
        <w:jc w:val="left"/>
      </w:pPr>
      <w:r>
        <w:t>Склонение</w:t>
      </w:r>
      <w:r>
        <w:rPr>
          <w:spacing w:val="-3"/>
        </w:rPr>
        <w:t xml:space="preserve"> </w:t>
      </w:r>
      <w:r>
        <w:t>количественных</w:t>
      </w:r>
      <w:r>
        <w:rPr>
          <w:spacing w:val="-7"/>
        </w:rPr>
        <w:t xml:space="preserve"> </w:t>
      </w:r>
      <w:r>
        <w:t>и</w:t>
      </w:r>
      <w:r>
        <w:rPr>
          <w:spacing w:val="-5"/>
        </w:rPr>
        <w:t xml:space="preserve"> </w:t>
      </w:r>
      <w:r>
        <w:t>порядковых</w:t>
      </w:r>
      <w:r>
        <w:rPr>
          <w:spacing w:val="-7"/>
        </w:rPr>
        <w:t xml:space="preserve"> </w:t>
      </w:r>
      <w:r>
        <w:t>имён</w:t>
      </w:r>
      <w:r>
        <w:rPr>
          <w:spacing w:val="-6"/>
        </w:rPr>
        <w:t xml:space="preserve"> </w:t>
      </w:r>
      <w:r>
        <w:t>числительных.</w:t>
      </w:r>
      <w:r>
        <w:rPr>
          <w:spacing w:val="-57"/>
        </w:rPr>
        <w:t xml:space="preserve"> </w:t>
      </w:r>
      <w:r>
        <w:t>Правильное</w:t>
      </w:r>
      <w:r>
        <w:rPr>
          <w:spacing w:val="-5"/>
        </w:rPr>
        <w:t xml:space="preserve"> </w:t>
      </w:r>
      <w:r>
        <w:t>образование форм</w:t>
      </w:r>
      <w:r>
        <w:rPr>
          <w:spacing w:val="-2"/>
        </w:rPr>
        <w:t xml:space="preserve"> </w:t>
      </w:r>
      <w:r>
        <w:t>имён</w:t>
      </w:r>
      <w:r>
        <w:rPr>
          <w:spacing w:val="2"/>
        </w:rPr>
        <w:t xml:space="preserve"> </w:t>
      </w:r>
      <w:r>
        <w:t>числительных.</w:t>
      </w:r>
    </w:p>
    <w:p w:rsidR="00CD081E" w:rsidRDefault="00BD4E48">
      <w:pPr>
        <w:pStyle w:val="a3"/>
        <w:spacing w:line="242" w:lineRule="auto"/>
        <w:ind w:left="1670" w:right="2094" w:firstLine="0"/>
        <w:jc w:val="left"/>
      </w:pPr>
      <w:r>
        <w:t>Правильное</w:t>
      </w:r>
      <w:r>
        <w:rPr>
          <w:spacing w:val="-5"/>
        </w:rPr>
        <w:t xml:space="preserve"> </w:t>
      </w:r>
      <w:r>
        <w:t>употребление</w:t>
      </w:r>
      <w:r>
        <w:rPr>
          <w:spacing w:val="-5"/>
        </w:rPr>
        <w:t xml:space="preserve"> </w:t>
      </w:r>
      <w:r>
        <w:t>собирательных</w:t>
      </w:r>
      <w:r>
        <w:rPr>
          <w:spacing w:val="-9"/>
        </w:rPr>
        <w:t xml:space="preserve"> </w:t>
      </w:r>
      <w:r>
        <w:t>имён</w:t>
      </w:r>
      <w:r>
        <w:rPr>
          <w:spacing w:val="-8"/>
        </w:rPr>
        <w:t xml:space="preserve"> </w:t>
      </w:r>
      <w:r>
        <w:t>числительных.</w:t>
      </w:r>
      <w:r>
        <w:rPr>
          <w:spacing w:val="-57"/>
        </w:rPr>
        <w:t xml:space="preserve"> </w:t>
      </w:r>
      <w:r>
        <w:t>Морфологический</w:t>
      </w:r>
      <w:r>
        <w:rPr>
          <w:spacing w:val="2"/>
        </w:rPr>
        <w:t xml:space="preserve"> </w:t>
      </w:r>
      <w:r>
        <w:t>анализ</w:t>
      </w:r>
      <w:r>
        <w:rPr>
          <w:spacing w:val="2"/>
        </w:rPr>
        <w:t xml:space="preserve"> </w:t>
      </w:r>
      <w:r>
        <w:t>имён</w:t>
      </w:r>
      <w:r>
        <w:rPr>
          <w:spacing w:val="2"/>
        </w:rPr>
        <w:t xml:space="preserve"> </w:t>
      </w:r>
      <w:r>
        <w:t>числительных.</w:t>
      </w:r>
    </w:p>
    <w:p w:rsidR="00CD081E" w:rsidRDefault="00BD4E48">
      <w:pPr>
        <w:pStyle w:val="a3"/>
        <w:ind w:right="1123"/>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61"/>
        </w:rPr>
        <w:t xml:space="preserve"> </w:t>
      </w:r>
      <w:r>
        <w:t>в</w:t>
      </w:r>
      <w:r>
        <w:rPr>
          <w:spacing w:val="6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3"/>
        </w:rPr>
        <w:t xml:space="preserve"> </w:t>
      </w:r>
      <w:r>
        <w:t>нормы</w:t>
      </w:r>
      <w:r>
        <w:rPr>
          <w:spacing w:val="2"/>
        </w:rPr>
        <w:t xml:space="preserve"> </w:t>
      </w:r>
      <w:r>
        <w:t>правописания</w:t>
      </w:r>
      <w:r>
        <w:rPr>
          <w:spacing w:val="-9"/>
        </w:rPr>
        <w:t xml:space="preserve"> </w:t>
      </w:r>
      <w:r>
        <w:t>окончаний</w:t>
      </w:r>
      <w:r>
        <w:rPr>
          <w:spacing w:val="2"/>
        </w:rPr>
        <w:t xml:space="preserve"> </w:t>
      </w:r>
      <w:r>
        <w:t>числительных.</w:t>
      </w:r>
    </w:p>
    <w:p w:rsidR="00CD081E" w:rsidRDefault="00BD4E48">
      <w:pPr>
        <w:pStyle w:val="a3"/>
        <w:spacing w:line="237" w:lineRule="auto"/>
        <w:ind w:left="1670" w:right="2375" w:firstLine="0"/>
      </w:pPr>
      <w:r>
        <w:t>Орфографический анализ имён числительных (в рамках изученного).</w:t>
      </w:r>
      <w:r>
        <w:rPr>
          <w:spacing w:val="-57"/>
        </w:rPr>
        <w:t xml:space="preserve"> </w:t>
      </w:r>
      <w:r>
        <w:t>Местоимение.</w:t>
      </w:r>
    </w:p>
    <w:p w:rsidR="00CD081E" w:rsidRDefault="00BD4E48">
      <w:pPr>
        <w:pStyle w:val="a3"/>
        <w:spacing w:line="237" w:lineRule="auto"/>
        <w:ind w:right="114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1"/>
        </w:rPr>
        <w:t xml:space="preserve"> </w:t>
      </w:r>
      <w:r>
        <w:t>Роль</w:t>
      </w:r>
      <w:r>
        <w:rPr>
          <w:spacing w:val="-2"/>
        </w:rPr>
        <w:t xml:space="preserve"> </w:t>
      </w:r>
      <w:r>
        <w:t>местоимений</w:t>
      </w:r>
      <w:r>
        <w:rPr>
          <w:spacing w:val="3"/>
        </w:rPr>
        <w:t xml:space="preserve"> </w:t>
      </w:r>
      <w:r>
        <w:t>в</w:t>
      </w:r>
      <w:r>
        <w:rPr>
          <w:spacing w:val="-1"/>
        </w:rPr>
        <w:t xml:space="preserve"> </w:t>
      </w:r>
      <w:r>
        <w:t>речи.</w:t>
      </w:r>
    </w:p>
    <w:p w:rsidR="00CD081E" w:rsidRDefault="00BD4E48">
      <w:pPr>
        <w:pStyle w:val="a3"/>
        <w:spacing w:before="4" w:line="237" w:lineRule="auto"/>
        <w:ind w:right="1135"/>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1"/>
        </w:rPr>
        <w:t xml:space="preserve"> </w:t>
      </w:r>
      <w:r>
        <w:t>притяжательные,</w:t>
      </w:r>
      <w:r>
        <w:rPr>
          <w:spacing w:val="-3"/>
        </w:rPr>
        <w:t xml:space="preserve"> </w:t>
      </w:r>
      <w:r>
        <w:t>неопределённые,</w:t>
      </w:r>
      <w:r>
        <w:rPr>
          <w:spacing w:val="-3"/>
        </w:rPr>
        <w:t xml:space="preserve"> </w:t>
      </w:r>
      <w:r>
        <w:t>отрицательные,</w:t>
      </w:r>
      <w:r>
        <w:rPr>
          <w:spacing w:val="-7"/>
        </w:rPr>
        <w:t xml:space="preserve"> </w:t>
      </w:r>
      <w:r>
        <w:t>определительные.</w:t>
      </w:r>
    </w:p>
    <w:p w:rsidR="00CD081E" w:rsidRDefault="00BD4E48">
      <w:pPr>
        <w:pStyle w:val="a3"/>
        <w:spacing w:before="4"/>
        <w:ind w:left="1670" w:right="536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rsidR="00CD081E" w:rsidRDefault="00BD4E48">
      <w:pPr>
        <w:pStyle w:val="a3"/>
        <w:ind w:right="1128"/>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 текста (устранение двусмысленности, неточности); притяжательные</w:t>
      </w:r>
      <w:r>
        <w:rPr>
          <w:spacing w:val="1"/>
        </w:rPr>
        <w:t xml:space="preserve"> </w:t>
      </w:r>
      <w:r>
        <w:t xml:space="preserve">и       </w:t>
      </w:r>
      <w:r>
        <w:rPr>
          <w:spacing w:val="1"/>
        </w:rPr>
        <w:t xml:space="preserve"> </w:t>
      </w:r>
      <w:r>
        <w:t>указательные         местоимения        как        средства         связи        предложений</w:t>
      </w:r>
      <w:r>
        <w:rPr>
          <w:spacing w:val="-57"/>
        </w:rPr>
        <w:t xml:space="preserve"> </w:t>
      </w:r>
      <w:r>
        <w:t>в</w:t>
      </w:r>
      <w:r>
        <w:rPr>
          <w:spacing w:val="2"/>
        </w:rPr>
        <w:t xml:space="preserve"> </w:t>
      </w:r>
      <w:r>
        <w:t>тексте.</w:t>
      </w:r>
    </w:p>
    <w:p w:rsidR="00CD081E" w:rsidRDefault="00BD4E48">
      <w:pPr>
        <w:pStyle w:val="a3"/>
        <w:spacing w:before="3" w:line="237" w:lineRule="auto"/>
        <w:ind w:right="1122"/>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3"/>
        </w:rPr>
        <w:t xml:space="preserve"> </w:t>
      </w:r>
      <w:r>
        <w:t>раздельное</w:t>
      </w:r>
      <w:r>
        <w:rPr>
          <w:spacing w:val="-4"/>
        </w:rPr>
        <w:t xml:space="preserve"> </w:t>
      </w:r>
      <w:r>
        <w:t>и</w:t>
      </w:r>
      <w:r>
        <w:rPr>
          <w:spacing w:val="2"/>
        </w:rPr>
        <w:t xml:space="preserve"> </w:t>
      </w:r>
      <w:r>
        <w:t>дефисное</w:t>
      </w:r>
      <w:r>
        <w:rPr>
          <w:spacing w:val="1"/>
        </w:rPr>
        <w:t xml:space="preserve"> </w:t>
      </w:r>
      <w:r>
        <w:t>написание местоимений.</w:t>
      </w:r>
    </w:p>
    <w:p w:rsidR="00CD081E" w:rsidRDefault="00BD4E48">
      <w:pPr>
        <w:pStyle w:val="a3"/>
        <w:spacing w:before="3"/>
        <w:ind w:left="1670" w:firstLine="0"/>
      </w:pPr>
      <w:r>
        <w:t>Орфографический</w:t>
      </w:r>
      <w:r>
        <w:rPr>
          <w:spacing w:val="-1"/>
        </w:rPr>
        <w:t xml:space="preserve"> </w:t>
      </w:r>
      <w:r>
        <w:t>анализ</w:t>
      </w:r>
      <w:r>
        <w:rPr>
          <w:spacing w:val="-6"/>
        </w:rPr>
        <w:t xml:space="preserve"> </w:t>
      </w:r>
      <w:r>
        <w:t>местоимений</w:t>
      </w:r>
      <w:r>
        <w:rPr>
          <w:spacing w:val="-5"/>
        </w:rPr>
        <w:t xml:space="preserve"> </w:t>
      </w:r>
      <w:r>
        <w:t>(в</w:t>
      </w:r>
      <w:r>
        <w:rPr>
          <w:spacing w:val="-4"/>
        </w:rPr>
        <w:t xml:space="preserve"> </w:t>
      </w:r>
      <w:r>
        <w:t>рамках</w:t>
      </w:r>
      <w:r>
        <w:rPr>
          <w:spacing w:val="-7"/>
        </w:rPr>
        <w:t xml:space="preserve"> </w:t>
      </w:r>
      <w:r>
        <w:t>изученного).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Глагол.</w:t>
      </w:r>
    </w:p>
    <w:p w:rsidR="00CD081E" w:rsidRDefault="00BD4E48">
      <w:pPr>
        <w:pStyle w:val="a3"/>
        <w:spacing w:before="5" w:line="237" w:lineRule="auto"/>
        <w:ind w:left="1670" w:right="5567" w:firstLine="0"/>
        <w:jc w:val="left"/>
      </w:pPr>
      <w:r>
        <w:t>Переходные и непереходные глаголы.</w:t>
      </w:r>
      <w:r>
        <w:rPr>
          <w:spacing w:val="-57"/>
        </w:rPr>
        <w:t xml:space="preserve"> </w:t>
      </w:r>
      <w:r>
        <w:t>Разноспрягаемые</w:t>
      </w:r>
      <w:r>
        <w:rPr>
          <w:spacing w:val="-5"/>
        </w:rPr>
        <w:t xml:space="preserve"> </w:t>
      </w:r>
      <w:r>
        <w:t>глаголы.</w:t>
      </w:r>
    </w:p>
    <w:p w:rsidR="00CD081E" w:rsidRDefault="00BD4E48">
      <w:pPr>
        <w:pStyle w:val="a3"/>
        <w:spacing w:before="3" w:line="275" w:lineRule="exact"/>
        <w:ind w:left="1670" w:firstLine="0"/>
        <w:jc w:val="left"/>
      </w:pPr>
      <w:r>
        <w:t>Безличные</w:t>
      </w:r>
      <w:r>
        <w:rPr>
          <w:spacing w:val="-8"/>
        </w:rPr>
        <w:t xml:space="preserve"> </w:t>
      </w:r>
      <w:r>
        <w:t>глаголы.</w:t>
      </w:r>
      <w:r>
        <w:rPr>
          <w:spacing w:val="-4"/>
        </w:rPr>
        <w:t xml:space="preserve"> </w:t>
      </w:r>
      <w:r>
        <w:t>Использование</w:t>
      </w:r>
      <w:r>
        <w:rPr>
          <w:spacing w:val="-2"/>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t>значении.</w:t>
      </w:r>
    </w:p>
    <w:p w:rsidR="00CD081E" w:rsidRDefault="00BD4E48">
      <w:pPr>
        <w:pStyle w:val="a3"/>
        <w:ind w:right="1128"/>
      </w:pPr>
      <w:r>
        <w:t>Изъявительное, условное и повелительное наклонения глагола. Нормы ударения</w:t>
      </w:r>
      <w:r>
        <w:rPr>
          <w:spacing w:val="1"/>
        </w:rPr>
        <w:t xml:space="preserve"> </w:t>
      </w:r>
      <w:r>
        <w:t>в глагольных формах (в рамках изученного). Нормы словоизменения глаголов. Видо-</w:t>
      </w:r>
      <w:r>
        <w:rPr>
          <w:spacing w:val="1"/>
        </w:rPr>
        <w:t xml:space="preserve"> </w:t>
      </w:r>
      <w:r>
        <w:t>временная</w:t>
      </w:r>
      <w:r>
        <w:rPr>
          <w:spacing w:val="1"/>
        </w:rPr>
        <w:t xml:space="preserve"> </w:t>
      </w:r>
      <w:r>
        <w:t>соотнесённость</w:t>
      </w:r>
      <w:r>
        <w:rPr>
          <w:spacing w:val="-2"/>
        </w:rPr>
        <w:t xml:space="preserve"> </w:t>
      </w:r>
      <w:r>
        <w:t>глагольных</w:t>
      </w:r>
      <w:r>
        <w:rPr>
          <w:spacing w:val="-3"/>
        </w:rPr>
        <w:t xml:space="preserve"> </w:t>
      </w:r>
      <w:r>
        <w:t>форм</w:t>
      </w:r>
      <w:r>
        <w:rPr>
          <w:spacing w:val="-1"/>
        </w:rPr>
        <w:t xml:space="preserve"> </w:t>
      </w:r>
      <w:r>
        <w:t>в</w:t>
      </w:r>
      <w:r>
        <w:rPr>
          <w:spacing w:val="-6"/>
        </w:rPr>
        <w:t xml:space="preserve"> </w:t>
      </w:r>
      <w:r>
        <w:t>тексте.</w:t>
      </w:r>
    </w:p>
    <w:p w:rsidR="00CD081E" w:rsidRDefault="00BD4E48">
      <w:pPr>
        <w:pStyle w:val="a3"/>
        <w:spacing w:before="2" w:line="275" w:lineRule="exact"/>
        <w:ind w:left="1670" w:firstLine="0"/>
      </w:pPr>
      <w:r>
        <w:t>Морфологический</w:t>
      </w:r>
      <w:r>
        <w:rPr>
          <w:spacing w:val="-2"/>
        </w:rPr>
        <w:t xml:space="preserve"> </w:t>
      </w:r>
      <w:r>
        <w:t>анализ</w:t>
      </w:r>
      <w:r>
        <w:rPr>
          <w:spacing w:val="-5"/>
        </w:rPr>
        <w:t xml:space="preserve"> </w:t>
      </w:r>
      <w:r>
        <w:t>глаголов.</w:t>
      </w:r>
    </w:p>
    <w:p w:rsidR="00CD081E" w:rsidRDefault="00BD4E48">
      <w:pPr>
        <w:pStyle w:val="a3"/>
        <w:spacing w:line="242" w:lineRule="auto"/>
        <w:ind w:right="1129"/>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3"/>
        </w:rPr>
        <w:t xml:space="preserve"> </w:t>
      </w:r>
      <w:r>
        <w:t>глагола.</w:t>
      </w:r>
    </w:p>
    <w:p w:rsidR="00CD081E" w:rsidRDefault="00BD4E48">
      <w:pPr>
        <w:pStyle w:val="a3"/>
        <w:spacing w:line="242" w:lineRule="auto"/>
        <w:ind w:left="1670" w:right="3513" w:firstLine="0"/>
      </w:pPr>
      <w:r>
        <w:t>Орфографический анализ глаголов (в рамках изученного).</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7</w:t>
      </w:r>
      <w:r>
        <w:rPr>
          <w:spacing w:val="-4"/>
        </w:rPr>
        <w:t xml:space="preserve"> </w:t>
      </w:r>
      <w:r>
        <w:t>классе.</w:t>
      </w:r>
    </w:p>
    <w:p w:rsidR="00CD081E" w:rsidRDefault="00BD4E48">
      <w:pPr>
        <w:pStyle w:val="a3"/>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spacing w:line="237" w:lineRule="auto"/>
        <w:ind w:right="1133"/>
        <w:jc w:val="left"/>
      </w:pPr>
      <w:r>
        <w:t>Русский</w:t>
      </w:r>
      <w:r>
        <w:rPr>
          <w:spacing w:val="67"/>
        </w:rPr>
        <w:t xml:space="preserve"> </w:t>
      </w:r>
      <w:r>
        <w:t xml:space="preserve">язык  </w:t>
      </w:r>
      <w:r>
        <w:rPr>
          <w:spacing w:val="4"/>
        </w:rPr>
        <w:t xml:space="preserve"> </w:t>
      </w:r>
      <w:r>
        <w:t xml:space="preserve">как  </w:t>
      </w:r>
      <w:r>
        <w:rPr>
          <w:spacing w:val="5"/>
        </w:rPr>
        <w:t xml:space="preserve"> </w:t>
      </w:r>
      <w:r>
        <w:t xml:space="preserve">развивающееся  </w:t>
      </w:r>
      <w:r>
        <w:rPr>
          <w:spacing w:val="6"/>
        </w:rPr>
        <w:t xml:space="preserve"> </w:t>
      </w:r>
      <w:r>
        <w:t xml:space="preserve">явление.  </w:t>
      </w:r>
      <w:r>
        <w:rPr>
          <w:spacing w:val="4"/>
        </w:rPr>
        <w:t xml:space="preserve"> </w:t>
      </w:r>
      <w:r>
        <w:t xml:space="preserve">Взаимосвязь  </w:t>
      </w:r>
      <w:r>
        <w:rPr>
          <w:spacing w:val="2"/>
        </w:rPr>
        <w:t xml:space="preserve"> </w:t>
      </w:r>
      <w:r>
        <w:t xml:space="preserve">языка,  </w:t>
      </w:r>
      <w:r>
        <w:rPr>
          <w:spacing w:val="4"/>
        </w:rPr>
        <w:t xml:space="preserve"> </w:t>
      </w:r>
      <w:r>
        <w:t>культуры</w:t>
      </w:r>
      <w:r>
        <w:rPr>
          <w:spacing w:val="-57"/>
        </w:rPr>
        <w:t xml:space="preserve"> </w:t>
      </w:r>
      <w:r>
        <w:t>и</w:t>
      </w:r>
      <w:r>
        <w:rPr>
          <w:spacing w:val="2"/>
        </w:rPr>
        <w:t xml:space="preserve"> </w:t>
      </w:r>
      <w:r>
        <w:t>истории</w:t>
      </w:r>
      <w:r>
        <w:rPr>
          <w:spacing w:val="-2"/>
        </w:rPr>
        <w:t xml:space="preserve"> </w:t>
      </w:r>
      <w:r>
        <w:t>народа.</w:t>
      </w:r>
    </w:p>
    <w:p w:rsidR="00CD081E" w:rsidRDefault="00BD4E48">
      <w:pPr>
        <w:pStyle w:val="a3"/>
        <w:spacing w:before="1" w:line="275" w:lineRule="exact"/>
        <w:ind w:left="1670" w:firstLine="0"/>
        <w:jc w:val="left"/>
      </w:pPr>
      <w:r>
        <w:t>Язык</w:t>
      </w:r>
      <w:r>
        <w:rPr>
          <w:spacing w:val="-2"/>
        </w:rPr>
        <w:t xml:space="preserve"> </w:t>
      </w:r>
      <w:r>
        <w:t>и</w:t>
      </w:r>
      <w:r>
        <w:rPr>
          <w:spacing w:val="1"/>
        </w:rPr>
        <w:t xml:space="preserve"> </w:t>
      </w:r>
      <w:r>
        <w:t>речь.</w:t>
      </w:r>
    </w:p>
    <w:p w:rsidR="00CD081E" w:rsidRDefault="00BD4E48">
      <w:pPr>
        <w:pStyle w:val="a3"/>
        <w:spacing w:line="275" w:lineRule="exact"/>
        <w:ind w:left="1670" w:firstLine="0"/>
        <w:jc w:val="left"/>
      </w:pPr>
      <w:r>
        <w:t>Монолог-описание,</w:t>
      </w:r>
      <w:r>
        <w:rPr>
          <w:spacing w:val="-8"/>
        </w:rPr>
        <w:t xml:space="preserve"> </w:t>
      </w:r>
      <w:r>
        <w:t>монолог-рассуждение,</w:t>
      </w:r>
      <w:r>
        <w:rPr>
          <w:spacing w:val="-7"/>
        </w:rPr>
        <w:t xml:space="preserve"> </w:t>
      </w:r>
      <w:r>
        <w:t>монолог-повествование.</w:t>
      </w:r>
    </w:p>
    <w:p w:rsidR="00CD081E" w:rsidRDefault="00BD4E48">
      <w:pPr>
        <w:pStyle w:val="a3"/>
        <w:spacing w:before="6" w:line="237" w:lineRule="auto"/>
        <w:ind w:right="1129"/>
        <w:jc w:val="left"/>
      </w:pPr>
      <w:r>
        <w:t>Виды</w:t>
      </w:r>
      <w:r>
        <w:rPr>
          <w:spacing w:val="32"/>
        </w:rPr>
        <w:t xml:space="preserve"> </w:t>
      </w:r>
      <w:r>
        <w:t>диалога:</w:t>
      </w:r>
      <w:r>
        <w:rPr>
          <w:spacing w:val="26"/>
        </w:rPr>
        <w:t xml:space="preserve"> </w:t>
      </w:r>
      <w:r>
        <w:t>побуждение</w:t>
      </w:r>
      <w:r>
        <w:rPr>
          <w:spacing w:val="29"/>
        </w:rPr>
        <w:t xml:space="preserve"> </w:t>
      </w:r>
      <w:r>
        <w:t>к</w:t>
      </w:r>
      <w:r>
        <w:rPr>
          <w:spacing w:val="30"/>
        </w:rPr>
        <w:t xml:space="preserve"> </w:t>
      </w:r>
      <w:r>
        <w:t>действию,</w:t>
      </w:r>
      <w:r>
        <w:rPr>
          <w:spacing w:val="28"/>
        </w:rPr>
        <w:t xml:space="preserve"> </w:t>
      </w:r>
      <w:r>
        <w:t>обмен</w:t>
      </w:r>
      <w:r>
        <w:rPr>
          <w:spacing w:val="31"/>
        </w:rPr>
        <w:t xml:space="preserve"> </w:t>
      </w:r>
      <w:r>
        <w:t>мнениями,</w:t>
      </w:r>
      <w:r>
        <w:rPr>
          <w:spacing w:val="32"/>
        </w:rPr>
        <w:t xml:space="preserve"> </w:t>
      </w:r>
      <w:r>
        <w:t>запрос</w:t>
      </w:r>
      <w:r>
        <w:rPr>
          <w:spacing w:val="26"/>
        </w:rPr>
        <w:t xml:space="preserve"> </w:t>
      </w:r>
      <w:r>
        <w:t>информации,</w:t>
      </w:r>
      <w:r>
        <w:rPr>
          <w:spacing w:val="-57"/>
        </w:rPr>
        <w:t xml:space="preserve"> </w:t>
      </w:r>
      <w:r>
        <w:t>сообщение</w:t>
      </w:r>
      <w:r>
        <w:rPr>
          <w:spacing w:val="-5"/>
        </w:rPr>
        <w:t xml:space="preserve"> </w:t>
      </w:r>
      <w:r>
        <w:t>информации.</w:t>
      </w:r>
    </w:p>
    <w:p w:rsidR="00CD081E" w:rsidRDefault="00BD4E48">
      <w:pPr>
        <w:pStyle w:val="a3"/>
        <w:spacing w:before="3"/>
        <w:ind w:left="1670" w:firstLine="0"/>
        <w:jc w:val="left"/>
      </w:pPr>
      <w:r>
        <w:t>Текст.</w:t>
      </w:r>
    </w:p>
    <w:p w:rsidR="00CD081E" w:rsidRDefault="00BD4E48">
      <w:pPr>
        <w:pStyle w:val="a3"/>
        <w:spacing w:before="4" w:line="237" w:lineRule="auto"/>
        <w:ind w:left="1670" w:right="1887"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4"/>
        </w:rPr>
        <w:t xml:space="preserve"> </w:t>
      </w:r>
      <w:r>
        <w:t>Абзац.</w:t>
      </w:r>
    </w:p>
    <w:p w:rsidR="00CD081E" w:rsidRDefault="00BD4E48">
      <w:pPr>
        <w:pStyle w:val="a3"/>
        <w:spacing w:line="242" w:lineRule="auto"/>
        <w:ind w:right="1129"/>
        <w:jc w:val="left"/>
      </w:pPr>
      <w:r>
        <w:t>Информационная</w:t>
      </w:r>
      <w:r>
        <w:rPr>
          <w:spacing w:val="-3"/>
        </w:rPr>
        <w:t xml:space="preserve"> </w:t>
      </w:r>
      <w:r>
        <w:t>переработка</w:t>
      </w:r>
      <w:r>
        <w:rPr>
          <w:spacing w:val="1"/>
        </w:rPr>
        <w:t xml:space="preserve"> </w:t>
      </w:r>
      <w:r>
        <w:t>текста:</w:t>
      </w:r>
      <w:r>
        <w:rPr>
          <w:spacing w:val="2"/>
        </w:rPr>
        <w:t xml:space="preserve"> </w:t>
      </w:r>
      <w:r>
        <w:t>план</w:t>
      </w:r>
      <w:r>
        <w:rPr>
          <w:spacing w:val="-1"/>
        </w:rPr>
        <w:t xml:space="preserve"> </w:t>
      </w:r>
      <w:r>
        <w:t>текста</w:t>
      </w:r>
      <w:r>
        <w:rPr>
          <w:spacing w:val="1"/>
        </w:rPr>
        <w:t xml:space="preserve"> </w:t>
      </w:r>
      <w:r>
        <w:t>(простой,</w:t>
      </w:r>
      <w:r>
        <w:rPr>
          <w:spacing w:val="4"/>
        </w:rPr>
        <w:t xml:space="preserve"> </w:t>
      </w:r>
      <w:r>
        <w:t>сложный;</w:t>
      </w:r>
      <w:r>
        <w:rPr>
          <w:spacing w:val="-3"/>
        </w:rPr>
        <w:t xml:space="preserve"> </w:t>
      </w:r>
      <w:r>
        <w:t>назывной,</w:t>
      </w:r>
      <w:r>
        <w:rPr>
          <w:spacing w:val="-57"/>
        </w:rPr>
        <w:t xml:space="preserve"> </w:t>
      </w:r>
      <w:r>
        <w:t>вопросный,</w:t>
      </w:r>
      <w:r>
        <w:rPr>
          <w:spacing w:val="-2"/>
        </w:rPr>
        <w:t xml:space="preserve"> </w:t>
      </w:r>
      <w:r>
        <w:t>тезисный);</w:t>
      </w:r>
      <w:r>
        <w:rPr>
          <w:spacing w:val="-4"/>
        </w:rPr>
        <w:t xml:space="preserve"> </w:t>
      </w:r>
      <w:r>
        <w:t>главная</w:t>
      </w:r>
      <w:r>
        <w:rPr>
          <w:spacing w:val="2"/>
        </w:rPr>
        <w:t xml:space="preserve"> </w:t>
      </w:r>
      <w:r>
        <w:t>и</w:t>
      </w:r>
      <w:r>
        <w:rPr>
          <w:spacing w:val="-3"/>
        </w:rPr>
        <w:t xml:space="preserve"> </w:t>
      </w:r>
      <w:r>
        <w:t>второстепенная</w:t>
      </w:r>
      <w:r>
        <w:rPr>
          <w:spacing w:val="1"/>
        </w:rPr>
        <w:t xml:space="preserve"> </w:t>
      </w:r>
      <w:r>
        <w:t>информация</w:t>
      </w:r>
      <w:r>
        <w:rPr>
          <w:spacing w:val="-3"/>
        </w:rPr>
        <w:t xml:space="preserve"> </w:t>
      </w:r>
      <w:r>
        <w:t>текста.</w:t>
      </w:r>
    </w:p>
    <w:p w:rsidR="00CD081E" w:rsidRDefault="00BD4E48">
      <w:pPr>
        <w:pStyle w:val="a3"/>
        <w:spacing w:line="271" w:lineRule="exact"/>
        <w:ind w:left="1670" w:firstLine="0"/>
        <w:jc w:val="left"/>
      </w:pPr>
      <w:r>
        <w:t>Способы</w:t>
      </w:r>
      <w:r>
        <w:rPr>
          <w:spacing w:val="-2"/>
        </w:rPr>
        <w:t xml:space="preserve"> </w:t>
      </w:r>
      <w:r>
        <w:t>и</w:t>
      </w:r>
      <w:r>
        <w:rPr>
          <w:spacing w:val="-7"/>
        </w:rPr>
        <w:t xml:space="preserve"> </w:t>
      </w:r>
      <w:r>
        <w:t>средства</w:t>
      </w:r>
      <w:r>
        <w:rPr>
          <w:spacing w:val="-4"/>
        </w:rPr>
        <w:t xml:space="preserve"> </w:t>
      </w:r>
      <w:r>
        <w:t>связи</w:t>
      </w:r>
      <w:r>
        <w:rPr>
          <w:spacing w:val="-1"/>
        </w:rPr>
        <w:t xml:space="preserve"> </w:t>
      </w:r>
      <w:r>
        <w:t>предложений</w:t>
      </w:r>
      <w:r>
        <w:rPr>
          <w:spacing w:val="-7"/>
        </w:rPr>
        <w:t xml:space="preserve"> </w:t>
      </w:r>
      <w:r>
        <w:t>в</w:t>
      </w:r>
      <w:r>
        <w:rPr>
          <w:spacing w:val="-2"/>
        </w:rPr>
        <w:t xml:space="preserve"> </w:t>
      </w:r>
      <w:r>
        <w:t>тексте</w:t>
      </w:r>
      <w:r>
        <w:rPr>
          <w:spacing w:val="-3"/>
        </w:rPr>
        <w:t xml:space="preserve"> </w:t>
      </w:r>
      <w:r>
        <w:t>(обобщение).</w:t>
      </w:r>
    </w:p>
    <w:p w:rsidR="00CD081E" w:rsidRDefault="00BD4E48">
      <w:pPr>
        <w:pStyle w:val="a3"/>
        <w:spacing w:before="3" w:line="237" w:lineRule="auto"/>
        <w:jc w:val="left"/>
      </w:pPr>
      <w:r>
        <w:rPr>
          <w:position w:val="1"/>
        </w:rPr>
        <w:t>Языковые</w:t>
      </w:r>
      <w:r>
        <w:rPr>
          <w:spacing w:val="11"/>
          <w:position w:val="1"/>
        </w:rPr>
        <w:t xml:space="preserve"> </w:t>
      </w:r>
      <w:r>
        <w:rPr>
          <w:position w:val="1"/>
        </w:rPr>
        <w:t>средства</w:t>
      </w:r>
      <w:r>
        <w:rPr>
          <w:spacing w:val="11"/>
          <w:position w:val="1"/>
        </w:rPr>
        <w:t xml:space="preserve"> </w:t>
      </w:r>
      <w:r>
        <w:rPr>
          <w:position w:val="1"/>
        </w:rPr>
        <w:t>выразительности</w:t>
      </w:r>
      <w:r>
        <w:rPr>
          <w:spacing w:val="14"/>
          <w:position w:val="1"/>
        </w:rPr>
        <w:t xml:space="preserve"> </w:t>
      </w:r>
      <w:r>
        <w:rPr>
          <w:position w:val="1"/>
        </w:rPr>
        <w:t>в</w:t>
      </w:r>
      <w:r>
        <w:rPr>
          <w:spacing w:val="14"/>
          <w:position w:val="1"/>
        </w:rPr>
        <w:t xml:space="preserve"> </w:t>
      </w:r>
      <w:r>
        <w:rPr>
          <w:position w:val="1"/>
        </w:rPr>
        <w:t>тексте:</w:t>
      </w:r>
      <w:r>
        <w:rPr>
          <w:spacing w:val="12"/>
          <w:position w:val="1"/>
        </w:rPr>
        <w:t xml:space="preserve"> </w:t>
      </w:r>
      <w:r>
        <w:rPr>
          <w:position w:val="1"/>
        </w:rPr>
        <w:t>фонетические</w:t>
      </w:r>
      <w:r>
        <w:rPr>
          <w:spacing w:val="15"/>
          <w:position w:val="1"/>
        </w:rPr>
        <w:t xml:space="preserve"> </w:t>
      </w:r>
      <w:r>
        <w:t>(</w:t>
      </w:r>
      <w:r>
        <w:rPr>
          <w:position w:val="1"/>
        </w:rPr>
        <w:t>звукопись),</w:t>
      </w:r>
      <w:r>
        <w:rPr>
          <w:spacing w:val="-57"/>
          <w:position w:val="1"/>
        </w:rPr>
        <w:t xml:space="preserve"> </w:t>
      </w:r>
      <w:r>
        <w:t>словообразовательные,</w:t>
      </w:r>
      <w:r>
        <w:rPr>
          <w:spacing w:val="-2"/>
        </w:rPr>
        <w:t xml:space="preserve"> </w:t>
      </w:r>
      <w:r>
        <w:t>лексические</w:t>
      </w:r>
      <w:r>
        <w:rPr>
          <w:spacing w:val="1"/>
        </w:rPr>
        <w:t xml:space="preserve"> </w:t>
      </w:r>
      <w:r>
        <w:t>(обобщение).</w:t>
      </w:r>
    </w:p>
    <w:p w:rsidR="00CD081E" w:rsidRDefault="00BD4E48">
      <w:pPr>
        <w:pStyle w:val="a3"/>
        <w:spacing w:before="6" w:line="237" w:lineRule="auto"/>
        <w:ind w:left="1670" w:right="3854" w:firstLine="0"/>
        <w:jc w:val="left"/>
      </w:pPr>
      <w:r>
        <w:t>Рассуждение как функционально-смысловой тип речи.</w:t>
      </w:r>
      <w:r>
        <w:rPr>
          <w:spacing w:val="-57"/>
        </w:rPr>
        <w:t xml:space="preserve"> </w:t>
      </w:r>
      <w:r>
        <w:t>Структурные</w:t>
      </w:r>
      <w:r>
        <w:rPr>
          <w:spacing w:val="-1"/>
        </w:rPr>
        <w:t xml:space="preserve"> </w:t>
      </w:r>
      <w:r>
        <w:t>особенности</w:t>
      </w:r>
      <w:r>
        <w:rPr>
          <w:spacing w:val="1"/>
        </w:rPr>
        <w:t xml:space="preserve"> </w:t>
      </w:r>
      <w:r>
        <w:t>текста-рассуждения.</w:t>
      </w:r>
    </w:p>
    <w:p w:rsidR="00CD081E" w:rsidRDefault="00BD4E48">
      <w:pPr>
        <w:pStyle w:val="a3"/>
        <w:spacing w:before="3"/>
        <w:ind w:right="1133"/>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line="274"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spacing w:before="3"/>
        <w:ind w:right="1122"/>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2"/>
        </w:rPr>
        <w:t xml:space="preserve"> </w:t>
      </w:r>
      <w:r>
        <w:t>литературы.</w:t>
      </w:r>
    </w:p>
    <w:p w:rsidR="00CD081E" w:rsidRDefault="00BD4E48">
      <w:pPr>
        <w:pStyle w:val="a3"/>
        <w:spacing w:line="242" w:lineRule="auto"/>
        <w:ind w:right="113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61"/>
        </w:rPr>
        <w:t xml:space="preserve"> </w:t>
      </w:r>
      <w:r>
        <w:t>языковые</w:t>
      </w:r>
      <w:r>
        <w:rPr>
          <w:spacing w:val="1"/>
        </w:rPr>
        <w:t xml:space="preserve"> </w:t>
      </w:r>
      <w:r>
        <w:t>особенности.</w:t>
      </w:r>
    </w:p>
    <w:p w:rsidR="00CD081E" w:rsidRDefault="00BD4E48">
      <w:pPr>
        <w:pStyle w:val="a3"/>
        <w:spacing w:line="271" w:lineRule="exact"/>
        <w:ind w:left="1670" w:firstLine="0"/>
      </w:pPr>
      <w:r>
        <w:t>Жанры</w:t>
      </w:r>
      <w:r>
        <w:rPr>
          <w:spacing w:val="-3"/>
        </w:rPr>
        <w:t xml:space="preserve"> </w:t>
      </w:r>
      <w:r>
        <w:t>публицистического</w:t>
      </w:r>
      <w:r>
        <w:rPr>
          <w:spacing w:val="1"/>
        </w:rPr>
        <w:t xml:space="preserve"> </w:t>
      </w:r>
      <w:r>
        <w:t>стиля</w:t>
      </w:r>
      <w:r>
        <w:rPr>
          <w:spacing w:val="-8"/>
        </w:rPr>
        <w:t xml:space="preserve"> </w:t>
      </w:r>
      <w:r>
        <w:t>(репортаж,</w:t>
      </w:r>
      <w:r>
        <w:rPr>
          <w:spacing w:val="-6"/>
        </w:rPr>
        <w:t xml:space="preserve"> </w:t>
      </w:r>
      <w:r>
        <w:t>заметка,</w:t>
      </w:r>
      <w:r>
        <w:rPr>
          <w:spacing w:val="-2"/>
        </w:rPr>
        <w:t xml:space="preserve"> </w:t>
      </w:r>
      <w:r>
        <w:t>интервью).</w:t>
      </w:r>
    </w:p>
    <w:p w:rsidR="00CD081E" w:rsidRDefault="00BD4E48">
      <w:pPr>
        <w:pStyle w:val="a3"/>
        <w:ind w:left="1670" w:firstLine="0"/>
      </w:pPr>
      <w:r>
        <w:t>Употребление</w:t>
      </w:r>
      <w:r>
        <w:rPr>
          <w:spacing w:val="16"/>
        </w:rPr>
        <w:t xml:space="preserve"> </w:t>
      </w:r>
      <w:r>
        <w:t>языковых</w:t>
      </w:r>
      <w:r>
        <w:rPr>
          <w:spacing w:val="13"/>
        </w:rPr>
        <w:t xml:space="preserve"> </w:t>
      </w:r>
      <w:r>
        <w:t>средств</w:t>
      </w:r>
      <w:r>
        <w:rPr>
          <w:spacing w:val="19"/>
        </w:rPr>
        <w:t xml:space="preserve"> </w:t>
      </w:r>
      <w:r>
        <w:t>выразительности</w:t>
      </w:r>
      <w:r>
        <w:rPr>
          <w:spacing w:val="19"/>
        </w:rPr>
        <w:t xml:space="preserve"> </w:t>
      </w:r>
      <w:r>
        <w:t>в</w:t>
      </w:r>
      <w:r>
        <w:rPr>
          <w:spacing w:val="20"/>
        </w:rPr>
        <w:t xml:space="preserve"> </w:t>
      </w:r>
      <w:r>
        <w:t>текстах</w:t>
      </w:r>
      <w:r>
        <w:rPr>
          <w:spacing w:val="20"/>
        </w:rPr>
        <w:t xml:space="preserve"> </w:t>
      </w:r>
      <w:r>
        <w:t>публицистического</w:t>
      </w:r>
    </w:p>
    <w:p w:rsidR="00CD081E" w:rsidRDefault="00BD4E48">
      <w:pPr>
        <w:pStyle w:val="a3"/>
        <w:spacing w:line="274" w:lineRule="exact"/>
        <w:ind w:firstLine="0"/>
        <w:jc w:val="left"/>
      </w:pPr>
      <w:r>
        <w:t>стиля.</w:t>
      </w:r>
    </w:p>
    <w:p w:rsidR="00CD081E" w:rsidRDefault="00BD4E48">
      <w:pPr>
        <w:pStyle w:val="a3"/>
        <w:tabs>
          <w:tab w:val="left" w:pos="4171"/>
          <w:tab w:val="left" w:pos="5092"/>
          <w:tab w:val="left" w:pos="6027"/>
          <w:tab w:val="left" w:pos="7792"/>
          <w:tab w:val="left" w:pos="9048"/>
        </w:tabs>
        <w:spacing w:before="3"/>
        <w:ind w:left="1670" w:firstLine="0"/>
        <w:jc w:val="left"/>
      </w:pPr>
      <w:r>
        <w:t>Официально-деловой</w:t>
      </w:r>
      <w:r>
        <w:tab/>
        <w:t>стиль.</w:t>
      </w:r>
      <w:r>
        <w:tab/>
        <w:t>Сфера</w:t>
      </w:r>
      <w:r>
        <w:tab/>
        <w:t>употребления,</w:t>
      </w:r>
      <w:r>
        <w:tab/>
        <w:t>функции,</w:t>
      </w:r>
      <w:r>
        <w:tab/>
        <w:t>языковые</w:t>
      </w:r>
    </w:p>
    <w:p w:rsidR="00CD081E" w:rsidRDefault="00BD4E48">
      <w:pPr>
        <w:pStyle w:val="a3"/>
        <w:spacing w:line="273" w:lineRule="exact"/>
        <w:ind w:firstLine="0"/>
        <w:jc w:val="left"/>
      </w:pPr>
      <w:r>
        <w:t>особенности.</w:t>
      </w:r>
      <w:r>
        <w:rPr>
          <w:spacing w:val="-8"/>
        </w:rPr>
        <w:t xml:space="preserve"> </w:t>
      </w:r>
      <w:r>
        <w:t>Инструкция.</w:t>
      </w:r>
    </w:p>
    <w:p w:rsidR="00CD081E" w:rsidRDefault="00BD4E48">
      <w:pPr>
        <w:pStyle w:val="a3"/>
        <w:spacing w:before="2" w:line="275" w:lineRule="exact"/>
        <w:ind w:left="1670" w:firstLine="0"/>
        <w:jc w:val="left"/>
      </w:pPr>
      <w:r>
        <w:t>Система</w:t>
      </w:r>
      <w:r>
        <w:rPr>
          <w:spacing w:val="-1"/>
        </w:rPr>
        <w:t xml:space="preserve"> </w:t>
      </w:r>
      <w:r>
        <w:t>языка.</w:t>
      </w:r>
    </w:p>
    <w:p w:rsidR="00CD081E" w:rsidRDefault="00BD4E48">
      <w:pPr>
        <w:pStyle w:val="a3"/>
        <w:ind w:left="1670" w:right="4136" w:firstLine="0"/>
        <w:jc w:val="left"/>
      </w:pPr>
      <w:r>
        <w:t>Морфология.</w:t>
      </w:r>
      <w:r>
        <w:rPr>
          <w:spacing w:val="-2"/>
        </w:rPr>
        <w:t xml:space="preserve"> </w:t>
      </w:r>
      <w:r>
        <w:t>Культура речи.</w:t>
      </w:r>
      <w:r>
        <w:rPr>
          <w:spacing w:val="4"/>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rsidR="00CD081E" w:rsidRDefault="00BD4E48">
      <w:pPr>
        <w:pStyle w:val="a3"/>
        <w:tabs>
          <w:tab w:val="left" w:pos="3043"/>
          <w:tab w:val="left" w:pos="3657"/>
          <w:tab w:val="left" w:pos="4628"/>
          <w:tab w:val="left" w:pos="5559"/>
          <w:tab w:val="left" w:pos="6664"/>
          <w:tab w:val="left" w:pos="7939"/>
          <w:tab w:val="left" w:pos="8985"/>
          <w:tab w:val="left" w:pos="9392"/>
        </w:tabs>
        <w:spacing w:before="4" w:line="237" w:lineRule="auto"/>
        <w:ind w:right="1127"/>
        <w:jc w:val="left"/>
      </w:pPr>
      <w:r>
        <w:t>Причастие</w:t>
      </w:r>
      <w:r>
        <w:tab/>
        <w:t>как</w:t>
      </w:r>
      <w:r>
        <w:tab/>
        <w:t>особая</w:t>
      </w:r>
      <w:r>
        <w:tab/>
        <w:t>форма</w:t>
      </w:r>
      <w:r>
        <w:tab/>
        <w:t>глагола.</w:t>
      </w:r>
      <w:r>
        <w:tab/>
        <w:t>Признаки</w:t>
      </w:r>
      <w:r>
        <w:tab/>
        <w:t>глагола</w:t>
      </w:r>
      <w:r>
        <w:tab/>
        <w:t>и</w:t>
      </w:r>
      <w:r>
        <w:tab/>
      </w:r>
      <w:r>
        <w:rPr>
          <w:spacing w:val="-1"/>
        </w:rPr>
        <w:t>имени</w:t>
      </w:r>
      <w:r>
        <w:rPr>
          <w:spacing w:val="-57"/>
        </w:rPr>
        <w:t xml:space="preserve"> </w:t>
      </w:r>
      <w:r>
        <w:t>прилагательного в</w:t>
      </w:r>
      <w:r>
        <w:rPr>
          <w:spacing w:val="1"/>
        </w:rPr>
        <w:t xml:space="preserve"> </w:t>
      </w:r>
      <w:r>
        <w:t>причастии.</w:t>
      </w:r>
      <w:r>
        <w:rPr>
          <w:spacing w:val="2"/>
        </w:rPr>
        <w:t xml:space="preserve"> </w:t>
      </w:r>
      <w:r>
        <w:t>Синтаксические</w:t>
      </w:r>
      <w:r>
        <w:rPr>
          <w:spacing w:val="-1"/>
        </w:rPr>
        <w:t xml:space="preserve"> </w:t>
      </w:r>
      <w:r>
        <w:t>функции</w:t>
      </w:r>
      <w:r>
        <w:rPr>
          <w:spacing w:val="2"/>
        </w:rPr>
        <w:t xml:space="preserve"> </w:t>
      </w:r>
      <w:r>
        <w:t>причастия,</w:t>
      </w:r>
      <w:r>
        <w:rPr>
          <w:spacing w:val="2"/>
        </w:rPr>
        <w:t xml:space="preserve"> </w:t>
      </w:r>
      <w:r>
        <w:t>роль</w:t>
      </w:r>
      <w:r>
        <w:rPr>
          <w:spacing w:val="-4"/>
        </w:rPr>
        <w:t xml:space="preserve"> </w:t>
      </w:r>
      <w:r>
        <w:t>в</w:t>
      </w:r>
      <w:r>
        <w:rPr>
          <w:spacing w:val="-3"/>
        </w:rPr>
        <w:t xml:space="preserve"> </w:t>
      </w:r>
      <w:r>
        <w:t>речи.</w:t>
      </w:r>
    </w:p>
    <w:p w:rsidR="00CD081E" w:rsidRDefault="00BD4E48">
      <w:pPr>
        <w:pStyle w:val="a3"/>
        <w:spacing w:before="6" w:line="237" w:lineRule="auto"/>
        <w:ind w:left="1670" w:firstLine="0"/>
        <w:jc w:val="left"/>
      </w:pPr>
      <w:r>
        <w:t>Причастный</w:t>
      </w:r>
      <w:r>
        <w:rPr>
          <w:spacing w:val="-6"/>
        </w:rPr>
        <w:t xml:space="preserve"> </w:t>
      </w:r>
      <w:r>
        <w:t>оборот.</w:t>
      </w:r>
      <w:r>
        <w:rPr>
          <w:spacing w:val="-4"/>
        </w:rPr>
        <w:t xml:space="preserve"> </w:t>
      </w:r>
      <w:r>
        <w:t>Знаки</w:t>
      </w:r>
      <w:r>
        <w:rPr>
          <w:spacing w:val="-5"/>
        </w:rPr>
        <w:t xml:space="preserve"> </w:t>
      </w:r>
      <w:r>
        <w:t>препинания</w:t>
      </w:r>
      <w:r>
        <w:rPr>
          <w:spacing w:val="-2"/>
        </w:rPr>
        <w:t xml:space="preserve"> </w:t>
      </w:r>
      <w:r>
        <w:t>в</w:t>
      </w:r>
      <w:r>
        <w:rPr>
          <w:spacing w:val="-5"/>
        </w:rPr>
        <w:t xml:space="preserve"> </w:t>
      </w:r>
      <w:r>
        <w:t>предложениях</w:t>
      </w:r>
      <w:r>
        <w:rPr>
          <w:spacing w:val="-7"/>
        </w:rPr>
        <w:t xml:space="preserve"> </w:t>
      </w:r>
      <w:r>
        <w:t>с</w:t>
      </w:r>
      <w:r>
        <w:rPr>
          <w:spacing w:val="-2"/>
        </w:rPr>
        <w:t xml:space="preserve"> </w:t>
      </w:r>
      <w:r>
        <w:t>причастным</w:t>
      </w:r>
      <w:r>
        <w:rPr>
          <w:spacing w:val="-5"/>
        </w:rPr>
        <w:t xml:space="preserve"> </w:t>
      </w:r>
      <w:r>
        <w:t>оборотом.</w:t>
      </w:r>
      <w:r>
        <w:rPr>
          <w:spacing w:val="-57"/>
        </w:rPr>
        <w:t xml:space="preserve"> </w:t>
      </w:r>
      <w:r>
        <w:t>Действительные</w:t>
      </w:r>
      <w:r>
        <w:rPr>
          <w:spacing w:val="-5"/>
        </w:rPr>
        <w:t xml:space="preserve"> </w:t>
      </w:r>
      <w:r>
        <w:t>и</w:t>
      </w:r>
      <w:r>
        <w:rPr>
          <w:spacing w:val="3"/>
        </w:rPr>
        <w:t xml:space="preserve"> </w:t>
      </w:r>
      <w:r>
        <w:t>страдательные</w:t>
      </w:r>
      <w:r>
        <w:rPr>
          <w:spacing w:val="1"/>
        </w:rPr>
        <w:t xml:space="preserve"> </w:t>
      </w:r>
      <w:r>
        <w:t>причастия.</w:t>
      </w:r>
    </w:p>
    <w:p w:rsidR="00CD081E" w:rsidRDefault="00BD4E48">
      <w:pPr>
        <w:pStyle w:val="a3"/>
        <w:spacing w:before="3"/>
        <w:ind w:left="1670" w:firstLine="0"/>
        <w:jc w:val="left"/>
      </w:pPr>
      <w:r>
        <w:t>Полные</w:t>
      </w:r>
      <w:r>
        <w:rPr>
          <w:spacing w:val="-1"/>
        </w:rPr>
        <w:t xml:space="preserve"> </w:t>
      </w:r>
      <w:r>
        <w:t>и</w:t>
      </w:r>
      <w:r>
        <w:rPr>
          <w:spacing w:val="-3"/>
        </w:rPr>
        <w:t xml:space="preserve"> </w:t>
      </w:r>
      <w:r>
        <w:t>краткие</w:t>
      </w:r>
      <w:r>
        <w:rPr>
          <w:spacing w:val="-1"/>
        </w:rPr>
        <w:t xml:space="preserve"> </w:t>
      </w:r>
      <w:r>
        <w:t>формы</w:t>
      </w:r>
      <w:r>
        <w:rPr>
          <w:spacing w:val="-2"/>
        </w:rPr>
        <w:t xml:space="preserve"> </w:t>
      </w:r>
      <w:r>
        <w:t>страдательных</w:t>
      </w:r>
      <w:r>
        <w:rPr>
          <w:spacing w:val="-5"/>
        </w:rPr>
        <w:t xml:space="preserve"> </w:t>
      </w:r>
      <w:r>
        <w:t>причастий.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w:t>
      </w:r>
      <w:r>
        <w:rPr>
          <w:spacing w:val="-3"/>
        </w:rPr>
        <w:t xml:space="preserve"> </w:t>
      </w:r>
      <w:r>
        <w:t>причастий.</w:t>
      </w:r>
    </w:p>
    <w:p w:rsidR="00CD081E" w:rsidRDefault="00BD4E48">
      <w:pPr>
        <w:pStyle w:val="a3"/>
        <w:spacing w:before="1"/>
        <w:ind w:left="1670" w:firstLine="0"/>
      </w:pPr>
      <w:r>
        <w:t>Морфологический</w:t>
      </w:r>
      <w:r>
        <w:rPr>
          <w:spacing w:val="-2"/>
        </w:rPr>
        <w:t xml:space="preserve"> </w:t>
      </w:r>
      <w:r>
        <w:t>анализ</w:t>
      </w:r>
      <w:r>
        <w:rPr>
          <w:spacing w:val="-2"/>
        </w:rPr>
        <w:t xml:space="preserve"> </w:t>
      </w:r>
      <w:r>
        <w:t>причастий.</w:t>
      </w:r>
    </w:p>
    <w:p w:rsidR="00CD081E" w:rsidRDefault="00BD4E48">
      <w:pPr>
        <w:pStyle w:val="a3"/>
        <w:spacing w:before="4" w:line="237" w:lineRule="auto"/>
        <w:ind w:right="1123"/>
      </w:pPr>
      <w:r>
        <w:t xml:space="preserve">Правописание  </w:t>
      </w:r>
      <w:r>
        <w:rPr>
          <w:spacing w:val="1"/>
        </w:rPr>
        <w:t xml:space="preserve"> </w:t>
      </w:r>
      <w:r>
        <w:t>гласных   в    суффиксах   причастий.    Правописание    н   и   нн</w:t>
      </w:r>
      <w:r>
        <w:rPr>
          <w:spacing w:val="-57"/>
        </w:rPr>
        <w:t xml:space="preserve"> </w:t>
      </w:r>
      <w:r>
        <w:t>в</w:t>
      </w:r>
      <w:r>
        <w:rPr>
          <w:spacing w:val="2"/>
        </w:rPr>
        <w:t xml:space="preserve"> </w:t>
      </w:r>
      <w:r>
        <w:t>суффиксах</w:t>
      </w:r>
      <w:r>
        <w:rPr>
          <w:spacing w:val="-3"/>
        </w:rPr>
        <w:t xml:space="preserve"> </w:t>
      </w:r>
      <w:r>
        <w:t>причастий</w:t>
      </w:r>
      <w:r>
        <w:rPr>
          <w:spacing w:val="2"/>
        </w:rPr>
        <w:t xml:space="preserve"> </w:t>
      </w:r>
      <w:r>
        <w:t>и</w:t>
      </w:r>
      <w:r>
        <w:rPr>
          <w:spacing w:val="-2"/>
        </w:rPr>
        <w:t xml:space="preserve"> </w:t>
      </w:r>
      <w:r>
        <w:t>отглагольных</w:t>
      </w:r>
      <w:r>
        <w:rPr>
          <w:spacing w:val="-4"/>
        </w:rPr>
        <w:t xml:space="preserve"> </w:t>
      </w:r>
      <w:r>
        <w:t>имён</w:t>
      </w:r>
      <w:r>
        <w:rPr>
          <w:spacing w:val="-2"/>
        </w:rPr>
        <w:t xml:space="preserve"> </w:t>
      </w:r>
      <w:r>
        <w:t>прилагательных.</w:t>
      </w:r>
    </w:p>
    <w:p w:rsidR="00CD081E" w:rsidRDefault="00BD4E48">
      <w:pPr>
        <w:pStyle w:val="a3"/>
        <w:spacing w:before="6" w:line="237" w:lineRule="auto"/>
        <w:ind w:left="1670" w:right="3331" w:firstLine="0"/>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6"/>
        </w:rPr>
        <w:t xml:space="preserve"> </w:t>
      </w:r>
      <w:r>
        <w:t>причастий</w:t>
      </w:r>
      <w:r>
        <w:rPr>
          <w:spacing w:val="-5"/>
        </w:rPr>
        <w:t xml:space="preserve"> </w:t>
      </w:r>
      <w:r>
        <w:t>(в</w:t>
      </w:r>
      <w:r>
        <w:rPr>
          <w:spacing w:val="-2"/>
        </w:rPr>
        <w:t xml:space="preserve"> </w:t>
      </w:r>
      <w:r>
        <w:t>рамках</w:t>
      </w:r>
      <w:r>
        <w:rPr>
          <w:spacing w:val="-7"/>
        </w:rPr>
        <w:t xml:space="preserve"> </w:t>
      </w:r>
      <w:r>
        <w:t>изученного).</w:t>
      </w:r>
    </w:p>
    <w:p w:rsidR="00CD081E" w:rsidRDefault="00BD4E48">
      <w:pPr>
        <w:pStyle w:val="a3"/>
        <w:tabs>
          <w:tab w:val="left" w:pos="3584"/>
          <w:tab w:val="left" w:pos="3944"/>
          <w:tab w:val="left" w:pos="5926"/>
          <w:tab w:val="left" w:pos="6833"/>
          <w:tab w:val="left" w:pos="8439"/>
          <w:tab w:val="left" w:pos="8770"/>
        </w:tabs>
        <w:spacing w:before="3"/>
        <w:ind w:right="1136"/>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57"/>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before="1" w:line="275" w:lineRule="exact"/>
        <w:ind w:left="1670" w:firstLine="0"/>
        <w:jc w:val="left"/>
      </w:pPr>
      <w:r>
        <w:t>Деепричастие.</w:t>
      </w:r>
    </w:p>
    <w:p w:rsidR="00CD081E" w:rsidRDefault="00BD4E48">
      <w:pPr>
        <w:pStyle w:val="a3"/>
        <w:spacing w:line="242" w:lineRule="auto"/>
        <w:ind w:right="1126"/>
      </w:pPr>
      <w:r>
        <w:t>Деепричастие</w:t>
      </w:r>
      <w:r>
        <w:rPr>
          <w:spacing w:val="94"/>
        </w:rPr>
        <w:t xml:space="preserve"> </w:t>
      </w:r>
      <w:r>
        <w:t xml:space="preserve">как  </w:t>
      </w:r>
      <w:r>
        <w:rPr>
          <w:spacing w:val="32"/>
        </w:rPr>
        <w:t xml:space="preserve"> </w:t>
      </w:r>
      <w:r>
        <w:t xml:space="preserve">особая  </w:t>
      </w:r>
      <w:r>
        <w:rPr>
          <w:spacing w:val="35"/>
        </w:rPr>
        <w:t xml:space="preserve"> </w:t>
      </w:r>
      <w:r>
        <w:t xml:space="preserve">форма  </w:t>
      </w:r>
      <w:r>
        <w:rPr>
          <w:spacing w:val="28"/>
        </w:rPr>
        <w:t xml:space="preserve"> </w:t>
      </w:r>
      <w:r>
        <w:t xml:space="preserve">глагола.  </w:t>
      </w:r>
      <w:r>
        <w:rPr>
          <w:spacing w:val="31"/>
        </w:rPr>
        <w:t xml:space="preserve"> </w:t>
      </w:r>
      <w:r>
        <w:t xml:space="preserve">Признаки  </w:t>
      </w:r>
      <w:r>
        <w:rPr>
          <w:spacing w:val="29"/>
        </w:rPr>
        <w:t xml:space="preserve"> </w:t>
      </w:r>
      <w:r>
        <w:t xml:space="preserve">глагола  </w:t>
      </w:r>
      <w:r>
        <w:rPr>
          <w:spacing w:val="29"/>
        </w:rPr>
        <w:t xml:space="preserve"> </w:t>
      </w:r>
      <w:r>
        <w:t xml:space="preserve">и  </w:t>
      </w:r>
      <w:r>
        <w:rPr>
          <w:spacing w:val="34"/>
        </w:rPr>
        <w:t xml:space="preserve"> </w:t>
      </w:r>
      <w:r>
        <w:t>наречия</w:t>
      </w:r>
      <w:r>
        <w:rPr>
          <w:spacing w:val="-58"/>
        </w:rPr>
        <w:t xml:space="preserve"> </w:t>
      </w:r>
      <w:r>
        <w:t>в</w:t>
      </w:r>
      <w:r>
        <w:rPr>
          <w:spacing w:val="2"/>
        </w:rPr>
        <w:t xml:space="preserve"> </w:t>
      </w:r>
      <w:r>
        <w:t>деепричастии.</w:t>
      </w:r>
      <w:r>
        <w:rPr>
          <w:spacing w:val="-2"/>
        </w:rPr>
        <w:t xml:space="preserve"> </w:t>
      </w:r>
      <w:r>
        <w:t>Синтаксическая</w:t>
      </w:r>
      <w:r>
        <w:rPr>
          <w:spacing w:val="1"/>
        </w:rPr>
        <w:t xml:space="preserve"> </w:t>
      </w:r>
      <w:r>
        <w:t>функция</w:t>
      </w:r>
      <w:r>
        <w:rPr>
          <w:spacing w:val="1"/>
        </w:rPr>
        <w:t xml:space="preserve"> </w:t>
      </w:r>
      <w:r>
        <w:t>деепричастия,</w:t>
      </w:r>
      <w:r>
        <w:rPr>
          <w:spacing w:val="3"/>
        </w:rPr>
        <w:t xml:space="preserve"> </w:t>
      </w:r>
      <w:r>
        <w:t>роль</w:t>
      </w:r>
      <w:r>
        <w:rPr>
          <w:spacing w:val="-2"/>
        </w:rPr>
        <w:t xml:space="preserve"> </w:t>
      </w:r>
      <w:r>
        <w:t>в</w:t>
      </w:r>
      <w:r>
        <w:rPr>
          <w:spacing w:val="-2"/>
        </w:rPr>
        <w:t xml:space="preserve"> </w:t>
      </w:r>
      <w:r>
        <w:t>речи.</w:t>
      </w:r>
    </w:p>
    <w:p w:rsidR="00CD081E" w:rsidRDefault="00BD4E48">
      <w:pPr>
        <w:pStyle w:val="a3"/>
        <w:ind w:right="1131"/>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57"/>
        </w:rPr>
        <w:t xml:space="preserve"> </w:t>
      </w:r>
      <w:r>
        <w:t>деепричастием</w:t>
      </w:r>
      <w:r>
        <w:rPr>
          <w:spacing w:val="46"/>
        </w:rPr>
        <w:t xml:space="preserve"> </w:t>
      </w:r>
      <w:r>
        <w:t>и</w:t>
      </w:r>
      <w:r>
        <w:rPr>
          <w:spacing w:val="104"/>
        </w:rPr>
        <w:t xml:space="preserve"> </w:t>
      </w:r>
      <w:r>
        <w:t>деепричастным</w:t>
      </w:r>
      <w:r>
        <w:rPr>
          <w:spacing w:val="100"/>
        </w:rPr>
        <w:t xml:space="preserve"> </w:t>
      </w:r>
      <w:r>
        <w:t>оборотом.</w:t>
      </w:r>
      <w:r>
        <w:rPr>
          <w:spacing w:val="101"/>
        </w:rPr>
        <w:t xml:space="preserve"> </w:t>
      </w:r>
      <w:r>
        <w:t>Правильное</w:t>
      </w:r>
      <w:r>
        <w:rPr>
          <w:spacing w:val="103"/>
        </w:rPr>
        <w:t xml:space="preserve"> </w:t>
      </w:r>
      <w:r>
        <w:t>построение</w:t>
      </w:r>
      <w:r>
        <w:rPr>
          <w:spacing w:val="98"/>
        </w:rPr>
        <w:t xml:space="preserve"> </w:t>
      </w:r>
      <w:r>
        <w:t>предложений</w:t>
      </w:r>
      <w:r>
        <w:rPr>
          <w:spacing w:val="-58"/>
        </w:rPr>
        <w:t xml:space="preserve"> </w:t>
      </w:r>
      <w:r>
        <w:t>с одиночными</w:t>
      </w:r>
      <w:r>
        <w:rPr>
          <w:spacing w:val="2"/>
        </w:rPr>
        <w:t xml:space="preserve"> </w:t>
      </w:r>
      <w:r>
        <w:t>деепричастиями</w:t>
      </w:r>
      <w:r>
        <w:rPr>
          <w:spacing w:val="-2"/>
        </w:rPr>
        <w:t xml:space="preserve"> </w:t>
      </w:r>
      <w:r>
        <w:t>и</w:t>
      </w:r>
      <w:r>
        <w:rPr>
          <w:spacing w:val="2"/>
        </w:rPr>
        <w:t xml:space="preserve"> </w:t>
      </w:r>
      <w:r>
        <w:t>деепричастными</w:t>
      </w:r>
      <w:r>
        <w:rPr>
          <w:spacing w:val="-2"/>
        </w:rPr>
        <w:t xml:space="preserve"> </w:t>
      </w:r>
      <w:r>
        <w:t>оборотами.</w:t>
      </w:r>
    </w:p>
    <w:p w:rsidR="00CD081E" w:rsidRDefault="00BD4E48">
      <w:pPr>
        <w:pStyle w:val="a3"/>
        <w:spacing w:line="237" w:lineRule="auto"/>
        <w:ind w:right="1133"/>
      </w:pPr>
      <w:r>
        <w:t>Деепричастия</w:t>
      </w:r>
      <w:r>
        <w:rPr>
          <w:spacing w:val="40"/>
        </w:rPr>
        <w:t xml:space="preserve"> </w:t>
      </w:r>
      <w:r>
        <w:t>совершенного</w:t>
      </w:r>
      <w:r>
        <w:rPr>
          <w:spacing w:val="99"/>
        </w:rPr>
        <w:t xml:space="preserve"> </w:t>
      </w:r>
      <w:r>
        <w:t>и</w:t>
      </w:r>
      <w:r>
        <w:rPr>
          <w:spacing w:val="100"/>
        </w:rPr>
        <w:t xml:space="preserve"> </w:t>
      </w:r>
      <w:r>
        <w:t>несовершенного</w:t>
      </w:r>
      <w:r>
        <w:rPr>
          <w:spacing w:val="99"/>
        </w:rPr>
        <w:t xml:space="preserve"> </w:t>
      </w:r>
      <w:r>
        <w:t>вида.</w:t>
      </w:r>
      <w:r>
        <w:rPr>
          <w:spacing w:val="109"/>
        </w:rPr>
        <w:t xml:space="preserve"> </w:t>
      </w:r>
      <w:r>
        <w:t>Постановка</w:t>
      </w:r>
      <w:r>
        <w:rPr>
          <w:spacing w:val="98"/>
        </w:rPr>
        <w:t xml:space="preserve"> </w:t>
      </w:r>
      <w:r>
        <w:t>ударения</w:t>
      </w:r>
      <w:r>
        <w:rPr>
          <w:spacing w:val="-58"/>
        </w:rPr>
        <w:t xml:space="preserve"> </w:t>
      </w:r>
      <w:r>
        <w:t>в</w:t>
      </w:r>
      <w:r>
        <w:rPr>
          <w:spacing w:val="2"/>
        </w:rPr>
        <w:t xml:space="preserve"> </w:t>
      </w:r>
      <w:r>
        <w:t>деепричастиях.</w:t>
      </w:r>
    </w:p>
    <w:p w:rsidR="00CD081E" w:rsidRDefault="00BD4E48">
      <w:pPr>
        <w:pStyle w:val="a3"/>
        <w:spacing w:before="2" w:line="275" w:lineRule="exact"/>
        <w:ind w:left="1670" w:firstLine="0"/>
      </w:pPr>
      <w:r>
        <w:t>Морфологический</w:t>
      </w:r>
      <w:r>
        <w:rPr>
          <w:spacing w:val="-3"/>
        </w:rPr>
        <w:t xml:space="preserve"> </w:t>
      </w:r>
      <w:r>
        <w:t>анализ</w:t>
      </w:r>
      <w:r>
        <w:rPr>
          <w:spacing w:val="-2"/>
        </w:rPr>
        <w:t xml:space="preserve"> </w:t>
      </w:r>
      <w:r>
        <w:t>деепричастий.</w:t>
      </w:r>
    </w:p>
    <w:p w:rsidR="00CD081E" w:rsidRDefault="00BD4E48">
      <w:pPr>
        <w:pStyle w:val="a3"/>
        <w:spacing w:line="242" w:lineRule="auto"/>
        <w:ind w:right="1136"/>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2"/>
        </w:rPr>
        <w:t xml:space="preserve"> </w:t>
      </w:r>
      <w:r>
        <w:t>не</w:t>
      </w:r>
      <w:r>
        <w:rPr>
          <w:spacing w:val="-3"/>
        </w:rPr>
        <w:t xml:space="preserve"> </w:t>
      </w:r>
      <w:r>
        <w:t>с</w:t>
      </w:r>
      <w:r>
        <w:rPr>
          <w:spacing w:val="1"/>
        </w:rPr>
        <w:t xml:space="preserve"> </w:t>
      </w:r>
      <w:r>
        <w:t>деепричастиями.</w:t>
      </w:r>
    </w:p>
    <w:p w:rsidR="00CD081E" w:rsidRDefault="00BD4E48">
      <w:pPr>
        <w:pStyle w:val="a3"/>
        <w:spacing w:line="271" w:lineRule="exact"/>
        <w:ind w:left="1670" w:firstLine="0"/>
      </w:pPr>
      <w:r>
        <w:t>Орфографический</w:t>
      </w:r>
      <w:r>
        <w:rPr>
          <w:spacing w:val="-2"/>
        </w:rPr>
        <w:t xml:space="preserve"> </w:t>
      </w:r>
      <w:r>
        <w:t>анализ</w:t>
      </w:r>
      <w:r>
        <w:rPr>
          <w:spacing w:val="-6"/>
        </w:rPr>
        <w:t xml:space="preserve"> </w:t>
      </w:r>
      <w:r>
        <w:t>деепричастий</w:t>
      </w:r>
      <w:r>
        <w:rPr>
          <w:spacing w:val="-2"/>
        </w:rPr>
        <w:t xml:space="preserve"> </w:t>
      </w:r>
      <w:r>
        <w:t>(в</w:t>
      </w:r>
      <w:r>
        <w:rPr>
          <w:spacing w:val="-2"/>
        </w:rPr>
        <w:t xml:space="preserve"> </w:t>
      </w:r>
      <w:r>
        <w:t>рамках</w:t>
      </w:r>
      <w:r>
        <w:rPr>
          <w:spacing w:val="-7"/>
        </w:rPr>
        <w:t xml:space="preserve"> </w:t>
      </w:r>
      <w:r>
        <w:t>изученного).</w:t>
      </w:r>
    </w:p>
    <w:p w:rsidR="00CD081E" w:rsidRDefault="00BD4E48">
      <w:pPr>
        <w:pStyle w:val="a3"/>
        <w:spacing w:before="4" w:line="237" w:lineRule="auto"/>
        <w:ind w:right="112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before="3"/>
        <w:ind w:left="1670" w:firstLine="0"/>
        <w:jc w:val="left"/>
      </w:pPr>
      <w:r>
        <w:t>Наречие.</w:t>
      </w:r>
    </w:p>
    <w:p w:rsidR="00CD081E" w:rsidRDefault="00BD4E48">
      <w:pPr>
        <w:pStyle w:val="a3"/>
        <w:spacing w:before="2" w:line="285" w:lineRule="exact"/>
        <w:ind w:left="1670" w:firstLine="0"/>
        <w:jc w:val="left"/>
      </w:pPr>
      <w:r>
        <w:rPr>
          <w:position w:val="1"/>
        </w:rPr>
        <w:t>Общее</w:t>
      </w:r>
      <w:r>
        <w:rPr>
          <w:spacing w:val="58"/>
          <w:position w:val="1"/>
        </w:rPr>
        <w:t xml:space="preserve"> </w:t>
      </w:r>
      <w:r>
        <w:rPr>
          <w:position w:val="1"/>
        </w:rPr>
        <w:t>грамматическое</w:t>
      </w:r>
      <w:r>
        <w:rPr>
          <w:spacing w:val="54"/>
          <w:position w:val="1"/>
        </w:rPr>
        <w:t xml:space="preserve"> </w:t>
      </w:r>
      <w:r>
        <w:rPr>
          <w:position w:val="1"/>
        </w:rPr>
        <w:t>значение</w:t>
      </w:r>
      <w:r>
        <w:rPr>
          <w:spacing w:val="58"/>
          <w:position w:val="1"/>
        </w:rPr>
        <w:t xml:space="preserve"> </w:t>
      </w:r>
      <w:r>
        <w:rPr>
          <w:position w:val="1"/>
        </w:rPr>
        <w:t>наречий.</w:t>
      </w:r>
      <w:r>
        <w:rPr>
          <w:spacing w:val="8"/>
          <w:position w:val="1"/>
        </w:rPr>
        <w:t xml:space="preserve"> </w:t>
      </w:r>
      <w:r>
        <w:t>Синтаксические</w:t>
      </w:r>
      <w:r>
        <w:rPr>
          <w:spacing w:val="59"/>
        </w:rPr>
        <w:t xml:space="preserve"> </w:t>
      </w:r>
      <w:r>
        <w:t>свойства</w:t>
      </w:r>
      <w:r>
        <w:rPr>
          <w:spacing w:val="58"/>
        </w:rPr>
        <w:t xml:space="preserve"> </w:t>
      </w:r>
      <w:r>
        <w:t>наречий.</w:t>
      </w:r>
    </w:p>
    <w:p w:rsidR="00CD081E" w:rsidRDefault="00BD4E48">
      <w:pPr>
        <w:pStyle w:val="a3"/>
        <w:spacing w:line="274" w:lineRule="exact"/>
        <w:ind w:firstLine="0"/>
        <w:jc w:val="left"/>
      </w:pPr>
      <w:r>
        <w:t>Роль</w:t>
      </w:r>
      <w:r>
        <w:rPr>
          <w:spacing w:val="-2"/>
        </w:rPr>
        <w:t xml:space="preserve"> </w:t>
      </w:r>
      <w:r>
        <w:t>в речи.</w:t>
      </w:r>
    </w:p>
    <w:p w:rsidR="00CD081E" w:rsidRDefault="00BD4E48">
      <w:pPr>
        <w:pStyle w:val="a3"/>
        <w:ind w:right="1133"/>
      </w:pPr>
      <w:r>
        <w:t>Разряды   наречий</w:t>
      </w:r>
      <w:r>
        <w:rPr>
          <w:spacing w:val="60"/>
        </w:rPr>
        <w:t xml:space="preserve"> </w:t>
      </w:r>
      <w:r>
        <w:t>по</w:t>
      </w:r>
      <w:r>
        <w:rPr>
          <w:spacing w:val="60"/>
        </w:rPr>
        <w:t xml:space="preserve"> </w:t>
      </w:r>
      <w:r>
        <w:t>значению.   Простая</w:t>
      </w:r>
      <w:r>
        <w:rPr>
          <w:spacing w:val="60"/>
        </w:rPr>
        <w:t xml:space="preserve"> </w:t>
      </w:r>
      <w:r>
        <w:t>и</w:t>
      </w:r>
      <w:r>
        <w:rPr>
          <w:spacing w:val="60"/>
        </w:rPr>
        <w:t xml:space="preserve"> </w:t>
      </w:r>
      <w:r>
        <w:t>составная</w:t>
      </w:r>
      <w:r>
        <w:rPr>
          <w:spacing w:val="60"/>
        </w:rPr>
        <w:t xml:space="preserve"> </w:t>
      </w:r>
      <w:r>
        <w:t>формы</w:t>
      </w:r>
      <w:r>
        <w:rPr>
          <w:spacing w:val="60"/>
        </w:rPr>
        <w:t xml:space="preserve"> </w:t>
      </w:r>
      <w:r>
        <w:t>сравнительной</w:t>
      </w:r>
      <w:r>
        <w:rPr>
          <w:spacing w:val="1"/>
        </w:rPr>
        <w:t xml:space="preserve"> </w:t>
      </w:r>
      <w:r>
        <w:rPr>
          <w:position w:val="1"/>
        </w:rPr>
        <w:t xml:space="preserve">и    превосходной    степеней    сравнения    наречий.     </w:t>
      </w:r>
      <w:r>
        <w:t>Нормы    постановки    ударения</w:t>
      </w:r>
      <w:r>
        <w:rPr>
          <w:spacing w:val="1"/>
        </w:rPr>
        <w:t xml:space="preserve"> </w:t>
      </w:r>
      <w:r>
        <w:t>в наречиях, нормы произношения наречий. Нормы образования степеней сравнения</w:t>
      </w:r>
      <w:r>
        <w:rPr>
          <w:spacing w:val="1"/>
        </w:rPr>
        <w:t xml:space="preserve"> </w:t>
      </w:r>
      <w:r>
        <w:t>наречий.</w:t>
      </w:r>
    </w:p>
    <w:p w:rsidR="00CD081E" w:rsidRDefault="00BD4E48">
      <w:pPr>
        <w:pStyle w:val="a3"/>
        <w:spacing w:line="242" w:lineRule="auto"/>
        <w:ind w:left="1670" w:right="5887" w:firstLine="0"/>
      </w:pPr>
      <w:r>
        <w:t>Словообразование наречий.</w:t>
      </w:r>
      <w:r>
        <w:rPr>
          <w:spacing w:val="1"/>
        </w:rPr>
        <w:t xml:space="preserve"> </w:t>
      </w:r>
      <w:r>
        <w:t>Морфологический</w:t>
      </w:r>
      <w:r>
        <w:rPr>
          <w:spacing w:val="-5"/>
        </w:rPr>
        <w:t xml:space="preserve"> </w:t>
      </w:r>
      <w:r>
        <w:t>анализ</w:t>
      </w:r>
      <w:r>
        <w:rPr>
          <w:spacing w:val="-5"/>
        </w:rPr>
        <w:t xml:space="preserve"> </w:t>
      </w:r>
      <w:r>
        <w:t>наречий.</w:t>
      </w:r>
    </w:p>
    <w:p w:rsidR="00CD081E" w:rsidRDefault="00BD4E48">
      <w:pPr>
        <w:pStyle w:val="a3"/>
        <w:ind w:right="1126"/>
      </w:pPr>
      <w:r>
        <w:t>Правописание</w:t>
      </w:r>
      <w:r>
        <w:rPr>
          <w:spacing w:val="43"/>
        </w:rPr>
        <w:t xml:space="preserve"> </w:t>
      </w:r>
      <w:r>
        <w:t>наречий:</w:t>
      </w:r>
      <w:r>
        <w:rPr>
          <w:spacing w:val="99"/>
        </w:rPr>
        <w:t xml:space="preserve"> </w:t>
      </w:r>
      <w:r>
        <w:t>слитное,</w:t>
      </w:r>
      <w:r>
        <w:rPr>
          <w:spacing w:val="101"/>
        </w:rPr>
        <w:t xml:space="preserve"> </w:t>
      </w:r>
      <w:r>
        <w:t>раздельное,</w:t>
      </w:r>
      <w:r>
        <w:rPr>
          <w:spacing w:val="105"/>
        </w:rPr>
        <w:t xml:space="preserve"> </w:t>
      </w:r>
      <w:r>
        <w:t>дефисное</w:t>
      </w:r>
      <w:r>
        <w:rPr>
          <w:spacing w:val="98"/>
        </w:rPr>
        <w:t xml:space="preserve"> </w:t>
      </w:r>
      <w:r>
        <w:t>написание;</w:t>
      </w:r>
      <w:r>
        <w:rPr>
          <w:spacing w:val="99"/>
        </w:rPr>
        <w:t xml:space="preserve"> </w:t>
      </w:r>
      <w:r>
        <w:t>слитное</w:t>
      </w:r>
      <w:r>
        <w:rPr>
          <w:spacing w:val="-58"/>
        </w:rPr>
        <w:t xml:space="preserve"> </w:t>
      </w:r>
      <w:r>
        <w:t>и раздельное написание не с наречиями; н и нн в наречиях на -о (-е); 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5"/>
        </w:rPr>
        <w:t xml:space="preserve"> </w:t>
      </w:r>
      <w:r>
        <w:t>на</w:t>
      </w:r>
      <w:r>
        <w:rPr>
          <w:spacing w:val="-1"/>
        </w:rPr>
        <w:t xml:space="preserve"> </w:t>
      </w:r>
      <w:r>
        <w:t>конце</w:t>
      </w:r>
      <w:r>
        <w:rPr>
          <w:spacing w:val="-6"/>
        </w:rPr>
        <w:t xml:space="preserve"> </w:t>
      </w:r>
      <w:r>
        <w:t>наречий;</w:t>
      </w:r>
      <w:r>
        <w:rPr>
          <w:spacing w:val="-5"/>
        </w:rPr>
        <w:t xml:space="preserve"> </w:t>
      </w:r>
      <w:r>
        <w:t>правописание</w:t>
      </w:r>
      <w:r>
        <w:rPr>
          <w:spacing w:val="-5"/>
        </w:rPr>
        <w:t xml:space="preserve"> </w:t>
      </w:r>
      <w:r>
        <w:t>суффиксов</w:t>
      </w:r>
      <w:r>
        <w:rPr>
          <w:spacing w:val="-3"/>
        </w:rPr>
        <w:t xml:space="preserve"> </w:t>
      </w:r>
      <w:r>
        <w:t>наречий</w:t>
      </w:r>
      <w:r>
        <w:rPr>
          <w:spacing w:val="10"/>
        </w:rPr>
        <w:t xml:space="preserve"> </w:t>
      </w:r>
      <w:r>
        <w:t>-о и</w:t>
      </w:r>
      <w:r>
        <w:rPr>
          <w:spacing w:val="-3"/>
        </w:rPr>
        <w:t xml:space="preserve"> </w:t>
      </w:r>
      <w:r>
        <w:t>-е</w:t>
      </w:r>
      <w:r>
        <w:rPr>
          <w:spacing w:val="-6"/>
        </w:rPr>
        <w:t xml:space="preserve"> </w:t>
      </w:r>
      <w:r>
        <w:t>после</w:t>
      </w:r>
      <w:r>
        <w:rPr>
          <w:spacing w:val="-1"/>
        </w:rPr>
        <w:t xml:space="preserve"> </w:t>
      </w:r>
      <w:r>
        <w:t>шипящих.</w:t>
      </w:r>
    </w:p>
    <w:p w:rsidR="00CD081E" w:rsidRDefault="00BD4E48">
      <w:pPr>
        <w:pStyle w:val="a3"/>
        <w:spacing w:line="242" w:lineRule="auto"/>
        <w:ind w:left="1670" w:right="3563" w:firstLine="0"/>
      </w:pPr>
      <w:r>
        <w:t>Орфографический анализ наречий (в рамках изученного).</w:t>
      </w:r>
      <w:r>
        <w:rPr>
          <w:spacing w:val="-57"/>
        </w:rPr>
        <w:t xml:space="preserve"> </w:t>
      </w:r>
      <w:r>
        <w:t>Слова категории</w:t>
      </w:r>
      <w:r>
        <w:rPr>
          <w:spacing w:val="3"/>
        </w:rPr>
        <w:t xml:space="preserve"> </w:t>
      </w:r>
      <w:r>
        <w:t>состояния.</w:t>
      </w:r>
    </w:p>
    <w:p w:rsidR="00CD081E" w:rsidRDefault="00BD4E48">
      <w:pPr>
        <w:pStyle w:val="a3"/>
        <w:spacing w:line="271" w:lineRule="exact"/>
        <w:ind w:left="1670" w:firstLine="0"/>
      </w:pPr>
      <w:r>
        <w:t>Вопрос</w:t>
      </w:r>
      <w:r>
        <w:rPr>
          <w:spacing w:val="-6"/>
        </w:rPr>
        <w:t xml:space="preserve"> </w:t>
      </w:r>
      <w:r>
        <w:t>о словах</w:t>
      </w:r>
      <w:r>
        <w:rPr>
          <w:spacing w:val="-5"/>
        </w:rPr>
        <w:t xml:space="preserve"> </w:t>
      </w:r>
      <w:r>
        <w:t>категории</w:t>
      </w:r>
      <w:r>
        <w:rPr>
          <w:spacing w:val="1"/>
        </w:rPr>
        <w:t xml:space="preserve"> </w:t>
      </w:r>
      <w:r>
        <w:t>состояния в</w:t>
      </w:r>
      <w:r>
        <w:rPr>
          <w:spacing w:val="-3"/>
        </w:rPr>
        <w:t xml:space="preserve"> </w:t>
      </w:r>
      <w:r>
        <w:t>системе</w:t>
      </w:r>
      <w:r>
        <w:rPr>
          <w:spacing w:val="-6"/>
        </w:rPr>
        <w:t xml:space="preserve"> </w:t>
      </w:r>
      <w:r>
        <w:t>частей речи.</w:t>
      </w:r>
    </w:p>
    <w:p w:rsidR="00CD081E" w:rsidRDefault="00BD4E48">
      <w:pPr>
        <w:pStyle w:val="a3"/>
        <w:ind w:right="1124"/>
      </w:pPr>
      <w:r>
        <w:t>Общее         грамматическое         значение,         морфологические         признаки</w:t>
      </w:r>
      <w:r>
        <w:rPr>
          <w:spacing w:val="1"/>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CD081E" w:rsidRDefault="00BD4E48">
      <w:pPr>
        <w:pStyle w:val="a3"/>
        <w:spacing w:line="271" w:lineRule="exact"/>
        <w:ind w:left="1670" w:firstLine="0"/>
        <w:jc w:val="left"/>
      </w:pPr>
      <w:r>
        <w:t>Служебные</w:t>
      </w:r>
      <w:r>
        <w:rPr>
          <w:spacing w:val="-3"/>
        </w:rPr>
        <w:t xml:space="preserve"> </w:t>
      </w:r>
      <w:r>
        <w:t>части</w:t>
      </w:r>
      <w:r>
        <w:rPr>
          <w:spacing w:val="-1"/>
        </w:rPr>
        <w:t xml:space="preserve"> </w:t>
      </w:r>
      <w:r>
        <w:t>речи.</w:t>
      </w:r>
    </w:p>
    <w:p w:rsidR="00CD081E" w:rsidRDefault="00BD4E48">
      <w:pPr>
        <w:pStyle w:val="a3"/>
        <w:spacing w:before="4" w:line="237" w:lineRule="auto"/>
        <w:ind w:right="1129"/>
        <w:jc w:val="left"/>
      </w:pPr>
      <w:r>
        <w:t>Общая</w:t>
      </w:r>
      <w:r>
        <w:rPr>
          <w:spacing w:val="54"/>
        </w:rPr>
        <w:t xml:space="preserve"> </w:t>
      </w:r>
      <w:r>
        <w:t>характеристика</w:t>
      </w:r>
      <w:r>
        <w:rPr>
          <w:spacing w:val="53"/>
        </w:rPr>
        <w:t xml:space="preserve"> </w:t>
      </w:r>
      <w:r>
        <w:t>служебных</w:t>
      </w:r>
      <w:r>
        <w:rPr>
          <w:spacing w:val="49"/>
        </w:rPr>
        <w:t xml:space="preserve"> </w:t>
      </w:r>
      <w:r>
        <w:t>частей</w:t>
      </w:r>
      <w:r>
        <w:rPr>
          <w:spacing w:val="55"/>
        </w:rPr>
        <w:t xml:space="preserve"> </w:t>
      </w:r>
      <w:r>
        <w:t>речи.</w:t>
      </w:r>
      <w:r>
        <w:rPr>
          <w:spacing w:val="56"/>
        </w:rPr>
        <w:t xml:space="preserve"> </w:t>
      </w:r>
      <w:r>
        <w:t>Отличие</w:t>
      </w:r>
      <w:r>
        <w:rPr>
          <w:spacing w:val="48"/>
        </w:rPr>
        <w:t xml:space="preserve"> </w:t>
      </w:r>
      <w:r>
        <w:t>самостоятельных</w:t>
      </w:r>
      <w:r>
        <w:rPr>
          <w:spacing w:val="-57"/>
        </w:rPr>
        <w:t xml:space="preserve"> </w:t>
      </w:r>
      <w:r>
        <w:t>частей</w:t>
      </w:r>
      <w:r>
        <w:rPr>
          <w:spacing w:val="1"/>
        </w:rPr>
        <w:t xml:space="preserve"> </w:t>
      </w:r>
      <w:r>
        <w:t>речи</w:t>
      </w:r>
      <w:r>
        <w:rPr>
          <w:spacing w:val="-2"/>
        </w:rPr>
        <w:t xml:space="preserve"> </w:t>
      </w:r>
      <w:r>
        <w:t>от</w:t>
      </w:r>
      <w:r>
        <w:rPr>
          <w:spacing w:val="2"/>
        </w:rPr>
        <w:t xml:space="preserve"> </w:t>
      </w:r>
      <w:r>
        <w:t>служебных.</w:t>
      </w:r>
    </w:p>
    <w:p w:rsidR="00CD081E" w:rsidRDefault="00BD4E48">
      <w:pPr>
        <w:pStyle w:val="a3"/>
        <w:spacing w:before="4" w:line="275" w:lineRule="exact"/>
        <w:ind w:left="1670" w:firstLine="0"/>
        <w:jc w:val="left"/>
      </w:pPr>
      <w:r>
        <w:t>Предлог.</w:t>
      </w:r>
    </w:p>
    <w:p w:rsidR="00CD081E" w:rsidRDefault="00BD4E48">
      <w:pPr>
        <w:pStyle w:val="a3"/>
        <w:spacing w:line="275" w:lineRule="exact"/>
        <w:ind w:left="1670" w:firstLine="0"/>
        <w:jc w:val="left"/>
      </w:pPr>
      <w:r>
        <w:t>Предлог</w:t>
      </w:r>
      <w:r>
        <w:rPr>
          <w:spacing w:val="-3"/>
        </w:rPr>
        <w:t xml:space="preserve"> </w:t>
      </w:r>
      <w:r>
        <w:t>как</w:t>
      </w:r>
      <w:r>
        <w:rPr>
          <w:spacing w:val="-5"/>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t>предлогов.</w:t>
      </w:r>
    </w:p>
    <w:p w:rsidR="00CD081E" w:rsidRDefault="00BD4E48">
      <w:pPr>
        <w:pStyle w:val="a3"/>
        <w:tabs>
          <w:tab w:val="left" w:pos="2960"/>
          <w:tab w:val="left" w:pos="4442"/>
          <w:tab w:val="left" w:pos="5129"/>
          <w:tab w:val="left" w:pos="7306"/>
          <w:tab w:val="left" w:pos="8688"/>
        </w:tabs>
        <w:spacing w:before="5" w:line="237" w:lineRule="auto"/>
        <w:ind w:right="1123"/>
        <w:jc w:val="left"/>
      </w:pPr>
      <w:r>
        <w:t>Разряды</w:t>
      </w:r>
      <w:r>
        <w:tab/>
        <w:t>предлогов</w:t>
      </w:r>
      <w:r>
        <w:tab/>
        <w:t>по</w:t>
      </w:r>
      <w:r>
        <w:tab/>
        <w:t>происхождению:</w:t>
      </w:r>
      <w:r>
        <w:tab/>
        <w:t>предлоги</w:t>
      </w:r>
      <w:r>
        <w:tab/>
        <w:t>производные</w:t>
      </w:r>
      <w:r>
        <w:rPr>
          <w:spacing w:val="-57"/>
        </w:rPr>
        <w:t xml:space="preserve"> </w:t>
      </w:r>
      <w:r>
        <w:t>и непроизводные.</w:t>
      </w:r>
      <w:r>
        <w:rPr>
          <w:spacing w:val="-2"/>
        </w:rPr>
        <w:t xml:space="preserve"> </w:t>
      </w:r>
      <w:r>
        <w:t>Разряды</w:t>
      </w:r>
      <w:r>
        <w:rPr>
          <w:spacing w:val="-3"/>
        </w:rPr>
        <w:t xml:space="preserve"> </w:t>
      </w:r>
      <w:r>
        <w:t>предлогов</w:t>
      </w:r>
      <w:r>
        <w:rPr>
          <w:spacing w:val="-3"/>
        </w:rPr>
        <w:t xml:space="preserve"> </w:t>
      </w:r>
      <w:r>
        <w:t>по строению: предлоги</w:t>
      </w:r>
      <w:r>
        <w:rPr>
          <w:spacing w:val="-4"/>
        </w:rPr>
        <w:t xml:space="preserve"> </w:t>
      </w:r>
      <w:r>
        <w:t>простые</w:t>
      </w:r>
      <w:r>
        <w:rPr>
          <w:spacing w:val="-6"/>
        </w:rPr>
        <w:t xml:space="preserve"> </w:t>
      </w:r>
      <w:r>
        <w:t>и</w:t>
      </w:r>
      <w:r>
        <w:rPr>
          <w:spacing w:val="1"/>
        </w:rPr>
        <w:t xml:space="preserve"> </w:t>
      </w:r>
      <w:r>
        <w:t>составные.</w:t>
      </w:r>
    </w:p>
    <w:p w:rsidR="00CD081E" w:rsidRDefault="00BD4E48">
      <w:pPr>
        <w:pStyle w:val="a3"/>
        <w:spacing w:before="3"/>
        <w:ind w:left="1670" w:firstLine="0"/>
        <w:jc w:val="left"/>
      </w:pPr>
      <w:r>
        <w:t>Морфологический</w:t>
      </w:r>
      <w:r>
        <w:rPr>
          <w:spacing w:val="-3"/>
        </w:rPr>
        <w:t xml:space="preserve"> </w:t>
      </w:r>
      <w:r>
        <w:t>анализ</w:t>
      </w:r>
      <w:r>
        <w:rPr>
          <w:spacing w:val="-2"/>
        </w:rPr>
        <w:t xml:space="preserve"> </w:t>
      </w:r>
      <w:r>
        <w:t>предлогов.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8"/>
      </w:pPr>
      <w:r>
        <w:lastRenderedPageBreak/>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 использование предлогов из–с, в–на. Правильное образование предложно-</w:t>
      </w:r>
      <w:r>
        <w:rPr>
          <w:spacing w:val="1"/>
        </w:rPr>
        <w:t xml:space="preserve"> </w:t>
      </w:r>
      <w:r>
        <w:t>падежных</w:t>
      </w:r>
      <w:r>
        <w:rPr>
          <w:spacing w:val="-4"/>
        </w:rPr>
        <w:t xml:space="preserve"> </w:t>
      </w:r>
      <w:r>
        <w:t>форм</w:t>
      </w:r>
      <w:r>
        <w:rPr>
          <w:spacing w:val="-2"/>
        </w:rPr>
        <w:t xml:space="preserve"> </w:t>
      </w:r>
      <w:r>
        <w:t>с</w:t>
      </w:r>
      <w:r>
        <w:rPr>
          <w:spacing w:val="1"/>
        </w:rPr>
        <w:t xml:space="preserve"> </w:t>
      </w:r>
      <w:r>
        <w:t>предлогами</w:t>
      </w:r>
      <w:r>
        <w:rPr>
          <w:spacing w:val="2"/>
        </w:rPr>
        <w:t xml:space="preserve"> </w:t>
      </w:r>
      <w:r>
        <w:t>по,</w:t>
      </w:r>
      <w:r>
        <w:rPr>
          <w:spacing w:val="3"/>
        </w:rPr>
        <w:t xml:space="preserve"> </w:t>
      </w:r>
      <w:r>
        <w:t>благодаря, согласно,</w:t>
      </w:r>
      <w:r>
        <w:rPr>
          <w:spacing w:val="-1"/>
        </w:rPr>
        <w:t xml:space="preserve"> </w:t>
      </w:r>
      <w:r>
        <w:t>вопреки, наперерез.</w:t>
      </w:r>
    </w:p>
    <w:p w:rsidR="00CD081E" w:rsidRDefault="00BD4E48">
      <w:pPr>
        <w:pStyle w:val="a3"/>
        <w:spacing w:before="2"/>
        <w:ind w:left="1670" w:right="5441" w:firstLine="0"/>
      </w:pPr>
      <w:r>
        <w:t>Правописание производных предлогов.</w:t>
      </w:r>
      <w:r>
        <w:rPr>
          <w:spacing w:val="-57"/>
        </w:rPr>
        <w:t xml:space="preserve"> </w:t>
      </w:r>
      <w:r>
        <w:t>Союз.</w:t>
      </w:r>
    </w:p>
    <w:p w:rsidR="00CD081E" w:rsidRDefault="00BD4E48">
      <w:pPr>
        <w:pStyle w:val="a3"/>
        <w:spacing w:before="3" w:line="237" w:lineRule="auto"/>
        <w:ind w:right="1138"/>
      </w:pPr>
      <w:r>
        <w:t>Союз как служебная часть речи. Союз как средство связи однородных членов</w:t>
      </w:r>
      <w:r>
        <w:rPr>
          <w:spacing w:val="1"/>
        </w:rPr>
        <w:t xml:space="preserve"> </w:t>
      </w:r>
      <w:r>
        <w:t>предложения</w:t>
      </w:r>
      <w:r>
        <w:rPr>
          <w:spacing w:val="-4"/>
        </w:rPr>
        <w:t xml:space="preserve"> </w:t>
      </w:r>
      <w:r>
        <w:t>и</w:t>
      </w:r>
      <w:r>
        <w:rPr>
          <w:spacing w:val="-2"/>
        </w:rPr>
        <w:t xml:space="preserve"> </w:t>
      </w:r>
      <w:r>
        <w:t>частей</w:t>
      </w:r>
      <w:r>
        <w:rPr>
          <w:spacing w:val="2"/>
        </w:rPr>
        <w:t xml:space="preserve"> </w:t>
      </w:r>
      <w:r>
        <w:t>сложного</w:t>
      </w:r>
      <w:r>
        <w:rPr>
          <w:spacing w:val="2"/>
        </w:rPr>
        <w:t xml:space="preserve"> </w:t>
      </w:r>
      <w:r>
        <w:t>предложения.</w:t>
      </w:r>
    </w:p>
    <w:p w:rsidR="00CD081E" w:rsidRDefault="00BD4E48">
      <w:pPr>
        <w:pStyle w:val="a3"/>
        <w:spacing w:before="4"/>
        <w:ind w:right="1130"/>
      </w:pPr>
      <w:r>
        <w:t>Разряды союзов по строению: простые и составные. Правописание составных</w:t>
      </w:r>
      <w:r>
        <w:rPr>
          <w:spacing w:val="1"/>
        </w:rPr>
        <w:t xml:space="preserve"> </w:t>
      </w:r>
      <w:r>
        <w:t>союзов. Разряды союзов по значению: сочинительные и подчинительные. Одиночные,</w:t>
      </w:r>
      <w:r>
        <w:rPr>
          <w:spacing w:val="1"/>
        </w:rPr>
        <w:t xml:space="preserve"> </w:t>
      </w:r>
      <w:r>
        <w:t>двойные и</w:t>
      </w:r>
      <w:r>
        <w:rPr>
          <w:spacing w:val="-2"/>
        </w:rPr>
        <w:t xml:space="preserve"> </w:t>
      </w:r>
      <w:r>
        <w:t>повторяющиеся</w:t>
      </w:r>
      <w:r>
        <w:rPr>
          <w:spacing w:val="2"/>
        </w:rPr>
        <w:t xml:space="preserve"> </w:t>
      </w:r>
      <w:r>
        <w:t>сочинительные союзы.</w:t>
      </w:r>
    </w:p>
    <w:p w:rsidR="00CD081E" w:rsidRDefault="00BD4E48">
      <w:pPr>
        <w:pStyle w:val="a3"/>
        <w:spacing w:line="242" w:lineRule="auto"/>
        <w:ind w:left="1670" w:right="5992" w:firstLine="0"/>
      </w:pPr>
      <w:r>
        <w:t>Морфологический анализ союзов.</w:t>
      </w:r>
      <w:r>
        <w:rPr>
          <w:spacing w:val="-57"/>
        </w:rPr>
        <w:t xml:space="preserve"> </w:t>
      </w:r>
      <w:r>
        <w:t>Правописание союзов.</w:t>
      </w:r>
    </w:p>
    <w:p w:rsidR="00CD081E" w:rsidRDefault="00BD4E48">
      <w:pPr>
        <w:pStyle w:val="a3"/>
        <w:ind w:right="1128"/>
      </w:pPr>
      <w:r>
        <w:t>Знаки препинания в сложных союзных предложениях (в рамках изученного).</w:t>
      </w:r>
      <w:r>
        <w:rPr>
          <w:spacing w:val="1"/>
        </w:rPr>
        <w:t xml:space="preserve"> </w:t>
      </w:r>
      <w:r>
        <w:t>Знаки</w:t>
      </w:r>
      <w:r>
        <w:rPr>
          <w:spacing w:val="61"/>
        </w:rPr>
        <w:t xml:space="preserve"> </w:t>
      </w:r>
      <w:r>
        <w:t>препинания</w:t>
      </w:r>
      <w:r>
        <w:rPr>
          <w:spacing w:val="60"/>
        </w:rPr>
        <w:t xml:space="preserve"> </w:t>
      </w:r>
      <w:r>
        <w:t>в</w:t>
      </w:r>
      <w:r>
        <w:rPr>
          <w:spacing w:val="60"/>
        </w:rPr>
        <w:t xml:space="preserve"> </w:t>
      </w:r>
      <w:r>
        <w:t>предложениях</w:t>
      </w:r>
      <w:r>
        <w:rPr>
          <w:spacing w:val="60"/>
        </w:rPr>
        <w:t xml:space="preserve"> </w:t>
      </w:r>
      <w:r>
        <w:t>с</w:t>
      </w:r>
      <w:r>
        <w:rPr>
          <w:spacing w:val="60"/>
        </w:rPr>
        <w:t xml:space="preserve"> </w:t>
      </w:r>
      <w:r>
        <w:t>союзом   и,   связывающим</w:t>
      </w:r>
      <w:r>
        <w:rPr>
          <w:spacing w:val="60"/>
        </w:rPr>
        <w:t xml:space="preserve"> </w:t>
      </w:r>
      <w:r>
        <w:t>однородные</w:t>
      </w:r>
      <w:r>
        <w:rPr>
          <w:spacing w:val="60"/>
        </w:rPr>
        <w:t xml:space="preserve"> </w:t>
      </w:r>
      <w:r>
        <w:t>члены</w:t>
      </w:r>
      <w:r>
        <w:rPr>
          <w:spacing w:val="-57"/>
        </w:rPr>
        <w:t xml:space="preserve"> </w:t>
      </w:r>
      <w:r>
        <w:t>и</w:t>
      </w:r>
      <w:r>
        <w:rPr>
          <w:spacing w:val="2"/>
        </w:rPr>
        <w:t xml:space="preserve"> </w:t>
      </w:r>
      <w:r>
        <w:t>части</w:t>
      </w:r>
      <w:r>
        <w:rPr>
          <w:spacing w:val="3"/>
        </w:rPr>
        <w:t xml:space="preserve"> </w:t>
      </w:r>
      <w:r>
        <w:t>сложного</w:t>
      </w:r>
      <w:r>
        <w:rPr>
          <w:spacing w:val="2"/>
        </w:rPr>
        <w:t xml:space="preserve"> </w:t>
      </w:r>
      <w:r>
        <w:t>предложения.</w:t>
      </w:r>
    </w:p>
    <w:p w:rsidR="00CD081E" w:rsidRDefault="00BD4E48">
      <w:pPr>
        <w:pStyle w:val="a3"/>
        <w:spacing w:line="275" w:lineRule="exact"/>
        <w:ind w:left="1670" w:firstLine="0"/>
        <w:jc w:val="left"/>
      </w:pPr>
      <w:r>
        <w:t>Частица.</w:t>
      </w:r>
    </w:p>
    <w:p w:rsidR="00CD081E" w:rsidRDefault="00BD4E48">
      <w:pPr>
        <w:pStyle w:val="a3"/>
        <w:ind w:right="1129"/>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5"/>
        </w:rPr>
        <w:t xml:space="preserve"> </w:t>
      </w:r>
      <w:r>
        <w:t>особенности</w:t>
      </w:r>
      <w:r>
        <w:rPr>
          <w:spacing w:val="-1"/>
        </w:rPr>
        <w:t xml:space="preserve"> </w:t>
      </w:r>
      <w:r>
        <w:t>предложений</w:t>
      </w:r>
      <w:r>
        <w:rPr>
          <w:spacing w:val="-2"/>
        </w:rPr>
        <w:t xml:space="preserve"> </w:t>
      </w:r>
      <w:r>
        <w:t>с частицами.</w:t>
      </w:r>
    </w:p>
    <w:p w:rsidR="00CD081E" w:rsidRDefault="00BD4E48">
      <w:pPr>
        <w:pStyle w:val="a3"/>
        <w:spacing w:line="242" w:lineRule="auto"/>
        <w:ind w:right="1138"/>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2"/>
        </w:rPr>
        <w:t xml:space="preserve"> </w:t>
      </w:r>
      <w:r>
        <w:t>модальные.</w:t>
      </w:r>
    </w:p>
    <w:p w:rsidR="00CD081E" w:rsidRDefault="00BD4E48">
      <w:pPr>
        <w:pStyle w:val="a3"/>
        <w:spacing w:line="271" w:lineRule="exact"/>
        <w:ind w:left="1670" w:firstLine="0"/>
      </w:pPr>
      <w:r>
        <w:t>Морфологический</w:t>
      </w:r>
      <w:r>
        <w:rPr>
          <w:spacing w:val="-3"/>
        </w:rPr>
        <w:t xml:space="preserve"> </w:t>
      </w:r>
      <w:r>
        <w:t>анализ</w:t>
      </w:r>
      <w:r>
        <w:rPr>
          <w:spacing w:val="-2"/>
        </w:rPr>
        <w:t xml:space="preserve"> </w:t>
      </w:r>
      <w:r>
        <w:t>частиц.</w:t>
      </w:r>
    </w:p>
    <w:p w:rsidR="00CD081E" w:rsidRDefault="00BD4E48">
      <w:pPr>
        <w:pStyle w:val="a3"/>
        <w:ind w:right="1126"/>
      </w:pPr>
      <w:r>
        <w:t xml:space="preserve">Смысловые    </w:t>
      </w:r>
      <w:r>
        <w:rPr>
          <w:spacing w:val="1"/>
        </w:rPr>
        <w:t xml:space="preserve"> </w:t>
      </w:r>
      <w:r>
        <w:t xml:space="preserve">различия    </w:t>
      </w:r>
      <w:r>
        <w:rPr>
          <w:spacing w:val="1"/>
        </w:rPr>
        <w:t xml:space="preserve"> </w:t>
      </w:r>
      <w:r>
        <w:t>частиц      не      и      ни.      Использование      частиц</w:t>
      </w:r>
      <w:r>
        <w:rPr>
          <w:spacing w:val="1"/>
        </w:rPr>
        <w:t xml:space="preserve"> </w:t>
      </w:r>
      <w:r>
        <w:t>не   и   ни</w:t>
      </w:r>
      <w:r>
        <w:rPr>
          <w:spacing w:val="60"/>
        </w:rPr>
        <w:t xml:space="preserve"> </w:t>
      </w:r>
      <w:r>
        <w:t>в   письменной</w:t>
      </w:r>
      <w:r>
        <w:rPr>
          <w:spacing w:val="60"/>
        </w:rPr>
        <w:t xml:space="preserve"> </w:t>
      </w:r>
      <w:r>
        <w:t>речи.</w:t>
      </w:r>
      <w:r>
        <w:rPr>
          <w:spacing w:val="60"/>
        </w:rPr>
        <w:t xml:space="preserve"> </w:t>
      </w:r>
      <w:r>
        <w:t>Различение</w:t>
      </w:r>
      <w:r>
        <w:rPr>
          <w:spacing w:val="60"/>
        </w:rPr>
        <w:t xml:space="preserve"> </w:t>
      </w:r>
      <w:r>
        <w:t>приставки   не-</w:t>
      </w:r>
      <w:r>
        <w:rPr>
          <w:spacing w:val="60"/>
        </w:rPr>
        <w:t xml:space="preserve"> </w:t>
      </w:r>
      <w:r>
        <w:t>и   частицы</w:t>
      </w:r>
      <w:r>
        <w:rPr>
          <w:spacing w:val="60"/>
        </w:rPr>
        <w:t xml:space="preserve"> </w:t>
      </w:r>
      <w:r>
        <w:t>не.   Слитное</w:t>
      </w:r>
      <w:r>
        <w:rPr>
          <w:spacing w:val="1"/>
        </w:rPr>
        <w:t xml:space="preserve"> </w:t>
      </w:r>
      <w:r>
        <w:t>и раздельное написание не с разными частями речи (обобщение). Правописание частиц</w:t>
      </w:r>
      <w:r>
        <w:rPr>
          <w:spacing w:val="1"/>
        </w:rPr>
        <w:t xml:space="preserve"> </w:t>
      </w:r>
      <w:r>
        <w:t>бы,</w:t>
      </w:r>
      <w:r>
        <w:rPr>
          <w:spacing w:val="2"/>
        </w:rPr>
        <w:t xml:space="preserve"> </w:t>
      </w:r>
      <w:r>
        <w:t>ли,</w:t>
      </w:r>
      <w:r>
        <w:rPr>
          <w:spacing w:val="-1"/>
        </w:rPr>
        <w:t xml:space="preserve"> </w:t>
      </w:r>
      <w:r>
        <w:t>же с другими</w:t>
      </w:r>
      <w:r>
        <w:rPr>
          <w:spacing w:val="2"/>
        </w:rPr>
        <w:t xml:space="preserve"> </w:t>
      </w:r>
      <w:r>
        <w:t>словами.</w:t>
      </w:r>
      <w:r>
        <w:rPr>
          <w:spacing w:val="2"/>
        </w:rPr>
        <w:t xml:space="preserve"> </w:t>
      </w:r>
      <w:r>
        <w:t>Дефисное</w:t>
      </w:r>
      <w:r>
        <w:rPr>
          <w:spacing w:val="-5"/>
        </w:rPr>
        <w:t xml:space="preserve"> </w:t>
      </w:r>
      <w:r>
        <w:t>написание частиц</w:t>
      </w:r>
      <w:r>
        <w:rPr>
          <w:spacing w:val="4"/>
        </w:rPr>
        <w:t xml:space="preserve"> </w:t>
      </w:r>
      <w:r>
        <w:t>-то,</w:t>
      </w:r>
      <w:r>
        <w:rPr>
          <w:spacing w:val="-1"/>
        </w:rPr>
        <w:t xml:space="preserve"> </w:t>
      </w:r>
      <w:r>
        <w:t>-таки,</w:t>
      </w:r>
      <w:r>
        <w:rPr>
          <w:spacing w:val="3"/>
        </w:rPr>
        <w:t xml:space="preserve"> </w:t>
      </w:r>
      <w:r>
        <w:t>-ка.</w:t>
      </w:r>
    </w:p>
    <w:p w:rsidR="00CD081E" w:rsidRDefault="00BD4E48">
      <w:pPr>
        <w:pStyle w:val="a3"/>
        <w:spacing w:line="237" w:lineRule="auto"/>
        <w:ind w:left="1670" w:right="4951" w:firstLine="0"/>
      </w:pPr>
      <w:r>
        <w:t>Междометия и звукоподражательные слова.</w:t>
      </w:r>
      <w:r>
        <w:rPr>
          <w:spacing w:val="-57"/>
        </w:rPr>
        <w:t xml:space="preserve"> </w:t>
      </w:r>
      <w:r>
        <w:t>Междометия</w:t>
      </w:r>
      <w:r>
        <w:rPr>
          <w:spacing w:val="1"/>
        </w:rPr>
        <w:t xml:space="preserve"> </w:t>
      </w:r>
      <w:r>
        <w:t>как</w:t>
      </w:r>
      <w:r>
        <w:rPr>
          <w:spacing w:val="-5"/>
        </w:rPr>
        <w:t xml:space="preserve"> </w:t>
      </w:r>
      <w:r>
        <w:t>особая</w:t>
      </w:r>
      <w:r>
        <w:rPr>
          <w:spacing w:val="1"/>
        </w:rPr>
        <w:t xml:space="preserve"> </w:t>
      </w:r>
      <w:r>
        <w:t>группа слов.</w:t>
      </w:r>
    </w:p>
    <w:p w:rsidR="00CD081E" w:rsidRDefault="00BD4E48">
      <w:pPr>
        <w:pStyle w:val="a3"/>
        <w:spacing w:before="5" w:line="237" w:lineRule="auto"/>
        <w:ind w:right="1136"/>
      </w:pPr>
      <w:r>
        <w:t>Разряды   междометий   по    значению   (выражающие   чувства,   побуждающие</w:t>
      </w:r>
      <w:r>
        <w:rPr>
          <w:spacing w:val="1"/>
        </w:rPr>
        <w:t xml:space="preserve"> </w:t>
      </w:r>
      <w:r>
        <w:t>к</w:t>
      </w:r>
      <w:r>
        <w:rPr>
          <w:spacing w:val="-2"/>
        </w:rPr>
        <w:t xml:space="preserve"> </w:t>
      </w:r>
      <w:r>
        <w:t>действию,</w:t>
      </w:r>
      <w:r>
        <w:rPr>
          <w:spacing w:val="2"/>
        </w:rPr>
        <w:t xml:space="preserve"> </w:t>
      </w:r>
      <w:r>
        <w:t>этикетные</w:t>
      </w:r>
      <w:r>
        <w:rPr>
          <w:spacing w:val="-6"/>
        </w:rPr>
        <w:t xml:space="preserve"> </w:t>
      </w:r>
      <w:r>
        <w:t>междометия);</w:t>
      </w:r>
      <w:r>
        <w:rPr>
          <w:spacing w:val="-4"/>
        </w:rPr>
        <w:t xml:space="preserve"> </w:t>
      </w:r>
      <w:r>
        <w:t>междометия производные</w:t>
      </w:r>
      <w:r>
        <w:rPr>
          <w:spacing w:val="-6"/>
        </w:rPr>
        <w:t xml:space="preserve"> </w:t>
      </w:r>
      <w:r>
        <w:t>и</w:t>
      </w:r>
      <w:r>
        <w:rPr>
          <w:spacing w:val="1"/>
        </w:rPr>
        <w:t xml:space="preserve"> </w:t>
      </w:r>
      <w:r>
        <w:t>непроизводные.</w:t>
      </w:r>
    </w:p>
    <w:p w:rsidR="00CD081E" w:rsidRDefault="00BD4E48">
      <w:pPr>
        <w:pStyle w:val="a3"/>
        <w:spacing w:before="6" w:line="237" w:lineRule="auto"/>
        <w:ind w:left="1670" w:right="5441" w:firstLine="0"/>
      </w:pPr>
      <w:r>
        <w:t>Морфологический анализ междометий.</w:t>
      </w:r>
      <w:r>
        <w:rPr>
          <w:spacing w:val="-57"/>
        </w:rPr>
        <w:t xml:space="preserve"> </w:t>
      </w:r>
      <w:r>
        <w:t>Звукоподражательные слова.</w:t>
      </w:r>
    </w:p>
    <w:p w:rsidR="00CD081E" w:rsidRDefault="00BD4E48">
      <w:pPr>
        <w:pStyle w:val="a3"/>
        <w:spacing w:before="3"/>
        <w:ind w:right="1131"/>
      </w:pPr>
      <w:r>
        <w:t xml:space="preserve">Использование   междометий  </w:t>
      </w:r>
      <w:r>
        <w:rPr>
          <w:spacing w:val="1"/>
        </w:rPr>
        <w:t xml:space="preserve"> </w:t>
      </w:r>
      <w:r>
        <w:t>и   звукоподражательных   слов    в    разговорной</w:t>
      </w:r>
      <w:r>
        <w:rPr>
          <w:spacing w:val="-57"/>
        </w:rPr>
        <w:t xml:space="preserve"> </w:t>
      </w:r>
      <w:r>
        <w:t xml:space="preserve">и  </w:t>
      </w:r>
      <w:r>
        <w:rPr>
          <w:spacing w:val="15"/>
        </w:rPr>
        <w:t xml:space="preserve"> </w:t>
      </w:r>
      <w:r>
        <w:t xml:space="preserve">художественной   </w:t>
      </w:r>
      <w:r>
        <w:rPr>
          <w:spacing w:val="10"/>
        </w:rPr>
        <w:t xml:space="preserve"> </w:t>
      </w:r>
      <w:r>
        <w:t xml:space="preserve">речи   </w:t>
      </w:r>
      <w:r>
        <w:rPr>
          <w:spacing w:val="14"/>
        </w:rPr>
        <w:t xml:space="preserve"> </w:t>
      </w:r>
      <w:r>
        <w:t xml:space="preserve">как   </w:t>
      </w:r>
      <w:r>
        <w:rPr>
          <w:spacing w:val="12"/>
        </w:rPr>
        <w:t xml:space="preserve"> </w:t>
      </w:r>
      <w:r>
        <w:t xml:space="preserve">средства   </w:t>
      </w:r>
      <w:r>
        <w:rPr>
          <w:spacing w:val="13"/>
        </w:rPr>
        <w:t xml:space="preserve"> </w:t>
      </w:r>
      <w:r>
        <w:t xml:space="preserve">создания   </w:t>
      </w:r>
      <w:r>
        <w:rPr>
          <w:spacing w:val="9"/>
        </w:rPr>
        <w:t xml:space="preserve"> </w:t>
      </w:r>
      <w:r>
        <w:t xml:space="preserve">экспрессии.   </w:t>
      </w:r>
      <w:r>
        <w:rPr>
          <w:spacing w:val="16"/>
        </w:rPr>
        <w:t xml:space="preserve"> </w:t>
      </w:r>
      <w:r>
        <w:t>Интонационное</w:t>
      </w:r>
      <w:r>
        <w:rPr>
          <w:spacing w:val="-58"/>
        </w:rPr>
        <w:t xml:space="preserve"> </w:t>
      </w:r>
      <w:r>
        <w:t xml:space="preserve">и    </w:t>
      </w:r>
      <w:r>
        <w:rPr>
          <w:spacing w:val="1"/>
        </w:rPr>
        <w:t xml:space="preserve"> </w:t>
      </w:r>
      <w:r>
        <w:t>пунктуационное      выделение     междометий      и     звукоподражательных     слов</w:t>
      </w:r>
      <w:r>
        <w:rPr>
          <w:spacing w:val="-57"/>
        </w:rPr>
        <w:t xml:space="preserve"> </w:t>
      </w:r>
      <w:r>
        <w:t>в</w:t>
      </w:r>
      <w:r>
        <w:rPr>
          <w:spacing w:val="2"/>
        </w:rPr>
        <w:t xml:space="preserve"> </w:t>
      </w:r>
      <w:r>
        <w:t>предложении.</w:t>
      </w:r>
    </w:p>
    <w:p w:rsidR="00CD081E" w:rsidRDefault="00BD4E48">
      <w:pPr>
        <w:pStyle w:val="a3"/>
        <w:spacing w:before="3" w:line="237" w:lineRule="auto"/>
        <w:ind w:right="1130"/>
      </w:pPr>
      <w:r>
        <w:t>Омонимия слов разных частей речи. Грамматическая омонимия. Использование</w:t>
      </w:r>
      <w:r>
        <w:rPr>
          <w:spacing w:val="1"/>
        </w:rPr>
        <w:t xml:space="preserve"> </w:t>
      </w:r>
      <w:r>
        <w:t>грамматических</w:t>
      </w:r>
      <w:r>
        <w:rPr>
          <w:spacing w:val="-4"/>
        </w:rPr>
        <w:t xml:space="preserve"> </w:t>
      </w:r>
      <w:r>
        <w:t>омонимов</w:t>
      </w:r>
      <w:r>
        <w:rPr>
          <w:spacing w:val="-1"/>
        </w:rPr>
        <w:t xml:space="preserve"> </w:t>
      </w:r>
      <w:r>
        <w:t>в</w:t>
      </w:r>
      <w:r>
        <w:rPr>
          <w:spacing w:val="3"/>
        </w:rPr>
        <w:t xml:space="preserve"> </w:t>
      </w:r>
      <w:r>
        <w:t>речи.</w:t>
      </w:r>
    </w:p>
    <w:p w:rsidR="00CD081E" w:rsidRDefault="00BD4E48">
      <w:pPr>
        <w:pStyle w:val="a3"/>
        <w:spacing w:before="6" w:line="237" w:lineRule="auto"/>
        <w:ind w:left="1670" w:right="6063" w:firstLine="0"/>
        <w:jc w:val="left"/>
      </w:pPr>
      <w:r>
        <w:t>Содержание обучения в 8 классе.</w:t>
      </w:r>
      <w:r>
        <w:rPr>
          <w:spacing w:val="-57"/>
        </w:rPr>
        <w:t xml:space="preserve"> </w:t>
      </w:r>
      <w:r>
        <w:t>Общие сведения</w:t>
      </w:r>
      <w:r>
        <w:rPr>
          <w:spacing w:val="-4"/>
        </w:rPr>
        <w:t xml:space="preserve"> </w:t>
      </w:r>
      <w:r>
        <w:t>о</w:t>
      </w:r>
      <w:r>
        <w:rPr>
          <w:spacing w:val="6"/>
        </w:rPr>
        <w:t xml:space="preserve"> </w:t>
      </w:r>
      <w:r>
        <w:t>языке.</w:t>
      </w:r>
    </w:p>
    <w:p w:rsidR="00CD081E" w:rsidRDefault="00BD4E48">
      <w:pPr>
        <w:pStyle w:val="a3"/>
        <w:spacing w:before="6" w:line="237" w:lineRule="auto"/>
        <w:ind w:left="1670" w:right="4466" w:firstLine="0"/>
        <w:jc w:val="left"/>
      </w:pPr>
      <w:r>
        <w:t>Русский язык в кругу других славянских языков.</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spacing w:before="5" w:line="237" w:lineRule="auto"/>
        <w:ind w:right="1129"/>
        <w:jc w:val="left"/>
      </w:pPr>
      <w:r>
        <w:t>Монолог-описание, монолог-рассуждение, монолог-повествование; выступление</w:t>
      </w:r>
      <w:r>
        <w:rPr>
          <w:spacing w:val="-57"/>
        </w:rPr>
        <w:t xml:space="preserve"> </w:t>
      </w:r>
      <w:r>
        <w:t>с научным</w:t>
      </w:r>
      <w:r>
        <w:rPr>
          <w:spacing w:val="3"/>
        </w:rPr>
        <w:t xml:space="preserve"> </w:t>
      </w:r>
      <w:r>
        <w:t>сообщением.</w:t>
      </w:r>
    </w:p>
    <w:p w:rsidR="00CD081E" w:rsidRDefault="00BD4E48">
      <w:pPr>
        <w:pStyle w:val="a3"/>
        <w:spacing w:before="6" w:line="237" w:lineRule="auto"/>
        <w:ind w:left="1670" w:right="8683" w:firstLine="0"/>
        <w:jc w:val="left"/>
      </w:pPr>
      <w:r>
        <w:t>Диалог.</w:t>
      </w:r>
      <w:r>
        <w:rPr>
          <w:spacing w:val="-57"/>
        </w:rPr>
        <w:t xml:space="preserve"> </w:t>
      </w:r>
      <w:r>
        <w:t>Текст.</w:t>
      </w:r>
    </w:p>
    <w:p w:rsidR="00CD081E" w:rsidRDefault="00BD4E48">
      <w:pPr>
        <w:pStyle w:val="a3"/>
        <w:spacing w:before="4" w:line="275" w:lineRule="exact"/>
        <w:ind w:left="1670" w:firstLine="0"/>
        <w:jc w:val="left"/>
      </w:pPr>
      <w:r>
        <w:t>Текст</w:t>
      </w:r>
      <w:r>
        <w:rPr>
          <w:spacing w:val="-2"/>
        </w:rPr>
        <w:t xml:space="preserve"> </w:t>
      </w:r>
      <w:r>
        <w:t>и его</w:t>
      </w:r>
      <w:r>
        <w:rPr>
          <w:spacing w:val="-2"/>
        </w:rPr>
        <w:t xml:space="preserve"> </w:t>
      </w:r>
      <w:r>
        <w:t>основные</w:t>
      </w:r>
      <w:r>
        <w:rPr>
          <w:spacing w:val="-7"/>
        </w:rPr>
        <w:t xml:space="preserve"> </w:t>
      </w:r>
      <w:r>
        <w:t>признаки.</w:t>
      </w:r>
    </w:p>
    <w:p w:rsidR="00CD081E" w:rsidRDefault="00BD4E48">
      <w:pPr>
        <w:pStyle w:val="a3"/>
        <w:spacing w:line="242" w:lineRule="auto"/>
        <w:jc w:val="left"/>
      </w:pPr>
      <w:r>
        <w:t>Особенности</w:t>
      </w:r>
      <w:r>
        <w:rPr>
          <w:spacing w:val="25"/>
        </w:rPr>
        <w:t xml:space="preserve"> </w:t>
      </w:r>
      <w:r>
        <w:t>функционально-смысловых</w:t>
      </w:r>
      <w:r>
        <w:rPr>
          <w:spacing w:val="19"/>
        </w:rPr>
        <w:t xml:space="preserve"> </w:t>
      </w:r>
      <w:r>
        <w:t>типов</w:t>
      </w:r>
      <w:r>
        <w:rPr>
          <w:spacing w:val="26"/>
        </w:rPr>
        <w:t xml:space="preserve"> </w:t>
      </w:r>
      <w:r>
        <w:t>речи</w:t>
      </w:r>
      <w:r>
        <w:rPr>
          <w:spacing w:val="24"/>
        </w:rPr>
        <w:t xml:space="preserve"> </w:t>
      </w:r>
      <w:r>
        <w:t>(повествование,</w:t>
      </w:r>
      <w:r>
        <w:rPr>
          <w:spacing w:val="17"/>
        </w:rPr>
        <w:t xml:space="preserve"> </w:t>
      </w:r>
      <w:r>
        <w:t>описание,</w:t>
      </w:r>
      <w:r>
        <w:rPr>
          <w:spacing w:val="-57"/>
        </w:rPr>
        <w:t xml:space="preserve"> </w:t>
      </w:r>
      <w:r>
        <w:t>рассуждение).</w:t>
      </w:r>
    </w:p>
    <w:p w:rsidR="00CD081E" w:rsidRDefault="00BD4E48">
      <w:pPr>
        <w:pStyle w:val="a3"/>
        <w:spacing w:line="242" w:lineRule="auto"/>
        <w:ind w:right="1129"/>
        <w:jc w:val="left"/>
      </w:pPr>
      <w:r>
        <w:t>Информационная</w:t>
      </w:r>
      <w:r>
        <w:rPr>
          <w:spacing w:val="10"/>
        </w:rPr>
        <w:t xml:space="preserve"> </w:t>
      </w:r>
      <w:r>
        <w:t>переработка</w:t>
      </w:r>
      <w:r>
        <w:rPr>
          <w:spacing w:val="14"/>
        </w:rPr>
        <w:t xml:space="preserve"> </w:t>
      </w:r>
      <w:r>
        <w:t>текста:</w:t>
      </w:r>
      <w:r>
        <w:rPr>
          <w:spacing w:val="10"/>
        </w:rPr>
        <w:t xml:space="preserve"> </w:t>
      </w:r>
      <w:r>
        <w:t>извлечение</w:t>
      </w:r>
      <w:r>
        <w:rPr>
          <w:spacing w:val="14"/>
        </w:rPr>
        <w:t xml:space="preserve"> </w:t>
      </w:r>
      <w:r>
        <w:t>информации</w:t>
      </w:r>
      <w:r>
        <w:rPr>
          <w:spacing w:val="11"/>
        </w:rPr>
        <w:t xml:space="preserve"> </w:t>
      </w:r>
      <w:r>
        <w:t>из</w:t>
      </w:r>
      <w:r>
        <w:rPr>
          <w:spacing w:val="11"/>
        </w:rPr>
        <w:t xml:space="preserve"> </w:t>
      </w:r>
      <w:r>
        <w:t>различных</w:t>
      </w:r>
      <w:r>
        <w:rPr>
          <w:spacing w:val="-57"/>
        </w:rPr>
        <w:t xml:space="preserve"> </w:t>
      </w:r>
      <w:r>
        <w:t>источников;</w:t>
      </w:r>
      <w:r>
        <w:rPr>
          <w:spacing w:val="-4"/>
        </w:rPr>
        <w:t xml:space="preserve"> </w:t>
      </w:r>
      <w:r>
        <w:t>использование лингвистических</w:t>
      </w:r>
      <w:r>
        <w:rPr>
          <w:spacing w:val="-4"/>
        </w:rPr>
        <w:t xml:space="preserve"> </w:t>
      </w:r>
      <w:r>
        <w:t>словарей;</w:t>
      </w:r>
      <w:r>
        <w:rPr>
          <w:spacing w:val="-4"/>
        </w:rPr>
        <w:t xml:space="preserve"> </w:t>
      </w:r>
      <w:r>
        <w:t>тезисы,</w:t>
      </w:r>
      <w:r>
        <w:rPr>
          <w:spacing w:val="-2"/>
        </w:rPr>
        <w:t xml:space="preserve"> </w:t>
      </w:r>
      <w:r>
        <w:t>конспект.</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Функциональные</w:t>
      </w:r>
      <w:r>
        <w:rPr>
          <w:spacing w:val="-3"/>
        </w:rPr>
        <w:t xml:space="preserve"> </w:t>
      </w:r>
      <w:r>
        <w:t>разновидности</w:t>
      </w:r>
      <w:r>
        <w:rPr>
          <w:spacing w:val="-3"/>
        </w:rPr>
        <w:t xml:space="preserve"> </w:t>
      </w:r>
      <w:r>
        <w:t>языка.</w:t>
      </w:r>
    </w:p>
    <w:p w:rsidR="00CD081E" w:rsidRDefault="00BD4E48">
      <w:pPr>
        <w:pStyle w:val="a3"/>
        <w:spacing w:before="5" w:line="237" w:lineRule="auto"/>
        <w:ind w:right="1129"/>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CD081E" w:rsidRDefault="00BD4E48">
      <w:pPr>
        <w:pStyle w:val="a3"/>
        <w:spacing w:before="3"/>
        <w:ind w:right="1135"/>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3"/>
        </w:rPr>
        <w:t xml:space="preserve"> </w:t>
      </w:r>
      <w:r>
        <w:t>характеристика).</w:t>
      </w:r>
    </w:p>
    <w:p w:rsidR="00CD081E" w:rsidRDefault="00BD4E48">
      <w:pPr>
        <w:pStyle w:val="a3"/>
        <w:spacing w:before="1" w:line="275" w:lineRule="exact"/>
        <w:ind w:left="1670" w:firstLine="0"/>
      </w:pPr>
      <w:r>
        <w:t>Научный</w:t>
      </w:r>
      <w:r>
        <w:rPr>
          <w:spacing w:val="-3"/>
        </w:rPr>
        <w:t xml:space="preserve"> </w:t>
      </w:r>
      <w:r>
        <w:t>стиль.</w:t>
      </w:r>
      <w:r>
        <w:rPr>
          <w:spacing w:val="-3"/>
        </w:rPr>
        <w:t xml:space="preserve"> </w:t>
      </w:r>
      <w:r>
        <w:t>Сфера</w:t>
      </w:r>
      <w:r>
        <w:rPr>
          <w:spacing w:val="-4"/>
        </w:rPr>
        <w:t xml:space="preserve"> </w:t>
      </w:r>
      <w:r>
        <w:t>употребления,</w:t>
      </w:r>
      <w:r>
        <w:rPr>
          <w:spacing w:val="-2"/>
        </w:rPr>
        <w:t xml:space="preserve"> </w:t>
      </w:r>
      <w:r>
        <w:t>функции,</w:t>
      </w:r>
      <w:r>
        <w:rPr>
          <w:spacing w:val="-3"/>
        </w:rPr>
        <w:t xml:space="preserve"> </w:t>
      </w:r>
      <w:r>
        <w:t>языковые</w:t>
      </w:r>
      <w:r>
        <w:rPr>
          <w:spacing w:val="-9"/>
        </w:rPr>
        <w:t xml:space="preserve"> </w:t>
      </w:r>
      <w:r>
        <w:t>особенности.</w:t>
      </w:r>
    </w:p>
    <w:p w:rsidR="00CD081E" w:rsidRDefault="00BD4E48">
      <w:pPr>
        <w:pStyle w:val="a3"/>
        <w:ind w:right="1133"/>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6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rsidR="00CD081E" w:rsidRDefault="00BD4E48">
      <w:pPr>
        <w:pStyle w:val="a3"/>
        <w:spacing w:before="1" w:line="275" w:lineRule="exact"/>
        <w:ind w:left="1670" w:firstLine="0"/>
      </w:pPr>
      <w:r>
        <w:t>Система</w:t>
      </w:r>
      <w:r>
        <w:rPr>
          <w:spacing w:val="-2"/>
        </w:rPr>
        <w:t xml:space="preserve"> </w:t>
      </w:r>
      <w:r>
        <w:t>языка.</w:t>
      </w:r>
    </w:p>
    <w:p w:rsidR="00CD081E" w:rsidRDefault="00BD4E48">
      <w:pPr>
        <w:pStyle w:val="a3"/>
        <w:spacing w:line="242" w:lineRule="auto"/>
        <w:ind w:left="1670" w:right="5360" w:firstLine="0"/>
        <w:jc w:val="left"/>
      </w:pPr>
      <w:r>
        <w:t>Синтаксис. Культура речи. Пунктуация.</w:t>
      </w:r>
      <w:r>
        <w:rPr>
          <w:spacing w:val="-57"/>
        </w:rPr>
        <w:t xml:space="preserve"> </w:t>
      </w:r>
      <w:r>
        <w:t>Синтаксис</w:t>
      </w:r>
      <w:r>
        <w:rPr>
          <w:spacing w:val="-1"/>
        </w:rPr>
        <w:t xml:space="preserve"> </w:t>
      </w:r>
      <w:r>
        <w:t>как</w:t>
      </w:r>
      <w:r>
        <w:rPr>
          <w:spacing w:val="-1"/>
        </w:rPr>
        <w:t xml:space="preserve"> </w:t>
      </w:r>
      <w:r>
        <w:t>раздел лингвистики.</w:t>
      </w:r>
    </w:p>
    <w:p w:rsidR="00CD081E" w:rsidRDefault="00BD4E48">
      <w:pPr>
        <w:pStyle w:val="a3"/>
        <w:spacing w:line="242" w:lineRule="auto"/>
        <w:ind w:left="1670" w:right="3207" w:firstLine="0"/>
        <w:jc w:val="left"/>
      </w:pPr>
      <w:r>
        <w:t>Словосочетание</w:t>
      </w:r>
      <w:r>
        <w:rPr>
          <w:spacing w:val="-9"/>
        </w:rPr>
        <w:t xml:space="preserve"> </w:t>
      </w:r>
      <w:r>
        <w:t>и</w:t>
      </w:r>
      <w:r>
        <w:rPr>
          <w:spacing w:val="-3"/>
        </w:rPr>
        <w:t xml:space="preserve"> </w:t>
      </w:r>
      <w:r>
        <w:t>предложение</w:t>
      </w:r>
      <w:r>
        <w:rPr>
          <w:spacing w:val="-4"/>
        </w:rPr>
        <w:t xml:space="preserve"> </w:t>
      </w:r>
      <w:r>
        <w:t>как</w:t>
      </w:r>
      <w:r>
        <w:rPr>
          <w:spacing w:val="-5"/>
        </w:rPr>
        <w:t xml:space="preserve"> </w:t>
      </w:r>
      <w:r>
        <w:t>единицы</w:t>
      </w:r>
      <w:r>
        <w:rPr>
          <w:spacing w:val="-6"/>
        </w:rPr>
        <w:t xml:space="preserve"> </w:t>
      </w:r>
      <w:r>
        <w:t>синтаксиса.</w:t>
      </w:r>
      <w:r>
        <w:rPr>
          <w:spacing w:val="-57"/>
        </w:rPr>
        <w:t xml:space="preserve"> </w:t>
      </w:r>
      <w:r>
        <w:t>Пунктуация.</w:t>
      </w:r>
      <w:r>
        <w:rPr>
          <w:spacing w:val="2"/>
        </w:rPr>
        <w:t xml:space="preserve"> </w:t>
      </w:r>
      <w:r>
        <w:t>Функции</w:t>
      </w:r>
      <w:r>
        <w:rPr>
          <w:spacing w:val="2"/>
        </w:rPr>
        <w:t xml:space="preserve"> </w:t>
      </w:r>
      <w:r>
        <w:t>знаков</w:t>
      </w:r>
      <w:r>
        <w:rPr>
          <w:spacing w:val="-2"/>
        </w:rPr>
        <w:t xml:space="preserve"> </w:t>
      </w:r>
      <w:r>
        <w:t>препинания.</w:t>
      </w:r>
    </w:p>
    <w:p w:rsidR="00CD081E" w:rsidRDefault="00BD4E48">
      <w:pPr>
        <w:pStyle w:val="a3"/>
        <w:spacing w:line="271" w:lineRule="exact"/>
        <w:ind w:left="1670" w:firstLine="0"/>
        <w:jc w:val="left"/>
      </w:pPr>
      <w:r>
        <w:t>Словосочетание.</w:t>
      </w:r>
    </w:p>
    <w:p w:rsidR="00CD081E" w:rsidRDefault="00BD4E48">
      <w:pPr>
        <w:pStyle w:val="a3"/>
        <w:spacing w:line="275" w:lineRule="exact"/>
        <w:ind w:left="1670" w:firstLine="0"/>
        <w:jc w:val="left"/>
      </w:pPr>
      <w:r>
        <w:t>Основные</w:t>
      </w:r>
      <w:r>
        <w:rPr>
          <w:spacing w:val="-7"/>
        </w:rPr>
        <w:t xml:space="preserve"> </w:t>
      </w:r>
      <w:r>
        <w:t>признаки</w:t>
      </w:r>
      <w:r>
        <w:rPr>
          <w:spacing w:val="-4"/>
        </w:rPr>
        <w:t xml:space="preserve"> </w:t>
      </w:r>
      <w:r>
        <w:t>словосочетания.</w:t>
      </w:r>
    </w:p>
    <w:p w:rsidR="00CD081E" w:rsidRDefault="00BD4E48">
      <w:pPr>
        <w:pStyle w:val="a3"/>
        <w:tabs>
          <w:tab w:val="left" w:pos="2485"/>
          <w:tab w:val="left" w:pos="4361"/>
          <w:tab w:val="left" w:pos="4850"/>
          <w:tab w:val="left" w:pos="6956"/>
          <w:tab w:val="left" w:pos="8246"/>
          <w:tab w:val="left" w:pos="9397"/>
        </w:tabs>
        <w:spacing w:line="242" w:lineRule="auto"/>
        <w:ind w:right="1133"/>
        <w:jc w:val="left"/>
      </w:pPr>
      <w:r>
        <w:t>Виды</w:t>
      </w:r>
      <w:r>
        <w:tab/>
        <w:t>словосочетаний</w:t>
      </w:r>
      <w:r>
        <w:tab/>
        <w:t>по</w:t>
      </w:r>
      <w:r>
        <w:tab/>
        <w:t>морфологическим</w:t>
      </w:r>
      <w:r>
        <w:tab/>
        <w:t>свойствам</w:t>
      </w:r>
      <w:r>
        <w:tab/>
        <w:t>главного</w:t>
      </w:r>
      <w:r>
        <w:tab/>
      </w:r>
      <w:r>
        <w:rPr>
          <w:spacing w:val="-1"/>
        </w:rPr>
        <w:t>слова:</w:t>
      </w:r>
      <w:r>
        <w:rPr>
          <w:spacing w:val="-57"/>
        </w:rPr>
        <w:t xml:space="preserve"> </w:t>
      </w:r>
      <w:r>
        <w:t>глагольные,</w:t>
      </w:r>
      <w:r>
        <w:rPr>
          <w:spacing w:val="-2"/>
        </w:rPr>
        <w:t xml:space="preserve"> </w:t>
      </w:r>
      <w:r>
        <w:t>именные,</w:t>
      </w:r>
      <w:r>
        <w:rPr>
          <w:spacing w:val="-1"/>
        </w:rPr>
        <w:t xml:space="preserve"> </w:t>
      </w:r>
      <w:r>
        <w:t>наречные.</w:t>
      </w:r>
    </w:p>
    <w:p w:rsidR="00CD081E" w:rsidRDefault="00BD4E48">
      <w:pPr>
        <w:pStyle w:val="a3"/>
        <w:spacing w:line="242" w:lineRule="auto"/>
        <w:jc w:val="left"/>
      </w:pPr>
      <w:r>
        <w:t>Типы</w:t>
      </w:r>
      <w:r>
        <w:rPr>
          <w:spacing w:val="22"/>
        </w:rPr>
        <w:t xml:space="preserve"> </w:t>
      </w:r>
      <w:r>
        <w:t>подчинительной</w:t>
      </w:r>
      <w:r>
        <w:rPr>
          <w:spacing w:val="22"/>
        </w:rPr>
        <w:t xml:space="preserve"> </w:t>
      </w:r>
      <w:r>
        <w:t>связи</w:t>
      </w:r>
      <w:r>
        <w:rPr>
          <w:spacing w:val="22"/>
        </w:rPr>
        <w:t xml:space="preserve"> </w:t>
      </w:r>
      <w:r>
        <w:t>слов</w:t>
      </w:r>
      <w:r>
        <w:rPr>
          <w:spacing w:val="23"/>
        </w:rPr>
        <w:t xml:space="preserve"> </w:t>
      </w:r>
      <w:r>
        <w:t>в</w:t>
      </w:r>
      <w:r>
        <w:rPr>
          <w:spacing w:val="27"/>
        </w:rPr>
        <w:t xml:space="preserve"> </w:t>
      </w:r>
      <w:r>
        <w:t>словосочетании:</w:t>
      </w:r>
      <w:r>
        <w:rPr>
          <w:spacing w:val="26"/>
        </w:rPr>
        <w:t xml:space="preserve"> </w:t>
      </w:r>
      <w:r>
        <w:t>согласование,</w:t>
      </w:r>
      <w:r>
        <w:rPr>
          <w:spacing w:val="23"/>
        </w:rPr>
        <w:t xml:space="preserve"> </w:t>
      </w:r>
      <w:r>
        <w:t>управление,</w:t>
      </w:r>
      <w:r>
        <w:rPr>
          <w:spacing w:val="-57"/>
        </w:rPr>
        <w:t xml:space="preserve"> </w:t>
      </w:r>
      <w:r>
        <w:t>примыкание.</w:t>
      </w:r>
    </w:p>
    <w:p w:rsidR="00CD081E" w:rsidRDefault="00BD4E48">
      <w:pPr>
        <w:pStyle w:val="a3"/>
        <w:spacing w:line="271" w:lineRule="exact"/>
        <w:ind w:left="1670" w:firstLine="0"/>
        <w:jc w:val="left"/>
      </w:pPr>
      <w:r>
        <w:t>Синтаксический</w:t>
      </w:r>
      <w:r>
        <w:rPr>
          <w:spacing w:val="-2"/>
        </w:rPr>
        <w:t xml:space="preserve"> </w:t>
      </w:r>
      <w:r>
        <w:t>анализ</w:t>
      </w:r>
      <w:r>
        <w:rPr>
          <w:spacing w:val="-2"/>
        </w:rPr>
        <w:t xml:space="preserve"> </w:t>
      </w:r>
      <w:r>
        <w:t>словосочетаний.</w:t>
      </w:r>
    </w:p>
    <w:p w:rsidR="00CD081E" w:rsidRDefault="00BD4E48">
      <w:pPr>
        <w:pStyle w:val="a3"/>
        <w:tabs>
          <w:tab w:val="left" w:pos="3839"/>
          <w:tab w:val="left" w:pos="5459"/>
          <w:tab w:val="left" w:pos="7642"/>
          <w:tab w:val="left" w:pos="8855"/>
        </w:tabs>
        <w:spacing w:line="237" w:lineRule="auto"/>
        <w:ind w:right="1130"/>
        <w:jc w:val="left"/>
      </w:pPr>
      <w:r>
        <w:t>Грамматическая</w:t>
      </w:r>
      <w:r>
        <w:tab/>
        <w:t>синонимия</w:t>
      </w:r>
      <w:r>
        <w:tab/>
        <w:t>словосочетаний.</w:t>
      </w:r>
      <w:r>
        <w:tab/>
        <w:t>Нормы</w:t>
      </w:r>
      <w:r>
        <w:tab/>
        <w:t>построения</w:t>
      </w:r>
      <w:r>
        <w:rPr>
          <w:spacing w:val="-57"/>
        </w:rPr>
        <w:t xml:space="preserve"> </w:t>
      </w:r>
      <w:r>
        <w:t>словосочетаний.</w:t>
      </w:r>
    </w:p>
    <w:p w:rsidR="00CD081E" w:rsidRDefault="00BD4E48">
      <w:pPr>
        <w:pStyle w:val="a3"/>
        <w:spacing w:line="275" w:lineRule="exact"/>
        <w:ind w:left="1670" w:firstLine="0"/>
        <w:jc w:val="left"/>
      </w:pPr>
      <w:r>
        <w:t>Предложение.</w:t>
      </w:r>
    </w:p>
    <w:p w:rsidR="00CD081E" w:rsidRDefault="00BD4E48">
      <w:pPr>
        <w:pStyle w:val="a3"/>
        <w:spacing w:line="242" w:lineRule="auto"/>
        <w:ind w:right="1132"/>
      </w:pPr>
      <w:r>
        <w:t>Предложение. Основные признаки предложения: смысловая и интонационная</w:t>
      </w:r>
      <w:r>
        <w:rPr>
          <w:spacing w:val="1"/>
        </w:rPr>
        <w:t xml:space="preserve"> </w:t>
      </w:r>
      <w:r>
        <w:t>законченность,</w:t>
      </w:r>
      <w:r>
        <w:rPr>
          <w:spacing w:val="-2"/>
        </w:rPr>
        <w:t xml:space="preserve"> </w:t>
      </w:r>
      <w:r>
        <w:t>грамматическая</w:t>
      </w:r>
      <w:r>
        <w:rPr>
          <w:spacing w:val="2"/>
        </w:rPr>
        <w:t xml:space="preserve"> </w:t>
      </w:r>
      <w:r>
        <w:t>оформленность.</w:t>
      </w:r>
    </w:p>
    <w:p w:rsidR="00CD081E" w:rsidRDefault="00BD4E48">
      <w:pPr>
        <w:pStyle w:val="a3"/>
        <w:ind w:right="1128"/>
      </w:pPr>
      <w:r>
        <w:t>Виды предложений по цели высказывания (повествовательные, вопросительные,</w:t>
      </w:r>
      <w:r>
        <w:rPr>
          <w:spacing w:val="-57"/>
        </w:rPr>
        <w:t xml:space="preserve"> </w:t>
      </w:r>
      <w:r>
        <w:t>побудительные) и по эмоциональной окраске (восклицательные, невосклицательные).</w:t>
      </w:r>
      <w:r>
        <w:rPr>
          <w:spacing w:val="1"/>
        </w:rPr>
        <w:t xml:space="preserve"> </w:t>
      </w:r>
      <w:r>
        <w:t>Их</w:t>
      </w:r>
      <w:r>
        <w:rPr>
          <w:spacing w:val="-5"/>
        </w:rPr>
        <w:t xml:space="preserve"> </w:t>
      </w:r>
      <w:r>
        <w:t>интонационные</w:t>
      </w:r>
      <w:r>
        <w:rPr>
          <w:spacing w:val="1"/>
        </w:rPr>
        <w:t xml:space="preserve"> </w:t>
      </w:r>
      <w:r>
        <w:t>и</w:t>
      </w:r>
      <w:r>
        <w:rPr>
          <w:spacing w:val="-2"/>
        </w:rPr>
        <w:t xml:space="preserve"> </w:t>
      </w:r>
      <w:r>
        <w:t>смысловые</w:t>
      </w:r>
      <w:r>
        <w:rPr>
          <w:spacing w:val="-4"/>
        </w:rPr>
        <w:t xml:space="preserve"> </w:t>
      </w:r>
      <w:r>
        <w:t>особенности.</w:t>
      </w:r>
    </w:p>
    <w:p w:rsidR="00CD081E" w:rsidRDefault="00BD4E48">
      <w:pPr>
        <w:pStyle w:val="a3"/>
        <w:spacing w:line="237" w:lineRule="auto"/>
        <w:ind w:right="1137"/>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CD081E" w:rsidRDefault="00BD4E48">
      <w:pPr>
        <w:pStyle w:val="a3"/>
        <w:spacing w:before="2" w:line="237" w:lineRule="auto"/>
        <w:ind w:right="1131"/>
      </w:pPr>
      <w:r>
        <w:t>Средства оформления предложения в устной и письменной речи (интонация,</w:t>
      </w:r>
      <w:r>
        <w:rPr>
          <w:spacing w:val="1"/>
        </w:rPr>
        <w:t xml:space="preserve"> </w:t>
      </w:r>
      <w:r>
        <w:t>логическое ударение,</w:t>
      </w:r>
      <w:r>
        <w:rPr>
          <w:spacing w:val="4"/>
        </w:rPr>
        <w:t xml:space="preserve"> </w:t>
      </w:r>
      <w:r>
        <w:t>знаки</w:t>
      </w:r>
      <w:r>
        <w:rPr>
          <w:spacing w:val="2"/>
        </w:rPr>
        <w:t xml:space="preserve"> </w:t>
      </w:r>
      <w:r>
        <w:t>препинания).</w:t>
      </w:r>
    </w:p>
    <w:p w:rsidR="00CD081E" w:rsidRDefault="00BD4E48">
      <w:pPr>
        <w:pStyle w:val="a3"/>
        <w:spacing w:before="3" w:line="242" w:lineRule="auto"/>
        <w:ind w:left="1670" w:right="1126" w:firstLine="0"/>
      </w:pPr>
      <w:r>
        <w:t>Виды предложений по количеству грамматических основ (</w:t>
      </w:r>
      <w:r>
        <w:rPr>
          <w:position w:val="1"/>
        </w:rPr>
        <w:t>простые, сложные).</w:t>
      </w:r>
      <w:r>
        <w:rPr>
          <w:spacing w:val="1"/>
          <w:position w:val="1"/>
        </w:rPr>
        <w:t xml:space="preserve"> </w:t>
      </w:r>
      <w:r>
        <w:rPr>
          <w:position w:val="1"/>
        </w:rPr>
        <w:t>Виды</w:t>
      </w:r>
      <w:r>
        <w:rPr>
          <w:spacing w:val="4"/>
          <w:position w:val="1"/>
        </w:rPr>
        <w:t xml:space="preserve"> </w:t>
      </w:r>
      <w:r>
        <w:rPr>
          <w:position w:val="1"/>
        </w:rPr>
        <w:t>простых</w:t>
      </w:r>
      <w:r>
        <w:rPr>
          <w:spacing w:val="59"/>
          <w:position w:val="1"/>
        </w:rPr>
        <w:t xml:space="preserve"> </w:t>
      </w:r>
      <w:r>
        <w:rPr>
          <w:position w:val="1"/>
        </w:rPr>
        <w:t>предложений</w:t>
      </w:r>
      <w:r>
        <w:rPr>
          <w:spacing w:val="3"/>
          <w:position w:val="1"/>
        </w:rPr>
        <w:t xml:space="preserve"> </w:t>
      </w:r>
      <w:r>
        <w:rPr>
          <w:position w:val="1"/>
        </w:rPr>
        <w:t>по</w:t>
      </w:r>
      <w:r>
        <w:rPr>
          <w:spacing w:val="2"/>
          <w:position w:val="1"/>
        </w:rPr>
        <w:t xml:space="preserve"> </w:t>
      </w:r>
      <w:r>
        <w:rPr>
          <w:position w:val="1"/>
        </w:rPr>
        <w:t>наличию</w:t>
      </w:r>
      <w:r>
        <w:rPr>
          <w:spacing w:val="57"/>
          <w:position w:val="1"/>
        </w:rPr>
        <w:t xml:space="preserve"> </w:t>
      </w:r>
      <w:r>
        <w:rPr>
          <w:position w:val="1"/>
        </w:rPr>
        <w:t>главных</w:t>
      </w:r>
      <w:r>
        <w:rPr>
          <w:spacing w:val="59"/>
          <w:position w:val="1"/>
        </w:rPr>
        <w:t xml:space="preserve"> </w:t>
      </w:r>
      <w:r>
        <w:rPr>
          <w:position w:val="1"/>
        </w:rPr>
        <w:t>членов</w:t>
      </w:r>
      <w:r>
        <w:rPr>
          <w:spacing w:val="8"/>
          <w:position w:val="1"/>
        </w:rPr>
        <w:t xml:space="preserve"> </w:t>
      </w:r>
      <w:r>
        <w:t>(</w:t>
      </w:r>
      <w:r>
        <w:rPr>
          <w:position w:val="1"/>
        </w:rPr>
        <w:t>двусоставные,</w:t>
      </w:r>
    </w:p>
    <w:p w:rsidR="00CD081E" w:rsidRDefault="00BD4E48">
      <w:pPr>
        <w:pStyle w:val="a3"/>
        <w:spacing w:line="270" w:lineRule="exact"/>
        <w:ind w:firstLine="0"/>
        <w:jc w:val="left"/>
      </w:pPr>
      <w:r>
        <w:t>односоставные).</w:t>
      </w:r>
    </w:p>
    <w:p w:rsidR="00CD081E" w:rsidRDefault="00BD4E48">
      <w:pPr>
        <w:pStyle w:val="a3"/>
        <w:spacing w:line="242" w:lineRule="auto"/>
        <w:jc w:val="left"/>
      </w:pPr>
      <w:r>
        <w:t>Виды</w:t>
      </w:r>
      <w:r>
        <w:rPr>
          <w:spacing w:val="1"/>
        </w:rPr>
        <w:t xml:space="preserve"> </w:t>
      </w:r>
      <w:r>
        <w:t>предложений</w:t>
      </w:r>
      <w:r>
        <w:rPr>
          <w:spacing w:val="1"/>
        </w:rPr>
        <w:t xml:space="preserve"> </w:t>
      </w:r>
      <w:r>
        <w:t>по</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57"/>
        </w:rPr>
        <w:t xml:space="preserve"> </w:t>
      </w:r>
      <w:r>
        <w:t>нераспространённые).</w:t>
      </w:r>
    </w:p>
    <w:p w:rsidR="00CD081E" w:rsidRDefault="00BD4E48">
      <w:pPr>
        <w:pStyle w:val="a3"/>
        <w:spacing w:line="271" w:lineRule="exact"/>
        <w:ind w:left="1670" w:firstLine="0"/>
        <w:jc w:val="left"/>
      </w:pPr>
      <w:r>
        <w:t>Предложения</w:t>
      </w:r>
      <w:r>
        <w:rPr>
          <w:spacing w:val="-6"/>
        </w:rPr>
        <w:t xml:space="preserve"> </w:t>
      </w:r>
      <w:r>
        <w:t>полные</w:t>
      </w:r>
      <w:r>
        <w:rPr>
          <w:spacing w:val="-2"/>
        </w:rPr>
        <w:t xml:space="preserve"> </w:t>
      </w:r>
      <w:r>
        <w:t>и</w:t>
      </w:r>
      <w:r>
        <w:rPr>
          <w:spacing w:val="-4"/>
        </w:rPr>
        <w:t xml:space="preserve"> </w:t>
      </w:r>
      <w:r>
        <w:t>неполные.</w:t>
      </w:r>
    </w:p>
    <w:p w:rsidR="00CD081E" w:rsidRDefault="00BD4E48">
      <w:pPr>
        <w:pStyle w:val="a3"/>
        <w:spacing w:before="4" w:line="237" w:lineRule="auto"/>
        <w:ind w:right="1129"/>
        <w:jc w:val="left"/>
      </w:pPr>
      <w:r>
        <w:t>Употребление</w:t>
      </w:r>
      <w:r>
        <w:rPr>
          <w:spacing w:val="61"/>
        </w:rPr>
        <w:t xml:space="preserve"> </w:t>
      </w:r>
      <w:r>
        <w:t>неполных   предложений   в   диалогической   речи,   соблюдение</w:t>
      </w:r>
      <w:r>
        <w:rPr>
          <w:spacing w:val="-57"/>
        </w:rPr>
        <w:t xml:space="preserve"> </w:t>
      </w:r>
      <w:r>
        <w:t>в</w:t>
      </w:r>
      <w:r>
        <w:rPr>
          <w:spacing w:val="2"/>
        </w:rPr>
        <w:t xml:space="preserve"> </w:t>
      </w:r>
      <w:r>
        <w:t>устной</w:t>
      </w:r>
      <w:r>
        <w:rPr>
          <w:spacing w:val="3"/>
        </w:rPr>
        <w:t xml:space="preserve"> </w:t>
      </w:r>
      <w:r>
        <w:t>речи</w:t>
      </w:r>
      <w:r>
        <w:rPr>
          <w:spacing w:val="-3"/>
        </w:rPr>
        <w:t xml:space="preserve"> </w:t>
      </w:r>
      <w:r>
        <w:t>интонации</w:t>
      </w:r>
      <w:r>
        <w:rPr>
          <w:spacing w:val="3"/>
        </w:rPr>
        <w:t xml:space="preserve"> </w:t>
      </w:r>
      <w:r>
        <w:t>неполного</w:t>
      </w:r>
      <w:r>
        <w:rPr>
          <w:spacing w:val="1"/>
        </w:rPr>
        <w:t xml:space="preserve"> </w:t>
      </w:r>
      <w:r>
        <w:t>предложения.</w:t>
      </w:r>
    </w:p>
    <w:p w:rsidR="00CD081E" w:rsidRDefault="00BD4E48">
      <w:pPr>
        <w:pStyle w:val="a3"/>
        <w:spacing w:before="6" w:line="237" w:lineRule="auto"/>
        <w:ind w:right="1119"/>
        <w:jc w:val="left"/>
      </w:pPr>
      <w:r>
        <w:t>Грамматические,</w:t>
      </w:r>
      <w:r>
        <w:rPr>
          <w:spacing w:val="31"/>
        </w:rPr>
        <w:t xml:space="preserve"> </w:t>
      </w:r>
      <w:r>
        <w:t>интонационные</w:t>
      </w:r>
      <w:r>
        <w:rPr>
          <w:spacing w:val="25"/>
        </w:rPr>
        <w:t xml:space="preserve"> </w:t>
      </w:r>
      <w:r>
        <w:t>и</w:t>
      </w:r>
      <w:r>
        <w:rPr>
          <w:spacing w:val="31"/>
        </w:rPr>
        <w:t xml:space="preserve"> </w:t>
      </w:r>
      <w:r>
        <w:t>пунктуационные</w:t>
      </w:r>
      <w:r>
        <w:rPr>
          <w:spacing w:val="25"/>
        </w:rPr>
        <w:t xml:space="preserve"> </w:t>
      </w:r>
      <w:r>
        <w:t>особенности</w:t>
      </w:r>
      <w:r>
        <w:rPr>
          <w:spacing w:val="27"/>
        </w:rPr>
        <w:t xml:space="preserve"> </w:t>
      </w:r>
      <w:r>
        <w:t>предложений</w:t>
      </w:r>
      <w:r>
        <w:rPr>
          <w:spacing w:val="-57"/>
        </w:rPr>
        <w:t xml:space="preserve"> </w:t>
      </w:r>
      <w:r>
        <w:t>со</w:t>
      </w:r>
      <w:r>
        <w:rPr>
          <w:spacing w:val="5"/>
        </w:rPr>
        <w:t xml:space="preserve"> </w:t>
      </w:r>
      <w:r>
        <w:t>словами да,</w:t>
      </w:r>
      <w:r>
        <w:rPr>
          <w:spacing w:val="4"/>
        </w:rPr>
        <w:t xml:space="preserve"> </w:t>
      </w:r>
      <w:r>
        <w:t>нет.</w:t>
      </w:r>
    </w:p>
    <w:p w:rsidR="00CD081E" w:rsidRDefault="00BD4E48">
      <w:pPr>
        <w:pStyle w:val="a3"/>
        <w:spacing w:before="5" w:line="237" w:lineRule="auto"/>
        <w:ind w:left="1670" w:right="2410" w:firstLine="0"/>
        <w:jc w:val="left"/>
      </w:pPr>
      <w:r>
        <w:t>Нормы построения простого предложения, использования инверсии.</w:t>
      </w:r>
      <w:r>
        <w:rPr>
          <w:spacing w:val="-57"/>
        </w:rPr>
        <w:t xml:space="preserve"> </w:t>
      </w:r>
      <w:r>
        <w:t>Двусоставное предложение.</w:t>
      </w:r>
    </w:p>
    <w:p w:rsidR="00CD081E" w:rsidRDefault="00BD4E48">
      <w:pPr>
        <w:pStyle w:val="a3"/>
        <w:spacing w:before="3" w:line="275" w:lineRule="exact"/>
        <w:ind w:left="1670" w:firstLine="0"/>
        <w:jc w:val="left"/>
      </w:pPr>
      <w:r>
        <w:t>Главные</w:t>
      </w:r>
      <w:r>
        <w:rPr>
          <w:spacing w:val="-3"/>
        </w:rPr>
        <w:t xml:space="preserve"> </w:t>
      </w:r>
      <w:r>
        <w:t>члены</w:t>
      </w:r>
      <w:r>
        <w:rPr>
          <w:spacing w:val="-1"/>
        </w:rPr>
        <w:t xml:space="preserve"> </w:t>
      </w:r>
      <w:r>
        <w:t>предложения.</w:t>
      </w:r>
    </w:p>
    <w:p w:rsidR="00CD081E" w:rsidRDefault="00BD4E48">
      <w:pPr>
        <w:pStyle w:val="a3"/>
        <w:spacing w:line="242" w:lineRule="auto"/>
        <w:ind w:left="1670" w:right="3423" w:firstLine="0"/>
        <w:jc w:val="left"/>
      </w:pPr>
      <w:r>
        <w:t>Подлежащее и сказуемое как главные члены предложения.</w:t>
      </w:r>
      <w:r>
        <w:rPr>
          <w:spacing w:val="-58"/>
        </w:rPr>
        <w:t xml:space="preserve"> </w:t>
      </w:r>
      <w:r>
        <w:t>Способы</w:t>
      </w:r>
      <w:r>
        <w:rPr>
          <w:spacing w:val="-2"/>
        </w:rPr>
        <w:t xml:space="preserve"> </w:t>
      </w:r>
      <w:r>
        <w:t>выражения</w:t>
      </w:r>
      <w:r>
        <w:rPr>
          <w:spacing w:val="2"/>
        </w:rPr>
        <w:t xml:space="preserve"> </w:t>
      </w:r>
      <w:r>
        <w:t>подлежащего.</w:t>
      </w:r>
    </w:p>
    <w:p w:rsidR="00CD081E" w:rsidRDefault="00BD4E48">
      <w:pPr>
        <w:pStyle w:val="a3"/>
        <w:tabs>
          <w:tab w:val="left" w:pos="2472"/>
          <w:tab w:val="left" w:pos="3839"/>
          <w:tab w:val="left" w:pos="4951"/>
          <w:tab w:val="left" w:pos="6366"/>
          <w:tab w:val="left" w:pos="7604"/>
          <w:tab w:val="left" w:pos="9018"/>
        </w:tabs>
        <w:spacing w:line="242" w:lineRule="auto"/>
        <w:ind w:right="1134"/>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57"/>
        </w:rPr>
        <w:t xml:space="preserve"> </w:t>
      </w:r>
      <w:r>
        <w:t>именное)</w:t>
      </w:r>
      <w:r>
        <w:rPr>
          <w:spacing w:val="-2"/>
        </w:rPr>
        <w:t xml:space="preserve"> </w:t>
      </w:r>
      <w:r>
        <w:t>и</w:t>
      </w:r>
      <w:r>
        <w:rPr>
          <w:spacing w:val="3"/>
        </w:rPr>
        <w:t xml:space="preserve"> </w:t>
      </w:r>
      <w:r>
        <w:t>способы</w:t>
      </w:r>
      <w:r>
        <w:rPr>
          <w:spacing w:val="-1"/>
        </w:rPr>
        <w:t xml:space="preserve"> </w:t>
      </w:r>
      <w:r>
        <w:t>его</w:t>
      </w:r>
      <w:r>
        <w:rPr>
          <w:spacing w:val="2"/>
        </w:rPr>
        <w:t xml:space="preserve"> </w:t>
      </w:r>
      <w:r>
        <w:t>выражения.</w:t>
      </w:r>
    </w:p>
    <w:p w:rsidR="00CD081E" w:rsidRDefault="00BD4E48">
      <w:pPr>
        <w:pStyle w:val="a3"/>
        <w:spacing w:line="270" w:lineRule="exact"/>
        <w:ind w:left="1670" w:firstLine="0"/>
        <w:jc w:val="left"/>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CD081E" w:rsidRDefault="00BD4E48">
      <w:pPr>
        <w:pStyle w:val="a3"/>
        <w:ind w:left="1670" w:firstLine="0"/>
        <w:jc w:val="left"/>
      </w:pPr>
      <w:r>
        <w:t>Нормы</w:t>
      </w:r>
      <w:r>
        <w:rPr>
          <w:spacing w:val="12"/>
        </w:rPr>
        <w:t xml:space="preserve"> </w:t>
      </w:r>
      <w:r>
        <w:t>согласования</w:t>
      </w:r>
      <w:r>
        <w:rPr>
          <w:spacing w:val="11"/>
        </w:rPr>
        <w:t xml:space="preserve"> </w:t>
      </w:r>
      <w:r>
        <w:t>сказуемого</w:t>
      </w:r>
      <w:r>
        <w:rPr>
          <w:spacing w:val="16"/>
        </w:rPr>
        <w:t xml:space="preserve"> </w:t>
      </w:r>
      <w:r>
        <w:t>с</w:t>
      </w:r>
      <w:r>
        <w:rPr>
          <w:spacing w:val="10"/>
        </w:rPr>
        <w:t xml:space="preserve"> </w:t>
      </w:r>
      <w:r>
        <w:t>подлежащим,</w:t>
      </w:r>
      <w:r>
        <w:rPr>
          <w:spacing w:val="12"/>
        </w:rPr>
        <w:t xml:space="preserve"> </w:t>
      </w:r>
      <w:r>
        <w:t>выраженным</w:t>
      </w:r>
      <w:r>
        <w:rPr>
          <w:spacing w:val="13"/>
        </w:rPr>
        <w:t xml:space="preserve"> </w:t>
      </w:r>
      <w:r>
        <w:t>словосочетанием,</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703"/>
          <w:tab w:val="left" w:pos="5036"/>
          <w:tab w:val="left" w:pos="6309"/>
          <w:tab w:val="left" w:pos="8090"/>
          <w:tab w:val="left" w:pos="8594"/>
        </w:tabs>
        <w:spacing w:before="98" w:line="242" w:lineRule="auto"/>
        <w:ind w:right="1128" w:firstLine="0"/>
        <w:jc w:val="left"/>
      </w:pPr>
      <w:r>
        <w:lastRenderedPageBreak/>
        <w:t>сложносокращёнными</w:t>
      </w:r>
      <w:r>
        <w:tab/>
        <w:t>словами,</w:t>
      </w:r>
      <w:r>
        <w:tab/>
        <w:t>словами</w:t>
      </w:r>
      <w:r>
        <w:tab/>
        <w:t>большинство</w:t>
      </w:r>
      <w:r>
        <w:tab/>
        <w:t>-</w:t>
      </w:r>
      <w:r>
        <w:tab/>
      </w:r>
      <w:r>
        <w:rPr>
          <w:spacing w:val="-1"/>
        </w:rPr>
        <w:t>меньшинство,</w:t>
      </w:r>
      <w:r>
        <w:rPr>
          <w:spacing w:val="-57"/>
        </w:rPr>
        <w:t xml:space="preserve"> </w:t>
      </w:r>
      <w:r>
        <w:t>количественными</w:t>
      </w:r>
      <w:r>
        <w:rPr>
          <w:spacing w:val="-3"/>
        </w:rPr>
        <w:t xml:space="preserve"> </w:t>
      </w:r>
      <w:r>
        <w:t>сочетаниями.</w:t>
      </w:r>
    </w:p>
    <w:p w:rsidR="00CD081E" w:rsidRDefault="00BD4E48">
      <w:pPr>
        <w:pStyle w:val="a3"/>
        <w:spacing w:line="242" w:lineRule="auto"/>
        <w:ind w:left="1670" w:right="4542" w:firstLine="0"/>
        <w:jc w:val="left"/>
      </w:pPr>
      <w:r>
        <w:t>Второстепенные члены предложения.</w:t>
      </w:r>
      <w:r>
        <w:rPr>
          <w:spacing w:val="1"/>
        </w:rPr>
        <w:t xml:space="preserve"> </w:t>
      </w:r>
      <w:r>
        <w:t>Второстепенные</w:t>
      </w:r>
      <w:r>
        <w:rPr>
          <w:spacing w:val="-4"/>
        </w:rPr>
        <w:t xml:space="preserve"> </w:t>
      </w:r>
      <w:r>
        <w:t>члены</w:t>
      </w:r>
      <w:r>
        <w:rPr>
          <w:spacing w:val="-5"/>
        </w:rPr>
        <w:t xml:space="preserve"> </w:t>
      </w:r>
      <w:r>
        <w:t>предложения, их</w:t>
      </w:r>
      <w:r>
        <w:rPr>
          <w:spacing w:val="-7"/>
        </w:rPr>
        <w:t xml:space="preserve"> </w:t>
      </w:r>
      <w:r>
        <w:t>виды.</w:t>
      </w:r>
    </w:p>
    <w:p w:rsidR="00CD081E" w:rsidRDefault="00BD4E48">
      <w:pPr>
        <w:pStyle w:val="a3"/>
        <w:tabs>
          <w:tab w:val="left" w:pos="3368"/>
          <w:tab w:val="left" w:pos="4059"/>
          <w:tab w:val="left" w:pos="6088"/>
          <w:tab w:val="left" w:pos="6913"/>
          <w:tab w:val="left" w:pos="8678"/>
        </w:tabs>
        <w:spacing w:line="242" w:lineRule="auto"/>
        <w:ind w:right="1135"/>
        <w:jc w:val="left"/>
      </w:pPr>
      <w:r>
        <w:t>Определение</w:t>
      </w:r>
      <w:r>
        <w:tab/>
        <w:t>как</w:t>
      </w:r>
      <w:r>
        <w:tab/>
        <w:t>второстепенный</w:t>
      </w:r>
      <w:r>
        <w:tab/>
        <w:t>член</w:t>
      </w:r>
      <w:r>
        <w:tab/>
        <w:t>предложения.</w:t>
      </w:r>
      <w:r>
        <w:tab/>
      </w:r>
      <w:r>
        <w:rPr>
          <w:spacing w:val="-1"/>
        </w:rPr>
        <w:t>Определения</w:t>
      </w:r>
      <w:r>
        <w:rPr>
          <w:spacing w:val="-57"/>
        </w:rPr>
        <w:t xml:space="preserve"> </w:t>
      </w:r>
      <w:r>
        <w:t>согласованные</w:t>
      </w:r>
      <w:r>
        <w:rPr>
          <w:spacing w:val="-5"/>
        </w:rPr>
        <w:t xml:space="preserve"> </w:t>
      </w:r>
      <w:r>
        <w:t>и</w:t>
      </w:r>
      <w:r>
        <w:rPr>
          <w:spacing w:val="3"/>
        </w:rPr>
        <w:t xml:space="preserve"> </w:t>
      </w:r>
      <w:r>
        <w:t>несогласованные.</w:t>
      </w:r>
    </w:p>
    <w:p w:rsidR="00CD081E" w:rsidRDefault="00BD4E48">
      <w:pPr>
        <w:pStyle w:val="a3"/>
        <w:spacing w:line="242" w:lineRule="auto"/>
        <w:jc w:val="left"/>
      </w:pPr>
      <w:r>
        <w:t>Приложение как особый вид определения. Дополнение как второстепенный член</w:t>
      </w:r>
      <w:r>
        <w:rPr>
          <w:spacing w:val="-57"/>
        </w:rPr>
        <w:t xml:space="preserve"> </w:t>
      </w:r>
      <w:r>
        <w:t>предложения.</w:t>
      </w:r>
      <w:r>
        <w:rPr>
          <w:spacing w:val="3"/>
        </w:rPr>
        <w:t xml:space="preserve"> </w:t>
      </w:r>
      <w:r>
        <w:t>Дополнения</w:t>
      </w:r>
      <w:r>
        <w:rPr>
          <w:spacing w:val="-3"/>
        </w:rPr>
        <w:t xml:space="preserve"> </w:t>
      </w:r>
      <w:r>
        <w:t>прямые</w:t>
      </w:r>
      <w:r>
        <w:rPr>
          <w:spacing w:val="1"/>
        </w:rPr>
        <w:t xml:space="preserve"> </w:t>
      </w:r>
      <w:r>
        <w:t>и</w:t>
      </w:r>
      <w:r>
        <w:rPr>
          <w:spacing w:val="-3"/>
        </w:rPr>
        <w:t xml:space="preserve"> </w:t>
      </w:r>
      <w:r>
        <w:t>косвенные.</w:t>
      </w:r>
    </w:p>
    <w:p w:rsidR="00CD081E" w:rsidRDefault="00BD4E48">
      <w:pPr>
        <w:pStyle w:val="a3"/>
        <w:spacing w:line="242" w:lineRule="auto"/>
        <w:ind w:right="1129"/>
        <w:jc w:val="left"/>
      </w:pPr>
      <w:r>
        <w:t>Обстоятельство</w:t>
      </w:r>
      <w:r>
        <w:rPr>
          <w:spacing w:val="12"/>
        </w:rPr>
        <w:t xml:space="preserve"> </w:t>
      </w:r>
      <w:r>
        <w:t>как</w:t>
      </w:r>
      <w:r>
        <w:rPr>
          <w:spacing w:val="11"/>
        </w:rPr>
        <w:t xml:space="preserve"> </w:t>
      </w:r>
      <w:r>
        <w:t>второстепенный</w:t>
      </w:r>
      <w:r>
        <w:rPr>
          <w:spacing w:val="9"/>
        </w:rPr>
        <w:t xml:space="preserve"> </w:t>
      </w:r>
      <w:r>
        <w:t>член</w:t>
      </w:r>
      <w:r>
        <w:rPr>
          <w:spacing w:val="9"/>
        </w:rPr>
        <w:t xml:space="preserve"> </w:t>
      </w:r>
      <w:r>
        <w:t>предложения.</w:t>
      </w:r>
      <w:r>
        <w:rPr>
          <w:spacing w:val="10"/>
        </w:rPr>
        <w:t xml:space="preserve"> </w:t>
      </w:r>
      <w:r>
        <w:t>Виды</w:t>
      </w:r>
      <w:r>
        <w:rPr>
          <w:spacing w:val="9"/>
        </w:rPr>
        <w:t xml:space="preserve"> </w:t>
      </w:r>
      <w:r>
        <w:t>обстоятельств</w:t>
      </w:r>
      <w:r>
        <w:rPr>
          <w:spacing w:val="-57"/>
        </w:rPr>
        <w:t xml:space="preserve"> </w:t>
      </w:r>
      <w:r>
        <w:t>(места,</w:t>
      </w:r>
      <w:r>
        <w:rPr>
          <w:spacing w:val="-4"/>
        </w:rPr>
        <w:t xml:space="preserve"> </w:t>
      </w:r>
      <w:r>
        <w:t>времени,</w:t>
      </w:r>
      <w:r>
        <w:rPr>
          <w:spacing w:val="1"/>
        </w:rPr>
        <w:t xml:space="preserve"> </w:t>
      </w:r>
      <w:r>
        <w:t>причины,</w:t>
      </w:r>
      <w:r>
        <w:rPr>
          <w:spacing w:val="-4"/>
        </w:rPr>
        <w:t xml:space="preserve"> </w:t>
      </w:r>
      <w:r>
        <w:t>цели,</w:t>
      </w:r>
      <w:r>
        <w:rPr>
          <w:spacing w:val="-8"/>
        </w:rPr>
        <w:t xml:space="preserve"> </w:t>
      </w:r>
      <w:r>
        <w:t>образа</w:t>
      </w:r>
      <w:r>
        <w:rPr>
          <w:spacing w:val="-2"/>
        </w:rPr>
        <w:t xml:space="preserve"> </w:t>
      </w:r>
      <w:r>
        <w:t>действия,</w:t>
      </w:r>
      <w:r>
        <w:rPr>
          <w:spacing w:val="-4"/>
        </w:rPr>
        <w:t xml:space="preserve"> </w:t>
      </w:r>
      <w:r>
        <w:t>меры</w:t>
      </w:r>
      <w:r>
        <w:rPr>
          <w:spacing w:val="-3"/>
        </w:rPr>
        <w:t xml:space="preserve"> </w:t>
      </w:r>
      <w:r>
        <w:t>и степени, условия,</w:t>
      </w:r>
      <w:r>
        <w:rPr>
          <w:spacing w:val="-3"/>
        </w:rPr>
        <w:t xml:space="preserve"> </w:t>
      </w:r>
      <w:r>
        <w:t>уступки).</w:t>
      </w:r>
    </w:p>
    <w:p w:rsidR="00CD081E" w:rsidRDefault="00BD4E48">
      <w:pPr>
        <w:pStyle w:val="a3"/>
        <w:spacing w:line="271" w:lineRule="exact"/>
        <w:ind w:left="1670" w:firstLine="0"/>
        <w:jc w:val="left"/>
      </w:pPr>
      <w:r>
        <w:t>Односоставные</w:t>
      </w:r>
      <w:r>
        <w:rPr>
          <w:spacing w:val="-7"/>
        </w:rPr>
        <w:t xml:space="preserve"> </w:t>
      </w:r>
      <w:r>
        <w:t>предложения.</w:t>
      </w:r>
    </w:p>
    <w:p w:rsidR="00CD081E" w:rsidRDefault="00BD4E48">
      <w:pPr>
        <w:pStyle w:val="a3"/>
        <w:spacing w:line="275" w:lineRule="exact"/>
        <w:ind w:left="1670" w:firstLine="0"/>
        <w:jc w:val="left"/>
      </w:pPr>
      <w:r>
        <w:t>Односоставные</w:t>
      </w:r>
      <w:r>
        <w:rPr>
          <w:spacing w:val="-9"/>
        </w:rPr>
        <w:t xml:space="preserve"> </w:t>
      </w:r>
      <w:r>
        <w:t>предложения, их</w:t>
      </w:r>
      <w:r>
        <w:rPr>
          <w:spacing w:val="-7"/>
        </w:rPr>
        <w:t xml:space="preserve"> </w:t>
      </w:r>
      <w:r>
        <w:t>грамматические</w:t>
      </w:r>
      <w:r>
        <w:rPr>
          <w:spacing w:val="-4"/>
        </w:rPr>
        <w:t xml:space="preserve"> </w:t>
      </w:r>
      <w:r>
        <w:t>признаки.</w:t>
      </w:r>
    </w:p>
    <w:p w:rsidR="00CD081E" w:rsidRDefault="00BD4E48">
      <w:pPr>
        <w:pStyle w:val="a3"/>
        <w:tabs>
          <w:tab w:val="left" w:pos="3617"/>
          <w:tab w:val="left" w:pos="4793"/>
          <w:tab w:val="left" w:pos="6605"/>
          <w:tab w:val="left" w:pos="8231"/>
          <w:tab w:val="left" w:pos="8610"/>
        </w:tabs>
        <w:spacing w:line="242" w:lineRule="auto"/>
        <w:ind w:right="1131"/>
        <w:jc w:val="left"/>
      </w:pPr>
      <w:r>
        <w:t>Грамматические</w:t>
      </w:r>
      <w:r>
        <w:tab/>
        <w:t>различия</w:t>
      </w:r>
      <w:r>
        <w:tab/>
        <w:t>односоставных</w:t>
      </w:r>
      <w:r>
        <w:tab/>
        <w:t>предложений</w:t>
      </w:r>
      <w:r>
        <w:tab/>
        <w:t>и</w:t>
      </w:r>
      <w:r>
        <w:tab/>
      </w:r>
      <w:r>
        <w:rPr>
          <w:spacing w:val="-1"/>
        </w:rPr>
        <w:t>двусоставных</w:t>
      </w:r>
      <w:r>
        <w:rPr>
          <w:spacing w:val="-57"/>
        </w:rPr>
        <w:t xml:space="preserve"> </w:t>
      </w:r>
      <w:r>
        <w:t>неполных</w:t>
      </w:r>
      <w:r>
        <w:rPr>
          <w:spacing w:val="-4"/>
        </w:rPr>
        <w:t xml:space="preserve"> </w:t>
      </w:r>
      <w:r>
        <w:t>предложений.</w:t>
      </w:r>
    </w:p>
    <w:p w:rsidR="00CD081E" w:rsidRDefault="00BD4E48">
      <w:pPr>
        <w:pStyle w:val="a3"/>
        <w:tabs>
          <w:tab w:val="left" w:pos="2639"/>
          <w:tab w:val="left" w:pos="4600"/>
          <w:tab w:val="left" w:pos="6437"/>
          <w:tab w:val="left" w:pos="7891"/>
        </w:tabs>
        <w:spacing w:line="242" w:lineRule="auto"/>
        <w:ind w:right="1139"/>
        <w:jc w:val="left"/>
      </w:pPr>
      <w:r>
        <w:t>Виды</w:t>
      </w:r>
      <w:r>
        <w:tab/>
        <w:t>односоставных</w:t>
      </w:r>
      <w:r>
        <w:tab/>
        <w:t>предложений:</w:t>
      </w:r>
      <w:r>
        <w:tab/>
        <w:t>назывные,</w:t>
      </w:r>
      <w:r>
        <w:tab/>
        <w:t>определённоличные,</w:t>
      </w:r>
      <w:r>
        <w:rPr>
          <w:spacing w:val="-57"/>
        </w:rPr>
        <w:t xml:space="preserve"> </w:t>
      </w:r>
      <w:r>
        <w:t>неопределённо-личные,</w:t>
      </w:r>
      <w:r>
        <w:rPr>
          <w:spacing w:val="-6"/>
        </w:rPr>
        <w:t xml:space="preserve"> </w:t>
      </w:r>
      <w:r>
        <w:t>обобщённо-личные,</w:t>
      </w:r>
      <w:r>
        <w:rPr>
          <w:spacing w:val="-1"/>
        </w:rPr>
        <w:t xml:space="preserve"> </w:t>
      </w:r>
      <w:r>
        <w:t>безличные</w:t>
      </w:r>
      <w:r>
        <w:rPr>
          <w:spacing w:val="-5"/>
        </w:rPr>
        <w:t xml:space="preserve"> </w:t>
      </w:r>
      <w:r>
        <w:t>предложения.</w:t>
      </w:r>
    </w:p>
    <w:p w:rsidR="00CD081E" w:rsidRDefault="00BD4E48">
      <w:pPr>
        <w:pStyle w:val="a3"/>
        <w:spacing w:line="242" w:lineRule="auto"/>
        <w:ind w:left="1670" w:right="1129" w:firstLine="0"/>
        <w:jc w:val="left"/>
      </w:pPr>
      <w:r>
        <w:t>Синтаксическая</w:t>
      </w:r>
      <w:r>
        <w:rPr>
          <w:spacing w:val="-4"/>
        </w:rPr>
        <w:t xml:space="preserve"> </w:t>
      </w:r>
      <w:r>
        <w:t>синонимия</w:t>
      </w:r>
      <w:r>
        <w:rPr>
          <w:spacing w:val="-8"/>
        </w:rPr>
        <w:t xml:space="preserve"> </w:t>
      </w:r>
      <w:r>
        <w:t>односоставных</w:t>
      </w:r>
      <w:r>
        <w:rPr>
          <w:spacing w:val="-8"/>
        </w:rPr>
        <w:t xml:space="preserve"> </w:t>
      </w:r>
      <w:r>
        <w:t>и</w:t>
      </w:r>
      <w:r>
        <w:rPr>
          <w:spacing w:val="-3"/>
        </w:rPr>
        <w:t xml:space="preserve"> </w:t>
      </w:r>
      <w:r>
        <w:t>двусоставных</w:t>
      </w:r>
      <w:r>
        <w:rPr>
          <w:spacing w:val="-8"/>
        </w:rPr>
        <w:t xml:space="preserve"> </w:t>
      </w:r>
      <w:r>
        <w:t>предложений.</w:t>
      </w:r>
      <w:r>
        <w:rPr>
          <w:spacing w:val="-57"/>
        </w:rPr>
        <w:t xml:space="preserve"> </w:t>
      </w:r>
      <w:r>
        <w:t>Употребление</w:t>
      </w:r>
      <w:r>
        <w:rPr>
          <w:spacing w:val="-5"/>
        </w:rPr>
        <w:t xml:space="preserve"> </w:t>
      </w:r>
      <w:r>
        <w:t>односоставных</w:t>
      </w:r>
      <w:r>
        <w:rPr>
          <w:spacing w:val="-3"/>
        </w:rPr>
        <w:t xml:space="preserve"> </w:t>
      </w:r>
      <w:r>
        <w:t>предложений</w:t>
      </w:r>
      <w:r>
        <w:rPr>
          <w:spacing w:val="-3"/>
        </w:rPr>
        <w:t xml:space="preserve"> </w:t>
      </w:r>
      <w:r>
        <w:t>в</w:t>
      </w:r>
      <w:r>
        <w:rPr>
          <w:spacing w:val="3"/>
        </w:rPr>
        <w:t xml:space="preserve"> </w:t>
      </w:r>
      <w:r>
        <w:t>речи.</w:t>
      </w:r>
    </w:p>
    <w:p w:rsidR="00CD081E" w:rsidRDefault="00BD4E48">
      <w:pPr>
        <w:pStyle w:val="a3"/>
        <w:spacing w:line="242" w:lineRule="auto"/>
        <w:ind w:left="1670" w:right="4769" w:firstLine="0"/>
        <w:jc w:val="left"/>
      </w:pPr>
      <w:r>
        <w:t>Простое осложнённое предложение.</w:t>
      </w:r>
      <w:r>
        <w:rPr>
          <w:spacing w:val="1"/>
        </w:rPr>
        <w:t xml:space="preserve"> </w:t>
      </w:r>
      <w:r>
        <w:t>Предложения</w:t>
      </w:r>
      <w:r>
        <w:rPr>
          <w:spacing w:val="-6"/>
        </w:rPr>
        <w:t xml:space="preserve"> </w:t>
      </w:r>
      <w:r>
        <w:t>с</w:t>
      </w:r>
      <w:r>
        <w:rPr>
          <w:spacing w:val="-7"/>
        </w:rPr>
        <w:t xml:space="preserve"> </w:t>
      </w:r>
      <w:r>
        <w:t>однородными членами.</w:t>
      </w:r>
    </w:p>
    <w:p w:rsidR="00CD081E" w:rsidRDefault="00BD4E48">
      <w:pPr>
        <w:pStyle w:val="a3"/>
        <w:ind w:left="1670" w:right="3004"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5"/>
        </w:rPr>
        <w:t xml:space="preserve"> </w:t>
      </w:r>
      <w:r>
        <w:t>и</w:t>
      </w:r>
      <w:r>
        <w:rPr>
          <w:spacing w:val="3"/>
        </w:rPr>
        <w:t xml:space="preserve"> </w:t>
      </w:r>
      <w:r>
        <w:t>неоднородные</w:t>
      </w:r>
      <w:r>
        <w:rPr>
          <w:spacing w:val="-5"/>
        </w:rPr>
        <w:t xml:space="preserve"> </w:t>
      </w:r>
      <w:r>
        <w:t>определения.</w:t>
      </w:r>
    </w:p>
    <w:p w:rsidR="00CD081E" w:rsidRDefault="00BD4E48">
      <w:pPr>
        <w:pStyle w:val="a3"/>
        <w:spacing w:line="275" w:lineRule="exact"/>
        <w:ind w:left="1670" w:firstLine="0"/>
      </w:pPr>
      <w:r>
        <w:t>Предложения</w:t>
      </w:r>
      <w:r>
        <w:rPr>
          <w:spacing w:val="-7"/>
        </w:rPr>
        <w:t xml:space="preserve"> </w:t>
      </w:r>
      <w:r>
        <w:t>с</w:t>
      </w:r>
      <w:r>
        <w:rPr>
          <w:spacing w:val="-7"/>
        </w:rPr>
        <w:t xml:space="preserve"> </w:t>
      </w:r>
      <w:r>
        <w:t>обобщающими</w:t>
      </w:r>
      <w:r>
        <w:rPr>
          <w:spacing w:val="-5"/>
        </w:rPr>
        <w:t xml:space="preserve"> </w:t>
      </w:r>
      <w:r>
        <w:t>словами</w:t>
      </w:r>
      <w:r>
        <w:rPr>
          <w:spacing w:val="-1"/>
        </w:rPr>
        <w:t xml:space="preserve"> </w:t>
      </w:r>
      <w:r>
        <w:t>при</w:t>
      </w:r>
      <w:r>
        <w:rPr>
          <w:spacing w:val="-5"/>
        </w:rPr>
        <w:t xml:space="preserve"> </w:t>
      </w:r>
      <w:r>
        <w:t>однородных</w:t>
      </w:r>
      <w:r>
        <w:rPr>
          <w:spacing w:val="-6"/>
        </w:rPr>
        <w:t xml:space="preserve"> </w:t>
      </w:r>
      <w:r>
        <w:t>членах.</w:t>
      </w:r>
    </w:p>
    <w:p w:rsidR="00CD081E" w:rsidRDefault="00BD4E48">
      <w:pPr>
        <w:pStyle w:val="a3"/>
        <w:spacing w:line="242" w:lineRule="auto"/>
        <w:ind w:right="1133"/>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w:t>
      </w:r>
      <w:r>
        <w:rPr>
          <w:spacing w:val="-3"/>
        </w:rPr>
        <w:t xml:space="preserve"> </w:t>
      </w:r>
      <w:r>
        <w:t>союзами</w:t>
      </w:r>
      <w:r>
        <w:rPr>
          <w:spacing w:val="1"/>
        </w:rPr>
        <w:t xml:space="preserve"> </w:t>
      </w:r>
      <w:r>
        <w:t>не</w:t>
      </w:r>
      <w:r>
        <w:rPr>
          <w:spacing w:val="1"/>
        </w:rPr>
        <w:t xml:space="preserve"> </w:t>
      </w:r>
      <w:r>
        <w:t>только…</w:t>
      </w:r>
      <w:r>
        <w:rPr>
          <w:spacing w:val="-3"/>
        </w:rPr>
        <w:t xml:space="preserve"> </w:t>
      </w:r>
      <w:r>
        <w:t>но</w:t>
      </w:r>
      <w:r>
        <w:rPr>
          <w:spacing w:val="2"/>
        </w:rPr>
        <w:t xml:space="preserve"> </w:t>
      </w:r>
      <w:r>
        <w:t>и,</w:t>
      </w:r>
      <w:r>
        <w:rPr>
          <w:spacing w:val="-1"/>
        </w:rPr>
        <w:t xml:space="preserve"> </w:t>
      </w:r>
      <w:r>
        <w:t>как…так и.</w:t>
      </w:r>
    </w:p>
    <w:p w:rsidR="00CD081E" w:rsidRDefault="00BD4E48">
      <w:pPr>
        <w:pStyle w:val="a3"/>
        <w:ind w:right="112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 (и... и, или... или,</w:t>
      </w:r>
      <w:r>
        <w:rPr>
          <w:spacing w:val="1"/>
        </w:rPr>
        <w:t xml:space="preserve"> </w:t>
      </w:r>
      <w:r>
        <w:t>либo...</w:t>
      </w:r>
      <w:r>
        <w:rPr>
          <w:spacing w:val="-2"/>
        </w:rPr>
        <w:t xml:space="preserve"> </w:t>
      </w:r>
      <w:r>
        <w:t>либo, ни...ни,</w:t>
      </w:r>
      <w:r>
        <w:rPr>
          <w:spacing w:val="4"/>
        </w:rPr>
        <w:t xml:space="preserve"> </w:t>
      </w:r>
      <w:r>
        <w:t>тo...</w:t>
      </w:r>
      <w:r>
        <w:rPr>
          <w:spacing w:val="-1"/>
        </w:rPr>
        <w:t xml:space="preserve"> </w:t>
      </w:r>
      <w:r>
        <w:t>тo).</w:t>
      </w:r>
    </w:p>
    <w:p w:rsidR="00CD081E" w:rsidRDefault="00BD4E48">
      <w:pPr>
        <w:pStyle w:val="a3"/>
        <w:spacing w:line="237" w:lineRule="auto"/>
        <w:ind w:right="113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3"/>
        </w:rPr>
        <w:t xml:space="preserve"> </w:t>
      </w:r>
      <w:r>
        <w:t>при</w:t>
      </w:r>
      <w:r>
        <w:rPr>
          <w:spacing w:val="-2"/>
        </w:rPr>
        <w:t xml:space="preserve"> </w:t>
      </w:r>
      <w:r>
        <w:t>однородных</w:t>
      </w:r>
      <w:r>
        <w:rPr>
          <w:spacing w:val="-3"/>
        </w:rPr>
        <w:t xml:space="preserve"> </w:t>
      </w:r>
      <w:r>
        <w:t>членах.</w:t>
      </w:r>
    </w:p>
    <w:p w:rsidR="00CD081E" w:rsidRDefault="00BD4E48">
      <w:pPr>
        <w:pStyle w:val="a3"/>
        <w:spacing w:line="237" w:lineRule="auto"/>
        <w:ind w:right="1131"/>
      </w:pPr>
      <w:r>
        <w:t>Правила</w:t>
      </w:r>
      <w:r>
        <w:rPr>
          <w:spacing w:val="56"/>
        </w:rPr>
        <w:t xml:space="preserve"> </w:t>
      </w:r>
      <w:r>
        <w:t>постановки</w:t>
      </w:r>
      <w:r>
        <w:rPr>
          <w:spacing w:val="53"/>
        </w:rPr>
        <w:t xml:space="preserve"> </w:t>
      </w:r>
      <w:r>
        <w:t>знаков</w:t>
      </w:r>
      <w:r>
        <w:rPr>
          <w:spacing w:val="53"/>
        </w:rPr>
        <w:t xml:space="preserve"> </w:t>
      </w:r>
      <w:r>
        <w:t>препинания</w:t>
      </w:r>
      <w:r>
        <w:rPr>
          <w:spacing w:val="56"/>
        </w:rPr>
        <w:t xml:space="preserve"> </w:t>
      </w:r>
      <w:r>
        <w:t>в</w:t>
      </w:r>
      <w:r>
        <w:rPr>
          <w:spacing w:val="53"/>
        </w:rPr>
        <w:t xml:space="preserve"> </w:t>
      </w:r>
      <w:r>
        <w:t>простом</w:t>
      </w:r>
      <w:r>
        <w:rPr>
          <w:spacing w:val="53"/>
        </w:rPr>
        <w:t xml:space="preserve"> </w:t>
      </w:r>
      <w:r>
        <w:t>и</w:t>
      </w:r>
      <w:r>
        <w:rPr>
          <w:spacing w:val="57"/>
        </w:rPr>
        <w:t xml:space="preserve"> </w:t>
      </w:r>
      <w:r>
        <w:t>сложном</w:t>
      </w:r>
      <w:r>
        <w:rPr>
          <w:spacing w:val="53"/>
        </w:rPr>
        <w:t xml:space="preserve"> </w:t>
      </w:r>
      <w:r>
        <w:t>предложениях</w:t>
      </w:r>
      <w:r>
        <w:rPr>
          <w:spacing w:val="-58"/>
        </w:rPr>
        <w:t xml:space="preserve"> </w:t>
      </w:r>
      <w:r>
        <w:t>с союзом и.</w:t>
      </w:r>
    </w:p>
    <w:p w:rsidR="00CD081E" w:rsidRDefault="00BD4E48">
      <w:pPr>
        <w:pStyle w:val="a3"/>
        <w:spacing w:line="275" w:lineRule="exact"/>
        <w:ind w:left="1670" w:firstLine="0"/>
      </w:pPr>
      <w:r>
        <w:t>Предложения</w:t>
      </w:r>
      <w:r>
        <w:rPr>
          <w:spacing w:val="-5"/>
        </w:rPr>
        <w:t xml:space="preserve"> </w:t>
      </w:r>
      <w:r>
        <w:t>с</w:t>
      </w:r>
      <w:r>
        <w:rPr>
          <w:spacing w:val="-6"/>
        </w:rPr>
        <w:t xml:space="preserve"> </w:t>
      </w:r>
      <w:r>
        <w:t>обособленными</w:t>
      </w:r>
      <w:r>
        <w:rPr>
          <w:spacing w:val="-3"/>
        </w:rPr>
        <w:t xml:space="preserve"> </w:t>
      </w:r>
      <w:r>
        <w:t>членами.</w:t>
      </w:r>
    </w:p>
    <w:p w:rsidR="00CD081E" w:rsidRDefault="00BD4E48">
      <w:pPr>
        <w:pStyle w:val="a3"/>
        <w:ind w:right="1125"/>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 обособленные приложения, обособленные обстоятельства, обособленные</w:t>
      </w:r>
      <w:r>
        <w:rPr>
          <w:spacing w:val="1"/>
        </w:rPr>
        <w:t xml:space="preserve"> </w:t>
      </w:r>
      <w:r>
        <w:t>дополнения).</w:t>
      </w:r>
    </w:p>
    <w:p w:rsidR="00CD081E" w:rsidRDefault="00BD4E48">
      <w:pPr>
        <w:pStyle w:val="a3"/>
        <w:spacing w:line="237" w:lineRule="auto"/>
        <w:ind w:right="113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CD081E" w:rsidRDefault="00BD4E48">
      <w:pPr>
        <w:pStyle w:val="a3"/>
        <w:ind w:right="1128"/>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оборотом;</w:t>
      </w:r>
      <w:r>
        <w:rPr>
          <w:spacing w:val="61"/>
          <w:position w:val="1"/>
        </w:rPr>
        <w:t xml:space="preserve"> </w:t>
      </w:r>
      <w:r>
        <w:rPr>
          <w:position w:val="1"/>
        </w:rPr>
        <w:t xml:space="preserve">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4"/>
        </w:rPr>
        <w:t xml:space="preserve"> </w:t>
      </w:r>
      <w:r>
        <w:t>и</w:t>
      </w:r>
      <w:r>
        <w:rPr>
          <w:spacing w:val="-2"/>
        </w:rPr>
        <w:t xml:space="preserve"> </w:t>
      </w:r>
      <w:r>
        <w:t>присоединительных</w:t>
      </w:r>
      <w:r>
        <w:rPr>
          <w:spacing w:val="-3"/>
        </w:rPr>
        <w:t xml:space="preserve"> </w:t>
      </w:r>
      <w:r>
        <w:t>конструкций.</w:t>
      </w:r>
    </w:p>
    <w:p w:rsidR="00CD081E" w:rsidRDefault="00BD4E48">
      <w:pPr>
        <w:pStyle w:val="a3"/>
        <w:spacing w:line="275" w:lineRule="exact"/>
        <w:ind w:left="1670" w:firstLine="0"/>
      </w:pPr>
      <w:r>
        <w:t>Предложения</w:t>
      </w:r>
      <w:r>
        <w:rPr>
          <w:spacing w:val="-6"/>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5"/>
        </w:rPr>
        <w:t xml:space="preserve"> </w:t>
      </w:r>
      <w:r>
        <w:t>вставными конструкциями.</w:t>
      </w:r>
    </w:p>
    <w:p w:rsidR="00CD081E" w:rsidRDefault="00BD4E48">
      <w:pPr>
        <w:pStyle w:val="a3"/>
        <w:spacing w:line="242" w:lineRule="auto"/>
        <w:ind w:right="1134"/>
      </w:pPr>
      <w:r>
        <w:t xml:space="preserve">Обращение.       </w:t>
      </w:r>
      <w:r>
        <w:rPr>
          <w:spacing w:val="1"/>
        </w:rPr>
        <w:t xml:space="preserve"> </w:t>
      </w:r>
      <w:r>
        <w:t>Основные        функции         обращения.         Распространённое</w:t>
      </w:r>
      <w:r>
        <w:rPr>
          <w:spacing w:val="-57"/>
        </w:rPr>
        <w:t xml:space="preserve"> </w:t>
      </w:r>
      <w:r>
        <w:t>и</w:t>
      </w:r>
      <w:r>
        <w:rPr>
          <w:spacing w:val="2"/>
        </w:rPr>
        <w:t xml:space="preserve"> </w:t>
      </w:r>
      <w:r>
        <w:t>нераспространённое</w:t>
      </w:r>
      <w:r>
        <w:rPr>
          <w:spacing w:val="-4"/>
        </w:rPr>
        <w:t xml:space="preserve"> </w:t>
      </w:r>
      <w:r>
        <w:t>обращение.</w:t>
      </w:r>
    </w:p>
    <w:p w:rsidR="00CD081E" w:rsidRDefault="00BD4E48">
      <w:pPr>
        <w:pStyle w:val="a3"/>
        <w:spacing w:line="271" w:lineRule="exact"/>
        <w:ind w:left="1670" w:firstLine="0"/>
      </w:pPr>
      <w:r>
        <w:t>Вводные</w:t>
      </w:r>
      <w:r>
        <w:rPr>
          <w:spacing w:val="-8"/>
        </w:rPr>
        <w:t xml:space="preserve"> </w:t>
      </w:r>
      <w:r>
        <w:t>конструкции.</w:t>
      </w:r>
    </w:p>
    <w:p w:rsidR="00CD081E" w:rsidRDefault="00BD4E48">
      <w:pPr>
        <w:pStyle w:val="a3"/>
        <w:ind w:right="1138"/>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2"/>
        </w:rPr>
        <w:t xml:space="preserve"> </w:t>
      </w:r>
      <w:r>
        <w:t>и</w:t>
      </w:r>
      <w:r>
        <w:rPr>
          <w:spacing w:val="-2"/>
        </w:rPr>
        <w:t xml:space="preserve"> </w:t>
      </w:r>
      <w:r>
        <w:t>их</w:t>
      </w:r>
      <w:r>
        <w:rPr>
          <w:spacing w:val="-3"/>
        </w:rPr>
        <w:t xml:space="preserve"> </w:t>
      </w:r>
      <w:r>
        <w:t>связи,</w:t>
      </w:r>
      <w:r>
        <w:rPr>
          <w:spacing w:val="4"/>
        </w:rPr>
        <w:t xml:space="preserve"> </w:t>
      </w:r>
      <w:r>
        <w:t>способа</w:t>
      </w:r>
      <w:r>
        <w:rPr>
          <w:spacing w:val="-5"/>
        </w:rPr>
        <w:t xml:space="preserve"> </w:t>
      </w:r>
      <w:r>
        <w:t>оформления</w:t>
      </w:r>
      <w:r>
        <w:rPr>
          <w:spacing w:val="2"/>
        </w:rPr>
        <w:t xml:space="preserve"> </w:t>
      </w:r>
      <w:r>
        <w:t>мыслей).</w:t>
      </w:r>
    </w:p>
    <w:p w:rsidR="00CD081E" w:rsidRDefault="00BD4E48">
      <w:pPr>
        <w:pStyle w:val="a3"/>
        <w:spacing w:line="274" w:lineRule="exact"/>
        <w:ind w:left="1670" w:firstLine="0"/>
      </w:pPr>
      <w:r>
        <w:t>Вставные</w:t>
      </w:r>
      <w:r>
        <w:rPr>
          <w:spacing w:val="-5"/>
        </w:rPr>
        <w:t xml:space="preserve"> </w:t>
      </w:r>
      <w:r>
        <w:t>конструкции.</w:t>
      </w:r>
    </w:p>
    <w:p w:rsidR="00CD081E" w:rsidRDefault="00BD4E48">
      <w:pPr>
        <w:pStyle w:val="a3"/>
        <w:ind w:left="1670" w:firstLine="0"/>
      </w:pPr>
      <w:r>
        <w:t xml:space="preserve">Омонимия   </w:t>
      </w:r>
      <w:r>
        <w:rPr>
          <w:spacing w:val="38"/>
        </w:rPr>
        <w:t xml:space="preserve"> </w:t>
      </w:r>
      <w:r>
        <w:t xml:space="preserve">членов    </w:t>
      </w:r>
      <w:r>
        <w:rPr>
          <w:spacing w:val="38"/>
        </w:rPr>
        <w:t xml:space="preserve"> </w:t>
      </w:r>
      <w:r>
        <w:t xml:space="preserve">предложения    </w:t>
      </w:r>
      <w:r>
        <w:rPr>
          <w:spacing w:val="37"/>
        </w:rPr>
        <w:t xml:space="preserve"> </w:t>
      </w:r>
      <w:r>
        <w:t xml:space="preserve">и    </w:t>
      </w:r>
      <w:r>
        <w:rPr>
          <w:spacing w:val="33"/>
        </w:rPr>
        <w:t xml:space="preserve"> </w:t>
      </w:r>
      <w:r>
        <w:t xml:space="preserve">вводных    </w:t>
      </w:r>
      <w:r>
        <w:rPr>
          <w:spacing w:val="37"/>
        </w:rPr>
        <w:t xml:space="preserve"> </w:t>
      </w:r>
      <w:r>
        <w:t xml:space="preserve">слов,    </w:t>
      </w:r>
      <w:r>
        <w:rPr>
          <w:spacing w:val="39"/>
        </w:rPr>
        <w:t xml:space="preserve"> </w:t>
      </w:r>
      <w:r>
        <w:t>словосочетаний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1"/>
        </w:rPr>
        <w:t xml:space="preserve"> </w:t>
      </w:r>
      <w:r>
        <w:t>предложений.</w:t>
      </w:r>
    </w:p>
    <w:p w:rsidR="00CD081E" w:rsidRDefault="00BD4E48">
      <w:pPr>
        <w:pStyle w:val="a3"/>
        <w:tabs>
          <w:tab w:val="left" w:pos="2994"/>
          <w:tab w:val="left" w:pos="5550"/>
          <w:tab w:val="left" w:pos="7877"/>
        </w:tabs>
        <w:spacing w:before="2"/>
        <w:ind w:right="1131"/>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tab/>
        <w:t>конструкциями,</w:t>
      </w:r>
      <w:r>
        <w:tab/>
        <w:t>обращениями</w:t>
      </w:r>
      <w:r>
        <w:tab/>
        <w:t>(распространёнными</w:t>
      </w:r>
      <w:r>
        <w:rPr>
          <w:spacing w:val="-58"/>
        </w:rPr>
        <w:t xml:space="preserve"> </w:t>
      </w:r>
      <w:r>
        <w:t>и</w:t>
      </w:r>
      <w:r>
        <w:rPr>
          <w:spacing w:val="2"/>
        </w:rPr>
        <w:t xml:space="preserve"> </w:t>
      </w:r>
      <w:r>
        <w:t>нераспространёнными),</w:t>
      </w:r>
      <w:r>
        <w:rPr>
          <w:spacing w:val="-1"/>
        </w:rPr>
        <w:t xml:space="preserve"> </w:t>
      </w:r>
      <w:r>
        <w:t>междометиями.</w:t>
      </w:r>
    </w:p>
    <w:p w:rsidR="00CD081E" w:rsidRDefault="00BD4E48">
      <w:pPr>
        <w:pStyle w:val="a3"/>
        <w:spacing w:line="242" w:lineRule="auto"/>
        <w:ind w:right="1130"/>
      </w:pPr>
      <w:r>
        <w:t>Правила    постановки    знаков    препинания   в    предложениях    с    вводными</w:t>
      </w:r>
      <w:r>
        <w:rPr>
          <w:spacing w:val="1"/>
        </w:rPr>
        <w:t xml:space="preserve"> </w:t>
      </w:r>
      <w:r>
        <w:t>и</w:t>
      </w:r>
      <w:r>
        <w:rPr>
          <w:spacing w:val="2"/>
        </w:rPr>
        <w:t xml:space="preserve"> </w:t>
      </w:r>
      <w:r>
        <w:t>вставными</w:t>
      </w:r>
      <w:r>
        <w:rPr>
          <w:spacing w:val="2"/>
        </w:rPr>
        <w:t xml:space="preserve"> </w:t>
      </w:r>
      <w:r>
        <w:t>конструкциями,</w:t>
      </w:r>
      <w:r>
        <w:rPr>
          <w:spacing w:val="-2"/>
        </w:rPr>
        <w:t xml:space="preserve"> </w:t>
      </w:r>
      <w:r>
        <w:t>обращениями</w:t>
      </w:r>
      <w:r>
        <w:rPr>
          <w:spacing w:val="3"/>
        </w:rPr>
        <w:t xml:space="preserve"> </w:t>
      </w:r>
      <w:r>
        <w:t>и</w:t>
      </w:r>
      <w:r>
        <w:rPr>
          <w:spacing w:val="-3"/>
        </w:rPr>
        <w:t xml:space="preserve"> </w:t>
      </w:r>
      <w:r>
        <w:t>междометиями.</w:t>
      </w:r>
    </w:p>
    <w:p w:rsidR="00CD081E" w:rsidRDefault="00BD4E48">
      <w:pPr>
        <w:pStyle w:val="a3"/>
        <w:spacing w:line="242" w:lineRule="auto"/>
        <w:ind w:left="1670" w:right="2636" w:firstLine="0"/>
        <w:jc w:val="left"/>
      </w:pPr>
      <w:r>
        <w:t>Синтаксический и пунктуационный анализ простых предложений.</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CD081E" w:rsidRDefault="00BD4E48">
      <w:pPr>
        <w:pStyle w:val="a3"/>
        <w:spacing w:line="271" w:lineRule="exact"/>
        <w:ind w:left="1670" w:firstLine="0"/>
        <w:jc w:val="left"/>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ind w:left="1670" w:firstLine="0"/>
        <w:jc w:val="left"/>
      </w:pPr>
      <w:r>
        <w:t>Роль</w:t>
      </w:r>
      <w:r>
        <w:rPr>
          <w:spacing w:val="57"/>
        </w:rPr>
        <w:t xml:space="preserve"> </w:t>
      </w:r>
      <w:r>
        <w:t>русского</w:t>
      </w:r>
      <w:r>
        <w:rPr>
          <w:spacing w:val="2"/>
        </w:rPr>
        <w:t xml:space="preserve"> </w:t>
      </w:r>
      <w:r>
        <w:t>языка</w:t>
      </w:r>
      <w:r>
        <w:rPr>
          <w:spacing w:val="60"/>
        </w:rPr>
        <w:t xml:space="preserve"> </w:t>
      </w:r>
      <w:r>
        <w:t>в</w:t>
      </w:r>
      <w:r>
        <w:rPr>
          <w:spacing w:val="58"/>
        </w:rPr>
        <w:t xml:space="preserve"> </w:t>
      </w:r>
      <w:r>
        <w:t>Российской</w:t>
      </w:r>
      <w:r>
        <w:rPr>
          <w:spacing w:val="53"/>
        </w:rPr>
        <w:t xml:space="preserve"> </w:t>
      </w:r>
      <w:r>
        <w:t>Федерации.  Русский</w:t>
      </w:r>
      <w:r>
        <w:rPr>
          <w:spacing w:val="62"/>
        </w:rPr>
        <w:t xml:space="preserve"> </w:t>
      </w:r>
      <w:r>
        <w:t>язык</w:t>
      </w:r>
      <w:r>
        <w:rPr>
          <w:spacing w:val="55"/>
        </w:rPr>
        <w:t xml:space="preserve"> </w:t>
      </w:r>
      <w:r>
        <w:t>в</w:t>
      </w:r>
      <w:r>
        <w:rPr>
          <w:spacing w:val="58"/>
        </w:rPr>
        <w:t xml:space="preserve"> </w:t>
      </w:r>
      <w:r>
        <w:t>современном</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0" w:lineRule="exact"/>
        <w:ind w:firstLine="0"/>
        <w:jc w:val="left"/>
      </w:pPr>
      <w:r>
        <w:lastRenderedPageBreak/>
        <w:t>мире.</w:t>
      </w:r>
    </w:p>
    <w:p w:rsidR="00CD081E" w:rsidRDefault="00BD4E48">
      <w:pPr>
        <w:pStyle w:val="a3"/>
        <w:spacing w:before="7"/>
        <w:ind w:left="0" w:firstLine="0"/>
        <w:jc w:val="left"/>
        <w:rPr>
          <w:sz w:val="23"/>
        </w:rPr>
      </w:pPr>
      <w:r>
        <w:br w:type="column"/>
      </w:r>
    </w:p>
    <w:p w:rsidR="00CD081E" w:rsidRDefault="00BD4E48">
      <w:pPr>
        <w:pStyle w:val="a3"/>
        <w:spacing w:before="1" w:line="275" w:lineRule="exact"/>
        <w:ind w:left="102" w:firstLine="0"/>
        <w:jc w:val="left"/>
      </w:pPr>
      <w:r>
        <w:t>Язык</w:t>
      </w:r>
      <w:r>
        <w:rPr>
          <w:spacing w:val="-2"/>
        </w:rPr>
        <w:t xml:space="preserve"> </w:t>
      </w:r>
      <w:r>
        <w:t>и</w:t>
      </w:r>
      <w:r>
        <w:rPr>
          <w:spacing w:val="1"/>
        </w:rPr>
        <w:t xml:space="preserve"> </w:t>
      </w:r>
      <w:r>
        <w:t>речь.</w:t>
      </w:r>
    </w:p>
    <w:p w:rsidR="00CD081E" w:rsidRDefault="00BD4E48">
      <w:pPr>
        <w:pStyle w:val="a3"/>
        <w:tabs>
          <w:tab w:val="left" w:pos="812"/>
          <w:tab w:val="left" w:pos="1718"/>
          <w:tab w:val="left" w:pos="2088"/>
          <w:tab w:val="left" w:pos="3589"/>
          <w:tab w:val="left" w:pos="5474"/>
          <w:tab w:val="left" w:pos="5843"/>
          <w:tab w:val="left" w:pos="7627"/>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CD081E" w:rsidRDefault="00CD081E">
      <w:pPr>
        <w:spacing w:line="275" w:lineRule="exact"/>
        <w:sectPr w:rsidR="00CD081E">
          <w:type w:val="continuous"/>
          <w:pgSz w:w="11910" w:h="16840"/>
          <w:pgMar w:top="1080" w:right="0" w:bottom="280" w:left="740" w:header="720" w:footer="720" w:gutter="0"/>
          <w:cols w:num="2" w:space="720" w:equalWidth="0">
            <w:col w:w="1528" w:space="40"/>
            <w:col w:w="9602"/>
          </w:cols>
        </w:sectPr>
      </w:pPr>
    </w:p>
    <w:p w:rsidR="00CD081E" w:rsidRDefault="00BD4E48">
      <w:pPr>
        <w:pStyle w:val="a3"/>
        <w:spacing w:before="2" w:line="275" w:lineRule="exact"/>
        <w:ind w:firstLine="0"/>
        <w:jc w:val="left"/>
      </w:pPr>
      <w:r>
        <w:lastRenderedPageBreak/>
        <w:t>(повторение).</w:t>
      </w:r>
    </w:p>
    <w:p w:rsidR="00CD081E" w:rsidRDefault="00BD4E48">
      <w:pPr>
        <w:pStyle w:val="a3"/>
        <w:spacing w:line="242" w:lineRule="auto"/>
        <w:ind w:right="1130"/>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rsidR="00CD081E" w:rsidRDefault="00BD4E48">
      <w:pPr>
        <w:pStyle w:val="a3"/>
        <w:spacing w:line="271" w:lineRule="exact"/>
        <w:ind w:left="1670" w:firstLine="0"/>
      </w:pPr>
      <w:r>
        <w:t>Виды</w:t>
      </w:r>
      <w:r>
        <w:rPr>
          <w:spacing w:val="-2"/>
        </w:rPr>
        <w:t xml:space="preserve"> </w:t>
      </w:r>
      <w:r>
        <w:t>аудирования:</w:t>
      </w:r>
      <w:r>
        <w:rPr>
          <w:spacing w:val="-7"/>
        </w:rPr>
        <w:t xml:space="preserve"> </w:t>
      </w:r>
      <w:r>
        <w:t>выборочное,</w:t>
      </w:r>
      <w:r>
        <w:rPr>
          <w:spacing w:val="-9"/>
        </w:rPr>
        <w:t xml:space="preserve"> </w:t>
      </w:r>
      <w:r>
        <w:t>ознакомительное,</w:t>
      </w:r>
      <w:r>
        <w:rPr>
          <w:spacing w:val="6"/>
        </w:rPr>
        <w:t xml:space="preserve"> </w:t>
      </w:r>
      <w:r>
        <w:t>детальное.</w:t>
      </w:r>
    </w:p>
    <w:p w:rsidR="00CD081E" w:rsidRDefault="00BD4E48">
      <w:pPr>
        <w:pStyle w:val="a3"/>
        <w:spacing w:before="2" w:line="275" w:lineRule="exact"/>
        <w:ind w:left="1670" w:firstLine="0"/>
      </w:pPr>
      <w:r>
        <w:t>Виды</w:t>
      </w:r>
      <w:r>
        <w:rPr>
          <w:spacing w:val="-3"/>
        </w:rPr>
        <w:t xml:space="preserve"> </w:t>
      </w:r>
      <w:r>
        <w:t>чтения:</w:t>
      </w:r>
      <w:r>
        <w:rPr>
          <w:spacing w:val="-7"/>
        </w:rPr>
        <w:t xml:space="preserve"> </w:t>
      </w:r>
      <w:r>
        <w:t>изучающее,</w:t>
      </w:r>
      <w:r>
        <w:rPr>
          <w:spacing w:val="-2"/>
        </w:rPr>
        <w:t xml:space="preserve"> </w:t>
      </w:r>
      <w:r>
        <w:t>ознакомительное,</w:t>
      </w:r>
      <w:r>
        <w:rPr>
          <w:spacing w:val="-2"/>
        </w:rPr>
        <w:t xml:space="preserve"> </w:t>
      </w:r>
      <w:r>
        <w:t>просмотровое,</w:t>
      </w:r>
      <w:r>
        <w:rPr>
          <w:spacing w:val="-6"/>
        </w:rPr>
        <w:t xml:space="preserve"> </w:t>
      </w:r>
      <w:r>
        <w:t>поисковое.</w:t>
      </w:r>
    </w:p>
    <w:p w:rsidR="00CD081E" w:rsidRDefault="00BD4E48">
      <w:pPr>
        <w:pStyle w:val="a3"/>
        <w:ind w:right="1132"/>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 иллюстрации,</w:t>
      </w:r>
      <w:r>
        <w:rPr>
          <w:spacing w:val="1"/>
        </w:rPr>
        <w:t xml:space="preserve"> </w:t>
      </w:r>
      <w:r>
        <w:t>фотографии,</w:t>
      </w:r>
      <w:r>
        <w:rPr>
          <w:spacing w:val="1"/>
        </w:rPr>
        <w:t xml:space="preserve"> </w:t>
      </w:r>
      <w:r>
        <w:t>сюжетную</w:t>
      </w:r>
      <w:r>
        <w:rPr>
          <w:spacing w:val="1"/>
        </w:rPr>
        <w:t xml:space="preserve"> </w:t>
      </w:r>
      <w:r>
        <w:t>картину (в</w:t>
      </w:r>
      <w:r>
        <w:rPr>
          <w:spacing w:val="1"/>
        </w:rPr>
        <w:t xml:space="preserve"> </w:t>
      </w:r>
      <w:r>
        <w:t>том</w:t>
      </w:r>
      <w:r>
        <w:rPr>
          <w:spacing w:val="1"/>
        </w:rPr>
        <w:t xml:space="preserve"> </w:t>
      </w:r>
      <w:r>
        <w:t>числе</w:t>
      </w:r>
      <w:r>
        <w:rPr>
          <w:spacing w:val="1"/>
        </w:rPr>
        <w:t xml:space="preserve"> </w:t>
      </w:r>
      <w:r>
        <w:t>сочинения-миниатюры).</w:t>
      </w:r>
    </w:p>
    <w:p w:rsidR="00CD081E" w:rsidRDefault="00BD4E48">
      <w:pPr>
        <w:pStyle w:val="a3"/>
        <w:ind w:left="1670" w:firstLine="0"/>
      </w:pPr>
      <w:r>
        <w:t>Подробное,</w:t>
      </w:r>
      <w:r>
        <w:rPr>
          <w:spacing w:val="50"/>
        </w:rPr>
        <w:t xml:space="preserve"> </w:t>
      </w:r>
      <w:r>
        <w:t>сжатое,</w:t>
      </w:r>
      <w:r>
        <w:rPr>
          <w:spacing w:val="45"/>
        </w:rPr>
        <w:t xml:space="preserve"> </w:t>
      </w:r>
      <w:r>
        <w:t>выборочное</w:t>
      </w:r>
      <w:r>
        <w:rPr>
          <w:spacing w:val="43"/>
        </w:rPr>
        <w:t xml:space="preserve"> </w:t>
      </w:r>
      <w:r>
        <w:t>изложение</w:t>
      </w:r>
      <w:r>
        <w:rPr>
          <w:spacing w:val="42"/>
        </w:rPr>
        <w:t xml:space="preserve"> </w:t>
      </w:r>
      <w:r>
        <w:t>прочитанного</w:t>
      </w:r>
      <w:r>
        <w:rPr>
          <w:spacing w:val="48"/>
        </w:rPr>
        <w:t xml:space="preserve"> </w:t>
      </w:r>
      <w:r>
        <w:t>или</w:t>
      </w:r>
      <w:r>
        <w:rPr>
          <w:spacing w:val="44"/>
        </w:rPr>
        <w:t xml:space="preserve"> </w:t>
      </w:r>
      <w:r>
        <w:t>прослушанного</w:t>
      </w:r>
    </w:p>
    <w:p w:rsidR="00CD081E" w:rsidRDefault="00BD4E48">
      <w:pPr>
        <w:pStyle w:val="a3"/>
        <w:spacing w:before="2" w:line="275" w:lineRule="exact"/>
        <w:ind w:firstLine="0"/>
        <w:jc w:val="left"/>
      </w:pPr>
      <w:r>
        <w:t>текста.</w:t>
      </w:r>
    </w:p>
    <w:p w:rsidR="00CD081E" w:rsidRDefault="00BD4E48">
      <w:pPr>
        <w:pStyle w:val="a3"/>
        <w:spacing w:line="275" w:lineRule="exact"/>
        <w:ind w:left="1670" w:firstLine="0"/>
        <w:jc w:val="left"/>
      </w:pPr>
      <w:r>
        <w:t>Соблюдение</w:t>
      </w:r>
      <w:r>
        <w:rPr>
          <w:spacing w:val="118"/>
        </w:rPr>
        <w:t xml:space="preserve"> </w:t>
      </w:r>
      <w:r>
        <w:t>орфоэпических,</w:t>
      </w:r>
      <w:r>
        <w:rPr>
          <w:spacing w:val="63"/>
        </w:rPr>
        <w:t xml:space="preserve"> </w:t>
      </w:r>
      <w:r>
        <w:t xml:space="preserve">лексических,  </w:t>
      </w:r>
      <w:r>
        <w:rPr>
          <w:spacing w:val="2"/>
        </w:rPr>
        <w:t xml:space="preserve"> </w:t>
      </w:r>
      <w:r>
        <w:t xml:space="preserve">грамматических,  </w:t>
      </w:r>
      <w:r>
        <w:rPr>
          <w:spacing w:val="1"/>
        </w:rPr>
        <w:t xml:space="preserve"> </w:t>
      </w:r>
      <w:r>
        <w:t>стилистических</w:t>
      </w:r>
    </w:p>
    <w:p w:rsidR="00CD081E" w:rsidRDefault="00BD4E48">
      <w:pPr>
        <w:pStyle w:val="a3"/>
        <w:spacing w:before="4" w:line="237" w:lineRule="auto"/>
        <w:ind w:right="1133" w:firstLine="0"/>
        <w:jc w:val="left"/>
      </w:pPr>
      <w:r>
        <w:t>норм</w:t>
      </w:r>
      <w:r>
        <w:rPr>
          <w:spacing w:val="70"/>
        </w:rPr>
        <w:t xml:space="preserve"> </w:t>
      </w:r>
      <w:r>
        <w:t xml:space="preserve">русского  </w:t>
      </w:r>
      <w:r>
        <w:rPr>
          <w:spacing w:val="10"/>
        </w:rPr>
        <w:t xml:space="preserve"> </w:t>
      </w:r>
      <w:r>
        <w:t xml:space="preserve">литературного  </w:t>
      </w:r>
      <w:r>
        <w:rPr>
          <w:spacing w:val="11"/>
        </w:rPr>
        <w:t xml:space="preserve"> </w:t>
      </w:r>
      <w:r>
        <w:t xml:space="preserve">языка;  </w:t>
      </w:r>
      <w:r>
        <w:rPr>
          <w:spacing w:val="1"/>
        </w:rPr>
        <w:t xml:space="preserve"> </w:t>
      </w:r>
      <w:r>
        <w:t xml:space="preserve">орфографических,  </w:t>
      </w:r>
      <w:r>
        <w:rPr>
          <w:spacing w:val="8"/>
        </w:rPr>
        <w:t xml:space="preserve"> </w:t>
      </w:r>
      <w:r>
        <w:t xml:space="preserve">пунктуационных  </w:t>
      </w:r>
      <w:r>
        <w:rPr>
          <w:spacing w:val="1"/>
        </w:rPr>
        <w:t xml:space="preserve"> </w:t>
      </w:r>
      <w:r>
        <w:t>правил</w:t>
      </w:r>
      <w:r>
        <w:rPr>
          <w:spacing w:val="-57"/>
        </w:rPr>
        <w:t xml:space="preserve"> </w:t>
      </w:r>
      <w:r>
        <w:t>в</w:t>
      </w:r>
      <w:r>
        <w:rPr>
          <w:spacing w:val="2"/>
        </w:rPr>
        <w:t xml:space="preserve"> </w:t>
      </w:r>
      <w:r>
        <w:t>речевой</w:t>
      </w:r>
      <w:r>
        <w:rPr>
          <w:spacing w:val="-3"/>
        </w:rPr>
        <w:t xml:space="preserve"> </w:t>
      </w:r>
      <w:r>
        <w:t>практике при</w:t>
      </w:r>
      <w:r>
        <w:rPr>
          <w:spacing w:val="-3"/>
        </w:rPr>
        <w:t xml:space="preserve"> </w:t>
      </w:r>
      <w:r>
        <w:t>создании</w:t>
      </w:r>
      <w:r>
        <w:rPr>
          <w:spacing w:val="2"/>
        </w:rPr>
        <w:t xml:space="preserve"> </w:t>
      </w:r>
      <w:r>
        <w:t>устных</w:t>
      </w:r>
      <w:r>
        <w:rPr>
          <w:spacing w:val="-4"/>
        </w:rPr>
        <w:t xml:space="preserve"> </w:t>
      </w:r>
      <w:r>
        <w:t>и</w:t>
      </w:r>
      <w:r>
        <w:rPr>
          <w:spacing w:val="2"/>
        </w:rPr>
        <w:t xml:space="preserve"> </w:t>
      </w:r>
      <w:r>
        <w:t>письменных</w:t>
      </w:r>
      <w:r>
        <w:rPr>
          <w:spacing w:val="-4"/>
        </w:rPr>
        <w:t xml:space="preserve"> </w:t>
      </w:r>
      <w:r>
        <w:t>высказываний.</w:t>
      </w:r>
    </w:p>
    <w:p w:rsidR="00CD081E" w:rsidRDefault="00BD4E48">
      <w:pPr>
        <w:pStyle w:val="a3"/>
        <w:spacing w:before="6" w:line="237" w:lineRule="auto"/>
        <w:jc w:val="left"/>
      </w:pPr>
      <w:r>
        <w:t>Приёмы</w:t>
      </w:r>
      <w:r>
        <w:rPr>
          <w:spacing w:val="49"/>
        </w:rPr>
        <w:t xml:space="preserve"> </w:t>
      </w:r>
      <w:r>
        <w:t>работы</w:t>
      </w:r>
      <w:r>
        <w:rPr>
          <w:spacing w:val="49"/>
        </w:rPr>
        <w:t xml:space="preserve"> </w:t>
      </w:r>
      <w:r>
        <w:t>с</w:t>
      </w:r>
      <w:r>
        <w:rPr>
          <w:spacing w:val="52"/>
        </w:rPr>
        <w:t xml:space="preserve"> </w:t>
      </w:r>
      <w:r>
        <w:t>учебной</w:t>
      </w:r>
      <w:r>
        <w:rPr>
          <w:spacing w:val="53"/>
        </w:rPr>
        <w:t xml:space="preserve"> </w:t>
      </w:r>
      <w:r>
        <w:t>книгой,</w:t>
      </w:r>
      <w:r>
        <w:rPr>
          <w:spacing w:val="50"/>
        </w:rPr>
        <w:t xml:space="preserve"> </w:t>
      </w:r>
      <w:r>
        <w:t>лингвистическими</w:t>
      </w:r>
      <w:r>
        <w:rPr>
          <w:spacing w:val="53"/>
        </w:rPr>
        <w:t xml:space="preserve"> </w:t>
      </w:r>
      <w:r>
        <w:t>словарями,</w:t>
      </w:r>
      <w:r>
        <w:rPr>
          <w:spacing w:val="51"/>
        </w:rPr>
        <w:t xml:space="preserve"> </w:t>
      </w:r>
      <w:r>
        <w:t>справочной</w:t>
      </w:r>
      <w:r>
        <w:rPr>
          <w:spacing w:val="-57"/>
        </w:rPr>
        <w:t xml:space="preserve"> </w:t>
      </w:r>
      <w:r>
        <w:t>литературой.</w:t>
      </w:r>
    </w:p>
    <w:p w:rsidR="00CD081E" w:rsidRDefault="00BD4E48">
      <w:pPr>
        <w:pStyle w:val="a3"/>
        <w:spacing w:before="4" w:line="275" w:lineRule="exact"/>
        <w:ind w:left="1670" w:firstLine="0"/>
        <w:jc w:val="left"/>
      </w:pPr>
      <w:r>
        <w:t>Текст.</w:t>
      </w:r>
    </w:p>
    <w:p w:rsidR="00CD081E" w:rsidRDefault="00BD4E48">
      <w:pPr>
        <w:pStyle w:val="a3"/>
        <w:ind w:right="1122"/>
      </w:pPr>
      <w:r>
        <w:t>Сочетание разных функционально-смысловых типов речи в тексте, в том числе</w:t>
      </w:r>
      <w:r>
        <w:rPr>
          <w:spacing w:val="1"/>
        </w:rPr>
        <w:t xml:space="preserve"> </w:t>
      </w:r>
      <w:r>
        <w:t xml:space="preserve">сочетание      </w:t>
      </w:r>
      <w:r>
        <w:rPr>
          <w:spacing w:val="1"/>
        </w:rPr>
        <w:t xml:space="preserve"> </w:t>
      </w:r>
      <w:r>
        <w:t>элементов        разных       функциональных       разновидностей        языка</w:t>
      </w:r>
      <w:r>
        <w:rPr>
          <w:spacing w:val="-57"/>
        </w:rPr>
        <w:t xml:space="preserve"> </w:t>
      </w:r>
      <w:r>
        <w:t>в</w:t>
      </w:r>
      <w:r>
        <w:rPr>
          <w:spacing w:val="2"/>
        </w:rPr>
        <w:t xml:space="preserve"> </w:t>
      </w:r>
      <w:r>
        <w:t>художественном</w:t>
      </w:r>
      <w:r>
        <w:rPr>
          <w:spacing w:val="-1"/>
        </w:rPr>
        <w:t xml:space="preserve"> </w:t>
      </w:r>
      <w:r>
        <w:t>произведении.</w:t>
      </w:r>
    </w:p>
    <w:p w:rsidR="00CD081E" w:rsidRDefault="00BD4E48">
      <w:pPr>
        <w:pStyle w:val="a3"/>
        <w:spacing w:before="3" w:line="237" w:lineRule="auto"/>
        <w:ind w:right="1138"/>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57"/>
        </w:rPr>
        <w:t xml:space="preserve"> </w:t>
      </w:r>
      <w:r>
        <w:t>принадлежащих</w:t>
      </w:r>
      <w:r>
        <w:rPr>
          <w:spacing w:val="-4"/>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2"/>
        </w:rPr>
        <w:t xml:space="preserve"> </w:t>
      </w:r>
      <w:r>
        <w:t>речи.</w:t>
      </w:r>
    </w:p>
    <w:p w:rsidR="00CD081E" w:rsidRDefault="00BD4E48">
      <w:pPr>
        <w:pStyle w:val="a3"/>
        <w:spacing w:before="6" w:line="237" w:lineRule="auto"/>
        <w:ind w:left="1670" w:right="5402" w:firstLine="0"/>
      </w:pPr>
      <w:r>
        <w:t>Информационная переработка текста.</w:t>
      </w:r>
      <w:r>
        <w:rPr>
          <w:spacing w:val="1"/>
        </w:rPr>
        <w:t xml:space="preserve"> </w:t>
      </w:r>
      <w:r>
        <w:t>Функциональные</w:t>
      </w:r>
      <w:r>
        <w:rPr>
          <w:spacing w:val="-4"/>
        </w:rPr>
        <w:t xml:space="preserve"> </w:t>
      </w:r>
      <w:r>
        <w:t>разновидности</w:t>
      </w:r>
      <w:r>
        <w:rPr>
          <w:spacing w:val="-5"/>
        </w:rPr>
        <w:t xml:space="preserve"> </w:t>
      </w:r>
      <w:r>
        <w:t>языка.</w:t>
      </w:r>
    </w:p>
    <w:p w:rsidR="00CD081E" w:rsidRDefault="00BD4E48">
      <w:pPr>
        <w:pStyle w:val="a3"/>
        <w:spacing w:before="4"/>
        <w:ind w:right="1127"/>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60"/>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5"/>
        </w:rPr>
        <w:t xml:space="preserve"> </w:t>
      </w:r>
      <w:r>
        <w:t>язык</w:t>
      </w:r>
      <w:r>
        <w:rPr>
          <w:spacing w:val="-7"/>
        </w:rPr>
        <w:t xml:space="preserve"> </w:t>
      </w:r>
      <w:r>
        <w:t>художественной</w:t>
      </w:r>
      <w:r>
        <w:rPr>
          <w:spacing w:val="-4"/>
        </w:rPr>
        <w:t xml:space="preserve"> </w:t>
      </w:r>
      <w:r>
        <w:t>литературы</w:t>
      </w:r>
      <w:r>
        <w:rPr>
          <w:spacing w:val="1"/>
        </w:rPr>
        <w:t xml:space="preserve"> </w:t>
      </w:r>
      <w:r>
        <w:t>(повторение,</w:t>
      </w:r>
      <w:r>
        <w:rPr>
          <w:spacing w:val="5"/>
        </w:rPr>
        <w:t xml:space="preserve"> </w:t>
      </w:r>
      <w:r>
        <w:t>обобщение).</w:t>
      </w:r>
    </w:p>
    <w:p w:rsidR="00CD081E" w:rsidRDefault="00BD4E48">
      <w:pPr>
        <w:pStyle w:val="a3"/>
        <w:ind w:right="1138"/>
      </w:pPr>
      <w:r>
        <w:t>Научный стиль. Сфера</w:t>
      </w:r>
      <w:r>
        <w:rPr>
          <w:spacing w:val="1"/>
        </w:rPr>
        <w:t xml:space="preserve"> </w:t>
      </w:r>
      <w:r>
        <w:t>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w:t>
      </w:r>
      <w:r>
        <w:rPr>
          <w:spacing w:val="-1"/>
        </w:rPr>
        <w:t xml:space="preserve"> </w:t>
      </w:r>
      <w:r>
        <w:t>реферат,</w:t>
      </w:r>
      <w:r>
        <w:rPr>
          <w:spacing w:val="5"/>
        </w:rPr>
        <w:t xml:space="preserve"> </w:t>
      </w:r>
      <w:r>
        <w:t>рецензия.</w:t>
      </w:r>
    </w:p>
    <w:p w:rsidR="00CD081E" w:rsidRDefault="00BD4E48">
      <w:pPr>
        <w:pStyle w:val="a3"/>
        <w:tabs>
          <w:tab w:val="left" w:pos="2715"/>
          <w:tab w:val="left" w:pos="5076"/>
          <w:tab w:val="left" w:pos="9192"/>
        </w:tabs>
        <w:ind w:right="1123"/>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 русского языка. Основные признаки художественной речи: образность,</w:t>
      </w:r>
      <w:r>
        <w:rPr>
          <w:spacing w:val="1"/>
        </w:rPr>
        <w:t xml:space="preserve"> </w:t>
      </w:r>
      <w:r>
        <w:t>широкое</w:t>
      </w:r>
      <w:r>
        <w:tab/>
        <w:t>использование</w:t>
      </w:r>
      <w:r>
        <w:tab/>
        <w:t>изобразительно-выразительных</w:t>
      </w:r>
      <w:r>
        <w:tab/>
        <w:t>средств,</w:t>
      </w:r>
      <w:r>
        <w:rPr>
          <w:spacing w:val="-58"/>
        </w:rPr>
        <w:t xml:space="preserve"> </w:t>
      </w:r>
      <w:r>
        <w:t>а</w:t>
      </w:r>
      <w:r>
        <w:rPr>
          <w:spacing w:val="-1"/>
        </w:rPr>
        <w:t xml:space="preserve"> </w:t>
      </w:r>
      <w:r>
        <w:t>также языковых</w:t>
      </w:r>
      <w:r>
        <w:rPr>
          <w:spacing w:val="-4"/>
        </w:rPr>
        <w:t xml:space="preserve"> </w:t>
      </w:r>
      <w:r>
        <w:t>средств</w:t>
      </w:r>
      <w:r>
        <w:rPr>
          <w:spacing w:val="3"/>
        </w:rPr>
        <w:t xml:space="preserve"> </w:t>
      </w:r>
      <w:r>
        <w:t>других</w:t>
      </w:r>
      <w:r>
        <w:rPr>
          <w:spacing w:val="-4"/>
        </w:rPr>
        <w:t xml:space="preserve"> </w:t>
      </w:r>
      <w:r>
        <w:t>функциональных</w:t>
      </w:r>
      <w:r>
        <w:rPr>
          <w:spacing w:val="-4"/>
        </w:rPr>
        <w:t xml:space="preserve"> </w:t>
      </w:r>
      <w:r>
        <w:t>разновидностей</w:t>
      </w:r>
      <w:r>
        <w:rPr>
          <w:spacing w:val="1"/>
        </w:rPr>
        <w:t xml:space="preserve"> </w:t>
      </w:r>
      <w:r>
        <w:t>языка.</w:t>
      </w:r>
    </w:p>
    <w:p w:rsidR="00CD081E" w:rsidRDefault="00BD4E48">
      <w:pPr>
        <w:pStyle w:val="a3"/>
        <w:spacing w:before="1"/>
        <w:ind w:right="1127"/>
      </w:pPr>
      <w:r>
        <w:t>Основные      изобразительно-выразительные      средства      русского      языка,</w:t>
      </w:r>
      <w:r>
        <w:rPr>
          <w:spacing w:val="1"/>
        </w:rPr>
        <w:t xml:space="preserve"> </w:t>
      </w:r>
      <w:r>
        <w:t>их</w:t>
      </w:r>
      <w:r>
        <w:rPr>
          <w:spacing w:val="60"/>
        </w:rPr>
        <w:t xml:space="preserve"> </w:t>
      </w:r>
      <w:r>
        <w:t>использование</w:t>
      </w:r>
      <w:r>
        <w:rPr>
          <w:spacing w:val="60"/>
        </w:rPr>
        <w:t xml:space="preserve"> </w:t>
      </w:r>
      <w:r>
        <w:t>в</w:t>
      </w:r>
      <w:r>
        <w:rPr>
          <w:spacing w:val="60"/>
        </w:rPr>
        <w:t xml:space="preserve"> </w:t>
      </w:r>
      <w:r>
        <w:t>речи</w:t>
      </w:r>
      <w:r>
        <w:rPr>
          <w:spacing w:val="60"/>
        </w:rPr>
        <w:t xml:space="preserve"> </w:t>
      </w:r>
      <w:r>
        <w:t>(метафора,</w:t>
      </w:r>
      <w:r>
        <w:rPr>
          <w:spacing w:val="61"/>
        </w:rPr>
        <w:t xml:space="preserve"> </w:t>
      </w:r>
      <w:r>
        <w:t>эпитет,</w:t>
      </w:r>
      <w:r>
        <w:rPr>
          <w:spacing w:val="61"/>
        </w:rPr>
        <w:t xml:space="preserve"> </w:t>
      </w:r>
      <w:r>
        <w:t>сравнение,</w:t>
      </w:r>
      <w:r>
        <w:rPr>
          <w:spacing w:val="60"/>
        </w:rPr>
        <w:t xml:space="preserve"> </w:t>
      </w:r>
      <w:r>
        <w:t>гипербола,   олицетворение</w:t>
      </w:r>
      <w:r>
        <w:rPr>
          <w:spacing w:val="-58"/>
        </w:rPr>
        <w:t xml:space="preserve"> </w:t>
      </w:r>
      <w:r>
        <w:t>и</w:t>
      </w:r>
      <w:r>
        <w:rPr>
          <w:spacing w:val="2"/>
        </w:rPr>
        <w:t xml:space="preserve"> </w:t>
      </w:r>
      <w:r>
        <w:t>другие).</w:t>
      </w:r>
    </w:p>
    <w:p w:rsidR="00CD081E" w:rsidRDefault="00BD4E48">
      <w:pPr>
        <w:pStyle w:val="a3"/>
        <w:spacing w:line="242" w:lineRule="auto"/>
        <w:ind w:left="1670" w:right="5374" w:firstLine="0"/>
      </w:pPr>
      <w:r>
        <w:t>Синтаксис. Культура речи. Пунктуация.</w:t>
      </w:r>
      <w:r>
        <w:rPr>
          <w:spacing w:val="-57"/>
        </w:rPr>
        <w:t xml:space="preserve"> </w:t>
      </w:r>
      <w:r>
        <w:t>Сложное</w:t>
      </w:r>
      <w:r>
        <w:rPr>
          <w:spacing w:val="-4"/>
        </w:rPr>
        <w:t xml:space="preserve"> </w:t>
      </w:r>
      <w:r>
        <w:t>предложение.</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left="1670" w:right="4583" w:firstLine="0"/>
      </w:pPr>
      <w:r>
        <w:lastRenderedPageBreak/>
        <w:t>Понятие о сложном предложении (повторение).</w:t>
      </w:r>
      <w:r>
        <w:rPr>
          <w:spacing w:val="-58"/>
        </w:rPr>
        <w:t xml:space="preserve"> </w:t>
      </w:r>
      <w:r>
        <w:t>Классификация</w:t>
      </w:r>
      <w:r>
        <w:rPr>
          <w:spacing w:val="1"/>
        </w:rPr>
        <w:t xml:space="preserve"> </w:t>
      </w:r>
      <w:r>
        <w:t>сложных</w:t>
      </w:r>
      <w:r>
        <w:rPr>
          <w:spacing w:val="-4"/>
        </w:rPr>
        <w:t xml:space="preserve"> </w:t>
      </w:r>
      <w:r>
        <w:t>предложений.</w:t>
      </w:r>
    </w:p>
    <w:p w:rsidR="00CD081E" w:rsidRDefault="00BD4E48">
      <w:pPr>
        <w:pStyle w:val="a3"/>
        <w:spacing w:line="242" w:lineRule="auto"/>
        <w:ind w:right="1139"/>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CD081E" w:rsidRDefault="00BD4E48">
      <w:pPr>
        <w:pStyle w:val="a3"/>
        <w:spacing w:line="271" w:lineRule="exact"/>
        <w:ind w:left="1670" w:firstLine="0"/>
      </w:pPr>
      <w:r>
        <w:t>Сложносочинённое</w:t>
      </w:r>
      <w:r>
        <w:rPr>
          <w:spacing w:val="-4"/>
        </w:rPr>
        <w:t xml:space="preserve"> </w:t>
      </w:r>
      <w:r>
        <w:t>предложение.</w:t>
      </w:r>
    </w:p>
    <w:p w:rsidR="00CD081E" w:rsidRDefault="00BD4E48">
      <w:pPr>
        <w:pStyle w:val="a3"/>
        <w:spacing w:line="275" w:lineRule="exact"/>
        <w:ind w:left="1670" w:firstLine="0"/>
      </w:pPr>
      <w:r>
        <w:t>Понятие</w:t>
      </w:r>
      <w:r>
        <w:rPr>
          <w:spacing w:val="-9"/>
        </w:rPr>
        <w:t xml:space="preserve"> </w:t>
      </w:r>
      <w:r>
        <w:t>о</w:t>
      </w:r>
      <w:r>
        <w:rPr>
          <w:spacing w:val="1"/>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w:t>
      </w:r>
      <w:r>
        <w:t>строении.</w:t>
      </w:r>
    </w:p>
    <w:p w:rsidR="00CD081E" w:rsidRDefault="00BD4E48">
      <w:pPr>
        <w:pStyle w:val="a3"/>
        <w:spacing w:line="242" w:lineRule="auto"/>
        <w:ind w:right="1136"/>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5"/>
        </w:rPr>
        <w:t xml:space="preserve"> </w:t>
      </w:r>
      <w:r>
        <w:t>предложения.</w:t>
      </w:r>
    </w:p>
    <w:p w:rsidR="00CD081E" w:rsidRDefault="00BD4E48">
      <w:pPr>
        <w:pStyle w:val="a3"/>
        <w:spacing w:line="242" w:lineRule="auto"/>
        <w:ind w:right="1137"/>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3"/>
        </w:rPr>
        <w:t xml:space="preserve"> </w:t>
      </w:r>
      <w:r>
        <w:t>отношениями</w:t>
      </w:r>
      <w:r>
        <w:rPr>
          <w:spacing w:val="-2"/>
        </w:rPr>
        <w:t xml:space="preserve"> </w:t>
      </w:r>
      <w:r>
        <w:t>между</w:t>
      </w:r>
      <w:r>
        <w:rPr>
          <w:spacing w:val="-8"/>
        </w:rPr>
        <w:t xml:space="preserve"> </w:t>
      </w:r>
      <w:r>
        <w:t>частями.</w:t>
      </w:r>
    </w:p>
    <w:p w:rsidR="00CD081E" w:rsidRDefault="00BD4E48">
      <w:pPr>
        <w:pStyle w:val="a3"/>
        <w:ind w:right="1133"/>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       сложносочинённых       предложений       и       простых       предложений</w:t>
      </w:r>
      <w:r>
        <w:rPr>
          <w:spacing w:val="1"/>
        </w:rPr>
        <w:t xml:space="preserve"> </w:t>
      </w:r>
      <w:r>
        <w:t>с однородными</w:t>
      </w:r>
      <w:r>
        <w:rPr>
          <w:spacing w:val="3"/>
        </w:rPr>
        <w:t xml:space="preserve"> </w:t>
      </w:r>
      <w:r>
        <w:t>членами.</w:t>
      </w:r>
    </w:p>
    <w:p w:rsidR="00CD081E" w:rsidRDefault="00BD4E48">
      <w:pPr>
        <w:pStyle w:val="a3"/>
        <w:spacing w:line="237" w:lineRule="auto"/>
        <w:ind w:right="1124"/>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61"/>
        </w:rPr>
        <w:t xml:space="preserve"> </w:t>
      </w:r>
      <w:r>
        <w:t>постановки</w:t>
      </w:r>
      <w:r>
        <w:rPr>
          <w:spacing w:val="1"/>
        </w:rPr>
        <w:t xml:space="preserve"> </w:t>
      </w:r>
      <w:r>
        <w:t>знаков</w:t>
      </w:r>
      <w:r>
        <w:rPr>
          <w:spacing w:val="-2"/>
        </w:rPr>
        <w:t xml:space="preserve"> </w:t>
      </w:r>
      <w:r>
        <w:t>препинания</w:t>
      </w:r>
      <w:r>
        <w:rPr>
          <w:spacing w:val="-3"/>
        </w:rPr>
        <w:t xml:space="preserve"> </w:t>
      </w:r>
      <w:r>
        <w:t>в</w:t>
      </w:r>
      <w:r>
        <w:rPr>
          <w:spacing w:val="3"/>
        </w:rPr>
        <w:t xml:space="preserve"> </w:t>
      </w:r>
      <w:r>
        <w:t>сложных</w:t>
      </w:r>
      <w:r>
        <w:rPr>
          <w:spacing w:val="-3"/>
        </w:rPr>
        <w:t xml:space="preserve"> </w:t>
      </w:r>
      <w:r>
        <w:t>предложениях.</w:t>
      </w:r>
    </w:p>
    <w:p w:rsidR="00CD081E" w:rsidRDefault="00BD4E48">
      <w:pPr>
        <w:pStyle w:val="a3"/>
        <w:spacing w:line="237" w:lineRule="auto"/>
        <w:ind w:left="1670" w:right="1505" w:firstLine="0"/>
      </w:pPr>
      <w:r>
        <w:t>Синтаксический и пунктуационный анализ сложносочинённых предложений.</w:t>
      </w:r>
      <w:r>
        <w:rPr>
          <w:spacing w:val="-58"/>
        </w:rPr>
        <w:t xml:space="preserve"> </w:t>
      </w:r>
      <w:r>
        <w:t>Сложноподчинённое предложение.</w:t>
      </w:r>
    </w:p>
    <w:p w:rsidR="00CD081E" w:rsidRDefault="00BD4E48">
      <w:pPr>
        <w:pStyle w:val="a3"/>
        <w:spacing w:before="2" w:line="237" w:lineRule="auto"/>
        <w:ind w:right="1124"/>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CD081E" w:rsidRDefault="00BD4E48">
      <w:pPr>
        <w:pStyle w:val="a3"/>
        <w:spacing w:before="3" w:line="275" w:lineRule="exact"/>
        <w:ind w:left="1670" w:firstLine="0"/>
      </w:pPr>
      <w:r>
        <w:t>Союзы</w:t>
      </w:r>
      <w:r>
        <w:rPr>
          <w:spacing w:val="-4"/>
        </w:rPr>
        <w:t xml:space="preserve"> </w:t>
      </w:r>
      <w:r>
        <w:t>и союзные</w:t>
      </w:r>
      <w:r>
        <w:rPr>
          <w:spacing w:val="-2"/>
        </w:rPr>
        <w:t xml:space="preserve"> </w:t>
      </w:r>
      <w:r>
        <w:t>слова.</w:t>
      </w:r>
      <w:r>
        <w:rPr>
          <w:spacing w:val="-4"/>
        </w:rPr>
        <w:t xml:space="preserve"> </w:t>
      </w:r>
      <w:r>
        <w:t>Различия</w:t>
      </w:r>
      <w:r>
        <w:rPr>
          <w:spacing w:val="-1"/>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t>слов.</w:t>
      </w:r>
    </w:p>
    <w:p w:rsidR="00CD081E" w:rsidRDefault="00BD4E48">
      <w:pPr>
        <w:pStyle w:val="a3"/>
        <w:spacing w:line="242" w:lineRule="auto"/>
        <w:ind w:right="1138"/>
      </w:pPr>
      <w:r>
        <w:t>Виды сложноподчинённых предложений по характеру смысловых отношений</w:t>
      </w:r>
      <w:r>
        <w:rPr>
          <w:spacing w:val="1"/>
        </w:rPr>
        <w:t xml:space="preserve"> </w:t>
      </w:r>
      <w:r>
        <w:t>между</w:t>
      </w:r>
      <w:r>
        <w:rPr>
          <w:spacing w:val="-11"/>
        </w:rPr>
        <w:t xml:space="preserve"> </w:t>
      </w:r>
      <w:r>
        <w:t>главной</w:t>
      </w:r>
      <w:r>
        <w:rPr>
          <w:spacing w:val="-4"/>
        </w:rPr>
        <w:t xml:space="preserve"> </w:t>
      </w:r>
      <w:r>
        <w:t>и придаточной частями,</w:t>
      </w:r>
      <w:r>
        <w:rPr>
          <w:spacing w:val="1"/>
        </w:rPr>
        <w:t xml:space="preserve"> </w:t>
      </w:r>
      <w:r>
        <w:t>структуре,</w:t>
      </w:r>
      <w:r>
        <w:rPr>
          <w:spacing w:val="1"/>
        </w:rPr>
        <w:t xml:space="preserve"> </w:t>
      </w:r>
      <w:r>
        <w:t>синтаксическим средствам</w:t>
      </w:r>
      <w:r>
        <w:rPr>
          <w:spacing w:val="1"/>
        </w:rPr>
        <w:t xml:space="preserve"> </w:t>
      </w:r>
      <w:r>
        <w:t>связи.</w:t>
      </w:r>
    </w:p>
    <w:p w:rsidR="00CD081E" w:rsidRDefault="00BD4E48">
      <w:pPr>
        <w:pStyle w:val="a3"/>
        <w:spacing w:line="242" w:lineRule="auto"/>
        <w:ind w:right="1130"/>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2"/>
        </w:rPr>
        <w:t xml:space="preserve"> </w:t>
      </w:r>
      <w:r>
        <w:t>с</w:t>
      </w:r>
      <w:r>
        <w:rPr>
          <w:spacing w:val="-9"/>
        </w:rPr>
        <w:t xml:space="preserve"> </w:t>
      </w:r>
      <w:r>
        <w:t>обособленными</w:t>
      </w:r>
      <w:r>
        <w:rPr>
          <w:spacing w:val="3"/>
        </w:rPr>
        <w:t xml:space="preserve"> </w:t>
      </w:r>
      <w:r>
        <w:t>членами.</w:t>
      </w:r>
    </w:p>
    <w:p w:rsidR="00CD081E" w:rsidRDefault="00BD4E48">
      <w:pPr>
        <w:pStyle w:val="a3"/>
        <w:ind w:right="1128"/>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 xml:space="preserve">Сложноподчинённые  </w:t>
      </w:r>
      <w:r>
        <w:rPr>
          <w:spacing w:val="40"/>
        </w:rPr>
        <w:t xml:space="preserve"> </w:t>
      </w:r>
      <w:r>
        <w:t xml:space="preserve">предложения   </w:t>
      </w:r>
      <w:r>
        <w:rPr>
          <w:spacing w:val="38"/>
        </w:rPr>
        <w:t xml:space="preserve"> </w:t>
      </w:r>
      <w:r>
        <w:t xml:space="preserve">с   </w:t>
      </w:r>
      <w:r>
        <w:rPr>
          <w:spacing w:val="39"/>
        </w:rPr>
        <w:t xml:space="preserve"> </w:t>
      </w:r>
      <w:r>
        <w:t xml:space="preserve">придаточными   </w:t>
      </w:r>
      <w:r>
        <w:rPr>
          <w:spacing w:val="36"/>
        </w:rPr>
        <w:t xml:space="preserve"> </w:t>
      </w:r>
      <w:r>
        <w:t xml:space="preserve">образа   </w:t>
      </w:r>
      <w:r>
        <w:rPr>
          <w:spacing w:val="43"/>
        </w:rPr>
        <w:t xml:space="preserve"> </w:t>
      </w:r>
      <w:r>
        <w:t xml:space="preserve">действия,   </w:t>
      </w:r>
      <w:r>
        <w:rPr>
          <w:spacing w:val="42"/>
        </w:rPr>
        <w:t xml:space="preserve"> </w:t>
      </w:r>
      <w:r>
        <w:t>меры</w:t>
      </w:r>
      <w:r>
        <w:rPr>
          <w:spacing w:val="-58"/>
        </w:rPr>
        <w:t xml:space="preserve"> </w:t>
      </w:r>
      <w:r>
        <w:t>и</w:t>
      </w:r>
      <w:r>
        <w:rPr>
          <w:spacing w:val="2"/>
        </w:rPr>
        <w:t xml:space="preserve"> </w:t>
      </w:r>
      <w:r>
        <w:t>степени</w:t>
      </w:r>
      <w:r>
        <w:rPr>
          <w:spacing w:val="-2"/>
        </w:rPr>
        <w:t xml:space="preserve"> </w:t>
      </w:r>
      <w:r>
        <w:t>и</w:t>
      </w:r>
      <w:r>
        <w:rPr>
          <w:spacing w:val="3"/>
        </w:rPr>
        <w:t xml:space="preserve"> </w:t>
      </w:r>
      <w:r>
        <w:t>сравнительными.</w:t>
      </w:r>
    </w:p>
    <w:p w:rsidR="00CD081E" w:rsidRDefault="00BD4E48">
      <w:pPr>
        <w:pStyle w:val="a3"/>
        <w:ind w:right="1124"/>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 с придаточным</w:t>
      </w:r>
      <w:r>
        <w:rPr>
          <w:spacing w:val="60"/>
        </w:rPr>
        <w:t xml:space="preserve"> </w:t>
      </w:r>
      <w:r>
        <w:t>изъяснительным,</w:t>
      </w:r>
      <w:r>
        <w:rPr>
          <w:spacing w:val="60"/>
        </w:rPr>
        <w:t xml:space="preserve"> </w:t>
      </w:r>
      <w:r>
        <w:t>присоединённым</w:t>
      </w:r>
      <w:r>
        <w:rPr>
          <w:spacing w:val="-57"/>
        </w:rPr>
        <w:t xml:space="preserve"> </w:t>
      </w:r>
      <w:r>
        <w:t>к</w:t>
      </w:r>
      <w:r>
        <w:rPr>
          <w:spacing w:val="-1"/>
        </w:rPr>
        <w:t xml:space="preserve"> </w:t>
      </w:r>
      <w:r>
        <w:t>главной</w:t>
      </w:r>
      <w:r>
        <w:rPr>
          <w:spacing w:val="-3"/>
        </w:rPr>
        <w:t xml:space="preserve"> </w:t>
      </w:r>
      <w:r>
        <w:t>части</w:t>
      </w:r>
      <w:r>
        <w:rPr>
          <w:spacing w:val="2"/>
        </w:rPr>
        <w:t xml:space="preserve"> </w:t>
      </w:r>
      <w:r>
        <w:t>союзом</w:t>
      </w:r>
      <w:r>
        <w:rPr>
          <w:spacing w:val="1"/>
        </w:rPr>
        <w:t xml:space="preserve"> </w:t>
      </w:r>
      <w:r>
        <w:t>чтобы,</w:t>
      </w:r>
      <w:r>
        <w:rPr>
          <w:spacing w:val="-1"/>
        </w:rPr>
        <w:t xml:space="preserve"> </w:t>
      </w:r>
      <w:r>
        <w:t>союзными</w:t>
      </w:r>
      <w:r>
        <w:rPr>
          <w:spacing w:val="2"/>
        </w:rPr>
        <w:t xml:space="preserve"> </w:t>
      </w:r>
      <w:r>
        <w:t>словами</w:t>
      </w:r>
      <w:r>
        <w:rPr>
          <w:spacing w:val="5"/>
        </w:rPr>
        <w:t xml:space="preserve"> </w:t>
      </w:r>
      <w:r>
        <w:t>какой,</w:t>
      </w:r>
      <w:r>
        <w:rPr>
          <w:spacing w:val="3"/>
        </w:rPr>
        <w:t xml:space="preserve"> </w:t>
      </w:r>
      <w:r>
        <w:t>который.</w:t>
      </w:r>
    </w:p>
    <w:p w:rsidR="00CD081E" w:rsidRDefault="00BD4E48">
      <w:pPr>
        <w:pStyle w:val="a3"/>
        <w:spacing w:line="242" w:lineRule="auto"/>
        <w:ind w:right="1132"/>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rsidR="00CD081E" w:rsidRDefault="00BD4E48">
      <w:pPr>
        <w:pStyle w:val="a3"/>
        <w:spacing w:line="242" w:lineRule="auto"/>
        <w:ind w:right="1135"/>
      </w:pPr>
      <w:r>
        <w:t>Сложноподчинённые предложения с несколькими придаточными. Однородное,</w:t>
      </w:r>
      <w:r>
        <w:rPr>
          <w:spacing w:val="1"/>
        </w:rPr>
        <w:t xml:space="preserve"> </w:t>
      </w:r>
      <w:r>
        <w:t>неоднородное и</w:t>
      </w:r>
      <w:r>
        <w:rPr>
          <w:spacing w:val="-2"/>
        </w:rPr>
        <w:t xml:space="preserve"> </w:t>
      </w:r>
      <w:r>
        <w:t>последовательное подчинение</w:t>
      </w:r>
      <w:r>
        <w:rPr>
          <w:spacing w:val="-4"/>
        </w:rPr>
        <w:t xml:space="preserve"> </w:t>
      </w:r>
      <w:r>
        <w:t>придаточных</w:t>
      </w:r>
      <w:r>
        <w:rPr>
          <w:spacing w:val="-4"/>
        </w:rPr>
        <w:t xml:space="preserve"> </w:t>
      </w:r>
      <w:r>
        <w:t>частей.</w:t>
      </w:r>
    </w:p>
    <w:p w:rsidR="00CD081E" w:rsidRDefault="00BD4E48">
      <w:pPr>
        <w:pStyle w:val="a3"/>
        <w:ind w:left="1670" w:right="136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 сложное</w:t>
      </w:r>
      <w:r>
        <w:rPr>
          <w:spacing w:val="1"/>
        </w:rPr>
        <w:t xml:space="preserve"> </w:t>
      </w:r>
      <w:r>
        <w:t>предложение.</w:t>
      </w:r>
    </w:p>
    <w:p w:rsidR="00CD081E" w:rsidRDefault="00BD4E48">
      <w:pPr>
        <w:pStyle w:val="a3"/>
        <w:spacing w:line="275" w:lineRule="exact"/>
        <w:ind w:left="1670" w:firstLine="0"/>
      </w:pPr>
      <w:r>
        <w:t>Понятие</w:t>
      </w:r>
      <w:r>
        <w:rPr>
          <w:spacing w:val="-9"/>
        </w:rPr>
        <w:t xml:space="preserve"> </w:t>
      </w:r>
      <w:r>
        <w:t>о</w:t>
      </w:r>
      <w:r>
        <w:rPr>
          <w:spacing w:val="1"/>
        </w:rPr>
        <w:t xml:space="preserve"> </w:t>
      </w:r>
      <w:r>
        <w:t>бессоюзном</w:t>
      </w:r>
      <w:r>
        <w:rPr>
          <w:spacing w:val="-1"/>
        </w:rPr>
        <w:t xml:space="preserve"> </w:t>
      </w:r>
      <w:r>
        <w:t>сложном</w:t>
      </w:r>
      <w:r>
        <w:rPr>
          <w:spacing w:val="-6"/>
        </w:rPr>
        <w:t xml:space="preserve"> </w:t>
      </w:r>
      <w:r>
        <w:t>предложении.</w:t>
      </w:r>
    </w:p>
    <w:p w:rsidR="00CD081E" w:rsidRDefault="00BD4E48">
      <w:pPr>
        <w:pStyle w:val="a3"/>
        <w:ind w:right="1135"/>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 и</w:t>
      </w:r>
      <w:r>
        <w:rPr>
          <w:spacing w:val="1"/>
        </w:rPr>
        <w:t xml:space="preserve"> </w:t>
      </w:r>
      <w:r>
        <w:t>союзных</w:t>
      </w:r>
      <w:r>
        <w:rPr>
          <w:spacing w:val="-4"/>
        </w:rPr>
        <w:t xml:space="preserve"> </w:t>
      </w:r>
      <w:r>
        <w:t>сложных</w:t>
      </w:r>
      <w:r>
        <w:rPr>
          <w:spacing w:val="-3"/>
        </w:rPr>
        <w:t xml:space="preserve"> </w:t>
      </w:r>
      <w:r>
        <w:t>предложений.</w:t>
      </w:r>
    </w:p>
    <w:p w:rsidR="00CD081E" w:rsidRDefault="00BD4E48">
      <w:pPr>
        <w:pStyle w:val="a3"/>
        <w:spacing w:line="242" w:lineRule="auto"/>
        <w:ind w:right="1127"/>
      </w:pPr>
      <w:r>
        <w:t xml:space="preserve">Бессоюзные   сложные   предложения   со  </w:t>
      </w:r>
      <w:r>
        <w:rPr>
          <w:spacing w:val="1"/>
        </w:rPr>
        <w:t xml:space="preserve"> </w:t>
      </w:r>
      <w:r>
        <w:t>значением    перечисления.    Запятая</w:t>
      </w:r>
      <w:r>
        <w:rPr>
          <w:spacing w:val="-57"/>
        </w:rPr>
        <w:t xml:space="preserve"> </w:t>
      </w:r>
      <w:r>
        <w:t>и</w:t>
      </w:r>
      <w:r>
        <w:rPr>
          <w:spacing w:val="2"/>
        </w:rPr>
        <w:t xml:space="preserve"> </w:t>
      </w:r>
      <w:r>
        <w:t>точка с</w:t>
      </w:r>
      <w:r>
        <w:rPr>
          <w:spacing w:val="1"/>
        </w:rPr>
        <w:t xml:space="preserve"> </w:t>
      </w:r>
      <w:r>
        <w:t>запятой</w:t>
      </w:r>
      <w:r>
        <w:rPr>
          <w:spacing w:val="-3"/>
        </w:rPr>
        <w:t xml:space="preserve"> </w:t>
      </w:r>
      <w:r>
        <w:t>в</w:t>
      </w:r>
      <w:r>
        <w:rPr>
          <w:spacing w:val="3"/>
        </w:rPr>
        <w:t xml:space="preserve"> </w:t>
      </w:r>
      <w:r>
        <w:t>бессоюзном</w:t>
      </w:r>
      <w:r>
        <w:rPr>
          <w:spacing w:val="2"/>
        </w:rPr>
        <w:t xml:space="preserve"> </w:t>
      </w:r>
      <w:r>
        <w:t>сложном</w:t>
      </w:r>
      <w:r>
        <w:rPr>
          <w:spacing w:val="-1"/>
        </w:rPr>
        <w:t xml:space="preserve"> </w:t>
      </w:r>
      <w:r>
        <w:t>предложении.</w:t>
      </w:r>
    </w:p>
    <w:p w:rsidR="00CD081E" w:rsidRDefault="00BD4E48">
      <w:pPr>
        <w:pStyle w:val="a3"/>
        <w:spacing w:line="242" w:lineRule="auto"/>
        <w:ind w:right="1134"/>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3"/>
        </w:rPr>
        <w:t xml:space="preserve"> </w:t>
      </w:r>
      <w:r>
        <w:t>Двоеточие</w:t>
      </w:r>
      <w:r>
        <w:rPr>
          <w:spacing w:val="-5"/>
        </w:rPr>
        <w:t xml:space="preserve"> </w:t>
      </w:r>
      <w:r>
        <w:t>в</w:t>
      </w:r>
      <w:r>
        <w:rPr>
          <w:spacing w:val="3"/>
        </w:rPr>
        <w:t xml:space="preserve"> </w:t>
      </w:r>
      <w:r>
        <w:t>бессоюзном</w:t>
      </w:r>
      <w:r>
        <w:rPr>
          <w:spacing w:val="2"/>
        </w:rPr>
        <w:t xml:space="preserve"> </w:t>
      </w:r>
      <w:r>
        <w:t>сложном</w:t>
      </w:r>
      <w:r>
        <w:rPr>
          <w:spacing w:val="-2"/>
        </w:rPr>
        <w:t xml:space="preserve"> </w:t>
      </w:r>
      <w:r>
        <w:t>предложении.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19"/>
        <w:jc w:val="left"/>
      </w:pPr>
      <w:r>
        <w:lastRenderedPageBreak/>
        <w:t>Бессоюзные</w:t>
      </w:r>
      <w:r>
        <w:rPr>
          <w:spacing w:val="11"/>
        </w:rPr>
        <w:t xml:space="preserve"> </w:t>
      </w:r>
      <w:r>
        <w:t>сложные</w:t>
      </w:r>
      <w:r>
        <w:rPr>
          <w:spacing w:val="11"/>
        </w:rPr>
        <w:t xml:space="preserve"> </w:t>
      </w:r>
      <w:r>
        <w:t>предложения</w:t>
      </w:r>
      <w:r>
        <w:rPr>
          <w:spacing w:val="13"/>
        </w:rPr>
        <w:t xml:space="preserve"> </w:t>
      </w:r>
      <w:r>
        <w:t>со</w:t>
      </w:r>
      <w:r>
        <w:rPr>
          <w:spacing w:val="12"/>
        </w:rPr>
        <w:t xml:space="preserve"> </w:t>
      </w:r>
      <w:r>
        <w:t>значением</w:t>
      </w:r>
      <w:r>
        <w:rPr>
          <w:spacing w:val="18"/>
        </w:rPr>
        <w:t xml:space="preserve"> </w:t>
      </w:r>
      <w:r>
        <w:t>противопоставления,</w:t>
      </w:r>
      <w:r>
        <w:rPr>
          <w:spacing w:val="14"/>
        </w:rPr>
        <w:t xml:space="preserve"> </w:t>
      </w:r>
      <w:r>
        <w:t>времени,</w:t>
      </w:r>
      <w:r>
        <w:rPr>
          <w:spacing w:val="-57"/>
        </w:rPr>
        <w:t xml:space="preserve"> </w:t>
      </w:r>
      <w:r>
        <w:t>условия и</w:t>
      </w:r>
      <w:r>
        <w:rPr>
          <w:spacing w:val="-3"/>
        </w:rPr>
        <w:t xml:space="preserve"> </w:t>
      </w:r>
      <w:r>
        <w:t>следствия,</w:t>
      </w:r>
      <w:r>
        <w:rPr>
          <w:spacing w:val="-2"/>
        </w:rPr>
        <w:t xml:space="preserve"> </w:t>
      </w:r>
      <w:r>
        <w:t>сравнения.</w:t>
      </w:r>
      <w:r>
        <w:rPr>
          <w:spacing w:val="-2"/>
        </w:rPr>
        <w:t xml:space="preserve"> </w:t>
      </w:r>
      <w:r>
        <w:t>Тире</w:t>
      </w:r>
      <w:r>
        <w:rPr>
          <w:spacing w:val="-5"/>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CD081E" w:rsidRDefault="00BD4E48">
      <w:pPr>
        <w:pStyle w:val="a3"/>
        <w:spacing w:line="242" w:lineRule="auto"/>
        <w:ind w:left="1670" w:right="1129" w:firstLine="0"/>
        <w:jc w:val="left"/>
      </w:pPr>
      <w:r>
        <w:t>Синтаксический</w:t>
      </w:r>
      <w:r>
        <w:rPr>
          <w:spacing w:val="-4"/>
        </w:rPr>
        <w:t xml:space="preserve"> </w:t>
      </w:r>
      <w:r>
        <w:t>и</w:t>
      </w:r>
      <w:r>
        <w:rPr>
          <w:spacing w:val="-4"/>
        </w:rPr>
        <w:t xml:space="preserve"> </w:t>
      </w:r>
      <w:r>
        <w:t>пунктуационный</w:t>
      </w:r>
      <w:r>
        <w:rPr>
          <w:spacing w:val="-3"/>
        </w:rPr>
        <w:t xml:space="preserve"> </w:t>
      </w:r>
      <w:r>
        <w:t>анализ</w:t>
      </w:r>
      <w:r>
        <w:rPr>
          <w:spacing w:val="-4"/>
        </w:rPr>
        <w:t xml:space="preserve"> </w:t>
      </w:r>
      <w:r>
        <w:t>бессоюзных</w:t>
      </w:r>
      <w:r>
        <w:rPr>
          <w:spacing w:val="-9"/>
        </w:rPr>
        <w:t xml:space="preserve"> </w:t>
      </w:r>
      <w:r>
        <w:t>сложных</w:t>
      </w:r>
      <w:r>
        <w:rPr>
          <w:spacing w:val="-9"/>
        </w:rPr>
        <w:t xml:space="preserve"> </w:t>
      </w:r>
      <w:r>
        <w:t>предложений.</w:t>
      </w:r>
      <w:r>
        <w:rPr>
          <w:spacing w:val="-57"/>
        </w:rPr>
        <w:t xml:space="preserve"> </w:t>
      </w:r>
      <w:r>
        <w:t>Сложные предложения</w:t>
      </w:r>
      <w:r>
        <w:rPr>
          <w:spacing w:val="1"/>
        </w:rPr>
        <w:t xml:space="preserve"> </w:t>
      </w:r>
      <w:r>
        <w:t>с разными</w:t>
      </w:r>
      <w:r>
        <w:rPr>
          <w:spacing w:val="-3"/>
        </w:rPr>
        <w:t xml:space="preserve"> </w:t>
      </w:r>
      <w:r>
        <w:t>видами</w:t>
      </w:r>
      <w:r>
        <w:rPr>
          <w:spacing w:val="2"/>
        </w:rPr>
        <w:t xml:space="preserve"> </w:t>
      </w:r>
      <w:r>
        <w:t>союзной</w:t>
      </w:r>
      <w:r>
        <w:rPr>
          <w:spacing w:val="-3"/>
        </w:rPr>
        <w:t xml:space="preserve"> </w:t>
      </w:r>
      <w:r>
        <w:t>и</w:t>
      </w:r>
      <w:r>
        <w:rPr>
          <w:spacing w:val="-3"/>
        </w:rPr>
        <w:t xml:space="preserve"> </w:t>
      </w:r>
      <w:r>
        <w:t>бессоюзной</w:t>
      </w:r>
      <w:r>
        <w:rPr>
          <w:spacing w:val="-3"/>
        </w:rPr>
        <w:t xml:space="preserve"> </w:t>
      </w:r>
      <w:r>
        <w:t>связи.</w:t>
      </w:r>
    </w:p>
    <w:p w:rsidR="00CD081E" w:rsidRDefault="00BD4E48">
      <w:pPr>
        <w:pStyle w:val="a3"/>
        <w:spacing w:line="271" w:lineRule="exact"/>
        <w:ind w:left="1670" w:firstLine="0"/>
        <w:jc w:val="left"/>
      </w:pPr>
      <w:r>
        <w:t>Типы</w:t>
      </w:r>
      <w:r>
        <w:rPr>
          <w:spacing w:val="-3"/>
        </w:rPr>
        <w:t xml:space="preserve"> </w:t>
      </w:r>
      <w:r>
        <w:t>сложных</w:t>
      </w:r>
      <w:r>
        <w:rPr>
          <w:spacing w:val="-4"/>
        </w:rPr>
        <w:t xml:space="preserve"> </w:t>
      </w:r>
      <w:r>
        <w:t>предложений</w:t>
      </w:r>
      <w:r>
        <w:rPr>
          <w:spacing w:val="-4"/>
        </w:rPr>
        <w:t xml:space="preserve"> </w:t>
      </w:r>
      <w:r>
        <w:t>с разными</w:t>
      </w:r>
      <w:r>
        <w:rPr>
          <w:spacing w:val="-4"/>
        </w:rPr>
        <w:t xml:space="preserve"> </w:t>
      </w:r>
      <w:r>
        <w:t>видами</w:t>
      </w:r>
      <w:r>
        <w:rPr>
          <w:spacing w:val="-3"/>
        </w:rPr>
        <w:t xml:space="preserve"> </w:t>
      </w:r>
      <w:r>
        <w:t>связи.</w:t>
      </w:r>
    </w:p>
    <w:p w:rsidR="00CD081E" w:rsidRDefault="00BD4E48">
      <w:pPr>
        <w:pStyle w:val="a3"/>
        <w:spacing w:line="237" w:lineRule="auto"/>
        <w:ind w:right="1129"/>
        <w:jc w:val="left"/>
      </w:pPr>
      <w:r>
        <w:t>Синтаксический</w:t>
      </w:r>
      <w:r>
        <w:rPr>
          <w:spacing w:val="55"/>
        </w:rPr>
        <w:t xml:space="preserve"> </w:t>
      </w:r>
      <w:r>
        <w:t>и</w:t>
      </w:r>
      <w:r>
        <w:rPr>
          <w:spacing w:val="56"/>
        </w:rPr>
        <w:t xml:space="preserve"> </w:t>
      </w:r>
      <w:r>
        <w:t>пунктуационный</w:t>
      </w:r>
      <w:r>
        <w:rPr>
          <w:spacing w:val="55"/>
        </w:rPr>
        <w:t xml:space="preserve"> </w:t>
      </w:r>
      <w:r>
        <w:t>анализ</w:t>
      </w:r>
      <w:r>
        <w:rPr>
          <w:spacing w:val="52"/>
        </w:rPr>
        <w:t xml:space="preserve"> </w:t>
      </w:r>
      <w:r>
        <w:t>сложных</w:t>
      </w:r>
      <w:r>
        <w:rPr>
          <w:spacing w:val="49"/>
        </w:rPr>
        <w:t xml:space="preserve"> </w:t>
      </w:r>
      <w:r>
        <w:t>предложений</w:t>
      </w:r>
      <w:r>
        <w:rPr>
          <w:spacing w:val="52"/>
        </w:rPr>
        <w:t xml:space="preserve"> </w:t>
      </w:r>
      <w:r>
        <w:t>с</w:t>
      </w:r>
      <w:r>
        <w:rPr>
          <w:spacing w:val="50"/>
        </w:rPr>
        <w:t xml:space="preserve"> </w:t>
      </w:r>
      <w:r>
        <w:t>разными</w:t>
      </w:r>
      <w:r>
        <w:rPr>
          <w:spacing w:val="-57"/>
        </w:rPr>
        <w:t xml:space="preserve"> </w:t>
      </w:r>
      <w:r>
        <w:t>видами</w:t>
      </w:r>
      <w:r>
        <w:rPr>
          <w:spacing w:val="2"/>
        </w:rPr>
        <w:t xml:space="preserve"> </w:t>
      </w:r>
      <w:r>
        <w:t>союзной</w:t>
      </w:r>
      <w:r>
        <w:rPr>
          <w:spacing w:val="-2"/>
        </w:rPr>
        <w:t xml:space="preserve"> </w:t>
      </w:r>
      <w:r>
        <w:t>и</w:t>
      </w:r>
      <w:r>
        <w:rPr>
          <w:spacing w:val="-2"/>
        </w:rPr>
        <w:t xml:space="preserve"> </w:t>
      </w:r>
      <w:r>
        <w:t>бессоюзной</w:t>
      </w:r>
      <w:r>
        <w:rPr>
          <w:spacing w:val="-2"/>
        </w:rPr>
        <w:t xml:space="preserve"> </w:t>
      </w:r>
      <w:r>
        <w:t>связи.</w:t>
      </w:r>
    </w:p>
    <w:p w:rsidR="00CD081E" w:rsidRDefault="00BD4E48">
      <w:pPr>
        <w:pStyle w:val="a3"/>
        <w:spacing w:before="3" w:line="275" w:lineRule="exact"/>
        <w:ind w:left="1670" w:firstLine="0"/>
        <w:jc w:val="left"/>
      </w:pPr>
      <w:r>
        <w:t>Прямая</w:t>
      </w:r>
      <w:r>
        <w:rPr>
          <w:spacing w:val="-1"/>
        </w:rPr>
        <w:t xml:space="preserve"> </w:t>
      </w:r>
      <w:r>
        <w:t>и косвенная речь.</w:t>
      </w:r>
    </w:p>
    <w:p w:rsidR="00CD081E" w:rsidRDefault="00BD4E48">
      <w:pPr>
        <w:pStyle w:val="a3"/>
        <w:spacing w:line="275" w:lineRule="exact"/>
        <w:ind w:left="1670" w:firstLine="0"/>
        <w:jc w:val="left"/>
      </w:pPr>
      <w:r>
        <w:t>Прямая</w:t>
      </w:r>
      <w:r>
        <w:rPr>
          <w:spacing w:val="21"/>
        </w:rPr>
        <w:t xml:space="preserve"> </w:t>
      </w:r>
      <w:r>
        <w:t>и</w:t>
      </w:r>
      <w:r>
        <w:rPr>
          <w:spacing w:val="81"/>
        </w:rPr>
        <w:t xml:space="preserve"> </w:t>
      </w:r>
      <w:r>
        <w:t>косвенная</w:t>
      </w:r>
      <w:r>
        <w:rPr>
          <w:spacing w:val="80"/>
        </w:rPr>
        <w:t xml:space="preserve"> </w:t>
      </w:r>
      <w:r>
        <w:t>речь.</w:t>
      </w:r>
      <w:r>
        <w:rPr>
          <w:spacing w:val="78"/>
        </w:rPr>
        <w:t xml:space="preserve"> </w:t>
      </w:r>
      <w:r>
        <w:t>Синонимия</w:t>
      </w:r>
      <w:r>
        <w:rPr>
          <w:spacing w:val="80"/>
        </w:rPr>
        <w:t xml:space="preserve"> </w:t>
      </w:r>
      <w:r>
        <w:t>предложений</w:t>
      </w:r>
      <w:r>
        <w:rPr>
          <w:spacing w:val="81"/>
        </w:rPr>
        <w:t xml:space="preserve"> </w:t>
      </w:r>
      <w:r>
        <w:t>с</w:t>
      </w:r>
      <w:r>
        <w:rPr>
          <w:spacing w:val="76"/>
        </w:rPr>
        <w:t xml:space="preserve"> </w:t>
      </w:r>
      <w:r>
        <w:t>прямой</w:t>
      </w:r>
      <w:r>
        <w:rPr>
          <w:spacing w:val="76"/>
        </w:rPr>
        <w:t xml:space="preserve"> </w:t>
      </w:r>
      <w:r>
        <w:t>и</w:t>
      </w:r>
      <w:r>
        <w:rPr>
          <w:spacing w:val="81"/>
        </w:rPr>
        <w:t xml:space="preserve"> </w:t>
      </w:r>
      <w:r>
        <w:t>косвенной</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rPr>
          <w:spacing w:val="-1"/>
        </w:rPr>
        <w:lastRenderedPageBreak/>
        <w:t>речью.</w:t>
      </w:r>
    </w:p>
    <w:p w:rsidR="00CD081E" w:rsidRDefault="00BD4E48">
      <w:pPr>
        <w:pStyle w:val="a3"/>
        <w:ind w:left="0" w:firstLine="0"/>
        <w:jc w:val="left"/>
      </w:pPr>
      <w:r>
        <w:br w:type="column"/>
      </w:r>
    </w:p>
    <w:p w:rsidR="00CD081E" w:rsidRDefault="00BD4E48">
      <w:pPr>
        <w:pStyle w:val="a3"/>
        <w:ind w:left="-23" w:firstLine="0"/>
        <w:jc w:val="left"/>
      </w:pPr>
      <w:r>
        <w:t>Цитирование. Способы</w:t>
      </w:r>
      <w:r>
        <w:rPr>
          <w:spacing w:val="-4"/>
        </w:rPr>
        <w:t xml:space="preserve"> </w:t>
      </w:r>
      <w:r>
        <w:t>включения</w:t>
      </w:r>
      <w:r>
        <w:rPr>
          <w:spacing w:val="-2"/>
        </w:rPr>
        <w:t xml:space="preserve"> </w:t>
      </w:r>
      <w:r>
        <w:t>цитат</w:t>
      </w:r>
      <w:r>
        <w:rPr>
          <w:spacing w:val="-6"/>
        </w:rPr>
        <w:t xml:space="preserve"> </w:t>
      </w:r>
      <w:r>
        <w:t>в</w:t>
      </w:r>
      <w:r>
        <w:rPr>
          <w:spacing w:val="-4"/>
        </w:rPr>
        <w:t xml:space="preserve"> </w:t>
      </w:r>
      <w:r>
        <w:t>высказывание.</w:t>
      </w:r>
    </w:p>
    <w:p w:rsidR="00CD081E" w:rsidRDefault="00BD4E48">
      <w:pPr>
        <w:pStyle w:val="a3"/>
        <w:spacing w:before="2"/>
        <w:ind w:left="-23" w:firstLine="0"/>
        <w:jc w:val="left"/>
      </w:pPr>
      <w:r>
        <w:t>Нормы</w:t>
      </w:r>
      <w:r>
        <w:rPr>
          <w:spacing w:val="66"/>
        </w:rPr>
        <w:t xml:space="preserve"> </w:t>
      </w:r>
      <w:r>
        <w:t xml:space="preserve">построения  </w:t>
      </w:r>
      <w:r>
        <w:rPr>
          <w:spacing w:val="3"/>
        </w:rPr>
        <w:t xml:space="preserve"> </w:t>
      </w:r>
      <w:r>
        <w:t xml:space="preserve">предложений  </w:t>
      </w:r>
      <w:r>
        <w:rPr>
          <w:spacing w:val="5"/>
        </w:rPr>
        <w:t xml:space="preserve"> </w:t>
      </w:r>
      <w:r>
        <w:t xml:space="preserve">с  </w:t>
      </w:r>
      <w:r>
        <w:rPr>
          <w:spacing w:val="3"/>
        </w:rPr>
        <w:t xml:space="preserve"> </w:t>
      </w:r>
      <w:r>
        <w:t xml:space="preserve">прямой  </w:t>
      </w:r>
      <w:r>
        <w:rPr>
          <w:spacing w:val="5"/>
        </w:rPr>
        <w:t xml:space="preserve"> </w:t>
      </w:r>
      <w:r>
        <w:t xml:space="preserve">и  </w:t>
      </w:r>
      <w:r>
        <w:rPr>
          <w:spacing w:val="5"/>
        </w:rPr>
        <w:t xml:space="preserve"> </w:t>
      </w:r>
      <w:r>
        <w:t xml:space="preserve">косвенной  </w:t>
      </w:r>
      <w:r>
        <w:rPr>
          <w:spacing w:val="5"/>
        </w:rPr>
        <w:t xml:space="preserve"> </w:t>
      </w:r>
      <w:r>
        <w:t xml:space="preserve">речью;  </w:t>
      </w:r>
      <w:r>
        <w:rPr>
          <w:spacing w:val="12"/>
        </w:rPr>
        <w:t xml:space="preserve"> </w:t>
      </w:r>
      <w:r>
        <w:t>правила</w:t>
      </w:r>
    </w:p>
    <w:p w:rsidR="00CD081E" w:rsidRDefault="00CD081E">
      <w:pPr>
        <w:sectPr w:rsidR="00CD081E">
          <w:type w:val="continuous"/>
          <w:pgSz w:w="11910" w:h="16840"/>
          <w:pgMar w:top="1080" w:right="0" w:bottom="280" w:left="740" w:header="720" w:footer="720" w:gutter="0"/>
          <w:cols w:num="2" w:space="720" w:equalWidth="0">
            <w:col w:w="1654" w:space="40"/>
            <w:col w:w="9476"/>
          </w:cols>
        </w:sectPr>
      </w:pPr>
    </w:p>
    <w:p w:rsidR="00CD081E" w:rsidRDefault="00BD4E48">
      <w:pPr>
        <w:pStyle w:val="a3"/>
        <w:spacing w:line="242" w:lineRule="auto"/>
        <w:ind w:right="1135" w:firstLine="0"/>
      </w:pPr>
      <w:r>
        <w:lastRenderedPageBreak/>
        <w:t>постановки</w:t>
      </w:r>
      <w:r>
        <w:rPr>
          <w:spacing w:val="1"/>
        </w:rPr>
        <w:t xml:space="preserve"> </w:t>
      </w:r>
      <w:r>
        <w:t>знаков</w:t>
      </w:r>
      <w:r>
        <w:rPr>
          <w:spacing w:val="1"/>
        </w:rPr>
        <w:t xml:space="preserve"> </w:t>
      </w:r>
      <w:r>
        <w:t>препинания в предложениях с</w:t>
      </w:r>
      <w:r>
        <w:rPr>
          <w:spacing w:val="1"/>
        </w:rPr>
        <w:t xml:space="preserve"> </w:t>
      </w:r>
      <w:r>
        <w:t>косвенной речью,</w:t>
      </w:r>
      <w:r>
        <w:rPr>
          <w:spacing w:val="1"/>
        </w:rPr>
        <w:t xml:space="preserve"> </w:t>
      </w:r>
      <w:r>
        <w:t>с</w:t>
      </w:r>
      <w:r>
        <w:rPr>
          <w:spacing w:val="1"/>
        </w:rPr>
        <w:t xml:space="preserve"> </w:t>
      </w:r>
      <w:r>
        <w:t>прямой</w:t>
      </w:r>
      <w:r>
        <w:rPr>
          <w:spacing w:val="60"/>
        </w:rPr>
        <w:t xml:space="preserve"> </w:t>
      </w:r>
      <w:r>
        <w:t>речью,</w:t>
      </w:r>
      <w:r>
        <w:rPr>
          <w:spacing w:val="-57"/>
        </w:rPr>
        <w:t xml:space="preserve"> </w:t>
      </w:r>
      <w:r>
        <w:t>при</w:t>
      </w:r>
      <w:r>
        <w:rPr>
          <w:spacing w:val="2"/>
        </w:rPr>
        <w:t xml:space="preserve"> </w:t>
      </w:r>
      <w:r>
        <w:t>цитировании.</w:t>
      </w:r>
    </w:p>
    <w:p w:rsidR="00CD081E" w:rsidRDefault="00BD4E48">
      <w:pPr>
        <w:pStyle w:val="a3"/>
        <w:spacing w:line="271" w:lineRule="exact"/>
        <w:ind w:left="1670" w:firstLine="0"/>
      </w:pPr>
      <w:r>
        <w:t>Применение</w:t>
      </w:r>
      <w:r>
        <w:rPr>
          <w:spacing w:val="-2"/>
        </w:rPr>
        <w:t xml:space="preserve"> </w:t>
      </w:r>
      <w:r>
        <w:t>знаний</w:t>
      </w:r>
      <w:r>
        <w:rPr>
          <w:spacing w:val="-5"/>
        </w:rPr>
        <w:t xml:space="preserve"> </w:t>
      </w:r>
      <w:r>
        <w:t>по</w:t>
      </w:r>
      <w:r>
        <w:rPr>
          <w:spacing w:val="4"/>
        </w:rPr>
        <w:t xml:space="preserve"> </w:t>
      </w:r>
      <w:r>
        <w:t>синтаксису</w:t>
      </w:r>
      <w:r>
        <w:rPr>
          <w:spacing w:val="-11"/>
        </w:rPr>
        <w:t xml:space="preserve"> </w:t>
      </w:r>
      <w:r>
        <w:t>и</w:t>
      </w:r>
      <w:r>
        <w:rPr>
          <w:spacing w:val="1"/>
        </w:rPr>
        <w:t xml:space="preserve"> </w:t>
      </w:r>
      <w:r>
        <w:t>пунктуации в</w:t>
      </w:r>
      <w:r>
        <w:rPr>
          <w:spacing w:val="-3"/>
        </w:rPr>
        <w:t xml:space="preserve"> </w:t>
      </w:r>
      <w:r>
        <w:t>практике</w:t>
      </w:r>
      <w:r>
        <w:rPr>
          <w:spacing w:val="-2"/>
        </w:rPr>
        <w:t xml:space="preserve"> </w:t>
      </w:r>
      <w:r>
        <w:t>правописания.</w:t>
      </w:r>
    </w:p>
    <w:p w:rsidR="00CD081E" w:rsidRDefault="00BD4E48">
      <w:pPr>
        <w:pStyle w:val="a3"/>
        <w:spacing w:before="3" w:line="237" w:lineRule="auto"/>
        <w:ind w:right="1131"/>
      </w:pPr>
      <w:r>
        <w:t xml:space="preserve">Планируемые   </w:t>
      </w:r>
      <w:r>
        <w:rPr>
          <w:spacing w:val="1"/>
        </w:rPr>
        <w:t xml:space="preserve"> </w:t>
      </w:r>
      <w:r>
        <w:t xml:space="preserve">результаты   </w:t>
      </w:r>
      <w:r>
        <w:rPr>
          <w:spacing w:val="1"/>
        </w:rPr>
        <w:t xml:space="preserve"> </w:t>
      </w:r>
      <w:r>
        <w:t>освоения     программы     по     русскому     языку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CD081E" w:rsidRDefault="00BD4E48">
      <w:pPr>
        <w:pStyle w:val="a3"/>
        <w:spacing w:before="4"/>
        <w:ind w:right="1126"/>
      </w:pPr>
      <w:r>
        <w:t xml:space="preserve">Личностные     результаты    </w:t>
      </w:r>
      <w:r>
        <w:rPr>
          <w:spacing w:val="1"/>
        </w:rPr>
        <w:t xml:space="preserve"> </w:t>
      </w:r>
      <w:r>
        <w:t xml:space="preserve">освоения    </w:t>
      </w:r>
      <w:r>
        <w:rPr>
          <w:spacing w:val="1"/>
        </w:rPr>
        <w:t xml:space="preserve"> </w:t>
      </w:r>
      <w:r>
        <w:t>программы      по     русскому     языку</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2"/>
        </w:rPr>
        <w:t xml:space="preserve"> </w:t>
      </w:r>
      <w:r>
        <w:t>саморазвития,</w:t>
      </w:r>
      <w:r>
        <w:rPr>
          <w:spacing w:val="-2"/>
        </w:rPr>
        <w:t xml:space="preserve"> </w:t>
      </w:r>
      <w:r>
        <w:t>формирования внутренней</w:t>
      </w:r>
      <w:r>
        <w:rPr>
          <w:spacing w:val="2"/>
        </w:rPr>
        <w:t xml:space="preserve"> </w:t>
      </w:r>
      <w:r>
        <w:t>позиции</w:t>
      </w:r>
      <w:r>
        <w:rPr>
          <w:spacing w:val="2"/>
        </w:rPr>
        <w:t xml:space="preserve"> </w:t>
      </w:r>
      <w:r>
        <w:t>личности.</w:t>
      </w:r>
    </w:p>
    <w:p w:rsidR="00CD081E" w:rsidRDefault="00BD4E48">
      <w:pPr>
        <w:pStyle w:val="a3"/>
        <w:spacing w:before="2" w:line="237" w:lineRule="auto"/>
        <w:ind w:right="1132"/>
      </w:pPr>
      <w:r>
        <w:t>В результате изучения русского языка на уровне основного общего образования</w:t>
      </w:r>
      <w:r>
        <w:rPr>
          <w:spacing w:val="1"/>
        </w:rPr>
        <w:t xml:space="preserve"> </w:t>
      </w:r>
      <w:r>
        <w:t>у</w:t>
      </w:r>
      <w:r>
        <w:rPr>
          <w:spacing w:val="-9"/>
        </w:rPr>
        <w:t xml:space="preserve"> </w:t>
      </w:r>
      <w:r>
        <w:t>обучающегося</w:t>
      </w:r>
      <w:r>
        <w:rPr>
          <w:spacing w:val="-4"/>
        </w:rPr>
        <w:t xml:space="preserve"> </w:t>
      </w:r>
      <w:r>
        <w:t>будут</w:t>
      </w:r>
      <w:r>
        <w:rPr>
          <w:spacing w:val="1"/>
        </w:rPr>
        <w:t xml:space="preserve"> </w:t>
      </w:r>
      <w:r>
        <w:t>сформированы</w:t>
      </w:r>
      <w:r>
        <w:rPr>
          <w:spacing w:val="-1"/>
        </w:rPr>
        <w:t xml:space="preserve"> </w:t>
      </w:r>
      <w:r>
        <w:t>следующие личностные результаты:</w:t>
      </w:r>
    </w:p>
    <w:p w:rsidR="00CD081E" w:rsidRDefault="00BD4E48" w:rsidP="000B2B37">
      <w:pPr>
        <w:pStyle w:val="a5"/>
        <w:numPr>
          <w:ilvl w:val="0"/>
          <w:numId w:val="55"/>
        </w:numPr>
        <w:tabs>
          <w:tab w:val="left" w:pos="1935"/>
        </w:tabs>
        <w:spacing w:before="4" w:line="275"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r>
        <w:rPr>
          <w:spacing w:val="3"/>
        </w:rPr>
        <w:t xml:space="preserve"> </w:t>
      </w:r>
      <w:r>
        <w:t>написанных</w:t>
      </w:r>
      <w:r>
        <w:rPr>
          <w:spacing w:val="2"/>
        </w:rPr>
        <w:t xml:space="preserve"> </w:t>
      </w:r>
      <w:r>
        <w:t>на русском</w:t>
      </w:r>
      <w:r>
        <w:rPr>
          <w:spacing w:val="3"/>
        </w:rPr>
        <w:t xml:space="preserve"> </w:t>
      </w:r>
      <w:r>
        <w:t>языке;</w:t>
      </w:r>
    </w:p>
    <w:p w:rsidR="00CD081E" w:rsidRDefault="00BD4E48">
      <w:pPr>
        <w:pStyle w:val="a3"/>
        <w:spacing w:before="4" w:line="237" w:lineRule="auto"/>
        <w:ind w:right="113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4"/>
        </w:rPr>
        <w:t xml:space="preserve"> </w:t>
      </w:r>
      <w:r>
        <w:t>социальных</w:t>
      </w:r>
      <w:r>
        <w:rPr>
          <w:spacing w:val="-3"/>
        </w:rPr>
        <w:t xml:space="preserve"> </w:t>
      </w:r>
      <w:r>
        <w:t>институтов</w:t>
      </w:r>
      <w:r>
        <w:rPr>
          <w:spacing w:val="3"/>
        </w:rPr>
        <w:t xml:space="preserve"> </w:t>
      </w:r>
      <w:r>
        <w:t>в</w:t>
      </w:r>
      <w:r>
        <w:rPr>
          <w:spacing w:val="-1"/>
        </w:rPr>
        <w:t xml:space="preserve"> </w:t>
      </w:r>
      <w:r>
        <w:t>жизни</w:t>
      </w:r>
      <w:r>
        <w:rPr>
          <w:spacing w:val="-3"/>
        </w:rPr>
        <w:t xml:space="preserve"> </w:t>
      </w:r>
      <w:r>
        <w:t>человека;</w:t>
      </w:r>
    </w:p>
    <w:p w:rsidR="00CD081E" w:rsidRDefault="00BD4E48">
      <w:pPr>
        <w:pStyle w:val="a3"/>
        <w:spacing w:before="3"/>
        <w:ind w:right="113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   межличностных   отношений   в    поликультурном</w:t>
      </w:r>
      <w:r>
        <w:rPr>
          <w:spacing w:val="1"/>
        </w:rPr>
        <w:t xml:space="preserve"> </w:t>
      </w:r>
      <w:r>
        <w:t>и многоконфессиональном обществе, формируемое в том числе на основе примеров из</w:t>
      </w:r>
      <w:r>
        <w:rPr>
          <w:spacing w:val="1"/>
        </w:rPr>
        <w:t xml:space="preserve"> </w:t>
      </w:r>
      <w:r>
        <w:t>литературных     произведений,      написанных     на      русском      языке;     готовность</w:t>
      </w:r>
      <w:r>
        <w:rPr>
          <w:spacing w:val="1"/>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 xml:space="preserve">и  </w:t>
      </w:r>
      <w:r>
        <w:rPr>
          <w:spacing w:val="1"/>
        </w:rPr>
        <w:t xml:space="preserve"> </w:t>
      </w:r>
      <w:r>
        <w:t>взаимопомощи,   активное    участие    в    школьном    самоуправлении;   готовность</w:t>
      </w:r>
      <w:r>
        <w:rPr>
          <w:spacing w:val="-57"/>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CD081E" w:rsidRDefault="00BD4E48" w:rsidP="000B2B37">
      <w:pPr>
        <w:pStyle w:val="a5"/>
        <w:numPr>
          <w:ilvl w:val="0"/>
          <w:numId w:val="55"/>
        </w:numPr>
        <w:tabs>
          <w:tab w:val="left" w:pos="1935"/>
        </w:tabs>
        <w:spacing w:before="1" w:line="275"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ind w:right="1124"/>
      </w:pPr>
      <w:r>
        <w:t>осознание     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w:t>
      </w:r>
      <w:r>
        <w:rPr>
          <w:spacing w:val="1"/>
          <w:position w:val="1"/>
        </w:rPr>
        <w:t xml:space="preserve"> </w:t>
      </w:r>
      <w:r>
        <w:rPr>
          <w:position w:val="1"/>
        </w:rPr>
        <w:t xml:space="preserve">обществе,    </w:t>
      </w:r>
      <w:r>
        <w:rPr>
          <w:spacing w:val="1"/>
          <w:position w:val="1"/>
        </w:rPr>
        <w:t xml:space="preserve"> </w:t>
      </w:r>
      <w:r>
        <w:rPr>
          <w:position w:val="1"/>
        </w:rPr>
        <w:t xml:space="preserve">понимание    </w:t>
      </w:r>
      <w:r>
        <w:rPr>
          <w:spacing w:val="1"/>
          <w:position w:val="1"/>
        </w:rPr>
        <w:t xml:space="preserve"> </w:t>
      </w:r>
      <w:r>
        <w:t>роли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97"/>
        </w:rPr>
        <w:t xml:space="preserve"> </w:t>
      </w:r>
      <w:r>
        <w:t xml:space="preserve">народов  </w:t>
      </w:r>
      <w:r>
        <w:rPr>
          <w:spacing w:val="37"/>
        </w:rPr>
        <w:t xml:space="preserve"> </w:t>
      </w:r>
      <w:r>
        <w:t xml:space="preserve">России,  </w:t>
      </w:r>
      <w:r>
        <w:rPr>
          <w:spacing w:val="39"/>
        </w:rPr>
        <w:t xml:space="preserve"> </w:t>
      </w:r>
      <w:r>
        <w:t xml:space="preserve">проявление  </w:t>
      </w:r>
      <w:r>
        <w:rPr>
          <w:spacing w:val="35"/>
        </w:rPr>
        <w:t xml:space="preserve"> </w:t>
      </w:r>
      <w:r>
        <w:t xml:space="preserve">интереса  </w:t>
      </w:r>
      <w:r>
        <w:rPr>
          <w:spacing w:val="40"/>
        </w:rPr>
        <w:t xml:space="preserve"> </w:t>
      </w:r>
      <w:r>
        <w:t xml:space="preserve">к  </w:t>
      </w:r>
      <w:r>
        <w:rPr>
          <w:spacing w:val="39"/>
        </w:rPr>
        <w:t xml:space="preserve"> </w:t>
      </w:r>
      <w:r>
        <w:t xml:space="preserve">познанию  </w:t>
      </w:r>
      <w:r>
        <w:rPr>
          <w:spacing w:val="39"/>
        </w:rPr>
        <w:t xml:space="preserve"> </w:t>
      </w:r>
      <w:r>
        <w:t xml:space="preserve">русского  </w:t>
      </w:r>
      <w:r>
        <w:rPr>
          <w:spacing w:val="44"/>
        </w:rPr>
        <w:t xml:space="preserve"> </w:t>
      </w:r>
      <w:r>
        <w:t>языка,</w:t>
      </w:r>
      <w:r>
        <w:rPr>
          <w:spacing w:val="-58"/>
        </w:rPr>
        <w:t xml:space="preserve"> </w:t>
      </w:r>
      <w:r>
        <w:t>к истории и культуре Российской Федерации, культуре своего края, народов России,</w:t>
      </w:r>
      <w:r>
        <w:rPr>
          <w:spacing w:val="1"/>
        </w:rPr>
        <w:t xml:space="preserve"> </w:t>
      </w:r>
      <w:r>
        <w:t>ценностное</w:t>
      </w:r>
      <w:r>
        <w:rPr>
          <w:spacing w:val="5"/>
        </w:rPr>
        <w:t xml:space="preserve"> </w:t>
      </w:r>
      <w:r>
        <w:t>отношение</w:t>
      </w:r>
      <w:r>
        <w:rPr>
          <w:spacing w:val="69"/>
        </w:rPr>
        <w:t xml:space="preserve"> </w:t>
      </w:r>
      <w:r>
        <w:t>к</w:t>
      </w:r>
      <w:r>
        <w:rPr>
          <w:spacing w:val="64"/>
        </w:rPr>
        <w:t xml:space="preserve"> </w:t>
      </w:r>
      <w:r>
        <w:t>русскому</w:t>
      </w:r>
      <w:r>
        <w:rPr>
          <w:spacing w:val="61"/>
        </w:rPr>
        <w:t xml:space="preserve"> </w:t>
      </w:r>
      <w:r>
        <w:t>языку,</w:t>
      </w:r>
      <w:r>
        <w:rPr>
          <w:spacing w:val="72"/>
        </w:rPr>
        <w:t xml:space="preserve"> </w:t>
      </w:r>
      <w:r>
        <w:t>к</w:t>
      </w:r>
      <w:r>
        <w:rPr>
          <w:spacing w:val="69"/>
        </w:rPr>
        <w:t xml:space="preserve"> </w:t>
      </w:r>
      <w:r>
        <w:t>достижениям</w:t>
      </w:r>
      <w:r>
        <w:rPr>
          <w:spacing w:val="68"/>
        </w:rPr>
        <w:t xml:space="preserve"> </w:t>
      </w:r>
      <w:r>
        <w:t>своей</w:t>
      </w:r>
      <w:r>
        <w:rPr>
          <w:spacing w:val="67"/>
        </w:rPr>
        <w:t xml:space="preserve"> </w:t>
      </w:r>
      <w:r>
        <w:t>Родины</w:t>
      </w:r>
      <w:r>
        <w:rPr>
          <w:spacing w:val="77"/>
        </w:rPr>
        <w:t xml:space="preserve"> </w:t>
      </w:r>
      <w:r>
        <w:t>-</w:t>
      </w:r>
      <w:r>
        <w:rPr>
          <w:spacing w:val="68"/>
        </w:rPr>
        <w:t xml:space="preserve"> </w:t>
      </w:r>
      <w:r>
        <w:t>России,</w:t>
      </w:r>
      <w:r>
        <w:rPr>
          <w:spacing w:val="-58"/>
        </w:rPr>
        <w:t xml:space="preserve"> </w:t>
      </w:r>
      <w:r>
        <w:t>к науке, искусству,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2"/>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3"/>
        </w:rPr>
        <w:t xml:space="preserve"> </w:t>
      </w:r>
      <w:r>
        <w:t>проживающих</w:t>
      </w:r>
      <w:r>
        <w:rPr>
          <w:spacing w:val="-4"/>
        </w:rPr>
        <w:t xml:space="preserve"> </w:t>
      </w:r>
      <w:r>
        <w:t>в</w:t>
      </w:r>
      <w:r>
        <w:rPr>
          <w:spacing w:val="-1"/>
        </w:rPr>
        <w:t xml:space="preserve"> </w:t>
      </w:r>
      <w:r>
        <w:t>родной</w:t>
      </w:r>
      <w:r>
        <w:rPr>
          <w:spacing w:val="2"/>
        </w:rPr>
        <w:t xml:space="preserve"> </w:t>
      </w:r>
      <w:r>
        <w:t>стране;</w:t>
      </w:r>
    </w:p>
    <w:p w:rsidR="00CD081E" w:rsidRDefault="00CD081E">
      <w:pPr>
        <w:sectPr w:rsidR="00CD081E">
          <w:type w:val="continuous"/>
          <w:pgSz w:w="11910" w:h="16840"/>
          <w:pgMar w:top="1080" w:right="0" w:bottom="280" w:left="740" w:header="720" w:footer="720" w:gutter="0"/>
          <w:cols w:space="720"/>
        </w:sectPr>
      </w:pPr>
    </w:p>
    <w:p w:rsidR="00CD081E" w:rsidRDefault="00BD4E48" w:rsidP="000B2B37">
      <w:pPr>
        <w:pStyle w:val="a5"/>
        <w:numPr>
          <w:ilvl w:val="0"/>
          <w:numId w:val="55"/>
        </w:numPr>
        <w:tabs>
          <w:tab w:val="left" w:pos="1935"/>
        </w:tabs>
        <w:spacing w:before="98"/>
        <w:ind w:hanging="265"/>
        <w:jc w:val="both"/>
        <w:rPr>
          <w:sz w:val="24"/>
        </w:rPr>
      </w:pPr>
      <w:r>
        <w:rPr>
          <w:sz w:val="24"/>
        </w:rPr>
        <w:lastRenderedPageBreak/>
        <w:t>духовно-нравственного</w:t>
      </w:r>
      <w:r>
        <w:rPr>
          <w:spacing w:val="-6"/>
          <w:sz w:val="24"/>
        </w:rPr>
        <w:t xml:space="preserve"> </w:t>
      </w:r>
      <w:r>
        <w:rPr>
          <w:sz w:val="24"/>
        </w:rPr>
        <w:t>воспитания:</w:t>
      </w:r>
    </w:p>
    <w:p w:rsidR="00CD081E" w:rsidRDefault="00BD4E48">
      <w:pPr>
        <w:pStyle w:val="a3"/>
        <w:spacing w:before="2"/>
        <w:ind w:right="1124"/>
      </w:pPr>
      <w:r>
        <w:t>ориентация на моральные ценности и нормы в ситуациях нравственного выбора,</w:t>
      </w:r>
      <w:r>
        <w:rPr>
          <w:spacing w:val="1"/>
        </w:rPr>
        <w:t xml:space="preserve"> </w:t>
      </w:r>
      <w:r>
        <w:t xml:space="preserve">готовность  </w:t>
      </w:r>
      <w:r>
        <w:rPr>
          <w:spacing w:val="5"/>
        </w:rPr>
        <w:t xml:space="preserve"> </w:t>
      </w:r>
      <w:r>
        <w:t xml:space="preserve">оценивать   </w:t>
      </w:r>
      <w:r>
        <w:rPr>
          <w:spacing w:val="8"/>
        </w:rPr>
        <w:t xml:space="preserve"> </w:t>
      </w:r>
      <w:r>
        <w:t xml:space="preserve">своё   </w:t>
      </w:r>
      <w:r>
        <w:rPr>
          <w:spacing w:val="9"/>
        </w:rPr>
        <w:t xml:space="preserve"> </w:t>
      </w:r>
      <w:r>
        <w:t xml:space="preserve">поведение,   </w:t>
      </w:r>
      <w:r>
        <w:rPr>
          <w:spacing w:val="9"/>
        </w:rPr>
        <w:t xml:space="preserve"> </w:t>
      </w:r>
      <w:r>
        <w:t xml:space="preserve">в   </w:t>
      </w:r>
      <w:r>
        <w:rPr>
          <w:spacing w:val="8"/>
        </w:rPr>
        <w:t xml:space="preserve"> </w:t>
      </w:r>
      <w:r>
        <w:t xml:space="preserve">том   </w:t>
      </w:r>
      <w:r>
        <w:rPr>
          <w:spacing w:val="9"/>
        </w:rPr>
        <w:t xml:space="preserve"> </w:t>
      </w:r>
      <w:r>
        <w:t xml:space="preserve">числе   </w:t>
      </w:r>
      <w:r>
        <w:rPr>
          <w:spacing w:val="10"/>
        </w:rPr>
        <w:t xml:space="preserve"> </w:t>
      </w:r>
      <w:r>
        <w:t xml:space="preserve">речевое,   </w:t>
      </w:r>
      <w:r>
        <w:rPr>
          <w:spacing w:val="9"/>
        </w:rPr>
        <w:t xml:space="preserve"> </w:t>
      </w:r>
      <w:r>
        <w:t xml:space="preserve">и   </w:t>
      </w:r>
      <w:r>
        <w:rPr>
          <w:spacing w:val="7"/>
        </w:rPr>
        <w:t xml:space="preserve"> </w:t>
      </w:r>
      <w:r>
        <w:t>поступки,</w:t>
      </w:r>
      <w:r>
        <w:rPr>
          <w:spacing w:val="-58"/>
        </w:rPr>
        <w:t xml:space="preserve"> </w:t>
      </w:r>
      <w:r>
        <w:t>а</w:t>
      </w:r>
      <w:r>
        <w:rPr>
          <w:spacing w:val="6"/>
        </w:rPr>
        <w:t xml:space="preserve"> </w:t>
      </w:r>
      <w:r>
        <w:t>также</w:t>
      </w:r>
      <w:r>
        <w:rPr>
          <w:spacing w:val="7"/>
        </w:rPr>
        <w:t xml:space="preserve"> </w:t>
      </w:r>
      <w:r>
        <w:t>поведение</w:t>
      </w:r>
      <w:r>
        <w:rPr>
          <w:spacing w:val="7"/>
        </w:rPr>
        <w:t xml:space="preserve"> </w:t>
      </w:r>
      <w:r>
        <w:t>и</w:t>
      </w:r>
      <w:r>
        <w:rPr>
          <w:spacing w:val="5"/>
        </w:rPr>
        <w:t xml:space="preserve"> </w:t>
      </w:r>
      <w:r>
        <w:t>поступки</w:t>
      </w:r>
      <w:r>
        <w:rPr>
          <w:spacing w:val="9"/>
        </w:rPr>
        <w:t xml:space="preserve"> </w:t>
      </w:r>
      <w:r>
        <w:t>других</w:t>
      </w:r>
      <w:r>
        <w:rPr>
          <w:spacing w:val="3"/>
        </w:rPr>
        <w:t xml:space="preserve"> </w:t>
      </w:r>
      <w:r>
        <w:t>людей</w:t>
      </w:r>
      <w:r>
        <w:rPr>
          <w:spacing w:val="9"/>
        </w:rPr>
        <w:t xml:space="preserve"> </w:t>
      </w:r>
      <w:r>
        <w:t>с</w:t>
      </w:r>
      <w:r>
        <w:rPr>
          <w:spacing w:val="3"/>
        </w:rPr>
        <w:t xml:space="preserve"> </w:t>
      </w:r>
      <w:r>
        <w:t>позиции</w:t>
      </w:r>
      <w:r>
        <w:rPr>
          <w:spacing w:val="5"/>
        </w:rPr>
        <w:t xml:space="preserve"> </w:t>
      </w:r>
      <w:r>
        <w:t>нравственных</w:t>
      </w:r>
      <w:r>
        <w:rPr>
          <w:spacing w:val="3"/>
        </w:rPr>
        <w:t xml:space="preserve"> </w:t>
      </w:r>
      <w:r>
        <w:t>и</w:t>
      </w:r>
      <w:r>
        <w:rPr>
          <w:spacing w:val="4"/>
        </w:rPr>
        <w:t xml:space="preserve"> </w:t>
      </w:r>
      <w:r>
        <w:t>правовых</w:t>
      </w:r>
      <w:r>
        <w:rPr>
          <w:spacing w:val="3"/>
        </w:rPr>
        <w:t xml:space="preserve"> </w:t>
      </w:r>
      <w:r>
        <w:t>норм</w:t>
      </w:r>
      <w:r>
        <w:rPr>
          <w:spacing w:val="-58"/>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99"/>
        </w:rPr>
        <w:t xml:space="preserve"> </w:t>
      </w:r>
      <w:r>
        <w:t xml:space="preserve">свобода  </w:t>
      </w:r>
      <w:r>
        <w:rPr>
          <w:spacing w:val="34"/>
        </w:rPr>
        <w:t xml:space="preserve"> </w:t>
      </w:r>
      <w:r>
        <w:t xml:space="preserve">и  </w:t>
      </w:r>
      <w:r>
        <w:rPr>
          <w:spacing w:val="28"/>
        </w:rPr>
        <w:t xml:space="preserve"> </w:t>
      </w:r>
      <w:r>
        <w:t xml:space="preserve">ответственность  </w:t>
      </w:r>
      <w:r>
        <w:rPr>
          <w:spacing w:val="41"/>
        </w:rPr>
        <w:t xml:space="preserve"> </w:t>
      </w:r>
      <w:r>
        <w:t xml:space="preserve">личности  </w:t>
      </w:r>
      <w:r>
        <w:rPr>
          <w:spacing w:val="33"/>
        </w:rPr>
        <w:t xml:space="preserve"> </w:t>
      </w:r>
      <w:r>
        <w:t xml:space="preserve">в  </w:t>
      </w:r>
      <w:r>
        <w:rPr>
          <w:spacing w:val="32"/>
        </w:rPr>
        <w:t xml:space="preserve"> </w:t>
      </w:r>
      <w:r>
        <w:t xml:space="preserve">условиях  </w:t>
      </w:r>
      <w:r>
        <w:rPr>
          <w:spacing w:val="34"/>
        </w:rPr>
        <w:t xml:space="preserve"> </w:t>
      </w:r>
      <w:r>
        <w:t>индивидуального</w:t>
      </w:r>
      <w:r>
        <w:rPr>
          <w:spacing w:val="-58"/>
        </w:rPr>
        <w:t xml:space="preserve"> </w:t>
      </w:r>
      <w:r>
        <w:t>и</w:t>
      </w:r>
      <w:r>
        <w:rPr>
          <w:spacing w:val="-3"/>
        </w:rPr>
        <w:t xml:space="preserve"> </w:t>
      </w:r>
      <w:r>
        <w:t>общественного</w:t>
      </w:r>
      <w:r>
        <w:rPr>
          <w:spacing w:val="2"/>
        </w:rPr>
        <w:t xml:space="preserve"> </w:t>
      </w:r>
      <w:r>
        <w:t>пространства;</w:t>
      </w:r>
    </w:p>
    <w:p w:rsidR="00CD081E" w:rsidRDefault="00BD4E48" w:rsidP="000B2B37">
      <w:pPr>
        <w:pStyle w:val="a5"/>
        <w:numPr>
          <w:ilvl w:val="0"/>
          <w:numId w:val="55"/>
        </w:numPr>
        <w:tabs>
          <w:tab w:val="left" w:pos="1935"/>
        </w:tabs>
        <w:spacing w:before="1" w:line="275"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ind w:right="1122"/>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3"/>
        </w:rPr>
        <w:t xml:space="preserve"> </w:t>
      </w:r>
      <w:r>
        <w:t>художественной</w:t>
      </w:r>
      <w:r>
        <w:rPr>
          <w:spacing w:val="-4"/>
        </w:rPr>
        <w:t xml:space="preserve"> </w:t>
      </w:r>
      <w:r>
        <w:t>культуры как</w:t>
      </w:r>
      <w:r>
        <w:rPr>
          <w:spacing w:val="-2"/>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p>
    <w:p w:rsidR="00CD081E" w:rsidRDefault="00BD4E48">
      <w:pPr>
        <w:pStyle w:val="a3"/>
        <w:spacing w:before="2"/>
        <w:ind w:right="1126"/>
      </w:pPr>
      <w:r>
        <w:t xml:space="preserve">осознание    </w:t>
      </w:r>
      <w:r>
        <w:rPr>
          <w:spacing w:val="1"/>
        </w:rPr>
        <w:t xml:space="preserve"> </w:t>
      </w:r>
      <w:r>
        <w:t>важности      русского      языка     как      средства      коммуникации</w:t>
      </w:r>
      <w:r>
        <w:rPr>
          <w:spacing w:val="-57"/>
        </w:rPr>
        <w:t xml:space="preserve"> </w:t>
      </w:r>
      <w:r>
        <w:t>и самовыражения; понимание ценности отечественного и мирового искусства,</w:t>
      </w:r>
      <w:r>
        <w:rPr>
          <w:spacing w:val="1"/>
        </w:rPr>
        <w:t xml:space="preserve"> </w:t>
      </w:r>
      <w:r>
        <w:t>роли</w:t>
      </w:r>
      <w:r>
        <w:rPr>
          <w:spacing w:val="1"/>
        </w:rPr>
        <w:t xml:space="preserve"> </w:t>
      </w:r>
      <w:r>
        <w:t xml:space="preserve">этнических    </w:t>
      </w:r>
      <w:r>
        <w:rPr>
          <w:spacing w:val="1"/>
        </w:rPr>
        <w:t xml:space="preserve"> </w:t>
      </w:r>
      <w:r>
        <w:t>культурных      традиций      и      народного      творчества,      стремление</w:t>
      </w:r>
      <w:r>
        <w:rPr>
          <w:spacing w:val="-57"/>
        </w:rPr>
        <w:t xml:space="preserve"> </w:t>
      </w:r>
      <w:r>
        <w:t>к</w:t>
      </w:r>
      <w:r>
        <w:rPr>
          <w:spacing w:val="-1"/>
        </w:rPr>
        <w:t xml:space="preserve"> </w:t>
      </w:r>
      <w:r>
        <w:t>самовыражению в</w:t>
      </w:r>
      <w:r>
        <w:rPr>
          <w:spacing w:val="-1"/>
        </w:rPr>
        <w:t xml:space="preserve"> </w:t>
      </w:r>
      <w:r>
        <w:t>разных</w:t>
      </w:r>
      <w:r>
        <w:rPr>
          <w:spacing w:val="-3"/>
        </w:rPr>
        <w:t xml:space="preserve"> </w:t>
      </w:r>
      <w:r>
        <w:t>видах</w:t>
      </w:r>
      <w:r>
        <w:rPr>
          <w:spacing w:val="-3"/>
        </w:rPr>
        <w:t xml:space="preserve"> </w:t>
      </w:r>
      <w:r>
        <w:t>искусства;</w:t>
      </w:r>
    </w:p>
    <w:p w:rsidR="00CD081E" w:rsidRDefault="00BD4E48" w:rsidP="000B2B37">
      <w:pPr>
        <w:pStyle w:val="a5"/>
        <w:numPr>
          <w:ilvl w:val="0"/>
          <w:numId w:val="55"/>
        </w:numPr>
        <w:tabs>
          <w:tab w:val="left" w:pos="1935"/>
        </w:tabs>
        <w:spacing w:before="2" w:line="237" w:lineRule="auto"/>
        <w:ind w:left="959" w:right="1136"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spacing w:before="4"/>
        <w:ind w:right="1126"/>
      </w:pPr>
      <w:r>
        <w:t xml:space="preserve">осознание   </w:t>
      </w:r>
      <w:r>
        <w:rPr>
          <w:spacing w:val="1"/>
        </w:rPr>
        <w:t xml:space="preserve"> </w:t>
      </w:r>
      <w:r>
        <w:t>ценности     жизни     с     опорой     на     собственный     жизненный</w:t>
      </w:r>
      <w:r>
        <w:rPr>
          <w:spacing w:val="1"/>
        </w:rPr>
        <w:t xml:space="preserve"> </w:t>
      </w:r>
      <w:r>
        <w:t>и</w:t>
      </w:r>
      <w:r>
        <w:rPr>
          <w:spacing w:val="61"/>
        </w:rPr>
        <w:t xml:space="preserve"> </w:t>
      </w:r>
      <w:r>
        <w:t>читательский</w:t>
      </w:r>
      <w:r>
        <w:rPr>
          <w:spacing w:val="60"/>
        </w:rPr>
        <w:t xml:space="preserve"> </w:t>
      </w:r>
      <w:r>
        <w:t>опыт,</w:t>
      </w:r>
      <w:r>
        <w:rPr>
          <w:spacing w:val="61"/>
        </w:rPr>
        <w:t xml:space="preserve"> </w:t>
      </w:r>
      <w:r>
        <w:t>ответственное</w:t>
      </w:r>
      <w:r>
        <w:rPr>
          <w:spacing w:val="60"/>
        </w:rPr>
        <w:t xml:space="preserve"> </w:t>
      </w:r>
      <w:r>
        <w:t>отношение</w:t>
      </w:r>
      <w:r>
        <w:rPr>
          <w:spacing w:val="61"/>
        </w:rPr>
        <w:t xml:space="preserve"> </w:t>
      </w:r>
      <w:r>
        <w:t>к   своему</w:t>
      </w:r>
      <w:r>
        <w:rPr>
          <w:spacing w:val="60"/>
        </w:rPr>
        <w:t xml:space="preserve"> </w:t>
      </w:r>
      <w:r>
        <w:t>здоровью   и   установка</w:t>
      </w:r>
      <w:r>
        <w:rPr>
          <w:spacing w:val="-57"/>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3"/>
        </w:rPr>
        <w:t xml:space="preserve"> </w:t>
      </w:r>
      <w:r>
        <w:t>и</w:t>
      </w:r>
      <w:r>
        <w:rPr>
          <w:spacing w:val="-8"/>
        </w:rPr>
        <w:t xml:space="preserve"> </w:t>
      </w:r>
      <w:r>
        <w:t>отдыха,</w:t>
      </w:r>
      <w:r>
        <w:rPr>
          <w:spacing w:val="3"/>
        </w:rPr>
        <w:t xml:space="preserve"> </w:t>
      </w:r>
      <w:r>
        <w:t>регулярная</w:t>
      </w:r>
      <w:r>
        <w:rPr>
          <w:spacing w:val="1"/>
        </w:rPr>
        <w:t xml:space="preserve"> </w:t>
      </w:r>
      <w:r>
        <w:t>физическая</w:t>
      </w:r>
      <w:r>
        <w:rPr>
          <w:spacing w:val="1"/>
        </w:rPr>
        <w:t xml:space="preserve"> </w:t>
      </w:r>
      <w:r>
        <w:t>активность);</w:t>
      </w:r>
    </w:p>
    <w:p w:rsidR="00CD081E" w:rsidRDefault="00BD4E48">
      <w:pPr>
        <w:pStyle w:val="a3"/>
        <w:ind w:right="1124"/>
      </w:pPr>
      <w:r>
        <w:t>осознание последствий и неприятие вредных привычек (употребление алкоголя,</w:t>
      </w:r>
      <w:r>
        <w:rPr>
          <w:spacing w:val="1"/>
        </w:rPr>
        <w:t xml:space="preserve"> </w:t>
      </w:r>
      <w:r>
        <w:t>наркотиков, курение) и иных форм вреда для физического и психического 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 «Интернет» в процессе школьного языкового</w:t>
      </w:r>
      <w:r>
        <w:rPr>
          <w:spacing w:val="1"/>
        </w:rPr>
        <w:t xml:space="preserve"> </w:t>
      </w:r>
      <w:r>
        <w:t>образования;</w:t>
      </w:r>
    </w:p>
    <w:p w:rsidR="00CD081E" w:rsidRDefault="00BD4E48">
      <w:pPr>
        <w:pStyle w:val="a3"/>
        <w:spacing w:before="5" w:line="237" w:lineRule="auto"/>
        <w:ind w:right="1127"/>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rsidR="00CD081E" w:rsidRDefault="00BD4E48">
      <w:pPr>
        <w:pStyle w:val="a3"/>
        <w:spacing w:before="4"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CD081E" w:rsidRDefault="00BD4E48">
      <w:pPr>
        <w:pStyle w:val="a3"/>
        <w:ind w:right="1121"/>
      </w:pPr>
      <w:r>
        <w:t>умение осознавать своё эмоциональное состояние и эмоциональное состояние</w:t>
      </w:r>
      <w:r>
        <w:rPr>
          <w:spacing w:val="1"/>
        </w:rPr>
        <w:t xml:space="preserve"> </w:t>
      </w:r>
      <w:r>
        <w:t>других,</w:t>
      </w:r>
      <w:r>
        <w:rPr>
          <w:spacing w:val="17"/>
        </w:rPr>
        <w:t xml:space="preserve"> </w:t>
      </w:r>
      <w:r>
        <w:t>использовать</w:t>
      </w:r>
      <w:r>
        <w:rPr>
          <w:spacing w:val="13"/>
        </w:rPr>
        <w:t xml:space="preserve"> </w:t>
      </w:r>
      <w:r>
        <w:t>адекватные</w:t>
      </w:r>
      <w:r>
        <w:rPr>
          <w:spacing w:val="14"/>
        </w:rPr>
        <w:t xml:space="preserve"> </w:t>
      </w:r>
      <w:r>
        <w:t>языковые</w:t>
      </w:r>
      <w:r>
        <w:rPr>
          <w:spacing w:val="15"/>
        </w:rPr>
        <w:t xml:space="preserve"> </w:t>
      </w:r>
      <w:r>
        <w:t>средства</w:t>
      </w:r>
      <w:r>
        <w:rPr>
          <w:spacing w:val="14"/>
        </w:rPr>
        <w:t xml:space="preserve"> </w:t>
      </w:r>
      <w:r>
        <w:t>для</w:t>
      </w:r>
      <w:r>
        <w:rPr>
          <w:spacing w:val="16"/>
        </w:rPr>
        <w:t xml:space="preserve"> </w:t>
      </w:r>
      <w:r>
        <w:t>выражения</w:t>
      </w:r>
      <w:r>
        <w:rPr>
          <w:spacing w:val="15"/>
        </w:rPr>
        <w:t xml:space="preserve"> </w:t>
      </w:r>
      <w:r>
        <w:t>своего</w:t>
      </w:r>
      <w:r>
        <w:rPr>
          <w:spacing w:val="20"/>
        </w:rPr>
        <w:t xml:space="preserve"> </w:t>
      </w:r>
      <w:r>
        <w:t>состояния,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9"/>
        </w:rPr>
        <w:t xml:space="preserve"> </w:t>
      </w:r>
      <w:r>
        <w:t>и</w:t>
      </w:r>
      <w:r>
        <w:rPr>
          <w:spacing w:val="3"/>
        </w:rPr>
        <w:t xml:space="preserve"> </w:t>
      </w:r>
      <w:r>
        <w:t>такого</w:t>
      </w:r>
      <w:r>
        <w:rPr>
          <w:spacing w:val="5"/>
        </w:rPr>
        <w:t xml:space="preserve"> </w:t>
      </w:r>
      <w:r>
        <w:t>же</w:t>
      </w:r>
      <w:r>
        <w:rPr>
          <w:spacing w:val="-4"/>
        </w:rPr>
        <w:t xml:space="preserve"> </w:t>
      </w:r>
      <w:r>
        <w:t>права</w:t>
      </w:r>
      <w:r>
        <w:rPr>
          <w:spacing w:val="-4"/>
        </w:rPr>
        <w:t xml:space="preserve"> </w:t>
      </w:r>
      <w:r>
        <w:t>другого</w:t>
      </w:r>
      <w:r>
        <w:rPr>
          <w:spacing w:val="2"/>
        </w:rPr>
        <w:t xml:space="preserve"> </w:t>
      </w:r>
      <w:r>
        <w:t>человека;</w:t>
      </w:r>
    </w:p>
    <w:p w:rsidR="00CD081E" w:rsidRDefault="00BD4E48" w:rsidP="000B2B37">
      <w:pPr>
        <w:pStyle w:val="a5"/>
        <w:numPr>
          <w:ilvl w:val="0"/>
          <w:numId w:val="55"/>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 выполнять</w:t>
      </w:r>
      <w:r>
        <w:rPr>
          <w:spacing w:val="-3"/>
        </w:rPr>
        <w:t xml:space="preserve"> </w:t>
      </w:r>
      <w:r>
        <w:t>такого рода</w:t>
      </w:r>
      <w:r>
        <w:rPr>
          <w:spacing w:val="-1"/>
        </w:rPr>
        <w:t xml:space="preserve"> </w:t>
      </w:r>
      <w:r>
        <w:t>деятельность;</w:t>
      </w:r>
    </w:p>
    <w:p w:rsidR="00CD081E" w:rsidRDefault="00BD4E48">
      <w:pPr>
        <w:pStyle w:val="a3"/>
        <w:spacing w:before="1"/>
        <w:ind w:right="1124"/>
      </w:pPr>
      <w:r>
        <w:t>интерес к практическому изучению профессий и труда различного рода, в том</w:t>
      </w:r>
      <w:r>
        <w:rPr>
          <w:spacing w:val="1"/>
        </w:rPr>
        <w:t xml:space="preserve"> </w:t>
      </w:r>
      <w:r>
        <w:t xml:space="preserve">числе   на   основе   применения   изучаемого  </w:t>
      </w:r>
      <w:r>
        <w:rPr>
          <w:spacing w:val="1"/>
        </w:rPr>
        <w:t xml:space="preserve"> </w:t>
      </w:r>
      <w:r>
        <w:t>предметного    знания   и   ознакомления</w:t>
      </w:r>
      <w:r>
        <w:rPr>
          <w:spacing w:val="-57"/>
        </w:rPr>
        <w:t xml:space="preserve"> </w:t>
      </w:r>
      <w:r>
        <w:t xml:space="preserve">с   </w:t>
      </w:r>
      <w:r>
        <w:rPr>
          <w:spacing w:val="1"/>
        </w:rPr>
        <w:t xml:space="preserve"> </w:t>
      </w:r>
      <w:r>
        <w:t>деятельностью     филологов,     журналистов,     писателей,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61"/>
        </w:rPr>
        <w:t xml:space="preserve"> </w:t>
      </w:r>
      <w:r>
        <w:t>построение</w:t>
      </w:r>
      <w:r>
        <w:rPr>
          <w:spacing w:val="1"/>
        </w:rPr>
        <w:t xml:space="preserve"> </w:t>
      </w:r>
      <w:r>
        <w:t>индивидуальной</w:t>
      </w:r>
      <w:r>
        <w:rPr>
          <w:spacing w:val="61"/>
        </w:rPr>
        <w:t xml:space="preserve"> </w:t>
      </w:r>
      <w:r>
        <w:t>траектории   образования   и   жизненных</w:t>
      </w:r>
      <w:r>
        <w:rPr>
          <w:spacing w:val="60"/>
        </w:rPr>
        <w:t xml:space="preserve"> </w:t>
      </w:r>
      <w:r>
        <w:t>планов   с</w:t>
      </w:r>
      <w:r>
        <w:rPr>
          <w:spacing w:val="60"/>
        </w:rPr>
        <w:t xml:space="preserve"> </w:t>
      </w:r>
      <w:r>
        <w:t>учётом   личных</w:t>
      </w:r>
      <w:r>
        <w:rPr>
          <w:spacing w:val="-57"/>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2"/>
        </w:rPr>
        <w:t xml:space="preserve"> </w:t>
      </w:r>
      <w:r>
        <w:t>потребностей;</w:t>
      </w:r>
    </w:p>
    <w:p w:rsidR="00CD081E" w:rsidRDefault="00BD4E48">
      <w:pPr>
        <w:pStyle w:val="a3"/>
        <w:spacing w:before="1" w:line="275" w:lineRule="exact"/>
        <w:ind w:left="1670" w:firstLine="0"/>
      </w:pPr>
      <w:r>
        <w:t>умение</w:t>
      </w:r>
      <w:r>
        <w:rPr>
          <w:spacing w:val="-3"/>
        </w:rPr>
        <w:t xml:space="preserve"> </w:t>
      </w:r>
      <w:r>
        <w:t>рассказать</w:t>
      </w:r>
      <w:r>
        <w:rPr>
          <w:spacing w:val="-1"/>
        </w:rPr>
        <w:t xml:space="preserve"> </w:t>
      </w:r>
      <w:r>
        <w:t>о</w:t>
      </w:r>
      <w:r>
        <w:rPr>
          <w:spacing w:val="2"/>
        </w:rPr>
        <w:t xml:space="preserve"> </w:t>
      </w:r>
      <w:r>
        <w:t>своих</w:t>
      </w:r>
      <w:r>
        <w:rPr>
          <w:spacing w:val="-6"/>
        </w:rPr>
        <w:t xml:space="preserve"> </w:t>
      </w:r>
      <w:r>
        <w:t>планах</w:t>
      </w:r>
      <w:r>
        <w:rPr>
          <w:spacing w:val="-6"/>
        </w:rPr>
        <w:t xml:space="preserve"> </w:t>
      </w:r>
      <w:r>
        <w:t>на</w:t>
      </w:r>
      <w:r>
        <w:rPr>
          <w:spacing w:val="-3"/>
        </w:rPr>
        <w:t xml:space="preserve"> </w:t>
      </w:r>
      <w:r>
        <w:t>будущее;</w:t>
      </w:r>
    </w:p>
    <w:p w:rsidR="00CD081E" w:rsidRDefault="00BD4E48" w:rsidP="000B2B37">
      <w:pPr>
        <w:pStyle w:val="a5"/>
        <w:numPr>
          <w:ilvl w:val="0"/>
          <w:numId w:val="55"/>
        </w:numPr>
        <w:tabs>
          <w:tab w:val="left" w:pos="1935"/>
        </w:tabs>
        <w:spacing w:line="275"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spacing w:before="3"/>
        <w:ind w:right="1129"/>
      </w:pPr>
      <w:r>
        <w:t>ориентация на применение знаний из области социальных и естественных наук</w:t>
      </w:r>
      <w:r>
        <w:rPr>
          <w:spacing w:val="1"/>
        </w:rPr>
        <w:t xml:space="preserve"> </w:t>
      </w:r>
      <w:r>
        <w:t>для</w:t>
      </w:r>
      <w:r>
        <w:rPr>
          <w:spacing w:val="107"/>
        </w:rPr>
        <w:t xml:space="preserve"> </w:t>
      </w:r>
      <w:r>
        <w:t xml:space="preserve">решения  </w:t>
      </w:r>
      <w:r>
        <w:rPr>
          <w:spacing w:val="45"/>
        </w:rPr>
        <w:t xml:space="preserve"> </w:t>
      </w:r>
      <w:r>
        <w:t xml:space="preserve">задач  </w:t>
      </w:r>
      <w:r>
        <w:rPr>
          <w:spacing w:val="45"/>
        </w:rPr>
        <w:t xml:space="preserve"> </w:t>
      </w:r>
      <w:r>
        <w:t xml:space="preserve">в  </w:t>
      </w:r>
      <w:r>
        <w:rPr>
          <w:spacing w:val="47"/>
        </w:rPr>
        <w:t xml:space="preserve"> </w:t>
      </w:r>
      <w:r>
        <w:t xml:space="preserve">области  </w:t>
      </w:r>
      <w:r>
        <w:rPr>
          <w:spacing w:val="43"/>
        </w:rPr>
        <w:t xml:space="preserve"> </w:t>
      </w:r>
      <w:r>
        <w:t xml:space="preserve">окружающей  </w:t>
      </w:r>
      <w:r>
        <w:rPr>
          <w:spacing w:val="47"/>
        </w:rPr>
        <w:t xml:space="preserve"> </w:t>
      </w:r>
      <w:r>
        <w:t xml:space="preserve">среды,  </w:t>
      </w:r>
      <w:r>
        <w:rPr>
          <w:spacing w:val="48"/>
        </w:rPr>
        <w:t xml:space="preserve"> </w:t>
      </w:r>
      <w:r>
        <w:t xml:space="preserve">планирования  </w:t>
      </w:r>
      <w:r>
        <w:rPr>
          <w:spacing w:val="46"/>
        </w:rPr>
        <w:t xml:space="preserve"> </w:t>
      </w:r>
      <w:r>
        <w:t>поступков</w:t>
      </w:r>
      <w:r>
        <w:rPr>
          <w:spacing w:val="-58"/>
        </w:rPr>
        <w:t xml:space="preserve"> </w:t>
      </w:r>
      <w:r>
        <w:t>и оценки их возможных последствий для окружающей среды, умение точно, логично</w:t>
      </w:r>
      <w:r>
        <w:rPr>
          <w:spacing w:val="1"/>
        </w:rPr>
        <w:t xml:space="preserve"> </w:t>
      </w:r>
      <w:r>
        <w:t>выражать</w:t>
      </w:r>
      <w:r>
        <w:rPr>
          <w:spacing w:val="-2"/>
        </w:rPr>
        <w:t xml:space="preserve"> </w:t>
      </w:r>
      <w:r>
        <w:t>свою точку</w:t>
      </w:r>
      <w:r>
        <w:rPr>
          <w:spacing w:val="-8"/>
        </w:rPr>
        <w:t xml:space="preserve"> </w:t>
      </w:r>
      <w:r>
        <w:t>зрения</w:t>
      </w:r>
      <w:r>
        <w:rPr>
          <w:spacing w:val="2"/>
        </w:rPr>
        <w:t xml:space="preserve"> </w:t>
      </w:r>
      <w:r>
        <w:t>на</w:t>
      </w:r>
      <w:r>
        <w:rPr>
          <w:spacing w:val="1"/>
        </w:rPr>
        <w:t xml:space="preserve"> </w:t>
      </w:r>
      <w:r>
        <w:t>экологические</w:t>
      </w:r>
      <w:r>
        <w:rPr>
          <w:spacing w:val="1"/>
        </w:rPr>
        <w:t xml:space="preserve"> </w:t>
      </w:r>
      <w:r>
        <w:t>проблемы;</w:t>
      </w:r>
    </w:p>
    <w:p w:rsidR="00CD081E" w:rsidRDefault="00BD4E48">
      <w:pPr>
        <w:pStyle w:val="a3"/>
        <w:ind w:left="1670" w:firstLine="0"/>
      </w:pPr>
      <w:r>
        <w:t>повышение</w:t>
      </w:r>
      <w:r>
        <w:rPr>
          <w:spacing w:val="37"/>
        </w:rPr>
        <w:t xml:space="preserve"> </w:t>
      </w:r>
      <w:r>
        <w:t>уровня</w:t>
      </w:r>
      <w:r>
        <w:rPr>
          <w:spacing w:val="39"/>
        </w:rPr>
        <w:t xml:space="preserve"> </w:t>
      </w:r>
      <w:r>
        <w:t>экологической</w:t>
      </w:r>
      <w:r>
        <w:rPr>
          <w:spacing w:val="34"/>
        </w:rPr>
        <w:t xml:space="preserve"> </w:t>
      </w:r>
      <w:r>
        <w:t>культуры,</w:t>
      </w:r>
      <w:r>
        <w:rPr>
          <w:spacing w:val="41"/>
        </w:rPr>
        <w:t xml:space="preserve"> </w:t>
      </w:r>
      <w:r>
        <w:t>осознание</w:t>
      </w:r>
      <w:r>
        <w:rPr>
          <w:spacing w:val="37"/>
        </w:rPr>
        <w:t xml:space="preserve"> </w:t>
      </w:r>
      <w:r>
        <w:t>глобального</w:t>
      </w:r>
      <w:r>
        <w:rPr>
          <w:spacing w:val="42"/>
        </w:rPr>
        <w:t xml:space="preserve"> </w:t>
      </w:r>
      <w:r>
        <w:t>характера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8"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11"/>
        </w:rPr>
        <w:t xml:space="preserve"> </w:t>
      </w:r>
      <w:r>
        <w:t xml:space="preserve">технологической    </w:t>
      </w:r>
      <w:r>
        <w:rPr>
          <w:spacing w:val="8"/>
        </w:rPr>
        <w:t xml:space="preserve"> </w:t>
      </w:r>
      <w:r>
        <w:t xml:space="preserve">и    </w:t>
      </w:r>
      <w:r>
        <w:rPr>
          <w:spacing w:val="13"/>
        </w:rPr>
        <w:t xml:space="preserve"> </w:t>
      </w:r>
      <w:r>
        <w:t xml:space="preserve">социальной    </w:t>
      </w:r>
      <w:r>
        <w:rPr>
          <w:spacing w:val="8"/>
        </w:rPr>
        <w:t xml:space="preserve"> </w:t>
      </w:r>
      <w:r>
        <w:t xml:space="preserve">сред,    </w:t>
      </w:r>
      <w:r>
        <w:rPr>
          <w:spacing w:val="10"/>
        </w:rPr>
        <w:t xml:space="preserve"> </w:t>
      </w:r>
      <w:r>
        <w:t xml:space="preserve">готовность    </w:t>
      </w:r>
      <w:r>
        <w:rPr>
          <w:spacing w:val="13"/>
        </w:rPr>
        <w:t xml:space="preserve"> </w:t>
      </w:r>
      <w:r>
        <w:t xml:space="preserve">к    </w:t>
      </w:r>
      <w:r>
        <w:rPr>
          <w:spacing w:val="11"/>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CD081E" w:rsidRDefault="00BD4E48" w:rsidP="000B2B37">
      <w:pPr>
        <w:pStyle w:val="a5"/>
        <w:numPr>
          <w:ilvl w:val="0"/>
          <w:numId w:val="55"/>
        </w:numPr>
        <w:tabs>
          <w:tab w:val="left" w:pos="1935"/>
        </w:tabs>
        <w:spacing w:before="1"/>
        <w:ind w:hanging="265"/>
        <w:jc w:val="both"/>
        <w:rPr>
          <w:sz w:val="24"/>
        </w:rPr>
      </w:pPr>
      <w:r>
        <w:rPr>
          <w:sz w:val="24"/>
        </w:rPr>
        <w:t>ценности</w:t>
      </w:r>
      <w:r>
        <w:rPr>
          <w:spacing w:val="-2"/>
          <w:sz w:val="24"/>
        </w:rPr>
        <w:t xml:space="preserve"> </w:t>
      </w:r>
      <w:r>
        <w:rPr>
          <w:sz w:val="24"/>
        </w:rPr>
        <w:t>научного</w:t>
      </w:r>
      <w:r>
        <w:rPr>
          <w:spacing w:val="-4"/>
          <w:sz w:val="24"/>
        </w:rPr>
        <w:t xml:space="preserve"> </w:t>
      </w:r>
      <w:r>
        <w:rPr>
          <w:sz w:val="24"/>
        </w:rPr>
        <w:t>познания:</w:t>
      </w:r>
    </w:p>
    <w:p w:rsidR="00CD081E" w:rsidRDefault="00BD4E48">
      <w:pPr>
        <w:pStyle w:val="a3"/>
        <w:spacing w:before="2"/>
        <w:ind w:right="1128"/>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61"/>
        </w:rPr>
        <w:t xml:space="preserve"> </w:t>
      </w:r>
      <w:r>
        <w:t>языка,</w:t>
      </w:r>
      <w:r>
        <w:rPr>
          <w:spacing w:val="1"/>
        </w:rPr>
        <w:t xml:space="preserve"> </w:t>
      </w:r>
      <w:r>
        <w:t xml:space="preserve">овладение     </w:t>
      </w:r>
      <w:r>
        <w:rPr>
          <w:spacing w:val="1"/>
        </w:rPr>
        <w:t xml:space="preserve"> </w:t>
      </w:r>
      <w:r>
        <w:t xml:space="preserve">языковой     </w:t>
      </w:r>
      <w:r>
        <w:rPr>
          <w:spacing w:val="1"/>
        </w:rPr>
        <w:t xml:space="preserve"> </w:t>
      </w:r>
      <w:r>
        <w:t>и       читательской       культурой,       навыками       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1"/>
        </w:rPr>
        <w:t xml:space="preserve"> </w:t>
      </w:r>
      <w:r>
        <w:t>установка      на     осмысление     опыта,      наблюдений,      поступков</w:t>
      </w:r>
      <w:r>
        <w:rPr>
          <w:spacing w:val="-57"/>
        </w:rPr>
        <w:t xml:space="preserve"> </w:t>
      </w:r>
      <w:r>
        <w:t>и стремление совершенствовать пути достижения индивидуального и коллективного</w:t>
      </w:r>
      <w:r>
        <w:rPr>
          <w:spacing w:val="1"/>
        </w:rPr>
        <w:t xml:space="preserve"> </w:t>
      </w:r>
      <w:r>
        <w:t>благополучия;</w:t>
      </w:r>
    </w:p>
    <w:p w:rsidR="00CD081E" w:rsidRDefault="00BD4E48" w:rsidP="000B2B37">
      <w:pPr>
        <w:pStyle w:val="a5"/>
        <w:numPr>
          <w:ilvl w:val="0"/>
          <w:numId w:val="55"/>
        </w:numPr>
        <w:tabs>
          <w:tab w:val="left" w:pos="1935"/>
        </w:tabs>
        <w:spacing w:before="3" w:line="237" w:lineRule="auto"/>
        <w:ind w:left="959" w:right="1136" w:firstLine="710"/>
        <w:jc w:val="both"/>
        <w:rPr>
          <w:sz w:val="24"/>
        </w:rPr>
      </w:pPr>
      <w:r>
        <w:rPr>
          <w:sz w:val="24"/>
        </w:rPr>
        <w:t xml:space="preserve">адаптации     обучающегося    </w:t>
      </w:r>
      <w:r>
        <w:rPr>
          <w:spacing w:val="1"/>
          <w:sz w:val="24"/>
        </w:rPr>
        <w:t xml:space="preserve"> </w:t>
      </w:r>
      <w:r>
        <w:rPr>
          <w:sz w:val="24"/>
        </w:rPr>
        <w:t>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CD081E" w:rsidRDefault="00BD4E48">
      <w:pPr>
        <w:pStyle w:val="a3"/>
        <w:spacing w:before="4"/>
        <w:ind w:right="1134"/>
      </w:pPr>
      <w:r>
        <w:t>освоение обучающимися социального опыта, основных социальных ролей, норм</w:t>
      </w:r>
      <w:r>
        <w:rPr>
          <w:spacing w:val="1"/>
        </w:rPr>
        <w:t xml:space="preserve"> </w:t>
      </w:r>
      <w:r>
        <w:t xml:space="preserve">и   </w:t>
      </w:r>
      <w:r>
        <w:rPr>
          <w:spacing w:val="1"/>
        </w:rPr>
        <w:t xml:space="preserve"> </w:t>
      </w:r>
      <w:r>
        <w:t xml:space="preserve">правил    общественного   </w:t>
      </w:r>
      <w:r>
        <w:rPr>
          <w:spacing w:val="1"/>
        </w:rPr>
        <w:t xml:space="preserve"> </w:t>
      </w:r>
      <w:r>
        <w:t>поведения,     форм     социальной     жизни    в    группах</w:t>
      </w:r>
      <w:r>
        <w:rPr>
          <w:spacing w:val="-57"/>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2"/>
        </w:rPr>
        <w:t xml:space="preserve"> </w:t>
      </w:r>
      <w:r>
        <w:t>среды;</w:t>
      </w:r>
    </w:p>
    <w:p w:rsidR="00CD081E" w:rsidRDefault="00BD4E48">
      <w:pPr>
        <w:pStyle w:val="a3"/>
        <w:tabs>
          <w:tab w:val="left" w:pos="3681"/>
          <w:tab w:val="left" w:pos="6291"/>
          <w:tab w:val="left" w:pos="8907"/>
        </w:tabs>
        <w:ind w:right="112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w:t>
      </w:r>
      <w:r>
        <w:rPr>
          <w:spacing w:val="60"/>
        </w:rPr>
        <w:t xml:space="preserve"> </w:t>
      </w:r>
      <w:r>
        <w:t>и</w:t>
      </w:r>
      <w:r>
        <w:rPr>
          <w:spacing w:val="61"/>
        </w:rPr>
        <w:t xml:space="preserve"> </w:t>
      </w:r>
      <w:r>
        <w:t>знаниям   других,   потребность</w:t>
      </w:r>
      <w:r>
        <w:rPr>
          <w:spacing w:val="60"/>
        </w:rPr>
        <w:t xml:space="preserve"> </w:t>
      </w:r>
      <w:r>
        <w:t>в   действии</w:t>
      </w:r>
      <w:r>
        <w:rPr>
          <w:spacing w:val="60"/>
        </w:rPr>
        <w:t xml:space="preserve"> </w:t>
      </w:r>
      <w:r>
        <w:t>в   условиях</w:t>
      </w:r>
      <w:r>
        <w:rPr>
          <w:spacing w:val="60"/>
        </w:rPr>
        <w:t xml:space="preserve"> </w:t>
      </w:r>
      <w:r>
        <w:t>неопределённости,</w:t>
      </w:r>
      <w:r>
        <w:rPr>
          <w:spacing w:val="-57"/>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60"/>
        </w:rPr>
        <w:t xml:space="preserve"> </w:t>
      </w:r>
      <w:r>
        <w:t>деятельности</w:t>
      </w:r>
      <w:r>
        <w:rPr>
          <w:spacing w:val="1"/>
        </w:rPr>
        <w:t xml:space="preserve"> </w:t>
      </w:r>
      <w:r>
        <w:t xml:space="preserve">новые  </w:t>
      </w:r>
      <w:r>
        <w:rPr>
          <w:spacing w:val="40"/>
        </w:rPr>
        <w:t xml:space="preserve"> </w:t>
      </w:r>
      <w:r>
        <w:t xml:space="preserve">знания,   </w:t>
      </w:r>
      <w:r>
        <w:rPr>
          <w:spacing w:val="42"/>
        </w:rPr>
        <w:t xml:space="preserve"> </w:t>
      </w:r>
      <w:r>
        <w:t xml:space="preserve">навыки   </w:t>
      </w:r>
      <w:r>
        <w:rPr>
          <w:spacing w:val="41"/>
        </w:rPr>
        <w:t xml:space="preserve"> </w:t>
      </w:r>
      <w:r>
        <w:t xml:space="preserve">и   </w:t>
      </w:r>
      <w:r>
        <w:rPr>
          <w:spacing w:val="41"/>
        </w:rPr>
        <w:t xml:space="preserve"> </w:t>
      </w:r>
      <w:r>
        <w:t xml:space="preserve">компетенции   </w:t>
      </w:r>
      <w:r>
        <w:rPr>
          <w:spacing w:val="41"/>
        </w:rPr>
        <w:t xml:space="preserve"> </w:t>
      </w:r>
      <w:r>
        <w:t xml:space="preserve">из   </w:t>
      </w:r>
      <w:r>
        <w:rPr>
          <w:spacing w:val="36"/>
        </w:rPr>
        <w:t xml:space="preserve"> </w:t>
      </w:r>
      <w:r>
        <w:t xml:space="preserve">опыта   </w:t>
      </w:r>
      <w:r>
        <w:rPr>
          <w:spacing w:val="45"/>
        </w:rPr>
        <w:t xml:space="preserve"> </w:t>
      </w:r>
      <w:r>
        <w:t xml:space="preserve">других,   </w:t>
      </w:r>
      <w:r>
        <w:rPr>
          <w:spacing w:val="47"/>
        </w:rPr>
        <w:t xml:space="preserve"> </w:t>
      </w:r>
      <w:r>
        <w:t>необходимость</w:t>
      </w:r>
      <w:r>
        <w:rPr>
          <w:spacing w:val="-58"/>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 гипотезы об объектах и явлениях, в том числе ранее неизвестных, осознание</w:t>
      </w:r>
      <w:r>
        <w:rPr>
          <w:spacing w:val="1"/>
        </w:rPr>
        <w:t xml:space="preserve"> </w:t>
      </w:r>
      <w:r>
        <w:t>дефицита собственных знаний и компетенций, планирование своего развития, 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   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взаимосвязь</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достижения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rsidR="00CD081E" w:rsidRDefault="00BD4E48">
      <w:pPr>
        <w:pStyle w:val="a3"/>
        <w:tabs>
          <w:tab w:val="left" w:pos="3368"/>
          <w:tab w:val="left" w:pos="5396"/>
          <w:tab w:val="left" w:pos="6913"/>
          <w:tab w:val="left" w:pos="8799"/>
        </w:tabs>
        <w:spacing w:before="1"/>
        <w:ind w:right="1125"/>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tab/>
        <w:t>ситуации,</w:t>
      </w:r>
      <w:r>
        <w:tab/>
        <w:t>быть</w:t>
      </w:r>
      <w:r>
        <w:tab/>
        <w:t>готовым</w:t>
      </w:r>
      <w:r>
        <w:tab/>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CD081E" w:rsidRDefault="00BD4E48">
      <w:pPr>
        <w:pStyle w:val="a3"/>
        <w:ind w:right="1124"/>
      </w:pPr>
      <w:r>
        <w:t>В</w:t>
      </w:r>
      <w:r>
        <w:rPr>
          <w:spacing w:val="9"/>
        </w:rPr>
        <w:t xml:space="preserve"> </w:t>
      </w:r>
      <w:r>
        <w:t>результате</w:t>
      </w:r>
      <w:r>
        <w:rPr>
          <w:spacing w:val="12"/>
        </w:rPr>
        <w:t xml:space="preserve"> </w:t>
      </w:r>
      <w:r>
        <w:t>изучения</w:t>
      </w:r>
      <w:r>
        <w:rPr>
          <w:spacing w:val="12"/>
        </w:rPr>
        <w:t xml:space="preserve"> </w:t>
      </w:r>
      <w:r>
        <w:t>русского</w:t>
      </w:r>
      <w:r>
        <w:rPr>
          <w:spacing w:val="11"/>
        </w:rPr>
        <w:t xml:space="preserve"> </w:t>
      </w:r>
      <w:r>
        <w:t>языка</w:t>
      </w:r>
      <w:r>
        <w:rPr>
          <w:spacing w:val="11"/>
        </w:rPr>
        <w:t xml:space="preserve"> </w:t>
      </w:r>
      <w:r>
        <w:t>на</w:t>
      </w:r>
      <w:r>
        <w:rPr>
          <w:spacing w:val="6"/>
        </w:rPr>
        <w:t xml:space="preserve"> </w:t>
      </w:r>
      <w:r>
        <w:t>уровне</w:t>
      </w:r>
      <w:r>
        <w:rPr>
          <w:spacing w:val="13"/>
        </w:rPr>
        <w:t xml:space="preserve"> </w:t>
      </w:r>
      <w:r>
        <w:t>основного</w:t>
      </w:r>
      <w:r>
        <w:rPr>
          <w:spacing w:val="9"/>
        </w:rPr>
        <w:t xml:space="preserve"> </w:t>
      </w:r>
      <w:r>
        <w:t>общего</w:t>
      </w:r>
      <w:r>
        <w:rPr>
          <w:spacing w:val="7"/>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CD081E" w:rsidRDefault="00BD4E48">
      <w:pPr>
        <w:pStyle w:val="a3"/>
        <w:spacing w:before="4"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before="5" w:line="237" w:lineRule="auto"/>
        <w:ind w:right="113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61"/>
        </w:rPr>
        <w:t xml:space="preserve"> </w:t>
      </w:r>
      <w:r>
        <w:t>единиц,</w:t>
      </w:r>
      <w:r>
        <w:rPr>
          <w:spacing w:val="1"/>
        </w:rPr>
        <w:t xml:space="preserve"> </w:t>
      </w:r>
      <w:r>
        <w:t>языковых</w:t>
      </w:r>
      <w:r>
        <w:rPr>
          <w:spacing w:val="-2"/>
        </w:rPr>
        <w:t xml:space="preserve"> </w:t>
      </w:r>
      <w:r>
        <w:t>явлений</w:t>
      </w:r>
      <w:r>
        <w:rPr>
          <w:spacing w:val="3"/>
        </w:rPr>
        <w:t xml:space="preserve"> </w:t>
      </w:r>
      <w:r>
        <w:t>и</w:t>
      </w:r>
      <w:r>
        <w:rPr>
          <w:spacing w:val="-2"/>
        </w:rPr>
        <w:t xml:space="preserve"> </w:t>
      </w:r>
      <w:r>
        <w:t>процессов;</w:t>
      </w:r>
    </w:p>
    <w:p w:rsidR="00CD081E" w:rsidRDefault="00BD4E48">
      <w:pPr>
        <w:pStyle w:val="a3"/>
        <w:spacing w:before="4"/>
        <w:ind w:left="1670" w:firstLine="0"/>
      </w:pPr>
      <w:r>
        <w:t xml:space="preserve">устанавливать  </w:t>
      </w:r>
      <w:r>
        <w:rPr>
          <w:spacing w:val="9"/>
        </w:rPr>
        <w:t xml:space="preserve"> </w:t>
      </w:r>
      <w:r>
        <w:t xml:space="preserve">существенный   </w:t>
      </w:r>
      <w:r>
        <w:rPr>
          <w:spacing w:val="8"/>
        </w:rPr>
        <w:t xml:space="preserve"> </w:t>
      </w:r>
      <w:r>
        <w:t xml:space="preserve">признак   </w:t>
      </w:r>
      <w:r>
        <w:rPr>
          <w:spacing w:val="5"/>
        </w:rPr>
        <w:t xml:space="preserve"> </w:t>
      </w:r>
      <w:r>
        <w:t xml:space="preserve">классификации   </w:t>
      </w:r>
      <w:r>
        <w:rPr>
          <w:spacing w:val="8"/>
        </w:rPr>
        <w:t xml:space="preserve"> </w:t>
      </w:r>
      <w:r>
        <w:t xml:space="preserve">языковых   </w:t>
      </w:r>
      <w:r>
        <w:rPr>
          <w:spacing w:val="2"/>
        </w:rPr>
        <w:t xml:space="preserve"> </w:t>
      </w:r>
      <w:r>
        <w:t>единиц</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1" w:firstLine="0"/>
      </w:pPr>
      <w:r>
        <w:lastRenderedPageBreak/>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классифицировать</w:t>
      </w:r>
      <w:r>
        <w:rPr>
          <w:spacing w:val="-2"/>
        </w:rPr>
        <w:t xml:space="preserve"> </w:t>
      </w:r>
      <w:r>
        <w:t>языковые единицы</w:t>
      </w:r>
      <w:r>
        <w:rPr>
          <w:spacing w:val="-1"/>
        </w:rPr>
        <w:t xml:space="preserve"> </w:t>
      </w:r>
      <w:r>
        <w:t>по</w:t>
      </w:r>
      <w:r>
        <w:rPr>
          <w:spacing w:val="5"/>
        </w:rPr>
        <w:t xml:space="preserve"> </w:t>
      </w:r>
      <w:r>
        <w:t>существенному</w:t>
      </w:r>
      <w:r>
        <w:rPr>
          <w:spacing w:val="-9"/>
        </w:rPr>
        <w:t xml:space="preserve"> </w:t>
      </w:r>
      <w:r>
        <w:t>признаку;</w:t>
      </w:r>
    </w:p>
    <w:p w:rsidR="00CD081E" w:rsidRDefault="00BD4E48">
      <w:pPr>
        <w:pStyle w:val="a3"/>
        <w:ind w:right="1133"/>
      </w:pPr>
      <w:r>
        <w:t>выявлять закономерности и противоречия в рассматриваемых фактах, данных и</w:t>
      </w:r>
      <w:r>
        <w:rPr>
          <w:spacing w:val="1"/>
        </w:rPr>
        <w:t xml:space="preserve"> </w:t>
      </w:r>
      <w:r>
        <w:t>наблюдениях,        предлагать        критерии       для        выявления       закономерностей</w:t>
      </w:r>
      <w:r>
        <w:rPr>
          <w:spacing w:val="1"/>
        </w:rPr>
        <w:t xml:space="preserve"> </w:t>
      </w:r>
      <w:r>
        <w:t>и</w:t>
      </w:r>
      <w:r>
        <w:rPr>
          <w:spacing w:val="2"/>
        </w:rPr>
        <w:t xml:space="preserve"> </w:t>
      </w:r>
      <w:r>
        <w:t>противоречий;</w:t>
      </w:r>
    </w:p>
    <w:p w:rsidR="00CD081E" w:rsidRDefault="00BD4E48">
      <w:pPr>
        <w:pStyle w:val="a3"/>
        <w:spacing w:line="237" w:lineRule="auto"/>
        <w:ind w:right="1134"/>
      </w:pPr>
      <w:r>
        <w:t>выявлять дефицит информации текста, необходимой для решения поставленной</w:t>
      </w:r>
      <w:r>
        <w:rPr>
          <w:spacing w:val="1"/>
        </w:rPr>
        <w:t xml:space="preserve"> </w:t>
      </w:r>
      <w:r>
        <w:t>учебной</w:t>
      </w:r>
      <w:r>
        <w:rPr>
          <w:spacing w:val="2"/>
        </w:rPr>
        <w:t xml:space="preserve"> </w:t>
      </w:r>
      <w:r>
        <w:t>задачи;</w:t>
      </w:r>
    </w:p>
    <w:p w:rsidR="00CD081E" w:rsidRDefault="00BD4E48">
      <w:pPr>
        <w:pStyle w:val="a3"/>
        <w:spacing w:before="3"/>
        <w:ind w:right="112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rsidR="00CD081E" w:rsidRDefault="00BD4E48">
      <w:pPr>
        <w:pStyle w:val="a3"/>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5"/>
        </w:rPr>
        <w:t xml:space="preserve"> </w:t>
      </w:r>
      <w:r>
        <w:t>оптимальный</w:t>
      </w:r>
      <w:r>
        <w:rPr>
          <w:spacing w:val="-3"/>
        </w:rPr>
        <w:t xml:space="preserve"> </w:t>
      </w:r>
      <w:r>
        <w:t>вариант</w:t>
      </w:r>
      <w:r>
        <w:rPr>
          <w:spacing w:val="-4"/>
        </w:rPr>
        <w:t xml:space="preserve"> </w:t>
      </w:r>
      <w:r>
        <w:t>с учётом</w:t>
      </w:r>
      <w:r>
        <w:rPr>
          <w:spacing w:val="1"/>
        </w:rPr>
        <w:t xml:space="preserve"> </w:t>
      </w:r>
      <w:r>
        <w:t>самостоятельно</w:t>
      </w:r>
      <w:r>
        <w:rPr>
          <w:spacing w:val="1"/>
        </w:rPr>
        <w:t xml:space="preserve"> </w:t>
      </w:r>
      <w:r>
        <w:t>выделенных</w:t>
      </w:r>
      <w:r>
        <w:rPr>
          <w:spacing w:val="-5"/>
        </w:rPr>
        <w:t xml:space="preserve"> </w:t>
      </w:r>
      <w:r>
        <w:t>критериев.</w:t>
      </w:r>
    </w:p>
    <w:p w:rsidR="00CD081E" w:rsidRDefault="00BD4E48">
      <w:pPr>
        <w:pStyle w:val="a3"/>
        <w:spacing w:before="3" w:line="237"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6" w:line="237"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языковом</w:t>
      </w:r>
      <w:r>
        <w:rPr>
          <w:spacing w:val="-6"/>
        </w:rPr>
        <w:t xml:space="preserve"> </w:t>
      </w:r>
      <w:r>
        <w:t>образовании;</w:t>
      </w:r>
    </w:p>
    <w:p w:rsidR="00CD081E" w:rsidRDefault="00BD4E48">
      <w:pPr>
        <w:pStyle w:val="a3"/>
        <w:spacing w:before="3"/>
        <w:ind w:right="1132"/>
      </w:pPr>
      <w:r>
        <w:t>формулировать</w:t>
      </w:r>
      <w:r>
        <w:rPr>
          <w:spacing w:val="103"/>
        </w:rPr>
        <w:t xml:space="preserve"> </w:t>
      </w:r>
      <w:r>
        <w:t xml:space="preserve">вопросы,  </w:t>
      </w:r>
      <w:r>
        <w:rPr>
          <w:spacing w:val="42"/>
        </w:rPr>
        <w:t xml:space="preserve"> </w:t>
      </w:r>
      <w:r>
        <w:t xml:space="preserve">фиксирующие  </w:t>
      </w:r>
      <w:r>
        <w:rPr>
          <w:spacing w:val="40"/>
        </w:rPr>
        <w:t xml:space="preserve"> </w:t>
      </w:r>
      <w:r>
        <w:t xml:space="preserve">несоответствие  </w:t>
      </w:r>
      <w:r>
        <w:rPr>
          <w:spacing w:val="40"/>
        </w:rPr>
        <w:t xml:space="preserve"> </w:t>
      </w:r>
      <w:r>
        <w:t xml:space="preserve">между  </w:t>
      </w:r>
      <w:r>
        <w:rPr>
          <w:spacing w:val="31"/>
        </w:rPr>
        <w:t xml:space="preserve"> </w:t>
      </w:r>
      <w:r>
        <w:t>реальным</w:t>
      </w:r>
      <w:r>
        <w:rPr>
          <w:spacing w:val="-58"/>
        </w:rPr>
        <w:t xml:space="preserve"> </w:t>
      </w:r>
      <w:r>
        <w:t>и</w:t>
      </w:r>
      <w:r>
        <w:rPr>
          <w:spacing w:val="61"/>
        </w:rPr>
        <w:t xml:space="preserve"> </w:t>
      </w:r>
      <w:r>
        <w:t>желательным   состоянием   ситуации,   и   самостоятельно   устанавливать   искомое</w:t>
      </w:r>
      <w:r>
        <w:rPr>
          <w:spacing w:val="-57"/>
        </w:rPr>
        <w:t xml:space="preserve"> </w:t>
      </w:r>
      <w:r>
        <w:t>и</w:t>
      </w:r>
      <w:r>
        <w:rPr>
          <w:spacing w:val="2"/>
        </w:rPr>
        <w:t xml:space="preserve"> </w:t>
      </w:r>
      <w:r>
        <w:t>данное;</w:t>
      </w:r>
    </w:p>
    <w:p w:rsidR="00CD081E" w:rsidRDefault="00BD4E48">
      <w:pPr>
        <w:pStyle w:val="a3"/>
        <w:spacing w:line="242" w:lineRule="auto"/>
        <w:ind w:right="113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D081E" w:rsidRDefault="00BD4E48">
      <w:pPr>
        <w:pStyle w:val="a3"/>
        <w:spacing w:line="242" w:lineRule="auto"/>
        <w:ind w:left="1670" w:right="1142" w:firstLine="0"/>
      </w:pPr>
      <w:r>
        <w:t>составлять алгоритм действий и использовать его для решения учебных задач;</w:t>
      </w:r>
      <w:r>
        <w:rPr>
          <w:spacing w:val="1"/>
        </w:rPr>
        <w:t xml:space="preserve"> </w:t>
      </w:r>
      <w:r>
        <w:t>проводить</w:t>
      </w:r>
      <w:r>
        <w:rPr>
          <w:spacing w:val="14"/>
        </w:rPr>
        <w:t xml:space="preserve"> </w:t>
      </w:r>
      <w:r>
        <w:t>по</w:t>
      </w:r>
      <w:r>
        <w:rPr>
          <w:spacing w:val="18"/>
        </w:rPr>
        <w:t xml:space="preserve"> </w:t>
      </w:r>
      <w:r>
        <w:t>самостоятельно</w:t>
      </w:r>
      <w:r>
        <w:rPr>
          <w:spacing w:val="18"/>
        </w:rPr>
        <w:t xml:space="preserve"> </w:t>
      </w:r>
      <w:r>
        <w:t>составленному</w:t>
      </w:r>
      <w:r>
        <w:rPr>
          <w:spacing w:val="3"/>
        </w:rPr>
        <w:t xml:space="preserve"> </w:t>
      </w:r>
      <w:r>
        <w:t>плану</w:t>
      </w:r>
      <w:r>
        <w:rPr>
          <w:spacing w:val="4"/>
        </w:rPr>
        <w:t xml:space="preserve"> </w:t>
      </w:r>
      <w:r>
        <w:t>небольшое</w:t>
      </w:r>
      <w:r>
        <w:rPr>
          <w:spacing w:val="12"/>
        </w:rPr>
        <w:t xml:space="preserve"> </w:t>
      </w:r>
      <w:r>
        <w:t>исследование</w:t>
      </w:r>
      <w:r>
        <w:rPr>
          <w:spacing w:val="7"/>
        </w:rPr>
        <w:t xml:space="preserve"> </w:t>
      </w:r>
      <w:r>
        <w:t>по</w:t>
      </w:r>
    </w:p>
    <w:p w:rsidR="00CD081E" w:rsidRDefault="00BD4E48">
      <w:pPr>
        <w:pStyle w:val="a3"/>
        <w:spacing w:line="242" w:lineRule="auto"/>
        <w:ind w:right="1123" w:firstLine="0"/>
      </w:pP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w:t>
      </w:r>
      <w:r>
        <w:rPr>
          <w:spacing w:val="1"/>
        </w:rPr>
        <w:t xml:space="preserve"> </w:t>
      </w:r>
      <w:r>
        <w:t>связей</w:t>
      </w:r>
      <w:r>
        <w:rPr>
          <w:spacing w:val="2"/>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CD081E" w:rsidRDefault="00BD4E48">
      <w:pPr>
        <w:pStyle w:val="a3"/>
        <w:spacing w:line="242" w:lineRule="auto"/>
        <w:ind w:right="1142"/>
      </w:pPr>
      <w:r>
        <w:t>оценивать на применимость и достоверность информацию, полученную в ходе</w:t>
      </w:r>
      <w:r>
        <w:rPr>
          <w:spacing w:val="1"/>
        </w:rPr>
        <w:t xml:space="preserve"> </w:t>
      </w:r>
      <w:r>
        <w:t>лингвистического</w:t>
      </w:r>
      <w:r>
        <w:rPr>
          <w:spacing w:val="5"/>
        </w:rPr>
        <w:t xml:space="preserve"> </w:t>
      </w:r>
      <w:r>
        <w:t>исследования</w:t>
      </w:r>
      <w:r>
        <w:rPr>
          <w:spacing w:val="-3"/>
        </w:rPr>
        <w:t xml:space="preserve"> </w:t>
      </w:r>
      <w:r>
        <w:t>(эксперимента);</w:t>
      </w:r>
    </w:p>
    <w:p w:rsidR="00CD081E" w:rsidRDefault="00BD4E48">
      <w:pPr>
        <w:pStyle w:val="a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ind w:right="1129"/>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pPr>
        <w:pStyle w:val="a3"/>
        <w:spacing w:line="242"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CD081E" w:rsidRDefault="00BD4E48">
      <w:pPr>
        <w:pStyle w:val="a3"/>
        <w:spacing w:line="242" w:lineRule="auto"/>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с учётом</w:t>
      </w:r>
      <w:r>
        <w:rPr>
          <w:spacing w:val="2"/>
        </w:rPr>
        <w:t xml:space="preserve"> </w:t>
      </w:r>
      <w:r>
        <w:t>предложенной</w:t>
      </w:r>
      <w:r>
        <w:rPr>
          <w:spacing w:val="-3"/>
        </w:rPr>
        <w:t xml:space="preserve"> </w:t>
      </w:r>
      <w:r>
        <w:t>учебной</w:t>
      </w:r>
      <w:r>
        <w:rPr>
          <w:spacing w:val="1"/>
        </w:rPr>
        <w:t xml:space="preserve"> </w:t>
      </w:r>
      <w:r>
        <w:t>задачи</w:t>
      </w:r>
      <w:r>
        <w:rPr>
          <w:spacing w:val="2"/>
        </w:rPr>
        <w:t xml:space="preserve"> </w:t>
      </w:r>
      <w:r>
        <w:t>и</w:t>
      </w:r>
      <w:r>
        <w:rPr>
          <w:spacing w:val="2"/>
        </w:rPr>
        <w:t xml:space="preserve"> </w:t>
      </w:r>
      <w:r>
        <w:t>заданных</w:t>
      </w:r>
      <w:r>
        <w:rPr>
          <w:spacing w:val="-4"/>
        </w:rPr>
        <w:t xml:space="preserve"> </w:t>
      </w:r>
      <w:r>
        <w:t>критериев;</w:t>
      </w:r>
    </w:p>
    <w:p w:rsidR="00CD081E" w:rsidRDefault="00BD4E48">
      <w:pPr>
        <w:pStyle w:val="a3"/>
        <w:spacing w:line="242" w:lineRule="auto"/>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3"/>
        </w:rPr>
        <w:t xml:space="preserve"> </w:t>
      </w:r>
      <w:r>
        <w:t>текстах,</w:t>
      </w:r>
      <w:r>
        <w:rPr>
          <w:spacing w:val="3"/>
        </w:rPr>
        <w:t xml:space="preserve"> </w:t>
      </w:r>
      <w:r>
        <w:t>таблицах,</w:t>
      </w:r>
      <w:r>
        <w:rPr>
          <w:spacing w:val="3"/>
        </w:rPr>
        <w:t xml:space="preserve"> </w:t>
      </w:r>
      <w:r>
        <w:t>схемах;</w:t>
      </w:r>
    </w:p>
    <w:p w:rsidR="00CD081E" w:rsidRDefault="00BD4E48">
      <w:pPr>
        <w:pStyle w:val="a3"/>
        <w:ind w:right="1137"/>
      </w:pPr>
      <w:r>
        <w:t>использовать различные виды аудирования и чтения для оценки текста с точки</w:t>
      </w:r>
      <w:r>
        <w:rPr>
          <w:spacing w:val="1"/>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3"/>
        </w:rPr>
        <w:t xml:space="preserve"> </w:t>
      </w:r>
      <w:r>
        <w:t>информации</w:t>
      </w:r>
      <w:r>
        <w:rPr>
          <w:spacing w:val="3"/>
        </w:rPr>
        <w:t xml:space="preserve"> </w:t>
      </w:r>
      <w:r>
        <w:t>с</w:t>
      </w:r>
      <w:r>
        <w:rPr>
          <w:spacing w:val="-5"/>
        </w:rPr>
        <w:t xml:space="preserve"> </w:t>
      </w:r>
      <w:r>
        <w:t>целью решения</w:t>
      </w:r>
      <w:r>
        <w:rPr>
          <w:spacing w:val="-4"/>
        </w:rPr>
        <w:t xml:space="preserve"> </w:t>
      </w:r>
      <w:r>
        <w:t>учебных</w:t>
      </w:r>
      <w:r>
        <w:rPr>
          <w:spacing w:val="-3"/>
        </w:rPr>
        <w:t xml:space="preserve"> </w:t>
      </w:r>
      <w:r>
        <w:t>задач;</w:t>
      </w:r>
    </w:p>
    <w:p w:rsidR="00CD081E" w:rsidRDefault="00BD4E48">
      <w:pPr>
        <w:pStyle w:val="a3"/>
        <w:spacing w:line="237" w:lineRule="auto"/>
        <w:ind w:right="112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учётом</w:t>
      </w:r>
      <w:r>
        <w:rPr>
          <w:spacing w:val="2"/>
        </w:rPr>
        <w:t xml:space="preserve"> </w:t>
      </w:r>
      <w:r>
        <w:t>поставленных</w:t>
      </w:r>
      <w:r>
        <w:rPr>
          <w:spacing w:val="-4"/>
        </w:rPr>
        <w:t xml:space="preserve"> </w:t>
      </w:r>
      <w:r>
        <w:t>целей;</w:t>
      </w:r>
    </w:p>
    <w:p w:rsidR="00CD081E" w:rsidRDefault="00BD4E48">
      <w:pPr>
        <w:pStyle w:val="a3"/>
        <w:spacing w:line="237"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ind w:right="112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презентация, таблица, схема) и иллюстрировать решаемые задачи несложными</w:t>
      </w:r>
      <w:r>
        <w:rPr>
          <w:spacing w:val="1"/>
        </w:rPr>
        <w:t xml:space="preserve"> </w:t>
      </w:r>
      <w:r>
        <w:t>схемами,         диаграммами,         иной         графикой         и         их         комбинациями</w:t>
      </w:r>
      <w:r>
        <w:rPr>
          <w:spacing w:val="1"/>
        </w:rPr>
        <w:t xml:space="preserve"> </w:t>
      </w:r>
      <w:r>
        <w:t>в</w:t>
      </w:r>
      <w:r>
        <w:rPr>
          <w:spacing w:val="2"/>
        </w:rPr>
        <w:t xml:space="preserve"> </w:t>
      </w:r>
      <w:r>
        <w:t>зависимости</w:t>
      </w:r>
      <w:r>
        <w:rPr>
          <w:spacing w:val="-6"/>
        </w:rPr>
        <w:t xml:space="preserve"> </w:t>
      </w:r>
      <w:r>
        <w:t>от</w:t>
      </w:r>
      <w:r>
        <w:rPr>
          <w:spacing w:val="2"/>
        </w:rPr>
        <w:t xml:space="preserve"> </w:t>
      </w:r>
      <w:r>
        <w:t>коммуникативной</w:t>
      </w:r>
      <w:r>
        <w:rPr>
          <w:spacing w:val="-2"/>
        </w:rPr>
        <w:t xml:space="preserve"> </w:t>
      </w:r>
      <w:r>
        <w:t>установки;</w:t>
      </w:r>
    </w:p>
    <w:p w:rsidR="00CD081E" w:rsidRDefault="00BD4E48">
      <w:pPr>
        <w:pStyle w:val="a3"/>
        <w:ind w:left="1670" w:firstLine="0"/>
      </w:pPr>
      <w:r>
        <w:t>оценивать</w:t>
      </w:r>
      <w:r>
        <w:rPr>
          <w:spacing w:val="26"/>
        </w:rPr>
        <w:t xml:space="preserve"> </w:t>
      </w:r>
      <w:r>
        <w:t>надёжность</w:t>
      </w:r>
      <w:r>
        <w:rPr>
          <w:spacing w:val="85"/>
        </w:rPr>
        <w:t xml:space="preserve"> </w:t>
      </w:r>
      <w:r>
        <w:t>информации</w:t>
      </w:r>
      <w:r>
        <w:rPr>
          <w:spacing w:val="84"/>
        </w:rPr>
        <w:t xml:space="preserve"> </w:t>
      </w:r>
      <w:r>
        <w:t>по</w:t>
      </w:r>
      <w:r>
        <w:rPr>
          <w:spacing w:val="88"/>
        </w:rPr>
        <w:t xml:space="preserve"> </w:t>
      </w:r>
      <w:r>
        <w:t>критериям,</w:t>
      </w:r>
      <w:r>
        <w:rPr>
          <w:spacing w:val="86"/>
        </w:rPr>
        <w:t xml:space="preserve"> </w:t>
      </w:r>
      <w:r>
        <w:t>предложенным</w:t>
      </w:r>
      <w:r>
        <w:rPr>
          <w:spacing w:val="89"/>
        </w:rPr>
        <w:t xml:space="preserve"> </w:t>
      </w:r>
      <w:r>
        <w:t>учителем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или</w:t>
      </w:r>
      <w:r>
        <w:rPr>
          <w:spacing w:val="-3"/>
        </w:rPr>
        <w:t xml:space="preserve"> </w:t>
      </w:r>
      <w:r>
        <w:t>сформулированным</w:t>
      </w:r>
      <w:r>
        <w:rPr>
          <w:spacing w:val="-3"/>
        </w:rPr>
        <w:t xml:space="preserve"> </w:t>
      </w:r>
      <w:r>
        <w:t>самостоятельно;</w:t>
      </w:r>
    </w:p>
    <w:p w:rsidR="00CD081E" w:rsidRDefault="00BD4E48">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right="1129"/>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rPr>
          <w:position w:val="1"/>
        </w:rPr>
        <w:t>с</w:t>
      </w:r>
      <w:r>
        <w:rPr>
          <w:spacing w:val="61"/>
          <w:position w:val="1"/>
        </w:rPr>
        <w:t xml:space="preserve"> </w:t>
      </w:r>
      <w:r>
        <w:rPr>
          <w:position w:val="1"/>
        </w:rPr>
        <w:t>условиями   и</w:t>
      </w:r>
      <w:r>
        <w:rPr>
          <w:spacing w:val="60"/>
          <w:position w:val="1"/>
        </w:rPr>
        <w:t xml:space="preserve"> </w:t>
      </w:r>
      <w:r>
        <w:rPr>
          <w:position w:val="1"/>
        </w:rPr>
        <w:t>целями</w:t>
      </w:r>
      <w:r>
        <w:rPr>
          <w:spacing w:val="60"/>
          <w:position w:val="1"/>
        </w:rPr>
        <w:t xml:space="preserve"> </w:t>
      </w:r>
      <w:r>
        <w:rPr>
          <w:position w:val="1"/>
        </w:rPr>
        <w:t>общения;</w:t>
      </w:r>
      <w:r>
        <w:rPr>
          <w:spacing w:val="60"/>
          <w:position w:val="1"/>
        </w:rPr>
        <w:t xml:space="preserve"> </w:t>
      </w:r>
      <w:r>
        <w:rPr>
          <w:position w:val="1"/>
        </w:rPr>
        <w:t>выражать</w:t>
      </w:r>
      <w:r>
        <w:rPr>
          <w:spacing w:val="60"/>
          <w:position w:val="1"/>
        </w:rPr>
        <w:t xml:space="preserve"> </w:t>
      </w:r>
      <w:r>
        <w:rPr>
          <w:position w:val="1"/>
        </w:rPr>
        <w:t xml:space="preserve">себя   </w:t>
      </w:r>
      <w:r>
        <w:t>(</w:t>
      </w:r>
      <w:r>
        <w:rPr>
          <w:position w:val="1"/>
        </w:rPr>
        <w:t>свою</w:t>
      </w:r>
      <w:r>
        <w:rPr>
          <w:spacing w:val="60"/>
          <w:position w:val="1"/>
        </w:rPr>
        <w:t xml:space="preserve"> </w:t>
      </w:r>
      <w:r>
        <w:rPr>
          <w:position w:val="1"/>
        </w:rPr>
        <w:t>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w:t>
      </w:r>
      <w:r>
        <w:rPr>
          <w:spacing w:val="3"/>
        </w:rPr>
        <w:t xml:space="preserve"> </w:t>
      </w:r>
      <w:r>
        <w:t>в</w:t>
      </w:r>
      <w:r>
        <w:rPr>
          <w:spacing w:val="2"/>
        </w:rPr>
        <w:t xml:space="preserve"> </w:t>
      </w:r>
      <w:r>
        <w:t>устной</w:t>
      </w:r>
      <w:r>
        <w:rPr>
          <w:spacing w:val="2"/>
        </w:rPr>
        <w:t xml:space="preserve"> </w:t>
      </w:r>
      <w:r>
        <w:t>монологической</w:t>
      </w:r>
      <w:r>
        <w:rPr>
          <w:spacing w:val="2"/>
        </w:rPr>
        <w:t xml:space="preserve"> </w:t>
      </w:r>
      <w:r>
        <w:t>речи</w:t>
      </w:r>
      <w:r>
        <w:rPr>
          <w:spacing w:val="-3"/>
        </w:rPr>
        <w:t xml:space="preserve"> </w:t>
      </w:r>
      <w:r>
        <w:t>и</w:t>
      </w:r>
      <w:r>
        <w:rPr>
          <w:spacing w:val="-3"/>
        </w:rPr>
        <w:t xml:space="preserve"> </w:t>
      </w:r>
      <w:r>
        <w:t>в</w:t>
      </w:r>
      <w:r>
        <w:rPr>
          <w:spacing w:val="2"/>
        </w:rPr>
        <w:t xml:space="preserve"> </w:t>
      </w:r>
      <w:r>
        <w:t>письменных</w:t>
      </w:r>
      <w:r>
        <w:rPr>
          <w:spacing w:val="-4"/>
        </w:rPr>
        <w:t xml:space="preserve"> </w:t>
      </w:r>
      <w:r>
        <w:t>текстах;</w:t>
      </w:r>
    </w:p>
    <w:p w:rsidR="00CD081E" w:rsidRDefault="00BD4E48">
      <w:pPr>
        <w:pStyle w:val="a3"/>
        <w:spacing w:line="237" w:lineRule="auto"/>
        <w:ind w:right="1133"/>
      </w:pPr>
      <w:r>
        <w:t>распознавать невербальные средства общения, понимать значение социальных</w:t>
      </w:r>
      <w:r>
        <w:rPr>
          <w:spacing w:val="1"/>
        </w:rPr>
        <w:t xml:space="preserve"> </w:t>
      </w:r>
      <w:r>
        <w:t>знаков;</w:t>
      </w:r>
    </w:p>
    <w:p w:rsidR="00CD081E" w:rsidRDefault="00BD4E48">
      <w:pPr>
        <w:pStyle w:val="a3"/>
        <w:spacing w:before="2"/>
        <w:ind w:right="1133"/>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CD081E" w:rsidRDefault="00BD4E48">
      <w:pPr>
        <w:pStyle w:val="a3"/>
        <w:spacing w:before="3" w:line="237"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spacing w:before="3"/>
        <w:ind w:right="1130"/>
      </w:pPr>
      <w:r>
        <w:t>в</w:t>
      </w:r>
      <w:r>
        <w:rPr>
          <w:spacing w:val="43"/>
        </w:rPr>
        <w:t xml:space="preserve"> </w:t>
      </w:r>
      <w:r>
        <w:t>ходе</w:t>
      </w:r>
      <w:r>
        <w:rPr>
          <w:spacing w:val="40"/>
        </w:rPr>
        <w:t xml:space="preserve"> </w:t>
      </w:r>
      <w:r>
        <w:t>диалога</w:t>
      </w:r>
      <w:r>
        <w:rPr>
          <w:spacing w:val="37"/>
        </w:rPr>
        <w:t xml:space="preserve"> </w:t>
      </w:r>
      <w:r>
        <w:t>(дискуссии)</w:t>
      </w:r>
      <w:r>
        <w:rPr>
          <w:spacing w:val="44"/>
        </w:rPr>
        <w:t xml:space="preserve"> </w:t>
      </w:r>
      <w:r>
        <w:t>задавать</w:t>
      </w:r>
      <w:r>
        <w:rPr>
          <w:spacing w:val="38"/>
        </w:rPr>
        <w:t xml:space="preserve"> </w:t>
      </w:r>
      <w:r>
        <w:t>вопросы</w:t>
      </w:r>
      <w:r>
        <w:rPr>
          <w:spacing w:val="38"/>
        </w:rPr>
        <w:t xml:space="preserve"> </w:t>
      </w:r>
      <w:r>
        <w:t>по</w:t>
      </w:r>
      <w:r>
        <w:rPr>
          <w:spacing w:val="42"/>
        </w:rPr>
        <w:t xml:space="preserve"> </w:t>
      </w:r>
      <w:r>
        <w:t>существу</w:t>
      </w:r>
      <w:r>
        <w:rPr>
          <w:spacing w:val="31"/>
        </w:rPr>
        <w:t xml:space="preserve"> </w:t>
      </w:r>
      <w:r>
        <w:t>обсуждаемой</w:t>
      </w:r>
      <w:r>
        <w:rPr>
          <w:spacing w:val="38"/>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2"/>
        </w:rPr>
        <w:t xml:space="preserve"> </w:t>
      </w:r>
      <w:r>
        <w:t>общения;</w:t>
      </w:r>
    </w:p>
    <w:p w:rsidR="00CD081E" w:rsidRDefault="00BD4E48">
      <w:pPr>
        <w:pStyle w:val="a3"/>
        <w:spacing w:line="242"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spacing w:line="242" w:lineRule="auto"/>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57"/>
        </w:rPr>
        <w:t xml:space="preserve"> </w:t>
      </w:r>
      <w:r>
        <w:t>выполненного</w:t>
      </w:r>
      <w:r>
        <w:rPr>
          <w:spacing w:val="1"/>
        </w:rPr>
        <w:t xml:space="preserve"> </w:t>
      </w:r>
      <w:r>
        <w:t>лингвистического</w:t>
      </w:r>
      <w:r>
        <w:rPr>
          <w:spacing w:val="1"/>
        </w:rPr>
        <w:t xml:space="preserve"> </w:t>
      </w:r>
      <w:r>
        <w:t>эксперимента,</w:t>
      </w:r>
      <w:r>
        <w:rPr>
          <w:spacing w:val="-2"/>
        </w:rPr>
        <w:t xml:space="preserve"> </w:t>
      </w:r>
      <w:r>
        <w:t>исследования,</w:t>
      </w:r>
      <w:r>
        <w:rPr>
          <w:spacing w:val="-2"/>
        </w:rPr>
        <w:t xml:space="preserve"> </w:t>
      </w:r>
      <w:r>
        <w:t>проекта;</w:t>
      </w:r>
    </w:p>
    <w:p w:rsidR="00CD081E" w:rsidRDefault="00BD4E48">
      <w:pPr>
        <w:pStyle w:val="a3"/>
        <w:ind w:right="1128"/>
      </w:pPr>
      <w:r>
        <w:t>самостоятельно</w:t>
      </w:r>
      <w:r>
        <w:rPr>
          <w:spacing w:val="34"/>
        </w:rPr>
        <w:t xml:space="preserve"> </w:t>
      </w:r>
      <w:r>
        <w:t>выбирать</w:t>
      </w:r>
      <w:r>
        <w:rPr>
          <w:spacing w:val="94"/>
        </w:rPr>
        <w:t xml:space="preserve"> </w:t>
      </w:r>
      <w:r>
        <w:t>формат</w:t>
      </w:r>
      <w:r>
        <w:rPr>
          <w:spacing w:val="90"/>
        </w:rPr>
        <w:t xml:space="preserve"> </w:t>
      </w:r>
      <w:r>
        <w:t>выступления</w:t>
      </w:r>
      <w:r>
        <w:rPr>
          <w:spacing w:val="94"/>
        </w:rPr>
        <w:t xml:space="preserve"> </w:t>
      </w:r>
      <w:r>
        <w:t>с</w:t>
      </w:r>
      <w:r>
        <w:rPr>
          <w:spacing w:val="92"/>
        </w:rPr>
        <w:t xml:space="preserve"> </w:t>
      </w:r>
      <w:r>
        <w:t>учётом</w:t>
      </w:r>
      <w:r>
        <w:rPr>
          <w:spacing w:val="95"/>
        </w:rPr>
        <w:t xml:space="preserve"> </w:t>
      </w:r>
      <w:r>
        <w:t>цели</w:t>
      </w:r>
      <w:r>
        <w:rPr>
          <w:spacing w:val="95"/>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 использованием</w:t>
      </w:r>
      <w:r>
        <w:rPr>
          <w:spacing w:val="3"/>
        </w:rPr>
        <w:t xml:space="preserve"> </w:t>
      </w:r>
      <w:r>
        <w:t>иллюстративного</w:t>
      </w:r>
      <w:r>
        <w:rPr>
          <w:spacing w:val="1"/>
        </w:rPr>
        <w:t xml:space="preserve"> </w:t>
      </w:r>
      <w:r>
        <w:t>материала.</w:t>
      </w:r>
    </w:p>
    <w:p w:rsidR="00CD081E" w:rsidRDefault="00BD4E48">
      <w:pPr>
        <w:pStyle w:val="a3"/>
        <w:spacing w:line="237"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left="1670" w:right="1131"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16"/>
          <w:position w:val="1"/>
        </w:rPr>
        <w:t xml:space="preserve"> </w:t>
      </w:r>
      <w:r>
        <w:rPr>
          <w:position w:val="1"/>
        </w:rPr>
        <w:t>в</w:t>
      </w:r>
      <w:r>
        <w:rPr>
          <w:spacing w:val="22"/>
          <w:position w:val="1"/>
        </w:rPr>
        <w:t xml:space="preserve"> </w:t>
      </w:r>
      <w:r>
        <w:rPr>
          <w:position w:val="1"/>
        </w:rPr>
        <w:t>различных</w:t>
      </w:r>
      <w:r>
        <w:rPr>
          <w:spacing w:val="16"/>
          <w:position w:val="1"/>
        </w:rPr>
        <w:t xml:space="preserve"> </w:t>
      </w:r>
      <w:r>
        <w:rPr>
          <w:position w:val="1"/>
        </w:rPr>
        <w:t>подходах</w:t>
      </w:r>
      <w:r>
        <w:rPr>
          <w:spacing w:val="16"/>
          <w:position w:val="1"/>
        </w:rPr>
        <w:t xml:space="preserve"> </w:t>
      </w:r>
      <w:r>
        <w:rPr>
          <w:position w:val="1"/>
        </w:rPr>
        <w:t>к</w:t>
      </w:r>
      <w:r>
        <w:rPr>
          <w:spacing w:val="19"/>
          <w:position w:val="1"/>
        </w:rPr>
        <w:t xml:space="preserve"> </w:t>
      </w:r>
      <w:r>
        <w:rPr>
          <w:position w:val="1"/>
        </w:rPr>
        <w:t>принятию</w:t>
      </w:r>
      <w:r>
        <w:rPr>
          <w:spacing w:val="20"/>
          <w:position w:val="1"/>
        </w:rPr>
        <w:t xml:space="preserve"> </w:t>
      </w:r>
      <w:r>
        <w:rPr>
          <w:position w:val="1"/>
        </w:rPr>
        <w:t>решений</w:t>
      </w:r>
      <w:r>
        <w:rPr>
          <w:spacing w:val="29"/>
          <w:position w:val="1"/>
        </w:rPr>
        <w:t xml:space="preserve"> </w:t>
      </w:r>
      <w:r>
        <w:t>(</w:t>
      </w:r>
      <w:r>
        <w:rPr>
          <w:position w:val="1"/>
        </w:rPr>
        <w:t>индивидуальное,</w:t>
      </w:r>
    </w:p>
    <w:p w:rsidR="00CD081E" w:rsidRDefault="00BD4E48">
      <w:pPr>
        <w:pStyle w:val="a3"/>
        <w:spacing w:line="269" w:lineRule="exact"/>
        <w:ind w:firstLine="0"/>
      </w:pPr>
      <w:r>
        <w:t>принятие</w:t>
      </w:r>
      <w:r>
        <w:rPr>
          <w:spacing w:val="-2"/>
        </w:rPr>
        <w:t xml:space="preserve"> </w:t>
      </w:r>
      <w:r>
        <w:t>решения</w:t>
      </w:r>
      <w:r>
        <w:rPr>
          <w:spacing w:val="-5"/>
        </w:rPr>
        <w:t xml:space="preserve"> </w:t>
      </w:r>
      <w:r>
        <w:t>в</w:t>
      </w:r>
      <w:r>
        <w:rPr>
          <w:spacing w:val="-3"/>
        </w:rPr>
        <w:t xml:space="preserve"> </w:t>
      </w:r>
      <w:r>
        <w:t>группе,</w:t>
      </w:r>
      <w:r>
        <w:rPr>
          <w:spacing w:val="2"/>
        </w:rPr>
        <w:t xml:space="preserve"> </w:t>
      </w:r>
      <w:r>
        <w:t>принятие</w:t>
      </w:r>
      <w:r>
        <w:rPr>
          <w:spacing w:val="-6"/>
        </w:rPr>
        <w:t xml:space="preserve"> </w:t>
      </w:r>
      <w:r>
        <w:t>решения</w:t>
      </w:r>
      <w:r>
        <w:rPr>
          <w:spacing w:val="-5"/>
        </w:rPr>
        <w:t xml:space="preserve"> </w:t>
      </w:r>
      <w:r>
        <w:t>группой);</w:t>
      </w:r>
    </w:p>
    <w:p w:rsidR="00CD081E" w:rsidRDefault="00BD4E48">
      <w:pPr>
        <w:pStyle w:val="a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CD081E" w:rsidRDefault="00BD4E48">
      <w:pPr>
        <w:pStyle w:val="a3"/>
        <w:spacing w:line="237" w:lineRule="auto"/>
        <w:ind w:right="1138"/>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CD081E" w:rsidRDefault="00BD4E48">
      <w:pPr>
        <w:pStyle w:val="a3"/>
        <w:spacing w:before="3"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pPr>
        <w:pStyle w:val="a3"/>
        <w:tabs>
          <w:tab w:val="left" w:pos="2024"/>
          <w:tab w:val="left" w:pos="3199"/>
          <w:tab w:val="left" w:pos="4570"/>
          <w:tab w:val="left" w:pos="6273"/>
          <w:tab w:val="left" w:pos="6753"/>
          <w:tab w:val="left" w:pos="7410"/>
          <w:tab w:val="left" w:pos="7613"/>
          <w:tab w:val="left" w:pos="8273"/>
        </w:tabs>
        <w:ind w:right="1124"/>
        <w:jc w:val="right"/>
      </w:pPr>
      <w:r>
        <w:t xml:space="preserve">У  </w:t>
      </w:r>
      <w:r>
        <w:rPr>
          <w:spacing w:val="10"/>
        </w:rPr>
        <w:t xml:space="preserve"> </w:t>
      </w:r>
      <w:r>
        <w:t xml:space="preserve">обучающегося  </w:t>
      </w:r>
      <w:r>
        <w:rPr>
          <w:spacing w:val="12"/>
        </w:rPr>
        <w:t xml:space="preserve"> </w:t>
      </w:r>
      <w:r>
        <w:t xml:space="preserve">будут  </w:t>
      </w:r>
      <w:r>
        <w:rPr>
          <w:spacing w:val="13"/>
        </w:rPr>
        <w:t xml:space="preserve"> </w:t>
      </w:r>
      <w:r>
        <w:t xml:space="preserve">сформированы  </w:t>
      </w:r>
      <w:r>
        <w:rPr>
          <w:spacing w:val="15"/>
        </w:rPr>
        <w:t xml:space="preserve"> </w:t>
      </w:r>
      <w:r>
        <w:t>следующие</w:t>
      </w:r>
      <w:r>
        <w:tab/>
        <w:t>умения</w:t>
      </w:r>
      <w:r>
        <w:rPr>
          <w:spacing w:val="12"/>
        </w:rPr>
        <w:t xml:space="preserve"> </w:t>
      </w:r>
      <w:r>
        <w:t>самоконтроля,</w:t>
      </w:r>
      <w:r>
        <w:rPr>
          <w:spacing w:val="1"/>
        </w:rPr>
        <w:t xml:space="preserve"> </w:t>
      </w:r>
      <w:r>
        <w:t>эмоционального интеллекта как части регулятивных универсальных учебных действий:</w:t>
      </w:r>
      <w:r>
        <w:rPr>
          <w:spacing w:val="-57"/>
        </w:rPr>
        <w:t xml:space="preserve"> </w:t>
      </w:r>
      <w:r>
        <w:t>владеть</w:t>
      </w:r>
      <w:r>
        <w:tab/>
        <w:t>разными</w:t>
      </w:r>
      <w:r>
        <w:tab/>
        <w:t>способами</w:t>
      </w:r>
      <w:r>
        <w:tab/>
        <w:t>самоконтроля</w:t>
      </w:r>
      <w:r>
        <w:tab/>
        <w:t>(в</w:t>
      </w:r>
      <w:r>
        <w:tab/>
        <w:t>том</w:t>
      </w:r>
      <w:r>
        <w:tab/>
        <w:t>числе</w:t>
      </w:r>
      <w:r>
        <w:tab/>
        <w:t>речевого),</w:t>
      </w:r>
    </w:p>
    <w:p w:rsidR="00CD081E" w:rsidRDefault="00BD4E48">
      <w:pPr>
        <w:pStyle w:val="a3"/>
        <w:spacing w:before="2" w:line="275" w:lineRule="exact"/>
        <w:ind w:firstLine="0"/>
      </w:pPr>
      <w:r>
        <w:t>самомотивации</w:t>
      </w:r>
      <w:r>
        <w:rPr>
          <w:spacing w:val="-1"/>
        </w:rPr>
        <w:t xml:space="preserve"> </w:t>
      </w:r>
      <w:r>
        <w:t>и</w:t>
      </w:r>
      <w:r>
        <w:rPr>
          <w:spacing w:val="-5"/>
        </w:rPr>
        <w:t xml:space="preserve"> </w:t>
      </w:r>
      <w:r>
        <w:t>рефлексии;</w:t>
      </w:r>
    </w:p>
    <w:p w:rsidR="00CD081E" w:rsidRDefault="00BD4E48">
      <w:pPr>
        <w:pStyle w:val="a3"/>
        <w:spacing w:line="242" w:lineRule="auto"/>
        <w:ind w:left="1670" w:right="1136" w:firstLine="0"/>
      </w:pPr>
      <w:r>
        <w:t>давать адекватную оценку учебной ситуации и предлагать план её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rsidR="00CD081E" w:rsidRDefault="00BD4E48">
      <w:pPr>
        <w:pStyle w:val="a3"/>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rsidR="00CD081E" w:rsidRDefault="00BD4E48">
      <w:pPr>
        <w:pStyle w:val="a3"/>
        <w:spacing w:before="2"/>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w:t>
      </w:r>
      <w:r>
        <w:rPr>
          <w:spacing w:val="77"/>
        </w:rPr>
        <w:t xml:space="preserve"> </w:t>
      </w:r>
      <w:r>
        <w:t xml:space="preserve">учётом  </w:t>
      </w:r>
      <w:r>
        <w:rPr>
          <w:spacing w:val="14"/>
        </w:rPr>
        <w:t xml:space="preserve"> </w:t>
      </w:r>
      <w:r>
        <w:t xml:space="preserve">целей  </w:t>
      </w:r>
      <w:r>
        <w:rPr>
          <w:spacing w:val="13"/>
        </w:rPr>
        <w:t xml:space="preserve"> </w:t>
      </w:r>
      <w:r>
        <w:t xml:space="preserve">и  </w:t>
      </w:r>
      <w:r>
        <w:rPr>
          <w:spacing w:val="13"/>
        </w:rPr>
        <w:t xml:space="preserve"> </w:t>
      </w:r>
      <w:r>
        <w:t xml:space="preserve">условий  </w:t>
      </w:r>
      <w:r>
        <w:rPr>
          <w:spacing w:val="8"/>
        </w:rPr>
        <w:t xml:space="preserve"> </w:t>
      </w:r>
      <w:r>
        <w:t xml:space="preserve">общения;  </w:t>
      </w:r>
      <w:r>
        <w:rPr>
          <w:spacing w:val="8"/>
        </w:rPr>
        <w:t xml:space="preserve"> </w:t>
      </w:r>
      <w:r>
        <w:t xml:space="preserve">оценивать  </w:t>
      </w:r>
      <w:r>
        <w:rPr>
          <w:spacing w:val="14"/>
        </w:rPr>
        <w:t xml:space="preserve"> </w:t>
      </w:r>
      <w:r>
        <w:t xml:space="preserve">соответствие  </w:t>
      </w:r>
      <w:r>
        <w:rPr>
          <w:spacing w:val="11"/>
        </w:rPr>
        <w:t xml:space="preserve"> </w:t>
      </w:r>
      <w:r>
        <w:t xml:space="preserve">результата  </w:t>
      </w:r>
      <w:r>
        <w:rPr>
          <w:spacing w:val="12"/>
        </w:rPr>
        <w:t xml:space="preserve"> </w:t>
      </w:r>
      <w:r>
        <w:t>цели</w:t>
      </w:r>
      <w:r>
        <w:rPr>
          <w:spacing w:val="-58"/>
        </w:rPr>
        <w:t xml:space="preserve"> </w:t>
      </w:r>
      <w:r>
        <w:t>и</w:t>
      </w:r>
      <w:r>
        <w:rPr>
          <w:spacing w:val="2"/>
        </w:rPr>
        <w:t xml:space="preserve"> </w:t>
      </w:r>
      <w:r>
        <w:t>условиям</w:t>
      </w:r>
      <w:r>
        <w:rPr>
          <w:spacing w:val="-1"/>
        </w:rPr>
        <w:t xml:space="preserve"> </w:t>
      </w:r>
      <w:r>
        <w:t>общения;</w:t>
      </w:r>
    </w:p>
    <w:p w:rsidR="00CD081E" w:rsidRDefault="00BD4E48">
      <w:pPr>
        <w:pStyle w:val="a3"/>
        <w:spacing w:line="242" w:lineRule="auto"/>
        <w:ind w:left="1670" w:right="1133" w:firstLine="0"/>
      </w:pPr>
      <w:r>
        <w:t>развивать способность управлять собственными эмоциями и эмоциями других;</w:t>
      </w:r>
      <w:r>
        <w:rPr>
          <w:spacing w:val="1"/>
        </w:rPr>
        <w:t xml:space="preserve"> </w:t>
      </w:r>
      <w:r>
        <w:t>выявлять</w:t>
      </w:r>
      <w:r>
        <w:rPr>
          <w:spacing w:val="11"/>
        </w:rPr>
        <w:t xml:space="preserve"> </w:t>
      </w:r>
      <w:r>
        <w:t>и</w:t>
      </w:r>
      <w:r>
        <w:rPr>
          <w:spacing w:val="16"/>
        </w:rPr>
        <w:t xml:space="preserve"> </w:t>
      </w:r>
      <w:r>
        <w:t>анализировать</w:t>
      </w:r>
      <w:r>
        <w:rPr>
          <w:spacing w:val="12"/>
        </w:rPr>
        <w:t xml:space="preserve"> </w:t>
      </w:r>
      <w:r>
        <w:t>причины</w:t>
      </w:r>
      <w:r>
        <w:rPr>
          <w:spacing w:val="13"/>
        </w:rPr>
        <w:t xml:space="preserve"> </w:t>
      </w:r>
      <w:r>
        <w:t>эмоций;</w:t>
      </w:r>
      <w:r>
        <w:rPr>
          <w:spacing w:val="11"/>
        </w:rPr>
        <w:t xml:space="preserve"> </w:t>
      </w:r>
      <w:r>
        <w:t>понимать</w:t>
      </w:r>
      <w:r>
        <w:rPr>
          <w:spacing w:val="12"/>
        </w:rPr>
        <w:t xml:space="preserve"> </w:t>
      </w:r>
      <w:r>
        <w:t>мотивы</w:t>
      </w:r>
      <w:r>
        <w:rPr>
          <w:spacing w:val="13"/>
        </w:rPr>
        <w:t xml:space="preserve"> </w:t>
      </w:r>
      <w:r>
        <w:t>и</w:t>
      </w:r>
      <w:r>
        <w:rPr>
          <w:spacing w:val="12"/>
        </w:rPr>
        <w:t xml:space="preserve"> </w:t>
      </w:r>
      <w:r>
        <w:t>намерения</w:t>
      </w:r>
    </w:p>
    <w:p w:rsidR="00CD081E" w:rsidRDefault="00BD4E48">
      <w:pPr>
        <w:pStyle w:val="a3"/>
        <w:spacing w:line="242" w:lineRule="auto"/>
        <w:ind w:right="1138" w:firstLine="0"/>
      </w:pP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4"/>
        </w:rPr>
        <w:t xml:space="preserve"> </w:t>
      </w:r>
      <w:r>
        <w:t>эмоций;</w:t>
      </w:r>
    </w:p>
    <w:p w:rsidR="00CD081E" w:rsidRDefault="00BD4E48">
      <w:pPr>
        <w:pStyle w:val="a3"/>
        <w:spacing w:line="242" w:lineRule="auto"/>
        <w:ind w:left="1670" w:right="3646" w:firstLine="0"/>
      </w:pPr>
      <w:r>
        <w:t>осознанно относиться к другому человеку и его мнению;</w:t>
      </w:r>
      <w:r>
        <w:rPr>
          <w:spacing w:val="-57"/>
        </w:rPr>
        <w:t xml:space="preserve"> </w:t>
      </w:r>
      <w:r>
        <w:t>признавать</w:t>
      </w:r>
      <w:r>
        <w:rPr>
          <w:spacing w:val="-2"/>
        </w:rPr>
        <w:t xml:space="preserve"> </w:t>
      </w:r>
      <w:r>
        <w:t>своё</w:t>
      </w:r>
      <w:r>
        <w:rPr>
          <w:spacing w:val="-4"/>
        </w:rPr>
        <w:t xml:space="preserve"> </w:t>
      </w:r>
      <w:r>
        <w:t>и</w:t>
      </w:r>
      <w:r>
        <w:rPr>
          <w:spacing w:val="2"/>
        </w:rPr>
        <w:t xml:space="preserve"> </w:t>
      </w:r>
      <w:r>
        <w:t>чужое</w:t>
      </w:r>
      <w:r>
        <w:rPr>
          <w:spacing w:val="1"/>
        </w:rPr>
        <w:t xml:space="preserve"> </w:t>
      </w:r>
      <w:r>
        <w:t>право</w:t>
      </w:r>
      <w:r>
        <w:rPr>
          <w:spacing w:val="2"/>
        </w:rPr>
        <w:t xml:space="preserve"> </w:t>
      </w:r>
      <w:r>
        <w:t>на</w:t>
      </w:r>
      <w:r>
        <w:rPr>
          <w:spacing w:val="-5"/>
        </w:rPr>
        <w:t xml:space="preserve"> </w:t>
      </w:r>
      <w:r>
        <w:t>ошибку;</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5577" w:firstLine="0"/>
        <w:jc w:val="left"/>
      </w:pPr>
      <w:r>
        <w:lastRenderedPageBreak/>
        <w:t>принимать себя и других, не осуждая;</w:t>
      </w:r>
      <w:r>
        <w:rPr>
          <w:spacing w:val="-57"/>
        </w:rPr>
        <w:t xml:space="preserve"> </w:t>
      </w:r>
      <w:r>
        <w:t>проявлять</w:t>
      </w:r>
      <w:r>
        <w:rPr>
          <w:spacing w:val="-7"/>
        </w:rPr>
        <w:t xml:space="preserve"> </w:t>
      </w:r>
      <w:r>
        <w:t>открытость;</w:t>
      </w:r>
    </w:p>
    <w:p w:rsidR="00CD081E" w:rsidRDefault="00BD4E48">
      <w:pPr>
        <w:pStyle w:val="a3"/>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CD081E" w:rsidRDefault="00BD4E48">
      <w:pPr>
        <w:pStyle w:val="a3"/>
        <w:spacing w:before="2"/>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spacing w:before="1"/>
        <w:ind w:right="112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CD081E" w:rsidRDefault="00BD4E48">
      <w:pPr>
        <w:pStyle w:val="a3"/>
        <w:ind w:right="1132"/>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before="3" w:line="237"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CD081E" w:rsidRDefault="00BD4E48">
      <w:pPr>
        <w:pStyle w:val="a3"/>
        <w:spacing w:before="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2"/>
        </w:rPr>
        <w:t xml:space="preserve"> </w:t>
      </w:r>
      <w:r>
        <w:t>«мозговой</w:t>
      </w:r>
      <w:r>
        <w:rPr>
          <w:spacing w:val="-2"/>
        </w:rPr>
        <w:t xml:space="preserve"> </w:t>
      </w:r>
      <w:r>
        <w:t>штурм»</w:t>
      </w:r>
      <w:r>
        <w:rPr>
          <w:spacing w:val="-3"/>
        </w:rPr>
        <w:t xml:space="preserve"> </w:t>
      </w:r>
      <w:r>
        <w:t>и</w:t>
      </w:r>
      <w:r>
        <w:rPr>
          <w:spacing w:val="3"/>
        </w:rPr>
        <w:t xml:space="preserve"> </w:t>
      </w:r>
      <w:r>
        <w:t>другие);</w:t>
      </w:r>
    </w:p>
    <w:p w:rsidR="00CD081E" w:rsidRDefault="00BD4E48">
      <w:pPr>
        <w:pStyle w:val="a3"/>
        <w:spacing w:before="3" w:line="237" w:lineRule="auto"/>
        <w:ind w:right="1124"/>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5"/>
        </w:rPr>
        <w:t xml:space="preserve"> </w:t>
      </w:r>
      <w:r>
        <w:t>членов</w:t>
      </w:r>
      <w:r>
        <w:rPr>
          <w:spacing w:val="2"/>
        </w:rPr>
        <w:t xml:space="preserve"> </w:t>
      </w:r>
      <w:r>
        <w:t>команды;</w:t>
      </w:r>
    </w:p>
    <w:p w:rsidR="00CD081E" w:rsidRDefault="00BD4E48">
      <w:pPr>
        <w:pStyle w:val="a3"/>
        <w:spacing w:before="3"/>
        <w:ind w:right="11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57"/>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представлению</w:t>
      </w:r>
      <w:r>
        <w:rPr>
          <w:spacing w:val="-5"/>
        </w:rPr>
        <w:t xml:space="preserve"> </w:t>
      </w:r>
      <w:r>
        <w:t>отчёта</w:t>
      </w:r>
      <w:r>
        <w:rPr>
          <w:spacing w:val="1"/>
        </w:rPr>
        <w:t xml:space="preserve"> </w:t>
      </w:r>
      <w:r>
        <w:t>перед группой.</w:t>
      </w:r>
    </w:p>
    <w:p w:rsidR="00CD081E" w:rsidRDefault="00BD4E48">
      <w:pPr>
        <w:pStyle w:val="a3"/>
        <w:spacing w:line="242" w:lineRule="auto"/>
        <w:ind w:right="1126"/>
      </w:pPr>
      <w:r>
        <w:t>К концу обучения</w:t>
      </w:r>
      <w:r>
        <w:rPr>
          <w:spacing w:val="1"/>
        </w:rPr>
        <w:t xml:space="preserve"> </w:t>
      </w:r>
      <w:r>
        <w:t>в</w:t>
      </w:r>
      <w:r>
        <w:rPr>
          <w:spacing w:val="1"/>
        </w:rPr>
        <w:t xml:space="preserve"> </w:t>
      </w:r>
      <w:r>
        <w:t>5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spacing w:before="3" w:line="237" w:lineRule="auto"/>
        <w:ind w:right="1135"/>
      </w:pPr>
      <w:r>
        <w:t>Осознавать богатство и выразительность русского языка, приводить примеры,</w:t>
      </w:r>
      <w:r>
        <w:rPr>
          <w:spacing w:val="1"/>
        </w:rPr>
        <w:t xml:space="preserve"> </w:t>
      </w:r>
      <w:r>
        <w:t>свидетельствующие об этом.</w:t>
      </w:r>
    </w:p>
    <w:p w:rsidR="00CD081E" w:rsidRDefault="00BD4E48">
      <w:pPr>
        <w:pStyle w:val="a3"/>
        <w:spacing w:before="6" w:line="237" w:lineRule="auto"/>
        <w:ind w:right="1140"/>
      </w:pPr>
      <w:r>
        <w:t>Знать основные разделы лингвистики, основные единицы языка и речи (звук,</w:t>
      </w:r>
      <w:r>
        <w:rPr>
          <w:spacing w:val="1"/>
        </w:rPr>
        <w:t xml:space="preserve"> </w:t>
      </w:r>
      <w:r>
        <w:t>морфема,</w:t>
      </w:r>
      <w:r>
        <w:rPr>
          <w:spacing w:val="-2"/>
        </w:rPr>
        <w:t xml:space="preserve"> </w:t>
      </w:r>
      <w:r>
        <w:t>слово,</w:t>
      </w:r>
      <w:r>
        <w:rPr>
          <w:spacing w:val="4"/>
        </w:rPr>
        <w:t xml:space="preserve"> </w:t>
      </w:r>
      <w:r>
        <w:t>словосочетание,</w:t>
      </w:r>
      <w:r>
        <w:rPr>
          <w:spacing w:val="-1"/>
        </w:rPr>
        <w:t xml:space="preserve"> </w:t>
      </w:r>
      <w:r>
        <w:t>предложение).</w:t>
      </w:r>
    </w:p>
    <w:p w:rsidR="00CD081E" w:rsidRDefault="00BD4E48">
      <w:pPr>
        <w:pStyle w:val="a3"/>
        <w:spacing w:before="4" w:line="275" w:lineRule="exact"/>
        <w:ind w:left="1670" w:firstLine="0"/>
      </w:pPr>
      <w:r>
        <w:t>Язык</w:t>
      </w:r>
      <w:r>
        <w:rPr>
          <w:spacing w:val="-2"/>
        </w:rPr>
        <w:t xml:space="preserve"> </w:t>
      </w:r>
      <w:r>
        <w:t>и</w:t>
      </w:r>
      <w:r>
        <w:rPr>
          <w:spacing w:val="1"/>
        </w:rPr>
        <w:t xml:space="preserve"> </w:t>
      </w:r>
      <w:r>
        <w:t>речь.</w:t>
      </w:r>
    </w:p>
    <w:p w:rsidR="00CD081E" w:rsidRDefault="00BD4E48">
      <w:pPr>
        <w:pStyle w:val="a3"/>
        <w:ind w:right="1133"/>
      </w:pPr>
      <w:r>
        <w:t>Характеризовать</w:t>
      </w:r>
      <w:r>
        <w:rPr>
          <w:spacing w:val="61"/>
        </w:rPr>
        <w:t xml:space="preserve"> </w:t>
      </w:r>
      <w:r>
        <w:t>различия   между   устной   и   письменной   речью,   диалогом</w:t>
      </w:r>
      <w:r>
        <w:rPr>
          <w:spacing w:val="-57"/>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4"/>
        </w:rPr>
        <w:t xml:space="preserve"> </w:t>
      </w:r>
      <w:r>
        <w:t>учебных</w:t>
      </w:r>
      <w:r>
        <w:rPr>
          <w:spacing w:val="-4"/>
        </w:rPr>
        <w:t xml:space="preserve"> </w:t>
      </w:r>
      <w:r>
        <w:t>задач</w:t>
      </w:r>
      <w:r>
        <w:rPr>
          <w:spacing w:val="1"/>
        </w:rPr>
        <w:t xml:space="preserve"> </w:t>
      </w:r>
      <w:r>
        <w:t>и</w:t>
      </w:r>
      <w:r>
        <w:rPr>
          <w:spacing w:val="2"/>
        </w:rPr>
        <w:t xml:space="preserve"> </w:t>
      </w:r>
      <w:r>
        <w:t>в</w:t>
      </w:r>
      <w:r>
        <w:rPr>
          <w:spacing w:val="-1"/>
        </w:rPr>
        <w:t xml:space="preserve"> </w:t>
      </w:r>
      <w:r>
        <w:t>повседневной</w:t>
      </w:r>
      <w:r>
        <w:rPr>
          <w:spacing w:val="-3"/>
        </w:rPr>
        <w:t xml:space="preserve"> </w:t>
      </w:r>
      <w:r>
        <w:t>жизни.</w:t>
      </w:r>
    </w:p>
    <w:p w:rsidR="00CD081E" w:rsidRDefault="00BD4E48">
      <w:pPr>
        <w:pStyle w:val="a3"/>
        <w:spacing w:before="1" w:line="275" w:lineRule="exact"/>
        <w:ind w:left="1670" w:firstLine="0"/>
      </w:pPr>
      <w:r>
        <w:t xml:space="preserve">Создавать  </w:t>
      </w:r>
      <w:r>
        <w:rPr>
          <w:spacing w:val="53"/>
        </w:rPr>
        <w:t xml:space="preserve"> </w:t>
      </w:r>
      <w:r>
        <w:t xml:space="preserve">устные   </w:t>
      </w:r>
      <w:r>
        <w:rPr>
          <w:spacing w:val="49"/>
        </w:rPr>
        <w:t xml:space="preserve"> </w:t>
      </w:r>
      <w:r>
        <w:t xml:space="preserve">монологические   </w:t>
      </w:r>
      <w:r>
        <w:rPr>
          <w:spacing w:val="44"/>
        </w:rPr>
        <w:t xml:space="preserve"> </w:t>
      </w:r>
      <w:r>
        <w:t xml:space="preserve">высказывания   </w:t>
      </w:r>
      <w:r>
        <w:rPr>
          <w:spacing w:val="40"/>
        </w:rPr>
        <w:t xml:space="preserve"> </w:t>
      </w:r>
      <w:r>
        <w:t xml:space="preserve">объёмом   </w:t>
      </w:r>
      <w:r>
        <w:rPr>
          <w:spacing w:val="53"/>
        </w:rPr>
        <w:t xml:space="preserve"> </w:t>
      </w:r>
      <w:r>
        <w:t xml:space="preserve">не   </w:t>
      </w:r>
      <w:r>
        <w:rPr>
          <w:spacing w:val="44"/>
        </w:rPr>
        <w:t xml:space="preserve"> </w:t>
      </w:r>
      <w:r>
        <w:t>менее</w:t>
      </w:r>
    </w:p>
    <w:p w:rsidR="00CD081E" w:rsidRDefault="00BD4E48" w:rsidP="000B2B37">
      <w:pPr>
        <w:pStyle w:val="a5"/>
        <w:numPr>
          <w:ilvl w:val="0"/>
          <w:numId w:val="54"/>
        </w:numPr>
        <w:tabs>
          <w:tab w:val="left" w:pos="1330"/>
        </w:tabs>
        <w:spacing w:line="242" w:lineRule="auto"/>
        <w:ind w:right="1125"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научно-популярной</w:t>
      </w:r>
      <w:r>
        <w:rPr>
          <w:spacing w:val="3"/>
          <w:sz w:val="24"/>
        </w:rPr>
        <w:t xml:space="preserve"> </w:t>
      </w:r>
      <w:r>
        <w:rPr>
          <w:sz w:val="24"/>
        </w:rPr>
        <w:t>литературы.</w:t>
      </w:r>
    </w:p>
    <w:p w:rsidR="00CD081E" w:rsidRDefault="00BD4E48">
      <w:pPr>
        <w:pStyle w:val="a3"/>
        <w:ind w:right="1133"/>
      </w:pPr>
      <w:r>
        <w:t>Участвовать   в   диалоге   на   лингвистические   темы   (в   рамках   изученного)</w:t>
      </w:r>
      <w:r>
        <w:rPr>
          <w:spacing w:val="1"/>
        </w:rPr>
        <w:t xml:space="preserve"> </w:t>
      </w:r>
      <w:r>
        <w:t>и</w:t>
      </w:r>
      <w:r>
        <w:rPr>
          <w:spacing w:val="95"/>
        </w:rPr>
        <w:t xml:space="preserve"> </w:t>
      </w:r>
      <w:r>
        <w:t>в</w:t>
      </w:r>
      <w:r>
        <w:rPr>
          <w:spacing w:val="95"/>
        </w:rPr>
        <w:t xml:space="preserve"> </w:t>
      </w:r>
      <w:r>
        <w:t>диалоге</w:t>
      </w:r>
      <w:r>
        <w:rPr>
          <w:spacing w:val="95"/>
        </w:rPr>
        <w:t xml:space="preserve"> </w:t>
      </w:r>
      <w:r>
        <w:t xml:space="preserve">и  </w:t>
      </w:r>
      <w:r>
        <w:rPr>
          <w:spacing w:val="33"/>
        </w:rPr>
        <w:t xml:space="preserve"> </w:t>
      </w:r>
      <w:r>
        <w:t xml:space="preserve">(или)  </w:t>
      </w:r>
      <w:r>
        <w:rPr>
          <w:spacing w:val="37"/>
        </w:rPr>
        <w:t xml:space="preserve"> </w:t>
      </w:r>
      <w:r>
        <w:t xml:space="preserve">полилоге  </w:t>
      </w:r>
      <w:r>
        <w:rPr>
          <w:spacing w:val="31"/>
        </w:rPr>
        <w:t xml:space="preserve"> </w:t>
      </w:r>
      <w:r>
        <w:t xml:space="preserve">на  </w:t>
      </w:r>
      <w:r>
        <w:rPr>
          <w:spacing w:val="28"/>
        </w:rPr>
        <w:t xml:space="preserve"> </w:t>
      </w:r>
      <w:r>
        <w:t xml:space="preserve">основе  </w:t>
      </w:r>
      <w:r>
        <w:rPr>
          <w:spacing w:val="32"/>
        </w:rPr>
        <w:t xml:space="preserve"> </w:t>
      </w:r>
      <w:r>
        <w:t xml:space="preserve">жизненных  </w:t>
      </w:r>
      <w:r>
        <w:rPr>
          <w:spacing w:val="32"/>
        </w:rPr>
        <w:t xml:space="preserve"> </w:t>
      </w:r>
      <w:r>
        <w:t xml:space="preserve">наблюдений  </w:t>
      </w:r>
      <w:r>
        <w:rPr>
          <w:spacing w:val="34"/>
        </w:rPr>
        <w:t xml:space="preserve"> </w:t>
      </w:r>
      <w:r>
        <w:t>объёмом</w:t>
      </w:r>
      <w:r>
        <w:rPr>
          <w:spacing w:val="-58"/>
        </w:rPr>
        <w:t xml:space="preserve"> </w:t>
      </w:r>
      <w:r>
        <w:t>не менее</w:t>
      </w:r>
      <w:r>
        <w:rPr>
          <w:spacing w:val="1"/>
        </w:rPr>
        <w:t xml:space="preserve"> </w:t>
      </w:r>
      <w:r>
        <w:t>3</w:t>
      </w:r>
      <w:r>
        <w:rPr>
          <w:spacing w:val="-3"/>
        </w:rPr>
        <w:t xml:space="preserve"> </w:t>
      </w:r>
      <w:r>
        <w:t>реплик.</w:t>
      </w:r>
    </w:p>
    <w:p w:rsidR="00CD081E" w:rsidRDefault="00BD4E48">
      <w:pPr>
        <w:pStyle w:val="a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100</w:t>
      </w:r>
      <w:r>
        <w:rPr>
          <w:spacing w:val="-3"/>
        </w:rPr>
        <w:t xml:space="preserve"> </w:t>
      </w:r>
      <w:r>
        <w:t>слов.</w:t>
      </w:r>
    </w:p>
    <w:p w:rsidR="00CD081E" w:rsidRDefault="00BD4E48">
      <w:pPr>
        <w:pStyle w:val="a3"/>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150 слов: устно и письменно формулировать тему и главную мысль текста,</w:t>
      </w:r>
      <w:r>
        <w:rPr>
          <w:spacing w:val="1"/>
        </w:rPr>
        <w:t xml:space="preserve"> </w:t>
      </w:r>
      <w:r>
        <w:t>формулировать</w:t>
      </w:r>
      <w:r>
        <w:rPr>
          <w:spacing w:val="29"/>
        </w:rPr>
        <w:t xml:space="preserve"> </w:t>
      </w:r>
      <w:r>
        <w:t>вопросы</w:t>
      </w:r>
      <w:r>
        <w:rPr>
          <w:spacing w:val="29"/>
        </w:rPr>
        <w:t xml:space="preserve"> </w:t>
      </w:r>
      <w:r>
        <w:t>по</w:t>
      </w:r>
      <w:r>
        <w:rPr>
          <w:spacing w:val="36"/>
        </w:rPr>
        <w:t xml:space="preserve"> </w:t>
      </w:r>
      <w:r>
        <w:t>содержанию</w:t>
      </w:r>
      <w:r>
        <w:rPr>
          <w:spacing w:val="31"/>
        </w:rPr>
        <w:t xml:space="preserve"> </w:t>
      </w:r>
      <w:r>
        <w:t>текста</w:t>
      </w:r>
      <w:r>
        <w:rPr>
          <w:spacing w:val="31"/>
        </w:rPr>
        <w:t xml:space="preserve"> </w:t>
      </w:r>
      <w:r>
        <w:t>и</w:t>
      </w:r>
      <w:r>
        <w:rPr>
          <w:spacing w:val="28"/>
        </w:rPr>
        <w:t xml:space="preserve"> </w:t>
      </w:r>
      <w:r>
        <w:t>отвечать</w:t>
      </w:r>
      <w:r>
        <w:rPr>
          <w:spacing w:val="29"/>
        </w:rPr>
        <w:t xml:space="preserve"> </w:t>
      </w:r>
      <w:r>
        <w:t>на</w:t>
      </w:r>
      <w:r>
        <w:rPr>
          <w:spacing w:val="31"/>
        </w:rPr>
        <w:t xml:space="preserve"> </w:t>
      </w:r>
      <w:r>
        <w:t>них,</w:t>
      </w:r>
      <w:r>
        <w:rPr>
          <w:spacing w:val="35"/>
        </w:rPr>
        <w:t xml:space="preserve"> </w:t>
      </w:r>
      <w:r>
        <w:t>подробно</w:t>
      </w:r>
      <w:r>
        <w:rPr>
          <w:spacing w:val="32"/>
        </w:rPr>
        <w:t xml:space="preserve"> </w:t>
      </w:r>
      <w:r>
        <w:t>и</w:t>
      </w:r>
      <w:r>
        <w:rPr>
          <w:spacing w:val="33"/>
        </w:rPr>
        <w:t xml:space="preserve"> </w:t>
      </w:r>
      <w:r>
        <w:t>сжато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 xml:space="preserve">изложения      объём      исходного     </w:t>
      </w:r>
      <w:r>
        <w:rPr>
          <w:spacing w:val="1"/>
        </w:rPr>
        <w:t xml:space="preserve"> </w:t>
      </w:r>
      <w:r>
        <w:t>текста       должен      составлять      не      менее</w:t>
      </w:r>
      <w:r>
        <w:rPr>
          <w:spacing w:val="1"/>
        </w:rPr>
        <w:t xml:space="preserve"> </w:t>
      </w:r>
      <w:r>
        <w:t>100</w:t>
      </w:r>
      <w:r>
        <w:rPr>
          <w:spacing w:val="1"/>
        </w:rPr>
        <w:t xml:space="preserve"> </w:t>
      </w:r>
      <w:r>
        <w:t>слов;</w:t>
      </w:r>
      <w:r>
        <w:rPr>
          <w:spacing w:val="-3"/>
        </w:rPr>
        <w:t xml:space="preserve"> </w:t>
      </w:r>
      <w:r>
        <w:t>для</w:t>
      </w:r>
      <w:r>
        <w:rPr>
          <w:spacing w:val="1"/>
        </w:rPr>
        <w:t xml:space="preserve"> </w:t>
      </w:r>
      <w:r>
        <w:t>сжатого</w:t>
      </w:r>
      <w:r>
        <w:rPr>
          <w:spacing w:val="2"/>
        </w:rPr>
        <w:t xml:space="preserve"> </w:t>
      </w:r>
      <w:r>
        <w:t>изложения</w:t>
      </w:r>
      <w:r>
        <w:rPr>
          <w:spacing w:val="2"/>
        </w:rPr>
        <w:t xml:space="preserve"> </w:t>
      </w:r>
      <w:r>
        <w:t>-</w:t>
      </w:r>
      <w:r>
        <w:rPr>
          <w:spacing w:val="-2"/>
        </w:rPr>
        <w:t xml:space="preserve"> </w:t>
      </w:r>
      <w:r>
        <w:t>не</w:t>
      </w:r>
      <w:r>
        <w:rPr>
          <w:spacing w:val="1"/>
        </w:rPr>
        <w:t xml:space="preserve"> </w:t>
      </w:r>
      <w:r>
        <w:t>менее</w:t>
      </w:r>
      <w:r>
        <w:rPr>
          <w:spacing w:val="-4"/>
        </w:rPr>
        <w:t xml:space="preserve"> </w:t>
      </w:r>
      <w:r>
        <w:t>110</w:t>
      </w:r>
      <w:r>
        <w:rPr>
          <w:spacing w:val="1"/>
        </w:rPr>
        <w:t xml:space="preserve"> </w:t>
      </w:r>
      <w:r>
        <w:t>слов).</w:t>
      </w:r>
    </w:p>
    <w:p w:rsidR="00CD081E" w:rsidRDefault="00BD4E48">
      <w:pPr>
        <w:pStyle w:val="a3"/>
        <w:spacing w:before="2"/>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spacing w:before="1"/>
        <w:ind w:right="1127"/>
      </w:pPr>
      <w:r>
        <w:t>Соблюдать</w:t>
      </w:r>
      <w:r>
        <w:rPr>
          <w:spacing w:val="35"/>
        </w:rPr>
        <w:t xml:space="preserve"> </w:t>
      </w:r>
      <w:r>
        <w:t>на</w:t>
      </w:r>
      <w:r>
        <w:rPr>
          <w:spacing w:val="91"/>
        </w:rPr>
        <w:t xml:space="preserve"> </w:t>
      </w:r>
      <w:r>
        <w:t>письме</w:t>
      </w:r>
      <w:r>
        <w:rPr>
          <w:spacing w:val="88"/>
        </w:rPr>
        <w:t xml:space="preserve"> </w:t>
      </w:r>
      <w:r>
        <w:t>нормы</w:t>
      </w:r>
      <w:r>
        <w:rPr>
          <w:spacing w:val="93"/>
        </w:rPr>
        <w:t xml:space="preserve"> </w:t>
      </w:r>
      <w:r>
        <w:t>современного</w:t>
      </w:r>
      <w:r>
        <w:rPr>
          <w:spacing w:val="93"/>
        </w:rPr>
        <w:t xml:space="preserve"> </w:t>
      </w:r>
      <w:r>
        <w:t>русского</w:t>
      </w:r>
      <w:r>
        <w:rPr>
          <w:spacing w:val="93"/>
        </w:rPr>
        <w:t xml:space="preserve"> </w:t>
      </w:r>
      <w:r>
        <w:t>литературного</w:t>
      </w:r>
      <w:r>
        <w:rPr>
          <w:spacing w:val="97"/>
        </w:rPr>
        <w:t xml:space="preserve"> </w:t>
      </w:r>
      <w:r>
        <w:t>языка,</w:t>
      </w:r>
      <w:r>
        <w:rPr>
          <w:spacing w:val="-58"/>
        </w:rPr>
        <w:t xml:space="preserve"> </w:t>
      </w:r>
      <w:r>
        <w:t>в том числе во время списывания текста объёмом 90-100 слов, словарного диктанта</w:t>
      </w:r>
      <w:r>
        <w:rPr>
          <w:spacing w:val="1"/>
        </w:rPr>
        <w:t xml:space="preserve"> </w:t>
      </w:r>
      <w:r>
        <w:t xml:space="preserve">объёмом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на     основе     связного     текста     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 учётом</w:t>
      </w:r>
      <w:r>
        <w:rPr>
          <w:spacing w:val="1"/>
        </w:rPr>
        <w:t xml:space="preserve"> </w:t>
      </w:r>
      <w:r>
        <w:t>ранее изученных правил</w:t>
      </w:r>
      <w:r>
        <w:rPr>
          <w:spacing w:val="60"/>
        </w:rPr>
        <w:t xml:space="preserve"> </w:t>
      </w:r>
      <w:r>
        <w:t>правописания (в 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 и слова с непроверяемыми написаниями), уметь пользоваться разными</w:t>
      </w:r>
      <w:r>
        <w:rPr>
          <w:spacing w:val="1"/>
        </w:rPr>
        <w:t xml:space="preserve"> </w:t>
      </w:r>
      <w:r>
        <w:t>видами лексических словарей; соблюдать в устной речи и на письме правила речевого</w:t>
      </w:r>
      <w:r>
        <w:rPr>
          <w:spacing w:val="1"/>
        </w:rPr>
        <w:t xml:space="preserve"> </w:t>
      </w:r>
      <w:r>
        <w:t>этикета.</w:t>
      </w:r>
    </w:p>
    <w:p w:rsidR="00CD081E" w:rsidRDefault="00BD4E48">
      <w:pPr>
        <w:pStyle w:val="a3"/>
        <w:spacing w:before="1" w:line="275" w:lineRule="exact"/>
        <w:ind w:left="1670" w:firstLine="0"/>
        <w:jc w:val="left"/>
      </w:pPr>
      <w:r>
        <w:t>Текст.</w:t>
      </w:r>
    </w:p>
    <w:p w:rsidR="00CD081E" w:rsidRDefault="00BD4E48">
      <w:pPr>
        <w:pStyle w:val="a3"/>
        <w:ind w:right="1128"/>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60"/>
        </w:rPr>
        <w:t xml:space="preserve"> </w:t>
      </w:r>
      <w:r>
        <w:t>личные</w:t>
      </w:r>
      <w:r>
        <w:rPr>
          <w:spacing w:val="60"/>
        </w:rPr>
        <w:t xml:space="preserve"> </w:t>
      </w:r>
      <w:r>
        <w:t>местоимения,</w:t>
      </w:r>
      <w:r>
        <w:rPr>
          <w:spacing w:val="1"/>
        </w:rPr>
        <w:t xml:space="preserve"> </w:t>
      </w:r>
      <w:r>
        <w:t>повтор слова),</w:t>
      </w:r>
      <w:r>
        <w:rPr>
          <w:spacing w:val="1"/>
        </w:rPr>
        <w:t xml:space="preserve"> </w:t>
      </w:r>
      <w:r>
        <w:t>применять</w:t>
      </w:r>
      <w:r>
        <w:rPr>
          <w:spacing w:val="1"/>
        </w:rPr>
        <w:t xml:space="preserve"> </w:t>
      </w:r>
      <w:r>
        <w:t>эти знания при</w:t>
      </w:r>
      <w:r>
        <w:rPr>
          <w:spacing w:val="1"/>
        </w:rPr>
        <w:t xml:space="preserve"> </w:t>
      </w:r>
      <w:r>
        <w:t>создании</w:t>
      </w:r>
      <w:r>
        <w:rPr>
          <w:spacing w:val="1"/>
        </w:rPr>
        <w:t xml:space="preserve"> </w:t>
      </w:r>
      <w:r>
        <w:t>собственного</w:t>
      </w:r>
      <w:r>
        <w:rPr>
          <w:spacing w:val="1"/>
        </w:rPr>
        <w:t xml:space="preserve"> </w:t>
      </w:r>
      <w:r>
        <w:t>текста (устного</w:t>
      </w:r>
      <w:r>
        <w:rPr>
          <w:spacing w:val="1"/>
        </w:rPr>
        <w:t xml:space="preserve"> </w:t>
      </w:r>
      <w:r>
        <w:t>и</w:t>
      </w:r>
      <w:r>
        <w:rPr>
          <w:spacing w:val="1"/>
        </w:rPr>
        <w:t xml:space="preserve"> </w:t>
      </w:r>
      <w:r>
        <w:t>письменного).</w:t>
      </w:r>
    </w:p>
    <w:p w:rsidR="00CD081E" w:rsidRDefault="00BD4E48">
      <w:pPr>
        <w:pStyle w:val="a3"/>
        <w:spacing w:before="4" w:line="237"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CD081E" w:rsidRDefault="00BD4E48">
      <w:pPr>
        <w:pStyle w:val="a3"/>
        <w:spacing w:before="3"/>
        <w:ind w:right="1132"/>
      </w:pPr>
      <w:r>
        <w:t>Характеризовать текст с точки зрения его</w:t>
      </w:r>
      <w:r>
        <w:rPr>
          <w:spacing w:val="1"/>
        </w:rPr>
        <w:t xml:space="preserve"> </w:t>
      </w:r>
      <w:r>
        <w:t>соответствия основным признакам</w:t>
      </w:r>
      <w:r>
        <w:rPr>
          <w:spacing w:val="1"/>
        </w:rPr>
        <w:t xml:space="preserve"> </w:t>
      </w:r>
      <w:r>
        <w:t>(наличие</w:t>
      </w:r>
      <w:r>
        <w:rPr>
          <w:spacing w:val="61"/>
        </w:rPr>
        <w:t xml:space="preserve"> </w:t>
      </w:r>
      <w:r>
        <w:t>темы,   главной   мысли,   грамматической   связи   предложений,   цельности</w:t>
      </w:r>
      <w:r>
        <w:rPr>
          <w:spacing w:val="1"/>
        </w:rPr>
        <w:t xml:space="preserve"> </w:t>
      </w:r>
      <w:r>
        <w:t xml:space="preserve">и     относительной    </w:t>
      </w:r>
      <w:r>
        <w:rPr>
          <w:spacing w:val="1"/>
        </w:rPr>
        <w:t xml:space="preserve"> </w:t>
      </w:r>
      <w:r>
        <w:t>законченности),     с     точки      зрения      его      принадлежности</w:t>
      </w:r>
      <w:r>
        <w:rPr>
          <w:spacing w:val="-57"/>
        </w:rPr>
        <w:t xml:space="preserve"> </w:t>
      </w:r>
      <w:r>
        <w:t>к</w:t>
      </w:r>
      <w:r>
        <w:rPr>
          <w:spacing w:val="-1"/>
        </w:rPr>
        <w:t xml:space="preserve"> </w:t>
      </w:r>
      <w:r>
        <w:t>функционально-смысловому</w:t>
      </w:r>
      <w:r>
        <w:rPr>
          <w:spacing w:val="-8"/>
        </w:rPr>
        <w:t xml:space="preserve"> </w:t>
      </w:r>
      <w:r>
        <w:t>типу</w:t>
      </w:r>
      <w:r>
        <w:rPr>
          <w:spacing w:val="-8"/>
        </w:rPr>
        <w:t xml:space="preserve"> </w:t>
      </w:r>
      <w:r>
        <w:t>речи.</w:t>
      </w:r>
    </w:p>
    <w:p w:rsidR="00CD081E" w:rsidRDefault="00BD4E48">
      <w:pPr>
        <w:pStyle w:val="a3"/>
        <w:spacing w:before="1"/>
        <w:ind w:right="1123"/>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t>в</w:t>
      </w:r>
      <w:r>
        <w:rPr>
          <w:spacing w:val="2"/>
        </w:rPr>
        <w:t xml:space="preserve"> </w:t>
      </w:r>
      <w:r>
        <w:t>практике</w:t>
      </w:r>
      <w:r>
        <w:rPr>
          <w:spacing w:val="1"/>
        </w:rPr>
        <w:t xml:space="preserve"> </w:t>
      </w:r>
      <w:r>
        <w:t>создания</w:t>
      </w:r>
      <w:r>
        <w:rPr>
          <w:spacing w:val="-3"/>
        </w:rPr>
        <w:t xml:space="preserve"> </w:t>
      </w:r>
      <w:r>
        <w:t>текста (в</w:t>
      </w:r>
      <w:r>
        <w:rPr>
          <w:spacing w:val="-1"/>
        </w:rPr>
        <w:t xml:space="preserve"> </w:t>
      </w:r>
      <w:r>
        <w:t>рамках</w:t>
      </w:r>
      <w:r>
        <w:rPr>
          <w:spacing w:val="-3"/>
        </w:rPr>
        <w:t xml:space="preserve"> </w:t>
      </w:r>
      <w:r>
        <w:t>изученного).</w:t>
      </w:r>
    </w:p>
    <w:p w:rsidR="00CD081E" w:rsidRDefault="00BD4E48">
      <w:pPr>
        <w:pStyle w:val="a3"/>
        <w:spacing w:line="242" w:lineRule="auto"/>
        <w:ind w:right="1137"/>
      </w:pPr>
      <w:r>
        <w:t>Применять</w:t>
      </w:r>
      <w:r>
        <w:rPr>
          <w:spacing w:val="60"/>
        </w:rPr>
        <w:t xml:space="preserve"> </w:t>
      </w:r>
      <w:r>
        <w:t>знание</w:t>
      </w:r>
      <w:r>
        <w:rPr>
          <w:spacing w:val="60"/>
        </w:rPr>
        <w:t xml:space="preserve"> </w:t>
      </w:r>
      <w:r>
        <w:t>основных</w:t>
      </w:r>
      <w:r>
        <w:rPr>
          <w:spacing w:val="60"/>
        </w:rPr>
        <w:t xml:space="preserve"> </w:t>
      </w:r>
      <w:r>
        <w:t>признаков</w:t>
      </w:r>
      <w:r>
        <w:rPr>
          <w:spacing w:val="60"/>
        </w:rPr>
        <w:t xml:space="preserve"> </w:t>
      </w:r>
      <w:r>
        <w:t>текста</w:t>
      </w:r>
      <w:r>
        <w:rPr>
          <w:spacing w:val="60"/>
        </w:rPr>
        <w:t xml:space="preserve"> </w:t>
      </w:r>
      <w:r>
        <w:t>(повествование)</w:t>
      </w:r>
      <w:r>
        <w:rPr>
          <w:spacing w:val="60"/>
        </w:rPr>
        <w:t xml:space="preserve"> </w:t>
      </w:r>
      <w:r>
        <w:t>в</w:t>
      </w:r>
      <w:r>
        <w:rPr>
          <w:spacing w:val="60"/>
        </w:rPr>
        <w:t xml:space="preserve"> </w:t>
      </w:r>
      <w:r>
        <w:t>практике</w:t>
      </w:r>
      <w:r>
        <w:rPr>
          <w:spacing w:val="1"/>
        </w:rPr>
        <w:t xml:space="preserve"> </w:t>
      </w:r>
      <w:r>
        <w:t>его</w:t>
      </w:r>
      <w:r>
        <w:rPr>
          <w:spacing w:val="1"/>
        </w:rPr>
        <w:t xml:space="preserve"> </w:t>
      </w:r>
      <w:r>
        <w:t>создания.</w:t>
      </w:r>
    </w:p>
    <w:p w:rsidR="00CD081E" w:rsidRDefault="00BD4E48">
      <w:pPr>
        <w:pStyle w:val="a3"/>
        <w:ind w:right="1124"/>
      </w:pPr>
      <w:r>
        <w:t>Создавать тексты-повествования с опорой на жизненный и читательский опыт;</w:t>
      </w:r>
      <w:r>
        <w:rPr>
          <w:spacing w:val="1"/>
        </w:rPr>
        <w:t xml:space="preserve"> </w:t>
      </w:r>
      <w:r>
        <w:t>тексты</w:t>
      </w:r>
      <w:r>
        <w:rPr>
          <w:spacing w:val="17"/>
        </w:rPr>
        <w:t xml:space="preserve"> </w:t>
      </w:r>
      <w:r>
        <w:t>с</w:t>
      </w:r>
      <w:r>
        <w:rPr>
          <w:spacing w:val="14"/>
        </w:rPr>
        <w:t xml:space="preserve"> </w:t>
      </w:r>
      <w:r>
        <w:t>опорой</w:t>
      </w:r>
      <w:r>
        <w:rPr>
          <w:spacing w:val="16"/>
        </w:rPr>
        <w:t xml:space="preserve"> </w:t>
      </w:r>
      <w:r>
        <w:t>на</w:t>
      </w:r>
      <w:r>
        <w:rPr>
          <w:spacing w:val="14"/>
        </w:rPr>
        <w:t xml:space="preserve"> </w:t>
      </w:r>
      <w:r>
        <w:t>сюжетную</w:t>
      </w:r>
      <w:r>
        <w:rPr>
          <w:spacing w:val="19"/>
        </w:rPr>
        <w:t xml:space="preserve"> </w:t>
      </w:r>
      <w:r>
        <w:t>картину</w:t>
      </w:r>
      <w:r>
        <w:rPr>
          <w:spacing w:val="5"/>
        </w:rPr>
        <w:t xml:space="preserve"> </w:t>
      </w:r>
      <w:r>
        <w:t>(в</w:t>
      </w:r>
      <w:r>
        <w:rPr>
          <w:spacing w:val="17"/>
        </w:rPr>
        <w:t xml:space="preserve"> </w:t>
      </w:r>
      <w:r>
        <w:t>том</w:t>
      </w:r>
      <w:r>
        <w:rPr>
          <w:spacing w:val="12"/>
        </w:rPr>
        <w:t xml:space="preserve"> </w:t>
      </w:r>
      <w:r>
        <w:t>числе</w:t>
      </w:r>
      <w:r>
        <w:rPr>
          <w:spacing w:val="14"/>
        </w:rPr>
        <w:t xml:space="preserve"> </w:t>
      </w:r>
      <w:r>
        <w:t>сочинения-миниатюры</w:t>
      </w:r>
      <w:r>
        <w:rPr>
          <w:spacing w:val="13"/>
        </w:rPr>
        <w:t xml:space="preserve"> </w:t>
      </w:r>
      <w:r>
        <w:t>объёмом</w:t>
      </w:r>
      <w:r>
        <w:rPr>
          <w:spacing w:val="17"/>
        </w:rPr>
        <w:t xml:space="preserve"> </w:t>
      </w:r>
      <w:r>
        <w:t>3</w:t>
      </w:r>
      <w:r>
        <w:rPr>
          <w:spacing w:val="-58"/>
        </w:rPr>
        <w:t xml:space="preserve"> </w:t>
      </w:r>
      <w:r>
        <w:t>и</w:t>
      </w:r>
      <w:r>
        <w:rPr>
          <w:spacing w:val="2"/>
        </w:rPr>
        <w:t xml:space="preserve"> </w:t>
      </w:r>
      <w:r>
        <w:t>более</w:t>
      </w:r>
      <w:r>
        <w:rPr>
          <w:spacing w:val="-5"/>
        </w:rPr>
        <w:t xml:space="preserve"> </w:t>
      </w:r>
      <w:r>
        <w:t>предложений,</w:t>
      </w:r>
      <w:r>
        <w:rPr>
          <w:spacing w:val="4"/>
        </w:rPr>
        <w:t xml:space="preserve"> </w:t>
      </w:r>
      <w:r>
        <w:t>классные сочинения</w:t>
      </w:r>
      <w:r>
        <w:rPr>
          <w:spacing w:val="-4"/>
        </w:rPr>
        <w:t xml:space="preserve"> </w:t>
      </w:r>
      <w:r>
        <w:t>объёмом</w:t>
      </w:r>
      <w:r>
        <w:rPr>
          <w:spacing w:val="3"/>
        </w:rPr>
        <w:t xml:space="preserve"> </w:t>
      </w:r>
      <w:r>
        <w:t>не</w:t>
      </w:r>
      <w:r>
        <w:rPr>
          <w:spacing w:val="-5"/>
        </w:rPr>
        <w:t xml:space="preserve"> </w:t>
      </w:r>
      <w:r>
        <w:t>менее 70</w:t>
      </w:r>
      <w:r>
        <w:rPr>
          <w:spacing w:val="-3"/>
        </w:rPr>
        <w:t xml:space="preserve"> </w:t>
      </w:r>
      <w:r>
        <w:t>слов).</w:t>
      </w:r>
    </w:p>
    <w:p w:rsidR="00CD081E" w:rsidRDefault="00BD4E48">
      <w:pPr>
        <w:pStyle w:val="a3"/>
        <w:spacing w:line="237" w:lineRule="auto"/>
        <w:ind w:right="1125"/>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1"/>
        </w:rPr>
        <w:t xml:space="preserve"> </w:t>
      </w:r>
      <w:r>
        <w:t>текста</w:t>
      </w:r>
      <w:r>
        <w:rPr>
          <w:spacing w:val="1"/>
        </w:rPr>
        <w:t xml:space="preserve"> </w:t>
      </w:r>
      <w:r>
        <w:t>с</w:t>
      </w:r>
      <w:r>
        <w:rPr>
          <w:spacing w:val="-4"/>
        </w:rPr>
        <w:t xml:space="preserve"> </w:t>
      </w:r>
      <w:r>
        <w:t>опорой</w:t>
      </w:r>
      <w:r>
        <w:rPr>
          <w:spacing w:val="-2"/>
        </w:rPr>
        <w:t xml:space="preserve"> </w:t>
      </w:r>
      <w:r>
        <w:t>на образец.</w:t>
      </w:r>
    </w:p>
    <w:p w:rsidR="00CD081E" w:rsidRDefault="00BD4E48">
      <w:pPr>
        <w:pStyle w:val="a3"/>
        <w:spacing w:before="1"/>
        <w:ind w:right="1125"/>
      </w:pPr>
      <w:r>
        <w:t>Владеть        умениями       информационной       переработки       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61"/>
        </w:rPr>
        <w:t xml:space="preserve"> </w:t>
      </w:r>
      <w:r>
        <w:t>воспроизведения</w:t>
      </w:r>
      <w:r>
        <w:rPr>
          <w:spacing w:val="1"/>
        </w:rPr>
        <w:t xml:space="preserve"> </w:t>
      </w:r>
      <w:r>
        <w:t>содержания</w:t>
      </w:r>
      <w:r>
        <w:rPr>
          <w:spacing w:val="16"/>
        </w:rPr>
        <w:t xml:space="preserve"> </w:t>
      </w:r>
      <w:r>
        <w:t>текста</w:t>
      </w:r>
      <w:r>
        <w:rPr>
          <w:spacing w:val="80"/>
        </w:rPr>
        <w:t xml:space="preserve"> </w:t>
      </w:r>
      <w:r>
        <w:t>в</w:t>
      </w:r>
      <w:r>
        <w:rPr>
          <w:spacing w:val="77"/>
        </w:rPr>
        <w:t xml:space="preserve"> </w:t>
      </w:r>
      <w:r>
        <w:t>устной</w:t>
      </w:r>
      <w:r>
        <w:rPr>
          <w:spacing w:val="81"/>
        </w:rPr>
        <w:t xml:space="preserve"> </w:t>
      </w:r>
      <w:r>
        <w:t>и</w:t>
      </w:r>
      <w:r>
        <w:rPr>
          <w:spacing w:val="77"/>
        </w:rPr>
        <w:t xml:space="preserve"> </w:t>
      </w:r>
      <w:r>
        <w:t>письменной</w:t>
      </w:r>
      <w:r>
        <w:rPr>
          <w:spacing w:val="78"/>
        </w:rPr>
        <w:t xml:space="preserve"> </w:t>
      </w:r>
      <w:r>
        <w:t>форме,</w:t>
      </w:r>
      <w:r>
        <w:rPr>
          <w:spacing w:val="78"/>
        </w:rPr>
        <w:t xml:space="preserve"> </w:t>
      </w:r>
      <w:r>
        <w:t>передавать</w:t>
      </w:r>
      <w:r>
        <w:rPr>
          <w:spacing w:val="82"/>
        </w:rPr>
        <w:t xml:space="preserve"> </w:t>
      </w:r>
      <w:r>
        <w:t>содержание</w:t>
      </w:r>
      <w:r>
        <w:rPr>
          <w:spacing w:val="75"/>
        </w:rPr>
        <w:t xml:space="preserve"> </w:t>
      </w:r>
      <w:r>
        <w:t>текста,</w:t>
      </w:r>
      <w:r>
        <w:rPr>
          <w:spacing w:val="-58"/>
        </w:rPr>
        <w:t xml:space="preserve"> </w:t>
      </w:r>
      <w:r>
        <w:t>в</w:t>
      </w:r>
      <w:r>
        <w:rPr>
          <w:spacing w:val="1"/>
        </w:rPr>
        <w:t xml:space="preserve"> </w:t>
      </w:r>
      <w:r>
        <w:t>том</w:t>
      </w:r>
      <w:r>
        <w:rPr>
          <w:spacing w:val="1"/>
        </w:rPr>
        <w:t xml:space="preserve"> </w:t>
      </w:r>
      <w:r>
        <w:t>числе 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rsidR="00CD081E" w:rsidRDefault="00BD4E48">
      <w:pPr>
        <w:pStyle w:val="a3"/>
        <w:ind w:right="1130"/>
      </w:pPr>
      <w:r>
        <w:t>Представлять сообщение на заданную тему в виде презентации. Редактировать</w:t>
      </w:r>
      <w:r>
        <w:rPr>
          <w:spacing w:val="1"/>
        </w:rPr>
        <w:t xml:space="preserve"> </w:t>
      </w:r>
      <w:r>
        <w:t>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60"/>
        </w:rPr>
        <w:t xml:space="preserve"> </w:t>
      </w:r>
      <w:r>
        <w:t>анализ</w:t>
      </w:r>
      <w:r>
        <w:rPr>
          <w:spacing w:val="1"/>
        </w:rPr>
        <w:t xml:space="preserve"> </w:t>
      </w:r>
      <w:r>
        <w:t>текста</w:t>
      </w:r>
      <w:r>
        <w:rPr>
          <w:spacing w:val="1"/>
        </w:rPr>
        <w:t xml:space="preserve"> </w:t>
      </w:r>
      <w:r>
        <w:t>-</w:t>
      </w:r>
      <w:r>
        <w:rPr>
          <w:spacing w:val="4"/>
        </w:rPr>
        <w:t xml:space="preserve"> </w:t>
      </w:r>
      <w:r>
        <w:t>целостность,</w:t>
      </w:r>
      <w:r>
        <w:rPr>
          <w:spacing w:val="3"/>
        </w:rPr>
        <w:t xml:space="preserve"> </w:t>
      </w:r>
      <w:r>
        <w:t>связность,</w:t>
      </w:r>
      <w:r>
        <w:rPr>
          <w:spacing w:val="4"/>
        </w:rPr>
        <w:t xml:space="preserve"> </w:t>
      </w:r>
      <w:r>
        <w:t>информативность).</w:t>
      </w:r>
    </w:p>
    <w:p w:rsidR="00CD081E" w:rsidRDefault="00BD4E48">
      <w:pPr>
        <w:pStyle w:val="a3"/>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spacing w:before="3" w:line="237" w:lineRule="auto"/>
        <w:ind w:right="1133"/>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61"/>
        </w:rPr>
        <w:t xml:space="preserve"> </w:t>
      </w:r>
      <w:r>
        <w:t>речи,</w:t>
      </w:r>
      <w:r>
        <w:rPr>
          <w:spacing w:val="1"/>
        </w:rPr>
        <w:t xml:space="preserve"> </w:t>
      </w:r>
      <w:r>
        <w:t>функциональных</w:t>
      </w:r>
      <w:r>
        <w:rPr>
          <w:spacing w:val="-4"/>
        </w:rPr>
        <w:t xml:space="preserve"> </w:t>
      </w:r>
      <w:r>
        <w:t>стилей,</w:t>
      </w:r>
      <w:r>
        <w:rPr>
          <w:spacing w:val="-2"/>
        </w:rPr>
        <w:t xml:space="preserve"> </w:t>
      </w:r>
      <w:r>
        <w:t>языка</w:t>
      </w:r>
      <w:r>
        <w:rPr>
          <w:spacing w:val="1"/>
        </w:rPr>
        <w:t xml:space="preserve"> </w:t>
      </w:r>
      <w:r>
        <w:t>художественной</w:t>
      </w:r>
      <w:r>
        <w:rPr>
          <w:spacing w:val="2"/>
        </w:rPr>
        <w:t xml:space="preserve"> </w:t>
      </w:r>
      <w:r>
        <w:t>литературы.</w:t>
      </w:r>
    </w:p>
    <w:p w:rsidR="00CD081E" w:rsidRDefault="00BD4E48">
      <w:pPr>
        <w:pStyle w:val="a3"/>
        <w:spacing w:before="4" w:line="275" w:lineRule="exact"/>
        <w:ind w:left="1670" w:firstLine="0"/>
        <w:jc w:val="left"/>
      </w:pPr>
      <w:r>
        <w:t>Система</w:t>
      </w:r>
      <w:r>
        <w:rPr>
          <w:spacing w:val="-1"/>
        </w:rPr>
        <w:t xml:space="preserve"> </w:t>
      </w:r>
      <w:r>
        <w:t>языка.</w:t>
      </w:r>
    </w:p>
    <w:p w:rsidR="00CD081E" w:rsidRDefault="00BD4E48">
      <w:pPr>
        <w:pStyle w:val="a3"/>
        <w:spacing w:line="275" w:lineRule="exact"/>
        <w:ind w:left="1670" w:firstLine="0"/>
        <w:jc w:val="left"/>
      </w:pPr>
      <w:r>
        <w:t>Фонетика.</w:t>
      </w:r>
      <w:r>
        <w:rPr>
          <w:spacing w:val="-6"/>
        </w:rPr>
        <w:t xml:space="preserve"> </w:t>
      </w:r>
      <w:r>
        <w:t>Графика.</w:t>
      </w:r>
      <w:r>
        <w:rPr>
          <w:spacing w:val="-2"/>
        </w:rPr>
        <w:t xml:space="preserve"> </w:t>
      </w:r>
      <w:r>
        <w:t>Орфоэпия.</w:t>
      </w:r>
    </w:p>
    <w:p w:rsidR="00CD081E" w:rsidRDefault="00BD4E48">
      <w:pPr>
        <w:pStyle w:val="a3"/>
        <w:tabs>
          <w:tab w:val="left" w:pos="3661"/>
          <w:tab w:val="left" w:pos="4548"/>
          <w:tab w:val="left" w:pos="5790"/>
          <w:tab w:val="left" w:pos="6969"/>
          <w:tab w:val="left" w:pos="7885"/>
          <w:tab w:val="left" w:pos="8863"/>
          <w:tab w:val="left" w:pos="9257"/>
        </w:tabs>
        <w:spacing w:before="2"/>
        <w:ind w:left="1670" w:firstLine="0"/>
        <w:jc w:val="left"/>
      </w:pPr>
      <w:r>
        <w:t>Характеризовать</w:t>
      </w:r>
      <w:r>
        <w:tab/>
        <w:t>звуки;</w:t>
      </w:r>
      <w:r>
        <w:tab/>
        <w:t>понимать</w:t>
      </w:r>
      <w:r>
        <w:tab/>
        <w:t>различие</w:t>
      </w:r>
      <w:r>
        <w:tab/>
        <w:t>между</w:t>
      </w:r>
      <w:r>
        <w:tab/>
        <w:t>звуком</w:t>
      </w:r>
      <w:r>
        <w:tab/>
        <w:t>и</w:t>
      </w:r>
      <w:r>
        <w:tab/>
        <w:t>буквой,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характеризовать</w:t>
      </w:r>
      <w:r>
        <w:rPr>
          <w:spacing w:val="-2"/>
        </w:rPr>
        <w:t xml:space="preserve"> </w:t>
      </w:r>
      <w:r>
        <w:t>систему</w:t>
      </w:r>
      <w:r>
        <w:rPr>
          <w:spacing w:val="-9"/>
        </w:rPr>
        <w:t xml:space="preserve"> </w:t>
      </w:r>
      <w:r>
        <w:t>звуков.</w:t>
      </w:r>
    </w:p>
    <w:p w:rsidR="00CD081E" w:rsidRDefault="00BD4E48">
      <w:pPr>
        <w:pStyle w:val="a3"/>
        <w:spacing w:before="2" w:line="275" w:lineRule="exact"/>
        <w:ind w:left="1670" w:firstLine="0"/>
        <w:jc w:val="left"/>
      </w:pPr>
      <w:r>
        <w:t>Проводить</w:t>
      </w:r>
      <w:r>
        <w:rPr>
          <w:spacing w:val="-6"/>
        </w:rPr>
        <w:t xml:space="preserve"> </w:t>
      </w:r>
      <w:r>
        <w:t>фонетический</w:t>
      </w:r>
      <w:r>
        <w:rPr>
          <w:spacing w:val="-1"/>
        </w:rPr>
        <w:t xml:space="preserve"> </w:t>
      </w:r>
      <w:r>
        <w:t>анализ</w:t>
      </w:r>
      <w:r>
        <w:rPr>
          <w:spacing w:val="-2"/>
        </w:rPr>
        <w:t xml:space="preserve"> </w:t>
      </w:r>
      <w:r>
        <w:t>слов.</w:t>
      </w:r>
    </w:p>
    <w:p w:rsidR="00CD081E" w:rsidRDefault="00BD4E48">
      <w:pPr>
        <w:pStyle w:val="a3"/>
        <w:tabs>
          <w:tab w:val="left" w:pos="3325"/>
          <w:tab w:val="left" w:pos="4269"/>
          <w:tab w:val="left" w:pos="4763"/>
          <w:tab w:val="left" w:pos="6034"/>
          <w:tab w:val="left" w:pos="7113"/>
          <w:tab w:val="left" w:pos="7487"/>
          <w:tab w:val="left" w:pos="8739"/>
          <w:tab w:val="left" w:pos="9098"/>
        </w:tabs>
        <w:spacing w:line="242" w:lineRule="auto"/>
        <w:ind w:right="1136"/>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rPr>
          <w:spacing w:val="-57"/>
        </w:rPr>
        <w:t xml:space="preserve"> </w:t>
      </w:r>
      <w:r>
        <w:t>произношения</w:t>
      </w:r>
      <w:r>
        <w:rPr>
          <w:spacing w:val="-4"/>
        </w:rPr>
        <w:t xml:space="preserve"> </w:t>
      </w:r>
      <w:r>
        <w:t>и</w:t>
      </w:r>
      <w:r>
        <w:rPr>
          <w:spacing w:val="3"/>
        </w:rPr>
        <w:t xml:space="preserve"> </w:t>
      </w:r>
      <w:r>
        <w:t>правописания</w:t>
      </w:r>
      <w:r>
        <w:rPr>
          <w:spacing w:val="-3"/>
        </w:rPr>
        <w:t xml:space="preserve"> </w:t>
      </w:r>
      <w:r>
        <w:t>слов.</w:t>
      </w:r>
    </w:p>
    <w:p w:rsidR="00CD081E" w:rsidRDefault="00BD4E48">
      <w:pPr>
        <w:pStyle w:val="a3"/>
        <w:spacing w:line="271" w:lineRule="exact"/>
        <w:ind w:left="1670" w:firstLine="0"/>
        <w:jc w:val="left"/>
      </w:pPr>
      <w:r>
        <w:t>Орфография.</w:t>
      </w:r>
    </w:p>
    <w:p w:rsidR="00CD081E" w:rsidRDefault="00BD4E48">
      <w:pPr>
        <w:pStyle w:val="a3"/>
        <w:spacing w:before="4" w:line="237" w:lineRule="auto"/>
        <w:ind w:right="1129"/>
        <w:jc w:val="left"/>
      </w:pPr>
      <w:r>
        <w:t>Оперировать</w:t>
      </w:r>
      <w:r>
        <w:rPr>
          <w:spacing w:val="1"/>
        </w:rPr>
        <w:t xml:space="preserve"> </w:t>
      </w:r>
      <w:r>
        <w:t>понятием</w:t>
      </w:r>
      <w:r>
        <w:rPr>
          <w:spacing w:val="1"/>
        </w:rPr>
        <w:t xml:space="preserve"> </w:t>
      </w:r>
      <w:r>
        <w:t>«орфограмма»</w:t>
      </w:r>
      <w:r>
        <w:rPr>
          <w:spacing w:val="1"/>
        </w:rPr>
        <w:t xml:space="preserve"> </w:t>
      </w:r>
      <w:r>
        <w:t>и</w:t>
      </w:r>
      <w:r>
        <w:rPr>
          <w:spacing w:val="1"/>
        </w:rPr>
        <w:t xml:space="preserve"> </w:t>
      </w:r>
      <w:r>
        <w:t>различать</w:t>
      </w:r>
      <w:r>
        <w:rPr>
          <w:spacing w:val="1"/>
        </w:rPr>
        <w:t xml:space="preserve"> </w:t>
      </w:r>
      <w:r>
        <w:t>буквенные</w:t>
      </w:r>
      <w:r>
        <w:rPr>
          <w:spacing w:val="1"/>
        </w:rPr>
        <w:t xml:space="preserve"> </w:t>
      </w:r>
      <w:r>
        <w:t>и</w:t>
      </w:r>
      <w:r>
        <w:rPr>
          <w:spacing w:val="1"/>
        </w:rPr>
        <w:t xml:space="preserve"> </w:t>
      </w:r>
      <w:r>
        <w:t>небуквенные</w:t>
      </w:r>
      <w:r>
        <w:rPr>
          <w:spacing w:val="-57"/>
        </w:rPr>
        <w:t xml:space="preserve"> </w:t>
      </w:r>
      <w:r>
        <w:t>орфограммы</w:t>
      </w:r>
      <w:r>
        <w:rPr>
          <w:spacing w:val="-2"/>
        </w:rPr>
        <w:t xml:space="preserve"> </w:t>
      </w:r>
      <w:r>
        <w:t>при</w:t>
      </w:r>
      <w:r>
        <w:rPr>
          <w:spacing w:val="-2"/>
        </w:rPr>
        <w:t xml:space="preserve"> </w:t>
      </w:r>
      <w:r>
        <w:t>проведении</w:t>
      </w:r>
      <w:r>
        <w:rPr>
          <w:spacing w:val="-7"/>
        </w:rPr>
        <w:t xml:space="preserve"> </w:t>
      </w:r>
      <w:r>
        <w:t>орфографического</w:t>
      </w:r>
      <w:r>
        <w:rPr>
          <w:spacing w:val="1"/>
        </w:rPr>
        <w:t xml:space="preserve"> </w:t>
      </w:r>
      <w:r>
        <w:t>анализа</w:t>
      </w:r>
      <w:r>
        <w:rPr>
          <w:spacing w:val="1"/>
        </w:rPr>
        <w:t xml:space="preserve"> </w:t>
      </w:r>
      <w:r>
        <w:t>слова.</w:t>
      </w:r>
    </w:p>
    <w:p w:rsidR="00CD081E" w:rsidRDefault="00BD4E48">
      <w:pPr>
        <w:pStyle w:val="a3"/>
        <w:spacing w:before="3"/>
        <w:ind w:left="1670" w:firstLine="0"/>
        <w:jc w:val="left"/>
      </w:pPr>
      <w:r>
        <w:t>Распознавать</w:t>
      </w:r>
      <w:r>
        <w:rPr>
          <w:spacing w:val="-5"/>
        </w:rPr>
        <w:t xml:space="preserve"> </w:t>
      </w:r>
      <w:r>
        <w:t>изученные</w:t>
      </w:r>
      <w:r>
        <w:rPr>
          <w:spacing w:val="-3"/>
        </w:rPr>
        <w:t xml:space="preserve"> </w:t>
      </w:r>
      <w:r>
        <w:t>орфограммы.</w:t>
      </w:r>
    </w:p>
    <w:p w:rsidR="00CD081E" w:rsidRDefault="00BD4E48">
      <w:pPr>
        <w:pStyle w:val="a3"/>
        <w:spacing w:before="4" w:line="237" w:lineRule="auto"/>
        <w:ind w:right="1129"/>
        <w:jc w:val="left"/>
      </w:pPr>
      <w:r>
        <w:rPr>
          <w:position w:val="1"/>
        </w:rPr>
        <w:t>Применять</w:t>
      </w:r>
      <w:r>
        <w:rPr>
          <w:spacing w:val="32"/>
          <w:position w:val="1"/>
        </w:rPr>
        <w:t xml:space="preserve"> </w:t>
      </w:r>
      <w:r>
        <w:rPr>
          <w:position w:val="1"/>
        </w:rPr>
        <w:t>знания</w:t>
      </w:r>
      <w:r>
        <w:rPr>
          <w:spacing w:val="31"/>
          <w:position w:val="1"/>
        </w:rPr>
        <w:t xml:space="preserve"> </w:t>
      </w:r>
      <w:r>
        <w:rPr>
          <w:position w:val="1"/>
        </w:rPr>
        <w:t>по</w:t>
      </w:r>
      <w:r>
        <w:rPr>
          <w:spacing w:val="35"/>
          <w:position w:val="1"/>
        </w:rPr>
        <w:t xml:space="preserve"> </w:t>
      </w:r>
      <w:r>
        <w:rPr>
          <w:position w:val="1"/>
        </w:rPr>
        <w:t>орфографии</w:t>
      </w:r>
      <w:r>
        <w:rPr>
          <w:spacing w:val="32"/>
          <w:position w:val="1"/>
        </w:rPr>
        <w:t xml:space="preserve"> </w:t>
      </w:r>
      <w:r>
        <w:rPr>
          <w:position w:val="1"/>
        </w:rPr>
        <w:t>в</w:t>
      </w:r>
      <w:r>
        <w:rPr>
          <w:spacing w:val="37"/>
          <w:position w:val="1"/>
        </w:rPr>
        <w:t xml:space="preserve"> </w:t>
      </w:r>
      <w:r>
        <w:rPr>
          <w:position w:val="1"/>
        </w:rPr>
        <w:t>практике</w:t>
      </w:r>
      <w:r>
        <w:rPr>
          <w:spacing w:val="35"/>
          <w:position w:val="1"/>
        </w:rPr>
        <w:t xml:space="preserve"> </w:t>
      </w:r>
      <w:r>
        <w:rPr>
          <w:position w:val="1"/>
        </w:rPr>
        <w:t>правописания</w:t>
      </w:r>
      <w:r>
        <w:rPr>
          <w:spacing w:val="41"/>
          <w:position w:val="1"/>
        </w:rPr>
        <w:t xml:space="preserve"> </w:t>
      </w:r>
      <w:r>
        <w:t>(</w:t>
      </w:r>
      <w:r>
        <w:rPr>
          <w:position w:val="1"/>
        </w:rPr>
        <w:t>в</w:t>
      </w:r>
      <w:r>
        <w:rPr>
          <w:spacing w:val="33"/>
          <w:position w:val="1"/>
        </w:rPr>
        <w:t xml:space="preserve"> </w:t>
      </w:r>
      <w:r>
        <w:rPr>
          <w:position w:val="1"/>
        </w:rPr>
        <w:t>том</w:t>
      </w:r>
      <w:r>
        <w:rPr>
          <w:spacing w:val="37"/>
          <w:position w:val="1"/>
        </w:rPr>
        <w:t xml:space="preserve"> </w:t>
      </w:r>
      <w:r>
        <w:rPr>
          <w:position w:val="1"/>
        </w:rPr>
        <w:t>числе</w:t>
      </w:r>
      <w:r>
        <w:rPr>
          <w:spacing w:val="-57"/>
          <w:position w:val="1"/>
        </w:rPr>
        <w:t xml:space="preserve"> </w:t>
      </w:r>
      <w:r>
        <w:t>применять</w:t>
      </w:r>
      <w:r>
        <w:rPr>
          <w:spacing w:val="-2"/>
        </w:rPr>
        <w:t xml:space="preserve"> </w:t>
      </w:r>
      <w:r>
        <w:t>знание</w:t>
      </w:r>
      <w:r>
        <w:rPr>
          <w:spacing w:val="-4"/>
        </w:rPr>
        <w:t xml:space="preserve"> </w:t>
      </w:r>
      <w:r>
        <w:t>о</w:t>
      </w:r>
      <w:r>
        <w:rPr>
          <w:spacing w:val="1"/>
        </w:rPr>
        <w:t xml:space="preserve"> </w:t>
      </w:r>
      <w:r>
        <w:t>правописании</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t>ь).</w:t>
      </w:r>
    </w:p>
    <w:p w:rsidR="00CD081E" w:rsidRDefault="00BD4E48">
      <w:pPr>
        <w:pStyle w:val="a3"/>
        <w:spacing w:line="275" w:lineRule="exact"/>
        <w:ind w:left="1670" w:firstLine="0"/>
        <w:jc w:val="left"/>
      </w:pPr>
      <w:r>
        <w:t>Лексикология.</w:t>
      </w:r>
    </w:p>
    <w:p w:rsidR="00CD081E" w:rsidRDefault="00BD4E48">
      <w:pPr>
        <w:pStyle w:val="a3"/>
        <w:spacing w:before="10" w:line="237" w:lineRule="auto"/>
        <w:ind w:right="1122"/>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w:t>
      </w:r>
      <w:r>
        <w:rPr>
          <w:spacing w:val="1"/>
        </w:rPr>
        <w:t xml:space="preserve"> </w:t>
      </w:r>
      <w:r>
        <w:t>слов;</w:t>
      </w:r>
      <w:r>
        <w:rPr>
          <w:spacing w:val="60"/>
        </w:rPr>
        <w:t xml:space="preserve"> </w:t>
      </w:r>
      <w:r>
        <w:t>подбор</w:t>
      </w:r>
      <w:r>
        <w:rPr>
          <w:spacing w:val="60"/>
        </w:rPr>
        <w:t xml:space="preserve"> </w:t>
      </w:r>
      <w:r>
        <w:t>синонимов</w:t>
      </w:r>
      <w:r>
        <w:rPr>
          <w:spacing w:val="60"/>
        </w:rPr>
        <w:t xml:space="preserve"> </w:t>
      </w:r>
      <w:r>
        <w:t>и</w:t>
      </w:r>
      <w:r>
        <w:rPr>
          <w:spacing w:val="60"/>
        </w:rPr>
        <w:t xml:space="preserve"> </w:t>
      </w:r>
      <w:r>
        <w:t>антонимов,</w:t>
      </w:r>
      <w:r>
        <w:rPr>
          <w:spacing w:val="60"/>
        </w:rPr>
        <w:t xml:space="preserve"> </w:t>
      </w:r>
      <w:r>
        <w:t>определение</w:t>
      </w:r>
      <w:r>
        <w:rPr>
          <w:spacing w:val="60"/>
        </w:rPr>
        <w:t xml:space="preserve"> </w:t>
      </w:r>
      <w:r>
        <w:t>значения</w:t>
      </w:r>
      <w:r>
        <w:rPr>
          <w:spacing w:val="60"/>
        </w:rPr>
        <w:t xml:space="preserve"> </w:t>
      </w:r>
      <w:r>
        <w:t>слова</w:t>
      </w:r>
      <w:r>
        <w:rPr>
          <w:spacing w:val="1"/>
        </w:rPr>
        <w:t xml:space="preserve"> </w:t>
      </w:r>
      <w:r>
        <w:t>по</w:t>
      </w:r>
      <w:r>
        <w:rPr>
          <w:spacing w:val="1"/>
        </w:rPr>
        <w:t xml:space="preserve"> </w:t>
      </w:r>
      <w:r>
        <w:t>контексту,</w:t>
      </w:r>
      <w:r>
        <w:rPr>
          <w:spacing w:val="4"/>
        </w:rPr>
        <w:t xml:space="preserve"> </w:t>
      </w:r>
      <w:r>
        <w:t>с помощью толкового</w:t>
      </w:r>
      <w:r>
        <w:rPr>
          <w:spacing w:val="6"/>
        </w:rPr>
        <w:t xml:space="preserve"> </w:t>
      </w:r>
      <w:r>
        <w:t>словаря).</w:t>
      </w:r>
    </w:p>
    <w:p w:rsidR="00CD081E" w:rsidRDefault="00BD4E48">
      <w:pPr>
        <w:pStyle w:val="a3"/>
        <w:spacing w:before="5" w:line="237" w:lineRule="auto"/>
        <w:ind w:right="1131"/>
      </w:pPr>
      <w:r>
        <w:t xml:space="preserve">Распознавать    однозначные   </w:t>
      </w:r>
      <w:r>
        <w:rPr>
          <w:spacing w:val="1"/>
        </w:rPr>
        <w:t xml:space="preserve"> </w:t>
      </w:r>
      <w:r>
        <w:t>и     многозначные     слова,     различать    прямое</w:t>
      </w:r>
      <w:r>
        <w:rPr>
          <w:spacing w:val="-57"/>
        </w:rPr>
        <w:t xml:space="preserve"> </w:t>
      </w:r>
      <w:r>
        <w:t>и</w:t>
      </w:r>
      <w:r>
        <w:rPr>
          <w:spacing w:val="2"/>
        </w:rPr>
        <w:t xml:space="preserve"> </w:t>
      </w:r>
      <w:r>
        <w:t>переносное</w:t>
      </w:r>
      <w:r>
        <w:rPr>
          <w:spacing w:val="1"/>
        </w:rPr>
        <w:t xml:space="preserve"> </w:t>
      </w:r>
      <w:r>
        <w:t>значения</w:t>
      </w:r>
      <w:r>
        <w:rPr>
          <w:spacing w:val="2"/>
        </w:rPr>
        <w:t xml:space="preserve"> </w:t>
      </w:r>
      <w:r>
        <w:t>слова.</w:t>
      </w:r>
    </w:p>
    <w:p w:rsidR="00CD081E" w:rsidRDefault="00BD4E48">
      <w:pPr>
        <w:pStyle w:val="a3"/>
        <w:spacing w:before="7" w:line="237" w:lineRule="auto"/>
        <w:ind w:right="1134"/>
      </w:pPr>
      <w:r>
        <w:t>Распознавать синонимы, антонимы, омонимы; различать многозначные слова и</w:t>
      </w:r>
      <w:r>
        <w:rPr>
          <w:spacing w:val="1"/>
        </w:rPr>
        <w:t xml:space="preserve"> </w:t>
      </w:r>
      <w:r>
        <w:t>омонимы,</w:t>
      </w:r>
      <w:r>
        <w:rPr>
          <w:spacing w:val="-1"/>
        </w:rPr>
        <w:t xml:space="preserve"> </w:t>
      </w:r>
      <w:r>
        <w:t>уметь</w:t>
      </w:r>
      <w:r>
        <w:rPr>
          <w:spacing w:val="2"/>
        </w:rPr>
        <w:t xml:space="preserve"> </w:t>
      </w:r>
      <w:r>
        <w:t>правильно</w:t>
      </w:r>
      <w:r>
        <w:rPr>
          <w:spacing w:val="6"/>
        </w:rPr>
        <w:t xml:space="preserve"> </w:t>
      </w:r>
      <w:r>
        <w:t>употреблять</w:t>
      </w:r>
      <w:r>
        <w:rPr>
          <w:spacing w:val="1"/>
        </w:rPr>
        <w:t xml:space="preserve"> </w:t>
      </w:r>
      <w:r>
        <w:t>слова-паронимы.</w:t>
      </w:r>
    </w:p>
    <w:p w:rsidR="00CD081E" w:rsidRDefault="00BD4E48">
      <w:pPr>
        <w:pStyle w:val="a3"/>
        <w:spacing w:before="5" w:line="237" w:lineRule="auto"/>
        <w:ind w:left="1670" w:right="1931" w:firstLine="0"/>
      </w:pPr>
      <w:r>
        <w:t>Характеризовать тематические группы слов, родовые и видовые понятия.</w:t>
      </w:r>
      <w:r>
        <w:rPr>
          <w:spacing w:val="-57"/>
        </w:rPr>
        <w:t xml:space="preserve"> </w:t>
      </w:r>
      <w:r>
        <w:t>Проводить</w:t>
      </w:r>
      <w:r>
        <w:rPr>
          <w:spacing w:val="-2"/>
        </w:rPr>
        <w:t xml:space="preserve"> </w:t>
      </w:r>
      <w:r>
        <w:t>лексический</w:t>
      </w:r>
      <w:r>
        <w:rPr>
          <w:spacing w:val="2"/>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6" w:line="237" w:lineRule="auto"/>
        <w:ind w:right="1131"/>
      </w:pPr>
      <w:r>
        <w:t>Уметь</w:t>
      </w:r>
      <w:r>
        <w:rPr>
          <w:spacing w:val="1"/>
        </w:rPr>
        <w:t xml:space="preserve"> </w:t>
      </w:r>
      <w:r>
        <w:t>пользоваться лексическими словарями (толковым словарём, словарями</w:t>
      </w:r>
      <w:r>
        <w:rPr>
          <w:spacing w:val="1"/>
        </w:rPr>
        <w:t xml:space="preserve"> </w:t>
      </w:r>
      <w:r>
        <w:t>синонимов,</w:t>
      </w:r>
      <w:r>
        <w:rPr>
          <w:spacing w:val="-2"/>
        </w:rPr>
        <w:t xml:space="preserve"> </w:t>
      </w:r>
      <w:r>
        <w:t>антонимов,</w:t>
      </w:r>
      <w:r>
        <w:rPr>
          <w:spacing w:val="-1"/>
        </w:rPr>
        <w:t xml:space="preserve"> </w:t>
      </w:r>
      <w:r>
        <w:t>омонимов,</w:t>
      </w:r>
      <w:r>
        <w:rPr>
          <w:spacing w:val="-1"/>
        </w:rPr>
        <w:t xml:space="preserve"> </w:t>
      </w:r>
      <w:r>
        <w:t>паронимов).</w:t>
      </w:r>
    </w:p>
    <w:p w:rsidR="00CD081E" w:rsidRDefault="00BD4E48">
      <w:pPr>
        <w:pStyle w:val="a3"/>
        <w:spacing w:line="275" w:lineRule="exact"/>
        <w:ind w:left="1670" w:firstLine="0"/>
      </w:pPr>
      <w:r>
        <w:t>Морфемика. Орфография.</w:t>
      </w:r>
    </w:p>
    <w:p w:rsidR="00CD081E" w:rsidRDefault="00BD4E48">
      <w:pPr>
        <w:pStyle w:val="a3"/>
        <w:spacing w:before="5" w:line="237" w:lineRule="auto"/>
        <w:ind w:left="1670" w:right="1129" w:firstLine="0"/>
      </w:pPr>
      <w:r>
        <w:t>Характеризовать морфему как минимальную значимую единицу языка.</w:t>
      </w:r>
      <w:r>
        <w:rPr>
          <w:spacing w:val="1"/>
        </w:rPr>
        <w:t xml:space="preserve"> </w:t>
      </w:r>
      <w:r>
        <w:t>Распознавать</w:t>
      </w:r>
      <w:r>
        <w:rPr>
          <w:spacing w:val="56"/>
        </w:rPr>
        <w:t xml:space="preserve"> </w:t>
      </w:r>
      <w:r>
        <w:t>морфемы</w:t>
      </w:r>
      <w:r>
        <w:rPr>
          <w:spacing w:val="51"/>
        </w:rPr>
        <w:t xml:space="preserve"> </w:t>
      </w:r>
      <w:r>
        <w:t>в</w:t>
      </w:r>
      <w:r>
        <w:rPr>
          <w:spacing w:val="56"/>
        </w:rPr>
        <w:t xml:space="preserve"> </w:t>
      </w:r>
      <w:r>
        <w:t>слове</w:t>
      </w:r>
      <w:r>
        <w:rPr>
          <w:spacing w:val="53"/>
        </w:rPr>
        <w:t xml:space="preserve"> </w:t>
      </w:r>
      <w:r>
        <w:t>(корень,</w:t>
      </w:r>
      <w:r>
        <w:rPr>
          <w:spacing w:val="51"/>
        </w:rPr>
        <w:t xml:space="preserve"> </w:t>
      </w:r>
      <w:r>
        <w:t>приставку,</w:t>
      </w:r>
      <w:r>
        <w:rPr>
          <w:spacing w:val="1"/>
        </w:rPr>
        <w:t xml:space="preserve"> </w:t>
      </w:r>
      <w:r>
        <w:t>суффикс,</w:t>
      </w:r>
      <w:r>
        <w:rPr>
          <w:spacing w:val="56"/>
        </w:rPr>
        <w:t xml:space="preserve"> </w:t>
      </w:r>
      <w:r>
        <w:t>окончание),</w:t>
      </w:r>
    </w:p>
    <w:p w:rsidR="00CD081E" w:rsidRDefault="00BD4E48">
      <w:pPr>
        <w:pStyle w:val="a3"/>
        <w:spacing w:before="3" w:line="275" w:lineRule="exact"/>
        <w:ind w:firstLine="0"/>
      </w:pPr>
      <w:r>
        <w:t>выделять</w:t>
      </w:r>
      <w:r>
        <w:rPr>
          <w:spacing w:val="-2"/>
        </w:rPr>
        <w:t xml:space="preserve"> </w:t>
      </w:r>
      <w:r>
        <w:t>основу</w:t>
      </w:r>
      <w:r>
        <w:rPr>
          <w:spacing w:val="-8"/>
        </w:rPr>
        <w:t xml:space="preserve"> </w:t>
      </w:r>
      <w:r>
        <w:t>слова.</w:t>
      </w:r>
    </w:p>
    <w:p w:rsidR="00CD081E" w:rsidRDefault="00BD4E48">
      <w:pPr>
        <w:pStyle w:val="a3"/>
        <w:spacing w:line="242" w:lineRule="auto"/>
        <w:ind w:right="1132"/>
      </w:pPr>
      <w:r>
        <w:t>Находить</w:t>
      </w:r>
      <w:r>
        <w:rPr>
          <w:spacing w:val="53"/>
        </w:rPr>
        <w:t xml:space="preserve"> </w:t>
      </w:r>
      <w:r>
        <w:t>чередование</w:t>
      </w:r>
      <w:r>
        <w:rPr>
          <w:spacing w:val="47"/>
        </w:rPr>
        <w:t xml:space="preserve"> </w:t>
      </w:r>
      <w:r>
        <w:t>звуков</w:t>
      </w:r>
      <w:r>
        <w:rPr>
          <w:spacing w:val="50"/>
        </w:rPr>
        <w:t xml:space="preserve"> </w:t>
      </w:r>
      <w:r>
        <w:t>в</w:t>
      </w:r>
      <w:r>
        <w:rPr>
          <w:spacing w:val="49"/>
        </w:rPr>
        <w:t xml:space="preserve"> </w:t>
      </w:r>
      <w:r>
        <w:t>морфемах</w:t>
      </w:r>
      <w:r>
        <w:rPr>
          <w:spacing w:val="48"/>
        </w:rPr>
        <w:t xml:space="preserve"> </w:t>
      </w:r>
      <w:r>
        <w:t>(в</w:t>
      </w:r>
      <w:r>
        <w:rPr>
          <w:spacing w:val="50"/>
        </w:rPr>
        <w:t xml:space="preserve"> </w:t>
      </w:r>
      <w:r>
        <w:t>том</w:t>
      </w:r>
      <w:r>
        <w:rPr>
          <w:spacing w:val="49"/>
        </w:rPr>
        <w:t xml:space="preserve"> </w:t>
      </w:r>
      <w:r>
        <w:t>числе</w:t>
      </w:r>
      <w:r>
        <w:rPr>
          <w:spacing w:val="46"/>
        </w:rPr>
        <w:t xml:space="preserve"> </w:t>
      </w:r>
      <w:r>
        <w:t>чередование</w:t>
      </w:r>
      <w:r>
        <w:rPr>
          <w:spacing w:val="42"/>
        </w:rPr>
        <w:t xml:space="preserve"> </w:t>
      </w:r>
      <w:r>
        <w:t>гласных</w:t>
      </w:r>
      <w:r>
        <w:rPr>
          <w:spacing w:val="-57"/>
        </w:rPr>
        <w:t xml:space="preserve"> </w:t>
      </w:r>
      <w:r>
        <w:t>с нулём</w:t>
      </w:r>
      <w:r>
        <w:rPr>
          <w:spacing w:val="3"/>
        </w:rPr>
        <w:t xml:space="preserve"> </w:t>
      </w:r>
      <w:r>
        <w:t>звука).</w:t>
      </w:r>
    </w:p>
    <w:p w:rsidR="00CD081E" w:rsidRDefault="00BD4E48">
      <w:pPr>
        <w:pStyle w:val="a3"/>
        <w:spacing w:line="271" w:lineRule="exact"/>
        <w:ind w:left="1670" w:firstLine="0"/>
      </w:pPr>
      <w:r>
        <w:t>Проводить</w:t>
      </w:r>
      <w:r>
        <w:rPr>
          <w:spacing w:val="-4"/>
        </w:rPr>
        <w:t xml:space="preserve"> </w:t>
      </w:r>
      <w:r>
        <w:t>морфемный</w:t>
      </w:r>
      <w:r>
        <w:rPr>
          <w:spacing w:val="-4"/>
        </w:rPr>
        <w:t xml:space="preserve"> </w:t>
      </w:r>
      <w:r>
        <w:t>анализ слов.</w:t>
      </w:r>
    </w:p>
    <w:p w:rsidR="00CD081E" w:rsidRDefault="00BD4E48">
      <w:pPr>
        <w:pStyle w:val="a3"/>
        <w:tabs>
          <w:tab w:val="left" w:pos="3334"/>
          <w:tab w:val="left" w:pos="5023"/>
          <w:tab w:val="left" w:pos="5906"/>
          <w:tab w:val="left" w:pos="7313"/>
          <w:tab w:val="left" w:pos="9319"/>
        </w:tabs>
        <w:spacing w:before="2"/>
        <w:ind w:right="1123"/>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tab/>
        <w:t>гласными</w:t>
      </w:r>
      <w:r>
        <w:tab/>
        <w:t>(в</w:t>
      </w:r>
      <w:r>
        <w:tab/>
        <w:t>рамках</w:t>
      </w:r>
      <w:r>
        <w:tab/>
        <w:t>изученного),</w:t>
      </w:r>
      <w:r>
        <w:tab/>
      </w:r>
      <w:r>
        <w:rPr>
          <w:spacing w:val="-1"/>
        </w:rPr>
        <w:t>корней</w:t>
      </w:r>
      <w:r>
        <w:rPr>
          <w:spacing w:val="-58"/>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6"/>
        </w:rPr>
        <w:t xml:space="preserve"> </w:t>
      </w:r>
      <w:r>
        <w:t>о</w:t>
      </w:r>
      <w:r>
        <w:rPr>
          <w:spacing w:val="6"/>
        </w:rPr>
        <w:t xml:space="preserve"> </w:t>
      </w:r>
      <w:r>
        <w:t>после</w:t>
      </w:r>
      <w:r>
        <w:rPr>
          <w:spacing w:val="-4"/>
        </w:rPr>
        <w:t xml:space="preserve"> </w:t>
      </w:r>
      <w:r>
        <w:t>шипящих</w:t>
      </w:r>
      <w:r>
        <w:rPr>
          <w:spacing w:val="-3"/>
        </w:rPr>
        <w:t xml:space="preserve"> </w:t>
      </w:r>
      <w:r>
        <w:t>в</w:t>
      </w:r>
      <w:r>
        <w:rPr>
          <w:spacing w:val="-1"/>
        </w:rPr>
        <w:t xml:space="preserve"> </w:t>
      </w:r>
      <w:r>
        <w:t>корне слова,</w:t>
      </w:r>
      <w:r>
        <w:rPr>
          <w:spacing w:val="4"/>
        </w:rPr>
        <w:t xml:space="preserve"> </w:t>
      </w:r>
      <w:r>
        <w:t>ы</w:t>
      </w:r>
      <w:r>
        <w:rPr>
          <w:spacing w:val="-1"/>
        </w:rPr>
        <w:t xml:space="preserve"> </w:t>
      </w:r>
      <w:r>
        <w:t>-</w:t>
      </w:r>
      <w:r>
        <w:rPr>
          <w:spacing w:val="-1"/>
        </w:rPr>
        <w:t xml:space="preserve"> </w:t>
      </w:r>
      <w:r>
        <w:t>и</w:t>
      </w:r>
      <w:r>
        <w:rPr>
          <w:spacing w:val="-3"/>
        </w:rPr>
        <w:t xml:space="preserve"> </w:t>
      </w:r>
      <w:r>
        <w:t>после</w:t>
      </w:r>
      <w:r>
        <w:rPr>
          <w:spacing w:val="1"/>
        </w:rPr>
        <w:t xml:space="preserve"> </w:t>
      </w:r>
      <w:r>
        <w:t>ц.</w:t>
      </w:r>
    </w:p>
    <w:p w:rsidR="00CD081E" w:rsidRDefault="00BD4E48">
      <w:pPr>
        <w:pStyle w:val="a3"/>
        <w:spacing w:before="1"/>
        <w:ind w:left="1670" w:right="2139"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CD081E" w:rsidRDefault="00BD4E48">
      <w:pPr>
        <w:pStyle w:val="a3"/>
        <w:ind w:right="1128"/>
      </w:pPr>
      <w:r>
        <w:t>Применять</w:t>
      </w:r>
      <w:r>
        <w:rPr>
          <w:spacing w:val="54"/>
        </w:rPr>
        <w:t xml:space="preserve"> </w:t>
      </w:r>
      <w:r>
        <w:t>знания</w:t>
      </w:r>
      <w:r>
        <w:rPr>
          <w:spacing w:val="53"/>
        </w:rPr>
        <w:t xml:space="preserve"> </w:t>
      </w:r>
      <w:r>
        <w:t>о</w:t>
      </w:r>
      <w:r>
        <w:rPr>
          <w:spacing w:val="58"/>
        </w:rPr>
        <w:t xml:space="preserve"> </w:t>
      </w:r>
      <w:r>
        <w:t>частях</w:t>
      </w:r>
      <w:r>
        <w:rPr>
          <w:spacing w:val="53"/>
        </w:rPr>
        <w:t xml:space="preserve"> </w:t>
      </w:r>
      <w:r>
        <w:t>речи</w:t>
      </w:r>
      <w:r>
        <w:rPr>
          <w:spacing w:val="59"/>
        </w:rPr>
        <w:t xml:space="preserve"> </w:t>
      </w:r>
      <w:r>
        <w:t>как</w:t>
      </w:r>
      <w:r>
        <w:rPr>
          <w:spacing w:val="57"/>
        </w:rPr>
        <w:t xml:space="preserve"> </w:t>
      </w:r>
      <w:r>
        <w:t>лексико-грамматических</w:t>
      </w:r>
      <w:r>
        <w:rPr>
          <w:spacing w:val="52"/>
        </w:rPr>
        <w:t xml:space="preserve"> </w:t>
      </w:r>
      <w:r>
        <w:t>разрядах</w:t>
      </w:r>
      <w:r>
        <w:rPr>
          <w:spacing w:val="53"/>
        </w:rPr>
        <w:t xml:space="preserve"> </w:t>
      </w:r>
      <w:r>
        <w:t>слов,</w:t>
      </w:r>
      <w:r>
        <w:rPr>
          <w:spacing w:val="-58"/>
        </w:rPr>
        <w:t xml:space="preserve"> </w:t>
      </w:r>
      <w:r>
        <w:t>о</w:t>
      </w:r>
      <w:r>
        <w:rPr>
          <w:spacing w:val="61"/>
        </w:rPr>
        <w:t xml:space="preserve"> </w:t>
      </w:r>
      <w:r>
        <w:t>грамматическом   значении   слова,   о   системе   частей   речи   в   русском   языке</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учебных</w:t>
      </w:r>
      <w:r>
        <w:rPr>
          <w:spacing w:val="-4"/>
        </w:rPr>
        <w:t xml:space="preserve"> </w:t>
      </w:r>
      <w:r>
        <w:t>задач.</w:t>
      </w:r>
    </w:p>
    <w:p w:rsidR="00CD081E" w:rsidRDefault="00BD4E48">
      <w:pPr>
        <w:pStyle w:val="a3"/>
        <w:spacing w:line="275" w:lineRule="exact"/>
        <w:ind w:left="1670" w:firstLine="0"/>
      </w:pPr>
      <w:r>
        <w:t>Распознавать</w:t>
      </w:r>
      <w:r>
        <w:rPr>
          <w:spacing w:val="-6"/>
        </w:rPr>
        <w:t xml:space="preserve"> </w:t>
      </w:r>
      <w:r>
        <w:t>имена</w:t>
      </w:r>
      <w:r>
        <w:rPr>
          <w:spacing w:val="-3"/>
        </w:rPr>
        <w:t xml:space="preserve"> </w:t>
      </w:r>
      <w:r>
        <w:t>существительные,</w:t>
      </w:r>
      <w:r>
        <w:rPr>
          <w:spacing w:val="-5"/>
        </w:rPr>
        <w:t xml:space="preserve"> </w:t>
      </w:r>
      <w:r>
        <w:t>имена</w:t>
      </w:r>
      <w:r>
        <w:rPr>
          <w:spacing w:val="-4"/>
        </w:rPr>
        <w:t xml:space="preserve"> </w:t>
      </w:r>
      <w:r>
        <w:t>прилагательные,</w:t>
      </w:r>
      <w:r>
        <w:rPr>
          <w:spacing w:val="-5"/>
        </w:rPr>
        <w:t xml:space="preserve"> </w:t>
      </w:r>
      <w:r>
        <w:t>глаголы.</w:t>
      </w:r>
    </w:p>
    <w:p w:rsidR="00CD081E" w:rsidRDefault="00BD4E48">
      <w:pPr>
        <w:pStyle w:val="a3"/>
        <w:tabs>
          <w:tab w:val="left" w:pos="3027"/>
          <w:tab w:val="left" w:pos="5113"/>
          <w:tab w:val="left" w:pos="6044"/>
          <w:tab w:val="left" w:pos="6801"/>
          <w:tab w:val="left" w:pos="8925"/>
        </w:tabs>
        <w:spacing w:line="242" w:lineRule="auto"/>
        <w:ind w:right="1129"/>
        <w:jc w:val="left"/>
      </w:pPr>
      <w:r>
        <w:t>Проводить</w:t>
      </w:r>
      <w:r>
        <w:tab/>
        <w:t>морфологический</w:t>
      </w:r>
      <w:r>
        <w:tab/>
        <w:t>анализ</w:t>
      </w:r>
      <w:r>
        <w:tab/>
        <w:t>имён</w:t>
      </w:r>
      <w:r>
        <w:tab/>
        <w:t>существительных,</w:t>
      </w:r>
      <w:r>
        <w:tab/>
        <w:t>частичный</w:t>
      </w:r>
      <w:r>
        <w:rPr>
          <w:spacing w:val="-57"/>
        </w:rPr>
        <w:t xml:space="preserve"> </w:t>
      </w:r>
      <w:r>
        <w:t>морфологический</w:t>
      </w:r>
      <w:r>
        <w:rPr>
          <w:spacing w:val="2"/>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глаголов.</w:t>
      </w:r>
    </w:p>
    <w:p w:rsidR="00CD081E" w:rsidRDefault="00BD4E48">
      <w:pPr>
        <w:pStyle w:val="a3"/>
        <w:tabs>
          <w:tab w:val="left" w:pos="3143"/>
          <w:tab w:val="left" w:pos="5340"/>
          <w:tab w:val="left" w:pos="6390"/>
          <w:tab w:val="left" w:pos="7267"/>
          <w:tab w:val="left" w:pos="9512"/>
        </w:tabs>
        <w:spacing w:line="242" w:lineRule="auto"/>
        <w:ind w:right="1132"/>
        <w:jc w:val="left"/>
      </w:pPr>
      <w:r>
        <w:t>Проводить</w:t>
      </w:r>
      <w:r>
        <w:tab/>
        <w:t>орфографический</w:t>
      </w:r>
      <w:r>
        <w:tab/>
        <w:t>анализ</w:t>
      </w:r>
      <w:r>
        <w:tab/>
        <w:t>имён</w:t>
      </w:r>
      <w:r>
        <w:tab/>
        <w:t>существительных,</w:t>
      </w:r>
      <w:r>
        <w:tab/>
        <w:t>имён</w:t>
      </w:r>
      <w:r>
        <w:rPr>
          <w:spacing w:val="-57"/>
        </w:rPr>
        <w:t xml:space="preserve"> </w:t>
      </w:r>
      <w:r>
        <w:t>прилагательных,</w:t>
      </w:r>
      <w:r>
        <w:rPr>
          <w:spacing w:val="3"/>
        </w:rPr>
        <w:t xml:space="preserve"> </w:t>
      </w:r>
      <w:r>
        <w:t>глаголов</w:t>
      </w:r>
      <w:r>
        <w:rPr>
          <w:spacing w:val="-1"/>
        </w:rPr>
        <w:t xml:space="preserve"> </w:t>
      </w:r>
      <w:r>
        <w:t>(в</w:t>
      </w:r>
      <w:r>
        <w:rPr>
          <w:spacing w:val="-1"/>
        </w:rPr>
        <w:t xml:space="preserve"> </w:t>
      </w:r>
      <w:r>
        <w:t>рамках</w:t>
      </w:r>
      <w:r>
        <w:rPr>
          <w:spacing w:val="-4"/>
        </w:rPr>
        <w:t xml:space="preserve"> </w:t>
      </w:r>
      <w:r>
        <w:t>изученного).</w:t>
      </w:r>
    </w:p>
    <w:p w:rsidR="00CD081E" w:rsidRDefault="00BD4E48">
      <w:pPr>
        <w:pStyle w:val="a3"/>
        <w:tabs>
          <w:tab w:val="left" w:pos="3022"/>
          <w:tab w:val="left" w:pos="3938"/>
          <w:tab w:val="left" w:pos="4408"/>
          <w:tab w:val="left" w:pos="5885"/>
          <w:tab w:val="left" w:pos="6479"/>
          <w:tab w:val="left" w:pos="7966"/>
          <w:tab w:val="left" w:pos="9247"/>
        </w:tabs>
        <w:spacing w:line="242" w:lineRule="auto"/>
        <w:ind w:right="1121"/>
        <w:jc w:val="left"/>
      </w:pPr>
      <w:r>
        <w:t>Применять</w:t>
      </w:r>
      <w:r>
        <w:tab/>
        <w:t>знания</w:t>
      </w:r>
      <w:r>
        <w:tab/>
        <w:t>по</w:t>
      </w:r>
      <w:r>
        <w:tab/>
        <w:t>морфологии</w:t>
      </w:r>
      <w:r>
        <w:tab/>
        <w:t>при</w:t>
      </w:r>
      <w:r>
        <w:tab/>
        <w:t>выполнении</w:t>
      </w:r>
      <w:r>
        <w:tab/>
        <w:t>языкового</w:t>
      </w:r>
      <w:r>
        <w:tab/>
        <w:t>анализа</w:t>
      </w:r>
      <w:r>
        <w:rPr>
          <w:spacing w:val="-57"/>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rsidR="00CD081E" w:rsidRDefault="00BD4E48">
      <w:pPr>
        <w:pStyle w:val="a3"/>
        <w:spacing w:line="271" w:lineRule="exact"/>
        <w:ind w:left="1670" w:firstLine="0"/>
        <w:jc w:val="left"/>
      </w:pPr>
      <w:r>
        <w:t>Имя существительное.</w:t>
      </w:r>
    </w:p>
    <w:p w:rsidR="00CD081E" w:rsidRDefault="00BD4E48">
      <w:pPr>
        <w:pStyle w:val="a3"/>
        <w:tabs>
          <w:tab w:val="left" w:pos="3095"/>
          <w:tab w:val="left" w:pos="3963"/>
          <w:tab w:val="left" w:pos="5833"/>
          <w:tab w:val="left" w:pos="7037"/>
          <w:tab w:val="left" w:pos="9076"/>
        </w:tabs>
        <w:spacing w:line="237" w:lineRule="auto"/>
        <w:ind w:right="1132"/>
        <w:jc w:val="left"/>
      </w:pPr>
      <w:r>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1"/>
        </w:rPr>
        <w:t xml:space="preserve"> </w:t>
      </w:r>
      <w:r>
        <w:t>синтаксические функции</w:t>
      </w:r>
      <w:r>
        <w:rPr>
          <w:spacing w:val="1"/>
        </w:rPr>
        <w:t xml:space="preserve"> </w:t>
      </w:r>
      <w:r>
        <w:t>имени</w:t>
      </w:r>
      <w:r>
        <w:rPr>
          <w:spacing w:val="-3"/>
        </w:rPr>
        <w:t xml:space="preserve"> </w:t>
      </w:r>
      <w:r>
        <w:t>существительного,</w:t>
      </w:r>
      <w:r>
        <w:rPr>
          <w:spacing w:val="-6"/>
        </w:rPr>
        <w:t xml:space="preserve"> </w:t>
      </w:r>
      <w:r>
        <w:t>объяснять</w:t>
      </w:r>
      <w:r>
        <w:rPr>
          <w:spacing w:val="-3"/>
        </w:rPr>
        <w:t xml:space="preserve"> </w:t>
      </w:r>
      <w:r>
        <w:t>его</w:t>
      </w:r>
      <w:r>
        <w:rPr>
          <w:spacing w:val="5"/>
        </w:rPr>
        <w:t xml:space="preserve"> </w:t>
      </w:r>
      <w:r>
        <w:t>роль</w:t>
      </w:r>
      <w:r>
        <w:rPr>
          <w:spacing w:val="-4"/>
        </w:rPr>
        <w:t xml:space="preserve"> </w:t>
      </w:r>
      <w:r>
        <w:t>в</w:t>
      </w:r>
      <w:r>
        <w:rPr>
          <w:spacing w:val="2"/>
        </w:rPr>
        <w:t xml:space="preserve"> </w:t>
      </w:r>
      <w:r>
        <w:t>речи.</w:t>
      </w:r>
    </w:p>
    <w:p w:rsidR="00CD081E" w:rsidRDefault="00BD4E48">
      <w:pPr>
        <w:pStyle w:val="a3"/>
        <w:ind w:left="1670" w:firstLine="0"/>
        <w:jc w:val="left"/>
      </w:pPr>
      <w:r>
        <w:t>Определять</w:t>
      </w:r>
      <w:r>
        <w:rPr>
          <w:spacing w:val="-4"/>
        </w:rPr>
        <w:t xml:space="preserve"> </w:t>
      </w:r>
      <w:r>
        <w:t>лексико-грамматические</w:t>
      </w:r>
      <w:r>
        <w:rPr>
          <w:spacing w:val="-4"/>
        </w:rPr>
        <w:t xml:space="preserve"> </w:t>
      </w:r>
      <w:r>
        <w:t>разряды</w:t>
      </w:r>
      <w:r>
        <w:rPr>
          <w:spacing w:val="-7"/>
        </w:rPr>
        <w:t xml:space="preserve"> </w:t>
      </w:r>
      <w:r>
        <w:t>имён</w:t>
      </w:r>
      <w:r>
        <w:rPr>
          <w:spacing w:val="-2"/>
        </w:rPr>
        <w:t xml:space="preserve"> </w:t>
      </w:r>
      <w:r>
        <w:t>существительных.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pPr>
      <w:r>
        <w:lastRenderedPageBreak/>
        <w:t>Различать</w:t>
      </w:r>
      <w:r>
        <w:rPr>
          <w:spacing w:val="60"/>
        </w:rPr>
        <w:t xml:space="preserve"> </w:t>
      </w:r>
      <w:r>
        <w:t>типы склонения 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2"/>
        </w:rPr>
        <w:t xml:space="preserve"> </w:t>
      </w:r>
      <w:r>
        <w:t>несклоняемые</w:t>
      </w:r>
      <w:r>
        <w:rPr>
          <w:spacing w:val="-4"/>
        </w:rPr>
        <w:t xml:space="preserve"> </w:t>
      </w:r>
      <w:r>
        <w:t>имена</w:t>
      </w:r>
      <w:r>
        <w:rPr>
          <w:spacing w:val="-4"/>
        </w:rPr>
        <w:t xml:space="preserve"> </w:t>
      </w:r>
      <w:r>
        <w:t>существительные.</w:t>
      </w:r>
    </w:p>
    <w:p w:rsidR="00CD081E" w:rsidRDefault="00BD4E48">
      <w:pPr>
        <w:pStyle w:val="a3"/>
        <w:spacing w:line="271" w:lineRule="exact"/>
        <w:ind w:left="1670" w:firstLine="0"/>
      </w:pPr>
      <w:r>
        <w:t>Проводить</w:t>
      </w:r>
      <w:r>
        <w:rPr>
          <w:spacing w:val="-6"/>
        </w:rPr>
        <w:t xml:space="preserve"> </w:t>
      </w:r>
      <w:r>
        <w:t>морфологический</w:t>
      </w:r>
      <w:r>
        <w:rPr>
          <w:spacing w:val="-2"/>
        </w:rPr>
        <w:t xml:space="preserve"> </w:t>
      </w:r>
      <w:r>
        <w:t>анализ</w:t>
      </w:r>
      <w:r>
        <w:rPr>
          <w:spacing w:val="-7"/>
        </w:rPr>
        <w:t xml:space="preserve"> </w:t>
      </w:r>
      <w:r>
        <w:t>имён</w:t>
      </w:r>
      <w:r>
        <w:rPr>
          <w:spacing w:val="-2"/>
        </w:rPr>
        <w:t xml:space="preserve"> </w:t>
      </w:r>
      <w:r>
        <w:t>существительных.</w:t>
      </w:r>
    </w:p>
    <w:p w:rsidR="00CD081E" w:rsidRDefault="00BD4E48">
      <w:pPr>
        <w:pStyle w:val="a3"/>
        <w:spacing w:before="2"/>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 в них ударения (в рамках изученного), употребления несклоняемых имён</w:t>
      </w:r>
      <w:r>
        <w:rPr>
          <w:spacing w:val="1"/>
        </w:rPr>
        <w:t xml:space="preserve"> </w:t>
      </w:r>
      <w:r>
        <w:t>существительных.</w:t>
      </w:r>
    </w:p>
    <w:p w:rsidR="00CD081E" w:rsidRDefault="00BD4E48">
      <w:pPr>
        <w:pStyle w:val="a3"/>
        <w:ind w:right="1123"/>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 - е (ё) после шипящих и ц в суффиксах и окончаниях, суффиксов -чик- - -</w:t>
      </w:r>
      <w:r>
        <w:rPr>
          <w:spacing w:val="1"/>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r>
        <w:rPr>
          <w:spacing w:val="3"/>
        </w:rPr>
        <w:t xml:space="preserve"> </w:t>
      </w:r>
      <w:r>
        <w:t>корней</w:t>
      </w:r>
      <w:r>
        <w:rPr>
          <w:spacing w:val="-4"/>
        </w:rPr>
        <w:t xml:space="preserve"> </w:t>
      </w:r>
      <w:r>
        <w:t>с чередованием</w:t>
      </w:r>
      <w:r>
        <w:rPr>
          <w:spacing w:val="-1"/>
        </w:rPr>
        <w:t xml:space="preserve"> </w:t>
      </w:r>
      <w:r>
        <w:t>а (о):</w:t>
      </w:r>
      <w:r>
        <w:rPr>
          <w:spacing w:val="1"/>
        </w:rPr>
        <w:t xml:space="preserve"> </w:t>
      </w:r>
      <w:r>
        <w:t>-лаг-</w:t>
      </w:r>
      <w:r>
        <w:rPr>
          <w:spacing w:val="-3"/>
        </w:rPr>
        <w:t xml:space="preserve"> </w:t>
      </w:r>
      <w:r>
        <w:t>-</w:t>
      </w:r>
      <w:r>
        <w:rPr>
          <w:spacing w:val="-2"/>
        </w:rPr>
        <w:t xml:space="preserve"> </w:t>
      </w:r>
      <w:r>
        <w:t>-лож-;</w:t>
      </w:r>
      <w:r>
        <w:rPr>
          <w:spacing w:val="-3"/>
        </w:rPr>
        <w:t xml:space="preserve"> </w:t>
      </w:r>
      <w:r>
        <w:t>-раст-</w:t>
      </w:r>
      <w:r>
        <w:rPr>
          <w:spacing w:val="-3"/>
        </w:rPr>
        <w:t xml:space="preserve"> </w:t>
      </w:r>
      <w:r>
        <w:t>-</w:t>
      </w:r>
      <w:r>
        <w:rPr>
          <w:spacing w:val="-2"/>
        </w:rPr>
        <w:t xml:space="preserve"> </w:t>
      </w:r>
      <w:r>
        <w:t>-ращ-</w:t>
      </w:r>
      <w:r>
        <w:rPr>
          <w:spacing w:val="-3"/>
        </w:rPr>
        <w:t xml:space="preserve"> </w:t>
      </w:r>
      <w:r>
        <w:t>-</w:t>
      </w:r>
      <w:r>
        <w:rPr>
          <w:spacing w:val="3"/>
        </w:rPr>
        <w:t xml:space="preserve"> </w:t>
      </w:r>
      <w:r>
        <w:t>рос-,</w:t>
      </w:r>
      <w:r>
        <w:rPr>
          <w:spacing w:val="3"/>
        </w:rPr>
        <w:t xml:space="preserve"> </w:t>
      </w:r>
      <w:r>
        <w:t>-</w:t>
      </w:r>
    </w:p>
    <w:p w:rsidR="00CD081E" w:rsidRDefault="00BD4E48">
      <w:pPr>
        <w:pStyle w:val="a3"/>
        <w:spacing w:before="1"/>
        <w:ind w:right="1128" w:firstLine="0"/>
      </w:pPr>
      <w:r>
        <w:t>гар-</w:t>
      </w:r>
      <w:r>
        <w:rPr>
          <w:spacing w:val="4"/>
        </w:rPr>
        <w:t xml:space="preserve"> </w:t>
      </w:r>
      <w:r>
        <w:t>-</w:t>
      </w:r>
      <w:r>
        <w:rPr>
          <w:spacing w:val="10"/>
        </w:rPr>
        <w:t xml:space="preserve"> </w:t>
      </w:r>
      <w:r>
        <w:t>-гор-,</w:t>
      </w:r>
      <w:r>
        <w:rPr>
          <w:spacing w:val="5"/>
        </w:rPr>
        <w:t xml:space="preserve"> </w:t>
      </w:r>
      <w:r>
        <w:t>-зар-</w:t>
      </w:r>
      <w:r>
        <w:rPr>
          <w:spacing w:val="5"/>
        </w:rPr>
        <w:t xml:space="preserve"> </w:t>
      </w:r>
      <w:r>
        <w:t>-</w:t>
      </w:r>
      <w:r>
        <w:rPr>
          <w:spacing w:val="5"/>
        </w:rPr>
        <w:t xml:space="preserve"> </w:t>
      </w:r>
      <w:r>
        <w:t>-зор-,</w:t>
      </w:r>
      <w:r>
        <w:rPr>
          <w:spacing w:val="6"/>
        </w:rPr>
        <w:t xml:space="preserve"> </w:t>
      </w:r>
      <w:r>
        <w:t>-клан-</w:t>
      </w:r>
      <w:r>
        <w:rPr>
          <w:spacing w:val="4"/>
        </w:rPr>
        <w:t xml:space="preserve"> </w:t>
      </w:r>
      <w:r>
        <w:t>-</w:t>
      </w:r>
      <w:r>
        <w:rPr>
          <w:spacing w:val="5"/>
        </w:rPr>
        <w:t xml:space="preserve"> </w:t>
      </w:r>
      <w:r>
        <w:t>-клон-,</w:t>
      </w:r>
      <w:r>
        <w:rPr>
          <w:spacing w:val="6"/>
        </w:rPr>
        <w:t xml:space="preserve"> </w:t>
      </w:r>
      <w:r>
        <w:t>-скак-</w:t>
      </w:r>
      <w:r>
        <w:rPr>
          <w:spacing w:val="5"/>
        </w:rPr>
        <w:t xml:space="preserve"> </w:t>
      </w:r>
      <w:r>
        <w:t>-</w:t>
      </w:r>
      <w:r>
        <w:rPr>
          <w:spacing w:val="9"/>
        </w:rPr>
        <w:t xml:space="preserve"> </w:t>
      </w:r>
      <w:r>
        <w:t>-скоч-,</w:t>
      </w:r>
      <w:r>
        <w:rPr>
          <w:spacing w:val="10"/>
        </w:rPr>
        <w:t xml:space="preserve"> </w:t>
      </w:r>
      <w:r>
        <w:t>употребления</w:t>
      </w:r>
      <w:r>
        <w:rPr>
          <w:spacing w:val="10"/>
        </w:rPr>
        <w:t xml:space="preserve"> </w:t>
      </w:r>
      <w:r>
        <w:t>(неупотребления)</w:t>
      </w:r>
      <w:r>
        <w:rPr>
          <w:spacing w:val="-58"/>
        </w:rPr>
        <w:t xml:space="preserve"> </w:t>
      </w:r>
      <w:r>
        <w:t xml:space="preserve">ь     </w:t>
      </w:r>
      <w:r>
        <w:rPr>
          <w:spacing w:val="60"/>
        </w:rPr>
        <w:t xml:space="preserve"> </w:t>
      </w:r>
      <w:r>
        <w:t xml:space="preserve">на      </w:t>
      </w:r>
      <w:r>
        <w:rPr>
          <w:spacing w:val="55"/>
        </w:rPr>
        <w:t xml:space="preserve"> </w:t>
      </w:r>
      <w:r>
        <w:t xml:space="preserve">конце      </w:t>
      </w:r>
      <w:r>
        <w:rPr>
          <w:spacing w:val="56"/>
        </w:rPr>
        <w:t xml:space="preserve"> </w:t>
      </w:r>
      <w:r>
        <w:t xml:space="preserve">имён      </w:t>
      </w:r>
      <w:r>
        <w:rPr>
          <w:spacing w:val="57"/>
        </w:rPr>
        <w:t xml:space="preserve"> </w:t>
      </w:r>
      <w:r>
        <w:t xml:space="preserve">существительных      </w:t>
      </w:r>
      <w:r>
        <w:rPr>
          <w:spacing w:val="52"/>
        </w:rPr>
        <w:t xml:space="preserve"> </w:t>
      </w:r>
      <w:r>
        <w:t xml:space="preserve">после      </w:t>
      </w:r>
      <w:r>
        <w:rPr>
          <w:spacing w:val="51"/>
        </w:rPr>
        <w:t xml:space="preserve"> </w:t>
      </w:r>
      <w:r>
        <w:t xml:space="preserve">шипящих;      </w:t>
      </w:r>
      <w:r>
        <w:rPr>
          <w:spacing w:val="53"/>
        </w:rPr>
        <w:t xml:space="preserve"> </w:t>
      </w:r>
      <w:r>
        <w:t>слитное</w:t>
      </w:r>
      <w:r>
        <w:rPr>
          <w:spacing w:val="-58"/>
        </w:rPr>
        <w:t xml:space="preserve"> </w:t>
      </w:r>
      <w:r>
        <w:t>и раздельное написание не с именами существительными; правописание собственных</w:t>
      </w:r>
      <w:r>
        <w:rPr>
          <w:spacing w:val="1"/>
        </w:rPr>
        <w:t xml:space="preserve"> </w:t>
      </w:r>
      <w:r>
        <w:t>имён</w:t>
      </w:r>
      <w:r>
        <w:rPr>
          <w:spacing w:val="2"/>
        </w:rPr>
        <w:t xml:space="preserve"> </w:t>
      </w:r>
      <w:r>
        <w:t>существительных.</w:t>
      </w:r>
    </w:p>
    <w:p w:rsidR="00CD081E" w:rsidRDefault="00BD4E48">
      <w:pPr>
        <w:pStyle w:val="a3"/>
        <w:spacing w:before="1" w:line="275" w:lineRule="exact"/>
        <w:ind w:left="1670" w:firstLine="0"/>
      </w:pPr>
      <w:r>
        <w:t>Имя</w:t>
      </w:r>
      <w:r>
        <w:rPr>
          <w:spacing w:val="-1"/>
        </w:rPr>
        <w:t xml:space="preserve"> </w:t>
      </w:r>
      <w:r>
        <w:t>прилагательное.</w:t>
      </w:r>
    </w:p>
    <w:p w:rsidR="00CD081E" w:rsidRDefault="00BD4E48">
      <w:pPr>
        <w:pStyle w:val="a3"/>
        <w:ind w:right="1130"/>
      </w:pPr>
      <w:r>
        <w:t>Определять    общее   грамматическое   значение,    морфологические   признаки</w:t>
      </w:r>
      <w:r>
        <w:rPr>
          <w:spacing w:val="1"/>
        </w:rPr>
        <w:t xml:space="preserve"> </w:t>
      </w:r>
      <w:r>
        <w:rPr>
          <w:position w:val="1"/>
        </w:rPr>
        <w:t>и</w:t>
      </w:r>
      <w:r>
        <w:rPr>
          <w:spacing w:val="1"/>
          <w:position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2"/>
        </w:rPr>
        <w:t xml:space="preserve"> </w:t>
      </w:r>
      <w:r>
        <w:t>полную и</w:t>
      </w:r>
      <w:r>
        <w:rPr>
          <w:spacing w:val="5"/>
        </w:rPr>
        <w:t xml:space="preserve"> </w:t>
      </w:r>
      <w:r>
        <w:t>краткую формы</w:t>
      </w:r>
      <w:r>
        <w:rPr>
          <w:spacing w:val="-2"/>
        </w:rPr>
        <w:t xml:space="preserve"> </w:t>
      </w:r>
      <w:r>
        <w:t>имён</w:t>
      </w:r>
      <w:r>
        <w:rPr>
          <w:spacing w:val="-2"/>
        </w:rPr>
        <w:t xml:space="preserve"> </w:t>
      </w:r>
      <w:r>
        <w:t>прилагательных.</w:t>
      </w:r>
    </w:p>
    <w:p w:rsidR="00CD081E" w:rsidRDefault="00BD4E48">
      <w:pPr>
        <w:pStyle w:val="a3"/>
        <w:spacing w:before="3" w:line="237" w:lineRule="auto"/>
        <w:ind w:right="1131"/>
      </w:pPr>
      <w:r>
        <w:t xml:space="preserve">Проводить  </w:t>
      </w:r>
      <w:r>
        <w:rPr>
          <w:spacing w:val="46"/>
        </w:rPr>
        <w:t xml:space="preserve"> </w:t>
      </w:r>
      <w:r>
        <w:t xml:space="preserve">частичный  </w:t>
      </w:r>
      <w:r>
        <w:rPr>
          <w:spacing w:val="44"/>
        </w:rPr>
        <w:t xml:space="preserve"> </w:t>
      </w:r>
      <w:r>
        <w:t xml:space="preserve">морфологический   </w:t>
      </w:r>
      <w:r>
        <w:rPr>
          <w:spacing w:val="43"/>
        </w:rPr>
        <w:t xml:space="preserve"> </w:t>
      </w:r>
      <w:r>
        <w:t xml:space="preserve">анализ   </w:t>
      </w:r>
      <w:r>
        <w:rPr>
          <w:spacing w:val="44"/>
        </w:rPr>
        <w:t xml:space="preserve"> </w:t>
      </w:r>
      <w:r>
        <w:t xml:space="preserve">имён   </w:t>
      </w:r>
      <w:r>
        <w:rPr>
          <w:spacing w:val="44"/>
        </w:rPr>
        <w:t xml:space="preserve"> </w:t>
      </w:r>
      <w:r>
        <w:t>прилагательных</w:t>
      </w:r>
      <w:r>
        <w:rPr>
          <w:spacing w:val="-58"/>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6" w:line="237" w:lineRule="auto"/>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3"/>
        </w:rPr>
        <w:t xml:space="preserve"> </w:t>
      </w:r>
      <w:r>
        <w:t>в</w:t>
      </w:r>
      <w:r>
        <w:rPr>
          <w:spacing w:val="3"/>
        </w:rPr>
        <w:t xml:space="preserve"> </w:t>
      </w:r>
      <w:r>
        <w:t>них</w:t>
      </w:r>
      <w:r>
        <w:rPr>
          <w:spacing w:val="2"/>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rsidR="00CD081E" w:rsidRDefault="00BD4E48">
      <w:pPr>
        <w:pStyle w:val="a3"/>
        <w:spacing w:before="3"/>
        <w:ind w:right="1126"/>
      </w:pPr>
      <w:r>
        <w:t xml:space="preserve">Соблюдать </w:t>
      </w:r>
      <w:r>
        <w:rPr>
          <w:position w:val="1"/>
        </w:rPr>
        <w:t xml:space="preserve">правила </w:t>
      </w:r>
      <w:r>
        <w:t>правописания имён прилагательных: безударных окончаний,</w:t>
      </w:r>
      <w:r>
        <w:rPr>
          <w:spacing w:val="-57"/>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61"/>
        </w:rPr>
        <w:t xml:space="preserve"> </w:t>
      </w:r>
      <w:r>
        <w:t>имён</w:t>
      </w:r>
      <w:r>
        <w:rPr>
          <w:spacing w:val="1"/>
        </w:rPr>
        <w:t xml:space="preserve"> </w:t>
      </w:r>
      <w:r>
        <w:t>прилагательных</w:t>
      </w:r>
      <w:r>
        <w:rPr>
          <w:spacing w:val="8"/>
        </w:rPr>
        <w:t xml:space="preserve"> </w:t>
      </w:r>
      <w:r>
        <w:t>с</w:t>
      </w:r>
      <w:r>
        <w:rPr>
          <w:spacing w:val="13"/>
        </w:rPr>
        <w:t xml:space="preserve"> </w:t>
      </w:r>
      <w:r>
        <w:t>основой</w:t>
      </w:r>
      <w:r>
        <w:rPr>
          <w:spacing w:val="9"/>
        </w:rPr>
        <w:t xml:space="preserve"> </w:t>
      </w:r>
      <w:r>
        <w:t>на</w:t>
      </w:r>
      <w:r>
        <w:rPr>
          <w:spacing w:val="13"/>
        </w:rPr>
        <w:t xml:space="preserve"> </w:t>
      </w:r>
      <w:r>
        <w:t>шипящие;</w:t>
      </w:r>
      <w:r>
        <w:rPr>
          <w:spacing w:val="16"/>
        </w:rPr>
        <w:t xml:space="preserve"> </w:t>
      </w:r>
      <w:r>
        <w:rPr>
          <w:position w:val="1"/>
        </w:rPr>
        <w:t>правила</w:t>
      </w:r>
      <w:r>
        <w:rPr>
          <w:spacing w:val="14"/>
          <w:position w:val="1"/>
        </w:rPr>
        <w:t xml:space="preserve"> </w:t>
      </w:r>
      <w:r>
        <w:t>слитного</w:t>
      </w:r>
      <w:r>
        <w:rPr>
          <w:spacing w:val="18"/>
        </w:rPr>
        <w:t xml:space="preserve"> </w:t>
      </w:r>
      <w:r>
        <w:t>и</w:t>
      </w:r>
      <w:r>
        <w:rPr>
          <w:spacing w:val="15"/>
        </w:rPr>
        <w:t xml:space="preserve"> </w:t>
      </w:r>
      <w:r>
        <w:t>раздельного</w:t>
      </w:r>
      <w:r>
        <w:rPr>
          <w:spacing w:val="18"/>
        </w:rPr>
        <w:t xml:space="preserve"> </w:t>
      </w:r>
      <w:r>
        <w:t>написания</w:t>
      </w:r>
      <w:r>
        <w:rPr>
          <w:spacing w:val="19"/>
        </w:rPr>
        <w:t xml:space="preserve"> </w:t>
      </w:r>
      <w:r>
        <w:t>не</w:t>
      </w:r>
      <w:r>
        <w:rPr>
          <w:spacing w:val="-58"/>
        </w:rPr>
        <w:t xml:space="preserve"> </w:t>
      </w:r>
      <w:r>
        <w:t>с именами</w:t>
      </w:r>
      <w:r>
        <w:rPr>
          <w:spacing w:val="-2"/>
        </w:rPr>
        <w:t xml:space="preserve"> </w:t>
      </w:r>
      <w:r>
        <w:t>прилагательными.</w:t>
      </w:r>
    </w:p>
    <w:p w:rsidR="00CD081E" w:rsidRDefault="00BD4E48">
      <w:pPr>
        <w:pStyle w:val="a3"/>
        <w:ind w:left="1670" w:firstLine="0"/>
        <w:jc w:val="left"/>
      </w:pPr>
      <w:r>
        <w:t>Глагол.</w:t>
      </w:r>
    </w:p>
    <w:p w:rsidR="00CD081E" w:rsidRDefault="00BD4E48">
      <w:pPr>
        <w:pStyle w:val="a3"/>
        <w:spacing w:before="2"/>
        <w:ind w:right="1130"/>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w:t>
      </w:r>
      <w:r>
        <w:rPr>
          <w:spacing w:val="1"/>
        </w:rPr>
        <w:t xml:space="preserve"> </w:t>
      </w:r>
      <w:r>
        <w:t>и</w:t>
      </w:r>
      <w:r>
        <w:rPr>
          <w:spacing w:val="2"/>
        </w:rPr>
        <w:t xml:space="preserve"> </w:t>
      </w:r>
      <w:r>
        <w:t>предложении,</w:t>
      </w:r>
      <w:r>
        <w:rPr>
          <w:spacing w:val="4"/>
        </w:rPr>
        <w:t xml:space="preserve"> </w:t>
      </w:r>
      <w:r>
        <w:t>а</w:t>
      </w:r>
      <w:r>
        <w:rPr>
          <w:spacing w:val="-4"/>
        </w:rPr>
        <w:t xml:space="preserve"> </w:t>
      </w:r>
      <w:r>
        <w:t>также</w:t>
      </w:r>
      <w:r>
        <w:rPr>
          <w:spacing w:val="-4"/>
        </w:rPr>
        <w:t xml:space="preserve"> </w:t>
      </w:r>
      <w:r>
        <w:t>в</w:t>
      </w:r>
      <w:r>
        <w:rPr>
          <w:spacing w:val="3"/>
        </w:rPr>
        <w:t xml:space="preserve"> </w:t>
      </w:r>
      <w:r>
        <w:t>речи.</w:t>
      </w:r>
    </w:p>
    <w:p w:rsidR="00CD081E" w:rsidRDefault="00BD4E48">
      <w:pPr>
        <w:pStyle w:val="a3"/>
        <w:spacing w:line="242" w:lineRule="auto"/>
        <w:ind w:right="1130"/>
      </w:pPr>
      <w:r>
        <w:t>Различать    глаголы    совершенного    и    несовершенного    вида,    возвратные</w:t>
      </w:r>
      <w:r>
        <w:rPr>
          <w:spacing w:val="1"/>
        </w:rPr>
        <w:t xml:space="preserve"> </w:t>
      </w:r>
      <w:r>
        <w:t>и</w:t>
      </w:r>
      <w:r>
        <w:rPr>
          <w:spacing w:val="2"/>
        </w:rPr>
        <w:t xml:space="preserve"> </w:t>
      </w:r>
      <w:r>
        <w:t>невозвратные.</w:t>
      </w:r>
    </w:p>
    <w:p w:rsidR="00CD081E" w:rsidRDefault="00BD4E48">
      <w:pPr>
        <w:pStyle w:val="a3"/>
        <w:ind w:right="1131"/>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3"/>
        </w:rPr>
        <w:t xml:space="preserve"> </w:t>
      </w:r>
      <w:r>
        <w:t>глагола.</w:t>
      </w:r>
    </w:p>
    <w:p w:rsidR="00CD081E" w:rsidRDefault="00BD4E48">
      <w:pPr>
        <w:pStyle w:val="a3"/>
        <w:ind w:left="1670" w:firstLine="0"/>
      </w:pPr>
      <w:r>
        <w:t>Определять</w:t>
      </w:r>
      <w:r>
        <w:rPr>
          <w:spacing w:val="-2"/>
        </w:rPr>
        <w:t xml:space="preserve"> </w:t>
      </w:r>
      <w:r>
        <w:t>спряжение</w:t>
      </w:r>
      <w:r>
        <w:rPr>
          <w:spacing w:val="-7"/>
        </w:rPr>
        <w:t xml:space="preserve"> </w:t>
      </w:r>
      <w:r>
        <w:t>глагола, уметь</w:t>
      </w:r>
      <w:r>
        <w:rPr>
          <w:spacing w:val="-1"/>
        </w:rPr>
        <w:t xml:space="preserve"> </w:t>
      </w:r>
      <w:r>
        <w:t>спрягать</w:t>
      </w:r>
      <w:r>
        <w:rPr>
          <w:spacing w:val="-4"/>
        </w:rPr>
        <w:t xml:space="preserve"> </w:t>
      </w:r>
      <w:r>
        <w:t>глаголы.</w:t>
      </w:r>
    </w:p>
    <w:p w:rsidR="00CD081E" w:rsidRDefault="00BD4E48">
      <w:pPr>
        <w:pStyle w:val="a3"/>
        <w:spacing w:line="285" w:lineRule="exact"/>
        <w:ind w:left="1670" w:firstLine="0"/>
      </w:pPr>
      <w:r>
        <w:rPr>
          <w:position w:val="1"/>
        </w:rPr>
        <w:t>Проводить</w:t>
      </w:r>
      <w:r>
        <w:rPr>
          <w:spacing w:val="-5"/>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2"/>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position w:val="1"/>
        </w:rPr>
        <w:t>изученного).</w:t>
      </w:r>
    </w:p>
    <w:p w:rsidR="00CD081E" w:rsidRDefault="00BD4E48">
      <w:pPr>
        <w:pStyle w:val="a3"/>
        <w:spacing w:line="237" w:lineRule="auto"/>
        <w:ind w:right="1135"/>
      </w:pPr>
      <w:r>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3"/>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before="2"/>
        <w:ind w:right="1128"/>
      </w:pPr>
      <w:r>
        <w:t>Соблюдать     правила     правописания    глаголов:     корней     с    чередованием</w:t>
      </w:r>
      <w:r>
        <w:rPr>
          <w:spacing w:val="1"/>
        </w:rPr>
        <w:t xml:space="preserve"> </w:t>
      </w:r>
      <w:r>
        <w:t>е</w:t>
      </w:r>
      <w:r>
        <w:rPr>
          <w:spacing w:val="61"/>
        </w:rPr>
        <w:t xml:space="preserve"> </w:t>
      </w:r>
      <w:r>
        <w:t>(и),   использования   ь   после   шипящих</w:t>
      </w:r>
      <w:r>
        <w:rPr>
          <w:spacing w:val="60"/>
        </w:rPr>
        <w:t xml:space="preserve"> </w:t>
      </w:r>
      <w:r>
        <w:t>как   показателя   грамматической   формы</w:t>
      </w:r>
      <w:r>
        <w:rPr>
          <w:spacing w:val="-57"/>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3"/>
        </w:rPr>
        <w:t xml:space="preserve"> </w:t>
      </w:r>
      <w:r>
        <w:t>не</w:t>
      </w:r>
      <w:r>
        <w:rPr>
          <w:spacing w:val="-3"/>
        </w:rPr>
        <w:t xml:space="preserve"> </w:t>
      </w:r>
      <w:r>
        <w:t>с</w:t>
      </w:r>
      <w:r>
        <w:rPr>
          <w:spacing w:val="-4"/>
        </w:rPr>
        <w:t xml:space="preserve"> </w:t>
      </w:r>
      <w:r>
        <w:t>глаголами.</w:t>
      </w:r>
    </w:p>
    <w:p w:rsidR="00CD081E" w:rsidRDefault="00BD4E48">
      <w:pPr>
        <w:pStyle w:val="a3"/>
        <w:spacing w:before="1" w:line="275" w:lineRule="exact"/>
        <w:ind w:left="1670" w:firstLine="0"/>
      </w:pPr>
      <w:r>
        <w:t>Синтаксис.</w:t>
      </w:r>
      <w:r>
        <w:rPr>
          <w:spacing w:val="-2"/>
        </w:rPr>
        <w:t xml:space="preserve"> </w:t>
      </w:r>
      <w:r>
        <w:t>Культура</w:t>
      </w:r>
      <w:r>
        <w:rPr>
          <w:spacing w:val="-5"/>
        </w:rPr>
        <w:t xml:space="preserve"> </w:t>
      </w:r>
      <w:r>
        <w:t>речи.</w:t>
      </w:r>
      <w:r>
        <w:rPr>
          <w:spacing w:val="-2"/>
        </w:rPr>
        <w:t xml:space="preserve"> </w:t>
      </w:r>
      <w:r>
        <w:t>Пунктуация.</w:t>
      </w:r>
    </w:p>
    <w:p w:rsidR="00CD081E" w:rsidRDefault="00BD4E48">
      <w:pPr>
        <w:pStyle w:val="a3"/>
        <w:ind w:right="1127"/>
      </w:pPr>
      <w:r>
        <w:t>Распознавать единицы синтаксиса (словосочетание и предложение); 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 xml:space="preserve">изученного),        применять        знания        по       </w:t>
      </w:r>
      <w:r>
        <w:rPr>
          <w:spacing w:val="1"/>
        </w:rPr>
        <w:t xml:space="preserve"> </w:t>
      </w:r>
      <w:r>
        <w:t xml:space="preserve">синтаксису        и       </w:t>
      </w:r>
      <w:r>
        <w:rPr>
          <w:spacing w:val="1"/>
        </w:rPr>
        <w:t xml:space="preserve"> </w:t>
      </w:r>
      <w:r>
        <w:t>пунктуации</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CD081E" w:rsidRDefault="00BD4E48">
      <w:pPr>
        <w:pStyle w:val="a3"/>
        <w:spacing w:before="4" w:line="237" w:lineRule="auto"/>
        <w:ind w:right="113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57"/>
        </w:rPr>
        <w:t xml:space="preserve"> </w:t>
      </w:r>
      <w:r>
        <w:t>(именные,</w:t>
      </w:r>
      <w:r>
        <w:rPr>
          <w:spacing w:val="33"/>
        </w:rPr>
        <w:t xml:space="preserve"> </w:t>
      </w:r>
      <w:r>
        <w:t>глагольные,</w:t>
      </w:r>
      <w:r>
        <w:rPr>
          <w:spacing w:val="33"/>
        </w:rPr>
        <w:t xml:space="preserve"> </w:t>
      </w:r>
      <w:r>
        <w:t>наречные),</w:t>
      </w:r>
      <w:r>
        <w:rPr>
          <w:spacing w:val="34"/>
        </w:rPr>
        <w:t xml:space="preserve"> </w:t>
      </w:r>
      <w:r>
        <w:t>простые</w:t>
      </w:r>
      <w:r>
        <w:rPr>
          <w:spacing w:val="25"/>
        </w:rPr>
        <w:t xml:space="preserve"> </w:t>
      </w:r>
      <w:r>
        <w:t>неосложнённые</w:t>
      </w:r>
      <w:r>
        <w:rPr>
          <w:spacing w:val="30"/>
        </w:rPr>
        <w:t xml:space="preserve"> </w:t>
      </w:r>
      <w:r>
        <w:t>предложения;</w:t>
      </w:r>
      <w:r>
        <w:rPr>
          <w:spacing w:val="27"/>
        </w:rPr>
        <w:t xml:space="preserve"> </w:t>
      </w:r>
      <w:r>
        <w:t>простые</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tabs>
          <w:tab w:val="left" w:pos="2673"/>
          <w:tab w:val="left" w:pos="3118"/>
          <w:tab w:val="left" w:pos="3871"/>
          <w:tab w:val="left" w:pos="4644"/>
          <w:tab w:val="left" w:pos="4754"/>
          <w:tab w:val="left" w:pos="5047"/>
          <w:tab w:val="left" w:pos="6756"/>
          <w:tab w:val="left" w:pos="7139"/>
          <w:tab w:val="left" w:pos="7383"/>
          <w:tab w:val="left" w:pos="8540"/>
          <w:tab w:val="left" w:pos="8675"/>
          <w:tab w:val="left" w:pos="9213"/>
        </w:tabs>
        <w:spacing w:before="98"/>
        <w:ind w:right="1123" w:firstLine="0"/>
      </w:pPr>
      <w:r>
        <w:lastRenderedPageBreak/>
        <w:t xml:space="preserve">предложения,   </w:t>
      </w:r>
      <w:r>
        <w:rPr>
          <w:spacing w:val="34"/>
        </w:rPr>
        <w:t xml:space="preserve"> </w:t>
      </w:r>
      <w:r>
        <w:t xml:space="preserve">осложнённые    </w:t>
      </w:r>
      <w:r>
        <w:rPr>
          <w:spacing w:val="29"/>
        </w:rPr>
        <w:t xml:space="preserve"> </w:t>
      </w:r>
      <w:r>
        <w:t xml:space="preserve">однородными    </w:t>
      </w:r>
      <w:r>
        <w:rPr>
          <w:spacing w:val="32"/>
        </w:rPr>
        <w:t xml:space="preserve"> </w:t>
      </w:r>
      <w:r>
        <w:t xml:space="preserve">членами,    </w:t>
      </w:r>
      <w:r>
        <w:rPr>
          <w:spacing w:val="34"/>
        </w:rPr>
        <w:t xml:space="preserve"> </w:t>
      </w:r>
      <w:r>
        <w:t xml:space="preserve">включая    </w:t>
      </w:r>
      <w:r>
        <w:rPr>
          <w:spacing w:val="36"/>
        </w:rPr>
        <w:t xml:space="preserve"> </w:t>
      </w:r>
      <w:r>
        <w:t>предложения</w:t>
      </w:r>
      <w:r>
        <w:rPr>
          <w:spacing w:val="-58"/>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 второстепенные члены предложения, способы выражения</w:t>
      </w:r>
      <w:r>
        <w:rPr>
          <w:spacing w:val="1"/>
        </w:rPr>
        <w:t xml:space="preserve"> </w:t>
      </w:r>
      <w:r>
        <w:t>подлежащего</w:t>
      </w:r>
      <w:r>
        <w:tab/>
      </w:r>
      <w:r>
        <w:tab/>
        <w:t>(именем</w:t>
      </w:r>
      <w:r>
        <w:tab/>
      </w:r>
      <w:r>
        <w:tab/>
        <w:t>существительным</w:t>
      </w:r>
      <w:r>
        <w:tab/>
      </w:r>
      <w:r>
        <w:tab/>
      </w:r>
      <w:r>
        <w:tab/>
        <w:t>или</w:t>
      </w:r>
      <w:r>
        <w:tab/>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tab/>
      </w:r>
      <w:r>
        <w:tab/>
        <w:t>в</w:t>
      </w:r>
      <w:r>
        <w:tab/>
      </w:r>
      <w:r>
        <w:tab/>
      </w:r>
      <w:r>
        <w:tab/>
        <w:t>форме</w:t>
      </w:r>
      <w:r>
        <w:tab/>
        <w:t>родительного</w:t>
      </w:r>
      <w:r>
        <w:tab/>
      </w:r>
      <w:r>
        <w:tab/>
      </w:r>
      <w:r>
        <w:tab/>
        <w:t>падежа)</w:t>
      </w:r>
      <w:r>
        <w:rPr>
          <w:spacing w:val="-58"/>
        </w:rPr>
        <w:t xml:space="preserve"> </w:t>
      </w:r>
      <w:r>
        <w:t>и сказуемого (глаголом, именем существительным, именем прилагательным), типичные</w:t>
      </w:r>
      <w:r>
        <w:rPr>
          <w:spacing w:val="-57"/>
        </w:rPr>
        <w:t xml:space="preserve"> </w:t>
      </w:r>
      <w:r>
        <w:t>средства</w:t>
      </w:r>
      <w:r>
        <w:tab/>
        <w:t>выражения</w:t>
      </w:r>
      <w:r>
        <w:tab/>
      </w:r>
      <w:r>
        <w:tab/>
        <w:t>второстепенных</w:t>
      </w:r>
      <w:r>
        <w:tab/>
      </w:r>
      <w:r>
        <w:tab/>
        <w:t>членов</w:t>
      </w:r>
      <w:r>
        <w:tab/>
      </w:r>
      <w:r>
        <w:tab/>
        <w:t>предложения</w:t>
      </w:r>
      <w:r>
        <w:rPr>
          <w:spacing w:val="-58"/>
        </w:rPr>
        <w:t xml:space="preserve"> </w:t>
      </w:r>
      <w:r>
        <w:t>(в</w:t>
      </w:r>
      <w:r>
        <w:rPr>
          <w:spacing w:val="2"/>
        </w:rPr>
        <w:t xml:space="preserve"> </w:t>
      </w:r>
      <w:r>
        <w:t>рамках</w:t>
      </w:r>
      <w:r>
        <w:rPr>
          <w:spacing w:val="-3"/>
        </w:rPr>
        <w:t xml:space="preserve"> </w:t>
      </w:r>
      <w:r>
        <w:t>изученного).</w:t>
      </w:r>
    </w:p>
    <w:p w:rsidR="00CD081E" w:rsidRDefault="00BD4E48">
      <w:pPr>
        <w:pStyle w:val="a3"/>
        <w:spacing w:before="4"/>
        <w:ind w:right="1124"/>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9"/>
        </w:rPr>
        <w:t xml:space="preserve"> </w:t>
      </w:r>
      <w:r>
        <w:t xml:space="preserve">и    </w:t>
      </w:r>
      <w:r>
        <w:rPr>
          <w:spacing w:val="14"/>
        </w:rPr>
        <w:t xml:space="preserve"> </w:t>
      </w:r>
      <w:r>
        <w:t xml:space="preserve">сказуемым,    </w:t>
      </w:r>
      <w:r>
        <w:rPr>
          <w:spacing w:val="10"/>
        </w:rPr>
        <w:t xml:space="preserve"> </w:t>
      </w:r>
      <w:r>
        <w:t xml:space="preserve">выборе    </w:t>
      </w:r>
      <w:r>
        <w:rPr>
          <w:spacing w:val="12"/>
        </w:rPr>
        <w:t xml:space="preserve"> </w:t>
      </w:r>
      <w:r>
        <w:t xml:space="preserve">знаков    </w:t>
      </w:r>
      <w:r>
        <w:rPr>
          <w:spacing w:val="9"/>
        </w:rPr>
        <w:t xml:space="preserve"> </w:t>
      </w:r>
      <w:r>
        <w:t xml:space="preserve">препинания    </w:t>
      </w:r>
      <w:r>
        <w:rPr>
          <w:spacing w:val="8"/>
        </w:rPr>
        <w:t xml:space="preserve"> </w:t>
      </w:r>
      <w:r>
        <w:t xml:space="preserve">в    </w:t>
      </w:r>
      <w:r>
        <w:rPr>
          <w:spacing w:val="10"/>
        </w:rPr>
        <w:t xml:space="preserve"> </w:t>
      </w:r>
      <w:r>
        <w:t>предложениях</w:t>
      </w:r>
      <w:r>
        <w:rPr>
          <w:spacing w:val="-58"/>
        </w:rPr>
        <w:t xml:space="preserve"> </w:t>
      </w:r>
      <w:r>
        <w:t>с</w:t>
      </w:r>
      <w:r>
        <w:rPr>
          <w:spacing w:val="82"/>
        </w:rPr>
        <w:t xml:space="preserve"> </w:t>
      </w:r>
      <w:r>
        <w:t>однородными</w:t>
      </w:r>
      <w:r>
        <w:rPr>
          <w:spacing w:val="83"/>
        </w:rPr>
        <w:t xml:space="preserve"> </w:t>
      </w:r>
      <w:r>
        <w:t xml:space="preserve">членами,  </w:t>
      </w:r>
      <w:r>
        <w:rPr>
          <w:spacing w:val="23"/>
        </w:rPr>
        <w:t xml:space="preserve"> </w:t>
      </w:r>
      <w:r>
        <w:t xml:space="preserve">связанными  </w:t>
      </w:r>
      <w:r>
        <w:rPr>
          <w:spacing w:val="23"/>
        </w:rPr>
        <w:t xml:space="preserve"> </w:t>
      </w:r>
      <w:r>
        <w:t xml:space="preserve">бессоюзной  </w:t>
      </w:r>
      <w:r>
        <w:rPr>
          <w:spacing w:val="22"/>
        </w:rPr>
        <w:t xml:space="preserve"> </w:t>
      </w:r>
      <w:r>
        <w:t xml:space="preserve">связью,  </w:t>
      </w:r>
      <w:r>
        <w:rPr>
          <w:spacing w:val="19"/>
        </w:rPr>
        <w:t xml:space="preserve"> </w:t>
      </w:r>
      <w:r>
        <w:t xml:space="preserve">одиночным  </w:t>
      </w:r>
      <w:r>
        <w:rPr>
          <w:spacing w:val="22"/>
        </w:rPr>
        <w:t xml:space="preserve"> </w:t>
      </w:r>
      <w:r>
        <w:t>союзом</w:t>
      </w:r>
      <w:r>
        <w:rPr>
          <w:spacing w:val="-58"/>
        </w:rPr>
        <w:t xml:space="preserve"> </w:t>
      </w:r>
      <w:r>
        <w:t>и, союзами а, но, однако, зато, да (в значении и), да (в значении но); с обобщающим</w:t>
      </w:r>
      <w:r>
        <w:rPr>
          <w:spacing w:val="1"/>
        </w:rPr>
        <w:t xml:space="preserve"> </w:t>
      </w:r>
      <w:r>
        <w:t>словом</w:t>
      </w:r>
      <w:r>
        <w:rPr>
          <w:spacing w:val="16"/>
        </w:rPr>
        <w:t xml:space="preserve"> </w:t>
      </w:r>
      <w:r>
        <w:t>при</w:t>
      </w:r>
      <w:r>
        <w:rPr>
          <w:spacing w:val="70"/>
        </w:rPr>
        <w:t xml:space="preserve"> </w:t>
      </w:r>
      <w:r>
        <w:t>однородных</w:t>
      </w:r>
      <w:r>
        <w:rPr>
          <w:spacing w:val="69"/>
        </w:rPr>
        <w:t xml:space="preserve"> </w:t>
      </w:r>
      <w:r>
        <w:t>членах;</w:t>
      </w:r>
      <w:r>
        <w:rPr>
          <w:spacing w:val="69"/>
        </w:rPr>
        <w:t xml:space="preserve"> </w:t>
      </w:r>
      <w:r>
        <w:t>с</w:t>
      </w:r>
      <w:r>
        <w:rPr>
          <w:spacing w:val="73"/>
        </w:rPr>
        <w:t xml:space="preserve"> </w:t>
      </w:r>
      <w:r>
        <w:t>обращением,</w:t>
      </w:r>
      <w:r>
        <w:rPr>
          <w:spacing w:val="76"/>
        </w:rPr>
        <w:t xml:space="preserve"> </w:t>
      </w:r>
      <w:r>
        <w:t>в</w:t>
      </w:r>
      <w:r>
        <w:rPr>
          <w:spacing w:val="71"/>
        </w:rPr>
        <w:t xml:space="preserve"> </w:t>
      </w:r>
      <w:r>
        <w:t>предложениях</w:t>
      </w:r>
      <w:r>
        <w:rPr>
          <w:spacing w:val="69"/>
        </w:rPr>
        <w:t xml:space="preserve"> </w:t>
      </w:r>
      <w:r>
        <w:t>с</w:t>
      </w:r>
      <w:r>
        <w:rPr>
          <w:spacing w:val="73"/>
        </w:rPr>
        <w:t xml:space="preserve"> </w:t>
      </w:r>
      <w:r>
        <w:t>прямой</w:t>
      </w:r>
      <w:r>
        <w:rPr>
          <w:spacing w:val="75"/>
        </w:rPr>
        <w:t xml:space="preserve"> </w:t>
      </w:r>
      <w:r>
        <w:t>речью,</w:t>
      </w:r>
      <w:r>
        <w:rPr>
          <w:spacing w:val="-58"/>
        </w:rPr>
        <w:t xml:space="preserve"> </w:t>
      </w:r>
      <w:r>
        <w:t>в</w:t>
      </w:r>
      <w:r>
        <w:rPr>
          <w:spacing w:val="61"/>
        </w:rPr>
        <w:t xml:space="preserve"> </w:t>
      </w:r>
      <w:r>
        <w:t>сложных   предложениях,   состоящих   из   частей,   связанных   бессоюзной   связью</w:t>
      </w:r>
      <w:r>
        <w:rPr>
          <w:spacing w:val="-57"/>
        </w:rPr>
        <w:t xml:space="preserve"> </w:t>
      </w:r>
      <w:r>
        <w:t>и</w:t>
      </w:r>
      <w:r>
        <w:rPr>
          <w:spacing w:val="2"/>
        </w:rPr>
        <w:t xml:space="preserve"> </w:t>
      </w:r>
      <w:r>
        <w:t>союзами и,</w:t>
      </w:r>
      <w:r>
        <w:rPr>
          <w:spacing w:val="-1"/>
        </w:rPr>
        <w:t xml:space="preserve"> </w:t>
      </w:r>
      <w:r>
        <w:t>но, а,</w:t>
      </w:r>
      <w:r>
        <w:rPr>
          <w:spacing w:val="-5"/>
        </w:rPr>
        <w:t xml:space="preserve"> </w:t>
      </w:r>
      <w:r>
        <w:t>однако,</w:t>
      </w:r>
      <w:r>
        <w:rPr>
          <w:spacing w:val="3"/>
        </w:rPr>
        <w:t xml:space="preserve"> </w:t>
      </w:r>
      <w:r>
        <w:t>зато,</w:t>
      </w:r>
      <w:r>
        <w:rPr>
          <w:spacing w:val="4"/>
        </w:rPr>
        <w:t xml:space="preserve"> </w:t>
      </w:r>
      <w:r>
        <w:t>да;</w:t>
      </w:r>
      <w:r>
        <w:rPr>
          <w:spacing w:val="-3"/>
        </w:rPr>
        <w:t xml:space="preserve"> </w:t>
      </w:r>
      <w:r>
        <w:t>оформлять</w:t>
      </w:r>
      <w:r>
        <w:rPr>
          <w:spacing w:val="-3"/>
        </w:rPr>
        <w:t xml:space="preserve"> </w:t>
      </w:r>
      <w:r>
        <w:t>на</w:t>
      </w:r>
      <w:r>
        <w:rPr>
          <w:spacing w:val="1"/>
        </w:rPr>
        <w:t xml:space="preserve"> </w:t>
      </w:r>
      <w:r>
        <w:t>письме</w:t>
      </w:r>
      <w:r>
        <w:rPr>
          <w:spacing w:val="-4"/>
        </w:rPr>
        <w:t xml:space="preserve"> </w:t>
      </w:r>
      <w:r>
        <w:t>диалог.</w:t>
      </w:r>
    </w:p>
    <w:p w:rsidR="00CD081E" w:rsidRDefault="00BD4E48">
      <w:pPr>
        <w:pStyle w:val="a3"/>
        <w:spacing w:line="274" w:lineRule="exact"/>
        <w:ind w:left="1670" w:firstLine="0"/>
      </w:pPr>
      <w:r>
        <w:t>Проводить</w:t>
      </w:r>
      <w:r>
        <w:rPr>
          <w:spacing w:val="-6"/>
        </w:rPr>
        <w:t xml:space="preserve"> </w:t>
      </w:r>
      <w:r>
        <w:t>пунктуационный</w:t>
      </w:r>
      <w:r>
        <w:rPr>
          <w:spacing w:val="-2"/>
        </w:rPr>
        <w:t xml:space="preserve"> </w:t>
      </w:r>
      <w:r>
        <w:t>анализ</w:t>
      </w:r>
      <w:r>
        <w:rPr>
          <w:spacing w:val="-2"/>
        </w:rPr>
        <w:t xml:space="preserve"> </w:t>
      </w:r>
      <w:r>
        <w:t>предложения</w:t>
      </w:r>
      <w:r>
        <w:rPr>
          <w:spacing w:val="-3"/>
        </w:rPr>
        <w:t xml:space="preserve"> </w:t>
      </w:r>
      <w:r>
        <w:t>(в</w:t>
      </w:r>
      <w:r>
        <w:rPr>
          <w:spacing w:val="-2"/>
        </w:rPr>
        <w:t xml:space="preserve"> </w:t>
      </w:r>
      <w:r>
        <w:t>рамках</w:t>
      </w:r>
      <w:r>
        <w:rPr>
          <w:spacing w:val="-8"/>
        </w:rPr>
        <w:t xml:space="preserve"> </w:t>
      </w:r>
      <w:r>
        <w:t>изученного).</w:t>
      </w:r>
    </w:p>
    <w:p w:rsidR="00CD081E" w:rsidRDefault="00BD4E48">
      <w:pPr>
        <w:pStyle w:val="a3"/>
        <w:spacing w:before="5" w:line="237"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3" w:line="275"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CD081E" w:rsidRDefault="00BD4E48">
      <w:pPr>
        <w:pStyle w:val="a3"/>
        <w:ind w:right="1126"/>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57"/>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9"/>
        </w:rPr>
        <w:t xml:space="preserve"> </w:t>
      </w:r>
      <w:r>
        <w:t>русского</w:t>
      </w:r>
      <w:r>
        <w:rPr>
          <w:spacing w:val="77"/>
        </w:rPr>
        <w:t xml:space="preserve"> </w:t>
      </w:r>
      <w:r>
        <w:t>языка</w:t>
      </w:r>
      <w:r>
        <w:rPr>
          <w:spacing w:val="76"/>
        </w:rPr>
        <w:t xml:space="preserve"> </w:t>
      </w:r>
      <w:r>
        <w:t>как</w:t>
      </w:r>
      <w:r>
        <w:rPr>
          <w:spacing w:val="72"/>
        </w:rPr>
        <w:t xml:space="preserve"> </w:t>
      </w:r>
      <w:r>
        <w:t>государственного</w:t>
      </w:r>
      <w:r>
        <w:rPr>
          <w:spacing w:val="77"/>
        </w:rPr>
        <w:t xml:space="preserve"> </w:t>
      </w:r>
      <w:r>
        <w:t>языка</w:t>
      </w:r>
      <w:r>
        <w:rPr>
          <w:spacing w:val="73"/>
        </w:rPr>
        <w:t xml:space="preserve"> </w:t>
      </w:r>
      <w:r>
        <w:t>Российской</w:t>
      </w:r>
      <w:r>
        <w:rPr>
          <w:spacing w:val="69"/>
        </w:rPr>
        <w:t xml:space="preserve"> </w:t>
      </w:r>
      <w:r>
        <w:t>Федерации</w:t>
      </w:r>
      <w:r>
        <w:rPr>
          <w:spacing w:val="-58"/>
        </w:rPr>
        <w:t xml:space="preserve"> </w:t>
      </w:r>
      <w:r>
        <w:t>и</w:t>
      </w:r>
      <w:r>
        <w:rPr>
          <w:spacing w:val="2"/>
        </w:rPr>
        <w:t xml:space="preserve"> </w:t>
      </w:r>
      <w:r>
        <w:t>как языка</w:t>
      </w:r>
      <w:r>
        <w:rPr>
          <w:spacing w:val="-5"/>
        </w:rPr>
        <w:t xml:space="preserve"> </w:t>
      </w:r>
      <w:r>
        <w:t>межнационального</w:t>
      </w:r>
      <w:r>
        <w:rPr>
          <w:spacing w:val="-3"/>
        </w:rPr>
        <w:t xml:space="preserve"> </w:t>
      </w:r>
      <w:r>
        <w:t>общения</w:t>
      </w:r>
      <w:r>
        <w:rPr>
          <w:spacing w:val="-4"/>
        </w:rPr>
        <w:t xml:space="preserve"> </w:t>
      </w:r>
      <w:r>
        <w:t>(в</w:t>
      </w:r>
      <w:r>
        <w:rPr>
          <w:spacing w:val="3"/>
        </w:rPr>
        <w:t xml:space="preserve"> </w:t>
      </w:r>
      <w:r>
        <w:t>рамках</w:t>
      </w:r>
      <w:r>
        <w:rPr>
          <w:spacing w:val="-4"/>
        </w:rPr>
        <w:t xml:space="preserve"> </w:t>
      </w:r>
      <w:r>
        <w:t>изученного).</w:t>
      </w:r>
    </w:p>
    <w:p w:rsidR="00CD081E" w:rsidRDefault="00BD4E48">
      <w:pPr>
        <w:pStyle w:val="a3"/>
        <w:spacing w:line="242" w:lineRule="auto"/>
        <w:ind w:left="1670" w:right="3993" w:firstLine="0"/>
        <w:jc w:val="left"/>
      </w:pPr>
      <w:r>
        <w:t>Иметь представление о русском литературном языке.</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CD081E" w:rsidRDefault="00BD4E48" w:rsidP="000B2B37">
      <w:pPr>
        <w:pStyle w:val="a5"/>
        <w:numPr>
          <w:ilvl w:val="0"/>
          <w:numId w:val="54"/>
        </w:numPr>
        <w:tabs>
          <w:tab w:val="left" w:pos="1330"/>
        </w:tabs>
        <w:spacing w:before="2"/>
        <w:ind w:right="1125"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 xml:space="preserve">монолог-повествование,     </w:t>
      </w:r>
      <w:r>
        <w:rPr>
          <w:spacing w:val="1"/>
          <w:sz w:val="24"/>
        </w:rPr>
        <w:t xml:space="preserve"> </w:t>
      </w:r>
      <w:r>
        <w:rPr>
          <w:sz w:val="24"/>
        </w:rPr>
        <w:t xml:space="preserve">монолог-рассуждение),     </w:t>
      </w:r>
      <w:r>
        <w:rPr>
          <w:spacing w:val="1"/>
          <w:sz w:val="24"/>
        </w:rPr>
        <w:t xml:space="preserve"> </w:t>
      </w:r>
      <w:r>
        <w:rPr>
          <w:sz w:val="24"/>
        </w:rPr>
        <w:t>выступать       с       сообщением</w:t>
      </w:r>
      <w:r>
        <w:rPr>
          <w:spacing w:val="1"/>
          <w:sz w:val="24"/>
        </w:rPr>
        <w:t xml:space="preserve"> </w:t>
      </w:r>
      <w:r>
        <w:rPr>
          <w:sz w:val="24"/>
        </w:rPr>
        <w:t>на лингвистическую тему.</w:t>
      </w:r>
    </w:p>
    <w:p w:rsidR="00CD081E" w:rsidRDefault="00BD4E48">
      <w:pPr>
        <w:pStyle w:val="a3"/>
        <w:spacing w:before="3" w:line="237" w:lineRule="auto"/>
        <w:ind w:right="1135"/>
      </w:pPr>
      <w:r>
        <w:t>Участвовать</w:t>
      </w:r>
      <w:r>
        <w:rPr>
          <w:spacing w:val="1"/>
        </w:rPr>
        <w:t xml:space="preserve"> </w:t>
      </w:r>
      <w:r>
        <w:t>в</w:t>
      </w:r>
      <w:r>
        <w:rPr>
          <w:spacing w:val="1"/>
        </w:rPr>
        <w:t xml:space="preserve"> </w:t>
      </w:r>
      <w:r>
        <w:t>диалоге</w:t>
      </w:r>
      <w:r>
        <w:rPr>
          <w:spacing w:val="60"/>
        </w:rPr>
        <w:t xml:space="preserve"> </w:t>
      </w:r>
      <w:r>
        <w:t>(побуждение</w:t>
      </w:r>
      <w:r>
        <w:rPr>
          <w:spacing w:val="60"/>
        </w:rPr>
        <w:t xml:space="preserve"> </w:t>
      </w:r>
      <w:r>
        <w:t>к</w:t>
      </w:r>
      <w:r>
        <w:rPr>
          <w:spacing w:val="60"/>
        </w:rPr>
        <w:t xml:space="preserve"> </w:t>
      </w:r>
      <w:r>
        <w:t>действию,</w:t>
      </w:r>
      <w:r>
        <w:rPr>
          <w:spacing w:val="60"/>
        </w:rPr>
        <w:t xml:space="preserve"> </w:t>
      </w:r>
      <w:r>
        <w:t>обмен</w:t>
      </w:r>
      <w:r>
        <w:rPr>
          <w:spacing w:val="60"/>
        </w:rPr>
        <w:t xml:space="preserve"> </w:t>
      </w:r>
      <w:r>
        <w:t>мнениями)</w:t>
      </w:r>
      <w:r>
        <w:rPr>
          <w:spacing w:val="60"/>
        </w:rPr>
        <w:t xml:space="preserve"> </w:t>
      </w:r>
      <w:r>
        <w:t>объёмом</w:t>
      </w:r>
      <w:r>
        <w:rPr>
          <w:spacing w:val="1"/>
        </w:rPr>
        <w:t xml:space="preserve"> </w:t>
      </w:r>
      <w:r>
        <w:t>не менее</w:t>
      </w:r>
      <w:r>
        <w:rPr>
          <w:spacing w:val="1"/>
        </w:rPr>
        <w:t xml:space="preserve"> </w:t>
      </w:r>
      <w:r>
        <w:t>4</w:t>
      </w:r>
      <w:r>
        <w:rPr>
          <w:spacing w:val="-3"/>
        </w:rPr>
        <w:t xml:space="preserve"> </w:t>
      </w:r>
      <w:r>
        <w:t>реплик.</w:t>
      </w:r>
    </w:p>
    <w:p w:rsidR="00CD081E" w:rsidRDefault="00BD4E48">
      <w:pPr>
        <w:pStyle w:val="a3"/>
        <w:spacing w:before="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110</w:t>
      </w:r>
      <w:r>
        <w:rPr>
          <w:spacing w:val="-3"/>
        </w:rPr>
        <w:t xml:space="preserve"> </w:t>
      </w:r>
      <w:r>
        <w:t>слов.</w:t>
      </w:r>
    </w:p>
    <w:p w:rsidR="00CD081E" w:rsidRDefault="00BD4E48">
      <w:pPr>
        <w:pStyle w:val="a3"/>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 на них, подробно и</w:t>
      </w:r>
      <w:r>
        <w:rPr>
          <w:spacing w:val="1"/>
        </w:rPr>
        <w:t xml:space="preserve"> </w:t>
      </w:r>
      <w:r>
        <w:t>сжато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5"/>
        </w:rPr>
        <w:t xml:space="preserve"> </w:t>
      </w:r>
      <w:r>
        <w:t>текстов</w:t>
      </w:r>
      <w:r>
        <w:rPr>
          <w:spacing w:val="7"/>
        </w:rPr>
        <w:t xml:space="preserve"> </w:t>
      </w:r>
      <w:r>
        <w:t>различных</w:t>
      </w:r>
      <w:r>
        <w:rPr>
          <w:spacing w:val="5"/>
        </w:rPr>
        <w:t xml:space="preserve"> </w:t>
      </w:r>
      <w:r>
        <w:t>функционально-смысловых</w:t>
      </w:r>
      <w:r>
        <w:rPr>
          <w:spacing w:val="5"/>
        </w:rPr>
        <w:t xml:space="preserve"> </w:t>
      </w:r>
      <w:r>
        <w:t>типов</w:t>
      </w:r>
      <w:r>
        <w:rPr>
          <w:spacing w:val="12"/>
        </w:rPr>
        <w:t xml:space="preserve"> </w:t>
      </w:r>
      <w:r>
        <w:t>речи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6" w:firstLine="0"/>
      </w:pPr>
      <w:r>
        <w:lastRenderedPageBreak/>
        <w:t>(для</w:t>
      </w:r>
      <w:r>
        <w:rPr>
          <w:spacing w:val="1"/>
        </w:rPr>
        <w:t xml:space="preserve"> </w:t>
      </w:r>
      <w:r>
        <w:t>подробного</w:t>
      </w:r>
      <w:r>
        <w:rPr>
          <w:spacing w:val="1"/>
        </w:rPr>
        <w:t xml:space="preserve"> </w:t>
      </w:r>
      <w:r>
        <w:t>изложения</w:t>
      </w:r>
      <w:r>
        <w:rPr>
          <w:spacing w:val="60"/>
        </w:rPr>
        <w:t xml:space="preserve"> </w:t>
      </w:r>
      <w:r>
        <w:t>объём</w:t>
      </w:r>
      <w:r>
        <w:rPr>
          <w:spacing w:val="60"/>
        </w:rPr>
        <w:t xml:space="preserve"> </w:t>
      </w:r>
      <w:r>
        <w:t>исходного</w:t>
      </w:r>
      <w:r>
        <w:rPr>
          <w:spacing w:val="60"/>
        </w:rPr>
        <w:t xml:space="preserve"> </w:t>
      </w:r>
      <w:r>
        <w:t>текста</w:t>
      </w:r>
      <w:r>
        <w:rPr>
          <w:spacing w:val="60"/>
        </w:rPr>
        <w:t xml:space="preserve"> </w:t>
      </w:r>
      <w:r>
        <w:t>должен</w:t>
      </w:r>
      <w:r>
        <w:rPr>
          <w:spacing w:val="60"/>
        </w:rPr>
        <w:t xml:space="preserve"> </w:t>
      </w:r>
      <w:r>
        <w:t>составлять</w:t>
      </w:r>
      <w:r>
        <w:rPr>
          <w:spacing w:val="60"/>
        </w:rPr>
        <w:t xml:space="preserve"> </w:t>
      </w:r>
      <w:r>
        <w:t>не</w:t>
      </w:r>
      <w:r>
        <w:rPr>
          <w:spacing w:val="60"/>
        </w:rPr>
        <w:t xml:space="preserve"> </w:t>
      </w:r>
      <w:r>
        <w:t>менее</w:t>
      </w:r>
      <w:r>
        <w:rPr>
          <w:spacing w:val="1"/>
        </w:rPr>
        <w:t xml:space="preserve"> </w:t>
      </w:r>
      <w:r>
        <w:t>160</w:t>
      </w:r>
      <w:r>
        <w:rPr>
          <w:spacing w:val="1"/>
        </w:rPr>
        <w:t xml:space="preserve"> </w:t>
      </w:r>
      <w:r>
        <w:t>слов;</w:t>
      </w:r>
      <w:r>
        <w:rPr>
          <w:spacing w:val="-3"/>
        </w:rPr>
        <w:t xml:space="preserve"> </w:t>
      </w:r>
      <w:r>
        <w:t>для</w:t>
      </w:r>
      <w:r>
        <w:rPr>
          <w:spacing w:val="2"/>
        </w:rPr>
        <w:t xml:space="preserve"> </w:t>
      </w:r>
      <w:r>
        <w:t>сжатого</w:t>
      </w:r>
      <w:r>
        <w:rPr>
          <w:spacing w:val="1"/>
        </w:rPr>
        <w:t xml:space="preserve"> </w:t>
      </w:r>
      <w:r>
        <w:t>изложения</w:t>
      </w:r>
      <w:r>
        <w:rPr>
          <w:spacing w:val="-2"/>
        </w:rPr>
        <w:t xml:space="preserve"> </w:t>
      </w:r>
      <w:r>
        <w:t>-</w:t>
      </w:r>
      <w:r>
        <w:rPr>
          <w:spacing w:val="-1"/>
        </w:rPr>
        <w:t xml:space="preserve"> </w:t>
      </w:r>
      <w:r>
        <w:t>не менее</w:t>
      </w:r>
      <w:r>
        <w:rPr>
          <w:spacing w:val="-4"/>
        </w:rPr>
        <w:t xml:space="preserve"> </w:t>
      </w:r>
      <w:r>
        <w:t>165</w:t>
      </w:r>
      <w:r>
        <w:rPr>
          <w:spacing w:val="2"/>
        </w:rPr>
        <w:t xml:space="preserve"> </w:t>
      </w:r>
      <w:r>
        <w:t>слов).</w:t>
      </w:r>
    </w:p>
    <w:p w:rsidR="00CD081E" w:rsidRDefault="00BD4E48">
      <w:pPr>
        <w:pStyle w:val="a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rsidR="00CD081E" w:rsidRDefault="00BD4E48">
      <w:pPr>
        <w:pStyle w:val="a3"/>
        <w:ind w:right="1128"/>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100-110 слов, словарного диктанта объёмом 20-25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второго года обучения</w:t>
      </w:r>
      <w:r>
        <w:rPr>
          <w:spacing w:val="1"/>
        </w:rPr>
        <w:t xml:space="preserve"> </w:t>
      </w:r>
      <w:r>
        <w:t>орфограммы,   пунктограммы</w:t>
      </w:r>
      <w:r>
        <w:rPr>
          <w:spacing w:val="60"/>
        </w:rPr>
        <w:t xml:space="preserve"> </w:t>
      </w:r>
      <w:r>
        <w:t>и   слова</w:t>
      </w:r>
      <w:r>
        <w:rPr>
          <w:spacing w:val="60"/>
        </w:rPr>
        <w:t xml:space="preserve"> </w:t>
      </w:r>
      <w:r>
        <w:t>с</w:t>
      </w:r>
      <w:r>
        <w:rPr>
          <w:spacing w:val="60"/>
        </w:rPr>
        <w:t xml:space="preserve"> </w:t>
      </w:r>
      <w:r>
        <w:t>непроверяемыми</w:t>
      </w:r>
      <w:r>
        <w:rPr>
          <w:spacing w:val="60"/>
        </w:rPr>
        <w:t xml:space="preserve"> </w:t>
      </w:r>
      <w:r>
        <w:t>написаниями),</w:t>
      </w:r>
      <w:r>
        <w:rPr>
          <w:spacing w:val="60"/>
        </w:rPr>
        <w:t xml:space="preserve"> </w:t>
      </w:r>
      <w:r>
        <w:t>соблюдать</w:t>
      </w:r>
      <w:r>
        <w:rPr>
          <w:spacing w:val="1"/>
        </w:rPr>
        <w:t xml:space="preserve"> </w:t>
      </w:r>
      <w:r>
        <w:t>в</w:t>
      </w:r>
      <w:r>
        <w:rPr>
          <w:spacing w:val="2"/>
        </w:rPr>
        <w:t xml:space="preserve"> </w:t>
      </w:r>
      <w:r>
        <w:t>устной</w:t>
      </w:r>
      <w:r>
        <w:rPr>
          <w:spacing w:val="3"/>
        </w:rPr>
        <w:t xml:space="preserve"> </w:t>
      </w:r>
      <w:r>
        <w:t>речи</w:t>
      </w:r>
      <w:r>
        <w:rPr>
          <w:spacing w:val="-2"/>
        </w:rPr>
        <w:t xml:space="preserve"> </w:t>
      </w:r>
      <w:r>
        <w:t>и</w:t>
      </w:r>
      <w:r>
        <w:rPr>
          <w:spacing w:val="3"/>
        </w:rPr>
        <w:t xml:space="preserve"> </w:t>
      </w:r>
      <w:r>
        <w:t>на</w:t>
      </w:r>
      <w:r>
        <w:rPr>
          <w:spacing w:val="-5"/>
        </w:rPr>
        <w:t xml:space="preserve"> </w:t>
      </w:r>
      <w:r>
        <w:t>письме</w:t>
      </w:r>
      <w:r>
        <w:rPr>
          <w:spacing w:val="-4"/>
        </w:rPr>
        <w:t xml:space="preserve"> </w:t>
      </w:r>
      <w:r>
        <w:t>правила</w:t>
      </w:r>
      <w:r>
        <w:rPr>
          <w:spacing w:val="1"/>
        </w:rPr>
        <w:t xml:space="preserve"> </w:t>
      </w:r>
      <w:r>
        <w:t>речевого</w:t>
      </w:r>
      <w:r>
        <w:rPr>
          <w:spacing w:val="2"/>
        </w:rPr>
        <w:t xml:space="preserve"> </w:t>
      </w:r>
      <w:r>
        <w:t>этикета.</w:t>
      </w:r>
    </w:p>
    <w:p w:rsidR="00CD081E" w:rsidRDefault="00BD4E48">
      <w:pPr>
        <w:pStyle w:val="a3"/>
        <w:spacing w:line="275" w:lineRule="exact"/>
        <w:ind w:left="1670" w:firstLine="0"/>
        <w:jc w:val="left"/>
      </w:pPr>
      <w:r>
        <w:t>Текст.</w:t>
      </w:r>
    </w:p>
    <w:p w:rsidR="00CD081E" w:rsidRDefault="00BD4E48">
      <w:pPr>
        <w:pStyle w:val="a3"/>
        <w:spacing w:line="242" w:lineRule="auto"/>
        <w:ind w:right="1124"/>
      </w:pPr>
      <w:r>
        <w:t>Анализировать</w:t>
      </w:r>
      <w:r>
        <w:rPr>
          <w:spacing w:val="60"/>
        </w:rPr>
        <w:t xml:space="preserve"> </w:t>
      </w:r>
      <w:r>
        <w:t>текст</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его</w:t>
      </w:r>
      <w:r>
        <w:rPr>
          <w:spacing w:val="60"/>
        </w:rPr>
        <w:t xml:space="preserve"> </w:t>
      </w:r>
      <w:r>
        <w:t>соответствия</w:t>
      </w:r>
      <w:r>
        <w:rPr>
          <w:spacing w:val="60"/>
        </w:rPr>
        <w:t xml:space="preserve"> </w:t>
      </w:r>
      <w:r>
        <w:t>основным</w:t>
      </w:r>
      <w:r>
        <w:rPr>
          <w:spacing w:val="60"/>
        </w:rPr>
        <w:t xml:space="preserve"> </w:t>
      </w:r>
      <w:r>
        <w:t>признакам,</w:t>
      </w:r>
      <w:r>
        <w:rPr>
          <w:spacing w:val="1"/>
        </w:rPr>
        <w:t xml:space="preserve"> </w:t>
      </w:r>
      <w:r>
        <w:t>с точки</w:t>
      </w:r>
      <w:r>
        <w:rPr>
          <w:spacing w:val="-3"/>
        </w:rPr>
        <w:t xml:space="preserve"> </w:t>
      </w:r>
      <w:r>
        <w:t>зрения</w:t>
      </w:r>
      <w:r>
        <w:rPr>
          <w:spacing w:val="-3"/>
        </w:rPr>
        <w:t xml:space="preserve"> </w:t>
      </w:r>
      <w:r>
        <w:t>его</w:t>
      </w:r>
      <w:r>
        <w:rPr>
          <w:spacing w:val="1"/>
        </w:rPr>
        <w:t xml:space="preserve"> </w:t>
      </w:r>
      <w:r>
        <w:t>принадлежности</w:t>
      </w:r>
      <w:r>
        <w:rPr>
          <w:spacing w:val="3"/>
        </w:rPr>
        <w:t xml:space="preserve"> </w:t>
      </w:r>
      <w:r>
        <w:t>к</w:t>
      </w:r>
      <w:r>
        <w:rPr>
          <w:spacing w:val="-1"/>
        </w:rPr>
        <w:t xml:space="preserve"> </w:t>
      </w:r>
      <w:r>
        <w:t>функционально-смысловому</w:t>
      </w:r>
      <w:r>
        <w:rPr>
          <w:spacing w:val="-8"/>
        </w:rPr>
        <w:t xml:space="preserve"> </w:t>
      </w:r>
      <w:r>
        <w:t>типу</w:t>
      </w:r>
      <w:r>
        <w:rPr>
          <w:spacing w:val="-9"/>
        </w:rPr>
        <w:t xml:space="preserve"> </w:t>
      </w:r>
      <w:r>
        <w:t>речи.</w:t>
      </w:r>
    </w:p>
    <w:p w:rsidR="00CD081E" w:rsidRDefault="00BD4E48">
      <w:pPr>
        <w:pStyle w:val="a3"/>
        <w:ind w:right="1125"/>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 особенности описания как типа речи (описание внешности человека,</w:t>
      </w:r>
      <w:r>
        <w:rPr>
          <w:spacing w:val="1"/>
        </w:rPr>
        <w:t xml:space="preserve"> </w:t>
      </w:r>
      <w:r>
        <w:t>помещения,</w:t>
      </w:r>
      <w:r>
        <w:rPr>
          <w:spacing w:val="3"/>
        </w:rPr>
        <w:t xml:space="preserve"> </w:t>
      </w:r>
      <w:r>
        <w:t>природы,</w:t>
      </w:r>
      <w:r>
        <w:rPr>
          <w:spacing w:val="-1"/>
        </w:rPr>
        <w:t xml:space="preserve"> </w:t>
      </w:r>
      <w:r>
        <w:t>местности,</w:t>
      </w:r>
      <w:r>
        <w:rPr>
          <w:spacing w:val="3"/>
        </w:rPr>
        <w:t xml:space="preserve"> </w:t>
      </w:r>
      <w:r>
        <w:t>действий).</w:t>
      </w:r>
    </w:p>
    <w:p w:rsidR="00CD081E" w:rsidRDefault="00BD4E48">
      <w:pPr>
        <w:pStyle w:val="a3"/>
        <w:spacing w:line="237" w:lineRule="auto"/>
        <w:ind w:right="1136"/>
      </w:pPr>
      <w:r>
        <w:t>Выявлять</w:t>
      </w:r>
      <w:r>
        <w:rPr>
          <w:spacing w:val="42"/>
        </w:rPr>
        <w:t xml:space="preserve"> </w:t>
      </w:r>
      <w:r>
        <w:t>средства</w:t>
      </w:r>
      <w:r>
        <w:rPr>
          <w:spacing w:val="45"/>
        </w:rPr>
        <w:t xml:space="preserve"> </w:t>
      </w:r>
      <w:r>
        <w:t>связи</w:t>
      </w:r>
      <w:r>
        <w:rPr>
          <w:spacing w:val="42"/>
        </w:rPr>
        <w:t xml:space="preserve"> </w:t>
      </w:r>
      <w:r>
        <w:t>предложений</w:t>
      </w:r>
      <w:r>
        <w:rPr>
          <w:spacing w:val="42"/>
        </w:rPr>
        <w:t xml:space="preserve"> </w:t>
      </w:r>
      <w:r>
        <w:t>в</w:t>
      </w:r>
      <w:r>
        <w:rPr>
          <w:spacing w:val="47"/>
        </w:rPr>
        <w:t xml:space="preserve"> </w:t>
      </w:r>
      <w:r>
        <w:t>тексте,</w:t>
      </w:r>
      <w:r>
        <w:rPr>
          <w:spacing w:val="43"/>
        </w:rPr>
        <w:t xml:space="preserve"> </w:t>
      </w:r>
      <w:r>
        <w:t>в</w:t>
      </w:r>
      <w:r>
        <w:rPr>
          <w:spacing w:val="47"/>
        </w:rPr>
        <w:t xml:space="preserve"> </w:t>
      </w:r>
      <w:r>
        <w:t>том</w:t>
      </w:r>
      <w:r>
        <w:rPr>
          <w:spacing w:val="47"/>
        </w:rPr>
        <w:t xml:space="preserve"> </w:t>
      </w:r>
      <w:r>
        <w:t>числе</w:t>
      </w:r>
      <w:r>
        <w:rPr>
          <w:spacing w:val="41"/>
        </w:rPr>
        <w:t xml:space="preserve"> </w:t>
      </w:r>
      <w:r>
        <w:t>притяжательные</w:t>
      </w:r>
      <w:r>
        <w:rPr>
          <w:spacing w:val="-58"/>
        </w:rPr>
        <w:t xml:space="preserve"> </w:t>
      </w:r>
      <w:r>
        <w:t>и</w:t>
      </w:r>
      <w:r>
        <w:rPr>
          <w:spacing w:val="1"/>
        </w:rPr>
        <w:t xml:space="preserve"> </w:t>
      </w:r>
      <w:r>
        <w:t>указательные</w:t>
      </w:r>
      <w:r>
        <w:rPr>
          <w:spacing w:val="-1"/>
        </w:rPr>
        <w:t xml:space="preserve"> </w:t>
      </w:r>
      <w:r>
        <w:t>местоимения,</w:t>
      </w:r>
      <w:r>
        <w:rPr>
          <w:spacing w:val="-2"/>
        </w:rPr>
        <w:t xml:space="preserve"> </w:t>
      </w:r>
      <w:r>
        <w:t>видо-временную</w:t>
      </w:r>
      <w:r>
        <w:rPr>
          <w:spacing w:val="3"/>
        </w:rPr>
        <w:t xml:space="preserve"> </w:t>
      </w:r>
      <w:r>
        <w:t>соотнесённость</w:t>
      </w:r>
      <w:r>
        <w:rPr>
          <w:spacing w:val="-2"/>
        </w:rPr>
        <w:t xml:space="preserve"> </w:t>
      </w:r>
      <w:r>
        <w:t>глагольных</w:t>
      </w:r>
      <w:r>
        <w:rPr>
          <w:spacing w:val="-5"/>
        </w:rPr>
        <w:t xml:space="preserve"> </w:t>
      </w:r>
      <w:r>
        <w:t>форм.</w:t>
      </w:r>
    </w:p>
    <w:p w:rsidR="00CD081E" w:rsidRDefault="00BD4E48">
      <w:pPr>
        <w:pStyle w:val="a3"/>
        <w:ind w:right="1126"/>
      </w:pPr>
      <w:r>
        <w:t>Применять</w:t>
      </w:r>
      <w:r>
        <w:rPr>
          <w:spacing w:val="1"/>
        </w:rPr>
        <w:t xml:space="preserve"> </w:t>
      </w:r>
      <w:r>
        <w:t>знания 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2"/>
        </w:rPr>
        <w:t xml:space="preserve"> </w:t>
      </w:r>
      <w:r>
        <w:t>текста в</w:t>
      </w:r>
      <w:r>
        <w:rPr>
          <w:spacing w:val="-1"/>
        </w:rPr>
        <w:t xml:space="preserve"> </w:t>
      </w:r>
      <w:r>
        <w:t>практике создания</w:t>
      </w:r>
      <w:r>
        <w:rPr>
          <w:spacing w:val="2"/>
        </w:rPr>
        <w:t xml:space="preserve"> </w:t>
      </w:r>
      <w:r>
        <w:t>собственного</w:t>
      </w:r>
      <w:r>
        <w:rPr>
          <w:spacing w:val="5"/>
        </w:rPr>
        <w:t xml:space="preserve"> </w:t>
      </w:r>
      <w:r>
        <w:t>текста.</w:t>
      </w:r>
    </w:p>
    <w:p w:rsidR="00CD081E" w:rsidRDefault="00BD4E48">
      <w:pPr>
        <w:pStyle w:val="a3"/>
        <w:spacing w:line="242" w:lineRule="auto"/>
        <w:ind w:right="112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CD081E" w:rsidRDefault="00BD4E48">
      <w:pPr>
        <w:pStyle w:val="a3"/>
        <w:ind w:right="1126"/>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61"/>
        </w:rPr>
        <w:t xml:space="preserve"> </w:t>
      </w:r>
      <w:r>
        <w:t>с</w:t>
      </w:r>
      <w:r>
        <w:rPr>
          <w:spacing w:val="60"/>
        </w:rPr>
        <w:t xml:space="preserve"> </w:t>
      </w:r>
      <w:r>
        <w:t>опорой</w:t>
      </w:r>
      <w:r>
        <w:rPr>
          <w:spacing w:val="60"/>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произведение</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w:t>
      </w:r>
      <w:r>
        <w:rPr>
          <w:spacing w:val="21"/>
        </w:rPr>
        <w:t xml:space="preserve"> </w:t>
      </w:r>
      <w:r>
        <w:t>объёмом</w:t>
      </w:r>
      <w:r>
        <w:rPr>
          <w:spacing w:val="87"/>
        </w:rPr>
        <w:t xml:space="preserve"> </w:t>
      </w:r>
      <w:r>
        <w:t>не</w:t>
      </w:r>
      <w:r>
        <w:rPr>
          <w:spacing w:val="85"/>
        </w:rPr>
        <w:t xml:space="preserve"> </w:t>
      </w:r>
      <w:r>
        <w:t>менее</w:t>
      </w:r>
      <w:r>
        <w:rPr>
          <w:spacing w:val="84"/>
        </w:rPr>
        <w:t xml:space="preserve"> </w:t>
      </w:r>
      <w:r>
        <w:t>100</w:t>
      </w:r>
      <w:r>
        <w:rPr>
          <w:spacing w:val="91"/>
        </w:rPr>
        <w:t xml:space="preserve"> </w:t>
      </w:r>
      <w:r>
        <w:t>слов</w:t>
      </w:r>
      <w:r>
        <w:rPr>
          <w:spacing w:val="92"/>
        </w:rPr>
        <w:t xml:space="preserve"> </w:t>
      </w:r>
      <w:r>
        <w:t>с</w:t>
      </w:r>
      <w:r>
        <w:rPr>
          <w:spacing w:val="85"/>
        </w:rPr>
        <w:t xml:space="preserve"> </w:t>
      </w:r>
      <w:r>
        <w:t>учётом</w:t>
      </w:r>
      <w:r>
        <w:rPr>
          <w:spacing w:val="87"/>
        </w:rPr>
        <w:t xml:space="preserve"> </w:t>
      </w:r>
      <w:r>
        <w:t>функциональной</w:t>
      </w:r>
      <w:r>
        <w:rPr>
          <w:spacing w:val="87"/>
        </w:rPr>
        <w:t xml:space="preserve"> </w:t>
      </w:r>
      <w:r>
        <w:t>разновидности</w:t>
      </w:r>
      <w:r>
        <w:rPr>
          <w:spacing w:val="-58"/>
        </w:rPr>
        <w:t xml:space="preserve"> </w:t>
      </w:r>
      <w:r>
        <w:t>и</w:t>
      </w:r>
      <w:r>
        <w:rPr>
          <w:spacing w:val="2"/>
        </w:rPr>
        <w:t xml:space="preserve"> </w:t>
      </w:r>
      <w:r>
        <w:t>жанра</w:t>
      </w:r>
      <w:r>
        <w:rPr>
          <w:spacing w:val="-4"/>
        </w:rPr>
        <w:t xml:space="preserve"> </w:t>
      </w:r>
      <w:r>
        <w:t>сочинения,</w:t>
      </w:r>
      <w:r>
        <w:rPr>
          <w:spacing w:val="4"/>
        </w:rPr>
        <w:t xml:space="preserve"> </w:t>
      </w:r>
      <w:r>
        <w:t>характера темы).</w:t>
      </w:r>
    </w:p>
    <w:p w:rsidR="00CD081E" w:rsidRDefault="00BD4E48">
      <w:pPr>
        <w:pStyle w:val="a3"/>
        <w:tabs>
          <w:tab w:val="left" w:pos="2990"/>
          <w:tab w:val="left" w:pos="3892"/>
          <w:tab w:val="left" w:pos="5672"/>
          <w:tab w:val="left" w:pos="7596"/>
          <w:tab w:val="left" w:pos="8393"/>
          <w:tab w:val="left" w:pos="9449"/>
        </w:tabs>
        <w:ind w:right="112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 текста (простой, сложный; назывной, вопросный) с целью дальнейшего</w:t>
      </w:r>
      <w:r>
        <w:rPr>
          <w:spacing w:val="1"/>
        </w:rPr>
        <w:t xml:space="preserve"> </w:t>
      </w:r>
      <w:r>
        <w:t>воспроизведения содержания текста в устной и письменной форме, выделять главную и</w:t>
      </w:r>
      <w:r>
        <w:rPr>
          <w:spacing w:val="-57"/>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CD081E" w:rsidRDefault="00BD4E48">
      <w:pPr>
        <w:pStyle w:val="a3"/>
        <w:ind w:right="1128"/>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4"/>
        </w:rPr>
        <w:t xml:space="preserve"> </w:t>
      </w:r>
      <w:r>
        <w:t>представлять</w:t>
      </w:r>
      <w:r>
        <w:rPr>
          <w:spacing w:val="5"/>
        </w:rPr>
        <w:t xml:space="preserve"> </w:t>
      </w:r>
      <w:r>
        <w:rPr>
          <w:position w:val="1"/>
        </w:rPr>
        <w:t>содержание</w:t>
      </w:r>
      <w:r>
        <w:rPr>
          <w:spacing w:val="1"/>
          <w:position w:val="1"/>
        </w:rPr>
        <w:t xml:space="preserve"> </w:t>
      </w:r>
      <w:r>
        <w:rPr>
          <w:position w:val="1"/>
        </w:rPr>
        <w:t>таблицы,</w:t>
      </w:r>
      <w:r>
        <w:rPr>
          <w:spacing w:val="3"/>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CD081E" w:rsidRDefault="00BD4E48">
      <w:pPr>
        <w:pStyle w:val="a3"/>
        <w:spacing w:line="242" w:lineRule="auto"/>
        <w:ind w:right="1136"/>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rsidR="00CD081E" w:rsidRDefault="00BD4E48">
      <w:pPr>
        <w:pStyle w:val="a3"/>
        <w:spacing w:line="271"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ind w:right="1124"/>
      </w:pPr>
      <w:r>
        <w:t>Характеризовать особенности официально-делового стиля речи, научного стиля</w:t>
      </w:r>
      <w:r>
        <w:rPr>
          <w:spacing w:val="1"/>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w:t>
      </w:r>
      <w:r>
        <w:rPr>
          <w:spacing w:val="1"/>
        </w:rPr>
        <w:t xml:space="preserve"> </w:t>
      </w:r>
      <w:r>
        <w:t>и</w:t>
      </w:r>
      <w:r>
        <w:rPr>
          <w:spacing w:val="1"/>
        </w:rPr>
        <w:t xml:space="preserve"> </w:t>
      </w:r>
      <w:r>
        <w:t>жанров</w:t>
      </w:r>
      <w:r>
        <w:rPr>
          <w:spacing w:val="-2"/>
        </w:rPr>
        <w:t xml:space="preserve"> </w:t>
      </w:r>
      <w:r>
        <w:t>(рассказ;</w:t>
      </w:r>
      <w:r>
        <w:rPr>
          <w:spacing w:val="-3"/>
        </w:rPr>
        <w:t xml:space="preserve"> </w:t>
      </w:r>
      <w:r>
        <w:t>заявление,</w:t>
      </w:r>
      <w:r>
        <w:rPr>
          <w:spacing w:val="2"/>
        </w:rPr>
        <w:t xml:space="preserve"> </w:t>
      </w:r>
      <w:r>
        <w:t>расписка;</w:t>
      </w:r>
      <w:r>
        <w:rPr>
          <w:spacing w:val="-4"/>
        </w:rPr>
        <w:t xml:space="preserve"> </w:t>
      </w:r>
      <w:r>
        <w:t>словарная</w:t>
      </w:r>
      <w:r>
        <w:rPr>
          <w:spacing w:val="1"/>
        </w:rPr>
        <w:t xml:space="preserve"> </w:t>
      </w:r>
      <w:r>
        <w:t>статья,</w:t>
      </w:r>
      <w:r>
        <w:rPr>
          <w:spacing w:val="-2"/>
        </w:rPr>
        <w:t xml:space="preserve"> </w:t>
      </w:r>
      <w:r>
        <w:t>научное сообщение).</w:t>
      </w:r>
    </w:p>
    <w:p w:rsidR="00CD081E" w:rsidRDefault="00BD4E48">
      <w:pPr>
        <w:pStyle w:val="a3"/>
        <w:spacing w:line="237" w:lineRule="auto"/>
        <w:ind w:right="1129"/>
      </w:pPr>
      <w:r>
        <w:t>Применять знания об официально-деловом и научном стиле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CD081E" w:rsidRDefault="00BD4E48">
      <w:pPr>
        <w:pStyle w:val="a3"/>
        <w:spacing w:before="3"/>
        <w:ind w:left="1670" w:firstLine="0"/>
      </w:pPr>
      <w:r>
        <w:t>Система</w:t>
      </w:r>
      <w:r>
        <w:rPr>
          <w:spacing w:val="-1"/>
        </w:rPr>
        <w:t xml:space="preserve"> </w:t>
      </w:r>
      <w:r>
        <w:t>языка.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Лексикология.</w:t>
      </w:r>
      <w:r>
        <w:rPr>
          <w:spacing w:val="-1"/>
        </w:rPr>
        <w:t xml:space="preserve"> </w:t>
      </w:r>
      <w:r>
        <w:t>Культура</w:t>
      </w:r>
      <w:r>
        <w:rPr>
          <w:spacing w:val="-4"/>
        </w:rPr>
        <w:t xml:space="preserve"> </w:t>
      </w:r>
      <w:r>
        <w:t>речи.</w:t>
      </w:r>
    </w:p>
    <w:p w:rsidR="00CD081E" w:rsidRDefault="00BD4E48">
      <w:pPr>
        <w:pStyle w:val="a3"/>
        <w:spacing w:before="2"/>
        <w:ind w:right="1131"/>
      </w:pPr>
      <w:r>
        <w:t>Различать</w:t>
      </w:r>
      <w:r>
        <w:rPr>
          <w:spacing w:val="107"/>
        </w:rPr>
        <w:t xml:space="preserve"> </w:t>
      </w:r>
      <w:r>
        <w:t xml:space="preserve">слова  </w:t>
      </w:r>
      <w:r>
        <w:rPr>
          <w:spacing w:val="43"/>
        </w:rPr>
        <w:t xml:space="preserve"> </w:t>
      </w:r>
      <w:r>
        <w:t xml:space="preserve">с  </w:t>
      </w:r>
      <w:r>
        <w:rPr>
          <w:spacing w:val="39"/>
        </w:rPr>
        <w:t xml:space="preserve"> </w:t>
      </w:r>
      <w:r>
        <w:t xml:space="preserve">точки  </w:t>
      </w:r>
      <w:r>
        <w:rPr>
          <w:spacing w:val="41"/>
        </w:rPr>
        <w:t xml:space="preserve"> </w:t>
      </w:r>
      <w:r>
        <w:t xml:space="preserve">зрения  </w:t>
      </w:r>
      <w:r>
        <w:rPr>
          <w:spacing w:val="40"/>
        </w:rPr>
        <w:t xml:space="preserve"> </w:t>
      </w:r>
      <w:r>
        <w:t xml:space="preserve">их  </w:t>
      </w:r>
      <w:r>
        <w:rPr>
          <w:spacing w:val="39"/>
        </w:rPr>
        <w:t xml:space="preserve"> </w:t>
      </w:r>
      <w:r>
        <w:t xml:space="preserve">происхождения:  </w:t>
      </w:r>
      <w:r>
        <w:rPr>
          <w:spacing w:val="40"/>
        </w:rPr>
        <w:t xml:space="preserve"> </w:t>
      </w:r>
      <w:r>
        <w:t xml:space="preserve">исконно  </w:t>
      </w:r>
      <w:r>
        <w:rPr>
          <w:spacing w:val="49"/>
        </w:rPr>
        <w:t xml:space="preserve"> </w:t>
      </w:r>
      <w:r>
        <w:t>русские</w:t>
      </w:r>
      <w:r>
        <w:rPr>
          <w:spacing w:val="-58"/>
        </w:rPr>
        <w:t xml:space="preserve"> </w:t>
      </w:r>
      <w:r>
        <w:t>и   заимствованные   слова,   различать   слова   с   точки   зрения   их   принадлежности</w:t>
      </w:r>
      <w:r>
        <w:rPr>
          <w:spacing w:val="1"/>
        </w:rPr>
        <w:t xml:space="preserve"> </w:t>
      </w:r>
      <w:r>
        <w:t>к</w:t>
      </w:r>
      <w:r>
        <w:rPr>
          <w:spacing w:val="61"/>
        </w:rPr>
        <w:t xml:space="preserve"> </w:t>
      </w:r>
      <w:r>
        <w:t>активному</w:t>
      </w:r>
      <w:r>
        <w:rPr>
          <w:spacing w:val="60"/>
        </w:rPr>
        <w:t xml:space="preserve"> </w:t>
      </w:r>
      <w:r>
        <w:t>или   пассивному</w:t>
      </w:r>
      <w:r>
        <w:rPr>
          <w:spacing w:val="60"/>
        </w:rPr>
        <w:t xml:space="preserve"> </w:t>
      </w:r>
      <w:r>
        <w:t>запасу:   неологизмы,   устаревшие   слова</w:t>
      </w:r>
      <w:r>
        <w:rPr>
          <w:spacing w:val="60"/>
        </w:rPr>
        <w:t xml:space="preserve"> </w:t>
      </w:r>
      <w:r>
        <w:t>(историзмы</w:t>
      </w:r>
      <w:r>
        <w:rPr>
          <w:spacing w:val="-57"/>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57"/>
        </w:rPr>
        <w:t xml:space="preserve"> </w:t>
      </w:r>
      <w:r>
        <w:t>Проводить</w:t>
      </w:r>
      <w:r>
        <w:rPr>
          <w:spacing w:val="-2"/>
        </w:rPr>
        <w:t xml:space="preserve"> </w:t>
      </w:r>
      <w:r>
        <w:t>лексический</w:t>
      </w:r>
      <w:r>
        <w:rPr>
          <w:spacing w:val="3"/>
        </w:rPr>
        <w:t xml:space="preserve"> </w:t>
      </w:r>
      <w:r>
        <w:t>анализ</w:t>
      </w:r>
      <w:r>
        <w:rPr>
          <w:spacing w:val="-2"/>
        </w:rPr>
        <w:t xml:space="preserve"> </w:t>
      </w:r>
      <w:r>
        <w:t>слов.</w:t>
      </w:r>
    </w:p>
    <w:p w:rsidR="00CD081E" w:rsidRDefault="00BD4E48">
      <w:pPr>
        <w:pStyle w:val="a3"/>
        <w:ind w:right="1124"/>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   назначение   в   художественном   тексте   и   использовать   в   речи</w:t>
      </w:r>
      <w:r>
        <w:rPr>
          <w:spacing w:val="1"/>
        </w:rPr>
        <w:t xml:space="preserve"> </w:t>
      </w:r>
      <w:r>
        <w:t>с целью повышения</w:t>
      </w:r>
      <w:r>
        <w:rPr>
          <w:spacing w:val="2"/>
        </w:rPr>
        <w:t xml:space="preserve"> </w:t>
      </w:r>
      <w:r>
        <w:t>её богатства</w:t>
      </w:r>
      <w:r>
        <w:rPr>
          <w:spacing w:val="1"/>
        </w:rPr>
        <w:t xml:space="preserve"> </w:t>
      </w:r>
      <w:r>
        <w:t>и</w:t>
      </w:r>
      <w:r>
        <w:rPr>
          <w:spacing w:val="-2"/>
        </w:rPr>
        <w:t xml:space="preserve"> </w:t>
      </w:r>
      <w:r>
        <w:t>выразительности.</w:t>
      </w:r>
    </w:p>
    <w:p w:rsidR="00CD081E" w:rsidRDefault="00BD4E48">
      <w:pPr>
        <w:pStyle w:val="a3"/>
        <w:spacing w:before="4" w:line="237" w:lineRule="auto"/>
        <w:ind w:right="113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2"/>
        </w:rPr>
        <w:t xml:space="preserve"> </w:t>
      </w:r>
      <w:r>
        <w:t>ситуацию</w:t>
      </w:r>
      <w:r>
        <w:rPr>
          <w:spacing w:val="4"/>
        </w:rPr>
        <w:t xml:space="preserve"> </w:t>
      </w:r>
      <w:r>
        <w:t>употребления</w:t>
      </w:r>
      <w:r>
        <w:rPr>
          <w:spacing w:val="2"/>
        </w:rPr>
        <w:t xml:space="preserve"> </w:t>
      </w:r>
      <w:r>
        <w:t>фразеологизма.</w:t>
      </w:r>
    </w:p>
    <w:p w:rsidR="00CD081E" w:rsidRDefault="00BD4E48">
      <w:pPr>
        <w:pStyle w:val="a3"/>
        <w:spacing w:before="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rsidR="00CD081E" w:rsidRDefault="00BD4E48">
      <w:pPr>
        <w:pStyle w:val="a3"/>
        <w:spacing w:before="1" w:line="275" w:lineRule="exact"/>
        <w:ind w:left="1670" w:firstLine="0"/>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CD081E" w:rsidRDefault="00BD4E48">
      <w:pPr>
        <w:pStyle w:val="a3"/>
        <w:spacing w:line="242" w:lineRule="auto"/>
        <w:ind w:right="1136"/>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61"/>
        </w:rPr>
        <w:t xml:space="preserve"> </w:t>
      </w:r>
      <w:r>
        <w:t>слове;</w:t>
      </w:r>
      <w:r>
        <w:rPr>
          <w:spacing w:val="1"/>
        </w:rPr>
        <w:t xml:space="preserve"> </w:t>
      </w:r>
      <w:r>
        <w:t>выделять</w:t>
      </w:r>
      <w:r>
        <w:rPr>
          <w:spacing w:val="1"/>
        </w:rPr>
        <w:t xml:space="preserve"> </w:t>
      </w:r>
      <w:r>
        <w:t>производящую основу.</w:t>
      </w:r>
    </w:p>
    <w:p w:rsidR="00CD081E" w:rsidRDefault="00BD4E48">
      <w:pPr>
        <w:pStyle w:val="a3"/>
        <w:ind w:right="1124"/>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7"/>
        </w:rPr>
        <w:t xml:space="preserve"> </w:t>
      </w:r>
      <w:r>
        <w:t>бессуффиксный,</w:t>
      </w:r>
      <w:r>
        <w:rPr>
          <w:spacing w:val="13"/>
        </w:rPr>
        <w:t xml:space="preserve"> </w:t>
      </w:r>
      <w:r>
        <w:t>сложение,</w:t>
      </w:r>
      <w:r>
        <w:rPr>
          <w:spacing w:val="12"/>
        </w:rPr>
        <w:t xml:space="preserve"> </w:t>
      </w:r>
      <w:r>
        <w:t>переход</w:t>
      </w:r>
      <w:r>
        <w:rPr>
          <w:spacing w:val="9"/>
        </w:rPr>
        <w:t xml:space="preserve"> </w:t>
      </w:r>
      <w:r>
        <w:t>из</w:t>
      </w:r>
      <w:r>
        <w:rPr>
          <w:spacing w:val="8"/>
        </w:rPr>
        <w:t xml:space="preserve"> </w:t>
      </w:r>
      <w:r>
        <w:t>одной</w:t>
      </w:r>
      <w:r>
        <w:rPr>
          <w:spacing w:val="11"/>
        </w:rPr>
        <w:t xml:space="preserve"> </w:t>
      </w:r>
      <w:r>
        <w:t>части</w:t>
      </w:r>
      <w:r>
        <w:rPr>
          <w:spacing w:val="13"/>
        </w:rPr>
        <w:t xml:space="preserve"> </w:t>
      </w:r>
      <w:r>
        <w:t>речи</w:t>
      </w:r>
      <w:r>
        <w:rPr>
          <w:spacing w:val="-57"/>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3"/>
        </w:rPr>
        <w:t xml:space="preserve"> </w:t>
      </w:r>
      <w:r>
        <w:t>видов.</w:t>
      </w:r>
    </w:p>
    <w:p w:rsidR="00CD081E" w:rsidRDefault="00BD4E48">
      <w:pPr>
        <w:pStyle w:val="a3"/>
        <w:ind w:right="1129"/>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w:t>
      </w:r>
      <w:r>
        <w:rPr>
          <w:spacing w:val="60"/>
        </w:rPr>
        <w:t xml:space="preserve"> </w:t>
      </w:r>
      <w:r>
        <w:t>применять знания</w:t>
      </w:r>
      <w:r>
        <w:rPr>
          <w:spacing w:val="1"/>
        </w:rPr>
        <w:t xml:space="preserve"> </w:t>
      </w:r>
      <w:r>
        <w:t>по</w:t>
      </w:r>
      <w:r>
        <w:rPr>
          <w:spacing w:val="-4"/>
        </w:rPr>
        <w:t xml:space="preserve"> </w:t>
      </w:r>
      <w:r>
        <w:t>орфографии</w:t>
      </w:r>
      <w:r>
        <w:rPr>
          <w:spacing w:val="-2"/>
        </w:rPr>
        <w:t xml:space="preserve"> </w:t>
      </w:r>
      <w:r>
        <w:t>в</w:t>
      </w:r>
      <w:r>
        <w:rPr>
          <w:spacing w:val="3"/>
        </w:rPr>
        <w:t xml:space="preserve"> </w:t>
      </w:r>
      <w:r>
        <w:t>практике</w:t>
      </w:r>
      <w:r>
        <w:rPr>
          <w:spacing w:val="-4"/>
        </w:rPr>
        <w:t xml:space="preserve"> </w:t>
      </w:r>
      <w:r>
        <w:t>правописания.</w:t>
      </w:r>
    </w:p>
    <w:p w:rsidR="00CD081E" w:rsidRDefault="00BD4E48">
      <w:pPr>
        <w:pStyle w:val="a3"/>
        <w:ind w:right="112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61"/>
        </w:rPr>
        <w:t xml:space="preserve"> </w:t>
      </w:r>
      <w:r>
        <w:t>сложносокращённых</w:t>
      </w:r>
      <w:r>
        <w:rPr>
          <w:spacing w:val="6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3"/>
        </w:rPr>
        <w:t xml:space="preserve"> </w:t>
      </w:r>
      <w:r>
        <w:t>и</w:t>
      </w:r>
      <w:r>
        <w:rPr>
          <w:spacing w:val="-2"/>
        </w:rPr>
        <w:t xml:space="preserve"> </w:t>
      </w:r>
      <w:r>
        <w:t>при-.</w:t>
      </w:r>
    </w:p>
    <w:p w:rsidR="00CD081E" w:rsidRDefault="00BD4E48">
      <w:pPr>
        <w:pStyle w:val="a3"/>
        <w:spacing w:line="275" w:lineRule="exact"/>
        <w:ind w:left="1670" w:firstLine="0"/>
      </w:pPr>
      <w:r>
        <w:t>Морфология.</w:t>
      </w:r>
      <w:r>
        <w:rPr>
          <w:spacing w:val="-4"/>
        </w:rPr>
        <w:t xml:space="preserve"> </w:t>
      </w:r>
      <w:r>
        <w:t>Культура</w:t>
      </w:r>
      <w:r>
        <w:rPr>
          <w:spacing w:val="-2"/>
        </w:rPr>
        <w:t xml:space="preserve"> </w:t>
      </w:r>
      <w:r>
        <w:t>речи.</w:t>
      </w:r>
      <w:r>
        <w:rPr>
          <w:spacing w:val="1"/>
        </w:rPr>
        <w:t xml:space="preserve"> </w:t>
      </w:r>
      <w:r>
        <w:t>Орфография.</w:t>
      </w:r>
    </w:p>
    <w:p w:rsidR="00CD081E" w:rsidRDefault="00BD4E48">
      <w:pPr>
        <w:pStyle w:val="a3"/>
        <w:ind w:left="1670" w:right="1129" w:firstLine="0"/>
        <w:jc w:val="left"/>
      </w:pPr>
      <w:r>
        <w:t>Характеризовать особенности словообразования имён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30"/>
        </w:rPr>
        <w:t xml:space="preserve"> </w:t>
      </w:r>
      <w:r>
        <w:t>нормы</w:t>
      </w:r>
      <w:r>
        <w:rPr>
          <w:spacing w:val="26"/>
        </w:rPr>
        <w:t xml:space="preserve"> </w:t>
      </w:r>
      <w:r>
        <w:t>произношения,</w:t>
      </w:r>
      <w:r>
        <w:rPr>
          <w:spacing w:val="27"/>
        </w:rPr>
        <w:t xml:space="preserve"> </w:t>
      </w:r>
      <w:r>
        <w:t>постановки</w:t>
      </w:r>
      <w:r>
        <w:rPr>
          <w:spacing w:val="26"/>
        </w:rPr>
        <w:t xml:space="preserve"> </w:t>
      </w:r>
      <w:r>
        <w:t>ударения</w:t>
      </w:r>
      <w:r>
        <w:rPr>
          <w:spacing w:val="29"/>
        </w:rPr>
        <w:t xml:space="preserve"> </w:t>
      </w:r>
      <w:r>
        <w:t>(в</w:t>
      </w:r>
      <w:r>
        <w:rPr>
          <w:spacing w:val="26"/>
        </w:rPr>
        <w:t xml:space="preserve"> </w:t>
      </w:r>
      <w:r>
        <w:t>рамках</w:t>
      </w:r>
      <w:r>
        <w:rPr>
          <w:spacing w:val="24"/>
        </w:rPr>
        <w:t xml:space="preserve"> </w:t>
      </w:r>
      <w:r>
        <w:t>изученного),</w:t>
      </w:r>
    </w:p>
    <w:p w:rsidR="00CD081E" w:rsidRDefault="00BD4E48">
      <w:pPr>
        <w:pStyle w:val="a3"/>
        <w:spacing w:line="275" w:lineRule="exact"/>
        <w:ind w:firstLine="0"/>
        <w:jc w:val="left"/>
      </w:pPr>
      <w:r>
        <w:t>словоизменения</w:t>
      </w:r>
      <w:r>
        <w:rPr>
          <w:spacing w:val="-8"/>
        </w:rPr>
        <w:t xml:space="preserve"> </w:t>
      </w:r>
      <w:r>
        <w:t>имён</w:t>
      </w:r>
      <w:r>
        <w:rPr>
          <w:spacing w:val="-3"/>
        </w:rPr>
        <w:t xml:space="preserve"> </w:t>
      </w:r>
      <w:r>
        <w:t>существительных.</w:t>
      </w:r>
    </w:p>
    <w:p w:rsidR="00CD081E" w:rsidRDefault="00BD4E48">
      <w:pPr>
        <w:pStyle w:val="a3"/>
        <w:spacing w:line="242" w:lineRule="auto"/>
        <w:ind w:right="1130"/>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2"/>
        </w:rPr>
        <w:t xml:space="preserve"> </w:t>
      </w:r>
      <w:r>
        <w:t>сравнения</w:t>
      </w:r>
      <w:r>
        <w:rPr>
          <w:spacing w:val="1"/>
        </w:rPr>
        <w:t xml:space="preserve"> </w:t>
      </w:r>
      <w:r>
        <w:t>качественных</w:t>
      </w:r>
      <w:r>
        <w:rPr>
          <w:spacing w:val="-4"/>
        </w:rPr>
        <w:t xml:space="preserve"> </w:t>
      </w:r>
      <w:r>
        <w:t>имён</w:t>
      </w:r>
      <w:r>
        <w:rPr>
          <w:spacing w:val="1"/>
        </w:rPr>
        <w:t xml:space="preserve"> </w:t>
      </w:r>
      <w:r>
        <w:t>прилагательных.</w:t>
      </w:r>
    </w:p>
    <w:p w:rsidR="00CD081E" w:rsidRDefault="00BD4E48">
      <w:pPr>
        <w:pStyle w:val="a3"/>
        <w:ind w:right="112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60"/>
        </w:rPr>
        <w:t xml:space="preserve"> </w:t>
      </w:r>
      <w:r>
        <w:rPr>
          <w:position w:val="1"/>
        </w:rPr>
        <w:t>правописания</w:t>
      </w:r>
      <w:r>
        <w:rPr>
          <w:spacing w:val="60"/>
          <w:position w:val="1"/>
        </w:rPr>
        <w:t xml:space="preserve"> </w:t>
      </w:r>
      <w:r>
        <w:rPr>
          <w:position w:val="1"/>
        </w:rPr>
        <w:t>н</w:t>
      </w:r>
      <w:r>
        <w:rPr>
          <w:spacing w:val="60"/>
          <w:position w:val="1"/>
        </w:rPr>
        <w:t xml:space="preserve"> </w:t>
      </w:r>
      <w:r>
        <w:rPr>
          <w:position w:val="1"/>
        </w:rPr>
        <w:t>и</w:t>
      </w:r>
      <w:r>
        <w:rPr>
          <w:spacing w:val="60"/>
          <w:position w:val="1"/>
        </w:rPr>
        <w:t xml:space="preserve"> </w:t>
      </w:r>
      <w:r>
        <w:rPr>
          <w:position w:val="1"/>
        </w:rPr>
        <w:t>нн</w:t>
      </w:r>
      <w:r>
        <w:rPr>
          <w:spacing w:val="60"/>
          <w:position w:val="1"/>
        </w:rPr>
        <w:t xml:space="preserve"> </w:t>
      </w:r>
      <w:r>
        <w:rPr>
          <w:position w:val="1"/>
        </w:rPr>
        <w:t>в</w:t>
      </w:r>
      <w:r>
        <w:rPr>
          <w:spacing w:val="60"/>
          <w:position w:val="1"/>
        </w:rPr>
        <w:t xml:space="preserve"> </w:t>
      </w:r>
      <w:r>
        <w:rPr>
          <w:position w:val="1"/>
        </w:rPr>
        <w:t>именах</w:t>
      </w:r>
      <w:r>
        <w:rPr>
          <w:spacing w:val="60"/>
          <w:position w:val="1"/>
        </w:rPr>
        <w:t xml:space="preserve"> </w:t>
      </w:r>
      <w:r>
        <w:rPr>
          <w:position w:val="1"/>
        </w:rPr>
        <w:t>прилагательных,</w:t>
      </w:r>
      <w:r>
        <w:rPr>
          <w:spacing w:val="60"/>
          <w:position w:val="1"/>
        </w:rPr>
        <w:t xml:space="preserve"> </w:t>
      </w:r>
      <w:r>
        <w:rPr>
          <w:position w:val="1"/>
        </w:rPr>
        <w:t>суффиксов</w:t>
      </w:r>
      <w:r>
        <w:rPr>
          <w:spacing w:val="60"/>
          <w:position w:val="1"/>
        </w:rPr>
        <w:t xml:space="preserve"> </w:t>
      </w:r>
      <w:r>
        <w:rPr>
          <w:position w:val="1"/>
        </w:rPr>
        <w:t>-к-</w:t>
      </w:r>
      <w:r>
        <w:rPr>
          <w:spacing w:val="1"/>
          <w:position w:val="1"/>
        </w:rPr>
        <w:t xml:space="preserve"> </w:t>
      </w:r>
      <w:r>
        <w:t>и</w:t>
      </w:r>
      <w:r>
        <w:rPr>
          <w:spacing w:val="3"/>
        </w:rPr>
        <w:t xml:space="preserve"> </w:t>
      </w:r>
      <w:r>
        <w:t>-ск-</w:t>
      </w:r>
      <w:r>
        <w:rPr>
          <w:spacing w:val="-1"/>
        </w:rPr>
        <w:t xml:space="preserve"> </w:t>
      </w:r>
      <w:r>
        <w:t>имён</w:t>
      </w:r>
      <w:r>
        <w:rPr>
          <w:spacing w:val="-3"/>
        </w:rPr>
        <w:t xml:space="preserve"> </w:t>
      </w:r>
      <w:r>
        <w:t>прилагательных,</w:t>
      </w:r>
      <w:r>
        <w:rPr>
          <w:spacing w:val="4"/>
        </w:rPr>
        <w:t xml:space="preserve"> </w:t>
      </w:r>
      <w:r>
        <w:t>сложных</w:t>
      </w:r>
      <w:r>
        <w:rPr>
          <w:spacing w:val="-4"/>
        </w:rPr>
        <w:t xml:space="preserve"> </w:t>
      </w:r>
      <w:r>
        <w:t>имён</w:t>
      </w:r>
      <w:r>
        <w:rPr>
          <w:spacing w:val="-2"/>
        </w:rPr>
        <w:t xml:space="preserve"> </w:t>
      </w:r>
      <w:r>
        <w:t>прилагательных.</w:t>
      </w:r>
    </w:p>
    <w:p w:rsidR="00CD081E" w:rsidRDefault="00BD4E48">
      <w:pPr>
        <w:pStyle w:val="a3"/>
        <w:ind w:right="1136"/>
      </w:pPr>
      <w:r>
        <w:t>Распознавать числительные; определять общее грамматическое значение имени</w:t>
      </w:r>
      <w:r>
        <w:rPr>
          <w:spacing w:val="1"/>
        </w:rPr>
        <w:t xml:space="preserve"> </w:t>
      </w:r>
      <w:r>
        <w:t>числительного;      различать      разряды      имён      числительных      по      значению,</w:t>
      </w:r>
      <w:r>
        <w:rPr>
          <w:spacing w:val="1"/>
        </w:rPr>
        <w:t xml:space="preserve"> </w:t>
      </w:r>
      <w:r>
        <w:t>по</w:t>
      </w:r>
      <w:r>
        <w:rPr>
          <w:spacing w:val="1"/>
        </w:rPr>
        <w:t xml:space="preserve"> </w:t>
      </w:r>
      <w:r>
        <w:t>строению.</w:t>
      </w:r>
    </w:p>
    <w:p w:rsidR="00CD081E" w:rsidRDefault="00BD4E48">
      <w:pPr>
        <w:pStyle w:val="a3"/>
        <w:ind w:right="1124"/>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w:t>
      </w:r>
      <w:r>
        <w:rPr>
          <w:spacing w:val="1"/>
        </w:rPr>
        <w:t xml:space="preserve"> </w:t>
      </w:r>
      <w:r>
        <w:t>характеризовать</w:t>
      </w:r>
      <w:r>
        <w:rPr>
          <w:spacing w:val="60"/>
        </w:rPr>
        <w:t xml:space="preserve"> </w:t>
      </w:r>
      <w:r>
        <w:t>роль</w:t>
      </w:r>
      <w:r>
        <w:rPr>
          <w:spacing w:val="1"/>
        </w:rPr>
        <w:t xml:space="preserve"> </w:t>
      </w:r>
      <w:r>
        <w:t>имён</w:t>
      </w:r>
      <w:r>
        <w:rPr>
          <w:spacing w:val="2"/>
        </w:rPr>
        <w:t xml:space="preserve"> </w:t>
      </w:r>
      <w:r>
        <w:t>числительных</w:t>
      </w:r>
      <w:r>
        <w:rPr>
          <w:spacing w:val="-3"/>
        </w:rPr>
        <w:t xml:space="preserve"> </w:t>
      </w:r>
      <w:r>
        <w:t>в</w:t>
      </w:r>
      <w:r>
        <w:rPr>
          <w:spacing w:val="-1"/>
        </w:rPr>
        <w:t xml:space="preserve"> </w:t>
      </w:r>
      <w:r>
        <w:t>речи.</w:t>
      </w:r>
    </w:p>
    <w:p w:rsidR="00CD081E" w:rsidRDefault="00BD4E48">
      <w:pPr>
        <w:pStyle w:val="a3"/>
        <w:ind w:right="1122"/>
      </w:pPr>
      <w:r>
        <w:rPr>
          <w:position w:val="1"/>
        </w:rPr>
        <w:t xml:space="preserve">Правильно употреблять собирательные имена числительные, соблюдать </w:t>
      </w:r>
      <w:r>
        <w:t>правила</w:t>
      </w:r>
      <w:r>
        <w:rPr>
          <w:spacing w:val="-57"/>
        </w:rPr>
        <w:t xml:space="preserve"> </w:t>
      </w:r>
      <w:r>
        <w:t>правописания имён числительных, в том числе написание ь в именах 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1"/>
        </w:rPr>
        <w:t xml:space="preserve"> </w:t>
      </w:r>
      <w:r>
        <w:t>написание</w:t>
      </w:r>
      <w:r>
        <w:rPr>
          <w:spacing w:val="1"/>
        </w:rPr>
        <w:t xml:space="preserve"> </w:t>
      </w:r>
      <w:r>
        <w:rPr>
          <w:position w:val="1"/>
        </w:rPr>
        <w:t>числительных,</w:t>
      </w:r>
      <w:r>
        <w:rPr>
          <w:spacing w:val="3"/>
          <w:position w:val="1"/>
        </w:rPr>
        <w:t xml:space="preserve"> </w:t>
      </w:r>
      <w:r>
        <w:t>правила</w:t>
      </w:r>
      <w:r>
        <w:rPr>
          <w:spacing w:val="1"/>
        </w:rPr>
        <w:t xml:space="preserve"> </w:t>
      </w:r>
      <w:r>
        <w:rPr>
          <w:position w:val="1"/>
        </w:rPr>
        <w:t>правописания</w:t>
      </w:r>
      <w:r>
        <w:rPr>
          <w:spacing w:val="-8"/>
          <w:position w:val="1"/>
        </w:rPr>
        <w:t xml:space="preserve"> </w:t>
      </w:r>
      <w:r>
        <w:rPr>
          <w:position w:val="1"/>
        </w:rPr>
        <w:t>окончаний</w:t>
      </w:r>
      <w:r>
        <w:rPr>
          <w:spacing w:val="2"/>
          <w:position w:val="1"/>
        </w:rPr>
        <w:t xml:space="preserve"> </w:t>
      </w:r>
      <w:r>
        <w:rPr>
          <w:position w:val="1"/>
        </w:rPr>
        <w:t>числительных.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lastRenderedPageBreak/>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11"/>
        </w:rPr>
        <w:t xml:space="preserve"> </w:t>
      </w:r>
      <w:r>
        <w:t xml:space="preserve">их  </w:t>
      </w:r>
      <w:r>
        <w:rPr>
          <w:spacing w:val="48"/>
        </w:rPr>
        <w:t xml:space="preserve"> </w:t>
      </w:r>
      <w:r>
        <w:t xml:space="preserve">склонения,  </w:t>
      </w:r>
      <w:r>
        <w:rPr>
          <w:spacing w:val="51"/>
        </w:rPr>
        <w:t xml:space="preserve"> </w:t>
      </w:r>
      <w:r>
        <w:t xml:space="preserve">словообразования,  </w:t>
      </w:r>
      <w:r>
        <w:rPr>
          <w:spacing w:val="52"/>
        </w:rPr>
        <w:t xml:space="preserve"> </w:t>
      </w:r>
      <w:r>
        <w:t xml:space="preserve">синтаксических  </w:t>
      </w:r>
      <w:r>
        <w:rPr>
          <w:spacing w:val="48"/>
        </w:rPr>
        <w:t xml:space="preserve"> </w:t>
      </w:r>
      <w:r>
        <w:t xml:space="preserve">функций,  </w:t>
      </w:r>
      <w:r>
        <w:rPr>
          <w:spacing w:val="55"/>
        </w:rPr>
        <w:t xml:space="preserve"> </w:t>
      </w:r>
      <w:r>
        <w:t>роли</w:t>
      </w:r>
      <w:r>
        <w:rPr>
          <w:spacing w:val="-58"/>
        </w:rPr>
        <w:t xml:space="preserve"> </w:t>
      </w:r>
      <w:r>
        <w:t>в</w:t>
      </w:r>
      <w:r>
        <w:rPr>
          <w:spacing w:val="2"/>
        </w:rPr>
        <w:t xml:space="preserve"> </w:t>
      </w:r>
      <w:r>
        <w:t>речи.</w:t>
      </w:r>
    </w:p>
    <w:p w:rsidR="00CD081E" w:rsidRDefault="00BD4E48">
      <w:pPr>
        <w:pStyle w:val="a3"/>
        <w:spacing w:before="1"/>
        <w:ind w:right="1127"/>
      </w:pPr>
      <w:r>
        <w:t>Правильно употреблять местоимения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spacing w:val="1"/>
        </w:rPr>
        <w:t xml:space="preserve"> </w:t>
      </w:r>
      <w:r>
        <w:rPr>
          <w:position w:val="1"/>
        </w:rPr>
        <w:t>правописания     местоимений     с     не     и     ни,     слитного,     раздельного</w:t>
      </w:r>
      <w:r>
        <w:rPr>
          <w:spacing w:val="-57"/>
          <w:position w:val="1"/>
        </w:rPr>
        <w:t xml:space="preserve"> </w:t>
      </w:r>
      <w:r>
        <w:t>и</w:t>
      </w:r>
      <w:r>
        <w:rPr>
          <w:spacing w:val="2"/>
        </w:rPr>
        <w:t xml:space="preserve"> </w:t>
      </w:r>
      <w:r>
        <w:t>дефисного</w:t>
      </w:r>
      <w:r>
        <w:rPr>
          <w:spacing w:val="6"/>
        </w:rPr>
        <w:t xml:space="preserve"> </w:t>
      </w:r>
      <w:r>
        <w:t>написания</w:t>
      </w:r>
      <w:r>
        <w:rPr>
          <w:spacing w:val="-3"/>
        </w:rPr>
        <w:t xml:space="preserve"> </w:t>
      </w:r>
      <w:r>
        <w:t>местоимений.</w:t>
      </w:r>
    </w:p>
    <w:p w:rsidR="00CD081E" w:rsidRDefault="00BD4E48">
      <w:pPr>
        <w:pStyle w:val="a3"/>
        <w:spacing w:before="2"/>
        <w:ind w:right="1124"/>
      </w:pPr>
      <w:r>
        <w:t>Распознавать переходные и непереходные глаголы, разноспрягаемые глаголы;</w:t>
      </w:r>
      <w:r>
        <w:rPr>
          <w:spacing w:val="1"/>
        </w:rPr>
        <w:t xml:space="preserve"> </w:t>
      </w:r>
      <w:r>
        <w:t>определять</w:t>
      </w:r>
      <w:r>
        <w:rPr>
          <w:spacing w:val="75"/>
        </w:rPr>
        <w:t xml:space="preserve"> </w:t>
      </w:r>
      <w:r>
        <w:t xml:space="preserve">наклонение  </w:t>
      </w:r>
      <w:r>
        <w:rPr>
          <w:spacing w:val="12"/>
        </w:rPr>
        <w:t xml:space="preserve"> </w:t>
      </w:r>
      <w:r>
        <w:t xml:space="preserve">глагола,  </w:t>
      </w:r>
      <w:r>
        <w:rPr>
          <w:spacing w:val="15"/>
        </w:rPr>
        <w:t xml:space="preserve"> </w:t>
      </w:r>
      <w:r>
        <w:t xml:space="preserve">значение  </w:t>
      </w:r>
      <w:r>
        <w:rPr>
          <w:spacing w:val="7"/>
        </w:rPr>
        <w:t xml:space="preserve"> </w:t>
      </w:r>
      <w:r>
        <w:t xml:space="preserve">глаголов  </w:t>
      </w:r>
      <w:r>
        <w:rPr>
          <w:spacing w:val="15"/>
        </w:rPr>
        <w:t xml:space="preserve"> </w:t>
      </w:r>
      <w:r>
        <w:t xml:space="preserve">в  </w:t>
      </w:r>
      <w:r>
        <w:rPr>
          <w:spacing w:val="15"/>
        </w:rPr>
        <w:t xml:space="preserve"> </w:t>
      </w:r>
      <w:r>
        <w:t xml:space="preserve">изъявительном,  </w:t>
      </w:r>
      <w:r>
        <w:rPr>
          <w:spacing w:val="15"/>
        </w:rPr>
        <w:t xml:space="preserve"> </w:t>
      </w:r>
      <w:r>
        <w:t>условном</w:t>
      </w:r>
      <w:r>
        <w:rPr>
          <w:spacing w:val="-58"/>
        </w:rPr>
        <w:t xml:space="preserve"> </w:t>
      </w:r>
      <w:r>
        <w:t>и повелительном наклонении; различать безличные и личные глаголы, использовать</w:t>
      </w:r>
      <w:r>
        <w:rPr>
          <w:spacing w:val="1"/>
        </w:rPr>
        <w:t xml:space="preserve"> </w:t>
      </w:r>
      <w:r>
        <w:t>личные</w:t>
      </w:r>
      <w:r>
        <w:rPr>
          <w:spacing w:val="-5"/>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rsidR="00CD081E" w:rsidRDefault="00BD4E48">
      <w:pPr>
        <w:pStyle w:val="a3"/>
        <w:spacing w:before="7" w:line="237" w:lineRule="auto"/>
        <w:ind w:right="1135"/>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rsidR="00CD081E" w:rsidRDefault="00BD4E48">
      <w:pPr>
        <w:pStyle w:val="a3"/>
        <w:tabs>
          <w:tab w:val="left" w:pos="3061"/>
          <w:tab w:val="left" w:pos="4702"/>
          <w:tab w:val="left" w:pos="6468"/>
          <w:tab w:val="left" w:pos="7845"/>
          <w:tab w:val="left" w:pos="8772"/>
        </w:tabs>
        <w:ind w:right="1124"/>
      </w:pPr>
      <w:r>
        <w:t>Проводить морфологический анализ имён прилагательных, имён числительных,</w:t>
      </w:r>
      <w:r>
        <w:rPr>
          <w:spacing w:val="1"/>
        </w:rPr>
        <w:t xml:space="preserve"> </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t>морфологии</w:t>
      </w:r>
      <w:r>
        <w:rPr>
          <w:spacing w:val="-58"/>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CD081E" w:rsidRDefault="00BD4E48">
      <w:pPr>
        <w:pStyle w:val="a3"/>
        <w:spacing w:before="3" w:line="237" w:lineRule="auto"/>
        <w:ind w:right="1135"/>
      </w:pPr>
      <w:r>
        <w:t>Проводить</w:t>
      </w:r>
      <w:r>
        <w:rPr>
          <w:spacing w:val="61"/>
        </w:rPr>
        <w:t xml:space="preserve"> </w:t>
      </w:r>
      <w:r>
        <w:t>фонетический   анализ   слов;   использовать   знания   по   фонетике</w:t>
      </w:r>
      <w:r>
        <w:rPr>
          <w:spacing w:val="-57"/>
        </w:rPr>
        <w:t xml:space="preserve"> </w:t>
      </w:r>
      <w:r>
        <w:t>и</w:t>
      </w:r>
      <w:r>
        <w:rPr>
          <w:spacing w:val="2"/>
        </w:rPr>
        <w:t xml:space="preserve"> </w:t>
      </w:r>
      <w:r>
        <w:t>графике</w:t>
      </w:r>
      <w:r>
        <w:rPr>
          <w:spacing w:val="1"/>
        </w:rPr>
        <w:t xml:space="preserve"> </w:t>
      </w:r>
      <w:r>
        <w:t>в</w:t>
      </w:r>
      <w:r>
        <w:rPr>
          <w:spacing w:val="-2"/>
        </w:rPr>
        <w:t xml:space="preserve"> </w:t>
      </w:r>
      <w:r>
        <w:t>практике</w:t>
      </w:r>
      <w:r>
        <w:rPr>
          <w:spacing w:val="1"/>
        </w:rPr>
        <w:t xml:space="preserve"> </w:t>
      </w:r>
      <w:r>
        <w:t>произношения</w:t>
      </w:r>
      <w:r>
        <w:rPr>
          <w:spacing w:val="-4"/>
        </w:rPr>
        <w:t xml:space="preserve"> </w:t>
      </w:r>
      <w:r>
        <w:t>и</w:t>
      </w:r>
      <w:r>
        <w:rPr>
          <w:spacing w:val="3"/>
        </w:rPr>
        <w:t xml:space="preserve"> </w:t>
      </w:r>
      <w:r>
        <w:t>правописания</w:t>
      </w:r>
      <w:r>
        <w:rPr>
          <w:spacing w:val="1"/>
        </w:rPr>
        <w:t xml:space="preserve"> </w:t>
      </w:r>
      <w:r>
        <w:t>слов.</w:t>
      </w:r>
    </w:p>
    <w:p w:rsidR="00CD081E" w:rsidRDefault="00BD4E48">
      <w:pPr>
        <w:pStyle w:val="a3"/>
        <w:spacing w:before="6" w:line="237" w:lineRule="auto"/>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rsidR="00CD081E" w:rsidRDefault="00BD4E48">
      <w:pPr>
        <w:pStyle w:val="a3"/>
        <w:spacing w:before="3"/>
        <w:ind w:right="1129"/>
      </w:pPr>
      <w:r>
        <w:t xml:space="preserve">Проводить    </w:t>
      </w:r>
      <w:r>
        <w:rPr>
          <w:spacing w:val="32"/>
        </w:rPr>
        <w:t xml:space="preserve"> </w:t>
      </w:r>
      <w:r>
        <w:t xml:space="preserve">синтаксический     </w:t>
      </w:r>
      <w:r>
        <w:rPr>
          <w:spacing w:val="35"/>
        </w:rPr>
        <w:t xml:space="preserve"> </w:t>
      </w:r>
      <w:r>
        <w:t xml:space="preserve">анализ     </w:t>
      </w:r>
      <w:r>
        <w:rPr>
          <w:spacing w:val="35"/>
        </w:rPr>
        <w:t xml:space="preserve"> </w:t>
      </w:r>
      <w:r>
        <w:t xml:space="preserve">словосочетаний,     </w:t>
      </w:r>
      <w:r>
        <w:rPr>
          <w:spacing w:val="37"/>
        </w:rPr>
        <w:t xml:space="preserve"> </w:t>
      </w:r>
      <w:r>
        <w:t>синтаксический</w:t>
      </w:r>
      <w:r>
        <w:rPr>
          <w:spacing w:val="-58"/>
        </w:rPr>
        <w:t xml:space="preserve"> </w:t>
      </w:r>
      <w:r>
        <w:t>и</w:t>
      </w:r>
      <w:r>
        <w:rPr>
          <w:spacing w:val="1"/>
        </w:rPr>
        <w:t xml:space="preserve"> </w:t>
      </w:r>
      <w:r>
        <w:t>пунктуационный</w:t>
      </w:r>
      <w:r>
        <w:rPr>
          <w:spacing w:val="60"/>
        </w:rPr>
        <w:t xml:space="preserve"> </w:t>
      </w:r>
      <w:r>
        <w:t>анализ</w:t>
      </w:r>
      <w:r>
        <w:rPr>
          <w:spacing w:val="60"/>
        </w:rPr>
        <w:t xml:space="preserve"> </w:t>
      </w:r>
      <w:r>
        <w:t>предложений</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применять</w:t>
      </w:r>
      <w:r>
        <w:rPr>
          <w:spacing w:val="60"/>
        </w:rPr>
        <w:t xml:space="preserve"> </w:t>
      </w:r>
      <w:r>
        <w:t>знания</w:t>
      </w:r>
      <w:r>
        <w:rPr>
          <w:spacing w:val="1"/>
        </w:rPr>
        <w:t xml:space="preserve"> </w:t>
      </w:r>
      <w:r>
        <w:t>по</w:t>
      </w:r>
      <w:r>
        <w:rPr>
          <w:spacing w:val="60"/>
        </w:rPr>
        <w:t xml:space="preserve"> </w:t>
      </w:r>
      <w:r>
        <w:t>синтаксису</w:t>
      </w:r>
      <w:r>
        <w:rPr>
          <w:spacing w:val="60"/>
        </w:rPr>
        <w:t xml:space="preserve"> </w:t>
      </w:r>
      <w:r>
        <w:t>и</w:t>
      </w:r>
      <w:r>
        <w:rPr>
          <w:spacing w:val="60"/>
        </w:rPr>
        <w:t xml:space="preserve"> </w:t>
      </w:r>
      <w:r>
        <w:t>пунктуации</w:t>
      </w:r>
      <w:r>
        <w:rPr>
          <w:spacing w:val="60"/>
        </w:rPr>
        <w:t xml:space="preserve"> </w:t>
      </w:r>
      <w:r>
        <w:t>при</w:t>
      </w:r>
      <w:r>
        <w:rPr>
          <w:spacing w:val="60"/>
        </w:rPr>
        <w:t xml:space="preserve"> </w:t>
      </w:r>
      <w:r>
        <w:t>выполнении</w:t>
      </w:r>
      <w:r>
        <w:rPr>
          <w:spacing w:val="60"/>
        </w:rPr>
        <w:t xml:space="preserve"> </w:t>
      </w:r>
      <w:r>
        <w:t>языкового</w:t>
      </w:r>
      <w:r>
        <w:rPr>
          <w:spacing w:val="60"/>
        </w:rPr>
        <w:t xml:space="preserve"> </w:t>
      </w:r>
      <w:r>
        <w:t>анализа</w:t>
      </w:r>
      <w:r>
        <w:rPr>
          <w:spacing w:val="60"/>
        </w:rPr>
        <w:t xml:space="preserve"> </w:t>
      </w:r>
      <w:r>
        <w:t>различных</w:t>
      </w:r>
      <w:r>
        <w:rPr>
          <w:spacing w:val="60"/>
        </w:rPr>
        <w:t xml:space="preserve"> </w:t>
      </w:r>
      <w:r>
        <w:t>видов</w:t>
      </w:r>
      <w:r>
        <w:rPr>
          <w:spacing w:val="1"/>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CD081E" w:rsidRDefault="00BD4E48">
      <w:pPr>
        <w:pStyle w:val="a3"/>
        <w:spacing w:line="242" w:lineRule="auto"/>
        <w:ind w:right="1126"/>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1"/>
        </w:rPr>
        <w:t xml:space="preserve"> </w:t>
      </w:r>
      <w:r>
        <w:t>взаимосвязь</w:t>
      </w:r>
      <w:r>
        <w:rPr>
          <w:spacing w:val="1"/>
        </w:rPr>
        <w:t xml:space="preserve"> </w:t>
      </w:r>
      <w:r>
        <w:t>языка,</w:t>
      </w:r>
      <w:r>
        <w:rPr>
          <w:spacing w:val="3"/>
        </w:rPr>
        <w:t xml:space="preserve"> </w:t>
      </w:r>
      <w:r>
        <w:t>культуры</w:t>
      </w:r>
      <w:r>
        <w:rPr>
          <w:spacing w:val="2"/>
        </w:rPr>
        <w:t xml:space="preserve"> </w:t>
      </w:r>
      <w:r>
        <w:t>и</w:t>
      </w:r>
      <w:r>
        <w:rPr>
          <w:spacing w:val="2"/>
        </w:rPr>
        <w:t xml:space="preserve"> </w:t>
      </w:r>
      <w:r>
        <w:t>истории</w:t>
      </w:r>
      <w:r>
        <w:rPr>
          <w:spacing w:val="-3"/>
        </w:rPr>
        <w:t xml:space="preserve"> </w:t>
      </w:r>
      <w:r>
        <w:t>народа (</w:t>
      </w:r>
      <w:r>
        <w:rPr>
          <w:position w:val="1"/>
        </w:rPr>
        <w:t>приводить</w:t>
      </w:r>
      <w:r>
        <w:rPr>
          <w:spacing w:val="-2"/>
          <w:position w:val="1"/>
        </w:rPr>
        <w:t xml:space="preserve"> </w:t>
      </w:r>
      <w:r>
        <w:rPr>
          <w:position w:val="1"/>
        </w:rPr>
        <w:t>примеры).</w:t>
      </w:r>
    </w:p>
    <w:p w:rsidR="00CD081E" w:rsidRDefault="00BD4E48">
      <w:pPr>
        <w:pStyle w:val="a3"/>
        <w:spacing w:line="270" w:lineRule="exact"/>
        <w:ind w:left="1670" w:firstLine="0"/>
      </w:pPr>
      <w:r>
        <w:t>Язык</w:t>
      </w:r>
      <w:r>
        <w:rPr>
          <w:spacing w:val="-2"/>
        </w:rPr>
        <w:t xml:space="preserve"> </w:t>
      </w:r>
      <w:r>
        <w:t>и</w:t>
      </w:r>
      <w:r>
        <w:rPr>
          <w:spacing w:val="1"/>
        </w:rPr>
        <w:t xml:space="preserve"> </w:t>
      </w:r>
      <w:r>
        <w:t>речь.</w:t>
      </w:r>
    </w:p>
    <w:p w:rsidR="00CD081E" w:rsidRDefault="00BD4E48">
      <w:pPr>
        <w:pStyle w:val="a3"/>
        <w:spacing w:before="2"/>
        <w:ind w:right="1123"/>
      </w:pPr>
      <w:r>
        <w:t xml:space="preserve">Создавать   </w:t>
      </w:r>
      <w:r>
        <w:rPr>
          <w:spacing w:val="1"/>
        </w:rPr>
        <w:t xml:space="preserve"> </w:t>
      </w:r>
      <w:r>
        <w:t>устные     монологические     высказывания    объёмом     не     менее</w:t>
      </w:r>
      <w:r>
        <w:rPr>
          <w:spacing w:val="-57"/>
        </w:rPr>
        <w:t xml:space="preserve"> </w:t>
      </w:r>
      <w:r>
        <w:t>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1"/>
        </w:rPr>
        <w:t xml:space="preserve"> </w:t>
      </w:r>
      <w:r>
        <w:t>выступать</w:t>
      </w:r>
      <w:r>
        <w:rPr>
          <w:spacing w:val="2"/>
        </w:rPr>
        <w:t xml:space="preserve"> </w:t>
      </w:r>
      <w:r>
        <w:t>с</w:t>
      </w:r>
      <w:r>
        <w:rPr>
          <w:spacing w:val="-1"/>
        </w:rPr>
        <w:t xml:space="preserve"> </w:t>
      </w:r>
      <w:r>
        <w:t>научным</w:t>
      </w:r>
      <w:r>
        <w:rPr>
          <w:spacing w:val="2"/>
        </w:rPr>
        <w:t xml:space="preserve"> </w:t>
      </w:r>
      <w:r>
        <w:t>сообщением.</w:t>
      </w:r>
    </w:p>
    <w:p w:rsidR="00CD081E" w:rsidRDefault="00BD4E48">
      <w:pPr>
        <w:pStyle w:val="a3"/>
        <w:spacing w:before="3" w:line="237"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r>
        <w:rPr>
          <w:spacing w:val="-2"/>
        </w:rPr>
        <w:t xml:space="preserve"> </w:t>
      </w:r>
      <w:r>
        <w:t>объёмом</w:t>
      </w:r>
      <w:r>
        <w:rPr>
          <w:spacing w:val="-1"/>
        </w:rPr>
        <w:t xml:space="preserve"> </w:t>
      </w:r>
      <w:r>
        <w:t>не</w:t>
      </w:r>
      <w:r>
        <w:rPr>
          <w:spacing w:val="-4"/>
        </w:rPr>
        <w:t xml:space="preserve"> </w:t>
      </w:r>
      <w:r>
        <w:t>менее 5</w:t>
      </w:r>
      <w:r>
        <w:rPr>
          <w:spacing w:val="2"/>
        </w:rPr>
        <w:t xml:space="preserve"> </w:t>
      </w:r>
      <w:r>
        <w:t>реплик.</w:t>
      </w:r>
    </w:p>
    <w:p w:rsidR="00CD081E" w:rsidRDefault="00BD4E48">
      <w:pPr>
        <w:pStyle w:val="a3"/>
        <w:spacing w:before="5" w:line="237" w:lineRule="auto"/>
        <w:ind w:right="1128"/>
      </w:pPr>
      <w:r>
        <w:t>Владеть</w:t>
      </w:r>
      <w:r>
        <w:rPr>
          <w:spacing w:val="1"/>
        </w:rPr>
        <w:t xml:space="preserve"> </w:t>
      </w:r>
      <w:r>
        <w:t>различными 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 информации,</w:t>
      </w:r>
      <w:r>
        <w:rPr>
          <w:spacing w:val="1"/>
        </w:rPr>
        <w:t xml:space="preserve"> </w:t>
      </w:r>
      <w:r>
        <w:t>диалог</w:t>
      </w:r>
      <w:r>
        <w:rPr>
          <w:spacing w:val="1"/>
        </w:rPr>
        <w:t xml:space="preserve"> </w:t>
      </w:r>
      <w:r>
        <w:t>-</w:t>
      </w:r>
      <w:r>
        <w:rPr>
          <w:spacing w:val="1"/>
        </w:rPr>
        <w:t xml:space="preserve"> </w:t>
      </w:r>
      <w:r>
        <w:t>сообщение</w:t>
      </w:r>
      <w:r>
        <w:rPr>
          <w:spacing w:val="-5"/>
        </w:rPr>
        <w:t xml:space="preserve"> </w:t>
      </w:r>
      <w:r>
        <w:t>информации.</w:t>
      </w:r>
    </w:p>
    <w:p w:rsidR="00CD081E" w:rsidRDefault="00BD4E48">
      <w:pPr>
        <w:pStyle w:val="a3"/>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CD081E" w:rsidRDefault="00BD4E48">
      <w:pPr>
        <w:pStyle w:val="a3"/>
        <w:spacing w:line="242" w:lineRule="auto"/>
        <w:ind w:right="113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3"/>
      </w:pPr>
      <w:r>
        <w:t xml:space="preserve">Устно  </w:t>
      </w:r>
      <w:r>
        <w:rPr>
          <w:spacing w:val="1"/>
        </w:rPr>
        <w:t xml:space="preserve"> </w:t>
      </w:r>
      <w:r>
        <w:t xml:space="preserve">пересказывать  </w:t>
      </w:r>
      <w:r>
        <w:rPr>
          <w:spacing w:val="1"/>
        </w:rPr>
        <w:t xml:space="preserve"> </w:t>
      </w:r>
      <w:r>
        <w:t>прослушанный    или    прочитанный    текст    объёмом</w:t>
      </w:r>
      <w:r>
        <w:rPr>
          <w:spacing w:val="1"/>
        </w:rPr>
        <w:t xml:space="preserve"> </w:t>
      </w:r>
      <w:r>
        <w:t>не</w:t>
      </w:r>
      <w:r>
        <w:rPr>
          <w:spacing w:val="1"/>
        </w:rPr>
        <w:t xml:space="preserve"> </w:t>
      </w:r>
      <w:r>
        <w:t>менее</w:t>
      </w:r>
      <w:r>
        <w:rPr>
          <w:spacing w:val="1"/>
        </w:rPr>
        <w:t xml:space="preserve"> </w:t>
      </w:r>
      <w:r>
        <w:t>120</w:t>
      </w:r>
      <w:r>
        <w:rPr>
          <w:spacing w:val="-3"/>
        </w:rPr>
        <w:t xml:space="preserve"> </w:t>
      </w:r>
      <w:r>
        <w:t>слов.</w:t>
      </w:r>
    </w:p>
    <w:p w:rsidR="00CD081E" w:rsidRDefault="00BD4E48">
      <w:pPr>
        <w:pStyle w:val="a3"/>
        <w:ind w:right="1125"/>
      </w:pPr>
      <w:r>
        <w:t>Понимать содержание прослушанных и прочитанных публицистических текстов</w:t>
      </w:r>
      <w:r>
        <w:rPr>
          <w:spacing w:val="-57"/>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 xml:space="preserve">объёмом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w:t>
      </w:r>
      <w:r>
        <w:rPr>
          <w:spacing w:val="1"/>
        </w:rPr>
        <w:t xml:space="preserve"> </w:t>
      </w:r>
      <w:r>
        <w:t>сжато</w:t>
      </w:r>
      <w:r>
        <w:rPr>
          <w:spacing w:val="47"/>
        </w:rPr>
        <w:t xml:space="preserve"> </w:t>
      </w:r>
      <w:r>
        <w:t>и</w:t>
      </w:r>
      <w:r>
        <w:rPr>
          <w:spacing w:val="38"/>
        </w:rPr>
        <w:t xml:space="preserve"> </w:t>
      </w:r>
      <w:r>
        <w:t>выборочно</w:t>
      </w:r>
      <w:r>
        <w:rPr>
          <w:spacing w:val="47"/>
        </w:rPr>
        <w:t xml:space="preserve"> </w:t>
      </w:r>
      <w:r>
        <w:t>передавать</w:t>
      </w:r>
      <w:r>
        <w:rPr>
          <w:spacing w:val="43"/>
        </w:rPr>
        <w:t xml:space="preserve"> </w:t>
      </w:r>
      <w:r>
        <w:t>в</w:t>
      </w:r>
      <w:r>
        <w:rPr>
          <w:spacing w:val="48"/>
        </w:rPr>
        <w:t xml:space="preserve"> </w:t>
      </w:r>
      <w:r>
        <w:t>устной</w:t>
      </w:r>
      <w:r>
        <w:rPr>
          <w:spacing w:val="48"/>
        </w:rPr>
        <w:t xml:space="preserve"> </w:t>
      </w:r>
      <w:r>
        <w:t>и</w:t>
      </w:r>
      <w:r>
        <w:rPr>
          <w:spacing w:val="43"/>
        </w:rPr>
        <w:t xml:space="preserve"> </w:t>
      </w:r>
      <w:r>
        <w:t>письменной</w:t>
      </w:r>
      <w:r>
        <w:rPr>
          <w:spacing w:val="48"/>
        </w:rPr>
        <w:t xml:space="preserve"> </w:t>
      </w:r>
      <w:r>
        <w:t>форме</w:t>
      </w:r>
      <w:r>
        <w:rPr>
          <w:spacing w:val="41"/>
        </w:rPr>
        <w:t xml:space="preserve"> </w:t>
      </w:r>
      <w:r>
        <w:t>содержание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61"/>
        </w:rPr>
        <w:t xml:space="preserve"> </w:t>
      </w:r>
      <w:r>
        <w:t>изложения</w:t>
      </w:r>
      <w:r>
        <w:rPr>
          <w:spacing w:val="61"/>
        </w:rPr>
        <w:t xml:space="preserve"> </w:t>
      </w:r>
      <w:r>
        <w:t>объём</w:t>
      </w:r>
      <w:r>
        <w:rPr>
          <w:spacing w:val="1"/>
        </w:rPr>
        <w:t xml:space="preserve"> </w:t>
      </w:r>
      <w:r>
        <w:t xml:space="preserve">исходного       </w:t>
      </w:r>
      <w:r>
        <w:rPr>
          <w:spacing w:val="1"/>
        </w:rPr>
        <w:t xml:space="preserve"> </w:t>
      </w:r>
      <w:r>
        <w:t xml:space="preserve">текста       </w:t>
      </w:r>
      <w:r>
        <w:rPr>
          <w:spacing w:val="1"/>
        </w:rPr>
        <w:t xml:space="preserve"> </w:t>
      </w:r>
      <w:r>
        <w:t xml:space="preserve">должен       </w:t>
      </w:r>
      <w:r>
        <w:rPr>
          <w:spacing w:val="1"/>
        </w:rPr>
        <w:t xml:space="preserve"> </w:t>
      </w:r>
      <w:r>
        <w:t xml:space="preserve">составлять       </w:t>
      </w:r>
      <w:r>
        <w:rPr>
          <w:spacing w:val="1"/>
        </w:rPr>
        <w:t xml:space="preserve"> </w:t>
      </w:r>
      <w:r>
        <w:t>не        менее         180         слов,</w:t>
      </w:r>
      <w:r>
        <w:rPr>
          <w:spacing w:val="1"/>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r>
        <w:rPr>
          <w:spacing w:val="3"/>
        </w:rPr>
        <w:t xml:space="preserve"> </w:t>
      </w:r>
      <w:r>
        <w:t>-</w:t>
      </w:r>
      <w:r>
        <w:rPr>
          <w:spacing w:val="-2"/>
        </w:rPr>
        <w:t xml:space="preserve"> </w:t>
      </w:r>
      <w:r>
        <w:t>не</w:t>
      </w:r>
      <w:r>
        <w:rPr>
          <w:spacing w:val="1"/>
        </w:rPr>
        <w:t xml:space="preserve"> </w:t>
      </w:r>
      <w:r>
        <w:t>менее 200</w:t>
      </w:r>
      <w:r>
        <w:rPr>
          <w:spacing w:val="2"/>
        </w:rPr>
        <w:t xml:space="preserve"> </w:t>
      </w:r>
      <w:r>
        <w:t>слов).</w:t>
      </w:r>
    </w:p>
    <w:p w:rsidR="00CD081E" w:rsidRDefault="00BD4E48">
      <w:pPr>
        <w:pStyle w:val="a3"/>
        <w:spacing w:before="2"/>
        <w:ind w:right="1126"/>
      </w:pPr>
      <w:r>
        <w:t>Осуществлять адекватный выбор языковых средств</w:t>
      </w:r>
      <w:r>
        <w:rPr>
          <w:spacing w:val="60"/>
        </w:rPr>
        <w:t xml:space="preserve"> </w:t>
      </w:r>
      <w:r>
        <w:t>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spacing w:before="1"/>
        <w:ind w:right="1127"/>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110-120 слов, словарного диктанта объёмом 25-30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третьего года обучения</w:t>
      </w:r>
      <w:r>
        <w:rPr>
          <w:spacing w:val="1"/>
        </w:rPr>
        <w:t xml:space="preserve"> </w:t>
      </w:r>
      <w:r>
        <w:t>орфограммы, пунктограммы и слова с непроверяемыми написаниями), соблюдать на</w:t>
      </w:r>
      <w:r>
        <w:rPr>
          <w:spacing w:val="1"/>
        </w:rPr>
        <w:t xml:space="preserve"> </w:t>
      </w:r>
      <w:r>
        <w:t>письме правила</w:t>
      </w:r>
      <w:r>
        <w:rPr>
          <w:spacing w:val="1"/>
        </w:rPr>
        <w:t xml:space="preserve"> </w:t>
      </w:r>
      <w:r>
        <w:t>речевого</w:t>
      </w:r>
      <w:r>
        <w:rPr>
          <w:spacing w:val="6"/>
        </w:rPr>
        <w:t xml:space="preserve"> </w:t>
      </w:r>
      <w:r>
        <w:t>этикета.</w:t>
      </w:r>
    </w:p>
    <w:p w:rsidR="00CD081E" w:rsidRDefault="00BD4E48">
      <w:pPr>
        <w:pStyle w:val="a3"/>
        <w:spacing w:line="274" w:lineRule="exact"/>
        <w:ind w:left="1670" w:firstLine="0"/>
        <w:jc w:val="left"/>
      </w:pPr>
      <w:r>
        <w:t>Текст.</w:t>
      </w:r>
    </w:p>
    <w:p w:rsidR="00CD081E" w:rsidRDefault="00BD4E48">
      <w:pPr>
        <w:pStyle w:val="a3"/>
        <w:spacing w:before="3"/>
        <w:ind w:right="113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CD081E" w:rsidRDefault="00BD4E48">
      <w:pPr>
        <w:pStyle w:val="a3"/>
        <w:spacing w:before="2" w:line="237"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CD081E" w:rsidRDefault="00BD4E48">
      <w:pPr>
        <w:pStyle w:val="a3"/>
        <w:spacing w:before="4"/>
        <w:ind w:left="1670" w:firstLine="0"/>
      </w:pPr>
      <w:r>
        <w:t>Выявлять</w:t>
      </w:r>
      <w:r>
        <w:rPr>
          <w:spacing w:val="27"/>
        </w:rPr>
        <w:t xml:space="preserve"> </w:t>
      </w:r>
      <w:r>
        <w:t>лексические</w:t>
      </w:r>
      <w:r>
        <w:rPr>
          <w:spacing w:val="26"/>
        </w:rPr>
        <w:t xml:space="preserve"> </w:t>
      </w:r>
      <w:r>
        <w:t>и</w:t>
      </w:r>
      <w:r>
        <w:rPr>
          <w:spacing w:val="24"/>
        </w:rPr>
        <w:t xml:space="preserve"> </w:t>
      </w:r>
      <w:r>
        <w:t>грамматические</w:t>
      </w:r>
      <w:r>
        <w:rPr>
          <w:spacing w:val="26"/>
        </w:rPr>
        <w:t xml:space="preserve"> </w:t>
      </w:r>
      <w:r>
        <w:t>средства</w:t>
      </w:r>
      <w:r>
        <w:rPr>
          <w:spacing w:val="26"/>
        </w:rPr>
        <w:t xml:space="preserve"> </w:t>
      </w:r>
      <w:r>
        <w:t>связи</w:t>
      </w:r>
      <w:r>
        <w:rPr>
          <w:spacing w:val="24"/>
        </w:rPr>
        <w:t xml:space="preserve"> </w:t>
      </w:r>
      <w:r>
        <w:t>предложений</w:t>
      </w:r>
      <w:r>
        <w:rPr>
          <w:spacing w:val="27"/>
        </w:rPr>
        <w:t xml:space="preserve"> </w:t>
      </w:r>
      <w:r>
        <w:t>и</w:t>
      </w:r>
      <w:r>
        <w:rPr>
          <w:spacing w:val="24"/>
        </w:rPr>
        <w:t xml:space="preserve"> </w:t>
      </w:r>
      <w:r>
        <w:t>частей</w:t>
      </w:r>
    </w:p>
    <w:p w:rsidR="00CD081E" w:rsidRDefault="00BD4E48">
      <w:pPr>
        <w:pStyle w:val="a3"/>
        <w:spacing w:line="274" w:lineRule="exact"/>
        <w:ind w:firstLine="0"/>
        <w:jc w:val="left"/>
      </w:pPr>
      <w:r>
        <w:t>текста.</w:t>
      </w:r>
    </w:p>
    <w:p w:rsidR="00CD081E" w:rsidRDefault="00BD4E48">
      <w:pPr>
        <w:pStyle w:val="a3"/>
        <w:spacing w:before="2"/>
        <w:ind w:left="1670" w:firstLine="0"/>
        <w:jc w:val="left"/>
      </w:pPr>
      <w:r>
        <w:t>Создавать</w:t>
      </w:r>
      <w:r>
        <w:rPr>
          <w:spacing w:val="48"/>
        </w:rPr>
        <w:t xml:space="preserve"> </w:t>
      </w:r>
      <w:r>
        <w:t>тексты</w:t>
      </w:r>
      <w:r>
        <w:rPr>
          <w:spacing w:val="46"/>
        </w:rPr>
        <w:t xml:space="preserve"> </w:t>
      </w:r>
      <w:r>
        <w:t>различных</w:t>
      </w:r>
      <w:r>
        <w:rPr>
          <w:spacing w:val="46"/>
        </w:rPr>
        <w:t xml:space="preserve"> </w:t>
      </w:r>
      <w:r>
        <w:t>функционально-смысловых</w:t>
      </w:r>
      <w:r>
        <w:rPr>
          <w:spacing w:val="43"/>
        </w:rPr>
        <w:t xml:space="preserve"> </w:t>
      </w:r>
      <w:r>
        <w:t>типов</w:t>
      </w:r>
      <w:r>
        <w:rPr>
          <w:spacing w:val="48"/>
        </w:rPr>
        <w:t xml:space="preserve"> </w:t>
      </w:r>
      <w:r>
        <w:t>речи</w:t>
      </w:r>
      <w:r>
        <w:rPr>
          <w:spacing w:val="49"/>
        </w:rPr>
        <w:t xml:space="preserve"> </w:t>
      </w:r>
      <w:r>
        <w:t>с</w:t>
      </w:r>
      <w:r>
        <w:rPr>
          <w:spacing w:val="37"/>
        </w:rPr>
        <w:t xml:space="preserve"> </w:t>
      </w:r>
      <w:r>
        <w:t>опорой</w:t>
      </w:r>
    </w:p>
    <w:p w:rsidR="00CD081E" w:rsidRDefault="00BD4E48">
      <w:pPr>
        <w:pStyle w:val="a3"/>
        <w:ind w:right="1131" w:firstLine="0"/>
      </w:pP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объёмом 6 и более предложений, классные сочинения объёмом</w:t>
      </w:r>
      <w:r>
        <w:rPr>
          <w:spacing w:val="1"/>
        </w:rPr>
        <w:t xml:space="preserve"> </w:t>
      </w:r>
      <w:r>
        <w:t>не менее</w:t>
      </w:r>
      <w:r>
        <w:rPr>
          <w:spacing w:val="1"/>
        </w:rPr>
        <w:t xml:space="preserve"> </w:t>
      </w:r>
      <w:r>
        <w:t>150</w:t>
      </w:r>
      <w:r>
        <w:rPr>
          <w:spacing w:val="-4"/>
        </w:rPr>
        <w:t xml:space="preserve"> </w:t>
      </w:r>
      <w:r>
        <w:t>слов</w:t>
      </w:r>
      <w:r>
        <w:rPr>
          <w:spacing w:val="4"/>
        </w:rPr>
        <w:t xml:space="preserve"> </w:t>
      </w:r>
      <w:r>
        <w:t>с</w:t>
      </w:r>
      <w:r>
        <w:rPr>
          <w:spacing w:val="-5"/>
        </w:rPr>
        <w:t xml:space="preserve"> </w:t>
      </w:r>
      <w:r>
        <w:t>учётом</w:t>
      </w:r>
      <w:r>
        <w:rPr>
          <w:spacing w:val="3"/>
        </w:rPr>
        <w:t xml:space="preserve"> </w:t>
      </w:r>
      <w:r>
        <w:t>стиля</w:t>
      </w:r>
      <w:r>
        <w:rPr>
          <w:spacing w:val="1"/>
        </w:rPr>
        <w:t xml:space="preserve"> </w:t>
      </w:r>
      <w:r>
        <w:t>и</w:t>
      </w:r>
      <w:r>
        <w:rPr>
          <w:spacing w:val="-2"/>
        </w:rPr>
        <w:t xml:space="preserve"> </w:t>
      </w:r>
      <w:r>
        <w:t>жанра</w:t>
      </w:r>
      <w:r>
        <w:rPr>
          <w:spacing w:val="-5"/>
        </w:rPr>
        <w:t xml:space="preserve"> </w:t>
      </w:r>
      <w:r>
        <w:t>сочинения,</w:t>
      </w:r>
      <w:r>
        <w:rPr>
          <w:spacing w:val="-1"/>
        </w:rPr>
        <w:t xml:space="preserve"> </w:t>
      </w:r>
      <w:r>
        <w:t>характера темы).</w:t>
      </w:r>
    </w:p>
    <w:p w:rsidR="00CD081E" w:rsidRDefault="00BD4E48">
      <w:pPr>
        <w:pStyle w:val="a3"/>
        <w:spacing w:before="1"/>
        <w:ind w:right="1128"/>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 главную и</w:t>
      </w:r>
      <w:r>
        <w:rPr>
          <w:spacing w:val="1"/>
        </w:rPr>
        <w:t xml:space="preserve"> </w:t>
      </w:r>
      <w:r>
        <w:t>второстепенную информацию в 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57"/>
        </w:rPr>
        <w:t xml:space="preserve"> </w:t>
      </w:r>
      <w:r>
        <w:t>переработки текста, извлекать информацию 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CD081E" w:rsidRDefault="00BD4E48">
      <w:pPr>
        <w:pStyle w:val="a3"/>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CD081E" w:rsidRDefault="00BD4E48">
      <w:pPr>
        <w:pStyle w:val="a3"/>
        <w:spacing w:line="242" w:lineRule="auto"/>
        <w:ind w:right="112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1"/>
        </w:rPr>
        <w:t xml:space="preserve"> </w:t>
      </w:r>
      <w:r>
        <w:t>таблицы,</w:t>
      </w:r>
      <w:r>
        <w:rPr>
          <w:spacing w:val="3"/>
        </w:rPr>
        <w:t xml:space="preserve"> </w:t>
      </w:r>
      <w:r>
        <w:t>схемы</w:t>
      </w:r>
      <w:r>
        <w:rPr>
          <w:spacing w:val="-1"/>
        </w:rPr>
        <w:t xml:space="preserve"> </w:t>
      </w:r>
      <w:r>
        <w:t>в</w:t>
      </w:r>
      <w:r>
        <w:rPr>
          <w:spacing w:val="-2"/>
        </w:rPr>
        <w:t xml:space="preserve"> </w:t>
      </w:r>
      <w:r>
        <w:t>виде</w:t>
      </w:r>
      <w:r>
        <w:rPr>
          <w:spacing w:val="1"/>
        </w:rPr>
        <w:t xml:space="preserve"> </w:t>
      </w:r>
      <w:r>
        <w:t>текста.</w:t>
      </w:r>
    </w:p>
    <w:p w:rsidR="00CD081E" w:rsidRDefault="00BD4E48">
      <w:pPr>
        <w:pStyle w:val="a3"/>
        <w:ind w:right="1124"/>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1"/>
        </w:rPr>
        <w:t xml:space="preserve"> </w:t>
      </w:r>
      <w:r>
        <w:t>формы</w:t>
      </w:r>
      <w:r>
        <w:rPr>
          <w:spacing w:val="-2"/>
        </w:rPr>
        <w:t xml:space="preserve"> </w:t>
      </w:r>
      <w:r>
        <w:t>с</w:t>
      </w:r>
      <w:r>
        <w:rPr>
          <w:spacing w:val="-5"/>
        </w:rPr>
        <w:t xml:space="preserve"> </w:t>
      </w:r>
      <w:r>
        <w:t>опорой</w:t>
      </w:r>
      <w:r>
        <w:rPr>
          <w:spacing w:val="-3"/>
        </w:rPr>
        <w:t xml:space="preserve"> </w:t>
      </w:r>
      <w:r>
        <w:t>на</w:t>
      </w:r>
      <w:r>
        <w:rPr>
          <w:spacing w:val="-5"/>
        </w:rPr>
        <w:t xml:space="preserve"> </w:t>
      </w:r>
      <w:r>
        <w:t>знание</w:t>
      </w:r>
      <w:r>
        <w:rPr>
          <w:spacing w:val="-5"/>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p>
    <w:p w:rsidR="00CD081E" w:rsidRDefault="00BD4E48">
      <w:pPr>
        <w:pStyle w:val="a3"/>
        <w:spacing w:line="275"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ind w:right="1127"/>
      </w:pPr>
      <w:r>
        <w:t>Характеризовать   функциональные</w:t>
      </w:r>
      <w:r>
        <w:rPr>
          <w:spacing w:val="60"/>
        </w:rPr>
        <w:t xml:space="preserve"> </w:t>
      </w:r>
      <w:r>
        <w:t>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2"/>
        </w:rPr>
        <w:t xml:space="preserve"> </w:t>
      </w:r>
      <w:r>
        <w:t>литературы.</w:t>
      </w:r>
    </w:p>
    <w:p w:rsidR="00CD081E" w:rsidRDefault="00BD4E48">
      <w:pPr>
        <w:pStyle w:val="a3"/>
        <w:ind w:right="1132"/>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     функции),     употребления     языковых     средств     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2"/>
        </w:rPr>
        <w:t xml:space="preserve"> </w:t>
      </w:r>
      <w:r>
        <w:t>(интервью,</w:t>
      </w:r>
      <w:r>
        <w:rPr>
          <w:spacing w:val="4"/>
        </w:rPr>
        <w:t xml:space="preserve"> </w:t>
      </w:r>
      <w:r>
        <w:t>репортаж,</w:t>
      </w:r>
      <w:r>
        <w:rPr>
          <w:spacing w:val="-2"/>
        </w:rPr>
        <w:t xml:space="preserve"> </w:t>
      </w:r>
      <w:r>
        <w:t>заметка).</w:t>
      </w:r>
    </w:p>
    <w:p w:rsidR="00CD081E" w:rsidRDefault="00BD4E48">
      <w:pPr>
        <w:pStyle w:val="a3"/>
        <w:spacing w:before="1" w:line="237" w:lineRule="auto"/>
        <w:ind w:right="1138"/>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57"/>
        </w:rPr>
        <w:t xml:space="preserve"> </w:t>
      </w:r>
      <w:r>
        <w:t>интервью;</w:t>
      </w:r>
      <w:r>
        <w:rPr>
          <w:spacing w:val="-4"/>
        </w:rPr>
        <w:t xml:space="preserve"> </w:t>
      </w:r>
      <w:r>
        <w:t>оформлять</w:t>
      </w:r>
      <w:r>
        <w:rPr>
          <w:spacing w:val="3"/>
        </w:rPr>
        <w:t xml:space="preserve"> </w:t>
      </w:r>
      <w:r>
        <w:t>деловые</w:t>
      </w:r>
      <w:r>
        <w:rPr>
          <w:spacing w:val="-4"/>
        </w:rPr>
        <w:t xml:space="preserve"> </w:t>
      </w:r>
      <w:r>
        <w:t>бумаги</w:t>
      </w:r>
      <w:r>
        <w:rPr>
          <w:spacing w:val="3"/>
        </w:rPr>
        <w:t xml:space="preserve"> </w:t>
      </w:r>
      <w:r>
        <w:t>(инструкция).</w:t>
      </w:r>
    </w:p>
    <w:p w:rsidR="00CD081E" w:rsidRDefault="00BD4E48">
      <w:pPr>
        <w:pStyle w:val="a3"/>
        <w:spacing w:before="3" w:line="275" w:lineRule="exact"/>
        <w:ind w:left="1670" w:firstLine="0"/>
      </w:pPr>
      <w:r>
        <w:t>Владеть</w:t>
      </w:r>
      <w:r>
        <w:rPr>
          <w:spacing w:val="-2"/>
        </w:rPr>
        <w:t xml:space="preserve"> </w:t>
      </w:r>
      <w:r>
        <w:t>нормами</w:t>
      </w:r>
      <w:r>
        <w:rPr>
          <w:spacing w:val="-6"/>
        </w:rPr>
        <w:t xml:space="preserve"> </w:t>
      </w:r>
      <w:r>
        <w:t>построения</w:t>
      </w:r>
      <w:r>
        <w:rPr>
          <w:spacing w:val="-2"/>
        </w:rPr>
        <w:t xml:space="preserve"> </w:t>
      </w:r>
      <w:r>
        <w:t>текстов</w:t>
      </w:r>
      <w:r>
        <w:rPr>
          <w:spacing w:val="-5"/>
        </w:rPr>
        <w:t xml:space="preserve"> </w:t>
      </w:r>
      <w:r>
        <w:t>публицистического</w:t>
      </w:r>
      <w:r>
        <w:rPr>
          <w:spacing w:val="-2"/>
        </w:rPr>
        <w:t xml:space="preserve"> </w:t>
      </w:r>
      <w:r>
        <w:t>стиля.</w:t>
      </w:r>
    </w:p>
    <w:p w:rsidR="00CD081E" w:rsidRDefault="00BD4E48">
      <w:pPr>
        <w:pStyle w:val="a3"/>
        <w:spacing w:line="242" w:lineRule="auto"/>
        <w:ind w:right="1125"/>
      </w:pPr>
      <w:r>
        <w:t>Характеризовать особенности официально-делового стиля (в том числе 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6"/>
        </w:rPr>
        <w:t xml:space="preserve"> </w:t>
      </w:r>
      <w:r>
        <w:t>особенности),</w:t>
      </w:r>
      <w:r>
        <w:rPr>
          <w:spacing w:val="-3"/>
        </w:rPr>
        <w:t xml:space="preserve"> </w:t>
      </w:r>
      <w:r>
        <w:t>особенности</w:t>
      </w:r>
      <w:r>
        <w:rPr>
          <w:spacing w:val="-3"/>
        </w:rPr>
        <w:t xml:space="preserve"> </w:t>
      </w:r>
      <w:r>
        <w:t>жанра</w:t>
      </w:r>
      <w:r>
        <w:rPr>
          <w:spacing w:val="-7"/>
        </w:rPr>
        <w:t xml:space="preserve"> </w:t>
      </w:r>
      <w:r>
        <w:t>инструкции.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1"/>
      </w:pPr>
      <w:r>
        <w:lastRenderedPageBreak/>
        <w:t>Применять знания о</w:t>
      </w:r>
      <w:r>
        <w:rPr>
          <w:spacing w:val="1"/>
        </w:rPr>
        <w:t xml:space="preserve"> </w:t>
      </w:r>
      <w:r>
        <w:t>функциональных разновидностях языка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CD081E" w:rsidRDefault="00BD4E48">
      <w:pPr>
        <w:pStyle w:val="a3"/>
        <w:spacing w:line="271" w:lineRule="exact"/>
        <w:ind w:left="1670" w:firstLine="0"/>
      </w:pPr>
      <w:r>
        <w:t>Система</w:t>
      </w:r>
      <w:r>
        <w:rPr>
          <w:spacing w:val="-1"/>
        </w:rPr>
        <w:t xml:space="preserve"> </w:t>
      </w:r>
      <w:r>
        <w:t>языка.</w:t>
      </w:r>
    </w:p>
    <w:p w:rsidR="00CD081E" w:rsidRDefault="00BD4E48">
      <w:pPr>
        <w:pStyle w:val="a3"/>
        <w:spacing w:before="2"/>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rsidR="00CD081E" w:rsidRDefault="00BD4E48">
      <w:pPr>
        <w:pStyle w:val="a3"/>
        <w:spacing w:before="3" w:line="237" w:lineRule="auto"/>
        <w:ind w:right="1133"/>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5"/>
        </w:rPr>
        <w:t xml:space="preserve"> </w:t>
      </w:r>
      <w:r>
        <w:t>различных</w:t>
      </w:r>
      <w:r>
        <w:rPr>
          <w:spacing w:val="-3"/>
        </w:rPr>
        <w:t xml:space="preserve"> </w:t>
      </w:r>
      <w:r>
        <w:t>видов</w:t>
      </w:r>
      <w:r>
        <w:rPr>
          <w:spacing w:val="2"/>
        </w:rPr>
        <w:t xml:space="preserve"> </w:t>
      </w:r>
      <w:r>
        <w:t>и</w:t>
      </w:r>
      <w:r>
        <w:rPr>
          <w:spacing w:val="-2"/>
        </w:rPr>
        <w:t xml:space="preserve"> </w:t>
      </w:r>
      <w:r>
        <w:t>в</w:t>
      </w:r>
      <w:r>
        <w:rPr>
          <w:spacing w:val="-2"/>
        </w:rPr>
        <w:t xml:space="preserve"> </w:t>
      </w:r>
      <w:r>
        <w:t>практике</w:t>
      </w:r>
      <w:r>
        <w:rPr>
          <w:spacing w:val="1"/>
        </w:rPr>
        <w:t xml:space="preserve"> </w:t>
      </w:r>
      <w:r>
        <w:t>правописания.</w:t>
      </w:r>
    </w:p>
    <w:p w:rsidR="00CD081E" w:rsidRDefault="00BD4E48">
      <w:pPr>
        <w:pStyle w:val="a3"/>
        <w:spacing w:before="4"/>
        <w:ind w:right="1123"/>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1"/>
        </w:rPr>
        <w:t xml:space="preserve"> </w:t>
      </w:r>
      <w:r>
        <w:t>использованием</w:t>
      </w:r>
      <w:r>
        <w:rPr>
          <w:spacing w:val="1"/>
        </w:rPr>
        <w:t xml:space="preserve"> </w:t>
      </w:r>
      <w:r>
        <w:t>фразеологических</w:t>
      </w:r>
      <w:r>
        <w:rPr>
          <w:spacing w:val="-4"/>
        </w:rPr>
        <w:t xml:space="preserve"> </w:t>
      </w:r>
      <w:r>
        <w:t>словарей</w:t>
      </w:r>
      <w:r>
        <w:rPr>
          <w:spacing w:val="-2"/>
        </w:rPr>
        <w:t xml:space="preserve"> </w:t>
      </w:r>
      <w:r>
        <w:t>русского</w:t>
      </w:r>
      <w:r>
        <w:rPr>
          <w:spacing w:val="6"/>
        </w:rPr>
        <w:t xml:space="preserve"> </w:t>
      </w:r>
      <w:r>
        <w:t>языка.</w:t>
      </w:r>
    </w:p>
    <w:p w:rsidR="00CD081E" w:rsidRDefault="00BD4E48">
      <w:pPr>
        <w:pStyle w:val="a3"/>
        <w:ind w:right="1134"/>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60"/>
        </w:rPr>
        <w:t xml:space="preserve"> </w:t>
      </w:r>
      <w:r>
        <w:t>гиперболу,</w:t>
      </w:r>
      <w:r>
        <w:rPr>
          <w:spacing w:val="60"/>
        </w:rPr>
        <w:t xml:space="preserve"> </w:t>
      </w:r>
      <w:r>
        <w:t>литоту;</w:t>
      </w:r>
      <w:r>
        <w:rPr>
          <w:spacing w:val="60"/>
        </w:rPr>
        <w:t xml:space="preserve"> </w:t>
      </w:r>
      <w:r>
        <w:t>понимать</w:t>
      </w:r>
      <w:r>
        <w:rPr>
          <w:spacing w:val="-57"/>
        </w:rPr>
        <w:t xml:space="preserve"> </w:t>
      </w:r>
      <w:r>
        <w:t>их коммуникативное назначение в художественном тексте и использовать в речи как</w:t>
      </w:r>
      <w:r>
        <w:rPr>
          <w:spacing w:val="1"/>
        </w:rPr>
        <w:t xml:space="preserve"> </w:t>
      </w:r>
      <w:r>
        <w:t>средство</w:t>
      </w:r>
      <w:r>
        <w:rPr>
          <w:spacing w:val="5"/>
        </w:rPr>
        <w:t xml:space="preserve"> </w:t>
      </w:r>
      <w:r>
        <w:t>выразительности.</w:t>
      </w:r>
    </w:p>
    <w:p w:rsidR="00CD081E" w:rsidRDefault="00BD4E48">
      <w:pPr>
        <w:pStyle w:val="a3"/>
        <w:ind w:right="1130"/>
      </w:pPr>
      <w:r>
        <w:t>Характеризовать слово с точки зрения сферы его употребления, 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 слов, применять знания по лексике и фразеологии при выполнении языкового</w:t>
      </w:r>
      <w:r>
        <w:rPr>
          <w:spacing w:val="1"/>
        </w:rPr>
        <w:t xml:space="preserve"> </w:t>
      </w:r>
      <w:r>
        <w:t>анализа различных</w:t>
      </w:r>
      <w:r>
        <w:rPr>
          <w:spacing w:val="-3"/>
        </w:rPr>
        <w:t xml:space="preserve"> </w:t>
      </w:r>
      <w:r>
        <w:t>видов</w:t>
      </w:r>
      <w:r>
        <w:rPr>
          <w:spacing w:val="3"/>
        </w:rPr>
        <w:t xml:space="preserve"> </w:t>
      </w:r>
      <w:r>
        <w:t>и</w:t>
      </w:r>
      <w:r>
        <w:rPr>
          <w:spacing w:val="-2"/>
        </w:rPr>
        <w:t xml:space="preserve"> </w:t>
      </w:r>
      <w:r>
        <w:t>в</w:t>
      </w:r>
      <w:r>
        <w:rPr>
          <w:spacing w:val="-1"/>
        </w:rPr>
        <w:t xml:space="preserve"> </w:t>
      </w:r>
      <w:r>
        <w:t>речевой</w:t>
      </w:r>
      <w:r>
        <w:rPr>
          <w:spacing w:val="-3"/>
        </w:rPr>
        <w:t xml:space="preserve"> </w:t>
      </w:r>
      <w:r>
        <w:t>практике.</w:t>
      </w:r>
    </w:p>
    <w:p w:rsidR="00CD081E" w:rsidRDefault="00BD4E48">
      <w:pPr>
        <w:pStyle w:val="a3"/>
        <w:spacing w:before="1"/>
        <w:ind w:right="1135"/>
      </w:pPr>
      <w:r>
        <w:t>Распознавать</w:t>
      </w:r>
      <w:r>
        <w:rPr>
          <w:spacing w:val="60"/>
        </w:rPr>
        <w:t xml:space="preserve"> </w:t>
      </w:r>
      <w:r>
        <w:t>омонимию</w:t>
      </w:r>
      <w:r>
        <w:rPr>
          <w:spacing w:val="60"/>
        </w:rPr>
        <w:t xml:space="preserve"> </w:t>
      </w:r>
      <w:r>
        <w:t>слов   разных</w:t>
      </w:r>
      <w:r>
        <w:rPr>
          <w:spacing w:val="60"/>
        </w:rPr>
        <w:t xml:space="preserve"> </w:t>
      </w:r>
      <w:r>
        <w:t>частей   речи;   различать   лексическую</w:t>
      </w:r>
      <w:r>
        <w:rPr>
          <w:spacing w:val="1"/>
        </w:rPr>
        <w:t xml:space="preserve"> </w:t>
      </w:r>
      <w:r>
        <w:t>и</w:t>
      </w:r>
      <w:r>
        <w:rPr>
          <w:spacing w:val="102"/>
        </w:rPr>
        <w:t xml:space="preserve"> </w:t>
      </w:r>
      <w:r>
        <w:t xml:space="preserve">грамматическую  </w:t>
      </w:r>
      <w:r>
        <w:rPr>
          <w:spacing w:val="38"/>
        </w:rPr>
        <w:t xml:space="preserve"> </w:t>
      </w:r>
      <w:r>
        <w:t xml:space="preserve">омонимию,  </w:t>
      </w:r>
      <w:r>
        <w:rPr>
          <w:spacing w:val="38"/>
        </w:rPr>
        <w:t xml:space="preserve"> </w:t>
      </w:r>
      <w:r>
        <w:t xml:space="preserve">понимать  </w:t>
      </w:r>
      <w:r>
        <w:rPr>
          <w:spacing w:val="32"/>
        </w:rPr>
        <w:t xml:space="preserve"> </w:t>
      </w:r>
      <w:r>
        <w:t xml:space="preserve">особенности  </w:t>
      </w:r>
      <w:r>
        <w:rPr>
          <w:spacing w:val="42"/>
        </w:rPr>
        <w:t xml:space="preserve"> </w:t>
      </w:r>
      <w:r>
        <w:t xml:space="preserve">употребления  </w:t>
      </w:r>
      <w:r>
        <w:rPr>
          <w:spacing w:val="35"/>
        </w:rPr>
        <w:t xml:space="preserve"> </w:t>
      </w:r>
      <w:r>
        <w:t>омонимов</w:t>
      </w:r>
      <w:r>
        <w:rPr>
          <w:spacing w:val="-58"/>
        </w:rPr>
        <w:t xml:space="preserve"> </w:t>
      </w:r>
      <w:r>
        <w:t>в</w:t>
      </w:r>
      <w:r>
        <w:rPr>
          <w:spacing w:val="2"/>
        </w:rPr>
        <w:t xml:space="preserve"> </w:t>
      </w:r>
      <w:r>
        <w:t>речи.</w:t>
      </w:r>
    </w:p>
    <w:p w:rsidR="00CD081E" w:rsidRDefault="00BD4E48">
      <w:pPr>
        <w:pStyle w:val="a3"/>
        <w:spacing w:line="242" w:lineRule="auto"/>
        <w:ind w:left="1670" w:right="1838" w:firstLine="0"/>
      </w:pPr>
      <w:r>
        <w:t>Использовать грамматические словари и справочники в речевой практике.</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CD081E" w:rsidRDefault="00BD4E48">
      <w:pPr>
        <w:pStyle w:val="a3"/>
        <w:ind w:right="1133"/>
      </w:pPr>
      <w:r>
        <w:t>Распознавать причастия и деепричастия, наречия, служебные слова (предлоги,</w:t>
      </w:r>
      <w:r>
        <w:rPr>
          <w:spacing w:val="1"/>
        </w:rPr>
        <w:t xml:space="preserve"> </w:t>
      </w:r>
      <w:r>
        <w:t>союзы,     частицы),     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w:t>
      </w:r>
      <w:r>
        <w:rPr>
          <w:spacing w:val="4"/>
        </w:rPr>
        <w:t xml:space="preserve"> </w:t>
      </w:r>
      <w:r>
        <w:t>синтаксические функции.</w:t>
      </w:r>
    </w:p>
    <w:p w:rsidR="00CD081E" w:rsidRDefault="00BD4E48">
      <w:pPr>
        <w:pStyle w:val="a3"/>
        <w:ind w:left="1670" w:firstLine="0"/>
        <w:jc w:val="left"/>
      </w:pPr>
      <w:r>
        <w:t>Причастие.</w:t>
      </w:r>
    </w:p>
    <w:p w:rsidR="00CD081E" w:rsidRDefault="00BD4E48">
      <w:pPr>
        <w:pStyle w:val="a3"/>
        <w:ind w:right="1125"/>
      </w:pPr>
      <w:r>
        <w:t>Характеризовать</w:t>
      </w:r>
      <w:r>
        <w:rPr>
          <w:spacing w:val="1"/>
        </w:rPr>
        <w:t xml:space="preserve"> </w:t>
      </w:r>
      <w:r>
        <w:t>причастие</w:t>
      </w:r>
      <w:r>
        <w:rPr>
          <w:spacing w:val="1"/>
        </w:rPr>
        <w:t xml:space="preserve"> </w:t>
      </w:r>
      <w:r>
        <w:t>как 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 и имени прилагательного в причастии; определять синтаксические функции</w:t>
      </w:r>
      <w:r>
        <w:rPr>
          <w:spacing w:val="1"/>
        </w:rPr>
        <w:t xml:space="preserve"> </w:t>
      </w:r>
      <w:r>
        <w:t>причастия.</w:t>
      </w:r>
    </w:p>
    <w:p w:rsidR="00CD081E" w:rsidRDefault="00BD4E48">
      <w:pPr>
        <w:pStyle w:val="a3"/>
        <w:ind w:right="1131"/>
      </w:pPr>
      <w:r>
        <w:t>Распознавать</w:t>
      </w:r>
      <w:r>
        <w:rPr>
          <w:spacing w:val="1"/>
        </w:rPr>
        <w:t xml:space="preserve"> </w:t>
      </w:r>
      <w:r>
        <w:t>причастия</w:t>
      </w:r>
      <w:r>
        <w:rPr>
          <w:spacing w:val="60"/>
        </w:rPr>
        <w:t xml:space="preserve"> </w:t>
      </w:r>
      <w:r>
        <w:t>настоящего</w:t>
      </w:r>
      <w:r>
        <w:rPr>
          <w:spacing w:val="60"/>
        </w:rPr>
        <w:t xml:space="preserve"> </w:t>
      </w:r>
      <w:r>
        <w:t>и</w:t>
      </w:r>
      <w:r>
        <w:rPr>
          <w:spacing w:val="60"/>
        </w:rPr>
        <w:t xml:space="preserve"> </w:t>
      </w:r>
      <w:r>
        <w:t>прошедшего</w:t>
      </w:r>
      <w:r>
        <w:rPr>
          <w:spacing w:val="60"/>
        </w:rPr>
        <w:t xml:space="preserve"> </w:t>
      </w:r>
      <w:r>
        <w:t>времени,</w:t>
      </w:r>
      <w:r>
        <w:rPr>
          <w:spacing w:val="60"/>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57"/>
        </w:rPr>
        <w:t xml:space="preserve"> </w:t>
      </w:r>
      <w:r>
        <w:t>страдательных</w:t>
      </w:r>
      <w:r>
        <w:rPr>
          <w:spacing w:val="-4"/>
        </w:rPr>
        <w:t xml:space="preserve"> </w:t>
      </w:r>
      <w:r>
        <w:t>причастий,</w:t>
      </w:r>
      <w:r>
        <w:rPr>
          <w:spacing w:val="4"/>
        </w:rPr>
        <w:t xml:space="preserve"> </w:t>
      </w:r>
      <w:r>
        <w:t>склонять</w:t>
      </w:r>
      <w:r>
        <w:rPr>
          <w:spacing w:val="-1"/>
        </w:rPr>
        <w:t xml:space="preserve"> </w:t>
      </w:r>
      <w:r>
        <w:t>причастия.</w:t>
      </w:r>
    </w:p>
    <w:p w:rsidR="00CD081E" w:rsidRDefault="00BD4E48">
      <w:pPr>
        <w:pStyle w:val="a3"/>
        <w:spacing w:line="237" w:lineRule="auto"/>
        <w:ind w:right="1127"/>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 причастий,</w:t>
      </w:r>
      <w:r>
        <w:rPr>
          <w:spacing w:val="1"/>
        </w:rPr>
        <w:t xml:space="preserve"> </w:t>
      </w:r>
      <w:r>
        <w:t>применять</w:t>
      </w:r>
      <w:r>
        <w:rPr>
          <w:spacing w:val="1"/>
        </w:rPr>
        <w:t xml:space="preserve"> </w:t>
      </w:r>
      <w:r>
        <w:t>это</w:t>
      </w:r>
      <w:r>
        <w:rPr>
          <w:spacing w:val="6"/>
        </w:rPr>
        <w:t xml:space="preserve"> </w:t>
      </w:r>
      <w:r>
        <w:t>умение</w:t>
      </w:r>
      <w:r>
        <w:rPr>
          <w:spacing w:val="1"/>
        </w:rPr>
        <w:t xml:space="preserve"> </w:t>
      </w:r>
      <w:r>
        <w:t>в</w:t>
      </w:r>
      <w:r>
        <w:rPr>
          <w:spacing w:val="3"/>
        </w:rPr>
        <w:t xml:space="preserve"> </w:t>
      </w:r>
      <w:r>
        <w:t>речевой</w:t>
      </w:r>
      <w:r>
        <w:rPr>
          <w:spacing w:val="-2"/>
        </w:rPr>
        <w:t xml:space="preserve"> </w:t>
      </w:r>
      <w:r>
        <w:t>практике.</w:t>
      </w:r>
    </w:p>
    <w:p w:rsidR="00CD081E" w:rsidRDefault="00BD4E48">
      <w:pPr>
        <w:pStyle w:val="a3"/>
        <w:spacing w:before="4" w:line="237" w:lineRule="auto"/>
        <w:ind w:right="112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2"/>
        </w:rPr>
        <w:t xml:space="preserve"> </w:t>
      </w:r>
      <w:r>
        <w:t>причастные</w:t>
      </w:r>
      <w:r>
        <w:rPr>
          <w:spacing w:val="-4"/>
        </w:rPr>
        <w:t xml:space="preserve"> </w:t>
      </w:r>
      <w:r>
        <w:t>обороты.</w:t>
      </w:r>
    </w:p>
    <w:p w:rsidR="00CD081E" w:rsidRDefault="00BD4E48">
      <w:pPr>
        <w:pStyle w:val="a3"/>
        <w:spacing w:before="3"/>
        <w:ind w:right="1126"/>
      </w:pPr>
      <w:r>
        <w:t>Уместно</w:t>
      </w:r>
      <w:r>
        <w:rPr>
          <w:spacing w:val="61"/>
        </w:rPr>
        <w:t xml:space="preserve"> </w:t>
      </w:r>
      <w:r>
        <w:t>использовать   причастия   в   речи,   различать   созвучные   причастия</w:t>
      </w:r>
      <w:r>
        <w:rPr>
          <w:spacing w:val="-57"/>
        </w:rPr>
        <w:t xml:space="preserve"> </w:t>
      </w:r>
      <w:r>
        <w:rPr>
          <w:position w:val="1"/>
        </w:rPr>
        <w:t>и</w:t>
      </w:r>
      <w:r>
        <w:rPr>
          <w:spacing w:val="1"/>
          <w:position w:val="1"/>
        </w:rPr>
        <w:t xml:space="preserve"> </w:t>
      </w:r>
      <w:r>
        <w:rPr>
          <w:position w:val="1"/>
        </w:rPr>
        <w:t>имена</w:t>
      </w:r>
      <w:r>
        <w:rPr>
          <w:spacing w:val="1"/>
          <w:position w:val="1"/>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60"/>
          <w:position w:val="1"/>
        </w:rPr>
        <w:t xml:space="preserve"> </w:t>
      </w:r>
      <w:r>
        <w:t>Правильно</w:t>
      </w:r>
      <w:r>
        <w:rPr>
          <w:spacing w:val="1"/>
        </w:rPr>
        <w:t xml:space="preserve"> </w:t>
      </w:r>
      <w:r>
        <w:t>ставить ударение в некоторых формах причастий, применять правила 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 написания</w:t>
      </w:r>
      <w:r>
        <w:rPr>
          <w:spacing w:val="-1"/>
        </w:rPr>
        <w:t xml:space="preserve"> </w:t>
      </w:r>
      <w:r>
        <w:t>не</w:t>
      </w:r>
      <w:r>
        <w:rPr>
          <w:spacing w:val="1"/>
        </w:rPr>
        <w:t xml:space="preserve"> </w:t>
      </w:r>
      <w:r>
        <w:t>с</w:t>
      </w:r>
      <w:r>
        <w:rPr>
          <w:spacing w:val="-5"/>
        </w:rPr>
        <w:t xml:space="preserve"> </w:t>
      </w:r>
      <w:r>
        <w:t>причастиями.</w:t>
      </w:r>
    </w:p>
    <w:p w:rsidR="00CD081E" w:rsidRDefault="00BD4E48">
      <w:pPr>
        <w:pStyle w:val="a3"/>
        <w:spacing w:line="242" w:lineRule="auto"/>
        <w:ind w:right="1134"/>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1"/>
        </w:rPr>
        <w:t xml:space="preserve"> </w:t>
      </w:r>
      <w:r>
        <w:t>оборотом.</w:t>
      </w:r>
    </w:p>
    <w:p w:rsidR="00CD081E" w:rsidRDefault="00BD4E48">
      <w:pPr>
        <w:pStyle w:val="a3"/>
        <w:spacing w:line="242" w:lineRule="auto"/>
        <w:ind w:right="1128"/>
      </w:pPr>
      <w:r>
        <w:t>Проводить      синтаксический      и     пунктуационный     анализ     предложений</w:t>
      </w:r>
      <w:r>
        <w:rPr>
          <w:spacing w:val="1"/>
        </w:rPr>
        <w:t xml:space="preserve"> </w:t>
      </w:r>
      <w:r>
        <w:t>с причастным</w:t>
      </w:r>
      <w:r>
        <w:rPr>
          <w:spacing w:val="-6"/>
        </w:rPr>
        <w:t xml:space="preserve"> </w:t>
      </w:r>
      <w:r>
        <w:t>оборотом</w:t>
      </w:r>
      <w:r>
        <w:rPr>
          <w:spacing w:val="-1"/>
        </w:rPr>
        <w:t xml:space="preserve"> </w:t>
      </w:r>
      <w:r>
        <w:t>(в</w:t>
      </w:r>
      <w:r>
        <w:rPr>
          <w:spacing w:val="-1"/>
        </w:rPr>
        <w:t xml:space="preserve"> </w:t>
      </w:r>
      <w:r>
        <w:t>рамках</w:t>
      </w:r>
      <w:r>
        <w:rPr>
          <w:spacing w:val="-3"/>
        </w:rPr>
        <w:t xml:space="preserve"> </w:t>
      </w:r>
      <w:r>
        <w:t>изученного).</w:t>
      </w:r>
    </w:p>
    <w:p w:rsidR="00CD081E" w:rsidRDefault="00BD4E48">
      <w:pPr>
        <w:pStyle w:val="a3"/>
        <w:spacing w:line="271" w:lineRule="exact"/>
        <w:ind w:left="1670" w:firstLine="0"/>
        <w:jc w:val="left"/>
      </w:pPr>
      <w:r>
        <w:t>Деепричастие.</w:t>
      </w:r>
    </w:p>
    <w:p w:rsidR="00CD081E" w:rsidRDefault="00BD4E48">
      <w:pPr>
        <w:pStyle w:val="a3"/>
        <w:spacing w:line="275" w:lineRule="exact"/>
        <w:ind w:left="1670" w:firstLine="0"/>
        <w:jc w:val="left"/>
      </w:pPr>
      <w:r>
        <w:t>Характеризовать</w:t>
      </w:r>
      <w:r>
        <w:rPr>
          <w:spacing w:val="-3"/>
        </w:rPr>
        <w:t xml:space="preserve"> </w:t>
      </w:r>
      <w:r>
        <w:t>деепричастие как</w:t>
      </w:r>
      <w:r>
        <w:rPr>
          <w:spacing w:val="-2"/>
        </w:rPr>
        <w:t xml:space="preserve"> </w:t>
      </w:r>
      <w:r>
        <w:t>особую форму</w:t>
      </w:r>
      <w:r>
        <w:rPr>
          <w:spacing w:val="-10"/>
        </w:rPr>
        <w:t xml:space="preserve"> </w:t>
      </w:r>
      <w:r>
        <w:t>глагола.</w:t>
      </w:r>
    </w:p>
    <w:p w:rsidR="00CD081E" w:rsidRDefault="00BD4E48">
      <w:pPr>
        <w:pStyle w:val="a3"/>
        <w:spacing w:line="242" w:lineRule="auto"/>
        <w:ind w:right="1129"/>
        <w:jc w:val="left"/>
      </w:pPr>
      <w:r>
        <w:t>Определять</w:t>
      </w:r>
      <w:r>
        <w:rPr>
          <w:spacing w:val="55"/>
        </w:rPr>
        <w:t xml:space="preserve"> </w:t>
      </w:r>
      <w:r>
        <w:t>признаки</w:t>
      </w:r>
      <w:r>
        <w:rPr>
          <w:spacing w:val="50"/>
        </w:rPr>
        <w:t xml:space="preserve"> </w:t>
      </w:r>
      <w:r>
        <w:t>глагола</w:t>
      </w:r>
      <w:r>
        <w:rPr>
          <w:spacing w:val="53"/>
        </w:rPr>
        <w:t xml:space="preserve"> </w:t>
      </w:r>
      <w:r>
        <w:t>и</w:t>
      </w:r>
      <w:r>
        <w:rPr>
          <w:spacing w:val="50"/>
        </w:rPr>
        <w:t xml:space="preserve"> </w:t>
      </w:r>
      <w:r>
        <w:t>наречия</w:t>
      </w:r>
      <w:r>
        <w:rPr>
          <w:spacing w:val="54"/>
        </w:rPr>
        <w:t xml:space="preserve"> </w:t>
      </w:r>
      <w:r>
        <w:t>в</w:t>
      </w:r>
      <w:r>
        <w:rPr>
          <w:spacing w:val="51"/>
        </w:rPr>
        <w:t xml:space="preserve"> </w:t>
      </w:r>
      <w:r>
        <w:t>деепричастии,</w:t>
      </w:r>
      <w:r>
        <w:rPr>
          <w:spacing w:val="56"/>
        </w:rPr>
        <w:t xml:space="preserve"> </w:t>
      </w:r>
      <w:r>
        <w:t>синтаксическую</w:t>
      </w:r>
      <w:r>
        <w:rPr>
          <w:spacing w:val="-57"/>
        </w:rPr>
        <w:t xml:space="preserve"> </w:t>
      </w:r>
      <w:r>
        <w:t>функцию</w:t>
      </w:r>
      <w:r>
        <w:rPr>
          <w:spacing w:val="-1"/>
        </w:rPr>
        <w:t xml:space="preserve"> </w:t>
      </w:r>
      <w:r>
        <w:t>деепричастия.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Распознавать</w:t>
      </w:r>
      <w:r>
        <w:rPr>
          <w:spacing w:val="-4"/>
        </w:rPr>
        <w:t xml:space="preserve"> </w:t>
      </w:r>
      <w:r>
        <w:t>деепричастия</w:t>
      </w:r>
      <w:r>
        <w:rPr>
          <w:spacing w:val="-8"/>
        </w:rPr>
        <w:t xml:space="preserve"> </w:t>
      </w:r>
      <w:r>
        <w:t>совершенного</w:t>
      </w:r>
      <w:r>
        <w:rPr>
          <w:spacing w:val="-4"/>
        </w:rPr>
        <w:t xml:space="preserve"> </w:t>
      </w:r>
      <w:r>
        <w:t>и</w:t>
      </w:r>
      <w:r>
        <w:rPr>
          <w:spacing w:val="-3"/>
        </w:rPr>
        <w:t xml:space="preserve"> </w:t>
      </w:r>
      <w:r>
        <w:t>несовершенного</w:t>
      </w:r>
      <w:r>
        <w:rPr>
          <w:spacing w:val="-1"/>
        </w:rPr>
        <w:t xml:space="preserve"> </w:t>
      </w:r>
      <w:r>
        <w:t>вида.</w:t>
      </w:r>
    </w:p>
    <w:p w:rsidR="00CD081E" w:rsidRDefault="00BD4E48">
      <w:pPr>
        <w:pStyle w:val="a3"/>
        <w:tabs>
          <w:tab w:val="left" w:pos="3123"/>
          <w:tab w:val="left" w:pos="5367"/>
          <w:tab w:val="left" w:pos="7543"/>
          <w:tab w:val="left" w:pos="8569"/>
        </w:tabs>
        <w:spacing w:before="5" w:line="237" w:lineRule="auto"/>
        <w:ind w:right="1124"/>
        <w:jc w:val="left"/>
      </w:pPr>
      <w:r>
        <w:t>Проводить</w:t>
      </w:r>
      <w:r>
        <w:tab/>
        <w:t>морфологический,</w:t>
      </w:r>
      <w:r>
        <w:tab/>
        <w:t>орфографический</w:t>
      </w:r>
      <w:r>
        <w:tab/>
        <w:t>анализ</w:t>
      </w:r>
      <w:r>
        <w:tab/>
        <w:t>деепричастий,</w:t>
      </w:r>
      <w:r>
        <w:rPr>
          <w:spacing w:val="-57"/>
        </w:rPr>
        <w:t xml:space="preserve"> </w:t>
      </w:r>
      <w:r>
        <w:t>применять</w:t>
      </w:r>
      <w:r>
        <w:rPr>
          <w:spacing w:val="-2"/>
        </w:rPr>
        <w:t xml:space="preserve"> </w:t>
      </w:r>
      <w:r>
        <w:t>это</w:t>
      </w:r>
      <w:r>
        <w:rPr>
          <w:spacing w:val="2"/>
        </w:rPr>
        <w:t xml:space="preserve"> </w:t>
      </w:r>
      <w:r>
        <w:t>умение</w:t>
      </w:r>
      <w:r>
        <w:rPr>
          <w:spacing w:val="1"/>
        </w:rPr>
        <w:t xml:space="preserve"> </w:t>
      </w:r>
      <w:r>
        <w:t>в</w:t>
      </w:r>
      <w:r>
        <w:rPr>
          <w:spacing w:val="3"/>
        </w:rPr>
        <w:t xml:space="preserve"> </w:t>
      </w:r>
      <w:r>
        <w:t>речевой</w:t>
      </w:r>
      <w:r>
        <w:rPr>
          <w:spacing w:val="-3"/>
        </w:rPr>
        <w:t xml:space="preserve"> </w:t>
      </w:r>
      <w:r>
        <w:t>практике.</w:t>
      </w:r>
    </w:p>
    <w:p w:rsidR="00CD081E" w:rsidRDefault="00BD4E48">
      <w:pPr>
        <w:pStyle w:val="a3"/>
        <w:tabs>
          <w:tab w:val="left" w:pos="3608"/>
          <w:tab w:val="left" w:pos="5440"/>
          <w:tab w:val="left" w:pos="6481"/>
          <w:tab w:val="left" w:pos="7906"/>
          <w:tab w:val="left" w:pos="8644"/>
        </w:tabs>
        <w:spacing w:before="3"/>
        <w:ind w:right="1130"/>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2"/>
        </w:rPr>
        <w:t xml:space="preserve"> </w:t>
      </w:r>
      <w:r>
        <w:t>предложении.</w:t>
      </w:r>
    </w:p>
    <w:p w:rsidR="00CD081E" w:rsidRDefault="00BD4E48">
      <w:pPr>
        <w:pStyle w:val="a3"/>
        <w:spacing w:before="3" w:line="237" w:lineRule="auto"/>
        <w:ind w:left="1670" w:right="4542" w:firstLine="0"/>
        <w:jc w:val="left"/>
      </w:pPr>
      <w:r>
        <w:t>Уместно использовать деепричастия в речи.</w:t>
      </w:r>
      <w:r>
        <w:rPr>
          <w:spacing w:val="1"/>
        </w:rPr>
        <w:t xml:space="preserve"> </w:t>
      </w:r>
      <w:r>
        <w:t>Правильно</w:t>
      </w:r>
      <w:r>
        <w:rPr>
          <w:spacing w:val="-3"/>
        </w:rPr>
        <w:t xml:space="preserve"> </w:t>
      </w:r>
      <w:r>
        <w:t>ставить</w:t>
      </w:r>
      <w:r>
        <w:rPr>
          <w:spacing w:val="-8"/>
        </w:rPr>
        <w:t xml:space="preserve"> </w:t>
      </w:r>
      <w:r>
        <w:t>ударение</w:t>
      </w:r>
      <w:r>
        <w:rPr>
          <w:spacing w:val="-7"/>
        </w:rPr>
        <w:t xml:space="preserve"> </w:t>
      </w:r>
      <w:r>
        <w:t>в</w:t>
      </w:r>
      <w:r>
        <w:rPr>
          <w:spacing w:val="-5"/>
        </w:rPr>
        <w:t xml:space="preserve"> </w:t>
      </w:r>
      <w:r>
        <w:t>деепричастиях.</w:t>
      </w:r>
    </w:p>
    <w:p w:rsidR="00CD081E" w:rsidRDefault="00BD4E48">
      <w:pPr>
        <w:pStyle w:val="a3"/>
        <w:spacing w:before="5" w:line="237" w:lineRule="auto"/>
        <w:ind w:right="1129"/>
        <w:jc w:val="left"/>
      </w:pPr>
      <w:r>
        <w:t>Применять</w:t>
      </w:r>
      <w:r>
        <w:rPr>
          <w:spacing w:val="19"/>
        </w:rPr>
        <w:t xml:space="preserve"> </w:t>
      </w:r>
      <w:r>
        <w:t>правила</w:t>
      </w:r>
      <w:r>
        <w:rPr>
          <w:spacing w:val="17"/>
        </w:rPr>
        <w:t xml:space="preserve"> </w:t>
      </w:r>
      <w:r>
        <w:t>написания</w:t>
      </w:r>
      <w:r>
        <w:rPr>
          <w:spacing w:val="13"/>
        </w:rPr>
        <w:t xml:space="preserve"> </w:t>
      </w:r>
      <w:r>
        <w:t>гласных</w:t>
      </w:r>
      <w:r>
        <w:rPr>
          <w:spacing w:val="13"/>
        </w:rPr>
        <w:t xml:space="preserve"> </w:t>
      </w:r>
      <w:r>
        <w:t>в</w:t>
      </w:r>
      <w:r>
        <w:rPr>
          <w:spacing w:val="19"/>
        </w:rPr>
        <w:t xml:space="preserve"> </w:t>
      </w:r>
      <w:r>
        <w:t>суффиксах</w:t>
      </w:r>
      <w:r>
        <w:rPr>
          <w:spacing w:val="17"/>
        </w:rPr>
        <w:t xml:space="preserve"> </w:t>
      </w:r>
      <w:r>
        <w:t>деепричастий,</w:t>
      </w:r>
      <w:r>
        <w:rPr>
          <w:spacing w:val="20"/>
        </w:rPr>
        <w:t xml:space="preserve"> </w:t>
      </w:r>
      <w:r>
        <w:t>правила</w:t>
      </w:r>
      <w:r>
        <w:rPr>
          <w:spacing w:val="-57"/>
        </w:rPr>
        <w:t xml:space="preserve"> </w:t>
      </w:r>
      <w:r>
        <w:t>слитного</w:t>
      </w:r>
      <w:r>
        <w:rPr>
          <w:spacing w:val="1"/>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1"/>
        </w:rPr>
        <w:t xml:space="preserve"> </w:t>
      </w:r>
      <w:r>
        <w:t>с деепричастиями.</w:t>
      </w:r>
    </w:p>
    <w:p w:rsidR="00CD081E" w:rsidRDefault="00BD4E48">
      <w:pPr>
        <w:pStyle w:val="a3"/>
        <w:tabs>
          <w:tab w:val="left" w:pos="3195"/>
          <w:tab w:val="left" w:pos="4385"/>
          <w:tab w:val="left" w:pos="6145"/>
          <w:tab w:val="left" w:pos="6649"/>
          <w:tab w:val="left" w:pos="8361"/>
        </w:tabs>
        <w:spacing w:before="4"/>
        <w:ind w:right="1132"/>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2"/>
        </w:rPr>
        <w:t xml:space="preserve"> </w:t>
      </w:r>
      <w:r>
        <w:t>деепричастными</w:t>
      </w:r>
      <w:r>
        <w:rPr>
          <w:spacing w:val="-7"/>
        </w:rPr>
        <w:t xml:space="preserve"> </w:t>
      </w:r>
      <w:r>
        <w:t>оборотами.</w:t>
      </w:r>
    </w:p>
    <w:p w:rsidR="00CD081E" w:rsidRDefault="00BD4E48">
      <w:pPr>
        <w:pStyle w:val="a3"/>
        <w:tabs>
          <w:tab w:val="left" w:pos="2989"/>
        </w:tabs>
        <w:spacing w:before="2" w:line="237" w:lineRule="auto"/>
        <w:ind w:right="1143"/>
        <w:jc w:val="left"/>
      </w:pPr>
      <w:r>
        <w:t>Правильно</w:t>
      </w:r>
      <w:r>
        <w:tab/>
        <w:t>расставлять</w:t>
      </w:r>
      <w:r>
        <w:rPr>
          <w:spacing w:val="10"/>
        </w:rPr>
        <w:t xml:space="preserve"> </w:t>
      </w:r>
      <w:r>
        <w:t>знаки</w:t>
      </w:r>
      <w:r>
        <w:rPr>
          <w:spacing w:val="15"/>
        </w:rPr>
        <w:t xml:space="preserve"> </w:t>
      </w:r>
      <w:r>
        <w:t>препинания</w:t>
      </w:r>
      <w:r>
        <w:rPr>
          <w:spacing w:val="4"/>
        </w:rPr>
        <w:t xml:space="preserve"> </w:t>
      </w:r>
      <w:r>
        <w:t>в</w:t>
      </w:r>
      <w:r>
        <w:rPr>
          <w:spacing w:val="16"/>
        </w:rPr>
        <w:t xml:space="preserve"> </w:t>
      </w:r>
      <w:r>
        <w:t>предложениях</w:t>
      </w:r>
      <w:r>
        <w:rPr>
          <w:spacing w:val="9"/>
        </w:rPr>
        <w:t xml:space="preserve"> </w:t>
      </w:r>
      <w:r>
        <w:t>с</w:t>
      </w:r>
      <w:r>
        <w:rPr>
          <w:spacing w:val="8"/>
        </w:rPr>
        <w:t xml:space="preserve"> </w:t>
      </w:r>
      <w:r>
        <w:t>одиночным</w:t>
      </w:r>
      <w:r>
        <w:rPr>
          <w:spacing w:val="-57"/>
        </w:rPr>
        <w:t xml:space="preserve"> </w:t>
      </w:r>
      <w:r>
        <w:t>деепричастием</w:t>
      </w:r>
      <w:r>
        <w:rPr>
          <w:spacing w:val="2"/>
        </w:rPr>
        <w:t xml:space="preserve"> </w:t>
      </w:r>
      <w:r>
        <w:t>и</w:t>
      </w:r>
      <w:r>
        <w:rPr>
          <w:spacing w:val="3"/>
        </w:rPr>
        <w:t xml:space="preserve"> </w:t>
      </w:r>
      <w:r>
        <w:t>деепричастным</w:t>
      </w:r>
      <w:r>
        <w:rPr>
          <w:spacing w:val="-6"/>
        </w:rPr>
        <w:t xml:space="preserve"> </w:t>
      </w:r>
      <w:r>
        <w:t>оборотом.</w:t>
      </w:r>
    </w:p>
    <w:p w:rsidR="00CD081E" w:rsidRDefault="00BD4E48">
      <w:pPr>
        <w:pStyle w:val="a3"/>
        <w:tabs>
          <w:tab w:val="left" w:pos="3123"/>
          <w:tab w:val="left" w:pos="5090"/>
          <w:tab w:val="left" w:pos="5551"/>
          <w:tab w:val="left" w:pos="7636"/>
          <w:tab w:val="left" w:pos="8653"/>
        </w:tabs>
        <w:spacing w:before="6" w:line="237" w:lineRule="auto"/>
        <w:ind w:right="113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1"/>
        </w:rPr>
        <w:t xml:space="preserve"> </w:t>
      </w:r>
      <w:r>
        <w:t>одиночным</w:t>
      </w:r>
      <w:r>
        <w:rPr>
          <w:spacing w:val="-2"/>
        </w:rPr>
        <w:t xml:space="preserve"> </w:t>
      </w:r>
      <w:r>
        <w:t>деепричастием</w:t>
      </w:r>
      <w:r>
        <w:rPr>
          <w:spacing w:val="2"/>
        </w:rPr>
        <w:t xml:space="preserve"> </w:t>
      </w:r>
      <w:r>
        <w:t>и</w:t>
      </w:r>
      <w:r>
        <w:rPr>
          <w:spacing w:val="-3"/>
        </w:rPr>
        <w:t xml:space="preserve"> </w:t>
      </w:r>
      <w:r>
        <w:t>деепричастным</w:t>
      </w:r>
      <w:r>
        <w:rPr>
          <w:spacing w:val="-7"/>
        </w:rPr>
        <w:t xml:space="preserve"> </w:t>
      </w:r>
      <w:r>
        <w:t>оборотом</w:t>
      </w:r>
      <w:r>
        <w:rPr>
          <w:spacing w:val="-2"/>
        </w:rPr>
        <w:t xml:space="preserve"> </w:t>
      </w:r>
      <w:r>
        <w:t>(в</w:t>
      </w:r>
      <w:r>
        <w:rPr>
          <w:spacing w:val="-2"/>
        </w:rPr>
        <w:t xml:space="preserve"> </w:t>
      </w:r>
      <w:r>
        <w:t>рамках</w:t>
      </w:r>
      <w:r>
        <w:rPr>
          <w:spacing w:val="-4"/>
        </w:rPr>
        <w:t xml:space="preserve"> </w:t>
      </w:r>
      <w:r>
        <w:t>изученного).</w:t>
      </w:r>
    </w:p>
    <w:p w:rsidR="00CD081E" w:rsidRDefault="00BD4E48">
      <w:pPr>
        <w:pStyle w:val="a3"/>
        <w:spacing w:before="3" w:line="275" w:lineRule="exact"/>
        <w:ind w:left="1670" w:firstLine="0"/>
        <w:jc w:val="left"/>
      </w:pPr>
      <w:r>
        <w:t>Наречие.</w:t>
      </w:r>
    </w:p>
    <w:p w:rsidR="00CD081E" w:rsidRDefault="00BD4E48">
      <w:pPr>
        <w:pStyle w:val="a3"/>
        <w:ind w:right="1126"/>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2"/>
        </w:rPr>
        <w:t xml:space="preserve"> </w:t>
      </w:r>
      <w:r>
        <w:t>их</w:t>
      </w:r>
      <w:r>
        <w:rPr>
          <w:spacing w:val="-3"/>
        </w:rPr>
        <w:t xml:space="preserve"> </w:t>
      </w:r>
      <w:r>
        <w:t>синтаксических</w:t>
      </w:r>
      <w:r>
        <w:rPr>
          <w:spacing w:val="1"/>
        </w:rPr>
        <w:t xml:space="preserve"> </w:t>
      </w:r>
      <w:r>
        <w:t>свойств,</w:t>
      </w:r>
      <w:r>
        <w:rPr>
          <w:spacing w:val="-1"/>
        </w:rPr>
        <w:t xml:space="preserve"> </w:t>
      </w:r>
      <w:r>
        <w:t>роли</w:t>
      </w:r>
      <w:r>
        <w:rPr>
          <w:spacing w:val="-3"/>
        </w:rPr>
        <w:t xml:space="preserve"> </w:t>
      </w:r>
      <w:r>
        <w:t>в</w:t>
      </w:r>
      <w:r>
        <w:rPr>
          <w:spacing w:val="-1"/>
        </w:rPr>
        <w:t xml:space="preserve"> </w:t>
      </w:r>
      <w:r>
        <w:t>речи.</w:t>
      </w:r>
    </w:p>
    <w:p w:rsidR="00CD081E" w:rsidRDefault="00BD4E48">
      <w:pPr>
        <w:pStyle w:val="a3"/>
        <w:spacing w:before="4" w:line="237" w:lineRule="auto"/>
        <w:ind w:right="113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применять</w:t>
      </w:r>
      <w:r>
        <w:rPr>
          <w:spacing w:val="2"/>
        </w:rPr>
        <w:t xml:space="preserve"> </w:t>
      </w:r>
      <w:r>
        <w:t>это</w:t>
      </w:r>
      <w:r>
        <w:rPr>
          <w:spacing w:val="2"/>
        </w:rPr>
        <w:t xml:space="preserve"> </w:t>
      </w:r>
      <w:r>
        <w:t>умение в</w:t>
      </w:r>
      <w:r>
        <w:rPr>
          <w:spacing w:val="2"/>
        </w:rPr>
        <w:t xml:space="preserve"> </w:t>
      </w:r>
      <w:r>
        <w:t>речевой</w:t>
      </w:r>
      <w:r>
        <w:rPr>
          <w:spacing w:val="3"/>
        </w:rPr>
        <w:t xml:space="preserve"> </w:t>
      </w:r>
      <w:r>
        <w:t>практике.</w:t>
      </w:r>
    </w:p>
    <w:p w:rsidR="00CD081E" w:rsidRDefault="00BD4E48">
      <w:pPr>
        <w:pStyle w:val="a3"/>
        <w:spacing w:before="6" w:line="237" w:lineRule="auto"/>
        <w:ind w:right="1134"/>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3"/>
        </w:rPr>
        <w:t xml:space="preserve"> </w:t>
      </w:r>
      <w:r>
        <w:t>постановки</w:t>
      </w:r>
      <w:r>
        <w:rPr>
          <w:spacing w:val="-2"/>
        </w:rPr>
        <w:t xml:space="preserve"> </w:t>
      </w:r>
      <w:r>
        <w:t>в</w:t>
      </w:r>
      <w:r>
        <w:rPr>
          <w:spacing w:val="-1"/>
        </w:rPr>
        <w:t xml:space="preserve"> </w:t>
      </w:r>
      <w:r>
        <w:t>них</w:t>
      </w:r>
      <w:r>
        <w:rPr>
          <w:spacing w:val="2"/>
        </w:rPr>
        <w:t xml:space="preserve"> </w:t>
      </w:r>
      <w:r>
        <w:t>ударения.</w:t>
      </w:r>
    </w:p>
    <w:p w:rsidR="00CD081E" w:rsidRDefault="00BD4E48">
      <w:pPr>
        <w:pStyle w:val="a3"/>
        <w:spacing w:before="4"/>
        <w:ind w:right="112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w:t>
      </w:r>
      <w:r>
        <w:rPr>
          <w:spacing w:val="60"/>
        </w:rPr>
        <w:t xml:space="preserve"> </w:t>
      </w:r>
      <w:r>
        <w:t>н</w:t>
      </w:r>
      <w:r>
        <w:rPr>
          <w:spacing w:val="60"/>
        </w:rPr>
        <w:t xml:space="preserve"> </w:t>
      </w:r>
      <w:r>
        <w:t>и</w:t>
      </w:r>
      <w:r>
        <w:rPr>
          <w:spacing w:val="60"/>
        </w:rPr>
        <w:t xml:space="preserve"> </w:t>
      </w:r>
      <w:r>
        <w:t>нн</w:t>
      </w:r>
      <w:r>
        <w:rPr>
          <w:spacing w:val="60"/>
        </w:rPr>
        <w:t xml:space="preserve"> </w:t>
      </w:r>
      <w:r>
        <w:t>в</w:t>
      </w:r>
      <w:r>
        <w:rPr>
          <w:spacing w:val="60"/>
        </w:rPr>
        <w:t xml:space="preserve"> </w:t>
      </w:r>
      <w:r>
        <w:t>наречиях</w:t>
      </w:r>
      <w:r>
        <w:rPr>
          <w:spacing w:val="60"/>
        </w:rPr>
        <w:t xml:space="preserve"> </w:t>
      </w:r>
      <w:r>
        <w:t>на</w:t>
      </w:r>
      <w:r>
        <w:rPr>
          <w:spacing w:val="60"/>
        </w:rPr>
        <w:t xml:space="preserve"> </w:t>
      </w:r>
      <w:r>
        <w:t>-о   и</w:t>
      </w:r>
      <w:r>
        <w:rPr>
          <w:spacing w:val="60"/>
        </w:rPr>
        <w:t xml:space="preserve"> </w:t>
      </w:r>
      <w:r>
        <w:t>-е;</w:t>
      </w:r>
      <w:r>
        <w:rPr>
          <w:spacing w:val="60"/>
        </w:rPr>
        <w:t xml:space="preserve"> </w:t>
      </w:r>
      <w:r>
        <w:t>написания</w:t>
      </w:r>
      <w:r>
        <w:rPr>
          <w:spacing w:val="60"/>
        </w:rPr>
        <w:t xml:space="preserve"> </w:t>
      </w:r>
      <w:r>
        <w:t>суффиксов   -а</w:t>
      </w:r>
      <w:r>
        <w:rPr>
          <w:spacing w:val="60"/>
        </w:rPr>
        <w:t xml:space="preserve"> </w:t>
      </w:r>
      <w:r>
        <w:t>и</w:t>
      </w:r>
      <w:r>
        <w:rPr>
          <w:spacing w:val="60"/>
        </w:rPr>
        <w:t xml:space="preserve"> </w:t>
      </w:r>
      <w:r>
        <w:t>-о   наречий</w:t>
      </w:r>
      <w:r>
        <w:rPr>
          <w:spacing w:val="1"/>
        </w:rPr>
        <w:t xml:space="preserve"> </w:t>
      </w:r>
      <w:r>
        <w:t>с приставками из-, до-, с-, в-, на-, за-, употребления ь на конце наречий после шипящих,</w:t>
      </w:r>
      <w:r>
        <w:rPr>
          <w:spacing w:val="-57"/>
        </w:rPr>
        <w:t xml:space="preserve"> </w:t>
      </w:r>
      <w:r>
        <w:t xml:space="preserve">написания   </w:t>
      </w:r>
      <w:r>
        <w:rPr>
          <w:spacing w:val="52"/>
        </w:rPr>
        <w:t xml:space="preserve"> </w:t>
      </w:r>
      <w:r>
        <w:t xml:space="preserve">суффиксов    </w:t>
      </w:r>
      <w:r>
        <w:rPr>
          <w:spacing w:val="52"/>
        </w:rPr>
        <w:t xml:space="preserve"> </w:t>
      </w:r>
      <w:r>
        <w:t xml:space="preserve">наречий    </w:t>
      </w:r>
      <w:r>
        <w:rPr>
          <w:spacing w:val="53"/>
        </w:rPr>
        <w:t xml:space="preserve"> </w:t>
      </w:r>
      <w:r>
        <w:t xml:space="preserve">-о    </w:t>
      </w:r>
      <w:r>
        <w:rPr>
          <w:spacing w:val="51"/>
        </w:rPr>
        <w:t xml:space="preserve"> </w:t>
      </w:r>
      <w:r>
        <w:t xml:space="preserve">и    </w:t>
      </w:r>
      <w:r>
        <w:rPr>
          <w:spacing w:val="48"/>
        </w:rPr>
        <w:t xml:space="preserve"> </w:t>
      </w:r>
      <w:r>
        <w:t xml:space="preserve">-е    </w:t>
      </w:r>
      <w:r>
        <w:rPr>
          <w:spacing w:val="45"/>
        </w:rPr>
        <w:t xml:space="preserve"> </w:t>
      </w:r>
      <w:r>
        <w:t xml:space="preserve">после    </w:t>
      </w:r>
      <w:r>
        <w:rPr>
          <w:spacing w:val="46"/>
        </w:rPr>
        <w:t xml:space="preserve"> </w:t>
      </w:r>
      <w:r>
        <w:t xml:space="preserve">шипящих;    </w:t>
      </w:r>
      <w:r>
        <w:rPr>
          <w:spacing w:val="46"/>
        </w:rPr>
        <w:t xml:space="preserve"> </w:t>
      </w:r>
      <w:r>
        <w:t>написания</w:t>
      </w:r>
      <w:r>
        <w:rPr>
          <w:spacing w:val="-58"/>
        </w:rPr>
        <w:t xml:space="preserve"> </w:t>
      </w:r>
      <w:r>
        <w:t xml:space="preserve">е   и   и   в  </w:t>
      </w:r>
      <w:r>
        <w:rPr>
          <w:spacing w:val="1"/>
        </w:rPr>
        <w:t xml:space="preserve"> </w:t>
      </w:r>
      <w:r>
        <w:t xml:space="preserve">приставках   не-  </w:t>
      </w:r>
      <w:r>
        <w:rPr>
          <w:spacing w:val="1"/>
        </w:rPr>
        <w:t xml:space="preserve"> </w:t>
      </w:r>
      <w:r>
        <w:t xml:space="preserve">и   ни-   наречий;   слитного  </w:t>
      </w:r>
      <w:r>
        <w:rPr>
          <w:spacing w:val="1"/>
        </w:rPr>
        <w:t xml:space="preserve"> </w:t>
      </w:r>
      <w:r>
        <w:t>и   раздельного    написания</w:t>
      </w:r>
      <w:r>
        <w:rPr>
          <w:spacing w:val="-58"/>
        </w:rPr>
        <w:t xml:space="preserve"> </w:t>
      </w:r>
      <w:r>
        <w:t>не</w:t>
      </w:r>
      <w:r>
        <w:rPr>
          <w:spacing w:val="1"/>
        </w:rPr>
        <w:t xml:space="preserve"> </w:t>
      </w:r>
      <w:r>
        <w:t>с</w:t>
      </w:r>
      <w:r>
        <w:rPr>
          <w:spacing w:val="1"/>
        </w:rPr>
        <w:t xml:space="preserve"> </w:t>
      </w:r>
      <w:r>
        <w:t>наречиями.</w:t>
      </w:r>
    </w:p>
    <w:p w:rsidR="00CD081E" w:rsidRDefault="00BD4E48">
      <w:pPr>
        <w:pStyle w:val="a3"/>
        <w:spacing w:line="275" w:lineRule="exact"/>
        <w:ind w:left="1670" w:firstLine="0"/>
      </w:pPr>
      <w:r>
        <w:t>Слова</w:t>
      </w:r>
      <w:r>
        <w:rPr>
          <w:spacing w:val="-2"/>
        </w:rPr>
        <w:t xml:space="preserve"> </w:t>
      </w:r>
      <w:r>
        <w:t>категории состояния.</w:t>
      </w:r>
    </w:p>
    <w:p w:rsidR="00CD081E" w:rsidRDefault="00BD4E48">
      <w:pPr>
        <w:pStyle w:val="a3"/>
        <w:spacing w:line="242" w:lineRule="auto"/>
        <w:ind w:right="1133"/>
      </w:pPr>
      <w:r>
        <w:t>Определять общее грамматическое значение, морфологические признаки слов</w:t>
      </w:r>
      <w:r>
        <w:rPr>
          <w:spacing w:val="1"/>
        </w:rPr>
        <w:t xml:space="preserve"> </w:t>
      </w:r>
      <w:r>
        <w:t>категории</w:t>
      </w:r>
      <w:r>
        <w:rPr>
          <w:spacing w:val="-4"/>
        </w:rPr>
        <w:t xml:space="preserve"> </w:t>
      </w:r>
      <w:r>
        <w:t>состояния,</w:t>
      </w:r>
      <w:r>
        <w:rPr>
          <w:spacing w:val="2"/>
        </w:rPr>
        <w:t xml:space="preserve"> </w:t>
      </w:r>
      <w:r>
        <w:t>характеризовать их</w:t>
      </w:r>
      <w:r>
        <w:rPr>
          <w:spacing w:val="-5"/>
        </w:rPr>
        <w:t xml:space="preserve"> </w:t>
      </w:r>
      <w:r>
        <w:t>синтаксическую</w:t>
      </w:r>
      <w:r>
        <w:rPr>
          <w:spacing w:val="-1"/>
        </w:rPr>
        <w:t xml:space="preserve"> </w:t>
      </w:r>
      <w:r>
        <w:t>функцию</w:t>
      </w:r>
      <w:r>
        <w:rPr>
          <w:spacing w:val="-2"/>
        </w:rPr>
        <w:t xml:space="preserve"> </w:t>
      </w:r>
      <w:r>
        <w:t>и</w:t>
      </w:r>
      <w:r>
        <w:rPr>
          <w:spacing w:val="1"/>
        </w:rPr>
        <w:t xml:space="preserve"> </w:t>
      </w:r>
      <w:r>
        <w:t>роль</w:t>
      </w:r>
      <w:r>
        <w:rPr>
          <w:spacing w:val="-4"/>
        </w:rPr>
        <w:t xml:space="preserve"> </w:t>
      </w:r>
      <w:r>
        <w:t>в</w:t>
      </w:r>
      <w:r>
        <w:rPr>
          <w:spacing w:val="-3"/>
        </w:rPr>
        <w:t xml:space="preserve"> </w:t>
      </w:r>
      <w:r>
        <w:t>речи.</w:t>
      </w:r>
    </w:p>
    <w:p w:rsidR="00CD081E" w:rsidRDefault="00BD4E48">
      <w:pPr>
        <w:pStyle w:val="a3"/>
        <w:spacing w:line="271" w:lineRule="exact"/>
        <w:ind w:left="1670" w:firstLine="0"/>
      </w:pPr>
      <w:r>
        <w:t>Служебные</w:t>
      </w:r>
      <w:r>
        <w:rPr>
          <w:spacing w:val="-3"/>
        </w:rPr>
        <w:t xml:space="preserve"> </w:t>
      </w:r>
      <w:r>
        <w:t>части</w:t>
      </w:r>
      <w:r>
        <w:rPr>
          <w:spacing w:val="-1"/>
        </w:rPr>
        <w:t xml:space="preserve"> </w:t>
      </w:r>
      <w:r>
        <w:t>речи.</w:t>
      </w:r>
    </w:p>
    <w:p w:rsidR="00CD081E" w:rsidRDefault="00BD4E48">
      <w:pPr>
        <w:pStyle w:val="a3"/>
        <w:spacing w:before="4" w:line="237" w:lineRule="auto"/>
        <w:ind w:right="1124"/>
      </w:pPr>
      <w:r>
        <w:t>Давать</w:t>
      </w:r>
      <w:r>
        <w:rPr>
          <w:spacing w:val="1"/>
        </w:rPr>
        <w:t xml:space="preserve"> </w:t>
      </w:r>
      <w:r>
        <w:t>общую</w:t>
      </w:r>
      <w:r>
        <w:rPr>
          <w:spacing w:val="1"/>
        </w:rPr>
        <w:t xml:space="preserve"> </w:t>
      </w:r>
      <w:r>
        <w:t>характеристику служебных</w:t>
      </w:r>
      <w:r>
        <w:rPr>
          <w:spacing w:val="60"/>
        </w:rPr>
        <w:t xml:space="preserve"> </w:t>
      </w:r>
      <w:r>
        <w:t>частей</w:t>
      </w:r>
      <w:r>
        <w:rPr>
          <w:spacing w:val="60"/>
        </w:rPr>
        <w:t xml:space="preserve"> </w:t>
      </w:r>
      <w:r>
        <w:t>речи, объяснять их</w:t>
      </w:r>
      <w:r>
        <w:rPr>
          <w:spacing w:val="60"/>
        </w:rPr>
        <w:t xml:space="preserve"> </w:t>
      </w:r>
      <w:r>
        <w:t>отличия</w:t>
      </w:r>
      <w:r>
        <w:rPr>
          <w:spacing w:val="1"/>
        </w:rPr>
        <w:t xml:space="preserve"> </w:t>
      </w:r>
      <w:r>
        <w:t>от</w:t>
      </w:r>
      <w:r>
        <w:rPr>
          <w:spacing w:val="-3"/>
        </w:rPr>
        <w:t xml:space="preserve"> </w:t>
      </w:r>
      <w:r>
        <w:t>самостоятельных</w:t>
      </w:r>
      <w:r>
        <w:rPr>
          <w:spacing w:val="-3"/>
        </w:rPr>
        <w:t xml:space="preserve"> </w:t>
      </w:r>
      <w:r>
        <w:t>частей</w:t>
      </w:r>
      <w:r>
        <w:rPr>
          <w:spacing w:val="2"/>
        </w:rPr>
        <w:t xml:space="preserve"> </w:t>
      </w:r>
      <w:r>
        <w:t>речи.</w:t>
      </w:r>
    </w:p>
    <w:p w:rsidR="00CD081E" w:rsidRDefault="00BD4E48">
      <w:pPr>
        <w:pStyle w:val="a3"/>
        <w:spacing w:before="4" w:line="275" w:lineRule="exact"/>
        <w:ind w:left="1670" w:firstLine="0"/>
        <w:jc w:val="left"/>
      </w:pPr>
      <w:r>
        <w:t>Предлог.</w:t>
      </w:r>
    </w:p>
    <w:p w:rsidR="00CD081E" w:rsidRDefault="00BD4E48">
      <w:pPr>
        <w:pStyle w:val="a3"/>
        <w:spacing w:line="242" w:lineRule="auto"/>
        <w:ind w:right="1123"/>
      </w:pPr>
      <w:r>
        <w:t>Характеризовать</w:t>
      </w:r>
      <w:r>
        <w:rPr>
          <w:spacing w:val="1"/>
        </w:rPr>
        <w:t xml:space="preserve"> </w:t>
      </w:r>
      <w:r>
        <w:t>предлог</w:t>
      </w:r>
      <w:r>
        <w:rPr>
          <w:spacing w:val="60"/>
        </w:rPr>
        <w:t xml:space="preserve"> </w:t>
      </w:r>
      <w:r>
        <w:t>как</w:t>
      </w:r>
      <w:r>
        <w:rPr>
          <w:spacing w:val="60"/>
        </w:rPr>
        <w:t xml:space="preserve"> </w:t>
      </w:r>
      <w:r>
        <w:t>служебную</w:t>
      </w:r>
      <w:r>
        <w:rPr>
          <w:spacing w:val="60"/>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w:t>
      </w:r>
      <w:r>
        <w:rPr>
          <w:spacing w:val="-57"/>
        </w:rPr>
        <w:t xml:space="preserve"> </w:t>
      </w:r>
      <w:r>
        <w:t>и</w:t>
      </w:r>
      <w:r>
        <w:rPr>
          <w:spacing w:val="2"/>
        </w:rPr>
        <w:t xml:space="preserve"> </w:t>
      </w:r>
      <w:r>
        <w:t>непроизводные</w:t>
      </w:r>
      <w:r>
        <w:rPr>
          <w:spacing w:val="-4"/>
        </w:rPr>
        <w:t xml:space="preserve"> </w:t>
      </w:r>
      <w:r>
        <w:t>предлоги,</w:t>
      </w:r>
      <w:r>
        <w:rPr>
          <w:spacing w:val="-2"/>
        </w:rPr>
        <w:t xml:space="preserve"> </w:t>
      </w:r>
      <w:r>
        <w:t>простые</w:t>
      </w:r>
      <w:r>
        <w:rPr>
          <w:spacing w:val="1"/>
        </w:rPr>
        <w:t xml:space="preserve"> </w:t>
      </w:r>
      <w:r>
        <w:t>и</w:t>
      </w:r>
      <w:r>
        <w:rPr>
          <w:spacing w:val="-3"/>
        </w:rPr>
        <w:t xml:space="preserve"> </w:t>
      </w:r>
      <w:r>
        <w:t>составные</w:t>
      </w:r>
      <w:r>
        <w:rPr>
          <w:spacing w:val="1"/>
        </w:rPr>
        <w:t xml:space="preserve"> </w:t>
      </w:r>
      <w:r>
        <w:t>предлоги.</w:t>
      </w:r>
    </w:p>
    <w:p w:rsidR="00CD081E" w:rsidRDefault="00BD4E48">
      <w:pPr>
        <w:pStyle w:val="a3"/>
        <w:ind w:right="1126"/>
      </w:pPr>
      <w:r>
        <w:t xml:space="preserve">Употреблять   </w:t>
      </w:r>
      <w:r>
        <w:rPr>
          <w:spacing w:val="27"/>
        </w:rPr>
        <w:t xml:space="preserve"> </w:t>
      </w:r>
      <w:r>
        <w:t xml:space="preserve">предлоги    </w:t>
      </w:r>
      <w:r>
        <w:rPr>
          <w:spacing w:val="25"/>
        </w:rPr>
        <w:t xml:space="preserve"> </w:t>
      </w:r>
      <w:r>
        <w:t xml:space="preserve">в    </w:t>
      </w:r>
      <w:r>
        <w:rPr>
          <w:spacing w:val="26"/>
        </w:rPr>
        <w:t xml:space="preserve"> </w:t>
      </w:r>
      <w:r>
        <w:t xml:space="preserve">речи    </w:t>
      </w:r>
      <w:r>
        <w:rPr>
          <w:spacing w:val="21"/>
        </w:rPr>
        <w:t xml:space="preserve"> </w:t>
      </w:r>
      <w:r>
        <w:t xml:space="preserve">в    </w:t>
      </w:r>
      <w:r>
        <w:rPr>
          <w:spacing w:val="26"/>
        </w:rPr>
        <w:t xml:space="preserve"> </w:t>
      </w:r>
      <w:r>
        <w:t xml:space="preserve">соответствии    </w:t>
      </w:r>
      <w:r>
        <w:rPr>
          <w:spacing w:val="25"/>
        </w:rPr>
        <w:t xml:space="preserve"> </w:t>
      </w:r>
      <w:r>
        <w:t xml:space="preserve">с    </w:t>
      </w:r>
      <w:r>
        <w:rPr>
          <w:spacing w:val="24"/>
        </w:rPr>
        <w:t xml:space="preserve"> </w:t>
      </w:r>
      <w:r>
        <w:t xml:space="preserve">их    </w:t>
      </w:r>
      <w:r>
        <w:rPr>
          <w:spacing w:val="24"/>
        </w:rPr>
        <w:t xml:space="preserve"> </w:t>
      </w:r>
      <w:r>
        <w:t>значением</w:t>
      </w:r>
      <w:r>
        <w:rPr>
          <w:spacing w:val="-58"/>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CD081E" w:rsidRDefault="00BD4E48">
      <w:pPr>
        <w:pStyle w:val="a3"/>
        <w:ind w:right="1125"/>
      </w:pPr>
      <w:r>
        <w:t>Соблюдать</w:t>
      </w:r>
      <w:r>
        <w:rPr>
          <w:spacing w:val="93"/>
        </w:rPr>
        <w:t xml:space="preserve"> </w:t>
      </w:r>
      <w:r>
        <w:t xml:space="preserve">нормы  </w:t>
      </w:r>
      <w:r>
        <w:rPr>
          <w:spacing w:val="32"/>
        </w:rPr>
        <w:t xml:space="preserve"> </w:t>
      </w:r>
      <w:r>
        <w:t xml:space="preserve">употребления  </w:t>
      </w:r>
      <w:r>
        <w:rPr>
          <w:spacing w:val="30"/>
        </w:rPr>
        <w:t xml:space="preserve"> </w:t>
      </w:r>
      <w:r>
        <w:t xml:space="preserve">имён  </w:t>
      </w:r>
      <w:r>
        <w:rPr>
          <w:spacing w:val="32"/>
        </w:rPr>
        <w:t xml:space="preserve"> </w:t>
      </w:r>
      <w:r>
        <w:t xml:space="preserve">существительных  </w:t>
      </w:r>
      <w:r>
        <w:rPr>
          <w:spacing w:val="26"/>
        </w:rPr>
        <w:t xml:space="preserve"> </w:t>
      </w:r>
      <w:r>
        <w:t xml:space="preserve">и  </w:t>
      </w:r>
      <w:r>
        <w:rPr>
          <w:spacing w:val="3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4"/>
        </w:rPr>
        <w:t xml:space="preserve"> </w:t>
      </w:r>
      <w:r>
        <w:t>предлогов.</w:t>
      </w:r>
    </w:p>
    <w:p w:rsidR="00CD081E" w:rsidRDefault="00BD4E48">
      <w:pPr>
        <w:pStyle w:val="a3"/>
        <w:spacing w:line="242" w:lineRule="auto"/>
        <w:ind w:right="1134"/>
      </w:pPr>
      <w:r>
        <w:t xml:space="preserve">Проводить  </w:t>
      </w:r>
      <w:r>
        <w:rPr>
          <w:spacing w:val="1"/>
        </w:rPr>
        <w:t xml:space="preserve"> </w:t>
      </w:r>
      <w:r>
        <w:t xml:space="preserve">морфологический  </w:t>
      </w:r>
      <w:r>
        <w:rPr>
          <w:spacing w:val="1"/>
        </w:rPr>
        <w:t xml:space="preserve"> </w:t>
      </w:r>
      <w:r>
        <w:t xml:space="preserve">анализ   предлогов,  </w:t>
      </w:r>
      <w:r>
        <w:rPr>
          <w:spacing w:val="1"/>
        </w:rPr>
        <w:t xml:space="preserve"> </w:t>
      </w:r>
      <w:r>
        <w:t xml:space="preserve">применять  </w:t>
      </w:r>
      <w:r>
        <w:rPr>
          <w:spacing w:val="1"/>
        </w:rPr>
        <w:t xml:space="preserve"> </w:t>
      </w:r>
      <w:r>
        <w:t>это    умение</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4"/>
        </w:rPr>
        <w:t xml:space="preserve"> </w:t>
      </w:r>
      <w:r>
        <w:t>практике.</w:t>
      </w:r>
    </w:p>
    <w:p w:rsidR="00CD081E" w:rsidRDefault="00BD4E48">
      <w:pPr>
        <w:pStyle w:val="a3"/>
        <w:spacing w:line="271" w:lineRule="exact"/>
        <w:ind w:left="1670" w:firstLine="0"/>
        <w:jc w:val="left"/>
      </w:pPr>
      <w:r>
        <w:t>Союз.</w:t>
      </w:r>
    </w:p>
    <w:p w:rsidR="00CD081E" w:rsidRDefault="00BD4E48">
      <w:pPr>
        <w:pStyle w:val="a3"/>
        <w:ind w:right="112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4"/>
        </w:rPr>
        <w:t xml:space="preserve"> </w:t>
      </w:r>
      <w:r>
        <w:t>членов</w:t>
      </w:r>
      <w:r>
        <w:rPr>
          <w:spacing w:val="-2"/>
        </w:rPr>
        <w:t xml:space="preserve"> </w:t>
      </w:r>
      <w:r>
        <w:t>предложения</w:t>
      </w:r>
      <w:r>
        <w:rPr>
          <w:spacing w:val="-3"/>
        </w:rPr>
        <w:t xml:space="preserve"> </w:t>
      </w:r>
      <w:r>
        <w:t>и</w:t>
      </w:r>
      <w:r>
        <w:rPr>
          <w:spacing w:val="2"/>
        </w:rPr>
        <w:t xml:space="preserve"> </w:t>
      </w:r>
      <w:r>
        <w:t>частей</w:t>
      </w:r>
      <w:r>
        <w:rPr>
          <w:spacing w:val="2"/>
        </w:rPr>
        <w:t xml:space="preserve"> </w:t>
      </w:r>
      <w:r>
        <w:t>сложного</w:t>
      </w:r>
      <w:r>
        <w:rPr>
          <w:spacing w:val="1"/>
        </w:rPr>
        <w:t xml:space="preserve"> </w:t>
      </w:r>
      <w:r>
        <w:t>предложения.</w:t>
      </w:r>
    </w:p>
    <w:p w:rsidR="00CD081E" w:rsidRDefault="00BD4E48">
      <w:pPr>
        <w:pStyle w:val="a3"/>
        <w:spacing w:line="242" w:lineRule="auto"/>
        <w:ind w:right="1129"/>
      </w:pPr>
      <w:r>
        <w:t>Употреблять союзы в речи в соответствии с их значением и стилистическими</w:t>
      </w:r>
      <w:r>
        <w:rPr>
          <w:spacing w:val="1"/>
        </w:rPr>
        <w:t xml:space="preserve"> </w:t>
      </w:r>
      <w:r>
        <w:t>особенностями,</w:t>
      </w:r>
      <w:r>
        <w:rPr>
          <w:spacing w:val="2"/>
        </w:rPr>
        <w:t xml:space="preserve"> </w:t>
      </w:r>
      <w:r>
        <w:t>соблюдать</w:t>
      </w:r>
      <w:r>
        <w:rPr>
          <w:spacing w:val="7"/>
        </w:rPr>
        <w:t xml:space="preserve"> </w:t>
      </w:r>
      <w:r>
        <w:t>правила</w:t>
      </w:r>
      <w:r>
        <w:rPr>
          <w:spacing w:val="60"/>
        </w:rPr>
        <w:t xml:space="preserve"> </w:t>
      </w:r>
      <w:r>
        <w:t>правописания</w:t>
      </w:r>
      <w:r>
        <w:rPr>
          <w:spacing w:val="59"/>
        </w:rPr>
        <w:t xml:space="preserve"> </w:t>
      </w:r>
      <w:r>
        <w:t>союзов,</w:t>
      </w:r>
      <w:r>
        <w:rPr>
          <w:spacing w:val="1"/>
        </w:rPr>
        <w:t xml:space="preserve"> </w:t>
      </w:r>
      <w:r>
        <w:t>постановки</w:t>
      </w:r>
      <w:r>
        <w:rPr>
          <w:spacing w:val="60"/>
        </w:rPr>
        <w:t xml:space="preserve"> </w:t>
      </w:r>
      <w:r>
        <w:t>знаков</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препинания</w:t>
      </w:r>
      <w:r>
        <w:rPr>
          <w:spacing w:val="61"/>
        </w:rPr>
        <w:t xml:space="preserve"> </w:t>
      </w:r>
      <w:r>
        <w:t xml:space="preserve">в  </w:t>
      </w:r>
      <w:r>
        <w:rPr>
          <w:spacing w:val="6"/>
        </w:rPr>
        <w:t xml:space="preserve"> </w:t>
      </w:r>
      <w:r>
        <w:t xml:space="preserve">сложных   союзных   предложениях,  </w:t>
      </w:r>
      <w:r>
        <w:rPr>
          <w:spacing w:val="7"/>
        </w:rPr>
        <w:t xml:space="preserve"> </w:t>
      </w:r>
      <w:r>
        <w:t xml:space="preserve">постановки  </w:t>
      </w:r>
      <w:r>
        <w:rPr>
          <w:spacing w:val="5"/>
        </w:rPr>
        <w:t xml:space="preserve"> </w:t>
      </w:r>
      <w:r>
        <w:t xml:space="preserve">знаков  </w:t>
      </w:r>
      <w:r>
        <w:rPr>
          <w:spacing w:val="2"/>
        </w:rPr>
        <w:t xml:space="preserve"> </w:t>
      </w:r>
      <w:r>
        <w:t>препинания</w:t>
      </w:r>
      <w:r>
        <w:rPr>
          <w:spacing w:val="-57"/>
        </w:rPr>
        <w:t xml:space="preserve"> </w:t>
      </w:r>
      <w:r>
        <w:t>в</w:t>
      </w:r>
      <w:r>
        <w:rPr>
          <w:spacing w:val="2"/>
        </w:rPr>
        <w:t xml:space="preserve"> </w:t>
      </w:r>
      <w:r>
        <w:t>предложениях</w:t>
      </w:r>
      <w:r>
        <w:rPr>
          <w:spacing w:val="-3"/>
        </w:rPr>
        <w:t xml:space="preserve"> </w:t>
      </w:r>
      <w:r>
        <w:t>с</w:t>
      </w:r>
      <w:r>
        <w:rPr>
          <w:spacing w:val="1"/>
        </w:rPr>
        <w:t xml:space="preserve"> </w:t>
      </w:r>
      <w:r>
        <w:t>союзом</w:t>
      </w:r>
      <w:r>
        <w:rPr>
          <w:spacing w:val="3"/>
        </w:rPr>
        <w:t xml:space="preserve"> </w:t>
      </w:r>
      <w:r>
        <w:t>и.</w:t>
      </w:r>
    </w:p>
    <w:p w:rsidR="00CD081E" w:rsidRDefault="00BD4E48">
      <w:pPr>
        <w:pStyle w:val="a3"/>
        <w:spacing w:line="242" w:lineRule="auto"/>
        <w:ind w:right="1129"/>
        <w:jc w:val="left"/>
      </w:pPr>
      <w:r>
        <w:t>Проводить морфологический</w:t>
      </w:r>
      <w:r>
        <w:rPr>
          <w:spacing w:val="1"/>
        </w:rPr>
        <w:t xml:space="preserve"> </w:t>
      </w:r>
      <w:r>
        <w:t>анализ</w:t>
      </w:r>
      <w:r>
        <w:rPr>
          <w:spacing w:val="1"/>
        </w:rPr>
        <w:t xml:space="preserve"> </w:t>
      </w:r>
      <w:r>
        <w:t>союзов, 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57"/>
        </w:rPr>
        <w:t xml:space="preserve"> </w:t>
      </w:r>
      <w:r>
        <w:t>практике.</w:t>
      </w:r>
    </w:p>
    <w:p w:rsidR="00CD081E" w:rsidRDefault="00BD4E48">
      <w:pPr>
        <w:pStyle w:val="a3"/>
        <w:spacing w:line="271" w:lineRule="exact"/>
        <w:ind w:left="1670" w:firstLine="0"/>
        <w:jc w:val="left"/>
      </w:pPr>
      <w:r>
        <w:t>Частица.</w:t>
      </w:r>
    </w:p>
    <w:p w:rsidR="00CD081E" w:rsidRDefault="00BD4E48">
      <w:pPr>
        <w:pStyle w:val="a3"/>
        <w:ind w:right="1125"/>
      </w:pPr>
      <w:r>
        <w:t>Характеризовать частицу как служебную часть речи, различать разряды 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2"/>
        </w:rPr>
        <w:t xml:space="preserve"> </w:t>
      </w:r>
      <w:r>
        <w:t>предложений</w:t>
      </w:r>
      <w:r>
        <w:rPr>
          <w:spacing w:val="-2"/>
        </w:rPr>
        <w:t xml:space="preserve"> </w:t>
      </w:r>
      <w:r>
        <w:t>с</w:t>
      </w:r>
      <w:r>
        <w:rPr>
          <w:spacing w:val="1"/>
        </w:rPr>
        <w:t xml:space="preserve"> </w:t>
      </w:r>
      <w:r>
        <w:t>частицами.</w:t>
      </w:r>
    </w:p>
    <w:p w:rsidR="00CD081E" w:rsidRDefault="00BD4E48">
      <w:pPr>
        <w:pStyle w:val="a3"/>
        <w:ind w:right="1133"/>
      </w:pPr>
      <w:r>
        <w:t>Употреблять частицы в речи в соответствии с их значением и стилистической</w:t>
      </w:r>
      <w:r>
        <w:rPr>
          <w:spacing w:val="1"/>
        </w:rPr>
        <w:t xml:space="preserve"> </w:t>
      </w:r>
      <w:r>
        <w:t>окраской;</w:t>
      </w:r>
      <w:r>
        <w:rPr>
          <w:spacing w:val="-4"/>
        </w:rPr>
        <w:t xml:space="preserve"> </w:t>
      </w:r>
      <w:r>
        <w:t>соблюдать</w:t>
      </w:r>
      <w:r>
        <w:rPr>
          <w:spacing w:val="6"/>
        </w:rPr>
        <w:t xml:space="preserve"> </w:t>
      </w:r>
      <w:r>
        <w:t>правила</w:t>
      </w:r>
      <w:r>
        <w:rPr>
          <w:spacing w:val="-4"/>
        </w:rPr>
        <w:t xml:space="preserve"> </w:t>
      </w:r>
      <w:r>
        <w:t>правописания</w:t>
      </w:r>
      <w:r>
        <w:rPr>
          <w:spacing w:val="-3"/>
        </w:rPr>
        <w:t xml:space="preserve"> </w:t>
      </w:r>
      <w:r>
        <w:t>частиц.</w:t>
      </w:r>
    </w:p>
    <w:p w:rsidR="00CD081E" w:rsidRDefault="00BD4E48">
      <w:pPr>
        <w:pStyle w:val="a3"/>
        <w:spacing w:line="237" w:lineRule="auto"/>
        <w:ind w:right="1134"/>
      </w:pPr>
      <w:r>
        <w:t>Проводить морфологический анализ частиц, применять это умение в речевой</w:t>
      </w:r>
      <w:r>
        <w:rPr>
          <w:spacing w:val="1"/>
        </w:rPr>
        <w:t xml:space="preserve"> </w:t>
      </w:r>
      <w:r>
        <w:t>практике.</w:t>
      </w:r>
    </w:p>
    <w:p w:rsidR="00CD081E" w:rsidRDefault="00BD4E48">
      <w:pPr>
        <w:pStyle w:val="a3"/>
        <w:spacing w:before="3" w:line="275" w:lineRule="exact"/>
        <w:ind w:left="1670" w:firstLine="0"/>
      </w:pPr>
      <w:r>
        <w:t>Междометия</w:t>
      </w:r>
      <w:r>
        <w:rPr>
          <w:spacing w:val="-5"/>
        </w:rPr>
        <w:t xml:space="preserve"> </w:t>
      </w:r>
      <w:r>
        <w:t>и</w:t>
      </w:r>
      <w:r>
        <w:rPr>
          <w:spacing w:val="1"/>
        </w:rPr>
        <w:t xml:space="preserve"> </w:t>
      </w:r>
      <w:r>
        <w:t>звукоподражательные</w:t>
      </w:r>
      <w:r>
        <w:rPr>
          <w:spacing w:val="-6"/>
        </w:rPr>
        <w:t xml:space="preserve"> </w:t>
      </w:r>
      <w:r>
        <w:t>слова.</w:t>
      </w:r>
    </w:p>
    <w:p w:rsidR="00CD081E" w:rsidRDefault="00BD4E48">
      <w:pPr>
        <w:pStyle w:val="a3"/>
        <w:ind w:right="1125"/>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41"/>
        </w:rPr>
        <w:t xml:space="preserve"> </w:t>
      </w:r>
      <w:r>
        <w:t>звукоподражательных</w:t>
      </w:r>
      <w:r>
        <w:rPr>
          <w:spacing w:val="98"/>
        </w:rPr>
        <w:t xml:space="preserve"> </w:t>
      </w:r>
      <w:r>
        <w:t>слов</w:t>
      </w:r>
      <w:r>
        <w:rPr>
          <w:spacing w:val="101"/>
        </w:rPr>
        <w:t xml:space="preserve"> </w:t>
      </w:r>
      <w:r>
        <w:t>и</w:t>
      </w:r>
      <w:r>
        <w:rPr>
          <w:spacing w:val="100"/>
        </w:rPr>
        <w:t xml:space="preserve"> </w:t>
      </w:r>
      <w:r>
        <w:t>их</w:t>
      </w:r>
      <w:r>
        <w:rPr>
          <w:spacing w:val="104"/>
        </w:rPr>
        <w:t xml:space="preserve"> </w:t>
      </w:r>
      <w:r>
        <w:t>употребление</w:t>
      </w:r>
      <w:r>
        <w:rPr>
          <w:spacing w:val="103"/>
        </w:rPr>
        <w:t xml:space="preserve"> </w:t>
      </w:r>
      <w:r>
        <w:t>в</w:t>
      </w:r>
      <w:r>
        <w:rPr>
          <w:spacing w:val="106"/>
        </w:rPr>
        <w:t xml:space="preserve"> </w:t>
      </w:r>
      <w:r>
        <w:t>разговорной</w:t>
      </w:r>
      <w:r>
        <w:rPr>
          <w:spacing w:val="101"/>
        </w:rPr>
        <w:t xml:space="preserve"> </w:t>
      </w:r>
      <w:r>
        <w:t>речи,</w:t>
      </w:r>
      <w:r>
        <w:rPr>
          <w:spacing w:val="-58"/>
        </w:rPr>
        <w:t xml:space="preserve"> </w:t>
      </w:r>
      <w:r>
        <w:t>в</w:t>
      </w:r>
      <w:r>
        <w:rPr>
          <w:spacing w:val="2"/>
        </w:rPr>
        <w:t xml:space="preserve"> </w:t>
      </w:r>
      <w:r>
        <w:t>художественной</w:t>
      </w:r>
      <w:r>
        <w:rPr>
          <w:spacing w:val="3"/>
        </w:rPr>
        <w:t xml:space="preserve"> </w:t>
      </w:r>
      <w:r>
        <w:t>литературе.</w:t>
      </w:r>
    </w:p>
    <w:p w:rsidR="00CD081E" w:rsidRDefault="00BD4E48">
      <w:pPr>
        <w:pStyle w:val="a3"/>
        <w:spacing w:line="242" w:lineRule="auto"/>
        <w:ind w:right="1128"/>
      </w:pPr>
      <w:r>
        <w:t>Проводить   морфологический   анализ   междометий,   применять   это    умение</w:t>
      </w:r>
      <w:r>
        <w:rPr>
          <w:spacing w:val="1"/>
        </w:rPr>
        <w:t xml:space="preserve"> </w:t>
      </w:r>
      <w:r>
        <w:t>в</w:t>
      </w:r>
      <w:r>
        <w:rPr>
          <w:spacing w:val="2"/>
        </w:rPr>
        <w:t xml:space="preserve"> </w:t>
      </w:r>
      <w:r>
        <w:t>речевой</w:t>
      </w:r>
      <w:r>
        <w:rPr>
          <w:spacing w:val="-2"/>
        </w:rPr>
        <w:t xml:space="preserve"> </w:t>
      </w:r>
      <w:r>
        <w:t>практике.</w:t>
      </w:r>
    </w:p>
    <w:p w:rsidR="00CD081E" w:rsidRDefault="00BD4E48">
      <w:pPr>
        <w:pStyle w:val="a3"/>
        <w:spacing w:line="242" w:lineRule="auto"/>
        <w:ind w:right="1126"/>
      </w:pPr>
      <w:r>
        <w:t>Соблюдать         пунктуационные        правила        оформления        предложений</w:t>
      </w:r>
      <w:r>
        <w:rPr>
          <w:spacing w:val="1"/>
        </w:rPr>
        <w:t xml:space="preserve"> </w:t>
      </w:r>
      <w:r>
        <w:t>с междометиями.</w:t>
      </w:r>
    </w:p>
    <w:p w:rsidR="00CD081E" w:rsidRDefault="00BD4E48">
      <w:pPr>
        <w:pStyle w:val="a3"/>
        <w:spacing w:line="271" w:lineRule="exact"/>
        <w:ind w:left="1670" w:firstLine="0"/>
      </w:pPr>
      <w:r>
        <w:t>Различать</w:t>
      </w:r>
      <w:r>
        <w:rPr>
          <w:spacing w:val="-4"/>
        </w:rPr>
        <w:t xml:space="preserve"> </w:t>
      </w:r>
      <w:r>
        <w:t>грамматические</w:t>
      </w:r>
      <w:r>
        <w:rPr>
          <w:spacing w:val="-6"/>
        </w:rPr>
        <w:t xml:space="preserve"> </w:t>
      </w:r>
      <w:r>
        <w:t>омонимы.</w:t>
      </w:r>
    </w:p>
    <w:p w:rsidR="00CD081E" w:rsidRDefault="00BD4E48">
      <w:pPr>
        <w:pStyle w:val="a3"/>
        <w:spacing w:line="237"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2"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CD081E" w:rsidRDefault="00BD4E48">
      <w:pPr>
        <w:pStyle w:val="a3"/>
        <w:spacing w:line="242" w:lineRule="auto"/>
        <w:ind w:left="1670" w:right="2106" w:firstLine="0"/>
        <w:jc w:val="left"/>
      </w:pPr>
      <w:r>
        <w:t>Иметь представление о русском языке как одном из славянских языков.</w:t>
      </w:r>
      <w:r>
        <w:rPr>
          <w:spacing w:val="-57"/>
        </w:rPr>
        <w:t xml:space="preserve"> </w:t>
      </w:r>
      <w:r>
        <w:t>Язык</w:t>
      </w:r>
      <w:r>
        <w:rPr>
          <w:spacing w:val="-1"/>
        </w:rPr>
        <w:t xml:space="preserve"> </w:t>
      </w:r>
      <w:r>
        <w:t>и</w:t>
      </w:r>
      <w:r>
        <w:rPr>
          <w:spacing w:val="3"/>
        </w:rPr>
        <w:t xml:space="preserve"> </w:t>
      </w:r>
      <w:r>
        <w:t>речь.</w:t>
      </w:r>
    </w:p>
    <w:p w:rsidR="00CD081E" w:rsidRDefault="00BD4E48">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CD081E" w:rsidRDefault="00BD4E48">
      <w:pPr>
        <w:pStyle w:val="a3"/>
        <w:spacing w:before="2"/>
        <w:ind w:right="1129" w:firstLine="0"/>
      </w:pP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 художественной, научно-популярной и публицистической литературы</w:t>
      </w:r>
      <w:r>
        <w:rPr>
          <w:spacing w:val="-57"/>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2"/>
        </w:rPr>
        <w:t xml:space="preserve"> </w:t>
      </w:r>
      <w:r>
        <w:t>сообщением.</w:t>
      </w:r>
    </w:p>
    <w:p w:rsidR="00CD081E" w:rsidRDefault="00BD4E48">
      <w:pPr>
        <w:pStyle w:val="a3"/>
        <w:spacing w:before="2" w:line="237"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4"/>
        </w:rPr>
        <w:t xml:space="preserve"> </w:t>
      </w:r>
      <w:r>
        <w:t>наблюдений</w:t>
      </w:r>
      <w:r>
        <w:rPr>
          <w:spacing w:val="3"/>
        </w:rPr>
        <w:t xml:space="preserve"> </w:t>
      </w:r>
      <w:r>
        <w:t>(объём</w:t>
      </w:r>
      <w:r>
        <w:rPr>
          <w:spacing w:val="-3"/>
        </w:rPr>
        <w:t xml:space="preserve"> </w:t>
      </w:r>
      <w:r>
        <w:t>не</w:t>
      </w:r>
      <w:r>
        <w:rPr>
          <w:spacing w:val="1"/>
        </w:rPr>
        <w:t xml:space="preserve"> </w:t>
      </w:r>
      <w:r>
        <w:t>менее 6</w:t>
      </w:r>
      <w:r>
        <w:rPr>
          <w:spacing w:val="2"/>
        </w:rPr>
        <w:t xml:space="preserve"> </w:t>
      </w:r>
      <w:r>
        <w:t>реплик).</w:t>
      </w:r>
    </w:p>
    <w:p w:rsidR="00CD081E" w:rsidRDefault="00BD4E48">
      <w:pPr>
        <w:pStyle w:val="a3"/>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57"/>
        </w:rPr>
        <w:t xml:space="preserve"> </w:t>
      </w:r>
      <w:r>
        <w:t>функционально-смысловых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140</w:t>
      </w:r>
      <w:r>
        <w:rPr>
          <w:spacing w:val="-3"/>
        </w:rPr>
        <w:t xml:space="preserve"> </w:t>
      </w:r>
      <w:r>
        <w:t>слов.</w:t>
      </w:r>
    </w:p>
    <w:p w:rsidR="00CD081E" w:rsidRDefault="00BD4E48">
      <w:pPr>
        <w:pStyle w:val="a3"/>
        <w:ind w:right="112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0"/>
        </w:rPr>
        <w:t xml:space="preserve"> </w:t>
      </w:r>
      <w:r>
        <w:t>речи</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280</w:t>
      </w:r>
      <w:r>
        <w:rPr>
          <w:spacing w:val="60"/>
        </w:rPr>
        <w:t xml:space="preserve"> </w:t>
      </w:r>
      <w:r>
        <w:t>слов:</w:t>
      </w:r>
      <w:r>
        <w:rPr>
          <w:spacing w:val="60"/>
        </w:rPr>
        <w:t xml:space="preserve"> </w:t>
      </w:r>
      <w:r>
        <w:t>подробно,</w:t>
      </w:r>
      <w:r>
        <w:rPr>
          <w:spacing w:val="60"/>
        </w:rPr>
        <w:t xml:space="preserve"> </w:t>
      </w:r>
      <w:r>
        <w:t>сжато</w:t>
      </w:r>
      <w:r>
        <w:rPr>
          <w:spacing w:val="60"/>
        </w:rPr>
        <w:t xml:space="preserve"> </w:t>
      </w:r>
      <w:r>
        <w:t>и</w:t>
      </w:r>
      <w:r>
        <w:rPr>
          <w:spacing w:val="60"/>
        </w:rPr>
        <w:t xml:space="preserve"> </w:t>
      </w:r>
      <w:r>
        <w:t>выборочно</w:t>
      </w:r>
      <w:r>
        <w:rPr>
          <w:spacing w:val="60"/>
        </w:rPr>
        <w:t xml:space="preserve"> </w:t>
      </w:r>
      <w:r>
        <w:t>передавать</w:t>
      </w:r>
      <w:r>
        <w:rPr>
          <w:spacing w:val="-57"/>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 исходного текста 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w:t>
      </w:r>
      <w:r>
        <w:rPr>
          <w:spacing w:val="60"/>
        </w:rPr>
        <w:t xml:space="preserve"> </w:t>
      </w:r>
      <w:r>
        <w:t>-</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rsidR="00CD081E" w:rsidRDefault="00BD4E48">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4"/>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120-140 слов, словарного диктанта объёмом 30-35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четвёртого года обучения</w:t>
      </w:r>
      <w:r>
        <w:rPr>
          <w:spacing w:val="-57"/>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        обусловленность        норм        речевого        этикета,        соблюдать</w:t>
      </w:r>
      <w:r>
        <w:rPr>
          <w:spacing w:val="1"/>
        </w:rPr>
        <w:t xml:space="preserve"> </w:t>
      </w:r>
      <w:r>
        <w:t>в</w:t>
      </w:r>
      <w:r>
        <w:rPr>
          <w:spacing w:val="2"/>
        </w:rPr>
        <w:t xml:space="preserve"> </w:t>
      </w:r>
      <w:r>
        <w:t>устной</w:t>
      </w:r>
      <w:r>
        <w:rPr>
          <w:spacing w:val="2"/>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правила русского</w:t>
      </w:r>
      <w:r>
        <w:rPr>
          <w:spacing w:val="5"/>
        </w:rPr>
        <w:t xml:space="preserve"> </w:t>
      </w:r>
      <w:r>
        <w:t>речевого</w:t>
      </w:r>
      <w:r>
        <w:rPr>
          <w:spacing w:val="5"/>
        </w:rPr>
        <w:t xml:space="preserve"> </w:t>
      </w:r>
      <w:r>
        <w:t>этикета.</w:t>
      </w:r>
    </w:p>
    <w:p w:rsidR="00CD081E" w:rsidRDefault="00BD4E48">
      <w:pPr>
        <w:pStyle w:val="a3"/>
        <w:spacing w:before="3" w:line="275" w:lineRule="exact"/>
        <w:ind w:left="1670" w:firstLine="0"/>
        <w:jc w:val="left"/>
      </w:pPr>
      <w:r>
        <w:t>Текст.</w:t>
      </w:r>
    </w:p>
    <w:p w:rsidR="00CD081E" w:rsidRDefault="00BD4E48">
      <w:pPr>
        <w:pStyle w:val="a3"/>
        <w:ind w:right="112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77"/>
        </w:rPr>
        <w:t xml:space="preserve"> </w:t>
      </w:r>
      <w:r>
        <w:t xml:space="preserve">темы,  </w:t>
      </w:r>
      <w:r>
        <w:rPr>
          <w:spacing w:val="13"/>
        </w:rPr>
        <w:t xml:space="preserve"> </w:t>
      </w:r>
      <w:r>
        <w:t xml:space="preserve">главной  </w:t>
      </w:r>
      <w:r>
        <w:rPr>
          <w:spacing w:val="12"/>
        </w:rPr>
        <w:t xml:space="preserve"> </w:t>
      </w:r>
      <w:r>
        <w:t xml:space="preserve">мысли,  </w:t>
      </w:r>
      <w:r>
        <w:rPr>
          <w:spacing w:val="13"/>
        </w:rPr>
        <w:t xml:space="preserve"> </w:t>
      </w:r>
      <w:r>
        <w:t xml:space="preserve">грамматической  </w:t>
      </w:r>
      <w:r>
        <w:rPr>
          <w:spacing w:val="17"/>
        </w:rPr>
        <w:t xml:space="preserve"> </w:t>
      </w:r>
      <w:r>
        <w:t xml:space="preserve">связи  </w:t>
      </w:r>
      <w:r>
        <w:rPr>
          <w:spacing w:val="12"/>
        </w:rPr>
        <w:t xml:space="preserve"> </w:t>
      </w:r>
      <w:r>
        <w:t xml:space="preserve">предложений,  </w:t>
      </w:r>
      <w:r>
        <w:rPr>
          <w:spacing w:val="18"/>
        </w:rPr>
        <w:t xml:space="preserve"> </w:t>
      </w:r>
      <w:r>
        <w:t>цельности</w:t>
      </w:r>
      <w:r>
        <w:rPr>
          <w:spacing w:val="-58"/>
        </w:rPr>
        <w:t xml:space="preserve"> </w:t>
      </w:r>
      <w:r>
        <w:t>и</w:t>
      </w:r>
      <w:r>
        <w:rPr>
          <w:spacing w:val="60"/>
        </w:rPr>
        <w:t xml:space="preserve"> </w:t>
      </w:r>
      <w:r>
        <w:t>относительной</w:t>
      </w:r>
      <w:r>
        <w:rPr>
          <w:spacing w:val="60"/>
        </w:rPr>
        <w:t xml:space="preserve"> </w:t>
      </w:r>
      <w:r>
        <w:t>законченности,</w:t>
      </w:r>
      <w:r>
        <w:rPr>
          <w:spacing w:val="60"/>
        </w:rPr>
        <w:t xml:space="preserve"> </w:t>
      </w:r>
      <w:r>
        <w:t>указывать</w:t>
      </w:r>
      <w:r>
        <w:rPr>
          <w:spacing w:val="60"/>
        </w:rPr>
        <w:t xml:space="preserve"> </w:t>
      </w:r>
      <w:r>
        <w:t>способы</w:t>
      </w:r>
      <w:r>
        <w:rPr>
          <w:spacing w:val="60"/>
        </w:rPr>
        <w:t xml:space="preserve"> </w:t>
      </w:r>
      <w:r>
        <w:t>и</w:t>
      </w:r>
      <w:r>
        <w:rPr>
          <w:spacing w:val="60"/>
        </w:rPr>
        <w:t xml:space="preserve"> </w:t>
      </w:r>
      <w:r>
        <w:t>средства</w:t>
      </w:r>
      <w:r>
        <w:rPr>
          <w:spacing w:val="60"/>
        </w:rPr>
        <w:t xml:space="preserve"> </w:t>
      </w:r>
      <w:r>
        <w:t>связи</w:t>
      </w:r>
      <w:r>
        <w:rPr>
          <w:spacing w:val="60"/>
        </w:rPr>
        <w:t xml:space="preserve"> </w:t>
      </w:r>
      <w:r>
        <w:t>предложений</w:t>
      </w:r>
      <w:r>
        <w:rPr>
          <w:spacing w:val="1"/>
        </w:rPr>
        <w:t xml:space="preserve"> </w:t>
      </w:r>
      <w:r>
        <w:t>в тексте, анализировать текст с точки зрения его принадлежности к функционально-</w:t>
      </w:r>
      <w:r>
        <w:rPr>
          <w:spacing w:val="1"/>
        </w:rPr>
        <w:t xml:space="preserve"> </w:t>
      </w:r>
      <w:r>
        <w:t>смысловому типу речи,</w:t>
      </w:r>
      <w:r>
        <w:rPr>
          <w:spacing w:val="1"/>
        </w:rPr>
        <w:t xml:space="preserve"> </w:t>
      </w:r>
      <w:r>
        <w:t>анализировать языковые средства выразительности в тексте</w:t>
      </w:r>
      <w:r>
        <w:rPr>
          <w:spacing w:val="1"/>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3"/>
        </w:rPr>
        <w:t xml:space="preserve"> </w:t>
      </w:r>
      <w:r>
        <w:t>морфологические).</w:t>
      </w:r>
    </w:p>
    <w:p w:rsidR="00CD081E" w:rsidRDefault="00BD4E48">
      <w:pPr>
        <w:pStyle w:val="a3"/>
        <w:ind w:right="1124"/>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00"/>
        </w:rPr>
        <w:t xml:space="preserve"> </w:t>
      </w:r>
      <w:r>
        <w:t xml:space="preserve">эти  </w:t>
      </w:r>
      <w:r>
        <w:rPr>
          <w:spacing w:val="38"/>
        </w:rPr>
        <w:t xml:space="preserve"> </w:t>
      </w:r>
      <w:r>
        <w:t xml:space="preserve">знания  </w:t>
      </w:r>
      <w:r>
        <w:rPr>
          <w:spacing w:val="37"/>
        </w:rPr>
        <w:t xml:space="preserve"> </w:t>
      </w:r>
      <w:r>
        <w:t xml:space="preserve">при  </w:t>
      </w:r>
      <w:r>
        <w:rPr>
          <w:spacing w:val="38"/>
        </w:rPr>
        <w:t xml:space="preserve"> </w:t>
      </w:r>
      <w:r>
        <w:t xml:space="preserve">выполнении  </w:t>
      </w:r>
      <w:r>
        <w:rPr>
          <w:spacing w:val="33"/>
        </w:rPr>
        <w:t xml:space="preserve"> </w:t>
      </w:r>
      <w:r>
        <w:t xml:space="preserve">языкового  </w:t>
      </w:r>
      <w:r>
        <w:rPr>
          <w:spacing w:val="42"/>
        </w:rPr>
        <w:t xml:space="preserve"> </w:t>
      </w:r>
      <w:r>
        <w:t xml:space="preserve">анализа  </w:t>
      </w:r>
      <w:r>
        <w:rPr>
          <w:spacing w:val="35"/>
        </w:rPr>
        <w:t xml:space="preserve"> </w:t>
      </w:r>
      <w:r>
        <w:t xml:space="preserve">различных  </w:t>
      </w:r>
      <w:r>
        <w:rPr>
          <w:spacing w:val="32"/>
        </w:rPr>
        <w:t xml:space="preserve"> </w:t>
      </w:r>
      <w:r>
        <w:t>видов</w:t>
      </w:r>
      <w:r>
        <w:rPr>
          <w:spacing w:val="-58"/>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CD081E" w:rsidRDefault="00BD4E48">
      <w:pPr>
        <w:pStyle w:val="a3"/>
        <w:ind w:right="1126"/>
      </w:pPr>
      <w:r>
        <w:t>Создавать</w:t>
      </w:r>
      <w:r>
        <w:rPr>
          <w:spacing w:val="1"/>
        </w:rPr>
        <w:t xml:space="preserve"> </w:t>
      </w:r>
      <w:r>
        <w:t>тексты различных функционально-смысловых типов</w:t>
      </w:r>
      <w:r>
        <w:rPr>
          <w:spacing w:val="60"/>
        </w:rPr>
        <w:t xml:space="preserve"> </w:t>
      </w:r>
      <w:r>
        <w:t>речи</w:t>
      </w:r>
      <w:r>
        <w:rPr>
          <w:spacing w:val="60"/>
        </w:rPr>
        <w:t xml:space="preserve"> </w:t>
      </w:r>
      <w:r>
        <w:t>с опорой</w:t>
      </w:r>
      <w:r>
        <w:rPr>
          <w:spacing w:val="1"/>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тексты</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произведения</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 не менее 200 слов с учётом стиля и жанра сочинения, характера</w:t>
      </w:r>
      <w:r>
        <w:rPr>
          <w:spacing w:val="1"/>
        </w:rPr>
        <w:t xml:space="preserve"> </w:t>
      </w:r>
      <w:r>
        <w:t>темы).</w:t>
      </w:r>
    </w:p>
    <w:p w:rsidR="00CD081E" w:rsidRDefault="00BD4E48">
      <w:pPr>
        <w:pStyle w:val="a3"/>
        <w:spacing w:before="3"/>
        <w:ind w:right="1132"/>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    извлекать    информацию    из    различных    источников,    в    том    числе</w:t>
      </w:r>
      <w:r>
        <w:rPr>
          <w:spacing w:val="1"/>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CD081E" w:rsidRDefault="00BD4E48">
      <w:pPr>
        <w:pStyle w:val="a3"/>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CD081E" w:rsidRDefault="00BD4E48">
      <w:pPr>
        <w:pStyle w:val="a3"/>
        <w:spacing w:line="242" w:lineRule="auto"/>
        <w:ind w:right="1127"/>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6"/>
        </w:rPr>
        <w:t xml:space="preserve"> </w:t>
      </w:r>
      <w:r>
        <w:t>таблицы,</w:t>
      </w:r>
      <w:r>
        <w:rPr>
          <w:spacing w:val="-3"/>
        </w:rPr>
        <w:t xml:space="preserve"> </w:t>
      </w:r>
      <w:r>
        <w:t>схемы,</w:t>
      </w:r>
      <w:r>
        <w:rPr>
          <w:spacing w:val="-2"/>
        </w:rPr>
        <w:t xml:space="preserve"> </w:t>
      </w:r>
      <w:r>
        <w:t>представлять содержание</w:t>
      </w:r>
      <w:r>
        <w:rPr>
          <w:spacing w:val="-1"/>
        </w:rPr>
        <w:t xml:space="preserve"> </w:t>
      </w:r>
      <w:r>
        <w:t>таблицы,</w:t>
      </w:r>
      <w:r>
        <w:rPr>
          <w:spacing w:val="-3"/>
        </w:rPr>
        <w:t xml:space="preserve"> </w:t>
      </w:r>
      <w:r>
        <w:t>схемы</w:t>
      </w:r>
      <w:r>
        <w:rPr>
          <w:spacing w:val="1"/>
        </w:rPr>
        <w:t xml:space="preserve"> </w:t>
      </w:r>
      <w:r>
        <w:t>в</w:t>
      </w:r>
      <w:r>
        <w:rPr>
          <w:spacing w:val="-3"/>
        </w:rPr>
        <w:t xml:space="preserve"> </w:t>
      </w:r>
      <w:r>
        <w:t>виде</w:t>
      </w:r>
      <w:r>
        <w:rPr>
          <w:spacing w:val="-1"/>
        </w:rPr>
        <w:t xml:space="preserve"> </w:t>
      </w:r>
      <w:r>
        <w:t>текста.</w:t>
      </w:r>
    </w:p>
    <w:p w:rsidR="00CD081E" w:rsidRDefault="00BD4E48">
      <w:pPr>
        <w:pStyle w:val="a3"/>
        <w:ind w:right="1131"/>
      </w:pPr>
      <w:r>
        <w:t>Редактировать тексты: собственные и (или) созданные другими 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2"/>
        </w:rPr>
        <w:t xml:space="preserve"> </w:t>
      </w:r>
      <w:r>
        <w:t>тексты.</w:t>
      </w:r>
    </w:p>
    <w:p w:rsidR="00CD081E" w:rsidRDefault="00BD4E48">
      <w:pPr>
        <w:pStyle w:val="a3"/>
        <w:spacing w:line="275" w:lineRule="exact"/>
        <w:ind w:left="1670" w:firstLine="0"/>
      </w:pPr>
      <w:r>
        <w:t>Функциональные</w:t>
      </w:r>
      <w:r>
        <w:rPr>
          <w:spacing w:val="-3"/>
        </w:rPr>
        <w:t xml:space="preserve"> </w:t>
      </w:r>
      <w:r>
        <w:t>разновидности</w:t>
      </w:r>
      <w:r>
        <w:rPr>
          <w:spacing w:val="-3"/>
        </w:rPr>
        <w:t xml:space="preserve"> </w:t>
      </w:r>
      <w:r>
        <w:t>языка.</w:t>
      </w:r>
    </w:p>
    <w:p w:rsidR="00CD081E" w:rsidRDefault="00BD4E48">
      <w:pPr>
        <w:pStyle w:val="a3"/>
        <w:ind w:right="112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 записка, автобиография, характеристика) и научного стиля, 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rsidR="00CD081E" w:rsidRDefault="00BD4E48">
      <w:pPr>
        <w:pStyle w:val="a3"/>
        <w:ind w:right="1124"/>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5"/>
        </w:rPr>
        <w:t xml:space="preserve"> </w:t>
      </w:r>
      <w:r>
        <w:t>бумаги.</w:t>
      </w:r>
    </w:p>
    <w:p w:rsidR="00CD081E" w:rsidRDefault="00BD4E48">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spacing w:line="271" w:lineRule="exact"/>
        <w:ind w:left="1670" w:firstLine="0"/>
      </w:pPr>
      <w:r>
        <w:t>Система</w:t>
      </w:r>
      <w:r>
        <w:rPr>
          <w:spacing w:val="-1"/>
        </w:rPr>
        <w:t xml:space="preserve"> </w:t>
      </w:r>
      <w:r>
        <w:t>языка.</w:t>
      </w:r>
    </w:p>
    <w:p w:rsidR="00CD081E" w:rsidRDefault="00BD4E48">
      <w:pPr>
        <w:pStyle w:val="a3"/>
        <w:spacing w:line="275" w:lineRule="exact"/>
        <w:ind w:left="1670" w:firstLine="0"/>
      </w:pPr>
      <w:r>
        <w:t>Cинтаксис.</w:t>
      </w:r>
      <w:r>
        <w:rPr>
          <w:spacing w:val="-2"/>
        </w:rPr>
        <w:t xml:space="preserve"> </w:t>
      </w:r>
      <w:r>
        <w:t>Культура</w:t>
      </w:r>
      <w:r>
        <w:rPr>
          <w:spacing w:val="-5"/>
        </w:rPr>
        <w:t xml:space="preserve"> </w:t>
      </w:r>
      <w:r>
        <w:t>речи.</w:t>
      </w:r>
      <w:r>
        <w:rPr>
          <w:spacing w:val="-2"/>
        </w:rPr>
        <w:t xml:space="preserve"> </w:t>
      </w:r>
      <w:r>
        <w:t>Пунктуация.</w:t>
      </w:r>
    </w:p>
    <w:p w:rsidR="00CD081E" w:rsidRDefault="00BD4E48">
      <w:pPr>
        <w:pStyle w:val="a3"/>
        <w:ind w:right="1124"/>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5"/>
        </w:rPr>
        <w:t xml:space="preserve"> </w:t>
      </w:r>
      <w:r>
        <w:t>и</w:t>
      </w:r>
      <w:r>
        <w:rPr>
          <w:spacing w:val="-2"/>
        </w:rPr>
        <w:t xml:space="preserve"> </w:t>
      </w:r>
      <w:r>
        <w:t>предложение как единицы</w:t>
      </w:r>
      <w:r>
        <w:rPr>
          <w:spacing w:val="9"/>
        </w:rPr>
        <w:t xml:space="preserve"> </w:t>
      </w:r>
      <w:r>
        <w:rPr>
          <w:position w:val="1"/>
        </w:rPr>
        <w:t>синтаксиса.</w:t>
      </w:r>
    </w:p>
    <w:p w:rsidR="00CD081E" w:rsidRDefault="00BD4E48">
      <w:pPr>
        <w:pStyle w:val="a3"/>
        <w:spacing w:line="242" w:lineRule="auto"/>
        <w:ind w:left="1670" w:right="5423" w:firstLine="0"/>
      </w:pPr>
      <w:r>
        <w:t>Различать функции знаков препинания.</w:t>
      </w:r>
      <w:r>
        <w:rPr>
          <w:spacing w:val="-57"/>
        </w:rPr>
        <w:t xml:space="preserve"> </w:t>
      </w:r>
      <w:r>
        <w:t>Словосочетание.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3"/>
      </w:pPr>
      <w:r>
        <w:lastRenderedPageBreak/>
        <w:t>Распознавать словосочетания по морфологическим свойствам главного слова:</w:t>
      </w:r>
      <w:r>
        <w:rPr>
          <w:spacing w:val="1"/>
        </w:rPr>
        <w:t xml:space="preserve"> </w:t>
      </w:r>
      <w:r>
        <w:t>именные,</w:t>
      </w:r>
      <w:r>
        <w:rPr>
          <w:spacing w:val="84"/>
        </w:rPr>
        <w:t xml:space="preserve"> </w:t>
      </w:r>
      <w:r>
        <w:t xml:space="preserve">глагольные,  </w:t>
      </w:r>
      <w:r>
        <w:rPr>
          <w:spacing w:val="22"/>
        </w:rPr>
        <w:t xml:space="preserve"> </w:t>
      </w:r>
      <w:r>
        <w:t xml:space="preserve">наречные;  </w:t>
      </w:r>
      <w:r>
        <w:rPr>
          <w:spacing w:val="16"/>
        </w:rPr>
        <w:t xml:space="preserve"> </w:t>
      </w:r>
      <w:r>
        <w:t xml:space="preserve">определять  </w:t>
      </w:r>
      <w:r>
        <w:rPr>
          <w:spacing w:val="26"/>
        </w:rPr>
        <w:t xml:space="preserve"> </w:t>
      </w:r>
      <w:r>
        <w:t xml:space="preserve">типы  </w:t>
      </w:r>
      <w:r>
        <w:rPr>
          <w:spacing w:val="23"/>
        </w:rPr>
        <w:t xml:space="preserve"> </w:t>
      </w:r>
      <w:r>
        <w:t xml:space="preserve">подчинительной  </w:t>
      </w:r>
      <w:r>
        <w:rPr>
          <w:spacing w:val="22"/>
        </w:rPr>
        <w:t xml:space="preserve"> </w:t>
      </w:r>
      <w:r>
        <w:t xml:space="preserve">связи  </w:t>
      </w:r>
      <w:r>
        <w:rPr>
          <w:spacing w:val="22"/>
        </w:rPr>
        <w:t xml:space="preserve"> </w:t>
      </w:r>
      <w:r>
        <w:t>слов</w:t>
      </w:r>
      <w:r>
        <w:rPr>
          <w:spacing w:val="-58"/>
        </w:rPr>
        <w:t xml:space="preserve"> </w:t>
      </w:r>
      <w:r>
        <w:t>в словосочетании: согласование, управление, примыкание, выявлять грамматическую</w:t>
      </w:r>
      <w:r>
        <w:rPr>
          <w:spacing w:val="1"/>
        </w:rPr>
        <w:t xml:space="preserve"> </w:t>
      </w:r>
      <w:r>
        <w:t>синонимию</w:t>
      </w:r>
      <w:r>
        <w:rPr>
          <w:spacing w:val="-6"/>
        </w:rPr>
        <w:t xml:space="preserve"> </w:t>
      </w:r>
      <w:r>
        <w:t>словосочетаний.</w:t>
      </w:r>
    </w:p>
    <w:p w:rsidR="00CD081E" w:rsidRDefault="00BD4E48">
      <w:pPr>
        <w:pStyle w:val="a3"/>
        <w:spacing w:before="1" w:line="242" w:lineRule="auto"/>
        <w:ind w:left="1670" w:right="4635" w:firstLine="0"/>
      </w:pPr>
      <w:r>
        <w:t>Применять нормы построения словосочетаний.</w:t>
      </w:r>
      <w:r>
        <w:rPr>
          <w:spacing w:val="-57"/>
        </w:rPr>
        <w:t xml:space="preserve"> </w:t>
      </w:r>
      <w:r>
        <w:t>Предложение.</w:t>
      </w:r>
    </w:p>
    <w:p w:rsidR="00CD081E" w:rsidRDefault="00BD4E48">
      <w:pPr>
        <w:pStyle w:val="a3"/>
        <w:spacing w:line="242" w:lineRule="auto"/>
        <w:ind w:right="1131"/>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6"/>
        </w:rPr>
        <w:t xml:space="preserve"> </w:t>
      </w:r>
      <w:r>
        <w:t>в</w:t>
      </w:r>
      <w:r>
        <w:rPr>
          <w:spacing w:val="-3"/>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r>
        <w:rPr>
          <w:spacing w:val="1"/>
        </w:rPr>
        <w:t xml:space="preserve"> </w:t>
      </w:r>
      <w:r>
        <w:t>различать</w:t>
      </w:r>
      <w:r>
        <w:rPr>
          <w:spacing w:val="1"/>
        </w:rPr>
        <w:t xml:space="preserve"> </w:t>
      </w:r>
      <w:r>
        <w:t>функции</w:t>
      </w:r>
      <w:r>
        <w:rPr>
          <w:spacing w:val="1"/>
        </w:rPr>
        <w:t xml:space="preserve"> </w:t>
      </w:r>
      <w:r>
        <w:t>знаков</w:t>
      </w:r>
      <w:r>
        <w:rPr>
          <w:spacing w:val="-4"/>
        </w:rPr>
        <w:t xml:space="preserve"> </w:t>
      </w:r>
      <w:r>
        <w:t>препинания.</w:t>
      </w:r>
    </w:p>
    <w:p w:rsidR="00CD081E" w:rsidRDefault="00BD4E48">
      <w:pPr>
        <w:pStyle w:val="a3"/>
        <w:ind w:right="112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CD081E" w:rsidRDefault="00BD4E48">
      <w:pPr>
        <w:pStyle w:val="a3"/>
        <w:ind w:right="1124"/>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6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9"/>
        </w:rPr>
        <w:t xml:space="preserve"> </w:t>
      </w:r>
      <w:r>
        <w:t>подлежащим</w:t>
      </w:r>
      <w:r>
        <w:rPr>
          <w:spacing w:val="-1"/>
        </w:rPr>
        <w:t xml:space="preserve"> </w:t>
      </w:r>
      <w:r>
        <w:t>и</w:t>
      </w:r>
      <w:r>
        <w:rPr>
          <w:spacing w:val="3"/>
        </w:rPr>
        <w:t xml:space="preserve"> </w:t>
      </w:r>
      <w:r>
        <w:t>сказуемым.</w:t>
      </w:r>
    </w:p>
    <w:p w:rsidR="00CD081E" w:rsidRDefault="00BD4E48">
      <w:pPr>
        <w:pStyle w:val="a3"/>
        <w:ind w:right="1130"/>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 в диалогической речи, соблюдения в устной речи интонации неполного</w:t>
      </w:r>
      <w:r>
        <w:rPr>
          <w:spacing w:val="1"/>
        </w:rPr>
        <w:t xml:space="preserve"> </w:t>
      </w:r>
      <w:r>
        <w:t>предложения).</w:t>
      </w:r>
    </w:p>
    <w:p w:rsidR="00CD081E" w:rsidRDefault="00BD4E48">
      <w:pPr>
        <w:pStyle w:val="a3"/>
        <w:ind w:right="1122"/>
      </w:pPr>
      <w:r>
        <w:t>Различать     виды     второстепенных    членов     предложения    (согласованные</w:t>
      </w:r>
      <w:r>
        <w:rPr>
          <w:spacing w:val="1"/>
        </w:rPr>
        <w:t xml:space="preserve"> </w:t>
      </w:r>
      <w:r>
        <w:t>и несогласованные определения, приложение как особый вид определения, прямые и</w:t>
      </w:r>
      <w:r>
        <w:rPr>
          <w:spacing w:val="1"/>
        </w:rPr>
        <w:t xml:space="preserve"> </w:t>
      </w:r>
      <w:r>
        <w:t>косвенные дополнения,</w:t>
      </w:r>
      <w:r>
        <w:rPr>
          <w:spacing w:val="-1"/>
        </w:rPr>
        <w:t xml:space="preserve"> </w:t>
      </w:r>
      <w:r>
        <w:t>виды</w:t>
      </w:r>
      <w:r>
        <w:rPr>
          <w:spacing w:val="-6"/>
        </w:rPr>
        <w:t xml:space="preserve"> </w:t>
      </w:r>
      <w:r>
        <w:t>обстоятельств).</w:t>
      </w:r>
    </w:p>
    <w:p w:rsidR="00CD081E" w:rsidRDefault="00BD4E48">
      <w:pPr>
        <w:pStyle w:val="a3"/>
        <w:ind w:right="1125"/>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57"/>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 характеризовать грамматические различия односоставных 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 предложений в речи; характеризовать грамматические, интонационные</w:t>
      </w:r>
      <w:r>
        <w:rPr>
          <w:spacing w:val="1"/>
        </w:rPr>
        <w:t xml:space="preserve"> </w:t>
      </w:r>
      <w:r>
        <w:t>и</w:t>
      </w:r>
      <w:r>
        <w:rPr>
          <w:spacing w:val="2"/>
        </w:rPr>
        <w:t xml:space="preserve"> </w:t>
      </w:r>
      <w:r>
        <w:t>пунктуационные</w:t>
      </w:r>
      <w:r>
        <w:rPr>
          <w:spacing w:val="-10"/>
        </w:rPr>
        <w:t xml:space="preserve"> </w:t>
      </w:r>
      <w:r>
        <w:t>особенности</w:t>
      </w:r>
      <w:r>
        <w:rPr>
          <w:spacing w:val="3"/>
        </w:rPr>
        <w:t xml:space="preserve"> </w:t>
      </w:r>
      <w:r>
        <w:t>предложений</w:t>
      </w:r>
      <w:r>
        <w:rPr>
          <w:spacing w:val="2"/>
        </w:rPr>
        <w:t xml:space="preserve"> </w:t>
      </w:r>
      <w:r>
        <w:t>со</w:t>
      </w:r>
      <w:r>
        <w:rPr>
          <w:spacing w:val="1"/>
        </w:rPr>
        <w:t xml:space="preserve"> </w:t>
      </w:r>
      <w:r>
        <w:t>словами да,</w:t>
      </w:r>
      <w:r>
        <w:rPr>
          <w:spacing w:val="3"/>
        </w:rPr>
        <w:t xml:space="preserve"> </w:t>
      </w:r>
      <w:r>
        <w:t>нет.</w:t>
      </w:r>
    </w:p>
    <w:p w:rsidR="00CD081E" w:rsidRDefault="00BD4E48">
      <w:pPr>
        <w:pStyle w:val="a3"/>
        <w:ind w:right="1126"/>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3"/>
        </w:rPr>
        <w:t xml:space="preserve"> </w:t>
      </w:r>
      <w:r>
        <w:t>однородных</w:t>
      </w:r>
      <w:r>
        <w:rPr>
          <w:spacing w:val="-4"/>
        </w:rPr>
        <w:t xml:space="preserve"> </w:t>
      </w:r>
      <w:r>
        <w:t>членов</w:t>
      </w:r>
      <w:r>
        <w:rPr>
          <w:spacing w:val="-2"/>
        </w:rPr>
        <w:t xml:space="preserve"> </w:t>
      </w:r>
      <w:r>
        <w:t>разных</w:t>
      </w:r>
      <w:r>
        <w:rPr>
          <w:spacing w:val="-5"/>
        </w:rPr>
        <w:t xml:space="preserve"> </w:t>
      </w:r>
      <w:r>
        <w:t>типов.</w:t>
      </w:r>
    </w:p>
    <w:p w:rsidR="00CD081E" w:rsidRDefault="00BD4E48">
      <w:pPr>
        <w:pStyle w:val="a3"/>
        <w:spacing w:line="242" w:lineRule="auto"/>
        <w:ind w:right="1139"/>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2"/>
        </w:rPr>
        <w:t xml:space="preserve"> </w:t>
      </w:r>
      <w:r>
        <w:t>двойными</w:t>
      </w:r>
      <w:r>
        <w:rPr>
          <w:spacing w:val="3"/>
        </w:rPr>
        <w:t xml:space="preserve"> </w:t>
      </w:r>
      <w:r>
        <w:t>союзами</w:t>
      </w:r>
      <w:r>
        <w:rPr>
          <w:spacing w:val="2"/>
        </w:rPr>
        <w:t xml:space="preserve"> </w:t>
      </w:r>
      <w:r>
        <w:t>не</w:t>
      </w:r>
      <w:r>
        <w:rPr>
          <w:spacing w:val="-4"/>
        </w:rPr>
        <w:t xml:space="preserve"> </w:t>
      </w:r>
      <w:r>
        <w:t>только…</w:t>
      </w:r>
      <w:r>
        <w:rPr>
          <w:spacing w:val="1"/>
        </w:rPr>
        <w:t xml:space="preserve"> </w:t>
      </w:r>
      <w:r>
        <w:t>но</w:t>
      </w:r>
      <w:r>
        <w:rPr>
          <w:spacing w:val="2"/>
        </w:rPr>
        <w:t xml:space="preserve"> </w:t>
      </w:r>
      <w:r>
        <w:t>и,</w:t>
      </w:r>
      <w:r>
        <w:rPr>
          <w:spacing w:val="-1"/>
        </w:rPr>
        <w:t xml:space="preserve"> </w:t>
      </w:r>
      <w:r>
        <w:t>как…</w:t>
      </w:r>
      <w:r>
        <w:rPr>
          <w:spacing w:val="2"/>
        </w:rPr>
        <w:t xml:space="preserve"> </w:t>
      </w:r>
      <w:r>
        <w:t>так</w:t>
      </w:r>
      <w:r>
        <w:rPr>
          <w:spacing w:val="-1"/>
        </w:rPr>
        <w:t xml:space="preserve"> </w:t>
      </w:r>
      <w:r>
        <w:t>и.</w:t>
      </w:r>
    </w:p>
    <w:p w:rsidR="00CD081E" w:rsidRDefault="00BD4E48">
      <w:pPr>
        <w:pStyle w:val="a3"/>
        <w:ind w:right="1128"/>
      </w:pPr>
      <w:r>
        <w:t xml:space="preserve">Применять   </w:t>
      </w:r>
      <w:r>
        <w:rPr>
          <w:spacing w:val="1"/>
        </w:rPr>
        <w:t xml:space="preserve"> </w:t>
      </w:r>
      <w:r>
        <w:t>правила     постановки     знаков     препинания    в     предложениях</w:t>
      </w:r>
      <w:r>
        <w:rPr>
          <w:spacing w:val="-57"/>
        </w:rPr>
        <w:t xml:space="preserve"> </w:t>
      </w:r>
      <w:r>
        <w:t>с однородными членами, связанными попарно, с помощью повторяющихся союзов (и...</w:t>
      </w:r>
      <w:r>
        <w:rPr>
          <w:spacing w:val="1"/>
        </w:rPr>
        <w:t xml:space="preserve"> </w:t>
      </w:r>
      <w:r>
        <w:t>и, или... или, либo... либo, ни... ни, тo... тo); правила постановки знаков препинания в</w:t>
      </w:r>
      <w:r>
        <w:rPr>
          <w:spacing w:val="1"/>
        </w:rPr>
        <w:t xml:space="preserve"> </w:t>
      </w:r>
      <w:r>
        <w:t>предложениях</w:t>
      </w:r>
      <w:r>
        <w:rPr>
          <w:spacing w:val="-4"/>
        </w:rPr>
        <w:t xml:space="preserve"> </w:t>
      </w:r>
      <w:r>
        <w:t>с</w:t>
      </w:r>
      <w:r>
        <w:rPr>
          <w:spacing w:val="-4"/>
        </w:rPr>
        <w:t xml:space="preserve"> </w:t>
      </w:r>
      <w:r>
        <w:t>обобщающим</w:t>
      </w:r>
      <w:r>
        <w:rPr>
          <w:spacing w:val="-2"/>
        </w:rPr>
        <w:t xml:space="preserve"> </w:t>
      </w:r>
      <w:r>
        <w:t>словом</w:t>
      </w:r>
      <w:r>
        <w:rPr>
          <w:spacing w:val="3"/>
        </w:rPr>
        <w:t xml:space="preserve"> </w:t>
      </w:r>
      <w:r>
        <w:t>при</w:t>
      </w:r>
      <w:r>
        <w:rPr>
          <w:spacing w:val="-2"/>
        </w:rPr>
        <w:t xml:space="preserve"> </w:t>
      </w:r>
      <w:r>
        <w:t>однородных</w:t>
      </w:r>
      <w:r>
        <w:rPr>
          <w:spacing w:val="-4"/>
        </w:rPr>
        <w:t xml:space="preserve"> </w:t>
      </w:r>
      <w:r>
        <w:t>членах.</w:t>
      </w:r>
    </w:p>
    <w:p w:rsidR="00CD081E" w:rsidRDefault="00BD4E48">
      <w:pPr>
        <w:pStyle w:val="a3"/>
        <w:tabs>
          <w:tab w:val="left" w:pos="2619"/>
          <w:tab w:val="left" w:pos="4218"/>
          <w:tab w:val="left" w:pos="6305"/>
          <w:tab w:val="left" w:pos="7145"/>
          <w:tab w:val="left" w:pos="9299"/>
        </w:tabs>
        <w:ind w:right="1124"/>
      </w:pPr>
      <w:r>
        <w:t>Распознавать</w:t>
      </w:r>
      <w:r>
        <w:rPr>
          <w:spacing w:val="1"/>
        </w:rPr>
        <w:t xml:space="preserve"> </w:t>
      </w:r>
      <w:r>
        <w:t>простые неосложнённые предложения,</w:t>
      </w:r>
      <w:r>
        <w:rPr>
          <w:spacing w:val="60"/>
        </w:rPr>
        <w:t xml:space="preserve"> </w:t>
      </w:r>
      <w:r>
        <w:t>в</w:t>
      </w:r>
      <w:r>
        <w:rPr>
          <w:spacing w:val="60"/>
        </w:rPr>
        <w:t xml:space="preserve"> </w:t>
      </w:r>
      <w:r>
        <w:t>том</w:t>
      </w:r>
      <w:r>
        <w:rPr>
          <w:spacing w:val="60"/>
        </w:rPr>
        <w:t xml:space="preserve"> </w:t>
      </w:r>
      <w:r>
        <w:t>числе предложения</w:t>
      </w:r>
      <w:r>
        <w:rPr>
          <w:spacing w:val="-57"/>
        </w:rPr>
        <w:t xml:space="preserve"> </w:t>
      </w:r>
      <w:r>
        <w:t>с неоднородными определениями; простые предложения, осложнённые однородными</w:t>
      </w:r>
      <w:r>
        <w:rPr>
          <w:spacing w:val="1"/>
        </w:rPr>
        <w:t xml:space="preserve"> </w:t>
      </w:r>
      <w:r>
        <w:t>членами,</w:t>
      </w:r>
      <w:r>
        <w:tab/>
        <w:t>включая</w:t>
      </w:r>
      <w:r>
        <w:tab/>
        <w:t>предложения</w:t>
      </w:r>
      <w:r>
        <w:tab/>
        <w:t>с</w:t>
      </w:r>
      <w:r>
        <w:tab/>
        <w:t>обобщающим</w:t>
      </w:r>
      <w:r>
        <w:tab/>
        <w:t>словом</w:t>
      </w:r>
      <w:r>
        <w:rPr>
          <w:spacing w:val="-58"/>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1"/>
        </w:rPr>
        <w:t xml:space="preserve"> </w:t>
      </w:r>
      <w:r>
        <w:t>обращением,</w:t>
      </w:r>
      <w:r>
        <w:rPr>
          <w:spacing w:val="1"/>
        </w:rPr>
        <w:t xml:space="preserve"> </w:t>
      </w:r>
      <w:r>
        <w:t>вводными словами</w:t>
      </w:r>
      <w:r>
        <w:rPr>
          <w:spacing w:val="-4"/>
        </w:rPr>
        <w:t xml:space="preserve"> </w:t>
      </w:r>
      <w:r>
        <w:t>и предложениями,</w:t>
      </w:r>
      <w:r>
        <w:rPr>
          <w:spacing w:val="-3"/>
        </w:rPr>
        <w:t xml:space="preserve"> </w:t>
      </w:r>
      <w:r>
        <w:t>вставными конструкциями,</w:t>
      </w:r>
      <w:r>
        <w:rPr>
          <w:spacing w:val="2"/>
        </w:rPr>
        <w:t xml:space="preserve"> </w:t>
      </w:r>
      <w:r>
        <w:t>междометиями.</w:t>
      </w:r>
    </w:p>
    <w:p w:rsidR="00CD081E" w:rsidRDefault="00BD4E48">
      <w:pPr>
        <w:pStyle w:val="a3"/>
        <w:ind w:left="1670" w:firstLine="0"/>
      </w:pPr>
      <w:r>
        <w:t>Различать</w:t>
      </w:r>
      <w:r>
        <w:rPr>
          <w:spacing w:val="94"/>
        </w:rPr>
        <w:t xml:space="preserve"> </w:t>
      </w:r>
      <w:r>
        <w:t xml:space="preserve">виды  </w:t>
      </w:r>
      <w:r>
        <w:rPr>
          <w:spacing w:val="28"/>
        </w:rPr>
        <w:t xml:space="preserve"> </w:t>
      </w:r>
      <w:r>
        <w:t xml:space="preserve">обособленных  </w:t>
      </w:r>
      <w:r>
        <w:rPr>
          <w:spacing w:val="31"/>
        </w:rPr>
        <w:t xml:space="preserve"> </w:t>
      </w:r>
      <w:r>
        <w:t xml:space="preserve">членов  </w:t>
      </w:r>
      <w:r>
        <w:rPr>
          <w:spacing w:val="33"/>
        </w:rPr>
        <w:t xml:space="preserve"> </w:t>
      </w:r>
      <w:r>
        <w:t xml:space="preserve">предложения,  </w:t>
      </w:r>
      <w:r>
        <w:rPr>
          <w:spacing w:val="34"/>
        </w:rPr>
        <w:t xml:space="preserve"> </w:t>
      </w:r>
      <w:r>
        <w:t xml:space="preserve">применять  </w:t>
      </w:r>
      <w:r>
        <w:rPr>
          <w:spacing w:val="42"/>
        </w:rPr>
        <w:t xml:space="preserve"> </w:t>
      </w:r>
      <w:r>
        <w:t>правила</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4981"/>
          <w:tab w:val="left" w:pos="8457"/>
        </w:tabs>
        <w:spacing w:before="98"/>
        <w:ind w:right="1126" w:firstLine="0"/>
      </w:pPr>
      <w:r>
        <w:lastRenderedPageBreak/>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61"/>
        </w:rPr>
        <w:t xml:space="preserve"> </w:t>
      </w:r>
      <w:r>
        <w:t>числе</w:t>
      </w:r>
      <w:r>
        <w:rPr>
          <w:spacing w:val="1"/>
        </w:rPr>
        <w:t xml:space="preserve"> </w:t>
      </w:r>
      <w:r>
        <w:t xml:space="preserve">приложений),  </w:t>
      </w:r>
      <w:r>
        <w:rPr>
          <w:spacing w:val="1"/>
        </w:rPr>
        <w:t xml:space="preserve"> </w:t>
      </w:r>
      <w:r>
        <w:t>дополнений,    обстоятельств,    уточняющих    членов,    пояснительных</w:t>
      </w:r>
      <w:r>
        <w:rPr>
          <w:spacing w:val="-57"/>
        </w:rPr>
        <w:t xml:space="preserve"> </w:t>
      </w:r>
      <w:r>
        <w:t>и присоединительных конструкций, применять правила постановки знаков препинания</w:t>
      </w:r>
      <w:r>
        <w:rPr>
          <w:spacing w:val="1"/>
        </w:rPr>
        <w:t xml:space="preserve"> </w:t>
      </w:r>
      <w:r>
        <w:t>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w:t>
      </w:r>
      <w:r>
        <w:rPr>
          <w:spacing w:val="1"/>
        </w:rPr>
        <w:t xml:space="preserve"> </w:t>
      </w:r>
      <w:r>
        <w:t>уточняющих</w:t>
      </w:r>
      <w:r>
        <w:tab/>
        <w:t>членов,</w:t>
      </w:r>
      <w:r>
        <w:tab/>
        <w:t>пояснительных</w:t>
      </w:r>
      <w:r>
        <w:rPr>
          <w:spacing w:val="-58"/>
        </w:rPr>
        <w:t xml:space="preserve"> </w:t>
      </w:r>
      <w:r>
        <w:t xml:space="preserve">и  </w:t>
      </w:r>
      <w:r>
        <w:rPr>
          <w:spacing w:val="25"/>
        </w:rPr>
        <w:t xml:space="preserve"> </w:t>
      </w:r>
      <w:r>
        <w:t xml:space="preserve">присоединительных   </w:t>
      </w:r>
      <w:r>
        <w:rPr>
          <w:spacing w:val="18"/>
        </w:rPr>
        <w:t xml:space="preserve"> </w:t>
      </w:r>
      <w:r>
        <w:t xml:space="preserve">конструкций;   </w:t>
      </w:r>
      <w:r>
        <w:rPr>
          <w:spacing w:val="24"/>
        </w:rPr>
        <w:t xml:space="preserve"> </w:t>
      </w:r>
      <w:r>
        <w:t xml:space="preserve">правила   </w:t>
      </w:r>
      <w:r>
        <w:rPr>
          <w:spacing w:val="24"/>
        </w:rPr>
        <w:t xml:space="preserve"> </w:t>
      </w:r>
      <w:r>
        <w:t xml:space="preserve">постановки   </w:t>
      </w:r>
      <w:r>
        <w:rPr>
          <w:spacing w:val="19"/>
        </w:rPr>
        <w:t xml:space="preserve"> </w:t>
      </w:r>
      <w:r>
        <w:t xml:space="preserve">знаков   </w:t>
      </w:r>
      <w:r>
        <w:rPr>
          <w:spacing w:val="20"/>
        </w:rPr>
        <w:t xml:space="preserve"> </w:t>
      </w:r>
      <w:r>
        <w:t>препинания</w:t>
      </w:r>
      <w:r>
        <w:rPr>
          <w:spacing w:val="-58"/>
        </w:rPr>
        <w:t xml:space="preserve"> </w:t>
      </w:r>
      <w:r>
        <w:t xml:space="preserve">в  </w:t>
      </w:r>
      <w:r>
        <w:rPr>
          <w:spacing w:val="51"/>
        </w:rPr>
        <w:t xml:space="preserve"> </w:t>
      </w:r>
      <w:r>
        <w:t xml:space="preserve">предложениях   </w:t>
      </w:r>
      <w:r>
        <w:rPr>
          <w:spacing w:val="43"/>
        </w:rPr>
        <w:t xml:space="preserve"> </w:t>
      </w:r>
      <w:r>
        <w:t xml:space="preserve">с   </w:t>
      </w:r>
      <w:r>
        <w:rPr>
          <w:spacing w:val="47"/>
        </w:rPr>
        <w:t xml:space="preserve"> </w:t>
      </w:r>
      <w:r>
        <w:t xml:space="preserve">вводными   </w:t>
      </w:r>
      <w:r>
        <w:rPr>
          <w:spacing w:val="50"/>
        </w:rPr>
        <w:t xml:space="preserve"> </w:t>
      </w:r>
      <w:r>
        <w:t xml:space="preserve">и   </w:t>
      </w:r>
      <w:r>
        <w:rPr>
          <w:spacing w:val="44"/>
        </w:rPr>
        <w:t xml:space="preserve"> </w:t>
      </w:r>
      <w:r>
        <w:t xml:space="preserve">вставными   </w:t>
      </w:r>
      <w:r>
        <w:rPr>
          <w:spacing w:val="49"/>
        </w:rPr>
        <w:t xml:space="preserve"> </w:t>
      </w:r>
      <w:r>
        <w:t xml:space="preserve">конструкциями,   </w:t>
      </w:r>
      <w:r>
        <w:rPr>
          <w:spacing w:val="46"/>
        </w:rPr>
        <w:t xml:space="preserve"> </w:t>
      </w:r>
      <w:r>
        <w:t>обращениями</w:t>
      </w:r>
      <w:r>
        <w:rPr>
          <w:spacing w:val="-58"/>
        </w:rPr>
        <w:t xml:space="preserve"> </w:t>
      </w:r>
      <w:r>
        <w:t>и</w:t>
      </w:r>
      <w:r>
        <w:rPr>
          <w:spacing w:val="2"/>
        </w:rPr>
        <w:t xml:space="preserve"> </w:t>
      </w:r>
      <w:r>
        <w:t>междометиями.</w:t>
      </w:r>
    </w:p>
    <w:p w:rsidR="00CD081E" w:rsidRDefault="00BD4E48">
      <w:pPr>
        <w:pStyle w:val="a3"/>
        <w:spacing w:before="3"/>
        <w:ind w:right="1123"/>
      </w:pPr>
      <w:r>
        <w:t>Различать группы вводных слов по значению, различать вводные предложения и</w:t>
      </w:r>
      <w:r>
        <w:rPr>
          <w:spacing w:val="-57"/>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 омонимию</w:t>
      </w:r>
      <w:r>
        <w:rPr>
          <w:spacing w:val="1"/>
        </w:rPr>
        <w:t xml:space="preserve"> </w:t>
      </w:r>
      <w:r>
        <w:t>членов</w:t>
      </w:r>
      <w:r>
        <w:rPr>
          <w:spacing w:val="-2"/>
        </w:rPr>
        <w:t xml:space="preserve"> </w:t>
      </w:r>
      <w:r>
        <w:t>предложения</w:t>
      </w:r>
      <w:r>
        <w:rPr>
          <w:spacing w:val="-4"/>
        </w:rPr>
        <w:t xml:space="preserve"> </w:t>
      </w:r>
      <w:r>
        <w:t>и</w:t>
      </w:r>
      <w:r>
        <w:rPr>
          <w:spacing w:val="-2"/>
        </w:rPr>
        <w:t xml:space="preserve"> </w:t>
      </w:r>
      <w:r>
        <w:t>вводных</w:t>
      </w:r>
      <w:r>
        <w:rPr>
          <w:spacing w:val="-4"/>
        </w:rPr>
        <w:t xml:space="preserve"> </w:t>
      </w:r>
      <w:r>
        <w:t>слов,</w:t>
      </w:r>
      <w:r>
        <w:rPr>
          <w:spacing w:val="4"/>
        </w:rPr>
        <w:t xml:space="preserve"> </w:t>
      </w:r>
      <w:r>
        <w:t>словосочетаний</w:t>
      </w:r>
      <w:r>
        <w:rPr>
          <w:spacing w:val="2"/>
        </w:rPr>
        <w:t xml:space="preserve"> </w:t>
      </w:r>
      <w:r>
        <w:t>и</w:t>
      </w:r>
      <w:r>
        <w:rPr>
          <w:spacing w:val="-3"/>
        </w:rPr>
        <w:t xml:space="preserve"> </w:t>
      </w:r>
      <w:r>
        <w:t>предложений.</w:t>
      </w:r>
    </w:p>
    <w:p w:rsidR="00CD081E" w:rsidRDefault="00BD4E48">
      <w:pPr>
        <w:pStyle w:val="a3"/>
        <w:ind w:right="1137"/>
      </w:pPr>
      <w:r>
        <w:t xml:space="preserve">Применять    </w:t>
      </w:r>
      <w:r>
        <w:rPr>
          <w:spacing w:val="1"/>
        </w:rPr>
        <w:t xml:space="preserve"> </w:t>
      </w:r>
      <w:r>
        <w:t>нормы     построения     предложений      с     вводными      словами</w:t>
      </w:r>
      <w:r>
        <w:rPr>
          <w:spacing w:val="-57"/>
        </w:rPr>
        <w:t xml:space="preserve"> </w:t>
      </w:r>
      <w:r>
        <w:t>и</w:t>
      </w:r>
      <w:r>
        <w:rPr>
          <w:spacing w:val="61"/>
        </w:rPr>
        <w:t xml:space="preserve"> </w:t>
      </w:r>
      <w:r>
        <w:t>предложениями,   вставными   конструкциями,   обращениями   (распространёнными</w:t>
      </w:r>
      <w:r>
        <w:rPr>
          <w:spacing w:val="-57"/>
        </w:rPr>
        <w:t xml:space="preserve"> </w:t>
      </w:r>
      <w:r>
        <w:t>и</w:t>
      </w:r>
      <w:r>
        <w:rPr>
          <w:spacing w:val="2"/>
        </w:rPr>
        <w:t xml:space="preserve"> </w:t>
      </w:r>
      <w:r>
        <w:t>нераспространёнными),</w:t>
      </w:r>
      <w:r>
        <w:rPr>
          <w:spacing w:val="-1"/>
        </w:rPr>
        <w:t xml:space="preserve"> </w:t>
      </w:r>
      <w:r>
        <w:t>междометиями.</w:t>
      </w:r>
    </w:p>
    <w:p w:rsidR="00CD081E" w:rsidRDefault="00BD4E48">
      <w:pPr>
        <w:pStyle w:val="a3"/>
        <w:spacing w:before="4" w:line="237" w:lineRule="auto"/>
        <w:ind w:right="1137"/>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CD081E" w:rsidRDefault="00BD4E48">
      <w:pPr>
        <w:pStyle w:val="a3"/>
        <w:spacing w:before="3"/>
        <w:ind w:right="1126"/>
      </w:pPr>
      <w:r>
        <w:t xml:space="preserve">Проводить      синтаксический     </w:t>
      </w:r>
      <w:r>
        <w:rPr>
          <w:spacing w:val="1"/>
        </w:rPr>
        <w:t xml:space="preserve"> </w:t>
      </w:r>
      <w:r>
        <w:t xml:space="preserve">анализ     </w:t>
      </w:r>
      <w:r>
        <w:rPr>
          <w:spacing w:val="1"/>
        </w:rPr>
        <w:t xml:space="preserve"> </w:t>
      </w:r>
      <w:r>
        <w:t>словосочетаний,       синтаксический</w:t>
      </w:r>
      <w:r>
        <w:rPr>
          <w:spacing w:val="-58"/>
        </w:rPr>
        <w:t xml:space="preserve"> </w:t>
      </w:r>
      <w:r>
        <w:t xml:space="preserve">и   </w:t>
      </w:r>
      <w:r>
        <w:rPr>
          <w:spacing w:val="1"/>
        </w:rPr>
        <w:t xml:space="preserve"> </w:t>
      </w:r>
      <w:r>
        <w:t>пунктуационный    анализ    предложений,     применять    знания    по     синтаксису</w:t>
      </w:r>
      <w:r>
        <w:rPr>
          <w:spacing w:val="-57"/>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CD081E" w:rsidRDefault="00BD4E48">
      <w:pPr>
        <w:pStyle w:val="a3"/>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CD081E" w:rsidRDefault="00BD4E48">
      <w:pPr>
        <w:pStyle w:val="a3"/>
        <w:spacing w:line="242" w:lineRule="auto"/>
        <w:ind w:right="1133"/>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4"/>
        </w:rPr>
        <w:t xml:space="preserve"> </w:t>
      </w:r>
      <w:r>
        <w:t>внутренние</w:t>
      </w:r>
      <w:r>
        <w:rPr>
          <w:spacing w:val="-1"/>
        </w:rPr>
        <w:t xml:space="preserve"> </w:t>
      </w:r>
      <w:r>
        <w:t>и</w:t>
      </w:r>
      <w:r>
        <w:rPr>
          <w:spacing w:val="-5"/>
        </w:rPr>
        <w:t xml:space="preserve"> </w:t>
      </w:r>
      <w:r>
        <w:t>внешние</w:t>
      </w:r>
      <w:r>
        <w:rPr>
          <w:spacing w:val="-1"/>
        </w:rPr>
        <w:t xml:space="preserve"> </w:t>
      </w:r>
      <w:r>
        <w:t>функции русского</w:t>
      </w:r>
      <w:r>
        <w:rPr>
          <w:spacing w:val="-1"/>
        </w:rPr>
        <w:t xml:space="preserve"> </w:t>
      </w:r>
      <w:r>
        <w:t>языка</w:t>
      </w:r>
      <w:r>
        <w:rPr>
          <w:spacing w:val="-6"/>
        </w:rPr>
        <w:t xml:space="preserve"> </w:t>
      </w:r>
      <w:r>
        <w:t>и уметь</w:t>
      </w:r>
      <w:r>
        <w:rPr>
          <w:spacing w:val="1"/>
        </w:rPr>
        <w:t xml:space="preserve"> </w:t>
      </w:r>
      <w:r>
        <w:t>рассказать</w:t>
      </w:r>
      <w:r>
        <w:rPr>
          <w:spacing w:val="12"/>
        </w:rPr>
        <w:t xml:space="preserve"> </w:t>
      </w:r>
      <w:r>
        <w:t>о</w:t>
      </w:r>
      <w:r>
        <w:rPr>
          <w:spacing w:val="-1"/>
        </w:rPr>
        <w:t xml:space="preserve"> </w:t>
      </w:r>
      <w:r>
        <w:t>них.</w:t>
      </w:r>
    </w:p>
    <w:p w:rsidR="00CD081E" w:rsidRDefault="00BD4E48">
      <w:pPr>
        <w:pStyle w:val="a3"/>
        <w:spacing w:line="271" w:lineRule="exact"/>
        <w:ind w:left="1670" w:firstLine="0"/>
      </w:pPr>
      <w:r>
        <w:t>Язык</w:t>
      </w:r>
      <w:r>
        <w:rPr>
          <w:spacing w:val="-2"/>
        </w:rPr>
        <w:t xml:space="preserve"> </w:t>
      </w:r>
      <w:r>
        <w:t>и</w:t>
      </w:r>
      <w:r>
        <w:rPr>
          <w:spacing w:val="1"/>
        </w:rPr>
        <w:t xml:space="preserve"> </w:t>
      </w:r>
      <w:r>
        <w:t>речь.</w:t>
      </w:r>
    </w:p>
    <w:p w:rsidR="00CD081E" w:rsidRDefault="00BD4E48">
      <w:pPr>
        <w:pStyle w:val="a3"/>
        <w:spacing w:before="2"/>
        <w:ind w:right="1123"/>
      </w:pPr>
      <w:r>
        <w:t>Создавать</w:t>
      </w:r>
      <w:r>
        <w:rPr>
          <w:spacing w:val="1"/>
        </w:rPr>
        <w:t xml:space="preserve"> </w:t>
      </w:r>
      <w:r>
        <w:t>устные</w:t>
      </w:r>
      <w:r>
        <w:rPr>
          <w:spacing w:val="1"/>
        </w:rPr>
        <w:t xml:space="preserve"> </w:t>
      </w:r>
      <w:r>
        <w:t>монологические</w:t>
      </w:r>
      <w:r>
        <w:rPr>
          <w:spacing w:val="60"/>
        </w:rPr>
        <w:t xml:space="preserve"> </w:t>
      </w:r>
      <w:r>
        <w:t>высказывания</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80</w:t>
      </w:r>
      <w:r>
        <w:rPr>
          <w:spacing w:val="60"/>
        </w:rPr>
        <w:t xml:space="preserve"> </w:t>
      </w:r>
      <w:r>
        <w:t>слов</w:t>
      </w:r>
      <w:r>
        <w:rPr>
          <w:spacing w:val="1"/>
        </w:rPr>
        <w:t xml:space="preserve"> </w:t>
      </w:r>
      <w:r>
        <w:t>на основе наблюдений, личных впечатлений, чтения</w:t>
      </w:r>
      <w:r>
        <w:rPr>
          <w:spacing w:val="60"/>
        </w:rPr>
        <w:t xml:space="preserve"> </w:t>
      </w:r>
      <w:r>
        <w:t>научно-учебной, 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4"/>
        </w:rPr>
        <w:t xml:space="preserve"> </w:t>
      </w:r>
      <w:r>
        <w:t>выступать</w:t>
      </w:r>
      <w:r>
        <w:rPr>
          <w:spacing w:val="2"/>
        </w:rPr>
        <w:t xml:space="preserve"> </w:t>
      </w:r>
      <w:r>
        <w:t>с научным</w:t>
      </w:r>
      <w:r>
        <w:rPr>
          <w:spacing w:val="2"/>
        </w:rPr>
        <w:t xml:space="preserve"> </w:t>
      </w:r>
      <w:r>
        <w:t>сообщением.</w:t>
      </w:r>
    </w:p>
    <w:p w:rsidR="00CD081E" w:rsidRDefault="00BD4E48">
      <w:pPr>
        <w:pStyle w:val="a3"/>
        <w:ind w:right="1128"/>
      </w:pPr>
      <w:r>
        <w:t>Участвовать</w:t>
      </w:r>
      <w:r>
        <w:rPr>
          <w:spacing w:val="103"/>
        </w:rPr>
        <w:t xml:space="preserve"> </w:t>
      </w:r>
      <w:r>
        <w:t xml:space="preserve">в  </w:t>
      </w:r>
      <w:r>
        <w:rPr>
          <w:spacing w:val="41"/>
        </w:rPr>
        <w:t xml:space="preserve"> </w:t>
      </w:r>
      <w:r>
        <w:t xml:space="preserve">диалогическом  </w:t>
      </w:r>
      <w:r>
        <w:rPr>
          <w:spacing w:val="41"/>
        </w:rPr>
        <w:t xml:space="preserve"> </w:t>
      </w:r>
      <w:r>
        <w:t xml:space="preserve">и  </w:t>
      </w:r>
      <w:r>
        <w:rPr>
          <w:spacing w:val="45"/>
        </w:rPr>
        <w:t xml:space="preserve"> </w:t>
      </w:r>
      <w:r>
        <w:t xml:space="preserve">полилогическом  </w:t>
      </w:r>
      <w:r>
        <w:rPr>
          <w:spacing w:val="41"/>
        </w:rPr>
        <w:t xml:space="preserve"> </w:t>
      </w:r>
      <w:r>
        <w:t xml:space="preserve">общении  </w:t>
      </w:r>
      <w:r>
        <w:rPr>
          <w:spacing w:val="40"/>
        </w:rPr>
        <w:t xml:space="preserve"> </w:t>
      </w:r>
      <w:r>
        <w:t>(побуждение</w:t>
      </w:r>
      <w:r>
        <w:rPr>
          <w:spacing w:val="-58"/>
        </w:rPr>
        <w:t xml:space="preserve"> </w:t>
      </w:r>
      <w:r>
        <w:t xml:space="preserve">к  </w:t>
      </w:r>
      <w:r>
        <w:rPr>
          <w:spacing w:val="1"/>
        </w:rPr>
        <w:t xml:space="preserve"> </w:t>
      </w:r>
      <w:r>
        <w:t>действию,   обмен    мнениями,    запрос   информации,    сообщение   информации)</w:t>
      </w:r>
      <w:r>
        <w:rPr>
          <w:spacing w:val="1"/>
        </w:rPr>
        <w:t xml:space="preserve"> </w:t>
      </w:r>
      <w:r>
        <w:t>на</w:t>
      </w:r>
      <w:r>
        <w:rPr>
          <w:spacing w:val="1"/>
        </w:rPr>
        <w:t xml:space="preserve"> </w:t>
      </w:r>
      <w:r>
        <w:t>бытовые,</w:t>
      </w:r>
      <w:r>
        <w:rPr>
          <w:spacing w:val="60"/>
        </w:rPr>
        <w:t xml:space="preserve"> </w:t>
      </w:r>
      <w:r>
        <w:t>научно-учебные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лингвистические)</w:t>
      </w:r>
      <w:r>
        <w:rPr>
          <w:spacing w:val="60"/>
        </w:rPr>
        <w:t xml:space="preserve"> </w:t>
      </w:r>
      <w:r>
        <w:t>темы</w:t>
      </w:r>
      <w:r>
        <w:rPr>
          <w:spacing w:val="60"/>
        </w:rPr>
        <w:t xml:space="preserve"> </w:t>
      </w:r>
      <w:r>
        <w:t>(объём</w:t>
      </w:r>
      <w:r>
        <w:rPr>
          <w:spacing w:val="60"/>
        </w:rPr>
        <w:t xml:space="preserve"> </w:t>
      </w:r>
      <w:r>
        <w:t>не менее</w:t>
      </w:r>
      <w:r>
        <w:rPr>
          <w:spacing w:val="-57"/>
        </w:rPr>
        <w:t xml:space="preserve"> </w:t>
      </w:r>
      <w:r>
        <w:t>6</w:t>
      </w:r>
      <w:r>
        <w:rPr>
          <w:spacing w:val="2"/>
        </w:rPr>
        <w:t xml:space="preserve"> </w:t>
      </w:r>
      <w:r>
        <w:t>реплик).</w:t>
      </w:r>
    </w:p>
    <w:p w:rsidR="00CD081E" w:rsidRDefault="00BD4E48">
      <w:pPr>
        <w:pStyle w:val="a3"/>
        <w:ind w:right="113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4"/>
        </w:rPr>
        <w:t xml:space="preserve"> </w:t>
      </w:r>
      <w:r>
        <w:t>типов</w:t>
      </w:r>
      <w:r>
        <w:rPr>
          <w:spacing w:val="3"/>
        </w:rPr>
        <w:t xml:space="preserve"> </w:t>
      </w:r>
      <w:r>
        <w:t>речи.</w:t>
      </w:r>
    </w:p>
    <w:p w:rsidR="00CD081E" w:rsidRDefault="00BD4E48">
      <w:pPr>
        <w:pStyle w:val="a3"/>
        <w:spacing w:line="242" w:lineRule="auto"/>
        <w:ind w:right="113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CD081E" w:rsidRDefault="00BD4E48">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150</w:t>
      </w:r>
      <w:r>
        <w:rPr>
          <w:spacing w:val="-3"/>
        </w:rPr>
        <w:t xml:space="preserve"> </w:t>
      </w:r>
      <w:r>
        <w:t>слов.</w:t>
      </w:r>
    </w:p>
    <w:p w:rsidR="00CD081E" w:rsidRDefault="00BD4E48">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CD081E" w:rsidRDefault="00BD4E48">
      <w:pPr>
        <w:pStyle w:val="a3"/>
        <w:ind w:right="1131"/>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140-160 слов, словарного диктанта объёмом 35-40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пятого года обучения</w:t>
      </w:r>
      <w:r>
        <w:rPr>
          <w:spacing w:val="1"/>
        </w:rPr>
        <w:t xml:space="preserve"> </w:t>
      </w:r>
      <w:r>
        <w:t>орфограммы,</w:t>
      </w:r>
      <w:r>
        <w:rPr>
          <w:spacing w:val="3"/>
        </w:rPr>
        <w:t xml:space="preserve"> </w:t>
      </w:r>
      <w:r>
        <w:t>пунктограммы</w:t>
      </w:r>
      <w:r>
        <w:rPr>
          <w:spacing w:val="-2"/>
        </w:rPr>
        <w:t xml:space="preserve"> </w:t>
      </w:r>
      <w:r>
        <w:t>и</w:t>
      </w:r>
      <w:r>
        <w:rPr>
          <w:spacing w:val="2"/>
        </w:rPr>
        <w:t xml:space="preserve"> </w:t>
      </w:r>
      <w:r>
        <w:t>слова</w:t>
      </w:r>
      <w:r>
        <w:rPr>
          <w:spacing w:val="-5"/>
        </w:rPr>
        <w:t xml:space="preserve"> </w:t>
      </w:r>
      <w:r>
        <w:t>с непроверяемыми</w:t>
      </w:r>
      <w:r>
        <w:rPr>
          <w:spacing w:val="-3"/>
        </w:rPr>
        <w:t xml:space="preserve"> </w:t>
      </w:r>
      <w:r>
        <w:t>написаниями).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Текст.</w:t>
      </w:r>
    </w:p>
    <w:p w:rsidR="00CD081E" w:rsidRDefault="00BD4E48">
      <w:pPr>
        <w:pStyle w:val="a3"/>
        <w:spacing w:before="5" w:line="237" w:lineRule="auto"/>
        <w:ind w:right="1129"/>
        <w:jc w:val="left"/>
      </w:pPr>
      <w:r>
        <w:t>Анализировать</w:t>
      </w:r>
      <w:r>
        <w:rPr>
          <w:spacing w:val="18"/>
        </w:rPr>
        <w:t xml:space="preserve"> </w:t>
      </w:r>
      <w:r>
        <w:t>текст:</w:t>
      </w:r>
      <w:r>
        <w:rPr>
          <w:spacing w:val="13"/>
        </w:rPr>
        <w:t xml:space="preserve"> </w:t>
      </w:r>
      <w:r>
        <w:t>определять</w:t>
      </w:r>
      <w:r>
        <w:rPr>
          <w:spacing w:val="17"/>
        </w:rPr>
        <w:t xml:space="preserve"> </w:t>
      </w:r>
      <w:r>
        <w:t>и</w:t>
      </w:r>
      <w:r>
        <w:rPr>
          <w:spacing w:val="18"/>
        </w:rPr>
        <w:t xml:space="preserve"> </w:t>
      </w:r>
      <w:r>
        <w:t>комментировать</w:t>
      </w:r>
      <w:r>
        <w:rPr>
          <w:spacing w:val="18"/>
        </w:rPr>
        <w:t xml:space="preserve"> </w:t>
      </w:r>
      <w:r>
        <w:t>тему</w:t>
      </w:r>
      <w:r>
        <w:rPr>
          <w:spacing w:val="12"/>
        </w:rPr>
        <w:t xml:space="preserve"> </w:t>
      </w:r>
      <w:r>
        <w:t>и</w:t>
      </w:r>
      <w:r>
        <w:rPr>
          <w:spacing w:val="17"/>
        </w:rPr>
        <w:t xml:space="preserve"> </w:t>
      </w:r>
      <w:r>
        <w:t>главную</w:t>
      </w:r>
      <w:r>
        <w:rPr>
          <w:spacing w:val="20"/>
        </w:rPr>
        <w:t xml:space="preserve"> </w:t>
      </w:r>
      <w:r>
        <w:t>мысль</w:t>
      </w:r>
      <w:r>
        <w:rPr>
          <w:spacing w:val="-57"/>
        </w:rPr>
        <w:t xml:space="preserve"> </w:t>
      </w:r>
      <w:r>
        <w:t>текста,</w:t>
      </w:r>
      <w:r>
        <w:rPr>
          <w:spacing w:val="3"/>
        </w:rPr>
        <w:t xml:space="preserve"> </w:t>
      </w:r>
      <w:r>
        <w:t>подбирать</w:t>
      </w:r>
      <w:r>
        <w:rPr>
          <w:spacing w:val="2"/>
        </w:rPr>
        <w:t xml:space="preserve"> </w:t>
      </w:r>
      <w:r>
        <w:t>заголовок,</w:t>
      </w:r>
      <w:r>
        <w:rPr>
          <w:spacing w:val="-2"/>
        </w:rPr>
        <w:t xml:space="preserve"> </w:t>
      </w:r>
      <w:r>
        <w:t>отражающий</w:t>
      </w:r>
      <w:r>
        <w:rPr>
          <w:spacing w:val="-3"/>
        </w:rPr>
        <w:t xml:space="preserve"> </w:t>
      </w:r>
      <w:r>
        <w:t>тему</w:t>
      </w:r>
      <w:r>
        <w:rPr>
          <w:spacing w:val="-3"/>
        </w:rPr>
        <w:t xml:space="preserve"> </w:t>
      </w:r>
      <w:r>
        <w:t>или</w:t>
      </w:r>
      <w:r>
        <w:rPr>
          <w:spacing w:val="-3"/>
        </w:rPr>
        <w:t xml:space="preserve"> </w:t>
      </w:r>
      <w:r>
        <w:t>главную</w:t>
      </w:r>
      <w:r>
        <w:rPr>
          <w:spacing w:val="-1"/>
        </w:rPr>
        <w:t xml:space="preserve"> </w:t>
      </w:r>
      <w:r>
        <w:t>мысль</w:t>
      </w:r>
      <w:r>
        <w:rPr>
          <w:spacing w:val="2"/>
        </w:rPr>
        <w:t xml:space="preserve"> </w:t>
      </w:r>
      <w:r>
        <w:t>текста.</w:t>
      </w:r>
    </w:p>
    <w:p w:rsidR="00CD081E" w:rsidRDefault="00BD4E48">
      <w:pPr>
        <w:pStyle w:val="a3"/>
        <w:spacing w:before="3"/>
        <w:ind w:left="1670" w:right="1129" w:firstLine="0"/>
        <w:jc w:val="left"/>
      </w:pPr>
      <w:r>
        <w:t>Устанавливать принадлежность текста к функционально-смысловому типу речи.</w:t>
      </w:r>
      <w:r>
        <w:rPr>
          <w:spacing w:val="-57"/>
        </w:rPr>
        <w:t xml:space="preserve"> </w:t>
      </w:r>
      <w:r>
        <w:t>Находить</w:t>
      </w:r>
      <w:r>
        <w:rPr>
          <w:spacing w:val="8"/>
        </w:rPr>
        <w:t xml:space="preserve"> </w:t>
      </w:r>
      <w:r>
        <w:t>в</w:t>
      </w:r>
      <w:r>
        <w:rPr>
          <w:spacing w:val="9"/>
        </w:rPr>
        <w:t xml:space="preserve"> </w:t>
      </w:r>
      <w:r>
        <w:t>тексте</w:t>
      </w:r>
      <w:r>
        <w:rPr>
          <w:spacing w:val="6"/>
        </w:rPr>
        <w:t xml:space="preserve"> </w:t>
      </w:r>
      <w:r>
        <w:t>типовые</w:t>
      </w:r>
      <w:r>
        <w:rPr>
          <w:spacing w:val="6"/>
        </w:rPr>
        <w:t xml:space="preserve"> </w:t>
      </w:r>
      <w:r>
        <w:t>фрагменты</w:t>
      </w:r>
      <w:r>
        <w:rPr>
          <w:spacing w:val="14"/>
        </w:rPr>
        <w:t xml:space="preserve"> </w:t>
      </w:r>
      <w:r>
        <w:t>-</w:t>
      </w:r>
      <w:r>
        <w:rPr>
          <w:spacing w:val="4"/>
        </w:rPr>
        <w:t xml:space="preserve"> </w:t>
      </w:r>
      <w:r>
        <w:t>описание,</w:t>
      </w:r>
      <w:r>
        <w:rPr>
          <w:spacing w:val="8"/>
        </w:rPr>
        <w:t xml:space="preserve"> </w:t>
      </w:r>
      <w:r>
        <w:t>повествование,</w:t>
      </w:r>
      <w:r>
        <w:rPr>
          <w:spacing w:val="9"/>
        </w:rPr>
        <w:t xml:space="preserve"> </w:t>
      </w:r>
      <w:r>
        <w:t>рассуждение-</w:t>
      </w:r>
    </w:p>
    <w:p w:rsidR="00CD081E" w:rsidRDefault="00BD4E48">
      <w:pPr>
        <w:pStyle w:val="a3"/>
        <w:spacing w:before="1" w:line="275" w:lineRule="exact"/>
        <w:ind w:firstLine="0"/>
        <w:jc w:val="left"/>
      </w:pPr>
      <w:r>
        <w:t>доказательство,</w:t>
      </w:r>
      <w:r>
        <w:rPr>
          <w:spacing w:val="-9"/>
        </w:rPr>
        <w:t xml:space="preserve"> </w:t>
      </w:r>
      <w:r>
        <w:t>оценочные</w:t>
      </w:r>
      <w:r>
        <w:rPr>
          <w:spacing w:val="-4"/>
        </w:rPr>
        <w:t xml:space="preserve"> </w:t>
      </w:r>
      <w:r>
        <w:t>высказывания.</w:t>
      </w:r>
    </w:p>
    <w:p w:rsidR="00CD081E" w:rsidRDefault="00BD4E48">
      <w:pPr>
        <w:pStyle w:val="a3"/>
        <w:spacing w:line="242" w:lineRule="auto"/>
        <w:ind w:right="1138"/>
      </w:pPr>
      <w:r>
        <w:t>Прогнозировать содержание текста по заголовку, ключевым словам, зачину или</w:t>
      </w:r>
      <w:r>
        <w:rPr>
          <w:spacing w:val="1"/>
        </w:rPr>
        <w:t xml:space="preserve"> </w:t>
      </w:r>
      <w:r>
        <w:t>концовке.</w:t>
      </w:r>
    </w:p>
    <w:p w:rsidR="00CD081E" w:rsidRDefault="00BD4E48">
      <w:pPr>
        <w:pStyle w:val="a3"/>
        <w:spacing w:line="271" w:lineRule="exact"/>
        <w:ind w:left="1670" w:firstLine="0"/>
      </w:pPr>
      <w:r>
        <w:t>Выявлять</w:t>
      </w:r>
      <w:r>
        <w:rPr>
          <w:spacing w:val="-5"/>
        </w:rPr>
        <w:t xml:space="preserve"> </w:t>
      </w:r>
      <w:r>
        <w:t>отличительные</w:t>
      </w:r>
      <w:r>
        <w:rPr>
          <w:spacing w:val="-2"/>
        </w:rPr>
        <w:t xml:space="preserve"> </w:t>
      </w:r>
      <w:r>
        <w:t>признаки</w:t>
      </w:r>
      <w:r>
        <w:rPr>
          <w:spacing w:val="-5"/>
        </w:rPr>
        <w:t xml:space="preserve"> </w:t>
      </w:r>
      <w:r>
        <w:t>текстов</w:t>
      </w:r>
      <w:r>
        <w:rPr>
          <w:spacing w:val="-4"/>
        </w:rPr>
        <w:t xml:space="preserve"> </w:t>
      </w:r>
      <w:r>
        <w:t>разных</w:t>
      </w:r>
      <w:r>
        <w:rPr>
          <w:spacing w:val="-6"/>
        </w:rPr>
        <w:t xml:space="preserve"> </w:t>
      </w:r>
      <w:r>
        <w:t>жанров.</w:t>
      </w:r>
    </w:p>
    <w:p w:rsidR="00CD081E" w:rsidRDefault="00BD4E48">
      <w:pPr>
        <w:pStyle w:val="a3"/>
        <w:spacing w:before="1"/>
        <w:ind w:right="1136"/>
      </w:pPr>
      <w:r>
        <w:t>Создавать</w:t>
      </w:r>
      <w:r>
        <w:rPr>
          <w:spacing w:val="120"/>
        </w:rPr>
        <w:t xml:space="preserve"> </w:t>
      </w:r>
      <w:r>
        <w:t xml:space="preserve">высказывание  </w:t>
      </w:r>
      <w:r>
        <w:rPr>
          <w:spacing w:val="51"/>
        </w:rPr>
        <w:t xml:space="preserve"> </w:t>
      </w:r>
      <w:r>
        <w:t xml:space="preserve">на  </w:t>
      </w:r>
      <w:r>
        <w:rPr>
          <w:spacing w:val="52"/>
        </w:rPr>
        <w:t xml:space="preserve"> </w:t>
      </w:r>
      <w:r>
        <w:t xml:space="preserve">основе  </w:t>
      </w:r>
      <w:r>
        <w:rPr>
          <w:spacing w:val="56"/>
        </w:rPr>
        <w:t xml:space="preserve"> </w:t>
      </w:r>
      <w:r>
        <w:t xml:space="preserve">текста:  </w:t>
      </w:r>
      <w:r>
        <w:rPr>
          <w:spacing w:val="58"/>
        </w:rPr>
        <w:t xml:space="preserve"> </w:t>
      </w:r>
      <w:r>
        <w:t xml:space="preserve">выражать  </w:t>
      </w:r>
      <w:r>
        <w:rPr>
          <w:spacing w:val="59"/>
        </w:rPr>
        <w:t xml:space="preserve"> </w:t>
      </w:r>
      <w:r>
        <w:t xml:space="preserve">своё  </w:t>
      </w:r>
      <w:r>
        <w:rPr>
          <w:spacing w:val="52"/>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w:t>
      </w:r>
      <w:r>
        <w:rPr>
          <w:spacing w:val="3"/>
        </w:rPr>
        <w:t xml:space="preserve"> </w:t>
      </w:r>
      <w:r>
        <w:t>прослушанному</w:t>
      </w:r>
      <w:r>
        <w:rPr>
          <w:spacing w:val="-8"/>
        </w:rPr>
        <w:t xml:space="preserve"> </w:t>
      </w:r>
      <w:r>
        <w:t>в</w:t>
      </w:r>
      <w:r>
        <w:rPr>
          <w:spacing w:val="3"/>
        </w:rPr>
        <w:t xml:space="preserve"> </w:t>
      </w:r>
      <w:r>
        <w:t>устной</w:t>
      </w:r>
      <w:r>
        <w:rPr>
          <w:spacing w:val="-7"/>
        </w:rPr>
        <w:t xml:space="preserve"> </w:t>
      </w:r>
      <w:r>
        <w:t>и</w:t>
      </w:r>
      <w:r>
        <w:rPr>
          <w:spacing w:val="2"/>
        </w:rPr>
        <w:t xml:space="preserve"> </w:t>
      </w:r>
      <w:r>
        <w:t>письменной</w:t>
      </w:r>
      <w:r>
        <w:rPr>
          <w:spacing w:val="-2"/>
        </w:rPr>
        <w:t xml:space="preserve"> </w:t>
      </w:r>
      <w:r>
        <w:t>форме.</w:t>
      </w:r>
    </w:p>
    <w:p w:rsidR="00CD081E" w:rsidRDefault="00BD4E48">
      <w:pPr>
        <w:pStyle w:val="a3"/>
        <w:ind w:right="1124"/>
      </w:pPr>
      <w:r>
        <w:t xml:space="preserve">Создавать   </w:t>
      </w:r>
      <w:r>
        <w:rPr>
          <w:spacing w:val="1"/>
        </w:rPr>
        <w:t xml:space="preserve"> </w:t>
      </w:r>
      <w:r>
        <w:t xml:space="preserve">тексты   </w:t>
      </w:r>
      <w:r>
        <w:rPr>
          <w:spacing w:val="1"/>
        </w:rPr>
        <w:t xml:space="preserve"> </w:t>
      </w:r>
      <w:r>
        <w:t>с    опорой     на    жизненный     и     читательский    опыт,</w:t>
      </w:r>
      <w:r>
        <w:rPr>
          <w:spacing w:val="1"/>
        </w:rPr>
        <w:t xml:space="preserve"> </w:t>
      </w:r>
      <w:r>
        <w:t>на произведения искусства (в</w:t>
      </w:r>
      <w:r>
        <w:rPr>
          <w:spacing w:val="1"/>
        </w:rPr>
        <w:t xml:space="preserve"> </w:t>
      </w:r>
      <w:r>
        <w:t>том</w:t>
      </w:r>
      <w:r>
        <w:rPr>
          <w:spacing w:val="1"/>
        </w:rPr>
        <w:t xml:space="preserve"> </w:t>
      </w:r>
      <w:r>
        <w:t>числе сочинения-миниатюры объёмом</w:t>
      </w:r>
      <w:r>
        <w:rPr>
          <w:spacing w:val="1"/>
        </w:rPr>
        <w:t xml:space="preserve"> </w:t>
      </w:r>
      <w:r>
        <w:t>8 и</w:t>
      </w:r>
      <w:r>
        <w:rPr>
          <w:spacing w:val="1"/>
        </w:rPr>
        <w:t xml:space="preserve"> </w:t>
      </w:r>
      <w:r>
        <w:t>более</w:t>
      </w:r>
      <w:r>
        <w:rPr>
          <w:spacing w:val="1"/>
        </w:rPr>
        <w:t xml:space="preserve"> </w:t>
      </w:r>
      <w:r>
        <w:t>предложений   или   объёмом   не   менее   6-7   предложений   сложной   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классные</w:t>
      </w:r>
      <w:r>
        <w:rPr>
          <w:spacing w:val="1"/>
        </w:rPr>
        <w:t xml:space="preserve"> </w:t>
      </w:r>
      <w:r>
        <w:t>сочинения объёмом не менее 250 слов с учётом стиля и жанра сочинения, характера</w:t>
      </w:r>
      <w:r>
        <w:rPr>
          <w:spacing w:val="1"/>
        </w:rPr>
        <w:t xml:space="preserve"> </w:t>
      </w:r>
      <w:r>
        <w:t>темы.</w:t>
      </w:r>
    </w:p>
    <w:p w:rsidR="00CD081E" w:rsidRDefault="00BD4E48">
      <w:pPr>
        <w:pStyle w:val="a3"/>
        <w:spacing w:before="1"/>
        <w:ind w:right="1127"/>
      </w:pPr>
      <w:r>
        <w:t>Владеть</w:t>
      </w:r>
      <w:r>
        <w:rPr>
          <w:spacing w:val="61"/>
        </w:rPr>
        <w:t xml:space="preserve"> </w:t>
      </w:r>
      <w:r>
        <w:t>умениями   информационной</w:t>
      </w:r>
      <w:r>
        <w:rPr>
          <w:spacing w:val="60"/>
        </w:rPr>
        <w:t xml:space="preserve"> </w:t>
      </w:r>
      <w:r>
        <w:t>переработки</w:t>
      </w:r>
      <w:r>
        <w:rPr>
          <w:spacing w:val="60"/>
        </w:rPr>
        <w:t xml:space="preserve"> </w:t>
      </w:r>
      <w:r>
        <w:t>текста:   выделять</w:t>
      </w:r>
      <w:r>
        <w:rPr>
          <w:spacing w:val="60"/>
        </w:rPr>
        <w:t xml:space="preserve"> </w:t>
      </w:r>
      <w:r>
        <w:t>главную</w:t>
      </w:r>
      <w:r>
        <w:rPr>
          <w:spacing w:val="-57"/>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rsidR="00CD081E" w:rsidRDefault="00BD4E48">
      <w:pPr>
        <w:pStyle w:val="a3"/>
        <w:ind w:right="1123"/>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3"/>
        </w:rPr>
        <w:t xml:space="preserve"> </w:t>
      </w:r>
      <w:r>
        <w:t>представлять</w:t>
      </w:r>
      <w:r>
        <w:rPr>
          <w:spacing w:val="3"/>
        </w:rPr>
        <w:t xml:space="preserve"> </w:t>
      </w:r>
      <w:r>
        <w:rPr>
          <w:position w:val="1"/>
        </w:rPr>
        <w:t>содержание</w:t>
      </w:r>
      <w:r>
        <w:rPr>
          <w:spacing w:val="-4"/>
          <w:position w:val="1"/>
        </w:rPr>
        <w:t xml:space="preserve"> </w:t>
      </w:r>
      <w:r>
        <w:rPr>
          <w:position w:val="1"/>
        </w:rPr>
        <w:t>таблицы,</w:t>
      </w:r>
      <w:r>
        <w:rPr>
          <w:spacing w:val="-2"/>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CD081E" w:rsidRDefault="00BD4E48">
      <w:pPr>
        <w:pStyle w:val="a3"/>
        <w:ind w:right="1126"/>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w:t>
      </w:r>
      <w:r>
        <w:rPr>
          <w:spacing w:val="1"/>
        </w:rPr>
        <w:t xml:space="preserve"> </w:t>
      </w:r>
      <w:r>
        <w:t>прочитанных текстов</w:t>
      </w:r>
      <w:r>
        <w:rPr>
          <w:spacing w:val="1"/>
        </w:rPr>
        <w:t xml:space="preserve"> </w:t>
      </w:r>
      <w:r>
        <w:t>различных функционально-смысловых типов</w:t>
      </w:r>
      <w:r>
        <w:rPr>
          <w:spacing w:val="1"/>
        </w:rPr>
        <w:t xml:space="preserve"> </w:t>
      </w:r>
      <w:r>
        <w:t xml:space="preserve">речи  </w:t>
      </w:r>
      <w:r>
        <w:rPr>
          <w:spacing w:val="1"/>
        </w:rPr>
        <w:t xml:space="preserve"> </w:t>
      </w:r>
      <w:r>
        <w:t xml:space="preserve">(для   подробного   изложения  </w:t>
      </w:r>
      <w:r>
        <w:rPr>
          <w:spacing w:val="1"/>
        </w:rPr>
        <w:t xml:space="preserve"> </w:t>
      </w:r>
      <w:r>
        <w:t>объём   исходного   текста   должен   составлять</w:t>
      </w:r>
      <w:r>
        <w:rPr>
          <w:spacing w:val="1"/>
        </w:rPr>
        <w:t xml:space="preserve"> </w:t>
      </w:r>
      <w:r>
        <w:t>не менее 280</w:t>
      </w:r>
      <w:r>
        <w:rPr>
          <w:spacing w:val="-4"/>
        </w:rPr>
        <w:t xml:space="preserve"> </w:t>
      </w:r>
      <w:r>
        <w:t>сло,;</w:t>
      </w:r>
      <w:r>
        <w:rPr>
          <w:spacing w:val="-3"/>
        </w:rPr>
        <w:t xml:space="preserve"> </w:t>
      </w:r>
      <w:r>
        <w:t>для</w:t>
      </w:r>
      <w:r>
        <w:rPr>
          <w:spacing w:val="1"/>
        </w:rPr>
        <w:t xml:space="preserve"> </w:t>
      </w:r>
      <w:r>
        <w:t>сжатого</w:t>
      </w:r>
      <w:r>
        <w:rPr>
          <w:spacing w:val="1"/>
        </w:rPr>
        <w:t xml:space="preserve"> </w:t>
      </w:r>
      <w:r>
        <w:t>и</w:t>
      </w:r>
      <w:r>
        <w:rPr>
          <w:spacing w:val="-3"/>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5"/>
        </w:rPr>
        <w:t xml:space="preserve"> </w:t>
      </w:r>
      <w:r>
        <w:t>менее 300</w:t>
      </w:r>
      <w:r>
        <w:rPr>
          <w:spacing w:val="2"/>
        </w:rPr>
        <w:t xml:space="preserve"> </w:t>
      </w:r>
      <w:r>
        <w:t>слов).</w:t>
      </w:r>
    </w:p>
    <w:p w:rsidR="00CD081E" w:rsidRDefault="00BD4E48">
      <w:pPr>
        <w:pStyle w:val="a3"/>
        <w:spacing w:before="5" w:line="237" w:lineRule="auto"/>
        <w:ind w:right="1129"/>
      </w:pPr>
      <w:r>
        <w:rPr>
          <w:position w:val="1"/>
        </w:rPr>
        <w:t>Редактировать</w:t>
      </w:r>
      <w:r>
        <w:rPr>
          <w:spacing w:val="32"/>
          <w:position w:val="1"/>
        </w:rPr>
        <w:t xml:space="preserve"> </w:t>
      </w:r>
      <w:r>
        <w:rPr>
          <w:position w:val="1"/>
        </w:rPr>
        <w:t>собственные</w:t>
      </w:r>
      <w:r>
        <w:rPr>
          <w:spacing w:val="34"/>
          <w:position w:val="1"/>
        </w:rPr>
        <w:t xml:space="preserve"> </w:t>
      </w:r>
      <w:r>
        <w:t>и</w:t>
      </w:r>
      <w:r>
        <w:rPr>
          <w:spacing w:val="27"/>
        </w:rPr>
        <w:t xml:space="preserve"> </w:t>
      </w:r>
      <w:r>
        <w:t>(или)</w:t>
      </w:r>
      <w:r>
        <w:rPr>
          <w:spacing w:val="35"/>
        </w:rPr>
        <w:t xml:space="preserve"> </w:t>
      </w:r>
      <w:r>
        <w:rPr>
          <w:position w:val="1"/>
        </w:rPr>
        <w:t>созданные</w:t>
      </w:r>
      <w:r>
        <w:rPr>
          <w:spacing w:val="34"/>
          <w:position w:val="1"/>
        </w:rPr>
        <w:t xml:space="preserve"> </w:t>
      </w:r>
      <w:r>
        <w:rPr>
          <w:position w:val="1"/>
        </w:rPr>
        <w:t>другими</w:t>
      </w:r>
      <w:r>
        <w:rPr>
          <w:spacing w:val="32"/>
          <w:position w:val="1"/>
        </w:rPr>
        <w:t xml:space="preserve"> </w:t>
      </w:r>
      <w:r>
        <w:rPr>
          <w:position w:val="1"/>
        </w:rPr>
        <w:t>обучающимися</w:t>
      </w:r>
      <w:r>
        <w:rPr>
          <w:spacing w:val="30"/>
          <w:position w:val="1"/>
        </w:rPr>
        <w:t xml:space="preserve"> </w:t>
      </w:r>
      <w:r>
        <w:rPr>
          <w:position w:val="1"/>
        </w:rPr>
        <w:t>тексты</w:t>
      </w:r>
      <w:r>
        <w:rPr>
          <w:spacing w:val="-5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 логический анализ текста -</w:t>
      </w:r>
      <w:r>
        <w:rPr>
          <w:spacing w:val="1"/>
        </w:rPr>
        <w:t xml:space="preserve"> </w:t>
      </w:r>
      <w:r>
        <w:t>целостность,</w:t>
      </w:r>
      <w:r>
        <w:rPr>
          <w:spacing w:val="1"/>
        </w:rPr>
        <w:t xml:space="preserve"> </w:t>
      </w:r>
      <w:r>
        <w:t>связность,</w:t>
      </w:r>
      <w:r>
        <w:rPr>
          <w:spacing w:val="2"/>
        </w:rPr>
        <w:t xml:space="preserve"> </w:t>
      </w:r>
      <w:r>
        <w:t>информативность).</w:t>
      </w:r>
    </w:p>
    <w:p w:rsidR="00CD081E" w:rsidRDefault="00BD4E48">
      <w:pPr>
        <w:pStyle w:val="a3"/>
        <w:spacing w:before="4" w:line="275" w:lineRule="exact"/>
        <w:ind w:left="1670" w:firstLine="0"/>
      </w:pPr>
      <w:r>
        <w:t>.</w:t>
      </w:r>
      <w:r>
        <w:rPr>
          <w:spacing w:val="-3"/>
        </w:rPr>
        <w:t xml:space="preserve"> </w:t>
      </w:r>
      <w:r>
        <w:t>Функциональные</w:t>
      </w:r>
      <w:r>
        <w:rPr>
          <w:spacing w:val="-1"/>
        </w:rPr>
        <w:t xml:space="preserve"> </w:t>
      </w:r>
      <w:r>
        <w:t>разновидности</w:t>
      </w:r>
      <w:r>
        <w:rPr>
          <w:spacing w:val="-3"/>
        </w:rPr>
        <w:t xml:space="preserve"> </w:t>
      </w:r>
      <w:r>
        <w:t>языка.</w:t>
      </w:r>
    </w:p>
    <w:p w:rsidR="00CD081E" w:rsidRDefault="00BD4E48">
      <w:pPr>
        <w:pStyle w:val="a3"/>
        <w:ind w:right="1129"/>
      </w:pPr>
      <w:r>
        <w:t>Характеризовать сферу 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6"/>
        </w:rPr>
        <w:t xml:space="preserve"> </w:t>
      </w:r>
      <w:r>
        <w:t>речи</w:t>
      </w:r>
      <w:r>
        <w:rPr>
          <w:spacing w:val="-5"/>
        </w:rPr>
        <w:t xml:space="preserve"> </w:t>
      </w:r>
      <w:r>
        <w:t>и разных</w:t>
      </w:r>
      <w:r>
        <w:rPr>
          <w:spacing w:val="-6"/>
        </w:rPr>
        <w:t xml:space="preserve"> </w:t>
      </w:r>
      <w:r>
        <w:t>функциональных</w:t>
      </w:r>
      <w:r>
        <w:rPr>
          <w:spacing w:val="-6"/>
        </w:rPr>
        <w:t xml:space="preserve"> </w:t>
      </w:r>
      <w:r>
        <w:t>стилей в</w:t>
      </w:r>
      <w:r>
        <w:rPr>
          <w:spacing w:val="-4"/>
        </w:rPr>
        <w:t xml:space="preserve"> </w:t>
      </w:r>
      <w:r>
        <w:t>художественном</w:t>
      </w:r>
      <w:r>
        <w:rPr>
          <w:spacing w:val="-1"/>
        </w:rPr>
        <w:t xml:space="preserve"> </w:t>
      </w:r>
      <w:r>
        <w:t>произведении.</w:t>
      </w:r>
    </w:p>
    <w:p w:rsidR="00CD081E" w:rsidRDefault="00BD4E48">
      <w:pPr>
        <w:pStyle w:val="a3"/>
        <w:ind w:right="1126"/>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    языковых    средств    выразительности    в    текстах,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1"/>
        </w:rPr>
        <w:t xml:space="preserve"> </w:t>
      </w:r>
      <w:r>
        <w:t>функциональным</w:t>
      </w:r>
      <w:r>
        <w:rPr>
          <w:spacing w:val="1"/>
        </w:rPr>
        <w:t xml:space="preserve"> </w:t>
      </w:r>
      <w:r>
        <w:t>разновидностям</w:t>
      </w:r>
      <w:r>
        <w:rPr>
          <w:spacing w:val="-2"/>
        </w:rPr>
        <w:t xml:space="preserve"> </w:t>
      </w:r>
      <w:r>
        <w:t>языка.</w:t>
      </w:r>
    </w:p>
    <w:p w:rsidR="00CD081E" w:rsidRDefault="00BD4E48">
      <w:pPr>
        <w:pStyle w:val="a3"/>
        <w:spacing w:before="2"/>
        <w:ind w:right="1129"/>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61"/>
        </w:rPr>
        <w:t xml:space="preserve"> </w:t>
      </w:r>
      <w:r>
        <w:t>речи,</w:t>
      </w:r>
      <w:r>
        <w:rPr>
          <w:spacing w:val="-57"/>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57"/>
        </w:rPr>
        <w:t xml:space="preserve"> </w:t>
      </w:r>
      <w:r>
        <w:t>написания</w:t>
      </w:r>
      <w:r>
        <w:rPr>
          <w:spacing w:val="1"/>
        </w:rPr>
        <w:t xml:space="preserve"> </w:t>
      </w:r>
      <w:r>
        <w:t>реферата.</w:t>
      </w:r>
    </w:p>
    <w:p w:rsidR="00CD081E" w:rsidRDefault="00BD4E48">
      <w:pPr>
        <w:pStyle w:val="a3"/>
        <w:ind w:right="1131"/>
      </w:pPr>
      <w:r>
        <w:t>Составлять</w:t>
      </w:r>
      <w:r>
        <w:rPr>
          <w:spacing w:val="40"/>
        </w:rPr>
        <w:t xml:space="preserve"> </w:t>
      </w:r>
      <w:r>
        <w:t>тезисы,</w:t>
      </w:r>
      <w:r>
        <w:rPr>
          <w:spacing w:val="101"/>
        </w:rPr>
        <w:t xml:space="preserve"> </w:t>
      </w:r>
      <w:r>
        <w:t>конспект,</w:t>
      </w:r>
      <w:r>
        <w:rPr>
          <w:spacing w:val="102"/>
        </w:rPr>
        <w:t xml:space="preserve"> </w:t>
      </w:r>
      <w:r>
        <w:t>писать</w:t>
      </w:r>
      <w:r>
        <w:rPr>
          <w:spacing w:val="101"/>
        </w:rPr>
        <w:t xml:space="preserve"> </w:t>
      </w:r>
      <w:r>
        <w:t>рецензию,</w:t>
      </w:r>
      <w:r>
        <w:rPr>
          <w:spacing w:val="105"/>
        </w:rPr>
        <w:t xml:space="preserve"> </w:t>
      </w:r>
      <w:r>
        <w:t>реферат,</w:t>
      </w:r>
      <w:r>
        <w:rPr>
          <w:spacing w:val="96"/>
        </w:rPr>
        <w:t xml:space="preserve"> </w:t>
      </w:r>
      <w:r>
        <w:t>оценивать</w:t>
      </w:r>
      <w:r>
        <w:rPr>
          <w:spacing w:val="101"/>
        </w:rPr>
        <w:t xml:space="preserve"> </w:t>
      </w:r>
      <w:r>
        <w:t>чужие</w:t>
      </w:r>
      <w:r>
        <w:rPr>
          <w:spacing w:val="-58"/>
        </w:rPr>
        <w:t xml:space="preserve"> </w:t>
      </w:r>
      <w:r>
        <w:t xml:space="preserve">и  </w:t>
      </w:r>
      <w:r>
        <w:rPr>
          <w:spacing w:val="1"/>
        </w:rPr>
        <w:t xml:space="preserve"> </w:t>
      </w:r>
      <w:r>
        <w:t>собственные    речевые   высказывания    разной   функциональной   направленности</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2"/>
        </w:rPr>
        <w:t xml:space="preserve"> </w:t>
      </w:r>
      <w:r>
        <w:t>речевые</w:t>
      </w:r>
      <w:r>
        <w:rPr>
          <w:spacing w:val="-4"/>
        </w:rPr>
        <w:t xml:space="preserve"> </w:t>
      </w:r>
      <w:r>
        <w:t>недостатки,</w:t>
      </w:r>
      <w:r>
        <w:rPr>
          <w:spacing w:val="-6"/>
        </w:rPr>
        <w:t xml:space="preserve"> </w:t>
      </w:r>
      <w:r>
        <w:t>редактировать</w:t>
      </w:r>
      <w:r>
        <w:rPr>
          <w:spacing w:val="-1"/>
        </w:rPr>
        <w:t xml:space="preserve"> </w:t>
      </w:r>
      <w:r>
        <w:t>текст.</w:t>
      </w:r>
    </w:p>
    <w:p w:rsidR="00CD081E" w:rsidRDefault="00BD4E48">
      <w:pPr>
        <w:pStyle w:val="a3"/>
        <w:spacing w:before="1"/>
        <w:ind w:right="1124"/>
      </w:pPr>
      <w:r>
        <w:t>Выявлять</w:t>
      </w:r>
      <w:r>
        <w:rPr>
          <w:spacing w:val="83"/>
        </w:rPr>
        <w:t xml:space="preserve"> </w:t>
      </w:r>
      <w:r>
        <w:t xml:space="preserve">отличительные  </w:t>
      </w:r>
      <w:r>
        <w:rPr>
          <w:spacing w:val="20"/>
        </w:rPr>
        <w:t xml:space="preserve"> </w:t>
      </w:r>
      <w:r>
        <w:t xml:space="preserve">особенности  </w:t>
      </w:r>
      <w:r>
        <w:rPr>
          <w:spacing w:val="26"/>
        </w:rPr>
        <w:t xml:space="preserve"> </w:t>
      </w:r>
      <w:r>
        <w:t xml:space="preserve">языка  </w:t>
      </w:r>
      <w:r>
        <w:rPr>
          <w:spacing w:val="25"/>
        </w:rPr>
        <w:t xml:space="preserve"> </w:t>
      </w:r>
      <w:r>
        <w:t xml:space="preserve">художественной  </w:t>
      </w:r>
      <w:r>
        <w:rPr>
          <w:spacing w:val="26"/>
        </w:rPr>
        <w:t xml:space="preserve"> </w:t>
      </w:r>
      <w:r>
        <w:t>литературы</w:t>
      </w:r>
      <w:r>
        <w:rPr>
          <w:spacing w:val="-58"/>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3"/>
        </w:rPr>
        <w:t xml:space="preserve"> </w:t>
      </w:r>
      <w:r>
        <w:t>олицетворение,</w:t>
      </w:r>
      <w:r>
        <w:rPr>
          <w:spacing w:val="-2"/>
        </w:rPr>
        <w:t xml:space="preserve"> </w:t>
      </w:r>
      <w:r>
        <w:t>эпитет, гиперболу,</w:t>
      </w:r>
      <w:r>
        <w:rPr>
          <w:spacing w:val="3"/>
        </w:rPr>
        <w:t xml:space="preserve"> </w:t>
      </w:r>
      <w:r>
        <w:t>сравнение.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007" w:firstLine="0"/>
      </w:pPr>
      <w:r>
        <w:lastRenderedPageBreak/>
        <w:t>Система языка.</w:t>
      </w:r>
      <w:r>
        <w:rPr>
          <w:spacing w:val="1"/>
        </w:rPr>
        <w:t xml:space="preserve"> </w:t>
      </w:r>
      <w:r>
        <w:t>Сложносочинённое</w:t>
      </w:r>
      <w:r>
        <w:rPr>
          <w:spacing w:val="-8"/>
        </w:rPr>
        <w:t xml:space="preserve"> </w:t>
      </w:r>
      <w:r>
        <w:t>предложение.</w:t>
      </w:r>
    </w:p>
    <w:p w:rsidR="00CD081E" w:rsidRDefault="00BD4E48">
      <w:pPr>
        <w:pStyle w:val="a3"/>
        <w:spacing w:line="242" w:lineRule="auto"/>
        <w:ind w:right="1129"/>
      </w:pPr>
      <w:r>
        <w:t>Выявлять основные</w:t>
      </w:r>
      <w:r>
        <w:rPr>
          <w:spacing w:val="1"/>
        </w:rPr>
        <w:t xml:space="preserve"> </w:t>
      </w:r>
      <w:r>
        <w:t>средства</w:t>
      </w:r>
      <w:r>
        <w:rPr>
          <w:spacing w:val="1"/>
        </w:rPr>
        <w:t xml:space="preserve"> </w:t>
      </w:r>
      <w:r>
        <w:t>синтаксической</w:t>
      </w:r>
      <w:r>
        <w:rPr>
          <w:spacing w:val="1"/>
        </w:rPr>
        <w:t xml:space="preserve"> </w:t>
      </w:r>
      <w:r>
        <w:t>связи между частями</w:t>
      </w:r>
      <w:r>
        <w:rPr>
          <w:spacing w:val="1"/>
        </w:rPr>
        <w:t xml:space="preserve"> </w:t>
      </w:r>
      <w:r>
        <w:t>сложного</w:t>
      </w:r>
      <w:r>
        <w:rPr>
          <w:spacing w:val="1"/>
        </w:rPr>
        <w:t xml:space="preserve"> </w:t>
      </w:r>
      <w:r>
        <w:t>предложения.</w:t>
      </w:r>
    </w:p>
    <w:p w:rsidR="00CD081E" w:rsidRDefault="00BD4E48">
      <w:pPr>
        <w:pStyle w:val="a3"/>
        <w:spacing w:line="242" w:lineRule="auto"/>
        <w:ind w:right="1131"/>
      </w:pPr>
      <w:r>
        <w:t>Распознавать   сложные</w:t>
      </w:r>
      <w:r>
        <w:rPr>
          <w:spacing w:val="60"/>
        </w:rPr>
        <w:t xml:space="preserve"> </w:t>
      </w:r>
      <w:r>
        <w:t>предложения</w:t>
      </w:r>
      <w:r>
        <w:rPr>
          <w:spacing w:val="60"/>
        </w:rPr>
        <w:t xml:space="preserve"> </w:t>
      </w:r>
      <w:r>
        <w:t>с</w:t>
      </w:r>
      <w:r>
        <w:rPr>
          <w:spacing w:val="60"/>
        </w:rPr>
        <w:t xml:space="preserve"> </w:t>
      </w:r>
      <w:r>
        <w:t>разными   видами   связи,   бессоюзные</w:t>
      </w:r>
      <w:r>
        <w:rPr>
          <w:spacing w:val="1"/>
        </w:rPr>
        <w:t xml:space="preserve"> </w:t>
      </w:r>
      <w:r>
        <w:t>и</w:t>
      </w:r>
      <w:r>
        <w:rPr>
          <w:spacing w:val="2"/>
        </w:rPr>
        <w:t xml:space="preserve"> </w:t>
      </w:r>
      <w:r>
        <w:t>союзные</w:t>
      </w:r>
      <w:r>
        <w:rPr>
          <w:spacing w:val="-5"/>
        </w:rPr>
        <w:t xml:space="preserve"> </w:t>
      </w:r>
      <w:r>
        <w:t>предложения</w:t>
      </w:r>
      <w:r>
        <w:rPr>
          <w:spacing w:val="-3"/>
        </w:rPr>
        <w:t xml:space="preserve"> </w:t>
      </w:r>
      <w:r>
        <w:t>(сложносочинённые</w:t>
      </w:r>
      <w:r>
        <w:rPr>
          <w:spacing w:val="-5"/>
        </w:rPr>
        <w:t xml:space="preserve"> </w:t>
      </w:r>
      <w:r>
        <w:t>и</w:t>
      </w:r>
      <w:r>
        <w:rPr>
          <w:spacing w:val="-2"/>
        </w:rPr>
        <w:t xml:space="preserve"> </w:t>
      </w:r>
      <w:r>
        <w:t>сложноподчинённые).</w:t>
      </w:r>
    </w:p>
    <w:p w:rsidR="00CD081E" w:rsidRDefault="00BD4E48">
      <w:pPr>
        <w:pStyle w:val="a3"/>
        <w:spacing w:line="242" w:lineRule="auto"/>
        <w:ind w:right="1134"/>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 и</w:t>
      </w:r>
      <w:r>
        <w:rPr>
          <w:spacing w:val="2"/>
        </w:rPr>
        <w:t xml:space="preserve"> </w:t>
      </w:r>
      <w:r>
        <w:t>интонационное единство</w:t>
      </w:r>
      <w:r>
        <w:rPr>
          <w:spacing w:val="1"/>
        </w:rPr>
        <w:t xml:space="preserve"> </w:t>
      </w:r>
      <w:r>
        <w:t>частей</w:t>
      </w:r>
      <w:r>
        <w:rPr>
          <w:spacing w:val="-3"/>
        </w:rPr>
        <w:t xml:space="preserve"> </w:t>
      </w:r>
      <w:r>
        <w:t>сложного</w:t>
      </w:r>
      <w:r>
        <w:rPr>
          <w:spacing w:val="1"/>
        </w:rPr>
        <w:t xml:space="preserve"> </w:t>
      </w:r>
      <w:r>
        <w:t>предложения.</w:t>
      </w:r>
    </w:p>
    <w:p w:rsidR="00CD081E" w:rsidRDefault="00BD4E48">
      <w:pPr>
        <w:pStyle w:val="a3"/>
        <w:ind w:right="1136"/>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57"/>
        </w:rPr>
        <w:t xml:space="preserve"> </w:t>
      </w:r>
      <w:r>
        <w:t xml:space="preserve">предложения,    </w:t>
      </w:r>
      <w:r>
        <w:rPr>
          <w:spacing w:val="1"/>
        </w:rPr>
        <w:t xml:space="preserve"> </w:t>
      </w:r>
      <w:r>
        <w:t>интонационные     особенности      сложносочинённых     предложений</w:t>
      </w:r>
      <w:r>
        <w:rPr>
          <w:spacing w:val="-57"/>
        </w:rPr>
        <w:t xml:space="preserve"> </w:t>
      </w:r>
      <w:r>
        <w:t>с разными</w:t>
      </w:r>
      <w:r>
        <w:rPr>
          <w:spacing w:val="3"/>
        </w:rPr>
        <w:t xml:space="preserve"> </w:t>
      </w:r>
      <w:r>
        <w:t>типами</w:t>
      </w:r>
      <w:r>
        <w:rPr>
          <w:spacing w:val="-3"/>
        </w:rPr>
        <w:t xml:space="preserve"> </w:t>
      </w:r>
      <w:r>
        <w:t>смысловых</w:t>
      </w:r>
      <w:r>
        <w:rPr>
          <w:spacing w:val="-3"/>
        </w:rPr>
        <w:t xml:space="preserve"> </w:t>
      </w:r>
      <w:r>
        <w:t>отношений</w:t>
      </w:r>
      <w:r>
        <w:rPr>
          <w:spacing w:val="-2"/>
        </w:rPr>
        <w:t xml:space="preserve"> </w:t>
      </w:r>
      <w:r>
        <w:t>между</w:t>
      </w:r>
      <w:r>
        <w:rPr>
          <w:spacing w:val="-4"/>
        </w:rPr>
        <w:t xml:space="preserve"> </w:t>
      </w:r>
      <w:r>
        <w:t>частями.</w:t>
      </w:r>
    </w:p>
    <w:p w:rsidR="00CD081E" w:rsidRDefault="00BD4E48">
      <w:pPr>
        <w:pStyle w:val="a3"/>
        <w:spacing w:line="237" w:lineRule="auto"/>
        <w:ind w:left="1670" w:right="1370" w:firstLine="0"/>
      </w:pPr>
      <w:r>
        <w:t>Понимать особенности употребления сложносочинённых предложений в речи.</w:t>
      </w:r>
      <w:r>
        <w:rPr>
          <w:spacing w:val="-57"/>
        </w:rPr>
        <w:t xml:space="preserve"> </w:t>
      </w:r>
      <w:r>
        <w:t>Соблюдать основные</w:t>
      </w:r>
      <w:r>
        <w:rPr>
          <w:spacing w:val="-7"/>
        </w:rPr>
        <w:t xml:space="preserve"> </w:t>
      </w:r>
      <w:r>
        <w:t>нормы построения</w:t>
      </w:r>
      <w:r>
        <w:rPr>
          <w:spacing w:val="-1"/>
        </w:rPr>
        <w:t xml:space="preserve"> </w:t>
      </w:r>
      <w:r>
        <w:t>сложносочинённого</w:t>
      </w:r>
      <w:r>
        <w:rPr>
          <w:spacing w:val="-1"/>
        </w:rPr>
        <w:t xml:space="preserve"> </w:t>
      </w:r>
      <w:r>
        <w:t>предложения.</w:t>
      </w:r>
    </w:p>
    <w:p w:rsidR="00CD081E" w:rsidRDefault="00BD4E48">
      <w:pPr>
        <w:pStyle w:val="a3"/>
        <w:ind w:right="1133"/>
      </w:pPr>
      <w:r>
        <w:t>Понимать явления грамматической синонимии сложносочинённых предложений</w:t>
      </w:r>
      <w:r>
        <w:rPr>
          <w:spacing w:val="-57"/>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2"/>
        </w:rPr>
        <w:t xml:space="preserve"> </w:t>
      </w:r>
      <w:r>
        <w:t>в</w:t>
      </w:r>
      <w:r>
        <w:rPr>
          <w:spacing w:val="3"/>
        </w:rPr>
        <w:t xml:space="preserve"> </w:t>
      </w:r>
      <w:r>
        <w:t>речи.</w:t>
      </w:r>
    </w:p>
    <w:p w:rsidR="00CD081E" w:rsidRDefault="00BD4E48">
      <w:pPr>
        <w:pStyle w:val="a3"/>
        <w:spacing w:line="242" w:lineRule="auto"/>
        <w:ind w:right="113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CD081E" w:rsidRDefault="00BD4E48">
      <w:pPr>
        <w:pStyle w:val="a3"/>
        <w:spacing w:line="242" w:lineRule="auto"/>
        <w:ind w:right="1129"/>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CD081E" w:rsidRDefault="00BD4E48">
      <w:pPr>
        <w:pStyle w:val="a3"/>
        <w:spacing w:line="271" w:lineRule="exact"/>
        <w:ind w:left="1670" w:firstLine="0"/>
      </w:pPr>
      <w:r>
        <w:t>Сложноподчинённое</w:t>
      </w:r>
      <w:r>
        <w:rPr>
          <w:spacing w:val="-5"/>
        </w:rPr>
        <w:t xml:space="preserve"> </w:t>
      </w:r>
      <w:r>
        <w:t>предложение.</w:t>
      </w:r>
    </w:p>
    <w:p w:rsidR="00CD081E" w:rsidRDefault="00BD4E48">
      <w:pPr>
        <w:pStyle w:val="a3"/>
        <w:ind w:right="1131"/>
      </w:pPr>
      <w:r>
        <w:t xml:space="preserve">Распознавать     </w:t>
      </w:r>
      <w:r>
        <w:rPr>
          <w:spacing w:val="1"/>
        </w:rPr>
        <w:t xml:space="preserve"> </w:t>
      </w:r>
      <w:r>
        <w:t>сложноподчинённые       предложения,      выделять       главную</w:t>
      </w:r>
      <w:r>
        <w:rPr>
          <w:spacing w:val="-57"/>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rsidR="00CD081E" w:rsidRDefault="00BD4E48">
      <w:pPr>
        <w:pStyle w:val="a3"/>
        <w:spacing w:line="274" w:lineRule="exact"/>
        <w:ind w:left="1670" w:firstLine="0"/>
      </w:pPr>
      <w:r>
        <w:t>Различать</w:t>
      </w:r>
      <w:r>
        <w:rPr>
          <w:spacing w:val="-1"/>
        </w:rPr>
        <w:t xml:space="preserve"> </w:t>
      </w:r>
      <w:r>
        <w:t>подчинительные</w:t>
      </w:r>
      <w:r>
        <w:rPr>
          <w:spacing w:val="-7"/>
        </w:rPr>
        <w:t xml:space="preserve"> </w:t>
      </w:r>
      <w:r>
        <w:t>союзы</w:t>
      </w:r>
      <w:r>
        <w:rPr>
          <w:spacing w:val="-5"/>
        </w:rPr>
        <w:t xml:space="preserve"> </w:t>
      </w:r>
      <w:r>
        <w:t>и</w:t>
      </w:r>
      <w:r>
        <w:rPr>
          <w:spacing w:val="-1"/>
        </w:rPr>
        <w:t xml:space="preserve"> </w:t>
      </w:r>
      <w:r>
        <w:t>союзные</w:t>
      </w:r>
      <w:r>
        <w:rPr>
          <w:spacing w:val="-7"/>
        </w:rPr>
        <w:t xml:space="preserve"> </w:t>
      </w:r>
      <w:r>
        <w:t>слова.</w:t>
      </w:r>
    </w:p>
    <w:p w:rsidR="00CD081E" w:rsidRDefault="00BD4E48">
      <w:pPr>
        <w:pStyle w:val="a3"/>
        <w:ind w:right="1132"/>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2"/>
        </w:rPr>
        <w:t xml:space="preserve"> </w:t>
      </w:r>
      <w:r>
        <w:t>связи,</w:t>
      </w:r>
      <w:r>
        <w:rPr>
          <w:spacing w:val="-1"/>
        </w:rPr>
        <w:t xml:space="preserve"> </w:t>
      </w:r>
      <w:r>
        <w:t>выявлять</w:t>
      </w:r>
      <w:r>
        <w:rPr>
          <w:spacing w:val="-2"/>
        </w:rPr>
        <w:t xml:space="preserve"> </w:t>
      </w:r>
      <w:r>
        <w:t>особенности</w:t>
      </w:r>
      <w:r>
        <w:rPr>
          <w:spacing w:val="-1"/>
        </w:rPr>
        <w:t xml:space="preserve"> </w:t>
      </w:r>
      <w:r>
        <w:t>их</w:t>
      </w:r>
      <w:r>
        <w:rPr>
          <w:spacing w:val="-4"/>
        </w:rPr>
        <w:t xml:space="preserve"> </w:t>
      </w:r>
      <w:r>
        <w:t>строения.</w:t>
      </w:r>
    </w:p>
    <w:p w:rsidR="00CD081E" w:rsidRDefault="00BD4E48">
      <w:pPr>
        <w:pStyle w:val="a3"/>
        <w:ind w:right="1134"/>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60"/>
        </w:rPr>
        <w:t xml:space="preserve"> </w:t>
      </w:r>
      <w:r>
        <w:t>действия,</w:t>
      </w:r>
      <w:r>
        <w:rPr>
          <w:spacing w:val="1"/>
        </w:rPr>
        <w:t xml:space="preserve"> </w:t>
      </w:r>
      <w:r>
        <w:t>меры</w:t>
      </w:r>
      <w:r>
        <w:rPr>
          <w:spacing w:val="2"/>
        </w:rPr>
        <w:t xml:space="preserve"> </w:t>
      </w:r>
      <w:r>
        <w:t>и</w:t>
      </w:r>
      <w:r>
        <w:rPr>
          <w:spacing w:val="-3"/>
        </w:rPr>
        <w:t xml:space="preserve"> </w:t>
      </w:r>
      <w:r>
        <w:t>степени,</w:t>
      </w:r>
      <w:r>
        <w:rPr>
          <w:spacing w:val="3"/>
        </w:rPr>
        <w:t xml:space="preserve"> </w:t>
      </w:r>
      <w:r>
        <w:t>сравнения,</w:t>
      </w:r>
      <w:r>
        <w:rPr>
          <w:spacing w:val="-2"/>
        </w:rPr>
        <w:t xml:space="preserve"> </w:t>
      </w:r>
      <w:r>
        <w:t>условия,</w:t>
      </w:r>
      <w:r>
        <w:rPr>
          <w:spacing w:val="4"/>
        </w:rPr>
        <w:t xml:space="preserve"> </w:t>
      </w:r>
      <w:r>
        <w:t>уступки,</w:t>
      </w:r>
      <w:r>
        <w:rPr>
          <w:spacing w:val="3"/>
        </w:rPr>
        <w:t xml:space="preserve"> </w:t>
      </w:r>
      <w:r>
        <w:t>следствия,</w:t>
      </w:r>
      <w:r>
        <w:rPr>
          <w:spacing w:val="3"/>
        </w:rPr>
        <w:t xml:space="preserve"> </w:t>
      </w:r>
      <w:r>
        <w:t>цели).</w:t>
      </w:r>
    </w:p>
    <w:p w:rsidR="00CD081E" w:rsidRDefault="00BD4E48">
      <w:pPr>
        <w:pStyle w:val="a3"/>
        <w:spacing w:line="242" w:lineRule="auto"/>
        <w:ind w:right="1130"/>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4"/>
        </w:rPr>
        <w:t xml:space="preserve"> </w:t>
      </w:r>
      <w:r>
        <w:t>частей.</w:t>
      </w:r>
    </w:p>
    <w:p w:rsidR="00CD081E" w:rsidRDefault="00BD4E48">
      <w:pPr>
        <w:pStyle w:val="a3"/>
        <w:ind w:right="112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57"/>
        </w:rPr>
        <w:t xml:space="preserve"> </w:t>
      </w:r>
      <w:r>
        <w:t>соответствующие конструкции</w:t>
      </w:r>
      <w:r>
        <w:rPr>
          <w:spacing w:val="3"/>
        </w:rPr>
        <w:t xml:space="preserve"> </w:t>
      </w:r>
      <w:r>
        <w:t>в</w:t>
      </w:r>
      <w:r>
        <w:rPr>
          <w:spacing w:val="3"/>
        </w:rPr>
        <w:t xml:space="preserve"> </w:t>
      </w:r>
      <w:r>
        <w:t>речи.</w:t>
      </w:r>
    </w:p>
    <w:p w:rsidR="00CD081E" w:rsidRDefault="00BD4E48">
      <w:pPr>
        <w:pStyle w:val="a3"/>
        <w:spacing w:line="275" w:lineRule="exact"/>
        <w:ind w:left="1670" w:firstLine="0"/>
      </w:pPr>
      <w:r>
        <w:t>Соблюдать</w:t>
      </w:r>
      <w:r>
        <w:rPr>
          <w:spacing w:val="-1"/>
        </w:rPr>
        <w:t xml:space="preserve"> </w:t>
      </w:r>
      <w:r>
        <w:t>основные</w:t>
      </w:r>
      <w:r>
        <w:rPr>
          <w:spacing w:val="-9"/>
        </w:rPr>
        <w:t xml:space="preserve"> </w:t>
      </w:r>
      <w:r>
        <w:t>нормы</w:t>
      </w:r>
      <w:r>
        <w:rPr>
          <w:spacing w:val="-2"/>
        </w:rPr>
        <w:t xml:space="preserve"> </w:t>
      </w:r>
      <w:r>
        <w:t>построения</w:t>
      </w:r>
      <w:r>
        <w:rPr>
          <w:spacing w:val="-2"/>
        </w:rPr>
        <w:t xml:space="preserve"> </w:t>
      </w:r>
      <w:r>
        <w:t>сложноподчинённого</w:t>
      </w:r>
      <w:r>
        <w:rPr>
          <w:spacing w:val="-3"/>
        </w:rPr>
        <w:t xml:space="preserve"> </w:t>
      </w:r>
      <w:r>
        <w:t>предложения.</w:t>
      </w:r>
    </w:p>
    <w:p w:rsidR="00CD081E" w:rsidRDefault="00BD4E48">
      <w:pPr>
        <w:pStyle w:val="a3"/>
        <w:tabs>
          <w:tab w:val="left" w:pos="2971"/>
          <w:tab w:val="left" w:pos="4540"/>
          <w:tab w:val="left" w:pos="6228"/>
          <w:tab w:val="left" w:pos="8655"/>
        </w:tabs>
        <w:spacing w:line="242" w:lineRule="auto"/>
        <w:ind w:right="1131"/>
        <w:jc w:val="left"/>
      </w:pPr>
      <w:r>
        <w:t>Понимать</w:t>
      </w:r>
      <w:r>
        <w:tab/>
        <w:t>особенности</w:t>
      </w:r>
      <w:r>
        <w:tab/>
        <w:t>употребления</w:t>
      </w:r>
      <w:r>
        <w:tab/>
        <w:t>сложноподчинённых</w:t>
      </w:r>
      <w:r>
        <w:tab/>
        <w:t>предложений</w:t>
      </w:r>
      <w:r>
        <w:rPr>
          <w:spacing w:val="-57"/>
        </w:rPr>
        <w:t xml:space="preserve"> </w:t>
      </w:r>
      <w:r>
        <w:t>в</w:t>
      </w:r>
      <w:r>
        <w:rPr>
          <w:spacing w:val="2"/>
        </w:rPr>
        <w:t xml:space="preserve"> </w:t>
      </w:r>
      <w:r>
        <w:t>речи.</w:t>
      </w:r>
    </w:p>
    <w:p w:rsidR="00CD081E" w:rsidRDefault="00BD4E48">
      <w:pPr>
        <w:pStyle w:val="a3"/>
        <w:spacing w:line="242" w:lineRule="auto"/>
        <w:ind w:right="1129"/>
        <w:jc w:val="left"/>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57"/>
        </w:rPr>
        <w:t xml:space="preserve"> </w:t>
      </w:r>
      <w:r>
        <w:t>предложений.</w:t>
      </w:r>
    </w:p>
    <w:p w:rsidR="00CD081E" w:rsidRDefault="00BD4E48">
      <w:pPr>
        <w:pStyle w:val="a3"/>
        <w:tabs>
          <w:tab w:val="left" w:pos="3267"/>
          <w:tab w:val="left" w:pos="4409"/>
          <w:tab w:val="left" w:pos="6045"/>
          <w:tab w:val="left" w:pos="8659"/>
        </w:tabs>
        <w:spacing w:line="242" w:lineRule="auto"/>
        <w:ind w:right="1132"/>
        <w:jc w:val="left"/>
      </w:pPr>
      <w:r>
        <w:t>Применять</w:t>
      </w:r>
      <w:r>
        <w:tab/>
        <w:t>нормы</w:t>
      </w:r>
      <w:r>
        <w:tab/>
        <w:t>построения</w:t>
      </w:r>
      <w:r>
        <w:tab/>
        <w:t>сложноподчинённых</w:t>
      </w:r>
      <w:r>
        <w:tab/>
      </w:r>
      <w:r>
        <w:rPr>
          <w:spacing w:val="-1"/>
        </w:rPr>
        <w:t>предложений</w:t>
      </w:r>
      <w:r>
        <w:rPr>
          <w:spacing w:val="-57"/>
        </w:rPr>
        <w:t xml:space="preserve"> </w:t>
      </w:r>
      <w:r>
        <w:t>и</w:t>
      </w:r>
      <w:r>
        <w:rPr>
          <w:spacing w:val="2"/>
        </w:rPr>
        <w:t xml:space="preserve"> </w:t>
      </w:r>
      <w:r>
        <w:t>постановки</w:t>
      </w:r>
      <w:r>
        <w:rPr>
          <w:spacing w:val="-2"/>
        </w:rPr>
        <w:t xml:space="preserve"> </w:t>
      </w:r>
      <w:r>
        <w:t>знаков</w:t>
      </w:r>
      <w:r>
        <w:rPr>
          <w:spacing w:val="-1"/>
        </w:rPr>
        <w:t xml:space="preserve"> </w:t>
      </w:r>
      <w:r>
        <w:t>препинания</w:t>
      </w:r>
      <w:r>
        <w:rPr>
          <w:spacing w:val="-3"/>
        </w:rPr>
        <w:t xml:space="preserve"> </w:t>
      </w:r>
      <w:r>
        <w:t>в</w:t>
      </w:r>
      <w:r>
        <w:rPr>
          <w:spacing w:val="-1"/>
        </w:rPr>
        <w:t xml:space="preserve"> </w:t>
      </w:r>
      <w:r>
        <w:t>них.</w:t>
      </w:r>
    </w:p>
    <w:p w:rsidR="00CD081E" w:rsidRDefault="00BD4E48">
      <w:pPr>
        <w:pStyle w:val="a3"/>
        <w:spacing w:line="271" w:lineRule="exact"/>
        <w:ind w:left="1670" w:firstLine="0"/>
        <w:jc w:val="left"/>
      </w:pPr>
      <w:r>
        <w:t>Бессоюзное</w:t>
      </w:r>
      <w:r>
        <w:rPr>
          <w:spacing w:val="-3"/>
        </w:rPr>
        <w:t xml:space="preserve"> </w:t>
      </w:r>
      <w:r>
        <w:t>сложное</w:t>
      </w:r>
      <w:r>
        <w:rPr>
          <w:spacing w:val="-2"/>
        </w:rPr>
        <w:t xml:space="preserve"> </w:t>
      </w:r>
      <w:r>
        <w:t>предложение.</w:t>
      </w:r>
    </w:p>
    <w:p w:rsidR="00CD081E" w:rsidRDefault="00BD4E48">
      <w:pPr>
        <w:pStyle w:val="a3"/>
        <w:spacing w:line="237" w:lineRule="auto"/>
        <w:jc w:val="left"/>
      </w:pPr>
      <w:r>
        <w:t>Характеризовать</w:t>
      </w:r>
      <w:r>
        <w:rPr>
          <w:spacing w:val="32"/>
        </w:rPr>
        <w:t xml:space="preserve"> </w:t>
      </w:r>
      <w:r>
        <w:t>смысловые</w:t>
      </w:r>
      <w:r>
        <w:rPr>
          <w:spacing w:val="29"/>
        </w:rPr>
        <w:t xml:space="preserve"> </w:t>
      </w:r>
      <w:r>
        <w:t>отношения</w:t>
      </w:r>
      <w:r>
        <w:rPr>
          <w:spacing w:val="31"/>
        </w:rPr>
        <w:t xml:space="preserve"> </w:t>
      </w:r>
      <w:r>
        <w:t>между</w:t>
      </w:r>
      <w:r>
        <w:rPr>
          <w:spacing w:val="25"/>
        </w:rPr>
        <w:t xml:space="preserve"> </w:t>
      </w:r>
      <w:r>
        <w:t>частями</w:t>
      </w:r>
      <w:r>
        <w:rPr>
          <w:spacing w:val="32"/>
        </w:rPr>
        <w:t xml:space="preserve"> </w:t>
      </w:r>
      <w:r>
        <w:t>бессоюзного</w:t>
      </w:r>
      <w:r>
        <w:rPr>
          <w:spacing w:val="43"/>
        </w:rPr>
        <w:t xml:space="preserve"> </w:t>
      </w:r>
      <w:r>
        <w:t>сложного</w:t>
      </w:r>
      <w:r>
        <w:rPr>
          <w:spacing w:val="-57"/>
        </w:rPr>
        <w:t xml:space="preserve"> </w:t>
      </w:r>
      <w:r>
        <w:t>предложения,</w:t>
      </w:r>
      <w:r>
        <w:rPr>
          <w:spacing w:val="-3"/>
        </w:rPr>
        <w:t xml:space="preserve"> </w:t>
      </w:r>
      <w:r>
        <w:t>интонационное</w:t>
      </w:r>
      <w:r>
        <w:rPr>
          <w:spacing w:val="-5"/>
        </w:rPr>
        <w:t xml:space="preserve"> </w:t>
      </w:r>
      <w:r>
        <w:t>и</w:t>
      </w:r>
      <w:r>
        <w:rPr>
          <w:spacing w:val="2"/>
        </w:rPr>
        <w:t xml:space="preserve"> </w:t>
      </w:r>
      <w:r>
        <w:t>пунктуационное выражение</w:t>
      </w:r>
      <w:r>
        <w:rPr>
          <w:spacing w:val="-1"/>
        </w:rPr>
        <w:t xml:space="preserve"> </w:t>
      </w:r>
      <w:r>
        <w:t>этих</w:t>
      </w:r>
      <w:r>
        <w:rPr>
          <w:spacing w:val="-4"/>
        </w:rPr>
        <w:t xml:space="preserve"> </w:t>
      </w:r>
      <w:r>
        <w:t>отношений.</w:t>
      </w:r>
    </w:p>
    <w:p w:rsidR="00CD081E" w:rsidRDefault="00BD4E48">
      <w:pPr>
        <w:pStyle w:val="a3"/>
        <w:spacing w:line="237" w:lineRule="auto"/>
        <w:jc w:val="left"/>
      </w:pPr>
      <w:r>
        <w:t>Соблюдать</w:t>
      </w:r>
      <w:r>
        <w:rPr>
          <w:spacing w:val="12"/>
        </w:rPr>
        <w:t xml:space="preserve"> </w:t>
      </w:r>
      <w:r>
        <w:t>основные</w:t>
      </w:r>
      <w:r>
        <w:rPr>
          <w:spacing w:val="5"/>
        </w:rPr>
        <w:t xml:space="preserve"> </w:t>
      </w:r>
      <w:r>
        <w:t>грамматические</w:t>
      </w:r>
      <w:r>
        <w:rPr>
          <w:spacing w:val="9"/>
        </w:rPr>
        <w:t xml:space="preserve"> </w:t>
      </w:r>
      <w:r>
        <w:t>нормы</w:t>
      </w:r>
      <w:r>
        <w:rPr>
          <w:spacing w:val="7"/>
        </w:rPr>
        <w:t xml:space="preserve"> </w:t>
      </w:r>
      <w:r>
        <w:t>построения</w:t>
      </w:r>
      <w:r>
        <w:rPr>
          <w:spacing w:val="5"/>
        </w:rPr>
        <w:t xml:space="preserve"> </w:t>
      </w:r>
      <w:r>
        <w:t>бессоюзного</w:t>
      </w:r>
      <w:r>
        <w:rPr>
          <w:spacing w:val="14"/>
        </w:rPr>
        <w:t xml:space="preserve"> </w:t>
      </w:r>
      <w:r>
        <w:t>сложного</w:t>
      </w:r>
      <w:r>
        <w:rPr>
          <w:spacing w:val="-57"/>
        </w:rPr>
        <w:t xml:space="preserve"> </w:t>
      </w:r>
      <w:r>
        <w:t>предложения.</w:t>
      </w:r>
    </w:p>
    <w:p w:rsidR="00CD081E" w:rsidRDefault="00BD4E48">
      <w:pPr>
        <w:pStyle w:val="a3"/>
        <w:tabs>
          <w:tab w:val="left" w:pos="2909"/>
          <w:tab w:val="left" w:pos="4424"/>
          <w:tab w:val="left" w:pos="6055"/>
          <w:tab w:val="left" w:pos="7513"/>
          <w:tab w:val="left" w:pos="8655"/>
        </w:tabs>
        <w:spacing w:line="237" w:lineRule="auto"/>
        <w:ind w:right="1131"/>
        <w:jc w:val="left"/>
      </w:pPr>
      <w:r>
        <w:t>Понимать</w:t>
      </w:r>
      <w:r>
        <w:tab/>
        <w:t>особенности</w:t>
      </w:r>
      <w:r>
        <w:tab/>
        <w:t>употребления</w:t>
      </w:r>
      <w:r>
        <w:tab/>
        <w:t>бессоюзных</w:t>
      </w:r>
      <w:r>
        <w:tab/>
        <w:t>сложных</w:t>
      </w:r>
      <w:r>
        <w:tab/>
        <w:t>предложений</w:t>
      </w:r>
      <w:r>
        <w:rPr>
          <w:spacing w:val="-57"/>
        </w:rPr>
        <w:t xml:space="preserve"> </w:t>
      </w:r>
      <w:r>
        <w:t>в</w:t>
      </w:r>
      <w:r>
        <w:rPr>
          <w:spacing w:val="2"/>
        </w:rPr>
        <w:t xml:space="preserve"> </w:t>
      </w:r>
      <w:r>
        <w:t>речи.</w:t>
      </w:r>
    </w:p>
    <w:p w:rsidR="00CD081E" w:rsidRDefault="00BD4E48">
      <w:pPr>
        <w:pStyle w:val="a3"/>
        <w:ind w:left="1670" w:firstLine="0"/>
        <w:jc w:val="left"/>
      </w:pPr>
      <w:r>
        <w:t>Проводить</w:t>
      </w:r>
      <w:r>
        <w:rPr>
          <w:spacing w:val="22"/>
        </w:rPr>
        <w:t xml:space="preserve"> </w:t>
      </w:r>
      <w:r>
        <w:t>синтаксический</w:t>
      </w:r>
      <w:r>
        <w:rPr>
          <w:spacing w:val="84"/>
        </w:rPr>
        <w:t xml:space="preserve"> </w:t>
      </w:r>
      <w:r>
        <w:t>и</w:t>
      </w:r>
      <w:r>
        <w:rPr>
          <w:spacing w:val="85"/>
        </w:rPr>
        <w:t xml:space="preserve"> </w:t>
      </w:r>
      <w:r>
        <w:t>пунктуационный</w:t>
      </w:r>
      <w:r>
        <w:rPr>
          <w:spacing w:val="85"/>
        </w:rPr>
        <w:t xml:space="preserve"> </w:t>
      </w:r>
      <w:r>
        <w:t>анализ</w:t>
      </w:r>
      <w:r>
        <w:rPr>
          <w:spacing w:val="85"/>
        </w:rPr>
        <w:t xml:space="preserve"> </w:t>
      </w:r>
      <w:r>
        <w:t>бессоюзных</w:t>
      </w:r>
      <w:r>
        <w:rPr>
          <w:spacing w:val="79"/>
        </w:rPr>
        <w:t xml:space="preserve"> </w:t>
      </w:r>
      <w:r>
        <w:t>сложных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предложений.</w:t>
      </w:r>
    </w:p>
    <w:p w:rsidR="00CD081E" w:rsidRDefault="00BD4E48">
      <w:pPr>
        <w:pStyle w:val="a3"/>
        <w:spacing w:before="2"/>
        <w:ind w:right="1130"/>
      </w:pPr>
      <w:r>
        <w:t>Выявлять   грамматическую   синонимию</w:t>
      </w:r>
      <w:r>
        <w:rPr>
          <w:spacing w:val="60"/>
        </w:rPr>
        <w:t xml:space="preserve"> </w:t>
      </w:r>
      <w:r>
        <w:t>бессоюзных   сложных   предложений</w:t>
      </w:r>
      <w:r>
        <w:rPr>
          <w:spacing w:val="1"/>
        </w:rPr>
        <w:t xml:space="preserve"> </w:t>
      </w:r>
      <w:r>
        <w:t>и   союзных   сложных   предложений,   использовать   соответствующие   конструкции</w:t>
      </w:r>
      <w:r>
        <w:rPr>
          <w:spacing w:val="1"/>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CD081E" w:rsidRDefault="00BD4E48">
      <w:pPr>
        <w:pStyle w:val="a3"/>
        <w:spacing w:before="3" w:line="237" w:lineRule="auto"/>
        <w:ind w:left="1670" w:right="2108" w:firstLine="0"/>
      </w:pPr>
      <w:r>
        <w:t>Сложные предложения с разными видами союзной и бессоюзной связи.</w:t>
      </w:r>
      <w:r>
        <w:rPr>
          <w:spacing w:val="-57"/>
        </w:rPr>
        <w:t xml:space="preserve"> </w:t>
      </w:r>
      <w:r>
        <w:t>Распознавать</w:t>
      </w:r>
      <w:r>
        <w:rPr>
          <w:spacing w:val="-3"/>
        </w:rPr>
        <w:t xml:space="preserve"> </w:t>
      </w:r>
      <w:r>
        <w:t>типы</w:t>
      </w:r>
      <w:r>
        <w:rPr>
          <w:spacing w:val="-2"/>
        </w:rPr>
        <w:t xml:space="preserve"> </w:t>
      </w:r>
      <w:r>
        <w:t>сложных</w:t>
      </w:r>
      <w:r>
        <w:rPr>
          <w:spacing w:val="-4"/>
        </w:rPr>
        <w:t xml:space="preserve"> </w:t>
      </w:r>
      <w:r>
        <w:t>предложений</w:t>
      </w:r>
      <w:r>
        <w:rPr>
          <w:spacing w:val="-3"/>
        </w:rPr>
        <w:t xml:space="preserve"> </w:t>
      </w:r>
      <w:r>
        <w:t>с</w:t>
      </w:r>
      <w:r>
        <w:rPr>
          <w:spacing w:val="-1"/>
        </w:rPr>
        <w:t xml:space="preserve"> </w:t>
      </w:r>
      <w:r>
        <w:t>разными</w:t>
      </w:r>
      <w:r>
        <w:rPr>
          <w:spacing w:val="-3"/>
        </w:rPr>
        <w:t xml:space="preserve"> </w:t>
      </w:r>
      <w:r>
        <w:t>видами</w:t>
      </w:r>
      <w:r>
        <w:rPr>
          <w:spacing w:val="-3"/>
        </w:rPr>
        <w:t xml:space="preserve"> </w:t>
      </w:r>
      <w:r>
        <w:t>связи.</w:t>
      </w:r>
    </w:p>
    <w:p w:rsidR="00CD081E" w:rsidRDefault="00BD4E48">
      <w:pPr>
        <w:pStyle w:val="a3"/>
        <w:spacing w:before="6" w:line="237" w:lineRule="auto"/>
        <w:ind w:right="1129"/>
        <w:jc w:val="left"/>
      </w:pPr>
      <w:r>
        <w:t>Соблюдать</w:t>
      </w:r>
      <w:r>
        <w:rPr>
          <w:spacing w:val="36"/>
        </w:rPr>
        <w:t xml:space="preserve"> </w:t>
      </w:r>
      <w:r>
        <w:t>основные</w:t>
      </w:r>
      <w:r>
        <w:rPr>
          <w:spacing w:val="33"/>
        </w:rPr>
        <w:t xml:space="preserve"> </w:t>
      </w:r>
      <w:r>
        <w:t>нормы</w:t>
      </w:r>
      <w:r>
        <w:rPr>
          <w:spacing w:val="31"/>
        </w:rPr>
        <w:t xml:space="preserve"> </w:t>
      </w:r>
      <w:r>
        <w:t>построения</w:t>
      </w:r>
      <w:r>
        <w:rPr>
          <w:spacing w:val="29"/>
        </w:rPr>
        <w:t xml:space="preserve"> </w:t>
      </w:r>
      <w:r>
        <w:t>сложных</w:t>
      </w:r>
      <w:r>
        <w:rPr>
          <w:spacing w:val="29"/>
        </w:rPr>
        <w:t xml:space="preserve"> </w:t>
      </w:r>
      <w:r>
        <w:t>предложений</w:t>
      </w:r>
      <w:r>
        <w:rPr>
          <w:spacing w:val="35"/>
        </w:rPr>
        <w:t xml:space="preserve"> </w:t>
      </w:r>
      <w:r>
        <w:t>с</w:t>
      </w:r>
      <w:r>
        <w:rPr>
          <w:spacing w:val="28"/>
        </w:rPr>
        <w:t xml:space="preserve"> </w:t>
      </w:r>
      <w:r>
        <w:t>разными</w:t>
      </w:r>
      <w:r>
        <w:rPr>
          <w:spacing w:val="-57"/>
        </w:rPr>
        <w:t xml:space="preserve"> </w:t>
      </w:r>
      <w:r>
        <w:t>видами</w:t>
      </w:r>
      <w:r>
        <w:rPr>
          <w:spacing w:val="2"/>
        </w:rPr>
        <w:t xml:space="preserve"> </w:t>
      </w:r>
      <w:r>
        <w:t>связи.</w:t>
      </w:r>
    </w:p>
    <w:p w:rsidR="00CD081E" w:rsidRDefault="00BD4E48">
      <w:pPr>
        <w:pStyle w:val="a3"/>
        <w:spacing w:before="3" w:line="275" w:lineRule="exact"/>
        <w:ind w:left="1670" w:firstLine="0"/>
        <w:jc w:val="left"/>
      </w:pPr>
      <w:r>
        <w:t>Употреблять</w:t>
      </w:r>
      <w:r>
        <w:rPr>
          <w:spacing w:val="-1"/>
        </w:rPr>
        <w:t xml:space="preserve"> </w:t>
      </w:r>
      <w:r>
        <w:t>сложные</w:t>
      </w:r>
      <w:r>
        <w:rPr>
          <w:spacing w:val="-6"/>
        </w:rPr>
        <w:t xml:space="preserve"> </w:t>
      </w:r>
      <w:r>
        <w:t>предложения</w:t>
      </w:r>
      <w:r>
        <w:rPr>
          <w:spacing w:val="-6"/>
        </w:rPr>
        <w:t xml:space="preserve"> </w:t>
      </w:r>
      <w:r>
        <w:t>с</w:t>
      </w:r>
      <w:r>
        <w:rPr>
          <w:spacing w:val="-1"/>
        </w:rPr>
        <w:t xml:space="preserve"> </w:t>
      </w:r>
      <w:r>
        <w:t>разными</w:t>
      </w:r>
      <w:r>
        <w:rPr>
          <w:spacing w:val="-10"/>
        </w:rPr>
        <w:t xml:space="preserve"> </w:t>
      </w:r>
      <w:r>
        <w:t>видами</w:t>
      </w:r>
      <w:r>
        <w:rPr>
          <w:spacing w:val="1"/>
        </w:rPr>
        <w:t xml:space="preserve"> </w:t>
      </w:r>
      <w:r>
        <w:t>связи</w:t>
      </w:r>
      <w:r>
        <w:rPr>
          <w:spacing w:val="-5"/>
        </w:rPr>
        <w:t xml:space="preserve"> </w:t>
      </w:r>
      <w:r>
        <w:t>в</w:t>
      </w:r>
      <w:r>
        <w:rPr>
          <w:spacing w:val="1"/>
        </w:rPr>
        <w:t xml:space="preserve"> </w:t>
      </w:r>
      <w:r>
        <w:t>речи.</w:t>
      </w:r>
    </w:p>
    <w:p w:rsidR="00CD081E" w:rsidRDefault="00BD4E48">
      <w:pPr>
        <w:pStyle w:val="a3"/>
        <w:spacing w:line="242" w:lineRule="auto"/>
        <w:ind w:right="1143"/>
        <w:jc w:val="left"/>
      </w:pPr>
      <w:r>
        <w:t>Проводить</w:t>
      </w:r>
      <w:r>
        <w:rPr>
          <w:spacing w:val="2"/>
        </w:rPr>
        <w:t xml:space="preserve"> </w:t>
      </w:r>
      <w:r>
        <w:t>синтаксический</w:t>
      </w:r>
      <w:r>
        <w:rPr>
          <w:spacing w:val="64"/>
        </w:rPr>
        <w:t xml:space="preserve"> </w:t>
      </w:r>
      <w:r>
        <w:t>и  пунктуационный</w:t>
      </w:r>
      <w:r>
        <w:rPr>
          <w:spacing w:val="65"/>
        </w:rPr>
        <w:t xml:space="preserve"> </w:t>
      </w:r>
      <w:r>
        <w:t>анализ</w:t>
      </w:r>
      <w:r>
        <w:rPr>
          <w:spacing w:val="59"/>
        </w:rPr>
        <w:t xml:space="preserve"> </w:t>
      </w:r>
      <w:r>
        <w:t>сложных</w:t>
      </w:r>
      <w:r>
        <w:rPr>
          <w:spacing w:val="59"/>
        </w:rPr>
        <w:t xml:space="preserve"> </w:t>
      </w:r>
      <w:r>
        <w:t>предложений</w:t>
      </w:r>
      <w:r>
        <w:rPr>
          <w:spacing w:val="-57"/>
        </w:rPr>
        <w:t xml:space="preserve"> </w:t>
      </w:r>
      <w:r>
        <w:t>с разными</w:t>
      </w:r>
      <w:r>
        <w:rPr>
          <w:spacing w:val="-2"/>
        </w:rPr>
        <w:t xml:space="preserve"> </w:t>
      </w:r>
      <w:r>
        <w:t>видами</w:t>
      </w:r>
      <w:r>
        <w:rPr>
          <w:spacing w:val="3"/>
        </w:rPr>
        <w:t xml:space="preserve"> </w:t>
      </w:r>
      <w:r>
        <w:t>связи.</w:t>
      </w:r>
    </w:p>
    <w:p w:rsidR="00CD081E" w:rsidRDefault="00BD4E48">
      <w:pPr>
        <w:pStyle w:val="a3"/>
        <w:spacing w:line="242" w:lineRule="auto"/>
        <w:ind w:right="1129"/>
        <w:jc w:val="left"/>
      </w:pPr>
      <w:r>
        <w:t>Применять</w:t>
      </w:r>
      <w:r>
        <w:rPr>
          <w:spacing w:val="52"/>
        </w:rPr>
        <w:t xml:space="preserve"> </w:t>
      </w:r>
      <w:r>
        <w:t>правила</w:t>
      </w:r>
      <w:r>
        <w:rPr>
          <w:spacing w:val="51"/>
        </w:rPr>
        <w:t xml:space="preserve"> </w:t>
      </w:r>
      <w:r>
        <w:t>постановки</w:t>
      </w:r>
      <w:r>
        <w:rPr>
          <w:spacing w:val="51"/>
        </w:rPr>
        <w:t xml:space="preserve"> </w:t>
      </w:r>
      <w:r>
        <w:t>знаков</w:t>
      </w:r>
      <w:r>
        <w:rPr>
          <w:spacing w:val="58"/>
        </w:rPr>
        <w:t xml:space="preserve"> </w:t>
      </w:r>
      <w:r>
        <w:t>препинания</w:t>
      </w:r>
      <w:r>
        <w:rPr>
          <w:spacing w:val="55"/>
        </w:rPr>
        <w:t xml:space="preserve"> </w:t>
      </w:r>
      <w:r>
        <w:t>в</w:t>
      </w:r>
      <w:r>
        <w:rPr>
          <w:spacing w:val="53"/>
        </w:rPr>
        <w:t xml:space="preserve"> </w:t>
      </w:r>
      <w:r>
        <w:t>сложных</w:t>
      </w:r>
      <w:r>
        <w:rPr>
          <w:spacing w:val="51"/>
        </w:rPr>
        <w:t xml:space="preserve"> </w:t>
      </w:r>
      <w:r>
        <w:t>предложениях</w:t>
      </w:r>
      <w:r>
        <w:rPr>
          <w:spacing w:val="-57"/>
        </w:rPr>
        <w:t xml:space="preserve"> </w:t>
      </w:r>
      <w:r>
        <w:t>с разными</w:t>
      </w:r>
      <w:r>
        <w:rPr>
          <w:spacing w:val="-2"/>
        </w:rPr>
        <w:t xml:space="preserve"> </w:t>
      </w:r>
      <w:r>
        <w:t>видами</w:t>
      </w:r>
      <w:r>
        <w:rPr>
          <w:spacing w:val="3"/>
        </w:rPr>
        <w:t xml:space="preserve"> </w:t>
      </w:r>
      <w:r>
        <w:t>связи.</w:t>
      </w:r>
    </w:p>
    <w:p w:rsidR="00CD081E" w:rsidRDefault="00BD4E48">
      <w:pPr>
        <w:pStyle w:val="a3"/>
        <w:spacing w:line="271" w:lineRule="exact"/>
        <w:ind w:left="1670" w:firstLine="0"/>
        <w:jc w:val="left"/>
      </w:pPr>
      <w:r>
        <w:t>Прямая</w:t>
      </w:r>
      <w:r>
        <w:rPr>
          <w:spacing w:val="-1"/>
        </w:rPr>
        <w:t xml:space="preserve"> </w:t>
      </w:r>
      <w:r>
        <w:t>и косвенная речь.</w:t>
      </w:r>
    </w:p>
    <w:p w:rsidR="00CD081E" w:rsidRDefault="00BD4E48">
      <w:pPr>
        <w:pStyle w:val="a3"/>
        <w:spacing w:line="237" w:lineRule="auto"/>
        <w:ind w:right="1143"/>
        <w:jc w:val="left"/>
      </w:pPr>
      <w:r>
        <w:t>Распознавать</w:t>
      </w:r>
      <w:r>
        <w:rPr>
          <w:spacing w:val="7"/>
        </w:rPr>
        <w:t xml:space="preserve"> </w:t>
      </w:r>
      <w:r>
        <w:t>прямую</w:t>
      </w:r>
      <w:r>
        <w:rPr>
          <w:spacing w:val="63"/>
        </w:rPr>
        <w:t xml:space="preserve"> </w:t>
      </w:r>
      <w:r>
        <w:t>и</w:t>
      </w:r>
      <w:r>
        <w:rPr>
          <w:spacing w:val="67"/>
        </w:rPr>
        <w:t xml:space="preserve"> </w:t>
      </w:r>
      <w:r>
        <w:t>косвенную</w:t>
      </w:r>
      <w:r>
        <w:rPr>
          <w:spacing w:val="64"/>
        </w:rPr>
        <w:t xml:space="preserve"> </w:t>
      </w:r>
      <w:r>
        <w:t>речь;</w:t>
      </w:r>
      <w:r>
        <w:rPr>
          <w:spacing w:val="61"/>
        </w:rPr>
        <w:t xml:space="preserve"> </w:t>
      </w:r>
      <w:r>
        <w:t>выявлять</w:t>
      </w:r>
      <w:r>
        <w:rPr>
          <w:spacing w:val="67"/>
        </w:rPr>
        <w:t xml:space="preserve"> </w:t>
      </w:r>
      <w:r>
        <w:t>синонимию</w:t>
      </w:r>
      <w:r>
        <w:rPr>
          <w:spacing w:val="64"/>
        </w:rPr>
        <w:t xml:space="preserve"> </w:t>
      </w:r>
      <w:r>
        <w:t>предложений</w:t>
      </w:r>
      <w:r>
        <w:rPr>
          <w:spacing w:val="-57"/>
        </w:rPr>
        <w:t xml:space="preserve"> </w:t>
      </w:r>
      <w:r>
        <w:t>с прямой</w:t>
      </w:r>
      <w:r>
        <w:rPr>
          <w:spacing w:val="-2"/>
        </w:rPr>
        <w:t xml:space="preserve"> </w:t>
      </w:r>
      <w:r>
        <w:t>и</w:t>
      </w:r>
      <w:r>
        <w:rPr>
          <w:spacing w:val="3"/>
        </w:rPr>
        <w:t xml:space="preserve"> </w:t>
      </w:r>
      <w:r>
        <w:t>косвенной</w:t>
      </w:r>
      <w:r>
        <w:rPr>
          <w:spacing w:val="3"/>
        </w:rPr>
        <w:t xml:space="preserve"> </w:t>
      </w:r>
      <w:r>
        <w:t>речью.</w:t>
      </w:r>
    </w:p>
    <w:p w:rsidR="00CD081E" w:rsidRDefault="00BD4E48">
      <w:pPr>
        <w:pStyle w:val="a3"/>
        <w:tabs>
          <w:tab w:val="left" w:pos="2610"/>
          <w:tab w:val="left" w:pos="4068"/>
          <w:tab w:val="left" w:pos="4490"/>
          <w:tab w:val="left" w:pos="5872"/>
          <w:tab w:val="left" w:pos="6879"/>
          <w:tab w:val="left" w:pos="8035"/>
          <w:tab w:val="left" w:pos="9455"/>
        </w:tabs>
        <w:spacing w:before="5" w:line="237" w:lineRule="auto"/>
        <w:ind w:right="1131"/>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CD081E" w:rsidRDefault="00BD4E48">
      <w:pPr>
        <w:pStyle w:val="a3"/>
        <w:spacing w:before="5" w:line="237" w:lineRule="auto"/>
        <w:ind w:right="1129"/>
        <w:jc w:val="left"/>
      </w:pPr>
      <w:r>
        <w:t>Соблюдать</w:t>
      </w:r>
      <w:r>
        <w:rPr>
          <w:spacing w:val="57"/>
        </w:rPr>
        <w:t xml:space="preserve"> </w:t>
      </w:r>
      <w:r>
        <w:t>основные</w:t>
      </w:r>
      <w:r>
        <w:rPr>
          <w:spacing w:val="50"/>
        </w:rPr>
        <w:t xml:space="preserve"> </w:t>
      </w:r>
      <w:r>
        <w:t>нормы</w:t>
      </w:r>
      <w:r>
        <w:rPr>
          <w:spacing w:val="3"/>
        </w:rPr>
        <w:t xml:space="preserve"> </w:t>
      </w:r>
      <w:r>
        <w:t>построения</w:t>
      </w:r>
      <w:r>
        <w:rPr>
          <w:spacing w:val="56"/>
        </w:rPr>
        <w:t xml:space="preserve"> </w:t>
      </w:r>
      <w:r>
        <w:t>предложений</w:t>
      </w:r>
      <w:r>
        <w:rPr>
          <w:spacing w:val="56"/>
        </w:rPr>
        <w:t xml:space="preserve"> </w:t>
      </w:r>
      <w:r>
        <w:t>с</w:t>
      </w:r>
      <w:r>
        <w:rPr>
          <w:spacing w:val="51"/>
        </w:rPr>
        <w:t xml:space="preserve"> </w:t>
      </w:r>
      <w:r>
        <w:t>прямой</w:t>
      </w:r>
      <w:r>
        <w:rPr>
          <w:spacing w:val="52"/>
        </w:rPr>
        <w:t xml:space="preserve"> </w:t>
      </w:r>
      <w:r>
        <w:t>и</w:t>
      </w:r>
      <w:r>
        <w:rPr>
          <w:spacing w:val="52"/>
        </w:rPr>
        <w:t xml:space="preserve"> </w:t>
      </w:r>
      <w:r>
        <w:t>косвенной</w:t>
      </w:r>
      <w:r>
        <w:rPr>
          <w:spacing w:val="-57"/>
        </w:rPr>
        <w:t xml:space="preserve"> </w:t>
      </w:r>
      <w:r>
        <w:t>речью,</w:t>
      </w:r>
      <w:r>
        <w:rPr>
          <w:spacing w:val="3"/>
        </w:rPr>
        <w:t xml:space="preserve"> </w:t>
      </w:r>
      <w:r>
        <w:t>при</w:t>
      </w:r>
      <w:r>
        <w:rPr>
          <w:spacing w:val="-2"/>
        </w:rPr>
        <w:t xml:space="preserve"> </w:t>
      </w:r>
      <w:r>
        <w:t>цитировании.</w:t>
      </w:r>
    </w:p>
    <w:p w:rsidR="00CD081E" w:rsidRDefault="00BD4E48">
      <w:pPr>
        <w:pStyle w:val="a3"/>
        <w:spacing w:before="6" w:line="237" w:lineRule="auto"/>
        <w:ind w:right="1129"/>
        <w:jc w:val="left"/>
      </w:pPr>
      <w:r>
        <w:t>Применять</w:t>
      </w:r>
      <w:r>
        <w:rPr>
          <w:spacing w:val="14"/>
        </w:rPr>
        <w:t xml:space="preserve"> </w:t>
      </w:r>
      <w:r>
        <w:t>правила</w:t>
      </w:r>
      <w:r>
        <w:rPr>
          <w:spacing w:val="12"/>
        </w:rPr>
        <w:t xml:space="preserve"> </w:t>
      </w:r>
      <w:r>
        <w:t>постановки</w:t>
      </w:r>
      <w:r>
        <w:rPr>
          <w:spacing w:val="14"/>
        </w:rPr>
        <w:t xml:space="preserve"> </w:t>
      </w:r>
      <w:r>
        <w:t>знаков</w:t>
      </w:r>
      <w:r>
        <w:rPr>
          <w:spacing w:val="15"/>
        </w:rPr>
        <w:t xml:space="preserve"> </w:t>
      </w:r>
      <w:r>
        <w:t>препинания</w:t>
      </w:r>
      <w:r>
        <w:rPr>
          <w:spacing w:val="13"/>
        </w:rPr>
        <w:t xml:space="preserve"> </w:t>
      </w:r>
      <w:r>
        <w:t>в</w:t>
      </w:r>
      <w:r>
        <w:rPr>
          <w:spacing w:val="14"/>
        </w:rPr>
        <w:t xml:space="preserve"> </w:t>
      </w:r>
      <w:r>
        <w:t>предложениях</w:t>
      </w:r>
      <w:r>
        <w:rPr>
          <w:spacing w:val="13"/>
        </w:rPr>
        <w:t xml:space="preserve"> </w:t>
      </w:r>
      <w:r>
        <w:t>с</w:t>
      </w:r>
      <w:r>
        <w:rPr>
          <w:spacing w:val="12"/>
        </w:rPr>
        <w:t xml:space="preserve"> </w:t>
      </w:r>
      <w:r>
        <w:t>прямой</w:t>
      </w:r>
      <w:r>
        <w:rPr>
          <w:spacing w:val="14"/>
        </w:rPr>
        <w:t xml:space="preserve"> </w:t>
      </w:r>
      <w:r>
        <w:t>и</w:t>
      </w:r>
      <w:r>
        <w:rPr>
          <w:spacing w:val="-57"/>
        </w:rPr>
        <w:t xml:space="preserve"> </w:t>
      </w:r>
      <w:r>
        <w:t>косвенной</w:t>
      </w:r>
      <w:r>
        <w:rPr>
          <w:spacing w:val="-3"/>
        </w:rPr>
        <w:t xml:space="preserve"> </w:t>
      </w:r>
      <w:r>
        <w:t>речью,</w:t>
      </w:r>
      <w:r>
        <w:rPr>
          <w:spacing w:val="-1"/>
        </w:rPr>
        <w:t xml:space="preserve"> </w:t>
      </w:r>
      <w:r>
        <w:t>при</w:t>
      </w:r>
      <w:r>
        <w:rPr>
          <w:spacing w:val="-2"/>
        </w:rPr>
        <w:t xml:space="preserve"> </w:t>
      </w:r>
      <w:r>
        <w:t>цитировании.</w:t>
      </w:r>
    </w:p>
    <w:p w:rsidR="00CD081E" w:rsidRDefault="00CD081E">
      <w:pPr>
        <w:pStyle w:val="a3"/>
        <w:spacing w:before="6"/>
        <w:ind w:left="0" w:firstLine="0"/>
        <w:jc w:val="left"/>
      </w:pPr>
    </w:p>
    <w:p w:rsidR="00CD081E" w:rsidRDefault="00B82713" w:rsidP="000B2B37">
      <w:pPr>
        <w:pStyle w:val="11"/>
        <w:numPr>
          <w:ilvl w:val="1"/>
          <w:numId w:val="56"/>
        </w:numPr>
        <w:tabs>
          <w:tab w:val="left" w:pos="2084"/>
        </w:tabs>
        <w:spacing w:line="275" w:lineRule="exact"/>
        <w:ind w:left="2083" w:hanging="419"/>
      </w:pPr>
      <w:bookmarkStart w:id="1" w:name="2.2._Федеральная_рабочая_программа_по_уч"/>
      <w:bookmarkEnd w:id="1"/>
      <w:r>
        <w:t>Р</w:t>
      </w:r>
      <w:r w:rsidR="00BD4E48">
        <w:t>абочая</w:t>
      </w:r>
      <w:r w:rsidR="00BD4E48">
        <w:rPr>
          <w:spacing w:val="-6"/>
        </w:rPr>
        <w:t xml:space="preserve"> </w:t>
      </w:r>
      <w:r w:rsidR="00BD4E48">
        <w:t>программа</w:t>
      </w:r>
      <w:r w:rsidR="00BD4E48">
        <w:rPr>
          <w:spacing w:val="-2"/>
        </w:rPr>
        <w:t xml:space="preserve"> </w:t>
      </w:r>
      <w:r w:rsidR="00BD4E48">
        <w:t>по</w:t>
      </w:r>
      <w:r w:rsidR="00BD4E48">
        <w:rPr>
          <w:spacing w:val="-7"/>
        </w:rPr>
        <w:t xml:space="preserve"> </w:t>
      </w:r>
      <w:r w:rsidR="00BD4E48">
        <w:t>учебному</w:t>
      </w:r>
      <w:r w:rsidR="00BD4E48">
        <w:rPr>
          <w:spacing w:val="-2"/>
        </w:rPr>
        <w:t xml:space="preserve"> </w:t>
      </w:r>
      <w:r w:rsidR="00BD4E48">
        <w:t>предмету</w:t>
      </w:r>
      <w:r w:rsidR="00BD4E48">
        <w:rPr>
          <w:spacing w:val="-1"/>
        </w:rPr>
        <w:t xml:space="preserve"> </w:t>
      </w:r>
      <w:r w:rsidR="00BD4E48">
        <w:t>«Литература».</w:t>
      </w:r>
    </w:p>
    <w:p w:rsidR="00CD081E" w:rsidRDefault="00B82713">
      <w:pPr>
        <w:pStyle w:val="a3"/>
        <w:ind w:right="1127"/>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«Литература»</w:t>
      </w:r>
      <w:r w:rsidR="00BD4E48">
        <w:rPr>
          <w:spacing w:val="1"/>
        </w:rPr>
        <w:t xml:space="preserve"> </w:t>
      </w:r>
      <w:r w:rsidR="00BD4E48">
        <w:t xml:space="preserve">(предметная    </w:t>
      </w:r>
      <w:r w:rsidR="00BD4E48">
        <w:rPr>
          <w:spacing w:val="1"/>
        </w:rPr>
        <w:t xml:space="preserve"> </w:t>
      </w:r>
      <w:r w:rsidR="00BD4E48">
        <w:t xml:space="preserve">область    </w:t>
      </w:r>
      <w:r w:rsidR="00BD4E48">
        <w:rPr>
          <w:spacing w:val="1"/>
        </w:rPr>
        <w:t xml:space="preserve"> </w:t>
      </w:r>
      <w:r w:rsidR="00BD4E48">
        <w:t xml:space="preserve">«Русский    </w:t>
      </w:r>
      <w:r w:rsidR="00BD4E48">
        <w:rPr>
          <w:spacing w:val="1"/>
        </w:rPr>
        <w:t xml:space="preserve"> </w:t>
      </w:r>
      <w:r w:rsidR="00BD4E48">
        <w:t xml:space="preserve">язык    </w:t>
      </w:r>
      <w:r w:rsidR="00BD4E48">
        <w:rPr>
          <w:spacing w:val="1"/>
        </w:rPr>
        <w:t xml:space="preserve"> </w:t>
      </w:r>
      <w:r w:rsidR="00BD4E48">
        <w:t xml:space="preserve">и     </w:t>
      </w:r>
      <w:r w:rsidR="00BD4E48">
        <w:rPr>
          <w:spacing w:val="1"/>
        </w:rPr>
        <w:t xml:space="preserve"> </w:t>
      </w:r>
      <w:r w:rsidR="00BD4E48">
        <w:t xml:space="preserve">литература»)     </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литературе,</w:t>
      </w:r>
      <w:r w:rsidR="00BD4E48">
        <w:rPr>
          <w:spacing w:val="1"/>
        </w:rPr>
        <w:t xml:space="preserve"> </w:t>
      </w:r>
      <w:r w:rsidR="00BD4E48">
        <w:t>литература)</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 xml:space="preserve">записку,  </w:t>
      </w:r>
      <w:r w:rsidR="00BD4E48">
        <w:rPr>
          <w:spacing w:val="1"/>
        </w:rPr>
        <w:t xml:space="preserve"> </w:t>
      </w:r>
      <w:r w:rsidR="00BD4E48">
        <w:t xml:space="preserve">содержание   обучения,  </w:t>
      </w:r>
      <w:r w:rsidR="00BD4E48">
        <w:rPr>
          <w:spacing w:val="1"/>
        </w:rPr>
        <w:t xml:space="preserve"> </w:t>
      </w:r>
      <w:r w:rsidR="00BD4E48">
        <w:t>планируемые   результаты    освоения   программы</w:t>
      </w:r>
      <w:r w:rsidR="00BD4E48">
        <w:rPr>
          <w:spacing w:val="1"/>
        </w:rPr>
        <w:t xml:space="preserve"> </w:t>
      </w:r>
      <w:r w:rsidR="00BD4E48">
        <w:t>по</w:t>
      </w:r>
      <w:r w:rsidR="00BD4E48">
        <w:rPr>
          <w:spacing w:val="2"/>
        </w:rPr>
        <w:t xml:space="preserve"> </w:t>
      </w:r>
      <w:r w:rsidR="00BD4E48">
        <w:t>литературе.</w:t>
      </w:r>
    </w:p>
    <w:p w:rsidR="00CD081E" w:rsidRDefault="00BD4E48">
      <w:pPr>
        <w:pStyle w:val="a3"/>
        <w:spacing w:line="274" w:lineRule="exact"/>
        <w:ind w:left="1670" w:firstLine="0"/>
      </w:pPr>
      <w:r>
        <w:t>Пояснительная</w:t>
      </w:r>
      <w:r>
        <w:rPr>
          <w:spacing w:val="-3"/>
        </w:rPr>
        <w:t xml:space="preserve"> </w:t>
      </w:r>
      <w:r>
        <w:t>записка.</w:t>
      </w:r>
    </w:p>
    <w:p w:rsidR="00CD081E" w:rsidRDefault="00BD4E48">
      <w:pPr>
        <w:pStyle w:val="a3"/>
        <w:spacing w:before="1"/>
        <w:ind w:right="1129"/>
      </w:pPr>
      <w:r>
        <w:t>Программа по литературе разработана с целью оказания методической 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CD081E" w:rsidRDefault="00BD4E48">
      <w:pPr>
        <w:pStyle w:val="a3"/>
        <w:spacing w:before="1" w:line="275" w:lineRule="exact"/>
        <w:ind w:left="1670" w:firstLine="0"/>
      </w:pPr>
      <w:r>
        <w:t>Программа</w:t>
      </w:r>
      <w:r>
        <w:rPr>
          <w:spacing w:val="-9"/>
        </w:rPr>
        <w:t xml:space="preserve"> </w:t>
      </w:r>
      <w:r>
        <w:t>по</w:t>
      </w:r>
      <w:r>
        <w:rPr>
          <w:spacing w:val="2"/>
        </w:rPr>
        <w:t xml:space="preserve"> </w:t>
      </w:r>
      <w:r>
        <w:t>литературе</w:t>
      </w:r>
      <w:r>
        <w:rPr>
          <w:spacing w:val="-1"/>
        </w:rPr>
        <w:t xml:space="preserve"> </w:t>
      </w:r>
      <w:r>
        <w:t>позволит</w:t>
      </w:r>
      <w:r>
        <w:rPr>
          <w:spacing w:val="-3"/>
        </w:rPr>
        <w:t xml:space="preserve"> </w:t>
      </w:r>
      <w:r>
        <w:t>учителю:</w:t>
      </w:r>
    </w:p>
    <w:p w:rsidR="00CD081E" w:rsidRDefault="00BD4E48">
      <w:pPr>
        <w:pStyle w:val="a3"/>
        <w:ind w:right="1133"/>
      </w:pPr>
      <w:r>
        <w:t>реализовать   в   процессе   преподавания   литературы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CD081E" w:rsidRDefault="00BD4E48">
      <w:pPr>
        <w:pStyle w:val="a3"/>
        <w:spacing w:before="1"/>
        <w:ind w:right="112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57"/>
          <w:position w:val="1"/>
        </w:rPr>
        <w:t xml:space="preserve"> </w:t>
      </w:r>
      <w:r>
        <w:t>программой</w:t>
      </w:r>
      <w:r>
        <w:rPr>
          <w:spacing w:val="2"/>
        </w:rPr>
        <w:t xml:space="preserve"> </w:t>
      </w:r>
      <w:r>
        <w:t>воспитания.</w:t>
      </w:r>
    </w:p>
    <w:p w:rsidR="00CD081E" w:rsidRDefault="00BD4E48">
      <w:pPr>
        <w:pStyle w:val="a3"/>
        <w:ind w:right="113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представлены</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position w:val="1"/>
        </w:rPr>
        <w:t>, планируемые предметные результаты распределены по</w:t>
      </w:r>
      <w:r>
        <w:rPr>
          <w:spacing w:val="1"/>
          <w:position w:val="1"/>
        </w:rPr>
        <w:t xml:space="preserve"> </w:t>
      </w:r>
      <w:r>
        <w:t>годам</w:t>
      </w:r>
      <w:r>
        <w:rPr>
          <w:spacing w:val="-7"/>
        </w:rPr>
        <w:t xml:space="preserve"> </w:t>
      </w:r>
      <w:r>
        <w:t>обучения.</w:t>
      </w:r>
    </w:p>
    <w:p w:rsidR="00CD081E" w:rsidRDefault="00BD4E48">
      <w:pPr>
        <w:pStyle w:val="a3"/>
        <w:tabs>
          <w:tab w:val="left" w:pos="2375"/>
          <w:tab w:val="left" w:pos="3201"/>
          <w:tab w:val="left" w:pos="5331"/>
          <w:tab w:val="left" w:pos="7226"/>
          <w:tab w:val="left" w:pos="8896"/>
        </w:tabs>
        <w:ind w:right="1127"/>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tab/>
        <w:t>и</w:t>
      </w:r>
      <w:r>
        <w:tab/>
        <w:t>нравственных</w:t>
      </w:r>
      <w:r>
        <w:tab/>
        <w:t>ориентиров</w:t>
      </w:r>
      <w:r>
        <w:tab/>
        <w:t>молодого</w:t>
      </w:r>
      <w:r>
        <w:tab/>
        <w:t>поколения,</w:t>
      </w:r>
      <w:r>
        <w:rPr>
          <w:spacing w:val="-58"/>
        </w:rPr>
        <w:t xml:space="preserve"> </w:t>
      </w:r>
      <w:r>
        <w:t xml:space="preserve">так   </w:t>
      </w:r>
      <w:r>
        <w:rPr>
          <w:spacing w:val="32"/>
        </w:rPr>
        <w:t xml:space="preserve"> </w:t>
      </w:r>
      <w:r>
        <w:t xml:space="preserve">как    </w:t>
      </w:r>
      <w:r>
        <w:rPr>
          <w:spacing w:val="30"/>
        </w:rPr>
        <w:t xml:space="preserve"> </w:t>
      </w:r>
      <w:r>
        <w:t xml:space="preserve">занимает    </w:t>
      </w:r>
      <w:r>
        <w:rPr>
          <w:spacing w:val="33"/>
        </w:rPr>
        <w:t xml:space="preserve"> </w:t>
      </w:r>
      <w:r>
        <w:t xml:space="preserve">ведущее    </w:t>
      </w:r>
      <w:r>
        <w:rPr>
          <w:spacing w:val="30"/>
        </w:rPr>
        <w:t xml:space="preserve"> </w:t>
      </w:r>
      <w:r>
        <w:t xml:space="preserve">место    </w:t>
      </w:r>
      <w:r>
        <w:rPr>
          <w:spacing w:val="38"/>
        </w:rPr>
        <w:t xml:space="preserve"> </w:t>
      </w:r>
      <w:r>
        <w:t xml:space="preserve">в    </w:t>
      </w:r>
      <w:r>
        <w:rPr>
          <w:spacing w:val="29"/>
        </w:rPr>
        <w:t xml:space="preserve"> </w:t>
      </w:r>
      <w:r>
        <w:t xml:space="preserve">эмоциональном,    </w:t>
      </w:r>
      <w:r>
        <w:rPr>
          <w:spacing w:val="29"/>
        </w:rPr>
        <w:t xml:space="preserve"> </w:t>
      </w:r>
      <w:r>
        <w:t>интеллектуальном</w:t>
      </w:r>
      <w:r>
        <w:rPr>
          <w:spacing w:val="-58"/>
        </w:rPr>
        <w:t xml:space="preserve"> </w:t>
      </w:r>
      <w:r>
        <w:t>и</w:t>
      </w:r>
      <w:r>
        <w:rPr>
          <w:spacing w:val="40"/>
        </w:rPr>
        <w:t xml:space="preserve"> </w:t>
      </w:r>
      <w:r>
        <w:t>эстетическом</w:t>
      </w:r>
      <w:r>
        <w:rPr>
          <w:spacing w:val="95"/>
        </w:rPr>
        <w:t xml:space="preserve"> </w:t>
      </w:r>
      <w:r>
        <w:t>развитии</w:t>
      </w:r>
      <w:r>
        <w:rPr>
          <w:spacing w:val="91"/>
        </w:rPr>
        <w:t xml:space="preserve"> </w:t>
      </w:r>
      <w:r>
        <w:t>обучающихся,</w:t>
      </w:r>
      <w:r>
        <w:rPr>
          <w:spacing w:val="102"/>
        </w:rPr>
        <w:t xml:space="preserve"> </w:t>
      </w:r>
      <w:r>
        <w:t>в</w:t>
      </w:r>
      <w:r>
        <w:rPr>
          <w:spacing w:val="91"/>
        </w:rPr>
        <w:t xml:space="preserve"> </w:t>
      </w:r>
      <w:r>
        <w:t>становлении</w:t>
      </w:r>
      <w:r>
        <w:rPr>
          <w:spacing w:val="91"/>
        </w:rPr>
        <w:t xml:space="preserve"> </w:t>
      </w:r>
      <w:r>
        <w:t>основ</w:t>
      </w:r>
      <w:r>
        <w:rPr>
          <w:spacing w:val="92"/>
        </w:rPr>
        <w:t xml:space="preserve"> </w:t>
      </w:r>
      <w:r>
        <w:t>их</w:t>
      </w:r>
      <w:r>
        <w:rPr>
          <w:spacing w:val="95"/>
        </w:rPr>
        <w:t xml:space="preserve"> </w:t>
      </w:r>
      <w:r>
        <w:t>миропонимания</w:t>
      </w:r>
      <w:r>
        <w:rPr>
          <w:spacing w:val="-58"/>
        </w:rPr>
        <w:t xml:space="preserve"> </w:t>
      </w:r>
      <w:r>
        <w:t>и</w:t>
      </w:r>
      <w:r>
        <w:rPr>
          <w:spacing w:val="41"/>
        </w:rPr>
        <w:t xml:space="preserve"> </w:t>
      </w:r>
      <w:r>
        <w:t>национального</w:t>
      </w:r>
      <w:r>
        <w:rPr>
          <w:spacing w:val="45"/>
        </w:rPr>
        <w:t xml:space="preserve"> </w:t>
      </w:r>
      <w:r>
        <w:t>самосознания.</w:t>
      </w:r>
      <w:r>
        <w:rPr>
          <w:spacing w:val="42"/>
        </w:rPr>
        <w:t xml:space="preserve"> </w:t>
      </w:r>
      <w:r>
        <w:t>Особенности</w:t>
      </w:r>
      <w:r>
        <w:rPr>
          <w:spacing w:val="41"/>
        </w:rPr>
        <w:t xml:space="preserve"> </w:t>
      </w:r>
      <w:r>
        <w:t>литературы</w:t>
      </w:r>
      <w:r>
        <w:rPr>
          <w:spacing w:val="42"/>
        </w:rPr>
        <w:t xml:space="preserve"> </w:t>
      </w:r>
      <w:r>
        <w:t>как</w:t>
      </w:r>
      <w:r>
        <w:rPr>
          <w:spacing w:val="53"/>
        </w:rPr>
        <w:t xml:space="preserve"> </w:t>
      </w:r>
      <w:r>
        <w:t>учебного</w:t>
      </w:r>
      <w:r>
        <w:rPr>
          <w:spacing w:val="46"/>
        </w:rPr>
        <w:t xml:space="preserve"> </w:t>
      </w:r>
      <w:r>
        <w:t>предмета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связаны</w:t>
      </w:r>
      <w:r>
        <w:rPr>
          <w:spacing w:val="50"/>
        </w:rPr>
        <w:t xml:space="preserve"> </w:t>
      </w:r>
      <w:r>
        <w:t>с</w:t>
      </w:r>
      <w:r>
        <w:rPr>
          <w:spacing w:val="105"/>
        </w:rPr>
        <w:t xml:space="preserve"> </w:t>
      </w:r>
      <w:r>
        <w:t>тем,</w:t>
      </w:r>
      <w:r>
        <w:rPr>
          <w:spacing w:val="109"/>
        </w:rPr>
        <w:t xml:space="preserve"> </w:t>
      </w:r>
      <w:r>
        <w:t>что</w:t>
      </w:r>
      <w:r>
        <w:rPr>
          <w:spacing w:val="112"/>
        </w:rPr>
        <w:t xml:space="preserve"> </w:t>
      </w:r>
      <w:r>
        <w:t>литературные</w:t>
      </w:r>
      <w:r>
        <w:rPr>
          <w:spacing w:val="106"/>
        </w:rPr>
        <w:t xml:space="preserve"> </w:t>
      </w:r>
      <w:r>
        <w:t>произведения</w:t>
      </w:r>
      <w:r>
        <w:rPr>
          <w:spacing w:val="107"/>
        </w:rPr>
        <w:t xml:space="preserve"> </w:t>
      </w:r>
      <w:r>
        <w:t>являются</w:t>
      </w:r>
      <w:r>
        <w:rPr>
          <w:spacing w:val="107"/>
        </w:rPr>
        <w:t xml:space="preserve"> </w:t>
      </w:r>
      <w:r>
        <w:t>феноменом</w:t>
      </w:r>
      <w:r>
        <w:rPr>
          <w:spacing w:val="109"/>
        </w:rPr>
        <w:t xml:space="preserve"> </w:t>
      </w:r>
      <w:r>
        <w:t>культуры:</w:t>
      </w:r>
      <w:r>
        <w:rPr>
          <w:spacing w:val="-58"/>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61"/>
        </w:rPr>
        <w:t xml:space="preserve"> </w:t>
      </w:r>
      <w:r>
        <w:t>многообразие</w:t>
      </w:r>
      <w:r>
        <w:rPr>
          <w:spacing w:val="1"/>
        </w:rPr>
        <w:t xml:space="preserve"> </w:t>
      </w:r>
      <w:r>
        <w:t>человеческого бытия выражено в художественных образах, которые содержат в 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2"/>
        </w:rPr>
        <w:t xml:space="preserve"> </w:t>
      </w:r>
      <w:r>
        <w:t>как национальным,</w:t>
      </w:r>
      <w:r>
        <w:rPr>
          <w:spacing w:val="-1"/>
        </w:rPr>
        <w:t xml:space="preserve"> </w:t>
      </w:r>
      <w:r>
        <w:t>так</w:t>
      </w:r>
      <w:r>
        <w:rPr>
          <w:spacing w:val="-1"/>
        </w:rPr>
        <w:t xml:space="preserve"> </w:t>
      </w:r>
      <w:r>
        <w:t>и</w:t>
      </w:r>
      <w:r>
        <w:rPr>
          <w:spacing w:val="-2"/>
        </w:rPr>
        <w:t xml:space="preserve"> </w:t>
      </w:r>
      <w:r>
        <w:t>общечеловеческим.</w:t>
      </w:r>
    </w:p>
    <w:p w:rsidR="00CD081E" w:rsidRDefault="00BD4E48">
      <w:pPr>
        <w:pStyle w:val="a3"/>
        <w:spacing w:before="3"/>
        <w:ind w:right="1128"/>
      </w:pPr>
      <w:r>
        <w:t xml:space="preserve">Основу     содержания    </w:t>
      </w:r>
      <w:r>
        <w:rPr>
          <w:spacing w:val="1"/>
        </w:rPr>
        <w:t xml:space="preserve"> </w:t>
      </w:r>
      <w:r>
        <w:t>литературного      образования      составляют      чтение</w:t>
      </w:r>
      <w:r>
        <w:rPr>
          <w:spacing w:val="-57"/>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61"/>
        </w:rPr>
        <w:t xml:space="preserve"> </w:t>
      </w:r>
      <w:r>
        <w:t>мировой</w:t>
      </w:r>
      <w:r>
        <w:rPr>
          <w:spacing w:val="1"/>
        </w:rPr>
        <w:t xml:space="preserve"> </w:t>
      </w:r>
      <w:r>
        <w:t>литературы,    что    способствует    постижению    таких    нравственных    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восприятие      и      понимание      художественного       произведения,      его       анализ</w:t>
      </w:r>
      <w:r>
        <w:rPr>
          <w:spacing w:val="1"/>
        </w:rPr>
        <w:t xml:space="preserve"> </w:t>
      </w:r>
      <w:r>
        <w:t>и</w:t>
      </w:r>
      <w:r>
        <w:rPr>
          <w:spacing w:val="1"/>
        </w:rPr>
        <w:t xml:space="preserve"> </w:t>
      </w:r>
      <w:r>
        <w:t>интерпретация возможны</w:t>
      </w:r>
      <w:r>
        <w:rPr>
          <w:spacing w:val="1"/>
        </w:rPr>
        <w:t xml:space="preserve"> </w:t>
      </w:r>
      <w:r>
        <w:t>лишь 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61"/>
        </w:rPr>
        <w:t xml:space="preserve"> </w:t>
      </w:r>
      <w:r>
        <w:t>читателя,   которая   зависит   от   возрастных   особенностей   обучающихся,</w:t>
      </w:r>
      <w:r>
        <w:rPr>
          <w:spacing w:val="1"/>
        </w:rPr>
        <w:t xml:space="preserve"> </w:t>
      </w:r>
      <w:r>
        <w:t>их</w:t>
      </w:r>
      <w:r>
        <w:rPr>
          <w:spacing w:val="-5"/>
        </w:rPr>
        <w:t xml:space="preserve"> </w:t>
      </w:r>
      <w:r>
        <w:t>психического и</w:t>
      </w:r>
      <w:r>
        <w:rPr>
          <w:spacing w:val="2"/>
        </w:rPr>
        <w:t xml:space="preserve"> </w:t>
      </w:r>
      <w:r>
        <w:t>литературного развития,</w:t>
      </w:r>
      <w:r>
        <w:rPr>
          <w:spacing w:val="-2"/>
        </w:rPr>
        <w:t xml:space="preserve"> </w:t>
      </w:r>
      <w:r>
        <w:t>жизненного и</w:t>
      </w:r>
      <w:r>
        <w:rPr>
          <w:spacing w:val="-3"/>
        </w:rPr>
        <w:t xml:space="preserve"> </w:t>
      </w:r>
      <w:r>
        <w:t>читательского опыта.</w:t>
      </w:r>
    </w:p>
    <w:p w:rsidR="00CD081E" w:rsidRDefault="00BD4E48">
      <w:pPr>
        <w:pStyle w:val="a3"/>
        <w:spacing w:before="3" w:line="237" w:lineRule="auto"/>
        <w:ind w:right="1131"/>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
        </w:rPr>
        <w:t xml:space="preserve"> </w:t>
      </w:r>
      <w:r>
        <w:t>невозможно</w:t>
      </w:r>
      <w:r>
        <w:rPr>
          <w:spacing w:val="13"/>
        </w:rPr>
        <w:t xml:space="preserve"> </w:t>
      </w:r>
      <w:r>
        <w:t>без</w:t>
      </w:r>
      <w:r>
        <w:rPr>
          <w:spacing w:val="10"/>
        </w:rPr>
        <w:t xml:space="preserve"> </w:t>
      </w:r>
      <w:r>
        <w:t>учёта</w:t>
      </w:r>
      <w:r>
        <w:rPr>
          <w:spacing w:val="9"/>
        </w:rPr>
        <w:t xml:space="preserve"> </w:t>
      </w:r>
      <w:r>
        <w:t>преемственности</w:t>
      </w:r>
      <w:r>
        <w:rPr>
          <w:spacing w:val="10"/>
        </w:rPr>
        <w:t xml:space="preserve"> </w:t>
      </w:r>
      <w:r>
        <w:t>с</w:t>
      </w:r>
      <w:r>
        <w:rPr>
          <w:spacing w:val="16"/>
        </w:rPr>
        <w:t xml:space="preserve"> </w:t>
      </w:r>
      <w:r>
        <w:t>учебным</w:t>
      </w:r>
      <w:r>
        <w:rPr>
          <w:spacing w:val="10"/>
        </w:rPr>
        <w:t xml:space="preserve"> </w:t>
      </w:r>
      <w:r>
        <w:t>предметом</w:t>
      </w:r>
    </w:p>
    <w:p w:rsidR="00CD081E" w:rsidRDefault="00BD4E48">
      <w:pPr>
        <w:pStyle w:val="a3"/>
        <w:spacing w:before="3"/>
        <w:ind w:right="1123" w:firstLine="0"/>
      </w:pPr>
      <w:r>
        <w:t>«Литературное</w:t>
      </w:r>
      <w:r>
        <w:rPr>
          <w:spacing w:val="1"/>
        </w:rPr>
        <w:t xml:space="preserve"> </w:t>
      </w:r>
      <w:r>
        <w:t>чтение»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
        </w:rPr>
        <w:t xml:space="preserve"> </w:t>
      </w:r>
      <w:r>
        <w:t>предметом</w:t>
      </w:r>
      <w:r>
        <w:rPr>
          <w:spacing w:val="1"/>
        </w:rPr>
        <w:t xml:space="preserve"> </w:t>
      </w:r>
      <w:r>
        <w:t>«История»</w:t>
      </w:r>
      <w:r>
        <w:rPr>
          <w:spacing w:val="1"/>
        </w:rPr>
        <w:t xml:space="preserve"> </w:t>
      </w:r>
      <w:r>
        <w:t>и</w:t>
      </w:r>
      <w:r>
        <w:rPr>
          <w:spacing w:val="1"/>
        </w:rPr>
        <w:t xml:space="preserve"> </w:t>
      </w:r>
      <w:r>
        <w:t>учебными</w:t>
      </w:r>
      <w:r>
        <w:rPr>
          <w:spacing w:val="1"/>
        </w:rPr>
        <w:t xml:space="preserve"> </w:t>
      </w:r>
      <w:r>
        <w:t>предметами</w:t>
      </w:r>
      <w:r>
        <w:rPr>
          <w:spacing w:val="-57"/>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 xml:space="preserve">мышления,  </w:t>
      </w:r>
      <w:r>
        <w:rPr>
          <w:spacing w:val="30"/>
        </w:rPr>
        <w:t xml:space="preserve"> </w:t>
      </w:r>
      <w:r>
        <w:t xml:space="preserve">художественного   </w:t>
      </w:r>
      <w:r>
        <w:rPr>
          <w:spacing w:val="26"/>
        </w:rPr>
        <w:t xml:space="preserve"> </w:t>
      </w:r>
      <w:r>
        <w:t xml:space="preserve">вкуса,   </w:t>
      </w:r>
      <w:r>
        <w:rPr>
          <w:spacing w:val="34"/>
        </w:rPr>
        <w:t xml:space="preserve"> </w:t>
      </w:r>
      <w:r>
        <w:t xml:space="preserve">формированию   </w:t>
      </w:r>
      <w:r>
        <w:rPr>
          <w:spacing w:val="24"/>
        </w:rPr>
        <w:t xml:space="preserve"> </w:t>
      </w:r>
      <w:r>
        <w:t xml:space="preserve">эстетического   </w:t>
      </w:r>
      <w:r>
        <w:rPr>
          <w:spacing w:val="27"/>
        </w:rPr>
        <w:t xml:space="preserve"> </w:t>
      </w:r>
      <w:r>
        <w:t>отношения</w:t>
      </w:r>
      <w:r>
        <w:rPr>
          <w:spacing w:val="-58"/>
        </w:rPr>
        <w:t xml:space="preserve"> </w:t>
      </w:r>
      <w:r>
        <w:t>к</w:t>
      </w:r>
      <w:r>
        <w:rPr>
          <w:spacing w:val="-1"/>
        </w:rPr>
        <w:t xml:space="preserve"> </w:t>
      </w:r>
      <w:r>
        <w:t>окружающему</w:t>
      </w:r>
      <w:r>
        <w:rPr>
          <w:spacing w:val="-8"/>
        </w:rPr>
        <w:t xml:space="preserve"> </w:t>
      </w:r>
      <w:r>
        <w:t>миру</w:t>
      </w:r>
      <w:r>
        <w:rPr>
          <w:spacing w:val="-9"/>
        </w:rPr>
        <w:t xml:space="preserve"> </w:t>
      </w:r>
      <w:r>
        <w:t>и</w:t>
      </w:r>
      <w:r>
        <w:rPr>
          <w:spacing w:val="3"/>
        </w:rPr>
        <w:t xml:space="preserve"> </w:t>
      </w:r>
      <w:r>
        <w:t>его</w:t>
      </w:r>
      <w:r>
        <w:rPr>
          <w:spacing w:val="2"/>
        </w:rPr>
        <w:t xml:space="preserve"> </w:t>
      </w:r>
      <w:r>
        <w:t>воплощения</w:t>
      </w:r>
      <w:r>
        <w:rPr>
          <w:spacing w:val="-4"/>
        </w:rPr>
        <w:t xml:space="preserve"> </w:t>
      </w:r>
      <w:r>
        <w:t>в</w:t>
      </w:r>
      <w:r>
        <w:rPr>
          <w:spacing w:val="-1"/>
        </w:rPr>
        <w:t xml:space="preserve"> </w:t>
      </w:r>
      <w:r>
        <w:t>творческих</w:t>
      </w:r>
      <w:r>
        <w:rPr>
          <w:spacing w:val="-3"/>
        </w:rPr>
        <w:t xml:space="preserve"> </w:t>
      </w:r>
      <w:r>
        <w:t>работах</w:t>
      </w:r>
      <w:r>
        <w:rPr>
          <w:spacing w:val="-4"/>
        </w:rPr>
        <w:t xml:space="preserve"> </w:t>
      </w:r>
      <w:r>
        <w:t>различных</w:t>
      </w:r>
      <w:r>
        <w:rPr>
          <w:spacing w:val="-3"/>
        </w:rPr>
        <w:t xml:space="preserve"> </w:t>
      </w:r>
      <w:r>
        <w:t>жанров.</w:t>
      </w:r>
    </w:p>
    <w:p w:rsidR="00CD081E" w:rsidRDefault="00BD4E48">
      <w:pPr>
        <w:pStyle w:val="a3"/>
        <w:ind w:right="1128"/>
      </w:pPr>
      <w:r>
        <w:t>В рабочей программе учтены</w:t>
      </w:r>
      <w:r>
        <w:rPr>
          <w:spacing w:val="1"/>
        </w:rPr>
        <w:t xml:space="preserve"> </w:t>
      </w:r>
      <w:r>
        <w:t>все этапы российского историко-литературного</w:t>
      </w:r>
      <w:r>
        <w:rPr>
          <w:spacing w:val="1"/>
        </w:rPr>
        <w:t xml:space="preserve"> </w:t>
      </w:r>
      <w:r>
        <w:t xml:space="preserve">процесса        </w:t>
      </w:r>
      <w:r>
        <w:rPr>
          <w:spacing w:val="1"/>
        </w:rPr>
        <w:t xml:space="preserve"> </w:t>
      </w:r>
      <w:r>
        <w:t>(от         фольклора         до         новейшей         русской          литературы)</w:t>
      </w:r>
      <w:r>
        <w:rPr>
          <w:spacing w:val="-57"/>
        </w:rPr>
        <w:t xml:space="preserve"> </w:t>
      </w:r>
      <w:r>
        <w:t>и</w:t>
      </w:r>
      <w:r>
        <w:rPr>
          <w:spacing w:val="1"/>
        </w:rPr>
        <w:t xml:space="preserve"> </w:t>
      </w:r>
      <w:r>
        <w:t>представлены</w:t>
      </w:r>
      <w:r>
        <w:rPr>
          <w:spacing w:val="-3"/>
        </w:rPr>
        <w:t xml:space="preserve"> </w:t>
      </w:r>
      <w:r>
        <w:t>разделы,</w:t>
      </w:r>
      <w:r>
        <w:rPr>
          <w:spacing w:val="3"/>
        </w:rPr>
        <w:t xml:space="preserve"> </w:t>
      </w:r>
      <w:r>
        <w:t>касающиеся отечественной</w:t>
      </w:r>
      <w:r>
        <w:rPr>
          <w:spacing w:val="3"/>
        </w:rPr>
        <w:t xml:space="preserve"> </w:t>
      </w:r>
      <w:r>
        <w:t>и</w:t>
      </w:r>
      <w:r>
        <w:rPr>
          <w:spacing w:val="-4"/>
        </w:rPr>
        <w:t xml:space="preserve"> </w:t>
      </w:r>
      <w:r>
        <w:t>зарубежной</w:t>
      </w:r>
      <w:r>
        <w:rPr>
          <w:spacing w:val="-3"/>
        </w:rPr>
        <w:t xml:space="preserve"> </w:t>
      </w:r>
      <w:r>
        <w:t>литературы.</w:t>
      </w:r>
    </w:p>
    <w:p w:rsidR="00CD081E" w:rsidRDefault="00BD4E48">
      <w:pPr>
        <w:pStyle w:val="a3"/>
        <w:spacing w:before="1"/>
        <w:ind w:right="1134"/>
      </w:pPr>
      <w:r>
        <w:t>Основные виды деятельности обучающихся перечислены при изучении 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2"/>
        </w:rPr>
        <w:t xml:space="preserve"> </w:t>
      </w:r>
      <w:r>
        <w:t>обучения</w:t>
      </w:r>
      <w:r>
        <w:rPr>
          <w:spacing w:val="5"/>
        </w:rPr>
        <w:t xml:space="preserve"> </w:t>
      </w:r>
      <w:r>
        <w:t>литературе.</w:t>
      </w:r>
    </w:p>
    <w:p w:rsidR="00CD081E" w:rsidRDefault="00BD4E48">
      <w:pPr>
        <w:pStyle w:val="a3"/>
        <w:tabs>
          <w:tab w:val="left" w:pos="3181"/>
          <w:tab w:val="left" w:pos="5172"/>
          <w:tab w:val="left" w:pos="7058"/>
          <w:tab w:val="left" w:pos="9251"/>
        </w:tabs>
        <w:ind w:right="1131"/>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tab/>
        <w:t>восприятия,</w:t>
      </w:r>
      <w:r>
        <w:tab/>
        <w:t>понимания</w:t>
      </w:r>
      <w:r>
        <w:tab/>
        <w:t>литературных</w:t>
      </w:r>
      <w:r>
        <w:tab/>
        <w:t>текстов</w:t>
      </w:r>
      <w:r>
        <w:rPr>
          <w:spacing w:val="-58"/>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духовно-нравственных идеалов,</w:t>
      </w:r>
      <w:r>
        <w:rPr>
          <w:spacing w:val="1"/>
        </w:rPr>
        <w:t xml:space="preserve"> </w:t>
      </w:r>
      <w:r>
        <w:t>воплощённых</w:t>
      </w:r>
      <w:r>
        <w:rPr>
          <w:spacing w:val="-4"/>
        </w:rPr>
        <w:t xml:space="preserve"> </w:t>
      </w:r>
      <w:r>
        <w:t>в</w:t>
      </w:r>
      <w:r>
        <w:rPr>
          <w:spacing w:val="-1"/>
        </w:rPr>
        <w:t xml:space="preserve"> </w:t>
      </w:r>
      <w:r>
        <w:t>отечественной</w:t>
      </w:r>
      <w:r>
        <w:rPr>
          <w:spacing w:val="-3"/>
        </w:rPr>
        <w:t xml:space="preserve"> </w:t>
      </w:r>
      <w:r>
        <w:t>и</w:t>
      </w:r>
      <w:r>
        <w:rPr>
          <w:spacing w:val="3"/>
        </w:rPr>
        <w:t xml:space="preserve"> </w:t>
      </w:r>
      <w:r>
        <w:t>зарубежной</w:t>
      </w:r>
      <w:r>
        <w:rPr>
          <w:spacing w:val="2"/>
        </w:rPr>
        <w:t xml:space="preserve"> </w:t>
      </w:r>
      <w:r>
        <w:t>литературе.</w:t>
      </w:r>
    </w:p>
    <w:p w:rsidR="00CD081E" w:rsidRDefault="00BD4E48">
      <w:pPr>
        <w:pStyle w:val="a3"/>
        <w:spacing w:before="3" w:line="237" w:lineRule="auto"/>
        <w:ind w:right="1139"/>
      </w:pPr>
      <w:r>
        <w:t>Достижение целей изучения литературы возможно при решении учебных задач,</w:t>
      </w:r>
      <w:r>
        <w:rPr>
          <w:spacing w:val="1"/>
        </w:rPr>
        <w:t xml:space="preserve"> </w:t>
      </w:r>
      <w:r>
        <w:t>которые</w:t>
      </w:r>
      <w:r>
        <w:rPr>
          <w:spacing w:val="-5"/>
        </w:rPr>
        <w:t xml:space="preserve"> </w:t>
      </w:r>
      <w:r>
        <w:t>постепенно</w:t>
      </w:r>
      <w:r>
        <w:rPr>
          <w:spacing w:val="2"/>
        </w:rPr>
        <w:t xml:space="preserve"> </w:t>
      </w:r>
      <w:r>
        <w:t>усложняются</w:t>
      </w:r>
      <w:r>
        <w:rPr>
          <w:spacing w:val="-3"/>
        </w:rPr>
        <w:t xml:space="preserve"> </w:t>
      </w:r>
      <w:r>
        <w:t>от</w:t>
      </w:r>
      <w:r>
        <w:rPr>
          <w:spacing w:val="1"/>
        </w:rPr>
        <w:t xml:space="preserve"> </w:t>
      </w:r>
      <w:r>
        <w:t>5</w:t>
      </w:r>
      <w:r>
        <w:rPr>
          <w:spacing w:val="-3"/>
        </w:rPr>
        <w:t xml:space="preserve"> </w:t>
      </w:r>
      <w:r>
        <w:t>к 9</w:t>
      </w:r>
      <w:r>
        <w:rPr>
          <w:spacing w:val="1"/>
        </w:rPr>
        <w:t xml:space="preserve"> </w:t>
      </w:r>
      <w:r>
        <w:t>классу.</w:t>
      </w:r>
    </w:p>
    <w:p w:rsidR="00CD081E" w:rsidRDefault="00BD4E48">
      <w:pPr>
        <w:pStyle w:val="a3"/>
        <w:spacing w:before="4"/>
        <w:ind w:right="1123"/>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60"/>
        </w:rPr>
        <w:t xml:space="preserve"> </w:t>
      </w:r>
      <w:r>
        <w:t>ценностей</w:t>
      </w:r>
      <w:r>
        <w:rPr>
          <w:spacing w:val="60"/>
        </w:rPr>
        <w:t xml:space="preserve"> </w:t>
      </w:r>
      <w:r>
        <w:t>народа,</w:t>
      </w:r>
      <w:r>
        <w:rPr>
          <w:spacing w:val="60"/>
        </w:rPr>
        <w:t xml:space="preserve"> </w:t>
      </w:r>
      <w:r>
        <w:t>как</w:t>
      </w:r>
      <w:r>
        <w:rPr>
          <w:spacing w:val="61"/>
        </w:rPr>
        <w:t xml:space="preserve"> </w:t>
      </w:r>
      <w:r>
        <w:t>особого   способа   познания</w:t>
      </w:r>
      <w:r>
        <w:rPr>
          <w:spacing w:val="60"/>
        </w:rPr>
        <w:t xml:space="preserve"> </w:t>
      </w:r>
      <w:r>
        <w:t>жизни,</w:t>
      </w:r>
      <w:r>
        <w:rPr>
          <w:spacing w:val="-57"/>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 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w:t>
      </w:r>
      <w:r>
        <w:rPr>
          <w:spacing w:val="1"/>
        </w:rPr>
        <w:t xml:space="preserve"> </w:t>
      </w:r>
      <w:r>
        <w:t>и лучшим образцам</w:t>
      </w:r>
      <w:r>
        <w:rPr>
          <w:spacing w:val="1"/>
        </w:rPr>
        <w:t xml:space="preserve"> </w:t>
      </w:r>
      <w:r>
        <w:t>современной 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 идентичности и способности к диалогу культур, освоению духовного опыта</w:t>
      </w:r>
      <w:r>
        <w:rPr>
          <w:spacing w:val="-57"/>
        </w:rPr>
        <w:t xml:space="preserve"> </w:t>
      </w:r>
      <w:r>
        <w:t xml:space="preserve">человечества,    </w:t>
      </w:r>
      <w:r>
        <w:rPr>
          <w:spacing w:val="26"/>
        </w:rPr>
        <w:t xml:space="preserve"> </w:t>
      </w:r>
      <w:r>
        <w:t xml:space="preserve">национальных     </w:t>
      </w:r>
      <w:r>
        <w:rPr>
          <w:spacing w:val="23"/>
        </w:rPr>
        <w:t xml:space="preserve"> </w:t>
      </w:r>
      <w:r>
        <w:t xml:space="preserve">и     </w:t>
      </w:r>
      <w:r>
        <w:rPr>
          <w:spacing w:val="19"/>
        </w:rPr>
        <w:t xml:space="preserve"> </w:t>
      </w:r>
      <w:r>
        <w:t xml:space="preserve">общечеловеческих     </w:t>
      </w:r>
      <w:r>
        <w:rPr>
          <w:spacing w:val="23"/>
        </w:rPr>
        <w:t xml:space="preserve"> </w:t>
      </w:r>
      <w:r>
        <w:t xml:space="preserve">культурных     </w:t>
      </w:r>
      <w:r>
        <w:rPr>
          <w:spacing w:val="23"/>
        </w:rPr>
        <w:t xml:space="preserve"> </w:t>
      </w:r>
      <w:r>
        <w:t>традиций</w:t>
      </w:r>
      <w:r>
        <w:rPr>
          <w:spacing w:val="-58"/>
        </w:rPr>
        <w:t xml:space="preserve"> </w:t>
      </w:r>
      <w:r>
        <w:t>и</w:t>
      </w:r>
      <w:r>
        <w:rPr>
          <w:spacing w:val="2"/>
        </w:rPr>
        <w:t xml:space="preserve"> </w:t>
      </w:r>
      <w:r>
        <w:t>ценностей;</w:t>
      </w:r>
      <w:r>
        <w:rPr>
          <w:spacing w:val="-4"/>
        </w:rPr>
        <w:t xml:space="preserve"> </w:t>
      </w:r>
      <w:r>
        <w:t>формированию</w:t>
      </w:r>
      <w:r>
        <w:rPr>
          <w:spacing w:val="-5"/>
        </w:rPr>
        <w:t xml:space="preserve"> </w:t>
      </w:r>
      <w:r>
        <w:t>гуманистического</w:t>
      </w:r>
      <w:r>
        <w:rPr>
          <w:spacing w:val="1"/>
        </w:rPr>
        <w:t xml:space="preserve"> </w:t>
      </w:r>
      <w:r>
        <w:t>мировоззрения.</w:t>
      </w:r>
    </w:p>
    <w:p w:rsidR="00CD081E" w:rsidRDefault="00BD4E48">
      <w:pPr>
        <w:pStyle w:val="a3"/>
        <w:tabs>
          <w:tab w:val="left" w:pos="3195"/>
          <w:tab w:val="left" w:pos="4994"/>
          <w:tab w:val="left" w:pos="7374"/>
          <w:tab w:val="left" w:pos="8382"/>
        </w:tabs>
        <w:spacing w:before="2"/>
        <w:ind w:right="1127"/>
      </w:pPr>
      <w:r>
        <w:t>Задачи, связанные с осознанием значимости чтения и изучения литературы для</w:t>
      </w:r>
      <w:r>
        <w:rPr>
          <w:spacing w:val="1"/>
        </w:rPr>
        <w:t xml:space="preserve"> </w:t>
      </w:r>
      <w:r>
        <w:t>дальнейшего</w:t>
      </w:r>
      <w:r>
        <w:tab/>
        <w:t>развития</w:t>
      </w:r>
      <w:r>
        <w:tab/>
        <w:t>обучающихся,</w:t>
      </w:r>
      <w:r>
        <w:tab/>
        <w:t>с</w:t>
      </w:r>
      <w:r>
        <w:tab/>
        <w:t>формированием</w:t>
      </w:r>
      <w:r>
        <w:rPr>
          <w:spacing w:val="-58"/>
        </w:rPr>
        <w:t xml:space="preserve"> </w:t>
      </w:r>
      <w:r>
        <w:t>их потребности в систематическом чтении как средстве познания мира и себя в этом</w:t>
      </w:r>
      <w:r>
        <w:rPr>
          <w:spacing w:val="1"/>
        </w:rPr>
        <w:t xml:space="preserve"> </w:t>
      </w:r>
      <w:r>
        <w:t xml:space="preserve">мире,   </w:t>
      </w:r>
      <w:r>
        <w:rPr>
          <w:spacing w:val="1"/>
        </w:rPr>
        <w:t xml:space="preserve"> </w:t>
      </w:r>
      <w:r>
        <w:t xml:space="preserve">с   </w:t>
      </w:r>
      <w:r>
        <w:rPr>
          <w:spacing w:val="1"/>
        </w:rPr>
        <w:t xml:space="preserve"> </w:t>
      </w:r>
      <w:r>
        <w:t>гармонизацией    отношений     человека     и    общества,     ориентированы</w:t>
      </w:r>
      <w:r>
        <w:rPr>
          <w:spacing w:val="1"/>
        </w:rPr>
        <w:t xml:space="preserve"> </w:t>
      </w:r>
      <w:r>
        <w:t>на</w:t>
      </w:r>
      <w:r>
        <w:rPr>
          <w:spacing w:val="59"/>
        </w:rPr>
        <w:t xml:space="preserve"> </w:t>
      </w:r>
      <w:r>
        <w:t>воспитание</w:t>
      </w:r>
      <w:r>
        <w:rPr>
          <w:spacing w:val="54"/>
        </w:rPr>
        <w:t xml:space="preserve"> </w:t>
      </w:r>
      <w:r>
        <w:t>и</w:t>
      </w:r>
      <w:r>
        <w:rPr>
          <w:spacing w:val="56"/>
        </w:rPr>
        <w:t xml:space="preserve"> </w:t>
      </w:r>
      <w:r>
        <w:t>развитие</w:t>
      </w:r>
      <w:r>
        <w:rPr>
          <w:spacing w:val="54"/>
        </w:rPr>
        <w:t xml:space="preserve"> </w:t>
      </w:r>
      <w:r>
        <w:t>мотивации</w:t>
      </w:r>
      <w:r>
        <w:rPr>
          <w:spacing w:val="56"/>
        </w:rPr>
        <w:t xml:space="preserve"> </w:t>
      </w:r>
      <w:r>
        <w:t>к</w:t>
      </w:r>
      <w:r>
        <w:rPr>
          <w:spacing w:val="58"/>
        </w:rPr>
        <w:t xml:space="preserve"> </w:t>
      </w:r>
      <w:r>
        <w:t>чтению</w:t>
      </w:r>
      <w:r>
        <w:rPr>
          <w:spacing w:val="58"/>
        </w:rPr>
        <w:t xml:space="preserve"> </w:t>
      </w:r>
      <w:r>
        <w:t>художественных</w:t>
      </w:r>
      <w:r>
        <w:rPr>
          <w:spacing w:val="55"/>
        </w:rPr>
        <w:t xml:space="preserve"> </w:t>
      </w:r>
      <w:r>
        <w:t>произведений,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 xml:space="preserve">как  </w:t>
      </w:r>
      <w:r>
        <w:rPr>
          <w:spacing w:val="1"/>
        </w:rPr>
        <w:t xml:space="preserve"> </w:t>
      </w:r>
      <w:r>
        <w:t xml:space="preserve">изучаемых   на  </w:t>
      </w:r>
      <w:r>
        <w:rPr>
          <w:spacing w:val="1"/>
        </w:rPr>
        <w:t xml:space="preserve"> </w:t>
      </w:r>
      <w:r>
        <w:t xml:space="preserve">уроках  </w:t>
      </w:r>
      <w:r>
        <w:rPr>
          <w:spacing w:val="1"/>
        </w:rPr>
        <w:t xml:space="preserve"> </w:t>
      </w:r>
      <w:r>
        <w:t>литературы,    так    и    прочитанных   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61"/>
        </w:rPr>
        <w:t xml:space="preserve"> </w:t>
      </w:r>
      <w:r>
        <w:t>мероприятиях,</w:t>
      </w:r>
      <w:r>
        <w:rPr>
          <w:spacing w:val="1"/>
        </w:rPr>
        <w:t xml:space="preserve"> </w:t>
      </w:r>
      <w:r>
        <w:t>посвящённых</w:t>
      </w:r>
      <w:r>
        <w:rPr>
          <w:spacing w:val="-4"/>
        </w:rPr>
        <w:t xml:space="preserve"> </w:t>
      </w:r>
      <w:r>
        <w:t>литературе,</w:t>
      </w:r>
      <w:r>
        <w:rPr>
          <w:spacing w:val="4"/>
        </w:rPr>
        <w:t xml:space="preserve"> </w:t>
      </w:r>
      <w:r>
        <w:t>чтению,</w:t>
      </w:r>
      <w:r>
        <w:rPr>
          <w:spacing w:val="3"/>
        </w:rPr>
        <w:t xml:space="preserve"> </w:t>
      </w:r>
      <w:r>
        <w:t>книжной</w:t>
      </w:r>
      <w:r>
        <w:rPr>
          <w:spacing w:val="-2"/>
        </w:rPr>
        <w:t xml:space="preserve"> </w:t>
      </w:r>
      <w:r>
        <w:t>культуре.</w:t>
      </w:r>
    </w:p>
    <w:p w:rsidR="00CD081E" w:rsidRDefault="00BD4E48">
      <w:pPr>
        <w:pStyle w:val="a3"/>
        <w:spacing w:before="1"/>
        <w:ind w:right="1124"/>
      </w:pPr>
      <w:r>
        <w:t>Задачи, связанные с воспитанием квалифицированного читателя, 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       оценивать       и       интерпретировать       прочитанное,       направлены</w:t>
      </w:r>
      <w:r>
        <w:rPr>
          <w:spacing w:val="1"/>
        </w:rPr>
        <w:t xml:space="preserve"> </w:t>
      </w:r>
      <w:r>
        <w:t>на</w:t>
      </w:r>
      <w:r>
        <w:rPr>
          <w:spacing w:val="36"/>
        </w:rPr>
        <w:t xml:space="preserve"> </w:t>
      </w:r>
      <w:r>
        <w:t>формирование</w:t>
      </w:r>
      <w:r>
        <w:rPr>
          <w:spacing w:val="35"/>
        </w:rPr>
        <w:t xml:space="preserve"> </w:t>
      </w:r>
      <w:r>
        <w:t>у</w:t>
      </w:r>
      <w:r>
        <w:rPr>
          <w:spacing w:val="28"/>
        </w:rPr>
        <w:t xml:space="preserve"> </w:t>
      </w:r>
      <w:r>
        <w:t>обучающихся</w:t>
      </w:r>
      <w:r>
        <w:rPr>
          <w:spacing w:val="39"/>
        </w:rPr>
        <w:t xml:space="preserve"> </w:t>
      </w:r>
      <w:r>
        <w:t>системы</w:t>
      </w:r>
      <w:r>
        <w:rPr>
          <w:spacing w:val="39"/>
        </w:rPr>
        <w:t xml:space="preserve"> </w:t>
      </w:r>
      <w:r>
        <w:t>знаний</w:t>
      </w:r>
      <w:r>
        <w:rPr>
          <w:spacing w:val="33"/>
        </w:rPr>
        <w:t xml:space="preserve"> </w:t>
      </w:r>
      <w:r>
        <w:t>о</w:t>
      </w:r>
      <w:r>
        <w:rPr>
          <w:spacing w:val="37"/>
        </w:rPr>
        <w:t xml:space="preserve"> </w:t>
      </w:r>
      <w:r>
        <w:t>литературе</w:t>
      </w:r>
      <w:r>
        <w:rPr>
          <w:spacing w:val="36"/>
        </w:rPr>
        <w:t xml:space="preserve"> </w:t>
      </w:r>
      <w:r>
        <w:t>как</w:t>
      </w:r>
      <w:r>
        <w:rPr>
          <w:spacing w:val="36"/>
        </w:rPr>
        <w:t xml:space="preserve"> </w:t>
      </w:r>
      <w:r>
        <w:t>искусстве</w:t>
      </w:r>
      <w:r>
        <w:rPr>
          <w:spacing w:val="36"/>
        </w:rPr>
        <w:t xml:space="preserve"> </w:t>
      </w:r>
      <w:r>
        <w:t>слова,</w:t>
      </w:r>
      <w:r>
        <w:rPr>
          <w:spacing w:val="-58"/>
        </w:rPr>
        <w:t xml:space="preserve"> </w:t>
      </w:r>
      <w:r>
        <w:t>в 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 их в историко-культурном</w:t>
      </w:r>
      <w:r>
        <w:rPr>
          <w:spacing w:val="1"/>
        </w:rPr>
        <w:t xml:space="preserve"> </w:t>
      </w:r>
      <w:r>
        <w:t>контексте,</w:t>
      </w:r>
      <w:r>
        <w:rPr>
          <w:spacing w:val="1"/>
        </w:rPr>
        <w:t xml:space="preserve"> </w:t>
      </w:r>
      <w:r>
        <w:t>сопоставлять с 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61"/>
        </w:rPr>
        <w:t xml:space="preserve"> </w:t>
      </w:r>
      <w:r>
        <w:t>прочитанному;</w:t>
      </w:r>
      <w:r>
        <w:rPr>
          <w:spacing w:val="1"/>
        </w:rPr>
        <w:t xml:space="preserve"> </w:t>
      </w:r>
      <w:r>
        <w:t>воспринимать      тексты      художественных     произведений     в      единстве     формы</w:t>
      </w:r>
      <w:r>
        <w:rPr>
          <w:spacing w:val="1"/>
        </w:rPr>
        <w:t xml:space="preserve"> </w:t>
      </w:r>
      <w:r>
        <w:t xml:space="preserve">и    </w:t>
      </w:r>
      <w:r>
        <w:rPr>
          <w:spacing w:val="33"/>
        </w:rPr>
        <w:t xml:space="preserve"> </w:t>
      </w:r>
      <w:r>
        <w:t xml:space="preserve">содержания,     </w:t>
      </w:r>
      <w:r>
        <w:rPr>
          <w:spacing w:val="32"/>
        </w:rPr>
        <w:t xml:space="preserve"> </w:t>
      </w:r>
      <w:r>
        <w:t xml:space="preserve">реализуя     </w:t>
      </w:r>
      <w:r>
        <w:rPr>
          <w:spacing w:val="31"/>
        </w:rPr>
        <w:t xml:space="preserve"> </w:t>
      </w:r>
      <w:r>
        <w:t xml:space="preserve">возможность     </w:t>
      </w:r>
      <w:r>
        <w:rPr>
          <w:spacing w:val="28"/>
        </w:rPr>
        <w:t xml:space="preserve"> </w:t>
      </w:r>
      <w:r>
        <w:t xml:space="preserve">их     </w:t>
      </w:r>
      <w:r>
        <w:rPr>
          <w:spacing w:val="26"/>
        </w:rPr>
        <w:t xml:space="preserve"> </w:t>
      </w:r>
      <w:r>
        <w:t xml:space="preserve">неоднозначного     </w:t>
      </w:r>
      <w:r>
        <w:rPr>
          <w:spacing w:val="31"/>
        </w:rPr>
        <w:t xml:space="preserve"> </w:t>
      </w:r>
      <w:r>
        <w:t>толкования</w:t>
      </w:r>
      <w:r>
        <w:rPr>
          <w:spacing w:val="-58"/>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 xml:space="preserve">произведения,   </w:t>
      </w:r>
      <w:r>
        <w:rPr>
          <w:spacing w:val="1"/>
        </w:rPr>
        <w:t xml:space="preserve"> </w:t>
      </w:r>
      <w:r>
        <w:t>их     фрагменты,     образы     и     проблемы     как     между     собой,</w:t>
      </w:r>
      <w:r>
        <w:rPr>
          <w:spacing w:val="1"/>
        </w:rPr>
        <w:t xml:space="preserve"> </w:t>
      </w:r>
      <w:r>
        <w:t>так и</w:t>
      </w:r>
      <w:r>
        <w:rPr>
          <w:spacing w:val="1"/>
        </w:rPr>
        <w:t xml:space="preserve"> </w:t>
      </w:r>
      <w:r>
        <w:t>с произведениями</w:t>
      </w:r>
      <w:r>
        <w:rPr>
          <w:spacing w:val="1"/>
        </w:rPr>
        <w:t xml:space="preserve"> </w:t>
      </w:r>
      <w:r>
        <w:t>других искусств,</w:t>
      </w:r>
      <w:r>
        <w:rPr>
          <w:spacing w:val="1"/>
        </w:rPr>
        <w:t xml:space="preserve"> </w:t>
      </w:r>
      <w:r>
        <w:t>формировать представления 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1"/>
        </w:rPr>
        <w:t xml:space="preserve"> </w:t>
      </w:r>
      <w:r>
        <w:t>умения поиска необходимой информации с использованием</w:t>
      </w:r>
      <w:r>
        <w:rPr>
          <w:spacing w:val="1"/>
        </w:rPr>
        <w:t xml:space="preserve"> </w:t>
      </w:r>
      <w:r>
        <w:t>различных источников,</w:t>
      </w:r>
      <w:r>
        <w:rPr>
          <w:spacing w:val="1"/>
        </w:rPr>
        <w:t xml:space="preserve"> </w:t>
      </w:r>
      <w:r>
        <w:t>владеть</w:t>
      </w:r>
      <w:r>
        <w:rPr>
          <w:spacing w:val="2"/>
        </w:rPr>
        <w:t xml:space="preserve"> </w:t>
      </w:r>
      <w:r>
        <w:t>навыками</w:t>
      </w:r>
      <w:r>
        <w:rPr>
          <w:spacing w:val="-2"/>
        </w:rPr>
        <w:t xml:space="preserve"> </w:t>
      </w:r>
      <w:r>
        <w:t>их</w:t>
      </w:r>
      <w:r>
        <w:rPr>
          <w:spacing w:val="-3"/>
        </w:rPr>
        <w:t xml:space="preserve"> </w:t>
      </w:r>
      <w:r>
        <w:t>критической</w:t>
      </w:r>
      <w:r>
        <w:rPr>
          <w:spacing w:val="-2"/>
        </w:rPr>
        <w:t xml:space="preserve"> </w:t>
      </w:r>
      <w:r>
        <w:t>оценки.</w:t>
      </w:r>
    </w:p>
    <w:p w:rsidR="00CD081E" w:rsidRDefault="00BD4E48">
      <w:pPr>
        <w:pStyle w:val="a3"/>
        <w:spacing w:before="4"/>
        <w:ind w:right="1127"/>
      </w:pPr>
      <w:r>
        <w:t>Задачи, связанные с осознанием обучающимися 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 речи обучающихся на примере высоких 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 виды</w:t>
      </w:r>
      <w:r>
        <w:rPr>
          <w:spacing w:val="1"/>
        </w:rPr>
        <w:t xml:space="preserve"> </w:t>
      </w:r>
      <w:r>
        <w:t>устных и</w:t>
      </w:r>
      <w:r>
        <w:rPr>
          <w:spacing w:val="1"/>
        </w:rPr>
        <w:t xml:space="preserve"> </w:t>
      </w:r>
      <w:r>
        <w:t>письменных высказываний,</w:t>
      </w:r>
      <w:r>
        <w:rPr>
          <w:spacing w:val="1"/>
        </w:rPr>
        <w:t xml:space="preserve"> </w:t>
      </w:r>
      <w:r>
        <w:t>редактировать        их,        а        также        выразительно         читать        произведения,</w:t>
      </w:r>
      <w:r>
        <w:rPr>
          <w:spacing w:val="1"/>
        </w:rPr>
        <w:t xml:space="preserve"> </w:t>
      </w:r>
      <w:r>
        <w:t>в    том    числе    наизусть,    владеть    различными    видами    пересказа,    участвовать</w:t>
      </w:r>
      <w:r>
        <w:rPr>
          <w:spacing w:val="1"/>
        </w:rPr>
        <w:t xml:space="preserve"> </w:t>
      </w:r>
      <w:r>
        <w:t>в       учебном       диалоге,       адекватно       воспринимая       чужую      точку      зрения</w:t>
      </w:r>
      <w:r>
        <w:rPr>
          <w:spacing w:val="1"/>
        </w:rPr>
        <w:t xml:space="preserve"> </w:t>
      </w:r>
      <w:r>
        <w:t>и</w:t>
      </w:r>
      <w:r>
        <w:rPr>
          <w:spacing w:val="2"/>
        </w:rPr>
        <w:t xml:space="preserve"> </w:t>
      </w:r>
      <w:r>
        <w:t>аргументированно</w:t>
      </w:r>
      <w:r>
        <w:rPr>
          <w:spacing w:val="2"/>
        </w:rPr>
        <w:t xml:space="preserve"> </w:t>
      </w:r>
      <w:r>
        <w:t>отстаивая</w:t>
      </w:r>
      <w:r>
        <w:rPr>
          <w:spacing w:val="2"/>
        </w:rPr>
        <w:t xml:space="preserve"> </w:t>
      </w:r>
      <w:r>
        <w:t>свою.</w:t>
      </w:r>
    </w:p>
    <w:p w:rsidR="00CD081E" w:rsidRDefault="00BD4E48">
      <w:pPr>
        <w:pStyle w:val="a3"/>
        <w:ind w:right="1125"/>
      </w:pPr>
      <w:r>
        <w:t>Общее число часов, рекомендованных для изучения литературы, – 442 часа: в 5,</w:t>
      </w:r>
      <w:r>
        <w:rPr>
          <w:spacing w:val="1"/>
        </w:rPr>
        <w:t xml:space="preserve"> </w:t>
      </w:r>
      <w:r>
        <w:t>6, 9 классах на изучение литературы отводится 3 часа в неделю, в 7 и 8 классах – 2 часа</w:t>
      </w:r>
      <w:r>
        <w:rPr>
          <w:spacing w:val="1"/>
        </w:rPr>
        <w:t xml:space="preserve"> </w:t>
      </w:r>
      <w:r>
        <w:t>в</w:t>
      </w:r>
      <w:r>
        <w:rPr>
          <w:spacing w:val="2"/>
        </w:rPr>
        <w:t xml:space="preserve"> </w:t>
      </w:r>
      <w:r>
        <w:t>неделю.</w:t>
      </w:r>
    </w:p>
    <w:p w:rsidR="00CD081E" w:rsidRDefault="00BD4E48">
      <w:pPr>
        <w:pStyle w:val="a3"/>
        <w:spacing w:before="3" w:line="237" w:lineRule="auto"/>
        <w:ind w:left="1670" w:right="6063" w:firstLine="0"/>
        <w:jc w:val="left"/>
      </w:pPr>
      <w:r>
        <w:t>Содержание обучения в 5 классе.</w:t>
      </w:r>
      <w:r>
        <w:rPr>
          <w:spacing w:val="-57"/>
        </w:rPr>
        <w:t xml:space="preserve"> </w:t>
      </w:r>
      <w:r>
        <w:t>Мифология.</w:t>
      </w:r>
    </w:p>
    <w:p w:rsidR="00CD081E" w:rsidRDefault="00BD4E48">
      <w:pPr>
        <w:pStyle w:val="a3"/>
        <w:spacing w:before="6" w:line="237" w:lineRule="auto"/>
        <w:ind w:left="1670" w:right="6332" w:firstLine="0"/>
        <w:jc w:val="left"/>
      </w:pPr>
      <w:r>
        <w:t>Мифы народов России и мира.</w:t>
      </w:r>
      <w:r>
        <w:rPr>
          <w:spacing w:val="-57"/>
        </w:rPr>
        <w:t xml:space="preserve"> </w:t>
      </w:r>
      <w:r>
        <w:t>Фольклор.</w:t>
      </w:r>
    </w:p>
    <w:p w:rsidR="00CD081E" w:rsidRDefault="00BD4E48">
      <w:pPr>
        <w:pStyle w:val="a3"/>
        <w:tabs>
          <w:tab w:val="left" w:pos="2591"/>
          <w:tab w:val="left" w:pos="3550"/>
          <w:tab w:val="left" w:pos="4951"/>
          <w:tab w:val="left" w:pos="6284"/>
          <w:tab w:val="left" w:pos="7330"/>
          <w:tab w:val="left" w:pos="8260"/>
          <w:tab w:val="left" w:pos="9306"/>
        </w:tabs>
        <w:spacing w:before="6" w:line="237" w:lineRule="auto"/>
        <w:ind w:right="1128"/>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2"/>
        </w:rPr>
        <w:t xml:space="preserve"> </w:t>
      </w:r>
      <w:r>
        <w:t>народов</w:t>
      </w:r>
      <w:r>
        <w:rPr>
          <w:spacing w:val="-1"/>
        </w:rPr>
        <w:t xml:space="preserve"> </w:t>
      </w:r>
      <w:r>
        <w:t>мира</w:t>
      </w:r>
      <w:r>
        <w:rPr>
          <w:spacing w:val="-4"/>
        </w:rPr>
        <w:t xml:space="preserve"> </w:t>
      </w:r>
      <w:r>
        <w:t>(не</w:t>
      </w:r>
      <w:r>
        <w:rPr>
          <w:spacing w:val="1"/>
        </w:rPr>
        <w:t xml:space="preserve"> </w:t>
      </w:r>
      <w:r>
        <w:t>менее</w:t>
      </w:r>
      <w:r>
        <w:rPr>
          <w:spacing w:val="1"/>
        </w:rPr>
        <w:t xml:space="preserve"> </w:t>
      </w:r>
      <w:r>
        <w:t>трёх).</w:t>
      </w:r>
    </w:p>
    <w:p w:rsidR="00CD081E" w:rsidRDefault="00BD4E48">
      <w:pPr>
        <w:pStyle w:val="a3"/>
        <w:spacing w:before="3" w:line="275" w:lineRule="exact"/>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spacing w:line="242" w:lineRule="auto"/>
        <w:ind w:right="1129"/>
        <w:jc w:val="left"/>
      </w:pPr>
      <w:r>
        <w:t>И.А.</w:t>
      </w:r>
      <w:r>
        <w:rPr>
          <w:spacing w:val="1"/>
        </w:rPr>
        <w:t xml:space="preserve"> </w:t>
      </w:r>
      <w:r>
        <w:t>Крылов.</w:t>
      </w:r>
      <w:r>
        <w:rPr>
          <w:spacing w:val="60"/>
        </w:rPr>
        <w:t xml:space="preserve"> </w:t>
      </w:r>
      <w:r>
        <w:t>Басни</w:t>
      </w:r>
      <w:r>
        <w:rPr>
          <w:spacing w:val="60"/>
        </w:rPr>
        <w:t xml:space="preserve"> </w:t>
      </w:r>
      <w:r>
        <w:t>(три</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«Волк</w:t>
      </w:r>
      <w:r>
        <w:rPr>
          <w:spacing w:val="60"/>
        </w:rPr>
        <w:t xml:space="preserve"> </w:t>
      </w:r>
      <w:r>
        <w:t>на</w:t>
      </w:r>
      <w:r>
        <w:rPr>
          <w:spacing w:val="60"/>
        </w:rPr>
        <w:t xml:space="preserve"> </w:t>
      </w:r>
      <w:r>
        <w:t>псарне»,</w:t>
      </w:r>
      <w:r>
        <w:rPr>
          <w:spacing w:val="60"/>
        </w:rPr>
        <w:t xml:space="preserve"> </w:t>
      </w:r>
      <w:r>
        <w:t>«Листы</w:t>
      </w:r>
      <w:r>
        <w:rPr>
          <w:spacing w:val="-57"/>
        </w:rPr>
        <w:t xml:space="preserve"> </w:t>
      </w:r>
      <w:r>
        <w:t>и</w:t>
      </w:r>
      <w:r>
        <w:rPr>
          <w:spacing w:val="-1"/>
        </w:rPr>
        <w:t xml:space="preserve"> </w:t>
      </w:r>
      <w:r>
        <w:t>Корни»,</w:t>
      </w:r>
      <w:r>
        <w:rPr>
          <w:spacing w:val="1"/>
        </w:rPr>
        <w:t xml:space="preserve"> </w:t>
      </w:r>
      <w:r>
        <w:t>«Свинья</w:t>
      </w:r>
      <w:r>
        <w:rPr>
          <w:spacing w:val="-1"/>
        </w:rPr>
        <w:t xml:space="preserve"> </w:t>
      </w:r>
      <w:r>
        <w:t>под</w:t>
      </w:r>
      <w:r>
        <w:rPr>
          <w:spacing w:val="-3"/>
        </w:rPr>
        <w:t xml:space="preserve"> </w:t>
      </w:r>
      <w:r>
        <w:t>Дубом», «Квартет»,</w:t>
      </w:r>
      <w:r>
        <w:rPr>
          <w:spacing w:val="1"/>
        </w:rPr>
        <w:t xml:space="preserve"> </w:t>
      </w:r>
      <w:r>
        <w:t>«Осёл</w:t>
      </w:r>
      <w:r>
        <w:rPr>
          <w:spacing w:val="-1"/>
        </w:rPr>
        <w:t xml:space="preserve"> </w:t>
      </w:r>
      <w:r>
        <w:t>и</w:t>
      </w:r>
      <w:r>
        <w:rPr>
          <w:spacing w:val="-1"/>
        </w:rPr>
        <w:t xml:space="preserve"> </w:t>
      </w:r>
      <w:r>
        <w:t>Соловей»,</w:t>
      </w:r>
      <w:r>
        <w:rPr>
          <w:spacing w:val="1"/>
        </w:rPr>
        <w:t xml:space="preserve"> </w:t>
      </w:r>
      <w:r>
        <w:t>«Ворона</w:t>
      </w:r>
      <w:r>
        <w:rPr>
          <w:spacing w:val="-7"/>
        </w:rPr>
        <w:t xml:space="preserve"> </w:t>
      </w:r>
      <w:r>
        <w:t>и Лисица».</w:t>
      </w:r>
    </w:p>
    <w:p w:rsidR="00CD081E" w:rsidRDefault="00BD4E48">
      <w:pPr>
        <w:pStyle w:val="a3"/>
        <w:spacing w:line="271" w:lineRule="exact"/>
        <w:ind w:left="1670" w:firstLine="0"/>
        <w:jc w:val="left"/>
      </w:pPr>
      <w:r>
        <w:t>А.С.</w:t>
      </w:r>
      <w:r>
        <w:rPr>
          <w:spacing w:val="23"/>
        </w:rPr>
        <w:t xml:space="preserve"> </w:t>
      </w:r>
      <w:r>
        <w:t>Пушкин.</w:t>
      </w:r>
      <w:r>
        <w:rPr>
          <w:spacing w:val="24"/>
        </w:rPr>
        <w:t xml:space="preserve"> </w:t>
      </w:r>
      <w:r>
        <w:t>Стихотворения</w:t>
      </w:r>
      <w:r>
        <w:rPr>
          <w:spacing w:val="18"/>
        </w:rPr>
        <w:t xml:space="preserve"> </w:t>
      </w:r>
      <w:r>
        <w:t>(не</w:t>
      </w:r>
      <w:r>
        <w:rPr>
          <w:spacing w:val="21"/>
        </w:rPr>
        <w:t xml:space="preserve"> </w:t>
      </w:r>
      <w:r>
        <w:t>менее</w:t>
      </w:r>
      <w:r>
        <w:rPr>
          <w:spacing w:val="21"/>
        </w:rPr>
        <w:t xml:space="preserve"> </w:t>
      </w:r>
      <w:r>
        <w:t>трёх).</w:t>
      </w:r>
      <w:r>
        <w:rPr>
          <w:spacing w:val="24"/>
        </w:rPr>
        <w:t xml:space="preserve"> </w:t>
      </w:r>
      <w:r>
        <w:t>«Зимнее</w:t>
      </w:r>
      <w:r>
        <w:rPr>
          <w:spacing w:val="25"/>
        </w:rPr>
        <w:t xml:space="preserve"> </w:t>
      </w:r>
      <w:r>
        <w:t>утро»,</w:t>
      </w:r>
      <w:r>
        <w:rPr>
          <w:spacing w:val="24"/>
        </w:rPr>
        <w:t xml:space="preserve"> </w:t>
      </w:r>
      <w:r>
        <w:t>«Зимний</w:t>
      </w:r>
      <w:r>
        <w:rPr>
          <w:spacing w:val="23"/>
        </w:rPr>
        <w:t xml:space="preserve"> </w:t>
      </w:r>
      <w:r>
        <w:t>вечер»,</w:t>
      </w:r>
    </w:p>
    <w:p w:rsidR="00CD081E" w:rsidRDefault="00BD4E48">
      <w:pPr>
        <w:pStyle w:val="a3"/>
        <w:spacing w:before="2" w:line="275" w:lineRule="exact"/>
        <w:ind w:firstLine="0"/>
        <w:jc w:val="left"/>
      </w:pPr>
      <w:r>
        <w:t>«Няне»</w:t>
      </w:r>
      <w:r>
        <w:rPr>
          <w:spacing w:val="-6"/>
        </w:rPr>
        <w:t xml:space="preserve"> </w:t>
      </w:r>
      <w:r>
        <w:t>и другие, «Сказка</w:t>
      </w:r>
      <w:r>
        <w:rPr>
          <w:spacing w:val="-2"/>
        </w:rPr>
        <w:t xml:space="preserve"> </w:t>
      </w:r>
      <w:r>
        <w:t>о</w:t>
      </w:r>
      <w:r>
        <w:rPr>
          <w:spacing w:val="-1"/>
        </w:rPr>
        <w:t xml:space="preserve"> </w:t>
      </w:r>
      <w:r>
        <w:t>мёртвой</w:t>
      </w:r>
      <w:r>
        <w:rPr>
          <w:spacing w:val="-5"/>
        </w:rPr>
        <w:t xml:space="preserve"> </w:t>
      </w:r>
      <w:r>
        <w:t>царевне</w:t>
      </w:r>
      <w:r>
        <w:rPr>
          <w:spacing w:val="-6"/>
        </w:rPr>
        <w:t xml:space="preserve"> </w:t>
      </w:r>
      <w:r>
        <w:t>и</w:t>
      </w:r>
      <w:r>
        <w:rPr>
          <w:spacing w:val="-5"/>
        </w:rPr>
        <w:t xml:space="preserve"> </w:t>
      </w:r>
      <w:r>
        <w:t>о</w:t>
      </w:r>
      <w:r>
        <w:rPr>
          <w:spacing w:val="-1"/>
        </w:rPr>
        <w:t xml:space="preserve"> </w:t>
      </w:r>
      <w:r>
        <w:t>семи</w:t>
      </w:r>
      <w:r>
        <w:rPr>
          <w:spacing w:val="-1"/>
        </w:rPr>
        <w:t xml:space="preserve"> </w:t>
      </w:r>
      <w:r>
        <w:t>богатырях».</w:t>
      </w:r>
    </w:p>
    <w:p w:rsidR="00CD081E" w:rsidRDefault="00BD4E48">
      <w:pPr>
        <w:pStyle w:val="a3"/>
        <w:spacing w:line="275" w:lineRule="exact"/>
        <w:ind w:left="1670" w:firstLine="0"/>
        <w:jc w:val="left"/>
      </w:pPr>
      <w:r>
        <w:t>М.Ю.</w:t>
      </w:r>
      <w:r>
        <w:rPr>
          <w:spacing w:val="-2"/>
        </w:rPr>
        <w:t xml:space="preserve"> </w:t>
      </w:r>
      <w:r>
        <w:t>Лермонтов.</w:t>
      </w:r>
      <w:r>
        <w:rPr>
          <w:spacing w:val="-6"/>
        </w:rPr>
        <w:t xml:space="preserve"> </w:t>
      </w:r>
      <w:r>
        <w:t>Стихотворение</w:t>
      </w:r>
      <w:r>
        <w:rPr>
          <w:spacing w:val="-5"/>
        </w:rPr>
        <w:t xml:space="preserve"> </w:t>
      </w:r>
      <w:r>
        <w:t>«Бородино».</w:t>
      </w:r>
    </w:p>
    <w:p w:rsidR="00CD081E" w:rsidRDefault="00BD4E48">
      <w:pPr>
        <w:pStyle w:val="a3"/>
        <w:spacing w:before="3" w:line="275" w:lineRule="exact"/>
        <w:ind w:left="1670" w:firstLine="0"/>
        <w:jc w:val="left"/>
      </w:pPr>
      <w:r>
        <w:t>Н</w:t>
      </w:r>
      <w:r>
        <w:rPr>
          <w:spacing w:val="-2"/>
        </w:rPr>
        <w:t xml:space="preserve"> </w:t>
      </w:r>
      <w:r>
        <w:t>В.</w:t>
      </w:r>
      <w:r>
        <w:rPr>
          <w:spacing w:val="2"/>
        </w:rPr>
        <w:t xml:space="preserve"> </w:t>
      </w:r>
      <w:r>
        <w:t>Гоголь.</w:t>
      </w:r>
      <w:r>
        <w:rPr>
          <w:spacing w:val="-1"/>
        </w:rPr>
        <w:t xml:space="preserve"> </w:t>
      </w:r>
      <w:r>
        <w:t>Повесть</w:t>
      </w:r>
      <w:r>
        <w:rPr>
          <w:spacing w:val="-4"/>
        </w:rPr>
        <w:t xml:space="preserve"> </w:t>
      </w:r>
      <w:r>
        <w:t>«Ночь перед</w:t>
      </w:r>
      <w:r>
        <w:rPr>
          <w:spacing w:val="-2"/>
        </w:rPr>
        <w:t xml:space="preserve"> </w:t>
      </w:r>
      <w:r>
        <w:t>Рождеством»</w:t>
      </w:r>
      <w:r>
        <w:rPr>
          <w:spacing w:val="-5"/>
        </w:rPr>
        <w:t xml:space="preserve"> </w:t>
      </w:r>
      <w:r>
        <w:t>из сборника.</w:t>
      </w:r>
    </w:p>
    <w:p w:rsidR="00CD081E" w:rsidRDefault="00BD4E48">
      <w:pPr>
        <w:pStyle w:val="a3"/>
        <w:ind w:left="16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4"/>
        </w:rPr>
        <w:t xml:space="preserve"> </w:t>
      </w:r>
      <w:r>
        <w:t>Рассказ</w:t>
      </w:r>
      <w:r>
        <w:rPr>
          <w:spacing w:val="1"/>
        </w:rPr>
        <w:t xml:space="preserve"> </w:t>
      </w:r>
      <w:r>
        <w:t>«Муму».</w:t>
      </w:r>
    </w:p>
    <w:p w:rsidR="00CD081E" w:rsidRDefault="00BD4E48">
      <w:pPr>
        <w:pStyle w:val="a3"/>
        <w:tabs>
          <w:tab w:val="left" w:pos="2365"/>
          <w:tab w:val="left" w:pos="3624"/>
          <w:tab w:val="left" w:pos="5418"/>
          <w:tab w:val="left" w:pos="5960"/>
          <w:tab w:val="left" w:pos="6789"/>
          <w:tab w:val="left" w:pos="7633"/>
          <w:tab w:val="left" w:pos="9384"/>
        </w:tabs>
        <w:spacing w:before="1"/>
        <w:ind w:left="1670" w:firstLine="0"/>
        <w:jc w:val="left"/>
      </w:pPr>
      <w:r>
        <w:t>Н.А.</w:t>
      </w:r>
      <w:r>
        <w:tab/>
        <w:t>Некрасов.</w:t>
      </w:r>
      <w:r>
        <w:tab/>
        <w:t>Стихотворения</w:t>
      </w:r>
      <w:r>
        <w:tab/>
        <w:t>(не</w:t>
      </w:r>
      <w:r>
        <w:tab/>
        <w:t>менее</w:t>
      </w:r>
      <w:r>
        <w:tab/>
        <w:t>двух).</w:t>
      </w:r>
      <w:r>
        <w:tab/>
        <w:t>«Крестьянские</w:t>
      </w:r>
      <w:r>
        <w:tab/>
        <w:t>дети».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«Школьник». Поэма</w:t>
      </w:r>
      <w:r>
        <w:rPr>
          <w:spacing w:val="-3"/>
        </w:rPr>
        <w:t xml:space="preserve"> </w:t>
      </w:r>
      <w:r>
        <w:t>«Мороз,</w:t>
      </w:r>
      <w:r>
        <w:rPr>
          <w:spacing w:val="-5"/>
        </w:rPr>
        <w:t xml:space="preserve"> </w:t>
      </w:r>
      <w:r>
        <w:t>Красный</w:t>
      </w:r>
      <w:r>
        <w:rPr>
          <w:spacing w:val="-5"/>
        </w:rPr>
        <w:t xml:space="preserve"> </w:t>
      </w:r>
      <w:r>
        <w:t>нос»</w:t>
      </w:r>
      <w:r>
        <w:rPr>
          <w:spacing w:val="-7"/>
        </w:rPr>
        <w:t xml:space="preserve"> </w:t>
      </w:r>
      <w:r>
        <w:t>(фрагмент).</w:t>
      </w:r>
    </w:p>
    <w:p w:rsidR="00CD081E" w:rsidRDefault="00BD4E48">
      <w:pPr>
        <w:pStyle w:val="a3"/>
        <w:spacing w:before="5" w:line="237" w:lineRule="auto"/>
        <w:ind w:left="1670" w:right="4787" w:firstLine="0"/>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rsidR="00CD081E" w:rsidRDefault="00BD4E48">
      <w:pPr>
        <w:pStyle w:val="a3"/>
        <w:spacing w:before="3"/>
        <w:ind w:right="1128"/>
      </w:pPr>
      <w:r>
        <w:t>Стихотворения отечественных поэтов XIX-ХХ веков о родной природе и о 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1"/>
        </w:rPr>
        <w:t xml:space="preserve"> </w:t>
      </w:r>
      <w:r>
        <w:t>поэтов).</w:t>
      </w:r>
      <w:r>
        <w:rPr>
          <w:spacing w:val="1"/>
        </w:rPr>
        <w:t xml:space="preserve"> </w:t>
      </w:r>
      <w:r>
        <w:t>Например,</w:t>
      </w:r>
      <w:r>
        <w:rPr>
          <w:spacing w:val="1"/>
        </w:rPr>
        <w:t xml:space="preserve"> </w:t>
      </w:r>
      <w:r>
        <w:t>стихотворения А.К. Толстого, Ф.И. Тютчева, А.А. Фета, И.А. Бунина, А.А. Блока, С.А.</w:t>
      </w:r>
      <w:r>
        <w:rPr>
          <w:spacing w:val="1"/>
        </w:rPr>
        <w:t xml:space="preserve"> </w:t>
      </w:r>
      <w:r>
        <w:t>Есенина,</w:t>
      </w:r>
      <w:r>
        <w:rPr>
          <w:spacing w:val="-2"/>
        </w:rPr>
        <w:t xml:space="preserve"> </w:t>
      </w:r>
      <w:r>
        <w:t>Н.М.</w:t>
      </w:r>
      <w:r>
        <w:rPr>
          <w:spacing w:val="-1"/>
        </w:rPr>
        <w:t xml:space="preserve"> </w:t>
      </w:r>
      <w:r>
        <w:t>Рубцова,</w:t>
      </w:r>
      <w:r>
        <w:rPr>
          <w:spacing w:val="-1"/>
        </w:rPr>
        <w:t xml:space="preserve"> </w:t>
      </w:r>
      <w:r>
        <w:t>Ю.П.</w:t>
      </w:r>
      <w:r>
        <w:rPr>
          <w:spacing w:val="-1"/>
        </w:rPr>
        <w:t xml:space="preserve"> </w:t>
      </w:r>
      <w:r>
        <w:t>Кузнецова.</w:t>
      </w:r>
    </w:p>
    <w:p w:rsidR="00CD081E" w:rsidRDefault="00BD4E48">
      <w:pPr>
        <w:pStyle w:val="a3"/>
        <w:spacing w:before="3" w:line="237" w:lineRule="auto"/>
        <w:ind w:right="1124"/>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XIX-XX     веков</w:t>
      </w:r>
      <w:r>
        <w:rPr>
          <w:spacing w:val="1"/>
        </w:rPr>
        <w:t xml:space="preserve"> </w:t>
      </w:r>
      <w:r>
        <w:t>А.П.</w:t>
      </w:r>
      <w:r>
        <w:rPr>
          <w:spacing w:val="19"/>
        </w:rPr>
        <w:t xml:space="preserve"> </w:t>
      </w:r>
      <w:r>
        <w:t>Чехов</w:t>
      </w:r>
      <w:r>
        <w:rPr>
          <w:spacing w:val="18"/>
        </w:rPr>
        <w:t xml:space="preserve"> </w:t>
      </w:r>
      <w:r>
        <w:t>(два</w:t>
      </w:r>
      <w:r>
        <w:rPr>
          <w:spacing w:val="13"/>
        </w:rPr>
        <w:t xml:space="preserve"> </w:t>
      </w:r>
      <w:r>
        <w:t>рассказа</w:t>
      </w:r>
      <w:r>
        <w:rPr>
          <w:spacing w:val="17"/>
        </w:rPr>
        <w:t xml:space="preserve"> </w:t>
      </w:r>
      <w:r>
        <w:t>по</w:t>
      </w:r>
      <w:r>
        <w:rPr>
          <w:spacing w:val="18"/>
        </w:rPr>
        <w:t xml:space="preserve"> </w:t>
      </w:r>
      <w:r>
        <w:t>выбору).</w:t>
      </w:r>
      <w:r>
        <w:rPr>
          <w:spacing w:val="20"/>
        </w:rPr>
        <w:t xml:space="preserve"> </w:t>
      </w:r>
      <w:r>
        <w:t>Например,</w:t>
      </w:r>
      <w:r>
        <w:rPr>
          <w:spacing w:val="21"/>
        </w:rPr>
        <w:t xml:space="preserve"> </w:t>
      </w:r>
      <w:r>
        <w:t>«Лошадиная</w:t>
      </w:r>
      <w:r>
        <w:rPr>
          <w:spacing w:val="18"/>
        </w:rPr>
        <w:t xml:space="preserve"> </w:t>
      </w:r>
      <w:r>
        <w:t>фамилия»,</w:t>
      </w:r>
      <w:r>
        <w:rPr>
          <w:spacing w:val="21"/>
        </w:rPr>
        <w:t xml:space="preserve"> </w:t>
      </w:r>
      <w:r>
        <w:t>«Мальчики»,</w:t>
      </w:r>
    </w:p>
    <w:p w:rsidR="00CD081E" w:rsidRDefault="00BD4E48">
      <w:pPr>
        <w:pStyle w:val="a3"/>
        <w:spacing w:before="3" w:line="275" w:lineRule="exact"/>
        <w:ind w:firstLine="0"/>
      </w:pPr>
      <w:r>
        <w:t>«Хирургия»</w:t>
      </w:r>
      <w:r>
        <w:rPr>
          <w:spacing w:val="28"/>
        </w:rPr>
        <w:t xml:space="preserve"> </w:t>
      </w:r>
      <w:r>
        <w:t>и</w:t>
      </w:r>
      <w:r>
        <w:rPr>
          <w:spacing w:val="34"/>
        </w:rPr>
        <w:t xml:space="preserve"> </w:t>
      </w:r>
      <w:r>
        <w:t>другие</w:t>
      </w:r>
      <w:r>
        <w:rPr>
          <w:spacing w:val="35"/>
        </w:rPr>
        <w:t xml:space="preserve"> </w:t>
      </w:r>
      <w:r>
        <w:t>М.М.</w:t>
      </w:r>
      <w:r>
        <w:rPr>
          <w:spacing w:val="35"/>
        </w:rPr>
        <w:t xml:space="preserve"> </w:t>
      </w:r>
      <w:r>
        <w:t>Зощенко</w:t>
      </w:r>
      <w:r>
        <w:rPr>
          <w:spacing w:val="31"/>
        </w:rPr>
        <w:t xml:space="preserve"> </w:t>
      </w:r>
      <w:r>
        <w:t>(два</w:t>
      </w:r>
      <w:r>
        <w:rPr>
          <w:spacing w:val="32"/>
        </w:rPr>
        <w:t xml:space="preserve"> </w:t>
      </w:r>
      <w:r>
        <w:t>рассказа</w:t>
      </w:r>
      <w:r>
        <w:rPr>
          <w:spacing w:val="32"/>
        </w:rPr>
        <w:t xml:space="preserve"> </w:t>
      </w:r>
      <w:r>
        <w:t>по</w:t>
      </w:r>
      <w:r>
        <w:rPr>
          <w:spacing w:val="33"/>
        </w:rPr>
        <w:t xml:space="preserve"> </w:t>
      </w:r>
      <w:r>
        <w:t>выбору).</w:t>
      </w:r>
      <w:r>
        <w:rPr>
          <w:spacing w:val="35"/>
        </w:rPr>
        <w:t xml:space="preserve"> </w:t>
      </w:r>
      <w:r>
        <w:t>Например,</w:t>
      </w:r>
      <w:r>
        <w:rPr>
          <w:spacing w:val="32"/>
        </w:rPr>
        <w:t xml:space="preserve"> </w:t>
      </w:r>
      <w:r>
        <w:t>«Галоша»,</w:t>
      </w:r>
    </w:p>
    <w:p w:rsidR="00CD081E" w:rsidRDefault="00BD4E48">
      <w:pPr>
        <w:pStyle w:val="a3"/>
        <w:tabs>
          <w:tab w:val="left" w:pos="4572"/>
          <w:tab w:val="left" w:pos="5988"/>
          <w:tab w:val="left" w:pos="8968"/>
        </w:tabs>
        <w:spacing w:line="242" w:lineRule="auto"/>
        <w:ind w:right="1127" w:firstLine="0"/>
      </w:pPr>
      <w:r>
        <w:t xml:space="preserve">«Лёля         </w:t>
      </w:r>
      <w:r>
        <w:rPr>
          <w:spacing w:val="21"/>
        </w:rPr>
        <w:t xml:space="preserve"> </w:t>
      </w:r>
      <w:r>
        <w:t xml:space="preserve">и         </w:t>
      </w:r>
      <w:r>
        <w:rPr>
          <w:spacing w:val="22"/>
        </w:rPr>
        <w:t xml:space="preserve"> </w:t>
      </w:r>
      <w:r>
        <w:t>Минька»,</w:t>
      </w:r>
      <w:r>
        <w:tab/>
        <w:t>«Ёлка»,</w:t>
      </w:r>
      <w:r>
        <w:tab/>
        <w:t xml:space="preserve">«Золотые         </w:t>
      </w:r>
      <w:r>
        <w:rPr>
          <w:spacing w:val="26"/>
        </w:rPr>
        <w:t xml:space="preserve"> </w:t>
      </w:r>
      <w:r>
        <w:t>слова»,</w:t>
      </w:r>
      <w:r>
        <w:tab/>
        <w:t>«Встреча»</w:t>
      </w:r>
      <w:r>
        <w:rPr>
          <w:spacing w:val="-58"/>
        </w:rPr>
        <w:t xml:space="preserve"> </w:t>
      </w:r>
      <w:r>
        <w:t>и</w:t>
      </w:r>
      <w:r>
        <w:rPr>
          <w:spacing w:val="2"/>
        </w:rPr>
        <w:t xml:space="preserve"> </w:t>
      </w:r>
      <w:r>
        <w:t>другие.</w:t>
      </w:r>
    </w:p>
    <w:p w:rsidR="00CD081E" w:rsidRDefault="00BD4E48">
      <w:pPr>
        <w:pStyle w:val="a3"/>
        <w:spacing w:line="242" w:lineRule="auto"/>
        <w:ind w:right="1131"/>
      </w:pPr>
      <w:r>
        <w:t>Произведения     отечественной     литературы     о     природе     и     животных</w:t>
      </w:r>
      <w:r>
        <w:rPr>
          <w:spacing w:val="1"/>
        </w:rPr>
        <w:t xml:space="preserve"> </w:t>
      </w:r>
      <w:r>
        <w:t>(не</w:t>
      </w:r>
      <w:r>
        <w:rPr>
          <w:spacing w:val="-2"/>
        </w:rPr>
        <w:t xml:space="preserve"> </w:t>
      </w:r>
      <w:r>
        <w:t>менее</w:t>
      </w:r>
      <w:r>
        <w:rPr>
          <w:spacing w:val="-1"/>
        </w:rPr>
        <w:t xml:space="preserve"> </w:t>
      </w:r>
      <w:r>
        <w:t>двух).</w:t>
      </w:r>
      <w:r>
        <w:rPr>
          <w:spacing w:val="1"/>
        </w:rPr>
        <w:t xml:space="preserve"> </w:t>
      </w:r>
      <w:r>
        <w:t>Например,</w:t>
      </w:r>
      <w:r>
        <w:rPr>
          <w:spacing w:val="1"/>
        </w:rPr>
        <w:t xml:space="preserve"> </w:t>
      </w:r>
      <w:r>
        <w:t>А.И.</w:t>
      </w:r>
      <w:r>
        <w:rPr>
          <w:spacing w:val="1"/>
        </w:rPr>
        <w:t xml:space="preserve"> </w:t>
      </w:r>
      <w:r>
        <w:t>Куприна,</w:t>
      </w:r>
      <w:r>
        <w:rPr>
          <w:spacing w:val="1"/>
        </w:rPr>
        <w:t xml:space="preserve"> </w:t>
      </w:r>
      <w:r>
        <w:t>М.М.</w:t>
      </w:r>
      <w:r>
        <w:rPr>
          <w:spacing w:val="2"/>
        </w:rPr>
        <w:t xml:space="preserve"> </w:t>
      </w:r>
      <w:r>
        <w:t>Пришвина,</w:t>
      </w:r>
      <w:r>
        <w:rPr>
          <w:spacing w:val="1"/>
        </w:rPr>
        <w:t xml:space="preserve"> </w:t>
      </w:r>
      <w:r>
        <w:t>К.Г.</w:t>
      </w:r>
      <w:r>
        <w:rPr>
          <w:spacing w:val="-2"/>
        </w:rPr>
        <w:t xml:space="preserve"> </w:t>
      </w:r>
      <w:r>
        <w:t>Паустовского.</w:t>
      </w:r>
    </w:p>
    <w:p w:rsidR="00CD081E" w:rsidRDefault="00BD4E48">
      <w:pPr>
        <w:pStyle w:val="a3"/>
        <w:spacing w:line="242" w:lineRule="auto"/>
        <w:ind w:right="1135"/>
      </w:pPr>
      <w:r>
        <w:t>А.П.</w:t>
      </w:r>
      <w:r>
        <w:rPr>
          <w:spacing w:val="60"/>
        </w:rPr>
        <w:t xml:space="preserve"> </w:t>
      </w:r>
      <w:r>
        <w:t>Платонов.</w:t>
      </w:r>
      <w:r>
        <w:rPr>
          <w:spacing w:val="60"/>
        </w:rPr>
        <w:t xml:space="preserve"> </w:t>
      </w:r>
      <w:r>
        <w:t>Рассказы</w:t>
      </w:r>
      <w:r>
        <w:rPr>
          <w:spacing w:val="60"/>
        </w:rPr>
        <w:t xml:space="preserve"> </w:t>
      </w:r>
      <w:r>
        <w:t>(один</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«Корова»,</w:t>
      </w:r>
      <w:r>
        <w:rPr>
          <w:spacing w:val="60"/>
        </w:rPr>
        <w:t xml:space="preserve"> </w:t>
      </w:r>
      <w:r>
        <w:t>«Никита»</w:t>
      </w:r>
      <w:r>
        <w:rPr>
          <w:spacing w:val="1"/>
        </w:rPr>
        <w:t xml:space="preserve"> </w:t>
      </w:r>
      <w:r>
        <w:t>и</w:t>
      </w:r>
      <w:r>
        <w:rPr>
          <w:spacing w:val="2"/>
        </w:rPr>
        <w:t xml:space="preserve"> </w:t>
      </w:r>
      <w:r>
        <w:t>другие.</w:t>
      </w:r>
    </w:p>
    <w:p w:rsidR="00CD081E" w:rsidRDefault="00BD4E48">
      <w:pPr>
        <w:pStyle w:val="a3"/>
        <w:spacing w:line="242" w:lineRule="auto"/>
        <w:ind w:left="1670" w:right="4983" w:firstLine="0"/>
      </w:pPr>
      <w:r>
        <w:t>В.П. Астафьев. Рассказ «Васюткино озеро».</w:t>
      </w:r>
      <w:r>
        <w:rPr>
          <w:spacing w:val="-57"/>
        </w:rPr>
        <w:t xml:space="preserve"> </w:t>
      </w:r>
      <w:r>
        <w:t>Литература</w:t>
      </w:r>
      <w:r>
        <w:rPr>
          <w:spacing w:val="1"/>
        </w:rPr>
        <w:t xml:space="preserve"> </w:t>
      </w:r>
      <w:r>
        <w:t>XX-XXI</w:t>
      </w:r>
      <w:r>
        <w:rPr>
          <w:spacing w:val="4"/>
        </w:rPr>
        <w:t xml:space="preserve"> </w:t>
      </w:r>
      <w:r>
        <w:t>веков.</w:t>
      </w:r>
    </w:p>
    <w:p w:rsidR="00CD081E" w:rsidRDefault="00BD4E48">
      <w:pPr>
        <w:pStyle w:val="a3"/>
        <w:spacing w:line="242" w:lineRule="auto"/>
        <w:ind w:right="1131"/>
      </w:pPr>
      <w:r>
        <w:t xml:space="preserve">Произведения   </w:t>
      </w:r>
      <w:r>
        <w:rPr>
          <w:spacing w:val="1"/>
        </w:rPr>
        <w:t xml:space="preserve"> </w:t>
      </w:r>
      <w:r>
        <w:t xml:space="preserve">отечественной   </w:t>
      </w:r>
      <w:r>
        <w:rPr>
          <w:spacing w:val="1"/>
        </w:rPr>
        <w:t xml:space="preserve"> </w:t>
      </w:r>
      <w:r>
        <w:t xml:space="preserve">прозы   </w:t>
      </w:r>
      <w:r>
        <w:rPr>
          <w:spacing w:val="1"/>
        </w:rPr>
        <w:t xml:space="preserve"> </w:t>
      </w:r>
      <w:r>
        <w:t xml:space="preserve">на   </w:t>
      </w:r>
      <w:r>
        <w:rPr>
          <w:spacing w:val="1"/>
        </w:rPr>
        <w:t xml:space="preserve"> </w:t>
      </w:r>
      <w:r>
        <w:t>тему     «Человек     на     войне»</w:t>
      </w:r>
      <w:r>
        <w:rPr>
          <w:spacing w:val="1"/>
        </w:rPr>
        <w:t xml:space="preserve"> </w:t>
      </w:r>
      <w:r>
        <w:t>(не</w:t>
      </w:r>
      <w:r>
        <w:rPr>
          <w:spacing w:val="30"/>
        </w:rPr>
        <w:t xml:space="preserve"> </w:t>
      </w:r>
      <w:r>
        <w:t>менее</w:t>
      </w:r>
      <w:r>
        <w:rPr>
          <w:spacing w:val="26"/>
        </w:rPr>
        <w:t xml:space="preserve"> </w:t>
      </w:r>
      <w:r>
        <w:t>двух).</w:t>
      </w:r>
      <w:r>
        <w:rPr>
          <w:spacing w:val="33"/>
        </w:rPr>
        <w:t xml:space="preserve"> </w:t>
      </w:r>
      <w:r>
        <w:t>Например,</w:t>
      </w:r>
      <w:r>
        <w:rPr>
          <w:spacing w:val="29"/>
        </w:rPr>
        <w:t xml:space="preserve"> </w:t>
      </w:r>
      <w:r>
        <w:t>Л.А.</w:t>
      </w:r>
      <w:r>
        <w:rPr>
          <w:spacing w:val="33"/>
        </w:rPr>
        <w:t xml:space="preserve"> </w:t>
      </w:r>
      <w:r>
        <w:t>Кассиль.</w:t>
      </w:r>
      <w:r>
        <w:rPr>
          <w:spacing w:val="30"/>
        </w:rPr>
        <w:t xml:space="preserve"> </w:t>
      </w:r>
      <w:r>
        <w:t>«Дорогие</w:t>
      </w:r>
      <w:r>
        <w:rPr>
          <w:spacing w:val="26"/>
        </w:rPr>
        <w:t xml:space="preserve"> </w:t>
      </w:r>
      <w:r>
        <w:t>мои</w:t>
      </w:r>
      <w:r>
        <w:rPr>
          <w:spacing w:val="27"/>
        </w:rPr>
        <w:t xml:space="preserve"> </w:t>
      </w:r>
      <w:r>
        <w:t>мальчишки»,</w:t>
      </w:r>
      <w:r>
        <w:rPr>
          <w:spacing w:val="34"/>
        </w:rPr>
        <w:t xml:space="preserve"> </w:t>
      </w:r>
      <w:r>
        <w:t>Ю.Я.</w:t>
      </w:r>
      <w:r>
        <w:rPr>
          <w:spacing w:val="33"/>
        </w:rPr>
        <w:t xml:space="preserve"> </w:t>
      </w:r>
      <w:r>
        <w:t>Яковлев.</w:t>
      </w:r>
    </w:p>
    <w:p w:rsidR="00CD081E" w:rsidRDefault="00BD4E48">
      <w:pPr>
        <w:pStyle w:val="a3"/>
        <w:spacing w:line="271" w:lineRule="exact"/>
        <w:ind w:firstLine="0"/>
      </w:pPr>
      <w:r>
        <w:t>«Девочки</w:t>
      </w:r>
      <w:r>
        <w:rPr>
          <w:spacing w:val="-2"/>
        </w:rPr>
        <w:t xml:space="preserve"> </w:t>
      </w:r>
      <w:r>
        <w:t>с</w:t>
      </w:r>
      <w:r>
        <w:rPr>
          <w:spacing w:val="-3"/>
        </w:rPr>
        <w:t xml:space="preserve"> </w:t>
      </w:r>
      <w:r>
        <w:t>Васильевского</w:t>
      </w:r>
      <w:r>
        <w:rPr>
          <w:spacing w:val="-3"/>
        </w:rPr>
        <w:t xml:space="preserve"> </w:t>
      </w:r>
      <w:r>
        <w:t>острова», В.П.</w:t>
      </w:r>
      <w:r>
        <w:rPr>
          <w:spacing w:val="-5"/>
        </w:rPr>
        <w:t xml:space="preserve"> </w:t>
      </w:r>
      <w:r>
        <w:t>Катаев.</w:t>
      </w:r>
      <w:r>
        <w:rPr>
          <w:spacing w:val="-1"/>
        </w:rPr>
        <w:t xml:space="preserve"> </w:t>
      </w:r>
      <w:r>
        <w:t>«Сын</w:t>
      </w:r>
      <w:r>
        <w:rPr>
          <w:spacing w:val="-1"/>
        </w:rPr>
        <w:t xml:space="preserve"> </w:t>
      </w:r>
      <w:r>
        <w:t>полка»</w:t>
      </w:r>
      <w:r>
        <w:rPr>
          <w:spacing w:val="-7"/>
        </w:rPr>
        <w:t xml:space="preserve"> </w:t>
      </w:r>
      <w:r>
        <w:t>и</w:t>
      </w:r>
      <w:r>
        <w:rPr>
          <w:spacing w:val="2"/>
        </w:rPr>
        <w:t xml:space="preserve"> </w:t>
      </w:r>
      <w:r>
        <w:t>другие.</w:t>
      </w:r>
    </w:p>
    <w:p w:rsidR="00CD081E" w:rsidRDefault="00BD4E48">
      <w:pPr>
        <w:pStyle w:val="a3"/>
        <w:ind w:right="1126"/>
      </w:pPr>
      <w:r>
        <w:t>Произведения</w:t>
      </w:r>
      <w:r>
        <w:rPr>
          <w:spacing w:val="1"/>
        </w:rPr>
        <w:t xml:space="preserve"> </w:t>
      </w:r>
      <w:r>
        <w:t>отечественных</w:t>
      </w:r>
      <w:r>
        <w:rPr>
          <w:spacing w:val="1"/>
        </w:rPr>
        <w:t xml:space="preserve"> </w:t>
      </w:r>
      <w:r>
        <w:t>писателей</w:t>
      </w:r>
      <w:r>
        <w:rPr>
          <w:spacing w:val="1"/>
        </w:rPr>
        <w:t xml:space="preserve"> </w:t>
      </w:r>
      <w:r>
        <w:t>XIX-XXI</w:t>
      </w:r>
      <w:r>
        <w:rPr>
          <w:spacing w:val="1"/>
        </w:rPr>
        <w:t xml:space="preserve"> </w:t>
      </w:r>
      <w:r>
        <w:t>веков</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(не</w:t>
      </w:r>
      <w:r>
        <w:rPr>
          <w:spacing w:val="1"/>
        </w:rPr>
        <w:t xml:space="preserve"> </w:t>
      </w:r>
      <w:r>
        <w:t>менее двух). Например, произведения В.Г. Короленко, В.П. Катаева, В.П. Крапивина,</w:t>
      </w:r>
      <w:r>
        <w:rPr>
          <w:spacing w:val="1"/>
        </w:rPr>
        <w:t xml:space="preserve"> </w:t>
      </w:r>
      <w:r>
        <w:t>Ю.П. Казакова, А.Г. Алексина, В.П. Астафьева, В.К. Железникова, Ю.Я. Яковлева, И.</w:t>
      </w:r>
      <w:r>
        <w:rPr>
          <w:spacing w:val="1"/>
        </w:rPr>
        <w:t xml:space="preserve"> </w:t>
      </w:r>
      <w:r>
        <w:t>Коваля,</w:t>
      </w:r>
      <w:r>
        <w:rPr>
          <w:spacing w:val="-1"/>
        </w:rPr>
        <w:t xml:space="preserve"> </w:t>
      </w:r>
      <w:r>
        <w:t>А.А.</w:t>
      </w:r>
      <w:r>
        <w:rPr>
          <w:spacing w:val="5"/>
        </w:rPr>
        <w:t xml:space="preserve"> </w:t>
      </w:r>
      <w:r>
        <w:t>Гиваргизова,</w:t>
      </w:r>
      <w:r>
        <w:rPr>
          <w:spacing w:val="-1"/>
        </w:rPr>
        <w:t xml:space="preserve"> </w:t>
      </w:r>
      <w:r>
        <w:t>М.С.</w:t>
      </w:r>
      <w:r>
        <w:rPr>
          <w:spacing w:val="-2"/>
        </w:rPr>
        <w:t xml:space="preserve"> </w:t>
      </w:r>
      <w:r>
        <w:t>Аромштам,</w:t>
      </w:r>
      <w:r>
        <w:rPr>
          <w:spacing w:val="-1"/>
        </w:rPr>
        <w:t xml:space="preserve"> </w:t>
      </w:r>
      <w:r>
        <w:t>Н.Ю.</w:t>
      </w:r>
      <w:r>
        <w:rPr>
          <w:spacing w:val="3"/>
        </w:rPr>
        <w:t xml:space="preserve"> </w:t>
      </w:r>
      <w:r>
        <w:t>Абгарян.</w:t>
      </w:r>
    </w:p>
    <w:p w:rsidR="00CD081E" w:rsidRDefault="00BD4E48">
      <w:pPr>
        <w:pStyle w:val="a3"/>
        <w:ind w:right="1127"/>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4"/>
        </w:rPr>
        <w:t xml:space="preserve"> </w:t>
      </w:r>
      <w:r>
        <w:t>и</w:t>
      </w:r>
      <w:r>
        <w:rPr>
          <w:spacing w:val="3"/>
        </w:rPr>
        <w:t xml:space="preserve"> </w:t>
      </w:r>
      <w:r>
        <w:t>другие (главы</w:t>
      </w:r>
      <w:r>
        <w:rPr>
          <w:spacing w:val="3"/>
        </w:rPr>
        <w:t xml:space="preserve"> </w:t>
      </w:r>
      <w:r>
        <w:t>по</w:t>
      </w:r>
      <w:r>
        <w:rPr>
          <w:spacing w:val="2"/>
        </w:rPr>
        <w:t xml:space="preserve"> </w:t>
      </w:r>
      <w:r>
        <w:t>выбору).</w:t>
      </w:r>
    </w:p>
    <w:p w:rsidR="00CD081E" w:rsidRDefault="00BD4E48">
      <w:pPr>
        <w:pStyle w:val="a3"/>
        <w:spacing w:line="274" w:lineRule="exact"/>
        <w:ind w:left="1670" w:firstLine="0"/>
      </w:pPr>
      <w:r>
        <w:t>Литература</w:t>
      </w:r>
      <w:r>
        <w:rPr>
          <w:spacing w:val="-2"/>
        </w:rPr>
        <w:t xml:space="preserve"> </w:t>
      </w:r>
      <w:r>
        <w:t>народов Российской</w:t>
      </w:r>
      <w:r>
        <w:rPr>
          <w:spacing w:val="-4"/>
        </w:rPr>
        <w:t xml:space="preserve"> </w:t>
      </w:r>
      <w:r>
        <w:t>Федерации.</w:t>
      </w:r>
    </w:p>
    <w:p w:rsidR="00CD081E" w:rsidRDefault="00BD4E48">
      <w:pPr>
        <w:pStyle w:val="a3"/>
        <w:spacing w:line="237" w:lineRule="auto"/>
        <w:ind w:right="1136"/>
      </w:pPr>
      <w:r>
        <w:t xml:space="preserve">Стихотворения (одно по выбору). Например, Р.Г. Гамзатов. </w:t>
      </w:r>
      <w:r>
        <w:rPr>
          <w:position w:val="1"/>
        </w:rPr>
        <w:t>«Песня соловья»; М.</w:t>
      </w:r>
      <w:r>
        <w:rPr>
          <w:spacing w:val="-57"/>
          <w:position w:val="1"/>
        </w:rPr>
        <w:t xml:space="preserve"> </w:t>
      </w:r>
      <w:r>
        <w:t>Карим.</w:t>
      </w:r>
      <w:r>
        <w:rPr>
          <w:spacing w:val="3"/>
        </w:rPr>
        <w:t xml:space="preserve"> </w:t>
      </w:r>
      <w:r>
        <w:t>«Эту</w:t>
      </w:r>
      <w:r>
        <w:rPr>
          <w:spacing w:val="-8"/>
        </w:rPr>
        <w:t xml:space="preserve"> </w:t>
      </w:r>
      <w:r>
        <w:t>песню мать</w:t>
      </w:r>
      <w:r>
        <w:rPr>
          <w:spacing w:val="3"/>
        </w:rPr>
        <w:t xml:space="preserve"> </w:t>
      </w:r>
      <w:r>
        <w:t>мне</w:t>
      </w:r>
      <w:r>
        <w:rPr>
          <w:spacing w:val="1"/>
        </w:rPr>
        <w:t xml:space="preserve"> </w:t>
      </w:r>
      <w:r>
        <w:t>пела».</w:t>
      </w:r>
    </w:p>
    <w:p w:rsidR="00CD081E" w:rsidRDefault="00BD4E48">
      <w:pPr>
        <w:pStyle w:val="a3"/>
        <w:spacing w:line="275" w:lineRule="exact"/>
        <w:ind w:left="1670" w:firstLine="0"/>
      </w:pPr>
      <w:r>
        <w:t>Зарубежная</w:t>
      </w:r>
      <w:r>
        <w:rPr>
          <w:spacing w:val="-4"/>
        </w:rPr>
        <w:t xml:space="preserve"> </w:t>
      </w:r>
      <w:r>
        <w:t>литература.</w:t>
      </w:r>
    </w:p>
    <w:p w:rsidR="00CD081E" w:rsidRDefault="00BD4E48">
      <w:pPr>
        <w:pStyle w:val="a3"/>
        <w:spacing w:line="275" w:lineRule="exact"/>
        <w:ind w:left="1670" w:firstLine="0"/>
      </w:pPr>
      <w:r>
        <w:t>Х.К.</w:t>
      </w:r>
      <w:r>
        <w:rPr>
          <w:spacing w:val="29"/>
        </w:rPr>
        <w:t xml:space="preserve"> </w:t>
      </w:r>
      <w:r>
        <w:t>Андерсен.</w:t>
      </w:r>
      <w:r>
        <w:rPr>
          <w:spacing w:val="89"/>
        </w:rPr>
        <w:t xml:space="preserve"> </w:t>
      </w:r>
      <w:r>
        <w:t>Сказки</w:t>
      </w:r>
      <w:r>
        <w:rPr>
          <w:spacing w:val="87"/>
        </w:rPr>
        <w:t xml:space="preserve"> </w:t>
      </w:r>
      <w:r>
        <w:t>(одна</w:t>
      </w:r>
      <w:r>
        <w:rPr>
          <w:spacing w:val="86"/>
        </w:rPr>
        <w:t xml:space="preserve"> </w:t>
      </w:r>
      <w:r>
        <w:t>по</w:t>
      </w:r>
      <w:r>
        <w:rPr>
          <w:spacing w:val="86"/>
        </w:rPr>
        <w:t xml:space="preserve"> </w:t>
      </w:r>
      <w:r>
        <w:t>выбору).</w:t>
      </w:r>
      <w:r>
        <w:rPr>
          <w:spacing w:val="83"/>
        </w:rPr>
        <w:t xml:space="preserve"> </w:t>
      </w:r>
      <w:r>
        <w:t>Например,</w:t>
      </w:r>
      <w:r>
        <w:rPr>
          <w:spacing w:val="88"/>
        </w:rPr>
        <w:t xml:space="preserve"> </w:t>
      </w:r>
      <w:r>
        <w:t>«Снежная</w:t>
      </w:r>
      <w:r>
        <w:rPr>
          <w:spacing w:val="86"/>
        </w:rPr>
        <w:t xml:space="preserve"> </w:t>
      </w:r>
      <w:r>
        <w:t>королева»,</w:t>
      </w:r>
    </w:p>
    <w:p w:rsidR="00CD081E" w:rsidRDefault="00BD4E48">
      <w:pPr>
        <w:pStyle w:val="a3"/>
        <w:spacing w:line="275" w:lineRule="exact"/>
        <w:ind w:firstLine="0"/>
      </w:pPr>
      <w:r>
        <w:t>«Соловей»</w:t>
      </w:r>
      <w:r>
        <w:rPr>
          <w:spacing w:val="-6"/>
        </w:rPr>
        <w:t xml:space="preserve"> </w:t>
      </w:r>
      <w:r>
        <w:t>и</w:t>
      </w:r>
      <w:r>
        <w:rPr>
          <w:spacing w:val="1"/>
        </w:rPr>
        <w:t xml:space="preserve"> </w:t>
      </w:r>
      <w:r>
        <w:t>другие.</w:t>
      </w:r>
    </w:p>
    <w:p w:rsidR="00CD081E" w:rsidRDefault="00BD4E48">
      <w:pPr>
        <w:pStyle w:val="a3"/>
        <w:ind w:right="1136"/>
      </w:pPr>
      <w:r>
        <w:t>Зарубежная</w:t>
      </w:r>
      <w:r>
        <w:rPr>
          <w:spacing w:val="1"/>
        </w:rPr>
        <w:t xml:space="preserve"> </w:t>
      </w:r>
      <w:r>
        <w:t>сказочная</w:t>
      </w:r>
      <w:r>
        <w:rPr>
          <w:spacing w:val="1"/>
        </w:rPr>
        <w:t xml:space="preserve"> </w:t>
      </w:r>
      <w:r>
        <w:t>проза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Кэрролл. «Алиса в Стране Чудес» (главы по выбору), Дж.Р.Р. Толкин. «Хоббит, или</w:t>
      </w:r>
      <w:r>
        <w:rPr>
          <w:spacing w:val="1"/>
        </w:rPr>
        <w:t xml:space="preserve"> </w:t>
      </w:r>
      <w:r>
        <w:t>Туда и</w:t>
      </w:r>
      <w:r>
        <w:rPr>
          <w:spacing w:val="3"/>
        </w:rPr>
        <w:t xml:space="preserve"> </w:t>
      </w:r>
      <w:r>
        <w:t>обратно»</w:t>
      </w:r>
      <w:r>
        <w:rPr>
          <w:spacing w:val="-3"/>
        </w:rPr>
        <w:t xml:space="preserve"> </w:t>
      </w:r>
      <w:r>
        <w:t>(главы</w:t>
      </w:r>
      <w:r>
        <w:rPr>
          <w:spacing w:val="-1"/>
        </w:rPr>
        <w:t xml:space="preserve"> </w:t>
      </w:r>
      <w:r>
        <w:t>по</w:t>
      </w:r>
      <w:r>
        <w:rPr>
          <w:spacing w:val="1"/>
        </w:rPr>
        <w:t xml:space="preserve"> </w:t>
      </w:r>
      <w:r>
        <w:t>выбору).</w:t>
      </w:r>
    </w:p>
    <w:p w:rsidR="00CD081E" w:rsidRDefault="00BD4E48">
      <w:pPr>
        <w:pStyle w:val="a3"/>
        <w:ind w:right="1129"/>
      </w:pPr>
      <w:r>
        <w:t>Зарубежная      проза      о       детях      и      подростках      (два      произведения</w:t>
      </w:r>
      <w:r>
        <w:rPr>
          <w:spacing w:val="1"/>
        </w:rPr>
        <w:t xml:space="preserve"> </w:t>
      </w:r>
      <w:r>
        <w:t>по выбору). Например, М. Твен. «Приключения Тома Сойера» (главы по выбору); Дж.</w:t>
      </w:r>
      <w:r>
        <w:rPr>
          <w:spacing w:val="1"/>
        </w:rPr>
        <w:t xml:space="preserve"> </w:t>
      </w:r>
      <w:r>
        <w:t>Лондон. «Сказание о Кише»; Р. Брэдбери. Рассказы. Например, «Каникулы», «Звук</w:t>
      </w:r>
      <w:r>
        <w:rPr>
          <w:spacing w:val="1"/>
        </w:rPr>
        <w:t xml:space="preserve"> </w:t>
      </w:r>
      <w:r>
        <w:t>бегущих</w:t>
      </w:r>
      <w:r>
        <w:rPr>
          <w:spacing w:val="-4"/>
        </w:rPr>
        <w:t xml:space="preserve"> </w:t>
      </w:r>
      <w:r>
        <w:t>ног»,</w:t>
      </w:r>
      <w:r>
        <w:rPr>
          <w:spacing w:val="4"/>
        </w:rPr>
        <w:t xml:space="preserve"> </w:t>
      </w:r>
      <w:r>
        <w:t>«Зелёное</w:t>
      </w:r>
      <w:r>
        <w:rPr>
          <w:spacing w:val="1"/>
        </w:rPr>
        <w:t xml:space="preserve"> </w:t>
      </w:r>
      <w:r>
        <w:t>утро»</w:t>
      </w:r>
      <w:r>
        <w:rPr>
          <w:spacing w:val="-3"/>
        </w:rPr>
        <w:t xml:space="preserve"> </w:t>
      </w:r>
      <w:r>
        <w:t>и</w:t>
      </w:r>
      <w:r>
        <w:rPr>
          <w:spacing w:val="2"/>
        </w:rPr>
        <w:t xml:space="preserve"> </w:t>
      </w:r>
      <w:r>
        <w:t>другие.</w:t>
      </w:r>
    </w:p>
    <w:p w:rsidR="00CD081E" w:rsidRDefault="00BD4E48">
      <w:pPr>
        <w:pStyle w:val="a3"/>
        <w:spacing w:line="237" w:lineRule="auto"/>
        <w:ind w:right="1130"/>
      </w:pPr>
      <w:r>
        <w:t>Зарубежная приключенческая проза (два произведения по выбору). Например,</w:t>
      </w:r>
      <w:r>
        <w:rPr>
          <w:spacing w:val="1"/>
        </w:rPr>
        <w:t xml:space="preserve"> </w:t>
      </w:r>
      <w:r>
        <w:t>Р.Л.</w:t>
      </w:r>
      <w:r>
        <w:rPr>
          <w:spacing w:val="-1"/>
        </w:rPr>
        <w:t xml:space="preserve"> </w:t>
      </w:r>
      <w:r>
        <w:t>Стивенсон.</w:t>
      </w:r>
      <w:r>
        <w:rPr>
          <w:spacing w:val="3"/>
        </w:rPr>
        <w:t xml:space="preserve"> </w:t>
      </w:r>
      <w:r>
        <w:t>«Остров</w:t>
      </w:r>
      <w:r>
        <w:rPr>
          <w:spacing w:val="3"/>
        </w:rPr>
        <w:t xml:space="preserve"> </w:t>
      </w:r>
      <w:r>
        <w:t>сокровищ»,</w:t>
      </w:r>
      <w:r>
        <w:rPr>
          <w:spacing w:val="3"/>
        </w:rPr>
        <w:t xml:space="preserve"> </w:t>
      </w:r>
      <w:r>
        <w:t>«Чёрная</w:t>
      </w:r>
      <w:r>
        <w:rPr>
          <w:spacing w:val="1"/>
        </w:rPr>
        <w:t xml:space="preserve"> </w:t>
      </w:r>
      <w:r>
        <w:t>стрела»</w:t>
      </w:r>
      <w:r>
        <w:rPr>
          <w:spacing w:val="-4"/>
        </w:rPr>
        <w:t xml:space="preserve"> </w:t>
      </w:r>
      <w:r>
        <w:t>и</w:t>
      </w:r>
      <w:r>
        <w:rPr>
          <w:spacing w:val="2"/>
        </w:rPr>
        <w:t xml:space="preserve"> </w:t>
      </w:r>
      <w:r>
        <w:t>другие.</w:t>
      </w:r>
    </w:p>
    <w:p w:rsidR="00CD081E" w:rsidRDefault="00BD4E48">
      <w:pPr>
        <w:pStyle w:val="a3"/>
        <w:ind w:right="1127"/>
      </w:pPr>
      <w:r>
        <w:t>Зарубежная    проза    о    животных    (одно-два    произведения    по    выбору).</w:t>
      </w:r>
      <w:r>
        <w:rPr>
          <w:spacing w:val="1"/>
        </w:rPr>
        <w:t xml:space="preserve"> </w:t>
      </w:r>
      <w:r>
        <w:t>Э. Сетон-Томпсон. «Королевская аналостанка»; Дж. Даррелл. «Говорящий свёрток»;</w:t>
      </w:r>
      <w:r>
        <w:rPr>
          <w:spacing w:val="1"/>
        </w:rPr>
        <w:t xml:space="preserve"> </w:t>
      </w:r>
      <w:r>
        <w:t xml:space="preserve">Дж.   Лондон.   «Белый   клык»;   Дж.   Р.   Киплинг.  </w:t>
      </w:r>
      <w:r>
        <w:rPr>
          <w:spacing w:val="1"/>
        </w:rPr>
        <w:t xml:space="preserve"> </w:t>
      </w:r>
      <w:r>
        <w:t>«Маугли»,    «Рикки-Тикки-Тави»</w:t>
      </w:r>
      <w:r>
        <w:rPr>
          <w:spacing w:val="-57"/>
        </w:rPr>
        <w:t xml:space="preserve"> </w:t>
      </w:r>
      <w:r>
        <w:t>и</w:t>
      </w:r>
      <w:r>
        <w:rPr>
          <w:spacing w:val="2"/>
        </w:rPr>
        <w:t xml:space="preserve"> </w:t>
      </w:r>
      <w:r>
        <w:t>другие.</w:t>
      </w:r>
    </w:p>
    <w:p w:rsidR="00CD081E" w:rsidRDefault="00BD4E48">
      <w:pPr>
        <w:pStyle w:val="a3"/>
        <w:spacing w:before="2" w:line="237" w:lineRule="auto"/>
        <w:ind w:left="1670" w:right="6063" w:firstLine="0"/>
        <w:jc w:val="left"/>
      </w:pPr>
      <w:r>
        <w:t>Содержание обучения в 6 классе.</w:t>
      </w:r>
      <w:r>
        <w:rPr>
          <w:spacing w:val="-57"/>
        </w:rPr>
        <w:t xml:space="preserve"> </w:t>
      </w:r>
      <w:r>
        <w:t>Античная</w:t>
      </w:r>
      <w:r>
        <w:rPr>
          <w:spacing w:val="1"/>
        </w:rPr>
        <w:t xml:space="preserve"> </w:t>
      </w:r>
      <w:r>
        <w:t>литература.</w:t>
      </w:r>
    </w:p>
    <w:p w:rsidR="00CD081E" w:rsidRDefault="00BD4E48">
      <w:pPr>
        <w:pStyle w:val="a3"/>
        <w:spacing w:before="6" w:line="237" w:lineRule="auto"/>
        <w:ind w:left="1670" w:right="4269" w:firstLine="0"/>
        <w:jc w:val="left"/>
      </w:pPr>
      <w:r>
        <w:t>Гомер. Поэмы. «Илиада», «Одиссея» (фрагменты).</w:t>
      </w:r>
      <w:r>
        <w:rPr>
          <w:spacing w:val="-57"/>
        </w:rPr>
        <w:t xml:space="preserve"> </w:t>
      </w:r>
      <w:r>
        <w:t>Фольклор.</w:t>
      </w:r>
    </w:p>
    <w:p w:rsidR="00CD081E" w:rsidRDefault="00BD4E48">
      <w:pPr>
        <w:pStyle w:val="a3"/>
        <w:spacing w:before="3"/>
        <w:ind w:left="1670" w:firstLine="0"/>
        <w:jc w:val="left"/>
      </w:pPr>
      <w:r>
        <w:t>Русские</w:t>
      </w:r>
      <w:r>
        <w:rPr>
          <w:spacing w:val="40"/>
        </w:rPr>
        <w:t xml:space="preserve"> </w:t>
      </w:r>
      <w:r>
        <w:t>былины</w:t>
      </w:r>
      <w:r>
        <w:rPr>
          <w:spacing w:val="95"/>
        </w:rPr>
        <w:t xml:space="preserve"> </w:t>
      </w:r>
      <w:r>
        <w:t>(не</w:t>
      </w:r>
      <w:r>
        <w:rPr>
          <w:spacing w:val="94"/>
        </w:rPr>
        <w:t xml:space="preserve"> </w:t>
      </w:r>
      <w:r>
        <w:t>менее</w:t>
      </w:r>
      <w:r>
        <w:rPr>
          <w:spacing w:val="94"/>
        </w:rPr>
        <w:t xml:space="preserve"> </w:t>
      </w:r>
      <w:r>
        <w:t>двух).</w:t>
      </w:r>
      <w:r>
        <w:rPr>
          <w:spacing w:val="102"/>
        </w:rPr>
        <w:t xml:space="preserve"> </w:t>
      </w:r>
      <w:r>
        <w:t>Например,</w:t>
      </w:r>
      <w:r>
        <w:rPr>
          <w:spacing w:val="101"/>
        </w:rPr>
        <w:t xml:space="preserve"> </w:t>
      </w:r>
      <w:r>
        <w:t>«Илья</w:t>
      </w:r>
      <w:r>
        <w:rPr>
          <w:spacing w:val="95"/>
        </w:rPr>
        <w:t xml:space="preserve"> </w:t>
      </w:r>
      <w:r>
        <w:t>Муромец</w:t>
      </w:r>
      <w:r>
        <w:rPr>
          <w:spacing w:val="96"/>
        </w:rPr>
        <w:t xml:space="preserve"> </w:t>
      </w:r>
      <w:r>
        <w:t>и</w:t>
      </w:r>
      <w:r>
        <w:rPr>
          <w:spacing w:val="95"/>
        </w:rPr>
        <w:t xml:space="preserve"> </w:t>
      </w:r>
      <w:r>
        <w:t>Соловей-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разбойник»,</w:t>
      </w:r>
      <w:r>
        <w:rPr>
          <w:spacing w:val="-6"/>
        </w:rPr>
        <w:t xml:space="preserve"> </w:t>
      </w:r>
      <w:r>
        <w:t>«Садко».</w:t>
      </w:r>
    </w:p>
    <w:p w:rsidR="00CD081E" w:rsidRDefault="00BD4E48">
      <w:pPr>
        <w:pStyle w:val="a3"/>
        <w:spacing w:before="2"/>
        <w:ind w:right="1132"/>
      </w:pPr>
      <w:r>
        <w:t>Народные</w:t>
      </w:r>
      <w:r>
        <w:rPr>
          <w:spacing w:val="60"/>
        </w:rPr>
        <w:t xml:space="preserve"> </w:t>
      </w:r>
      <w:r>
        <w:t>песни   и</w:t>
      </w:r>
      <w:r>
        <w:rPr>
          <w:spacing w:val="60"/>
        </w:rPr>
        <w:t xml:space="preserve"> </w:t>
      </w:r>
      <w:r>
        <w:t>баллады   народов</w:t>
      </w:r>
      <w:r>
        <w:rPr>
          <w:spacing w:val="60"/>
        </w:rPr>
        <w:t xml:space="preserve"> </w:t>
      </w:r>
      <w:r>
        <w:t>России   и</w:t>
      </w:r>
      <w:r>
        <w:rPr>
          <w:spacing w:val="60"/>
        </w:rPr>
        <w:t xml:space="preserve"> </w:t>
      </w:r>
      <w:r>
        <w:t>мира</w:t>
      </w:r>
      <w:r>
        <w:rPr>
          <w:spacing w:val="60"/>
        </w:rPr>
        <w:t xml:space="preserve"> </w:t>
      </w:r>
      <w:r>
        <w:t>(не</w:t>
      </w:r>
      <w:r>
        <w:rPr>
          <w:spacing w:val="60"/>
        </w:rPr>
        <w:t xml:space="preserve"> </w:t>
      </w:r>
      <w:r>
        <w:t>менее</w:t>
      </w:r>
      <w:r>
        <w:rPr>
          <w:spacing w:val="60"/>
        </w:rPr>
        <w:t xml:space="preserve"> </w:t>
      </w:r>
      <w:r>
        <w:t>трёх</w:t>
      </w:r>
      <w:r>
        <w:rPr>
          <w:spacing w:val="60"/>
        </w:rPr>
        <w:t xml:space="preserve"> </w:t>
      </w:r>
      <w:r>
        <w:t>песен</w:t>
      </w:r>
      <w:r>
        <w:rPr>
          <w:spacing w:val="1"/>
        </w:rPr>
        <w:t xml:space="preserve"> </w:t>
      </w:r>
      <w:r>
        <w:t xml:space="preserve">и  </w:t>
      </w:r>
      <w:r>
        <w:rPr>
          <w:spacing w:val="44"/>
        </w:rPr>
        <w:t xml:space="preserve"> </w:t>
      </w:r>
      <w:r>
        <w:t xml:space="preserve">одной   </w:t>
      </w:r>
      <w:r>
        <w:rPr>
          <w:spacing w:val="43"/>
        </w:rPr>
        <w:t xml:space="preserve"> </w:t>
      </w:r>
      <w:r>
        <w:t xml:space="preserve">баллады).   </w:t>
      </w:r>
      <w:r>
        <w:rPr>
          <w:spacing w:val="45"/>
        </w:rPr>
        <w:t xml:space="preserve"> </w:t>
      </w:r>
      <w:r>
        <w:t xml:space="preserve">Например,   </w:t>
      </w:r>
      <w:r>
        <w:rPr>
          <w:spacing w:val="46"/>
        </w:rPr>
        <w:t xml:space="preserve"> </w:t>
      </w:r>
      <w:r>
        <w:t xml:space="preserve">«Песнь   </w:t>
      </w:r>
      <w:r>
        <w:rPr>
          <w:spacing w:val="43"/>
        </w:rPr>
        <w:t xml:space="preserve"> </w:t>
      </w:r>
      <w:r>
        <w:t xml:space="preserve">о   </w:t>
      </w:r>
      <w:r>
        <w:rPr>
          <w:spacing w:val="48"/>
        </w:rPr>
        <w:t xml:space="preserve"> </w:t>
      </w:r>
      <w:r>
        <w:t xml:space="preserve">Роланде»   </w:t>
      </w:r>
      <w:r>
        <w:rPr>
          <w:spacing w:val="42"/>
        </w:rPr>
        <w:t xml:space="preserve"> </w:t>
      </w:r>
      <w:r>
        <w:t xml:space="preserve">(фрагменты).   </w:t>
      </w:r>
      <w:r>
        <w:rPr>
          <w:spacing w:val="46"/>
        </w:rPr>
        <w:t xml:space="preserve"> </w:t>
      </w:r>
      <w:r>
        <w:t>«Песнь</w:t>
      </w:r>
      <w:r>
        <w:rPr>
          <w:spacing w:val="-58"/>
        </w:rPr>
        <w:t xml:space="preserve"> </w:t>
      </w:r>
      <w:r>
        <w:t>о</w:t>
      </w:r>
      <w:r>
        <w:rPr>
          <w:spacing w:val="1"/>
        </w:rPr>
        <w:t xml:space="preserve"> </w:t>
      </w:r>
      <w:r>
        <w:t>Нибелунгах»</w:t>
      </w:r>
      <w:r>
        <w:rPr>
          <w:spacing w:val="-3"/>
        </w:rPr>
        <w:t xml:space="preserve"> </w:t>
      </w:r>
      <w:r>
        <w:t>(фрагменты),</w:t>
      </w:r>
      <w:r>
        <w:rPr>
          <w:spacing w:val="-2"/>
        </w:rPr>
        <w:t xml:space="preserve"> </w:t>
      </w:r>
      <w:r>
        <w:t>баллада</w:t>
      </w:r>
      <w:r>
        <w:rPr>
          <w:spacing w:val="6"/>
        </w:rPr>
        <w:t xml:space="preserve"> </w:t>
      </w:r>
      <w:r>
        <w:t>«Аника-воин»</w:t>
      </w:r>
      <w:r>
        <w:rPr>
          <w:spacing w:val="-4"/>
        </w:rPr>
        <w:t xml:space="preserve"> </w:t>
      </w:r>
      <w:r>
        <w:t>и</w:t>
      </w:r>
      <w:r>
        <w:rPr>
          <w:spacing w:val="-2"/>
        </w:rPr>
        <w:t xml:space="preserve"> </w:t>
      </w:r>
      <w:r>
        <w:t>другие.</w:t>
      </w:r>
    </w:p>
    <w:p w:rsidR="00CD081E" w:rsidRDefault="00BD4E48">
      <w:pPr>
        <w:pStyle w:val="a3"/>
        <w:spacing w:line="274" w:lineRule="exact"/>
        <w:ind w:left="1670" w:firstLine="0"/>
      </w:pPr>
      <w:r>
        <w:t>Древнерусская</w:t>
      </w:r>
      <w:r>
        <w:rPr>
          <w:spacing w:val="-5"/>
        </w:rPr>
        <w:t xml:space="preserve"> </w:t>
      </w:r>
      <w:r>
        <w:t>литература.</w:t>
      </w:r>
    </w:p>
    <w:p w:rsidR="00CD081E" w:rsidRDefault="00BD4E48">
      <w:pPr>
        <w:pStyle w:val="a3"/>
        <w:spacing w:before="3"/>
        <w:ind w:right="1137"/>
      </w:pPr>
      <w:r>
        <w:t>«Повесть</w:t>
      </w:r>
      <w:r>
        <w:rPr>
          <w:spacing w:val="41"/>
        </w:rPr>
        <w:t xml:space="preserve"> </w:t>
      </w:r>
      <w:r>
        <w:t>временных</w:t>
      </w:r>
      <w:r>
        <w:rPr>
          <w:spacing w:val="35"/>
        </w:rPr>
        <w:t xml:space="preserve"> </w:t>
      </w:r>
      <w:r>
        <w:t>лет»</w:t>
      </w:r>
      <w:r>
        <w:rPr>
          <w:spacing w:val="41"/>
        </w:rPr>
        <w:t xml:space="preserve"> </w:t>
      </w:r>
      <w:r>
        <w:t>(не</w:t>
      </w:r>
      <w:r>
        <w:rPr>
          <w:spacing w:val="39"/>
        </w:rPr>
        <w:t xml:space="preserve"> </w:t>
      </w:r>
      <w:r>
        <w:t>менее</w:t>
      </w:r>
      <w:r>
        <w:rPr>
          <w:spacing w:val="35"/>
        </w:rPr>
        <w:t xml:space="preserve"> </w:t>
      </w:r>
      <w:r>
        <w:t>одного</w:t>
      </w:r>
      <w:r>
        <w:rPr>
          <w:spacing w:val="35"/>
        </w:rPr>
        <w:t xml:space="preserve"> </w:t>
      </w:r>
      <w:r>
        <w:t>фрагмента).</w:t>
      </w:r>
      <w:r>
        <w:rPr>
          <w:spacing w:val="38"/>
        </w:rPr>
        <w:t xml:space="preserve"> </w:t>
      </w:r>
      <w:r>
        <w:t>Например,</w:t>
      </w:r>
      <w:r>
        <w:rPr>
          <w:spacing w:val="37"/>
        </w:rPr>
        <w:t xml:space="preserve"> </w:t>
      </w:r>
      <w:r>
        <w:t>«Сказание</w:t>
      </w:r>
      <w:r>
        <w:rPr>
          <w:spacing w:val="-57"/>
        </w:rPr>
        <w:t xml:space="preserve"> </w:t>
      </w:r>
      <w:r>
        <w:t>о</w:t>
      </w:r>
      <w:r>
        <w:rPr>
          <w:spacing w:val="49"/>
        </w:rPr>
        <w:t xml:space="preserve"> </w:t>
      </w:r>
      <w:r>
        <w:t>белгородском</w:t>
      </w:r>
      <w:r>
        <w:rPr>
          <w:spacing w:val="45"/>
        </w:rPr>
        <w:t xml:space="preserve"> </w:t>
      </w:r>
      <w:r>
        <w:t>киселе»,</w:t>
      </w:r>
      <w:r>
        <w:rPr>
          <w:spacing w:val="52"/>
        </w:rPr>
        <w:t xml:space="preserve"> </w:t>
      </w:r>
      <w:r>
        <w:t>«Сказание</w:t>
      </w:r>
      <w:r>
        <w:rPr>
          <w:spacing w:val="48"/>
        </w:rPr>
        <w:t xml:space="preserve"> </w:t>
      </w:r>
      <w:r>
        <w:t>о</w:t>
      </w:r>
      <w:r>
        <w:rPr>
          <w:spacing w:val="44"/>
        </w:rPr>
        <w:t xml:space="preserve"> </w:t>
      </w:r>
      <w:r>
        <w:t>походе</w:t>
      </w:r>
      <w:r>
        <w:rPr>
          <w:spacing w:val="49"/>
        </w:rPr>
        <w:t xml:space="preserve"> </w:t>
      </w:r>
      <w:r>
        <w:t>князя</w:t>
      </w:r>
      <w:r>
        <w:rPr>
          <w:spacing w:val="44"/>
        </w:rPr>
        <w:t xml:space="preserve"> </w:t>
      </w:r>
      <w:r>
        <w:t>Олега</w:t>
      </w:r>
      <w:r>
        <w:rPr>
          <w:spacing w:val="44"/>
        </w:rPr>
        <w:t xml:space="preserve"> </w:t>
      </w:r>
      <w:r>
        <w:t>на</w:t>
      </w:r>
      <w:r>
        <w:rPr>
          <w:spacing w:val="44"/>
        </w:rPr>
        <w:t xml:space="preserve"> </w:t>
      </w:r>
      <w:r>
        <w:t>Царьград»,</w:t>
      </w:r>
      <w:r>
        <w:rPr>
          <w:spacing w:val="51"/>
        </w:rPr>
        <w:t xml:space="preserve"> </w:t>
      </w:r>
      <w:r>
        <w:t>«Предание</w:t>
      </w:r>
      <w:r>
        <w:rPr>
          <w:spacing w:val="-58"/>
        </w:rPr>
        <w:t xml:space="preserve"> </w:t>
      </w:r>
      <w:r>
        <w:t>о</w:t>
      </w:r>
      <w:r>
        <w:rPr>
          <w:spacing w:val="1"/>
        </w:rPr>
        <w:t xml:space="preserve"> </w:t>
      </w:r>
      <w:r>
        <w:t>смерти</w:t>
      </w:r>
      <w:r>
        <w:rPr>
          <w:spacing w:val="3"/>
        </w:rPr>
        <w:t xml:space="preserve"> </w:t>
      </w:r>
      <w:r>
        <w:t>князя</w:t>
      </w:r>
      <w:r>
        <w:rPr>
          <w:spacing w:val="2"/>
        </w:rPr>
        <w:t xml:space="preserve"> </w:t>
      </w:r>
      <w:r>
        <w:t>Олега».</w:t>
      </w:r>
    </w:p>
    <w:p w:rsidR="00CD081E" w:rsidRDefault="00BD4E48">
      <w:pPr>
        <w:pStyle w:val="a3"/>
        <w:spacing w:line="274"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spacing w:before="2" w:line="242" w:lineRule="auto"/>
        <w:ind w:right="1136"/>
      </w:pPr>
      <w:r>
        <w:t>А.С. Пушкин. Стихотворения (не менее трёх). «Песнь о вещем Олеге», «Зимняя</w:t>
      </w:r>
      <w:r>
        <w:rPr>
          <w:spacing w:val="1"/>
        </w:rPr>
        <w:t xml:space="preserve"> </w:t>
      </w:r>
      <w:r>
        <w:t>дорога»,</w:t>
      </w:r>
      <w:r>
        <w:rPr>
          <w:spacing w:val="3"/>
        </w:rPr>
        <w:t xml:space="preserve"> </w:t>
      </w:r>
      <w:r>
        <w:t>«Узник»,</w:t>
      </w:r>
      <w:r>
        <w:rPr>
          <w:spacing w:val="3"/>
        </w:rPr>
        <w:t xml:space="preserve"> </w:t>
      </w:r>
      <w:r>
        <w:t>«Туча»</w:t>
      </w:r>
      <w:r>
        <w:rPr>
          <w:spacing w:val="-3"/>
        </w:rPr>
        <w:t xml:space="preserve"> </w:t>
      </w:r>
      <w:r>
        <w:t>и</w:t>
      </w:r>
      <w:r>
        <w:rPr>
          <w:spacing w:val="2"/>
        </w:rPr>
        <w:t xml:space="preserve"> </w:t>
      </w:r>
      <w:r>
        <w:t>другие,</w:t>
      </w:r>
      <w:r>
        <w:rPr>
          <w:spacing w:val="3"/>
        </w:rPr>
        <w:t xml:space="preserve"> </w:t>
      </w:r>
      <w:r>
        <w:t>Роман</w:t>
      </w:r>
      <w:r>
        <w:rPr>
          <w:spacing w:val="-1"/>
        </w:rPr>
        <w:t xml:space="preserve"> </w:t>
      </w:r>
      <w:r>
        <w:rPr>
          <w:position w:val="1"/>
        </w:rPr>
        <w:t>«Дубровский».</w:t>
      </w:r>
    </w:p>
    <w:p w:rsidR="00CD081E" w:rsidRDefault="00BD4E48">
      <w:pPr>
        <w:pStyle w:val="a3"/>
        <w:spacing w:line="269" w:lineRule="exact"/>
        <w:ind w:left="1670" w:firstLine="0"/>
      </w:pPr>
      <w:r>
        <w:t>М.Ю.</w:t>
      </w:r>
      <w:r>
        <w:rPr>
          <w:spacing w:val="7"/>
        </w:rPr>
        <w:t xml:space="preserve"> </w:t>
      </w:r>
      <w:r>
        <w:t>Лермонтов.</w:t>
      </w:r>
      <w:r>
        <w:rPr>
          <w:spacing w:val="61"/>
        </w:rPr>
        <w:t xml:space="preserve"> </w:t>
      </w:r>
      <w:r>
        <w:t>Стихотворения</w:t>
      </w:r>
      <w:r>
        <w:rPr>
          <w:spacing w:val="59"/>
        </w:rPr>
        <w:t xml:space="preserve"> </w:t>
      </w:r>
      <w:r>
        <w:t>(не</w:t>
      </w:r>
      <w:r>
        <w:rPr>
          <w:spacing w:val="59"/>
        </w:rPr>
        <w:t xml:space="preserve"> </w:t>
      </w:r>
      <w:r>
        <w:t>менее</w:t>
      </w:r>
      <w:r>
        <w:rPr>
          <w:spacing w:val="58"/>
        </w:rPr>
        <w:t xml:space="preserve"> </w:t>
      </w:r>
      <w:r>
        <w:t>трёх).</w:t>
      </w:r>
      <w:r>
        <w:rPr>
          <w:spacing w:val="67"/>
        </w:rPr>
        <w:t xml:space="preserve"> </w:t>
      </w:r>
      <w:r>
        <w:t>«Три</w:t>
      </w:r>
      <w:r>
        <w:rPr>
          <w:spacing w:val="65"/>
        </w:rPr>
        <w:t xml:space="preserve"> </w:t>
      </w:r>
      <w:r>
        <w:t>пальмы»,</w:t>
      </w:r>
      <w:r>
        <w:rPr>
          <w:spacing w:val="66"/>
        </w:rPr>
        <w:t xml:space="preserve"> </w:t>
      </w:r>
      <w:r>
        <w:t>«Листок»,</w:t>
      </w:r>
    </w:p>
    <w:p w:rsidR="00CD081E" w:rsidRDefault="00BD4E48">
      <w:pPr>
        <w:pStyle w:val="a3"/>
        <w:spacing w:line="275" w:lineRule="exact"/>
        <w:ind w:firstLine="0"/>
      </w:pPr>
      <w:r>
        <w:t>«Утёс»</w:t>
      </w:r>
      <w:r>
        <w:rPr>
          <w:spacing w:val="-6"/>
        </w:rPr>
        <w:t xml:space="preserve"> </w:t>
      </w:r>
      <w:r>
        <w:t>и</w:t>
      </w:r>
      <w:r>
        <w:rPr>
          <w:spacing w:val="1"/>
        </w:rPr>
        <w:t xml:space="preserve"> </w:t>
      </w:r>
      <w:r>
        <w:t>другие.</w:t>
      </w:r>
    </w:p>
    <w:p w:rsidR="00CD081E" w:rsidRDefault="00BD4E48">
      <w:pPr>
        <w:pStyle w:val="a3"/>
        <w:spacing w:before="9" w:line="237" w:lineRule="auto"/>
        <w:ind w:right="1124"/>
      </w:pPr>
      <w:r>
        <w:t>А.В. Кольцов.</w:t>
      </w:r>
      <w:r>
        <w:rPr>
          <w:spacing w:val="1"/>
        </w:rPr>
        <w:t xml:space="preserve"> </w:t>
      </w:r>
      <w:r>
        <w:t>Стихотворения (не менее двух).</w:t>
      </w:r>
      <w:r>
        <w:rPr>
          <w:spacing w:val="60"/>
        </w:rPr>
        <w:t xml:space="preserve"> </w:t>
      </w:r>
      <w:r>
        <w:t>Например,</w:t>
      </w:r>
      <w:r>
        <w:rPr>
          <w:spacing w:val="60"/>
        </w:rPr>
        <w:t xml:space="preserve"> </w:t>
      </w:r>
      <w:r>
        <w:rPr>
          <w:position w:val="1"/>
        </w:rPr>
        <w:t>«Косарь», «Соловей»</w:t>
      </w:r>
      <w:r>
        <w:rPr>
          <w:spacing w:val="-57"/>
          <w:position w:val="1"/>
        </w:rPr>
        <w:t xml:space="preserve"> </w:t>
      </w:r>
      <w:r>
        <w:t>и</w:t>
      </w:r>
      <w:r>
        <w:rPr>
          <w:spacing w:val="2"/>
        </w:rPr>
        <w:t xml:space="preserve"> </w:t>
      </w:r>
      <w:r>
        <w:t>другие.</w:t>
      </w:r>
    </w:p>
    <w:p w:rsidR="00CD081E" w:rsidRDefault="00BD4E48">
      <w:pPr>
        <w:pStyle w:val="a3"/>
        <w:spacing w:line="275" w:lineRule="exact"/>
        <w:ind w:left="1670" w:firstLine="0"/>
      </w:pPr>
      <w:r>
        <w:t>Литература</w:t>
      </w:r>
      <w:r>
        <w:rPr>
          <w:spacing w:val="-2"/>
        </w:rPr>
        <w:t xml:space="preserve"> </w:t>
      </w:r>
      <w:r>
        <w:t>второй</w:t>
      </w:r>
      <w:r>
        <w:rPr>
          <w:spacing w:val="-4"/>
        </w:rPr>
        <w:t xml:space="preserve"> </w:t>
      </w:r>
      <w:r>
        <w:t>половины</w:t>
      </w:r>
      <w:r>
        <w:rPr>
          <w:spacing w:val="4"/>
        </w:rPr>
        <w:t xml:space="preserve"> </w:t>
      </w:r>
      <w:r>
        <w:t>XIX</w:t>
      </w:r>
      <w:r>
        <w:rPr>
          <w:spacing w:val="-5"/>
        </w:rPr>
        <w:t xml:space="preserve"> </w:t>
      </w:r>
      <w:r>
        <w:t>века.</w:t>
      </w:r>
    </w:p>
    <w:p w:rsidR="00CD081E" w:rsidRDefault="00BD4E48">
      <w:pPr>
        <w:pStyle w:val="a3"/>
        <w:spacing w:before="3" w:line="275" w:lineRule="exact"/>
        <w:ind w:left="1670" w:firstLine="0"/>
      </w:pPr>
      <w:r>
        <w:t>Ф.И.</w:t>
      </w:r>
      <w:r>
        <w:rPr>
          <w:spacing w:val="1"/>
        </w:rPr>
        <w:t xml:space="preserve"> </w:t>
      </w:r>
      <w:r>
        <w:t>Тютчев.</w:t>
      </w:r>
      <w:r>
        <w:rPr>
          <w:spacing w:val="8"/>
        </w:rPr>
        <w:t xml:space="preserve"> </w:t>
      </w:r>
      <w:r>
        <w:t>Стихотворения</w:t>
      </w:r>
      <w:r>
        <w:rPr>
          <w:spacing w:val="-1"/>
        </w:rPr>
        <w:t xml:space="preserve"> </w:t>
      </w:r>
      <w:r>
        <w:t>(не</w:t>
      </w:r>
      <w:r>
        <w:rPr>
          <w:spacing w:val="-1"/>
        </w:rPr>
        <w:t xml:space="preserve"> </w:t>
      </w:r>
      <w:r>
        <w:t>менее</w:t>
      </w:r>
      <w:r>
        <w:rPr>
          <w:spacing w:val="3"/>
        </w:rPr>
        <w:t xml:space="preserve"> </w:t>
      </w:r>
      <w:r>
        <w:t>двух).</w:t>
      </w:r>
      <w:r>
        <w:rPr>
          <w:spacing w:val="6"/>
        </w:rPr>
        <w:t xml:space="preserve"> </w:t>
      </w:r>
      <w:r>
        <w:t>«Есть</w:t>
      </w:r>
      <w:r>
        <w:rPr>
          <w:spacing w:val="5"/>
        </w:rPr>
        <w:t xml:space="preserve"> </w:t>
      </w:r>
      <w:r>
        <w:t>в</w:t>
      </w:r>
      <w:r>
        <w:rPr>
          <w:spacing w:val="1"/>
        </w:rPr>
        <w:t xml:space="preserve"> </w:t>
      </w:r>
      <w:r>
        <w:t>осени первоначальной…»,</w:t>
      </w:r>
    </w:p>
    <w:p w:rsidR="00CD081E" w:rsidRDefault="00BD4E48">
      <w:pPr>
        <w:pStyle w:val="a3"/>
        <w:spacing w:line="275" w:lineRule="exact"/>
        <w:ind w:firstLine="0"/>
      </w:pPr>
      <w:r>
        <w:t>«С</w:t>
      </w:r>
      <w:r>
        <w:rPr>
          <w:spacing w:val="-4"/>
        </w:rPr>
        <w:t xml:space="preserve"> </w:t>
      </w:r>
      <w:r>
        <w:t>поляны</w:t>
      </w:r>
      <w:r>
        <w:rPr>
          <w:spacing w:val="-5"/>
        </w:rPr>
        <w:t xml:space="preserve"> </w:t>
      </w:r>
      <w:r>
        <w:t>коршун</w:t>
      </w:r>
      <w:r>
        <w:rPr>
          <w:spacing w:val="-1"/>
        </w:rPr>
        <w:t xml:space="preserve"> </w:t>
      </w:r>
      <w:r>
        <w:t>поднялся…».</w:t>
      </w:r>
    </w:p>
    <w:p w:rsidR="00CD081E" w:rsidRDefault="00BD4E48">
      <w:pPr>
        <w:pStyle w:val="a3"/>
        <w:spacing w:before="5" w:line="237" w:lineRule="auto"/>
        <w:ind w:right="1134"/>
      </w:pPr>
      <w:r>
        <w:t>А.А.</w:t>
      </w:r>
      <w:r>
        <w:rPr>
          <w:spacing w:val="95"/>
        </w:rPr>
        <w:t xml:space="preserve"> </w:t>
      </w:r>
      <w:r>
        <w:t xml:space="preserve">Фет.  </w:t>
      </w:r>
      <w:r>
        <w:rPr>
          <w:spacing w:val="32"/>
        </w:rPr>
        <w:t xml:space="preserve"> </w:t>
      </w:r>
      <w:r>
        <w:t xml:space="preserve">Стихотворения  </w:t>
      </w:r>
      <w:r>
        <w:rPr>
          <w:spacing w:val="27"/>
        </w:rPr>
        <w:t xml:space="preserve"> </w:t>
      </w:r>
      <w:r>
        <w:t xml:space="preserve">(не  </w:t>
      </w:r>
      <w:r>
        <w:rPr>
          <w:spacing w:val="28"/>
        </w:rPr>
        <w:t xml:space="preserve"> </w:t>
      </w:r>
      <w:r>
        <w:t xml:space="preserve">менее  </w:t>
      </w:r>
      <w:r>
        <w:rPr>
          <w:spacing w:val="31"/>
        </w:rPr>
        <w:t xml:space="preserve"> </w:t>
      </w:r>
      <w:r>
        <w:t xml:space="preserve">двух).  </w:t>
      </w:r>
      <w:r>
        <w:rPr>
          <w:spacing w:val="35"/>
        </w:rPr>
        <w:t xml:space="preserve"> </w:t>
      </w:r>
      <w:r>
        <w:t xml:space="preserve">«Учись  </w:t>
      </w:r>
      <w:r>
        <w:rPr>
          <w:spacing w:val="38"/>
        </w:rPr>
        <w:t xml:space="preserve"> </w:t>
      </w:r>
      <w:r>
        <w:t xml:space="preserve">у  </w:t>
      </w:r>
      <w:r>
        <w:rPr>
          <w:spacing w:val="23"/>
        </w:rPr>
        <w:t xml:space="preserve"> </w:t>
      </w:r>
      <w:r>
        <w:t xml:space="preserve">них  </w:t>
      </w:r>
      <w:r>
        <w:rPr>
          <w:spacing w:val="36"/>
        </w:rPr>
        <w:t xml:space="preserve"> </w:t>
      </w:r>
      <w:r>
        <w:t xml:space="preserve">-  </w:t>
      </w:r>
      <w:r>
        <w:rPr>
          <w:spacing w:val="39"/>
        </w:rPr>
        <w:t xml:space="preserve"> </w:t>
      </w:r>
      <w:r>
        <w:rPr>
          <w:position w:val="1"/>
        </w:rPr>
        <w:t xml:space="preserve">у  </w:t>
      </w:r>
      <w:r>
        <w:rPr>
          <w:spacing w:val="24"/>
          <w:position w:val="1"/>
        </w:rPr>
        <w:t xml:space="preserve"> </w:t>
      </w:r>
      <w:r>
        <w:rPr>
          <w:position w:val="1"/>
        </w:rPr>
        <w:t>дуба,</w:t>
      </w:r>
      <w:r>
        <w:rPr>
          <w:spacing w:val="-58"/>
          <w:position w:val="1"/>
        </w:rPr>
        <w:t xml:space="preserve"> </w:t>
      </w:r>
      <w:r>
        <w:t>у</w:t>
      </w:r>
      <w:r>
        <w:rPr>
          <w:spacing w:val="-4"/>
        </w:rPr>
        <w:t xml:space="preserve"> </w:t>
      </w:r>
      <w:r>
        <w:t>берёзы…»,</w:t>
      </w:r>
      <w:r>
        <w:rPr>
          <w:spacing w:val="4"/>
        </w:rPr>
        <w:t xml:space="preserve"> </w:t>
      </w:r>
      <w:r>
        <w:t>«Я пришёл</w:t>
      </w:r>
      <w:r>
        <w:rPr>
          <w:spacing w:val="1"/>
        </w:rPr>
        <w:t xml:space="preserve"> </w:t>
      </w:r>
      <w:r>
        <w:t>к тебе</w:t>
      </w:r>
      <w:r>
        <w:rPr>
          <w:spacing w:val="1"/>
        </w:rPr>
        <w:t xml:space="preserve"> </w:t>
      </w:r>
      <w:r>
        <w:t>с</w:t>
      </w:r>
      <w:r>
        <w:rPr>
          <w:spacing w:val="-4"/>
        </w:rPr>
        <w:t xml:space="preserve"> </w:t>
      </w:r>
      <w:r>
        <w:t>приветом…».</w:t>
      </w:r>
    </w:p>
    <w:p w:rsidR="00CD081E" w:rsidRDefault="00BD4E48">
      <w:pPr>
        <w:pStyle w:val="a3"/>
        <w:spacing w:before="5" w:line="237" w:lineRule="auto"/>
        <w:ind w:left="1670" w:right="5710" w:firstLine="0"/>
        <w:jc w:val="left"/>
      </w:pPr>
      <w:r>
        <w:t>И.С. Тургенев. Рассказ «Бежин луг».</w:t>
      </w:r>
      <w:r>
        <w:rPr>
          <w:spacing w:val="-57"/>
        </w:rPr>
        <w:t xml:space="preserve"> </w:t>
      </w:r>
      <w:r>
        <w:t>Н.С.</w:t>
      </w:r>
      <w:r>
        <w:rPr>
          <w:spacing w:val="2"/>
        </w:rPr>
        <w:t xml:space="preserve"> </w:t>
      </w:r>
      <w:r>
        <w:t>Лесков. Сказ</w:t>
      </w:r>
      <w:r>
        <w:rPr>
          <w:spacing w:val="2"/>
        </w:rPr>
        <w:t xml:space="preserve"> </w:t>
      </w:r>
      <w:r>
        <w:t>«Левша».</w:t>
      </w:r>
    </w:p>
    <w:p w:rsidR="00CD081E" w:rsidRDefault="00BD4E48">
      <w:pPr>
        <w:pStyle w:val="a3"/>
        <w:spacing w:before="4" w:line="275" w:lineRule="exact"/>
        <w:ind w:left="1670" w:firstLine="0"/>
        <w:jc w:val="left"/>
      </w:pPr>
      <w:r>
        <w:t>Л.Н.</w:t>
      </w:r>
      <w:r>
        <w:rPr>
          <w:spacing w:val="-5"/>
        </w:rPr>
        <w:t xml:space="preserve"> </w:t>
      </w:r>
      <w:r>
        <w:t>Толстой.</w:t>
      </w:r>
      <w:r>
        <w:rPr>
          <w:spacing w:val="3"/>
        </w:rPr>
        <w:t xml:space="preserve"> </w:t>
      </w:r>
      <w:r>
        <w:t>Повесть</w:t>
      </w:r>
      <w:r>
        <w:rPr>
          <w:spacing w:val="-1"/>
        </w:rPr>
        <w:t xml:space="preserve"> </w:t>
      </w:r>
      <w:r>
        <w:t>«Детство»</w:t>
      </w:r>
      <w:r>
        <w:rPr>
          <w:spacing w:val="-6"/>
        </w:rPr>
        <w:t xml:space="preserve"> </w:t>
      </w:r>
      <w:r>
        <w:t>(главы).</w:t>
      </w:r>
    </w:p>
    <w:p w:rsidR="00CD081E" w:rsidRDefault="00BD4E48">
      <w:pPr>
        <w:pStyle w:val="a3"/>
        <w:spacing w:line="275" w:lineRule="exact"/>
        <w:ind w:left="1670" w:firstLine="0"/>
        <w:jc w:val="left"/>
      </w:pPr>
      <w:r>
        <w:t>А.П.</w:t>
      </w:r>
      <w:r>
        <w:rPr>
          <w:spacing w:val="54"/>
        </w:rPr>
        <w:t xml:space="preserve"> </w:t>
      </w:r>
      <w:r>
        <w:t>Чехов.</w:t>
      </w:r>
      <w:r>
        <w:rPr>
          <w:spacing w:val="114"/>
        </w:rPr>
        <w:t xml:space="preserve"> </w:t>
      </w:r>
      <w:r>
        <w:t>Рассказы</w:t>
      </w:r>
      <w:r>
        <w:rPr>
          <w:spacing w:val="109"/>
        </w:rPr>
        <w:t xml:space="preserve"> </w:t>
      </w:r>
      <w:r>
        <w:t>(три</w:t>
      </w:r>
      <w:r>
        <w:rPr>
          <w:spacing w:val="112"/>
        </w:rPr>
        <w:t xml:space="preserve"> </w:t>
      </w:r>
      <w:r>
        <w:t>по</w:t>
      </w:r>
      <w:r>
        <w:rPr>
          <w:spacing w:val="111"/>
        </w:rPr>
        <w:t xml:space="preserve"> </w:t>
      </w:r>
      <w:r>
        <w:t>выбору).</w:t>
      </w:r>
      <w:r>
        <w:rPr>
          <w:spacing w:val="113"/>
        </w:rPr>
        <w:t xml:space="preserve"> </w:t>
      </w:r>
      <w:r>
        <w:t>Например,</w:t>
      </w:r>
      <w:r>
        <w:rPr>
          <w:spacing w:val="108"/>
        </w:rPr>
        <w:t xml:space="preserve"> </w:t>
      </w:r>
      <w:r>
        <w:t>«Толстый</w:t>
      </w:r>
      <w:r>
        <w:rPr>
          <w:spacing w:val="107"/>
        </w:rPr>
        <w:t xml:space="preserve"> </w:t>
      </w:r>
      <w:r>
        <w:t>и</w:t>
      </w:r>
      <w:r>
        <w:rPr>
          <w:spacing w:val="112"/>
        </w:rPr>
        <w:t xml:space="preserve"> </w:t>
      </w:r>
      <w:r>
        <w:t>тонкий»,</w:t>
      </w:r>
    </w:p>
    <w:p w:rsidR="00CD081E" w:rsidRDefault="00BD4E48">
      <w:pPr>
        <w:pStyle w:val="a3"/>
        <w:spacing w:before="2" w:line="275" w:lineRule="exact"/>
        <w:ind w:firstLine="0"/>
        <w:jc w:val="left"/>
      </w:pPr>
      <w:r>
        <w:t>«Хамелеон»,</w:t>
      </w:r>
      <w:r>
        <w:rPr>
          <w:spacing w:val="-1"/>
        </w:rPr>
        <w:t xml:space="preserve"> </w:t>
      </w:r>
      <w:r>
        <w:t>«Смерть</w:t>
      </w:r>
      <w:r>
        <w:rPr>
          <w:spacing w:val="-1"/>
        </w:rPr>
        <w:t xml:space="preserve"> </w:t>
      </w:r>
      <w:r>
        <w:t>чиновника»</w:t>
      </w:r>
      <w:r>
        <w:rPr>
          <w:spacing w:val="-7"/>
        </w:rPr>
        <w:t xml:space="preserve"> </w:t>
      </w:r>
      <w:r>
        <w:t>и</w:t>
      </w:r>
      <w:r>
        <w:rPr>
          <w:spacing w:val="-1"/>
        </w:rPr>
        <w:t xml:space="preserve"> </w:t>
      </w:r>
      <w:r>
        <w:t>другие.</w:t>
      </w:r>
    </w:p>
    <w:p w:rsidR="00CD081E" w:rsidRDefault="00BD4E48">
      <w:pPr>
        <w:pStyle w:val="a3"/>
        <w:spacing w:line="242" w:lineRule="auto"/>
        <w:ind w:left="1670" w:right="5124" w:firstLine="0"/>
        <w:jc w:val="left"/>
      </w:pPr>
      <w:r>
        <w:t>А.И. Куприн. Рассказ «Чудесный доктор».</w:t>
      </w:r>
      <w:r>
        <w:rPr>
          <w:spacing w:val="-57"/>
        </w:rPr>
        <w:t xml:space="preserve"> </w:t>
      </w:r>
      <w:r>
        <w:t>Литература</w:t>
      </w:r>
      <w:r>
        <w:rPr>
          <w:spacing w:val="1"/>
        </w:rPr>
        <w:t xml:space="preserve"> </w:t>
      </w:r>
      <w:r>
        <w:t>XX</w:t>
      </w:r>
      <w:r>
        <w:rPr>
          <w:spacing w:val="1"/>
        </w:rPr>
        <w:t xml:space="preserve"> </w:t>
      </w:r>
      <w:r>
        <w:t>века.</w:t>
      </w:r>
    </w:p>
    <w:p w:rsidR="00CD081E" w:rsidRDefault="00BD4E48">
      <w:pPr>
        <w:pStyle w:val="a3"/>
        <w:ind w:right="1129"/>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 xml:space="preserve">Например,  </w:t>
      </w:r>
      <w:r>
        <w:rPr>
          <w:spacing w:val="29"/>
        </w:rPr>
        <w:t xml:space="preserve"> </w:t>
      </w:r>
      <w:r>
        <w:t xml:space="preserve">стихотворения   </w:t>
      </w:r>
      <w:r>
        <w:rPr>
          <w:spacing w:val="26"/>
        </w:rPr>
        <w:t xml:space="preserve"> </w:t>
      </w:r>
      <w:r>
        <w:t xml:space="preserve">С.   </w:t>
      </w:r>
      <w:r>
        <w:rPr>
          <w:spacing w:val="29"/>
        </w:rPr>
        <w:t xml:space="preserve"> </w:t>
      </w:r>
      <w:r>
        <w:t xml:space="preserve">А.   </w:t>
      </w:r>
      <w:r>
        <w:rPr>
          <w:spacing w:val="29"/>
        </w:rPr>
        <w:t xml:space="preserve"> </w:t>
      </w:r>
      <w:r>
        <w:t xml:space="preserve">Есенина,   </w:t>
      </w:r>
      <w:r>
        <w:rPr>
          <w:spacing w:val="34"/>
        </w:rPr>
        <w:t xml:space="preserve"> </w:t>
      </w:r>
      <w:r>
        <w:t xml:space="preserve">В.В.   </w:t>
      </w:r>
      <w:r>
        <w:rPr>
          <w:spacing w:val="29"/>
        </w:rPr>
        <w:t xml:space="preserve"> </w:t>
      </w:r>
      <w:r>
        <w:t xml:space="preserve">Маяковского,   </w:t>
      </w:r>
      <w:r>
        <w:rPr>
          <w:spacing w:val="29"/>
        </w:rPr>
        <w:t xml:space="preserve"> </w:t>
      </w:r>
      <w:r>
        <w:t xml:space="preserve">А.А.   </w:t>
      </w:r>
      <w:r>
        <w:rPr>
          <w:spacing w:val="34"/>
        </w:rPr>
        <w:t xml:space="preserve"> </w:t>
      </w:r>
      <w:r>
        <w:t>Блока</w:t>
      </w:r>
      <w:r>
        <w:rPr>
          <w:spacing w:val="-58"/>
        </w:rPr>
        <w:t xml:space="preserve"> </w:t>
      </w:r>
      <w:r>
        <w:t>и</w:t>
      </w:r>
      <w:r>
        <w:rPr>
          <w:spacing w:val="2"/>
        </w:rPr>
        <w:t xml:space="preserve"> </w:t>
      </w:r>
      <w:r>
        <w:t>другие.</w:t>
      </w:r>
    </w:p>
    <w:p w:rsidR="00CD081E" w:rsidRDefault="00BD4E48">
      <w:pPr>
        <w:pStyle w:val="a3"/>
        <w:tabs>
          <w:tab w:val="left" w:pos="2149"/>
          <w:tab w:val="left" w:pos="3699"/>
          <w:tab w:val="left" w:pos="5508"/>
          <w:tab w:val="left" w:pos="7735"/>
          <w:tab w:val="left" w:pos="8930"/>
        </w:tabs>
        <w:ind w:right="1127"/>
      </w:pPr>
      <w:r>
        <w:t>Стихотворения отечественных поэтов XX века (не менее четырёх стихотворений</w:t>
      </w:r>
      <w:r>
        <w:rPr>
          <w:spacing w:val="-57"/>
        </w:rPr>
        <w:t xml:space="preserve"> </w:t>
      </w:r>
      <w:r>
        <w:t>двух</w:t>
      </w:r>
      <w:r>
        <w:tab/>
        <w:t>поэтов).</w:t>
      </w:r>
      <w:r>
        <w:tab/>
        <w:t>Например,</w:t>
      </w:r>
      <w:r>
        <w:tab/>
        <w:t>стихотворения</w:t>
      </w:r>
      <w:r>
        <w:tab/>
        <w:t>О.Ф.</w:t>
      </w:r>
      <w:r>
        <w:tab/>
        <w:t>Берггольц,</w:t>
      </w:r>
      <w:r>
        <w:rPr>
          <w:spacing w:val="-58"/>
        </w:rPr>
        <w:t xml:space="preserve"> </w:t>
      </w:r>
      <w:r>
        <w:t>В.С.</w:t>
      </w:r>
      <w:r>
        <w:rPr>
          <w:spacing w:val="1"/>
        </w:rPr>
        <w:t xml:space="preserve"> </w:t>
      </w:r>
      <w:r>
        <w:t>Высоцкого, Е.А.</w:t>
      </w:r>
      <w:r>
        <w:rPr>
          <w:spacing w:val="1"/>
        </w:rPr>
        <w:t xml:space="preserve"> </w:t>
      </w:r>
      <w:r>
        <w:t>Евтушенко, А.С.</w:t>
      </w:r>
      <w:r>
        <w:rPr>
          <w:spacing w:val="1"/>
        </w:rPr>
        <w:t xml:space="preserve"> </w:t>
      </w:r>
      <w:r>
        <w:t>Кушнера,</w:t>
      </w:r>
      <w:r>
        <w:rPr>
          <w:spacing w:val="1"/>
        </w:rPr>
        <w:t xml:space="preserve"> </w:t>
      </w:r>
      <w:r>
        <w:t>Ю.Д. Левитанского,</w:t>
      </w:r>
      <w:r>
        <w:rPr>
          <w:spacing w:val="60"/>
        </w:rPr>
        <w:t xml:space="preserve"> </w:t>
      </w:r>
      <w:r>
        <w:t>Ю.П. Мориц,</w:t>
      </w:r>
      <w:r>
        <w:rPr>
          <w:spacing w:val="1"/>
        </w:rPr>
        <w:t xml:space="preserve"> </w:t>
      </w:r>
      <w:r>
        <w:t>Б.Ш.</w:t>
      </w:r>
      <w:r>
        <w:rPr>
          <w:spacing w:val="3"/>
        </w:rPr>
        <w:t xml:space="preserve"> </w:t>
      </w:r>
      <w:r>
        <w:t>Окуджавы,</w:t>
      </w:r>
      <w:r>
        <w:rPr>
          <w:spacing w:val="4"/>
        </w:rPr>
        <w:t xml:space="preserve"> </w:t>
      </w:r>
      <w:r>
        <w:t>Д.С.</w:t>
      </w:r>
      <w:r>
        <w:rPr>
          <w:spacing w:val="-1"/>
        </w:rPr>
        <w:t xml:space="preserve"> </w:t>
      </w:r>
      <w:r>
        <w:t>Самойлова.</w:t>
      </w:r>
    </w:p>
    <w:p w:rsidR="00CD081E" w:rsidRDefault="00BD4E48">
      <w:pPr>
        <w:pStyle w:val="a3"/>
        <w:ind w:right="1129"/>
      </w:pPr>
      <w:r>
        <w:t xml:space="preserve">Проза     отечественных     писателей     конца    </w:t>
      </w:r>
      <w:r>
        <w:rPr>
          <w:spacing w:val="1"/>
        </w:rPr>
        <w:t xml:space="preserve"> </w:t>
      </w:r>
      <w:r>
        <w:t>XX     -     начала      XXI     века,</w:t>
      </w:r>
      <w:r>
        <w:rPr>
          <w:spacing w:val="-57"/>
        </w:rPr>
        <w:t xml:space="preserve"> </w:t>
      </w:r>
      <w:r>
        <w:t>в том числе о Великой Отечественной войне (два произведения по выбору). Например,</w:t>
      </w:r>
      <w:r>
        <w:rPr>
          <w:spacing w:val="1"/>
        </w:rPr>
        <w:t xml:space="preserve"> </w:t>
      </w:r>
      <w:r>
        <w:t xml:space="preserve">Б.Л.    </w:t>
      </w:r>
      <w:r>
        <w:rPr>
          <w:spacing w:val="1"/>
        </w:rPr>
        <w:t xml:space="preserve"> </w:t>
      </w:r>
      <w:r>
        <w:t xml:space="preserve">Васильев.    </w:t>
      </w:r>
      <w:r>
        <w:rPr>
          <w:spacing w:val="1"/>
        </w:rPr>
        <w:t xml:space="preserve"> </w:t>
      </w:r>
      <w:r>
        <w:t>«Экспонат      №...»;      Б.П.      Екимов.      «Ночь      исцеления»,</w:t>
      </w:r>
      <w:r>
        <w:rPr>
          <w:spacing w:val="1"/>
        </w:rPr>
        <w:t xml:space="preserve"> </w:t>
      </w:r>
      <w:r>
        <w:t>А.В. Жвалевский и Е.Б. Пастернак. «Правдивая история Деда Мороза» (глава «Очень</w:t>
      </w:r>
      <w:r>
        <w:rPr>
          <w:spacing w:val="1"/>
        </w:rPr>
        <w:t xml:space="preserve"> </w:t>
      </w:r>
      <w:r>
        <w:t>страшный</w:t>
      </w:r>
      <w:r>
        <w:rPr>
          <w:spacing w:val="-3"/>
        </w:rPr>
        <w:t xml:space="preserve"> </w:t>
      </w:r>
      <w:r>
        <w:t>1942</w:t>
      </w:r>
      <w:r>
        <w:rPr>
          <w:spacing w:val="2"/>
        </w:rPr>
        <w:t xml:space="preserve"> </w:t>
      </w:r>
      <w:r>
        <w:t>Новый</w:t>
      </w:r>
      <w:r>
        <w:rPr>
          <w:spacing w:val="-2"/>
        </w:rPr>
        <w:t xml:space="preserve"> </w:t>
      </w:r>
      <w:r>
        <w:t>год»)</w:t>
      </w:r>
      <w:r>
        <w:rPr>
          <w:spacing w:val="3"/>
        </w:rPr>
        <w:t xml:space="preserve"> </w:t>
      </w:r>
      <w:r>
        <w:t>и</w:t>
      </w:r>
      <w:r>
        <w:rPr>
          <w:spacing w:val="2"/>
        </w:rPr>
        <w:t xml:space="preserve"> </w:t>
      </w:r>
      <w:r>
        <w:t>другие.</w:t>
      </w:r>
    </w:p>
    <w:p w:rsidR="00CD081E" w:rsidRDefault="00BD4E48">
      <w:pPr>
        <w:pStyle w:val="a3"/>
        <w:spacing w:line="273" w:lineRule="exact"/>
        <w:ind w:left="1670" w:firstLine="0"/>
      </w:pPr>
      <w:r>
        <w:t>В.Г.</w:t>
      </w:r>
      <w:r>
        <w:rPr>
          <w:spacing w:val="-3"/>
        </w:rPr>
        <w:t xml:space="preserve"> </w:t>
      </w:r>
      <w:r>
        <w:t>Распутин.</w:t>
      </w:r>
      <w:r>
        <w:rPr>
          <w:spacing w:val="-1"/>
        </w:rPr>
        <w:t xml:space="preserve"> </w:t>
      </w:r>
      <w:r>
        <w:t>Рассказ</w:t>
      </w:r>
      <w:r>
        <w:rPr>
          <w:spacing w:val="-3"/>
        </w:rPr>
        <w:t xml:space="preserve"> </w:t>
      </w:r>
      <w:r>
        <w:t>«Уроки</w:t>
      </w:r>
      <w:r>
        <w:rPr>
          <w:spacing w:val="-3"/>
        </w:rPr>
        <w:t xml:space="preserve"> </w:t>
      </w:r>
      <w:r>
        <w:t>французского».</w:t>
      </w:r>
    </w:p>
    <w:p w:rsidR="00CD081E" w:rsidRDefault="00BD4E48">
      <w:pPr>
        <w:pStyle w:val="a3"/>
        <w:spacing w:line="242" w:lineRule="auto"/>
        <w:ind w:right="1135"/>
      </w:pPr>
      <w:r>
        <w:t xml:space="preserve">Произведения  </w:t>
      </w:r>
      <w:r>
        <w:rPr>
          <w:spacing w:val="1"/>
        </w:rPr>
        <w:t xml:space="preserve"> </w:t>
      </w:r>
      <w:r>
        <w:t xml:space="preserve">отечественных  </w:t>
      </w:r>
      <w:r>
        <w:rPr>
          <w:spacing w:val="1"/>
        </w:rPr>
        <w:t xml:space="preserve"> </w:t>
      </w:r>
      <w:r>
        <w:t xml:space="preserve">писателей  </w:t>
      </w:r>
      <w:r>
        <w:rPr>
          <w:spacing w:val="1"/>
        </w:rPr>
        <w:t xml:space="preserve"> </w:t>
      </w:r>
      <w:r>
        <w:t>на    тему    взросления    человека</w:t>
      </w:r>
      <w:r>
        <w:rPr>
          <w:spacing w:val="1"/>
        </w:rPr>
        <w:t xml:space="preserve"> </w:t>
      </w:r>
      <w:r>
        <w:t>(не</w:t>
      </w:r>
      <w:r>
        <w:rPr>
          <w:spacing w:val="18"/>
        </w:rPr>
        <w:t xml:space="preserve"> </w:t>
      </w:r>
      <w:r>
        <w:t>менее</w:t>
      </w:r>
      <w:r>
        <w:rPr>
          <w:spacing w:val="14"/>
        </w:rPr>
        <w:t xml:space="preserve"> </w:t>
      </w:r>
      <w:r>
        <w:t>двух).</w:t>
      </w:r>
      <w:r>
        <w:rPr>
          <w:spacing w:val="21"/>
        </w:rPr>
        <w:t xml:space="preserve"> </w:t>
      </w:r>
      <w:r>
        <w:t>Например,</w:t>
      </w:r>
      <w:r>
        <w:rPr>
          <w:spacing w:val="17"/>
        </w:rPr>
        <w:t xml:space="preserve"> </w:t>
      </w:r>
      <w:r>
        <w:t>Р.П.</w:t>
      </w:r>
      <w:r>
        <w:rPr>
          <w:spacing w:val="21"/>
        </w:rPr>
        <w:t xml:space="preserve"> </w:t>
      </w:r>
      <w:r>
        <w:t>Погодин.</w:t>
      </w:r>
      <w:r>
        <w:rPr>
          <w:spacing w:val="12"/>
        </w:rPr>
        <w:t xml:space="preserve"> </w:t>
      </w:r>
      <w:r>
        <w:t>«Кирпичные</w:t>
      </w:r>
      <w:r>
        <w:rPr>
          <w:spacing w:val="18"/>
        </w:rPr>
        <w:t xml:space="preserve"> </w:t>
      </w:r>
      <w:r>
        <w:t>острова»;</w:t>
      </w:r>
      <w:r>
        <w:rPr>
          <w:spacing w:val="15"/>
        </w:rPr>
        <w:t xml:space="preserve"> </w:t>
      </w:r>
      <w:r>
        <w:t>Р.И.</w:t>
      </w:r>
      <w:r>
        <w:rPr>
          <w:spacing w:val="21"/>
        </w:rPr>
        <w:t xml:space="preserve"> </w:t>
      </w:r>
      <w:r>
        <w:t>Фраерман.</w:t>
      </w:r>
    </w:p>
    <w:p w:rsidR="00CD081E" w:rsidRDefault="00BD4E48">
      <w:pPr>
        <w:pStyle w:val="a3"/>
        <w:spacing w:line="242" w:lineRule="auto"/>
        <w:ind w:right="1137" w:firstLine="0"/>
      </w:pPr>
      <w:r>
        <w:t>«Дикая собака Динго, или Повесть о первой любви»; Ю.И. Коваль. «Самая лёгкая лодка</w:t>
      </w:r>
      <w:r>
        <w:rPr>
          <w:spacing w:val="-57"/>
        </w:rPr>
        <w:t xml:space="preserve"> </w:t>
      </w:r>
      <w:r>
        <w:t>в</w:t>
      </w:r>
      <w:r>
        <w:rPr>
          <w:spacing w:val="2"/>
        </w:rPr>
        <w:t xml:space="preserve"> </w:t>
      </w:r>
      <w:r>
        <w:t>мире»</w:t>
      </w:r>
      <w:r>
        <w:rPr>
          <w:spacing w:val="-3"/>
        </w:rPr>
        <w:t xml:space="preserve"> </w:t>
      </w:r>
      <w:r>
        <w:t>и</w:t>
      </w:r>
      <w:r>
        <w:rPr>
          <w:spacing w:val="3"/>
        </w:rPr>
        <w:t xml:space="preserve"> </w:t>
      </w:r>
      <w:r>
        <w:t>другие.</w:t>
      </w:r>
    </w:p>
    <w:p w:rsidR="00CD081E" w:rsidRDefault="00BD4E48">
      <w:pPr>
        <w:pStyle w:val="a3"/>
        <w:ind w:right="1127"/>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61"/>
        </w:rPr>
        <w:t xml:space="preserve"> </w:t>
      </w:r>
      <w:r>
        <w:t>менее</w:t>
      </w:r>
      <w:r>
        <w:rPr>
          <w:spacing w:val="-57"/>
        </w:rPr>
        <w:t xml:space="preserve"> </w:t>
      </w:r>
      <w:r>
        <w:t>двух). Например, А.В. Жвалевский и Е.Б. Пастернак. «Время всегда хорошее»; С.В.</w:t>
      </w:r>
      <w:r>
        <w:rPr>
          <w:spacing w:val="1"/>
        </w:rPr>
        <w:t xml:space="preserve"> </w:t>
      </w:r>
      <w:r>
        <w:t>Лукьяненко.</w:t>
      </w:r>
      <w:r>
        <w:rPr>
          <w:spacing w:val="2"/>
        </w:rPr>
        <w:t xml:space="preserve"> </w:t>
      </w:r>
      <w:r>
        <w:t>«Мальчик</w:t>
      </w:r>
      <w:r>
        <w:rPr>
          <w:spacing w:val="-2"/>
        </w:rPr>
        <w:t xml:space="preserve"> </w:t>
      </w:r>
      <w:r>
        <w:t>и</w:t>
      </w:r>
      <w:r>
        <w:rPr>
          <w:spacing w:val="1"/>
        </w:rPr>
        <w:t xml:space="preserve"> </w:t>
      </w:r>
      <w:r>
        <w:t>Тьма»;</w:t>
      </w:r>
      <w:r>
        <w:rPr>
          <w:spacing w:val="-4"/>
        </w:rPr>
        <w:t xml:space="preserve"> </w:t>
      </w:r>
      <w:r>
        <w:t>В.В.</w:t>
      </w:r>
      <w:r>
        <w:rPr>
          <w:spacing w:val="2"/>
        </w:rPr>
        <w:t xml:space="preserve"> </w:t>
      </w:r>
      <w:r>
        <w:t>Ледерман.</w:t>
      </w:r>
      <w:r>
        <w:rPr>
          <w:spacing w:val="2"/>
        </w:rPr>
        <w:t xml:space="preserve"> </w:t>
      </w:r>
      <w:r>
        <w:t>«Календарь ма(й)я»</w:t>
      </w:r>
      <w:r>
        <w:rPr>
          <w:spacing w:val="-4"/>
        </w:rPr>
        <w:t xml:space="preserve"> </w:t>
      </w:r>
      <w:r>
        <w:t>и</w:t>
      </w:r>
      <w:r>
        <w:rPr>
          <w:spacing w:val="1"/>
        </w:rPr>
        <w:t xml:space="preserve"> </w:t>
      </w:r>
      <w:r>
        <w:t>другие.</w:t>
      </w:r>
    </w:p>
    <w:p w:rsidR="00CD081E" w:rsidRDefault="00BD4E48">
      <w:pPr>
        <w:pStyle w:val="a3"/>
        <w:spacing w:line="275" w:lineRule="exact"/>
        <w:ind w:left="1670" w:firstLine="0"/>
      </w:pPr>
      <w:r>
        <w:t>Литература</w:t>
      </w:r>
      <w:r>
        <w:rPr>
          <w:spacing w:val="-2"/>
        </w:rPr>
        <w:t xml:space="preserve"> </w:t>
      </w:r>
      <w:r>
        <w:t>народов Российской</w:t>
      </w:r>
      <w:r>
        <w:rPr>
          <w:spacing w:val="-4"/>
        </w:rPr>
        <w:t xml:space="preserve"> </w:t>
      </w:r>
      <w:r>
        <w:t>Федерации.</w:t>
      </w:r>
    </w:p>
    <w:p w:rsidR="00CD081E" w:rsidRDefault="00BD4E48">
      <w:pPr>
        <w:pStyle w:val="a3"/>
        <w:ind w:right="1133"/>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57"/>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60"/>
        </w:rPr>
        <w:t xml:space="preserve"> </w:t>
      </w:r>
      <w:r>
        <w:t>беда…»,</w:t>
      </w:r>
      <w:r>
        <w:rPr>
          <w:spacing w:val="60"/>
        </w:rPr>
        <w:t xml:space="preserve"> </w:t>
      </w:r>
      <w:r>
        <w:t>«Каким</w:t>
      </w:r>
      <w:r>
        <w:rPr>
          <w:spacing w:val="60"/>
        </w:rPr>
        <w:t xml:space="preserve"> </w:t>
      </w:r>
      <w:r>
        <w:t>бы</w:t>
      </w:r>
      <w:r>
        <w:rPr>
          <w:spacing w:val="60"/>
        </w:rPr>
        <w:t xml:space="preserve"> </w:t>
      </w:r>
      <w:r>
        <w:t>малым</w:t>
      </w:r>
      <w:r>
        <w:rPr>
          <w:spacing w:val="60"/>
        </w:rPr>
        <w:t xml:space="preserve"> </w:t>
      </w:r>
      <w:r>
        <w:t>ни</w:t>
      </w:r>
      <w:r>
        <w:rPr>
          <w:spacing w:val="60"/>
        </w:rPr>
        <w:t xml:space="preserve"> </w:t>
      </w:r>
      <w:r>
        <w:t>был мой народ…»,</w:t>
      </w:r>
      <w:r>
        <w:rPr>
          <w:spacing w:val="60"/>
        </w:rPr>
        <w:t xml:space="preserve"> </w:t>
      </w:r>
      <w:r>
        <w:t>«Что</w:t>
      </w:r>
      <w:r>
        <w:rPr>
          <w:spacing w:val="60"/>
        </w:rPr>
        <w:t xml:space="preserve"> </w:t>
      </w:r>
      <w:r>
        <w:t>б ни делалось</w:t>
      </w:r>
      <w:r>
        <w:rPr>
          <w:spacing w:val="1"/>
        </w:rPr>
        <w:t xml:space="preserve"> </w:t>
      </w:r>
      <w:r>
        <w:t>на свете…».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Зарубежная</w:t>
      </w:r>
      <w:r>
        <w:rPr>
          <w:spacing w:val="-4"/>
        </w:rPr>
        <w:t xml:space="preserve"> </w:t>
      </w:r>
      <w:r>
        <w:t>литература.</w:t>
      </w:r>
    </w:p>
    <w:p w:rsidR="00CD081E" w:rsidRDefault="00BD4E48">
      <w:pPr>
        <w:pStyle w:val="a3"/>
        <w:spacing w:before="2" w:line="275" w:lineRule="exact"/>
        <w:ind w:left="1670" w:firstLine="0"/>
        <w:jc w:val="left"/>
      </w:pPr>
      <w:r>
        <w:t>Д.</w:t>
      </w:r>
      <w:r>
        <w:rPr>
          <w:spacing w:val="-2"/>
        </w:rPr>
        <w:t xml:space="preserve"> </w:t>
      </w:r>
      <w:r>
        <w:t>Дефо. «Робинзон</w:t>
      </w:r>
      <w:r>
        <w:rPr>
          <w:spacing w:val="-2"/>
        </w:rPr>
        <w:t xml:space="preserve"> </w:t>
      </w:r>
      <w:r>
        <w:t>Крузо»</w:t>
      </w:r>
      <w:r>
        <w:rPr>
          <w:spacing w:val="-7"/>
        </w:rPr>
        <w:t xml:space="preserve"> </w:t>
      </w:r>
      <w:r>
        <w:t>(главы</w:t>
      </w:r>
      <w:r>
        <w:rPr>
          <w:spacing w:val="-5"/>
        </w:rPr>
        <w:t xml:space="preserve"> </w:t>
      </w:r>
      <w:r>
        <w:t>по</w:t>
      </w:r>
      <w:r>
        <w:rPr>
          <w:spacing w:val="-3"/>
        </w:rPr>
        <w:t xml:space="preserve"> </w:t>
      </w:r>
      <w:r>
        <w:t>выбору).</w:t>
      </w:r>
    </w:p>
    <w:p w:rsidR="00CD081E" w:rsidRDefault="00BD4E48">
      <w:pPr>
        <w:pStyle w:val="a3"/>
        <w:spacing w:line="275" w:lineRule="exact"/>
        <w:ind w:left="1670" w:firstLine="0"/>
        <w:jc w:val="left"/>
      </w:pPr>
      <w:r>
        <w:t>Дж.</w:t>
      </w:r>
      <w:r>
        <w:rPr>
          <w:spacing w:val="-1"/>
        </w:rPr>
        <w:t xml:space="preserve"> </w:t>
      </w:r>
      <w:r>
        <w:t>Свифт. «Путешествия</w:t>
      </w:r>
      <w:r>
        <w:rPr>
          <w:spacing w:val="-2"/>
        </w:rPr>
        <w:t xml:space="preserve"> </w:t>
      </w:r>
      <w:r>
        <w:t>Гулливера»</w:t>
      </w:r>
      <w:r>
        <w:rPr>
          <w:spacing w:val="-8"/>
        </w:rPr>
        <w:t xml:space="preserve"> </w:t>
      </w:r>
      <w:r>
        <w:t>(главы</w:t>
      </w:r>
      <w:r>
        <w:rPr>
          <w:spacing w:val="-2"/>
        </w:rPr>
        <w:t xml:space="preserve"> </w:t>
      </w:r>
      <w:r>
        <w:t>по</w:t>
      </w:r>
      <w:r>
        <w:rPr>
          <w:spacing w:val="-2"/>
        </w:rPr>
        <w:t xml:space="preserve"> </w:t>
      </w:r>
      <w:r>
        <w:t>выбору).</w:t>
      </w:r>
    </w:p>
    <w:p w:rsidR="00CD081E" w:rsidRDefault="00BD4E48">
      <w:pPr>
        <w:pStyle w:val="a3"/>
        <w:spacing w:before="3"/>
        <w:ind w:right="1127"/>
      </w:pPr>
      <w:r>
        <w:t>Произведения зарубежных писателей на тему взросления человека</w:t>
      </w:r>
      <w:r>
        <w:rPr>
          <w:spacing w:val="1"/>
        </w:rPr>
        <w:t xml:space="preserve"> </w:t>
      </w:r>
      <w:r>
        <w:t>(не менее</w:t>
      </w:r>
      <w:r>
        <w:rPr>
          <w:spacing w:val="1"/>
        </w:rPr>
        <w:t xml:space="preserve"> </w:t>
      </w:r>
      <w:r>
        <w:t xml:space="preserve">двух).  </w:t>
      </w:r>
      <w:r>
        <w:rPr>
          <w:spacing w:val="1"/>
        </w:rPr>
        <w:t xml:space="preserve"> </w:t>
      </w:r>
      <w:r>
        <w:t xml:space="preserve">Например,  </w:t>
      </w:r>
      <w:r>
        <w:rPr>
          <w:spacing w:val="1"/>
        </w:rPr>
        <w:t xml:space="preserve"> </w:t>
      </w:r>
      <w:r>
        <w:t xml:space="preserve">Ж.  </w:t>
      </w:r>
      <w:r>
        <w:rPr>
          <w:spacing w:val="1"/>
        </w:rPr>
        <w:t xml:space="preserve"> </w:t>
      </w:r>
      <w:r>
        <w:t xml:space="preserve">Верн.  </w:t>
      </w:r>
      <w:r>
        <w:rPr>
          <w:spacing w:val="1"/>
        </w:rPr>
        <w:t xml:space="preserve"> </w:t>
      </w:r>
      <w:r>
        <w:t xml:space="preserve">«Дети  </w:t>
      </w:r>
      <w:r>
        <w:rPr>
          <w:spacing w:val="1"/>
        </w:rPr>
        <w:t xml:space="preserve"> </w:t>
      </w:r>
      <w:r>
        <w:t xml:space="preserve">капитана  </w:t>
      </w:r>
      <w:r>
        <w:rPr>
          <w:spacing w:val="1"/>
        </w:rPr>
        <w:t xml:space="preserve"> </w:t>
      </w:r>
      <w:r>
        <w:t xml:space="preserve">Гранта»  </w:t>
      </w:r>
      <w:r>
        <w:rPr>
          <w:spacing w:val="1"/>
        </w:rPr>
        <w:t xml:space="preserve"> </w:t>
      </w:r>
      <w:r>
        <w:t>(главы    по    выбору).</w:t>
      </w:r>
      <w:r>
        <w:rPr>
          <w:spacing w:val="1"/>
        </w:rPr>
        <w:t xml:space="preserve"> </w:t>
      </w:r>
      <w:r>
        <w:t>Х.Ли.</w:t>
      </w:r>
      <w:r>
        <w:rPr>
          <w:spacing w:val="-2"/>
        </w:rPr>
        <w:t xml:space="preserve"> </w:t>
      </w:r>
      <w:r>
        <w:t>«Убить</w:t>
      </w:r>
      <w:r>
        <w:rPr>
          <w:spacing w:val="3"/>
        </w:rPr>
        <w:t xml:space="preserve"> </w:t>
      </w:r>
      <w:r>
        <w:t>пересмешника»</w:t>
      </w:r>
      <w:r>
        <w:rPr>
          <w:spacing w:val="-4"/>
        </w:rPr>
        <w:t xml:space="preserve"> </w:t>
      </w:r>
      <w:r>
        <w:t>(главы</w:t>
      </w:r>
      <w:r>
        <w:rPr>
          <w:spacing w:val="-1"/>
        </w:rPr>
        <w:t xml:space="preserve"> </w:t>
      </w:r>
      <w:r>
        <w:t>по</w:t>
      </w:r>
      <w:r>
        <w:rPr>
          <w:spacing w:val="1"/>
        </w:rPr>
        <w:t xml:space="preserve"> </w:t>
      </w:r>
      <w:r>
        <w:t>выбору)</w:t>
      </w:r>
      <w:r>
        <w:rPr>
          <w:spacing w:val="3"/>
        </w:rPr>
        <w:t xml:space="preserve"> </w:t>
      </w:r>
      <w:r>
        <w:t>и</w:t>
      </w:r>
      <w:r>
        <w:rPr>
          <w:spacing w:val="2"/>
        </w:rPr>
        <w:t xml:space="preserve"> </w:t>
      </w:r>
      <w:r>
        <w:t>другие.</w:t>
      </w:r>
    </w:p>
    <w:p w:rsidR="00CD081E" w:rsidRDefault="00BD4E48">
      <w:pPr>
        <w:pStyle w:val="a3"/>
        <w:tabs>
          <w:tab w:val="left" w:pos="3839"/>
          <w:tab w:val="left" w:pos="5911"/>
          <w:tab w:val="left" w:pos="7869"/>
        </w:tabs>
        <w:ind w:right="1124"/>
      </w:pPr>
      <w:r>
        <w:t>Произведения</w:t>
      </w:r>
      <w:r>
        <w:tab/>
        <w:t>современных</w:t>
      </w:r>
      <w:r>
        <w:tab/>
        <w:t>зарубежных</w:t>
      </w:r>
      <w:r>
        <w:tab/>
        <w:t>писателей-фантастов</w:t>
      </w:r>
      <w:r>
        <w:rPr>
          <w:spacing w:val="-58"/>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60"/>
        </w:rPr>
        <w:t xml:space="preserve"> </w:t>
      </w:r>
      <w:r>
        <w:t>Дж.</w:t>
      </w:r>
      <w:r>
        <w:rPr>
          <w:spacing w:val="60"/>
        </w:rPr>
        <w:t xml:space="preserve"> </w:t>
      </w:r>
      <w:r>
        <w:t>К.</w:t>
      </w:r>
      <w:r>
        <w:rPr>
          <w:spacing w:val="60"/>
        </w:rPr>
        <w:t xml:space="preserve"> </w:t>
      </w:r>
      <w:r>
        <w:t>Роулинг.</w:t>
      </w:r>
      <w:r>
        <w:rPr>
          <w:spacing w:val="60"/>
        </w:rPr>
        <w:t xml:space="preserve"> </w:t>
      </w:r>
      <w:r>
        <w:t>«Гарри</w:t>
      </w:r>
      <w:r>
        <w:rPr>
          <w:spacing w:val="60"/>
        </w:rPr>
        <w:t xml:space="preserve"> </w:t>
      </w:r>
      <w:r>
        <w:t>Поттер»</w:t>
      </w:r>
      <w:r>
        <w:rPr>
          <w:spacing w:val="60"/>
        </w:rPr>
        <w:t xml:space="preserve"> </w:t>
      </w:r>
      <w:r>
        <w:t>(главы</w:t>
      </w:r>
      <w:r>
        <w:rPr>
          <w:spacing w:val="60"/>
        </w:rPr>
        <w:t xml:space="preserve"> </w:t>
      </w:r>
      <w:r>
        <w:t>по</w:t>
      </w:r>
      <w:r>
        <w:rPr>
          <w:spacing w:val="60"/>
        </w:rPr>
        <w:t xml:space="preserve"> </w:t>
      </w:r>
      <w:r>
        <w:t>выбору),</w:t>
      </w:r>
      <w:r>
        <w:rPr>
          <w:spacing w:val="1"/>
        </w:rPr>
        <w:t xml:space="preserve"> </w:t>
      </w:r>
      <w:r>
        <w:t>Д.У.</w:t>
      </w:r>
      <w:r>
        <w:rPr>
          <w:spacing w:val="3"/>
        </w:rPr>
        <w:t xml:space="preserve"> </w:t>
      </w:r>
      <w:r>
        <w:t>Джонс.</w:t>
      </w:r>
      <w:r>
        <w:rPr>
          <w:spacing w:val="4"/>
        </w:rPr>
        <w:t xml:space="preserve"> </w:t>
      </w:r>
      <w:r>
        <w:t>«Дом</w:t>
      </w:r>
      <w:r>
        <w:rPr>
          <w:spacing w:val="2"/>
        </w:rPr>
        <w:t xml:space="preserve"> </w:t>
      </w:r>
      <w:r>
        <w:t>с</w:t>
      </w:r>
      <w:r>
        <w:rPr>
          <w:spacing w:val="-4"/>
        </w:rPr>
        <w:t xml:space="preserve"> </w:t>
      </w:r>
      <w:r>
        <w:t>характером»</w:t>
      </w:r>
      <w:r>
        <w:rPr>
          <w:spacing w:val="-3"/>
        </w:rPr>
        <w:t xml:space="preserve"> </w:t>
      </w:r>
      <w:r>
        <w:t>и</w:t>
      </w:r>
      <w:r>
        <w:rPr>
          <w:spacing w:val="3"/>
        </w:rPr>
        <w:t xml:space="preserve"> </w:t>
      </w:r>
      <w:r>
        <w:t>другие.</w:t>
      </w:r>
    </w:p>
    <w:p w:rsidR="00CD081E" w:rsidRDefault="00BD4E48">
      <w:pPr>
        <w:pStyle w:val="a3"/>
        <w:spacing w:before="1"/>
        <w:ind w:left="1670" w:right="6079" w:firstLine="0"/>
      </w:pPr>
      <w:r>
        <w:t>Содержание обучения в 7 классе.</w:t>
      </w:r>
      <w:r>
        <w:rPr>
          <w:spacing w:val="-57"/>
        </w:rPr>
        <w:t xml:space="preserve"> </w:t>
      </w:r>
      <w:r>
        <w:t>Древнерусская литература.</w:t>
      </w:r>
    </w:p>
    <w:p w:rsidR="00CD081E" w:rsidRDefault="00BD4E48">
      <w:pPr>
        <w:pStyle w:val="a3"/>
        <w:spacing w:before="2" w:line="237" w:lineRule="auto"/>
        <w:ind w:right="1129"/>
        <w:jc w:val="left"/>
      </w:pPr>
      <w:r>
        <w:t>Древнерусские</w:t>
      </w:r>
      <w:r>
        <w:rPr>
          <w:spacing w:val="45"/>
        </w:rPr>
        <w:t xml:space="preserve"> </w:t>
      </w:r>
      <w:r>
        <w:t>повести</w:t>
      </w:r>
      <w:r>
        <w:rPr>
          <w:spacing w:val="46"/>
        </w:rPr>
        <w:t xml:space="preserve"> </w:t>
      </w:r>
      <w:r>
        <w:t>(одна</w:t>
      </w:r>
      <w:r>
        <w:rPr>
          <w:spacing w:val="40"/>
        </w:rPr>
        <w:t xml:space="preserve"> </w:t>
      </w:r>
      <w:r>
        <w:t>повесть</w:t>
      </w:r>
      <w:r>
        <w:rPr>
          <w:spacing w:val="38"/>
        </w:rPr>
        <w:t xml:space="preserve"> </w:t>
      </w:r>
      <w:r>
        <w:t>по</w:t>
      </w:r>
      <w:r>
        <w:rPr>
          <w:spacing w:val="46"/>
        </w:rPr>
        <w:t xml:space="preserve"> </w:t>
      </w:r>
      <w:r>
        <w:t>выбору).</w:t>
      </w:r>
      <w:r>
        <w:rPr>
          <w:spacing w:val="48"/>
        </w:rPr>
        <w:t xml:space="preserve"> </w:t>
      </w:r>
      <w:r>
        <w:t>Например,</w:t>
      </w:r>
      <w:r>
        <w:rPr>
          <w:spacing w:val="54"/>
        </w:rPr>
        <w:t xml:space="preserve"> </w:t>
      </w:r>
      <w:r>
        <w:rPr>
          <w:position w:val="1"/>
        </w:rPr>
        <w:t>«Поучение»</w:t>
      </w:r>
      <w:r>
        <w:rPr>
          <w:spacing w:val="-57"/>
          <w:position w:val="1"/>
        </w:rPr>
        <w:t xml:space="preserve"> </w:t>
      </w:r>
      <w:r>
        <w:t>Владимира Мономаха</w:t>
      </w:r>
      <w:r>
        <w:rPr>
          <w:spacing w:val="1"/>
        </w:rPr>
        <w:t xml:space="preserve"> </w:t>
      </w:r>
      <w:r>
        <w:t>(в</w:t>
      </w:r>
      <w:r>
        <w:rPr>
          <w:spacing w:val="-1"/>
        </w:rPr>
        <w:t xml:space="preserve"> </w:t>
      </w:r>
      <w:r>
        <w:t>сокращении)</w:t>
      </w:r>
      <w:r>
        <w:rPr>
          <w:spacing w:val="2"/>
        </w:rPr>
        <w:t xml:space="preserve"> </w:t>
      </w:r>
      <w:r>
        <w:t>и</w:t>
      </w:r>
      <w:r>
        <w:rPr>
          <w:spacing w:val="-2"/>
        </w:rPr>
        <w:t xml:space="preserve"> </w:t>
      </w:r>
      <w:r>
        <w:t>другие.</w:t>
      </w:r>
    </w:p>
    <w:p w:rsidR="00CD081E" w:rsidRDefault="00BD4E48">
      <w:pPr>
        <w:pStyle w:val="a3"/>
        <w:spacing w:before="3"/>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tabs>
          <w:tab w:val="left" w:pos="2312"/>
          <w:tab w:val="left" w:pos="3381"/>
          <w:tab w:val="left" w:pos="4019"/>
          <w:tab w:val="left" w:pos="5228"/>
          <w:tab w:val="left" w:pos="6417"/>
          <w:tab w:val="left" w:pos="7031"/>
          <w:tab w:val="left" w:pos="8292"/>
          <w:tab w:val="left" w:pos="9045"/>
        </w:tabs>
        <w:spacing w:before="4" w:line="237" w:lineRule="auto"/>
        <w:ind w:right="1132"/>
        <w:jc w:val="left"/>
      </w:pPr>
      <w:r>
        <w:t>А.С.</w:t>
      </w:r>
      <w:r>
        <w:rPr>
          <w:spacing w:val="31"/>
        </w:rPr>
        <w:t xml:space="preserve"> </w:t>
      </w:r>
      <w:r>
        <w:t>Пушкин.</w:t>
      </w:r>
      <w:r>
        <w:rPr>
          <w:spacing w:val="34"/>
        </w:rPr>
        <w:t xml:space="preserve"> </w:t>
      </w:r>
      <w:r>
        <w:t>Стихотворения</w:t>
      </w:r>
      <w:r>
        <w:rPr>
          <w:spacing w:val="24"/>
        </w:rPr>
        <w:t xml:space="preserve"> </w:t>
      </w:r>
      <w:r>
        <w:t>(не</w:t>
      </w:r>
      <w:r>
        <w:rPr>
          <w:spacing w:val="23"/>
        </w:rPr>
        <w:t xml:space="preserve"> </w:t>
      </w:r>
      <w:r>
        <w:t>менее</w:t>
      </w:r>
      <w:r>
        <w:rPr>
          <w:spacing w:val="28"/>
        </w:rPr>
        <w:t xml:space="preserve"> </w:t>
      </w:r>
      <w:r>
        <w:t>четырёх).</w:t>
      </w:r>
      <w:r>
        <w:rPr>
          <w:spacing w:val="31"/>
        </w:rPr>
        <w:t xml:space="preserve"> </w:t>
      </w:r>
      <w:r>
        <w:t>Например,</w:t>
      </w:r>
      <w:r>
        <w:rPr>
          <w:spacing w:val="33"/>
        </w:rPr>
        <w:t xml:space="preserve"> </w:t>
      </w:r>
      <w:r>
        <w:rPr>
          <w:position w:val="1"/>
        </w:rPr>
        <w:t>«Во</w:t>
      </w:r>
      <w:r>
        <w:rPr>
          <w:spacing w:val="33"/>
          <w:position w:val="1"/>
        </w:rPr>
        <w:t xml:space="preserve"> </w:t>
      </w:r>
      <w:r>
        <w:rPr>
          <w:position w:val="1"/>
        </w:rPr>
        <w:t>глубине</w:t>
      </w:r>
      <w:r>
        <w:rPr>
          <w:spacing w:val="-57"/>
          <w:position w:val="1"/>
        </w:rPr>
        <w:t xml:space="preserve"> </w:t>
      </w:r>
      <w:r>
        <w:t>сибирских</w:t>
      </w:r>
      <w:r>
        <w:tab/>
        <w:t>руд…»,</w:t>
      </w:r>
      <w:r>
        <w:tab/>
        <w:t>«19</w:t>
      </w:r>
      <w:r>
        <w:tab/>
        <w:t>октября»</w:t>
      </w:r>
      <w:r>
        <w:tab/>
        <w:t>(«Роняет</w:t>
      </w:r>
      <w:r>
        <w:tab/>
        <w:t>лес</w:t>
      </w:r>
      <w:r>
        <w:tab/>
        <w:t>багряный</w:t>
      </w:r>
      <w:r>
        <w:tab/>
        <w:t>свой</w:t>
      </w:r>
      <w:r>
        <w:tab/>
        <w:t>убор…»),</w:t>
      </w:r>
    </w:p>
    <w:p w:rsidR="00CD081E" w:rsidRDefault="00BD4E48">
      <w:pPr>
        <w:pStyle w:val="a3"/>
        <w:spacing w:before="7" w:line="237" w:lineRule="auto"/>
        <w:ind w:right="1129" w:firstLine="0"/>
        <w:jc w:val="left"/>
      </w:pPr>
      <w:r>
        <w:t>«И.И.</w:t>
      </w:r>
      <w:r>
        <w:rPr>
          <w:spacing w:val="35"/>
        </w:rPr>
        <w:t xml:space="preserve"> </w:t>
      </w:r>
      <w:r>
        <w:t>Пущину»,</w:t>
      </w:r>
      <w:r>
        <w:rPr>
          <w:spacing w:val="36"/>
        </w:rPr>
        <w:t xml:space="preserve"> </w:t>
      </w:r>
      <w:r>
        <w:t>«На</w:t>
      </w:r>
      <w:r>
        <w:rPr>
          <w:spacing w:val="32"/>
        </w:rPr>
        <w:t xml:space="preserve"> </w:t>
      </w:r>
      <w:r>
        <w:t>холмах</w:t>
      </w:r>
      <w:r>
        <w:rPr>
          <w:spacing w:val="29"/>
        </w:rPr>
        <w:t xml:space="preserve"> </w:t>
      </w:r>
      <w:r>
        <w:t>Грузии</w:t>
      </w:r>
      <w:r>
        <w:rPr>
          <w:spacing w:val="35"/>
        </w:rPr>
        <w:t xml:space="preserve"> </w:t>
      </w:r>
      <w:r>
        <w:t>лежит</w:t>
      </w:r>
      <w:r>
        <w:rPr>
          <w:spacing w:val="30"/>
        </w:rPr>
        <w:t xml:space="preserve"> </w:t>
      </w:r>
      <w:r>
        <w:t>ночная</w:t>
      </w:r>
      <w:r>
        <w:rPr>
          <w:spacing w:val="29"/>
        </w:rPr>
        <w:t xml:space="preserve"> </w:t>
      </w:r>
      <w:r>
        <w:t>мгла…»,</w:t>
      </w:r>
      <w:r>
        <w:rPr>
          <w:spacing w:val="36"/>
        </w:rPr>
        <w:t xml:space="preserve"> </w:t>
      </w:r>
      <w:r>
        <w:t>и</w:t>
      </w:r>
      <w:r>
        <w:rPr>
          <w:spacing w:val="30"/>
        </w:rPr>
        <w:t xml:space="preserve"> </w:t>
      </w:r>
      <w:r>
        <w:t>другие</w:t>
      </w:r>
      <w:r>
        <w:rPr>
          <w:spacing w:val="33"/>
        </w:rPr>
        <w:t xml:space="preserve"> </w:t>
      </w:r>
      <w:r>
        <w:t>«Повести</w:t>
      </w:r>
      <w:r>
        <w:rPr>
          <w:spacing w:val="-57"/>
        </w:rPr>
        <w:t xml:space="preserve"> </w:t>
      </w:r>
      <w:r>
        <w:t>Белкина»</w:t>
      </w:r>
      <w:r>
        <w:rPr>
          <w:spacing w:val="-5"/>
        </w:rPr>
        <w:t xml:space="preserve"> </w:t>
      </w:r>
      <w:r>
        <w:t>(«Станционный</w:t>
      </w:r>
      <w:r>
        <w:rPr>
          <w:spacing w:val="2"/>
        </w:rPr>
        <w:t xml:space="preserve"> </w:t>
      </w:r>
      <w:r>
        <w:t>смотритель»).</w:t>
      </w:r>
      <w:r>
        <w:rPr>
          <w:spacing w:val="2"/>
        </w:rPr>
        <w:t xml:space="preserve"> </w:t>
      </w:r>
      <w:r>
        <w:t>Поэма</w:t>
      </w:r>
      <w:r>
        <w:rPr>
          <w:spacing w:val="-5"/>
        </w:rPr>
        <w:t xml:space="preserve"> </w:t>
      </w:r>
      <w:r>
        <w:t>«Полтава»</w:t>
      </w:r>
      <w:r>
        <w:rPr>
          <w:spacing w:val="-5"/>
        </w:rPr>
        <w:t xml:space="preserve"> </w:t>
      </w:r>
      <w:r>
        <w:t>(фрагмент)</w:t>
      </w:r>
      <w:r>
        <w:rPr>
          <w:spacing w:val="-2"/>
        </w:rPr>
        <w:t xml:space="preserve"> </w:t>
      </w:r>
      <w:r>
        <w:t>и</w:t>
      </w:r>
      <w:r>
        <w:rPr>
          <w:spacing w:val="-4"/>
        </w:rPr>
        <w:t xml:space="preserve"> </w:t>
      </w:r>
      <w:r>
        <w:t>другие.</w:t>
      </w:r>
    </w:p>
    <w:p w:rsidR="00CD081E" w:rsidRDefault="00BD4E48">
      <w:pPr>
        <w:pStyle w:val="a3"/>
        <w:spacing w:before="3" w:line="275" w:lineRule="exact"/>
        <w:ind w:left="1670" w:firstLine="0"/>
        <w:jc w:val="left"/>
      </w:pPr>
      <w:r>
        <w:t>М.Ю.</w:t>
      </w:r>
      <w:r>
        <w:rPr>
          <w:spacing w:val="94"/>
        </w:rPr>
        <w:t xml:space="preserve"> </w:t>
      </w:r>
      <w:r>
        <w:t>Лермонтов.</w:t>
      </w:r>
      <w:r>
        <w:rPr>
          <w:spacing w:val="97"/>
        </w:rPr>
        <w:t xml:space="preserve"> </w:t>
      </w:r>
      <w:r>
        <w:t>Стихотворения</w:t>
      </w:r>
      <w:r>
        <w:rPr>
          <w:spacing w:val="88"/>
        </w:rPr>
        <w:t xml:space="preserve"> </w:t>
      </w:r>
      <w:r>
        <w:t>(не</w:t>
      </w:r>
      <w:r>
        <w:rPr>
          <w:spacing w:val="91"/>
        </w:rPr>
        <w:t xml:space="preserve"> </w:t>
      </w:r>
      <w:r>
        <w:t>менее</w:t>
      </w:r>
      <w:r>
        <w:rPr>
          <w:spacing w:val="87"/>
        </w:rPr>
        <w:t xml:space="preserve"> </w:t>
      </w:r>
      <w:r>
        <w:t>четырёх).</w:t>
      </w:r>
      <w:r>
        <w:rPr>
          <w:spacing w:val="94"/>
        </w:rPr>
        <w:t xml:space="preserve"> </w:t>
      </w:r>
      <w:r>
        <w:t>Например,</w:t>
      </w:r>
      <w:r>
        <w:rPr>
          <w:spacing w:val="90"/>
        </w:rPr>
        <w:t xml:space="preserve"> </w:t>
      </w:r>
      <w:r>
        <w:t>«Узник»,</w:t>
      </w:r>
    </w:p>
    <w:p w:rsidR="00CD081E" w:rsidRDefault="00BD4E48">
      <w:pPr>
        <w:pStyle w:val="a3"/>
        <w:tabs>
          <w:tab w:val="left" w:pos="2100"/>
          <w:tab w:val="left" w:pos="3131"/>
          <w:tab w:val="left" w:pos="4479"/>
          <w:tab w:val="left" w:pos="5865"/>
          <w:tab w:val="left" w:pos="6469"/>
          <w:tab w:val="left" w:pos="8056"/>
          <w:tab w:val="left" w:pos="8996"/>
        </w:tabs>
        <w:spacing w:line="242" w:lineRule="auto"/>
        <w:ind w:right="1133" w:firstLine="0"/>
        <w:jc w:val="left"/>
      </w:pPr>
      <w:r>
        <w:t>«Парус»,</w:t>
      </w:r>
      <w:r>
        <w:tab/>
        <w:t>«Тучи»,</w:t>
      </w:r>
      <w:r>
        <w:tab/>
        <w:t>«Желанье»</w:t>
      </w:r>
      <w:r>
        <w:tab/>
        <w:t>(«Отворите</w:t>
      </w:r>
      <w:r>
        <w:tab/>
        <w:t>мне</w:t>
      </w:r>
      <w:r>
        <w:tab/>
        <w:t>темницу…»),</w:t>
      </w:r>
      <w:r>
        <w:tab/>
        <w:t>«Когда</w:t>
      </w:r>
      <w:r>
        <w:tab/>
        <w:t>волнуется</w:t>
      </w:r>
      <w:r>
        <w:rPr>
          <w:spacing w:val="-57"/>
        </w:rPr>
        <w:t xml:space="preserve"> </w:t>
      </w:r>
      <w:r>
        <w:t>желтеющая</w:t>
      </w:r>
      <w:r>
        <w:rPr>
          <w:spacing w:val="50"/>
        </w:rPr>
        <w:t xml:space="preserve"> </w:t>
      </w:r>
      <w:r>
        <w:t>нива…»,</w:t>
      </w:r>
      <w:r>
        <w:rPr>
          <w:spacing w:val="52"/>
        </w:rPr>
        <w:t xml:space="preserve"> </w:t>
      </w:r>
      <w:r>
        <w:t>«Ангел»,</w:t>
      </w:r>
      <w:r>
        <w:rPr>
          <w:spacing w:val="52"/>
        </w:rPr>
        <w:t xml:space="preserve"> </w:t>
      </w:r>
      <w:r>
        <w:t>«Молитва»</w:t>
      </w:r>
      <w:r>
        <w:rPr>
          <w:spacing w:val="45"/>
        </w:rPr>
        <w:t xml:space="preserve"> </w:t>
      </w:r>
      <w:r>
        <w:t>(«В</w:t>
      </w:r>
      <w:r>
        <w:rPr>
          <w:spacing w:val="48"/>
        </w:rPr>
        <w:t xml:space="preserve"> </w:t>
      </w:r>
      <w:r>
        <w:t>минуту</w:t>
      </w:r>
      <w:r>
        <w:rPr>
          <w:spacing w:val="40"/>
        </w:rPr>
        <w:t xml:space="preserve"> </w:t>
      </w:r>
      <w:r>
        <w:t>жизни</w:t>
      </w:r>
      <w:r>
        <w:rPr>
          <w:spacing w:val="47"/>
        </w:rPr>
        <w:t xml:space="preserve"> </w:t>
      </w:r>
      <w:r>
        <w:t>трудную…»)</w:t>
      </w:r>
      <w:r>
        <w:rPr>
          <w:spacing w:val="50"/>
        </w:rPr>
        <w:t xml:space="preserve"> </w:t>
      </w:r>
      <w:r>
        <w:t>и</w:t>
      </w:r>
      <w:r>
        <w:rPr>
          <w:spacing w:val="47"/>
        </w:rPr>
        <w:t xml:space="preserve"> </w:t>
      </w:r>
      <w:r>
        <w:t>другие</w:t>
      </w:r>
    </w:p>
    <w:p w:rsidR="00CD081E" w:rsidRDefault="00BD4E48">
      <w:pPr>
        <w:pStyle w:val="a3"/>
        <w:tabs>
          <w:tab w:val="left" w:pos="1909"/>
          <w:tab w:val="left" w:pos="2494"/>
          <w:tab w:val="left" w:pos="3173"/>
          <w:tab w:val="left" w:pos="4012"/>
          <w:tab w:val="left" w:pos="5585"/>
          <w:tab w:val="left" w:pos="6765"/>
          <w:tab w:val="left" w:pos="8074"/>
          <w:tab w:val="left" w:pos="8414"/>
          <w:tab w:val="left" w:pos="9431"/>
        </w:tabs>
        <w:spacing w:line="237" w:lineRule="auto"/>
        <w:ind w:right="1139"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2"/>
        </w:rPr>
        <w:t>купца</w:t>
      </w:r>
      <w:r>
        <w:rPr>
          <w:spacing w:val="-57"/>
        </w:rPr>
        <w:t xml:space="preserve"> </w:t>
      </w:r>
      <w:r>
        <w:t>Калашникова».</w:t>
      </w:r>
    </w:p>
    <w:p w:rsidR="00CD081E" w:rsidRDefault="00BD4E48">
      <w:pPr>
        <w:pStyle w:val="a3"/>
        <w:spacing w:before="1" w:line="237" w:lineRule="auto"/>
        <w:ind w:left="1670" w:right="4769" w:firstLine="0"/>
        <w:jc w:val="left"/>
      </w:pPr>
      <w:r>
        <w:t>Н.В. Гоголь. Повесть «Тарас Бульба».</w:t>
      </w:r>
      <w:r>
        <w:rPr>
          <w:spacing w:val="1"/>
        </w:rPr>
        <w:t xml:space="preserve"> </w:t>
      </w:r>
      <w:r>
        <w:t>Литература</w:t>
      </w:r>
      <w:r>
        <w:rPr>
          <w:spacing w:val="-3"/>
        </w:rPr>
        <w:t xml:space="preserve"> </w:t>
      </w:r>
      <w:r>
        <w:t>второй</w:t>
      </w:r>
      <w:r>
        <w:rPr>
          <w:spacing w:val="-4"/>
        </w:rPr>
        <w:t xml:space="preserve"> </w:t>
      </w:r>
      <w:r>
        <w:t>половины</w:t>
      </w:r>
      <w:r>
        <w:rPr>
          <w:spacing w:val="3"/>
        </w:rPr>
        <w:t xml:space="preserve"> </w:t>
      </w:r>
      <w:r>
        <w:t>XIX</w:t>
      </w:r>
      <w:r>
        <w:rPr>
          <w:spacing w:val="-5"/>
        </w:rPr>
        <w:t xml:space="preserve"> </w:t>
      </w:r>
      <w:r>
        <w:t>века.</w:t>
      </w:r>
    </w:p>
    <w:p w:rsidR="00CD081E" w:rsidRDefault="00BD4E48">
      <w:pPr>
        <w:pStyle w:val="a3"/>
        <w:spacing w:before="6" w:line="237" w:lineRule="auto"/>
        <w:ind w:right="1134"/>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33"/>
        </w:rPr>
        <w:t xml:space="preserve"> </w:t>
      </w:r>
      <w:r>
        <w:t>«Бирюк»,</w:t>
      </w:r>
      <w:r>
        <w:rPr>
          <w:spacing w:val="34"/>
        </w:rPr>
        <w:t xml:space="preserve"> </w:t>
      </w:r>
      <w:r>
        <w:t>«Хорь</w:t>
      </w:r>
      <w:r>
        <w:rPr>
          <w:spacing w:val="33"/>
        </w:rPr>
        <w:t xml:space="preserve"> </w:t>
      </w:r>
      <w:r>
        <w:t>и</w:t>
      </w:r>
      <w:r>
        <w:rPr>
          <w:spacing w:val="33"/>
        </w:rPr>
        <w:t xml:space="preserve"> </w:t>
      </w:r>
      <w:r>
        <w:t>Калиныч»</w:t>
      </w:r>
      <w:r>
        <w:rPr>
          <w:spacing w:val="27"/>
        </w:rPr>
        <w:t xml:space="preserve"> </w:t>
      </w:r>
      <w:r>
        <w:t>и</w:t>
      </w:r>
      <w:r>
        <w:rPr>
          <w:spacing w:val="33"/>
        </w:rPr>
        <w:t xml:space="preserve"> </w:t>
      </w:r>
      <w:r>
        <w:t>другие</w:t>
      </w:r>
      <w:r>
        <w:rPr>
          <w:spacing w:val="31"/>
        </w:rPr>
        <w:t xml:space="preserve"> </w:t>
      </w:r>
      <w:r>
        <w:t>Стихотворения</w:t>
      </w:r>
      <w:r>
        <w:rPr>
          <w:spacing w:val="32"/>
        </w:rPr>
        <w:t xml:space="preserve"> </w:t>
      </w:r>
      <w:r>
        <w:t>в</w:t>
      </w:r>
      <w:r>
        <w:rPr>
          <w:spacing w:val="29"/>
        </w:rPr>
        <w:t xml:space="preserve"> </w:t>
      </w:r>
      <w:r>
        <w:t>прозе.</w:t>
      </w:r>
      <w:r>
        <w:rPr>
          <w:spacing w:val="30"/>
        </w:rPr>
        <w:t xml:space="preserve"> </w:t>
      </w:r>
      <w:r>
        <w:t>Например,</w:t>
      </w:r>
    </w:p>
    <w:p w:rsidR="00CD081E" w:rsidRDefault="00BD4E48">
      <w:pPr>
        <w:pStyle w:val="a3"/>
        <w:spacing w:before="3" w:line="275" w:lineRule="exact"/>
        <w:ind w:firstLine="0"/>
      </w:pPr>
      <w:r>
        <w:t>«Русский</w:t>
      </w:r>
      <w:r>
        <w:rPr>
          <w:spacing w:val="-2"/>
        </w:rPr>
        <w:t xml:space="preserve"> </w:t>
      </w:r>
      <w:r>
        <w:t>язык»,</w:t>
      </w:r>
      <w:r>
        <w:rPr>
          <w:spacing w:val="-2"/>
        </w:rPr>
        <w:t xml:space="preserve"> </w:t>
      </w:r>
      <w:r>
        <w:t>«Воробей»</w:t>
      </w:r>
      <w:r>
        <w:rPr>
          <w:spacing w:val="-7"/>
        </w:rPr>
        <w:t xml:space="preserve"> </w:t>
      </w:r>
      <w:r>
        <w:t>и</w:t>
      </w:r>
      <w:r>
        <w:rPr>
          <w:spacing w:val="-2"/>
        </w:rPr>
        <w:t xml:space="preserve"> </w:t>
      </w:r>
      <w:r>
        <w:t>другие.</w:t>
      </w:r>
    </w:p>
    <w:p w:rsidR="00CD081E" w:rsidRDefault="00BD4E48">
      <w:pPr>
        <w:pStyle w:val="a3"/>
        <w:spacing w:line="275" w:lineRule="exact"/>
        <w:ind w:left="1670" w:firstLine="0"/>
      </w:pPr>
      <w:r>
        <w:t>Л.Н.</w:t>
      </w:r>
      <w:r>
        <w:rPr>
          <w:spacing w:val="-6"/>
        </w:rPr>
        <w:t xml:space="preserve"> </w:t>
      </w:r>
      <w:r>
        <w:t>Толстой.</w:t>
      </w:r>
      <w:r>
        <w:rPr>
          <w:spacing w:val="1"/>
        </w:rPr>
        <w:t xml:space="preserve"> </w:t>
      </w:r>
      <w:r>
        <w:t>Рассказ</w:t>
      </w:r>
      <w:r>
        <w:rPr>
          <w:spacing w:val="-1"/>
        </w:rPr>
        <w:t xml:space="preserve"> </w:t>
      </w:r>
      <w:r>
        <w:t>«После</w:t>
      </w:r>
      <w:r>
        <w:rPr>
          <w:spacing w:val="-4"/>
        </w:rPr>
        <w:t xml:space="preserve"> </w:t>
      </w:r>
      <w:r>
        <w:t>бала».</w:t>
      </w:r>
    </w:p>
    <w:p w:rsidR="00CD081E" w:rsidRDefault="00BD4E48">
      <w:pPr>
        <w:pStyle w:val="a3"/>
        <w:spacing w:before="10" w:line="237" w:lineRule="auto"/>
        <w:ind w:right="112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w:t>
      </w:r>
      <w:r>
        <w:rPr>
          <w:spacing w:val="1"/>
        </w:rPr>
        <w:t xml:space="preserve"> </w:t>
      </w:r>
      <w:r>
        <w:t>дорога»</w:t>
      </w:r>
      <w:r>
        <w:rPr>
          <w:spacing w:val="-3"/>
        </w:rPr>
        <w:t xml:space="preserve"> </w:t>
      </w:r>
      <w:r>
        <w:t>и</w:t>
      </w:r>
      <w:r>
        <w:rPr>
          <w:spacing w:val="3"/>
        </w:rPr>
        <w:t xml:space="preserve"> </w:t>
      </w:r>
      <w:r>
        <w:t>другие.</w:t>
      </w:r>
    </w:p>
    <w:p w:rsidR="00CD081E" w:rsidRDefault="00BD4E48">
      <w:pPr>
        <w:pStyle w:val="a3"/>
        <w:spacing w:line="242" w:lineRule="auto"/>
        <w:ind w:right="1129"/>
      </w:pPr>
      <w:r>
        <w:t>Поэзия</w:t>
      </w:r>
      <w:r>
        <w:rPr>
          <w:spacing w:val="20"/>
        </w:rPr>
        <w:t xml:space="preserve"> </w:t>
      </w:r>
      <w:r>
        <w:t>второй</w:t>
      </w:r>
      <w:r>
        <w:rPr>
          <w:spacing w:val="80"/>
        </w:rPr>
        <w:t xml:space="preserve"> </w:t>
      </w:r>
      <w:r>
        <w:t>половины</w:t>
      </w:r>
      <w:r>
        <w:rPr>
          <w:spacing w:val="85"/>
        </w:rPr>
        <w:t xml:space="preserve"> </w:t>
      </w:r>
      <w:r>
        <w:t>XIX</w:t>
      </w:r>
      <w:r>
        <w:rPr>
          <w:spacing w:val="80"/>
        </w:rPr>
        <w:t xml:space="preserve"> </w:t>
      </w:r>
      <w:r>
        <w:t>века.</w:t>
      </w:r>
      <w:r>
        <w:rPr>
          <w:spacing w:val="77"/>
        </w:rPr>
        <w:t xml:space="preserve"> </w:t>
      </w:r>
      <w:r>
        <w:t>Ф.И.</w:t>
      </w:r>
      <w:r>
        <w:rPr>
          <w:spacing w:val="81"/>
        </w:rPr>
        <w:t xml:space="preserve"> </w:t>
      </w:r>
      <w:r>
        <w:t>Тютчев,</w:t>
      </w:r>
      <w:r>
        <w:rPr>
          <w:spacing w:val="82"/>
        </w:rPr>
        <w:t xml:space="preserve"> </w:t>
      </w:r>
      <w:r>
        <w:t>А.А.</w:t>
      </w:r>
      <w:r>
        <w:rPr>
          <w:spacing w:val="81"/>
        </w:rPr>
        <w:t xml:space="preserve"> </w:t>
      </w:r>
      <w:r>
        <w:t>Фет,</w:t>
      </w:r>
      <w:r>
        <w:rPr>
          <w:spacing w:val="82"/>
        </w:rPr>
        <w:t xml:space="preserve"> </w:t>
      </w:r>
      <w:r>
        <w:t>А.К.</w:t>
      </w:r>
      <w:r>
        <w:rPr>
          <w:spacing w:val="81"/>
        </w:rPr>
        <w:t xml:space="preserve"> </w:t>
      </w:r>
      <w:r>
        <w:t>Толстой</w:t>
      </w:r>
      <w:r>
        <w:rPr>
          <w:spacing w:val="-58"/>
        </w:rPr>
        <w:t xml:space="preserve"> </w:t>
      </w:r>
      <w:r>
        <w:t>и</w:t>
      </w:r>
      <w:r>
        <w:rPr>
          <w:spacing w:val="2"/>
        </w:rPr>
        <w:t xml:space="preserve"> </w:t>
      </w:r>
      <w:r>
        <w:t>другие</w:t>
      </w:r>
      <w:r>
        <w:rPr>
          <w:spacing w:val="1"/>
        </w:rPr>
        <w:t xml:space="preserve"> </w:t>
      </w:r>
      <w:r>
        <w:t>(не</w:t>
      </w:r>
      <w:r>
        <w:rPr>
          <w:spacing w:val="-5"/>
        </w:rPr>
        <w:t xml:space="preserve"> </w:t>
      </w:r>
      <w:r>
        <w:t>менее</w:t>
      </w:r>
      <w:r>
        <w:rPr>
          <w:spacing w:val="1"/>
        </w:rPr>
        <w:t xml:space="preserve"> </w:t>
      </w:r>
      <w:r>
        <w:t>двух</w:t>
      </w:r>
      <w:r>
        <w:rPr>
          <w:spacing w:val="-3"/>
        </w:rPr>
        <w:t xml:space="preserve"> </w:t>
      </w:r>
      <w:r>
        <w:t>стихотворений</w:t>
      </w:r>
      <w:r>
        <w:rPr>
          <w:spacing w:val="2"/>
        </w:rPr>
        <w:t xml:space="preserve"> </w:t>
      </w:r>
      <w:r>
        <w:t>по</w:t>
      </w:r>
      <w:r>
        <w:rPr>
          <w:spacing w:val="2"/>
        </w:rPr>
        <w:t xml:space="preserve"> </w:t>
      </w:r>
      <w:r>
        <w:t>выбору).</w:t>
      </w:r>
    </w:p>
    <w:p w:rsidR="00CD081E" w:rsidRDefault="00BD4E48">
      <w:pPr>
        <w:pStyle w:val="a3"/>
        <w:spacing w:line="237" w:lineRule="auto"/>
        <w:ind w:right="1127"/>
      </w:pPr>
      <w:r>
        <w:t xml:space="preserve">М.Е. Салтыков-Щедрин. Сказки (две по выбору). Например, </w:t>
      </w:r>
      <w:r>
        <w:rPr>
          <w:position w:val="1"/>
        </w:rPr>
        <w:t>«Повесть о том, как</w:t>
      </w:r>
      <w:r>
        <w:rPr>
          <w:spacing w:val="1"/>
          <w:position w:val="1"/>
        </w:rPr>
        <w:t xml:space="preserve"> </w:t>
      </w:r>
      <w:r>
        <w:t>один мужик двух генералов прокормил», «Дикий помещик», «Премудрый пискарь» и</w:t>
      </w:r>
      <w:r>
        <w:rPr>
          <w:spacing w:val="1"/>
        </w:rPr>
        <w:t xml:space="preserve"> </w:t>
      </w:r>
      <w:r>
        <w:t>другие.</w:t>
      </w:r>
    </w:p>
    <w:p w:rsidR="00CD081E" w:rsidRDefault="00BD4E48">
      <w:pPr>
        <w:pStyle w:val="a3"/>
        <w:spacing w:before="6" w:line="237" w:lineRule="auto"/>
        <w:ind w:right="1126"/>
      </w:pPr>
      <w:r>
        <w:t>Произведения отечественных и зарубежных писателей на историческую тему (не</w:t>
      </w:r>
      <w:r>
        <w:rPr>
          <w:spacing w:val="-57"/>
        </w:rPr>
        <w:t xml:space="preserve"> </w:t>
      </w:r>
      <w:r>
        <w:t>менее двух).</w:t>
      </w:r>
      <w:r>
        <w:rPr>
          <w:spacing w:val="3"/>
        </w:rPr>
        <w:t xml:space="preserve"> </w:t>
      </w:r>
      <w:r>
        <w:t>Например,</w:t>
      </w:r>
      <w:r>
        <w:rPr>
          <w:spacing w:val="3"/>
        </w:rPr>
        <w:t xml:space="preserve"> </w:t>
      </w:r>
      <w:r>
        <w:t>А.К.</w:t>
      </w:r>
      <w:r>
        <w:rPr>
          <w:spacing w:val="-2"/>
        </w:rPr>
        <w:t xml:space="preserve"> </w:t>
      </w:r>
      <w:r>
        <w:t>Толстого,</w:t>
      </w:r>
      <w:r>
        <w:rPr>
          <w:spacing w:val="-2"/>
        </w:rPr>
        <w:t xml:space="preserve"> </w:t>
      </w:r>
      <w:r>
        <w:t>Р.</w:t>
      </w:r>
      <w:r>
        <w:rPr>
          <w:spacing w:val="-2"/>
        </w:rPr>
        <w:t xml:space="preserve"> </w:t>
      </w:r>
      <w:r>
        <w:t>Сабатини,</w:t>
      </w:r>
      <w:r>
        <w:rPr>
          <w:spacing w:val="-1"/>
        </w:rPr>
        <w:t xml:space="preserve"> </w:t>
      </w:r>
      <w:r>
        <w:t>Ф.</w:t>
      </w:r>
      <w:r>
        <w:rPr>
          <w:spacing w:val="3"/>
        </w:rPr>
        <w:t xml:space="preserve"> </w:t>
      </w:r>
      <w:r>
        <w:t>Купера.</w:t>
      </w:r>
    </w:p>
    <w:p w:rsidR="00CD081E" w:rsidRDefault="00BD4E48">
      <w:pPr>
        <w:pStyle w:val="a3"/>
        <w:spacing w:before="3"/>
        <w:ind w:left="1670" w:firstLine="0"/>
      </w:pPr>
      <w:r>
        <w:t>Литература</w:t>
      </w:r>
      <w:r>
        <w:rPr>
          <w:spacing w:val="-1"/>
        </w:rPr>
        <w:t xml:space="preserve"> </w:t>
      </w:r>
      <w:r>
        <w:t>конца</w:t>
      </w:r>
      <w:r>
        <w:rPr>
          <w:spacing w:val="1"/>
        </w:rPr>
        <w:t xml:space="preserve"> </w:t>
      </w:r>
      <w:r>
        <w:t>XIX</w:t>
      </w:r>
      <w:r>
        <w:rPr>
          <w:spacing w:val="-4"/>
        </w:rPr>
        <w:t xml:space="preserve"> </w:t>
      </w:r>
      <w:r>
        <w:t>-</w:t>
      </w:r>
      <w:r>
        <w:rPr>
          <w:spacing w:val="-3"/>
        </w:rPr>
        <w:t xml:space="preserve"> </w:t>
      </w:r>
      <w:r>
        <w:t>начала XX века.</w:t>
      </w:r>
    </w:p>
    <w:p w:rsidR="00CD081E" w:rsidRDefault="00BD4E48">
      <w:pPr>
        <w:pStyle w:val="a3"/>
        <w:spacing w:before="5" w:line="237" w:lineRule="auto"/>
        <w:ind w:right="1129"/>
      </w:pPr>
      <w:r>
        <w:t>А.П. Чехов. Рассказы (один по выбору). Например, «Тоска»,</w:t>
      </w:r>
      <w:r>
        <w:rPr>
          <w:spacing w:val="60"/>
        </w:rPr>
        <w:t xml:space="preserve"> </w:t>
      </w:r>
      <w:r>
        <w:rPr>
          <w:position w:val="1"/>
        </w:rPr>
        <w:t>«Злоумышленник»</w:t>
      </w:r>
      <w:r>
        <w:rPr>
          <w:spacing w:val="1"/>
          <w:position w:val="1"/>
        </w:rPr>
        <w:t xml:space="preserve"> </w:t>
      </w:r>
      <w:r>
        <w:t>и</w:t>
      </w:r>
      <w:r>
        <w:rPr>
          <w:spacing w:val="2"/>
        </w:rPr>
        <w:t xml:space="preserve"> </w:t>
      </w:r>
      <w:r>
        <w:t>другие.</w:t>
      </w:r>
    </w:p>
    <w:p w:rsidR="00CD081E" w:rsidRDefault="00BD4E48">
      <w:pPr>
        <w:pStyle w:val="a3"/>
        <w:spacing w:line="275" w:lineRule="exact"/>
        <w:ind w:left="1670" w:firstLine="0"/>
      </w:pPr>
      <w:r>
        <w:t>М.</w:t>
      </w:r>
      <w:r>
        <w:rPr>
          <w:spacing w:val="40"/>
        </w:rPr>
        <w:t xml:space="preserve"> </w:t>
      </w:r>
      <w:r>
        <w:t>Горький.</w:t>
      </w:r>
      <w:r>
        <w:rPr>
          <w:spacing w:val="101"/>
        </w:rPr>
        <w:t xml:space="preserve"> </w:t>
      </w:r>
      <w:r>
        <w:t>Ранние</w:t>
      </w:r>
      <w:r>
        <w:rPr>
          <w:spacing w:val="96"/>
        </w:rPr>
        <w:t xml:space="preserve"> </w:t>
      </w:r>
      <w:r>
        <w:t>рассказы</w:t>
      </w:r>
      <w:r>
        <w:rPr>
          <w:spacing w:val="98"/>
        </w:rPr>
        <w:t xml:space="preserve"> </w:t>
      </w:r>
      <w:r>
        <w:t>(одно</w:t>
      </w:r>
      <w:r>
        <w:rPr>
          <w:spacing w:val="101"/>
        </w:rPr>
        <w:t xml:space="preserve"> </w:t>
      </w:r>
      <w:r>
        <w:t>произведение</w:t>
      </w:r>
      <w:r>
        <w:rPr>
          <w:spacing w:val="96"/>
        </w:rPr>
        <w:t xml:space="preserve"> </w:t>
      </w:r>
      <w:r>
        <w:t>по</w:t>
      </w:r>
      <w:r>
        <w:rPr>
          <w:spacing w:val="96"/>
        </w:rPr>
        <w:t xml:space="preserve"> </w:t>
      </w:r>
      <w:r>
        <w:t>выбору).</w:t>
      </w:r>
      <w:r>
        <w:rPr>
          <w:spacing w:val="99"/>
        </w:rPr>
        <w:t xml:space="preserve"> </w:t>
      </w:r>
      <w:r>
        <w:t>Например,</w:t>
      </w:r>
    </w:p>
    <w:p w:rsidR="00CD081E" w:rsidRDefault="00BD4E48">
      <w:pPr>
        <w:pStyle w:val="a3"/>
        <w:spacing w:before="2" w:line="275" w:lineRule="exact"/>
        <w:ind w:firstLine="0"/>
      </w:pPr>
      <w:r>
        <w:t>«Старуха</w:t>
      </w:r>
      <w:r>
        <w:rPr>
          <w:spacing w:val="-1"/>
        </w:rPr>
        <w:t xml:space="preserve"> </w:t>
      </w:r>
      <w:r>
        <w:t>Изергиль»</w:t>
      </w:r>
      <w:r>
        <w:rPr>
          <w:spacing w:val="-5"/>
        </w:rPr>
        <w:t xml:space="preserve"> </w:t>
      </w:r>
      <w:r>
        <w:t>(легенда</w:t>
      </w:r>
      <w:r>
        <w:rPr>
          <w:spacing w:val="-1"/>
        </w:rPr>
        <w:t xml:space="preserve"> </w:t>
      </w:r>
      <w:r>
        <w:t>о Данко),</w:t>
      </w:r>
      <w:r>
        <w:rPr>
          <w:spacing w:val="-2"/>
        </w:rPr>
        <w:t xml:space="preserve"> </w:t>
      </w:r>
      <w:r>
        <w:t>«Челкаш»</w:t>
      </w:r>
      <w:r>
        <w:rPr>
          <w:spacing w:val="-5"/>
        </w:rPr>
        <w:t xml:space="preserve"> </w:t>
      </w:r>
      <w:r>
        <w:t>и</w:t>
      </w:r>
      <w:r>
        <w:rPr>
          <w:spacing w:val="1"/>
        </w:rPr>
        <w:t xml:space="preserve"> </w:t>
      </w:r>
      <w:r>
        <w:t>другие.</w:t>
      </w:r>
    </w:p>
    <w:p w:rsidR="00CD081E" w:rsidRDefault="00BD4E48">
      <w:pPr>
        <w:pStyle w:val="a3"/>
        <w:spacing w:line="242" w:lineRule="auto"/>
        <w:ind w:right="1127"/>
      </w:pPr>
      <w:r>
        <w:t>Сатирические произведения отечественных и зарубежных писателей (не менее</w:t>
      </w:r>
      <w:r>
        <w:rPr>
          <w:spacing w:val="1"/>
        </w:rPr>
        <w:t xml:space="preserve"> </w:t>
      </w:r>
      <w:r>
        <w:t>двух).</w:t>
      </w:r>
      <w:r>
        <w:rPr>
          <w:spacing w:val="1"/>
        </w:rPr>
        <w:t xml:space="preserve"> </w:t>
      </w:r>
      <w:r>
        <w:t>Например,</w:t>
      </w:r>
      <w:r>
        <w:rPr>
          <w:spacing w:val="-3"/>
        </w:rPr>
        <w:t xml:space="preserve"> </w:t>
      </w:r>
      <w:r>
        <w:t>М.М.</w:t>
      </w:r>
      <w:r>
        <w:rPr>
          <w:spacing w:val="2"/>
        </w:rPr>
        <w:t xml:space="preserve"> </w:t>
      </w:r>
      <w:r>
        <w:t>Зощенко,</w:t>
      </w:r>
      <w:r>
        <w:rPr>
          <w:spacing w:val="-4"/>
        </w:rPr>
        <w:t xml:space="preserve"> </w:t>
      </w:r>
      <w:r>
        <w:t>А.Т.</w:t>
      </w:r>
      <w:r>
        <w:rPr>
          <w:spacing w:val="2"/>
        </w:rPr>
        <w:t xml:space="preserve"> </w:t>
      </w:r>
      <w:r>
        <w:t>Аверченко,</w:t>
      </w:r>
      <w:r>
        <w:rPr>
          <w:spacing w:val="-3"/>
        </w:rPr>
        <w:t xml:space="preserve"> </w:t>
      </w:r>
      <w:r>
        <w:t>Н.Тэффи,</w:t>
      </w:r>
      <w:r>
        <w:rPr>
          <w:spacing w:val="1"/>
        </w:rPr>
        <w:t xml:space="preserve"> </w:t>
      </w:r>
      <w:r>
        <w:t>О.</w:t>
      </w:r>
      <w:r>
        <w:rPr>
          <w:spacing w:val="-3"/>
        </w:rPr>
        <w:t xml:space="preserve"> </w:t>
      </w:r>
      <w:r>
        <w:t>Генри,</w:t>
      </w:r>
      <w:r>
        <w:rPr>
          <w:spacing w:val="-3"/>
        </w:rPr>
        <w:t xml:space="preserve"> </w:t>
      </w:r>
      <w:r>
        <w:t>Я.</w:t>
      </w:r>
      <w:r>
        <w:rPr>
          <w:spacing w:val="-3"/>
        </w:rPr>
        <w:t xml:space="preserve"> </w:t>
      </w:r>
      <w:r>
        <w:t>Гашека.</w:t>
      </w:r>
    </w:p>
    <w:p w:rsidR="00CD081E" w:rsidRDefault="00BD4E48">
      <w:pPr>
        <w:pStyle w:val="a3"/>
        <w:spacing w:line="271" w:lineRule="exact"/>
        <w:ind w:left="1670" w:firstLine="0"/>
      </w:pPr>
      <w:r>
        <w:t>Литература</w:t>
      </w:r>
      <w:r>
        <w:rPr>
          <w:spacing w:val="-2"/>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CD081E" w:rsidRDefault="00BD4E48">
      <w:pPr>
        <w:pStyle w:val="a3"/>
        <w:spacing w:before="1" w:line="275" w:lineRule="exact"/>
        <w:ind w:left="1670" w:firstLine="0"/>
      </w:pPr>
      <w:r>
        <w:t>А.С.</w:t>
      </w:r>
      <w:r>
        <w:rPr>
          <w:spacing w:val="15"/>
        </w:rPr>
        <w:t xml:space="preserve"> </w:t>
      </w:r>
      <w:r>
        <w:t>Грин.</w:t>
      </w:r>
      <w:r>
        <w:rPr>
          <w:spacing w:val="71"/>
        </w:rPr>
        <w:t xml:space="preserve"> </w:t>
      </w:r>
      <w:r>
        <w:t>Повести</w:t>
      </w:r>
      <w:r>
        <w:rPr>
          <w:spacing w:val="69"/>
        </w:rPr>
        <w:t xml:space="preserve"> </w:t>
      </w:r>
      <w:r>
        <w:t>и</w:t>
      </w:r>
      <w:r>
        <w:rPr>
          <w:spacing w:val="72"/>
        </w:rPr>
        <w:t xml:space="preserve"> </w:t>
      </w:r>
      <w:r>
        <w:t>рассказы</w:t>
      </w:r>
      <w:r>
        <w:rPr>
          <w:spacing w:val="70"/>
        </w:rPr>
        <w:t xml:space="preserve"> </w:t>
      </w:r>
      <w:r>
        <w:t>(одно</w:t>
      </w:r>
      <w:r>
        <w:rPr>
          <w:spacing w:val="71"/>
        </w:rPr>
        <w:t xml:space="preserve"> </w:t>
      </w:r>
      <w:r>
        <w:t>произведение</w:t>
      </w:r>
      <w:r>
        <w:rPr>
          <w:spacing w:val="72"/>
        </w:rPr>
        <w:t xml:space="preserve"> </w:t>
      </w:r>
      <w:r>
        <w:t>по</w:t>
      </w:r>
      <w:r>
        <w:rPr>
          <w:spacing w:val="71"/>
        </w:rPr>
        <w:t xml:space="preserve"> </w:t>
      </w:r>
      <w:r>
        <w:t>выбору).</w:t>
      </w:r>
      <w:r>
        <w:rPr>
          <w:spacing w:val="75"/>
        </w:rPr>
        <w:t xml:space="preserve"> </w:t>
      </w:r>
      <w:r>
        <w:t>Например,</w:t>
      </w:r>
    </w:p>
    <w:p w:rsidR="00CD081E" w:rsidRDefault="00BD4E48">
      <w:pPr>
        <w:pStyle w:val="a3"/>
        <w:spacing w:line="275" w:lineRule="exact"/>
        <w:ind w:firstLine="0"/>
      </w:pPr>
      <w:r>
        <w:t>«Алые</w:t>
      </w:r>
      <w:r>
        <w:rPr>
          <w:spacing w:val="-3"/>
        </w:rPr>
        <w:t xml:space="preserve"> </w:t>
      </w:r>
      <w:r>
        <w:t>паруса», «Зелёная</w:t>
      </w:r>
      <w:r>
        <w:rPr>
          <w:spacing w:val="-2"/>
        </w:rPr>
        <w:t xml:space="preserve"> </w:t>
      </w:r>
      <w:r>
        <w:t>лампа»</w:t>
      </w:r>
      <w:r>
        <w:rPr>
          <w:spacing w:val="-6"/>
        </w:rPr>
        <w:t xml:space="preserve"> </w:t>
      </w:r>
      <w:r>
        <w:t>и</w:t>
      </w:r>
      <w:r>
        <w:rPr>
          <w:spacing w:val="-1"/>
        </w:rPr>
        <w:t xml:space="preserve"> </w:t>
      </w:r>
      <w:r>
        <w:t>другие.</w:t>
      </w:r>
    </w:p>
    <w:p w:rsidR="00CD081E" w:rsidRDefault="00BD4E48">
      <w:pPr>
        <w:pStyle w:val="a3"/>
        <w:spacing w:before="3"/>
        <w:ind w:right="1137"/>
      </w:pPr>
      <w:r>
        <w:t>Отечественная поэзия первой половины XX века. Стихотворения на тему мечты</w:t>
      </w:r>
      <w:r>
        <w:rPr>
          <w:spacing w:val="1"/>
        </w:rPr>
        <w:t xml:space="preserve"> </w:t>
      </w:r>
      <w:r>
        <w:t xml:space="preserve">и  </w:t>
      </w:r>
      <w:r>
        <w:rPr>
          <w:spacing w:val="1"/>
        </w:rPr>
        <w:t xml:space="preserve"> </w:t>
      </w:r>
      <w:r>
        <w:t xml:space="preserve">реальности  </w:t>
      </w:r>
      <w:r>
        <w:rPr>
          <w:spacing w:val="1"/>
        </w:rPr>
        <w:t xml:space="preserve"> </w:t>
      </w:r>
      <w:r>
        <w:t xml:space="preserve">(два-три  </w:t>
      </w:r>
      <w:r>
        <w:rPr>
          <w:spacing w:val="1"/>
        </w:rPr>
        <w:t xml:space="preserve"> </w:t>
      </w:r>
      <w:r>
        <w:t xml:space="preserve">по  </w:t>
      </w:r>
      <w:r>
        <w:rPr>
          <w:spacing w:val="1"/>
        </w:rPr>
        <w:t xml:space="preserve"> </w:t>
      </w:r>
      <w:r>
        <w:t xml:space="preserve">выбору).  </w:t>
      </w:r>
      <w:r>
        <w:rPr>
          <w:spacing w:val="1"/>
        </w:rPr>
        <w:t xml:space="preserve"> </w:t>
      </w:r>
      <w:r>
        <w:t>Например,    стихотворения    А.А.    Блока,</w:t>
      </w:r>
      <w:r>
        <w:rPr>
          <w:spacing w:val="1"/>
        </w:rPr>
        <w:t xml:space="preserve"> </w:t>
      </w:r>
      <w:r>
        <w:t>Н.С.</w:t>
      </w:r>
      <w:r>
        <w:rPr>
          <w:spacing w:val="3"/>
        </w:rPr>
        <w:t xml:space="preserve"> </w:t>
      </w:r>
      <w:r>
        <w:t>Гумилёва,</w:t>
      </w:r>
      <w:r>
        <w:rPr>
          <w:spacing w:val="4"/>
        </w:rPr>
        <w:t xml:space="preserve"> </w:t>
      </w:r>
      <w:r>
        <w:t>М.И.</w:t>
      </w:r>
      <w:r>
        <w:rPr>
          <w:spacing w:val="-1"/>
        </w:rPr>
        <w:t xml:space="preserve"> </w:t>
      </w:r>
      <w:r>
        <w:t>Цветаевой</w:t>
      </w:r>
      <w:r>
        <w:rPr>
          <w:spacing w:val="-3"/>
        </w:rPr>
        <w:t xml:space="preserve"> </w:t>
      </w:r>
      <w:r>
        <w:t>и</w:t>
      </w:r>
      <w:r>
        <w:rPr>
          <w:spacing w:val="-2"/>
        </w:rPr>
        <w:t xml:space="preserve"> </w:t>
      </w:r>
      <w:r>
        <w:t>другие.</w:t>
      </w:r>
    </w:p>
    <w:p w:rsidR="00CD081E" w:rsidRDefault="00BD4E48">
      <w:pPr>
        <w:pStyle w:val="a3"/>
        <w:spacing w:line="274" w:lineRule="exact"/>
        <w:ind w:left="1670" w:firstLine="0"/>
      </w:pPr>
      <w:r>
        <w:t>В.В.</w:t>
      </w:r>
      <w:r>
        <w:rPr>
          <w:spacing w:val="39"/>
        </w:rPr>
        <w:t xml:space="preserve"> </w:t>
      </w:r>
      <w:r>
        <w:t>Маяковский.</w:t>
      </w:r>
      <w:r>
        <w:rPr>
          <w:spacing w:val="38"/>
        </w:rPr>
        <w:t xml:space="preserve"> </w:t>
      </w:r>
      <w:r>
        <w:t>Стихотворения</w:t>
      </w:r>
      <w:r>
        <w:rPr>
          <w:spacing w:val="34"/>
        </w:rPr>
        <w:t xml:space="preserve"> </w:t>
      </w:r>
      <w:r>
        <w:t>(одно</w:t>
      </w:r>
      <w:r>
        <w:rPr>
          <w:spacing w:val="38"/>
        </w:rPr>
        <w:t xml:space="preserve"> </w:t>
      </w:r>
      <w:r>
        <w:t>по</w:t>
      </w:r>
      <w:r>
        <w:rPr>
          <w:spacing w:val="38"/>
        </w:rPr>
        <w:t xml:space="preserve"> </w:t>
      </w:r>
      <w:r>
        <w:t>выбору).</w:t>
      </w:r>
      <w:r>
        <w:rPr>
          <w:spacing w:val="40"/>
        </w:rPr>
        <w:t xml:space="preserve"> </w:t>
      </w:r>
      <w:r>
        <w:t>Например,</w:t>
      </w:r>
      <w:r>
        <w:rPr>
          <w:spacing w:val="40"/>
        </w:rPr>
        <w:t xml:space="preserve"> </w:t>
      </w:r>
      <w:r>
        <w:t>«Необычайное</w:t>
      </w:r>
    </w:p>
    <w:p w:rsidR="00CD081E" w:rsidRDefault="00CD081E">
      <w:pPr>
        <w:spacing w:line="274" w:lineRule="exact"/>
        <w:sectPr w:rsidR="00CD081E">
          <w:pgSz w:w="11910" w:h="16840"/>
          <w:pgMar w:top="1080" w:right="0" w:bottom="280" w:left="740" w:header="752" w:footer="0" w:gutter="0"/>
          <w:cols w:space="720"/>
        </w:sectPr>
      </w:pPr>
    </w:p>
    <w:p w:rsidR="00CD081E" w:rsidRDefault="00BD4E48">
      <w:pPr>
        <w:pStyle w:val="a3"/>
        <w:spacing w:before="98" w:line="242" w:lineRule="auto"/>
        <w:ind w:right="1135" w:firstLine="0"/>
      </w:pPr>
      <w:r>
        <w:lastRenderedPageBreak/>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61"/>
        </w:rPr>
        <w:t xml:space="preserve"> </w:t>
      </w:r>
      <w:r>
        <w:t>«Хорошее</w:t>
      </w:r>
      <w:r>
        <w:rPr>
          <w:spacing w:val="1"/>
        </w:rPr>
        <w:t xml:space="preserve"> </w:t>
      </w:r>
      <w:r>
        <w:t>отношение</w:t>
      </w:r>
      <w:r>
        <w:rPr>
          <w:spacing w:val="-5"/>
        </w:rPr>
        <w:t xml:space="preserve"> </w:t>
      </w:r>
      <w:r>
        <w:t>к лошадям»</w:t>
      </w:r>
      <w:r>
        <w:rPr>
          <w:spacing w:val="-3"/>
        </w:rPr>
        <w:t xml:space="preserve"> </w:t>
      </w:r>
      <w:r>
        <w:t>и</w:t>
      </w:r>
      <w:r>
        <w:rPr>
          <w:spacing w:val="3"/>
        </w:rPr>
        <w:t xml:space="preserve"> </w:t>
      </w:r>
      <w:r>
        <w:t>другие.</w:t>
      </w:r>
    </w:p>
    <w:p w:rsidR="00CD081E" w:rsidRDefault="00BD4E48">
      <w:pPr>
        <w:pStyle w:val="a3"/>
        <w:spacing w:line="242" w:lineRule="auto"/>
        <w:ind w:right="1137"/>
      </w:pPr>
      <w:r>
        <w:t>А.П. Платонов. Рассказы (один по выбору). Например, «Юшка», «Неизвестный</w:t>
      </w:r>
      <w:r>
        <w:rPr>
          <w:spacing w:val="1"/>
        </w:rPr>
        <w:t xml:space="preserve"> </w:t>
      </w:r>
      <w:r>
        <w:t>цветок»</w:t>
      </w:r>
      <w:r>
        <w:rPr>
          <w:spacing w:val="-4"/>
        </w:rPr>
        <w:t xml:space="preserve"> </w:t>
      </w:r>
      <w:r>
        <w:t>и</w:t>
      </w:r>
      <w:r>
        <w:rPr>
          <w:spacing w:val="3"/>
        </w:rPr>
        <w:t xml:space="preserve"> </w:t>
      </w:r>
      <w:r>
        <w:t>другие.</w:t>
      </w:r>
    </w:p>
    <w:p w:rsidR="00CD081E" w:rsidRDefault="00BD4E48">
      <w:pPr>
        <w:pStyle w:val="a3"/>
        <w:spacing w:line="271"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CD081E" w:rsidRDefault="00BD4E48">
      <w:pPr>
        <w:pStyle w:val="a3"/>
        <w:spacing w:line="237" w:lineRule="auto"/>
        <w:ind w:right="1134"/>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3"/>
        </w:rPr>
        <w:t xml:space="preserve"> </w:t>
      </w:r>
      <w:r>
        <w:t>«Критики»</w:t>
      </w:r>
      <w:r>
        <w:rPr>
          <w:spacing w:val="-3"/>
        </w:rPr>
        <w:t xml:space="preserve"> </w:t>
      </w:r>
      <w:r>
        <w:t>и</w:t>
      </w:r>
      <w:r>
        <w:rPr>
          <w:spacing w:val="3"/>
        </w:rPr>
        <w:t xml:space="preserve"> </w:t>
      </w:r>
      <w:r>
        <w:t>другие.</w:t>
      </w:r>
    </w:p>
    <w:p w:rsidR="00CD081E" w:rsidRDefault="00BD4E48">
      <w:pPr>
        <w:pStyle w:val="a3"/>
        <w:spacing w:before="3"/>
        <w:ind w:right="1124"/>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 xml:space="preserve">стихотворений   </w:t>
      </w:r>
      <w:r>
        <w:rPr>
          <w:spacing w:val="1"/>
        </w:rPr>
        <w:t xml:space="preserve"> </w:t>
      </w:r>
      <w:r>
        <w:t xml:space="preserve">двух   </w:t>
      </w:r>
      <w:r>
        <w:rPr>
          <w:spacing w:val="1"/>
        </w:rPr>
        <w:t xml:space="preserve"> </w:t>
      </w:r>
      <w:r>
        <w:t xml:space="preserve">поэтов).   </w:t>
      </w:r>
      <w:r>
        <w:rPr>
          <w:spacing w:val="1"/>
        </w:rPr>
        <w:t xml:space="preserve"> </w:t>
      </w:r>
      <w:r>
        <w:t>Например,     стихотворения     М.И.     Цветаевой,</w:t>
      </w:r>
      <w:r>
        <w:rPr>
          <w:spacing w:val="1"/>
        </w:rPr>
        <w:t xml:space="preserve"> </w:t>
      </w:r>
      <w:r>
        <w:t>Е.А.</w:t>
      </w:r>
      <w:r>
        <w:rPr>
          <w:spacing w:val="2"/>
        </w:rPr>
        <w:t xml:space="preserve"> </w:t>
      </w:r>
      <w:r>
        <w:t>Евтушенко,</w:t>
      </w:r>
      <w:r>
        <w:rPr>
          <w:spacing w:val="3"/>
        </w:rPr>
        <w:t xml:space="preserve"> </w:t>
      </w:r>
      <w:r>
        <w:t>Б.А.</w:t>
      </w:r>
      <w:r>
        <w:rPr>
          <w:spacing w:val="2"/>
        </w:rPr>
        <w:t xml:space="preserve"> </w:t>
      </w:r>
      <w:r>
        <w:t>Ахмадулиной,</w:t>
      </w:r>
      <w:r>
        <w:rPr>
          <w:spacing w:val="3"/>
        </w:rPr>
        <w:t xml:space="preserve"> </w:t>
      </w:r>
      <w:r>
        <w:t>Ю.Д.</w:t>
      </w:r>
      <w:r>
        <w:rPr>
          <w:spacing w:val="3"/>
        </w:rPr>
        <w:t xml:space="preserve"> </w:t>
      </w:r>
      <w:r>
        <w:t>Левитанского</w:t>
      </w:r>
      <w:r>
        <w:rPr>
          <w:spacing w:val="1"/>
        </w:rPr>
        <w:t xml:space="preserve"> </w:t>
      </w:r>
      <w:r>
        <w:t>и</w:t>
      </w:r>
      <w:r>
        <w:rPr>
          <w:spacing w:val="1"/>
        </w:rPr>
        <w:t xml:space="preserve"> </w:t>
      </w:r>
      <w:r>
        <w:t>другие.</w:t>
      </w:r>
    </w:p>
    <w:p w:rsidR="00CD081E" w:rsidRDefault="00BD4E48">
      <w:pPr>
        <w:pStyle w:val="a3"/>
        <w:ind w:right="1126"/>
      </w:pPr>
      <w:r>
        <w:t>Произведения отечественных прозаиков второй половины XX - начала 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Например,         произведения         Ф.А.         Абрамова,</w:t>
      </w:r>
      <w:r>
        <w:rPr>
          <w:spacing w:val="1"/>
        </w:rPr>
        <w:t xml:space="preserve"> </w:t>
      </w:r>
      <w:r>
        <w:t>В.П.</w:t>
      </w:r>
      <w:r>
        <w:rPr>
          <w:spacing w:val="2"/>
        </w:rPr>
        <w:t xml:space="preserve"> </w:t>
      </w:r>
      <w:r>
        <w:t>Астафьева,</w:t>
      </w:r>
      <w:r>
        <w:rPr>
          <w:spacing w:val="3"/>
        </w:rPr>
        <w:t xml:space="preserve"> </w:t>
      </w:r>
      <w:r>
        <w:t>В.И.</w:t>
      </w:r>
      <w:r>
        <w:rPr>
          <w:spacing w:val="-1"/>
        </w:rPr>
        <w:t xml:space="preserve"> </w:t>
      </w:r>
      <w:r>
        <w:t>Белова,</w:t>
      </w:r>
      <w:r>
        <w:rPr>
          <w:spacing w:val="-2"/>
        </w:rPr>
        <w:t xml:space="preserve"> </w:t>
      </w:r>
      <w:r>
        <w:t>Ф.А.</w:t>
      </w:r>
      <w:r>
        <w:rPr>
          <w:spacing w:val="3"/>
        </w:rPr>
        <w:t xml:space="preserve"> </w:t>
      </w:r>
      <w:r>
        <w:t>Искандера</w:t>
      </w:r>
      <w:r>
        <w:rPr>
          <w:spacing w:val="1"/>
        </w:rPr>
        <w:t xml:space="preserve"> </w:t>
      </w:r>
      <w:r>
        <w:t>и</w:t>
      </w:r>
      <w:r>
        <w:rPr>
          <w:spacing w:val="2"/>
        </w:rPr>
        <w:t xml:space="preserve"> </w:t>
      </w:r>
      <w:r>
        <w:t>другие.</w:t>
      </w:r>
    </w:p>
    <w:p w:rsidR="00CD081E" w:rsidRDefault="00BD4E48">
      <w:pPr>
        <w:pStyle w:val="a3"/>
        <w:ind w:right="1130"/>
      </w:pPr>
      <w:r>
        <w:t xml:space="preserve">Тема    </w:t>
      </w:r>
      <w:r>
        <w:rPr>
          <w:spacing w:val="1"/>
        </w:rPr>
        <w:t xml:space="preserve"> </w:t>
      </w:r>
      <w:r>
        <w:t xml:space="preserve">взаимоотношения    </w:t>
      </w:r>
      <w:r>
        <w:rPr>
          <w:spacing w:val="1"/>
        </w:rPr>
        <w:t xml:space="preserve"> </w:t>
      </w:r>
      <w:r>
        <w:t xml:space="preserve">поколений,    </w:t>
      </w:r>
      <w:r>
        <w:rPr>
          <w:spacing w:val="1"/>
        </w:rPr>
        <w:t xml:space="preserve"> </w:t>
      </w:r>
      <w:r>
        <w:t>становления      человека,      выбора</w:t>
      </w:r>
      <w:r>
        <w:rPr>
          <w:spacing w:val="1"/>
        </w:rPr>
        <w:t xml:space="preserve"> </w:t>
      </w:r>
      <w:r>
        <w:t>им</w:t>
      </w:r>
      <w:r>
        <w:rPr>
          <w:spacing w:val="51"/>
        </w:rPr>
        <w:t xml:space="preserve"> </w:t>
      </w:r>
      <w:r>
        <w:t>жизненного</w:t>
      </w:r>
      <w:r>
        <w:rPr>
          <w:spacing w:val="113"/>
        </w:rPr>
        <w:t xml:space="preserve"> </w:t>
      </w:r>
      <w:r>
        <w:t>пути</w:t>
      </w:r>
      <w:r>
        <w:rPr>
          <w:spacing w:val="115"/>
        </w:rPr>
        <w:t xml:space="preserve"> </w:t>
      </w:r>
      <w:r>
        <w:t>(не</w:t>
      </w:r>
      <w:r>
        <w:rPr>
          <w:spacing w:val="107"/>
        </w:rPr>
        <w:t xml:space="preserve"> </w:t>
      </w:r>
      <w:r>
        <w:t>менее</w:t>
      </w:r>
      <w:r>
        <w:rPr>
          <w:spacing w:val="107"/>
        </w:rPr>
        <w:t xml:space="preserve"> </w:t>
      </w:r>
      <w:r>
        <w:t>двух</w:t>
      </w:r>
      <w:r>
        <w:rPr>
          <w:spacing w:val="109"/>
        </w:rPr>
        <w:t xml:space="preserve"> </w:t>
      </w:r>
      <w:r>
        <w:t>произведений</w:t>
      </w:r>
      <w:r>
        <w:rPr>
          <w:spacing w:val="109"/>
        </w:rPr>
        <w:t xml:space="preserve"> </w:t>
      </w:r>
      <w:r>
        <w:t>современных</w:t>
      </w:r>
      <w:r>
        <w:rPr>
          <w:spacing w:val="103"/>
        </w:rPr>
        <w:t xml:space="preserve"> </w:t>
      </w:r>
      <w:r>
        <w:t>отечественных</w:t>
      </w:r>
      <w:r>
        <w:rPr>
          <w:spacing w:val="-58"/>
        </w:rPr>
        <w:t xml:space="preserve"> </w:t>
      </w:r>
      <w:r>
        <w:t>и</w:t>
      </w:r>
      <w:r>
        <w:rPr>
          <w:spacing w:val="61"/>
        </w:rPr>
        <w:t xml:space="preserve"> </w:t>
      </w:r>
      <w:r>
        <w:t>зарубежных</w:t>
      </w:r>
      <w:r>
        <w:rPr>
          <w:spacing w:val="61"/>
        </w:rPr>
        <w:t xml:space="preserve"> </w:t>
      </w:r>
      <w:r>
        <w:t>писателей).</w:t>
      </w:r>
      <w:r>
        <w:rPr>
          <w:spacing w:val="61"/>
        </w:rPr>
        <w:t xml:space="preserve"> </w:t>
      </w:r>
      <w:r>
        <w:t>Например,   Л.Л.   Волкова.   «Всем   выйти   из   кадра»,</w:t>
      </w:r>
      <w:r>
        <w:rPr>
          <w:spacing w:val="1"/>
        </w:rPr>
        <w:t xml:space="preserve"> </w:t>
      </w:r>
      <w:r>
        <w:t>Т.В.</w:t>
      </w:r>
      <w:r>
        <w:rPr>
          <w:spacing w:val="55"/>
        </w:rPr>
        <w:t xml:space="preserve"> </w:t>
      </w:r>
      <w:r>
        <w:t>Михеева.</w:t>
      </w:r>
      <w:r>
        <w:rPr>
          <w:spacing w:val="114"/>
        </w:rPr>
        <w:t xml:space="preserve"> </w:t>
      </w:r>
      <w:r>
        <w:t>«Лёгкие</w:t>
      </w:r>
      <w:r>
        <w:rPr>
          <w:spacing w:val="112"/>
        </w:rPr>
        <w:t xml:space="preserve"> </w:t>
      </w:r>
      <w:r>
        <w:t>горы»,</w:t>
      </w:r>
      <w:r>
        <w:rPr>
          <w:spacing w:val="115"/>
        </w:rPr>
        <w:t xml:space="preserve"> </w:t>
      </w:r>
      <w:r>
        <w:t>У.</w:t>
      </w:r>
      <w:r>
        <w:rPr>
          <w:spacing w:val="110"/>
        </w:rPr>
        <w:t xml:space="preserve"> </w:t>
      </w:r>
      <w:r>
        <w:t>Старк.</w:t>
      </w:r>
      <w:r>
        <w:rPr>
          <w:spacing w:val="110"/>
        </w:rPr>
        <w:t xml:space="preserve"> </w:t>
      </w:r>
      <w:r>
        <w:t>«Умеешь</w:t>
      </w:r>
      <w:r>
        <w:rPr>
          <w:spacing w:val="114"/>
        </w:rPr>
        <w:t xml:space="preserve"> </w:t>
      </w:r>
      <w:r>
        <w:t>ли</w:t>
      </w:r>
      <w:r>
        <w:rPr>
          <w:spacing w:val="114"/>
        </w:rPr>
        <w:t xml:space="preserve"> </w:t>
      </w:r>
      <w:r>
        <w:t>ты</w:t>
      </w:r>
      <w:r>
        <w:rPr>
          <w:spacing w:val="115"/>
        </w:rPr>
        <w:t xml:space="preserve"> </w:t>
      </w:r>
      <w:r>
        <w:t>свистеть,</w:t>
      </w:r>
      <w:r>
        <w:rPr>
          <w:spacing w:val="110"/>
        </w:rPr>
        <w:t xml:space="preserve"> </w:t>
      </w:r>
      <w:r>
        <w:t>Йоханна?»</w:t>
      </w:r>
      <w:r>
        <w:rPr>
          <w:spacing w:val="-58"/>
        </w:rPr>
        <w:t xml:space="preserve"> </w:t>
      </w:r>
      <w:r>
        <w:t>и</w:t>
      </w:r>
      <w:r>
        <w:rPr>
          <w:spacing w:val="2"/>
        </w:rPr>
        <w:t xml:space="preserve"> </w:t>
      </w:r>
      <w:r>
        <w:t>другие.</w:t>
      </w:r>
    </w:p>
    <w:p w:rsidR="00CD081E" w:rsidRDefault="00BD4E48">
      <w:pPr>
        <w:pStyle w:val="a3"/>
        <w:spacing w:line="274" w:lineRule="exact"/>
        <w:ind w:left="1670" w:firstLine="0"/>
      </w:pPr>
      <w:r>
        <w:t>Зарубежная</w:t>
      </w:r>
      <w:r>
        <w:rPr>
          <w:spacing w:val="-4"/>
        </w:rPr>
        <w:t xml:space="preserve"> </w:t>
      </w:r>
      <w:r>
        <w:t>литература.</w:t>
      </w:r>
    </w:p>
    <w:p w:rsidR="00CD081E" w:rsidRDefault="00BD4E48">
      <w:pPr>
        <w:pStyle w:val="a3"/>
        <w:spacing w:before="4" w:line="237" w:lineRule="auto"/>
        <w:ind w:right="1123"/>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61"/>
        </w:rPr>
        <w:t xml:space="preserve"> </w:t>
      </w:r>
      <w:r>
        <w:rPr>
          <w:position w:val="1"/>
        </w:rPr>
        <w:t>Кихот</w:t>
      </w:r>
      <w:r>
        <w:rPr>
          <w:spacing w:val="1"/>
          <w:position w:val="1"/>
        </w:rPr>
        <w:t xml:space="preserve"> </w:t>
      </w:r>
      <w:r>
        <w:t>Ламанчский»</w:t>
      </w:r>
      <w:r>
        <w:rPr>
          <w:spacing w:val="-4"/>
        </w:rPr>
        <w:t xml:space="preserve"> </w:t>
      </w:r>
      <w:r>
        <w:t>(главы).</w:t>
      </w:r>
    </w:p>
    <w:p w:rsidR="00CD081E" w:rsidRDefault="00BD4E48">
      <w:pPr>
        <w:pStyle w:val="a3"/>
        <w:spacing w:before="6" w:line="237" w:lineRule="auto"/>
        <w:ind w:right="1130"/>
      </w:pPr>
      <w:r>
        <w:t>Зарубежная</w:t>
      </w:r>
      <w:r>
        <w:rPr>
          <w:spacing w:val="61"/>
        </w:rPr>
        <w:t xml:space="preserve"> </w:t>
      </w:r>
      <w:r>
        <w:t>новеллистика</w:t>
      </w:r>
      <w:r>
        <w:rPr>
          <w:spacing w:val="61"/>
        </w:rPr>
        <w:t xml:space="preserve"> </w:t>
      </w:r>
      <w:r>
        <w:t>(одно-два</w:t>
      </w:r>
      <w:r>
        <w:rPr>
          <w:spacing w:val="61"/>
        </w:rPr>
        <w:t xml:space="preserve"> </w:t>
      </w:r>
      <w:r>
        <w:t>произведения   по   выбору).   Например,</w:t>
      </w:r>
      <w:r>
        <w:rPr>
          <w:spacing w:val="-57"/>
        </w:rPr>
        <w:t xml:space="preserve"> </w:t>
      </w:r>
      <w:r>
        <w:t>П. Мериме.</w:t>
      </w:r>
      <w:r>
        <w:rPr>
          <w:spacing w:val="-3"/>
        </w:rPr>
        <w:t xml:space="preserve"> </w:t>
      </w:r>
      <w:r>
        <w:t>«Маттео</w:t>
      </w:r>
      <w:r>
        <w:rPr>
          <w:spacing w:val="4"/>
        </w:rPr>
        <w:t xml:space="preserve"> </w:t>
      </w:r>
      <w:r>
        <w:t>Фальконе»;</w:t>
      </w:r>
      <w:r>
        <w:rPr>
          <w:spacing w:val="-5"/>
        </w:rPr>
        <w:t xml:space="preserve"> </w:t>
      </w:r>
      <w:r>
        <w:t>О. Генри.</w:t>
      </w:r>
      <w:r>
        <w:rPr>
          <w:spacing w:val="-3"/>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CD081E" w:rsidRDefault="00BD4E48">
      <w:pPr>
        <w:pStyle w:val="a3"/>
        <w:spacing w:before="6" w:line="237" w:lineRule="auto"/>
        <w:ind w:left="1670" w:right="3426" w:firstLine="0"/>
      </w:pPr>
      <w:r>
        <w:t>А. де Сент Экзюпери. Повесть-сказка «Маленький принц».</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rsidR="00CD081E" w:rsidRDefault="00BD4E48">
      <w:pPr>
        <w:pStyle w:val="a3"/>
        <w:spacing w:before="3" w:line="275" w:lineRule="exact"/>
        <w:ind w:left="1670" w:firstLine="0"/>
      </w:pPr>
      <w:r>
        <w:t>Древнерусская</w:t>
      </w:r>
      <w:r>
        <w:rPr>
          <w:spacing w:val="-6"/>
        </w:rPr>
        <w:t xml:space="preserve"> </w:t>
      </w:r>
      <w:r>
        <w:t>литература.</w:t>
      </w:r>
    </w:p>
    <w:p w:rsidR="00CD081E" w:rsidRDefault="00BD4E48">
      <w:pPr>
        <w:pStyle w:val="a3"/>
        <w:spacing w:line="242" w:lineRule="auto"/>
        <w:ind w:right="1129"/>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«Житие</w:t>
      </w:r>
      <w:r>
        <w:rPr>
          <w:spacing w:val="1"/>
        </w:rPr>
        <w:t xml:space="preserve"> </w:t>
      </w:r>
      <w:r>
        <w:t>Сергия</w:t>
      </w:r>
      <w:r>
        <w:rPr>
          <w:spacing w:val="-1"/>
        </w:rPr>
        <w:t xml:space="preserve"> </w:t>
      </w:r>
      <w:r>
        <w:t>Радонежского»,</w:t>
      </w:r>
      <w:r>
        <w:rPr>
          <w:spacing w:val="2"/>
        </w:rPr>
        <w:t xml:space="preserve"> </w:t>
      </w:r>
      <w:r>
        <w:t>«Житие</w:t>
      </w:r>
      <w:r>
        <w:rPr>
          <w:spacing w:val="-1"/>
        </w:rPr>
        <w:t xml:space="preserve"> </w:t>
      </w:r>
      <w:r>
        <w:t>протопопа</w:t>
      </w:r>
      <w:r>
        <w:rPr>
          <w:spacing w:val="-1"/>
        </w:rPr>
        <w:t xml:space="preserve"> </w:t>
      </w:r>
      <w:r>
        <w:t>Аввакума,</w:t>
      </w:r>
      <w:r>
        <w:rPr>
          <w:spacing w:val="2"/>
        </w:rPr>
        <w:t xml:space="preserve"> </w:t>
      </w:r>
      <w:r>
        <w:t>им</w:t>
      </w:r>
      <w:r>
        <w:rPr>
          <w:spacing w:val="1"/>
        </w:rPr>
        <w:t xml:space="preserve"> </w:t>
      </w:r>
      <w:r>
        <w:t>самим</w:t>
      </w:r>
      <w:r>
        <w:rPr>
          <w:spacing w:val="-3"/>
        </w:rPr>
        <w:t xml:space="preserve"> </w:t>
      </w:r>
      <w:r>
        <w:t>написанное».</w:t>
      </w:r>
    </w:p>
    <w:p w:rsidR="00CD081E" w:rsidRDefault="00BD4E48">
      <w:pPr>
        <w:pStyle w:val="a3"/>
        <w:spacing w:line="271" w:lineRule="exact"/>
        <w:ind w:left="1670" w:firstLine="0"/>
      </w:pPr>
      <w:r>
        <w:t>Литература</w:t>
      </w:r>
      <w:r>
        <w:rPr>
          <w:spacing w:val="-1"/>
        </w:rPr>
        <w:t xml:space="preserve"> </w:t>
      </w:r>
      <w:r>
        <w:t>XVIII</w:t>
      </w:r>
      <w:r>
        <w:rPr>
          <w:spacing w:val="1"/>
        </w:rPr>
        <w:t xml:space="preserve"> </w:t>
      </w:r>
      <w:r>
        <w:t>века.</w:t>
      </w:r>
    </w:p>
    <w:p w:rsidR="00CD081E" w:rsidRDefault="00BD4E48">
      <w:pPr>
        <w:pStyle w:val="a3"/>
        <w:spacing w:before="4" w:line="237" w:lineRule="auto"/>
        <w:ind w:left="1670" w:right="4769" w:firstLine="0"/>
        <w:jc w:val="left"/>
      </w:pPr>
      <w:r>
        <w:t>Д.И. Фонвизин. Комедия «Недоросль».</w:t>
      </w:r>
      <w:r>
        <w:rPr>
          <w:spacing w:val="1"/>
        </w:rPr>
        <w:t xml:space="preserve"> </w:t>
      </w: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6"/>
        </w:rPr>
        <w:t xml:space="preserve"> </w:t>
      </w:r>
      <w:r>
        <w:t>века.</w:t>
      </w:r>
    </w:p>
    <w:p w:rsidR="00CD081E" w:rsidRDefault="00BD4E48">
      <w:pPr>
        <w:pStyle w:val="a3"/>
        <w:spacing w:before="3" w:line="285" w:lineRule="exact"/>
        <w:ind w:left="1670" w:firstLine="0"/>
        <w:jc w:val="left"/>
      </w:pPr>
      <w:r>
        <w:t>А.С.</w:t>
      </w:r>
      <w:r>
        <w:rPr>
          <w:spacing w:val="55"/>
        </w:rPr>
        <w:t xml:space="preserve"> </w:t>
      </w:r>
      <w:r>
        <w:t>Пушкин.</w:t>
      </w:r>
      <w:r>
        <w:rPr>
          <w:spacing w:val="117"/>
        </w:rPr>
        <w:t xml:space="preserve"> </w:t>
      </w:r>
      <w:r>
        <w:t>Стихотворения</w:t>
      </w:r>
      <w:r>
        <w:rPr>
          <w:spacing w:val="108"/>
        </w:rPr>
        <w:t xml:space="preserve"> </w:t>
      </w:r>
      <w:r>
        <w:t>(не</w:t>
      </w:r>
      <w:r>
        <w:rPr>
          <w:spacing w:val="107"/>
        </w:rPr>
        <w:t xml:space="preserve"> </w:t>
      </w:r>
      <w:r>
        <w:t>менее</w:t>
      </w:r>
      <w:r>
        <w:rPr>
          <w:spacing w:val="111"/>
        </w:rPr>
        <w:t xml:space="preserve"> </w:t>
      </w:r>
      <w:r>
        <w:t>двух).</w:t>
      </w:r>
      <w:r>
        <w:rPr>
          <w:spacing w:val="115"/>
        </w:rPr>
        <w:t xml:space="preserve"> </w:t>
      </w:r>
      <w:r>
        <w:t>Например,</w:t>
      </w:r>
      <w:r>
        <w:rPr>
          <w:spacing w:val="116"/>
        </w:rPr>
        <w:t xml:space="preserve"> </w:t>
      </w:r>
      <w:r>
        <w:rPr>
          <w:position w:val="1"/>
        </w:rPr>
        <w:t>«К</w:t>
      </w:r>
      <w:r>
        <w:rPr>
          <w:spacing w:val="111"/>
          <w:position w:val="1"/>
        </w:rPr>
        <w:t xml:space="preserve"> </w:t>
      </w:r>
      <w:r>
        <w:rPr>
          <w:position w:val="1"/>
        </w:rPr>
        <w:t>Чаадаеву»,</w:t>
      </w:r>
    </w:p>
    <w:p w:rsidR="00CD081E" w:rsidRDefault="00BD4E48">
      <w:pPr>
        <w:pStyle w:val="a3"/>
        <w:spacing w:line="242" w:lineRule="auto"/>
        <w:ind w:right="1130" w:firstLine="0"/>
        <w:jc w:val="left"/>
      </w:pPr>
      <w:r>
        <w:t>«Анчар» и другие «Маленькие трагедии» (одна пьеса по выбору). Например, «Моцарт и</w:t>
      </w:r>
      <w:r>
        <w:rPr>
          <w:spacing w:val="-57"/>
        </w:rPr>
        <w:t xml:space="preserve"> </w:t>
      </w:r>
      <w:r>
        <w:t>Сальери»,</w:t>
      </w:r>
      <w:r>
        <w:rPr>
          <w:spacing w:val="3"/>
        </w:rPr>
        <w:t xml:space="preserve"> </w:t>
      </w:r>
      <w:r>
        <w:t>«Каменный</w:t>
      </w:r>
      <w:r>
        <w:rPr>
          <w:spacing w:val="-3"/>
        </w:rPr>
        <w:t xml:space="preserve"> </w:t>
      </w:r>
      <w:r>
        <w:t>гость».</w:t>
      </w:r>
      <w:r>
        <w:rPr>
          <w:spacing w:val="4"/>
        </w:rPr>
        <w:t xml:space="preserve"> </w:t>
      </w:r>
      <w:r>
        <w:t>Роман</w:t>
      </w:r>
      <w:r>
        <w:rPr>
          <w:spacing w:val="-3"/>
        </w:rPr>
        <w:t xml:space="preserve"> </w:t>
      </w:r>
      <w:r>
        <w:t>«Капитанская</w:t>
      </w:r>
      <w:r>
        <w:rPr>
          <w:spacing w:val="1"/>
        </w:rPr>
        <w:t xml:space="preserve"> </w:t>
      </w:r>
      <w:r>
        <w:t>дочка».</w:t>
      </w:r>
    </w:p>
    <w:p w:rsidR="00CD081E" w:rsidRDefault="00BD4E48">
      <w:pPr>
        <w:pStyle w:val="a3"/>
        <w:ind w:right="1130"/>
      </w:pPr>
      <w:r>
        <w:t>М.Ю.</w:t>
      </w:r>
      <w:r>
        <w:rPr>
          <w:spacing w:val="1"/>
        </w:rPr>
        <w:t xml:space="preserve"> </w:t>
      </w:r>
      <w:r>
        <w:t>Лермонтов.</w:t>
      </w:r>
      <w:r>
        <w:rPr>
          <w:spacing w:val="1"/>
        </w:rPr>
        <w:t xml:space="preserve"> </w:t>
      </w:r>
      <w:r>
        <w:t>Стихотворения</w:t>
      </w:r>
      <w:r>
        <w:rPr>
          <w:spacing w:val="1"/>
        </w:rPr>
        <w:t xml:space="preserve"> </w:t>
      </w:r>
      <w:r>
        <w:t>(не</w:t>
      </w:r>
      <w:r>
        <w:rPr>
          <w:spacing w:val="60"/>
        </w:rPr>
        <w:t xml:space="preserve"> </w:t>
      </w:r>
      <w:r>
        <w:t>менее</w:t>
      </w:r>
      <w:r>
        <w:rPr>
          <w:spacing w:val="60"/>
        </w:rPr>
        <w:t xml:space="preserve"> </w:t>
      </w:r>
      <w:r>
        <w:t>двух).</w:t>
      </w:r>
      <w:r>
        <w:rPr>
          <w:spacing w:val="60"/>
        </w:rPr>
        <w:t xml:space="preserve"> </w:t>
      </w:r>
      <w:r>
        <w:t>Например,</w:t>
      </w:r>
      <w:r>
        <w:rPr>
          <w:spacing w:val="60"/>
        </w:rPr>
        <w:t xml:space="preserve"> </w:t>
      </w:r>
      <w:r>
        <w:rPr>
          <w:position w:val="1"/>
        </w:rPr>
        <w:t>«Я</w:t>
      </w:r>
      <w:r>
        <w:rPr>
          <w:spacing w:val="60"/>
          <w:position w:val="1"/>
        </w:rPr>
        <w:t xml:space="preserve"> </w:t>
      </w:r>
      <w:r>
        <w:rPr>
          <w:position w:val="1"/>
        </w:rPr>
        <w:t>не</w:t>
      </w:r>
      <w:r>
        <w:rPr>
          <w:spacing w:val="60"/>
          <w:position w:val="1"/>
        </w:rPr>
        <w:t xml:space="preserve"> </w:t>
      </w:r>
      <w:r>
        <w:rPr>
          <w:position w:val="1"/>
        </w:rPr>
        <w:t>хочу,</w:t>
      </w:r>
      <w:r>
        <w:rPr>
          <w:spacing w:val="1"/>
          <w:position w:val="1"/>
        </w:rPr>
        <w:t xml:space="preserve"> </w:t>
      </w:r>
      <w:r>
        <w:t>чтоб</w:t>
      </w:r>
      <w:r>
        <w:rPr>
          <w:spacing w:val="75"/>
        </w:rPr>
        <w:t xml:space="preserve"> </w:t>
      </w:r>
      <w:r>
        <w:t xml:space="preserve">свет  </w:t>
      </w:r>
      <w:r>
        <w:rPr>
          <w:spacing w:val="12"/>
        </w:rPr>
        <w:t xml:space="preserve"> </w:t>
      </w:r>
      <w:r>
        <w:t xml:space="preserve">узнал…»,  </w:t>
      </w:r>
      <w:r>
        <w:rPr>
          <w:spacing w:val="19"/>
        </w:rPr>
        <w:t xml:space="preserve"> </w:t>
      </w:r>
      <w:r>
        <w:t xml:space="preserve">«Из-под  </w:t>
      </w:r>
      <w:r>
        <w:rPr>
          <w:spacing w:val="14"/>
        </w:rPr>
        <w:t xml:space="preserve"> </w:t>
      </w:r>
      <w:r>
        <w:t xml:space="preserve">таинственной,  </w:t>
      </w:r>
      <w:r>
        <w:rPr>
          <w:spacing w:val="19"/>
        </w:rPr>
        <w:t xml:space="preserve"> </w:t>
      </w:r>
      <w:r>
        <w:t xml:space="preserve">холодной  </w:t>
      </w:r>
      <w:r>
        <w:rPr>
          <w:spacing w:val="12"/>
        </w:rPr>
        <w:t xml:space="preserve"> </w:t>
      </w:r>
      <w:r>
        <w:t xml:space="preserve">полумаски…»,  </w:t>
      </w:r>
      <w:r>
        <w:rPr>
          <w:spacing w:val="19"/>
        </w:rPr>
        <w:t xml:space="preserve"> </w:t>
      </w:r>
      <w:r>
        <w:t>«Нищий»</w:t>
      </w:r>
      <w:r>
        <w:rPr>
          <w:spacing w:val="-58"/>
        </w:rPr>
        <w:t xml:space="preserve"> </w:t>
      </w:r>
      <w:r>
        <w:t>и</w:t>
      </w:r>
      <w:r>
        <w:rPr>
          <w:spacing w:val="2"/>
        </w:rPr>
        <w:t xml:space="preserve"> </w:t>
      </w:r>
      <w:r>
        <w:t>другие.</w:t>
      </w:r>
      <w:r>
        <w:rPr>
          <w:spacing w:val="4"/>
        </w:rPr>
        <w:t xml:space="preserve"> </w:t>
      </w:r>
      <w:r>
        <w:t>Поэма</w:t>
      </w:r>
      <w:r>
        <w:rPr>
          <w:spacing w:val="1"/>
        </w:rPr>
        <w:t xml:space="preserve"> </w:t>
      </w:r>
      <w:r>
        <w:t>«Мцыри».</w:t>
      </w:r>
    </w:p>
    <w:p w:rsidR="00CD081E" w:rsidRDefault="00BD4E48">
      <w:pPr>
        <w:pStyle w:val="a3"/>
        <w:spacing w:line="237" w:lineRule="auto"/>
        <w:ind w:left="1670" w:right="3975" w:firstLine="0"/>
        <w:jc w:val="left"/>
      </w:pPr>
      <w:r>
        <w:t>Н.В. Гоголь. Повесть «Шинель». Комедия «Ревизор».</w:t>
      </w:r>
      <w:r>
        <w:rPr>
          <w:spacing w:val="-57"/>
        </w:rPr>
        <w:t xml:space="preserve"> </w:t>
      </w:r>
      <w:r>
        <w:t>Литература второй</w:t>
      </w:r>
      <w:r>
        <w:rPr>
          <w:spacing w:val="-2"/>
        </w:rPr>
        <w:t xml:space="preserve"> </w:t>
      </w:r>
      <w:r>
        <w:t>половины</w:t>
      </w:r>
      <w:r>
        <w:rPr>
          <w:spacing w:val="6"/>
        </w:rPr>
        <w:t xml:space="preserve"> </w:t>
      </w:r>
      <w:r>
        <w:t>XIX</w:t>
      </w:r>
      <w:r>
        <w:rPr>
          <w:spacing w:val="-3"/>
        </w:rPr>
        <w:t xml:space="preserve"> </w:t>
      </w:r>
      <w:r>
        <w:t>века.</w:t>
      </w:r>
    </w:p>
    <w:p w:rsidR="00CD081E" w:rsidRDefault="00BD4E48">
      <w:pPr>
        <w:pStyle w:val="a3"/>
        <w:spacing w:before="6" w:line="285" w:lineRule="exact"/>
        <w:ind w:left="1670" w:firstLine="0"/>
        <w:jc w:val="left"/>
      </w:pPr>
      <w:r>
        <w:t>И.С.</w:t>
      </w:r>
      <w:r>
        <w:rPr>
          <w:spacing w:val="-6"/>
        </w:rPr>
        <w:t xml:space="preserve"> </w:t>
      </w:r>
      <w:r>
        <w:t>Тургенев. Повести</w:t>
      </w:r>
      <w:r>
        <w:rPr>
          <w:spacing w:val="-3"/>
        </w:rPr>
        <w:t xml:space="preserve"> </w:t>
      </w:r>
      <w:r>
        <w:t>(одна</w:t>
      </w:r>
      <w:r>
        <w:rPr>
          <w:spacing w:val="-9"/>
        </w:rPr>
        <w:t xml:space="preserve"> </w:t>
      </w:r>
      <w:r>
        <w:t>по</w:t>
      </w:r>
      <w:r>
        <w:rPr>
          <w:spacing w:val="-3"/>
        </w:rPr>
        <w:t xml:space="preserve"> </w:t>
      </w:r>
      <w:r>
        <w:t>выбору).</w:t>
      </w:r>
      <w:r>
        <w:rPr>
          <w:spacing w:val="-2"/>
        </w:rPr>
        <w:t xml:space="preserve"> </w:t>
      </w:r>
      <w:r>
        <w:t>Например,</w:t>
      </w:r>
      <w:r>
        <w:rPr>
          <w:spacing w:val="-2"/>
        </w:rPr>
        <w:t xml:space="preserve"> </w:t>
      </w:r>
      <w:r>
        <w:t>«Ася»,</w:t>
      </w:r>
      <w:r>
        <w:rPr>
          <w:spacing w:val="4"/>
        </w:rPr>
        <w:t xml:space="preserve"> </w:t>
      </w:r>
      <w:r>
        <w:rPr>
          <w:position w:val="1"/>
        </w:rPr>
        <w:t>«Первая</w:t>
      </w:r>
      <w:r>
        <w:rPr>
          <w:spacing w:val="-3"/>
          <w:position w:val="1"/>
        </w:rPr>
        <w:t xml:space="preserve"> </w:t>
      </w:r>
      <w:r>
        <w:rPr>
          <w:position w:val="1"/>
        </w:rPr>
        <w:t>любовь».</w:t>
      </w:r>
    </w:p>
    <w:p w:rsidR="00CD081E" w:rsidRDefault="00BD4E48">
      <w:pPr>
        <w:pStyle w:val="a3"/>
        <w:ind w:right="1128"/>
      </w:pPr>
      <w:r>
        <w:t xml:space="preserve">Ф.М.   Достоевский.  </w:t>
      </w:r>
      <w:r>
        <w:rPr>
          <w:spacing w:val="1"/>
        </w:rPr>
        <w:t xml:space="preserve"> </w:t>
      </w:r>
      <w:r>
        <w:t>«Бедные   люди»,    «Белые   ночи»   (одно   произведение</w:t>
      </w:r>
      <w:r>
        <w:rPr>
          <w:spacing w:val="1"/>
        </w:rPr>
        <w:t xml:space="preserve"> </w:t>
      </w:r>
      <w:r>
        <w:t>по</w:t>
      </w:r>
      <w:r>
        <w:rPr>
          <w:spacing w:val="1"/>
        </w:rPr>
        <w:t xml:space="preserve"> </w:t>
      </w:r>
      <w:r>
        <w:t>выбору).</w:t>
      </w:r>
    </w:p>
    <w:p w:rsidR="00CD081E" w:rsidRDefault="00BD4E48">
      <w:pPr>
        <w:pStyle w:val="a3"/>
        <w:spacing w:line="275" w:lineRule="exact"/>
        <w:ind w:left="1670" w:firstLine="0"/>
      </w:pPr>
      <w:r>
        <w:t>Л.Н.</w:t>
      </w:r>
      <w:r>
        <w:rPr>
          <w:spacing w:val="31"/>
        </w:rPr>
        <w:t xml:space="preserve"> </w:t>
      </w:r>
      <w:r>
        <w:t>Толстой.</w:t>
      </w:r>
      <w:r>
        <w:rPr>
          <w:spacing w:val="39"/>
        </w:rPr>
        <w:t xml:space="preserve"> </w:t>
      </w:r>
      <w:r>
        <w:t>Повести</w:t>
      </w:r>
      <w:r>
        <w:rPr>
          <w:spacing w:val="37"/>
        </w:rPr>
        <w:t xml:space="preserve"> </w:t>
      </w:r>
      <w:r>
        <w:t>и</w:t>
      </w:r>
      <w:r>
        <w:rPr>
          <w:spacing w:val="31"/>
        </w:rPr>
        <w:t xml:space="preserve"> </w:t>
      </w:r>
      <w:r>
        <w:t>рассказы</w:t>
      </w:r>
      <w:r>
        <w:rPr>
          <w:spacing w:val="36"/>
        </w:rPr>
        <w:t xml:space="preserve"> </w:t>
      </w:r>
      <w:r>
        <w:t>(одно</w:t>
      </w:r>
      <w:r>
        <w:rPr>
          <w:spacing w:val="35"/>
        </w:rPr>
        <w:t xml:space="preserve"> </w:t>
      </w:r>
      <w:r>
        <w:t>произведение</w:t>
      </w:r>
      <w:r>
        <w:rPr>
          <w:spacing w:val="34"/>
        </w:rPr>
        <w:t xml:space="preserve"> </w:t>
      </w:r>
      <w:r>
        <w:t>по</w:t>
      </w:r>
      <w:r>
        <w:rPr>
          <w:spacing w:val="35"/>
        </w:rPr>
        <w:t xml:space="preserve"> </w:t>
      </w:r>
      <w:r>
        <w:t>выбору).</w:t>
      </w:r>
      <w:r>
        <w:rPr>
          <w:spacing w:val="37"/>
        </w:rPr>
        <w:t xml:space="preserve"> </w:t>
      </w:r>
      <w:r>
        <w:t>Например,</w:t>
      </w:r>
    </w:p>
    <w:p w:rsidR="00CD081E" w:rsidRDefault="00BD4E48">
      <w:pPr>
        <w:pStyle w:val="a3"/>
        <w:spacing w:line="275" w:lineRule="exact"/>
        <w:ind w:firstLine="0"/>
      </w:pPr>
      <w:r>
        <w:t>«Отрочество»</w:t>
      </w:r>
      <w:r>
        <w:rPr>
          <w:spacing w:val="-6"/>
        </w:rPr>
        <w:t xml:space="preserve"> </w:t>
      </w:r>
      <w:r>
        <w:t>(главы).</w:t>
      </w:r>
    </w:p>
    <w:p w:rsidR="00CD081E" w:rsidRDefault="00BD4E48">
      <w:pPr>
        <w:pStyle w:val="a3"/>
        <w:spacing w:before="2" w:line="275"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CD081E" w:rsidRDefault="00BD4E48">
      <w:pPr>
        <w:pStyle w:val="a3"/>
        <w:ind w:right="1133"/>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 А.Т.</w:t>
      </w:r>
      <w:r>
        <w:rPr>
          <w:spacing w:val="1"/>
        </w:rPr>
        <w:t xml:space="preserve"> </w:t>
      </w:r>
      <w:r>
        <w:t>Аверченко</w:t>
      </w:r>
      <w:r>
        <w:rPr>
          <w:spacing w:val="5"/>
        </w:rPr>
        <w:t xml:space="preserve"> </w:t>
      </w:r>
      <w:r>
        <w:t>и</w:t>
      </w:r>
      <w:r>
        <w:rPr>
          <w:spacing w:val="3"/>
        </w:rPr>
        <w:t xml:space="preserve"> </w:t>
      </w:r>
      <w:r>
        <w:t>другие.</w:t>
      </w:r>
    </w:p>
    <w:p w:rsidR="00CD081E" w:rsidRDefault="00BD4E48">
      <w:pPr>
        <w:pStyle w:val="a3"/>
        <w:spacing w:before="2" w:line="275" w:lineRule="exact"/>
        <w:ind w:left="1670" w:firstLine="0"/>
      </w:pPr>
      <w:r>
        <w:t>Поэзия</w:t>
      </w:r>
      <w:r>
        <w:rPr>
          <w:spacing w:val="27"/>
        </w:rPr>
        <w:t xml:space="preserve"> </w:t>
      </w:r>
      <w:r>
        <w:t>первой</w:t>
      </w:r>
      <w:r>
        <w:rPr>
          <w:spacing w:val="87"/>
        </w:rPr>
        <w:t xml:space="preserve"> </w:t>
      </w:r>
      <w:r>
        <w:t>половины</w:t>
      </w:r>
      <w:r>
        <w:rPr>
          <w:spacing w:val="88"/>
        </w:rPr>
        <w:t xml:space="preserve"> </w:t>
      </w:r>
      <w:r>
        <w:t>ХХ</w:t>
      </w:r>
      <w:r>
        <w:rPr>
          <w:spacing w:val="85"/>
        </w:rPr>
        <w:t xml:space="preserve"> </w:t>
      </w:r>
      <w:r>
        <w:t>века</w:t>
      </w:r>
      <w:r>
        <w:rPr>
          <w:spacing w:val="90"/>
        </w:rPr>
        <w:t xml:space="preserve"> </w:t>
      </w:r>
      <w:r>
        <w:t>(не</w:t>
      </w:r>
      <w:r>
        <w:rPr>
          <w:spacing w:val="86"/>
        </w:rPr>
        <w:t xml:space="preserve"> </w:t>
      </w:r>
      <w:r>
        <w:t>менее</w:t>
      </w:r>
      <w:r>
        <w:rPr>
          <w:spacing w:val="90"/>
        </w:rPr>
        <w:t xml:space="preserve"> </w:t>
      </w:r>
      <w:r>
        <w:t>трёх</w:t>
      </w:r>
      <w:r>
        <w:rPr>
          <w:spacing w:val="86"/>
        </w:rPr>
        <w:t xml:space="preserve"> </w:t>
      </w:r>
      <w:r>
        <w:t>стихотворений</w:t>
      </w:r>
      <w:r>
        <w:rPr>
          <w:spacing w:val="91"/>
        </w:rPr>
        <w:t xml:space="preserve"> </w:t>
      </w:r>
      <w:r>
        <w:t>на</w:t>
      </w:r>
      <w:r>
        <w:rPr>
          <w:spacing w:val="85"/>
        </w:rPr>
        <w:t xml:space="preserve"> </w:t>
      </w:r>
      <w:r>
        <w:t>тему</w:t>
      </w:r>
    </w:p>
    <w:p w:rsidR="00CD081E" w:rsidRDefault="00BD4E48">
      <w:pPr>
        <w:pStyle w:val="a3"/>
        <w:spacing w:line="242" w:lineRule="auto"/>
        <w:ind w:right="1139" w:firstLine="0"/>
      </w:pPr>
      <w:r>
        <w:t>«Человек</w:t>
      </w:r>
      <w:r>
        <w:rPr>
          <w:spacing w:val="61"/>
        </w:rPr>
        <w:t xml:space="preserve"> </w:t>
      </w:r>
      <w:r>
        <w:t>и</w:t>
      </w:r>
      <w:r>
        <w:rPr>
          <w:spacing w:val="61"/>
        </w:rPr>
        <w:t xml:space="preserve"> </w:t>
      </w:r>
      <w:r>
        <w:t>эпоха»</w:t>
      </w:r>
      <w:r>
        <w:rPr>
          <w:spacing w:val="61"/>
        </w:rPr>
        <w:t xml:space="preserve"> </w:t>
      </w:r>
      <w:r>
        <w:t>по</w:t>
      </w:r>
      <w:r>
        <w:rPr>
          <w:spacing w:val="61"/>
        </w:rPr>
        <w:t xml:space="preserve"> </w:t>
      </w:r>
      <w:r>
        <w:t>выбору).   Например,   стихотворения   В.В.   Маяковского,</w:t>
      </w:r>
      <w:r>
        <w:rPr>
          <w:spacing w:val="1"/>
        </w:rPr>
        <w:t xml:space="preserve"> </w:t>
      </w:r>
      <w:r>
        <w:t>М.И.</w:t>
      </w:r>
      <w:r>
        <w:rPr>
          <w:spacing w:val="2"/>
        </w:rPr>
        <w:t xml:space="preserve"> </w:t>
      </w:r>
      <w:r>
        <w:t>Цветаевой,</w:t>
      </w:r>
      <w:r>
        <w:rPr>
          <w:spacing w:val="3"/>
        </w:rPr>
        <w:t xml:space="preserve"> </w:t>
      </w:r>
      <w:r>
        <w:t>О.Э.</w:t>
      </w:r>
      <w:r>
        <w:rPr>
          <w:spacing w:val="-2"/>
        </w:rPr>
        <w:t xml:space="preserve"> </w:t>
      </w:r>
      <w:r>
        <w:t>Мандельштама,</w:t>
      </w:r>
      <w:r>
        <w:rPr>
          <w:spacing w:val="-2"/>
        </w:rPr>
        <w:t xml:space="preserve"> </w:t>
      </w:r>
      <w:r>
        <w:t>Б.Л. Пастернака и</w:t>
      </w:r>
      <w:r>
        <w:rPr>
          <w:spacing w:val="2"/>
        </w:rPr>
        <w:t xml:space="preserve"> </w:t>
      </w:r>
      <w:r>
        <w:t>другие.</w:t>
      </w:r>
    </w:p>
    <w:p w:rsidR="00CD081E" w:rsidRDefault="00BD4E48">
      <w:pPr>
        <w:pStyle w:val="a3"/>
        <w:spacing w:line="271" w:lineRule="exact"/>
        <w:ind w:left="1670" w:firstLine="0"/>
      </w:pPr>
      <w:r>
        <w:t>М.А.</w:t>
      </w:r>
      <w:r>
        <w:rPr>
          <w:spacing w:val="74"/>
        </w:rPr>
        <w:t xml:space="preserve"> </w:t>
      </w:r>
      <w:r>
        <w:t xml:space="preserve">Булгаков  </w:t>
      </w:r>
      <w:r>
        <w:rPr>
          <w:spacing w:val="15"/>
        </w:rPr>
        <w:t xml:space="preserve"> </w:t>
      </w:r>
      <w:r>
        <w:t xml:space="preserve">(одна  </w:t>
      </w:r>
      <w:r>
        <w:rPr>
          <w:spacing w:val="5"/>
        </w:rPr>
        <w:t xml:space="preserve"> </w:t>
      </w:r>
      <w:r>
        <w:t xml:space="preserve">повесть  </w:t>
      </w:r>
      <w:r>
        <w:rPr>
          <w:spacing w:val="13"/>
        </w:rPr>
        <w:t xml:space="preserve"> </w:t>
      </w:r>
      <w:r>
        <w:t xml:space="preserve">по  </w:t>
      </w:r>
      <w:r>
        <w:rPr>
          <w:spacing w:val="11"/>
        </w:rPr>
        <w:t xml:space="preserve"> </w:t>
      </w:r>
      <w:r>
        <w:t xml:space="preserve">выбору).  </w:t>
      </w:r>
      <w:r>
        <w:rPr>
          <w:spacing w:val="14"/>
        </w:rPr>
        <w:t xml:space="preserve"> </w:t>
      </w:r>
      <w:r>
        <w:t xml:space="preserve">Например,  </w:t>
      </w:r>
      <w:r>
        <w:rPr>
          <w:spacing w:val="9"/>
        </w:rPr>
        <w:t xml:space="preserve"> </w:t>
      </w:r>
      <w:r>
        <w:t xml:space="preserve">«Собачье  </w:t>
      </w:r>
      <w:r>
        <w:rPr>
          <w:spacing w:val="10"/>
        </w:rPr>
        <w:t xml:space="preserve"> </w:t>
      </w:r>
      <w:r>
        <w:t>сердце»</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1"/>
        </w:rPr>
        <w:t xml:space="preserve"> </w:t>
      </w:r>
      <w:r>
        <w:t>другие.</w:t>
      </w:r>
    </w:p>
    <w:p w:rsidR="00CD081E" w:rsidRDefault="00BD4E48">
      <w:pPr>
        <w:pStyle w:val="a3"/>
        <w:spacing w:before="2" w:line="275"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CD081E" w:rsidRDefault="00BD4E48">
      <w:pPr>
        <w:pStyle w:val="a3"/>
        <w:spacing w:line="275" w:lineRule="exact"/>
        <w:ind w:left="1670" w:firstLine="0"/>
      </w:pPr>
      <w:r>
        <w:t>А.Т.</w:t>
      </w:r>
      <w:r>
        <w:rPr>
          <w:spacing w:val="50"/>
        </w:rPr>
        <w:t xml:space="preserve"> </w:t>
      </w:r>
      <w:r>
        <w:t>Твардовский.</w:t>
      </w:r>
      <w:r>
        <w:rPr>
          <w:spacing w:val="48"/>
        </w:rPr>
        <w:t xml:space="preserve"> </w:t>
      </w:r>
      <w:r>
        <w:t>Поэма</w:t>
      </w:r>
      <w:r>
        <w:rPr>
          <w:spacing w:val="48"/>
        </w:rPr>
        <w:t xml:space="preserve"> </w:t>
      </w:r>
      <w:r>
        <w:t>«Василий</w:t>
      </w:r>
      <w:r>
        <w:rPr>
          <w:spacing w:val="48"/>
        </w:rPr>
        <w:t xml:space="preserve"> </w:t>
      </w:r>
      <w:r>
        <w:t>Тёркин»</w:t>
      </w:r>
      <w:r>
        <w:rPr>
          <w:spacing w:val="39"/>
        </w:rPr>
        <w:t xml:space="preserve"> </w:t>
      </w:r>
      <w:r>
        <w:t>(главы</w:t>
      </w:r>
      <w:r>
        <w:rPr>
          <w:spacing w:val="50"/>
        </w:rPr>
        <w:t xml:space="preserve"> </w:t>
      </w:r>
      <w:r>
        <w:t>«Переправа»,</w:t>
      </w:r>
      <w:r>
        <w:rPr>
          <w:spacing w:val="50"/>
        </w:rPr>
        <w:t xml:space="preserve"> </w:t>
      </w:r>
      <w:r>
        <w:t>«Гармонь»,</w:t>
      </w:r>
    </w:p>
    <w:p w:rsidR="00CD081E" w:rsidRDefault="00BD4E48">
      <w:pPr>
        <w:pStyle w:val="a3"/>
        <w:spacing w:before="3" w:line="275" w:lineRule="exact"/>
        <w:ind w:firstLine="0"/>
      </w:pPr>
      <w:r>
        <w:t>«Два</w:t>
      </w:r>
      <w:r>
        <w:rPr>
          <w:spacing w:val="-4"/>
        </w:rPr>
        <w:t xml:space="preserve"> </w:t>
      </w:r>
      <w:r>
        <w:t>солдата», «Поединок»</w:t>
      </w:r>
      <w:r>
        <w:rPr>
          <w:spacing w:val="-7"/>
        </w:rPr>
        <w:t xml:space="preserve"> </w:t>
      </w:r>
      <w:r>
        <w:t>и</w:t>
      </w:r>
      <w:r>
        <w:rPr>
          <w:spacing w:val="-1"/>
        </w:rPr>
        <w:t xml:space="preserve"> </w:t>
      </w:r>
      <w:r>
        <w:t>другие).</w:t>
      </w:r>
    </w:p>
    <w:p w:rsidR="00CD081E" w:rsidRDefault="00BD4E48">
      <w:pPr>
        <w:pStyle w:val="a3"/>
        <w:spacing w:line="242" w:lineRule="auto"/>
        <w:ind w:left="1670" w:right="4795" w:firstLine="0"/>
      </w:pPr>
      <w:r>
        <w:t>М.А. Шолохов. Рассказ «Судьба человека».</w:t>
      </w:r>
      <w:r>
        <w:rPr>
          <w:spacing w:val="1"/>
        </w:rPr>
        <w:t xml:space="preserve"> </w:t>
      </w:r>
      <w:r>
        <w:t>А.И.</w:t>
      </w:r>
      <w:r>
        <w:rPr>
          <w:spacing w:val="-4"/>
        </w:rPr>
        <w:t xml:space="preserve"> </w:t>
      </w:r>
      <w:r>
        <w:t>Солженицын.</w:t>
      </w:r>
      <w:r>
        <w:rPr>
          <w:spacing w:val="-3"/>
        </w:rPr>
        <w:t xml:space="preserve"> </w:t>
      </w:r>
      <w:r>
        <w:t>Рассказ</w:t>
      </w:r>
      <w:r>
        <w:rPr>
          <w:spacing w:val="-4"/>
        </w:rPr>
        <w:t xml:space="preserve"> </w:t>
      </w:r>
      <w:r>
        <w:t>«Матрёнин</w:t>
      </w:r>
      <w:r>
        <w:rPr>
          <w:spacing w:val="-3"/>
        </w:rPr>
        <w:t xml:space="preserve"> </w:t>
      </w:r>
      <w:r>
        <w:t>двор».</w:t>
      </w:r>
    </w:p>
    <w:p w:rsidR="00CD081E" w:rsidRDefault="00BD4E48">
      <w:pPr>
        <w:pStyle w:val="a3"/>
        <w:ind w:right="1126"/>
      </w:pPr>
      <w:r>
        <w:t>Произведения</w:t>
      </w:r>
      <w:r>
        <w:rPr>
          <w:spacing w:val="61"/>
        </w:rPr>
        <w:t xml:space="preserve"> </w:t>
      </w:r>
      <w:r>
        <w:t>отечественных   прозаиков   второй   половины   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произведений).     Например,     произведения     Е.И.     Носова,</w:t>
      </w:r>
      <w:r>
        <w:rPr>
          <w:spacing w:val="1"/>
        </w:rPr>
        <w:t xml:space="preserve"> </w:t>
      </w:r>
      <w:r>
        <w:t>А.Н.</w:t>
      </w:r>
      <w:r>
        <w:rPr>
          <w:spacing w:val="2"/>
        </w:rPr>
        <w:t xml:space="preserve"> </w:t>
      </w:r>
      <w:r>
        <w:t>и</w:t>
      </w:r>
      <w:r>
        <w:rPr>
          <w:spacing w:val="2"/>
        </w:rPr>
        <w:t xml:space="preserve"> </w:t>
      </w:r>
      <w:r>
        <w:t>Б.Н.</w:t>
      </w:r>
      <w:r>
        <w:rPr>
          <w:spacing w:val="-2"/>
        </w:rPr>
        <w:t xml:space="preserve"> </w:t>
      </w:r>
      <w:r>
        <w:t>Стругацких,</w:t>
      </w:r>
      <w:r>
        <w:rPr>
          <w:spacing w:val="3"/>
        </w:rPr>
        <w:t xml:space="preserve"> </w:t>
      </w:r>
      <w:r>
        <w:t>В.Ф.</w:t>
      </w:r>
      <w:r>
        <w:rPr>
          <w:spacing w:val="-2"/>
        </w:rPr>
        <w:t xml:space="preserve"> </w:t>
      </w:r>
      <w:r>
        <w:t>Тендрякова,</w:t>
      </w:r>
      <w:r>
        <w:rPr>
          <w:spacing w:val="-1"/>
        </w:rPr>
        <w:t xml:space="preserve"> </w:t>
      </w:r>
      <w:r>
        <w:t>Б.П.</w:t>
      </w:r>
      <w:r>
        <w:rPr>
          <w:spacing w:val="-2"/>
        </w:rPr>
        <w:t xml:space="preserve"> </w:t>
      </w:r>
      <w:r>
        <w:t>Екимова</w:t>
      </w:r>
      <w:r>
        <w:rPr>
          <w:spacing w:val="-5"/>
        </w:rPr>
        <w:t xml:space="preserve"> </w:t>
      </w:r>
      <w:r>
        <w:t>и</w:t>
      </w:r>
      <w:r>
        <w:rPr>
          <w:spacing w:val="2"/>
        </w:rPr>
        <w:t xml:space="preserve"> </w:t>
      </w:r>
      <w:r>
        <w:t>другие.</w:t>
      </w:r>
    </w:p>
    <w:p w:rsidR="00CD081E" w:rsidRDefault="00BD4E48">
      <w:pPr>
        <w:pStyle w:val="a3"/>
        <w:ind w:right="1135"/>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прозаиков</w:t>
      </w:r>
      <w:r>
        <w:rPr>
          <w:spacing w:val="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w:t>
      </w:r>
      <w:r>
        <w:rPr>
          <w:spacing w:val="1"/>
        </w:rPr>
        <w:t xml:space="preserve"> </w:t>
      </w:r>
      <w:r>
        <w:t>Дж.</w:t>
      </w:r>
      <w:r>
        <w:rPr>
          <w:spacing w:val="3"/>
        </w:rPr>
        <w:t xml:space="preserve"> </w:t>
      </w:r>
      <w:r>
        <w:t>Сэлинджера,</w:t>
      </w:r>
      <w:r>
        <w:rPr>
          <w:spacing w:val="-2"/>
        </w:rPr>
        <w:t xml:space="preserve"> </w:t>
      </w:r>
      <w:r>
        <w:t>К.</w:t>
      </w:r>
      <w:r>
        <w:rPr>
          <w:spacing w:val="3"/>
        </w:rPr>
        <w:t xml:space="preserve"> </w:t>
      </w:r>
      <w:r>
        <w:t>Патерсон,</w:t>
      </w:r>
      <w:r>
        <w:rPr>
          <w:spacing w:val="4"/>
        </w:rPr>
        <w:t xml:space="preserve"> </w:t>
      </w:r>
      <w:r>
        <w:t>Б.</w:t>
      </w:r>
      <w:r>
        <w:rPr>
          <w:spacing w:val="3"/>
        </w:rPr>
        <w:t xml:space="preserve"> </w:t>
      </w:r>
      <w:r>
        <w:t>Кауфман</w:t>
      </w:r>
      <w:r>
        <w:rPr>
          <w:spacing w:val="2"/>
        </w:rPr>
        <w:t xml:space="preserve"> </w:t>
      </w:r>
      <w:r>
        <w:t>и</w:t>
      </w:r>
      <w:r>
        <w:rPr>
          <w:spacing w:val="3"/>
        </w:rPr>
        <w:t xml:space="preserve"> </w:t>
      </w:r>
      <w:r>
        <w:t>другие).</w:t>
      </w:r>
    </w:p>
    <w:p w:rsidR="00CD081E" w:rsidRDefault="00BD4E48">
      <w:pPr>
        <w:pStyle w:val="a3"/>
        <w:ind w:right="1128"/>
      </w:pPr>
      <w:r>
        <w:t>Поэзия второй половины XX - начала XXI века (не менее трёх стихотворений).</w:t>
      </w:r>
      <w:r>
        <w:rPr>
          <w:spacing w:val="1"/>
        </w:rPr>
        <w:t xml:space="preserve"> </w:t>
      </w:r>
      <w:r>
        <w:t>Например, стихотворения Н.А. Заболоцкого, М.А. Светлова, М.В. Исаковского, К.М.</w:t>
      </w:r>
      <w:r>
        <w:rPr>
          <w:spacing w:val="1"/>
        </w:rPr>
        <w:t xml:space="preserve"> </w:t>
      </w:r>
      <w:r>
        <w:t xml:space="preserve">Симонова,      </w:t>
      </w:r>
      <w:r>
        <w:rPr>
          <w:spacing w:val="1"/>
        </w:rPr>
        <w:t xml:space="preserve"> </w:t>
      </w:r>
      <w:r>
        <w:t>Р.Г.        Гамзатова,        Б.Ш.        Окуджавы,        В.С.        Высоцкого,</w:t>
      </w:r>
      <w:r>
        <w:rPr>
          <w:spacing w:val="1"/>
        </w:rPr>
        <w:t xml:space="preserve"> </w:t>
      </w:r>
      <w:r>
        <w:t>А.А.</w:t>
      </w:r>
      <w:r>
        <w:rPr>
          <w:spacing w:val="61"/>
        </w:rPr>
        <w:t xml:space="preserve"> </w:t>
      </w:r>
      <w:r>
        <w:t>Вознесенского,</w:t>
      </w:r>
      <w:r>
        <w:rPr>
          <w:spacing w:val="61"/>
        </w:rPr>
        <w:t xml:space="preserve"> </w:t>
      </w:r>
      <w:r>
        <w:t>Е.А.   Евтушенко,   Р.И.   Рождественского,   И.А.   Бродского,</w:t>
      </w:r>
      <w:r>
        <w:rPr>
          <w:spacing w:val="1"/>
        </w:rPr>
        <w:t xml:space="preserve"> </w:t>
      </w:r>
      <w:r>
        <w:t>А.С.</w:t>
      </w:r>
      <w:r>
        <w:rPr>
          <w:spacing w:val="3"/>
        </w:rPr>
        <w:t xml:space="preserve"> </w:t>
      </w:r>
      <w:r>
        <w:t>Кушнера</w:t>
      </w:r>
      <w:r>
        <w:rPr>
          <w:spacing w:val="1"/>
        </w:rPr>
        <w:t xml:space="preserve"> </w:t>
      </w:r>
      <w:r>
        <w:t>и</w:t>
      </w:r>
      <w:r>
        <w:rPr>
          <w:spacing w:val="3"/>
        </w:rPr>
        <w:t xml:space="preserve"> </w:t>
      </w:r>
      <w:r>
        <w:t>другие.</w:t>
      </w:r>
    </w:p>
    <w:p w:rsidR="00CD081E" w:rsidRDefault="00BD4E48">
      <w:pPr>
        <w:pStyle w:val="a3"/>
        <w:spacing w:line="274" w:lineRule="exact"/>
        <w:ind w:left="1670" w:firstLine="0"/>
      </w:pPr>
      <w:r>
        <w:t>Зарубежная</w:t>
      </w:r>
      <w:r>
        <w:rPr>
          <w:spacing w:val="-4"/>
        </w:rPr>
        <w:t xml:space="preserve"> </w:t>
      </w:r>
      <w:r>
        <w:t>литература.</w:t>
      </w:r>
    </w:p>
    <w:p w:rsidR="00CD081E" w:rsidRDefault="00BD4E48">
      <w:pPr>
        <w:pStyle w:val="a3"/>
        <w:ind w:right="1124"/>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«Её глаза на звёзды не похожи…» и другие. Трагедия «Ромео и</w:t>
      </w:r>
      <w:r>
        <w:rPr>
          <w:spacing w:val="-57"/>
        </w:rPr>
        <w:t xml:space="preserve"> </w:t>
      </w:r>
      <w:r>
        <w:t>Джульетта»</w:t>
      </w:r>
      <w:r>
        <w:rPr>
          <w:spacing w:val="-4"/>
        </w:rPr>
        <w:t xml:space="preserve"> </w:t>
      </w:r>
      <w:r>
        <w:t>(фрагменты</w:t>
      </w:r>
      <w:r>
        <w:rPr>
          <w:spacing w:val="4"/>
        </w:rPr>
        <w:t xml:space="preserve"> </w:t>
      </w:r>
      <w:r>
        <w:t>по</w:t>
      </w:r>
      <w:r>
        <w:rPr>
          <w:spacing w:val="2"/>
        </w:rPr>
        <w:t xml:space="preserve"> </w:t>
      </w:r>
      <w:r>
        <w:t>выбору).</w:t>
      </w:r>
    </w:p>
    <w:p w:rsidR="00CD081E" w:rsidRDefault="00BD4E48">
      <w:pPr>
        <w:pStyle w:val="a3"/>
        <w:spacing w:line="242" w:lineRule="auto"/>
        <w:ind w:left="1670" w:right="1129" w:firstLine="0"/>
        <w:jc w:val="left"/>
      </w:pPr>
      <w:r>
        <w:t>Ж.-Б.</w:t>
      </w:r>
      <w:r>
        <w:rPr>
          <w:spacing w:val="-2"/>
        </w:rPr>
        <w:t xml:space="preserve"> </w:t>
      </w:r>
      <w:r>
        <w:t>Мольер.</w:t>
      </w:r>
      <w:r>
        <w:rPr>
          <w:spacing w:val="-4"/>
        </w:rPr>
        <w:t xml:space="preserve"> </w:t>
      </w:r>
      <w:r>
        <w:t>Комедия</w:t>
      </w:r>
      <w:r>
        <w:rPr>
          <w:spacing w:val="-3"/>
        </w:rPr>
        <w:t xml:space="preserve"> </w:t>
      </w:r>
      <w:r>
        <w:t>«Мещанин</w:t>
      </w:r>
      <w:r>
        <w:rPr>
          <w:spacing w:val="-3"/>
        </w:rPr>
        <w:t xml:space="preserve"> </w:t>
      </w:r>
      <w:r>
        <w:t>во</w:t>
      </w:r>
      <w:r>
        <w:rPr>
          <w:spacing w:val="-3"/>
        </w:rPr>
        <w:t xml:space="preserve"> </w:t>
      </w:r>
      <w:r>
        <w:t>дворянстве»</w:t>
      </w:r>
      <w:r>
        <w:rPr>
          <w:spacing w:val="-8"/>
        </w:rPr>
        <w:t xml:space="preserve"> </w:t>
      </w:r>
      <w:r>
        <w:t>(фрагменты</w:t>
      </w:r>
      <w:r>
        <w:rPr>
          <w:spacing w:val="-5"/>
        </w:rPr>
        <w:t xml:space="preserve"> </w:t>
      </w:r>
      <w:r>
        <w:t>по</w:t>
      </w:r>
      <w:r>
        <w:rPr>
          <w:spacing w:val="-3"/>
        </w:rPr>
        <w:t xml:space="preserve"> </w:t>
      </w:r>
      <w:r>
        <w:t>выбору).</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CD081E" w:rsidRDefault="00BD4E48">
      <w:pPr>
        <w:pStyle w:val="a3"/>
        <w:spacing w:line="271" w:lineRule="exact"/>
        <w:ind w:left="1670" w:firstLine="0"/>
        <w:jc w:val="left"/>
      </w:pPr>
      <w:r>
        <w:t>Древнерусская</w:t>
      </w:r>
      <w:r>
        <w:rPr>
          <w:spacing w:val="-6"/>
        </w:rPr>
        <w:t xml:space="preserve"> </w:t>
      </w:r>
      <w:r>
        <w:t>литература.</w:t>
      </w:r>
    </w:p>
    <w:p w:rsidR="00CD081E" w:rsidRDefault="00BD4E48">
      <w:pPr>
        <w:pStyle w:val="a3"/>
        <w:spacing w:before="1" w:line="237" w:lineRule="auto"/>
        <w:ind w:left="1670" w:right="6741" w:firstLine="62"/>
        <w:jc w:val="left"/>
      </w:pPr>
      <w:r>
        <w:t>«Слово о полку Игореве».</w:t>
      </w:r>
      <w:r>
        <w:rPr>
          <w:spacing w:val="-58"/>
        </w:rPr>
        <w:t xml:space="preserve"> </w:t>
      </w:r>
      <w:r>
        <w:t>Литература XVIII</w:t>
      </w:r>
      <w:r>
        <w:rPr>
          <w:spacing w:val="3"/>
        </w:rPr>
        <w:t xml:space="preserve"> </w:t>
      </w:r>
      <w:r>
        <w:t>века.</w:t>
      </w:r>
    </w:p>
    <w:p w:rsidR="00CD081E" w:rsidRDefault="00BD4E48">
      <w:pPr>
        <w:pStyle w:val="a3"/>
        <w:spacing w:before="3"/>
        <w:ind w:right="1133"/>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4"/>
        </w:rPr>
        <w:t xml:space="preserve"> </w:t>
      </w:r>
      <w:r>
        <w:t>(по</w:t>
      </w:r>
      <w:r>
        <w:rPr>
          <w:spacing w:val="2"/>
        </w:rPr>
        <w:t xml:space="preserve"> </w:t>
      </w:r>
      <w:r>
        <w:t>выбору).</w:t>
      </w:r>
    </w:p>
    <w:p w:rsidR="00CD081E" w:rsidRDefault="00BD4E48">
      <w:pPr>
        <w:pStyle w:val="a3"/>
        <w:spacing w:before="5" w:line="237" w:lineRule="auto"/>
        <w:ind w:right="1129"/>
      </w:pPr>
      <w:r>
        <w:t>Г.Р.   Державин.   Стихотворения</w:t>
      </w:r>
      <w:r>
        <w:rPr>
          <w:spacing w:val="60"/>
        </w:rPr>
        <w:t xml:space="preserve"> </w:t>
      </w:r>
      <w:r>
        <w:t>(два</w:t>
      </w:r>
      <w:r>
        <w:rPr>
          <w:spacing w:val="60"/>
        </w:rPr>
        <w:t xml:space="preserve"> </w:t>
      </w:r>
      <w:r>
        <w:t xml:space="preserve">по   выбору).   Например,   </w:t>
      </w:r>
      <w:r>
        <w:rPr>
          <w:position w:val="1"/>
        </w:rPr>
        <w:t>«Властителям</w:t>
      </w:r>
      <w:r>
        <w:rPr>
          <w:spacing w:val="1"/>
          <w:position w:val="1"/>
        </w:rPr>
        <w:t xml:space="preserve"> </w:t>
      </w:r>
      <w:r>
        <w:t>и</w:t>
      </w:r>
      <w:r>
        <w:rPr>
          <w:spacing w:val="2"/>
        </w:rPr>
        <w:t xml:space="preserve"> </w:t>
      </w:r>
      <w:r>
        <w:t>судиям»,</w:t>
      </w:r>
      <w:r>
        <w:rPr>
          <w:spacing w:val="4"/>
        </w:rPr>
        <w:t xml:space="preserve"> </w:t>
      </w:r>
      <w:r>
        <w:t>«Памятник»</w:t>
      </w:r>
      <w:r>
        <w:rPr>
          <w:spacing w:val="-3"/>
        </w:rPr>
        <w:t xml:space="preserve"> </w:t>
      </w:r>
      <w:r>
        <w:t>и</w:t>
      </w:r>
      <w:r>
        <w:rPr>
          <w:spacing w:val="3"/>
        </w:rPr>
        <w:t xml:space="preserve"> </w:t>
      </w:r>
      <w:r>
        <w:t>другие.</w:t>
      </w:r>
    </w:p>
    <w:p w:rsidR="00CD081E" w:rsidRDefault="00BD4E48">
      <w:pPr>
        <w:pStyle w:val="a3"/>
        <w:spacing w:line="242" w:lineRule="auto"/>
        <w:ind w:left="1670" w:right="5338" w:firstLine="0"/>
        <w:jc w:val="left"/>
      </w:pPr>
      <w:r>
        <w:t>Н.М. Карамзин. Повесть «Бедная Лиза».</w:t>
      </w:r>
      <w:r>
        <w:rPr>
          <w:spacing w:val="-57"/>
        </w:rPr>
        <w:t xml:space="preserve"> </w:t>
      </w: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CD081E" w:rsidRDefault="00BD4E48">
      <w:pPr>
        <w:pStyle w:val="a3"/>
        <w:spacing w:line="271" w:lineRule="exact"/>
        <w:ind w:left="1670" w:firstLine="0"/>
        <w:jc w:val="left"/>
      </w:pPr>
      <w:r>
        <w:t>В.А.</w:t>
      </w:r>
      <w:r>
        <w:rPr>
          <w:spacing w:val="12"/>
        </w:rPr>
        <w:t xml:space="preserve"> </w:t>
      </w:r>
      <w:r>
        <w:t>Жуковский.</w:t>
      </w:r>
      <w:r>
        <w:rPr>
          <w:spacing w:val="15"/>
        </w:rPr>
        <w:t xml:space="preserve"> </w:t>
      </w:r>
      <w:r>
        <w:t>Баллады,</w:t>
      </w:r>
      <w:r>
        <w:rPr>
          <w:spacing w:val="12"/>
        </w:rPr>
        <w:t xml:space="preserve"> </w:t>
      </w:r>
      <w:r>
        <w:t>элегии</w:t>
      </w:r>
      <w:r>
        <w:rPr>
          <w:spacing w:val="6"/>
        </w:rPr>
        <w:t xml:space="preserve"> </w:t>
      </w:r>
      <w:r>
        <w:t>(одна-две</w:t>
      </w:r>
      <w:r>
        <w:rPr>
          <w:spacing w:val="10"/>
        </w:rPr>
        <w:t xml:space="preserve"> </w:t>
      </w:r>
      <w:r>
        <w:t>по</w:t>
      </w:r>
      <w:r>
        <w:rPr>
          <w:spacing w:val="5"/>
        </w:rPr>
        <w:t xml:space="preserve"> </w:t>
      </w:r>
      <w:r>
        <w:t>выбору).</w:t>
      </w:r>
      <w:r>
        <w:rPr>
          <w:spacing w:val="12"/>
        </w:rPr>
        <w:t xml:space="preserve"> </w:t>
      </w:r>
      <w:r>
        <w:t>Например,</w:t>
      </w:r>
      <w:r>
        <w:rPr>
          <w:spacing w:val="13"/>
        </w:rPr>
        <w:t xml:space="preserve"> </w:t>
      </w:r>
      <w:r>
        <w:t>«Светлана»,</w:t>
      </w:r>
    </w:p>
    <w:p w:rsidR="00CD081E" w:rsidRDefault="00BD4E48">
      <w:pPr>
        <w:pStyle w:val="a3"/>
        <w:spacing w:before="1" w:line="275" w:lineRule="exact"/>
        <w:ind w:firstLine="0"/>
        <w:jc w:val="left"/>
      </w:pPr>
      <w:r>
        <w:t>«Невыразимое»,</w:t>
      </w:r>
      <w:r>
        <w:rPr>
          <w:spacing w:val="-2"/>
        </w:rPr>
        <w:t xml:space="preserve"> </w:t>
      </w:r>
      <w:r>
        <w:t>«Море»</w:t>
      </w:r>
      <w:r>
        <w:rPr>
          <w:spacing w:val="-7"/>
        </w:rPr>
        <w:t xml:space="preserve"> </w:t>
      </w:r>
      <w:r>
        <w:t>и</w:t>
      </w:r>
      <w:r>
        <w:rPr>
          <w:spacing w:val="-2"/>
        </w:rPr>
        <w:t xml:space="preserve"> </w:t>
      </w:r>
      <w:r>
        <w:t>другие.</w:t>
      </w:r>
    </w:p>
    <w:p w:rsidR="00CD081E" w:rsidRDefault="00BD4E48">
      <w:pPr>
        <w:pStyle w:val="a3"/>
        <w:spacing w:line="275" w:lineRule="exact"/>
        <w:ind w:left="1670" w:firstLine="0"/>
      </w:pPr>
      <w:r>
        <w:t>А.С. Грибоедов.</w:t>
      </w:r>
      <w:r>
        <w:rPr>
          <w:spacing w:val="-3"/>
        </w:rPr>
        <w:t xml:space="preserve"> </w:t>
      </w:r>
      <w:r>
        <w:t>Комедия</w:t>
      </w:r>
      <w:r>
        <w:rPr>
          <w:spacing w:val="-1"/>
        </w:rPr>
        <w:t xml:space="preserve"> </w:t>
      </w:r>
      <w:r>
        <w:t>«Горе</w:t>
      </w:r>
      <w:r>
        <w:rPr>
          <w:spacing w:val="-8"/>
        </w:rPr>
        <w:t xml:space="preserve"> </w:t>
      </w:r>
      <w:r>
        <w:t>от</w:t>
      </w:r>
      <w:r>
        <w:rPr>
          <w:spacing w:val="-5"/>
        </w:rPr>
        <w:t xml:space="preserve"> </w:t>
      </w:r>
      <w:r>
        <w:t>ума».</w:t>
      </w:r>
    </w:p>
    <w:p w:rsidR="00CD081E" w:rsidRDefault="00BD4E48">
      <w:pPr>
        <w:pStyle w:val="a3"/>
        <w:spacing w:before="5" w:line="237" w:lineRule="auto"/>
        <w:ind w:right="1129"/>
      </w:pPr>
      <w:r>
        <w:t xml:space="preserve">Поэзия     </w:t>
      </w:r>
      <w:r>
        <w:rPr>
          <w:spacing w:val="1"/>
        </w:rPr>
        <w:t xml:space="preserve"> </w:t>
      </w:r>
      <w:r>
        <w:t xml:space="preserve">пушкинской     </w:t>
      </w:r>
      <w:r>
        <w:rPr>
          <w:spacing w:val="1"/>
        </w:rPr>
        <w:t xml:space="preserve"> </w:t>
      </w:r>
      <w:r>
        <w:t xml:space="preserve">эпохи.     </w:t>
      </w:r>
      <w:r>
        <w:rPr>
          <w:spacing w:val="1"/>
        </w:rPr>
        <w:t xml:space="preserve"> </w:t>
      </w:r>
      <w:r>
        <w:t xml:space="preserve">К.Н.     </w:t>
      </w:r>
      <w:r>
        <w:rPr>
          <w:spacing w:val="1"/>
        </w:rPr>
        <w:t xml:space="preserve"> </w:t>
      </w:r>
      <w:r>
        <w:t>Батюшков,       А.А.       Дельвиг,</w:t>
      </w:r>
      <w:r>
        <w:rPr>
          <w:spacing w:val="1"/>
        </w:rPr>
        <w:t xml:space="preserve"> </w:t>
      </w:r>
      <w:r>
        <w:t>Н.М.</w:t>
      </w:r>
      <w:r>
        <w:rPr>
          <w:spacing w:val="3"/>
        </w:rPr>
        <w:t xml:space="preserve"> </w:t>
      </w:r>
      <w:r>
        <w:t>Языков,</w:t>
      </w:r>
      <w:r>
        <w:rPr>
          <w:spacing w:val="-2"/>
        </w:rPr>
        <w:t xml:space="preserve"> </w:t>
      </w:r>
      <w:r>
        <w:t>Е.А.</w:t>
      </w:r>
      <w:r>
        <w:rPr>
          <w:spacing w:val="-2"/>
        </w:rPr>
        <w:t xml:space="preserve"> </w:t>
      </w:r>
      <w:r>
        <w:t>Баратынский</w:t>
      </w:r>
      <w:r>
        <w:rPr>
          <w:spacing w:val="-3"/>
        </w:rPr>
        <w:t xml:space="preserve"> </w:t>
      </w:r>
      <w:r>
        <w:t>(не</w:t>
      </w:r>
      <w:r>
        <w:rPr>
          <w:spacing w:val="-5"/>
        </w:rPr>
        <w:t xml:space="preserve"> </w:t>
      </w:r>
      <w:r>
        <w:t>менее трёх</w:t>
      </w:r>
      <w:r>
        <w:rPr>
          <w:spacing w:val="-4"/>
        </w:rPr>
        <w:t xml:space="preserve"> </w:t>
      </w:r>
      <w:r>
        <w:t>стихотворений</w:t>
      </w:r>
      <w:r>
        <w:rPr>
          <w:spacing w:val="-3"/>
        </w:rPr>
        <w:t xml:space="preserve"> </w:t>
      </w:r>
      <w:r>
        <w:t>по</w:t>
      </w:r>
      <w:r>
        <w:rPr>
          <w:spacing w:val="1"/>
        </w:rPr>
        <w:t xml:space="preserve"> </w:t>
      </w:r>
      <w:r>
        <w:t>выбору).</w:t>
      </w:r>
    </w:p>
    <w:p w:rsidR="00CD081E" w:rsidRDefault="00BD4E48">
      <w:pPr>
        <w:pStyle w:val="a3"/>
        <w:spacing w:before="3"/>
        <w:ind w:right="1129"/>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 xml:space="preserve">шумных…»,  </w:t>
      </w:r>
      <w:r>
        <w:rPr>
          <w:spacing w:val="1"/>
        </w:rPr>
        <w:t xml:space="preserve"> </w:t>
      </w:r>
      <w:r>
        <w:t>«…Вновь   я   посетил…»,   «Из    Пиндемонти»,   «К   морю»,   «К***»</w:t>
      </w:r>
      <w:r>
        <w:rPr>
          <w:spacing w:val="1"/>
        </w:rPr>
        <w:t xml:space="preserve"> </w:t>
      </w:r>
      <w:r>
        <w:t>(«Я помню чудное мгновенье…»), «Мадонна», «Осень» (отрывок), «Отцы-пустынники</w:t>
      </w:r>
      <w:r>
        <w:rPr>
          <w:spacing w:val="1"/>
        </w:rPr>
        <w:t xml:space="preserve"> </w:t>
      </w:r>
      <w:r>
        <w:t>и</w:t>
      </w:r>
      <w:r>
        <w:rPr>
          <w:spacing w:val="15"/>
        </w:rPr>
        <w:t xml:space="preserve"> </w:t>
      </w:r>
      <w:r>
        <w:t>жёны</w:t>
      </w:r>
      <w:r>
        <w:rPr>
          <w:spacing w:val="16"/>
        </w:rPr>
        <w:t xml:space="preserve"> </w:t>
      </w:r>
      <w:r>
        <w:t>непорочны…»,</w:t>
      </w:r>
      <w:r>
        <w:rPr>
          <w:spacing w:val="17"/>
        </w:rPr>
        <w:t xml:space="preserve"> </w:t>
      </w:r>
      <w:r>
        <w:t>«Пора,</w:t>
      </w:r>
      <w:r>
        <w:rPr>
          <w:spacing w:val="17"/>
        </w:rPr>
        <w:t xml:space="preserve"> </w:t>
      </w:r>
      <w:r>
        <w:t>мой</w:t>
      </w:r>
      <w:r>
        <w:rPr>
          <w:spacing w:val="15"/>
        </w:rPr>
        <w:t xml:space="preserve"> </w:t>
      </w:r>
      <w:r>
        <w:t>друг,</w:t>
      </w:r>
      <w:r>
        <w:rPr>
          <w:spacing w:val="17"/>
        </w:rPr>
        <w:t xml:space="preserve"> </w:t>
      </w:r>
      <w:r>
        <w:t>пора!</w:t>
      </w:r>
      <w:r>
        <w:rPr>
          <w:spacing w:val="11"/>
        </w:rPr>
        <w:t xml:space="preserve"> </w:t>
      </w:r>
      <w:r>
        <w:t>Покоя</w:t>
      </w:r>
      <w:r>
        <w:rPr>
          <w:spacing w:val="14"/>
        </w:rPr>
        <w:t xml:space="preserve"> </w:t>
      </w:r>
      <w:r>
        <w:t>сердце</w:t>
      </w:r>
      <w:r>
        <w:rPr>
          <w:spacing w:val="14"/>
        </w:rPr>
        <w:t xml:space="preserve"> </w:t>
      </w:r>
      <w:r>
        <w:t>просит…»,</w:t>
      </w:r>
      <w:r>
        <w:rPr>
          <w:spacing w:val="17"/>
        </w:rPr>
        <w:t xml:space="preserve"> </w:t>
      </w:r>
      <w:r>
        <w:t>«Поэт»,</w:t>
      </w:r>
    </w:p>
    <w:p w:rsidR="00CD081E" w:rsidRDefault="00BD4E48">
      <w:pPr>
        <w:pStyle w:val="a3"/>
        <w:spacing w:before="1"/>
        <w:ind w:right="1135" w:firstLine="0"/>
      </w:pP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
        </w:rPr>
        <w:t xml:space="preserve"> </w:t>
      </w:r>
      <w:r>
        <w:t>веселье…»), «Я вас любил: любовь ещё, быть может…», «Я памятник себе 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p>
    <w:p w:rsidR="00CD081E" w:rsidRDefault="00BD4E48">
      <w:pPr>
        <w:pStyle w:val="a3"/>
        <w:spacing w:before="1"/>
        <w:ind w:right="1129"/>
      </w:pPr>
      <w:r>
        <w:t>М.Ю.        Лермонтов.        Стихотворения.        Например,        «Выхожу       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«Как</w:t>
      </w:r>
      <w:r>
        <w:rPr>
          <w:spacing w:val="1"/>
        </w:rPr>
        <w:t xml:space="preserve"> </w:t>
      </w:r>
      <w:r>
        <w:t>часто,</w:t>
      </w:r>
      <w:r>
        <w:rPr>
          <w:spacing w:val="1"/>
        </w:rPr>
        <w:t xml:space="preserve"> </w:t>
      </w:r>
      <w:r>
        <w:t>пёстрою</w:t>
      </w:r>
      <w:r>
        <w:rPr>
          <w:spacing w:val="1"/>
        </w:rPr>
        <w:t xml:space="preserve"> </w:t>
      </w:r>
      <w:r>
        <w:t>толпою</w:t>
      </w:r>
      <w:r>
        <w:rPr>
          <w:spacing w:val="1"/>
        </w:rPr>
        <w:t xml:space="preserve"> </w:t>
      </w:r>
      <w:r>
        <w:t>окружён…»,</w:t>
      </w:r>
      <w:r>
        <w:rPr>
          <w:spacing w:val="1"/>
        </w:rPr>
        <w:t xml:space="preserve"> </w:t>
      </w:r>
      <w:r>
        <w:t>«Молитва»</w:t>
      </w:r>
      <w:r>
        <w:rPr>
          <w:spacing w:val="1"/>
        </w:rPr>
        <w:t xml:space="preserve"> </w:t>
      </w:r>
      <w:r>
        <w:t>(«Я,</w:t>
      </w:r>
      <w:r>
        <w:rPr>
          <w:spacing w:val="1"/>
        </w:rPr>
        <w:t xml:space="preserve"> </w:t>
      </w:r>
      <w:r>
        <w:t>Матерь</w:t>
      </w:r>
      <w:r>
        <w:rPr>
          <w:spacing w:val="60"/>
        </w:rPr>
        <w:t xml:space="preserve"> </w:t>
      </w:r>
      <w:r>
        <w:t>Божия,</w:t>
      </w:r>
      <w:r>
        <w:rPr>
          <w:spacing w:val="60"/>
        </w:rPr>
        <w:t xml:space="preserve"> </w:t>
      </w:r>
      <w:r>
        <w:t>ныне</w:t>
      </w:r>
      <w:r>
        <w:rPr>
          <w:spacing w:val="60"/>
        </w:rPr>
        <w:t xml:space="preserve"> </w:t>
      </w:r>
      <w:r>
        <w:t>с</w:t>
      </w:r>
      <w:r>
        <w:rPr>
          <w:spacing w:val="60"/>
        </w:rPr>
        <w:t xml:space="preserve"> </w:t>
      </w:r>
      <w:r>
        <w:t>молитвою…»),</w:t>
      </w:r>
      <w:r>
        <w:rPr>
          <w:spacing w:val="60"/>
        </w:rPr>
        <w:t xml:space="preserve"> </w:t>
      </w:r>
      <w:r>
        <w:t>«Нет,</w:t>
      </w:r>
      <w:r>
        <w:rPr>
          <w:spacing w:val="60"/>
        </w:rPr>
        <w:t xml:space="preserve"> </w:t>
      </w:r>
      <w:r>
        <w:t>не</w:t>
      </w:r>
      <w:r>
        <w:rPr>
          <w:spacing w:val="60"/>
        </w:rPr>
        <w:t xml:space="preserve"> </w:t>
      </w:r>
      <w:r>
        <w:t>тебя</w:t>
      </w:r>
      <w:r>
        <w:rPr>
          <w:spacing w:val="1"/>
        </w:rPr>
        <w:t xml:space="preserve"> </w:t>
      </w:r>
      <w:r>
        <w:t xml:space="preserve">так пылко я люблю…», </w:t>
      </w:r>
      <w:r>
        <w:rPr>
          <w:position w:val="1"/>
        </w:rPr>
        <w:t>«Нет, я не Байрон, я другой…», «Поэт» («Отделкой золотой</w:t>
      </w:r>
      <w:r>
        <w:rPr>
          <w:spacing w:val="1"/>
          <w:position w:val="1"/>
        </w:rPr>
        <w:t xml:space="preserve"> </w:t>
      </w:r>
      <w:r>
        <w:t>блистает</w:t>
      </w:r>
      <w:r>
        <w:rPr>
          <w:spacing w:val="32"/>
        </w:rPr>
        <w:t xml:space="preserve"> </w:t>
      </w:r>
      <w:r>
        <w:t>мой</w:t>
      </w:r>
      <w:r>
        <w:rPr>
          <w:spacing w:val="32"/>
        </w:rPr>
        <w:t xml:space="preserve"> </w:t>
      </w:r>
      <w:r>
        <w:t>кинжал…»),</w:t>
      </w:r>
      <w:r>
        <w:rPr>
          <w:spacing w:val="33"/>
        </w:rPr>
        <w:t xml:space="preserve"> </w:t>
      </w:r>
      <w:r>
        <w:t>«Пророк»,</w:t>
      </w:r>
      <w:r>
        <w:rPr>
          <w:spacing w:val="33"/>
        </w:rPr>
        <w:t xml:space="preserve"> </w:t>
      </w:r>
      <w:r>
        <w:t>«Родина»,</w:t>
      </w:r>
      <w:r>
        <w:rPr>
          <w:spacing w:val="38"/>
        </w:rPr>
        <w:t xml:space="preserve"> </w:t>
      </w:r>
      <w:r>
        <w:t>«Смерть</w:t>
      </w:r>
      <w:r>
        <w:rPr>
          <w:spacing w:val="33"/>
        </w:rPr>
        <w:t xml:space="preserve"> </w:t>
      </w:r>
      <w:r>
        <w:t>Поэта»,</w:t>
      </w:r>
      <w:r>
        <w:rPr>
          <w:spacing w:val="33"/>
        </w:rPr>
        <w:t xml:space="preserve"> </w:t>
      </w:r>
      <w:r>
        <w:t>«Сон»</w:t>
      </w:r>
      <w:r>
        <w:rPr>
          <w:spacing w:val="26"/>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lastRenderedPageBreak/>
        <w:t>полдневный жар в долине Дагестана…»),</w:t>
      </w:r>
      <w:r>
        <w:rPr>
          <w:spacing w:val="1"/>
        </w:rPr>
        <w:t xml:space="preserve"> </w:t>
      </w:r>
      <w:r>
        <w:t>«Я 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2"/>
        </w:rPr>
        <w:t xml:space="preserve"> </w:t>
      </w:r>
      <w:r>
        <w:t>«Герой</w:t>
      </w:r>
      <w:r>
        <w:rPr>
          <w:spacing w:val="-2"/>
        </w:rPr>
        <w:t xml:space="preserve"> </w:t>
      </w:r>
      <w:r>
        <w:t>нашего</w:t>
      </w:r>
      <w:r>
        <w:rPr>
          <w:spacing w:val="2"/>
        </w:rPr>
        <w:t xml:space="preserve"> </w:t>
      </w:r>
      <w:r>
        <w:t>времени».</w:t>
      </w:r>
    </w:p>
    <w:p w:rsidR="00CD081E" w:rsidRDefault="00BD4E48">
      <w:pPr>
        <w:pStyle w:val="a3"/>
        <w:spacing w:line="271" w:lineRule="exact"/>
        <w:ind w:left="1670" w:firstLine="0"/>
      </w:pPr>
      <w:r>
        <w:t>Н.В.</w:t>
      </w:r>
      <w:r>
        <w:rPr>
          <w:spacing w:val="-2"/>
        </w:rPr>
        <w:t xml:space="preserve"> </w:t>
      </w:r>
      <w:r>
        <w:t>Гоголь.</w:t>
      </w:r>
      <w:r>
        <w:rPr>
          <w:spacing w:val="-4"/>
        </w:rPr>
        <w:t xml:space="preserve"> </w:t>
      </w:r>
      <w:r>
        <w:t>Поэма</w:t>
      </w:r>
      <w:r>
        <w:rPr>
          <w:spacing w:val="-4"/>
        </w:rPr>
        <w:t xml:space="preserve"> </w:t>
      </w:r>
      <w:r>
        <w:t>«Мёртвые</w:t>
      </w:r>
      <w:r>
        <w:rPr>
          <w:spacing w:val="-4"/>
        </w:rPr>
        <w:t xml:space="preserve"> </w:t>
      </w:r>
      <w:r>
        <w:t>души».</w:t>
      </w:r>
    </w:p>
    <w:p w:rsidR="00CD081E" w:rsidRDefault="00BD4E48">
      <w:pPr>
        <w:pStyle w:val="a3"/>
        <w:spacing w:before="2"/>
        <w:ind w:right="1136"/>
      </w:pPr>
      <w:r>
        <w:t>Отечественная проза первой половины XIX в. (одно произведение по выбору).</w:t>
      </w:r>
      <w:r>
        <w:rPr>
          <w:spacing w:val="1"/>
        </w:rPr>
        <w:t xml:space="preserve"> </w:t>
      </w:r>
      <w:r>
        <w:t>Например, произведения: «Лафертовская маковница» Антония Погорельского, «Часы и</w:t>
      </w:r>
      <w:r>
        <w:rPr>
          <w:spacing w:val="-57"/>
        </w:rPr>
        <w:t xml:space="preserve"> </w:t>
      </w:r>
      <w:r>
        <w:t>зеркало»</w:t>
      </w:r>
      <w:r>
        <w:rPr>
          <w:spacing w:val="1"/>
        </w:rPr>
        <w:t xml:space="preserve"> </w:t>
      </w:r>
      <w:r>
        <w:t>А.А.</w:t>
      </w:r>
      <w:r>
        <w:rPr>
          <w:spacing w:val="1"/>
        </w:rPr>
        <w:t xml:space="preserve"> </w:t>
      </w:r>
      <w:r>
        <w:t>Бестужева-Марлинского,</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w:t>
      </w:r>
      <w:r>
        <w:rPr>
          <w:spacing w:val="1"/>
        </w:rPr>
        <w:t xml:space="preserve"> </w:t>
      </w:r>
      <w:r>
        <w:t>выбору)</w:t>
      </w:r>
      <w:r>
        <w:rPr>
          <w:spacing w:val="60"/>
        </w:rPr>
        <w:t xml:space="preserve"> </w:t>
      </w:r>
      <w:r>
        <w:t>А.И.</w:t>
      </w:r>
      <w:r>
        <w:rPr>
          <w:spacing w:val="1"/>
        </w:rPr>
        <w:t xml:space="preserve"> </w:t>
      </w:r>
      <w:r>
        <w:t>Герцена и</w:t>
      </w:r>
      <w:r>
        <w:rPr>
          <w:spacing w:val="3"/>
        </w:rPr>
        <w:t xml:space="preserve"> </w:t>
      </w:r>
      <w:r>
        <w:t>другие.</w:t>
      </w:r>
    </w:p>
    <w:p w:rsidR="00CD081E" w:rsidRDefault="00BD4E48">
      <w:pPr>
        <w:pStyle w:val="a3"/>
        <w:spacing w:before="1" w:line="275" w:lineRule="exact"/>
        <w:ind w:left="1670" w:firstLine="0"/>
      </w:pPr>
      <w:r>
        <w:t>Зарубежная</w:t>
      </w:r>
      <w:r>
        <w:rPr>
          <w:spacing w:val="-4"/>
        </w:rPr>
        <w:t xml:space="preserve"> </w:t>
      </w:r>
      <w:r>
        <w:t>литература.</w:t>
      </w:r>
    </w:p>
    <w:p w:rsidR="00CD081E" w:rsidRDefault="00BD4E48">
      <w:pPr>
        <w:pStyle w:val="a3"/>
        <w:spacing w:line="242" w:lineRule="auto"/>
        <w:ind w:left="1670" w:right="2071" w:firstLine="0"/>
      </w:pPr>
      <w:r>
        <w:t>Данте. «Божественная комедия» (не менее двух фрагментов по выбору).</w:t>
      </w:r>
      <w:r>
        <w:rPr>
          <w:spacing w:val="-57"/>
        </w:rPr>
        <w:t xml:space="preserve"> </w:t>
      </w:r>
      <w:r>
        <w:t>У.</w:t>
      </w:r>
      <w:r>
        <w:rPr>
          <w:spacing w:val="2"/>
        </w:rPr>
        <w:t xml:space="preserve"> </w:t>
      </w:r>
      <w:r>
        <w:t>Шекспир.</w:t>
      </w:r>
      <w:r>
        <w:rPr>
          <w:spacing w:val="5"/>
        </w:rPr>
        <w:t xml:space="preserve"> </w:t>
      </w:r>
      <w:r>
        <w:t>Трагедия</w:t>
      </w:r>
      <w:r>
        <w:rPr>
          <w:spacing w:val="1"/>
        </w:rPr>
        <w:t xml:space="preserve"> </w:t>
      </w:r>
      <w:r>
        <w:t>«Гамлет»</w:t>
      </w:r>
      <w:r>
        <w:rPr>
          <w:spacing w:val="-3"/>
        </w:rPr>
        <w:t xml:space="preserve"> </w:t>
      </w:r>
      <w:r>
        <w:t>(фрагменты</w:t>
      </w:r>
      <w:r>
        <w:rPr>
          <w:spacing w:val="-1"/>
        </w:rPr>
        <w:t xml:space="preserve"> </w:t>
      </w:r>
      <w:r>
        <w:t>по выбору).</w:t>
      </w:r>
    </w:p>
    <w:p w:rsidR="00CD081E" w:rsidRDefault="00BD4E48">
      <w:pPr>
        <w:pStyle w:val="a3"/>
        <w:spacing w:line="271" w:lineRule="exact"/>
        <w:ind w:left="1670" w:firstLine="0"/>
      </w:pPr>
      <w:r>
        <w:t>И.-В.</w:t>
      </w:r>
      <w:r>
        <w:rPr>
          <w:spacing w:val="-5"/>
        </w:rPr>
        <w:t xml:space="preserve"> </w:t>
      </w:r>
      <w:r>
        <w:t>Гёте.</w:t>
      </w:r>
      <w:r>
        <w:rPr>
          <w:spacing w:val="-3"/>
        </w:rPr>
        <w:t xml:space="preserve"> </w:t>
      </w:r>
      <w:r>
        <w:t>Трагедия</w:t>
      </w:r>
      <w:r>
        <w:rPr>
          <w:spacing w:val="-1"/>
        </w:rPr>
        <w:t xml:space="preserve"> </w:t>
      </w:r>
      <w:r>
        <w:t>«Фауст»</w:t>
      </w:r>
      <w:r>
        <w:rPr>
          <w:spacing w:val="-7"/>
        </w:rPr>
        <w:t xml:space="preserve"> </w:t>
      </w:r>
      <w:r>
        <w:t>(не</w:t>
      </w:r>
      <w:r>
        <w:rPr>
          <w:spacing w:val="-2"/>
        </w:rPr>
        <w:t xml:space="preserve"> </w:t>
      </w:r>
      <w:r>
        <w:t>менее</w:t>
      </w:r>
      <w:r>
        <w:rPr>
          <w:spacing w:val="-2"/>
        </w:rPr>
        <w:t xml:space="preserve"> </w:t>
      </w:r>
      <w:r>
        <w:t>двух</w:t>
      </w:r>
      <w:r>
        <w:rPr>
          <w:spacing w:val="-6"/>
        </w:rPr>
        <w:t xml:space="preserve"> </w:t>
      </w:r>
      <w:r>
        <w:t>фрагментов</w:t>
      </w:r>
      <w:r>
        <w:rPr>
          <w:spacing w:val="-5"/>
        </w:rPr>
        <w:t xml:space="preserve"> </w:t>
      </w:r>
      <w:r>
        <w:t>по</w:t>
      </w:r>
      <w:r>
        <w:rPr>
          <w:spacing w:val="-1"/>
        </w:rPr>
        <w:t xml:space="preserve"> </w:t>
      </w:r>
      <w:r>
        <w:t>выбору).</w:t>
      </w:r>
    </w:p>
    <w:p w:rsidR="00CD081E" w:rsidRDefault="00BD4E48">
      <w:pPr>
        <w:pStyle w:val="a3"/>
        <w:spacing w:before="1" w:line="242" w:lineRule="auto"/>
        <w:ind w:right="1131"/>
      </w:pPr>
      <w:r>
        <w:t xml:space="preserve">Дж. Г.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3"/>
          <w:position w:val="1"/>
        </w:rPr>
        <w:t xml:space="preserve"> </w:t>
      </w:r>
      <w:r>
        <w:t>(</w:t>
      </w:r>
      <w:r>
        <w:rPr>
          <w:position w:val="1"/>
        </w:rPr>
        <w:t>не</w:t>
      </w:r>
      <w:r>
        <w:rPr>
          <w:spacing w:val="1"/>
          <w:position w:val="1"/>
        </w:rPr>
        <w:t xml:space="preserve"> </w:t>
      </w:r>
      <w:r>
        <w:rPr>
          <w:position w:val="1"/>
        </w:rPr>
        <w:t>менее</w:t>
      </w:r>
      <w:r>
        <w:rPr>
          <w:spacing w:val="-5"/>
          <w:position w:val="1"/>
        </w:rPr>
        <w:t xml:space="preserve"> </w:t>
      </w:r>
      <w:r>
        <w:rPr>
          <w:position w:val="1"/>
        </w:rPr>
        <w:t>одного</w:t>
      </w:r>
      <w:r>
        <w:rPr>
          <w:spacing w:val="6"/>
          <w:position w:val="1"/>
        </w:rPr>
        <w:t xml:space="preserve"> </w:t>
      </w:r>
      <w:r>
        <w:rPr>
          <w:position w:val="1"/>
        </w:rPr>
        <w:t>фрагмента</w:t>
      </w:r>
      <w:r>
        <w:rPr>
          <w:spacing w:val="-4"/>
          <w:position w:val="1"/>
        </w:rPr>
        <w:t xml:space="preserve"> </w:t>
      </w:r>
      <w:r>
        <w:rPr>
          <w:position w:val="1"/>
        </w:rPr>
        <w:t>по</w:t>
      </w:r>
      <w:r>
        <w:rPr>
          <w:spacing w:val="2"/>
          <w:position w:val="1"/>
        </w:rPr>
        <w:t xml:space="preserve"> </w:t>
      </w:r>
      <w:r>
        <w:rPr>
          <w:position w:val="1"/>
        </w:rPr>
        <w:t>выбору).</w:t>
      </w:r>
    </w:p>
    <w:p w:rsidR="00CD081E" w:rsidRDefault="00BD4E48">
      <w:pPr>
        <w:pStyle w:val="a3"/>
        <w:spacing w:line="269" w:lineRule="exact"/>
        <w:ind w:left="1670" w:firstLine="0"/>
      </w:pPr>
      <w:r>
        <w:t>Зарубежная</w:t>
      </w:r>
      <w:r>
        <w:rPr>
          <w:spacing w:val="5"/>
        </w:rPr>
        <w:t xml:space="preserve"> </w:t>
      </w:r>
      <w:r>
        <w:t>проза</w:t>
      </w:r>
      <w:r>
        <w:rPr>
          <w:spacing w:val="58"/>
        </w:rPr>
        <w:t xml:space="preserve"> </w:t>
      </w:r>
      <w:r>
        <w:t>первой</w:t>
      </w:r>
      <w:r>
        <w:rPr>
          <w:spacing w:val="61"/>
        </w:rPr>
        <w:t xml:space="preserve"> </w:t>
      </w:r>
      <w:r>
        <w:t>половины</w:t>
      </w:r>
      <w:r>
        <w:rPr>
          <w:spacing w:val="66"/>
        </w:rPr>
        <w:t xml:space="preserve"> </w:t>
      </w:r>
      <w:r>
        <w:t>XIX</w:t>
      </w:r>
      <w:r>
        <w:rPr>
          <w:spacing w:val="59"/>
        </w:rPr>
        <w:t xml:space="preserve"> </w:t>
      </w:r>
      <w:r>
        <w:t>в.</w:t>
      </w:r>
      <w:r>
        <w:rPr>
          <w:spacing w:val="63"/>
        </w:rPr>
        <w:t xml:space="preserve"> </w:t>
      </w:r>
      <w:r>
        <w:t>(одно</w:t>
      </w:r>
      <w:r>
        <w:rPr>
          <w:spacing w:val="64"/>
        </w:rPr>
        <w:t xml:space="preserve"> </w:t>
      </w:r>
      <w:r>
        <w:t>произведение</w:t>
      </w:r>
      <w:r>
        <w:rPr>
          <w:spacing w:val="59"/>
        </w:rPr>
        <w:t xml:space="preserve"> </w:t>
      </w:r>
      <w:r>
        <w:t>по</w:t>
      </w:r>
      <w:r>
        <w:rPr>
          <w:spacing w:val="64"/>
        </w:rPr>
        <w:t xml:space="preserve"> </w:t>
      </w:r>
      <w:r>
        <w:t>выбору).</w:t>
      </w:r>
    </w:p>
    <w:p w:rsidR="00CD081E" w:rsidRDefault="00BD4E48">
      <w:pPr>
        <w:pStyle w:val="a3"/>
        <w:spacing w:line="275" w:lineRule="exact"/>
        <w:ind w:firstLine="0"/>
      </w:pPr>
      <w:r>
        <w:t>Например,</w:t>
      </w:r>
      <w:r>
        <w:rPr>
          <w:spacing w:val="-5"/>
        </w:rPr>
        <w:t xml:space="preserve"> </w:t>
      </w:r>
      <w:r>
        <w:t>произведения</w:t>
      </w:r>
      <w:r>
        <w:rPr>
          <w:spacing w:val="-1"/>
        </w:rPr>
        <w:t xml:space="preserve"> </w:t>
      </w:r>
      <w:r>
        <w:t>Э.Т.А. Гофмана,</w:t>
      </w:r>
      <w:r>
        <w:rPr>
          <w:spacing w:val="1"/>
        </w:rPr>
        <w:t xml:space="preserve"> </w:t>
      </w:r>
      <w:r>
        <w:t>В.</w:t>
      </w:r>
      <w:r>
        <w:rPr>
          <w:spacing w:val="-4"/>
        </w:rPr>
        <w:t xml:space="preserve"> </w:t>
      </w:r>
      <w:r>
        <w:t>Гюго, В.</w:t>
      </w:r>
      <w:r>
        <w:rPr>
          <w:spacing w:val="-4"/>
        </w:rPr>
        <w:t xml:space="preserve"> </w:t>
      </w:r>
      <w:r>
        <w:t>Скотта</w:t>
      </w:r>
      <w:r>
        <w:rPr>
          <w:spacing w:val="-7"/>
        </w:rPr>
        <w:t xml:space="preserve"> </w:t>
      </w:r>
      <w:r>
        <w:t>и</w:t>
      </w:r>
      <w:r>
        <w:rPr>
          <w:spacing w:val="-5"/>
        </w:rPr>
        <w:t xml:space="preserve"> </w:t>
      </w:r>
      <w:r>
        <w:t>другие.</w:t>
      </w:r>
    </w:p>
    <w:p w:rsidR="00CD081E" w:rsidRDefault="00BD4E48">
      <w:pPr>
        <w:pStyle w:val="a3"/>
        <w:spacing w:before="5" w:line="237" w:lineRule="auto"/>
        <w:ind w:right="1133"/>
      </w:pPr>
      <w:r>
        <w:t>Планируемые       результаты       освоения       программы       по       литературе</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CD081E" w:rsidRDefault="00BD4E48">
      <w:pPr>
        <w:pStyle w:val="a3"/>
        <w:spacing w:before="4"/>
        <w:ind w:right="1127"/>
      </w:pPr>
      <w:r>
        <w:t xml:space="preserve">Личностные      </w:t>
      </w:r>
      <w:r>
        <w:rPr>
          <w:spacing w:val="1"/>
        </w:rPr>
        <w:t xml:space="preserve"> </w:t>
      </w:r>
      <w:r>
        <w:t xml:space="preserve">результаты      </w:t>
      </w:r>
      <w:r>
        <w:rPr>
          <w:spacing w:val="1"/>
        </w:rPr>
        <w:t xml:space="preserve"> </w:t>
      </w:r>
      <w:r>
        <w:t>освоения        программы        по        литературе</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3"/>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CD081E" w:rsidRDefault="00BD4E48">
      <w:pPr>
        <w:pStyle w:val="a3"/>
        <w:spacing w:line="242" w:lineRule="auto"/>
        <w:ind w:right="1127"/>
      </w:pPr>
      <w:r>
        <w:t>В результате изучения литературы на уровне основного общего образования у</w:t>
      </w:r>
      <w:r>
        <w:rPr>
          <w:spacing w:val="1"/>
        </w:rPr>
        <w:t xml:space="preserve"> </w:t>
      </w:r>
      <w:r>
        <w:t>обучающегося 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CD081E" w:rsidRDefault="00BD4E48" w:rsidP="000B2B37">
      <w:pPr>
        <w:pStyle w:val="a5"/>
        <w:numPr>
          <w:ilvl w:val="0"/>
          <w:numId w:val="53"/>
        </w:numPr>
        <w:tabs>
          <w:tab w:val="left" w:pos="1935"/>
        </w:tabs>
        <w:spacing w:line="271"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p>
    <w:p w:rsidR="00CD081E" w:rsidRDefault="00BD4E48">
      <w:pPr>
        <w:pStyle w:val="a3"/>
        <w:tabs>
          <w:tab w:val="left" w:pos="1765"/>
          <w:tab w:val="left" w:pos="3378"/>
          <w:tab w:val="left" w:pos="5710"/>
          <w:tab w:val="left" w:pos="7533"/>
          <w:tab w:val="left" w:pos="8320"/>
        </w:tabs>
        <w:ind w:right="1122"/>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w:t>
      </w:r>
      <w:r>
        <w:rPr>
          <w:spacing w:val="1"/>
        </w:rPr>
        <w:t xml:space="preserve"> </w:t>
      </w:r>
      <w:r>
        <w:t>об</w:t>
      </w:r>
      <w:r>
        <w:rPr>
          <w:spacing w:val="60"/>
        </w:rPr>
        <w:t xml:space="preserve"> </w:t>
      </w:r>
      <w:r>
        <w:t>основных</w:t>
      </w:r>
      <w:r>
        <w:rPr>
          <w:spacing w:val="61"/>
        </w:rPr>
        <w:t xml:space="preserve"> </w:t>
      </w:r>
      <w:r>
        <w:t>правах,   свободах   и   обязанностях   гражданина,   социальных   нормах</w:t>
      </w:r>
      <w:r>
        <w:rPr>
          <w:spacing w:val="-57"/>
        </w:rPr>
        <w:t xml:space="preserve"> </w:t>
      </w:r>
      <w:r>
        <w:t>и</w:t>
      </w:r>
      <w:r>
        <w:tab/>
        <w:t>правилах</w:t>
      </w:r>
      <w:r>
        <w:tab/>
        <w:t>межличностных</w:t>
      </w:r>
      <w:r>
        <w:tab/>
        <w:t>отношений</w:t>
      </w:r>
      <w:r>
        <w:tab/>
        <w:t>в</w:t>
      </w:r>
      <w:r>
        <w:tab/>
        <w:t>поликультурном</w:t>
      </w:r>
      <w:r>
        <w:rPr>
          <w:spacing w:val="-58"/>
        </w:rPr>
        <w:t xml:space="preserve"> </w:t>
      </w:r>
      <w:r>
        <w:t xml:space="preserve">и  </w:t>
      </w:r>
      <w:r>
        <w:rPr>
          <w:spacing w:val="1"/>
        </w:rPr>
        <w:t xml:space="preserve"> </w:t>
      </w:r>
      <w:r>
        <w:t>многоконфессиональном    обществе,    в    том    числе    с    опорой    на    примеры</w:t>
      </w:r>
      <w:r>
        <w:rPr>
          <w:spacing w:val="1"/>
        </w:rPr>
        <w:t xml:space="preserve"> </w:t>
      </w:r>
      <w:r>
        <w:t>из</w:t>
      </w:r>
      <w:r>
        <w:rPr>
          <w:spacing w:val="2"/>
        </w:rPr>
        <w:t xml:space="preserve"> </w:t>
      </w:r>
      <w:r>
        <w:t>литературы;</w:t>
      </w:r>
    </w:p>
    <w:p w:rsidR="00CD081E" w:rsidRDefault="00BD4E48">
      <w:pPr>
        <w:pStyle w:val="a3"/>
        <w:ind w:right="1129"/>
      </w:pPr>
      <w:r>
        <w:t xml:space="preserve">представление   </w:t>
      </w:r>
      <w:r>
        <w:rPr>
          <w:spacing w:val="44"/>
        </w:rPr>
        <w:t xml:space="preserve"> </w:t>
      </w:r>
      <w:r>
        <w:t xml:space="preserve">о    </w:t>
      </w:r>
      <w:r>
        <w:rPr>
          <w:spacing w:val="53"/>
        </w:rPr>
        <w:t xml:space="preserve"> </w:t>
      </w:r>
      <w:r>
        <w:t xml:space="preserve">способах    </w:t>
      </w:r>
      <w:r>
        <w:rPr>
          <w:spacing w:val="44"/>
        </w:rPr>
        <w:t xml:space="preserve"> </w:t>
      </w:r>
      <w:r>
        <w:t xml:space="preserve">противодействия    </w:t>
      </w:r>
      <w:r>
        <w:rPr>
          <w:spacing w:val="48"/>
        </w:rPr>
        <w:t xml:space="preserve"> </w:t>
      </w:r>
      <w:r>
        <w:t xml:space="preserve">коррупции,    </w:t>
      </w:r>
      <w:r>
        <w:rPr>
          <w:spacing w:val="48"/>
        </w:rPr>
        <w:t xml:space="preserve"> </w:t>
      </w:r>
      <w:r>
        <w:t>готовность</w:t>
      </w:r>
      <w:r>
        <w:rPr>
          <w:spacing w:val="-58"/>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4"/>
        </w:rPr>
        <w:t xml:space="preserve"> </w:t>
      </w:r>
      <w:r>
        <w:t>готовность</w:t>
      </w:r>
      <w:r>
        <w:rPr>
          <w:spacing w:val="2"/>
        </w:rPr>
        <w:t xml:space="preserve"> </w:t>
      </w:r>
      <w:r>
        <w:t>к</w:t>
      </w:r>
      <w:r>
        <w:rPr>
          <w:spacing w:val="-2"/>
        </w:rPr>
        <w:t xml:space="preserve"> </w:t>
      </w:r>
      <w:r>
        <w:t>участию</w:t>
      </w:r>
      <w:r>
        <w:rPr>
          <w:spacing w:val="-1"/>
        </w:rPr>
        <w:t xml:space="preserve"> </w:t>
      </w:r>
      <w:r>
        <w:t>в</w:t>
      </w:r>
      <w:r>
        <w:rPr>
          <w:spacing w:val="-2"/>
        </w:rPr>
        <w:t xml:space="preserve"> </w:t>
      </w:r>
      <w:r>
        <w:t>гуманитарной</w:t>
      </w:r>
      <w:r>
        <w:rPr>
          <w:spacing w:val="1"/>
        </w:rPr>
        <w:t xml:space="preserve"> </w:t>
      </w:r>
      <w:r>
        <w:t>деятельности;</w:t>
      </w:r>
    </w:p>
    <w:p w:rsidR="00CD081E" w:rsidRDefault="00BD4E48" w:rsidP="000B2B37">
      <w:pPr>
        <w:pStyle w:val="a5"/>
        <w:numPr>
          <w:ilvl w:val="0"/>
          <w:numId w:val="53"/>
        </w:numPr>
        <w:tabs>
          <w:tab w:val="left" w:pos="1935"/>
        </w:tabs>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ind w:right="1130"/>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1"/>
        </w:rPr>
        <w:t xml:space="preserve"> </w:t>
      </w:r>
      <w:r>
        <w:t>культуры     Российской    Федерации,     своего     края,     народов     России</w:t>
      </w:r>
      <w:r>
        <w:rPr>
          <w:spacing w:val="-57"/>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3"/>
        </w:rPr>
        <w:t xml:space="preserve"> </w:t>
      </w:r>
      <w:r>
        <w:t>России;</w:t>
      </w:r>
    </w:p>
    <w:p w:rsidR="00CD081E" w:rsidRDefault="00BD4E48">
      <w:pPr>
        <w:pStyle w:val="a3"/>
        <w:ind w:right="1131"/>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 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60"/>
        </w:rPr>
        <w:t xml:space="preserve"> </w:t>
      </w:r>
      <w:r>
        <w:t>символам</w:t>
      </w:r>
      <w:r>
        <w:rPr>
          <w:spacing w:val="1"/>
        </w:rPr>
        <w:t xml:space="preserve"> </w:t>
      </w:r>
      <w:r>
        <w:t>России,</w:t>
      </w:r>
      <w:r>
        <w:rPr>
          <w:spacing w:val="33"/>
        </w:rPr>
        <w:t xml:space="preserve"> </w:t>
      </w:r>
      <w:r>
        <w:t>государственным</w:t>
      </w:r>
      <w:r>
        <w:rPr>
          <w:spacing w:val="33"/>
        </w:rPr>
        <w:t xml:space="preserve"> </w:t>
      </w:r>
      <w:r>
        <w:t>праздникам,</w:t>
      </w:r>
      <w:r>
        <w:rPr>
          <w:spacing w:val="33"/>
        </w:rPr>
        <w:t xml:space="preserve"> </w:t>
      </w:r>
      <w:r>
        <w:t>историческому</w:t>
      </w:r>
      <w:r>
        <w:rPr>
          <w:spacing w:val="22"/>
        </w:rPr>
        <w:t xml:space="preserve"> </w:t>
      </w:r>
      <w:r>
        <w:t>и</w:t>
      </w:r>
      <w:r>
        <w:rPr>
          <w:spacing w:val="32"/>
        </w:rPr>
        <w:t xml:space="preserve"> </w:t>
      </w:r>
      <w:r>
        <w:t>природному</w:t>
      </w:r>
      <w:r>
        <w:rPr>
          <w:spacing w:val="22"/>
        </w:rPr>
        <w:t xml:space="preserve"> </w:t>
      </w:r>
      <w:r>
        <w:t>наследию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7" w:firstLine="0"/>
      </w:pPr>
      <w:r>
        <w:lastRenderedPageBreak/>
        <w:t>и памятникам, традициям разных народов, проживающих в родной стране, обращая</w:t>
      </w:r>
      <w:r>
        <w:rPr>
          <w:spacing w:val="1"/>
        </w:rPr>
        <w:t xml:space="preserve"> </w:t>
      </w:r>
      <w:r>
        <w:t>внимание на</w:t>
      </w:r>
      <w:r>
        <w:rPr>
          <w:spacing w:val="-4"/>
        </w:rPr>
        <w:t xml:space="preserve"> </w:t>
      </w:r>
      <w:r>
        <w:t>их</w:t>
      </w:r>
      <w:r>
        <w:rPr>
          <w:spacing w:val="-3"/>
        </w:rPr>
        <w:t xml:space="preserve"> </w:t>
      </w:r>
      <w:r>
        <w:t>воплощение</w:t>
      </w:r>
      <w:r>
        <w:rPr>
          <w:spacing w:val="1"/>
        </w:rPr>
        <w:t xml:space="preserve"> </w:t>
      </w:r>
      <w:r>
        <w:t>в</w:t>
      </w:r>
      <w:r>
        <w:rPr>
          <w:spacing w:val="-1"/>
        </w:rPr>
        <w:t xml:space="preserve"> </w:t>
      </w:r>
      <w:r>
        <w:t>литературе;</w:t>
      </w:r>
    </w:p>
    <w:p w:rsidR="00CD081E" w:rsidRDefault="00BD4E48" w:rsidP="000B2B37">
      <w:pPr>
        <w:pStyle w:val="a5"/>
        <w:numPr>
          <w:ilvl w:val="0"/>
          <w:numId w:val="53"/>
        </w:numPr>
        <w:tabs>
          <w:tab w:val="left" w:pos="1935"/>
        </w:tabs>
        <w:spacing w:line="271" w:lineRule="exact"/>
        <w:ind w:hanging="265"/>
        <w:jc w:val="both"/>
        <w:rPr>
          <w:sz w:val="24"/>
        </w:rPr>
      </w:pPr>
      <w:r>
        <w:rPr>
          <w:sz w:val="24"/>
        </w:rPr>
        <w:t>духовно-нравственного</w:t>
      </w:r>
      <w:r>
        <w:rPr>
          <w:spacing w:val="-6"/>
          <w:sz w:val="24"/>
        </w:rPr>
        <w:t xml:space="preserve"> </w:t>
      </w:r>
      <w:r>
        <w:rPr>
          <w:sz w:val="24"/>
        </w:rPr>
        <w:t>воспитания:</w:t>
      </w:r>
    </w:p>
    <w:p w:rsidR="00CD081E" w:rsidRDefault="00BD4E48">
      <w:pPr>
        <w:pStyle w:val="a3"/>
        <w:spacing w:before="2"/>
        <w:ind w:right="1131"/>
      </w:pPr>
      <w:r>
        <w:t>ориентация</w:t>
      </w:r>
      <w:r>
        <w:rPr>
          <w:spacing w:val="8"/>
        </w:rPr>
        <w:t xml:space="preserve"> </w:t>
      </w:r>
      <w:r>
        <w:t>на</w:t>
      </w:r>
      <w:r>
        <w:rPr>
          <w:spacing w:val="7"/>
        </w:rPr>
        <w:t xml:space="preserve"> </w:t>
      </w:r>
      <w:r>
        <w:t>моральные</w:t>
      </w:r>
      <w:r>
        <w:rPr>
          <w:spacing w:val="7"/>
        </w:rPr>
        <w:t xml:space="preserve"> </w:t>
      </w:r>
      <w:r>
        <w:t>ценности</w:t>
      </w:r>
      <w:r>
        <w:rPr>
          <w:spacing w:val="10"/>
        </w:rPr>
        <w:t xml:space="preserve"> </w:t>
      </w:r>
      <w:r>
        <w:t>и</w:t>
      </w:r>
      <w:r>
        <w:rPr>
          <w:spacing w:val="9"/>
        </w:rPr>
        <w:t xml:space="preserve"> </w:t>
      </w:r>
      <w:r>
        <w:t>нормы</w:t>
      </w:r>
      <w:r>
        <w:rPr>
          <w:spacing w:val="10"/>
        </w:rPr>
        <w:t xml:space="preserve"> </w:t>
      </w:r>
      <w:r>
        <w:t>в</w:t>
      </w:r>
      <w:r>
        <w:rPr>
          <w:spacing w:val="10"/>
        </w:rPr>
        <w:t xml:space="preserve"> </w:t>
      </w:r>
      <w:r>
        <w:t>ситуациях</w:t>
      </w:r>
      <w:r>
        <w:rPr>
          <w:spacing w:val="8"/>
        </w:rPr>
        <w:t xml:space="preserve"> </w:t>
      </w:r>
      <w:r>
        <w:t>нравственного</w:t>
      </w:r>
      <w:r>
        <w:rPr>
          <w:spacing w:val="13"/>
        </w:rPr>
        <w:t xml:space="preserve"> </w:t>
      </w:r>
      <w:r>
        <w:t>выбора</w:t>
      </w:r>
      <w:r>
        <w:rPr>
          <w:spacing w:val="-57"/>
        </w:rPr>
        <w:t xml:space="preserve"> </w:t>
      </w:r>
      <w:r>
        <w:t>с оценкой поведения и поступков персонажей литературных произведений; 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4"/>
        </w:rPr>
        <w:t xml:space="preserve"> </w:t>
      </w:r>
      <w:r>
        <w:t>нравственных</w:t>
      </w:r>
      <w:r>
        <w:rPr>
          <w:spacing w:val="-5"/>
        </w:rPr>
        <w:t xml:space="preserve"> </w:t>
      </w:r>
      <w:r>
        <w:t>и</w:t>
      </w:r>
      <w:r>
        <w:rPr>
          <w:spacing w:val="2"/>
        </w:rPr>
        <w:t xml:space="preserve"> </w:t>
      </w:r>
      <w:r>
        <w:t>правовых</w:t>
      </w:r>
      <w:r>
        <w:rPr>
          <w:spacing w:val="-5"/>
        </w:rPr>
        <w:t xml:space="preserve"> </w:t>
      </w:r>
      <w:r>
        <w:t>норм</w:t>
      </w:r>
      <w:r>
        <w:rPr>
          <w:spacing w:val="-2"/>
        </w:rPr>
        <w:t xml:space="preserve"> </w:t>
      </w:r>
      <w:r>
        <w:t>с</w:t>
      </w:r>
      <w:r>
        <w:rPr>
          <w:spacing w:val="-1"/>
        </w:rPr>
        <w:t xml:space="preserve"> </w:t>
      </w:r>
      <w:r>
        <w:t>учётом</w:t>
      </w:r>
      <w:r>
        <w:rPr>
          <w:spacing w:val="-7"/>
        </w:rPr>
        <w:t xml:space="preserve"> </w:t>
      </w:r>
      <w:r>
        <w:t>осознания</w:t>
      </w:r>
      <w:r>
        <w:rPr>
          <w:spacing w:val="-5"/>
        </w:rPr>
        <w:t xml:space="preserve"> </w:t>
      </w:r>
      <w:r>
        <w:t>последствий</w:t>
      </w:r>
      <w:r>
        <w:rPr>
          <w:spacing w:val="-4"/>
        </w:rPr>
        <w:t xml:space="preserve"> </w:t>
      </w:r>
      <w:r>
        <w:t>поступков;</w:t>
      </w:r>
    </w:p>
    <w:p w:rsidR="00CD081E" w:rsidRDefault="00BD4E48">
      <w:pPr>
        <w:pStyle w:val="a3"/>
        <w:spacing w:before="3" w:line="237" w:lineRule="auto"/>
        <w:ind w:right="113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3"/>
        </w:rPr>
        <w:t xml:space="preserve"> </w:t>
      </w:r>
      <w:r>
        <w:t>условиях</w:t>
      </w:r>
      <w:r>
        <w:rPr>
          <w:spacing w:val="-4"/>
        </w:rPr>
        <w:t xml:space="preserve"> </w:t>
      </w:r>
      <w:r>
        <w:t>индивидуального</w:t>
      </w:r>
      <w:r>
        <w:rPr>
          <w:spacing w:val="2"/>
        </w:rPr>
        <w:t xml:space="preserve"> </w:t>
      </w:r>
      <w:r>
        <w:t>и</w:t>
      </w:r>
      <w:r>
        <w:rPr>
          <w:spacing w:val="-8"/>
        </w:rPr>
        <w:t xml:space="preserve"> </w:t>
      </w:r>
      <w:r>
        <w:t>общественного</w:t>
      </w:r>
      <w:r>
        <w:rPr>
          <w:spacing w:val="2"/>
        </w:rPr>
        <w:t xml:space="preserve"> </w:t>
      </w:r>
      <w:r>
        <w:t>пространства;</w:t>
      </w:r>
    </w:p>
    <w:p w:rsidR="00CD081E" w:rsidRDefault="00BD4E48" w:rsidP="000B2B37">
      <w:pPr>
        <w:pStyle w:val="a5"/>
        <w:numPr>
          <w:ilvl w:val="0"/>
          <w:numId w:val="53"/>
        </w:numPr>
        <w:tabs>
          <w:tab w:val="left" w:pos="1935"/>
        </w:tabs>
        <w:spacing w:before="4" w:line="275"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ind w:right="1133"/>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4"/>
        </w:rPr>
        <w:t xml:space="preserve"> </w:t>
      </w:r>
      <w:r>
        <w:t>литературных</w:t>
      </w:r>
      <w:r>
        <w:rPr>
          <w:spacing w:val="-3"/>
        </w:rPr>
        <w:t xml:space="preserve"> </w:t>
      </w:r>
      <w:r>
        <w:t>произведений;</w:t>
      </w:r>
    </w:p>
    <w:p w:rsidR="00CD081E" w:rsidRDefault="00BD4E48">
      <w:pPr>
        <w:pStyle w:val="a3"/>
        <w:spacing w:before="3" w:line="237" w:lineRule="auto"/>
        <w:ind w:right="1138"/>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2"/>
        </w:rPr>
        <w:t xml:space="preserve"> </w:t>
      </w:r>
      <w:r>
        <w:t>и</w:t>
      </w:r>
      <w:r>
        <w:rPr>
          <w:spacing w:val="3"/>
        </w:rPr>
        <w:t xml:space="preserve"> </w:t>
      </w:r>
      <w:r>
        <w:t>самовыражения;</w:t>
      </w:r>
    </w:p>
    <w:p w:rsidR="00CD081E" w:rsidRDefault="00BD4E48">
      <w:pPr>
        <w:pStyle w:val="a3"/>
        <w:spacing w:before="4"/>
        <w:ind w:right="113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1"/>
        </w:rPr>
        <w:t xml:space="preserve"> </w:t>
      </w:r>
      <w:r>
        <w:t xml:space="preserve">традиций  </w:t>
      </w:r>
      <w:r>
        <w:rPr>
          <w:spacing w:val="36"/>
        </w:rPr>
        <w:t xml:space="preserve"> </w:t>
      </w:r>
      <w:r>
        <w:t xml:space="preserve">и  </w:t>
      </w:r>
      <w:r>
        <w:rPr>
          <w:spacing w:val="31"/>
        </w:rPr>
        <w:t xml:space="preserve"> </w:t>
      </w:r>
      <w:r>
        <w:t xml:space="preserve">народного  </w:t>
      </w:r>
      <w:r>
        <w:rPr>
          <w:spacing w:val="35"/>
        </w:rPr>
        <w:t xml:space="preserve"> </w:t>
      </w:r>
      <w:r>
        <w:t xml:space="preserve">творчества;  </w:t>
      </w:r>
      <w:r>
        <w:rPr>
          <w:spacing w:val="31"/>
        </w:rPr>
        <w:t xml:space="preserve"> </w:t>
      </w:r>
      <w:r>
        <w:t xml:space="preserve">стремление  </w:t>
      </w:r>
      <w:r>
        <w:rPr>
          <w:spacing w:val="35"/>
        </w:rPr>
        <w:t xml:space="preserve"> </w:t>
      </w:r>
      <w:r>
        <w:t xml:space="preserve">к  </w:t>
      </w:r>
      <w:r>
        <w:rPr>
          <w:spacing w:val="29"/>
        </w:rPr>
        <w:t xml:space="preserve"> </w:t>
      </w:r>
      <w:r>
        <w:t>самовыражению</w:t>
      </w:r>
      <w:r>
        <w:rPr>
          <w:spacing w:val="-58"/>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CD081E" w:rsidRDefault="00BD4E48" w:rsidP="000B2B37">
      <w:pPr>
        <w:pStyle w:val="a5"/>
        <w:numPr>
          <w:ilvl w:val="0"/>
          <w:numId w:val="53"/>
        </w:numPr>
        <w:tabs>
          <w:tab w:val="left" w:pos="1935"/>
        </w:tabs>
        <w:spacing w:line="242" w:lineRule="auto"/>
        <w:ind w:left="959" w:right="1136"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ind w:right="1134"/>
      </w:pPr>
      <w:r>
        <w:t xml:space="preserve">осознание   </w:t>
      </w:r>
      <w:r>
        <w:rPr>
          <w:spacing w:val="1"/>
        </w:rPr>
        <w:t xml:space="preserve"> </w:t>
      </w:r>
      <w:r>
        <w:t>ценности     жизни     с     опорой     на     собственный     жизненный</w:t>
      </w:r>
      <w:r>
        <w:rPr>
          <w:spacing w:val="-57"/>
        </w:rPr>
        <w:t xml:space="preserve"> </w:t>
      </w:r>
      <w:r>
        <w:t>и</w:t>
      </w:r>
      <w:r>
        <w:rPr>
          <w:spacing w:val="43"/>
        </w:rPr>
        <w:t xml:space="preserve"> </w:t>
      </w:r>
      <w:r>
        <w:t>читательский</w:t>
      </w:r>
      <w:r>
        <w:rPr>
          <w:spacing w:val="34"/>
        </w:rPr>
        <w:t xml:space="preserve"> </w:t>
      </w:r>
      <w:r>
        <w:t>опыт,</w:t>
      </w:r>
      <w:r>
        <w:rPr>
          <w:spacing w:val="36"/>
        </w:rPr>
        <w:t xml:space="preserve"> </w:t>
      </w:r>
      <w:r>
        <w:t>ответственное</w:t>
      </w:r>
      <w:r>
        <w:rPr>
          <w:spacing w:val="91"/>
        </w:rPr>
        <w:t xml:space="preserve"> </w:t>
      </w:r>
      <w:r>
        <w:t>отношение</w:t>
      </w:r>
      <w:r>
        <w:rPr>
          <w:spacing w:val="101"/>
        </w:rPr>
        <w:t xml:space="preserve"> </w:t>
      </w:r>
      <w:r>
        <w:t>к</w:t>
      </w:r>
      <w:r>
        <w:rPr>
          <w:spacing w:val="95"/>
        </w:rPr>
        <w:t xml:space="preserve"> </w:t>
      </w:r>
      <w:r>
        <w:t>своему</w:t>
      </w:r>
      <w:r>
        <w:rPr>
          <w:spacing w:val="92"/>
        </w:rPr>
        <w:t xml:space="preserve"> </w:t>
      </w:r>
      <w:r>
        <w:t>здоровью</w:t>
      </w:r>
      <w:r>
        <w:rPr>
          <w:spacing w:val="95"/>
        </w:rPr>
        <w:t xml:space="preserve"> </w:t>
      </w:r>
      <w:r>
        <w:t>и</w:t>
      </w:r>
      <w:r>
        <w:rPr>
          <w:spacing w:val="98"/>
        </w:rPr>
        <w:t xml:space="preserve"> </w:t>
      </w:r>
      <w:r>
        <w:t>установка</w:t>
      </w:r>
      <w:r>
        <w:rPr>
          <w:spacing w:val="-58"/>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rsidR="00CD081E" w:rsidRDefault="00BD4E48">
      <w:pPr>
        <w:pStyle w:val="a3"/>
        <w:ind w:right="1138"/>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57"/>
        </w:rPr>
        <w:t xml:space="preserve"> </w:t>
      </w:r>
      <w:r>
        <w:t>безопасного поведения</w:t>
      </w:r>
      <w:r>
        <w:rPr>
          <w:spacing w:val="-5"/>
        </w:rPr>
        <w:t xml:space="preserve"> </w:t>
      </w:r>
      <w:r>
        <w:t>в информационно-коммуникационной</w:t>
      </w:r>
      <w:r>
        <w:rPr>
          <w:spacing w:val="-4"/>
        </w:rPr>
        <w:t xml:space="preserve"> </w:t>
      </w:r>
      <w:r>
        <w:t>сети</w:t>
      </w:r>
      <w:r>
        <w:rPr>
          <w:spacing w:val="1"/>
        </w:rPr>
        <w:t xml:space="preserve"> </w:t>
      </w:r>
      <w:r>
        <w:t>«Интернет»;</w:t>
      </w:r>
    </w:p>
    <w:p w:rsidR="00CD081E" w:rsidRDefault="00BD4E48">
      <w:pPr>
        <w:pStyle w:val="a3"/>
        <w:ind w:right="1124"/>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 не</w:t>
      </w:r>
      <w:r>
        <w:rPr>
          <w:spacing w:val="1"/>
        </w:rPr>
        <w:t xml:space="preserve"> </w:t>
      </w:r>
      <w:r>
        <w:t>осуждая;</w:t>
      </w:r>
      <w:r>
        <w:rPr>
          <w:spacing w:val="61"/>
        </w:rPr>
        <w:t xml:space="preserve"> </w:t>
      </w:r>
      <w:r>
        <w:rPr>
          <w:position w:val="1"/>
        </w:rPr>
        <w:t>умение</w:t>
      </w:r>
      <w:r>
        <w:rPr>
          <w:spacing w:val="61"/>
          <w:position w:val="1"/>
        </w:rPr>
        <w:t xml:space="preserve"> </w:t>
      </w:r>
      <w:r>
        <w:rPr>
          <w:position w:val="1"/>
        </w:rPr>
        <w:t>осознавать   эмоциональное   состояние</w:t>
      </w:r>
      <w:r>
        <w:rPr>
          <w:spacing w:val="60"/>
          <w:position w:val="1"/>
        </w:rPr>
        <w:t xml:space="preserve"> </w:t>
      </w:r>
      <w:r>
        <w:rPr>
          <w:position w:val="1"/>
        </w:rPr>
        <w:t>себя   и   других,   опираясь</w:t>
      </w:r>
      <w:r>
        <w:rPr>
          <w:spacing w:val="1"/>
          <w:position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 состоянием, сформированность навыка рефлексии, признание 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61"/>
        </w:rPr>
        <w:t xml:space="preserve"> </w:t>
      </w:r>
      <w:r>
        <w:t>поступков</w:t>
      </w:r>
      <w:r>
        <w:rPr>
          <w:spacing w:val="1"/>
        </w:rPr>
        <w:t xml:space="preserve"> </w:t>
      </w:r>
      <w:r>
        <w:t>литературных</w:t>
      </w:r>
      <w:r>
        <w:rPr>
          <w:spacing w:val="-3"/>
        </w:rPr>
        <w:t xml:space="preserve"> </w:t>
      </w:r>
      <w:r>
        <w:t>героев;</w:t>
      </w:r>
    </w:p>
    <w:p w:rsidR="00CD081E" w:rsidRDefault="00BD4E48" w:rsidP="000B2B37">
      <w:pPr>
        <w:pStyle w:val="a5"/>
        <w:numPr>
          <w:ilvl w:val="0"/>
          <w:numId w:val="53"/>
        </w:numPr>
        <w:tabs>
          <w:tab w:val="left" w:pos="1935"/>
        </w:tabs>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25"/>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4"/>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w:t>
      </w:r>
      <w:r>
        <w:rPr>
          <w:spacing w:val="-1"/>
        </w:rPr>
        <w:t xml:space="preserve"> </w:t>
      </w:r>
      <w:r>
        <w:t>деятельность;</w:t>
      </w:r>
    </w:p>
    <w:p w:rsidR="00CD081E" w:rsidRDefault="00BD4E48">
      <w:pPr>
        <w:pStyle w:val="a3"/>
        <w:ind w:right="1133"/>
      </w:pPr>
      <w:r>
        <w:t>интерес</w:t>
      </w:r>
      <w:r>
        <w:rPr>
          <w:spacing w:val="61"/>
        </w:rPr>
        <w:t xml:space="preserve"> </w:t>
      </w:r>
      <w:r>
        <w:t>к   практическому</w:t>
      </w:r>
      <w:r>
        <w:rPr>
          <w:spacing w:val="60"/>
        </w:rPr>
        <w:t xml:space="preserve"> </w:t>
      </w:r>
      <w:r>
        <w:t>изучению   профессий   и   труда   различного   рода,</w:t>
      </w:r>
      <w:r>
        <w:rPr>
          <w:spacing w:val="-57"/>
        </w:rPr>
        <w:t xml:space="preserve"> </w:t>
      </w:r>
      <w:r>
        <w:t>в   том   числе</w:t>
      </w:r>
      <w:r>
        <w:rPr>
          <w:spacing w:val="60"/>
        </w:rPr>
        <w:t xml:space="preserve"> </w:t>
      </w:r>
      <w:r>
        <w:t>на</w:t>
      </w:r>
      <w:r>
        <w:rPr>
          <w:spacing w:val="60"/>
        </w:rPr>
        <w:t xml:space="preserve"> </w:t>
      </w:r>
      <w:r>
        <w:t>основе</w:t>
      </w:r>
      <w:r>
        <w:rPr>
          <w:spacing w:val="60"/>
        </w:rPr>
        <w:t xml:space="preserve"> </w:t>
      </w:r>
      <w:r>
        <w:t>применения</w:t>
      </w:r>
      <w:r>
        <w:rPr>
          <w:spacing w:val="60"/>
        </w:rPr>
        <w:t xml:space="preserve"> </w:t>
      </w:r>
      <w:r>
        <w:t>изучаемого</w:t>
      </w:r>
      <w:r>
        <w:rPr>
          <w:spacing w:val="60"/>
        </w:rPr>
        <w:t xml:space="preserve"> </w:t>
      </w:r>
      <w:r>
        <w:t>предметного</w:t>
      </w:r>
      <w:r>
        <w:rPr>
          <w:spacing w:val="60"/>
        </w:rPr>
        <w:t xml:space="preserve"> </w:t>
      </w:r>
      <w:r>
        <w:t>знания</w:t>
      </w:r>
      <w:r>
        <w:rPr>
          <w:spacing w:val="60"/>
        </w:rPr>
        <w:t xml:space="preserve"> </w:t>
      </w:r>
      <w:r>
        <w:t>и</w:t>
      </w:r>
      <w:r>
        <w:rPr>
          <w:spacing w:val="60"/>
        </w:rPr>
        <w:t xml:space="preserve"> </w:t>
      </w:r>
      <w:r>
        <w:t>знакомства</w:t>
      </w:r>
      <w:r>
        <w:rPr>
          <w:spacing w:val="1"/>
        </w:rPr>
        <w:t xml:space="preserve"> </w:t>
      </w:r>
      <w:r>
        <w:t>с деятельностью</w:t>
      </w:r>
      <w:r>
        <w:rPr>
          <w:spacing w:val="-5"/>
        </w:rPr>
        <w:t xml:space="preserve"> </w:t>
      </w:r>
      <w:r>
        <w:t>героев</w:t>
      </w:r>
      <w:r>
        <w:rPr>
          <w:spacing w:val="-1"/>
        </w:rPr>
        <w:t xml:space="preserve"> </w:t>
      </w:r>
      <w:r>
        <w:t>на</w:t>
      </w:r>
      <w:r>
        <w:rPr>
          <w:spacing w:val="1"/>
        </w:rPr>
        <w:t xml:space="preserve"> </w:t>
      </w:r>
      <w:r>
        <w:t>страницах</w:t>
      </w:r>
      <w:r>
        <w:rPr>
          <w:spacing w:val="-4"/>
        </w:rPr>
        <w:t xml:space="preserve"> </w:t>
      </w:r>
      <w:r>
        <w:t>литературных</w:t>
      </w:r>
      <w:r>
        <w:rPr>
          <w:spacing w:val="-3"/>
        </w:rPr>
        <w:t xml:space="preserve"> </w:t>
      </w:r>
      <w:r>
        <w:t>произведений;</w:t>
      </w:r>
    </w:p>
    <w:p w:rsidR="00CD081E" w:rsidRDefault="00BD4E48">
      <w:pPr>
        <w:pStyle w:val="a3"/>
        <w:ind w:right="112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57"/>
        </w:rPr>
        <w:t xml:space="preserve"> </w:t>
      </w:r>
      <w:r>
        <w:t xml:space="preserve">адаптироваться      </w:t>
      </w:r>
      <w:r>
        <w:rPr>
          <w:spacing w:val="36"/>
        </w:rPr>
        <w:t xml:space="preserve"> </w:t>
      </w:r>
      <w:r>
        <w:t xml:space="preserve">в       </w:t>
      </w:r>
      <w:r>
        <w:rPr>
          <w:spacing w:val="36"/>
        </w:rPr>
        <w:t xml:space="preserve"> </w:t>
      </w:r>
      <w:r>
        <w:t xml:space="preserve">профессиональной       </w:t>
      </w:r>
      <w:r>
        <w:rPr>
          <w:spacing w:val="36"/>
        </w:rPr>
        <w:t xml:space="preserve"> </w:t>
      </w:r>
      <w:r>
        <w:t xml:space="preserve">среде;       </w:t>
      </w:r>
      <w:r>
        <w:rPr>
          <w:spacing w:val="40"/>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60"/>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2"/>
        </w:rPr>
        <w:t xml:space="preserve"> </w:t>
      </w:r>
      <w:r>
        <w:t>и</w:t>
      </w:r>
      <w:r>
        <w:rPr>
          <w:spacing w:val="-2"/>
        </w:rPr>
        <w:t xml:space="preserve"> </w:t>
      </w:r>
      <w:r>
        <w:t>потребностей;</w:t>
      </w:r>
    </w:p>
    <w:p w:rsidR="00CD081E" w:rsidRDefault="00BD4E48" w:rsidP="000B2B37">
      <w:pPr>
        <w:pStyle w:val="a5"/>
        <w:numPr>
          <w:ilvl w:val="0"/>
          <w:numId w:val="53"/>
        </w:numPr>
        <w:tabs>
          <w:tab w:val="left" w:pos="1935"/>
        </w:tabs>
        <w:spacing w:line="274"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ind w:left="1670" w:firstLine="0"/>
      </w:pPr>
      <w:r>
        <w:t>ориентация</w:t>
      </w:r>
      <w:r>
        <w:rPr>
          <w:spacing w:val="68"/>
        </w:rPr>
        <w:t xml:space="preserve"> </w:t>
      </w:r>
      <w:r>
        <w:t xml:space="preserve">на  </w:t>
      </w:r>
      <w:r>
        <w:rPr>
          <w:spacing w:val="11"/>
        </w:rPr>
        <w:t xml:space="preserve"> </w:t>
      </w:r>
      <w:r>
        <w:t xml:space="preserve">применение  </w:t>
      </w:r>
      <w:r>
        <w:rPr>
          <w:spacing w:val="6"/>
        </w:rPr>
        <w:t xml:space="preserve"> </w:t>
      </w:r>
      <w:r>
        <w:t xml:space="preserve">знаний  </w:t>
      </w:r>
      <w:r>
        <w:rPr>
          <w:spacing w:val="8"/>
        </w:rPr>
        <w:t xml:space="preserve"> </w:t>
      </w:r>
      <w:r>
        <w:t xml:space="preserve">из  </w:t>
      </w:r>
      <w:r>
        <w:rPr>
          <w:spacing w:val="9"/>
        </w:rPr>
        <w:t xml:space="preserve"> </w:t>
      </w:r>
      <w:r>
        <w:t xml:space="preserve">социальных  </w:t>
      </w:r>
      <w:r>
        <w:rPr>
          <w:spacing w:val="7"/>
        </w:rPr>
        <w:t xml:space="preserve"> </w:t>
      </w:r>
      <w:r>
        <w:t xml:space="preserve">и  </w:t>
      </w:r>
      <w:r>
        <w:rPr>
          <w:spacing w:val="13"/>
        </w:rPr>
        <w:t xml:space="preserve"> </w:t>
      </w:r>
      <w:r>
        <w:t xml:space="preserve">естественных  </w:t>
      </w:r>
      <w:r>
        <w:rPr>
          <w:spacing w:val="8"/>
        </w:rPr>
        <w:t xml:space="preserve"> </w:t>
      </w:r>
      <w:r>
        <w:t>наук</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0" w:firstLine="0"/>
      </w:pPr>
      <w:r>
        <w:lastRenderedPageBreak/>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rsidR="00CD081E" w:rsidRDefault="00BD4E48">
      <w:pPr>
        <w:pStyle w:val="a3"/>
        <w:ind w:right="1132"/>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47"/>
        </w:rPr>
        <w:t xml:space="preserve"> </w:t>
      </w:r>
      <w:r>
        <w:t xml:space="preserve">технологической   </w:t>
      </w:r>
      <w:r>
        <w:rPr>
          <w:spacing w:val="50"/>
        </w:rPr>
        <w:t xml:space="preserve"> </w:t>
      </w:r>
      <w:r>
        <w:t xml:space="preserve">и   </w:t>
      </w:r>
      <w:r>
        <w:rPr>
          <w:spacing w:val="45"/>
        </w:rPr>
        <w:t xml:space="preserve"> </w:t>
      </w:r>
      <w:r>
        <w:t xml:space="preserve">социальной   </w:t>
      </w:r>
      <w:r>
        <w:rPr>
          <w:spacing w:val="45"/>
        </w:rPr>
        <w:t xml:space="preserve"> </w:t>
      </w:r>
      <w:r>
        <w:t xml:space="preserve">среды,   </w:t>
      </w:r>
      <w:r>
        <w:rPr>
          <w:spacing w:val="52"/>
        </w:rPr>
        <w:t xml:space="preserve"> </w:t>
      </w:r>
      <w:r>
        <w:t xml:space="preserve">готовность   </w:t>
      </w:r>
      <w:r>
        <w:rPr>
          <w:spacing w:val="46"/>
        </w:rPr>
        <w:t xml:space="preserve"> </w:t>
      </w:r>
      <w:r>
        <w:t xml:space="preserve">к   </w:t>
      </w:r>
      <w:r>
        <w:rPr>
          <w:spacing w:val="48"/>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CD081E" w:rsidRDefault="00BD4E48" w:rsidP="000B2B37">
      <w:pPr>
        <w:pStyle w:val="a5"/>
        <w:numPr>
          <w:ilvl w:val="0"/>
          <w:numId w:val="53"/>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 xml:space="preserve">человека   </w:t>
      </w:r>
      <w:r>
        <w:rPr>
          <w:spacing w:val="1"/>
        </w:rPr>
        <w:t xml:space="preserve"> </w:t>
      </w:r>
      <w:r>
        <w:t>с     природной     и     социальной     средой     с     опорой     на     изученные</w:t>
      </w:r>
      <w:r>
        <w:rPr>
          <w:spacing w:val="-57"/>
        </w:rPr>
        <w:t xml:space="preserve"> </w:t>
      </w:r>
      <w:r>
        <w:t>и</w:t>
      </w:r>
      <w:r>
        <w:rPr>
          <w:spacing w:val="3"/>
        </w:rPr>
        <w:t xml:space="preserve"> </w:t>
      </w:r>
      <w:r>
        <w:t>самостоятельно</w:t>
      </w:r>
      <w:r>
        <w:rPr>
          <w:spacing w:val="1"/>
        </w:rPr>
        <w:t xml:space="preserve"> </w:t>
      </w:r>
      <w:r>
        <w:t>прочитанные</w:t>
      </w:r>
      <w:r>
        <w:rPr>
          <w:spacing w:val="1"/>
        </w:rPr>
        <w:t xml:space="preserve"> </w:t>
      </w:r>
      <w:r>
        <w:t>литературные произведения;</w:t>
      </w:r>
    </w:p>
    <w:p w:rsidR="00CD081E" w:rsidRDefault="00BD4E48">
      <w:pPr>
        <w:pStyle w:val="a3"/>
        <w:ind w:right="1128"/>
      </w:pPr>
      <w:r>
        <w:t>овладение языковой и читательской культурой как средством познания мира,</w:t>
      </w:r>
      <w:r>
        <w:rPr>
          <w:spacing w:val="1"/>
        </w:rPr>
        <w:t xml:space="preserve"> </w:t>
      </w:r>
      <w:r>
        <w:t>овладение основными навыками исследовательской деятельности с учётом 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CD081E" w:rsidRDefault="00BD4E48" w:rsidP="000B2B37">
      <w:pPr>
        <w:pStyle w:val="a5"/>
        <w:numPr>
          <w:ilvl w:val="0"/>
          <w:numId w:val="53"/>
        </w:numPr>
        <w:tabs>
          <w:tab w:val="left" w:pos="1930"/>
        </w:tabs>
        <w:spacing w:before="2" w:line="237" w:lineRule="auto"/>
        <w:ind w:left="959" w:right="1135" w:firstLine="710"/>
        <w:jc w:val="both"/>
        <w:rPr>
          <w:sz w:val="24"/>
        </w:rPr>
      </w:pPr>
      <w:r>
        <w:rPr>
          <w:sz w:val="24"/>
        </w:rPr>
        <w:t>обеспечение адаптации обучающегося 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CD081E" w:rsidRDefault="00BD4E48">
      <w:pPr>
        <w:pStyle w:val="a3"/>
        <w:spacing w:before="3"/>
        <w:ind w:right="112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 xml:space="preserve">взаимодействия      с     </w:t>
      </w:r>
      <w:r>
        <w:rPr>
          <w:spacing w:val="1"/>
        </w:rPr>
        <w:t xml:space="preserve"> </w:t>
      </w:r>
      <w:r>
        <w:t>людьми       из      другой       культурной       среды;      изучение</w:t>
      </w:r>
      <w:r>
        <w:rPr>
          <w:spacing w:val="-57"/>
        </w:rPr>
        <w:t xml:space="preserve"> </w:t>
      </w:r>
      <w:r>
        <w:t>и</w:t>
      </w:r>
      <w:r>
        <w:rPr>
          <w:spacing w:val="-3"/>
        </w:rPr>
        <w:t xml:space="preserve"> </w:t>
      </w:r>
      <w:r>
        <w:t>оценка социальных</w:t>
      </w:r>
      <w:r>
        <w:rPr>
          <w:spacing w:val="-3"/>
        </w:rPr>
        <w:t xml:space="preserve"> </w:t>
      </w:r>
      <w:r>
        <w:t>ролей</w:t>
      </w:r>
      <w:r>
        <w:rPr>
          <w:spacing w:val="2"/>
        </w:rPr>
        <w:t xml:space="preserve"> </w:t>
      </w:r>
      <w:r>
        <w:t>персонажей</w:t>
      </w:r>
      <w:r>
        <w:rPr>
          <w:spacing w:val="2"/>
        </w:rPr>
        <w:t xml:space="preserve"> </w:t>
      </w:r>
      <w:r>
        <w:t>литературных</w:t>
      </w:r>
      <w:r>
        <w:rPr>
          <w:spacing w:val="-4"/>
        </w:rPr>
        <w:t xml:space="preserve"> </w:t>
      </w:r>
      <w:r>
        <w:t>произведений;</w:t>
      </w:r>
    </w:p>
    <w:p w:rsidR="00CD081E" w:rsidRDefault="00BD4E48">
      <w:pPr>
        <w:pStyle w:val="a3"/>
        <w:tabs>
          <w:tab w:val="left" w:pos="3680"/>
          <w:tab w:val="left" w:pos="6290"/>
          <w:tab w:val="left" w:pos="8910"/>
        </w:tabs>
        <w:spacing w:before="1"/>
        <w:ind w:right="1125"/>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 и знаниям других, в действии в условиях неопределенности, повышение уровня</w:t>
      </w:r>
      <w:r>
        <w:rPr>
          <w:spacing w:val="1"/>
        </w:rPr>
        <w:t xml:space="preserve"> </w:t>
      </w: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 из опыта других, в выявлении и связывании образов, необходимость в</w:t>
      </w:r>
      <w:r>
        <w:rPr>
          <w:spacing w:val="1"/>
        </w:rPr>
        <w:t xml:space="preserve"> </w:t>
      </w:r>
      <w:r>
        <w:t>формировании новых знаний, в том числе формулировать идеи, понятия, гипотезы 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w:t>
      </w:r>
      <w:r>
        <w:rPr>
          <w:spacing w:val="78"/>
        </w:rPr>
        <w:t xml:space="preserve"> </w:t>
      </w:r>
      <w:r>
        <w:t xml:space="preserve">представлениями  </w:t>
      </w:r>
      <w:r>
        <w:rPr>
          <w:spacing w:val="12"/>
        </w:rPr>
        <w:t xml:space="preserve"> </w:t>
      </w:r>
      <w:r>
        <w:t xml:space="preserve">в  </w:t>
      </w:r>
      <w:r>
        <w:rPr>
          <w:spacing w:val="8"/>
        </w:rPr>
        <w:t xml:space="preserve"> </w:t>
      </w:r>
      <w:r>
        <w:t xml:space="preserve">области  </w:t>
      </w:r>
      <w:r>
        <w:rPr>
          <w:spacing w:val="18"/>
        </w:rPr>
        <w:t xml:space="preserve"> </w:t>
      </w:r>
      <w:r>
        <w:t xml:space="preserve">концепции  </w:t>
      </w:r>
      <w:r>
        <w:rPr>
          <w:spacing w:val="12"/>
        </w:rPr>
        <w:t xml:space="preserve"> </w:t>
      </w:r>
      <w:r>
        <w:t xml:space="preserve">устойчивого  </w:t>
      </w:r>
      <w:r>
        <w:rPr>
          <w:spacing w:val="16"/>
        </w:rPr>
        <w:t xml:space="preserve"> </w:t>
      </w:r>
      <w:r>
        <w:t xml:space="preserve">развития;  </w:t>
      </w:r>
      <w:r>
        <w:rPr>
          <w:spacing w:val="12"/>
        </w:rPr>
        <w:t xml:space="preserve"> </w:t>
      </w:r>
      <w:r>
        <w:t>анализировать</w:t>
      </w:r>
      <w:r>
        <w:rPr>
          <w:spacing w:val="-58"/>
        </w:rPr>
        <w:t xml:space="preserve"> </w:t>
      </w:r>
      <w:r>
        <w:t>и</w:t>
      </w:r>
      <w:r>
        <w:rPr>
          <w:spacing w:val="60"/>
        </w:rPr>
        <w:t xml:space="preserve"> </w:t>
      </w:r>
      <w:r>
        <w:t>выявлять</w:t>
      </w:r>
      <w:r>
        <w:rPr>
          <w:spacing w:val="60"/>
        </w:rPr>
        <w:t xml:space="preserve"> </w:t>
      </w:r>
      <w:r>
        <w:t>взаимосвязи</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57"/>
        </w:rPr>
        <w:t xml:space="preserve"> </w:t>
      </w:r>
      <w:r>
        <w:t>с учётом влияния на окружающую среду, достижений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rsidR="00CD081E" w:rsidRDefault="00BD4E48">
      <w:pPr>
        <w:pStyle w:val="a3"/>
        <w:tabs>
          <w:tab w:val="left" w:pos="3483"/>
          <w:tab w:val="left" w:pos="5469"/>
          <w:tab w:val="left" w:pos="6948"/>
          <w:tab w:val="left" w:pos="8795"/>
        </w:tabs>
        <w:ind w:right="112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tab/>
        <w:t>ситуации;</w:t>
      </w:r>
      <w:r>
        <w:tab/>
        <w:t>быть</w:t>
      </w:r>
      <w:r>
        <w:tab/>
        <w:t>готовым</w:t>
      </w:r>
      <w:r>
        <w:tab/>
        <w:t>действовать</w:t>
      </w:r>
      <w:r>
        <w:rPr>
          <w:spacing w:val="-58"/>
        </w:rPr>
        <w:t xml:space="preserve"> </w:t>
      </w:r>
      <w:r>
        <w:t>в</w:t>
      </w:r>
      <w:r>
        <w:rPr>
          <w:spacing w:val="-2"/>
        </w:rPr>
        <w:t xml:space="preserve"> </w:t>
      </w:r>
      <w:r>
        <w:t>отсутствии</w:t>
      </w:r>
      <w:r>
        <w:rPr>
          <w:spacing w:val="3"/>
        </w:rPr>
        <w:t xml:space="preserve"> </w:t>
      </w:r>
      <w:r>
        <w:t>гарантий</w:t>
      </w:r>
      <w:r>
        <w:rPr>
          <w:spacing w:val="-2"/>
        </w:rPr>
        <w:t xml:space="preserve"> </w:t>
      </w:r>
      <w:r>
        <w:t>успеха.</w:t>
      </w:r>
    </w:p>
    <w:p w:rsidR="00CD081E" w:rsidRDefault="00BD4E48">
      <w:pPr>
        <w:pStyle w:val="a3"/>
        <w:spacing w:before="2"/>
        <w:ind w:right="1127"/>
      </w:pPr>
      <w:r>
        <w:t>В результате изучения литературы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ind w:left="1670" w:firstLine="0"/>
      </w:pPr>
      <w:r>
        <w:t>У</w:t>
      </w:r>
      <w:r>
        <w:rPr>
          <w:spacing w:val="5"/>
        </w:rPr>
        <w:t xml:space="preserve"> </w:t>
      </w:r>
      <w:r>
        <w:t>обучающегося</w:t>
      </w:r>
      <w:r>
        <w:rPr>
          <w:spacing w:val="8"/>
        </w:rPr>
        <w:t xml:space="preserve"> </w:t>
      </w:r>
      <w:r>
        <w:t>будут</w:t>
      </w:r>
      <w:r>
        <w:rPr>
          <w:spacing w:val="13"/>
        </w:rPr>
        <w:t xml:space="preserve"> </w:t>
      </w:r>
      <w:r>
        <w:t>сформированы</w:t>
      </w:r>
      <w:r>
        <w:rPr>
          <w:spacing w:val="9"/>
        </w:rPr>
        <w:t xml:space="preserve"> </w:t>
      </w:r>
      <w:r>
        <w:t>следующие</w:t>
      </w:r>
      <w:r>
        <w:rPr>
          <w:spacing w:val="7"/>
        </w:rPr>
        <w:t xml:space="preserve"> </w:t>
      </w:r>
      <w:r>
        <w:t>базовые</w:t>
      </w:r>
      <w:r>
        <w:rPr>
          <w:spacing w:val="6"/>
        </w:rPr>
        <w:t xml:space="preserve"> </w:t>
      </w:r>
      <w:r>
        <w:t>логические</w:t>
      </w:r>
      <w:r>
        <w:rPr>
          <w:spacing w:val="11"/>
        </w:rPr>
        <w:t xml:space="preserve"> </w:t>
      </w:r>
      <w:r>
        <w:t>действия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1"/>
        </w:rPr>
        <w:t xml:space="preserve"> </w:t>
      </w:r>
      <w:r>
        <w:t>учебных</w:t>
      </w:r>
      <w:r>
        <w:rPr>
          <w:spacing w:val="-6"/>
        </w:rPr>
        <w:t xml:space="preserve"> </w:t>
      </w:r>
      <w:r>
        <w:t>действий:</w:t>
      </w:r>
    </w:p>
    <w:p w:rsidR="00CD081E" w:rsidRDefault="00BD4E48">
      <w:pPr>
        <w:pStyle w:val="a3"/>
        <w:spacing w:before="2"/>
        <w:ind w:right="1133"/>
      </w:pPr>
      <w:r>
        <w:t>выявлять и характеризовать существенные признаки объектов (художественных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3"/>
        </w:rPr>
        <w:t xml:space="preserve"> </w:t>
      </w:r>
      <w:r>
        <w:t>этапов</w:t>
      </w:r>
      <w:r>
        <w:rPr>
          <w:spacing w:val="-1"/>
        </w:rPr>
        <w:t xml:space="preserve"> </w:t>
      </w:r>
      <w:r>
        <w:t>историко-литературного</w:t>
      </w:r>
      <w:r>
        <w:rPr>
          <w:spacing w:val="1"/>
        </w:rPr>
        <w:t xml:space="preserve"> </w:t>
      </w:r>
      <w:r>
        <w:t>процесса);</w:t>
      </w:r>
    </w:p>
    <w:p w:rsidR="00CD081E" w:rsidRDefault="00BD4E48">
      <w:pPr>
        <w:pStyle w:val="a3"/>
        <w:ind w:right="1133"/>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w:t>
      </w:r>
      <w:r>
        <w:rPr>
          <w:spacing w:val="1"/>
        </w:rPr>
        <w:t xml:space="preserve"> </w:t>
      </w:r>
      <w:r>
        <w:t>для</w:t>
      </w:r>
      <w:r>
        <w:rPr>
          <w:spacing w:val="1"/>
        </w:rPr>
        <w:t xml:space="preserve"> </w:t>
      </w:r>
      <w:r>
        <w:t>их</w:t>
      </w:r>
      <w:r>
        <w:rPr>
          <w:spacing w:val="-4"/>
        </w:rPr>
        <w:t xml:space="preserve"> </w:t>
      </w:r>
      <w:r>
        <w:t>обобщения</w:t>
      </w:r>
      <w:r>
        <w:rPr>
          <w:spacing w:val="-4"/>
        </w:rPr>
        <w:t xml:space="preserve"> </w:t>
      </w:r>
      <w:r>
        <w:t>и</w:t>
      </w:r>
      <w:r>
        <w:rPr>
          <w:spacing w:val="3"/>
        </w:rPr>
        <w:t xml:space="preserve"> </w:t>
      </w:r>
      <w:r>
        <w:t>сравнения,</w:t>
      </w:r>
      <w:r>
        <w:rPr>
          <w:spacing w:val="-6"/>
        </w:rPr>
        <w:t xml:space="preserve"> </w:t>
      </w:r>
      <w:r>
        <w:t>определять</w:t>
      </w:r>
      <w:r>
        <w:rPr>
          <w:spacing w:val="1"/>
        </w:rPr>
        <w:t xml:space="preserve"> </w:t>
      </w:r>
      <w:r>
        <w:t>критерии</w:t>
      </w:r>
      <w:r>
        <w:rPr>
          <w:spacing w:val="3"/>
        </w:rPr>
        <w:t xml:space="preserve"> </w:t>
      </w:r>
      <w:r>
        <w:t>проводимого</w:t>
      </w:r>
      <w:r>
        <w:rPr>
          <w:spacing w:val="1"/>
        </w:rPr>
        <w:t xml:space="preserve"> </w:t>
      </w:r>
      <w:r>
        <w:t>анализа;</w:t>
      </w:r>
    </w:p>
    <w:p w:rsidR="00CD081E" w:rsidRDefault="00BD4E48">
      <w:pPr>
        <w:pStyle w:val="a3"/>
        <w:spacing w:before="1"/>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 для</w:t>
      </w:r>
      <w:r>
        <w:rPr>
          <w:spacing w:val="-1"/>
        </w:rPr>
        <w:t xml:space="preserve"> </w:t>
      </w:r>
      <w:r>
        <w:t>выявления</w:t>
      </w:r>
      <w:r>
        <w:rPr>
          <w:spacing w:val="-1"/>
        </w:rPr>
        <w:t xml:space="preserve"> </w:t>
      </w:r>
      <w:r>
        <w:t>закономерностей</w:t>
      </w:r>
      <w:r>
        <w:rPr>
          <w:spacing w:val="-1"/>
        </w:rPr>
        <w:t xml:space="preserve"> </w:t>
      </w:r>
      <w:r>
        <w:t>и</w:t>
      </w:r>
      <w:r>
        <w:rPr>
          <w:spacing w:val="-5"/>
        </w:rPr>
        <w:t xml:space="preserve"> </w:t>
      </w:r>
      <w:r>
        <w:t>противоречий с</w:t>
      </w:r>
      <w:r>
        <w:rPr>
          <w:spacing w:val="-7"/>
        </w:rPr>
        <w:t xml:space="preserve"> </w:t>
      </w:r>
      <w:r>
        <w:t>учётом учебной задачи;</w:t>
      </w:r>
    </w:p>
    <w:p w:rsidR="00CD081E" w:rsidRDefault="00BD4E48">
      <w:pPr>
        <w:pStyle w:val="a3"/>
        <w:spacing w:line="242" w:lineRule="auto"/>
        <w:ind w:right="1129"/>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учебной</w:t>
      </w:r>
      <w:r>
        <w:rPr>
          <w:spacing w:val="3"/>
        </w:rPr>
        <w:t xml:space="preserve"> </w:t>
      </w:r>
      <w:r>
        <w:t>задачи;</w:t>
      </w:r>
    </w:p>
    <w:p w:rsidR="00CD081E" w:rsidRDefault="00BD4E48">
      <w:pPr>
        <w:pStyle w:val="a3"/>
        <w:ind w:right="1126"/>
      </w:pPr>
      <w:r>
        <w:t>выявлять причинно-следственные связи при изучении литературных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CD081E" w:rsidRDefault="00BD4E48">
      <w:pPr>
        <w:pStyle w:val="a3"/>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3"/>
        </w:rPr>
        <w:t xml:space="preserve"> </w:t>
      </w:r>
      <w:r>
        <w:t>с учётом</w:t>
      </w:r>
      <w:r>
        <w:rPr>
          <w:spacing w:val="2"/>
        </w:rPr>
        <w:t xml:space="preserve"> </w:t>
      </w:r>
      <w:r>
        <w:t>самостоятельно</w:t>
      </w:r>
      <w:r>
        <w:rPr>
          <w:spacing w:val="1"/>
        </w:rPr>
        <w:t xml:space="preserve"> </w:t>
      </w:r>
      <w:r>
        <w:t>выделенных</w:t>
      </w:r>
      <w:r>
        <w:rPr>
          <w:spacing w:val="-4"/>
        </w:rPr>
        <w:t xml:space="preserve"> </w:t>
      </w:r>
      <w:r>
        <w:t>критериев).</w:t>
      </w:r>
    </w:p>
    <w:p w:rsidR="00CD081E" w:rsidRDefault="00BD4E48">
      <w:pPr>
        <w:pStyle w:val="a3"/>
        <w:spacing w:line="237" w:lineRule="auto"/>
        <w:ind w:right="1130"/>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4" w:line="237"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литературном</w:t>
      </w:r>
      <w:r>
        <w:rPr>
          <w:spacing w:val="-1"/>
        </w:rPr>
        <w:t xml:space="preserve"> </w:t>
      </w:r>
      <w:r>
        <w:t>образовании;</w:t>
      </w:r>
    </w:p>
    <w:p w:rsidR="00CD081E" w:rsidRDefault="00BD4E48">
      <w:pPr>
        <w:pStyle w:val="a3"/>
        <w:spacing w:before="3"/>
        <w:ind w:right="1131"/>
      </w:pPr>
      <w:r>
        <w:t xml:space="preserve">формулировать    </w:t>
      </w:r>
      <w:r>
        <w:rPr>
          <w:spacing w:val="33"/>
        </w:rPr>
        <w:t xml:space="preserve"> </w:t>
      </w:r>
      <w:r>
        <w:t xml:space="preserve">вопросы,     </w:t>
      </w:r>
      <w:r>
        <w:rPr>
          <w:spacing w:val="37"/>
        </w:rPr>
        <w:t xml:space="preserve"> </w:t>
      </w:r>
      <w:r>
        <w:t xml:space="preserve">фиксирующие     </w:t>
      </w:r>
      <w:r>
        <w:rPr>
          <w:spacing w:val="34"/>
        </w:rPr>
        <w:t xml:space="preserve"> </w:t>
      </w:r>
      <w:r>
        <w:t xml:space="preserve">разрыв     </w:t>
      </w:r>
      <w:r>
        <w:rPr>
          <w:spacing w:val="32"/>
        </w:rPr>
        <w:t xml:space="preserve"> </w:t>
      </w:r>
      <w:r>
        <w:t xml:space="preserve">между     </w:t>
      </w:r>
      <w:r>
        <w:rPr>
          <w:spacing w:val="25"/>
        </w:rPr>
        <w:t xml:space="preserve"> </w:t>
      </w:r>
      <w:r>
        <w:t>реальным</w:t>
      </w:r>
      <w:r>
        <w:rPr>
          <w:spacing w:val="-58"/>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rsidR="00CD081E" w:rsidRDefault="00BD4E48">
      <w:pPr>
        <w:pStyle w:val="a3"/>
        <w:spacing w:line="242" w:lineRule="auto"/>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D081E" w:rsidRDefault="00BD4E48">
      <w:pPr>
        <w:pStyle w:val="a3"/>
        <w:ind w:right="1128"/>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t>следственных</w:t>
      </w:r>
      <w:r>
        <w:rPr>
          <w:spacing w:val="-4"/>
        </w:rPr>
        <w:t xml:space="preserve"> </w:t>
      </w:r>
      <w:r>
        <w:t>связей</w:t>
      </w:r>
      <w:r>
        <w:rPr>
          <w:spacing w:val="3"/>
        </w:rPr>
        <w:t xml:space="preserve"> </w:t>
      </w:r>
      <w:r>
        <w:t>и</w:t>
      </w:r>
      <w:r>
        <w:rPr>
          <w:spacing w:val="-2"/>
        </w:rPr>
        <w:t xml:space="preserve"> </w:t>
      </w:r>
      <w:r>
        <w:t>зависимостей</w:t>
      </w:r>
      <w:r>
        <w:rPr>
          <w:spacing w:val="-2"/>
        </w:rPr>
        <w:t xml:space="preserve"> </w:t>
      </w:r>
      <w:r>
        <w:t>объектов</w:t>
      </w:r>
      <w:r>
        <w:rPr>
          <w:spacing w:val="-6"/>
        </w:rPr>
        <w:t xml:space="preserve"> </w:t>
      </w:r>
      <w:r>
        <w:t>между</w:t>
      </w:r>
      <w:r>
        <w:rPr>
          <w:spacing w:val="-8"/>
        </w:rPr>
        <w:t xml:space="preserve"> </w:t>
      </w:r>
      <w:r>
        <w:t>собой;</w:t>
      </w:r>
    </w:p>
    <w:p w:rsidR="00CD081E" w:rsidRDefault="00BD4E48">
      <w:pPr>
        <w:pStyle w:val="a3"/>
        <w:spacing w:line="237" w:lineRule="auto"/>
        <w:ind w:right="1142"/>
      </w:pPr>
      <w:r>
        <w:t>оценивать на применимость и достоверность информацию, полученную в ходе</w:t>
      </w:r>
      <w:r>
        <w:rPr>
          <w:spacing w:val="1"/>
        </w:rPr>
        <w:t xml:space="preserve"> </w:t>
      </w:r>
      <w:r>
        <w:t>исследования</w:t>
      </w:r>
      <w:r>
        <w:rPr>
          <w:spacing w:val="-2"/>
        </w:rPr>
        <w:t xml:space="preserve"> </w:t>
      </w:r>
      <w:r>
        <w:t>(эксперимента);</w:t>
      </w:r>
    </w:p>
    <w:p w:rsidR="00CD081E" w:rsidRDefault="00BD4E48">
      <w:pPr>
        <w:pStyle w:val="a3"/>
        <w:spacing w:before="1"/>
        <w:ind w:right="113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ind w:right="1128"/>
      </w:pPr>
      <w:r>
        <w:t>прогнозировать</w:t>
      </w:r>
      <w:r>
        <w:rPr>
          <w:spacing w:val="19"/>
        </w:rPr>
        <w:t xml:space="preserve"> </w:t>
      </w:r>
      <w:r>
        <w:t>возможное</w:t>
      </w:r>
      <w:r>
        <w:rPr>
          <w:spacing w:val="76"/>
        </w:rPr>
        <w:t xml:space="preserve"> </w:t>
      </w:r>
      <w:r>
        <w:t>дальнейшее</w:t>
      </w:r>
      <w:r>
        <w:rPr>
          <w:spacing w:val="80"/>
        </w:rPr>
        <w:t xml:space="preserve"> </w:t>
      </w:r>
      <w:r>
        <w:t>развитие</w:t>
      </w:r>
      <w:r>
        <w:rPr>
          <w:spacing w:val="80"/>
        </w:rPr>
        <w:t xml:space="preserve"> </w:t>
      </w:r>
      <w:r>
        <w:t>событий</w:t>
      </w:r>
      <w:r>
        <w:rPr>
          <w:spacing w:val="78"/>
        </w:rPr>
        <w:t xml:space="preserve"> </w:t>
      </w:r>
      <w:r>
        <w:t>и</w:t>
      </w:r>
      <w:r>
        <w:rPr>
          <w:spacing w:val="78"/>
        </w:rPr>
        <w:t xml:space="preserve"> </w:t>
      </w:r>
      <w:r>
        <w:t>их</w:t>
      </w:r>
      <w:r>
        <w:rPr>
          <w:spacing w:val="76"/>
        </w:rPr>
        <w:t xml:space="preserve"> </w:t>
      </w:r>
      <w:r>
        <w:t>последствия</w:t>
      </w:r>
      <w:r>
        <w:rPr>
          <w:spacing w:val="-58"/>
        </w:rPr>
        <w:t xml:space="preserve"> </w:t>
      </w:r>
      <w:r>
        <w:t>в</w:t>
      </w:r>
      <w:r>
        <w:rPr>
          <w:spacing w:val="115"/>
        </w:rPr>
        <w:t xml:space="preserve"> </w:t>
      </w:r>
      <w:r>
        <w:t>аналогичных</w:t>
      </w:r>
      <w:r>
        <w:rPr>
          <w:spacing w:val="108"/>
        </w:rPr>
        <w:t xml:space="preserve"> </w:t>
      </w:r>
      <w:r>
        <w:t>или</w:t>
      </w:r>
      <w:r>
        <w:rPr>
          <w:spacing w:val="114"/>
        </w:rPr>
        <w:t xml:space="preserve"> </w:t>
      </w:r>
      <w:r>
        <w:t xml:space="preserve">сходных  </w:t>
      </w:r>
      <w:r>
        <w:rPr>
          <w:spacing w:val="47"/>
        </w:rPr>
        <w:t xml:space="preserve"> </w:t>
      </w:r>
      <w:r>
        <w:t xml:space="preserve">ситуациях,  </w:t>
      </w:r>
      <w:r>
        <w:rPr>
          <w:spacing w:val="59"/>
        </w:rPr>
        <w:t xml:space="preserve"> </w:t>
      </w:r>
      <w:r>
        <w:t xml:space="preserve">а  </w:t>
      </w:r>
      <w:r>
        <w:rPr>
          <w:spacing w:val="51"/>
        </w:rPr>
        <w:t xml:space="preserve"> </w:t>
      </w:r>
      <w:r>
        <w:t xml:space="preserve">также  </w:t>
      </w:r>
      <w:r>
        <w:rPr>
          <w:spacing w:val="52"/>
        </w:rPr>
        <w:t xml:space="preserve"> </w:t>
      </w:r>
      <w:r>
        <w:t xml:space="preserve">выдвигать  </w:t>
      </w:r>
      <w:r>
        <w:rPr>
          <w:spacing w:val="4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CD081E" w:rsidRDefault="00BD4E48">
      <w:pPr>
        <w:pStyle w:val="a3"/>
        <w:spacing w:line="242"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CD081E" w:rsidRDefault="00BD4E48">
      <w:pPr>
        <w:pStyle w:val="a3"/>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литературной и другой информации или данных из источников с учётом предложенной</w:t>
      </w:r>
      <w:r>
        <w:rPr>
          <w:spacing w:val="-57"/>
        </w:rPr>
        <w:t xml:space="preserve"> </w:t>
      </w:r>
      <w:r>
        <w:t>учебной</w:t>
      </w:r>
      <w:r>
        <w:rPr>
          <w:spacing w:val="2"/>
        </w:rPr>
        <w:t xml:space="preserve"> </w:t>
      </w:r>
      <w:r>
        <w:t>задачи</w:t>
      </w:r>
      <w:r>
        <w:rPr>
          <w:spacing w:val="-2"/>
        </w:rPr>
        <w:t xml:space="preserve"> </w:t>
      </w:r>
      <w:r>
        <w:t>и</w:t>
      </w:r>
      <w:r>
        <w:rPr>
          <w:spacing w:val="3"/>
        </w:rPr>
        <w:t xml:space="preserve"> </w:t>
      </w:r>
      <w:r>
        <w:t>заданных</w:t>
      </w:r>
      <w:r>
        <w:rPr>
          <w:spacing w:val="-3"/>
        </w:rPr>
        <w:t xml:space="preserve"> </w:t>
      </w:r>
      <w:r>
        <w:t>критериев;</w:t>
      </w:r>
    </w:p>
    <w:p w:rsidR="00CD081E" w:rsidRDefault="00BD4E48">
      <w:pPr>
        <w:pStyle w:val="a3"/>
        <w:spacing w:line="237" w:lineRule="auto"/>
        <w:ind w:right="1136"/>
      </w:pPr>
      <w:r>
        <w:t>выбирать, анализировать, систематизировать и интерпретировать литературную</w:t>
      </w:r>
      <w:r>
        <w:rPr>
          <w:spacing w:val="1"/>
        </w:rPr>
        <w:t xml:space="preserve"> </w:t>
      </w:r>
      <w:r>
        <w:t>и</w:t>
      </w:r>
      <w:r>
        <w:rPr>
          <w:spacing w:val="2"/>
        </w:rPr>
        <w:t xml:space="preserve"> </w:t>
      </w:r>
      <w:r>
        <w:t>другую</w:t>
      </w:r>
      <w:r>
        <w:rPr>
          <w:spacing w:val="-1"/>
        </w:rPr>
        <w:t xml:space="preserve"> </w:t>
      </w:r>
      <w:r>
        <w:t>информацию различных</w:t>
      </w:r>
      <w:r>
        <w:rPr>
          <w:spacing w:val="-4"/>
        </w:rPr>
        <w:t xml:space="preserve"> </w:t>
      </w:r>
      <w:r>
        <w:t>видов</w:t>
      </w:r>
      <w:r>
        <w:rPr>
          <w:spacing w:val="-2"/>
        </w:rPr>
        <w:t xml:space="preserve"> </w:t>
      </w:r>
      <w:r>
        <w:t>и</w:t>
      </w:r>
      <w:r>
        <w:rPr>
          <w:spacing w:val="3"/>
        </w:rPr>
        <w:t xml:space="preserve"> </w:t>
      </w:r>
      <w:r>
        <w:t>форм</w:t>
      </w:r>
      <w:r>
        <w:rPr>
          <w:spacing w:val="2"/>
        </w:rPr>
        <w:t xml:space="preserve"> </w:t>
      </w:r>
      <w:r>
        <w:t>представления;</w:t>
      </w:r>
    </w:p>
    <w:p w:rsidR="00CD081E" w:rsidRDefault="00BD4E48">
      <w:pPr>
        <w:pStyle w:val="a3"/>
        <w:spacing w:before="4" w:line="237"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CD081E" w:rsidRDefault="00BD4E48">
      <w:pPr>
        <w:pStyle w:val="a3"/>
        <w:spacing w:before="3"/>
        <w:ind w:right="1137"/>
      </w:pPr>
      <w:r>
        <w:t>самостоятельно</w:t>
      </w:r>
      <w:r>
        <w:rPr>
          <w:spacing w:val="61"/>
        </w:rPr>
        <w:t xml:space="preserve"> </w:t>
      </w:r>
      <w:r>
        <w:t>выбирать</w:t>
      </w:r>
      <w:r>
        <w:rPr>
          <w:spacing w:val="60"/>
        </w:rPr>
        <w:t xml:space="preserve"> </w:t>
      </w:r>
      <w:r>
        <w:t>оптимальную   форму</w:t>
      </w:r>
      <w:r>
        <w:rPr>
          <w:spacing w:val="60"/>
        </w:rPr>
        <w:t xml:space="preserve"> </w:t>
      </w:r>
      <w:r>
        <w:t>представления   литературной</w:t>
      </w:r>
      <w:r>
        <w:rPr>
          <w:spacing w:val="-57"/>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CD081E" w:rsidRDefault="00BD4E48">
      <w:pPr>
        <w:pStyle w:val="a3"/>
        <w:spacing w:line="271" w:lineRule="exact"/>
        <w:ind w:left="1670" w:firstLine="0"/>
      </w:pPr>
      <w:r>
        <w:t>эффективно</w:t>
      </w:r>
      <w:r>
        <w:rPr>
          <w:spacing w:val="-3"/>
        </w:rPr>
        <w:t xml:space="preserve"> </w:t>
      </w:r>
      <w:r>
        <w:t>запоминать</w:t>
      </w:r>
      <w:r>
        <w:rPr>
          <w:spacing w:val="-5"/>
        </w:rPr>
        <w:t xml:space="preserve"> </w:t>
      </w:r>
      <w:r>
        <w:t>и</w:t>
      </w:r>
      <w:r>
        <w:rPr>
          <w:spacing w:val="-2"/>
        </w:rPr>
        <w:t xml:space="preserve"> </w:t>
      </w:r>
      <w:r>
        <w:t>систематизировать</w:t>
      </w:r>
      <w:r>
        <w:rPr>
          <w:spacing w:val="-2"/>
        </w:rPr>
        <w:t xml:space="preserve"> </w:t>
      </w:r>
      <w:r>
        <w:t>эту</w:t>
      </w:r>
      <w:r>
        <w:rPr>
          <w:spacing w:val="-12"/>
        </w:rPr>
        <w:t xml:space="preserve"> </w:t>
      </w:r>
      <w:r>
        <w:t>информацию.</w:t>
      </w:r>
    </w:p>
    <w:p w:rsidR="00CD081E" w:rsidRDefault="00BD4E48">
      <w:pPr>
        <w:pStyle w:val="a3"/>
        <w:spacing w:before="2"/>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before="1"/>
        <w:ind w:right="1131"/>
      </w:pPr>
      <w:r>
        <w:t xml:space="preserve">воспринимать      </w:t>
      </w:r>
      <w:r>
        <w:rPr>
          <w:spacing w:val="1"/>
        </w:rPr>
        <w:t xml:space="preserve"> </w:t>
      </w:r>
      <w:r>
        <w:t>и        формулировать        суждения,        выражать        эмоции</w:t>
      </w:r>
      <w:r>
        <w:rPr>
          <w:spacing w:val="-57"/>
        </w:rPr>
        <w:t xml:space="preserve"> </w:t>
      </w:r>
      <w:r>
        <w:t>в</w:t>
      </w:r>
      <w:r>
        <w:rPr>
          <w:spacing w:val="60"/>
        </w:rPr>
        <w:t xml:space="preserve"> </w:t>
      </w:r>
      <w:r>
        <w:t>соответствии</w:t>
      </w:r>
      <w:r>
        <w:rPr>
          <w:spacing w:val="60"/>
        </w:rPr>
        <w:t xml:space="preserve"> </w:t>
      </w:r>
      <w:r>
        <w:t>с условиями</w:t>
      </w:r>
      <w:r>
        <w:rPr>
          <w:spacing w:val="60"/>
        </w:rPr>
        <w:t xml:space="preserve"> </w:t>
      </w:r>
      <w:r>
        <w:t>и</w:t>
      </w:r>
      <w:r>
        <w:rPr>
          <w:spacing w:val="60"/>
        </w:rPr>
        <w:t xml:space="preserve"> </w:t>
      </w:r>
      <w:r>
        <w:t>целями общения;</w:t>
      </w:r>
      <w:r>
        <w:rPr>
          <w:spacing w:val="60"/>
        </w:rPr>
        <w:t xml:space="preserve"> </w:t>
      </w:r>
      <w:r>
        <w:t>выражать</w:t>
      </w:r>
      <w:r>
        <w:rPr>
          <w:spacing w:val="60"/>
        </w:rPr>
        <w:t xml:space="preserve"> </w:t>
      </w:r>
      <w:r>
        <w:t>себя</w:t>
      </w:r>
      <w:r>
        <w:rPr>
          <w:spacing w:val="60"/>
        </w:rPr>
        <w:t xml:space="preserve"> </w:t>
      </w:r>
      <w:r>
        <w:t>(свою точку зрения)</w:t>
      </w:r>
      <w:r>
        <w:rPr>
          <w:spacing w:val="1"/>
        </w:rPr>
        <w:t xml:space="preserve"> </w:t>
      </w:r>
      <w:r>
        <w:t>в</w:t>
      </w:r>
      <w:r>
        <w:rPr>
          <w:spacing w:val="2"/>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CD081E" w:rsidRDefault="00BD4E48">
      <w:pPr>
        <w:pStyle w:val="a3"/>
        <w:ind w:right="1129"/>
      </w:pPr>
      <w:r>
        <w:t>распознавать невербальные средства общения, понимать значение социальных</w:t>
      </w:r>
      <w:r>
        <w:rPr>
          <w:spacing w:val="1"/>
        </w:rPr>
        <w:t xml:space="preserve"> </w:t>
      </w:r>
      <w:r>
        <w:t>знаков, знать и распознавать предпосылки конфликтных ситуаций, находя аналогии в</w:t>
      </w:r>
      <w:r>
        <w:rPr>
          <w:spacing w:val="1"/>
        </w:rPr>
        <w:t xml:space="preserve"> </w:t>
      </w:r>
      <w:r>
        <w:t>литературных</w:t>
      </w:r>
      <w:r>
        <w:rPr>
          <w:spacing w:val="-4"/>
        </w:rPr>
        <w:t xml:space="preserve"> </w:t>
      </w:r>
      <w:r>
        <w:t>произведениях,</w:t>
      </w:r>
      <w:r>
        <w:rPr>
          <w:spacing w:val="3"/>
        </w:rPr>
        <w:t xml:space="preserve"> </w:t>
      </w:r>
      <w:r>
        <w:t>и</w:t>
      </w:r>
      <w:r>
        <w:rPr>
          <w:spacing w:val="2"/>
        </w:rPr>
        <w:t xml:space="preserve"> </w:t>
      </w:r>
      <w:r>
        <w:t>смягчать</w:t>
      </w:r>
      <w:r>
        <w:rPr>
          <w:spacing w:val="1"/>
        </w:rPr>
        <w:t xml:space="preserve"> </w:t>
      </w:r>
      <w:r>
        <w:t>конфликты,</w:t>
      </w:r>
      <w:r>
        <w:rPr>
          <w:spacing w:val="-1"/>
        </w:rPr>
        <w:t xml:space="preserve"> </w:t>
      </w:r>
      <w:r>
        <w:t>вести</w:t>
      </w:r>
      <w:r>
        <w:rPr>
          <w:spacing w:val="-2"/>
        </w:rPr>
        <w:t xml:space="preserve"> </w:t>
      </w:r>
      <w:r>
        <w:t>переговоры;</w:t>
      </w:r>
    </w:p>
    <w:p w:rsidR="00CD081E" w:rsidRDefault="00BD4E48">
      <w:pPr>
        <w:pStyle w:val="a3"/>
        <w:spacing w:before="1"/>
        <w:ind w:right="1133"/>
      </w:pPr>
      <w:r>
        <w:t xml:space="preserve">понимать      намерения      других,     </w:t>
      </w:r>
      <w:r>
        <w:rPr>
          <w:spacing w:val="1"/>
        </w:rPr>
        <w:t xml:space="preserve"> </w:t>
      </w:r>
      <w:r>
        <w:t>проявлять       уважительное      отношение</w:t>
      </w:r>
      <w:r>
        <w:rPr>
          <w:spacing w:val="-57"/>
        </w:rPr>
        <w:t xml:space="preserve"> </w:t>
      </w:r>
      <w:r>
        <w:t>к собеседнику и корректно формулировать свои возражения; в ходе учебного диалога и</w:t>
      </w:r>
      <w:r>
        <w:rPr>
          <w:spacing w:val="1"/>
        </w:rPr>
        <w:t xml:space="preserve"> </w:t>
      </w:r>
      <w:r>
        <w:t>(или)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13"/>
        </w:rPr>
        <w:t xml:space="preserve"> </w:t>
      </w:r>
      <w:r>
        <w:t>позиций;</w:t>
      </w:r>
    </w:p>
    <w:p w:rsidR="00CD081E" w:rsidRDefault="00BD4E48">
      <w:pPr>
        <w:pStyle w:val="a3"/>
        <w:spacing w:before="3" w:line="237" w:lineRule="auto"/>
        <w:ind w:right="1136"/>
      </w:pPr>
      <w:r>
        <w:t>публично представлять результаты выполненного опыта (литературоведческого</w:t>
      </w:r>
      <w:r>
        <w:rPr>
          <w:spacing w:val="1"/>
        </w:rPr>
        <w:t xml:space="preserve"> </w:t>
      </w:r>
      <w:r>
        <w:t>эксперимента,</w:t>
      </w:r>
      <w:r>
        <w:rPr>
          <w:spacing w:val="3"/>
        </w:rPr>
        <w:t xml:space="preserve"> </w:t>
      </w:r>
      <w:r>
        <w:t>исследования,</w:t>
      </w:r>
      <w:r>
        <w:rPr>
          <w:spacing w:val="-1"/>
        </w:rPr>
        <w:t xml:space="preserve"> </w:t>
      </w:r>
      <w:r>
        <w:t>проекта);</w:t>
      </w:r>
    </w:p>
    <w:p w:rsidR="00CD081E" w:rsidRDefault="00BD4E48">
      <w:pPr>
        <w:pStyle w:val="a3"/>
        <w:spacing w:before="3"/>
        <w:ind w:right="1128"/>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3"/>
        </w:rPr>
        <w:t xml:space="preserve"> </w:t>
      </w:r>
      <w:r>
        <w:t>иллюстративных</w:t>
      </w:r>
      <w:r>
        <w:rPr>
          <w:spacing w:val="-4"/>
        </w:rPr>
        <w:t xml:space="preserve"> </w:t>
      </w:r>
      <w:r>
        <w:t>материалов.</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32"/>
      </w:pPr>
      <w:r>
        <w:t>выявлять проблемы для решения в учебных и жизненных ситуациях, анализируя</w:t>
      </w:r>
      <w:r>
        <w:rPr>
          <w:spacing w:val="-57"/>
        </w:rPr>
        <w:t xml:space="preserve"> </w:t>
      </w:r>
      <w:r>
        <w:t>ситуации,</w:t>
      </w:r>
      <w:r>
        <w:rPr>
          <w:spacing w:val="3"/>
        </w:rPr>
        <w:t xml:space="preserve"> </w:t>
      </w:r>
      <w:r>
        <w:t>изображённые</w:t>
      </w:r>
      <w:r>
        <w:rPr>
          <w:spacing w:val="-5"/>
        </w:rPr>
        <w:t xml:space="preserve"> </w:t>
      </w:r>
      <w:r>
        <w:t>в</w:t>
      </w:r>
      <w:r>
        <w:rPr>
          <w:spacing w:val="3"/>
        </w:rPr>
        <w:t xml:space="preserve"> </w:t>
      </w:r>
      <w:r>
        <w:t>художественной</w:t>
      </w:r>
      <w:r>
        <w:rPr>
          <w:spacing w:val="2"/>
        </w:rPr>
        <w:t xml:space="preserve"> </w:t>
      </w:r>
      <w:r>
        <w:t>литературе;</w:t>
      </w:r>
    </w:p>
    <w:p w:rsidR="00CD081E" w:rsidRDefault="00BD4E48">
      <w:pPr>
        <w:pStyle w:val="a3"/>
        <w:spacing w:line="242" w:lineRule="auto"/>
        <w:ind w:right="113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CD081E" w:rsidRDefault="00BD4E48">
      <w:pPr>
        <w:pStyle w:val="a3"/>
        <w:ind w:right="1125"/>
      </w:pPr>
      <w:r>
        <w:t>самостоятельно составлять алгоритм решения учебной задачи (или его часть),</w:t>
      </w:r>
      <w:r>
        <w:rPr>
          <w:spacing w:val="1"/>
        </w:rPr>
        <w:t xml:space="preserve"> </w:t>
      </w:r>
      <w:r>
        <w:t>выбирать    способ    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6"/>
        </w:rPr>
        <w:t xml:space="preserve"> </w:t>
      </w:r>
      <w:r>
        <w:t>варианты</w:t>
      </w:r>
      <w:r>
        <w:rPr>
          <w:spacing w:val="-1"/>
        </w:rPr>
        <w:t xml:space="preserve"> </w:t>
      </w:r>
      <w:r>
        <w:t>решений;</w:t>
      </w:r>
    </w:p>
    <w:p w:rsidR="00CD081E" w:rsidRDefault="00BD4E48">
      <w:pPr>
        <w:pStyle w:val="a3"/>
        <w:ind w:right="1129"/>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 xml:space="preserve">алгоритм  </w:t>
      </w:r>
      <w:r>
        <w:rPr>
          <w:spacing w:val="1"/>
        </w:rPr>
        <w:t xml:space="preserve"> </w:t>
      </w:r>
      <w:r>
        <w:t>с    учётом    получения    новых    знаний</w:t>
      </w:r>
      <w:r>
        <w:rPr>
          <w:spacing w:val="-57"/>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 решение.</w:t>
      </w:r>
    </w:p>
    <w:p w:rsidR="00CD081E" w:rsidRDefault="00BD4E48">
      <w:pPr>
        <w:pStyle w:val="a3"/>
        <w:tabs>
          <w:tab w:val="left" w:pos="7608"/>
        </w:tabs>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rPr>
          <w:spacing w:val="33"/>
        </w:rPr>
        <w:t xml:space="preserve"> </w:t>
      </w:r>
      <w:r>
        <w:t>способами</w:t>
      </w:r>
      <w:r>
        <w:rPr>
          <w:spacing w:val="33"/>
        </w:rPr>
        <w:t xml:space="preserve"> </w:t>
      </w:r>
      <w:r>
        <w:t>самоконтроля,</w:t>
      </w:r>
      <w:r>
        <w:rPr>
          <w:spacing w:val="31"/>
        </w:rPr>
        <w:t xml:space="preserve"> </w:t>
      </w:r>
      <w:r>
        <w:t>самомотивации</w:t>
      </w:r>
      <w:r>
        <w:rPr>
          <w:spacing w:val="28"/>
        </w:rPr>
        <w:t xml:space="preserve"> </w:t>
      </w:r>
      <w:r>
        <w:t>и</w:t>
      </w:r>
      <w:r>
        <w:rPr>
          <w:spacing w:val="33"/>
        </w:rPr>
        <w:t xml:space="preserve"> </w:t>
      </w:r>
      <w:r>
        <w:t>рефлексии</w:t>
      </w:r>
      <w:r>
        <w:rPr>
          <w:spacing w:val="29"/>
        </w:rPr>
        <w:t xml:space="preserve"> </w:t>
      </w:r>
      <w:r>
        <w:t>в</w:t>
      </w:r>
      <w:r>
        <w:rPr>
          <w:spacing w:val="29"/>
        </w:rPr>
        <w:t xml:space="preserve"> </w:t>
      </w:r>
      <w:r>
        <w:t>литературном</w:t>
      </w:r>
    </w:p>
    <w:p w:rsidR="00CD081E" w:rsidRDefault="00BD4E48">
      <w:pPr>
        <w:pStyle w:val="a3"/>
        <w:spacing w:line="274" w:lineRule="exact"/>
        <w:ind w:firstLine="0"/>
        <w:jc w:val="left"/>
      </w:pPr>
      <w:r>
        <w:t>образовании;</w:t>
      </w:r>
    </w:p>
    <w:p w:rsidR="00CD081E" w:rsidRDefault="00BD4E48">
      <w:pPr>
        <w:pStyle w:val="a3"/>
        <w:ind w:right="1133"/>
      </w:pPr>
      <w:r>
        <w:t>давать адекватную оценку учебной ситуации и предлагать план её изменения;</w:t>
      </w:r>
      <w:r>
        <w:rPr>
          <w:spacing w:val="1"/>
        </w:rPr>
        <w:t xml:space="preserve"> </w:t>
      </w:r>
      <w:r>
        <w:t xml:space="preserve">учитывать   </w:t>
      </w:r>
      <w:r>
        <w:rPr>
          <w:spacing w:val="1"/>
        </w:rPr>
        <w:t xml:space="preserve"> </w:t>
      </w:r>
      <w:r>
        <w:t xml:space="preserve">контекст   </w:t>
      </w:r>
      <w:r>
        <w:rPr>
          <w:spacing w:val="1"/>
        </w:rPr>
        <w:t xml:space="preserve"> </w:t>
      </w:r>
      <w:r>
        <w:t xml:space="preserve">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57"/>
        </w:rPr>
        <w:t xml:space="preserve"> </w:t>
      </w:r>
      <w:r>
        <w:t>при</w:t>
      </w:r>
      <w:r>
        <w:rPr>
          <w:spacing w:val="-1"/>
        </w:rPr>
        <w:t xml:space="preserve"> </w:t>
      </w:r>
      <w:r>
        <w:t>решении учебной задачи,</w:t>
      </w:r>
      <w:r>
        <w:rPr>
          <w:spacing w:val="1"/>
        </w:rPr>
        <w:t xml:space="preserve"> </w:t>
      </w:r>
      <w:r>
        <w:t>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CD081E" w:rsidRDefault="00BD4E48">
      <w:pPr>
        <w:pStyle w:val="a3"/>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   вносить   коррективы   в   деятельность   на   основе   новых   обстоятельств</w:t>
      </w:r>
      <w:r>
        <w:rPr>
          <w:spacing w:val="1"/>
        </w:rPr>
        <w:t xml:space="preserve"> </w:t>
      </w:r>
      <w:r>
        <w:t>и изменившихся ситуаций, установленных ошибок, возникших трудностей, оценивать</w:t>
      </w:r>
      <w:r>
        <w:rPr>
          <w:spacing w:val="1"/>
        </w:rPr>
        <w:t xml:space="preserve"> </w:t>
      </w:r>
      <w:r>
        <w:t>соответствие результата</w:t>
      </w:r>
      <w:r>
        <w:rPr>
          <w:spacing w:val="1"/>
        </w:rPr>
        <w:t xml:space="preserve"> </w:t>
      </w:r>
      <w:r>
        <w:t>цели</w:t>
      </w:r>
      <w:r>
        <w:rPr>
          <w:spacing w:val="3"/>
        </w:rPr>
        <w:t xml:space="preserve"> </w:t>
      </w:r>
      <w:r>
        <w:t>и</w:t>
      </w:r>
      <w:r>
        <w:rPr>
          <w:spacing w:val="-2"/>
        </w:rPr>
        <w:t xml:space="preserve"> </w:t>
      </w:r>
      <w:r>
        <w:t>условиям;</w:t>
      </w:r>
    </w:p>
    <w:p w:rsidR="00CD081E" w:rsidRDefault="00BD4E48">
      <w:pPr>
        <w:pStyle w:val="a3"/>
        <w:spacing w:line="237" w:lineRule="auto"/>
        <w:ind w:right="1143"/>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 собственные</w:t>
      </w:r>
      <w:r>
        <w:rPr>
          <w:spacing w:val="1"/>
        </w:rPr>
        <w:t xml:space="preserve"> </w:t>
      </w:r>
      <w:r>
        <w:t>эмоции,</w:t>
      </w:r>
      <w:r>
        <w:rPr>
          <w:spacing w:val="60"/>
        </w:rPr>
        <w:t xml:space="preserve"> </w:t>
      </w:r>
      <w:r>
        <w:t>управлять</w:t>
      </w:r>
      <w:r>
        <w:rPr>
          <w:spacing w:val="1"/>
        </w:rPr>
        <w:t xml:space="preserve"> </w:t>
      </w:r>
      <w:r>
        <w:t>ими</w:t>
      </w:r>
      <w:r>
        <w:rPr>
          <w:spacing w:val="-3"/>
        </w:rPr>
        <w:t xml:space="preserve"> </w:t>
      </w:r>
      <w:r>
        <w:t>и</w:t>
      </w:r>
      <w:r>
        <w:rPr>
          <w:spacing w:val="3"/>
        </w:rPr>
        <w:t xml:space="preserve"> </w:t>
      </w:r>
      <w:r>
        <w:t>эмоциями</w:t>
      </w:r>
      <w:r>
        <w:rPr>
          <w:spacing w:val="-2"/>
        </w:rPr>
        <w:t xml:space="preserve"> </w:t>
      </w:r>
      <w:r>
        <w:t>других;</w:t>
      </w:r>
    </w:p>
    <w:p w:rsidR="00CD081E" w:rsidRDefault="00BD4E48">
      <w:pPr>
        <w:pStyle w:val="a3"/>
        <w:ind w:right="1136"/>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мотивы     и     намерения     другого,     анализируя     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4"/>
        </w:rPr>
        <w:t xml:space="preserve"> </w:t>
      </w:r>
      <w:r>
        <w:t>регулировать</w:t>
      </w:r>
      <w:r>
        <w:rPr>
          <w:spacing w:val="1"/>
        </w:rPr>
        <w:t xml:space="preserve"> </w:t>
      </w:r>
      <w:r>
        <w:t>способ</w:t>
      </w:r>
      <w:r>
        <w:rPr>
          <w:spacing w:val="-6"/>
        </w:rPr>
        <w:t xml:space="preserve"> </w:t>
      </w:r>
      <w:r>
        <w:t>выражения своих</w:t>
      </w:r>
      <w:r>
        <w:rPr>
          <w:spacing w:val="-4"/>
        </w:rPr>
        <w:t xml:space="preserve"> </w:t>
      </w:r>
      <w:r>
        <w:t>эмоций;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pPr>
      <w:r>
        <w:lastRenderedPageBreak/>
        <w:t xml:space="preserve">осознанно  </w:t>
      </w:r>
      <w:r>
        <w:rPr>
          <w:spacing w:val="1"/>
        </w:rPr>
        <w:t xml:space="preserve"> </w:t>
      </w:r>
      <w:r>
        <w:t xml:space="preserve">относиться  </w:t>
      </w:r>
      <w:r>
        <w:rPr>
          <w:spacing w:val="1"/>
        </w:rPr>
        <w:t xml:space="preserve"> </w:t>
      </w:r>
      <w:r>
        <w:t>к    другому    человеку,    его    мнению,    размышляя</w:t>
      </w:r>
      <w:r>
        <w:rPr>
          <w:spacing w:val="1"/>
        </w:rPr>
        <w:t xml:space="preserve"> </w:t>
      </w:r>
      <w:r>
        <w:t>над</w:t>
      </w:r>
      <w:r>
        <w:rPr>
          <w:spacing w:val="29"/>
        </w:rPr>
        <w:t xml:space="preserve"> </w:t>
      </w:r>
      <w:r>
        <w:t>взаимоотношениями</w:t>
      </w:r>
      <w:r>
        <w:rPr>
          <w:spacing w:val="91"/>
        </w:rPr>
        <w:t xml:space="preserve"> </w:t>
      </w:r>
      <w:r>
        <w:t>литературных</w:t>
      </w:r>
      <w:r>
        <w:rPr>
          <w:spacing w:val="85"/>
        </w:rPr>
        <w:t xml:space="preserve"> </w:t>
      </w:r>
      <w:r>
        <w:t>героев;</w:t>
      </w:r>
      <w:r>
        <w:rPr>
          <w:spacing w:val="87"/>
        </w:rPr>
        <w:t xml:space="preserve"> </w:t>
      </w:r>
      <w:r>
        <w:t>признавать</w:t>
      </w:r>
      <w:r>
        <w:rPr>
          <w:spacing w:val="87"/>
        </w:rPr>
        <w:t xml:space="preserve"> </w:t>
      </w:r>
      <w:r>
        <w:t>своё</w:t>
      </w:r>
      <w:r>
        <w:rPr>
          <w:spacing w:val="90"/>
        </w:rPr>
        <w:t xml:space="preserve"> </w:t>
      </w:r>
      <w:r>
        <w:t>право</w:t>
      </w:r>
      <w:r>
        <w:rPr>
          <w:spacing w:val="90"/>
        </w:rPr>
        <w:t xml:space="preserve"> </w:t>
      </w:r>
      <w:r>
        <w:t>на</w:t>
      </w:r>
      <w:r>
        <w:rPr>
          <w:spacing w:val="85"/>
        </w:rPr>
        <w:t xml:space="preserve"> </w:t>
      </w:r>
      <w:r>
        <w:t>ошибку</w:t>
      </w:r>
      <w:r>
        <w:rPr>
          <w:spacing w:val="-58"/>
        </w:rPr>
        <w:t xml:space="preserve"> </w:t>
      </w:r>
      <w:r>
        <w:t>и</w:t>
      </w:r>
      <w:r>
        <w:rPr>
          <w:spacing w:val="2"/>
        </w:rPr>
        <w:t xml:space="preserve"> </w:t>
      </w:r>
      <w:r>
        <w:t>такое</w:t>
      </w:r>
      <w:r>
        <w:rPr>
          <w:spacing w:val="-4"/>
        </w:rPr>
        <w:t xml:space="preserve"> </w:t>
      </w:r>
      <w:r>
        <w:t>же</w:t>
      </w:r>
      <w:r>
        <w:rPr>
          <w:spacing w:val="-4"/>
        </w:rPr>
        <w:t xml:space="preserve"> </w:t>
      </w:r>
      <w:r>
        <w:t>право</w:t>
      </w:r>
      <w:r>
        <w:rPr>
          <w:spacing w:val="6"/>
        </w:rPr>
        <w:t xml:space="preserve"> </w:t>
      </w:r>
      <w:r>
        <w:t>другого;</w:t>
      </w:r>
    </w:p>
    <w:p w:rsidR="00CD081E" w:rsidRDefault="00BD4E48">
      <w:pPr>
        <w:pStyle w:val="a3"/>
        <w:spacing w:before="2"/>
        <w:ind w:right="1138"/>
      </w:pPr>
      <w:r>
        <w:t>принимать себя и других,</w:t>
      </w:r>
      <w:r>
        <w:rPr>
          <w:spacing w:val="1"/>
        </w:rPr>
        <w:t xml:space="preserve"> </w:t>
      </w:r>
      <w:r>
        <w:t>не осуждая; проявлять открытость себе и другим;</w:t>
      </w:r>
      <w:r>
        <w:rPr>
          <w:spacing w:val="1"/>
        </w:rPr>
        <w:t xml:space="preserve"> </w:t>
      </w:r>
      <w:r>
        <w:t>осознавать</w:t>
      </w:r>
      <w:r>
        <w:rPr>
          <w:spacing w:val="2"/>
        </w:rPr>
        <w:t xml:space="preserve"> </w:t>
      </w:r>
      <w:r>
        <w:t>невозможность</w:t>
      </w:r>
      <w:r>
        <w:rPr>
          <w:spacing w:val="-1"/>
        </w:rPr>
        <w:t xml:space="preserve"> </w:t>
      </w:r>
      <w:r>
        <w:t>контролировать</w:t>
      </w:r>
      <w:r>
        <w:rPr>
          <w:spacing w:val="-3"/>
        </w:rPr>
        <w:t xml:space="preserve"> </w:t>
      </w:r>
      <w:r>
        <w:t>всё</w:t>
      </w:r>
      <w:r>
        <w:rPr>
          <w:spacing w:val="-4"/>
        </w:rPr>
        <w:t xml:space="preserve"> </w:t>
      </w:r>
      <w:r>
        <w:t>вокруг.</w:t>
      </w:r>
    </w:p>
    <w:p w:rsidR="00CD081E" w:rsidRDefault="00BD4E48">
      <w:pPr>
        <w:pStyle w:val="a3"/>
        <w:spacing w:before="3" w:line="237" w:lineRule="auto"/>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spacing w:before="4"/>
        <w:ind w:right="1127"/>
      </w:pPr>
      <w:r>
        <w:t>использовать</w:t>
      </w:r>
      <w:r>
        <w:rPr>
          <w:spacing w:val="60"/>
        </w:rPr>
        <w:t xml:space="preserve"> </w:t>
      </w:r>
      <w:r>
        <w:t>преимущества   командной</w:t>
      </w:r>
      <w:r>
        <w:rPr>
          <w:spacing w:val="60"/>
        </w:rPr>
        <w:t xml:space="preserve"> </w:t>
      </w:r>
      <w:r>
        <w:t>(парной,   групповой,   коллективной)</w:t>
      </w:r>
      <w:r>
        <w:rPr>
          <w:spacing w:val="1"/>
        </w:rPr>
        <w:t xml:space="preserve"> </w:t>
      </w:r>
      <w:r>
        <w:t>и 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задачи;</w:t>
      </w:r>
    </w:p>
    <w:p w:rsidR="00CD081E" w:rsidRDefault="00BD4E48">
      <w:pPr>
        <w:pStyle w:val="a3"/>
        <w:ind w:right="1133"/>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48"/>
        </w:rPr>
        <w:t xml:space="preserve"> </w:t>
      </w:r>
      <w:r>
        <w:t>по</w:t>
      </w:r>
      <w:r>
        <w:rPr>
          <w:spacing w:val="49"/>
        </w:rPr>
        <w:t xml:space="preserve"> </w:t>
      </w:r>
      <w:r>
        <w:t>её</w:t>
      </w:r>
      <w:r>
        <w:rPr>
          <w:spacing w:val="44"/>
        </w:rPr>
        <w:t xml:space="preserve"> </w:t>
      </w:r>
      <w:r>
        <w:t>достижению:</w:t>
      </w:r>
      <w:r>
        <w:rPr>
          <w:spacing w:val="45"/>
        </w:rPr>
        <w:t xml:space="preserve"> </w:t>
      </w:r>
      <w:r>
        <w:t>распределять</w:t>
      </w:r>
      <w:r>
        <w:rPr>
          <w:spacing w:val="50"/>
        </w:rPr>
        <w:t xml:space="preserve"> </w:t>
      </w:r>
      <w:r>
        <w:t>роли,</w:t>
      </w:r>
      <w:r>
        <w:rPr>
          <w:spacing w:val="47"/>
        </w:rPr>
        <w:t xml:space="preserve"> </w:t>
      </w:r>
      <w:r>
        <w:t>договариваться,</w:t>
      </w:r>
      <w:r>
        <w:rPr>
          <w:spacing w:val="43"/>
        </w:rPr>
        <w:t xml:space="preserve"> </w:t>
      </w:r>
      <w:r>
        <w:t>обсуждать</w:t>
      </w:r>
      <w:r>
        <w:rPr>
          <w:spacing w:val="50"/>
        </w:rPr>
        <w:t xml:space="preserve"> </w:t>
      </w:r>
      <w: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ind w:right="1131"/>
      </w:pPr>
      <w:r>
        <w:t>уметь обобщать мнения нескольких людей; проявлять готовность руководить,</w:t>
      </w:r>
      <w:r>
        <w:rPr>
          <w:spacing w:val="1"/>
        </w:rPr>
        <w:t xml:space="preserve"> </w:t>
      </w:r>
      <w:r>
        <w:t>выполнять поручения, подчиняться; планировать организацию совместной работы на</w:t>
      </w:r>
      <w:r>
        <w:rPr>
          <w:spacing w:val="1"/>
        </w:rPr>
        <w:t xml:space="preserve"> </w:t>
      </w:r>
      <w:r>
        <w:t>уроке литературы и во внеурочной учебной деятельности, определять свою роль (с</w:t>
      </w:r>
      <w:r>
        <w:rPr>
          <w:spacing w:val="1"/>
        </w:rPr>
        <w:t xml:space="preserve"> </w:t>
      </w:r>
      <w:r>
        <w:t>учётом предпочтений и возможностей всех участников взаимодействия), распределять</w:t>
      </w:r>
      <w:r>
        <w:rPr>
          <w:spacing w:val="1"/>
        </w:rPr>
        <w:t xml:space="preserve"> </w:t>
      </w:r>
      <w:r>
        <w:t>задачи между членами команды, участвовать в групповых формах работы (обсуждения,</w:t>
      </w:r>
      <w:r>
        <w:rPr>
          <w:spacing w:val="-57"/>
        </w:rPr>
        <w:t xml:space="preserve"> </w:t>
      </w:r>
      <w:r>
        <w:t>обмен</w:t>
      </w:r>
      <w:r>
        <w:rPr>
          <w:spacing w:val="-3"/>
        </w:rPr>
        <w:t xml:space="preserve"> </w:t>
      </w:r>
      <w:r>
        <w:t>мнений,</w:t>
      </w:r>
      <w:r>
        <w:rPr>
          <w:spacing w:val="-1"/>
        </w:rPr>
        <w:t xml:space="preserve"> </w:t>
      </w:r>
      <w:r>
        <w:t>«мозговые</w:t>
      </w:r>
      <w:r>
        <w:rPr>
          <w:spacing w:val="1"/>
        </w:rPr>
        <w:t xml:space="preserve"> </w:t>
      </w:r>
      <w:r>
        <w:t>штурмы»</w:t>
      </w:r>
      <w:r>
        <w:rPr>
          <w:spacing w:val="-3"/>
        </w:rPr>
        <w:t xml:space="preserve"> </w:t>
      </w:r>
      <w:r>
        <w:t>и</w:t>
      </w:r>
      <w:r>
        <w:rPr>
          <w:spacing w:val="3"/>
        </w:rPr>
        <w:t xml:space="preserve"> </w:t>
      </w:r>
      <w:r>
        <w:t>иные);</w:t>
      </w:r>
    </w:p>
    <w:p w:rsidR="00CD081E" w:rsidRDefault="00BD4E48">
      <w:pPr>
        <w:pStyle w:val="a3"/>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tab/>
        <w:t>задачей</w:t>
      </w:r>
      <w:r>
        <w:tab/>
        <w:t>и</w:t>
      </w:r>
      <w:r>
        <w:tab/>
        <w:t>вклад</w:t>
      </w:r>
      <w:r>
        <w:tab/>
        <w:t>каждого</w:t>
      </w:r>
      <w:r>
        <w:tab/>
        <w:t>члена</w:t>
      </w:r>
      <w:r>
        <w:tab/>
      </w:r>
      <w:r>
        <w:rPr>
          <w:spacing w:val="-1"/>
        </w:rP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CD081E" w:rsidRDefault="00BD4E48">
      <w:pPr>
        <w:pStyle w:val="a3"/>
        <w:spacing w:before="4" w:line="237" w:lineRule="auto"/>
        <w:ind w:right="113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r>
        <w:rPr>
          <w:spacing w:val="6"/>
        </w:rPr>
        <w:t xml:space="preserve"> </w:t>
      </w:r>
      <w:r>
        <w:t>должны</w:t>
      </w:r>
      <w:r>
        <w:rPr>
          <w:spacing w:val="-6"/>
        </w:rPr>
        <w:t xml:space="preserve"> </w:t>
      </w:r>
      <w:r>
        <w:t>обеспечивать:</w:t>
      </w:r>
    </w:p>
    <w:p w:rsidR="00CD081E" w:rsidRDefault="00BD4E48" w:rsidP="000B2B37">
      <w:pPr>
        <w:pStyle w:val="a5"/>
        <w:numPr>
          <w:ilvl w:val="0"/>
          <w:numId w:val="52"/>
        </w:numPr>
        <w:tabs>
          <w:tab w:val="left" w:pos="2083"/>
        </w:tabs>
        <w:spacing w:before="4"/>
        <w:ind w:right="1134" w:firstLine="710"/>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 её роли в формировании гражданственности и патриотизма, укреплении 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52"/>
        </w:numPr>
        <w:tabs>
          <w:tab w:val="left" w:pos="1935"/>
        </w:tabs>
        <w:spacing w:line="242" w:lineRule="auto"/>
        <w:ind w:right="1132" w:firstLine="710"/>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 текста</w:t>
      </w:r>
      <w:r>
        <w:rPr>
          <w:spacing w:val="-5"/>
          <w:sz w:val="24"/>
        </w:rPr>
        <w:t xml:space="preserve"> </w:t>
      </w:r>
      <w:r>
        <w:rPr>
          <w:sz w:val="24"/>
        </w:rPr>
        <w:t>от</w:t>
      </w:r>
      <w:r>
        <w:rPr>
          <w:spacing w:val="-3"/>
          <w:sz w:val="24"/>
        </w:rPr>
        <w:t xml:space="preserve"> </w:t>
      </w:r>
      <w:r>
        <w:rPr>
          <w:sz w:val="24"/>
        </w:rPr>
        <w:t>текста</w:t>
      </w:r>
      <w:r>
        <w:rPr>
          <w:spacing w:val="-1"/>
          <w:sz w:val="24"/>
        </w:rPr>
        <w:t xml:space="preserve"> </w:t>
      </w:r>
      <w:r>
        <w:rPr>
          <w:sz w:val="24"/>
        </w:rPr>
        <w:t>научного,</w:t>
      </w:r>
      <w:r>
        <w:rPr>
          <w:spacing w:val="-3"/>
          <w:sz w:val="24"/>
        </w:rPr>
        <w:t xml:space="preserve"> </w:t>
      </w:r>
      <w:r>
        <w:rPr>
          <w:sz w:val="24"/>
        </w:rPr>
        <w:t>делового,</w:t>
      </w:r>
      <w:r>
        <w:rPr>
          <w:spacing w:val="-2"/>
          <w:sz w:val="24"/>
        </w:rPr>
        <w:t xml:space="preserve"> </w:t>
      </w:r>
      <w:r>
        <w:rPr>
          <w:sz w:val="24"/>
        </w:rPr>
        <w:t>публицистического;</w:t>
      </w:r>
    </w:p>
    <w:p w:rsidR="00CD081E" w:rsidRDefault="00BD4E48" w:rsidP="000B2B37">
      <w:pPr>
        <w:pStyle w:val="a5"/>
        <w:numPr>
          <w:ilvl w:val="0"/>
          <w:numId w:val="52"/>
        </w:numPr>
        <w:tabs>
          <w:tab w:val="left" w:pos="1930"/>
        </w:tabs>
        <w:ind w:right="1133"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 народного творчества и художественной литературы, умениями 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57"/>
          <w:sz w:val="24"/>
        </w:rPr>
        <w:t xml:space="preserve"> </w:t>
      </w:r>
      <w:r>
        <w:rPr>
          <w:sz w:val="24"/>
        </w:rPr>
        <w:t>картину мира, отражённую в литературных произведениях, с учётом неоднозначности</w:t>
      </w:r>
      <w:r>
        <w:rPr>
          <w:spacing w:val="1"/>
          <w:sz w:val="24"/>
        </w:rPr>
        <w:t xml:space="preserve"> </w:t>
      </w:r>
      <w:r>
        <w:rPr>
          <w:sz w:val="24"/>
        </w:rPr>
        <w:t>заложенных</w:t>
      </w:r>
      <w:r>
        <w:rPr>
          <w:spacing w:val="-3"/>
          <w:sz w:val="24"/>
        </w:rPr>
        <w:t xml:space="preserve"> </w:t>
      </w:r>
      <w:r>
        <w:rPr>
          <w:sz w:val="24"/>
        </w:rPr>
        <w:t>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CD081E" w:rsidRDefault="00BD4E48" w:rsidP="000B2B37">
      <w:pPr>
        <w:pStyle w:val="a5"/>
        <w:numPr>
          <w:ilvl w:val="0"/>
          <w:numId w:val="51"/>
        </w:numPr>
        <w:tabs>
          <w:tab w:val="left" w:pos="1930"/>
        </w:tabs>
        <w:ind w:right="1128" w:firstLine="710"/>
        <w:jc w:val="both"/>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61"/>
          <w:sz w:val="24"/>
        </w:rPr>
        <w:t xml:space="preserve"> </w:t>
      </w:r>
      <w:r>
        <w:rPr>
          <w:sz w:val="24"/>
        </w:rPr>
        <w:t>художественные</w:t>
      </w:r>
      <w:r>
        <w:rPr>
          <w:spacing w:val="6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60"/>
          <w:sz w:val="24"/>
        </w:rPr>
        <w:t xml:space="preserve"> </w:t>
      </w:r>
      <w:r>
        <w:rPr>
          <w:sz w:val="24"/>
        </w:rPr>
        <w:t>пафос,</w:t>
      </w:r>
      <w:r>
        <w:rPr>
          <w:spacing w:val="1"/>
          <w:sz w:val="24"/>
        </w:rPr>
        <w:t xml:space="preserve"> </w:t>
      </w:r>
      <w:r>
        <w:rPr>
          <w:sz w:val="24"/>
        </w:rPr>
        <w:t xml:space="preserve">выявлять   </w:t>
      </w:r>
      <w:r>
        <w:rPr>
          <w:spacing w:val="36"/>
          <w:sz w:val="24"/>
        </w:rPr>
        <w:t xml:space="preserve"> </w:t>
      </w:r>
      <w:r>
        <w:rPr>
          <w:sz w:val="24"/>
        </w:rPr>
        <w:t xml:space="preserve">особенности    </w:t>
      </w:r>
      <w:r>
        <w:rPr>
          <w:spacing w:val="36"/>
          <w:sz w:val="24"/>
        </w:rPr>
        <w:t xml:space="preserve"> </w:t>
      </w:r>
      <w:r>
        <w:rPr>
          <w:sz w:val="24"/>
        </w:rPr>
        <w:t xml:space="preserve">языка    </w:t>
      </w:r>
      <w:r>
        <w:rPr>
          <w:spacing w:val="38"/>
          <w:sz w:val="24"/>
        </w:rPr>
        <w:t xml:space="preserve"> </w:t>
      </w:r>
      <w:r>
        <w:rPr>
          <w:sz w:val="24"/>
        </w:rPr>
        <w:t xml:space="preserve">художественного    </w:t>
      </w:r>
      <w:r>
        <w:rPr>
          <w:spacing w:val="39"/>
          <w:sz w:val="24"/>
        </w:rPr>
        <w:t xml:space="preserve"> </w:t>
      </w:r>
      <w:r>
        <w:rPr>
          <w:sz w:val="24"/>
        </w:rPr>
        <w:t xml:space="preserve">произведения,    </w:t>
      </w:r>
      <w:r>
        <w:rPr>
          <w:spacing w:val="37"/>
          <w:sz w:val="24"/>
        </w:rPr>
        <w:t xml:space="preserve"> </w:t>
      </w:r>
      <w:r>
        <w:rPr>
          <w:sz w:val="24"/>
        </w:rPr>
        <w:t>поэтической</w:t>
      </w:r>
      <w:r>
        <w:rPr>
          <w:spacing w:val="-58"/>
          <w:sz w:val="24"/>
        </w:rPr>
        <w:t xml:space="preserve"> </w:t>
      </w:r>
      <w:r>
        <w:rPr>
          <w:sz w:val="24"/>
        </w:rPr>
        <w:t>и</w:t>
      </w:r>
      <w:r>
        <w:rPr>
          <w:spacing w:val="2"/>
          <w:sz w:val="24"/>
        </w:rPr>
        <w:t xml:space="preserve"> </w:t>
      </w:r>
      <w:r>
        <w:rPr>
          <w:sz w:val="24"/>
        </w:rPr>
        <w:t>прозаической</w:t>
      </w:r>
      <w:r>
        <w:rPr>
          <w:spacing w:val="3"/>
          <w:sz w:val="24"/>
        </w:rPr>
        <w:t xml:space="preserve"> </w:t>
      </w:r>
      <w:r>
        <w:rPr>
          <w:sz w:val="24"/>
        </w:rPr>
        <w:t>речи;</w:t>
      </w:r>
    </w:p>
    <w:p w:rsidR="00CD081E" w:rsidRDefault="00BD4E48" w:rsidP="000B2B37">
      <w:pPr>
        <w:pStyle w:val="a5"/>
        <w:numPr>
          <w:ilvl w:val="0"/>
          <w:numId w:val="51"/>
        </w:numPr>
        <w:tabs>
          <w:tab w:val="left" w:pos="1930"/>
        </w:tabs>
        <w:ind w:right="1124" w:firstLine="710"/>
        <w:jc w:val="both"/>
        <w:rPr>
          <w:sz w:val="24"/>
        </w:rPr>
      </w:pPr>
      <w:r>
        <w:rPr>
          <w:sz w:val="24"/>
        </w:rPr>
        <w:t xml:space="preserve">овладение  </w:t>
      </w:r>
      <w:r>
        <w:rPr>
          <w:spacing w:val="25"/>
          <w:sz w:val="24"/>
        </w:rPr>
        <w:t xml:space="preserve"> </w:t>
      </w:r>
      <w:r>
        <w:rPr>
          <w:sz w:val="24"/>
        </w:rPr>
        <w:t xml:space="preserve">теоретико-литературными   </w:t>
      </w:r>
      <w:r>
        <w:rPr>
          <w:spacing w:val="25"/>
          <w:sz w:val="24"/>
        </w:rPr>
        <w:t xml:space="preserve"> </w:t>
      </w:r>
      <w:r>
        <w:rPr>
          <w:sz w:val="24"/>
        </w:rPr>
        <w:t xml:space="preserve">понятиями   </w:t>
      </w:r>
      <w:r>
        <w:rPr>
          <w:spacing w:val="25"/>
          <w:sz w:val="24"/>
        </w:rPr>
        <w:t xml:space="preserve"> </w:t>
      </w:r>
      <w:r>
        <w:rPr>
          <w:sz w:val="24"/>
        </w:rPr>
        <w:t xml:space="preserve">и   </w:t>
      </w:r>
      <w:r>
        <w:rPr>
          <w:spacing w:val="25"/>
          <w:sz w:val="24"/>
        </w:rPr>
        <w:t xml:space="preserve"> </w:t>
      </w:r>
      <w:r>
        <w:rPr>
          <w:sz w:val="24"/>
        </w:rPr>
        <w:t xml:space="preserve">использование   </w:t>
      </w:r>
      <w:r>
        <w:rPr>
          <w:spacing w:val="24"/>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60"/>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 сентиментализм, романтизм, реализм), роды (лирика, эпос, драма), жанры</w:t>
      </w:r>
      <w:r>
        <w:rPr>
          <w:spacing w:val="1"/>
          <w:sz w:val="24"/>
        </w:rPr>
        <w:t xml:space="preserve"> </w:t>
      </w:r>
      <w:r>
        <w:rPr>
          <w:sz w:val="24"/>
        </w:rPr>
        <w:t>(рассказ,</w:t>
      </w:r>
      <w:r>
        <w:rPr>
          <w:spacing w:val="7"/>
          <w:sz w:val="24"/>
        </w:rPr>
        <w:t xml:space="preserve"> </w:t>
      </w:r>
      <w:r>
        <w:rPr>
          <w:sz w:val="24"/>
        </w:rPr>
        <w:t>притча,</w:t>
      </w:r>
      <w:r>
        <w:rPr>
          <w:spacing w:val="7"/>
          <w:sz w:val="24"/>
        </w:rPr>
        <w:t xml:space="preserve"> </w:t>
      </w:r>
      <w:r>
        <w:rPr>
          <w:sz w:val="24"/>
        </w:rPr>
        <w:t>повесть,</w:t>
      </w:r>
      <w:r>
        <w:rPr>
          <w:spacing w:val="7"/>
          <w:sz w:val="24"/>
        </w:rPr>
        <w:t xml:space="preserve"> </w:t>
      </w:r>
      <w:r>
        <w:rPr>
          <w:sz w:val="24"/>
        </w:rPr>
        <w:t>роман,</w:t>
      </w:r>
      <w:r>
        <w:rPr>
          <w:spacing w:val="7"/>
          <w:sz w:val="24"/>
        </w:rPr>
        <w:t xml:space="preserve"> </w:t>
      </w:r>
      <w:r>
        <w:rPr>
          <w:sz w:val="24"/>
        </w:rPr>
        <w:t>комедия,</w:t>
      </w:r>
      <w:r>
        <w:rPr>
          <w:spacing w:val="7"/>
          <w:sz w:val="24"/>
        </w:rPr>
        <w:t xml:space="preserve"> </w:t>
      </w:r>
      <w:r>
        <w:rPr>
          <w:sz w:val="24"/>
        </w:rPr>
        <w:t>драма,</w:t>
      </w:r>
      <w:r>
        <w:rPr>
          <w:spacing w:val="7"/>
          <w:sz w:val="24"/>
        </w:rPr>
        <w:t xml:space="preserve"> </w:t>
      </w:r>
      <w:r>
        <w:rPr>
          <w:sz w:val="24"/>
        </w:rPr>
        <w:t>трагедия,</w:t>
      </w:r>
      <w:r>
        <w:rPr>
          <w:spacing w:val="2"/>
          <w:sz w:val="24"/>
        </w:rPr>
        <w:t xml:space="preserve"> </w:t>
      </w:r>
      <w:r>
        <w:rPr>
          <w:sz w:val="24"/>
        </w:rPr>
        <w:t>поэма,</w:t>
      </w:r>
      <w:r>
        <w:rPr>
          <w:spacing w:val="7"/>
          <w:sz w:val="24"/>
        </w:rPr>
        <w:t xml:space="preserve"> </w:t>
      </w:r>
      <w:r>
        <w:rPr>
          <w:sz w:val="24"/>
        </w:rPr>
        <w:t>басня,</w:t>
      </w:r>
      <w:r>
        <w:rPr>
          <w:spacing w:val="7"/>
          <w:sz w:val="24"/>
        </w:rPr>
        <w:t xml:space="preserve"> </w:t>
      </w:r>
      <w:r>
        <w:rPr>
          <w:sz w:val="24"/>
        </w:rPr>
        <w:t>баллада,</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 (героический, трагический, комический), сюжет, композиция, эпиграф, 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 сатира,</w:t>
      </w:r>
      <w:r>
        <w:rPr>
          <w:spacing w:val="1"/>
        </w:rPr>
        <w:t xml:space="preserve"> </w:t>
      </w:r>
      <w:r>
        <w:t>юмор, ирония,</w:t>
      </w:r>
      <w:r>
        <w:rPr>
          <w:spacing w:val="1"/>
        </w:rPr>
        <w:t xml:space="preserve"> </w:t>
      </w:r>
      <w:r>
        <w:t>сарказм, гротеск; эпитет,</w:t>
      </w:r>
      <w:r>
        <w:rPr>
          <w:spacing w:val="1"/>
        </w:rPr>
        <w:t xml:space="preserve"> </w:t>
      </w:r>
      <w:r>
        <w:t>метафора, сравнение,</w:t>
      </w:r>
      <w:r>
        <w:rPr>
          <w:spacing w:val="1"/>
        </w:rPr>
        <w:t xml:space="preserve"> </w:t>
      </w:r>
      <w:r>
        <w:t>олицетворение,</w:t>
      </w:r>
      <w:r>
        <w:rPr>
          <w:spacing w:val="1"/>
        </w:rPr>
        <w:t xml:space="preserve"> </w:t>
      </w:r>
      <w:r>
        <w:t>гипербола; 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 ассонанс), стиль; стих и проза, стихотворный метр (хорей, ямб, дактиль,</w:t>
      </w:r>
      <w:r>
        <w:rPr>
          <w:spacing w:val="1"/>
        </w:rPr>
        <w:t xml:space="preserve"> </w:t>
      </w:r>
      <w:r>
        <w:t>амфибрахий,</w:t>
      </w:r>
      <w:r>
        <w:rPr>
          <w:spacing w:val="3"/>
        </w:rPr>
        <w:t xml:space="preserve"> </w:t>
      </w:r>
      <w:r>
        <w:t>анапест),</w:t>
      </w:r>
      <w:r>
        <w:rPr>
          <w:spacing w:val="4"/>
        </w:rPr>
        <w:t xml:space="preserve"> </w:t>
      </w:r>
      <w:r>
        <w:t>ритм,</w:t>
      </w:r>
      <w:r>
        <w:rPr>
          <w:spacing w:val="-2"/>
        </w:rPr>
        <w:t xml:space="preserve"> </w:t>
      </w:r>
      <w:r>
        <w:t>рифма,</w:t>
      </w:r>
      <w:r>
        <w:rPr>
          <w:spacing w:val="-1"/>
        </w:rPr>
        <w:t xml:space="preserve"> </w:t>
      </w:r>
      <w:r>
        <w:t>строфа,</w:t>
      </w:r>
      <w:r>
        <w:rPr>
          <w:spacing w:val="3"/>
        </w:rPr>
        <w:t xml:space="preserve"> </w:t>
      </w:r>
      <w:r>
        <w:t>афоризм;</w:t>
      </w:r>
    </w:p>
    <w:p w:rsidR="00CD081E" w:rsidRDefault="00BD4E48" w:rsidP="000B2B37">
      <w:pPr>
        <w:pStyle w:val="a5"/>
        <w:numPr>
          <w:ilvl w:val="0"/>
          <w:numId w:val="51"/>
        </w:numPr>
        <w:tabs>
          <w:tab w:val="left" w:pos="1930"/>
        </w:tabs>
        <w:spacing w:before="4"/>
        <w:ind w:right="1132"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8"/>
          <w:sz w:val="24"/>
        </w:rPr>
        <w:t xml:space="preserve"> </w:t>
      </w:r>
      <w:r>
        <w:rPr>
          <w:sz w:val="24"/>
        </w:rPr>
        <w:t>направлению);</w:t>
      </w:r>
    </w:p>
    <w:p w:rsidR="00CD081E" w:rsidRDefault="00BD4E48" w:rsidP="000B2B37">
      <w:pPr>
        <w:pStyle w:val="a5"/>
        <w:numPr>
          <w:ilvl w:val="0"/>
          <w:numId w:val="51"/>
        </w:numPr>
        <w:tabs>
          <w:tab w:val="left" w:pos="1930"/>
        </w:tabs>
        <w:ind w:right="1131" w:firstLine="710"/>
        <w:jc w:val="both"/>
        <w:rPr>
          <w:sz w:val="24"/>
        </w:rPr>
      </w:pPr>
      <w:r>
        <w:rPr>
          <w:sz w:val="24"/>
        </w:rPr>
        <w:t>овладение умением выявлять связь между важнейшими фактами биографии</w:t>
      </w:r>
      <w:r>
        <w:rPr>
          <w:spacing w:val="1"/>
          <w:sz w:val="24"/>
        </w:rPr>
        <w:t xml:space="preserve"> </w:t>
      </w:r>
      <w:r>
        <w:rPr>
          <w:sz w:val="24"/>
        </w:rPr>
        <w:t>писателей</w:t>
      </w:r>
      <w:r>
        <w:rPr>
          <w:spacing w:val="61"/>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А.С.   Грибоедова,   А.С.   Пушкина,   М.Ю.   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3"/>
          <w:sz w:val="24"/>
        </w:rPr>
        <w:t xml:space="preserve"> </w:t>
      </w:r>
      <w:r>
        <w:rPr>
          <w:sz w:val="24"/>
        </w:rPr>
        <w:t>произведений;</w:t>
      </w:r>
    </w:p>
    <w:p w:rsidR="00CD081E" w:rsidRDefault="00BD4E48" w:rsidP="000B2B37">
      <w:pPr>
        <w:pStyle w:val="a5"/>
        <w:numPr>
          <w:ilvl w:val="0"/>
          <w:numId w:val="51"/>
        </w:numPr>
        <w:tabs>
          <w:tab w:val="left" w:pos="1930"/>
        </w:tabs>
        <w:ind w:right="1135"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57"/>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w:t>
      </w:r>
      <w:r>
        <w:rPr>
          <w:spacing w:val="-2"/>
          <w:sz w:val="24"/>
        </w:rPr>
        <w:t xml:space="preserve"> </w:t>
      </w:r>
      <w:r>
        <w:rPr>
          <w:sz w:val="24"/>
        </w:rPr>
        <w:t>текста;</w:t>
      </w:r>
    </w:p>
    <w:p w:rsidR="00CD081E" w:rsidRDefault="00BD4E48" w:rsidP="000B2B37">
      <w:pPr>
        <w:pStyle w:val="a5"/>
        <w:numPr>
          <w:ilvl w:val="0"/>
          <w:numId w:val="51"/>
        </w:numPr>
        <w:tabs>
          <w:tab w:val="left" w:pos="1930"/>
        </w:tabs>
        <w:spacing w:before="1"/>
        <w:ind w:right="1133" w:firstLine="710"/>
        <w:jc w:val="both"/>
        <w:rPr>
          <w:sz w:val="24"/>
        </w:rPr>
      </w:pPr>
      <w:r>
        <w:rPr>
          <w:sz w:val="24"/>
        </w:rPr>
        <w:t>овладение умением сопоставлять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rsidR="00CD081E" w:rsidRDefault="00BD4E48" w:rsidP="000B2B37">
      <w:pPr>
        <w:pStyle w:val="a5"/>
        <w:numPr>
          <w:ilvl w:val="0"/>
          <w:numId w:val="51"/>
        </w:numPr>
        <w:tabs>
          <w:tab w:val="left" w:pos="2098"/>
        </w:tabs>
        <w:ind w:right="1138" w:firstLine="71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обучающихся)     читать,     в     том     числе     наизусть,     не     менее</w:t>
      </w:r>
      <w:r>
        <w:rPr>
          <w:spacing w:val="1"/>
          <w:sz w:val="24"/>
        </w:rPr>
        <w:t xml:space="preserve"> </w:t>
      </w:r>
      <w:r>
        <w:rPr>
          <w:sz w:val="24"/>
        </w:rPr>
        <w:t>12</w:t>
      </w:r>
      <w:r>
        <w:rPr>
          <w:spacing w:val="1"/>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(или)</w:t>
      </w:r>
      <w:r>
        <w:rPr>
          <w:spacing w:val="-1"/>
          <w:sz w:val="24"/>
        </w:rPr>
        <w:t xml:space="preserve"> </w:t>
      </w:r>
      <w:r>
        <w:rPr>
          <w:sz w:val="24"/>
        </w:rPr>
        <w:t>фрагментов;</w:t>
      </w:r>
    </w:p>
    <w:p w:rsidR="00CD081E" w:rsidRDefault="00BD4E48" w:rsidP="000B2B37">
      <w:pPr>
        <w:pStyle w:val="a5"/>
        <w:numPr>
          <w:ilvl w:val="0"/>
          <w:numId w:val="51"/>
        </w:numPr>
        <w:tabs>
          <w:tab w:val="left" w:pos="2122"/>
        </w:tabs>
        <w:spacing w:before="1"/>
        <w:ind w:right="1140"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 xml:space="preserve">сжатый,   выборочный,   творческий  </w:t>
      </w:r>
      <w:r>
        <w:rPr>
          <w:spacing w:val="1"/>
          <w:sz w:val="24"/>
        </w:rPr>
        <w:t xml:space="preserve"> </w:t>
      </w:r>
      <w:r>
        <w:rPr>
          <w:sz w:val="24"/>
        </w:rPr>
        <w:t>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9"/>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вопросы</w:t>
      </w:r>
      <w:r>
        <w:rPr>
          <w:spacing w:val="2"/>
          <w:sz w:val="24"/>
        </w:rPr>
        <w:t xml:space="preserve"> </w:t>
      </w:r>
      <w:r>
        <w:rPr>
          <w:sz w:val="24"/>
        </w:rPr>
        <w:t>к тексту;</w:t>
      </w:r>
    </w:p>
    <w:p w:rsidR="00CD081E" w:rsidRDefault="00BD4E48" w:rsidP="000B2B37">
      <w:pPr>
        <w:pStyle w:val="a5"/>
        <w:numPr>
          <w:ilvl w:val="0"/>
          <w:numId w:val="51"/>
        </w:numPr>
        <w:tabs>
          <w:tab w:val="left" w:pos="2155"/>
        </w:tabs>
        <w:ind w:right="1126" w:firstLine="710"/>
        <w:jc w:val="both"/>
        <w:rPr>
          <w:sz w:val="24"/>
        </w:rPr>
      </w:pPr>
      <w:r>
        <w:rPr>
          <w:sz w:val="24"/>
        </w:rPr>
        <w:t>развитие</w:t>
      </w:r>
      <w:r>
        <w:rPr>
          <w:spacing w:val="37"/>
          <w:sz w:val="24"/>
        </w:rPr>
        <w:t xml:space="preserve"> </w:t>
      </w:r>
      <w:r>
        <w:rPr>
          <w:sz w:val="24"/>
        </w:rPr>
        <w:t>умения</w:t>
      </w:r>
      <w:r>
        <w:rPr>
          <w:spacing w:val="100"/>
          <w:sz w:val="24"/>
        </w:rPr>
        <w:t xml:space="preserve"> </w:t>
      </w:r>
      <w:r>
        <w:rPr>
          <w:sz w:val="24"/>
        </w:rPr>
        <w:t>участвовать</w:t>
      </w:r>
      <w:r>
        <w:rPr>
          <w:spacing w:val="94"/>
          <w:sz w:val="24"/>
        </w:rPr>
        <w:t xml:space="preserve"> </w:t>
      </w:r>
      <w:r>
        <w:rPr>
          <w:sz w:val="24"/>
        </w:rPr>
        <w:t>в</w:t>
      </w:r>
      <w:r>
        <w:rPr>
          <w:spacing w:val="98"/>
          <w:sz w:val="24"/>
        </w:rPr>
        <w:t xml:space="preserve"> </w:t>
      </w:r>
      <w:r>
        <w:rPr>
          <w:sz w:val="24"/>
        </w:rPr>
        <w:t>диалоге</w:t>
      </w:r>
      <w:r>
        <w:rPr>
          <w:spacing w:val="96"/>
          <w:sz w:val="24"/>
        </w:rPr>
        <w:t xml:space="preserve"> </w:t>
      </w:r>
      <w:r>
        <w:rPr>
          <w:sz w:val="24"/>
        </w:rPr>
        <w:t>о</w:t>
      </w:r>
      <w:r>
        <w:rPr>
          <w:spacing w:val="96"/>
          <w:sz w:val="24"/>
        </w:rPr>
        <w:t xml:space="preserve"> </w:t>
      </w:r>
      <w:r>
        <w:rPr>
          <w:sz w:val="24"/>
        </w:rPr>
        <w:t>прочитанном</w:t>
      </w:r>
      <w:r>
        <w:rPr>
          <w:spacing w:val="93"/>
          <w:sz w:val="24"/>
        </w:rPr>
        <w:t xml:space="preserve"> </w:t>
      </w:r>
      <w:r>
        <w:rPr>
          <w:sz w:val="24"/>
        </w:rPr>
        <w:t>произведении,</w:t>
      </w:r>
      <w:r>
        <w:rPr>
          <w:spacing w:val="-58"/>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CD081E" w:rsidRDefault="00BD4E48" w:rsidP="000B2B37">
      <w:pPr>
        <w:pStyle w:val="a5"/>
        <w:numPr>
          <w:ilvl w:val="0"/>
          <w:numId w:val="51"/>
        </w:numPr>
        <w:tabs>
          <w:tab w:val="left" w:pos="2098"/>
        </w:tabs>
        <w:ind w:right="1128" w:firstLine="710"/>
        <w:jc w:val="both"/>
        <w:rPr>
          <w:sz w:val="24"/>
        </w:rPr>
      </w:pPr>
      <w:r>
        <w:rPr>
          <w:sz w:val="24"/>
        </w:rPr>
        <w:t>совершенствование умения создавать устные и письменные высказывания</w:t>
      </w:r>
      <w:r>
        <w:rPr>
          <w:spacing w:val="1"/>
          <w:sz w:val="24"/>
        </w:rPr>
        <w:t xml:space="preserve"> </w:t>
      </w:r>
      <w:r>
        <w:rPr>
          <w:sz w:val="24"/>
        </w:rPr>
        <w:t xml:space="preserve">разных  </w:t>
      </w:r>
      <w:r>
        <w:rPr>
          <w:spacing w:val="1"/>
          <w:sz w:val="24"/>
        </w:rPr>
        <w:t xml:space="preserve"> </w:t>
      </w:r>
      <w:r>
        <w:rPr>
          <w:sz w:val="24"/>
        </w:rPr>
        <w:t xml:space="preserve">жанров,  </w:t>
      </w:r>
      <w:r>
        <w:rPr>
          <w:spacing w:val="1"/>
          <w:sz w:val="24"/>
        </w:rPr>
        <w:t xml:space="preserve"> </w:t>
      </w:r>
      <w:r>
        <w:rPr>
          <w:sz w:val="24"/>
        </w:rPr>
        <w:t xml:space="preserve">писать  </w:t>
      </w:r>
      <w:r>
        <w:rPr>
          <w:spacing w:val="1"/>
          <w:sz w:val="24"/>
        </w:rPr>
        <w:t xml:space="preserve"> </w:t>
      </w:r>
      <w:r>
        <w:rPr>
          <w:sz w:val="24"/>
        </w:rPr>
        <w:t>сочинение-рассуждение    по    заданной    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2"/>
          <w:sz w:val="24"/>
        </w:rPr>
        <w:t xml:space="preserve"> </w:t>
      </w:r>
      <w:r>
        <w:rPr>
          <w:sz w:val="24"/>
        </w:rPr>
        <w:t>собственные</w:t>
      </w:r>
      <w:r>
        <w:rPr>
          <w:spacing w:val="1"/>
          <w:sz w:val="24"/>
        </w:rPr>
        <w:t xml:space="preserve"> </w:t>
      </w:r>
      <w:r>
        <w:rPr>
          <w:sz w:val="24"/>
        </w:rPr>
        <w:t>и</w:t>
      </w:r>
      <w:r>
        <w:rPr>
          <w:spacing w:val="-3"/>
          <w:sz w:val="24"/>
        </w:rPr>
        <w:t xml:space="preserve"> </w:t>
      </w:r>
      <w:r>
        <w:rPr>
          <w:sz w:val="24"/>
        </w:rPr>
        <w:t>чужие</w:t>
      </w:r>
      <w:r>
        <w:rPr>
          <w:spacing w:val="1"/>
          <w:sz w:val="24"/>
        </w:rPr>
        <w:t xml:space="preserve"> </w:t>
      </w:r>
      <w:r>
        <w:rPr>
          <w:sz w:val="24"/>
        </w:rPr>
        <w:t>письменные тексты;</w:t>
      </w:r>
    </w:p>
    <w:p w:rsidR="00CD081E" w:rsidRDefault="00BD4E48" w:rsidP="000B2B37">
      <w:pPr>
        <w:pStyle w:val="a5"/>
        <w:numPr>
          <w:ilvl w:val="0"/>
          <w:numId w:val="51"/>
        </w:numPr>
        <w:tabs>
          <w:tab w:val="left" w:pos="2074"/>
          <w:tab w:val="left" w:pos="3266"/>
          <w:tab w:val="left" w:pos="5546"/>
          <w:tab w:val="left" w:pos="6775"/>
          <w:tab w:val="left" w:pos="9231"/>
        </w:tabs>
        <w:spacing w:before="1"/>
        <w:ind w:right="1131" w:firstLine="710"/>
        <w:jc w:val="both"/>
        <w:rPr>
          <w:sz w:val="24"/>
        </w:rPr>
      </w:pPr>
      <w:r>
        <w:rPr>
          <w:sz w:val="24"/>
        </w:rPr>
        <w:t>овладение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(в</w:t>
      </w:r>
      <w:r>
        <w:rPr>
          <w:spacing w:val="26"/>
          <w:sz w:val="24"/>
        </w:rPr>
        <w:t xml:space="preserve"> </w:t>
      </w:r>
      <w:r>
        <w:rPr>
          <w:sz w:val="24"/>
        </w:rPr>
        <w:t>том</w:t>
      </w:r>
      <w:r>
        <w:rPr>
          <w:spacing w:val="27"/>
          <w:sz w:val="24"/>
        </w:rPr>
        <w:t xml:space="preserve"> </w:t>
      </w:r>
      <w:r>
        <w:rPr>
          <w:sz w:val="24"/>
        </w:rPr>
        <w:t>числе</w:t>
      </w:r>
      <w:r>
        <w:rPr>
          <w:spacing w:val="20"/>
          <w:sz w:val="24"/>
        </w:rPr>
        <w:t xml:space="preserve"> </w:t>
      </w:r>
      <w:r>
        <w:rPr>
          <w:sz w:val="24"/>
        </w:rPr>
        <w:t>с</w:t>
      </w:r>
      <w:r>
        <w:rPr>
          <w:spacing w:val="25"/>
          <w:sz w:val="24"/>
        </w:rPr>
        <w:t xml:space="preserve"> </w:t>
      </w:r>
      <w:r>
        <w:rPr>
          <w:sz w:val="24"/>
        </w:rPr>
        <w:t>использованием</w:t>
      </w:r>
      <w:r>
        <w:rPr>
          <w:spacing w:val="22"/>
          <w:sz w:val="24"/>
        </w:rPr>
        <w:t xml:space="preserve"> </w:t>
      </w:r>
      <w:r>
        <w:rPr>
          <w:sz w:val="24"/>
        </w:rPr>
        <w:t>методов</w:t>
      </w:r>
      <w:r>
        <w:rPr>
          <w:spacing w:val="27"/>
          <w:sz w:val="24"/>
        </w:rPr>
        <w:t xml:space="preserve"> </w:t>
      </w:r>
      <w:r>
        <w:rPr>
          <w:sz w:val="24"/>
        </w:rPr>
        <w:t>смыслового</w:t>
      </w:r>
      <w:r>
        <w:rPr>
          <w:spacing w:val="25"/>
          <w:sz w:val="24"/>
        </w:rPr>
        <w:t xml:space="preserve"> </w:t>
      </w:r>
      <w:r>
        <w:rPr>
          <w:sz w:val="24"/>
        </w:rPr>
        <w:t>чтения</w:t>
      </w:r>
      <w:r>
        <w:rPr>
          <w:spacing w:val="21"/>
          <w:sz w:val="24"/>
        </w:rPr>
        <w:t xml:space="preserve"> </w:t>
      </w:r>
      <w:r>
        <w:rPr>
          <w:sz w:val="24"/>
        </w:rPr>
        <w:t>и</w:t>
      </w:r>
      <w:r>
        <w:rPr>
          <w:spacing w:val="26"/>
          <w:sz w:val="24"/>
        </w:rPr>
        <w:t xml:space="preserve"> </w:t>
      </w:r>
      <w:r>
        <w:rPr>
          <w:sz w:val="24"/>
        </w:rPr>
        <w:t>эстетического</w:t>
      </w:r>
      <w:r>
        <w:rPr>
          <w:spacing w:val="30"/>
          <w:sz w:val="24"/>
        </w:rPr>
        <w:t xml:space="preserve"> </w:t>
      </w:r>
      <w:r>
        <w:rPr>
          <w:sz w:val="24"/>
        </w:rPr>
        <w:t>анализа):</w:t>
      </w:r>
    </w:p>
    <w:p w:rsidR="00CD081E" w:rsidRDefault="00BD4E48">
      <w:pPr>
        <w:pStyle w:val="a3"/>
        <w:spacing w:before="3" w:line="237" w:lineRule="auto"/>
        <w:ind w:right="1126" w:firstLine="0"/>
      </w:pPr>
      <w:r>
        <w:t xml:space="preserve">«Слово       </w:t>
      </w:r>
      <w:r>
        <w:rPr>
          <w:spacing w:val="1"/>
        </w:rPr>
        <w:t xml:space="preserve"> </w:t>
      </w:r>
      <w:r>
        <w:t xml:space="preserve">о       </w:t>
      </w:r>
      <w:r>
        <w:rPr>
          <w:spacing w:val="1"/>
        </w:rPr>
        <w:t xml:space="preserve"> </w:t>
      </w:r>
      <w:r>
        <w:t xml:space="preserve">полку        Игореве»;        стихотворения       </w:t>
      </w:r>
      <w:r>
        <w:rPr>
          <w:spacing w:val="1"/>
        </w:rPr>
        <w:t xml:space="preserve"> </w:t>
      </w:r>
      <w:r>
        <w:t xml:space="preserve">М.В.       </w:t>
      </w:r>
      <w:r>
        <w:rPr>
          <w:spacing w:val="1"/>
        </w:rPr>
        <w:t xml:space="preserve"> </w:t>
      </w:r>
      <w:r>
        <w:t>Ломоносова,</w:t>
      </w:r>
      <w:r>
        <w:rPr>
          <w:spacing w:val="1"/>
        </w:rPr>
        <w:t xml:space="preserve"> </w:t>
      </w:r>
      <w:r>
        <w:t>Г.Р.</w:t>
      </w:r>
      <w:r>
        <w:rPr>
          <w:spacing w:val="92"/>
        </w:rPr>
        <w:t xml:space="preserve"> </w:t>
      </w:r>
      <w:r>
        <w:t>Державина;</w:t>
      </w:r>
      <w:r>
        <w:rPr>
          <w:spacing w:val="86"/>
        </w:rPr>
        <w:t xml:space="preserve"> </w:t>
      </w:r>
      <w:r>
        <w:t>комедия</w:t>
      </w:r>
      <w:r>
        <w:rPr>
          <w:spacing w:val="90"/>
        </w:rPr>
        <w:t xml:space="preserve"> </w:t>
      </w:r>
      <w:r>
        <w:t>Д.И.</w:t>
      </w:r>
      <w:r>
        <w:rPr>
          <w:spacing w:val="88"/>
        </w:rPr>
        <w:t xml:space="preserve"> </w:t>
      </w:r>
      <w:r>
        <w:t>Фонвизина</w:t>
      </w:r>
      <w:r>
        <w:rPr>
          <w:spacing w:val="84"/>
        </w:rPr>
        <w:t xml:space="preserve"> </w:t>
      </w:r>
      <w:r>
        <w:t>«Недоросль»,</w:t>
      </w:r>
      <w:r>
        <w:rPr>
          <w:spacing w:val="93"/>
        </w:rPr>
        <w:t xml:space="preserve"> </w:t>
      </w:r>
      <w:r>
        <w:t>повесть</w:t>
      </w:r>
      <w:r>
        <w:rPr>
          <w:spacing w:val="91"/>
        </w:rPr>
        <w:t xml:space="preserve"> </w:t>
      </w:r>
      <w:r>
        <w:t>Н.М.</w:t>
      </w:r>
      <w:r>
        <w:rPr>
          <w:spacing w:val="93"/>
        </w:rPr>
        <w:t xml:space="preserve"> </w:t>
      </w:r>
      <w:r>
        <w:t>Карамзина</w:t>
      </w:r>
    </w:p>
    <w:p w:rsidR="00CD081E" w:rsidRDefault="00BD4E48">
      <w:pPr>
        <w:pStyle w:val="a3"/>
        <w:spacing w:before="3"/>
        <w:ind w:right="1124" w:firstLine="0"/>
      </w:pP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 А.С. Грибоедова «Горе от ума», произведения А.С. Пушкина: стихотворения,</w:t>
      </w:r>
      <w:r>
        <w:rPr>
          <w:spacing w:val="1"/>
        </w:rPr>
        <w:t xml:space="preserve"> </w:t>
      </w:r>
      <w:r>
        <w:t>поэма</w:t>
      </w:r>
      <w:r>
        <w:rPr>
          <w:spacing w:val="52"/>
        </w:rPr>
        <w:t xml:space="preserve"> </w:t>
      </w:r>
      <w:r>
        <w:t>«Медный</w:t>
      </w:r>
      <w:r>
        <w:rPr>
          <w:spacing w:val="59"/>
        </w:rPr>
        <w:t xml:space="preserve"> </w:t>
      </w:r>
      <w:r>
        <w:t>всадник»,</w:t>
      </w:r>
      <w:r>
        <w:rPr>
          <w:spacing w:val="61"/>
        </w:rPr>
        <w:t xml:space="preserve"> </w:t>
      </w:r>
      <w:r>
        <w:t>роман</w:t>
      </w:r>
      <w:r>
        <w:rPr>
          <w:spacing w:val="54"/>
        </w:rPr>
        <w:t xml:space="preserve"> </w:t>
      </w:r>
      <w:r>
        <w:t>в</w:t>
      </w:r>
      <w:r>
        <w:rPr>
          <w:spacing w:val="56"/>
        </w:rPr>
        <w:t xml:space="preserve"> </w:t>
      </w:r>
      <w:r>
        <w:t>стихах</w:t>
      </w:r>
      <w:r>
        <w:rPr>
          <w:spacing w:val="53"/>
        </w:rPr>
        <w:t xml:space="preserve"> </w:t>
      </w:r>
      <w:r>
        <w:t>«Евгений</w:t>
      </w:r>
      <w:r>
        <w:rPr>
          <w:spacing w:val="55"/>
        </w:rPr>
        <w:t xml:space="preserve"> </w:t>
      </w:r>
      <w:r>
        <w:t>Онегин»,</w:t>
      </w:r>
      <w:r>
        <w:rPr>
          <w:spacing w:val="60"/>
        </w:rPr>
        <w:t xml:space="preserve"> </w:t>
      </w:r>
      <w:r>
        <w:t>роман</w:t>
      </w:r>
      <w:r>
        <w:rPr>
          <w:spacing w:val="55"/>
        </w:rPr>
        <w:t xml:space="preserve"> </w:t>
      </w:r>
      <w:r>
        <w:t>«Капитанская</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528"/>
          <w:tab w:val="left" w:pos="4126"/>
          <w:tab w:val="left" w:pos="6470"/>
          <w:tab w:val="left" w:pos="8628"/>
        </w:tabs>
        <w:spacing w:before="98"/>
        <w:ind w:right="1127" w:firstLine="0"/>
      </w:pPr>
      <w:r>
        <w:lastRenderedPageBreak/>
        <w:t>дочка»,</w:t>
      </w:r>
      <w:r>
        <w:tab/>
        <w:t>повесть</w:t>
      </w:r>
      <w:r>
        <w:tab/>
        <w:t>«Станционный</w:t>
      </w:r>
      <w:r>
        <w:tab/>
        <w:t>смотритель»,</w:t>
      </w:r>
      <w:r>
        <w:tab/>
        <w:t>произведения</w:t>
      </w:r>
      <w:r>
        <w:rPr>
          <w:spacing w:val="-58"/>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 удалого</w:t>
      </w:r>
      <w:r>
        <w:rPr>
          <w:spacing w:val="1"/>
        </w:rPr>
        <w:t xml:space="preserve"> </w:t>
      </w:r>
      <w:r>
        <w:t>купца</w:t>
      </w:r>
      <w:r>
        <w:rPr>
          <w:spacing w:val="1"/>
        </w:rPr>
        <w:t xml:space="preserve"> </w:t>
      </w:r>
      <w:r>
        <w:t>Калашникова», поэма</w:t>
      </w:r>
      <w:r>
        <w:rPr>
          <w:spacing w:val="1"/>
        </w:rPr>
        <w:t xml:space="preserve"> </w:t>
      </w:r>
      <w:r>
        <w:t>«Мцыри»,</w:t>
      </w:r>
      <w:r>
        <w:rPr>
          <w:spacing w:val="1"/>
        </w:rPr>
        <w:t xml:space="preserve"> </w:t>
      </w:r>
      <w:r>
        <w:t>роман «Герой нашего</w:t>
      </w:r>
      <w:r>
        <w:rPr>
          <w:spacing w:val="1"/>
        </w:rPr>
        <w:t xml:space="preserve"> </w:t>
      </w:r>
      <w:r>
        <w:t>времени»,</w:t>
      </w:r>
      <w:r>
        <w:rPr>
          <w:spacing w:val="51"/>
        </w:rPr>
        <w:t xml:space="preserve"> </w:t>
      </w:r>
      <w:r>
        <w:t>произведения</w:t>
      </w:r>
      <w:r>
        <w:rPr>
          <w:spacing w:val="44"/>
        </w:rPr>
        <w:t xml:space="preserve"> </w:t>
      </w:r>
      <w:r>
        <w:t>Н.В.</w:t>
      </w:r>
      <w:r>
        <w:rPr>
          <w:spacing w:val="47"/>
        </w:rPr>
        <w:t xml:space="preserve"> </w:t>
      </w:r>
      <w:r>
        <w:t>Гоголя:</w:t>
      </w:r>
      <w:r>
        <w:rPr>
          <w:spacing w:val="49"/>
        </w:rPr>
        <w:t xml:space="preserve"> </w:t>
      </w:r>
      <w:r>
        <w:t>комедия</w:t>
      </w:r>
      <w:r>
        <w:rPr>
          <w:spacing w:val="49"/>
        </w:rPr>
        <w:t xml:space="preserve"> </w:t>
      </w:r>
      <w:r>
        <w:t>«Ревизор»,</w:t>
      </w:r>
      <w:r>
        <w:rPr>
          <w:spacing w:val="51"/>
        </w:rPr>
        <w:t xml:space="preserve"> </w:t>
      </w:r>
      <w:r>
        <w:t>повесть</w:t>
      </w:r>
      <w:r>
        <w:rPr>
          <w:spacing w:val="45"/>
        </w:rPr>
        <w:t xml:space="preserve"> </w:t>
      </w:r>
      <w:r>
        <w:t>«Шинель»,</w:t>
      </w:r>
      <w:r>
        <w:rPr>
          <w:spacing w:val="52"/>
        </w:rPr>
        <w:t xml:space="preserve"> </w:t>
      </w:r>
      <w:r>
        <w:t>поэма</w:t>
      </w:r>
    </w:p>
    <w:p w:rsidR="00CD081E" w:rsidRDefault="00BD4E48">
      <w:pPr>
        <w:pStyle w:val="a3"/>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 Ф.И. Тютчева, А.А. Фета, Н.А. Некрасова; «Повесть о</w:t>
      </w:r>
      <w:r>
        <w:rPr>
          <w:spacing w:val="1"/>
        </w:rPr>
        <w:t xml:space="preserve"> </w:t>
      </w:r>
      <w:r>
        <w:t>том, как один мужик двух генералов прокормил» М.Е. Салтыкова-Щедрина, по одному</w:t>
      </w:r>
      <w:r>
        <w:rPr>
          <w:spacing w:val="1"/>
        </w:rPr>
        <w:t xml:space="preserve"> </w:t>
      </w:r>
      <w:r>
        <w:t>произведению</w:t>
      </w:r>
      <w:r>
        <w:tab/>
      </w:r>
      <w:r>
        <w:tab/>
        <w:t>(по</w:t>
      </w:r>
      <w:r>
        <w:tab/>
        <w:t>выбору)</w:t>
      </w:r>
      <w:r>
        <w:tab/>
      </w:r>
      <w:r>
        <w:tab/>
        <w:t>следующих</w:t>
      </w:r>
      <w:r>
        <w:tab/>
      </w:r>
      <w:r>
        <w:tab/>
        <w:t>писателей:</w:t>
      </w:r>
      <w:r>
        <w:rPr>
          <w:spacing w:val="-58"/>
        </w:rPr>
        <w:t xml:space="preserve"> </w:t>
      </w:r>
      <w:r>
        <w:t>Ф.М. Достоевский, И.С. Тургенев, Л.Н. Толстой, Н.С. Лесков, рассказы А.П. Чехова,</w:t>
      </w:r>
      <w:r>
        <w:rPr>
          <w:spacing w:val="1"/>
        </w:rPr>
        <w:t xml:space="preserve"> </w:t>
      </w:r>
      <w:r>
        <w:t xml:space="preserve">стихотворения  </w:t>
      </w:r>
      <w:r>
        <w:rPr>
          <w:spacing w:val="1"/>
        </w:rPr>
        <w:t xml:space="preserve"> </w:t>
      </w:r>
      <w:r>
        <w:t xml:space="preserve">И.А.  </w:t>
      </w:r>
      <w:r>
        <w:rPr>
          <w:spacing w:val="1"/>
        </w:rPr>
        <w:t xml:space="preserve"> </w:t>
      </w:r>
      <w:r>
        <w:t xml:space="preserve">Бунина,  </w:t>
      </w:r>
      <w:r>
        <w:rPr>
          <w:spacing w:val="1"/>
        </w:rPr>
        <w:t xml:space="preserve"> </w:t>
      </w:r>
      <w:r>
        <w:t xml:space="preserve">А.А.  </w:t>
      </w:r>
      <w:r>
        <w:rPr>
          <w:spacing w:val="1"/>
        </w:rPr>
        <w:t xml:space="preserve"> </w:t>
      </w:r>
      <w:r>
        <w:t xml:space="preserve">Блока,  </w:t>
      </w:r>
      <w:r>
        <w:rPr>
          <w:spacing w:val="1"/>
        </w:rPr>
        <w:t xml:space="preserve"> </w:t>
      </w:r>
      <w:r>
        <w:t xml:space="preserve">В.В.  </w:t>
      </w:r>
      <w:r>
        <w:rPr>
          <w:spacing w:val="1"/>
        </w:rPr>
        <w:t xml:space="preserve"> </w:t>
      </w:r>
      <w:r>
        <w:t xml:space="preserve">Маяковского,  </w:t>
      </w:r>
      <w:r>
        <w:rPr>
          <w:spacing w:val="1"/>
        </w:rPr>
        <w:t xml:space="preserve"> </w:t>
      </w:r>
      <w:r>
        <w:t>С.А.    Есенина,</w:t>
      </w:r>
      <w:r>
        <w:rPr>
          <w:spacing w:val="-57"/>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 двор»,</w:t>
      </w:r>
      <w:r>
        <w:rPr>
          <w:spacing w:val="1"/>
        </w:rPr>
        <w:t xml:space="preserve"> </w:t>
      </w:r>
      <w:r>
        <w:t>рассказ В.Г.</w:t>
      </w:r>
      <w:r>
        <w:rPr>
          <w:spacing w:val="1"/>
        </w:rPr>
        <w:t xml:space="preserve"> </w:t>
      </w:r>
      <w:r>
        <w:t>Распутина «Уроки французского»,</w:t>
      </w:r>
      <w:r>
        <w:rPr>
          <w:spacing w:val="1"/>
        </w:rPr>
        <w:t xml:space="preserve"> </w:t>
      </w:r>
      <w:r>
        <w:t>по</w:t>
      </w:r>
      <w:r>
        <w:rPr>
          <w:spacing w:val="1"/>
        </w:rPr>
        <w:t xml:space="preserve"> </w:t>
      </w:r>
      <w:r>
        <w:t>одному</w:t>
      </w:r>
      <w:r>
        <w:tab/>
        <w:t>произведению</w:t>
      </w:r>
      <w:r>
        <w:tab/>
        <w:t>(по</w:t>
      </w:r>
      <w:r>
        <w:tab/>
        <w:t>выбору)</w:t>
      </w:r>
      <w:r>
        <w:tab/>
        <w:t>А.П.</w:t>
      </w:r>
      <w:r>
        <w:tab/>
        <w:t>Платонова,</w:t>
      </w:r>
      <w:r>
        <w:rPr>
          <w:spacing w:val="-58"/>
        </w:rPr>
        <w:t xml:space="preserve"> </w:t>
      </w:r>
      <w:r>
        <w:t>М.А. Булгакова, произведения литературы второй половины XX-XXI в.: не менее трёх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(в     том     числе     Ф.А.     Абрамов,     Ч.Т.     Айтматов,</w:t>
      </w:r>
      <w:r>
        <w:rPr>
          <w:spacing w:val="1"/>
        </w:rPr>
        <w:t xml:space="preserve"> </w:t>
      </w:r>
      <w:r>
        <w:t xml:space="preserve">В.П.  </w:t>
      </w:r>
      <w:r>
        <w:rPr>
          <w:spacing w:val="1"/>
        </w:rPr>
        <w:t xml:space="preserve"> </w:t>
      </w:r>
      <w:r>
        <w:t xml:space="preserve">Астафьев,  </w:t>
      </w:r>
      <w:r>
        <w:rPr>
          <w:spacing w:val="1"/>
        </w:rPr>
        <w:t xml:space="preserve"> </w:t>
      </w:r>
      <w:r>
        <w:t xml:space="preserve">В.И.  </w:t>
      </w:r>
      <w:r>
        <w:rPr>
          <w:spacing w:val="1"/>
        </w:rPr>
        <w:t xml:space="preserve"> </w:t>
      </w:r>
      <w:r>
        <w:t>Белов,    В.В.    Быков,    Ф.А.    Искандер,    Ю.П.    Казаков,</w:t>
      </w:r>
      <w:r>
        <w:rPr>
          <w:spacing w:val="1"/>
        </w:rPr>
        <w:t xml:space="preserve"> </w:t>
      </w:r>
      <w:r>
        <w:t>В.Л. Кондратьев,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 Кузнецов, А.С. Кушнер, Б.Ш. Окуджава, Р.И. Рождественский, Н.М. Рубцов),</w:t>
      </w:r>
      <w:r>
        <w:rPr>
          <w:spacing w:val="1"/>
        </w:rPr>
        <w:t xml:space="preserve"> </w:t>
      </w:r>
      <w:r>
        <w:t>Гомера,</w:t>
      </w:r>
      <w:r>
        <w:rPr>
          <w:spacing w:val="3"/>
        </w:rPr>
        <w:t xml:space="preserve"> </w:t>
      </w:r>
      <w:r>
        <w:t>М.</w:t>
      </w:r>
      <w:r>
        <w:rPr>
          <w:spacing w:val="-1"/>
        </w:rPr>
        <w:t xml:space="preserve"> </w:t>
      </w:r>
      <w:r>
        <w:t>Сервантеса,</w:t>
      </w:r>
      <w:r>
        <w:rPr>
          <w:spacing w:val="4"/>
        </w:rPr>
        <w:t xml:space="preserve"> </w:t>
      </w:r>
      <w:r>
        <w:t>У.</w:t>
      </w:r>
      <w:r>
        <w:rPr>
          <w:spacing w:val="-1"/>
        </w:rPr>
        <w:t xml:space="preserve"> </w:t>
      </w:r>
      <w:r>
        <w:t>Шекспира;</w:t>
      </w:r>
    </w:p>
    <w:p w:rsidR="00CD081E" w:rsidRDefault="00BD4E48" w:rsidP="000B2B37">
      <w:pPr>
        <w:pStyle w:val="a5"/>
        <w:numPr>
          <w:ilvl w:val="0"/>
          <w:numId w:val="51"/>
        </w:numPr>
        <w:tabs>
          <w:tab w:val="left" w:pos="2107"/>
        </w:tabs>
        <w:spacing w:before="1"/>
        <w:ind w:right="1137" w:firstLine="710"/>
        <w:jc w:val="both"/>
        <w:rPr>
          <w:sz w:val="24"/>
        </w:rPr>
      </w:pPr>
      <w:r>
        <w:rPr>
          <w:sz w:val="24"/>
        </w:rPr>
        <w:t>понимание важности чтения и изучения произведений устного 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6"/>
          <w:sz w:val="24"/>
        </w:rPr>
        <w:t xml:space="preserve"> </w:t>
      </w:r>
      <w:r>
        <w:rPr>
          <w:sz w:val="24"/>
        </w:rPr>
        <w:t>и</w:t>
      </w:r>
      <w:r>
        <w:rPr>
          <w:spacing w:val="-4"/>
          <w:sz w:val="24"/>
        </w:rPr>
        <w:t xml:space="preserve"> </w:t>
      </w:r>
      <w:r>
        <w:rPr>
          <w:sz w:val="24"/>
        </w:rPr>
        <w:t>эстетических</w:t>
      </w:r>
      <w:r>
        <w:rPr>
          <w:spacing w:val="-5"/>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1"/>
          <w:sz w:val="24"/>
        </w:rPr>
        <w:t xml:space="preserve"> </w:t>
      </w:r>
      <w:r>
        <w:rPr>
          <w:sz w:val="24"/>
        </w:rPr>
        <w:t>собственного</w:t>
      </w:r>
      <w:r>
        <w:rPr>
          <w:spacing w:val="3"/>
          <w:sz w:val="24"/>
        </w:rPr>
        <w:t xml:space="preserve"> </w:t>
      </w:r>
      <w:r>
        <w:rPr>
          <w:sz w:val="24"/>
        </w:rPr>
        <w:t>развития;</w:t>
      </w:r>
    </w:p>
    <w:p w:rsidR="00CD081E" w:rsidRDefault="00BD4E48" w:rsidP="000B2B37">
      <w:pPr>
        <w:pStyle w:val="a5"/>
        <w:numPr>
          <w:ilvl w:val="0"/>
          <w:numId w:val="51"/>
        </w:numPr>
        <w:tabs>
          <w:tab w:val="left" w:pos="2069"/>
        </w:tabs>
        <w:spacing w:before="3"/>
        <w:ind w:right="1131" w:firstLine="710"/>
        <w:jc w:val="both"/>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57"/>
          <w:sz w:val="24"/>
        </w:rPr>
        <w:t xml:space="preserve"> </w:t>
      </w:r>
      <w:r>
        <w:rPr>
          <w:sz w:val="24"/>
        </w:rPr>
        <w:t>литературы;</w:t>
      </w:r>
    </w:p>
    <w:p w:rsidR="00CD081E" w:rsidRDefault="00BD4E48" w:rsidP="000B2B37">
      <w:pPr>
        <w:pStyle w:val="a5"/>
        <w:numPr>
          <w:ilvl w:val="0"/>
          <w:numId w:val="51"/>
        </w:numPr>
        <w:tabs>
          <w:tab w:val="left" w:pos="2146"/>
        </w:tabs>
        <w:ind w:right="1130" w:firstLine="71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CD081E" w:rsidRDefault="00BD4E48" w:rsidP="000B2B37">
      <w:pPr>
        <w:pStyle w:val="a5"/>
        <w:numPr>
          <w:ilvl w:val="0"/>
          <w:numId w:val="51"/>
        </w:numPr>
        <w:tabs>
          <w:tab w:val="left" w:pos="2141"/>
          <w:tab w:val="left" w:pos="2461"/>
          <w:tab w:val="left" w:pos="4313"/>
          <w:tab w:val="left" w:pos="8860"/>
        </w:tabs>
        <w:spacing w:before="1"/>
        <w:ind w:right="1122"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 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w:t>
      </w:r>
      <w:r>
        <w:rPr>
          <w:spacing w:val="1"/>
          <w:sz w:val="24"/>
        </w:rPr>
        <w:t xml:space="preserve"> </w:t>
      </w:r>
      <w:r>
        <w:rPr>
          <w:sz w:val="24"/>
        </w:rPr>
        <w:t>задачи;</w:t>
      </w:r>
      <w:r>
        <w:rPr>
          <w:sz w:val="24"/>
        </w:rPr>
        <w:tab/>
        <w:t>применять</w:t>
      </w:r>
      <w:r>
        <w:rPr>
          <w:sz w:val="24"/>
        </w:rPr>
        <w:tab/>
        <w:t>информационно-коммуникационные</w:t>
      </w:r>
      <w:r>
        <w:rPr>
          <w:sz w:val="24"/>
        </w:rPr>
        <w:tab/>
        <w:t>технологии</w:t>
      </w:r>
      <w:r>
        <w:rPr>
          <w:spacing w:val="-58"/>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2"/>
          <w:sz w:val="24"/>
        </w:rPr>
        <w:t xml:space="preserve"> </w:t>
      </w:r>
      <w:r>
        <w:rPr>
          <w:sz w:val="24"/>
        </w:rPr>
        <w:t>соблюдать</w:t>
      </w:r>
      <w:r>
        <w:rPr>
          <w:spacing w:val="2"/>
          <w:sz w:val="24"/>
        </w:rPr>
        <w:t xml:space="preserve"> </w:t>
      </w:r>
      <w:r>
        <w:rPr>
          <w:sz w:val="24"/>
        </w:rPr>
        <w:t>правила информационной</w:t>
      </w:r>
      <w:r>
        <w:rPr>
          <w:spacing w:val="2"/>
          <w:sz w:val="24"/>
        </w:rPr>
        <w:t xml:space="preserve"> </w:t>
      </w:r>
      <w:r>
        <w:rPr>
          <w:sz w:val="24"/>
        </w:rPr>
        <w:t>безопасности.</w:t>
      </w:r>
    </w:p>
    <w:p w:rsidR="00CD081E" w:rsidRDefault="00BD4E48">
      <w:pPr>
        <w:pStyle w:val="a3"/>
        <w:spacing w:before="2" w:line="237" w:lineRule="auto"/>
        <w:ind w:right="1128"/>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6"/>
        </w:rPr>
        <w:t xml:space="preserve"> </w:t>
      </w:r>
      <w:r>
        <w:t xml:space="preserve">литературы.    </w:t>
      </w:r>
      <w:r>
        <w:rPr>
          <w:spacing w:val="33"/>
        </w:rPr>
        <w:t xml:space="preserve"> </w:t>
      </w:r>
      <w:r>
        <w:t xml:space="preserve">К    </w:t>
      </w:r>
      <w:r>
        <w:rPr>
          <w:spacing w:val="31"/>
        </w:rPr>
        <w:t xml:space="preserve"> </w:t>
      </w:r>
      <w:r>
        <w:t xml:space="preserve">концу    </w:t>
      </w:r>
      <w:r>
        <w:rPr>
          <w:spacing w:val="24"/>
        </w:rPr>
        <w:t xml:space="preserve"> </w:t>
      </w:r>
      <w:r>
        <w:t>обучения</w:t>
      </w:r>
      <w:r>
        <w:rPr>
          <w:spacing w:val="-58"/>
        </w:rPr>
        <w:t xml:space="preserve"> </w:t>
      </w:r>
      <w:r>
        <w:t>в</w:t>
      </w:r>
      <w:r>
        <w:rPr>
          <w:spacing w:val="3"/>
        </w:rPr>
        <w:t xml:space="preserve"> </w:t>
      </w:r>
      <w:r>
        <w:t>5</w:t>
      </w:r>
      <w:r>
        <w:rPr>
          <w:spacing w:val="2"/>
        </w:rPr>
        <w:t xml:space="preserve"> </w:t>
      </w:r>
      <w:r>
        <w:t>классе</w:t>
      </w:r>
      <w:r>
        <w:rPr>
          <w:spacing w:val="-4"/>
        </w:rPr>
        <w:t xml:space="preserve"> </w:t>
      </w:r>
      <w:r>
        <w:t>обучающийся</w:t>
      </w:r>
      <w:r>
        <w:rPr>
          <w:spacing w:val="2"/>
        </w:rPr>
        <w:t xml:space="preserve"> </w:t>
      </w:r>
      <w:r>
        <w:t>научится:</w:t>
      </w:r>
    </w:p>
    <w:p w:rsidR="00CD081E" w:rsidRDefault="00BD4E48" w:rsidP="000B2B37">
      <w:pPr>
        <w:pStyle w:val="a5"/>
        <w:numPr>
          <w:ilvl w:val="0"/>
          <w:numId w:val="50"/>
        </w:numPr>
        <w:tabs>
          <w:tab w:val="left" w:pos="1935"/>
        </w:tabs>
        <w:spacing w:before="4"/>
        <w:ind w:right="1133" w:firstLine="710"/>
        <w:jc w:val="both"/>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CD081E" w:rsidRDefault="00BD4E48" w:rsidP="000B2B37">
      <w:pPr>
        <w:pStyle w:val="a5"/>
        <w:numPr>
          <w:ilvl w:val="0"/>
          <w:numId w:val="50"/>
        </w:numPr>
        <w:tabs>
          <w:tab w:val="left" w:pos="1935"/>
        </w:tabs>
        <w:spacing w:line="242" w:lineRule="auto"/>
        <w:ind w:right="1124" w:firstLine="710"/>
        <w:jc w:val="both"/>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4"/>
          <w:sz w:val="24"/>
        </w:rPr>
        <w:t xml:space="preserve"> </w:t>
      </w:r>
      <w:r>
        <w:rPr>
          <w:sz w:val="24"/>
        </w:rPr>
        <w:t>от</w:t>
      </w:r>
      <w:r>
        <w:rPr>
          <w:spacing w:val="2"/>
          <w:sz w:val="24"/>
        </w:rPr>
        <w:t xml:space="preserve"> </w:t>
      </w:r>
      <w:r>
        <w:rPr>
          <w:sz w:val="24"/>
        </w:rPr>
        <w:t>текста научного,</w:t>
      </w:r>
      <w:r>
        <w:rPr>
          <w:spacing w:val="-1"/>
          <w:sz w:val="24"/>
        </w:rPr>
        <w:t xml:space="preserve"> </w:t>
      </w:r>
      <w:r>
        <w:rPr>
          <w:sz w:val="24"/>
        </w:rPr>
        <w:t>делового,</w:t>
      </w:r>
      <w:r>
        <w:rPr>
          <w:spacing w:val="3"/>
          <w:sz w:val="24"/>
        </w:rPr>
        <w:t xml:space="preserve"> </w:t>
      </w:r>
      <w:r>
        <w:rPr>
          <w:sz w:val="24"/>
        </w:rPr>
        <w:t>публицистического;</w:t>
      </w:r>
    </w:p>
    <w:p w:rsidR="00CD081E" w:rsidRDefault="00BD4E48" w:rsidP="000B2B37">
      <w:pPr>
        <w:pStyle w:val="a5"/>
        <w:numPr>
          <w:ilvl w:val="0"/>
          <w:numId w:val="50"/>
        </w:numPr>
        <w:tabs>
          <w:tab w:val="left" w:pos="1935"/>
        </w:tabs>
        <w:spacing w:line="242" w:lineRule="auto"/>
        <w:ind w:right="1134" w:firstLine="710"/>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2"/>
          <w:sz w:val="24"/>
        </w:rPr>
        <w:t xml:space="preserve"> </w:t>
      </w:r>
      <w:r>
        <w:rPr>
          <w:sz w:val="24"/>
        </w:rPr>
        <w:t>и</w:t>
      </w:r>
      <w:r>
        <w:rPr>
          <w:spacing w:val="-7"/>
          <w:sz w:val="24"/>
        </w:rPr>
        <w:t xml:space="preserve"> </w:t>
      </w:r>
      <w:r>
        <w:rPr>
          <w:sz w:val="24"/>
        </w:rPr>
        <w:t>оценивать</w:t>
      </w:r>
      <w:r>
        <w:rPr>
          <w:spacing w:val="-1"/>
          <w:sz w:val="24"/>
        </w:rPr>
        <w:t xml:space="preserve"> </w:t>
      </w:r>
      <w:r>
        <w:rPr>
          <w:sz w:val="24"/>
        </w:rPr>
        <w:t>прочитанные произведения:</w:t>
      </w:r>
    </w:p>
    <w:p w:rsidR="00CD081E" w:rsidRDefault="00BD4E48" w:rsidP="000B2B37">
      <w:pPr>
        <w:pStyle w:val="a5"/>
        <w:numPr>
          <w:ilvl w:val="0"/>
          <w:numId w:val="50"/>
        </w:numPr>
        <w:tabs>
          <w:tab w:val="left" w:pos="1930"/>
        </w:tabs>
        <w:ind w:right="1121"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 их сравнительные характеристики, выявлять элементарные особенности 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2"/>
          <w:sz w:val="24"/>
        </w:rPr>
        <w:t xml:space="preserve"> </w:t>
      </w:r>
      <w:r>
        <w:rPr>
          <w:sz w:val="24"/>
        </w:rPr>
        <w:t>поэтической</w:t>
      </w:r>
      <w:r>
        <w:rPr>
          <w:spacing w:val="-2"/>
          <w:sz w:val="24"/>
        </w:rPr>
        <w:t xml:space="preserve"> </w:t>
      </w:r>
      <w:r>
        <w:rPr>
          <w:sz w:val="24"/>
        </w:rPr>
        <w:t>и</w:t>
      </w:r>
      <w:r>
        <w:rPr>
          <w:spacing w:val="-3"/>
          <w:sz w:val="24"/>
        </w:rPr>
        <w:t xml:space="preserve"> </w:t>
      </w:r>
      <w:r>
        <w:rPr>
          <w:sz w:val="24"/>
        </w:rPr>
        <w:t>прозаической</w:t>
      </w:r>
      <w:r>
        <w:rPr>
          <w:spacing w:val="-2"/>
          <w:sz w:val="24"/>
        </w:rPr>
        <w:t xml:space="preserve"> </w:t>
      </w:r>
      <w:r>
        <w:rPr>
          <w:sz w:val="24"/>
        </w:rPr>
        <w:t>речи;</w:t>
      </w:r>
    </w:p>
    <w:p w:rsidR="00CD081E" w:rsidRDefault="00BD4E48" w:rsidP="000B2B37">
      <w:pPr>
        <w:pStyle w:val="a5"/>
        <w:numPr>
          <w:ilvl w:val="0"/>
          <w:numId w:val="50"/>
        </w:numPr>
        <w:tabs>
          <w:tab w:val="left" w:pos="1935"/>
        </w:tabs>
        <w:spacing w:line="242" w:lineRule="auto"/>
        <w:ind w:right="1126" w:firstLine="710"/>
        <w:jc w:val="both"/>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21"/>
          <w:sz w:val="24"/>
        </w:rPr>
        <w:t xml:space="preserve"> </w:t>
      </w:r>
      <w:r>
        <w:rPr>
          <w:sz w:val="24"/>
        </w:rPr>
        <w:t>учиться</w:t>
      </w:r>
      <w:r>
        <w:rPr>
          <w:spacing w:val="20"/>
          <w:sz w:val="24"/>
        </w:rPr>
        <w:t xml:space="preserve"> </w:t>
      </w:r>
      <w:r>
        <w:rPr>
          <w:sz w:val="24"/>
        </w:rPr>
        <w:t>использовать</w:t>
      </w:r>
      <w:r>
        <w:rPr>
          <w:spacing w:val="21"/>
          <w:sz w:val="24"/>
        </w:rPr>
        <w:t xml:space="preserve"> </w:t>
      </w:r>
      <w:r>
        <w:rPr>
          <w:sz w:val="24"/>
        </w:rPr>
        <w:t>в</w:t>
      </w:r>
      <w:r>
        <w:rPr>
          <w:spacing w:val="17"/>
          <w:sz w:val="24"/>
        </w:rPr>
        <w:t xml:space="preserve"> </w:t>
      </w:r>
      <w:r>
        <w:rPr>
          <w:sz w:val="24"/>
        </w:rPr>
        <w:t>процессе</w:t>
      </w:r>
      <w:r>
        <w:rPr>
          <w:spacing w:val="19"/>
          <w:sz w:val="24"/>
        </w:rPr>
        <w:t xml:space="preserve"> </w:t>
      </w:r>
      <w:r>
        <w:rPr>
          <w:sz w:val="24"/>
        </w:rPr>
        <w:t>анализа</w:t>
      </w:r>
      <w:r>
        <w:rPr>
          <w:spacing w:val="15"/>
          <w:sz w:val="24"/>
        </w:rPr>
        <w:t xml:space="preserve"> </w:t>
      </w:r>
      <w:r>
        <w:rPr>
          <w:sz w:val="24"/>
        </w:rPr>
        <w:t>и</w:t>
      </w:r>
      <w:r>
        <w:rPr>
          <w:spacing w:val="21"/>
          <w:sz w:val="24"/>
        </w:rPr>
        <w:t xml:space="preserve"> </w:t>
      </w:r>
      <w:r>
        <w:rPr>
          <w:sz w:val="24"/>
        </w:rPr>
        <w:t>интерпретации</w:t>
      </w:r>
      <w:r>
        <w:rPr>
          <w:spacing w:val="16"/>
          <w:sz w:val="24"/>
        </w:rPr>
        <w:t xml:space="preserve"> </w:t>
      </w:r>
      <w:r>
        <w:rPr>
          <w:sz w:val="24"/>
        </w:rPr>
        <w:t>произведений</w:t>
      </w:r>
      <w:r>
        <w:rPr>
          <w:spacing w:val="33"/>
          <w:sz w:val="24"/>
        </w:rPr>
        <w:t xml:space="preserve"> </w:t>
      </w:r>
      <w:r>
        <w:rPr>
          <w:sz w:val="24"/>
        </w:rPr>
        <w:t>таких</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pPr>
        <w:pStyle w:val="a3"/>
        <w:spacing w:before="98"/>
        <w:ind w:right="1128" w:firstLine="0"/>
      </w:pPr>
      <w:r>
        <w:lastRenderedPageBreak/>
        <w:t>теоретико-литературных понятий, как художественная литература и устное народное</w:t>
      </w:r>
      <w:r>
        <w:rPr>
          <w:spacing w:val="1"/>
        </w:rPr>
        <w:t xml:space="preserve"> </w:t>
      </w:r>
      <w:r>
        <w:t>творчество, проза и поэзия,</w:t>
      </w:r>
      <w:r>
        <w:rPr>
          <w:spacing w:val="1"/>
        </w:rPr>
        <w:t xml:space="preserve"> </w:t>
      </w:r>
      <w:r>
        <w:t>художественный образ, литературные 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2"/>
        </w:rPr>
        <w:t xml:space="preserve"> </w:t>
      </w:r>
      <w:r>
        <w:t>метафора,</w:t>
      </w:r>
      <w:r>
        <w:rPr>
          <w:spacing w:val="-5"/>
        </w:rPr>
        <w:t xml:space="preserve"> </w:t>
      </w:r>
      <w:r>
        <w:t>олицетворение, аллегория;</w:t>
      </w:r>
      <w:r>
        <w:rPr>
          <w:spacing w:val="-3"/>
        </w:rPr>
        <w:t xml:space="preserve"> </w:t>
      </w:r>
      <w:r>
        <w:t>ритм,</w:t>
      </w:r>
      <w:r>
        <w:rPr>
          <w:spacing w:val="4"/>
        </w:rPr>
        <w:t xml:space="preserve"> </w:t>
      </w:r>
      <w:r>
        <w:t>рифма;</w:t>
      </w:r>
    </w:p>
    <w:p w:rsidR="00CD081E" w:rsidRDefault="00BD4E48" w:rsidP="000B2B37">
      <w:pPr>
        <w:pStyle w:val="a5"/>
        <w:numPr>
          <w:ilvl w:val="0"/>
          <w:numId w:val="50"/>
        </w:numPr>
        <w:tabs>
          <w:tab w:val="left" w:pos="1935"/>
        </w:tabs>
        <w:spacing w:before="1"/>
        <w:ind w:left="1934" w:hanging="265"/>
        <w:jc w:val="both"/>
        <w:rPr>
          <w:sz w:val="24"/>
        </w:rPr>
      </w:pPr>
      <w:r>
        <w:rPr>
          <w:sz w:val="24"/>
        </w:rPr>
        <w:t>сопоставлять</w:t>
      </w:r>
      <w:r>
        <w:rPr>
          <w:spacing w:val="-2"/>
          <w:sz w:val="24"/>
        </w:rPr>
        <w:t xml:space="preserve"> </w:t>
      </w:r>
      <w:r>
        <w:rPr>
          <w:sz w:val="24"/>
        </w:rPr>
        <w:t>темы</w:t>
      </w:r>
      <w:r>
        <w:rPr>
          <w:spacing w:val="-1"/>
          <w:sz w:val="24"/>
        </w:rPr>
        <w:t xml:space="preserve"> </w:t>
      </w:r>
      <w:r>
        <w:rPr>
          <w:sz w:val="24"/>
        </w:rPr>
        <w:t>и</w:t>
      </w:r>
      <w:r>
        <w:rPr>
          <w:spacing w:val="-5"/>
          <w:sz w:val="24"/>
        </w:rPr>
        <w:t xml:space="preserve"> </w:t>
      </w:r>
      <w:r>
        <w:rPr>
          <w:sz w:val="24"/>
        </w:rPr>
        <w:t>сюжеты</w:t>
      </w:r>
      <w:r>
        <w:rPr>
          <w:spacing w:val="-3"/>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z w:val="24"/>
        </w:rPr>
        <w:t>персонажей;</w:t>
      </w:r>
    </w:p>
    <w:p w:rsidR="00CD081E" w:rsidRDefault="00BD4E48" w:rsidP="000B2B37">
      <w:pPr>
        <w:pStyle w:val="a5"/>
        <w:numPr>
          <w:ilvl w:val="0"/>
          <w:numId w:val="50"/>
        </w:numPr>
        <w:tabs>
          <w:tab w:val="left" w:pos="1935"/>
        </w:tabs>
        <w:spacing w:before="2"/>
        <w:ind w:right="1130"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60"/>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 (с</w:t>
      </w:r>
      <w:r>
        <w:rPr>
          <w:spacing w:val="5"/>
          <w:sz w:val="24"/>
        </w:rPr>
        <w:t xml:space="preserve"> </w:t>
      </w:r>
      <w:r>
        <w:rPr>
          <w:sz w:val="24"/>
        </w:rPr>
        <w:t>учётом</w:t>
      </w:r>
      <w:r>
        <w:rPr>
          <w:spacing w:val="1"/>
          <w:sz w:val="24"/>
        </w:rPr>
        <w:t xml:space="preserve"> </w:t>
      </w:r>
      <w:r>
        <w:rPr>
          <w:sz w:val="24"/>
        </w:rPr>
        <w:t>возраста,</w:t>
      </w:r>
      <w:r>
        <w:rPr>
          <w:spacing w:val="-2"/>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rsidR="00CD081E" w:rsidRDefault="00BD4E48" w:rsidP="000B2B37">
      <w:pPr>
        <w:pStyle w:val="a5"/>
        <w:numPr>
          <w:ilvl w:val="0"/>
          <w:numId w:val="50"/>
        </w:numPr>
        <w:tabs>
          <w:tab w:val="left" w:pos="1935"/>
        </w:tabs>
        <w:ind w:right="1136" w:firstLine="71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1"/>
          <w:sz w:val="24"/>
        </w:rPr>
        <w:t xml:space="preserve"> </w:t>
      </w:r>
      <w:r>
        <w:rPr>
          <w:sz w:val="24"/>
        </w:rPr>
        <w:t>литературного</w:t>
      </w:r>
      <w:r>
        <w:rPr>
          <w:spacing w:val="4"/>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обучающихся);</w:t>
      </w:r>
    </w:p>
    <w:p w:rsidR="00CD081E" w:rsidRDefault="00BD4E48" w:rsidP="000B2B37">
      <w:pPr>
        <w:pStyle w:val="a5"/>
        <w:numPr>
          <w:ilvl w:val="0"/>
          <w:numId w:val="50"/>
        </w:numPr>
        <w:tabs>
          <w:tab w:val="left" w:pos="1935"/>
        </w:tabs>
        <w:spacing w:before="1"/>
        <w:ind w:right="1137"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 xml:space="preserve">выборочный  </w:t>
      </w:r>
      <w:r>
        <w:rPr>
          <w:spacing w:val="1"/>
          <w:sz w:val="24"/>
        </w:rPr>
        <w:t xml:space="preserve"> </w:t>
      </w:r>
      <w:r>
        <w:rPr>
          <w:sz w:val="24"/>
        </w:rPr>
        <w:t>пересказ,    отвечать    на    вопросы    по    прочитанному   произведению</w:t>
      </w:r>
      <w:r>
        <w:rPr>
          <w:spacing w:val="-57"/>
          <w:sz w:val="24"/>
        </w:rPr>
        <w:t xml:space="preserve"> </w:t>
      </w:r>
      <w:r>
        <w:rPr>
          <w:sz w:val="24"/>
        </w:rPr>
        <w:t>и</w:t>
      </w:r>
      <w:r>
        <w:rPr>
          <w:spacing w:val="2"/>
          <w:sz w:val="24"/>
        </w:rPr>
        <w:t xml:space="preserve"> </w:t>
      </w:r>
      <w:r>
        <w:rPr>
          <w:sz w:val="24"/>
        </w:rPr>
        <w:t>с</w:t>
      </w:r>
      <w:r>
        <w:rPr>
          <w:spacing w:val="1"/>
          <w:sz w:val="24"/>
        </w:rPr>
        <w:t xml:space="preserve"> </w:t>
      </w:r>
      <w:r>
        <w:rPr>
          <w:sz w:val="24"/>
        </w:rPr>
        <w:t>помощью</w:t>
      </w:r>
      <w:r>
        <w:rPr>
          <w:spacing w:val="-5"/>
          <w:sz w:val="24"/>
        </w:rPr>
        <w:t xml:space="preserve"> </w:t>
      </w:r>
      <w:r>
        <w:rPr>
          <w:sz w:val="24"/>
        </w:rPr>
        <w:t>учителя</w:t>
      </w:r>
      <w:r>
        <w:rPr>
          <w:spacing w:val="2"/>
          <w:sz w:val="24"/>
        </w:rPr>
        <w:t xml:space="preserve"> </w:t>
      </w:r>
      <w:r>
        <w:rPr>
          <w:sz w:val="24"/>
        </w:rPr>
        <w:t>формулировать</w:t>
      </w:r>
      <w:r>
        <w:rPr>
          <w:spacing w:val="-2"/>
          <w:sz w:val="24"/>
        </w:rPr>
        <w:t xml:space="preserve"> </w:t>
      </w:r>
      <w:r>
        <w:rPr>
          <w:sz w:val="24"/>
        </w:rPr>
        <w:t>вопросы</w:t>
      </w:r>
      <w:r>
        <w:rPr>
          <w:spacing w:val="-6"/>
          <w:sz w:val="24"/>
        </w:rPr>
        <w:t xml:space="preserve"> </w:t>
      </w:r>
      <w:r>
        <w:rPr>
          <w:sz w:val="24"/>
        </w:rPr>
        <w:t>к тексту;</w:t>
      </w:r>
    </w:p>
    <w:p w:rsidR="00CD081E" w:rsidRDefault="00BD4E48" w:rsidP="000B2B37">
      <w:pPr>
        <w:pStyle w:val="a5"/>
        <w:numPr>
          <w:ilvl w:val="0"/>
          <w:numId w:val="50"/>
        </w:numPr>
        <w:tabs>
          <w:tab w:val="left" w:pos="2055"/>
        </w:tabs>
        <w:spacing w:line="242" w:lineRule="auto"/>
        <w:ind w:right="1136"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57"/>
          <w:sz w:val="24"/>
        </w:rPr>
        <w:t xml:space="preserve"> </w:t>
      </w:r>
      <w:r>
        <w:rPr>
          <w:sz w:val="24"/>
        </w:rPr>
        <w:t>аргументы</w:t>
      </w:r>
      <w:r>
        <w:rPr>
          <w:spacing w:val="-1"/>
          <w:sz w:val="24"/>
        </w:rPr>
        <w:t xml:space="preserve"> </w:t>
      </w:r>
      <w:r>
        <w:rPr>
          <w:sz w:val="24"/>
        </w:rPr>
        <w:t>для</w:t>
      </w:r>
      <w:r>
        <w:rPr>
          <w:spacing w:val="-7"/>
          <w:sz w:val="24"/>
        </w:rPr>
        <w:t xml:space="preserve"> </w:t>
      </w:r>
      <w:r>
        <w:rPr>
          <w:sz w:val="24"/>
        </w:rPr>
        <w:t>оценки</w:t>
      </w:r>
      <w:r>
        <w:rPr>
          <w:spacing w:val="-6"/>
          <w:sz w:val="24"/>
        </w:rPr>
        <w:t xml:space="preserve"> </w:t>
      </w:r>
      <w:r>
        <w:rPr>
          <w:sz w:val="24"/>
        </w:rPr>
        <w:t>прочитанного</w:t>
      </w:r>
      <w:r>
        <w:rPr>
          <w:spacing w:val="-3"/>
          <w:sz w:val="24"/>
        </w:rPr>
        <w:t xml:space="preserve"> </w:t>
      </w:r>
      <w:r>
        <w:rPr>
          <w:sz w:val="24"/>
        </w:rPr>
        <w:t>(с</w:t>
      </w:r>
      <w:r>
        <w:rPr>
          <w:spacing w:val="-3"/>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7"/>
          <w:sz w:val="24"/>
        </w:rPr>
        <w:t xml:space="preserve"> </w:t>
      </w:r>
      <w:r>
        <w:rPr>
          <w:sz w:val="24"/>
        </w:rPr>
        <w:t>обучающихся);</w:t>
      </w:r>
    </w:p>
    <w:p w:rsidR="00CD081E" w:rsidRDefault="00BD4E48" w:rsidP="000B2B37">
      <w:pPr>
        <w:pStyle w:val="a5"/>
        <w:numPr>
          <w:ilvl w:val="0"/>
          <w:numId w:val="50"/>
        </w:numPr>
        <w:tabs>
          <w:tab w:val="left" w:pos="2137"/>
        </w:tabs>
        <w:spacing w:line="242" w:lineRule="auto"/>
        <w:ind w:right="1134"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объемом</w:t>
      </w:r>
      <w:r>
        <w:rPr>
          <w:spacing w:val="1"/>
          <w:sz w:val="24"/>
        </w:rPr>
        <w:t xml:space="preserve"> </w:t>
      </w:r>
      <w:r>
        <w:rPr>
          <w:sz w:val="24"/>
        </w:rPr>
        <w:t>не менее 70</w:t>
      </w:r>
      <w:r>
        <w:rPr>
          <w:spacing w:val="-3"/>
          <w:sz w:val="24"/>
        </w:rPr>
        <w:t xml:space="preserve"> </w:t>
      </w:r>
      <w:r>
        <w:rPr>
          <w:sz w:val="24"/>
        </w:rPr>
        <w:t>слов</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w:t>
      </w:r>
      <w:r>
        <w:rPr>
          <w:spacing w:val="6"/>
          <w:sz w:val="24"/>
        </w:rPr>
        <w:t xml:space="preserve"> </w:t>
      </w:r>
      <w:r>
        <w:rPr>
          <w:sz w:val="24"/>
        </w:rPr>
        <w:t>развития</w:t>
      </w:r>
      <w:r>
        <w:rPr>
          <w:spacing w:val="-4"/>
          <w:sz w:val="24"/>
        </w:rPr>
        <w:t xml:space="preserve"> </w:t>
      </w:r>
      <w:r>
        <w:rPr>
          <w:sz w:val="24"/>
        </w:rPr>
        <w:t>обучающихся);</w:t>
      </w:r>
    </w:p>
    <w:p w:rsidR="00CD081E" w:rsidRDefault="00BD4E48" w:rsidP="000B2B37">
      <w:pPr>
        <w:pStyle w:val="a5"/>
        <w:numPr>
          <w:ilvl w:val="0"/>
          <w:numId w:val="50"/>
        </w:numPr>
        <w:tabs>
          <w:tab w:val="left" w:pos="2055"/>
        </w:tabs>
        <w:spacing w:line="242" w:lineRule="auto"/>
        <w:ind w:right="1140" w:firstLine="71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4"/>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и</w:t>
      </w:r>
      <w:r>
        <w:rPr>
          <w:spacing w:val="-3"/>
          <w:sz w:val="24"/>
        </w:rPr>
        <w:t xml:space="preserve"> </w:t>
      </w:r>
      <w:r>
        <w:rPr>
          <w:sz w:val="24"/>
        </w:rPr>
        <w:t>литературы;</w:t>
      </w:r>
    </w:p>
    <w:p w:rsidR="00CD081E" w:rsidRDefault="00BD4E48" w:rsidP="000B2B37">
      <w:pPr>
        <w:pStyle w:val="a5"/>
        <w:numPr>
          <w:ilvl w:val="0"/>
          <w:numId w:val="50"/>
        </w:numPr>
        <w:tabs>
          <w:tab w:val="left" w:pos="2050"/>
        </w:tabs>
        <w:ind w:right="1124"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w:t>
      </w:r>
      <w:r>
        <w:rPr>
          <w:spacing w:val="1"/>
          <w:sz w:val="24"/>
        </w:rPr>
        <w:t xml:space="preserve"> </w:t>
      </w:r>
      <w:r>
        <w:rPr>
          <w:sz w:val="24"/>
        </w:rPr>
        <w:t>собственного развития;</w:t>
      </w:r>
    </w:p>
    <w:p w:rsidR="00CD081E" w:rsidRDefault="00BD4E48" w:rsidP="000B2B37">
      <w:pPr>
        <w:pStyle w:val="a5"/>
        <w:numPr>
          <w:ilvl w:val="0"/>
          <w:numId w:val="50"/>
        </w:numPr>
        <w:tabs>
          <w:tab w:val="left" w:pos="2055"/>
        </w:tabs>
        <w:ind w:right="1137" w:firstLine="710"/>
        <w:jc w:val="both"/>
        <w:rPr>
          <w:sz w:val="24"/>
        </w:rPr>
      </w:pPr>
      <w:r>
        <w:rPr>
          <w:sz w:val="24"/>
        </w:rPr>
        <w:t>планировать с помощью учителя собственное досуговое чтение, расширять</w:t>
      </w:r>
      <w:r>
        <w:rPr>
          <w:spacing w:val="1"/>
          <w:sz w:val="24"/>
        </w:rPr>
        <w:t xml:space="preserve"> </w:t>
      </w:r>
      <w:r>
        <w:rPr>
          <w:sz w:val="24"/>
        </w:rPr>
        <w:t>свой</w:t>
      </w:r>
      <w:r>
        <w:rPr>
          <w:spacing w:val="61"/>
          <w:sz w:val="24"/>
        </w:rPr>
        <w:t xml:space="preserve"> </w:t>
      </w:r>
      <w:r>
        <w:rPr>
          <w:sz w:val="24"/>
        </w:rPr>
        <w:t>круг</w:t>
      </w:r>
      <w:r>
        <w:rPr>
          <w:spacing w:val="61"/>
          <w:sz w:val="24"/>
        </w:rPr>
        <w:t xml:space="preserve"> </w:t>
      </w:r>
      <w:r>
        <w:rPr>
          <w:sz w:val="24"/>
        </w:rPr>
        <w:t>чтения,</w:t>
      </w:r>
      <w:r>
        <w:rPr>
          <w:spacing w:val="60"/>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0"/>
          <w:sz w:val="24"/>
        </w:rPr>
        <w:t xml:space="preserve"> </w:t>
      </w:r>
      <w:r>
        <w:rPr>
          <w:sz w:val="24"/>
        </w:rPr>
        <w:t>за</w:t>
      </w:r>
      <w:r>
        <w:rPr>
          <w:spacing w:val="60"/>
          <w:sz w:val="24"/>
        </w:rPr>
        <w:t xml:space="preserve"> </w:t>
      </w:r>
      <w:r>
        <w:rPr>
          <w:sz w:val="24"/>
        </w:rPr>
        <w:t>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CD081E" w:rsidRDefault="00BD4E48" w:rsidP="000B2B37">
      <w:pPr>
        <w:pStyle w:val="a5"/>
        <w:numPr>
          <w:ilvl w:val="0"/>
          <w:numId w:val="50"/>
        </w:numPr>
        <w:tabs>
          <w:tab w:val="left" w:pos="2055"/>
        </w:tabs>
        <w:ind w:right="1133" w:firstLine="710"/>
        <w:jc w:val="both"/>
        <w:rPr>
          <w:sz w:val="24"/>
        </w:rPr>
      </w:pPr>
      <w:r>
        <w:rPr>
          <w:sz w:val="24"/>
        </w:rPr>
        <w:t>участвовать в создании элементарных учебных проектов под 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rsidR="00CD081E" w:rsidRDefault="00BD4E48" w:rsidP="000B2B37">
      <w:pPr>
        <w:pStyle w:val="a5"/>
        <w:numPr>
          <w:ilvl w:val="0"/>
          <w:numId w:val="50"/>
        </w:numPr>
        <w:tabs>
          <w:tab w:val="left" w:pos="2055"/>
        </w:tabs>
        <w:ind w:right="1134" w:firstLine="710"/>
        <w:jc w:val="both"/>
        <w:rPr>
          <w:sz w:val="24"/>
        </w:rPr>
      </w:pPr>
      <w:r>
        <w:rPr>
          <w:sz w:val="24"/>
        </w:rPr>
        <w:t>владеть начальными умениями использовать словари и справочники, в том</w:t>
      </w:r>
      <w:r>
        <w:rPr>
          <w:spacing w:val="1"/>
          <w:sz w:val="24"/>
        </w:rPr>
        <w:t xml:space="preserve"> </w:t>
      </w:r>
      <w:r>
        <w:rPr>
          <w:sz w:val="24"/>
        </w:rPr>
        <w:t>числе в электронной форме; пользоваться под руководством учителя 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CD081E" w:rsidRDefault="00BD4E48">
      <w:pPr>
        <w:pStyle w:val="a3"/>
        <w:spacing w:line="237" w:lineRule="auto"/>
        <w:ind w:right="1129"/>
      </w:pPr>
      <w:r>
        <w:t xml:space="preserve">Предметные   </w:t>
      </w:r>
      <w:r>
        <w:rPr>
          <w:spacing w:val="32"/>
        </w:rPr>
        <w:t xml:space="preserve"> </w:t>
      </w:r>
      <w:r>
        <w:t xml:space="preserve">результаты    </w:t>
      </w:r>
      <w:r>
        <w:rPr>
          <w:spacing w:val="34"/>
        </w:rPr>
        <w:t xml:space="preserve"> </w:t>
      </w:r>
      <w:r>
        <w:t xml:space="preserve">изучения    </w:t>
      </w:r>
      <w:r>
        <w:rPr>
          <w:spacing w:val="32"/>
        </w:rPr>
        <w:t xml:space="preserve"> </w:t>
      </w:r>
      <w:r>
        <w:t xml:space="preserve">литературы.    </w:t>
      </w:r>
      <w:r>
        <w:rPr>
          <w:spacing w:val="34"/>
        </w:rPr>
        <w:t xml:space="preserve"> </w:t>
      </w:r>
      <w:r>
        <w:t xml:space="preserve">К    </w:t>
      </w:r>
      <w:r>
        <w:rPr>
          <w:spacing w:val="32"/>
        </w:rPr>
        <w:t xml:space="preserve"> </w:t>
      </w:r>
      <w:r>
        <w:t xml:space="preserve">концу    </w:t>
      </w:r>
      <w:r>
        <w:rPr>
          <w:spacing w:val="23"/>
        </w:rPr>
        <w:t xml:space="preserve"> </w:t>
      </w:r>
      <w:r>
        <w:t>обучения</w:t>
      </w:r>
      <w:r>
        <w:rPr>
          <w:spacing w:val="-58"/>
        </w:rPr>
        <w:t xml:space="preserve"> </w:t>
      </w:r>
      <w:r>
        <w:t>в</w:t>
      </w:r>
      <w:r>
        <w:rPr>
          <w:spacing w:val="3"/>
        </w:rPr>
        <w:t xml:space="preserve"> </w:t>
      </w:r>
      <w:r>
        <w:t>6</w:t>
      </w:r>
      <w:r>
        <w:rPr>
          <w:spacing w:val="2"/>
        </w:rPr>
        <w:t xml:space="preserve"> </w:t>
      </w:r>
      <w:r>
        <w:t>классе</w:t>
      </w:r>
      <w:r>
        <w:rPr>
          <w:spacing w:val="-3"/>
        </w:rPr>
        <w:t xml:space="preserve"> </w:t>
      </w:r>
      <w:r>
        <w:t>обучающийся</w:t>
      </w:r>
      <w:r>
        <w:rPr>
          <w:spacing w:val="2"/>
        </w:rPr>
        <w:t xml:space="preserve"> </w:t>
      </w:r>
      <w:r>
        <w:t>научится:</w:t>
      </w:r>
    </w:p>
    <w:p w:rsidR="00CD081E" w:rsidRDefault="00BD4E48" w:rsidP="000B2B37">
      <w:pPr>
        <w:pStyle w:val="a5"/>
        <w:numPr>
          <w:ilvl w:val="0"/>
          <w:numId w:val="49"/>
        </w:numPr>
        <w:tabs>
          <w:tab w:val="left" w:pos="1935"/>
        </w:tabs>
        <w:ind w:right="1133"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49"/>
        </w:numPr>
        <w:tabs>
          <w:tab w:val="left" w:pos="1969"/>
        </w:tabs>
        <w:spacing w:line="242" w:lineRule="auto"/>
        <w:ind w:right="1133" w:firstLine="710"/>
        <w:jc w:val="both"/>
        <w:rPr>
          <w:sz w:val="24"/>
        </w:rPr>
      </w:pPr>
      <w:r>
        <w:rPr>
          <w:sz w:val="24"/>
        </w:rPr>
        <w:t>понимать особенности литературы как вида словесного искусства, отличать</w:t>
      </w:r>
      <w:r>
        <w:rPr>
          <w:spacing w:val="1"/>
          <w:sz w:val="24"/>
        </w:rPr>
        <w:t xml:space="preserve"> </w:t>
      </w:r>
      <w:r>
        <w:rPr>
          <w:sz w:val="24"/>
        </w:rPr>
        <w:t>художественный</w:t>
      </w:r>
      <w:r>
        <w:rPr>
          <w:spacing w:val="-3"/>
          <w:sz w:val="24"/>
        </w:rPr>
        <w:t xml:space="preserve"> </w:t>
      </w:r>
      <w:r>
        <w:rPr>
          <w:sz w:val="24"/>
        </w:rPr>
        <w:t>текст</w:t>
      </w:r>
      <w:r>
        <w:rPr>
          <w:spacing w:val="-3"/>
          <w:sz w:val="24"/>
        </w:rPr>
        <w:t xml:space="preserve"> </w:t>
      </w:r>
      <w:r>
        <w:rPr>
          <w:sz w:val="24"/>
        </w:rPr>
        <w:t>от</w:t>
      </w:r>
      <w:r>
        <w:rPr>
          <w:spacing w:val="-3"/>
          <w:sz w:val="24"/>
        </w:rPr>
        <w:t xml:space="preserve"> </w:t>
      </w:r>
      <w:r>
        <w:rPr>
          <w:sz w:val="24"/>
        </w:rPr>
        <w:t>текста 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CD081E" w:rsidRDefault="00BD4E48" w:rsidP="000B2B37">
      <w:pPr>
        <w:pStyle w:val="a5"/>
        <w:numPr>
          <w:ilvl w:val="0"/>
          <w:numId w:val="49"/>
        </w:numPr>
        <w:tabs>
          <w:tab w:val="left" w:pos="1930"/>
        </w:tabs>
        <w:ind w:right="1128" w:firstLine="710"/>
        <w:jc w:val="both"/>
        <w:rPr>
          <w:sz w:val="24"/>
        </w:rPr>
      </w:pPr>
      <w:r>
        <w:rPr>
          <w:sz w:val="24"/>
        </w:rPr>
        <w:t>осуществлять элементарный смысловой и эстетический анализ 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CD081E" w:rsidRDefault="00BD4E48" w:rsidP="000B2B37">
      <w:pPr>
        <w:pStyle w:val="a5"/>
        <w:numPr>
          <w:ilvl w:val="0"/>
          <w:numId w:val="49"/>
        </w:numPr>
        <w:tabs>
          <w:tab w:val="left" w:pos="1930"/>
        </w:tabs>
        <w:ind w:right="1128"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основные</w:t>
      </w:r>
      <w:r>
        <w:rPr>
          <w:spacing w:val="6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 позицию героя и авторскую позицию, характеризовать героев-персонажей,</w:t>
      </w:r>
      <w:r>
        <w:rPr>
          <w:spacing w:val="1"/>
          <w:sz w:val="24"/>
        </w:rPr>
        <w:t xml:space="preserve"> </w:t>
      </w:r>
      <w:r>
        <w:rPr>
          <w:sz w:val="24"/>
        </w:rPr>
        <w:t>давать</w:t>
      </w:r>
    </w:p>
    <w:p w:rsidR="00CD081E" w:rsidRDefault="00BD4E48">
      <w:pPr>
        <w:pStyle w:val="a3"/>
        <w:spacing w:line="242" w:lineRule="auto"/>
        <w:ind w:right="1131" w:firstLine="0"/>
      </w:pP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2"/>
        </w:rPr>
        <w:t xml:space="preserve"> </w:t>
      </w:r>
      <w:r>
        <w:t>поэтической</w:t>
      </w:r>
      <w:r>
        <w:rPr>
          <w:spacing w:val="-2"/>
        </w:rPr>
        <w:t xml:space="preserve"> </w:t>
      </w:r>
      <w:r>
        <w:t>и</w:t>
      </w:r>
      <w:r>
        <w:rPr>
          <w:spacing w:val="-3"/>
        </w:rPr>
        <w:t xml:space="preserve"> </w:t>
      </w:r>
      <w:r>
        <w:t>прозаической</w:t>
      </w:r>
      <w:r>
        <w:rPr>
          <w:spacing w:val="-2"/>
        </w:rPr>
        <w:t xml:space="preserve"> </w:t>
      </w:r>
      <w:r>
        <w:t>речи;</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0B2B37">
      <w:pPr>
        <w:pStyle w:val="a5"/>
        <w:numPr>
          <w:ilvl w:val="0"/>
          <w:numId w:val="49"/>
        </w:numPr>
        <w:tabs>
          <w:tab w:val="left" w:pos="1935"/>
        </w:tabs>
        <w:spacing w:before="98"/>
        <w:ind w:right="1126" w:firstLine="710"/>
        <w:jc w:val="both"/>
        <w:rPr>
          <w:sz w:val="24"/>
        </w:rPr>
      </w:pPr>
      <w:r>
        <w:rPr>
          <w:sz w:val="24"/>
        </w:rPr>
        <w:lastRenderedPageBreak/>
        <w:t>понимать сущность теоретико-литературных понятий и учиться использовать</w:t>
      </w:r>
      <w:r>
        <w:rPr>
          <w:spacing w:val="1"/>
          <w:sz w:val="24"/>
        </w:rPr>
        <w:t xml:space="preserve"> </w:t>
      </w:r>
      <w:r>
        <w:rPr>
          <w:sz w:val="24"/>
        </w:rPr>
        <w:t>их в процессе анализа и интерпретации произведений, оформления собственных оценок</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роды (лирика, эпос), жанры (рассказ, повесть, 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 действия, кульминация, развязка; повествователь, рассказчик, литературный</w:t>
      </w:r>
      <w:r>
        <w:rPr>
          <w:spacing w:val="1"/>
          <w:sz w:val="24"/>
        </w:rPr>
        <w:t xml:space="preserve"> </w:t>
      </w:r>
      <w:r>
        <w:rPr>
          <w:sz w:val="24"/>
        </w:rPr>
        <w:t>герой (персонаж), лирический герой, речевая характеристика героя, портрет, пейзаж,</w:t>
      </w:r>
      <w:r>
        <w:rPr>
          <w:spacing w:val="1"/>
          <w:sz w:val="24"/>
        </w:rPr>
        <w:t xml:space="preserve"> </w:t>
      </w:r>
      <w:r>
        <w:rPr>
          <w:sz w:val="24"/>
        </w:rPr>
        <w:t>художественная деталь, юмор, ирония, эпитет, метафора, сравнение, олицетворение,</w:t>
      </w:r>
      <w:r>
        <w:rPr>
          <w:spacing w:val="1"/>
          <w:sz w:val="24"/>
        </w:rPr>
        <w:t xml:space="preserve"> </w:t>
      </w:r>
      <w:r>
        <w:rPr>
          <w:sz w:val="24"/>
        </w:rPr>
        <w:t>гипербола;</w:t>
      </w:r>
      <w:r>
        <w:rPr>
          <w:spacing w:val="-6"/>
          <w:sz w:val="24"/>
        </w:rPr>
        <w:t xml:space="preserve"> </w:t>
      </w:r>
      <w:r>
        <w:rPr>
          <w:sz w:val="24"/>
        </w:rPr>
        <w:t>антитеза, аллегория,</w:t>
      </w:r>
      <w:r>
        <w:rPr>
          <w:spacing w:val="-2"/>
          <w:sz w:val="24"/>
        </w:rPr>
        <w:t xml:space="preserve"> </w:t>
      </w:r>
      <w:r>
        <w:rPr>
          <w:sz w:val="24"/>
        </w:rPr>
        <w:t>стихотворный</w:t>
      </w:r>
      <w:r>
        <w:rPr>
          <w:spacing w:val="-5"/>
          <w:sz w:val="24"/>
        </w:rPr>
        <w:t xml:space="preserve"> </w:t>
      </w:r>
      <w:r>
        <w:rPr>
          <w:sz w:val="24"/>
        </w:rPr>
        <w:t>метр</w:t>
      </w:r>
      <w:r>
        <w:rPr>
          <w:spacing w:val="-1"/>
          <w:sz w:val="24"/>
        </w:rPr>
        <w:t xml:space="preserve"> </w:t>
      </w:r>
      <w:r>
        <w:rPr>
          <w:sz w:val="24"/>
        </w:rPr>
        <w:t>(хорей, ямб),</w:t>
      </w:r>
      <w:r>
        <w:rPr>
          <w:spacing w:val="-4"/>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p>
    <w:p w:rsidR="00CD081E" w:rsidRDefault="00BD4E48" w:rsidP="000B2B37">
      <w:pPr>
        <w:pStyle w:val="a5"/>
        <w:numPr>
          <w:ilvl w:val="0"/>
          <w:numId w:val="49"/>
        </w:numPr>
        <w:tabs>
          <w:tab w:val="left" w:pos="1935"/>
        </w:tabs>
        <w:spacing w:before="1" w:line="242" w:lineRule="auto"/>
        <w:ind w:right="1132" w:firstLine="710"/>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3"/>
          <w:sz w:val="24"/>
        </w:rPr>
        <w:t xml:space="preserve"> </w:t>
      </w:r>
      <w:r>
        <w:rPr>
          <w:sz w:val="24"/>
        </w:rPr>
        <w:t>обнаруживать</w:t>
      </w:r>
      <w:r>
        <w:rPr>
          <w:spacing w:val="3"/>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CD081E" w:rsidRDefault="00BD4E48" w:rsidP="000B2B37">
      <w:pPr>
        <w:pStyle w:val="a5"/>
        <w:numPr>
          <w:ilvl w:val="0"/>
          <w:numId w:val="49"/>
        </w:numPr>
        <w:tabs>
          <w:tab w:val="left" w:pos="1935"/>
        </w:tabs>
        <w:ind w:right="1134"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36"/>
          <w:sz w:val="24"/>
        </w:rPr>
        <w:t xml:space="preserve"> </w:t>
      </w:r>
      <w:r>
        <w:rPr>
          <w:sz w:val="24"/>
        </w:rPr>
        <w:t>литературных</w:t>
      </w:r>
      <w:r>
        <w:rPr>
          <w:spacing w:val="95"/>
          <w:sz w:val="24"/>
        </w:rPr>
        <w:t xml:space="preserve"> </w:t>
      </w:r>
      <w:r>
        <w:rPr>
          <w:sz w:val="24"/>
        </w:rPr>
        <w:t>произведений,</w:t>
      </w:r>
      <w:r>
        <w:rPr>
          <w:spacing w:val="97"/>
          <w:sz w:val="24"/>
        </w:rPr>
        <w:t xml:space="preserve"> </w:t>
      </w:r>
      <w:r>
        <w:rPr>
          <w:sz w:val="24"/>
        </w:rPr>
        <w:t>темы,</w:t>
      </w:r>
      <w:r>
        <w:rPr>
          <w:spacing w:val="92"/>
          <w:sz w:val="24"/>
        </w:rPr>
        <w:t xml:space="preserve"> </w:t>
      </w:r>
      <w:r>
        <w:rPr>
          <w:sz w:val="24"/>
        </w:rPr>
        <w:t>проблемы,</w:t>
      </w:r>
      <w:r>
        <w:rPr>
          <w:spacing w:val="97"/>
          <w:sz w:val="24"/>
        </w:rPr>
        <w:t xml:space="preserve"> </w:t>
      </w:r>
      <w:r>
        <w:rPr>
          <w:sz w:val="24"/>
        </w:rPr>
        <w:t>жанры</w:t>
      </w:r>
      <w:r>
        <w:rPr>
          <w:spacing w:val="97"/>
          <w:sz w:val="24"/>
        </w:rPr>
        <w:t xml:space="preserve"> </w:t>
      </w:r>
      <w:r>
        <w:rPr>
          <w:sz w:val="24"/>
        </w:rPr>
        <w:t>(с</w:t>
      </w:r>
      <w:r>
        <w:rPr>
          <w:spacing w:val="94"/>
          <w:sz w:val="24"/>
        </w:rPr>
        <w:t xml:space="preserve"> </w:t>
      </w:r>
      <w:r>
        <w:rPr>
          <w:sz w:val="24"/>
        </w:rPr>
        <w:t>учётом</w:t>
      </w:r>
      <w:r>
        <w:rPr>
          <w:spacing w:val="96"/>
          <w:sz w:val="24"/>
        </w:rPr>
        <w:t xml:space="preserve"> </w:t>
      </w:r>
      <w:r>
        <w:rPr>
          <w:sz w:val="24"/>
        </w:rPr>
        <w:t>возраста</w:t>
      </w:r>
      <w:r>
        <w:rPr>
          <w:spacing w:val="-58"/>
          <w:sz w:val="24"/>
        </w:rPr>
        <w:t xml:space="preserve"> </w:t>
      </w:r>
      <w:r>
        <w:rPr>
          <w:sz w:val="24"/>
        </w:rPr>
        <w:t>и</w:t>
      </w:r>
      <w:r>
        <w:rPr>
          <w:spacing w:val="2"/>
          <w:sz w:val="24"/>
        </w:rPr>
        <w:t xml:space="preserve"> </w:t>
      </w:r>
      <w:r>
        <w:rPr>
          <w:sz w:val="24"/>
        </w:rPr>
        <w:t>литературного</w:t>
      </w:r>
      <w:r>
        <w:rPr>
          <w:spacing w:val="9"/>
          <w:sz w:val="24"/>
        </w:rPr>
        <w:t xml:space="preserve"> </w:t>
      </w:r>
      <w:r>
        <w:rPr>
          <w:sz w:val="24"/>
        </w:rPr>
        <w:t>развития</w:t>
      </w:r>
      <w:r>
        <w:rPr>
          <w:spacing w:val="-8"/>
          <w:sz w:val="24"/>
        </w:rPr>
        <w:t xml:space="preserve"> </w:t>
      </w:r>
      <w:r>
        <w:rPr>
          <w:sz w:val="24"/>
        </w:rPr>
        <w:t>обучающихся);</w:t>
      </w:r>
    </w:p>
    <w:p w:rsidR="00CD081E" w:rsidRDefault="00BD4E48" w:rsidP="000B2B37">
      <w:pPr>
        <w:pStyle w:val="a5"/>
        <w:numPr>
          <w:ilvl w:val="0"/>
          <w:numId w:val="49"/>
        </w:numPr>
        <w:tabs>
          <w:tab w:val="left" w:pos="1935"/>
        </w:tabs>
        <w:ind w:right="1130"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rsidR="00CD081E" w:rsidRDefault="00BD4E48" w:rsidP="000B2B37">
      <w:pPr>
        <w:pStyle w:val="a5"/>
        <w:numPr>
          <w:ilvl w:val="0"/>
          <w:numId w:val="49"/>
        </w:numPr>
        <w:tabs>
          <w:tab w:val="left" w:pos="1935"/>
        </w:tabs>
        <w:spacing w:line="274" w:lineRule="exact"/>
        <w:ind w:left="1934" w:hanging="265"/>
        <w:jc w:val="both"/>
        <w:rPr>
          <w:sz w:val="24"/>
        </w:rPr>
      </w:pPr>
      <w:r>
        <w:rPr>
          <w:sz w:val="24"/>
        </w:rPr>
        <w:t>выразительно</w:t>
      </w:r>
      <w:r>
        <w:rPr>
          <w:spacing w:val="55"/>
          <w:sz w:val="24"/>
        </w:rPr>
        <w:t xml:space="preserve"> </w:t>
      </w:r>
      <w:r>
        <w:rPr>
          <w:sz w:val="24"/>
        </w:rPr>
        <w:t>читать</w:t>
      </w:r>
      <w:r>
        <w:rPr>
          <w:spacing w:val="115"/>
          <w:sz w:val="24"/>
        </w:rPr>
        <w:t xml:space="preserve"> </w:t>
      </w:r>
      <w:r>
        <w:rPr>
          <w:sz w:val="24"/>
        </w:rPr>
        <w:t>стихи</w:t>
      </w:r>
      <w:r>
        <w:rPr>
          <w:spacing w:val="115"/>
          <w:sz w:val="24"/>
        </w:rPr>
        <w:t xml:space="preserve"> </w:t>
      </w:r>
      <w:r>
        <w:rPr>
          <w:sz w:val="24"/>
        </w:rPr>
        <w:t>и</w:t>
      </w:r>
      <w:r>
        <w:rPr>
          <w:spacing w:val="110"/>
          <w:sz w:val="24"/>
        </w:rPr>
        <w:t xml:space="preserve"> </w:t>
      </w:r>
      <w:r>
        <w:rPr>
          <w:sz w:val="24"/>
        </w:rPr>
        <w:t>прозу,</w:t>
      </w:r>
      <w:r>
        <w:rPr>
          <w:spacing w:val="116"/>
          <w:sz w:val="24"/>
        </w:rPr>
        <w:t xml:space="preserve"> </w:t>
      </w:r>
      <w:r>
        <w:rPr>
          <w:sz w:val="24"/>
        </w:rPr>
        <w:t>в</w:t>
      </w:r>
      <w:r>
        <w:rPr>
          <w:spacing w:val="116"/>
          <w:sz w:val="24"/>
        </w:rPr>
        <w:t xml:space="preserve"> </w:t>
      </w:r>
      <w:r>
        <w:rPr>
          <w:sz w:val="24"/>
        </w:rPr>
        <w:t>том</w:t>
      </w:r>
      <w:r>
        <w:rPr>
          <w:spacing w:val="116"/>
          <w:sz w:val="24"/>
        </w:rPr>
        <w:t xml:space="preserve"> </w:t>
      </w:r>
      <w:r>
        <w:rPr>
          <w:sz w:val="24"/>
        </w:rPr>
        <w:t>числе</w:t>
      </w:r>
      <w:r>
        <w:rPr>
          <w:spacing w:val="113"/>
          <w:sz w:val="24"/>
        </w:rPr>
        <w:t xml:space="preserve"> </w:t>
      </w:r>
      <w:r>
        <w:rPr>
          <w:sz w:val="24"/>
        </w:rPr>
        <w:t>наизусть</w:t>
      </w:r>
      <w:r>
        <w:rPr>
          <w:spacing w:val="115"/>
          <w:sz w:val="24"/>
        </w:rPr>
        <w:t xml:space="preserve"> </w:t>
      </w:r>
      <w:r>
        <w:rPr>
          <w:sz w:val="24"/>
        </w:rPr>
        <w:t>(не</w:t>
      </w:r>
      <w:r>
        <w:rPr>
          <w:spacing w:val="114"/>
          <w:sz w:val="24"/>
        </w:rPr>
        <w:t xml:space="preserve"> </w:t>
      </w:r>
      <w:r>
        <w:rPr>
          <w:sz w:val="24"/>
        </w:rPr>
        <w:t>менее</w:t>
      </w:r>
    </w:p>
    <w:p w:rsidR="00CD081E" w:rsidRDefault="00BD4E48">
      <w:pPr>
        <w:pStyle w:val="a3"/>
        <w:ind w:right="1137" w:firstLine="0"/>
      </w:pPr>
      <w:r>
        <w:t>7</w:t>
      </w:r>
      <w:r>
        <w:rPr>
          <w:spacing w:val="30"/>
        </w:rPr>
        <w:t xml:space="preserve"> </w:t>
      </w:r>
      <w:r>
        <w:t>поэтических</w:t>
      </w:r>
      <w:r>
        <w:rPr>
          <w:spacing w:val="84"/>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CD081E" w:rsidRDefault="00BD4E48" w:rsidP="000B2B37">
      <w:pPr>
        <w:pStyle w:val="a5"/>
        <w:numPr>
          <w:ilvl w:val="0"/>
          <w:numId w:val="49"/>
        </w:numPr>
        <w:tabs>
          <w:tab w:val="left" w:pos="2055"/>
        </w:tabs>
        <w:ind w:right="1129"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6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учителя</w:t>
      </w:r>
      <w:r>
        <w:rPr>
          <w:spacing w:val="2"/>
          <w:sz w:val="24"/>
        </w:rPr>
        <w:t xml:space="preserve"> </w:t>
      </w:r>
      <w:r>
        <w:rPr>
          <w:sz w:val="24"/>
        </w:rPr>
        <w:t>формулировать</w:t>
      </w:r>
      <w:r>
        <w:rPr>
          <w:spacing w:val="1"/>
          <w:sz w:val="24"/>
        </w:rPr>
        <w:t xml:space="preserve"> </w:t>
      </w:r>
      <w:r>
        <w:rPr>
          <w:sz w:val="24"/>
        </w:rPr>
        <w:t>вопросы</w:t>
      </w:r>
      <w:r>
        <w:rPr>
          <w:spacing w:val="2"/>
          <w:sz w:val="24"/>
        </w:rPr>
        <w:t xml:space="preserve"> </w:t>
      </w:r>
      <w:r>
        <w:rPr>
          <w:sz w:val="24"/>
        </w:rPr>
        <w:t>к</w:t>
      </w:r>
      <w:r>
        <w:rPr>
          <w:spacing w:val="-5"/>
          <w:sz w:val="24"/>
        </w:rPr>
        <w:t xml:space="preserve"> </w:t>
      </w:r>
      <w:r>
        <w:rPr>
          <w:sz w:val="24"/>
        </w:rPr>
        <w:t>тексту;</w:t>
      </w:r>
    </w:p>
    <w:p w:rsidR="00CD081E" w:rsidRDefault="00BD4E48" w:rsidP="000B2B37">
      <w:pPr>
        <w:pStyle w:val="a5"/>
        <w:numPr>
          <w:ilvl w:val="0"/>
          <w:numId w:val="49"/>
        </w:numPr>
        <w:tabs>
          <w:tab w:val="left" w:pos="2055"/>
        </w:tabs>
        <w:spacing w:before="2" w:line="237" w:lineRule="auto"/>
        <w:ind w:right="1134"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CD081E" w:rsidRDefault="00BD4E48" w:rsidP="000B2B37">
      <w:pPr>
        <w:pStyle w:val="a5"/>
        <w:numPr>
          <w:ilvl w:val="0"/>
          <w:numId w:val="49"/>
        </w:numPr>
        <w:tabs>
          <w:tab w:val="left" w:pos="2055"/>
        </w:tabs>
        <w:spacing w:before="4"/>
        <w:ind w:right="1133"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w:t>
      </w:r>
      <w:r>
        <w:rPr>
          <w:spacing w:val="1"/>
          <w:sz w:val="24"/>
        </w:rPr>
        <w:t xml:space="preserve"> </w:t>
      </w:r>
      <w:r>
        <w:rPr>
          <w:sz w:val="24"/>
        </w:rPr>
        <w:t>произведения,</w:t>
      </w:r>
      <w:r>
        <w:rPr>
          <w:spacing w:val="-1"/>
          <w:sz w:val="24"/>
        </w:rPr>
        <w:t xml:space="preserve"> </w:t>
      </w:r>
      <w:r>
        <w:rPr>
          <w:sz w:val="24"/>
        </w:rPr>
        <w:t>аннотацию,</w:t>
      </w:r>
      <w:r>
        <w:rPr>
          <w:spacing w:val="-2"/>
          <w:sz w:val="24"/>
        </w:rPr>
        <w:t xml:space="preserve"> </w:t>
      </w:r>
      <w:r>
        <w:rPr>
          <w:sz w:val="24"/>
        </w:rPr>
        <w:t>отзыв;</w:t>
      </w:r>
    </w:p>
    <w:p w:rsidR="00CD081E" w:rsidRDefault="00BD4E48" w:rsidP="000B2B37">
      <w:pPr>
        <w:pStyle w:val="a5"/>
        <w:numPr>
          <w:ilvl w:val="0"/>
          <w:numId w:val="49"/>
        </w:numPr>
        <w:tabs>
          <w:tab w:val="left" w:pos="2055"/>
        </w:tabs>
        <w:ind w:right="1127" w:firstLine="71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5"/>
          <w:sz w:val="24"/>
        </w:rPr>
        <w:t xml:space="preserve"> </w:t>
      </w:r>
      <w:r>
        <w:rPr>
          <w:sz w:val="24"/>
        </w:rPr>
        <w:t xml:space="preserve">фольклора,   </w:t>
      </w:r>
      <w:r>
        <w:rPr>
          <w:spacing w:val="14"/>
          <w:sz w:val="24"/>
        </w:rPr>
        <w:t xml:space="preserve"> </w:t>
      </w:r>
      <w:r>
        <w:rPr>
          <w:sz w:val="24"/>
        </w:rPr>
        <w:t xml:space="preserve">древнерусской,   </w:t>
      </w:r>
      <w:r>
        <w:rPr>
          <w:spacing w:val="14"/>
          <w:sz w:val="24"/>
        </w:rPr>
        <w:t xml:space="preserve"> </w:t>
      </w:r>
      <w:r>
        <w:rPr>
          <w:sz w:val="24"/>
        </w:rPr>
        <w:t xml:space="preserve">русской   </w:t>
      </w:r>
      <w:r>
        <w:rPr>
          <w:spacing w:val="18"/>
          <w:sz w:val="24"/>
        </w:rPr>
        <w:t xml:space="preserve"> </w:t>
      </w:r>
      <w:r>
        <w:rPr>
          <w:sz w:val="24"/>
        </w:rPr>
        <w:t xml:space="preserve">и   </w:t>
      </w:r>
      <w:r>
        <w:rPr>
          <w:spacing w:val="17"/>
          <w:sz w:val="24"/>
        </w:rPr>
        <w:t xml:space="preserve"> </w:t>
      </w:r>
      <w:r>
        <w:rPr>
          <w:sz w:val="24"/>
        </w:rPr>
        <w:t xml:space="preserve">зарубежной   </w:t>
      </w:r>
      <w:r>
        <w:rPr>
          <w:spacing w:val="17"/>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CD081E" w:rsidRDefault="00BD4E48" w:rsidP="000B2B37">
      <w:pPr>
        <w:pStyle w:val="a5"/>
        <w:numPr>
          <w:ilvl w:val="0"/>
          <w:numId w:val="49"/>
        </w:numPr>
        <w:tabs>
          <w:tab w:val="left" w:pos="2050"/>
        </w:tabs>
        <w:ind w:right="1129"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 собственного</w:t>
      </w:r>
      <w:r>
        <w:rPr>
          <w:spacing w:val="1"/>
          <w:sz w:val="24"/>
        </w:rPr>
        <w:t xml:space="preserve"> </w:t>
      </w:r>
      <w:r>
        <w:rPr>
          <w:sz w:val="24"/>
        </w:rPr>
        <w:t>развития;</w:t>
      </w:r>
    </w:p>
    <w:p w:rsidR="00CD081E" w:rsidRDefault="00BD4E48" w:rsidP="000B2B37">
      <w:pPr>
        <w:pStyle w:val="a5"/>
        <w:numPr>
          <w:ilvl w:val="0"/>
          <w:numId w:val="49"/>
        </w:numPr>
        <w:tabs>
          <w:tab w:val="left" w:pos="2055"/>
        </w:tabs>
        <w:spacing w:before="1"/>
        <w:ind w:right="1136" w:firstLine="710"/>
        <w:jc w:val="both"/>
        <w:rPr>
          <w:sz w:val="24"/>
        </w:rPr>
      </w:pPr>
      <w:r>
        <w:rPr>
          <w:sz w:val="24"/>
        </w:rPr>
        <w:t>планировать</w:t>
      </w:r>
      <w:r>
        <w:rPr>
          <w:spacing w:val="1"/>
          <w:sz w:val="24"/>
        </w:rPr>
        <w:t xml:space="preserve"> </w:t>
      </w:r>
      <w:r>
        <w:rPr>
          <w:sz w:val="24"/>
        </w:rPr>
        <w:t>собственное</w:t>
      </w:r>
      <w:r>
        <w:rPr>
          <w:spacing w:val="1"/>
          <w:sz w:val="24"/>
        </w:rPr>
        <w:t xml:space="preserve"> </w:t>
      </w:r>
      <w:r>
        <w:rPr>
          <w:sz w:val="24"/>
        </w:rPr>
        <w:t>досуговое</w:t>
      </w:r>
      <w:r>
        <w:rPr>
          <w:spacing w:val="60"/>
          <w:sz w:val="24"/>
        </w:rPr>
        <w:t xml:space="preserve"> </w:t>
      </w:r>
      <w:r>
        <w:rPr>
          <w:sz w:val="24"/>
        </w:rPr>
        <w:t>чтение,</w:t>
      </w:r>
      <w:r>
        <w:rPr>
          <w:spacing w:val="60"/>
          <w:sz w:val="24"/>
        </w:rPr>
        <w:t xml:space="preserve"> </w:t>
      </w:r>
      <w:r>
        <w:rPr>
          <w:sz w:val="24"/>
        </w:rPr>
        <w:t>обогащать</w:t>
      </w:r>
      <w:r>
        <w:rPr>
          <w:spacing w:val="60"/>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1"/>
          <w:sz w:val="24"/>
        </w:rPr>
        <w:t xml:space="preserve"> </w:t>
      </w:r>
      <w:r>
        <w:rPr>
          <w:sz w:val="24"/>
        </w:rPr>
        <w:t>по рекомендациям учителя, в том числе за 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CD081E" w:rsidRDefault="00BD4E48" w:rsidP="000B2B37">
      <w:pPr>
        <w:pStyle w:val="a5"/>
        <w:numPr>
          <w:ilvl w:val="0"/>
          <w:numId w:val="49"/>
        </w:numPr>
        <w:tabs>
          <w:tab w:val="left" w:pos="2055"/>
        </w:tabs>
        <w:ind w:right="1132" w:firstLine="710"/>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CD081E" w:rsidRDefault="00BD4E48" w:rsidP="000B2B37">
      <w:pPr>
        <w:pStyle w:val="a5"/>
        <w:numPr>
          <w:ilvl w:val="0"/>
          <w:numId w:val="49"/>
        </w:numPr>
        <w:tabs>
          <w:tab w:val="left" w:pos="2055"/>
        </w:tabs>
        <w:spacing w:before="1"/>
        <w:ind w:right="1129" w:firstLine="710"/>
        <w:jc w:val="both"/>
        <w:rPr>
          <w:sz w:val="24"/>
        </w:rPr>
      </w:pPr>
      <w:r>
        <w:rPr>
          <w:sz w:val="24"/>
        </w:rPr>
        <w:t>развивать</w:t>
      </w:r>
      <w:r>
        <w:rPr>
          <w:spacing w:val="61"/>
          <w:sz w:val="24"/>
        </w:rPr>
        <w:t xml:space="preserve"> </w:t>
      </w:r>
      <w:r>
        <w:rPr>
          <w:sz w:val="24"/>
        </w:rPr>
        <w:t>умение   использовать   словари   и   справочники,   в   том   числе</w:t>
      </w:r>
      <w:r>
        <w:rPr>
          <w:spacing w:val="-57"/>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CD081E" w:rsidRDefault="00BD4E48" w:rsidP="000B2B37">
      <w:pPr>
        <w:pStyle w:val="a5"/>
        <w:numPr>
          <w:ilvl w:val="2"/>
          <w:numId w:val="48"/>
        </w:numPr>
        <w:tabs>
          <w:tab w:val="left" w:pos="2396"/>
        </w:tabs>
        <w:spacing w:before="2" w:line="237" w:lineRule="auto"/>
        <w:ind w:right="1134"/>
        <w:rPr>
          <w:sz w:val="24"/>
        </w:rPr>
      </w:pPr>
      <w:r>
        <w:rPr>
          <w:sz w:val="24"/>
        </w:rPr>
        <w:t>Предметные</w:t>
      </w:r>
      <w:r>
        <w:rPr>
          <w:spacing w:val="91"/>
          <w:sz w:val="24"/>
        </w:rPr>
        <w:t xml:space="preserve"> </w:t>
      </w:r>
      <w:r>
        <w:rPr>
          <w:sz w:val="24"/>
        </w:rPr>
        <w:t xml:space="preserve">результаты  </w:t>
      </w:r>
      <w:r>
        <w:rPr>
          <w:spacing w:val="31"/>
          <w:sz w:val="24"/>
        </w:rPr>
        <w:t xml:space="preserve"> </w:t>
      </w:r>
      <w:r>
        <w:rPr>
          <w:sz w:val="24"/>
        </w:rPr>
        <w:t xml:space="preserve">изучения  </w:t>
      </w:r>
      <w:r>
        <w:rPr>
          <w:spacing w:val="30"/>
          <w:sz w:val="24"/>
        </w:rPr>
        <w:t xml:space="preserve"> </w:t>
      </w:r>
      <w:r>
        <w:rPr>
          <w:sz w:val="24"/>
        </w:rPr>
        <w:t xml:space="preserve">литературы.  </w:t>
      </w:r>
      <w:r>
        <w:rPr>
          <w:spacing w:val="31"/>
          <w:sz w:val="24"/>
        </w:rPr>
        <w:t xml:space="preserve"> </w:t>
      </w:r>
      <w:r>
        <w:rPr>
          <w:sz w:val="24"/>
        </w:rPr>
        <w:t xml:space="preserve">К  </w:t>
      </w:r>
      <w:r>
        <w:rPr>
          <w:spacing w:val="34"/>
          <w:sz w:val="24"/>
        </w:rPr>
        <w:t xml:space="preserve"> </w:t>
      </w:r>
      <w:r>
        <w:rPr>
          <w:sz w:val="24"/>
        </w:rPr>
        <w:t xml:space="preserve">концу  </w:t>
      </w:r>
      <w:r>
        <w:rPr>
          <w:spacing w:val="21"/>
          <w:sz w:val="24"/>
        </w:rPr>
        <w:t xml:space="preserve"> </w:t>
      </w:r>
      <w:r>
        <w:rPr>
          <w:sz w:val="24"/>
        </w:rPr>
        <w:t>обучения</w:t>
      </w:r>
      <w:r>
        <w:rPr>
          <w:spacing w:val="-58"/>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CD081E" w:rsidRDefault="00BD4E48" w:rsidP="000B2B37">
      <w:pPr>
        <w:pStyle w:val="a5"/>
        <w:numPr>
          <w:ilvl w:val="0"/>
          <w:numId w:val="47"/>
        </w:numPr>
        <w:tabs>
          <w:tab w:val="left" w:pos="1935"/>
        </w:tabs>
        <w:spacing w:before="4"/>
        <w:ind w:right="1133"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rsidP="000B2B37">
      <w:pPr>
        <w:pStyle w:val="a5"/>
        <w:numPr>
          <w:ilvl w:val="0"/>
          <w:numId w:val="47"/>
        </w:numPr>
        <w:tabs>
          <w:tab w:val="left" w:pos="1935"/>
        </w:tabs>
        <w:spacing w:before="98" w:line="242" w:lineRule="auto"/>
        <w:ind w:right="1137" w:firstLine="710"/>
        <w:jc w:val="both"/>
        <w:rPr>
          <w:sz w:val="24"/>
        </w:rPr>
      </w:pPr>
      <w:r>
        <w:rPr>
          <w:sz w:val="24"/>
        </w:rPr>
        <w:lastRenderedPageBreak/>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CD081E" w:rsidRDefault="00BD4E48" w:rsidP="000B2B37">
      <w:pPr>
        <w:pStyle w:val="a5"/>
        <w:numPr>
          <w:ilvl w:val="0"/>
          <w:numId w:val="47"/>
        </w:numPr>
        <w:tabs>
          <w:tab w:val="left" w:pos="1935"/>
        </w:tabs>
        <w:ind w:right="1134" w:firstLine="710"/>
        <w:jc w:val="both"/>
        <w:rPr>
          <w:sz w:val="24"/>
        </w:rPr>
      </w:pPr>
      <w:r>
        <w:rPr>
          <w:sz w:val="24"/>
        </w:rPr>
        <w:t>проводить</w:t>
      </w:r>
      <w:r>
        <w:rPr>
          <w:spacing w:val="82"/>
          <w:sz w:val="24"/>
        </w:rPr>
        <w:t xml:space="preserve"> </w:t>
      </w:r>
      <w:r>
        <w:rPr>
          <w:sz w:val="24"/>
        </w:rPr>
        <w:t xml:space="preserve">смысловой  </w:t>
      </w:r>
      <w:r>
        <w:rPr>
          <w:spacing w:val="15"/>
          <w:sz w:val="24"/>
        </w:rPr>
        <w:t xml:space="preserve"> </w:t>
      </w:r>
      <w:r>
        <w:rPr>
          <w:sz w:val="24"/>
        </w:rPr>
        <w:t xml:space="preserve">и  </w:t>
      </w:r>
      <w:r>
        <w:rPr>
          <w:spacing w:val="15"/>
          <w:sz w:val="24"/>
        </w:rPr>
        <w:t xml:space="preserve"> </w:t>
      </w:r>
      <w:r>
        <w:rPr>
          <w:sz w:val="24"/>
        </w:rPr>
        <w:t xml:space="preserve">эстетический  </w:t>
      </w:r>
      <w:r>
        <w:rPr>
          <w:spacing w:val="21"/>
          <w:sz w:val="24"/>
        </w:rPr>
        <w:t xml:space="preserve"> </w:t>
      </w:r>
      <w:r>
        <w:rPr>
          <w:sz w:val="24"/>
        </w:rPr>
        <w:t xml:space="preserve">анализ  </w:t>
      </w:r>
      <w:r>
        <w:rPr>
          <w:spacing w:val="20"/>
          <w:sz w:val="24"/>
        </w:rPr>
        <w:t xml:space="preserve"> </w:t>
      </w:r>
      <w:r>
        <w:rPr>
          <w:sz w:val="24"/>
        </w:rPr>
        <w:t xml:space="preserve">произведений  </w:t>
      </w:r>
      <w:r>
        <w:rPr>
          <w:spacing w:val="15"/>
          <w:sz w:val="24"/>
        </w:rPr>
        <w:t xml:space="preserve"> </w:t>
      </w:r>
      <w:r>
        <w:rPr>
          <w:sz w:val="24"/>
        </w:rPr>
        <w:t>фольклора</w:t>
      </w:r>
      <w:r>
        <w:rPr>
          <w:spacing w:val="-58"/>
          <w:sz w:val="24"/>
        </w:rPr>
        <w:t xml:space="preserve"> </w:t>
      </w:r>
      <w:r>
        <w:rPr>
          <w:sz w:val="24"/>
        </w:rPr>
        <w:t>и</w:t>
      </w:r>
      <w:r>
        <w:rPr>
          <w:spacing w:val="95"/>
          <w:sz w:val="24"/>
        </w:rPr>
        <w:t xml:space="preserve"> </w:t>
      </w:r>
      <w:r>
        <w:rPr>
          <w:sz w:val="24"/>
        </w:rPr>
        <w:t xml:space="preserve">художественной  </w:t>
      </w:r>
      <w:r>
        <w:rPr>
          <w:spacing w:val="31"/>
          <w:sz w:val="24"/>
        </w:rPr>
        <w:t xml:space="preserve"> </w:t>
      </w:r>
      <w:r>
        <w:rPr>
          <w:sz w:val="24"/>
        </w:rPr>
        <w:t xml:space="preserve">литературы,  </w:t>
      </w:r>
      <w:r>
        <w:rPr>
          <w:spacing w:val="35"/>
          <w:sz w:val="24"/>
        </w:rPr>
        <w:t xml:space="preserve"> </w:t>
      </w:r>
      <w:r>
        <w:rPr>
          <w:sz w:val="24"/>
        </w:rPr>
        <w:t xml:space="preserve">воспринимать,  </w:t>
      </w:r>
      <w:r>
        <w:rPr>
          <w:spacing w:val="34"/>
          <w:sz w:val="24"/>
        </w:rPr>
        <w:t xml:space="preserve"> </w:t>
      </w:r>
      <w:r>
        <w:rPr>
          <w:sz w:val="24"/>
        </w:rPr>
        <w:t xml:space="preserve">анализировать,  </w:t>
      </w:r>
      <w:r>
        <w:rPr>
          <w:spacing w:val="34"/>
          <w:sz w:val="24"/>
        </w:rPr>
        <w:t xml:space="preserve"> </w:t>
      </w:r>
      <w:r>
        <w:rPr>
          <w:sz w:val="24"/>
        </w:rPr>
        <w:t>интерпретировать</w:t>
      </w:r>
      <w:r>
        <w:rPr>
          <w:spacing w:val="-58"/>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что</w:t>
      </w:r>
      <w:r>
        <w:rPr>
          <w:spacing w:val="1"/>
          <w:sz w:val="24"/>
        </w:rPr>
        <w:t xml:space="preserve"> </w:t>
      </w:r>
      <w:r>
        <w:rPr>
          <w:sz w:val="24"/>
        </w:rPr>
        <w:t>в</w:t>
      </w:r>
      <w:r>
        <w:rPr>
          <w:spacing w:val="2"/>
          <w:sz w:val="24"/>
        </w:rPr>
        <w:t xml:space="preserve"> </w:t>
      </w:r>
      <w:r>
        <w:rPr>
          <w:sz w:val="24"/>
        </w:rPr>
        <w:t>литературных</w:t>
      </w:r>
      <w:r>
        <w:rPr>
          <w:spacing w:val="-4"/>
          <w:sz w:val="24"/>
        </w:rPr>
        <w:t xml:space="preserve"> </w:t>
      </w:r>
      <w:r>
        <w:rPr>
          <w:sz w:val="24"/>
        </w:rPr>
        <w:t>произведениях</w:t>
      </w:r>
      <w:r>
        <w:rPr>
          <w:spacing w:val="-3"/>
          <w:sz w:val="24"/>
        </w:rPr>
        <w:t xml:space="preserve"> </w:t>
      </w:r>
      <w:r>
        <w:rPr>
          <w:sz w:val="24"/>
        </w:rPr>
        <w:t>отражена художественная</w:t>
      </w:r>
      <w:r>
        <w:rPr>
          <w:spacing w:val="1"/>
          <w:sz w:val="24"/>
        </w:rPr>
        <w:t xml:space="preserve"> </w:t>
      </w:r>
      <w:r>
        <w:rPr>
          <w:sz w:val="24"/>
        </w:rPr>
        <w:t>картина</w:t>
      </w:r>
      <w:r>
        <w:rPr>
          <w:spacing w:val="-4"/>
          <w:sz w:val="24"/>
        </w:rPr>
        <w:t xml:space="preserve"> </w:t>
      </w:r>
      <w:r>
        <w:rPr>
          <w:sz w:val="24"/>
        </w:rPr>
        <w:t>мира;</w:t>
      </w:r>
    </w:p>
    <w:p w:rsidR="00CD081E" w:rsidRDefault="00BD4E48" w:rsidP="000B2B37">
      <w:pPr>
        <w:pStyle w:val="a5"/>
        <w:numPr>
          <w:ilvl w:val="0"/>
          <w:numId w:val="47"/>
        </w:numPr>
        <w:tabs>
          <w:tab w:val="left" w:pos="1935"/>
        </w:tabs>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рассказчика</w:t>
      </w:r>
      <w:r>
        <w:rPr>
          <w:spacing w:val="1"/>
          <w:sz w:val="24"/>
        </w:rPr>
        <w:t xml:space="preserve"> </w:t>
      </w:r>
      <w:r>
        <w:rPr>
          <w:sz w:val="24"/>
        </w:rPr>
        <w:t>и</w:t>
      </w:r>
      <w:r>
        <w:rPr>
          <w:spacing w:val="61"/>
          <w:sz w:val="24"/>
        </w:rPr>
        <w:t xml:space="preserve"> </w:t>
      </w:r>
      <w:r>
        <w:rPr>
          <w:sz w:val="24"/>
        </w:rPr>
        <w:t>авторскую</w:t>
      </w:r>
      <w:r>
        <w:rPr>
          <w:spacing w:val="6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w:t>
      </w:r>
      <w:r>
        <w:rPr>
          <w:spacing w:val="1"/>
          <w:sz w:val="24"/>
        </w:rPr>
        <w:t xml:space="preserve"> </w:t>
      </w:r>
      <w:r>
        <w:rPr>
          <w:sz w:val="24"/>
        </w:rPr>
        <w:t>персонажей, давать их сравнительные характеристики, оценивать систему персонажей,</w:t>
      </w:r>
      <w:r>
        <w:rPr>
          <w:spacing w:val="1"/>
          <w:sz w:val="24"/>
        </w:rPr>
        <w:t xml:space="preserve"> </w:t>
      </w:r>
      <w:r>
        <w:rPr>
          <w:sz w:val="24"/>
        </w:rPr>
        <w:t>определять особенности композиции и основной конфликт произведения, 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выявлять основные особенности языка 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61"/>
          <w:sz w:val="24"/>
        </w:rPr>
        <w:t xml:space="preserve"> </w:t>
      </w:r>
      <w:r>
        <w:rPr>
          <w:sz w:val="24"/>
        </w:rPr>
        <w:t>художественные</w:t>
      </w:r>
      <w:r>
        <w:rPr>
          <w:spacing w:val="1"/>
          <w:sz w:val="24"/>
        </w:rPr>
        <w:t xml:space="preserve"> </w:t>
      </w:r>
      <w:r>
        <w:rPr>
          <w:sz w:val="24"/>
        </w:rPr>
        <w:t>функции;</w:t>
      </w:r>
    </w:p>
    <w:p w:rsidR="00CD081E" w:rsidRDefault="00BD4E48" w:rsidP="000B2B37">
      <w:pPr>
        <w:pStyle w:val="a5"/>
        <w:numPr>
          <w:ilvl w:val="0"/>
          <w:numId w:val="47"/>
        </w:numPr>
        <w:tabs>
          <w:tab w:val="left" w:pos="1935"/>
          <w:tab w:val="left" w:pos="3190"/>
          <w:tab w:val="left" w:pos="5354"/>
          <w:tab w:val="left" w:pos="7307"/>
          <w:tab w:val="left" w:pos="9307"/>
        </w:tabs>
        <w:ind w:right="1123" w:firstLine="71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t>произведений,</w:t>
      </w:r>
      <w:r>
        <w:rPr>
          <w:sz w:val="24"/>
        </w:rPr>
        <w:tab/>
        <w:t>оформления</w:t>
      </w:r>
      <w:r>
        <w:rPr>
          <w:sz w:val="24"/>
        </w:rPr>
        <w:tab/>
        <w:t>собственных</w:t>
      </w:r>
      <w:r>
        <w:rPr>
          <w:sz w:val="24"/>
        </w:rPr>
        <w:tab/>
        <w:t>оценок</w:t>
      </w:r>
      <w:r>
        <w:rPr>
          <w:spacing w:val="-58"/>
          <w:sz w:val="24"/>
        </w:rPr>
        <w:t xml:space="preserve"> </w:t>
      </w:r>
      <w:r>
        <w:rPr>
          <w:sz w:val="24"/>
        </w:rPr>
        <w:t>и</w:t>
      </w:r>
      <w:r>
        <w:rPr>
          <w:spacing w:val="39"/>
          <w:sz w:val="24"/>
        </w:rPr>
        <w:t xml:space="preserve"> </w:t>
      </w:r>
      <w:r>
        <w:rPr>
          <w:sz w:val="24"/>
        </w:rPr>
        <w:t>наблюдений</w:t>
      </w:r>
      <w:r>
        <w:rPr>
          <w:spacing w:val="95"/>
          <w:sz w:val="24"/>
        </w:rPr>
        <w:t xml:space="preserve"> </w:t>
      </w:r>
      <w:r>
        <w:rPr>
          <w:sz w:val="24"/>
        </w:rPr>
        <w:t>(художественная</w:t>
      </w:r>
      <w:r>
        <w:rPr>
          <w:spacing w:val="97"/>
          <w:sz w:val="24"/>
        </w:rPr>
        <w:t xml:space="preserve"> </w:t>
      </w:r>
      <w:r>
        <w:rPr>
          <w:sz w:val="24"/>
        </w:rPr>
        <w:t>литература</w:t>
      </w:r>
      <w:r>
        <w:rPr>
          <w:spacing w:val="97"/>
          <w:sz w:val="24"/>
        </w:rPr>
        <w:t xml:space="preserve"> </w:t>
      </w:r>
      <w:r>
        <w:rPr>
          <w:sz w:val="24"/>
        </w:rPr>
        <w:t>и</w:t>
      </w:r>
      <w:r>
        <w:rPr>
          <w:spacing w:val="98"/>
          <w:sz w:val="24"/>
        </w:rPr>
        <w:t xml:space="preserve"> </w:t>
      </w:r>
      <w:r>
        <w:rPr>
          <w:sz w:val="24"/>
        </w:rPr>
        <w:t>устное</w:t>
      </w:r>
      <w:r>
        <w:rPr>
          <w:spacing w:val="97"/>
          <w:sz w:val="24"/>
        </w:rPr>
        <w:t xml:space="preserve"> </w:t>
      </w:r>
      <w:r>
        <w:rPr>
          <w:sz w:val="24"/>
        </w:rPr>
        <w:t>народное</w:t>
      </w:r>
      <w:r>
        <w:rPr>
          <w:spacing w:val="92"/>
          <w:sz w:val="24"/>
        </w:rPr>
        <w:t xml:space="preserve"> </w:t>
      </w:r>
      <w:r>
        <w:rPr>
          <w:sz w:val="24"/>
        </w:rPr>
        <w:t>творчество,</w:t>
      </w:r>
      <w:r>
        <w:rPr>
          <w:spacing w:val="95"/>
          <w:sz w:val="24"/>
        </w:rPr>
        <w:t xml:space="preserve"> </w:t>
      </w:r>
      <w:r>
        <w:rPr>
          <w:sz w:val="24"/>
        </w:rPr>
        <w:t>проза</w:t>
      </w:r>
      <w:r>
        <w:rPr>
          <w:spacing w:val="-58"/>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проблематика,          пафос          (героический,          патриотический,          гражданский</w:t>
      </w:r>
      <w:r>
        <w:rPr>
          <w:spacing w:val="1"/>
          <w:sz w:val="24"/>
        </w:rPr>
        <w:t xml:space="preserve"> </w:t>
      </w:r>
      <w:r>
        <w:rPr>
          <w:sz w:val="24"/>
        </w:rPr>
        <w:t>и другие), сюжет, композиция, эпиграф, стадии развития действия (экспозиция, завязка,</w:t>
      </w:r>
      <w:r>
        <w:rPr>
          <w:spacing w:val="-57"/>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6"/>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w:t>
      </w:r>
      <w:r>
        <w:rPr>
          <w:spacing w:val="1"/>
          <w:sz w:val="24"/>
        </w:rPr>
        <w:t xml:space="preserve"> </w:t>
      </w:r>
      <w:r>
        <w:rPr>
          <w:sz w:val="24"/>
        </w:rPr>
        <w:t>анапест), ритм,</w:t>
      </w:r>
      <w:r>
        <w:rPr>
          <w:spacing w:val="-4"/>
          <w:sz w:val="24"/>
        </w:rPr>
        <w:t xml:space="preserve"> </w:t>
      </w:r>
      <w:r>
        <w:rPr>
          <w:sz w:val="24"/>
        </w:rPr>
        <w:t>рифма,</w:t>
      </w:r>
      <w:r>
        <w:rPr>
          <w:spacing w:val="-4"/>
          <w:sz w:val="24"/>
        </w:rPr>
        <w:t xml:space="preserve"> </w:t>
      </w:r>
      <w:r>
        <w:rPr>
          <w:sz w:val="24"/>
        </w:rPr>
        <w:t>строфа);</w:t>
      </w:r>
    </w:p>
    <w:p w:rsidR="00CD081E" w:rsidRDefault="00BD4E48" w:rsidP="000B2B37">
      <w:pPr>
        <w:pStyle w:val="a5"/>
        <w:numPr>
          <w:ilvl w:val="0"/>
          <w:numId w:val="47"/>
        </w:numPr>
        <w:tabs>
          <w:tab w:val="left" w:pos="1935"/>
        </w:tabs>
        <w:spacing w:before="2" w:line="237" w:lineRule="auto"/>
        <w:ind w:right="1139"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CD081E" w:rsidRDefault="00BD4E48" w:rsidP="000B2B37">
      <w:pPr>
        <w:pStyle w:val="a5"/>
        <w:numPr>
          <w:ilvl w:val="0"/>
          <w:numId w:val="47"/>
        </w:numPr>
        <w:tabs>
          <w:tab w:val="left" w:pos="1935"/>
        </w:tabs>
        <w:spacing w:before="4"/>
        <w:ind w:right="1134"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особенности</w:t>
      </w:r>
      <w:r>
        <w:rPr>
          <w:spacing w:val="2"/>
          <w:sz w:val="24"/>
        </w:rPr>
        <w:t xml:space="preserve"> </w:t>
      </w:r>
      <w:r>
        <w:rPr>
          <w:sz w:val="24"/>
        </w:rPr>
        <w:t>языка;</w:t>
      </w:r>
    </w:p>
    <w:p w:rsidR="00CD081E" w:rsidRDefault="00BD4E48" w:rsidP="000B2B37">
      <w:pPr>
        <w:pStyle w:val="a5"/>
        <w:numPr>
          <w:ilvl w:val="0"/>
          <w:numId w:val="47"/>
        </w:numPr>
        <w:tabs>
          <w:tab w:val="left" w:pos="1935"/>
        </w:tabs>
        <w:ind w:right="1137"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3"/>
          <w:sz w:val="24"/>
        </w:rPr>
        <w:t xml:space="preserve"> </w:t>
      </w:r>
      <w:r>
        <w:rPr>
          <w:sz w:val="24"/>
        </w:rPr>
        <w:t>театр,</w:t>
      </w:r>
      <w:r>
        <w:rPr>
          <w:spacing w:val="5"/>
          <w:sz w:val="24"/>
        </w:rPr>
        <w:t xml:space="preserve"> </w:t>
      </w:r>
      <w:r>
        <w:rPr>
          <w:sz w:val="24"/>
        </w:rPr>
        <w:t>кино);</w:t>
      </w:r>
    </w:p>
    <w:p w:rsidR="00CD081E" w:rsidRDefault="00BD4E48" w:rsidP="000B2B37">
      <w:pPr>
        <w:pStyle w:val="a5"/>
        <w:numPr>
          <w:ilvl w:val="0"/>
          <w:numId w:val="47"/>
        </w:numPr>
        <w:tabs>
          <w:tab w:val="left" w:pos="1935"/>
        </w:tabs>
        <w:spacing w:line="275" w:lineRule="exact"/>
        <w:ind w:left="1934" w:hanging="265"/>
        <w:jc w:val="both"/>
        <w:rPr>
          <w:sz w:val="24"/>
        </w:rPr>
      </w:pPr>
      <w:r>
        <w:rPr>
          <w:sz w:val="24"/>
        </w:rPr>
        <w:t>выразительно</w:t>
      </w:r>
      <w:r>
        <w:rPr>
          <w:spacing w:val="54"/>
          <w:sz w:val="24"/>
        </w:rPr>
        <w:t xml:space="preserve"> </w:t>
      </w:r>
      <w:r>
        <w:rPr>
          <w:sz w:val="24"/>
        </w:rPr>
        <w:t>читать</w:t>
      </w:r>
      <w:r>
        <w:rPr>
          <w:spacing w:val="114"/>
          <w:sz w:val="24"/>
        </w:rPr>
        <w:t xml:space="preserve"> </w:t>
      </w:r>
      <w:r>
        <w:rPr>
          <w:sz w:val="24"/>
        </w:rPr>
        <w:t>стихи</w:t>
      </w:r>
      <w:r>
        <w:rPr>
          <w:spacing w:val="114"/>
          <w:sz w:val="24"/>
        </w:rPr>
        <w:t xml:space="preserve"> </w:t>
      </w:r>
      <w:r>
        <w:rPr>
          <w:sz w:val="24"/>
        </w:rPr>
        <w:t>и</w:t>
      </w:r>
      <w:r>
        <w:rPr>
          <w:spacing w:val="110"/>
          <w:sz w:val="24"/>
        </w:rPr>
        <w:t xml:space="preserve"> </w:t>
      </w:r>
      <w:r>
        <w:rPr>
          <w:sz w:val="24"/>
        </w:rPr>
        <w:t>прозу,</w:t>
      </w:r>
      <w:r>
        <w:rPr>
          <w:spacing w:val="115"/>
          <w:sz w:val="24"/>
        </w:rPr>
        <w:t xml:space="preserve"> </w:t>
      </w:r>
      <w:r>
        <w:rPr>
          <w:sz w:val="24"/>
        </w:rPr>
        <w:t>в</w:t>
      </w:r>
      <w:r>
        <w:rPr>
          <w:spacing w:val="115"/>
          <w:sz w:val="24"/>
        </w:rPr>
        <w:t xml:space="preserve"> </w:t>
      </w:r>
      <w:r>
        <w:rPr>
          <w:sz w:val="24"/>
        </w:rPr>
        <w:t>том</w:t>
      </w:r>
      <w:r>
        <w:rPr>
          <w:spacing w:val="116"/>
          <w:sz w:val="24"/>
        </w:rPr>
        <w:t xml:space="preserve"> </w:t>
      </w:r>
      <w:r>
        <w:rPr>
          <w:sz w:val="24"/>
        </w:rPr>
        <w:t>числе</w:t>
      </w:r>
      <w:r>
        <w:rPr>
          <w:spacing w:val="112"/>
          <w:sz w:val="24"/>
        </w:rPr>
        <w:t xml:space="preserve"> </w:t>
      </w:r>
      <w:r>
        <w:rPr>
          <w:sz w:val="24"/>
        </w:rPr>
        <w:t>наизусть</w:t>
      </w:r>
      <w:r>
        <w:rPr>
          <w:spacing w:val="114"/>
          <w:sz w:val="24"/>
        </w:rPr>
        <w:t xml:space="preserve"> </w:t>
      </w:r>
      <w:r>
        <w:rPr>
          <w:sz w:val="24"/>
        </w:rPr>
        <w:t>(не</w:t>
      </w:r>
      <w:r>
        <w:rPr>
          <w:spacing w:val="113"/>
          <w:sz w:val="24"/>
        </w:rPr>
        <w:t xml:space="preserve"> </w:t>
      </w:r>
      <w:r>
        <w:rPr>
          <w:sz w:val="24"/>
        </w:rPr>
        <w:t>менее</w:t>
      </w:r>
    </w:p>
    <w:p w:rsidR="00CD081E" w:rsidRDefault="00BD4E48">
      <w:pPr>
        <w:pStyle w:val="a3"/>
        <w:ind w:right="1135" w:firstLine="0"/>
      </w:pPr>
      <w:r>
        <w:t>9</w:t>
      </w:r>
      <w:r>
        <w:rPr>
          <w:spacing w:val="30"/>
        </w:rPr>
        <w:t xml:space="preserve"> </w:t>
      </w:r>
      <w:r>
        <w:t>поэтических</w:t>
      </w:r>
      <w:r>
        <w:rPr>
          <w:spacing w:val="86"/>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CD081E" w:rsidRDefault="00BD4E48" w:rsidP="000B2B37">
      <w:pPr>
        <w:pStyle w:val="a5"/>
        <w:numPr>
          <w:ilvl w:val="0"/>
          <w:numId w:val="47"/>
        </w:numPr>
        <w:tabs>
          <w:tab w:val="left" w:pos="2055"/>
        </w:tabs>
        <w:spacing w:before="2"/>
        <w:ind w:right="1134"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 отвечать</w:t>
      </w:r>
      <w:r>
        <w:rPr>
          <w:spacing w:val="1"/>
          <w:sz w:val="24"/>
        </w:rPr>
        <w:t xml:space="preserve"> </w:t>
      </w:r>
      <w:r>
        <w:rPr>
          <w:sz w:val="24"/>
        </w:rPr>
        <w:t>на вопросы 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3"/>
          <w:sz w:val="24"/>
        </w:rPr>
        <w:t xml:space="preserve"> </w:t>
      </w:r>
      <w:r>
        <w:rPr>
          <w:sz w:val="24"/>
        </w:rPr>
        <w:t>вопросы</w:t>
      </w:r>
      <w:r>
        <w:rPr>
          <w:spacing w:val="-2"/>
          <w:sz w:val="24"/>
        </w:rPr>
        <w:t xml:space="preserve"> </w:t>
      </w:r>
      <w:r>
        <w:rPr>
          <w:sz w:val="24"/>
        </w:rPr>
        <w:t>к</w:t>
      </w:r>
      <w:r>
        <w:rPr>
          <w:spacing w:val="-1"/>
          <w:sz w:val="24"/>
        </w:rPr>
        <w:t xml:space="preserve"> </w:t>
      </w:r>
      <w:r>
        <w:rPr>
          <w:sz w:val="24"/>
        </w:rPr>
        <w:t>тексту;</w:t>
      </w:r>
      <w:r>
        <w:rPr>
          <w:spacing w:val="-4"/>
          <w:sz w:val="24"/>
        </w:rPr>
        <w:t xml:space="preserve"> </w:t>
      </w:r>
      <w:r>
        <w:rPr>
          <w:sz w:val="24"/>
        </w:rPr>
        <w:t>пересказывать</w:t>
      </w:r>
      <w:r>
        <w:rPr>
          <w:spacing w:val="2"/>
          <w:sz w:val="24"/>
        </w:rPr>
        <w:t xml:space="preserve"> </w:t>
      </w:r>
      <w:r>
        <w:rPr>
          <w:sz w:val="24"/>
        </w:rPr>
        <w:t>сюжет</w:t>
      </w:r>
      <w:r>
        <w:rPr>
          <w:spacing w:val="1"/>
          <w:sz w:val="24"/>
        </w:rPr>
        <w:t xml:space="preserve"> </w:t>
      </w:r>
      <w:r>
        <w:rPr>
          <w:sz w:val="24"/>
        </w:rPr>
        <w:t>и</w:t>
      </w:r>
      <w:r>
        <w:rPr>
          <w:spacing w:val="-3"/>
          <w:sz w:val="24"/>
        </w:rPr>
        <w:t xml:space="preserve"> </w:t>
      </w:r>
      <w:r>
        <w:rPr>
          <w:sz w:val="24"/>
        </w:rPr>
        <w:t>вычленять</w:t>
      </w:r>
      <w:r>
        <w:rPr>
          <w:spacing w:val="-2"/>
          <w:sz w:val="24"/>
        </w:rPr>
        <w:t xml:space="preserve"> </w:t>
      </w:r>
      <w:r>
        <w:rPr>
          <w:sz w:val="24"/>
        </w:rPr>
        <w:t>фабулу;</w:t>
      </w:r>
    </w:p>
    <w:p w:rsidR="00CD081E" w:rsidRDefault="00BD4E48" w:rsidP="000B2B37">
      <w:pPr>
        <w:pStyle w:val="a5"/>
        <w:numPr>
          <w:ilvl w:val="0"/>
          <w:numId w:val="47"/>
        </w:numPr>
        <w:tabs>
          <w:tab w:val="left" w:pos="2055"/>
        </w:tabs>
        <w:ind w:right="1122" w:firstLine="710"/>
        <w:jc w:val="both"/>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CD081E" w:rsidRDefault="00BD4E48" w:rsidP="000B2B37">
      <w:pPr>
        <w:pStyle w:val="a5"/>
        <w:numPr>
          <w:ilvl w:val="0"/>
          <w:numId w:val="47"/>
        </w:numPr>
        <w:tabs>
          <w:tab w:val="left" w:pos="2055"/>
        </w:tabs>
        <w:spacing w:before="1"/>
        <w:ind w:right="1133"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25"/>
          <w:sz w:val="24"/>
        </w:rPr>
        <w:t xml:space="preserve"> </w:t>
      </w:r>
      <w:r>
        <w:rPr>
          <w:sz w:val="24"/>
        </w:rPr>
        <w:t>прочитанные</w:t>
      </w:r>
      <w:r>
        <w:rPr>
          <w:spacing w:val="20"/>
          <w:sz w:val="24"/>
        </w:rPr>
        <w:t xml:space="preserve"> </w:t>
      </w:r>
      <w:r>
        <w:rPr>
          <w:sz w:val="24"/>
        </w:rPr>
        <w:t>произведения,</w:t>
      </w:r>
      <w:r>
        <w:rPr>
          <w:spacing w:val="23"/>
          <w:sz w:val="24"/>
        </w:rPr>
        <w:t xml:space="preserve"> </w:t>
      </w:r>
      <w:r>
        <w:rPr>
          <w:sz w:val="24"/>
        </w:rPr>
        <w:t>под</w:t>
      </w:r>
      <w:r>
        <w:rPr>
          <w:spacing w:val="23"/>
          <w:sz w:val="24"/>
        </w:rPr>
        <w:t xml:space="preserve"> </w:t>
      </w:r>
      <w:r>
        <w:rPr>
          <w:sz w:val="24"/>
        </w:rPr>
        <w:t>руководством</w:t>
      </w:r>
      <w:r>
        <w:rPr>
          <w:spacing w:val="22"/>
          <w:sz w:val="24"/>
        </w:rPr>
        <w:t xml:space="preserve"> </w:t>
      </w:r>
      <w:r>
        <w:rPr>
          <w:sz w:val="24"/>
        </w:rPr>
        <w:t>учителя</w:t>
      </w:r>
      <w:r>
        <w:rPr>
          <w:spacing w:val="30"/>
          <w:sz w:val="24"/>
        </w:rPr>
        <w:t xml:space="preserve"> </w:t>
      </w:r>
      <w:r>
        <w:rPr>
          <w:sz w:val="24"/>
        </w:rPr>
        <w:t>учиться</w:t>
      </w:r>
      <w:r>
        <w:rPr>
          <w:spacing w:val="25"/>
          <w:sz w:val="24"/>
        </w:rPr>
        <w:t xml:space="preserve"> </w:t>
      </w:r>
      <w:r>
        <w:rPr>
          <w:sz w:val="24"/>
        </w:rPr>
        <w:t>исправлять</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0" w:firstLine="0"/>
      </w:pPr>
      <w:r>
        <w:lastRenderedPageBreak/>
        <w:t>и      редактировать      собственные      письменные      тексты;      собирать      материал</w:t>
      </w:r>
      <w:r>
        <w:rPr>
          <w:spacing w:val="1"/>
        </w:rPr>
        <w:t xml:space="preserve"> </w:t>
      </w:r>
      <w:r>
        <w:t>и обрабатывать информацию, необходимую для составления плана, таблицы, схемы,</w:t>
      </w:r>
      <w:r>
        <w:rPr>
          <w:spacing w:val="1"/>
        </w:rPr>
        <w:t xml:space="preserve"> </w:t>
      </w:r>
      <w:r>
        <w:t xml:space="preserve">доклада,     </w:t>
      </w:r>
      <w:r>
        <w:rPr>
          <w:spacing w:val="1"/>
        </w:rPr>
        <w:t xml:space="preserve"> </w:t>
      </w:r>
      <w:r>
        <w:t>конспекта,       аннотации,       эссе,       литературно-творческой       работы</w:t>
      </w:r>
      <w:r>
        <w:rPr>
          <w:spacing w:val="1"/>
        </w:rPr>
        <w:t xml:space="preserve"> </w:t>
      </w:r>
      <w:r>
        <w:t>на   самостоятельно   или   под   руководством   учителя   выбранную   литературную</w:t>
      </w:r>
      <w:r>
        <w:rPr>
          <w:spacing w:val="1"/>
        </w:rPr>
        <w:t xml:space="preserve"> </w:t>
      </w:r>
      <w:r>
        <w:t>или</w:t>
      </w:r>
      <w:r>
        <w:rPr>
          <w:spacing w:val="2"/>
        </w:rPr>
        <w:t xml:space="preserve"> </w:t>
      </w:r>
      <w:r>
        <w:t>публицистическую тему;</w:t>
      </w:r>
    </w:p>
    <w:p w:rsidR="00CD081E" w:rsidRDefault="00BD4E48" w:rsidP="000B2B37">
      <w:pPr>
        <w:pStyle w:val="a5"/>
        <w:numPr>
          <w:ilvl w:val="0"/>
          <w:numId w:val="47"/>
        </w:numPr>
        <w:tabs>
          <w:tab w:val="left" w:pos="2055"/>
        </w:tabs>
        <w:spacing w:before="3"/>
        <w:ind w:right="1132" w:firstLine="710"/>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61"/>
          <w:sz w:val="24"/>
        </w:rPr>
        <w:t xml:space="preserve"> </w:t>
      </w:r>
      <w:r>
        <w:rPr>
          <w:sz w:val="24"/>
        </w:rPr>
        <w:t>произведения   древнерусской,   русской   и</w:t>
      </w:r>
      <w:r>
        <w:rPr>
          <w:spacing w:val="60"/>
          <w:sz w:val="24"/>
        </w:rPr>
        <w:t xml:space="preserve"> </w:t>
      </w:r>
      <w:r>
        <w:rPr>
          <w:sz w:val="24"/>
        </w:rPr>
        <w:t>зарубежной   литературы</w:t>
      </w:r>
      <w:r>
        <w:rPr>
          <w:spacing w:val="-57"/>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CD081E" w:rsidRDefault="00BD4E48" w:rsidP="000B2B37">
      <w:pPr>
        <w:pStyle w:val="a5"/>
        <w:numPr>
          <w:ilvl w:val="0"/>
          <w:numId w:val="47"/>
        </w:numPr>
        <w:tabs>
          <w:tab w:val="left" w:pos="2055"/>
        </w:tabs>
        <w:ind w:right="1130" w:firstLine="710"/>
        <w:jc w:val="both"/>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4"/>
          <w:sz w:val="24"/>
        </w:rPr>
        <w:t xml:space="preserve"> </w:t>
      </w:r>
      <w:r>
        <w:rPr>
          <w:sz w:val="24"/>
        </w:rPr>
        <w:t>эмоциональных</w:t>
      </w:r>
      <w:r>
        <w:rPr>
          <w:spacing w:val="-3"/>
          <w:sz w:val="24"/>
        </w:rPr>
        <w:t xml:space="preserve"> </w:t>
      </w:r>
      <w:r>
        <w:rPr>
          <w:sz w:val="24"/>
        </w:rPr>
        <w:t>и</w:t>
      </w:r>
      <w:r>
        <w:rPr>
          <w:spacing w:val="-2"/>
          <w:sz w:val="24"/>
        </w:rPr>
        <w:t xml:space="preserve"> </w:t>
      </w:r>
      <w:r>
        <w:rPr>
          <w:sz w:val="24"/>
        </w:rPr>
        <w:t>эстетических</w:t>
      </w:r>
      <w:r>
        <w:rPr>
          <w:spacing w:val="-4"/>
          <w:sz w:val="24"/>
        </w:rPr>
        <w:t xml:space="preserve"> </w:t>
      </w:r>
      <w:r>
        <w:rPr>
          <w:sz w:val="24"/>
        </w:rPr>
        <w:t>впечатлений;</w:t>
      </w:r>
    </w:p>
    <w:p w:rsidR="00CD081E" w:rsidRDefault="00BD4E48" w:rsidP="000B2B37">
      <w:pPr>
        <w:pStyle w:val="a5"/>
        <w:numPr>
          <w:ilvl w:val="0"/>
          <w:numId w:val="47"/>
        </w:numPr>
        <w:tabs>
          <w:tab w:val="left" w:pos="2055"/>
        </w:tabs>
        <w:ind w:right="1130" w:firstLine="710"/>
        <w:jc w:val="both"/>
        <w:rPr>
          <w:sz w:val="24"/>
        </w:rPr>
      </w:pPr>
      <w:r>
        <w:rPr>
          <w:sz w:val="24"/>
        </w:rPr>
        <w:t xml:space="preserve">планировать  </w:t>
      </w:r>
      <w:r>
        <w:rPr>
          <w:spacing w:val="1"/>
          <w:sz w:val="24"/>
        </w:rPr>
        <w:t xml:space="preserve"> </w:t>
      </w:r>
      <w:r>
        <w:rPr>
          <w:sz w:val="24"/>
        </w:rPr>
        <w:t xml:space="preserve">своё  </w:t>
      </w:r>
      <w:r>
        <w:rPr>
          <w:spacing w:val="1"/>
          <w:sz w:val="24"/>
        </w:rPr>
        <w:t xml:space="preserve"> </w:t>
      </w:r>
      <w:r>
        <w:rPr>
          <w:sz w:val="24"/>
        </w:rPr>
        <w:t>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2"/>
          <w:sz w:val="24"/>
        </w:rPr>
        <w:t xml:space="preserve"> </w:t>
      </w:r>
      <w:r>
        <w:rPr>
          <w:sz w:val="24"/>
        </w:rPr>
        <w:t>литературы</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CD081E" w:rsidRDefault="00BD4E48" w:rsidP="000B2B37">
      <w:pPr>
        <w:pStyle w:val="a5"/>
        <w:numPr>
          <w:ilvl w:val="0"/>
          <w:numId w:val="47"/>
        </w:numPr>
        <w:tabs>
          <w:tab w:val="left" w:pos="2055"/>
        </w:tabs>
        <w:spacing w:before="3" w:line="237" w:lineRule="auto"/>
        <w:ind w:right="1136" w:firstLine="710"/>
        <w:jc w:val="both"/>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коллективной       и       индивидуальной       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публично</w:t>
      </w:r>
      <w:r>
        <w:rPr>
          <w:spacing w:val="-2"/>
          <w:sz w:val="24"/>
        </w:rPr>
        <w:t xml:space="preserve"> </w:t>
      </w:r>
      <w:r>
        <w:rPr>
          <w:sz w:val="24"/>
        </w:rPr>
        <w:t>представлять</w:t>
      </w:r>
      <w:r>
        <w:rPr>
          <w:spacing w:val="-4"/>
          <w:sz w:val="24"/>
        </w:rPr>
        <w:t xml:space="preserve"> </w:t>
      </w:r>
      <w:r>
        <w:rPr>
          <w:sz w:val="24"/>
        </w:rPr>
        <w:t>полученные</w:t>
      </w:r>
      <w:r>
        <w:rPr>
          <w:spacing w:val="-3"/>
          <w:sz w:val="24"/>
        </w:rPr>
        <w:t xml:space="preserve"> </w:t>
      </w:r>
      <w:r>
        <w:rPr>
          <w:sz w:val="24"/>
        </w:rPr>
        <w:t>результаты;</w:t>
      </w:r>
    </w:p>
    <w:p w:rsidR="00CD081E" w:rsidRDefault="00BD4E48" w:rsidP="000B2B37">
      <w:pPr>
        <w:pStyle w:val="a5"/>
        <w:numPr>
          <w:ilvl w:val="0"/>
          <w:numId w:val="47"/>
        </w:numPr>
        <w:tabs>
          <w:tab w:val="left" w:pos="2055"/>
        </w:tabs>
        <w:spacing w:before="4"/>
        <w:ind w:right="1127" w:firstLine="710"/>
        <w:jc w:val="both"/>
        <w:rPr>
          <w:sz w:val="24"/>
        </w:rPr>
      </w:pPr>
      <w:r>
        <w:rPr>
          <w:sz w:val="24"/>
        </w:rPr>
        <w:t>развивать</w:t>
      </w:r>
      <w:r>
        <w:rPr>
          <w:spacing w:val="47"/>
          <w:sz w:val="24"/>
        </w:rPr>
        <w:t xml:space="preserve"> </w:t>
      </w:r>
      <w:r>
        <w:rPr>
          <w:sz w:val="24"/>
        </w:rPr>
        <w:t>умение</w:t>
      </w:r>
      <w:r>
        <w:rPr>
          <w:spacing w:val="108"/>
          <w:sz w:val="24"/>
        </w:rPr>
        <w:t xml:space="preserve"> </w:t>
      </w:r>
      <w:r>
        <w:rPr>
          <w:sz w:val="24"/>
        </w:rPr>
        <w:t>использовать</w:t>
      </w:r>
      <w:r>
        <w:rPr>
          <w:spacing w:val="111"/>
          <w:sz w:val="24"/>
        </w:rPr>
        <w:t xml:space="preserve"> </w:t>
      </w:r>
      <w:r>
        <w:rPr>
          <w:sz w:val="24"/>
        </w:rPr>
        <w:t>энциклопедии,</w:t>
      </w:r>
      <w:r>
        <w:rPr>
          <w:spacing w:val="111"/>
          <w:sz w:val="24"/>
        </w:rPr>
        <w:t xml:space="preserve"> </w:t>
      </w:r>
      <w:r>
        <w:rPr>
          <w:sz w:val="24"/>
        </w:rPr>
        <w:t>словари</w:t>
      </w:r>
      <w:r>
        <w:rPr>
          <w:spacing w:val="106"/>
          <w:sz w:val="24"/>
        </w:rPr>
        <w:t xml:space="preserve"> </w:t>
      </w:r>
      <w:r>
        <w:rPr>
          <w:sz w:val="24"/>
        </w:rPr>
        <w:t>и</w:t>
      </w:r>
      <w:r>
        <w:rPr>
          <w:spacing w:val="106"/>
          <w:sz w:val="24"/>
        </w:rPr>
        <w:t xml:space="preserve"> </w:t>
      </w:r>
      <w:r>
        <w:rPr>
          <w:sz w:val="24"/>
        </w:rPr>
        <w:t>справочники,</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4"/>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CD081E" w:rsidRDefault="00BD4E48" w:rsidP="000B2B37">
      <w:pPr>
        <w:pStyle w:val="a5"/>
        <w:numPr>
          <w:ilvl w:val="2"/>
          <w:numId w:val="48"/>
        </w:numPr>
        <w:tabs>
          <w:tab w:val="left" w:pos="2396"/>
        </w:tabs>
        <w:spacing w:before="2" w:line="237" w:lineRule="auto"/>
        <w:ind w:right="1134"/>
        <w:rPr>
          <w:sz w:val="24"/>
        </w:rPr>
      </w:pPr>
      <w:r>
        <w:rPr>
          <w:sz w:val="24"/>
        </w:rPr>
        <w:t xml:space="preserve">Предметные   результаты  </w:t>
      </w:r>
      <w:r>
        <w:rPr>
          <w:spacing w:val="1"/>
          <w:sz w:val="24"/>
        </w:rPr>
        <w:t xml:space="preserve"> </w:t>
      </w:r>
      <w:r>
        <w:rPr>
          <w:sz w:val="24"/>
        </w:rPr>
        <w:t>изучения   литературы.    К    концу   обучения</w:t>
      </w:r>
      <w:r>
        <w:rPr>
          <w:spacing w:val="-57"/>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CD081E" w:rsidRDefault="00BD4E48" w:rsidP="000B2B37">
      <w:pPr>
        <w:pStyle w:val="a5"/>
        <w:numPr>
          <w:ilvl w:val="0"/>
          <w:numId w:val="46"/>
        </w:numPr>
        <w:tabs>
          <w:tab w:val="left" w:pos="1935"/>
        </w:tabs>
        <w:spacing w:before="4"/>
        <w:ind w:right="1131" w:firstLine="710"/>
        <w:jc w:val="both"/>
        <w:rPr>
          <w:sz w:val="24"/>
        </w:rPr>
      </w:pPr>
      <w:r>
        <w:rPr>
          <w:sz w:val="24"/>
        </w:rPr>
        <w:t>понимать</w:t>
      </w:r>
      <w:r>
        <w:rPr>
          <w:spacing w:val="1"/>
          <w:sz w:val="24"/>
        </w:rPr>
        <w:t xml:space="preserve"> </w:t>
      </w:r>
      <w:r>
        <w:rPr>
          <w:sz w:val="24"/>
        </w:rPr>
        <w:t>духовно-нравственную</w:t>
      </w:r>
      <w:r>
        <w:rPr>
          <w:spacing w:val="60"/>
          <w:sz w:val="24"/>
        </w:rPr>
        <w:t xml:space="preserve"> </w:t>
      </w:r>
      <w:r>
        <w:rPr>
          <w:sz w:val="24"/>
        </w:rPr>
        <w:t>ценность</w:t>
      </w:r>
      <w:r>
        <w:rPr>
          <w:spacing w:val="60"/>
          <w:sz w:val="24"/>
        </w:rPr>
        <w:t xml:space="preserve"> </w:t>
      </w:r>
      <w:r>
        <w:rPr>
          <w:sz w:val="24"/>
        </w:rPr>
        <w:t>литературы,</w:t>
      </w:r>
      <w:r>
        <w:rPr>
          <w:spacing w:val="60"/>
          <w:sz w:val="24"/>
        </w:rPr>
        <w:t xml:space="preserve"> </w:t>
      </w:r>
      <w:r>
        <w:rPr>
          <w:sz w:val="24"/>
        </w:rPr>
        <w:t>осознавать</w:t>
      </w:r>
      <w:r>
        <w:rPr>
          <w:spacing w:val="60"/>
          <w:sz w:val="24"/>
        </w:rPr>
        <w:t xml:space="preserve"> </w:t>
      </w:r>
      <w:r>
        <w:rPr>
          <w:sz w:val="24"/>
        </w:rPr>
        <w:t>её</w:t>
      </w:r>
      <w:r>
        <w:rPr>
          <w:spacing w:val="60"/>
          <w:sz w:val="24"/>
        </w:rPr>
        <w:t xml:space="preserve"> </w:t>
      </w:r>
      <w:r>
        <w:rPr>
          <w:sz w:val="24"/>
        </w:rPr>
        <w:t>роль</w:t>
      </w:r>
      <w:r>
        <w:rPr>
          <w:spacing w:val="-57"/>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46"/>
        </w:numPr>
        <w:tabs>
          <w:tab w:val="left" w:pos="1935"/>
        </w:tabs>
        <w:spacing w:line="242" w:lineRule="auto"/>
        <w:ind w:right="1137" w:firstLine="710"/>
        <w:jc w:val="both"/>
        <w:rPr>
          <w:sz w:val="24"/>
        </w:rPr>
      </w:pPr>
      <w:r>
        <w:rPr>
          <w:sz w:val="24"/>
        </w:rPr>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4"/>
          <w:sz w:val="24"/>
        </w:rPr>
        <w:t xml:space="preserve"> </w:t>
      </w:r>
      <w:r>
        <w:rPr>
          <w:sz w:val="24"/>
        </w:rPr>
        <w:t>делового,</w:t>
      </w:r>
      <w:r>
        <w:rPr>
          <w:spacing w:val="2"/>
          <w:sz w:val="24"/>
        </w:rPr>
        <w:t xml:space="preserve"> </w:t>
      </w:r>
      <w:r>
        <w:rPr>
          <w:sz w:val="24"/>
        </w:rPr>
        <w:t>публицистического;</w:t>
      </w:r>
    </w:p>
    <w:p w:rsidR="00CD081E" w:rsidRDefault="00BD4E48" w:rsidP="000B2B37">
      <w:pPr>
        <w:pStyle w:val="a5"/>
        <w:numPr>
          <w:ilvl w:val="0"/>
          <w:numId w:val="46"/>
        </w:numPr>
        <w:tabs>
          <w:tab w:val="left" w:pos="1935"/>
          <w:tab w:val="left" w:pos="3843"/>
          <w:tab w:val="left" w:pos="6698"/>
          <w:tab w:val="left" w:pos="8775"/>
        </w:tabs>
        <w:ind w:right="1129" w:firstLine="710"/>
        <w:jc w:val="both"/>
        <w:rPr>
          <w:sz w:val="24"/>
        </w:rPr>
      </w:pPr>
      <w:r>
        <w:rPr>
          <w:sz w:val="24"/>
        </w:rPr>
        <w:t>проводить самостоятельный смысловой и эстетический анализ произведений</w:t>
      </w:r>
      <w:r>
        <w:rPr>
          <w:spacing w:val="1"/>
          <w:sz w:val="24"/>
        </w:rPr>
        <w:t xml:space="preserve"> </w:t>
      </w:r>
      <w:r>
        <w:rPr>
          <w:sz w:val="24"/>
        </w:rPr>
        <w:t xml:space="preserve">художественной   </w:t>
      </w:r>
      <w:r>
        <w:rPr>
          <w:spacing w:val="1"/>
          <w:sz w:val="24"/>
        </w:rPr>
        <w:t xml:space="preserve"> </w:t>
      </w:r>
      <w:r>
        <w:rPr>
          <w:sz w:val="24"/>
        </w:rPr>
        <w:t>литературы,     воспринимать,     анализировать,     интерпретировать</w:t>
      </w:r>
      <w:r>
        <w:rPr>
          <w:spacing w:val="-57"/>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z w:val="24"/>
        </w:rPr>
        <w:tab/>
        <w:t>художественных</w:t>
      </w:r>
      <w:r>
        <w:rPr>
          <w:sz w:val="24"/>
        </w:rPr>
        <w:tab/>
        <w:t>смыслов,</w:t>
      </w:r>
      <w:r>
        <w:rPr>
          <w:sz w:val="24"/>
        </w:rPr>
        <w:tab/>
        <w:t>заложенных</w:t>
      </w:r>
      <w:r>
        <w:rPr>
          <w:spacing w:val="-58"/>
          <w:sz w:val="24"/>
        </w:rPr>
        <w:t xml:space="preserve"> </w:t>
      </w:r>
      <w:r>
        <w:rPr>
          <w:sz w:val="24"/>
        </w:rPr>
        <w:t>в</w:t>
      </w:r>
      <w:r>
        <w:rPr>
          <w:spacing w:val="2"/>
          <w:sz w:val="24"/>
        </w:rPr>
        <w:t xml:space="preserve"> </w:t>
      </w:r>
      <w:r>
        <w:rPr>
          <w:sz w:val="24"/>
        </w:rPr>
        <w:t>литературных</w:t>
      </w:r>
      <w:r>
        <w:rPr>
          <w:spacing w:val="-3"/>
          <w:sz w:val="24"/>
        </w:rPr>
        <w:t xml:space="preserve"> </w:t>
      </w:r>
      <w:r>
        <w:rPr>
          <w:sz w:val="24"/>
        </w:rPr>
        <w:t>произведениях:</w:t>
      </w:r>
    </w:p>
    <w:p w:rsidR="00CD081E" w:rsidRDefault="00BD4E48" w:rsidP="000B2B37">
      <w:pPr>
        <w:pStyle w:val="a5"/>
        <w:numPr>
          <w:ilvl w:val="0"/>
          <w:numId w:val="46"/>
        </w:numPr>
        <w:tabs>
          <w:tab w:val="left" w:pos="1935"/>
        </w:tabs>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 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 xml:space="preserve">находить    </w:t>
      </w:r>
      <w:r>
        <w:rPr>
          <w:spacing w:val="1"/>
          <w:sz w:val="24"/>
        </w:rPr>
        <w:t xml:space="preserve"> </w:t>
      </w:r>
      <w:r>
        <w:rPr>
          <w:sz w:val="24"/>
        </w:rPr>
        <w:t>основные      изобразительно-выразительные      средства,      характерные</w:t>
      </w:r>
      <w:r>
        <w:rPr>
          <w:spacing w:val="1"/>
          <w:sz w:val="24"/>
        </w:rPr>
        <w:t xml:space="preserve"> </w:t>
      </w:r>
      <w:r>
        <w:rPr>
          <w:sz w:val="24"/>
        </w:rPr>
        <w:t>для творческой</w:t>
      </w:r>
      <w:r>
        <w:rPr>
          <w:spacing w:val="-3"/>
          <w:sz w:val="24"/>
        </w:rPr>
        <w:t xml:space="preserve"> </w:t>
      </w:r>
      <w:r>
        <w:rPr>
          <w:sz w:val="24"/>
        </w:rPr>
        <w:t>манеры</w:t>
      </w:r>
      <w:r>
        <w:rPr>
          <w:spacing w:val="-2"/>
          <w:sz w:val="24"/>
        </w:rPr>
        <w:t xml:space="preserve"> </w:t>
      </w:r>
      <w:r>
        <w:rPr>
          <w:sz w:val="24"/>
        </w:rPr>
        <w:t>и</w:t>
      </w:r>
      <w:r>
        <w:rPr>
          <w:spacing w:val="-3"/>
          <w:sz w:val="24"/>
        </w:rPr>
        <w:t xml:space="preserve"> </w:t>
      </w:r>
      <w:r>
        <w:rPr>
          <w:sz w:val="24"/>
        </w:rPr>
        <w:t>стиля</w:t>
      </w:r>
      <w:r>
        <w:rPr>
          <w:spacing w:val="-5"/>
          <w:sz w:val="24"/>
        </w:rPr>
        <w:t xml:space="preserve"> </w:t>
      </w:r>
      <w:r>
        <w:rPr>
          <w:sz w:val="24"/>
        </w:rPr>
        <w:t>писателя,</w:t>
      </w:r>
      <w:r>
        <w:rPr>
          <w:spacing w:val="-2"/>
          <w:sz w:val="24"/>
        </w:rPr>
        <w:t xml:space="preserve"> </w:t>
      </w:r>
      <w:r>
        <w:rPr>
          <w:sz w:val="24"/>
        </w:rPr>
        <w:t>определять</w:t>
      </w:r>
      <w:r>
        <w:rPr>
          <w:spacing w:val="1"/>
          <w:sz w:val="24"/>
        </w:rPr>
        <w:t xml:space="preserve"> </w:t>
      </w:r>
      <w:r>
        <w:rPr>
          <w:sz w:val="24"/>
        </w:rPr>
        <w:t>их</w:t>
      </w:r>
      <w:r>
        <w:rPr>
          <w:spacing w:val="-4"/>
          <w:sz w:val="24"/>
        </w:rPr>
        <w:t xml:space="preserve"> </w:t>
      </w:r>
      <w:r>
        <w:rPr>
          <w:sz w:val="24"/>
        </w:rPr>
        <w:t>художественные</w:t>
      </w:r>
      <w:r>
        <w:rPr>
          <w:spacing w:val="-5"/>
          <w:sz w:val="24"/>
        </w:rPr>
        <w:t xml:space="preserve"> </w:t>
      </w:r>
      <w:r>
        <w:rPr>
          <w:sz w:val="24"/>
        </w:rPr>
        <w:t>функции;</w:t>
      </w:r>
    </w:p>
    <w:p w:rsidR="00CD081E" w:rsidRDefault="00BD4E48" w:rsidP="000B2B37">
      <w:pPr>
        <w:pStyle w:val="a5"/>
        <w:numPr>
          <w:ilvl w:val="0"/>
          <w:numId w:val="46"/>
        </w:numPr>
        <w:tabs>
          <w:tab w:val="left" w:pos="1930"/>
        </w:tabs>
        <w:ind w:right="112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37"/>
          <w:sz w:val="24"/>
        </w:rPr>
        <w:t xml:space="preserve"> </w:t>
      </w:r>
      <w:r>
        <w:rPr>
          <w:sz w:val="24"/>
        </w:rPr>
        <w:t>образ,</w:t>
      </w:r>
      <w:r>
        <w:rPr>
          <w:spacing w:val="43"/>
          <w:sz w:val="24"/>
        </w:rPr>
        <w:t xml:space="preserve"> </w:t>
      </w:r>
      <w:r>
        <w:rPr>
          <w:sz w:val="24"/>
        </w:rPr>
        <w:t>факт,</w:t>
      </w:r>
      <w:r>
        <w:rPr>
          <w:spacing w:val="44"/>
          <w:sz w:val="24"/>
        </w:rPr>
        <w:t xml:space="preserve"> </w:t>
      </w:r>
      <w:r>
        <w:rPr>
          <w:sz w:val="24"/>
        </w:rPr>
        <w:t>вымысел;</w:t>
      </w:r>
      <w:r>
        <w:rPr>
          <w:spacing w:val="42"/>
          <w:sz w:val="24"/>
        </w:rPr>
        <w:t xml:space="preserve"> </w:t>
      </w:r>
      <w:r>
        <w:rPr>
          <w:sz w:val="24"/>
        </w:rPr>
        <w:t>роды</w:t>
      </w:r>
      <w:r>
        <w:rPr>
          <w:spacing w:val="43"/>
          <w:sz w:val="24"/>
        </w:rPr>
        <w:t xml:space="preserve"> </w:t>
      </w:r>
      <w:r>
        <w:rPr>
          <w:sz w:val="24"/>
        </w:rPr>
        <w:t>(лирика,</w:t>
      </w:r>
      <w:r>
        <w:rPr>
          <w:spacing w:val="43"/>
          <w:sz w:val="24"/>
        </w:rPr>
        <w:t xml:space="preserve"> </w:t>
      </w:r>
      <w:r>
        <w:rPr>
          <w:sz w:val="24"/>
        </w:rPr>
        <w:t>эпос,</w:t>
      </w:r>
      <w:r>
        <w:rPr>
          <w:spacing w:val="43"/>
          <w:sz w:val="24"/>
        </w:rPr>
        <w:t xml:space="preserve"> </w:t>
      </w:r>
      <w:r>
        <w:rPr>
          <w:sz w:val="24"/>
        </w:rPr>
        <w:t>драма),</w:t>
      </w:r>
      <w:r>
        <w:rPr>
          <w:spacing w:val="43"/>
          <w:sz w:val="24"/>
        </w:rPr>
        <w:t xml:space="preserve"> </w:t>
      </w:r>
      <w:r>
        <w:rPr>
          <w:sz w:val="24"/>
        </w:rPr>
        <w:t>жанры</w:t>
      </w:r>
      <w:r>
        <w:rPr>
          <w:spacing w:val="42"/>
          <w:sz w:val="24"/>
        </w:rPr>
        <w:t xml:space="preserve"> </w:t>
      </w:r>
      <w:r>
        <w:rPr>
          <w:sz w:val="24"/>
        </w:rPr>
        <w:t>(рассказ,</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конфликт, система образов, автор, повествователь, 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57"/>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60"/>
        </w:rPr>
        <w:t xml:space="preserve"> </w:t>
      </w:r>
      <w:r>
        <w:t>(хорей,</w:t>
      </w:r>
      <w:r>
        <w:rPr>
          <w:spacing w:val="1"/>
        </w:rPr>
        <w:t xml:space="preserve"> </w:t>
      </w:r>
      <w:r>
        <w:t>ямб,</w:t>
      </w:r>
      <w:r>
        <w:rPr>
          <w:spacing w:val="3"/>
        </w:rPr>
        <w:t xml:space="preserve"> </w:t>
      </w:r>
      <w:r>
        <w:t>дактиль,</w:t>
      </w:r>
      <w:r>
        <w:rPr>
          <w:spacing w:val="-2"/>
        </w:rPr>
        <w:t xml:space="preserve"> </w:t>
      </w:r>
      <w:r>
        <w:t>амфибрахий,</w:t>
      </w:r>
      <w:r>
        <w:rPr>
          <w:spacing w:val="4"/>
        </w:rPr>
        <w:t xml:space="preserve"> </w:t>
      </w:r>
      <w:r>
        <w:t>анапест),</w:t>
      </w:r>
      <w:r>
        <w:rPr>
          <w:spacing w:val="-2"/>
        </w:rPr>
        <w:t xml:space="preserve"> </w:t>
      </w:r>
      <w:r>
        <w:t>ритм,</w:t>
      </w:r>
      <w:r>
        <w:rPr>
          <w:spacing w:val="-1"/>
        </w:rPr>
        <w:t xml:space="preserve"> </w:t>
      </w:r>
      <w:r>
        <w:t>рифма,</w:t>
      </w:r>
      <w:r>
        <w:rPr>
          <w:spacing w:val="3"/>
        </w:rPr>
        <w:t xml:space="preserve"> </w:t>
      </w:r>
      <w:r>
        <w:t>строфа,</w:t>
      </w:r>
      <w:r>
        <w:rPr>
          <w:spacing w:val="-1"/>
        </w:rPr>
        <w:t xml:space="preserve"> </w:t>
      </w:r>
      <w:r>
        <w:t>афоризм);</w:t>
      </w:r>
    </w:p>
    <w:p w:rsidR="00CD081E" w:rsidRDefault="00BD4E48" w:rsidP="000B2B37">
      <w:pPr>
        <w:pStyle w:val="a5"/>
        <w:numPr>
          <w:ilvl w:val="0"/>
          <w:numId w:val="46"/>
        </w:numPr>
        <w:tabs>
          <w:tab w:val="left" w:pos="1935"/>
        </w:tabs>
        <w:spacing w:before="1"/>
        <w:ind w:right="1123" w:firstLine="710"/>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 к</w:t>
      </w:r>
      <w:r>
        <w:rPr>
          <w:spacing w:val="-7"/>
          <w:sz w:val="24"/>
        </w:rPr>
        <w:t xml:space="preserve"> </w:t>
      </w:r>
      <w:r>
        <w:rPr>
          <w:sz w:val="24"/>
        </w:rPr>
        <w:t>историческому</w:t>
      </w:r>
      <w:r>
        <w:rPr>
          <w:spacing w:val="-10"/>
          <w:sz w:val="24"/>
        </w:rPr>
        <w:t xml:space="preserve"> </w:t>
      </w:r>
      <w:r>
        <w:rPr>
          <w:sz w:val="24"/>
        </w:rPr>
        <w:t>времени,</w:t>
      </w:r>
      <w:r>
        <w:rPr>
          <w:spacing w:val="-2"/>
          <w:sz w:val="24"/>
        </w:rPr>
        <w:t xml:space="preserve"> </w:t>
      </w:r>
      <w:r>
        <w:rPr>
          <w:sz w:val="24"/>
        </w:rPr>
        <w:t>определённому</w:t>
      </w:r>
      <w:r>
        <w:rPr>
          <w:spacing w:val="-10"/>
          <w:sz w:val="24"/>
        </w:rPr>
        <w:t xml:space="preserve"> </w:t>
      </w:r>
      <w:r>
        <w:rPr>
          <w:sz w:val="24"/>
        </w:rPr>
        <w:t>литературному</w:t>
      </w:r>
      <w:r>
        <w:rPr>
          <w:spacing w:val="-9"/>
          <w:sz w:val="24"/>
        </w:rPr>
        <w:t xml:space="preserve"> </w:t>
      </w:r>
      <w:r>
        <w:rPr>
          <w:sz w:val="24"/>
        </w:rPr>
        <w:t>направлению);</w:t>
      </w:r>
    </w:p>
    <w:p w:rsidR="00CD081E" w:rsidRDefault="00BD4E48" w:rsidP="000B2B37">
      <w:pPr>
        <w:pStyle w:val="a5"/>
        <w:numPr>
          <w:ilvl w:val="0"/>
          <w:numId w:val="46"/>
        </w:numPr>
        <w:tabs>
          <w:tab w:val="left" w:pos="1935"/>
        </w:tabs>
        <w:spacing w:before="3"/>
        <w:ind w:right="1137"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57"/>
          <w:sz w:val="24"/>
        </w:rPr>
        <w:t xml:space="preserve"> </w:t>
      </w:r>
      <w:r>
        <w:rPr>
          <w:sz w:val="24"/>
        </w:rPr>
        <w:t>произведения;</w:t>
      </w:r>
    </w:p>
    <w:p w:rsidR="00CD081E" w:rsidRDefault="00BD4E48" w:rsidP="000B2B37">
      <w:pPr>
        <w:pStyle w:val="a5"/>
        <w:numPr>
          <w:ilvl w:val="0"/>
          <w:numId w:val="46"/>
        </w:numPr>
        <w:tabs>
          <w:tab w:val="left" w:pos="1935"/>
        </w:tabs>
        <w:ind w:right="1141" w:firstLine="710"/>
        <w:jc w:val="both"/>
        <w:rPr>
          <w:sz w:val="24"/>
        </w:rPr>
      </w:pPr>
      <w:r>
        <w:rPr>
          <w:sz w:val="24"/>
        </w:rPr>
        <w:t>сопоставлять произведения, их фрагменты, образы персонажей, литературные</w:t>
      </w:r>
      <w:r>
        <w:rPr>
          <w:spacing w:val="-57"/>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60"/>
          <w:sz w:val="24"/>
        </w:rPr>
        <w:t xml:space="preserve"> </w:t>
      </w:r>
      <w:r>
        <w:rPr>
          <w:sz w:val="24"/>
        </w:rPr>
        <w:t>проблемы,</w:t>
      </w:r>
      <w:r>
        <w:rPr>
          <w:spacing w:val="1"/>
          <w:sz w:val="24"/>
        </w:rPr>
        <w:t xml:space="preserve"> </w:t>
      </w:r>
      <w:r>
        <w:rPr>
          <w:sz w:val="24"/>
        </w:rPr>
        <w:t>жанры,</w:t>
      </w:r>
      <w:r>
        <w:rPr>
          <w:spacing w:val="-2"/>
          <w:sz w:val="24"/>
        </w:rPr>
        <w:t xml:space="preserve"> </w:t>
      </w:r>
      <w:r>
        <w:rPr>
          <w:sz w:val="24"/>
        </w:rPr>
        <w:t>художественные приёмы,</w:t>
      </w:r>
      <w:r>
        <w:rPr>
          <w:spacing w:val="3"/>
          <w:sz w:val="24"/>
        </w:rPr>
        <w:t xml:space="preserve"> </w:t>
      </w:r>
      <w:r>
        <w:rPr>
          <w:sz w:val="24"/>
        </w:rPr>
        <w:t>эпизоды</w:t>
      </w:r>
      <w:r>
        <w:rPr>
          <w:spacing w:val="2"/>
          <w:sz w:val="24"/>
        </w:rPr>
        <w:t xml:space="preserve"> </w:t>
      </w:r>
      <w:r>
        <w:rPr>
          <w:sz w:val="24"/>
        </w:rPr>
        <w:t>текста,</w:t>
      </w:r>
      <w:r>
        <w:rPr>
          <w:spacing w:val="-2"/>
          <w:sz w:val="24"/>
        </w:rPr>
        <w:t xml:space="preserve"> </w:t>
      </w:r>
      <w:r>
        <w:rPr>
          <w:sz w:val="24"/>
        </w:rPr>
        <w:t>особенности</w:t>
      </w:r>
      <w:r>
        <w:rPr>
          <w:spacing w:val="2"/>
          <w:sz w:val="24"/>
        </w:rPr>
        <w:t xml:space="preserve"> </w:t>
      </w:r>
      <w:r>
        <w:rPr>
          <w:sz w:val="24"/>
        </w:rPr>
        <w:t>языка;</w:t>
      </w:r>
    </w:p>
    <w:p w:rsidR="00CD081E" w:rsidRDefault="00BD4E48" w:rsidP="000B2B37">
      <w:pPr>
        <w:pStyle w:val="a5"/>
        <w:numPr>
          <w:ilvl w:val="0"/>
          <w:numId w:val="46"/>
        </w:numPr>
        <w:tabs>
          <w:tab w:val="left" w:pos="1935"/>
        </w:tabs>
        <w:ind w:right="113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CD081E" w:rsidRDefault="00BD4E48" w:rsidP="000B2B37">
      <w:pPr>
        <w:pStyle w:val="a5"/>
        <w:numPr>
          <w:ilvl w:val="0"/>
          <w:numId w:val="46"/>
        </w:numPr>
        <w:tabs>
          <w:tab w:val="left" w:pos="2055"/>
        </w:tabs>
        <w:spacing w:before="1" w:line="275" w:lineRule="exact"/>
        <w:ind w:left="2054" w:hanging="385"/>
        <w:jc w:val="both"/>
        <w:rPr>
          <w:sz w:val="24"/>
        </w:rPr>
      </w:pPr>
      <w:r>
        <w:rPr>
          <w:sz w:val="24"/>
        </w:rPr>
        <w:t>выразительно</w:t>
      </w:r>
      <w:r>
        <w:rPr>
          <w:spacing w:val="44"/>
          <w:sz w:val="24"/>
        </w:rPr>
        <w:t xml:space="preserve"> </w:t>
      </w:r>
      <w:r>
        <w:rPr>
          <w:sz w:val="24"/>
        </w:rPr>
        <w:t>читать</w:t>
      </w:r>
      <w:r>
        <w:rPr>
          <w:spacing w:val="103"/>
          <w:sz w:val="24"/>
        </w:rPr>
        <w:t xml:space="preserve"> </w:t>
      </w:r>
      <w:r>
        <w:rPr>
          <w:sz w:val="24"/>
        </w:rPr>
        <w:t>стихи</w:t>
      </w:r>
      <w:r>
        <w:rPr>
          <w:spacing w:val="100"/>
          <w:sz w:val="24"/>
        </w:rPr>
        <w:t xml:space="preserve"> </w:t>
      </w:r>
      <w:r>
        <w:rPr>
          <w:sz w:val="24"/>
        </w:rPr>
        <w:t>и</w:t>
      </w:r>
      <w:r>
        <w:rPr>
          <w:spacing w:val="99"/>
          <w:sz w:val="24"/>
        </w:rPr>
        <w:t xml:space="preserve"> </w:t>
      </w:r>
      <w:r>
        <w:rPr>
          <w:sz w:val="24"/>
        </w:rPr>
        <w:t>прозу,</w:t>
      </w:r>
      <w:r>
        <w:rPr>
          <w:spacing w:val="104"/>
          <w:sz w:val="24"/>
        </w:rPr>
        <w:t xml:space="preserve"> </w:t>
      </w:r>
      <w:r>
        <w:rPr>
          <w:sz w:val="24"/>
        </w:rPr>
        <w:t>в</w:t>
      </w:r>
      <w:r>
        <w:rPr>
          <w:spacing w:val="105"/>
          <w:sz w:val="24"/>
        </w:rPr>
        <w:t xml:space="preserve"> </w:t>
      </w:r>
      <w:r>
        <w:rPr>
          <w:sz w:val="24"/>
        </w:rPr>
        <w:t>том</w:t>
      </w:r>
      <w:r>
        <w:rPr>
          <w:spacing w:val="100"/>
          <w:sz w:val="24"/>
        </w:rPr>
        <w:t xml:space="preserve"> </w:t>
      </w:r>
      <w:r>
        <w:rPr>
          <w:sz w:val="24"/>
        </w:rPr>
        <w:t>числе</w:t>
      </w:r>
      <w:r>
        <w:rPr>
          <w:spacing w:val="99"/>
          <w:sz w:val="24"/>
        </w:rPr>
        <w:t xml:space="preserve"> </w:t>
      </w:r>
      <w:r>
        <w:rPr>
          <w:sz w:val="24"/>
        </w:rPr>
        <w:t>наизусть</w:t>
      </w:r>
      <w:r>
        <w:rPr>
          <w:spacing w:val="104"/>
          <w:sz w:val="24"/>
        </w:rPr>
        <w:t xml:space="preserve"> </w:t>
      </w:r>
      <w:r>
        <w:rPr>
          <w:sz w:val="24"/>
        </w:rPr>
        <w:t>(не</w:t>
      </w:r>
      <w:r>
        <w:rPr>
          <w:spacing w:val="102"/>
          <w:sz w:val="24"/>
        </w:rPr>
        <w:t xml:space="preserve"> </w:t>
      </w:r>
      <w:r>
        <w:rPr>
          <w:sz w:val="24"/>
        </w:rPr>
        <w:t>менее</w:t>
      </w:r>
    </w:p>
    <w:p w:rsidR="00CD081E" w:rsidRDefault="00BD4E48" w:rsidP="000B2B37">
      <w:pPr>
        <w:pStyle w:val="a5"/>
        <w:numPr>
          <w:ilvl w:val="0"/>
          <w:numId w:val="45"/>
        </w:numPr>
        <w:tabs>
          <w:tab w:val="left" w:pos="1339"/>
        </w:tabs>
        <w:ind w:right="1132" w:firstLine="0"/>
        <w:jc w:val="both"/>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CD081E" w:rsidRDefault="00BD4E48" w:rsidP="000B2B37">
      <w:pPr>
        <w:pStyle w:val="a5"/>
        <w:numPr>
          <w:ilvl w:val="0"/>
          <w:numId w:val="46"/>
        </w:numPr>
        <w:tabs>
          <w:tab w:val="left" w:pos="2055"/>
        </w:tabs>
        <w:spacing w:before="1"/>
        <w:ind w:right="1130"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 xml:space="preserve">используя  </w:t>
      </w:r>
      <w:r>
        <w:rPr>
          <w:spacing w:val="24"/>
          <w:sz w:val="24"/>
        </w:rPr>
        <w:t xml:space="preserve"> </w:t>
      </w:r>
      <w:r>
        <w:rPr>
          <w:sz w:val="24"/>
        </w:rPr>
        <w:t xml:space="preserve">различные   </w:t>
      </w:r>
      <w:r>
        <w:rPr>
          <w:spacing w:val="22"/>
          <w:sz w:val="24"/>
        </w:rPr>
        <w:t xml:space="preserve"> </w:t>
      </w:r>
      <w:r>
        <w:rPr>
          <w:sz w:val="24"/>
        </w:rPr>
        <w:t xml:space="preserve">виды   </w:t>
      </w:r>
      <w:r>
        <w:rPr>
          <w:spacing w:val="25"/>
          <w:sz w:val="24"/>
        </w:rPr>
        <w:t xml:space="preserve"> </w:t>
      </w:r>
      <w:r>
        <w:rPr>
          <w:sz w:val="24"/>
        </w:rPr>
        <w:t xml:space="preserve">пересказов,   </w:t>
      </w:r>
      <w:r>
        <w:rPr>
          <w:spacing w:val="21"/>
          <w:sz w:val="24"/>
        </w:rPr>
        <w:t xml:space="preserve"> </w:t>
      </w:r>
      <w:r>
        <w:rPr>
          <w:sz w:val="24"/>
        </w:rPr>
        <w:t xml:space="preserve">обстоятельно   </w:t>
      </w:r>
      <w:r>
        <w:rPr>
          <w:spacing w:val="23"/>
          <w:sz w:val="24"/>
        </w:rPr>
        <w:t xml:space="preserve"> </w:t>
      </w:r>
      <w:r>
        <w:rPr>
          <w:sz w:val="24"/>
        </w:rPr>
        <w:t xml:space="preserve">отвечать   </w:t>
      </w:r>
      <w:r>
        <w:rPr>
          <w:spacing w:val="25"/>
          <w:sz w:val="24"/>
        </w:rPr>
        <w:t xml:space="preserve"> </w:t>
      </w:r>
      <w:r>
        <w:rPr>
          <w:sz w:val="24"/>
        </w:rPr>
        <w:t xml:space="preserve">на   </w:t>
      </w:r>
      <w:r>
        <w:rPr>
          <w:spacing w:val="23"/>
          <w:sz w:val="24"/>
        </w:rPr>
        <w:t xml:space="preserve"> </w:t>
      </w:r>
      <w:r>
        <w:rPr>
          <w:sz w:val="24"/>
        </w:rPr>
        <w:t>вопросы</w:t>
      </w:r>
      <w:r>
        <w:rPr>
          <w:spacing w:val="-58"/>
          <w:sz w:val="24"/>
        </w:rPr>
        <w:t xml:space="preserve"> </w:t>
      </w:r>
      <w:r>
        <w:rPr>
          <w:sz w:val="24"/>
        </w:rPr>
        <w:t xml:space="preserve">и    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2"/>
          <w:sz w:val="24"/>
        </w:rPr>
        <w:t xml:space="preserve"> </w:t>
      </w:r>
      <w:r>
        <w:rPr>
          <w:sz w:val="24"/>
        </w:rPr>
        <w:t>вычленять</w:t>
      </w:r>
      <w:r>
        <w:rPr>
          <w:spacing w:val="3"/>
          <w:sz w:val="24"/>
        </w:rPr>
        <w:t xml:space="preserve"> </w:t>
      </w:r>
      <w:r>
        <w:rPr>
          <w:sz w:val="24"/>
        </w:rPr>
        <w:t>фабулу;</w:t>
      </w:r>
    </w:p>
    <w:p w:rsidR="00CD081E" w:rsidRDefault="00BD4E48" w:rsidP="000B2B37">
      <w:pPr>
        <w:pStyle w:val="a5"/>
        <w:numPr>
          <w:ilvl w:val="0"/>
          <w:numId w:val="46"/>
        </w:numPr>
        <w:tabs>
          <w:tab w:val="left" w:pos="2055"/>
        </w:tabs>
        <w:ind w:right="1126" w:firstLine="710"/>
        <w:jc w:val="both"/>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CD081E" w:rsidRDefault="00BD4E48" w:rsidP="000B2B37">
      <w:pPr>
        <w:pStyle w:val="a5"/>
        <w:numPr>
          <w:ilvl w:val="0"/>
          <w:numId w:val="46"/>
        </w:numPr>
        <w:tabs>
          <w:tab w:val="left" w:pos="2055"/>
        </w:tabs>
        <w:ind w:right="1128"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 произведения; исправлять и редактировать собственные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57"/>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3"/>
          <w:sz w:val="24"/>
        </w:rPr>
        <w:t xml:space="preserve"> </w:t>
      </w:r>
      <w:r>
        <w:rPr>
          <w:sz w:val="24"/>
        </w:rPr>
        <w:t>применяя</w:t>
      </w:r>
      <w:r>
        <w:rPr>
          <w:spacing w:val="1"/>
          <w:sz w:val="24"/>
        </w:rPr>
        <w:t xml:space="preserve"> </w:t>
      </w:r>
      <w:r>
        <w:rPr>
          <w:sz w:val="24"/>
        </w:rPr>
        <w:t>различные</w:t>
      </w:r>
      <w:r>
        <w:rPr>
          <w:spacing w:val="-4"/>
          <w:sz w:val="24"/>
        </w:rPr>
        <w:t xml:space="preserve"> </w:t>
      </w:r>
      <w:r>
        <w:rPr>
          <w:sz w:val="24"/>
        </w:rPr>
        <w:t>виды</w:t>
      </w:r>
      <w:r>
        <w:rPr>
          <w:spacing w:val="2"/>
          <w:sz w:val="24"/>
        </w:rPr>
        <w:t xml:space="preserve"> </w:t>
      </w:r>
      <w:r>
        <w:rPr>
          <w:sz w:val="24"/>
        </w:rPr>
        <w:t>цитирования;</w:t>
      </w:r>
    </w:p>
    <w:p w:rsidR="00CD081E" w:rsidRDefault="00BD4E48" w:rsidP="000B2B37">
      <w:pPr>
        <w:pStyle w:val="a5"/>
        <w:numPr>
          <w:ilvl w:val="0"/>
          <w:numId w:val="46"/>
        </w:numPr>
        <w:tabs>
          <w:tab w:val="left" w:pos="2055"/>
        </w:tabs>
        <w:spacing w:before="2"/>
        <w:ind w:right="1131" w:firstLine="710"/>
        <w:jc w:val="both"/>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0"/>
          <w:sz w:val="24"/>
        </w:rPr>
        <w:t xml:space="preserve"> </w:t>
      </w:r>
      <w:r>
        <w:rPr>
          <w:sz w:val="24"/>
        </w:rPr>
        <w:t>художественные   произведения</w:t>
      </w:r>
      <w:r>
        <w:rPr>
          <w:spacing w:val="60"/>
          <w:sz w:val="24"/>
        </w:rPr>
        <w:t xml:space="preserve"> </w:t>
      </w:r>
      <w:r>
        <w:rPr>
          <w:sz w:val="24"/>
        </w:rPr>
        <w:t>древнерусской,   классической</w:t>
      </w:r>
      <w:r>
        <w:rPr>
          <w:spacing w:val="60"/>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эстетического</w:t>
      </w:r>
      <w:r>
        <w:rPr>
          <w:spacing w:val="5"/>
          <w:sz w:val="24"/>
        </w:rPr>
        <w:t xml:space="preserve"> </w:t>
      </w:r>
      <w:r>
        <w:rPr>
          <w:sz w:val="24"/>
        </w:rPr>
        <w:t>анализа;</w:t>
      </w:r>
    </w:p>
    <w:p w:rsidR="00CD081E" w:rsidRDefault="00BD4E48" w:rsidP="000B2B37">
      <w:pPr>
        <w:pStyle w:val="a5"/>
        <w:numPr>
          <w:ilvl w:val="0"/>
          <w:numId w:val="46"/>
        </w:numPr>
        <w:tabs>
          <w:tab w:val="left" w:pos="2055"/>
        </w:tabs>
        <w:ind w:right="1130" w:firstLine="710"/>
        <w:jc w:val="both"/>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 собственного</w:t>
      </w:r>
      <w:r>
        <w:rPr>
          <w:spacing w:val="2"/>
          <w:sz w:val="24"/>
        </w:rPr>
        <w:t xml:space="preserve"> </w:t>
      </w:r>
      <w:r>
        <w:rPr>
          <w:sz w:val="24"/>
        </w:rPr>
        <w:t>развития;</w:t>
      </w:r>
    </w:p>
    <w:p w:rsidR="00CD081E" w:rsidRDefault="00BD4E48" w:rsidP="000B2B37">
      <w:pPr>
        <w:pStyle w:val="a5"/>
        <w:numPr>
          <w:ilvl w:val="0"/>
          <w:numId w:val="46"/>
        </w:numPr>
        <w:tabs>
          <w:tab w:val="left" w:pos="2055"/>
          <w:tab w:val="left" w:pos="5931"/>
          <w:tab w:val="left" w:pos="7576"/>
          <w:tab w:val="left" w:pos="8757"/>
        </w:tabs>
        <w:ind w:right="1130"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информационно-телекоммуникационных</w:t>
      </w:r>
      <w:r>
        <w:rPr>
          <w:sz w:val="24"/>
        </w:rPr>
        <w:tab/>
        <w:t>ресурсов</w:t>
      </w:r>
      <w:r>
        <w:rPr>
          <w:sz w:val="24"/>
        </w:rPr>
        <w:tab/>
        <w:t>сети</w:t>
      </w:r>
      <w:r>
        <w:rPr>
          <w:sz w:val="24"/>
        </w:rPr>
        <w:tab/>
        <w:t>«Интернет»,</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w:t>
      </w:r>
      <w:r>
        <w:rPr>
          <w:spacing w:val="-1"/>
        </w:rPr>
        <w:t xml:space="preserve"> </w:t>
      </w:r>
      <w:r>
        <w:t>том</w:t>
      </w:r>
      <w:r>
        <w:rPr>
          <w:spacing w:val="-4"/>
        </w:rPr>
        <w:t xml:space="preserve"> </w:t>
      </w:r>
      <w:r>
        <w:t>числе</w:t>
      </w:r>
      <w:r>
        <w:rPr>
          <w:spacing w:val="-2"/>
        </w:rPr>
        <w:t xml:space="preserve"> </w:t>
      </w:r>
      <w:r>
        <w:t>за</w:t>
      </w:r>
      <w:r>
        <w:rPr>
          <w:spacing w:val="-7"/>
        </w:rPr>
        <w:t xml:space="preserve"> </w:t>
      </w:r>
      <w:r>
        <w:t>счёт</w:t>
      </w:r>
      <w:r>
        <w:rPr>
          <w:spacing w:val="-1"/>
        </w:rPr>
        <w:t xml:space="preserve"> </w:t>
      </w:r>
      <w:r>
        <w:t>произведений</w:t>
      </w:r>
      <w:r>
        <w:rPr>
          <w:spacing w:val="-1"/>
        </w:rPr>
        <w:t xml:space="preserve"> </w:t>
      </w:r>
      <w:r>
        <w:t>современной</w:t>
      </w:r>
      <w:r>
        <w:rPr>
          <w:spacing w:val="-9"/>
        </w:rPr>
        <w:t xml:space="preserve"> </w:t>
      </w:r>
      <w:r>
        <w:t>литературы;</w:t>
      </w:r>
    </w:p>
    <w:p w:rsidR="00CD081E" w:rsidRDefault="00BD4E48" w:rsidP="000B2B37">
      <w:pPr>
        <w:pStyle w:val="a5"/>
        <w:numPr>
          <w:ilvl w:val="0"/>
          <w:numId w:val="46"/>
        </w:numPr>
        <w:tabs>
          <w:tab w:val="left" w:pos="2055"/>
        </w:tabs>
        <w:spacing w:before="5" w:line="237" w:lineRule="auto"/>
        <w:ind w:right="1136" w:firstLine="710"/>
        <w:jc w:val="both"/>
        <w:rPr>
          <w:sz w:val="24"/>
        </w:rPr>
      </w:pPr>
      <w:r>
        <w:rPr>
          <w:sz w:val="24"/>
        </w:rPr>
        <w:t xml:space="preserve">участвовать     </w:t>
      </w:r>
      <w:r>
        <w:rPr>
          <w:spacing w:val="39"/>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6"/>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4"/>
          <w:sz w:val="24"/>
        </w:rPr>
        <w:t xml:space="preserve"> </w:t>
      </w:r>
      <w:r>
        <w:rPr>
          <w:sz w:val="24"/>
        </w:rPr>
        <w:t>деятельности</w:t>
      </w:r>
      <w:r>
        <w:rPr>
          <w:spacing w:val="-4"/>
          <w:sz w:val="24"/>
        </w:rPr>
        <w:t xml:space="preserve"> </w:t>
      </w:r>
      <w:r>
        <w:rPr>
          <w:sz w:val="24"/>
        </w:rPr>
        <w:t>и 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rsidR="00CD081E" w:rsidRDefault="00BD4E48" w:rsidP="000B2B37">
      <w:pPr>
        <w:pStyle w:val="a5"/>
        <w:numPr>
          <w:ilvl w:val="0"/>
          <w:numId w:val="46"/>
        </w:numPr>
        <w:tabs>
          <w:tab w:val="left" w:pos="2055"/>
        </w:tabs>
        <w:spacing w:before="3"/>
        <w:ind w:right="1132" w:firstLine="710"/>
        <w:jc w:val="both"/>
        <w:rPr>
          <w:sz w:val="24"/>
        </w:rPr>
      </w:pPr>
      <w:r>
        <w:rPr>
          <w:sz w:val="24"/>
        </w:rPr>
        <w:t>самостоятельно    использовать   энциклопедии,    словари   и    справочники,</w:t>
      </w:r>
      <w:r>
        <w:rPr>
          <w:spacing w:val="1"/>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3"/>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CD081E" w:rsidRDefault="00BD4E48">
      <w:pPr>
        <w:pStyle w:val="a3"/>
        <w:spacing w:before="3" w:line="237" w:lineRule="auto"/>
        <w:ind w:right="1129"/>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1"/>
        </w:rPr>
        <w:t xml:space="preserve"> </w:t>
      </w:r>
      <w:r>
        <w:t xml:space="preserve">литературы.    </w:t>
      </w:r>
      <w:r>
        <w:rPr>
          <w:spacing w:val="33"/>
        </w:rPr>
        <w:t xml:space="preserve"> </w:t>
      </w:r>
      <w:r>
        <w:t xml:space="preserve">К    </w:t>
      </w:r>
      <w:r>
        <w:rPr>
          <w:spacing w:val="37"/>
        </w:rPr>
        <w:t xml:space="preserve"> </w:t>
      </w:r>
      <w:r>
        <w:t xml:space="preserve">концу    </w:t>
      </w:r>
      <w:r>
        <w:rPr>
          <w:spacing w:val="22"/>
        </w:rPr>
        <w:t xml:space="preserve"> </w:t>
      </w:r>
      <w:r>
        <w:t>обучения</w:t>
      </w:r>
      <w:r>
        <w:rPr>
          <w:spacing w:val="-58"/>
        </w:rPr>
        <w:t xml:space="preserve"> </w:t>
      </w:r>
      <w:r>
        <w:t>в</w:t>
      </w:r>
      <w:r>
        <w:rPr>
          <w:spacing w:val="3"/>
        </w:rPr>
        <w:t xml:space="preserve"> </w:t>
      </w:r>
      <w:r>
        <w:t>9</w:t>
      </w:r>
      <w:r>
        <w:rPr>
          <w:spacing w:val="2"/>
        </w:rPr>
        <w:t xml:space="preserve"> </w:t>
      </w:r>
      <w:r>
        <w:t>классе</w:t>
      </w:r>
      <w:r>
        <w:rPr>
          <w:spacing w:val="-3"/>
        </w:rPr>
        <w:t xml:space="preserve"> </w:t>
      </w:r>
      <w:r>
        <w:t>обучающийся</w:t>
      </w:r>
      <w:r>
        <w:rPr>
          <w:spacing w:val="2"/>
        </w:rPr>
        <w:t xml:space="preserve"> </w:t>
      </w:r>
      <w:r>
        <w:t>научится:</w:t>
      </w:r>
    </w:p>
    <w:p w:rsidR="00CD081E" w:rsidRDefault="00BD4E48" w:rsidP="000B2B37">
      <w:pPr>
        <w:pStyle w:val="a5"/>
        <w:numPr>
          <w:ilvl w:val="0"/>
          <w:numId w:val="44"/>
        </w:numPr>
        <w:tabs>
          <w:tab w:val="left" w:pos="1935"/>
        </w:tabs>
        <w:spacing w:before="3"/>
        <w:ind w:right="1125" w:firstLine="71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 осознавать её роль в формировании гражданственности и 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0B2B37">
      <w:pPr>
        <w:pStyle w:val="a5"/>
        <w:numPr>
          <w:ilvl w:val="0"/>
          <w:numId w:val="44"/>
        </w:numPr>
        <w:tabs>
          <w:tab w:val="left" w:pos="2026"/>
        </w:tabs>
        <w:spacing w:before="1"/>
        <w:ind w:right="1130" w:firstLine="710"/>
        <w:jc w:val="both"/>
        <w:rPr>
          <w:sz w:val="24"/>
        </w:rPr>
      </w:pPr>
      <w:r>
        <w:rPr>
          <w:sz w:val="24"/>
        </w:rPr>
        <w:t>понимать специфические черты литературы как вида 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CD081E" w:rsidRDefault="00BD4E48" w:rsidP="000B2B37">
      <w:pPr>
        <w:pStyle w:val="a5"/>
        <w:numPr>
          <w:ilvl w:val="0"/>
          <w:numId w:val="44"/>
        </w:numPr>
        <w:tabs>
          <w:tab w:val="left" w:pos="1935"/>
        </w:tabs>
        <w:ind w:right="1124" w:firstLine="710"/>
        <w:jc w:val="both"/>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(с учётом 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 в литературных произведениях с учётом неоднозначности заложенных 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CD081E" w:rsidRDefault="00BD4E48" w:rsidP="000B2B37">
      <w:pPr>
        <w:pStyle w:val="a5"/>
        <w:numPr>
          <w:ilvl w:val="0"/>
          <w:numId w:val="44"/>
        </w:numPr>
        <w:tabs>
          <w:tab w:val="left" w:pos="1935"/>
        </w:tabs>
        <w:spacing w:before="1"/>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 проблематику произведения, его родовую и 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61"/>
          <w:sz w:val="24"/>
        </w:rPr>
        <w:t xml:space="preserve"> </w:t>
      </w:r>
      <w:r>
        <w:rPr>
          <w:sz w:val="24"/>
        </w:rPr>
        <w:t>манеры</w:t>
      </w:r>
      <w:r>
        <w:rPr>
          <w:spacing w:val="1"/>
          <w:sz w:val="24"/>
        </w:rPr>
        <w:t xml:space="preserve"> </w:t>
      </w:r>
      <w:r>
        <w:rPr>
          <w:sz w:val="24"/>
        </w:rPr>
        <w:t>писателя, определять их художественные функции, выявляя особенности авторского</w:t>
      </w:r>
      <w:r>
        <w:rPr>
          <w:spacing w:val="1"/>
          <w:sz w:val="24"/>
        </w:rPr>
        <w:t xml:space="preserve"> </w:t>
      </w:r>
      <w:r>
        <w:rPr>
          <w:sz w:val="24"/>
        </w:rPr>
        <w:t>языка и</w:t>
      </w:r>
      <w:r>
        <w:rPr>
          <w:spacing w:val="3"/>
          <w:sz w:val="24"/>
        </w:rPr>
        <w:t xml:space="preserve"> </w:t>
      </w:r>
      <w:r>
        <w:rPr>
          <w:sz w:val="24"/>
        </w:rPr>
        <w:t>стиля;</w:t>
      </w:r>
    </w:p>
    <w:p w:rsidR="00CD081E" w:rsidRDefault="00BD4E48" w:rsidP="000B2B37">
      <w:pPr>
        <w:pStyle w:val="a5"/>
        <w:numPr>
          <w:ilvl w:val="0"/>
          <w:numId w:val="44"/>
        </w:numPr>
        <w:tabs>
          <w:tab w:val="left" w:pos="1930"/>
        </w:tabs>
        <w:ind w:right="112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57"/>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60"/>
          <w:sz w:val="24"/>
        </w:rPr>
        <w:t xml:space="preserve"> </w:t>
      </w:r>
      <w:r>
        <w:rPr>
          <w:sz w:val="24"/>
        </w:rPr>
        <w:t>ода,</w:t>
      </w:r>
      <w:r>
        <w:rPr>
          <w:spacing w:val="1"/>
          <w:sz w:val="24"/>
        </w:rPr>
        <w:t xml:space="preserve"> </w:t>
      </w:r>
      <w:r>
        <w:rPr>
          <w:sz w:val="24"/>
        </w:rPr>
        <w:t>элегия,     песня,     отрывок,     сонет,     лироэпические     (поэма,     баллада)),     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патриотический, гражданский и другие), сюжет, композиция, 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 автора, повествователь, рассказчик, литературный герой (персонаж), лирический</w:t>
      </w:r>
      <w:r>
        <w:rPr>
          <w:spacing w:val="1"/>
          <w:sz w:val="24"/>
        </w:rPr>
        <w:t xml:space="preserve"> </w:t>
      </w:r>
      <w:r>
        <w:rPr>
          <w:sz w:val="24"/>
        </w:rPr>
        <w:t>герой,</w:t>
      </w:r>
      <w:r>
        <w:rPr>
          <w:spacing w:val="5"/>
          <w:sz w:val="24"/>
        </w:rPr>
        <w:t xml:space="preserve"> </w:t>
      </w:r>
      <w:r>
        <w:rPr>
          <w:sz w:val="24"/>
        </w:rPr>
        <w:t>лирический</w:t>
      </w:r>
      <w:r>
        <w:rPr>
          <w:spacing w:val="8"/>
          <w:sz w:val="24"/>
        </w:rPr>
        <w:t xml:space="preserve"> </w:t>
      </w:r>
      <w:r>
        <w:rPr>
          <w:sz w:val="24"/>
        </w:rPr>
        <w:t>персонаж,</w:t>
      </w:r>
      <w:r>
        <w:rPr>
          <w:spacing w:val="11"/>
          <w:sz w:val="24"/>
        </w:rPr>
        <w:t xml:space="preserve"> </w:t>
      </w:r>
      <w:r>
        <w:rPr>
          <w:sz w:val="24"/>
        </w:rPr>
        <w:t>речевая</w:t>
      </w:r>
      <w:r>
        <w:rPr>
          <w:spacing w:val="2"/>
          <w:sz w:val="24"/>
        </w:rPr>
        <w:t xml:space="preserve"> </w:t>
      </w:r>
      <w:r>
        <w:rPr>
          <w:sz w:val="24"/>
        </w:rPr>
        <w:t>характеристика</w:t>
      </w:r>
      <w:r>
        <w:rPr>
          <w:spacing w:val="7"/>
          <w:sz w:val="24"/>
        </w:rPr>
        <w:t xml:space="preserve"> </w:t>
      </w:r>
      <w:r>
        <w:rPr>
          <w:sz w:val="24"/>
        </w:rPr>
        <w:t>героя,</w:t>
      </w:r>
      <w:r>
        <w:rPr>
          <w:spacing w:val="5"/>
          <w:sz w:val="24"/>
        </w:rPr>
        <w:t xml:space="preserve"> </w:t>
      </w:r>
      <w:r>
        <w:rPr>
          <w:sz w:val="24"/>
        </w:rPr>
        <w:t>портрет,</w:t>
      </w:r>
      <w:r>
        <w:rPr>
          <w:spacing w:val="9"/>
          <w:sz w:val="24"/>
        </w:rPr>
        <w:t xml:space="preserve"> </w:t>
      </w:r>
      <w:r>
        <w:rPr>
          <w:sz w:val="24"/>
        </w:rPr>
        <w:t>пейзаж,</w:t>
      </w:r>
      <w:r>
        <w:rPr>
          <w:spacing w:val="6"/>
          <w:sz w:val="24"/>
        </w:rPr>
        <w:t xml:space="preserve"> </w:t>
      </w:r>
      <w:r>
        <w:rPr>
          <w:sz w:val="24"/>
        </w:rPr>
        <w:t>интерьер,</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3" w:firstLine="0"/>
      </w:pPr>
      <w:r>
        <w:lastRenderedPageBreak/>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 олицетворение, гипербола, умолчание, параллелизм,</w:t>
      </w:r>
      <w:r>
        <w:rPr>
          <w:spacing w:val="1"/>
        </w:rPr>
        <w:t xml:space="preserve"> </w:t>
      </w:r>
      <w:r>
        <w:t>антитеза, 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стихотворный метр (хорей, ямб, дактиль, амфибрахий, анапест), ритм, рифма, строфа,</w:t>
      </w:r>
      <w:r>
        <w:rPr>
          <w:spacing w:val="1"/>
        </w:rPr>
        <w:t xml:space="preserve"> </w:t>
      </w:r>
      <w:r>
        <w:t>афоризм);</w:t>
      </w:r>
    </w:p>
    <w:p w:rsidR="00CD081E" w:rsidRDefault="00BD4E48" w:rsidP="000B2B37">
      <w:pPr>
        <w:pStyle w:val="a5"/>
        <w:numPr>
          <w:ilvl w:val="0"/>
          <w:numId w:val="44"/>
        </w:numPr>
        <w:tabs>
          <w:tab w:val="left" w:pos="1935"/>
        </w:tabs>
        <w:spacing w:before="3"/>
        <w:ind w:right="1131" w:firstLine="710"/>
        <w:jc w:val="both"/>
        <w:rPr>
          <w:sz w:val="24"/>
        </w:rPr>
      </w:pPr>
      <w:r>
        <w:rPr>
          <w:sz w:val="24"/>
        </w:rPr>
        <w:t>рассматривать</w:t>
      </w:r>
      <w:r>
        <w:rPr>
          <w:spacing w:val="78"/>
          <w:sz w:val="24"/>
        </w:rPr>
        <w:t xml:space="preserve"> </w:t>
      </w:r>
      <w:r>
        <w:rPr>
          <w:sz w:val="24"/>
        </w:rPr>
        <w:t xml:space="preserve">изученные  </w:t>
      </w:r>
      <w:r>
        <w:rPr>
          <w:spacing w:val="18"/>
          <w:sz w:val="24"/>
        </w:rPr>
        <w:t xml:space="preserve"> </w:t>
      </w:r>
      <w:r>
        <w:rPr>
          <w:sz w:val="24"/>
        </w:rPr>
        <w:t xml:space="preserve">и  </w:t>
      </w:r>
      <w:r>
        <w:rPr>
          <w:spacing w:val="15"/>
          <w:sz w:val="24"/>
        </w:rPr>
        <w:t xml:space="preserve"> </w:t>
      </w:r>
      <w:r>
        <w:rPr>
          <w:sz w:val="24"/>
        </w:rPr>
        <w:t xml:space="preserve">самостоятельно  </w:t>
      </w:r>
      <w:r>
        <w:rPr>
          <w:spacing w:val="19"/>
          <w:sz w:val="24"/>
        </w:rPr>
        <w:t xml:space="preserve"> </w:t>
      </w:r>
      <w:r>
        <w:rPr>
          <w:sz w:val="24"/>
        </w:rPr>
        <w:t xml:space="preserve">прочитанные  </w:t>
      </w:r>
      <w:r>
        <w:rPr>
          <w:spacing w:val="13"/>
          <w:sz w:val="24"/>
        </w:rPr>
        <w:t xml:space="preserve"> </w:t>
      </w:r>
      <w:r>
        <w:rPr>
          <w:sz w:val="24"/>
        </w:rPr>
        <w:t>произведения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9"/>
          <w:sz w:val="24"/>
        </w:rPr>
        <w:t xml:space="preserve"> </w:t>
      </w:r>
      <w:r>
        <w:rPr>
          <w:sz w:val="24"/>
        </w:rPr>
        <w:t>направлению);</w:t>
      </w:r>
    </w:p>
    <w:p w:rsidR="00CD081E" w:rsidRDefault="00BD4E48" w:rsidP="000B2B37">
      <w:pPr>
        <w:pStyle w:val="a5"/>
        <w:numPr>
          <w:ilvl w:val="0"/>
          <w:numId w:val="44"/>
        </w:numPr>
        <w:tabs>
          <w:tab w:val="left" w:pos="1935"/>
        </w:tabs>
        <w:spacing w:before="1"/>
        <w:ind w:right="1130" w:firstLine="710"/>
        <w:jc w:val="both"/>
        <w:rPr>
          <w:sz w:val="24"/>
        </w:rPr>
      </w:pPr>
      <w:r>
        <w:rPr>
          <w:sz w:val="24"/>
        </w:rPr>
        <w:t>выявлять    связь    между    важнейшими    фактами    биографии    писателей</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А.С.   Грибоедова,   А.С.   Пушкина,   М.Ю.</w:t>
      </w:r>
      <w:r>
        <w:rPr>
          <w:spacing w:val="60"/>
          <w:sz w:val="24"/>
        </w:rPr>
        <w:t xml:space="preserve"> </w:t>
      </w:r>
      <w:r>
        <w:rPr>
          <w:sz w:val="24"/>
        </w:rPr>
        <w:t>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CD081E" w:rsidRDefault="00BD4E48" w:rsidP="000B2B37">
      <w:pPr>
        <w:pStyle w:val="a5"/>
        <w:numPr>
          <w:ilvl w:val="0"/>
          <w:numId w:val="44"/>
        </w:numPr>
        <w:tabs>
          <w:tab w:val="left" w:pos="1935"/>
        </w:tabs>
        <w:ind w:right="1132" w:firstLine="710"/>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w:t>
      </w:r>
      <w:r>
        <w:rPr>
          <w:spacing w:val="1"/>
          <w:sz w:val="24"/>
        </w:rPr>
        <w:t xml:space="preserve"> </w:t>
      </w:r>
      <w:r>
        <w:rPr>
          <w:sz w:val="24"/>
        </w:rPr>
        <w:t>связи между ними; определять</w:t>
      </w:r>
      <w:r>
        <w:rPr>
          <w:spacing w:val="60"/>
          <w:sz w:val="24"/>
        </w:rPr>
        <w:t xml:space="preserve"> </w:t>
      </w:r>
      <w:r>
        <w:rPr>
          <w:sz w:val="24"/>
        </w:rPr>
        <w:t>родо-жанровую специфику изученного</w:t>
      </w:r>
      <w:r>
        <w:rPr>
          <w:spacing w:val="-57"/>
          <w:sz w:val="24"/>
        </w:rPr>
        <w:t xml:space="preserve"> </w:t>
      </w:r>
      <w:r>
        <w:rPr>
          <w:sz w:val="24"/>
        </w:rPr>
        <w:t>и</w:t>
      </w:r>
      <w:r>
        <w:rPr>
          <w:spacing w:val="2"/>
          <w:sz w:val="24"/>
        </w:rPr>
        <w:t xml:space="preserve"> </w:t>
      </w:r>
      <w:r>
        <w:rPr>
          <w:sz w:val="24"/>
        </w:rPr>
        <w:t>самостоятельно</w:t>
      </w:r>
      <w:r>
        <w:rPr>
          <w:spacing w:val="1"/>
          <w:sz w:val="24"/>
        </w:rPr>
        <w:t xml:space="preserve"> </w:t>
      </w:r>
      <w:r>
        <w:rPr>
          <w:sz w:val="24"/>
        </w:rPr>
        <w:t>прочитанного</w:t>
      </w:r>
      <w:r>
        <w:rPr>
          <w:spacing w:val="1"/>
          <w:sz w:val="24"/>
        </w:rPr>
        <w:t xml:space="preserve"> </w:t>
      </w:r>
      <w:r>
        <w:rPr>
          <w:sz w:val="24"/>
        </w:rPr>
        <w:t>художественного</w:t>
      </w:r>
      <w:r>
        <w:rPr>
          <w:spacing w:val="2"/>
          <w:sz w:val="24"/>
        </w:rPr>
        <w:t xml:space="preserve"> </w:t>
      </w:r>
      <w:r>
        <w:rPr>
          <w:sz w:val="24"/>
        </w:rPr>
        <w:t>произведения;</w:t>
      </w:r>
    </w:p>
    <w:p w:rsidR="00CD081E" w:rsidRDefault="00BD4E48" w:rsidP="000B2B37">
      <w:pPr>
        <w:pStyle w:val="a5"/>
        <w:numPr>
          <w:ilvl w:val="0"/>
          <w:numId w:val="44"/>
        </w:numPr>
        <w:tabs>
          <w:tab w:val="left" w:pos="1935"/>
        </w:tabs>
        <w:ind w:right="1132" w:firstLine="710"/>
        <w:jc w:val="both"/>
        <w:rPr>
          <w:sz w:val="24"/>
        </w:rPr>
      </w:pPr>
      <w:r>
        <w:rPr>
          <w:sz w:val="24"/>
        </w:rPr>
        <w:t>сопоставлять   произведения,   их   фрагменты    (с   учётом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w:t>
      </w:r>
      <w:r>
        <w:rPr>
          <w:spacing w:val="-2"/>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rsidR="00CD081E" w:rsidRDefault="00BD4E48" w:rsidP="000B2B37">
      <w:pPr>
        <w:pStyle w:val="a5"/>
        <w:numPr>
          <w:ilvl w:val="0"/>
          <w:numId w:val="44"/>
        </w:numPr>
        <w:tabs>
          <w:tab w:val="left" w:pos="2055"/>
        </w:tabs>
        <w:ind w:right="113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CD081E" w:rsidRDefault="00BD4E48" w:rsidP="000B2B37">
      <w:pPr>
        <w:pStyle w:val="a5"/>
        <w:numPr>
          <w:ilvl w:val="0"/>
          <w:numId w:val="44"/>
        </w:numPr>
        <w:tabs>
          <w:tab w:val="left" w:pos="2055"/>
        </w:tabs>
        <w:ind w:left="2054" w:hanging="385"/>
        <w:jc w:val="both"/>
        <w:rPr>
          <w:sz w:val="24"/>
        </w:rPr>
      </w:pPr>
      <w:r>
        <w:rPr>
          <w:sz w:val="24"/>
        </w:rPr>
        <w:t>выразительно</w:t>
      </w:r>
      <w:r>
        <w:rPr>
          <w:spacing w:val="47"/>
          <w:sz w:val="24"/>
        </w:rPr>
        <w:t xml:space="preserve"> </w:t>
      </w:r>
      <w:r>
        <w:rPr>
          <w:sz w:val="24"/>
        </w:rPr>
        <w:t>читать</w:t>
      </w:r>
      <w:r>
        <w:rPr>
          <w:spacing w:val="103"/>
          <w:sz w:val="24"/>
        </w:rPr>
        <w:t xml:space="preserve"> </w:t>
      </w:r>
      <w:r>
        <w:rPr>
          <w:sz w:val="24"/>
        </w:rPr>
        <w:t>стихи</w:t>
      </w:r>
      <w:r>
        <w:rPr>
          <w:spacing w:val="99"/>
          <w:sz w:val="24"/>
        </w:rPr>
        <w:t xml:space="preserve"> </w:t>
      </w:r>
      <w:r>
        <w:rPr>
          <w:sz w:val="24"/>
        </w:rPr>
        <w:t>и</w:t>
      </w:r>
      <w:r>
        <w:rPr>
          <w:spacing w:val="99"/>
          <w:sz w:val="24"/>
        </w:rPr>
        <w:t xml:space="preserve"> </w:t>
      </w:r>
      <w:r>
        <w:rPr>
          <w:sz w:val="24"/>
        </w:rPr>
        <w:t>прозу,</w:t>
      </w:r>
      <w:r>
        <w:rPr>
          <w:spacing w:val="105"/>
          <w:sz w:val="24"/>
        </w:rPr>
        <w:t xml:space="preserve"> </w:t>
      </w:r>
      <w:r>
        <w:rPr>
          <w:sz w:val="24"/>
        </w:rPr>
        <w:t>в</w:t>
      </w:r>
      <w:r>
        <w:rPr>
          <w:spacing w:val="105"/>
          <w:sz w:val="24"/>
        </w:rPr>
        <w:t xml:space="preserve"> </w:t>
      </w:r>
      <w:r>
        <w:rPr>
          <w:sz w:val="24"/>
        </w:rPr>
        <w:t>том</w:t>
      </w:r>
      <w:r>
        <w:rPr>
          <w:spacing w:val="99"/>
          <w:sz w:val="24"/>
        </w:rPr>
        <w:t xml:space="preserve"> </w:t>
      </w:r>
      <w:r>
        <w:rPr>
          <w:sz w:val="24"/>
        </w:rPr>
        <w:t>числе</w:t>
      </w:r>
      <w:r>
        <w:rPr>
          <w:spacing w:val="98"/>
          <w:sz w:val="24"/>
        </w:rPr>
        <w:t xml:space="preserve"> </w:t>
      </w:r>
      <w:r>
        <w:rPr>
          <w:sz w:val="24"/>
        </w:rPr>
        <w:t>наизусть</w:t>
      </w:r>
      <w:r>
        <w:rPr>
          <w:spacing w:val="105"/>
          <w:sz w:val="24"/>
        </w:rPr>
        <w:t xml:space="preserve"> </w:t>
      </w:r>
      <w:r>
        <w:rPr>
          <w:sz w:val="24"/>
        </w:rPr>
        <w:t>(не</w:t>
      </w:r>
      <w:r>
        <w:rPr>
          <w:spacing w:val="102"/>
          <w:sz w:val="24"/>
        </w:rPr>
        <w:t xml:space="preserve"> </w:t>
      </w:r>
      <w:r>
        <w:rPr>
          <w:sz w:val="24"/>
        </w:rPr>
        <w:t>менее</w:t>
      </w:r>
    </w:p>
    <w:p w:rsidR="00CD081E" w:rsidRDefault="00BD4E48" w:rsidP="000B2B37">
      <w:pPr>
        <w:pStyle w:val="a5"/>
        <w:numPr>
          <w:ilvl w:val="0"/>
          <w:numId w:val="45"/>
        </w:numPr>
        <w:tabs>
          <w:tab w:val="left" w:pos="1339"/>
        </w:tabs>
        <w:spacing w:before="1"/>
        <w:ind w:right="1132" w:firstLine="0"/>
        <w:jc w:val="both"/>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CD081E" w:rsidRDefault="00BD4E48" w:rsidP="000B2B37">
      <w:pPr>
        <w:pStyle w:val="a5"/>
        <w:numPr>
          <w:ilvl w:val="0"/>
          <w:numId w:val="44"/>
        </w:numPr>
        <w:tabs>
          <w:tab w:val="left" w:pos="2055"/>
        </w:tabs>
        <w:ind w:right="1129"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4"/>
          <w:sz w:val="24"/>
        </w:rPr>
        <w:t xml:space="preserve"> </w:t>
      </w:r>
      <w:r>
        <w:rPr>
          <w:sz w:val="24"/>
        </w:rPr>
        <w:t>пересказывать</w:t>
      </w:r>
      <w:r>
        <w:rPr>
          <w:spacing w:val="3"/>
          <w:sz w:val="24"/>
        </w:rPr>
        <w:t xml:space="preserve"> </w:t>
      </w:r>
      <w:r>
        <w:rPr>
          <w:sz w:val="24"/>
        </w:rPr>
        <w:t>сюжет</w:t>
      </w:r>
      <w:r>
        <w:rPr>
          <w:spacing w:val="-2"/>
          <w:sz w:val="24"/>
        </w:rPr>
        <w:t xml:space="preserve"> </w:t>
      </w:r>
      <w:r>
        <w:rPr>
          <w:sz w:val="24"/>
        </w:rPr>
        <w:t>и</w:t>
      </w:r>
      <w:r>
        <w:rPr>
          <w:spacing w:val="-2"/>
          <w:sz w:val="24"/>
        </w:rPr>
        <w:t xml:space="preserve"> </w:t>
      </w:r>
      <w:r>
        <w:rPr>
          <w:sz w:val="24"/>
        </w:rPr>
        <w:t>вычленять</w:t>
      </w:r>
      <w:r>
        <w:rPr>
          <w:spacing w:val="-1"/>
          <w:sz w:val="24"/>
        </w:rPr>
        <w:t xml:space="preserve"> </w:t>
      </w:r>
      <w:r>
        <w:rPr>
          <w:sz w:val="24"/>
        </w:rPr>
        <w:t>фабулу;</w:t>
      </w:r>
    </w:p>
    <w:p w:rsidR="00CD081E" w:rsidRDefault="00BD4E48" w:rsidP="000B2B37">
      <w:pPr>
        <w:pStyle w:val="a5"/>
        <w:numPr>
          <w:ilvl w:val="0"/>
          <w:numId w:val="44"/>
        </w:numPr>
        <w:tabs>
          <w:tab w:val="left" w:pos="2055"/>
        </w:tabs>
        <w:ind w:right="1138"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w:t>
      </w:r>
      <w:r>
        <w:rPr>
          <w:spacing w:val="1"/>
          <w:sz w:val="24"/>
        </w:rPr>
        <w:t xml:space="preserve"> </w:t>
      </w:r>
      <w:r>
        <w:rPr>
          <w:sz w:val="24"/>
        </w:rPr>
        <w:t>и мнениями участников дискуссии, давать аргументированную оценку прочитанному и</w:t>
      </w:r>
      <w:r>
        <w:rPr>
          <w:spacing w:val="1"/>
          <w:sz w:val="24"/>
        </w:rPr>
        <w:t xml:space="preserve"> </w:t>
      </w:r>
      <w:r>
        <w:rPr>
          <w:sz w:val="24"/>
        </w:rPr>
        <w:t>отстаивать</w:t>
      </w:r>
      <w:r>
        <w:rPr>
          <w:spacing w:val="2"/>
          <w:sz w:val="24"/>
        </w:rPr>
        <w:t xml:space="preserve"> </w:t>
      </w:r>
      <w:r>
        <w:rPr>
          <w:sz w:val="24"/>
        </w:rPr>
        <w:t>свою</w:t>
      </w:r>
      <w:r>
        <w:rPr>
          <w:spacing w:val="-5"/>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используя</w:t>
      </w:r>
      <w:r>
        <w:rPr>
          <w:spacing w:val="2"/>
          <w:sz w:val="24"/>
        </w:rPr>
        <w:t xml:space="preserve"> </w:t>
      </w:r>
      <w:r>
        <w:rPr>
          <w:sz w:val="24"/>
        </w:rPr>
        <w:t>литературные аргументы;</w:t>
      </w:r>
    </w:p>
    <w:p w:rsidR="00CD081E" w:rsidRDefault="00BD4E48" w:rsidP="000B2B37">
      <w:pPr>
        <w:pStyle w:val="a5"/>
        <w:numPr>
          <w:ilvl w:val="0"/>
          <w:numId w:val="44"/>
        </w:numPr>
        <w:tabs>
          <w:tab w:val="left" w:pos="2055"/>
        </w:tabs>
        <w:ind w:right="1130"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 тексты, собирать материал и обрабатывать информацию, необходимую для</w:t>
      </w:r>
      <w:r>
        <w:rPr>
          <w:spacing w:val="-57"/>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61"/>
          <w:sz w:val="24"/>
        </w:rPr>
        <w:t xml:space="preserve"> </w:t>
      </w:r>
      <w:r>
        <w:rPr>
          <w:sz w:val="24"/>
        </w:rPr>
        <w:t>выбранную</w:t>
      </w:r>
      <w:r>
        <w:rPr>
          <w:spacing w:val="1"/>
          <w:sz w:val="24"/>
        </w:rPr>
        <w:t xml:space="preserve"> </w:t>
      </w:r>
      <w:r>
        <w:rPr>
          <w:sz w:val="24"/>
        </w:rPr>
        <w:t>литературную</w:t>
      </w:r>
      <w:r>
        <w:rPr>
          <w:spacing w:val="-3"/>
          <w:sz w:val="24"/>
        </w:rPr>
        <w:t xml:space="preserve"> </w:t>
      </w:r>
      <w:r>
        <w:rPr>
          <w:sz w:val="24"/>
        </w:rPr>
        <w:t>или публицистическую</w:t>
      </w:r>
      <w:r>
        <w:rPr>
          <w:spacing w:val="-3"/>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7"/>
          <w:sz w:val="24"/>
        </w:rPr>
        <w:t xml:space="preserve"> </w:t>
      </w:r>
      <w:r>
        <w:rPr>
          <w:sz w:val="24"/>
        </w:rPr>
        <w:t>виды</w:t>
      </w:r>
      <w:r>
        <w:rPr>
          <w:spacing w:val="-3"/>
          <w:sz w:val="24"/>
        </w:rPr>
        <w:t xml:space="preserve"> </w:t>
      </w:r>
      <w:r>
        <w:rPr>
          <w:sz w:val="24"/>
        </w:rPr>
        <w:t>цитирования;</w:t>
      </w:r>
    </w:p>
    <w:p w:rsidR="00CD081E" w:rsidRDefault="00BD4E48" w:rsidP="000B2B37">
      <w:pPr>
        <w:pStyle w:val="a5"/>
        <w:numPr>
          <w:ilvl w:val="0"/>
          <w:numId w:val="44"/>
        </w:numPr>
        <w:tabs>
          <w:tab w:val="left" w:pos="2055"/>
        </w:tabs>
        <w:ind w:right="1130" w:firstLine="710"/>
        <w:jc w:val="both"/>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     русской     и     зарубежной    литературы     и     современных    авторов</w:t>
      </w:r>
      <w:r>
        <w:rPr>
          <w:spacing w:val="1"/>
          <w:sz w:val="24"/>
        </w:rPr>
        <w:t xml:space="preserve"> </w:t>
      </w:r>
      <w:r>
        <w:rPr>
          <w:sz w:val="24"/>
        </w:rPr>
        <w:t>с использованием</w:t>
      </w:r>
      <w:r>
        <w:rPr>
          <w:spacing w:val="-2"/>
          <w:sz w:val="24"/>
        </w:rPr>
        <w:t xml:space="preserve"> </w:t>
      </w:r>
      <w:r>
        <w:rPr>
          <w:sz w:val="24"/>
        </w:rPr>
        <w:t>методов</w:t>
      </w:r>
      <w:r>
        <w:rPr>
          <w:spacing w:val="2"/>
          <w:sz w:val="24"/>
        </w:rPr>
        <w:t xml:space="preserve"> </w:t>
      </w:r>
      <w:r>
        <w:rPr>
          <w:sz w:val="24"/>
        </w:rPr>
        <w:t>смыслового</w:t>
      </w:r>
      <w:r>
        <w:rPr>
          <w:spacing w:val="5"/>
          <w:sz w:val="24"/>
        </w:rPr>
        <w:t xml:space="preserve"> </w:t>
      </w:r>
      <w:r>
        <w:rPr>
          <w:sz w:val="24"/>
        </w:rPr>
        <w:t>чтения</w:t>
      </w:r>
      <w:r>
        <w:rPr>
          <w:spacing w:val="-9"/>
          <w:sz w:val="24"/>
        </w:rPr>
        <w:t xml:space="preserve"> </w:t>
      </w:r>
      <w:r>
        <w:rPr>
          <w:sz w:val="24"/>
        </w:rPr>
        <w:t>и</w:t>
      </w:r>
      <w:r>
        <w:rPr>
          <w:spacing w:val="2"/>
          <w:sz w:val="24"/>
        </w:rPr>
        <w:t xml:space="preserve"> </w:t>
      </w:r>
      <w:r>
        <w:rPr>
          <w:sz w:val="24"/>
        </w:rPr>
        <w:t>эстетического</w:t>
      </w:r>
      <w:r>
        <w:rPr>
          <w:spacing w:val="1"/>
          <w:sz w:val="24"/>
        </w:rPr>
        <w:t xml:space="preserve"> </w:t>
      </w:r>
      <w:r>
        <w:rPr>
          <w:sz w:val="24"/>
        </w:rPr>
        <w:t>анализа;</w:t>
      </w:r>
    </w:p>
    <w:p w:rsidR="00CD081E" w:rsidRDefault="00BD4E48" w:rsidP="000B2B37">
      <w:pPr>
        <w:pStyle w:val="a5"/>
        <w:numPr>
          <w:ilvl w:val="0"/>
          <w:numId w:val="44"/>
        </w:numPr>
        <w:tabs>
          <w:tab w:val="left" w:pos="2055"/>
        </w:tabs>
        <w:spacing w:line="242" w:lineRule="auto"/>
        <w:ind w:right="1133" w:firstLine="710"/>
        <w:jc w:val="both"/>
        <w:rPr>
          <w:sz w:val="24"/>
        </w:rPr>
      </w:pPr>
      <w:r>
        <w:rPr>
          <w:sz w:val="24"/>
        </w:rPr>
        <w:t>понимать важность вдумчивого</w:t>
      </w:r>
      <w:r>
        <w:rPr>
          <w:spacing w:val="60"/>
          <w:sz w:val="24"/>
        </w:rPr>
        <w:t xml:space="preserve"> </w:t>
      </w:r>
      <w:r>
        <w:rPr>
          <w:sz w:val="24"/>
        </w:rPr>
        <w:t>чтения и изучения произведений фольклора</w:t>
      </w:r>
      <w:r>
        <w:rPr>
          <w:spacing w:val="1"/>
          <w:sz w:val="24"/>
        </w:rPr>
        <w:t xml:space="preserve"> </w:t>
      </w:r>
      <w:r>
        <w:rPr>
          <w:sz w:val="24"/>
        </w:rPr>
        <w:t>и</w:t>
      </w:r>
      <w:r>
        <w:rPr>
          <w:spacing w:val="8"/>
          <w:sz w:val="24"/>
        </w:rPr>
        <w:t xml:space="preserve"> </w:t>
      </w:r>
      <w:r>
        <w:rPr>
          <w:sz w:val="24"/>
        </w:rPr>
        <w:t>художественной</w:t>
      </w:r>
      <w:r>
        <w:rPr>
          <w:spacing w:val="3"/>
          <w:sz w:val="24"/>
        </w:rPr>
        <w:t xml:space="preserve"> </w:t>
      </w:r>
      <w:r>
        <w:rPr>
          <w:sz w:val="24"/>
        </w:rPr>
        <w:t>литературы</w:t>
      </w:r>
      <w:r>
        <w:rPr>
          <w:spacing w:val="9"/>
          <w:sz w:val="24"/>
        </w:rPr>
        <w:t xml:space="preserve"> </w:t>
      </w:r>
      <w:r>
        <w:rPr>
          <w:sz w:val="24"/>
        </w:rPr>
        <w:t>как</w:t>
      </w:r>
      <w:r>
        <w:rPr>
          <w:spacing w:val="5"/>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6"/>
          <w:sz w:val="24"/>
        </w:rPr>
        <w:t xml:space="preserve"> </w:t>
      </w:r>
      <w:r>
        <w:rPr>
          <w:sz w:val="24"/>
        </w:rPr>
        <w:t>и</w:t>
      </w:r>
      <w:r>
        <w:rPr>
          <w:spacing w:val="58"/>
          <w:sz w:val="24"/>
        </w:rPr>
        <w:t xml:space="preserve"> </w:t>
      </w:r>
      <w:r>
        <w:rPr>
          <w:sz w:val="24"/>
        </w:rPr>
        <w:t>окружающей</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pPr>
        <w:pStyle w:val="a3"/>
        <w:spacing w:before="98" w:line="242" w:lineRule="auto"/>
        <w:ind w:right="1136" w:firstLine="0"/>
      </w:pPr>
      <w:r>
        <w:lastRenderedPageBreak/>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средства собственного</w:t>
      </w:r>
      <w:r>
        <w:rPr>
          <w:spacing w:val="2"/>
        </w:rPr>
        <w:t xml:space="preserve"> </w:t>
      </w:r>
      <w:r>
        <w:t>развития;</w:t>
      </w:r>
    </w:p>
    <w:p w:rsidR="00CD081E" w:rsidRDefault="00BD4E48" w:rsidP="000B2B37">
      <w:pPr>
        <w:pStyle w:val="a5"/>
        <w:numPr>
          <w:ilvl w:val="0"/>
          <w:numId w:val="44"/>
        </w:numPr>
        <w:tabs>
          <w:tab w:val="left" w:pos="2055"/>
          <w:tab w:val="left" w:pos="2621"/>
          <w:tab w:val="left" w:pos="7568"/>
          <w:tab w:val="left" w:pos="8759"/>
        </w:tabs>
        <w:ind w:right="1131"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за</w:t>
      </w:r>
      <w:r>
        <w:rPr>
          <w:spacing w:val="-4"/>
          <w:sz w:val="24"/>
        </w:rPr>
        <w:t xml:space="preserve"> </w:t>
      </w:r>
      <w:r>
        <w:rPr>
          <w:sz w:val="24"/>
        </w:rPr>
        <w:t>счёт</w:t>
      </w:r>
      <w:r>
        <w:rPr>
          <w:spacing w:val="1"/>
          <w:sz w:val="24"/>
        </w:rPr>
        <w:t xml:space="preserve"> </w:t>
      </w:r>
      <w:r>
        <w:rPr>
          <w:sz w:val="24"/>
        </w:rPr>
        <w:t>произведений</w:t>
      </w:r>
      <w:r>
        <w:rPr>
          <w:spacing w:val="3"/>
          <w:sz w:val="24"/>
        </w:rPr>
        <w:t xml:space="preserve"> </w:t>
      </w:r>
      <w:r>
        <w:rPr>
          <w:sz w:val="24"/>
        </w:rPr>
        <w:t>современной</w:t>
      </w:r>
      <w:r>
        <w:rPr>
          <w:spacing w:val="-8"/>
          <w:sz w:val="24"/>
        </w:rPr>
        <w:t xml:space="preserve"> </w:t>
      </w:r>
      <w:r>
        <w:rPr>
          <w:sz w:val="24"/>
        </w:rPr>
        <w:t>литературы;</w:t>
      </w:r>
    </w:p>
    <w:p w:rsidR="00CD081E" w:rsidRDefault="00BD4E48" w:rsidP="000B2B37">
      <w:pPr>
        <w:pStyle w:val="a5"/>
        <w:numPr>
          <w:ilvl w:val="0"/>
          <w:numId w:val="44"/>
        </w:numPr>
        <w:tabs>
          <w:tab w:val="left" w:pos="2055"/>
        </w:tabs>
        <w:ind w:right="1135" w:firstLine="710"/>
        <w:jc w:val="both"/>
        <w:rPr>
          <w:sz w:val="24"/>
        </w:rPr>
      </w:pPr>
      <w:r>
        <w:rPr>
          <w:sz w:val="24"/>
        </w:rPr>
        <w:t xml:space="preserve">участвовать     </w:t>
      </w:r>
      <w:r>
        <w:rPr>
          <w:spacing w:val="38"/>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7"/>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CD081E" w:rsidRDefault="00BD4E48" w:rsidP="000B2B37">
      <w:pPr>
        <w:pStyle w:val="a5"/>
        <w:numPr>
          <w:ilvl w:val="0"/>
          <w:numId w:val="44"/>
        </w:numPr>
        <w:tabs>
          <w:tab w:val="left" w:pos="2055"/>
        </w:tabs>
        <w:ind w:right="1127" w:firstLine="710"/>
        <w:jc w:val="both"/>
        <w:rPr>
          <w:sz w:val="24"/>
        </w:rPr>
      </w:pPr>
      <w:r>
        <w:rPr>
          <w:sz w:val="24"/>
        </w:rPr>
        <w:t xml:space="preserve">уметь    </w:t>
      </w:r>
      <w:r>
        <w:rPr>
          <w:spacing w:val="27"/>
          <w:sz w:val="24"/>
        </w:rPr>
        <w:t xml:space="preserve"> </w:t>
      </w:r>
      <w:r>
        <w:rPr>
          <w:sz w:val="24"/>
        </w:rPr>
        <w:t xml:space="preserve">самостоятельно     </w:t>
      </w:r>
      <w:r>
        <w:rPr>
          <w:spacing w:val="29"/>
          <w:sz w:val="24"/>
        </w:rPr>
        <w:t xml:space="preserve"> </w:t>
      </w:r>
      <w:r>
        <w:rPr>
          <w:sz w:val="24"/>
        </w:rPr>
        <w:t xml:space="preserve">пользоваться     </w:t>
      </w:r>
      <w:r>
        <w:rPr>
          <w:spacing w:val="20"/>
          <w:sz w:val="24"/>
        </w:rPr>
        <w:t xml:space="preserve"> </w:t>
      </w:r>
      <w:r>
        <w:rPr>
          <w:sz w:val="24"/>
        </w:rPr>
        <w:t xml:space="preserve">энциклопедиями,     </w:t>
      </w:r>
      <w:r>
        <w:rPr>
          <w:spacing w:val="28"/>
          <w:sz w:val="24"/>
        </w:rPr>
        <w:t xml:space="preserve"> </w:t>
      </w:r>
      <w:r>
        <w:rPr>
          <w:sz w:val="24"/>
        </w:rPr>
        <w:t>словарями</w:t>
      </w:r>
      <w:r>
        <w:rPr>
          <w:spacing w:val="-58"/>
          <w:sz w:val="24"/>
        </w:rPr>
        <w:t xml:space="preserve"> </w:t>
      </w:r>
      <w:r>
        <w:rPr>
          <w:sz w:val="24"/>
        </w:rPr>
        <w:t>и</w:t>
      </w:r>
      <w:r>
        <w:rPr>
          <w:spacing w:val="32"/>
          <w:sz w:val="24"/>
        </w:rPr>
        <w:t xml:space="preserve"> </w:t>
      </w:r>
      <w:r>
        <w:rPr>
          <w:sz w:val="24"/>
        </w:rPr>
        <w:t>справочной</w:t>
      </w:r>
      <w:r>
        <w:rPr>
          <w:spacing w:val="86"/>
          <w:sz w:val="24"/>
        </w:rPr>
        <w:t xml:space="preserve"> </w:t>
      </w:r>
      <w:r>
        <w:rPr>
          <w:sz w:val="24"/>
        </w:rPr>
        <w:t>литературой,</w:t>
      </w:r>
      <w:r>
        <w:rPr>
          <w:spacing w:val="86"/>
          <w:sz w:val="24"/>
        </w:rPr>
        <w:t xml:space="preserve"> </w:t>
      </w:r>
      <w:r>
        <w:rPr>
          <w:sz w:val="24"/>
        </w:rPr>
        <w:t>информационно-справочными</w:t>
      </w:r>
      <w:r>
        <w:rPr>
          <w:spacing w:val="86"/>
          <w:sz w:val="24"/>
        </w:rPr>
        <w:t xml:space="preserve"> </w:t>
      </w:r>
      <w:r>
        <w:rPr>
          <w:sz w:val="24"/>
        </w:rPr>
        <w:t>системами,</w:t>
      </w:r>
      <w:r>
        <w:rPr>
          <w:spacing w:val="87"/>
          <w:sz w:val="24"/>
        </w:rPr>
        <w:t xml:space="preserve"> </w:t>
      </w:r>
      <w:r>
        <w:rPr>
          <w:sz w:val="24"/>
        </w:rPr>
        <w:t>в</w:t>
      </w:r>
      <w:r>
        <w:rPr>
          <w:spacing w:val="87"/>
          <w:sz w:val="24"/>
        </w:rPr>
        <w:t xml:space="preserve"> </w:t>
      </w:r>
      <w:r>
        <w:rPr>
          <w:sz w:val="24"/>
        </w:rPr>
        <w:t>том</w:t>
      </w:r>
      <w:r>
        <w:rPr>
          <w:spacing w:val="8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57"/>
          <w:sz w:val="24"/>
        </w:rPr>
        <w:t xml:space="preserve"> </w:t>
      </w:r>
      <w:r>
        <w:rPr>
          <w:sz w:val="24"/>
        </w:rPr>
        <w:t>указателями,</w:t>
      </w:r>
      <w:r>
        <w:rPr>
          <w:spacing w:val="24"/>
          <w:sz w:val="24"/>
        </w:rPr>
        <w:t xml:space="preserve"> </w:t>
      </w:r>
      <w:r>
        <w:rPr>
          <w:sz w:val="24"/>
        </w:rPr>
        <w:t>системой</w:t>
      </w:r>
      <w:r>
        <w:rPr>
          <w:spacing w:val="18"/>
          <w:sz w:val="24"/>
        </w:rPr>
        <w:t xml:space="preserve"> </w:t>
      </w:r>
      <w:r>
        <w:rPr>
          <w:sz w:val="24"/>
        </w:rPr>
        <w:t>поиска</w:t>
      </w:r>
      <w:r>
        <w:rPr>
          <w:spacing w:val="21"/>
          <w:sz w:val="24"/>
        </w:rPr>
        <w:t xml:space="preserve"> </w:t>
      </w:r>
      <w:r>
        <w:rPr>
          <w:sz w:val="24"/>
        </w:rPr>
        <w:t>в</w:t>
      </w:r>
      <w:r>
        <w:rPr>
          <w:spacing w:val="19"/>
          <w:sz w:val="24"/>
        </w:rPr>
        <w:t xml:space="preserve"> </w:t>
      </w:r>
      <w:r>
        <w:rPr>
          <w:sz w:val="24"/>
        </w:rPr>
        <w:t>информационно-телекоммуникационной</w:t>
      </w:r>
      <w:r>
        <w:rPr>
          <w:spacing w:val="18"/>
          <w:sz w:val="24"/>
        </w:rPr>
        <w:t xml:space="preserve"> </w:t>
      </w:r>
      <w:r>
        <w:rPr>
          <w:sz w:val="24"/>
        </w:rPr>
        <w:t>сети</w:t>
      </w:r>
    </w:p>
    <w:p w:rsidR="00CD081E" w:rsidRDefault="00BD4E48">
      <w:pPr>
        <w:pStyle w:val="a3"/>
        <w:ind w:right="1131"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4"/>
        </w:rPr>
        <w:t xml:space="preserve"> </w:t>
      </w:r>
      <w:r>
        <w:t>в</w:t>
      </w:r>
      <w:r>
        <w:rPr>
          <w:spacing w:val="3"/>
        </w:rPr>
        <w:t xml:space="preserve"> </w:t>
      </w:r>
      <w:r>
        <w:t>федеральный</w:t>
      </w:r>
      <w:r>
        <w:rPr>
          <w:spacing w:val="3"/>
        </w:rPr>
        <w:t xml:space="preserve"> </w:t>
      </w:r>
      <w:r>
        <w:t>перечень.</w:t>
      </w:r>
    </w:p>
    <w:p w:rsidR="00CD081E" w:rsidRDefault="00CD081E">
      <w:pPr>
        <w:pStyle w:val="a3"/>
        <w:spacing w:before="6"/>
        <w:ind w:left="0" w:firstLine="0"/>
        <w:jc w:val="left"/>
      </w:pPr>
    </w:p>
    <w:p w:rsidR="00CD081E" w:rsidRDefault="00B82713" w:rsidP="000B2B37">
      <w:pPr>
        <w:pStyle w:val="11"/>
        <w:numPr>
          <w:ilvl w:val="1"/>
          <w:numId w:val="56"/>
        </w:numPr>
        <w:tabs>
          <w:tab w:val="left" w:pos="2161"/>
        </w:tabs>
        <w:spacing w:line="237" w:lineRule="auto"/>
        <w:ind w:right="1131" w:firstLine="710"/>
      </w:pPr>
      <w:bookmarkStart w:id="2" w:name="2.3.__Федеральная_рабочая_программа_по_у"/>
      <w:bookmarkEnd w:id="2"/>
      <w:r>
        <w:t>Р</w:t>
      </w:r>
      <w:r w:rsidR="00BD4E48">
        <w:t>абочая программа по учебному предмету «Иностранный</w:t>
      </w:r>
      <w:r w:rsidR="00BD4E48">
        <w:rPr>
          <w:spacing w:val="1"/>
        </w:rPr>
        <w:t xml:space="preserve"> </w:t>
      </w:r>
      <w:r w:rsidR="00BD4E48">
        <w:t>(английский)</w:t>
      </w:r>
      <w:r w:rsidR="00BD4E48">
        <w:rPr>
          <w:spacing w:val="2"/>
        </w:rPr>
        <w:t xml:space="preserve"> </w:t>
      </w:r>
      <w:r w:rsidR="00BD4E48">
        <w:t>язык».</w:t>
      </w:r>
    </w:p>
    <w:p w:rsidR="00CD081E" w:rsidRDefault="00B82713">
      <w:pPr>
        <w:pStyle w:val="a3"/>
        <w:ind w:right="1132"/>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«Иностранный</w:t>
      </w:r>
      <w:r w:rsidR="00BD4E48">
        <w:rPr>
          <w:spacing w:val="1"/>
        </w:rPr>
        <w:t xml:space="preserve"> </w:t>
      </w:r>
      <w:r w:rsidR="00BD4E48">
        <w:t xml:space="preserve">(английский)      </w:t>
      </w:r>
      <w:r w:rsidR="00BD4E48">
        <w:rPr>
          <w:spacing w:val="1"/>
        </w:rPr>
        <w:t xml:space="preserve"> </w:t>
      </w:r>
      <w:r w:rsidR="00BD4E48">
        <w:t xml:space="preserve">язык»      </w:t>
      </w:r>
      <w:r w:rsidR="00BD4E48">
        <w:rPr>
          <w:spacing w:val="1"/>
        </w:rPr>
        <w:t xml:space="preserve"> </w:t>
      </w:r>
      <w:r w:rsidR="00BD4E48">
        <w:t xml:space="preserve">(предметная      </w:t>
      </w:r>
      <w:r w:rsidR="00BD4E48">
        <w:rPr>
          <w:spacing w:val="1"/>
        </w:rPr>
        <w:t xml:space="preserve"> </w:t>
      </w:r>
      <w:r w:rsidR="00BD4E48">
        <w:t xml:space="preserve">область      </w:t>
      </w:r>
      <w:r w:rsidR="00BD4E48">
        <w:rPr>
          <w:spacing w:val="1"/>
        </w:rPr>
        <w:t xml:space="preserve"> </w:t>
      </w:r>
      <w:r w:rsidR="00BD4E48">
        <w:t xml:space="preserve">«Иностранные       </w:t>
      </w:r>
      <w:r w:rsidR="00BD4E48">
        <w:rPr>
          <w:spacing w:val="1"/>
        </w:rPr>
        <w:t xml:space="preserve"> </w:t>
      </w:r>
      <w:r w:rsidR="00BD4E48">
        <w:t>языки»)</w:t>
      </w:r>
      <w:r w:rsidR="00BD4E48">
        <w:rPr>
          <w:spacing w:val="-57"/>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иностранному</w:t>
      </w:r>
      <w:r w:rsidR="00BD4E48">
        <w:rPr>
          <w:spacing w:val="1"/>
        </w:rPr>
        <w:t xml:space="preserve"> </w:t>
      </w:r>
      <w:r w:rsidR="00BD4E48">
        <w:t>(английскому)</w:t>
      </w:r>
      <w:r w:rsidR="00BD4E48">
        <w:rPr>
          <w:spacing w:val="1"/>
        </w:rPr>
        <w:t xml:space="preserve"> </w:t>
      </w:r>
      <w:r w:rsidR="00BD4E48">
        <w:t>языку,</w:t>
      </w:r>
      <w:r w:rsidR="00BD4E48">
        <w:rPr>
          <w:spacing w:val="1"/>
        </w:rPr>
        <w:t xml:space="preserve"> </w:t>
      </w:r>
      <w:r w:rsidR="00BD4E48">
        <w:t>иностранный</w:t>
      </w:r>
      <w:r w:rsidR="00BD4E48">
        <w:rPr>
          <w:spacing w:val="1"/>
        </w:rPr>
        <w:t xml:space="preserve"> </w:t>
      </w:r>
      <w:r w:rsidR="00BD4E48">
        <w:t>(английский)</w:t>
      </w:r>
      <w:r w:rsidR="00BD4E48">
        <w:rPr>
          <w:spacing w:val="1"/>
        </w:rPr>
        <w:t xml:space="preserve"> </w:t>
      </w:r>
      <w:r w:rsidR="00BD4E48">
        <w:t>язык)</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1"/>
        </w:rPr>
        <w:t xml:space="preserve"> </w:t>
      </w:r>
      <w:r w:rsidR="00BD4E48">
        <w:t>освоения</w:t>
      </w:r>
      <w:r w:rsidR="00BD4E48">
        <w:rPr>
          <w:spacing w:val="1"/>
        </w:rPr>
        <w:t xml:space="preserve"> </w:t>
      </w:r>
      <w:r w:rsidR="00BD4E48">
        <w:t>программы</w:t>
      </w:r>
      <w:r w:rsidR="00BD4E48">
        <w:rPr>
          <w:spacing w:val="1"/>
        </w:rPr>
        <w:t xml:space="preserve"> </w:t>
      </w:r>
      <w:r w:rsidR="00BD4E48">
        <w:t>по</w:t>
      </w:r>
      <w:r w:rsidR="00BD4E48">
        <w:rPr>
          <w:spacing w:val="1"/>
        </w:rPr>
        <w:t xml:space="preserve"> </w:t>
      </w:r>
      <w:r w:rsidR="00BD4E48">
        <w:t>иностранному</w:t>
      </w:r>
      <w:r w:rsidR="00BD4E48">
        <w:rPr>
          <w:spacing w:val="1"/>
        </w:rPr>
        <w:t xml:space="preserve"> </w:t>
      </w:r>
      <w:r w:rsidR="00BD4E48">
        <w:t>(английскому)</w:t>
      </w:r>
      <w:r w:rsidR="00BD4E48">
        <w:rPr>
          <w:spacing w:val="2"/>
        </w:rPr>
        <w:t xml:space="preserve"> </w:t>
      </w:r>
      <w:r w:rsidR="00BD4E48">
        <w:t>языку.</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24"/>
      </w:pPr>
      <w:r>
        <w:t>Программа по иностранному (английскому) языку на уровне основного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ООО, с учётом распределённых</w:t>
      </w:r>
      <w:r>
        <w:rPr>
          <w:spacing w:val="1"/>
        </w:rPr>
        <w:t xml:space="preserve"> </w:t>
      </w:r>
      <w:r>
        <w:t>по классам проверяемых требований к результатам освоения основной образовательной</w:t>
      </w:r>
      <w:r>
        <w:rPr>
          <w:spacing w:val="-57"/>
        </w:rPr>
        <w:t xml:space="preserve"> </w:t>
      </w:r>
      <w:r>
        <w:t>программы основного общего образования и элементов содержания, представленных 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а</w:t>
      </w:r>
      <w:r>
        <w:rPr>
          <w:spacing w:val="1"/>
        </w:rPr>
        <w:t xml:space="preserve"> </w:t>
      </w:r>
      <w:r>
        <w:t>также</w:t>
      </w:r>
      <w:r>
        <w:rPr>
          <w:spacing w:val="60"/>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w:t>
      </w:r>
    </w:p>
    <w:p w:rsidR="00CD081E" w:rsidRDefault="00BD4E48">
      <w:pPr>
        <w:pStyle w:val="a3"/>
        <w:tabs>
          <w:tab w:val="left" w:pos="1957"/>
          <w:tab w:val="left" w:pos="3037"/>
          <w:tab w:val="left" w:pos="5168"/>
          <w:tab w:val="left" w:pos="5931"/>
          <w:tab w:val="left" w:pos="7151"/>
          <w:tab w:val="left" w:pos="9127"/>
        </w:tabs>
        <w:spacing w:before="1"/>
        <w:ind w:right="1122"/>
      </w:pPr>
      <w:r>
        <w:t>Программа является ориентиром для составления авторских рабочих программ:</w:t>
      </w:r>
      <w:r>
        <w:rPr>
          <w:spacing w:val="1"/>
        </w:rPr>
        <w:t xml:space="preserve"> </w:t>
      </w:r>
      <w:r>
        <w:t>она</w:t>
      </w:r>
      <w:r>
        <w:tab/>
        <w:t>даёт</w:t>
      </w:r>
      <w:r>
        <w:tab/>
        <w:t>представление</w:t>
      </w:r>
      <w:r>
        <w:tab/>
        <w:t>о</w:t>
      </w:r>
      <w:r>
        <w:tab/>
        <w:t>целях</w:t>
      </w:r>
      <w:r>
        <w:tab/>
        <w:t>образования,</w:t>
      </w:r>
      <w:r>
        <w:tab/>
        <w:t>развития</w:t>
      </w:r>
      <w:r>
        <w:rPr>
          <w:spacing w:val="-58"/>
        </w:rPr>
        <w:t xml:space="preserve"> </w:t>
      </w:r>
      <w:r>
        <w:t>и</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 авторского</w:t>
      </w:r>
      <w:r>
        <w:rPr>
          <w:spacing w:val="60"/>
        </w:rPr>
        <w:t xml:space="preserve"> </w:t>
      </w:r>
      <w:r>
        <w:t>выбора вариативной составляющей содержания 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Программа</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w:t>
      </w:r>
      <w:r>
        <w:rPr>
          <w:spacing w:val="1"/>
        </w:rPr>
        <w:t xml:space="preserve"> </w:t>
      </w:r>
      <w:r>
        <w:t>(разделов)</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последовательность их изучения</w:t>
      </w:r>
      <w:r>
        <w:rPr>
          <w:spacing w:val="60"/>
        </w:rPr>
        <w:t xml:space="preserve"> </w:t>
      </w:r>
      <w:r>
        <w:t>с учётом особенностей структуры английского</w:t>
      </w:r>
      <w:r>
        <w:rPr>
          <w:spacing w:val="60"/>
        </w:rPr>
        <w:t xml:space="preserve"> </w:t>
      </w:r>
      <w:r>
        <w:t>языка</w:t>
      </w:r>
      <w:r>
        <w:rPr>
          <w:spacing w:val="1"/>
        </w:rPr>
        <w:t xml:space="preserve"> </w:t>
      </w:r>
      <w:r>
        <w:t>и родного (русского) языка обучающихся, межпредметных связей английского языка с</w:t>
      </w:r>
      <w:r>
        <w:rPr>
          <w:spacing w:val="1"/>
        </w:rPr>
        <w:t xml:space="preserve"> </w:t>
      </w:r>
      <w:r>
        <w:t>содержанием</w:t>
      </w:r>
      <w:r>
        <w:rPr>
          <w:spacing w:val="1"/>
        </w:rPr>
        <w:t xml:space="preserve"> </w:t>
      </w:r>
      <w:r>
        <w:t>других</w:t>
      </w:r>
      <w:r>
        <w:rPr>
          <w:spacing w:val="1"/>
        </w:rPr>
        <w:t xml:space="preserve"> </w:t>
      </w:r>
      <w:r>
        <w:t>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5–9</w:t>
      </w:r>
      <w:r>
        <w:rPr>
          <w:spacing w:val="1"/>
        </w:rPr>
        <w:t xml:space="preserve"> </w:t>
      </w:r>
      <w:r>
        <w:t>классах,</w:t>
      </w:r>
      <w:r>
        <w:rPr>
          <w:spacing w:val="1"/>
        </w:rPr>
        <w:t xml:space="preserve"> </w:t>
      </w:r>
      <w:r>
        <w:t>а</w:t>
      </w:r>
      <w:r>
        <w:rPr>
          <w:spacing w:val="1"/>
        </w:rPr>
        <w:t xml:space="preserve"> </w:t>
      </w:r>
      <w:r>
        <w:t>также с учётом возрастных особенностей обучающихся. В программе для 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речевых</w:t>
      </w:r>
      <w:r>
        <w:rPr>
          <w:spacing w:val="1"/>
        </w:rPr>
        <w:t xml:space="preserve"> </w:t>
      </w:r>
      <w:r>
        <w:t>умений</w:t>
      </w:r>
      <w:r>
        <w:rPr>
          <w:spacing w:val="1"/>
        </w:rPr>
        <w:t xml:space="preserve"> </w:t>
      </w:r>
      <w:r>
        <w:t>и</w:t>
      </w:r>
      <w:r>
        <w:rPr>
          <w:spacing w:val="1"/>
        </w:rPr>
        <w:t xml:space="preserve"> </w:t>
      </w:r>
      <w:r>
        <w:t>овладение</w:t>
      </w:r>
      <w:r>
        <w:rPr>
          <w:spacing w:val="1"/>
        </w:rPr>
        <w:t xml:space="preserve"> </w:t>
      </w:r>
      <w:r>
        <w:t>языковыми</w:t>
      </w:r>
      <w:r>
        <w:rPr>
          <w:spacing w:val="1"/>
        </w:rPr>
        <w:t xml:space="preserve"> </w:t>
      </w:r>
      <w:r>
        <w:t>средствами,</w:t>
      </w:r>
      <w:r>
        <w:rPr>
          <w:spacing w:val="1"/>
        </w:rPr>
        <w:t xml:space="preserve"> </w:t>
      </w:r>
      <w:r>
        <w:t>представленными</w:t>
      </w:r>
      <w:r>
        <w:rPr>
          <w:spacing w:val="1"/>
        </w:rPr>
        <w:t xml:space="preserve"> </w:t>
      </w:r>
      <w:r>
        <w:t>в</w:t>
      </w:r>
      <w:r>
        <w:rPr>
          <w:spacing w:val="1"/>
        </w:rPr>
        <w:t xml:space="preserve"> </w:t>
      </w:r>
      <w:r>
        <w:t>федеральных</w:t>
      </w:r>
      <w:r>
        <w:rPr>
          <w:spacing w:val="1"/>
        </w:rPr>
        <w:t xml:space="preserve"> </w:t>
      </w:r>
      <w:r>
        <w:t>рабочих</w:t>
      </w:r>
      <w:r>
        <w:rPr>
          <w:spacing w:val="1"/>
        </w:rPr>
        <w:t xml:space="preserve"> </w:t>
      </w:r>
      <w:r>
        <w:t>программах начального общего образования, что обеспечивает преемственность между</w:t>
      </w:r>
      <w:r>
        <w:rPr>
          <w:spacing w:val="1"/>
        </w:rPr>
        <w:t xml:space="preserve"> </w:t>
      </w:r>
      <w:r>
        <w:t>уровнями</w:t>
      </w:r>
      <w:r>
        <w:rPr>
          <w:spacing w:val="-2"/>
        </w:rPr>
        <w:t xml:space="preserve"> </w:t>
      </w:r>
      <w:r>
        <w:t>школьного</w:t>
      </w:r>
      <w:r>
        <w:rPr>
          <w:spacing w:val="1"/>
        </w:rPr>
        <w:t xml:space="preserve"> </w:t>
      </w:r>
      <w:r>
        <w:t>образования</w:t>
      </w:r>
      <w:r>
        <w:rPr>
          <w:spacing w:val="-4"/>
        </w:rPr>
        <w:t xml:space="preserve"> </w:t>
      </w:r>
      <w:r>
        <w:t>по</w:t>
      </w:r>
      <w:r>
        <w:rPr>
          <w:spacing w:val="9"/>
        </w:rPr>
        <w:t xml:space="preserve"> </w:t>
      </w:r>
      <w:r>
        <w:t>иностранному</w:t>
      </w:r>
      <w:r>
        <w:rPr>
          <w:spacing w:val="-9"/>
        </w:rPr>
        <w:t xml:space="preserve"> </w:t>
      </w:r>
      <w:r>
        <w:t>(английскому)</w:t>
      </w:r>
      <w:r>
        <w:rPr>
          <w:spacing w:val="3"/>
        </w:rPr>
        <w:t xml:space="preserve"> </w:t>
      </w:r>
      <w:r>
        <w:t>языку.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pPr>
      <w:r>
        <w:lastRenderedPageBreak/>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принадлежит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 xml:space="preserve">системе   </w:t>
      </w:r>
      <w:r>
        <w:rPr>
          <w:spacing w:val="32"/>
        </w:rPr>
        <w:t xml:space="preserve"> </w:t>
      </w:r>
      <w:r>
        <w:t xml:space="preserve">общего    </w:t>
      </w:r>
      <w:r>
        <w:rPr>
          <w:spacing w:val="31"/>
        </w:rPr>
        <w:t xml:space="preserve"> </w:t>
      </w:r>
      <w:r>
        <w:t xml:space="preserve">образования    </w:t>
      </w:r>
      <w:r>
        <w:rPr>
          <w:spacing w:val="32"/>
        </w:rPr>
        <w:t xml:space="preserve"> </w:t>
      </w:r>
      <w:r>
        <w:t xml:space="preserve">и    </w:t>
      </w:r>
      <w:r>
        <w:rPr>
          <w:spacing w:val="32"/>
        </w:rPr>
        <w:t xml:space="preserve"> </w:t>
      </w:r>
      <w:r>
        <w:t xml:space="preserve">воспитания    </w:t>
      </w:r>
      <w:r>
        <w:rPr>
          <w:spacing w:val="37"/>
        </w:rPr>
        <w:t xml:space="preserve"> </w:t>
      </w:r>
      <w:r>
        <w:t xml:space="preserve">современного    </w:t>
      </w:r>
      <w:r>
        <w:rPr>
          <w:spacing w:val="39"/>
        </w:rPr>
        <w:t xml:space="preserve"> </w:t>
      </w:r>
      <w:r>
        <w:t>обучающегося</w:t>
      </w:r>
      <w:r>
        <w:rPr>
          <w:spacing w:val="-58"/>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57"/>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 их общему речевому развитию, воспитанию гражданской идентичности,</w:t>
      </w:r>
      <w:r>
        <w:rPr>
          <w:spacing w:val="1"/>
        </w:rPr>
        <w:t xml:space="preserve"> </w:t>
      </w:r>
      <w:r>
        <w:t>расширению кругозора, воспитанию чувств и эмоций. Наряду с этим иностранный язык</w:t>
      </w:r>
      <w:r>
        <w:rPr>
          <w:spacing w:val="-57"/>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математических,</w:t>
      </w:r>
      <w:r>
        <w:rPr>
          <w:spacing w:val="1"/>
        </w:rPr>
        <w:t xml:space="preserve"> </w:t>
      </w:r>
      <w:r>
        <w:t>естественно-научных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и</w:t>
      </w:r>
      <w:r>
        <w:rPr>
          <w:spacing w:val="1"/>
        </w:rPr>
        <w:t xml:space="preserve"> </w:t>
      </w:r>
      <w:r>
        <w:t>становится</w:t>
      </w:r>
      <w:r>
        <w:rPr>
          <w:spacing w:val="1"/>
        </w:rPr>
        <w:t xml:space="preserve"> </w:t>
      </w:r>
      <w:r>
        <w:t>важной</w:t>
      </w:r>
      <w:r>
        <w:rPr>
          <w:spacing w:val="-3"/>
        </w:rPr>
        <w:t xml:space="preserve"> </w:t>
      </w:r>
      <w:r>
        <w:t>составляющей</w:t>
      </w:r>
      <w:r>
        <w:rPr>
          <w:spacing w:val="3"/>
        </w:rPr>
        <w:t xml:space="preserve"> </w:t>
      </w:r>
      <w:r>
        <w:t>базы</w:t>
      </w:r>
      <w:r>
        <w:rPr>
          <w:spacing w:val="-2"/>
        </w:rPr>
        <w:t xml:space="preserve"> </w:t>
      </w:r>
      <w:r>
        <w:t>для</w:t>
      </w:r>
      <w:r>
        <w:rPr>
          <w:spacing w:val="-3"/>
        </w:rPr>
        <w:t xml:space="preserve"> </w:t>
      </w:r>
      <w:r>
        <w:t>общего</w:t>
      </w:r>
      <w:r>
        <w:rPr>
          <w:spacing w:val="1"/>
        </w:rPr>
        <w:t xml:space="preserve"> </w:t>
      </w:r>
      <w:r>
        <w:t>и</w:t>
      </w:r>
      <w:r>
        <w:rPr>
          <w:spacing w:val="-2"/>
        </w:rPr>
        <w:t xml:space="preserve"> </w:t>
      </w:r>
      <w:r>
        <w:t>специального</w:t>
      </w:r>
      <w:r>
        <w:rPr>
          <w:spacing w:val="-3"/>
        </w:rPr>
        <w:t xml:space="preserve"> </w:t>
      </w:r>
      <w:r>
        <w:t>образования.</w:t>
      </w:r>
    </w:p>
    <w:p w:rsidR="00CD081E" w:rsidRDefault="00BD4E48">
      <w:pPr>
        <w:pStyle w:val="a3"/>
        <w:spacing w:before="1"/>
        <w:ind w:right="1131"/>
      </w:pPr>
      <w:r>
        <w:t xml:space="preserve">Построение    </w:t>
      </w:r>
      <w:r>
        <w:rPr>
          <w:spacing w:val="1"/>
        </w:rPr>
        <w:t xml:space="preserve"> </w:t>
      </w:r>
      <w:r>
        <w:t xml:space="preserve">программы    </w:t>
      </w:r>
      <w:r>
        <w:rPr>
          <w:spacing w:val="1"/>
        </w:rPr>
        <w:t xml:space="preserve"> </w:t>
      </w:r>
      <w:r>
        <w:t xml:space="preserve">имеет    </w:t>
      </w:r>
      <w:r>
        <w:rPr>
          <w:spacing w:val="1"/>
        </w:rPr>
        <w:t xml:space="preserve"> </w:t>
      </w:r>
      <w:r>
        <w:t>нелинейный      характер      и      основано</w:t>
      </w:r>
      <w:r>
        <w:rPr>
          <w:spacing w:val="-58"/>
        </w:rPr>
        <w:t xml:space="preserve"> </w:t>
      </w:r>
      <w:r>
        <w:t>на концентрическом принципе. В каждом классе даются новые элементы содержания 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5"/>
        </w:rPr>
        <w:t xml:space="preserve"> </w:t>
      </w:r>
      <w:r>
        <w:t>и</w:t>
      </w:r>
      <w:r>
        <w:rPr>
          <w:spacing w:val="2"/>
        </w:rPr>
        <w:t xml:space="preserve"> </w:t>
      </w:r>
      <w:r>
        <w:t>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rsidR="00CD081E" w:rsidRDefault="00BD4E48">
      <w:pPr>
        <w:pStyle w:val="a3"/>
        <w:spacing w:before="3"/>
        <w:ind w:right="1123"/>
      </w:pPr>
      <w:r>
        <w:t>В      последние       десятилетия      наблюдается       трансформация      взглядов</w:t>
      </w:r>
      <w:r>
        <w:rPr>
          <w:spacing w:val="1"/>
        </w:rPr>
        <w:t xml:space="preserve"> </w:t>
      </w:r>
      <w:r>
        <w:t>на      владение      иностранным      языком,      усиление      общественных      запросов</w:t>
      </w:r>
      <w:r>
        <w:rPr>
          <w:spacing w:val="1"/>
        </w:rPr>
        <w:t xml:space="preserve"> </w:t>
      </w:r>
      <w:r>
        <w:t>на</w:t>
      </w:r>
      <w:r>
        <w:rPr>
          <w:spacing w:val="61"/>
        </w:rPr>
        <w:t xml:space="preserve"> </w:t>
      </w:r>
      <w:r>
        <w:t>квалифицированных   и   мобильных   людей,   способных   быстро   адаптироваться</w:t>
      </w:r>
      <w:r>
        <w:rPr>
          <w:spacing w:val="-57"/>
        </w:rPr>
        <w:t xml:space="preserve"> </w:t>
      </w:r>
      <w:r>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6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 научным и технологическим достижениям и расширяет 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Владение</w:t>
      </w:r>
      <w:r>
        <w:rPr>
          <w:spacing w:val="1"/>
        </w:rPr>
        <w:t xml:space="preserve"> </w:t>
      </w:r>
      <w:r>
        <w:t>иностранным</w:t>
      </w:r>
      <w:r>
        <w:rPr>
          <w:spacing w:val="1"/>
        </w:rPr>
        <w:t xml:space="preserve"> </w:t>
      </w:r>
      <w:r>
        <w:t>языком</w:t>
      </w:r>
      <w:r>
        <w:rPr>
          <w:spacing w:val="61"/>
        </w:rPr>
        <w:t xml:space="preserve"> </w:t>
      </w:r>
      <w:r>
        <w:t>сейчас</w:t>
      </w:r>
      <w:r>
        <w:rPr>
          <w:spacing w:val="1"/>
        </w:rPr>
        <w:t xml:space="preserve"> </w:t>
      </w:r>
      <w:r>
        <w:t>рассматривается как часть профессии, поэтому он является универсальным предметом,</w:t>
      </w:r>
      <w:r>
        <w:rPr>
          <w:spacing w:val="1"/>
        </w:rPr>
        <w:t xml:space="preserve"> </w:t>
      </w:r>
      <w:r>
        <w:t xml:space="preserve">которым      </w:t>
      </w:r>
      <w:r>
        <w:rPr>
          <w:spacing w:val="1"/>
        </w:rPr>
        <w:t xml:space="preserve"> </w:t>
      </w:r>
      <w:r>
        <w:t xml:space="preserve">стремятся       овладеть      </w:t>
      </w:r>
      <w:r>
        <w:rPr>
          <w:spacing w:val="1"/>
        </w:rPr>
        <w:t xml:space="preserve"> </w:t>
      </w:r>
      <w:r>
        <w:t>современные       обучающиеся        независимо</w:t>
      </w:r>
      <w:r>
        <w:rPr>
          <w:spacing w:val="-57"/>
        </w:rPr>
        <w:t xml:space="preserve"> </w:t>
      </w:r>
      <w:r>
        <w:t>от</w:t>
      </w:r>
      <w:r>
        <w:rPr>
          <w:spacing w:val="60"/>
        </w:rPr>
        <w:t xml:space="preserve"> </w:t>
      </w:r>
      <w:r>
        <w:t>выбранных</w:t>
      </w:r>
      <w:r>
        <w:rPr>
          <w:spacing w:val="60"/>
        </w:rPr>
        <w:t xml:space="preserve"> </w:t>
      </w:r>
      <w:r>
        <w:t>ими</w:t>
      </w:r>
      <w:r>
        <w:rPr>
          <w:spacing w:val="60"/>
        </w:rPr>
        <w:t xml:space="preserve"> </w:t>
      </w:r>
      <w:r>
        <w:t>профильных</w:t>
      </w:r>
      <w:r>
        <w:rPr>
          <w:spacing w:val="60"/>
        </w:rPr>
        <w:t xml:space="preserve"> </w:t>
      </w:r>
      <w:r>
        <w:t>предметов</w:t>
      </w:r>
      <w:r>
        <w:rPr>
          <w:spacing w:val="61"/>
        </w:rPr>
        <w:t xml:space="preserve"> </w:t>
      </w:r>
      <w:r>
        <w:t>(математики,   истории,   химии,   физики</w:t>
      </w:r>
      <w:r>
        <w:rPr>
          <w:spacing w:val="-57"/>
        </w:rPr>
        <w:t xml:space="preserve"> </w:t>
      </w:r>
      <w:r>
        <w:t>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Таким</w:t>
      </w:r>
      <w:r>
        <w:rPr>
          <w:spacing w:val="1"/>
        </w:rPr>
        <w:t xml:space="preserve"> </w:t>
      </w:r>
      <w:r>
        <w:t>образом,</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становится одним из важнейших средств социализации и успешной профессиональной</w:t>
      </w:r>
      <w:r>
        <w:rPr>
          <w:spacing w:val="1"/>
        </w:rPr>
        <w:t xml:space="preserve"> </w:t>
      </w:r>
      <w:r>
        <w:t>деятельности</w:t>
      </w:r>
      <w:r>
        <w:rPr>
          <w:spacing w:val="-2"/>
        </w:rPr>
        <w:t xml:space="preserve"> </w:t>
      </w:r>
      <w:r>
        <w:t>выпускника</w:t>
      </w:r>
      <w:r>
        <w:rPr>
          <w:spacing w:val="4"/>
        </w:rPr>
        <w:t xml:space="preserve"> </w:t>
      </w:r>
      <w:r>
        <w:t>общеобразовательной</w:t>
      </w:r>
      <w:r>
        <w:rPr>
          <w:spacing w:val="-3"/>
        </w:rPr>
        <w:t xml:space="preserve"> </w:t>
      </w:r>
      <w:r>
        <w:t>организации.</w:t>
      </w:r>
    </w:p>
    <w:p w:rsidR="00CD081E" w:rsidRDefault="00BD4E48">
      <w:pPr>
        <w:pStyle w:val="a3"/>
        <w:ind w:right="1134"/>
      </w:pPr>
      <w:r>
        <w:t xml:space="preserve">Возрастает    </w:t>
      </w:r>
      <w:r>
        <w:rPr>
          <w:spacing w:val="1"/>
        </w:rPr>
        <w:t xml:space="preserve"> </w:t>
      </w:r>
      <w:r>
        <w:t xml:space="preserve">значимость    </w:t>
      </w:r>
      <w:r>
        <w:rPr>
          <w:spacing w:val="1"/>
        </w:rPr>
        <w:t xml:space="preserve"> </w:t>
      </w:r>
      <w:r>
        <w:t xml:space="preserve">владения    </w:t>
      </w:r>
      <w:r>
        <w:rPr>
          <w:spacing w:val="1"/>
        </w:rPr>
        <w:t xml:space="preserve"> </w:t>
      </w:r>
      <w:r>
        <w:t xml:space="preserve">разными    </w:t>
      </w:r>
      <w:r>
        <w:rPr>
          <w:spacing w:val="1"/>
        </w:rPr>
        <w:t xml:space="preserve"> </w:t>
      </w:r>
      <w:r>
        <w:t>иностранными      языками</w:t>
      </w:r>
      <w:r>
        <w:rPr>
          <w:spacing w:val="-57"/>
        </w:rPr>
        <w:t xml:space="preserve"> </w:t>
      </w:r>
      <w:r>
        <w:t>как в качестве первого, так и в качество второго. Расширение номенклатуры изучаемых</w:t>
      </w:r>
      <w:r>
        <w:rPr>
          <w:spacing w:val="-57"/>
        </w:rPr>
        <w:t xml:space="preserve"> </w:t>
      </w:r>
      <w:r>
        <w:t>языков соответствует стратегическим интересам России в эпоху постглобализации 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более</w:t>
      </w:r>
      <w:r>
        <w:rPr>
          <w:spacing w:val="1"/>
        </w:rPr>
        <w:t xml:space="preserve"> </w:t>
      </w:r>
      <w:r>
        <w:t>эффективное</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культуры партнёра, что позволяет успешнее решать возникающие проблемы и избегать</w:t>
      </w:r>
      <w:r>
        <w:rPr>
          <w:spacing w:val="1"/>
        </w:rPr>
        <w:t xml:space="preserve"> </w:t>
      </w:r>
      <w:r>
        <w:t>конфликтов.</w:t>
      </w:r>
    </w:p>
    <w:p w:rsidR="00CD081E" w:rsidRDefault="00BD4E48">
      <w:pPr>
        <w:pStyle w:val="a3"/>
        <w:spacing w:before="4" w:line="237" w:lineRule="auto"/>
        <w:ind w:right="1127"/>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61"/>
        </w:rPr>
        <w:t xml:space="preserve"> </w:t>
      </w:r>
      <w:r>
        <w:t>языками</w:t>
      </w:r>
      <w:r>
        <w:rPr>
          <w:spacing w:val="1"/>
        </w:rPr>
        <w:t xml:space="preserve"> </w:t>
      </w:r>
      <w:r>
        <w:t>приводит</w:t>
      </w:r>
      <w:r>
        <w:rPr>
          <w:spacing w:val="1"/>
        </w:rPr>
        <w:t xml:space="preserve"> </w:t>
      </w:r>
      <w:r>
        <w:t>к</w:t>
      </w:r>
      <w:r>
        <w:rPr>
          <w:spacing w:val="-6"/>
        </w:rPr>
        <w:t xml:space="preserve"> </w:t>
      </w:r>
      <w:r>
        <w:t>переосмыслению</w:t>
      </w:r>
      <w:r>
        <w:rPr>
          <w:spacing w:val="-6"/>
        </w:rPr>
        <w:t xml:space="preserve"> </w:t>
      </w:r>
      <w:r>
        <w:t>целей</w:t>
      </w:r>
      <w:r>
        <w:rPr>
          <w:spacing w:val="3"/>
        </w:rPr>
        <w:t xml:space="preserve"> </w:t>
      </w:r>
      <w:r>
        <w:t>и</w:t>
      </w:r>
      <w:r>
        <w:rPr>
          <w:spacing w:val="-3"/>
        </w:rPr>
        <w:t xml:space="preserve"> </w:t>
      </w:r>
      <w:r>
        <w:t>содержания</w:t>
      </w:r>
      <w:r>
        <w:rPr>
          <w:spacing w:val="-4"/>
        </w:rPr>
        <w:t xml:space="preserve"> </w:t>
      </w:r>
      <w:r>
        <w:t>обучения</w:t>
      </w:r>
      <w:r>
        <w:rPr>
          <w:spacing w:val="1"/>
        </w:rPr>
        <w:t xml:space="preserve"> </w:t>
      </w:r>
      <w:r>
        <w:t>предмету.</w:t>
      </w:r>
    </w:p>
    <w:p w:rsidR="00CD081E" w:rsidRDefault="00BD4E48">
      <w:pPr>
        <w:pStyle w:val="a3"/>
        <w:spacing w:before="4"/>
        <w:ind w:right="1127"/>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 xml:space="preserve">сложными   </w:t>
      </w:r>
      <w:r>
        <w:rPr>
          <w:spacing w:val="54"/>
        </w:rPr>
        <w:t xml:space="preserve"> </w:t>
      </w:r>
      <w:r>
        <w:t xml:space="preserve">по    </w:t>
      </w:r>
      <w:r>
        <w:rPr>
          <w:spacing w:val="52"/>
        </w:rPr>
        <w:t xml:space="preserve"> </w:t>
      </w:r>
      <w:r>
        <w:t xml:space="preserve">структуре,    </w:t>
      </w:r>
      <w:r>
        <w:rPr>
          <w:spacing w:val="55"/>
        </w:rPr>
        <w:t xml:space="preserve"> </w:t>
      </w:r>
      <w:r>
        <w:t xml:space="preserve">формулируются    </w:t>
      </w:r>
      <w:r>
        <w:rPr>
          <w:spacing w:val="52"/>
        </w:rPr>
        <w:t xml:space="preserve"> </w:t>
      </w:r>
      <w:r>
        <w:t xml:space="preserve">на    </w:t>
      </w:r>
      <w:r>
        <w:rPr>
          <w:spacing w:val="52"/>
        </w:rPr>
        <w:t xml:space="preserve"> </w:t>
      </w:r>
      <w:r>
        <w:t xml:space="preserve">ценностном,    </w:t>
      </w:r>
      <w:r>
        <w:rPr>
          <w:spacing w:val="55"/>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w:t>
      </w:r>
      <w:r>
        <w:rPr>
          <w:spacing w:val="60"/>
        </w:rPr>
        <w:t xml:space="preserve"> </w:t>
      </w:r>
      <w:r>
        <w:t>универсальных) и предметных результатах обучения.</w:t>
      </w:r>
      <w:r>
        <w:rPr>
          <w:spacing w:val="1"/>
        </w:rPr>
        <w:t xml:space="preserve"> </w:t>
      </w:r>
      <w:r>
        <w:t>А иностранные языки</w:t>
      </w:r>
      <w:r>
        <w:rPr>
          <w:spacing w:val="1"/>
        </w:rPr>
        <w:t xml:space="preserve"> </w:t>
      </w:r>
      <w:r>
        <w:t>признаются средством общения и</w:t>
      </w:r>
      <w:r>
        <w:rPr>
          <w:spacing w:val="1"/>
        </w:rPr>
        <w:t xml:space="preserve"> </w:t>
      </w:r>
      <w:r>
        <w:t>ценным</w:t>
      </w:r>
      <w:r>
        <w:rPr>
          <w:spacing w:val="60"/>
        </w:rPr>
        <w:t xml:space="preserve"> </w:t>
      </w:r>
      <w:r>
        <w:t>ресурсом</w:t>
      </w:r>
      <w:r>
        <w:rPr>
          <w:spacing w:val="60"/>
        </w:rPr>
        <w:t xml:space="preserve"> </w:t>
      </w:r>
      <w:r>
        <w:t>личности</w:t>
      </w:r>
      <w:r>
        <w:rPr>
          <w:spacing w:val="1"/>
        </w:rPr>
        <w:t xml:space="preserve"> </w:t>
      </w:r>
      <w:r>
        <w:t>для самореализации и социальной адаптации, инструментом развития умений 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 из средств воспитания качеств гражданина, патриота, развития национального</w:t>
      </w:r>
      <w:r>
        <w:rPr>
          <w:spacing w:val="1"/>
        </w:rPr>
        <w:t xml:space="preserve"> </w:t>
      </w:r>
      <w:r>
        <w:t>самосознания,</w:t>
      </w:r>
      <w:r>
        <w:rPr>
          <w:spacing w:val="-2"/>
        </w:rPr>
        <w:t xml:space="preserve"> </w:t>
      </w:r>
      <w:r>
        <w:t>стремления</w:t>
      </w:r>
      <w:r>
        <w:rPr>
          <w:spacing w:val="-4"/>
        </w:rPr>
        <w:t xml:space="preserve"> </w:t>
      </w:r>
      <w:r>
        <w:t>к</w:t>
      </w:r>
      <w:r>
        <w:rPr>
          <w:spacing w:val="-1"/>
        </w:rPr>
        <w:t xml:space="preserve"> </w:t>
      </w:r>
      <w:r>
        <w:t>взаимопониманию</w:t>
      </w:r>
      <w:r>
        <w:rPr>
          <w:spacing w:val="-5"/>
        </w:rPr>
        <w:t xml:space="preserve"> </w:t>
      </w:r>
      <w:r>
        <w:t>между</w:t>
      </w:r>
      <w:r>
        <w:rPr>
          <w:spacing w:val="-9"/>
        </w:rPr>
        <w:t xml:space="preserve"> </w:t>
      </w:r>
      <w:r>
        <w:t>людьми</w:t>
      </w:r>
      <w:r>
        <w:rPr>
          <w:spacing w:val="2"/>
        </w:rPr>
        <w:t xml:space="preserve"> </w:t>
      </w:r>
      <w:r>
        <w:t>разных</w:t>
      </w:r>
      <w:r>
        <w:rPr>
          <w:spacing w:val="-4"/>
        </w:rPr>
        <w:t xml:space="preserve"> </w:t>
      </w:r>
      <w:r>
        <w:t>стран.</w:t>
      </w:r>
    </w:p>
    <w:p w:rsidR="00CD081E" w:rsidRDefault="00BD4E48">
      <w:pPr>
        <w:pStyle w:val="a3"/>
        <w:tabs>
          <w:tab w:val="left" w:pos="3439"/>
          <w:tab w:val="left" w:pos="6284"/>
          <w:tab w:val="left" w:pos="8606"/>
        </w:tabs>
        <w:ind w:right="1133"/>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tab/>
        <w:t>коммуникативной</w:t>
      </w:r>
      <w:r>
        <w:tab/>
        <w:t>компетенции</w:t>
      </w:r>
      <w:r>
        <w:tab/>
        <w:t>обучающихся</w:t>
      </w:r>
      <w:r>
        <w:rPr>
          <w:spacing w:val="-58"/>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4"/>
        </w:rPr>
        <w:t xml:space="preserve"> </w:t>
      </w:r>
      <w:r>
        <w:t>компетенции:</w:t>
      </w:r>
    </w:p>
    <w:p w:rsidR="00CD081E" w:rsidRDefault="00BD4E48">
      <w:pPr>
        <w:pStyle w:val="a3"/>
        <w:spacing w:line="242" w:lineRule="auto"/>
        <w:ind w:right="1124"/>
      </w:pPr>
      <w:r>
        <w:t>речевая компетенция – развитие коммуникативных умений в четырёх основных</w:t>
      </w:r>
      <w:r>
        <w:rPr>
          <w:spacing w:val="1"/>
        </w:rPr>
        <w:t xml:space="preserve"> </w:t>
      </w:r>
      <w:r>
        <w:t>видах</w:t>
      </w:r>
      <w:r>
        <w:rPr>
          <w:spacing w:val="-4"/>
        </w:rPr>
        <w:t xml:space="preserve"> </w:t>
      </w:r>
      <w:r>
        <w:t>речевой</w:t>
      </w:r>
      <w:r>
        <w:rPr>
          <w:spacing w:val="2"/>
        </w:rPr>
        <w:t xml:space="preserve"> </w:t>
      </w:r>
      <w:r>
        <w:t>деятельности</w:t>
      </w:r>
      <w:r>
        <w:rPr>
          <w:spacing w:val="-2"/>
        </w:rPr>
        <w:t xml:space="preserve"> </w:t>
      </w:r>
      <w:r>
        <w:t>(говорении,</w:t>
      </w:r>
      <w:r>
        <w:rPr>
          <w:spacing w:val="-2"/>
        </w:rPr>
        <w:t xml:space="preserve"> </w:t>
      </w:r>
      <w:r>
        <w:t>аудировании,</w:t>
      </w:r>
      <w:r>
        <w:rPr>
          <w:spacing w:val="-2"/>
        </w:rPr>
        <w:t xml:space="preserve"> </w:t>
      </w:r>
      <w:r>
        <w:t>чтении,</w:t>
      </w:r>
      <w:r>
        <w:rPr>
          <w:spacing w:val="-1"/>
        </w:rPr>
        <w:t xml:space="preserve"> </w:t>
      </w:r>
      <w:r>
        <w:t>письме);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8"/>
      </w:pPr>
      <w:r>
        <w:lastRenderedPageBreak/>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          орфографическими,          лексическими,          грамматическими)</w:t>
      </w:r>
      <w:r>
        <w:rPr>
          <w:spacing w:val="1"/>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58"/>
        </w:rPr>
        <w:t xml:space="preserve"> </w:t>
      </w:r>
      <w:r>
        <w:t xml:space="preserve">языка,     </w:t>
      </w:r>
      <w:r>
        <w:rPr>
          <w:spacing w:val="54"/>
        </w:rPr>
        <w:t xml:space="preserve"> </w:t>
      </w:r>
      <w:r>
        <w:t xml:space="preserve">разных     </w:t>
      </w:r>
      <w:r>
        <w:rPr>
          <w:spacing w:val="48"/>
        </w:rPr>
        <w:t xml:space="preserve"> </w:t>
      </w:r>
      <w:r>
        <w:t xml:space="preserve">способах     </w:t>
      </w:r>
      <w:r>
        <w:rPr>
          <w:spacing w:val="47"/>
        </w:rPr>
        <w:t xml:space="preserve"> </w:t>
      </w:r>
      <w:r>
        <w:t xml:space="preserve">выражения     </w:t>
      </w:r>
      <w:r>
        <w:rPr>
          <w:spacing w:val="48"/>
        </w:rPr>
        <w:t xml:space="preserve"> </w:t>
      </w:r>
      <w:r>
        <w:t xml:space="preserve">мысли     </w:t>
      </w:r>
      <w:r>
        <w:rPr>
          <w:spacing w:val="50"/>
        </w:rPr>
        <w:t xml:space="preserve"> </w:t>
      </w:r>
      <w:r>
        <w:t xml:space="preserve">в     </w:t>
      </w:r>
      <w:r>
        <w:rPr>
          <w:spacing w:val="54"/>
        </w:rPr>
        <w:t xml:space="preserve"> </w:t>
      </w:r>
      <w:r>
        <w:t>родном</w:t>
      </w:r>
      <w:r>
        <w:rPr>
          <w:spacing w:val="-58"/>
        </w:rPr>
        <w:t xml:space="preserve"> </w:t>
      </w:r>
      <w:r>
        <w:t>и</w:t>
      </w:r>
      <w:r>
        <w:rPr>
          <w:spacing w:val="2"/>
        </w:rPr>
        <w:t xml:space="preserve"> </w:t>
      </w:r>
      <w:r>
        <w:t>иностранном</w:t>
      </w:r>
      <w:r>
        <w:rPr>
          <w:spacing w:val="3"/>
        </w:rPr>
        <w:t xml:space="preserve"> </w:t>
      </w:r>
      <w:r>
        <w:t>языках;</w:t>
      </w:r>
    </w:p>
    <w:p w:rsidR="00CD081E" w:rsidRDefault="00BD4E48">
      <w:pPr>
        <w:pStyle w:val="a3"/>
        <w:spacing w:before="3"/>
        <w:ind w:right="1130"/>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57"/>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5–9</w:t>
      </w:r>
      <w:r>
        <w:rPr>
          <w:spacing w:val="1"/>
        </w:rPr>
        <w:t xml:space="preserve"> </w:t>
      </w:r>
      <w:r>
        <w:t>классов на разных этапах (5–7 и 8–9 классы), формирование умения представлять свою</w:t>
      </w:r>
      <w:r>
        <w:rPr>
          <w:spacing w:val="1"/>
        </w:rPr>
        <w:t xml:space="preserve"> </w:t>
      </w:r>
      <w:r>
        <w:t>страну,</w:t>
      </w:r>
      <w:r>
        <w:rPr>
          <w:spacing w:val="3"/>
        </w:rPr>
        <w:t xml:space="preserve"> </w:t>
      </w:r>
      <w:r>
        <w:t>её</w:t>
      </w:r>
      <w:r>
        <w:rPr>
          <w:spacing w:val="1"/>
        </w:rPr>
        <w:t xml:space="preserve"> </w:t>
      </w:r>
      <w:r>
        <w:t>культуру</w:t>
      </w:r>
      <w:r>
        <w:rPr>
          <w:spacing w:val="-8"/>
        </w:rPr>
        <w:t xml:space="preserve"> </w:t>
      </w:r>
      <w:r>
        <w:t>в</w:t>
      </w:r>
      <w:r>
        <w:rPr>
          <w:spacing w:val="7"/>
        </w:rPr>
        <w:t xml:space="preserve"> </w:t>
      </w:r>
      <w:r>
        <w:t>условиях</w:t>
      </w:r>
      <w:r>
        <w:rPr>
          <w:spacing w:val="-3"/>
        </w:rPr>
        <w:t xml:space="preserve"> </w:t>
      </w:r>
      <w:r>
        <w:t>межкультурного</w:t>
      </w:r>
      <w:r>
        <w:rPr>
          <w:spacing w:val="-3"/>
        </w:rPr>
        <w:t xml:space="preserve"> </w:t>
      </w:r>
      <w:r>
        <w:t>общения;</w:t>
      </w:r>
    </w:p>
    <w:p w:rsidR="00CD081E" w:rsidRDefault="00BD4E48">
      <w:pPr>
        <w:pStyle w:val="a3"/>
        <w:spacing w:line="242" w:lineRule="auto"/>
        <w:ind w:right="1128"/>
      </w:pPr>
      <w:r>
        <w:t>компенсаторная</w:t>
      </w:r>
      <w:r>
        <w:rPr>
          <w:spacing w:val="61"/>
        </w:rPr>
        <w:t xml:space="preserve"> </w:t>
      </w:r>
      <w:r>
        <w:t>компетенция   –   развитие   умений   выходить   из   положения</w:t>
      </w:r>
      <w:r>
        <w:rPr>
          <w:spacing w:val="-57"/>
        </w:rPr>
        <w:t xml:space="preserve"> </w:t>
      </w:r>
      <w:r>
        <w:t>в</w:t>
      </w:r>
      <w:r>
        <w:rPr>
          <w:spacing w:val="1"/>
        </w:rPr>
        <w:t xml:space="preserve"> </w:t>
      </w:r>
      <w:r>
        <w:t>условиях</w:t>
      </w:r>
      <w:r>
        <w:rPr>
          <w:spacing w:val="-4"/>
        </w:rPr>
        <w:t xml:space="preserve"> </w:t>
      </w:r>
      <w:r>
        <w:t>дефицита</w:t>
      </w:r>
      <w:r>
        <w:rPr>
          <w:spacing w:val="-1"/>
        </w:rPr>
        <w:t xml:space="preserve"> </w:t>
      </w:r>
      <w:r>
        <w:t>языковых</w:t>
      </w:r>
      <w:r>
        <w:rPr>
          <w:spacing w:val="-4"/>
        </w:rPr>
        <w:t xml:space="preserve"> </w:t>
      </w:r>
      <w:r>
        <w:t>средств</w:t>
      </w:r>
      <w:r>
        <w:rPr>
          <w:spacing w:val="3"/>
        </w:rPr>
        <w:t xml:space="preserve"> </w:t>
      </w:r>
      <w:r>
        <w:t>при</w:t>
      </w:r>
      <w:r>
        <w:rPr>
          <w:spacing w:val="-4"/>
        </w:rPr>
        <w:t xml:space="preserve"> </w:t>
      </w:r>
      <w:r>
        <w:t>получении</w:t>
      </w:r>
      <w:r>
        <w:rPr>
          <w:spacing w:val="2"/>
        </w:rPr>
        <w:t xml:space="preserve"> </w:t>
      </w:r>
      <w:r>
        <w:t>и</w:t>
      </w:r>
      <w:r>
        <w:rPr>
          <w:spacing w:val="1"/>
        </w:rPr>
        <w:t xml:space="preserve"> </w:t>
      </w:r>
      <w:r>
        <w:t>передаче информации.</w:t>
      </w:r>
    </w:p>
    <w:p w:rsidR="00CD081E" w:rsidRDefault="00BD4E48">
      <w:pPr>
        <w:pStyle w:val="a3"/>
        <w:ind w:right="1126"/>
      </w:pPr>
      <w:r>
        <w:t>Наряду с иноязычной коммуникативной компетенцией средствами иностранного</w:t>
      </w:r>
      <w:r>
        <w:rPr>
          <w:spacing w:val="-57"/>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57"/>
        </w:rPr>
        <w:t xml:space="preserve"> </w:t>
      </w:r>
      <w:r>
        <w:t>познавательную, информационную, социально-трудовую и компетенцию личностного</w:t>
      </w:r>
      <w:r>
        <w:rPr>
          <w:spacing w:val="1"/>
        </w:rPr>
        <w:t xml:space="preserve"> </w:t>
      </w:r>
      <w:r>
        <w:t>самосовершенствования.</w:t>
      </w:r>
    </w:p>
    <w:p w:rsidR="00CD081E" w:rsidRDefault="00BD4E48">
      <w:pPr>
        <w:pStyle w:val="a3"/>
        <w:tabs>
          <w:tab w:val="left" w:pos="2825"/>
          <w:tab w:val="left" w:pos="4652"/>
          <w:tab w:val="left" w:pos="5468"/>
          <w:tab w:val="left" w:pos="7200"/>
          <w:tab w:val="left" w:pos="9292"/>
        </w:tabs>
        <w:ind w:right="1124"/>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tab/>
        <w:t>подходами</w:t>
      </w:r>
      <w:r>
        <w:tab/>
        <w:t>к</w:t>
      </w:r>
      <w:r>
        <w:tab/>
        <w:t>обучению</w:t>
      </w:r>
      <w:r>
        <w:tab/>
        <w:t>иностранным</w:t>
      </w:r>
      <w:r>
        <w:tab/>
        <w:t>языкам</w:t>
      </w:r>
      <w:r>
        <w:rPr>
          <w:spacing w:val="-58"/>
        </w:rPr>
        <w:t xml:space="preserve"> </w:t>
      </w:r>
      <w:r>
        <w:t xml:space="preserve">признаются      </w:t>
      </w:r>
      <w:r>
        <w:rPr>
          <w:spacing w:val="1"/>
        </w:rPr>
        <w:t xml:space="preserve"> </w:t>
      </w:r>
      <w:r>
        <w:t>компетентностный,        системно-деятельностный,        межкультурный</w:t>
      </w:r>
      <w:r>
        <w:rPr>
          <w:spacing w:val="-57"/>
        </w:rPr>
        <w:t xml:space="preserve"> </w:t>
      </w:r>
      <w:r>
        <w:t>и коммуникативно-когнитивный. Совокупность перечисленных подходов 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6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технологии)</w:t>
      </w:r>
      <w:r>
        <w:rPr>
          <w:spacing w:val="1"/>
        </w:rPr>
        <w:t xml:space="preserve"> </w:t>
      </w:r>
      <w:r>
        <w:t>и</w:t>
      </w:r>
      <w:r>
        <w:rPr>
          <w:spacing w:val="1"/>
        </w:rPr>
        <w:t xml:space="preserve"> </w:t>
      </w:r>
      <w:r>
        <w:t>использования</w:t>
      </w:r>
      <w:r>
        <w:rPr>
          <w:spacing w:val="1"/>
        </w:rPr>
        <w:t xml:space="preserve"> </w:t>
      </w:r>
      <w:r>
        <w:t>современных</w:t>
      </w:r>
      <w:r>
        <w:rPr>
          <w:spacing w:val="-4"/>
        </w:rPr>
        <w:t xml:space="preserve"> </w:t>
      </w:r>
      <w:r>
        <w:t>средств обучения.</w:t>
      </w:r>
    </w:p>
    <w:p w:rsidR="00CD081E" w:rsidRDefault="00BD4E48">
      <w:pPr>
        <w:pStyle w:val="a3"/>
        <w:ind w:right="1132"/>
      </w:pPr>
      <w:r>
        <w:t>Обязательный</w:t>
      </w:r>
      <w:r>
        <w:rPr>
          <w:spacing w:val="1"/>
        </w:rPr>
        <w:t xml:space="preserve"> </w:t>
      </w: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 входит</w:t>
      </w:r>
      <w:r>
        <w:rPr>
          <w:spacing w:val="1"/>
        </w:rPr>
        <w:t xml:space="preserve"> </w:t>
      </w:r>
      <w:r>
        <w:t>в</w:t>
      </w:r>
      <w:r>
        <w:rPr>
          <w:spacing w:val="1"/>
        </w:rPr>
        <w:t xml:space="preserve"> </w:t>
      </w:r>
      <w:r>
        <w:t>предметную область «Иностранные языки» наряду с предметом «Второй иностранный</w:t>
      </w:r>
      <w:r>
        <w:rPr>
          <w:spacing w:val="1"/>
        </w:rPr>
        <w:t xml:space="preserve"> </w:t>
      </w:r>
      <w:r>
        <w:t>язык», изучение которого происходит при наличии потребности обучающихся и при</w:t>
      </w:r>
      <w:r>
        <w:rPr>
          <w:spacing w:val="1"/>
        </w:rPr>
        <w:t xml:space="preserve"> </w:t>
      </w:r>
      <w:r>
        <w:t>условии,</w:t>
      </w:r>
      <w:r>
        <w:rPr>
          <w:spacing w:val="1"/>
        </w:rPr>
        <w:t xml:space="preserve"> </w:t>
      </w:r>
      <w:r>
        <w:t>что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имеются</w:t>
      </w:r>
      <w:r>
        <w:rPr>
          <w:spacing w:val="1"/>
        </w:rPr>
        <w:t xml:space="preserve"> </w:t>
      </w:r>
      <w:r>
        <w:t>условия</w:t>
      </w:r>
      <w:r>
        <w:rPr>
          <w:spacing w:val="1"/>
        </w:rPr>
        <w:t xml:space="preserve"> </w:t>
      </w:r>
      <w:r>
        <w:t>(кадровая</w:t>
      </w:r>
      <w:r>
        <w:rPr>
          <w:spacing w:val="1"/>
        </w:rPr>
        <w:t xml:space="preserve"> </w:t>
      </w:r>
      <w:r>
        <w:t>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1"/>
        </w:rPr>
        <w:t xml:space="preserve"> </w:t>
      </w:r>
      <w:r>
        <w:t>достигнуть</w:t>
      </w:r>
      <w:r>
        <w:rPr>
          <w:spacing w:val="1"/>
        </w:rPr>
        <w:t xml:space="preserve"> </w:t>
      </w:r>
      <w:r>
        <w:t>заявленных</w:t>
      </w:r>
      <w:r>
        <w:rPr>
          <w:spacing w:val="-4"/>
        </w:rPr>
        <w:t xml:space="preserve"> </w:t>
      </w:r>
      <w:r>
        <w:t>в</w:t>
      </w:r>
      <w:r>
        <w:rPr>
          <w:spacing w:val="-1"/>
        </w:rPr>
        <w:t xml:space="preserve"> </w:t>
      </w:r>
      <w:r>
        <w:t>ФГОС ООО</w:t>
      </w:r>
      <w:r>
        <w:rPr>
          <w:spacing w:val="-3"/>
        </w:rPr>
        <w:t xml:space="preserve"> </w:t>
      </w:r>
      <w:r>
        <w:t>предметных</w:t>
      </w:r>
      <w:r>
        <w:rPr>
          <w:spacing w:val="-3"/>
        </w:rPr>
        <w:t xml:space="preserve"> </w:t>
      </w:r>
      <w:r>
        <w:t>результатов.</w:t>
      </w:r>
    </w:p>
    <w:p w:rsidR="00CD081E" w:rsidRDefault="00BD4E48">
      <w:pPr>
        <w:pStyle w:val="a3"/>
        <w:ind w:right="1131"/>
      </w:pPr>
      <w:r>
        <w:t>Общее число часов, рекомендованных для изучения иностранного (английского)</w:t>
      </w:r>
      <w:r>
        <w:rPr>
          <w:spacing w:val="-57"/>
        </w:rPr>
        <w:t xml:space="preserve"> </w:t>
      </w:r>
      <w:r>
        <w:t>языка, – 510 часов: в 5 классе – 102 час (3 часа в неделю), в 6 классе – 102 часа (3 часа в</w:t>
      </w:r>
      <w:r>
        <w:rPr>
          <w:spacing w:val="1"/>
        </w:rPr>
        <w:t xml:space="preserve"> </w:t>
      </w:r>
      <w:r>
        <w:t>неделю),    в    7    классе    –    102    часа    (3    часа    в    неделю),    в    8    классе    –</w:t>
      </w:r>
      <w:r>
        <w:rPr>
          <w:spacing w:val="1"/>
        </w:rPr>
        <w:t xml:space="preserve"> </w:t>
      </w:r>
      <w:r>
        <w:t>102</w:t>
      </w:r>
      <w:r>
        <w:rPr>
          <w:spacing w:val="1"/>
        </w:rPr>
        <w:t xml:space="preserve"> </w:t>
      </w:r>
      <w:r>
        <w:t>часа (3</w:t>
      </w:r>
      <w:r>
        <w:rPr>
          <w:spacing w:val="2"/>
        </w:rPr>
        <w:t xml:space="preserve"> </w:t>
      </w:r>
      <w:r>
        <w:t>часа в</w:t>
      </w:r>
      <w:r>
        <w:rPr>
          <w:spacing w:val="-2"/>
        </w:rPr>
        <w:t xml:space="preserve"> </w:t>
      </w:r>
      <w:r>
        <w:t>неделю),</w:t>
      </w:r>
      <w:r>
        <w:rPr>
          <w:spacing w:val="-1"/>
        </w:rPr>
        <w:t xml:space="preserve"> </w:t>
      </w:r>
      <w:r>
        <w:t>в</w:t>
      </w:r>
      <w:r>
        <w:rPr>
          <w:spacing w:val="2"/>
        </w:rPr>
        <w:t xml:space="preserve"> </w:t>
      </w:r>
      <w:r>
        <w:t>9</w:t>
      </w:r>
      <w:r>
        <w:rPr>
          <w:spacing w:val="-3"/>
        </w:rPr>
        <w:t xml:space="preserve"> </w:t>
      </w:r>
      <w:r>
        <w:t>классе</w:t>
      </w:r>
      <w:r>
        <w:rPr>
          <w:spacing w:val="4"/>
        </w:rPr>
        <w:t xml:space="preserve"> </w:t>
      </w:r>
      <w:r>
        <w:t>–</w:t>
      </w:r>
      <w:r>
        <w:rPr>
          <w:spacing w:val="1"/>
        </w:rPr>
        <w:t xml:space="preserve"> </w:t>
      </w:r>
      <w:r>
        <w:t>102</w:t>
      </w:r>
      <w:r>
        <w:rPr>
          <w:spacing w:val="2"/>
        </w:rPr>
        <w:t xml:space="preserve"> </w:t>
      </w:r>
      <w:r>
        <w:t>часа (3</w:t>
      </w:r>
      <w:r>
        <w:rPr>
          <w:spacing w:val="2"/>
        </w:rPr>
        <w:t xml:space="preserve"> </w:t>
      </w:r>
      <w:r>
        <w:t>часа в</w:t>
      </w:r>
      <w:r>
        <w:rPr>
          <w:spacing w:val="-2"/>
        </w:rPr>
        <w:t xml:space="preserve"> </w:t>
      </w:r>
      <w:r>
        <w:t>неделю).</w:t>
      </w:r>
    </w:p>
    <w:p w:rsidR="00CD081E" w:rsidRDefault="00BD4E48">
      <w:pPr>
        <w:pStyle w:val="a3"/>
        <w:ind w:right="1123"/>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9 класса владения умением общаться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непосредственно и опосредованно, в том числе через Интернет) на допороговом 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Общеевропейскими</w:t>
      </w:r>
      <w:r>
        <w:rPr>
          <w:spacing w:val="1"/>
        </w:rPr>
        <w:t xml:space="preserve"> </w:t>
      </w:r>
      <w:r>
        <w:t>компетенциями</w:t>
      </w:r>
      <w:r>
        <w:rPr>
          <w:spacing w:val="61"/>
        </w:rPr>
        <w:t xml:space="preserve"> </w:t>
      </w:r>
      <w:r>
        <w:t>владения</w:t>
      </w:r>
      <w:r>
        <w:rPr>
          <w:spacing w:val="1"/>
        </w:rPr>
        <w:t xml:space="preserve"> </w:t>
      </w:r>
      <w:r>
        <w:t>иностранным</w:t>
      </w:r>
      <w:r>
        <w:rPr>
          <w:spacing w:val="2"/>
        </w:rPr>
        <w:t xml:space="preserve"> </w:t>
      </w:r>
      <w:r>
        <w:t>языком)</w:t>
      </w:r>
      <w:r>
        <w:rPr>
          <w:vertAlign w:val="superscript"/>
        </w:rPr>
        <w:t>4</w:t>
      </w:r>
      <w:r>
        <w:t>.</w:t>
      </w:r>
    </w:p>
    <w:p w:rsidR="00CD081E" w:rsidRDefault="00BD4E48">
      <w:pPr>
        <w:pStyle w:val="a3"/>
        <w:ind w:right="1126"/>
      </w:pPr>
      <w:r>
        <w:t>Данный уровень позволит выпускникам</w:t>
      </w:r>
      <w:r>
        <w:rPr>
          <w:spacing w:val="1"/>
        </w:rPr>
        <w:t xml:space="preserve"> </w:t>
      </w:r>
      <w:r>
        <w:t>9 классов использовать иностранный</w:t>
      </w:r>
      <w:r>
        <w:rPr>
          <w:spacing w:val="1"/>
        </w:rPr>
        <w:t xml:space="preserve"> </w:t>
      </w:r>
      <w:r>
        <w:t>язык</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для</w:t>
      </w:r>
      <w:r>
        <w:rPr>
          <w:spacing w:val="-57"/>
        </w:rPr>
        <w:t xml:space="preserve"> </w:t>
      </w:r>
      <w:r>
        <w:t>дальнейшего</w:t>
      </w:r>
      <w:r>
        <w:rPr>
          <w:spacing w:val="5"/>
        </w:rPr>
        <w:t xml:space="preserve"> </w:t>
      </w:r>
      <w:r>
        <w:t>самообразования.</w:t>
      </w:r>
    </w:p>
    <w:p w:rsidR="00CD081E" w:rsidRDefault="00BD4E48">
      <w:pPr>
        <w:pStyle w:val="a3"/>
        <w:ind w:right="1127"/>
      </w:pPr>
      <w:r>
        <w:t>Программа состоит из следующих разделов: пояснительная записка, содержание</w:t>
      </w:r>
      <w:r>
        <w:rPr>
          <w:spacing w:val="1"/>
        </w:rPr>
        <w:t xml:space="preserve"> </w:t>
      </w:r>
      <w:r>
        <w:t>образования по иностранному (английскому) языку для основного общего образования</w:t>
      </w:r>
      <w:r>
        <w:rPr>
          <w:spacing w:val="1"/>
        </w:rPr>
        <w:t xml:space="preserve"> </w:t>
      </w:r>
      <w:r>
        <w:t>по</w:t>
      </w:r>
      <w:r>
        <w:rPr>
          <w:spacing w:val="54"/>
        </w:rPr>
        <w:t xml:space="preserve"> </w:t>
      </w:r>
      <w:r>
        <w:t>годам</w:t>
      </w:r>
      <w:r>
        <w:rPr>
          <w:spacing w:val="51"/>
        </w:rPr>
        <w:t xml:space="preserve"> </w:t>
      </w:r>
      <w:r>
        <w:t>обучения</w:t>
      </w:r>
      <w:r>
        <w:rPr>
          <w:spacing w:val="54"/>
        </w:rPr>
        <w:t xml:space="preserve"> </w:t>
      </w:r>
      <w:r>
        <w:t>(5–9</w:t>
      </w:r>
      <w:r>
        <w:rPr>
          <w:spacing w:val="54"/>
        </w:rPr>
        <w:t xml:space="preserve"> </w:t>
      </w:r>
      <w:r>
        <w:t>классы),</w:t>
      </w:r>
      <w:r>
        <w:rPr>
          <w:spacing w:val="56"/>
        </w:rPr>
        <w:t xml:space="preserve"> </w:t>
      </w:r>
      <w:r>
        <w:t>планируемые</w:t>
      </w:r>
      <w:r>
        <w:rPr>
          <w:spacing w:val="53"/>
        </w:rPr>
        <w:t xml:space="preserve"> </w:t>
      </w:r>
      <w:r>
        <w:t>результаты</w:t>
      </w:r>
      <w:r>
        <w:rPr>
          <w:spacing w:val="56"/>
        </w:rPr>
        <w:t xml:space="preserve"> </w:t>
      </w:r>
      <w:r>
        <w:t>(личностные,</w:t>
      </w:r>
    </w:p>
    <w:p w:rsidR="00CD081E" w:rsidRDefault="00B269C4">
      <w:pPr>
        <w:pStyle w:val="a3"/>
        <w:spacing w:before="1"/>
        <w:ind w:left="0" w:firstLine="0"/>
        <w:jc w:val="left"/>
      </w:pPr>
      <w:r>
        <w:pict>
          <v:rect id="_x0000_s1048" style="position:absolute;margin-left:85pt;margin-top:15.85pt;width:144.05pt;height:.7pt;z-index:-15727616;mso-wrap-distance-left:0;mso-wrap-distance-right:0;mso-position-horizontal-relative:page" fillcolor="black" stroked="f">
            <w10:wrap type="topAndBottom" anchorx="page"/>
          </v:rect>
        </w:pict>
      </w:r>
    </w:p>
    <w:p w:rsidR="00CD081E" w:rsidRPr="00BD4E48" w:rsidRDefault="00BD4E48">
      <w:pPr>
        <w:pStyle w:val="a3"/>
        <w:spacing w:before="56" w:line="360" w:lineRule="auto"/>
        <w:ind w:right="1129"/>
        <w:jc w:val="left"/>
        <w:rPr>
          <w:lang w:val="en-US"/>
        </w:rPr>
      </w:pPr>
      <w:r w:rsidRPr="00BD4E48">
        <w:rPr>
          <w:rFonts w:ascii="Comic Sans MS"/>
          <w:position w:val="6"/>
          <w:sz w:val="16"/>
          <w:lang w:val="en-US"/>
        </w:rPr>
        <w:t>4</w:t>
      </w:r>
      <w:r w:rsidRPr="00BD4E48">
        <w:rPr>
          <w:rFonts w:ascii="Comic Sans MS"/>
          <w:spacing w:val="11"/>
          <w:position w:val="6"/>
          <w:sz w:val="16"/>
          <w:lang w:val="en-US"/>
        </w:rPr>
        <w:t xml:space="preserve"> </w:t>
      </w:r>
      <w:r w:rsidRPr="00BD4E48">
        <w:rPr>
          <w:lang w:val="en-US"/>
        </w:rPr>
        <w:t>Common</w:t>
      </w:r>
      <w:r w:rsidRPr="00BD4E48">
        <w:rPr>
          <w:spacing w:val="43"/>
          <w:lang w:val="en-US"/>
        </w:rPr>
        <w:t xml:space="preserve"> </w:t>
      </w:r>
      <w:r w:rsidRPr="00BD4E48">
        <w:rPr>
          <w:lang w:val="en-US"/>
        </w:rPr>
        <w:t>European</w:t>
      </w:r>
      <w:r w:rsidRPr="00BD4E48">
        <w:rPr>
          <w:spacing w:val="43"/>
          <w:lang w:val="en-US"/>
        </w:rPr>
        <w:t xml:space="preserve"> </w:t>
      </w:r>
      <w:r w:rsidRPr="00BD4E48">
        <w:rPr>
          <w:lang w:val="en-US"/>
        </w:rPr>
        <w:t>Framework</w:t>
      </w:r>
      <w:r w:rsidRPr="00BD4E48">
        <w:rPr>
          <w:spacing w:val="44"/>
          <w:lang w:val="en-US"/>
        </w:rPr>
        <w:t xml:space="preserve"> </w:t>
      </w:r>
      <w:r w:rsidRPr="00BD4E48">
        <w:rPr>
          <w:lang w:val="en-US"/>
        </w:rPr>
        <w:t>of</w:t>
      </w:r>
      <w:r w:rsidRPr="00BD4E48">
        <w:rPr>
          <w:spacing w:val="40"/>
          <w:lang w:val="en-US"/>
        </w:rPr>
        <w:t xml:space="preserve"> </w:t>
      </w:r>
      <w:r w:rsidRPr="00BD4E48">
        <w:rPr>
          <w:lang w:val="en-US"/>
        </w:rPr>
        <w:t>Reference</w:t>
      </w:r>
      <w:r w:rsidRPr="00BD4E48">
        <w:rPr>
          <w:spacing w:val="52"/>
          <w:lang w:val="en-US"/>
        </w:rPr>
        <w:t xml:space="preserve"> </w:t>
      </w:r>
      <w:r w:rsidRPr="00BD4E48">
        <w:rPr>
          <w:lang w:val="en-US"/>
        </w:rPr>
        <w:t>for</w:t>
      </w:r>
      <w:r w:rsidRPr="00BD4E48">
        <w:rPr>
          <w:spacing w:val="46"/>
          <w:lang w:val="en-US"/>
        </w:rPr>
        <w:t xml:space="preserve"> </w:t>
      </w:r>
      <w:r w:rsidRPr="00BD4E48">
        <w:rPr>
          <w:lang w:val="en-US"/>
        </w:rPr>
        <w:t>Languages:</w:t>
      </w:r>
      <w:r w:rsidRPr="00BD4E48">
        <w:rPr>
          <w:spacing w:val="48"/>
          <w:lang w:val="en-US"/>
        </w:rPr>
        <w:t xml:space="preserve"> </w:t>
      </w:r>
      <w:r w:rsidRPr="00BD4E48">
        <w:rPr>
          <w:lang w:val="en-US"/>
        </w:rPr>
        <w:t>Learning,</w:t>
      </w:r>
      <w:r w:rsidRPr="00BD4E48">
        <w:rPr>
          <w:spacing w:val="50"/>
          <w:lang w:val="en-US"/>
        </w:rPr>
        <w:t xml:space="preserve"> </w:t>
      </w:r>
      <w:r w:rsidRPr="00BD4E48">
        <w:rPr>
          <w:lang w:val="en-US"/>
        </w:rPr>
        <w:t>teaching,</w:t>
      </w:r>
      <w:r w:rsidRPr="00BD4E48">
        <w:rPr>
          <w:spacing w:val="-57"/>
          <w:lang w:val="en-US"/>
        </w:rPr>
        <w:t xml:space="preserve"> </w:t>
      </w:r>
      <w:r w:rsidRPr="00BD4E48">
        <w:rPr>
          <w:lang w:val="en-US"/>
        </w:rPr>
        <w:t>assessment.</w:t>
      </w:r>
      <w:r w:rsidRPr="00BD4E48">
        <w:rPr>
          <w:spacing w:val="-4"/>
          <w:lang w:val="en-US"/>
        </w:rPr>
        <w:t xml:space="preserve"> </w:t>
      </w:r>
      <w:r w:rsidRPr="00BD4E48">
        <w:rPr>
          <w:lang w:val="en-US"/>
        </w:rPr>
        <w:t>https:/</w:t>
      </w:r>
      <w:hyperlink r:id="rId8">
        <w:r w:rsidRPr="00BD4E48">
          <w:rPr>
            <w:lang w:val="en-US"/>
          </w:rPr>
          <w:t>/www</w:t>
        </w:r>
      </w:hyperlink>
      <w:hyperlink r:id="rId9">
        <w:r w:rsidRPr="00BD4E48">
          <w:rPr>
            <w:lang w:val="en-US"/>
          </w:rPr>
          <w:t>.coe.int/en/web/common-european-</w:t>
        </w:r>
        <w:r w:rsidRPr="00BD4E48">
          <w:rPr>
            <w:spacing w:val="-3"/>
            <w:lang w:val="en-US"/>
          </w:rPr>
          <w:t xml:space="preserve"> </w:t>
        </w:r>
      </w:hyperlink>
      <w:r w:rsidRPr="00BD4E48">
        <w:rPr>
          <w:lang w:val="en-US"/>
        </w:rPr>
        <w:t>framework-reference-languages</w:t>
      </w:r>
    </w:p>
    <w:p w:rsidR="00CD081E" w:rsidRPr="00BD4E48" w:rsidRDefault="00CD081E">
      <w:pPr>
        <w:spacing w:line="360" w:lineRule="auto"/>
        <w:rPr>
          <w:lang w:val="en-US"/>
        </w:rPr>
        <w:sectPr w:rsidR="00CD081E" w:rsidRPr="00BD4E48">
          <w:pgSz w:w="11910" w:h="16840"/>
          <w:pgMar w:top="1080" w:right="0" w:bottom="280" w:left="740" w:header="752" w:footer="0" w:gutter="0"/>
          <w:cols w:space="720"/>
        </w:sectPr>
      </w:pPr>
    </w:p>
    <w:p w:rsidR="00CD081E" w:rsidRDefault="00BD4E48">
      <w:pPr>
        <w:pStyle w:val="a3"/>
        <w:tabs>
          <w:tab w:val="left" w:pos="2879"/>
          <w:tab w:val="left" w:pos="4501"/>
          <w:tab w:val="left" w:pos="6780"/>
          <w:tab w:val="left" w:pos="8881"/>
        </w:tabs>
        <w:spacing w:before="98"/>
        <w:ind w:right="1128" w:firstLine="0"/>
      </w:pPr>
      <w:r>
        <w:lastRenderedPageBreak/>
        <w:t>метапредметные</w:t>
      </w:r>
      <w:r>
        <w:rPr>
          <w:spacing w:val="1"/>
        </w:rPr>
        <w:t xml:space="preserve"> </w:t>
      </w:r>
      <w:r>
        <w:t>результаты</w:t>
      </w:r>
      <w:r>
        <w:rPr>
          <w:spacing w:val="1"/>
        </w:rPr>
        <w:t xml:space="preserve"> </w:t>
      </w:r>
      <w:r>
        <w:t>освоения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tab/>
        <w:t>общего</w:t>
      </w:r>
      <w:r>
        <w:tab/>
        <w:t>образования),</w:t>
      </w:r>
      <w:r>
        <w:tab/>
        <w:t>предметные</w:t>
      </w:r>
      <w:r>
        <w:tab/>
        <w:t>результаты</w:t>
      </w:r>
      <w:r>
        <w:rPr>
          <w:spacing w:val="-58"/>
        </w:rPr>
        <w:t xml:space="preserve"> </w:t>
      </w:r>
      <w:r>
        <w:t>по</w:t>
      </w:r>
      <w:r>
        <w:rPr>
          <w:spacing w:val="2"/>
        </w:rPr>
        <w:t xml:space="preserve"> </w:t>
      </w:r>
      <w:r>
        <w:t>иностранному</w:t>
      </w:r>
      <w:r>
        <w:rPr>
          <w:spacing w:val="-8"/>
        </w:rPr>
        <w:t xml:space="preserve"> </w:t>
      </w:r>
      <w:r>
        <w:t>(английскому)</w:t>
      </w:r>
      <w:r>
        <w:rPr>
          <w:spacing w:val="4"/>
        </w:rPr>
        <w:t xml:space="preserve"> </w:t>
      </w:r>
      <w:r>
        <w:t>языку</w:t>
      </w:r>
      <w:r>
        <w:rPr>
          <w:spacing w:val="-9"/>
        </w:rPr>
        <w:t xml:space="preserve"> </w:t>
      </w:r>
      <w:r>
        <w:t>по</w:t>
      </w:r>
      <w:r>
        <w:rPr>
          <w:spacing w:val="2"/>
        </w:rPr>
        <w:t xml:space="preserve"> </w:t>
      </w:r>
      <w:r>
        <w:t>годам</w:t>
      </w:r>
      <w:r>
        <w:rPr>
          <w:spacing w:val="-1"/>
        </w:rPr>
        <w:t xml:space="preserve"> </w:t>
      </w:r>
      <w:r>
        <w:t>обучения</w:t>
      </w:r>
      <w:r>
        <w:rPr>
          <w:spacing w:val="1"/>
        </w:rPr>
        <w:t xml:space="preserve"> </w:t>
      </w:r>
      <w:r>
        <w:t>(5–9</w:t>
      </w:r>
      <w:r>
        <w:rPr>
          <w:spacing w:val="2"/>
        </w:rPr>
        <w:t xml:space="preserve"> </w:t>
      </w:r>
      <w:r>
        <w:t>классы).</w:t>
      </w:r>
    </w:p>
    <w:p w:rsidR="00CD081E" w:rsidRDefault="00BD4E48">
      <w:pPr>
        <w:pStyle w:val="a3"/>
        <w:spacing w:before="2"/>
        <w:ind w:left="1670" w:right="6079" w:firstLine="0"/>
      </w:pPr>
      <w:r>
        <w:t>Содержание обучения в 5 классе.</w:t>
      </w:r>
      <w:r>
        <w:rPr>
          <w:spacing w:val="-57"/>
        </w:rPr>
        <w:t xml:space="preserve"> </w:t>
      </w:r>
      <w:r>
        <w:t>Коммуникативные</w:t>
      </w:r>
      <w:r>
        <w:rPr>
          <w:spacing w:val="-1"/>
        </w:rPr>
        <w:t xml:space="preserve"> </w:t>
      </w:r>
      <w:r>
        <w:t>умения.</w:t>
      </w:r>
    </w:p>
    <w:p w:rsidR="00CD081E" w:rsidRDefault="00BD4E48">
      <w:pPr>
        <w:pStyle w:val="a3"/>
        <w:spacing w:before="1"/>
        <w:ind w:right="1136"/>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CD081E" w:rsidRDefault="00BD4E48">
      <w:pPr>
        <w:pStyle w:val="a3"/>
        <w:spacing w:line="242" w:lineRule="auto"/>
        <w:ind w:left="1670" w:right="1837" w:firstLine="0"/>
        <w:jc w:val="left"/>
      </w:pPr>
      <w:r>
        <w:t>Моя семья. Мои друзья. Семейные праздники: день рождения, Новый год.</w:t>
      </w:r>
      <w:r>
        <w:rPr>
          <w:spacing w:val="-58"/>
        </w:rPr>
        <w:t xml:space="preserve"> </w:t>
      </w:r>
      <w:r>
        <w:t>Внешность</w:t>
      </w:r>
      <w:r>
        <w:rPr>
          <w:spacing w:val="1"/>
        </w:rPr>
        <w:t xml:space="preserve"> </w:t>
      </w:r>
      <w:r>
        <w:t>и</w:t>
      </w:r>
      <w:r>
        <w:rPr>
          <w:spacing w:val="-3"/>
        </w:rPr>
        <w:t xml:space="preserve"> </w:t>
      </w:r>
      <w:r>
        <w:t>характер человека (литературного</w:t>
      </w:r>
      <w:r>
        <w:rPr>
          <w:spacing w:val="1"/>
        </w:rPr>
        <w:t xml:space="preserve"> </w:t>
      </w:r>
      <w:r>
        <w:t>персонажа).</w:t>
      </w:r>
    </w:p>
    <w:p w:rsidR="00CD081E" w:rsidRDefault="00BD4E48">
      <w:pPr>
        <w:pStyle w:val="a3"/>
        <w:spacing w:line="242" w:lineRule="auto"/>
        <w:ind w:left="1670" w:right="1862" w:firstLine="0"/>
        <w:jc w:val="left"/>
      </w:pPr>
      <w:r>
        <w:t>Досуг и увлечения (хобби) современного подростка (чтение, кино, спорт).</w:t>
      </w:r>
      <w:r>
        <w:rPr>
          <w:spacing w:val="-57"/>
        </w:rPr>
        <w:t xml:space="preserve"> </w:t>
      </w:r>
      <w:r>
        <w:t>Здоровый</w:t>
      </w:r>
      <w:r>
        <w:rPr>
          <w:spacing w:val="-4"/>
        </w:rPr>
        <w:t xml:space="preserve"> </w:t>
      </w:r>
      <w:r>
        <w:t>образ</w:t>
      </w:r>
      <w:r>
        <w:rPr>
          <w:spacing w:val="-3"/>
        </w:rPr>
        <w:t xml:space="preserve"> </w:t>
      </w:r>
      <w:r>
        <w:t>жизни:</w:t>
      </w:r>
      <w:r>
        <w:rPr>
          <w:spacing w:val="1"/>
        </w:rPr>
        <w:t xml:space="preserve"> </w:t>
      </w:r>
      <w:r>
        <w:t>режим</w:t>
      </w:r>
      <w:r>
        <w:rPr>
          <w:spacing w:val="-3"/>
        </w:rPr>
        <w:t xml:space="preserve"> </w:t>
      </w:r>
      <w:r>
        <w:t>труда и</w:t>
      </w:r>
      <w:r>
        <w:rPr>
          <w:spacing w:val="2"/>
        </w:rPr>
        <w:t xml:space="preserve"> </w:t>
      </w:r>
      <w:r>
        <w:t>отдыха,</w:t>
      </w:r>
      <w:r>
        <w:rPr>
          <w:spacing w:val="2"/>
        </w:rPr>
        <w:t xml:space="preserve"> </w:t>
      </w:r>
      <w:r>
        <w:t>здоровое</w:t>
      </w:r>
      <w:r>
        <w:rPr>
          <w:spacing w:val="-5"/>
        </w:rPr>
        <w:t xml:space="preserve"> </w:t>
      </w:r>
      <w:r>
        <w:t>питание.</w:t>
      </w:r>
    </w:p>
    <w:p w:rsidR="00CD081E" w:rsidRDefault="00BD4E48">
      <w:pPr>
        <w:pStyle w:val="a3"/>
        <w:spacing w:line="271" w:lineRule="exact"/>
        <w:ind w:left="1670" w:firstLine="0"/>
        <w:jc w:val="left"/>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CD081E" w:rsidRDefault="00BD4E48">
      <w:pPr>
        <w:pStyle w:val="a3"/>
        <w:spacing w:line="237" w:lineRule="auto"/>
        <w:ind w:right="1143"/>
        <w:jc w:val="left"/>
      </w:pPr>
      <w:r>
        <w:t>Школа,</w:t>
      </w:r>
      <w:r>
        <w:rPr>
          <w:spacing w:val="14"/>
        </w:rPr>
        <w:t xml:space="preserve"> </w:t>
      </w:r>
      <w:r>
        <w:t>школьная</w:t>
      </w:r>
      <w:r>
        <w:rPr>
          <w:spacing w:val="70"/>
        </w:rPr>
        <w:t xml:space="preserve"> </w:t>
      </w:r>
      <w:r>
        <w:t>жизнь,</w:t>
      </w:r>
      <w:r>
        <w:rPr>
          <w:spacing w:val="67"/>
        </w:rPr>
        <w:t xml:space="preserve"> </w:t>
      </w:r>
      <w:r>
        <w:t>школьная</w:t>
      </w:r>
      <w:r>
        <w:rPr>
          <w:spacing w:val="75"/>
        </w:rPr>
        <w:t xml:space="preserve"> </w:t>
      </w:r>
      <w:r>
        <w:t>форма,</w:t>
      </w:r>
      <w:r>
        <w:rPr>
          <w:spacing w:val="67"/>
        </w:rPr>
        <w:t xml:space="preserve"> </w:t>
      </w:r>
      <w:r>
        <w:t>изучаемые</w:t>
      </w:r>
      <w:r>
        <w:rPr>
          <w:spacing w:val="75"/>
        </w:rPr>
        <w:t xml:space="preserve"> </w:t>
      </w:r>
      <w:r>
        <w:t>предметы.</w:t>
      </w:r>
      <w:r>
        <w:rPr>
          <w:spacing w:val="72"/>
        </w:rPr>
        <w:t xml:space="preserve"> </w:t>
      </w:r>
      <w:r>
        <w:t>Переписка</w:t>
      </w:r>
      <w:r>
        <w:rPr>
          <w:spacing w:val="-57"/>
        </w:rPr>
        <w:t xml:space="preserve"> </w:t>
      </w:r>
      <w:r>
        <w:t>с зарубежными</w:t>
      </w:r>
      <w:r>
        <w:rPr>
          <w:spacing w:val="3"/>
        </w:rPr>
        <w:t xml:space="preserve"> </w:t>
      </w:r>
      <w:r>
        <w:t>сверстниками.</w:t>
      </w:r>
    </w:p>
    <w:p w:rsidR="00CD081E" w:rsidRDefault="00BD4E48">
      <w:pPr>
        <w:pStyle w:val="a3"/>
        <w:spacing w:before="1"/>
        <w:ind w:left="1670" w:right="4424" w:firstLine="0"/>
        <w:jc w:val="left"/>
      </w:pP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Природа: дикие и домашние животные. Погода.</w:t>
      </w:r>
      <w:r>
        <w:rPr>
          <w:spacing w:val="1"/>
        </w:rPr>
        <w:t xml:space="preserve"> </w:t>
      </w:r>
      <w:r>
        <w:t>Родной</w:t>
      </w:r>
      <w:r>
        <w:rPr>
          <w:spacing w:val="-3"/>
        </w:rPr>
        <w:t xml:space="preserve"> </w:t>
      </w:r>
      <w:r>
        <w:t>город</w:t>
      </w:r>
      <w:r>
        <w:rPr>
          <w:spacing w:val="-5"/>
        </w:rPr>
        <w:t xml:space="preserve"> </w:t>
      </w:r>
      <w:r>
        <w:t>(село).</w:t>
      </w:r>
      <w:r>
        <w:rPr>
          <w:spacing w:val="-1"/>
        </w:rPr>
        <w:t xml:space="preserve"> </w:t>
      </w:r>
      <w:r>
        <w:t>Транспорт.</w:t>
      </w:r>
    </w:p>
    <w:p w:rsidR="00CD081E" w:rsidRDefault="00BD4E48">
      <w:pPr>
        <w:pStyle w:val="a3"/>
        <w:ind w:right="1129"/>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достопримечательности, культурные 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rsidR="00CD081E" w:rsidRDefault="00BD4E48">
      <w:pPr>
        <w:pStyle w:val="a3"/>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2"/>
        </w:rPr>
        <w:t xml:space="preserve"> </w:t>
      </w:r>
      <w:r>
        <w:t>писатели,</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lastRenderedPageBreak/>
        <w:t>поэты.</w:t>
      </w:r>
    </w:p>
    <w:p w:rsidR="00CD081E" w:rsidRDefault="00BD4E48">
      <w:pPr>
        <w:pStyle w:val="a3"/>
        <w:spacing w:before="1"/>
        <w:ind w:left="0" w:firstLine="0"/>
        <w:jc w:val="left"/>
      </w:pPr>
      <w:r>
        <w:br w:type="column"/>
      </w:r>
    </w:p>
    <w:p w:rsidR="00CD081E" w:rsidRDefault="00BD4E48">
      <w:pPr>
        <w:pStyle w:val="a3"/>
        <w:spacing w:line="275" w:lineRule="exact"/>
        <w:ind w:left="-8" w:firstLine="0"/>
        <w:jc w:val="left"/>
      </w:pPr>
      <w:r>
        <w:t>Говорение.</w:t>
      </w:r>
    </w:p>
    <w:p w:rsidR="00CD081E" w:rsidRDefault="00BD4E48">
      <w:pPr>
        <w:pStyle w:val="a3"/>
        <w:spacing w:line="275" w:lineRule="exact"/>
        <w:ind w:left="-8" w:firstLine="0"/>
        <w:jc w:val="left"/>
      </w:pPr>
      <w:r>
        <w:t>Развитие</w:t>
      </w:r>
      <w:r>
        <w:rPr>
          <w:spacing w:val="61"/>
        </w:rPr>
        <w:t xml:space="preserve"> </w:t>
      </w:r>
      <w:r>
        <w:t xml:space="preserve">коммуникативных   умений  </w:t>
      </w:r>
      <w:r>
        <w:rPr>
          <w:spacing w:val="1"/>
        </w:rPr>
        <w:t xml:space="preserve"> </w:t>
      </w:r>
      <w:r>
        <w:t xml:space="preserve">диалогической  </w:t>
      </w:r>
      <w:r>
        <w:rPr>
          <w:spacing w:val="1"/>
        </w:rPr>
        <w:t xml:space="preserve"> </w:t>
      </w:r>
      <w:r>
        <w:t>речи</w:t>
      </w:r>
      <w:r>
        <w:rPr>
          <w:spacing w:val="117"/>
        </w:rPr>
        <w:t xml:space="preserve"> </w:t>
      </w:r>
      <w:r>
        <w:t>на   базе   умений,</w:t>
      </w:r>
    </w:p>
    <w:p w:rsidR="00CD081E" w:rsidRDefault="00CD081E">
      <w:pPr>
        <w:spacing w:line="275" w:lineRule="exact"/>
        <w:sectPr w:rsidR="00CD081E">
          <w:type w:val="continuous"/>
          <w:pgSz w:w="11910" w:h="16840"/>
          <w:pgMar w:top="1080" w:right="0" w:bottom="280" w:left="740" w:header="720" w:footer="720" w:gutter="0"/>
          <w:cols w:num="2" w:space="720" w:equalWidth="0">
            <w:col w:w="1639" w:space="40"/>
            <w:col w:w="9491"/>
          </w:cols>
        </w:sectPr>
      </w:pPr>
    </w:p>
    <w:p w:rsidR="00CD081E" w:rsidRDefault="00BD4E48">
      <w:pPr>
        <w:pStyle w:val="a3"/>
        <w:spacing w:before="2" w:line="275" w:lineRule="exact"/>
        <w:ind w:firstLine="0"/>
      </w:pPr>
      <w:r>
        <w:lastRenderedPageBreak/>
        <w:t>сформированных</w:t>
      </w:r>
      <w:r>
        <w:rPr>
          <w:spacing w:val="-7"/>
        </w:rPr>
        <w:t xml:space="preserve"> </w:t>
      </w:r>
      <w:r>
        <w:t>на</w:t>
      </w:r>
      <w:r>
        <w:rPr>
          <w:spacing w:val="-3"/>
        </w:rPr>
        <w:t xml:space="preserve"> </w:t>
      </w:r>
      <w:r>
        <w:t>уровне</w:t>
      </w:r>
      <w:r>
        <w:rPr>
          <w:spacing w:val="-2"/>
        </w:rPr>
        <w:t xml:space="preserve"> </w:t>
      </w:r>
      <w:r>
        <w:t>начального</w:t>
      </w:r>
      <w:r>
        <w:rPr>
          <w:spacing w:val="-2"/>
        </w:rPr>
        <w:t xml:space="preserve"> </w:t>
      </w:r>
      <w:r>
        <w:t>общего образования:</w:t>
      </w:r>
    </w:p>
    <w:p w:rsidR="00CD081E" w:rsidRDefault="00BD4E48">
      <w:pPr>
        <w:pStyle w:val="a3"/>
        <w:tabs>
          <w:tab w:val="left" w:pos="3152"/>
          <w:tab w:val="left" w:pos="4875"/>
          <w:tab w:val="left" w:pos="7154"/>
          <w:tab w:val="left" w:pos="8757"/>
        </w:tabs>
        <w:ind w:right="1133"/>
      </w:pPr>
      <w:r>
        <w:t>диалог этикетного характера: начинать, поддерживать и заканчивать 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 предложение</w:t>
      </w:r>
      <w:r>
        <w:rPr>
          <w:spacing w:val="-4"/>
        </w:rPr>
        <w:t xml:space="preserve"> </w:t>
      </w:r>
      <w:r>
        <w:t>и</w:t>
      </w:r>
      <w:r>
        <w:rPr>
          <w:spacing w:val="-2"/>
        </w:rPr>
        <w:t xml:space="preserve"> </w:t>
      </w:r>
      <w:r>
        <w:t>отказываться</w:t>
      </w:r>
      <w:r>
        <w:rPr>
          <w:spacing w:val="-4"/>
        </w:rPr>
        <w:t xml:space="preserve"> </w:t>
      </w:r>
      <w:r>
        <w:t>от</w:t>
      </w:r>
      <w:r>
        <w:rPr>
          <w:spacing w:val="-2"/>
        </w:rPr>
        <w:t xml:space="preserve"> </w:t>
      </w:r>
      <w:r>
        <w:t>предложения</w:t>
      </w:r>
      <w:r>
        <w:rPr>
          <w:spacing w:val="2"/>
        </w:rPr>
        <w:t xml:space="preserve"> </w:t>
      </w:r>
      <w:r>
        <w:t>собеседника;</w:t>
      </w:r>
    </w:p>
    <w:p w:rsidR="00CD081E" w:rsidRDefault="00BD4E48">
      <w:pPr>
        <w:pStyle w:val="a3"/>
        <w:ind w:right="1131"/>
      </w:pPr>
      <w:r>
        <w:t>диалог-побуждение к действию: обращаться с просьбой, вежливо соглашаться</w:t>
      </w:r>
      <w:r>
        <w:rPr>
          <w:spacing w:val="1"/>
        </w:rPr>
        <w:t xml:space="preserve"> </w:t>
      </w:r>
      <w:r>
        <w:t xml:space="preserve">(не       </w:t>
      </w:r>
      <w:r>
        <w:rPr>
          <w:spacing w:val="39"/>
        </w:rPr>
        <w:t xml:space="preserve"> </w:t>
      </w:r>
      <w:r>
        <w:t xml:space="preserve">соглашаться)        </w:t>
      </w:r>
      <w:r>
        <w:rPr>
          <w:spacing w:val="39"/>
        </w:rPr>
        <w:t xml:space="preserve"> </w:t>
      </w:r>
      <w:r>
        <w:t xml:space="preserve">выполнить        </w:t>
      </w:r>
      <w:r>
        <w:rPr>
          <w:spacing w:val="39"/>
        </w:rPr>
        <w:t xml:space="preserve"> </w:t>
      </w:r>
      <w:r>
        <w:t xml:space="preserve">просьбу,        </w:t>
      </w:r>
      <w:r>
        <w:rPr>
          <w:spacing w:val="41"/>
        </w:rPr>
        <w:t xml:space="preserve"> </w:t>
      </w:r>
      <w:r>
        <w:t xml:space="preserve">приглашать        </w:t>
      </w:r>
      <w:r>
        <w:rPr>
          <w:spacing w:val="39"/>
        </w:rPr>
        <w:t xml:space="preserve"> </w:t>
      </w:r>
      <w:r>
        <w:t>собеседника</w:t>
      </w:r>
      <w:r>
        <w:rPr>
          <w:spacing w:val="-58"/>
        </w:rPr>
        <w:t xml:space="preserve"> </w:t>
      </w:r>
      <w:r>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p>
    <w:p w:rsidR="00CD081E" w:rsidRDefault="00BD4E48">
      <w:pPr>
        <w:pStyle w:val="a3"/>
        <w:spacing w:line="242" w:lineRule="auto"/>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4"/>
        </w:rPr>
        <w:t xml:space="preserve"> </w:t>
      </w:r>
      <w:r>
        <w:t>видов;</w:t>
      </w:r>
      <w:r>
        <w:rPr>
          <w:spacing w:val="-3"/>
        </w:rPr>
        <w:t xml:space="preserve"> </w:t>
      </w:r>
      <w:r>
        <w:t>запрашивать</w:t>
      </w:r>
      <w:r>
        <w:rPr>
          <w:spacing w:val="-1"/>
        </w:rPr>
        <w:t xml:space="preserve"> </w:t>
      </w:r>
      <w:r>
        <w:t>интересующую</w:t>
      </w:r>
      <w:r>
        <w:rPr>
          <w:spacing w:val="-1"/>
        </w:rPr>
        <w:t xml:space="preserve"> </w:t>
      </w:r>
      <w:r>
        <w:t>информацию.</w:t>
      </w:r>
    </w:p>
    <w:p w:rsidR="00CD081E" w:rsidRDefault="00BD4E48">
      <w:pPr>
        <w:pStyle w:val="a3"/>
        <w:ind w:right="1127"/>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 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 норм</w:t>
      </w:r>
      <w:r>
        <w:rPr>
          <w:spacing w:val="-4"/>
        </w:rPr>
        <w:t xml:space="preserve"> </w:t>
      </w:r>
      <w:r>
        <w:t>речевого</w:t>
      </w:r>
      <w:r>
        <w:rPr>
          <w:spacing w:val="-1"/>
        </w:rPr>
        <w:t xml:space="preserve"> </w:t>
      </w:r>
      <w:r>
        <w:t>этикета,</w:t>
      </w:r>
      <w:r>
        <w:rPr>
          <w:spacing w:val="1"/>
        </w:rPr>
        <w:t xml:space="preserve"> </w:t>
      </w:r>
      <w:r>
        <w:t>принятых</w:t>
      </w:r>
      <w:r>
        <w:rPr>
          <w:spacing w:val="-6"/>
        </w:rPr>
        <w:t xml:space="preserve"> </w:t>
      </w:r>
      <w:r>
        <w:t>в стране</w:t>
      </w:r>
      <w:r>
        <w:rPr>
          <w:spacing w:val="-7"/>
        </w:rPr>
        <w:t xml:space="preserve"> </w:t>
      </w:r>
      <w:r>
        <w:t>(странах) изучаемого</w:t>
      </w:r>
      <w:r>
        <w:rPr>
          <w:spacing w:val="3"/>
        </w:rPr>
        <w:t xml:space="preserve"> </w:t>
      </w:r>
      <w:r>
        <w:t>языка.</w:t>
      </w:r>
    </w:p>
    <w:p w:rsidR="00CD081E" w:rsidRDefault="00BD4E48">
      <w:pPr>
        <w:pStyle w:val="a3"/>
        <w:ind w:left="1670" w:firstLine="0"/>
      </w:pPr>
      <w:r>
        <w:t>Объём</w:t>
      </w:r>
      <w:r>
        <w:rPr>
          <w:spacing w:val="-1"/>
        </w:rPr>
        <w:t xml:space="preserve"> </w:t>
      </w:r>
      <w:r>
        <w:t>диалога</w:t>
      </w:r>
      <w:r>
        <w:rPr>
          <w:spacing w:val="-6"/>
        </w:rPr>
        <w:t xml:space="preserve"> </w:t>
      </w:r>
      <w:r>
        <w:t>–</w:t>
      </w:r>
      <w:r>
        <w:rPr>
          <w:spacing w:val="-1"/>
        </w:rPr>
        <w:t xml:space="preserve"> </w:t>
      </w:r>
      <w:r>
        <w:t>до</w:t>
      </w:r>
      <w:r>
        <w:rPr>
          <w:spacing w:val="2"/>
        </w:rPr>
        <w:t xml:space="preserve"> </w:t>
      </w:r>
      <w:r>
        <w:t>5</w:t>
      </w:r>
      <w:r>
        <w:rPr>
          <w:spacing w:val="-6"/>
        </w:rPr>
        <w:t xml:space="preserve"> </w:t>
      </w:r>
      <w:r>
        <w:t>реплик</w:t>
      </w:r>
      <w:r>
        <w:rPr>
          <w:spacing w:val="-4"/>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rsidR="00CD081E" w:rsidRDefault="00BD4E48">
      <w:pPr>
        <w:pStyle w:val="a3"/>
        <w:spacing w:line="237" w:lineRule="auto"/>
        <w:ind w:right="1132"/>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 начального</w:t>
      </w:r>
      <w:r>
        <w:rPr>
          <w:spacing w:val="2"/>
        </w:rPr>
        <w:t xml:space="preserve"> </w:t>
      </w:r>
      <w:r>
        <w:t>общего</w:t>
      </w:r>
      <w:r>
        <w:rPr>
          <w:spacing w:val="-4"/>
        </w:rPr>
        <w:t xml:space="preserve"> </w:t>
      </w:r>
      <w:r>
        <w:t>образования:</w:t>
      </w:r>
    </w:p>
    <w:p w:rsidR="00CD081E" w:rsidRDefault="00BD4E48">
      <w:pPr>
        <w:pStyle w:val="a3"/>
        <w:spacing w:before="6" w:line="237"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CD081E" w:rsidRDefault="00BD4E48">
      <w:pPr>
        <w:pStyle w:val="a3"/>
        <w:tabs>
          <w:tab w:val="left" w:pos="3272"/>
          <w:tab w:val="left" w:pos="5000"/>
          <w:tab w:val="left" w:pos="6766"/>
          <w:tab w:val="left" w:pos="7534"/>
          <w:tab w:val="left" w:pos="8983"/>
        </w:tabs>
        <w:spacing w:before="3"/>
        <w:ind w:right="1124"/>
      </w:pPr>
      <w:r>
        <w:t>описание</w:t>
      </w:r>
      <w:r>
        <w:tab/>
        <w:t>(предмета,</w:t>
      </w:r>
      <w:r>
        <w:tab/>
        <w:t>внешности</w:t>
      </w:r>
      <w:r>
        <w:tab/>
        <w:t>и</w:t>
      </w:r>
      <w:r>
        <w:tab/>
        <w:t>одежды</w:t>
      </w:r>
      <w:r>
        <w:tab/>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CD081E" w:rsidRDefault="00BD4E48">
      <w:pPr>
        <w:pStyle w:val="a3"/>
        <w:spacing w:line="274" w:lineRule="exact"/>
        <w:ind w:left="1670" w:firstLine="0"/>
      </w:pPr>
      <w:r>
        <w:t>повествование</w:t>
      </w:r>
      <w:r>
        <w:rPr>
          <w:spacing w:val="-5"/>
        </w:rPr>
        <w:t xml:space="preserve"> </w:t>
      </w:r>
      <w:r>
        <w:t>(сообщение);</w:t>
      </w:r>
    </w:p>
    <w:p w:rsidR="00CD081E" w:rsidRDefault="00BD4E48">
      <w:pPr>
        <w:pStyle w:val="a3"/>
        <w:spacing w:before="4" w:line="237" w:lineRule="auto"/>
        <w:ind w:left="1670" w:right="2647" w:firstLine="0"/>
      </w:pPr>
      <w:r>
        <w:t>изложение (пересказ) основного содержания прочитанного текста;</w:t>
      </w:r>
      <w:r>
        <w:rPr>
          <w:spacing w:val="-58"/>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CD081E" w:rsidRDefault="00CD081E">
      <w:pPr>
        <w:spacing w:line="237" w:lineRule="auto"/>
        <w:sectPr w:rsidR="00CD081E">
          <w:type w:val="continuous"/>
          <w:pgSz w:w="11910" w:h="16840"/>
          <w:pgMar w:top="1080" w:right="0" w:bottom="280" w:left="740" w:header="720" w:footer="720" w:gutter="0"/>
          <w:cols w:space="720"/>
        </w:sectPr>
      </w:pPr>
    </w:p>
    <w:p w:rsidR="00CD081E" w:rsidRDefault="00BD4E48">
      <w:pPr>
        <w:pStyle w:val="a3"/>
        <w:spacing w:before="98"/>
        <w:ind w:right="1134"/>
      </w:pPr>
      <w:r>
        <w:lastRenderedPageBreak/>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 ключевые слова,</w:t>
      </w:r>
      <w:r>
        <w:rPr>
          <w:spacing w:val="-2"/>
        </w:rPr>
        <w:t xml:space="preserve"> </w:t>
      </w:r>
      <w:r>
        <w:t>вопросы,</w:t>
      </w:r>
      <w:r>
        <w:rPr>
          <w:spacing w:val="-2"/>
        </w:rPr>
        <w:t xml:space="preserve"> </w:t>
      </w:r>
      <w:r>
        <w:t>план</w:t>
      </w:r>
      <w:r>
        <w:rPr>
          <w:spacing w:val="-2"/>
        </w:rPr>
        <w:t xml:space="preserve"> </w:t>
      </w:r>
      <w:r>
        <w:t>и</w:t>
      </w:r>
      <w:r>
        <w:rPr>
          <w:spacing w:val="-3"/>
        </w:rPr>
        <w:t xml:space="preserve"> </w:t>
      </w:r>
      <w:r>
        <w:t>(или)</w:t>
      </w:r>
      <w:r>
        <w:rPr>
          <w:spacing w:val="2"/>
        </w:rPr>
        <w:t xml:space="preserve"> </w:t>
      </w:r>
      <w:r>
        <w:t>иллюстрации,</w:t>
      </w:r>
      <w:r>
        <w:rPr>
          <w:spacing w:val="3"/>
        </w:rPr>
        <w:t xml:space="preserve"> </w:t>
      </w:r>
      <w:r>
        <w:t>фотографии.</w:t>
      </w:r>
    </w:p>
    <w:p w:rsidR="00CD081E" w:rsidRDefault="00BD4E48">
      <w:pPr>
        <w:pStyle w:val="a3"/>
        <w:spacing w:before="2"/>
        <w:ind w:left="1670" w:right="4274" w:firstLine="0"/>
      </w:pPr>
      <w:r>
        <w:t>Объём монологического высказывания – 5–6 фраз.</w:t>
      </w:r>
      <w:r>
        <w:rPr>
          <w:spacing w:val="-57"/>
        </w:rPr>
        <w:t xml:space="preserve"> </w:t>
      </w:r>
      <w:r>
        <w:t>Аудирование.</w:t>
      </w:r>
    </w:p>
    <w:p w:rsidR="00CD081E" w:rsidRDefault="00BD4E48">
      <w:pPr>
        <w:pStyle w:val="a3"/>
        <w:spacing w:before="3" w:line="237" w:lineRule="auto"/>
        <w:ind w:right="1140"/>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 начального</w:t>
      </w:r>
      <w:r>
        <w:rPr>
          <w:spacing w:val="2"/>
        </w:rPr>
        <w:t xml:space="preserve"> </w:t>
      </w:r>
      <w:r>
        <w:t>общего</w:t>
      </w:r>
      <w:r>
        <w:rPr>
          <w:spacing w:val="-3"/>
        </w:rPr>
        <w:t xml:space="preserve"> </w:t>
      </w:r>
      <w:r>
        <w:t>образования:</w:t>
      </w:r>
    </w:p>
    <w:p w:rsidR="00CD081E" w:rsidRDefault="00BD4E48">
      <w:pPr>
        <w:pStyle w:val="a3"/>
        <w:spacing w:before="6" w:line="237" w:lineRule="auto"/>
        <w:ind w:right="1140"/>
      </w:pPr>
      <w:r>
        <w:t xml:space="preserve">при  </w:t>
      </w:r>
      <w:r>
        <w:rPr>
          <w:spacing w:val="40"/>
        </w:rPr>
        <w:t xml:space="preserve"> </w:t>
      </w:r>
      <w:r>
        <w:t xml:space="preserve">непосредственном   </w:t>
      </w:r>
      <w:r>
        <w:rPr>
          <w:spacing w:val="34"/>
        </w:rPr>
        <w:t xml:space="preserve"> </w:t>
      </w:r>
      <w:r>
        <w:t xml:space="preserve">общении:   </w:t>
      </w:r>
      <w:r>
        <w:rPr>
          <w:spacing w:val="39"/>
        </w:rPr>
        <w:t xml:space="preserve"> </w:t>
      </w:r>
      <w:r>
        <w:t xml:space="preserve">понимание   </w:t>
      </w:r>
      <w:r>
        <w:rPr>
          <w:spacing w:val="41"/>
        </w:rPr>
        <w:t xml:space="preserve"> </w:t>
      </w:r>
      <w:r>
        <w:t xml:space="preserve">на   </w:t>
      </w:r>
      <w:r>
        <w:rPr>
          <w:spacing w:val="38"/>
        </w:rPr>
        <w:t xml:space="preserve"> </w:t>
      </w:r>
      <w:r>
        <w:t xml:space="preserve">слух   </w:t>
      </w:r>
      <w:r>
        <w:rPr>
          <w:spacing w:val="38"/>
        </w:rPr>
        <w:t xml:space="preserve"> </w:t>
      </w:r>
      <w:r>
        <w:t xml:space="preserve">речи   </w:t>
      </w:r>
      <w:r>
        <w:rPr>
          <w:spacing w:val="43"/>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rsidR="00CD081E" w:rsidRDefault="00BD4E48">
      <w:pPr>
        <w:pStyle w:val="a3"/>
        <w:spacing w:before="3"/>
        <w:ind w:right="1133"/>
      </w:pPr>
      <w:r>
        <w:t>при</w:t>
      </w:r>
      <w:r>
        <w:rPr>
          <w:spacing w:val="83"/>
        </w:rPr>
        <w:t xml:space="preserve"> </w:t>
      </w:r>
      <w:r>
        <w:t xml:space="preserve">опосредованном  </w:t>
      </w:r>
      <w:r>
        <w:rPr>
          <w:spacing w:val="21"/>
        </w:rPr>
        <w:t xml:space="preserve"> </w:t>
      </w:r>
      <w:r>
        <w:t xml:space="preserve">общении:  </w:t>
      </w:r>
      <w:r>
        <w:rPr>
          <w:spacing w:val="26"/>
        </w:rPr>
        <w:t xml:space="preserve"> </w:t>
      </w:r>
      <w:r>
        <w:t xml:space="preserve">дальнейшее  </w:t>
      </w:r>
      <w:r>
        <w:rPr>
          <w:spacing w:val="19"/>
        </w:rPr>
        <w:t xml:space="preserve"> </w:t>
      </w:r>
      <w:r>
        <w:t xml:space="preserve">развитие  </w:t>
      </w:r>
      <w:r>
        <w:rPr>
          <w:spacing w:val="25"/>
        </w:rPr>
        <w:t xml:space="preserve"> </w:t>
      </w:r>
      <w:r>
        <w:t xml:space="preserve">умений  </w:t>
      </w:r>
      <w:r>
        <w:rPr>
          <w:spacing w:val="25"/>
        </w:rPr>
        <w:t xml:space="preserve"> </w:t>
      </w:r>
      <w:r>
        <w:t>восприятия</w:t>
      </w:r>
      <w:r>
        <w:rPr>
          <w:spacing w:val="-58"/>
        </w:rPr>
        <w:t xml:space="preserve"> </w:t>
      </w:r>
      <w:r>
        <w:t>и понимания на слух несложных адаптированных аутентичных текстов, 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61"/>
        </w:rPr>
        <w:t xml:space="preserve"> </w:t>
      </w:r>
      <w:r>
        <w:t>с</w:t>
      </w:r>
      <w:r>
        <w:rPr>
          <w:spacing w:val="61"/>
        </w:rPr>
        <w:t xml:space="preserve"> </w:t>
      </w:r>
      <w:r>
        <w:t>пониманием</w:t>
      </w:r>
      <w:r>
        <w:rPr>
          <w:spacing w:val="61"/>
        </w:rPr>
        <w:t xml:space="preserve"> </w:t>
      </w:r>
      <w:r>
        <w:t>запрашиваемой   информации   с</w:t>
      </w:r>
      <w:r>
        <w:rPr>
          <w:spacing w:val="60"/>
        </w:rPr>
        <w:t xml:space="preserve"> </w:t>
      </w:r>
      <w:r>
        <w:t>опорой   и   без   опоры</w:t>
      </w:r>
      <w:r>
        <w:rPr>
          <w:spacing w:val="-57"/>
        </w:rPr>
        <w:t xml:space="preserve"> </w:t>
      </w:r>
      <w:r>
        <w:t>на иллюстрации.</w:t>
      </w:r>
    </w:p>
    <w:p w:rsidR="00CD081E" w:rsidRDefault="00BD4E48">
      <w:pPr>
        <w:pStyle w:val="a3"/>
        <w:spacing w:before="1"/>
        <w:ind w:right="1124"/>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CD081E" w:rsidRDefault="00BD4E48">
      <w:pPr>
        <w:pStyle w:val="a3"/>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CD081E" w:rsidRDefault="00BD4E48">
      <w:pPr>
        <w:pStyle w:val="a3"/>
        <w:spacing w:line="242" w:lineRule="auto"/>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CD081E" w:rsidRDefault="00BD4E48">
      <w:pPr>
        <w:pStyle w:val="a3"/>
        <w:spacing w:line="242" w:lineRule="auto"/>
        <w:ind w:left="1670" w:right="2811" w:firstLine="0"/>
      </w:pPr>
      <w:r>
        <w:t>Время звучания текста (текстов) для аудирования – до 1 минуты.</w:t>
      </w:r>
      <w:r>
        <w:rPr>
          <w:spacing w:val="-57"/>
        </w:rPr>
        <w:t xml:space="preserve"> </w:t>
      </w:r>
      <w:r>
        <w:t>Смысловое чтение.</w:t>
      </w:r>
    </w:p>
    <w:p w:rsidR="00CD081E" w:rsidRDefault="00BD4E48">
      <w:pPr>
        <w:pStyle w:val="a3"/>
        <w:ind w:right="1134"/>
      </w:pPr>
      <w:r>
        <w:t>Развитие   сформированных   в   начальной   школе   умений    читать   про   себя</w:t>
      </w:r>
      <w:r>
        <w:rPr>
          <w:spacing w:val="1"/>
        </w:rPr>
        <w:t xml:space="preserve"> </w:t>
      </w:r>
      <w:r>
        <w:t>и понимать учебные и несложные адаптированные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CD081E" w:rsidRDefault="00BD4E48">
      <w:pPr>
        <w:pStyle w:val="a3"/>
        <w:ind w:right="11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CD081E" w:rsidRDefault="00BD4E48">
      <w:pPr>
        <w:pStyle w:val="a3"/>
        <w:ind w:right="113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эксплицитной</w:t>
      </w:r>
      <w:r>
        <w:rPr>
          <w:spacing w:val="3"/>
        </w:rPr>
        <w:t xml:space="preserve"> </w:t>
      </w:r>
      <w:r>
        <w:t>(явной)</w:t>
      </w:r>
      <w:r>
        <w:rPr>
          <w:spacing w:val="-2"/>
        </w:rPr>
        <w:t xml:space="preserve"> </w:t>
      </w:r>
      <w:r>
        <w:t>форме.</w:t>
      </w:r>
    </w:p>
    <w:p w:rsidR="00CD081E" w:rsidRDefault="00BD4E48">
      <w:pPr>
        <w:pStyle w:val="a3"/>
        <w:spacing w:line="237" w:lineRule="auto"/>
        <w:ind w:right="1137"/>
      </w:pPr>
      <w:r>
        <w:t xml:space="preserve">Чтение   </w:t>
      </w:r>
      <w:r>
        <w:rPr>
          <w:spacing w:val="1"/>
        </w:rPr>
        <w:t xml:space="preserve"> </w:t>
      </w:r>
      <w:r>
        <w:t>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rsidR="00CD081E" w:rsidRDefault="00BD4E48">
      <w:pPr>
        <w:pStyle w:val="a3"/>
        <w:ind w:right="1130"/>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стихотворение;</w:t>
      </w:r>
      <w:r>
        <w:rPr>
          <w:spacing w:val="-4"/>
        </w:rPr>
        <w:t xml:space="preserve"> </w:t>
      </w:r>
      <w:r>
        <w:t>несплошной</w:t>
      </w:r>
      <w:r>
        <w:rPr>
          <w:spacing w:val="-3"/>
        </w:rPr>
        <w:t xml:space="preserve"> </w:t>
      </w:r>
      <w:r>
        <w:t>текст</w:t>
      </w:r>
      <w:r>
        <w:rPr>
          <w:spacing w:val="1"/>
        </w:rPr>
        <w:t xml:space="preserve"> </w:t>
      </w:r>
      <w:r>
        <w:t>(таблица).</w:t>
      </w:r>
    </w:p>
    <w:p w:rsidR="00CD081E" w:rsidRDefault="00BD4E48">
      <w:pPr>
        <w:pStyle w:val="a3"/>
        <w:spacing w:line="242" w:lineRule="auto"/>
        <w:ind w:left="1670" w:right="4280" w:firstLine="0"/>
      </w:pPr>
      <w:r>
        <w:t>Объём текста (текстов) для чтения – 180–200 слов.</w:t>
      </w:r>
      <w:r>
        <w:rPr>
          <w:spacing w:val="-57"/>
        </w:rPr>
        <w:t xml:space="preserve"> </w:t>
      </w:r>
      <w:r>
        <w:t>Письменная</w:t>
      </w:r>
      <w:r>
        <w:rPr>
          <w:spacing w:val="1"/>
        </w:rPr>
        <w:t xml:space="preserve"> </w:t>
      </w:r>
      <w:r>
        <w:t>речь.</w:t>
      </w:r>
    </w:p>
    <w:p w:rsidR="00CD081E" w:rsidRDefault="00BD4E48">
      <w:pPr>
        <w:pStyle w:val="a3"/>
        <w:tabs>
          <w:tab w:val="left" w:pos="2830"/>
          <w:tab w:val="left" w:pos="3832"/>
          <w:tab w:val="left" w:pos="5314"/>
          <w:tab w:val="left" w:pos="6033"/>
          <w:tab w:val="left" w:pos="6508"/>
          <w:tab w:val="left" w:pos="7184"/>
          <w:tab w:val="left" w:pos="8248"/>
        </w:tabs>
        <w:spacing w:line="242" w:lineRule="auto"/>
        <w:ind w:right="1133"/>
        <w:jc w:val="left"/>
      </w:pPr>
      <w:r>
        <w:t>Развитие</w:t>
      </w:r>
      <w:r>
        <w:tab/>
        <w:t>умений</w:t>
      </w:r>
      <w:r>
        <w:tab/>
        <w:t>письменной</w:t>
      </w:r>
      <w:r>
        <w:tab/>
        <w:t>речи</w:t>
      </w:r>
      <w:r>
        <w:tab/>
        <w:t>на</w:t>
      </w:r>
      <w:r>
        <w:tab/>
        <w:t>базе</w:t>
      </w:r>
      <w:r>
        <w:tab/>
        <w:t>умений,</w:t>
      </w:r>
      <w:r>
        <w:tab/>
        <w:t>сформированных</w:t>
      </w:r>
      <w:r>
        <w:rPr>
          <w:spacing w:val="-57"/>
        </w:rPr>
        <w:t xml:space="preserve"> </w:t>
      </w:r>
      <w:r>
        <w:t>на уровне</w:t>
      </w:r>
      <w:r>
        <w:rPr>
          <w:spacing w:val="1"/>
        </w:rPr>
        <w:t xml:space="preserve"> </w:t>
      </w:r>
      <w:r>
        <w:t>начального</w:t>
      </w:r>
      <w:r>
        <w:rPr>
          <w:spacing w:val="-3"/>
        </w:rPr>
        <w:t xml:space="preserve"> </w:t>
      </w:r>
      <w:r>
        <w:t>общего</w:t>
      </w:r>
      <w:r>
        <w:rPr>
          <w:spacing w:val="-3"/>
        </w:rPr>
        <w:t xml:space="preserve"> </w:t>
      </w:r>
      <w:r>
        <w:t>образования:</w:t>
      </w:r>
    </w:p>
    <w:p w:rsidR="00CD081E" w:rsidRDefault="00BD4E48">
      <w:pPr>
        <w:pStyle w:val="a3"/>
        <w:spacing w:line="242" w:lineRule="auto"/>
        <w:jc w:val="left"/>
      </w:pPr>
      <w:r>
        <w:t>списывание</w:t>
      </w:r>
      <w:r>
        <w:rPr>
          <w:spacing w:val="2"/>
        </w:rPr>
        <w:t xml:space="preserve"> </w:t>
      </w:r>
      <w:r>
        <w:t>текста</w:t>
      </w:r>
      <w:r>
        <w:rPr>
          <w:spacing w:val="8"/>
        </w:rPr>
        <w:t xml:space="preserve"> </w:t>
      </w:r>
      <w:r>
        <w:t>и</w:t>
      </w:r>
      <w:r>
        <w:rPr>
          <w:spacing w:val="5"/>
        </w:rPr>
        <w:t xml:space="preserve"> </w:t>
      </w:r>
      <w:r>
        <w:t>выписывание</w:t>
      </w:r>
      <w:r>
        <w:rPr>
          <w:spacing w:val="2"/>
        </w:rPr>
        <w:t xml:space="preserve"> </w:t>
      </w:r>
      <w:r>
        <w:t>из</w:t>
      </w:r>
      <w:r>
        <w:rPr>
          <w:spacing w:val="11"/>
        </w:rPr>
        <w:t xml:space="preserve"> </w:t>
      </w:r>
      <w:r>
        <w:t>него</w:t>
      </w:r>
      <w:r>
        <w:rPr>
          <w:spacing w:val="7"/>
        </w:rPr>
        <w:t xml:space="preserve"> </w:t>
      </w:r>
      <w:r>
        <w:t>слов,</w:t>
      </w:r>
      <w:r>
        <w:rPr>
          <w:spacing w:val="6"/>
        </w:rPr>
        <w:t xml:space="preserve"> </w:t>
      </w:r>
      <w:r>
        <w:t>словосочетаний,</w:t>
      </w:r>
      <w:r>
        <w:rPr>
          <w:spacing w:val="6"/>
        </w:rPr>
        <w:t xml:space="preserve"> </w:t>
      </w:r>
      <w:r>
        <w:t>предложений</w:t>
      </w:r>
      <w:r>
        <w:rPr>
          <w:spacing w:val="4"/>
        </w:rPr>
        <w:t xml:space="preserve"> </w:t>
      </w:r>
      <w:r>
        <w:t>в</w:t>
      </w:r>
      <w:r>
        <w:rPr>
          <w:spacing w:val="-57"/>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rsidR="00CD081E" w:rsidRDefault="00BD4E48">
      <w:pPr>
        <w:pStyle w:val="a3"/>
        <w:spacing w:line="242" w:lineRule="auto"/>
        <w:ind w:right="1129"/>
        <w:jc w:val="left"/>
      </w:pPr>
      <w:r>
        <w:t>написание</w:t>
      </w:r>
      <w:r>
        <w:rPr>
          <w:spacing w:val="11"/>
        </w:rPr>
        <w:t xml:space="preserve"> </w:t>
      </w:r>
      <w:r>
        <w:t>коротких</w:t>
      </w:r>
      <w:r>
        <w:rPr>
          <w:spacing w:val="7"/>
        </w:rPr>
        <w:t xml:space="preserve"> </w:t>
      </w:r>
      <w:r>
        <w:t>поздравлений</w:t>
      </w:r>
      <w:r>
        <w:rPr>
          <w:spacing w:val="13"/>
        </w:rPr>
        <w:t xml:space="preserve"> </w:t>
      </w:r>
      <w:r>
        <w:t>с</w:t>
      </w:r>
      <w:r>
        <w:rPr>
          <w:spacing w:val="11"/>
        </w:rPr>
        <w:t xml:space="preserve"> </w:t>
      </w:r>
      <w:r>
        <w:t>праздниками</w:t>
      </w:r>
      <w:r>
        <w:rPr>
          <w:spacing w:val="13"/>
        </w:rPr>
        <w:t xml:space="preserve"> </w:t>
      </w:r>
      <w:r>
        <w:t>(с</w:t>
      </w:r>
      <w:r>
        <w:rPr>
          <w:spacing w:val="11"/>
        </w:rPr>
        <w:t xml:space="preserve"> </w:t>
      </w:r>
      <w:r>
        <w:t>Новым</w:t>
      </w:r>
      <w:r>
        <w:rPr>
          <w:spacing w:val="10"/>
        </w:rPr>
        <w:t xml:space="preserve"> </w:t>
      </w:r>
      <w:r>
        <w:t>годом,</w:t>
      </w:r>
      <w:r>
        <w:rPr>
          <w:spacing w:val="9"/>
        </w:rPr>
        <w:t xml:space="preserve"> </w:t>
      </w:r>
      <w:r>
        <w:t>Рождеством,</w:t>
      </w:r>
      <w:r>
        <w:rPr>
          <w:spacing w:val="-57"/>
        </w:rPr>
        <w:t xml:space="preserve"> </w:t>
      </w:r>
      <w:r>
        <w:t>днём</w:t>
      </w:r>
      <w:r>
        <w:rPr>
          <w:spacing w:val="2"/>
        </w:rPr>
        <w:t xml:space="preserve"> </w:t>
      </w:r>
      <w:r>
        <w:t>рождения);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7"/>
      </w:pPr>
      <w:r>
        <w:lastRenderedPageBreak/>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1"/>
        </w:rPr>
        <w:t xml:space="preserve"> </w:t>
      </w:r>
      <w:r>
        <w:t xml:space="preserve">о  </w:t>
      </w:r>
      <w:r>
        <w:rPr>
          <w:spacing w:val="13"/>
        </w:rPr>
        <w:t xml:space="preserve"> </w:t>
      </w:r>
      <w:r>
        <w:t xml:space="preserve">себе  </w:t>
      </w:r>
      <w:r>
        <w:rPr>
          <w:spacing w:val="11"/>
        </w:rPr>
        <w:t xml:space="preserve"> </w:t>
      </w:r>
      <w:r>
        <w:t xml:space="preserve">основных  </w:t>
      </w:r>
      <w:r>
        <w:rPr>
          <w:spacing w:val="7"/>
        </w:rPr>
        <w:t xml:space="preserve"> </w:t>
      </w:r>
      <w:r>
        <w:t>сведений</w:t>
      </w:r>
      <w:r>
        <w:rPr>
          <w:spacing w:val="-58"/>
        </w:rPr>
        <w:t xml:space="preserve"> </w:t>
      </w:r>
      <w:r>
        <w:t>в</w:t>
      </w:r>
      <w:r>
        <w:rPr>
          <w:spacing w:val="1"/>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w:t>
      </w:r>
      <w:r>
        <w:rPr>
          <w:spacing w:val="2"/>
        </w:rPr>
        <w:t xml:space="preserve"> </w:t>
      </w:r>
      <w:r>
        <w:t>стране</w:t>
      </w:r>
      <w:r>
        <w:rPr>
          <w:spacing w:val="-10"/>
        </w:rPr>
        <w:t xml:space="preserve"> </w:t>
      </w:r>
      <w:r>
        <w:t>(странах)</w:t>
      </w:r>
      <w:r>
        <w:rPr>
          <w:spacing w:val="2"/>
        </w:rPr>
        <w:t xml:space="preserve"> </w:t>
      </w:r>
      <w:r>
        <w:t>изучаемого</w:t>
      </w:r>
      <w:r>
        <w:rPr>
          <w:spacing w:val="4"/>
        </w:rPr>
        <w:t xml:space="preserve"> </w:t>
      </w:r>
      <w:r>
        <w:t>языка;</w:t>
      </w:r>
    </w:p>
    <w:p w:rsidR="00CD081E" w:rsidRDefault="00BD4E48">
      <w:pPr>
        <w:pStyle w:val="a3"/>
        <w:ind w:right="113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    о    себе;    оформление    обращения,    завершающей    фразы    и    подписи</w:t>
      </w:r>
      <w:r>
        <w:rPr>
          <w:spacing w:val="1"/>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r>
        <w:rPr>
          <w:spacing w:val="-1"/>
        </w:rPr>
        <w:t xml:space="preserve"> </w:t>
      </w:r>
      <w:r>
        <w:t>Объём</w:t>
      </w:r>
      <w:r>
        <w:rPr>
          <w:spacing w:val="2"/>
        </w:rPr>
        <w:t xml:space="preserve"> </w:t>
      </w:r>
      <w:r>
        <w:t>сообщения</w:t>
      </w:r>
      <w:r>
        <w:rPr>
          <w:spacing w:val="2"/>
        </w:rPr>
        <w:t xml:space="preserve"> </w:t>
      </w:r>
      <w:r>
        <w:t>–</w:t>
      </w:r>
      <w:r>
        <w:rPr>
          <w:spacing w:val="1"/>
        </w:rPr>
        <w:t xml:space="preserve"> </w:t>
      </w:r>
      <w:r>
        <w:t>до</w:t>
      </w:r>
      <w:r>
        <w:rPr>
          <w:spacing w:val="6"/>
        </w:rPr>
        <w:t xml:space="preserve"> </w:t>
      </w:r>
      <w:r>
        <w:t>60</w:t>
      </w:r>
      <w:r>
        <w:rPr>
          <w:spacing w:val="-3"/>
        </w:rPr>
        <w:t xml:space="preserve"> </w:t>
      </w:r>
      <w:r>
        <w:t>слов.</w:t>
      </w:r>
    </w:p>
    <w:p w:rsidR="00CD081E" w:rsidRDefault="00BD4E48">
      <w:pPr>
        <w:pStyle w:val="a3"/>
        <w:spacing w:line="242"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CD081E" w:rsidRDefault="00BD4E48">
      <w:pPr>
        <w:pStyle w:val="a3"/>
        <w:ind w:right="1128"/>
      </w:pPr>
      <w:r>
        <w:t>Различение    на    слух    и     адекватное,     без     ошибок,     ведущих    к    сбою</w:t>
      </w:r>
      <w:r>
        <w:rPr>
          <w:spacing w:val="1"/>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60"/>
        </w:rPr>
        <w:t xml:space="preserve"> </w:t>
      </w:r>
      <w:r>
        <w:t>и</w:t>
      </w:r>
      <w:r>
        <w:rPr>
          <w:spacing w:val="60"/>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CD081E" w:rsidRDefault="00BD4E48">
      <w:pPr>
        <w:pStyle w:val="a3"/>
        <w:ind w:right="1131"/>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rsidR="00CD081E" w:rsidRDefault="00BD4E48">
      <w:pPr>
        <w:pStyle w:val="a3"/>
        <w:spacing w:line="242" w:lineRule="auto"/>
        <w:ind w:right="113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2"/>
        </w:rPr>
        <w:t xml:space="preserve"> </w:t>
      </w:r>
      <w:r>
        <w:t>сообщение информационного</w:t>
      </w:r>
      <w:r>
        <w:rPr>
          <w:spacing w:val="4"/>
        </w:rPr>
        <w:t xml:space="preserve"> </w:t>
      </w:r>
      <w:r>
        <w:t>характера.</w:t>
      </w:r>
    </w:p>
    <w:p w:rsidR="00CD081E" w:rsidRDefault="00BD4E48">
      <w:pPr>
        <w:pStyle w:val="a3"/>
        <w:spacing w:line="242" w:lineRule="auto"/>
        <w:ind w:left="1670" w:right="4933" w:firstLine="0"/>
      </w:pPr>
      <w:r>
        <w:t>Объём текста для чтения вслух – до 90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CD081E" w:rsidRDefault="00BD4E48">
      <w:pPr>
        <w:pStyle w:val="a3"/>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CD081E" w:rsidRDefault="00BD4E48">
      <w:pPr>
        <w:pStyle w:val="a3"/>
        <w:ind w:right="1135"/>
      </w:pPr>
      <w:r>
        <w:t>Правильное    использование    знаков    препинания:    точки,    вопросительного</w:t>
      </w:r>
      <w:r>
        <w:rPr>
          <w:spacing w:val="1"/>
        </w:rPr>
        <w:t xml:space="preserve"> </w:t>
      </w:r>
      <w:r>
        <w:t>и</w:t>
      </w:r>
      <w:r>
        <w:rPr>
          <w:spacing w:val="88"/>
        </w:rPr>
        <w:t xml:space="preserve"> </w:t>
      </w:r>
      <w:r>
        <w:t xml:space="preserve">восклицательного  </w:t>
      </w:r>
      <w:r>
        <w:rPr>
          <w:spacing w:val="31"/>
        </w:rPr>
        <w:t xml:space="preserve"> </w:t>
      </w:r>
      <w:r>
        <w:t xml:space="preserve">знаков  </w:t>
      </w:r>
      <w:r>
        <w:rPr>
          <w:spacing w:val="23"/>
        </w:rPr>
        <w:t xml:space="preserve"> </w:t>
      </w:r>
      <w:r>
        <w:t xml:space="preserve">в  </w:t>
      </w:r>
      <w:r>
        <w:rPr>
          <w:spacing w:val="28"/>
        </w:rPr>
        <w:t xml:space="preserve"> </w:t>
      </w:r>
      <w:r>
        <w:t xml:space="preserve">конце  </w:t>
      </w:r>
      <w:r>
        <w:rPr>
          <w:spacing w:val="27"/>
        </w:rPr>
        <w:t xml:space="preserve"> </w:t>
      </w:r>
      <w:r>
        <w:t xml:space="preserve">предложения,  </w:t>
      </w:r>
      <w:r>
        <w:rPr>
          <w:spacing w:val="24"/>
        </w:rPr>
        <w:t xml:space="preserve"> </w:t>
      </w:r>
      <w:r>
        <w:t xml:space="preserve">запятой  </w:t>
      </w:r>
      <w:r>
        <w:rPr>
          <w:spacing w:val="28"/>
        </w:rPr>
        <w:t xml:space="preserve"> </w:t>
      </w:r>
      <w:r>
        <w:t xml:space="preserve">при  </w:t>
      </w:r>
      <w:r>
        <w:rPr>
          <w:spacing w:val="27"/>
        </w:rPr>
        <w:t xml:space="preserve"> </w:t>
      </w:r>
      <w:r>
        <w:t>перечислении</w:t>
      </w:r>
      <w:r>
        <w:rPr>
          <w:spacing w:val="-58"/>
        </w:rPr>
        <w:t xml:space="preserve"> </w:t>
      </w:r>
      <w:r>
        <w:t>и</w:t>
      </w:r>
      <w:r>
        <w:rPr>
          <w:spacing w:val="-3"/>
        </w:rPr>
        <w:t xml:space="preserve"> </w:t>
      </w:r>
      <w:r>
        <w:t>обращении,</w:t>
      </w:r>
      <w:r>
        <w:rPr>
          <w:spacing w:val="4"/>
        </w:rPr>
        <w:t xml:space="preserve"> </w:t>
      </w:r>
      <w:r>
        <w:t>апострофа.</w:t>
      </w:r>
    </w:p>
    <w:p w:rsidR="00CD081E" w:rsidRDefault="00BD4E48">
      <w:pPr>
        <w:pStyle w:val="a3"/>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CD081E" w:rsidRDefault="00BD4E48">
      <w:pPr>
        <w:pStyle w:val="a3"/>
        <w:spacing w:line="275" w:lineRule="exact"/>
        <w:ind w:left="1670" w:firstLine="0"/>
      </w:pPr>
      <w:r>
        <w:t>Лексическая сторона</w:t>
      </w:r>
      <w:r>
        <w:rPr>
          <w:spacing w:val="-5"/>
        </w:rPr>
        <w:t xml:space="preserve"> </w:t>
      </w:r>
      <w:r>
        <w:t>речи.</w:t>
      </w:r>
    </w:p>
    <w:p w:rsidR="00CD081E" w:rsidRDefault="00BD4E48">
      <w:pPr>
        <w:pStyle w:val="a3"/>
        <w:ind w:right="1127"/>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w:t>
      </w:r>
      <w:r>
        <w:rPr>
          <w:spacing w:val="-1"/>
        </w:rPr>
        <w:t xml:space="preserve"> </w:t>
      </w:r>
      <w:r>
        <w:t>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4"/>
        </w:rPr>
        <w:t xml:space="preserve"> </w:t>
      </w:r>
      <w:r>
        <w:t>сочетаемости.</w:t>
      </w:r>
    </w:p>
    <w:p w:rsidR="00CD081E" w:rsidRDefault="00BD4E48">
      <w:pPr>
        <w:pStyle w:val="a3"/>
        <w:ind w:right="1132"/>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91"/>
        </w:rPr>
        <w:t xml:space="preserve"> </w:t>
      </w:r>
      <w:r>
        <w:t xml:space="preserve">(включая  </w:t>
      </w:r>
      <w:r>
        <w:rPr>
          <w:spacing w:val="30"/>
        </w:rPr>
        <w:t xml:space="preserve"> </w:t>
      </w:r>
      <w:r>
        <w:t xml:space="preserve">500  </w:t>
      </w:r>
      <w:r>
        <w:rPr>
          <w:spacing w:val="31"/>
        </w:rPr>
        <w:t xml:space="preserve"> </w:t>
      </w:r>
      <w:r>
        <w:t xml:space="preserve">лексических  </w:t>
      </w:r>
      <w:r>
        <w:rPr>
          <w:spacing w:val="31"/>
        </w:rPr>
        <w:t xml:space="preserve"> </w:t>
      </w:r>
      <w:r>
        <w:t xml:space="preserve">единиц,  </w:t>
      </w:r>
      <w:r>
        <w:rPr>
          <w:spacing w:val="32"/>
        </w:rPr>
        <w:t xml:space="preserve"> </w:t>
      </w:r>
      <w:r>
        <w:t xml:space="preserve">изученных  </w:t>
      </w:r>
      <w:r>
        <w:rPr>
          <w:spacing w:val="26"/>
        </w:rPr>
        <w:t xml:space="preserve"> </w:t>
      </w:r>
      <w:r>
        <w:t xml:space="preserve">в  </w:t>
      </w:r>
      <w:r>
        <w:rPr>
          <w:spacing w:val="43"/>
        </w:rPr>
        <w:t xml:space="preserve"> </w:t>
      </w:r>
      <w:r>
        <w:t xml:space="preserve">2–4  </w:t>
      </w:r>
      <w:r>
        <w:rPr>
          <w:spacing w:val="31"/>
        </w:rPr>
        <w:t xml:space="preserve"> </w:t>
      </w:r>
      <w:r>
        <w:t>классах)</w:t>
      </w:r>
      <w:r>
        <w:rPr>
          <w:spacing w:val="-58"/>
        </w:rPr>
        <w:t xml:space="preserve"> </w:t>
      </w:r>
      <w:r>
        <w:t>и</w:t>
      </w:r>
      <w:r>
        <w:rPr>
          <w:spacing w:val="1"/>
        </w:rPr>
        <w:t xml:space="preserve"> </w:t>
      </w:r>
      <w:r>
        <w:t>675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625</w:t>
      </w:r>
      <w:r>
        <w:rPr>
          <w:spacing w:val="60"/>
        </w:rPr>
        <w:t xml:space="preserve"> </w:t>
      </w:r>
      <w:r>
        <w:t>лексических</w:t>
      </w:r>
      <w:r>
        <w:rPr>
          <w:spacing w:val="1"/>
        </w:rPr>
        <w:t xml:space="preserve"> </w:t>
      </w:r>
      <w:r>
        <w:t>единиц</w:t>
      </w:r>
      <w:r>
        <w:rPr>
          <w:spacing w:val="2"/>
        </w:rPr>
        <w:t xml:space="preserve"> </w:t>
      </w:r>
      <w:r>
        <w:t>продуктивного</w:t>
      </w:r>
      <w:r>
        <w:rPr>
          <w:spacing w:val="2"/>
        </w:rPr>
        <w:t xml:space="preserve"> </w:t>
      </w:r>
      <w:r>
        <w:t>минимума).</w:t>
      </w:r>
    </w:p>
    <w:p w:rsidR="00CD081E" w:rsidRDefault="00BD4E48">
      <w:pPr>
        <w:pStyle w:val="a3"/>
        <w:ind w:left="1670" w:firstLine="0"/>
      </w:pPr>
      <w:r>
        <w:t>Основные</w:t>
      </w:r>
      <w:r>
        <w:rPr>
          <w:spacing w:val="-2"/>
        </w:rPr>
        <w:t xml:space="preserve"> </w:t>
      </w:r>
      <w:r>
        <w:t>способы</w:t>
      </w:r>
      <w:r>
        <w:rPr>
          <w:spacing w:val="-5"/>
        </w:rPr>
        <w:t xml:space="preserve"> </w:t>
      </w:r>
      <w:r>
        <w:t>словообразования:</w:t>
      </w:r>
    </w:p>
    <w:p w:rsidR="00CD081E" w:rsidRDefault="00BD4E48">
      <w:pPr>
        <w:pStyle w:val="a3"/>
        <w:spacing w:line="275" w:lineRule="exact"/>
        <w:ind w:left="1670" w:firstLine="0"/>
        <w:jc w:val="left"/>
      </w:pPr>
      <w:r>
        <w:t>аффиксация:</w:t>
      </w:r>
    </w:p>
    <w:p w:rsidR="00CD081E" w:rsidRDefault="00BD4E48">
      <w:pPr>
        <w:pStyle w:val="a3"/>
        <w:spacing w:line="242" w:lineRule="auto"/>
        <w:ind w:right="1129"/>
        <w:jc w:val="left"/>
      </w:pPr>
      <w:r>
        <w:t>образование</w:t>
      </w:r>
      <w:r>
        <w:rPr>
          <w:spacing w:val="38"/>
        </w:rPr>
        <w:t xml:space="preserve"> </w:t>
      </w:r>
      <w:r>
        <w:t>имён</w:t>
      </w:r>
      <w:r>
        <w:rPr>
          <w:spacing w:val="40"/>
        </w:rPr>
        <w:t xml:space="preserve"> </w:t>
      </w:r>
      <w:r>
        <w:t>существительных</w:t>
      </w:r>
      <w:r>
        <w:rPr>
          <w:spacing w:val="38"/>
        </w:rPr>
        <w:t xml:space="preserve"> </w:t>
      </w:r>
      <w:r>
        <w:t>при</w:t>
      </w:r>
      <w:r>
        <w:rPr>
          <w:spacing w:val="39"/>
        </w:rPr>
        <w:t xml:space="preserve"> </w:t>
      </w:r>
      <w:r>
        <w:t>помощи</w:t>
      </w:r>
      <w:r>
        <w:rPr>
          <w:spacing w:val="40"/>
        </w:rPr>
        <w:t xml:space="preserve"> </w:t>
      </w:r>
      <w:r>
        <w:t>суффиксов</w:t>
      </w:r>
      <w:r>
        <w:rPr>
          <w:spacing w:val="54"/>
        </w:rPr>
        <w:t xml:space="preserve"> </w:t>
      </w:r>
      <w:r>
        <w:t>-er/-or</w:t>
      </w:r>
      <w:r>
        <w:rPr>
          <w:spacing w:val="35"/>
        </w:rPr>
        <w:t xml:space="preserve"> </w:t>
      </w:r>
      <w:r>
        <w:t>(teach-</w:t>
      </w:r>
      <w:r>
        <w:rPr>
          <w:spacing w:val="-57"/>
        </w:rPr>
        <w:t xml:space="preserve"> </w:t>
      </w:r>
      <w:r>
        <w:t>er/visitor),</w:t>
      </w:r>
      <w:r>
        <w:rPr>
          <w:spacing w:val="1"/>
        </w:rPr>
        <w:t xml:space="preserve"> </w:t>
      </w:r>
      <w:r>
        <w:t>-ist</w:t>
      </w:r>
      <w:r>
        <w:rPr>
          <w:spacing w:val="5"/>
        </w:rPr>
        <w:t xml:space="preserve"> </w:t>
      </w:r>
      <w:r>
        <w:t>(scientist,</w:t>
      </w:r>
      <w:r>
        <w:rPr>
          <w:spacing w:val="-2"/>
        </w:rPr>
        <w:t xml:space="preserve"> </w:t>
      </w:r>
      <w:r>
        <w:t>tourist),</w:t>
      </w:r>
      <w:r>
        <w:rPr>
          <w:spacing w:val="3"/>
        </w:rPr>
        <w:t xml:space="preserve"> </w:t>
      </w:r>
      <w:r>
        <w:t>-sion/-tion</w:t>
      </w:r>
      <w:r>
        <w:rPr>
          <w:spacing w:val="-4"/>
        </w:rPr>
        <w:t xml:space="preserve"> </w:t>
      </w:r>
      <w:r>
        <w:t>(discussion/invitation);</w:t>
      </w:r>
    </w:p>
    <w:p w:rsidR="00CD081E" w:rsidRDefault="00BD4E48">
      <w:pPr>
        <w:pStyle w:val="a3"/>
        <w:spacing w:line="271" w:lineRule="exact"/>
        <w:ind w:left="1670" w:firstLine="0"/>
        <w:jc w:val="left"/>
      </w:pPr>
      <w:r>
        <w:t>образование</w:t>
      </w:r>
      <w:r>
        <w:rPr>
          <w:spacing w:val="20"/>
        </w:rPr>
        <w:t xml:space="preserve"> </w:t>
      </w:r>
      <w:r>
        <w:t>имён</w:t>
      </w:r>
      <w:r>
        <w:rPr>
          <w:spacing w:val="84"/>
        </w:rPr>
        <w:t xml:space="preserve"> </w:t>
      </w:r>
      <w:r>
        <w:t>прилагательных</w:t>
      </w:r>
      <w:r>
        <w:rPr>
          <w:spacing w:val="80"/>
        </w:rPr>
        <w:t xml:space="preserve"> </w:t>
      </w:r>
      <w:r>
        <w:t>при</w:t>
      </w:r>
      <w:r>
        <w:rPr>
          <w:spacing w:val="85"/>
        </w:rPr>
        <w:t xml:space="preserve"> </w:t>
      </w:r>
      <w:r>
        <w:t>помощи</w:t>
      </w:r>
      <w:r>
        <w:rPr>
          <w:spacing w:val="85"/>
        </w:rPr>
        <w:t xml:space="preserve"> </w:t>
      </w:r>
      <w:r>
        <w:t>суффиксов</w:t>
      </w:r>
      <w:r>
        <w:rPr>
          <w:spacing w:val="94"/>
        </w:rPr>
        <w:t xml:space="preserve"> </w:t>
      </w:r>
      <w:r>
        <w:t>-ful</w:t>
      </w:r>
      <w:r>
        <w:rPr>
          <w:spacing w:val="80"/>
        </w:rPr>
        <w:t xml:space="preserve"> </w:t>
      </w:r>
      <w:r>
        <w:t>(wonderful),</w:t>
      </w:r>
    </w:p>
    <w:p w:rsidR="00CD081E" w:rsidRDefault="00BD4E48">
      <w:pPr>
        <w:pStyle w:val="a3"/>
        <w:spacing w:line="275" w:lineRule="exact"/>
        <w:ind w:firstLine="0"/>
        <w:jc w:val="left"/>
      </w:pPr>
      <w:r>
        <w:t>-ian/-an</w:t>
      </w:r>
      <w:r>
        <w:rPr>
          <w:spacing w:val="-8"/>
        </w:rPr>
        <w:t xml:space="preserve"> </w:t>
      </w:r>
      <w:r>
        <w:t>(Russian/American);</w:t>
      </w:r>
    </w:p>
    <w:p w:rsidR="00CD081E" w:rsidRDefault="00BD4E48">
      <w:pPr>
        <w:pStyle w:val="a3"/>
        <w:spacing w:line="275" w:lineRule="exact"/>
        <w:ind w:left="1670" w:firstLine="0"/>
        <w:jc w:val="left"/>
      </w:pPr>
      <w:r>
        <w:t>образование</w:t>
      </w:r>
      <w:r>
        <w:rPr>
          <w:spacing w:val="-8"/>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t>(recently);</w:t>
      </w:r>
    </w:p>
    <w:p w:rsidR="00CD081E" w:rsidRDefault="00BD4E48">
      <w:pPr>
        <w:pStyle w:val="a3"/>
        <w:tabs>
          <w:tab w:val="left" w:pos="3200"/>
          <w:tab w:val="left" w:pos="3972"/>
          <w:tab w:val="left" w:pos="5948"/>
          <w:tab w:val="left" w:pos="6725"/>
          <w:tab w:val="left" w:pos="8802"/>
          <w:tab w:val="left" w:pos="9190"/>
        </w:tabs>
        <w:spacing w:line="237" w:lineRule="auto"/>
        <w:ind w:right="1132"/>
        <w:jc w:val="left"/>
      </w:pPr>
      <w:r>
        <w:t>образование</w:t>
      </w:r>
      <w:r>
        <w:tab/>
        <w:t>имён</w:t>
      </w:r>
      <w:r>
        <w:tab/>
        <w:t>прилагательных,</w:t>
      </w:r>
      <w:r>
        <w:tab/>
        <w:t>имён</w:t>
      </w:r>
      <w:r>
        <w:tab/>
        <w:t>существительных</w:t>
      </w:r>
      <w:r>
        <w:tab/>
        <w:t>и</w:t>
      </w:r>
      <w:r>
        <w:tab/>
        <w:t>наречий</w:t>
      </w:r>
      <w:r>
        <w:rPr>
          <w:spacing w:val="-57"/>
        </w:rPr>
        <w:t xml:space="preserve"> </w:t>
      </w:r>
      <w:r>
        <w:t>при</w:t>
      </w:r>
      <w:r>
        <w:rPr>
          <w:spacing w:val="1"/>
        </w:rPr>
        <w:t xml:space="preserve"> </w:t>
      </w:r>
      <w:r>
        <w:t>помощи</w:t>
      </w:r>
      <w:r>
        <w:rPr>
          <w:spacing w:val="-7"/>
        </w:rPr>
        <w:t xml:space="preserve"> </w:t>
      </w:r>
      <w:r>
        <w:t>отрицательного</w:t>
      </w:r>
      <w:r>
        <w:rPr>
          <w:spacing w:val="1"/>
        </w:rPr>
        <w:t xml:space="preserve"> </w:t>
      </w:r>
      <w:r>
        <w:t>префикса un</w:t>
      </w:r>
      <w:r>
        <w:rPr>
          <w:spacing w:val="1"/>
        </w:rPr>
        <w:t xml:space="preserve"> </w:t>
      </w:r>
      <w:r>
        <w:t>(unhappy,</w:t>
      </w:r>
      <w:r>
        <w:rPr>
          <w:spacing w:val="2"/>
        </w:rPr>
        <w:t xml:space="preserve"> </w:t>
      </w:r>
      <w:r>
        <w:t>unreality,</w:t>
      </w:r>
      <w:r>
        <w:rPr>
          <w:spacing w:val="3"/>
        </w:rPr>
        <w:t xml:space="preserve"> </w:t>
      </w:r>
      <w:r>
        <w:t>unusually).</w:t>
      </w:r>
    </w:p>
    <w:p w:rsidR="00CD081E" w:rsidRDefault="00BD4E48">
      <w:pPr>
        <w:pStyle w:val="a3"/>
        <w:spacing w:line="275" w:lineRule="exact"/>
        <w:ind w:left="1670" w:firstLine="0"/>
        <w:jc w:val="left"/>
      </w:pPr>
      <w:r>
        <w:t>Грамматическая</w:t>
      </w:r>
      <w:r>
        <w:rPr>
          <w:spacing w:val="-1"/>
        </w:rPr>
        <w:t xml:space="preserve"> </w:t>
      </w:r>
      <w:r>
        <w:t>сторона</w:t>
      </w:r>
      <w:r>
        <w:rPr>
          <w:spacing w:val="-1"/>
        </w:rPr>
        <w:t xml:space="preserve"> </w:t>
      </w:r>
      <w:r>
        <w:t>речи.</w:t>
      </w:r>
    </w:p>
    <w:p w:rsidR="00CD081E" w:rsidRDefault="00BD4E48">
      <w:pPr>
        <w:pStyle w:val="a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CD081E" w:rsidRDefault="00BD4E48">
      <w:pPr>
        <w:pStyle w:val="a3"/>
        <w:spacing w:before="5" w:line="237" w:lineRule="auto"/>
        <w:ind w:right="1134"/>
      </w:pPr>
      <w:r>
        <w:t>Предложения с несколькими обстоятельствами,</w:t>
      </w:r>
      <w:r>
        <w:rPr>
          <w:spacing w:val="1"/>
        </w:rPr>
        <w:t xml:space="preserve"> </w:t>
      </w:r>
      <w:r>
        <w:t>следующими</w:t>
      </w:r>
      <w:r>
        <w:rPr>
          <w:spacing w:val="1"/>
        </w:rPr>
        <w:t xml:space="preserve"> </w:t>
      </w:r>
      <w:r>
        <w:t>в определённом</w:t>
      </w:r>
      <w:r>
        <w:rPr>
          <w:spacing w:val="1"/>
        </w:rPr>
        <w:t xml:space="preserve"> </w:t>
      </w:r>
      <w:r>
        <w:t>порядке.</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1"/>
      </w:pPr>
      <w:r>
        <w:lastRenderedPageBreak/>
        <w:t>Вопросительные   предложения</w:t>
      </w:r>
      <w:r>
        <w:rPr>
          <w:spacing w:val="60"/>
        </w:rPr>
        <w:t xml:space="preserve"> </w:t>
      </w:r>
      <w:r>
        <w:t>(альтернативный   и   разделительный</w:t>
      </w:r>
      <w:r>
        <w:rPr>
          <w:spacing w:val="60"/>
        </w:rPr>
        <w:t xml:space="preserve"> </w:t>
      </w:r>
      <w:r>
        <w:t>вопросы</w:t>
      </w:r>
      <w:r>
        <w:rPr>
          <w:spacing w:val="1"/>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CD081E" w:rsidRDefault="00BD4E48">
      <w:pPr>
        <w:pStyle w:val="a3"/>
        <w:ind w:right="113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34"/>
        </w:rPr>
        <w:t xml:space="preserve"> </w:t>
      </w:r>
      <w:r>
        <w:t xml:space="preserve">в   </w:t>
      </w:r>
      <w:r>
        <w:rPr>
          <w:spacing w:val="33"/>
        </w:rPr>
        <w:t xml:space="preserve"> </w:t>
      </w:r>
      <w:r>
        <w:t xml:space="preserve">Present   </w:t>
      </w:r>
      <w:r>
        <w:rPr>
          <w:spacing w:val="37"/>
        </w:rPr>
        <w:t xml:space="preserve"> </w:t>
      </w:r>
      <w:r>
        <w:t xml:space="preserve">Perfect   </w:t>
      </w:r>
      <w:r>
        <w:rPr>
          <w:spacing w:val="38"/>
        </w:rPr>
        <w:t xml:space="preserve"> </w:t>
      </w:r>
      <w:r>
        <w:t xml:space="preserve">Tense   </w:t>
      </w:r>
      <w:r>
        <w:rPr>
          <w:spacing w:val="32"/>
        </w:rPr>
        <w:t xml:space="preserve"> </w:t>
      </w:r>
      <w:r>
        <w:t xml:space="preserve">в   </w:t>
      </w:r>
      <w:r>
        <w:rPr>
          <w:spacing w:val="33"/>
        </w:rPr>
        <w:t xml:space="preserve"> </w:t>
      </w:r>
      <w:r>
        <w:t xml:space="preserve">повествовательных   </w:t>
      </w:r>
      <w:r>
        <w:rPr>
          <w:spacing w:val="28"/>
        </w:rPr>
        <w:t xml:space="preserve"> </w:t>
      </w:r>
      <w:r>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CD081E" w:rsidRDefault="00BD4E48">
      <w:pPr>
        <w:pStyle w:val="a3"/>
        <w:spacing w:line="237" w:lineRule="auto"/>
        <w:ind w:right="113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w:t>
      </w:r>
      <w:r>
        <w:rPr>
          <w:spacing w:val="-4"/>
        </w:rPr>
        <w:t xml:space="preserve"> </w:t>
      </w:r>
      <w:r>
        <w:t>форму</w:t>
      </w:r>
      <w:r>
        <w:rPr>
          <w:spacing w:val="-8"/>
        </w:rPr>
        <w:t xml:space="preserve"> </w:t>
      </w:r>
      <w:r>
        <w:t>только</w:t>
      </w:r>
      <w:r>
        <w:rPr>
          <w:spacing w:val="1"/>
        </w:rPr>
        <w:t xml:space="preserve"> </w:t>
      </w:r>
      <w:r>
        <w:t>множественного</w:t>
      </w:r>
      <w:r>
        <w:rPr>
          <w:spacing w:val="2"/>
        </w:rPr>
        <w:t xml:space="preserve"> </w:t>
      </w:r>
      <w:r>
        <w:t>числа.</w:t>
      </w:r>
    </w:p>
    <w:p w:rsidR="00CD081E" w:rsidRDefault="00BD4E48">
      <w:pPr>
        <w:pStyle w:val="a3"/>
        <w:spacing w:before="5" w:line="237" w:lineRule="auto"/>
        <w:ind w:left="1670" w:right="1132" w:firstLine="0"/>
      </w:pPr>
      <w:r>
        <w:t>Имена существительные с причастиями настоящего и прошедшего времени.</w:t>
      </w:r>
      <w:r>
        <w:rPr>
          <w:spacing w:val="1"/>
        </w:rPr>
        <w:t xml:space="preserve"> </w:t>
      </w:r>
      <w:r>
        <w:t>Наречия</w:t>
      </w:r>
      <w:r>
        <w:rPr>
          <w:spacing w:val="33"/>
        </w:rPr>
        <w:t xml:space="preserve"> </w:t>
      </w:r>
      <w:r>
        <w:t>в</w:t>
      </w:r>
      <w:r>
        <w:rPr>
          <w:spacing w:val="34"/>
        </w:rPr>
        <w:t xml:space="preserve"> </w:t>
      </w:r>
      <w:r>
        <w:t>положительной,</w:t>
      </w:r>
      <w:r>
        <w:rPr>
          <w:spacing w:val="31"/>
        </w:rPr>
        <w:t xml:space="preserve"> </w:t>
      </w:r>
      <w:r>
        <w:t>сравнительной</w:t>
      </w:r>
      <w:r>
        <w:rPr>
          <w:spacing w:val="34"/>
        </w:rPr>
        <w:t xml:space="preserve"> </w:t>
      </w:r>
      <w:r>
        <w:t>и</w:t>
      </w:r>
      <w:r>
        <w:rPr>
          <w:spacing w:val="40"/>
        </w:rPr>
        <w:t xml:space="preserve"> </w:t>
      </w:r>
      <w:r>
        <w:t>превосходной</w:t>
      </w:r>
      <w:r>
        <w:rPr>
          <w:spacing w:val="34"/>
        </w:rPr>
        <w:t xml:space="preserve"> </w:t>
      </w:r>
      <w:r>
        <w:t>степенях,</w:t>
      </w:r>
    </w:p>
    <w:p w:rsidR="00CD081E" w:rsidRDefault="00BD4E48">
      <w:pPr>
        <w:pStyle w:val="a3"/>
        <w:spacing w:before="4"/>
        <w:ind w:left="1670" w:right="5815" w:hanging="711"/>
      </w:pPr>
      <w:r>
        <w:t>образованные по правилу, и исключения.</w:t>
      </w:r>
      <w:r>
        <w:rPr>
          <w:spacing w:val="1"/>
        </w:rPr>
        <w:t xml:space="preserve"> </w:t>
      </w:r>
      <w:r>
        <w:t>Социокультурные</w:t>
      </w:r>
      <w:r>
        <w:rPr>
          <w:spacing w:val="-4"/>
        </w:rPr>
        <w:t xml:space="preserve"> </w:t>
      </w:r>
      <w:r>
        <w:t>знания</w:t>
      </w:r>
      <w:r>
        <w:rPr>
          <w:spacing w:val="-7"/>
        </w:rPr>
        <w:t xml:space="preserve"> </w:t>
      </w:r>
      <w:r>
        <w:t>и</w:t>
      </w:r>
      <w:r>
        <w:rPr>
          <w:spacing w:val="-2"/>
        </w:rPr>
        <w:t xml:space="preserve"> </w:t>
      </w:r>
      <w:r>
        <w:t>умения.</w:t>
      </w:r>
    </w:p>
    <w:p w:rsidR="00CD081E" w:rsidRDefault="00BD4E48">
      <w:pPr>
        <w:pStyle w:val="a3"/>
        <w:ind w:right="1132"/>
      </w:pPr>
      <w:r>
        <w:t>Знание и использование социокультурных элементов речевого поведенческого</w:t>
      </w:r>
      <w:r>
        <w:rPr>
          <w:spacing w:val="1"/>
        </w:rPr>
        <w:t xml:space="preserve"> </w:t>
      </w:r>
      <w:r>
        <w:t>этикета</w:t>
      </w:r>
      <w:r>
        <w:rPr>
          <w:spacing w:val="60"/>
        </w:rPr>
        <w:t xml:space="preserve"> </w:t>
      </w:r>
      <w:r>
        <w:t>в</w:t>
      </w:r>
      <w:r>
        <w:rPr>
          <w:spacing w:val="60"/>
        </w:rPr>
        <w:t xml:space="preserve"> </w:t>
      </w:r>
      <w:r>
        <w:t>стране</w:t>
      </w:r>
      <w:r>
        <w:rPr>
          <w:spacing w:val="60"/>
        </w:rPr>
        <w:t xml:space="preserve"> </w:t>
      </w:r>
      <w:r>
        <w:t>(странах)</w:t>
      </w:r>
      <w:r>
        <w:rPr>
          <w:spacing w:val="60"/>
        </w:rPr>
        <w:t xml:space="preserve"> </w:t>
      </w:r>
      <w:r>
        <w:t>изучаемого</w:t>
      </w:r>
      <w:r>
        <w:rPr>
          <w:spacing w:val="60"/>
        </w:rPr>
        <w:t xml:space="preserve"> </w:t>
      </w:r>
      <w:r>
        <w:t>языка</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1"/>
        </w:rPr>
        <w:t xml:space="preserve"> </w:t>
      </w:r>
      <w:r>
        <w:t>(в</w:t>
      </w:r>
      <w:r>
        <w:rPr>
          <w:spacing w:val="1"/>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 «В</w:t>
      </w:r>
      <w:r>
        <w:rPr>
          <w:spacing w:val="-1"/>
        </w:rPr>
        <w:t xml:space="preserve"> </w:t>
      </w:r>
      <w:r>
        <w:t>семье»,</w:t>
      </w:r>
      <w:r>
        <w:rPr>
          <w:spacing w:val="3"/>
        </w:rPr>
        <w:t xml:space="preserve"> </w:t>
      </w:r>
      <w:r>
        <w:t>«В</w:t>
      </w:r>
      <w:r>
        <w:rPr>
          <w:spacing w:val="-1"/>
        </w:rPr>
        <w:t xml:space="preserve"> </w:t>
      </w:r>
      <w:r>
        <w:t>школе»,</w:t>
      </w:r>
      <w:r>
        <w:rPr>
          <w:spacing w:val="3"/>
        </w:rPr>
        <w:t xml:space="preserve"> </w:t>
      </w:r>
      <w:r>
        <w:t>«На</w:t>
      </w:r>
      <w:r>
        <w:rPr>
          <w:spacing w:val="3"/>
        </w:rPr>
        <w:t xml:space="preserve"> </w:t>
      </w:r>
      <w:r>
        <w:t>улице»).</w:t>
      </w:r>
    </w:p>
    <w:p w:rsidR="00CD081E" w:rsidRDefault="00BD4E48">
      <w:pPr>
        <w:pStyle w:val="a3"/>
        <w:tabs>
          <w:tab w:val="left" w:pos="2955"/>
          <w:tab w:val="left" w:pos="4898"/>
          <w:tab w:val="left" w:pos="7148"/>
          <w:tab w:val="left" w:pos="9062"/>
        </w:tabs>
        <w:ind w:right="1124"/>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tab/>
        <w:t>(некоторые</w:t>
      </w:r>
      <w:r>
        <w:tab/>
        <w:t>национальные</w:t>
      </w:r>
      <w:r>
        <w:tab/>
        <w:t>праздники,</w:t>
      </w:r>
      <w:r>
        <w:tab/>
        <w:t>традиции</w:t>
      </w:r>
      <w:r>
        <w:rPr>
          <w:spacing w:val="-58"/>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CD081E" w:rsidRDefault="00BD4E48">
      <w:pPr>
        <w:pStyle w:val="a3"/>
        <w:ind w:right="1129"/>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57"/>
        </w:rPr>
        <w:t xml:space="preserve"> </w:t>
      </w:r>
      <w:r>
        <w:t>выдающихся людях), с доступными в языковом отношении образцами детской поэзии и</w:t>
      </w:r>
      <w:r>
        <w:rPr>
          <w:spacing w:val="-57"/>
        </w:rPr>
        <w:t xml:space="preserve"> </w:t>
      </w:r>
      <w:r>
        <w:t>прозы</w:t>
      </w:r>
      <w:r>
        <w:rPr>
          <w:spacing w:val="-2"/>
        </w:rPr>
        <w:t xml:space="preserve"> </w:t>
      </w:r>
      <w:r>
        <w:t>на</w:t>
      </w:r>
      <w:r>
        <w:rPr>
          <w:spacing w:val="1"/>
        </w:rPr>
        <w:t xml:space="preserve"> </w:t>
      </w:r>
      <w:r>
        <w:t>английском</w:t>
      </w:r>
      <w:r>
        <w:rPr>
          <w:spacing w:val="3"/>
        </w:rPr>
        <w:t xml:space="preserve"> </w:t>
      </w:r>
      <w:r>
        <w:t>языке.</w:t>
      </w:r>
    </w:p>
    <w:p w:rsidR="00CD081E" w:rsidRDefault="00BD4E48">
      <w:pPr>
        <w:pStyle w:val="a3"/>
        <w:ind w:left="1670" w:firstLine="0"/>
      </w:pPr>
      <w:r>
        <w:t>Формирование</w:t>
      </w:r>
      <w:r>
        <w:rPr>
          <w:spacing w:val="-12"/>
        </w:rPr>
        <w:t xml:space="preserve"> </w:t>
      </w:r>
      <w:r>
        <w:t>умений:</w:t>
      </w:r>
    </w:p>
    <w:p w:rsidR="00CD081E" w:rsidRDefault="00BD4E48">
      <w:pPr>
        <w:pStyle w:val="a3"/>
        <w:spacing w:before="4" w:line="237" w:lineRule="auto"/>
        <w:ind w:right="1132"/>
      </w:pPr>
      <w:r>
        <w:t>писать</w:t>
      </w:r>
      <w:r>
        <w:rPr>
          <w:spacing w:val="47"/>
        </w:rPr>
        <w:t xml:space="preserve"> </w:t>
      </w:r>
      <w:r>
        <w:t>свои</w:t>
      </w:r>
      <w:r>
        <w:rPr>
          <w:spacing w:val="44"/>
        </w:rPr>
        <w:t xml:space="preserve"> </w:t>
      </w:r>
      <w:r>
        <w:t>имя</w:t>
      </w:r>
      <w:r>
        <w:rPr>
          <w:spacing w:val="42"/>
        </w:rPr>
        <w:t xml:space="preserve"> </w:t>
      </w:r>
      <w:r>
        <w:t>и</w:t>
      </w:r>
      <w:r>
        <w:rPr>
          <w:spacing w:val="43"/>
        </w:rPr>
        <w:t xml:space="preserve"> </w:t>
      </w:r>
      <w:r>
        <w:t>фамилию,</w:t>
      </w:r>
      <w:r>
        <w:rPr>
          <w:spacing w:val="44"/>
        </w:rPr>
        <w:t xml:space="preserve"> </w:t>
      </w:r>
      <w:r>
        <w:t>а</w:t>
      </w:r>
      <w:r>
        <w:rPr>
          <w:spacing w:val="41"/>
        </w:rPr>
        <w:t xml:space="preserve"> </w:t>
      </w:r>
      <w:r>
        <w:t>также</w:t>
      </w:r>
      <w:r>
        <w:rPr>
          <w:spacing w:val="41"/>
        </w:rPr>
        <w:t xml:space="preserve"> </w:t>
      </w:r>
      <w:r>
        <w:t>имена</w:t>
      </w:r>
      <w:r>
        <w:rPr>
          <w:spacing w:val="43"/>
        </w:rPr>
        <w:t xml:space="preserve"> </w:t>
      </w:r>
      <w:r>
        <w:t>и</w:t>
      </w:r>
      <w:r>
        <w:rPr>
          <w:spacing w:val="48"/>
        </w:rPr>
        <w:t xml:space="preserve"> </w:t>
      </w:r>
      <w:r>
        <w:t>фамилии</w:t>
      </w:r>
      <w:r>
        <w:rPr>
          <w:spacing w:val="43"/>
        </w:rPr>
        <w:t xml:space="preserve"> </w:t>
      </w:r>
      <w:r>
        <w:t>своих</w:t>
      </w:r>
      <w:r>
        <w:rPr>
          <w:spacing w:val="43"/>
        </w:rPr>
        <w:t xml:space="preserve"> </w:t>
      </w:r>
      <w:r>
        <w:t>родственников</w:t>
      </w:r>
      <w:r>
        <w:rPr>
          <w:spacing w:val="-58"/>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CD081E" w:rsidRDefault="00BD4E48">
      <w:pPr>
        <w:pStyle w:val="a3"/>
        <w:spacing w:before="5" w:line="237" w:lineRule="auto"/>
        <w:ind w:left="1670" w:right="1521" w:firstLine="0"/>
      </w:pPr>
      <w:r>
        <w:t>правильно</w:t>
      </w:r>
      <w:r>
        <w:rPr>
          <w:spacing w:val="-7"/>
        </w:rPr>
        <w:t xml:space="preserve"> </w:t>
      </w:r>
      <w:r>
        <w:t>оформлять</w:t>
      </w:r>
      <w:r>
        <w:rPr>
          <w:spacing w:val="-5"/>
        </w:rPr>
        <w:t xml:space="preserve"> </w:t>
      </w:r>
      <w:r>
        <w:t>свой</w:t>
      </w:r>
      <w:r>
        <w:rPr>
          <w:spacing w:val="-5"/>
        </w:rPr>
        <w:t xml:space="preserve"> </w:t>
      </w:r>
      <w:r>
        <w:t>адрес</w:t>
      </w:r>
      <w:r>
        <w:rPr>
          <w:spacing w:val="-3"/>
        </w:rPr>
        <w:t xml:space="preserve"> </w:t>
      </w:r>
      <w:r>
        <w:t>на</w:t>
      </w:r>
      <w:r>
        <w:rPr>
          <w:spacing w:val="-2"/>
        </w:rPr>
        <w:t xml:space="preserve"> </w:t>
      </w:r>
      <w:r>
        <w:t>английском</w:t>
      </w:r>
      <w:r>
        <w:rPr>
          <w:spacing w:val="-1"/>
        </w:rPr>
        <w:t xml:space="preserve"> </w:t>
      </w:r>
      <w:r>
        <w:t>языке</w:t>
      </w:r>
      <w:r>
        <w:rPr>
          <w:spacing w:val="-3"/>
        </w:rPr>
        <w:t xml:space="preserve"> </w:t>
      </w:r>
      <w:r>
        <w:t>(в</w:t>
      </w:r>
      <w:r>
        <w:rPr>
          <w:spacing w:val="-4"/>
        </w:rPr>
        <w:t xml:space="preserve"> </w:t>
      </w:r>
      <w:r>
        <w:t>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1"/>
        </w:rPr>
        <w:t xml:space="preserve"> </w:t>
      </w:r>
      <w:r>
        <w:t>изучаемого</w:t>
      </w:r>
      <w:r>
        <w:rPr>
          <w:spacing w:val="5"/>
        </w:rPr>
        <w:t xml:space="preserve"> </w:t>
      </w:r>
      <w:r>
        <w:t>языка;</w:t>
      </w:r>
    </w:p>
    <w:p w:rsidR="00CD081E" w:rsidRDefault="00BD4E48">
      <w:pPr>
        <w:pStyle w:val="a3"/>
        <w:spacing w:before="4"/>
        <w:ind w:right="1128"/>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CD081E" w:rsidRDefault="00BD4E48">
      <w:pPr>
        <w:pStyle w:val="a3"/>
        <w:spacing w:line="274" w:lineRule="exact"/>
        <w:ind w:left="1670" w:firstLine="0"/>
      </w:pPr>
      <w:r>
        <w:t>Компенсаторные</w:t>
      </w:r>
      <w:r>
        <w:rPr>
          <w:spacing w:val="-10"/>
        </w:rPr>
        <w:t xml:space="preserve"> </w:t>
      </w:r>
      <w:r>
        <w:t>умения.</w:t>
      </w:r>
    </w:p>
    <w:p w:rsidR="00CD081E" w:rsidRDefault="00BD4E48">
      <w:pPr>
        <w:pStyle w:val="a3"/>
        <w:tabs>
          <w:tab w:val="left" w:pos="3877"/>
          <w:tab w:val="left" w:pos="4899"/>
          <w:tab w:val="left" w:pos="6262"/>
          <w:tab w:val="left" w:pos="7035"/>
          <w:tab w:val="left" w:pos="9006"/>
        </w:tabs>
        <w:spacing w:before="5" w:line="237" w:lineRule="auto"/>
        <w:ind w:right="1130"/>
      </w:pPr>
      <w:r>
        <w:t>Использование</w:t>
      </w:r>
      <w:r>
        <w:tab/>
        <w:t>при</w:t>
      </w:r>
      <w:r>
        <w:tab/>
        <w:t>чтении</w:t>
      </w:r>
      <w:r>
        <w:tab/>
        <w:t>и</w:t>
      </w:r>
      <w:r>
        <w:tab/>
        <w:t>аудировании</w:t>
      </w:r>
      <w:r>
        <w:tab/>
        <w:t>языковой,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D081E" w:rsidRDefault="00BD4E48">
      <w:pPr>
        <w:pStyle w:val="a3"/>
        <w:spacing w:before="6" w:line="237" w:lineRule="auto"/>
        <w:ind w:right="1130"/>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CD081E" w:rsidRDefault="00BD4E48">
      <w:pPr>
        <w:pStyle w:val="a3"/>
        <w:spacing w:before="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B82713" w:rsidRDefault="00BD4E48" w:rsidP="00B82713">
      <w:pPr>
        <w:pStyle w:val="a3"/>
        <w:spacing w:line="242" w:lineRule="auto"/>
        <w:ind w:left="1670" w:right="6077" w:firstLine="0"/>
      </w:pP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r w:rsidR="00B82713" w:rsidRPr="00B82713">
        <w:t xml:space="preserve"> </w:t>
      </w:r>
    </w:p>
    <w:p w:rsidR="00CD081E" w:rsidRDefault="00CD081E" w:rsidP="00B82713">
      <w:pPr>
        <w:pStyle w:val="a3"/>
        <w:spacing w:before="4"/>
        <w:ind w:right="1133"/>
      </w:pPr>
    </w:p>
    <w:p w:rsidR="00CD081E" w:rsidRDefault="00BD4E48">
      <w:pPr>
        <w:pStyle w:val="a3"/>
        <w:spacing w:line="242" w:lineRule="auto"/>
        <w:ind w:right="1143"/>
      </w:pPr>
      <w:r>
        <w:t>Предметные результаты освоения программы по иностранному (английскому)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5</w:t>
      </w:r>
      <w:r>
        <w:rPr>
          <w:spacing w:val="2"/>
        </w:rPr>
        <w:t xml:space="preserve"> </w:t>
      </w:r>
      <w:r>
        <w:t>классе:</w:t>
      </w:r>
    </w:p>
    <w:p w:rsidR="00CD081E" w:rsidRDefault="00BD4E48" w:rsidP="000B2B37">
      <w:pPr>
        <w:pStyle w:val="a5"/>
        <w:numPr>
          <w:ilvl w:val="1"/>
          <w:numId w:val="42"/>
        </w:numPr>
        <w:tabs>
          <w:tab w:val="left" w:pos="1935"/>
        </w:tabs>
        <w:spacing w:line="271" w:lineRule="exact"/>
        <w:ind w:hanging="265"/>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 деятельности:</w:t>
      </w:r>
    </w:p>
    <w:p w:rsidR="00CD081E" w:rsidRDefault="00BD4E48">
      <w:pPr>
        <w:pStyle w:val="a3"/>
        <w:ind w:right="1132"/>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тематического 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 xml:space="preserve">зрительными  </w:t>
      </w:r>
      <w:r>
        <w:rPr>
          <w:spacing w:val="34"/>
        </w:rPr>
        <w:t xml:space="preserve"> </w:t>
      </w:r>
      <w:r>
        <w:t xml:space="preserve">опорами,   </w:t>
      </w:r>
      <w:r>
        <w:rPr>
          <w:spacing w:val="39"/>
        </w:rPr>
        <w:t xml:space="preserve"> </w:t>
      </w:r>
      <w:r>
        <w:t xml:space="preserve">с   </w:t>
      </w:r>
      <w:r>
        <w:rPr>
          <w:spacing w:val="40"/>
        </w:rPr>
        <w:t xml:space="preserve"> </w:t>
      </w:r>
      <w:r>
        <w:t xml:space="preserve">соблюдением   </w:t>
      </w:r>
      <w:r>
        <w:rPr>
          <w:spacing w:val="33"/>
        </w:rPr>
        <w:t xml:space="preserve"> </w:t>
      </w:r>
      <w:r>
        <w:t xml:space="preserve">норм   </w:t>
      </w:r>
      <w:r>
        <w:rPr>
          <w:spacing w:val="38"/>
        </w:rPr>
        <w:t xml:space="preserve"> </w:t>
      </w:r>
      <w:r>
        <w:t xml:space="preserve">речевого   </w:t>
      </w:r>
      <w:r>
        <w:rPr>
          <w:spacing w:val="36"/>
        </w:rPr>
        <w:t xml:space="preserve"> </w:t>
      </w:r>
      <w:r>
        <w:t xml:space="preserve">этикета,   </w:t>
      </w:r>
      <w:r>
        <w:rPr>
          <w:spacing w:val="38"/>
        </w:rPr>
        <w:t xml:space="preserve"> </w:t>
      </w:r>
      <w:r>
        <w:t>принятого</w:t>
      </w:r>
      <w:r>
        <w:rPr>
          <w:spacing w:val="-58"/>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5</w:t>
      </w:r>
      <w:r>
        <w:rPr>
          <w:spacing w:val="-1"/>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4"/>
        </w:rPr>
        <w:t xml:space="preserve"> </w:t>
      </w:r>
      <w:r>
        <w:t>собеседника);</w:t>
      </w:r>
    </w:p>
    <w:p w:rsidR="00CD081E" w:rsidRDefault="00BD4E48">
      <w:pPr>
        <w:pStyle w:val="a3"/>
        <w:ind w:right="1123"/>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7"/>
        </w:rPr>
        <w:t xml:space="preserve"> </w:t>
      </w:r>
      <w:r>
        <w:t xml:space="preserve">числе   </w:t>
      </w:r>
      <w:r>
        <w:rPr>
          <w:spacing w:val="45"/>
        </w:rPr>
        <w:t xml:space="preserve"> </w:t>
      </w:r>
      <w:r>
        <w:t xml:space="preserve">характеристика,   </w:t>
      </w:r>
      <w:r>
        <w:rPr>
          <w:spacing w:val="47"/>
        </w:rPr>
        <w:t xml:space="preserve"> </w:t>
      </w:r>
      <w:r>
        <w:t xml:space="preserve">повествование   </w:t>
      </w:r>
      <w:r>
        <w:rPr>
          <w:spacing w:val="44"/>
        </w:rPr>
        <w:t xml:space="preserve"> </w:t>
      </w:r>
      <w:r>
        <w:t xml:space="preserve">(сообщение))   </w:t>
      </w:r>
      <w:r>
        <w:rPr>
          <w:spacing w:val="47"/>
        </w:rPr>
        <w:t xml:space="preserve"> </w:t>
      </w:r>
      <w:r>
        <w:t xml:space="preserve">с   </w:t>
      </w:r>
      <w:r>
        <w:rPr>
          <w:spacing w:val="41"/>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lastRenderedPageBreak/>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 xml:space="preserve">прочитанного   </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 xml:space="preserve">и    </w:t>
      </w:r>
      <w:r>
        <w:rPr>
          <w:spacing w:val="1"/>
        </w:rPr>
        <w:t xml:space="preserve"> </w:t>
      </w:r>
      <w:r>
        <w:t xml:space="preserve">(или)    </w:t>
      </w:r>
      <w:r>
        <w:rPr>
          <w:spacing w:val="1"/>
        </w:rPr>
        <w:t xml:space="preserve"> </w:t>
      </w:r>
      <w:r>
        <w:t xml:space="preserve">зрительными    </w:t>
      </w:r>
      <w:r>
        <w:rPr>
          <w:spacing w:val="1"/>
        </w:rPr>
        <w:t xml:space="preserve"> </w:t>
      </w:r>
      <w:r>
        <w:t>опорами</w:t>
      </w:r>
      <w:r>
        <w:rPr>
          <w:spacing w:val="1"/>
        </w:rPr>
        <w:t xml:space="preserve"> </w:t>
      </w:r>
      <w:r>
        <w:t>(объём</w:t>
      </w:r>
      <w:r>
        <w:rPr>
          <w:spacing w:val="5"/>
        </w:rPr>
        <w:t xml:space="preserve"> </w:t>
      </w:r>
      <w:r>
        <w:t>–</w:t>
      </w:r>
      <w:r>
        <w:rPr>
          <w:spacing w:val="3"/>
        </w:rPr>
        <w:t xml:space="preserve"> </w:t>
      </w:r>
      <w:r>
        <w:t>5–6</w:t>
      </w:r>
      <w:r>
        <w:rPr>
          <w:spacing w:val="2"/>
        </w:rPr>
        <w:t xml:space="preserve"> </w:t>
      </w:r>
      <w:r>
        <w:t>фраз),</w:t>
      </w:r>
      <w:r>
        <w:rPr>
          <w:spacing w:val="5"/>
        </w:rPr>
        <w:t xml:space="preserve"> </w:t>
      </w:r>
      <w:r>
        <w:t>кратко</w:t>
      </w:r>
      <w:r>
        <w:rPr>
          <w:spacing w:val="7"/>
        </w:rPr>
        <w:t xml:space="preserve"> </w:t>
      </w:r>
      <w:r>
        <w:t>излагать</w:t>
      </w:r>
      <w:r>
        <w:rPr>
          <w:spacing w:val="4"/>
        </w:rPr>
        <w:t xml:space="preserve"> </w:t>
      </w:r>
      <w:r>
        <w:t>результаты</w:t>
      </w:r>
      <w:r>
        <w:rPr>
          <w:spacing w:val="10"/>
        </w:rPr>
        <w:t xml:space="preserve"> </w:t>
      </w:r>
      <w:r>
        <w:t>выполненной</w:t>
      </w:r>
      <w:r>
        <w:rPr>
          <w:spacing w:val="4"/>
        </w:rPr>
        <w:t xml:space="preserve"> </w:t>
      </w:r>
      <w:r>
        <w:t>проектной</w:t>
      </w:r>
      <w:r>
        <w:rPr>
          <w:spacing w:val="4"/>
        </w:rPr>
        <w:t xml:space="preserve"> </w:t>
      </w:r>
      <w:r>
        <w:t>работы (объём</w:t>
      </w:r>
    </w:p>
    <w:p w:rsidR="00CD081E" w:rsidRDefault="00BD4E48" w:rsidP="000B2B37">
      <w:pPr>
        <w:pStyle w:val="a5"/>
        <w:numPr>
          <w:ilvl w:val="0"/>
          <w:numId w:val="43"/>
        </w:numPr>
        <w:tabs>
          <w:tab w:val="left" w:pos="1143"/>
        </w:tabs>
        <w:ind w:left="1142" w:hanging="184"/>
        <w:rPr>
          <w:sz w:val="24"/>
        </w:rPr>
      </w:pPr>
      <w:r>
        <w:rPr>
          <w:sz w:val="24"/>
        </w:rPr>
        <w:t>до 6 фраз);</w:t>
      </w:r>
    </w:p>
    <w:p w:rsidR="00CD081E" w:rsidRDefault="00BD4E48">
      <w:pPr>
        <w:pStyle w:val="a3"/>
        <w:ind w:right="1127"/>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   или   без   опоры   с   разной   глубиной   проникновения   в   их    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2"/>
        </w:rPr>
        <w:t xml:space="preserve"> </w:t>
      </w:r>
      <w:r>
        <w:t>аудирования</w:t>
      </w:r>
      <w:r>
        <w:rPr>
          <w:spacing w:val="6"/>
        </w:rPr>
        <w:t xml:space="preserve"> </w:t>
      </w:r>
      <w:r>
        <w:t>–</w:t>
      </w:r>
      <w:r>
        <w:rPr>
          <w:spacing w:val="-4"/>
        </w:rPr>
        <w:t xml:space="preserve"> </w:t>
      </w:r>
      <w:r>
        <w:t>до</w:t>
      </w:r>
      <w:r>
        <w:rPr>
          <w:spacing w:val="2"/>
        </w:rPr>
        <w:t xml:space="preserve"> </w:t>
      </w:r>
      <w:r>
        <w:t>1</w:t>
      </w:r>
      <w:r>
        <w:rPr>
          <w:spacing w:val="-3"/>
        </w:rPr>
        <w:t xml:space="preserve"> </w:t>
      </w:r>
      <w:r>
        <w:t>минуты);</w:t>
      </w:r>
    </w:p>
    <w:p w:rsidR="00CD081E" w:rsidRDefault="00BD4E48">
      <w:pPr>
        <w:pStyle w:val="a3"/>
        <w:tabs>
          <w:tab w:val="left" w:pos="2902"/>
          <w:tab w:val="left" w:pos="4251"/>
          <w:tab w:val="left" w:pos="5930"/>
          <w:tab w:val="left" w:pos="6708"/>
          <w:tab w:val="left" w:pos="8339"/>
        </w:tabs>
        <w:ind w:right="1123"/>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tab/>
        <w:t>тексты</w:t>
      </w:r>
      <w:r>
        <w:tab/>
        <w:t>(таблицы)</w:t>
      </w:r>
      <w:r>
        <w:tab/>
        <w:t>и</w:t>
      </w:r>
      <w:r>
        <w:tab/>
        <w:t>понимать</w:t>
      </w:r>
      <w:r>
        <w:tab/>
        <w:t>представленную</w:t>
      </w:r>
      <w:r>
        <w:rPr>
          <w:spacing w:val="-58"/>
        </w:rPr>
        <w:t xml:space="preserve"> </w:t>
      </w:r>
      <w:r>
        <w:t>в</w:t>
      </w:r>
      <w:r>
        <w:rPr>
          <w:spacing w:val="2"/>
        </w:rPr>
        <w:t xml:space="preserve"> </w:t>
      </w:r>
      <w:r>
        <w:t>них</w:t>
      </w:r>
      <w:r>
        <w:rPr>
          <w:spacing w:val="-3"/>
        </w:rPr>
        <w:t xml:space="preserve"> </w:t>
      </w:r>
      <w:r>
        <w:t>информацию;</w:t>
      </w:r>
    </w:p>
    <w:p w:rsidR="00CD081E" w:rsidRDefault="00BD4E48">
      <w:pPr>
        <w:pStyle w:val="a3"/>
        <w:ind w:right="1129"/>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 и формуляры, сообщая о себе основные сведения, в соответствии с 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 характера, соблюдая речевой этикет, принятый в стране (странах) изучаемого</w:t>
      </w:r>
      <w:r>
        <w:rPr>
          <w:spacing w:val="1"/>
        </w:rPr>
        <w:t xml:space="preserve"> </w:t>
      </w:r>
      <w:r>
        <w:t>языка (объём</w:t>
      </w:r>
      <w:r>
        <w:rPr>
          <w:spacing w:val="3"/>
        </w:rPr>
        <w:t xml:space="preserve"> </w:t>
      </w:r>
      <w:r>
        <w:t>сообщения</w:t>
      </w:r>
      <w:r>
        <w:rPr>
          <w:spacing w:val="5"/>
        </w:rPr>
        <w:t xml:space="preserve"> </w:t>
      </w:r>
      <w:r>
        <w:t>–</w:t>
      </w:r>
      <w:r>
        <w:rPr>
          <w:spacing w:val="-2"/>
        </w:rPr>
        <w:t xml:space="preserve"> </w:t>
      </w:r>
      <w:r>
        <w:t>до</w:t>
      </w:r>
      <w:r>
        <w:rPr>
          <w:spacing w:val="1"/>
        </w:rPr>
        <w:t xml:space="preserve"> </w:t>
      </w:r>
      <w:r>
        <w:t>60</w:t>
      </w:r>
      <w:r>
        <w:rPr>
          <w:spacing w:val="2"/>
        </w:rPr>
        <w:t xml:space="preserve"> </w:t>
      </w:r>
      <w:r>
        <w:t>слов);</w:t>
      </w:r>
    </w:p>
    <w:p w:rsidR="00CD081E" w:rsidRDefault="00BD4E48" w:rsidP="000B2B37">
      <w:pPr>
        <w:pStyle w:val="a5"/>
        <w:numPr>
          <w:ilvl w:val="1"/>
          <w:numId w:val="42"/>
        </w:numPr>
        <w:tabs>
          <w:tab w:val="left" w:pos="1935"/>
        </w:tabs>
        <w:spacing w:before="1"/>
        <w:ind w:left="959" w:right="1128" w:firstLine="710"/>
        <w:jc w:val="both"/>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60"/>
          <w:sz w:val="24"/>
        </w:rPr>
        <w:t xml:space="preserve"> </w:t>
      </w:r>
      <w:r>
        <w:rPr>
          <w:sz w:val="24"/>
        </w:rPr>
        <w:t>читать вслух небольшие адаптированные аутентичные тексты объёмом</w:t>
      </w:r>
      <w:r>
        <w:rPr>
          <w:spacing w:val="1"/>
          <w:sz w:val="24"/>
        </w:rPr>
        <w:t xml:space="preserve"> </w:t>
      </w:r>
      <w:r>
        <w:rPr>
          <w:sz w:val="24"/>
        </w:rPr>
        <w:t xml:space="preserve">до     </w:t>
      </w:r>
      <w:r>
        <w:rPr>
          <w:spacing w:val="57"/>
          <w:sz w:val="24"/>
        </w:rPr>
        <w:t xml:space="preserve"> </w:t>
      </w:r>
      <w:r>
        <w:rPr>
          <w:sz w:val="24"/>
        </w:rPr>
        <w:t xml:space="preserve">90      </w:t>
      </w:r>
      <w:r>
        <w:rPr>
          <w:spacing w:val="46"/>
          <w:sz w:val="24"/>
        </w:rPr>
        <w:t xml:space="preserve"> </w:t>
      </w:r>
      <w:r>
        <w:rPr>
          <w:sz w:val="24"/>
        </w:rPr>
        <w:t xml:space="preserve">слов,      </w:t>
      </w:r>
      <w:r>
        <w:rPr>
          <w:spacing w:val="48"/>
          <w:sz w:val="24"/>
        </w:rPr>
        <w:t xml:space="preserve"> </w:t>
      </w:r>
      <w:r>
        <w:rPr>
          <w:sz w:val="24"/>
        </w:rPr>
        <w:t xml:space="preserve">построенные      </w:t>
      </w:r>
      <w:r>
        <w:rPr>
          <w:spacing w:val="45"/>
          <w:sz w:val="24"/>
        </w:rPr>
        <w:t xml:space="preserve"> </w:t>
      </w:r>
      <w:r>
        <w:rPr>
          <w:sz w:val="24"/>
        </w:rPr>
        <w:t xml:space="preserve">на      </w:t>
      </w:r>
      <w:r>
        <w:rPr>
          <w:spacing w:val="46"/>
          <w:sz w:val="24"/>
        </w:rPr>
        <w:t xml:space="preserve"> </w:t>
      </w:r>
      <w:r>
        <w:rPr>
          <w:sz w:val="24"/>
        </w:rPr>
        <w:t xml:space="preserve">изученном      </w:t>
      </w:r>
      <w:r>
        <w:rPr>
          <w:spacing w:val="52"/>
          <w:sz w:val="24"/>
        </w:rPr>
        <w:t xml:space="preserve"> </w:t>
      </w:r>
      <w:r>
        <w:rPr>
          <w:sz w:val="24"/>
        </w:rPr>
        <w:t xml:space="preserve">языковом      </w:t>
      </w:r>
      <w:r>
        <w:rPr>
          <w:spacing w:val="43"/>
          <w:sz w:val="24"/>
        </w:rPr>
        <w:t xml:space="preserve"> </w:t>
      </w:r>
      <w:r>
        <w:rPr>
          <w:sz w:val="24"/>
        </w:rPr>
        <w:t>материале,</w:t>
      </w:r>
      <w:r>
        <w:rPr>
          <w:spacing w:val="-58"/>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60"/>
          <w:sz w:val="24"/>
        </w:rPr>
        <w:t xml:space="preserve"> </w:t>
      </w:r>
      <w:r>
        <w:rPr>
          <w:sz w:val="24"/>
        </w:rPr>
        <w:t>правилам</w:t>
      </w:r>
      <w:r>
        <w:rPr>
          <w:spacing w:val="1"/>
          <w:sz w:val="24"/>
        </w:rPr>
        <w:t xml:space="preserve"> </w:t>
      </w:r>
      <w:r>
        <w:rPr>
          <w:sz w:val="24"/>
        </w:rPr>
        <w:t>чтения;</w:t>
      </w:r>
    </w:p>
    <w:p w:rsidR="00CD081E" w:rsidRDefault="00BD4E48">
      <w:pPr>
        <w:pStyle w:val="a3"/>
        <w:spacing w:line="274" w:lineRule="exact"/>
        <w:ind w:left="1670" w:firstLine="0"/>
      </w:pPr>
      <w:r>
        <w:t>владеть</w:t>
      </w:r>
      <w:r>
        <w:rPr>
          <w:spacing w:val="-2"/>
        </w:rPr>
        <w:t xml:space="preserve"> </w:t>
      </w:r>
      <w:r>
        <w:t>орфографическими</w:t>
      </w:r>
      <w:r>
        <w:rPr>
          <w:spacing w:val="-1"/>
        </w:rPr>
        <w:t xml:space="preserve"> </w:t>
      </w:r>
      <w:r>
        <w:t>навыками:</w:t>
      </w:r>
      <w:r>
        <w:rPr>
          <w:spacing w:val="-6"/>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rsidR="00CD081E" w:rsidRDefault="00BD4E48">
      <w:pPr>
        <w:pStyle w:val="a3"/>
        <w:spacing w:before="98"/>
        <w:ind w:right="1133"/>
      </w:pPr>
      <w:r>
        <w:t>владеть   пунктуационными   навыками:</w:t>
      </w:r>
      <w:r>
        <w:rPr>
          <w:spacing w:val="60"/>
        </w:rPr>
        <w:t xml:space="preserve"> </w:t>
      </w:r>
      <w:r>
        <w:t>использовать</w:t>
      </w:r>
      <w:r>
        <w:rPr>
          <w:spacing w:val="60"/>
        </w:rPr>
        <w:t xml:space="preserve"> </w:t>
      </w:r>
      <w:r>
        <w:t>точку,   вопросительный</w:t>
      </w:r>
      <w:r>
        <w:rPr>
          <w:spacing w:val="1"/>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CD081E" w:rsidRDefault="00BD4E48" w:rsidP="000B2B37">
      <w:pPr>
        <w:pStyle w:val="a5"/>
        <w:numPr>
          <w:ilvl w:val="1"/>
          <w:numId w:val="42"/>
        </w:numPr>
        <w:tabs>
          <w:tab w:val="left" w:pos="1935"/>
        </w:tabs>
        <w:spacing w:before="1"/>
        <w:ind w:left="959" w:right="1134" w:firstLine="710"/>
        <w:jc w:val="both"/>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2"/>
          <w:sz w:val="24"/>
        </w:rPr>
        <w:t xml:space="preserve"> </w:t>
      </w:r>
      <w:r>
        <w:rPr>
          <w:sz w:val="24"/>
        </w:rPr>
        <w:t>сочетаемости;</w:t>
      </w:r>
    </w:p>
    <w:p w:rsidR="00CD081E" w:rsidRDefault="00BD4E48">
      <w:pPr>
        <w:pStyle w:val="a3"/>
        <w:ind w:right="1131"/>
      </w:pPr>
      <w:r>
        <w:t>распознавать и употреблять в устной и письменной речи родственные 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7"/>
        </w:rPr>
        <w:t xml:space="preserve"> </w:t>
      </w:r>
      <w:r>
        <w:t>с</w:t>
      </w:r>
      <w:r>
        <w:rPr>
          <w:spacing w:val="59"/>
        </w:rPr>
        <w:t xml:space="preserve"> </w:t>
      </w:r>
      <w:r>
        <w:t>суффиксами</w:t>
      </w:r>
      <w:r>
        <w:rPr>
          <w:spacing w:val="4"/>
        </w:rPr>
        <w:t xml:space="preserve"> </w:t>
      </w:r>
      <w:r>
        <w:t>-er/-or,</w:t>
      </w:r>
      <w:r>
        <w:rPr>
          <w:spacing w:val="59"/>
        </w:rPr>
        <w:t xml:space="preserve"> </w:t>
      </w:r>
      <w:r>
        <w:t>-ist,</w:t>
      </w:r>
      <w:r>
        <w:rPr>
          <w:spacing w:val="58"/>
        </w:rPr>
        <w:t xml:space="preserve"> </w:t>
      </w:r>
      <w:r>
        <w:t>-sion/-tion,</w:t>
      </w:r>
      <w:r>
        <w:rPr>
          <w:spacing w:val="2"/>
        </w:rPr>
        <w:t xml:space="preserve"> </w:t>
      </w:r>
      <w:r>
        <w:t>имена</w:t>
      </w:r>
      <w:r>
        <w:rPr>
          <w:spacing w:val="59"/>
        </w:rPr>
        <w:t xml:space="preserve"> </w:t>
      </w:r>
      <w:r>
        <w:t>прилагательные</w:t>
      </w:r>
      <w:r>
        <w:rPr>
          <w:spacing w:val="54"/>
        </w:rPr>
        <w:t xml:space="preserve"> </w:t>
      </w:r>
      <w:r>
        <w:t>с</w:t>
      </w:r>
      <w:r>
        <w:rPr>
          <w:spacing w:val="59"/>
        </w:rPr>
        <w:t xml:space="preserve"> </w:t>
      </w:r>
      <w:r>
        <w:t>суффиксами</w:t>
      </w:r>
    </w:p>
    <w:p w:rsidR="00CD081E" w:rsidRDefault="00BD4E48">
      <w:pPr>
        <w:pStyle w:val="a3"/>
        <w:spacing w:before="5" w:line="237" w:lineRule="auto"/>
        <w:ind w:right="1127" w:firstLine="0"/>
      </w:pPr>
      <w:r>
        <w:t>-ful,</w:t>
      </w:r>
      <w:r>
        <w:rPr>
          <w:spacing w:val="14"/>
        </w:rPr>
        <w:t xml:space="preserve"> </w:t>
      </w:r>
      <w:r>
        <w:t>-ian/-an,</w:t>
      </w:r>
      <w:r>
        <w:rPr>
          <w:spacing w:val="14"/>
        </w:rPr>
        <w:t xml:space="preserve"> </w:t>
      </w:r>
      <w:r>
        <w:t>наречия</w:t>
      </w:r>
      <w:r>
        <w:rPr>
          <w:spacing w:val="12"/>
        </w:rPr>
        <w:t xml:space="preserve"> </w:t>
      </w:r>
      <w:r>
        <w:t>с</w:t>
      </w:r>
      <w:r>
        <w:rPr>
          <w:spacing w:val="11"/>
        </w:rPr>
        <w:t xml:space="preserve"> </w:t>
      </w:r>
      <w:r>
        <w:t>суффиксом</w:t>
      </w:r>
      <w:r>
        <w:rPr>
          <w:spacing w:val="18"/>
        </w:rPr>
        <w:t xml:space="preserve"> </w:t>
      </w:r>
      <w:r>
        <w:t>-ly,</w:t>
      </w:r>
      <w:r>
        <w:rPr>
          <w:spacing w:val="14"/>
        </w:rPr>
        <w:t xml:space="preserve"> </w:t>
      </w:r>
      <w:r>
        <w:t>имена</w:t>
      </w:r>
      <w:r>
        <w:rPr>
          <w:spacing w:val="11"/>
        </w:rPr>
        <w:t xml:space="preserve"> </w:t>
      </w:r>
      <w:r>
        <w:t>прилагательные,</w:t>
      </w:r>
      <w:r>
        <w:rPr>
          <w:spacing w:val="14"/>
        </w:rPr>
        <w:t xml:space="preserve"> </w:t>
      </w:r>
      <w:r>
        <w:t>имена</w:t>
      </w:r>
      <w:r>
        <w:rPr>
          <w:spacing w:val="11"/>
        </w:rPr>
        <w:t xml:space="preserve"> </w:t>
      </w:r>
      <w:r>
        <w:t>существительные</w:t>
      </w:r>
      <w:r>
        <w:rPr>
          <w:spacing w:val="-58"/>
        </w:rPr>
        <w:t xml:space="preserve"> </w:t>
      </w:r>
      <w:r>
        <w:t>и</w:t>
      </w:r>
      <w:r>
        <w:rPr>
          <w:spacing w:val="2"/>
        </w:rPr>
        <w:t xml:space="preserve"> </w:t>
      </w:r>
      <w:r>
        <w:t>наречия</w:t>
      </w:r>
      <w:r>
        <w:rPr>
          <w:spacing w:val="2"/>
        </w:rPr>
        <w:t xml:space="preserve"> </w:t>
      </w:r>
      <w:r>
        <w:t>с</w:t>
      </w:r>
      <w:r>
        <w:rPr>
          <w:spacing w:val="-9"/>
        </w:rPr>
        <w:t xml:space="preserve"> </w:t>
      </w:r>
      <w:r>
        <w:t>отрицательным</w:t>
      </w:r>
      <w:r>
        <w:rPr>
          <w:spacing w:val="-1"/>
        </w:rPr>
        <w:t xml:space="preserve"> </w:t>
      </w:r>
      <w:r>
        <w:t>префиксом</w:t>
      </w:r>
      <w:r>
        <w:rPr>
          <w:spacing w:val="3"/>
        </w:rPr>
        <w:t xml:space="preserve"> </w:t>
      </w:r>
      <w:r>
        <w:t>un-;</w:t>
      </w:r>
    </w:p>
    <w:p w:rsidR="00CD081E" w:rsidRDefault="00BD4E48">
      <w:pPr>
        <w:pStyle w:val="a3"/>
        <w:spacing w:before="6" w:line="237" w:lineRule="auto"/>
        <w:ind w:right="1140"/>
      </w:pPr>
      <w:r>
        <w:t>распознавать и употреблять в устной и письменной речи изученные синонимы и</w:t>
      </w:r>
      <w:r>
        <w:rPr>
          <w:spacing w:val="1"/>
        </w:rPr>
        <w:t xml:space="preserve"> </w:t>
      </w:r>
      <w:r>
        <w:t>интернациональные слова;</w:t>
      </w:r>
    </w:p>
    <w:p w:rsidR="00CD081E" w:rsidRDefault="00BD4E48" w:rsidP="000B2B37">
      <w:pPr>
        <w:pStyle w:val="a5"/>
        <w:numPr>
          <w:ilvl w:val="1"/>
          <w:numId w:val="42"/>
        </w:numPr>
        <w:tabs>
          <w:tab w:val="left" w:pos="1935"/>
        </w:tabs>
        <w:spacing w:before="3"/>
        <w:ind w:left="959" w:right="1133" w:firstLine="710"/>
        <w:jc w:val="both"/>
        <w:rPr>
          <w:sz w:val="24"/>
        </w:rPr>
      </w:pPr>
      <w:r>
        <w:rPr>
          <w:sz w:val="24"/>
        </w:rPr>
        <w:t>знать и понимать особенности структуры простых и сложных предложений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английского</w:t>
      </w:r>
      <w:r>
        <w:rPr>
          <w:spacing w:val="1"/>
          <w:sz w:val="24"/>
        </w:rPr>
        <w:t xml:space="preserve"> </w:t>
      </w:r>
      <w:r>
        <w:rPr>
          <w:sz w:val="24"/>
        </w:rPr>
        <w:t>языка;</w:t>
      </w:r>
    </w:p>
    <w:p w:rsidR="00CD081E" w:rsidRDefault="00BD4E48">
      <w:pPr>
        <w:pStyle w:val="a3"/>
        <w:spacing w:line="242" w:lineRule="auto"/>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rsidR="00CD081E" w:rsidRDefault="00BD4E48">
      <w:pPr>
        <w:pStyle w:val="a3"/>
        <w:spacing w:line="242" w:lineRule="auto"/>
        <w:ind w:right="1134"/>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57"/>
        </w:rPr>
        <w:t xml:space="preserve"> </w:t>
      </w:r>
      <w:r>
        <w:lastRenderedPageBreak/>
        <w:t>порядке;</w:t>
      </w:r>
    </w:p>
    <w:p w:rsidR="00CD081E" w:rsidRDefault="00BD4E48">
      <w:pPr>
        <w:pStyle w:val="a3"/>
        <w:spacing w:line="242" w:lineRule="auto"/>
        <w:ind w:right="1128"/>
      </w:pPr>
      <w:r>
        <w:t>вопросительные</w:t>
      </w:r>
      <w:r>
        <w:rPr>
          <w:spacing w:val="61"/>
        </w:rPr>
        <w:t xml:space="preserve"> </w:t>
      </w:r>
      <w:r>
        <w:t>предложения   (альтернативный   и   разделительный   вопросы</w:t>
      </w:r>
      <w:r>
        <w:rPr>
          <w:spacing w:val="-57"/>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CD081E" w:rsidRDefault="00BD4E48">
      <w:pPr>
        <w:pStyle w:val="a3"/>
        <w:ind w:right="113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34"/>
        </w:rPr>
        <w:t xml:space="preserve"> </w:t>
      </w:r>
      <w:r>
        <w:t xml:space="preserve">в   </w:t>
      </w:r>
      <w:r>
        <w:rPr>
          <w:spacing w:val="33"/>
        </w:rPr>
        <w:t xml:space="preserve"> </w:t>
      </w:r>
      <w:r>
        <w:t xml:space="preserve">Present   </w:t>
      </w:r>
      <w:r>
        <w:rPr>
          <w:spacing w:val="38"/>
        </w:rPr>
        <w:t xml:space="preserve"> </w:t>
      </w:r>
      <w:r>
        <w:t xml:space="preserve">Perfect   </w:t>
      </w:r>
      <w:r>
        <w:rPr>
          <w:spacing w:val="37"/>
        </w:rPr>
        <w:t xml:space="preserve"> </w:t>
      </w:r>
      <w:r>
        <w:t xml:space="preserve">Tense   </w:t>
      </w:r>
      <w:r>
        <w:rPr>
          <w:spacing w:val="32"/>
        </w:rPr>
        <w:t xml:space="preserve"> </w:t>
      </w:r>
      <w:r>
        <w:t xml:space="preserve">в   </w:t>
      </w:r>
      <w:r>
        <w:rPr>
          <w:spacing w:val="33"/>
        </w:rPr>
        <w:t xml:space="preserve"> </w:t>
      </w:r>
      <w:r>
        <w:t xml:space="preserve">повествовательных   </w:t>
      </w:r>
      <w:r>
        <w:rPr>
          <w:spacing w:val="28"/>
        </w:rPr>
        <w:t xml:space="preserve"> </w:t>
      </w:r>
      <w:r>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CD081E" w:rsidRDefault="00BD4E48">
      <w:pPr>
        <w:pStyle w:val="a3"/>
        <w:spacing w:line="237" w:lineRule="auto"/>
        <w:ind w:right="113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w:t>
      </w:r>
      <w:r>
        <w:rPr>
          <w:spacing w:val="-4"/>
        </w:rPr>
        <w:t xml:space="preserve"> </w:t>
      </w:r>
      <w:r>
        <w:t>форму</w:t>
      </w:r>
      <w:r>
        <w:rPr>
          <w:spacing w:val="-8"/>
        </w:rPr>
        <w:t xml:space="preserve"> </w:t>
      </w:r>
      <w:r>
        <w:t>только</w:t>
      </w:r>
      <w:r>
        <w:rPr>
          <w:spacing w:val="1"/>
        </w:rPr>
        <w:t xml:space="preserve"> </w:t>
      </w:r>
      <w:r>
        <w:t>множественного</w:t>
      </w:r>
      <w:r>
        <w:rPr>
          <w:spacing w:val="2"/>
        </w:rPr>
        <w:t xml:space="preserve"> </w:t>
      </w:r>
      <w:r>
        <w:t>числа;</w:t>
      </w:r>
    </w:p>
    <w:p w:rsidR="00CD081E" w:rsidRDefault="00BD4E48">
      <w:pPr>
        <w:pStyle w:val="a3"/>
        <w:spacing w:line="237" w:lineRule="auto"/>
        <w:ind w:left="1670" w:right="1129" w:firstLine="0"/>
      </w:pPr>
      <w:r>
        <w:t>имена существительные с причастиями настоящего и прошедшего времени;</w:t>
      </w:r>
      <w:r>
        <w:rPr>
          <w:spacing w:val="1"/>
        </w:rPr>
        <w:t xml:space="preserve"> </w:t>
      </w:r>
      <w:r>
        <w:t>наречия</w:t>
      </w:r>
      <w:r>
        <w:rPr>
          <w:spacing w:val="43"/>
        </w:rPr>
        <w:t xml:space="preserve"> </w:t>
      </w:r>
      <w:r>
        <w:t>в</w:t>
      </w:r>
      <w:r>
        <w:rPr>
          <w:spacing w:val="40"/>
        </w:rPr>
        <w:t xml:space="preserve"> </w:t>
      </w:r>
      <w:r>
        <w:t>положительной,</w:t>
      </w:r>
      <w:r>
        <w:rPr>
          <w:spacing w:val="45"/>
        </w:rPr>
        <w:t xml:space="preserve"> </w:t>
      </w:r>
      <w:r>
        <w:t>сравнительной</w:t>
      </w:r>
      <w:r>
        <w:rPr>
          <w:spacing w:val="44"/>
        </w:rPr>
        <w:t xml:space="preserve"> </w:t>
      </w:r>
      <w:r>
        <w:t>и</w:t>
      </w:r>
      <w:r>
        <w:rPr>
          <w:spacing w:val="40"/>
        </w:rPr>
        <w:t xml:space="preserve"> </w:t>
      </w:r>
      <w:r>
        <w:t>превосходной</w:t>
      </w:r>
      <w:r>
        <w:rPr>
          <w:spacing w:val="44"/>
        </w:rPr>
        <w:t xml:space="preserve"> </w:t>
      </w:r>
      <w:r>
        <w:t>степенях,</w:t>
      </w:r>
    </w:p>
    <w:p w:rsidR="00CD081E" w:rsidRDefault="00BD4E48">
      <w:pPr>
        <w:pStyle w:val="a3"/>
        <w:spacing w:line="275" w:lineRule="exact"/>
        <w:ind w:firstLine="0"/>
      </w:pPr>
      <w:r>
        <w:t>образованные</w:t>
      </w:r>
      <w:r>
        <w:rPr>
          <w:spacing w:val="-5"/>
        </w:rPr>
        <w:t xml:space="preserve"> </w:t>
      </w:r>
      <w:r>
        <w:t>по</w:t>
      </w:r>
      <w:r>
        <w:rPr>
          <w:spacing w:val="-3"/>
        </w:rPr>
        <w:t xml:space="preserve"> </w:t>
      </w:r>
      <w:r>
        <w:t>правилу,</w:t>
      </w:r>
      <w:r>
        <w:rPr>
          <w:spacing w:val="-1"/>
        </w:rPr>
        <w:t xml:space="preserve"> </w:t>
      </w:r>
      <w:r>
        <w:t>и</w:t>
      </w:r>
      <w:r>
        <w:rPr>
          <w:spacing w:val="-3"/>
        </w:rPr>
        <w:t xml:space="preserve"> </w:t>
      </w:r>
      <w:r>
        <w:t>исключения;</w:t>
      </w:r>
    </w:p>
    <w:p w:rsidR="00CD081E" w:rsidRDefault="00BD4E48" w:rsidP="000B2B37">
      <w:pPr>
        <w:pStyle w:val="a5"/>
        <w:numPr>
          <w:ilvl w:val="1"/>
          <w:numId w:val="42"/>
        </w:numPr>
        <w:tabs>
          <w:tab w:val="left" w:pos="1935"/>
        </w:tabs>
        <w:spacing w:line="275" w:lineRule="exact"/>
        <w:ind w:hanging="265"/>
        <w:jc w:val="both"/>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CD081E" w:rsidRDefault="00BD4E48">
      <w:pPr>
        <w:pStyle w:val="a3"/>
        <w:spacing w:before="1" w:line="237" w:lineRule="auto"/>
        <w:ind w:right="113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3"/>
        </w:rPr>
        <w:t xml:space="preserve"> </w:t>
      </w:r>
      <w:r>
        <w:t>рамках</w:t>
      </w:r>
      <w:r>
        <w:rPr>
          <w:spacing w:val="-4"/>
        </w:rPr>
        <w:t xml:space="preserve"> </w:t>
      </w:r>
      <w:r>
        <w:t>тематического</w:t>
      </w:r>
      <w:r>
        <w:rPr>
          <w:spacing w:val="1"/>
        </w:rPr>
        <w:t xml:space="preserve"> </w:t>
      </w:r>
      <w:r>
        <w:t>содержания;</w:t>
      </w:r>
    </w:p>
    <w:p w:rsidR="00CD081E" w:rsidRDefault="00BD4E48">
      <w:pPr>
        <w:pStyle w:val="a3"/>
        <w:spacing w:before="4"/>
        <w:ind w:right="113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обозначающую фоновую лексику и реалии страны (стран)</w:t>
      </w:r>
      <w:r>
        <w:rPr>
          <w:spacing w:val="1"/>
        </w:rPr>
        <w:t xml:space="preserve"> </w:t>
      </w:r>
      <w:r>
        <w:t>изучаемого</w:t>
      </w:r>
      <w:r>
        <w:rPr>
          <w:spacing w:val="5"/>
        </w:rPr>
        <w:t xml:space="preserve"> </w:t>
      </w:r>
      <w:r>
        <w:t>языка в</w:t>
      </w:r>
      <w:r>
        <w:rPr>
          <w:spacing w:val="-1"/>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rsidR="00CD081E" w:rsidRDefault="00BD4E48">
      <w:pPr>
        <w:pStyle w:val="a3"/>
        <w:spacing w:line="242" w:lineRule="auto"/>
        <w:ind w:right="1124"/>
      </w:pPr>
      <w:r>
        <w:t>правильно</w:t>
      </w:r>
      <w:r>
        <w:rPr>
          <w:spacing w:val="60"/>
        </w:rPr>
        <w:t xml:space="preserve"> </w:t>
      </w:r>
      <w:r>
        <w:t>оформлять</w:t>
      </w:r>
      <w:r>
        <w:rPr>
          <w:spacing w:val="60"/>
        </w:rPr>
        <w:t xml:space="preserve"> </w:t>
      </w:r>
      <w:r>
        <w:t>адрес,</w:t>
      </w:r>
      <w:r>
        <w:rPr>
          <w:spacing w:val="60"/>
        </w:rPr>
        <w:t xml:space="preserve"> </w:t>
      </w:r>
      <w:r>
        <w:t>писать</w:t>
      </w:r>
      <w:r>
        <w:rPr>
          <w:spacing w:val="60"/>
        </w:rPr>
        <w:t xml:space="preserve"> </w:t>
      </w:r>
      <w:r>
        <w:t>фамилии</w:t>
      </w:r>
      <w:r>
        <w:rPr>
          <w:spacing w:val="60"/>
        </w:rPr>
        <w:t xml:space="preserve"> </w:t>
      </w:r>
      <w:r>
        <w:t>и</w:t>
      </w:r>
      <w:r>
        <w:rPr>
          <w:spacing w:val="60"/>
        </w:rPr>
        <w:t xml:space="preserve"> </w:t>
      </w:r>
      <w:r>
        <w:t>имена</w:t>
      </w:r>
      <w:r>
        <w:rPr>
          <w:spacing w:val="60"/>
        </w:rPr>
        <w:t xml:space="preserve"> </w:t>
      </w:r>
      <w:r>
        <w:t>(свои,</w:t>
      </w:r>
      <w:r>
        <w:rPr>
          <w:spacing w:val="60"/>
        </w:rPr>
        <w:t xml:space="preserve"> </w:t>
      </w:r>
      <w:r>
        <w:t>родственников</w:t>
      </w:r>
      <w:r>
        <w:rPr>
          <w:spacing w:val="1"/>
        </w:rPr>
        <w:t xml:space="preserve"> </w:t>
      </w:r>
      <w:r>
        <w:t>и</w:t>
      </w:r>
      <w:r>
        <w:rPr>
          <w:spacing w:val="2"/>
        </w:rPr>
        <w:t xml:space="preserve"> </w:t>
      </w:r>
      <w:r>
        <w:t>друзей)</w:t>
      </w:r>
      <w:r>
        <w:rPr>
          <w:spacing w:val="3"/>
        </w:rPr>
        <w:t xml:space="preserve"> </w:t>
      </w:r>
      <w:r>
        <w:t>на английском</w:t>
      </w:r>
      <w:r>
        <w:rPr>
          <w:spacing w:val="-1"/>
        </w:rPr>
        <w:t xml:space="preserve"> </w:t>
      </w:r>
      <w:r>
        <w:t>языке</w:t>
      </w:r>
      <w:r>
        <w:rPr>
          <w:spacing w:val="-5"/>
        </w:rPr>
        <w:t xml:space="preserve"> </w:t>
      </w:r>
      <w:r>
        <w:t>(в</w:t>
      </w:r>
      <w:r>
        <w:rPr>
          <w:spacing w:val="3"/>
        </w:rPr>
        <w:t xml:space="preserve"> </w:t>
      </w:r>
      <w:r>
        <w:t>анкете,</w:t>
      </w:r>
      <w:r>
        <w:rPr>
          <w:spacing w:val="3"/>
        </w:rPr>
        <w:t xml:space="preserve"> </w:t>
      </w:r>
      <w:r>
        <w:t>формуляре);</w:t>
      </w:r>
    </w:p>
    <w:p w:rsidR="00CD081E" w:rsidRDefault="00BD4E48">
      <w:pPr>
        <w:pStyle w:val="a3"/>
        <w:spacing w:line="242" w:lineRule="auto"/>
        <w:ind w:right="1138"/>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CD081E" w:rsidRDefault="00BD4E48">
      <w:pPr>
        <w:pStyle w:val="a3"/>
        <w:spacing w:line="271"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страны</w:t>
      </w:r>
      <w:r>
        <w:rPr>
          <w:spacing w:val="-4"/>
        </w:rPr>
        <w:t xml:space="preserve"> </w:t>
      </w:r>
      <w:r>
        <w:t>(стран)</w:t>
      </w:r>
      <w:r>
        <w:rPr>
          <w:spacing w:val="-4"/>
        </w:rPr>
        <w:t xml:space="preserve"> </w:t>
      </w:r>
      <w:r>
        <w:t>изучаемого</w:t>
      </w:r>
      <w:r>
        <w:rPr>
          <w:spacing w:val="3"/>
        </w:rPr>
        <w:t xml:space="preserve"> </w:t>
      </w:r>
      <w:r>
        <w:t>языка;</w:t>
      </w:r>
    </w:p>
    <w:p w:rsidR="00CD081E" w:rsidRDefault="00BD4E48" w:rsidP="000B2B37">
      <w:pPr>
        <w:pStyle w:val="a5"/>
        <w:numPr>
          <w:ilvl w:val="1"/>
          <w:numId w:val="42"/>
        </w:numPr>
        <w:tabs>
          <w:tab w:val="left" w:pos="1935"/>
        </w:tabs>
        <w:ind w:left="959" w:right="1128" w:firstLine="710"/>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CD081E" w:rsidRDefault="00BD4E48" w:rsidP="000B2B37">
      <w:pPr>
        <w:pStyle w:val="a5"/>
        <w:numPr>
          <w:ilvl w:val="1"/>
          <w:numId w:val="42"/>
        </w:numPr>
        <w:tabs>
          <w:tab w:val="left" w:pos="1935"/>
        </w:tabs>
        <w:spacing w:before="98"/>
        <w:ind w:left="959" w:right="1134" w:firstLine="710"/>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CD081E" w:rsidRDefault="00BD4E48" w:rsidP="000B2B37">
      <w:pPr>
        <w:pStyle w:val="a5"/>
        <w:numPr>
          <w:ilvl w:val="1"/>
          <w:numId w:val="42"/>
        </w:numPr>
        <w:tabs>
          <w:tab w:val="left" w:pos="1935"/>
          <w:tab w:val="left" w:pos="4084"/>
          <w:tab w:val="left" w:pos="6135"/>
          <w:tab w:val="left" w:pos="7743"/>
          <w:tab w:val="left" w:pos="8660"/>
        </w:tabs>
        <w:spacing w:before="2"/>
        <w:ind w:left="959" w:right="1127" w:firstLine="71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CD081E" w:rsidRDefault="00CD081E" w:rsidP="008E047A">
      <w:pPr>
        <w:pStyle w:val="11"/>
        <w:sectPr w:rsidR="00CD081E">
          <w:pgSz w:w="11910" w:h="16840"/>
          <w:pgMar w:top="1080" w:right="0" w:bottom="280" w:left="740" w:header="752" w:footer="0" w:gutter="0"/>
          <w:cols w:space="720"/>
        </w:sectPr>
      </w:pPr>
    </w:p>
    <w:p w:rsidR="00CD081E" w:rsidRDefault="008E047A" w:rsidP="007C4214">
      <w:pPr>
        <w:pStyle w:val="11"/>
        <w:numPr>
          <w:ilvl w:val="1"/>
          <w:numId w:val="41"/>
        </w:numPr>
        <w:tabs>
          <w:tab w:val="left" w:pos="2165"/>
        </w:tabs>
        <w:spacing w:line="237" w:lineRule="auto"/>
        <w:ind w:right="1124" w:firstLine="710"/>
      </w:pPr>
      <w:bookmarkStart w:id="3" w:name="137._Федеральная_рабочая_программа_по_уч"/>
      <w:bookmarkStart w:id="4" w:name="2.6.__Федеральная_рабочая_программа_по_у"/>
      <w:bookmarkEnd w:id="3"/>
      <w:bookmarkEnd w:id="4"/>
      <w:r>
        <w:lastRenderedPageBreak/>
        <w:t>Р</w:t>
      </w:r>
      <w:r w:rsidR="00BD4E48">
        <w:t>абочая программа по учебному предмету «Математика»</w:t>
      </w:r>
      <w:r w:rsidR="00BD4E48">
        <w:rPr>
          <w:spacing w:val="1"/>
        </w:rPr>
        <w:t xml:space="preserve"> </w:t>
      </w:r>
      <w:r w:rsidR="00BD4E48">
        <w:t>(базовый</w:t>
      </w:r>
      <w:r w:rsidR="00BD4E48">
        <w:rPr>
          <w:spacing w:val="1"/>
        </w:rPr>
        <w:t xml:space="preserve"> </w:t>
      </w:r>
      <w:r w:rsidR="00BD4E48">
        <w:t>уровень).</w:t>
      </w:r>
    </w:p>
    <w:p w:rsidR="00CD081E" w:rsidRDefault="008E047A">
      <w:pPr>
        <w:pStyle w:val="a3"/>
        <w:ind w:right="1132"/>
      </w:pPr>
      <w:r>
        <w:t>Р</w:t>
      </w:r>
      <w:r w:rsidR="00BD4E48">
        <w:t>абочая программа по учебному предмету «Математика» (базовый</w:t>
      </w:r>
      <w:r w:rsidR="00BD4E48">
        <w:rPr>
          <w:spacing w:val="1"/>
        </w:rPr>
        <w:t xml:space="preserve"> </w:t>
      </w:r>
      <w:r w:rsidR="00BD4E48">
        <w:t>уровень).</w:t>
      </w:r>
    </w:p>
    <w:p w:rsidR="00CD081E" w:rsidRDefault="008E047A">
      <w:pPr>
        <w:pStyle w:val="a3"/>
        <w:ind w:right="1122"/>
      </w:pPr>
      <w:r>
        <w:t>Р</w:t>
      </w:r>
      <w:r w:rsidR="00BD4E48">
        <w:t>абочая программа по учебному предмету «Математика» (базовый</w:t>
      </w:r>
      <w:r w:rsidR="00BD4E48">
        <w:rPr>
          <w:spacing w:val="1"/>
        </w:rPr>
        <w:t xml:space="preserve"> </w:t>
      </w:r>
      <w:r w:rsidR="00BD4E48">
        <w:t>уровень) (предметная область «Математика и информатика») (далее соответственно –</w:t>
      </w:r>
      <w:r w:rsidR="00BD4E48">
        <w:rPr>
          <w:spacing w:val="1"/>
        </w:rPr>
        <w:t xml:space="preserve"> </w:t>
      </w:r>
      <w:r w:rsidR="00BD4E48">
        <w:t>программа по математике, математика) включает пояснительную записку, содержание</w:t>
      </w:r>
      <w:r w:rsidR="00BD4E48">
        <w:rPr>
          <w:spacing w:val="1"/>
        </w:rPr>
        <w:t xml:space="preserve"> </w:t>
      </w:r>
      <w:r w:rsidR="00BD4E48">
        <w:t>обучения,</w:t>
      </w:r>
      <w:r w:rsidR="00BD4E48">
        <w:rPr>
          <w:spacing w:val="3"/>
        </w:rPr>
        <w:t xml:space="preserve"> </w:t>
      </w:r>
      <w:r w:rsidR="00BD4E48">
        <w:t>планируемые результаты</w:t>
      </w:r>
      <w:r w:rsidR="00BD4E48">
        <w:rPr>
          <w:spacing w:val="-2"/>
        </w:rPr>
        <w:t xml:space="preserve"> </w:t>
      </w:r>
      <w:r w:rsidR="00BD4E48">
        <w:t>освоения</w:t>
      </w:r>
      <w:r w:rsidR="00BD4E48">
        <w:rPr>
          <w:spacing w:val="-4"/>
        </w:rPr>
        <w:t xml:space="preserve"> </w:t>
      </w:r>
      <w:r w:rsidR="00BD4E48">
        <w:t>программы</w:t>
      </w:r>
      <w:r w:rsidR="00BD4E48">
        <w:rPr>
          <w:spacing w:val="-1"/>
        </w:rPr>
        <w:t xml:space="preserve"> </w:t>
      </w:r>
      <w:r w:rsidR="00BD4E48">
        <w:t>по</w:t>
      </w:r>
      <w:r w:rsidR="00BD4E48">
        <w:rPr>
          <w:spacing w:val="1"/>
        </w:rPr>
        <w:t xml:space="preserve"> </w:t>
      </w:r>
      <w:r w:rsidR="00BD4E48">
        <w:t>математике.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23"/>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60"/>
        </w:rPr>
        <w:t xml:space="preserve"> </w:t>
      </w:r>
      <w:r>
        <w:t>концепции</w:t>
      </w:r>
      <w:r>
        <w:rPr>
          <w:spacing w:val="1"/>
        </w:rPr>
        <w:t xml:space="preserve"> </w:t>
      </w:r>
      <w:r>
        <w:t>развития</w:t>
      </w:r>
      <w:r>
        <w:rPr>
          <w:spacing w:val="-4"/>
        </w:rPr>
        <w:t xml:space="preserve"> </w:t>
      </w:r>
      <w:r>
        <w:t>математического</w:t>
      </w:r>
      <w:r>
        <w:rPr>
          <w:spacing w:val="-3"/>
        </w:rPr>
        <w:t xml:space="preserve"> </w:t>
      </w:r>
      <w:r>
        <w:t>образования</w:t>
      </w:r>
      <w:r>
        <w:rPr>
          <w:spacing w:val="-4"/>
        </w:rPr>
        <w:t xml:space="preserve"> </w:t>
      </w:r>
      <w:r>
        <w:t>в</w:t>
      </w:r>
      <w:r>
        <w:rPr>
          <w:spacing w:val="3"/>
        </w:rPr>
        <w:t xml:space="preserve"> </w:t>
      </w:r>
      <w:r>
        <w:t>Российской</w:t>
      </w:r>
      <w:r>
        <w:rPr>
          <w:spacing w:val="-2"/>
        </w:rPr>
        <w:t xml:space="preserve"> </w:t>
      </w:r>
      <w:r>
        <w:t>Федерации.</w:t>
      </w:r>
    </w:p>
    <w:p w:rsidR="00CD081E" w:rsidRDefault="00BD4E48">
      <w:pPr>
        <w:pStyle w:val="a3"/>
        <w:spacing w:before="1"/>
        <w:ind w:right="1122"/>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57"/>
        </w:rPr>
        <w:t xml:space="preserve"> </w:t>
      </w:r>
      <w:r>
        <w:t>непосредственном опыте, до достаточно сложных, необходимых для развития 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 экономической, политической информации, дают возможность 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 представленную в виде таблиц, диаграмм и графиков, жить в условиях</w:t>
      </w:r>
      <w:r>
        <w:rPr>
          <w:spacing w:val="1"/>
        </w:rPr>
        <w:t xml:space="preserve"> </w:t>
      </w:r>
      <w:r>
        <w:t>неопределённости</w:t>
      </w:r>
      <w:r>
        <w:rPr>
          <w:spacing w:val="-3"/>
        </w:rPr>
        <w:t xml:space="preserve"> </w:t>
      </w:r>
      <w:r>
        <w:t>и</w:t>
      </w:r>
      <w:r>
        <w:rPr>
          <w:spacing w:val="-3"/>
        </w:rPr>
        <w:t xml:space="preserve"> </w:t>
      </w:r>
      <w:r>
        <w:t>понимать</w:t>
      </w:r>
      <w:r>
        <w:rPr>
          <w:spacing w:val="1"/>
        </w:rPr>
        <w:t xml:space="preserve"> </w:t>
      </w:r>
      <w:r>
        <w:t>вероятностный</w:t>
      </w:r>
      <w:r>
        <w:rPr>
          <w:spacing w:val="2"/>
        </w:rPr>
        <w:t xml:space="preserve"> </w:t>
      </w:r>
      <w:r>
        <w:t>характер</w:t>
      </w:r>
      <w:r>
        <w:rPr>
          <w:spacing w:val="-1"/>
        </w:rPr>
        <w:t xml:space="preserve"> </w:t>
      </w:r>
      <w:r>
        <w:t>случайных</w:t>
      </w:r>
      <w:r>
        <w:rPr>
          <w:spacing w:val="-4"/>
        </w:rPr>
        <w:t xml:space="preserve"> </w:t>
      </w:r>
      <w:r>
        <w:t>событий.</w:t>
      </w:r>
    </w:p>
    <w:p w:rsidR="00CD081E" w:rsidRDefault="00BD4E48">
      <w:pPr>
        <w:pStyle w:val="a3"/>
        <w:spacing w:before="1"/>
        <w:ind w:right="1127"/>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 и</w:t>
      </w:r>
      <w:r>
        <w:rPr>
          <w:spacing w:val="1"/>
        </w:rPr>
        <w:t xml:space="preserve"> </w:t>
      </w:r>
      <w:r>
        <w:t>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6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5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 творческая</w:t>
      </w:r>
      <w:r>
        <w:rPr>
          <w:spacing w:val="2"/>
        </w:rPr>
        <w:t xml:space="preserve"> </w:t>
      </w:r>
      <w:r>
        <w:t>и</w:t>
      </w:r>
      <w:r>
        <w:rPr>
          <w:spacing w:val="2"/>
        </w:rPr>
        <w:t xml:space="preserve"> </w:t>
      </w:r>
      <w:r>
        <w:t>прикладная</w:t>
      </w:r>
      <w:r>
        <w:rPr>
          <w:spacing w:val="2"/>
        </w:rPr>
        <w:t xml:space="preserve"> </w:t>
      </w:r>
      <w:r>
        <w:t>стороны</w:t>
      </w:r>
      <w:r>
        <w:rPr>
          <w:spacing w:val="-2"/>
        </w:rPr>
        <w:t xml:space="preserve"> </w:t>
      </w:r>
      <w:r>
        <w:t>мышления.</w:t>
      </w:r>
    </w:p>
    <w:p w:rsidR="00CD081E" w:rsidRDefault="00BD4E48">
      <w:pPr>
        <w:pStyle w:val="a3"/>
        <w:spacing w:before="1"/>
        <w:ind w:right="113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61"/>
        </w:rPr>
        <w:t xml:space="preserve"> </w:t>
      </w:r>
      <w:r>
        <w:t>и</w:t>
      </w:r>
      <w:r>
        <w:rPr>
          <w:spacing w:val="1"/>
        </w:rPr>
        <w:t xml:space="preserve"> </w:t>
      </w:r>
      <w:r>
        <w:t>наглядного</w:t>
      </w:r>
      <w:r>
        <w:rPr>
          <w:spacing w:val="1"/>
        </w:rPr>
        <w:t xml:space="preserve"> </w:t>
      </w:r>
      <w:r>
        <w:t>их</w:t>
      </w:r>
      <w:r>
        <w:rPr>
          <w:spacing w:val="-3"/>
        </w:rPr>
        <w:t xml:space="preserve"> </w:t>
      </w:r>
      <w:r>
        <w:t>представления.</w:t>
      </w:r>
    </w:p>
    <w:p w:rsidR="00CD081E" w:rsidRDefault="00BD4E48">
      <w:pPr>
        <w:pStyle w:val="a3"/>
        <w:ind w:right="1123"/>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w:t>
      </w:r>
      <w:r>
        <w:rPr>
          <w:spacing w:val="1"/>
        </w:rPr>
        <w:t xml:space="preserve"> </w:t>
      </w:r>
      <w:r>
        <w:t>предмете и методах математики, их</w:t>
      </w:r>
      <w:r>
        <w:rPr>
          <w:spacing w:val="1"/>
        </w:rPr>
        <w:t xml:space="preserve"> </w:t>
      </w:r>
      <w:r>
        <w:t>отличии</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4"/>
        </w:rPr>
        <w:t xml:space="preserve"> </w:t>
      </w:r>
      <w:r>
        <w:t>математики</w:t>
      </w:r>
      <w:r>
        <w:rPr>
          <w:spacing w:val="-3"/>
        </w:rPr>
        <w:t xml:space="preserve"> </w:t>
      </w:r>
      <w:r>
        <w:t>для</w:t>
      </w:r>
      <w:r>
        <w:rPr>
          <w:spacing w:val="1"/>
        </w:rPr>
        <w:t xml:space="preserve"> </w:t>
      </w:r>
      <w:r>
        <w:t>решения</w:t>
      </w:r>
      <w:r>
        <w:rPr>
          <w:spacing w:val="2"/>
        </w:rPr>
        <w:t xml:space="preserve"> </w:t>
      </w:r>
      <w:r>
        <w:t>научных</w:t>
      </w:r>
      <w:r>
        <w:rPr>
          <w:spacing w:val="1"/>
        </w:rPr>
        <w:t xml:space="preserve"> </w:t>
      </w:r>
      <w:r>
        <w:t>и</w:t>
      </w:r>
      <w:r>
        <w:rPr>
          <w:spacing w:val="2"/>
        </w:rPr>
        <w:t xml:space="preserve"> </w:t>
      </w:r>
      <w:r>
        <w:t>прикладных</w:t>
      </w:r>
      <w:r>
        <w:rPr>
          <w:spacing w:val="-4"/>
        </w:rPr>
        <w:t xml:space="preserve"> </w:t>
      </w:r>
      <w:r>
        <w:t>задач.</w:t>
      </w:r>
    </w:p>
    <w:p w:rsidR="00CD081E" w:rsidRDefault="00BD4E48">
      <w:pPr>
        <w:pStyle w:val="a3"/>
        <w:spacing w:before="3" w:line="237" w:lineRule="auto"/>
        <w:ind w:left="1670" w:right="1134" w:firstLine="0"/>
      </w:pPr>
      <w:r>
        <w:t>Приоритетными целями обучения математике в 5–9 классах являются:</w:t>
      </w:r>
      <w:r>
        <w:rPr>
          <w:spacing w:val="1"/>
        </w:rPr>
        <w:t xml:space="preserve"> </w:t>
      </w:r>
      <w:r>
        <w:t xml:space="preserve">формирование   </w:t>
      </w:r>
      <w:r>
        <w:rPr>
          <w:spacing w:val="7"/>
        </w:rPr>
        <w:t xml:space="preserve"> </w:t>
      </w:r>
      <w:r>
        <w:t xml:space="preserve">центральных   </w:t>
      </w:r>
      <w:r>
        <w:rPr>
          <w:spacing w:val="8"/>
        </w:rPr>
        <w:t xml:space="preserve"> </w:t>
      </w:r>
      <w:r>
        <w:t xml:space="preserve">математических   </w:t>
      </w:r>
      <w:r>
        <w:rPr>
          <w:spacing w:val="9"/>
        </w:rPr>
        <w:t xml:space="preserve"> </w:t>
      </w:r>
      <w:r>
        <w:t xml:space="preserve">понятий   </w:t>
      </w:r>
      <w:r>
        <w:rPr>
          <w:spacing w:val="9"/>
        </w:rPr>
        <w:t xml:space="preserve"> </w:t>
      </w:r>
      <w:r>
        <w:t xml:space="preserve">(число,   </w:t>
      </w:r>
      <w:r>
        <w:rPr>
          <w:spacing w:val="11"/>
        </w:rPr>
        <w:t xml:space="preserve"> </w:t>
      </w:r>
      <w:r>
        <w:t>величина,</w:t>
      </w:r>
    </w:p>
    <w:p w:rsidR="00CD081E" w:rsidRDefault="00BD4E48">
      <w:pPr>
        <w:pStyle w:val="a3"/>
        <w:spacing w:before="4"/>
        <w:ind w:firstLine="0"/>
      </w:pPr>
      <w:r>
        <w:t xml:space="preserve">геометрическая   </w:t>
      </w:r>
      <w:r>
        <w:rPr>
          <w:spacing w:val="19"/>
        </w:rPr>
        <w:t xml:space="preserve"> </w:t>
      </w:r>
      <w:r>
        <w:t xml:space="preserve">фигура,   </w:t>
      </w:r>
      <w:r>
        <w:rPr>
          <w:spacing w:val="22"/>
        </w:rPr>
        <w:t xml:space="preserve"> </w:t>
      </w:r>
      <w:r>
        <w:t xml:space="preserve">переменная,   </w:t>
      </w:r>
      <w:r>
        <w:rPr>
          <w:spacing w:val="13"/>
        </w:rPr>
        <w:t xml:space="preserve"> </w:t>
      </w:r>
      <w:r>
        <w:t xml:space="preserve">вероятность,   </w:t>
      </w:r>
      <w:r>
        <w:rPr>
          <w:spacing w:val="18"/>
        </w:rPr>
        <w:t xml:space="preserve"> </w:t>
      </w:r>
      <w:r>
        <w:t xml:space="preserve">функция),   </w:t>
      </w:r>
      <w:r>
        <w:rPr>
          <w:spacing w:val="18"/>
        </w:rPr>
        <w:t xml:space="preserve"> </w:t>
      </w:r>
      <w:r>
        <w:t>обеспечивающих</w:t>
      </w:r>
    </w:p>
    <w:p w:rsidR="00CD081E" w:rsidRDefault="00BD4E48">
      <w:pPr>
        <w:pStyle w:val="a3"/>
        <w:spacing w:before="98" w:line="242" w:lineRule="auto"/>
        <w:ind w:left="1670" w:right="1135" w:hanging="711"/>
      </w:pPr>
      <w:r>
        <w:t>преемственность и перспективность математического образования обучающихся;</w:t>
      </w:r>
      <w:r>
        <w:rPr>
          <w:spacing w:val="1"/>
        </w:rPr>
        <w:t xml:space="preserve"> </w:t>
      </w:r>
      <w:r>
        <w:t>подведение</w:t>
      </w:r>
      <w:r>
        <w:rPr>
          <w:spacing w:val="33"/>
        </w:rPr>
        <w:t xml:space="preserve"> </w:t>
      </w:r>
      <w:r>
        <w:t>обучающихся</w:t>
      </w:r>
      <w:r>
        <w:rPr>
          <w:spacing w:val="37"/>
        </w:rPr>
        <w:t xml:space="preserve"> </w:t>
      </w:r>
      <w:r>
        <w:t>на</w:t>
      </w:r>
      <w:r>
        <w:rPr>
          <w:spacing w:val="36"/>
        </w:rPr>
        <w:t xml:space="preserve"> </w:t>
      </w:r>
      <w:r>
        <w:t>доступном</w:t>
      </w:r>
      <w:r>
        <w:rPr>
          <w:spacing w:val="34"/>
        </w:rPr>
        <w:t xml:space="preserve"> </w:t>
      </w:r>
      <w:r>
        <w:t>для</w:t>
      </w:r>
      <w:r>
        <w:rPr>
          <w:spacing w:val="37"/>
        </w:rPr>
        <w:t xml:space="preserve"> </w:t>
      </w:r>
      <w:r>
        <w:t>них</w:t>
      </w:r>
      <w:r>
        <w:rPr>
          <w:spacing w:val="37"/>
        </w:rPr>
        <w:t xml:space="preserve"> </w:t>
      </w:r>
      <w:r>
        <w:t>уровне</w:t>
      </w:r>
      <w:r>
        <w:rPr>
          <w:spacing w:val="36"/>
        </w:rPr>
        <w:t xml:space="preserve"> </w:t>
      </w:r>
      <w:r>
        <w:t>к</w:t>
      </w:r>
      <w:r>
        <w:rPr>
          <w:spacing w:val="36"/>
        </w:rPr>
        <w:t xml:space="preserve"> </w:t>
      </w:r>
      <w:r>
        <w:t>осознанию</w:t>
      </w:r>
    </w:p>
    <w:p w:rsidR="00CD081E" w:rsidRDefault="00BD4E48">
      <w:pPr>
        <w:pStyle w:val="a3"/>
        <w:spacing w:line="242" w:lineRule="auto"/>
        <w:ind w:right="1136" w:firstLine="0"/>
      </w:pPr>
      <w:r>
        <w:t>взаимосвязи математики и окружающего мира, понимание математики как части общей</w:t>
      </w:r>
      <w:r>
        <w:rPr>
          <w:spacing w:val="-57"/>
        </w:rPr>
        <w:t xml:space="preserve"> </w:t>
      </w:r>
      <w:r>
        <w:t>культуры</w:t>
      </w:r>
      <w:r>
        <w:rPr>
          <w:spacing w:val="2"/>
        </w:rPr>
        <w:t xml:space="preserve"> </w:t>
      </w:r>
      <w:r>
        <w:t>человечества;</w:t>
      </w:r>
    </w:p>
    <w:p w:rsidR="00CD081E" w:rsidRDefault="00BD4E48">
      <w:pPr>
        <w:pStyle w:val="a3"/>
        <w:ind w:right="113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математики;</w:t>
      </w:r>
    </w:p>
    <w:p w:rsidR="00CD081E" w:rsidRDefault="00BD4E48">
      <w:pPr>
        <w:pStyle w:val="a3"/>
        <w:ind w:right="1131"/>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61"/>
        </w:rPr>
        <w:t xml:space="preserve"> </w:t>
      </w:r>
      <w:r>
        <w:t>предметов,</w:t>
      </w:r>
      <w:r>
        <w:rPr>
          <w:spacing w:val="1"/>
        </w:rPr>
        <w:t xml:space="preserve"> </w:t>
      </w:r>
      <w:r>
        <w:t>проявления зависимостей и закономерностей, формулировать их на языке математики и</w:t>
      </w:r>
      <w:r>
        <w:rPr>
          <w:spacing w:val="-57"/>
        </w:rPr>
        <w:t xml:space="preserve"> </w:t>
      </w:r>
      <w:r>
        <w:lastRenderedPageBreak/>
        <w:t>создавать математические модели, применять освоенный математический аппарат для</w:t>
      </w:r>
      <w:r>
        <w:rPr>
          <w:spacing w:val="1"/>
        </w:rPr>
        <w:t xml:space="preserve"> </w:t>
      </w:r>
      <w:r>
        <w:t>решения практико-ориентированных задач, интерпретировать и оценивать полученные</w:t>
      </w:r>
      <w:r>
        <w:rPr>
          <w:spacing w:val="1"/>
        </w:rPr>
        <w:t xml:space="preserve"> </w:t>
      </w:r>
      <w:r>
        <w:t>результаты.</w:t>
      </w:r>
    </w:p>
    <w:p w:rsidR="00CD081E" w:rsidRDefault="00BD4E48">
      <w:pPr>
        <w:pStyle w:val="a3"/>
        <w:spacing w:line="242" w:lineRule="auto"/>
        <w:ind w:right="1129"/>
      </w:pPr>
      <w:r>
        <w:t>Основные линии содержания программы по математике в 5–9 классах: «Числа и</w:t>
      </w:r>
      <w:r>
        <w:rPr>
          <w:spacing w:val="1"/>
        </w:rPr>
        <w:t xml:space="preserve"> </w:t>
      </w:r>
      <w:r>
        <w:t>вычисления»,</w:t>
      </w:r>
      <w:r>
        <w:rPr>
          <w:spacing w:val="26"/>
        </w:rPr>
        <w:t xml:space="preserve"> </w:t>
      </w:r>
      <w:r>
        <w:t>«Алгебра»</w:t>
      </w:r>
      <w:r>
        <w:rPr>
          <w:spacing w:val="21"/>
        </w:rPr>
        <w:t xml:space="preserve"> </w:t>
      </w:r>
      <w:r>
        <w:t>(«Алгебраические</w:t>
      </w:r>
      <w:r>
        <w:rPr>
          <w:spacing w:val="24"/>
        </w:rPr>
        <w:t xml:space="preserve"> </w:t>
      </w:r>
      <w:r>
        <w:t>выражения»,</w:t>
      </w:r>
      <w:r>
        <w:rPr>
          <w:spacing w:val="27"/>
        </w:rPr>
        <w:t xml:space="preserve"> </w:t>
      </w:r>
      <w:r>
        <w:t>«Уравнения</w:t>
      </w:r>
      <w:r>
        <w:rPr>
          <w:spacing w:val="24"/>
        </w:rPr>
        <w:t xml:space="preserve"> </w:t>
      </w:r>
      <w:r>
        <w:t>и</w:t>
      </w:r>
      <w:r>
        <w:rPr>
          <w:spacing w:val="25"/>
        </w:rPr>
        <w:t xml:space="preserve"> </w:t>
      </w:r>
      <w:r>
        <w:t>неравенства»),</w:t>
      </w:r>
    </w:p>
    <w:p w:rsidR="00CD081E" w:rsidRDefault="00BD4E48">
      <w:pPr>
        <w:pStyle w:val="a3"/>
        <w:ind w:right="1132" w:firstLine="0"/>
      </w:pPr>
      <w:r>
        <w:t>«Функции»,</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 величин»), «Вероятность и статистика». Данные линии развиваются</w:t>
      </w:r>
      <w:r>
        <w:rPr>
          <w:spacing w:val="1"/>
        </w:rPr>
        <w:t xml:space="preserve"> </w:t>
      </w:r>
      <w:r>
        <w:t>параллельно, каждая в соответствии с собственной логикой, однако не независимо одна</w:t>
      </w:r>
      <w:r>
        <w:rPr>
          <w:spacing w:val="-57"/>
        </w:rPr>
        <w:t xml:space="preserve"> </w:t>
      </w:r>
      <w:r>
        <w:t>от</w:t>
      </w:r>
      <w:r>
        <w:rPr>
          <w:spacing w:val="-3"/>
        </w:rPr>
        <w:t xml:space="preserve"> </w:t>
      </w:r>
      <w:r>
        <w:t>другой,</w:t>
      </w:r>
      <w:r>
        <w:rPr>
          <w:spacing w:val="-1"/>
        </w:rPr>
        <w:t xml:space="preserve"> </w:t>
      </w:r>
      <w:r>
        <w:t>а</w:t>
      </w:r>
      <w:r>
        <w:rPr>
          <w:spacing w:val="-4"/>
        </w:rPr>
        <w:t xml:space="preserve"> </w:t>
      </w:r>
      <w:r>
        <w:t>в</w:t>
      </w:r>
      <w:r>
        <w:rPr>
          <w:spacing w:val="2"/>
        </w:rPr>
        <w:t xml:space="preserve"> </w:t>
      </w:r>
      <w:r>
        <w:t>тесном</w:t>
      </w:r>
      <w:r>
        <w:rPr>
          <w:spacing w:val="3"/>
        </w:rPr>
        <w:t xml:space="preserve"> </w:t>
      </w:r>
      <w:r>
        <w:t>контакте</w:t>
      </w:r>
      <w:r>
        <w:rPr>
          <w:spacing w:val="1"/>
        </w:rPr>
        <w:t xml:space="preserve"> </w:t>
      </w:r>
      <w:r>
        <w:t>и</w:t>
      </w:r>
      <w:r>
        <w:rPr>
          <w:spacing w:val="-2"/>
        </w:rPr>
        <w:t xml:space="preserve"> </w:t>
      </w:r>
      <w:r>
        <w:t>взаимодействии.</w:t>
      </w:r>
    </w:p>
    <w:p w:rsidR="00CD081E" w:rsidRDefault="00BD4E48">
      <w:pPr>
        <w:pStyle w:val="a3"/>
        <w:ind w:right="1131"/>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ко всем основным, принципиальным 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6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 принципа преемственности, а новые знания включались в общую систему</w:t>
      </w:r>
      <w:r>
        <w:rPr>
          <w:spacing w:val="-57"/>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61"/>
        </w:rPr>
        <w:t xml:space="preserve"> </w:t>
      </w:r>
      <w:r>
        <w:t>образуя</w:t>
      </w:r>
      <w:r>
        <w:rPr>
          <w:spacing w:val="-57"/>
        </w:rPr>
        <w:t xml:space="preserve"> </w:t>
      </w:r>
      <w:r>
        <w:t>прочные множественные</w:t>
      </w:r>
      <w:r>
        <w:rPr>
          <w:spacing w:val="1"/>
        </w:rPr>
        <w:t xml:space="preserve"> </w:t>
      </w:r>
      <w:r>
        <w:t>связи.</w:t>
      </w:r>
    </w:p>
    <w:p w:rsidR="00CD081E" w:rsidRDefault="00BD4E48">
      <w:pPr>
        <w:pStyle w:val="a3"/>
        <w:ind w:right="112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2"/>
        </w:rPr>
        <w:t xml:space="preserve"> </w:t>
      </w:r>
      <w:r>
        <w:t>изучается</w:t>
      </w:r>
      <w:r>
        <w:rPr>
          <w:spacing w:val="42"/>
        </w:rPr>
        <w:t xml:space="preserve"> </w:t>
      </w:r>
      <w:r>
        <w:t>в</w:t>
      </w:r>
      <w:r>
        <w:rPr>
          <w:spacing w:val="45"/>
        </w:rPr>
        <w:t xml:space="preserve"> </w:t>
      </w:r>
      <w:r>
        <w:t>рамках</w:t>
      </w:r>
      <w:r>
        <w:rPr>
          <w:spacing w:val="38"/>
        </w:rPr>
        <w:t xml:space="preserve"> </w:t>
      </w:r>
      <w:r>
        <w:t>следующих</w:t>
      </w:r>
      <w:r>
        <w:rPr>
          <w:spacing w:val="37"/>
        </w:rPr>
        <w:t xml:space="preserve"> </w:t>
      </w:r>
      <w:r>
        <w:t>учебных</w:t>
      </w:r>
      <w:r>
        <w:rPr>
          <w:spacing w:val="38"/>
        </w:rPr>
        <w:t xml:space="preserve"> </w:t>
      </w:r>
      <w:r>
        <w:t>курсов:</w:t>
      </w:r>
      <w:r>
        <w:rPr>
          <w:spacing w:val="38"/>
        </w:rPr>
        <w:t xml:space="preserve"> </w:t>
      </w:r>
      <w:r>
        <w:t>в</w:t>
      </w:r>
      <w:r>
        <w:rPr>
          <w:spacing w:val="45"/>
        </w:rPr>
        <w:t xml:space="preserve"> </w:t>
      </w:r>
      <w:r>
        <w:t>5–6</w:t>
      </w:r>
      <w:r>
        <w:rPr>
          <w:spacing w:val="37"/>
        </w:rPr>
        <w:t xml:space="preserve"> </w:t>
      </w:r>
      <w:r>
        <w:t>классах</w:t>
      </w:r>
      <w:r>
        <w:rPr>
          <w:spacing w:val="39"/>
        </w:rPr>
        <w:t xml:space="preserve"> </w:t>
      </w:r>
      <w:r>
        <w:t>–</w:t>
      </w:r>
      <w:r>
        <w:rPr>
          <w:spacing w:val="42"/>
        </w:rPr>
        <w:t xml:space="preserve"> </w:t>
      </w:r>
      <w:r>
        <w:t>курса</w:t>
      </w:r>
    </w:p>
    <w:p w:rsidR="00CD081E" w:rsidRDefault="00BD4E48">
      <w:pPr>
        <w:pStyle w:val="a3"/>
        <w:ind w:right="1129" w:firstLine="0"/>
      </w:pPr>
      <w:r>
        <w:t>«Математика»,</w:t>
      </w:r>
      <w:r>
        <w:rPr>
          <w:spacing w:val="1"/>
        </w:rPr>
        <w:t xml:space="preserve"> </w:t>
      </w:r>
      <w:r>
        <w:t>в</w:t>
      </w:r>
      <w:r>
        <w:rPr>
          <w:spacing w:val="1"/>
        </w:rPr>
        <w:t xml:space="preserve"> </w:t>
      </w:r>
      <w:r>
        <w:t>7–9 классах –</w:t>
      </w:r>
      <w:r>
        <w:rPr>
          <w:spacing w:val="1"/>
        </w:rPr>
        <w:t xml:space="preserve"> </w:t>
      </w:r>
      <w:r>
        <w:t>курсов</w:t>
      </w:r>
      <w:r>
        <w:rPr>
          <w:spacing w:val="1"/>
        </w:rPr>
        <w:t xml:space="preserve"> </w:t>
      </w:r>
      <w:r>
        <w:t>«Алгебра» (включая элементы</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3"/>
        </w:rPr>
        <w:t xml:space="preserve"> </w:t>
      </w:r>
      <w:r>
        <w:t>учебный</w:t>
      </w:r>
      <w:r>
        <w:rPr>
          <w:spacing w:val="3"/>
        </w:rPr>
        <w:t xml:space="preserve"> </w:t>
      </w:r>
      <w:r>
        <w:t>курс</w:t>
      </w:r>
      <w:r>
        <w:rPr>
          <w:spacing w:val="5"/>
        </w:rPr>
        <w:t xml:space="preserve"> </w:t>
      </w:r>
      <w:r>
        <w:t>«Вероятность</w:t>
      </w:r>
      <w:r>
        <w:rPr>
          <w:spacing w:val="-6"/>
        </w:rPr>
        <w:t xml:space="preserve"> </w:t>
      </w:r>
      <w:r>
        <w:t>и</w:t>
      </w:r>
      <w:r>
        <w:rPr>
          <w:spacing w:val="2"/>
        </w:rPr>
        <w:t xml:space="preserve"> </w:t>
      </w:r>
      <w:r>
        <w:t>статистика».</w:t>
      </w:r>
    </w:p>
    <w:p w:rsidR="00CD081E" w:rsidRDefault="00BD4E48">
      <w:pPr>
        <w:pStyle w:val="a3"/>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 на уровне основного общего образования, – 952 часа: в 5 классе – 170 часов (5</w:t>
      </w:r>
      <w:r>
        <w:rPr>
          <w:spacing w:val="1"/>
        </w:rPr>
        <w:t xml:space="preserve"> </w:t>
      </w:r>
      <w:r>
        <w:t>часов в неделю), в 6 классе – 170 часов (5 часов в неделю), в</w:t>
      </w:r>
      <w:r>
        <w:rPr>
          <w:spacing w:val="1"/>
        </w:rPr>
        <w:t xml:space="preserve"> </w:t>
      </w:r>
      <w:r>
        <w:t>7 классе</w:t>
      </w:r>
      <w:r>
        <w:rPr>
          <w:spacing w:val="60"/>
        </w:rPr>
        <w:t xml:space="preserve"> </w:t>
      </w:r>
      <w:r>
        <w:t>– 204 часа (6</w:t>
      </w:r>
      <w:r>
        <w:rPr>
          <w:spacing w:val="1"/>
        </w:rPr>
        <w:t xml:space="preserve"> </w:t>
      </w:r>
      <w:r>
        <w:t>часов</w:t>
      </w:r>
      <w:r>
        <w:rPr>
          <w:spacing w:val="1"/>
        </w:rPr>
        <w:t xml:space="preserve"> </w:t>
      </w:r>
      <w:r>
        <w:t>в</w:t>
      </w:r>
      <w:r>
        <w:rPr>
          <w:spacing w:val="6"/>
        </w:rPr>
        <w:t xml:space="preserve"> </w:t>
      </w:r>
      <w:r>
        <w:t>неделю),</w:t>
      </w:r>
      <w:r>
        <w:rPr>
          <w:spacing w:val="3"/>
        </w:rPr>
        <w:t xml:space="preserve"> </w:t>
      </w:r>
      <w:r>
        <w:t>в</w:t>
      </w:r>
      <w:r>
        <w:rPr>
          <w:spacing w:val="6"/>
        </w:rPr>
        <w:t xml:space="preserve"> </w:t>
      </w:r>
      <w:r>
        <w:t>8</w:t>
      </w:r>
      <w:r>
        <w:rPr>
          <w:spacing w:val="1"/>
        </w:rPr>
        <w:t xml:space="preserve"> </w:t>
      </w:r>
      <w:r>
        <w:t>классе</w:t>
      </w:r>
      <w:r>
        <w:rPr>
          <w:spacing w:val="8"/>
        </w:rPr>
        <w:t xml:space="preserve"> </w:t>
      </w:r>
      <w:r>
        <w:t>–</w:t>
      </w:r>
      <w:r>
        <w:rPr>
          <w:spacing w:val="5"/>
        </w:rPr>
        <w:t xml:space="preserve"> </w:t>
      </w:r>
      <w:r>
        <w:t>204</w:t>
      </w:r>
      <w:r>
        <w:rPr>
          <w:spacing w:val="5"/>
        </w:rPr>
        <w:t xml:space="preserve"> </w:t>
      </w:r>
      <w:r>
        <w:t>часа</w:t>
      </w:r>
      <w:r>
        <w:rPr>
          <w:spacing w:val="4"/>
        </w:rPr>
        <w:t xml:space="preserve"> </w:t>
      </w:r>
      <w:r>
        <w:t>(6</w:t>
      </w:r>
      <w:r>
        <w:rPr>
          <w:spacing w:val="4"/>
        </w:rPr>
        <w:t xml:space="preserve"> </w:t>
      </w:r>
      <w:r>
        <w:t>часов</w:t>
      </w:r>
      <w:r>
        <w:rPr>
          <w:spacing w:val="-2"/>
        </w:rPr>
        <w:t xml:space="preserve"> </w:t>
      </w:r>
      <w:r>
        <w:t>в</w:t>
      </w:r>
      <w:r>
        <w:rPr>
          <w:spacing w:val="6"/>
        </w:rPr>
        <w:t xml:space="preserve"> </w:t>
      </w:r>
      <w:r>
        <w:t>неделю),</w:t>
      </w:r>
      <w:r>
        <w:rPr>
          <w:spacing w:val="3"/>
        </w:rPr>
        <w:t xml:space="preserve"> </w:t>
      </w:r>
      <w:r>
        <w:t>в</w:t>
      </w:r>
      <w:r>
        <w:rPr>
          <w:spacing w:val="6"/>
        </w:rPr>
        <w:t xml:space="preserve"> </w:t>
      </w:r>
      <w:r>
        <w:t>9</w:t>
      </w:r>
      <w:r>
        <w:rPr>
          <w:spacing w:val="5"/>
        </w:rPr>
        <w:t xml:space="preserve"> </w:t>
      </w:r>
      <w:r>
        <w:t>классе</w:t>
      </w:r>
      <w:r>
        <w:rPr>
          <w:spacing w:val="9"/>
        </w:rPr>
        <w:t xml:space="preserve"> </w:t>
      </w:r>
      <w:r>
        <w:t>–</w:t>
      </w:r>
      <w:r>
        <w:rPr>
          <w:spacing w:val="5"/>
        </w:rPr>
        <w:t xml:space="preserve"> </w:t>
      </w:r>
      <w:r>
        <w:t>204</w:t>
      </w:r>
      <w:r>
        <w:rPr>
          <w:spacing w:val="1"/>
        </w:rPr>
        <w:t xml:space="preserve"> </w:t>
      </w:r>
      <w:r>
        <w:t>часа</w:t>
      </w:r>
      <w:r>
        <w:rPr>
          <w:spacing w:val="4"/>
        </w:rPr>
        <w:t xml:space="preserve"> </w:t>
      </w:r>
      <w:r>
        <w:t>(6</w:t>
      </w:r>
      <w:r>
        <w:rPr>
          <w:spacing w:val="4"/>
        </w:rPr>
        <w:t xml:space="preserve"> </w:t>
      </w:r>
      <w:r>
        <w:t>часов</w:t>
      </w:r>
      <w:r>
        <w:rPr>
          <w:spacing w:val="-57"/>
        </w:rPr>
        <w:t xml:space="preserve"> </w:t>
      </w:r>
      <w:r>
        <w:t>в</w:t>
      </w:r>
      <w:r>
        <w:rPr>
          <w:spacing w:val="2"/>
        </w:rPr>
        <w:t xml:space="preserve"> </w:t>
      </w:r>
      <w:r>
        <w:t>неделю).</w:t>
      </w:r>
    </w:p>
    <w:p w:rsidR="00CD081E" w:rsidRDefault="00BD4E48">
      <w:pPr>
        <w:pStyle w:val="a3"/>
        <w:ind w:right="1132"/>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4"/>
        </w:rPr>
        <w:t xml:space="preserve"> </w:t>
      </w:r>
      <w:r>
        <w:t>результатов</w:t>
      </w:r>
      <w:r>
        <w:rPr>
          <w:spacing w:val="-6"/>
        </w:rPr>
        <w:t xml:space="preserve"> </w:t>
      </w:r>
      <w:r>
        <w:t>освоения</w:t>
      </w:r>
      <w:r>
        <w:rPr>
          <w:spacing w:val="-3"/>
        </w:rPr>
        <w:t xml:space="preserve"> </w:t>
      </w:r>
      <w:r>
        <w:t>учебного</w:t>
      </w:r>
      <w:r>
        <w:rPr>
          <w:spacing w:val="2"/>
        </w:rPr>
        <w:t xml:space="preserve"> </w:t>
      </w:r>
      <w:r>
        <w:t>предмета.</w:t>
      </w:r>
    </w:p>
    <w:p w:rsidR="00CD081E" w:rsidRDefault="00BD4E48">
      <w:pPr>
        <w:pStyle w:val="a3"/>
        <w:spacing w:line="275" w:lineRule="exact"/>
        <w:ind w:left="1670" w:firstLine="0"/>
      </w:pPr>
      <w:r>
        <w:t>Личностные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3"/>
        </w:rPr>
        <w:t xml:space="preserve"> </w:t>
      </w:r>
      <w:r>
        <w:t>математике</w:t>
      </w:r>
      <w:r>
        <w:rPr>
          <w:spacing w:val="-3"/>
        </w:rPr>
        <w:t xml:space="preserve"> </w:t>
      </w:r>
      <w:r>
        <w:t>характеризуются:</w:t>
      </w:r>
    </w:p>
    <w:p w:rsidR="00CD081E" w:rsidRDefault="00BD4E48" w:rsidP="007C4214">
      <w:pPr>
        <w:pStyle w:val="a5"/>
        <w:numPr>
          <w:ilvl w:val="0"/>
          <w:numId w:val="40"/>
        </w:numPr>
        <w:tabs>
          <w:tab w:val="left" w:pos="1935"/>
        </w:tabs>
        <w:spacing w:line="275" w:lineRule="exact"/>
        <w:ind w:hanging="265"/>
        <w:jc w:val="both"/>
        <w:rPr>
          <w:sz w:val="24"/>
        </w:rPr>
      </w:pPr>
      <w:r>
        <w:rPr>
          <w:sz w:val="24"/>
        </w:rPr>
        <w:t>патриотическое</w:t>
      </w:r>
      <w:r>
        <w:rPr>
          <w:spacing w:val="-7"/>
          <w:sz w:val="24"/>
        </w:rPr>
        <w:t xml:space="preserve"> </w:t>
      </w:r>
      <w:r>
        <w:rPr>
          <w:sz w:val="24"/>
        </w:rPr>
        <w:t>воспитание:</w:t>
      </w:r>
    </w:p>
    <w:p w:rsidR="00CD081E" w:rsidRDefault="00BD4E48">
      <w:pPr>
        <w:pStyle w:val="a3"/>
        <w:ind w:right="112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w:t>
      </w:r>
      <w:r>
        <w:rPr>
          <w:spacing w:val="-4"/>
        </w:rPr>
        <w:t xml:space="preserve"> </w:t>
      </w:r>
      <w:r>
        <w:t>сферах;</w:t>
      </w:r>
    </w:p>
    <w:p w:rsidR="00CD081E" w:rsidRDefault="00BD4E48" w:rsidP="007C4214">
      <w:pPr>
        <w:pStyle w:val="a5"/>
        <w:numPr>
          <w:ilvl w:val="0"/>
          <w:numId w:val="40"/>
        </w:numPr>
        <w:tabs>
          <w:tab w:val="left" w:pos="1935"/>
        </w:tabs>
        <w:spacing w:line="275" w:lineRule="exact"/>
        <w:ind w:hanging="265"/>
        <w:jc w:val="both"/>
        <w:rPr>
          <w:sz w:val="24"/>
        </w:rPr>
      </w:pPr>
      <w:r>
        <w:rPr>
          <w:sz w:val="24"/>
        </w:rPr>
        <w:t>гражданское</w:t>
      </w:r>
      <w:r>
        <w:rPr>
          <w:spacing w:val="-5"/>
          <w:sz w:val="24"/>
        </w:rPr>
        <w:t xml:space="preserve"> </w:t>
      </w:r>
      <w:r>
        <w:rPr>
          <w:sz w:val="24"/>
        </w:rPr>
        <w:t>и</w:t>
      </w:r>
      <w:r>
        <w:rPr>
          <w:spacing w:val="-7"/>
          <w:sz w:val="24"/>
        </w:rPr>
        <w:t xml:space="preserve"> </w:t>
      </w:r>
      <w:r>
        <w:rPr>
          <w:sz w:val="24"/>
        </w:rPr>
        <w:t>духовно-нравственное</w:t>
      </w:r>
      <w:r>
        <w:rPr>
          <w:spacing w:val="-5"/>
          <w:sz w:val="24"/>
        </w:rPr>
        <w:t xml:space="preserve"> </w:t>
      </w:r>
      <w:r>
        <w:rPr>
          <w:sz w:val="24"/>
        </w:rPr>
        <w:t>воспитание:</w:t>
      </w:r>
    </w:p>
    <w:p w:rsidR="00CD081E" w:rsidRDefault="00BD4E48">
      <w:pPr>
        <w:pStyle w:val="a3"/>
        <w:ind w:right="1127"/>
      </w:pPr>
      <w:r>
        <w:t>готовностью к выполнению обязанностей гражданина и реализации его 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6"/>
        </w:rPr>
        <w:t xml:space="preserve"> </w:t>
      </w:r>
      <w:r>
        <w:t>этических</w:t>
      </w:r>
      <w:r>
        <w:rPr>
          <w:spacing w:val="14"/>
        </w:rPr>
        <w:t xml:space="preserve"> </w:t>
      </w:r>
      <w:r>
        <w:t>проблем,</w:t>
      </w:r>
      <w:r>
        <w:rPr>
          <w:spacing w:val="20"/>
        </w:rPr>
        <w:t xml:space="preserve"> </w:t>
      </w:r>
      <w:r>
        <w:t>связанных</w:t>
      </w:r>
      <w:r>
        <w:rPr>
          <w:spacing w:val="14"/>
        </w:rPr>
        <w:t xml:space="preserve"> </w:t>
      </w:r>
      <w:r>
        <w:t>с</w:t>
      </w:r>
      <w:r>
        <w:rPr>
          <w:spacing w:val="18"/>
        </w:rPr>
        <w:t xml:space="preserve"> </w:t>
      </w:r>
      <w:r>
        <w:t>практическим</w:t>
      </w:r>
      <w:r>
        <w:rPr>
          <w:spacing w:val="19"/>
        </w:rPr>
        <w:t xml:space="preserve"> </w:t>
      </w:r>
      <w:r>
        <w:t>применением</w:t>
      </w:r>
      <w:r>
        <w:rPr>
          <w:spacing w:val="20"/>
        </w:rPr>
        <w:t xml:space="preserve"> </w:t>
      </w:r>
      <w:r>
        <w:t>достижений</w:t>
      </w:r>
    </w:p>
    <w:p w:rsidR="00CD081E" w:rsidRDefault="00BD4E48">
      <w:pPr>
        <w:pStyle w:val="a3"/>
        <w:spacing w:before="98"/>
        <w:ind w:firstLine="0"/>
      </w:pPr>
      <w:r>
        <w:t>науки, осознанием</w:t>
      </w:r>
      <w:r>
        <w:rPr>
          <w:spacing w:val="-5"/>
        </w:rPr>
        <w:t xml:space="preserve"> </w:t>
      </w:r>
      <w:r>
        <w:t>важности</w:t>
      </w:r>
      <w:r>
        <w:rPr>
          <w:spacing w:val="-4"/>
        </w:rPr>
        <w:t xml:space="preserve"> </w:t>
      </w:r>
      <w:r>
        <w:t>морально-этических</w:t>
      </w:r>
      <w:r>
        <w:rPr>
          <w:spacing w:val="-6"/>
        </w:rPr>
        <w:t xml:space="preserve"> </w:t>
      </w:r>
      <w:r>
        <w:t>принципов</w:t>
      </w:r>
      <w:r>
        <w:rPr>
          <w:spacing w:val="-5"/>
        </w:rPr>
        <w:t xml:space="preserve"> </w:t>
      </w:r>
      <w:r>
        <w:t>в деятельности</w:t>
      </w:r>
      <w:r>
        <w:rPr>
          <w:spacing w:val="-5"/>
        </w:rPr>
        <w:t xml:space="preserve"> </w:t>
      </w:r>
      <w:r>
        <w:t>учёного;</w:t>
      </w:r>
    </w:p>
    <w:p w:rsidR="00CD081E" w:rsidRDefault="00BD4E48" w:rsidP="007C4214">
      <w:pPr>
        <w:pStyle w:val="a5"/>
        <w:numPr>
          <w:ilvl w:val="0"/>
          <w:numId w:val="40"/>
        </w:numPr>
        <w:tabs>
          <w:tab w:val="left" w:pos="1935"/>
        </w:tabs>
        <w:spacing w:before="2" w:line="275" w:lineRule="exact"/>
        <w:ind w:hanging="265"/>
        <w:jc w:val="both"/>
        <w:rPr>
          <w:sz w:val="24"/>
        </w:rPr>
      </w:pPr>
      <w:r>
        <w:rPr>
          <w:sz w:val="24"/>
        </w:rPr>
        <w:t>трудовое</w:t>
      </w:r>
      <w:r>
        <w:rPr>
          <w:spacing w:val="-6"/>
          <w:sz w:val="24"/>
        </w:rPr>
        <w:t xml:space="preserve"> </w:t>
      </w:r>
      <w:r>
        <w:rPr>
          <w:sz w:val="24"/>
        </w:rPr>
        <w:t>воспитание:</w:t>
      </w:r>
    </w:p>
    <w:p w:rsidR="00CD081E" w:rsidRDefault="00BD4E48">
      <w:pPr>
        <w:pStyle w:val="a3"/>
        <w:ind w:right="1132"/>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3"/>
        </w:rPr>
        <w:t xml:space="preserve"> </w:t>
      </w:r>
      <w:r>
        <w:t>с</w:t>
      </w:r>
      <w:r>
        <w:rPr>
          <w:spacing w:val="-5"/>
        </w:rPr>
        <w:t xml:space="preserve"> </w:t>
      </w:r>
      <w:r>
        <w:t>учётом</w:t>
      </w:r>
      <w:r>
        <w:rPr>
          <w:spacing w:val="2"/>
        </w:rPr>
        <w:t xml:space="preserve"> </w:t>
      </w:r>
      <w:r>
        <w:t>личных</w:t>
      </w:r>
      <w:r>
        <w:rPr>
          <w:spacing w:val="-3"/>
        </w:rPr>
        <w:t xml:space="preserve"> </w:t>
      </w:r>
      <w:r>
        <w:t>интересов</w:t>
      </w:r>
      <w:r>
        <w:rPr>
          <w:spacing w:val="2"/>
        </w:rPr>
        <w:t xml:space="preserve"> </w:t>
      </w:r>
      <w:r>
        <w:t>и</w:t>
      </w:r>
      <w:r>
        <w:rPr>
          <w:spacing w:val="-7"/>
        </w:rPr>
        <w:t xml:space="preserve"> </w:t>
      </w:r>
      <w:r>
        <w:t>общественных</w:t>
      </w:r>
      <w:r>
        <w:rPr>
          <w:spacing w:val="-4"/>
        </w:rPr>
        <w:t xml:space="preserve"> </w:t>
      </w:r>
      <w:r>
        <w:t>потребностей;</w:t>
      </w:r>
    </w:p>
    <w:p w:rsidR="00CD081E" w:rsidRDefault="00BD4E48" w:rsidP="007C4214">
      <w:pPr>
        <w:pStyle w:val="a5"/>
        <w:numPr>
          <w:ilvl w:val="0"/>
          <w:numId w:val="40"/>
        </w:numPr>
        <w:tabs>
          <w:tab w:val="left" w:pos="1935"/>
        </w:tabs>
        <w:spacing w:before="2" w:line="275" w:lineRule="exact"/>
        <w:ind w:hanging="265"/>
        <w:jc w:val="both"/>
        <w:rPr>
          <w:sz w:val="24"/>
        </w:rPr>
      </w:pPr>
      <w:r>
        <w:rPr>
          <w:sz w:val="24"/>
        </w:rPr>
        <w:t>эстетическое</w:t>
      </w:r>
      <w:r>
        <w:rPr>
          <w:spacing w:val="-4"/>
          <w:sz w:val="24"/>
        </w:rPr>
        <w:t xml:space="preserve"> </w:t>
      </w:r>
      <w:r>
        <w:rPr>
          <w:sz w:val="24"/>
        </w:rPr>
        <w:t>воспитание:</w:t>
      </w:r>
    </w:p>
    <w:p w:rsidR="00CD081E" w:rsidRDefault="00BD4E48">
      <w:pPr>
        <w:pStyle w:val="a3"/>
        <w:ind w:right="1136"/>
      </w:pPr>
      <w:r>
        <w:t>способностью к эмоциональному и эстетическому восприятию 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w:t>
      </w:r>
      <w:r>
        <w:rPr>
          <w:spacing w:val="-3"/>
        </w:rPr>
        <w:t xml:space="preserve"> </w:t>
      </w:r>
      <w:r>
        <w:t>в</w:t>
      </w:r>
      <w:r>
        <w:rPr>
          <w:spacing w:val="3"/>
        </w:rPr>
        <w:t xml:space="preserve"> </w:t>
      </w:r>
      <w:r>
        <w:t>искусстве;</w:t>
      </w:r>
    </w:p>
    <w:p w:rsidR="00CD081E" w:rsidRDefault="00BD4E48" w:rsidP="007C4214">
      <w:pPr>
        <w:pStyle w:val="a5"/>
        <w:numPr>
          <w:ilvl w:val="0"/>
          <w:numId w:val="40"/>
        </w:numPr>
        <w:tabs>
          <w:tab w:val="left" w:pos="1935"/>
        </w:tabs>
        <w:spacing w:before="2"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28"/>
      </w:pPr>
      <w:r>
        <w:t>ориентацией в деятельности на современную систему научных представлений об</w:t>
      </w:r>
      <w:r>
        <w:rPr>
          <w:spacing w:val="-57"/>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lastRenderedPageBreak/>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 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 средством</w:t>
      </w:r>
      <w:r>
        <w:rPr>
          <w:spacing w:val="1"/>
        </w:rPr>
        <w:t xml:space="preserve"> </w:t>
      </w:r>
      <w:r>
        <w:t>познания мира, овладением простейшими</w:t>
      </w:r>
      <w:r>
        <w:rPr>
          <w:spacing w:val="1"/>
        </w:rPr>
        <w:t xml:space="preserve"> </w:t>
      </w:r>
      <w:r>
        <w:t>навыками</w:t>
      </w:r>
      <w:r>
        <w:rPr>
          <w:spacing w:val="-3"/>
        </w:rPr>
        <w:t xml:space="preserve"> </w:t>
      </w:r>
      <w:r>
        <w:t>исследовательской</w:t>
      </w:r>
      <w:r>
        <w:rPr>
          <w:spacing w:val="3"/>
        </w:rPr>
        <w:t xml:space="preserve"> </w:t>
      </w:r>
      <w:r>
        <w:t>деятельности;</w:t>
      </w:r>
    </w:p>
    <w:p w:rsidR="00CD081E" w:rsidRDefault="00BD4E48" w:rsidP="007C4214">
      <w:pPr>
        <w:pStyle w:val="a5"/>
        <w:numPr>
          <w:ilvl w:val="0"/>
          <w:numId w:val="40"/>
        </w:numPr>
        <w:tabs>
          <w:tab w:val="left" w:pos="1935"/>
        </w:tabs>
        <w:spacing w:line="242" w:lineRule="auto"/>
        <w:ind w:left="959" w:right="1138" w:firstLine="710"/>
        <w:jc w:val="both"/>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CD081E" w:rsidRDefault="00BD4E48">
      <w:pPr>
        <w:pStyle w:val="a3"/>
        <w:ind w:right="1129"/>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 своего</w:t>
      </w:r>
      <w:r>
        <w:rPr>
          <w:spacing w:val="1"/>
        </w:rPr>
        <w:t xml:space="preserve"> </w:t>
      </w:r>
      <w:r>
        <w:t>здоровья,</w:t>
      </w:r>
      <w:r>
        <w:rPr>
          <w:spacing w:val="1"/>
        </w:rPr>
        <w:t xml:space="preserve"> </w:t>
      </w:r>
      <w:r>
        <w:t>ведения</w:t>
      </w:r>
      <w:r>
        <w:rPr>
          <w:spacing w:val="15"/>
        </w:rPr>
        <w:t xml:space="preserve"> </w:t>
      </w:r>
      <w:r>
        <w:t>здорового</w:t>
      </w:r>
      <w:r>
        <w:rPr>
          <w:spacing w:val="12"/>
        </w:rPr>
        <w:t xml:space="preserve"> </w:t>
      </w:r>
      <w:r>
        <w:t>образа</w:t>
      </w:r>
      <w:r>
        <w:rPr>
          <w:spacing w:val="10"/>
        </w:rPr>
        <w:t xml:space="preserve"> </w:t>
      </w:r>
      <w:r>
        <w:t>жизни</w:t>
      </w:r>
      <w:r>
        <w:rPr>
          <w:spacing w:val="12"/>
        </w:rPr>
        <w:t xml:space="preserve"> </w:t>
      </w:r>
      <w:r>
        <w:t>(здоровое</w:t>
      </w:r>
      <w:r>
        <w:rPr>
          <w:spacing w:val="10"/>
        </w:rPr>
        <w:t xml:space="preserve"> </w:t>
      </w:r>
      <w:r>
        <w:t>питание,</w:t>
      </w:r>
      <w:r>
        <w:rPr>
          <w:spacing w:val="14"/>
        </w:rPr>
        <w:t xml:space="preserve"> </w:t>
      </w:r>
      <w:r>
        <w:t>сбалансированный</w:t>
      </w:r>
      <w:r>
        <w:rPr>
          <w:spacing w:val="12"/>
        </w:rPr>
        <w:t xml:space="preserve"> </w:t>
      </w:r>
      <w:r>
        <w:t>режим</w:t>
      </w:r>
      <w:r>
        <w:rPr>
          <w:spacing w:val="13"/>
        </w:rPr>
        <w:t xml:space="preserve"> </w:t>
      </w:r>
      <w:r>
        <w:t>занятий</w:t>
      </w:r>
      <w:r>
        <w:rPr>
          <w:spacing w:val="-58"/>
        </w:rPr>
        <w:t xml:space="preserve"> </w:t>
      </w:r>
      <w:r>
        <w:t>и отдыха, регулярная физическая активность), сформированностью навыка 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4"/>
        </w:rPr>
        <w:t xml:space="preserve"> </w:t>
      </w:r>
      <w:r>
        <w:t>на</w:t>
      </w:r>
      <w:r>
        <w:rPr>
          <w:spacing w:val="-5"/>
        </w:rPr>
        <w:t xml:space="preserve"> </w:t>
      </w:r>
      <w:r>
        <w:t>ошибку</w:t>
      </w:r>
      <w:r>
        <w:rPr>
          <w:spacing w:val="-8"/>
        </w:rPr>
        <w:t xml:space="preserve"> </w:t>
      </w:r>
      <w:r>
        <w:t>и</w:t>
      </w:r>
      <w:r>
        <w:rPr>
          <w:spacing w:val="2"/>
        </w:rPr>
        <w:t xml:space="preserve"> </w:t>
      </w:r>
      <w:r>
        <w:t>такого</w:t>
      </w:r>
      <w:r>
        <w:rPr>
          <w:spacing w:val="2"/>
        </w:rPr>
        <w:t xml:space="preserve"> </w:t>
      </w:r>
      <w:r>
        <w:t>же права</w:t>
      </w:r>
      <w:r>
        <w:rPr>
          <w:spacing w:val="1"/>
        </w:rPr>
        <w:t xml:space="preserve"> </w:t>
      </w:r>
      <w:r>
        <w:t>другого</w:t>
      </w:r>
      <w:r>
        <w:rPr>
          <w:spacing w:val="5"/>
        </w:rPr>
        <w:t xml:space="preserve"> </w:t>
      </w:r>
      <w:r>
        <w:t>человека;</w:t>
      </w:r>
    </w:p>
    <w:p w:rsidR="00CD081E" w:rsidRDefault="00BD4E48" w:rsidP="007C4214">
      <w:pPr>
        <w:pStyle w:val="a5"/>
        <w:numPr>
          <w:ilvl w:val="0"/>
          <w:numId w:val="40"/>
        </w:numPr>
        <w:tabs>
          <w:tab w:val="left" w:pos="1935"/>
        </w:tabs>
        <w:ind w:hanging="265"/>
        <w:jc w:val="both"/>
        <w:rPr>
          <w:sz w:val="24"/>
        </w:rPr>
      </w:pPr>
      <w:r>
        <w:rPr>
          <w:sz w:val="24"/>
        </w:rPr>
        <w:t>экологическое</w:t>
      </w:r>
      <w:r>
        <w:rPr>
          <w:spacing w:val="-9"/>
          <w:sz w:val="24"/>
        </w:rPr>
        <w:t xml:space="preserve"> </w:t>
      </w:r>
      <w:r>
        <w:rPr>
          <w:sz w:val="24"/>
        </w:rPr>
        <w:t>воспитание:</w:t>
      </w:r>
    </w:p>
    <w:p w:rsidR="00CD081E" w:rsidRDefault="00BD4E48">
      <w:pPr>
        <w:pStyle w:val="a3"/>
        <w:ind w:right="1130"/>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60"/>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CD081E" w:rsidRDefault="00BD4E48" w:rsidP="007C4214">
      <w:pPr>
        <w:pStyle w:val="a5"/>
        <w:numPr>
          <w:ilvl w:val="0"/>
          <w:numId w:val="40"/>
        </w:numPr>
        <w:tabs>
          <w:tab w:val="left" w:pos="1935"/>
        </w:tabs>
        <w:spacing w:line="237" w:lineRule="auto"/>
        <w:ind w:left="1670" w:right="1137"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5"/>
          <w:sz w:val="24"/>
        </w:rPr>
        <w:t xml:space="preserve"> </w:t>
      </w:r>
      <w:r>
        <w:rPr>
          <w:sz w:val="24"/>
        </w:rPr>
        <w:t>к</w:t>
      </w:r>
      <w:r>
        <w:rPr>
          <w:spacing w:val="5"/>
          <w:sz w:val="24"/>
        </w:rPr>
        <w:t xml:space="preserve"> </w:t>
      </w:r>
      <w:r>
        <w:rPr>
          <w:sz w:val="24"/>
        </w:rPr>
        <w:t>действиям</w:t>
      </w:r>
      <w:r>
        <w:rPr>
          <w:spacing w:val="8"/>
          <w:sz w:val="24"/>
        </w:rPr>
        <w:t xml:space="preserve"> </w:t>
      </w:r>
      <w:r>
        <w:rPr>
          <w:sz w:val="24"/>
        </w:rPr>
        <w:t>в</w:t>
      </w:r>
      <w:r>
        <w:rPr>
          <w:spacing w:val="8"/>
          <w:sz w:val="24"/>
        </w:rPr>
        <w:t xml:space="preserve"> </w:t>
      </w:r>
      <w:r>
        <w:rPr>
          <w:sz w:val="24"/>
        </w:rPr>
        <w:t>условиях</w:t>
      </w:r>
      <w:r>
        <w:rPr>
          <w:spacing w:val="6"/>
          <w:sz w:val="24"/>
        </w:rPr>
        <w:t xml:space="preserve"> </w:t>
      </w:r>
      <w:r>
        <w:rPr>
          <w:sz w:val="24"/>
        </w:rPr>
        <w:t>неопределённости,</w:t>
      </w:r>
      <w:r>
        <w:rPr>
          <w:spacing w:val="4"/>
          <w:sz w:val="24"/>
        </w:rPr>
        <w:t xml:space="preserve"> </w:t>
      </w:r>
      <w:r>
        <w:rPr>
          <w:sz w:val="24"/>
        </w:rPr>
        <w:t>повышению</w:t>
      </w:r>
      <w:r>
        <w:rPr>
          <w:spacing w:val="5"/>
          <w:sz w:val="24"/>
        </w:rPr>
        <w:t xml:space="preserve"> </w:t>
      </w:r>
      <w:r>
        <w:rPr>
          <w:sz w:val="24"/>
        </w:rPr>
        <w:t>уровня</w:t>
      </w:r>
    </w:p>
    <w:p w:rsidR="00CD081E" w:rsidRDefault="00BD4E48">
      <w:pPr>
        <w:pStyle w:val="a3"/>
        <w:spacing w:before="3"/>
        <w:ind w:right="1123" w:firstLine="0"/>
      </w:pP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rsidR="00CD081E" w:rsidRDefault="00BD4E48">
      <w:pPr>
        <w:pStyle w:val="a3"/>
        <w:ind w:right="1130"/>
      </w:pPr>
      <w:r>
        <w:t>необходимостью в формировании новых знаний, в том числе формулировать</w:t>
      </w:r>
      <w:r>
        <w:rPr>
          <w:spacing w:val="1"/>
        </w:rPr>
        <w:t xml:space="preserve"> </w:t>
      </w:r>
      <w:r>
        <w:t>идеи,</w:t>
      </w:r>
      <w:r>
        <w:rPr>
          <w:spacing w:val="1"/>
        </w:rPr>
        <w:t xml:space="preserve"> </w:t>
      </w:r>
      <w:r>
        <w:t>понятия, гипотезы об объектах и</w:t>
      </w:r>
      <w:r>
        <w:rPr>
          <w:spacing w:val="1"/>
        </w:rPr>
        <w:t xml:space="preserve"> </w:t>
      </w:r>
      <w:r>
        <w:t>явлениях,</w:t>
      </w:r>
      <w:r>
        <w:rPr>
          <w:spacing w:val="1"/>
        </w:rPr>
        <w:t xml:space="preserve"> </w:t>
      </w:r>
      <w:r>
        <w:t>в том числе</w:t>
      </w:r>
      <w:r>
        <w:rPr>
          <w:spacing w:val="1"/>
        </w:rPr>
        <w:t xml:space="preserve"> </w:t>
      </w:r>
      <w:r>
        <w:t>ранее 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CD081E" w:rsidRDefault="00BD4E48">
      <w:pPr>
        <w:pStyle w:val="a3"/>
        <w:ind w:right="1136"/>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1"/>
        </w:rPr>
        <w:t xml:space="preserve"> </w:t>
      </w:r>
      <w:r>
        <w:t>действия,</w:t>
      </w:r>
      <w:r>
        <w:rPr>
          <w:spacing w:val="2"/>
        </w:rPr>
        <w:t xml:space="preserve"> </w:t>
      </w:r>
      <w:r>
        <w:t>формулировать</w:t>
      </w:r>
      <w:r>
        <w:rPr>
          <w:spacing w:val="-2"/>
        </w:rPr>
        <w:t xml:space="preserve"> </w:t>
      </w:r>
      <w:r>
        <w:t>и</w:t>
      </w:r>
      <w:r>
        <w:rPr>
          <w:spacing w:val="-3"/>
        </w:rPr>
        <w:t xml:space="preserve"> </w:t>
      </w:r>
      <w:r>
        <w:t>оценивать</w:t>
      </w:r>
      <w:r>
        <w:rPr>
          <w:spacing w:val="-2"/>
        </w:rPr>
        <w:t xml:space="preserve"> </w:t>
      </w:r>
      <w:r>
        <w:t>риски</w:t>
      </w:r>
      <w:r>
        <w:rPr>
          <w:spacing w:val="-3"/>
        </w:rPr>
        <w:t xml:space="preserve"> </w:t>
      </w:r>
      <w:r>
        <w:t>и</w:t>
      </w:r>
      <w:r>
        <w:rPr>
          <w:spacing w:val="-3"/>
        </w:rPr>
        <w:t xml:space="preserve"> </w:t>
      </w:r>
      <w:r>
        <w:t>последствия,</w:t>
      </w:r>
      <w:r>
        <w:rPr>
          <w:spacing w:val="2"/>
        </w:rPr>
        <w:t xml:space="preserve"> </w:t>
      </w:r>
      <w:r>
        <w:t>формировать</w:t>
      </w:r>
      <w:r>
        <w:rPr>
          <w:spacing w:val="-2"/>
        </w:rPr>
        <w:t xml:space="preserve"> </w:t>
      </w:r>
      <w:r>
        <w:t>опыт.</w:t>
      </w:r>
    </w:p>
    <w:p w:rsidR="00CD081E" w:rsidRDefault="00BD4E48">
      <w:pPr>
        <w:pStyle w:val="a3"/>
        <w:spacing w:before="1"/>
        <w:ind w:right="1127"/>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w:t>
      </w:r>
      <w:r>
        <w:rPr>
          <w:spacing w:val="1"/>
        </w:rPr>
        <w:t xml:space="preserve"> </w:t>
      </w:r>
      <w:r>
        <w:t>регулятивными</w:t>
      </w:r>
      <w:r>
        <w:rPr>
          <w:spacing w:val="1"/>
        </w:rPr>
        <w:t xml:space="preserve"> </w:t>
      </w:r>
      <w:r>
        <w:t>действиями.</w:t>
      </w:r>
    </w:p>
    <w:p w:rsidR="00CD081E" w:rsidRDefault="00BD4E48">
      <w:pPr>
        <w:pStyle w:val="a3"/>
        <w:ind w:right="1129"/>
      </w:pPr>
      <w:r>
        <w:t>Универсальные познавательные действия обеспечивают формирование базовых</w:t>
      </w:r>
      <w:r>
        <w:rPr>
          <w:spacing w:val="1"/>
        </w:rPr>
        <w:t xml:space="preserve"> </w:t>
      </w:r>
      <w:r>
        <w:t>когнитивных процессов обучающихся (освоение методов познания окружающего мира,</w:t>
      </w:r>
      <w:r>
        <w:rPr>
          <w:spacing w:val="-57"/>
        </w:rPr>
        <w:t xml:space="preserve"> </w:t>
      </w:r>
      <w:r>
        <w:t>применение</w:t>
      </w:r>
      <w:r>
        <w:rPr>
          <w:spacing w:val="1"/>
        </w:rPr>
        <w:t xml:space="preserve"> </w:t>
      </w:r>
      <w:r>
        <w:t>логических,</w:t>
      </w:r>
      <w:r>
        <w:rPr>
          <w:spacing w:val="1"/>
        </w:rPr>
        <w:t xml:space="preserve"> </w:t>
      </w:r>
      <w:r>
        <w:t>исследовательских</w:t>
      </w:r>
      <w:r>
        <w:rPr>
          <w:spacing w:val="1"/>
        </w:rPr>
        <w:t xml:space="preserve"> </w:t>
      </w:r>
      <w:r>
        <w:t>операций,</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CD081E" w:rsidRDefault="00BD4E48">
      <w:pPr>
        <w:pStyle w:val="a3"/>
        <w:spacing w:before="98"/>
        <w:ind w:right="1133"/>
      </w:pPr>
      <w:r>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rsidR="00CD081E" w:rsidRDefault="00BD4E48">
      <w:pPr>
        <w:pStyle w:val="a3"/>
        <w:spacing w:before="1" w:line="242" w:lineRule="auto"/>
        <w:ind w:right="1128"/>
      </w:pPr>
      <w:r>
        <w:t>воспринимать, формулировать и преобразовывать суждения: утвердительные и</w:t>
      </w:r>
      <w:r>
        <w:rPr>
          <w:spacing w:val="1"/>
        </w:rPr>
        <w:t xml:space="preserve"> </w:t>
      </w:r>
      <w:r>
        <w:t>отрицательные,</w:t>
      </w:r>
      <w:r>
        <w:rPr>
          <w:spacing w:val="3"/>
        </w:rPr>
        <w:t xml:space="preserve"> </w:t>
      </w:r>
      <w:r>
        <w:t>единичные,</w:t>
      </w:r>
      <w:r>
        <w:rPr>
          <w:spacing w:val="-1"/>
        </w:rPr>
        <w:t xml:space="preserve"> </w:t>
      </w:r>
      <w:r>
        <w:t>частные и</w:t>
      </w:r>
      <w:r>
        <w:rPr>
          <w:spacing w:val="-7"/>
        </w:rPr>
        <w:t xml:space="preserve"> </w:t>
      </w:r>
      <w:r>
        <w:t>общие,</w:t>
      </w:r>
      <w:r>
        <w:rPr>
          <w:spacing w:val="4"/>
        </w:rPr>
        <w:t xml:space="preserve"> </w:t>
      </w:r>
      <w:r>
        <w:t>условные;</w:t>
      </w:r>
    </w:p>
    <w:p w:rsidR="00CD081E" w:rsidRDefault="00BD4E48">
      <w:pPr>
        <w:pStyle w:val="a3"/>
        <w:ind w:right="113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61"/>
        </w:rPr>
        <w:t xml:space="preserve"> </w:t>
      </w:r>
      <w:r>
        <w:t>в</w:t>
      </w:r>
      <w:r>
        <w:rPr>
          <w:spacing w:val="-57"/>
        </w:rPr>
        <w:t xml:space="preserve"> </w:t>
      </w:r>
      <w:r>
        <w:t>фактах, данных, наблюдениях и</w:t>
      </w:r>
      <w:r>
        <w:rPr>
          <w:spacing w:val="1"/>
        </w:rPr>
        <w:t xml:space="preserve"> </w:t>
      </w:r>
      <w:r>
        <w:t>утверждениях, предлагать критерии для выявления</w:t>
      </w:r>
      <w:r>
        <w:rPr>
          <w:spacing w:val="1"/>
        </w:rPr>
        <w:t xml:space="preserve"> </w:t>
      </w:r>
      <w:r>
        <w:t>закономерностей</w:t>
      </w:r>
      <w:r>
        <w:rPr>
          <w:spacing w:val="-3"/>
        </w:rPr>
        <w:t xml:space="preserve"> </w:t>
      </w:r>
      <w:r>
        <w:t>и</w:t>
      </w:r>
      <w:r>
        <w:rPr>
          <w:spacing w:val="1"/>
        </w:rPr>
        <w:t xml:space="preserve"> </w:t>
      </w:r>
      <w:r>
        <w:t>противоречий;</w:t>
      </w:r>
    </w:p>
    <w:p w:rsidR="00CD081E" w:rsidRDefault="00BD4E48">
      <w:pPr>
        <w:pStyle w:val="a3"/>
        <w:ind w:right="1138"/>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rsidR="00CD081E" w:rsidRDefault="00BD4E48">
      <w:pPr>
        <w:pStyle w:val="a3"/>
        <w:ind w:right="1128"/>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2"/>
        </w:rPr>
        <w:t xml:space="preserve"> </w:t>
      </w:r>
      <w:r>
        <w:t>собственные</w:t>
      </w:r>
      <w:r>
        <w:rPr>
          <w:spacing w:val="1"/>
        </w:rPr>
        <w:t xml:space="preserve"> </w:t>
      </w:r>
      <w:r>
        <w:t>рассуждения;</w:t>
      </w:r>
    </w:p>
    <w:p w:rsidR="00CD081E" w:rsidRDefault="00BD4E48">
      <w:pPr>
        <w:pStyle w:val="a3"/>
        <w:ind w:right="112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lastRenderedPageBreak/>
        <w:t>критериев).</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CD081E" w:rsidRDefault="00BD4E48">
      <w:pPr>
        <w:pStyle w:val="a3"/>
        <w:ind w:right="113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57"/>
        </w:rPr>
        <w:t xml:space="preserve"> </w:t>
      </w:r>
      <w:r>
        <w:t>позицию,</w:t>
      </w:r>
      <w:r>
        <w:rPr>
          <w:spacing w:val="-2"/>
        </w:rPr>
        <w:t xml:space="preserve"> </w:t>
      </w:r>
      <w:r>
        <w:t>мнение;</w:t>
      </w:r>
    </w:p>
    <w:p w:rsidR="00CD081E" w:rsidRDefault="00BD4E48">
      <w:pPr>
        <w:pStyle w:val="a3"/>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7"/>
        </w:rPr>
        <w:t xml:space="preserve"> </w:t>
      </w:r>
      <w:r>
        <w:t>объектов</w:t>
      </w:r>
      <w:r>
        <w:rPr>
          <w:spacing w:val="-1"/>
        </w:rPr>
        <w:t xml:space="preserve"> </w:t>
      </w:r>
      <w:r>
        <w:t>между</w:t>
      </w:r>
      <w:r>
        <w:rPr>
          <w:spacing w:val="-8"/>
        </w:rPr>
        <w:t xml:space="preserve"> </w:t>
      </w:r>
      <w:r>
        <w:t>собой;</w:t>
      </w:r>
    </w:p>
    <w:p w:rsidR="00CD081E" w:rsidRDefault="00BD4E48">
      <w:pPr>
        <w:pStyle w:val="a3"/>
        <w:ind w:right="113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выводов</w:t>
      </w:r>
      <w:r>
        <w:rPr>
          <w:spacing w:val="-1"/>
        </w:rPr>
        <w:t xml:space="preserve"> </w:t>
      </w:r>
      <w:r>
        <w:t>и</w:t>
      </w:r>
      <w:r>
        <w:rPr>
          <w:spacing w:val="-2"/>
        </w:rPr>
        <w:t xml:space="preserve"> </w:t>
      </w:r>
      <w:r>
        <w:t>обобщений;</w:t>
      </w:r>
    </w:p>
    <w:p w:rsidR="00CD081E" w:rsidRDefault="00BD4E48">
      <w:pPr>
        <w:pStyle w:val="a3"/>
        <w:spacing w:line="242" w:lineRule="auto"/>
        <w:ind w:right="113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61"/>
        </w:rPr>
        <w:t xml:space="preserve"> </w:t>
      </w:r>
      <w:r>
        <w:t>выдвигать</w:t>
      </w:r>
      <w:r>
        <w:rPr>
          <w:spacing w:val="1"/>
        </w:rPr>
        <w:t xml:space="preserve"> </w:t>
      </w:r>
      <w:r>
        <w:t>предположения</w:t>
      </w:r>
      <w:r>
        <w:rPr>
          <w:spacing w:val="-4"/>
        </w:rPr>
        <w:t xml:space="preserve"> </w:t>
      </w:r>
      <w:r>
        <w:t>о</w:t>
      </w:r>
      <w:r>
        <w:rPr>
          <w:spacing w:val="2"/>
        </w:rPr>
        <w:t xml:space="preserve"> </w:t>
      </w:r>
      <w:r>
        <w:t>его</w:t>
      </w:r>
      <w:r>
        <w:rPr>
          <w:spacing w:val="2"/>
        </w:rPr>
        <w:t xml:space="preserve"> </w:t>
      </w:r>
      <w:r>
        <w:t>развитии</w:t>
      </w:r>
      <w:r>
        <w:rPr>
          <w:spacing w:val="-3"/>
        </w:rPr>
        <w:t xml:space="preserve"> </w:t>
      </w:r>
      <w:r>
        <w:t>в</w:t>
      </w:r>
      <w:r>
        <w:rPr>
          <w:spacing w:val="-1"/>
        </w:rPr>
        <w:t xml:space="preserve"> </w:t>
      </w:r>
      <w:r>
        <w:t>новых</w:t>
      </w:r>
      <w:r>
        <w:rPr>
          <w:spacing w:val="-3"/>
        </w:rPr>
        <w:t xml:space="preserve"> </w:t>
      </w:r>
      <w:r>
        <w:t>условиях.</w:t>
      </w:r>
    </w:p>
    <w:p w:rsidR="00CD081E" w:rsidRDefault="00BD4E48">
      <w:pPr>
        <w:pStyle w:val="a3"/>
        <w:spacing w:line="242"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26"/>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3"/>
        </w:rPr>
        <w:t xml:space="preserve"> </w:t>
      </w:r>
      <w:r>
        <w:t>задачи;</w:t>
      </w:r>
    </w:p>
    <w:p w:rsidR="00CD081E" w:rsidRDefault="00BD4E48">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line="242" w:lineRule="auto"/>
        <w:ind w:right="1135"/>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61"/>
        </w:rPr>
        <w:t xml:space="preserve"> </w:t>
      </w:r>
      <w:r>
        <w:t>решаемые</w:t>
      </w:r>
      <w:r>
        <w:rPr>
          <w:spacing w:val="1"/>
        </w:rPr>
        <w:t xml:space="preserve"> </w:t>
      </w:r>
      <w:r>
        <w:t>задачи</w:t>
      </w:r>
      <w:r>
        <w:rPr>
          <w:spacing w:val="2"/>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4"/>
        </w:rPr>
        <w:t xml:space="preserve"> </w:t>
      </w:r>
      <w:r>
        <w:t>комбинациями;</w:t>
      </w:r>
    </w:p>
    <w:p w:rsidR="00CD081E" w:rsidRDefault="00BD4E48">
      <w:pPr>
        <w:pStyle w:val="a3"/>
        <w:spacing w:line="242" w:lineRule="auto"/>
        <w:ind w:right="1140"/>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CD081E" w:rsidRDefault="00BD4E48">
      <w:pPr>
        <w:pStyle w:val="a3"/>
        <w:spacing w:line="242" w:lineRule="auto"/>
        <w:ind w:right="1138"/>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4"/>
        </w:rPr>
        <w:t xml:space="preserve"> </w:t>
      </w:r>
      <w:r>
        <w:t>навыков</w:t>
      </w:r>
      <w:r>
        <w:rPr>
          <w:spacing w:val="-1"/>
        </w:rPr>
        <w:t xml:space="preserve"> </w:t>
      </w:r>
      <w:r>
        <w:t>обучающихся.</w:t>
      </w:r>
    </w:p>
    <w:p w:rsidR="00CD081E" w:rsidRDefault="00BD4E48">
      <w:pPr>
        <w:pStyle w:val="a3"/>
        <w:spacing w:line="242" w:lineRule="auto"/>
        <w:ind w:right="11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CD081E" w:rsidRDefault="00BD4E48">
      <w:pPr>
        <w:pStyle w:val="a3"/>
        <w:ind w:right="1134"/>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2"/>
        </w:rPr>
        <w:t xml:space="preserve"> </w:t>
      </w:r>
      <w:r>
        <w:t>давать</w:t>
      </w:r>
      <w:r>
        <w:rPr>
          <w:spacing w:val="1"/>
        </w:rPr>
        <w:t xml:space="preserve"> </w:t>
      </w:r>
      <w:r>
        <w:t>пояснения по ходу</w:t>
      </w:r>
      <w:r>
        <w:rPr>
          <w:spacing w:val="-10"/>
        </w:rPr>
        <w:t xml:space="preserve"> </w:t>
      </w:r>
      <w:r>
        <w:t>решения</w:t>
      </w:r>
      <w:r>
        <w:rPr>
          <w:spacing w:val="1"/>
        </w:rPr>
        <w:t xml:space="preserve"> </w:t>
      </w:r>
      <w:r>
        <w:t>задачи</w:t>
      </w:r>
      <w:r>
        <w:rPr>
          <w:spacing w:val="1"/>
        </w:rPr>
        <w:t xml:space="preserve"> </w:t>
      </w:r>
      <w:r>
        <w:t>и</w:t>
      </w:r>
      <w:r>
        <w:rPr>
          <w:spacing w:val="1"/>
        </w:rPr>
        <w:t xml:space="preserve"> </w:t>
      </w:r>
      <w:r>
        <w:t>полученным</w:t>
      </w:r>
      <w:r>
        <w:rPr>
          <w:spacing w:val="1"/>
        </w:rPr>
        <w:t xml:space="preserve"> </w:t>
      </w:r>
      <w:r>
        <w:t>результатам;</w:t>
      </w:r>
    </w:p>
    <w:p w:rsidR="00CD081E" w:rsidRDefault="00BD4E48">
      <w:pPr>
        <w:pStyle w:val="a3"/>
        <w:ind w:right="1132"/>
      </w:pPr>
      <w:r>
        <w:t>в ходе обсуждения задавать вопросы по существу обсуждаемой темы, проблемы,</w:t>
      </w:r>
      <w:r>
        <w:rPr>
          <w:spacing w:val="-57"/>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
        </w:rPr>
        <w:t xml:space="preserve"> </w:t>
      </w:r>
      <w:r>
        <w:t>с</w:t>
      </w:r>
      <w:r>
        <w:rPr>
          <w:spacing w:val="-2"/>
        </w:rPr>
        <w:t xml:space="preserve"> </w:t>
      </w:r>
      <w:r>
        <w:t>суждениями других</w:t>
      </w:r>
      <w:r>
        <w:rPr>
          <w:spacing w:val="-1"/>
        </w:rPr>
        <w:t xml:space="preserve"> </w:t>
      </w:r>
      <w:r>
        <w:t>участников диалога,</w:t>
      </w:r>
      <w:r>
        <w:rPr>
          <w:spacing w:val="-4"/>
        </w:rPr>
        <w:t xml:space="preserve"> </w:t>
      </w:r>
      <w:r>
        <w:t>обнаруживать различие</w:t>
      </w:r>
      <w:r>
        <w:rPr>
          <w:spacing w:val="-2"/>
        </w:rPr>
        <w:t xml:space="preserve"> </w:t>
      </w:r>
      <w:r>
        <w:t>и сходство</w:t>
      </w:r>
    </w:p>
    <w:p w:rsidR="00CD081E" w:rsidRDefault="00BD4E48">
      <w:pPr>
        <w:pStyle w:val="a3"/>
        <w:spacing w:before="98" w:line="242" w:lineRule="auto"/>
        <w:ind w:left="1670" w:right="1139" w:hanging="711"/>
      </w:pPr>
      <w:r>
        <w:t>позиций, в корректной форме формулировать разногласия, свои возражения;</w:t>
      </w:r>
      <w:r>
        <w:rPr>
          <w:spacing w:val="1"/>
        </w:rPr>
        <w:t xml:space="preserve"> </w:t>
      </w:r>
      <w:r>
        <w:t>представлять</w:t>
      </w:r>
      <w:r>
        <w:rPr>
          <w:spacing w:val="10"/>
        </w:rPr>
        <w:t xml:space="preserve"> </w:t>
      </w:r>
      <w:r>
        <w:t>результаты</w:t>
      </w:r>
      <w:r>
        <w:rPr>
          <w:spacing w:val="11"/>
        </w:rPr>
        <w:t xml:space="preserve"> </w:t>
      </w:r>
      <w:r>
        <w:t>решения</w:t>
      </w:r>
      <w:r>
        <w:rPr>
          <w:spacing w:val="9"/>
        </w:rPr>
        <w:t xml:space="preserve"> </w:t>
      </w:r>
      <w:r>
        <w:t>задачи,</w:t>
      </w:r>
      <w:r>
        <w:rPr>
          <w:spacing w:val="11"/>
        </w:rPr>
        <w:t xml:space="preserve"> </w:t>
      </w:r>
      <w:r>
        <w:t>эксперимента,</w:t>
      </w:r>
      <w:r>
        <w:rPr>
          <w:spacing w:val="7"/>
        </w:rPr>
        <w:t xml:space="preserve"> </w:t>
      </w:r>
      <w:r>
        <w:t>исследования,</w:t>
      </w:r>
      <w:r>
        <w:rPr>
          <w:spacing w:val="7"/>
        </w:rPr>
        <w:t xml:space="preserve"> </w:t>
      </w:r>
      <w:r>
        <w:t>проекта,</w:t>
      </w:r>
    </w:p>
    <w:p w:rsidR="00CD081E" w:rsidRDefault="00BD4E48">
      <w:pPr>
        <w:pStyle w:val="a3"/>
        <w:spacing w:line="242" w:lineRule="auto"/>
        <w:ind w:right="1124"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CD081E" w:rsidRDefault="00BD4E48">
      <w:pPr>
        <w:pStyle w:val="a3"/>
        <w:spacing w:line="242"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учебных</w:t>
      </w:r>
      <w:r>
        <w:rPr>
          <w:spacing w:val="-3"/>
        </w:rPr>
        <w:t xml:space="preserve"> </w:t>
      </w:r>
      <w:r>
        <w:t>математических</w:t>
      </w:r>
      <w:r>
        <w:rPr>
          <w:spacing w:val="-3"/>
        </w:rPr>
        <w:t xml:space="preserve"> </w:t>
      </w:r>
      <w:r>
        <w:t>задач;</w:t>
      </w:r>
    </w:p>
    <w:p w:rsidR="00CD081E" w:rsidRDefault="00BD4E48">
      <w:pPr>
        <w:pStyle w:val="a3"/>
        <w:ind w:right="1134"/>
      </w:pPr>
      <w:r>
        <w:t>принимать цель совместной деятельности, планировать организацию совместной</w:t>
      </w:r>
      <w:r>
        <w:rPr>
          <w:spacing w:val="-57"/>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человек;</w:t>
      </w:r>
    </w:p>
    <w:p w:rsidR="00CD081E" w:rsidRDefault="00BD4E48">
      <w:pPr>
        <w:pStyle w:val="a3"/>
        <w:ind w:right="113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57"/>
        </w:rPr>
        <w:t xml:space="preserve"> </w:t>
      </w:r>
      <w:r>
        <w:t>мозговые штурмы и другие), выполнять свою часть работы и координировать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 по</w:t>
      </w:r>
      <w:r>
        <w:rPr>
          <w:spacing w:val="4"/>
        </w:rPr>
        <w:t xml:space="preserve"> </w:t>
      </w:r>
      <w:r>
        <w:t>критериям,</w:t>
      </w:r>
      <w:r>
        <w:rPr>
          <w:spacing w:val="3"/>
        </w:rPr>
        <w:t xml:space="preserve"> </w:t>
      </w:r>
      <w:r>
        <w:t>сформулированным</w:t>
      </w:r>
      <w:r>
        <w:rPr>
          <w:spacing w:val="-3"/>
        </w:rPr>
        <w:t xml:space="preserve"> </w:t>
      </w:r>
      <w:r>
        <w:t>участниками</w:t>
      </w:r>
      <w:r>
        <w:rPr>
          <w:spacing w:val="2"/>
        </w:rPr>
        <w:t xml:space="preserve"> </w:t>
      </w:r>
      <w:r>
        <w:t>взаимодействия.</w:t>
      </w:r>
    </w:p>
    <w:p w:rsidR="00CD081E" w:rsidRDefault="00BD4E48">
      <w:pPr>
        <w:pStyle w:val="a3"/>
        <w:spacing w:line="237" w:lineRule="auto"/>
        <w:ind w:right="1129"/>
      </w:pPr>
      <w:r>
        <w:t>Универсальные регулятивные действия обеспечивают формирование смысловых</w:t>
      </w:r>
      <w:r>
        <w:rPr>
          <w:spacing w:val="-57"/>
        </w:rPr>
        <w:t xml:space="preserve"> </w:t>
      </w:r>
      <w:r>
        <w:t>установок</w:t>
      </w:r>
      <w:r>
        <w:rPr>
          <w:spacing w:val="-6"/>
        </w:rPr>
        <w:t xml:space="preserve"> </w:t>
      </w:r>
      <w:r>
        <w:t>и</w:t>
      </w:r>
      <w:r>
        <w:rPr>
          <w:spacing w:val="-2"/>
        </w:rPr>
        <w:t xml:space="preserve"> </w:t>
      </w:r>
      <w:r>
        <w:t>жизненных</w:t>
      </w:r>
      <w:r>
        <w:rPr>
          <w:spacing w:val="-3"/>
        </w:rPr>
        <w:t xml:space="preserve"> </w:t>
      </w:r>
      <w:r>
        <w:t>навыков</w:t>
      </w:r>
      <w:r>
        <w:rPr>
          <w:spacing w:val="3"/>
        </w:rPr>
        <w:t xml:space="preserve"> </w:t>
      </w:r>
      <w:r>
        <w:t>личности.</w:t>
      </w:r>
    </w:p>
    <w:p w:rsidR="00CD081E" w:rsidRDefault="00BD4E48">
      <w:pPr>
        <w:pStyle w:val="a3"/>
        <w:spacing w:line="237" w:lineRule="auto"/>
        <w:ind w:right="11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CD081E" w:rsidRDefault="00BD4E48">
      <w:pPr>
        <w:pStyle w:val="a3"/>
        <w:ind w:right="1125"/>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lastRenderedPageBreak/>
        <w:t>выбирать способ решения с учётом имеющихся ресурсов и собственных возможностей,</w:t>
      </w:r>
      <w:r>
        <w:rPr>
          <w:spacing w:val="1"/>
        </w:rPr>
        <w:t xml:space="preserve"> </w:t>
      </w:r>
      <w:r>
        <w:t>аргументировать и</w:t>
      </w:r>
      <w:r>
        <w:rPr>
          <w:spacing w:val="-4"/>
        </w:rPr>
        <w:t xml:space="preserve"> </w:t>
      </w:r>
      <w:r>
        <w:t>корректировать</w:t>
      </w:r>
      <w:r>
        <w:rPr>
          <w:spacing w:val="-3"/>
        </w:rPr>
        <w:t xml:space="preserve"> </w:t>
      </w:r>
      <w:r>
        <w:t>варианты</w:t>
      </w:r>
      <w:r>
        <w:rPr>
          <w:spacing w:val="1"/>
        </w:rPr>
        <w:t xml:space="preserve"> </w:t>
      </w:r>
      <w:r>
        <w:t>решений</w:t>
      </w:r>
      <w:r>
        <w:rPr>
          <w:spacing w:val="-4"/>
        </w:rPr>
        <w:t xml:space="preserve"> </w:t>
      </w:r>
      <w:r>
        <w:t>с</w:t>
      </w:r>
      <w:r>
        <w:rPr>
          <w:spacing w:val="-1"/>
        </w:rPr>
        <w:t xml:space="preserve"> </w:t>
      </w:r>
      <w:r>
        <w:t>учётом</w:t>
      </w:r>
      <w:r>
        <w:rPr>
          <w:spacing w:val="1"/>
        </w:rPr>
        <w:t xml:space="preserve"> </w:t>
      </w:r>
      <w:r>
        <w:t>новой</w:t>
      </w:r>
      <w:r>
        <w:rPr>
          <w:spacing w:val="-4"/>
        </w:rPr>
        <w:t xml:space="preserve"> </w:t>
      </w:r>
      <w:r>
        <w:t>информации.</w:t>
      </w:r>
    </w:p>
    <w:p w:rsidR="00CD081E" w:rsidRDefault="00BD4E48">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37"/>
      </w:pPr>
      <w:r>
        <w:t>владеть способами самопроверки, самоконтроля процесса и результата решения</w:t>
      </w:r>
      <w:r>
        <w:rPr>
          <w:spacing w:val="1"/>
        </w:rPr>
        <w:t xml:space="preserve"> </w:t>
      </w:r>
      <w:r>
        <w:t>математической</w:t>
      </w:r>
      <w:r>
        <w:rPr>
          <w:spacing w:val="-3"/>
        </w:rPr>
        <w:t xml:space="preserve"> </w:t>
      </w:r>
      <w:r>
        <w:t>задачи;</w:t>
      </w:r>
    </w:p>
    <w:p w:rsidR="00CD081E" w:rsidRDefault="00BD4E48">
      <w:pPr>
        <w:pStyle w:val="a3"/>
        <w:ind w:right="1131"/>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rsidR="00CD081E" w:rsidRDefault="00BD4E48">
      <w:pPr>
        <w:pStyle w:val="a3"/>
        <w:ind w:right="1134"/>
      </w:pPr>
      <w:r>
        <w:t>оценивать соответствие результата деятельности поставленной цели и условиям,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9"/>
        </w:rPr>
        <w:t xml:space="preserve"> </w:t>
      </w:r>
      <w:r>
        <w:t>приобретённому</w:t>
      </w:r>
      <w:r>
        <w:rPr>
          <w:spacing w:val="-8"/>
        </w:rPr>
        <w:t xml:space="preserve"> </w:t>
      </w:r>
      <w:r>
        <w:t>опыту.</w:t>
      </w:r>
    </w:p>
    <w:p w:rsidR="00CD081E" w:rsidRDefault="00BD4E48">
      <w:pPr>
        <w:pStyle w:val="a3"/>
        <w:spacing w:line="242" w:lineRule="auto"/>
        <w:ind w:right="1131"/>
      </w:pPr>
      <w:r>
        <w:t>Предметные результаты освоения программы по математике представлены по</w:t>
      </w:r>
      <w:r>
        <w:rPr>
          <w:spacing w:val="1"/>
        </w:rPr>
        <w:t xml:space="preserve"> </w:t>
      </w:r>
      <w:r>
        <w:t>годам</w:t>
      </w:r>
      <w:r>
        <w:rPr>
          <w:spacing w:val="58"/>
        </w:rPr>
        <w:t xml:space="preserve"> </w:t>
      </w:r>
      <w:r>
        <w:t>обучения</w:t>
      </w:r>
      <w:r>
        <w:rPr>
          <w:spacing w:val="2"/>
        </w:rPr>
        <w:t xml:space="preserve"> </w:t>
      </w:r>
      <w:r>
        <w:t>в</w:t>
      </w:r>
      <w:r>
        <w:rPr>
          <w:spacing w:val="3"/>
        </w:rPr>
        <w:t xml:space="preserve"> </w:t>
      </w:r>
      <w:r>
        <w:t>рамках</w:t>
      </w:r>
      <w:r>
        <w:rPr>
          <w:spacing w:val="57"/>
        </w:rPr>
        <w:t xml:space="preserve"> </w:t>
      </w:r>
      <w:r>
        <w:t>отдельных</w:t>
      </w:r>
      <w:r>
        <w:rPr>
          <w:spacing w:val="2"/>
        </w:rPr>
        <w:t xml:space="preserve"> </w:t>
      </w:r>
      <w:r>
        <w:t>учебных</w:t>
      </w:r>
      <w:r>
        <w:rPr>
          <w:spacing w:val="57"/>
        </w:rPr>
        <w:t xml:space="preserve"> </w:t>
      </w:r>
      <w:r>
        <w:t>курсов:</w:t>
      </w:r>
      <w:r>
        <w:rPr>
          <w:spacing w:val="2"/>
        </w:rPr>
        <w:t xml:space="preserve"> </w:t>
      </w:r>
      <w:r>
        <w:t>в</w:t>
      </w:r>
      <w:r>
        <w:rPr>
          <w:spacing w:val="3"/>
        </w:rPr>
        <w:t xml:space="preserve"> </w:t>
      </w:r>
      <w:r>
        <w:t>5–6</w:t>
      </w:r>
      <w:r>
        <w:rPr>
          <w:spacing w:val="57"/>
        </w:rPr>
        <w:t xml:space="preserve"> </w:t>
      </w:r>
      <w:r>
        <w:t>классах</w:t>
      </w:r>
      <w:r>
        <w:rPr>
          <w:spacing w:val="58"/>
        </w:rPr>
        <w:t xml:space="preserve"> </w:t>
      </w:r>
      <w:r>
        <w:t>–</w:t>
      </w:r>
      <w:r>
        <w:rPr>
          <w:spacing w:val="2"/>
        </w:rPr>
        <w:t xml:space="preserve"> </w:t>
      </w:r>
      <w:r>
        <w:t>курса</w:t>
      </w:r>
    </w:p>
    <w:p w:rsidR="00CD081E" w:rsidRDefault="00BD4E48">
      <w:pPr>
        <w:pStyle w:val="a3"/>
        <w:spacing w:line="242" w:lineRule="auto"/>
        <w:ind w:right="1133"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rsidR="00CD081E" w:rsidRDefault="00BD4E48">
      <w:pPr>
        <w:pStyle w:val="a3"/>
        <w:spacing w:line="242" w:lineRule="auto"/>
        <w:ind w:right="1127"/>
      </w:pPr>
      <w:r>
        <w:t>Федеральная рабочая программа учебного курса «Математика» в 5–6 классах</w:t>
      </w:r>
      <w:r>
        <w:rPr>
          <w:spacing w:val="1"/>
        </w:rPr>
        <w:t xml:space="preserve"> </w:t>
      </w:r>
      <w:r>
        <w:t>(далее</w:t>
      </w:r>
      <w:r>
        <w:rPr>
          <w:spacing w:val="-3"/>
        </w:rPr>
        <w:t xml:space="preserve"> </w:t>
      </w:r>
      <w:r>
        <w:t>соответственно</w:t>
      </w:r>
      <w:r>
        <w:rPr>
          <w:spacing w:val="6"/>
        </w:rPr>
        <w:t xml:space="preserve"> </w:t>
      </w:r>
      <w:r>
        <w:t>–</w:t>
      </w:r>
      <w:r>
        <w:rPr>
          <w:spacing w:val="-6"/>
        </w:rPr>
        <w:t xml:space="preserve"> </w:t>
      </w:r>
      <w:r>
        <w:t>программа</w:t>
      </w:r>
      <w:r>
        <w:rPr>
          <w:spacing w:val="-7"/>
        </w:rPr>
        <w:t xml:space="preserve"> </w:t>
      </w:r>
      <w:r>
        <w:t>учебного</w:t>
      </w:r>
      <w:r>
        <w:rPr>
          <w:spacing w:val="2"/>
        </w:rPr>
        <w:t xml:space="preserve"> </w:t>
      </w:r>
      <w:r>
        <w:t>курса</w:t>
      </w:r>
      <w:r>
        <w:rPr>
          <w:spacing w:val="3"/>
        </w:rPr>
        <w:t xml:space="preserve"> </w:t>
      </w:r>
      <w:r>
        <w:t>«Математика»,</w:t>
      </w:r>
      <w:r>
        <w:rPr>
          <w:spacing w:val="5"/>
        </w:rPr>
        <w:t xml:space="preserve"> </w:t>
      </w:r>
      <w:r>
        <w:t>учебный курс).</w:t>
      </w:r>
    </w:p>
    <w:p w:rsidR="00CD081E" w:rsidRDefault="00BD4E48">
      <w:pPr>
        <w:pStyle w:val="a3"/>
        <w:spacing w:line="271" w:lineRule="exact"/>
        <w:ind w:left="1670" w:firstLine="0"/>
      </w:pPr>
      <w:r>
        <w:t>Пояснительная</w:t>
      </w:r>
      <w:r>
        <w:rPr>
          <w:spacing w:val="-4"/>
        </w:rPr>
        <w:t xml:space="preserve"> </w:t>
      </w:r>
      <w:r>
        <w:t>записка.</w:t>
      </w:r>
    </w:p>
    <w:p w:rsidR="00CD081E" w:rsidRDefault="00BD4E48">
      <w:pPr>
        <w:pStyle w:val="a3"/>
        <w:spacing w:line="237" w:lineRule="auto"/>
        <w:ind w:left="1670" w:right="1134" w:firstLine="0"/>
      </w:pPr>
      <w:r>
        <w:t>Приоритетными целями обучения математике в 5–6 классах являются:</w:t>
      </w:r>
      <w:r>
        <w:rPr>
          <w:spacing w:val="1"/>
        </w:rPr>
        <w:t xml:space="preserve"> </w:t>
      </w:r>
      <w:r>
        <w:t>продолжение</w:t>
      </w:r>
      <w:r>
        <w:rPr>
          <w:spacing w:val="10"/>
        </w:rPr>
        <w:t xml:space="preserve"> </w:t>
      </w:r>
      <w:r>
        <w:t>формирования</w:t>
      </w:r>
      <w:r>
        <w:rPr>
          <w:spacing w:val="1"/>
        </w:rPr>
        <w:t xml:space="preserve"> </w:t>
      </w:r>
      <w:r>
        <w:t>основных</w:t>
      </w:r>
      <w:r>
        <w:rPr>
          <w:spacing w:val="1"/>
        </w:rPr>
        <w:t xml:space="preserve"> </w:t>
      </w:r>
      <w:r>
        <w:t>математических</w:t>
      </w:r>
      <w:r>
        <w:rPr>
          <w:spacing w:val="6"/>
        </w:rPr>
        <w:t xml:space="preserve"> </w:t>
      </w:r>
      <w:r>
        <w:t>понятий</w:t>
      </w:r>
      <w:r>
        <w:rPr>
          <w:spacing w:val="7"/>
        </w:rPr>
        <w:t xml:space="preserve"> </w:t>
      </w:r>
      <w:r>
        <w:t>(число,</w:t>
      </w:r>
    </w:p>
    <w:p w:rsidR="00CD081E" w:rsidRDefault="00BD4E48">
      <w:pPr>
        <w:pStyle w:val="a3"/>
        <w:spacing w:line="237" w:lineRule="auto"/>
        <w:ind w:right="1136"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2"/>
        </w:rPr>
        <w:t xml:space="preserve"> </w:t>
      </w:r>
      <w:r>
        <w:t>образования</w:t>
      </w:r>
      <w:r>
        <w:rPr>
          <w:spacing w:val="-9"/>
        </w:rPr>
        <w:t xml:space="preserve"> </w:t>
      </w:r>
      <w:r>
        <w:t>обучающихся;</w:t>
      </w:r>
    </w:p>
    <w:p w:rsidR="00CD081E" w:rsidRDefault="00BD4E48">
      <w:pPr>
        <w:pStyle w:val="a3"/>
        <w:ind w:right="114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CD081E" w:rsidRDefault="00BD4E48">
      <w:pPr>
        <w:pStyle w:val="a3"/>
        <w:spacing w:line="242" w:lineRule="auto"/>
        <w:ind w:right="1135"/>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61"/>
        </w:rPr>
        <w:t xml:space="preserve"> </w:t>
      </w:r>
      <w:r>
        <w:t>осознанию</w:t>
      </w:r>
      <w:r>
        <w:rPr>
          <w:spacing w:val="1"/>
        </w:rPr>
        <w:t xml:space="preserve"> </w:t>
      </w:r>
      <w:r>
        <w:t>взаимосвязи</w:t>
      </w:r>
      <w:r>
        <w:rPr>
          <w:spacing w:val="-3"/>
        </w:rPr>
        <w:t xml:space="preserve"> </w:t>
      </w:r>
      <w:r>
        <w:t>математики</w:t>
      </w:r>
      <w:r>
        <w:rPr>
          <w:spacing w:val="-2"/>
        </w:rPr>
        <w:t xml:space="preserve"> </w:t>
      </w:r>
      <w:r>
        <w:t>и</w:t>
      </w:r>
      <w:r>
        <w:rPr>
          <w:spacing w:val="-2"/>
        </w:rPr>
        <w:t xml:space="preserve"> </w:t>
      </w:r>
      <w:r>
        <w:t>окружающего</w:t>
      </w:r>
      <w:r>
        <w:rPr>
          <w:spacing w:val="2"/>
        </w:rPr>
        <w:t xml:space="preserve"> </w:t>
      </w:r>
      <w:r>
        <w:t>мира;</w:t>
      </w:r>
    </w:p>
    <w:p w:rsidR="00CD081E" w:rsidRDefault="00BD4E48">
      <w:pPr>
        <w:pStyle w:val="a3"/>
        <w:ind w:right="113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1"/>
        </w:rPr>
        <w:t xml:space="preserve"> </w:t>
      </w:r>
      <w:r>
        <w:t>полученные</w:t>
      </w:r>
      <w:r>
        <w:rPr>
          <w:spacing w:val="-1"/>
        </w:rPr>
        <w:t xml:space="preserve"> </w:t>
      </w:r>
      <w:r>
        <w:t>результаты</w:t>
      </w:r>
      <w:r>
        <w:rPr>
          <w:spacing w:val="2"/>
        </w:rPr>
        <w:t xml:space="preserve"> </w:t>
      </w:r>
      <w:r>
        <w:t>и</w:t>
      </w:r>
      <w:r>
        <w:rPr>
          <w:spacing w:val="-3"/>
        </w:rPr>
        <w:t xml:space="preserve"> </w:t>
      </w:r>
      <w:r>
        <w:t>оценивать</w:t>
      </w:r>
      <w:r>
        <w:rPr>
          <w:spacing w:val="-3"/>
        </w:rPr>
        <w:t xml:space="preserve"> </w:t>
      </w:r>
      <w:r>
        <w:t>их</w:t>
      </w:r>
      <w:r>
        <w:rPr>
          <w:spacing w:val="-4"/>
        </w:rPr>
        <w:t xml:space="preserve"> </w:t>
      </w:r>
      <w:r>
        <w:t>на</w:t>
      </w:r>
      <w:r>
        <w:rPr>
          <w:spacing w:val="-1"/>
        </w:rPr>
        <w:t xml:space="preserve"> </w:t>
      </w:r>
      <w:r>
        <w:t>соответствие</w:t>
      </w:r>
      <w:r>
        <w:rPr>
          <w:spacing w:val="-5"/>
        </w:rPr>
        <w:t xml:space="preserve"> </w:t>
      </w:r>
      <w:r>
        <w:t>практической</w:t>
      </w:r>
      <w:r>
        <w:rPr>
          <w:spacing w:val="1"/>
        </w:rPr>
        <w:t xml:space="preserve"> </w:t>
      </w:r>
      <w:r>
        <w:t>ситуации.</w:t>
      </w:r>
    </w:p>
    <w:p w:rsidR="00CD081E" w:rsidRDefault="00BD4E48">
      <w:pPr>
        <w:pStyle w:val="a3"/>
        <w:spacing w:before="98"/>
        <w:ind w:right="1128"/>
      </w:pPr>
      <w:r>
        <w:t>Основные линии содержания курса математики в 5–6 классах – арифметическая</w:t>
      </w:r>
      <w:r>
        <w:rPr>
          <w:spacing w:val="1"/>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2"/>
        </w:rPr>
        <w:t xml:space="preserve"> </w:t>
      </w:r>
      <w:r>
        <w:t>и</w:t>
      </w:r>
      <w:r>
        <w:rPr>
          <w:spacing w:val="-2"/>
        </w:rPr>
        <w:t xml:space="preserve"> </w:t>
      </w:r>
      <w:r>
        <w:t>описательной</w:t>
      </w:r>
      <w:r>
        <w:rPr>
          <w:spacing w:val="-2"/>
        </w:rPr>
        <w:t xml:space="preserve"> </w:t>
      </w:r>
      <w:r>
        <w:t>статистики.</w:t>
      </w:r>
    </w:p>
    <w:p w:rsidR="00CD081E" w:rsidRDefault="00BD4E48">
      <w:pPr>
        <w:pStyle w:val="a3"/>
        <w:spacing w:before="3"/>
        <w:ind w:right="1125"/>
      </w:pPr>
      <w:r>
        <w:t>Изучение арифметического материала начинается со систематизации и развития</w:t>
      </w:r>
      <w:r>
        <w:rPr>
          <w:spacing w:val="1"/>
        </w:rPr>
        <w:t xml:space="preserve"> </w:t>
      </w:r>
      <w:r>
        <w:t>знаний о натуральных числах, полученных на 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6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2"/>
        </w:rPr>
        <w:t xml:space="preserve"> </w:t>
      </w:r>
      <w:r>
        <w:t>теории</w:t>
      </w:r>
      <w:r>
        <w:rPr>
          <w:spacing w:val="-2"/>
        </w:rPr>
        <w:t xml:space="preserve"> </w:t>
      </w:r>
      <w:r>
        <w:t>делимости.</w:t>
      </w:r>
    </w:p>
    <w:p w:rsidR="00CD081E" w:rsidRDefault="00BD4E48">
      <w:pPr>
        <w:pStyle w:val="a3"/>
        <w:ind w:right="1128"/>
      </w:pPr>
      <w:r>
        <w:t>Начало изучения обыкновенных и десятичных дробей отнесено к 5 классу. Это</w:t>
      </w:r>
      <w:r>
        <w:rPr>
          <w:spacing w:val="1"/>
        </w:rPr>
        <w:t xml:space="preserve"> </w:t>
      </w:r>
      <w:r>
        <w:t>первый этап в освоении дробей, когда происходит знакомство с основными идеями,</w:t>
      </w:r>
      <w:r>
        <w:rPr>
          <w:spacing w:val="1"/>
        </w:rPr>
        <w:t xml:space="preserve"> </w:t>
      </w:r>
      <w:r>
        <w:t>понятиями</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 изучению десятичных дробей, что целесообразно с точки зрения логики</w:t>
      </w:r>
      <w:r>
        <w:rPr>
          <w:spacing w:val="1"/>
        </w:rPr>
        <w:t xml:space="preserve"> </w:t>
      </w:r>
      <w:r>
        <w:t>изложения числовой линии, когда правила действий с десятичными дробями 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 Знакомство с десятичными дробями расширит возможности для понимания</w:t>
      </w:r>
      <w:r>
        <w:rPr>
          <w:spacing w:val="1"/>
        </w:rPr>
        <w:t xml:space="preserve"> </w:t>
      </w:r>
      <w:r>
        <w:t>обучающимися прикладного применения новой записи при изучении других предметов</w:t>
      </w:r>
      <w:r>
        <w:rPr>
          <w:spacing w:val="-57"/>
        </w:rPr>
        <w:t xml:space="preserve"> </w:t>
      </w:r>
      <w:r>
        <w:t>и при практическом использовании. К 6 классу отнесён второй этап в изучении 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lastRenderedPageBreak/>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 связей между ними, рассмотрение приёмов решения задач на дроби. В</w:t>
      </w:r>
      <w:r>
        <w:rPr>
          <w:spacing w:val="1"/>
        </w:rPr>
        <w:t xml:space="preserve"> </w:t>
      </w:r>
      <w:r>
        <w:t>начале 6</w:t>
      </w:r>
      <w:r>
        <w:rPr>
          <w:spacing w:val="1"/>
        </w:rPr>
        <w:t xml:space="preserve"> </w:t>
      </w:r>
      <w:r>
        <w:t>класса происходит</w:t>
      </w:r>
      <w:r>
        <w:rPr>
          <w:spacing w:val="2"/>
        </w:rPr>
        <w:t xml:space="preserve"> </w:t>
      </w:r>
      <w:r>
        <w:t>знакомство</w:t>
      </w:r>
      <w:r>
        <w:rPr>
          <w:spacing w:val="5"/>
        </w:rPr>
        <w:t xml:space="preserve"> </w:t>
      </w:r>
      <w:r>
        <w:t>с</w:t>
      </w:r>
      <w:r>
        <w:rPr>
          <w:spacing w:val="-5"/>
        </w:rPr>
        <w:t xml:space="preserve"> </w:t>
      </w:r>
      <w:r>
        <w:t>понятием</w:t>
      </w:r>
      <w:r>
        <w:rPr>
          <w:spacing w:val="3"/>
        </w:rPr>
        <w:t xml:space="preserve"> </w:t>
      </w:r>
      <w:r>
        <w:t>процента.</w:t>
      </w:r>
    </w:p>
    <w:p w:rsidR="00CD081E" w:rsidRDefault="00BD4E48">
      <w:pPr>
        <w:pStyle w:val="a3"/>
        <w:ind w:right="1127"/>
      </w:pPr>
      <w:r>
        <w:t>Особенностью изучения положительных и отрицательных чисел является то, что</w:t>
      </w:r>
      <w:r>
        <w:rPr>
          <w:spacing w:val="-57"/>
        </w:rPr>
        <w:t xml:space="preserve"> </w:t>
      </w:r>
      <w:r>
        <w:t>они также могут рассматриваться в несколько этапов. В 6 классе в начале изучения</w:t>
      </w:r>
      <w:r>
        <w:rPr>
          <w:spacing w:val="1"/>
        </w:rPr>
        <w:t xml:space="preserve"> </w:t>
      </w:r>
      <w:r>
        <w:t>темы «Положительные и отрицательные числа» выделяется подтема «Целые числа», 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 и отрицательными числами происходит на основе содержательного</w:t>
      </w:r>
      <w:r>
        <w:rPr>
          <w:spacing w:val="1"/>
        </w:rPr>
        <w:t xml:space="preserve"> </w:t>
      </w:r>
      <w:r>
        <w:t>подхода.</w:t>
      </w:r>
      <w:r>
        <w:rPr>
          <w:spacing w:val="1"/>
        </w:rPr>
        <w:t xml:space="preserve"> </w:t>
      </w:r>
      <w:r>
        <w:t>Это позволяет на доступном</w:t>
      </w:r>
      <w:r>
        <w:rPr>
          <w:spacing w:val="60"/>
        </w:rPr>
        <w:t xml:space="preserve"> </w:t>
      </w:r>
      <w:r>
        <w:t>уровне познакомить обучающихся 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1"/>
        </w:rPr>
        <w:t xml:space="preserve"> </w:t>
      </w:r>
      <w:r>
        <w:t>в</w:t>
      </w:r>
      <w:r>
        <w:rPr>
          <w:spacing w:val="-1"/>
        </w:rPr>
        <w:t xml:space="preserve"> </w:t>
      </w:r>
      <w:r>
        <w:t>курсе</w:t>
      </w:r>
      <w:r>
        <w:rPr>
          <w:spacing w:val="1"/>
        </w:rPr>
        <w:t xml:space="preserve"> </w:t>
      </w:r>
      <w:r>
        <w:t>алгебры</w:t>
      </w:r>
      <w:r>
        <w:rPr>
          <w:spacing w:val="3"/>
        </w:rPr>
        <w:t xml:space="preserve"> </w:t>
      </w:r>
      <w:r>
        <w:t>7</w:t>
      </w:r>
      <w:r>
        <w:rPr>
          <w:spacing w:val="1"/>
        </w:rPr>
        <w:t xml:space="preserve"> </w:t>
      </w:r>
      <w:r>
        <w:t>класса.</w:t>
      </w:r>
    </w:p>
    <w:p w:rsidR="00CD081E" w:rsidRDefault="00BD4E48">
      <w:pPr>
        <w:pStyle w:val="a3"/>
        <w:spacing w:before="3"/>
        <w:ind w:right="1122"/>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 рассматриваются текстовые задачи следующих видов: задачи на движение, на</w:t>
      </w:r>
      <w:r>
        <w:rPr>
          <w:spacing w:val="1"/>
        </w:rPr>
        <w:t xml:space="preserve"> </w:t>
      </w:r>
      <w:r>
        <w:t>части,</w:t>
      </w:r>
      <w:r>
        <w:rPr>
          <w:spacing w:val="1"/>
        </w:rPr>
        <w:t xml:space="preserve"> </w:t>
      </w:r>
      <w:r>
        <w:t>на покупки,</w:t>
      </w:r>
      <w:r>
        <w:rPr>
          <w:spacing w:val="1"/>
        </w:rPr>
        <w:t xml:space="preserve"> </w:t>
      </w:r>
      <w:r>
        <w:t>на работу и</w:t>
      </w:r>
      <w:r>
        <w:rPr>
          <w:spacing w:val="1"/>
        </w:rPr>
        <w:t xml:space="preserve"> </w:t>
      </w:r>
      <w:r>
        <w:t>производительность, на проценты,</w:t>
      </w:r>
      <w:r>
        <w:rPr>
          <w:spacing w:val="1"/>
        </w:rPr>
        <w:t xml:space="preserve"> </w:t>
      </w:r>
      <w:r>
        <w:t>на отношения</w:t>
      </w:r>
      <w:r>
        <w:rPr>
          <w:spacing w:val="1"/>
        </w:rPr>
        <w:t xml:space="preserve"> </w:t>
      </w:r>
      <w:r>
        <w:t>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61"/>
        </w:rPr>
        <w:t xml:space="preserve"> </w:t>
      </w:r>
      <w:r>
        <w:t>перебором</w:t>
      </w:r>
      <w:r>
        <w:rPr>
          <w:spacing w:val="1"/>
        </w:rPr>
        <w:t xml:space="preserve"> </w:t>
      </w:r>
      <w:r>
        <w:t>возможных вариантов, учатся работать с информацией, представленной в форме таблиц</w:t>
      </w:r>
      <w:r>
        <w:rPr>
          <w:spacing w:val="-57"/>
        </w:rPr>
        <w:t xml:space="preserve"> </w:t>
      </w:r>
      <w:r>
        <w:t>или</w:t>
      </w:r>
      <w:r>
        <w:rPr>
          <w:spacing w:val="2"/>
        </w:rPr>
        <w:t xml:space="preserve"> </w:t>
      </w:r>
      <w:r>
        <w:t>диаграмм.</w:t>
      </w:r>
    </w:p>
    <w:p w:rsidR="00CD081E" w:rsidRDefault="00BD4E48">
      <w:pPr>
        <w:pStyle w:val="a3"/>
        <w:ind w:right="1131"/>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57"/>
        </w:rPr>
        <w:t xml:space="preserve"> </w:t>
      </w:r>
      <w:r>
        <w:t>зависимости от математического контекста вводится постепенно. Буквенная символика</w:t>
      </w:r>
      <w:r>
        <w:rPr>
          <w:spacing w:val="1"/>
        </w:rPr>
        <w:t xml:space="preserve"> </w:t>
      </w:r>
      <w:r>
        <w:t>широко используется прежде всего для записи общих утверждений и предложений,</w:t>
      </w:r>
      <w:r>
        <w:rPr>
          <w:spacing w:val="1"/>
        </w:rPr>
        <w:t xml:space="preserve"> </w:t>
      </w:r>
      <w:r>
        <w:t>формул,</w:t>
      </w:r>
      <w:r>
        <w:rPr>
          <w:spacing w:val="8"/>
        </w:rPr>
        <w:t xml:space="preserve"> </w:t>
      </w:r>
      <w:r>
        <w:t>в</w:t>
      </w:r>
      <w:r>
        <w:rPr>
          <w:spacing w:val="8"/>
        </w:rPr>
        <w:t xml:space="preserve"> </w:t>
      </w:r>
      <w:r>
        <w:t>частности</w:t>
      </w:r>
      <w:r>
        <w:rPr>
          <w:spacing w:val="3"/>
        </w:rPr>
        <w:t xml:space="preserve"> </w:t>
      </w:r>
      <w:r>
        <w:t>для</w:t>
      </w:r>
      <w:r>
        <w:rPr>
          <w:spacing w:val="1"/>
        </w:rPr>
        <w:t xml:space="preserve"> </w:t>
      </w:r>
      <w:r>
        <w:t>вычисления</w:t>
      </w:r>
      <w:r>
        <w:rPr>
          <w:spacing w:val="56"/>
        </w:rPr>
        <w:t xml:space="preserve"> </w:t>
      </w:r>
      <w:r>
        <w:t>геометрических</w:t>
      </w:r>
      <w:r>
        <w:rPr>
          <w:spacing w:val="1"/>
        </w:rPr>
        <w:t xml:space="preserve"> </w:t>
      </w:r>
      <w:r>
        <w:t>величин,</w:t>
      </w:r>
      <w:r>
        <w:rPr>
          <w:spacing w:val="3"/>
        </w:rPr>
        <w:t xml:space="preserve"> </w:t>
      </w:r>
      <w:r>
        <w:t>в</w:t>
      </w:r>
      <w:r>
        <w:rPr>
          <w:spacing w:val="3"/>
        </w:rPr>
        <w:t xml:space="preserve"> </w:t>
      </w:r>
      <w:r>
        <w:t>качестве</w:t>
      </w:r>
    </w:p>
    <w:p w:rsidR="00CD081E" w:rsidRDefault="00BD4E48">
      <w:pPr>
        <w:pStyle w:val="a3"/>
        <w:spacing w:before="1" w:line="275" w:lineRule="exact"/>
        <w:ind w:firstLine="0"/>
      </w:pPr>
      <w:r>
        <w:t>«заместителя»</w:t>
      </w:r>
      <w:r>
        <w:rPr>
          <w:spacing w:val="-6"/>
        </w:rPr>
        <w:t xml:space="preserve"> </w:t>
      </w:r>
      <w:r>
        <w:t>числа.</w:t>
      </w:r>
    </w:p>
    <w:p w:rsidR="00CD081E" w:rsidRDefault="00BD4E48">
      <w:pPr>
        <w:pStyle w:val="a3"/>
        <w:ind w:right="1126"/>
      </w:pPr>
      <w:r>
        <w:t>В программе учебного курса «Математика» представлена наглядная 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6"/>
        </w:rPr>
        <w:t xml:space="preserve"> </w:t>
      </w:r>
      <w:r>
        <w:t>на</w:t>
      </w:r>
      <w:r>
        <w:rPr>
          <w:spacing w:val="11"/>
        </w:rPr>
        <w:t xml:space="preserve"> </w:t>
      </w:r>
      <w:r>
        <w:t>наглядно-практическом</w:t>
      </w:r>
      <w:r>
        <w:rPr>
          <w:spacing w:val="13"/>
        </w:rPr>
        <w:t xml:space="preserve"> </w:t>
      </w:r>
      <w:r>
        <w:t>уровне,</w:t>
      </w:r>
      <w:r>
        <w:rPr>
          <w:spacing w:val="9"/>
        </w:rPr>
        <w:t xml:space="preserve"> </w:t>
      </w:r>
      <w:r>
        <w:t>опирается</w:t>
      </w:r>
      <w:r>
        <w:rPr>
          <w:spacing w:val="11"/>
        </w:rPr>
        <w:t xml:space="preserve"> </w:t>
      </w:r>
      <w:r>
        <w:t>на</w:t>
      </w:r>
      <w:r>
        <w:rPr>
          <w:spacing w:val="11"/>
        </w:rPr>
        <w:t xml:space="preserve"> </w:t>
      </w:r>
      <w:r>
        <w:t>наглядно-образное</w:t>
      </w:r>
    </w:p>
    <w:p w:rsidR="00CD081E" w:rsidRDefault="00BD4E48">
      <w:pPr>
        <w:pStyle w:val="a3"/>
        <w:spacing w:before="98"/>
        <w:ind w:right="1134" w:firstLine="0"/>
      </w:pPr>
      <w:r>
        <w:t>мышление обучающихся. Большая роль отводится практической деятельности, опыту,</w:t>
      </w:r>
      <w:r>
        <w:rPr>
          <w:spacing w:val="1"/>
        </w:rPr>
        <w:t xml:space="preserve"> </w:t>
      </w:r>
      <w:r>
        <w:t>эксперименту, моделированию. Обучающиеся знакомятся с геометрическими фигурами</w:t>
      </w:r>
      <w:r>
        <w:rPr>
          <w:spacing w:val="-57"/>
        </w:rPr>
        <w:t xml:space="preserve"> </w:t>
      </w:r>
      <w:r>
        <w:t>на плоскости и в пространстве, с их простейшими конфигурациями, учатся изображать</w:t>
      </w:r>
      <w:r>
        <w:rPr>
          <w:spacing w:val="1"/>
        </w:rPr>
        <w:t xml:space="preserve"> </w:t>
      </w:r>
      <w:r>
        <w:t>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систематизируются</w:t>
      </w:r>
      <w:r>
        <w:rPr>
          <w:spacing w:val="1"/>
        </w:rPr>
        <w:t xml:space="preserve"> </w:t>
      </w:r>
      <w:r>
        <w:t>и</w:t>
      </w:r>
      <w:r>
        <w:rPr>
          <w:spacing w:val="1"/>
        </w:rPr>
        <w:t xml:space="preserve"> </w:t>
      </w:r>
      <w:r>
        <w:t>расширяются.</w:t>
      </w:r>
    </w:p>
    <w:p w:rsidR="00CD081E" w:rsidRDefault="00BD4E48">
      <w:pPr>
        <w:pStyle w:val="a3"/>
        <w:spacing w:before="1"/>
        <w:ind w:left="1670" w:firstLine="0"/>
      </w:pPr>
      <w:r>
        <w:t>Согласно</w:t>
      </w:r>
      <w:r>
        <w:rPr>
          <w:spacing w:val="51"/>
        </w:rPr>
        <w:t xml:space="preserve"> </w:t>
      </w:r>
      <w:r>
        <w:t>учебному</w:t>
      </w:r>
      <w:r>
        <w:rPr>
          <w:spacing w:val="42"/>
        </w:rPr>
        <w:t xml:space="preserve"> </w:t>
      </w:r>
      <w:r>
        <w:t>плану</w:t>
      </w:r>
      <w:r>
        <w:rPr>
          <w:spacing w:val="42"/>
        </w:rPr>
        <w:t xml:space="preserve"> </w:t>
      </w:r>
      <w:r>
        <w:t>в</w:t>
      </w:r>
      <w:r>
        <w:rPr>
          <w:spacing w:val="54"/>
        </w:rPr>
        <w:t xml:space="preserve"> </w:t>
      </w:r>
      <w:r>
        <w:t>5–6</w:t>
      </w:r>
      <w:r>
        <w:rPr>
          <w:spacing w:val="51"/>
        </w:rPr>
        <w:t xml:space="preserve"> </w:t>
      </w:r>
      <w:r>
        <w:t>классах</w:t>
      </w:r>
      <w:r>
        <w:rPr>
          <w:spacing w:val="47"/>
        </w:rPr>
        <w:t xml:space="preserve"> </w:t>
      </w:r>
      <w:r>
        <w:t>изучается</w:t>
      </w:r>
      <w:r>
        <w:rPr>
          <w:spacing w:val="51"/>
        </w:rPr>
        <w:t xml:space="preserve"> </w:t>
      </w:r>
      <w:r>
        <w:t>интегрированный</w:t>
      </w:r>
      <w:r>
        <w:rPr>
          <w:spacing w:val="48"/>
        </w:rPr>
        <w:t xml:space="preserve"> </w:t>
      </w:r>
      <w:r>
        <w:t>предмет</w:t>
      </w:r>
    </w:p>
    <w:p w:rsidR="00CD081E" w:rsidRDefault="00BD4E48">
      <w:pPr>
        <w:pStyle w:val="a3"/>
        <w:spacing w:before="2"/>
        <w:ind w:right="1136" w:firstLine="0"/>
      </w:pPr>
      <w:r>
        <w:t>«Математика», который включает арифметический материал и наглядную геометрию, а</w:t>
      </w:r>
      <w:r>
        <w:rPr>
          <w:spacing w:val="-57"/>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rsidR="00CD081E" w:rsidRDefault="00BD4E48">
      <w:pPr>
        <w:pStyle w:val="a3"/>
        <w:spacing w:line="242" w:lineRule="auto"/>
        <w:ind w:right="1123"/>
      </w:pPr>
      <w:r>
        <w:t>Общее число часов, рекомендованных для изучения математики, – 340 часов: в 5</w:t>
      </w:r>
      <w:r>
        <w:rPr>
          <w:spacing w:val="-57"/>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r>
        <w:rPr>
          <w:spacing w:val="-2"/>
        </w:rPr>
        <w:t xml:space="preserve"> </w:t>
      </w:r>
      <w:r>
        <w:t>в</w:t>
      </w:r>
      <w:r>
        <w:rPr>
          <w:spacing w:val="2"/>
        </w:rPr>
        <w:t xml:space="preserve"> </w:t>
      </w:r>
      <w:r>
        <w:t>6</w:t>
      </w:r>
      <w:r>
        <w:rPr>
          <w:spacing w:val="-3"/>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p>
    <w:p w:rsidR="00CD081E" w:rsidRDefault="00BD4E48">
      <w:pPr>
        <w:pStyle w:val="a3"/>
        <w:spacing w:line="242" w:lineRule="auto"/>
        <w:ind w:left="1670" w:right="6079" w:firstLine="0"/>
      </w:pPr>
      <w:r>
        <w:t>Содержание обучения в 5 классе.</w:t>
      </w:r>
      <w:r>
        <w:rPr>
          <w:spacing w:val="-57"/>
        </w:rPr>
        <w:t xml:space="preserve"> </w:t>
      </w:r>
      <w:r>
        <w:t>Натуральные</w:t>
      </w:r>
      <w:r>
        <w:rPr>
          <w:spacing w:val="-1"/>
        </w:rPr>
        <w:t xml:space="preserve"> </w:t>
      </w:r>
      <w:r>
        <w:t>числа и</w:t>
      </w:r>
      <w:r>
        <w:rPr>
          <w:spacing w:val="1"/>
        </w:rPr>
        <w:t xml:space="preserve"> </w:t>
      </w:r>
      <w:r>
        <w:t>нуль.</w:t>
      </w:r>
    </w:p>
    <w:p w:rsidR="00CD081E" w:rsidRDefault="00BD4E48">
      <w:pPr>
        <w:pStyle w:val="a3"/>
        <w:spacing w:line="242" w:lineRule="auto"/>
        <w:ind w:right="1137"/>
      </w:pPr>
      <w:r>
        <w:t>Натуральное число. Ряд натуральных чисел. Число 0. Изображение натуральных</w:t>
      </w:r>
      <w:r>
        <w:rPr>
          <w:spacing w:val="1"/>
        </w:rPr>
        <w:t xml:space="preserve"> </w:t>
      </w:r>
      <w:r>
        <w:t>чисел</w:t>
      </w:r>
      <w:r>
        <w:rPr>
          <w:spacing w:val="1"/>
        </w:rPr>
        <w:t xml:space="preserve"> </w:t>
      </w:r>
      <w:r>
        <w:t>точками</w:t>
      </w:r>
      <w:r>
        <w:rPr>
          <w:spacing w:val="-2"/>
        </w:rPr>
        <w:t xml:space="preserve"> </w:t>
      </w:r>
      <w:r>
        <w:t>на</w:t>
      </w:r>
      <w:r>
        <w:rPr>
          <w:spacing w:val="1"/>
        </w:rPr>
        <w:t xml:space="preserve"> </w:t>
      </w:r>
      <w:r>
        <w:t>координатной</w:t>
      </w:r>
      <w:r>
        <w:rPr>
          <w:spacing w:val="-2"/>
        </w:rPr>
        <w:t xml:space="preserve"> </w:t>
      </w:r>
      <w:r>
        <w:t>(числовой)</w:t>
      </w:r>
      <w:r>
        <w:rPr>
          <w:spacing w:val="2"/>
        </w:rPr>
        <w:t xml:space="preserve"> </w:t>
      </w:r>
      <w:r>
        <w:t>прямой.</w:t>
      </w:r>
    </w:p>
    <w:p w:rsidR="00CD081E" w:rsidRDefault="00BD4E48">
      <w:pPr>
        <w:pStyle w:val="a3"/>
        <w:spacing w:line="242" w:lineRule="auto"/>
        <w:ind w:right="1134"/>
      </w:pPr>
      <w:r>
        <w:t>Позиционная система счисления. Римская нумерация как пример непозиционной</w:t>
      </w:r>
      <w:r>
        <w:rPr>
          <w:spacing w:val="-57"/>
        </w:rPr>
        <w:t xml:space="preserve"> </w:t>
      </w:r>
      <w:r>
        <w:t>системы</w:t>
      </w:r>
      <w:r>
        <w:rPr>
          <w:spacing w:val="2"/>
        </w:rPr>
        <w:t xml:space="preserve"> </w:t>
      </w:r>
      <w:r>
        <w:t>счисления.</w:t>
      </w:r>
      <w:r>
        <w:rPr>
          <w:spacing w:val="4"/>
        </w:rPr>
        <w:t xml:space="preserve"> </w:t>
      </w:r>
      <w:r>
        <w:t>Десятичная</w:t>
      </w:r>
      <w:r>
        <w:rPr>
          <w:spacing w:val="-4"/>
        </w:rPr>
        <w:t xml:space="preserve"> </w:t>
      </w:r>
      <w:r>
        <w:t>система</w:t>
      </w:r>
      <w:r>
        <w:rPr>
          <w:spacing w:val="1"/>
        </w:rPr>
        <w:t xml:space="preserve"> </w:t>
      </w:r>
      <w:r>
        <w:t>счисления.</w:t>
      </w:r>
    </w:p>
    <w:p w:rsidR="00CD081E" w:rsidRDefault="00BD4E48">
      <w:pPr>
        <w:pStyle w:val="a3"/>
        <w:spacing w:line="242" w:lineRule="auto"/>
        <w:ind w:right="1135"/>
      </w:pPr>
      <w:r>
        <w:t>Сравнение натуральных чисел, сравнение натуральных чисел с нулём. Способы</w:t>
      </w:r>
      <w:r>
        <w:rPr>
          <w:spacing w:val="1"/>
        </w:rPr>
        <w:t xml:space="preserve"> </w:t>
      </w:r>
      <w:r>
        <w:t>сравнения.</w:t>
      </w:r>
      <w:r>
        <w:rPr>
          <w:spacing w:val="-2"/>
        </w:rPr>
        <w:t xml:space="preserve"> </w:t>
      </w:r>
      <w:r>
        <w:t>Округление</w:t>
      </w:r>
      <w:r>
        <w:rPr>
          <w:spacing w:val="1"/>
        </w:rPr>
        <w:t xml:space="preserve"> </w:t>
      </w:r>
      <w:r>
        <w:t>натуральных</w:t>
      </w:r>
      <w:r>
        <w:rPr>
          <w:spacing w:val="-3"/>
        </w:rPr>
        <w:t xml:space="preserve"> </w:t>
      </w:r>
      <w:r>
        <w:t>чисел.</w:t>
      </w:r>
    </w:p>
    <w:p w:rsidR="00CD081E" w:rsidRDefault="00BD4E48">
      <w:pPr>
        <w:pStyle w:val="a3"/>
        <w:ind w:right="1135"/>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 свойство</w:t>
      </w:r>
      <w:r>
        <w:rPr>
          <w:spacing w:val="2"/>
        </w:rPr>
        <w:t xml:space="preserve"> </w:t>
      </w:r>
      <w:r>
        <w:t>(закон)</w:t>
      </w:r>
      <w:r>
        <w:rPr>
          <w:spacing w:val="-1"/>
        </w:rPr>
        <w:t xml:space="preserve"> </w:t>
      </w:r>
      <w:r>
        <w:t>умножения.</w:t>
      </w:r>
    </w:p>
    <w:p w:rsidR="00CD081E" w:rsidRDefault="00BD4E48">
      <w:pPr>
        <w:pStyle w:val="a3"/>
        <w:spacing w:line="242" w:lineRule="auto"/>
        <w:ind w:right="1140"/>
      </w:pPr>
      <w:r>
        <w:lastRenderedPageBreak/>
        <w:t>Использование букв для обозначения неизвестного компонента и записи свойств</w:t>
      </w:r>
      <w:r>
        <w:rPr>
          <w:spacing w:val="-57"/>
        </w:rPr>
        <w:t xml:space="preserve"> </w:t>
      </w:r>
      <w:r>
        <w:t>арифметических</w:t>
      </w:r>
      <w:r>
        <w:rPr>
          <w:spacing w:val="-4"/>
        </w:rPr>
        <w:t xml:space="preserve"> </w:t>
      </w:r>
      <w:r>
        <w:t>действий.</w:t>
      </w:r>
    </w:p>
    <w:p w:rsidR="00CD081E" w:rsidRDefault="00BD4E48">
      <w:pPr>
        <w:pStyle w:val="a3"/>
        <w:spacing w:line="242" w:lineRule="auto"/>
        <w:ind w:right="1131"/>
      </w:pPr>
      <w:r>
        <w:t>Делители</w:t>
      </w:r>
      <w:r>
        <w:rPr>
          <w:spacing w:val="1"/>
        </w:rPr>
        <w:t xml:space="preserve"> </w:t>
      </w:r>
      <w:r>
        <w:t>и кратные числа, разложение на множители.</w:t>
      </w:r>
      <w:r>
        <w:rPr>
          <w:spacing w:val="1"/>
        </w:rPr>
        <w:t xml:space="preserve"> </w:t>
      </w:r>
      <w:r>
        <w:t>Простые и</w:t>
      </w:r>
      <w:r>
        <w:rPr>
          <w:spacing w:val="1"/>
        </w:rPr>
        <w:t xml:space="preserve"> </w:t>
      </w:r>
      <w:r>
        <w:t>составные</w:t>
      </w:r>
      <w:r>
        <w:rPr>
          <w:spacing w:val="1"/>
        </w:rPr>
        <w:t xml:space="preserve"> </w:t>
      </w:r>
      <w:r>
        <w:t>числа.</w:t>
      </w:r>
      <w:r>
        <w:rPr>
          <w:spacing w:val="3"/>
        </w:rPr>
        <w:t xml:space="preserve"> </w:t>
      </w:r>
      <w:r>
        <w:t>Признаки</w:t>
      </w:r>
      <w:r>
        <w:rPr>
          <w:spacing w:val="-3"/>
        </w:rPr>
        <w:t xml:space="preserve"> </w:t>
      </w:r>
      <w:r>
        <w:t>делимости</w:t>
      </w:r>
      <w:r>
        <w:rPr>
          <w:spacing w:val="-2"/>
        </w:rPr>
        <w:t xml:space="preserve"> </w:t>
      </w:r>
      <w:r>
        <w:t>на 2,</w:t>
      </w:r>
      <w:r>
        <w:rPr>
          <w:spacing w:val="3"/>
        </w:rPr>
        <w:t xml:space="preserve"> </w:t>
      </w:r>
      <w:r>
        <w:t>5,</w:t>
      </w:r>
      <w:r>
        <w:rPr>
          <w:spacing w:val="3"/>
        </w:rPr>
        <w:t xml:space="preserve"> </w:t>
      </w:r>
      <w:r>
        <w:t>10,</w:t>
      </w:r>
      <w:r>
        <w:rPr>
          <w:spacing w:val="4"/>
        </w:rPr>
        <w:t xml:space="preserve"> </w:t>
      </w:r>
      <w:r>
        <w:t>3,</w:t>
      </w:r>
      <w:r>
        <w:rPr>
          <w:spacing w:val="3"/>
        </w:rPr>
        <w:t xml:space="preserve"> </w:t>
      </w:r>
      <w:r>
        <w:t>9.</w:t>
      </w:r>
      <w:r>
        <w:rPr>
          <w:spacing w:val="3"/>
        </w:rPr>
        <w:t xml:space="preserve"> </w:t>
      </w:r>
      <w:r>
        <w:t>Деление с</w:t>
      </w:r>
      <w:r>
        <w:rPr>
          <w:spacing w:val="-5"/>
        </w:rPr>
        <w:t xml:space="preserve"> </w:t>
      </w:r>
      <w:r>
        <w:t>остатком.</w:t>
      </w:r>
    </w:p>
    <w:p w:rsidR="00CD081E" w:rsidRDefault="00BD4E48">
      <w:pPr>
        <w:pStyle w:val="a3"/>
        <w:spacing w:line="242" w:lineRule="auto"/>
        <w:ind w:right="1133"/>
      </w:pPr>
      <w:r>
        <w:t>Степень</w:t>
      </w:r>
      <w:r>
        <w:rPr>
          <w:spacing w:val="1"/>
        </w:rPr>
        <w:t xml:space="preserve"> </w:t>
      </w:r>
      <w:r>
        <w:t>с натуральным</w:t>
      </w:r>
      <w:r>
        <w:rPr>
          <w:spacing w:val="1"/>
        </w:rPr>
        <w:t xml:space="preserve"> </w:t>
      </w:r>
      <w:r>
        <w:t>показателем.</w:t>
      </w:r>
      <w:r>
        <w:rPr>
          <w:spacing w:val="1"/>
        </w:rPr>
        <w:t xml:space="preserve"> </w:t>
      </w:r>
      <w:r>
        <w:t>Запись</w:t>
      </w:r>
      <w:r>
        <w:rPr>
          <w:spacing w:val="1"/>
        </w:rPr>
        <w:t xml:space="preserve"> </w:t>
      </w:r>
      <w:r>
        <w:t>числа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CD081E" w:rsidRDefault="00BD4E48">
      <w:pPr>
        <w:pStyle w:val="a3"/>
        <w:ind w:right="1132"/>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 свойств (законов) сложения и умножения, распределительного свойства</w:t>
      </w:r>
      <w:r>
        <w:rPr>
          <w:spacing w:val="-57"/>
        </w:rPr>
        <w:t xml:space="preserve"> </w:t>
      </w:r>
      <w:r>
        <w:t>умножения.</w:t>
      </w:r>
    </w:p>
    <w:p w:rsidR="00CD081E" w:rsidRDefault="00BD4E48">
      <w:pPr>
        <w:pStyle w:val="a3"/>
        <w:ind w:left="1670" w:firstLine="0"/>
        <w:jc w:val="left"/>
      </w:pPr>
      <w:r>
        <w:t>Дроби.</w:t>
      </w:r>
    </w:p>
    <w:p w:rsidR="00CD081E" w:rsidRDefault="00BD4E48">
      <w:pPr>
        <w:pStyle w:val="a3"/>
        <w:ind w:right="1125"/>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rsidR="00CD081E" w:rsidRDefault="00BD4E48">
      <w:pPr>
        <w:pStyle w:val="a3"/>
        <w:spacing w:line="237" w:lineRule="auto"/>
        <w:ind w:right="1126"/>
      </w:pPr>
      <w:r>
        <w:t>Сложение и вычитание дробей. Умножение и деление дробей, взаимно-обратные</w:t>
      </w:r>
      <w:r>
        <w:rPr>
          <w:spacing w:val="-57"/>
        </w:rPr>
        <w:t xml:space="preserve"> </w:t>
      </w:r>
      <w:r>
        <w:t>дроби.</w:t>
      </w:r>
      <w:r>
        <w:rPr>
          <w:spacing w:val="3"/>
        </w:rPr>
        <w:t xml:space="preserve"> </w:t>
      </w:r>
      <w:r>
        <w:t>Нахождение части</w:t>
      </w:r>
      <w:r>
        <w:rPr>
          <w:spacing w:val="2"/>
        </w:rPr>
        <w:t xml:space="preserve"> </w:t>
      </w:r>
      <w:r>
        <w:t>целого</w:t>
      </w:r>
      <w:r>
        <w:rPr>
          <w:spacing w:val="6"/>
        </w:rPr>
        <w:t xml:space="preserve"> </w:t>
      </w:r>
      <w:r>
        <w:t>и</w:t>
      </w:r>
      <w:r>
        <w:rPr>
          <w:spacing w:val="-3"/>
        </w:rPr>
        <w:t xml:space="preserve"> </w:t>
      </w:r>
      <w:r>
        <w:t>целого</w:t>
      </w:r>
      <w:r>
        <w:rPr>
          <w:spacing w:val="5"/>
        </w:rPr>
        <w:t xml:space="preserve"> </w:t>
      </w:r>
      <w:r>
        <w:t>по</w:t>
      </w:r>
      <w:r>
        <w:rPr>
          <w:spacing w:val="2"/>
        </w:rPr>
        <w:t xml:space="preserve"> </w:t>
      </w:r>
      <w:r>
        <w:t>его</w:t>
      </w:r>
      <w:r>
        <w:rPr>
          <w:spacing w:val="1"/>
        </w:rPr>
        <w:t xml:space="preserve"> </w:t>
      </w:r>
      <w:r>
        <w:t>части.</w:t>
      </w:r>
    </w:p>
    <w:p w:rsidR="00CD081E" w:rsidRDefault="00BD4E48">
      <w:pPr>
        <w:pStyle w:val="a3"/>
        <w:ind w:right="112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 десятичных</w:t>
      </w:r>
      <w:r>
        <w:rPr>
          <w:spacing w:val="-3"/>
        </w:rPr>
        <w:t xml:space="preserve"> </w:t>
      </w:r>
      <w:r>
        <w:t>дробей.</w:t>
      </w:r>
    </w:p>
    <w:p w:rsidR="00CD081E" w:rsidRDefault="00BD4E48">
      <w:pPr>
        <w:pStyle w:val="a3"/>
        <w:spacing w:line="242" w:lineRule="auto"/>
        <w:ind w:right="1136"/>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rsidR="00CD081E" w:rsidRDefault="00BD4E48">
      <w:pPr>
        <w:pStyle w:val="a3"/>
        <w:spacing w:line="270" w:lineRule="exact"/>
        <w:ind w:left="1670" w:firstLine="0"/>
      </w:pPr>
      <w:r>
        <w:t>Решение</w:t>
      </w:r>
      <w:r>
        <w:rPr>
          <w:spacing w:val="-3"/>
        </w:rPr>
        <w:t xml:space="preserve"> </w:t>
      </w:r>
      <w:r>
        <w:t>текстовых</w:t>
      </w:r>
      <w:r>
        <w:rPr>
          <w:spacing w:val="-7"/>
        </w:rPr>
        <w:t xml:space="preserve"> </w:t>
      </w:r>
      <w:r>
        <w:t>задач.</w:t>
      </w:r>
    </w:p>
    <w:p w:rsidR="00CD081E" w:rsidRDefault="00BD4E48">
      <w:pPr>
        <w:pStyle w:val="a3"/>
        <w:ind w:left="1670" w:firstLine="0"/>
      </w:pPr>
      <w:r>
        <w:t>Решение</w:t>
      </w:r>
      <w:r>
        <w:rPr>
          <w:spacing w:val="-2"/>
        </w:rPr>
        <w:t xml:space="preserve"> </w:t>
      </w:r>
      <w:r>
        <w:t>текстовых</w:t>
      </w:r>
      <w:r>
        <w:rPr>
          <w:spacing w:val="-6"/>
        </w:rPr>
        <w:t xml:space="preserve"> </w:t>
      </w:r>
      <w:r>
        <w:t>задач</w:t>
      </w:r>
      <w:r>
        <w:rPr>
          <w:spacing w:val="-2"/>
        </w:rPr>
        <w:t xml:space="preserve"> </w:t>
      </w:r>
      <w:r>
        <w:t>арифметическим способом.</w:t>
      </w:r>
      <w:r>
        <w:rPr>
          <w:spacing w:val="-4"/>
        </w:rPr>
        <w:t xml:space="preserve"> </w:t>
      </w:r>
      <w:r>
        <w:t>Решение</w:t>
      </w:r>
      <w:r>
        <w:rPr>
          <w:spacing w:val="-7"/>
        </w:rPr>
        <w:t xml:space="preserve"> </w:t>
      </w:r>
      <w:r>
        <w:t>логических</w:t>
      </w:r>
      <w:r>
        <w:rPr>
          <w:spacing w:val="-6"/>
        </w:rPr>
        <w:t xml:space="preserve"> </w:t>
      </w:r>
      <w:r>
        <w:t>задач.</w:t>
      </w:r>
    </w:p>
    <w:p w:rsidR="00CD081E" w:rsidRDefault="00BD4E48">
      <w:pPr>
        <w:pStyle w:val="a3"/>
        <w:spacing w:before="98" w:line="242" w:lineRule="auto"/>
        <w:ind w:right="1139" w:firstLine="0"/>
      </w:pPr>
      <w:r>
        <w:t>Решение задач</w:t>
      </w:r>
      <w:r>
        <w:rPr>
          <w:spacing w:val="1"/>
        </w:rPr>
        <w:t xml:space="preserve"> </w:t>
      </w:r>
      <w:r>
        <w:t>перебором</w:t>
      </w:r>
      <w:r>
        <w:rPr>
          <w:spacing w:val="1"/>
        </w:rPr>
        <w:t xml:space="preserve"> </w:t>
      </w:r>
      <w:r>
        <w:t>всех возможных вариантов.</w:t>
      </w:r>
      <w:r>
        <w:rPr>
          <w:spacing w:val="1"/>
        </w:rPr>
        <w:t xml:space="preserve"> </w:t>
      </w:r>
      <w:r>
        <w:t>Использование при</w:t>
      </w:r>
      <w:r>
        <w:rPr>
          <w:spacing w:val="1"/>
        </w:rPr>
        <w:t xml:space="preserve"> </w:t>
      </w:r>
      <w:r>
        <w:t>решении</w:t>
      </w:r>
      <w:r>
        <w:rPr>
          <w:spacing w:val="1"/>
        </w:rPr>
        <w:t xml:space="preserve"> </w:t>
      </w:r>
      <w:r>
        <w:t>задач таблиц</w:t>
      </w:r>
      <w:r>
        <w:rPr>
          <w:spacing w:val="3"/>
        </w:rPr>
        <w:t xml:space="preserve"> </w:t>
      </w:r>
      <w:r>
        <w:t>и</w:t>
      </w:r>
      <w:r>
        <w:rPr>
          <w:spacing w:val="3"/>
        </w:rPr>
        <w:t xml:space="preserve"> </w:t>
      </w:r>
      <w:r>
        <w:t>схем.</w:t>
      </w:r>
    </w:p>
    <w:p w:rsidR="00CD081E" w:rsidRDefault="00BD4E48">
      <w:pPr>
        <w:pStyle w:val="a3"/>
        <w:ind w:right="1135"/>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Единицы измерения: массы, 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CD081E" w:rsidRDefault="00BD4E48">
      <w:pPr>
        <w:pStyle w:val="a3"/>
        <w:ind w:left="1670" w:firstLine="0"/>
      </w:pPr>
      <w:r>
        <w:t>Решение</w:t>
      </w:r>
      <w:r>
        <w:rPr>
          <w:spacing w:val="-6"/>
        </w:rPr>
        <w:t xml:space="preserve"> </w:t>
      </w:r>
      <w:r>
        <w:t>основных</w:t>
      </w:r>
      <w:r>
        <w:rPr>
          <w:spacing w:val="-5"/>
        </w:rPr>
        <w:t xml:space="preserve"> </w:t>
      </w:r>
      <w:r>
        <w:t>задач</w:t>
      </w:r>
      <w:r>
        <w:rPr>
          <w:spacing w:val="-2"/>
        </w:rPr>
        <w:t xml:space="preserve"> </w:t>
      </w:r>
      <w:r>
        <w:t>на</w:t>
      </w:r>
      <w:r>
        <w:rPr>
          <w:spacing w:val="-1"/>
        </w:rPr>
        <w:t xml:space="preserve"> </w:t>
      </w:r>
      <w:r>
        <w:t>дроби.</w:t>
      </w:r>
    </w:p>
    <w:p w:rsidR="00CD081E" w:rsidRDefault="00BD4E48">
      <w:pPr>
        <w:pStyle w:val="a3"/>
        <w:spacing w:line="237" w:lineRule="auto"/>
        <w:ind w:left="1670" w:right="3240" w:firstLine="0"/>
      </w:pPr>
      <w:r>
        <w:t>Представление данных в виде таблиц, столбчатых диаграмм.</w:t>
      </w:r>
      <w:r>
        <w:rPr>
          <w:spacing w:val="-57"/>
        </w:rPr>
        <w:t xml:space="preserve"> </w:t>
      </w:r>
      <w:r>
        <w:t>Наглядная</w:t>
      </w:r>
      <w:r>
        <w:rPr>
          <w:spacing w:val="1"/>
        </w:rPr>
        <w:t xml:space="preserve"> </w:t>
      </w:r>
      <w:r>
        <w:t>геометрия.</w:t>
      </w:r>
    </w:p>
    <w:p w:rsidR="00CD081E" w:rsidRDefault="00BD4E48">
      <w:pPr>
        <w:pStyle w:val="a3"/>
        <w:spacing w:before="3"/>
        <w:ind w:right="1136"/>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w:t>
      </w:r>
      <w:r>
        <w:rPr>
          <w:spacing w:val="6"/>
        </w:rPr>
        <w:t xml:space="preserve"> </w:t>
      </w:r>
      <w:r>
        <w:t>углы.</w:t>
      </w:r>
    </w:p>
    <w:p w:rsidR="00CD081E" w:rsidRDefault="00BD4E48">
      <w:pPr>
        <w:pStyle w:val="a3"/>
        <w:spacing w:line="242" w:lineRule="auto"/>
        <w:ind w:right="1132"/>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2"/>
        </w:rPr>
        <w:t xml:space="preserve"> </w:t>
      </w:r>
      <w:r>
        <w:t>Измерение и</w:t>
      </w:r>
      <w:r>
        <w:rPr>
          <w:spacing w:val="-3"/>
        </w:rPr>
        <w:t xml:space="preserve"> </w:t>
      </w:r>
      <w:r>
        <w:t>построение углов</w:t>
      </w:r>
      <w:r>
        <w:rPr>
          <w:spacing w:val="3"/>
        </w:rPr>
        <w:t xml:space="preserve"> </w:t>
      </w:r>
      <w:r>
        <w:t>с помощью</w:t>
      </w:r>
      <w:r>
        <w:rPr>
          <w:spacing w:val="-1"/>
        </w:rPr>
        <w:t xml:space="preserve"> </w:t>
      </w:r>
      <w:r>
        <w:t>транспортира.</w:t>
      </w:r>
    </w:p>
    <w:p w:rsidR="00CD081E" w:rsidRDefault="00BD4E48">
      <w:pPr>
        <w:pStyle w:val="a3"/>
        <w:spacing w:line="242" w:lineRule="auto"/>
        <w:ind w:right="1134"/>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4"/>
        </w:rPr>
        <w:t xml:space="preserve"> </w:t>
      </w:r>
      <w:r>
        <w:t>треугольник,</w:t>
      </w:r>
      <w:r>
        <w:rPr>
          <w:spacing w:val="-5"/>
        </w:rPr>
        <w:t xml:space="preserve"> </w:t>
      </w:r>
      <w:r>
        <w:t>о</w:t>
      </w:r>
      <w:r>
        <w:rPr>
          <w:spacing w:val="5"/>
        </w:rPr>
        <w:t xml:space="preserve"> </w:t>
      </w:r>
      <w:r>
        <w:t>равенстве фигур.</w:t>
      </w:r>
    </w:p>
    <w:p w:rsidR="00CD081E" w:rsidRDefault="00BD4E48">
      <w:pPr>
        <w:pStyle w:val="a3"/>
        <w:ind w:right="1136"/>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6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 свойств</w:t>
      </w:r>
      <w:r>
        <w:rPr>
          <w:spacing w:val="-1"/>
        </w:rPr>
        <w:t xml:space="preserve"> </w:t>
      </w:r>
      <w:r>
        <w:t>сторон</w:t>
      </w:r>
      <w:r>
        <w:rPr>
          <w:spacing w:val="-3"/>
        </w:rPr>
        <w:t xml:space="preserve"> </w:t>
      </w:r>
      <w:r>
        <w:t>и</w:t>
      </w:r>
      <w:r>
        <w:rPr>
          <w:spacing w:val="3"/>
        </w:rPr>
        <w:t xml:space="preserve"> </w:t>
      </w:r>
      <w:r>
        <w:t>углов</w:t>
      </w:r>
      <w:r>
        <w:rPr>
          <w:spacing w:val="-2"/>
        </w:rPr>
        <w:t xml:space="preserve"> </w:t>
      </w:r>
      <w:r>
        <w:t>прямоугольника,</w:t>
      </w:r>
      <w:r>
        <w:rPr>
          <w:spacing w:val="3"/>
        </w:rPr>
        <w:t xml:space="preserve"> </w:t>
      </w:r>
      <w:r>
        <w:t>квадрата.</w:t>
      </w:r>
    </w:p>
    <w:p w:rsidR="00CD081E" w:rsidRDefault="00BD4E48">
      <w:pPr>
        <w:pStyle w:val="a3"/>
        <w:ind w:right="1132"/>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57"/>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4"/>
        </w:rPr>
        <w:t xml:space="preserve"> </w:t>
      </w:r>
      <w:r>
        <w:t>площади.</w:t>
      </w:r>
    </w:p>
    <w:p w:rsidR="00CD081E" w:rsidRDefault="00BD4E48">
      <w:pPr>
        <w:pStyle w:val="a3"/>
        <w:ind w:right="113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2"/>
        </w:rPr>
        <w:t xml:space="preserve"> </w:t>
      </w:r>
      <w:r>
        <w:t>пластилина</w:t>
      </w:r>
      <w:r>
        <w:rPr>
          <w:spacing w:val="1"/>
        </w:rPr>
        <w:t xml:space="preserve"> </w:t>
      </w:r>
      <w:r>
        <w:t>и</w:t>
      </w:r>
      <w:r>
        <w:rPr>
          <w:spacing w:val="-2"/>
        </w:rPr>
        <w:t xml:space="preserve"> </w:t>
      </w:r>
      <w:r>
        <w:t>других</w:t>
      </w:r>
      <w:r>
        <w:rPr>
          <w:spacing w:val="-3"/>
        </w:rPr>
        <w:t xml:space="preserve"> </w:t>
      </w:r>
      <w:r>
        <w:t>материалов).</w:t>
      </w:r>
    </w:p>
    <w:p w:rsidR="00CD081E" w:rsidRDefault="00BD4E48">
      <w:pPr>
        <w:pStyle w:val="a3"/>
        <w:spacing w:line="242" w:lineRule="auto"/>
        <w:ind w:left="1670" w:right="1643" w:firstLine="0"/>
      </w:pPr>
      <w:r>
        <w:t>Объём прямоугольного параллелепипеда, куба. Единицы измерения объёма.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rsidR="00CD081E" w:rsidRDefault="00BD4E48">
      <w:pPr>
        <w:pStyle w:val="a3"/>
        <w:spacing w:line="271" w:lineRule="exact"/>
        <w:ind w:left="1670" w:firstLine="0"/>
      </w:pPr>
      <w:r>
        <w:t>Натуральные</w:t>
      </w:r>
      <w:r>
        <w:rPr>
          <w:spacing w:val="-4"/>
        </w:rPr>
        <w:t xml:space="preserve"> </w:t>
      </w:r>
      <w:r>
        <w:t>числа.</w:t>
      </w:r>
    </w:p>
    <w:p w:rsidR="00CD081E" w:rsidRDefault="00BD4E48">
      <w:pPr>
        <w:pStyle w:val="a3"/>
        <w:ind w:right="1130"/>
      </w:pPr>
      <w:r>
        <w:lastRenderedPageBreak/>
        <w:t>Арифметические действия с многозначными натуральными числами. 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 умножения.</w:t>
      </w:r>
      <w:r>
        <w:rPr>
          <w:spacing w:val="2"/>
        </w:rPr>
        <w:t xml:space="preserve"> </w:t>
      </w:r>
      <w:r>
        <w:t>Округление натуральных</w:t>
      </w:r>
      <w:r>
        <w:rPr>
          <w:spacing w:val="-4"/>
        </w:rPr>
        <w:t xml:space="preserve"> </w:t>
      </w:r>
      <w:r>
        <w:t>чисел.</w:t>
      </w:r>
    </w:p>
    <w:p w:rsidR="00CD081E" w:rsidRDefault="00BD4E48">
      <w:pPr>
        <w:pStyle w:val="a3"/>
        <w:spacing w:line="237" w:lineRule="auto"/>
        <w:ind w:right="1131"/>
      </w:pPr>
      <w:r>
        <w:t>Делители и кратные числа, наибольший общий делитель и наименьшее общее</w:t>
      </w:r>
      <w:r>
        <w:rPr>
          <w:spacing w:val="1"/>
        </w:rPr>
        <w:t xml:space="preserve"> </w:t>
      </w:r>
      <w:r>
        <w:t>кратное.</w:t>
      </w:r>
      <w:r>
        <w:rPr>
          <w:spacing w:val="-2"/>
        </w:rPr>
        <w:t xml:space="preserve"> </w:t>
      </w:r>
      <w:r>
        <w:t>Делимость</w:t>
      </w:r>
      <w:r>
        <w:rPr>
          <w:spacing w:val="-1"/>
        </w:rPr>
        <w:t xml:space="preserve"> </w:t>
      </w:r>
      <w:r>
        <w:t>суммы</w:t>
      </w:r>
      <w:r>
        <w:rPr>
          <w:spacing w:val="2"/>
        </w:rPr>
        <w:t xml:space="preserve"> </w:t>
      </w:r>
      <w:r>
        <w:t>и</w:t>
      </w:r>
      <w:r>
        <w:rPr>
          <w:spacing w:val="3"/>
        </w:rPr>
        <w:t xml:space="preserve"> </w:t>
      </w:r>
      <w:r>
        <w:t>произведения.</w:t>
      </w:r>
      <w:r>
        <w:rPr>
          <w:spacing w:val="-2"/>
        </w:rPr>
        <w:t xml:space="preserve"> </w:t>
      </w:r>
      <w:r>
        <w:t>Деление</w:t>
      </w:r>
      <w:r>
        <w:rPr>
          <w:spacing w:val="1"/>
        </w:rPr>
        <w:t xml:space="preserve"> </w:t>
      </w:r>
      <w:r>
        <w:t>с</w:t>
      </w:r>
      <w:r>
        <w:rPr>
          <w:spacing w:val="-5"/>
        </w:rPr>
        <w:t xml:space="preserve"> </w:t>
      </w:r>
      <w:r>
        <w:t>остатком.</w:t>
      </w:r>
    </w:p>
    <w:p w:rsidR="00CD081E" w:rsidRDefault="00BD4E48">
      <w:pPr>
        <w:pStyle w:val="a3"/>
        <w:spacing w:line="275" w:lineRule="exact"/>
        <w:ind w:left="1670" w:firstLine="0"/>
        <w:jc w:val="left"/>
      </w:pPr>
      <w:r>
        <w:t>Дроби.</w:t>
      </w:r>
    </w:p>
    <w:p w:rsidR="00CD081E" w:rsidRDefault="00BD4E48">
      <w:pPr>
        <w:pStyle w:val="a3"/>
        <w:ind w:right="1130"/>
      </w:pPr>
      <w:r>
        <w:t>Обыкновенная дробь, основное свойство дроби,</w:t>
      </w:r>
      <w:r>
        <w:rPr>
          <w:spacing w:val="1"/>
        </w:rPr>
        <w:t xml:space="preserve"> </w:t>
      </w:r>
      <w:r>
        <w:t>сокращение дробей.</w:t>
      </w:r>
      <w:r>
        <w:rPr>
          <w:spacing w:val="60"/>
        </w:rPr>
        <w:t xml:space="preserve"> </w:t>
      </w:r>
      <w:r>
        <w:t>Сравнение</w:t>
      </w:r>
      <w:r>
        <w:rPr>
          <w:spacing w:val="-57"/>
        </w:rPr>
        <w:t xml:space="preserve"> </w:t>
      </w:r>
      <w:r>
        <w:t>и упорядочивание дробей. Решение задач на нахождение части от целого и целого по</w:t>
      </w:r>
      <w:r>
        <w:rPr>
          <w:spacing w:val="1"/>
        </w:rPr>
        <w:t xml:space="preserve"> </w:t>
      </w:r>
      <w:r>
        <w:t>его части. Дробное число как результат деления. Представление десятичной дроби в</w:t>
      </w:r>
      <w:r>
        <w:rPr>
          <w:spacing w:val="1"/>
        </w:rPr>
        <w:t xml:space="preserve"> </w:t>
      </w:r>
      <w:r>
        <w:t>виде обыкновенной дроби и возможность представления обыкновенной дроби в виде</w:t>
      </w:r>
      <w:r>
        <w:rPr>
          <w:spacing w:val="1"/>
        </w:rPr>
        <w:t xml:space="preserve"> </w:t>
      </w:r>
      <w:r>
        <w:t>десятичной.</w:t>
      </w:r>
      <w:r>
        <w:rPr>
          <w:spacing w:val="1"/>
        </w:rPr>
        <w:t xml:space="preserve"> </w:t>
      </w:r>
      <w:r>
        <w:t>Десятичные дроби</w:t>
      </w:r>
      <w:r>
        <w:rPr>
          <w:spacing w:val="1"/>
        </w:rPr>
        <w:t xml:space="preserve"> </w:t>
      </w:r>
      <w:r>
        <w:t>и метрическая система мер.</w:t>
      </w:r>
      <w:r>
        <w:rPr>
          <w:spacing w:val="60"/>
        </w:rPr>
        <w:t xml:space="preserve"> </w:t>
      </w:r>
      <w:r>
        <w:t>Арифметические действия</w:t>
      </w:r>
      <w:r>
        <w:rPr>
          <w:spacing w:val="-58"/>
        </w:rPr>
        <w:t xml:space="preserve"> </w:t>
      </w:r>
      <w:r>
        <w:t>и</w:t>
      </w:r>
      <w:r>
        <w:rPr>
          <w:spacing w:val="2"/>
        </w:rPr>
        <w:t xml:space="preserve"> </w:t>
      </w:r>
      <w:r>
        <w:t>числовые выражения</w:t>
      </w:r>
      <w:r>
        <w:rPr>
          <w:spacing w:val="-3"/>
        </w:rPr>
        <w:t xml:space="preserve"> </w:t>
      </w:r>
      <w:r>
        <w:t>с</w:t>
      </w:r>
      <w:r>
        <w:rPr>
          <w:spacing w:val="-5"/>
        </w:rPr>
        <w:t xml:space="preserve"> </w:t>
      </w:r>
      <w:r>
        <w:t>обыкновенными</w:t>
      </w:r>
      <w:r>
        <w:rPr>
          <w:spacing w:val="2"/>
        </w:rPr>
        <w:t xml:space="preserve"> </w:t>
      </w:r>
      <w:r>
        <w:t>и</w:t>
      </w:r>
      <w:r>
        <w:rPr>
          <w:spacing w:val="-2"/>
        </w:rPr>
        <w:t xml:space="preserve"> </w:t>
      </w:r>
      <w:r>
        <w:t>десятичными</w:t>
      </w:r>
      <w:r>
        <w:rPr>
          <w:spacing w:val="2"/>
        </w:rPr>
        <w:t xml:space="preserve"> </w:t>
      </w:r>
      <w:r>
        <w:t>дробями.</w:t>
      </w:r>
    </w:p>
    <w:p w:rsidR="00CD081E" w:rsidRDefault="00BD4E48">
      <w:pPr>
        <w:pStyle w:val="a3"/>
        <w:spacing w:line="242" w:lineRule="auto"/>
        <w:ind w:right="1129"/>
      </w:pPr>
      <w:r>
        <w:t>Отношение. Деление в данном отношении. Масштаб, пропорция. Применение</w:t>
      </w:r>
      <w:r>
        <w:rPr>
          <w:spacing w:val="1"/>
        </w:rPr>
        <w:t xml:space="preserve"> </w:t>
      </w:r>
      <w:r>
        <w:t>пропорций</w:t>
      </w:r>
      <w:r>
        <w:rPr>
          <w:spacing w:val="-3"/>
        </w:rPr>
        <w:t xml:space="preserve"> </w:t>
      </w:r>
      <w:r>
        <w:t>при</w:t>
      </w:r>
      <w:r>
        <w:rPr>
          <w:spacing w:val="-2"/>
        </w:rPr>
        <w:t xml:space="preserve"> </w:t>
      </w:r>
      <w:r>
        <w:t>решении</w:t>
      </w:r>
      <w:r>
        <w:rPr>
          <w:spacing w:val="3"/>
        </w:rPr>
        <w:t xml:space="preserve"> </w:t>
      </w:r>
      <w:r>
        <w:t>задач.</w:t>
      </w:r>
    </w:p>
    <w:p w:rsidR="00CD081E" w:rsidRDefault="00BD4E48">
      <w:pPr>
        <w:pStyle w:val="a3"/>
        <w:ind w:right="1136"/>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1"/>
        </w:rPr>
        <w:t xml:space="preserve"> </w:t>
      </w:r>
      <w:r>
        <w:t>Выражение</w:t>
      </w:r>
      <w:r>
        <w:rPr>
          <w:spacing w:val="-5"/>
        </w:rPr>
        <w:t xml:space="preserve"> </w:t>
      </w:r>
      <w:r>
        <w:t>отношения</w:t>
      </w:r>
      <w:r>
        <w:rPr>
          <w:spacing w:val="-3"/>
        </w:rPr>
        <w:t xml:space="preserve"> </w:t>
      </w:r>
      <w:r>
        <w:t>величин</w:t>
      </w:r>
      <w:r>
        <w:rPr>
          <w:spacing w:val="3"/>
        </w:rPr>
        <w:t xml:space="preserve"> </w:t>
      </w:r>
      <w:r>
        <w:t>в</w:t>
      </w:r>
      <w:r>
        <w:rPr>
          <w:spacing w:val="4"/>
        </w:rPr>
        <w:t xml:space="preserve"> </w:t>
      </w:r>
      <w:r>
        <w:t>процентах.</w:t>
      </w:r>
    </w:p>
    <w:p w:rsidR="00CD081E" w:rsidRDefault="00BD4E48">
      <w:pPr>
        <w:pStyle w:val="a3"/>
        <w:spacing w:line="275" w:lineRule="exact"/>
        <w:ind w:left="1670" w:firstLine="0"/>
      </w:pPr>
      <w:r>
        <w:t>Положительные</w:t>
      </w:r>
      <w:r>
        <w:rPr>
          <w:spacing w:val="-2"/>
        </w:rPr>
        <w:t xml:space="preserve"> </w:t>
      </w:r>
      <w:r>
        <w:t>и</w:t>
      </w:r>
      <w:r>
        <w:rPr>
          <w:spacing w:val="-9"/>
        </w:rPr>
        <w:t xml:space="preserve"> </w:t>
      </w:r>
      <w:r>
        <w:t>отрицательные</w:t>
      </w:r>
      <w:r>
        <w:rPr>
          <w:spacing w:val="-2"/>
        </w:rPr>
        <w:t xml:space="preserve"> </w:t>
      </w:r>
      <w:r>
        <w:t>числа.</w:t>
      </w:r>
    </w:p>
    <w:p w:rsidR="00CD081E" w:rsidRDefault="00BD4E48">
      <w:pPr>
        <w:pStyle w:val="a3"/>
        <w:ind w:right="1126"/>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rsidR="00CD081E" w:rsidRDefault="00BD4E48">
      <w:pPr>
        <w:pStyle w:val="a3"/>
        <w:spacing w:before="98"/>
        <w:ind w:right="1130"/>
      </w:pPr>
      <w:r>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61"/>
        </w:rPr>
        <w:t xml:space="preserve"> </w:t>
      </w:r>
      <w:r>
        <w:t>на</w:t>
      </w:r>
      <w:r>
        <w:rPr>
          <w:spacing w:val="61"/>
        </w:rPr>
        <w:t xml:space="preserve"> </w:t>
      </w:r>
      <w:r>
        <w:t>координатной</w:t>
      </w:r>
      <w:r>
        <w:rPr>
          <w:spacing w:val="1"/>
        </w:rPr>
        <w:t xml:space="preserve"> </w:t>
      </w:r>
      <w:r>
        <w:t>плоскости.</w:t>
      </w:r>
    </w:p>
    <w:p w:rsidR="00CD081E" w:rsidRDefault="00BD4E48">
      <w:pPr>
        <w:pStyle w:val="a3"/>
        <w:spacing w:before="2" w:line="275" w:lineRule="exact"/>
        <w:ind w:left="1670" w:firstLine="0"/>
      </w:pPr>
      <w:r>
        <w:t>Буквенные</w:t>
      </w:r>
      <w:r>
        <w:rPr>
          <w:spacing w:val="-4"/>
        </w:rPr>
        <w:t xml:space="preserve"> </w:t>
      </w:r>
      <w:r>
        <w:t>выражения.</w:t>
      </w:r>
    </w:p>
    <w:p w:rsidR="00CD081E" w:rsidRDefault="00BD4E48">
      <w:pPr>
        <w:pStyle w:val="a3"/>
        <w:ind w:right="1133"/>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2"/>
        </w:rPr>
        <w:t xml:space="preserve"> </w:t>
      </w:r>
      <w:r>
        <w:t>и</w:t>
      </w:r>
      <w:r>
        <w:rPr>
          <w:spacing w:val="-4"/>
        </w:rPr>
        <w:t xml:space="preserve"> </w:t>
      </w:r>
      <w:r>
        <w:t>площади</w:t>
      </w:r>
      <w:r>
        <w:rPr>
          <w:spacing w:val="1"/>
        </w:rPr>
        <w:t xml:space="preserve"> </w:t>
      </w:r>
      <w:r>
        <w:t>прямоугольника,</w:t>
      </w:r>
      <w:r>
        <w:rPr>
          <w:spacing w:val="1"/>
        </w:rPr>
        <w:t xml:space="preserve"> </w:t>
      </w:r>
      <w:r>
        <w:t>квадрата,</w:t>
      </w:r>
      <w:r>
        <w:rPr>
          <w:spacing w:val="-3"/>
        </w:rPr>
        <w:t xml:space="preserve"> </w:t>
      </w:r>
      <w:r>
        <w:t>объёма</w:t>
      </w:r>
      <w:r>
        <w:rPr>
          <w:spacing w:val="-1"/>
        </w:rPr>
        <w:t xml:space="preserve"> </w:t>
      </w:r>
      <w:r>
        <w:t>параллелепипеда</w:t>
      </w:r>
      <w:r>
        <w:rPr>
          <w:spacing w:val="-1"/>
        </w:rPr>
        <w:t xml:space="preserve"> </w:t>
      </w:r>
      <w:r>
        <w:t>и</w:t>
      </w:r>
      <w:r>
        <w:rPr>
          <w:spacing w:val="-5"/>
        </w:rPr>
        <w:t xml:space="preserve"> </w:t>
      </w:r>
      <w:r>
        <w:t>куба.</w:t>
      </w:r>
    </w:p>
    <w:p w:rsidR="00CD081E" w:rsidRDefault="00BD4E48">
      <w:pPr>
        <w:pStyle w:val="a3"/>
        <w:ind w:left="1670" w:firstLine="0"/>
      </w:pPr>
      <w:r>
        <w:t>Решение</w:t>
      </w:r>
      <w:r>
        <w:rPr>
          <w:spacing w:val="-3"/>
        </w:rPr>
        <w:t xml:space="preserve"> </w:t>
      </w:r>
      <w:r>
        <w:t>текстовых</w:t>
      </w:r>
      <w:r>
        <w:rPr>
          <w:spacing w:val="-7"/>
        </w:rPr>
        <w:t xml:space="preserve"> </w:t>
      </w:r>
      <w:r>
        <w:t>задач.</w:t>
      </w:r>
    </w:p>
    <w:p w:rsidR="00CD081E" w:rsidRDefault="00BD4E48">
      <w:pPr>
        <w:pStyle w:val="a3"/>
        <w:spacing w:before="2" w:line="275" w:lineRule="exact"/>
        <w:ind w:left="1670" w:firstLine="0"/>
      </w:pPr>
      <w:r>
        <w:t>Решение</w:t>
      </w:r>
      <w:r>
        <w:rPr>
          <w:spacing w:val="-3"/>
        </w:rPr>
        <w:t xml:space="preserve"> </w:t>
      </w:r>
      <w:r>
        <w:t>текстовых</w:t>
      </w:r>
      <w:r>
        <w:rPr>
          <w:spacing w:val="-6"/>
        </w:rPr>
        <w:t xml:space="preserve"> </w:t>
      </w:r>
      <w:r>
        <w:t>задач</w:t>
      </w:r>
      <w:r>
        <w:rPr>
          <w:spacing w:val="-3"/>
        </w:rPr>
        <w:t xml:space="preserve"> </w:t>
      </w:r>
      <w:r>
        <w:t>арифметическим способом.</w:t>
      </w:r>
      <w:r>
        <w:rPr>
          <w:spacing w:val="-5"/>
        </w:rPr>
        <w:t xml:space="preserve"> </w:t>
      </w:r>
      <w:r>
        <w:t>Решение</w:t>
      </w:r>
      <w:r>
        <w:rPr>
          <w:spacing w:val="-7"/>
        </w:rPr>
        <w:t xml:space="preserve"> </w:t>
      </w:r>
      <w:r>
        <w:t>логических</w:t>
      </w:r>
      <w:r>
        <w:rPr>
          <w:spacing w:val="-6"/>
        </w:rPr>
        <w:t xml:space="preserve"> </w:t>
      </w:r>
      <w:r>
        <w:t>задач.</w:t>
      </w:r>
    </w:p>
    <w:p w:rsidR="00CD081E" w:rsidRDefault="00BD4E48">
      <w:pPr>
        <w:pStyle w:val="a3"/>
        <w:spacing w:line="275" w:lineRule="exact"/>
        <w:ind w:firstLine="0"/>
      </w:pPr>
      <w:r>
        <w:t>Решение</w:t>
      </w:r>
      <w:r>
        <w:rPr>
          <w:spacing w:val="-2"/>
        </w:rPr>
        <w:t xml:space="preserve"> </w:t>
      </w:r>
      <w:r>
        <w:t>задач</w:t>
      </w:r>
      <w:r>
        <w:rPr>
          <w:spacing w:val="-2"/>
        </w:rPr>
        <w:t xml:space="preserve"> </w:t>
      </w:r>
      <w:r>
        <w:t>перебором</w:t>
      </w:r>
      <w:r>
        <w:rPr>
          <w:spacing w:val="-4"/>
        </w:rPr>
        <w:t xml:space="preserve"> </w:t>
      </w:r>
      <w:r>
        <w:t>всех</w:t>
      </w:r>
      <w:r>
        <w:rPr>
          <w:spacing w:val="-5"/>
        </w:rPr>
        <w:t xml:space="preserve"> </w:t>
      </w:r>
      <w:r>
        <w:t>возможных</w:t>
      </w:r>
      <w:r>
        <w:rPr>
          <w:spacing w:val="-6"/>
        </w:rPr>
        <w:t xml:space="preserve"> </w:t>
      </w:r>
      <w:r>
        <w:t>вариантов.</w:t>
      </w:r>
    </w:p>
    <w:p w:rsidR="00CD081E" w:rsidRDefault="00BD4E48">
      <w:pPr>
        <w:pStyle w:val="a3"/>
        <w:spacing w:before="3"/>
        <w:ind w:right="113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57"/>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 массы, стоимости, расстояния, времени, скорости. Связь</w:t>
      </w:r>
      <w:r>
        <w:rPr>
          <w:spacing w:val="1"/>
        </w:rPr>
        <w:t xml:space="preserve"> </w:t>
      </w:r>
      <w:r>
        <w:t>между</w:t>
      </w:r>
      <w:r>
        <w:rPr>
          <w:spacing w:val="-9"/>
        </w:rPr>
        <w:t xml:space="preserve"> </w:t>
      </w:r>
      <w:r>
        <w:t>единицами</w:t>
      </w:r>
      <w:r>
        <w:rPr>
          <w:spacing w:val="3"/>
        </w:rPr>
        <w:t xml:space="preserve"> </w:t>
      </w:r>
      <w:r>
        <w:t>измерения</w:t>
      </w:r>
      <w:r>
        <w:rPr>
          <w:spacing w:val="2"/>
        </w:rPr>
        <w:t xml:space="preserve"> </w:t>
      </w:r>
      <w:r>
        <w:t>каждой</w:t>
      </w:r>
      <w:r>
        <w:rPr>
          <w:spacing w:val="-2"/>
        </w:rPr>
        <w:t xml:space="preserve"> </w:t>
      </w:r>
      <w:r>
        <w:t>величины.</w:t>
      </w:r>
    </w:p>
    <w:p w:rsidR="00CD081E" w:rsidRDefault="00BD4E48">
      <w:pPr>
        <w:pStyle w:val="a3"/>
        <w:spacing w:before="2" w:line="237" w:lineRule="auto"/>
        <w:ind w:right="1134"/>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57"/>
        </w:rPr>
        <w:t xml:space="preserve"> </w:t>
      </w:r>
      <w:r>
        <w:t>процентами;</w:t>
      </w:r>
      <w:r>
        <w:rPr>
          <w:spacing w:val="-4"/>
        </w:rPr>
        <w:t xml:space="preserve"> </w:t>
      </w:r>
      <w:r>
        <w:t>решение</w:t>
      </w:r>
      <w:r>
        <w:rPr>
          <w:spacing w:val="-9"/>
        </w:rPr>
        <w:t xml:space="preserve"> </w:t>
      </w:r>
      <w:r>
        <w:t>основных</w:t>
      </w:r>
      <w:r>
        <w:rPr>
          <w:spacing w:val="-3"/>
        </w:rPr>
        <w:t xml:space="preserve"> </w:t>
      </w:r>
      <w:r>
        <w:t>задач</w:t>
      </w:r>
      <w:r>
        <w:rPr>
          <w:spacing w:val="1"/>
        </w:rPr>
        <w:t xml:space="preserve"> </w:t>
      </w:r>
      <w:r>
        <w:t>на дроби</w:t>
      </w:r>
      <w:r>
        <w:rPr>
          <w:spacing w:val="-2"/>
        </w:rPr>
        <w:t xml:space="preserve"> </w:t>
      </w:r>
      <w:r>
        <w:t>и</w:t>
      </w:r>
      <w:r>
        <w:rPr>
          <w:spacing w:val="3"/>
        </w:rPr>
        <w:t xml:space="preserve"> </w:t>
      </w:r>
      <w:r>
        <w:t>проценты.</w:t>
      </w:r>
    </w:p>
    <w:p w:rsidR="00CD081E" w:rsidRDefault="00BD4E48">
      <w:pPr>
        <w:pStyle w:val="a3"/>
        <w:spacing w:before="6" w:line="237" w:lineRule="auto"/>
        <w:ind w:right="1139"/>
      </w:pPr>
      <w:r>
        <w:t>Оценка и прикидка, округление результата. Составление буквенных выражений</w:t>
      </w:r>
      <w:r>
        <w:rPr>
          <w:spacing w:val="1"/>
        </w:rPr>
        <w:t xml:space="preserve"> </w:t>
      </w:r>
      <w:r>
        <w:t>по</w:t>
      </w:r>
      <w:r>
        <w:rPr>
          <w:spacing w:val="1"/>
        </w:rPr>
        <w:t xml:space="preserve"> </w:t>
      </w:r>
      <w:r>
        <w:t>условию задачи.</w:t>
      </w:r>
    </w:p>
    <w:p w:rsidR="00CD081E" w:rsidRDefault="00BD4E48">
      <w:pPr>
        <w:pStyle w:val="a3"/>
        <w:spacing w:before="6" w:line="237" w:lineRule="auto"/>
        <w:ind w:right="1137"/>
      </w:pPr>
      <w:r>
        <w:t>Представление данных с помощью таблиц и диаграмм. Столбчатые диаграммы:</w:t>
      </w:r>
      <w:r>
        <w:rPr>
          <w:spacing w:val="1"/>
        </w:rPr>
        <w:t xml:space="preserve"> </w:t>
      </w:r>
      <w:r>
        <w:t>чтение и</w:t>
      </w:r>
      <w:r>
        <w:rPr>
          <w:spacing w:val="-2"/>
        </w:rPr>
        <w:t xml:space="preserve"> </w:t>
      </w:r>
      <w:r>
        <w:t>построение.</w:t>
      </w:r>
      <w:r>
        <w:rPr>
          <w:spacing w:val="-1"/>
        </w:rPr>
        <w:t xml:space="preserve"> </w:t>
      </w:r>
      <w:r>
        <w:t>Чтение</w:t>
      </w:r>
      <w:r>
        <w:rPr>
          <w:spacing w:val="1"/>
        </w:rPr>
        <w:t xml:space="preserve"> </w:t>
      </w:r>
      <w:r>
        <w:t>круговых</w:t>
      </w:r>
      <w:r>
        <w:rPr>
          <w:spacing w:val="-4"/>
        </w:rPr>
        <w:t xml:space="preserve"> </w:t>
      </w:r>
      <w:r>
        <w:t>диаграмм.</w:t>
      </w:r>
    </w:p>
    <w:p w:rsidR="00CD081E" w:rsidRDefault="00BD4E48">
      <w:pPr>
        <w:pStyle w:val="a3"/>
        <w:spacing w:before="3" w:line="275" w:lineRule="exact"/>
        <w:ind w:left="1670" w:firstLine="0"/>
      </w:pPr>
      <w:r>
        <w:t>Наглядная</w:t>
      </w:r>
      <w:r>
        <w:rPr>
          <w:spacing w:val="-2"/>
        </w:rPr>
        <w:t xml:space="preserve"> </w:t>
      </w:r>
      <w:r>
        <w:t>геометрия.</w:t>
      </w:r>
    </w:p>
    <w:p w:rsidR="00CD081E" w:rsidRDefault="00BD4E48">
      <w:pPr>
        <w:pStyle w:val="a3"/>
        <w:spacing w:line="242" w:lineRule="auto"/>
        <w:ind w:right="1144"/>
      </w:pPr>
      <w:r>
        <w:t>Наглядные представления о фигурах на плоскости: точка, прямая, отрезок, луч,</w:t>
      </w:r>
      <w:r>
        <w:rPr>
          <w:spacing w:val="1"/>
        </w:rPr>
        <w:t xml:space="preserve"> </w:t>
      </w:r>
      <w:r>
        <w:t>угол,</w:t>
      </w:r>
      <w:r>
        <w:rPr>
          <w:spacing w:val="-3"/>
        </w:rPr>
        <w:t xml:space="preserve"> </w:t>
      </w:r>
      <w:r>
        <w:t>ломаная,</w:t>
      </w:r>
      <w:r>
        <w:rPr>
          <w:spacing w:val="-3"/>
        </w:rPr>
        <w:t xml:space="preserve"> </w:t>
      </w:r>
      <w:r>
        <w:t>многоугольник,</w:t>
      </w:r>
      <w:r>
        <w:rPr>
          <w:spacing w:val="-3"/>
        </w:rPr>
        <w:t xml:space="preserve"> </w:t>
      </w:r>
      <w:r>
        <w:t>четырёхугольник,</w:t>
      </w:r>
      <w:r>
        <w:rPr>
          <w:spacing w:val="2"/>
        </w:rPr>
        <w:t xml:space="preserve"> </w:t>
      </w:r>
      <w:r>
        <w:t>треугольник,</w:t>
      </w:r>
      <w:r>
        <w:rPr>
          <w:spacing w:val="-7"/>
        </w:rPr>
        <w:t xml:space="preserve"> </w:t>
      </w:r>
      <w:r>
        <w:t>окружность,</w:t>
      </w:r>
      <w:r>
        <w:rPr>
          <w:spacing w:val="1"/>
        </w:rPr>
        <w:t xml:space="preserve"> </w:t>
      </w:r>
      <w:r>
        <w:t>круг.</w:t>
      </w:r>
    </w:p>
    <w:p w:rsidR="00CD081E" w:rsidRDefault="00BD4E48">
      <w:pPr>
        <w:pStyle w:val="a3"/>
        <w:ind w:right="1134"/>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2"/>
        </w:rPr>
        <w:t xml:space="preserve"> </w:t>
      </w:r>
      <w:r>
        <w:t>длина</w:t>
      </w:r>
      <w:r>
        <w:rPr>
          <w:spacing w:val="-4"/>
        </w:rPr>
        <w:t xml:space="preserve"> </w:t>
      </w:r>
      <w:r>
        <w:t>маршрута</w:t>
      </w:r>
      <w:r>
        <w:rPr>
          <w:spacing w:val="1"/>
        </w:rPr>
        <w:t xml:space="preserve"> </w:t>
      </w:r>
      <w:r>
        <w:t>на</w:t>
      </w:r>
      <w:r>
        <w:rPr>
          <w:spacing w:val="1"/>
        </w:rPr>
        <w:t xml:space="preserve"> </w:t>
      </w:r>
      <w:r>
        <w:t>квадратной</w:t>
      </w:r>
      <w:r>
        <w:rPr>
          <w:spacing w:val="3"/>
        </w:rPr>
        <w:t xml:space="preserve"> </w:t>
      </w:r>
      <w:r>
        <w:t>сетке.</w:t>
      </w:r>
    </w:p>
    <w:p w:rsidR="00CD081E" w:rsidRDefault="00BD4E48">
      <w:pPr>
        <w:pStyle w:val="a3"/>
        <w:ind w:right="1128"/>
      </w:pPr>
      <w:r>
        <w:t>Измерение и построение углов с помощью 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57"/>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 свойств сторон, углов, диагоналей. Изображение геометрических фигур</w:t>
      </w:r>
      <w:r>
        <w:rPr>
          <w:spacing w:val="1"/>
        </w:rPr>
        <w:t xml:space="preserve"> </w:t>
      </w:r>
      <w:r>
        <w:t>на нелинованной бумаге с использованием циркуля, линейки, угольника, транспортира.</w:t>
      </w:r>
      <w:r>
        <w:rPr>
          <w:spacing w:val="-57"/>
        </w:rPr>
        <w:t xml:space="preserve"> </w:t>
      </w:r>
      <w:r>
        <w:lastRenderedPageBreak/>
        <w:t>Построения</w:t>
      </w:r>
      <w:r>
        <w:rPr>
          <w:spacing w:val="-4"/>
        </w:rPr>
        <w:t xml:space="preserve"> </w:t>
      </w:r>
      <w:r>
        <w:t>на</w:t>
      </w:r>
      <w:r>
        <w:rPr>
          <w:spacing w:val="1"/>
        </w:rPr>
        <w:t xml:space="preserve"> </w:t>
      </w:r>
      <w:r>
        <w:t>клетчатой</w:t>
      </w:r>
      <w:r>
        <w:rPr>
          <w:spacing w:val="-2"/>
        </w:rPr>
        <w:t xml:space="preserve"> </w:t>
      </w:r>
      <w:r>
        <w:t>бумаге.</w:t>
      </w:r>
    </w:p>
    <w:p w:rsidR="00CD081E" w:rsidRDefault="00BD4E48">
      <w:pPr>
        <w:pStyle w:val="a3"/>
        <w:ind w:right="1132"/>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 измерение длины</w:t>
      </w:r>
      <w:r>
        <w:rPr>
          <w:spacing w:val="-2"/>
        </w:rPr>
        <w:t xml:space="preserve"> </w:t>
      </w:r>
      <w:r>
        <w:t>окружности,</w:t>
      </w:r>
      <w:r>
        <w:rPr>
          <w:spacing w:val="-1"/>
        </w:rPr>
        <w:t xml:space="preserve"> </w:t>
      </w:r>
      <w:r>
        <w:t>площади</w:t>
      </w:r>
      <w:r>
        <w:rPr>
          <w:spacing w:val="2"/>
        </w:rPr>
        <w:t xml:space="preserve"> </w:t>
      </w:r>
      <w:r>
        <w:t>круга.</w:t>
      </w:r>
    </w:p>
    <w:p w:rsidR="00CD081E" w:rsidRDefault="00BD4E48">
      <w:pPr>
        <w:pStyle w:val="a3"/>
        <w:spacing w:line="242" w:lineRule="auto"/>
        <w:ind w:left="1670" w:right="3531" w:firstLine="0"/>
      </w:pPr>
      <w:r>
        <w:t>Симметрия: центральная, осевая и зеркальная симметрии.</w:t>
      </w:r>
      <w:r>
        <w:rPr>
          <w:spacing w:val="-57"/>
        </w:rPr>
        <w:t xml:space="preserve"> </w:t>
      </w:r>
      <w:r>
        <w:t>Построение симметричных</w:t>
      </w:r>
      <w:r>
        <w:rPr>
          <w:spacing w:val="-3"/>
        </w:rPr>
        <w:t xml:space="preserve"> </w:t>
      </w:r>
      <w:r>
        <w:t>фигур.</w:t>
      </w:r>
    </w:p>
    <w:p w:rsidR="00CD081E" w:rsidRDefault="00BD4E48">
      <w:pPr>
        <w:pStyle w:val="a3"/>
        <w:ind w:right="1129"/>
      </w:pPr>
      <w:r>
        <w:t>Наглядные представления о пространственных фигурах: параллелепипед, 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60"/>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57"/>
        </w:rPr>
        <w:t xml:space="preserve"> </w:t>
      </w:r>
      <w:r>
        <w:t>пространственных</w:t>
      </w:r>
      <w:r>
        <w:rPr>
          <w:spacing w:val="-6"/>
        </w:rPr>
        <w:t xml:space="preserve"> </w:t>
      </w:r>
      <w:r>
        <w:t>фигур</w:t>
      </w:r>
      <w:r>
        <w:rPr>
          <w:spacing w:val="-1"/>
        </w:rPr>
        <w:t xml:space="preserve"> </w:t>
      </w:r>
      <w:r>
        <w:t>(из</w:t>
      </w:r>
      <w:r>
        <w:rPr>
          <w:spacing w:val="1"/>
        </w:rPr>
        <w:t xml:space="preserve"> </w:t>
      </w:r>
      <w:r>
        <w:t>бумаги,</w:t>
      </w:r>
      <w:r>
        <w:rPr>
          <w:spacing w:val="1"/>
        </w:rPr>
        <w:t xml:space="preserve"> </w:t>
      </w:r>
      <w:r>
        <w:t>проволоки,</w:t>
      </w:r>
      <w:r>
        <w:rPr>
          <w:spacing w:val="1"/>
        </w:rPr>
        <w:t xml:space="preserve"> </w:t>
      </w:r>
      <w:r>
        <w:t>пластилина</w:t>
      </w:r>
      <w:r>
        <w:rPr>
          <w:spacing w:val="-6"/>
        </w:rPr>
        <w:t xml:space="preserve"> </w:t>
      </w:r>
      <w:r>
        <w:t>и других</w:t>
      </w:r>
      <w:r>
        <w:rPr>
          <w:spacing w:val="-5"/>
        </w:rPr>
        <w:t xml:space="preserve"> </w:t>
      </w:r>
      <w:r>
        <w:t>материалов).</w:t>
      </w:r>
    </w:p>
    <w:p w:rsidR="00CD081E" w:rsidRDefault="00BD4E48">
      <w:pPr>
        <w:pStyle w:val="a3"/>
        <w:spacing w:line="242" w:lineRule="auto"/>
        <w:ind w:right="1136"/>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3"/>
        </w:rPr>
        <w:t xml:space="preserve"> </w:t>
      </w:r>
      <w:r>
        <w:t>куба.</w:t>
      </w:r>
    </w:p>
    <w:p w:rsidR="00CD081E" w:rsidRDefault="00BD4E48">
      <w:pPr>
        <w:pStyle w:val="a3"/>
        <w:spacing w:line="271" w:lineRule="exact"/>
        <w:ind w:left="1670" w:firstLine="0"/>
      </w:pPr>
      <w:r>
        <w:t>Предметные</w:t>
      </w:r>
      <w:r>
        <w:rPr>
          <w:spacing w:val="-7"/>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2"/>
        </w:rPr>
        <w:t xml:space="preserve"> </w:t>
      </w:r>
      <w:r>
        <w:t>курса</w:t>
      </w:r>
      <w:r>
        <w:rPr>
          <w:spacing w:val="-2"/>
        </w:rPr>
        <w:t xml:space="preserve"> </w:t>
      </w:r>
      <w:r>
        <w:t>«Математика».</w:t>
      </w:r>
    </w:p>
    <w:p w:rsidR="00CD081E" w:rsidRDefault="00BD4E48">
      <w:pPr>
        <w:pStyle w:val="a3"/>
        <w:spacing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5</w:t>
      </w:r>
      <w:r>
        <w:rPr>
          <w:spacing w:val="2"/>
        </w:rPr>
        <w:t xml:space="preserve"> </w:t>
      </w:r>
      <w:r>
        <w:t>классе.</w:t>
      </w:r>
    </w:p>
    <w:p w:rsidR="00CD081E" w:rsidRDefault="00BD4E48">
      <w:pPr>
        <w:pStyle w:val="a3"/>
        <w:spacing w:line="275" w:lineRule="exact"/>
        <w:ind w:left="1670" w:firstLine="0"/>
      </w:pPr>
      <w:r>
        <w:t>Числа</w:t>
      </w:r>
      <w:r>
        <w:rPr>
          <w:spacing w:val="-1"/>
        </w:rPr>
        <w:t xml:space="preserve"> </w:t>
      </w:r>
      <w:r>
        <w:t>и</w:t>
      </w:r>
      <w:r>
        <w:rPr>
          <w:spacing w:val="-3"/>
        </w:rPr>
        <w:t xml:space="preserve"> </w:t>
      </w:r>
      <w:r>
        <w:t>вычисления.</w:t>
      </w:r>
    </w:p>
    <w:p w:rsidR="00CD081E" w:rsidRDefault="00BD4E48">
      <w:pPr>
        <w:pStyle w:val="a3"/>
        <w:spacing w:line="242" w:lineRule="auto"/>
        <w:ind w:right="1138"/>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2"/>
        </w:rPr>
        <w:t xml:space="preserve"> </w:t>
      </w:r>
      <w:r>
        <w:t>обыкновенными</w:t>
      </w:r>
      <w:r>
        <w:rPr>
          <w:spacing w:val="-2"/>
        </w:rPr>
        <w:t xml:space="preserve"> </w:t>
      </w:r>
      <w:r>
        <w:t>и</w:t>
      </w:r>
      <w:r>
        <w:rPr>
          <w:spacing w:val="3"/>
        </w:rPr>
        <w:t xml:space="preserve"> </w:t>
      </w:r>
      <w:r>
        <w:t>десятичными</w:t>
      </w:r>
      <w:r>
        <w:rPr>
          <w:spacing w:val="-3"/>
        </w:rPr>
        <w:t xml:space="preserve"> </w:t>
      </w:r>
      <w:r>
        <w:t>дробями.</w:t>
      </w:r>
    </w:p>
    <w:p w:rsidR="00CD081E" w:rsidRDefault="00BD4E48">
      <w:pPr>
        <w:pStyle w:val="a3"/>
        <w:spacing w:line="242" w:lineRule="auto"/>
        <w:ind w:right="1125"/>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1"/>
        </w:rPr>
        <w:t xml:space="preserve"> </w:t>
      </w:r>
      <w:r>
        <w:t>случаях</w:t>
      </w:r>
      <w:r>
        <w:rPr>
          <w:spacing w:val="-4"/>
        </w:rPr>
        <w:t xml:space="preserve"> </w:t>
      </w:r>
      <w:r>
        <w:t>обыкновенные</w:t>
      </w:r>
      <w:r>
        <w:rPr>
          <w:spacing w:val="1"/>
        </w:rPr>
        <w:t xml:space="preserve"> </w:t>
      </w:r>
      <w:r>
        <w:t>дроби,</w:t>
      </w:r>
      <w:r>
        <w:rPr>
          <w:spacing w:val="-1"/>
        </w:rPr>
        <w:t xml:space="preserve"> </w:t>
      </w:r>
      <w:r>
        <w:t>десятичные дроби.</w:t>
      </w:r>
    </w:p>
    <w:p w:rsidR="00CD081E" w:rsidRDefault="00BD4E48">
      <w:pPr>
        <w:pStyle w:val="a3"/>
        <w:spacing w:before="98" w:line="242" w:lineRule="auto"/>
        <w:ind w:right="1137"/>
      </w:pPr>
      <w:r>
        <w:t>Соотносить точку на координатной (числовой) прямой с соответствующим ей</w:t>
      </w:r>
      <w:r>
        <w:rPr>
          <w:spacing w:val="1"/>
        </w:rPr>
        <w:t xml:space="preserve"> </w:t>
      </w:r>
      <w:r>
        <w:t>числом</w:t>
      </w:r>
      <w:r>
        <w:rPr>
          <w:spacing w:val="-5"/>
        </w:rPr>
        <w:t xml:space="preserve"> </w:t>
      </w:r>
      <w:r>
        <w:t>и</w:t>
      </w:r>
      <w:r>
        <w:rPr>
          <w:spacing w:val="-5"/>
        </w:rPr>
        <w:t xml:space="preserve"> </w:t>
      </w:r>
      <w:r>
        <w:t>изображать</w:t>
      </w:r>
      <w:r>
        <w:rPr>
          <w:spacing w:val="-4"/>
        </w:rPr>
        <w:t xml:space="preserve"> </w:t>
      </w:r>
      <w:r>
        <w:t>натуральные</w:t>
      </w:r>
      <w:r>
        <w:rPr>
          <w:spacing w:val="-2"/>
        </w:rPr>
        <w:t xml:space="preserve"> </w:t>
      </w:r>
      <w:r>
        <w:t>числа</w:t>
      </w:r>
      <w:r>
        <w:rPr>
          <w:spacing w:val="-3"/>
        </w:rPr>
        <w:t xml:space="preserve"> </w:t>
      </w:r>
      <w:r>
        <w:t>точками на</w:t>
      </w:r>
      <w:r>
        <w:rPr>
          <w:spacing w:val="-7"/>
        </w:rPr>
        <w:t xml:space="preserve"> </w:t>
      </w:r>
      <w:r>
        <w:t>координатной</w:t>
      </w:r>
      <w:r>
        <w:rPr>
          <w:spacing w:val="-5"/>
        </w:rPr>
        <w:t xml:space="preserve"> </w:t>
      </w:r>
      <w:r>
        <w:t>(числовой)</w:t>
      </w:r>
      <w:r>
        <w:rPr>
          <w:spacing w:val="-1"/>
        </w:rPr>
        <w:t xml:space="preserve"> </w:t>
      </w:r>
      <w:r>
        <w:t>прямой.</w:t>
      </w:r>
    </w:p>
    <w:p w:rsidR="00CD081E" w:rsidRDefault="00BD4E48">
      <w:pPr>
        <w:pStyle w:val="a3"/>
        <w:spacing w:line="242" w:lineRule="auto"/>
        <w:ind w:right="112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2"/>
        </w:rPr>
        <w:t xml:space="preserve"> </w:t>
      </w:r>
      <w:r>
        <w:t>дробями</w:t>
      </w:r>
      <w:r>
        <w:rPr>
          <w:spacing w:val="-2"/>
        </w:rPr>
        <w:t xml:space="preserve"> </w:t>
      </w:r>
      <w:r>
        <w:t>в</w:t>
      </w:r>
      <w:r>
        <w:rPr>
          <w:spacing w:val="-1"/>
        </w:rPr>
        <w:t xml:space="preserve"> </w:t>
      </w:r>
      <w:r>
        <w:t>простейших</w:t>
      </w:r>
      <w:r>
        <w:rPr>
          <w:spacing w:val="-4"/>
        </w:rPr>
        <w:t xml:space="preserve"> </w:t>
      </w:r>
      <w:r>
        <w:t>случаях.</w:t>
      </w:r>
    </w:p>
    <w:p w:rsidR="00CD081E" w:rsidRDefault="00BD4E48">
      <w:pPr>
        <w:pStyle w:val="a3"/>
        <w:spacing w:line="242" w:lineRule="auto"/>
        <w:ind w:left="1670" w:right="3730" w:firstLine="0"/>
      </w:pPr>
      <w:r>
        <w:t>Выполнять проверку, прикидку результата вычислений.</w:t>
      </w:r>
      <w:r>
        <w:rPr>
          <w:spacing w:val="-57"/>
        </w:rPr>
        <w:t xml:space="preserve"> </w:t>
      </w:r>
      <w:r>
        <w:t>Округлять</w:t>
      </w:r>
      <w:r>
        <w:rPr>
          <w:spacing w:val="1"/>
        </w:rPr>
        <w:t xml:space="preserve"> </w:t>
      </w:r>
      <w:r>
        <w:t>натуральные</w:t>
      </w:r>
      <w:r>
        <w:rPr>
          <w:spacing w:val="1"/>
        </w:rPr>
        <w:t xml:space="preserve"> </w:t>
      </w:r>
      <w:r>
        <w:t>числа.</w:t>
      </w:r>
    </w:p>
    <w:p w:rsidR="00CD081E" w:rsidRDefault="00BD4E48">
      <w:pPr>
        <w:pStyle w:val="a3"/>
        <w:spacing w:line="271" w:lineRule="exact"/>
        <w:ind w:left="1670" w:firstLine="0"/>
      </w:pPr>
      <w:r>
        <w:t>Решение</w:t>
      </w:r>
      <w:r>
        <w:rPr>
          <w:spacing w:val="-3"/>
        </w:rPr>
        <w:t xml:space="preserve"> </w:t>
      </w:r>
      <w:r>
        <w:t>текстовых</w:t>
      </w:r>
      <w:r>
        <w:rPr>
          <w:spacing w:val="-7"/>
        </w:rPr>
        <w:t xml:space="preserve"> </w:t>
      </w:r>
      <w:r>
        <w:t>задач.</w:t>
      </w:r>
    </w:p>
    <w:p w:rsidR="00CD081E" w:rsidRDefault="00BD4E48">
      <w:pPr>
        <w:pStyle w:val="a3"/>
        <w:spacing w:line="237" w:lineRule="auto"/>
        <w:ind w:right="1129"/>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1"/>
        </w:rPr>
        <w:t xml:space="preserve"> </w:t>
      </w:r>
      <w:r>
        <w:t>конечного</w:t>
      </w:r>
      <w:r>
        <w:rPr>
          <w:spacing w:val="2"/>
        </w:rPr>
        <w:t xml:space="preserve"> </w:t>
      </w:r>
      <w:r>
        <w:t>перебора</w:t>
      </w:r>
      <w:r>
        <w:rPr>
          <w:spacing w:val="-5"/>
        </w:rPr>
        <w:t xml:space="preserve"> </w:t>
      </w:r>
      <w:r>
        <w:t>всех</w:t>
      </w:r>
      <w:r>
        <w:rPr>
          <w:spacing w:val="-3"/>
        </w:rPr>
        <w:t xml:space="preserve"> </w:t>
      </w:r>
      <w:r>
        <w:t>возможных</w:t>
      </w:r>
      <w:r>
        <w:rPr>
          <w:spacing w:val="-4"/>
        </w:rPr>
        <w:t xml:space="preserve"> </w:t>
      </w:r>
      <w:r>
        <w:t>вариантов.</w:t>
      </w:r>
    </w:p>
    <w:p w:rsidR="00CD081E" w:rsidRDefault="00BD4E48">
      <w:pPr>
        <w:pStyle w:val="a3"/>
        <w:ind w:right="1136"/>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2"/>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p>
    <w:p w:rsidR="00CD081E" w:rsidRDefault="00BD4E48">
      <w:pPr>
        <w:pStyle w:val="a3"/>
        <w:spacing w:line="237" w:lineRule="auto"/>
        <w:ind w:left="1670" w:right="1132" w:firstLine="0"/>
      </w:pPr>
      <w:r>
        <w:t>Использовать краткие записи, схемы, таблицы, обозначения при решении задач.</w:t>
      </w:r>
      <w:r>
        <w:rPr>
          <w:spacing w:val="1"/>
        </w:rPr>
        <w:t xml:space="preserve"> </w:t>
      </w:r>
      <w:r>
        <w:t>Пользоваться</w:t>
      </w:r>
      <w:r>
        <w:rPr>
          <w:spacing w:val="49"/>
        </w:rPr>
        <w:t xml:space="preserve"> </w:t>
      </w:r>
      <w:r>
        <w:t>основными</w:t>
      </w:r>
      <w:r>
        <w:rPr>
          <w:spacing w:val="54"/>
        </w:rPr>
        <w:t xml:space="preserve"> </w:t>
      </w:r>
      <w:r>
        <w:t>единицами</w:t>
      </w:r>
      <w:r>
        <w:rPr>
          <w:spacing w:val="50"/>
        </w:rPr>
        <w:t xml:space="preserve"> </w:t>
      </w:r>
      <w:r>
        <w:t>измерения:</w:t>
      </w:r>
      <w:r>
        <w:rPr>
          <w:spacing w:val="53"/>
        </w:rPr>
        <w:t xml:space="preserve"> </w:t>
      </w:r>
      <w:r>
        <w:t>цены,</w:t>
      </w:r>
      <w:r>
        <w:rPr>
          <w:spacing w:val="55"/>
        </w:rPr>
        <w:t xml:space="preserve"> </w:t>
      </w:r>
      <w:r>
        <w:t>массы,</w:t>
      </w:r>
      <w:r>
        <w:rPr>
          <w:spacing w:val="55"/>
        </w:rPr>
        <w:t xml:space="preserve"> </w:t>
      </w:r>
      <w:r>
        <w:t>расстояния,</w:t>
      </w:r>
    </w:p>
    <w:p w:rsidR="00CD081E" w:rsidRDefault="00BD4E48">
      <w:pPr>
        <w:pStyle w:val="a3"/>
        <w:spacing w:before="4" w:line="275" w:lineRule="exact"/>
        <w:ind w:firstLine="0"/>
      </w:pPr>
      <w:r>
        <w:t>времени,</w:t>
      </w:r>
      <w:r>
        <w:rPr>
          <w:spacing w:val="-5"/>
        </w:rPr>
        <w:t xml:space="preserve"> </w:t>
      </w:r>
      <w:r>
        <w:t>скорости,</w:t>
      </w:r>
      <w:r>
        <w:rPr>
          <w:spacing w:val="-4"/>
        </w:rPr>
        <w:t xml:space="preserve"> </w:t>
      </w:r>
      <w:r>
        <w:t>выражать</w:t>
      </w:r>
      <w:r>
        <w:rPr>
          <w:spacing w:val="-4"/>
        </w:rPr>
        <w:t xml:space="preserve"> </w:t>
      </w:r>
      <w:r>
        <w:t>одни</w:t>
      </w:r>
      <w:r>
        <w:rPr>
          <w:spacing w:val="-6"/>
        </w:rPr>
        <w:t xml:space="preserve"> </w:t>
      </w:r>
      <w:r>
        <w:t>единицы</w:t>
      </w:r>
      <w:r>
        <w:rPr>
          <w:spacing w:val="-4"/>
        </w:rPr>
        <w:t xml:space="preserve"> </w:t>
      </w:r>
      <w:r>
        <w:t>величины</w:t>
      </w:r>
      <w:r>
        <w:rPr>
          <w:spacing w:val="-4"/>
        </w:rPr>
        <w:t xml:space="preserve"> </w:t>
      </w:r>
      <w:r>
        <w:t>через</w:t>
      </w:r>
      <w:r>
        <w:rPr>
          <w:spacing w:val="-1"/>
        </w:rPr>
        <w:t xml:space="preserve"> </w:t>
      </w:r>
      <w:r>
        <w:t>другие.</w:t>
      </w:r>
    </w:p>
    <w:p w:rsidR="00CD081E" w:rsidRDefault="00BD4E48">
      <w:pPr>
        <w:pStyle w:val="a3"/>
        <w:ind w:right="1124"/>
      </w:pPr>
      <w:r>
        <w:t>Извлекать, анализировать, оценивать информацию, представленную в 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CD081E" w:rsidRDefault="00BD4E48">
      <w:pPr>
        <w:pStyle w:val="a3"/>
        <w:spacing w:before="2" w:line="275" w:lineRule="exact"/>
        <w:ind w:left="1670" w:firstLine="0"/>
      </w:pPr>
      <w:r>
        <w:t>Наглядная</w:t>
      </w:r>
      <w:r>
        <w:rPr>
          <w:spacing w:val="-2"/>
        </w:rPr>
        <w:t xml:space="preserve"> </w:t>
      </w:r>
      <w:r>
        <w:t>геометрия.</w:t>
      </w:r>
    </w:p>
    <w:p w:rsidR="00CD081E" w:rsidRDefault="00BD4E48">
      <w:pPr>
        <w:pStyle w:val="a3"/>
        <w:spacing w:line="242" w:lineRule="auto"/>
        <w:ind w:right="1140"/>
      </w:pPr>
      <w:r>
        <w:t>Пользоваться геометрическими понятиями: точка, прямая, отрезок, луч, угол,</w:t>
      </w:r>
      <w:r>
        <w:rPr>
          <w:spacing w:val="1"/>
        </w:rPr>
        <w:t xml:space="preserve"> </w:t>
      </w:r>
      <w:r>
        <w:t>многоугольник,</w:t>
      </w:r>
      <w:r>
        <w:rPr>
          <w:spacing w:val="-2"/>
        </w:rPr>
        <w:t xml:space="preserve"> </w:t>
      </w:r>
      <w:r>
        <w:t>окружность,</w:t>
      </w:r>
      <w:r>
        <w:rPr>
          <w:spacing w:val="-1"/>
        </w:rPr>
        <w:t xml:space="preserve"> </w:t>
      </w:r>
      <w:r>
        <w:t>круг.</w:t>
      </w:r>
    </w:p>
    <w:p w:rsidR="00CD081E" w:rsidRDefault="00BD4E48">
      <w:pPr>
        <w:pStyle w:val="a3"/>
        <w:spacing w:line="242" w:lineRule="auto"/>
        <w:ind w:right="1137"/>
      </w:pPr>
      <w:r>
        <w:t>Приводить примеры объектов окружающего мира, имеющих форму изученных</w:t>
      </w:r>
      <w:r>
        <w:rPr>
          <w:spacing w:val="1"/>
        </w:rPr>
        <w:t xml:space="preserve"> </w:t>
      </w:r>
      <w:r>
        <w:t>геометрических</w:t>
      </w:r>
      <w:r>
        <w:rPr>
          <w:spacing w:val="-4"/>
        </w:rPr>
        <w:t xml:space="preserve"> </w:t>
      </w:r>
      <w:r>
        <w:t>фигур.</w:t>
      </w:r>
    </w:p>
    <w:p w:rsidR="00CD081E" w:rsidRDefault="00BD4E48">
      <w:pPr>
        <w:pStyle w:val="a3"/>
        <w:ind w:right="1136"/>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1"/>
        </w:rPr>
        <w:t xml:space="preserve"> </w:t>
      </w:r>
      <w:r>
        <w:t>диаметр,</w:t>
      </w:r>
      <w:r>
        <w:rPr>
          <w:spacing w:val="4"/>
        </w:rPr>
        <w:t xml:space="preserve"> </w:t>
      </w:r>
      <w:r>
        <w:t>центр.</w:t>
      </w:r>
    </w:p>
    <w:p w:rsidR="00CD081E" w:rsidRDefault="00BD4E48">
      <w:pPr>
        <w:pStyle w:val="a3"/>
        <w:spacing w:line="237" w:lineRule="auto"/>
        <w:ind w:right="1133"/>
      </w:pPr>
      <w:r>
        <w:t>Изображать изученные геометрические фигуры на нелинованной и клетчатой</w:t>
      </w:r>
      <w:r>
        <w:rPr>
          <w:spacing w:val="1"/>
        </w:rPr>
        <w:t xml:space="preserve"> </w:t>
      </w:r>
      <w:r>
        <w:t>бумаге с</w:t>
      </w:r>
      <w:r>
        <w:rPr>
          <w:spacing w:val="1"/>
        </w:rPr>
        <w:t xml:space="preserve"> </w:t>
      </w:r>
      <w:r>
        <w:t>помощью</w:t>
      </w:r>
      <w:r>
        <w:rPr>
          <w:spacing w:val="-5"/>
        </w:rPr>
        <w:t xml:space="preserve"> </w:t>
      </w:r>
      <w:r>
        <w:t>циркуля</w:t>
      </w:r>
      <w:r>
        <w:rPr>
          <w:spacing w:val="6"/>
        </w:rPr>
        <w:t xml:space="preserve"> </w:t>
      </w:r>
      <w:r>
        <w:t>и</w:t>
      </w:r>
      <w:r>
        <w:rPr>
          <w:spacing w:val="2"/>
        </w:rPr>
        <w:t xml:space="preserve"> </w:t>
      </w:r>
      <w:r>
        <w:t>линейки.</w:t>
      </w:r>
    </w:p>
    <w:p w:rsidR="00CD081E" w:rsidRDefault="00BD4E48">
      <w:pPr>
        <w:pStyle w:val="a3"/>
        <w:spacing w:line="237" w:lineRule="auto"/>
        <w:ind w:right="1134"/>
      </w:pPr>
      <w:r>
        <w:t>Находить длины отрезков непосредственным измерением с помощью линейки,</w:t>
      </w:r>
      <w:r>
        <w:rPr>
          <w:spacing w:val="1"/>
        </w:rPr>
        <w:t xml:space="preserve"> </w:t>
      </w:r>
      <w:r>
        <w:t>строить</w:t>
      </w:r>
      <w:r>
        <w:rPr>
          <w:spacing w:val="-4"/>
        </w:rPr>
        <w:t xml:space="preserve"> </w:t>
      </w:r>
      <w:r>
        <w:t>отрезки</w:t>
      </w:r>
      <w:r>
        <w:rPr>
          <w:spacing w:val="-3"/>
        </w:rPr>
        <w:t xml:space="preserve"> </w:t>
      </w:r>
      <w:r>
        <w:t>заданной</w:t>
      </w:r>
      <w:r>
        <w:rPr>
          <w:spacing w:val="2"/>
        </w:rPr>
        <w:t xml:space="preserve"> </w:t>
      </w:r>
      <w:r>
        <w:t>длины;</w:t>
      </w:r>
      <w:r>
        <w:rPr>
          <w:spacing w:val="-4"/>
        </w:rPr>
        <w:t xml:space="preserve"> </w:t>
      </w:r>
      <w:r>
        <w:t>строить</w:t>
      </w:r>
      <w:r>
        <w:rPr>
          <w:spacing w:val="-7"/>
        </w:rPr>
        <w:t xml:space="preserve"> </w:t>
      </w:r>
      <w:r>
        <w:t>окружность</w:t>
      </w:r>
      <w:r>
        <w:rPr>
          <w:spacing w:val="-2"/>
        </w:rPr>
        <w:t xml:space="preserve"> </w:t>
      </w:r>
      <w:r>
        <w:t>заданного</w:t>
      </w:r>
      <w:r>
        <w:rPr>
          <w:spacing w:val="5"/>
        </w:rPr>
        <w:t xml:space="preserve"> </w:t>
      </w:r>
      <w:r>
        <w:t>радиуса.</w:t>
      </w:r>
    </w:p>
    <w:p w:rsidR="00CD081E" w:rsidRDefault="00BD4E48">
      <w:pPr>
        <w:pStyle w:val="a3"/>
        <w:spacing w:before="4" w:line="237" w:lineRule="auto"/>
        <w:ind w:right="1137"/>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w:t>
      </w:r>
      <w:r>
        <w:rPr>
          <w:spacing w:val="-2"/>
        </w:rPr>
        <w:t xml:space="preserve"> </w:t>
      </w:r>
      <w:r>
        <w:t>вычисления</w:t>
      </w:r>
      <w:r>
        <w:rPr>
          <w:spacing w:val="2"/>
        </w:rPr>
        <w:t xml:space="preserve"> </w:t>
      </w:r>
      <w:r>
        <w:t>площади</w:t>
      </w:r>
      <w:r>
        <w:rPr>
          <w:spacing w:val="3"/>
        </w:rPr>
        <w:t xml:space="preserve"> </w:t>
      </w:r>
      <w:r>
        <w:t>и</w:t>
      </w:r>
      <w:r>
        <w:rPr>
          <w:spacing w:val="-2"/>
        </w:rPr>
        <w:t xml:space="preserve"> </w:t>
      </w:r>
      <w:r>
        <w:t>периметра.</w:t>
      </w:r>
    </w:p>
    <w:p w:rsidR="00CD081E" w:rsidRDefault="00BD4E48">
      <w:pPr>
        <w:pStyle w:val="a3"/>
        <w:spacing w:before="6" w:line="237" w:lineRule="auto"/>
        <w:ind w:right="1132"/>
      </w:pPr>
      <w:r>
        <w:t>Вычислять периметр и площадь квадрата, прямоугольника, фигур, составленных</w:t>
      </w:r>
      <w:r>
        <w:rPr>
          <w:spacing w:val="-57"/>
        </w:rPr>
        <w:t xml:space="preserve"> </w:t>
      </w:r>
      <w:r>
        <w:t>из</w:t>
      </w:r>
      <w:r>
        <w:rPr>
          <w:spacing w:val="1"/>
        </w:rPr>
        <w:t xml:space="preserve"> </w:t>
      </w:r>
      <w:r>
        <w:t>прямоугольников,</w:t>
      </w:r>
      <w:r>
        <w:rPr>
          <w:spacing w:val="-2"/>
        </w:rPr>
        <w:t xml:space="preserve"> </w:t>
      </w:r>
      <w:r>
        <w:t>в</w:t>
      </w:r>
      <w:r>
        <w:rPr>
          <w:spacing w:val="-3"/>
        </w:rPr>
        <w:t xml:space="preserve"> </w:t>
      </w:r>
      <w:r>
        <w:t>том</w:t>
      </w:r>
      <w:r>
        <w:rPr>
          <w:spacing w:val="-2"/>
        </w:rPr>
        <w:t xml:space="preserve"> </w:t>
      </w:r>
      <w:r>
        <w:t>числе фигур,</w:t>
      </w:r>
      <w:r>
        <w:rPr>
          <w:spacing w:val="2"/>
        </w:rPr>
        <w:t xml:space="preserve"> </w:t>
      </w:r>
      <w:r>
        <w:t>изображённых</w:t>
      </w:r>
      <w:r>
        <w:rPr>
          <w:spacing w:val="-4"/>
        </w:rPr>
        <w:t xml:space="preserve"> </w:t>
      </w:r>
      <w:r>
        <w:t>на клетчатой</w:t>
      </w:r>
      <w:r>
        <w:rPr>
          <w:spacing w:val="-4"/>
        </w:rPr>
        <w:t xml:space="preserve"> </w:t>
      </w:r>
      <w:r>
        <w:t>бумаге.</w:t>
      </w:r>
    </w:p>
    <w:p w:rsidR="00CD081E" w:rsidRDefault="00BD4E48">
      <w:pPr>
        <w:pStyle w:val="a3"/>
        <w:spacing w:before="5" w:line="237" w:lineRule="auto"/>
        <w:ind w:right="1133"/>
      </w:pPr>
      <w:r>
        <w:t>Пользоваться основными метрическими единицами измерения длины, площади;</w:t>
      </w:r>
      <w:r>
        <w:rPr>
          <w:spacing w:val="1"/>
        </w:rPr>
        <w:t xml:space="preserve"> </w:t>
      </w:r>
      <w:r>
        <w:t>выражать</w:t>
      </w:r>
      <w:r>
        <w:rPr>
          <w:spacing w:val="-7"/>
        </w:rPr>
        <w:t xml:space="preserve"> </w:t>
      </w:r>
      <w:r>
        <w:t>одни</w:t>
      </w:r>
      <w:r>
        <w:rPr>
          <w:spacing w:val="3"/>
        </w:rPr>
        <w:t xml:space="preserve"> </w:t>
      </w:r>
      <w:r>
        <w:t>единицы</w:t>
      </w:r>
      <w:r>
        <w:rPr>
          <w:spacing w:val="-1"/>
        </w:rPr>
        <w:t xml:space="preserve"> </w:t>
      </w:r>
      <w:r>
        <w:t>величины</w:t>
      </w:r>
      <w:r>
        <w:rPr>
          <w:spacing w:val="3"/>
        </w:rPr>
        <w:t xml:space="preserve"> </w:t>
      </w:r>
      <w:r>
        <w:t>через</w:t>
      </w:r>
      <w:r>
        <w:rPr>
          <w:spacing w:val="-3"/>
        </w:rPr>
        <w:t xml:space="preserve"> </w:t>
      </w:r>
      <w:r>
        <w:t>другие.</w:t>
      </w:r>
    </w:p>
    <w:p w:rsidR="00CD081E" w:rsidRDefault="00BD4E48">
      <w:pPr>
        <w:pStyle w:val="a3"/>
        <w:spacing w:before="6" w:line="237" w:lineRule="auto"/>
        <w:ind w:right="1139"/>
      </w:pPr>
      <w:r>
        <w:lastRenderedPageBreak/>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1"/>
        </w:rPr>
        <w:t xml:space="preserve"> </w:t>
      </w:r>
      <w:r>
        <w:t>вершина,</w:t>
      </w:r>
      <w:r>
        <w:rPr>
          <w:spacing w:val="1"/>
        </w:rPr>
        <w:t xml:space="preserve"> </w:t>
      </w:r>
      <w:r>
        <w:t>ребро,</w:t>
      </w:r>
      <w:r>
        <w:rPr>
          <w:spacing w:val="-3"/>
        </w:rPr>
        <w:t xml:space="preserve"> </w:t>
      </w:r>
      <w:r>
        <w:t>грань,</w:t>
      </w:r>
      <w:r>
        <w:rPr>
          <w:spacing w:val="3"/>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w:t>
      </w:r>
      <w:r>
        <w:rPr>
          <w:spacing w:val="3"/>
        </w:rPr>
        <w:t xml:space="preserve"> </w:t>
      </w:r>
      <w:r>
        <w:t>куба.</w:t>
      </w:r>
    </w:p>
    <w:p w:rsidR="00CD081E" w:rsidRDefault="00BD4E48">
      <w:pPr>
        <w:pStyle w:val="a3"/>
        <w:spacing w:before="6" w:line="237" w:lineRule="auto"/>
        <w:ind w:right="1138"/>
      </w:pPr>
      <w:r>
        <w:t>Вычислять объём куба, параллелепипеда по заданным измерениям, пользоваться</w:t>
      </w:r>
      <w:r>
        <w:rPr>
          <w:spacing w:val="-57"/>
        </w:rPr>
        <w:t xml:space="preserve"> </w:t>
      </w:r>
      <w:r>
        <w:t>единицами</w:t>
      </w:r>
      <w:r>
        <w:rPr>
          <w:spacing w:val="-3"/>
        </w:rPr>
        <w:t xml:space="preserve"> </w:t>
      </w:r>
      <w:r>
        <w:t>измерения</w:t>
      </w:r>
      <w:r>
        <w:rPr>
          <w:spacing w:val="-8"/>
        </w:rPr>
        <w:t xml:space="preserve"> </w:t>
      </w:r>
      <w:r>
        <w:t>объёма.</w:t>
      </w:r>
    </w:p>
    <w:p w:rsidR="00CD081E" w:rsidRDefault="00BD4E48">
      <w:pPr>
        <w:pStyle w:val="a3"/>
        <w:spacing w:before="5" w:line="237" w:lineRule="auto"/>
        <w:ind w:right="1137"/>
      </w:pPr>
      <w:r>
        <w:t>Решать несложные задачи на измерение геометрических величин в практических</w:t>
      </w:r>
      <w:r>
        <w:rPr>
          <w:spacing w:val="-57"/>
        </w:rPr>
        <w:t xml:space="preserve"> </w:t>
      </w:r>
      <w:r>
        <w:t>ситуациях.</w:t>
      </w:r>
    </w:p>
    <w:p w:rsidR="00CD081E" w:rsidRDefault="00BD4E48">
      <w:pPr>
        <w:pStyle w:val="a3"/>
        <w:spacing w:before="6"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6</w:t>
      </w:r>
      <w:r>
        <w:rPr>
          <w:spacing w:val="2"/>
        </w:rPr>
        <w:t xml:space="preserve"> </w:t>
      </w:r>
      <w:r>
        <w:t>классе.</w:t>
      </w:r>
    </w:p>
    <w:p w:rsidR="00CD081E" w:rsidRDefault="00BD4E48">
      <w:pPr>
        <w:pStyle w:val="a3"/>
        <w:spacing w:before="4" w:line="275" w:lineRule="exact"/>
        <w:ind w:left="1670" w:firstLine="0"/>
      </w:pPr>
      <w:r>
        <w:t>Числа</w:t>
      </w:r>
      <w:r>
        <w:rPr>
          <w:spacing w:val="-1"/>
        </w:rPr>
        <w:t xml:space="preserve"> </w:t>
      </w:r>
      <w:r>
        <w:t>и</w:t>
      </w:r>
      <w:r>
        <w:rPr>
          <w:spacing w:val="-3"/>
        </w:rPr>
        <w:t xml:space="preserve"> </w:t>
      </w:r>
      <w:r>
        <w:t>вычисления.</w:t>
      </w:r>
    </w:p>
    <w:p w:rsidR="00CD081E" w:rsidRDefault="00BD4E48">
      <w:pPr>
        <w:pStyle w:val="a3"/>
        <w:spacing w:line="242" w:lineRule="auto"/>
        <w:ind w:right="1124"/>
      </w:pPr>
      <w:r>
        <w:t>Знать и понимать термины, связанные с различными видами чисел и способами</w:t>
      </w:r>
      <w:r>
        <w:rPr>
          <w:spacing w:val="1"/>
        </w:rPr>
        <w:t xml:space="preserve"> </w:t>
      </w:r>
      <w:r>
        <w:t>их</w:t>
      </w:r>
      <w:r>
        <w:rPr>
          <w:spacing w:val="-5"/>
        </w:rPr>
        <w:t xml:space="preserve"> </w:t>
      </w:r>
      <w:r>
        <w:t>записи,</w:t>
      </w:r>
      <w:r>
        <w:rPr>
          <w:spacing w:val="-2"/>
        </w:rPr>
        <w:t xml:space="preserve"> </w:t>
      </w:r>
      <w:r>
        <w:t>переходить</w:t>
      </w:r>
      <w:r>
        <w:rPr>
          <w:spacing w:val="1"/>
        </w:rPr>
        <w:t xml:space="preserve"> </w:t>
      </w:r>
      <w:r>
        <w:t>(если</w:t>
      </w:r>
      <w:r>
        <w:rPr>
          <w:spacing w:val="-3"/>
        </w:rPr>
        <w:t xml:space="preserve"> </w:t>
      </w:r>
      <w:r>
        <w:t>это возможно)</w:t>
      </w:r>
      <w:r>
        <w:rPr>
          <w:spacing w:val="-2"/>
        </w:rPr>
        <w:t xml:space="preserve"> </w:t>
      </w:r>
      <w:r>
        <w:t>от</w:t>
      </w:r>
      <w:r>
        <w:rPr>
          <w:spacing w:val="-3"/>
        </w:rPr>
        <w:t xml:space="preserve"> </w:t>
      </w:r>
      <w:r>
        <w:t>одной</w:t>
      </w:r>
      <w:r>
        <w:rPr>
          <w:spacing w:val="-4"/>
        </w:rPr>
        <w:t xml:space="preserve"> </w:t>
      </w:r>
      <w:r>
        <w:t>формы</w:t>
      </w:r>
      <w:r>
        <w:rPr>
          <w:spacing w:val="-2"/>
        </w:rPr>
        <w:t xml:space="preserve"> </w:t>
      </w:r>
      <w:r>
        <w:t>записи</w:t>
      </w:r>
      <w:r>
        <w:rPr>
          <w:spacing w:val="-3"/>
        </w:rPr>
        <w:t xml:space="preserve"> </w:t>
      </w:r>
      <w:r>
        <w:t>числа</w:t>
      </w:r>
      <w:r>
        <w:rPr>
          <w:spacing w:val="-1"/>
        </w:rPr>
        <w:t xml:space="preserve"> </w:t>
      </w:r>
      <w:r>
        <w:t>к</w:t>
      </w:r>
      <w:r>
        <w:rPr>
          <w:spacing w:val="-1"/>
        </w:rPr>
        <w:t xml:space="preserve"> </w:t>
      </w:r>
      <w:r>
        <w:t>другой.</w:t>
      </w:r>
    </w:p>
    <w:p w:rsidR="00CD081E" w:rsidRDefault="00BD4E48">
      <w:pPr>
        <w:pStyle w:val="a3"/>
        <w:spacing w:line="242" w:lineRule="auto"/>
        <w:ind w:right="1135"/>
      </w:pPr>
      <w:r>
        <w:t>Сравнивать и упорядочивать целые числа, обыкновенные и десятичные дроби,</w:t>
      </w:r>
      <w:r>
        <w:rPr>
          <w:spacing w:val="1"/>
        </w:rPr>
        <w:t xml:space="preserve"> </w:t>
      </w:r>
      <w:r>
        <w:t>сравнивать</w:t>
      </w:r>
      <w:r>
        <w:rPr>
          <w:spacing w:val="-2"/>
        </w:rPr>
        <w:t xml:space="preserve"> </w:t>
      </w:r>
      <w:r>
        <w:t>числа</w:t>
      </w:r>
      <w:r>
        <w:rPr>
          <w:spacing w:val="-4"/>
        </w:rPr>
        <w:t xml:space="preserve"> </w:t>
      </w:r>
      <w:r>
        <w:t>одного</w:t>
      </w:r>
      <w:r>
        <w:rPr>
          <w:spacing w:val="2"/>
        </w:rPr>
        <w:t xml:space="preserve"> </w:t>
      </w:r>
      <w:r>
        <w:t>и</w:t>
      </w:r>
      <w:r>
        <w:rPr>
          <w:spacing w:val="3"/>
        </w:rPr>
        <w:t xml:space="preserve"> </w:t>
      </w:r>
      <w:r>
        <w:t>разных</w:t>
      </w:r>
      <w:r>
        <w:rPr>
          <w:spacing w:val="-3"/>
        </w:rPr>
        <w:t xml:space="preserve"> </w:t>
      </w:r>
      <w:r>
        <w:t>знаков.</w:t>
      </w:r>
    </w:p>
    <w:p w:rsidR="00CD081E" w:rsidRDefault="00BD4E48">
      <w:pPr>
        <w:pStyle w:val="a3"/>
        <w:ind w:right="1123"/>
      </w:pPr>
      <w:r>
        <w:t>Выполнять, сочетая устные и письменные приёмы, арифметические действия 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rsidR="00CD081E" w:rsidRDefault="00BD4E48">
      <w:pPr>
        <w:pStyle w:val="a3"/>
        <w:ind w:left="1670" w:firstLine="0"/>
      </w:pPr>
      <w:r>
        <w:t>Вычислять</w:t>
      </w:r>
      <w:r>
        <w:rPr>
          <w:spacing w:val="50"/>
        </w:rPr>
        <w:t xml:space="preserve"> </w:t>
      </w:r>
      <w:r>
        <w:t>значения</w:t>
      </w:r>
      <w:r>
        <w:rPr>
          <w:spacing w:val="108"/>
        </w:rPr>
        <w:t xml:space="preserve"> </w:t>
      </w:r>
      <w:r>
        <w:t>числовых</w:t>
      </w:r>
      <w:r>
        <w:rPr>
          <w:spacing w:val="103"/>
        </w:rPr>
        <w:t xml:space="preserve"> </w:t>
      </w:r>
      <w:r>
        <w:t>выражений,</w:t>
      </w:r>
      <w:r>
        <w:rPr>
          <w:spacing w:val="106"/>
        </w:rPr>
        <w:t xml:space="preserve"> </w:t>
      </w:r>
      <w:r>
        <w:t>выполнять</w:t>
      </w:r>
      <w:r>
        <w:rPr>
          <w:spacing w:val="104"/>
        </w:rPr>
        <w:t xml:space="preserve"> </w:t>
      </w:r>
      <w:r>
        <w:t>прикидку</w:t>
      </w:r>
      <w:r>
        <w:rPr>
          <w:spacing w:val="98"/>
        </w:rPr>
        <w:t xml:space="preserve"> </w:t>
      </w:r>
      <w:r>
        <w:t>и</w:t>
      </w:r>
      <w:r>
        <w:rPr>
          <w:spacing w:val="104"/>
        </w:rPr>
        <w:t xml:space="preserve"> </w:t>
      </w:r>
      <w:r>
        <w:t>оценку</w:t>
      </w:r>
    </w:p>
    <w:p w:rsidR="00CD081E" w:rsidRDefault="00BD4E48">
      <w:pPr>
        <w:pStyle w:val="a3"/>
        <w:spacing w:before="98" w:line="242" w:lineRule="auto"/>
        <w:ind w:right="1129" w:firstLine="0"/>
        <w:jc w:val="left"/>
      </w:pPr>
      <w:r>
        <w:t>результата</w:t>
      </w:r>
      <w:r>
        <w:rPr>
          <w:spacing w:val="7"/>
        </w:rPr>
        <w:t xml:space="preserve"> </w:t>
      </w:r>
      <w:r>
        <w:t>вычислений,</w:t>
      </w:r>
      <w:r>
        <w:rPr>
          <w:spacing w:val="5"/>
        </w:rPr>
        <w:t xml:space="preserve"> </w:t>
      </w:r>
      <w:r>
        <w:t>выполнять</w:t>
      </w:r>
      <w:r>
        <w:rPr>
          <w:spacing w:val="4"/>
        </w:rPr>
        <w:t xml:space="preserve"> </w:t>
      </w:r>
      <w:r>
        <w:t>преобразования</w:t>
      </w:r>
      <w:r>
        <w:rPr>
          <w:spacing w:val="3"/>
        </w:rPr>
        <w:t xml:space="preserve"> </w:t>
      </w:r>
      <w:r>
        <w:t>числовых</w:t>
      </w:r>
      <w:r>
        <w:rPr>
          <w:spacing w:val="57"/>
        </w:rPr>
        <w:t xml:space="preserve"> </w:t>
      </w:r>
      <w:r>
        <w:t>выражений</w:t>
      </w:r>
      <w:r>
        <w:rPr>
          <w:spacing w:val="4"/>
        </w:rPr>
        <w:t xml:space="preserve"> </w:t>
      </w:r>
      <w:r>
        <w:t>на</w:t>
      </w:r>
      <w:r>
        <w:rPr>
          <w:spacing w:val="56"/>
        </w:rPr>
        <w:t xml:space="preserve"> </w:t>
      </w:r>
      <w:r>
        <w:t>основе</w:t>
      </w:r>
      <w:r>
        <w:rPr>
          <w:spacing w:val="-57"/>
        </w:rPr>
        <w:t xml:space="preserve"> </w:t>
      </w:r>
      <w:r>
        <w:t>свойств</w:t>
      </w:r>
      <w:r>
        <w:rPr>
          <w:spacing w:val="2"/>
        </w:rPr>
        <w:t xml:space="preserve"> </w:t>
      </w:r>
      <w:r>
        <w:t>арифметических</w:t>
      </w:r>
      <w:r>
        <w:rPr>
          <w:spacing w:val="-3"/>
        </w:rPr>
        <w:t xml:space="preserve"> </w:t>
      </w:r>
      <w:r>
        <w:t>действий.</w:t>
      </w:r>
    </w:p>
    <w:p w:rsidR="00CD081E" w:rsidRDefault="00BD4E48">
      <w:pPr>
        <w:pStyle w:val="a3"/>
        <w:spacing w:line="242" w:lineRule="auto"/>
        <w:ind w:right="1129"/>
        <w:jc w:val="left"/>
      </w:pPr>
      <w:r>
        <w:t>Соотносить</w:t>
      </w:r>
      <w:r>
        <w:rPr>
          <w:spacing w:val="53"/>
        </w:rPr>
        <w:t xml:space="preserve"> </w:t>
      </w:r>
      <w:r>
        <w:t>точку</w:t>
      </w:r>
      <w:r>
        <w:rPr>
          <w:spacing w:val="48"/>
        </w:rPr>
        <w:t xml:space="preserve"> </w:t>
      </w:r>
      <w:r>
        <w:t>на</w:t>
      </w:r>
      <w:r>
        <w:rPr>
          <w:spacing w:val="56"/>
        </w:rPr>
        <w:t xml:space="preserve"> </w:t>
      </w:r>
      <w:r>
        <w:t>координатной</w:t>
      </w:r>
      <w:r>
        <w:rPr>
          <w:spacing w:val="54"/>
        </w:rPr>
        <w:t xml:space="preserve"> </w:t>
      </w:r>
      <w:r>
        <w:t>прямой</w:t>
      </w:r>
      <w:r>
        <w:rPr>
          <w:spacing w:val="52"/>
        </w:rPr>
        <w:t xml:space="preserve"> </w:t>
      </w:r>
      <w:r>
        <w:t>с</w:t>
      </w:r>
      <w:r>
        <w:rPr>
          <w:spacing w:val="56"/>
        </w:rPr>
        <w:t xml:space="preserve"> </w:t>
      </w:r>
      <w:r>
        <w:t>соответствующим</w:t>
      </w:r>
      <w:r>
        <w:rPr>
          <w:spacing w:val="59"/>
        </w:rPr>
        <w:t xml:space="preserve"> </w:t>
      </w:r>
      <w:r>
        <w:t>ей</w:t>
      </w:r>
      <w:r>
        <w:rPr>
          <w:spacing w:val="57"/>
        </w:rPr>
        <w:t xml:space="preserve"> </w:t>
      </w:r>
      <w:r>
        <w:t>числом</w:t>
      </w:r>
      <w:r>
        <w:rPr>
          <w:spacing w:val="54"/>
        </w:rPr>
        <w:t xml:space="preserve"> </w:t>
      </w:r>
      <w:r>
        <w:t>и</w:t>
      </w:r>
      <w:r>
        <w:rPr>
          <w:spacing w:val="-57"/>
        </w:rPr>
        <w:t xml:space="preserve"> </w:t>
      </w:r>
      <w:r>
        <w:t>изображать</w:t>
      </w:r>
      <w:r>
        <w:rPr>
          <w:spacing w:val="1"/>
        </w:rPr>
        <w:t xml:space="preserve"> </w:t>
      </w:r>
      <w:r>
        <w:t>числа точками</w:t>
      </w:r>
      <w:r>
        <w:rPr>
          <w:spacing w:val="-4"/>
        </w:rPr>
        <w:t xml:space="preserve"> </w:t>
      </w:r>
      <w:r>
        <w:t>на координатной</w:t>
      </w:r>
      <w:r>
        <w:rPr>
          <w:spacing w:val="1"/>
        </w:rPr>
        <w:t xml:space="preserve"> </w:t>
      </w:r>
      <w:r>
        <w:t>прямой,</w:t>
      </w:r>
      <w:r>
        <w:rPr>
          <w:spacing w:val="-2"/>
        </w:rPr>
        <w:t xml:space="preserve"> </w:t>
      </w:r>
      <w:r>
        <w:t>находить</w:t>
      </w:r>
      <w:r>
        <w:rPr>
          <w:spacing w:val="-3"/>
        </w:rPr>
        <w:t xml:space="preserve"> </w:t>
      </w:r>
      <w:r>
        <w:t>модуль</w:t>
      </w:r>
      <w:r>
        <w:rPr>
          <w:spacing w:val="2"/>
        </w:rPr>
        <w:t xml:space="preserve"> </w:t>
      </w:r>
      <w:r>
        <w:t>числа.</w:t>
      </w:r>
    </w:p>
    <w:p w:rsidR="00CD081E" w:rsidRDefault="00BD4E48">
      <w:pPr>
        <w:pStyle w:val="a3"/>
        <w:spacing w:line="271" w:lineRule="exact"/>
        <w:ind w:left="1670" w:firstLine="0"/>
        <w:jc w:val="left"/>
      </w:pPr>
      <w:r>
        <w:t>Соотносить</w:t>
      </w:r>
      <w:r>
        <w:rPr>
          <w:spacing w:val="59"/>
        </w:rPr>
        <w:t xml:space="preserve"> </w:t>
      </w:r>
      <w:r>
        <w:t>точки</w:t>
      </w:r>
      <w:r>
        <w:rPr>
          <w:spacing w:val="58"/>
        </w:rPr>
        <w:t xml:space="preserve"> </w:t>
      </w:r>
      <w:r>
        <w:t>в</w:t>
      </w:r>
      <w:r>
        <w:rPr>
          <w:spacing w:val="6"/>
        </w:rPr>
        <w:t xml:space="preserve"> </w:t>
      </w:r>
      <w:r>
        <w:t>прямоугольной</w:t>
      </w:r>
      <w:r>
        <w:rPr>
          <w:spacing w:val="64"/>
        </w:rPr>
        <w:t xml:space="preserve"> </w:t>
      </w:r>
      <w:r>
        <w:t>системе</w:t>
      </w:r>
      <w:r>
        <w:rPr>
          <w:spacing w:val="56"/>
        </w:rPr>
        <w:t xml:space="preserve"> </w:t>
      </w:r>
      <w:r>
        <w:t>координат</w:t>
      </w:r>
      <w:r>
        <w:rPr>
          <w:spacing w:val="63"/>
        </w:rPr>
        <w:t xml:space="preserve"> </w:t>
      </w:r>
      <w:r>
        <w:t>с</w:t>
      </w:r>
      <w:r>
        <w:rPr>
          <w:spacing w:val="62"/>
        </w:rPr>
        <w:t xml:space="preserve"> </w:t>
      </w:r>
      <w:r>
        <w:t>координатами</w:t>
      </w:r>
      <w:r>
        <w:rPr>
          <w:spacing w:val="58"/>
        </w:rPr>
        <w:t xml:space="preserve"> </w:t>
      </w:r>
      <w:r>
        <w:t>этой</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line="273" w:lineRule="exact"/>
        <w:ind w:firstLine="0"/>
        <w:jc w:val="left"/>
      </w:pPr>
      <w:r>
        <w:lastRenderedPageBreak/>
        <w:t>точки.</w:t>
      </w:r>
    </w:p>
    <w:p w:rsidR="00CD081E" w:rsidRDefault="00BD4E48">
      <w:pPr>
        <w:pStyle w:val="a3"/>
        <w:spacing w:before="6"/>
        <w:ind w:left="0" w:firstLine="0"/>
        <w:jc w:val="left"/>
        <w:rPr>
          <w:sz w:val="23"/>
        </w:rPr>
      </w:pPr>
      <w:r>
        <w:br w:type="column"/>
      </w:r>
    </w:p>
    <w:p w:rsidR="00CD081E" w:rsidRDefault="00BD4E48">
      <w:pPr>
        <w:pStyle w:val="a3"/>
        <w:spacing w:line="242" w:lineRule="auto"/>
        <w:ind w:left="16" w:right="819" w:firstLine="0"/>
        <w:jc w:val="left"/>
      </w:pPr>
      <w:r>
        <w:t>Округлять</w:t>
      </w:r>
      <w:r>
        <w:rPr>
          <w:spacing w:val="-4"/>
        </w:rPr>
        <w:t xml:space="preserve"> </w:t>
      </w:r>
      <w:r>
        <w:t>целые</w:t>
      </w:r>
      <w:r>
        <w:rPr>
          <w:spacing w:val="-4"/>
        </w:rPr>
        <w:t xml:space="preserve"> </w:t>
      </w:r>
      <w:r>
        <w:t>числа</w:t>
      </w:r>
      <w:r>
        <w:rPr>
          <w:spacing w:val="-4"/>
        </w:rPr>
        <w:t xml:space="preserve"> </w:t>
      </w:r>
      <w:r>
        <w:t>и</w:t>
      </w:r>
      <w:r>
        <w:rPr>
          <w:spacing w:val="-7"/>
        </w:rPr>
        <w:t xml:space="preserve"> </w:t>
      </w:r>
      <w:r>
        <w:t>десятичные</w:t>
      </w:r>
      <w:r>
        <w:rPr>
          <w:spacing w:val="-5"/>
        </w:rPr>
        <w:t xml:space="preserve"> </w:t>
      </w:r>
      <w:r>
        <w:t>дроби,</w:t>
      </w:r>
      <w:r>
        <w:rPr>
          <w:spacing w:val="-6"/>
        </w:rPr>
        <w:t xml:space="preserve"> </w:t>
      </w:r>
      <w:r>
        <w:t>находить</w:t>
      </w:r>
      <w:r>
        <w:rPr>
          <w:spacing w:val="-2"/>
        </w:rPr>
        <w:t xml:space="preserve"> </w:t>
      </w:r>
      <w:r>
        <w:t>приближения</w:t>
      </w:r>
      <w:r>
        <w:rPr>
          <w:spacing w:val="-3"/>
        </w:rPr>
        <w:t xml:space="preserve"> </w:t>
      </w:r>
      <w:r>
        <w:t>чисел.</w:t>
      </w:r>
      <w:r>
        <w:rPr>
          <w:spacing w:val="-57"/>
        </w:rPr>
        <w:t xml:space="preserve"> </w:t>
      </w:r>
      <w:r>
        <w:t>Числовые</w:t>
      </w:r>
      <w:r>
        <w:rPr>
          <w:spacing w:val="-5"/>
        </w:rPr>
        <w:t xml:space="preserve"> </w:t>
      </w:r>
      <w:r>
        <w:t>и</w:t>
      </w:r>
      <w:r>
        <w:rPr>
          <w:spacing w:val="3"/>
        </w:rPr>
        <w:t xml:space="preserve"> </w:t>
      </w:r>
      <w:r>
        <w:t>буквенные</w:t>
      </w:r>
      <w:r>
        <w:rPr>
          <w:spacing w:val="1"/>
        </w:rPr>
        <w:t xml:space="preserve"> </w:t>
      </w:r>
      <w:r>
        <w:t>выражения.</w:t>
      </w:r>
    </w:p>
    <w:p w:rsidR="00CD081E" w:rsidRDefault="00BD4E48">
      <w:pPr>
        <w:pStyle w:val="a3"/>
        <w:spacing w:line="271" w:lineRule="exact"/>
        <w:ind w:left="16" w:firstLine="0"/>
        <w:jc w:val="left"/>
      </w:pPr>
      <w:r>
        <w:t>Понимать и употреблять</w:t>
      </w:r>
      <w:r>
        <w:rPr>
          <w:spacing w:val="4"/>
        </w:rPr>
        <w:t xml:space="preserve"> </w:t>
      </w:r>
      <w:r>
        <w:t>термины,</w:t>
      </w:r>
      <w:r>
        <w:rPr>
          <w:spacing w:val="1"/>
        </w:rPr>
        <w:t xml:space="preserve"> </w:t>
      </w:r>
      <w:r>
        <w:t>связанные</w:t>
      </w:r>
      <w:r>
        <w:rPr>
          <w:spacing w:val="-1"/>
        </w:rPr>
        <w:t xml:space="preserve"> </w:t>
      </w:r>
      <w:r>
        <w:t>с</w:t>
      </w:r>
      <w:r>
        <w:rPr>
          <w:spacing w:val="3"/>
        </w:rPr>
        <w:t xml:space="preserve"> </w:t>
      </w:r>
      <w:r>
        <w:t>записью</w:t>
      </w:r>
      <w:r>
        <w:rPr>
          <w:spacing w:val="-3"/>
        </w:rPr>
        <w:t xml:space="preserve"> </w:t>
      </w:r>
      <w:r>
        <w:t>степени</w:t>
      </w:r>
      <w:r>
        <w:rPr>
          <w:spacing w:val="1"/>
        </w:rPr>
        <w:t xml:space="preserve"> </w:t>
      </w:r>
      <w:r>
        <w:t>числа,</w:t>
      </w:r>
      <w:r>
        <w:rPr>
          <w:spacing w:val="1"/>
        </w:rPr>
        <w:t xml:space="preserve"> </w:t>
      </w:r>
      <w:r>
        <w:t>находить</w:t>
      </w:r>
    </w:p>
    <w:p w:rsidR="00CD081E" w:rsidRDefault="00CD081E">
      <w:pPr>
        <w:spacing w:line="271" w:lineRule="exact"/>
        <w:sectPr w:rsidR="00CD081E">
          <w:type w:val="continuous"/>
          <w:pgSz w:w="11910" w:h="16840"/>
          <w:pgMar w:top="1080" w:right="0" w:bottom="280" w:left="740" w:header="720" w:footer="720" w:gutter="0"/>
          <w:cols w:num="2" w:space="720" w:equalWidth="0">
            <w:col w:w="1615" w:space="40"/>
            <w:col w:w="9515"/>
          </w:cols>
        </w:sectPr>
      </w:pPr>
    </w:p>
    <w:p w:rsidR="00CD081E" w:rsidRDefault="00BD4E48">
      <w:pPr>
        <w:pStyle w:val="a3"/>
        <w:spacing w:before="2" w:line="275" w:lineRule="exact"/>
        <w:ind w:firstLine="0"/>
      </w:pPr>
      <w:r>
        <w:lastRenderedPageBreak/>
        <w:t>квадрат</w:t>
      </w:r>
      <w:r>
        <w:rPr>
          <w:spacing w:val="-1"/>
        </w:rPr>
        <w:t xml:space="preserve"> </w:t>
      </w:r>
      <w:r>
        <w:t>и</w:t>
      </w:r>
      <w:r>
        <w:rPr>
          <w:spacing w:val="1"/>
        </w:rPr>
        <w:t xml:space="preserve"> </w:t>
      </w:r>
      <w:r>
        <w:t>куб</w:t>
      </w:r>
      <w:r>
        <w:rPr>
          <w:spacing w:val="-2"/>
        </w:rPr>
        <w:t xml:space="preserve"> </w:t>
      </w:r>
      <w:r>
        <w:t>числа,</w:t>
      </w:r>
      <w:r>
        <w:rPr>
          <w:spacing w:val="1"/>
        </w:rPr>
        <w:t xml:space="preserve"> </w:t>
      </w:r>
      <w:r>
        <w:t>вычислять</w:t>
      </w:r>
      <w:r>
        <w:rPr>
          <w:spacing w:val="-4"/>
        </w:rPr>
        <w:t xml:space="preserve"> </w:t>
      </w:r>
      <w:r>
        <w:t>значения</w:t>
      </w:r>
      <w:r>
        <w:rPr>
          <w:spacing w:val="-5"/>
        </w:rPr>
        <w:t xml:space="preserve"> </w:t>
      </w:r>
      <w:r>
        <w:t>числовых</w:t>
      </w:r>
      <w:r>
        <w:rPr>
          <w:spacing w:val="-5"/>
        </w:rPr>
        <w:t xml:space="preserve"> </w:t>
      </w:r>
      <w:r>
        <w:t>выражений,</w:t>
      </w:r>
      <w:r>
        <w:rPr>
          <w:spacing w:val="-3"/>
        </w:rPr>
        <w:t xml:space="preserve"> </w:t>
      </w:r>
      <w:r>
        <w:t>содержащих</w:t>
      </w:r>
      <w:r>
        <w:rPr>
          <w:spacing w:val="-6"/>
        </w:rPr>
        <w:t xml:space="preserve"> </w:t>
      </w:r>
      <w:r>
        <w:t>степени.</w:t>
      </w:r>
    </w:p>
    <w:p w:rsidR="00CD081E" w:rsidRDefault="00BD4E48">
      <w:pPr>
        <w:pStyle w:val="a3"/>
        <w:spacing w:line="242" w:lineRule="auto"/>
        <w:ind w:right="1135"/>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57"/>
        </w:rPr>
        <w:t xml:space="preserve"> </w:t>
      </w:r>
      <w:r>
        <w:t>простые множители.</w:t>
      </w:r>
    </w:p>
    <w:p w:rsidR="00CD081E" w:rsidRDefault="00BD4E48">
      <w:pPr>
        <w:pStyle w:val="a3"/>
        <w:spacing w:line="271" w:lineRule="exact"/>
        <w:ind w:left="1670" w:firstLine="0"/>
      </w:pPr>
      <w:r>
        <w:t>Пользоваться</w:t>
      </w:r>
      <w:r>
        <w:rPr>
          <w:spacing w:val="-6"/>
        </w:rPr>
        <w:t xml:space="preserve"> </w:t>
      </w:r>
      <w:r>
        <w:t>масштабом,</w:t>
      </w:r>
      <w:r>
        <w:rPr>
          <w:spacing w:val="-3"/>
        </w:rPr>
        <w:t xml:space="preserve"> </w:t>
      </w:r>
      <w:r>
        <w:t>составлять</w:t>
      </w:r>
      <w:r>
        <w:rPr>
          <w:spacing w:val="-5"/>
        </w:rPr>
        <w:t xml:space="preserve"> </w:t>
      </w:r>
      <w:r>
        <w:t>пропорции и</w:t>
      </w:r>
      <w:r>
        <w:rPr>
          <w:spacing w:val="-4"/>
        </w:rPr>
        <w:t xml:space="preserve"> </w:t>
      </w:r>
      <w:r>
        <w:t>отношения.</w:t>
      </w:r>
    </w:p>
    <w:p w:rsidR="00CD081E" w:rsidRDefault="00BD4E48">
      <w:pPr>
        <w:pStyle w:val="a3"/>
        <w:spacing w:before="2"/>
        <w:ind w:right="1130"/>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5"/>
        </w:rPr>
        <w:t xml:space="preserve"> </w:t>
      </w:r>
      <w:r>
        <w:t>выражений,</w:t>
      </w:r>
      <w:r>
        <w:rPr>
          <w:spacing w:val="-7"/>
        </w:rPr>
        <w:t xml:space="preserve"> </w:t>
      </w:r>
      <w:r>
        <w:t>осуществляя</w:t>
      </w:r>
      <w:r>
        <w:rPr>
          <w:spacing w:val="1"/>
        </w:rPr>
        <w:t xml:space="preserve"> </w:t>
      </w:r>
      <w:r>
        <w:t>необходимые</w:t>
      </w:r>
      <w:r>
        <w:rPr>
          <w:spacing w:val="-1"/>
        </w:rPr>
        <w:t xml:space="preserve"> </w:t>
      </w:r>
      <w:r>
        <w:t>подстановки</w:t>
      </w:r>
      <w:r>
        <w:rPr>
          <w:spacing w:val="-4"/>
        </w:rPr>
        <w:t xml:space="preserve"> </w:t>
      </w:r>
      <w:r>
        <w:t>и</w:t>
      </w:r>
      <w:r>
        <w:rPr>
          <w:spacing w:val="-4"/>
        </w:rPr>
        <w:t xml:space="preserve"> </w:t>
      </w:r>
      <w:r>
        <w:t>преобразования.</w:t>
      </w:r>
    </w:p>
    <w:p w:rsidR="00CD081E" w:rsidRDefault="00BD4E48">
      <w:pPr>
        <w:pStyle w:val="a3"/>
        <w:spacing w:line="242" w:lineRule="auto"/>
        <w:ind w:left="1670" w:right="4836" w:firstLine="0"/>
        <w:jc w:val="left"/>
      </w:pPr>
      <w:r>
        <w:t>Находить неизвестный компонент равенства.</w:t>
      </w:r>
      <w:r>
        <w:rPr>
          <w:spacing w:val="-57"/>
        </w:rPr>
        <w:t xml:space="preserve"> </w:t>
      </w:r>
      <w:r>
        <w:t>Решение текстовых</w:t>
      </w:r>
      <w:r>
        <w:rPr>
          <w:spacing w:val="-3"/>
        </w:rPr>
        <w:t xml:space="preserve"> </w:t>
      </w:r>
      <w:r>
        <w:t>задач.</w:t>
      </w:r>
    </w:p>
    <w:p w:rsidR="00CD081E" w:rsidRDefault="00BD4E48">
      <w:pPr>
        <w:pStyle w:val="a3"/>
        <w:spacing w:line="271" w:lineRule="exact"/>
        <w:ind w:left="1670" w:firstLine="0"/>
        <w:jc w:val="left"/>
      </w:pPr>
      <w:r>
        <w:t>Решать</w:t>
      </w:r>
      <w:r>
        <w:rPr>
          <w:spacing w:val="-6"/>
        </w:rPr>
        <w:t xml:space="preserve"> </w:t>
      </w:r>
      <w:r>
        <w:t>многошаговые</w:t>
      </w:r>
      <w:r>
        <w:rPr>
          <w:spacing w:val="-4"/>
        </w:rPr>
        <w:t xml:space="preserve"> </w:t>
      </w:r>
      <w:r>
        <w:t>текстовые</w:t>
      </w:r>
      <w:r>
        <w:rPr>
          <w:spacing w:val="-4"/>
        </w:rPr>
        <w:t xml:space="preserve"> </w:t>
      </w:r>
      <w:r>
        <w:t>задачи</w:t>
      </w:r>
      <w:r>
        <w:rPr>
          <w:spacing w:val="-2"/>
        </w:rPr>
        <w:t xml:space="preserve"> </w:t>
      </w:r>
      <w:r>
        <w:t>арифметическим</w:t>
      </w:r>
      <w:r>
        <w:rPr>
          <w:spacing w:val="-2"/>
        </w:rPr>
        <w:t xml:space="preserve"> </w:t>
      </w:r>
      <w:r>
        <w:t>способом.</w:t>
      </w:r>
    </w:p>
    <w:p w:rsidR="00CD081E" w:rsidRDefault="00BD4E48">
      <w:pPr>
        <w:pStyle w:val="a3"/>
        <w:spacing w:before="2" w:line="237" w:lineRule="auto"/>
        <w:ind w:right="1134"/>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3"/>
        </w:rPr>
        <w:t xml:space="preserve"> </w:t>
      </w:r>
      <w:r>
        <w:t>решать</w:t>
      </w:r>
      <w:r>
        <w:rPr>
          <w:spacing w:val="1"/>
        </w:rPr>
        <w:t xml:space="preserve"> </w:t>
      </w:r>
      <w:r>
        <w:t>три</w:t>
      </w:r>
      <w:r>
        <w:rPr>
          <w:spacing w:val="-3"/>
        </w:rPr>
        <w:t xml:space="preserve"> </w:t>
      </w:r>
      <w:r>
        <w:t>основные</w:t>
      </w:r>
      <w:r>
        <w:rPr>
          <w:spacing w:val="-4"/>
        </w:rPr>
        <w:t xml:space="preserve"> </w:t>
      </w:r>
      <w:r>
        <w:t>задачи</w:t>
      </w:r>
      <w:r>
        <w:rPr>
          <w:spacing w:val="2"/>
        </w:rPr>
        <w:t xml:space="preserve"> </w:t>
      </w:r>
      <w:r>
        <w:t>на дроби</w:t>
      </w:r>
      <w:r>
        <w:rPr>
          <w:spacing w:val="-2"/>
        </w:rPr>
        <w:t xml:space="preserve"> </w:t>
      </w:r>
      <w:r>
        <w:t>и</w:t>
      </w:r>
      <w:r>
        <w:rPr>
          <w:spacing w:val="2"/>
        </w:rPr>
        <w:t xml:space="preserve"> </w:t>
      </w:r>
      <w:r>
        <w:t>проценты.</w:t>
      </w:r>
    </w:p>
    <w:p w:rsidR="00CD081E" w:rsidRDefault="00BD4E48">
      <w:pPr>
        <w:pStyle w:val="a3"/>
        <w:spacing w:before="4"/>
        <w:ind w:right="1123"/>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3"/>
        </w:rPr>
        <w:t xml:space="preserve"> </w:t>
      </w:r>
      <w:r>
        <w:t>измерения</w:t>
      </w:r>
      <w:r>
        <w:rPr>
          <w:spacing w:val="-3"/>
        </w:rPr>
        <w:t xml:space="preserve"> </w:t>
      </w:r>
      <w:r>
        <w:t>соответствующих</w:t>
      </w:r>
      <w:r>
        <w:rPr>
          <w:spacing w:val="-3"/>
        </w:rPr>
        <w:t xml:space="preserve"> </w:t>
      </w:r>
      <w:r>
        <w:t>величин.</w:t>
      </w:r>
    </w:p>
    <w:p w:rsidR="00CD081E" w:rsidRDefault="00BD4E48">
      <w:pPr>
        <w:pStyle w:val="a3"/>
        <w:spacing w:line="275" w:lineRule="exact"/>
        <w:ind w:left="1670" w:firstLine="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9"/>
        </w:rPr>
        <w:t xml:space="preserve"> </w:t>
      </w:r>
      <w:r>
        <w:t>задачи.</w:t>
      </w:r>
    </w:p>
    <w:p w:rsidR="00CD081E" w:rsidRDefault="00BD4E48">
      <w:pPr>
        <w:pStyle w:val="a3"/>
        <w:ind w:right="1123"/>
      </w:pPr>
      <w:r>
        <w:t>Извлекать информацию, представленную в таблицах, на линейной, 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CD081E" w:rsidRDefault="00BD4E48">
      <w:pPr>
        <w:pStyle w:val="a3"/>
        <w:spacing w:before="4" w:line="237" w:lineRule="auto"/>
        <w:ind w:right="1133"/>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61"/>
        </w:rPr>
        <w:t xml:space="preserve"> </w:t>
      </w:r>
      <w:r>
        <w:t>столбчатой</w:t>
      </w:r>
      <w:r>
        <w:rPr>
          <w:spacing w:val="1"/>
        </w:rPr>
        <w:t xml:space="preserve"> </w:t>
      </w:r>
      <w:r>
        <w:t>диаграмм.</w:t>
      </w:r>
    </w:p>
    <w:p w:rsidR="00CD081E" w:rsidRDefault="00BD4E48">
      <w:pPr>
        <w:pStyle w:val="a3"/>
        <w:spacing w:before="3" w:line="275" w:lineRule="exact"/>
        <w:ind w:left="1670" w:firstLine="0"/>
      </w:pPr>
      <w:r>
        <w:t>Наглядная</w:t>
      </w:r>
      <w:r>
        <w:rPr>
          <w:spacing w:val="-2"/>
        </w:rPr>
        <w:t xml:space="preserve"> </w:t>
      </w:r>
      <w:r>
        <w:t>геометрия.</w:t>
      </w:r>
    </w:p>
    <w:p w:rsidR="00CD081E" w:rsidRDefault="00BD4E48">
      <w:pPr>
        <w:pStyle w:val="a3"/>
        <w:ind w:right="1130"/>
      </w:pPr>
      <w:r>
        <w:t>Приводить примеры объектов окружающего мира, имеющих форму 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rsidR="00CD081E" w:rsidRDefault="00BD4E48">
      <w:pPr>
        <w:pStyle w:val="a3"/>
        <w:spacing w:before="2"/>
        <w:ind w:right="1133"/>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57"/>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 фигуры.</w:t>
      </w:r>
    </w:p>
    <w:p w:rsidR="00CD081E" w:rsidRDefault="00BD4E48">
      <w:pPr>
        <w:pStyle w:val="a3"/>
        <w:ind w:right="1134"/>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rsidR="00CD081E" w:rsidRDefault="00BD4E48">
      <w:pPr>
        <w:pStyle w:val="a3"/>
        <w:spacing w:before="1"/>
        <w:ind w:right="1132"/>
      </w:pPr>
      <w:r>
        <w:t>Находить величины углов измерением с помощью транспортира, строить углы</w:t>
      </w:r>
      <w:r>
        <w:rPr>
          <w:spacing w:val="1"/>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2"/>
        </w:rPr>
        <w:t xml:space="preserve"> </w:t>
      </w:r>
      <w:r>
        <w:t>на</w:t>
      </w:r>
      <w:r>
        <w:rPr>
          <w:spacing w:val="-5"/>
        </w:rPr>
        <w:t xml:space="preserve"> </w:t>
      </w:r>
      <w:r>
        <w:t>чертежах</w:t>
      </w:r>
      <w:r>
        <w:rPr>
          <w:spacing w:val="-4"/>
        </w:rPr>
        <w:t xml:space="preserve"> </w:t>
      </w:r>
      <w:r>
        <w:t>острый,</w:t>
      </w:r>
      <w:r>
        <w:rPr>
          <w:spacing w:val="-2"/>
        </w:rPr>
        <w:t xml:space="preserve"> </w:t>
      </w:r>
      <w:r>
        <w:t>прямой,</w:t>
      </w:r>
      <w:r>
        <w:rPr>
          <w:spacing w:val="-1"/>
        </w:rPr>
        <w:t xml:space="preserve"> </w:t>
      </w:r>
      <w:r>
        <w:t>развёрнутый</w:t>
      </w:r>
      <w:r>
        <w:rPr>
          <w:spacing w:val="2"/>
        </w:rPr>
        <w:t xml:space="preserve"> </w:t>
      </w:r>
      <w:r>
        <w:t>и</w:t>
      </w:r>
      <w:r>
        <w:rPr>
          <w:spacing w:val="2"/>
        </w:rPr>
        <w:t xml:space="preserve"> </w:t>
      </w:r>
      <w:r>
        <w:t>тупой</w:t>
      </w:r>
      <w:r>
        <w:rPr>
          <w:spacing w:val="2"/>
        </w:rPr>
        <w:t xml:space="preserve"> </w:t>
      </w:r>
      <w:r>
        <w:t>углы.</w:t>
      </w:r>
    </w:p>
    <w:p w:rsidR="00CD081E" w:rsidRDefault="00BD4E48">
      <w:pPr>
        <w:pStyle w:val="a3"/>
        <w:spacing w:line="242" w:lineRule="auto"/>
        <w:ind w:right="1138"/>
      </w:pPr>
      <w:r>
        <w:t>Вычислять длину ломаной, периметр многоугольника, пользоваться единицами</w:t>
      </w:r>
      <w:r>
        <w:rPr>
          <w:spacing w:val="1"/>
        </w:rPr>
        <w:t xml:space="preserve"> </w:t>
      </w:r>
      <w:r>
        <w:t>измерения</w:t>
      </w:r>
      <w:r>
        <w:rPr>
          <w:spacing w:val="1"/>
        </w:rPr>
        <w:t xml:space="preserve"> </w:t>
      </w:r>
      <w:r>
        <w:t>длины,</w:t>
      </w:r>
      <w:r>
        <w:rPr>
          <w:spacing w:val="2"/>
        </w:rPr>
        <w:t xml:space="preserve"> </w:t>
      </w:r>
      <w:r>
        <w:t>выражать</w:t>
      </w:r>
      <w:r>
        <w:rPr>
          <w:spacing w:val="-6"/>
        </w:rPr>
        <w:t xml:space="preserve"> </w:t>
      </w:r>
      <w:r>
        <w:t>одни</w:t>
      </w:r>
      <w:r>
        <w:rPr>
          <w:spacing w:val="2"/>
        </w:rPr>
        <w:t xml:space="preserve"> </w:t>
      </w:r>
      <w:r>
        <w:t>единицы</w:t>
      </w:r>
      <w:r>
        <w:rPr>
          <w:spacing w:val="-2"/>
        </w:rPr>
        <w:t xml:space="preserve"> </w:t>
      </w:r>
      <w:r>
        <w:t>измерения</w:t>
      </w:r>
      <w:r>
        <w:rPr>
          <w:spacing w:val="1"/>
        </w:rPr>
        <w:t xml:space="preserve"> </w:t>
      </w:r>
      <w:r>
        <w:t>длины</w:t>
      </w:r>
      <w:r>
        <w:rPr>
          <w:spacing w:val="-2"/>
        </w:rPr>
        <w:t xml:space="preserve"> </w:t>
      </w:r>
      <w:r>
        <w:t>через</w:t>
      </w:r>
      <w:r>
        <w:rPr>
          <w:spacing w:val="2"/>
        </w:rPr>
        <w:t xml:space="preserve"> </w:t>
      </w:r>
      <w:r>
        <w:t>другие.</w:t>
      </w:r>
    </w:p>
    <w:p w:rsidR="00CD081E" w:rsidRDefault="00BD4E48">
      <w:pPr>
        <w:pStyle w:val="a3"/>
        <w:spacing w:line="242" w:lineRule="auto"/>
        <w:ind w:right="1141"/>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2"/>
        </w:rPr>
        <w:t xml:space="preserve"> </w:t>
      </w:r>
      <w:r>
        <w:t>от</w:t>
      </w:r>
      <w:r>
        <w:rPr>
          <w:spacing w:val="-3"/>
        </w:rPr>
        <w:t xml:space="preserve"> </w:t>
      </w:r>
      <w:r>
        <w:t>точки</w:t>
      </w:r>
      <w:r>
        <w:rPr>
          <w:spacing w:val="3"/>
        </w:rPr>
        <w:t xml:space="preserve"> </w:t>
      </w:r>
      <w:r>
        <w:t>до</w:t>
      </w:r>
      <w:r>
        <w:rPr>
          <w:spacing w:val="1"/>
        </w:rPr>
        <w:t xml:space="preserve"> </w:t>
      </w:r>
      <w:r>
        <w:t>прямой,</w:t>
      </w:r>
      <w:r>
        <w:rPr>
          <w:spacing w:val="4"/>
        </w:rPr>
        <w:t xml:space="preserve"> </w:t>
      </w:r>
      <w:r>
        <w:t>длину</w:t>
      </w:r>
      <w:r>
        <w:rPr>
          <w:spacing w:val="-9"/>
        </w:rPr>
        <w:t xml:space="preserve"> </w:t>
      </w:r>
      <w:r>
        <w:t>пути</w:t>
      </w:r>
      <w:r>
        <w:rPr>
          <w:spacing w:val="3"/>
        </w:rPr>
        <w:t xml:space="preserve"> </w:t>
      </w:r>
      <w:r>
        <w:t>на квадратной</w:t>
      </w:r>
      <w:r>
        <w:rPr>
          <w:spacing w:val="3"/>
        </w:rPr>
        <w:t xml:space="preserve"> </w:t>
      </w:r>
      <w:r>
        <w:t>сетке.</w:t>
      </w:r>
    </w:p>
    <w:p w:rsidR="00CD081E" w:rsidRDefault="00BD4E48">
      <w:pPr>
        <w:pStyle w:val="a3"/>
        <w:ind w:right="1133"/>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4"/>
        </w:rPr>
        <w:t xml:space="preserve"> </w:t>
      </w:r>
      <w:r>
        <w:t>площади</w:t>
      </w:r>
      <w:r>
        <w:rPr>
          <w:spacing w:val="3"/>
        </w:rPr>
        <w:t xml:space="preserve"> </w:t>
      </w:r>
      <w:r>
        <w:t>через</w:t>
      </w:r>
      <w:r>
        <w:rPr>
          <w:spacing w:val="-2"/>
        </w:rPr>
        <w:t xml:space="preserve"> </w:t>
      </w:r>
      <w:r>
        <w:t>другие.</w:t>
      </w:r>
    </w:p>
    <w:p w:rsidR="00CD081E" w:rsidRDefault="00BD4E48">
      <w:pPr>
        <w:pStyle w:val="a3"/>
        <w:spacing w:before="98" w:line="242" w:lineRule="auto"/>
        <w:ind w:right="1134"/>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2"/>
        </w:rPr>
        <w:t xml:space="preserve"> </w:t>
      </w:r>
      <w:r>
        <w:t>терминологию:</w:t>
      </w:r>
      <w:r>
        <w:rPr>
          <w:spacing w:val="1"/>
        </w:rPr>
        <w:t xml:space="preserve"> </w:t>
      </w:r>
      <w:r>
        <w:t>вершина,</w:t>
      </w:r>
      <w:r>
        <w:rPr>
          <w:spacing w:val="-2"/>
        </w:rPr>
        <w:t xml:space="preserve"> </w:t>
      </w:r>
      <w:r>
        <w:t>ребро,</w:t>
      </w:r>
      <w:r>
        <w:rPr>
          <w:spacing w:val="-1"/>
        </w:rPr>
        <w:t xml:space="preserve"> </w:t>
      </w:r>
      <w:r>
        <w:t>грань,</w:t>
      </w:r>
      <w:r>
        <w:rPr>
          <w:spacing w:val="-2"/>
        </w:rPr>
        <w:t xml:space="preserve"> </w:t>
      </w:r>
      <w:r>
        <w:t>основание,</w:t>
      </w:r>
      <w:r>
        <w:rPr>
          <w:spacing w:val="-2"/>
        </w:rPr>
        <w:t xml:space="preserve"> </w:t>
      </w:r>
      <w:r>
        <w:t>развёртка.</w:t>
      </w:r>
    </w:p>
    <w:p w:rsidR="00CD081E" w:rsidRDefault="00BD4E48">
      <w:pPr>
        <w:pStyle w:val="a3"/>
        <w:spacing w:line="271" w:lineRule="exact"/>
        <w:ind w:left="1670" w:firstLine="0"/>
      </w:pPr>
      <w:r>
        <w:t>Изображать</w:t>
      </w:r>
      <w:r>
        <w:rPr>
          <w:spacing w:val="-6"/>
        </w:rPr>
        <w:t xml:space="preserve"> </w:t>
      </w:r>
      <w:r>
        <w:t>на</w:t>
      </w:r>
      <w:r>
        <w:rPr>
          <w:spacing w:val="-4"/>
        </w:rPr>
        <w:t xml:space="preserve"> </w:t>
      </w:r>
      <w:r>
        <w:t>клетчатой</w:t>
      </w:r>
      <w:r>
        <w:rPr>
          <w:spacing w:val="-7"/>
        </w:rPr>
        <w:t xml:space="preserve"> </w:t>
      </w:r>
      <w:r>
        <w:t>бумаге</w:t>
      </w:r>
      <w:r>
        <w:rPr>
          <w:spacing w:val="-4"/>
        </w:rPr>
        <w:t xml:space="preserve"> </w:t>
      </w:r>
      <w:r>
        <w:t>прямоугольный</w:t>
      </w:r>
      <w:r>
        <w:rPr>
          <w:spacing w:val="-2"/>
        </w:rPr>
        <w:t xml:space="preserve"> </w:t>
      </w:r>
      <w:r>
        <w:t>параллелепипед.</w:t>
      </w:r>
    </w:p>
    <w:p w:rsidR="00CD081E" w:rsidRDefault="00BD4E48">
      <w:pPr>
        <w:pStyle w:val="a3"/>
        <w:spacing w:before="2"/>
        <w:ind w:right="113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2"/>
        </w:rPr>
        <w:t xml:space="preserve"> </w:t>
      </w:r>
      <w:r>
        <w:t>единицами</w:t>
      </w:r>
      <w:r>
        <w:rPr>
          <w:spacing w:val="-2"/>
        </w:rPr>
        <w:t xml:space="preserve"> </w:t>
      </w:r>
      <w:r>
        <w:t>измерения</w:t>
      </w:r>
      <w:r>
        <w:rPr>
          <w:spacing w:val="-3"/>
        </w:rPr>
        <w:t xml:space="preserve"> </w:t>
      </w:r>
      <w:r>
        <w:t>объёма;</w:t>
      </w:r>
    </w:p>
    <w:p w:rsidR="00CD081E" w:rsidRDefault="00BD4E48">
      <w:pPr>
        <w:pStyle w:val="a3"/>
        <w:spacing w:before="3" w:line="237" w:lineRule="auto"/>
        <w:ind w:right="113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57"/>
        </w:rPr>
        <w:t xml:space="preserve"> </w:t>
      </w:r>
      <w:r>
        <w:t>практических</w:t>
      </w:r>
      <w:r>
        <w:rPr>
          <w:spacing w:val="-4"/>
        </w:rPr>
        <w:t xml:space="preserve"> </w:t>
      </w:r>
      <w:r>
        <w:t>ситуациях.</w:t>
      </w:r>
    </w:p>
    <w:p w:rsidR="00CD081E" w:rsidRDefault="008E047A">
      <w:pPr>
        <w:pStyle w:val="a3"/>
        <w:spacing w:before="6" w:line="237" w:lineRule="auto"/>
        <w:ind w:right="1132"/>
      </w:pPr>
      <w:r>
        <w:t>Р</w:t>
      </w:r>
      <w:r w:rsidR="00BD4E48">
        <w:t>абочая программа учебного курса «Алгебра» в 7–9 классах (далее</w:t>
      </w:r>
      <w:r w:rsidR="00BD4E48">
        <w:rPr>
          <w:spacing w:val="1"/>
        </w:rPr>
        <w:t xml:space="preserve"> </w:t>
      </w:r>
      <w:r w:rsidR="00BD4E48">
        <w:t>соответственно</w:t>
      </w:r>
      <w:r w:rsidR="00BD4E48">
        <w:rPr>
          <w:spacing w:val="2"/>
        </w:rPr>
        <w:t xml:space="preserve"> </w:t>
      </w:r>
      <w:r w:rsidR="00BD4E48">
        <w:t>–</w:t>
      </w:r>
      <w:r w:rsidR="00BD4E48">
        <w:rPr>
          <w:spacing w:val="1"/>
        </w:rPr>
        <w:t xml:space="preserve"> </w:t>
      </w:r>
      <w:r w:rsidR="00BD4E48">
        <w:t>программа</w:t>
      </w:r>
      <w:r w:rsidR="00BD4E48">
        <w:rPr>
          <w:spacing w:val="-6"/>
        </w:rPr>
        <w:t xml:space="preserve"> </w:t>
      </w:r>
      <w:r w:rsidR="00BD4E48">
        <w:t>учебного</w:t>
      </w:r>
      <w:r w:rsidR="00BD4E48">
        <w:rPr>
          <w:spacing w:val="5"/>
        </w:rPr>
        <w:t xml:space="preserve"> </w:t>
      </w:r>
      <w:r w:rsidR="00BD4E48">
        <w:t>курса</w:t>
      </w:r>
      <w:r w:rsidR="00BD4E48">
        <w:rPr>
          <w:spacing w:val="-1"/>
        </w:rPr>
        <w:t xml:space="preserve"> </w:t>
      </w:r>
      <w:r w:rsidR="00BD4E48">
        <w:t>«Алгебра»,</w:t>
      </w:r>
      <w:r w:rsidR="00BD4E48">
        <w:rPr>
          <w:spacing w:val="8"/>
        </w:rPr>
        <w:t xml:space="preserve"> </w:t>
      </w:r>
      <w:r w:rsidR="00BD4E48">
        <w:t>учебный</w:t>
      </w:r>
      <w:r w:rsidR="00BD4E48">
        <w:rPr>
          <w:spacing w:val="1"/>
        </w:rPr>
        <w:t xml:space="preserve"> </w:t>
      </w:r>
      <w:r w:rsidR="00BD4E48">
        <w:t>курс).</w:t>
      </w:r>
    </w:p>
    <w:p w:rsidR="00CD081E" w:rsidRDefault="00BD4E48">
      <w:pPr>
        <w:pStyle w:val="a3"/>
        <w:spacing w:before="3" w:line="275" w:lineRule="exact"/>
        <w:ind w:left="1670" w:firstLine="0"/>
      </w:pPr>
      <w:r>
        <w:t>Пояснительная</w:t>
      </w:r>
      <w:r>
        <w:rPr>
          <w:spacing w:val="-4"/>
        </w:rPr>
        <w:t xml:space="preserve"> </w:t>
      </w:r>
      <w:r>
        <w:t>записка.</w:t>
      </w:r>
    </w:p>
    <w:p w:rsidR="00CD081E" w:rsidRDefault="00BD4E48">
      <w:pPr>
        <w:pStyle w:val="a3"/>
        <w:ind w:right="1124"/>
      </w:pPr>
      <w:r>
        <w:t>Алгебра является одним из опорных курсов основного общего образования: 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lastRenderedPageBreak/>
        <w:t>гуманитарного</w:t>
      </w:r>
      <w:r>
        <w:rPr>
          <w:spacing w:val="1"/>
        </w:rPr>
        <w:t xml:space="preserve"> </w:t>
      </w:r>
      <w:r>
        <w:t>циклов,</w:t>
      </w:r>
      <w:r>
        <w:rPr>
          <w:spacing w:val="1"/>
        </w:rPr>
        <w:t xml:space="preserve"> </w:t>
      </w:r>
      <w:r>
        <w:t>её 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57"/>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 мышления, способности аргументированно обосновывать свои действия и</w:t>
      </w:r>
      <w:r>
        <w:rPr>
          <w:spacing w:val="1"/>
        </w:rPr>
        <w:t xml:space="preserve"> </w:t>
      </w:r>
      <w:r>
        <w:t>выводы, формулировать утверждения. Освоение курса алгебры обеспечивает развитие</w:t>
      </w:r>
      <w:r>
        <w:rPr>
          <w:spacing w:val="1"/>
        </w:rPr>
        <w:t xml:space="preserve"> </w:t>
      </w:r>
      <w:r>
        <w:t>логического мышления обучающихся: они используют дедуктивные и 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5"/>
        </w:rPr>
        <w:t xml:space="preserve"> </w:t>
      </w:r>
      <w:r>
        <w:t>принципа</w:t>
      </w:r>
      <w:r>
        <w:rPr>
          <w:spacing w:val="-4"/>
        </w:rPr>
        <w:t xml:space="preserve"> </w:t>
      </w:r>
      <w:r>
        <w:t>обучения.</w:t>
      </w:r>
    </w:p>
    <w:p w:rsidR="00CD081E" w:rsidRDefault="00BD4E48">
      <w:pPr>
        <w:pStyle w:val="a3"/>
        <w:spacing w:before="3"/>
        <w:ind w:right="1123"/>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основное место занимают содержательно-методические линии: «Числа и</w:t>
      </w:r>
      <w:r>
        <w:rPr>
          <w:spacing w:val="1"/>
        </w:rPr>
        <w:t xml:space="preserve"> </w:t>
      </w:r>
      <w:r>
        <w:t>вычисления», «Алгебраические выражения», «Уравнения и неравенства», «Функции».</w:t>
      </w:r>
      <w:r>
        <w:rPr>
          <w:spacing w:val="1"/>
        </w:rPr>
        <w:t xml:space="preserve"> </w:t>
      </w:r>
      <w:r>
        <w:t>Каждая</w:t>
      </w:r>
      <w:r>
        <w:rPr>
          <w:spacing w:val="37"/>
        </w:rPr>
        <w:t xml:space="preserve"> </w:t>
      </w:r>
      <w:r>
        <w:t>из</w:t>
      </w:r>
      <w:r>
        <w:rPr>
          <w:spacing w:val="38"/>
        </w:rPr>
        <w:t xml:space="preserve"> </w:t>
      </w:r>
      <w:r>
        <w:t>этих</w:t>
      </w:r>
      <w:r>
        <w:rPr>
          <w:spacing w:val="33"/>
        </w:rPr>
        <w:t xml:space="preserve"> </w:t>
      </w:r>
      <w:r>
        <w:t>содержательно-методических</w:t>
      </w:r>
      <w:r>
        <w:rPr>
          <w:spacing w:val="38"/>
        </w:rPr>
        <w:t xml:space="preserve"> </w:t>
      </w:r>
      <w:r>
        <w:t>линий</w:t>
      </w:r>
      <w:r>
        <w:rPr>
          <w:spacing w:val="38"/>
        </w:rPr>
        <w:t xml:space="preserve"> </w:t>
      </w:r>
      <w:r>
        <w:t>развивается</w:t>
      </w:r>
      <w:r>
        <w:rPr>
          <w:spacing w:val="38"/>
        </w:rPr>
        <w:t xml:space="preserve"> </w:t>
      </w:r>
      <w:r>
        <w:t>на</w:t>
      </w:r>
      <w:r>
        <w:rPr>
          <w:spacing w:val="31"/>
        </w:rPr>
        <w:t xml:space="preserve"> </w:t>
      </w:r>
      <w:r>
        <w:t>протяжении</w:t>
      </w:r>
      <w:r>
        <w:rPr>
          <w:spacing w:val="39"/>
        </w:rPr>
        <w:t xml:space="preserve"> </w:t>
      </w:r>
      <w:r>
        <w:t>трёх</w:t>
      </w:r>
      <w:r>
        <w:rPr>
          <w:spacing w:val="-58"/>
        </w:rPr>
        <w:t xml:space="preserve"> </w:t>
      </w:r>
      <w:r>
        <w:t>лет изучения курса, взаимодействуя с другими его линиями. В ходе изучения 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57"/>
        </w:rPr>
        <w:t xml:space="preserve"> </w:t>
      </w:r>
      <w:r>
        <w:t>множественный язык. В связи с этим в программу учебного курса «Алгебра» включены</w:t>
      </w:r>
      <w:r>
        <w:rPr>
          <w:spacing w:val="-57"/>
        </w:rPr>
        <w:t xml:space="preserve"> </w:t>
      </w:r>
      <w:r>
        <w:t>некоторые основы логики, представленные во всех основных разделах математического</w:t>
      </w:r>
      <w:r>
        <w:rPr>
          <w:spacing w:val="-57"/>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9"/>
        </w:rPr>
        <w:t xml:space="preserve"> </w:t>
      </w:r>
      <w:r>
        <w:t>языка.</w:t>
      </w:r>
      <w:r>
        <w:rPr>
          <w:spacing w:val="18"/>
        </w:rPr>
        <w:t xml:space="preserve"> </w:t>
      </w:r>
      <w:r>
        <w:t>Содержательной</w:t>
      </w:r>
      <w:r>
        <w:rPr>
          <w:spacing w:val="16"/>
        </w:rPr>
        <w:t xml:space="preserve"> </w:t>
      </w:r>
      <w:r>
        <w:t>и</w:t>
      </w:r>
      <w:r>
        <w:rPr>
          <w:spacing w:val="16"/>
        </w:rPr>
        <w:t xml:space="preserve"> </w:t>
      </w:r>
      <w:r>
        <w:t>структурной</w:t>
      </w:r>
      <w:r>
        <w:rPr>
          <w:spacing w:val="16"/>
        </w:rPr>
        <w:t xml:space="preserve"> </w:t>
      </w:r>
      <w:r>
        <w:t>особенностью</w:t>
      </w:r>
      <w:r>
        <w:rPr>
          <w:spacing w:val="14"/>
        </w:rPr>
        <w:t xml:space="preserve"> </w:t>
      </w:r>
      <w:r>
        <w:t>учебного</w:t>
      </w:r>
      <w:r>
        <w:rPr>
          <w:spacing w:val="23"/>
        </w:rPr>
        <w:t xml:space="preserve"> </w:t>
      </w:r>
      <w:r>
        <w:t>курса</w:t>
      </w:r>
    </w:p>
    <w:p w:rsidR="00CD081E" w:rsidRDefault="00BD4E48">
      <w:pPr>
        <w:pStyle w:val="a3"/>
        <w:spacing w:before="1" w:line="275" w:lineRule="exact"/>
        <w:ind w:firstLine="0"/>
      </w:pPr>
      <w:r>
        <w:t>«Алгебра»</w:t>
      </w:r>
      <w:r>
        <w:rPr>
          <w:spacing w:val="-7"/>
        </w:rPr>
        <w:t xml:space="preserve"> </w:t>
      </w:r>
      <w:r>
        <w:t>является</w:t>
      </w:r>
      <w:r>
        <w:rPr>
          <w:spacing w:val="-2"/>
        </w:rPr>
        <w:t xml:space="preserve"> </w:t>
      </w:r>
      <w:r>
        <w:t>его</w:t>
      </w:r>
      <w:r>
        <w:rPr>
          <w:spacing w:val="-1"/>
        </w:rPr>
        <w:t xml:space="preserve"> </w:t>
      </w:r>
      <w:r>
        <w:t>интегрированный</w:t>
      </w:r>
      <w:r>
        <w:rPr>
          <w:spacing w:val="-5"/>
        </w:rPr>
        <w:t xml:space="preserve"> </w:t>
      </w:r>
      <w:r>
        <w:t>характер.</w:t>
      </w:r>
    </w:p>
    <w:p w:rsidR="00CD081E" w:rsidRDefault="00BD4E48">
      <w:pPr>
        <w:pStyle w:val="a3"/>
        <w:ind w:right="1125"/>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 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изучения математики, способствует развитию у обучающихся логического 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61"/>
        </w:rPr>
        <w:t xml:space="preserve"> </w:t>
      </w:r>
      <w:r>
        <w:t>также</w:t>
      </w:r>
      <w:r>
        <w:rPr>
          <w:spacing w:val="61"/>
        </w:rPr>
        <w:t xml:space="preserve"> </w:t>
      </w:r>
      <w:r>
        <w:t>приобретению</w:t>
      </w:r>
      <w:r>
        <w:rPr>
          <w:spacing w:val="-57"/>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 числами, формированием представлений о действительном числе.</w:t>
      </w:r>
      <w:r>
        <w:rPr>
          <w:spacing w:val="1"/>
        </w:rPr>
        <w:t xml:space="preserve"> </w:t>
      </w:r>
      <w:r>
        <w:t>Завершение</w:t>
      </w:r>
      <w:r>
        <w:rPr>
          <w:spacing w:val="-5"/>
        </w:rPr>
        <w:t xml:space="preserve"> </w:t>
      </w:r>
      <w:r>
        <w:t>освоения</w:t>
      </w:r>
      <w:r>
        <w:rPr>
          <w:spacing w:val="1"/>
        </w:rPr>
        <w:t xml:space="preserve"> </w:t>
      </w:r>
      <w:r>
        <w:t>числовой</w:t>
      </w:r>
      <w:r>
        <w:rPr>
          <w:spacing w:val="2"/>
        </w:rPr>
        <w:t xml:space="preserve"> </w:t>
      </w:r>
      <w:r>
        <w:t>линии</w:t>
      </w:r>
      <w:r>
        <w:rPr>
          <w:spacing w:val="-7"/>
        </w:rPr>
        <w:t xml:space="preserve"> </w:t>
      </w:r>
      <w:r>
        <w:t>отнесено</w:t>
      </w:r>
      <w:r>
        <w:rPr>
          <w:spacing w:val="1"/>
        </w:rPr>
        <w:t xml:space="preserve"> </w:t>
      </w:r>
      <w:r>
        <w:t>к</w:t>
      </w:r>
      <w:r>
        <w:rPr>
          <w:spacing w:val="-1"/>
        </w:rPr>
        <w:t xml:space="preserve"> </w:t>
      </w:r>
      <w:r>
        <w:t>среднему</w:t>
      </w:r>
      <w:r>
        <w:rPr>
          <w:spacing w:val="-8"/>
        </w:rPr>
        <w:t xml:space="preserve"> </w:t>
      </w:r>
      <w:r>
        <w:t>общему</w:t>
      </w:r>
      <w:r>
        <w:rPr>
          <w:spacing w:val="-9"/>
        </w:rPr>
        <w:t xml:space="preserve"> </w:t>
      </w:r>
      <w:r>
        <w:t>образованию.</w:t>
      </w:r>
    </w:p>
    <w:p w:rsidR="00CD081E" w:rsidRDefault="00BD4E48">
      <w:pPr>
        <w:pStyle w:val="a3"/>
        <w:spacing w:before="2" w:line="275" w:lineRule="exact"/>
        <w:ind w:left="1670" w:firstLine="0"/>
      </w:pPr>
      <w:r>
        <w:t>Содержание</w:t>
      </w:r>
      <w:r>
        <w:rPr>
          <w:spacing w:val="93"/>
        </w:rPr>
        <w:t xml:space="preserve"> </w:t>
      </w:r>
      <w:r>
        <w:t>двух</w:t>
      </w:r>
      <w:r>
        <w:rPr>
          <w:spacing w:val="91"/>
        </w:rPr>
        <w:t xml:space="preserve"> </w:t>
      </w:r>
      <w:r>
        <w:t>алгебраических</w:t>
      </w:r>
      <w:r>
        <w:rPr>
          <w:spacing w:val="90"/>
        </w:rPr>
        <w:t xml:space="preserve"> </w:t>
      </w:r>
      <w:r>
        <w:t>линий</w:t>
      </w:r>
      <w:r>
        <w:rPr>
          <w:spacing w:val="100"/>
        </w:rPr>
        <w:t xml:space="preserve"> </w:t>
      </w:r>
      <w:r>
        <w:t>–</w:t>
      </w:r>
      <w:r>
        <w:rPr>
          <w:spacing w:val="90"/>
        </w:rPr>
        <w:t xml:space="preserve"> </w:t>
      </w:r>
      <w:r>
        <w:t>«Алгебраические</w:t>
      </w:r>
      <w:r>
        <w:rPr>
          <w:spacing w:val="94"/>
        </w:rPr>
        <w:t xml:space="preserve"> </w:t>
      </w:r>
      <w:r>
        <w:t>выражения»</w:t>
      </w:r>
      <w:r>
        <w:rPr>
          <w:spacing w:val="91"/>
        </w:rPr>
        <w:t xml:space="preserve"> </w:t>
      </w:r>
      <w:r>
        <w:t>и</w:t>
      </w:r>
    </w:p>
    <w:p w:rsidR="00CD081E" w:rsidRDefault="00BD4E48">
      <w:pPr>
        <w:pStyle w:val="a3"/>
        <w:ind w:right="1131"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61"/>
        </w:rPr>
        <w:t xml:space="preserve"> </w:t>
      </w:r>
      <w:r>
        <w:t>построения</w:t>
      </w:r>
      <w:r>
        <w:rPr>
          <w:spacing w:val="1"/>
        </w:rPr>
        <w:t xml:space="preserve"> </w:t>
      </w:r>
      <w:r>
        <w:t>математических</w:t>
      </w:r>
      <w:r>
        <w:rPr>
          <w:spacing w:val="55"/>
        </w:rPr>
        <w:t xml:space="preserve"> </w:t>
      </w:r>
      <w:r>
        <w:t>моделей,</w:t>
      </w:r>
      <w:r>
        <w:rPr>
          <w:spacing w:val="54"/>
        </w:rPr>
        <w:t xml:space="preserve"> </w:t>
      </w:r>
      <w:r>
        <w:t>описания</w:t>
      </w:r>
      <w:r>
        <w:rPr>
          <w:spacing w:val="56"/>
        </w:rPr>
        <w:t xml:space="preserve"> </w:t>
      </w:r>
      <w:r>
        <w:t>процессов</w:t>
      </w:r>
      <w:r>
        <w:rPr>
          <w:spacing w:val="62"/>
        </w:rPr>
        <w:t xml:space="preserve"> </w:t>
      </w:r>
      <w:r>
        <w:t>и</w:t>
      </w:r>
      <w:r>
        <w:rPr>
          <w:spacing w:val="57"/>
        </w:rPr>
        <w:t xml:space="preserve"> </w:t>
      </w:r>
      <w:r>
        <w:t>явлений</w:t>
      </w:r>
      <w:r>
        <w:rPr>
          <w:spacing w:val="57"/>
        </w:rPr>
        <w:t xml:space="preserve"> </w:t>
      </w:r>
      <w:r>
        <w:t>реального</w:t>
      </w:r>
      <w:r>
        <w:rPr>
          <w:spacing w:val="60"/>
        </w:rPr>
        <w:t xml:space="preserve"> </w:t>
      </w:r>
      <w:r>
        <w:t>мира.</w:t>
      </w:r>
      <w:r>
        <w:rPr>
          <w:spacing w:val="59"/>
        </w:rPr>
        <w:t xml:space="preserve"> </w:t>
      </w:r>
      <w:r>
        <w:t>В</w:t>
      </w:r>
      <w:r>
        <w:rPr>
          <w:spacing w:val="55"/>
        </w:rPr>
        <w:t xml:space="preserve"> </w:t>
      </w:r>
      <w:r>
        <w:t>задачи</w:t>
      </w:r>
    </w:p>
    <w:p w:rsidR="00CD081E" w:rsidRDefault="00BD4E48">
      <w:pPr>
        <w:pStyle w:val="a3"/>
        <w:spacing w:before="98"/>
        <w:ind w:right="1131" w:firstLine="0"/>
      </w:pPr>
      <w:r>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w:t>
      </w:r>
      <w:r>
        <w:rPr>
          <w:spacing w:val="1"/>
        </w:rPr>
        <w:t xml:space="preserve"> </w:t>
      </w:r>
      <w:r>
        <w:t>дедуктивных рассуждений. Преобразование символьных форм способствует развитию</w:t>
      </w:r>
      <w:r>
        <w:rPr>
          <w:spacing w:val="1"/>
        </w:rPr>
        <w:t xml:space="preserve"> </w:t>
      </w:r>
      <w:r>
        <w:t>воображения,</w:t>
      </w:r>
      <w:r>
        <w:rPr>
          <w:spacing w:val="-2"/>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CD081E" w:rsidRDefault="00BD4E48">
      <w:pPr>
        <w:pStyle w:val="a3"/>
        <w:spacing w:before="1"/>
        <w:ind w:right="1131"/>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57"/>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1"/>
        </w:rPr>
        <w:t xml:space="preserve"> </w:t>
      </w:r>
      <w:r>
        <w:t>развитии</w:t>
      </w:r>
      <w:r>
        <w:rPr>
          <w:spacing w:val="-3"/>
        </w:rPr>
        <w:t xml:space="preserve"> </w:t>
      </w:r>
      <w:r>
        <w:t>цивилизации</w:t>
      </w:r>
      <w:r>
        <w:rPr>
          <w:spacing w:val="-2"/>
        </w:rPr>
        <w:t xml:space="preserve"> </w:t>
      </w:r>
      <w:r>
        <w:t>и</w:t>
      </w:r>
      <w:r>
        <w:rPr>
          <w:spacing w:val="3"/>
        </w:rPr>
        <w:t xml:space="preserve"> </w:t>
      </w:r>
      <w:r>
        <w:t>культуры.</w:t>
      </w:r>
    </w:p>
    <w:p w:rsidR="00CD081E" w:rsidRDefault="00BD4E48">
      <w:pPr>
        <w:pStyle w:val="a3"/>
        <w:spacing w:before="5" w:line="237" w:lineRule="auto"/>
        <w:ind w:right="1134"/>
      </w:pPr>
      <w:r>
        <w:t>Согласно</w:t>
      </w:r>
      <w:r>
        <w:rPr>
          <w:spacing w:val="1"/>
        </w:rPr>
        <w:t xml:space="preserve"> </w:t>
      </w:r>
      <w:r>
        <w:t>учебному плану в</w:t>
      </w:r>
      <w:r>
        <w:rPr>
          <w:spacing w:val="1"/>
        </w:rPr>
        <w:t xml:space="preserve"> </w:t>
      </w:r>
      <w:r>
        <w:t>7–9</w:t>
      </w:r>
      <w:r>
        <w:rPr>
          <w:spacing w:val="1"/>
        </w:rPr>
        <w:t xml:space="preserve"> </w:t>
      </w:r>
      <w:r>
        <w:t>классах изучается</w:t>
      </w:r>
      <w:r>
        <w:rPr>
          <w:spacing w:val="1"/>
        </w:rPr>
        <w:t xml:space="preserve"> </w:t>
      </w:r>
      <w:r>
        <w:t>учебный</w:t>
      </w:r>
      <w:r>
        <w:rPr>
          <w:spacing w:val="1"/>
        </w:rPr>
        <w:t xml:space="preserve"> </w:t>
      </w:r>
      <w:r>
        <w:t>курс «Алгебра»,</w:t>
      </w:r>
      <w:r>
        <w:rPr>
          <w:spacing w:val="1"/>
        </w:rPr>
        <w:t xml:space="preserve"> </w:t>
      </w:r>
      <w:r>
        <w:t>который</w:t>
      </w:r>
      <w:r>
        <w:rPr>
          <w:spacing w:val="21"/>
        </w:rPr>
        <w:t xml:space="preserve"> </w:t>
      </w:r>
      <w:r>
        <w:t>включает</w:t>
      </w:r>
      <w:r>
        <w:rPr>
          <w:spacing w:val="25"/>
        </w:rPr>
        <w:t xml:space="preserve"> </w:t>
      </w:r>
      <w:r>
        <w:t>следующие</w:t>
      </w:r>
      <w:r>
        <w:rPr>
          <w:spacing w:val="24"/>
        </w:rPr>
        <w:t xml:space="preserve"> </w:t>
      </w:r>
      <w:r>
        <w:t>основные</w:t>
      </w:r>
      <w:r>
        <w:rPr>
          <w:spacing w:val="24"/>
        </w:rPr>
        <w:t xml:space="preserve"> </w:t>
      </w:r>
      <w:r>
        <w:t>разделы</w:t>
      </w:r>
      <w:r>
        <w:rPr>
          <w:spacing w:val="26"/>
        </w:rPr>
        <w:t xml:space="preserve"> </w:t>
      </w:r>
      <w:r>
        <w:t>содержания:</w:t>
      </w:r>
      <w:r>
        <w:rPr>
          <w:spacing w:val="20"/>
        </w:rPr>
        <w:t xml:space="preserve"> </w:t>
      </w:r>
      <w:r>
        <w:t>«Числа</w:t>
      </w:r>
      <w:r>
        <w:rPr>
          <w:spacing w:val="24"/>
        </w:rPr>
        <w:t xml:space="preserve"> </w:t>
      </w:r>
      <w:r>
        <w:t>и</w:t>
      </w:r>
      <w:r>
        <w:rPr>
          <w:spacing w:val="17"/>
        </w:rPr>
        <w:t xml:space="preserve"> </w:t>
      </w:r>
      <w:r>
        <w:t>вычисления»,</w:t>
      </w:r>
    </w:p>
    <w:p w:rsidR="00CD081E" w:rsidRDefault="00BD4E48">
      <w:pPr>
        <w:pStyle w:val="a3"/>
        <w:spacing w:before="3" w:line="275" w:lineRule="exact"/>
        <w:ind w:firstLine="0"/>
      </w:pPr>
      <w:r>
        <w:t>«Алгебраические</w:t>
      </w:r>
      <w:r>
        <w:rPr>
          <w:spacing w:val="-6"/>
        </w:rPr>
        <w:t xml:space="preserve"> </w:t>
      </w:r>
      <w:r>
        <w:t>выражения»,</w:t>
      </w:r>
      <w:r>
        <w:rPr>
          <w:spacing w:val="-4"/>
        </w:rPr>
        <w:t xml:space="preserve"> </w:t>
      </w:r>
      <w:r>
        <w:t>«Уравнения</w:t>
      </w:r>
      <w:r>
        <w:rPr>
          <w:spacing w:val="-5"/>
        </w:rPr>
        <w:t xml:space="preserve"> </w:t>
      </w:r>
      <w:r>
        <w:t>и</w:t>
      </w:r>
      <w:r>
        <w:rPr>
          <w:spacing w:val="-8"/>
        </w:rPr>
        <w:t xml:space="preserve"> </w:t>
      </w:r>
      <w:r>
        <w:t>неравенства»,</w:t>
      </w:r>
      <w:r>
        <w:rPr>
          <w:spacing w:val="-3"/>
        </w:rPr>
        <w:t xml:space="preserve"> </w:t>
      </w:r>
      <w:r>
        <w:t>«Функции».</w:t>
      </w:r>
    </w:p>
    <w:p w:rsidR="00CD081E" w:rsidRDefault="00BD4E48">
      <w:pPr>
        <w:pStyle w:val="a3"/>
        <w:spacing w:line="275" w:lineRule="exact"/>
        <w:ind w:left="1670" w:firstLine="0"/>
      </w:pPr>
      <w:r>
        <w:t>Общее</w:t>
      </w:r>
      <w:r>
        <w:rPr>
          <w:spacing w:val="17"/>
        </w:rPr>
        <w:t xml:space="preserve"> </w:t>
      </w:r>
      <w:r>
        <w:t>число</w:t>
      </w:r>
      <w:r>
        <w:rPr>
          <w:spacing w:val="19"/>
        </w:rPr>
        <w:t xml:space="preserve"> </w:t>
      </w:r>
      <w:r>
        <w:t>часов,</w:t>
      </w:r>
      <w:r>
        <w:rPr>
          <w:spacing w:val="16"/>
        </w:rPr>
        <w:t xml:space="preserve"> </w:t>
      </w:r>
      <w:r>
        <w:t>рекомендованных</w:t>
      </w:r>
      <w:r>
        <w:rPr>
          <w:spacing w:val="14"/>
        </w:rPr>
        <w:t xml:space="preserve"> </w:t>
      </w:r>
      <w:r>
        <w:t>для</w:t>
      </w:r>
      <w:r>
        <w:rPr>
          <w:spacing w:val="18"/>
        </w:rPr>
        <w:t xml:space="preserve"> </w:t>
      </w:r>
      <w:r>
        <w:t>изучения</w:t>
      </w:r>
      <w:r>
        <w:rPr>
          <w:spacing w:val="19"/>
        </w:rPr>
        <w:t xml:space="preserve"> </w:t>
      </w:r>
      <w:r>
        <w:t>учебного</w:t>
      </w:r>
      <w:r>
        <w:rPr>
          <w:spacing w:val="19"/>
        </w:rPr>
        <w:t xml:space="preserve"> </w:t>
      </w:r>
      <w:r>
        <w:t>курса</w:t>
      </w:r>
      <w:r>
        <w:rPr>
          <w:spacing w:val="17"/>
        </w:rPr>
        <w:t xml:space="preserve"> </w:t>
      </w:r>
      <w:r>
        <w:t>«Алгебра»,</w:t>
      </w:r>
    </w:p>
    <w:p w:rsidR="00CD081E" w:rsidRDefault="00BD4E48" w:rsidP="000B2B37">
      <w:pPr>
        <w:pStyle w:val="a5"/>
        <w:numPr>
          <w:ilvl w:val="0"/>
          <w:numId w:val="43"/>
        </w:numPr>
        <w:tabs>
          <w:tab w:val="left" w:pos="1177"/>
        </w:tabs>
        <w:spacing w:before="5" w:line="237" w:lineRule="auto"/>
        <w:ind w:right="1125" w:firstLine="0"/>
        <w:rPr>
          <w:sz w:val="24"/>
        </w:rPr>
      </w:pPr>
      <w:r>
        <w:rPr>
          <w:sz w:val="24"/>
        </w:rPr>
        <w:lastRenderedPageBreak/>
        <w:t>306 часов: в 7 классе – 102 часа (3 часа в неделю), в 8 классе – 102 часа (3 часа в</w:t>
      </w:r>
      <w:r>
        <w:rPr>
          <w:spacing w:val="1"/>
          <w:sz w:val="24"/>
        </w:rPr>
        <w:t xml:space="preserve"> </w:t>
      </w:r>
      <w:r>
        <w:rPr>
          <w:sz w:val="24"/>
        </w:rPr>
        <w:t>неделю),</w:t>
      </w:r>
      <w:r>
        <w:rPr>
          <w:spacing w:val="3"/>
          <w:sz w:val="24"/>
        </w:rPr>
        <w:t xml:space="preserve"> </w:t>
      </w:r>
      <w:r>
        <w:rPr>
          <w:sz w:val="24"/>
        </w:rPr>
        <w:t>в</w:t>
      </w:r>
      <w:r>
        <w:rPr>
          <w:spacing w:val="3"/>
          <w:sz w:val="24"/>
        </w:rPr>
        <w:t xml:space="preserve"> </w:t>
      </w:r>
      <w:r>
        <w:rPr>
          <w:sz w:val="24"/>
        </w:rPr>
        <w:t>9</w:t>
      </w:r>
      <w:r>
        <w:rPr>
          <w:spacing w:val="-3"/>
          <w:sz w:val="24"/>
        </w:rPr>
        <w:t xml:space="preserve"> </w:t>
      </w:r>
      <w:r>
        <w:rPr>
          <w:sz w:val="24"/>
        </w:rPr>
        <w:t>классе</w:t>
      </w:r>
      <w:r>
        <w:rPr>
          <w:spacing w:val="3"/>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4"/>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CD081E" w:rsidRDefault="00BD4E48">
      <w:pPr>
        <w:pStyle w:val="a3"/>
        <w:spacing w:before="6" w:line="237" w:lineRule="auto"/>
        <w:ind w:left="1670" w:right="6079" w:firstLine="0"/>
      </w:pPr>
      <w:r>
        <w:t>Содержание обучения в 7 классе.</w:t>
      </w:r>
      <w:r>
        <w:rPr>
          <w:spacing w:val="-57"/>
        </w:rPr>
        <w:t xml:space="preserve"> </w:t>
      </w:r>
      <w:r>
        <w:t>Числа и</w:t>
      </w:r>
      <w:r>
        <w:rPr>
          <w:spacing w:val="-2"/>
        </w:rPr>
        <w:t xml:space="preserve"> </w:t>
      </w:r>
      <w:r>
        <w:t>вычисления.</w:t>
      </w:r>
    </w:p>
    <w:p w:rsidR="00CD081E" w:rsidRDefault="00BD4E48">
      <w:pPr>
        <w:pStyle w:val="a3"/>
        <w:spacing w:before="3"/>
        <w:ind w:right="1123"/>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 чисел. Арифметические действия с рациональными числами. Решение</w:t>
      </w:r>
      <w:r>
        <w:rPr>
          <w:spacing w:val="1"/>
        </w:rPr>
        <w:t xml:space="preserve"> </w:t>
      </w:r>
      <w:r>
        <w:t>задач из</w:t>
      </w:r>
      <w:r>
        <w:rPr>
          <w:spacing w:val="3"/>
        </w:rPr>
        <w:t xml:space="preserve"> </w:t>
      </w:r>
      <w:r>
        <w:t>реальной</w:t>
      </w:r>
      <w:r>
        <w:rPr>
          <w:spacing w:val="-2"/>
        </w:rPr>
        <w:t xml:space="preserve"> </w:t>
      </w:r>
      <w:r>
        <w:t>практики</w:t>
      </w:r>
      <w:r>
        <w:rPr>
          <w:spacing w:val="-3"/>
        </w:rPr>
        <w:t xml:space="preserve"> </w:t>
      </w:r>
      <w:r>
        <w:t>на</w:t>
      </w:r>
      <w:r>
        <w:rPr>
          <w:spacing w:val="1"/>
        </w:rPr>
        <w:t xml:space="preserve"> </w:t>
      </w:r>
      <w:r>
        <w:t>части,</w:t>
      </w:r>
      <w:r>
        <w:rPr>
          <w:spacing w:val="-1"/>
        </w:rPr>
        <w:t xml:space="preserve"> </w:t>
      </w:r>
      <w:r>
        <w:t>на</w:t>
      </w:r>
      <w:r>
        <w:rPr>
          <w:spacing w:val="1"/>
        </w:rPr>
        <w:t xml:space="preserve"> </w:t>
      </w:r>
      <w:r>
        <w:t>дроби.</w:t>
      </w:r>
    </w:p>
    <w:p w:rsidR="00CD081E" w:rsidRDefault="00BD4E48">
      <w:pPr>
        <w:pStyle w:val="a3"/>
        <w:spacing w:before="1"/>
        <w:ind w:right="1133"/>
      </w:pPr>
      <w:r>
        <w:t>Степень</w:t>
      </w:r>
      <w:r>
        <w:rPr>
          <w:spacing w:val="1"/>
        </w:rPr>
        <w:t xml:space="preserve"> </w:t>
      </w:r>
      <w:r>
        <w:t>с натуральным</w:t>
      </w:r>
      <w:r>
        <w:rPr>
          <w:spacing w:val="1"/>
        </w:rPr>
        <w:t xml:space="preserve"> </w:t>
      </w:r>
      <w:r>
        <w:t>показателем: определение,</w:t>
      </w:r>
      <w:r>
        <w:rPr>
          <w:spacing w:val="60"/>
        </w:rPr>
        <w:t xml:space="preserve"> </w:t>
      </w:r>
      <w:r>
        <w:t>преобразование выражений</w:t>
      </w:r>
      <w:r>
        <w:rPr>
          <w:spacing w:val="-57"/>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 из</w:t>
      </w:r>
      <w:r>
        <w:rPr>
          <w:spacing w:val="1"/>
        </w:rPr>
        <w:t xml:space="preserve"> </w:t>
      </w:r>
      <w:r>
        <w:t>реальной</w:t>
      </w:r>
      <w:r>
        <w:rPr>
          <w:spacing w:val="-3"/>
        </w:rPr>
        <w:t xml:space="preserve"> </w:t>
      </w:r>
      <w:r>
        <w:t>практики.</w:t>
      </w:r>
    </w:p>
    <w:p w:rsidR="00CD081E" w:rsidRDefault="00BD4E48">
      <w:pPr>
        <w:pStyle w:val="a3"/>
        <w:ind w:left="1670" w:firstLine="0"/>
      </w:pPr>
      <w:r>
        <w:t>Применение</w:t>
      </w:r>
      <w:r>
        <w:rPr>
          <w:spacing w:val="37"/>
        </w:rPr>
        <w:t xml:space="preserve"> </w:t>
      </w:r>
      <w:r>
        <w:t>признаков</w:t>
      </w:r>
      <w:r>
        <w:rPr>
          <w:spacing w:val="97"/>
        </w:rPr>
        <w:t xml:space="preserve"> </w:t>
      </w:r>
      <w:r>
        <w:t>делимости,</w:t>
      </w:r>
      <w:r>
        <w:rPr>
          <w:spacing w:val="94"/>
        </w:rPr>
        <w:t xml:space="preserve"> </w:t>
      </w:r>
      <w:r>
        <w:t>разложение</w:t>
      </w:r>
      <w:r>
        <w:rPr>
          <w:spacing w:val="96"/>
        </w:rPr>
        <w:t xml:space="preserve"> </w:t>
      </w:r>
      <w:r>
        <w:t>на</w:t>
      </w:r>
      <w:r>
        <w:rPr>
          <w:spacing w:val="91"/>
        </w:rPr>
        <w:t xml:space="preserve"> </w:t>
      </w:r>
      <w:r>
        <w:t>множители</w:t>
      </w:r>
      <w:r>
        <w:rPr>
          <w:spacing w:val="97"/>
        </w:rPr>
        <w:t xml:space="preserve"> </w:t>
      </w:r>
      <w:r>
        <w:t>натуральных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rPr>
          <w:spacing w:val="-1"/>
        </w:rPr>
        <w:lastRenderedPageBreak/>
        <w:t>чисел.</w:t>
      </w:r>
    </w:p>
    <w:p w:rsidR="00CD081E" w:rsidRDefault="00BD4E48">
      <w:pPr>
        <w:pStyle w:val="a3"/>
        <w:spacing w:before="2"/>
        <w:ind w:left="0" w:firstLine="0"/>
        <w:jc w:val="left"/>
      </w:pPr>
      <w:r>
        <w:br w:type="column"/>
      </w:r>
    </w:p>
    <w:p w:rsidR="00CD081E" w:rsidRDefault="00BD4E48">
      <w:pPr>
        <w:pStyle w:val="a3"/>
        <w:spacing w:before="1" w:line="237" w:lineRule="auto"/>
        <w:ind w:left="30" w:right="1605" w:firstLine="0"/>
        <w:jc w:val="left"/>
      </w:pPr>
      <w:r>
        <w:t>Реальные зависимости, в том числе прямая и обратная пропорциональности.</w:t>
      </w:r>
      <w:r>
        <w:rPr>
          <w:spacing w:val="-57"/>
        </w:rPr>
        <w:t xml:space="preserve"> </w:t>
      </w:r>
      <w:r>
        <w:t>Алгебраические выражения.</w:t>
      </w:r>
    </w:p>
    <w:p w:rsidR="00CD081E" w:rsidRDefault="00BD4E48">
      <w:pPr>
        <w:pStyle w:val="a3"/>
        <w:tabs>
          <w:tab w:val="left" w:pos="1603"/>
          <w:tab w:val="left" w:pos="2759"/>
          <w:tab w:val="left" w:pos="3900"/>
          <w:tab w:val="left" w:pos="5262"/>
          <w:tab w:val="left" w:pos="5588"/>
          <w:tab w:val="left" w:pos="7099"/>
        </w:tabs>
        <w:spacing w:before="3"/>
        <w:ind w:left="30" w:firstLine="0"/>
        <w:jc w:val="left"/>
      </w:pPr>
      <w:r>
        <w:t>Переменные,</w:t>
      </w:r>
      <w:r>
        <w:tab/>
        <w:t>числовое</w:t>
      </w:r>
      <w:r>
        <w:tab/>
        <w:t>значение</w:t>
      </w:r>
      <w:r>
        <w:tab/>
        <w:t>выражения</w:t>
      </w:r>
      <w:r>
        <w:tab/>
        <w:t>с</w:t>
      </w:r>
      <w:r>
        <w:tab/>
        <w:t>переменной.</w:t>
      </w:r>
      <w:r>
        <w:tab/>
        <w:t>Допустимые</w:t>
      </w:r>
    </w:p>
    <w:p w:rsidR="00CD081E" w:rsidRDefault="00CD081E">
      <w:pPr>
        <w:sectPr w:rsidR="00CD081E">
          <w:type w:val="continuous"/>
          <w:pgSz w:w="11910" w:h="16840"/>
          <w:pgMar w:top="1080" w:right="0" w:bottom="280" w:left="740" w:header="720" w:footer="720" w:gutter="0"/>
          <w:cols w:num="2" w:space="720" w:equalWidth="0">
            <w:col w:w="1600" w:space="40"/>
            <w:col w:w="9530"/>
          </w:cols>
        </w:sectPr>
      </w:pPr>
    </w:p>
    <w:p w:rsidR="00CD081E" w:rsidRDefault="00BD4E48">
      <w:pPr>
        <w:pStyle w:val="a3"/>
        <w:ind w:right="1128" w:firstLine="0"/>
      </w:pPr>
      <w:r>
        <w:lastRenderedPageBreak/>
        <w:t>значения переменных. Представление зависимости между величинами в виде формулы.</w:t>
      </w:r>
      <w:r>
        <w:rPr>
          <w:spacing w:val="-57"/>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 выражения, правила преобразования сумм и произведений, правила раскрытия</w:t>
      </w:r>
      <w:r>
        <w:rPr>
          <w:spacing w:val="1"/>
        </w:rPr>
        <w:t xml:space="preserve"> </w:t>
      </w:r>
      <w:r>
        <w:t>скобок</w:t>
      </w:r>
      <w:r>
        <w:rPr>
          <w:spacing w:val="-5"/>
        </w:rPr>
        <w:t xml:space="preserve"> </w:t>
      </w:r>
      <w:r>
        <w:t>и</w:t>
      </w:r>
      <w:r>
        <w:rPr>
          <w:spacing w:val="3"/>
        </w:rPr>
        <w:t xml:space="preserve"> </w:t>
      </w:r>
      <w:r>
        <w:t>приведения</w:t>
      </w:r>
      <w:r>
        <w:rPr>
          <w:spacing w:val="2"/>
        </w:rPr>
        <w:t xml:space="preserve"> </w:t>
      </w:r>
      <w:r>
        <w:t>подобных</w:t>
      </w:r>
      <w:r>
        <w:rPr>
          <w:spacing w:val="-3"/>
        </w:rPr>
        <w:t xml:space="preserve"> </w:t>
      </w:r>
      <w:r>
        <w:t>слагаемых.</w:t>
      </w:r>
    </w:p>
    <w:p w:rsidR="00CD081E" w:rsidRDefault="00BD4E48">
      <w:pPr>
        <w:pStyle w:val="a3"/>
        <w:ind w:left="1670" w:firstLine="0"/>
      </w:pPr>
      <w:r>
        <w:t>Свойства</w:t>
      </w:r>
      <w:r>
        <w:rPr>
          <w:spacing w:val="-3"/>
        </w:rPr>
        <w:t xml:space="preserve"> </w:t>
      </w:r>
      <w:r>
        <w:t>степени</w:t>
      </w:r>
      <w:r>
        <w:rPr>
          <w:spacing w:val="-5"/>
        </w:rPr>
        <w:t xml:space="preserve"> </w:t>
      </w:r>
      <w:r>
        <w:t>с</w:t>
      </w:r>
      <w:r>
        <w:rPr>
          <w:spacing w:val="-3"/>
        </w:rPr>
        <w:t xml:space="preserve"> </w:t>
      </w:r>
      <w:r>
        <w:t>натуральным показателем.</w:t>
      </w:r>
    </w:p>
    <w:p w:rsidR="00CD081E" w:rsidRDefault="00BD4E48">
      <w:pPr>
        <w:pStyle w:val="a3"/>
        <w:spacing w:before="1"/>
        <w:ind w:right="1134"/>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6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p>
    <w:p w:rsidR="00CD081E" w:rsidRDefault="00BD4E48">
      <w:pPr>
        <w:pStyle w:val="a3"/>
        <w:spacing w:line="275"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spacing w:line="242" w:lineRule="auto"/>
        <w:ind w:right="1139"/>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rsidR="00CD081E" w:rsidRDefault="00BD4E48">
      <w:pPr>
        <w:pStyle w:val="a3"/>
        <w:ind w:right="1138"/>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w:t>
      </w:r>
      <w:r>
        <w:rPr>
          <w:spacing w:val="-4"/>
        </w:rPr>
        <w:t xml:space="preserve"> </w:t>
      </w:r>
      <w:r>
        <w:t>задач</w:t>
      </w:r>
      <w:r>
        <w:rPr>
          <w:spacing w:val="1"/>
        </w:rPr>
        <w:t xml:space="preserve"> </w:t>
      </w:r>
      <w:r>
        <w:t>с</w:t>
      </w:r>
      <w:r>
        <w:rPr>
          <w:spacing w:val="1"/>
        </w:rPr>
        <w:t xml:space="preserve"> </w:t>
      </w:r>
      <w:r>
        <w:t>помощью</w:t>
      </w:r>
      <w:r>
        <w:rPr>
          <w:spacing w:val="-5"/>
        </w:rPr>
        <w:t xml:space="preserve"> </w:t>
      </w:r>
      <w:r>
        <w:t>уравнений.</w:t>
      </w:r>
    </w:p>
    <w:p w:rsidR="00CD081E" w:rsidRDefault="00BD4E48">
      <w:pPr>
        <w:pStyle w:val="a3"/>
        <w:ind w:right="1137"/>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60"/>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2"/>
        </w:rPr>
        <w:t xml:space="preserve"> </w:t>
      </w:r>
      <w:r>
        <w:t>Примеры</w:t>
      </w:r>
      <w:r>
        <w:rPr>
          <w:spacing w:val="1"/>
        </w:rPr>
        <w:t xml:space="preserve"> </w:t>
      </w:r>
      <w:r>
        <w:t>решения</w:t>
      </w:r>
      <w:r>
        <w:rPr>
          <w:spacing w:val="-4"/>
        </w:rPr>
        <w:t xml:space="preserve"> </w:t>
      </w:r>
      <w:r>
        <w:t>текстовых</w:t>
      </w:r>
      <w:r>
        <w:rPr>
          <w:spacing w:val="-4"/>
        </w:rPr>
        <w:t xml:space="preserve"> </w:t>
      </w:r>
      <w:r>
        <w:t>задач</w:t>
      </w:r>
      <w:r>
        <w:rPr>
          <w:spacing w:val="-1"/>
        </w:rPr>
        <w:t xml:space="preserve"> </w:t>
      </w:r>
      <w:r>
        <w:t>с помощью</w:t>
      </w:r>
      <w:r>
        <w:rPr>
          <w:spacing w:val="-2"/>
        </w:rPr>
        <w:t xml:space="preserve"> </w:t>
      </w:r>
      <w:r>
        <w:t>систем</w:t>
      </w:r>
      <w:r>
        <w:rPr>
          <w:spacing w:val="-3"/>
        </w:rPr>
        <w:t xml:space="preserve"> </w:t>
      </w:r>
      <w:r>
        <w:t>уравнений.</w:t>
      </w:r>
    </w:p>
    <w:p w:rsidR="00CD081E" w:rsidRDefault="00BD4E48">
      <w:pPr>
        <w:pStyle w:val="a3"/>
        <w:spacing w:line="274" w:lineRule="exact"/>
        <w:ind w:left="1670" w:firstLine="0"/>
        <w:jc w:val="left"/>
      </w:pPr>
      <w:r>
        <w:t>Функции.</w:t>
      </w:r>
    </w:p>
    <w:p w:rsidR="00CD081E" w:rsidRDefault="00BD4E48">
      <w:pPr>
        <w:pStyle w:val="a3"/>
        <w:ind w:left="1670" w:firstLine="0"/>
        <w:jc w:val="left"/>
      </w:pPr>
      <w:r>
        <w:t>Координата</w:t>
      </w:r>
      <w:r>
        <w:rPr>
          <w:spacing w:val="25"/>
        </w:rPr>
        <w:t xml:space="preserve"> </w:t>
      </w:r>
      <w:r>
        <w:t>точки</w:t>
      </w:r>
      <w:r>
        <w:rPr>
          <w:spacing w:val="27"/>
        </w:rPr>
        <w:t xml:space="preserve"> </w:t>
      </w:r>
      <w:r>
        <w:t>на</w:t>
      </w:r>
      <w:r>
        <w:rPr>
          <w:spacing w:val="25"/>
        </w:rPr>
        <w:t xml:space="preserve"> </w:t>
      </w:r>
      <w:r>
        <w:t>прямой.</w:t>
      </w:r>
      <w:r>
        <w:rPr>
          <w:spacing w:val="29"/>
        </w:rPr>
        <w:t xml:space="preserve"> </w:t>
      </w:r>
      <w:r>
        <w:t>Числовые</w:t>
      </w:r>
      <w:r>
        <w:rPr>
          <w:spacing w:val="26"/>
        </w:rPr>
        <w:t xml:space="preserve"> </w:t>
      </w:r>
      <w:r>
        <w:t>промежутки.</w:t>
      </w:r>
      <w:r>
        <w:rPr>
          <w:spacing w:val="32"/>
        </w:rPr>
        <w:t xml:space="preserve"> </w:t>
      </w:r>
      <w:r>
        <w:t>Расстояние</w:t>
      </w:r>
      <w:r>
        <w:rPr>
          <w:spacing w:val="26"/>
        </w:rPr>
        <w:t xml:space="preserve"> </w:t>
      </w:r>
      <w:r>
        <w:t>между</w:t>
      </w:r>
      <w:r>
        <w:rPr>
          <w:spacing w:val="21"/>
        </w:rPr>
        <w:t xml:space="preserve"> </w:t>
      </w:r>
      <w:r>
        <w:t>двумя</w:t>
      </w:r>
    </w:p>
    <w:p w:rsidR="00CD081E" w:rsidRDefault="00BD4E48">
      <w:pPr>
        <w:pStyle w:val="a3"/>
        <w:spacing w:before="98"/>
        <w:ind w:firstLine="0"/>
      </w:pPr>
      <w:r>
        <w:t>точками</w:t>
      </w:r>
      <w:r>
        <w:rPr>
          <w:spacing w:val="-5"/>
        </w:rPr>
        <w:t xml:space="preserve"> </w:t>
      </w:r>
      <w:r>
        <w:t>координатной</w:t>
      </w:r>
      <w:r>
        <w:rPr>
          <w:spacing w:val="-5"/>
        </w:rPr>
        <w:t xml:space="preserve"> </w:t>
      </w:r>
      <w:r>
        <w:t>прямой.</w:t>
      </w:r>
    </w:p>
    <w:p w:rsidR="00CD081E" w:rsidRDefault="00BD4E48">
      <w:pPr>
        <w:pStyle w:val="a3"/>
        <w:spacing w:before="2" w:line="242" w:lineRule="auto"/>
        <w:ind w:right="1125"/>
      </w:pPr>
      <w:r>
        <w:t xml:space="preserve">Прямоугольная система координат, оси </w:t>
      </w:r>
      <w:r>
        <w:rPr>
          <w:i/>
        </w:rPr>
        <w:t xml:space="preserve">Ox </w:t>
      </w:r>
      <w:r>
        <w:t xml:space="preserve">и </w:t>
      </w:r>
      <w:r>
        <w:rPr>
          <w:i/>
        </w:rPr>
        <w:t>Oy</w:t>
      </w:r>
      <w:r>
        <w:t>. Абсцисса и ордината точки на</w:t>
      </w:r>
      <w:r>
        <w:rPr>
          <w:spacing w:val="1"/>
        </w:rPr>
        <w:t xml:space="preserve"> </w:t>
      </w:r>
      <w:r>
        <w:t>координатной плоскости. Примеры графиков, заданных формулами. Чтение графиков</w:t>
      </w:r>
      <w:r>
        <w:rPr>
          <w:spacing w:val="1"/>
        </w:rPr>
        <w:t xml:space="preserve"> </w:t>
      </w:r>
      <w:r>
        <w:t>реальных</w:t>
      </w:r>
      <w:r>
        <w:rPr>
          <w:spacing w:val="1"/>
        </w:rPr>
        <w:t xml:space="preserve"> </w:t>
      </w:r>
      <w:r>
        <w:t>зависимостей.</w:t>
      </w:r>
      <w:r>
        <w:rPr>
          <w:spacing w:val="1"/>
        </w:rPr>
        <w:t xml:space="preserve"> </w:t>
      </w:r>
      <w:r>
        <w:t>Понятие</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17"/>
        </w:rPr>
        <w:t xml:space="preserve"> </w:t>
      </w:r>
      <w:r>
        <w:t>функция,</w:t>
      </w:r>
      <w:r>
        <w:rPr>
          <w:spacing w:val="118"/>
        </w:rPr>
        <w:t xml:space="preserve"> </w:t>
      </w:r>
      <w:r>
        <w:t>её</w:t>
      </w:r>
      <w:r>
        <w:rPr>
          <w:spacing w:val="116"/>
        </w:rPr>
        <w:t xml:space="preserve"> </w:t>
      </w:r>
      <w:r>
        <w:t>график.</w:t>
      </w:r>
      <w:r>
        <w:rPr>
          <w:spacing w:val="119"/>
        </w:rPr>
        <w:t xml:space="preserve"> </w:t>
      </w:r>
      <w:r>
        <w:t>График</w:t>
      </w:r>
      <w:r>
        <w:rPr>
          <w:spacing w:val="116"/>
        </w:rPr>
        <w:t xml:space="preserve"> </w:t>
      </w:r>
      <w:r>
        <w:t>функции</w:t>
      </w:r>
      <w:r>
        <w:rPr>
          <w:spacing w:val="118"/>
        </w:rPr>
        <w:t xml:space="preserve"> </w:t>
      </w:r>
      <w:r>
        <w:rPr>
          <w:noProof/>
          <w:spacing w:val="-2"/>
          <w:position w:val="-2"/>
          <w:lang w:eastAsia="ru-RU"/>
        </w:rPr>
        <w:drawing>
          <wp:inline distT="0" distB="0" distL="0" distR="0">
            <wp:extent cx="447065" cy="1337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47065" cy="133754"/>
                    </a:xfrm>
                    <a:prstGeom prst="rect">
                      <a:avLst/>
                    </a:prstGeom>
                  </pic:spPr>
                </pic:pic>
              </a:graphicData>
            </a:graphic>
          </wp:inline>
        </w:drawing>
      </w:r>
      <w:r>
        <w:rPr>
          <w:spacing w:val="-26"/>
        </w:rPr>
        <w:t xml:space="preserve"> </w:t>
      </w:r>
      <w:r>
        <w:t>.</w:t>
      </w:r>
      <w:r>
        <w:rPr>
          <w:spacing w:val="1"/>
        </w:rPr>
        <w:t xml:space="preserve"> </w:t>
      </w:r>
      <w:r>
        <w:t>Графическое</w:t>
      </w:r>
      <w:r>
        <w:rPr>
          <w:spacing w:val="58"/>
        </w:rPr>
        <w:t xml:space="preserve"> </w:t>
      </w:r>
      <w:r>
        <w:t>решение</w:t>
      </w:r>
    </w:p>
    <w:p w:rsidR="00CD081E" w:rsidRDefault="00BD4E48">
      <w:pPr>
        <w:pStyle w:val="a3"/>
        <w:spacing w:before="48"/>
        <w:ind w:firstLine="0"/>
      </w:pPr>
      <w:r>
        <w:t>линейных</w:t>
      </w:r>
      <w:r>
        <w:rPr>
          <w:spacing w:val="-7"/>
        </w:rPr>
        <w:t xml:space="preserve"> </w:t>
      </w:r>
      <w:r>
        <w:t>уравнений</w:t>
      </w:r>
      <w:r>
        <w:rPr>
          <w:spacing w:val="-2"/>
        </w:rPr>
        <w:t xml:space="preserve"> </w:t>
      </w:r>
      <w:r>
        <w:t>и</w:t>
      </w:r>
      <w:r>
        <w:rPr>
          <w:spacing w:val="-1"/>
        </w:rPr>
        <w:t xml:space="preserve"> </w:t>
      </w:r>
      <w:r>
        <w:t>систем</w:t>
      </w:r>
      <w:r>
        <w:rPr>
          <w:spacing w:val="-6"/>
        </w:rPr>
        <w:t xml:space="preserve"> </w:t>
      </w:r>
      <w:r>
        <w:t>линейных</w:t>
      </w:r>
      <w:r>
        <w:rPr>
          <w:spacing w:val="-2"/>
        </w:rPr>
        <w:t xml:space="preserve"> </w:t>
      </w:r>
      <w:r>
        <w:t>уравнений.</w:t>
      </w:r>
    </w:p>
    <w:p w:rsidR="00CD081E" w:rsidRDefault="00BD4E48">
      <w:pPr>
        <w:pStyle w:val="a3"/>
        <w:spacing w:before="4" w:line="237" w:lineRule="auto"/>
        <w:ind w:left="1670" w:right="6079" w:firstLine="0"/>
      </w:pPr>
      <w:r>
        <w:t>Содержание обучения в 8 классе.</w:t>
      </w:r>
      <w:r>
        <w:rPr>
          <w:spacing w:val="-57"/>
        </w:rPr>
        <w:t xml:space="preserve"> </w:t>
      </w:r>
      <w:r>
        <w:t>Числа и</w:t>
      </w:r>
      <w:r>
        <w:rPr>
          <w:spacing w:val="-2"/>
        </w:rPr>
        <w:t xml:space="preserve"> </w:t>
      </w:r>
      <w:r>
        <w:t>вычисления.</w:t>
      </w:r>
    </w:p>
    <w:p w:rsidR="00CD081E" w:rsidRDefault="00BD4E48">
      <w:pPr>
        <w:pStyle w:val="a3"/>
        <w:ind w:right="1132"/>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 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5"/>
        </w:rPr>
        <w:t xml:space="preserve"> </w:t>
      </w:r>
      <w:r>
        <w:t>числа.</w:t>
      </w:r>
    </w:p>
    <w:p w:rsidR="00CD081E" w:rsidRDefault="00BD4E48">
      <w:pPr>
        <w:pStyle w:val="a3"/>
        <w:spacing w:line="242" w:lineRule="auto"/>
        <w:ind w:left="1670" w:right="1129" w:firstLine="0"/>
        <w:jc w:val="lef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2"/>
        </w:rPr>
        <w:t xml:space="preserve"> </w:t>
      </w:r>
      <w:r>
        <w:t>и</w:t>
      </w:r>
      <w:r>
        <w:rPr>
          <w:spacing w:val="-6"/>
        </w:rPr>
        <w:t xml:space="preserve"> </w:t>
      </w:r>
      <w:r>
        <w:t>её</w:t>
      </w:r>
      <w:r>
        <w:rPr>
          <w:spacing w:val="-3"/>
        </w:rPr>
        <w:t xml:space="preserve"> </w:t>
      </w:r>
      <w:r>
        <w:t>свойства.</w:t>
      </w:r>
      <w:r>
        <w:rPr>
          <w:spacing w:val="-1"/>
        </w:rPr>
        <w:t xml:space="preserve"> </w:t>
      </w:r>
      <w:r>
        <w:t>Стандартная</w:t>
      </w:r>
      <w:r>
        <w:rPr>
          <w:spacing w:val="-2"/>
        </w:rPr>
        <w:t xml:space="preserve"> </w:t>
      </w:r>
      <w:r>
        <w:t>запись</w:t>
      </w:r>
      <w:r>
        <w:rPr>
          <w:spacing w:val="-2"/>
        </w:rPr>
        <w:t xml:space="preserve"> </w:t>
      </w:r>
      <w:r>
        <w:t>числа.</w:t>
      </w:r>
      <w:r>
        <w:rPr>
          <w:spacing w:val="-57"/>
        </w:rPr>
        <w:t xml:space="preserve"> </w:t>
      </w:r>
      <w:r>
        <w:t>Алгебраические выражения.</w:t>
      </w:r>
    </w:p>
    <w:p w:rsidR="00CD081E" w:rsidRDefault="00BD4E48">
      <w:pPr>
        <w:pStyle w:val="a3"/>
        <w:spacing w:line="242" w:lineRule="auto"/>
        <w:ind w:left="1670" w:right="1129" w:firstLine="0"/>
        <w:jc w:val="left"/>
      </w:pPr>
      <w:r>
        <w:t>Квадратный</w:t>
      </w:r>
      <w:r>
        <w:rPr>
          <w:spacing w:val="1"/>
        </w:rPr>
        <w:t xml:space="preserve"> </w:t>
      </w:r>
      <w:r>
        <w:t>трёхчлен,</w:t>
      </w:r>
      <w:r>
        <w:rPr>
          <w:spacing w:val="2"/>
        </w:rPr>
        <w:t xml:space="preserve"> </w:t>
      </w:r>
      <w:r>
        <w:t>разложение квадратного трёхчлена на</w:t>
      </w:r>
      <w:r>
        <w:rPr>
          <w:spacing w:val="-1"/>
        </w:rPr>
        <w:t xml:space="preserve"> </w:t>
      </w:r>
      <w:r>
        <w:t>множители.</w:t>
      </w:r>
      <w:r>
        <w:rPr>
          <w:spacing w:val="1"/>
        </w:rPr>
        <w:t xml:space="preserve"> </w:t>
      </w:r>
      <w:r>
        <w:t>Алгебраическая</w:t>
      </w:r>
      <w:r>
        <w:rPr>
          <w:spacing w:val="7"/>
        </w:rPr>
        <w:t xml:space="preserve"> </w:t>
      </w:r>
      <w:r>
        <w:t>дробь.</w:t>
      </w:r>
      <w:r>
        <w:rPr>
          <w:spacing w:val="5"/>
        </w:rPr>
        <w:t xml:space="preserve"> </w:t>
      </w:r>
      <w:r>
        <w:t>Основное</w:t>
      </w:r>
      <w:r>
        <w:rPr>
          <w:spacing w:val="2"/>
        </w:rPr>
        <w:t xml:space="preserve"> </w:t>
      </w:r>
      <w:r>
        <w:t>свойство</w:t>
      </w:r>
      <w:r>
        <w:rPr>
          <w:spacing w:val="7"/>
        </w:rPr>
        <w:t xml:space="preserve"> </w:t>
      </w:r>
      <w:r>
        <w:t>алгебраической</w:t>
      </w:r>
      <w:r>
        <w:rPr>
          <w:spacing w:val="8"/>
        </w:rPr>
        <w:t xml:space="preserve"> </w:t>
      </w:r>
      <w:r>
        <w:t>дроби.</w:t>
      </w:r>
      <w:r>
        <w:rPr>
          <w:spacing w:val="5"/>
        </w:rPr>
        <w:t xml:space="preserve"> </w:t>
      </w:r>
      <w:r>
        <w:t>Сложение,</w:t>
      </w:r>
    </w:p>
    <w:p w:rsidR="00CD081E" w:rsidRDefault="00BD4E48">
      <w:pPr>
        <w:pStyle w:val="a3"/>
        <w:spacing w:line="242" w:lineRule="auto"/>
        <w:ind w:firstLine="0"/>
        <w:jc w:val="left"/>
      </w:pPr>
      <w:r>
        <w:t>вычитание, умножение, деление алгебраических дробей. Рациональные выражения и их</w:t>
      </w:r>
      <w:r>
        <w:rPr>
          <w:spacing w:val="-57"/>
        </w:rPr>
        <w:t xml:space="preserve"> </w:t>
      </w:r>
      <w:r>
        <w:t>преобразование.</w:t>
      </w:r>
    </w:p>
    <w:p w:rsidR="00CD081E" w:rsidRDefault="00BD4E48">
      <w:pPr>
        <w:pStyle w:val="a3"/>
        <w:spacing w:line="271"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ind w:right="1128"/>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5"/>
        </w:rPr>
        <w:t xml:space="preserve"> </w:t>
      </w:r>
      <w:r>
        <w:t>уравнения.</w:t>
      </w:r>
    </w:p>
    <w:p w:rsidR="00CD081E" w:rsidRDefault="00BD4E48">
      <w:pPr>
        <w:pStyle w:val="a3"/>
        <w:ind w:right="1130"/>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61"/>
        </w:rPr>
        <w:t xml:space="preserve"> </w:t>
      </w:r>
      <w:r>
        <w:t>систем</w:t>
      </w:r>
      <w:r>
        <w:rPr>
          <w:spacing w:val="1"/>
        </w:rPr>
        <w:t xml:space="preserve"> </w:t>
      </w:r>
      <w:r>
        <w:t>линейных уравнений</w:t>
      </w:r>
      <w:r>
        <w:rPr>
          <w:spacing w:val="1"/>
        </w:rPr>
        <w:t xml:space="preserve"> </w:t>
      </w:r>
      <w:r>
        <w:t>с двумя переменными. Примеры</w:t>
      </w:r>
      <w:r>
        <w:rPr>
          <w:spacing w:val="1"/>
        </w:rPr>
        <w:t xml:space="preserve"> </w:t>
      </w:r>
      <w:r>
        <w:t>решения систем</w:t>
      </w:r>
      <w:r>
        <w:rPr>
          <w:spacing w:val="1"/>
        </w:rPr>
        <w:t xml:space="preserve"> </w:t>
      </w:r>
      <w:r>
        <w:t>нелинейных</w:t>
      </w:r>
      <w:r>
        <w:rPr>
          <w:spacing w:val="1"/>
        </w:rPr>
        <w:t xml:space="preserve"> </w:t>
      </w:r>
      <w:r>
        <w:t>уравнений</w:t>
      </w:r>
      <w:r>
        <w:rPr>
          <w:spacing w:val="2"/>
        </w:rPr>
        <w:t xml:space="preserve"> </w:t>
      </w:r>
      <w:r>
        <w:t>с</w:t>
      </w:r>
      <w:r>
        <w:rPr>
          <w:spacing w:val="1"/>
        </w:rPr>
        <w:t xml:space="preserve"> </w:t>
      </w:r>
      <w:r>
        <w:t>двумя</w:t>
      </w:r>
      <w:r>
        <w:rPr>
          <w:spacing w:val="2"/>
        </w:rPr>
        <w:t xml:space="preserve"> </w:t>
      </w:r>
      <w:r>
        <w:t>переменными.</w:t>
      </w:r>
    </w:p>
    <w:p w:rsidR="00CD081E" w:rsidRDefault="00BD4E48">
      <w:pPr>
        <w:pStyle w:val="a3"/>
        <w:spacing w:line="275" w:lineRule="exact"/>
        <w:ind w:left="1670" w:firstLine="0"/>
      </w:pPr>
      <w:r>
        <w:t>Решение</w:t>
      </w:r>
      <w:r>
        <w:rPr>
          <w:spacing w:val="-3"/>
        </w:rPr>
        <w:t xml:space="preserve"> </w:t>
      </w:r>
      <w:r>
        <w:t>текстовых</w:t>
      </w:r>
      <w:r>
        <w:rPr>
          <w:spacing w:val="-7"/>
        </w:rPr>
        <w:t xml:space="preserve"> </w:t>
      </w:r>
      <w:r>
        <w:t>задач</w:t>
      </w:r>
      <w:r>
        <w:rPr>
          <w:spacing w:val="-3"/>
        </w:rPr>
        <w:t xml:space="preserve"> </w:t>
      </w:r>
      <w:r>
        <w:t>алгебраическим</w:t>
      </w:r>
      <w:r>
        <w:rPr>
          <w:spacing w:val="-1"/>
        </w:rPr>
        <w:t xml:space="preserve"> </w:t>
      </w:r>
      <w:r>
        <w:t>способом.</w:t>
      </w:r>
    </w:p>
    <w:p w:rsidR="00CD081E" w:rsidRDefault="00BD4E48">
      <w:pPr>
        <w:pStyle w:val="a3"/>
        <w:ind w:right="113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57"/>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4"/>
        </w:rPr>
        <w:t xml:space="preserve"> </w:t>
      </w:r>
      <w:r>
        <w:t>неравенств с</w:t>
      </w:r>
      <w:r>
        <w:rPr>
          <w:spacing w:val="-4"/>
        </w:rPr>
        <w:t xml:space="preserve"> </w:t>
      </w:r>
      <w:r>
        <w:t>одной</w:t>
      </w:r>
      <w:r>
        <w:rPr>
          <w:spacing w:val="-2"/>
        </w:rPr>
        <w:t xml:space="preserve"> </w:t>
      </w:r>
      <w:r>
        <w:t>переменной.</w:t>
      </w:r>
    </w:p>
    <w:p w:rsidR="00CD081E" w:rsidRDefault="00BD4E48">
      <w:pPr>
        <w:pStyle w:val="a3"/>
        <w:spacing w:line="275" w:lineRule="exact"/>
        <w:ind w:left="1670" w:firstLine="0"/>
        <w:jc w:val="left"/>
      </w:pPr>
      <w:r>
        <w:t>Функции.</w:t>
      </w:r>
    </w:p>
    <w:p w:rsidR="00CD081E" w:rsidRDefault="00BD4E48">
      <w:pPr>
        <w:pStyle w:val="a3"/>
        <w:spacing w:line="275" w:lineRule="exact"/>
        <w:ind w:left="1670" w:firstLine="0"/>
        <w:jc w:val="left"/>
      </w:pPr>
      <w:r>
        <w:t>Понятие</w:t>
      </w:r>
      <w:r>
        <w:rPr>
          <w:spacing w:val="50"/>
        </w:rPr>
        <w:t xml:space="preserve"> </w:t>
      </w:r>
      <w:r>
        <w:t>функции.</w:t>
      </w:r>
      <w:r>
        <w:rPr>
          <w:spacing w:val="112"/>
        </w:rPr>
        <w:t xml:space="preserve"> </w:t>
      </w:r>
      <w:r>
        <w:t>Область</w:t>
      </w:r>
      <w:r>
        <w:rPr>
          <w:spacing w:val="107"/>
        </w:rPr>
        <w:t xml:space="preserve"> </w:t>
      </w:r>
      <w:r>
        <w:t>определения</w:t>
      </w:r>
      <w:r>
        <w:rPr>
          <w:spacing w:val="111"/>
        </w:rPr>
        <w:t xml:space="preserve"> </w:t>
      </w:r>
      <w:r>
        <w:t>и</w:t>
      </w:r>
      <w:r>
        <w:rPr>
          <w:spacing w:val="106"/>
        </w:rPr>
        <w:t xml:space="preserve"> </w:t>
      </w:r>
      <w:r>
        <w:t>множество</w:t>
      </w:r>
      <w:r>
        <w:rPr>
          <w:spacing w:val="115"/>
        </w:rPr>
        <w:t xml:space="preserve"> </w:t>
      </w:r>
      <w:r>
        <w:t>значений</w:t>
      </w:r>
      <w:r>
        <w:rPr>
          <w:spacing w:val="111"/>
        </w:rPr>
        <w:t xml:space="preserve"> </w:t>
      </w:r>
      <w:r>
        <w:t>функции.</w:t>
      </w:r>
    </w:p>
    <w:p w:rsidR="00CD081E" w:rsidRDefault="00BD4E48">
      <w:pPr>
        <w:pStyle w:val="a3"/>
        <w:spacing w:line="275" w:lineRule="exact"/>
        <w:ind w:firstLine="0"/>
        <w:jc w:val="left"/>
      </w:pPr>
      <w:r>
        <w:t>Способы</w:t>
      </w:r>
      <w:r>
        <w:rPr>
          <w:spacing w:val="-3"/>
        </w:rPr>
        <w:t xml:space="preserve"> </w:t>
      </w:r>
      <w:r>
        <w:t>задания</w:t>
      </w:r>
      <w:r>
        <w:rPr>
          <w:spacing w:val="-8"/>
        </w:rPr>
        <w:t xml:space="preserve"> </w:t>
      </w:r>
      <w:r>
        <w:t>функций.</w:t>
      </w:r>
    </w:p>
    <w:p w:rsidR="00CD081E" w:rsidRDefault="00BD4E48">
      <w:pPr>
        <w:pStyle w:val="a3"/>
        <w:spacing w:line="242" w:lineRule="auto"/>
        <w:ind w:right="1135"/>
      </w:pPr>
      <w:r>
        <w:t>График функции. Чтение свойств функции по её графику. Примеры графиков</w:t>
      </w:r>
      <w:r>
        <w:rPr>
          <w:spacing w:val="1"/>
        </w:rPr>
        <w:t xml:space="preserve"> </w:t>
      </w:r>
      <w:r>
        <w:t>функций,</w:t>
      </w:r>
      <w:r>
        <w:rPr>
          <w:spacing w:val="3"/>
        </w:rPr>
        <w:t xml:space="preserve"> </w:t>
      </w:r>
      <w:r>
        <w:t>отражающих</w:t>
      </w:r>
      <w:r>
        <w:rPr>
          <w:spacing w:val="-3"/>
        </w:rPr>
        <w:t xml:space="preserve"> </w:t>
      </w:r>
      <w:r>
        <w:t>реальные</w:t>
      </w:r>
      <w:r>
        <w:rPr>
          <w:spacing w:val="-4"/>
        </w:rPr>
        <w:t xml:space="preserve"> </w:t>
      </w:r>
      <w:r>
        <w:t>процессы.</w:t>
      </w:r>
    </w:p>
    <w:p w:rsidR="00CD081E" w:rsidRDefault="00BD4E48">
      <w:pPr>
        <w:pStyle w:val="a3"/>
        <w:spacing w:line="242" w:lineRule="auto"/>
        <w:ind w:right="1123"/>
      </w:pPr>
      <w:r>
        <w:t>Функции, описывающие прямую и обратную</w:t>
      </w:r>
      <w:r>
        <w:rPr>
          <w:spacing w:val="60"/>
        </w:rPr>
        <w:t xml:space="preserve"> </w:t>
      </w:r>
      <w:r>
        <w:t>пропорциональные зависимости,</w:t>
      </w:r>
      <w:r>
        <w:rPr>
          <w:spacing w:val="1"/>
        </w:rPr>
        <w:t xml:space="preserve"> </w:t>
      </w:r>
      <w:r>
        <w:lastRenderedPageBreak/>
        <w:t>их</w:t>
      </w:r>
      <w:r>
        <w:rPr>
          <w:spacing w:val="23"/>
        </w:rPr>
        <w:t xml:space="preserve"> </w:t>
      </w:r>
      <w:r>
        <w:t>графики.</w:t>
      </w:r>
      <w:r>
        <w:rPr>
          <w:spacing w:val="26"/>
        </w:rPr>
        <w:t xml:space="preserve"> </w:t>
      </w:r>
      <w:r>
        <w:t>Функции</w:t>
      </w:r>
      <w:r>
        <w:rPr>
          <w:spacing w:val="32"/>
        </w:rPr>
        <w:t xml:space="preserve"> </w:t>
      </w:r>
      <w:r>
        <w:rPr>
          <w:i/>
        </w:rPr>
        <w:t>y</w:t>
      </w:r>
      <w:r>
        <w:rPr>
          <w:i/>
          <w:spacing w:val="27"/>
        </w:rPr>
        <w:t xml:space="preserve"> </w:t>
      </w:r>
      <w:r>
        <w:rPr>
          <w:i/>
        </w:rPr>
        <w:t>=</w:t>
      </w:r>
      <w:r>
        <w:rPr>
          <w:i/>
          <w:spacing w:val="26"/>
        </w:rPr>
        <w:t xml:space="preserve"> </w:t>
      </w:r>
      <w:r>
        <w:rPr>
          <w:i/>
        </w:rPr>
        <w:t>x</w:t>
      </w:r>
      <w:r>
        <w:rPr>
          <w:i/>
          <w:vertAlign w:val="superscript"/>
        </w:rPr>
        <w:t>2</w:t>
      </w:r>
      <w:r>
        <w:rPr>
          <w:i/>
        </w:rPr>
        <w:t>,</w:t>
      </w:r>
      <w:r>
        <w:rPr>
          <w:i/>
          <w:spacing w:val="30"/>
        </w:rPr>
        <w:t xml:space="preserve"> </w:t>
      </w:r>
      <w:r>
        <w:rPr>
          <w:i/>
        </w:rPr>
        <w:t>y</w:t>
      </w:r>
      <w:r>
        <w:rPr>
          <w:i/>
          <w:spacing w:val="23"/>
        </w:rPr>
        <w:t xml:space="preserve"> </w:t>
      </w:r>
      <w:r>
        <w:rPr>
          <w:i/>
        </w:rPr>
        <w:t>=</w:t>
      </w:r>
      <w:r>
        <w:rPr>
          <w:i/>
          <w:spacing w:val="29"/>
        </w:rPr>
        <w:t xml:space="preserve"> </w:t>
      </w:r>
      <w:r>
        <w:rPr>
          <w:i/>
        </w:rPr>
        <w:t>x</w:t>
      </w:r>
      <w:r>
        <w:rPr>
          <w:i/>
          <w:vertAlign w:val="superscript"/>
        </w:rPr>
        <w:t>3</w:t>
      </w:r>
      <w:r>
        <w:rPr>
          <w:i/>
        </w:rPr>
        <w:t>,</w:t>
      </w:r>
      <w:r>
        <w:rPr>
          <w:i/>
          <w:spacing w:val="27"/>
        </w:rPr>
        <w:t xml:space="preserve"> </w:t>
      </w:r>
      <w:r>
        <w:rPr>
          <w:i/>
        </w:rPr>
        <w:t>y</w:t>
      </w:r>
      <w:r>
        <w:rPr>
          <w:i/>
          <w:spacing w:val="27"/>
        </w:rPr>
        <w:t xml:space="preserve"> </w:t>
      </w:r>
      <w:r>
        <w:rPr>
          <w:i/>
        </w:rPr>
        <w:t>=</w:t>
      </w:r>
      <w:r>
        <w:rPr>
          <w:i/>
          <w:noProof/>
          <w:spacing w:val="-6"/>
          <w:position w:val="-10"/>
          <w:lang w:eastAsia="ru-RU"/>
        </w:rPr>
        <w:drawing>
          <wp:inline distT="0" distB="0" distL="0" distR="0">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1770" cy="219710"/>
                    </a:xfrm>
                    <a:prstGeom prst="rect">
                      <a:avLst/>
                    </a:prstGeom>
                  </pic:spPr>
                </pic:pic>
              </a:graphicData>
            </a:graphic>
          </wp:inline>
        </w:drawing>
      </w:r>
      <w:r>
        <w:rPr>
          <w:i/>
        </w:rPr>
        <w:t>,</w:t>
      </w:r>
      <w:r>
        <w:rPr>
          <w:i/>
          <w:spacing w:val="30"/>
        </w:rPr>
        <w:t xml:space="preserve"> </w:t>
      </w:r>
      <w:r>
        <w:rPr>
          <w:i/>
        </w:rPr>
        <w:t>y=|x|</w:t>
      </w:r>
      <w:r>
        <w:t>.</w:t>
      </w:r>
      <w:r>
        <w:rPr>
          <w:spacing w:val="29"/>
        </w:rPr>
        <w:t xml:space="preserve"> </w:t>
      </w:r>
      <w:r>
        <w:t>Графическое</w:t>
      </w:r>
      <w:r>
        <w:rPr>
          <w:spacing w:val="22"/>
        </w:rPr>
        <w:t xml:space="preserve"> </w:t>
      </w:r>
      <w:r>
        <w:t>решение</w:t>
      </w:r>
      <w:r>
        <w:rPr>
          <w:spacing w:val="22"/>
        </w:rPr>
        <w:t xml:space="preserve"> </w:t>
      </w:r>
      <w:r>
        <w:t>уравнений</w:t>
      </w:r>
      <w:r>
        <w:rPr>
          <w:spacing w:val="28"/>
        </w:rPr>
        <w:t xml:space="preserve"> </w:t>
      </w:r>
      <w:r>
        <w:t>и</w:t>
      </w:r>
      <w:r>
        <w:rPr>
          <w:spacing w:val="-58"/>
        </w:rPr>
        <w:t xml:space="preserve"> </w:t>
      </w:r>
      <w:r>
        <w:t>систем</w:t>
      </w:r>
      <w:r>
        <w:rPr>
          <w:spacing w:val="2"/>
        </w:rPr>
        <w:t xml:space="preserve"> </w:t>
      </w:r>
      <w:r>
        <w:t>уравнений.</w:t>
      </w:r>
    </w:p>
    <w:p w:rsidR="00CD081E" w:rsidRDefault="00BD4E48">
      <w:pPr>
        <w:pStyle w:val="a3"/>
        <w:spacing w:line="242" w:lineRule="auto"/>
        <w:ind w:left="1670" w:right="6079" w:firstLine="0"/>
      </w:pPr>
      <w:r>
        <w:t>Содержание обучения в 9 классе.</w:t>
      </w:r>
      <w:r>
        <w:rPr>
          <w:spacing w:val="-57"/>
        </w:rPr>
        <w:t xml:space="preserve"> </w:t>
      </w:r>
      <w:r>
        <w:t>Числа и</w:t>
      </w:r>
      <w:r>
        <w:rPr>
          <w:spacing w:val="-2"/>
        </w:rPr>
        <w:t xml:space="preserve"> </w:t>
      </w:r>
      <w:r>
        <w:t>вычисления.</w:t>
      </w:r>
    </w:p>
    <w:p w:rsidR="00CD081E" w:rsidRDefault="00BD4E48">
      <w:pPr>
        <w:pStyle w:val="a3"/>
        <w:ind w:right="1125"/>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 десятичные дроби. Взаимно однозначное соответствие между множеством</w:t>
      </w:r>
      <w:r>
        <w:rPr>
          <w:spacing w:val="-57"/>
        </w:rPr>
        <w:t xml:space="preserve"> </w:t>
      </w:r>
      <w:r>
        <w:t>действительных</w:t>
      </w:r>
      <w:r>
        <w:rPr>
          <w:spacing w:val="-4"/>
        </w:rPr>
        <w:t xml:space="preserve"> </w:t>
      </w:r>
      <w:r>
        <w:t>чисел</w:t>
      </w:r>
      <w:r>
        <w:rPr>
          <w:spacing w:val="2"/>
        </w:rPr>
        <w:t xml:space="preserve"> </w:t>
      </w:r>
      <w:r>
        <w:t>и</w:t>
      </w:r>
      <w:r>
        <w:rPr>
          <w:spacing w:val="-2"/>
        </w:rPr>
        <w:t xml:space="preserve"> </w:t>
      </w:r>
      <w:r>
        <w:t>координатной</w:t>
      </w:r>
      <w:r>
        <w:rPr>
          <w:spacing w:val="-2"/>
        </w:rPr>
        <w:t xml:space="preserve"> </w:t>
      </w:r>
      <w:r>
        <w:t>прямой.</w:t>
      </w:r>
    </w:p>
    <w:p w:rsidR="00CD081E" w:rsidRDefault="00BD4E48">
      <w:pPr>
        <w:pStyle w:val="a3"/>
        <w:spacing w:line="242" w:lineRule="auto"/>
        <w:ind w:right="1129"/>
      </w:pPr>
      <w:r>
        <w:t>Сравнение действительных чисел, арифметические действия с действительными</w:t>
      </w:r>
      <w:r>
        <w:rPr>
          <w:spacing w:val="1"/>
        </w:rPr>
        <w:t xml:space="preserve"> </w:t>
      </w:r>
      <w:r>
        <w:t>числами.</w:t>
      </w:r>
    </w:p>
    <w:p w:rsidR="00CD081E" w:rsidRDefault="00BD4E48">
      <w:pPr>
        <w:pStyle w:val="a3"/>
        <w:spacing w:line="271" w:lineRule="exact"/>
        <w:ind w:left="1670" w:firstLine="0"/>
      </w:pPr>
      <w:r>
        <w:t>Размеры</w:t>
      </w:r>
      <w:r>
        <w:rPr>
          <w:spacing w:val="23"/>
        </w:rPr>
        <w:t xml:space="preserve"> </w:t>
      </w:r>
      <w:r>
        <w:t>объектов</w:t>
      </w:r>
      <w:r>
        <w:rPr>
          <w:spacing w:val="24"/>
        </w:rPr>
        <w:t xml:space="preserve"> </w:t>
      </w:r>
      <w:r>
        <w:t>окружающего</w:t>
      </w:r>
      <w:r>
        <w:rPr>
          <w:spacing w:val="31"/>
        </w:rPr>
        <w:t xml:space="preserve"> </w:t>
      </w:r>
      <w:r>
        <w:t>мира,</w:t>
      </w:r>
      <w:r>
        <w:rPr>
          <w:spacing w:val="28"/>
        </w:rPr>
        <w:t xml:space="preserve"> </w:t>
      </w:r>
      <w:r>
        <w:t>длительность</w:t>
      </w:r>
      <w:r>
        <w:rPr>
          <w:spacing w:val="27"/>
        </w:rPr>
        <w:t xml:space="preserve"> </w:t>
      </w:r>
      <w:r>
        <w:t>процессов</w:t>
      </w:r>
      <w:r>
        <w:rPr>
          <w:spacing w:val="27"/>
        </w:rPr>
        <w:t xml:space="preserve"> </w:t>
      </w:r>
      <w:r>
        <w:t>в</w:t>
      </w:r>
      <w:r>
        <w:rPr>
          <w:spacing w:val="24"/>
        </w:rPr>
        <w:t xml:space="preserve"> </w:t>
      </w:r>
      <w:r>
        <w:t>окружающем</w:t>
      </w:r>
    </w:p>
    <w:p w:rsidR="00CD081E" w:rsidRDefault="00BD4E48">
      <w:pPr>
        <w:pStyle w:val="a3"/>
        <w:spacing w:line="254" w:lineRule="exact"/>
        <w:ind w:firstLine="0"/>
        <w:jc w:val="left"/>
      </w:pPr>
      <w:r>
        <w:t>мире.</w:t>
      </w:r>
    </w:p>
    <w:p w:rsidR="00CD081E" w:rsidRDefault="00BD4E48">
      <w:pPr>
        <w:pStyle w:val="a3"/>
        <w:spacing w:line="275" w:lineRule="exact"/>
        <w:ind w:left="1670" w:firstLine="0"/>
        <w:jc w:val="left"/>
      </w:pPr>
      <w:r>
        <w:t>Приближённое</w:t>
      </w:r>
      <w:r>
        <w:rPr>
          <w:spacing w:val="33"/>
        </w:rPr>
        <w:t xml:space="preserve"> </w:t>
      </w:r>
      <w:r>
        <w:t>значение</w:t>
      </w:r>
      <w:r>
        <w:rPr>
          <w:spacing w:val="34"/>
        </w:rPr>
        <w:t xml:space="preserve"> </w:t>
      </w:r>
      <w:r>
        <w:t>величины,</w:t>
      </w:r>
      <w:r>
        <w:rPr>
          <w:spacing w:val="37"/>
        </w:rPr>
        <w:t xml:space="preserve"> </w:t>
      </w:r>
      <w:r>
        <w:t>точность</w:t>
      </w:r>
      <w:r>
        <w:rPr>
          <w:spacing w:val="32"/>
        </w:rPr>
        <w:t xml:space="preserve"> </w:t>
      </w:r>
      <w:r>
        <w:t>приближения.</w:t>
      </w:r>
      <w:r>
        <w:rPr>
          <w:spacing w:val="37"/>
        </w:rPr>
        <w:t xml:space="preserve"> </w:t>
      </w:r>
      <w:r>
        <w:t>Округление</w:t>
      </w:r>
      <w:r>
        <w:rPr>
          <w:spacing w:val="39"/>
        </w:rPr>
        <w:t xml:space="preserve"> </w:t>
      </w:r>
      <w:r>
        <w:t>чисел.</w:t>
      </w:r>
    </w:p>
    <w:p w:rsidR="00CD081E" w:rsidRDefault="00BD4E48">
      <w:pPr>
        <w:pStyle w:val="a3"/>
        <w:spacing w:before="2" w:line="275" w:lineRule="exact"/>
        <w:ind w:firstLine="0"/>
        <w:jc w:val="left"/>
      </w:pPr>
      <w:r>
        <w:t>Прикидка</w:t>
      </w:r>
      <w:r>
        <w:rPr>
          <w:spacing w:val="-4"/>
        </w:rPr>
        <w:t xml:space="preserve"> </w:t>
      </w:r>
      <w:r>
        <w:t>и</w:t>
      </w:r>
      <w:r>
        <w:rPr>
          <w:spacing w:val="-1"/>
        </w:rPr>
        <w:t xml:space="preserve"> </w:t>
      </w:r>
      <w:r>
        <w:t>оценка</w:t>
      </w:r>
      <w:r>
        <w:rPr>
          <w:spacing w:val="-4"/>
        </w:rPr>
        <w:t xml:space="preserve"> </w:t>
      </w:r>
      <w:r>
        <w:t>результатов</w:t>
      </w:r>
      <w:r>
        <w:rPr>
          <w:spacing w:val="-5"/>
        </w:rPr>
        <w:t xml:space="preserve"> </w:t>
      </w:r>
      <w:r>
        <w:t>вычислений.</w:t>
      </w:r>
    </w:p>
    <w:p w:rsidR="00CD081E" w:rsidRDefault="00BD4E48">
      <w:pPr>
        <w:pStyle w:val="a3"/>
        <w:spacing w:line="275" w:lineRule="exact"/>
        <w:ind w:left="1670" w:firstLine="0"/>
        <w:jc w:val="left"/>
      </w:pPr>
      <w:r>
        <w:t>Уравнения</w:t>
      </w:r>
      <w:r>
        <w:rPr>
          <w:spacing w:val="-1"/>
        </w:rPr>
        <w:t xml:space="preserve"> </w:t>
      </w:r>
      <w:r>
        <w:t>и</w:t>
      </w:r>
      <w:r>
        <w:rPr>
          <w:spacing w:val="-4"/>
        </w:rPr>
        <w:t xml:space="preserve"> </w:t>
      </w:r>
      <w:r>
        <w:t>неравенства.</w:t>
      </w:r>
    </w:p>
    <w:p w:rsidR="00CD081E" w:rsidRDefault="00BD4E48">
      <w:pPr>
        <w:pStyle w:val="a3"/>
        <w:spacing w:before="3" w:line="275" w:lineRule="exact"/>
        <w:ind w:left="1670" w:firstLine="0"/>
        <w:jc w:val="left"/>
      </w:pPr>
      <w:r>
        <w:t>Линейное</w:t>
      </w:r>
      <w:r>
        <w:rPr>
          <w:spacing w:val="-5"/>
        </w:rPr>
        <w:t xml:space="preserve"> </w:t>
      </w:r>
      <w:r>
        <w:t>уравнение.</w:t>
      </w:r>
      <w:r>
        <w:rPr>
          <w:spacing w:val="-2"/>
        </w:rPr>
        <w:t xml:space="preserve"> </w:t>
      </w:r>
      <w:r>
        <w:t>Решение</w:t>
      </w:r>
      <w:r>
        <w:rPr>
          <w:spacing w:val="-4"/>
        </w:rPr>
        <w:t xml:space="preserve"> </w:t>
      </w:r>
      <w:r>
        <w:t>уравнений,</w:t>
      </w:r>
      <w:r>
        <w:rPr>
          <w:spacing w:val="-2"/>
        </w:rPr>
        <w:t xml:space="preserve"> </w:t>
      </w:r>
      <w:r>
        <w:t>сводящихся</w:t>
      </w:r>
      <w:r>
        <w:rPr>
          <w:spacing w:val="-4"/>
        </w:rPr>
        <w:t xml:space="preserve"> </w:t>
      </w:r>
      <w:r>
        <w:t>к</w:t>
      </w:r>
      <w:r>
        <w:rPr>
          <w:spacing w:val="-5"/>
        </w:rPr>
        <w:t xml:space="preserve"> </w:t>
      </w:r>
      <w:r>
        <w:t>линейным.</w:t>
      </w:r>
    </w:p>
    <w:p w:rsidR="00CD081E" w:rsidRDefault="00BD4E48">
      <w:pPr>
        <w:pStyle w:val="a3"/>
        <w:tabs>
          <w:tab w:val="left" w:pos="3095"/>
          <w:tab w:val="left" w:pos="4442"/>
          <w:tab w:val="left" w:pos="5569"/>
          <w:tab w:val="left" w:pos="6940"/>
          <w:tab w:val="left" w:pos="8389"/>
          <w:tab w:val="left" w:pos="8739"/>
        </w:tabs>
        <w:spacing w:line="275" w:lineRule="exact"/>
        <w:ind w:left="1670" w:firstLine="0"/>
        <w:jc w:val="left"/>
      </w:pPr>
      <w:r>
        <w:t>Квадратное</w:t>
      </w:r>
      <w:r>
        <w:tab/>
        <w:t>уравнение.</w:t>
      </w:r>
      <w:r>
        <w:tab/>
        <w:t>Решение</w:t>
      </w:r>
      <w:r>
        <w:tab/>
        <w:t>уравнений,</w:t>
      </w:r>
      <w:r>
        <w:tab/>
        <w:t>сводящихся</w:t>
      </w:r>
      <w:r>
        <w:tab/>
        <w:t>к</w:t>
      </w:r>
      <w:r>
        <w:tab/>
        <w:t>квадратным.</w:t>
      </w:r>
    </w:p>
    <w:p w:rsidR="00CD081E" w:rsidRDefault="00BD4E48">
      <w:pPr>
        <w:pStyle w:val="a3"/>
        <w:spacing w:before="98" w:line="242" w:lineRule="auto"/>
        <w:ind w:right="1140" w:firstLine="0"/>
      </w:pPr>
      <w:r>
        <w:t>Биквадратное уравнение. Примеры решения уравнений третьей и четвёртой степеней</w:t>
      </w:r>
      <w:r>
        <w:rPr>
          <w:spacing w:val="1"/>
        </w:rPr>
        <w:t xml:space="preserve"> </w:t>
      </w:r>
      <w:r>
        <w:t>разложением</w:t>
      </w:r>
      <w:r>
        <w:rPr>
          <w:spacing w:val="-2"/>
        </w:rPr>
        <w:t xml:space="preserve"> </w:t>
      </w:r>
      <w:r>
        <w:t>на</w:t>
      </w:r>
      <w:r>
        <w:rPr>
          <w:spacing w:val="1"/>
        </w:rPr>
        <w:t xml:space="preserve"> </w:t>
      </w:r>
      <w:r>
        <w:t>множители.</w:t>
      </w:r>
    </w:p>
    <w:p w:rsidR="00CD081E" w:rsidRDefault="00BD4E48">
      <w:pPr>
        <w:pStyle w:val="a3"/>
        <w:spacing w:line="242" w:lineRule="auto"/>
        <w:ind w:right="1138"/>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CD081E" w:rsidRDefault="00BD4E48">
      <w:pPr>
        <w:pStyle w:val="a3"/>
        <w:ind w:right="1134"/>
      </w:pPr>
      <w:r>
        <w:t>Уравнение с двумя переменными и его график. Решение систем двух линейных</w:t>
      </w:r>
      <w:r>
        <w:rPr>
          <w:spacing w:val="1"/>
        </w:rPr>
        <w:t xml:space="preserve"> </w:t>
      </w:r>
      <w:r>
        <w:t>уравнений с двумя переменными. Решение систем двух уравнений, одно из 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CD081E" w:rsidRDefault="00BD4E48">
      <w:pPr>
        <w:pStyle w:val="a3"/>
        <w:spacing w:line="242" w:lineRule="auto"/>
        <w:ind w:left="1670" w:right="4079" w:firstLine="0"/>
      </w:pPr>
      <w:r>
        <w:t>Решение текстовых задач алгебраическим способом.</w:t>
      </w:r>
      <w:r>
        <w:rPr>
          <w:spacing w:val="-57"/>
        </w:rPr>
        <w:t xml:space="preserve"> </w:t>
      </w: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t>свойства.</w:t>
      </w:r>
    </w:p>
    <w:p w:rsidR="00CD081E" w:rsidRDefault="00BD4E48">
      <w:pPr>
        <w:pStyle w:val="a3"/>
        <w:ind w:right="1129"/>
      </w:pPr>
      <w:r>
        <w:t>Решение линейных неравенств с одной переменной. Решение систем 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3"/>
        </w:rPr>
        <w:t xml:space="preserve"> </w:t>
      </w:r>
      <w:r>
        <w:t>и</w:t>
      </w:r>
      <w:r>
        <w:rPr>
          <w:spacing w:val="-2"/>
        </w:rPr>
        <w:t xml:space="preserve"> </w:t>
      </w:r>
      <w:r>
        <w:t>систем</w:t>
      </w:r>
      <w:r>
        <w:rPr>
          <w:spacing w:val="-3"/>
        </w:rPr>
        <w:t xml:space="preserve"> </w:t>
      </w:r>
      <w:r>
        <w:t>неравенств с</w:t>
      </w:r>
      <w:r>
        <w:rPr>
          <w:spacing w:val="1"/>
        </w:rPr>
        <w:t xml:space="preserve"> </w:t>
      </w:r>
      <w:r>
        <w:t>двумя</w:t>
      </w:r>
      <w:r>
        <w:rPr>
          <w:spacing w:val="1"/>
        </w:rPr>
        <w:t xml:space="preserve"> </w:t>
      </w:r>
      <w:r>
        <w:t>переменными.</w:t>
      </w:r>
    </w:p>
    <w:p w:rsidR="00CD081E" w:rsidRDefault="00BD4E48">
      <w:pPr>
        <w:pStyle w:val="a3"/>
        <w:spacing w:line="275" w:lineRule="exact"/>
        <w:ind w:left="1670" w:firstLine="0"/>
        <w:jc w:val="left"/>
      </w:pPr>
      <w:r>
        <w:t>Функции.</w:t>
      </w:r>
    </w:p>
    <w:p w:rsidR="00CD081E" w:rsidRDefault="00BD4E48">
      <w:pPr>
        <w:pStyle w:val="a3"/>
        <w:spacing w:line="242" w:lineRule="auto"/>
        <w:ind w:right="1129"/>
        <w:jc w:val="left"/>
      </w:pPr>
      <w:r>
        <w:t>Квадратичная</w:t>
      </w:r>
      <w:r>
        <w:rPr>
          <w:spacing w:val="30"/>
        </w:rPr>
        <w:t xml:space="preserve"> </w:t>
      </w:r>
      <w:r>
        <w:t>функция,</w:t>
      </w:r>
      <w:r>
        <w:rPr>
          <w:spacing w:val="33"/>
        </w:rPr>
        <w:t xml:space="preserve"> </w:t>
      </w:r>
      <w:r>
        <w:t>её</w:t>
      </w:r>
      <w:r>
        <w:rPr>
          <w:spacing w:val="30"/>
        </w:rPr>
        <w:t xml:space="preserve"> </w:t>
      </w:r>
      <w:r>
        <w:t>график</w:t>
      </w:r>
      <w:r>
        <w:rPr>
          <w:spacing w:val="30"/>
        </w:rPr>
        <w:t xml:space="preserve"> </w:t>
      </w:r>
      <w:r>
        <w:t>и</w:t>
      </w:r>
      <w:r>
        <w:rPr>
          <w:spacing w:val="28"/>
        </w:rPr>
        <w:t xml:space="preserve"> </w:t>
      </w:r>
      <w:r>
        <w:t>свойства.</w:t>
      </w:r>
      <w:r>
        <w:rPr>
          <w:spacing w:val="29"/>
        </w:rPr>
        <w:t xml:space="preserve"> </w:t>
      </w:r>
      <w:r>
        <w:t>Парабола,</w:t>
      </w:r>
      <w:r>
        <w:rPr>
          <w:spacing w:val="33"/>
        </w:rPr>
        <w:t xml:space="preserve"> </w:t>
      </w:r>
      <w:r>
        <w:t>координаты</w:t>
      </w:r>
      <w:r>
        <w:rPr>
          <w:spacing w:val="29"/>
        </w:rPr>
        <w:t xml:space="preserve"> </w:t>
      </w:r>
      <w:r>
        <w:t>вершины</w:t>
      </w:r>
      <w:r>
        <w:rPr>
          <w:spacing w:val="-57"/>
        </w:rPr>
        <w:t xml:space="preserve"> </w:t>
      </w:r>
      <w:r>
        <w:t>параболы,</w:t>
      </w:r>
      <w:r>
        <w:rPr>
          <w:spacing w:val="-6"/>
        </w:rPr>
        <w:t xml:space="preserve"> </w:t>
      </w:r>
      <w:r>
        <w:t>ось</w:t>
      </w:r>
      <w:r>
        <w:rPr>
          <w:spacing w:val="2"/>
        </w:rPr>
        <w:t xml:space="preserve"> </w:t>
      </w:r>
      <w:r>
        <w:t>симметрии</w:t>
      </w:r>
      <w:r>
        <w:rPr>
          <w:spacing w:val="3"/>
        </w:rPr>
        <w:t xml:space="preserve"> </w:t>
      </w:r>
      <w:r>
        <w:t>параболы.</w:t>
      </w:r>
    </w:p>
    <w:p w:rsidR="00CD081E" w:rsidRDefault="00BD4E48">
      <w:pPr>
        <w:pStyle w:val="a3"/>
        <w:spacing w:before="2"/>
        <w:ind w:left="1670" w:firstLine="0"/>
        <w:jc w:val="left"/>
      </w:pPr>
      <w:r>
        <w:t>Графики</w:t>
      </w:r>
      <w:r>
        <w:rPr>
          <w:spacing w:val="4"/>
        </w:rPr>
        <w:t xml:space="preserve"> </w:t>
      </w:r>
      <w:r>
        <w:t>функций:</w:t>
      </w:r>
      <w:r>
        <w:rPr>
          <w:spacing w:val="22"/>
        </w:rPr>
        <w:t xml:space="preserve"> </w:t>
      </w:r>
      <w:r>
        <w:rPr>
          <w:noProof/>
          <w:spacing w:val="22"/>
          <w:position w:val="-10"/>
          <w:lang w:eastAsia="ru-RU"/>
        </w:rPr>
        <w:drawing>
          <wp:inline distT="0" distB="0" distL="0" distR="0">
            <wp:extent cx="3629656" cy="2386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629656" cy="238637"/>
                    </a:xfrm>
                    <a:prstGeom prst="rect">
                      <a:avLst/>
                    </a:prstGeom>
                  </pic:spPr>
                </pic:pic>
              </a:graphicData>
            </a:graphic>
          </wp:inline>
        </w:drawing>
      </w:r>
      <w:r>
        <w:t>,</w:t>
      </w:r>
      <w:r>
        <w:rPr>
          <w:spacing w:val="18"/>
        </w:rPr>
        <w:t xml:space="preserve"> </w:t>
      </w:r>
      <w:r>
        <w:t>и</w:t>
      </w:r>
      <w:r>
        <w:rPr>
          <w:spacing w:val="17"/>
        </w:rPr>
        <w:t xml:space="preserve"> </w:t>
      </w:r>
      <w:r>
        <w:t>их</w:t>
      </w:r>
    </w:p>
    <w:p w:rsidR="00CD081E" w:rsidRDefault="00BD4E48">
      <w:pPr>
        <w:pStyle w:val="a3"/>
        <w:spacing w:before="69"/>
        <w:ind w:firstLine="0"/>
        <w:jc w:val="left"/>
      </w:pPr>
      <w:r>
        <w:t>свойства.</w:t>
      </w:r>
    </w:p>
    <w:p w:rsidR="00CD081E" w:rsidRDefault="00BD4E48">
      <w:pPr>
        <w:pStyle w:val="a3"/>
        <w:spacing w:before="2" w:line="275" w:lineRule="exact"/>
        <w:ind w:left="1670" w:firstLine="0"/>
        <w:jc w:val="left"/>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rsidR="00CD081E" w:rsidRDefault="00BD4E48">
      <w:pPr>
        <w:pStyle w:val="a3"/>
        <w:tabs>
          <w:tab w:val="left" w:pos="2922"/>
          <w:tab w:val="left" w:pos="4255"/>
          <w:tab w:val="left" w:pos="6760"/>
          <w:tab w:val="left" w:pos="7954"/>
        </w:tabs>
        <w:spacing w:line="242" w:lineRule="auto"/>
        <w:ind w:right="1136"/>
        <w:jc w:val="left"/>
      </w:pPr>
      <w:r>
        <w:t>Понятие</w:t>
      </w:r>
      <w:r>
        <w:tab/>
        <w:t>числовой</w:t>
      </w:r>
      <w:r>
        <w:tab/>
        <w:t>последовательности.</w:t>
      </w:r>
      <w:r>
        <w:tab/>
        <w:t>Задание</w:t>
      </w:r>
      <w:r>
        <w:tab/>
      </w:r>
      <w:r>
        <w:rPr>
          <w:spacing w:val="-1"/>
        </w:rPr>
        <w:t>последовательности</w:t>
      </w:r>
      <w:r>
        <w:rPr>
          <w:spacing w:val="-57"/>
        </w:rPr>
        <w:t xml:space="preserve"> </w:t>
      </w:r>
      <w:r>
        <w:t>рекуррентной</w:t>
      </w:r>
      <w:r>
        <w:rPr>
          <w:spacing w:val="-3"/>
        </w:rPr>
        <w:t xml:space="preserve"> </w:t>
      </w:r>
      <w:r>
        <w:t>формулой</w:t>
      </w:r>
      <w:r>
        <w:rPr>
          <w:spacing w:val="3"/>
        </w:rPr>
        <w:t xml:space="preserve"> </w:t>
      </w:r>
      <w:r>
        <w:t>и</w:t>
      </w:r>
      <w:r>
        <w:rPr>
          <w:spacing w:val="2"/>
        </w:rPr>
        <w:t xml:space="preserve"> </w:t>
      </w:r>
      <w:r>
        <w:t>формулой</w:t>
      </w:r>
      <w:r>
        <w:rPr>
          <w:spacing w:val="8"/>
        </w:rPr>
        <w:t xml:space="preserve"> </w:t>
      </w:r>
      <w:r>
        <w:rPr>
          <w:i/>
        </w:rPr>
        <w:t>n</w:t>
      </w:r>
      <w:r>
        <w:t>-го</w:t>
      </w:r>
      <w:r>
        <w:rPr>
          <w:spacing w:val="5"/>
        </w:rPr>
        <w:t xml:space="preserve"> </w:t>
      </w:r>
      <w:r>
        <w:t>члена.</w:t>
      </w:r>
    </w:p>
    <w:p w:rsidR="00CD081E" w:rsidRDefault="00BD4E48">
      <w:pPr>
        <w:pStyle w:val="a3"/>
        <w:tabs>
          <w:tab w:val="left" w:pos="3685"/>
          <w:tab w:val="left" w:pos="4097"/>
          <w:tab w:val="left" w:pos="5982"/>
          <w:tab w:val="left" w:pos="7483"/>
          <w:tab w:val="left" w:pos="8748"/>
          <w:tab w:val="left" w:pos="9453"/>
        </w:tabs>
        <w:spacing w:line="242" w:lineRule="auto"/>
        <w:ind w:right="1126"/>
        <w:jc w:val="left"/>
      </w:pPr>
      <w:r>
        <w:t>Арифметическая</w:t>
      </w:r>
      <w:r>
        <w:tab/>
        <w:t>и</w:t>
      </w:r>
      <w:r>
        <w:tab/>
        <w:t>геометрическая</w:t>
      </w:r>
      <w:r>
        <w:tab/>
        <w:t>прогрессии.</w:t>
      </w:r>
      <w:r>
        <w:tab/>
        <w:t>Формулы</w:t>
      </w:r>
      <w:r>
        <w:tab/>
      </w:r>
      <w:r>
        <w:rPr>
          <w:i/>
        </w:rPr>
        <w:t>n</w:t>
      </w:r>
      <w:r>
        <w:t>-го</w:t>
      </w:r>
      <w:r>
        <w:tab/>
        <w:t>члена</w:t>
      </w:r>
      <w:r>
        <w:rPr>
          <w:spacing w:val="-57"/>
        </w:rPr>
        <w:t xml:space="preserve"> </w:t>
      </w:r>
      <w:r>
        <w:t>арифметической</w:t>
      </w:r>
      <w:r>
        <w:rPr>
          <w:spacing w:val="2"/>
        </w:rPr>
        <w:t xml:space="preserve"> </w:t>
      </w:r>
      <w:r>
        <w:t>и</w:t>
      </w:r>
      <w:r>
        <w:rPr>
          <w:spacing w:val="-3"/>
        </w:rPr>
        <w:t xml:space="preserve"> </w:t>
      </w:r>
      <w:r>
        <w:t>геометрической</w:t>
      </w:r>
      <w:r>
        <w:rPr>
          <w:spacing w:val="-3"/>
        </w:rPr>
        <w:t xml:space="preserve"> </w:t>
      </w:r>
      <w:r>
        <w:t>прогрессий,</w:t>
      </w:r>
      <w:r>
        <w:rPr>
          <w:spacing w:val="-1"/>
        </w:rPr>
        <w:t xml:space="preserve"> </w:t>
      </w:r>
      <w:r>
        <w:t>суммы</w:t>
      </w:r>
      <w:r>
        <w:rPr>
          <w:spacing w:val="2"/>
        </w:rPr>
        <w:t xml:space="preserve"> </w:t>
      </w:r>
      <w:r>
        <w:t>первых</w:t>
      </w:r>
      <w:r>
        <w:rPr>
          <w:spacing w:val="2"/>
        </w:rPr>
        <w:t xml:space="preserve"> </w:t>
      </w:r>
      <w:r>
        <w:rPr>
          <w:i/>
        </w:rPr>
        <w:t>n</w:t>
      </w:r>
      <w:r>
        <w:rPr>
          <w:i/>
          <w:spacing w:val="2"/>
        </w:rPr>
        <w:t xml:space="preserve"> </w:t>
      </w:r>
      <w:r>
        <w:t>членов.</w:t>
      </w:r>
    </w:p>
    <w:p w:rsidR="00CD081E" w:rsidRDefault="00BD4E48">
      <w:pPr>
        <w:pStyle w:val="a3"/>
        <w:spacing w:line="242" w:lineRule="auto"/>
        <w:jc w:val="left"/>
      </w:pPr>
      <w:r>
        <w:t>Изображение</w:t>
      </w:r>
      <w:r>
        <w:rPr>
          <w:spacing w:val="16"/>
        </w:rPr>
        <w:t xml:space="preserve"> </w:t>
      </w:r>
      <w:r>
        <w:t>членов</w:t>
      </w:r>
      <w:r>
        <w:rPr>
          <w:spacing w:val="20"/>
        </w:rPr>
        <w:t xml:space="preserve"> </w:t>
      </w:r>
      <w:r>
        <w:t>арифметической</w:t>
      </w:r>
      <w:r>
        <w:rPr>
          <w:spacing w:val="14"/>
        </w:rPr>
        <w:t xml:space="preserve"> </w:t>
      </w:r>
      <w:r>
        <w:t>и</w:t>
      </w:r>
      <w:r>
        <w:rPr>
          <w:spacing w:val="18"/>
        </w:rPr>
        <w:t xml:space="preserve"> </w:t>
      </w:r>
      <w:r>
        <w:t>геометрической</w:t>
      </w:r>
      <w:r>
        <w:rPr>
          <w:spacing w:val="19"/>
        </w:rPr>
        <w:t xml:space="preserve"> </w:t>
      </w:r>
      <w:r>
        <w:t>прогрессий</w:t>
      </w:r>
      <w:r>
        <w:rPr>
          <w:spacing w:val="18"/>
        </w:rPr>
        <w:t xml:space="preserve"> </w:t>
      </w:r>
      <w:r>
        <w:t>точками</w:t>
      </w:r>
      <w:r>
        <w:rPr>
          <w:spacing w:val="19"/>
        </w:rPr>
        <w:t xml:space="preserve"> </w:t>
      </w:r>
      <w:r>
        <w:t>на</w:t>
      </w:r>
      <w:r>
        <w:rPr>
          <w:spacing w:val="-57"/>
        </w:rPr>
        <w:t xml:space="preserve"> </w:t>
      </w:r>
      <w:r>
        <w:t>координатной</w:t>
      </w:r>
      <w:r>
        <w:rPr>
          <w:spacing w:val="-5"/>
        </w:rPr>
        <w:t xml:space="preserve"> </w:t>
      </w:r>
      <w:r>
        <w:t>плоскости.</w:t>
      </w:r>
      <w:r>
        <w:rPr>
          <w:spacing w:val="-4"/>
        </w:rPr>
        <w:t xml:space="preserve"> </w:t>
      </w:r>
      <w:r>
        <w:t>Линейный</w:t>
      </w:r>
      <w:r>
        <w:rPr>
          <w:spacing w:val="-4"/>
        </w:rPr>
        <w:t xml:space="preserve"> </w:t>
      </w:r>
      <w:r>
        <w:t>и</w:t>
      </w:r>
      <w:r>
        <w:rPr>
          <w:spacing w:val="-5"/>
        </w:rPr>
        <w:t xml:space="preserve"> </w:t>
      </w:r>
      <w:r>
        <w:t>экспоненциальный рост.</w:t>
      </w:r>
      <w:r>
        <w:rPr>
          <w:spacing w:val="2"/>
        </w:rPr>
        <w:t xml:space="preserve"> </w:t>
      </w:r>
      <w:r>
        <w:t>Сложные</w:t>
      </w:r>
      <w:r>
        <w:rPr>
          <w:spacing w:val="-7"/>
        </w:rPr>
        <w:t xml:space="preserve"> </w:t>
      </w:r>
      <w:r>
        <w:t>проценты.</w:t>
      </w:r>
    </w:p>
    <w:p w:rsidR="00CD081E" w:rsidRDefault="00BD4E48">
      <w:pPr>
        <w:pStyle w:val="a3"/>
        <w:spacing w:line="271" w:lineRule="exact"/>
        <w:ind w:left="1670" w:firstLine="0"/>
        <w:jc w:val="left"/>
      </w:pPr>
      <w:r>
        <w:t>Предметные</w:t>
      </w:r>
      <w:r>
        <w:rPr>
          <w:spacing w:val="-5"/>
        </w:rPr>
        <w:t xml:space="preserve"> </w:t>
      </w:r>
      <w:r>
        <w:t>результаты</w:t>
      </w:r>
      <w:r>
        <w:rPr>
          <w:spacing w:val="-3"/>
        </w:rPr>
        <w:t xml:space="preserve"> </w:t>
      </w:r>
      <w:r>
        <w:t>освоения</w:t>
      </w:r>
      <w:r>
        <w:rPr>
          <w:spacing w:val="-8"/>
        </w:rPr>
        <w:t xml:space="preserve"> </w:t>
      </w:r>
      <w:r>
        <w:t>программы</w:t>
      </w:r>
      <w:r>
        <w:rPr>
          <w:spacing w:val="-3"/>
        </w:rPr>
        <w:t xml:space="preserve"> </w:t>
      </w:r>
      <w:r>
        <w:t>учебного курса</w:t>
      </w:r>
      <w:r>
        <w:rPr>
          <w:spacing w:val="-1"/>
        </w:rPr>
        <w:t xml:space="preserve"> </w:t>
      </w:r>
      <w:r>
        <w:t>«Алгебра».</w:t>
      </w:r>
    </w:p>
    <w:p w:rsidR="00CD081E" w:rsidRDefault="00BD4E48">
      <w:pPr>
        <w:pStyle w:val="a3"/>
        <w:spacing w:line="237"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7</w:t>
      </w:r>
      <w:r>
        <w:rPr>
          <w:spacing w:val="2"/>
        </w:rPr>
        <w:t xml:space="preserve"> </w:t>
      </w:r>
      <w:r>
        <w:t>классе.</w:t>
      </w:r>
    </w:p>
    <w:p w:rsidR="00CD081E" w:rsidRDefault="00BD4E48">
      <w:pPr>
        <w:pStyle w:val="a3"/>
        <w:spacing w:line="275" w:lineRule="exact"/>
        <w:ind w:left="1670" w:firstLine="0"/>
        <w:jc w:val="left"/>
      </w:pPr>
      <w:r>
        <w:t>Числа</w:t>
      </w:r>
      <w:r>
        <w:rPr>
          <w:spacing w:val="-1"/>
        </w:rPr>
        <w:t xml:space="preserve"> </w:t>
      </w:r>
      <w:r>
        <w:t>и</w:t>
      </w:r>
      <w:r>
        <w:rPr>
          <w:spacing w:val="-3"/>
        </w:rPr>
        <w:t xml:space="preserve"> </w:t>
      </w:r>
      <w:r>
        <w:t>вычисления.</w:t>
      </w:r>
    </w:p>
    <w:p w:rsidR="00CD081E" w:rsidRDefault="00BD4E48">
      <w:pPr>
        <w:pStyle w:val="a3"/>
        <w:spacing w:line="242" w:lineRule="auto"/>
        <w:ind w:right="1131"/>
      </w:pPr>
      <w:r>
        <w:t>Выполнять, сочетая устные и письменные приёмы, арифметические действия с</w:t>
      </w:r>
      <w:r>
        <w:rPr>
          <w:spacing w:val="1"/>
        </w:rPr>
        <w:t xml:space="preserve"> </w:t>
      </w:r>
      <w:r>
        <w:t>рациональными</w:t>
      </w:r>
      <w:r>
        <w:rPr>
          <w:spacing w:val="2"/>
        </w:rPr>
        <w:t xml:space="preserve"> </w:t>
      </w:r>
      <w:r>
        <w:t>числами.</w:t>
      </w:r>
    </w:p>
    <w:p w:rsidR="00CD081E" w:rsidRDefault="00BD4E48">
      <w:pPr>
        <w:pStyle w:val="a3"/>
        <w:ind w:right="1125"/>
      </w:pPr>
      <w:r>
        <w:t>Находить значения числовых выражений, применять разнообразные способы 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1"/>
        </w:rPr>
        <w:t xml:space="preserve"> </w:t>
      </w:r>
      <w:r>
        <w:t>и</w:t>
      </w:r>
      <w:r>
        <w:rPr>
          <w:spacing w:val="1"/>
        </w:rPr>
        <w:t xml:space="preserve"> </w:t>
      </w:r>
      <w:r>
        <w:t>десятичные дроби.</w:t>
      </w:r>
    </w:p>
    <w:p w:rsidR="00CD081E" w:rsidRDefault="00BD4E48">
      <w:pPr>
        <w:pStyle w:val="a3"/>
        <w:ind w:right="1134"/>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 дробь).</w:t>
      </w:r>
    </w:p>
    <w:p w:rsidR="00CD081E" w:rsidRDefault="00BD4E48">
      <w:pPr>
        <w:pStyle w:val="a3"/>
        <w:spacing w:line="242" w:lineRule="auto"/>
        <w:ind w:left="1670" w:right="4309" w:firstLine="0"/>
      </w:pPr>
      <w:r>
        <w:lastRenderedPageBreak/>
        <w:t>Сравнивать и упорядочивать рациональные числа.</w:t>
      </w:r>
      <w:r>
        <w:rPr>
          <w:spacing w:val="-58"/>
        </w:rPr>
        <w:t xml:space="preserve"> </w:t>
      </w:r>
      <w:r>
        <w:t>Округлять</w:t>
      </w:r>
      <w:r>
        <w:rPr>
          <w:spacing w:val="1"/>
        </w:rPr>
        <w:t xml:space="preserve"> </w:t>
      </w:r>
      <w:r>
        <w:t>числа.</w:t>
      </w:r>
    </w:p>
    <w:p w:rsidR="00CD081E" w:rsidRDefault="00BD4E48">
      <w:pPr>
        <w:pStyle w:val="a3"/>
        <w:ind w:right="1138"/>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61"/>
        </w:rPr>
        <w:t xml:space="preserve"> </w:t>
      </w:r>
      <w:r>
        <w:t>натуральными</w:t>
      </w:r>
      <w:r>
        <w:rPr>
          <w:spacing w:val="1"/>
        </w:rPr>
        <w:t xml:space="preserve"> </w:t>
      </w:r>
      <w:r>
        <w:t>показателями.</w:t>
      </w:r>
    </w:p>
    <w:p w:rsidR="00CD081E" w:rsidRDefault="00BD4E48">
      <w:pPr>
        <w:pStyle w:val="a3"/>
        <w:spacing w:line="237" w:lineRule="auto"/>
        <w:ind w:left="1670" w:right="1133" w:firstLine="0"/>
      </w:pPr>
      <w:r>
        <w:t>Применять признаки делимости, разложение на множители натуральных чисел.</w:t>
      </w:r>
      <w:r>
        <w:rPr>
          <w:spacing w:val="1"/>
        </w:rPr>
        <w:t xml:space="preserve"> </w:t>
      </w:r>
      <w:r>
        <w:t>Решать</w:t>
      </w:r>
      <w:r>
        <w:rPr>
          <w:spacing w:val="52"/>
        </w:rPr>
        <w:t xml:space="preserve"> </w:t>
      </w:r>
      <w:r>
        <w:t>практико-ориентированные</w:t>
      </w:r>
      <w:r>
        <w:rPr>
          <w:spacing w:val="50"/>
        </w:rPr>
        <w:t xml:space="preserve"> </w:t>
      </w:r>
      <w:r>
        <w:t>задачи,</w:t>
      </w:r>
      <w:r>
        <w:rPr>
          <w:spacing w:val="53"/>
        </w:rPr>
        <w:t xml:space="preserve"> </w:t>
      </w:r>
      <w:r>
        <w:t>связанные</w:t>
      </w:r>
      <w:r>
        <w:rPr>
          <w:spacing w:val="50"/>
        </w:rPr>
        <w:t xml:space="preserve"> </w:t>
      </w:r>
      <w:r>
        <w:t>с</w:t>
      </w:r>
      <w:r>
        <w:rPr>
          <w:spacing w:val="45"/>
        </w:rPr>
        <w:t xml:space="preserve"> </w:t>
      </w:r>
      <w:r>
        <w:t>отношением</w:t>
      </w:r>
      <w:r>
        <w:rPr>
          <w:spacing w:val="48"/>
        </w:rPr>
        <w:t xml:space="preserve"> </w:t>
      </w:r>
      <w:r>
        <w:t>величин,</w:t>
      </w:r>
    </w:p>
    <w:p w:rsidR="00CD081E" w:rsidRDefault="00BD4E48">
      <w:pPr>
        <w:pStyle w:val="a3"/>
        <w:spacing w:line="237" w:lineRule="auto"/>
        <w:ind w:right="1138" w:firstLine="0"/>
      </w:pP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задач</w:t>
      </w:r>
      <w:r>
        <w:rPr>
          <w:spacing w:val="-1"/>
        </w:rPr>
        <w:t xml:space="preserve"> </w:t>
      </w:r>
      <w:r>
        <w:t>с</w:t>
      </w:r>
      <w:r>
        <w:rPr>
          <w:spacing w:val="4"/>
        </w:rPr>
        <w:t xml:space="preserve"> </w:t>
      </w:r>
      <w:r>
        <w:t>учётом</w:t>
      </w:r>
      <w:r>
        <w:rPr>
          <w:spacing w:val="-3"/>
        </w:rPr>
        <w:t xml:space="preserve"> </w:t>
      </w:r>
      <w:r>
        <w:t>ограничений,</w:t>
      </w:r>
      <w:r>
        <w:rPr>
          <w:spacing w:val="3"/>
        </w:rPr>
        <w:t xml:space="preserve"> </w:t>
      </w:r>
      <w:r>
        <w:t>связанных</w:t>
      </w:r>
      <w:r>
        <w:rPr>
          <w:spacing w:val="-5"/>
        </w:rPr>
        <w:t xml:space="preserve"> </w:t>
      </w:r>
      <w:r>
        <w:t>со</w:t>
      </w:r>
      <w:r>
        <w:rPr>
          <w:spacing w:val="4"/>
        </w:rPr>
        <w:t xml:space="preserve"> </w:t>
      </w:r>
      <w:r>
        <w:t>свойствами</w:t>
      </w:r>
      <w:r>
        <w:rPr>
          <w:spacing w:val="2"/>
        </w:rPr>
        <w:t xml:space="preserve"> </w:t>
      </w:r>
      <w:r>
        <w:t>рассматриваемых</w:t>
      </w:r>
      <w:r>
        <w:rPr>
          <w:spacing w:val="-10"/>
        </w:rPr>
        <w:t xml:space="preserve"> </w:t>
      </w:r>
      <w:r>
        <w:t>объектов.</w:t>
      </w:r>
    </w:p>
    <w:p w:rsidR="00CD081E" w:rsidRDefault="00BD4E48">
      <w:pPr>
        <w:pStyle w:val="a3"/>
        <w:spacing w:line="275" w:lineRule="exact"/>
        <w:ind w:left="1670" w:firstLine="0"/>
      </w:pPr>
      <w:r>
        <w:t>Алгебраические</w:t>
      </w:r>
      <w:r>
        <w:rPr>
          <w:spacing w:val="-6"/>
        </w:rPr>
        <w:t xml:space="preserve"> </w:t>
      </w:r>
      <w:r>
        <w:t>выражения.</w:t>
      </w:r>
    </w:p>
    <w:p w:rsidR="00CD081E" w:rsidRDefault="00BD4E48">
      <w:pPr>
        <w:pStyle w:val="a3"/>
        <w:spacing w:line="242" w:lineRule="auto"/>
        <w:ind w:right="1133"/>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1"/>
        </w:rPr>
        <w:t xml:space="preserve"> </w:t>
      </w:r>
      <w:r>
        <w:t>в</w:t>
      </w:r>
      <w:r>
        <w:rPr>
          <w:spacing w:val="1"/>
        </w:rPr>
        <w:t xml:space="preserve"> </w:t>
      </w:r>
      <w:r>
        <w:t>процессе освоения</w:t>
      </w:r>
      <w:r>
        <w:rPr>
          <w:spacing w:val="2"/>
        </w:rPr>
        <w:t xml:space="preserve"> </w:t>
      </w:r>
      <w:r>
        <w:t>учебного</w:t>
      </w:r>
      <w:r>
        <w:rPr>
          <w:spacing w:val="2"/>
        </w:rPr>
        <w:t xml:space="preserve"> </w:t>
      </w:r>
      <w:r>
        <w:t>материала.</w:t>
      </w:r>
    </w:p>
    <w:p w:rsidR="00CD081E" w:rsidRDefault="00BD4E48">
      <w:pPr>
        <w:pStyle w:val="a3"/>
        <w:spacing w:line="242" w:lineRule="auto"/>
        <w:ind w:left="1670" w:right="1134" w:firstLine="0"/>
      </w:pPr>
      <w:r>
        <w:t>Находить значения буквенных выражений при заданных значениях переменных.</w:t>
      </w:r>
      <w:r>
        <w:rPr>
          <w:spacing w:val="-57"/>
        </w:rPr>
        <w:t xml:space="preserve"> </w:t>
      </w:r>
      <w:r>
        <w:t>Выполнять</w:t>
      </w:r>
      <w:r>
        <w:rPr>
          <w:spacing w:val="17"/>
        </w:rPr>
        <w:t xml:space="preserve"> </w:t>
      </w:r>
      <w:r>
        <w:t>преобразования</w:t>
      </w:r>
      <w:r>
        <w:rPr>
          <w:spacing w:val="19"/>
        </w:rPr>
        <w:t xml:space="preserve"> </w:t>
      </w:r>
      <w:r>
        <w:t>целого</w:t>
      </w:r>
      <w:r>
        <w:rPr>
          <w:spacing w:val="20"/>
        </w:rPr>
        <w:t xml:space="preserve"> </w:t>
      </w:r>
      <w:r>
        <w:t>выражения</w:t>
      </w:r>
      <w:r>
        <w:rPr>
          <w:spacing w:val="15"/>
        </w:rPr>
        <w:t xml:space="preserve"> </w:t>
      </w:r>
      <w:r>
        <w:t>в</w:t>
      </w:r>
      <w:r>
        <w:rPr>
          <w:spacing w:val="17"/>
        </w:rPr>
        <w:t xml:space="preserve"> </w:t>
      </w:r>
      <w:r>
        <w:t>многочлен</w:t>
      </w:r>
      <w:r>
        <w:rPr>
          <w:spacing w:val="16"/>
        </w:rPr>
        <w:t xml:space="preserve"> </w:t>
      </w:r>
      <w:r>
        <w:t>приведением</w:t>
      </w:r>
    </w:p>
    <w:p w:rsidR="00CD081E" w:rsidRDefault="00BD4E48">
      <w:pPr>
        <w:pStyle w:val="a3"/>
        <w:spacing w:before="98"/>
        <w:ind w:firstLine="0"/>
      </w:pPr>
      <w:r>
        <w:t>подобных</w:t>
      </w:r>
      <w:r>
        <w:rPr>
          <w:spacing w:val="-6"/>
        </w:rPr>
        <w:t xml:space="preserve"> </w:t>
      </w:r>
      <w:r>
        <w:t>слагаемых, раскрытием</w:t>
      </w:r>
      <w:r>
        <w:rPr>
          <w:spacing w:val="-3"/>
        </w:rPr>
        <w:t xml:space="preserve"> </w:t>
      </w:r>
      <w:r>
        <w:t>скобок.</w:t>
      </w:r>
    </w:p>
    <w:p w:rsidR="00CD081E" w:rsidRDefault="00BD4E48">
      <w:pPr>
        <w:pStyle w:val="a3"/>
        <w:spacing w:before="5" w:line="237" w:lineRule="auto"/>
        <w:ind w:right="1140"/>
      </w:pPr>
      <w:r>
        <w:t>Выполнять</w:t>
      </w:r>
      <w:r>
        <w:rPr>
          <w:spacing w:val="1"/>
        </w:rPr>
        <w:t xml:space="preserve"> </w:t>
      </w:r>
      <w:r>
        <w:t>умножение одночлена на многочлен</w:t>
      </w:r>
      <w:r>
        <w:rPr>
          <w:spacing w:val="1"/>
        </w:rPr>
        <w:t xml:space="preserve"> </w:t>
      </w:r>
      <w:r>
        <w:t>и многочлена на многочлен,</w:t>
      </w:r>
      <w:r>
        <w:rPr>
          <w:spacing w:val="1"/>
        </w:rPr>
        <w:t xml:space="preserve"> </w:t>
      </w:r>
      <w:r>
        <w:t>применять</w:t>
      </w:r>
      <w:r>
        <w:rPr>
          <w:spacing w:val="-2"/>
        </w:rPr>
        <w:t xml:space="preserve"> </w:t>
      </w:r>
      <w:r>
        <w:t>формулы</w:t>
      </w:r>
      <w:r>
        <w:rPr>
          <w:spacing w:val="3"/>
        </w:rPr>
        <w:t xml:space="preserve"> </w:t>
      </w:r>
      <w:r>
        <w:t>квадрата</w:t>
      </w:r>
      <w:r>
        <w:rPr>
          <w:spacing w:val="1"/>
        </w:rPr>
        <w:t xml:space="preserve"> </w:t>
      </w:r>
      <w:r>
        <w:t>суммы</w:t>
      </w:r>
      <w:r>
        <w:rPr>
          <w:spacing w:val="2"/>
        </w:rPr>
        <w:t xml:space="preserve"> </w:t>
      </w:r>
      <w:r>
        <w:t>и</w:t>
      </w:r>
      <w:r>
        <w:rPr>
          <w:spacing w:val="3"/>
        </w:rPr>
        <w:t xml:space="preserve"> </w:t>
      </w:r>
      <w:r>
        <w:t>квадрата разности.</w:t>
      </w:r>
    </w:p>
    <w:p w:rsidR="00CD081E" w:rsidRDefault="00BD4E48">
      <w:pPr>
        <w:pStyle w:val="a3"/>
        <w:spacing w:before="3"/>
        <w:ind w:right="1129"/>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CD081E" w:rsidRDefault="00BD4E48">
      <w:pPr>
        <w:pStyle w:val="a3"/>
        <w:spacing w:line="242" w:lineRule="auto"/>
        <w:ind w:right="1133"/>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rsidR="00CD081E" w:rsidRDefault="00BD4E48">
      <w:pPr>
        <w:pStyle w:val="a3"/>
        <w:spacing w:line="242" w:lineRule="auto"/>
        <w:ind w:right="1132"/>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4"/>
        </w:rPr>
        <w:t xml:space="preserve"> </w:t>
      </w:r>
      <w:r>
        <w:t>выражений.</w:t>
      </w:r>
    </w:p>
    <w:p w:rsidR="00CD081E" w:rsidRDefault="00BD4E48">
      <w:pPr>
        <w:pStyle w:val="a3"/>
        <w:spacing w:line="271"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ind w:right="1139"/>
      </w:pPr>
      <w:r>
        <w:t>Решать линейные уравнения с одной переменной, применяя правила перехода от</w:t>
      </w:r>
      <w:r>
        <w:rPr>
          <w:spacing w:val="-57"/>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CD081E" w:rsidRDefault="00BD4E48">
      <w:pPr>
        <w:pStyle w:val="a3"/>
        <w:spacing w:line="274" w:lineRule="exact"/>
        <w:ind w:left="1670" w:firstLine="0"/>
      </w:pPr>
      <w:r>
        <w:t>Применять</w:t>
      </w:r>
      <w:r>
        <w:rPr>
          <w:spacing w:val="-5"/>
        </w:rPr>
        <w:t xml:space="preserve"> </w:t>
      </w:r>
      <w:r>
        <w:t>графические</w:t>
      </w:r>
      <w:r>
        <w:rPr>
          <w:spacing w:val="-3"/>
        </w:rPr>
        <w:t xml:space="preserve"> </w:t>
      </w:r>
      <w:r>
        <w:t>методы</w:t>
      </w:r>
      <w:r>
        <w:rPr>
          <w:spacing w:val="-1"/>
        </w:rPr>
        <w:t xml:space="preserve"> </w:t>
      </w:r>
      <w:r>
        <w:t>при решении</w:t>
      </w:r>
      <w:r>
        <w:rPr>
          <w:spacing w:val="-6"/>
        </w:rPr>
        <w:t xml:space="preserve"> </w:t>
      </w:r>
      <w:r>
        <w:t>линейных</w:t>
      </w:r>
      <w:r>
        <w:rPr>
          <w:spacing w:val="-6"/>
        </w:rPr>
        <w:t xml:space="preserve"> </w:t>
      </w:r>
      <w:r>
        <w:t>уравнений</w:t>
      </w:r>
      <w:r>
        <w:rPr>
          <w:spacing w:val="-1"/>
        </w:rPr>
        <w:t xml:space="preserve"> </w:t>
      </w:r>
      <w:r>
        <w:t>и</w:t>
      </w:r>
      <w:r>
        <w:rPr>
          <w:spacing w:val="-1"/>
        </w:rPr>
        <w:t xml:space="preserve"> </w:t>
      </w:r>
      <w:r>
        <w:t>их</w:t>
      </w:r>
      <w:r>
        <w:rPr>
          <w:spacing w:val="-7"/>
        </w:rPr>
        <w:t xml:space="preserve"> </w:t>
      </w:r>
      <w:r>
        <w:t>систем.</w:t>
      </w:r>
    </w:p>
    <w:p w:rsidR="00CD081E" w:rsidRDefault="00BD4E48">
      <w:pPr>
        <w:pStyle w:val="a3"/>
        <w:spacing w:line="237" w:lineRule="auto"/>
        <w:ind w:right="1131"/>
      </w:pPr>
      <w:r>
        <w:t>Подбирать примеры пар чисел, являющихся решением линейного уравнения с</w:t>
      </w:r>
      <w:r>
        <w:rPr>
          <w:spacing w:val="1"/>
        </w:rPr>
        <w:t xml:space="preserve"> </w:t>
      </w:r>
      <w:r>
        <w:t>двумя</w:t>
      </w:r>
      <w:r>
        <w:rPr>
          <w:spacing w:val="1"/>
        </w:rPr>
        <w:t xml:space="preserve"> </w:t>
      </w:r>
      <w:r>
        <w:t>переменными.</w:t>
      </w:r>
    </w:p>
    <w:p w:rsidR="00CD081E" w:rsidRDefault="00BD4E48">
      <w:pPr>
        <w:pStyle w:val="a3"/>
        <w:spacing w:before="6" w:line="237" w:lineRule="auto"/>
        <w:ind w:right="1141"/>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3"/>
        </w:rPr>
        <w:t xml:space="preserve"> </w:t>
      </w:r>
      <w:r>
        <w:t>пользуясь</w:t>
      </w:r>
      <w:r>
        <w:rPr>
          <w:spacing w:val="1"/>
        </w:rPr>
        <w:t xml:space="preserve"> </w:t>
      </w:r>
      <w:r>
        <w:t>графиком,</w:t>
      </w:r>
      <w:r>
        <w:rPr>
          <w:spacing w:val="3"/>
        </w:rPr>
        <w:t xml:space="preserve"> </w:t>
      </w:r>
      <w:r>
        <w:t>приводить</w:t>
      </w:r>
      <w:r>
        <w:rPr>
          <w:spacing w:val="-7"/>
        </w:rPr>
        <w:t xml:space="preserve"> </w:t>
      </w:r>
      <w:r>
        <w:t>примеры</w:t>
      </w:r>
      <w:r>
        <w:rPr>
          <w:spacing w:val="-3"/>
        </w:rPr>
        <w:t xml:space="preserve"> </w:t>
      </w:r>
      <w:r>
        <w:t>решения</w:t>
      </w:r>
      <w:r>
        <w:rPr>
          <w:spacing w:val="-4"/>
        </w:rPr>
        <w:t xml:space="preserve"> </w:t>
      </w:r>
      <w:r>
        <w:t>уравнения.</w:t>
      </w:r>
    </w:p>
    <w:p w:rsidR="00CD081E" w:rsidRDefault="00BD4E48">
      <w:pPr>
        <w:pStyle w:val="a3"/>
        <w:spacing w:before="6" w:line="237" w:lineRule="auto"/>
        <w:ind w:right="1138"/>
      </w:pPr>
      <w:r>
        <w:t>Решать системы двух линейных уравнений с двумя переменными, в том числе</w:t>
      </w:r>
      <w:r>
        <w:rPr>
          <w:spacing w:val="1"/>
        </w:rPr>
        <w:t xml:space="preserve"> </w:t>
      </w:r>
      <w:r>
        <w:t>графически.</w:t>
      </w:r>
    </w:p>
    <w:p w:rsidR="00CD081E" w:rsidRDefault="00BD4E48">
      <w:pPr>
        <w:pStyle w:val="a3"/>
        <w:spacing w:before="3"/>
        <w:ind w:right="1135"/>
      </w:pPr>
      <w:r>
        <w:t>Составлять и решать линейное уравнение или систему линейных уравнений по</w:t>
      </w:r>
      <w:r>
        <w:rPr>
          <w:spacing w:val="1"/>
        </w:rPr>
        <w:t xml:space="preserve"> </w:t>
      </w:r>
      <w:r>
        <w:t>условию задачи, интерпретировать в соответствии с контекстом задачи полученный</w:t>
      </w:r>
      <w:r>
        <w:rPr>
          <w:spacing w:val="1"/>
        </w:rPr>
        <w:t xml:space="preserve"> </w:t>
      </w:r>
      <w:r>
        <w:t>результат.</w:t>
      </w:r>
    </w:p>
    <w:p w:rsidR="00CD081E" w:rsidRDefault="00BD4E48">
      <w:pPr>
        <w:pStyle w:val="a3"/>
        <w:spacing w:line="274" w:lineRule="exact"/>
        <w:ind w:left="1670" w:firstLine="0"/>
        <w:jc w:val="left"/>
      </w:pPr>
      <w:r>
        <w:t>Функции.</w:t>
      </w:r>
    </w:p>
    <w:p w:rsidR="00CD081E" w:rsidRDefault="00BD4E48">
      <w:pPr>
        <w:pStyle w:val="a3"/>
        <w:spacing w:before="2"/>
        <w:ind w:right="1138"/>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2"/>
        </w:rPr>
        <w:t xml:space="preserve"> </w:t>
      </w:r>
      <w:r>
        <w:t>языке.</w:t>
      </w:r>
    </w:p>
    <w:p w:rsidR="00CD081E" w:rsidRDefault="00BD4E48">
      <w:pPr>
        <w:pStyle w:val="a3"/>
        <w:spacing w:line="242" w:lineRule="auto"/>
        <w:ind w:right="1130"/>
        <w:rPr>
          <w:i/>
        </w:rPr>
      </w:pPr>
      <w:r>
        <w:t>Отмечать в координатной плоскости точки по заданным координатам, строить</w:t>
      </w:r>
      <w:r>
        <w:rPr>
          <w:spacing w:val="1"/>
        </w:rPr>
        <w:t xml:space="preserve"> </w:t>
      </w:r>
      <w:r>
        <w:t>графики</w:t>
      </w:r>
      <w:r>
        <w:rPr>
          <w:spacing w:val="2"/>
        </w:rPr>
        <w:t xml:space="preserve"> </w:t>
      </w:r>
      <w:r>
        <w:t>линейных</w:t>
      </w:r>
      <w:r>
        <w:rPr>
          <w:spacing w:val="-4"/>
        </w:rPr>
        <w:t xml:space="preserve"> </w:t>
      </w:r>
      <w:r>
        <w:t>функций.</w:t>
      </w:r>
      <w:r>
        <w:rPr>
          <w:spacing w:val="4"/>
        </w:rPr>
        <w:t xml:space="preserve"> </w:t>
      </w:r>
      <w:r>
        <w:t>Строить</w:t>
      </w:r>
      <w:r>
        <w:rPr>
          <w:spacing w:val="-2"/>
        </w:rPr>
        <w:t xml:space="preserve"> </w:t>
      </w:r>
      <w:r>
        <w:t>график</w:t>
      </w:r>
      <w:r>
        <w:rPr>
          <w:spacing w:val="-1"/>
        </w:rPr>
        <w:t xml:space="preserve"> </w:t>
      </w:r>
      <w:r>
        <w:t>функции</w:t>
      </w:r>
      <w:r>
        <w:rPr>
          <w:spacing w:val="10"/>
        </w:rPr>
        <w:t xml:space="preserve"> </w:t>
      </w:r>
      <w:r>
        <w:rPr>
          <w:i/>
        </w:rPr>
        <w:t>y</w:t>
      </w:r>
      <w:r>
        <w:rPr>
          <w:i/>
          <w:spacing w:val="1"/>
        </w:rPr>
        <w:t xml:space="preserve"> </w:t>
      </w:r>
      <w:r>
        <w:rPr>
          <w:i/>
        </w:rPr>
        <w:t>=</w:t>
      </w:r>
      <w:r>
        <w:rPr>
          <w:i/>
          <w:spacing w:val="-3"/>
        </w:rPr>
        <w:t xml:space="preserve"> </w:t>
      </w:r>
      <w:r>
        <w:rPr>
          <w:i/>
        </w:rPr>
        <w:t>|х|.</w:t>
      </w:r>
    </w:p>
    <w:p w:rsidR="00CD081E" w:rsidRDefault="00BD4E48">
      <w:pPr>
        <w:pStyle w:val="a3"/>
        <w:ind w:right="113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 время, расстояние, цена, количество, стоимость, производительность, время,</w:t>
      </w:r>
      <w:r>
        <w:rPr>
          <w:spacing w:val="1"/>
        </w:rPr>
        <w:t xml:space="preserve"> </w:t>
      </w:r>
      <w:r>
        <w:t>объём</w:t>
      </w:r>
      <w:r>
        <w:rPr>
          <w:spacing w:val="2"/>
        </w:rPr>
        <w:t xml:space="preserve"> </w:t>
      </w:r>
      <w:r>
        <w:t>работы.</w:t>
      </w:r>
    </w:p>
    <w:p w:rsidR="00CD081E" w:rsidRDefault="00BD4E48">
      <w:pPr>
        <w:pStyle w:val="a3"/>
        <w:spacing w:line="275" w:lineRule="exact"/>
        <w:ind w:left="1670" w:firstLine="0"/>
      </w:pPr>
      <w:r>
        <w:t>Находить</w:t>
      </w:r>
      <w:r>
        <w:rPr>
          <w:spacing w:val="-3"/>
        </w:rPr>
        <w:t xml:space="preserve"> </w:t>
      </w:r>
      <w:r>
        <w:t>значение</w:t>
      </w:r>
      <w:r>
        <w:rPr>
          <w:spacing w:val="-4"/>
        </w:rPr>
        <w:t xml:space="preserve"> </w:t>
      </w:r>
      <w:r>
        <w:t>функции</w:t>
      </w:r>
      <w:r>
        <w:rPr>
          <w:spacing w:val="-2"/>
        </w:rPr>
        <w:t xml:space="preserve"> </w:t>
      </w:r>
      <w:r>
        <w:t>по</w:t>
      </w:r>
      <w:r>
        <w:rPr>
          <w:spacing w:val="-3"/>
        </w:rPr>
        <w:t xml:space="preserve"> </w:t>
      </w:r>
      <w:r>
        <w:t>значению</w:t>
      </w:r>
      <w:r>
        <w:rPr>
          <w:spacing w:val="-5"/>
        </w:rPr>
        <w:t xml:space="preserve"> </w:t>
      </w:r>
      <w:r>
        <w:t>её</w:t>
      </w:r>
      <w:r>
        <w:rPr>
          <w:spacing w:val="-4"/>
        </w:rPr>
        <w:t xml:space="preserve"> </w:t>
      </w:r>
      <w:r>
        <w:t>аргумента.</w:t>
      </w:r>
    </w:p>
    <w:p w:rsidR="00CD081E" w:rsidRDefault="00BD4E48">
      <w:pPr>
        <w:pStyle w:val="a3"/>
        <w:spacing w:line="242" w:lineRule="auto"/>
        <w:ind w:right="1138"/>
      </w:pPr>
      <w:r>
        <w:t>Понимать графический способ представления и анализа информации, извлекать</w:t>
      </w:r>
      <w:r>
        <w:rPr>
          <w:spacing w:val="1"/>
        </w:rPr>
        <w:t xml:space="preserve"> </w:t>
      </w:r>
      <w:r>
        <w:t>и</w:t>
      </w:r>
      <w:r>
        <w:rPr>
          <w:spacing w:val="1"/>
        </w:rPr>
        <w:t xml:space="preserve"> </w:t>
      </w:r>
      <w:r>
        <w:t>интерпретировать</w:t>
      </w:r>
      <w:r>
        <w:rPr>
          <w:spacing w:val="-2"/>
        </w:rPr>
        <w:t xml:space="preserve"> </w:t>
      </w:r>
      <w:r>
        <w:t>информацию</w:t>
      </w:r>
      <w:r>
        <w:rPr>
          <w:spacing w:val="-2"/>
        </w:rPr>
        <w:t xml:space="preserve"> </w:t>
      </w:r>
      <w:r>
        <w:t>из</w:t>
      </w:r>
      <w:r>
        <w:rPr>
          <w:spacing w:val="-3"/>
        </w:rPr>
        <w:t xml:space="preserve"> </w:t>
      </w:r>
      <w:r>
        <w:t>графиков</w:t>
      </w:r>
      <w:r>
        <w:rPr>
          <w:spacing w:val="-3"/>
        </w:rPr>
        <w:t xml:space="preserve"> </w:t>
      </w:r>
      <w:r>
        <w:t>реальных</w:t>
      </w:r>
      <w:r>
        <w:rPr>
          <w:spacing w:val="-4"/>
        </w:rPr>
        <w:t xml:space="preserve"> </w:t>
      </w:r>
      <w:r>
        <w:t>процессов</w:t>
      </w:r>
      <w:r>
        <w:rPr>
          <w:spacing w:val="-3"/>
        </w:rPr>
        <w:t xml:space="preserve"> </w:t>
      </w:r>
      <w:r>
        <w:t>и</w:t>
      </w:r>
      <w:r>
        <w:rPr>
          <w:spacing w:val="-3"/>
        </w:rPr>
        <w:t xml:space="preserve"> </w:t>
      </w:r>
      <w:r>
        <w:t>зависимостей.</w:t>
      </w:r>
    </w:p>
    <w:p w:rsidR="00CD081E" w:rsidRDefault="00BD4E48">
      <w:pPr>
        <w:pStyle w:val="a3"/>
        <w:spacing w:line="242" w:lineRule="auto"/>
        <w:ind w:right="1132"/>
      </w:pPr>
      <w:r>
        <w:t>Предметные</w:t>
      </w:r>
      <w:r>
        <w:rPr>
          <w:spacing w:val="17"/>
        </w:rPr>
        <w:t xml:space="preserve"> </w:t>
      </w:r>
      <w:r>
        <w:t>результаты</w:t>
      </w:r>
      <w:r>
        <w:rPr>
          <w:spacing w:val="20"/>
        </w:rPr>
        <w:t xml:space="preserve"> </w:t>
      </w:r>
      <w:r>
        <w:t>освоения</w:t>
      </w:r>
      <w:r>
        <w:rPr>
          <w:spacing w:val="19"/>
        </w:rPr>
        <w:t xml:space="preserve"> </w:t>
      </w:r>
      <w:r>
        <w:t>программы</w:t>
      </w:r>
      <w:r>
        <w:rPr>
          <w:spacing w:val="15"/>
        </w:rPr>
        <w:t xml:space="preserve"> </w:t>
      </w:r>
      <w:r>
        <w:t>учебного</w:t>
      </w:r>
      <w:r>
        <w:rPr>
          <w:spacing w:val="22"/>
        </w:rPr>
        <w:t xml:space="preserve"> </w:t>
      </w:r>
      <w:r>
        <w:t>курса</w:t>
      </w:r>
      <w:r>
        <w:rPr>
          <w:spacing w:val="18"/>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8</w:t>
      </w:r>
      <w:r>
        <w:rPr>
          <w:spacing w:val="2"/>
        </w:rPr>
        <w:t xml:space="preserve"> </w:t>
      </w:r>
      <w:r>
        <w:t>классе.</w:t>
      </w:r>
    </w:p>
    <w:p w:rsidR="00CD081E" w:rsidRDefault="00BD4E48">
      <w:pPr>
        <w:pStyle w:val="a3"/>
        <w:spacing w:line="271" w:lineRule="exact"/>
        <w:ind w:left="1670" w:firstLine="0"/>
      </w:pPr>
      <w:r>
        <w:t>Числа</w:t>
      </w:r>
      <w:r>
        <w:rPr>
          <w:spacing w:val="-1"/>
        </w:rPr>
        <w:t xml:space="preserve"> </w:t>
      </w:r>
      <w:r>
        <w:t>и</w:t>
      </w:r>
      <w:r>
        <w:rPr>
          <w:spacing w:val="-3"/>
        </w:rPr>
        <w:t xml:space="preserve"> </w:t>
      </w:r>
      <w:r>
        <w:t>вычисления.</w:t>
      </w:r>
    </w:p>
    <w:p w:rsidR="00CD081E" w:rsidRDefault="00BD4E48">
      <w:pPr>
        <w:pStyle w:val="a3"/>
        <w:ind w:right="1132"/>
      </w:pPr>
      <w:r>
        <w:t>Использовать начальные представления о множестве действительных чисел для</w:t>
      </w:r>
      <w:r>
        <w:rPr>
          <w:spacing w:val="1"/>
        </w:rPr>
        <w:t xml:space="preserve"> </w:t>
      </w:r>
      <w:r>
        <w:t>сравнения, округления и вычислений, изображать действительные числа точками на</w:t>
      </w:r>
      <w:r>
        <w:rPr>
          <w:spacing w:val="1"/>
        </w:rPr>
        <w:t xml:space="preserve"> </w:t>
      </w:r>
      <w:r>
        <w:lastRenderedPageBreak/>
        <w:t>координатной</w:t>
      </w:r>
      <w:r>
        <w:rPr>
          <w:spacing w:val="-3"/>
        </w:rPr>
        <w:t xml:space="preserve"> </w:t>
      </w:r>
      <w:r>
        <w:t>прямой.</w:t>
      </w:r>
    </w:p>
    <w:p w:rsidR="00CD081E" w:rsidRDefault="00BD4E48">
      <w:pPr>
        <w:pStyle w:val="a3"/>
        <w:ind w:right="1125"/>
      </w:pPr>
      <w:r>
        <w:t>Применять понятие арифметического квадратного корня, находить 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2"/>
        </w:rPr>
        <w:t xml:space="preserve"> </w:t>
      </w:r>
      <w:r>
        <w:t>содержащих</w:t>
      </w:r>
      <w:r>
        <w:rPr>
          <w:spacing w:val="-4"/>
        </w:rPr>
        <w:t xml:space="preserve"> </w:t>
      </w:r>
      <w:r>
        <w:t>квадратные корни,</w:t>
      </w:r>
      <w:r>
        <w:rPr>
          <w:spacing w:val="-2"/>
        </w:rPr>
        <w:t xml:space="preserve"> </w:t>
      </w:r>
      <w:r>
        <w:t>используя</w:t>
      </w:r>
      <w:r>
        <w:rPr>
          <w:spacing w:val="1"/>
        </w:rPr>
        <w:t xml:space="preserve"> </w:t>
      </w:r>
      <w:r>
        <w:t>свойства корней.</w:t>
      </w:r>
    </w:p>
    <w:p w:rsidR="00CD081E" w:rsidRDefault="00BD4E48">
      <w:pPr>
        <w:pStyle w:val="a3"/>
        <w:spacing w:line="237" w:lineRule="auto"/>
        <w:ind w:right="1133"/>
      </w:pPr>
      <w:r>
        <w:t>Использовать записи больших и малых чисел с помощью десятичных дробей и</w:t>
      </w:r>
      <w:r>
        <w:rPr>
          <w:spacing w:val="1"/>
        </w:rPr>
        <w:t xml:space="preserve"> </w:t>
      </w:r>
      <w:r>
        <w:t>степеней</w:t>
      </w:r>
      <w:r>
        <w:rPr>
          <w:spacing w:val="2"/>
        </w:rPr>
        <w:t xml:space="preserve"> </w:t>
      </w:r>
      <w:r>
        <w:t>числа</w:t>
      </w:r>
      <w:r>
        <w:rPr>
          <w:spacing w:val="1"/>
        </w:rPr>
        <w:t xml:space="preserve"> </w:t>
      </w:r>
      <w:r>
        <w:t>10.</w:t>
      </w:r>
    </w:p>
    <w:p w:rsidR="00CD081E" w:rsidRDefault="00BD4E48">
      <w:pPr>
        <w:pStyle w:val="a3"/>
        <w:spacing w:line="275" w:lineRule="exact"/>
        <w:ind w:left="1670" w:firstLine="0"/>
      </w:pPr>
      <w:r>
        <w:t>Алгебраические</w:t>
      </w:r>
      <w:r>
        <w:rPr>
          <w:spacing w:val="-6"/>
        </w:rPr>
        <w:t xml:space="preserve"> </w:t>
      </w:r>
      <w:r>
        <w:t>выражения.</w:t>
      </w:r>
    </w:p>
    <w:p w:rsidR="00CD081E" w:rsidRDefault="00BD4E48">
      <w:pPr>
        <w:pStyle w:val="a3"/>
        <w:spacing w:line="242" w:lineRule="auto"/>
        <w:ind w:right="1136"/>
      </w:pPr>
      <w:r>
        <w:t>Применять понятие степени с целым показателем, выполнять преобразования</w:t>
      </w:r>
      <w:r>
        <w:rPr>
          <w:spacing w:val="1"/>
        </w:rPr>
        <w:t xml:space="preserve"> </w:t>
      </w:r>
      <w:r>
        <w:t>выражений,</w:t>
      </w:r>
      <w:r>
        <w:rPr>
          <w:spacing w:val="-2"/>
        </w:rPr>
        <w:t xml:space="preserve"> </w:t>
      </w:r>
      <w:r>
        <w:t>содержащих</w:t>
      </w:r>
      <w:r>
        <w:rPr>
          <w:spacing w:val="-3"/>
        </w:rPr>
        <w:t xml:space="preserve"> </w:t>
      </w:r>
      <w:r>
        <w:t>степени</w:t>
      </w:r>
      <w:r>
        <w:rPr>
          <w:spacing w:val="3"/>
        </w:rPr>
        <w:t xml:space="preserve"> </w:t>
      </w:r>
      <w:r>
        <w:t>с</w:t>
      </w:r>
      <w:r>
        <w:rPr>
          <w:spacing w:val="-5"/>
        </w:rPr>
        <w:t xml:space="preserve"> </w:t>
      </w:r>
      <w:r>
        <w:t>целым</w:t>
      </w:r>
      <w:r>
        <w:rPr>
          <w:spacing w:val="-1"/>
        </w:rPr>
        <w:t xml:space="preserve"> </w:t>
      </w:r>
      <w:r>
        <w:t>показателем.</w:t>
      </w:r>
    </w:p>
    <w:p w:rsidR="00CD081E" w:rsidRDefault="00BD4E48">
      <w:pPr>
        <w:pStyle w:val="a3"/>
        <w:spacing w:line="242" w:lineRule="auto"/>
        <w:ind w:right="1132"/>
      </w:pPr>
      <w:r>
        <w:t>Выполнять тождественные преобразования рациональных выражений на основе</w:t>
      </w:r>
      <w:r>
        <w:rPr>
          <w:spacing w:val="1"/>
        </w:rPr>
        <w:t xml:space="preserve"> </w:t>
      </w:r>
      <w:r>
        <w:t>правил</w:t>
      </w:r>
      <w:r>
        <w:rPr>
          <w:spacing w:val="1"/>
        </w:rPr>
        <w:t xml:space="preserve"> </w:t>
      </w:r>
      <w:r>
        <w:t>действий</w:t>
      </w:r>
      <w:r>
        <w:rPr>
          <w:spacing w:val="2"/>
        </w:rPr>
        <w:t xml:space="preserve"> </w:t>
      </w:r>
      <w:r>
        <w:t>над</w:t>
      </w:r>
      <w:r>
        <w:rPr>
          <w:spacing w:val="-5"/>
        </w:rPr>
        <w:t xml:space="preserve"> </w:t>
      </w:r>
      <w:r>
        <w:t>многочленами</w:t>
      </w:r>
      <w:r>
        <w:rPr>
          <w:spacing w:val="-3"/>
        </w:rPr>
        <w:t xml:space="preserve"> </w:t>
      </w:r>
      <w:r>
        <w:t>и</w:t>
      </w:r>
      <w:r>
        <w:rPr>
          <w:spacing w:val="3"/>
        </w:rPr>
        <w:t xml:space="preserve"> </w:t>
      </w:r>
      <w:r>
        <w:t>алгебраическими</w:t>
      </w:r>
      <w:r>
        <w:rPr>
          <w:spacing w:val="2"/>
        </w:rPr>
        <w:t xml:space="preserve"> </w:t>
      </w:r>
      <w:r>
        <w:t>дробями.</w:t>
      </w:r>
    </w:p>
    <w:p w:rsidR="00CD081E" w:rsidRDefault="00BD4E48">
      <w:pPr>
        <w:pStyle w:val="a3"/>
        <w:spacing w:before="98"/>
        <w:ind w:left="1670" w:firstLine="0"/>
      </w:pPr>
      <w:r>
        <w:t>Раскладывать</w:t>
      </w:r>
      <w:r>
        <w:rPr>
          <w:spacing w:val="-3"/>
        </w:rPr>
        <w:t xml:space="preserve"> </w:t>
      </w:r>
      <w:r>
        <w:t>квадратный</w:t>
      </w:r>
      <w:r>
        <w:rPr>
          <w:spacing w:val="-2"/>
        </w:rPr>
        <w:t xml:space="preserve"> </w:t>
      </w:r>
      <w:r>
        <w:t>трёхчлен</w:t>
      </w:r>
      <w:r>
        <w:rPr>
          <w:spacing w:val="-2"/>
        </w:rPr>
        <w:t xml:space="preserve"> </w:t>
      </w:r>
      <w:r>
        <w:t>на</w:t>
      </w:r>
      <w:r>
        <w:rPr>
          <w:spacing w:val="-8"/>
        </w:rPr>
        <w:t xml:space="preserve"> </w:t>
      </w:r>
      <w:r>
        <w:t>множители.</w:t>
      </w:r>
    </w:p>
    <w:p w:rsidR="00CD081E" w:rsidRDefault="00BD4E48">
      <w:pPr>
        <w:pStyle w:val="a3"/>
        <w:spacing w:before="5" w:line="237" w:lineRule="auto"/>
        <w:ind w:right="1138"/>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rsidR="00CD081E" w:rsidRDefault="00BD4E48">
      <w:pPr>
        <w:pStyle w:val="a3"/>
        <w:spacing w:before="3" w:line="275" w:lineRule="exact"/>
        <w:ind w:left="1670" w:firstLine="0"/>
      </w:pPr>
      <w:r>
        <w:t>Уравнения</w:t>
      </w:r>
      <w:r>
        <w:rPr>
          <w:spacing w:val="-2"/>
        </w:rPr>
        <w:t xml:space="preserve"> </w:t>
      </w:r>
      <w:r>
        <w:t>и</w:t>
      </w:r>
      <w:r>
        <w:rPr>
          <w:spacing w:val="-4"/>
        </w:rPr>
        <w:t xml:space="preserve"> </w:t>
      </w:r>
      <w:r>
        <w:t>неравенства.</w:t>
      </w:r>
    </w:p>
    <w:p w:rsidR="00CD081E" w:rsidRDefault="00BD4E48">
      <w:pPr>
        <w:pStyle w:val="a3"/>
        <w:spacing w:line="242" w:lineRule="auto"/>
        <w:ind w:right="1133"/>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6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2"/>
        </w:rPr>
        <w:t xml:space="preserve"> </w:t>
      </w:r>
      <w:r>
        <w:t>системы</w:t>
      </w:r>
      <w:r>
        <w:rPr>
          <w:spacing w:val="-2"/>
        </w:rPr>
        <w:t xml:space="preserve"> </w:t>
      </w:r>
      <w:r>
        <w:t>двух</w:t>
      </w:r>
      <w:r>
        <w:rPr>
          <w:spacing w:val="2"/>
        </w:rPr>
        <w:t xml:space="preserve"> </w:t>
      </w:r>
      <w:r>
        <w:t>уравнений</w:t>
      </w:r>
      <w:r>
        <w:rPr>
          <w:spacing w:val="2"/>
        </w:rPr>
        <w:t xml:space="preserve"> </w:t>
      </w:r>
      <w:r>
        <w:t>с двумя</w:t>
      </w:r>
      <w:r>
        <w:rPr>
          <w:spacing w:val="1"/>
        </w:rPr>
        <w:t xml:space="preserve"> </w:t>
      </w:r>
      <w:r>
        <w:t>переменными.</w:t>
      </w:r>
    </w:p>
    <w:p w:rsidR="00CD081E" w:rsidRDefault="00BD4E48">
      <w:pPr>
        <w:pStyle w:val="a3"/>
        <w:ind w:right="1139"/>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2"/>
        </w:rPr>
        <w:t xml:space="preserve"> </w:t>
      </w:r>
      <w:r>
        <w:t>сколько,</w:t>
      </w:r>
      <w:r>
        <w:rPr>
          <w:spacing w:val="3"/>
        </w:rPr>
        <w:t xml:space="preserve"> </w:t>
      </w:r>
      <w:r>
        <w:t>и</w:t>
      </w:r>
      <w:r>
        <w:rPr>
          <w:spacing w:val="-3"/>
        </w:rPr>
        <w:t xml:space="preserve"> </w:t>
      </w:r>
      <w:r>
        <w:t>прочее).</w:t>
      </w:r>
    </w:p>
    <w:p w:rsidR="00CD081E" w:rsidRDefault="00BD4E48">
      <w:pPr>
        <w:pStyle w:val="a3"/>
        <w:ind w:right="1136"/>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контекстом</w:t>
      </w:r>
      <w:r>
        <w:rPr>
          <w:spacing w:val="-2"/>
        </w:rPr>
        <w:t xml:space="preserve"> </w:t>
      </w:r>
      <w:r>
        <w:t>задачи</w:t>
      </w:r>
      <w:r>
        <w:rPr>
          <w:spacing w:val="3"/>
        </w:rPr>
        <w:t xml:space="preserve"> </w:t>
      </w:r>
      <w:r>
        <w:t>полученный</w:t>
      </w:r>
      <w:r>
        <w:rPr>
          <w:spacing w:val="-3"/>
        </w:rPr>
        <w:t xml:space="preserve"> </w:t>
      </w:r>
      <w:r>
        <w:t>результат.</w:t>
      </w:r>
    </w:p>
    <w:p w:rsidR="00CD081E" w:rsidRDefault="00BD4E48">
      <w:pPr>
        <w:pStyle w:val="a3"/>
        <w:ind w:right="1133"/>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3"/>
        </w:rPr>
        <w:t xml:space="preserve"> </w:t>
      </w:r>
      <w:r>
        <w:t>неравенства,</w:t>
      </w:r>
      <w:r>
        <w:rPr>
          <w:spacing w:val="-1"/>
        </w:rPr>
        <w:t xml:space="preserve"> </w:t>
      </w:r>
      <w:r>
        <w:t>системы</w:t>
      </w:r>
      <w:r>
        <w:rPr>
          <w:spacing w:val="-2"/>
        </w:rPr>
        <w:t xml:space="preserve"> </w:t>
      </w:r>
      <w:r>
        <w:t>неравенств.</w:t>
      </w:r>
    </w:p>
    <w:p w:rsidR="00CD081E" w:rsidRDefault="00BD4E48">
      <w:pPr>
        <w:pStyle w:val="a3"/>
        <w:spacing w:line="275" w:lineRule="exact"/>
        <w:ind w:left="1670" w:firstLine="0"/>
        <w:jc w:val="left"/>
      </w:pPr>
      <w:r>
        <w:t>Функции.</w:t>
      </w:r>
    </w:p>
    <w:p w:rsidR="00CD081E" w:rsidRDefault="00BD4E48">
      <w:pPr>
        <w:pStyle w:val="a3"/>
        <w:ind w:right="1127"/>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1"/>
        </w:rPr>
        <w:t xml:space="preserve"> </w:t>
      </w:r>
      <w:r>
        <w:t>свойства</w:t>
      </w:r>
      <w:r>
        <w:rPr>
          <w:spacing w:val="1"/>
        </w:rPr>
        <w:t xml:space="preserve"> </w:t>
      </w:r>
      <w:r>
        <w:t>функции</w:t>
      </w:r>
      <w:r>
        <w:rPr>
          <w:spacing w:val="2"/>
        </w:rPr>
        <w:t xml:space="preserve"> </w:t>
      </w:r>
      <w:r>
        <w:t>по</w:t>
      </w:r>
      <w:r>
        <w:rPr>
          <w:spacing w:val="6"/>
        </w:rPr>
        <w:t xml:space="preserve"> </w:t>
      </w:r>
      <w:r>
        <w:t>её</w:t>
      </w:r>
      <w:r>
        <w:rPr>
          <w:spacing w:val="-5"/>
        </w:rPr>
        <w:t xml:space="preserve"> </w:t>
      </w:r>
      <w:r>
        <w:t>графику.</w:t>
      </w:r>
    </w:p>
    <w:p w:rsidR="00CD081E" w:rsidRDefault="00BD4E48">
      <w:pPr>
        <w:pStyle w:val="a3"/>
        <w:ind w:left="1670" w:firstLine="0"/>
      </w:pPr>
      <w:r>
        <w:rPr>
          <w:noProof/>
          <w:lang w:eastAsia="ru-RU"/>
        </w:rPr>
        <w:drawing>
          <wp:anchor distT="0" distB="0" distL="0" distR="0" simplePos="0" relativeHeight="15731200" behindDoc="0" locked="0" layoutInCell="1" allowOverlap="1">
            <wp:simplePos x="0" y="0"/>
            <wp:positionH relativeFrom="page">
              <wp:posOffset>1530350</wp:posOffset>
            </wp:positionH>
            <wp:positionV relativeFrom="paragraph">
              <wp:posOffset>187004</wp:posOffset>
            </wp:positionV>
            <wp:extent cx="2714625" cy="2386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714625" cy="238637"/>
                    </a:xfrm>
                    <a:prstGeom prst="rect">
                      <a:avLst/>
                    </a:prstGeom>
                  </pic:spPr>
                </pic:pic>
              </a:graphicData>
            </a:graphic>
          </wp:anchor>
        </w:drawing>
      </w:r>
      <w:r>
        <w:t>Строить</w:t>
      </w:r>
      <w:r>
        <w:rPr>
          <w:spacing w:val="-4"/>
        </w:rPr>
        <w:t xml:space="preserve"> </w:t>
      </w:r>
      <w:r>
        <w:t>графики</w:t>
      </w:r>
      <w:r>
        <w:rPr>
          <w:spacing w:val="-5"/>
        </w:rPr>
        <w:t xml:space="preserve"> </w:t>
      </w:r>
      <w:r>
        <w:t>элементарных</w:t>
      </w:r>
      <w:r>
        <w:rPr>
          <w:spacing w:val="-6"/>
        </w:rPr>
        <w:t xml:space="preserve"> </w:t>
      </w:r>
      <w:r>
        <w:t>функций вида:</w:t>
      </w:r>
    </w:p>
    <w:p w:rsidR="00CD081E" w:rsidRDefault="00BD4E48">
      <w:pPr>
        <w:pStyle w:val="a3"/>
        <w:spacing w:before="63"/>
        <w:ind w:left="5977" w:firstLine="0"/>
      </w:pPr>
      <w:r>
        <w:rPr>
          <w:i/>
        </w:rPr>
        <w:t xml:space="preserve">,   </w:t>
      </w:r>
      <w:r>
        <w:rPr>
          <w:i/>
          <w:spacing w:val="51"/>
        </w:rPr>
        <w:t xml:space="preserve"> </w:t>
      </w:r>
      <w:r>
        <w:t xml:space="preserve">описывать    </w:t>
      </w:r>
      <w:r>
        <w:rPr>
          <w:spacing w:val="53"/>
        </w:rPr>
        <w:t xml:space="preserve"> </w:t>
      </w:r>
      <w:r>
        <w:t xml:space="preserve">свойства    </w:t>
      </w:r>
      <w:r>
        <w:rPr>
          <w:spacing w:val="51"/>
        </w:rPr>
        <w:t xml:space="preserve"> </w:t>
      </w:r>
      <w:r>
        <w:t>числовой</w:t>
      </w:r>
    </w:p>
    <w:p w:rsidR="00CD081E" w:rsidRDefault="00BD4E48">
      <w:pPr>
        <w:pStyle w:val="a3"/>
        <w:spacing w:before="123"/>
        <w:ind w:firstLine="0"/>
        <w:jc w:val="left"/>
      </w:pPr>
      <w:r>
        <w:t>функции</w:t>
      </w:r>
      <w:r>
        <w:rPr>
          <w:spacing w:val="-3"/>
        </w:rPr>
        <w:t xml:space="preserve"> </w:t>
      </w:r>
      <w:r>
        <w:t>по</w:t>
      </w:r>
      <w:r>
        <w:rPr>
          <w:spacing w:val="-4"/>
        </w:rPr>
        <w:t xml:space="preserve"> </w:t>
      </w:r>
      <w:r>
        <w:t>её</w:t>
      </w:r>
      <w:r>
        <w:rPr>
          <w:spacing w:val="-4"/>
        </w:rPr>
        <w:t xml:space="preserve"> </w:t>
      </w:r>
      <w:r>
        <w:t>графику.</w:t>
      </w:r>
    </w:p>
    <w:p w:rsidR="00CD081E" w:rsidRDefault="00BD4E48">
      <w:pPr>
        <w:pStyle w:val="a3"/>
        <w:spacing w:before="5" w:line="237"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7"/>
        </w:rPr>
        <w:t xml:space="preserve"> </w:t>
      </w:r>
      <w:r>
        <w:t>к</w:t>
      </w:r>
      <w:r>
        <w:rPr>
          <w:spacing w:val="15"/>
        </w:rPr>
        <w:t xml:space="preserve"> </w:t>
      </w:r>
      <w:r>
        <w:t>концу</w:t>
      </w:r>
      <w:r>
        <w:rPr>
          <w:spacing w:val="7"/>
        </w:rPr>
        <w:t xml:space="preserve"> </w:t>
      </w:r>
      <w:r>
        <w:t>обучения</w:t>
      </w:r>
      <w:r>
        <w:rPr>
          <w:spacing w:val="-57"/>
        </w:rPr>
        <w:t xml:space="preserve"> </w:t>
      </w:r>
      <w:r>
        <w:t>в</w:t>
      </w:r>
      <w:r>
        <w:rPr>
          <w:spacing w:val="2"/>
        </w:rPr>
        <w:t xml:space="preserve"> </w:t>
      </w:r>
      <w:r>
        <w:t>9</w:t>
      </w:r>
      <w:r>
        <w:rPr>
          <w:spacing w:val="2"/>
        </w:rPr>
        <w:t xml:space="preserve"> </w:t>
      </w:r>
      <w:r>
        <w:t>классе.</w:t>
      </w:r>
    </w:p>
    <w:p w:rsidR="00CD081E" w:rsidRDefault="00BD4E48">
      <w:pPr>
        <w:pStyle w:val="a3"/>
        <w:spacing w:before="3" w:line="275" w:lineRule="exact"/>
        <w:ind w:left="1670" w:firstLine="0"/>
        <w:jc w:val="left"/>
      </w:pPr>
      <w:r>
        <w:t>Числа</w:t>
      </w:r>
      <w:r>
        <w:rPr>
          <w:spacing w:val="-1"/>
        </w:rPr>
        <w:t xml:space="preserve"> </w:t>
      </w:r>
      <w:r>
        <w:t>и</w:t>
      </w:r>
      <w:r>
        <w:rPr>
          <w:spacing w:val="-3"/>
        </w:rPr>
        <w:t xml:space="preserve"> </w:t>
      </w:r>
      <w:r>
        <w:t>вычисления.</w:t>
      </w:r>
    </w:p>
    <w:p w:rsidR="00CD081E" w:rsidRDefault="00BD4E48">
      <w:pPr>
        <w:pStyle w:val="a3"/>
        <w:spacing w:line="275" w:lineRule="exact"/>
        <w:ind w:left="1670" w:firstLine="0"/>
        <w:jc w:val="left"/>
      </w:pPr>
      <w:r>
        <w:t>Сравнивать</w:t>
      </w:r>
      <w:r>
        <w:rPr>
          <w:spacing w:val="-6"/>
        </w:rPr>
        <w:t xml:space="preserve"> </w:t>
      </w:r>
      <w:r>
        <w:t>и</w:t>
      </w:r>
      <w:r>
        <w:rPr>
          <w:spacing w:val="-1"/>
        </w:rPr>
        <w:t xml:space="preserve"> </w:t>
      </w:r>
      <w:r>
        <w:t>упорядочивать</w:t>
      </w:r>
      <w:r>
        <w:rPr>
          <w:spacing w:val="-2"/>
        </w:rPr>
        <w:t xml:space="preserve"> </w:t>
      </w:r>
      <w:r>
        <w:t>рациональные</w:t>
      </w:r>
      <w:r>
        <w:rPr>
          <w:spacing w:val="-7"/>
        </w:rPr>
        <w:t xml:space="preserve"> </w:t>
      </w:r>
      <w:r>
        <w:t>и</w:t>
      </w:r>
      <w:r>
        <w:rPr>
          <w:spacing w:val="-7"/>
        </w:rPr>
        <w:t xml:space="preserve"> </w:t>
      </w:r>
      <w:r>
        <w:t>иррациональные</w:t>
      </w:r>
      <w:r>
        <w:rPr>
          <w:spacing w:val="-7"/>
        </w:rPr>
        <w:t xml:space="preserve"> </w:t>
      </w:r>
      <w:r>
        <w:t>числа.</w:t>
      </w:r>
    </w:p>
    <w:p w:rsidR="00CD081E" w:rsidRDefault="00BD4E48">
      <w:pPr>
        <w:pStyle w:val="a3"/>
        <w:spacing w:before="5" w:line="237" w:lineRule="auto"/>
        <w:ind w:right="1129"/>
        <w:jc w:val="left"/>
      </w:pPr>
      <w:r>
        <w:t>Выполнять арифметические действия с рациональными числами, сочетая устные</w:t>
      </w:r>
      <w:r>
        <w:rPr>
          <w:spacing w:val="-57"/>
        </w:rPr>
        <w:t xml:space="preserve"> </w:t>
      </w:r>
      <w:r>
        <w:t>и</w:t>
      </w:r>
      <w:r>
        <w:rPr>
          <w:spacing w:val="2"/>
        </w:rPr>
        <w:t xml:space="preserve"> </w:t>
      </w:r>
      <w:r>
        <w:t>письменные</w:t>
      </w:r>
      <w:r>
        <w:rPr>
          <w:spacing w:val="-5"/>
        </w:rPr>
        <w:t xml:space="preserve"> </w:t>
      </w:r>
      <w:r>
        <w:t>приёмы,</w:t>
      </w:r>
      <w:r>
        <w:rPr>
          <w:spacing w:val="-2"/>
        </w:rPr>
        <w:t xml:space="preserve"> </w:t>
      </w:r>
      <w:r>
        <w:t>выполнять</w:t>
      </w:r>
      <w:r>
        <w:rPr>
          <w:spacing w:val="-1"/>
        </w:rPr>
        <w:t xml:space="preserve"> </w:t>
      </w:r>
      <w:r>
        <w:t>вычисления</w:t>
      </w:r>
      <w:r>
        <w:rPr>
          <w:spacing w:val="-9"/>
        </w:rPr>
        <w:t xml:space="preserve"> </w:t>
      </w:r>
      <w:r>
        <w:t>с иррациональными</w:t>
      </w:r>
      <w:r>
        <w:rPr>
          <w:spacing w:val="-3"/>
        </w:rPr>
        <w:t xml:space="preserve"> </w:t>
      </w:r>
      <w:r>
        <w:t>числами.</w:t>
      </w:r>
    </w:p>
    <w:p w:rsidR="00CD081E" w:rsidRDefault="00BD4E48">
      <w:pPr>
        <w:pStyle w:val="a3"/>
        <w:spacing w:before="6" w:line="237" w:lineRule="auto"/>
        <w:ind w:right="1129"/>
        <w:jc w:val="left"/>
      </w:pPr>
      <w:r>
        <w:t>Находить</w:t>
      </w:r>
      <w:r>
        <w:rPr>
          <w:spacing w:val="35"/>
        </w:rPr>
        <w:t xml:space="preserve"> </w:t>
      </w:r>
      <w:r>
        <w:t>значения</w:t>
      </w:r>
      <w:r>
        <w:rPr>
          <w:spacing w:val="34"/>
        </w:rPr>
        <w:t xml:space="preserve"> </w:t>
      </w:r>
      <w:r>
        <w:t>степеней</w:t>
      </w:r>
      <w:r>
        <w:rPr>
          <w:spacing w:val="35"/>
        </w:rPr>
        <w:t xml:space="preserve"> </w:t>
      </w:r>
      <w:r>
        <w:t>с</w:t>
      </w:r>
      <w:r>
        <w:rPr>
          <w:spacing w:val="29"/>
        </w:rPr>
        <w:t xml:space="preserve"> </w:t>
      </w:r>
      <w:r>
        <w:t>целыми</w:t>
      </w:r>
      <w:r>
        <w:rPr>
          <w:spacing w:val="35"/>
        </w:rPr>
        <w:t xml:space="preserve"> </w:t>
      </w:r>
      <w:r>
        <w:t>показателями</w:t>
      </w:r>
      <w:r>
        <w:rPr>
          <w:spacing w:val="35"/>
        </w:rPr>
        <w:t xml:space="preserve"> </w:t>
      </w:r>
      <w:r>
        <w:t>и</w:t>
      </w:r>
      <w:r>
        <w:rPr>
          <w:spacing w:val="35"/>
        </w:rPr>
        <w:t xml:space="preserve"> </w:t>
      </w:r>
      <w:r>
        <w:t>корней,</w:t>
      </w:r>
      <w:r>
        <w:rPr>
          <w:spacing w:val="32"/>
        </w:rPr>
        <w:t xml:space="preserve"> </w:t>
      </w:r>
      <w:r>
        <w:t>вычислять</w:t>
      </w:r>
      <w:r>
        <w:rPr>
          <w:spacing w:val="-57"/>
        </w:rPr>
        <w:t xml:space="preserve"> </w:t>
      </w:r>
      <w:r>
        <w:t>значения</w:t>
      </w:r>
      <w:r>
        <w:rPr>
          <w:spacing w:val="1"/>
        </w:rPr>
        <w:t xml:space="preserve"> </w:t>
      </w:r>
      <w:r>
        <w:t>числовых</w:t>
      </w:r>
      <w:r>
        <w:rPr>
          <w:spacing w:val="-3"/>
        </w:rPr>
        <w:t xml:space="preserve"> </w:t>
      </w:r>
      <w:r>
        <w:t>выражений.</w:t>
      </w:r>
    </w:p>
    <w:p w:rsidR="00CD081E" w:rsidRDefault="00BD4E48">
      <w:pPr>
        <w:pStyle w:val="a3"/>
        <w:spacing w:before="5" w:line="237" w:lineRule="auto"/>
        <w:ind w:right="1129"/>
        <w:jc w:val="left"/>
      </w:pPr>
      <w:r>
        <w:t>Округлять</w:t>
      </w:r>
      <w:r>
        <w:rPr>
          <w:spacing w:val="27"/>
        </w:rPr>
        <w:t xml:space="preserve"> </w:t>
      </w:r>
      <w:r>
        <w:t>действительные</w:t>
      </w:r>
      <w:r>
        <w:rPr>
          <w:spacing w:val="22"/>
        </w:rPr>
        <w:t xml:space="preserve"> </w:t>
      </w:r>
      <w:r>
        <w:t>числа,</w:t>
      </w:r>
      <w:r>
        <w:rPr>
          <w:spacing w:val="24"/>
        </w:rPr>
        <w:t xml:space="preserve"> </w:t>
      </w:r>
      <w:r>
        <w:t>выполнять</w:t>
      </w:r>
      <w:r>
        <w:rPr>
          <w:spacing w:val="20"/>
        </w:rPr>
        <w:t xml:space="preserve"> </w:t>
      </w:r>
      <w:r>
        <w:t>прикидку</w:t>
      </w:r>
      <w:r>
        <w:rPr>
          <w:spacing w:val="18"/>
        </w:rPr>
        <w:t xml:space="preserve"> </w:t>
      </w:r>
      <w:r>
        <w:t>результата</w:t>
      </w:r>
      <w:r>
        <w:rPr>
          <w:spacing w:val="26"/>
        </w:rPr>
        <w:t xml:space="preserve"> </w:t>
      </w:r>
      <w:r>
        <w:t>вычислений,</w:t>
      </w:r>
      <w:r>
        <w:rPr>
          <w:spacing w:val="-57"/>
        </w:rPr>
        <w:t xml:space="preserve"> </w:t>
      </w:r>
      <w:r>
        <w:t>оценку</w:t>
      </w:r>
      <w:r>
        <w:rPr>
          <w:spacing w:val="-9"/>
        </w:rPr>
        <w:t xml:space="preserve"> </w:t>
      </w:r>
      <w:r>
        <w:t>числовых</w:t>
      </w:r>
      <w:r>
        <w:rPr>
          <w:spacing w:val="-3"/>
        </w:rPr>
        <w:t xml:space="preserve"> </w:t>
      </w:r>
      <w:r>
        <w:t>выражений.</w:t>
      </w:r>
    </w:p>
    <w:p w:rsidR="00CD081E" w:rsidRDefault="00BD4E48">
      <w:pPr>
        <w:pStyle w:val="a3"/>
        <w:spacing w:before="4" w:line="275" w:lineRule="exact"/>
        <w:ind w:left="1670" w:firstLine="0"/>
        <w:jc w:val="left"/>
      </w:pPr>
      <w:r>
        <w:t>Уравнения</w:t>
      </w:r>
      <w:r>
        <w:rPr>
          <w:spacing w:val="-1"/>
        </w:rPr>
        <w:t xml:space="preserve"> </w:t>
      </w:r>
      <w:r>
        <w:t>и</w:t>
      </w:r>
      <w:r>
        <w:rPr>
          <w:spacing w:val="-4"/>
        </w:rPr>
        <w:t xml:space="preserve"> </w:t>
      </w:r>
      <w:r>
        <w:t>неравенства.</w:t>
      </w:r>
    </w:p>
    <w:p w:rsidR="00CD081E" w:rsidRDefault="00BD4E48">
      <w:pPr>
        <w:pStyle w:val="a3"/>
        <w:spacing w:line="242" w:lineRule="auto"/>
        <w:ind w:right="1135"/>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w:t>
      </w:r>
      <w:r>
        <w:rPr>
          <w:spacing w:val="-4"/>
        </w:rPr>
        <w:t xml:space="preserve"> </w:t>
      </w:r>
      <w:r>
        <w:t>уравнения.</w:t>
      </w:r>
    </w:p>
    <w:p w:rsidR="00CD081E" w:rsidRDefault="00BD4E48">
      <w:pPr>
        <w:pStyle w:val="a3"/>
        <w:spacing w:line="242" w:lineRule="auto"/>
        <w:ind w:right="1136"/>
      </w:pPr>
      <w:r>
        <w:t>Решать</w:t>
      </w:r>
      <w:r>
        <w:rPr>
          <w:spacing w:val="1"/>
        </w:rPr>
        <w:t xml:space="preserve"> </w:t>
      </w:r>
      <w:r>
        <w:t>системы</w:t>
      </w:r>
      <w:r>
        <w:rPr>
          <w:spacing w:val="1"/>
        </w:rPr>
        <w:t xml:space="preserve"> </w:t>
      </w:r>
      <w:r>
        <w:t>двух линейных уравнений</w:t>
      </w:r>
      <w:r>
        <w:rPr>
          <w:spacing w:val="1"/>
        </w:rPr>
        <w:t xml:space="preserve"> </w:t>
      </w:r>
      <w:r>
        <w:t>с двумя переменными</w:t>
      </w:r>
      <w:r>
        <w:rPr>
          <w:spacing w:val="1"/>
        </w:rPr>
        <w:t xml:space="preserve"> </w:t>
      </w:r>
      <w:r>
        <w:t>и</w:t>
      </w:r>
      <w:r>
        <w:rPr>
          <w:spacing w:val="60"/>
        </w:rPr>
        <w:t xml:space="preserve"> </w:t>
      </w:r>
      <w:r>
        <w:t>системы</w:t>
      </w:r>
      <w:r>
        <w:rPr>
          <w:spacing w:val="1"/>
        </w:rPr>
        <w:t xml:space="preserve"> </w:t>
      </w:r>
      <w:r>
        <w:t>двух</w:t>
      </w:r>
      <w:r>
        <w:rPr>
          <w:spacing w:val="1"/>
        </w:rPr>
        <w:t xml:space="preserve"> </w:t>
      </w:r>
      <w:r>
        <w:t>уравнений,</w:t>
      </w:r>
      <w:r>
        <w:rPr>
          <w:spacing w:val="-2"/>
        </w:rPr>
        <w:t xml:space="preserve"> </w:t>
      </w:r>
      <w:r>
        <w:t>в</w:t>
      </w:r>
      <w:r>
        <w:rPr>
          <w:spacing w:val="2"/>
        </w:rPr>
        <w:t xml:space="preserve"> </w:t>
      </w:r>
      <w:r>
        <w:t>которых</w:t>
      </w:r>
      <w:r>
        <w:rPr>
          <w:spacing w:val="-3"/>
        </w:rPr>
        <w:t xml:space="preserve"> </w:t>
      </w:r>
      <w:r>
        <w:t>одно</w:t>
      </w:r>
      <w:r>
        <w:rPr>
          <w:spacing w:val="5"/>
        </w:rPr>
        <w:t xml:space="preserve"> </w:t>
      </w:r>
      <w:r>
        <w:t>уравнение не является</w:t>
      </w:r>
      <w:r>
        <w:rPr>
          <w:spacing w:val="1"/>
        </w:rPr>
        <w:t xml:space="preserve"> </w:t>
      </w:r>
      <w:r>
        <w:t>линейным.</w:t>
      </w:r>
    </w:p>
    <w:p w:rsidR="00CD081E" w:rsidRDefault="00BD4E48">
      <w:pPr>
        <w:pStyle w:val="a3"/>
        <w:spacing w:line="242" w:lineRule="auto"/>
        <w:ind w:right="1131"/>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2"/>
        </w:rPr>
        <w:t xml:space="preserve"> </w:t>
      </w:r>
      <w:r>
        <w:t>системы</w:t>
      </w:r>
      <w:r>
        <w:rPr>
          <w:spacing w:val="2"/>
        </w:rPr>
        <w:t xml:space="preserve"> </w:t>
      </w:r>
      <w:r>
        <w:t>двух</w:t>
      </w:r>
      <w:r>
        <w:rPr>
          <w:spacing w:val="1"/>
        </w:rPr>
        <w:t xml:space="preserve"> </w:t>
      </w:r>
      <w:r>
        <w:t>уравнений</w:t>
      </w:r>
      <w:r>
        <w:rPr>
          <w:spacing w:val="2"/>
        </w:rPr>
        <w:t xml:space="preserve"> </w:t>
      </w:r>
      <w:r>
        <w:t>с двумя</w:t>
      </w:r>
      <w:r>
        <w:rPr>
          <w:spacing w:val="1"/>
        </w:rPr>
        <w:t xml:space="preserve"> </w:t>
      </w:r>
      <w:r>
        <w:t>переменными.</w:t>
      </w:r>
    </w:p>
    <w:p w:rsidR="00CD081E" w:rsidRDefault="00BD4E48">
      <w:pPr>
        <w:pStyle w:val="a3"/>
        <w:ind w:right="1134"/>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1"/>
        </w:rPr>
        <w:t xml:space="preserve"> </w:t>
      </w:r>
      <w:r>
        <w:t>сколько,</w:t>
      </w:r>
      <w:r>
        <w:rPr>
          <w:spacing w:val="4"/>
        </w:rPr>
        <w:t xml:space="preserve"> </w:t>
      </w:r>
      <w:r>
        <w:t>и</w:t>
      </w:r>
      <w:r>
        <w:rPr>
          <w:spacing w:val="-3"/>
        </w:rPr>
        <w:t xml:space="preserve"> </w:t>
      </w:r>
      <w:r>
        <w:t>прочее).</w:t>
      </w:r>
    </w:p>
    <w:p w:rsidR="00CD081E" w:rsidRDefault="00BD4E48">
      <w:pPr>
        <w:pStyle w:val="a3"/>
        <w:spacing w:line="237" w:lineRule="auto"/>
        <w:ind w:right="113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57"/>
        </w:rPr>
        <w:t xml:space="preserve"> </w:t>
      </w:r>
      <w:r>
        <w:t>неравенств</w:t>
      </w:r>
      <w:r>
        <w:rPr>
          <w:spacing w:val="3"/>
        </w:rPr>
        <w:t xml:space="preserve"> </w:t>
      </w:r>
      <w:r>
        <w:t>на</w:t>
      </w:r>
      <w:r>
        <w:rPr>
          <w:spacing w:val="-5"/>
        </w:rPr>
        <w:t xml:space="preserve"> </w:t>
      </w:r>
      <w:r>
        <w:t>числовой</w:t>
      </w:r>
      <w:r>
        <w:rPr>
          <w:spacing w:val="-3"/>
        </w:rPr>
        <w:t xml:space="preserve"> </w:t>
      </w:r>
      <w:r>
        <w:t>прямой,</w:t>
      </w:r>
      <w:r>
        <w:rPr>
          <w:spacing w:val="-2"/>
        </w:rPr>
        <w:t xml:space="preserve"> </w:t>
      </w:r>
      <w:r>
        <w:t>записывать</w:t>
      </w:r>
      <w:r>
        <w:rPr>
          <w:spacing w:val="-2"/>
        </w:rPr>
        <w:t xml:space="preserve"> </w:t>
      </w:r>
      <w:r>
        <w:t>решение</w:t>
      </w:r>
      <w:r>
        <w:rPr>
          <w:spacing w:val="1"/>
        </w:rPr>
        <w:t xml:space="preserve"> </w:t>
      </w:r>
      <w:r>
        <w:t>с</w:t>
      </w:r>
      <w:r>
        <w:rPr>
          <w:spacing w:val="-5"/>
        </w:rPr>
        <w:t xml:space="preserve"> </w:t>
      </w:r>
      <w:r>
        <w:t>помощью</w:t>
      </w:r>
      <w:r>
        <w:rPr>
          <w:spacing w:val="-1"/>
        </w:rPr>
        <w:t xml:space="preserve"> </w:t>
      </w:r>
      <w:r>
        <w:t>символов.</w:t>
      </w:r>
    </w:p>
    <w:p w:rsidR="00CD081E" w:rsidRDefault="00BD4E48">
      <w:pPr>
        <w:pStyle w:val="a3"/>
        <w:ind w:right="1127"/>
      </w:pPr>
      <w:r>
        <w:lastRenderedPageBreak/>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57"/>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2"/>
        </w:rPr>
        <w:t xml:space="preserve"> </w:t>
      </w:r>
      <w:r>
        <w:t>решение</w:t>
      </w:r>
      <w:r>
        <w:rPr>
          <w:spacing w:val="-4"/>
        </w:rPr>
        <w:t xml:space="preserve"> </w:t>
      </w:r>
      <w:r>
        <w:t>с</w:t>
      </w:r>
      <w:r>
        <w:rPr>
          <w:spacing w:val="1"/>
        </w:rPr>
        <w:t xml:space="preserve"> </w:t>
      </w:r>
      <w:r>
        <w:t>помощью</w:t>
      </w:r>
      <w:r>
        <w:rPr>
          <w:spacing w:val="-5"/>
        </w:rPr>
        <w:t xml:space="preserve"> </w:t>
      </w:r>
      <w:r>
        <w:t>символов.</w:t>
      </w:r>
    </w:p>
    <w:p w:rsidR="00CD081E" w:rsidRDefault="00BD4E48">
      <w:pPr>
        <w:pStyle w:val="a3"/>
        <w:spacing w:line="242" w:lineRule="auto"/>
        <w:ind w:left="1670" w:right="3561" w:firstLine="0"/>
      </w:pPr>
      <w:r>
        <w:t>Использовать неравенства при решении различных задач.</w:t>
      </w:r>
      <w:r>
        <w:rPr>
          <w:spacing w:val="-58"/>
        </w:rPr>
        <w:t xml:space="preserve"> </w:t>
      </w:r>
      <w:r>
        <w:t>Функции.</w:t>
      </w:r>
    </w:p>
    <w:p w:rsidR="00CD081E" w:rsidRDefault="00BD4E48">
      <w:pPr>
        <w:pStyle w:val="a3"/>
        <w:spacing w:line="242" w:lineRule="auto"/>
        <w:ind w:right="1133"/>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46"/>
        </w:rPr>
        <w:t xml:space="preserve"> </w:t>
      </w:r>
      <w:r>
        <w:t>на</w:t>
      </w:r>
      <w:r>
        <w:rPr>
          <w:spacing w:val="51"/>
        </w:rPr>
        <w:t xml:space="preserve"> </w:t>
      </w:r>
      <w:r>
        <w:t>координатной</w:t>
      </w:r>
      <w:r>
        <w:rPr>
          <w:spacing w:val="43"/>
        </w:rPr>
        <w:t xml:space="preserve"> </w:t>
      </w:r>
      <w:r>
        <w:t>плоскости</w:t>
      </w:r>
      <w:r>
        <w:rPr>
          <w:spacing w:val="49"/>
        </w:rPr>
        <w:t xml:space="preserve"> </w:t>
      </w:r>
      <w:r>
        <w:t>графиков</w:t>
      </w:r>
      <w:r>
        <w:rPr>
          <w:spacing w:val="49"/>
        </w:rPr>
        <w:t xml:space="preserve"> </w:t>
      </w:r>
      <w:r>
        <w:t>функций</w:t>
      </w:r>
      <w:r>
        <w:rPr>
          <w:spacing w:val="53"/>
        </w:rPr>
        <w:t xml:space="preserve"> </w:t>
      </w:r>
      <w:r>
        <w:t>вида:</w:t>
      </w:r>
    </w:p>
    <w:p w:rsidR="00CD081E" w:rsidRDefault="00BD4E48">
      <w:pPr>
        <w:tabs>
          <w:tab w:val="left" w:pos="9919"/>
        </w:tabs>
        <w:spacing w:before="120"/>
        <w:ind w:left="959"/>
        <w:jc w:val="both"/>
        <w:rPr>
          <w:sz w:val="24"/>
        </w:rPr>
      </w:pPr>
      <w:r>
        <w:rPr>
          <w:noProof/>
          <w:lang w:eastAsia="ru-RU"/>
        </w:rPr>
        <w:drawing>
          <wp:anchor distT="0" distB="0" distL="0" distR="0" simplePos="0" relativeHeight="467223552" behindDoc="1" locked="0" layoutInCell="1" allowOverlap="1">
            <wp:simplePos x="0" y="0"/>
            <wp:positionH relativeFrom="page">
              <wp:posOffset>5413375</wp:posOffset>
            </wp:positionH>
            <wp:positionV relativeFrom="paragraph">
              <wp:posOffset>125792</wp:posOffset>
            </wp:positionV>
            <wp:extent cx="1066176" cy="15284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066176" cy="152841"/>
                    </a:xfrm>
                    <a:prstGeom prst="rect">
                      <a:avLst/>
                    </a:prstGeom>
                  </pic:spPr>
                </pic:pic>
              </a:graphicData>
            </a:graphic>
          </wp:anchor>
        </w:drawing>
      </w:r>
      <w:r>
        <w:rPr>
          <w:noProof/>
          <w:position w:val="-10"/>
          <w:lang w:eastAsia="ru-RU"/>
        </w:rPr>
        <w:drawing>
          <wp:inline distT="0" distB="0" distL="0" distR="0">
            <wp:extent cx="4010656" cy="238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4010656" cy="238637"/>
                    </a:xfrm>
                    <a:prstGeom prst="rect">
                      <a:avLst/>
                    </a:prstGeom>
                  </pic:spPr>
                </pic:pic>
              </a:graphicData>
            </a:graphic>
          </wp:inline>
        </w:drawing>
      </w:r>
      <w:r>
        <w:rPr>
          <w:spacing w:val="-18"/>
          <w:sz w:val="20"/>
        </w:rPr>
        <w:t xml:space="preserve"> </w:t>
      </w:r>
      <w:r>
        <w:rPr>
          <w:sz w:val="24"/>
        </w:rPr>
        <w:t>,</w:t>
      </w:r>
      <w:r>
        <w:rPr>
          <w:sz w:val="24"/>
        </w:rPr>
        <w:tab/>
        <w:t>в</w:t>
      </w:r>
    </w:p>
    <w:p w:rsidR="00CD081E" w:rsidRDefault="00BD4E48">
      <w:pPr>
        <w:pStyle w:val="a3"/>
        <w:spacing w:before="68"/>
        <w:ind w:firstLine="0"/>
      </w:pPr>
      <w:r>
        <w:t>зависимости</w:t>
      </w:r>
      <w:r>
        <w:rPr>
          <w:spacing w:val="-10"/>
        </w:rPr>
        <w:t xml:space="preserve"> </w:t>
      </w:r>
      <w:r>
        <w:t>от</w:t>
      </w:r>
      <w:r>
        <w:rPr>
          <w:spacing w:val="-5"/>
        </w:rPr>
        <w:t xml:space="preserve"> </w:t>
      </w:r>
      <w:r>
        <w:t>значений</w:t>
      </w:r>
      <w:r>
        <w:rPr>
          <w:spacing w:val="-6"/>
        </w:rPr>
        <w:t xml:space="preserve"> </w:t>
      </w:r>
      <w:r>
        <w:t>коэффициентов,</w:t>
      </w:r>
      <w:r>
        <w:rPr>
          <w:spacing w:val="-8"/>
        </w:rPr>
        <w:t xml:space="preserve"> </w:t>
      </w:r>
      <w:r>
        <w:t>описывать</w:t>
      </w:r>
      <w:r>
        <w:rPr>
          <w:spacing w:val="-1"/>
        </w:rPr>
        <w:t xml:space="preserve"> </w:t>
      </w:r>
      <w:r>
        <w:t>свойства</w:t>
      </w:r>
      <w:r>
        <w:rPr>
          <w:spacing w:val="-8"/>
        </w:rPr>
        <w:t xml:space="preserve"> </w:t>
      </w:r>
      <w:r>
        <w:t>функций.</w:t>
      </w:r>
    </w:p>
    <w:p w:rsidR="00CD081E" w:rsidRDefault="00BD4E48">
      <w:pPr>
        <w:pStyle w:val="a3"/>
        <w:spacing w:before="4" w:line="237" w:lineRule="auto"/>
        <w:ind w:right="1126"/>
      </w:pPr>
      <w:r>
        <w:t>Строить и изображать схематически графики квадратичных функций, описывать</w:t>
      </w:r>
      <w:r>
        <w:rPr>
          <w:spacing w:val="-57"/>
        </w:rPr>
        <w:t xml:space="preserve"> </w:t>
      </w:r>
      <w:r>
        <w:t>свойства квадратичных</w:t>
      </w:r>
      <w:r>
        <w:rPr>
          <w:spacing w:val="-3"/>
        </w:rPr>
        <w:t xml:space="preserve"> </w:t>
      </w:r>
      <w:r>
        <w:t>функций</w:t>
      </w:r>
      <w:r>
        <w:rPr>
          <w:spacing w:val="3"/>
        </w:rPr>
        <w:t xml:space="preserve"> </w:t>
      </w:r>
      <w:r>
        <w:t>по</w:t>
      </w:r>
      <w:r>
        <w:rPr>
          <w:spacing w:val="1"/>
        </w:rPr>
        <w:t xml:space="preserve"> </w:t>
      </w:r>
      <w:r>
        <w:t>их</w:t>
      </w:r>
      <w:r>
        <w:rPr>
          <w:spacing w:val="-3"/>
        </w:rPr>
        <w:t xml:space="preserve"> </w:t>
      </w:r>
      <w:r>
        <w:t>графикам.</w:t>
      </w:r>
    </w:p>
    <w:p w:rsidR="00CD081E" w:rsidRDefault="00BD4E48">
      <w:pPr>
        <w:pStyle w:val="a3"/>
        <w:spacing w:before="7" w:line="237" w:lineRule="auto"/>
        <w:ind w:right="1133"/>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4"/>
        </w:rPr>
        <w:t xml:space="preserve"> </w:t>
      </w:r>
      <w:r>
        <w:t>функций</w:t>
      </w:r>
      <w:r>
        <w:rPr>
          <w:spacing w:val="2"/>
        </w:rPr>
        <w:t xml:space="preserve"> </w:t>
      </w:r>
      <w:r>
        <w:t>из</w:t>
      </w:r>
      <w:r>
        <w:rPr>
          <w:spacing w:val="-2"/>
        </w:rPr>
        <w:t xml:space="preserve"> </w:t>
      </w:r>
      <w:r>
        <w:t>реальной</w:t>
      </w:r>
      <w:r>
        <w:rPr>
          <w:spacing w:val="-3"/>
        </w:rPr>
        <w:t xml:space="preserve"> </w:t>
      </w:r>
      <w:r>
        <w:t>жизни,</w:t>
      </w:r>
      <w:r>
        <w:rPr>
          <w:spacing w:val="-1"/>
        </w:rPr>
        <w:t xml:space="preserve"> </w:t>
      </w:r>
      <w:r>
        <w:t>физики,</w:t>
      </w:r>
      <w:r>
        <w:rPr>
          <w:spacing w:val="-2"/>
        </w:rPr>
        <w:t xml:space="preserve"> </w:t>
      </w:r>
      <w:r>
        <w:t>геометрии.</w:t>
      </w:r>
    </w:p>
    <w:p w:rsidR="00CD081E" w:rsidRDefault="00BD4E48">
      <w:pPr>
        <w:pStyle w:val="a3"/>
        <w:spacing w:before="3" w:line="275" w:lineRule="exact"/>
        <w:ind w:left="1670" w:firstLine="0"/>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rsidR="00CD081E" w:rsidRDefault="00BD4E48">
      <w:pPr>
        <w:pStyle w:val="a3"/>
        <w:spacing w:line="242" w:lineRule="auto"/>
        <w:ind w:right="1131"/>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w:t>
      </w:r>
      <w:r>
        <w:rPr>
          <w:spacing w:val="-4"/>
        </w:rPr>
        <w:t xml:space="preserve"> </w:t>
      </w:r>
      <w:r>
        <w:t>задания.</w:t>
      </w:r>
    </w:p>
    <w:p w:rsidR="00CD081E" w:rsidRDefault="00BD4E48">
      <w:pPr>
        <w:pStyle w:val="a3"/>
        <w:spacing w:line="242" w:lineRule="auto"/>
        <w:ind w:right="1126"/>
      </w:pPr>
      <w:r>
        <w:t>Выполнять вычисления с использованием формул n-го члена арифметической и</w:t>
      </w:r>
      <w:r>
        <w:rPr>
          <w:spacing w:val="1"/>
        </w:rPr>
        <w:t xml:space="preserve"> </w:t>
      </w:r>
      <w:r>
        <w:t>геометрической</w:t>
      </w:r>
      <w:r>
        <w:rPr>
          <w:spacing w:val="-3"/>
        </w:rPr>
        <w:t xml:space="preserve"> </w:t>
      </w:r>
      <w:r>
        <w:t>прогрессий,</w:t>
      </w:r>
      <w:r>
        <w:rPr>
          <w:spacing w:val="-1"/>
        </w:rPr>
        <w:t xml:space="preserve"> </w:t>
      </w:r>
      <w:r>
        <w:t>суммы</w:t>
      </w:r>
      <w:r>
        <w:rPr>
          <w:spacing w:val="3"/>
        </w:rPr>
        <w:t xml:space="preserve"> </w:t>
      </w:r>
      <w:r>
        <w:t>первых</w:t>
      </w:r>
      <w:r>
        <w:rPr>
          <w:spacing w:val="3"/>
        </w:rPr>
        <w:t xml:space="preserve"> </w:t>
      </w:r>
      <w:r>
        <w:t>n</w:t>
      </w:r>
      <w:r>
        <w:rPr>
          <w:spacing w:val="-4"/>
        </w:rPr>
        <w:t xml:space="preserve"> </w:t>
      </w:r>
      <w:r>
        <w:t>членов.</w:t>
      </w:r>
    </w:p>
    <w:p w:rsidR="00CD081E" w:rsidRDefault="00BD4E48">
      <w:pPr>
        <w:pStyle w:val="a3"/>
        <w:spacing w:line="271" w:lineRule="exact"/>
        <w:ind w:left="1670" w:firstLine="0"/>
      </w:pPr>
      <w:r>
        <w:t>Изображать</w:t>
      </w:r>
      <w:r>
        <w:rPr>
          <w:spacing w:val="-7"/>
        </w:rPr>
        <w:t xml:space="preserve"> </w:t>
      </w:r>
      <w:r>
        <w:t>члены</w:t>
      </w:r>
      <w:r>
        <w:rPr>
          <w:spacing w:val="-6"/>
        </w:rPr>
        <w:t xml:space="preserve"> </w:t>
      </w:r>
      <w:r>
        <w:t>последовательности</w:t>
      </w:r>
      <w:r>
        <w:rPr>
          <w:spacing w:val="-6"/>
        </w:rPr>
        <w:t xml:space="preserve"> </w:t>
      </w:r>
      <w:r>
        <w:t>точками</w:t>
      </w:r>
      <w:r>
        <w:rPr>
          <w:spacing w:val="-3"/>
        </w:rPr>
        <w:t xml:space="preserve"> </w:t>
      </w:r>
      <w:r>
        <w:t>на</w:t>
      </w:r>
      <w:r>
        <w:rPr>
          <w:spacing w:val="-4"/>
        </w:rPr>
        <w:t xml:space="preserve"> </w:t>
      </w:r>
      <w:r>
        <w:t>координатной</w:t>
      </w:r>
      <w:r>
        <w:rPr>
          <w:spacing w:val="-2"/>
        </w:rPr>
        <w:t xml:space="preserve"> </w:t>
      </w:r>
      <w:r>
        <w:t>плоскости.</w:t>
      </w:r>
    </w:p>
    <w:p w:rsidR="00CD081E" w:rsidRDefault="00BD4E48">
      <w:pPr>
        <w:pStyle w:val="a3"/>
        <w:spacing w:line="237" w:lineRule="auto"/>
        <w:ind w:right="1130"/>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 из</w:t>
      </w:r>
      <w:r>
        <w:rPr>
          <w:spacing w:val="1"/>
        </w:rPr>
        <w:t xml:space="preserve"> </w:t>
      </w:r>
      <w:r>
        <w:t>реальной</w:t>
      </w:r>
      <w:r>
        <w:rPr>
          <w:spacing w:val="-3"/>
        </w:rPr>
        <w:t xml:space="preserve"> </w:t>
      </w:r>
      <w:r>
        <w:t>жизни</w:t>
      </w:r>
      <w:r>
        <w:rPr>
          <w:spacing w:val="-4"/>
        </w:rPr>
        <w:t xml:space="preserve"> </w:t>
      </w:r>
      <w:r>
        <w:t>(с</w:t>
      </w:r>
      <w:r>
        <w:rPr>
          <w:spacing w:val="-6"/>
        </w:rPr>
        <w:t xml:space="preserve"> </w:t>
      </w:r>
      <w:r>
        <w:t>использованием</w:t>
      </w:r>
      <w:r>
        <w:rPr>
          <w:spacing w:val="-3"/>
        </w:rPr>
        <w:t xml:space="preserve"> </w:t>
      </w:r>
      <w:r>
        <w:t>калькулятора,</w:t>
      </w:r>
      <w:r>
        <w:rPr>
          <w:spacing w:val="2"/>
        </w:rPr>
        <w:t xml:space="preserve"> </w:t>
      </w:r>
      <w:r>
        <w:t>цифровых</w:t>
      </w:r>
      <w:r>
        <w:rPr>
          <w:spacing w:val="-5"/>
        </w:rPr>
        <w:t xml:space="preserve"> </w:t>
      </w:r>
      <w:r>
        <w:t>технологий).</w:t>
      </w:r>
    </w:p>
    <w:p w:rsidR="00CD081E" w:rsidRDefault="008E047A">
      <w:pPr>
        <w:pStyle w:val="a3"/>
        <w:spacing w:before="4" w:line="237" w:lineRule="auto"/>
        <w:ind w:right="1127"/>
      </w:pPr>
      <w:r>
        <w:t>Р</w:t>
      </w:r>
      <w:r w:rsidR="00BD4E48">
        <w:t>абочая</w:t>
      </w:r>
      <w:r w:rsidR="00BD4E48">
        <w:rPr>
          <w:spacing w:val="1"/>
        </w:rPr>
        <w:t xml:space="preserve"> </w:t>
      </w:r>
      <w:r w:rsidR="00BD4E48">
        <w:t>программа</w:t>
      </w:r>
      <w:r w:rsidR="00BD4E48">
        <w:rPr>
          <w:spacing w:val="1"/>
        </w:rPr>
        <w:t xml:space="preserve"> </w:t>
      </w:r>
      <w:r w:rsidR="00BD4E48">
        <w:t>учебного</w:t>
      </w:r>
      <w:r w:rsidR="00BD4E48">
        <w:rPr>
          <w:spacing w:val="1"/>
        </w:rPr>
        <w:t xml:space="preserve"> </w:t>
      </w:r>
      <w:r w:rsidR="00BD4E48">
        <w:t>курса</w:t>
      </w:r>
      <w:r w:rsidR="00BD4E48">
        <w:rPr>
          <w:spacing w:val="1"/>
        </w:rPr>
        <w:t xml:space="preserve"> </w:t>
      </w:r>
      <w:r w:rsidR="00BD4E48">
        <w:t>«Геометрия»</w:t>
      </w:r>
      <w:r w:rsidR="00BD4E48">
        <w:rPr>
          <w:spacing w:val="1"/>
        </w:rPr>
        <w:t xml:space="preserve"> </w:t>
      </w:r>
      <w:r w:rsidR="00BD4E48">
        <w:t>в</w:t>
      </w:r>
      <w:r w:rsidR="00BD4E48">
        <w:rPr>
          <w:spacing w:val="1"/>
        </w:rPr>
        <w:t xml:space="preserve"> </w:t>
      </w:r>
      <w:r w:rsidR="00BD4E48">
        <w:t>7–9</w:t>
      </w:r>
      <w:r w:rsidR="00BD4E48">
        <w:rPr>
          <w:spacing w:val="1"/>
        </w:rPr>
        <w:t xml:space="preserve"> </w:t>
      </w:r>
      <w:r w:rsidR="00BD4E48">
        <w:t>классах</w:t>
      </w:r>
      <w:r w:rsidR="00BD4E48">
        <w:rPr>
          <w:spacing w:val="1"/>
        </w:rPr>
        <w:t xml:space="preserve"> </w:t>
      </w:r>
      <w:r w:rsidR="00BD4E48">
        <w:t>(далее</w:t>
      </w:r>
      <w:r w:rsidR="00BD4E48">
        <w:rPr>
          <w:spacing w:val="-2"/>
        </w:rPr>
        <w:t xml:space="preserve"> </w:t>
      </w:r>
      <w:r w:rsidR="00BD4E48">
        <w:t>соответственно</w:t>
      </w:r>
      <w:r w:rsidR="00BD4E48">
        <w:rPr>
          <w:spacing w:val="6"/>
        </w:rPr>
        <w:t xml:space="preserve"> </w:t>
      </w:r>
      <w:r w:rsidR="00BD4E48">
        <w:t>–</w:t>
      </w:r>
      <w:r w:rsidR="00BD4E48">
        <w:rPr>
          <w:spacing w:val="-6"/>
        </w:rPr>
        <w:t xml:space="preserve"> </w:t>
      </w:r>
      <w:r w:rsidR="00BD4E48">
        <w:t>программа</w:t>
      </w:r>
      <w:r w:rsidR="00BD4E48">
        <w:rPr>
          <w:spacing w:val="-6"/>
        </w:rPr>
        <w:t xml:space="preserve"> </w:t>
      </w:r>
      <w:r w:rsidR="00BD4E48">
        <w:t>учебного</w:t>
      </w:r>
      <w:r w:rsidR="00BD4E48">
        <w:rPr>
          <w:spacing w:val="6"/>
        </w:rPr>
        <w:t xml:space="preserve"> </w:t>
      </w:r>
      <w:r w:rsidR="00BD4E48">
        <w:t>курса</w:t>
      </w:r>
      <w:r w:rsidR="00BD4E48">
        <w:rPr>
          <w:spacing w:val="3"/>
        </w:rPr>
        <w:t xml:space="preserve"> </w:t>
      </w:r>
      <w:r w:rsidR="00BD4E48">
        <w:t>«Геометрия»,</w:t>
      </w:r>
      <w:r w:rsidR="00BD4E48">
        <w:rPr>
          <w:spacing w:val="1"/>
        </w:rPr>
        <w:t xml:space="preserve"> </w:t>
      </w:r>
      <w:r w:rsidR="00BD4E48">
        <w:t>учебный</w:t>
      </w:r>
      <w:r w:rsidR="00BD4E48">
        <w:rPr>
          <w:spacing w:val="1"/>
        </w:rPr>
        <w:t xml:space="preserve"> </w:t>
      </w:r>
      <w:r w:rsidR="00BD4E48">
        <w:t>курс).</w:t>
      </w:r>
    </w:p>
    <w:p w:rsidR="00CD081E" w:rsidRDefault="00BD4E48">
      <w:pPr>
        <w:pStyle w:val="a3"/>
        <w:spacing w:before="3" w:line="275" w:lineRule="exact"/>
        <w:ind w:left="1670" w:firstLine="0"/>
      </w:pPr>
      <w:r>
        <w:t>Пояснительная</w:t>
      </w:r>
      <w:r>
        <w:rPr>
          <w:spacing w:val="-4"/>
        </w:rPr>
        <w:t xml:space="preserve"> </w:t>
      </w:r>
      <w:r>
        <w:t>записка.</w:t>
      </w:r>
    </w:p>
    <w:p w:rsidR="00CD081E" w:rsidRDefault="00BD4E48">
      <w:pPr>
        <w:pStyle w:val="a3"/>
        <w:ind w:right="1136"/>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w:t>
      </w:r>
      <w:r>
        <w:rPr>
          <w:spacing w:val="-57"/>
        </w:rPr>
        <w:t xml:space="preserve"> </w:t>
      </w:r>
      <w:r>
        <w:t>своей целью обеспечить изучение свойств и размеров фигур, их отношений и взаимное</w:t>
      </w:r>
      <w:r>
        <w:rPr>
          <w:spacing w:val="1"/>
        </w:rPr>
        <w:t xml:space="preserve"> </w:t>
      </w:r>
      <w:r>
        <w:t>расположение, опирается на логическую, доказательную линию. Ценность 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61"/>
        </w:rPr>
        <w:t xml:space="preserve"> </w:t>
      </w:r>
      <w:r>
        <w:t>контрпримеры</w:t>
      </w:r>
      <w:r>
        <w:rPr>
          <w:spacing w:val="6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2"/>
        </w:rPr>
        <w:t xml:space="preserve"> </w:t>
      </w:r>
      <w:r>
        <w:t>обратные</w:t>
      </w:r>
      <w:r>
        <w:rPr>
          <w:spacing w:val="1"/>
        </w:rPr>
        <w:t xml:space="preserve"> </w:t>
      </w:r>
      <w:r>
        <w:t>утверждения.</w:t>
      </w:r>
    </w:p>
    <w:p w:rsidR="00CD081E" w:rsidRDefault="00BD4E48">
      <w:pPr>
        <w:pStyle w:val="a3"/>
        <w:ind w:right="1128"/>
      </w:pPr>
      <w:r>
        <w:t>Целью</w:t>
      </w:r>
      <w:r>
        <w:rPr>
          <w:spacing w:val="1"/>
        </w:rPr>
        <w:t xml:space="preserve"> </w:t>
      </w:r>
      <w:r>
        <w:t>изучения</w:t>
      </w:r>
      <w:r>
        <w:rPr>
          <w:spacing w:val="1"/>
        </w:rPr>
        <w:t xml:space="preserve"> </w:t>
      </w:r>
      <w:r>
        <w:t>геометрии</w:t>
      </w:r>
      <w:r>
        <w:rPr>
          <w:spacing w:val="1"/>
        </w:rPr>
        <w:t xml:space="preserve"> </w:t>
      </w:r>
      <w:r>
        <w:t>является</w:t>
      </w:r>
      <w:r>
        <w:rPr>
          <w:spacing w:val="1"/>
        </w:rPr>
        <w:t xml:space="preserve"> </w:t>
      </w:r>
      <w:r>
        <w:t>использование</w:t>
      </w:r>
      <w:r>
        <w:rPr>
          <w:spacing w:val="1"/>
        </w:rPr>
        <w:t xml:space="preserve"> </w:t>
      </w:r>
      <w:r>
        <w:t>её</w:t>
      </w:r>
      <w:r>
        <w:rPr>
          <w:spacing w:val="1"/>
        </w:rPr>
        <w:t xml:space="preserve"> </w:t>
      </w:r>
      <w:r>
        <w:t>как</w:t>
      </w:r>
      <w:r>
        <w:rPr>
          <w:spacing w:val="1"/>
        </w:rPr>
        <w:t xml:space="preserve"> </w:t>
      </w:r>
      <w:r>
        <w:t>инструмента</w:t>
      </w:r>
      <w:r>
        <w:rPr>
          <w:spacing w:val="1"/>
        </w:rPr>
        <w:t xml:space="preserve"> </w:t>
      </w:r>
      <w:r>
        <w:t>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61"/>
        </w:rPr>
        <w:t xml:space="preserve"> </w:t>
      </w:r>
      <w:r>
        <w:t>фигуру,</w:t>
      </w:r>
      <w:r>
        <w:rPr>
          <w:spacing w:val="1"/>
        </w:rPr>
        <w:t xml:space="preserve"> </w:t>
      </w:r>
      <w:r>
        <w:t>описывать словами чертёж или рисунок, найти площадь земельного участка, рассчитать</w:t>
      </w:r>
      <w:r>
        <w:rPr>
          <w:spacing w:val="-57"/>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 При решении задач практического характера обучающийся учится строить</w:t>
      </w:r>
      <w:r>
        <w:rPr>
          <w:spacing w:val="-57"/>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2"/>
        </w:rPr>
        <w:t xml:space="preserve"> </w:t>
      </w:r>
      <w:r>
        <w:t>полученный</w:t>
      </w:r>
      <w:r>
        <w:rPr>
          <w:spacing w:val="3"/>
        </w:rPr>
        <w:t xml:space="preserve"> </w:t>
      </w:r>
      <w:r>
        <w:t>результат.</w:t>
      </w:r>
    </w:p>
    <w:p w:rsidR="00CD081E" w:rsidRDefault="00BD4E48">
      <w:pPr>
        <w:pStyle w:val="a3"/>
        <w:ind w:right="1130"/>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1"/>
        </w:rPr>
        <w:t xml:space="preserve"> </w:t>
      </w:r>
      <w:r>
        <w:t>умений</w:t>
      </w:r>
      <w:r>
        <w:rPr>
          <w:spacing w:val="1"/>
        </w:rPr>
        <w:t xml:space="preserve"> </w:t>
      </w:r>
      <w:r>
        <w:t>в</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w:t>
      </w:r>
      <w:r>
        <w:rPr>
          <w:spacing w:val="-57"/>
        </w:rPr>
        <w:t xml:space="preserve"> </w:t>
      </w:r>
      <w:r>
        <w:t>координат»</w:t>
      </w:r>
      <w:r>
        <w:rPr>
          <w:spacing w:val="-3"/>
        </w:rPr>
        <w:t xml:space="preserve"> </w:t>
      </w:r>
      <w:r>
        <w:t>и</w:t>
      </w:r>
      <w:r>
        <w:rPr>
          <w:spacing w:val="3"/>
        </w:rPr>
        <w:t xml:space="preserve"> </w:t>
      </w:r>
      <w:r>
        <w:t>«Теорема</w:t>
      </w:r>
      <w:r>
        <w:rPr>
          <w:spacing w:val="-4"/>
        </w:rPr>
        <w:t xml:space="preserve"> </w:t>
      </w:r>
      <w:r>
        <w:t>Пифагора».</w:t>
      </w:r>
    </w:p>
    <w:p w:rsidR="00CD081E" w:rsidRDefault="00BD4E48">
      <w:pPr>
        <w:pStyle w:val="a3"/>
        <w:spacing w:before="4"/>
        <w:ind w:right="1128"/>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6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1"/>
        </w:rPr>
        <w:t xml:space="preserve"> </w:t>
      </w:r>
      <w:r>
        <w:t>«Декартовы</w:t>
      </w:r>
      <w:r>
        <w:rPr>
          <w:spacing w:val="12"/>
        </w:rPr>
        <w:t xml:space="preserve"> </w:t>
      </w:r>
      <w:r>
        <w:t>координаты</w:t>
      </w:r>
      <w:r>
        <w:rPr>
          <w:spacing w:val="12"/>
        </w:rPr>
        <w:t xml:space="preserve"> </w:t>
      </w:r>
      <w:r>
        <w:t>на</w:t>
      </w:r>
      <w:r>
        <w:rPr>
          <w:spacing w:val="4"/>
        </w:rPr>
        <w:t xml:space="preserve"> </w:t>
      </w:r>
      <w:r>
        <w:t>плоскости»,</w:t>
      </w:r>
      <w:r>
        <w:rPr>
          <w:spacing w:val="12"/>
        </w:rPr>
        <w:t xml:space="preserve"> </w:t>
      </w:r>
      <w:r>
        <w:t>«Векторы»,</w:t>
      </w:r>
      <w:r>
        <w:rPr>
          <w:spacing w:val="12"/>
        </w:rPr>
        <w:t xml:space="preserve"> </w:t>
      </w:r>
      <w:r>
        <w:t>«Движения</w:t>
      </w:r>
      <w:r>
        <w:rPr>
          <w:spacing w:val="10"/>
        </w:rPr>
        <w:t xml:space="preserve"> </w:t>
      </w:r>
      <w:r>
        <w:t>плоскости»,</w:t>
      </w:r>
    </w:p>
    <w:p w:rsidR="00CD081E" w:rsidRDefault="00BD4E48">
      <w:pPr>
        <w:pStyle w:val="a3"/>
        <w:spacing w:line="274" w:lineRule="exact"/>
        <w:ind w:firstLine="0"/>
      </w:pPr>
      <w:r>
        <w:t>«Преобразования</w:t>
      </w:r>
      <w:r>
        <w:rPr>
          <w:spacing w:val="-8"/>
        </w:rPr>
        <w:t xml:space="preserve"> </w:t>
      </w:r>
      <w:r>
        <w:t>подобия».</w:t>
      </w:r>
    </w:p>
    <w:p w:rsidR="00CD081E" w:rsidRDefault="00BD4E48">
      <w:pPr>
        <w:pStyle w:val="a3"/>
        <w:spacing w:before="2" w:line="275" w:lineRule="exact"/>
        <w:ind w:left="1670" w:firstLine="0"/>
      </w:pPr>
      <w:r>
        <w:t xml:space="preserve">Общее  </w:t>
      </w:r>
      <w:r>
        <w:rPr>
          <w:spacing w:val="13"/>
        </w:rPr>
        <w:t xml:space="preserve"> </w:t>
      </w:r>
      <w:r>
        <w:t xml:space="preserve">число   </w:t>
      </w:r>
      <w:r>
        <w:rPr>
          <w:spacing w:val="16"/>
        </w:rPr>
        <w:t xml:space="preserve"> </w:t>
      </w:r>
      <w:r>
        <w:t xml:space="preserve">часов,   </w:t>
      </w:r>
      <w:r>
        <w:rPr>
          <w:spacing w:val="15"/>
        </w:rPr>
        <w:t xml:space="preserve"> </w:t>
      </w:r>
      <w:r>
        <w:t xml:space="preserve">рекомендованных   </w:t>
      </w:r>
      <w:r>
        <w:rPr>
          <w:spacing w:val="8"/>
        </w:rPr>
        <w:t xml:space="preserve"> </w:t>
      </w:r>
      <w:r>
        <w:t xml:space="preserve">для   </w:t>
      </w:r>
      <w:r>
        <w:rPr>
          <w:spacing w:val="12"/>
        </w:rPr>
        <w:t xml:space="preserve"> </w:t>
      </w:r>
      <w:r>
        <w:t xml:space="preserve">изучения   </w:t>
      </w:r>
      <w:r>
        <w:rPr>
          <w:spacing w:val="17"/>
        </w:rPr>
        <w:t xml:space="preserve"> </w:t>
      </w:r>
      <w:r>
        <w:t xml:space="preserve">учебного   </w:t>
      </w:r>
      <w:r>
        <w:rPr>
          <w:spacing w:val="12"/>
        </w:rPr>
        <w:t xml:space="preserve"> </w:t>
      </w:r>
      <w:r>
        <w:t>курса</w:t>
      </w:r>
    </w:p>
    <w:p w:rsidR="00CD081E" w:rsidRDefault="00BD4E48">
      <w:pPr>
        <w:pStyle w:val="a3"/>
        <w:spacing w:line="242" w:lineRule="auto"/>
        <w:ind w:right="1124" w:firstLine="0"/>
      </w:pPr>
      <w:r>
        <w:t>«Геометрия»,</w:t>
      </w:r>
      <w:r>
        <w:rPr>
          <w:spacing w:val="17"/>
        </w:rPr>
        <w:t xml:space="preserve"> </w:t>
      </w:r>
      <w:r>
        <w:t>–</w:t>
      </w:r>
      <w:r>
        <w:rPr>
          <w:spacing w:val="15"/>
        </w:rPr>
        <w:t xml:space="preserve"> </w:t>
      </w:r>
      <w:r>
        <w:t>204</w:t>
      </w:r>
      <w:r>
        <w:rPr>
          <w:spacing w:val="9"/>
        </w:rPr>
        <w:t xml:space="preserve"> </w:t>
      </w:r>
      <w:r>
        <w:t>часа:</w:t>
      </w:r>
      <w:r>
        <w:rPr>
          <w:spacing w:val="10"/>
        </w:rPr>
        <w:t xml:space="preserve"> </w:t>
      </w:r>
      <w:r>
        <w:t>в</w:t>
      </w:r>
      <w:r>
        <w:rPr>
          <w:spacing w:val="16"/>
        </w:rPr>
        <w:t xml:space="preserve"> </w:t>
      </w:r>
      <w:r>
        <w:t>7</w:t>
      </w:r>
      <w:r>
        <w:rPr>
          <w:spacing w:val="9"/>
        </w:rPr>
        <w:t xml:space="preserve"> </w:t>
      </w:r>
      <w:r>
        <w:t>классе</w:t>
      </w:r>
      <w:r>
        <w:rPr>
          <w:spacing w:val="15"/>
        </w:rPr>
        <w:t xml:space="preserve"> </w:t>
      </w:r>
      <w:r>
        <w:t>–</w:t>
      </w:r>
      <w:r>
        <w:rPr>
          <w:spacing w:val="15"/>
        </w:rPr>
        <w:t xml:space="preserve"> </w:t>
      </w:r>
      <w:r>
        <w:t>68</w:t>
      </w:r>
      <w:r>
        <w:rPr>
          <w:spacing w:val="14"/>
        </w:rPr>
        <w:t xml:space="preserve"> </w:t>
      </w:r>
      <w:r>
        <w:t>часов</w:t>
      </w:r>
      <w:r>
        <w:rPr>
          <w:spacing w:val="11"/>
        </w:rPr>
        <w:t xml:space="preserve"> </w:t>
      </w:r>
      <w:r>
        <w:t>(2</w:t>
      </w:r>
      <w:r>
        <w:rPr>
          <w:spacing w:val="10"/>
        </w:rPr>
        <w:t xml:space="preserve"> </w:t>
      </w:r>
      <w:r>
        <w:t>часа</w:t>
      </w:r>
      <w:r>
        <w:rPr>
          <w:spacing w:val="13"/>
        </w:rPr>
        <w:t xml:space="preserve"> </w:t>
      </w:r>
      <w:r>
        <w:t>в</w:t>
      </w:r>
      <w:r>
        <w:rPr>
          <w:spacing w:val="11"/>
        </w:rPr>
        <w:t xml:space="preserve"> </w:t>
      </w:r>
      <w:r>
        <w:t>неделю),</w:t>
      </w:r>
      <w:r>
        <w:rPr>
          <w:spacing w:val="12"/>
        </w:rPr>
        <w:t xml:space="preserve"> </w:t>
      </w:r>
      <w:r>
        <w:t>в</w:t>
      </w:r>
      <w:r>
        <w:rPr>
          <w:spacing w:val="11"/>
        </w:rPr>
        <w:t xml:space="preserve"> </w:t>
      </w:r>
      <w:r>
        <w:t>8</w:t>
      </w:r>
      <w:r>
        <w:rPr>
          <w:spacing w:val="14"/>
        </w:rPr>
        <w:t xml:space="preserve"> </w:t>
      </w:r>
      <w:r>
        <w:t>классе</w:t>
      </w:r>
      <w:r>
        <w:rPr>
          <w:spacing w:val="18"/>
        </w:rPr>
        <w:t xml:space="preserve"> </w:t>
      </w:r>
      <w:r>
        <w:t>–</w:t>
      </w:r>
      <w:r>
        <w:rPr>
          <w:spacing w:val="10"/>
        </w:rPr>
        <w:t xml:space="preserve"> </w:t>
      </w:r>
      <w:r>
        <w:t>68</w:t>
      </w:r>
      <w:r>
        <w:rPr>
          <w:spacing w:val="9"/>
        </w:rPr>
        <w:t xml:space="preserve"> </w:t>
      </w:r>
      <w:r>
        <w:t>часов</w:t>
      </w:r>
      <w:r>
        <w:rPr>
          <w:spacing w:val="-57"/>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2"/>
        </w:rPr>
        <w:t xml:space="preserve"> </w:t>
      </w:r>
      <w:r>
        <w:t>68</w:t>
      </w:r>
      <w:r>
        <w:rPr>
          <w:spacing w:val="-4"/>
        </w:rPr>
        <w:t xml:space="preserve"> </w:t>
      </w:r>
      <w:r>
        <w:t>часов</w:t>
      </w:r>
      <w:r>
        <w:rPr>
          <w:spacing w:val="-1"/>
        </w:rPr>
        <w:t xml:space="preserve"> </w:t>
      </w:r>
      <w:r>
        <w:t>(2</w:t>
      </w:r>
      <w:r>
        <w:rPr>
          <w:spacing w:val="1"/>
        </w:rPr>
        <w:t xml:space="preserve"> </w:t>
      </w:r>
      <w:r>
        <w:t>часа</w:t>
      </w:r>
      <w:r>
        <w:rPr>
          <w:spacing w:val="-4"/>
        </w:rPr>
        <w:t xml:space="preserve"> </w:t>
      </w:r>
      <w:r>
        <w:t>в</w:t>
      </w:r>
      <w:r>
        <w:rPr>
          <w:spacing w:val="3"/>
        </w:rPr>
        <w:t xml:space="preserve"> </w:t>
      </w:r>
      <w:r>
        <w:t>неделю).</w:t>
      </w:r>
    </w:p>
    <w:p w:rsidR="00CD081E" w:rsidRDefault="00BD4E48">
      <w:pPr>
        <w:pStyle w:val="a3"/>
        <w:spacing w:line="271"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rsidR="00CD081E" w:rsidRDefault="00BD4E48">
      <w:pPr>
        <w:pStyle w:val="a3"/>
        <w:spacing w:before="2"/>
        <w:ind w:right="1132"/>
      </w:pPr>
      <w:r>
        <w:t>Начальные понятия геометрии. Точка, прямая, отрезок, луч. Угол. Виды 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lastRenderedPageBreak/>
        <w:t>Параллельность</w:t>
      </w:r>
      <w:r>
        <w:rPr>
          <w:spacing w:val="-2"/>
        </w:rPr>
        <w:t xml:space="preserve"> </w:t>
      </w:r>
      <w:r>
        <w:t>и</w:t>
      </w:r>
      <w:r>
        <w:rPr>
          <w:spacing w:val="-2"/>
        </w:rPr>
        <w:t xml:space="preserve"> </w:t>
      </w:r>
      <w:r>
        <w:t>перпендикулярность</w:t>
      </w:r>
      <w:r>
        <w:rPr>
          <w:spacing w:val="3"/>
        </w:rPr>
        <w:t xml:space="preserve"> </w:t>
      </w:r>
      <w:r>
        <w:t>прямых.</w:t>
      </w:r>
    </w:p>
    <w:p w:rsidR="00CD081E" w:rsidRDefault="00BD4E48">
      <w:pPr>
        <w:pStyle w:val="a3"/>
        <w:spacing w:line="242" w:lineRule="auto"/>
        <w:ind w:right="1133"/>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3"/>
        </w:rPr>
        <w:t xml:space="preserve"> </w:t>
      </w:r>
      <w:r>
        <w:t>в</w:t>
      </w:r>
      <w:r>
        <w:rPr>
          <w:spacing w:val="-6"/>
        </w:rPr>
        <w:t xml:space="preserve"> </w:t>
      </w:r>
      <w:r>
        <w:t>окружающем</w:t>
      </w:r>
      <w:r>
        <w:rPr>
          <w:spacing w:val="3"/>
        </w:rPr>
        <w:t xml:space="preserve"> </w:t>
      </w:r>
      <w:r>
        <w:t>мире.</w:t>
      </w:r>
    </w:p>
    <w:p w:rsidR="00CD081E" w:rsidRDefault="00BD4E48">
      <w:pPr>
        <w:pStyle w:val="a3"/>
        <w:spacing w:before="98" w:line="242" w:lineRule="auto"/>
        <w:ind w:right="1136"/>
      </w:pPr>
      <w:r>
        <w:t>Основные построения с</w:t>
      </w:r>
      <w:r>
        <w:rPr>
          <w:spacing w:val="1"/>
        </w:rPr>
        <w:t xml:space="preserve"> </w:t>
      </w:r>
      <w:r>
        <w:t>помощью 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3"/>
        </w:rPr>
        <w:t xml:space="preserve"> </w:t>
      </w:r>
      <w:r>
        <w:t>биссектриса,</w:t>
      </w:r>
      <w:r>
        <w:rPr>
          <w:spacing w:val="4"/>
        </w:rPr>
        <w:t xml:space="preserve"> </w:t>
      </w:r>
      <w:r>
        <w:t>их</w:t>
      </w:r>
      <w:r>
        <w:rPr>
          <w:spacing w:val="-3"/>
        </w:rPr>
        <w:t xml:space="preserve"> </w:t>
      </w:r>
      <w:r>
        <w:t>свойства.</w:t>
      </w:r>
    </w:p>
    <w:p w:rsidR="00CD081E" w:rsidRDefault="00BD4E48">
      <w:pPr>
        <w:pStyle w:val="a3"/>
        <w:spacing w:line="271" w:lineRule="exact"/>
        <w:ind w:left="1670" w:firstLine="0"/>
      </w:pPr>
      <w:r>
        <w:t>Равнобедренный</w:t>
      </w:r>
      <w:r>
        <w:rPr>
          <w:spacing w:val="-4"/>
        </w:rPr>
        <w:t xml:space="preserve"> </w:t>
      </w:r>
      <w:r>
        <w:t>и</w:t>
      </w:r>
      <w:r>
        <w:rPr>
          <w:spacing w:val="-8"/>
        </w:rPr>
        <w:t xml:space="preserve"> </w:t>
      </w:r>
      <w:r>
        <w:t>равносторонний</w:t>
      </w:r>
      <w:r>
        <w:rPr>
          <w:spacing w:val="-8"/>
        </w:rPr>
        <w:t xml:space="preserve"> </w:t>
      </w:r>
      <w:r>
        <w:t>треугольники.</w:t>
      </w:r>
      <w:r>
        <w:rPr>
          <w:spacing w:val="-2"/>
        </w:rPr>
        <w:t xml:space="preserve"> </w:t>
      </w:r>
      <w:r>
        <w:t>Неравенство</w:t>
      </w:r>
      <w:r>
        <w:rPr>
          <w:spacing w:val="-4"/>
        </w:rPr>
        <w:t xml:space="preserve"> </w:t>
      </w:r>
      <w:r>
        <w:t>треугольника.</w:t>
      </w:r>
    </w:p>
    <w:p w:rsidR="00CD081E" w:rsidRDefault="00BD4E48">
      <w:pPr>
        <w:pStyle w:val="a3"/>
        <w:spacing w:before="2"/>
        <w:ind w:right="1131"/>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57"/>
        </w:rPr>
        <w:t xml:space="preserve"> </w:t>
      </w:r>
      <w:r>
        <w:t>треугольников.</w:t>
      </w:r>
    </w:p>
    <w:p w:rsidR="00CD081E" w:rsidRDefault="00BD4E48">
      <w:pPr>
        <w:pStyle w:val="a3"/>
        <w:spacing w:before="1" w:line="275" w:lineRule="exact"/>
        <w:ind w:left="1670" w:firstLine="0"/>
      </w:pPr>
      <w:r>
        <w:t>Свойства</w:t>
      </w:r>
      <w:r>
        <w:rPr>
          <w:spacing w:val="66"/>
        </w:rPr>
        <w:t xml:space="preserve"> </w:t>
      </w:r>
      <w:r>
        <w:t xml:space="preserve">и  </w:t>
      </w:r>
      <w:r>
        <w:rPr>
          <w:spacing w:val="3"/>
        </w:rPr>
        <w:t xml:space="preserve"> </w:t>
      </w:r>
      <w:r>
        <w:t xml:space="preserve">признаки  </w:t>
      </w:r>
      <w:r>
        <w:rPr>
          <w:spacing w:val="7"/>
        </w:rPr>
        <w:t xml:space="preserve"> </w:t>
      </w:r>
      <w:r>
        <w:t xml:space="preserve">параллельных  </w:t>
      </w:r>
      <w:r>
        <w:rPr>
          <w:spacing w:val="2"/>
        </w:rPr>
        <w:t xml:space="preserve"> </w:t>
      </w:r>
      <w:r>
        <w:t xml:space="preserve">прямых.  </w:t>
      </w:r>
      <w:r>
        <w:rPr>
          <w:spacing w:val="8"/>
        </w:rPr>
        <w:t xml:space="preserve"> </w:t>
      </w:r>
      <w:r>
        <w:t xml:space="preserve">Сумма  </w:t>
      </w:r>
      <w:r>
        <w:rPr>
          <w:spacing w:val="11"/>
        </w:rPr>
        <w:t xml:space="preserve"> </w:t>
      </w:r>
      <w:r>
        <w:t xml:space="preserve">углов  </w:t>
      </w:r>
      <w:r>
        <w:rPr>
          <w:spacing w:val="8"/>
        </w:rPr>
        <w:t xml:space="preserve"> </w:t>
      </w:r>
      <w:r>
        <w:t>треугольника.</w:t>
      </w:r>
    </w:p>
    <w:p w:rsidR="00CD081E" w:rsidRDefault="00BD4E48">
      <w:pPr>
        <w:pStyle w:val="a3"/>
        <w:spacing w:line="275" w:lineRule="exact"/>
        <w:ind w:firstLine="0"/>
      </w:pPr>
      <w:r>
        <w:t>Внешние</w:t>
      </w:r>
      <w:r>
        <w:rPr>
          <w:spacing w:val="-4"/>
        </w:rPr>
        <w:t xml:space="preserve"> </w:t>
      </w:r>
      <w:r>
        <w:t>углы</w:t>
      </w:r>
      <w:r>
        <w:rPr>
          <w:spacing w:val="-1"/>
        </w:rPr>
        <w:t xml:space="preserve"> </w:t>
      </w:r>
      <w:r>
        <w:t>треугольника.</w:t>
      </w:r>
    </w:p>
    <w:p w:rsidR="00CD081E" w:rsidRDefault="00BD4E48">
      <w:pPr>
        <w:pStyle w:val="a3"/>
        <w:spacing w:before="2"/>
        <w:ind w:right="1135"/>
      </w:pPr>
      <w:r>
        <w:t>Прямоугольный треугольник. Свойство медианы прямоугольного 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3"/>
        </w:rPr>
        <w:t xml:space="preserve"> </w:t>
      </w:r>
      <w:r>
        <w:t>треугольник с</w:t>
      </w:r>
      <w:r>
        <w:rPr>
          <w:spacing w:val="1"/>
        </w:rPr>
        <w:t xml:space="preserve"> </w:t>
      </w:r>
      <w:r>
        <w:t>углом</w:t>
      </w:r>
      <w:r>
        <w:rPr>
          <w:spacing w:val="-1"/>
        </w:rPr>
        <w:t xml:space="preserve"> </w:t>
      </w:r>
      <w:r>
        <w:t>в</w:t>
      </w:r>
      <w:r>
        <w:rPr>
          <w:spacing w:val="-1"/>
        </w:rPr>
        <w:t xml:space="preserve"> </w:t>
      </w:r>
      <w:r>
        <w:t>30°.</w:t>
      </w:r>
    </w:p>
    <w:p w:rsidR="00CD081E" w:rsidRDefault="00BD4E48">
      <w:pPr>
        <w:pStyle w:val="a3"/>
        <w:ind w:right="1135"/>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w:t>
      </w:r>
      <w:r>
        <w:rPr>
          <w:spacing w:val="1"/>
        </w:rPr>
        <w:t xml:space="preserve"> </w:t>
      </w:r>
      <w:r>
        <w:t>наклонная.</w:t>
      </w:r>
    </w:p>
    <w:p w:rsidR="00CD081E" w:rsidRDefault="00BD4E48">
      <w:pPr>
        <w:pStyle w:val="a3"/>
        <w:spacing w:before="3" w:line="237" w:lineRule="auto"/>
        <w:ind w:right="1139"/>
      </w:pPr>
      <w:r>
        <w:t>Геометрическое место точек. Биссектриса угла и серединный перпендикуляр к</w:t>
      </w:r>
      <w:r>
        <w:rPr>
          <w:spacing w:val="1"/>
        </w:rPr>
        <w:t xml:space="preserve"> </w:t>
      </w:r>
      <w:r>
        <w:t>отрезку</w:t>
      </w:r>
      <w:r>
        <w:rPr>
          <w:spacing w:val="-9"/>
        </w:rPr>
        <w:t xml:space="preserve"> </w:t>
      </w:r>
      <w:r>
        <w:t>как геометрические</w:t>
      </w:r>
      <w:r>
        <w:rPr>
          <w:spacing w:val="1"/>
        </w:rPr>
        <w:t xml:space="preserve"> </w:t>
      </w:r>
      <w:r>
        <w:t>места</w:t>
      </w:r>
      <w:r>
        <w:rPr>
          <w:spacing w:val="1"/>
        </w:rPr>
        <w:t xml:space="preserve"> </w:t>
      </w:r>
      <w:r>
        <w:t>точек.</w:t>
      </w:r>
    </w:p>
    <w:p w:rsidR="00CD081E" w:rsidRDefault="00BD4E48">
      <w:pPr>
        <w:pStyle w:val="a3"/>
        <w:spacing w:before="4"/>
        <w:ind w:right="1136"/>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w:t>
      </w:r>
      <w:r>
        <w:rPr>
          <w:spacing w:val="2"/>
        </w:rPr>
        <w:t xml:space="preserve"> </w:t>
      </w:r>
      <w:r>
        <w:t>и</w:t>
      </w:r>
      <w:r>
        <w:rPr>
          <w:spacing w:val="-7"/>
        </w:rPr>
        <w:t xml:space="preserve"> </w:t>
      </w:r>
      <w:r>
        <w:t>описанная</w:t>
      </w:r>
      <w:r>
        <w:rPr>
          <w:spacing w:val="-4"/>
        </w:rPr>
        <w:t xml:space="preserve"> </w:t>
      </w:r>
      <w:r>
        <w:t>окружности</w:t>
      </w:r>
      <w:r>
        <w:rPr>
          <w:spacing w:val="3"/>
        </w:rPr>
        <w:t xml:space="preserve"> </w:t>
      </w:r>
      <w:r>
        <w:t>треугольника.</w:t>
      </w:r>
    </w:p>
    <w:p w:rsidR="00CD081E" w:rsidRDefault="00BD4E48">
      <w:pPr>
        <w:pStyle w:val="a3"/>
        <w:spacing w:line="274" w:lineRule="exact"/>
        <w:ind w:left="1670" w:firstLine="0"/>
      </w:pPr>
      <w:r>
        <w:t>Содержание</w:t>
      </w:r>
      <w:r>
        <w:rPr>
          <w:spacing w:val="-7"/>
        </w:rPr>
        <w:t xml:space="preserve"> </w:t>
      </w:r>
      <w:r>
        <w:t>обучения</w:t>
      </w:r>
      <w:r>
        <w:rPr>
          <w:spacing w:val="-1"/>
        </w:rPr>
        <w:t xml:space="preserve"> </w:t>
      </w:r>
      <w:r>
        <w:t>в</w:t>
      </w:r>
      <w:r>
        <w:rPr>
          <w:spacing w:val="4"/>
        </w:rPr>
        <w:t xml:space="preserve"> </w:t>
      </w:r>
      <w:r>
        <w:t>8</w:t>
      </w:r>
      <w:r>
        <w:rPr>
          <w:spacing w:val="-6"/>
        </w:rPr>
        <w:t xml:space="preserve"> </w:t>
      </w:r>
      <w:r>
        <w:t>классе.</w:t>
      </w:r>
    </w:p>
    <w:p w:rsidR="00CD081E" w:rsidRDefault="00BD4E48">
      <w:pPr>
        <w:pStyle w:val="a3"/>
        <w:spacing w:before="2"/>
        <w:ind w:right="1136"/>
      </w:pPr>
      <w:r>
        <w:t>Четырёхугольники. Параллелограмм, его признаки и свойства. Частные 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2"/>
        </w:rPr>
        <w:t xml:space="preserve"> </w:t>
      </w:r>
      <w:r>
        <w:t>её свойства и</w:t>
      </w:r>
      <w:r>
        <w:rPr>
          <w:spacing w:val="-3"/>
        </w:rPr>
        <w:t xml:space="preserve"> </w:t>
      </w:r>
      <w:r>
        <w:t>признаки.</w:t>
      </w:r>
      <w:r>
        <w:rPr>
          <w:spacing w:val="-2"/>
        </w:rPr>
        <w:t xml:space="preserve"> </w:t>
      </w:r>
      <w:r>
        <w:t>Прямоугольная</w:t>
      </w:r>
      <w:r>
        <w:rPr>
          <w:spacing w:val="-3"/>
        </w:rPr>
        <w:t xml:space="preserve"> </w:t>
      </w:r>
      <w:r>
        <w:t>трапеция.</w:t>
      </w:r>
    </w:p>
    <w:p w:rsidR="00CD081E" w:rsidRDefault="00BD4E48">
      <w:pPr>
        <w:pStyle w:val="a3"/>
        <w:spacing w:line="242" w:lineRule="auto"/>
        <w:ind w:right="1134"/>
      </w:pPr>
      <w:r>
        <w:t>Метод удвоения медианы. Центральная симметрия. Теорема Фалеса и теорема о</w:t>
      </w:r>
      <w:r>
        <w:rPr>
          <w:spacing w:val="1"/>
        </w:rPr>
        <w:t xml:space="preserve"> </w:t>
      </w:r>
      <w:r>
        <w:t>пропорциональных</w:t>
      </w:r>
      <w:r>
        <w:rPr>
          <w:spacing w:val="-4"/>
        </w:rPr>
        <w:t xml:space="preserve"> </w:t>
      </w:r>
      <w:r>
        <w:t>отрезках.</w:t>
      </w:r>
    </w:p>
    <w:p w:rsidR="00CD081E" w:rsidRDefault="00BD4E48">
      <w:pPr>
        <w:pStyle w:val="a3"/>
        <w:spacing w:line="271" w:lineRule="exact"/>
        <w:ind w:left="1670" w:firstLine="0"/>
      </w:pPr>
      <w:r>
        <w:t>Средние</w:t>
      </w:r>
      <w:r>
        <w:rPr>
          <w:spacing w:val="-3"/>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2"/>
        </w:rPr>
        <w:t xml:space="preserve"> </w:t>
      </w:r>
      <w:r>
        <w:t>треугольника.</w:t>
      </w:r>
    </w:p>
    <w:p w:rsidR="00CD081E" w:rsidRDefault="00BD4E48">
      <w:pPr>
        <w:pStyle w:val="a3"/>
        <w:spacing w:before="2" w:line="237" w:lineRule="auto"/>
        <w:ind w:right="1132"/>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3"/>
        </w:rPr>
        <w:t xml:space="preserve"> </w:t>
      </w:r>
      <w:r>
        <w:t>Применение</w:t>
      </w:r>
      <w:r>
        <w:rPr>
          <w:spacing w:val="-5"/>
        </w:rPr>
        <w:t xml:space="preserve"> </w:t>
      </w:r>
      <w:r>
        <w:t>подобия</w:t>
      </w:r>
      <w:r>
        <w:rPr>
          <w:spacing w:val="-4"/>
        </w:rPr>
        <w:t xml:space="preserve"> </w:t>
      </w:r>
      <w:r>
        <w:t>при</w:t>
      </w:r>
      <w:r>
        <w:rPr>
          <w:spacing w:val="-2"/>
        </w:rPr>
        <w:t xml:space="preserve"> </w:t>
      </w:r>
      <w:r>
        <w:t>решении</w:t>
      </w:r>
      <w:r>
        <w:rPr>
          <w:spacing w:val="2"/>
        </w:rPr>
        <w:t xml:space="preserve"> </w:t>
      </w:r>
      <w:r>
        <w:t>практических</w:t>
      </w:r>
      <w:r>
        <w:rPr>
          <w:spacing w:val="-4"/>
        </w:rPr>
        <w:t xml:space="preserve"> </w:t>
      </w:r>
      <w:r>
        <w:t>задач.</w:t>
      </w:r>
    </w:p>
    <w:p w:rsidR="00CD081E" w:rsidRDefault="00BD4E48">
      <w:pPr>
        <w:pStyle w:val="a3"/>
        <w:spacing w:before="4"/>
        <w:ind w:right="1133"/>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61"/>
        </w:rPr>
        <w:t xml:space="preserve"> </w:t>
      </w:r>
      <w:r>
        <w:t>площади</w:t>
      </w:r>
      <w:r>
        <w:rPr>
          <w:spacing w:val="-57"/>
        </w:rPr>
        <w:t xml:space="preserve"> </w:t>
      </w:r>
      <w:r>
        <w:t>треугольника, параллелограмма, ромба и трапеции. Отношение площадей подобных</w:t>
      </w:r>
      <w:r>
        <w:rPr>
          <w:spacing w:val="1"/>
        </w:rPr>
        <w:t xml:space="preserve"> </w:t>
      </w:r>
      <w:r>
        <w:t>фигур.</w:t>
      </w:r>
    </w:p>
    <w:p w:rsidR="00CD081E" w:rsidRDefault="00CD081E">
      <w:pPr>
        <w:sectPr w:rsidR="00CD081E">
          <w:pgSz w:w="11910" w:h="16840"/>
          <w:pgMar w:top="1080" w:right="0" w:bottom="280" w:left="740" w:header="752" w:footer="0" w:gutter="0"/>
          <w:cols w:space="720"/>
        </w:sectPr>
      </w:pPr>
    </w:p>
    <w:p w:rsidR="00CD081E" w:rsidRDefault="00CD081E">
      <w:pPr>
        <w:pStyle w:val="a3"/>
        <w:ind w:left="0" w:firstLine="0"/>
        <w:jc w:val="left"/>
        <w:rPr>
          <w:sz w:val="26"/>
        </w:rPr>
      </w:pPr>
    </w:p>
    <w:p w:rsidR="00CD081E" w:rsidRDefault="00CD081E">
      <w:pPr>
        <w:pStyle w:val="a3"/>
        <w:spacing w:before="9"/>
        <w:ind w:left="0" w:firstLine="0"/>
        <w:jc w:val="left"/>
        <w:rPr>
          <w:sz w:val="21"/>
        </w:rPr>
      </w:pPr>
    </w:p>
    <w:p w:rsidR="00CD081E" w:rsidRDefault="00BD4E48">
      <w:pPr>
        <w:pStyle w:val="a3"/>
        <w:ind w:firstLine="0"/>
        <w:jc w:val="left"/>
      </w:pPr>
      <w:r>
        <w:rPr>
          <w:spacing w:val="-1"/>
        </w:rPr>
        <w:t>задач.</w:t>
      </w:r>
    </w:p>
    <w:p w:rsidR="00CD081E" w:rsidRDefault="00BD4E48">
      <w:pPr>
        <w:pStyle w:val="a3"/>
        <w:spacing w:line="242" w:lineRule="auto"/>
        <w:ind w:left="63" w:right="502" w:firstLine="0"/>
        <w:jc w:val="left"/>
      </w:pPr>
      <w:r>
        <w:br w:type="column"/>
      </w:r>
      <w:r>
        <w:lastRenderedPageBreak/>
        <w:t>Вычисление площадей треугольников и многоугольников на клетчатой бумаге.</w:t>
      </w:r>
      <w:r>
        <w:rPr>
          <w:spacing w:val="1"/>
        </w:rPr>
        <w:t xml:space="preserve"> </w:t>
      </w:r>
      <w:r>
        <w:t>Теорема</w:t>
      </w:r>
      <w:r>
        <w:rPr>
          <w:spacing w:val="17"/>
        </w:rPr>
        <w:t xml:space="preserve"> </w:t>
      </w:r>
      <w:r>
        <w:t>Пифагора.</w:t>
      </w:r>
      <w:r>
        <w:rPr>
          <w:spacing w:val="24"/>
        </w:rPr>
        <w:t xml:space="preserve"> </w:t>
      </w:r>
      <w:r>
        <w:t>Применение</w:t>
      </w:r>
      <w:r>
        <w:rPr>
          <w:spacing w:val="18"/>
        </w:rPr>
        <w:t xml:space="preserve"> </w:t>
      </w:r>
      <w:r>
        <w:t>теоремы</w:t>
      </w:r>
      <w:r>
        <w:rPr>
          <w:spacing w:val="23"/>
        </w:rPr>
        <w:t xml:space="preserve"> </w:t>
      </w:r>
      <w:r>
        <w:t>Пифагора</w:t>
      </w:r>
      <w:r>
        <w:rPr>
          <w:spacing w:val="18"/>
        </w:rPr>
        <w:t xml:space="preserve"> </w:t>
      </w:r>
      <w:r>
        <w:t>при</w:t>
      </w:r>
      <w:r>
        <w:rPr>
          <w:spacing w:val="23"/>
        </w:rPr>
        <w:t xml:space="preserve"> </w:t>
      </w:r>
      <w:r>
        <w:t>решении</w:t>
      </w:r>
      <w:r>
        <w:rPr>
          <w:spacing w:val="20"/>
        </w:rPr>
        <w:t xml:space="preserve"> </w:t>
      </w:r>
      <w:r>
        <w:t>практических</w:t>
      </w:r>
    </w:p>
    <w:p w:rsidR="00CD081E" w:rsidRDefault="00CD081E">
      <w:pPr>
        <w:pStyle w:val="a3"/>
        <w:spacing w:before="6"/>
        <w:ind w:left="0" w:firstLine="0"/>
        <w:jc w:val="left"/>
        <w:rPr>
          <w:sz w:val="23"/>
        </w:rPr>
      </w:pPr>
    </w:p>
    <w:p w:rsidR="00CD081E" w:rsidRDefault="00BD4E48">
      <w:pPr>
        <w:pStyle w:val="a3"/>
        <w:ind w:left="63" w:firstLine="0"/>
        <w:jc w:val="left"/>
      </w:pPr>
      <w:r>
        <w:t>Синус,</w:t>
      </w:r>
      <w:r>
        <w:rPr>
          <w:spacing w:val="31"/>
        </w:rPr>
        <w:t xml:space="preserve"> </w:t>
      </w:r>
      <w:r>
        <w:t>косинус,</w:t>
      </w:r>
      <w:r>
        <w:rPr>
          <w:spacing w:val="32"/>
        </w:rPr>
        <w:t xml:space="preserve"> </w:t>
      </w:r>
      <w:r>
        <w:t>тангенс</w:t>
      </w:r>
      <w:r>
        <w:rPr>
          <w:spacing w:val="25"/>
        </w:rPr>
        <w:t xml:space="preserve"> </w:t>
      </w:r>
      <w:r>
        <w:t>острого</w:t>
      </w:r>
      <w:r>
        <w:rPr>
          <w:spacing w:val="30"/>
        </w:rPr>
        <w:t xml:space="preserve"> </w:t>
      </w:r>
      <w:r>
        <w:t>угла</w:t>
      </w:r>
      <w:r>
        <w:rPr>
          <w:spacing w:val="30"/>
        </w:rPr>
        <w:t xml:space="preserve"> </w:t>
      </w:r>
      <w:r>
        <w:t>прямоугольного</w:t>
      </w:r>
      <w:r>
        <w:rPr>
          <w:spacing w:val="30"/>
        </w:rPr>
        <w:t xml:space="preserve"> </w:t>
      </w:r>
      <w:r>
        <w:t>треугольника.</w:t>
      </w:r>
      <w:r>
        <w:rPr>
          <w:spacing w:val="28"/>
        </w:rPr>
        <w:t xml:space="preserve"> </w:t>
      </w:r>
      <w:r>
        <w:t>Основное</w:t>
      </w:r>
    </w:p>
    <w:p w:rsidR="00CD081E" w:rsidRDefault="00CD081E">
      <w:pPr>
        <w:sectPr w:rsidR="00CD081E">
          <w:type w:val="continuous"/>
          <w:pgSz w:w="11910" w:h="16840"/>
          <w:pgMar w:top="1080" w:right="0" w:bottom="280" w:left="740" w:header="720" w:footer="720" w:gutter="0"/>
          <w:cols w:num="2" w:space="720" w:equalWidth="0">
            <w:col w:w="1567" w:space="40"/>
            <w:col w:w="9563"/>
          </w:cols>
        </w:sectPr>
      </w:pPr>
    </w:p>
    <w:p w:rsidR="00CD081E" w:rsidRDefault="00BD4E48">
      <w:pPr>
        <w:pStyle w:val="a3"/>
        <w:spacing w:line="274" w:lineRule="exact"/>
        <w:ind w:firstLine="0"/>
      </w:pPr>
      <w:r>
        <w:lastRenderedPageBreak/>
        <w:t>тригонометрическое</w:t>
      </w:r>
      <w:r>
        <w:rPr>
          <w:spacing w:val="-4"/>
        </w:rPr>
        <w:t xml:space="preserve"> </w:t>
      </w:r>
      <w:r>
        <w:t>тождество.</w:t>
      </w:r>
      <w:r>
        <w:rPr>
          <w:spacing w:val="-5"/>
        </w:rPr>
        <w:t xml:space="preserve"> </w:t>
      </w:r>
      <w:r>
        <w:t>Тригонометрические</w:t>
      </w:r>
      <w:r>
        <w:rPr>
          <w:spacing w:val="-3"/>
        </w:rPr>
        <w:t xml:space="preserve"> </w:t>
      </w:r>
      <w:r>
        <w:t>функции</w:t>
      </w:r>
      <w:r>
        <w:rPr>
          <w:spacing w:val="-2"/>
        </w:rPr>
        <w:t xml:space="preserve"> </w:t>
      </w:r>
      <w:r>
        <w:t>углов</w:t>
      </w:r>
      <w:r>
        <w:rPr>
          <w:spacing w:val="-1"/>
        </w:rPr>
        <w:t xml:space="preserve"> </w:t>
      </w:r>
      <w:r>
        <w:t>в</w:t>
      </w:r>
      <w:r>
        <w:rPr>
          <w:spacing w:val="-6"/>
        </w:rPr>
        <w:t xml:space="preserve"> </w:t>
      </w:r>
      <w:r>
        <w:t>30°, 45°</w:t>
      </w:r>
      <w:r>
        <w:rPr>
          <w:spacing w:val="-7"/>
        </w:rPr>
        <w:t xml:space="preserve"> </w:t>
      </w:r>
      <w:r>
        <w:t>и</w:t>
      </w:r>
      <w:r>
        <w:rPr>
          <w:spacing w:val="-2"/>
        </w:rPr>
        <w:t xml:space="preserve"> </w:t>
      </w:r>
      <w:r>
        <w:t>60°.</w:t>
      </w:r>
    </w:p>
    <w:p w:rsidR="00CD081E" w:rsidRDefault="00BD4E48">
      <w:pPr>
        <w:pStyle w:val="a3"/>
        <w:spacing w:before="3"/>
        <w:ind w:right="1126"/>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rsidR="00CD081E" w:rsidRDefault="00BD4E48">
      <w:pPr>
        <w:pStyle w:val="a3"/>
        <w:spacing w:line="275"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rsidR="00CD081E" w:rsidRDefault="00BD4E48">
      <w:pPr>
        <w:pStyle w:val="a3"/>
        <w:spacing w:line="242" w:lineRule="auto"/>
        <w:ind w:right="1130"/>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4"/>
        </w:rPr>
        <w:t xml:space="preserve"> </w:t>
      </w:r>
      <w:r>
        <w:t>приведения.</w:t>
      </w:r>
    </w:p>
    <w:p w:rsidR="00CD081E" w:rsidRDefault="00BD4E48">
      <w:pPr>
        <w:pStyle w:val="a3"/>
        <w:spacing w:line="242" w:lineRule="auto"/>
        <w:ind w:right="1132"/>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5"/>
        </w:rPr>
        <w:t xml:space="preserve"> </w:t>
      </w:r>
      <w:r>
        <w:t>задач с использованием</w:t>
      </w:r>
      <w:r>
        <w:rPr>
          <w:spacing w:val="-2"/>
        </w:rPr>
        <w:t xml:space="preserve"> </w:t>
      </w:r>
      <w:r>
        <w:t>теоремы</w:t>
      </w:r>
      <w:r>
        <w:rPr>
          <w:spacing w:val="-2"/>
        </w:rPr>
        <w:t xml:space="preserve"> </w:t>
      </w:r>
      <w:r>
        <w:t>косинусов</w:t>
      </w:r>
      <w:r>
        <w:rPr>
          <w:spacing w:val="2"/>
        </w:rPr>
        <w:t xml:space="preserve"> </w:t>
      </w:r>
      <w:r>
        <w:t>и</w:t>
      </w:r>
      <w:r>
        <w:rPr>
          <w:spacing w:val="-3"/>
        </w:rPr>
        <w:t xml:space="preserve"> </w:t>
      </w:r>
      <w:r>
        <w:t>теоремы</w:t>
      </w:r>
      <w:r>
        <w:rPr>
          <w:spacing w:val="-2"/>
        </w:rPr>
        <w:t xml:space="preserve"> </w:t>
      </w:r>
      <w:r>
        <w:t>синусов.</w:t>
      </w:r>
    </w:p>
    <w:p w:rsidR="00CD081E" w:rsidRDefault="00BD4E48">
      <w:pPr>
        <w:pStyle w:val="a3"/>
        <w:spacing w:line="271" w:lineRule="exact"/>
        <w:ind w:left="1670" w:firstLine="0"/>
      </w:pPr>
      <w:r>
        <w:t>Преобразование</w:t>
      </w:r>
      <w:r>
        <w:rPr>
          <w:spacing w:val="-8"/>
        </w:rPr>
        <w:t xml:space="preserve"> </w:t>
      </w:r>
      <w:r>
        <w:t>подобия. Подобие</w:t>
      </w:r>
      <w:r>
        <w:rPr>
          <w:spacing w:val="-7"/>
        </w:rPr>
        <w:t xml:space="preserve"> </w:t>
      </w:r>
      <w:r>
        <w:t>соответственных элементов.</w:t>
      </w:r>
    </w:p>
    <w:p w:rsidR="00CD081E" w:rsidRDefault="00BD4E48">
      <w:pPr>
        <w:pStyle w:val="a3"/>
        <w:spacing w:line="237" w:lineRule="auto"/>
        <w:ind w:right="1139"/>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3"/>
        </w:rPr>
        <w:t xml:space="preserve"> </w:t>
      </w:r>
      <w:r>
        <w:t>теорема</w:t>
      </w:r>
      <w:r>
        <w:rPr>
          <w:spacing w:val="-9"/>
        </w:rPr>
        <w:t xml:space="preserve"> </w:t>
      </w:r>
      <w:r>
        <w:t>о</w:t>
      </w:r>
      <w:r>
        <w:rPr>
          <w:spacing w:val="6"/>
        </w:rPr>
        <w:t xml:space="preserve"> </w:t>
      </w:r>
      <w:r>
        <w:t>квадрате</w:t>
      </w:r>
      <w:r>
        <w:rPr>
          <w:spacing w:val="1"/>
        </w:rPr>
        <w:t xml:space="preserve"> </w:t>
      </w:r>
      <w:r>
        <w:t>касательной.</w:t>
      </w:r>
    </w:p>
    <w:p w:rsidR="00CD081E" w:rsidRDefault="00BD4E48">
      <w:pPr>
        <w:pStyle w:val="a3"/>
        <w:spacing w:before="2"/>
        <w:ind w:right="1127"/>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4"/>
        </w:rPr>
        <w:t xml:space="preserve"> </w:t>
      </w:r>
      <w:r>
        <w:t>Скалярное</w:t>
      </w:r>
      <w:r>
        <w:rPr>
          <w:spacing w:val="-7"/>
        </w:rPr>
        <w:t xml:space="preserve"> </w:t>
      </w:r>
      <w:r>
        <w:t>произведение</w:t>
      </w:r>
      <w:r>
        <w:rPr>
          <w:spacing w:val="-2"/>
        </w:rPr>
        <w:t xml:space="preserve"> </w:t>
      </w:r>
      <w:r>
        <w:t>векторов,</w:t>
      </w:r>
      <w:r>
        <w:rPr>
          <w:spacing w:val="-4"/>
        </w:rPr>
        <w:t xml:space="preserve"> </w:t>
      </w:r>
      <w:r>
        <w:t>применение</w:t>
      </w:r>
      <w:r>
        <w:rPr>
          <w:spacing w:val="-1"/>
        </w:rPr>
        <w:t xml:space="preserve"> </w:t>
      </w:r>
      <w:r>
        <w:t>для</w:t>
      </w:r>
      <w:r>
        <w:rPr>
          <w:spacing w:val="-6"/>
        </w:rPr>
        <w:t xml:space="preserve"> </w:t>
      </w:r>
      <w:r>
        <w:t>нахождения</w:t>
      </w:r>
      <w:r>
        <w:rPr>
          <w:spacing w:val="-1"/>
        </w:rPr>
        <w:t xml:space="preserve"> </w:t>
      </w:r>
      <w:r>
        <w:t>длин</w:t>
      </w:r>
      <w:r>
        <w:rPr>
          <w:spacing w:val="-5"/>
        </w:rPr>
        <w:t xml:space="preserve"> </w:t>
      </w:r>
      <w:r>
        <w:t>и</w:t>
      </w:r>
      <w:r>
        <w:rPr>
          <w:spacing w:val="-4"/>
        </w:rPr>
        <w:t xml:space="preserve"> </w:t>
      </w:r>
      <w:r>
        <w:t>углов.</w:t>
      </w:r>
    </w:p>
    <w:p w:rsidR="00CD081E" w:rsidRDefault="00BD4E48">
      <w:pPr>
        <w:pStyle w:val="a3"/>
        <w:ind w:left="1670" w:firstLine="0"/>
      </w:pPr>
      <w:r>
        <w:t>Декартовы</w:t>
      </w:r>
      <w:r>
        <w:rPr>
          <w:spacing w:val="42"/>
        </w:rPr>
        <w:t xml:space="preserve"> </w:t>
      </w:r>
      <w:r>
        <w:t>координаты</w:t>
      </w:r>
      <w:r>
        <w:rPr>
          <w:spacing w:val="106"/>
        </w:rPr>
        <w:t xml:space="preserve"> </w:t>
      </w:r>
      <w:r>
        <w:t>на</w:t>
      </w:r>
      <w:r>
        <w:rPr>
          <w:spacing w:val="99"/>
        </w:rPr>
        <w:t xml:space="preserve"> </w:t>
      </w:r>
      <w:r>
        <w:t>плоскости.</w:t>
      </w:r>
      <w:r>
        <w:rPr>
          <w:spacing w:val="106"/>
        </w:rPr>
        <w:t xml:space="preserve"> </w:t>
      </w:r>
      <w:r>
        <w:t>Уравнения</w:t>
      </w:r>
      <w:r>
        <w:rPr>
          <w:spacing w:val="105"/>
        </w:rPr>
        <w:t xml:space="preserve"> </w:t>
      </w:r>
      <w:r>
        <w:t>прямой</w:t>
      </w:r>
      <w:r>
        <w:rPr>
          <w:spacing w:val="105"/>
        </w:rPr>
        <w:t xml:space="preserve"> </w:t>
      </w:r>
      <w:r>
        <w:t>и</w:t>
      </w:r>
      <w:r>
        <w:rPr>
          <w:spacing w:val="96"/>
        </w:rPr>
        <w:t xml:space="preserve"> </w:t>
      </w:r>
      <w:r>
        <w:t>окружности</w:t>
      </w:r>
      <w:r>
        <w:rPr>
          <w:spacing w:val="102"/>
        </w:rPr>
        <w:t xml:space="preserve"> </w:t>
      </w:r>
      <w:r>
        <w:t>в</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ind w:firstLine="0"/>
      </w:pPr>
      <w:r>
        <w:lastRenderedPageBreak/>
        <w:t>координатах,</w:t>
      </w:r>
      <w:r>
        <w:rPr>
          <w:spacing w:val="-1"/>
        </w:rPr>
        <w:t xml:space="preserve"> </w:t>
      </w:r>
      <w:r>
        <w:t>пересечение</w:t>
      </w:r>
      <w:r>
        <w:rPr>
          <w:spacing w:val="-7"/>
        </w:rPr>
        <w:t xml:space="preserve"> </w:t>
      </w:r>
      <w:r>
        <w:t>окружностей</w:t>
      </w:r>
      <w:r>
        <w:rPr>
          <w:spacing w:val="-6"/>
        </w:rPr>
        <w:t xml:space="preserve"> </w:t>
      </w:r>
      <w:r>
        <w:t>и</w:t>
      </w:r>
      <w:r>
        <w:rPr>
          <w:spacing w:val="-1"/>
        </w:rPr>
        <w:t xml:space="preserve"> </w:t>
      </w:r>
      <w:r>
        <w:t>прямых. Метод</w:t>
      </w:r>
      <w:r>
        <w:rPr>
          <w:spacing w:val="-4"/>
        </w:rPr>
        <w:t xml:space="preserve"> </w:t>
      </w:r>
      <w:r>
        <w:t>координат</w:t>
      </w:r>
      <w:r>
        <w:rPr>
          <w:spacing w:val="-2"/>
        </w:rPr>
        <w:t xml:space="preserve"> </w:t>
      </w:r>
      <w:r>
        <w:t>и</w:t>
      </w:r>
      <w:r>
        <w:rPr>
          <w:spacing w:val="-6"/>
        </w:rPr>
        <w:t xml:space="preserve"> </w:t>
      </w:r>
      <w:r>
        <w:t>его</w:t>
      </w:r>
      <w:r>
        <w:rPr>
          <w:spacing w:val="-2"/>
        </w:rPr>
        <w:t xml:space="preserve"> </w:t>
      </w:r>
      <w:r>
        <w:t>применение.</w:t>
      </w:r>
    </w:p>
    <w:p w:rsidR="00CD081E" w:rsidRDefault="00BD4E48">
      <w:pPr>
        <w:pStyle w:val="a3"/>
        <w:spacing w:before="5" w:line="237" w:lineRule="auto"/>
        <w:ind w:right="1137"/>
      </w:pPr>
      <w:r>
        <w:t>Правильные многоугольники. Длина окружности. Градусная и радианная мера</w:t>
      </w:r>
      <w:r>
        <w:rPr>
          <w:spacing w:val="1"/>
        </w:rPr>
        <w:t xml:space="preserve"> </w:t>
      </w:r>
      <w:r>
        <w:t>угла,</w:t>
      </w:r>
      <w:r>
        <w:rPr>
          <w:spacing w:val="2"/>
        </w:rPr>
        <w:t xml:space="preserve"> </w:t>
      </w:r>
      <w:r>
        <w:t>вычисление</w:t>
      </w:r>
      <w:r>
        <w:rPr>
          <w:spacing w:val="-6"/>
        </w:rPr>
        <w:t xml:space="preserve"> </w:t>
      </w:r>
      <w:r>
        <w:t>длин</w:t>
      </w:r>
      <w:r>
        <w:rPr>
          <w:spacing w:val="1"/>
        </w:rPr>
        <w:t xml:space="preserve"> </w:t>
      </w:r>
      <w:r>
        <w:t>дуг</w:t>
      </w:r>
      <w:r>
        <w:rPr>
          <w:spacing w:val="3"/>
        </w:rPr>
        <w:t xml:space="preserve"> </w:t>
      </w:r>
      <w:r>
        <w:t>окружностей.</w:t>
      </w:r>
      <w:r>
        <w:rPr>
          <w:spacing w:val="2"/>
        </w:rPr>
        <w:t xml:space="preserve"> </w:t>
      </w:r>
      <w:r>
        <w:t>Площадь круга,</w:t>
      </w:r>
      <w:r>
        <w:rPr>
          <w:spacing w:val="2"/>
        </w:rPr>
        <w:t xml:space="preserve"> </w:t>
      </w:r>
      <w:r>
        <w:t>сектора,</w:t>
      </w:r>
      <w:r>
        <w:rPr>
          <w:spacing w:val="3"/>
        </w:rPr>
        <w:t xml:space="preserve"> </w:t>
      </w:r>
      <w:r>
        <w:t>сегмента.</w:t>
      </w:r>
    </w:p>
    <w:p w:rsidR="00CD081E" w:rsidRDefault="00BD4E48">
      <w:pPr>
        <w:pStyle w:val="a3"/>
        <w:spacing w:before="3"/>
        <w:ind w:right="1127"/>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w:t>
      </w:r>
      <w:r>
        <w:rPr>
          <w:spacing w:val="-2"/>
        </w:rPr>
        <w:t xml:space="preserve"> </w:t>
      </w:r>
      <w:r>
        <w:t>перенос.</w:t>
      </w:r>
      <w:r>
        <w:rPr>
          <w:spacing w:val="-1"/>
        </w:rPr>
        <w:t xml:space="preserve"> </w:t>
      </w:r>
      <w:r>
        <w:t>Поворот.</w:t>
      </w:r>
    </w:p>
    <w:p w:rsidR="00CD081E" w:rsidRDefault="00BD4E48">
      <w:pPr>
        <w:pStyle w:val="a3"/>
        <w:spacing w:before="1" w:line="275" w:lineRule="exact"/>
        <w:ind w:left="1670" w:firstLine="0"/>
      </w:pPr>
      <w:r>
        <w:t>Предметные</w:t>
      </w:r>
      <w:r>
        <w:rPr>
          <w:spacing w:val="-6"/>
        </w:rPr>
        <w:t xml:space="preserve"> </w:t>
      </w:r>
      <w:r>
        <w:t>результаты</w:t>
      </w:r>
      <w:r>
        <w:rPr>
          <w:spacing w:val="-3"/>
        </w:rPr>
        <w:t xml:space="preserve"> </w:t>
      </w:r>
      <w:r>
        <w:t>освоения</w:t>
      </w:r>
      <w:r>
        <w:rPr>
          <w:spacing w:val="-9"/>
        </w:rPr>
        <w:t xml:space="preserve"> </w:t>
      </w:r>
      <w:r>
        <w:t>программы</w:t>
      </w:r>
      <w:r>
        <w:rPr>
          <w:spacing w:val="-4"/>
        </w:rPr>
        <w:t xml:space="preserve"> </w:t>
      </w:r>
      <w:r>
        <w:t>учебного</w:t>
      </w:r>
      <w:r>
        <w:rPr>
          <w:spacing w:val="-1"/>
        </w:rPr>
        <w:t xml:space="preserve"> </w:t>
      </w:r>
      <w:r>
        <w:t>курса</w:t>
      </w:r>
      <w:r>
        <w:rPr>
          <w:spacing w:val="-1"/>
        </w:rPr>
        <w:t xml:space="preserve"> </w:t>
      </w:r>
      <w:r>
        <w:t>«Геометрия».</w:t>
      </w:r>
    </w:p>
    <w:p w:rsidR="00CD081E" w:rsidRDefault="00BD4E48">
      <w:pPr>
        <w:pStyle w:val="a3"/>
        <w:spacing w:line="242"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7</w:t>
      </w:r>
      <w:r>
        <w:rPr>
          <w:spacing w:val="2"/>
        </w:rPr>
        <w:t xml:space="preserve"> </w:t>
      </w:r>
      <w:r>
        <w:t>классе.</w:t>
      </w:r>
    </w:p>
    <w:p w:rsidR="00CD081E" w:rsidRDefault="00BD4E48">
      <w:pPr>
        <w:pStyle w:val="a3"/>
        <w:ind w:right="1130"/>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2"/>
        </w:rPr>
        <w:t xml:space="preserve"> </w:t>
      </w:r>
      <w:r>
        <w:t>и</w:t>
      </w:r>
      <w:r>
        <w:rPr>
          <w:spacing w:val="-2"/>
        </w:rPr>
        <w:t xml:space="preserve"> </w:t>
      </w:r>
      <w:r>
        <w:t>величин</w:t>
      </w:r>
      <w:r>
        <w:rPr>
          <w:spacing w:val="-2"/>
        </w:rPr>
        <w:t xml:space="preserve"> </w:t>
      </w:r>
      <w:r>
        <w:t>углов.</w:t>
      </w:r>
    </w:p>
    <w:p w:rsidR="00CD081E" w:rsidRDefault="00BD4E48">
      <w:pPr>
        <w:pStyle w:val="a3"/>
        <w:ind w:right="1132"/>
      </w:pPr>
      <w:r>
        <w:t>Проводить грубую оценку линейных и угловых величин предметов в реальной</w:t>
      </w:r>
      <w:r>
        <w:rPr>
          <w:spacing w:val="1"/>
        </w:rPr>
        <w:t xml:space="preserve"> </w:t>
      </w:r>
      <w:r>
        <w:t>жизни, размеров природных объектов. Различать размеры этих объектов по порядку</w:t>
      </w:r>
      <w:r>
        <w:rPr>
          <w:spacing w:val="1"/>
        </w:rPr>
        <w:t xml:space="preserve"> </w:t>
      </w:r>
      <w:r>
        <w:t>величины.</w:t>
      </w:r>
    </w:p>
    <w:p w:rsidR="00CD081E" w:rsidRDefault="00BD4E48">
      <w:pPr>
        <w:pStyle w:val="a3"/>
        <w:spacing w:line="275" w:lineRule="exact"/>
        <w:ind w:left="1670"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t>задачам.</w:t>
      </w:r>
    </w:p>
    <w:p w:rsidR="00CD081E" w:rsidRDefault="00BD4E48">
      <w:pPr>
        <w:pStyle w:val="a3"/>
        <w:spacing w:line="242" w:lineRule="auto"/>
        <w:ind w:right="1133"/>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57"/>
        </w:rPr>
        <w:t xml:space="preserve"> </w:t>
      </w:r>
      <w:r>
        <w:t>свойства равнобедренных треугольников</w:t>
      </w:r>
      <w:r>
        <w:rPr>
          <w:spacing w:val="-1"/>
        </w:rPr>
        <w:t xml:space="preserve"> </w:t>
      </w:r>
      <w:r>
        <w:t>при</w:t>
      </w:r>
      <w:r>
        <w:rPr>
          <w:spacing w:val="-2"/>
        </w:rPr>
        <w:t xml:space="preserve"> </w:t>
      </w:r>
      <w:r>
        <w:t>решении</w:t>
      </w:r>
      <w:r>
        <w:rPr>
          <w:spacing w:val="-3"/>
        </w:rPr>
        <w:t xml:space="preserve"> </w:t>
      </w:r>
      <w:r>
        <w:t>задач.</w:t>
      </w:r>
    </w:p>
    <w:p w:rsidR="00CD081E" w:rsidRDefault="00BD4E48">
      <w:pPr>
        <w:pStyle w:val="a3"/>
        <w:spacing w:line="271" w:lineRule="exact"/>
        <w:ind w:left="1670" w:firstLine="0"/>
      </w:pPr>
      <w:r>
        <w:t>Проводить</w:t>
      </w:r>
      <w:r>
        <w:rPr>
          <w:spacing w:val="-6"/>
        </w:rPr>
        <w:t xml:space="preserve"> </w:t>
      </w:r>
      <w:r>
        <w:t>логические</w:t>
      </w:r>
      <w:r>
        <w:rPr>
          <w:spacing w:val="-3"/>
        </w:rPr>
        <w:t xml:space="preserve"> </w:t>
      </w:r>
      <w:r>
        <w:t>рассуждения</w:t>
      </w:r>
      <w:r>
        <w:rPr>
          <w:spacing w:val="-3"/>
        </w:rPr>
        <w:t xml:space="preserve"> </w:t>
      </w:r>
      <w:r>
        <w:t>с</w:t>
      </w:r>
      <w:r>
        <w:rPr>
          <w:spacing w:val="-3"/>
        </w:rPr>
        <w:t xml:space="preserve"> </w:t>
      </w:r>
      <w:r>
        <w:t>использованием</w:t>
      </w:r>
      <w:r>
        <w:rPr>
          <w:spacing w:val="-6"/>
        </w:rPr>
        <w:t xml:space="preserve"> </w:t>
      </w:r>
      <w:r>
        <w:t>геометрических</w:t>
      </w:r>
      <w:r>
        <w:rPr>
          <w:spacing w:val="-7"/>
        </w:rPr>
        <w:t xml:space="preserve"> </w:t>
      </w:r>
      <w:r>
        <w:t>теорем.</w:t>
      </w:r>
    </w:p>
    <w:p w:rsidR="00CD081E" w:rsidRDefault="00BD4E48">
      <w:pPr>
        <w:pStyle w:val="a3"/>
        <w:ind w:right="1134"/>
      </w:pPr>
      <w:r>
        <w:t>Пользоваться признаками равенства прямоугольных треугольников, 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задач.</w:t>
      </w:r>
    </w:p>
    <w:p w:rsidR="00CD081E" w:rsidRDefault="00BD4E48">
      <w:pPr>
        <w:pStyle w:val="a3"/>
        <w:ind w:right="1138"/>
      </w:pPr>
      <w:r>
        <w:t>Определять параллельность прямых с помощью углов, которые образует с 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1"/>
        </w:rPr>
        <w:t xml:space="preserve"> </w:t>
      </w:r>
      <w:r>
        <w:t>равенства</w:t>
      </w:r>
      <w:r>
        <w:rPr>
          <w:spacing w:val="1"/>
        </w:rPr>
        <w:t xml:space="preserve"> </w:t>
      </w:r>
      <w:r>
        <w:t>расстояний</w:t>
      </w:r>
      <w:r>
        <w:rPr>
          <w:spacing w:val="60"/>
        </w:rPr>
        <w:t xml:space="preserve"> </w:t>
      </w:r>
      <w:r>
        <w:t>от</w:t>
      </w:r>
      <w:r>
        <w:rPr>
          <w:spacing w:val="1"/>
        </w:rPr>
        <w:t xml:space="preserve"> </w:t>
      </w:r>
      <w:r>
        <w:t>точек</w:t>
      </w:r>
      <w:r>
        <w:rPr>
          <w:spacing w:val="-5"/>
        </w:rPr>
        <w:t xml:space="preserve"> </w:t>
      </w:r>
      <w:r>
        <w:t>одной</w:t>
      </w:r>
      <w:r>
        <w:rPr>
          <w:spacing w:val="-2"/>
        </w:rPr>
        <w:t xml:space="preserve"> </w:t>
      </w:r>
      <w:r>
        <w:t>прямой</w:t>
      </w:r>
      <w:r>
        <w:rPr>
          <w:spacing w:val="-2"/>
        </w:rPr>
        <w:t xml:space="preserve"> </w:t>
      </w:r>
      <w:r>
        <w:t>до</w:t>
      </w:r>
      <w:r>
        <w:rPr>
          <w:spacing w:val="6"/>
        </w:rPr>
        <w:t xml:space="preserve"> </w:t>
      </w:r>
      <w:r>
        <w:t>точек</w:t>
      </w:r>
      <w:r>
        <w:rPr>
          <w:spacing w:val="-1"/>
        </w:rPr>
        <w:t xml:space="preserve"> </w:t>
      </w:r>
      <w:r>
        <w:t>другой</w:t>
      </w:r>
      <w:r>
        <w:rPr>
          <w:spacing w:val="3"/>
        </w:rPr>
        <w:t xml:space="preserve"> </w:t>
      </w:r>
      <w:r>
        <w:t>прямой.</w:t>
      </w:r>
    </w:p>
    <w:p w:rsidR="00CD081E" w:rsidRDefault="00BD4E48">
      <w:pPr>
        <w:pStyle w:val="a3"/>
        <w:spacing w:line="275" w:lineRule="exact"/>
        <w:ind w:left="1670" w:firstLine="0"/>
      </w:pPr>
      <w:r>
        <w:t>Решать</w:t>
      </w:r>
      <w:r>
        <w:rPr>
          <w:spacing w:val="-2"/>
        </w:rPr>
        <w:t xml:space="preserve"> </w:t>
      </w:r>
      <w:r>
        <w:t>задачи</w:t>
      </w:r>
      <w:r>
        <w:rPr>
          <w:spacing w:val="-1"/>
        </w:rPr>
        <w:t xml:space="preserve"> </w:t>
      </w:r>
      <w:r>
        <w:t>на</w:t>
      </w:r>
      <w:r>
        <w:rPr>
          <w:spacing w:val="-8"/>
        </w:rPr>
        <w:t xml:space="preserve"> </w:t>
      </w:r>
      <w:r>
        <w:t>клетчатой</w:t>
      </w:r>
      <w:r>
        <w:rPr>
          <w:spacing w:val="-1"/>
        </w:rPr>
        <w:t xml:space="preserve"> </w:t>
      </w:r>
      <w:r>
        <w:t>бумаге.</w:t>
      </w:r>
    </w:p>
    <w:p w:rsidR="00CD081E" w:rsidRDefault="00BD4E48">
      <w:pPr>
        <w:pStyle w:val="a3"/>
        <w:ind w:right="1133"/>
      </w:pPr>
      <w:r>
        <w:t>Проводить</w:t>
      </w:r>
      <w:r>
        <w:rPr>
          <w:spacing w:val="1"/>
        </w:rPr>
        <w:t xml:space="preserve"> </w:t>
      </w:r>
      <w:r>
        <w:t>вычисления</w:t>
      </w:r>
      <w:r>
        <w:rPr>
          <w:spacing w:val="1"/>
        </w:rPr>
        <w:t xml:space="preserve"> </w:t>
      </w:r>
      <w:r>
        <w:t>и</w:t>
      </w:r>
      <w:r>
        <w:rPr>
          <w:spacing w:val="1"/>
        </w:rPr>
        <w:t xml:space="preserve"> </w:t>
      </w:r>
      <w:r>
        <w:t>находить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значения</w:t>
      </w:r>
      <w:r>
        <w:rPr>
          <w:spacing w:val="1"/>
        </w:rPr>
        <w:t xml:space="preserve"> </w:t>
      </w:r>
      <w:r>
        <w:t>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1"/>
        </w:rPr>
        <w:t xml:space="preserve"> </w:t>
      </w:r>
      <w:r>
        <w:t>прямых</w:t>
      </w:r>
      <w:r>
        <w:rPr>
          <w:spacing w:val="-4"/>
        </w:rPr>
        <w:t xml:space="preserve"> </w:t>
      </w:r>
      <w:r>
        <w:t>секущей.</w:t>
      </w:r>
      <w:r>
        <w:rPr>
          <w:spacing w:val="3"/>
        </w:rPr>
        <w:t xml:space="preserve"> </w:t>
      </w:r>
      <w:r>
        <w:t>Решать</w:t>
      </w:r>
      <w:r>
        <w:rPr>
          <w:spacing w:val="-1"/>
        </w:rPr>
        <w:t xml:space="preserve"> </w:t>
      </w:r>
      <w:r>
        <w:t>практические задачи</w:t>
      </w:r>
      <w:r>
        <w:rPr>
          <w:spacing w:val="-2"/>
        </w:rPr>
        <w:t xml:space="preserve"> </w:t>
      </w:r>
      <w:r>
        <w:t>на нахождение углов.</w:t>
      </w:r>
    </w:p>
    <w:p w:rsidR="00CD081E" w:rsidRDefault="00BD4E48">
      <w:pPr>
        <w:pStyle w:val="a3"/>
        <w:spacing w:line="242" w:lineRule="auto"/>
        <w:ind w:right="1132"/>
      </w:pPr>
      <w:r>
        <w:t>Владеть понятием геометрического места точек. Уметь определять биссектрису</w:t>
      </w:r>
      <w:r>
        <w:rPr>
          <w:spacing w:val="1"/>
        </w:rPr>
        <w:t xml:space="preserve"> </w:t>
      </w:r>
      <w:r>
        <w:t>угла</w:t>
      </w:r>
      <w:r>
        <w:rPr>
          <w:spacing w:val="-1"/>
        </w:rPr>
        <w:t xml:space="preserve"> </w:t>
      </w:r>
      <w:r>
        <w:t>и</w:t>
      </w:r>
      <w:r>
        <w:rPr>
          <w:spacing w:val="2"/>
        </w:rPr>
        <w:t xml:space="preserve"> </w:t>
      </w:r>
      <w:r>
        <w:t>серединный</w:t>
      </w:r>
      <w:r>
        <w:rPr>
          <w:spacing w:val="-3"/>
        </w:rPr>
        <w:t xml:space="preserve"> </w:t>
      </w:r>
      <w:r>
        <w:t>перпендикуляр</w:t>
      </w:r>
      <w:r>
        <w:rPr>
          <w:spacing w:val="1"/>
        </w:rPr>
        <w:t xml:space="preserve"> </w:t>
      </w:r>
      <w:r>
        <w:t>к</w:t>
      </w:r>
      <w:r>
        <w:rPr>
          <w:spacing w:val="-1"/>
        </w:rPr>
        <w:t xml:space="preserve"> </w:t>
      </w:r>
      <w:r>
        <w:t>отрезку</w:t>
      </w:r>
      <w:r>
        <w:rPr>
          <w:spacing w:val="-9"/>
        </w:rPr>
        <w:t xml:space="preserve"> </w:t>
      </w:r>
      <w:r>
        <w:t>как</w:t>
      </w:r>
      <w:r>
        <w:rPr>
          <w:spacing w:val="-1"/>
        </w:rPr>
        <w:t xml:space="preserve"> </w:t>
      </w:r>
      <w:r>
        <w:t>геометрические места точек.</w:t>
      </w:r>
    </w:p>
    <w:p w:rsidR="00CD081E" w:rsidRDefault="00BD4E48">
      <w:pPr>
        <w:pStyle w:val="a3"/>
        <w:ind w:right="1130"/>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61"/>
        </w:rPr>
        <w:t xml:space="preserve"> </w:t>
      </w:r>
      <w:r>
        <w:t>диаметра</w:t>
      </w:r>
      <w:r>
        <w:rPr>
          <w:spacing w:val="1"/>
        </w:rPr>
        <w:t xml:space="preserve"> </w:t>
      </w:r>
      <w:r>
        <w:t>окружности, пользоваться их свойствами. Уметь применять эти свойства при решении</w:t>
      </w:r>
      <w:r>
        <w:rPr>
          <w:spacing w:val="1"/>
        </w:rPr>
        <w:t xml:space="preserve"> </w:t>
      </w:r>
      <w:r>
        <w:t>задач.</w:t>
      </w:r>
    </w:p>
    <w:p w:rsidR="00CD081E" w:rsidRDefault="00BD4E48">
      <w:pPr>
        <w:pStyle w:val="a3"/>
        <w:ind w:right="1127"/>
      </w:pPr>
      <w:r>
        <w:t>Владеть</w:t>
      </w:r>
      <w:r>
        <w:rPr>
          <w:spacing w:val="1"/>
        </w:rPr>
        <w:t xml:space="preserve"> </w:t>
      </w:r>
      <w:r>
        <w:t>понятием описанной около треугольника окружности, уметь</w:t>
      </w:r>
      <w:r>
        <w:rPr>
          <w:spacing w:val="60"/>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 в одной точке, и о том, что</w:t>
      </w:r>
      <w:r>
        <w:rPr>
          <w:spacing w:val="1"/>
        </w:rPr>
        <w:t xml:space="preserve"> </w:t>
      </w:r>
      <w:r>
        <w:t>серединные перпендикуляры</w:t>
      </w:r>
      <w:r>
        <w:rPr>
          <w:spacing w:val="1"/>
        </w:rPr>
        <w:t xml:space="preserve"> </w:t>
      </w:r>
      <w:r>
        <w:t>к сторонам</w:t>
      </w:r>
      <w:r>
        <w:rPr>
          <w:spacing w:val="1"/>
        </w:rPr>
        <w:t xml:space="preserve"> </w:t>
      </w:r>
      <w:r>
        <w:t>треугольника пересекаются</w:t>
      </w:r>
      <w:r>
        <w:rPr>
          <w:spacing w:val="1"/>
        </w:rPr>
        <w:t xml:space="preserve"> </w:t>
      </w:r>
      <w:r>
        <w:t>в</w:t>
      </w:r>
      <w:r>
        <w:rPr>
          <w:spacing w:val="-1"/>
        </w:rPr>
        <w:t xml:space="preserve"> </w:t>
      </w:r>
      <w:r>
        <w:t>одной</w:t>
      </w:r>
      <w:r>
        <w:rPr>
          <w:spacing w:val="-2"/>
        </w:rPr>
        <w:t xml:space="preserve"> </w:t>
      </w:r>
      <w:r>
        <w:t>точке.</w:t>
      </w:r>
    </w:p>
    <w:p w:rsidR="00CD081E" w:rsidRDefault="00BD4E48">
      <w:pPr>
        <w:pStyle w:val="a3"/>
        <w:spacing w:line="237" w:lineRule="auto"/>
        <w:ind w:right="1136"/>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1"/>
        </w:rPr>
        <w:t xml:space="preserve"> </w:t>
      </w:r>
      <w:r>
        <w:t>касательной</w:t>
      </w:r>
      <w:r>
        <w:rPr>
          <w:spacing w:val="-4"/>
        </w:rPr>
        <w:t xml:space="preserve"> </w:t>
      </w:r>
      <w:r>
        <w:t>и</w:t>
      </w:r>
      <w:r>
        <w:rPr>
          <w:spacing w:val="2"/>
        </w:rPr>
        <w:t xml:space="preserve"> </w:t>
      </w:r>
      <w:r>
        <w:t>радиуса,</w:t>
      </w:r>
      <w:r>
        <w:rPr>
          <w:spacing w:val="2"/>
        </w:rPr>
        <w:t xml:space="preserve"> </w:t>
      </w:r>
      <w:r>
        <w:t>проведённого</w:t>
      </w:r>
      <w:r>
        <w:rPr>
          <w:spacing w:val="4"/>
        </w:rPr>
        <w:t xml:space="preserve"> </w:t>
      </w:r>
      <w:r>
        <w:t>к</w:t>
      </w:r>
      <w:r>
        <w:rPr>
          <w:spacing w:val="-1"/>
        </w:rPr>
        <w:t xml:space="preserve"> </w:t>
      </w:r>
      <w:r>
        <w:t>точке</w:t>
      </w:r>
      <w:r>
        <w:rPr>
          <w:spacing w:val="-1"/>
        </w:rPr>
        <w:t xml:space="preserve"> </w:t>
      </w:r>
      <w:r>
        <w:t>касания.</w:t>
      </w:r>
    </w:p>
    <w:p w:rsidR="00CD081E" w:rsidRDefault="00BD4E48">
      <w:pPr>
        <w:pStyle w:val="a3"/>
        <w:spacing w:before="3" w:line="237" w:lineRule="auto"/>
        <w:ind w:right="1124"/>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2"/>
        </w:rPr>
        <w:t xml:space="preserve"> </w:t>
      </w:r>
      <w:r>
        <w:t>смысл.</w:t>
      </w:r>
    </w:p>
    <w:p w:rsidR="00CD081E" w:rsidRDefault="00BD4E48">
      <w:pPr>
        <w:pStyle w:val="a3"/>
        <w:spacing w:before="3" w:line="275" w:lineRule="exact"/>
        <w:ind w:left="1670" w:firstLine="0"/>
      </w:pPr>
      <w:r>
        <w:t>Проводить</w:t>
      </w:r>
      <w:r>
        <w:rPr>
          <w:spacing w:val="-9"/>
        </w:rPr>
        <w:t xml:space="preserve"> </w:t>
      </w:r>
      <w:r>
        <w:t>основные</w:t>
      </w:r>
      <w:r>
        <w:rPr>
          <w:spacing w:val="-7"/>
        </w:rPr>
        <w:t xml:space="preserve"> </w:t>
      </w:r>
      <w:r>
        <w:t>геометрические</w:t>
      </w:r>
      <w:r>
        <w:rPr>
          <w:spacing w:val="-2"/>
        </w:rPr>
        <w:t xml:space="preserve"> </w:t>
      </w:r>
      <w:r>
        <w:t>построения</w:t>
      </w:r>
      <w:r>
        <w:rPr>
          <w:spacing w:val="-1"/>
        </w:rPr>
        <w:t xml:space="preserve"> </w:t>
      </w:r>
      <w:r>
        <w:t>с</w:t>
      </w:r>
      <w:r>
        <w:rPr>
          <w:spacing w:val="-2"/>
        </w:rPr>
        <w:t xml:space="preserve"> </w:t>
      </w:r>
      <w:r>
        <w:t>помощью</w:t>
      </w:r>
      <w:r>
        <w:rPr>
          <w:spacing w:val="-7"/>
        </w:rPr>
        <w:t xml:space="preserve"> </w:t>
      </w:r>
      <w:r>
        <w:t>циркуля</w:t>
      </w:r>
      <w:r>
        <w:rPr>
          <w:spacing w:val="-2"/>
        </w:rPr>
        <w:t xml:space="preserve"> </w:t>
      </w:r>
      <w:r>
        <w:t>и линейки.</w:t>
      </w:r>
    </w:p>
    <w:p w:rsidR="00CD081E" w:rsidRDefault="00BD4E48">
      <w:pPr>
        <w:pStyle w:val="a3"/>
        <w:spacing w:line="242"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8</w:t>
      </w:r>
      <w:r>
        <w:rPr>
          <w:spacing w:val="2"/>
        </w:rPr>
        <w:t xml:space="preserve"> </w:t>
      </w:r>
      <w:r>
        <w:t>классе.</w:t>
      </w:r>
    </w:p>
    <w:p w:rsidR="00CD081E" w:rsidRDefault="00BD4E48">
      <w:pPr>
        <w:pStyle w:val="a3"/>
        <w:spacing w:line="242" w:lineRule="auto"/>
        <w:ind w:right="1129"/>
        <w:jc w:val="left"/>
      </w:pPr>
      <w:r>
        <w:t>Распознавать</w:t>
      </w:r>
      <w:r>
        <w:rPr>
          <w:spacing w:val="10"/>
        </w:rPr>
        <w:t xml:space="preserve"> </w:t>
      </w:r>
      <w:r>
        <w:t>основные</w:t>
      </w:r>
      <w:r>
        <w:rPr>
          <w:spacing w:val="13"/>
        </w:rPr>
        <w:t xml:space="preserve"> </w:t>
      </w:r>
      <w:r>
        <w:t>виды</w:t>
      </w:r>
      <w:r>
        <w:rPr>
          <w:spacing w:val="16"/>
        </w:rPr>
        <w:t xml:space="preserve"> </w:t>
      </w:r>
      <w:r>
        <w:t>четырёхугольников,</w:t>
      </w:r>
      <w:r>
        <w:rPr>
          <w:spacing w:val="15"/>
        </w:rPr>
        <w:t xml:space="preserve"> </w:t>
      </w:r>
      <w:r>
        <w:t>их</w:t>
      </w:r>
      <w:r>
        <w:rPr>
          <w:spacing w:val="9"/>
        </w:rPr>
        <w:t xml:space="preserve"> </w:t>
      </w:r>
      <w:r>
        <w:t>элементы,</w:t>
      </w:r>
      <w:r>
        <w:rPr>
          <w:spacing w:val="16"/>
        </w:rPr>
        <w:t xml:space="preserve"> </w:t>
      </w:r>
      <w:r>
        <w:t>пользоваться</w:t>
      </w:r>
      <w:r>
        <w:rPr>
          <w:spacing w:val="9"/>
        </w:rPr>
        <w:t xml:space="preserve"> </w:t>
      </w:r>
      <w:r>
        <w:t>их</w:t>
      </w:r>
      <w:r>
        <w:rPr>
          <w:spacing w:val="-57"/>
        </w:rPr>
        <w:t xml:space="preserve"> </w:t>
      </w:r>
      <w:r>
        <w:t>свойствами</w:t>
      </w:r>
      <w:r>
        <w:rPr>
          <w:spacing w:val="-3"/>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rsidR="00CD081E" w:rsidRDefault="00BD4E48">
      <w:pPr>
        <w:pStyle w:val="a3"/>
        <w:spacing w:line="242" w:lineRule="auto"/>
        <w:ind w:right="1129"/>
        <w:jc w:val="left"/>
      </w:pPr>
      <w:r>
        <w:t>Применять</w:t>
      </w:r>
      <w:r>
        <w:rPr>
          <w:spacing w:val="52"/>
        </w:rPr>
        <w:t xml:space="preserve"> </w:t>
      </w:r>
      <w:r>
        <w:t>свойства</w:t>
      </w:r>
      <w:r>
        <w:rPr>
          <w:spacing w:val="50"/>
        </w:rPr>
        <w:t xml:space="preserve"> </w:t>
      </w:r>
      <w:r>
        <w:t>точки</w:t>
      </w:r>
      <w:r>
        <w:rPr>
          <w:spacing w:val="47"/>
        </w:rPr>
        <w:t xml:space="preserve"> </w:t>
      </w:r>
      <w:r>
        <w:t>пересечения</w:t>
      </w:r>
      <w:r>
        <w:rPr>
          <w:spacing w:val="50"/>
        </w:rPr>
        <w:t xml:space="preserve"> </w:t>
      </w:r>
      <w:r>
        <w:t>медиан</w:t>
      </w:r>
      <w:r>
        <w:rPr>
          <w:spacing w:val="51"/>
        </w:rPr>
        <w:t xml:space="preserve"> </w:t>
      </w:r>
      <w:r>
        <w:t>треугольника</w:t>
      </w:r>
      <w:r>
        <w:rPr>
          <w:spacing w:val="50"/>
        </w:rPr>
        <w:t xml:space="preserve"> </w:t>
      </w:r>
      <w:r>
        <w:t>(центра</w:t>
      </w:r>
      <w:r>
        <w:rPr>
          <w:spacing w:val="46"/>
        </w:rPr>
        <w:t xml:space="preserve"> </w:t>
      </w:r>
      <w:r>
        <w:t>масс)</w:t>
      </w:r>
      <w:r>
        <w:rPr>
          <w:spacing w:val="52"/>
        </w:rPr>
        <w:t xml:space="preserve"> </w:t>
      </w:r>
      <w:r>
        <w:t>в</w:t>
      </w:r>
      <w:r>
        <w:rPr>
          <w:spacing w:val="-57"/>
        </w:rPr>
        <w:t xml:space="preserve"> </w:t>
      </w:r>
      <w:r>
        <w:t>решении</w:t>
      </w:r>
      <w:r>
        <w:rPr>
          <w:spacing w:val="-3"/>
        </w:rPr>
        <w:t xml:space="preserve"> </w:t>
      </w:r>
      <w:r>
        <w:t>задач.</w:t>
      </w:r>
    </w:p>
    <w:p w:rsidR="00CD081E" w:rsidRDefault="00BD4E48">
      <w:pPr>
        <w:pStyle w:val="a3"/>
        <w:spacing w:line="242" w:lineRule="auto"/>
        <w:ind w:right="1129"/>
        <w:jc w:val="left"/>
      </w:pPr>
      <w:r>
        <w:t>Владеть</w:t>
      </w:r>
      <w:r>
        <w:rPr>
          <w:spacing w:val="35"/>
        </w:rPr>
        <w:t xml:space="preserve"> </w:t>
      </w:r>
      <w:r>
        <w:t>понятием</w:t>
      </w:r>
      <w:r>
        <w:rPr>
          <w:spacing w:val="35"/>
        </w:rPr>
        <w:t xml:space="preserve"> </w:t>
      </w:r>
      <w:r>
        <w:t>средней</w:t>
      </w:r>
      <w:r>
        <w:rPr>
          <w:spacing w:val="30"/>
        </w:rPr>
        <w:t xml:space="preserve"> </w:t>
      </w:r>
      <w:r>
        <w:t>линии</w:t>
      </w:r>
      <w:r>
        <w:rPr>
          <w:spacing w:val="35"/>
        </w:rPr>
        <w:t xml:space="preserve"> </w:t>
      </w:r>
      <w:r>
        <w:t>треугольника</w:t>
      </w:r>
      <w:r>
        <w:rPr>
          <w:spacing w:val="33"/>
        </w:rPr>
        <w:t xml:space="preserve"> </w:t>
      </w:r>
      <w:r>
        <w:t>и</w:t>
      </w:r>
      <w:r>
        <w:rPr>
          <w:spacing w:val="35"/>
        </w:rPr>
        <w:t xml:space="preserve"> </w:t>
      </w:r>
      <w:r>
        <w:t>трапеции,</w:t>
      </w:r>
      <w:r>
        <w:rPr>
          <w:spacing w:val="31"/>
        </w:rPr>
        <w:t xml:space="preserve"> </w:t>
      </w:r>
      <w:r>
        <w:t>применять</w:t>
      </w:r>
      <w:r>
        <w:rPr>
          <w:spacing w:val="31"/>
        </w:rPr>
        <w:t xml:space="preserve"> </w:t>
      </w:r>
      <w:r>
        <w:t>их</w:t>
      </w:r>
      <w:r>
        <w:rPr>
          <w:spacing w:val="-57"/>
        </w:rPr>
        <w:t xml:space="preserve"> </w:t>
      </w:r>
      <w:r>
        <w:t>свойства</w:t>
      </w:r>
      <w:r>
        <w:rPr>
          <w:spacing w:val="52"/>
        </w:rPr>
        <w:t xml:space="preserve"> </w:t>
      </w:r>
      <w:r>
        <w:t>при</w:t>
      </w:r>
      <w:r>
        <w:rPr>
          <w:spacing w:val="59"/>
        </w:rPr>
        <w:t xml:space="preserve"> </w:t>
      </w:r>
      <w:r>
        <w:t>решении</w:t>
      </w:r>
      <w:r>
        <w:rPr>
          <w:spacing w:val="54"/>
        </w:rPr>
        <w:t xml:space="preserve"> </w:t>
      </w:r>
      <w:r>
        <w:t>геометрических</w:t>
      </w:r>
      <w:r>
        <w:rPr>
          <w:spacing w:val="59"/>
        </w:rPr>
        <w:t xml:space="preserve"> </w:t>
      </w:r>
      <w:r>
        <w:t>задач.</w:t>
      </w:r>
      <w:r>
        <w:rPr>
          <w:spacing w:val="60"/>
        </w:rPr>
        <w:t xml:space="preserve"> </w:t>
      </w:r>
      <w:r>
        <w:t>Пользоваться</w:t>
      </w:r>
      <w:r>
        <w:rPr>
          <w:spacing w:val="58"/>
        </w:rPr>
        <w:t xml:space="preserve"> </w:t>
      </w:r>
      <w:r>
        <w:t>теоремой</w:t>
      </w:r>
      <w:r>
        <w:rPr>
          <w:spacing w:val="54"/>
        </w:rPr>
        <w:t xml:space="preserve"> </w:t>
      </w:r>
      <w:r>
        <w:t>Фалеса</w:t>
      </w:r>
      <w:r>
        <w:rPr>
          <w:spacing w:val="57"/>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теоремой</w:t>
      </w:r>
      <w:r>
        <w:rPr>
          <w:spacing w:val="9"/>
        </w:rPr>
        <w:t xml:space="preserve"> </w:t>
      </w:r>
      <w:r>
        <w:t>о</w:t>
      </w:r>
      <w:r>
        <w:rPr>
          <w:spacing w:val="13"/>
        </w:rPr>
        <w:t xml:space="preserve"> </w:t>
      </w:r>
      <w:r>
        <w:t>пропорциональных</w:t>
      </w:r>
      <w:r>
        <w:rPr>
          <w:spacing w:val="8"/>
        </w:rPr>
        <w:t xml:space="preserve"> </w:t>
      </w:r>
      <w:r>
        <w:t>отрезках,</w:t>
      </w:r>
      <w:r>
        <w:rPr>
          <w:spacing w:val="15"/>
        </w:rPr>
        <w:t xml:space="preserve"> </w:t>
      </w:r>
      <w:r>
        <w:t>применять</w:t>
      </w:r>
      <w:r>
        <w:rPr>
          <w:spacing w:val="14"/>
        </w:rPr>
        <w:t xml:space="preserve"> </w:t>
      </w:r>
      <w:r>
        <w:t>их</w:t>
      </w:r>
      <w:r>
        <w:rPr>
          <w:spacing w:val="13"/>
        </w:rPr>
        <w:t xml:space="preserve"> </w:t>
      </w:r>
      <w:r>
        <w:t>для</w:t>
      </w:r>
      <w:r>
        <w:rPr>
          <w:spacing w:val="13"/>
        </w:rPr>
        <w:t xml:space="preserve"> </w:t>
      </w:r>
      <w:r>
        <w:t>решения</w:t>
      </w:r>
      <w:r>
        <w:rPr>
          <w:spacing w:val="8"/>
        </w:rPr>
        <w:t xml:space="preserve"> </w:t>
      </w:r>
      <w:r>
        <w:t>практических</w:t>
      </w:r>
      <w:r>
        <w:rPr>
          <w:spacing w:val="-57"/>
        </w:rPr>
        <w:t xml:space="preserve"> </w:t>
      </w:r>
      <w:r>
        <w:t>задач.</w:t>
      </w:r>
    </w:p>
    <w:p w:rsidR="00CD081E" w:rsidRDefault="00BD4E48">
      <w:pPr>
        <w:pStyle w:val="a3"/>
        <w:spacing w:line="271" w:lineRule="exact"/>
        <w:ind w:left="1670" w:firstLine="0"/>
      </w:pPr>
      <w:r>
        <w:t>Применять</w:t>
      </w:r>
      <w:r>
        <w:rPr>
          <w:spacing w:val="-5"/>
        </w:rPr>
        <w:t xml:space="preserve"> </w:t>
      </w:r>
      <w:r>
        <w:t>признаки</w:t>
      </w:r>
      <w:r>
        <w:rPr>
          <w:spacing w:val="-5"/>
        </w:rPr>
        <w:t xml:space="preserve"> </w:t>
      </w:r>
      <w:r>
        <w:t>подобия</w:t>
      </w:r>
      <w:r>
        <w:rPr>
          <w:spacing w:val="-2"/>
        </w:rPr>
        <w:t xml:space="preserve"> </w:t>
      </w:r>
      <w:r>
        <w:t>треугольников</w:t>
      </w:r>
      <w:r>
        <w:rPr>
          <w:spacing w:val="-4"/>
        </w:rPr>
        <w:t xml:space="preserve"> </w:t>
      </w:r>
      <w:r>
        <w:t>в</w:t>
      </w:r>
      <w:r>
        <w:rPr>
          <w:spacing w:val="-9"/>
        </w:rPr>
        <w:t xml:space="preserve"> </w:t>
      </w:r>
      <w:r>
        <w:t>решении</w:t>
      </w:r>
      <w:r>
        <w:rPr>
          <w:spacing w:val="-6"/>
        </w:rPr>
        <w:t xml:space="preserve"> </w:t>
      </w:r>
      <w:r>
        <w:t>геометрических</w:t>
      </w:r>
      <w:r>
        <w:rPr>
          <w:spacing w:val="-6"/>
        </w:rPr>
        <w:t xml:space="preserve"> </w:t>
      </w:r>
      <w:r>
        <w:t>задач.</w:t>
      </w:r>
    </w:p>
    <w:p w:rsidR="00CD081E" w:rsidRDefault="00BD4E48">
      <w:pPr>
        <w:pStyle w:val="a3"/>
        <w:spacing w:before="2"/>
        <w:ind w:right="1127"/>
      </w:pPr>
      <w:r>
        <w:t>Пользоваться теоремой Пифагора для решения геометрических и 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2"/>
        </w:rPr>
        <w:t xml:space="preserve"> </w:t>
      </w:r>
      <w:r>
        <w:t>чертёж</w:t>
      </w:r>
      <w:r>
        <w:rPr>
          <w:spacing w:val="-1"/>
        </w:rPr>
        <w:t xml:space="preserve"> </w:t>
      </w:r>
      <w:r>
        <w:t>и</w:t>
      </w:r>
      <w:r>
        <w:rPr>
          <w:spacing w:val="-2"/>
        </w:rPr>
        <w:t xml:space="preserve"> </w:t>
      </w:r>
      <w:r>
        <w:t>находить</w:t>
      </w:r>
      <w:r>
        <w:rPr>
          <w:spacing w:val="2"/>
        </w:rPr>
        <w:t xml:space="preserve"> </w:t>
      </w:r>
      <w:r>
        <w:t>соответствующие</w:t>
      </w:r>
      <w:r>
        <w:rPr>
          <w:spacing w:val="1"/>
        </w:rPr>
        <w:t xml:space="preserve"> </w:t>
      </w:r>
      <w:r>
        <w:t>длины.</w:t>
      </w:r>
    </w:p>
    <w:p w:rsidR="00CD081E" w:rsidRDefault="00BD4E48">
      <w:pPr>
        <w:pStyle w:val="a3"/>
        <w:spacing w:line="242" w:lineRule="auto"/>
        <w:ind w:right="1137"/>
      </w:pPr>
      <w:r>
        <w:t>Владеть понятиями синуса, косинуса и тангенса острого угла прямоугольного</w:t>
      </w:r>
      <w:r>
        <w:rPr>
          <w:spacing w:val="1"/>
        </w:rPr>
        <w:t xml:space="preserve"> </w:t>
      </w:r>
      <w:r>
        <w:t>треугольника.</w:t>
      </w:r>
      <w:r>
        <w:rPr>
          <w:spacing w:val="-3"/>
        </w:rPr>
        <w:t xml:space="preserve"> </w:t>
      </w:r>
      <w:r>
        <w:t>Пользоваться</w:t>
      </w:r>
      <w:r>
        <w:rPr>
          <w:spacing w:val="1"/>
        </w:rPr>
        <w:t xml:space="preserve"> </w:t>
      </w:r>
      <w:r>
        <w:t>этими</w:t>
      </w:r>
      <w:r>
        <w:rPr>
          <w:spacing w:val="1"/>
        </w:rPr>
        <w:t xml:space="preserve"> </w:t>
      </w:r>
      <w:r>
        <w:t>понятиями</w:t>
      </w:r>
      <w:r>
        <w:rPr>
          <w:spacing w:val="-3"/>
        </w:rPr>
        <w:t xml:space="preserve"> </w:t>
      </w:r>
      <w:r>
        <w:t>для решения</w:t>
      </w:r>
      <w:r>
        <w:rPr>
          <w:spacing w:val="-4"/>
        </w:rPr>
        <w:t xml:space="preserve"> </w:t>
      </w:r>
      <w:r>
        <w:t>практических</w:t>
      </w:r>
      <w:r>
        <w:rPr>
          <w:spacing w:val="-5"/>
        </w:rPr>
        <w:t xml:space="preserve"> </w:t>
      </w:r>
      <w:r>
        <w:t>задач.</w:t>
      </w:r>
    </w:p>
    <w:p w:rsidR="00CD081E" w:rsidRDefault="00BD4E48">
      <w:pPr>
        <w:pStyle w:val="a3"/>
        <w:ind w:right="1133"/>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5"/>
        </w:rPr>
        <w:t xml:space="preserve"> </w:t>
      </w:r>
      <w:r>
        <w:t>умения</w:t>
      </w:r>
      <w:r>
        <w:rPr>
          <w:spacing w:val="2"/>
        </w:rPr>
        <w:t xml:space="preserve"> </w:t>
      </w:r>
      <w:r>
        <w:t>в</w:t>
      </w:r>
      <w:r>
        <w:rPr>
          <w:spacing w:val="-2"/>
        </w:rPr>
        <w:t xml:space="preserve"> </w:t>
      </w:r>
      <w:r>
        <w:t>практических</w:t>
      </w:r>
      <w:r>
        <w:rPr>
          <w:spacing w:val="-3"/>
        </w:rPr>
        <w:t xml:space="preserve"> </w:t>
      </w:r>
      <w:r>
        <w:t>задачах.</w:t>
      </w:r>
    </w:p>
    <w:p w:rsidR="00CD081E" w:rsidRDefault="00BD4E48">
      <w:pPr>
        <w:pStyle w:val="a3"/>
        <w:ind w:right="1131"/>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 хордой</w:t>
      </w:r>
      <w:r>
        <w:rPr>
          <w:spacing w:val="-57"/>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rsidR="00CD081E" w:rsidRDefault="00BD4E48">
      <w:pPr>
        <w:pStyle w:val="a3"/>
        <w:spacing w:line="242" w:lineRule="auto"/>
        <w:ind w:right="1130"/>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1"/>
        </w:rPr>
        <w:t xml:space="preserve"> </w:t>
      </w:r>
      <w:r>
        <w:t>четырёхугольника</w:t>
      </w:r>
      <w:r>
        <w:rPr>
          <w:spacing w:val="1"/>
        </w:rPr>
        <w:t xml:space="preserve"> </w:t>
      </w:r>
      <w:r>
        <w:t>при</w:t>
      </w:r>
      <w:r>
        <w:rPr>
          <w:spacing w:val="-2"/>
        </w:rPr>
        <w:t xml:space="preserve"> </w:t>
      </w:r>
      <w:r>
        <w:t>решении</w:t>
      </w:r>
      <w:r>
        <w:rPr>
          <w:spacing w:val="-3"/>
        </w:rPr>
        <w:t xml:space="preserve"> </w:t>
      </w:r>
      <w:r>
        <w:t>задач.</w:t>
      </w:r>
    </w:p>
    <w:p w:rsidR="00CD081E" w:rsidRDefault="00BD4E48">
      <w:pPr>
        <w:pStyle w:val="a3"/>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 и</w:t>
      </w:r>
      <w:r>
        <w:rPr>
          <w:spacing w:val="-3"/>
        </w:rPr>
        <w:t xml:space="preserve"> </w:t>
      </w:r>
      <w:r>
        <w:t>тригонометрии</w:t>
      </w:r>
      <w:r>
        <w:rPr>
          <w:spacing w:val="-3"/>
        </w:rPr>
        <w:t xml:space="preserve"> </w:t>
      </w:r>
      <w:r>
        <w:t>(пользуясь,</w:t>
      </w:r>
      <w:r>
        <w:rPr>
          <w:spacing w:val="3"/>
        </w:rPr>
        <w:t xml:space="preserve"> </w:t>
      </w:r>
      <w:r>
        <w:t>где необходимо,</w:t>
      </w:r>
      <w:r>
        <w:rPr>
          <w:spacing w:val="3"/>
        </w:rPr>
        <w:t xml:space="preserve"> </w:t>
      </w:r>
      <w:r>
        <w:t>калькулятором).</w:t>
      </w:r>
    </w:p>
    <w:p w:rsidR="00CD081E" w:rsidRDefault="00BD4E48">
      <w:pPr>
        <w:pStyle w:val="a3"/>
        <w:spacing w:line="237" w:lineRule="auto"/>
        <w:ind w:right="1137"/>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rsidR="00CD081E" w:rsidRDefault="00BD4E48">
      <w:pPr>
        <w:pStyle w:val="a3"/>
        <w:ind w:right="1127"/>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 Находить (с помощью калькулятора) длины и углы для нетабличных</w:t>
      </w:r>
      <w:r>
        <w:rPr>
          <w:spacing w:val="1"/>
        </w:rPr>
        <w:t xml:space="preserve"> </w:t>
      </w:r>
      <w:r>
        <w:t>значений.</w:t>
      </w:r>
    </w:p>
    <w:p w:rsidR="00CD081E" w:rsidRDefault="00BD4E48">
      <w:pPr>
        <w:pStyle w:val="a3"/>
        <w:spacing w:line="237" w:lineRule="auto"/>
        <w:ind w:right="1137"/>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 для</w:t>
      </w:r>
      <w:r>
        <w:rPr>
          <w:spacing w:val="-6"/>
        </w:rPr>
        <w:t xml:space="preserve"> </w:t>
      </w:r>
      <w:r>
        <w:t>нахождения соотношений между</w:t>
      </w:r>
      <w:r>
        <w:rPr>
          <w:spacing w:val="-10"/>
        </w:rPr>
        <w:t xml:space="preserve"> </w:t>
      </w:r>
      <w:r>
        <w:t>тригонометрическими</w:t>
      </w:r>
      <w:r>
        <w:rPr>
          <w:spacing w:val="-5"/>
        </w:rPr>
        <w:t xml:space="preserve"> </w:t>
      </w:r>
      <w:r>
        <w:t>величинами.</w:t>
      </w:r>
    </w:p>
    <w:p w:rsidR="00CD081E" w:rsidRDefault="00BD4E48">
      <w:pPr>
        <w:pStyle w:val="a3"/>
        <w:spacing w:before="3"/>
        <w:ind w:right="1131"/>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4"/>
        </w:rPr>
        <w:t xml:space="preserve"> </w:t>
      </w:r>
      <w:r>
        <w:t>задач.</w:t>
      </w:r>
    </w:p>
    <w:p w:rsidR="00CD081E" w:rsidRDefault="00BD4E48">
      <w:pPr>
        <w:pStyle w:val="a3"/>
        <w:ind w:right="1133"/>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1"/>
        </w:rPr>
        <w:t xml:space="preserve"> </w:t>
      </w:r>
      <w:r>
        <w:t>фигур</w:t>
      </w:r>
      <w:r>
        <w:rPr>
          <w:spacing w:val="1"/>
        </w:rPr>
        <w:t xml:space="preserve"> </w:t>
      </w:r>
      <w:r>
        <w:t>в</w:t>
      </w:r>
      <w:r>
        <w:rPr>
          <w:spacing w:val="60"/>
        </w:rPr>
        <w:t xml:space="preserve"> </w:t>
      </w:r>
      <w:r>
        <w:t>окружающем</w:t>
      </w:r>
      <w:r>
        <w:rPr>
          <w:spacing w:val="1"/>
        </w:rPr>
        <w:t xml:space="preserve"> </w:t>
      </w:r>
      <w:r>
        <w:t>мире.</w:t>
      </w:r>
    </w:p>
    <w:p w:rsidR="00CD081E" w:rsidRDefault="00BD4E48">
      <w:pPr>
        <w:pStyle w:val="a3"/>
        <w:spacing w:before="3" w:line="237" w:lineRule="auto"/>
        <w:ind w:right="113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61"/>
        </w:rPr>
        <w:t xml:space="preserve"> </w:t>
      </w:r>
      <w:r>
        <w:t>произведении</w:t>
      </w:r>
      <w:r>
        <w:rPr>
          <w:spacing w:val="1"/>
        </w:rPr>
        <w:t xml:space="preserve"> </w:t>
      </w:r>
      <w:r>
        <w:t>отрезков</w:t>
      </w:r>
      <w:r>
        <w:rPr>
          <w:spacing w:val="-2"/>
        </w:rPr>
        <w:t xml:space="preserve"> </w:t>
      </w:r>
      <w:r>
        <w:t>секущих,</w:t>
      </w:r>
      <w:r>
        <w:rPr>
          <w:spacing w:val="4"/>
        </w:rPr>
        <w:t xml:space="preserve"> </w:t>
      </w:r>
      <w:r>
        <w:t>о</w:t>
      </w:r>
      <w:r>
        <w:rPr>
          <w:spacing w:val="5"/>
        </w:rPr>
        <w:t xml:space="preserve"> </w:t>
      </w:r>
      <w:r>
        <w:t>квадрате</w:t>
      </w:r>
      <w:r>
        <w:rPr>
          <w:spacing w:val="1"/>
        </w:rPr>
        <w:t xml:space="preserve"> </w:t>
      </w:r>
      <w:r>
        <w:t>касательной.</w:t>
      </w:r>
    </w:p>
    <w:p w:rsidR="00CD081E" w:rsidRDefault="00BD4E48">
      <w:pPr>
        <w:pStyle w:val="a3"/>
        <w:spacing w:before="3"/>
        <w:ind w:right="1134"/>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5"/>
        </w:rPr>
        <w:t xml:space="preserve"> </w:t>
      </w:r>
      <w:r>
        <w:t>векторов</w:t>
      </w:r>
      <w:r>
        <w:rPr>
          <w:spacing w:val="3"/>
        </w:rPr>
        <w:t xml:space="preserve"> </w:t>
      </w:r>
      <w:r>
        <w:t>для</w:t>
      </w:r>
      <w:r>
        <w:rPr>
          <w:spacing w:val="2"/>
        </w:rPr>
        <w:t xml:space="preserve"> </w:t>
      </w:r>
      <w:r>
        <w:t>нахождения</w:t>
      </w:r>
      <w:r>
        <w:rPr>
          <w:spacing w:val="1"/>
        </w:rPr>
        <w:t xml:space="preserve"> </w:t>
      </w:r>
      <w:r>
        <w:t>длин</w:t>
      </w:r>
      <w:r>
        <w:rPr>
          <w:spacing w:val="-2"/>
        </w:rPr>
        <w:t xml:space="preserve"> </w:t>
      </w:r>
      <w:r>
        <w:t>и</w:t>
      </w:r>
      <w:r>
        <w:rPr>
          <w:spacing w:val="-7"/>
        </w:rPr>
        <w:t xml:space="preserve"> </w:t>
      </w:r>
      <w:r>
        <w:t>углов.</w:t>
      </w:r>
    </w:p>
    <w:p w:rsidR="00CD081E" w:rsidRDefault="00BD4E48">
      <w:pPr>
        <w:pStyle w:val="a3"/>
        <w:spacing w:line="242" w:lineRule="auto"/>
        <w:ind w:right="1133"/>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и</w:t>
      </w:r>
      <w:r>
        <w:rPr>
          <w:spacing w:val="3"/>
        </w:rPr>
        <w:t xml:space="preserve"> </w:t>
      </w:r>
      <w:r>
        <w:t>практических</w:t>
      </w:r>
      <w:r>
        <w:rPr>
          <w:spacing w:val="-3"/>
        </w:rPr>
        <w:t xml:space="preserve"> </w:t>
      </w:r>
      <w:r>
        <w:t>задач.</w:t>
      </w:r>
    </w:p>
    <w:p w:rsidR="00CD081E" w:rsidRDefault="00BD4E48">
      <w:pPr>
        <w:pStyle w:val="a3"/>
        <w:ind w:right="1134"/>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 окружности и радианной меры угла, уметь вычислять площадь круга и его частей.</w:t>
      </w:r>
      <w:r>
        <w:rPr>
          <w:spacing w:val="1"/>
        </w:rPr>
        <w:t xml:space="preserve"> </w:t>
      </w:r>
      <w:r>
        <w:t>Применять</w:t>
      </w:r>
      <w:r>
        <w:rPr>
          <w:spacing w:val="-2"/>
        </w:rPr>
        <w:t xml:space="preserve"> </w:t>
      </w:r>
      <w:r>
        <w:t>полученные умения</w:t>
      </w:r>
      <w:r>
        <w:rPr>
          <w:spacing w:val="2"/>
        </w:rPr>
        <w:t xml:space="preserve"> </w:t>
      </w:r>
      <w:r>
        <w:t>в</w:t>
      </w:r>
      <w:r>
        <w:rPr>
          <w:spacing w:val="2"/>
        </w:rPr>
        <w:t xml:space="preserve"> </w:t>
      </w:r>
      <w:r>
        <w:t>практических</w:t>
      </w:r>
      <w:r>
        <w:rPr>
          <w:spacing w:val="1"/>
        </w:rPr>
        <w:t xml:space="preserve"> </w:t>
      </w:r>
      <w:r>
        <w:t>задачах.</w:t>
      </w:r>
    </w:p>
    <w:p w:rsidR="00CD081E" w:rsidRDefault="00BD4E48">
      <w:pPr>
        <w:pStyle w:val="a3"/>
        <w:spacing w:line="237" w:lineRule="auto"/>
        <w:ind w:right="1129"/>
      </w:pPr>
      <w:r>
        <w:t>Находить оси (или центры) симметрии фигур, применять движения плоскости в</w:t>
      </w:r>
      <w:r>
        <w:rPr>
          <w:spacing w:val="1"/>
        </w:rPr>
        <w:t xml:space="preserve"> </w:t>
      </w:r>
      <w:r>
        <w:t>простейших</w:t>
      </w:r>
      <w:r>
        <w:rPr>
          <w:spacing w:val="-4"/>
        </w:rPr>
        <w:t xml:space="preserve"> </w:t>
      </w:r>
      <w:r>
        <w:t>случаях.</w:t>
      </w:r>
    </w:p>
    <w:p w:rsidR="00CD081E" w:rsidRDefault="00BD4E48">
      <w:pPr>
        <w:pStyle w:val="a3"/>
        <w:spacing w:before="2"/>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2"/>
        </w:rPr>
        <w:t xml:space="preserve"> </w:t>
      </w:r>
      <w:r>
        <w:t>и</w:t>
      </w:r>
      <w:r>
        <w:rPr>
          <w:spacing w:val="-6"/>
        </w:rPr>
        <w:t xml:space="preserve"> </w:t>
      </w:r>
      <w:r>
        <w:t>тригонометрических</w:t>
      </w:r>
      <w:r>
        <w:rPr>
          <w:spacing w:val="-7"/>
        </w:rPr>
        <w:t xml:space="preserve"> </w:t>
      </w:r>
      <w:r>
        <w:t>функций (пользуясь, где</w:t>
      </w:r>
      <w:r>
        <w:rPr>
          <w:spacing w:val="-3"/>
        </w:rPr>
        <w:t xml:space="preserve"> </w:t>
      </w:r>
      <w:r>
        <w:t>необходимо, калькулятором).</w:t>
      </w:r>
    </w:p>
    <w:p w:rsidR="00CD081E" w:rsidRDefault="008E047A">
      <w:pPr>
        <w:pStyle w:val="a3"/>
        <w:spacing w:line="242" w:lineRule="auto"/>
        <w:ind w:right="1128"/>
      </w:pPr>
      <w:r>
        <w:t>Р</w:t>
      </w:r>
      <w:r w:rsidR="00BD4E48">
        <w:t>абочая программа учебного курса «Вероятность и статистика» в</w:t>
      </w:r>
      <w:r w:rsidR="00BD4E48">
        <w:rPr>
          <w:spacing w:val="1"/>
        </w:rPr>
        <w:t xml:space="preserve"> </w:t>
      </w:r>
      <w:r w:rsidR="00BD4E48">
        <w:t>7–9</w:t>
      </w:r>
      <w:r w:rsidR="00BD4E48">
        <w:rPr>
          <w:spacing w:val="38"/>
        </w:rPr>
        <w:t xml:space="preserve"> </w:t>
      </w:r>
      <w:r w:rsidR="00BD4E48">
        <w:t>классах</w:t>
      </w:r>
      <w:r w:rsidR="00BD4E48">
        <w:rPr>
          <w:spacing w:val="35"/>
        </w:rPr>
        <w:t xml:space="preserve"> </w:t>
      </w:r>
      <w:r w:rsidR="00BD4E48">
        <w:t>(далее</w:t>
      </w:r>
      <w:r w:rsidR="00BD4E48">
        <w:rPr>
          <w:spacing w:val="38"/>
        </w:rPr>
        <w:t xml:space="preserve"> </w:t>
      </w:r>
      <w:r w:rsidR="00BD4E48">
        <w:t>соответственно</w:t>
      </w:r>
      <w:r w:rsidR="00BD4E48">
        <w:rPr>
          <w:spacing w:val="42"/>
        </w:rPr>
        <w:t xml:space="preserve"> </w:t>
      </w:r>
      <w:r w:rsidR="00BD4E48">
        <w:t>–</w:t>
      </w:r>
      <w:r w:rsidR="00BD4E48">
        <w:rPr>
          <w:spacing w:val="35"/>
        </w:rPr>
        <w:t xml:space="preserve"> </w:t>
      </w:r>
      <w:r w:rsidR="00BD4E48">
        <w:t>программа</w:t>
      </w:r>
      <w:r w:rsidR="00BD4E48">
        <w:rPr>
          <w:spacing w:val="38"/>
        </w:rPr>
        <w:t xml:space="preserve"> </w:t>
      </w:r>
      <w:r w:rsidR="00BD4E48">
        <w:t>учебного</w:t>
      </w:r>
      <w:r w:rsidR="00BD4E48">
        <w:rPr>
          <w:spacing w:val="38"/>
        </w:rPr>
        <w:t xml:space="preserve"> </w:t>
      </w:r>
      <w:r w:rsidR="00BD4E48">
        <w:t>курса</w:t>
      </w:r>
      <w:r w:rsidR="00BD4E48">
        <w:rPr>
          <w:spacing w:val="38"/>
        </w:rPr>
        <w:t xml:space="preserve"> </w:t>
      </w:r>
      <w:r w:rsidR="00BD4E48">
        <w:t>«Вероятность</w:t>
      </w:r>
      <w:r w:rsidR="00BD4E48">
        <w:rPr>
          <w:spacing w:val="36"/>
        </w:rPr>
        <w:t xml:space="preserve"> </w:t>
      </w:r>
      <w:r w:rsidR="00BD4E48">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статистика», учебный</w:t>
      </w:r>
      <w:r>
        <w:rPr>
          <w:spacing w:val="-4"/>
        </w:rPr>
        <w:t xml:space="preserve"> </w:t>
      </w:r>
      <w:r>
        <w:t>курс).</w:t>
      </w:r>
    </w:p>
    <w:p w:rsidR="00CD081E" w:rsidRDefault="00BD4E48">
      <w:pPr>
        <w:pStyle w:val="a3"/>
        <w:spacing w:before="2" w:line="275" w:lineRule="exact"/>
        <w:ind w:left="1670" w:firstLine="0"/>
      </w:pPr>
      <w:r>
        <w:t>Пояснительная</w:t>
      </w:r>
      <w:r>
        <w:rPr>
          <w:spacing w:val="-4"/>
        </w:rPr>
        <w:t xml:space="preserve"> </w:t>
      </w:r>
      <w:r>
        <w:t>записка.</w:t>
      </w:r>
    </w:p>
    <w:p w:rsidR="00CD081E" w:rsidRDefault="00BD4E48">
      <w:pPr>
        <w:pStyle w:val="a3"/>
        <w:ind w:right="1131"/>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1"/>
        </w:rPr>
        <w:t xml:space="preserve"> </w:t>
      </w:r>
      <w:r>
        <w:t>статистики,</w:t>
      </w:r>
      <w:r>
        <w:rPr>
          <w:spacing w:val="1"/>
        </w:rPr>
        <w:t xml:space="preserve"> </w:t>
      </w:r>
      <w:r>
        <w:t>такая подготовка важна для продолжения образования и</w:t>
      </w:r>
      <w:r>
        <w:rPr>
          <w:spacing w:val="1"/>
        </w:rPr>
        <w:t xml:space="preserve"> </w:t>
      </w:r>
      <w:r>
        <w:t>для успешной</w:t>
      </w:r>
      <w:r>
        <w:rPr>
          <w:spacing w:val="1"/>
        </w:rPr>
        <w:t xml:space="preserve"> </w:t>
      </w:r>
      <w:r>
        <w:t>профессиональной</w:t>
      </w:r>
      <w:r>
        <w:rPr>
          <w:spacing w:val="-3"/>
        </w:rPr>
        <w:t xml:space="preserve"> </w:t>
      </w:r>
      <w:r>
        <w:t>карьеры.</w:t>
      </w:r>
    </w:p>
    <w:p w:rsidR="00CD081E" w:rsidRDefault="00BD4E48">
      <w:pPr>
        <w:pStyle w:val="a3"/>
        <w:ind w:right="1129"/>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 мышление.</w:t>
      </w:r>
    </w:p>
    <w:p w:rsidR="00CD081E" w:rsidRDefault="00BD4E48">
      <w:pPr>
        <w:pStyle w:val="a3"/>
        <w:ind w:right="1128"/>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6"/>
        </w:rPr>
        <w:t xml:space="preserve"> </w:t>
      </w:r>
      <w:r>
        <w:t>процессов</w:t>
      </w:r>
      <w:r>
        <w:rPr>
          <w:spacing w:val="-3"/>
        </w:rPr>
        <w:t xml:space="preserve"> </w:t>
      </w:r>
      <w:r>
        <w:t>и</w:t>
      </w:r>
      <w:r>
        <w:rPr>
          <w:spacing w:val="-4"/>
        </w:rPr>
        <w:t xml:space="preserve"> </w:t>
      </w:r>
      <w:r>
        <w:t>зависимостей,</w:t>
      </w:r>
      <w:r>
        <w:rPr>
          <w:spacing w:val="-4"/>
        </w:rPr>
        <w:t xml:space="preserve"> </w:t>
      </w:r>
      <w:r>
        <w:t>производить</w:t>
      </w:r>
      <w:r>
        <w:rPr>
          <w:spacing w:val="1"/>
        </w:rPr>
        <w:t xml:space="preserve"> </w:t>
      </w:r>
      <w:r>
        <w:t>простейшие</w:t>
      </w:r>
      <w:r>
        <w:rPr>
          <w:spacing w:val="-6"/>
        </w:rPr>
        <w:t xml:space="preserve"> </w:t>
      </w:r>
      <w:r>
        <w:t>вероятностные</w:t>
      </w:r>
      <w:r>
        <w:rPr>
          <w:spacing w:val="-2"/>
        </w:rPr>
        <w:t xml:space="preserve"> </w:t>
      </w:r>
      <w:r>
        <w:t>расчёты.</w:t>
      </w:r>
    </w:p>
    <w:p w:rsidR="00CD081E" w:rsidRDefault="00BD4E48">
      <w:pPr>
        <w:pStyle w:val="a3"/>
        <w:spacing w:before="4"/>
        <w:ind w:right="1129"/>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1"/>
        </w:rPr>
        <w:t xml:space="preserve"> </w:t>
      </w:r>
      <w:r>
        <w:t>навыки организации перебора и подсчёта числа вариантов, в том числе в прикладных</w:t>
      </w:r>
      <w:r>
        <w:rPr>
          <w:spacing w:val="1"/>
        </w:rPr>
        <w:t xml:space="preserve"> </w:t>
      </w:r>
      <w:r>
        <w:t>задачах. Знакомство с основами теории графов создаёт математический фундамент 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 картине мира и методах его исследования, формируется понимание роли</w:t>
      </w:r>
      <w:r>
        <w:rPr>
          <w:spacing w:val="1"/>
        </w:rPr>
        <w:t xml:space="preserve"> </w:t>
      </w:r>
      <w:r>
        <w:t>статистики как источника социально значимой информации и закладываются основы</w:t>
      </w:r>
      <w:r>
        <w:rPr>
          <w:spacing w:val="1"/>
        </w:rPr>
        <w:t xml:space="preserve"> </w:t>
      </w:r>
      <w:r>
        <w:t>вероятностного</w:t>
      </w:r>
      <w:r>
        <w:rPr>
          <w:spacing w:val="1"/>
        </w:rPr>
        <w:t xml:space="preserve"> </w:t>
      </w:r>
      <w:r>
        <w:t>мышления.</w:t>
      </w:r>
    </w:p>
    <w:p w:rsidR="00CD081E" w:rsidRDefault="00BD4E48">
      <w:pPr>
        <w:pStyle w:val="a3"/>
        <w:spacing w:line="275" w:lineRule="exact"/>
        <w:ind w:left="1670" w:firstLine="0"/>
      </w:pPr>
      <w:r>
        <w:t>В</w:t>
      </w:r>
      <w:r>
        <w:rPr>
          <w:spacing w:val="19"/>
        </w:rPr>
        <w:t xml:space="preserve"> </w:t>
      </w:r>
      <w:r>
        <w:t>соответствии</w:t>
      </w:r>
      <w:r>
        <w:rPr>
          <w:spacing w:val="76"/>
        </w:rPr>
        <w:t xml:space="preserve"> </w:t>
      </w:r>
      <w:r>
        <w:t>с</w:t>
      </w:r>
      <w:r>
        <w:rPr>
          <w:spacing w:val="75"/>
        </w:rPr>
        <w:t xml:space="preserve"> </w:t>
      </w:r>
      <w:r>
        <w:t>данными</w:t>
      </w:r>
      <w:r>
        <w:rPr>
          <w:spacing w:val="77"/>
        </w:rPr>
        <w:t xml:space="preserve"> </w:t>
      </w:r>
      <w:r>
        <w:t>целями</w:t>
      </w:r>
      <w:r>
        <w:rPr>
          <w:spacing w:val="77"/>
        </w:rPr>
        <w:t xml:space="preserve"> </w:t>
      </w:r>
      <w:r>
        <w:t>в</w:t>
      </w:r>
      <w:r>
        <w:rPr>
          <w:spacing w:val="76"/>
        </w:rPr>
        <w:t xml:space="preserve"> </w:t>
      </w:r>
      <w:r>
        <w:t>структуре</w:t>
      </w:r>
      <w:r>
        <w:rPr>
          <w:spacing w:val="79"/>
        </w:rPr>
        <w:t xml:space="preserve"> </w:t>
      </w:r>
      <w:r>
        <w:t>программы</w:t>
      </w:r>
      <w:r>
        <w:rPr>
          <w:spacing w:val="77"/>
        </w:rPr>
        <w:t xml:space="preserve"> </w:t>
      </w:r>
      <w:r>
        <w:t>учебного</w:t>
      </w:r>
      <w:r>
        <w:rPr>
          <w:spacing w:val="80"/>
        </w:rPr>
        <w:t xml:space="preserve"> </w:t>
      </w:r>
      <w:r>
        <w:t>курса</w:t>
      </w:r>
    </w:p>
    <w:p w:rsidR="00CD081E" w:rsidRDefault="00BD4E48">
      <w:pPr>
        <w:pStyle w:val="a3"/>
        <w:ind w:right="1135"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61"/>
        </w:rPr>
        <w:t xml:space="preserve"> </w:t>
      </w:r>
      <w:r>
        <w:t>теорию</w:t>
      </w:r>
      <w:r>
        <w:rPr>
          <w:spacing w:val="1"/>
        </w:rPr>
        <w:t xml:space="preserve"> </w:t>
      </w:r>
      <w:r>
        <w:t>графов».</w:t>
      </w:r>
    </w:p>
    <w:p w:rsidR="00CD081E" w:rsidRDefault="00BD4E48">
      <w:pPr>
        <w:pStyle w:val="a3"/>
        <w:ind w:right="1131"/>
      </w:pPr>
      <w:r>
        <w:t>Содержание линии «Представление данных и 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57"/>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 размышлять над факторами, вызывающими изменчивость, и оценивать их</w:t>
      </w:r>
      <w:r>
        <w:rPr>
          <w:spacing w:val="1"/>
        </w:rPr>
        <w:t xml:space="preserve"> </w:t>
      </w:r>
      <w:r>
        <w:t>влияние</w:t>
      </w:r>
      <w:r>
        <w:rPr>
          <w:spacing w:val="-5"/>
        </w:rPr>
        <w:t xml:space="preserve"> </w:t>
      </w:r>
      <w:r>
        <w:t>на</w:t>
      </w:r>
      <w:r>
        <w:rPr>
          <w:spacing w:val="1"/>
        </w:rPr>
        <w:t xml:space="preserve"> </w:t>
      </w:r>
      <w:r>
        <w:t>рассматриваемые</w:t>
      </w:r>
      <w:r>
        <w:rPr>
          <w:spacing w:val="-4"/>
        </w:rPr>
        <w:t xml:space="preserve"> </w:t>
      </w:r>
      <w:r>
        <w:t>величины</w:t>
      </w:r>
      <w:r>
        <w:rPr>
          <w:spacing w:val="-1"/>
        </w:rPr>
        <w:t xml:space="preserve"> </w:t>
      </w:r>
      <w:r>
        <w:t>и</w:t>
      </w:r>
      <w:r>
        <w:rPr>
          <w:spacing w:val="-2"/>
        </w:rPr>
        <w:t xml:space="preserve"> </w:t>
      </w:r>
      <w:r>
        <w:t>процессы.</w:t>
      </w:r>
    </w:p>
    <w:p w:rsidR="00CD081E" w:rsidRDefault="00BD4E48">
      <w:pPr>
        <w:pStyle w:val="a3"/>
        <w:ind w:right="1120"/>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имеют практические задания, в частности опыты</w:t>
      </w:r>
      <w:r>
        <w:rPr>
          <w:spacing w:val="1"/>
        </w:rPr>
        <w:t xml:space="preserve"> </w:t>
      </w:r>
      <w:r>
        <w:t>с</w:t>
      </w:r>
      <w:r>
        <w:rPr>
          <w:spacing w:val="1"/>
        </w:rPr>
        <w:t xml:space="preserve"> </w:t>
      </w:r>
      <w:r>
        <w:t>классическими</w:t>
      </w:r>
      <w:r>
        <w:rPr>
          <w:spacing w:val="2"/>
        </w:rPr>
        <w:t xml:space="preserve"> </w:t>
      </w:r>
      <w:r>
        <w:t>вероятностными</w:t>
      </w:r>
      <w:r>
        <w:rPr>
          <w:spacing w:val="-2"/>
        </w:rPr>
        <w:t xml:space="preserve"> </w:t>
      </w:r>
      <w:r>
        <w:t>моделями.</w:t>
      </w:r>
    </w:p>
    <w:p w:rsidR="00CD081E" w:rsidRDefault="00BD4E48">
      <w:pPr>
        <w:pStyle w:val="a3"/>
        <w:spacing w:before="1"/>
        <w:ind w:right="1134"/>
      </w:pPr>
      <w:r>
        <w:t>Понятие вероятности вводится как мера правдоподобия случайного</w:t>
      </w:r>
      <w:r>
        <w:rPr>
          <w:spacing w:val="60"/>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 исходами, вероятностными законами, позволяющими ставить и решать</w:t>
      </w:r>
      <w:r>
        <w:rPr>
          <w:spacing w:val="1"/>
        </w:rPr>
        <w:t xml:space="preserve"> </w:t>
      </w:r>
      <w:r>
        <w:t>более сложные задачи. В учебный курс входят начальные представления о случайных</w:t>
      </w:r>
      <w:r>
        <w:rPr>
          <w:spacing w:val="1"/>
        </w:rPr>
        <w:t xml:space="preserve"> </w:t>
      </w:r>
      <w:r>
        <w:t>величинах</w:t>
      </w:r>
      <w:r>
        <w:rPr>
          <w:spacing w:val="-4"/>
        </w:rPr>
        <w:t xml:space="preserve"> </w:t>
      </w:r>
      <w:r>
        <w:t>и</w:t>
      </w:r>
      <w:r>
        <w:rPr>
          <w:spacing w:val="3"/>
        </w:rPr>
        <w:t xml:space="preserve"> </w:t>
      </w:r>
      <w:r>
        <w:t>их</w:t>
      </w:r>
      <w:r>
        <w:rPr>
          <w:spacing w:val="-3"/>
        </w:rPr>
        <w:t xml:space="preserve"> </w:t>
      </w:r>
      <w:r>
        <w:t>числовых</w:t>
      </w:r>
      <w:r>
        <w:rPr>
          <w:spacing w:val="-3"/>
        </w:rPr>
        <w:t xml:space="preserve"> </w:t>
      </w:r>
      <w:r>
        <w:t>характеристиках.</w:t>
      </w:r>
    </w:p>
    <w:p w:rsidR="00CD081E" w:rsidRDefault="00BD4E48">
      <w:pPr>
        <w:pStyle w:val="a3"/>
        <w:spacing w:line="242" w:lineRule="auto"/>
        <w:ind w:right="1131"/>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32"/>
        </w:rPr>
        <w:t xml:space="preserve"> </w:t>
      </w:r>
      <w:r>
        <w:t>и</w:t>
      </w:r>
      <w:r>
        <w:rPr>
          <w:spacing w:val="33"/>
        </w:rPr>
        <w:t xml:space="preserve"> </w:t>
      </w:r>
      <w:r>
        <w:t>основными</w:t>
      </w:r>
      <w:r>
        <w:rPr>
          <w:spacing w:val="29"/>
        </w:rPr>
        <w:t xml:space="preserve"> </w:t>
      </w:r>
      <w:r>
        <w:t>операциями</w:t>
      </w:r>
      <w:r>
        <w:rPr>
          <w:spacing w:val="33"/>
        </w:rPr>
        <w:t xml:space="preserve"> </w:t>
      </w:r>
      <w:r>
        <w:t>над</w:t>
      </w:r>
      <w:r>
        <w:rPr>
          <w:spacing w:val="34"/>
        </w:rPr>
        <w:t xml:space="preserve"> </w:t>
      </w:r>
      <w:r>
        <w:t>множествами,</w:t>
      </w:r>
      <w:r>
        <w:rPr>
          <w:spacing w:val="35"/>
        </w:rPr>
        <w:t xml:space="preserve"> </w:t>
      </w:r>
      <w:r>
        <w:t>рассматриваются</w:t>
      </w:r>
      <w:r>
        <w:rPr>
          <w:spacing w:val="37"/>
        </w:rPr>
        <w:t xml:space="preserve"> </w:t>
      </w:r>
      <w:r>
        <w:t>примеры</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применения</w:t>
      </w:r>
      <w:r>
        <w:rPr>
          <w:spacing w:val="16"/>
        </w:rPr>
        <w:t xml:space="preserve"> </w:t>
      </w:r>
      <w:r>
        <w:t>для</w:t>
      </w:r>
      <w:r>
        <w:rPr>
          <w:spacing w:val="21"/>
        </w:rPr>
        <w:t xml:space="preserve"> </w:t>
      </w:r>
      <w:r>
        <w:t>решения</w:t>
      </w:r>
      <w:r>
        <w:rPr>
          <w:spacing w:val="16"/>
        </w:rPr>
        <w:t xml:space="preserve"> </w:t>
      </w:r>
      <w:r>
        <w:t>задач,</w:t>
      </w:r>
      <w:r>
        <w:rPr>
          <w:spacing w:val="23"/>
        </w:rPr>
        <w:t xml:space="preserve"> </w:t>
      </w:r>
      <w:r>
        <w:t>а</w:t>
      </w:r>
      <w:r>
        <w:rPr>
          <w:spacing w:val="20"/>
        </w:rPr>
        <w:t xml:space="preserve"> </w:t>
      </w:r>
      <w:r>
        <w:t>также</w:t>
      </w:r>
      <w:r>
        <w:rPr>
          <w:spacing w:val="20"/>
        </w:rPr>
        <w:t xml:space="preserve"> </w:t>
      </w:r>
      <w:r>
        <w:t>использования</w:t>
      </w:r>
      <w:r>
        <w:rPr>
          <w:spacing w:val="16"/>
        </w:rPr>
        <w:t xml:space="preserve"> </w:t>
      </w:r>
      <w:r>
        <w:t>в</w:t>
      </w:r>
      <w:r>
        <w:rPr>
          <w:spacing w:val="18"/>
        </w:rPr>
        <w:t xml:space="preserve"> </w:t>
      </w:r>
      <w:r>
        <w:t>других</w:t>
      </w:r>
      <w:r>
        <w:rPr>
          <w:spacing w:val="16"/>
        </w:rPr>
        <w:t xml:space="preserve"> </w:t>
      </w:r>
      <w:r>
        <w:t>математических</w:t>
      </w:r>
      <w:r>
        <w:rPr>
          <w:spacing w:val="-57"/>
        </w:rPr>
        <w:t xml:space="preserve"> </w:t>
      </w:r>
      <w:r>
        <w:t>курсах</w:t>
      </w:r>
      <w:r>
        <w:rPr>
          <w:spacing w:val="-4"/>
        </w:rPr>
        <w:t xml:space="preserve"> </w:t>
      </w:r>
      <w:r>
        <w:t>и</w:t>
      </w:r>
      <w:r>
        <w:rPr>
          <w:spacing w:val="3"/>
        </w:rPr>
        <w:t xml:space="preserve"> </w:t>
      </w:r>
      <w:r>
        <w:t>учебных</w:t>
      </w:r>
      <w:r>
        <w:rPr>
          <w:spacing w:val="-3"/>
        </w:rPr>
        <w:t xml:space="preserve"> </w:t>
      </w:r>
      <w:r>
        <w:t>предметах.</w:t>
      </w:r>
    </w:p>
    <w:p w:rsidR="00CD081E" w:rsidRDefault="00BD4E48">
      <w:pPr>
        <w:pStyle w:val="a3"/>
        <w:spacing w:line="242" w:lineRule="auto"/>
        <w:ind w:right="1119"/>
        <w:jc w:val="left"/>
      </w:pPr>
      <w:r>
        <w:t>В</w:t>
      </w:r>
      <w:r>
        <w:rPr>
          <w:spacing w:val="26"/>
        </w:rPr>
        <w:t xml:space="preserve"> </w:t>
      </w:r>
      <w:r>
        <w:t>7–9</w:t>
      </w:r>
      <w:r>
        <w:rPr>
          <w:spacing w:val="27"/>
        </w:rPr>
        <w:t xml:space="preserve"> </w:t>
      </w:r>
      <w:r>
        <w:t>классах</w:t>
      </w:r>
      <w:r>
        <w:rPr>
          <w:spacing w:val="23"/>
        </w:rPr>
        <w:t xml:space="preserve"> </w:t>
      </w:r>
      <w:r>
        <w:t>изучается</w:t>
      </w:r>
      <w:r>
        <w:rPr>
          <w:spacing w:val="32"/>
        </w:rPr>
        <w:t xml:space="preserve"> </w:t>
      </w:r>
      <w:r>
        <w:t>учебный</w:t>
      </w:r>
      <w:r>
        <w:rPr>
          <w:spacing w:val="29"/>
        </w:rPr>
        <w:t xml:space="preserve"> </w:t>
      </w:r>
      <w:r>
        <w:t>курс</w:t>
      </w:r>
      <w:r>
        <w:rPr>
          <w:spacing w:val="27"/>
        </w:rPr>
        <w:t xml:space="preserve"> </w:t>
      </w:r>
      <w:r>
        <w:t>«Вероятность</w:t>
      </w:r>
      <w:r>
        <w:rPr>
          <w:spacing w:val="28"/>
        </w:rPr>
        <w:t xml:space="preserve"> </w:t>
      </w:r>
      <w:r>
        <w:t>и</w:t>
      </w:r>
      <w:r>
        <w:rPr>
          <w:spacing w:val="24"/>
        </w:rPr>
        <w:t xml:space="preserve"> </w:t>
      </w:r>
      <w:r>
        <w:t>статистика»,</w:t>
      </w:r>
      <w:r>
        <w:rPr>
          <w:spacing w:val="30"/>
        </w:rPr>
        <w:t xml:space="preserve"> </w:t>
      </w:r>
      <w:r>
        <w:t>в</w:t>
      </w:r>
      <w:r>
        <w:rPr>
          <w:spacing w:val="29"/>
        </w:rPr>
        <w:t xml:space="preserve"> </w:t>
      </w:r>
      <w:r>
        <w:t>который</w:t>
      </w:r>
      <w:r>
        <w:rPr>
          <w:spacing w:val="-57"/>
        </w:rPr>
        <w:t xml:space="preserve"> </w:t>
      </w:r>
      <w:r>
        <w:t>входят</w:t>
      </w:r>
      <w:r>
        <w:rPr>
          <w:spacing w:val="30"/>
        </w:rPr>
        <w:t xml:space="preserve"> </w:t>
      </w:r>
      <w:r>
        <w:t>разделы:</w:t>
      </w:r>
      <w:r>
        <w:rPr>
          <w:spacing w:val="31"/>
        </w:rPr>
        <w:t xml:space="preserve"> </w:t>
      </w:r>
      <w:r>
        <w:t>«Представление</w:t>
      </w:r>
      <w:r>
        <w:rPr>
          <w:spacing w:val="29"/>
        </w:rPr>
        <w:t xml:space="preserve"> </w:t>
      </w:r>
      <w:r>
        <w:t>данных</w:t>
      </w:r>
      <w:r>
        <w:rPr>
          <w:spacing w:val="26"/>
        </w:rPr>
        <w:t xml:space="preserve"> </w:t>
      </w:r>
      <w:r>
        <w:t>и</w:t>
      </w:r>
      <w:r>
        <w:rPr>
          <w:spacing w:val="31"/>
        </w:rPr>
        <w:t xml:space="preserve"> </w:t>
      </w:r>
      <w:r>
        <w:t>описательная</w:t>
      </w:r>
      <w:r>
        <w:rPr>
          <w:spacing w:val="29"/>
        </w:rPr>
        <w:t xml:space="preserve"> </w:t>
      </w:r>
      <w:r>
        <w:t>статистика»,</w:t>
      </w:r>
      <w:r>
        <w:rPr>
          <w:spacing w:val="32"/>
        </w:rPr>
        <w:t xml:space="preserve"> </w:t>
      </w:r>
      <w:r>
        <w:t>«Вероятность»,</w:t>
      </w:r>
    </w:p>
    <w:p w:rsidR="00CD081E" w:rsidRDefault="00BD4E48">
      <w:pPr>
        <w:pStyle w:val="a3"/>
        <w:spacing w:line="271" w:lineRule="exact"/>
        <w:ind w:firstLine="0"/>
        <w:jc w:val="left"/>
      </w:pPr>
      <w:r>
        <w:t>«Элементы</w:t>
      </w:r>
      <w:r>
        <w:rPr>
          <w:spacing w:val="-4"/>
        </w:rPr>
        <w:t xml:space="preserve"> </w:t>
      </w:r>
      <w:r>
        <w:t>комбинаторики»,</w:t>
      </w:r>
      <w:r>
        <w:rPr>
          <w:spacing w:val="-3"/>
        </w:rPr>
        <w:t xml:space="preserve"> </w:t>
      </w:r>
      <w:r>
        <w:t>«Введение</w:t>
      </w:r>
      <w:r>
        <w:rPr>
          <w:spacing w:val="-6"/>
        </w:rPr>
        <w:t xml:space="preserve"> </w:t>
      </w:r>
      <w:r>
        <w:t>в</w:t>
      </w:r>
      <w:r>
        <w:rPr>
          <w:spacing w:val="-4"/>
        </w:rPr>
        <w:t xml:space="preserve"> </w:t>
      </w:r>
      <w:r>
        <w:t>теорию</w:t>
      </w:r>
      <w:r>
        <w:rPr>
          <w:spacing w:val="-7"/>
        </w:rPr>
        <w:t xml:space="preserve"> </w:t>
      </w:r>
      <w:r>
        <w:t>графов».</w:t>
      </w:r>
    </w:p>
    <w:p w:rsidR="00CD081E" w:rsidRDefault="00BD4E48">
      <w:pPr>
        <w:pStyle w:val="a3"/>
        <w:tabs>
          <w:tab w:val="left" w:pos="949"/>
          <w:tab w:val="left" w:pos="1808"/>
          <w:tab w:val="left" w:pos="2690"/>
          <w:tab w:val="left" w:pos="4791"/>
          <w:tab w:val="left" w:pos="5400"/>
          <w:tab w:val="left" w:pos="6599"/>
          <w:tab w:val="left" w:pos="7788"/>
        </w:tabs>
        <w:spacing w:line="275" w:lineRule="exact"/>
        <w:ind w:left="0" w:right="1140" w:firstLine="0"/>
        <w:jc w:val="right"/>
      </w:pPr>
      <w:r>
        <w:t>Общее</w:t>
      </w:r>
      <w:r>
        <w:tab/>
        <w:t>число</w:t>
      </w:r>
      <w:r>
        <w:tab/>
        <w:t>часов,</w:t>
      </w:r>
      <w:r>
        <w:tab/>
        <w:t>рекомендованных</w:t>
      </w:r>
      <w:r>
        <w:tab/>
        <w:t>для</w:t>
      </w:r>
      <w:r>
        <w:tab/>
        <w:t>изучения</w:t>
      </w:r>
      <w:r>
        <w:tab/>
        <w:t>учебного</w:t>
      </w:r>
      <w:r>
        <w:tab/>
        <w:t>курса</w:t>
      </w:r>
    </w:p>
    <w:p w:rsidR="00CD081E" w:rsidRDefault="00BD4E48">
      <w:pPr>
        <w:pStyle w:val="a3"/>
        <w:spacing w:line="275" w:lineRule="exact"/>
        <w:ind w:right="1130" w:firstLine="0"/>
        <w:jc w:val="right"/>
      </w:pPr>
      <w:r>
        <w:t>«Вероятность</w:t>
      </w:r>
      <w:r>
        <w:rPr>
          <w:spacing w:val="1"/>
        </w:rPr>
        <w:t xml:space="preserve"> </w:t>
      </w:r>
      <w:r>
        <w:t>и</w:t>
      </w:r>
      <w:r>
        <w:rPr>
          <w:spacing w:val="-4"/>
        </w:rPr>
        <w:t xml:space="preserve"> </w:t>
      </w:r>
      <w:r>
        <w:t>статистика»,</w:t>
      </w:r>
      <w:r>
        <w:rPr>
          <w:spacing w:val="6"/>
        </w:rPr>
        <w:t xml:space="preserve"> </w:t>
      </w:r>
      <w:r>
        <w:t>– 102</w:t>
      </w:r>
      <w:r>
        <w:rPr>
          <w:spacing w:val="1"/>
        </w:rPr>
        <w:t xml:space="preserve"> </w:t>
      </w:r>
      <w:r>
        <w:t>часа: в</w:t>
      </w:r>
      <w:r>
        <w:rPr>
          <w:spacing w:val="1"/>
        </w:rPr>
        <w:t xml:space="preserve"> </w:t>
      </w:r>
      <w:r>
        <w:t>7 классе</w:t>
      </w:r>
      <w:r>
        <w:rPr>
          <w:spacing w:val="1"/>
        </w:rPr>
        <w:t xml:space="preserve"> </w:t>
      </w:r>
      <w:r>
        <w:t>–</w:t>
      </w:r>
      <w:r>
        <w:rPr>
          <w:spacing w:val="1"/>
        </w:rPr>
        <w:t xml:space="preserve"> </w:t>
      </w:r>
      <w:r>
        <w:t>34 часа</w:t>
      </w:r>
      <w:r>
        <w:rPr>
          <w:spacing w:val="-1"/>
        </w:rPr>
        <w:t xml:space="preserve"> </w:t>
      </w:r>
      <w:r>
        <w:t>(1 час в</w:t>
      </w:r>
      <w:r>
        <w:rPr>
          <w:spacing w:val="1"/>
        </w:rPr>
        <w:t xml:space="preserve"> </w:t>
      </w:r>
      <w:r>
        <w:t>неделю),</w:t>
      </w:r>
      <w:r>
        <w:rPr>
          <w:spacing w:val="2"/>
        </w:rPr>
        <w:t xml:space="preserve"> </w:t>
      </w:r>
      <w:r>
        <w:t>в</w:t>
      </w:r>
      <w:r>
        <w:rPr>
          <w:spacing w:val="1"/>
        </w:rPr>
        <w:t xml:space="preserve"> </w:t>
      </w:r>
      <w:r>
        <w:t>8</w:t>
      </w:r>
      <w:r>
        <w:rPr>
          <w:spacing w:val="1"/>
        </w:rPr>
        <w:t xml:space="preserve"> </w:t>
      </w:r>
      <w:r>
        <w:t>классе</w:t>
      </w:r>
    </w:p>
    <w:p w:rsidR="00CD081E" w:rsidRDefault="00BD4E48" w:rsidP="000B2B37">
      <w:pPr>
        <w:pStyle w:val="a5"/>
        <w:numPr>
          <w:ilvl w:val="0"/>
          <w:numId w:val="43"/>
        </w:numPr>
        <w:tabs>
          <w:tab w:val="left" w:pos="1143"/>
        </w:tabs>
        <w:spacing w:line="275" w:lineRule="exact"/>
        <w:ind w:left="1142" w:hanging="184"/>
        <w:rPr>
          <w:sz w:val="24"/>
        </w:rPr>
      </w:pPr>
      <w:r>
        <w:rPr>
          <w:sz w:val="24"/>
        </w:rPr>
        <w:t>34 часа</w:t>
      </w:r>
      <w:r>
        <w:rPr>
          <w:spacing w:val="-1"/>
          <w:sz w:val="24"/>
        </w:rPr>
        <w:t xml:space="preserve"> </w:t>
      </w:r>
      <w:r>
        <w:rPr>
          <w:sz w:val="24"/>
        </w:rPr>
        <w:t>(1</w:t>
      </w:r>
      <w:r>
        <w:rPr>
          <w:spacing w:val="-5"/>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3"/>
          <w:sz w:val="24"/>
        </w:rPr>
        <w:t xml:space="preserve"> </w:t>
      </w:r>
      <w:r>
        <w:rPr>
          <w:sz w:val="24"/>
        </w:rPr>
        <w:t>9 классе</w:t>
      </w:r>
      <w:r>
        <w:rPr>
          <w:spacing w:val="3"/>
          <w:sz w:val="24"/>
        </w:rPr>
        <w:t xml:space="preserve"> </w:t>
      </w:r>
      <w:r>
        <w:rPr>
          <w:sz w:val="24"/>
        </w:rPr>
        <w:t>– 34</w:t>
      </w:r>
      <w:r>
        <w:rPr>
          <w:spacing w:val="-5"/>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p>
    <w:p w:rsidR="00CD081E" w:rsidRDefault="00BD4E48">
      <w:pPr>
        <w:pStyle w:val="a3"/>
        <w:spacing w:line="275" w:lineRule="exact"/>
        <w:ind w:left="1670" w:firstLine="0"/>
      </w:pPr>
      <w:r>
        <w:t>Содержание</w:t>
      </w:r>
      <w:r>
        <w:rPr>
          <w:spacing w:val="-8"/>
        </w:rPr>
        <w:t xml:space="preserve"> </w:t>
      </w:r>
      <w:r>
        <w:t>обучения</w:t>
      </w:r>
      <w:r>
        <w:rPr>
          <w:spacing w:val="-2"/>
        </w:rPr>
        <w:t xml:space="preserve"> </w:t>
      </w:r>
      <w:r>
        <w:t>в</w:t>
      </w:r>
      <w:r>
        <w:rPr>
          <w:spacing w:val="-1"/>
        </w:rPr>
        <w:t xml:space="preserve"> </w:t>
      </w:r>
      <w:r>
        <w:t>7</w:t>
      </w:r>
      <w:r>
        <w:rPr>
          <w:spacing w:val="-6"/>
        </w:rPr>
        <w:t xml:space="preserve"> </w:t>
      </w:r>
      <w:r>
        <w:t>классе.</w:t>
      </w:r>
    </w:p>
    <w:p w:rsidR="00CD081E" w:rsidRDefault="00BD4E48">
      <w:pPr>
        <w:pStyle w:val="a3"/>
        <w:spacing w:before="2"/>
        <w:ind w:right="1130"/>
      </w:pPr>
      <w:r>
        <w:t>Представление данных в виде таблиц, диаграмм, графиков. Заполнение 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 и</w:t>
      </w:r>
      <w:r>
        <w:rPr>
          <w:spacing w:val="-2"/>
        </w:rPr>
        <w:t xml:space="preserve"> </w:t>
      </w:r>
      <w:r>
        <w:t>интерпретация</w:t>
      </w:r>
      <w:r>
        <w:rPr>
          <w:spacing w:val="2"/>
        </w:rPr>
        <w:t xml:space="preserve"> </w:t>
      </w:r>
      <w:r>
        <w:t>данных.</w:t>
      </w:r>
    </w:p>
    <w:p w:rsidR="00CD081E" w:rsidRDefault="00BD4E48">
      <w:pPr>
        <w:pStyle w:val="a3"/>
        <w:ind w:right="1127"/>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61"/>
        </w:rPr>
        <w:t xml:space="preserve"> </w:t>
      </w:r>
      <w:r>
        <w:t>размах,</w:t>
      </w:r>
      <w:r>
        <w:rPr>
          <w:spacing w:val="-57"/>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 набора числовых данных.</w:t>
      </w:r>
      <w:r>
        <w:rPr>
          <w:spacing w:val="1"/>
        </w:rPr>
        <w:t xml:space="preserve"> </w:t>
      </w:r>
      <w:r>
        <w:t>Примеры</w:t>
      </w:r>
      <w:r>
        <w:rPr>
          <w:spacing w:val="1"/>
        </w:rPr>
        <w:t xml:space="preserve"> </w:t>
      </w:r>
      <w:r>
        <w:t>случайной</w:t>
      </w:r>
      <w:r>
        <w:rPr>
          <w:spacing w:val="1"/>
        </w:rPr>
        <w:t xml:space="preserve"> </w:t>
      </w:r>
      <w:r>
        <w:t>изменчивости.</w:t>
      </w:r>
    </w:p>
    <w:p w:rsidR="00CD081E" w:rsidRDefault="00BD4E48">
      <w:pPr>
        <w:pStyle w:val="a3"/>
        <w:ind w:right="1135"/>
      </w:pPr>
      <w:r>
        <w:t>Случайный эксперимент (опыт) и случайное событие. Вероятность и частота.</w:t>
      </w:r>
      <w:r>
        <w:rPr>
          <w:spacing w:val="1"/>
        </w:rPr>
        <w:t xml:space="preserve"> </w:t>
      </w:r>
      <w:r>
        <w:t>Роль маловероятных и практически</w:t>
      </w:r>
      <w:r>
        <w:rPr>
          <w:spacing w:val="1"/>
        </w:rPr>
        <w:t xml:space="preserve"> </w:t>
      </w:r>
      <w:r>
        <w:t>достоверных событий в</w:t>
      </w:r>
      <w:r>
        <w:rPr>
          <w:spacing w:val="1"/>
        </w:rPr>
        <w:t xml:space="preserve"> </w:t>
      </w:r>
      <w:r>
        <w:t>природе и в обществе.</w:t>
      </w:r>
      <w:r>
        <w:rPr>
          <w:spacing w:val="1"/>
        </w:rPr>
        <w:t xml:space="preserve"> </w:t>
      </w:r>
      <w:r>
        <w:t>Монета и</w:t>
      </w:r>
      <w:r>
        <w:rPr>
          <w:spacing w:val="-2"/>
        </w:rPr>
        <w:t xml:space="preserve"> </w:t>
      </w:r>
      <w:r>
        <w:t>игральная</w:t>
      </w:r>
      <w:r>
        <w:rPr>
          <w:spacing w:val="2"/>
        </w:rPr>
        <w:t xml:space="preserve"> </w:t>
      </w:r>
      <w:r>
        <w:t>кость</w:t>
      </w:r>
      <w:r>
        <w:rPr>
          <w:spacing w:val="-1"/>
        </w:rPr>
        <w:t xml:space="preserve"> </w:t>
      </w:r>
      <w:r>
        <w:t>в</w:t>
      </w:r>
      <w:r>
        <w:rPr>
          <w:spacing w:val="-2"/>
        </w:rPr>
        <w:t xml:space="preserve"> </w:t>
      </w:r>
      <w:r>
        <w:t>теории</w:t>
      </w:r>
      <w:r>
        <w:rPr>
          <w:spacing w:val="-2"/>
        </w:rPr>
        <w:t xml:space="preserve"> </w:t>
      </w:r>
      <w:r>
        <w:t>вероятностей.</w:t>
      </w:r>
    </w:p>
    <w:p w:rsidR="00CD081E" w:rsidRDefault="00BD4E48">
      <w:pPr>
        <w:pStyle w:val="a3"/>
        <w:spacing w:before="1"/>
        <w:ind w:right="1133"/>
      </w:pPr>
      <w:r>
        <w:t>Граф,</w:t>
      </w:r>
      <w:r>
        <w:rPr>
          <w:spacing w:val="1"/>
        </w:rPr>
        <w:t xml:space="preserve"> </w:t>
      </w:r>
      <w:r>
        <w:t>вершина,</w:t>
      </w:r>
      <w:r>
        <w:rPr>
          <w:spacing w:val="1"/>
        </w:rPr>
        <w:t xml:space="preserve"> </w:t>
      </w:r>
      <w:r>
        <w:t>ребро.</w:t>
      </w:r>
      <w:r>
        <w:rPr>
          <w:spacing w:val="1"/>
        </w:rPr>
        <w:t xml:space="preserve"> </w:t>
      </w:r>
      <w:r>
        <w:t>Степень 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 с помощью</w:t>
      </w:r>
      <w:r>
        <w:rPr>
          <w:spacing w:val="1"/>
        </w:rPr>
        <w:t xml:space="preserve"> </w:t>
      </w:r>
      <w:r>
        <w:t>графов.</w:t>
      </w:r>
    </w:p>
    <w:p w:rsidR="00CD081E" w:rsidRDefault="00BD4E48">
      <w:pPr>
        <w:pStyle w:val="a3"/>
        <w:spacing w:before="1" w:line="275" w:lineRule="exact"/>
        <w:ind w:left="1670" w:firstLine="0"/>
      </w:pPr>
      <w:r>
        <w:t>Содержание</w:t>
      </w:r>
      <w:r>
        <w:rPr>
          <w:spacing w:val="-7"/>
        </w:rPr>
        <w:t xml:space="preserve"> </w:t>
      </w:r>
      <w:r>
        <w:t>обучения</w:t>
      </w:r>
      <w:r>
        <w:rPr>
          <w:spacing w:val="-1"/>
        </w:rPr>
        <w:t xml:space="preserve"> </w:t>
      </w:r>
      <w:r>
        <w:t>в 8</w:t>
      </w:r>
      <w:r>
        <w:rPr>
          <w:spacing w:val="-6"/>
        </w:rPr>
        <w:t xml:space="preserve"> </w:t>
      </w:r>
      <w:r>
        <w:t>классе.</w:t>
      </w:r>
    </w:p>
    <w:p w:rsidR="00CD081E" w:rsidRDefault="00BD4E48">
      <w:pPr>
        <w:pStyle w:val="a3"/>
        <w:spacing w:line="275" w:lineRule="exact"/>
        <w:ind w:left="1670" w:firstLine="0"/>
      </w:pPr>
      <w:r>
        <w:t>Представление</w:t>
      </w:r>
      <w:r>
        <w:rPr>
          <w:spacing w:val="-4"/>
        </w:rPr>
        <w:t xml:space="preserve"> </w:t>
      </w:r>
      <w:r>
        <w:t>данных</w:t>
      </w:r>
      <w:r>
        <w:rPr>
          <w:spacing w:val="-7"/>
        </w:rPr>
        <w:t xml:space="preserve"> </w:t>
      </w:r>
      <w:r>
        <w:t>в</w:t>
      </w:r>
      <w:r>
        <w:rPr>
          <w:spacing w:val="-2"/>
        </w:rPr>
        <w:t xml:space="preserve"> </w:t>
      </w:r>
      <w:r>
        <w:t>виде</w:t>
      </w:r>
      <w:r>
        <w:rPr>
          <w:spacing w:val="-3"/>
        </w:rPr>
        <w:t xml:space="preserve"> </w:t>
      </w:r>
      <w:r>
        <w:t>таблиц, диаграмм,</w:t>
      </w:r>
      <w:r>
        <w:rPr>
          <w:spacing w:val="-6"/>
        </w:rPr>
        <w:t xml:space="preserve"> </w:t>
      </w:r>
      <w:r>
        <w:t>графиков.</w:t>
      </w:r>
    </w:p>
    <w:p w:rsidR="00CD081E" w:rsidRDefault="00BD4E48">
      <w:pPr>
        <w:pStyle w:val="a3"/>
        <w:spacing w:before="2"/>
        <w:ind w:right="1124"/>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57"/>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2"/>
        </w:rPr>
        <w:t xml:space="preserve"> </w:t>
      </w:r>
      <w:r>
        <w:t>решении</w:t>
      </w:r>
      <w:r>
        <w:rPr>
          <w:spacing w:val="-2"/>
        </w:rPr>
        <w:t xml:space="preserve"> </w:t>
      </w:r>
      <w:r>
        <w:t>задач.</w:t>
      </w:r>
    </w:p>
    <w:p w:rsidR="00CD081E" w:rsidRDefault="00BD4E48">
      <w:pPr>
        <w:pStyle w:val="a3"/>
        <w:spacing w:line="242" w:lineRule="auto"/>
        <w:ind w:right="1132"/>
      </w:pPr>
      <w:r>
        <w:t>Измерение рассеивания данных. Дисперсия и стандартное отклонение числовых</w:t>
      </w:r>
      <w:r>
        <w:rPr>
          <w:spacing w:val="1"/>
        </w:rPr>
        <w:t xml:space="preserve"> </w:t>
      </w:r>
      <w:r>
        <w:t>наборов.</w:t>
      </w:r>
      <w:r>
        <w:rPr>
          <w:spacing w:val="3"/>
        </w:rPr>
        <w:t xml:space="preserve"> </w:t>
      </w:r>
      <w:r>
        <w:t>Диаграмма</w:t>
      </w:r>
      <w:r>
        <w:rPr>
          <w:spacing w:val="1"/>
        </w:rPr>
        <w:t xml:space="preserve"> </w:t>
      </w:r>
      <w:r>
        <w:t>рассеивания.</w:t>
      </w:r>
    </w:p>
    <w:p w:rsidR="00CD081E" w:rsidRDefault="00BD4E48">
      <w:pPr>
        <w:pStyle w:val="a3"/>
        <w:ind w:right="1128"/>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 Опыты с равновозможными элементарными событиями. Случайный выбор.</w:t>
      </w:r>
      <w:r>
        <w:rPr>
          <w:spacing w:val="1"/>
        </w:rPr>
        <w:t xml:space="preserve"> </w:t>
      </w:r>
      <w:r>
        <w:t>Связь</w:t>
      </w:r>
      <w:r>
        <w:rPr>
          <w:spacing w:val="1"/>
        </w:rPr>
        <w:t xml:space="preserve"> </w:t>
      </w:r>
      <w:r>
        <w:t>между 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5"/>
        </w:rPr>
        <w:t xml:space="preserve"> </w:t>
      </w:r>
      <w:r>
        <w:t>и</w:t>
      </w:r>
      <w:r>
        <w:rPr>
          <w:spacing w:val="-2"/>
        </w:rPr>
        <w:t xml:space="preserve"> </w:t>
      </w:r>
      <w:r>
        <w:t>науке.</w:t>
      </w:r>
    </w:p>
    <w:p w:rsidR="00CD081E" w:rsidRDefault="00BD4E48">
      <w:pPr>
        <w:pStyle w:val="a3"/>
        <w:ind w:right="1125"/>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 с</w:t>
      </w:r>
      <w:r>
        <w:rPr>
          <w:spacing w:val="1"/>
        </w:rPr>
        <w:t xml:space="preserve"> </w:t>
      </w:r>
      <w:r>
        <w:t>помощью</w:t>
      </w:r>
      <w:r>
        <w:rPr>
          <w:spacing w:val="-5"/>
        </w:rPr>
        <w:t xml:space="preserve"> </w:t>
      </w:r>
      <w:r>
        <w:t>графов.</w:t>
      </w:r>
    </w:p>
    <w:p w:rsidR="00CD081E" w:rsidRDefault="00BD4E48">
      <w:pPr>
        <w:pStyle w:val="a3"/>
        <w:ind w:right="1127"/>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 Правило умножения. Независимые события. Представление 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5"/>
        </w:rPr>
        <w:t xml:space="preserve"> </w:t>
      </w:r>
      <w:r>
        <w:t>эксперимента,</w:t>
      </w:r>
      <w:r>
        <w:rPr>
          <w:spacing w:val="-1"/>
        </w:rPr>
        <w:t xml:space="preserve"> </w:t>
      </w:r>
      <w:r>
        <w:t>диаграмм</w:t>
      </w:r>
      <w:r>
        <w:rPr>
          <w:spacing w:val="-1"/>
        </w:rPr>
        <w:t xml:space="preserve"> </w:t>
      </w:r>
      <w:r>
        <w:t>Эйлера.</w:t>
      </w:r>
    </w:p>
    <w:p w:rsidR="00CD081E" w:rsidRDefault="00BD4E48">
      <w:pPr>
        <w:pStyle w:val="a3"/>
        <w:spacing w:line="274"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rsidR="00CD081E" w:rsidRDefault="00BD4E48">
      <w:pPr>
        <w:pStyle w:val="a3"/>
        <w:spacing w:line="237" w:lineRule="auto"/>
        <w:ind w:right="113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2"/>
        </w:rPr>
        <w:t xml:space="preserve"> </w:t>
      </w:r>
      <w:r>
        <w:t>Чтение</w:t>
      </w:r>
      <w:r>
        <w:rPr>
          <w:spacing w:val="-6"/>
        </w:rPr>
        <w:t xml:space="preserve"> </w:t>
      </w:r>
      <w:r>
        <w:t>и</w:t>
      </w:r>
      <w:r>
        <w:rPr>
          <w:spacing w:val="-4"/>
        </w:rPr>
        <w:t xml:space="preserve"> </w:t>
      </w:r>
      <w:r>
        <w:t>построение</w:t>
      </w:r>
      <w:r>
        <w:rPr>
          <w:spacing w:val="-1"/>
        </w:rPr>
        <w:t xml:space="preserve"> </w:t>
      </w:r>
      <w:r>
        <w:t>таблиц,</w:t>
      </w:r>
      <w:r>
        <w:rPr>
          <w:spacing w:val="2"/>
        </w:rPr>
        <w:t xml:space="preserve"> </w:t>
      </w:r>
      <w:r>
        <w:t>диаграмм,</w:t>
      </w:r>
      <w:r>
        <w:rPr>
          <w:spacing w:val="3"/>
        </w:rPr>
        <w:t xml:space="preserve"> </w:t>
      </w:r>
      <w:r>
        <w:t>графиков</w:t>
      </w:r>
      <w:r>
        <w:rPr>
          <w:spacing w:val="-3"/>
        </w:rPr>
        <w:t xml:space="preserve"> </w:t>
      </w:r>
      <w:r>
        <w:t>по реальным</w:t>
      </w:r>
      <w:r>
        <w:rPr>
          <w:spacing w:val="-3"/>
        </w:rPr>
        <w:t xml:space="preserve"> </w:t>
      </w:r>
      <w:r>
        <w:t>данным.</w:t>
      </w:r>
    </w:p>
    <w:p w:rsidR="00CD081E" w:rsidRDefault="00BD4E48">
      <w:pPr>
        <w:pStyle w:val="a3"/>
        <w:spacing w:before="4" w:line="275" w:lineRule="exact"/>
        <w:ind w:left="1670" w:firstLine="0"/>
      </w:pPr>
      <w:r>
        <w:t>Перестановки</w:t>
      </w:r>
      <w:r>
        <w:rPr>
          <w:spacing w:val="4"/>
        </w:rPr>
        <w:t xml:space="preserve"> </w:t>
      </w:r>
      <w:r>
        <w:t>и факториал.</w:t>
      </w:r>
      <w:r>
        <w:rPr>
          <w:spacing w:val="2"/>
        </w:rPr>
        <w:t xml:space="preserve"> </w:t>
      </w:r>
      <w:r>
        <w:t>Сочетания</w:t>
      </w:r>
      <w:r>
        <w:rPr>
          <w:spacing w:val="-1"/>
        </w:rPr>
        <w:t xml:space="preserve"> </w:t>
      </w:r>
      <w:r>
        <w:t>и</w:t>
      </w:r>
      <w:r>
        <w:rPr>
          <w:spacing w:val="5"/>
        </w:rPr>
        <w:t xml:space="preserve"> </w:t>
      </w:r>
      <w:r>
        <w:t>число</w:t>
      </w:r>
      <w:r>
        <w:rPr>
          <w:spacing w:val="3"/>
        </w:rPr>
        <w:t xml:space="preserve"> </w:t>
      </w:r>
      <w:r>
        <w:t>сочетаний.</w:t>
      </w:r>
      <w:r>
        <w:rPr>
          <w:spacing w:val="6"/>
        </w:rPr>
        <w:t xml:space="preserve"> </w:t>
      </w:r>
      <w:r>
        <w:t>Треугольник</w:t>
      </w:r>
      <w:r>
        <w:rPr>
          <w:spacing w:val="3"/>
        </w:rPr>
        <w:t xml:space="preserve"> </w:t>
      </w:r>
      <w:r>
        <w:t>Паскаля.</w:t>
      </w:r>
    </w:p>
    <w:p w:rsidR="00CD081E" w:rsidRDefault="00BD4E48">
      <w:pPr>
        <w:pStyle w:val="a3"/>
        <w:spacing w:line="275" w:lineRule="exact"/>
        <w:ind w:firstLine="0"/>
      </w:pPr>
      <w:r>
        <w:t>Решение</w:t>
      </w:r>
      <w:r>
        <w:rPr>
          <w:spacing w:val="-6"/>
        </w:rPr>
        <w:t xml:space="preserve"> </w:t>
      </w:r>
      <w:r>
        <w:t>задач</w:t>
      </w:r>
      <w:r>
        <w:rPr>
          <w:spacing w:val="-5"/>
        </w:rPr>
        <w:t xml:space="preserve"> </w:t>
      </w:r>
      <w:r>
        <w:t>с</w:t>
      </w:r>
      <w:r>
        <w:rPr>
          <w:spacing w:val="-6"/>
        </w:rPr>
        <w:t xml:space="preserve"> </w:t>
      </w:r>
      <w:r>
        <w:t>использованием</w:t>
      </w:r>
      <w:r>
        <w:rPr>
          <w:spacing w:val="-3"/>
        </w:rPr>
        <w:t xml:space="preserve"> </w:t>
      </w:r>
      <w:r>
        <w:t>комбинаторики.</w:t>
      </w:r>
    </w:p>
    <w:p w:rsidR="00CD081E" w:rsidRDefault="00BD4E48">
      <w:pPr>
        <w:pStyle w:val="a3"/>
        <w:spacing w:before="5" w:line="237" w:lineRule="auto"/>
        <w:ind w:right="1133"/>
      </w:pPr>
      <w:r>
        <w:t>Геометрическая вероятность. Случайный выбор точки из фигуры на плоскости,</w:t>
      </w:r>
      <w:r>
        <w:rPr>
          <w:spacing w:val="1"/>
        </w:rPr>
        <w:t xml:space="preserve"> </w:t>
      </w:r>
      <w:r>
        <w:t>из</w:t>
      </w:r>
      <w:r>
        <w:rPr>
          <w:spacing w:val="-3"/>
        </w:rPr>
        <w:t xml:space="preserve"> </w:t>
      </w:r>
      <w:r>
        <w:t>отрезка</w:t>
      </w:r>
      <w:r>
        <w:rPr>
          <w:spacing w:val="1"/>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CD081E" w:rsidRDefault="00BD4E48">
      <w:pPr>
        <w:pStyle w:val="a3"/>
        <w:spacing w:before="3"/>
        <w:ind w:left="1670" w:firstLine="0"/>
      </w:pPr>
      <w:r>
        <w:t>Испытание.</w:t>
      </w:r>
      <w:r>
        <w:rPr>
          <w:spacing w:val="26"/>
        </w:rPr>
        <w:t xml:space="preserve"> </w:t>
      </w:r>
      <w:r>
        <w:t>Успех</w:t>
      </w:r>
      <w:r>
        <w:rPr>
          <w:spacing w:val="82"/>
        </w:rPr>
        <w:t xml:space="preserve"> </w:t>
      </w:r>
      <w:r>
        <w:t>и</w:t>
      </w:r>
      <w:r>
        <w:rPr>
          <w:spacing w:val="89"/>
        </w:rPr>
        <w:t xml:space="preserve"> </w:t>
      </w:r>
      <w:r>
        <w:t>неудача.</w:t>
      </w:r>
      <w:r>
        <w:rPr>
          <w:spacing w:val="90"/>
        </w:rPr>
        <w:t xml:space="preserve"> </w:t>
      </w:r>
      <w:r>
        <w:t>Серия</w:t>
      </w:r>
      <w:r>
        <w:rPr>
          <w:spacing w:val="88"/>
        </w:rPr>
        <w:t xml:space="preserve"> </w:t>
      </w:r>
      <w:r>
        <w:t>испытаний</w:t>
      </w:r>
      <w:r>
        <w:rPr>
          <w:spacing w:val="88"/>
        </w:rPr>
        <w:t xml:space="preserve"> </w:t>
      </w:r>
      <w:r>
        <w:t>до</w:t>
      </w:r>
      <w:r>
        <w:rPr>
          <w:spacing w:val="88"/>
        </w:rPr>
        <w:t xml:space="preserve"> </w:t>
      </w:r>
      <w:r>
        <w:t>первого</w:t>
      </w:r>
      <w:r>
        <w:rPr>
          <w:spacing w:val="88"/>
        </w:rPr>
        <w:t xml:space="preserve"> </w:t>
      </w:r>
      <w:r>
        <w:t>успеха.</w:t>
      </w:r>
      <w:r>
        <w:rPr>
          <w:spacing w:val="89"/>
        </w:rPr>
        <w:t xml:space="preserve"> </w:t>
      </w:r>
      <w:r>
        <w:t>Серия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испытаний</w:t>
      </w:r>
      <w:r>
        <w:rPr>
          <w:spacing w:val="-7"/>
        </w:rPr>
        <w:t xml:space="preserve"> </w:t>
      </w:r>
      <w:r>
        <w:t>Бернулли.</w:t>
      </w:r>
      <w:r>
        <w:rPr>
          <w:spacing w:val="-1"/>
        </w:rPr>
        <w:t xml:space="preserve"> </w:t>
      </w:r>
      <w:r>
        <w:t>Вероятности</w:t>
      </w:r>
      <w:r>
        <w:rPr>
          <w:spacing w:val="-2"/>
        </w:rPr>
        <w:t xml:space="preserve"> </w:t>
      </w:r>
      <w:r>
        <w:t>событий</w:t>
      </w:r>
      <w:r>
        <w:rPr>
          <w:spacing w:val="-7"/>
        </w:rPr>
        <w:t xml:space="preserve"> </w:t>
      </w:r>
      <w:r>
        <w:t>в</w:t>
      </w:r>
      <w:r>
        <w:rPr>
          <w:spacing w:val="-2"/>
        </w:rPr>
        <w:t xml:space="preserve"> </w:t>
      </w:r>
      <w:r>
        <w:t>серии</w:t>
      </w:r>
      <w:r>
        <w:rPr>
          <w:spacing w:val="-2"/>
        </w:rPr>
        <w:t xml:space="preserve"> </w:t>
      </w:r>
      <w:r>
        <w:t>испытаний</w:t>
      </w:r>
      <w:r>
        <w:rPr>
          <w:spacing w:val="-7"/>
        </w:rPr>
        <w:t xml:space="preserve"> </w:t>
      </w:r>
      <w:r>
        <w:t>Бернулли.</w:t>
      </w:r>
    </w:p>
    <w:p w:rsidR="00CD081E" w:rsidRDefault="00BD4E48">
      <w:pPr>
        <w:pStyle w:val="a3"/>
        <w:spacing w:before="2"/>
        <w:ind w:right="1132"/>
      </w:pPr>
      <w:r>
        <w:t>Случайная величина и распределение вероятностей.</w:t>
      </w:r>
      <w:r>
        <w:rPr>
          <w:spacing w:val="60"/>
        </w:rPr>
        <w:t xml:space="preserve"> </w:t>
      </w:r>
      <w:r>
        <w:t>Математическое 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34"/>
        </w:rPr>
        <w:t xml:space="preserve"> </w:t>
      </w:r>
      <w:r>
        <w:t>величины.</w:t>
      </w:r>
      <w:r>
        <w:rPr>
          <w:spacing w:val="32"/>
        </w:rPr>
        <w:t xml:space="preserve"> </w:t>
      </w:r>
      <w:r>
        <w:t>Математическое</w:t>
      </w:r>
      <w:r>
        <w:rPr>
          <w:spacing w:val="29"/>
        </w:rPr>
        <w:t xml:space="preserve"> </w:t>
      </w:r>
      <w:r>
        <w:t>ожидание</w:t>
      </w:r>
      <w:r>
        <w:rPr>
          <w:spacing w:val="34"/>
        </w:rPr>
        <w:t xml:space="preserve"> </w:t>
      </w:r>
      <w:r>
        <w:t>и</w:t>
      </w:r>
      <w:r>
        <w:rPr>
          <w:spacing w:val="35"/>
        </w:rPr>
        <w:t xml:space="preserve"> </w:t>
      </w:r>
      <w:r>
        <w:t>дисперсия</w:t>
      </w:r>
      <w:r>
        <w:rPr>
          <w:spacing w:val="34"/>
        </w:rPr>
        <w:t xml:space="preserve"> </w:t>
      </w:r>
      <w:r>
        <w:t>случайной</w:t>
      </w:r>
      <w:r>
        <w:rPr>
          <w:spacing w:val="31"/>
        </w:rPr>
        <w:t xml:space="preserve"> </w:t>
      </w:r>
      <w:r>
        <w:t>величины</w:t>
      </w:r>
    </w:p>
    <w:p w:rsidR="00CD081E" w:rsidRDefault="00BD4E48">
      <w:pPr>
        <w:pStyle w:val="a3"/>
        <w:spacing w:line="274" w:lineRule="exact"/>
        <w:ind w:firstLine="0"/>
      </w:pPr>
      <w:r>
        <w:t>«число</w:t>
      </w:r>
      <w:r>
        <w:rPr>
          <w:spacing w:val="5"/>
        </w:rPr>
        <w:t xml:space="preserve"> </w:t>
      </w:r>
      <w:r>
        <w:t>успехов</w:t>
      </w:r>
      <w:r>
        <w:rPr>
          <w:spacing w:val="-6"/>
        </w:rPr>
        <w:t xml:space="preserve"> </w:t>
      </w:r>
      <w:r>
        <w:t>в</w:t>
      </w:r>
      <w:r>
        <w:rPr>
          <w:spacing w:val="-2"/>
        </w:rPr>
        <w:t xml:space="preserve"> </w:t>
      </w:r>
      <w:r>
        <w:t>серии</w:t>
      </w:r>
      <w:r>
        <w:rPr>
          <w:spacing w:val="-6"/>
        </w:rPr>
        <w:t xml:space="preserve"> </w:t>
      </w:r>
      <w:r>
        <w:t>испытаний</w:t>
      </w:r>
      <w:r>
        <w:rPr>
          <w:spacing w:val="-7"/>
        </w:rPr>
        <w:t xml:space="preserve"> </w:t>
      </w:r>
      <w:r>
        <w:t>Бернулли».</w:t>
      </w:r>
    </w:p>
    <w:p w:rsidR="00CD081E" w:rsidRDefault="00BD4E48">
      <w:pPr>
        <w:pStyle w:val="a3"/>
        <w:spacing w:before="3" w:line="275" w:lineRule="exact"/>
        <w:ind w:left="1670" w:firstLine="0"/>
      </w:pPr>
      <w:r>
        <w:t>Понятие</w:t>
      </w:r>
      <w:r>
        <w:rPr>
          <w:spacing w:val="28"/>
        </w:rPr>
        <w:t xml:space="preserve"> </w:t>
      </w:r>
      <w:r>
        <w:t>о</w:t>
      </w:r>
      <w:r>
        <w:rPr>
          <w:spacing w:val="34"/>
        </w:rPr>
        <w:t xml:space="preserve"> </w:t>
      </w:r>
      <w:r>
        <w:t>законе</w:t>
      </w:r>
      <w:r>
        <w:rPr>
          <w:spacing w:val="28"/>
        </w:rPr>
        <w:t xml:space="preserve"> </w:t>
      </w:r>
      <w:r>
        <w:t>больших</w:t>
      </w:r>
      <w:r>
        <w:rPr>
          <w:spacing w:val="29"/>
        </w:rPr>
        <w:t xml:space="preserve"> </w:t>
      </w:r>
      <w:r>
        <w:t>чисел.</w:t>
      </w:r>
      <w:r>
        <w:rPr>
          <w:spacing w:val="31"/>
        </w:rPr>
        <w:t xml:space="preserve"> </w:t>
      </w:r>
      <w:r>
        <w:t>Измерение</w:t>
      </w:r>
      <w:r>
        <w:rPr>
          <w:spacing w:val="24"/>
        </w:rPr>
        <w:t xml:space="preserve"> </w:t>
      </w:r>
      <w:r>
        <w:t>вероятностей</w:t>
      </w:r>
      <w:r>
        <w:rPr>
          <w:spacing w:val="35"/>
        </w:rPr>
        <w:t xml:space="preserve"> </w:t>
      </w:r>
      <w:r>
        <w:t>с</w:t>
      </w:r>
      <w:r>
        <w:rPr>
          <w:spacing w:val="28"/>
        </w:rPr>
        <w:t xml:space="preserve"> </w:t>
      </w:r>
      <w:r>
        <w:t>помощью</w:t>
      </w:r>
      <w:r>
        <w:rPr>
          <w:spacing w:val="33"/>
        </w:rPr>
        <w:t xml:space="preserve"> </w:t>
      </w:r>
      <w:r>
        <w:t>частот.</w:t>
      </w:r>
    </w:p>
    <w:p w:rsidR="00CD081E" w:rsidRDefault="00BD4E48">
      <w:pPr>
        <w:pStyle w:val="a3"/>
        <w:spacing w:line="275" w:lineRule="exact"/>
        <w:ind w:firstLine="0"/>
      </w:pPr>
      <w:r>
        <w:t>Роль</w:t>
      </w:r>
      <w:r>
        <w:rPr>
          <w:spacing w:val="-4"/>
        </w:rPr>
        <w:t xml:space="preserve"> </w:t>
      </w:r>
      <w:r>
        <w:t>и</w:t>
      </w:r>
      <w:r>
        <w:rPr>
          <w:spacing w:val="-4"/>
        </w:rPr>
        <w:t xml:space="preserve"> </w:t>
      </w:r>
      <w:r>
        <w:t>значение</w:t>
      </w:r>
      <w:r>
        <w:rPr>
          <w:spacing w:val="-6"/>
        </w:rPr>
        <w:t xml:space="preserve"> </w:t>
      </w:r>
      <w:r>
        <w:t>закона больших</w:t>
      </w:r>
      <w:r>
        <w:rPr>
          <w:spacing w:val="-5"/>
        </w:rPr>
        <w:t xml:space="preserve"> </w:t>
      </w:r>
      <w:r>
        <w:t>чисел</w:t>
      </w:r>
      <w:r>
        <w:rPr>
          <w:spacing w:val="-5"/>
        </w:rPr>
        <w:t xml:space="preserve"> </w:t>
      </w:r>
      <w:r>
        <w:t>в</w:t>
      </w:r>
      <w:r>
        <w:rPr>
          <w:spacing w:val="1"/>
        </w:rPr>
        <w:t xml:space="preserve"> </w:t>
      </w:r>
      <w:r>
        <w:t>природе и</w:t>
      </w:r>
      <w:r>
        <w:rPr>
          <w:spacing w:val="-4"/>
        </w:rPr>
        <w:t xml:space="preserve"> </w:t>
      </w:r>
      <w:r>
        <w:t>обществе.</w:t>
      </w:r>
    </w:p>
    <w:p w:rsidR="00CD081E" w:rsidRDefault="00BD4E48">
      <w:pPr>
        <w:pStyle w:val="a3"/>
        <w:spacing w:before="5" w:line="237" w:lineRule="auto"/>
        <w:ind w:right="1133"/>
      </w:pPr>
      <w:r>
        <w:t>Предметные результаты освоения программы учебного курса «Вероятность и</w:t>
      </w:r>
      <w:r>
        <w:rPr>
          <w:spacing w:val="1"/>
        </w:rPr>
        <w:t xml:space="preserve"> </w:t>
      </w:r>
      <w:r>
        <w:t>статистика».</w:t>
      </w:r>
    </w:p>
    <w:p w:rsidR="00CD081E" w:rsidRDefault="00BD4E48">
      <w:pPr>
        <w:pStyle w:val="a3"/>
        <w:spacing w:before="3"/>
        <w:ind w:right="1134"/>
      </w:pPr>
      <w:r>
        <w:t>Предметные</w:t>
      </w:r>
      <w:r>
        <w:rPr>
          <w:spacing w:val="17"/>
        </w:rPr>
        <w:t xml:space="preserve"> </w:t>
      </w:r>
      <w:r>
        <w:t>результаты</w:t>
      </w:r>
      <w:r>
        <w:rPr>
          <w:spacing w:val="20"/>
        </w:rPr>
        <w:t xml:space="preserve"> </w:t>
      </w:r>
      <w:r>
        <w:t>освоения</w:t>
      </w:r>
      <w:r>
        <w:rPr>
          <w:spacing w:val="18"/>
        </w:rPr>
        <w:t xml:space="preserve"> </w:t>
      </w:r>
      <w:r>
        <w:t>программы</w:t>
      </w:r>
      <w:r>
        <w:rPr>
          <w:spacing w:val="15"/>
        </w:rPr>
        <w:t xml:space="preserve"> </w:t>
      </w:r>
      <w:r>
        <w:t>учебного</w:t>
      </w:r>
      <w:r>
        <w:rPr>
          <w:spacing w:val="22"/>
        </w:rPr>
        <w:t xml:space="preserve"> </w:t>
      </w:r>
      <w:r>
        <w:t>курса</w:t>
      </w:r>
      <w:r>
        <w:rPr>
          <w:spacing w:val="17"/>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7</w:t>
      </w:r>
      <w:r>
        <w:rPr>
          <w:spacing w:val="2"/>
        </w:rPr>
        <w:t xml:space="preserve"> </w:t>
      </w:r>
      <w:r>
        <w:t>классе.</w:t>
      </w:r>
    </w:p>
    <w:p w:rsidR="00CD081E" w:rsidRDefault="00BD4E48">
      <w:pPr>
        <w:pStyle w:val="a3"/>
        <w:ind w:right="1138"/>
      </w:pPr>
      <w:r>
        <w:t>Читать информацию, представленную в таблицах, на диаграммах, представлять</w:t>
      </w:r>
      <w:r>
        <w:rPr>
          <w:spacing w:val="1"/>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CD081E" w:rsidRDefault="00BD4E48">
      <w:pPr>
        <w:pStyle w:val="a3"/>
        <w:spacing w:line="242" w:lineRule="auto"/>
        <w:ind w:right="1126"/>
      </w:pPr>
      <w:r>
        <w:t>Описывать и интерпретировать реальные числовые данные, представленные в</w:t>
      </w:r>
      <w:r>
        <w:rPr>
          <w:spacing w:val="1"/>
        </w:rPr>
        <w:t xml:space="preserve"> </w:t>
      </w:r>
      <w:r>
        <w:t>таблицах,</w:t>
      </w:r>
      <w:r>
        <w:rPr>
          <w:spacing w:val="3"/>
        </w:rPr>
        <w:t xml:space="preserve"> </w:t>
      </w:r>
      <w:r>
        <w:t>на</w:t>
      </w:r>
      <w:r>
        <w:rPr>
          <w:spacing w:val="1"/>
        </w:rPr>
        <w:t xml:space="preserve"> </w:t>
      </w:r>
      <w:r>
        <w:t>диаграммах,</w:t>
      </w:r>
      <w:r>
        <w:rPr>
          <w:spacing w:val="4"/>
        </w:rPr>
        <w:t xml:space="preserve"> </w:t>
      </w:r>
      <w:r>
        <w:t>графиках.</w:t>
      </w:r>
    </w:p>
    <w:p w:rsidR="00CD081E" w:rsidRDefault="00BD4E48">
      <w:pPr>
        <w:pStyle w:val="a3"/>
        <w:spacing w:line="242" w:lineRule="auto"/>
        <w:ind w:right="1139"/>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2"/>
        </w:rPr>
        <w:t xml:space="preserve"> </w:t>
      </w:r>
      <w:r>
        <w:t>медиана,</w:t>
      </w:r>
      <w:r>
        <w:rPr>
          <w:spacing w:val="3"/>
        </w:rPr>
        <w:t xml:space="preserve"> </w:t>
      </w:r>
      <w:r>
        <w:t>наибольшее и</w:t>
      </w:r>
      <w:r>
        <w:rPr>
          <w:spacing w:val="-3"/>
        </w:rPr>
        <w:t xml:space="preserve"> </w:t>
      </w:r>
      <w:r>
        <w:t>наименьшее значения,</w:t>
      </w:r>
      <w:r>
        <w:rPr>
          <w:spacing w:val="-2"/>
        </w:rPr>
        <w:t xml:space="preserve"> </w:t>
      </w:r>
      <w:r>
        <w:t>размах.</w:t>
      </w:r>
    </w:p>
    <w:p w:rsidR="00CD081E" w:rsidRDefault="00BD4E48">
      <w:pPr>
        <w:pStyle w:val="a3"/>
        <w:ind w:right="1127"/>
      </w:pPr>
      <w:r>
        <w:t>Иметь представление о случайной изменчивости на примерах цен, 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CD081E" w:rsidRDefault="00BD4E48">
      <w:pPr>
        <w:pStyle w:val="a3"/>
        <w:spacing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8</w:t>
      </w:r>
      <w:r>
        <w:rPr>
          <w:spacing w:val="2"/>
        </w:rPr>
        <w:t xml:space="preserve"> </w:t>
      </w:r>
      <w:r>
        <w:t>классе.</w:t>
      </w:r>
    </w:p>
    <w:p w:rsidR="00CD081E" w:rsidRDefault="00BD4E48">
      <w:pPr>
        <w:pStyle w:val="a3"/>
        <w:spacing w:line="237" w:lineRule="auto"/>
        <w:ind w:right="113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3"/>
        </w:rPr>
        <w:t xml:space="preserve"> </w:t>
      </w:r>
      <w:r>
        <w:t>графиков,</w:t>
      </w:r>
      <w:r>
        <w:rPr>
          <w:spacing w:val="-2"/>
        </w:rPr>
        <w:t xml:space="preserve"> </w:t>
      </w:r>
      <w:r>
        <w:t>представлять</w:t>
      </w:r>
      <w:r>
        <w:rPr>
          <w:spacing w:val="-3"/>
        </w:rPr>
        <w:t xml:space="preserve"> </w:t>
      </w:r>
      <w:r>
        <w:t>данные</w:t>
      </w:r>
      <w:r>
        <w:rPr>
          <w:spacing w:val="-5"/>
        </w:rPr>
        <w:t xml:space="preserve"> </w:t>
      </w:r>
      <w:r>
        <w:t>в</w:t>
      </w:r>
      <w:r>
        <w:rPr>
          <w:spacing w:val="-2"/>
        </w:rPr>
        <w:t xml:space="preserve"> </w:t>
      </w:r>
      <w:r>
        <w:t>виде таблиц,</w:t>
      </w:r>
      <w:r>
        <w:rPr>
          <w:spacing w:val="3"/>
        </w:rPr>
        <w:t xml:space="preserve"> </w:t>
      </w:r>
      <w:r>
        <w:t>диаграмм,</w:t>
      </w:r>
      <w:r>
        <w:rPr>
          <w:spacing w:val="-2"/>
        </w:rPr>
        <w:t xml:space="preserve"> </w:t>
      </w:r>
      <w:r>
        <w:t>графиков.</w:t>
      </w:r>
    </w:p>
    <w:p w:rsidR="00CD081E" w:rsidRDefault="00BD4E48">
      <w:pPr>
        <w:pStyle w:val="a3"/>
        <w:spacing w:before="4" w:line="237" w:lineRule="auto"/>
        <w:ind w:right="1133"/>
      </w:pPr>
      <w:r>
        <w:t>Описывать данные с помощью статистических показателей: средних значений и</w:t>
      </w:r>
      <w:r>
        <w:rPr>
          <w:spacing w:val="1"/>
        </w:rPr>
        <w:t xml:space="preserve"> </w:t>
      </w:r>
      <w:r>
        <w:t>мер</w:t>
      </w:r>
      <w:r>
        <w:rPr>
          <w:spacing w:val="1"/>
        </w:rPr>
        <w:t xml:space="preserve"> </w:t>
      </w:r>
      <w:r>
        <w:t>рассеивания</w:t>
      </w:r>
      <w:r>
        <w:rPr>
          <w:spacing w:val="-3"/>
        </w:rPr>
        <w:t xml:space="preserve"> </w:t>
      </w:r>
      <w:r>
        <w:t>(размах,</w:t>
      </w:r>
      <w:r>
        <w:rPr>
          <w:spacing w:val="3"/>
        </w:rPr>
        <w:t xml:space="preserve"> </w:t>
      </w:r>
      <w:r>
        <w:t>дисперсия</w:t>
      </w:r>
      <w:r>
        <w:rPr>
          <w:spacing w:val="2"/>
        </w:rPr>
        <w:t xml:space="preserve"> </w:t>
      </w:r>
      <w:r>
        <w:t>и</w:t>
      </w:r>
      <w:r>
        <w:rPr>
          <w:spacing w:val="-3"/>
        </w:rPr>
        <w:t xml:space="preserve"> </w:t>
      </w:r>
      <w:r>
        <w:t>стандартное</w:t>
      </w:r>
      <w:r>
        <w:rPr>
          <w:spacing w:val="-9"/>
        </w:rPr>
        <w:t xml:space="preserve"> </w:t>
      </w:r>
      <w:r>
        <w:t>отклонение).</w:t>
      </w:r>
    </w:p>
    <w:p w:rsidR="00CD081E" w:rsidRDefault="00BD4E48">
      <w:pPr>
        <w:pStyle w:val="a3"/>
        <w:spacing w:before="5" w:line="237" w:lineRule="auto"/>
        <w:ind w:right="1129"/>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2"/>
        </w:rPr>
        <w:t xml:space="preserve"> </w:t>
      </w:r>
      <w:r>
        <w:t>измерений</w:t>
      </w:r>
      <w:r>
        <w:rPr>
          <w:spacing w:val="-2"/>
        </w:rPr>
        <w:t xml:space="preserve"> </w:t>
      </w:r>
      <w:r>
        <w:t>и</w:t>
      </w:r>
      <w:r>
        <w:rPr>
          <w:spacing w:val="-2"/>
        </w:rPr>
        <w:t xml:space="preserve"> </w:t>
      </w:r>
      <w:r>
        <w:t>наблюдений.</w:t>
      </w:r>
    </w:p>
    <w:p w:rsidR="00CD081E" w:rsidRDefault="00BD4E48">
      <w:pPr>
        <w:pStyle w:val="a3"/>
        <w:spacing w:before="4"/>
        <w:ind w:right="1137"/>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 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CD081E" w:rsidRDefault="00BD4E48">
      <w:pPr>
        <w:pStyle w:val="a3"/>
        <w:spacing w:line="242" w:lineRule="auto"/>
        <w:ind w:right="1128"/>
      </w:pPr>
      <w:r>
        <w:t>Использовать графические модели: дерево случайного эксперимента, диаграммы</w:t>
      </w:r>
      <w:r>
        <w:rPr>
          <w:spacing w:val="-57"/>
        </w:rPr>
        <w:t xml:space="preserve"> </w:t>
      </w:r>
      <w:r>
        <w:t>Эйлера,</w:t>
      </w:r>
      <w:r>
        <w:rPr>
          <w:spacing w:val="3"/>
        </w:rPr>
        <w:t xml:space="preserve"> </w:t>
      </w:r>
      <w:r>
        <w:t>числовая</w:t>
      </w:r>
      <w:r>
        <w:rPr>
          <w:spacing w:val="-3"/>
        </w:rPr>
        <w:t xml:space="preserve"> </w:t>
      </w:r>
      <w:r>
        <w:t>прямая.</w:t>
      </w:r>
    </w:p>
    <w:p w:rsidR="00CD081E" w:rsidRDefault="00BD4E48">
      <w:pPr>
        <w:pStyle w:val="a3"/>
        <w:ind w:right="1134"/>
      </w:pPr>
      <w:r>
        <w:t>Оперировать</w:t>
      </w:r>
      <w:r>
        <w:rPr>
          <w:spacing w:val="1"/>
        </w:rPr>
        <w:t xml:space="preserve"> </w:t>
      </w:r>
      <w:r>
        <w:t>понятиями: множество, 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61"/>
        </w:rPr>
        <w:t xml:space="preserve"> </w:t>
      </w:r>
      <w:r>
        <w:t>элементы</w:t>
      </w:r>
      <w:r>
        <w:rPr>
          <w:spacing w:val="1"/>
        </w:rPr>
        <w:t xml:space="preserve"> </w:t>
      </w:r>
      <w:r>
        <w:t>множеств,</w:t>
      </w:r>
      <w:r>
        <w:rPr>
          <w:spacing w:val="3"/>
        </w:rPr>
        <w:t xml:space="preserve"> </w:t>
      </w:r>
      <w:r>
        <w:t>применять</w:t>
      </w:r>
      <w:r>
        <w:rPr>
          <w:spacing w:val="2"/>
        </w:rPr>
        <w:t xml:space="preserve"> </w:t>
      </w:r>
      <w:r>
        <w:t>свойства</w:t>
      </w:r>
      <w:r>
        <w:rPr>
          <w:spacing w:val="-4"/>
        </w:rPr>
        <w:t xml:space="preserve"> </w:t>
      </w:r>
      <w:r>
        <w:t>множеств.</w:t>
      </w:r>
    </w:p>
    <w:p w:rsidR="00CD081E" w:rsidRDefault="00BD4E48">
      <w:pPr>
        <w:pStyle w:val="a3"/>
        <w:ind w:right="1134"/>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2"/>
        </w:rPr>
        <w:t xml:space="preserve"> </w:t>
      </w:r>
      <w:r>
        <w:t>и</w:t>
      </w:r>
      <w:r>
        <w:rPr>
          <w:spacing w:val="-2"/>
        </w:rPr>
        <w:t xml:space="preserve"> </w:t>
      </w:r>
      <w:r>
        <w:t>курсов.</w:t>
      </w:r>
    </w:p>
    <w:p w:rsidR="00CD081E" w:rsidRDefault="00BD4E48">
      <w:pPr>
        <w:pStyle w:val="a3"/>
        <w:spacing w:line="242"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rsidR="00CD081E" w:rsidRDefault="00BD4E48">
      <w:pPr>
        <w:pStyle w:val="a3"/>
        <w:ind w:right="112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2"/>
        </w:rPr>
        <w:t xml:space="preserve"> </w:t>
      </w:r>
      <w:r>
        <w:t>графиков.</w:t>
      </w:r>
    </w:p>
    <w:p w:rsidR="00CD081E" w:rsidRDefault="00BD4E48">
      <w:pPr>
        <w:pStyle w:val="a3"/>
        <w:spacing w:line="237" w:lineRule="auto"/>
        <w:ind w:right="1140"/>
      </w:pPr>
      <w:r>
        <w:t>Решать задачи организованным перебором вариантов, а также с использованием</w:t>
      </w:r>
      <w:r>
        <w:rPr>
          <w:spacing w:val="1"/>
        </w:rPr>
        <w:t xml:space="preserve"> </w:t>
      </w:r>
      <w:r>
        <w:t>комбинаторных</w:t>
      </w:r>
      <w:r>
        <w:rPr>
          <w:spacing w:val="-4"/>
        </w:rPr>
        <w:t xml:space="preserve"> </w:t>
      </w:r>
      <w:r>
        <w:t>правил</w:t>
      </w:r>
      <w:r>
        <w:rPr>
          <w:spacing w:val="-3"/>
        </w:rPr>
        <w:t xml:space="preserve"> </w:t>
      </w:r>
      <w:r>
        <w:t>и</w:t>
      </w:r>
      <w:r>
        <w:rPr>
          <w:spacing w:val="-2"/>
        </w:rPr>
        <w:t xml:space="preserve"> </w:t>
      </w:r>
      <w:r>
        <w:t>методов.</w:t>
      </w:r>
    </w:p>
    <w:p w:rsidR="00CD081E" w:rsidRDefault="00BD4E48">
      <w:pPr>
        <w:pStyle w:val="a3"/>
        <w:spacing w:line="237" w:lineRule="auto"/>
        <w:ind w:right="1133"/>
      </w:pPr>
      <w:r>
        <w:t>Использовать описательные характеристики для массивов числовых данных, в</w:t>
      </w:r>
      <w:r>
        <w:rPr>
          <w:spacing w:val="1"/>
        </w:rPr>
        <w:t xml:space="preserve"> </w:t>
      </w:r>
      <w:r>
        <w:t>том</w:t>
      </w:r>
      <w:r>
        <w:rPr>
          <w:spacing w:val="3"/>
        </w:rPr>
        <w:t xml:space="preserve"> </w:t>
      </w:r>
      <w:r>
        <w:t>числе</w:t>
      </w:r>
      <w:r>
        <w:rPr>
          <w:spacing w:val="1"/>
        </w:rPr>
        <w:t xml:space="preserve"> </w:t>
      </w:r>
      <w:r>
        <w:t>средние</w:t>
      </w:r>
      <w:r>
        <w:rPr>
          <w:spacing w:val="-4"/>
        </w:rPr>
        <w:t xml:space="preserve"> </w:t>
      </w:r>
      <w:r>
        <w:t>значения</w:t>
      </w:r>
      <w:r>
        <w:rPr>
          <w:spacing w:val="-4"/>
        </w:rPr>
        <w:t xml:space="preserve"> </w:t>
      </w:r>
      <w:r>
        <w:t>и</w:t>
      </w:r>
      <w:r>
        <w:rPr>
          <w:spacing w:val="3"/>
        </w:rPr>
        <w:t xml:space="preserve"> </w:t>
      </w:r>
      <w:r>
        <w:t>меры</w:t>
      </w:r>
      <w:r>
        <w:rPr>
          <w:spacing w:val="3"/>
        </w:rPr>
        <w:t xml:space="preserve"> </w:t>
      </w:r>
      <w:r>
        <w:t>рассеивания.</w:t>
      </w:r>
    </w:p>
    <w:p w:rsidR="00CD081E" w:rsidRDefault="00BD4E48">
      <w:pPr>
        <w:pStyle w:val="a3"/>
        <w:spacing w:before="4" w:line="237" w:lineRule="auto"/>
        <w:ind w:right="1141"/>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57"/>
        </w:rPr>
        <w:t xml:space="preserve"> </w:t>
      </w:r>
      <w:r>
        <w:t>результатами</w:t>
      </w:r>
      <w:r>
        <w:rPr>
          <w:spacing w:val="2"/>
        </w:rPr>
        <w:t xml:space="preserve"> </w:t>
      </w:r>
      <w:r>
        <w:t>проведённых</w:t>
      </w:r>
      <w:r>
        <w:rPr>
          <w:spacing w:val="-3"/>
        </w:rPr>
        <w:t xml:space="preserve"> </w:t>
      </w:r>
      <w:r>
        <w:t>измерений</w:t>
      </w:r>
      <w:r>
        <w:rPr>
          <w:spacing w:val="-3"/>
        </w:rPr>
        <w:t xml:space="preserve"> </w:t>
      </w:r>
      <w:r>
        <w:t>и</w:t>
      </w:r>
      <w:r>
        <w:rPr>
          <w:spacing w:val="3"/>
        </w:rPr>
        <w:t xml:space="preserve"> </w:t>
      </w:r>
      <w:r>
        <w:t>наблюдений.</w:t>
      </w:r>
    </w:p>
    <w:p w:rsidR="00CD081E" w:rsidRDefault="00BD4E48">
      <w:pPr>
        <w:pStyle w:val="a3"/>
        <w:spacing w:before="4"/>
        <w:ind w:left="1670" w:firstLine="0"/>
      </w:pPr>
      <w:r>
        <w:t>Находить</w:t>
      </w:r>
      <w:r>
        <w:rPr>
          <w:spacing w:val="33"/>
        </w:rPr>
        <w:t xml:space="preserve"> </w:t>
      </w:r>
      <w:r>
        <w:t>вероятности</w:t>
      </w:r>
      <w:r>
        <w:rPr>
          <w:spacing w:val="33"/>
        </w:rPr>
        <w:t xml:space="preserve"> </w:t>
      </w:r>
      <w:r>
        <w:t>случайных</w:t>
      </w:r>
      <w:r>
        <w:rPr>
          <w:spacing w:val="27"/>
        </w:rPr>
        <w:t xml:space="preserve"> </w:t>
      </w:r>
      <w:r>
        <w:t>событий</w:t>
      </w:r>
      <w:r>
        <w:rPr>
          <w:spacing w:val="29"/>
        </w:rPr>
        <w:t xml:space="preserve"> </w:t>
      </w:r>
      <w:r>
        <w:t>в</w:t>
      </w:r>
      <w:r>
        <w:rPr>
          <w:spacing w:val="25"/>
        </w:rPr>
        <w:t xml:space="preserve"> </w:t>
      </w:r>
      <w:r>
        <w:t>изученных</w:t>
      </w:r>
      <w:r>
        <w:rPr>
          <w:spacing w:val="27"/>
        </w:rPr>
        <w:t xml:space="preserve"> </w:t>
      </w:r>
      <w:r>
        <w:t>опытах,</w:t>
      </w:r>
      <w:r>
        <w:rPr>
          <w:spacing w:val="33"/>
        </w:rPr>
        <w:t xml:space="preserve"> </w:t>
      </w:r>
      <w:r>
        <w:t>в</w:t>
      </w:r>
      <w:r>
        <w:rPr>
          <w:spacing w:val="29"/>
        </w:rPr>
        <w:t xml:space="preserve"> </w:t>
      </w:r>
      <w:r>
        <w:t>том</w:t>
      </w:r>
      <w:r>
        <w:rPr>
          <w:spacing w:val="29"/>
        </w:rPr>
        <w:t xml:space="preserve"> </w:t>
      </w:r>
      <w:r>
        <w:t>числе</w:t>
      </w:r>
      <w:r>
        <w:rPr>
          <w:spacing w:val="27"/>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опытах</w:t>
      </w:r>
      <w:r>
        <w:rPr>
          <w:spacing w:val="39"/>
        </w:rPr>
        <w:t xml:space="preserve"> </w:t>
      </w:r>
      <w:r>
        <w:t>с</w:t>
      </w:r>
      <w:r>
        <w:rPr>
          <w:spacing w:val="43"/>
        </w:rPr>
        <w:t xml:space="preserve"> </w:t>
      </w:r>
      <w:r>
        <w:t>равновозможными</w:t>
      </w:r>
      <w:r>
        <w:rPr>
          <w:spacing w:val="41"/>
        </w:rPr>
        <w:t xml:space="preserve"> </w:t>
      </w:r>
      <w:r>
        <w:t>элементарными</w:t>
      </w:r>
      <w:r>
        <w:rPr>
          <w:spacing w:val="41"/>
        </w:rPr>
        <w:t xml:space="preserve"> </w:t>
      </w:r>
      <w:r>
        <w:t>событиями,</w:t>
      </w:r>
      <w:r>
        <w:rPr>
          <w:spacing w:val="42"/>
        </w:rPr>
        <w:t xml:space="preserve"> </w:t>
      </w:r>
      <w:r>
        <w:t>в</w:t>
      </w:r>
      <w:r>
        <w:rPr>
          <w:spacing w:val="41"/>
        </w:rPr>
        <w:t xml:space="preserve"> </w:t>
      </w:r>
      <w:r>
        <w:t>сериях</w:t>
      </w:r>
      <w:r>
        <w:rPr>
          <w:spacing w:val="39"/>
        </w:rPr>
        <w:t xml:space="preserve"> </w:t>
      </w:r>
      <w:r>
        <w:t>испытаний</w:t>
      </w:r>
      <w:r>
        <w:rPr>
          <w:spacing w:val="45"/>
        </w:rPr>
        <w:t xml:space="preserve"> </w:t>
      </w:r>
      <w:r>
        <w:t>до</w:t>
      </w:r>
      <w:r>
        <w:rPr>
          <w:spacing w:val="-57"/>
        </w:rPr>
        <w:t xml:space="preserve"> </w:t>
      </w:r>
      <w:r>
        <w:t>первого</w:t>
      </w:r>
      <w:r>
        <w:rPr>
          <w:spacing w:val="5"/>
        </w:rPr>
        <w:t xml:space="preserve"> </w:t>
      </w:r>
      <w:r>
        <w:t>успеха,</w:t>
      </w:r>
      <w:r>
        <w:rPr>
          <w:spacing w:val="4"/>
        </w:rPr>
        <w:t xml:space="preserve"> </w:t>
      </w:r>
      <w:r>
        <w:t>в</w:t>
      </w:r>
      <w:r>
        <w:rPr>
          <w:spacing w:val="2"/>
        </w:rPr>
        <w:t xml:space="preserve"> </w:t>
      </w:r>
      <w:r>
        <w:t>сериях</w:t>
      </w:r>
      <w:r>
        <w:rPr>
          <w:spacing w:val="-3"/>
        </w:rPr>
        <w:t xml:space="preserve"> </w:t>
      </w:r>
      <w:r>
        <w:t>испытаний</w:t>
      </w:r>
      <w:r>
        <w:rPr>
          <w:spacing w:val="-3"/>
        </w:rPr>
        <w:t xml:space="preserve"> </w:t>
      </w:r>
      <w:r>
        <w:t>Бернулли.</w:t>
      </w:r>
    </w:p>
    <w:p w:rsidR="00CD081E" w:rsidRDefault="00BD4E48">
      <w:pPr>
        <w:pStyle w:val="a3"/>
        <w:spacing w:line="271" w:lineRule="exact"/>
        <w:ind w:left="1670" w:firstLine="0"/>
        <w:jc w:val="left"/>
      </w:pPr>
      <w:r>
        <w:t>Иметь</w:t>
      </w:r>
      <w:r>
        <w:rPr>
          <w:spacing w:val="-1"/>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2"/>
        </w:rPr>
        <w:t xml:space="preserve"> </w:t>
      </w:r>
      <w:r>
        <w:t>и</w:t>
      </w:r>
      <w:r>
        <w:rPr>
          <w:spacing w:val="-10"/>
        </w:rPr>
        <w:t xml:space="preserve"> </w:t>
      </w:r>
      <w:r>
        <w:t>о</w:t>
      </w:r>
      <w:r>
        <w:rPr>
          <w:spacing w:val="-1"/>
        </w:rPr>
        <w:t xml:space="preserve"> </w:t>
      </w:r>
      <w:r>
        <w:t>распределении вероятностей.</w:t>
      </w:r>
    </w:p>
    <w:p w:rsidR="00CD081E" w:rsidRDefault="00BD4E48">
      <w:pPr>
        <w:pStyle w:val="a3"/>
        <w:spacing w:before="2"/>
        <w:ind w:right="1129"/>
        <w:jc w:val="left"/>
      </w:pPr>
      <w:r>
        <w:t>Иметь</w:t>
      </w:r>
      <w:r>
        <w:rPr>
          <w:spacing w:val="10"/>
        </w:rPr>
        <w:t xml:space="preserve"> </w:t>
      </w:r>
      <w:r>
        <w:t>представление</w:t>
      </w:r>
      <w:r>
        <w:rPr>
          <w:spacing w:val="-2"/>
        </w:rPr>
        <w:t xml:space="preserve"> </w:t>
      </w:r>
      <w:r>
        <w:t>о</w:t>
      </w:r>
      <w:r>
        <w:rPr>
          <w:spacing w:val="13"/>
        </w:rPr>
        <w:t xml:space="preserve"> </w:t>
      </w:r>
      <w:r>
        <w:t>законе</w:t>
      </w:r>
      <w:r>
        <w:rPr>
          <w:spacing w:val="4"/>
        </w:rPr>
        <w:t xml:space="preserve"> </w:t>
      </w:r>
      <w:r>
        <w:t>больших</w:t>
      </w:r>
      <w:r>
        <w:rPr>
          <w:spacing w:val="3"/>
        </w:rPr>
        <w:t xml:space="preserve"> </w:t>
      </w:r>
      <w:r>
        <w:t>чисел</w:t>
      </w:r>
      <w:r>
        <w:rPr>
          <w:spacing w:val="4"/>
        </w:rPr>
        <w:t xml:space="preserve"> </w:t>
      </w:r>
      <w:r>
        <w:t>как</w:t>
      </w:r>
      <w:r>
        <w:rPr>
          <w:spacing w:val="7"/>
        </w:rPr>
        <w:t xml:space="preserve"> </w:t>
      </w:r>
      <w:r>
        <w:t>о</w:t>
      </w:r>
      <w:r>
        <w:rPr>
          <w:spacing w:val="9"/>
        </w:rPr>
        <w:t xml:space="preserve"> </w:t>
      </w:r>
      <w:r>
        <w:t>проявлении</w:t>
      </w:r>
      <w:r>
        <w:rPr>
          <w:spacing w:val="4"/>
        </w:rPr>
        <w:t xml:space="preserve"> </w:t>
      </w:r>
      <w:r>
        <w:t>закономерности</w:t>
      </w:r>
      <w:r>
        <w:rPr>
          <w:spacing w:val="-57"/>
        </w:rPr>
        <w:t xml:space="preserve"> </w:t>
      </w:r>
      <w:r>
        <w:t>в</w:t>
      </w:r>
      <w:r>
        <w:rPr>
          <w:spacing w:val="1"/>
        </w:rPr>
        <w:t xml:space="preserve"> </w:t>
      </w:r>
      <w:r>
        <w:t>случайной</w:t>
      </w:r>
      <w:r>
        <w:rPr>
          <w:spacing w:val="-3"/>
        </w:rPr>
        <w:t xml:space="preserve"> </w:t>
      </w:r>
      <w:r>
        <w:t>изменчивости</w:t>
      </w:r>
      <w:r>
        <w:rPr>
          <w:spacing w:val="-2"/>
        </w:rPr>
        <w:t xml:space="preserve"> </w:t>
      </w:r>
      <w:r>
        <w:t>и</w:t>
      </w:r>
      <w:r>
        <w:rPr>
          <w:spacing w:val="-8"/>
        </w:rPr>
        <w:t xml:space="preserve"> </w:t>
      </w:r>
      <w:r>
        <w:t>о</w:t>
      </w:r>
      <w:r>
        <w:rPr>
          <w:spacing w:val="5"/>
        </w:rPr>
        <w:t xml:space="preserve"> </w:t>
      </w:r>
      <w:r>
        <w:t>роли</w:t>
      </w:r>
      <w:r>
        <w:rPr>
          <w:spacing w:val="-3"/>
        </w:rPr>
        <w:t xml:space="preserve"> </w:t>
      </w:r>
      <w:r>
        <w:t>закона больших</w:t>
      </w:r>
      <w:r>
        <w:rPr>
          <w:spacing w:val="-4"/>
        </w:rPr>
        <w:t xml:space="preserve"> </w:t>
      </w:r>
      <w:r>
        <w:t>чисел</w:t>
      </w:r>
      <w:r>
        <w:rPr>
          <w:spacing w:val="1"/>
        </w:rPr>
        <w:t xml:space="preserve"> </w:t>
      </w:r>
      <w:r>
        <w:t>в</w:t>
      </w:r>
      <w:r>
        <w:rPr>
          <w:spacing w:val="-2"/>
        </w:rPr>
        <w:t xml:space="preserve"> </w:t>
      </w:r>
      <w:r>
        <w:t>природе и</w:t>
      </w:r>
      <w:r>
        <w:rPr>
          <w:spacing w:val="-8"/>
        </w:rPr>
        <w:t xml:space="preserve"> </w:t>
      </w:r>
      <w:r>
        <w:t>обществе.</w:t>
      </w:r>
    </w:p>
    <w:p w:rsidR="00CD081E" w:rsidRDefault="00CD081E">
      <w:pPr>
        <w:pStyle w:val="a3"/>
        <w:spacing w:before="3"/>
        <w:ind w:left="0" w:firstLine="0"/>
        <w:jc w:val="left"/>
      </w:pPr>
    </w:p>
    <w:p w:rsidR="00CD081E" w:rsidRDefault="00BD4E48" w:rsidP="007C4214">
      <w:pPr>
        <w:pStyle w:val="11"/>
        <w:numPr>
          <w:ilvl w:val="1"/>
          <w:numId w:val="41"/>
        </w:numPr>
        <w:tabs>
          <w:tab w:val="left" w:pos="2084"/>
        </w:tabs>
        <w:ind w:left="2083" w:hanging="419"/>
      </w:pPr>
      <w:bookmarkStart w:id="5" w:name="2.7._Федеральная_рабочая_программа_по_уч"/>
      <w:bookmarkEnd w:id="5"/>
      <w:r>
        <w:t xml:space="preserve">     </w:t>
      </w:r>
      <w:r>
        <w:rPr>
          <w:spacing w:val="4"/>
        </w:rPr>
        <w:t xml:space="preserve"> </w:t>
      </w:r>
      <w:r w:rsidR="008E047A">
        <w:t>Р</w:t>
      </w:r>
      <w:r>
        <w:t xml:space="preserve">абочая      </w:t>
      </w:r>
      <w:r>
        <w:rPr>
          <w:spacing w:val="4"/>
        </w:rPr>
        <w:t xml:space="preserve"> </w:t>
      </w:r>
      <w:r>
        <w:t xml:space="preserve">программа     </w:t>
      </w:r>
      <w:r>
        <w:rPr>
          <w:spacing w:val="59"/>
        </w:rPr>
        <w:t xml:space="preserve"> </w:t>
      </w:r>
      <w:r>
        <w:t xml:space="preserve">по      </w:t>
      </w:r>
      <w:r>
        <w:rPr>
          <w:spacing w:val="4"/>
        </w:rPr>
        <w:t xml:space="preserve"> </w:t>
      </w:r>
      <w:r>
        <w:t xml:space="preserve">учебному      </w:t>
      </w:r>
      <w:r>
        <w:rPr>
          <w:spacing w:val="5"/>
        </w:rPr>
        <w:t xml:space="preserve"> </w:t>
      </w:r>
      <w:r>
        <w:t>предмету</w:t>
      </w:r>
    </w:p>
    <w:p w:rsidR="00CD081E" w:rsidRDefault="00BD4E48">
      <w:pPr>
        <w:spacing w:before="3" w:line="272" w:lineRule="exact"/>
        <w:ind w:left="959"/>
        <w:jc w:val="both"/>
        <w:rPr>
          <w:b/>
          <w:sz w:val="24"/>
        </w:rPr>
      </w:pPr>
      <w:r>
        <w:rPr>
          <w:b/>
          <w:sz w:val="24"/>
        </w:rPr>
        <w:t>«Информатика»</w:t>
      </w:r>
      <w:r>
        <w:rPr>
          <w:b/>
          <w:spacing w:val="-6"/>
          <w:sz w:val="24"/>
        </w:rPr>
        <w:t xml:space="preserve"> </w:t>
      </w:r>
      <w:r>
        <w:rPr>
          <w:b/>
          <w:sz w:val="24"/>
        </w:rPr>
        <w:t>(базовый</w:t>
      </w:r>
      <w:r>
        <w:rPr>
          <w:b/>
          <w:spacing w:val="-1"/>
          <w:sz w:val="24"/>
        </w:rPr>
        <w:t xml:space="preserve"> </w:t>
      </w:r>
      <w:r>
        <w:rPr>
          <w:b/>
          <w:sz w:val="24"/>
        </w:rPr>
        <w:t>уровень).</w:t>
      </w:r>
    </w:p>
    <w:p w:rsidR="00CD081E" w:rsidRDefault="008E047A">
      <w:pPr>
        <w:pStyle w:val="a3"/>
        <w:ind w:right="1127" w:firstLine="706"/>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61"/>
        </w:rPr>
        <w:t xml:space="preserve"> </w:t>
      </w:r>
      <w:r w:rsidR="00BD4E48">
        <w:t>«Информатика»</w:t>
      </w:r>
      <w:r w:rsidR="00BD4E48">
        <w:rPr>
          <w:spacing w:val="1"/>
        </w:rPr>
        <w:t xml:space="preserve"> </w:t>
      </w:r>
      <w:r w:rsidR="00BD4E48">
        <w:t>(базовый</w:t>
      </w:r>
      <w:r w:rsidR="00BD4E48">
        <w:rPr>
          <w:spacing w:val="1"/>
        </w:rPr>
        <w:t xml:space="preserve"> </w:t>
      </w:r>
      <w:r w:rsidR="00BD4E48">
        <w:t>уровень)</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«Математика</w:t>
      </w:r>
      <w:r w:rsidR="00BD4E48">
        <w:rPr>
          <w:spacing w:val="1"/>
        </w:rPr>
        <w:t xml:space="preserve"> </w:t>
      </w:r>
      <w:r w:rsidR="00BD4E48">
        <w:t>и</w:t>
      </w:r>
      <w:r w:rsidR="00BD4E48">
        <w:rPr>
          <w:spacing w:val="1"/>
        </w:rPr>
        <w:t xml:space="preserve"> </w:t>
      </w:r>
      <w:r w:rsidR="00BD4E48">
        <w:t>информатика»)</w:t>
      </w:r>
      <w:r w:rsidR="00BD4E48">
        <w:rPr>
          <w:spacing w:val="1"/>
        </w:rPr>
        <w:t xml:space="preserve"> </w:t>
      </w:r>
      <w:r w:rsidR="00BD4E48">
        <w:t>(далее</w:t>
      </w:r>
      <w:r w:rsidR="00BD4E48">
        <w:rPr>
          <w:spacing w:val="1"/>
        </w:rPr>
        <w:t xml:space="preserve"> </w:t>
      </w:r>
      <w:r w:rsidR="00BD4E48">
        <w:t>соответственно – программа по информатике, информатика) включает 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1"/>
        </w:rPr>
        <w:t xml:space="preserve"> </w:t>
      </w:r>
      <w:r w:rsidR="00BD4E48">
        <w:t>освоения</w:t>
      </w:r>
      <w:r w:rsidR="00BD4E48">
        <w:rPr>
          <w:spacing w:val="1"/>
        </w:rPr>
        <w:t xml:space="preserve"> </w:t>
      </w:r>
      <w:r w:rsidR="00BD4E48">
        <w:t>программы</w:t>
      </w:r>
      <w:r w:rsidR="00BD4E48">
        <w:rPr>
          <w:spacing w:val="1"/>
        </w:rPr>
        <w:t xml:space="preserve"> </w:t>
      </w:r>
      <w:r w:rsidR="00BD4E48">
        <w:t>по</w:t>
      </w:r>
      <w:r w:rsidR="00BD4E48">
        <w:rPr>
          <w:spacing w:val="1"/>
        </w:rPr>
        <w:t xml:space="preserve"> </w:t>
      </w:r>
      <w:r w:rsidR="00BD4E48">
        <w:t>информатике.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26"/>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ФГОС ООО, а</w:t>
      </w:r>
      <w:r>
        <w:rPr>
          <w:spacing w:val="1"/>
        </w:rPr>
        <w:t xml:space="preserve"> </w:t>
      </w:r>
      <w:r>
        <w:t>также</w:t>
      </w:r>
      <w:r>
        <w:rPr>
          <w:spacing w:val="1"/>
        </w:rPr>
        <w:t xml:space="preserve"> </w:t>
      </w:r>
      <w:r>
        <w:t>федеральной</w:t>
      </w:r>
      <w:r>
        <w:rPr>
          <w:spacing w:val="2"/>
        </w:rPr>
        <w:t xml:space="preserve"> </w:t>
      </w:r>
      <w:r>
        <w:t>рабочей</w:t>
      </w:r>
      <w:r>
        <w:rPr>
          <w:spacing w:val="-2"/>
        </w:rPr>
        <w:t xml:space="preserve"> </w:t>
      </w:r>
      <w:r>
        <w:t>программы</w:t>
      </w:r>
      <w:r>
        <w:rPr>
          <w:spacing w:val="-1"/>
        </w:rPr>
        <w:t xml:space="preserve"> </w:t>
      </w:r>
      <w:r>
        <w:t>воспитания.</w:t>
      </w:r>
    </w:p>
    <w:p w:rsidR="00CD081E" w:rsidRDefault="00BD4E48">
      <w:pPr>
        <w:pStyle w:val="a3"/>
        <w:ind w:right="113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информатики на 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w:t>
      </w:r>
      <w:r>
        <w:rPr>
          <w:spacing w:val="2"/>
        </w:rPr>
        <w:t xml:space="preserve"> </w:t>
      </w:r>
      <w:r>
        <w:t>разделам</w:t>
      </w:r>
      <w:r>
        <w:rPr>
          <w:spacing w:val="3"/>
        </w:rPr>
        <w:t xml:space="preserve"> </w:t>
      </w:r>
      <w:r>
        <w:t>и</w:t>
      </w:r>
      <w:r>
        <w:rPr>
          <w:spacing w:val="-2"/>
        </w:rPr>
        <w:t xml:space="preserve"> </w:t>
      </w:r>
      <w:r>
        <w:t>темам.</w:t>
      </w:r>
    </w:p>
    <w:p w:rsidR="00CD081E" w:rsidRDefault="00BD4E48">
      <w:pPr>
        <w:pStyle w:val="a3"/>
        <w:ind w:right="113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CD081E" w:rsidRDefault="00BD4E48">
      <w:pPr>
        <w:pStyle w:val="a3"/>
        <w:spacing w:before="4" w:line="237" w:lineRule="auto"/>
        <w:ind w:right="1131"/>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4"/>
        </w:rPr>
        <w:t xml:space="preserve"> </w:t>
      </w:r>
      <w:r>
        <w:t>программ,</w:t>
      </w:r>
      <w:r>
        <w:rPr>
          <w:spacing w:val="-2"/>
        </w:rPr>
        <w:t xml:space="preserve"> </w:t>
      </w:r>
      <w:r>
        <w:t>тематического</w:t>
      </w:r>
      <w:r>
        <w:rPr>
          <w:spacing w:val="1"/>
        </w:rPr>
        <w:t xml:space="preserve"> </w:t>
      </w:r>
      <w:r>
        <w:t>планирования</w:t>
      </w:r>
      <w:r>
        <w:rPr>
          <w:spacing w:val="2"/>
        </w:rPr>
        <w:t xml:space="preserve"> </w:t>
      </w:r>
      <w:r>
        <w:t>курса</w:t>
      </w:r>
      <w:r>
        <w:rPr>
          <w:spacing w:val="5"/>
        </w:rPr>
        <w:t xml:space="preserve"> </w:t>
      </w:r>
      <w:r>
        <w:t>учителем.</w:t>
      </w:r>
    </w:p>
    <w:p w:rsidR="00CD081E" w:rsidRDefault="00BD4E48">
      <w:pPr>
        <w:pStyle w:val="a3"/>
        <w:spacing w:before="6" w:line="237" w:lineRule="auto"/>
        <w:ind w:right="1133"/>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CD081E" w:rsidRDefault="00BD4E48">
      <w:pPr>
        <w:pStyle w:val="a3"/>
        <w:spacing w:before="3"/>
        <w:ind w:right="1126"/>
      </w:pPr>
      <w:r>
        <w:t>формирование основ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57"/>
        </w:rPr>
        <w:t xml:space="preserve"> </w:t>
      </w:r>
      <w:r>
        <w:t>современного</w:t>
      </w:r>
      <w:r>
        <w:rPr>
          <w:spacing w:val="-4"/>
        </w:rPr>
        <w:t xml:space="preserve"> </w:t>
      </w:r>
      <w:r>
        <w:t>общества;</w:t>
      </w:r>
    </w:p>
    <w:p w:rsidR="00CD081E" w:rsidRDefault="00BD4E48">
      <w:pPr>
        <w:pStyle w:val="a3"/>
        <w:ind w:right="1132"/>
      </w:pPr>
      <w:r>
        <w:t>обеспечение условий, способствующих развитию алгоритмического 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 обществе, предполагающего</w:t>
      </w:r>
      <w:r>
        <w:rPr>
          <w:spacing w:val="1"/>
        </w:rPr>
        <w:t xml:space="preserve"> </w:t>
      </w:r>
      <w:r>
        <w:t>способность обучающегося</w:t>
      </w:r>
      <w:r>
        <w:rPr>
          <w:spacing w:val="1"/>
        </w:rPr>
        <w:t xml:space="preserve"> </w:t>
      </w:r>
      <w:r>
        <w:t>разбивать</w:t>
      </w:r>
      <w:r>
        <w:rPr>
          <w:spacing w:val="1"/>
        </w:rPr>
        <w:t xml:space="preserve"> </w:t>
      </w:r>
      <w:r>
        <w:t>сложные задачи</w:t>
      </w:r>
      <w:r>
        <w:rPr>
          <w:spacing w:val="1"/>
        </w:rPr>
        <w:t xml:space="preserve"> </w:t>
      </w:r>
      <w:r>
        <w:t>на более простые подзадачи,</w:t>
      </w:r>
      <w:r>
        <w:rPr>
          <w:spacing w:val="1"/>
        </w:rPr>
        <w:t xml:space="preserve"> </w:t>
      </w:r>
      <w:r>
        <w:t>сравнивать новые задачи</w:t>
      </w:r>
      <w:r>
        <w:rPr>
          <w:spacing w:val="1"/>
        </w:rPr>
        <w:t xml:space="preserve"> </w:t>
      </w:r>
      <w:r>
        <w:t>с задачами,</w:t>
      </w:r>
      <w:r>
        <w:rPr>
          <w:spacing w:val="1"/>
        </w:rPr>
        <w:t xml:space="preserve"> </w:t>
      </w:r>
      <w:r>
        <w:t>решёнными</w:t>
      </w:r>
      <w:r>
        <w:rPr>
          <w:spacing w:val="1"/>
        </w:rPr>
        <w:t xml:space="preserve"> </w:t>
      </w:r>
      <w:r>
        <w:t>ранее,</w:t>
      </w:r>
      <w:r>
        <w:rPr>
          <w:spacing w:val="-6"/>
        </w:rPr>
        <w:t xml:space="preserve"> </w:t>
      </w:r>
      <w:r>
        <w:t>определять</w:t>
      </w:r>
      <w:r>
        <w:rPr>
          <w:spacing w:val="-3"/>
        </w:rPr>
        <w:t xml:space="preserve"> </w:t>
      </w:r>
      <w:r>
        <w:t>шаги</w:t>
      </w:r>
      <w:r>
        <w:rPr>
          <w:spacing w:val="-3"/>
        </w:rPr>
        <w:t xml:space="preserve"> </w:t>
      </w:r>
      <w:r>
        <w:t>для</w:t>
      </w:r>
      <w:r>
        <w:rPr>
          <w:spacing w:val="1"/>
        </w:rPr>
        <w:t xml:space="preserve"> </w:t>
      </w:r>
      <w:r>
        <w:t>достижения</w:t>
      </w:r>
      <w:r>
        <w:rPr>
          <w:spacing w:val="1"/>
        </w:rPr>
        <w:t xml:space="preserve"> </w:t>
      </w:r>
      <w:r>
        <w:t>результата и</w:t>
      </w:r>
      <w:r>
        <w:rPr>
          <w:spacing w:val="2"/>
        </w:rPr>
        <w:t xml:space="preserve"> </w:t>
      </w:r>
      <w:r>
        <w:t>так</w:t>
      </w:r>
      <w:r>
        <w:rPr>
          <w:spacing w:val="-1"/>
        </w:rPr>
        <w:t xml:space="preserve"> </w:t>
      </w:r>
      <w:r>
        <w:t>далее;</w:t>
      </w:r>
    </w:p>
    <w:p w:rsidR="00CD081E" w:rsidRDefault="00BD4E48">
      <w:pPr>
        <w:pStyle w:val="a3"/>
        <w:spacing w:before="2"/>
        <w:ind w:right="1133"/>
      </w:pPr>
      <w:r>
        <w:t>формирование и развитие компетенций обучающихся в области 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 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r>
        <w:rPr>
          <w:spacing w:val="1"/>
        </w:rPr>
        <w:t xml:space="preserve"> </w:t>
      </w:r>
      <w:r>
        <w:t>обучающегося;</w:t>
      </w:r>
    </w:p>
    <w:p w:rsidR="00CD081E" w:rsidRDefault="00BD4E48">
      <w:pPr>
        <w:pStyle w:val="a3"/>
        <w:ind w:right="1132"/>
      </w:pPr>
      <w:r>
        <w:t>воспитание ответственного и избирательного отношения к информации с учётом</w:t>
      </w:r>
      <w:r>
        <w:rPr>
          <w:spacing w:val="-57"/>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 в области информационных технологий и созидательной деятельности с</w:t>
      </w:r>
      <w:r>
        <w:rPr>
          <w:spacing w:val="1"/>
        </w:rPr>
        <w:t xml:space="preserve"> </w:t>
      </w:r>
      <w:r>
        <w:t>применением</w:t>
      </w:r>
      <w:r>
        <w:rPr>
          <w:spacing w:val="-2"/>
        </w:rPr>
        <w:t xml:space="preserve"> </w:t>
      </w:r>
      <w:r>
        <w:t>средств</w:t>
      </w:r>
      <w:r>
        <w:rPr>
          <w:spacing w:val="4"/>
        </w:rPr>
        <w:t xml:space="preserve"> </w:t>
      </w:r>
      <w:r>
        <w:t>информационных</w:t>
      </w:r>
      <w:r>
        <w:rPr>
          <w:spacing w:val="-3"/>
        </w:rPr>
        <w:t xml:space="preserve"> </w:t>
      </w:r>
      <w:r>
        <w:t>технологий.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Информатика</w:t>
      </w:r>
      <w:r>
        <w:rPr>
          <w:spacing w:val="-4"/>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t>отражает:</w:t>
      </w:r>
    </w:p>
    <w:p w:rsidR="00CD081E" w:rsidRDefault="00BD4E48">
      <w:pPr>
        <w:pStyle w:val="a3"/>
        <w:spacing w:before="2"/>
        <w:ind w:right="1131"/>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rsidR="00CD081E" w:rsidRDefault="00BD4E48">
      <w:pPr>
        <w:pStyle w:val="a3"/>
        <w:spacing w:line="242" w:lineRule="auto"/>
        <w:ind w:right="1132"/>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3"/>
        </w:rPr>
        <w:t xml:space="preserve"> </w:t>
      </w:r>
      <w:r>
        <w:t>управление</w:t>
      </w:r>
      <w:r>
        <w:rPr>
          <w:spacing w:val="1"/>
        </w:rPr>
        <w:t xml:space="preserve"> </w:t>
      </w:r>
      <w:r>
        <w:t>и</w:t>
      </w:r>
      <w:r>
        <w:rPr>
          <w:spacing w:val="2"/>
        </w:rPr>
        <w:t xml:space="preserve"> </w:t>
      </w:r>
      <w:r>
        <w:t>социальную сферу;</w:t>
      </w:r>
    </w:p>
    <w:p w:rsidR="00CD081E" w:rsidRDefault="00BD4E48">
      <w:pPr>
        <w:pStyle w:val="a3"/>
        <w:spacing w:line="271" w:lineRule="exact"/>
        <w:ind w:left="1670" w:firstLine="0"/>
      </w:pPr>
      <w:r>
        <w:t>междисциплинарный</w:t>
      </w:r>
      <w:r>
        <w:rPr>
          <w:spacing w:val="-7"/>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rsidR="00CD081E" w:rsidRDefault="00BD4E48">
      <w:pPr>
        <w:pStyle w:val="a3"/>
        <w:spacing w:before="1"/>
        <w:ind w:right="1128"/>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6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61"/>
        </w:rPr>
        <w:t xml:space="preserve"> </w:t>
      </w:r>
      <w:r>
        <w:t>цивилизации.</w:t>
      </w:r>
      <w:r>
        <w:rPr>
          <w:spacing w:val="1"/>
        </w:rPr>
        <w:t xml:space="preserve"> </w:t>
      </w:r>
      <w:r>
        <w:t>Многие предметные знания и способы деятельности, освоенные обучающимися при</w:t>
      </w:r>
      <w:r>
        <w:rPr>
          <w:spacing w:val="1"/>
        </w:rPr>
        <w:t xml:space="preserve"> </w:t>
      </w:r>
      <w:r>
        <w:t>изучении 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 значимыми для формирования качеств личности, то есть ориентированы на</w:t>
      </w:r>
      <w:r>
        <w:rPr>
          <w:spacing w:val="1"/>
        </w:rPr>
        <w:t xml:space="preserve"> </w:t>
      </w:r>
      <w:r>
        <w:t>формирование</w:t>
      </w:r>
      <w:r>
        <w:rPr>
          <w:spacing w:val="-5"/>
        </w:rPr>
        <w:t xml:space="preserve"> </w:t>
      </w:r>
      <w:r>
        <w:t>метапредметных</w:t>
      </w:r>
      <w:r>
        <w:rPr>
          <w:spacing w:val="-3"/>
        </w:rPr>
        <w:t xml:space="preserve"> </w:t>
      </w:r>
      <w:r>
        <w:t>и</w:t>
      </w:r>
      <w:r>
        <w:rPr>
          <w:spacing w:val="2"/>
        </w:rPr>
        <w:t xml:space="preserve"> </w:t>
      </w:r>
      <w:r>
        <w:t>личностных</w:t>
      </w:r>
      <w:r>
        <w:rPr>
          <w:spacing w:val="-8"/>
        </w:rPr>
        <w:t xml:space="preserve"> </w:t>
      </w:r>
      <w:r>
        <w:t>результатов</w:t>
      </w:r>
      <w:r>
        <w:rPr>
          <w:spacing w:val="-1"/>
        </w:rPr>
        <w:t xml:space="preserve"> </w:t>
      </w:r>
      <w:r>
        <w:t>обучения.</w:t>
      </w:r>
    </w:p>
    <w:p w:rsidR="00CD081E" w:rsidRDefault="00BD4E48">
      <w:pPr>
        <w:pStyle w:val="a3"/>
        <w:spacing w:before="4" w:line="237" w:lineRule="auto"/>
        <w:ind w:right="1123"/>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rsidR="00CD081E" w:rsidRDefault="00BD4E48">
      <w:pPr>
        <w:pStyle w:val="a3"/>
        <w:spacing w:before="3"/>
        <w:ind w:right="1138"/>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2"/>
        </w:rPr>
        <w:t xml:space="preserve"> </w:t>
      </w:r>
      <w:r>
        <w:t>трансформации</w:t>
      </w:r>
      <w:r>
        <w:rPr>
          <w:spacing w:val="3"/>
        </w:rPr>
        <w:t xml:space="preserve"> </w:t>
      </w:r>
      <w:r>
        <w:t>современного</w:t>
      </w:r>
      <w:r>
        <w:rPr>
          <w:spacing w:val="1"/>
        </w:rPr>
        <w:t xml:space="preserve"> </w:t>
      </w:r>
      <w:r>
        <w:t>общества;</w:t>
      </w:r>
    </w:p>
    <w:p w:rsidR="00CD081E" w:rsidRDefault="00BD4E48">
      <w:pPr>
        <w:pStyle w:val="a3"/>
        <w:ind w:right="1134"/>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2"/>
        </w:rPr>
        <w:t xml:space="preserve"> </w:t>
      </w:r>
      <w:r>
        <w:t>навыки</w:t>
      </w:r>
      <w:r>
        <w:rPr>
          <w:spacing w:val="2"/>
        </w:rPr>
        <w:t xml:space="preserve"> </w:t>
      </w:r>
      <w:r>
        <w:t>формализованного</w:t>
      </w:r>
      <w:r>
        <w:rPr>
          <w:spacing w:val="1"/>
        </w:rPr>
        <w:t xml:space="preserve"> </w:t>
      </w:r>
      <w:r>
        <w:t>описания</w:t>
      </w:r>
      <w:r>
        <w:rPr>
          <w:spacing w:val="-3"/>
        </w:rPr>
        <w:t xml:space="preserve"> </w:t>
      </w:r>
      <w:r>
        <w:t>поставленных</w:t>
      </w:r>
      <w:r>
        <w:rPr>
          <w:spacing w:val="-4"/>
        </w:rPr>
        <w:t xml:space="preserve"> </w:t>
      </w:r>
      <w:r>
        <w:t>задач;</w:t>
      </w:r>
    </w:p>
    <w:p w:rsidR="00CD081E" w:rsidRDefault="00BD4E48">
      <w:pPr>
        <w:pStyle w:val="a3"/>
        <w:spacing w:before="3" w:line="237" w:lineRule="auto"/>
        <w:ind w:right="1136"/>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2"/>
        </w:rPr>
        <w:t xml:space="preserve"> </w:t>
      </w:r>
      <w:r>
        <w:t>моделировании;</w:t>
      </w:r>
    </w:p>
    <w:p w:rsidR="00CD081E" w:rsidRDefault="00BD4E48">
      <w:pPr>
        <w:pStyle w:val="a3"/>
        <w:spacing w:before="5" w:line="237" w:lineRule="auto"/>
        <w:ind w:right="1138"/>
      </w:pPr>
      <w:r>
        <w:t>знание основных алгоритмических структур и умение применять эти знания для</w:t>
      </w:r>
      <w:r>
        <w:rPr>
          <w:spacing w:val="1"/>
        </w:rPr>
        <w:t xml:space="preserve"> </w:t>
      </w:r>
      <w:r>
        <w:t>построения алгоритмов</w:t>
      </w:r>
      <w:r>
        <w:rPr>
          <w:spacing w:val="2"/>
        </w:rPr>
        <w:t xml:space="preserve"> </w:t>
      </w:r>
      <w:r>
        <w:t>решения</w:t>
      </w:r>
      <w:r>
        <w:rPr>
          <w:spacing w:val="1"/>
        </w:rPr>
        <w:t xml:space="preserve"> </w:t>
      </w:r>
      <w:r>
        <w:t>задач по</w:t>
      </w:r>
      <w:r>
        <w:rPr>
          <w:spacing w:val="1"/>
        </w:rPr>
        <w:t xml:space="preserve"> </w:t>
      </w:r>
      <w:r>
        <w:t>их</w:t>
      </w:r>
      <w:r>
        <w:rPr>
          <w:spacing w:val="-4"/>
        </w:rPr>
        <w:t xml:space="preserve"> </w:t>
      </w:r>
      <w:r>
        <w:t>математическим</w:t>
      </w:r>
      <w:r>
        <w:rPr>
          <w:spacing w:val="2"/>
        </w:rPr>
        <w:t xml:space="preserve"> </w:t>
      </w:r>
      <w:r>
        <w:t>моделям;</w:t>
      </w:r>
    </w:p>
    <w:p w:rsidR="00CD081E" w:rsidRDefault="00BD4E48">
      <w:pPr>
        <w:pStyle w:val="a3"/>
        <w:spacing w:before="6" w:line="237" w:lineRule="auto"/>
        <w:ind w:right="1133"/>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w:t>
      </w:r>
      <w:r>
        <w:rPr>
          <w:spacing w:val="-2"/>
        </w:rPr>
        <w:t xml:space="preserve"> </w:t>
      </w:r>
      <w:r>
        <w:t>языков</w:t>
      </w:r>
      <w:r>
        <w:rPr>
          <w:spacing w:val="-2"/>
        </w:rPr>
        <w:t xml:space="preserve"> </w:t>
      </w:r>
      <w:r>
        <w:t>программирования</w:t>
      </w:r>
      <w:r>
        <w:rPr>
          <w:spacing w:val="-3"/>
        </w:rPr>
        <w:t xml:space="preserve"> </w:t>
      </w:r>
      <w:r>
        <w:t>высокого</w:t>
      </w:r>
      <w:r>
        <w:rPr>
          <w:spacing w:val="6"/>
        </w:rPr>
        <w:t xml:space="preserve"> </w:t>
      </w:r>
      <w:r>
        <w:t>уровня;</w:t>
      </w:r>
    </w:p>
    <w:p w:rsidR="00CD081E" w:rsidRDefault="00BD4E48">
      <w:pPr>
        <w:pStyle w:val="a3"/>
        <w:spacing w:before="4"/>
        <w:ind w:right="113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w:t>
      </w:r>
      <w:r>
        <w:rPr>
          <w:spacing w:val="1"/>
        </w:rPr>
        <w:t xml:space="preserve"> </w:t>
      </w:r>
      <w:r>
        <w:t>их</w:t>
      </w:r>
      <w:r>
        <w:rPr>
          <w:spacing w:val="7"/>
        </w:rPr>
        <w:t xml:space="preserve"> </w:t>
      </w:r>
      <w:r>
        <w:t>помощью</w:t>
      </w:r>
      <w:r>
        <w:rPr>
          <w:spacing w:val="10"/>
        </w:rPr>
        <w:t xml:space="preserve"> </w:t>
      </w:r>
      <w:r>
        <w:t>практических</w:t>
      </w:r>
      <w:r>
        <w:rPr>
          <w:spacing w:val="7"/>
        </w:rPr>
        <w:t xml:space="preserve"> </w:t>
      </w:r>
      <w:r>
        <w:t>задач,</w:t>
      </w:r>
      <w:r>
        <w:rPr>
          <w:spacing w:val="14"/>
        </w:rPr>
        <w:t xml:space="preserve"> </w:t>
      </w:r>
      <w:r>
        <w:t>владение</w:t>
      </w:r>
      <w:r>
        <w:rPr>
          <w:spacing w:val="12"/>
        </w:rPr>
        <w:t xml:space="preserve"> </w:t>
      </w:r>
      <w:r>
        <w:t>базовыми</w:t>
      </w:r>
      <w:r>
        <w:rPr>
          <w:spacing w:val="8"/>
        </w:rPr>
        <w:t xml:space="preserve"> </w:t>
      </w:r>
      <w:r>
        <w:t>нормами</w:t>
      </w:r>
      <w:r>
        <w:rPr>
          <w:spacing w:val="13"/>
        </w:rPr>
        <w:t xml:space="preserve"> </w:t>
      </w:r>
      <w:r>
        <w:t>информационной</w:t>
      </w:r>
      <w:r>
        <w:rPr>
          <w:spacing w:val="13"/>
        </w:rPr>
        <w:t xml:space="preserve"> </w:t>
      </w:r>
      <w:r>
        <w:t>этики</w:t>
      </w:r>
      <w:r>
        <w:rPr>
          <w:spacing w:val="-58"/>
        </w:rPr>
        <w:t xml:space="preserve"> </w:t>
      </w:r>
      <w:r>
        <w:t>и</w:t>
      </w:r>
      <w:r>
        <w:rPr>
          <w:spacing w:val="2"/>
        </w:rPr>
        <w:t xml:space="preserve"> </w:t>
      </w:r>
      <w:r>
        <w:t>права,</w:t>
      </w:r>
      <w:r>
        <w:rPr>
          <w:spacing w:val="-1"/>
        </w:rPr>
        <w:t xml:space="preserve"> </w:t>
      </w:r>
      <w:r>
        <w:t>основами</w:t>
      </w:r>
      <w:r>
        <w:rPr>
          <w:spacing w:val="-3"/>
        </w:rPr>
        <w:t xml:space="preserve"> </w:t>
      </w:r>
      <w:r>
        <w:t>информационной</w:t>
      </w:r>
      <w:r>
        <w:rPr>
          <w:spacing w:val="3"/>
        </w:rPr>
        <w:t xml:space="preserve"> </w:t>
      </w:r>
      <w:r>
        <w:t>безопасности;</w:t>
      </w:r>
    </w:p>
    <w:p w:rsidR="00CD081E" w:rsidRDefault="00BD4E48">
      <w:pPr>
        <w:pStyle w:val="a3"/>
        <w:ind w:right="1140"/>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2"/>
        </w:rPr>
        <w:t xml:space="preserve"> </w:t>
      </w:r>
      <w:r>
        <w:t>деятельности.</w:t>
      </w:r>
    </w:p>
    <w:p w:rsidR="00CD081E" w:rsidRDefault="00BD4E48">
      <w:pPr>
        <w:pStyle w:val="a3"/>
        <w:ind w:right="1133"/>
      </w:pPr>
      <w:r>
        <w:t>Цели и задачи изучения информатики на уровне основного общего образования</w:t>
      </w:r>
      <w:r>
        <w:rPr>
          <w:spacing w:val="1"/>
        </w:rPr>
        <w:t xml:space="preserve"> </w:t>
      </w:r>
      <w:r>
        <w:t>определяют структуру основного содержания учебного предмета в виде следующих</w:t>
      </w:r>
      <w:r>
        <w:rPr>
          <w:spacing w:val="1"/>
        </w:rPr>
        <w:t xml:space="preserve"> </w:t>
      </w:r>
      <w:r>
        <w:t>четырёх</w:t>
      </w:r>
      <w:r>
        <w:rPr>
          <w:spacing w:val="-3"/>
        </w:rPr>
        <w:t xml:space="preserve"> </w:t>
      </w:r>
      <w:r>
        <w:t>тематических</w:t>
      </w:r>
      <w:r>
        <w:rPr>
          <w:spacing w:val="-3"/>
        </w:rPr>
        <w:t xml:space="preserve"> </w:t>
      </w:r>
      <w:r>
        <w:t>разделов:</w:t>
      </w:r>
    </w:p>
    <w:p w:rsidR="00CD081E" w:rsidRDefault="00BD4E48">
      <w:pPr>
        <w:pStyle w:val="a3"/>
        <w:spacing w:before="1"/>
        <w:ind w:left="1670" w:right="5678" w:firstLine="0"/>
        <w:jc w:val="left"/>
      </w:pPr>
      <w:r>
        <w:t>цифровая</w:t>
      </w:r>
      <w:r>
        <w:rPr>
          <w:spacing w:val="1"/>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1"/>
        </w:rPr>
        <w:t xml:space="preserve"> </w:t>
      </w:r>
      <w:r>
        <w:t>технологии.</w:t>
      </w:r>
    </w:p>
    <w:p w:rsidR="00CD081E" w:rsidRDefault="00BD4E48">
      <w:pPr>
        <w:pStyle w:val="a3"/>
        <w:ind w:right="1125"/>
      </w:pPr>
      <w:r>
        <w:t>Общее число часов, рекомендованных для изучения информатики на базовом</w:t>
      </w:r>
      <w:r>
        <w:rPr>
          <w:spacing w:val="1"/>
        </w:rPr>
        <w:t xml:space="preserve"> </w:t>
      </w:r>
      <w:r>
        <w:t xml:space="preserve">уровне, – 102 часа: </w:t>
      </w:r>
      <w:r>
        <w:rPr>
          <w:color w:val="FF0000"/>
        </w:rPr>
        <w:t>в 7 классе – 34 часа (1 час в неделю), в 8 классе – 34 часа (1 час в</w:t>
      </w:r>
      <w:r>
        <w:rPr>
          <w:color w:val="FF0000"/>
          <w:spacing w:val="1"/>
        </w:rPr>
        <w:t xml:space="preserve"> </w:t>
      </w:r>
      <w:r>
        <w:rPr>
          <w:color w:val="FF0000"/>
        </w:rPr>
        <w:t>неделю),</w:t>
      </w:r>
      <w:r>
        <w:rPr>
          <w:color w:val="FF0000"/>
          <w:spacing w:val="3"/>
        </w:rPr>
        <w:t xml:space="preserve"> </w:t>
      </w:r>
      <w:r>
        <w:rPr>
          <w:color w:val="FF0000"/>
        </w:rPr>
        <w:t>в</w:t>
      </w:r>
      <w:r>
        <w:rPr>
          <w:color w:val="FF0000"/>
          <w:spacing w:val="3"/>
        </w:rPr>
        <w:t xml:space="preserve"> </w:t>
      </w:r>
      <w:r>
        <w:rPr>
          <w:color w:val="FF0000"/>
        </w:rPr>
        <w:t>9</w:t>
      </w:r>
      <w:r>
        <w:rPr>
          <w:color w:val="FF0000"/>
          <w:spacing w:val="-3"/>
        </w:rPr>
        <w:t xml:space="preserve"> </w:t>
      </w:r>
      <w:r>
        <w:rPr>
          <w:color w:val="FF0000"/>
        </w:rPr>
        <w:t>классе</w:t>
      </w:r>
      <w:r>
        <w:rPr>
          <w:color w:val="FF0000"/>
          <w:spacing w:val="3"/>
        </w:rPr>
        <w:t xml:space="preserve"> </w:t>
      </w:r>
      <w:r>
        <w:rPr>
          <w:color w:val="FF0000"/>
        </w:rPr>
        <w:t>–</w:t>
      </w:r>
      <w:r>
        <w:rPr>
          <w:color w:val="FF0000"/>
          <w:spacing w:val="2"/>
        </w:rPr>
        <w:t xml:space="preserve"> </w:t>
      </w:r>
      <w:r>
        <w:rPr>
          <w:color w:val="FF0000"/>
        </w:rPr>
        <w:t>34</w:t>
      </w:r>
      <w:r>
        <w:rPr>
          <w:color w:val="FF0000"/>
          <w:spacing w:val="2"/>
        </w:rPr>
        <w:t xml:space="preserve"> </w:t>
      </w:r>
      <w:r>
        <w:rPr>
          <w:color w:val="FF0000"/>
        </w:rPr>
        <w:t>часа</w:t>
      </w:r>
      <w:r>
        <w:rPr>
          <w:color w:val="FF0000"/>
          <w:spacing w:val="-4"/>
        </w:rPr>
        <w:t xml:space="preserve"> </w:t>
      </w:r>
      <w:r>
        <w:rPr>
          <w:color w:val="FF0000"/>
        </w:rPr>
        <w:t>(1</w:t>
      </w:r>
      <w:r>
        <w:rPr>
          <w:color w:val="FF0000"/>
          <w:spacing w:val="2"/>
        </w:rPr>
        <w:t xml:space="preserve"> </w:t>
      </w:r>
      <w:r>
        <w:rPr>
          <w:color w:val="FF0000"/>
        </w:rPr>
        <w:t>час</w:t>
      </w:r>
      <w:r>
        <w:rPr>
          <w:color w:val="FF0000"/>
          <w:spacing w:val="1"/>
        </w:rPr>
        <w:t xml:space="preserve"> </w:t>
      </w:r>
      <w:r>
        <w:rPr>
          <w:color w:val="FF0000"/>
        </w:rPr>
        <w:t>в</w:t>
      </w:r>
      <w:r>
        <w:rPr>
          <w:color w:val="FF0000"/>
          <w:spacing w:val="-1"/>
        </w:rPr>
        <w:t xml:space="preserve"> </w:t>
      </w:r>
      <w:r>
        <w:rPr>
          <w:color w:val="FF0000"/>
        </w:rPr>
        <w:t>неделю).</w:t>
      </w:r>
    </w:p>
    <w:p w:rsidR="00CD081E" w:rsidRDefault="00BD4E48">
      <w:pPr>
        <w:pStyle w:val="a3"/>
        <w:spacing w:line="242" w:lineRule="auto"/>
        <w:ind w:left="1670" w:right="6063" w:firstLine="0"/>
        <w:jc w:val="left"/>
      </w:pPr>
      <w:r>
        <w:t>Содержание обучения в 7 классе.</w:t>
      </w:r>
      <w:r>
        <w:rPr>
          <w:spacing w:val="-57"/>
        </w:rPr>
        <w:t xml:space="preserve"> </w:t>
      </w:r>
      <w:r>
        <w:t>Цифровая</w:t>
      </w:r>
      <w:r>
        <w:rPr>
          <w:spacing w:val="-4"/>
        </w:rPr>
        <w:t xml:space="preserve"> </w:t>
      </w:r>
      <w:r>
        <w:t>грамотность.</w:t>
      </w:r>
    </w:p>
    <w:p w:rsidR="00CD081E" w:rsidRDefault="00BD4E48">
      <w:pPr>
        <w:pStyle w:val="a3"/>
        <w:spacing w:line="270" w:lineRule="exact"/>
        <w:ind w:left="1670" w:firstLine="0"/>
        <w:jc w:val="left"/>
      </w:pPr>
      <w:r>
        <w:t>Компьютер</w:t>
      </w:r>
      <w:r>
        <w:rPr>
          <w:spacing w:val="-7"/>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t>данных.</w:t>
      </w:r>
    </w:p>
    <w:p w:rsidR="00CD081E" w:rsidRDefault="00BD4E48">
      <w:pPr>
        <w:pStyle w:val="a3"/>
        <w:spacing w:before="1"/>
        <w:ind w:left="1670" w:firstLine="0"/>
        <w:jc w:val="left"/>
      </w:pPr>
      <w:r>
        <w:t>Компьютер</w:t>
      </w:r>
      <w:r>
        <w:rPr>
          <w:spacing w:val="69"/>
        </w:rPr>
        <w:t xml:space="preserve"> </w:t>
      </w:r>
      <w:r>
        <w:t xml:space="preserve">–  </w:t>
      </w:r>
      <w:r>
        <w:rPr>
          <w:spacing w:val="11"/>
        </w:rPr>
        <w:t xml:space="preserve"> </w:t>
      </w:r>
      <w:r>
        <w:t xml:space="preserve">универсальное  </w:t>
      </w:r>
      <w:r>
        <w:rPr>
          <w:spacing w:val="5"/>
        </w:rPr>
        <w:t xml:space="preserve"> </w:t>
      </w:r>
      <w:r>
        <w:t xml:space="preserve">вычислительное  </w:t>
      </w:r>
      <w:r>
        <w:rPr>
          <w:spacing w:val="10"/>
        </w:rPr>
        <w:t xml:space="preserve"> </w:t>
      </w:r>
      <w:r>
        <w:t xml:space="preserve">устройство,  </w:t>
      </w:r>
      <w:r>
        <w:rPr>
          <w:spacing w:val="13"/>
        </w:rPr>
        <w:t xml:space="preserve"> </w:t>
      </w:r>
      <w:r>
        <w:t xml:space="preserve">работающее  </w:t>
      </w:r>
      <w:r>
        <w:rPr>
          <w:spacing w:val="10"/>
        </w:rPr>
        <w:t xml:space="preserve"> </w:t>
      </w:r>
      <w:r>
        <w:t>по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0" w:firstLine="0"/>
      </w:pPr>
      <w:r>
        <w:lastRenderedPageBreak/>
        <w:t>программе. Типы компьютеров: персональные компьютеры, встроенные компьютеры,</w:t>
      </w:r>
      <w:r>
        <w:rPr>
          <w:spacing w:val="1"/>
        </w:rPr>
        <w:t xml:space="preserve"> </w:t>
      </w:r>
      <w:r>
        <w:t>суперкомпьютеры.</w:t>
      </w:r>
      <w:r>
        <w:rPr>
          <w:spacing w:val="3"/>
        </w:rPr>
        <w:t xml:space="preserve"> </w:t>
      </w:r>
      <w:r>
        <w:t>Мобильные</w:t>
      </w:r>
      <w:r>
        <w:rPr>
          <w:spacing w:val="1"/>
        </w:rPr>
        <w:t xml:space="preserve"> </w:t>
      </w:r>
      <w:r>
        <w:t>устройства.</w:t>
      </w:r>
    </w:p>
    <w:p w:rsidR="00CD081E" w:rsidRDefault="00BD4E48">
      <w:pPr>
        <w:pStyle w:val="a3"/>
        <w:ind w:right="1134"/>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4"/>
        </w:rPr>
        <w:t xml:space="preserve"> </w:t>
      </w:r>
      <w:r>
        <w:t>устройств,</w:t>
      </w:r>
      <w:r>
        <w:rPr>
          <w:spacing w:val="3"/>
        </w:rPr>
        <w:t xml:space="preserve"> </w:t>
      </w:r>
      <w:r>
        <w:t>средства</w:t>
      </w:r>
      <w:r>
        <w:rPr>
          <w:spacing w:val="1"/>
        </w:rPr>
        <w:t xml:space="preserve"> </w:t>
      </w:r>
      <w:r>
        <w:t>биометрической</w:t>
      </w:r>
      <w:r>
        <w:rPr>
          <w:spacing w:val="2"/>
        </w:rPr>
        <w:t xml:space="preserve"> </w:t>
      </w:r>
      <w:r>
        <w:t>аутентификации.</w:t>
      </w:r>
    </w:p>
    <w:p w:rsidR="00CD081E" w:rsidRDefault="00BD4E48">
      <w:pPr>
        <w:pStyle w:val="a3"/>
        <w:spacing w:line="237" w:lineRule="auto"/>
        <w:ind w:right="1131"/>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6"/>
        </w:rPr>
        <w:t xml:space="preserve"> </w:t>
      </w:r>
      <w:r>
        <w:t>тенденции</w:t>
      </w:r>
      <w:r>
        <w:rPr>
          <w:spacing w:val="-4"/>
        </w:rPr>
        <w:t xml:space="preserve"> </w:t>
      </w:r>
      <w:r>
        <w:t>развития</w:t>
      </w:r>
      <w:r>
        <w:rPr>
          <w:spacing w:val="-1"/>
        </w:rPr>
        <w:t xml:space="preserve"> </w:t>
      </w:r>
      <w:r>
        <w:t>компьютеров.</w:t>
      </w:r>
      <w:r>
        <w:rPr>
          <w:spacing w:val="2"/>
        </w:rPr>
        <w:t xml:space="preserve"> </w:t>
      </w:r>
      <w:r>
        <w:t>Суперкомпьютеры.</w:t>
      </w:r>
    </w:p>
    <w:p w:rsidR="00CD081E" w:rsidRDefault="00BD4E48">
      <w:pPr>
        <w:pStyle w:val="a3"/>
        <w:spacing w:before="3" w:line="275" w:lineRule="exact"/>
        <w:ind w:left="1670" w:firstLine="0"/>
      </w:pPr>
      <w:r>
        <w:t>Параллельные</w:t>
      </w:r>
      <w:r>
        <w:rPr>
          <w:spacing w:val="-3"/>
        </w:rPr>
        <w:t xml:space="preserve"> </w:t>
      </w:r>
      <w:r>
        <w:t>вычисления.</w:t>
      </w:r>
    </w:p>
    <w:p w:rsidR="00CD081E" w:rsidRDefault="00BD4E48">
      <w:pPr>
        <w:pStyle w:val="a3"/>
        <w:ind w:right="1133"/>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60"/>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 смартфона) и скорость доступа для различных</w:t>
      </w:r>
      <w:r>
        <w:rPr>
          <w:spacing w:val="1"/>
        </w:rPr>
        <w:t xml:space="preserve"> </w:t>
      </w:r>
      <w:r>
        <w:t>видов</w:t>
      </w:r>
      <w:r>
        <w:rPr>
          <w:spacing w:val="2"/>
        </w:rPr>
        <w:t xml:space="preserve"> </w:t>
      </w:r>
      <w:r>
        <w:t>носителей.</w:t>
      </w:r>
    </w:p>
    <w:p w:rsidR="00CD081E" w:rsidRDefault="00BD4E48">
      <w:pPr>
        <w:pStyle w:val="a3"/>
        <w:spacing w:before="4" w:line="237" w:lineRule="auto"/>
        <w:ind w:left="1670" w:right="3682" w:firstLine="0"/>
      </w:pPr>
      <w:r>
        <w:t>Техника безопасности и правила работы на компьютере.</w:t>
      </w:r>
      <w:r>
        <w:rPr>
          <w:spacing w:val="-57"/>
        </w:rPr>
        <w:t xml:space="preserve"> </w:t>
      </w:r>
      <w:r>
        <w:t>Программы</w:t>
      </w:r>
      <w:r>
        <w:rPr>
          <w:spacing w:val="-2"/>
        </w:rPr>
        <w:t xml:space="preserve"> </w:t>
      </w:r>
      <w:r>
        <w:t>и</w:t>
      </w:r>
      <w:r>
        <w:rPr>
          <w:spacing w:val="-2"/>
        </w:rPr>
        <w:t xml:space="preserve"> </w:t>
      </w:r>
      <w:r>
        <w:t>данные.</w:t>
      </w:r>
    </w:p>
    <w:p w:rsidR="00CD081E" w:rsidRDefault="00BD4E48">
      <w:pPr>
        <w:pStyle w:val="a3"/>
        <w:spacing w:before="3"/>
        <w:ind w:right="1127"/>
      </w:pPr>
      <w:r>
        <w:t>Программное обеспечение компьютера. Прикладное программное обеспечение.</w:t>
      </w:r>
      <w:r>
        <w:rPr>
          <w:spacing w:val="1"/>
        </w:rPr>
        <w:t xml:space="preserve"> </w:t>
      </w:r>
      <w:r>
        <w:t>Системное программное обеспечение. Системы программирования. Правовая 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5"/>
        </w:rPr>
        <w:t xml:space="preserve"> </w:t>
      </w:r>
      <w:r>
        <w:t>обеспечение.</w:t>
      </w:r>
    </w:p>
    <w:p w:rsidR="00CD081E" w:rsidRDefault="00BD4E48">
      <w:pPr>
        <w:pStyle w:val="a3"/>
        <w:spacing w:before="1"/>
        <w:ind w:right="1129"/>
      </w:pPr>
      <w:r>
        <w:t>Файлы и папки (каталоги). Принципы построения файловых систем. Полное имя</w:t>
      </w:r>
      <w:r>
        <w:rPr>
          <w:spacing w:val="-57"/>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1"/>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 книга, фотография,</w:t>
      </w:r>
      <w:r>
        <w:rPr>
          <w:spacing w:val="1"/>
        </w:rPr>
        <w:t xml:space="preserve"> </w:t>
      </w:r>
      <w:r>
        <w:t>запись песни, видеоклип, полнометражный фильм). Архивация данных. Использование</w:t>
      </w:r>
      <w:r>
        <w:rPr>
          <w:spacing w:val="1"/>
        </w:rPr>
        <w:t xml:space="preserve"> </w:t>
      </w:r>
      <w:r>
        <w:t>программ-архиваторов. Файловый менеджер. Поиск файлов средствами операционной</w:t>
      </w:r>
      <w:r>
        <w:rPr>
          <w:spacing w:val="1"/>
        </w:rPr>
        <w:t xml:space="preserve"> </w:t>
      </w:r>
      <w:r>
        <w:t>системы.</w:t>
      </w:r>
    </w:p>
    <w:p w:rsidR="00CD081E" w:rsidRDefault="00BD4E48">
      <w:pPr>
        <w:pStyle w:val="a3"/>
        <w:spacing w:before="3" w:line="237" w:lineRule="auto"/>
        <w:ind w:right="1133"/>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5"/>
        </w:rPr>
        <w:t xml:space="preserve"> </w:t>
      </w:r>
      <w:r>
        <w:t>от</w:t>
      </w:r>
      <w:r>
        <w:rPr>
          <w:spacing w:val="-2"/>
        </w:rPr>
        <w:t xml:space="preserve"> </w:t>
      </w:r>
      <w:r>
        <w:t>вирусов.</w:t>
      </w:r>
    </w:p>
    <w:p w:rsidR="00CD081E" w:rsidRDefault="00BD4E48">
      <w:pPr>
        <w:pStyle w:val="a3"/>
        <w:spacing w:before="4" w:line="275" w:lineRule="exact"/>
        <w:ind w:left="1670" w:firstLine="0"/>
      </w:pPr>
      <w:r>
        <w:t>Компьютерные</w:t>
      </w:r>
      <w:r>
        <w:rPr>
          <w:spacing w:val="-3"/>
        </w:rPr>
        <w:t xml:space="preserve"> </w:t>
      </w:r>
      <w:r>
        <w:t>сети.</w:t>
      </w:r>
    </w:p>
    <w:p w:rsidR="00CD081E" w:rsidRDefault="00BD4E48">
      <w:pPr>
        <w:pStyle w:val="a3"/>
        <w:ind w:right="1124"/>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 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CD081E" w:rsidRDefault="00BD4E48">
      <w:pPr>
        <w:pStyle w:val="a3"/>
        <w:ind w:left="1670" w:firstLine="0"/>
      </w:pPr>
      <w:r>
        <w:t>Современные</w:t>
      </w:r>
      <w:r>
        <w:rPr>
          <w:spacing w:val="-5"/>
        </w:rPr>
        <w:t xml:space="preserve"> </w:t>
      </w:r>
      <w:r>
        <w:t>сервисы</w:t>
      </w:r>
      <w:r>
        <w:rPr>
          <w:spacing w:val="-6"/>
        </w:rPr>
        <w:t xml:space="preserve"> </w:t>
      </w:r>
      <w:r>
        <w:t>интернет-коммуникаций.</w:t>
      </w:r>
    </w:p>
    <w:p w:rsidR="00CD081E" w:rsidRDefault="00BD4E48">
      <w:pPr>
        <w:pStyle w:val="a3"/>
        <w:spacing w:before="4" w:line="237" w:lineRule="auto"/>
        <w:ind w:right="1132"/>
      </w:pPr>
      <w:r>
        <w:t>Сетевой этикет, базовые нормы информационной этики и права при работе в</w:t>
      </w:r>
      <w:r>
        <w:rPr>
          <w:spacing w:val="1"/>
        </w:rPr>
        <w:t xml:space="preserve"> </w:t>
      </w:r>
      <w:r>
        <w:t>Интернете.</w:t>
      </w:r>
      <w:r>
        <w:rPr>
          <w:spacing w:val="3"/>
        </w:rPr>
        <w:t xml:space="preserve"> </w:t>
      </w:r>
      <w:r>
        <w:t>Стратегии</w:t>
      </w:r>
      <w:r>
        <w:rPr>
          <w:spacing w:val="3"/>
        </w:rPr>
        <w:t xml:space="preserve"> </w:t>
      </w:r>
      <w:r>
        <w:t>безопасного</w:t>
      </w:r>
      <w:r>
        <w:rPr>
          <w:spacing w:val="1"/>
        </w:rPr>
        <w:t xml:space="preserve"> </w:t>
      </w:r>
      <w:r>
        <w:t>поведения</w:t>
      </w:r>
      <w:r>
        <w:rPr>
          <w:spacing w:val="2"/>
        </w:rPr>
        <w:t xml:space="preserve"> </w:t>
      </w:r>
      <w:r>
        <w:t>в</w:t>
      </w:r>
      <w:r>
        <w:rPr>
          <w:spacing w:val="-2"/>
        </w:rPr>
        <w:t xml:space="preserve"> </w:t>
      </w:r>
      <w:r>
        <w:t>Интернете.</w:t>
      </w:r>
    </w:p>
    <w:p w:rsidR="00CD081E" w:rsidRDefault="00BD4E48">
      <w:pPr>
        <w:pStyle w:val="a3"/>
        <w:spacing w:before="5" w:line="237" w:lineRule="auto"/>
        <w:ind w:left="1670" w:right="4769" w:firstLine="0"/>
        <w:jc w:val="left"/>
      </w:pPr>
      <w:r>
        <w:t>Теоретические основы информатики.</w:t>
      </w:r>
      <w:r>
        <w:rPr>
          <w:spacing w:val="1"/>
        </w:rPr>
        <w:t xml:space="preserve"> </w:t>
      </w:r>
      <w:r>
        <w:t>Информация</w:t>
      </w:r>
      <w:r>
        <w:rPr>
          <w:spacing w:val="-7"/>
        </w:rPr>
        <w:t xml:space="preserve"> </w:t>
      </w:r>
      <w:r>
        <w:t>и</w:t>
      </w:r>
      <w:r>
        <w:rPr>
          <w:spacing w:val="-6"/>
        </w:rPr>
        <w:t xml:space="preserve"> </w:t>
      </w:r>
      <w:r>
        <w:t>информационные</w:t>
      </w:r>
      <w:r>
        <w:rPr>
          <w:spacing w:val="-7"/>
        </w:rPr>
        <w:t xml:space="preserve"> </w:t>
      </w:r>
      <w:r>
        <w:t>процессы.</w:t>
      </w:r>
    </w:p>
    <w:p w:rsidR="00CD081E" w:rsidRDefault="00BD4E48">
      <w:pPr>
        <w:pStyle w:val="a3"/>
        <w:spacing w:before="4" w:line="275" w:lineRule="exact"/>
        <w:ind w:left="1670" w:firstLine="0"/>
        <w:jc w:val="left"/>
      </w:pPr>
      <w:r>
        <w:t>Информация</w:t>
      </w:r>
      <w:r>
        <w:rPr>
          <w:spacing w:val="-4"/>
        </w:rPr>
        <w:t xml:space="preserve"> </w:t>
      </w:r>
      <w:r>
        <w:t>–</w:t>
      </w:r>
      <w:r>
        <w:rPr>
          <w:spacing w:val="-6"/>
        </w:rPr>
        <w:t xml:space="preserve"> </w:t>
      </w:r>
      <w:r>
        <w:t>одно</w:t>
      </w:r>
      <w:r>
        <w:rPr>
          <w:spacing w:val="-1"/>
        </w:rPr>
        <w:t xml:space="preserve"> </w:t>
      </w:r>
      <w:r>
        <w:t>из</w:t>
      </w:r>
      <w:r>
        <w:rPr>
          <w:spacing w:val="-9"/>
        </w:rPr>
        <w:t xml:space="preserve"> </w:t>
      </w:r>
      <w:r>
        <w:t>основных</w:t>
      </w:r>
      <w:r>
        <w:rPr>
          <w:spacing w:val="-6"/>
        </w:rPr>
        <w:t xml:space="preserve"> </w:t>
      </w:r>
      <w:r>
        <w:t>понятий современной науки.</w:t>
      </w:r>
    </w:p>
    <w:p w:rsidR="00CD081E" w:rsidRDefault="00BD4E48">
      <w:pPr>
        <w:pStyle w:val="a3"/>
        <w:ind w:right="1126"/>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rsidR="00CD081E" w:rsidRDefault="00BD4E48">
      <w:pPr>
        <w:pStyle w:val="a3"/>
        <w:spacing w:before="4" w:line="237" w:lineRule="auto"/>
        <w:ind w:right="1138"/>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2"/>
        </w:rPr>
        <w:t xml:space="preserve"> </w:t>
      </w:r>
      <w:r>
        <w:t>с</w:t>
      </w:r>
      <w:r>
        <w:rPr>
          <w:spacing w:val="1"/>
        </w:rPr>
        <w:t xml:space="preserve"> </w:t>
      </w:r>
      <w:r>
        <w:t>помощью</w:t>
      </w:r>
      <w:r>
        <w:rPr>
          <w:spacing w:val="-5"/>
        </w:rPr>
        <w:t xml:space="preserve"> </w:t>
      </w:r>
      <w:r>
        <w:t>дискретных</w:t>
      </w:r>
      <w:r>
        <w:rPr>
          <w:spacing w:val="-3"/>
        </w:rPr>
        <w:t xml:space="preserve"> </w:t>
      </w:r>
      <w:r>
        <w:t>данных.</w:t>
      </w:r>
    </w:p>
    <w:p w:rsidR="00CD081E" w:rsidRDefault="00BD4E48">
      <w:pPr>
        <w:pStyle w:val="a3"/>
        <w:spacing w:before="5" w:line="237" w:lineRule="auto"/>
        <w:ind w:right="1126"/>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2"/>
        </w:rPr>
        <w:t xml:space="preserve"> </w:t>
      </w:r>
      <w:r>
        <w:t>и</w:t>
      </w:r>
      <w:r>
        <w:rPr>
          <w:spacing w:val="-2"/>
        </w:rPr>
        <w:t xml:space="preserve"> </w:t>
      </w:r>
      <w:r>
        <w:t>передачей</w:t>
      </w:r>
      <w:r>
        <w:rPr>
          <w:spacing w:val="3"/>
        </w:rPr>
        <w:t xml:space="preserve"> </w:t>
      </w:r>
      <w:r>
        <w:t>данных.</w:t>
      </w:r>
    </w:p>
    <w:p w:rsidR="00CD081E" w:rsidRDefault="00BD4E48">
      <w:pPr>
        <w:pStyle w:val="a3"/>
        <w:spacing w:before="4" w:line="275" w:lineRule="exact"/>
        <w:ind w:left="1670" w:firstLine="0"/>
      </w:pPr>
      <w:r>
        <w:t>Представление</w:t>
      </w:r>
      <w:r>
        <w:rPr>
          <w:spacing w:val="-4"/>
        </w:rPr>
        <w:t xml:space="preserve"> </w:t>
      </w:r>
      <w:r>
        <w:t>информации</w:t>
      </w:r>
    </w:p>
    <w:p w:rsidR="00CD081E" w:rsidRDefault="00BD4E48">
      <w:pPr>
        <w:pStyle w:val="a3"/>
        <w:ind w:right="113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w:t>
      </w:r>
      <w:r>
        <w:rPr>
          <w:spacing w:val="-57"/>
        </w:rPr>
        <w:t xml:space="preserve"> </w:t>
      </w:r>
      <w:r>
        <w:t>в</w:t>
      </w:r>
      <w:r>
        <w:rPr>
          <w:spacing w:val="15"/>
        </w:rPr>
        <w:t xml:space="preserve"> </w:t>
      </w:r>
      <w:r>
        <w:t>двоичном</w:t>
      </w:r>
      <w:r>
        <w:rPr>
          <w:spacing w:val="10"/>
        </w:rPr>
        <w:t xml:space="preserve"> </w:t>
      </w:r>
      <w:r>
        <w:t>алфавите.</w:t>
      </w:r>
      <w:r>
        <w:rPr>
          <w:spacing w:val="11"/>
        </w:rPr>
        <w:t xml:space="preserve"> </w:t>
      </w:r>
      <w:r>
        <w:t>Преобразование</w:t>
      </w:r>
      <w:r>
        <w:rPr>
          <w:spacing w:val="8"/>
        </w:rPr>
        <w:t xml:space="preserve"> </w:t>
      </w:r>
      <w:r>
        <w:t>любого</w:t>
      </w:r>
      <w:r>
        <w:rPr>
          <w:spacing w:val="13"/>
        </w:rPr>
        <w:t xml:space="preserve"> </w:t>
      </w:r>
      <w:r>
        <w:t>алфавита</w:t>
      </w:r>
      <w:r>
        <w:rPr>
          <w:spacing w:val="8"/>
        </w:rPr>
        <w:t xml:space="preserve"> </w:t>
      </w:r>
      <w:r>
        <w:t>к</w:t>
      </w:r>
      <w:r>
        <w:rPr>
          <w:spacing w:val="7"/>
        </w:rPr>
        <w:t xml:space="preserve"> </w:t>
      </w:r>
      <w:r>
        <w:t>двоичному.</w:t>
      </w:r>
      <w:r>
        <w:rPr>
          <w:spacing w:val="16"/>
        </w:rPr>
        <w:t xml:space="preserve"> </w:t>
      </w:r>
      <w:r>
        <w:t>Количество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различных</w:t>
      </w:r>
      <w:r>
        <w:rPr>
          <w:spacing w:val="-7"/>
        </w:rPr>
        <w:t xml:space="preserve"> </w:t>
      </w:r>
      <w:r>
        <w:t>слов фиксированной</w:t>
      </w:r>
      <w:r>
        <w:rPr>
          <w:spacing w:val="-1"/>
        </w:rPr>
        <w:t xml:space="preserve"> </w:t>
      </w:r>
      <w:r>
        <w:t>длины</w:t>
      </w:r>
      <w:r>
        <w:rPr>
          <w:spacing w:val="-4"/>
        </w:rPr>
        <w:t xml:space="preserve"> </w:t>
      </w:r>
      <w:r>
        <w:t>в</w:t>
      </w:r>
      <w:r>
        <w:rPr>
          <w:spacing w:val="-1"/>
        </w:rPr>
        <w:t xml:space="preserve"> </w:t>
      </w:r>
      <w:r>
        <w:t>алфавите</w:t>
      </w:r>
      <w:r>
        <w:rPr>
          <w:spacing w:val="-6"/>
        </w:rPr>
        <w:t xml:space="preserve"> </w:t>
      </w:r>
      <w:r>
        <w:t>определённой</w:t>
      </w:r>
      <w:r>
        <w:rPr>
          <w:spacing w:val="-6"/>
        </w:rPr>
        <w:t xml:space="preserve"> </w:t>
      </w:r>
      <w:r>
        <w:t>мощности.</w:t>
      </w:r>
    </w:p>
    <w:p w:rsidR="00CD081E" w:rsidRDefault="00BD4E48">
      <w:pPr>
        <w:pStyle w:val="a3"/>
        <w:spacing w:before="5" w:line="237" w:lineRule="auto"/>
        <w:ind w:right="1139"/>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 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3"/>
        </w:rPr>
        <w:t xml:space="preserve"> </w:t>
      </w:r>
      <w:r>
        <w:t>кодовая</w:t>
      </w:r>
      <w:r>
        <w:rPr>
          <w:spacing w:val="2"/>
        </w:rPr>
        <w:t xml:space="preserve"> </w:t>
      </w:r>
      <w:r>
        <w:t>таблица,</w:t>
      </w:r>
      <w:r>
        <w:rPr>
          <w:spacing w:val="-1"/>
        </w:rPr>
        <w:t xml:space="preserve"> </w:t>
      </w:r>
      <w:r>
        <w:t>декодирование.</w:t>
      </w:r>
    </w:p>
    <w:p w:rsidR="00CD081E" w:rsidRDefault="00BD4E48">
      <w:pPr>
        <w:pStyle w:val="a3"/>
        <w:spacing w:before="3"/>
        <w:ind w:right="1133"/>
      </w:pPr>
      <w:r>
        <w:t>Двоичный код. Представление данных в компьютере как текстов в двоичном</w:t>
      </w:r>
      <w:r>
        <w:rPr>
          <w:spacing w:val="1"/>
        </w:rPr>
        <w:t xml:space="preserve"> </w:t>
      </w:r>
      <w:r>
        <w:t>алфавите.</w:t>
      </w:r>
    </w:p>
    <w:p w:rsidR="00CD081E" w:rsidRDefault="00BD4E48">
      <w:pPr>
        <w:pStyle w:val="a3"/>
        <w:spacing w:before="1"/>
        <w:ind w:right="1125"/>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60"/>
        </w:rPr>
        <w:t xml:space="preserve"> </w:t>
      </w:r>
      <w:r>
        <w:t>объёма</w:t>
      </w:r>
      <w:r>
        <w:rPr>
          <w:spacing w:val="1"/>
        </w:rPr>
        <w:t xml:space="preserve"> </w:t>
      </w:r>
      <w:r>
        <w:t>данных.</w:t>
      </w:r>
      <w:r>
        <w:rPr>
          <w:spacing w:val="3"/>
        </w:rPr>
        <w:t xml:space="preserve"> </w:t>
      </w:r>
      <w:r>
        <w:t>Бит, байт,</w:t>
      </w:r>
      <w:r>
        <w:rPr>
          <w:spacing w:val="-1"/>
        </w:rPr>
        <w:t xml:space="preserve"> </w:t>
      </w:r>
      <w:r>
        <w:t>килобайт, мегабайт, гигабайт.</w:t>
      </w:r>
    </w:p>
    <w:p w:rsidR="00CD081E" w:rsidRDefault="00BD4E48">
      <w:pPr>
        <w:pStyle w:val="a3"/>
        <w:spacing w:line="274" w:lineRule="exact"/>
        <w:ind w:left="1670" w:firstLine="0"/>
      </w:pPr>
      <w:r>
        <w:t>Скорость</w:t>
      </w:r>
      <w:r>
        <w:rPr>
          <w:spacing w:val="-5"/>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6"/>
        </w:rPr>
        <w:t xml:space="preserve"> </w:t>
      </w:r>
      <w:r>
        <w:t>передачи</w:t>
      </w:r>
      <w:r>
        <w:rPr>
          <w:spacing w:val="-4"/>
        </w:rPr>
        <w:t xml:space="preserve"> </w:t>
      </w:r>
      <w:r>
        <w:t>данных.</w:t>
      </w:r>
    </w:p>
    <w:p w:rsidR="00CD081E" w:rsidRDefault="00BD4E48">
      <w:pPr>
        <w:pStyle w:val="a3"/>
        <w:spacing w:before="2"/>
        <w:ind w:right="1136"/>
      </w:pPr>
      <w:r>
        <w:t>Кодирование текстов. Равномерный код. Неравномерный код. Кодировка 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 с использованием равномерного и неравномерного кода. Информационный</w:t>
      </w:r>
      <w:r>
        <w:rPr>
          <w:spacing w:val="1"/>
        </w:rPr>
        <w:t xml:space="preserve"> </w:t>
      </w:r>
      <w:r>
        <w:t>объём</w:t>
      </w:r>
      <w:r>
        <w:rPr>
          <w:spacing w:val="-3"/>
        </w:rPr>
        <w:t xml:space="preserve"> </w:t>
      </w:r>
      <w:r>
        <w:t>текста.</w:t>
      </w:r>
    </w:p>
    <w:p w:rsidR="00CD081E" w:rsidRDefault="00BD4E48">
      <w:pPr>
        <w:pStyle w:val="a3"/>
        <w:spacing w:before="1" w:line="275" w:lineRule="exact"/>
        <w:ind w:left="1670" w:firstLine="0"/>
      </w:pPr>
      <w:r>
        <w:t>Искажение</w:t>
      </w:r>
      <w:r>
        <w:rPr>
          <w:spacing w:val="-4"/>
        </w:rPr>
        <w:t xml:space="preserve"> </w:t>
      </w:r>
      <w:r>
        <w:t>информации</w:t>
      </w:r>
      <w:r>
        <w:rPr>
          <w:spacing w:val="-5"/>
        </w:rPr>
        <w:t xml:space="preserve"> </w:t>
      </w:r>
      <w:r>
        <w:t>при</w:t>
      </w:r>
      <w:r>
        <w:rPr>
          <w:spacing w:val="-6"/>
        </w:rPr>
        <w:t xml:space="preserve"> </w:t>
      </w:r>
      <w:r>
        <w:t>передаче.</w:t>
      </w:r>
    </w:p>
    <w:p w:rsidR="00CD081E" w:rsidRDefault="00BD4E48">
      <w:pPr>
        <w:pStyle w:val="a3"/>
        <w:spacing w:line="242" w:lineRule="auto"/>
        <w:ind w:right="1137"/>
      </w:pPr>
      <w:r>
        <w:t>Общее</w:t>
      </w:r>
      <w:r>
        <w:rPr>
          <w:spacing w:val="1"/>
        </w:rPr>
        <w:t xml:space="preserve"> </w:t>
      </w:r>
      <w:r>
        <w:t>представление о</w:t>
      </w:r>
      <w:r>
        <w:rPr>
          <w:spacing w:val="1"/>
        </w:rPr>
        <w:t xml:space="preserve"> </w:t>
      </w:r>
      <w:r>
        <w:t>цифровом</w:t>
      </w:r>
      <w:r>
        <w:rPr>
          <w:spacing w:val="1"/>
        </w:rPr>
        <w:t xml:space="preserve"> </w:t>
      </w:r>
      <w:r>
        <w:t>представлении</w:t>
      </w:r>
      <w:r>
        <w:rPr>
          <w:spacing w:val="1"/>
        </w:rPr>
        <w:t xml:space="preserve"> </w:t>
      </w:r>
      <w:r>
        <w:t>аудиовизуальных и</w:t>
      </w:r>
      <w:r>
        <w:rPr>
          <w:spacing w:val="1"/>
        </w:rPr>
        <w:t xml:space="preserve"> </w:t>
      </w:r>
      <w:r>
        <w:t>других</w:t>
      </w:r>
      <w:r>
        <w:rPr>
          <w:spacing w:val="1"/>
        </w:rPr>
        <w:t xml:space="preserve"> </w:t>
      </w:r>
      <w:r>
        <w:t>непрерывных</w:t>
      </w:r>
      <w:r>
        <w:rPr>
          <w:spacing w:val="-4"/>
        </w:rPr>
        <w:t xml:space="preserve"> </w:t>
      </w:r>
      <w:r>
        <w:t>данных.</w:t>
      </w:r>
    </w:p>
    <w:p w:rsidR="00CD081E" w:rsidRDefault="00BD4E48">
      <w:pPr>
        <w:pStyle w:val="a3"/>
        <w:spacing w:line="271" w:lineRule="exact"/>
        <w:ind w:left="1670" w:firstLine="0"/>
      </w:pPr>
      <w:r>
        <w:t>Кодирование</w:t>
      </w:r>
      <w:r>
        <w:rPr>
          <w:spacing w:val="15"/>
        </w:rPr>
        <w:t xml:space="preserve"> </w:t>
      </w:r>
      <w:r>
        <w:t>цвета.</w:t>
      </w:r>
      <w:r>
        <w:rPr>
          <w:spacing w:val="76"/>
        </w:rPr>
        <w:t xml:space="preserve"> </w:t>
      </w:r>
      <w:r>
        <w:t>Цветовые</w:t>
      </w:r>
      <w:r>
        <w:rPr>
          <w:spacing w:val="78"/>
        </w:rPr>
        <w:t xml:space="preserve"> </w:t>
      </w:r>
      <w:r>
        <w:t>модели.</w:t>
      </w:r>
      <w:r>
        <w:rPr>
          <w:spacing w:val="77"/>
        </w:rPr>
        <w:t xml:space="preserve"> </w:t>
      </w:r>
      <w:r>
        <w:t>Модель</w:t>
      </w:r>
      <w:r>
        <w:rPr>
          <w:spacing w:val="80"/>
        </w:rPr>
        <w:t xml:space="preserve"> </w:t>
      </w:r>
      <w:r>
        <w:t>RGB.</w:t>
      </w:r>
      <w:r>
        <w:rPr>
          <w:spacing w:val="80"/>
        </w:rPr>
        <w:t xml:space="preserve"> </w:t>
      </w:r>
      <w:r>
        <w:t>Глубина</w:t>
      </w:r>
      <w:r>
        <w:rPr>
          <w:spacing w:val="78"/>
        </w:rPr>
        <w:t xml:space="preserve"> </w:t>
      </w:r>
      <w:r>
        <w:t>кодирования.</w:t>
      </w:r>
    </w:p>
    <w:p w:rsidR="00CD081E" w:rsidRDefault="00BD4E48">
      <w:pPr>
        <w:pStyle w:val="a3"/>
        <w:spacing w:before="1" w:line="275" w:lineRule="exact"/>
        <w:ind w:firstLine="0"/>
        <w:jc w:val="left"/>
      </w:pPr>
      <w:r>
        <w:t>Палитра.</w:t>
      </w:r>
    </w:p>
    <w:p w:rsidR="00CD081E" w:rsidRDefault="00BD4E48">
      <w:pPr>
        <w:pStyle w:val="a3"/>
        <w:tabs>
          <w:tab w:val="left" w:pos="2965"/>
          <w:tab w:val="left" w:pos="3358"/>
          <w:tab w:val="left" w:pos="4658"/>
          <w:tab w:val="left" w:pos="6414"/>
          <w:tab w:val="left" w:pos="8087"/>
          <w:tab w:val="left" w:pos="9267"/>
        </w:tabs>
        <w:spacing w:line="242" w:lineRule="auto"/>
        <w:ind w:right="113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 объёма</w:t>
      </w:r>
      <w:r>
        <w:rPr>
          <w:spacing w:val="-5"/>
        </w:rPr>
        <w:t xml:space="preserve"> </w:t>
      </w:r>
      <w:r>
        <w:t>графических</w:t>
      </w:r>
      <w:r>
        <w:rPr>
          <w:spacing w:val="-5"/>
        </w:rPr>
        <w:t xml:space="preserve"> </w:t>
      </w:r>
      <w:r>
        <w:t>данных</w:t>
      </w:r>
      <w:r>
        <w:rPr>
          <w:spacing w:val="1"/>
        </w:rPr>
        <w:t xml:space="preserve"> </w:t>
      </w:r>
      <w:r>
        <w:t>для</w:t>
      </w:r>
      <w:r>
        <w:rPr>
          <w:spacing w:val="1"/>
        </w:rPr>
        <w:t xml:space="preserve"> </w:t>
      </w:r>
      <w:r>
        <w:t>растрового изображения.</w:t>
      </w:r>
    </w:p>
    <w:p w:rsidR="00CD081E" w:rsidRDefault="00BD4E48">
      <w:pPr>
        <w:pStyle w:val="a3"/>
        <w:spacing w:line="271" w:lineRule="exact"/>
        <w:ind w:left="1670" w:firstLine="0"/>
        <w:jc w:val="left"/>
      </w:pPr>
      <w:r>
        <w:t>Кодирование</w:t>
      </w:r>
      <w:r>
        <w:rPr>
          <w:spacing w:val="-9"/>
        </w:rPr>
        <w:t xml:space="preserve"> </w:t>
      </w:r>
      <w:r>
        <w:t>звука. 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каналов</w:t>
      </w:r>
      <w:r>
        <w:rPr>
          <w:spacing w:val="-1"/>
        </w:rPr>
        <w:t xml:space="preserve"> </w:t>
      </w:r>
      <w:r>
        <w:t>записи.</w:t>
      </w:r>
    </w:p>
    <w:p w:rsidR="00CD081E" w:rsidRDefault="00BD4E48">
      <w:pPr>
        <w:pStyle w:val="a3"/>
        <w:spacing w:before="4" w:line="237" w:lineRule="auto"/>
        <w:ind w:right="1129"/>
        <w:jc w:val="left"/>
      </w:pPr>
      <w:r>
        <w:t>Оценка</w:t>
      </w:r>
      <w:r>
        <w:rPr>
          <w:spacing w:val="27"/>
        </w:rPr>
        <w:t xml:space="preserve"> </w:t>
      </w:r>
      <w:r>
        <w:t>количественных</w:t>
      </w:r>
      <w:r>
        <w:rPr>
          <w:spacing w:val="22"/>
        </w:rPr>
        <w:t xml:space="preserve"> </w:t>
      </w:r>
      <w:r>
        <w:t>параметров,</w:t>
      </w:r>
      <w:r>
        <w:rPr>
          <w:spacing w:val="29"/>
        </w:rPr>
        <w:t xml:space="preserve"> </w:t>
      </w:r>
      <w:r>
        <w:t>связанных</w:t>
      </w:r>
      <w:r>
        <w:rPr>
          <w:spacing w:val="22"/>
        </w:rPr>
        <w:t xml:space="preserve"> </w:t>
      </w:r>
      <w:r>
        <w:t>с</w:t>
      </w:r>
      <w:r>
        <w:rPr>
          <w:spacing w:val="26"/>
        </w:rPr>
        <w:t xml:space="preserve"> </w:t>
      </w:r>
      <w:r>
        <w:t>представлением</w:t>
      </w:r>
      <w:r>
        <w:rPr>
          <w:spacing w:val="28"/>
        </w:rPr>
        <w:t xml:space="preserve"> </w:t>
      </w:r>
      <w:r>
        <w:t>и</w:t>
      </w:r>
      <w:r>
        <w:rPr>
          <w:spacing w:val="27"/>
        </w:rPr>
        <w:t xml:space="preserve"> </w:t>
      </w:r>
      <w:r>
        <w:t>хранением</w:t>
      </w:r>
      <w:r>
        <w:rPr>
          <w:spacing w:val="-57"/>
        </w:rPr>
        <w:t xml:space="preserve"> </w:t>
      </w:r>
      <w:r>
        <w:t>звуковых</w:t>
      </w:r>
      <w:r>
        <w:rPr>
          <w:spacing w:val="-4"/>
        </w:rPr>
        <w:t xml:space="preserve"> </w:t>
      </w:r>
      <w:r>
        <w:t>файлов.</w:t>
      </w:r>
    </w:p>
    <w:p w:rsidR="00CD081E" w:rsidRDefault="00BD4E48">
      <w:pPr>
        <w:pStyle w:val="a3"/>
        <w:spacing w:before="6" w:line="237" w:lineRule="auto"/>
        <w:ind w:left="1670" w:right="6327" w:firstLine="0"/>
        <w:jc w:val="left"/>
      </w:pPr>
      <w:r>
        <w:t>Информационные технологии.</w:t>
      </w:r>
      <w:r>
        <w:rPr>
          <w:spacing w:val="-57"/>
        </w:rPr>
        <w:t xml:space="preserve"> </w:t>
      </w:r>
      <w:r>
        <w:t>Текстовые документы.</w:t>
      </w:r>
    </w:p>
    <w:p w:rsidR="00CD081E" w:rsidRDefault="00BD4E48">
      <w:pPr>
        <w:pStyle w:val="a3"/>
        <w:spacing w:before="5" w:line="237" w:lineRule="auto"/>
        <w:ind w:right="1135"/>
      </w:pPr>
      <w:r>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1"/>
        </w:rPr>
        <w:t xml:space="preserve"> </w:t>
      </w:r>
      <w:r>
        <w:t>слово,</w:t>
      </w:r>
      <w:r>
        <w:rPr>
          <w:spacing w:val="3"/>
        </w:rPr>
        <w:t xml:space="preserve"> </w:t>
      </w:r>
      <w:r>
        <w:t>символ).</w:t>
      </w:r>
    </w:p>
    <w:p w:rsidR="00CD081E" w:rsidRDefault="00BD4E48">
      <w:pPr>
        <w:pStyle w:val="a3"/>
        <w:spacing w:before="4"/>
        <w:ind w:right="1126"/>
      </w:pPr>
      <w:r>
        <w:t>Текстовый процессор – инструмент создания, редактирования и форматирования</w:t>
      </w:r>
      <w:r>
        <w:rPr>
          <w:spacing w:val="-57"/>
        </w:rPr>
        <w:t xml:space="preserve"> </w:t>
      </w:r>
      <w:r>
        <w:t>текстов. Правила набора текста. Редактирование текста. Свойства символов. 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3"/>
        </w:rPr>
        <w:t xml:space="preserve"> </w:t>
      </w:r>
      <w:r>
        <w:t>страницы.</w:t>
      </w:r>
      <w:r>
        <w:rPr>
          <w:spacing w:val="-1"/>
        </w:rPr>
        <w:t xml:space="preserve"> </w:t>
      </w:r>
      <w:r>
        <w:t>Стилевое форматирование.</w:t>
      </w:r>
    </w:p>
    <w:p w:rsidR="00CD081E" w:rsidRDefault="00BD4E48">
      <w:pPr>
        <w:pStyle w:val="a3"/>
        <w:spacing w:line="242" w:lineRule="auto"/>
        <w:ind w:right="1137"/>
      </w:pPr>
      <w:r>
        <w:t>Структурирование информации с помощью списков и таблиц. Многоуровневые</w:t>
      </w:r>
      <w:r>
        <w:rPr>
          <w:spacing w:val="1"/>
        </w:rPr>
        <w:t xml:space="preserve"> </w:t>
      </w:r>
      <w:r>
        <w:t>списки.</w:t>
      </w:r>
      <w:r>
        <w:rPr>
          <w:spacing w:val="3"/>
        </w:rPr>
        <w:t xml:space="preserve"> </w:t>
      </w:r>
      <w:r>
        <w:t>Добавление</w:t>
      </w:r>
      <w:r>
        <w:rPr>
          <w:spacing w:val="-4"/>
        </w:rPr>
        <w:t xml:space="preserve"> </w:t>
      </w:r>
      <w:r>
        <w:t>таблиц</w:t>
      </w:r>
      <w:r>
        <w:rPr>
          <w:spacing w:val="3"/>
        </w:rPr>
        <w:t xml:space="preserve"> </w:t>
      </w:r>
      <w:r>
        <w:t>в</w:t>
      </w:r>
      <w:r>
        <w:rPr>
          <w:spacing w:val="-2"/>
        </w:rPr>
        <w:t xml:space="preserve"> </w:t>
      </w:r>
      <w:r>
        <w:t>текстовые</w:t>
      </w:r>
      <w:r>
        <w:rPr>
          <w:spacing w:val="-4"/>
        </w:rPr>
        <w:t xml:space="preserve"> </w:t>
      </w:r>
      <w:r>
        <w:t>документы.</w:t>
      </w:r>
    </w:p>
    <w:p w:rsidR="00CD081E" w:rsidRDefault="00BD4E48">
      <w:pPr>
        <w:pStyle w:val="a3"/>
        <w:ind w:right="1135"/>
      </w:pPr>
      <w:r>
        <w:t>Вставка изображений в текстовые документы. Обтекание изображений 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3"/>
        </w:rPr>
        <w:t xml:space="preserve"> </w:t>
      </w:r>
      <w:r>
        <w:t>ссылок</w:t>
      </w:r>
      <w:r>
        <w:rPr>
          <w:spacing w:val="-4"/>
        </w:rPr>
        <w:t xml:space="preserve"> </w:t>
      </w:r>
      <w:r>
        <w:t>и</w:t>
      </w:r>
      <w:r>
        <w:rPr>
          <w:spacing w:val="3"/>
        </w:rPr>
        <w:t xml:space="preserve"> </w:t>
      </w:r>
      <w:r>
        <w:t>других</w:t>
      </w:r>
      <w:r>
        <w:rPr>
          <w:spacing w:val="-3"/>
        </w:rPr>
        <w:t xml:space="preserve"> </w:t>
      </w:r>
      <w:r>
        <w:t>элементов.</w:t>
      </w:r>
    </w:p>
    <w:p w:rsidR="00CD081E" w:rsidRDefault="00BD4E48">
      <w:pPr>
        <w:pStyle w:val="a3"/>
        <w:ind w:right="1135"/>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 для</w:t>
      </w:r>
      <w:r>
        <w:rPr>
          <w:spacing w:val="-3"/>
        </w:rPr>
        <w:t xml:space="preserve"> </w:t>
      </w:r>
      <w:r>
        <w:t>обработки</w:t>
      </w:r>
      <w:r>
        <w:rPr>
          <w:spacing w:val="3"/>
        </w:rPr>
        <w:t xml:space="preserve"> </w:t>
      </w:r>
      <w:r>
        <w:t>текста.</w:t>
      </w:r>
    </w:p>
    <w:p w:rsidR="00CD081E" w:rsidRDefault="00BD4E48">
      <w:pPr>
        <w:pStyle w:val="a3"/>
        <w:spacing w:line="274" w:lineRule="exact"/>
        <w:ind w:left="1670" w:firstLine="0"/>
      </w:pPr>
      <w:r>
        <w:t>Компьютерная</w:t>
      </w:r>
      <w:r>
        <w:rPr>
          <w:spacing w:val="-5"/>
        </w:rPr>
        <w:t xml:space="preserve"> </w:t>
      </w:r>
      <w:r>
        <w:t>графика.</w:t>
      </w:r>
    </w:p>
    <w:p w:rsidR="00CD081E" w:rsidRDefault="00BD4E48">
      <w:pPr>
        <w:pStyle w:val="a3"/>
        <w:spacing w:line="237" w:lineRule="auto"/>
        <w:ind w:right="1131"/>
      </w:pPr>
      <w:r>
        <w:t>Знакомство с графическими редакторами. Растровые рисунки. Использование</w:t>
      </w:r>
      <w:r>
        <w:rPr>
          <w:spacing w:val="1"/>
        </w:rPr>
        <w:t xml:space="preserve"> </w:t>
      </w:r>
      <w:r>
        <w:t>графических</w:t>
      </w:r>
      <w:r>
        <w:rPr>
          <w:spacing w:val="-4"/>
        </w:rPr>
        <w:t xml:space="preserve"> </w:t>
      </w:r>
      <w:r>
        <w:t>примитивов.</w:t>
      </w:r>
    </w:p>
    <w:p w:rsidR="00CD081E" w:rsidRDefault="00BD4E48">
      <w:pPr>
        <w:pStyle w:val="a3"/>
        <w:spacing w:before="4"/>
        <w:ind w:right="1128"/>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57"/>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5"/>
        </w:rPr>
        <w:t xml:space="preserve"> </w:t>
      </w:r>
      <w:r>
        <w:t>копирование,</w:t>
      </w:r>
      <w:r>
        <w:rPr>
          <w:spacing w:val="-4"/>
        </w:rPr>
        <w:t xml:space="preserve"> </w:t>
      </w:r>
      <w:r>
        <w:t>заливка</w:t>
      </w:r>
      <w:r>
        <w:rPr>
          <w:spacing w:val="-2"/>
        </w:rPr>
        <w:t xml:space="preserve"> </w:t>
      </w:r>
      <w:r>
        <w:t>цветом),</w:t>
      </w:r>
      <w:r>
        <w:rPr>
          <w:spacing w:val="-5"/>
        </w:rPr>
        <w:t xml:space="preserve"> </w:t>
      </w:r>
      <w:r>
        <w:t>коррекция</w:t>
      </w:r>
      <w:r>
        <w:rPr>
          <w:spacing w:val="-1"/>
        </w:rPr>
        <w:t xml:space="preserve"> </w:t>
      </w:r>
      <w:r>
        <w:t>цвета,</w:t>
      </w:r>
      <w:r>
        <w:rPr>
          <w:spacing w:val="-4"/>
        </w:rPr>
        <w:t xml:space="preserve"> </w:t>
      </w:r>
      <w:r>
        <w:t>яркости</w:t>
      </w:r>
      <w:r>
        <w:rPr>
          <w:spacing w:val="-5"/>
        </w:rPr>
        <w:t xml:space="preserve"> </w:t>
      </w:r>
      <w:r>
        <w:t>и контрастности.</w:t>
      </w:r>
    </w:p>
    <w:p w:rsidR="00CD081E" w:rsidRDefault="00BD4E48">
      <w:pPr>
        <w:pStyle w:val="a3"/>
        <w:ind w:right="1128"/>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2"/>
        </w:rPr>
        <w:t xml:space="preserve"> </w:t>
      </w:r>
      <w:r>
        <w:t>в</w:t>
      </w:r>
      <w:r>
        <w:rPr>
          <w:spacing w:val="-1"/>
        </w:rPr>
        <w:t xml:space="preserve"> </w:t>
      </w:r>
      <w:r>
        <w:t>документы.</w:t>
      </w:r>
    </w:p>
    <w:p w:rsidR="00CD081E" w:rsidRDefault="00BD4E48">
      <w:pPr>
        <w:pStyle w:val="a3"/>
        <w:spacing w:line="275" w:lineRule="exact"/>
        <w:ind w:left="1670" w:firstLine="0"/>
      </w:pPr>
      <w:r>
        <w:t>Мультимедийные</w:t>
      </w:r>
      <w:r>
        <w:rPr>
          <w:spacing w:val="-6"/>
        </w:rPr>
        <w:t xml:space="preserve"> </w:t>
      </w:r>
      <w:r>
        <w:t>презентации.</w:t>
      </w:r>
    </w:p>
    <w:p w:rsidR="00CD081E" w:rsidRDefault="00BD4E48">
      <w:pPr>
        <w:pStyle w:val="a3"/>
        <w:spacing w:line="242" w:lineRule="auto"/>
        <w:ind w:right="1134"/>
      </w:pPr>
      <w:r>
        <w:t>Подготовка мультимедийных презентаций. Слайд. Добавление на слайд текста и</w:t>
      </w:r>
      <w:r>
        <w:rPr>
          <w:spacing w:val="1"/>
        </w:rPr>
        <w:t xml:space="preserve"> </w:t>
      </w:r>
      <w:r>
        <w:t>изображений.</w:t>
      </w:r>
      <w:r>
        <w:rPr>
          <w:spacing w:val="-2"/>
        </w:rPr>
        <w:t xml:space="preserve"> </w:t>
      </w:r>
      <w:r>
        <w:t>Работа</w:t>
      </w:r>
      <w:r>
        <w:rPr>
          <w:spacing w:val="1"/>
        </w:rPr>
        <w:t xml:space="preserve"> </w:t>
      </w:r>
      <w:r>
        <w:t>с несколькими</w:t>
      </w:r>
      <w:r>
        <w:rPr>
          <w:spacing w:val="3"/>
        </w:rPr>
        <w:t xml:space="preserve"> </w:t>
      </w:r>
      <w:r>
        <w:t>слайдами.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923" w:firstLine="0"/>
        <w:jc w:val="left"/>
      </w:pPr>
      <w:r>
        <w:lastRenderedPageBreak/>
        <w:t>Добавление на слайд аудиовизуальных данных. Анимация. Гиперссылки.</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3"/>
        </w:rPr>
        <w:t xml:space="preserve"> </w:t>
      </w:r>
      <w:r>
        <w:t>классе.</w:t>
      </w:r>
    </w:p>
    <w:p w:rsidR="00CD081E" w:rsidRDefault="00BD4E48">
      <w:pPr>
        <w:pStyle w:val="a3"/>
        <w:spacing w:line="242" w:lineRule="auto"/>
        <w:ind w:left="1670" w:right="5643" w:firstLine="0"/>
        <w:jc w:val="left"/>
      </w:pPr>
      <w:r>
        <w:t>Теоретические основы информатики.</w:t>
      </w:r>
      <w:r>
        <w:rPr>
          <w:spacing w:val="-57"/>
        </w:rPr>
        <w:t xml:space="preserve"> </w:t>
      </w:r>
      <w:r>
        <w:t>Системы</w:t>
      </w:r>
      <w:r>
        <w:rPr>
          <w:spacing w:val="2"/>
        </w:rPr>
        <w:t xml:space="preserve"> </w:t>
      </w:r>
      <w:r>
        <w:t>счисления.</w:t>
      </w:r>
    </w:p>
    <w:p w:rsidR="00CD081E" w:rsidRDefault="00BD4E48">
      <w:pPr>
        <w:pStyle w:val="a3"/>
        <w:ind w:right="1140"/>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4"/>
        </w:rPr>
        <w:t xml:space="preserve"> </w:t>
      </w:r>
      <w:r>
        <w:t>системах</w:t>
      </w:r>
      <w:r>
        <w:rPr>
          <w:spacing w:val="-3"/>
        </w:rPr>
        <w:t xml:space="preserve"> </w:t>
      </w:r>
      <w:r>
        <w:t>счисления.</w:t>
      </w:r>
    </w:p>
    <w:p w:rsidR="00CD081E" w:rsidRDefault="00BD4E48">
      <w:pPr>
        <w:pStyle w:val="a3"/>
        <w:spacing w:line="275" w:lineRule="exact"/>
        <w:ind w:left="1670" w:firstLine="0"/>
      </w:pPr>
      <w:r>
        <w:t>Римская</w:t>
      </w:r>
      <w:r>
        <w:rPr>
          <w:spacing w:val="-2"/>
        </w:rPr>
        <w:t xml:space="preserve"> </w:t>
      </w:r>
      <w:r>
        <w:t>система</w:t>
      </w:r>
      <w:r>
        <w:rPr>
          <w:spacing w:val="-3"/>
        </w:rPr>
        <w:t xml:space="preserve"> </w:t>
      </w:r>
      <w:r>
        <w:t>счисления.</w:t>
      </w:r>
    </w:p>
    <w:p w:rsidR="00CD081E" w:rsidRDefault="00BD4E48">
      <w:pPr>
        <w:pStyle w:val="a3"/>
        <w:ind w:right="1133"/>
      </w:pPr>
      <w:r>
        <w:t>Двоичная система счисления. Перевод целых чисел в пределах от 0 до 1024 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w:t>
      </w:r>
      <w:r>
        <w:rPr>
          <w:spacing w:val="1"/>
        </w:rPr>
        <w:t xml:space="preserve"> </w:t>
      </w:r>
      <w:r>
        <w:t>в</w:t>
      </w:r>
      <w:r>
        <w:rPr>
          <w:spacing w:val="2"/>
        </w:rPr>
        <w:t xml:space="preserve"> </w:t>
      </w:r>
      <w:r>
        <w:t>двоичную,</w:t>
      </w:r>
      <w:r>
        <w:rPr>
          <w:spacing w:val="3"/>
        </w:rPr>
        <w:t xml:space="preserve"> </w:t>
      </w:r>
      <w:r>
        <w:t>восьмеричную и</w:t>
      </w:r>
      <w:r>
        <w:rPr>
          <w:spacing w:val="2"/>
        </w:rPr>
        <w:t xml:space="preserve"> </w:t>
      </w:r>
      <w:r>
        <w:t>десятичную</w:t>
      </w:r>
      <w:r>
        <w:rPr>
          <w:spacing w:val="-1"/>
        </w:rPr>
        <w:t xml:space="preserve"> </w:t>
      </w:r>
      <w:r>
        <w:t>системы</w:t>
      </w:r>
      <w:r>
        <w:rPr>
          <w:spacing w:val="3"/>
        </w:rPr>
        <w:t xml:space="preserve"> </w:t>
      </w:r>
      <w:r>
        <w:t>и</w:t>
      </w:r>
      <w:r>
        <w:rPr>
          <w:spacing w:val="-8"/>
        </w:rPr>
        <w:t xml:space="preserve"> </w:t>
      </w:r>
      <w:r>
        <w:t>обратно.</w:t>
      </w:r>
    </w:p>
    <w:p w:rsidR="00CD081E" w:rsidRDefault="00BD4E48">
      <w:pPr>
        <w:pStyle w:val="a3"/>
        <w:spacing w:line="237" w:lineRule="auto"/>
        <w:ind w:left="1670" w:right="3451" w:firstLine="0"/>
      </w:pPr>
      <w:r>
        <w:t>Арифметические операции в двоичной системе счисления.</w:t>
      </w:r>
      <w:r>
        <w:rPr>
          <w:spacing w:val="-57"/>
        </w:rPr>
        <w:t xml:space="preserve"> </w:t>
      </w:r>
      <w:r>
        <w:t>Элементы</w:t>
      </w:r>
      <w:r>
        <w:rPr>
          <w:spacing w:val="-1"/>
        </w:rPr>
        <w:t xml:space="preserve"> </w:t>
      </w:r>
      <w:r>
        <w:t>математической</w:t>
      </w:r>
      <w:r>
        <w:rPr>
          <w:spacing w:val="3"/>
        </w:rPr>
        <w:t xml:space="preserve"> </w:t>
      </w:r>
      <w:r>
        <w:t>логики.</w:t>
      </w:r>
    </w:p>
    <w:p w:rsidR="00CD081E" w:rsidRDefault="00BD4E48">
      <w:pPr>
        <w:pStyle w:val="a3"/>
        <w:ind w:right="1125"/>
      </w:pPr>
      <w:r>
        <w:t>Логические высказывания. Логические значения высказываний. Элементарные и</w:t>
      </w:r>
      <w:r>
        <w:rPr>
          <w:spacing w:val="-57"/>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 «или» (дизъюнкция, логическое сложение), «не» (логическое отрицание).</w:t>
      </w:r>
      <w:r>
        <w:rPr>
          <w:spacing w:val="1"/>
        </w:rPr>
        <w:t xml:space="preserve"> </w:t>
      </w:r>
      <w:r>
        <w:t>Приоритет логических операций. Определение истинности составного высказывания,</w:t>
      </w:r>
      <w:r>
        <w:rPr>
          <w:spacing w:val="1"/>
        </w:rPr>
        <w:t xml:space="preserve"> </w:t>
      </w:r>
      <w:r>
        <w:t>если</w:t>
      </w:r>
      <w:r>
        <w:rPr>
          <w:spacing w:val="1"/>
        </w:rPr>
        <w:t xml:space="preserve"> </w:t>
      </w:r>
      <w:r>
        <w:t>известны</w:t>
      </w:r>
      <w:r>
        <w:rPr>
          <w:spacing w:val="1"/>
        </w:rPr>
        <w:t xml:space="preserve"> </w:t>
      </w:r>
      <w:r>
        <w:t>значения истинности</w:t>
      </w:r>
      <w:r>
        <w:rPr>
          <w:spacing w:val="1"/>
        </w:rPr>
        <w:t xml:space="preserve"> </w:t>
      </w:r>
      <w:r>
        <w:t>входящих в</w:t>
      </w:r>
      <w:r>
        <w:rPr>
          <w:spacing w:val="1"/>
        </w:rPr>
        <w:t xml:space="preserve"> </w:t>
      </w:r>
      <w:r>
        <w:t>него</w:t>
      </w:r>
      <w:r>
        <w:rPr>
          <w:spacing w:val="1"/>
        </w:rPr>
        <w:t xml:space="preserve"> </w:t>
      </w:r>
      <w:r>
        <w:t>элементарных высказываний.</w:t>
      </w:r>
      <w:r>
        <w:rPr>
          <w:spacing w:val="1"/>
        </w:rPr>
        <w:t xml:space="preserve"> </w:t>
      </w:r>
      <w:r>
        <w:t>Логические выражения. Правила записи логических выражений. Построение таблиц</w:t>
      </w:r>
      <w:r>
        <w:rPr>
          <w:spacing w:val="1"/>
        </w:rPr>
        <w:t xml:space="preserve"> </w:t>
      </w:r>
      <w:r>
        <w:t>истинности</w:t>
      </w:r>
      <w:r>
        <w:rPr>
          <w:spacing w:val="-2"/>
        </w:rPr>
        <w:t xml:space="preserve"> </w:t>
      </w:r>
      <w:r>
        <w:t>логических</w:t>
      </w:r>
      <w:r>
        <w:rPr>
          <w:spacing w:val="-3"/>
        </w:rPr>
        <w:t xml:space="preserve"> </w:t>
      </w:r>
      <w:r>
        <w:t>выражений.</w:t>
      </w:r>
    </w:p>
    <w:p w:rsidR="00CD081E" w:rsidRDefault="00BD4E48">
      <w:pPr>
        <w:pStyle w:val="a3"/>
        <w:spacing w:line="242" w:lineRule="auto"/>
        <w:ind w:left="1670" w:right="1989" w:firstLine="0"/>
      </w:pPr>
      <w:r>
        <w:t>Логические элементы. Знакомство с логическими основами компьютера.</w:t>
      </w:r>
      <w:r>
        <w:rPr>
          <w:spacing w:val="-57"/>
        </w:rPr>
        <w:t xml:space="preserve"> </w:t>
      </w:r>
      <w:r>
        <w:t>Алгоритмы</w:t>
      </w:r>
      <w:r>
        <w:rPr>
          <w:spacing w:val="2"/>
        </w:rPr>
        <w:t xml:space="preserve"> </w:t>
      </w:r>
      <w:r>
        <w:t>и</w:t>
      </w:r>
      <w:r>
        <w:rPr>
          <w:spacing w:val="-2"/>
        </w:rPr>
        <w:t xml:space="preserve"> </w:t>
      </w:r>
      <w:r>
        <w:t>программирование.</w:t>
      </w:r>
    </w:p>
    <w:p w:rsidR="00CD081E" w:rsidRDefault="00BD4E48">
      <w:pPr>
        <w:pStyle w:val="a3"/>
        <w:spacing w:line="271" w:lineRule="exact"/>
        <w:ind w:left="1670" w:firstLine="0"/>
      </w:pPr>
      <w:r>
        <w:t>Исполнители</w:t>
      </w:r>
      <w:r>
        <w:rPr>
          <w:spacing w:val="-8"/>
        </w:rPr>
        <w:t xml:space="preserve"> </w:t>
      </w:r>
      <w:r>
        <w:t>и</w:t>
      </w:r>
      <w:r>
        <w:rPr>
          <w:spacing w:val="-2"/>
        </w:rPr>
        <w:t xml:space="preserve"> </w:t>
      </w:r>
      <w:r>
        <w:t>алгоритмы.</w:t>
      </w:r>
      <w:r>
        <w:rPr>
          <w:spacing w:val="-7"/>
        </w:rPr>
        <w:t xml:space="preserve"> </w:t>
      </w:r>
      <w:r>
        <w:t>Алгоритмические</w:t>
      </w:r>
      <w:r>
        <w:rPr>
          <w:spacing w:val="-4"/>
        </w:rPr>
        <w:t xml:space="preserve"> </w:t>
      </w:r>
      <w:r>
        <w:t>конструкции.</w:t>
      </w:r>
    </w:p>
    <w:p w:rsidR="00CD081E" w:rsidRDefault="00BD4E48">
      <w:pPr>
        <w:pStyle w:val="a3"/>
        <w:spacing w:before="2" w:line="237" w:lineRule="auto"/>
        <w:ind w:right="1141"/>
      </w:pPr>
      <w:r>
        <w:t>Понятие алгоритма. Исполнители алгоритмов. Алгоритм как план управления</w:t>
      </w:r>
      <w:r>
        <w:rPr>
          <w:spacing w:val="1"/>
        </w:rPr>
        <w:t xml:space="preserve"> </w:t>
      </w:r>
      <w:r>
        <w:t>исполнителем.</w:t>
      </w:r>
    </w:p>
    <w:p w:rsidR="00CD081E" w:rsidRDefault="00BD4E48">
      <w:pPr>
        <w:pStyle w:val="a3"/>
        <w:spacing w:before="6" w:line="237" w:lineRule="auto"/>
        <w:ind w:right="1129"/>
      </w:pPr>
      <w:r>
        <w:t>Свойства алгоритма. Способы записи алгоритма (словесный, в виде блок-схемы,</w:t>
      </w:r>
      <w:r>
        <w:rPr>
          <w:spacing w:val="1"/>
        </w:rPr>
        <w:t xml:space="preserve"> </w:t>
      </w:r>
      <w:r>
        <w:t>программа).</w:t>
      </w:r>
    </w:p>
    <w:p w:rsidR="00CD081E" w:rsidRDefault="00BD4E48">
      <w:pPr>
        <w:pStyle w:val="a3"/>
        <w:spacing w:before="4"/>
        <w:ind w:right="1133"/>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6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3"/>
        </w:rPr>
        <w:t xml:space="preserve"> </w:t>
      </w:r>
      <w:r>
        <w:t>последовательности</w:t>
      </w:r>
      <w:r>
        <w:rPr>
          <w:spacing w:val="-2"/>
        </w:rPr>
        <w:t xml:space="preserve"> </w:t>
      </w:r>
      <w:r>
        <w:t>выполняемых</w:t>
      </w:r>
      <w:r>
        <w:rPr>
          <w:spacing w:val="-4"/>
        </w:rPr>
        <w:t xml:space="preserve"> </w:t>
      </w:r>
      <w:r>
        <w:t>действий</w:t>
      </w:r>
      <w:r>
        <w:rPr>
          <w:spacing w:val="-3"/>
        </w:rPr>
        <w:t xml:space="preserve"> </w:t>
      </w:r>
      <w:r>
        <w:t>от исходных</w:t>
      </w:r>
      <w:r>
        <w:rPr>
          <w:spacing w:val="-4"/>
        </w:rPr>
        <w:t xml:space="preserve"> </w:t>
      </w:r>
      <w:r>
        <w:t>данных.</w:t>
      </w:r>
    </w:p>
    <w:p w:rsidR="00CD081E" w:rsidRDefault="00BD4E48">
      <w:pPr>
        <w:pStyle w:val="a3"/>
        <w:ind w:right="1126"/>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57"/>
        </w:rPr>
        <w:t xml:space="preserve"> </w:t>
      </w:r>
      <w:r>
        <w:t>невыполнение условия (истинность и ложность высказывания). Простые и составные</w:t>
      </w:r>
      <w:r>
        <w:rPr>
          <w:spacing w:val="1"/>
        </w:rPr>
        <w:t xml:space="preserve"> </w:t>
      </w:r>
      <w:r>
        <w:t>условия.</w:t>
      </w:r>
    </w:p>
    <w:p w:rsidR="00CD081E" w:rsidRDefault="00BD4E48">
      <w:pPr>
        <w:pStyle w:val="a3"/>
        <w:spacing w:before="3" w:line="237" w:lineRule="auto"/>
        <w:ind w:right="1134"/>
      </w:pPr>
      <w:r>
        <w:t>Конструкция «повторения»: циклы с заданным числом повторений, с условием</w:t>
      </w:r>
      <w:r>
        <w:rPr>
          <w:spacing w:val="1"/>
        </w:rPr>
        <w:t xml:space="preserve"> </w:t>
      </w:r>
      <w:r>
        <w:t>выполнения,</w:t>
      </w:r>
      <w:r>
        <w:rPr>
          <w:spacing w:val="-2"/>
        </w:rPr>
        <w:t xml:space="preserve"> </w:t>
      </w:r>
      <w:r>
        <w:t>с</w:t>
      </w:r>
      <w:r>
        <w:rPr>
          <w:spacing w:val="1"/>
        </w:rPr>
        <w:t xml:space="preserve"> </w:t>
      </w:r>
      <w:r>
        <w:t>переменной</w:t>
      </w:r>
      <w:r>
        <w:rPr>
          <w:spacing w:val="-2"/>
        </w:rPr>
        <w:t xml:space="preserve"> </w:t>
      </w:r>
      <w:r>
        <w:t>цикла.</w:t>
      </w:r>
    </w:p>
    <w:p w:rsidR="00CD081E" w:rsidRDefault="00BD4E48">
      <w:pPr>
        <w:pStyle w:val="a3"/>
        <w:spacing w:before="3"/>
        <w:ind w:right="1129"/>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61"/>
        </w:rPr>
        <w:t xml:space="preserve"> </w:t>
      </w:r>
      <w:r>
        <w:t>приводящего</w:t>
      </w:r>
      <w:r>
        <w:rPr>
          <w:spacing w:val="6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 такими как Робот, Черепашка, Чертёжник. Выполнение алгоритмов</w:t>
      </w:r>
      <w:r>
        <w:rPr>
          <w:spacing w:val="1"/>
        </w:rPr>
        <w:t xml:space="preserve"> </w:t>
      </w:r>
      <w:r>
        <w:t>вручную</w:t>
      </w:r>
      <w:r>
        <w:rPr>
          <w:spacing w:val="-1"/>
        </w:rPr>
        <w:t xml:space="preserve"> </w:t>
      </w:r>
      <w:r>
        <w:t>и</w:t>
      </w:r>
      <w:r>
        <w:rPr>
          <w:spacing w:val="2"/>
        </w:rPr>
        <w:t xml:space="preserve"> </w:t>
      </w:r>
      <w:r>
        <w:t>на</w:t>
      </w:r>
      <w:r>
        <w:rPr>
          <w:spacing w:val="-1"/>
        </w:rPr>
        <w:t xml:space="preserve"> </w:t>
      </w:r>
      <w:r>
        <w:t>компьютере.</w:t>
      </w:r>
      <w:r>
        <w:rPr>
          <w:spacing w:val="3"/>
        </w:rPr>
        <w:t xml:space="preserve"> </w:t>
      </w:r>
      <w:r>
        <w:t>Синтаксические и</w:t>
      </w:r>
      <w:r>
        <w:rPr>
          <w:spacing w:val="1"/>
        </w:rPr>
        <w:t xml:space="preserve"> </w:t>
      </w:r>
      <w:r>
        <w:t>логические</w:t>
      </w:r>
      <w:r>
        <w:rPr>
          <w:spacing w:val="-5"/>
        </w:rPr>
        <w:t xml:space="preserve"> </w:t>
      </w:r>
      <w:r>
        <w:t>ошибки.</w:t>
      </w:r>
      <w:r>
        <w:rPr>
          <w:spacing w:val="-2"/>
        </w:rPr>
        <w:t xml:space="preserve"> </w:t>
      </w:r>
      <w:r>
        <w:t>Отказы.</w:t>
      </w:r>
    </w:p>
    <w:p w:rsidR="00CD081E" w:rsidRDefault="00BD4E48">
      <w:pPr>
        <w:pStyle w:val="a3"/>
        <w:spacing w:line="274" w:lineRule="exact"/>
        <w:ind w:left="1670" w:firstLine="0"/>
      </w:pPr>
      <w:r>
        <w:t>Язык</w:t>
      </w:r>
      <w:r>
        <w:rPr>
          <w:spacing w:val="-5"/>
        </w:rPr>
        <w:t xml:space="preserve"> </w:t>
      </w:r>
      <w:r>
        <w:t>программирования.</w:t>
      </w:r>
    </w:p>
    <w:p w:rsidR="00CD081E" w:rsidRDefault="00BD4E48">
      <w:pPr>
        <w:pStyle w:val="a3"/>
        <w:spacing w:before="5" w:line="237" w:lineRule="auto"/>
        <w:ind w:right="1133"/>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3"/>
        </w:rPr>
        <w:t xml:space="preserve"> </w:t>
      </w:r>
      <w:r>
        <w:t>Язык).</w:t>
      </w:r>
    </w:p>
    <w:p w:rsidR="00CD081E" w:rsidRDefault="00BD4E48">
      <w:pPr>
        <w:pStyle w:val="a3"/>
        <w:spacing w:before="3" w:line="275" w:lineRule="exact"/>
        <w:ind w:left="1670" w:firstLine="0"/>
      </w:pPr>
      <w:r>
        <w:t>Система</w:t>
      </w:r>
      <w:r>
        <w:rPr>
          <w:spacing w:val="-4"/>
        </w:rPr>
        <w:t xml:space="preserve"> </w:t>
      </w:r>
      <w:r>
        <w:t>программирования:</w:t>
      </w:r>
      <w:r>
        <w:rPr>
          <w:spacing w:val="-3"/>
        </w:rPr>
        <w:t xml:space="preserve"> </w:t>
      </w:r>
      <w:r>
        <w:t>редактор</w:t>
      </w:r>
      <w:r>
        <w:rPr>
          <w:spacing w:val="-8"/>
        </w:rPr>
        <w:t xml:space="preserve"> </w:t>
      </w:r>
      <w:r>
        <w:t>текста</w:t>
      </w:r>
      <w:r>
        <w:rPr>
          <w:spacing w:val="-3"/>
        </w:rPr>
        <w:t xml:space="preserve"> </w:t>
      </w:r>
      <w:r>
        <w:t>программ,</w:t>
      </w:r>
      <w:r>
        <w:rPr>
          <w:spacing w:val="-2"/>
        </w:rPr>
        <w:t xml:space="preserve"> </w:t>
      </w:r>
      <w:r>
        <w:t>транслятор,</w:t>
      </w:r>
      <w:r>
        <w:rPr>
          <w:spacing w:val="-5"/>
        </w:rPr>
        <w:t xml:space="preserve"> </w:t>
      </w:r>
      <w:r>
        <w:t>отладчик.</w:t>
      </w:r>
    </w:p>
    <w:p w:rsidR="00CD081E" w:rsidRDefault="00BD4E48">
      <w:pPr>
        <w:pStyle w:val="a3"/>
        <w:spacing w:line="242" w:lineRule="auto"/>
        <w:ind w:right="1129"/>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rsidR="00CD081E" w:rsidRDefault="00BD4E48">
      <w:pPr>
        <w:pStyle w:val="a3"/>
        <w:spacing w:line="271" w:lineRule="exact"/>
        <w:ind w:left="1670" w:firstLine="0"/>
      </w:pPr>
      <w:r>
        <w:t>Оператор</w:t>
      </w:r>
      <w:r>
        <w:rPr>
          <w:spacing w:val="7"/>
        </w:rPr>
        <w:t xml:space="preserve"> </w:t>
      </w:r>
      <w:r>
        <w:t>присваивания.</w:t>
      </w:r>
      <w:r>
        <w:rPr>
          <w:spacing w:val="10"/>
        </w:rPr>
        <w:t xml:space="preserve"> </w:t>
      </w:r>
      <w:r>
        <w:t>Арифметические</w:t>
      </w:r>
      <w:r>
        <w:rPr>
          <w:spacing w:val="12"/>
        </w:rPr>
        <w:t xml:space="preserve"> </w:t>
      </w:r>
      <w:r>
        <w:t>выражения</w:t>
      </w:r>
      <w:r>
        <w:rPr>
          <w:spacing w:val="7"/>
        </w:rPr>
        <w:t xml:space="preserve"> </w:t>
      </w:r>
      <w:r>
        <w:t>и</w:t>
      </w:r>
      <w:r>
        <w:rPr>
          <w:spacing w:val="8"/>
        </w:rPr>
        <w:t xml:space="preserve"> </w:t>
      </w:r>
      <w:r>
        <w:t>порядок</w:t>
      </w:r>
      <w:r>
        <w:rPr>
          <w:spacing w:val="7"/>
        </w:rPr>
        <w:t xml:space="preserve"> </w:t>
      </w:r>
      <w:r>
        <w:t>их</w:t>
      </w:r>
      <w:r>
        <w:rPr>
          <w:spacing w:val="7"/>
        </w:rPr>
        <w:t xml:space="preserve"> </w:t>
      </w:r>
      <w:r>
        <w:t>вычисления.</w:t>
      </w:r>
    </w:p>
    <w:p w:rsidR="00CD081E" w:rsidRDefault="00BD4E48">
      <w:pPr>
        <w:pStyle w:val="a3"/>
        <w:spacing w:before="1" w:line="275" w:lineRule="exact"/>
        <w:ind w:firstLine="0"/>
      </w:pPr>
      <w:r>
        <w:t>Операции</w:t>
      </w:r>
      <w:r>
        <w:rPr>
          <w:spacing w:val="1"/>
        </w:rPr>
        <w:t xml:space="preserve"> </w:t>
      </w:r>
      <w:r>
        <w:t>с</w:t>
      </w:r>
      <w:r>
        <w:rPr>
          <w:spacing w:val="-6"/>
        </w:rPr>
        <w:t xml:space="preserve"> </w:t>
      </w:r>
      <w:r>
        <w:t>целыми</w:t>
      </w:r>
      <w:r>
        <w:rPr>
          <w:spacing w:val="-3"/>
        </w:rPr>
        <w:t xml:space="preserve"> </w:t>
      </w:r>
      <w:r>
        <w:t>числами:</w:t>
      </w:r>
      <w:r>
        <w:rPr>
          <w:spacing w:val="-5"/>
        </w:rPr>
        <w:t xml:space="preserve"> </w:t>
      </w:r>
      <w:r>
        <w:t>целочисленное</w:t>
      </w:r>
      <w:r>
        <w:rPr>
          <w:spacing w:val="-5"/>
        </w:rPr>
        <w:t xml:space="preserve"> </w:t>
      </w:r>
      <w:r>
        <w:t>деление,</w:t>
      </w:r>
      <w:r>
        <w:rPr>
          <w:spacing w:val="-2"/>
        </w:rPr>
        <w:t xml:space="preserve"> </w:t>
      </w:r>
      <w:r>
        <w:t>остаток</w:t>
      </w:r>
      <w:r>
        <w:rPr>
          <w:spacing w:val="-6"/>
        </w:rPr>
        <w:t xml:space="preserve"> </w:t>
      </w:r>
      <w:r>
        <w:t>от</w:t>
      </w:r>
      <w:r>
        <w:rPr>
          <w:spacing w:val="-3"/>
        </w:rPr>
        <w:t xml:space="preserve"> </w:t>
      </w:r>
      <w:r>
        <w:t>деления.</w:t>
      </w:r>
    </w:p>
    <w:p w:rsidR="00CD081E" w:rsidRDefault="00BD4E48">
      <w:pPr>
        <w:pStyle w:val="a3"/>
        <w:spacing w:line="242" w:lineRule="auto"/>
        <w:ind w:right="1128"/>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57"/>
        </w:rPr>
        <w:t xml:space="preserve"> </w:t>
      </w:r>
      <w:r>
        <w:t>языке</w:t>
      </w:r>
      <w:r>
        <w:rPr>
          <w:spacing w:val="37"/>
        </w:rPr>
        <w:t xml:space="preserve"> </w:t>
      </w:r>
      <w:r>
        <w:t>программирования).</w:t>
      </w:r>
      <w:r>
        <w:rPr>
          <w:spacing w:val="35"/>
        </w:rPr>
        <w:t xml:space="preserve"> </w:t>
      </w:r>
      <w:r>
        <w:t>Нахождение</w:t>
      </w:r>
      <w:r>
        <w:rPr>
          <w:spacing w:val="32"/>
        </w:rPr>
        <w:t xml:space="preserve"> </w:t>
      </w:r>
      <w:r>
        <w:t>минимума</w:t>
      </w:r>
      <w:r>
        <w:rPr>
          <w:spacing w:val="37"/>
        </w:rPr>
        <w:t xml:space="preserve"> </w:t>
      </w:r>
      <w:r>
        <w:t>и</w:t>
      </w:r>
      <w:r>
        <w:rPr>
          <w:spacing w:val="38"/>
        </w:rPr>
        <w:t xml:space="preserve"> </w:t>
      </w:r>
      <w:r>
        <w:t>максимума</w:t>
      </w:r>
      <w:r>
        <w:rPr>
          <w:spacing w:val="37"/>
        </w:rPr>
        <w:t xml:space="preserve"> </w:t>
      </w:r>
      <w:r>
        <w:t>из</w:t>
      </w:r>
      <w:r>
        <w:rPr>
          <w:spacing w:val="38"/>
        </w:rPr>
        <w:t xml:space="preserve"> </w:t>
      </w:r>
      <w:r>
        <w:t>двух,</w:t>
      </w:r>
      <w:r>
        <w:rPr>
          <w:spacing w:val="40"/>
        </w:rPr>
        <w:t xml:space="preserve"> </w:t>
      </w:r>
      <w:r>
        <w:t>трёх</w:t>
      </w:r>
      <w:r>
        <w:rPr>
          <w:spacing w:val="32"/>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четырёх</w:t>
      </w:r>
      <w:r>
        <w:rPr>
          <w:spacing w:val="-8"/>
        </w:rPr>
        <w:t xml:space="preserve"> </w:t>
      </w:r>
      <w:r>
        <w:t>чисел.</w:t>
      </w:r>
      <w:r>
        <w:rPr>
          <w:spacing w:val="-2"/>
        </w:rPr>
        <w:t xml:space="preserve"> </w:t>
      </w:r>
      <w:r>
        <w:t>Решение</w:t>
      </w:r>
      <w:r>
        <w:rPr>
          <w:spacing w:val="-4"/>
        </w:rPr>
        <w:t xml:space="preserve"> </w:t>
      </w:r>
      <w:r>
        <w:t>квадратного уравнения,</w:t>
      </w:r>
      <w:r>
        <w:rPr>
          <w:spacing w:val="-2"/>
        </w:rPr>
        <w:t xml:space="preserve"> </w:t>
      </w:r>
      <w:r>
        <w:t>имеющего</w:t>
      </w:r>
      <w:r>
        <w:rPr>
          <w:spacing w:val="-3"/>
        </w:rPr>
        <w:t xml:space="preserve"> </w:t>
      </w:r>
      <w:r>
        <w:t>вещественные</w:t>
      </w:r>
      <w:r>
        <w:rPr>
          <w:spacing w:val="-4"/>
        </w:rPr>
        <w:t xml:space="preserve"> </w:t>
      </w:r>
      <w:r>
        <w:t>корни.</w:t>
      </w:r>
    </w:p>
    <w:p w:rsidR="00CD081E" w:rsidRDefault="00BD4E48">
      <w:pPr>
        <w:pStyle w:val="a3"/>
        <w:spacing w:before="5" w:line="237" w:lineRule="auto"/>
        <w:ind w:right="1133"/>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6"/>
        </w:rPr>
        <w:t xml:space="preserve"> </w:t>
      </w:r>
      <w:r>
        <w:t>отладочный</w:t>
      </w:r>
      <w:r>
        <w:rPr>
          <w:spacing w:val="-2"/>
        </w:rPr>
        <w:t xml:space="preserve"> </w:t>
      </w:r>
      <w:r>
        <w:t>вывод,</w:t>
      </w:r>
      <w:r>
        <w:rPr>
          <w:spacing w:val="-1"/>
        </w:rPr>
        <w:t xml:space="preserve"> </w:t>
      </w:r>
      <w:r>
        <w:t>выбор</w:t>
      </w:r>
      <w:r>
        <w:rPr>
          <w:spacing w:val="-3"/>
        </w:rPr>
        <w:t xml:space="preserve"> </w:t>
      </w:r>
      <w:r>
        <w:t>точки</w:t>
      </w:r>
      <w:r>
        <w:rPr>
          <w:spacing w:val="-2"/>
        </w:rPr>
        <w:t xml:space="preserve"> </w:t>
      </w:r>
      <w:r>
        <w:t>останова.</w:t>
      </w:r>
    </w:p>
    <w:p w:rsidR="00CD081E" w:rsidRDefault="00BD4E48">
      <w:pPr>
        <w:pStyle w:val="a3"/>
        <w:spacing w:before="3"/>
        <w:ind w:right="1136"/>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61"/>
        </w:rPr>
        <w:t xml:space="preserve"> </w:t>
      </w:r>
      <w:r>
        <w:t>в</w:t>
      </w:r>
      <w:r>
        <w:rPr>
          <w:spacing w:val="1"/>
        </w:rPr>
        <w:t xml:space="preserve"> </w:t>
      </w:r>
      <w:r>
        <w:t>позиционной</w:t>
      </w:r>
      <w:r>
        <w:rPr>
          <w:spacing w:val="1"/>
        </w:rPr>
        <w:t xml:space="preserve"> </w:t>
      </w:r>
      <w:r>
        <w:t>системе</w:t>
      </w:r>
      <w:r>
        <w:rPr>
          <w:spacing w:val="-1"/>
        </w:rPr>
        <w:t xml:space="preserve"> </w:t>
      </w:r>
      <w:r>
        <w:t>с</w:t>
      </w:r>
      <w:r>
        <w:rPr>
          <w:spacing w:val="-5"/>
        </w:rPr>
        <w:t xml:space="preserve"> </w:t>
      </w:r>
      <w:r>
        <w:t>основанием,</w:t>
      </w:r>
      <w:r>
        <w:rPr>
          <w:spacing w:val="-3"/>
        </w:rPr>
        <w:t xml:space="preserve"> </w:t>
      </w:r>
      <w:r>
        <w:t>меньшим</w:t>
      </w:r>
      <w:r>
        <w:rPr>
          <w:spacing w:val="-3"/>
        </w:rPr>
        <w:t xml:space="preserve"> </w:t>
      </w:r>
      <w:r>
        <w:t>или</w:t>
      </w:r>
      <w:r>
        <w:rPr>
          <w:spacing w:val="2"/>
        </w:rPr>
        <w:t xml:space="preserve"> </w:t>
      </w:r>
      <w:r>
        <w:t>равным</w:t>
      </w:r>
      <w:r>
        <w:rPr>
          <w:spacing w:val="-3"/>
        </w:rPr>
        <w:t xml:space="preserve"> </w:t>
      </w:r>
      <w:r>
        <w:t>10,</w:t>
      </w:r>
      <w:r>
        <w:rPr>
          <w:spacing w:val="-2"/>
        </w:rPr>
        <w:t xml:space="preserve"> </w:t>
      </w:r>
      <w:r>
        <w:t>на</w:t>
      </w:r>
      <w:r>
        <w:rPr>
          <w:spacing w:val="-6"/>
        </w:rPr>
        <w:t xml:space="preserve"> </w:t>
      </w:r>
      <w:r>
        <w:t>отдельные</w:t>
      </w:r>
      <w:r>
        <w:rPr>
          <w:spacing w:val="-1"/>
        </w:rPr>
        <w:t xml:space="preserve"> </w:t>
      </w:r>
      <w:r>
        <w:t>цифры.</w:t>
      </w:r>
    </w:p>
    <w:p w:rsidR="00CD081E" w:rsidRDefault="00BD4E48">
      <w:pPr>
        <w:pStyle w:val="a3"/>
        <w:spacing w:line="242" w:lineRule="auto"/>
        <w:ind w:right="1131"/>
      </w:pPr>
      <w:r>
        <w:t>Цикл с переменной. Алгоритмы проверки делимости одного целого числа на</w:t>
      </w:r>
      <w:r>
        <w:rPr>
          <w:spacing w:val="1"/>
        </w:rPr>
        <w:t xml:space="preserve"> </w:t>
      </w:r>
      <w:r>
        <w:t>другое,</w:t>
      </w:r>
      <w:r>
        <w:rPr>
          <w:spacing w:val="3"/>
        </w:rPr>
        <w:t xml:space="preserve"> </w:t>
      </w:r>
      <w:r>
        <w:t>проверки</w:t>
      </w:r>
      <w:r>
        <w:rPr>
          <w:spacing w:val="2"/>
        </w:rPr>
        <w:t xml:space="preserve"> </w:t>
      </w:r>
      <w:r>
        <w:t>натурального</w:t>
      </w:r>
      <w:r>
        <w:rPr>
          <w:spacing w:val="6"/>
        </w:rPr>
        <w:t xml:space="preserve"> </w:t>
      </w:r>
      <w:r>
        <w:t>числа</w:t>
      </w:r>
      <w:r>
        <w:rPr>
          <w:spacing w:val="-5"/>
        </w:rPr>
        <w:t xml:space="preserve"> </w:t>
      </w:r>
      <w:r>
        <w:t>на</w:t>
      </w:r>
      <w:r>
        <w:rPr>
          <w:spacing w:val="1"/>
        </w:rPr>
        <w:t xml:space="preserve"> </w:t>
      </w:r>
      <w:r>
        <w:t>простоту.</w:t>
      </w:r>
    </w:p>
    <w:p w:rsidR="00CD081E" w:rsidRDefault="00BD4E48">
      <w:pPr>
        <w:pStyle w:val="a3"/>
        <w:ind w:right="113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5"/>
        </w:rPr>
        <w:t xml:space="preserve"> </w:t>
      </w:r>
      <w:r>
        <w:t>функции</w:t>
      </w:r>
      <w:r>
        <w:rPr>
          <w:spacing w:val="3"/>
        </w:rPr>
        <w:t xml:space="preserve"> </w:t>
      </w:r>
      <w:r>
        <w:t>для</w:t>
      </w:r>
      <w:r>
        <w:rPr>
          <w:spacing w:val="-3"/>
        </w:rPr>
        <w:t xml:space="preserve"> </w:t>
      </w:r>
      <w:r>
        <w:t>обработки</w:t>
      </w:r>
      <w:r>
        <w:rPr>
          <w:spacing w:val="3"/>
        </w:rPr>
        <w:t xml:space="preserve"> </w:t>
      </w:r>
      <w:r>
        <w:t>строк.</w:t>
      </w:r>
    </w:p>
    <w:p w:rsidR="00CD081E" w:rsidRDefault="00BD4E48">
      <w:pPr>
        <w:pStyle w:val="a3"/>
        <w:spacing w:line="275" w:lineRule="exact"/>
        <w:ind w:left="1670" w:firstLine="0"/>
      </w:pPr>
      <w:r>
        <w:t>Анализ</w:t>
      </w:r>
      <w:r>
        <w:rPr>
          <w:spacing w:val="-1"/>
        </w:rPr>
        <w:t xml:space="preserve"> </w:t>
      </w:r>
      <w:r>
        <w:t>алгоритмов.</w:t>
      </w:r>
    </w:p>
    <w:p w:rsidR="00CD081E" w:rsidRDefault="00BD4E48">
      <w:pPr>
        <w:pStyle w:val="a3"/>
        <w:ind w:right="1131"/>
      </w:pPr>
      <w:r>
        <w:t>Определение возможных результатов работы алгоритма при данном множестве</w:t>
      </w:r>
      <w:r>
        <w:rPr>
          <w:spacing w:val="1"/>
        </w:rPr>
        <w:t xml:space="preserve"> </w:t>
      </w:r>
      <w:r>
        <w:t>входных данных, определение возможных входных данных, приводящих к данному</w:t>
      </w:r>
      <w:r>
        <w:rPr>
          <w:spacing w:val="1"/>
        </w:rPr>
        <w:t xml:space="preserve"> </w:t>
      </w:r>
      <w:r>
        <w:t>результату.</w:t>
      </w:r>
    </w:p>
    <w:p w:rsidR="00CD081E" w:rsidRDefault="00BD4E48">
      <w:pPr>
        <w:pStyle w:val="a3"/>
        <w:spacing w:line="237" w:lineRule="auto"/>
        <w:ind w:left="1670" w:right="6063" w:firstLine="0"/>
        <w:jc w:val="left"/>
      </w:pPr>
      <w:r>
        <w:t>Содержание обучения в 9 классе.</w:t>
      </w:r>
      <w:r>
        <w:rPr>
          <w:spacing w:val="-57"/>
        </w:rPr>
        <w:t xml:space="preserve"> </w:t>
      </w:r>
      <w:r>
        <w:t>Цифровая</w:t>
      </w:r>
      <w:r>
        <w:rPr>
          <w:spacing w:val="-3"/>
        </w:rPr>
        <w:t xml:space="preserve"> </w:t>
      </w:r>
      <w:r>
        <w:t>грамотность.</w:t>
      </w:r>
    </w:p>
    <w:p w:rsidR="00CD081E" w:rsidRDefault="00BD4E48">
      <w:pPr>
        <w:pStyle w:val="a3"/>
        <w:spacing w:before="3" w:line="275" w:lineRule="exact"/>
        <w:ind w:left="1670" w:firstLine="0"/>
        <w:jc w:val="left"/>
      </w:pPr>
      <w:r>
        <w:t>Глобальная</w:t>
      </w:r>
      <w:r>
        <w:rPr>
          <w:spacing w:val="-3"/>
        </w:rPr>
        <w:t xml:space="preserve"> </w:t>
      </w:r>
      <w:r>
        <w:t>сеть</w:t>
      </w:r>
      <w:r>
        <w:rPr>
          <w:spacing w:val="-5"/>
        </w:rPr>
        <w:t xml:space="preserve"> </w:t>
      </w:r>
      <w:r>
        <w:t>Интернет</w:t>
      </w:r>
      <w:r>
        <w:rPr>
          <w:spacing w:val="-6"/>
        </w:rPr>
        <w:t xml:space="preserve"> </w:t>
      </w:r>
      <w:r>
        <w:t>и</w:t>
      </w:r>
      <w:r>
        <w:rPr>
          <w:spacing w:val="-1"/>
        </w:rPr>
        <w:t xml:space="preserve"> </w:t>
      </w:r>
      <w:r>
        <w:t>стратегии</w:t>
      </w:r>
      <w:r>
        <w:rPr>
          <w:spacing w:val="-6"/>
        </w:rPr>
        <w:t xml:space="preserve"> </w:t>
      </w:r>
      <w:r>
        <w:t>безопасного</w:t>
      </w:r>
      <w:r>
        <w:rPr>
          <w:spacing w:val="2"/>
        </w:rPr>
        <w:t xml:space="preserve"> </w:t>
      </w:r>
      <w:r>
        <w:t>поведения</w:t>
      </w:r>
      <w:r>
        <w:rPr>
          <w:spacing w:val="-2"/>
        </w:rPr>
        <w:t xml:space="preserve"> </w:t>
      </w:r>
      <w:r>
        <w:t>в</w:t>
      </w:r>
      <w:r>
        <w:rPr>
          <w:spacing w:val="-5"/>
        </w:rPr>
        <w:t xml:space="preserve"> </w:t>
      </w:r>
      <w:r>
        <w:t>ней.</w:t>
      </w:r>
    </w:p>
    <w:p w:rsidR="00CD081E" w:rsidRDefault="00BD4E48">
      <w:pPr>
        <w:pStyle w:val="a3"/>
        <w:ind w:right="1130"/>
      </w:pPr>
      <w:r>
        <w:t>Глобальная сеть Интернет. IP-адреса узлов. Сетевое хранение данных. 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5"/>
        </w:rPr>
        <w:t xml:space="preserve"> </w:t>
      </w:r>
      <w:r>
        <w:t>данные</w:t>
      </w:r>
      <w:r>
        <w:rPr>
          <w:spacing w:val="-5"/>
        </w:rPr>
        <w:t xml:space="preserve"> </w:t>
      </w:r>
      <w:r>
        <w:t>(интернет-данные,</w:t>
      </w:r>
      <w:r>
        <w:rPr>
          <w:spacing w:val="-2"/>
        </w:rPr>
        <w:t xml:space="preserve"> </w:t>
      </w:r>
      <w:r>
        <w:t>в</w:t>
      </w:r>
      <w:r>
        <w:rPr>
          <w:spacing w:val="-1"/>
        </w:rPr>
        <w:t xml:space="preserve"> </w:t>
      </w:r>
      <w:r>
        <w:t>частности</w:t>
      </w:r>
      <w:r>
        <w:rPr>
          <w:spacing w:val="2"/>
        </w:rPr>
        <w:t xml:space="preserve"> </w:t>
      </w:r>
      <w:r>
        <w:t>данные социальных</w:t>
      </w:r>
      <w:r>
        <w:rPr>
          <w:spacing w:val="-4"/>
        </w:rPr>
        <w:t xml:space="preserve"> </w:t>
      </w:r>
      <w:r>
        <w:t>сетей).</w:t>
      </w:r>
    </w:p>
    <w:p w:rsidR="00CD081E" w:rsidRDefault="00BD4E48">
      <w:pPr>
        <w:pStyle w:val="a3"/>
        <w:spacing w:before="1"/>
        <w:ind w:right="1126"/>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 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2"/>
        </w:rPr>
        <w:t xml:space="preserve"> </w:t>
      </w:r>
      <w:r>
        <w:t>формы</w:t>
      </w:r>
      <w:r>
        <w:rPr>
          <w:spacing w:val="-4"/>
        </w:rPr>
        <w:t xml:space="preserve"> </w:t>
      </w:r>
      <w:r>
        <w:t>сетевой активности</w:t>
      </w:r>
      <w:r>
        <w:rPr>
          <w:spacing w:val="-4"/>
        </w:rPr>
        <w:t xml:space="preserve"> </w:t>
      </w:r>
      <w:r>
        <w:t>(кибербуллинг,</w:t>
      </w:r>
      <w:r>
        <w:rPr>
          <w:spacing w:val="1"/>
        </w:rPr>
        <w:t xml:space="preserve"> </w:t>
      </w:r>
      <w:r>
        <w:t>фишинг</w:t>
      </w:r>
      <w:r>
        <w:rPr>
          <w:spacing w:val="-4"/>
        </w:rPr>
        <w:t xml:space="preserve"> </w:t>
      </w:r>
      <w:r>
        <w:t>и другие</w:t>
      </w:r>
      <w:r>
        <w:rPr>
          <w:spacing w:val="-2"/>
        </w:rPr>
        <w:t xml:space="preserve"> </w:t>
      </w:r>
      <w:r>
        <w:t>формы).</w:t>
      </w:r>
    </w:p>
    <w:p w:rsidR="00CD081E" w:rsidRDefault="00BD4E48">
      <w:pPr>
        <w:pStyle w:val="a3"/>
        <w:spacing w:line="274" w:lineRule="exact"/>
        <w:ind w:left="1670" w:firstLine="0"/>
      </w:pPr>
      <w:r>
        <w:t>Работа</w:t>
      </w:r>
      <w:r>
        <w:rPr>
          <w:spacing w:val="-4"/>
        </w:rPr>
        <w:t xml:space="preserve"> </w:t>
      </w:r>
      <w:r>
        <w:t>в</w:t>
      </w:r>
      <w:r>
        <w:rPr>
          <w:spacing w:val="-5"/>
        </w:rPr>
        <w:t xml:space="preserve"> </w:t>
      </w:r>
      <w:r>
        <w:t>информационном</w:t>
      </w:r>
      <w:r>
        <w:rPr>
          <w:spacing w:val="-2"/>
        </w:rPr>
        <w:t xml:space="preserve"> </w:t>
      </w:r>
      <w:r>
        <w:t>пространстве.</w:t>
      </w:r>
    </w:p>
    <w:p w:rsidR="00CD081E" w:rsidRDefault="00BD4E48">
      <w:pPr>
        <w:pStyle w:val="a3"/>
        <w:spacing w:before="3"/>
        <w:ind w:right="1125"/>
      </w:pPr>
      <w:r>
        <w:t>Виды деятельности в Интернете. интернет-сервисы: коммуникационные сервисы</w:t>
      </w:r>
      <w:r>
        <w:rPr>
          <w:spacing w:val="-57"/>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 другие службы. Сервисы государственных услуг. Облачные хранилища</w:t>
      </w:r>
      <w:r>
        <w:rPr>
          <w:spacing w:val="1"/>
        </w:rPr>
        <w:t xml:space="preserve"> </w:t>
      </w:r>
      <w:r>
        <w:t>данных. Средства совместной разработки документов (онлайн-офисы). Программное</w:t>
      </w:r>
      <w:r>
        <w:rPr>
          <w:spacing w:val="1"/>
        </w:rPr>
        <w:t xml:space="preserve"> </w:t>
      </w:r>
      <w:r>
        <w:t>обеспечение как веб-сервис: онлайновые текстовые и графические редакторы, среды</w:t>
      </w:r>
      <w:r>
        <w:rPr>
          <w:spacing w:val="1"/>
        </w:rPr>
        <w:t xml:space="preserve"> </w:t>
      </w:r>
      <w:r>
        <w:t>разработки</w:t>
      </w:r>
      <w:r>
        <w:rPr>
          <w:spacing w:val="2"/>
        </w:rPr>
        <w:t xml:space="preserve"> </w:t>
      </w:r>
      <w:r>
        <w:t>программ.</w:t>
      </w:r>
    </w:p>
    <w:p w:rsidR="00CD081E" w:rsidRDefault="00BD4E48">
      <w:pPr>
        <w:pStyle w:val="a3"/>
        <w:spacing w:line="242" w:lineRule="auto"/>
        <w:ind w:left="1670" w:right="5656" w:firstLine="0"/>
      </w:pPr>
      <w:r>
        <w:t>Теоретические основы информатики.</w:t>
      </w:r>
      <w:r>
        <w:rPr>
          <w:spacing w:val="-57"/>
        </w:rPr>
        <w:t xml:space="preserve"> </w:t>
      </w:r>
      <w:r>
        <w:t>Моделирование</w:t>
      </w:r>
      <w:r>
        <w:rPr>
          <w:spacing w:val="-2"/>
        </w:rPr>
        <w:t xml:space="preserve"> </w:t>
      </w:r>
      <w:r>
        <w:t>как</w:t>
      </w:r>
      <w:r>
        <w:rPr>
          <w:spacing w:val="-3"/>
        </w:rPr>
        <w:t xml:space="preserve"> </w:t>
      </w:r>
      <w:r>
        <w:t>метод</w:t>
      </w:r>
      <w:r>
        <w:rPr>
          <w:spacing w:val="-7"/>
        </w:rPr>
        <w:t xml:space="preserve"> </w:t>
      </w:r>
      <w:r>
        <w:t>познания.</w:t>
      </w:r>
    </w:p>
    <w:p w:rsidR="00CD081E" w:rsidRDefault="00BD4E48">
      <w:pPr>
        <w:pStyle w:val="a3"/>
        <w:ind w:right="1132"/>
      </w:pPr>
      <w:r>
        <w:t>Модель. Задачи, решаемые с помощью моделирования. Классификации 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t>моделируемому</w:t>
      </w:r>
      <w:r>
        <w:rPr>
          <w:spacing w:val="-9"/>
        </w:rPr>
        <w:t xml:space="preserve"> </w:t>
      </w:r>
      <w:r>
        <w:t>объекту</w:t>
      </w:r>
      <w:r>
        <w:rPr>
          <w:spacing w:val="-8"/>
        </w:rPr>
        <w:t xml:space="preserve"> </w:t>
      </w:r>
      <w:r>
        <w:t>и</w:t>
      </w:r>
      <w:r>
        <w:rPr>
          <w:spacing w:val="3"/>
        </w:rPr>
        <w:t xml:space="preserve"> </w:t>
      </w:r>
      <w:r>
        <w:t>целям</w:t>
      </w:r>
      <w:r>
        <w:rPr>
          <w:spacing w:val="3"/>
        </w:rPr>
        <w:t xml:space="preserve"> </w:t>
      </w:r>
      <w:r>
        <w:t>моделирования.</w:t>
      </w:r>
    </w:p>
    <w:p w:rsidR="00CD081E" w:rsidRDefault="00BD4E48">
      <w:pPr>
        <w:pStyle w:val="a3"/>
        <w:ind w:left="1670" w:firstLine="0"/>
      </w:pPr>
      <w:r>
        <w:t>Табличные</w:t>
      </w:r>
      <w:r>
        <w:rPr>
          <w:spacing w:val="-2"/>
        </w:rPr>
        <w:t xml:space="preserve"> </w:t>
      </w:r>
      <w:r>
        <w:t>модели.</w:t>
      </w:r>
      <w:r>
        <w:rPr>
          <w:spacing w:val="1"/>
        </w:rPr>
        <w:t xml:space="preserve"> </w:t>
      </w:r>
      <w:r>
        <w:t>Таблица</w:t>
      </w:r>
      <w:r>
        <w:rPr>
          <w:spacing w:val="-6"/>
        </w:rPr>
        <w:t xml:space="preserve"> </w:t>
      </w:r>
      <w:r>
        <w:t>как</w:t>
      </w:r>
      <w:r>
        <w:rPr>
          <w:spacing w:val="-3"/>
        </w:rPr>
        <w:t xml:space="preserve"> </w:t>
      </w:r>
      <w:r>
        <w:t>представление</w:t>
      </w:r>
      <w:r>
        <w:rPr>
          <w:spacing w:val="-6"/>
        </w:rPr>
        <w:t xml:space="preserve"> </w:t>
      </w:r>
      <w:r>
        <w:t>отношения.</w:t>
      </w:r>
    </w:p>
    <w:p w:rsidR="00CD081E" w:rsidRDefault="00BD4E48">
      <w:pPr>
        <w:pStyle w:val="a3"/>
        <w:spacing w:line="237" w:lineRule="auto"/>
        <w:ind w:left="1670" w:right="1134" w:firstLine="0"/>
      </w:pPr>
      <w:r>
        <w:t>Базы данных. Отбор в таблице строк, удовлетворяющих заданному условию.</w:t>
      </w:r>
      <w:r>
        <w:rPr>
          <w:spacing w:val="1"/>
        </w:rPr>
        <w:t xml:space="preserve"> </w:t>
      </w:r>
      <w:r>
        <w:t>Граф.</w:t>
      </w:r>
      <w:r>
        <w:rPr>
          <w:spacing w:val="1"/>
        </w:rPr>
        <w:t xml:space="preserve"> </w:t>
      </w:r>
      <w:r>
        <w:t>Вершина,</w:t>
      </w:r>
      <w:r>
        <w:rPr>
          <w:spacing w:val="56"/>
        </w:rPr>
        <w:t xml:space="preserve"> </w:t>
      </w:r>
      <w:r>
        <w:t>ребро,</w:t>
      </w:r>
      <w:r>
        <w:rPr>
          <w:spacing w:val="55"/>
        </w:rPr>
        <w:t xml:space="preserve"> </w:t>
      </w:r>
      <w:r>
        <w:t>путь.</w:t>
      </w:r>
      <w:r>
        <w:rPr>
          <w:spacing w:val="1"/>
        </w:rPr>
        <w:t xml:space="preserve"> </w:t>
      </w:r>
      <w:r>
        <w:t>Ориентированные</w:t>
      </w:r>
      <w:r>
        <w:rPr>
          <w:spacing w:val="58"/>
        </w:rPr>
        <w:t xml:space="preserve"> </w:t>
      </w:r>
      <w:r>
        <w:t>и</w:t>
      </w:r>
      <w:r>
        <w:rPr>
          <w:spacing w:val="54"/>
        </w:rPr>
        <w:t xml:space="preserve"> </w:t>
      </w:r>
      <w:r>
        <w:t>неориентированные</w:t>
      </w:r>
      <w:r>
        <w:rPr>
          <w:spacing w:val="58"/>
        </w:rPr>
        <w:t xml:space="preserve"> </w:t>
      </w:r>
      <w:r>
        <w:t>графы.</w:t>
      </w:r>
    </w:p>
    <w:p w:rsidR="00CD081E" w:rsidRDefault="00BD4E48">
      <w:pPr>
        <w:pStyle w:val="a3"/>
        <w:spacing w:before="2"/>
        <w:ind w:right="1126" w:firstLine="0"/>
      </w:pPr>
      <w:r>
        <w:t>Длина (вес) ребра. Весовая матрица графа. Длина пути между вершинами графа. Поиск</w:t>
      </w:r>
      <w:r>
        <w:rPr>
          <w:spacing w:val="1"/>
        </w:rPr>
        <w:t xml:space="preserve"> </w:t>
      </w:r>
      <w:r>
        <w:t>оптимального</w:t>
      </w:r>
      <w:r>
        <w:rPr>
          <w:spacing w:val="11"/>
        </w:rPr>
        <w:t xml:space="preserve"> </w:t>
      </w:r>
      <w:r>
        <w:t>пути</w:t>
      </w:r>
      <w:r>
        <w:rPr>
          <w:spacing w:val="14"/>
        </w:rPr>
        <w:t xml:space="preserve"> </w:t>
      </w:r>
      <w:r>
        <w:t>в</w:t>
      </w:r>
      <w:r>
        <w:rPr>
          <w:spacing w:val="13"/>
        </w:rPr>
        <w:t xml:space="preserve"> </w:t>
      </w:r>
      <w:r>
        <w:t>графе.</w:t>
      </w:r>
      <w:r>
        <w:rPr>
          <w:spacing w:val="13"/>
        </w:rPr>
        <w:t xml:space="preserve"> </w:t>
      </w:r>
      <w:r>
        <w:t>Начальная</w:t>
      </w:r>
      <w:r>
        <w:rPr>
          <w:spacing w:val="12"/>
        </w:rPr>
        <w:t xml:space="preserve"> </w:t>
      </w:r>
      <w:r>
        <w:t>вершина</w:t>
      </w:r>
      <w:r>
        <w:rPr>
          <w:spacing w:val="11"/>
        </w:rPr>
        <w:t xml:space="preserve"> </w:t>
      </w:r>
      <w:r>
        <w:t>(источник)</w:t>
      </w:r>
      <w:r>
        <w:rPr>
          <w:spacing w:val="8"/>
        </w:rPr>
        <w:t xml:space="preserve"> </w:t>
      </w:r>
      <w:r>
        <w:t>и</w:t>
      </w:r>
      <w:r>
        <w:rPr>
          <w:spacing w:val="8"/>
        </w:rPr>
        <w:t xml:space="preserve"> </w:t>
      </w:r>
      <w:r>
        <w:t>конечная</w:t>
      </w:r>
      <w:r>
        <w:rPr>
          <w:spacing w:val="12"/>
        </w:rPr>
        <w:t xml:space="preserve"> </w:t>
      </w:r>
      <w:r>
        <w:t>вершина</w:t>
      </w:r>
      <w:r>
        <w:rPr>
          <w:spacing w:val="6"/>
        </w:rPr>
        <w:t xml:space="preserve"> </w:t>
      </w:r>
      <w:r>
        <w:t>(сток)</w:t>
      </w:r>
      <w:r>
        <w:rPr>
          <w:spacing w:val="-58"/>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61"/>
        </w:rPr>
        <w:t xml:space="preserve"> </w:t>
      </w:r>
      <w:r>
        <w:t>направленном</w:t>
      </w:r>
      <w:r>
        <w:rPr>
          <w:spacing w:val="1"/>
        </w:rPr>
        <w:t xml:space="preserve"> </w:t>
      </w:r>
      <w:r>
        <w:t>ациклическом</w:t>
      </w:r>
      <w:r>
        <w:rPr>
          <w:spacing w:val="-2"/>
        </w:rPr>
        <w:t xml:space="preserve"> </w:t>
      </w:r>
      <w:r>
        <w:t>графе.</w:t>
      </w:r>
    </w:p>
    <w:p w:rsidR="00CD081E" w:rsidRDefault="00BD4E48">
      <w:pPr>
        <w:pStyle w:val="a3"/>
        <w:spacing w:line="275" w:lineRule="exact"/>
        <w:ind w:left="1670" w:firstLine="0"/>
      </w:pPr>
      <w:r>
        <w:t>Дерево.</w:t>
      </w:r>
      <w:r>
        <w:rPr>
          <w:spacing w:val="18"/>
        </w:rPr>
        <w:t xml:space="preserve"> </w:t>
      </w:r>
      <w:r>
        <w:t>Корень,</w:t>
      </w:r>
      <w:r>
        <w:rPr>
          <w:spacing w:val="77"/>
        </w:rPr>
        <w:t xml:space="preserve"> </w:t>
      </w:r>
      <w:r>
        <w:t>вершина</w:t>
      </w:r>
      <w:r>
        <w:rPr>
          <w:spacing w:val="74"/>
        </w:rPr>
        <w:t xml:space="preserve"> </w:t>
      </w:r>
      <w:r>
        <w:t>(узел),</w:t>
      </w:r>
      <w:r>
        <w:rPr>
          <w:spacing w:val="81"/>
        </w:rPr>
        <w:t xml:space="preserve"> </w:t>
      </w:r>
      <w:r>
        <w:t>лист,</w:t>
      </w:r>
      <w:r>
        <w:rPr>
          <w:spacing w:val="78"/>
        </w:rPr>
        <w:t xml:space="preserve"> </w:t>
      </w:r>
      <w:r>
        <w:t>ребро</w:t>
      </w:r>
      <w:r>
        <w:rPr>
          <w:spacing w:val="79"/>
        </w:rPr>
        <w:t xml:space="preserve"> </w:t>
      </w:r>
      <w:r>
        <w:t>(дуга)</w:t>
      </w:r>
      <w:r>
        <w:rPr>
          <w:spacing w:val="81"/>
        </w:rPr>
        <w:t xml:space="preserve"> </w:t>
      </w:r>
      <w:r>
        <w:t>дерева.</w:t>
      </w:r>
      <w:r>
        <w:rPr>
          <w:spacing w:val="81"/>
        </w:rPr>
        <w:t xml:space="preserve"> </w:t>
      </w:r>
      <w:r>
        <w:t>Высота</w:t>
      </w:r>
      <w:r>
        <w:rPr>
          <w:spacing w:val="79"/>
        </w:rPr>
        <w:t xml:space="preserve"> </w:t>
      </w:r>
      <w:r>
        <w:t>дерева.</w:t>
      </w:r>
    </w:p>
    <w:p w:rsidR="00CD081E" w:rsidRDefault="00BD4E48">
      <w:pPr>
        <w:pStyle w:val="a3"/>
        <w:spacing w:line="275" w:lineRule="exact"/>
        <w:ind w:firstLine="0"/>
      </w:pPr>
      <w:r>
        <w:t>Поддерево.</w:t>
      </w:r>
      <w:r>
        <w:rPr>
          <w:spacing w:val="-1"/>
        </w:rPr>
        <w:t xml:space="preserve"> </w:t>
      </w:r>
      <w:r>
        <w:t>Примеры</w:t>
      </w:r>
      <w:r>
        <w:rPr>
          <w:spacing w:val="-5"/>
        </w:rPr>
        <w:t xml:space="preserve"> </w:t>
      </w:r>
      <w:r>
        <w:t>использования</w:t>
      </w:r>
      <w:r>
        <w:rPr>
          <w:spacing w:val="-2"/>
        </w:rPr>
        <w:t xml:space="preserve"> </w:t>
      </w:r>
      <w:r>
        <w:t>деревьев.</w:t>
      </w:r>
      <w:r>
        <w:rPr>
          <w:spacing w:val="-5"/>
        </w:rPr>
        <w:t xml:space="preserve"> </w:t>
      </w:r>
      <w:r>
        <w:t>Перебор</w:t>
      </w:r>
      <w:r>
        <w:rPr>
          <w:spacing w:val="-3"/>
        </w:rPr>
        <w:t xml:space="preserve"> </w:t>
      </w:r>
      <w:r>
        <w:t>вариантов</w:t>
      </w:r>
      <w:r>
        <w:rPr>
          <w:spacing w:val="-1"/>
        </w:rPr>
        <w:t xml:space="preserve"> </w:t>
      </w:r>
      <w:r>
        <w:t>с</w:t>
      </w:r>
      <w:r>
        <w:rPr>
          <w:spacing w:val="-8"/>
        </w:rPr>
        <w:t xml:space="preserve"> </w:t>
      </w:r>
      <w:r>
        <w:t>помощью</w:t>
      </w:r>
      <w:r>
        <w:rPr>
          <w:spacing w:val="-4"/>
        </w:rPr>
        <w:t xml:space="preserve"> </w:t>
      </w:r>
      <w:r>
        <w:t>дерева.</w:t>
      </w:r>
    </w:p>
    <w:p w:rsidR="00CD081E" w:rsidRDefault="00BD4E48">
      <w:pPr>
        <w:pStyle w:val="a3"/>
        <w:spacing w:before="3"/>
        <w:ind w:right="1128"/>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61"/>
        </w:rPr>
        <w:t xml:space="preserve"> </w:t>
      </w:r>
      <w:r>
        <w:t>помощью</w:t>
      </w:r>
      <w:r>
        <w:rPr>
          <w:spacing w:val="1"/>
        </w:rPr>
        <w:t xml:space="preserve"> </w:t>
      </w:r>
      <w:r>
        <w:t>математического (компьютерного) моделирования. Отличие математической модели от</w:t>
      </w:r>
      <w:r>
        <w:rPr>
          <w:spacing w:val="-57"/>
        </w:rPr>
        <w:t xml:space="preserve"> </w:t>
      </w:r>
      <w:r>
        <w:t>натурной</w:t>
      </w:r>
      <w:r>
        <w:rPr>
          <w:spacing w:val="-3"/>
        </w:rPr>
        <w:t xml:space="preserve"> </w:t>
      </w:r>
      <w:r>
        <w:t>модели</w:t>
      </w:r>
      <w:r>
        <w:rPr>
          <w:spacing w:val="3"/>
        </w:rPr>
        <w:t xml:space="preserve"> </w:t>
      </w:r>
      <w:r>
        <w:t>и</w:t>
      </w:r>
      <w:r>
        <w:rPr>
          <w:spacing w:val="-7"/>
        </w:rPr>
        <w:t xml:space="preserve"> </w:t>
      </w:r>
      <w:r>
        <w:t>от</w:t>
      </w:r>
      <w:r>
        <w:rPr>
          <w:spacing w:val="1"/>
        </w:rPr>
        <w:t xml:space="preserve"> </w:t>
      </w:r>
      <w:r>
        <w:t>словесного</w:t>
      </w:r>
      <w:r>
        <w:rPr>
          <w:spacing w:val="2"/>
        </w:rPr>
        <w:t xml:space="preserve"> </w:t>
      </w:r>
      <w:r>
        <w:t>(литературного)</w:t>
      </w:r>
      <w:r>
        <w:rPr>
          <w:spacing w:val="-2"/>
        </w:rPr>
        <w:t xml:space="preserve"> </w:t>
      </w:r>
      <w:r>
        <w:t>описания</w:t>
      </w:r>
      <w:r>
        <w:rPr>
          <w:spacing w:val="-3"/>
        </w:rPr>
        <w:t xml:space="preserve"> </w:t>
      </w:r>
      <w:r>
        <w:t>объекта.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4"/>
        </w:rPr>
        <w:t xml:space="preserve"> </w:t>
      </w:r>
      <w:r>
        <w:t>эксперимента,</w:t>
      </w:r>
      <w:r>
        <w:rPr>
          <w:spacing w:val="2"/>
        </w:rPr>
        <w:t xml:space="preserve"> </w:t>
      </w:r>
      <w:r>
        <w:t>анализ</w:t>
      </w:r>
      <w:r>
        <w:rPr>
          <w:spacing w:val="2"/>
        </w:rPr>
        <w:t xml:space="preserve"> </w:t>
      </w:r>
      <w:r>
        <w:t>его</w:t>
      </w:r>
      <w:r>
        <w:rPr>
          <w:spacing w:val="1"/>
        </w:rPr>
        <w:t xml:space="preserve"> </w:t>
      </w:r>
      <w:r>
        <w:t>результатов,</w:t>
      </w:r>
      <w:r>
        <w:rPr>
          <w:spacing w:val="-3"/>
        </w:rPr>
        <w:t xml:space="preserve"> </w:t>
      </w:r>
      <w:r>
        <w:t>уточнение модели.</w:t>
      </w:r>
    </w:p>
    <w:p w:rsidR="00CD081E" w:rsidRDefault="00BD4E48">
      <w:pPr>
        <w:pStyle w:val="a3"/>
        <w:spacing w:before="2"/>
        <w:ind w:left="1670" w:right="5810" w:firstLine="0"/>
      </w:pPr>
      <w:r>
        <w:t>Алгоритмы и программирование.</w:t>
      </w:r>
      <w:r>
        <w:rPr>
          <w:spacing w:val="1"/>
        </w:rPr>
        <w:t xml:space="preserve"> </w:t>
      </w:r>
      <w:r>
        <w:t>Разработка</w:t>
      </w:r>
      <w:r>
        <w:rPr>
          <w:spacing w:val="-2"/>
        </w:rPr>
        <w:t xml:space="preserve"> </w:t>
      </w:r>
      <w:r>
        <w:t>алгоритмов</w:t>
      </w:r>
      <w:r>
        <w:rPr>
          <w:spacing w:val="-3"/>
        </w:rPr>
        <w:t xml:space="preserve"> </w:t>
      </w:r>
      <w:r>
        <w:t>и</w:t>
      </w:r>
      <w:r>
        <w:rPr>
          <w:spacing w:val="-5"/>
        </w:rPr>
        <w:t xml:space="preserve"> </w:t>
      </w:r>
      <w:r>
        <w:t>программ.</w:t>
      </w:r>
    </w:p>
    <w:p w:rsidR="00CD081E" w:rsidRDefault="00BD4E48">
      <w:pPr>
        <w:pStyle w:val="a3"/>
        <w:spacing w:before="1"/>
        <w:ind w:right="1124"/>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CD081E" w:rsidRDefault="00BD4E48">
      <w:pPr>
        <w:pStyle w:val="a3"/>
        <w:ind w:right="1130"/>
      </w:pPr>
      <w:r>
        <w:t>Табличные величины (массивы). Одномерные массивы. Составление и отладка</w:t>
      </w:r>
      <w:r>
        <w:rPr>
          <w:spacing w:val="1"/>
        </w:rPr>
        <w:t xml:space="preserve"> </w:t>
      </w:r>
      <w:r>
        <w:t>программ,</w:t>
      </w:r>
      <w:r>
        <w:rPr>
          <w:spacing w:val="1"/>
        </w:rPr>
        <w:t xml:space="preserve"> </w:t>
      </w:r>
      <w:r>
        <w:t>реализующих</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на 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57"/>
        </w:rPr>
        <w:t xml:space="preserve"> </w:t>
      </w:r>
      <w:r>
        <w:t>числами,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формулой</w:t>
      </w:r>
      <w:r>
        <w:rPr>
          <w:spacing w:val="1"/>
        </w:rPr>
        <w:t xml:space="preserve"> </w:t>
      </w:r>
      <w:r>
        <w:t>или</w:t>
      </w:r>
      <w:r>
        <w:rPr>
          <w:spacing w:val="1"/>
        </w:rPr>
        <w:t xml:space="preserve"> </w:t>
      </w:r>
      <w:r>
        <w:t>путём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 массива, линейный поиск заданного значения в массиве, подсчёт 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2"/>
        </w:rPr>
        <w:t xml:space="preserve"> </w:t>
      </w:r>
      <w:r>
        <w:t>элемента</w:t>
      </w:r>
      <w:r>
        <w:rPr>
          <w:spacing w:val="-3"/>
        </w:rPr>
        <w:t xml:space="preserve"> </w:t>
      </w:r>
      <w:r>
        <w:t>массива.</w:t>
      </w:r>
      <w:r>
        <w:rPr>
          <w:spacing w:val="-2"/>
        </w:rPr>
        <w:t xml:space="preserve"> </w:t>
      </w:r>
      <w:r>
        <w:t>Сортировка</w:t>
      </w:r>
      <w:r>
        <w:rPr>
          <w:spacing w:val="1"/>
        </w:rPr>
        <w:t xml:space="preserve"> </w:t>
      </w:r>
      <w:r>
        <w:t>массива.</w:t>
      </w:r>
    </w:p>
    <w:p w:rsidR="00CD081E" w:rsidRDefault="00BD4E48">
      <w:pPr>
        <w:pStyle w:val="a3"/>
        <w:spacing w:before="1"/>
        <w:ind w:right="1134"/>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3"/>
        </w:rPr>
        <w:t xml:space="preserve"> </w:t>
      </w:r>
      <w:r>
        <w:t>удовлетворяющих</w:t>
      </w:r>
      <w:r>
        <w:rPr>
          <w:spacing w:val="-3"/>
        </w:rPr>
        <w:t xml:space="preserve"> </w:t>
      </w:r>
      <w:r>
        <w:t>заданному</w:t>
      </w:r>
      <w:r>
        <w:rPr>
          <w:spacing w:val="-4"/>
        </w:rPr>
        <w:t xml:space="preserve"> </w:t>
      </w:r>
      <w:r>
        <w:t>условию.</w:t>
      </w:r>
    </w:p>
    <w:p w:rsidR="00CD081E" w:rsidRDefault="00BD4E48">
      <w:pPr>
        <w:pStyle w:val="a3"/>
        <w:spacing w:line="274" w:lineRule="exact"/>
        <w:ind w:left="1670" w:firstLine="0"/>
        <w:jc w:val="left"/>
      </w:pPr>
      <w:r>
        <w:t>Управление.</w:t>
      </w:r>
    </w:p>
    <w:p w:rsidR="00CD081E" w:rsidRDefault="00BD4E48">
      <w:pPr>
        <w:pStyle w:val="a3"/>
        <w:spacing w:before="3"/>
        <w:ind w:right="1131"/>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6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1"/>
        </w:rPr>
        <w:t xml:space="preserve"> </w:t>
      </w:r>
      <w:r>
        <w:t>датчиков,</w:t>
      </w:r>
      <w:r>
        <w:rPr>
          <w:spacing w:val="-1"/>
        </w:rPr>
        <w:t xml:space="preserve"> </w:t>
      </w:r>
      <w:r>
        <w:t>в</w:t>
      </w:r>
      <w:r>
        <w:rPr>
          <w:spacing w:val="2"/>
        </w:rPr>
        <w:t xml:space="preserve"> </w:t>
      </w:r>
      <w:r>
        <w:t>том</w:t>
      </w:r>
      <w:r>
        <w:rPr>
          <w:spacing w:val="3"/>
        </w:rPr>
        <w:t xml:space="preserve"> </w:t>
      </w:r>
      <w:r>
        <w:t>числе</w:t>
      </w:r>
      <w:r>
        <w:rPr>
          <w:spacing w:val="-5"/>
        </w:rPr>
        <w:t xml:space="preserve"> </w:t>
      </w:r>
      <w:r>
        <w:t>в</w:t>
      </w:r>
      <w:r>
        <w:rPr>
          <w:spacing w:val="3"/>
        </w:rPr>
        <w:t xml:space="preserve"> </w:t>
      </w:r>
      <w:r>
        <w:t>робототехнике.</w:t>
      </w:r>
    </w:p>
    <w:p w:rsidR="00CD081E" w:rsidRDefault="00BD4E48">
      <w:pPr>
        <w:pStyle w:val="a3"/>
        <w:ind w:right="1134"/>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1"/>
        </w:rPr>
        <w:t xml:space="preserve"> </w:t>
      </w:r>
      <w:r>
        <w:t>отопления дома, автономная система управления транспортным средством и другие</w:t>
      </w:r>
      <w:r>
        <w:rPr>
          <w:spacing w:val="1"/>
        </w:rPr>
        <w:t xml:space="preserve"> </w:t>
      </w:r>
      <w:r>
        <w:t>системы).</w:t>
      </w:r>
    </w:p>
    <w:p w:rsidR="00CD081E" w:rsidRDefault="00BD4E48">
      <w:pPr>
        <w:pStyle w:val="a3"/>
        <w:spacing w:before="3" w:line="237" w:lineRule="auto"/>
        <w:ind w:left="1670" w:right="6338" w:firstLine="0"/>
      </w:pPr>
      <w:r>
        <w:t>Информационные технологии.</w:t>
      </w:r>
      <w:r>
        <w:rPr>
          <w:spacing w:val="-57"/>
        </w:rPr>
        <w:t xml:space="preserve"> </w:t>
      </w:r>
      <w:r>
        <w:t>Электронные таблицы.</w:t>
      </w:r>
    </w:p>
    <w:p w:rsidR="00CD081E" w:rsidRDefault="00BD4E48">
      <w:pPr>
        <w:pStyle w:val="a3"/>
        <w:spacing w:before="3"/>
        <w:ind w:right="1130"/>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 Редактирование и форматирование таблиц. Встроенные функции для 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4"/>
        </w:rPr>
        <w:t xml:space="preserve"> </w:t>
      </w:r>
      <w:r>
        <w:t>Выбор</w:t>
      </w:r>
      <w:r>
        <w:rPr>
          <w:spacing w:val="1"/>
        </w:rPr>
        <w:t xml:space="preserve"> </w:t>
      </w:r>
      <w:r>
        <w:t>типа</w:t>
      </w:r>
      <w:r>
        <w:rPr>
          <w:spacing w:val="1"/>
        </w:rPr>
        <w:t xml:space="preserve"> </w:t>
      </w:r>
      <w:r>
        <w:t>диаграммы.</w:t>
      </w:r>
    </w:p>
    <w:p w:rsidR="00CD081E" w:rsidRDefault="00BD4E48">
      <w:pPr>
        <w:pStyle w:val="a3"/>
        <w:spacing w:line="242" w:lineRule="auto"/>
        <w:ind w:right="113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rsidR="00CD081E" w:rsidRDefault="00BD4E48">
      <w:pPr>
        <w:pStyle w:val="a3"/>
        <w:ind w:right="1132"/>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
        </w:rPr>
        <w:t xml:space="preserve"> </w:t>
      </w:r>
      <w:r>
        <w:t>моделирование</w:t>
      </w:r>
      <w:r>
        <w:rPr>
          <w:spacing w:val="-4"/>
        </w:rPr>
        <w:t xml:space="preserve"> </w:t>
      </w:r>
      <w:r>
        <w:t>в</w:t>
      </w:r>
      <w:r>
        <w:rPr>
          <w:spacing w:val="3"/>
        </w:rPr>
        <w:t xml:space="preserve"> </w:t>
      </w:r>
      <w:r>
        <w:t>электронных</w:t>
      </w:r>
      <w:r>
        <w:rPr>
          <w:spacing w:val="-3"/>
        </w:rPr>
        <w:t xml:space="preserve"> </w:t>
      </w:r>
      <w:r>
        <w:t>таблицах.</w:t>
      </w:r>
    </w:p>
    <w:p w:rsidR="00CD081E" w:rsidRDefault="00BD4E48">
      <w:pPr>
        <w:pStyle w:val="a3"/>
        <w:spacing w:line="275" w:lineRule="exact"/>
        <w:ind w:left="1670" w:firstLine="0"/>
      </w:pPr>
      <w:r>
        <w:t>Информационные</w:t>
      </w:r>
      <w:r>
        <w:rPr>
          <w:spacing w:val="-7"/>
        </w:rPr>
        <w:t xml:space="preserve"> </w:t>
      </w:r>
      <w:r>
        <w:t>технологии</w:t>
      </w:r>
      <w:r>
        <w:rPr>
          <w:spacing w:val="-5"/>
        </w:rPr>
        <w:t xml:space="preserve"> </w:t>
      </w:r>
      <w:r>
        <w:t>в</w:t>
      </w:r>
      <w:r>
        <w:rPr>
          <w:spacing w:val="-1"/>
        </w:rPr>
        <w:t xml:space="preserve"> </w:t>
      </w:r>
      <w:r>
        <w:t>современном</w:t>
      </w:r>
      <w:r>
        <w:rPr>
          <w:spacing w:val="-8"/>
        </w:rPr>
        <w:t xml:space="preserve"> </w:t>
      </w:r>
      <w:r>
        <w:t>обществе.</w:t>
      </w:r>
    </w:p>
    <w:p w:rsidR="00CD081E" w:rsidRDefault="00BD4E48">
      <w:pPr>
        <w:pStyle w:val="a3"/>
        <w:spacing w:line="275" w:lineRule="exact"/>
        <w:ind w:left="1670" w:firstLine="0"/>
      </w:pPr>
      <w:r>
        <w:t>Роль</w:t>
      </w:r>
      <w:r>
        <w:rPr>
          <w:spacing w:val="-5"/>
        </w:rPr>
        <w:t xml:space="preserve"> </w:t>
      </w:r>
      <w:r>
        <w:t>информационных</w:t>
      </w:r>
      <w:r>
        <w:rPr>
          <w:spacing w:val="-2"/>
        </w:rPr>
        <w:t xml:space="preserve"> </w:t>
      </w:r>
      <w:r>
        <w:t>технологий в</w:t>
      </w:r>
      <w:r>
        <w:rPr>
          <w:spacing w:val="1"/>
        </w:rPr>
        <w:t xml:space="preserve"> </w:t>
      </w:r>
      <w:r>
        <w:t>развитии</w:t>
      </w:r>
      <w:r>
        <w:rPr>
          <w:spacing w:val="-5"/>
        </w:rPr>
        <w:t xml:space="preserve"> </w:t>
      </w:r>
      <w:r>
        <w:t>экономики</w:t>
      </w:r>
      <w:r>
        <w:rPr>
          <w:spacing w:val="7"/>
        </w:rPr>
        <w:t xml:space="preserve"> </w:t>
      </w:r>
      <w:r>
        <w:t>мира,</w:t>
      </w:r>
      <w:r>
        <w:rPr>
          <w:spacing w:val="1"/>
        </w:rPr>
        <w:t xml:space="preserve"> </w:t>
      </w:r>
      <w:r>
        <w:t>страны,</w:t>
      </w:r>
      <w:r>
        <w:rPr>
          <w:spacing w:val="1"/>
        </w:rPr>
        <w:t xml:space="preserve"> </w:t>
      </w:r>
      <w:r>
        <w:t>региона.</w:t>
      </w:r>
    </w:p>
    <w:p w:rsidR="00CD081E" w:rsidRDefault="00BD4E48">
      <w:pPr>
        <w:pStyle w:val="a3"/>
        <w:spacing w:line="275" w:lineRule="exact"/>
        <w:ind w:firstLine="0"/>
      </w:pPr>
      <w:r>
        <w:t>Открытые</w:t>
      </w:r>
      <w:r>
        <w:rPr>
          <w:spacing w:val="-9"/>
        </w:rPr>
        <w:t xml:space="preserve"> </w:t>
      </w:r>
      <w:r>
        <w:t>образовательные</w:t>
      </w:r>
      <w:r>
        <w:rPr>
          <w:spacing w:val="-4"/>
        </w:rPr>
        <w:t xml:space="preserve"> </w:t>
      </w:r>
      <w:r>
        <w:t>ресурсы.</w:t>
      </w:r>
    </w:p>
    <w:p w:rsidR="00CD081E" w:rsidRDefault="00BD4E48">
      <w:pPr>
        <w:pStyle w:val="a3"/>
        <w:ind w:right="1128"/>
      </w:pPr>
      <w:r>
        <w:t>Профессии, связанные с информатикой и информационными технологиями: веб-</w:t>
      </w:r>
      <w:r>
        <w:rPr>
          <w:spacing w:val="-57"/>
        </w:rPr>
        <w:t xml:space="preserve"> </w:t>
      </w:r>
      <w:r>
        <w:t>дизайнер, программист, разработчик мобильных приложений, тестировщик, архитектор</w:t>
      </w:r>
      <w:r>
        <w:rPr>
          <w:spacing w:val="-57"/>
        </w:rPr>
        <w:t xml:space="preserve"> </w:t>
      </w:r>
      <w:r>
        <w:t>программного</w:t>
      </w:r>
      <w:r>
        <w:rPr>
          <w:spacing w:val="-7"/>
        </w:rPr>
        <w:t xml:space="preserve"> </w:t>
      </w:r>
      <w:r>
        <w:t>обеспечения,</w:t>
      </w:r>
      <w:r>
        <w:rPr>
          <w:spacing w:val="1"/>
        </w:rPr>
        <w:t xml:space="preserve"> </w:t>
      </w:r>
      <w:r>
        <w:t>специалист</w:t>
      </w:r>
      <w:r>
        <w:rPr>
          <w:spacing w:val="-5"/>
        </w:rPr>
        <w:t xml:space="preserve"> </w:t>
      </w:r>
      <w:r>
        <w:t>по</w:t>
      </w:r>
      <w:r>
        <w:rPr>
          <w:spacing w:val="-1"/>
        </w:rPr>
        <w:t xml:space="preserve"> </w:t>
      </w:r>
      <w:r>
        <w:t>анализу</w:t>
      </w:r>
      <w:r>
        <w:rPr>
          <w:spacing w:val="-11"/>
        </w:rPr>
        <w:t xml:space="preserve"> </w:t>
      </w:r>
      <w:r>
        <w:t>данных,</w:t>
      </w:r>
      <w:r>
        <w:rPr>
          <w:spacing w:val="1"/>
        </w:rPr>
        <w:t xml:space="preserve"> </w:t>
      </w:r>
      <w:r>
        <w:t>системный</w:t>
      </w:r>
      <w:r>
        <w:rPr>
          <w:spacing w:val="-6"/>
        </w:rPr>
        <w:t xml:space="preserve"> </w:t>
      </w:r>
      <w:r>
        <w:t>администратор.</w:t>
      </w:r>
    </w:p>
    <w:p w:rsidR="00CD081E" w:rsidRDefault="00BD4E48">
      <w:pPr>
        <w:pStyle w:val="a3"/>
        <w:spacing w:before="3" w:line="237" w:lineRule="auto"/>
        <w:ind w:right="1138"/>
      </w:pPr>
      <w:r>
        <w:t>Планируемые результаты освоения информатики на уровне основного общего</w:t>
      </w:r>
      <w:r>
        <w:rPr>
          <w:spacing w:val="1"/>
        </w:rPr>
        <w:t xml:space="preserve"> </w:t>
      </w:r>
      <w:r>
        <w:t>образования.</w:t>
      </w:r>
    </w:p>
    <w:p w:rsidR="00CD081E" w:rsidRDefault="00BD4E48">
      <w:pPr>
        <w:pStyle w:val="a3"/>
        <w:spacing w:before="3"/>
        <w:ind w:right="1129"/>
      </w:pPr>
      <w:r>
        <w:t>Изучение информатики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2"/>
          <w:numId w:val="39"/>
        </w:numPr>
        <w:tabs>
          <w:tab w:val="left" w:pos="2516"/>
        </w:tabs>
        <w:spacing w:before="98" w:line="242" w:lineRule="auto"/>
        <w:ind w:right="1134"/>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57"/>
          <w:sz w:val="24"/>
        </w:rPr>
        <w:t xml:space="preserve"> </w:t>
      </w:r>
      <w:r>
        <w:rPr>
          <w:sz w:val="24"/>
        </w:rPr>
        <w:t>воспитания, развития</w:t>
      </w:r>
      <w:r>
        <w:rPr>
          <w:spacing w:val="-6"/>
          <w:sz w:val="24"/>
        </w:rPr>
        <w:t xml:space="preserve"> </w:t>
      </w:r>
      <w:r>
        <w:rPr>
          <w:sz w:val="24"/>
        </w:rPr>
        <w:t>и</w:t>
      </w:r>
      <w:r>
        <w:rPr>
          <w:spacing w:val="-4"/>
          <w:sz w:val="24"/>
        </w:rPr>
        <w:t xml:space="preserve"> </w:t>
      </w:r>
      <w:r>
        <w:rPr>
          <w:sz w:val="24"/>
        </w:rPr>
        <w:t>социализации</w:t>
      </w:r>
      <w:r>
        <w:rPr>
          <w:spacing w:val="-5"/>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CD081E" w:rsidRDefault="00BD4E48">
      <w:pPr>
        <w:pStyle w:val="a3"/>
        <w:spacing w:line="242" w:lineRule="auto"/>
        <w:ind w:right="1124"/>
      </w:pPr>
      <w:r>
        <w:t>В результате изучения информатики на уровне основного общего образования 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CD081E" w:rsidRDefault="00BD4E48" w:rsidP="007C4214">
      <w:pPr>
        <w:pStyle w:val="a5"/>
        <w:numPr>
          <w:ilvl w:val="0"/>
          <w:numId w:val="38"/>
        </w:numPr>
        <w:tabs>
          <w:tab w:val="left" w:pos="1666"/>
        </w:tabs>
        <w:spacing w:line="271" w:lineRule="exact"/>
        <w:jc w:val="both"/>
        <w:rPr>
          <w:sz w:val="24"/>
        </w:rPr>
      </w:pPr>
      <w:r>
        <w:rPr>
          <w:sz w:val="24"/>
        </w:rPr>
        <w:t>патриотического воспитания:</w:t>
      </w:r>
    </w:p>
    <w:p w:rsidR="00CD081E" w:rsidRDefault="00BD4E48">
      <w:pPr>
        <w:pStyle w:val="a3"/>
        <w:ind w:right="1136"/>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владение достоверной информацией о передовых мировых и</w:t>
      </w:r>
      <w:r>
        <w:rPr>
          <w:spacing w:val="1"/>
        </w:rPr>
        <w:t xml:space="preserve"> </w:t>
      </w:r>
      <w:r>
        <w:t>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CD081E" w:rsidRDefault="00BD4E48" w:rsidP="007C4214">
      <w:pPr>
        <w:pStyle w:val="a5"/>
        <w:numPr>
          <w:ilvl w:val="0"/>
          <w:numId w:val="38"/>
        </w:numPr>
        <w:tabs>
          <w:tab w:val="left" w:pos="1930"/>
        </w:tabs>
        <w:spacing w:line="275" w:lineRule="exact"/>
        <w:ind w:left="1929" w:hanging="265"/>
        <w:jc w:val="both"/>
        <w:rPr>
          <w:sz w:val="24"/>
        </w:rPr>
      </w:pPr>
      <w:r>
        <w:rPr>
          <w:sz w:val="24"/>
        </w:rPr>
        <w:t>духовно-нравственного</w:t>
      </w:r>
      <w:r>
        <w:rPr>
          <w:spacing w:val="-5"/>
          <w:sz w:val="24"/>
        </w:rPr>
        <w:t xml:space="preserve"> </w:t>
      </w:r>
      <w:r>
        <w:rPr>
          <w:sz w:val="24"/>
        </w:rPr>
        <w:t>воспитания:</w:t>
      </w:r>
    </w:p>
    <w:p w:rsidR="00CD081E" w:rsidRDefault="00BD4E48">
      <w:pPr>
        <w:pStyle w:val="a3"/>
        <w:ind w:right="1137"/>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 и поступки других</w:t>
      </w:r>
      <w:r>
        <w:rPr>
          <w:spacing w:val="-57"/>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1"/>
        </w:rPr>
        <w:t xml:space="preserve"> </w:t>
      </w:r>
      <w:r>
        <w:t>поступков,</w:t>
      </w:r>
      <w:r>
        <w:rPr>
          <w:spacing w:val="-3"/>
        </w:rPr>
        <w:t xml:space="preserve"> </w:t>
      </w:r>
      <w:r>
        <w:t>активное</w:t>
      </w:r>
      <w:r>
        <w:rPr>
          <w:spacing w:val="-5"/>
        </w:rPr>
        <w:t xml:space="preserve"> </w:t>
      </w:r>
      <w:r>
        <w:t>неприятие</w:t>
      </w:r>
      <w:r>
        <w:rPr>
          <w:spacing w:val="-5"/>
        </w:rPr>
        <w:t xml:space="preserve"> </w:t>
      </w:r>
      <w:r>
        <w:t>асоциальных</w:t>
      </w:r>
      <w:r>
        <w:rPr>
          <w:spacing w:val="-4"/>
        </w:rPr>
        <w:t xml:space="preserve"> </w:t>
      </w:r>
      <w:r>
        <w:t>поступков,</w:t>
      </w:r>
      <w:r>
        <w:rPr>
          <w:spacing w:val="-2"/>
        </w:rPr>
        <w:t xml:space="preserve"> </w:t>
      </w:r>
      <w:r>
        <w:t>в</w:t>
      </w:r>
      <w:r>
        <w:rPr>
          <w:spacing w:val="1"/>
        </w:rPr>
        <w:t xml:space="preserve"> </w:t>
      </w:r>
      <w:r>
        <w:t>том</w:t>
      </w:r>
      <w:r>
        <w:rPr>
          <w:spacing w:val="2"/>
        </w:rPr>
        <w:t xml:space="preserve"> </w:t>
      </w:r>
      <w:r>
        <w:t>числе</w:t>
      </w:r>
      <w:r>
        <w:rPr>
          <w:spacing w:val="-5"/>
        </w:rPr>
        <w:t xml:space="preserve"> </w:t>
      </w:r>
      <w:r>
        <w:t>в</w:t>
      </w:r>
      <w:r>
        <w:rPr>
          <w:spacing w:val="2"/>
        </w:rPr>
        <w:t xml:space="preserve"> </w:t>
      </w:r>
      <w:r>
        <w:t>Интернете;</w:t>
      </w:r>
    </w:p>
    <w:p w:rsidR="00CD081E" w:rsidRDefault="00BD4E48" w:rsidP="007C4214">
      <w:pPr>
        <w:pStyle w:val="a5"/>
        <w:numPr>
          <w:ilvl w:val="0"/>
          <w:numId w:val="38"/>
        </w:numPr>
        <w:tabs>
          <w:tab w:val="left" w:pos="1930"/>
        </w:tabs>
        <w:ind w:left="1929"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24"/>
      </w:pPr>
      <w:r>
        <w:t>представление о социальных нормах и правилах межличностных отношений в</w:t>
      </w:r>
      <w:r>
        <w:rPr>
          <w:spacing w:val="1"/>
        </w:rPr>
        <w:t xml:space="preserve"> </w:t>
      </w:r>
      <w:r>
        <w:t>коллективе,</w:t>
      </w:r>
      <w:r>
        <w:rPr>
          <w:spacing w:val="11"/>
        </w:rPr>
        <w:t xml:space="preserve"> </w:t>
      </w:r>
      <w:r>
        <w:t>в</w:t>
      </w:r>
      <w:r>
        <w:rPr>
          <w:spacing w:val="16"/>
        </w:rPr>
        <w:t xml:space="preserve"> </w:t>
      </w:r>
      <w:r>
        <w:t>том</w:t>
      </w:r>
      <w:r>
        <w:rPr>
          <w:spacing w:val="16"/>
        </w:rPr>
        <w:t xml:space="preserve"> </w:t>
      </w:r>
      <w:r>
        <w:t>числе</w:t>
      </w:r>
      <w:r>
        <w:rPr>
          <w:spacing w:val="13"/>
        </w:rPr>
        <w:t xml:space="preserve"> </w:t>
      </w:r>
      <w:r>
        <w:t>в</w:t>
      </w:r>
      <w:r>
        <w:rPr>
          <w:spacing w:val="15"/>
        </w:rPr>
        <w:t xml:space="preserve"> </w:t>
      </w:r>
      <w:r>
        <w:t>социальных</w:t>
      </w:r>
      <w:r>
        <w:rPr>
          <w:spacing w:val="9"/>
        </w:rPr>
        <w:t xml:space="preserve"> </w:t>
      </w:r>
      <w:r>
        <w:t>сообществах,</w:t>
      </w:r>
      <w:r>
        <w:rPr>
          <w:spacing w:val="16"/>
        </w:rPr>
        <w:t xml:space="preserve"> </w:t>
      </w:r>
      <w:r>
        <w:t>соблюдение</w:t>
      </w:r>
      <w:r>
        <w:rPr>
          <w:spacing w:val="13"/>
        </w:rPr>
        <w:t xml:space="preserve"> </w:t>
      </w:r>
      <w:r>
        <w:t>правил</w:t>
      </w:r>
      <w:r>
        <w:rPr>
          <w:spacing w:val="14"/>
        </w:rPr>
        <w:t xml:space="preserve"> </w:t>
      </w:r>
      <w:r>
        <w:t>безопасности,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rsidR="00CD081E" w:rsidRDefault="00BD4E48" w:rsidP="007C4214">
      <w:pPr>
        <w:pStyle w:val="a5"/>
        <w:numPr>
          <w:ilvl w:val="0"/>
          <w:numId w:val="38"/>
        </w:numPr>
        <w:tabs>
          <w:tab w:val="left" w:pos="1930"/>
        </w:tabs>
        <w:spacing w:line="275" w:lineRule="exact"/>
        <w:ind w:left="1929" w:hanging="265"/>
        <w:jc w:val="both"/>
        <w:rPr>
          <w:sz w:val="24"/>
        </w:rPr>
      </w:pPr>
      <w:r>
        <w:rPr>
          <w:sz w:val="24"/>
        </w:rPr>
        <w:t>ценностей</w:t>
      </w:r>
      <w:r>
        <w:rPr>
          <w:spacing w:val="-8"/>
          <w:sz w:val="24"/>
        </w:rPr>
        <w:t xml:space="preserve"> </w:t>
      </w:r>
      <w:r>
        <w:rPr>
          <w:sz w:val="24"/>
        </w:rPr>
        <w:t>научного</w:t>
      </w:r>
      <w:r>
        <w:rPr>
          <w:spacing w:val="1"/>
          <w:sz w:val="24"/>
        </w:rPr>
        <w:t xml:space="preserve"> </w:t>
      </w:r>
      <w:r>
        <w:rPr>
          <w:sz w:val="24"/>
        </w:rPr>
        <w:t>познания:</w:t>
      </w:r>
    </w:p>
    <w:p w:rsidR="00CD081E" w:rsidRDefault="00BD4E48">
      <w:pPr>
        <w:pStyle w:val="a3"/>
        <w:ind w:right="1134"/>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t>базовую</w:t>
      </w:r>
      <w:r>
        <w:rPr>
          <w:spacing w:val="-1"/>
        </w:rPr>
        <w:t xml:space="preserve"> </w:t>
      </w:r>
      <w:r>
        <w:t>основу</w:t>
      </w:r>
      <w:r>
        <w:rPr>
          <w:spacing w:val="-9"/>
        </w:rPr>
        <w:t xml:space="preserve"> </w:t>
      </w:r>
      <w:r>
        <w:t>для</w:t>
      </w:r>
      <w:r>
        <w:rPr>
          <w:spacing w:val="2"/>
        </w:rPr>
        <w:t xml:space="preserve"> </w:t>
      </w:r>
      <w:r>
        <w:t>понимания</w:t>
      </w:r>
      <w:r>
        <w:rPr>
          <w:spacing w:val="1"/>
        </w:rPr>
        <w:t xml:space="preserve"> </w:t>
      </w:r>
      <w:r>
        <w:t>сущности</w:t>
      </w:r>
      <w:r>
        <w:rPr>
          <w:spacing w:val="-1"/>
        </w:rPr>
        <w:t xml:space="preserve"> </w:t>
      </w:r>
      <w:r>
        <w:t>научной</w:t>
      </w:r>
      <w:r>
        <w:rPr>
          <w:spacing w:val="-3"/>
        </w:rPr>
        <w:t xml:space="preserve"> </w:t>
      </w:r>
      <w:r>
        <w:t>картины</w:t>
      </w:r>
      <w:r>
        <w:rPr>
          <w:spacing w:val="3"/>
        </w:rPr>
        <w:t xml:space="preserve"> </w:t>
      </w:r>
      <w:r>
        <w:t>мира;</w:t>
      </w:r>
    </w:p>
    <w:p w:rsidR="00CD081E" w:rsidRDefault="00BD4E48">
      <w:pPr>
        <w:pStyle w:val="a3"/>
        <w:ind w:right="1123"/>
      </w:pPr>
      <w:r>
        <w:t>интерес к обучению и познанию, любознательность, готовность и способность 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rsidR="00CD081E" w:rsidRDefault="00BD4E48">
      <w:pPr>
        <w:pStyle w:val="a3"/>
        <w:spacing w:before="2"/>
        <w:ind w:right="1136"/>
      </w:pPr>
      <w:r>
        <w:t>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1"/>
        </w:rPr>
        <w:t xml:space="preserve"> </w:t>
      </w:r>
      <w:r>
        <w:t>благополучия;</w:t>
      </w:r>
    </w:p>
    <w:p w:rsidR="00CD081E" w:rsidRDefault="00BD4E48">
      <w:pPr>
        <w:pStyle w:val="a3"/>
        <w:ind w:right="1134"/>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1"/>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3"/>
        </w:rPr>
        <w:t xml:space="preserve"> </w:t>
      </w:r>
      <w:r>
        <w:t>познавательной</w:t>
      </w:r>
      <w:r>
        <w:rPr>
          <w:spacing w:val="-2"/>
        </w:rPr>
        <w:t xml:space="preserve"> </w:t>
      </w:r>
      <w:r>
        <w:t>деятельности;</w:t>
      </w:r>
    </w:p>
    <w:p w:rsidR="00CD081E" w:rsidRDefault="00BD4E48" w:rsidP="007C4214">
      <w:pPr>
        <w:pStyle w:val="a5"/>
        <w:numPr>
          <w:ilvl w:val="0"/>
          <w:numId w:val="38"/>
        </w:numPr>
        <w:tabs>
          <w:tab w:val="left" w:pos="1930"/>
        </w:tabs>
        <w:ind w:left="1929"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CD081E" w:rsidRDefault="00BD4E48">
      <w:pPr>
        <w:pStyle w:val="a3"/>
        <w:spacing w:before="1"/>
        <w:ind w:right="113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 безопасной эксплуатации средств информационных и коммуникационных</w:t>
      </w:r>
      <w:r>
        <w:rPr>
          <w:spacing w:val="1"/>
        </w:rPr>
        <w:t xml:space="preserve"> </w:t>
      </w:r>
      <w:r>
        <w:t>технологий;</w:t>
      </w:r>
    </w:p>
    <w:p w:rsidR="00CD081E" w:rsidRDefault="00BD4E48" w:rsidP="007C4214">
      <w:pPr>
        <w:pStyle w:val="a5"/>
        <w:numPr>
          <w:ilvl w:val="0"/>
          <w:numId w:val="38"/>
        </w:numPr>
        <w:tabs>
          <w:tab w:val="left" w:pos="1930"/>
        </w:tabs>
        <w:spacing w:before="1" w:line="275" w:lineRule="exact"/>
        <w:ind w:left="1929"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2"/>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w:t>
      </w:r>
      <w:r>
        <w:rPr>
          <w:spacing w:val="1"/>
        </w:rPr>
        <w:t xml:space="preserve"> </w:t>
      </w:r>
      <w:r>
        <w:t>связанных 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науки информатики и</w:t>
      </w:r>
      <w:r>
        <w:rPr>
          <w:spacing w:val="1"/>
        </w:rPr>
        <w:t xml:space="preserve"> </w:t>
      </w:r>
      <w:r>
        <w:t>научно-технического</w:t>
      </w:r>
      <w:r>
        <w:rPr>
          <w:spacing w:val="5"/>
        </w:rPr>
        <w:t xml:space="preserve"> </w:t>
      </w:r>
      <w:r>
        <w:t>прогресса;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осознанный</w:t>
      </w:r>
      <w:r>
        <w:rPr>
          <w:spacing w:val="9"/>
        </w:rPr>
        <w:t xml:space="preserve"> </w:t>
      </w:r>
      <w:r>
        <w:t>выбор</w:t>
      </w:r>
      <w:r>
        <w:rPr>
          <w:spacing w:val="13"/>
        </w:rPr>
        <w:t xml:space="preserve"> </w:t>
      </w:r>
      <w:r>
        <w:t>и</w:t>
      </w:r>
      <w:r>
        <w:rPr>
          <w:spacing w:val="14"/>
        </w:rPr>
        <w:t xml:space="preserve"> </w:t>
      </w:r>
      <w:r>
        <w:t>построение</w:t>
      </w:r>
      <w:r>
        <w:rPr>
          <w:spacing w:val="12"/>
        </w:rPr>
        <w:t xml:space="preserve"> </w:t>
      </w:r>
      <w:r>
        <w:t>индивидуальной</w:t>
      </w:r>
      <w:r>
        <w:rPr>
          <w:spacing w:val="14"/>
        </w:rPr>
        <w:t xml:space="preserve"> </w:t>
      </w:r>
      <w:r>
        <w:t>траектории</w:t>
      </w:r>
      <w:r>
        <w:rPr>
          <w:spacing w:val="9"/>
        </w:rPr>
        <w:t xml:space="preserve"> </w:t>
      </w:r>
      <w:r>
        <w:t>образования</w:t>
      </w:r>
      <w:r>
        <w:rPr>
          <w:spacing w:val="13"/>
        </w:rPr>
        <w:t xml:space="preserve"> </w:t>
      </w:r>
      <w:r>
        <w:t>и</w:t>
      </w:r>
      <w:r>
        <w:rPr>
          <w:spacing w:val="-57"/>
        </w:rPr>
        <w:t xml:space="preserve"> </w:t>
      </w:r>
      <w:r>
        <w:t>жизненных</w:t>
      </w:r>
      <w:r>
        <w:rPr>
          <w:spacing w:val="-4"/>
        </w:rPr>
        <w:t xml:space="preserve"> </w:t>
      </w:r>
      <w:r>
        <w:t>планов</w:t>
      </w:r>
      <w:r>
        <w:rPr>
          <w:spacing w:val="-2"/>
        </w:rPr>
        <w:t xml:space="preserve"> </w:t>
      </w:r>
      <w:r>
        <w:t>с учётом</w:t>
      </w:r>
      <w:r>
        <w:rPr>
          <w:spacing w:val="1"/>
        </w:rPr>
        <w:t xml:space="preserve"> </w:t>
      </w:r>
      <w:r>
        <w:t>личных</w:t>
      </w:r>
      <w:r>
        <w:rPr>
          <w:spacing w:val="-4"/>
        </w:rPr>
        <w:t xml:space="preserve"> </w:t>
      </w:r>
      <w:r>
        <w:t>и</w:t>
      </w:r>
      <w:r>
        <w:rPr>
          <w:spacing w:val="-2"/>
        </w:rPr>
        <w:t xml:space="preserve"> </w:t>
      </w:r>
      <w:r>
        <w:t>общественных</w:t>
      </w:r>
      <w:r>
        <w:rPr>
          <w:spacing w:val="-4"/>
        </w:rPr>
        <w:t xml:space="preserve"> </w:t>
      </w:r>
      <w:r>
        <w:t>интересов</w:t>
      </w:r>
      <w:r>
        <w:rPr>
          <w:spacing w:val="1"/>
        </w:rPr>
        <w:t xml:space="preserve"> </w:t>
      </w:r>
      <w:r>
        <w:t>и</w:t>
      </w:r>
      <w:r>
        <w:rPr>
          <w:spacing w:val="-3"/>
        </w:rPr>
        <w:t xml:space="preserve"> </w:t>
      </w:r>
      <w:r>
        <w:t>потребностей;</w:t>
      </w:r>
    </w:p>
    <w:p w:rsidR="00CD081E" w:rsidRDefault="00BD4E48" w:rsidP="007C4214">
      <w:pPr>
        <w:pStyle w:val="a5"/>
        <w:numPr>
          <w:ilvl w:val="0"/>
          <w:numId w:val="38"/>
        </w:numPr>
        <w:tabs>
          <w:tab w:val="left" w:pos="1930"/>
        </w:tabs>
        <w:spacing w:line="271" w:lineRule="exact"/>
        <w:ind w:left="1929" w:hanging="265"/>
        <w:jc w:val="left"/>
        <w:rPr>
          <w:sz w:val="24"/>
        </w:rPr>
      </w:pPr>
      <w:r>
        <w:rPr>
          <w:sz w:val="24"/>
        </w:rPr>
        <w:t>экологического</w:t>
      </w:r>
      <w:r>
        <w:rPr>
          <w:spacing w:val="-4"/>
          <w:sz w:val="24"/>
        </w:rPr>
        <w:t xml:space="preserve"> </w:t>
      </w:r>
      <w:r>
        <w:rPr>
          <w:sz w:val="24"/>
        </w:rPr>
        <w:t>воспитания:</w:t>
      </w:r>
    </w:p>
    <w:p w:rsidR="00CD081E" w:rsidRDefault="00BD4E48">
      <w:pPr>
        <w:pStyle w:val="a3"/>
        <w:spacing w:before="2"/>
        <w:ind w:right="1129"/>
        <w:jc w:val="left"/>
      </w:pPr>
      <w:r>
        <w:t>осознание</w:t>
      </w:r>
      <w:r>
        <w:rPr>
          <w:spacing w:val="6"/>
        </w:rPr>
        <w:t xml:space="preserve"> </w:t>
      </w:r>
      <w:r>
        <w:t>глобального</w:t>
      </w:r>
      <w:r>
        <w:rPr>
          <w:spacing w:val="12"/>
        </w:rPr>
        <w:t xml:space="preserve"> </w:t>
      </w:r>
      <w:r>
        <w:t>характера</w:t>
      </w:r>
      <w:r>
        <w:rPr>
          <w:spacing w:val="11"/>
        </w:rPr>
        <w:t xml:space="preserve"> </w:t>
      </w:r>
      <w:r>
        <w:t>экологических</w:t>
      </w:r>
      <w:r>
        <w:rPr>
          <w:spacing w:val="7"/>
        </w:rPr>
        <w:t xml:space="preserve"> </w:t>
      </w:r>
      <w:r>
        <w:t>проблем</w:t>
      </w:r>
      <w:r>
        <w:rPr>
          <w:spacing w:val="10"/>
        </w:rPr>
        <w:t xml:space="preserve"> </w:t>
      </w:r>
      <w:r>
        <w:t>и</w:t>
      </w:r>
      <w:r>
        <w:rPr>
          <w:spacing w:val="8"/>
        </w:rPr>
        <w:t xml:space="preserve"> </w:t>
      </w:r>
      <w:r>
        <w:t>путей</w:t>
      </w:r>
      <w:r>
        <w:rPr>
          <w:spacing w:val="13"/>
        </w:rPr>
        <w:t xml:space="preserve"> </w:t>
      </w:r>
      <w:r>
        <w:t>их</w:t>
      </w:r>
      <w:r>
        <w:rPr>
          <w:spacing w:val="7"/>
        </w:rPr>
        <w:t xml:space="preserve"> </w:t>
      </w:r>
      <w:r>
        <w:t>решения,</w:t>
      </w:r>
      <w:r>
        <w:rPr>
          <w:spacing w:val="5"/>
        </w:rPr>
        <w:t xml:space="preserve"> </w:t>
      </w:r>
      <w:r>
        <w:t>в</w:t>
      </w:r>
      <w:r>
        <w:rPr>
          <w:spacing w:val="-57"/>
        </w:rPr>
        <w:t xml:space="preserve"> </w:t>
      </w:r>
      <w:r>
        <w:t>том</w:t>
      </w:r>
      <w:r>
        <w:rPr>
          <w:spacing w:val="1"/>
        </w:rPr>
        <w:t xml:space="preserve"> </w:t>
      </w:r>
      <w:r>
        <w:t>числе</w:t>
      </w:r>
      <w:r>
        <w:rPr>
          <w:spacing w:val="-2"/>
        </w:rPr>
        <w:t xml:space="preserve"> </w:t>
      </w:r>
      <w:r>
        <w:t>с</w:t>
      </w:r>
      <w:r>
        <w:rPr>
          <w:spacing w:val="-6"/>
        </w:rPr>
        <w:t xml:space="preserve"> </w:t>
      </w:r>
      <w:r>
        <w:t>учётом</w:t>
      </w:r>
      <w:r>
        <w:rPr>
          <w:spacing w:val="-4"/>
        </w:rPr>
        <w:t xml:space="preserve"> </w:t>
      </w:r>
      <w:r>
        <w:t>возможностей</w:t>
      </w:r>
      <w:r>
        <w:rPr>
          <w:spacing w:val="-4"/>
        </w:rPr>
        <w:t xml:space="preserve"> </w:t>
      </w:r>
      <w:r>
        <w:t>информационных</w:t>
      </w:r>
      <w:r>
        <w:rPr>
          <w:spacing w:val="-6"/>
        </w:rPr>
        <w:t xml:space="preserve"> </w:t>
      </w:r>
      <w:r>
        <w:t>и коммуникационных</w:t>
      </w:r>
      <w:r>
        <w:rPr>
          <w:spacing w:val="-5"/>
        </w:rPr>
        <w:t xml:space="preserve"> </w:t>
      </w:r>
      <w:r>
        <w:t>технологий;</w:t>
      </w:r>
    </w:p>
    <w:p w:rsidR="00CD081E" w:rsidRDefault="00BD4E48" w:rsidP="007C4214">
      <w:pPr>
        <w:pStyle w:val="a5"/>
        <w:numPr>
          <w:ilvl w:val="0"/>
          <w:numId w:val="38"/>
        </w:numPr>
        <w:tabs>
          <w:tab w:val="left" w:pos="1930"/>
        </w:tabs>
        <w:spacing w:before="1"/>
        <w:ind w:left="1929" w:hanging="265"/>
        <w:jc w:val="left"/>
        <w:rPr>
          <w:sz w:val="24"/>
        </w:rPr>
      </w:pPr>
      <w:r>
        <w:rPr>
          <w:sz w:val="24"/>
        </w:rPr>
        <w:t>адаптации</w:t>
      </w:r>
      <w:r>
        <w:rPr>
          <w:spacing w:val="-6"/>
          <w:sz w:val="24"/>
        </w:rPr>
        <w:t xml:space="preserve"> </w:t>
      </w:r>
      <w:r>
        <w:rPr>
          <w:sz w:val="24"/>
        </w:rPr>
        <w:t>обучающегося</w:t>
      </w:r>
      <w:r>
        <w:rPr>
          <w:spacing w:val="-2"/>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p>
    <w:p w:rsidR="00CD081E" w:rsidRDefault="00BD4E48">
      <w:pPr>
        <w:pStyle w:val="a3"/>
        <w:spacing w:line="274" w:lineRule="exact"/>
        <w:ind w:firstLine="0"/>
        <w:jc w:val="left"/>
      </w:pPr>
      <w:r>
        <w:t>среды:</w:t>
      </w:r>
    </w:p>
    <w:p w:rsidR="00CD081E" w:rsidRDefault="00BD4E48">
      <w:pPr>
        <w:pStyle w:val="a3"/>
        <w:spacing w:before="2"/>
        <w:ind w:left="1670" w:firstLine="0"/>
        <w:jc w:val="left"/>
      </w:pPr>
      <w:r>
        <w:t>освоение</w:t>
      </w:r>
      <w:r>
        <w:rPr>
          <w:spacing w:val="43"/>
        </w:rPr>
        <w:t xml:space="preserve"> </w:t>
      </w:r>
      <w:r>
        <w:t>обучающимися</w:t>
      </w:r>
      <w:r>
        <w:rPr>
          <w:spacing w:val="103"/>
        </w:rPr>
        <w:t xml:space="preserve"> </w:t>
      </w:r>
      <w:r>
        <w:t>социального</w:t>
      </w:r>
      <w:r>
        <w:rPr>
          <w:spacing w:val="103"/>
        </w:rPr>
        <w:t xml:space="preserve"> </w:t>
      </w:r>
      <w:r>
        <w:t>опыта,</w:t>
      </w:r>
      <w:r>
        <w:rPr>
          <w:spacing w:val="105"/>
        </w:rPr>
        <w:t xml:space="preserve"> </w:t>
      </w:r>
      <w:r>
        <w:t>основных</w:t>
      </w:r>
      <w:r>
        <w:rPr>
          <w:spacing w:val="99"/>
        </w:rPr>
        <w:t xml:space="preserve"> </w:t>
      </w:r>
      <w:r>
        <w:t>социальных</w:t>
      </w:r>
      <w:r>
        <w:rPr>
          <w:spacing w:val="98"/>
        </w:rPr>
        <w:t xml:space="preserve"> </w:t>
      </w:r>
      <w:r>
        <w:t>ролей,</w:t>
      </w:r>
    </w:p>
    <w:p w:rsidR="00CD081E" w:rsidRDefault="00BD4E48">
      <w:pPr>
        <w:pStyle w:val="a3"/>
        <w:ind w:right="1127"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4"/>
        </w:rPr>
        <w:t xml:space="preserve"> </w:t>
      </w:r>
      <w:r>
        <w:t>в</w:t>
      </w:r>
      <w:r>
        <w:rPr>
          <w:spacing w:val="3"/>
        </w:rPr>
        <w:t xml:space="preserve"> </w:t>
      </w:r>
      <w:r>
        <w:t>виртуальном</w:t>
      </w:r>
      <w:r>
        <w:rPr>
          <w:spacing w:val="-1"/>
        </w:rPr>
        <w:t xml:space="preserve"> </w:t>
      </w:r>
      <w:r>
        <w:t>пространстве.</w:t>
      </w:r>
    </w:p>
    <w:p w:rsidR="00CD081E" w:rsidRDefault="00BD4E48" w:rsidP="007C4214">
      <w:pPr>
        <w:pStyle w:val="a5"/>
        <w:numPr>
          <w:ilvl w:val="2"/>
          <w:numId w:val="39"/>
        </w:numPr>
        <w:tabs>
          <w:tab w:val="left" w:pos="2516"/>
        </w:tabs>
        <w:spacing w:before="1"/>
        <w:ind w:right="1128"/>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2"/>
          <w:sz w:val="24"/>
        </w:rPr>
        <w:t xml:space="preserve"> </w:t>
      </w:r>
      <w:r>
        <w:rPr>
          <w:sz w:val="24"/>
        </w:rPr>
        <w:t>регулятивными.</w:t>
      </w:r>
    </w:p>
    <w:p w:rsidR="00CD081E" w:rsidRDefault="00BD4E48">
      <w:pPr>
        <w:pStyle w:val="a3"/>
        <w:spacing w:line="274"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CD081E" w:rsidRDefault="00BD4E48" w:rsidP="007C4214">
      <w:pPr>
        <w:pStyle w:val="a5"/>
        <w:numPr>
          <w:ilvl w:val="0"/>
          <w:numId w:val="37"/>
        </w:numPr>
        <w:tabs>
          <w:tab w:val="left" w:pos="1935"/>
        </w:tabs>
        <w:spacing w:before="2" w:line="275" w:lineRule="exact"/>
        <w:ind w:hanging="265"/>
        <w:jc w:val="both"/>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CD081E" w:rsidRDefault="00BD4E48">
      <w:pPr>
        <w:pStyle w:val="a3"/>
        <w:ind w:right="1128"/>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 проводить умозаключения (индуктивные, дедуктивные и по аналогии) и</w:t>
      </w:r>
      <w:r>
        <w:rPr>
          <w:spacing w:val="1"/>
        </w:rPr>
        <w:t xml:space="preserve"> </w:t>
      </w:r>
      <w:r>
        <w:t>выводы;</w:t>
      </w:r>
    </w:p>
    <w:p w:rsidR="00CD081E" w:rsidRDefault="00BD4E48">
      <w:pPr>
        <w:pStyle w:val="a3"/>
        <w:spacing w:before="4" w:line="237" w:lineRule="auto"/>
        <w:ind w:right="1135"/>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2"/>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4"/>
        </w:rPr>
        <w:t xml:space="preserve"> </w:t>
      </w:r>
      <w:r>
        <w:t>задач;</w:t>
      </w:r>
    </w:p>
    <w:p w:rsidR="00CD081E" w:rsidRDefault="00BD4E48">
      <w:pPr>
        <w:pStyle w:val="a3"/>
        <w:spacing w:before="4"/>
        <w:ind w:right="11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37"/>
        </w:numPr>
        <w:tabs>
          <w:tab w:val="left" w:pos="1224"/>
        </w:tabs>
        <w:spacing w:line="274" w:lineRule="exact"/>
        <w:ind w:left="1223"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CD081E" w:rsidRDefault="00BD4E48">
      <w:pPr>
        <w:pStyle w:val="a3"/>
        <w:spacing w:before="5" w:line="237" w:lineRule="auto"/>
        <w:ind w:right="1134"/>
      </w:pPr>
      <w:r>
        <w:t>формулировать вопросы, фиксирующие разрыв между реальным и желательным</w:t>
      </w:r>
      <w:r>
        <w:rPr>
          <w:spacing w:val="-57"/>
        </w:rPr>
        <w:t xml:space="preserve"> </w:t>
      </w:r>
      <w:r>
        <w:t>состоянием</w:t>
      </w:r>
      <w:r>
        <w:rPr>
          <w:spacing w:val="-3"/>
        </w:rPr>
        <w:t xml:space="preserve"> </w:t>
      </w:r>
      <w:r>
        <w:t>ситуации,</w:t>
      </w:r>
      <w:r>
        <w:rPr>
          <w:spacing w:val="-3"/>
        </w:rPr>
        <w:t xml:space="preserve"> </w:t>
      </w:r>
      <w:r>
        <w:t>объекта,</w:t>
      </w:r>
      <w:r>
        <w:rPr>
          <w:spacing w:val="2"/>
        </w:rPr>
        <w:t xml:space="preserve"> </w:t>
      </w:r>
      <w:r>
        <w:t>и</w:t>
      </w:r>
      <w:r>
        <w:rPr>
          <w:spacing w:val="-4"/>
        </w:rPr>
        <w:t xml:space="preserve"> </w:t>
      </w:r>
      <w:r>
        <w:t>самостоятельно</w:t>
      </w:r>
      <w:r>
        <w:rPr>
          <w:spacing w:val="1"/>
        </w:rPr>
        <w:t xml:space="preserve"> </w:t>
      </w:r>
      <w:r>
        <w:t>устанавливать</w:t>
      </w:r>
      <w:r>
        <w:rPr>
          <w:spacing w:val="1"/>
        </w:rPr>
        <w:t xml:space="preserve"> </w:t>
      </w:r>
      <w:r>
        <w:t>искомое</w:t>
      </w:r>
      <w:r>
        <w:rPr>
          <w:spacing w:val="-6"/>
        </w:rPr>
        <w:t xml:space="preserve"> </w:t>
      </w:r>
      <w:r>
        <w:t>и</w:t>
      </w:r>
      <w:r>
        <w:rPr>
          <w:spacing w:val="-4"/>
        </w:rPr>
        <w:t xml:space="preserve"> </w:t>
      </w:r>
      <w:r>
        <w:t>данное;</w:t>
      </w:r>
    </w:p>
    <w:p w:rsidR="00CD081E" w:rsidRDefault="00BD4E48">
      <w:pPr>
        <w:pStyle w:val="a3"/>
        <w:spacing w:before="6" w:line="237" w:lineRule="auto"/>
        <w:ind w:right="1142"/>
      </w:pPr>
      <w:r>
        <w:t>оценивать на применимость и достоверность информацию, полученную в ходе</w:t>
      </w:r>
      <w:r>
        <w:rPr>
          <w:spacing w:val="1"/>
        </w:rPr>
        <w:t xml:space="preserve"> </w:t>
      </w:r>
      <w:r>
        <w:t>исследования;</w:t>
      </w:r>
    </w:p>
    <w:p w:rsidR="00CD081E" w:rsidRDefault="00BD4E48">
      <w:pPr>
        <w:pStyle w:val="a3"/>
        <w:spacing w:before="3"/>
        <w:ind w:right="113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rsidP="007C4214">
      <w:pPr>
        <w:pStyle w:val="a5"/>
        <w:numPr>
          <w:ilvl w:val="0"/>
          <w:numId w:val="37"/>
        </w:numPr>
        <w:tabs>
          <w:tab w:val="left" w:pos="1935"/>
        </w:tabs>
        <w:spacing w:line="274" w:lineRule="exact"/>
        <w:ind w:hanging="265"/>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CD081E" w:rsidRDefault="00BD4E48">
      <w:pPr>
        <w:pStyle w:val="a3"/>
        <w:spacing w:before="5" w:line="237" w:lineRule="auto"/>
        <w:ind w:right="112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spacing w:before="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rsidR="00CD081E" w:rsidRDefault="00BD4E48">
      <w:pPr>
        <w:pStyle w:val="a3"/>
        <w:spacing w:line="242" w:lineRule="auto"/>
        <w:ind w:right="112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ind w:right="113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37" w:lineRule="auto"/>
        <w:ind w:right="1132"/>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CD081E" w:rsidRDefault="00BD4E48">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75" w:lineRule="exact"/>
        <w:ind w:left="1670" w:firstLine="0"/>
      </w:pPr>
      <w:r>
        <w:t>Овладение</w:t>
      </w:r>
      <w:r>
        <w:rPr>
          <w:spacing w:val="-2"/>
        </w:rPr>
        <w:t xml:space="preserve"> </w:t>
      </w:r>
      <w:r>
        <w:t>универсальными</w:t>
      </w:r>
      <w:r>
        <w:rPr>
          <w:spacing w:val="-9"/>
        </w:rPr>
        <w:t xml:space="preserve"> </w:t>
      </w:r>
      <w:r>
        <w:t>учебными</w:t>
      </w:r>
      <w:r>
        <w:rPr>
          <w:spacing w:val="-5"/>
        </w:rPr>
        <w:t xml:space="preserve"> </w:t>
      </w:r>
      <w:r>
        <w:t>коммуникативными</w:t>
      </w:r>
      <w:r>
        <w:rPr>
          <w:spacing w:val="-4"/>
        </w:rPr>
        <w:t xml:space="preserve"> </w:t>
      </w:r>
      <w:r>
        <w:t>действиями:</w:t>
      </w:r>
    </w:p>
    <w:p w:rsidR="00CD081E" w:rsidRDefault="00BD4E48" w:rsidP="007C4214">
      <w:pPr>
        <w:pStyle w:val="a5"/>
        <w:numPr>
          <w:ilvl w:val="0"/>
          <w:numId w:val="36"/>
        </w:numPr>
        <w:tabs>
          <w:tab w:val="left" w:pos="1930"/>
        </w:tabs>
        <w:spacing w:before="2" w:line="275" w:lineRule="exact"/>
        <w:ind w:hanging="260"/>
        <w:jc w:val="both"/>
        <w:rPr>
          <w:sz w:val="24"/>
        </w:rPr>
      </w:pPr>
      <w:r>
        <w:rPr>
          <w:sz w:val="24"/>
        </w:rPr>
        <w:t>общение:</w:t>
      </w:r>
    </w:p>
    <w:p w:rsidR="00CD081E" w:rsidRDefault="00BD4E48">
      <w:pPr>
        <w:pStyle w:val="a3"/>
        <w:spacing w:line="242"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4"/>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3"/>
        </w:rPr>
        <w:t xml:space="preserve"> </w:t>
      </w:r>
      <w:r>
        <w:t>проекта);</w:t>
      </w:r>
    </w:p>
    <w:p w:rsidR="00CD081E" w:rsidRDefault="00BD4E48">
      <w:pPr>
        <w:pStyle w:val="a3"/>
        <w:ind w:right="1129"/>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CD081E" w:rsidRDefault="00BD4E48" w:rsidP="007C4214">
      <w:pPr>
        <w:pStyle w:val="a5"/>
        <w:numPr>
          <w:ilvl w:val="0"/>
          <w:numId w:val="36"/>
        </w:numPr>
        <w:tabs>
          <w:tab w:val="left" w:pos="1935"/>
        </w:tabs>
        <w:spacing w:line="275" w:lineRule="exact"/>
        <w:ind w:left="1934" w:hanging="265"/>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CD081E" w:rsidRDefault="00BD4E48">
      <w:pPr>
        <w:pStyle w:val="a3"/>
        <w:ind w:right="1132"/>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CD081E" w:rsidRDefault="00BD4E48">
      <w:pPr>
        <w:pStyle w:val="a3"/>
        <w:ind w:right="1134"/>
      </w:pPr>
      <w:r>
        <w:t>принимать цель совместной информационной деятельности по сбору, обработке,</w:t>
      </w:r>
      <w:r>
        <w:rPr>
          <w:spacing w:val="-57"/>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D081E" w:rsidRDefault="00BD4E48">
      <w:pPr>
        <w:pStyle w:val="a3"/>
        <w:ind w:right="1134"/>
      </w:pPr>
      <w:r>
        <w:t>выполнять свою часть работы с информацией или информационным 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CD081E" w:rsidRDefault="00BD4E48">
      <w:pPr>
        <w:pStyle w:val="a3"/>
        <w:spacing w:line="242" w:lineRule="auto"/>
        <w:ind w:right="113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rsidR="00CD081E" w:rsidRDefault="00BD4E48">
      <w:pPr>
        <w:pStyle w:val="a3"/>
        <w:ind w:right="1135"/>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w:t>
      </w:r>
      <w:r>
        <w:rPr>
          <w:spacing w:val="-3"/>
        </w:rPr>
        <w:t xml:space="preserve"> </w:t>
      </w:r>
      <w:r>
        <w:t>перед группой.</w:t>
      </w:r>
    </w:p>
    <w:p w:rsidR="00CD081E" w:rsidRDefault="00BD4E48">
      <w:pPr>
        <w:pStyle w:val="a3"/>
        <w:spacing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CD081E" w:rsidRDefault="00BD4E48" w:rsidP="007C4214">
      <w:pPr>
        <w:pStyle w:val="a5"/>
        <w:numPr>
          <w:ilvl w:val="0"/>
          <w:numId w:val="35"/>
        </w:numPr>
        <w:tabs>
          <w:tab w:val="left" w:pos="1935"/>
        </w:tabs>
        <w:spacing w:line="275" w:lineRule="exact"/>
        <w:ind w:hanging="265"/>
        <w:jc w:val="both"/>
        <w:rPr>
          <w:sz w:val="24"/>
        </w:rPr>
      </w:pPr>
      <w:r>
        <w:rPr>
          <w:sz w:val="24"/>
        </w:rPr>
        <w:t>самоорганизация:</w:t>
      </w:r>
    </w:p>
    <w:p w:rsidR="00CD081E" w:rsidRDefault="00BD4E48">
      <w:pPr>
        <w:pStyle w:val="a3"/>
        <w:spacing w:line="237" w:lineRule="auto"/>
        <w:ind w:left="1670" w:right="1137" w:firstLine="0"/>
      </w:pPr>
      <w:r>
        <w:t>выявлять в жизненных и учебных ситуациях проблемы, требующие решения;</w:t>
      </w:r>
      <w:r>
        <w:rPr>
          <w:spacing w:val="1"/>
        </w:rPr>
        <w:t xml:space="preserve"> </w:t>
      </w:r>
      <w:r>
        <w:t>ориентироваться</w:t>
      </w:r>
      <w:r>
        <w:rPr>
          <w:spacing w:val="26"/>
        </w:rPr>
        <w:t xml:space="preserve"> </w:t>
      </w:r>
      <w:r>
        <w:t>в</w:t>
      </w:r>
      <w:r>
        <w:rPr>
          <w:spacing w:val="28"/>
        </w:rPr>
        <w:t xml:space="preserve"> </w:t>
      </w:r>
      <w:r>
        <w:t>различных</w:t>
      </w:r>
      <w:r>
        <w:rPr>
          <w:spacing w:val="26"/>
        </w:rPr>
        <w:t xml:space="preserve"> </w:t>
      </w:r>
      <w:r>
        <w:t>подходах</w:t>
      </w:r>
      <w:r>
        <w:rPr>
          <w:spacing w:val="27"/>
        </w:rPr>
        <w:t xml:space="preserve"> </w:t>
      </w:r>
      <w:r>
        <w:t>к</w:t>
      </w:r>
      <w:r>
        <w:rPr>
          <w:spacing w:val="30"/>
        </w:rPr>
        <w:t xml:space="preserve"> </w:t>
      </w:r>
      <w:r>
        <w:t>принятию</w:t>
      </w:r>
      <w:r>
        <w:rPr>
          <w:spacing w:val="30"/>
        </w:rPr>
        <w:t xml:space="preserve"> </w:t>
      </w:r>
      <w:r>
        <w:t>решений</w:t>
      </w:r>
      <w:r>
        <w:rPr>
          <w:spacing w:val="27"/>
        </w:rPr>
        <w:t xml:space="preserve"> </w:t>
      </w:r>
      <w:r>
        <w:t>(индивидуальное</w:t>
      </w:r>
    </w:p>
    <w:p w:rsidR="00CD081E" w:rsidRDefault="00BD4E48">
      <w:pPr>
        <w:pStyle w:val="a3"/>
        <w:spacing w:before="3" w:line="275" w:lineRule="exact"/>
        <w:ind w:firstLine="0"/>
      </w:pPr>
      <w:r>
        <w:t>принятие</w:t>
      </w:r>
      <w:r>
        <w:rPr>
          <w:spacing w:val="-1"/>
        </w:rPr>
        <w:t xml:space="preserve"> </w:t>
      </w:r>
      <w:r>
        <w:t>решений,</w:t>
      </w:r>
      <w:r>
        <w:rPr>
          <w:spacing w:val="-3"/>
        </w:rPr>
        <w:t xml:space="preserve"> </w:t>
      </w:r>
      <w:r>
        <w:t>принятие</w:t>
      </w:r>
      <w:r>
        <w:rPr>
          <w:spacing w:val="-6"/>
        </w:rPr>
        <w:t xml:space="preserve"> </w:t>
      </w:r>
      <w:r>
        <w:t>решений</w:t>
      </w:r>
      <w:r>
        <w:rPr>
          <w:spacing w:val="-3"/>
        </w:rPr>
        <w:t xml:space="preserve"> </w:t>
      </w:r>
      <w:r>
        <w:t>в</w:t>
      </w:r>
      <w:r>
        <w:rPr>
          <w:spacing w:val="-3"/>
        </w:rPr>
        <w:t xml:space="preserve"> </w:t>
      </w:r>
      <w:r>
        <w:t>группе);</w:t>
      </w:r>
    </w:p>
    <w:p w:rsidR="00CD081E" w:rsidRDefault="00BD4E48">
      <w:pPr>
        <w:pStyle w:val="a3"/>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CD081E" w:rsidRDefault="00BD4E48">
      <w:pPr>
        <w:pStyle w:val="a3"/>
        <w:spacing w:before="2"/>
        <w:ind w:right="1129"/>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rsidR="00CD081E" w:rsidRDefault="00BD4E48">
      <w:pPr>
        <w:pStyle w:val="a3"/>
        <w:spacing w:line="242" w:lineRule="auto"/>
        <w:ind w:right="1134"/>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CD081E" w:rsidRDefault="00BD4E48" w:rsidP="007C4214">
      <w:pPr>
        <w:pStyle w:val="a5"/>
        <w:numPr>
          <w:ilvl w:val="0"/>
          <w:numId w:val="35"/>
        </w:numPr>
        <w:tabs>
          <w:tab w:val="left" w:pos="1935"/>
        </w:tabs>
        <w:spacing w:line="271" w:lineRule="exact"/>
        <w:ind w:hanging="265"/>
        <w:jc w:val="both"/>
        <w:rPr>
          <w:sz w:val="24"/>
        </w:rPr>
      </w:pPr>
      <w:r>
        <w:rPr>
          <w:sz w:val="24"/>
        </w:rPr>
        <w:t>самоконтроль</w:t>
      </w:r>
      <w:r>
        <w:rPr>
          <w:spacing w:val="-7"/>
          <w:sz w:val="24"/>
        </w:rPr>
        <w:t xml:space="preserve"> </w:t>
      </w:r>
      <w:r>
        <w:rPr>
          <w:sz w:val="24"/>
        </w:rPr>
        <w:t>(рефлексия):</w:t>
      </w:r>
    </w:p>
    <w:p w:rsidR="00CD081E" w:rsidRDefault="00BD4E48">
      <w:pPr>
        <w:pStyle w:val="a3"/>
        <w:spacing w:before="3" w:line="237" w:lineRule="auto"/>
        <w:ind w:left="1670" w:right="2959" w:firstLine="0"/>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9"/>
        </w:rPr>
        <w:t xml:space="preserve"> </w:t>
      </w:r>
      <w:r>
        <w:t>ситуации</w:t>
      </w:r>
      <w:r>
        <w:rPr>
          <w:spacing w:val="2"/>
        </w:rPr>
        <w:t xml:space="preserve"> </w:t>
      </w:r>
      <w:r>
        <w:t>и</w:t>
      </w:r>
      <w:r>
        <w:rPr>
          <w:spacing w:val="2"/>
        </w:rPr>
        <w:t xml:space="preserve"> </w:t>
      </w:r>
      <w:r>
        <w:t>предлагать</w:t>
      </w:r>
      <w:r>
        <w:rPr>
          <w:spacing w:val="-2"/>
        </w:rPr>
        <w:t xml:space="preserve"> </w:t>
      </w:r>
      <w:r>
        <w:t>план</w:t>
      </w:r>
      <w:r>
        <w:rPr>
          <w:spacing w:val="2"/>
        </w:rPr>
        <w:t xml:space="preserve"> </w:t>
      </w:r>
      <w:r>
        <w:t>её</w:t>
      </w:r>
      <w:r>
        <w:rPr>
          <w:spacing w:val="-5"/>
        </w:rPr>
        <w:t xml:space="preserve"> </w:t>
      </w:r>
      <w:r>
        <w:t>изменения;</w:t>
      </w:r>
    </w:p>
    <w:p w:rsidR="00CD081E" w:rsidRDefault="00BD4E48">
      <w:pPr>
        <w:pStyle w:val="a3"/>
        <w:spacing w:before="5" w:line="237" w:lineRule="auto"/>
        <w:ind w:right="1139"/>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3"/>
        </w:rPr>
        <w:t xml:space="preserve"> </w:t>
      </w:r>
      <w:r>
        <w:t>адаптировать решение к</w:t>
      </w:r>
      <w:r>
        <w:rPr>
          <w:spacing w:val="-2"/>
        </w:rPr>
        <w:t xml:space="preserve"> </w:t>
      </w:r>
      <w:r>
        <w:t>меняющимся</w:t>
      </w:r>
      <w:r>
        <w:rPr>
          <w:spacing w:val="-4"/>
        </w:rPr>
        <w:t xml:space="preserve"> </w:t>
      </w:r>
      <w:r>
        <w:t>обстоятельствам;</w:t>
      </w:r>
    </w:p>
    <w:p w:rsidR="00CD081E" w:rsidRDefault="00BD4E48">
      <w:pPr>
        <w:pStyle w:val="a3"/>
        <w:spacing w:before="4"/>
        <w:ind w:right="1133"/>
      </w:pPr>
      <w:r>
        <w:t>объяснять причины достижения (недостижения) результатов 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3"/>
        </w:rPr>
        <w:t xml:space="preserve"> </w:t>
      </w:r>
      <w:r>
        <w:t>ситуации;</w:t>
      </w:r>
    </w:p>
    <w:p w:rsidR="00CD081E" w:rsidRDefault="00BD4E48">
      <w:pPr>
        <w:pStyle w:val="a3"/>
        <w:spacing w:line="242" w:lineRule="auto"/>
        <w:ind w:right="11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2"/>
        </w:rPr>
        <w:t xml:space="preserve"> </w:t>
      </w:r>
      <w:r>
        <w:t>возникших</w:t>
      </w:r>
      <w:r>
        <w:rPr>
          <w:spacing w:val="-5"/>
        </w:rPr>
        <w:t xml:space="preserve"> </w:t>
      </w:r>
      <w:r>
        <w:t>трудностей;</w:t>
      </w:r>
    </w:p>
    <w:p w:rsidR="00CD081E" w:rsidRDefault="00BD4E48">
      <w:pPr>
        <w:pStyle w:val="a3"/>
        <w:spacing w:line="271"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CD081E" w:rsidRDefault="00BD4E48" w:rsidP="007C4214">
      <w:pPr>
        <w:pStyle w:val="a5"/>
        <w:numPr>
          <w:ilvl w:val="0"/>
          <w:numId w:val="35"/>
        </w:numPr>
        <w:tabs>
          <w:tab w:val="left" w:pos="1935"/>
        </w:tabs>
        <w:spacing w:line="275" w:lineRule="exact"/>
        <w:ind w:hanging="265"/>
        <w:jc w:val="both"/>
        <w:rPr>
          <w:sz w:val="24"/>
        </w:rPr>
      </w:pPr>
      <w:r>
        <w:rPr>
          <w:sz w:val="24"/>
        </w:rPr>
        <w:t>эмоциональный</w:t>
      </w:r>
      <w:r>
        <w:rPr>
          <w:spacing w:val="-8"/>
          <w:sz w:val="24"/>
        </w:rPr>
        <w:t xml:space="preserve"> </w:t>
      </w:r>
      <w:r>
        <w:rPr>
          <w:sz w:val="24"/>
        </w:rPr>
        <w:t>интеллект:</w:t>
      </w:r>
    </w:p>
    <w:p w:rsidR="00CD081E" w:rsidRDefault="00BD4E48">
      <w:pPr>
        <w:pStyle w:val="a3"/>
        <w:spacing w:line="275" w:lineRule="exact"/>
        <w:ind w:left="1670" w:firstLine="0"/>
      </w:pPr>
      <w:r>
        <w:t>ставить</w:t>
      </w:r>
      <w:r>
        <w:rPr>
          <w:spacing w:val="-2"/>
        </w:rPr>
        <w:t xml:space="preserve"> </w:t>
      </w:r>
      <w:r>
        <w:t>себя</w:t>
      </w:r>
      <w:r>
        <w:rPr>
          <w:spacing w:val="-2"/>
        </w:rPr>
        <w:t xml:space="preserve"> </w:t>
      </w:r>
      <w:r>
        <w:t>на</w:t>
      </w:r>
      <w:r>
        <w:rPr>
          <w:spacing w:val="-8"/>
        </w:rPr>
        <w:t xml:space="preserve"> </w:t>
      </w:r>
      <w:r>
        <w:t>место</w:t>
      </w:r>
      <w:r>
        <w:rPr>
          <w:spacing w:val="2"/>
        </w:rPr>
        <w:t xml:space="preserve"> </w:t>
      </w:r>
      <w:r>
        <w:t>другого</w:t>
      </w:r>
      <w:r>
        <w:rPr>
          <w:spacing w:val="2"/>
        </w:rPr>
        <w:t xml:space="preserve"> </w:t>
      </w:r>
      <w:r>
        <w:t>человека,</w:t>
      </w:r>
      <w:r>
        <w:rPr>
          <w:spacing w:val="-5"/>
        </w:rPr>
        <w:t xml:space="preserve"> </w:t>
      </w:r>
      <w:r>
        <w:t>понимать</w:t>
      </w:r>
      <w:r>
        <w:rPr>
          <w:spacing w:val="-2"/>
        </w:rPr>
        <w:t xml:space="preserve"> </w:t>
      </w:r>
      <w:r>
        <w:t>мотивы</w:t>
      </w:r>
      <w:r>
        <w:rPr>
          <w:spacing w:val="-4"/>
        </w:rPr>
        <w:t xml:space="preserve"> </w:t>
      </w:r>
      <w:r>
        <w:t>и</w:t>
      </w:r>
      <w:r>
        <w:rPr>
          <w:spacing w:val="-6"/>
        </w:rPr>
        <w:t xml:space="preserve"> </w:t>
      </w:r>
      <w:r>
        <w:t>намерения</w:t>
      </w:r>
      <w:r>
        <w:rPr>
          <w:spacing w:val="-7"/>
        </w:rPr>
        <w:t xml:space="preserve"> </w:t>
      </w:r>
      <w:r>
        <w:t>другого.</w:t>
      </w:r>
    </w:p>
    <w:p w:rsidR="00CD081E" w:rsidRDefault="00BD4E48" w:rsidP="007C4214">
      <w:pPr>
        <w:pStyle w:val="a5"/>
        <w:numPr>
          <w:ilvl w:val="0"/>
          <w:numId w:val="35"/>
        </w:numPr>
        <w:tabs>
          <w:tab w:val="left" w:pos="1935"/>
        </w:tabs>
        <w:spacing w:before="3" w:line="275" w:lineRule="exact"/>
        <w:ind w:hanging="265"/>
        <w:jc w:val="both"/>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CD081E" w:rsidRDefault="00BD4E48">
      <w:pPr>
        <w:pStyle w:val="a3"/>
        <w:spacing w:line="242" w:lineRule="auto"/>
        <w:ind w:right="1128"/>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61"/>
        </w:rPr>
        <w:t xml:space="preserve"> </w:t>
      </w:r>
      <w:r>
        <w:t>условиях</w:t>
      </w:r>
      <w:r>
        <w:rPr>
          <w:spacing w:val="1"/>
        </w:rPr>
        <w:t xml:space="preserve"> </w:t>
      </w:r>
      <w:r>
        <w:t>открытого</w:t>
      </w:r>
      <w:r>
        <w:rPr>
          <w:spacing w:val="5"/>
        </w:rPr>
        <w:t xml:space="preserve"> </w:t>
      </w:r>
      <w:r>
        <w:t>доступа</w:t>
      </w:r>
      <w:r>
        <w:rPr>
          <w:spacing w:val="1"/>
        </w:rPr>
        <w:t xml:space="preserve"> </w:t>
      </w:r>
      <w:r>
        <w:t>к</w:t>
      </w:r>
      <w:r>
        <w:rPr>
          <w:spacing w:val="-1"/>
        </w:rPr>
        <w:t xml:space="preserve"> </w:t>
      </w:r>
      <w:r>
        <w:t>любым</w:t>
      </w:r>
      <w:r>
        <w:rPr>
          <w:spacing w:val="3"/>
        </w:rPr>
        <w:t xml:space="preserve"> </w:t>
      </w:r>
      <w:r>
        <w:t>объёмам</w:t>
      </w:r>
      <w:r>
        <w:rPr>
          <w:spacing w:val="-2"/>
        </w:rPr>
        <w:t xml:space="preserve"> </w:t>
      </w:r>
      <w:r>
        <w:t>информации.</w:t>
      </w:r>
    </w:p>
    <w:p w:rsidR="00CD081E" w:rsidRDefault="00BD4E48">
      <w:pPr>
        <w:pStyle w:val="a3"/>
        <w:spacing w:line="242" w:lineRule="auto"/>
        <w:ind w:right="113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К</w:t>
      </w:r>
      <w:r>
        <w:rPr>
          <w:spacing w:val="-3"/>
        </w:rPr>
        <w:t xml:space="preserve"> </w:t>
      </w:r>
      <w:r>
        <w:t>концу</w:t>
      </w:r>
      <w:r>
        <w:rPr>
          <w:spacing w:val="-10"/>
        </w:rPr>
        <w:t xml:space="preserve"> </w:t>
      </w:r>
      <w:r>
        <w:t>обучения в 7</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rsidR="00CD081E" w:rsidRDefault="00BD4E48">
      <w:pPr>
        <w:pStyle w:val="a3"/>
        <w:tabs>
          <w:tab w:val="left" w:pos="2292"/>
          <w:tab w:val="left" w:pos="2792"/>
          <w:tab w:val="left" w:pos="3500"/>
          <w:tab w:val="left" w:pos="4829"/>
          <w:tab w:val="left" w:pos="5252"/>
          <w:tab w:val="left" w:pos="6355"/>
          <w:tab w:val="left" w:pos="7861"/>
          <w:tab w:val="left" w:pos="8072"/>
          <w:tab w:val="left" w:pos="9132"/>
        </w:tabs>
        <w:spacing w:before="2"/>
        <w:ind w:right="1129"/>
        <w:jc w:val="right"/>
      </w:pPr>
      <w:r>
        <w:t>пояснять</w:t>
      </w:r>
      <w:r>
        <w:tab/>
        <w:t xml:space="preserve">на  </w:t>
      </w:r>
      <w:r>
        <w:rPr>
          <w:spacing w:val="14"/>
        </w:rPr>
        <w:t xml:space="preserve"> </w:t>
      </w:r>
      <w:r>
        <w:t xml:space="preserve">примерах  </w:t>
      </w:r>
      <w:r>
        <w:rPr>
          <w:spacing w:val="16"/>
        </w:rPr>
        <w:t xml:space="preserve"> </w:t>
      </w:r>
      <w:r>
        <w:t>смысл</w:t>
      </w:r>
      <w:r>
        <w:tab/>
        <w:t xml:space="preserve">понятий  </w:t>
      </w:r>
      <w:r>
        <w:rPr>
          <w:spacing w:val="8"/>
        </w:rPr>
        <w:t xml:space="preserve"> </w:t>
      </w:r>
      <w:r>
        <w:t>«информация»,</w:t>
      </w:r>
      <w:r>
        <w:tab/>
        <w:t>«информационный</w:t>
      </w:r>
      <w:r>
        <w:rPr>
          <w:spacing w:val="-57"/>
        </w:rPr>
        <w:t xml:space="preserve"> </w:t>
      </w:r>
      <w:r>
        <w:t>процесс», «обработка информации», «хранение информации», «передача информации»;</w:t>
      </w:r>
      <w:r>
        <w:rPr>
          <w:spacing w:val="-57"/>
        </w:rPr>
        <w:t xml:space="preserve"> </w:t>
      </w:r>
      <w:r>
        <w:t>кодировать</w:t>
      </w:r>
      <w:r>
        <w:rPr>
          <w:spacing w:val="10"/>
        </w:rPr>
        <w:t xml:space="preserve"> </w:t>
      </w:r>
      <w:r>
        <w:t>и</w:t>
      </w:r>
      <w:r>
        <w:rPr>
          <w:spacing w:val="9"/>
        </w:rPr>
        <w:t xml:space="preserve"> </w:t>
      </w:r>
      <w:r>
        <w:t>декодировать</w:t>
      </w:r>
      <w:r>
        <w:rPr>
          <w:spacing w:val="14"/>
        </w:rPr>
        <w:t xml:space="preserve"> </w:t>
      </w:r>
      <w:r>
        <w:t>сообщения</w:t>
      </w:r>
      <w:r>
        <w:rPr>
          <w:spacing w:val="8"/>
        </w:rPr>
        <w:t xml:space="preserve"> </w:t>
      </w:r>
      <w:r>
        <w:t>по</w:t>
      </w:r>
      <w:r>
        <w:rPr>
          <w:spacing w:val="13"/>
        </w:rPr>
        <w:t xml:space="preserve"> </w:t>
      </w:r>
      <w:r>
        <w:t>заданным</w:t>
      </w:r>
      <w:r>
        <w:rPr>
          <w:spacing w:val="10"/>
        </w:rPr>
        <w:t xml:space="preserve"> </w:t>
      </w:r>
      <w:r>
        <w:t>правилам,</w:t>
      </w:r>
      <w:r>
        <w:rPr>
          <w:spacing w:val="15"/>
        </w:rPr>
        <w:t xml:space="preserve"> </w:t>
      </w:r>
      <w:r>
        <w:t>демонстрировать</w:t>
      </w:r>
      <w:r>
        <w:rPr>
          <w:spacing w:val="1"/>
        </w:rPr>
        <w:t xml:space="preserve"> </w:t>
      </w:r>
      <w:r>
        <w:t>понимание</w:t>
      </w:r>
      <w:r>
        <w:tab/>
        <w:t>основных</w:t>
      </w:r>
      <w:r>
        <w:tab/>
        <w:t>принципов</w:t>
      </w:r>
      <w:r>
        <w:tab/>
        <w:t>кодирования</w:t>
      </w:r>
      <w:r>
        <w:tab/>
        <w:t>информации</w:t>
      </w:r>
      <w:r>
        <w:tab/>
        <w:t>различной</w:t>
      </w:r>
      <w:r>
        <w:tab/>
        <w:t>природы</w:t>
      </w:r>
    </w:p>
    <w:p w:rsidR="00CD081E" w:rsidRDefault="00BD4E48">
      <w:pPr>
        <w:pStyle w:val="a3"/>
        <w:spacing w:before="1" w:line="275" w:lineRule="exact"/>
        <w:ind w:firstLine="0"/>
      </w:pPr>
      <w:r>
        <w:t>(текстовой,</w:t>
      </w:r>
      <w:r>
        <w:rPr>
          <w:spacing w:val="-6"/>
        </w:rPr>
        <w:t xml:space="preserve"> </w:t>
      </w:r>
      <w:r>
        <w:t>графической,</w:t>
      </w:r>
      <w:r>
        <w:rPr>
          <w:spacing w:val="-1"/>
        </w:rPr>
        <w:t xml:space="preserve"> </w:t>
      </w:r>
      <w:r>
        <w:t>аудио);</w:t>
      </w:r>
    </w:p>
    <w:p w:rsidR="00CD081E" w:rsidRDefault="00BD4E48">
      <w:pPr>
        <w:pStyle w:val="a3"/>
        <w:spacing w:line="242" w:lineRule="auto"/>
        <w:ind w:right="1134"/>
      </w:pPr>
      <w:r>
        <w:t>сравнивать длины сообщений, записанных в различных алфавитах, оперировать</w:t>
      </w:r>
      <w:r>
        <w:rPr>
          <w:spacing w:val="1"/>
        </w:rPr>
        <w:t xml:space="preserve"> </w:t>
      </w:r>
      <w:r>
        <w:t>единицами</w:t>
      </w:r>
      <w:r>
        <w:rPr>
          <w:spacing w:val="-4"/>
        </w:rPr>
        <w:t xml:space="preserve"> </w:t>
      </w:r>
      <w:r>
        <w:t>измерения</w:t>
      </w:r>
      <w:r>
        <w:rPr>
          <w:spacing w:val="-5"/>
        </w:rPr>
        <w:t xml:space="preserve"> </w:t>
      </w:r>
      <w:r>
        <w:t>информационного объёма</w:t>
      </w:r>
      <w:r>
        <w:rPr>
          <w:spacing w:val="-1"/>
        </w:rPr>
        <w:t xml:space="preserve"> </w:t>
      </w:r>
      <w:r>
        <w:t>и</w:t>
      </w:r>
      <w:r>
        <w:rPr>
          <w:spacing w:val="1"/>
        </w:rPr>
        <w:t xml:space="preserve"> </w:t>
      </w:r>
      <w:r>
        <w:t>скорости</w:t>
      </w:r>
      <w:r>
        <w:rPr>
          <w:spacing w:val="-2"/>
        </w:rPr>
        <w:t xml:space="preserve"> </w:t>
      </w:r>
      <w:r>
        <w:t>передачи</w:t>
      </w:r>
      <w:r>
        <w:rPr>
          <w:spacing w:val="1"/>
        </w:rPr>
        <w:t xml:space="preserve"> </w:t>
      </w:r>
      <w:r>
        <w:t>данных;</w:t>
      </w:r>
    </w:p>
    <w:p w:rsidR="00CD081E" w:rsidRDefault="00BD4E48">
      <w:pPr>
        <w:pStyle w:val="a3"/>
        <w:spacing w:line="242" w:lineRule="auto"/>
        <w:ind w:right="1127"/>
      </w:pPr>
      <w:r>
        <w:t>оценивать и сравнивать размеры текстовых, графических, звуковых файлов и</w:t>
      </w:r>
      <w:r>
        <w:rPr>
          <w:spacing w:val="1"/>
        </w:rPr>
        <w:t xml:space="preserve"> </w:t>
      </w:r>
      <w:r>
        <w:t>видеофайлов;</w:t>
      </w:r>
    </w:p>
    <w:p w:rsidR="00CD081E" w:rsidRDefault="00BD4E48">
      <w:pPr>
        <w:pStyle w:val="a3"/>
        <w:spacing w:line="242" w:lineRule="auto"/>
        <w:ind w:right="1135"/>
      </w:pPr>
      <w:r>
        <w:t>приводить примеры современных устройств хранения и передачи информации,</w:t>
      </w:r>
      <w:r>
        <w:rPr>
          <w:spacing w:val="1"/>
        </w:rPr>
        <w:t xml:space="preserve"> </w:t>
      </w:r>
      <w:r>
        <w:t>сравнивать</w:t>
      </w:r>
      <w:r>
        <w:rPr>
          <w:spacing w:val="-2"/>
        </w:rPr>
        <w:t xml:space="preserve"> </w:t>
      </w:r>
      <w:r>
        <w:t>их</w:t>
      </w:r>
      <w:r>
        <w:rPr>
          <w:spacing w:val="-3"/>
        </w:rPr>
        <w:t xml:space="preserve"> </w:t>
      </w:r>
      <w:r>
        <w:t>количественные</w:t>
      </w:r>
      <w:r>
        <w:rPr>
          <w:spacing w:val="1"/>
        </w:rPr>
        <w:t xml:space="preserve"> </w:t>
      </w:r>
      <w:r>
        <w:t>характеристики;</w:t>
      </w:r>
    </w:p>
    <w:p w:rsidR="00CD081E" w:rsidRDefault="00BD4E48">
      <w:pPr>
        <w:pStyle w:val="a3"/>
        <w:spacing w:line="242" w:lineRule="auto"/>
        <w:ind w:right="1132"/>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2"/>
        </w:rPr>
        <w:t xml:space="preserve"> </w:t>
      </w:r>
      <w:r>
        <w:t>и</w:t>
      </w:r>
      <w:r>
        <w:rPr>
          <w:spacing w:val="-2"/>
        </w:rPr>
        <w:t xml:space="preserve"> </w:t>
      </w:r>
      <w:r>
        <w:t>программного</w:t>
      </w:r>
      <w:r>
        <w:rPr>
          <w:spacing w:val="2"/>
        </w:rPr>
        <w:t xml:space="preserve"> </w:t>
      </w:r>
      <w:r>
        <w:t>обеспечения;</w:t>
      </w:r>
    </w:p>
    <w:p w:rsidR="00CD081E" w:rsidRDefault="00BD4E48">
      <w:pPr>
        <w:pStyle w:val="a3"/>
        <w:ind w:right="1134"/>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61"/>
        </w:rPr>
        <w:t xml:space="preserve"> </w:t>
      </w:r>
      <w:r>
        <w:t>память,</w:t>
      </w:r>
      <w:r>
        <w:rPr>
          <w:spacing w:val="1"/>
        </w:rPr>
        <w:t xml:space="preserve"> </w:t>
      </w:r>
      <w:r>
        <w:t>долговременная</w:t>
      </w:r>
      <w:r>
        <w:rPr>
          <w:spacing w:val="-4"/>
        </w:rPr>
        <w:t xml:space="preserve"> </w:t>
      </w:r>
      <w:r>
        <w:t>память,</w:t>
      </w:r>
      <w:r>
        <w:rPr>
          <w:spacing w:val="4"/>
        </w:rPr>
        <w:t xml:space="preserve"> </w:t>
      </w:r>
      <w:r>
        <w:t>устройства</w:t>
      </w:r>
      <w:r>
        <w:rPr>
          <w:spacing w:val="1"/>
        </w:rPr>
        <w:t xml:space="preserve"> </w:t>
      </w:r>
      <w:r>
        <w:t>ввода-вывода);</w:t>
      </w:r>
    </w:p>
    <w:p w:rsidR="00CD081E" w:rsidRDefault="00BD4E48">
      <w:pPr>
        <w:pStyle w:val="a3"/>
        <w:ind w:right="1137"/>
        <w:jc w:val="right"/>
      </w:pPr>
      <w:r>
        <w:t>соотносить характеристики компьютера с задачами, решаемыми с его помощью;</w:t>
      </w:r>
      <w:r>
        <w:rPr>
          <w:spacing w:val="1"/>
        </w:rPr>
        <w:t xml:space="preserve"> </w:t>
      </w:r>
      <w:r>
        <w:t>ориентироваться</w:t>
      </w:r>
      <w:r>
        <w:rPr>
          <w:spacing w:val="60"/>
        </w:rPr>
        <w:t xml:space="preserve"> </w:t>
      </w:r>
      <w:r>
        <w:t>в</w:t>
      </w:r>
      <w:r>
        <w:rPr>
          <w:spacing w:val="61"/>
        </w:rPr>
        <w:t xml:space="preserve"> </w:t>
      </w:r>
      <w:r>
        <w:t>иерархической   структуре   файловой</w:t>
      </w:r>
      <w:r>
        <w:rPr>
          <w:spacing w:val="60"/>
        </w:rPr>
        <w:t xml:space="preserve"> </w:t>
      </w:r>
      <w:r>
        <w:t>системы   (записывать</w:t>
      </w:r>
      <w:r>
        <w:rPr>
          <w:spacing w:val="1"/>
        </w:rPr>
        <w:t xml:space="preserve"> </w:t>
      </w:r>
      <w:r>
        <w:t>полное</w:t>
      </w:r>
      <w:r>
        <w:rPr>
          <w:spacing w:val="14"/>
        </w:rPr>
        <w:t xml:space="preserve"> </w:t>
      </w:r>
      <w:r>
        <w:t>имя</w:t>
      </w:r>
      <w:r>
        <w:rPr>
          <w:spacing w:val="14"/>
        </w:rPr>
        <w:t xml:space="preserve"> </w:t>
      </w:r>
      <w:r>
        <w:t>файла</w:t>
      </w:r>
      <w:r>
        <w:rPr>
          <w:spacing w:val="9"/>
        </w:rPr>
        <w:t xml:space="preserve"> </w:t>
      </w:r>
      <w:r>
        <w:t>(каталога),</w:t>
      </w:r>
      <w:r>
        <w:rPr>
          <w:spacing w:val="12"/>
        </w:rPr>
        <w:t xml:space="preserve"> </w:t>
      </w:r>
      <w:r>
        <w:t>путь</w:t>
      </w:r>
      <w:r>
        <w:rPr>
          <w:spacing w:val="16"/>
        </w:rPr>
        <w:t xml:space="preserve"> </w:t>
      </w:r>
      <w:r>
        <w:t>к</w:t>
      </w:r>
      <w:r>
        <w:rPr>
          <w:spacing w:val="13"/>
        </w:rPr>
        <w:t xml:space="preserve"> </w:t>
      </w:r>
      <w:r>
        <w:t>файлу</w:t>
      </w:r>
      <w:r>
        <w:rPr>
          <w:spacing w:val="10"/>
        </w:rPr>
        <w:t xml:space="preserve"> </w:t>
      </w:r>
      <w:r>
        <w:t>(каталогу)</w:t>
      </w:r>
      <w:r>
        <w:rPr>
          <w:spacing w:val="16"/>
        </w:rPr>
        <w:t xml:space="preserve"> </w:t>
      </w:r>
      <w:r>
        <w:t>по</w:t>
      </w:r>
      <w:r>
        <w:rPr>
          <w:spacing w:val="14"/>
        </w:rPr>
        <w:t xml:space="preserve"> </w:t>
      </w:r>
      <w:r>
        <w:t>имеющемуся</w:t>
      </w:r>
      <w:r>
        <w:rPr>
          <w:spacing w:val="14"/>
        </w:rPr>
        <w:t xml:space="preserve"> </w:t>
      </w:r>
      <w:r>
        <w:t>описанию</w:t>
      </w:r>
    </w:p>
    <w:p w:rsidR="00CD081E" w:rsidRDefault="00BD4E48">
      <w:pPr>
        <w:pStyle w:val="a3"/>
        <w:spacing w:line="274" w:lineRule="exact"/>
        <w:ind w:firstLine="0"/>
      </w:pPr>
      <w:r>
        <w:t>файловой</w:t>
      </w:r>
      <w:r>
        <w:rPr>
          <w:spacing w:val="-8"/>
        </w:rPr>
        <w:t xml:space="preserve"> </w:t>
      </w:r>
      <w:r>
        <w:t>структуры</w:t>
      </w:r>
      <w:r>
        <w:rPr>
          <w:spacing w:val="-4"/>
        </w:rPr>
        <w:t xml:space="preserve"> </w:t>
      </w:r>
      <w:r>
        <w:t>некоторого</w:t>
      </w:r>
      <w:r>
        <w:rPr>
          <w:spacing w:val="-4"/>
        </w:rPr>
        <w:t xml:space="preserve"> </w:t>
      </w:r>
      <w:r>
        <w:t>информационного носителя);</w:t>
      </w:r>
    </w:p>
    <w:p w:rsidR="00CD081E" w:rsidRDefault="00BD4E48">
      <w:pPr>
        <w:pStyle w:val="a3"/>
        <w:ind w:right="1127"/>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1"/>
        </w:rPr>
        <w:t xml:space="preserve"> </w:t>
      </w:r>
      <w:r>
        <w:t>программу;</w:t>
      </w:r>
    </w:p>
    <w:p w:rsidR="00CD081E" w:rsidRDefault="00BD4E48">
      <w:pPr>
        <w:pStyle w:val="a3"/>
        <w:spacing w:line="237" w:lineRule="auto"/>
        <w:ind w:right="1122"/>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w:t>
      </w:r>
      <w:r>
        <w:rPr>
          <w:spacing w:val="3"/>
        </w:rPr>
        <w:t xml:space="preserve"> </w:t>
      </w:r>
      <w:r>
        <w:t>мультимедийных</w:t>
      </w:r>
      <w:r>
        <w:rPr>
          <w:spacing w:val="-3"/>
        </w:rPr>
        <w:t xml:space="preserve"> </w:t>
      </w:r>
      <w:r>
        <w:t>презентаций;</w:t>
      </w:r>
    </w:p>
    <w:p w:rsidR="00CD081E" w:rsidRDefault="00BD4E48">
      <w:pPr>
        <w:pStyle w:val="a3"/>
        <w:ind w:right="1130"/>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5"/>
        </w:rPr>
        <w:t xml:space="preserve"> </w:t>
      </w:r>
      <w:r>
        <w:t>и</w:t>
      </w:r>
      <w:r>
        <w:rPr>
          <w:spacing w:val="-2"/>
        </w:rPr>
        <w:t xml:space="preserve"> </w:t>
      </w:r>
      <w:r>
        <w:t>террористического</w:t>
      </w:r>
      <w:r>
        <w:rPr>
          <w:spacing w:val="1"/>
        </w:rPr>
        <w:t xml:space="preserve"> </w:t>
      </w:r>
      <w:r>
        <w:t>характера;</w:t>
      </w:r>
    </w:p>
    <w:p w:rsidR="00CD081E" w:rsidRDefault="00BD4E48">
      <w:pPr>
        <w:pStyle w:val="a3"/>
        <w:spacing w:line="275" w:lineRule="exact"/>
        <w:ind w:left="1670" w:firstLine="0"/>
      </w:pPr>
      <w:r>
        <w:t>понимать</w:t>
      </w:r>
      <w:r>
        <w:rPr>
          <w:spacing w:val="-4"/>
        </w:rPr>
        <w:t xml:space="preserve"> </w:t>
      </w:r>
      <w:r>
        <w:t>структуру</w:t>
      </w:r>
      <w:r>
        <w:rPr>
          <w:spacing w:val="-6"/>
        </w:rPr>
        <w:t xml:space="preserve"> </w:t>
      </w:r>
      <w:r>
        <w:t>адресов веб-ресурсов;</w:t>
      </w:r>
    </w:p>
    <w:p w:rsidR="00CD081E" w:rsidRDefault="00BD4E48">
      <w:pPr>
        <w:pStyle w:val="a3"/>
        <w:spacing w:line="275" w:lineRule="exact"/>
        <w:ind w:left="1670" w:firstLine="0"/>
      </w:pPr>
      <w:r>
        <w:t>использовать</w:t>
      </w:r>
      <w:r>
        <w:rPr>
          <w:spacing w:val="-7"/>
        </w:rPr>
        <w:t xml:space="preserve"> </w:t>
      </w:r>
      <w:r>
        <w:t>современные</w:t>
      </w:r>
      <w:r>
        <w:rPr>
          <w:spacing w:val="-6"/>
        </w:rPr>
        <w:t xml:space="preserve"> </w:t>
      </w:r>
      <w:r>
        <w:t>сервисы</w:t>
      </w:r>
      <w:r>
        <w:rPr>
          <w:spacing w:val="-6"/>
        </w:rPr>
        <w:t xml:space="preserve"> </w:t>
      </w:r>
      <w:r>
        <w:t>интернет-коммуникаций;</w:t>
      </w:r>
    </w:p>
    <w:p w:rsidR="00CD081E" w:rsidRDefault="00BD4E48">
      <w:pPr>
        <w:pStyle w:val="a3"/>
        <w:ind w:right="1132"/>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61"/>
        </w:rPr>
        <w:t xml:space="preserve"> </w:t>
      </w:r>
      <w:r>
        <w:t>этикет,</w:t>
      </w:r>
      <w:r>
        <w:rPr>
          <w:spacing w:val="1"/>
        </w:rPr>
        <w:t xml:space="preserve"> </w:t>
      </w:r>
      <w:r>
        <w:t>базовые нормы информационной этики и права при работе с приложениями на любых</w:t>
      </w:r>
      <w:r>
        <w:rPr>
          <w:spacing w:val="1"/>
        </w:rPr>
        <w:t xml:space="preserve"> </w:t>
      </w:r>
      <w:r>
        <w:t>устройствах</w:t>
      </w:r>
      <w:r>
        <w:rPr>
          <w:spacing w:val="-4"/>
        </w:rPr>
        <w:t xml:space="preserve"> </w:t>
      </w:r>
      <w:r>
        <w:t>и</w:t>
      </w:r>
      <w:r>
        <w:rPr>
          <w:spacing w:val="2"/>
        </w:rPr>
        <w:t xml:space="preserve"> </w:t>
      </w:r>
      <w:r>
        <w:t>в</w:t>
      </w:r>
      <w:r>
        <w:rPr>
          <w:spacing w:val="-2"/>
        </w:rPr>
        <w:t xml:space="preserve"> </w:t>
      </w:r>
      <w:r>
        <w:t>Интернете,</w:t>
      </w:r>
      <w:r>
        <w:rPr>
          <w:spacing w:val="-2"/>
        </w:rPr>
        <w:t xml:space="preserve"> </w:t>
      </w:r>
      <w:r>
        <w:t>выбирать</w:t>
      </w:r>
      <w:r>
        <w:rPr>
          <w:spacing w:val="-2"/>
        </w:rPr>
        <w:t xml:space="preserve"> </w:t>
      </w:r>
      <w:r>
        <w:t>безопасные стратегии</w:t>
      </w:r>
      <w:r>
        <w:rPr>
          <w:spacing w:val="-2"/>
        </w:rPr>
        <w:t xml:space="preserve"> </w:t>
      </w:r>
      <w:r>
        <w:t>поведения</w:t>
      </w:r>
      <w:r>
        <w:rPr>
          <w:spacing w:val="1"/>
        </w:rPr>
        <w:t xml:space="preserve"> </w:t>
      </w:r>
      <w:r>
        <w:t>в</w:t>
      </w:r>
      <w:r>
        <w:rPr>
          <w:spacing w:val="-2"/>
        </w:rPr>
        <w:t xml:space="preserve"> </w:t>
      </w:r>
      <w:r>
        <w:t>сети;</w:t>
      </w:r>
    </w:p>
    <w:p w:rsidR="00CD081E" w:rsidRDefault="00BD4E48">
      <w:pPr>
        <w:pStyle w:val="a3"/>
        <w:spacing w:line="237" w:lineRule="auto"/>
        <w:ind w:right="1129"/>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61"/>
        </w:rPr>
        <w:t xml:space="preserve"> </w:t>
      </w:r>
      <w:r>
        <w:t>средств</w:t>
      </w:r>
      <w:r>
        <w:rPr>
          <w:spacing w:val="1"/>
        </w:rPr>
        <w:t xml:space="preserve"> </w:t>
      </w:r>
      <w:r>
        <w:t>информационных</w:t>
      </w:r>
      <w:r>
        <w:rPr>
          <w:spacing w:val="-5"/>
        </w:rPr>
        <w:t xml:space="preserve"> </w:t>
      </w:r>
      <w:r>
        <w:t>и</w:t>
      </w:r>
      <w:r>
        <w:rPr>
          <w:spacing w:val="2"/>
        </w:rPr>
        <w:t xml:space="preserve"> </w:t>
      </w:r>
      <w:r>
        <w:t>коммуникационных</w:t>
      </w:r>
      <w:r>
        <w:rPr>
          <w:spacing w:val="-5"/>
        </w:rPr>
        <w:t xml:space="preserve"> </w:t>
      </w:r>
      <w:r>
        <w:t>технологий</w:t>
      </w:r>
      <w:r>
        <w:rPr>
          <w:spacing w:val="-3"/>
        </w:rPr>
        <w:t xml:space="preserve"> </w:t>
      </w:r>
      <w:r>
        <w:t>на здоровье</w:t>
      </w:r>
      <w:r>
        <w:rPr>
          <w:spacing w:val="-6"/>
        </w:rPr>
        <w:t xml:space="preserve"> </w:t>
      </w:r>
      <w:r>
        <w:t>пользователя.</w:t>
      </w:r>
    </w:p>
    <w:p w:rsidR="00CD081E" w:rsidRDefault="00BD4E48">
      <w:pPr>
        <w:pStyle w:val="a3"/>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rsidR="00CD081E" w:rsidRDefault="00BD4E48">
      <w:pPr>
        <w:pStyle w:val="a3"/>
        <w:spacing w:line="242" w:lineRule="auto"/>
        <w:ind w:right="113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2"/>
        </w:rPr>
        <w:t xml:space="preserve"> </w:t>
      </w:r>
      <w:r>
        <w:t>счисления;</w:t>
      </w:r>
    </w:p>
    <w:p w:rsidR="00CD081E" w:rsidRDefault="00BD4E48">
      <w:pPr>
        <w:pStyle w:val="a3"/>
        <w:ind w:right="1129"/>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 над</w:t>
      </w:r>
      <w:r>
        <w:rPr>
          <w:spacing w:val="1"/>
        </w:rPr>
        <w:t xml:space="preserve"> </w:t>
      </w:r>
      <w:r>
        <w:t>ними;</w:t>
      </w:r>
    </w:p>
    <w:p w:rsidR="00CD081E" w:rsidRDefault="00BD4E48">
      <w:pPr>
        <w:pStyle w:val="a3"/>
        <w:spacing w:line="269" w:lineRule="exact"/>
        <w:ind w:left="1670" w:firstLine="0"/>
      </w:pPr>
      <w:r>
        <w:t xml:space="preserve">раскрывать   </w:t>
      </w:r>
      <w:r>
        <w:rPr>
          <w:spacing w:val="12"/>
        </w:rPr>
        <w:t xml:space="preserve"> </w:t>
      </w:r>
      <w:r>
        <w:t xml:space="preserve">смысл    </w:t>
      </w:r>
      <w:r>
        <w:rPr>
          <w:spacing w:val="4"/>
        </w:rPr>
        <w:t xml:space="preserve"> </w:t>
      </w:r>
      <w:r>
        <w:t xml:space="preserve">понятий    </w:t>
      </w:r>
      <w:r>
        <w:rPr>
          <w:spacing w:val="10"/>
        </w:rPr>
        <w:t xml:space="preserve"> </w:t>
      </w:r>
      <w:r>
        <w:t xml:space="preserve">«высказывание»,    </w:t>
      </w:r>
      <w:r>
        <w:rPr>
          <w:spacing w:val="12"/>
        </w:rPr>
        <w:t xml:space="preserve"> </w:t>
      </w:r>
      <w:r>
        <w:t xml:space="preserve">«логическая    </w:t>
      </w:r>
      <w:r>
        <w:rPr>
          <w:spacing w:val="9"/>
        </w:rPr>
        <w:t xml:space="preserve"> </w:t>
      </w:r>
      <w:r>
        <w:t>операция»,</w:t>
      </w:r>
    </w:p>
    <w:p w:rsidR="00CD081E" w:rsidRDefault="00BD4E48">
      <w:pPr>
        <w:pStyle w:val="a3"/>
        <w:spacing w:line="275" w:lineRule="exact"/>
        <w:ind w:firstLine="0"/>
      </w:pPr>
      <w:r>
        <w:t>«логическое</w:t>
      </w:r>
      <w:r>
        <w:rPr>
          <w:spacing w:val="-8"/>
        </w:rPr>
        <w:t xml:space="preserve"> </w:t>
      </w:r>
      <w:r>
        <w:t>выражение»;</w:t>
      </w:r>
    </w:p>
    <w:p w:rsidR="00CD081E" w:rsidRDefault="00BD4E48">
      <w:pPr>
        <w:pStyle w:val="a3"/>
        <w:spacing w:before="3"/>
        <w:ind w:right="1134"/>
      </w:pPr>
      <w:r>
        <w:t>записывать</w:t>
      </w:r>
      <w:r>
        <w:rPr>
          <w:spacing w:val="16"/>
        </w:rPr>
        <w:t xml:space="preserve"> </w:t>
      </w:r>
      <w:r>
        <w:t>логические</w:t>
      </w:r>
      <w:r>
        <w:rPr>
          <w:spacing w:val="18"/>
        </w:rPr>
        <w:t xml:space="preserve"> </w:t>
      </w:r>
      <w:r>
        <w:t>выражения</w:t>
      </w:r>
      <w:r>
        <w:rPr>
          <w:spacing w:val="19"/>
        </w:rPr>
        <w:t xml:space="preserve"> </w:t>
      </w:r>
      <w:r>
        <w:t>с</w:t>
      </w:r>
      <w:r>
        <w:rPr>
          <w:spacing w:val="13"/>
        </w:rPr>
        <w:t xml:space="preserve"> </w:t>
      </w:r>
      <w:r>
        <w:t>использованием</w:t>
      </w:r>
      <w:r>
        <w:rPr>
          <w:spacing w:val="20"/>
        </w:rPr>
        <w:t xml:space="preserve"> </w:t>
      </w:r>
      <w:r>
        <w:t>дизъюнкции,</w:t>
      </w:r>
      <w:r>
        <w:rPr>
          <w:spacing w:val="21"/>
        </w:rPr>
        <w:t xml:space="preserve"> </w:t>
      </w:r>
      <w:r>
        <w:t>конъюнкции</w:t>
      </w:r>
      <w:r>
        <w:rPr>
          <w:spacing w:val="-58"/>
        </w:rPr>
        <w:t xml:space="preserve"> </w:t>
      </w:r>
      <w:r>
        <w:t>и отрицания, определять истинность логических выражений, если известны 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CD081E" w:rsidRDefault="00BD4E48">
      <w:pPr>
        <w:pStyle w:val="a3"/>
        <w:ind w:left="1670" w:firstLine="0"/>
      </w:pPr>
      <w:r>
        <w:t>раскрывать</w:t>
      </w:r>
      <w:r>
        <w:rPr>
          <w:spacing w:val="31"/>
        </w:rPr>
        <w:t xml:space="preserve"> </w:t>
      </w:r>
      <w:r>
        <w:t>смысл</w:t>
      </w:r>
      <w:r>
        <w:rPr>
          <w:spacing w:val="30"/>
        </w:rPr>
        <w:t xml:space="preserve"> </w:t>
      </w:r>
      <w:r>
        <w:t>понятий</w:t>
      </w:r>
      <w:r>
        <w:rPr>
          <w:spacing w:val="31"/>
        </w:rPr>
        <w:t xml:space="preserve"> </w:t>
      </w:r>
      <w:r>
        <w:t>«исполнитель»,</w:t>
      </w:r>
      <w:r>
        <w:rPr>
          <w:spacing w:val="38"/>
        </w:rPr>
        <w:t xml:space="preserve"> </w:t>
      </w:r>
      <w:r>
        <w:t>«алгоритм»,</w:t>
      </w:r>
      <w:r>
        <w:rPr>
          <w:spacing w:val="31"/>
        </w:rPr>
        <w:t xml:space="preserve"> </w:t>
      </w:r>
      <w:r>
        <w:t>«программа»,</w:t>
      </w:r>
      <w:r>
        <w:rPr>
          <w:spacing w:val="32"/>
        </w:rPr>
        <w:t xml:space="preserve"> </w:t>
      </w:r>
      <w:r>
        <w:t>понимая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29" w:hanging="711"/>
        <w:jc w:val="left"/>
      </w:pPr>
      <w:r>
        <w:lastRenderedPageBreak/>
        <w:t>разницу между употреблением этих терминов в обыденной речи и в информатике;</w:t>
      </w:r>
      <w:r>
        <w:rPr>
          <w:spacing w:val="1"/>
        </w:rPr>
        <w:t xml:space="preserve"> </w:t>
      </w:r>
      <w:r>
        <w:t>описывать</w:t>
      </w:r>
      <w:r>
        <w:rPr>
          <w:spacing w:val="4"/>
        </w:rPr>
        <w:t xml:space="preserve"> </w:t>
      </w:r>
      <w:r>
        <w:t>алгоритм</w:t>
      </w:r>
      <w:r>
        <w:rPr>
          <w:spacing w:val="10"/>
        </w:rPr>
        <w:t xml:space="preserve"> </w:t>
      </w:r>
      <w:r>
        <w:t>решения</w:t>
      </w:r>
      <w:r>
        <w:rPr>
          <w:spacing w:val="7"/>
        </w:rPr>
        <w:t xml:space="preserve"> </w:t>
      </w:r>
      <w:r>
        <w:t>задачи</w:t>
      </w:r>
      <w:r>
        <w:rPr>
          <w:spacing w:val="9"/>
        </w:rPr>
        <w:t xml:space="preserve"> </w:t>
      </w:r>
      <w:r>
        <w:t>различными</w:t>
      </w:r>
      <w:r>
        <w:rPr>
          <w:spacing w:val="8"/>
        </w:rPr>
        <w:t xml:space="preserve"> </w:t>
      </w:r>
      <w:r>
        <w:t>способами,</w:t>
      </w:r>
      <w:r>
        <w:rPr>
          <w:spacing w:val="6"/>
        </w:rPr>
        <w:t xml:space="preserve"> </w:t>
      </w:r>
      <w:r>
        <w:t>в</w:t>
      </w:r>
      <w:r>
        <w:rPr>
          <w:spacing w:val="4"/>
        </w:rPr>
        <w:t xml:space="preserve"> </w:t>
      </w:r>
      <w:r>
        <w:t>том</w:t>
      </w:r>
      <w:r>
        <w:rPr>
          <w:spacing w:val="10"/>
        </w:rPr>
        <w:t xml:space="preserve"> </w:t>
      </w:r>
      <w:r>
        <w:t>числе</w:t>
      </w:r>
      <w:r>
        <w:rPr>
          <w:spacing w:val="3"/>
        </w:rPr>
        <w:t xml:space="preserve"> </w:t>
      </w:r>
      <w:r>
        <w:t>в</w:t>
      </w:r>
      <w:r>
        <w:rPr>
          <w:spacing w:val="4"/>
        </w:rPr>
        <w:t xml:space="preserve"> </w:t>
      </w:r>
      <w:r>
        <w:t>виде</w:t>
      </w:r>
    </w:p>
    <w:p w:rsidR="00CD081E" w:rsidRDefault="00BD4E48">
      <w:pPr>
        <w:pStyle w:val="a3"/>
        <w:spacing w:line="271" w:lineRule="exact"/>
        <w:ind w:firstLine="0"/>
        <w:jc w:val="left"/>
      </w:pPr>
      <w:r>
        <w:t>блок-схемы;</w:t>
      </w:r>
    </w:p>
    <w:p w:rsidR="00CD081E" w:rsidRDefault="00BD4E48">
      <w:pPr>
        <w:pStyle w:val="a3"/>
        <w:spacing w:before="2"/>
        <w:ind w:right="1126"/>
      </w:pP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25"/>
        </w:rPr>
        <w:t xml:space="preserve"> </w:t>
      </w:r>
      <w:r>
        <w:t>ветвлений</w:t>
      </w:r>
      <w:r>
        <w:rPr>
          <w:spacing w:val="24"/>
        </w:rPr>
        <w:t xml:space="preserve"> </w:t>
      </w:r>
      <w:r>
        <w:t>и</w:t>
      </w:r>
      <w:r>
        <w:rPr>
          <w:spacing w:val="24"/>
        </w:rPr>
        <w:t xml:space="preserve"> </w:t>
      </w:r>
      <w:r>
        <w:t>циклов</w:t>
      </w:r>
      <w:r>
        <w:rPr>
          <w:spacing w:val="25"/>
        </w:rPr>
        <w:t xml:space="preserve"> </w:t>
      </w:r>
      <w:r>
        <w:t>для</w:t>
      </w:r>
      <w:r>
        <w:rPr>
          <w:spacing w:val="28"/>
        </w:rPr>
        <w:t xml:space="preserve"> </w:t>
      </w:r>
      <w:r>
        <w:t>управления</w:t>
      </w:r>
      <w:r>
        <w:rPr>
          <w:spacing w:val="23"/>
        </w:rPr>
        <w:t xml:space="preserve"> </w:t>
      </w:r>
      <w:r>
        <w:t>исполнителями,</w:t>
      </w:r>
      <w:r>
        <w:rPr>
          <w:spacing w:val="25"/>
        </w:rPr>
        <w:t xml:space="preserve"> </w:t>
      </w:r>
      <w:r>
        <w:t>такими,</w:t>
      </w:r>
      <w:r>
        <w:rPr>
          <w:spacing w:val="25"/>
        </w:rPr>
        <w:t xml:space="preserve"> </w:t>
      </w:r>
      <w:r>
        <w:t>как</w:t>
      </w:r>
    </w:p>
    <w:p w:rsidR="00CD081E" w:rsidRDefault="00BD4E48">
      <w:pPr>
        <w:pStyle w:val="a3"/>
        <w:spacing w:before="1" w:line="275" w:lineRule="exact"/>
        <w:ind w:firstLine="0"/>
      </w:pPr>
      <w:r>
        <w:t>«Робот»,</w:t>
      </w:r>
      <w:r>
        <w:rPr>
          <w:spacing w:val="-3"/>
        </w:rPr>
        <w:t xml:space="preserve"> </w:t>
      </w:r>
      <w:r>
        <w:t>«Черепашка»,</w:t>
      </w:r>
      <w:r>
        <w:rPr>
          <w:spacing w:val="-3"/>
        </w:rPr>
        <w:t xml:space="preserve"> </w:t>
      </w:r>
      <w:r>
        <w:t>«Чертёжник»;</w:t>
      </w:r>
    </w:p>
    <w:p w:rsidR="00CD081E" w:rsidRDefault="00BD4E48">
      <w:pPr>
        <w:pStyle w:val="a3"/>
        <w:ind w:right="1122"/>
      </w:pPr>
      <w:r>
        <w:t>использовать константы и переменные различных типов (числовых, 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61"/>
        </w:rPr>
        <w:t xml:space="preserve"> </w:t>
      </w:r>
      <w:r>
        <w:t>использовать</w:t>
      </w:r>
      <w:r>
        <w:rPr>
          <w:spacing w:val="61"/>
        </w:rPr>
        <w:t xml:space="preserve"> </w:t>
      </w:r>
      <w:r>
        <w:t>оператор</w:t>
      </w:r>
      <w:r>
        <w:rPr>
          <w:spacing w:val="1"/>
        </w:rPr>
        <w:t xml:space="preserve"> </w:t>
      </w:r>
      <w:r>
        <w:t>присваивания;</w:t>
      </w:r>
    </w:p>
    <w:p w:rsidR="00CD081E" w:rsidRDefault="00BD4E48">
      <w:pPr>
        <w:pStyle w:val="a3"/>
        <w:spacing w:before="1"/>
        <w:ind w:right="1133"/>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1"/>
        </w:rPr>
        <w:t xml:space="preserve"> </w:t>
      </w:r>
      <w:r>
        <w:t>выражения</w:t>
      </w:r>
      <w:r>
        <w:rPr>
          <w:spacing w:val="-4"/>
        </w:rPr>
        <w:t xml:space="preserve"> </w:t>
      </w:r>
      <w:r>
        <w:t>с</w:t>
      </w:r>
      <w:r>
        <w:rPr>
          <w:spacing w:val="1"/>
        </w:rPr>
        <w:t xml:space="preserve"> </w:t>
      </w:r>
      <w:r>
        <w:t>ними;</w:t>
      </w:r>
    </w:p>
    <w:p w:rsidR="00CD081E" w:rsidRDefault="00BD4E48">
      <w:pPr>
        <w:pStyle w:val="a3"/>
        <w:spacing w:before="3" w:line="237" w:lineRule="auto"/>
        <w:ind w:right="1135"/>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3"/>
        </w:rPr>
        <w:t xml:space="preserve"> </w:t>
      </w:r>
      <w:r>
        <w:t>возможны</w:t>
      </w:r>
      <w:r>
        <w:rPr>
          <w:spacing w:val="-2"/>
        </w:rPr>
        <w:t xml:space="preserve"> </w:t>
      </w:r>
      <w:r>
        <w:t>при</w:t>
      </w:r>
      <w:r>
        <w:rPr>
          <w:spacing w:val="-2"/>
        </w:rPr>
        <w:t xml:space="preserve"> </w:t>
      </w:r>
      <w:r>
        <w:t>заданном</w:t>
      </w:r>
      <w:r>
        <w:rPr>
          <w:spacing w:val="-2"/>
        </w:rPr>
        <w:t xml:space="preserve"> </w:t>
      </w:r>
      <w:r>
        <w:t>множестве</w:t>
      </w:r>
      <w:r>
        <w:rPr>
          <w:spacing w:val="-4"/>
        </w:rPr>
        <w:t xml:space="preserve"> </w:t>
      </w:r>
      <w:r>
        <w:t>исходных</w:t>
      </w:r>
      <w:r>
        <w:rPr>
          <w:spacing w:val="-4"/>
        </w:rPr>
        <w:t xml:space="preserve"> </w:t>
      </w:r>
      <w:r>
        <w:t>значений;</w:t>
      </w:r>
    </w:p>
    <w:p w:rsidR="00CD081E" w:rsidRDefault="00BD4E48">
      <w:pPr>
        <w:pStyle w:val="a3"/>
        <w:spacing w:before="3"/>
        <w:ind w:right="1128"/>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57"/>
        </w:rPr>
        <w:t xml:space="preserve"> </w:t>
      </w:r>
      <w:r>
        <w:t>другое, проверку натурального числа на простоту, выделения цифр из натурального</w:t>
      </w:r>
      <w:r>
        <w:rPr>
          <w:spacing w:val="1"/>
        </w:rPr>
        <w:t xml:space="preserve"> </w:t>
      </w:r>
      <w:r>
        <w:t>числа.</w:t>
      </w:r>
    </w:p>
    <w:p w:rsidR="00CD081E" w:rsidRDefault="00BD4E48">
      <w:pPr>
        <w:pStyle w:val="a3"/>
        <w:spacing w:before="3" w:line="237" w:lineRule="auto"/>
        <w:ind w:left="1670" w:right="1132" w:firstLine="0"/>
      </w:pPr>
      <w:r>
        <w:t>К концу обучения в 9 классе у обучающегося будут сформированы умения:</w:t>
      </w:r>
      <w:r>
        <w:rPr>
          <w:spacing w:val="1"/>
        </w:rPr>
        <w:t xml:space="preserve"> </w:t>
      </w:r>
      <w:r>
        <w:t>разбивать</w:t>
      </w:r>
      <w:r>
        <w:rPr>
          <w:spacing w:val="-1"/>
        </w:rPr>
        <w:t xml:space="preserve"> </w:t>
      </w:r>
      <w:r>
        <w:t>задачи</w:t>
      </w:r>
      <w:r>
        <w:rPr>
          <w:spacing w:val="2"/>
        </w:rPr>
        <w:t xml:space="preserve"> </w:t>
      </w:r>
      <w:r>
        <w:t>на</w:t>
      </w:r>
      <w:r>
        <w:rPr>
          <w:spacing w:val="-2"/>
        </w:rPr>
        <w:t xml:space="preserve"> </w:t>
      </w:r>
      <w:r>
        <w:t>подзадачи, составлять,</w:t>
      </w:r>
      <w:r>
        <w:rPr>
          <w:spacing w:val="-5"/>
        </w:rPr>
        <w:t xml:space="preserve"> </w:t>
      </w:r>
      <w:r>
        <w:t>выполнять</w:t>
      </w:r>
      <w:r>
        <w:rPr>
          <w:spacing w:val="-1"/>
        </w:rPr>
        <w:t xml:space="preserve"> </w:t>
      </w:r>
      <w:r>
        <w:t>вручную</w:t>
      </w:r>
      <w:r>
        <w:rPr>
          <w:spacing w:val="1"/>
        </w:rPr>
        <w:t xml:space="preserve"> </w:t>
      </w:r>
      <w:r>
        <w:t>и</w:t>
      </w:r>
      <w:r>
        <w:rPr>
          <w:spacing w:val="3"/>
        </w:rPr>
        <w:t xml:space="preserve"> </w:t>
      </w:r>
      <w:r>
        <w:t>на</w:t>
      </w:r>
      <w:r>
        <w:rPr>
          <w:spacing w:val="-3"/>
        </w:rPr>
        <w:t xml:space="preserve"> </w:t>
      </w:r>
      <w:r>
        <w:t>компьютере</w:t>
      </w:r>
    </w:p>
    <w:p w:rsidR="00CD081E" w:rsidRDefault="00BD4E48">
      <w:pPr>
        <w:pStyle w:val="a3"/>
        <w:spacing w:before="6" w:line="237" w:lineRule="auto"/>
        <w:ind w:right="1133" w:firstLine="0"/>
      </w:pP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57"/>
        </w:rPr>
        <w:t xml:space="preserve"> </w:t>
      </w:r>
      <w:r>
        <w:t>алгоритмов</w:t>
      </w:r>
      <w:r>
        <w:rPr>
          <w:spacing w:val="-2"/>
        </w:rPr>
        <w:t xml:space="preserve"> </w:t>
      </w:r>
      <w:r>
        <w:t>для</w:t>
      </w:r>
      <w:r>
        <w:rPr>
          <w:spacing w:val="-2"/>
        </w:rPr>
        <w:t xml:space="preserve"> </w:t>
      </w:r>
      <w:r>
        <w:t>управления</w:t>
      </w:r>
      <w:r>
        <w:rPr>
          <w:spacing w:val="-2"/>
        </w:rPr>
        <w:t xml:space="preserve"> </w:t>
      </w:r>
      <w:r>
        <w:t>исполнителями,</w:t>
      </w:r>
      <w:r>
        <w:rPr>
          <w:spacing w:val="-5"/>
        </w:rPr>
        <w:t xml:space="preserve"> </w:t>
      </w:r>
      <w:r>
        <w:t>такими</w:t>
      </w:r>
      <w:r>
        <w:rPr>
          <w:spacing w:val="-1"/>
        </w:rPr>
        <w:t xml:space="preserve"> </w:t>
      </w:r>
      <w:r>
        <w:t>как</w:t>
      </w:r>
      <w:r>
        <w:rPr>
          <w:spacing w:val="-5"/>
        </w:rPr>
        <w:t xml:space="preserve"> </w:t>
      </w:r>
      <w:r>
        <w:t>Робот,</w:t>
      </w:r>
      <w:r>
        <w:rPr>
          <w:spacing w:val="-4"/>
        </w:rPr>
        <w:t xml:space="preserve"> </w:t>
      </w:r>
      <w:r>
        <w:t>Черепашка,</w:t>
      </w:r>
      <w:r>
        <w:rPr>
          <w:spacing w:val="-5"/>
        </w:rPr>
        <w:t xml:space="preserve"> </w:t>
      </w:r>
      <w:r>
        <w:t>Чертёжник;</w:t>
      </w:r>
    </w:p>
    <w:p w:rsidR="00CD081E" w:rsidRDefault="00BD4E48">
      <w:pPr>
        <w:pStyle w:val="a3"/>
        <w:spacing w:before="4"/>
        <w:ind w:right="1131"/>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1"/>
        </w:rPr>
        <w:t xml:space="preserve"> </w:t>
      </w:r>
      <w:r>
        <w:t>обработки числовых последовательностей или одномерных числовых массивов (поиск</w:t>
      </w:r>
      <w:r>
        <w:rPr>
          <w:spacing w:val="1"/>
        </w:rPr>
        <w:t xml:space="preserve"> </w:t>
      </w:r>
      <w:r>
        <w:t>максимумов,</w:t>
      </w:r>
      <w:r>
        <w:rPr>
          <w:spacing w:val="28"/>
        </w:rPr>
        <w:t xml:space="preserve"> </w:t>
      </w:r>
      <w:r>
        <w:t>минимумов,</w:t>
      </w:r>
      <w:r>
        <w:rPr>
          <w:spacing w:val="28"/>
        </w:rPr>
        <w:t xml:space="preserve"> </w:t>
      </w:r>
      <w:r>
        <w:t>суммы</w:t>
      </w:r>
      <w:r>
        <w:rPr>
          <w:spacing w:val="28"/>
        </w:rPr>
        <w:t xml:space="preserve"> </w:t>
      </w:r>
      <w:r>
        <w:t>или</w:t>
      </w:r>
      <w:r>
        <w:rPr>
          <w:spacing w:val="27"/>
        </w:rPr>
        <w:t xml:space="preserve"> </w:t>
      </w:r>
      <w:r>
        <w:t>количества</w:t>
      </w:r>
      <w:r>
        <w:rPr>
          <w:spacing w:val="25"/>
        </w:rPr>
        <w:t xml:space="preserve"> </w:t>
      </w:r>
      <w:r>
        <w:t>элементов</w:t>
      </w:r>
      <w:r>
        <w:rPr>
          <w:spacing w:val="29"/>
        </w:rPr>
        <w:t xml:space="preserve"> </w:t>
      </w:r>
      <w:r>
        <w:t>с</w:t>
      </w:r>
      <w:r>
        <w:rPr>
          <w:spacing w:val="25"/>
        </w:rPr>
        <w:t xml:space="preserve"> </w:t>
      </w:r>
      <w:r>
        <w:t>заданными</w:t>
      </w:r>
      <w:r>
        <w:rPr>
          <w:spacing w:val="27"/>
        </w:rPr>
        <w:t xml:space="preserve"> </w:t>
      </w:r>
      <w:r>
        <w:t>свойствами)</w:t>
      </w:r>
      <w:r>
        <w:rPr>
          <w:spacing w:val="-58"/>
        </w:rPr>
        <w:t xml:space="preserve"> </w:t>
      </w:r>
      <w:r>
        <w:t>на одном из языков программирования (Python, C++, Паскаль, Java, C#, Школьный</w:t>
      </w:r>
      <w:r>
        <w:rPr>
          <w:spacing w:val="1"/>
        </w:rPr>
        <w:t xml:space="preserve"> </w:t>
      </w:r>
      <w:r>
        <w:t>Алгоритмический</w:t>
      </w:r>
      <w:r>
        <w:rPr>
          <w:spacing w:val="-3"/>
        </w:rPr>
        <w:t xml:space="preserve"> </w:t>
      </w:r>
      <w:r>
        <w:t>Язык);</w:t>
      </w:r>
    </w:p>
    <w:p w:rsidR="00CD081E" w:rsidRDefault="00BD4E48">
      <w:pPr>
        <w:pStyle w:val="a3"/>
        <w:ind w:right="1128"/>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57"/>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CD081E" w:rsidRDefault="00BD4E48">
      <w:pPr>
        <w:pStyle w:val="a3"/>
        <w:spacing w:before="2" w:line="237" w:lineRule="auto"/>
        <w:ind w:right="1137"/>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2"/>
        </w:rPr>
        <w:t xml:space="preserve"> </w:t>
      </w:r>
      <w:r>
        <w:t>структуры,</w:t>
      </w:r>
      <w:r>
        <w:rPr>
          <w:spacing w:val="3"/>
        </w:rPr>
        <w:t xml:space="preserve"> </w:t>
      </w:r>
      <w:r>
        <w:t>находить</w:t>
      </w:r>
      <w:r>
        <w:rPr>
          <w:spacing w:val="2"/>
        </w:rPr>
        <w:t xml:space="preserve"> </w:t>
      </w:r>
      <w:r>
        <w:t>кратчайший</w:t>
      </w:r>
      <w:r>
        <w:rPr>
          <w:spacing w:val="2"/>
        </w:rPr>
        <w:t xml:space="preserve"> </w:t>
      </w:r>
      <w:r>
        <w:t>путь</w:t>
      </w:r>
      <w:r>
        <w:rPr>
          <w:spacing w:val="3"/>
        </w:rPr>
        <w:t xml:space="preserve"> </w:t>
      </w:r>
      <w:r>
        <w:t>в</w:t>
      </w:r>
      <w:r>
        <w:rPr>
          <w:spacing w:val="2"/>
        </w:rPr>
        <w:t xml:space="preserve"> </w:t>
      </w:r>
      <w:r>
        <w:t>графе;</w:t>
      </w:r>
    </w:p>
    <w:p w:rsidR="00CD081E" w:rsidRDefault="00BD4E48">
      <w:pPr>
        <w:pStyle w:val="a3"/>
        <w:spacing w:before="4"/>
        <w:ind w:right="1138"/>
      </w:pPr>
      <w:r>
        <w:t>выбирать способ представления данных в соответствии с поставленной 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4"/>
        </w:rPr>
        <w:t xml:space="preserve"> </w:t>
      </w:r>
      <w:r>
        <w:t>средств обработки</w:t>
      </w:r>
      <w:r>
        <w:rPr>
          <w:spacing w:val="3"/>
        </w:rPr>
        <w:t xml:space="preserve"> </w:t>
      </w:r>
      <w:r>
        <w:t>данных;</w:t>
      </w:r>
    </w:p>
    <w:p w:rsidR="00CD081E" w:rsidRDefault="00BD4E48">
      <w:pPr>
        <w:pStyle w:val="a3"/>
        <w:ind w:right="113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w:t>
      </w:r>
      <w:r>
        <w:rPr>
          <w:spacing w:val="-2"/>
        </w:rPr>
        <w:t xml:space="preserve"> </w:t>
      </w:r>
      <w:r>
        <w:t>его</w:t>
      </w:r>
      <w:r>
        <w:rPr>
          <w:spacing w:val="2"/>
        </w:rPr>
        <w:t xml:space="preserve"> </w:t>
      </w:r>
      <w:r>
        <w:t>элементов;</w:t>
      </w:r>
    </w:p>
    <w:p w:rsidR="00CD081E" w:rsidRDefault="00BD4E48">
      <w:pPr>
        <w:pStyle w:val="a3"/>
        <w:spacing w:before="1"/>
        <w:ind w:right="1126"/>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CD081E" w:rsidRDefault="00BD4E48">
      <w:pPr>
        <w:pStyle w:val="a3"/>
        <w:spacing w:line="242" w:lineRule="auto"/>
        <w:ind w:right="1132"/>
      </w:pPr>
      <w:r>
        <w:t>использовать электронные таблицы для численного моделирования в простых</w:t>
      </w:r>
      <w:r>
        <w:rPr>
          <w:spacing w:val="1"/>
        </w:rPr>
        <w:t xml:space="preserve"> </w:t>
      </w:r>
      <w:r>
        <w:t>задачах</w:t>
      </w:r>
      <w:r>
        <w:rPr>
          <w:spacing w:val="-4"/>
        </w:rPr>
        <w:t xml:space="preserve"> </w:t>
      </w:r>
      <w:r>
        <w:t>из</w:t>
      </w:r>
      <w:r>
        <w:rPr>
          <w:spacing w:val="3"/>
        </w:rPr>
        <w:t xml:space="preserve"> </w:t>
      </w:r>
      <w:r>
        <w:t>разных</w:t>
      </w:r>
      <w:r>
        <w:rPr>
          <w:spacing w:val="-3"/>
        </w:rPr>
        <w:t xml:space="preserve"> </w:t>
      </w:r>
      <w:r>
        <w:t>предметных</w:t>
      </w:r>
      <w:r>
        <w:rPr>
          <w:spacing w:val="-8"/>
        </w:rPr>
        <w:t xml:space="preserve"> </w:t>
      </w:r>
      <w:r>
        <w:t>областей;</w:t>
      </w:r>
    </w:p>
    <w:p w:rsidR="00CD081E" w:rsidRDefault="00BD4E48">
      <w:pPr>
        <w:pStyle w:val="a3"/>
        <w:ind w:right="1131"/>
      </w:pPr>
      <w:r>
        <w:t>использовать современные интернет-сервисы (в том числе коммуникационные</w:t>
      </w:r>
      <w:r>
        <w:rPr>
          <w:spacing w:val="1"/>
        </w:rPr>
        <w:t xml:space="preserve"> </w:t>
      </w:r>
      <w:r>
        <w:t>сервисы, облачные хранилища данных, онлайн-программы (текстовые и графические</w:t>
      </w:r>
      <w:r>
        <w:rPr>
          <w:spacing w:val="1"/>
        </w:rPr>
        <w:t xml:space="preserve"> </w:t>
      </w:r>
      <w:r>
        <w:t>редакторы,</w:t>
      </w:r>
      <w:r>
        <w:rPr>
          <w:spacing w:val="3"/>
        </w:rPr>
        <w:t xml:space="preserve"> </w:t>
      </w:r>
      <w:r>
        <w:t>среды</w:t>
      </w:r>
      <w:r>
        <w:rPr>
          <w:spacing w:val="-2"/>
        </w:rPr>
        <w:t xml:space="preserve"> </w:t>
      </w:r>
      <w:r>
        <w:t>разработки))</w:t>
      </w:r>
      <w:r>
        <w:rPr>
          <w:spacing w:val="-2"/>
        </w:rPr>
        <w:t xml:space="preserve"> </w:t>
      </w:r>
      <w:r>
        <w:t>в</w:t>
      </w:r>
      <w:r>
        <w:rPr>
          <w:spacing w:val="2"/>
        </w:rPr>
        <w:t xml:space="preserve"> </w:t>
      </w:r>
      <w:r>
        <w:t>учебной</w:t>
      </w:r>
      <w:r>
        <w:rPr>
          <w:spacing w:val="-3"/>
        </w:rPr>
        <w:t xml:space="preserve"> </w:t>
      </w:r>
      <w:r>
        <w:t>и</w:t>
      </w:r>
      <w:r>
        <w:rPr>
          <w:spacing w:val="2"/>
        </w:rPr>
        <w:t xml:space="preserve"> </w:t>
      </w:r>
      <w:r>
        <w:t>повседневной</w:t>
      </w:r>
      <w:r>
        <w:rPr>
          <w:spacing w:val="-3"/>
        </w:rPr>
        <w:t xml:space="preserve"> </w:t>
      </w:r>
      <w:r>
        <w:t>деятельности;</w:t>
      </w:r>
    </w:p>
    <w:p w:rsidR="00CD081E" w:rsidRDefault="00BD4E48">
      <w:pPr>
        <w:pStyle w:val="a3"/>
        <w:ind w:right="1126"/>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61"/>
        </w:rPr>
        <w:t xml:space="preserve"> </w:t>
      </w:r>
      <w:r>
        <w:t>и</w:t>
      </w:r>
      <w:r>
        <w:rPr>
          <w:spacing w:val="1"/>
        </w:rPr>
        <w:t xml:space="preserve"> </w:t>
      </w:r>
      <w:r>
        <w:t>повседневной</w:t>
      </w:r>
      <w:r>
        <w:rPr>
          <w:spacing w:val="2"/>
        </w:rPr>
        <w:t xml:space="preserve"> </w:t>
      </w:r>
      <w:r>
        <w:t>деятельности;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pPr>
      <w:r>
        <w:lastRenderedPageBreak/>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w:t>
      </w:r>
      <w:r>
        <w:rPr>
          <w:spacing w:val="1"/>
        </w:rPr>
        <w:t xml:space="preserve"> </w:t>
      </w:r>
      <w:r>
        <w:t>(сетевая анонимность, цифровой след, аутентичность субъектов и ресурсов, опасность</w:t>
      </w:r>
      <w:r>
        <w:rPr>
          <w:spacing w:val="1"/>
        </w:rPr>
        <w:t xml:space="preserve"> </w:t>
      </w:r>
      <w:r>
        <w:t>вредоносного</w:t>
      </w:r>
      <w:r>
        <w:rPr>
          <w:spacing w:val="7"/>
        </w:rPr>
        <w:t xml:space="preserve"> </w:t>
      </w:r>
      <w:r>
        <w:t>кода);</w:t>
      </w:r>
    </w:p>
    <w:p w:rsidR="00CD081E" w:rsidRDefault="00BD4E48">
      <w:pPr>
        <w:pStyle w:val="a3"/>
        <w:spacing w:before="1"/>
        <w:ind w:right="1141"/>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 и криминальные формы сетевой активности (в том числе кибербуллинг,</w:t>
      </w:r>
      <w:r>
        <w:rPr>
          <w:spacing w:val="1"/>
        </w:rPr>
        <w:t xml:space="preserve"> </w:t>
      </w:r>
      <w:r>
        <w:t>фишинг).</w:t>
      </w:r>
    </w:p>
    <w:p w:rsidR="00CD081E" w:rsidRDefault="00CD081E">
      <w:pPr>
        <w:pStyle w:val="a3"/>
        <w:spacing w:before="1"/>
        <w:ind w:left="0" w:firstLine="0"/>
        <w:jc w:val="left"/>
        <w:rPr>
          <w:sz w:val="26"/>
        </w:rPr>
      </w:pPr>
    </w:p>
    <w:p w:rsidR="00CD081E" w:rsidRDefault="008E047A" w:rsidP="007C4214">
      <w:pPr>
        <w:pStyle w:val="11"/>
        <w:numPr>
          <w:ilvl w:val="1"/>
          <w:numId w:val="41"/>
        </w:numPr>
        <w:tabs>
          <w:tab w:val="left" w:pos="2089"/>
        </w:tabs>
        <w:spacing w:line="272" w:lineRule="exact"/>
        <w:ind w:left="2088" w:hanging="419"/>
      </w:pPr>
      <w:bookmarkStart w:id="6" w:name="2.8._Федеральная_рабочая_программа_по_уч"/>
      <w:bookmarkEnd w:id="6"/>
      <w:r>
        <w:t>Р</w:t>
      </w:r>
      <w:r w:rsidR="00BD4E48">
        <w:t>абочая</w:t>
      </w:r>
      <w:r w:rsidR="00BD4E48">
        <w:rPr>
          <w:spacing w:val="-6"/>
        </w:rPr>
        <w:t xml:space="preserve"> </w:t>
      </w:r>
      <w:r w:rsidR="00BD4E48">
        <w:t>программа</w:t>
      </w:r>
      <w:r w:rsidR="00BD4E48">
        <w:rPr>
          <w:spacing w:val="-3"/>
        </w:rPr>
        <w:t xml:space="preserve"> </w:t>
      </w:r>
      <w:r w:rsidR="00BD4E48">
        <w:t>по</w:t>
      </w:r>
      <w:r w:rsidR="00BD4E48">
        <w:rPr>
          <w:spacing w:val="-6"/>
        </w:rPr>
        <w:t xml:space="preserve"> </w:t>
      </w:r>
      <w:r w:rsidR="00BD4E48">
        <w:t>учебному</w:t>
      </w:r>
      <w:r w:rsidR="00BD4E48">
        <w:rPr>
          <w:spacing w:val="-3"/>
        </w:rPr>
        <w:t xml:space="preserve"> </w:t>
      </w:r>
      <w:r w:rsidR="00BD4E48">
        <w:t>предмету</w:t>
      </w:r>
      <w:r w:rsidR="00BD4E48">
        <w:rPr>
          <w:spacing w:val="-1"/>
        </w:rPr>
        <w:t xml:space="preserve"> </w:t>
      </w:r>
      <w:r w:rsidR="00BD4E48">
        <w:t>«История».</w:t>
      </w:r>
    </w:p>
    <w:p w:rsidR="00CD081E" w:rsidRDefault="008E047A">
      <w:pPr>
        <w:pStyle w:val="a3"/>
        <w:ind w:right="1133"/>
      </w:pPr>
      <w:r>
        <w:t>Р</w:t>
      </w:r>
      <w:r w:rsidR="00BD4E48">
        <w:t>абочая программа по учебному предмету «История» (предметная</w:t>
      </w:r>
      <w:r w:rsidR="00BD4E48">
        <w:rPr>
          <w:spacing w:val="1"/>
        </w:rPr>
        <w:t xml:space="preserve"> </w:t>
      </w:r>
      <w:r w:rsidR="00BD4E48">
        <w:t>область</w:t>
      </w:r>
      <w:r w:rsidR="00BD4E48">
        <w:rPr>
          <w:spacing w:val="1"/>
        </w:rPr>
        <w:t xml:space="preserve"> </w:t>
      </w:r>
      <w:r w:rsidR="00BD4E48">
        <w:t>«Общественно-научные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истории,</w:t>
      </w:r>
      <w:r w:rsidR="00BD4E48">
        <w:rPr>
          <w:spacing w:val="1"/>
        </w:rPr>
        <w:t xml:space="preserve"> </w:t>
      </w:r>
      <w:r w:rsidR="00BD4E48">
        <w:t>история)</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4"/>
        </w:rPr>
        <w:t xml:space="preserve"> </w:t>
      </w:r>
      <w:r w:rsidR="00BD4E48">
        <w:t>освоения</w:t>
      </w:r>
      <w:r w:rsidR="00BD4E48">
        <w:rPr>
          <w:spacing w:val="-4"/>
        </w:rPr>
        <w:t xml:space="preserve"> </w:t>
      </w:r>
      <w:r w:rsidR="00BD4E48">
        <w:t>программы</w:t>
      </w:r>
      <w:r w:rsidR="00BD4E48">
        <w:rPr>
          <w:spacing w:val="-1"/>
        </w:rPr>
        <w:t xml:space="preserve"> </w:t>
      </w:r>
      <w:r w:rsidR="00BD4E48">
        <w:t>по</w:t>
      </w:r>
      <w:r w:rsidR="00BD4E48">
        <w:rPr>
          <w:spacing w:val="1"/>
        </w:rPr>
        <w:t xml:space="preserve"> </w:t>
      </w:r>
      <w:r w:rsidR="00BD4E48">
        <w:t>истории.</w:t>
      </w:r>
    </w:p>
    <w:p w:rsidR="00CD081E" w:rsidRDefault="00BD4E48">
      <w:pPr>
        <w:pStyle w:val="a3"/>
        <w:ind w:left="1670" w:firstLine="0"/>
      </w:pPr>
      <w:r>
        <w:t>Пояснительная</w:t>
      </w:r>
      <w:r>
        <w:rPr>
          <w:spacing w:val="-4"/>
        </w:rPr>
        <w:t xml:space="preserve"> </w:t>
      </w:r>
      <w:r>
        <w:t>записка.</w:t>
      </w:r>
    </w:p>
    <w:p w:rsidR="00CD081E" w:rsidRDefault="00BD4E48">
      <w:pPr>
        <w:pStyle w:val="a3"/>
        <w:ind w:right="1131"/>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истории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8"/>
        </w:rPr>
        <w:t xml:space="preserve"> </w:t>
      </w:r>
      <w:r>
        <w:t>обучения.</w:t>
      </w:r>
    </w:p>
    <w:p w:rsidR="00CD081E" w:rsidRDefault="00BD4E48">
      <w:pPr>
        <w:pStyle w:val="a3"/>
        <w:ind w:right="1132"/>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 и</w:t>
      </w:r>
      <w:r>
        <w:rPr>
          <w:spacing w:val="1"/>
        </w:rPr>
        <w:t xml:space="preserve"> </w:t>
      </w:r>
      <w:r>
        <w:t>темам</w:t>
      </w:r>
      <w:r>
        <w:rPr>
          <w:spacing w:val="2"/>
        </w:rPr>
        <w:t xml:space="preserve"> </w:t>
      </w:r>
      <w:r>
        <w:t>курса.</w:t>
      </w:r>
    </w:p>
    <w:p w:rsidR="00CD081E" w:rsidRDefault="00BD4E48">
      <w:pPr>
        <w:pStyle w:val="a3"/>
        <w:ind w:right="1128"/>
      </w:pPr>
      <w:r>
        <w:t>Место учебного предмета «История» в системе основного общего образования</w:t>
      </w:r>
      <w:r>
        <w:rPr>
          <w:spacing w:val="1"/>
        </w:rPr>
        <w:t xml:space="preserve"> </w:t>
      </w:r>
      <w:r>
        <w:t>определяется</w:t>
      </w:r>
      <w:r>
        <w:rPr>
          <w:spacing w:val="1"/>
        </w:rPr>
        <w:t xml:space="preserve"> </w:t>
      </w:r>
      <w:r>
        <w:t>его познавательным и 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57"/>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w:t>
      </w:r>
      <w:r>
        <w:rPr>
          <w:spacing w:val="1"/>
        </w:rPr>
        <w:t xml:space="preserve"> </w:t>
      </w:r>
      <w:r>
        <w:t>связи</w:t>
      </w:r>
      <w:r>
        <w:rPr>
          <w:spacing w:val="2"/>
        </w:rPr>
        <w:t xml:space="preserve"> </w:t>
      </w:r>
      <w:r>
        <w:t>прошлого,</w:t>
      </w:r>
      <w:r>
        <w:rPr>
          <w:spacing w:val="-1"/>
        </w:rPr>
        <w:t xml:space="preserve"> </w:t>
      </w:r>
      <w:r>
        <w:t>настоящего</w:t>
      </w:r>
      <w:r>
        <w:rPr>
          <w:spacing w:val="2"/>
        </w:rPr>
        <w:t xml:space="preserve"> </w:t>
      </w:r>
      <w:r>
        <w:t>и</w:t>
      </w:r>
      <w:r>
        <w:rPr>
          <w:spacing w:val="-2"/>
        </w:rPr>
        <w:t xml:space="preserve"> </w:t>
      </w:r>
      <w:r>
        <w:t>будущего.</w:t>
      </w:r>
    </w:p>
    <w:p w:rsidR="00CD081E" w:rsidRDefault="00BD4E48">
      <w:pPr>
        <w:pStyle w:val="a3"/>
        <w:ind w:right="1126"/>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6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 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61"/>
        </w:rPr>
        <w:t xml:space="preserve"> </w:t>
      </w:r>
      <w:r>
        <w:t>применяющего</w:t>
      </w:r>
      <w:r>
        <w:rPr>
          <w:spacing w:val="1"/>
        </w:rPr>
        <w:t xml:space="preserve"> </w:t>
      </w:r>
      <w:r>
        <w:t>исторические знания и предметные умения в учебной и социальной практике. Данная</w:t>
      </w:r>
      <w:r>
        <w:rPr>
          <w:spacing w:val="1"/>
        </w:rPr>
        <w:t xml:space="preserve"> </w:t>
      </w:r>
      <w:r>
        <w:t>цель</w:t>
      </w:r>
      <w:r>
        <w:rPr>
          <w:spacing w:val="1"/>
        </w:rPr>
        <w:t xml:space="preserve"> </w:t>
      </w:r>
      <w:r>
        <w:t>предполагает</w:t>
      </w:r>
      <w:r>
        <w:rPr>
          <w:spacing w:val="1"/>
        </w:rPr>
        <w:t xml:space="preserve"> </w:t>
      </w:r>
      <w:r>
        <w:t>формирование у 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 каждого ее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Отечества.</w:t>
      </w:r>
    </w:p>
    <w:p w:rsidR="00CD081E" w:rsidRDefault="00BD4E48">
      <w:pPr>
        <w:pStyle w:val="a3"/>
        <w:ind w:left="1670" w:firstLine="0"/>
      </w:pPr>
      <w:r>
        <w:t>Задачами</w:t>
      </w:r>
      <w:r>
        <w:rPr>
          <w:spacing w:val="-2"/>
        </w:rPr>
        <w:t xml:space="preserve"> </w:t>
      </w:r>
      <w:r>
        <w:t>изучения</w:t>
      </w:r>
      <w:r>
        <w:rPr>
          <w:spacing w:val="-3"/>
        </w:rPr>
        <w:t xml:space="preserve"> </w:t>
      </w:r>
      <w:r>
        <w:t>истории</w:t>
      </w:r>
      <w:r>
        <w:rPr>
          <w:spacing w:val="-2"/>
        </w:rPr>
        <w:t xml:space="preserve"> </w:t>
      </w:r>
      <w:r>
        <w:t>являются:</w:t>
      </w:r>
    </w:p>
    <w:p w:rsidR="00CD081E" w:rsidRDefault="00BD4E48">
      <w:pPr>
        <w:pStyle w:val="a3"/>
        <w:spacing w:before="4" w:line="237" w:lineRule="auto"/>
        <w:ind w:right="1134"/>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2"/>
        </w:rPr>
        <w:t xml:space="preserve"> </w:t>
      </w:r>
      <w:r>
        <w:t>социальной,</w:t>
      </w:r>
      <w:r>
        <w:rPr>
          <w:spacing w:val="-2"/>
        </w:rPr>
        <w:t xml:space="preserve"> </w:t>
      </w:r>
      <w:r>
        <w:t>культурной</w:t>
      </w:r>
      <w:r>
        <w:rPr>
          <w:spacing w:val="-3"/>
        </w:rPr>
        <w:t xml:space="preserve"> </w:t>
      </w:r>
      <w:r>
        <w:t>самоидентификации</w:t>
      </w:r>
      <w:r>
        <w:rPr>
          <w:spacing w:val="-7"/>
        </w:rPr>
        <w:t xml:space="preserve"> </w:t>
      </w:r>
      <w:r>
        <w:t>в</w:t>
      </w:r>
      <w:r>
        <w:rPr>
          <w:spacing w:val="-6"/>
        </w:rPr>
        <w:t xml:space="preserve"> </w:t>
      </w:r>
      <w:r>
        <w:t>окружающем</w:t>
      </w:r>
      <w:r>
        <w:rPr>
          <w:spacing w:val="-3"/>
        </w:rPr>
        <w:t xml:space="preserve"> </w:t>
      </w:r>
      <w:r>
        <w:t>мире;</w:t>
      </w:r>
    </w:p>
    <w:p w:rsidR="00CD081E" w:rsidRDefault="00BD4E48">
      <w:pPr>
        <w:pStyle w:val="a3"/>
        <w:spacing w:before="4"/>
        <w:ind w:right="1128"/>
      </w:pPr>
      <w:r>
        <w:t>овладение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1"/>
        </w:rPr>
        <w:t xml:space="preserve"> </w:t>
      </w:r>
      <w:r>
        <w:t>процессе;</w:t>
      </w:r>
    </w:p>
    <w:p w:rsidR="00CD081E" w:rsidRDefault="00BD4E48">
      <w:pPr>
        <w:pStyle w:val="a3"/>
        <w:ind w:right="1131"/>
      </w:pPr>
      <w:r>
        <w:rPr>
          <w:position w:val="1"/>
        </w:rPr>
        <w:t xml:space="preserve">воспитание </w:t>
      </w:r>
      <w:r>
        <w:t xml:space="preserve">обучающихся </w:t>
      </w:r>
      <w:r>
        <w:rPr>
          <w:position w:val="1"/>
        </w:rPr>
        <w:t>в духе патриотизма, уважения к своему Отечеству –</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57"/>
        </w:rPr>
        <w:t xml:space="preserve"> </w:t>
      </w:r>
      <w:r>
        <w:t>ценностей</w:t>
      </w:r>
      <w:r>
        <w:rPr>
          <w:spacing w:val="1"/>
        </w:rPr>
        <w:t xml:space="preserve"> </w:t>
      </w:r>
      <w:r>
        <w:t>современного</w:t>
      </w:r>
      <w:r>
        <w:rPr>
          <w:spacing w:val="-3"/>
        </w:rPr>
        <w:t xml:space="preserve"> </w:t>
      </w:r>
      <w:r>
        <w:t>общества;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102"/>
        <w:ind w:right="1128"/>
      </w:pPr>
      <w:r>
        <w:rPr>
          <w:position w:val="1"/>
        </w:rPr>
        <w:lastRenderedPageBreak/>
        <w:t xml:space="preserve">развитие способностей </w:t>
      </w:r>
      <w:r>
        <w:t xml:space="preserve">обучающихся </w:t>
      </w:r>
      <w:r>
        <w:rPr>
          <w:position w:val="1"/>
        </w:rPr>
        <w:t>анализировать содержащуюся в различных</w:t>
      </w:r>
      <w:r>
        <w:rPr>
          <w:spacing w:val="-57"/>
          <w:position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rsidR="00CD081E" w:rsidRDefault="00BD4E48">
      <w:pPr>
        <w:pStyle w:val="a3"/>
        <w:spacing w:before="1"/>
        <w:ind w:right="1130"/>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61"/>
          <w:position w:val="1"/>
        </w:rPr>
        <w:t xml:space="preserve"> </w:t>
      </w:r>
      <w:r>
        <w:rPr>
          <w:position w:val="1"/>
        </w:rPr>
        <w:t>в</w:t>
      </w:r>
      <w:r>
        <w:rPr>
          <w:spacing w:val="1"/>
          <w:position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CD081E" w:rsidRDefault="00BD4E48">
      <w:pPr>
        <w:pStyle w:val="a3"/>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340,</w:t>
      </w:r>
      <w:r>
        <w:rPr>
          <w:spacing w:val="1"/>
        </w:rPr>
        <w:t xml:space="preserve"> </w:t>
      </w:r>
      <w:r>
        <w:t>в</w:t>
      </w:r>
      <w:r>
        <w:rPr>
          <w:spacing w:val="60"/>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rPr>
          <w:color w:val="FF0000"/>
        </w:rPr>
        <w:t>рекомендуется</w:t>
      </w:r>
      <w:r>
        <w:rPr>
          <w:color w:val="FF0000"/>
          <w:spacing w:val="1"/>
        </w:rPr>
        <w:t xml:space="preserve"> </w:t>
      </w:r>
      <w:r>
        <w:t>предусмотреть</w:t>
      </w:r>
      <w:r>
        <w:rPr>
          <w:spacing w:val="-5"/>
        </w:rPr>
        <w:t xml:space="preserve"> </w:t>
      </w:r>
      <w:r>
        <w:t>17</w:t>
      </w:r>
      <w:r>
        <w:rPr>
          <w:spacing w:val="-2"/>
        </w:rPr>
        <w:t xml:space="preserve"> </w:t>
      </w:r>
      <w:r>
        <w:t>часов</w:t>
      </w:r>
      <w:r>
        <w:rPr>
          <w:spacing w:val="-4"/>
        </w:rPr>
        <w:t xml:space="preserve"> </w:t>
      </w:r>
      <w:r>
        <w:t>на</w:t>
      </w:r>
      <w:r>
        <w:rPr>
          <w:spacing w:val="-2"/>
        </w:rPr>
        <w:t xml:space="preserve"> </w:t>
      </w:r>
      <w:r>
        <w:t>изучение</w:t>
      </w:r>
      <w:r>
        <w:rPr>
          <w:spacing w:val="-2"/>
        </w:rPr>
        <w:t xml:space="preserve"> </w:t>
      </w:r>
      <w:r>
        <w:t>модуля</w:t>
      </w:r>
      <w:r>
        <w:rPr>
          <w:spacing w:val="-1"/>
        </w:rPr>
        <w:t xml:space="preserve"> </w:t>
      </w:r>
      <w:r>
        <w:t>«Введение</w:t>
      </w:r>
      <w:r>
        <w:rPr>
          <w:spacing w:val="-2"/>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p>
    <w:p w:rsidR="00CD081E" w:rsidRDefault="00BD4E48">
      <w:pPr>
        <w:pStyle w:val="a3"/>
        <w:spacing w:before="2" w:line="237" w:lineRule="auto"/>
        <w:ind w:right="1136"/>
      </w:pPr>
      <w:r>
        <w:t>Последовательность изучения тем в рамках программы по истории в пределах</w:t>
      </w:r>
      <w:r>
        <w:rPr>
          <w:spacing w:val="1"/>
        </w:rPr>
        <w:t xml:space="preserve"> </w:t>
      </w:r>
      <w:r>
        <w:t>одного</w:t>
      </w:r>
      <w:r>
        <w:rPr>
          <w:spacing w:val="1"/>
        </w:rPr>
        <w:t xml:space="preserve"> </w:t>
      </w:r>
      <w:r>
        <w:t>класса</w:t>
      </w:r>
      <w:r>
        <w:rPr>
          <w:spacing w:val="1"/>
        </w:rPr>
        <w:t xml:space="preserve"> </w:t>
      </w:r>
      <w:r>
        <w:t>может</w:t>
      </w:r>
      <w:r>
        <w:rPr>
          <w:spacing w:val="-2"/>
        </w:rPr>
        <w:t xml:space="preserve"> </w:t>
      </w:r>
      <w:r>
        <w:t>варьироваться.</w:t>
      </w:r>
    </w:p>
    <w:p w:rsidR="00CD081E" w:rsidRDefault="00BD4E48">
      <w:pPr>
        <w:pStyle w:val="a3"/>
        <w:spacing w:before="3" w:line="550" w:lineRule="atLeast"/>
        <w:ind w:left="1805" w:right="1113" w:firstLine="7193"/>
        <w:jc w:val="left"/>
      </w:pPr>
      <w:r>
        <w:t>Таблица 1</w:t>
      </w:r>
      <w:r>
        <w:rPr>
          <w:spacing w:val="-57"/>
        </w:rPr>
        <w:t xml:space="preserve"> </w:t>
      </w:r>
      <w:r>
        <w:t>Структура</w:t>
      </w:r>
      <w:r>
        <w:rPr>
          <w:spacing w:val="-3"/>
        </w:rPr>
        <w:t xml:space="preserve"> </w:t>
      </w:r>
      <w:r>
        <w:t>и последовательность</w:t>
      </w:r>
      <w:r>
        <w:rPr>
          <w:spacing w:val="-4"/>
        </w:rPr>
        <w:t xml:space="preserve"> </w:t>
      </w:r>
      <w:r>
        <w:t>изучения</w:t>
      </w:r>
      <w:r>
        <w:rPr>
          <w:spacing w:val="-1"/>
        </w:rPr>
        <w:t xml:space="preserve"> </w:t>
      </w:r>
      <w:r>
        <w:t>курсов</w:t>
      </w:r>
      <w:r>
        <w:rPr>
          <w:spacing w:val="-4"/>
        </w:rPr>
        <w:t xml:space="preserve"> </w:t>
      </w:r>
      <w:r>
        <w:t>в</w:t>
      </w:r>
      <w:r>
        <w:rPr>
          <w:spacing w:val="-4"/>
        </w:rPr>
        <w:t xml:space="preserve"> </w:t>
      </w:r>
      <w:r>
        <w:t>рамках</w:t>
      </w:r>
      <w:r>
        <w:rPr>
          <w:spacing w:val="-2"/>
        </w:rPr>
        <w:t xml:space="preserve"> </w:t>
      </w:r>
      <w:r>
        <w:t>учебного</w:t>
      </w:r>
      <w:r>
        <w:rPr>
          <w:spacing w:val="-1"/>
        </w:rPr>
        <w:t xml:space="preserve"> </w:t>
      </w:r>
      <w:r>
        <w:t>предмета</w:t>
      </w:r>
    </w:p>
    <w:p w:rsidR="00CD081E" w:rsidRDefault="00BD4E48">
      <w:pPr>
        <w:pStyle w:val="a3"/>
        <w:spacing w:before="5"/>
        <w:ind w:left="4945" w:firstLine="0"/>
        <w:jc w:val="left"/>
      </w:pPr>
      <w:r>
        <w:t>«История»</w:t>
      </w:r>
    </w:p>
    <w:p w:rsidR="00CD081E" w:rsidRDefault="00CD081E">
      <w:pPr>
        <w:pStyle w:val="a3"/>
        <w:spacing w:before="8"/>
        <w:ind w:left="0" w:firstLine="0"/>
        <w:jc w:val="left"/>
      </w:pPr>
    </w:p>
    <w:tbl>
      <w:tblPr>
        <w:tblStyle w:val="TableNormal"/>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2059"/>
      </w:tblGrid>
      <w:tr w:rsidR="00CD081E">
        <w:trPr>
          <w:trHeight w:val="825"/>
        </w:trPr>
        <w:tc>
          <w:tcPr>
            <w:tcW w:w="994" w:type="dxa"/>
          </w:tcPr>
          <w:p w:rsidR="00CD081E" w:rsidRDefault="00CD081E">
            <w:pPr>
              <w:pStyle w:val="TableParagraph"/>
              <w:rPr>
                <w:sz w:val="23"/>
              </w:rPr>
            </w:pPr>
          </w:p>
          <w:p w:rsidR="00CD081E" w:rsidRDefault="00BD4E48">
            <w:pPr>
              <w:pStyle w:val="TableParagraph"/>
              <w:spacing w:before="1"/>
              <w:ind w:left="189" w:right="154"/>
              <w:jc w:val="center"/>
              <w:rPr>
                <w:sz w:val="24"/>
              </w:rPr>
            </w:pPr>
            <w:r>
              <w:rPr>
                <w:sz w:val="24"/>
              </w:rPr>
              <w:t>Класс</w:t>
            </w:r>
          </w:p>
        </w:tc>
        <w:tc>
          <w:tcPr>
            <w:tcW w:w="6972" w:type="dxa"/>
          </w:tcPr>
          <w:p w:rsidR="00CD081E" w:rsidRDefault="00CD081E">
            <w:pPr>
              <w:pStyle w:val="TableParagraph"/>
              <w:rPr>
                <w:sz w:val="23"/>
              </w:rPr>
            </w:pPr>
          </w:p>
          <w:p w:rsidR="00CD081E" w:rsidRDefault="00BD4E48">
            <w:pPr>
              <w:pStyle w:val="TableParagraph"/>
              <w:spacing w:before="1"/>
              <w:ind w:left="1074" w:right="1066"/>
              <w:jc w:val="center"/>
              <w:rPr>
                <w:sz w:val="24"/>
              </w:rPr>
            </w:pPr>
            <w:r>
              <w:rPr>
                <w:sz w:val="24"/>
              </w:rPr>
              <w:t>Курсы</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«История»</w:t>
            </w:r>
          </w:p>
        </w:tc>
        <w:tc>
          <w:tcPr>
            <w:tcW w:w="2059" w:type="dxa"/>
          </w:tcPr>
          <w:p w:rsidR="00CD081E" w:rsidRDefault="00BD4E48">
            <w:pPr>
              <w:pStyle w:val="TableParagraph"/>
              <w:spacing w:line="237" w:lineRule="auto"/>
              <w:ind w:left="254" w:right="241"/>
              <w:jc w:val="center"/>
              <w:rPr>
                <w:sz w:val="24"/>
              </w:rPr>
            </w:pPr>
            <w:r>
              <w:rPr>
                <w:sz w:val="24"/>
              </w:rPr>
              <w:t>Примерное</w:t>
            </w:r>
            <w:r>
              <w:rPr>
                <w:spacing w:val="-57"/>
                <w:sz w:val="24"/>
              </w:rPr>
              <w:t xml:space="preserve"> </w:t>
            </w:r>
            <w:r>
              <w:rPr>
                <w:sz w:val="24"/>
              </w:rPr>
              <w:t>количество</w:t>
            </w:r>
          </w:p>
          <w:p w:rsidR="00CD081E" w:rsidRDefault="00BD4E48">
            <w:pPr>
              <w:pStyle w:val="TableParagraph"/>
              <w:spacing w:line="261" w:lineRule="exact"/>
              <w:ind w:left="254" w:right="252"/>
              <w:jc w:val="center"/>
              <w:rPr>
                <w:sz w:val="24"/>
              </w:rPr>
            </w:pPr>
            <w:r>
              <w:rPr>
                <w:sz w:val="24"/>
              </w:rPr>
              <w:t>учебных</w:t>
            </w:r>
            <w:r>
              <w:rPr>
                <w:spacing w:val="-5"/>
                <w:sz w:val="24"/>
              </w:rPr>
              <w:t xml:space="preserve"> </w:t>
            </w:r>
            <w:r>
              <w:rPr>
                <w:sz w:val="24"/>
              </w:rPr>
              <w:t>часов</w:t>
            </w:r>
          </w:p>
        </w:tc>
      </w:tr>
      <w:tr w:rsidR="00CD081E">
        <w:trPr>
          <w:trHeight w:val="278"/>
        </w:trPr>
        <w:tc>
          <w:tcPr>
            <w:tcW w:w="994" w:type="dxa"/>
          </w:tcPr>
          <w:p w:rsidR="00CD081E" w:rsidRDefault="00BD4E48">
            <w:pPr>
              <w:pStyle w:val="TableParagraph"/>
              <w:spacing w:line="258" w:lineRule="exact"/>
              <w:ind w:left="39"/>
              <w:jc w:val="center"/>
              <w:rPr>
                <w:sz w:val="24"/>
              </w:rPr>
            </w:pPr>
            <w:r>
              <w:rPr>
                <w:sz w:val="24"/>
              </w:rPr>
              <w:t>5</w:t>
            </w:r>
          </w:p>
        </w:tc>
        <w:tc>
          <w:tcPr>
            <w:tcW w:w="6972" w:type="dxa"/>
          </w:tcPr>
          <w:p w:rsidR="00CD081E" w:rsidRDefault="00BD4E48">
            <w:pPr>
              <w:pStyle w:val="TableParagraph"/>
              <w:spacing w:line="258"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z w:val="24"/>
              </w:rPr>
              <w:t>мира</w:t>
            </w:r>
          </w:p>
        </w:tc>
        <w:tc>
          <w:tcPr>
            <w:tcW w:w="2059" w:type="dxa"/>
          </w:tcPr>
          <w:p w:rsidR="00CD081E" w:rsidRDefault="00BD4E48">
            <w:pPr>
              <w:pStyle w:val="TableParagraph"/>
              <w:spacing w:line="258" w:lineRule="exact"/>
              <w:ind w:left="912"/>
              <w:rPr>
                <w:sz w:val="24"/>
              </w:rPr>
            </w:pPr>
            <w:r>
              <w:rPr>
                <w:sz w:val="24"/>
              </w:rPr>
              <w:t>68</w:t>
            </w:r>
          </w:p>
        </w:tc>
      </w:tr>
      <w:tr w:rsidR="00CD081E">
        <w:trPr>
          <w:trHeight w:val="551"/>
        </w:trPr>
        <w:tc>
          <w:tcPr>
            <w:tcW w:w="994" w:type="dxa"/>
          </w:tcPr>
          <w:p w:rsidR="00CD081E" w:rsidRDefault="00BD4E48">
            <w:pPr>
              <w:pStyle w:val="TableParagraph"/>
              <w:spacing w:line="268" w:lineRule="exact"/>
              <w:ind w:left="39"/>
              <w:jc w:val="center"/>
              <w:rPr>
                <w:sz w:val="24"/>
              </w:rPr>
            </w:pPr>
            <w:r>
              <w:rPr>
                <w:sz w:val="24"/>
              </w:rPr>
              <w:t>6</w:t>
            </w:r>
          </w:p>
        </w:tc>
        <w:tc>
          <w:tcPr>
            <w:tcW w:w="6972" w:type="dxa"/>
          </w:tcPr>
          <w:p w:rsidR="00CD081E" w:rsidRDefault="00BD4E48">
            <w:pPr>
              <w:pStyle w:val="TableParagraph"/>
              <w:spacing w:line="267" w:lineRule="exact"/>
              <w:ind w:left="115"/>
              <w:rPr>
                <w:sz w:val="24"/>
              </w:rPr>
            </w:pPr>
            <w:r>
              <w:rPr>
                <w:sz w:val="24"/>
              </w:rPr>
              <w:t>Всеобщая</w:t>
            </w:r>
            <w:r>
              <w:rPr>
                <w:spacing w:val="-2"/>
                <w:sz w:val="24"/>
              </w:rPr>
              <w:t xml:space="preserve"> </w:t>
            </w:r>
            <w:r>
              <w:rPr>
                <w:sz w:val="24"/>
              </w:rPr>
              <w:t>история. История</w:t>
            </w:r>
            <w:r>
              <w:rPr>
                <w:spacing w:val="-7"/>
                <w:sz w:val="24"/>
              </w:rPr>
              <w:t xml:space="preserve"> </w:t>
            </w:r>
            <w:r>
              <w:rPr>
                <w:sz w:val="24"/>
              </w:rPr>
              <w:t>Средних</w:t>
            </w:r>
            <w:r>
              <w:rPr>
                <w:spacing w:val="-6"/>
                <w:sz w:val="24"/>
              </w:rPr>
              <w:t xml:space="preserve"> </w:t>
            </w:r>
            <w:r>
              <w:rPr>
                <w:sz w:val="24"/>
              </w:rPr>
              <w:t>веков.</w:t>
            </w:r>
          </w:p>
          <w:p w:rsidR="00CD081E" w:rsidRDefault="00BD4E48">
            <w:pPr>
              <w:pStyle w:val="TableParagraph"/>
              <w:spacing w:line="265" w:lineRule="exact"/>
              <w:ind w:left="115"/>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59" w:type="dxa"/>
          </w:tcPr>
          <w:p w:rsidR="00CD081E" w:rsidRDefault="00BD4E48">
            <w:pPr>
              <w:pStyle w:val="TableParagraph"/>
              <w:spacing w:line="267" w:lineRule="exact"/>
              <w:ind w:left="254" w:right="239"/>
              <w:jc w:val="center"/>
              <w:rPr>
                <w:sz w:val="24"/>
              </w:rPr>
            </w:pPr>
            <w:r>
              <w:rPr>
                <w:sz w:val="24"/>
              </w:rPr>
              <w:t>23</w:t>
            </w:r>
          </w:p>
          <w:p w:rsidR="00CD081E" w:rsidRDefault="00BD4E48">
            <w:pPr>
              <w:pStyle w:val="TableParagraph"/>
              <w:spacing w:line="265" w:lineRule="exact"/>
              <w:ind w:left="254" w:right="239"/>
              <w:jc w:val="center"/>
              <w:rPr>
                <w:sz w:val="24"/>
              </w:rPr>
            </w:pPr>
            <w:r>
              <w:rPr>
                <w:sz w:val="24"/>
              </w:rPr>
              <w:t>45</w:t>
            </w:r>
          </w:p>
        </w:tc>
      </w:tr>
      <w:tr w:rsidR="00CD081E">
        <w:trPr>
          <w:trHeight w:val="1103"/>
        </w:trPr>
        <w:tc>
          <w:tcPr>
            <w:tcW w:w="994" w:type="dxa"/>
          </w:tcPr>
          <w:p w:rsidR="00CD081E" w:rsidRDefault="00BD4E48">
            <w:pPr>
              <w:pStyle w:val="TableParagraph"/>
              <w:spacing w:line="268" w:lineRule="exact"/>
              <w:ind w:left="39"/>
              <w:jc w:val="center"/>
              <w:rPr>
                <w:sz w:val="24"/>
              </w:rPr>
            </w:pPr>
            <w:r>
              <w:rPr>
                <w:sz w:val="24"/>
              </w:rPr>
              <w:t>7</w:t>
            </w:r>
          </w:p>
        </w:tc>
        <w:tc>
          <w:tcPr>
            <w:tcW w:w="6972" w:type="dxa"/>
          </w:tcPr>
          <w:p w:rsidR="00CD081E" w:rsidRDefault="00BD4E48">
            <w:pPr>
              <w:pStyle w:val="TableParagraph"/>
              <w:spacing w:line="237" w:lineRule="auto"/>
              <w:ind w:left="115"/>
              <w:rPr>
                <w:sz w:val="24"/>
              </w:rPr>
            </w:pPr>
            <w:r>
              <w:rPr>
                <w:sz w:val="24"/>
              </w:rPr>
              <w:t>Всеобщая</w:t>
            </w:r>
            <w:r>
              <w:rPr>
                <w:spacing w:val="42"/>
                <w:sz w:val="24"/>
              </w:rPr>
              <w:t xml:space="preserve"> </w:t>
            </w:r>
            <w:r>
              <w:rPr>
                <w:sz w:val="24"/>
              </w:rPr>
              <w:t>история.</w:t>
            </w:r>
            <w:r>
              <w:rPr>
                <w:spacing w:val="44"/>
                <w:sz w:val="24"/>
              </w:rPr>
              <w:t xml:space="preserve"> </w:t>
            </w:r>
            <w:r>
              <w:rPr>
                <w:sz w:val="24"/>
              </w:rPr>
              <w:t>История</w:t>
            </w:r>
            <w:r>
              <w:rPr>
                <w:spacing w:val="37"/>
                <w:sz w:val="24"/>
              </w:rPr>
              <w:t xml:space="preserve"> </w:t>
            </w:r>
            <w:r>
              <w:rPr>
                <w:sz w:val="24"/>
              </w:rPr>
              <w:t>нового</w:t>
            </w:r>
            <w:r>
              <w:rPr>
                <w:spacing w:val="46"/>
                <w:sz w:val="24"/>
              </w:rPr>
              <w:t xml:space="preserve"> </w:t>
            </w:r>
            <w:r>
              <w:rPr>
                <w:sz w:val="24"/>
              </w:rPr>
              <w:t>времени.</w:t>
            </w:r>
            <w:r>
              <w:rPr>
                <w:spacing w:val="39"/>
                <w:sz w:val="24"/>
              </w:rPr>
              <w:t xml:space="preserve"> </w:t>
            </w:r>
            <w:r>
              <w:rPr>
                <w:sz w:val="24"/>
              </w:rPr>
              <w:t>Конец</w:t>
            </w:r>
            <w:r>
              <w:rPr>
                <w:spacing w:val="51"/>
                <w:sz w:val="24"/>
              </w:rPr>
              <w:t xml:space="preserve"> </w:t>
            </w:r>
            <w:r>
              <w:rPr>
                <w:sz w:val="24"/>
              </w:rPr>
              <w:t>XV—XVII</w:t>
            </w:r>
            <w:r>
              <w:rPr>
                <w:spacing w:val="-57"/>
                <w:sz w:val="24"/>
              </w:rPr>
              <w:t xml:space="preserve"> </w:t>
            </w:r>
            <w:r>
              <w:rPr>
                <w:sz w:val="24"/>
              </w:rPr>
              <w:t>вв.</w:t>
            </w:r>
          </w:p>
          <w:p w:rsidR="00CD081E" w:rsidRDefault="00BD4E48">
            <w:pPr>
              <w:pStyle w:val="TableParagraph"/>
              <w:spacing w:line="274" w:lineRule="exact"/>
              <w:ind w:left="115" w:right="28"/>
              <w:rPr>
                <w:sz w:val="24"/>
              </w:rPr>
            </w:pPr>
            <w:r>
              <w:rPr>
                <w:sz w:val="24"/>
              </w:rPr>
              <w:t>История</w:t>
            </w:r>
            <w:r>
              <w:rPr>
                <w:spacing w:val="3"/>
                <w:sz w:val="24"/>
              </w:rPr>
              <w:t xml:space="preserve"> </w:t>
            </w:r>
            <w:r>
              <w:rPr>
                <w:sz w:val="24"/>
              </w:rPr>
              <w:t>России.</w:t>
            </w:r>
            <w:r>
              <w:rPr>
                <w:spacing w:val="6"/>
                <w:sz w:val="24"/>
              </w:rPr>
              <w:t xml:space="preserve"> </w:t>
            </w:r>
            <w:r>
              <w:rPr>
                <w:sz w:val="24"/>
              </w:rPr>
              <w:t>Россия</w:t>
            </w:r>
            <w:r>
              <w:rPr>
                <w:spacing w:val="4"/>
                <w:sz w:val="24"/>
              </w:rPr>
              <w:t xml:space="preserve"> </w:t>
            </w:r>
            <w:r>
              <w:rPr>
                <w:sz w:val="24"/>
              </w:rPr>
              <w:t>в</w:t>
            </w:r>
            <w:r>
              <w:rPr>
                <w:spacing w:val="7"/>
                <w:sz w:val="24"/>
              </w:rPr>
              <w:t xml:space="preserve"> </w:t>
            </w:r>
            <w:r>
              <w:rPr>
                <w:sz w:val="24"/>
              </w:rPr>
              <w:t>XVI—XVII</w:t>
            </w:r>
            <w:r>
              <w:rPr>
                <w:spacing w:val="6"/>
                <w:sz w:val="24"/>
              </w:rPr>
              <w:t xml:space="preserve"> </w:t>
            </w:r>
            <w:r>
              <w:rPr>
                <w:sz w:val="24"/>
              </w:rPr>
              <w:t>вв.: от</w:t>
            </w:r>
            <w:r>
              <w:rPr>
                <w:spacing w:val="4"/>
                <w:sz w:val="24"/>
              </w:rPr>
              <w:t xml:space="preserve"> </w:t>
            </w:r>
            <w:r>
              <w:rPr>
                <w:sz w:val="24"/>
              </w:rPr>
              <w:t>великого</w:t>
            </w:r>
            <w:r>
              <w:rPr>
                <w:spacing w:val="13"/>
                <w:sz w:val="24"/>
              </w:rPr>
              <w:t xml:space="preserve"> </w:t>
            </w:r>
            <w:r>
              <w:rPr>
                <w:sz w:val="24"/>
              </w:rPr>
              <w:t>княжества</w:t>
            </w:r>
            <w:r>
              <w:rPr>
                <w:spacing w:val="-57"/>
                <w:sz w:val="24"/>
              </w:rPr>
              <w:t xml:space="preserve"> </w:t>
            </w:r>
            <w:r>
              <w:rPr>
                <w:sz w:val="24"/>
              </w:rPr>
              <w:t>к царству</w:t>
            </w:r>
          </w:p>
        </w:tc>
        <w:tc>
          <w:tcPr>
            <w:tcW w:w="2059" w:type="dxa"/>
          </w:tcPr>
          <w:p w:rsidR="00CD081E" w:rsidRDefault="00BD4E48">
            <w:pPr>
              <w:pStyle w:val="TableParagraph"/>
              <w:spacing w:line="268" w:lineRule="exact"/>
              <w:ind w:left="254" w:right="238"/>
              <w:jc w:val="center"/>
              <w:rPr>
                <w:sz w:val="24"/>
              </w:rPr>
            </w:pPr>
            <w:r>
              <w:rPr>
                <w:sz w:val="24"/>
              </w:rPr>
              <w:t>23</w:t>
            </w:r>
          </w:p>
          <w:p w:rsidR="00CD081E" w:rsidRDefault="00CD081E">
            <w:pPr>
              <w:pStyle w:val="TableParagraph"/>
              <w:rPr>
                <w:sz w:val="24"/>
              </w:rPr>
            </w:pPr>
          </w:p>
          <w:p w:rsidR="00CD081E" w:rsidRDefault="00BD4E48">
            <w:pPr>
              <w:pStyle w:val="TableParagraph"/>
              <w:ind w:left="254" w:right="239"/>
              <w:jc w:val="center"/>
              <w:rPr>
                <w:sz w:val="24"/>
              </w:rPr>
            </w:pPr>
            <w:r>
              <w:rPr>
                <w:sz w:val="24"/>
              </w:rPr>
              <w:t>45</w:t>
            </w:r>
          </w:p>
        </w:tc>
      </w:tr>
      <w:tr w:rsidR="00CD081E">
        <w:trPr>
          <w:trHeight w:val="552"/>
        </w:trPr>
        <w:tc>
          <w:tcPr>
            <w:tcW w:w="994" w:type="dxa"/>
          </w:tcPr>
          <w:p w:rsidR="00CD081E" w:rsidRDefault="00BD4E48">
            <w:pPr>
              <w:pStyle w:val="TableParagraph"/>
              <w:spacing w:line="268" w:lineRule="exact"/>
              <w:ind w:left="39"/>
              <w:jc w:val="center"/>
              <w:rPr>
                <w:sz w:val="24"/>
              </w:rPr>
            </w:pPr>
            <w:r>
              <w:rPr>
                <w:sz w:val="24"/>
              </w:rPr>
              <w:t>8</w:t>
            </w:r>
          </w:p>
        </w:tc>
        <w:tc>
          <w:tcPr>
            <w:tcW w:w="6972" w:type="dxa"/>
          </w:tcPr>
          <w:p w:rsidR="00CD081E" w:rsidRDefault="00BD4E48">
            <w:pPr>
              <w:pStyle w:val="TableParagraph"/>
              <w:spacing w:line="267" w:lineRule="exact"/>
              <w:ind w:left="115"/>
              <w:rPr>
                <w:sz w:val="24"/>
              </w:rPr>
            </w:pPr>
            <w:r>
              <w:rPr>
                <w:sz w:val="24"/>
              </w:rPr>
              <w:t>Всеобщая</w:t>
            </w:r>
            <w:r>
              <w:rPr>
                <w:spacing w:val="45"/>
                <w:sz w:val="24"/>
              </w:rPr>
              <w:t xml:space="preserve"> </w:t>
            </w:r>
            <w:r>
              <w:rPr>
                <w:sz w:val="24"/>
              </w:rPr>
              <w:t>история.</w:t>
            </w:r>
            <w:r>
              <w:rPr>
                <w:spacing w:val="43"/>
                <w:sz w:val="24"/>
              </w:rPr>
              <w:t xml:space="preserve"> </w:t>
            </w:r>
            <w:r>
              <w:rPr>
                <w:sz w:val="24"/>
              </w:rPr>
              <w:t>История</w:t>
            </w:r>
            <w:r>
              <w:rPr>
                <w:spacing w:val="40"/>
                <w:sz w:val="24"/>
              </w:rPr>
              <w:t xml:space="preserve"> </w:t>
            </w:r>
            <w:r>
              <w:rPr>
                <w:sz w:val="24"/>
              </w:rPr>
              <w:t>нового</w:t>
            </w:r>
            <w:r>
              <w:rPr>
                <w:spacing w:val="46"/>
                <w:sz w:val="24"/>
              </w:rPr>
              <w:t xml:space="preserve"> </w:t>
            </w:r>
            <w:r>
              <w:rPr>
                <w:sz w:val="24"/>
              </w:rPr>
              <w:t>времени.</w:t>
            </w:r>
            <w:r>
              <w:rPr>
                <w:spacing w:val="44"/>
                <w:sz w:val="24"/>
              </w:rPr>
              <w:t xml:space="preserve"> </w:t>
            </w:r>
            <w:r>
              <w:rPr>
                <w:sz w:val="24"/>
              </w:rPr>
              <w:t>XVIII</w:t>
            </w:r>
            <w:r>
              <w:rPr>
                <w:spacing w:val="43"/>
                <w:sz w:val="24"/>
              </w:rPr>
              <w:t xml:space="preserve"> </w:t>
            </w:r>
            <w:r>
              <w:rPr>
                <w:sz w:val="24"/>
              </w:rPr>
              <w:t>в.</w:t>
            </w:r>
            <w:r>
              <w:rPr>
                <w:spacing w:val="48"/>
                <w:sz w:val="24"/>
              </w:rPr>
              <w:t xml:space="preserve"> </w:t>
            </w:r>
            <w:r>
              <w:rPr>
                <w:sz w:val="24"/>
              </w:rPr>
              <w:t>История</w:t>
            </w:r>
          </w:p>
          <w:p w:rsidR="00CD081E" w:rsidRDefault="00BD4E48">
            <w:pPr>
              <w:pStyle w:val="TableParagraph"/>
              <w:spacing w:line="265" w:lineRule="exact"/>
              <w:ind w:left="115"/>
              <w:rPr>
                <w:sz w:val="24"/>
              </w:rPr>
            </w:pPr>
            <w:r>
              <w:rPr>
                <w:sz w:val="24"/>
              </w:rPr>
              <w:t>России.</w:t>
            </w:r>
            <w:r>
              <w:rPr>
                <w:spacing w:val="-3"/>
                <w:sz w:val="24"/>
              </w:rPr>
              <w:t xml:space="preserve"> </w:t>
            </w:r>
            <w:r>
              <w:rPr>
                <w:sz w:val="24"/>
              </w:rPr>
              <w:t>Россия в</w:t>
            </w:r>
            <w:r>
              <w:rPr>
                <w:spacing w:val="-3"/>
                <w:sz w:val="24"/>
              </w:rPr>
              <w:t xml:space="preserve"> </w:t>
            </w:r>
            <w:r>
              <w:rPr>
                <w:sz w:val="24"/>
              </w:rPr>
              <w:t>конце</w:t>
            </w:r>
            <w:r>
              <w:rPr>
                <w:spacing w:val="4"/>
                <w:sz w:val="24"/>
              </w:rPr>
              <w:t xml:space="preserve"> </w:t>
            </w:r>
            <w:r>
              <w:rPr>
                <w:sz w:val="24"/>
              </w:rPr>
              <w:t>XVII— XVIII</w:t>
            </w:r>
            <w:r>
              <w:rPr>
                <w:spacing w:val="-3"/>
                <w:sz w:val="24"/>
              </w:rPr>
              <w:t xml:space="preserve"> </w:t>
            </w:r>
            <w:r>
              <w:rPr>
                <w:sz w:val="24"/>
              </w:rPr>
              <w:t>вв.:</w:t>
            </w:r>
            <w:r>
              <w:rPr>
                <w:spacing w:val="-8"/>
                <w:sz w:val="24"/>
              </w:rPr>
              <w:t xml:space="preserve"> </w:t>
            </w:r>
            <w:r>
              <w:rPr>
                <w:sz w:val="24"/>
              </w:rPr>
              <w:t>от царства</w:t>
            </w:r>
            <w:r>
              <w:rPr>
                <w:spacing w:val="-1"/>
                <w:sz w:val="24"/>
              </w:rPr>
              <w:t xml:space="preserve"> </w:t>
            </w:r>
            <w:r>
              <w:rPr>
                <w:sz w:val="24"/>
              </w:rPr>
              <w:t>к</w:t>
            </w:r>
            <w:r>
              <w:rPr>
                <w:spacing w:val="-1"/>
                <w:sz w:val="24"/>
              </w:rPr>
              <w:t xml:space="preserve"> </w:t>
            </w:r>
            <w:r>
              <w:rPr>
                <w:sz w:val="24"/>
              </w:rPr>
              <w:t>империи</w:t>
            </w:r>
          </w:p>
        </w:tc>
        <w:tc>
          <w:tcPr>
            <w:tcW w:w="2059" w:type="dxa"/>
          </w:tcPr>
          <w:p w:rsidR="00CD081E" w:rsidRDefault="00BD4E48">
            <w:pPr>
              <w:pStyle w:val="TableParagraph"/>
              <w:spacing w:line="267" w:lineRule="exact"/>
              <w:ind w:left="254" w:right="239"/>
              <w:jc w:val="center"/>
              <w:rPr>
                <w:sz w:val="24"/>
              </w:rPr>
            </w:pPr>
            <w:r>
              <w:rPr>
                <w:sz w:val="24"/>
              </w:rPr>
              <w:t>23</w:t>
            </w:r>
          </w:p>
          <w:p w:rsidR="00CD081E" w:rsidRDefault="00BD4E48">
            <w:pPr>
              <w:pStyle w:val="TableParagraph"/>
              <w:spacing w:line="265" w:lineRule="exact"/>
              <w:ind w:left="254" w:right="239"/>
              <w:jc w:val="center"/>
              <w:rPr>
                <w:sz w:val="24"/>
              </w:rPr>
            </w:pPr>
            <w:r>
              <w:rPr>
                <w:sz w:val="24"/>
              </w:rPr>
              <w:t>45</w:t>
            </w:r>
          </w:p>
        </w:tc>
      </w:tr>
      <w:tr w:rsidR="00CD081E">
        <w:trPr>
          <w:trHeight w:val="825"/>
        </w:trPr>
        <w:tc>
          <w:tcPr>
            <w:tcW w:w="994" w:type="dxa"/>
          </w:tcPr>
          <w:p w:rsidR="00CD081E" w:rsidRDefault="00BD4E48">
            <w:pPr>
              <w:pStyle w:val="TableParagraph"/>
              <w:spacing w:line="268" w:lineRule="exact"/>
              <w:ind w:left="39"/>
              <w:jc w:val="center"/>
              <w:rPr>
                <w:sz w:val="24"/>
              </w:rPr>
            </w:pPr>
            <w:r>
              <w:rPr>
                <w:sz w:val="24"/>
              </w:rPr>
              <w:t>9</w:t>
            </w:r>
          </w:p>
        </w:tc>
        <w:tc>
          <w:tcPr>
            <w:tcW w:w="6972" w:type="dxa"/>
          </w:tcPr>
          <w:p w:rsidR="00CD081E" w:rsidRDefault="00BD4E48">
            <w:pPr>
              <w:pStyle w:val="TableParagraph"/>
              <w:spacing w:line="237" w:lineRule="auto"/>
              <w:ind w:left="115"/>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4"/>
                <w:sz w:val="24"/>
              </w:rPr>
              <w:t xml:space="preserve"> </w:t>
            </w:r>
            <w:r>
              <w:rPr>
                <w:sz w:val="24"/>
              </w:rPr>
              <w:t>нового</w:t>
            </w:r>
            <w:r>
              <w:rPr>
                <w:spacing w:val="19"/>
                <w:sz w:val="24"/>
              </w:rPr>
              <w:t xml:space="preserve"> </w:t>
            </w:r>
            <w:r>
              <w:rPr>
                <w:sz w:val="24"/>
              </w:rPr>
              <w:t>времени.</w:t>
            </w:r>
            <w:r>
              <w:rPr>
                <w:spacing w:val="23"/>
                <w:sz w:val="24"/>
              </w:rPr>
              <w:t xml:space="preserve"> </w:t>
            </w:r>
            <w:r>
              <w:rPr>
                <w:sz w:val="24"/>
              </w:rPr>
              <w:t>XIX</w:t>
            </w:r>
            <w:r>
              <w:rPr>
                <w:spacing w:val="19"/>
                <w:sz w:val="24"/>
              </w:rPr>
              <w:t xml:space="preserve"> </w:t>
            </w:r>
            <w:r>
              <w:rPr>
                <w:sz w:val="24"/>
              </w:rPr>
              <w:t>—</w:t>
            </w:r>
            <w:r>
              <w:rPr>
                <w:spacing w:val="19"/>
                <w:sz w:val="24"/>
              </w:rPr>
              <w:t xml:space="preserve"> </w:t>
            </w:r>
            <w:r>
              <w:rPr>
                <w:sz w:val="24"/>
              </w:rPr>
              <w:t>начало</w:t>
            </w:r>
            <w:r>
              <w:rPr>
                <w:spacing w:val="24"/>
                <w:sz w:val="24"/>
              </w:rPr>
              <w:t xml:space="preserve"> </w:t>
            </w:r>
            <w:r>
              <w:rPr>
                <w:sz w:val="24"/>
              </w:rPr>
              <w:t>ХХ</w:t>
            </w:r>
            <w:r>
              <w:rPr>
                <w:spacing w:val="-57"/>
                <w:sz w:val="24"/>
              </w:rPr>
              <w:t xml:space="preserve"> </w:t>
            </w:r>
            <w:r>
              <w:rPr>
                <w:sz w:val="24"/>
              </w:rPr>
              <w:t>в.</w:t>
            </w:r>
          </w:p>
          <w:p w:rsidR="00CD081E" w:rsidRDefault="00BD4E48">
            <w:pPr>
              <w:pStyle w:val="TableParagraph"/>
              <w:spacing w:line="261"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Российская империя</w:t>
            </w:r>
            <w:r>
              <w:rPr>
                <w:spacing w:val="-4"/>
                <w:sz w:val="24"/>
              </w:rPr>
              <w:t xml:space="preserve"> </w:t>
            </w:r>
            <w:r>
              <w:rPr>
                <w:sz w:val="24"/>
              </w:rPr>
              <w:t>в</w:t>
            </w:r>
            <w:r>
              <w:rPr>
                <w:spacing w:val="7"/>
                <w:sz w:val="24"/>
              </w:rPr>
              <w:t xml:space="preserve"> </w:t>
            </w:r>
            <w:r>
              <w:rPr>
                <w:sz w:val="24"/>
              </w:rPr>
              <w:t>XIX —</w:t>
            </w:r>
            <w:r>
              <w:rPr>
                <w:spacing w:val="-10"/>
                <w:sz w:val="24"/>
              </w:rPr>
              <w:t xml:space="preserve"> </w:t>
            </w:r>
            <w:r>
              <w:rPr>
                <w:sz w:val="24"/>
              </w:rPr>
              <w:t>начале ХХ</w:t>
            </w:r>
            <w:r>
              <w:rPr>
                <w:spacing w:val="-1"/>
                <w:sz w:val="24"/>
              </w:rPr>
              <w:t xml:space="preserve"> </w:t>
            </w:r>
            <w:r>
              <w:rPr>
                <w:sz w:val="24"/>
              </w:rPr>
              <w:t>в.</w:t>
            </w:r>
          </w:p>
        </w:tc>
        <w:tc>
          <w:tcPr>
            <w:tcW w:w="2059" w:type="dxa"/>
          </w:tcPr>
          <w:p w:rsidR="00CD081E" w:rsidRDefault="00CD081E">
            <w:pPr>
              <w:pStyle w:val="TableParagraph"/>
              <w:rPr>
                <w:sz w:val="23"/>
              </w:rPr>
            </w:pPr>
          </w:p>
          <w:p w:rsidR="00CD081E" w:rsidRDefault="00BD4E48">
            <w:pPr>
              <w:pStyle w:val="TableParagraph"/>
              <w:spacing w:before="1"/>
              <w:ind w:left="912"/>
              <w:rPr>
                <w:sz w:val="24"/>
              </w:rPr>
            </w:pPr>
            <w:r>
              <w:rPr>
                <w:sz w:val="24"/>
              </w:rPr>
              <w:t>68</w:t>
            </w:r>
          </w:p>
        </w:tc>
      </w:tr>
      <w:tr w:rsidR="00CD081E">
        <w:trPr>
          <w:trHeight w:val="278"/>
        </w:trPr>
        <w:tc>
          <w:tcPr>
            <w:tcW w:w="994" w:type="dxa"/>
          </w:tcPr>
          <w:p w:rsidR="00CD081E" w:rsidRDefault="00BD4E48">
            <w:pPr>
              <w:pStyle w:val="TableParagraph"/>
              <w:spacing w:line="258" w:lineRule="exact"/>
              <w:ind w:left="39"/>
              <w:jc w:val="center"/>
              <w:rPr>
                <w:sz w:val="24"/>
              </w:rPr>
            </w:pPr>
            <w:r>
              <w:rPr>
                <w:sz w:val="24"/>
              </w:rPr>
              <w:t>9</w:t>
            </w:r>
          </w:p>
        </w:tc>
        <w:tc>
          <w:tcPr>
            <w:tcW w:w="6972" w:type="dxa"/>
          </w:tcPr>
          <w:p w:rsidR="00CD081E" w:rsidRDefault="00BD4E48">
            <w:pPr>
              <w:pStyle w:val="TableParagraph"/>
              <w:spacing w:line="258" w:lineRule="exact"/>
              <w:ind w:left="115"/>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w:t>
            </w:r>
          </w:p>
        </w:tc>
        <w:tc>
          <w:tcPr>
            <w:tcW w:w="2059" w:type="dxa"/>
          </w:tcPr>
          <w:p w:rsidR="00CD081E" w:rsidRDefault="00BD4E48">
            <w:pPr>
              <w:pStyle w:val="TableParagraph"/>
              <w:spacing w:line="258" w:lineRule="exact"/>
              <w:ind w:left="912"/>
              <w:rPr>
                <w:sz w:val="24"/>
              </w:rPr>
            </w:pPr>
            <w:r>
              <w:rPr>
                <w:sz w:val="24"/>
              </w:rPr>
              <w:t>17</w:t>
            </w:r>
          </w:p>
        </w:tc>
      </w:tr>
    </w:tbl>
    <w:p w:rsidR="00CD081E" w:rsidRDefault="00CD081E">
      <w:pPr>
        <w:pStyle w:val="a3"/>
        <w:spacing w:before="8"/>
        <w:ind w:left="0" w:firstLine="0"/>
        <w:jc w:val="left"/>
        <w:rPr>
          <w:sz w:val="23"/>
        </w:rPr>
      </w:pPr>
    </w:p>
    <w:p w:rsidR="00CD081E" w:rsidRDefault="00BD4E48">
      <w:pPr>
        <w:pStyle w:val="a3"/>
        <w:spacing w:line="237" w:lineRule="auto"/>
        <w:ind w:left="1670" w:right="6079" w:firstLine="0"/>
      </w:pPr>
      <w:r>
        <w:t>Содержание обучения в 5 классе.</w:t>
      </w:r>
      <w:r>
        <w:rPr>
          <w:spacing w:val="-57"/>
        </w:rPr>
        <w:t xml:space="preserve"> </w:t>
      </w:r>
      <w:r>
        <w:t>История</w:t>
      </w:r>
      <w:r>
        <w:rPr>
          <w:spacing w:val="-4"/>
        </w:rPr>
        <w:t xml:space="preserve"> </w:t>
      </w:r>
      <w:r>
        <w:t>Древнего</w:t>
      </w:r>
      <w:r>
        <w:rPr>
          <w:spacing w:val="1"/>
        </w:rPr>
        <w:t xml:space="preserve"> </w:t>
      </w:r>
      <w:r>
        <w:t>мира.</w:t>
      </w:r>
    </w:p>
    <w:p w:rsidR="00CD081E" w:rsidRDefault="00BD4E48">
      <w:pPr>
        <w:pStyle w:val="a3"/>
        <w:spacing w:before="4"/>
        <w:ind w:right="1132"/>
      </w:pPr>
      <w:r>
        <w:t>Введение. Что изучает история. Источники исторических знаний. Специальные</w:t>
      </w:r>
      <w:r>
        <w:rPr>
          <w:spacing w:val="1"/>
        </w:rPr>
        <w:t xml:space="preserve"> </w:t>
      </w:r>
      <w:r>
        <w:t>(вспомогательные) исторические дисциплины. Историческая хронология (счет лет «до</w:t>
      </w:r>
      <w:r>
        <w:rPr>
          <w:spacing w:val="1"/>
        </w:rPr>
        <w:t xml:space="preserve"> </w:t>
      </w:r>
      <w:r>
        <w:t>н.</w:t>
      </w:r>
      <w:r>
        <w:rPr>
          <w:spacing w:val="3"/>
        </w:rPr>
        <w:t xml:space="preserve"> </w:t>
      </w:r>
      <w:r>
        <w:t>э.»</w:t>
      </w:r>
      <w:r>
        <w:rPr>
          <w:spacing w:val="-3"/>
        </w:rPr>
        <w:t xml:space="preserve"> </w:t>
      </w:r>
      <w:r>
        <w:t xml:space="preserve">и </w:t>
      </w:r>
      <w:r>
        <w:rPr>
          <w:position w:val="1"/>
        </w:rPr>
        <w:t>«н.</w:t>
      </w:r>
      <w:r>
        <w:rPr>
          <w:spacing w:val="3"/>
          <w:position w:val="1"/>
        </w:rPr>
        <w:t xml:space="preserve"> </w:t>
      </w:r>
      <w:r>
        <w:rPr>
          <w:position w:val="1"/>
        </w:rPr>
        <w:t>э.»).</w:t>
      </w:r>
      <w:r>
        <w:rPr>
          <w:spacing w:val="4"/>
          <w:position w:val="1"/>
        </w:rPr>
        <w:t xml:space="preserve"> </w:t>
      </w:r>
      <w:r>
        <w:rPr>
          <w:position w:val="1"/>
        </w:rPr>
        <w:t>Историческая</w:t>
      </w:r>
      <w:r>
        <w:rPr>
          <w:spacing w:val="2"/>
          <w:position w:val="1"/>
        </w:rPr>
        <w:t xml:space="preserve"> </w:t>
      </w:r>
      <w:r>
        <w:rPr>
          <w:position w:val="1"/>
        </w:rPr>
        <w:t>карта.</w:t>
      </w:r>
    </w:p>
    <w:p w:rsidR="00CD081E" w:rsidRDefault="00BD4E48">
      <w:pPr>
        <w:pStyle w:val="a3"/>
        <w:spacing w:line="273" w:lineRule="exact"/>
        <w:ind w:left="1670" w:firstLine="0"/>
        <w:jc w:val="left"/>
      </w:pPr>
      <w:r>
        <w:t>Первобытность.</w:t>
      </w:r>
    </w:p>
    <w:p w:rsidR="00CD081E" w:rsidRDefault="00BD4E48">
      <w:pPr>
        <w:pStyle w:val="a3"/>
        <w:spacing w:before="3"/>
        <w:ind w:right="1126"/>
      </w:pPr>
      <w:r>
        <w:t>Происхождение, расселение и эволюция древнейшего</w:t>
      </w:r>
      <w:r>
        <w:rPr>
          <w:spacing w:val="60"/>
        </w:rPr>
        <w:t xml:space="preserve"> </w:t>
      </w:r>
      <w:r>
        <w:t>человека. Условия 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60"/>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w:t>
      </w:r>
      <w:r>
        <w:rPr>
          <w:spacing w:val="-2"/>
        </w:rPr>
        <w:t xml:space="preserve"> </w:t>
      </w:r>
      <w:r>
        <w:t>и</w:t>
      </w:r>
      <w:r>
        <w:rPr>
          <w:spacing w:val="1"/>
        </w:rPr>
        <w:t xml:space="preserve"> </w:t>
      </w:r>
      <w:r>
        <w:t>родовые</w:t>
      </w:r>
      <w:r>
        <w:rPr>
          <w:spacing w:val="-5"/>
        </w:rPr>
        <w:t xml:space="preserve"> </w:t>
      </w:r>
      <w:r>
        <w:t>отношения.</w:t>
      </w:r>
    </w:p>
    <w:p w:rsidR="00CD081E" w:rsidRDefault="00BD4E48">
      <w:pPr>
        <w:pStyle w:val="a3"/>
        <w:ind w:right="113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4"/>
        </w:rPr>
        <w:t xml:space="preserve"> </w:t>
      </w:r>
      <w:r>
        <w:t>первобытных</w:t>
      </w:r>
      <w:r>
        <w:rPr>
          <w:spacing w:val="-4"/>
        </w:rPr>
        <w:t xml:space="preserve"> </w:t>
      </w:r>
      <w:r>
        <w:t>людей.</w:t>
      </w:r>
      <w:r>
        <w:rPr>
          <w:spacing w:val="4"/>
        </w:rPr>
        <w:t xml:space="preserve"> </w:t>
      </w:r>
      <w:r>
        <w:t>Искусство</w:t>
      </w:r>
      <w:r>
        <w:rPr>
          <w:spacing w:val="5"/>
        </w:rPr>
        <w:t xml:space="preserve"> </w:t>
      </w:r>
      <w:r>
        <w:t>первобытных</w:t>
      </w:r>
      <w:r>
        <w:rPr>
          <w:spacing w:val="-4"/>
        </w:rPr>
        <w:t xml:space="preserve"> </w:t>
      </w:r>
      <w:r>
        <w:t>людей.</w:t>
      </w:r>
    </w:p>
    <w:p w:rsidR="00CD081E" w:rsidRDefault="00BD4E48">
      <w:pPr>
        <w:pStyle w:val="a3"/>
        <w:spacing w:line="242" w:lineRule="auto"/>
        <w:ind w:left="1670" w:right="1497" w:firstLine="0"/>
        <w:jc w:val="left"/>
      </w:pPr>
      <w:r>
        <w:t>Разложение</w:t>
      </w:r>
      <w:r>
        <w:rPr>
          <w:spacing w:val="-8"/>
        </w:rPr>
        <w:t xml:space="preserve"> </w:t>
      </w:r>
      <w:r>
        <w:t>первобытнообщинных</w:t>
      </w:r>
      <w:r>
        <w:rPr>
          <w:spacing w:val="-11"/>
        </w:rPr>
        <w:t xml:space="preserve"> </w:t>
      </w:r>
      <w:r>
        <w:t>отношений.</w:t>
      </w:r>
      <w:r>
        <w:rPr>
          <w:spacing w:val="-5"/>
        </w:rPr>
        <w:t xml:space="preserve"> </w:t>
      </w:r>
      <w:r>
        <w:t>На</w:t>
      </w:r>
      <w:r>
        <w:rPr>
          <w:spacing w:val="-4"/>
        </w:rPr>
        <w:t xml:space="preserve"> </w:t>
      </w:r>
      <w:r>
        <w:t>пороге</w:t>
      </w:r>
      <w:r>
        <w:rPr>
          <w:spacing w:val="-7"/>
        </w:rPr>
        <w:t xml:space="preserve"> </w:t>
      </w:r>
      <w:r>
        <w:t>цивилизации.</w:t>
      </w:r>
      <w:r>
        <w:rPr>
          <w:spacing w:val="-57"/>
        </w:rPr>
        <w:t xml:space="preserve"> </w:t>
      </w:r>
      <w:r>
        <w:t>Древний</w:t>
      </w:r>
      <w:r>
        <w:rPr>
          <w:spacing w:val="-3"/>
        </w:rPr>
        <w:t xml:space="preserve"> </w:t>
      </w:r>
      <w:r>
        <w:t>мир.</w:t>
      </w:r>
    </w:p>
    <w:p w:rsidR="00CD081E" w:rsidRDefault="00BD4E48">
      <w:pPr>
        <w:pStyle w:val="a3"/>
        <w:spacing w:line="270" w:lineRule="exact"/>
        <w:ind w:left="1670" w:firstLine="0"/>
        <w:jc w:val="left"/>
      </w:pPr>
      <w:r>
        <w:t>Понятие</w:t>
      </w:r>
      <w:r>
        <w:rPr>
          <w:spacing w:val="10"/>
        </w:rPr>
        <w:t xml:space="preserve"> </w:t>
      </w:r>
      <w:r>
        <w:t>и</w:t>
      </w:r>
      <w:r>
        <w:rPr>
          <w:spacing w:val="71"/>
        </w:rPr>
        <w:t xml:space="preserve"> </w:t>
      </w:r>
      <w:r>
        <w:t>хронологические</w:t>
      </w:r>
      <w:r>
        <w:rPr>
          <w:spacing w:val="69"/>
        </w:rPr>
        <w:t xml:space="preserve"> </w:t>
      </w:r>
      <w:r>
        <w:t>рамки</w:t>
      </w:r>
      <w:r>
        <w:rPr>
          <w:spacing w:val="66"/>
        </w:rPr>
        <w:t xml:space="preserve"> </w:t>
      </w:r>
      <w:r>
        <w:t>истории</w:t>
      </w:r>
      <w:r>
        <w:rPr>
          <w:spacing w:val="66"/>
        </w:rPr>
        <w:t xml:space="preserve"> </w:t>
      </w:r>
      <w:r>
        <w:t>Древнего</w:t>
      </w:r>
      <w:r>
        <w:rPr>
          <w:spacing w:val="74"/>
        </w:rPr>
        <w:t xml:space="preserve"> </w:t>
      </w:r>
      <w:r>
        <w:t>мира.</w:t>
      </w:r>
      <w:r>
        <w:rPr>
          <w:spacing w:val="72"/>
        </w:rPr>
        <w:t xml:space="preserve"> </w:t>
      </w:r>
      <w:r>
        <w:t>Карта</w:t>
      </w:r>
      <w:r>
        <w:rPr>
          <w:spacing w:val="70"/>
        </w:rPr>
        <w:t xml:space="preserve"> </w:t>
      </w:r>
      <w:r>
        <w:t>Древнего</w:t>
      </w:r>
    </w:p>
    <w:p w:rsidR="00CD081E" w:rsidRDefault="00BD4E48">
      <w:pPr>
        <w:pStyle w:val="a3"/>
        <w:ind w:firstLine="0"/>
        <w:jc w:val="left"/>
      </w:pPr>
      <w:r>
        <w:t>мира.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Древний</w:t>
      </w:r>
      <w:r>
        <w:rPr>
          <w:spacing w:val="-7"/>
        </w:rPr>
        <w:t xml:space="preserve"> </w:t>
      </w:r>
      <w:r>
        <w:t>Восток.</w:t>
      </w:r>
    </w:p>
    <w:p w:rsidR="00CD081E" w:rsidRDefault="00BD4E48">
      <w:pPr>
        <w:pStyle w:val="a3"/>
        <w:spacing w:before="5" w:line="237" w:lineRule="auto"/>
        <w:ind w:left="1670" w:right="3393" w:firstLine="0"/>
      </w:pPr>
      <w:r>
        <w:t>Понятие «Древний Восток». Карта древневосточного мира.</w:t>
      </w:r>
      <w:r>
        <w:rPr>
          <w:spacing w:val="-57"/>
        </w:rPr>
        <w:t xml:space="preserve"> </w:t>
      </w:r>
      <w:r>
        <w:t>Древний</w:t>
      </w:r>
      <w:r>
        <w:rPr>
          <w:spacing w:val="-3"/>
        </w:rPr>
        <w:t xml:space="preserve"> </w:t>
      </w:r>
      <w:r>
        <w:t>Египет.</w:t>
      </w:r>
    </w:p>
    <w:p w:rsidR="00CD081E" w:rsidRDefault="00BD4E48">
      <w:pPr>
        <w:pStyle w:val="a3"/>
        <w:spacing w:before="3"/>
        <w:ind w:right="1129"/>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 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2"/>
        </w:rPr>
        <w:t xml:space="preserve"> </w:t>
      </w:r>
      <w:r>
        <w:t>ремесел. Рабы.</w:t>
      </w:r>
    </w:p>
    <w:p w:rsidR="00CD081E" w:rsidRDefault="00BD4E48">
      <w:pPr>
        <w:pStyle w:val="a3"/>
        <w:spacing w:before="3" w:line="237" w:lineRule="auto"/>
        <w:ind w:right="1132"/>
      </w:pPr>
      <w:r>
        <w:t>Отношения Египта с соседними народами. Египетское войско. Завоевательные</w:t>
      </w:r>
      <w:r>
        <w:rPr>
          <w:spacing w:val="1"/>
        </w:rPr>
        <w:t xml:space="preserve"> </w:t>
      </w:r>
      <w:r>
        <w:t>походы</w:t>
      </w:r>
      <w:r>
        <w:rPr>
          <w:spacing w:val="-2"/>
        </w:rPr>
        <w:t xml:space="preserve"> </w:t>
      </w:r>
      <w:r>
        <w:t>фараонов;</w:t>
      </w:r>
      <w:r>
        <w:rPr>
          <w:spacing w:val="-4"/>
        </w:rPr>
        <w:t xml:space="preserve"> </w:t>
      </w:r>
      <w:r>
        <w:t>Тутмос</w:t>
      </w:r>
      <w:r>
        <w:rPr>
          <w:spacing w:val="5"/>
        </w:rPr>
        <w:t xml:space="preserve"> </w:t>
      </w:r>
      <w:r>
        <w:t>III.</w:t>
      </w:r>
      <w:r>
        <w:rPr>
          <w:spacing w:val="-2"/>
        </w:rPr>
        <w:t xml:space="preserve"> </w:t>
      </w:r>
      <w:r>
        <w:t>Могущество</w:t>
      </w:r>
      <w:r>
        <w:rPr>
          <w:spacing w:val="5"/>
        </w:rPr>
        <w:t xml:space="preserve"> </w:t>
      </w:r>
      <w:r>
        <w:t>Египта</w:t>
      </w:r>
      <w:r>
        <w:rPr>
          <w:spacing w:val="1"/>
        </w:rPr>
        <w:t xml:space="preserve"> </w:t>
      </w:r>
      <w:r>
        <w:t>при</w:t>
      </w:r>
      <w:r>
        <w:rPr>
          <w:spacing w:val="-3"/>
        </w:rPr>
        <w:t xml:space="preserve"> </w:t>
      </w:r>
      <w:r>
        <w:t>Рамсесе</w:t>
      </w:r>
      <w:r>
        <w:rPr>
          <w:spacing w:val="5"/>
        </w:rPr>
        <w:t xml:space="preserve"> </w:t>
      </w:r>
      <w:r>
        <w:t>II.</w:t>
      </w:r>
    </w:p>
    <w:p w:rsidR="00CD081E" w:rsidRDefault="00BD4E48">
      <w:pPr>
        <w:pStyle w:val="a3"/>
        <w:spacing w:before="3"/>
        <w:ind w:right="1135"/>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w:t>
      </w:r>
      <w:r>
        <w:rPr>
          <w:spacing w:val="1"/>
        </w:rPr>
        <w:t xml:space="preserve"> </w:t>
      </w:r>
      <w:r>
        <w:t>Ж.Ф.</w:t>
      </w:r>
      <w:r>
        <w:rPr>
          <w:spacing w:val="1"/>
        </w:rPr>
        <w:t xml:space="preserve"> </w:t>
      </w:r>
      <w:r>
        <w:t>Шампольона.</w:t>
      </w:r>
      <w:r>
        <w:rPr>
          <w:spacing w:val="-3"/>
        </w:rPr>
        <w:t xml:space="preserve"> </w:t>
      </w:r>
      <w:r>
        <w:t>Искусство</w:t>
      </w:r>
      <w:r>
        <w:rPr>
          <w:spacing w:val="3"/>
        </w:rPr>
        <w:t xml:space="preserve"> </w:t>
      </w:r>
      <w:r>
        <w:t>Древнего Египта</w:t>
      </w:r>
      <w:r>
        <w:rPr>
          <w:spacing w:val="1"/>
        </w:rPr>
        <w:t xml:space="preserve"> </w:t>
      </w:r>
      <w:r>
        <w:t>(архитектура,</w:t>
      </w:r>
      <w:r>
        <w:rPr>
          <w:spacing w:val="1"/>
        </w:rPr>
        <w:t xml:space="preserve"> </w:t>
      </w:r>
      <w:r>
        <w:t>рельефы,</w:t>
      </w:r>
      <w:r>
        <w:rPr>
          <w:spacing w:val="2"/>
        </w:rPr>
        <w:t xml:space="preserve"> </w:t>
      </w:r>
      <w:r>
        <w:t>фрески).</w:t>
      </w:r>
    </w:p>
    <w:p w:rsidR="00CD081E" w:rsidRDefault="00BD4E48">
      <w:pPr>
        <w:pStyle w:val="a3"/>
        <w:spacing w:before="1" w:line="275" w:lineRule="exact"/>
        <w:ind w:left="1670" w:firstLine="0"/>
      </w:pPr>
      <w:r>
        <w:t>Древние</w:t>
      </w:r>
      <w:r>
        <w:rPr>
          <w:spacing w:val="-4"/>
        </w:rPr>
        <w:t xml:space="preserve"> </w:t>
      </w:r>
      <w:r>
        <w:t>цивилизации</w:t>
      </w:r>
      <w:r>
        <w:rPr>
          <w:spacing w:val="-7"/>
        </w:rPr>
        <w:t xml:space="preserve"> </w:t>
      </w:r>
      <w:r>
        <w:t>Месопотамии.</w:t>
      </w:r>
    </w:p>
    <w:p w:rsidR="00CD081E" w:rsidRDefault="00BD4E48">
      <w:pPr>
        <w:pStyle w:val="a3"/>
        <w:ind w:right="1132"/>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 города-государства. Создание единого государства. Письменность. Мифы</w:t>
      </w:r>
      <w:r>
        <w:rPr>
          <w:spacing w:val="1"/>
        </w:rPr>
        <w:t xml:space="preserve"> </w:t>
      </w:r>
      <w:r>
        <w:t>и</w:t>
      </w:r>
      <w:r>
        <w:rPr>
          <w:spacing w:val="2"/>
        </w:rPr>
        <w:t xml:space="preserve"> </w:t>
      </w:r>
      <w:r>
        <w:t>сказания.</w:t>
      </w:r>
    </w:p>
    <w:p w:rsidR="00CD081E" w:rsidRDefault="00BD4E48">
      <w:pPr>
        <w:pStyle w:val="a3"/>
        <w:spacing w:before="2" w:line="275" w:lineRule="exact"/>
        <w:ind w:left="1670" w:firstLine="0"/>
      </w:pPr>
      <w:r>
        <w:t>Древний</w:t>
      </w:r>
      <w:r>
        <w:rPr>
          <w:spacing w:val="-3"/>
        </w:rPr>
        <w:t xml:space="preserve"> </w:t>
      </w:r>
      <w:r>
        <w:t>Вавилон.</w:t>
      </w:r>
      <w:r>
        <w:rPr>
          <w:spacing w:val="-5"/>
        </w:rPr>
        <w:t xml:space="preserve"> </w:t>
      </w:r>
      <w:r>
        <w:t>Царь</w:t>
      </w:r>
      <w:r>
        <w:rPr>
          <w:spacing w:val="-3"/>
        </w:rPr>
        <w:t xml:space="preserve"> </w:t>
      </w:r>
      <w:r>
        <w:t>Хаммурапи</w:t>
      </w:r>
      <w:r>
        <w:rPr>
          <w:spacing w:val="-2"/>
        </w:rPr>
        <w:t xml:space="preserve"> </w:t>
      </w:r>
      <w:r>
        <w:t>и</w:t>
      </w:r>
      <w:r>
        <w:rPr>
          <w:spacing w:val="3"/>
        </w:rPr>
        <w:t xml:space="preserve"> </w:t>
      </w:r>
      <w:r>
        <w:t>его</w:t>
      </w:r>
      <w:r>
        <w:rPr>
          <w:spacing w:val="-3"/>
        </w:rPr>
        <w:t xml:space="preserve"> </w:t>
      </w:r>
      <w:r>
        <w:t>законы.</w:t>
      </w:r>
    </w:p>
    <w:p w:rsidR="00CD081E" w:rsidRDefault="00BD4E48">
      <w:pPr>
        <w:pStyle w:val="a3"/>
        <w:spacing w:line="242" w:lineRule="auto"/>
        <w:ind w:right="1141"/>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 Ниневии.</w:t>
      </w:r>
      <w:r>
        <w:rPr>
          <w:spacing w:val="4"/>
        </w:rPr>
        <w:t xml:space="preserve"> </w:t>
      </w:r>
      <w:r>
        <w:t>Гибель</w:t>
      </w:r>
      <w:r>
        <w:rPr>
          <w:spacing w:val="-2"/>
        </w:rPr>
        <w:t xml:space="preserve"> </w:t>
      </w:r>
      <w:r>
        <w:t>империи.</w:t>
      </w:r>
    </w:p>
    <w:p w:rsidR="00CD081E" w:rsidRDefault="00BD4E48">
      <w:pPr>
        <w:pStyle w:val="a3"/>
        <w:spacing w:line="242" w:lineRule="auto"/>
        <w:ind w:left="1670" w:right="1197" w:firstLine="0"/>
      </w:pPr>
      <w:r>
        <w:t>Усиление Нововавилонского царства. Легендарные памятники города Вавилона.</w:t>
      </w:r>
      <w:r>
        <w:rPr>
          <w:spacing w:val="-58"/>
        </w:rPr>
        <w:t xml:space="preserve"> </w:t>
      </w:r>
      <w:r>
        <w:t>Восточное Средиземноморье</w:t>
      </w:r>
      <w:r>
        <w:rPr>
          <w:spacing w:val="1"/>
        </w:rPr>
        <w:t xml:space="preserve"> </w:t>
      </w:r>
      <w:r>
        <w:t>в</w:t>
      </w:r>
      <w:r>
        <w:rPr>
          <w:spacing w:val="-1"/>
        </w:rPr>
        <w:t xml:space="preserve"> </w:t>
      </w:r>
      <w:r>
        <w:t>древности.</w:t>
      </w:r>
    </w:p>
    <w:p w:rsidR="00CD081E" w:rsidRDefault="00BD4E48">
      <w:pPr>
        <w:pStyle w:val="a3"/>
        <w:ind w:right="112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60"/>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предания.</w:t>
      </w:r>
    </w:p>
    <w:p w:rsidR="00CD081E" w:rsidRDefault="00BD4E48">
      <w:pPr>
        <w:pStyle w:val="a3"/>
        <w:spacing w:line="275" w:lineRule="exact"/>
        <w:ind w:left="1670" w:firstLine="0"/>
      </w:pPr>
      <w:r>
        <w:t>Персидская</w:t>
      </w:r>
      <w:r>
        <w:rPr>
          <w:spacing w:val="-5"/>
        </w:rPr>
        <w:t xml:space="preserve"> </w:t>
      </w:r>
      <w:r>
        <w:t>держава.</w:t>
      </w:r>
    </w:p>
    <w:p w:rsidR="00CD081E" w:rsidRDefault="00BD4E48">
      <w:pPr>
        <w:pStyle w:val="a3"/>
        <w:ind w:right="1125"/>
      </w:pPr>
      <w:r>
        <w:t>Завоевания персов. Государство Ахеменидов. Великие цари: Кир</w:t>
      </w:r>
      <w:r>
        <w:rPr>
          <w:spacing w:val="1"/>
        </w:rPr>
        <w:t xml:space="preserve"> </w:t>
      </w:r>
      <w:r>
        <w:t>II 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3"/>
        </w:rPr>
        <w:t xml:space="preserve"> </w:t>
      </w:r>
      <w:r>
        <w:t>управление</w:t>
      </w:r>
      <w:r>
        <w:rPr>
          <w:spacing w:val="1"/>
        </w:rPr>
        <w:t xml:space="preserve"> </w:t>
      </w:r>
      <w:r>
        <w:t>империей.</w:t>
      </w:r>
      <w:r>
        <w:rPr>
          <w:spacing w:val="-1"/>
        </w:rPr>
        <w:t xml:space="preserve"> </w:t>
      </w:r>
      <w:r>
        <w:t>Религия</w:t>
      </w:r>
      <w:r>
        <w:rPr>
          <w:spacing w:val="-4"/>
        </w:rPr>
        <w:t xml:space="preserve"> </w:t>
      </w:r>
      <w:r>
        <w:t>персов.</w:t>
      </w:r>
    </w:p>
    <w:p w:rsidR="00CD081E" w:rsidRDefault="00BD4E48">
      <w:pPr>
        <w:pStyle w:val="a3"/>
        <w:spacing w:line="275" w:lineRule="exact"/>
        <w:ind w:left="1670" w:firstLine="0"/>
      </w:pPr>
      <w:r>
        <w:t>Древняя</w:t>
      </w:r>
      <w:r>
        <w:rPr>
          <w:spacing w:val="-2"/>
        </w:rPr>
        <w:t xml:space="preserve"> </w:t>
      </w:r>
      <w:r>
        <w:t>Индия.</w:t>
      </w:r>
    </w:p>
    <w:p w:rsidR="00CD081E" w:rsidRDefault="00BD4E48">
      <w:pPr>
        <w:pStyle w:val="a3"/>
        <w:ind w:right="1123"/>
      </w:pPr>
      <w:r>
        <w:t>Природные условия Древней Индии. Занятия населения. Древнейшие 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w:t>
      </w:r>
      <w:r>
        <w:rPr>
          <w:spacing w:val="10"/>
        </w:rPr>
        <w:t xml:space="preserve"> </w:t>
      </w:r>
      <w:r>
        <w:t>устройство,</w:t>
      </w:r>
      <w:r>
        <w:rPr>
          <w:spacing w:val="10"/>
        </w:rPr>
        <w:t xml:space="preserve"> </w:t>
      </w:r>
      <w:r>
        <w:t>варны.</w:t>
      </w:r>
      <w:r>
        <w:rPr>
          <w:spacing w:val="14"/>
        </w:rPr>
        <w:t xml:space="preserve"> </w:t>
      </w:r>
      <w:r>
        <w:t>Религиозные</w:t>
      </w:r>
      <w:r>
        <w:rPr>
          <w:spacing w:val="10"/>
        </w:rPr>
        <w:t xml:space="preserve"> </w:t>
      </w:r>
      <w:r>
        <w:t>верования</w:t>
      </w:r>
      <w:r>
        <w:rPr>
          <w:spacing w:val="12"/>
        </w:rPr>
        <w:t xml:space="preserve"> </w:t>
      </w:r>
      <w:r>
        <w:t>древних</w:t>
      </w:r>
      <w:r>
        <w:rPr>
          <w:spacing w:val="7"/>
        </w:rPr>
        <w:t xml:space="preserve"> </w:t>
      </w:r>
      <w:r>
        <w:t>индийцев.</w:t>
      </w:r>
      <w:r>
        <w:rPr>
          <w:spacing w:val="14"/>
        </w:rPr>
        <w:t xml:space="preserve"> </w:t>
      </w:r>
      <w:r>
        <w:t>Легенды</w:t>
      </w:r>
      <w:r>
        <w:rPr>
          <w:spacing w:val="-58"/>
        </w:rPr>
        <w:t xml:space="preserve"> </w:t>
      </w:r>
      <w:r>
        <w:t>и сказания. Возникновение и распространение буддизма. Культурное наследие Древней</w:t>
      </w:r>
      <w:r>
        <w:rPr>
          <w:spacing w:val="-57"/>
        </w:rPr>
        <w:t xml:space="preserve"> </w:t>
      </w:r>
      <w:r>
        <w:t>Индии</w:t>
      </w:r>
      <w:r>
        <w:rPr>
          <w:spacing w:val="1"/>
        </w:rPr>
        <w:t xml:space="preserve"> </w:t>
      </w:r>
      <w:r>
        <w:t>(эпос и</w:t>
      </w:r>
      <w:r>
        <w:rPr>
          <w:spacing w:val="-4"/>
        </w:rPr>
        <w:t xml:space="preserve"> </w:t>
      </w:r>
      <w:r>
        <w:t>литература,</w:t>
      </w:r>
      <w:r>
        <w:rPr>
          <w:spacing w:val="3"/>
        </w:rPr>
        <w:t xml:space="preserve"> </w:t>
      </w:r>
      <w:r>
        <w:t>художественная</w:t>
      </w:r>
      <w:r>
        <w:rPr>
          <w:spacing w:val="1"/>
        </w:rPr>
        <w:t xml:space="preserve"> </w:t>
      </w:r>
      <w:r>
        <w:t>культура,</w:t>
      </w:r>
      <w:r>
        <w:rPr>
          <w:spacing w:val="2"/>
        </w:rPr>
        <w:t xml:space="preserve"> </w:t>
      </w:r>
      <w:r>
        <w:t>научное познание).</w:t>
      </w:r>
    </w:p>
    <w:p w:rsidR="00CD081E" w:rsidRDefault="00BD4E48">
      <w:pPr>
        <w:pStyle w:val="a3"/>
        <w:spacing w:line="275" w:lineRule="exact"/>
        <w:ind w:left="1670" w:firstLine="0"/>
      </w:pPr>
      <w:r>
        <w:t>Древний</w:t>
      </w:r>
      <w:r>
        <w:rPr>
          <w:spacing w:val="-1"/>
        </w:rPr>
        <w:t xml:space="preserve"> </w:t>
      </w:r>
      <w:r>
        <w:t>Китай.</w:t>
      </w:r>
    </w:p>
    <w:p w:rsidR="00CD081E" w:rsidRDefault="00BD4E48">
      <w:pPr>
        <w:pStyle w:val="a3"/>
        <w:ind w:right="112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 в</w:t>
      </w:r>
      <w:r>
        <w:rPr>
          <w:spacing w:val="1"/>
        </w:rPr>
        <w:t xml:space="preserve"> </w:t>
      </w:r>
      <w:r>
        <w:t>империи: правители и подданные, положение различных групп населения. Развитие</w:t>
      </w:r>
      <w:r>
        <w:rPr>
          <w:spacing w:val="1"/>
        </w:rPr>
        <w:t xml:space="preserve"> </w:t>
      </w:r>
      <w:r>
        <w:t>ремесёл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3"/>
        </w:rPr>
        <w:t xml:space="preserve"> </w:t>
      </w:r>
      <w:r>
        <w:t>Научные знания</w:t>
      </w:r>
      <w:r>
        <w:rPr>
          <w:spacing w:val="1"/>
        </w:rPr>
        <w:t xml:space="preserve"> </w:t>
      </w:r>
      <w:r>
        <w:t>и</w:t>
      </w:r>
      <w:r>
        <w:rPr>
          <w:spacing w:val="-3"/>
        </w:rPr>
        <w:t xml:space="preserve"> </w:t>
      </w:r>
      <w:r>
        <w:t>изобретения</w:t>
      </w:r>
      <w:r>
        <w:rPr>
          <w:spacing w:val="-4"/>
        </w:rPr>
        <w:t xml:space="preserve"> </w:t>
      </w:r>
      <w:r>
        <w:t>древних</w:t>
      </w:r>
      <w:r>
        <w:rPr>
          <w:spacing w:val="-4"/>
        </w:rPr>
        <w:t xml:space="preserve"> </w:t>
      </w:r>
      <w:r>
        <w:t>китайцев.</w:t>
      </w:r>
      <w:r>
        <w:rPr>
          <w:spacing w:val="-1"/>
        </w:rPr>
        <w:t xml:space="preserve"> </w:t>
      </w:r>
      <w:r>
        <w:t>Храмы.</w:t>
      </w:r>
    </w:p>
    <w:p w:rsidR="00CD081E" w:rsidRDefault="00BD4E48">
      <w:pPr>
        <w:pStyle w:val="a3"/>
        <w:spacing w:line="242" w:lineRule="auto"/>
        <w:ind w:left="1670" w:right="6635" w:firstLine="0"/>
      </w:pPr>
      <w:r>
        <w:t>Древняя Греция. Эллинизм.</w:t>
      </w:r>
      <w:r>
        <w:rPr>
          <w:spacing w:val="-57"/>
        </w:rPr>
        <w:t xml:space="preserve"> </w:t>
      </w:r>
      <w:r>
        <w:t>Древнейшая</w:t>
      </w:r>
      <w:r>
        <w:rPr>
          <w:spacing w:val="1"/>
        </w:rPr>
        <w:t xml:space="preserve"> </w:t>
      </w:r>
      <w:r>
        <w:t>Греция.</w:t>
      </w:r>
    </w:p>
    <w:p w:rsidR="00CD081E" w:rsidRDefault="00BD4E48">
      <w:pPr>
        <w:pStyle w:val="a3"/>
        <w:ind w:right="1130"/>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57"/>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 Греции (Микены, Тиринф). Троянская война. Вторжение дорийских племён.</w:t>
      </w:r>
      <w:r>
        <w:rPr>
          <w:spacing w:val="1"/>
        </w:rPr>
        <w:t xml:space="preserve"> </w:t>
      </w:r>
      <w:r>
        <w:t>Поэмы</w:t>
      </w:r>
      <w:r>
        <w:rPr>
          <w:spacing w:val="-2"/>
        </w:rPr>
        <w:t xml:space="preserve"> </w:t>
      </w:r>
      <w:r>
        <w:t>Гомера</w:t>
      </w:r>
      <w:r>
        <w:rPr>
          <w:spacing w:val="1"/>
        </w:rPr>
        <w:t xml:space="preserve"> </w:t>
      </w:r>
      <w:r>
        <w:t>«Илиада»,</w:t>
      </w:r>
      <w:r>
        <w:rPr>
          <w:spacing w:val="4"/>
        </w:rPr>
        <w:t xml:space="preserve"> </w:t>
      </w:r>
      <w:r>
        <w:t>«Одиссея».</w:t>
      </w:r>
    </w:p>
    <w:p w:rsidR="00CD081E" w:rsidRDefault="00BD4E48">
      <w:pPr>
        <w:pStyle w:val="a3"/>
        <w:ind w:left="1670" w:firstLine="0"/>
      </w:pPr>
      <w:r>
        <w:t>Греческие</w:t>
      </w:r>
      <w:r>
        <w:rPr>
          <w:spacing w:val="-3"/>
        </w:rPr>
        <w:t xml:space="preserve"> </w:t>
      </w:r>
      <w:r>
        <w:t>полисы.</w:t>
      </w:r>
    </w:p>
    <w:p w:rsidR="00CD081E" w:rsidRDefault="00BD4E48">
      <w:pPr>
        <w:pStyle w:val="a3"/>
        <w:ind w:left="1670" w:firstLine="0"/>
      </w:pPr>
      <w:r>
        <w:t>Подъём</w:t>
      </w:r>
      <w:r>
        <w:rPr>
          <w:spacing w:val="2"/>
        </w:rPr>
        <w:t xml:space="preserve"> </w:t>
      </w:r>
      <w:r>
        <w:t>хозяйственной</w:t>
      </w:r>
      <w:r>
        <w:rPr>
          <w:spacing w:val="56"/>
        </w:rPr>
        <w:t xml:space="preserve"> </w:t>
      </w:r>
      <w:r>
        <w:t>жизни</w:t>
      </w:r>
      <w:r>
        <w:rPr>
          <w:spacing w:val="56"/>
        </w:rPr>
        <w:t xml:space="preserve"> </w:t>
      </w:r>
      <w:r>
        <w:t>после  «тёмных</w:t>
      </w:r>
      <w:r>
        <w:rPr>
          <w:spacing w:val="55"/>
        </w:rPr>
        <w:t xml:space="preserve"> </w:t>
      </w:r>
      <w:r>
        <w:t>веков».</w:t>
      </w:r>
      <w:r>
        <w:rPr>
          <w:spacing w:val="63"/>
        </w:rPr>
        <w:t xml:space="preserve"> </w:t>
      </w:r>
      <w:r>
        <w:t>Развитие</w:t>
      </w:r>
      <w:r>
        <w:rPr>
          <w:spacing w:val="54"/>
        </w:rPr>
        <w:t xml:space="preserve"> </w:t>
      </w:r>
      <w:r>
        <w:t>земледелия</w:t>
      </w:r>
      <w:r>
        <w:rPr>
          <w:spacing w:val="56"/>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6" w:firstLine="0"/>
      </w:pPr>
      <w:r>
        <w:lastRenderedPageBreak/>
        <w:t>ремесла. Становление полисов, их политическое устройство.</w:t>
      </w:r>
      <w:r>
        <w:rPr>
          <w:spacing w:val="1"/>
        </w:rPr>
        <w:t xml:space="preserve"> </w:t>
      </w:r>
      <w:r>
        <w:t>Аристократия и 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4"/>
        </w:rPr>
        <w:t xml:space="preserve"> </w:t>
      </w:r>
      <w:r>
        <w:t>Метрополии</w:t>
      </w:r>
      <w:r>
        <w:rPr>
          <w:spacing w:val="-3"/>
        </w:rPr>
        <w:t xml:space="preserve"> </w:t>
      </w:r>
      <w:r>
        <w:t>и</w:t>
      </w:r>
      <w:r>
        <w:rPr>
          <w:spacing w:val="-2"/>
        </w:rPr>
        <w:t xml:space="preserve"> </w:t>
      </w:r>
      <w:r>
        <w:t>колонии.</w:t>
      </w:r>
    </w:p>
    <w:p w:rsidR="00CD081E" w:rsidRDefault="00BD4E48">
      <w:pPr>
        <w:pStyle w:val="a3"/>
        <w:ind w:right="1132"/>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w:t>
      </w:r>
      <w:r>
        <w:rPr>
          <w:spacing w:val="4"/>
        </w:rPr>
        <w:t xml:space="preserve"> </w:t>
      </w:r>
      <w:r>
        <w:t>Спартанское</w:t>
      </w:r>
      <w:r>
        <w:rPr>
          <w:spacing w:val="-4"/>
        </w:rPr>
        <w:t xml:space="preserve"> </w:t>
      </w:r>
      <w:r>
        <w:t>воспитание.</w:t>
      </w:r>
    </w:p>
    <w:p w:rsidR="00CD081E" w:rsidRDefault="00BD4E48">
      <w:pPr>
        <w:pStyle w:val="a3"/>
        <w:ind w:right="1133"/>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 Захват персами Аттики. Победы греков в Саламинском сражении, при</w:t>
      </w:r>
      <w:r>
        <w:rPr>
          <w:spacing w:val="1"/>
        </w:rPr>
        <w:t xml:space="preserve"> </w:t>
      </w:r>
      <w:r>
        <w:t>Платеях</w:t>
      </w:r>
      <w:r>
        <w:rPr>
          <w:spacing w:val="-4"/>
        </w:rPr>
        <w:t xml:space="preserve"> </w:t>
      </w:r>
      <w:r>
        <w:t>и</w:t>
      </w:r>
      <w:r>
        <w:rPr>
          <w:spacing w:val="3"/>
        </w:rPr>
        <w:t xml:space="preserve"> </w:t>
      </w:r>
      <w:r>
        <w:t>Микале.</w:t>
      </w:r>
      <w:r>
        <w:rPr>
          <w:spacing w:val="4"/>
        </w:rPr>
        <w:t xml:space="preserve"> </w:t>
      </w:r>
      <w:r>
        <w:t>Итоги</w:t>
      </w:r>
      <w:r>
        <w:rPr>
          <w:spacing w:val="1"/>
        </w:rPr>
        <w:t xml:space="preserve"> </w:t>
      </w:r>
      <w:r>
        <w:t>греко-персидских</w:t>
      </w:r>
      <w:r>
        <w:rPr>
          <w:spacing w:val="-3"/>
        </w:rPr>
        <w:t xml:space="preserve"> </w:t>
      </w:r>
      <w:r>
        <w:t>войн.</w:t>
      </w:r>
    </w:p>
    <w:p w:rsidR="00CD081E" w:rsidRDefault="00BD4E48">
      <w:pPr>
        <w:pStyle w:val="a3"/>
        <w:ind w:right="1136"/>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CD081E" w:rsidRDefault="00BD4E48">
      <w:pPr>
        <w:pStyle w:val="a3"/>
        <w:spacing w:line="274" w:lineRule="exact"/>
        <w:ind w:left="1670" w:firstLine="0"/>
      </w:pPr>
      <w:r>
        <w:t>Культура</w:t>
      </w:r>
      <w:r>
        <w:rPr>
          <w:spacing w:val="-4"/>
        </w:rPr>
        <w:t xml:space="preserve"> </w:t>
      </w:r>
      <w:r>
        <w:t>Древней</w:t>
      </w:r>
      <w:r>
        <w:rPr>
          <w:spacing w:val="-2"/>
        </w:rPr>
        <w:t xml:space="preserve"> </w:t>
      </w:r>
      <w:r>
        <w:t>Греции.</w:t>
      </w:r>
    </w:p>
    <w:p w:rsidR="00CD081E" w:rsidRDefault="00BD4E48">
      <w:pPr>
        <w:pStyle w:val="a3"/>
        <w:ind w:right="1132"/>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57"/>
        </w:rPr>
        <w:t xml:space="preserve"> </w:t>
      </w:r>
      <w:r>
        <w:t>архитектура,</w:t>
      </w:r>
      <w:r>
        <w:rPr>
          <w:spacing w:val="1"/>
        </w:rPr>
        <w:t xml:space="preserve"> </w:t>
      </w:r>
      <w:r>
        <w:t>скульптура.</w:t>
      </w:r>
      <w:r>
        <w:rPr>
          <w:spacing w:val="1"/>
        </w:rPr>
        <w:t xml:space="preserve"> </w:t>
      </w:r>
      <w:r>
        <w:t>Повседневная жизнь</w:t>
      </w:r>
      <w:r>
        <w:rPr>
          <w:spacing w:val="1"/>
        </w:rPr>
        <w:t xml:space="preserve"> </w:t>
      </w:r>
      <w:r>
        <w:t>и быт</w:t>
      </w:r>
      <w:r>
        <w:rPr>
          <w:spacing w:val="1"/>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 состязания).</w:t>
      </w:r>
      <w:r>
        <w:rPr>
          <w:spacing w:val="-2"/>
        </w:rPr>
        <w:t xml:space="preserve"> </w:t>
      </w:r>
      <w:r>
        <w:t>Общегреческие</w:t>
      </w:r>
      <w:r>
        <w:rPr>
          <w:spacing w:val="1"/>
        </w:rPr>
        <w:t xml:space="preserve"> </w:t>
      </w:r>
      <w:r>
        <w:t>игры</w:t>
      </w:r>
      <w:r>
        <w:rPr>
          <w:spacing w:val="-2"/>
        </w:rPr>
        <w:t xml:space="preserve"> </w:t>
      </w:r>
      <w:r>
        <w:t>в</w:t>
      </w:r>
      <w:r>
        <w:rPr>
          <w:spacing w:val="3"/>
        </w:rPr>
        <w:t xml:space="preserve"> </w:t>
      </w:r>
      <w:r>
        <w:t>Олимпии.</w:t>
      </w:r>
    </w:p>
    <w:p w:rsidR="00CD081E" w:rsidRDefault="00BD4E48">
      <w:pPr>
        <w:pStyle w:val="a3"/>
        <w:spacing w:before="1" w:line="275" w:lineRule="exact"/>
        <w:ind w:left="1670" w:firstLine="0"/>
      </w:pPr>
      <w:r>
        <w:t>Македонские</w:t>
      </w:r>
      <w:r>
        <w:rPr>
          <w:spacing w:val="-6"/>
        </w:rPr>
        <w:t xml:space="preserve"> </w:t>
      </w:r>
      <w:r>
        <w:t>завоевания.</w:t>
      </w:r>
      <w:r>
        <w:rPr>
          <w:spacing w:val="-3"/>
        </w:rPr>
        <w:t xml:space="preserve"> </w:t>
      </w:r>
      <w:r>
        <w:t>Эллинизм.</w:t>
      </w:r>
    </w:p>
    <w:p w:rsidR="00CD081E" w:rsidRDefault="00BD4E48">
      <w:pPr>
        <w:pStyle w:val="a3"/>
        <w:ind w:right="1128"/>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3"/>
        </w:rPr>
        <w:t xml:space="preserve"> </w:t>
      </w:r>
      <w:r>
        <w:t>Культура эллинистического</w:t>
      </w:r>
      <w:r>
        <w:rPr>
          <w:spacing w:val="1"/>
        </w:rPr>
        <w:t xml:space="preserve"> </w:t>
      </w:r>
      <w:r>
        <w:t>мира.</w:t>
      </w:r>
      <w:r>
        <w:rPr>
          <w:spacing w:val="-2"/>
        </w:rPr>
        <w:t xml:space="preserve"> </w:t>
      </w:r>
      <w:r>
        <w:t>Александрия</w:t>
      </w:r>
      <w:r>
        <w:rPr>
          <w:spacing w:val="1"/>
        </w:rPr>
        <w:t xml:space="preserve"> </w:t>
      </w:r>
      <w:r>
        <w:t>Египетская.</w:t>
      </w:r>
    </w:p>
    <w:p w:rsidR="00CD081E" w:rsidRDefault="00BD4E48">
      <w:pPr>
        <w:pStyle w:val="a3"/>
        <w:ind w:left="1670" w:firstLine="0"/>
      </w:pPr>
      <w:r>
        <w:t>Древний</w:t>
      </w:r>
      <w:r>
        <w:rPr>
          <w:spacing w:val="-5"/>
        </w:rPr>
        <w:t xml:space="preserve"> </w:t>
      </w:r>
      <w:r>
        <w:t>Рим.</w:t>
      </w:r>
    </w:p>
    <w:p w:rsidR="00CD081E" w:rsidRDefault="00BD4E48">
      <w:pPr>
        <w:pStyle w:val="a3"/>
        <w:spacing w:before="2" w:line="275" w:lineRule="exact"/>
        <w:ind w:left="1670" w:firstLine="0"/>
      </w:pPr>
      <w:r>
        <w:t>Возникновение</w:t>
      </w:r>
      <w:r>
        <w:rPr>
          <w:spacing w:val="-10"/>
        </w:rPr>
        <w:t xml:space="preserve"> </w:t>
      </w:r>
      <w:r>
        <w:t>Римского</w:t>
      </w:r>
      <w:r>
        <w:rPr>
          <w:spacing w:val="-4"/>
        </w:rPr>
        <w:t xml:space="preserve"> </w:t>
      </w:r>
      <w:r>
        <w:t>государства.</w:t>
      </w:r>
    </w:p>
    <w:p w:rsidR="00CD081E" w:rsidRDefault="00BD4E48">
      <w:pPr>
        <w:pStyle w:val="a3"/>
        <w:ind w:right="1123"/>
      </w:pPr>
      <w:r>
        <w:t>Природа и население Апеннинского полуострова в древности. Этрусские города-</w:t>
      </w:r>
      <w:r>
        <w:rPr>
          <w:spacing w:val="-57"/>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2"/>
        </w:rPr>
        <w:t xml:space="preserve"> </w:t>
      </w:r>
      <w:r>
        <w:t>Верования</w:t>
      </w:r>
      <w:r>
        <w:rPr>
          <w:spacing w:val="-4"/>
        </w:rPr>
        <w:t xml:space="preserve"> </w:t>
      </w:r>
      <w:r>
        <w:t>древних</w:t>
      </w:r>
      <w:r>
        <w:rPr>
          <w:spacing w:val="-4"/>
        </w:rPr>
        <w:t xml:space="preserve"> </w:t>
      </w:r>
      <w:r>
        <w:t>римлян.</w:t>
      </w:r>
      <w:r>
        <w:rPr>
          <w:spacing w:val="-2"/>
        </w:rPr>
        <w:t xml:space="preserve"> </w:t>
      </w:r>
      <w:r>
        <w:t>Боги.</w:t>
      </w:r>
      <w:r>
        <w:rPr>
          <w:spacing w:val="-3"/>
        </w:rPr>
        <w:t xml:space="preserve"> </w:t>
      </w:r>
      <w:r>
        <w:t>Жрецы.</w:t>
      </w:r>
      <w:r>
        <w:rPr>
          <w:spacing w:val="-2"/>
        </w:rPr>
        <w:t xml:space="preserve"> </w:t>
      </w:r>
      <w:r>
        <w:t>Завоевание</w:t>
      </w:r>
      <w:r>
        <w:rPr>
          <w:spacing w:val="-5"/>
        </w:rPr>
        <w:t xml:space="preserve"> </w:t>
      </w:r>
      <w:r>
        <w:t>Римом</w:t>
      </w:r>
      <w:r>
        <w:rPr>
          <w:spacing w:val="2"/>
        </w:rPr>
        <w:t xml:space="preserve"> </w:t>
      </w:r>
      <w:r>
        <w:t>Италии.</w:t>
      </w:r>
    </w:p>
    <w:p w:rsidR="00CD081E" w:rsidRDefault="00BD4E48">
      <w:pPr>
        <w:pStyle w:val="a3"/>
        <w:ind w:left="1670" w:firstLine="0"/>
      </w:pPr>
      <w:r>
        <w:t>Римские</w:t>
      </w:r>
      <w:r>
        <w:rPr>
          <w:spacing w:val="-4"/>
        </w:rPr>
        <w:t xml:space="preserve"> </w:t>
      </w:r>
      <w:r>
        <w:t>завоевания</w:t>
      </w:r>
      <w:r>
        <w:rPr>
          <w:spacing w:val="-7"/>
        </w:rPr>
        <w:t xml:space="preserve"> </w:t>
      </w:r>
      <w:r>
        <w:t>в</w:t>
      </w:r>
      <w:r>
        <w:rPr>
          <w:spacing w:val="-2"/>
        </w:rPr>
        <w:t xml:space="preserve"> </w:t>
      </w:r>
      <w:r>
        <w:t>Средиземноморье.</w:t>
      </w:r>
    </w:p>
    <w:p w:rsidR="00CD081E" w:rsidRDefault="00BD4E48">
      <w:pPr>
        <w:pStyle w:val="a3"/>
        <w:spacing w:before="1" w:line="275" w:lineRule="exact"/>
        <w:ind w:left="1670" w:firstLine="0"/>
      </w:pPr>
      <w:r>
        <w:t>Войны</w:t>
      </w:r>
      <w:r>
        <w:rPr>
          <w:spacing w:val="4"/>
        </w:rPr>
        <w:t xml:space="preserve"> </w:t>
      </w:r>
      <w:r>
        <w:t>Рима</w:t>
      </w:r>
      <w:r>
        <w:rPr>
          <w:spacing w:val="2"/>
        </w:rPr>
        <w:t xml:space="preserve"> </w:t>
      </w:r>
      <w:r>
        <w:t>с</w:t>
      </w:r>
      <w:r>
        <w:rPr>
          <w:spacing w:val="2"/>
        </w:rPr>
        <w:t xml:space="preserve"> </w:t>
      </w:r>
      <w:r>
        <w:t>Карфагеном.</w:t>
      </w:r>
      <w:r>
        <w:rPr>
          <w:spacing w:val="5"/>
        </w:rPr>
        <w:t xml:space="preserve"> </w:t>
      </w:r>
      <w:r>
        <w:t>Ганнибал;</w:t>
      </w:r>
      <w:r>
        <w:rPr>
          <w:spacing w:val="4"/>
        </w:rPr>
        <w:t xml:space="preserve"> </w:t>
      </w:r>
      <w:r>
        <w:t>битва</w:t>
      </w:r>
      <w:r>
        <w:rPr>
          <w:spacing w:val="2"/>
        </w:rPr>
        <w:t xml:space="preserve"> </w:t>
      </w:r>
      <w:r>
        <w:t>при</w:t>
      </w:r>
      <w:r>
        <w:rPr>
          <w:spacing w:val="8"/>
        </w:rPr>
        <w:t xml:space="preserve"> </w:t>
      </w:r>
      <w:r>
        <w:t>Каннах.</w:t>
      </w:r>
      <w:r>
        <w:rPr>
          <w:spacing w:val="9"/>
        </w:rPr>
        <w:t xml:space="preserve"> </w:t>
      </w:r>
      <w:r>
        <w:t>Поражение</w:t>
      </w:r>
      <w:r>
        <w:rPr>
          <w:spacing w:val="6"/>
        </w:rPr>
        <w:t xml:space="preserve"> </w:t>
      </w:r>
      <w:r>
        <w:t>Карфагена.</w:t>
      </w:r>
    </w:p>
    <w:p w:rsidR="00CD081E" w:rsidRDefault="00BD4E48">
      <w:pPr>
        <w:pStyle w:val="a3"/>
        <w:spacing w:line="275" w:lineRule="exact"/>
        <w:ind w:firstLine="0"/>
      </w:pPr>
      <w:r>
        <w:t>Установление</w:t>
      </w:r>
      <w:r>
        <w:rPr>
          <w:spacing w:val="-8"/>
        </w:rPr>
        <w:t xml:space="preserve"> </w:t>
      </w:r>
      <w:r>
        <w:t>господства</w:t>
      </w:r>
      <w:r>
        <w:rPr>
          <w:spacing w:val="-7"/>
        </w:rPr>
        <w:t xml:space="preserve"> </w:t>
      </w:r>
      <w:r>
        <w:t>Рима</w:t>
      </w:r>
      <w:r>
        <w:rPr>
          <w:spacing w:val="-8"/>
        </w:rPr>
        <w:t xml:space="preserve"> </w:t>
      </w:r>
      <w:r>
        <w:t>в</w:t>
      </w:r>
      <w:r>
        <w:rPr>
          <w:spacing w:val="-4"/>
        </w:rPr>
        <w:t xml:space="preserve"> </w:t>
      </w:r>
      <w:r>
        <w:t>Средиземноморье. Римские</w:t>
      </w:r>
      <w:r>
        <w:rPr>
          <w:spacing w:val="-3"/>
        </w:rPr>
        <w:t xml:space="preserve"> </w:t>
      </w:r>
      <w:r>
        <w:t>провинции.</w:t>
      </w:r>
    </w:p>
    <w:p w:rsidR="00CD081E" w:rsidRDefault="00BD4E48">
      <w:pPr>
        <w:pStyle w:val="a3"/>
        <w:spacing w:before="3" w:line="275" w:lineRule="exact"/>
        <w:ind w:left="1670" w:firstLine="0"/>
      </w:pPr>
      <w:r>
        <w:t>Поздняя</w:t>
      </w:r>
      <w:r>
        <w:rPr>
          <w:spacing w:val="-8"/>
        </w:rPr>
        <w:t xml:space="preserve"> </w:t>
      </w:r>
      <w:r>
        <w:t>Римская</w:t>
      </w:r>
      <w:r>
        <w:rPr>
          <w:spacing w:val="-3"/>
        </w:rPr>
        <w:t xml:space="preserve"> </w:t>
      </w:r>
      <w:r>
        <w:t>республика.</w:t>
      </w:r>
      <w:r>
        <w:rPr>
          <w:spacing w:val="-1"/>
        </w:rPr>
        <w:t xml:space="preserve"> </w:t>
      </w:r>
      <w:r>
        <w:t>Гражданские</w:t>
      </w:r>
      <w:r>
        <w:rPr>
          <w:spacing w:val="-4"/>
        </w:rPr>
        <w:t xml:space="preserve"> </w:t>
      </w:r>
      <w:r>
        <w:t>войны.</w:t>
      </w:r>
    </w:p>
    <w:p w:rsidR="00CD081E" w:rsidRDefault="00BD4E48">
      <w:pPr>
        <w:pStyle w:val="a3"/>
        <w:ind w:right="1139"/>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6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t>диктатура.</w:t>
      </w:r>
      <w:r>
        <w:rPr>
          <w:spacing w:val="3"/>
        </w:rPr>
        <w:t xml:space="preserve"> </w:t>
      </w:r>
      <w:r>
        <w:t>Борьба между</w:t>
      </w:r>
      <w:r>
        <w:rPr>
          <w:spacing w:val="-9"/>
        </w:rPr>
        <w:t xml:space="preserve"> </w:t>
      </w:r>
      <w:r>
        <w:t>наследниками</w:t>
      </w:r>
      <w:r>
        <w:rPr>
          <w:spacing w:val="2"/>
        </w:rPr>
        <w:t xml:space="preserve"> </w:t>
      </w:r>
      <w:r>
        <w:t>Цезаря.</w:t>
      </w:r>
      <w:r>
        <w:rPr>
          <w:spacing w:val="3"/>
        </w:rPr>
        <w:t xml:space="preserve"> </w:t>
      </w:r>
      <w:r>
        <w:t>Победа Октавиана.</w:t>
      </w:r>
    </w:p>
    <w:p w:rsidR="00CD081E" w:rsidRDefault="00BD4E48">
      <w:pPr>
        <w:pStyle w:val="a3"/>
        <w:spacing w:before="2" w:line="275" w:lineRule="exact"/>
        <w:ind w:left="1670" w:firstLine="0"/>
      </w:pPr>
      <w:r>
        <w:t>Расцвет</w:t>
      </w:r>
      <w:r>
        <w:rPr>
          <w:spacing w:val="-2"/>
        </w:rPr>
        <w:t xml:space="preserve"> </w:t>
      </w:r>
      <w:r>
        <w:t>и</w:t>
      </w:r>
      <w:r>
        <w:rPr>
          <w:spacing w:val="-5"/>
        </w:rPr>
        <w:t xml:space="preserve"> </w:t>
      </w:r>
      <w:r>
        <w:t>падение</w:t>
      </w:r>
      <w:r>
        <w:rPr>
          <w:spacing w:val="-2"/>
        </w:rPr>
        <w:t xml:space="preserve"> </w:t>
      </w:r>
      <w:r>
        <w:t>Римской</w:t>
      </w:r>
      <w:r>
        <w:rPr>
          <w:spacing w:val="-5"/>
        </w:rPr>
        <w:t xml:space="preserve"> </w:t>
      </w:r>
      <w:r>
        <w:t>империи.</w:t>
      </w:r>
    </w:p>
    <w:p w:rsidR="00CD081E" w:rsidRDefault="00BD4E48">
      <w:pPr>
        <w:pStyle w:val="a3"/>
        <w:ind w:right="1131"/>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6"/>
        </w:rPr>
        <w:t xml:space="preserve"> </w:t>
      </w:r>
      <w:r>
        <w:t>Римской</w:t>
      </w:r>
      <w:r>
        <w:rPr>
          <w:spacing w:val="-4"/>
        </w:rPr>
        <w:t xml:space="preserve"> </w:t>
      </w:r>
      <w:r>
        <w:t>империи</w:t>
      </w:r>
      <w:r>
        <w:rPr>
          <w:spacing w:val="1"/>
        </w:rPr>
        <w:t xml:space="preserve"> </w:t>
      </w:r>
      <w:r>
        <w:t>на</w:t>
      </w:r>
      <w:r>
        <w:rPr>
          <w:spacing w:val="-1"/>
        </w:rPr>
        <w:t xml:space="preserve"> </w:t>
      </w:r>
      <w:r>
        <w:t>Западную</w:t>
      </w:r>
      <w:r>
        <w:rPr>
          <w:spacing w:val="-3"/>
        </w:rPr>
        <w:t xml:space="preserve"> </w:t>
      </w:r>
      <w:r>
        <w:t>и</w:t>
      </w:r>
      <w:r>
        <w:rPr>
          <w:spacing w:val="1"/>
        </w:rPr>
        <w:t xml:space="preserve"> </w:t>
      </w:r>
      <w:r>
        <w:t>Восточную</w:t>
      </w:r>
      <w:r>
        <w:rPr>
          <w:spacing w:val="-2"/>
        </w:rPr>
        <w:t xml:space="preserve"> </w:t>
      </w:r>
      <w:r>
        <w:t>части.</w:t>
      </w:r>
    </w:p>
    <w:p w:rsidR="00CD081E" w:rsidRDefault="00BD4E48">
      <w:pPr>
        <w:pStyle w:val="a3"/>
        <w:spacing w:before="4" w:line="237" w:lineRule="auto"/>
        <w:ind w:right="1132"/>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2"/>
        </w:rPr>
        <w:t xml:space="preserve"> </w:t>
      </w:r>
      <w:r>
        <w:t>империи.</w:t>
      </w:r>
    </w:p>
    <w:p w:rsidR="00CD081E" w:rsidRDefault="00BD4E48">
      <w:pPr>
        <w:pStyle w:val="a3"/>
        <w:spacing w:before="3" w:line="275" w:lineRule="exact"/>
        <w:ind w:left="1670" w:firstLine="0"/>
      </w:pPr>
      <w:r>
        <w:t>Культура</w:t>
      </w:r>
      <w:r>
        <w:rPr>
          <w:spacing w:val="-4"/>
        </w:rPr>
        <w:t xml:space="preserve"> </w:t>
      </w:r>
      <w:r>
        <w:t>Древнего</w:t>
      </w:r>
      <w:r>
        <w:rPr>
          <w:spacing w:val="-3"/>
        </w:rPr>
        <w:t xml:space="preserve"> </w:t>
      </w:r>
      <w:r>
        <w:t>Рима.</w:t>
      </w:r>
    </w:p>
    <w:p w:rsidR="00CD081E" w:rsidRDefault="00BD4E48">
      <w:pPr>
        <w:pStyle w:val="a3"/>
        <w:ind w:right="1133"/>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 наук. Римские историки. Искусство Древнего Рима: архитектура, скульптура.</w:t>
      </w:r>
      <w:r>
        <w:rPr>
          <w:spacing w:val="1"/>
        </w:rPr>
        <w:t xml:space="preserve"> </w:t>
      </w:r>
      <w:r>
        <w:t>Пантеон.</w:t>
      </w:r>
    </w:p>
    <w:p w:rsidR="00CD081E" w:rsidRDefault="00BD4E48">
      <w:pPr>
        <w:pStyle w:val="a3"/>
        <w:spacing w:before="2" w:line="275" w:lineRule="exact"/>
        <w:ind w:left="1670" w:firstLine="0"/>
        <w:jc w:val="left"/>
      </w:pPr>
      <w:r>
        <w:t>Обобщение.</w:t>
      </w:r>
    </w:p>
    <w:p w:rsidR="00CD081E" w:rsidRDefault="00BD4E48">
      <w:pPr>
        <w:pStyle w:val="a3"/>
        <w:spacing w:line="242" w:lineRule="auto"/>
        <w:ind w:left="1670" w:right="2613" w:firstLine="0"/>
        <w:jc w:val="left"/>
      </w:pPr>
      <w:r>
        <w:t>Историческое и культурное наследие цивилизаций Древнего мира.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4965" w:firstLine="0"/>
        <w:jc w:val="left"/>
      </w:pPr>
      <w:r>
        <w:lastRenderedPageBreak/>
        <w:t>Всеобщая история. История Средних веков.</w:t>
      </w:r>
      <w:r>
        <w:rPr>
          <w:spacing w:val="-57"/>
        </w:rPr>
        <w:t xml:space="preserve"> </w:t>
      </w:r>
      <w:r>
        <w:t>Введение.</w:t>
      </w:r>
    </w:p>
    <w:p w:rsidR="00CD081E" w:rsidRDefault="00BD4E48">
      <w:pPr>
        <w:pStyle w:val="a3"/>
        <w:spacing w:line="242" w:lineRule="auto"/>
        <w:ind w:left="1670" w:right="1129" w:firstLine="0"/>
        <w:jc w:val="left"/>
      </w:pPr>
      <w:r>
        <w:t>Средние</w:t>
      </w:r>
      <w:r>
        <w:rPr>
          <w:spacing w:val="-5"/>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7"/>
        </w:rPr>
        <w:t xml:space="preserve"> </w:t>
      </w:r>
      <w:r>
        <w:t>и</w:t>
      </w:r>
      <w:r>
        <w:rPr>
          <w:spacing w:val="-3"/>
        </w:rPr>
        <w:t xml:space="preserve"> </w:t>
      </w:r>
      <w:r>
        <w:t>периодизация</w:t>
      </w:r>
      <w:r>
        <w:rPr>
          <w:spacing w:val="-4"/>
        </w:rPr>
        <w:t xml:space="preserve"> </w:t>
      </w:r>
      <w:r>
        <w:t>Средневековья.</w:t>
      </w:r>
      <w:r>
        <w:rPr>
          <w:spacing w:val="-57"/>
        </w:rPr>
        <w:t xml:space="preserve"> </w:t>
      </w:r>
      <w:r>
        <w:t>Народы</w:t>
      </w:r>
      <w:r>
        <w:rPr>
          <w:spacing w:val="-2"/>
        </w:rPr>
        <w:t xml:space="preserve"> </w:t>
      </w:r>
      <w:r>
        <w:t>Европы</w:t>
      </w:r>
      <w:r>
        <w:rPr>
          <w:spacing w:val="-1"/>
        </w:rPr>
        <w:t xml:space="preserve"> </w:t>
      </w:r>
      <w:r>
        <w:t>в</w:t>
      </w:r>
      <w:r>
        <w:rPr>
          <w:spacing w:val="3"/>
        </w:rPr>
        <w:t xml:space="preserve"> </w:t>
      </w:r>
      <w:r>
        <w:t>раннее</w:t>
      </w:r>
      <w:r>
        <w:rPr>
          <w:spacing w:val="-4"/>
        </w:rPr>
        <w:t xml:space="preserve"> </w:t>
      </w:r>
      <w:r>
        <w:t>Средневековье.</w:t>
      </w:r>
    </w:p>
    <w:p w:rsidR="00CD081E" w:rsidRDefault="00BD4E48">
      <w:pPr>
        <w:pStyle w:val="a3"/>
        <w:ind w:right="1135"/>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3"/>
        </w:rPr>
        <w:t xml:space="preserve"> </w:t>
      </w:r>
      <w:r>
        <w:t>Принятие</w:t>
      </w:r>
      <w:r>
        <w:rPr>
          <w:spacing w:val="1"/>
        </w:rPr>
        <w:t xml:space="preserve"> </w:t>
      </w:r>
      <w:r>
        <w:t>франками</w:t>
      </w:r>
      <w:r>
        <w:rPr>
          <w:spacing w:val="3"/>
        </w:rPr>
        <w:t xml:space="preserve"> </w:t>
      </w:r>
      <w:r>
        <w:t>христианства.</w:t>
      </w:r>
    </w:p>
    <w:p w:rsidR="00CD081E" w:rsidRDefault="00BD4E48">
      <w:pPr>
        <w:pStyle w:val="a3"/>
        <w:spacing w:line="237" w:lineRule="auto"/>
        <w:ind w:right="1132"/>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r>
        <w:t>Мартелл</w:t>
      </w:r>
      <w:r>
        <w:rPr>
          <w:spacing w:val="37"/>
        </w:rPr>
        <w:t xml:space="preserve"> </w:t>
      </w:r>
      <w:r>
        <w:t>и</w:t>
      </w:r>
      <w:r>
        <w:rPr>
          <w:spacing w:val="38"/>
        </w:rPr>
        <w:t xml:space="preserve"> </w:t>
      </w:r>
      <w:r>
        <w:t>его</w:t>
      </w:r>
      <w:r>
        <w:rPr>
          <w:spacing w:val="37"/>
        </w:rPr>
        <w:t xml:space="preserve"> </w:t>
      </w:r>
      <w:r>
        <w:t>военная</w:t>
      </w:r>
      <w:r>
        <w:rPr>
          <w:spacing w:val="38"/>
        </w:rPr>
        <w:t xml:space="preserve"> </w:t>
      </w:r>
      <w:r>
        <w:t>реформа.</w:t>
      </w:r>
      <w:r>
        <w:rPr>
          <w:spacing w:val="35"/>
        </w:rPr>
        <w:t xml:space="preserve"> </w:t>
      </w:r>
      <w:r>
        <w:t>Завоевания</w:t>
      </w:r>
      <w:r>
        <w:rPr>
          <w:spacing w:val="28"/>
        </w:rPr>
        <w:t xml:space="preserve"> </w:t>
      </w:r>
      <w:r>
        <w:t>Карла</w:t>
      </w:r>
      <w:r>
        <w:rPr>
          <w:spacing w:val="36"/>
        </w:rPr>
        <w:t xml:space="preserve"> </w:t>
      </w:r>
      <w:r>
        <w:t>Великого.</w:t>
      </w:r>
      <w:r>
        <w:rPr>
          <w:spacing w:val="35"/>
        </w:rPr>
        <w:t xml:space="preserve"> </w:t>
      </w:r>
      <w:r>
        <w:t>Управление</w:t>
      </w:r>
      <w:r>
        <w:rPr>
          <w:spacing w:val="32"/>
        </w:rPr>
        <w:t xml:space="preserve"> </w:t>
      </w:r>
      <w:r>
        <w:t>империей.</w:t>
      </w:r>
    </w:p>
    <w:p w:rsidR="00CD081E" w:rsidRDefault="00BD4E48">
      <w:pPr>
        <w:pStyle w:val="a3"/>
        <w:spacing w:line="275" w:lineRule="exact"/>
        <w:ind w:firstLine="0"/>
      </w:pPr>
      <w:r>
        <w:t>«Каролингское</w:t>
      </w:r>
      <w:r>
        <w:rPr>
          <w:spacing w:val="-9"/>
        </w:rPr>
        <w:t xml:space="preserve"> </w:t>
      </w:r>
      <w:r>
        <w:t>возрождение».</w:t>
      </w:r>
      <w:r>
        <w:rPr>
          <w:spacing w:val="-1"/>
        </w:rPr>
        <w:t xml:space="preserve"> </w:t>
      </w:r>
      <w:r>
        <w:t>Верденский</w:t>
      </w:r>
      <w:r>
        <w:rPr>
          <w:spacing w:val="4"/>
        </w:rPr>
        <w:t xml:space="preserve"> </w:t>
      </w:r>
      <w:r>
        <w:t>раздел,</w:t>
      </w:r>
      <w:r>
        <w:rPr>
          <w:spacing w:val="-2"/>
        </w:rPr>
        <w:t xml:space="preserve"> </w:t>
      </w:r>
      <w:r>
        <w:t>его</w:t>
      </w:r>
      <w:r>
        <w:rPr>
          <w:spacing w:val="-2"/>
        </w:rPr>
        <w:t xml:space="preserve"> </w:t>
      </w:r>
      <w:r>
        <w:t>причины</w:t>
      </w:r>
      <w:r>
        <w:rPr>
          <w:spacing w:val="-6"/>
        </w:rPr>
        <w:t xml:space="preserve"> </w:t>
      </w:r>
      <w:r>
        <w:t>и</w:t>
      </w:r>
      <w:r>
        <w:rPr>
          <w:spacing w:val="-2"/>
        </w:rPr>
        <w:t xml:space="preserve"> </w:t>
      </w:r>
      <w:r>
        <w:t>значение.</w:t>
      </w:r>
    </w:p>
    <w:p w:rsidR="00CD081E" w:rsidRDefault="00BD4E48">
      <w:pPr>
        <w:pStyle w:val="a3"/>
        <w:ind w:right="1136"/>
      </w:pPr>
      <w:r>
        <w:t>Образование государств</w:t>
      </w:r>
      <w:r>
        <w:rPr>
          <w:spacing w:val="1"/>
        </w:rPr>
        <w:t xml:space="preserve"> </w:t>
      </w:r>
      <w:r>
        <w:t>во Франции, Германии, Италии. Священная Римская</w:t>
      </w:r>
      <w:r>
        <w:rPr>
          <w:spacing w:val="1"/>
        </w:rPr>
        <w:t xml:space="preserve"> </w:t>
      </w:r>
      <w:r>
        <w:t>империя. 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 Средневековье.</w:t>
      </w:r>
      <w:r>
        <w:rPr>
          <w:spacing w:val="1"/>
        </w:rPr>
        <w:t xml:space="preserve"> </w:t>
      </w:r>
      <w:r>
        <w:t>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3"/>
        </w:rPr>
        <w:t xml:space="preserve"> </w:t>
      </w:r>
      <w:r>
        <w:t>Христианизация</w:t>
      </w:r>
      <w:r>
        <w:rPr>
          <w:spacing w:val="-4"/>
        </w:rPr>
        <w:t xml:space="preserve"> </w:t>
      </w:r>
      <w:r>
        <w:t>Европы.</w:t>
      </w:r>
      <w:r>
        <w:rPr>
          <w:spacing w:val="3"/>
        </w:rPr>
        <w:t xml:space="preserve"> </w:t>
      </w:r>
      <w:r>
        <w:t>Светские правители</w:t>
      </w:r>
      <w:r>
        <w:rPr>
          <w:spacing w:val="-2"/>
        </w:rPr>
        <w:t xml:space="preserve"> </w:t>
      </w:r>
      <w:r>
        <w:t>и</w:t>
      </w:r>
      <w:r>
        <w:rPr>
          <w:spacing w:val="-3"/>
        </w:rPr>
        <w:t xml:space="preserve"> </w:t>
      </w:r>
      <w:r>
        <w:t>папы.</w:t>
      </w:r>
    </w:p>
    <w:p w:rsidR="00CD081E" w:rsidRDefault="00BD4E48">
      <w:pPr>
        <w:pStyle w:val="a3"/>
        <w:ind w:left="1670" w:firstLine="0"/>
      </w:pPr>
      <w:r>
        <w:t>Византийская</w:t>
      </w:r>
      <w:r>
        <w:rPr>
          <w:spacing w:val="-2"/>
        </w:rPr>
        <w:t xml:space="preserve"> </w:t>
      </w:r>
      <w:r>
        <w:t>империя</w:t>
      </w:r>
      <w:r>
        <w:rPr>
          <w:spacing w:val="-6"/>
        </w:rPr>
        <w:t xml:space="preserve"> </w:t>
      </w:r>
      <w:r>
        <w:t>в</w:t>
      </w:r>
      <w:r>
        <w:rPr>
          <w:spacing w:val="3"/>
        </w:rPr>
        <w:t xml:space="preserve"> </w:t>
      </w:r>
      <w:r>
        <w:t>VI‒ХI вв.</w:t>
      </w:r>
    </w:p>
    <w:p w:rsidR="00CD081E" w:rsidRDefault="00BD4E48">
      <w:pPr>
        <w:pStyle w:val="a3"/>
        <w:ind w:right="1132"/>
      </w:pPr>
      <w:r>
        <w:t>Территория, население империи ромеев. Византийские императоры; 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57"/>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2"/>
        </w:rPr>
        <w:t xml:space="preserve"> </w:t>
      </w:r>
      <w:r>
        <w:t>мозаика,</w:t>
      </w:r>
      <w:r>
        <w:rPr>
          <w:spacing w:val="1"/>
        </w:rPr>
        <w:t xml:space="preserve"> </w:t>
      </w:r>
      <w:r>
        <w:t>фреска,</w:t>
      </w:r>
      <w:r>
        <w:rPr>
          <w:spacing w:val="2"/>
        </w:rPr>
        <w:t xml:space="preserve"> </w:t>
      </w:r>
      <w:r>
        <w:t>иконопись).</w:t>
      </w:r>
    </w:p>
    <w:p w:rsidR="00CD081E" w:rsidRDefault="00BD4E48">
      <w:pPr>
        <w:pStyle w:val="a3"/>
        <w:spacing w:line="275" w:lineRule="exact"/>
        <w:ind w:left="1670" w:firstLine="0"/>
      </w:pPr>
      <w:r>
        <w:t>Арабы</w:t>
      </w:r>
      <w:r>
        <w:rPr>
          <w:spacing w:val="-1"/>
        </w:rPr>
        <w:t xml:space="preserve"> </w:t>
      </w:r>
      <w:r>
        <w:t>в</w:t>
      </w:r>
      <w:r>
        <w:rPr>
          <w:spacing w:val="2"/>
        </w:rPr>
        <w:t xml:space="preserve"> </w:t>
      </w:r>
      <w:r>
        <w:t>VI‒ХI</w:t>
      </w:r>
      <w:r>
        <w:rPr>
          <w:spacing w:val="1"/>
        </w:rPr>
        <w:t xml:space="preserve"> </w:t>
      </w:r>
      <w:r>
        <w:t>вв.</w:t>
      </w:r>
    </w:p>
    <w:p w:rsidR="00CD081E" w:rsidRDefault="00BD4E48">
      <w:pPr>
        <w:pStyle w:val="a3"/>
        <w:ind w:right="1134"/>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57"/>
        </w:rPr>
        <w:t xml:space="preserve"> </w:t>
      </w:r>
      <w:r>
        <w:t>Традиционные верования. Пророк Мухаммад и возникновение ислама. Хиджра. Победа</w:t>
      </w:r>
      <w:r>
        <w:rPr>
          <w:spacing w:val="-57"/>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2"/>
        </w:rPr>
        <w:t xml:space="preserve"> </w:t>
      </w:r>
      <w:r>
        <w:t>и</w:t>
      </w:r>
      <w:r>
        <w:rPr>
          <w:spacing w:val="3"/>
        </w:rPr>
        <w:t xml:space="preserve"> </w:t>
      </w:r>
      <w:r>
        <w:t>искусства.</w:t>
      </w:r>
      <w:r>
        <w:rPr>
          <w:spacing w:val="4"/>
        </w:rPr>
        <w:t xml:space="preserve"> </w:t>
      </w:r>
      <w:r>
        <w:t>Архитектура.</w:t>
      </w:r>
    </w:p>
    <w:p w:rsidR="00CD081E" w:rsidRDefault="00BD4E48">
      <w:pPr>
        <w:pStyle w:val="a3"/>
        <w:spacing w:before="2" w:line="275" w:lineRule="exact"/>
        <w:ind w:left="1670" w:firstLine="0"/>
      </w:pPr>
      <w:r>
        <w:t>Средневековое</w:t>
      </w:r>
      <w:r>
        <w:rPr>
          <w:spacing w:val="-6"/>
        </w:rPr>
        <w:t xml:space="preserve"> </w:t>
      </w:r>
      <w:r>
        <w:t>европейское</w:t>
      </w:r>
      <w:r>
        <w:rPr>
          <w:spacing w:val="-6"/>
        </w:rPr>
        <w:t xml:space="preserve"> </w:t>
      </w:r>
      <w:r>
        <w:t>общество.</w:t>
      </w:r>
    </w:p>
    <w:p w:rsidR="00CD081E" w:rsidRDefault="00BD4E48">
      <w:pPr>
        <w:pStyle w:val="a3"/>
        <w:ind w:right="1134"/>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1"/>
        </w:rPr>
        <w:t xml:space="preserve"> </w:t>
      </w:r>
      <w:r>
        <w:t>община.</w:t>
      </w:r>
    </w:p>
    <w:p w:rsidR="00CD081E" w:rsidRDefault="00BD4E48">
      <w:pPr>
        <w:pStyle w:val="a3"/>
        <w:ind w:right="113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 Городское управление. Борьба городов за самоуправление. Средневековые</w:t>
      </w:r>
      <w:r>
        <w:rPr>
          <w:spacing w:val="1"/>
        </w:rPr>
        <w:t xml:space="preserve"> </w:t>
      </w:r>
      <w:r>
        <w:t>города-республики. Развитие торговли. Ярмарки. Торговые пути в Средиземноморье и</w:t>
      </w:r>
      <w:r>
        <w:rPr>
          <w:spacing w:val="1"/>
        </w:rPr>
        <w:t xml:space="preserve"> </w:t>
      </w:r>
      <w:r>
        <w:t>на</w:t>
      </w:r>
      <w:r>
        <w:rPr>
          <w:spacing w:val="-1"/>
        </w:rPr>
        <w:t xml:space="preserve"> </w:t>
      </w:r>
      <w:r>
        <w:t>Балтике.</w:t>
      </w:r>
      <w:r>
        <w:rPr>
          <w:spacing w:val="-2"/>
        </w:rPr>
        <w:t xml:space="preserve"> </w:t>
      </w:r>
      <w:r>
        <w:t>Ганза.</w:t>
      </w:r>
      <w:r>
        <w:rPr>
          <w:spacing w:val="-2"/>
        </w:rPr>
        <w:t xml:space="preserve"> </w:t>
      </w:r>
      <w:r>
        <w:t>Облик</w:t>
      </w:r>
      <w:r>
        <w:rPr>
          <w:spacing w:val="-1"/>
        </w:rPr>
        <w:t xml:space="preserve"> </w:t>
      </w:r>
      <w:r>
        <w:t>средневековых</w:t>
      </w:r>
      <w:r>
        <w:rPr>
          <w:spacing w:val="-4"/>
        </w:rPr>
        <w:t xml:space="preserve"> </w:t>
      </w:r>
      <w:r>
        <w:t>городов.</w:t>
      </w:r>
      <w:r>
        <w:rPr>
          <w:spacing w:val="3"/>
        </w:rPr>
        <w:t xml:space="preserve"> </w:t>
      </w:r>
      <w:r>
        <w:t>Образ</w:t>
      </w:r>
      <w:r>
        <w:rPr>
          <w:spacing w:val="-3"/>
        </w:rPr>
        <w:t xml:space="preserve"> </w:t>
      </w:r>
      <w:r>
        <w:t>жизни</w:t>
      </w:r>
      <w:r>
        <w:rPr>
          <w:spacing w:val="-4"/>
        </w:rPr>
        <w:t xml:space="preserve"> </w:t>
      </w:r>
      <w:r>
        <w:t>и</w:t>
      </w:r>
      <w:r>
        <w:rPr>
          <w:spacing w:val="2"/>
        </w:rPr>
        <w:t xml:space="preserve"> </w:t>
      </w:r>
      <w:r>
        <w:t>быт</w:t>
      </w:r>
      <w:r>
        <w:rPr>
          <w:spacing w:val="-3"/>
        </w:rPr>
        <w:t xml:space="preserve"> </w:t>
      </w:r>
      <w:r>
        <w:t>горожан.</w:t>
      </w:r>
    </w:p>
    <w:p w:rsidR="00CD081E" w:rsidRDefault="00BD4E48">
      <w:pPr>
        <w:pStyle w:val="a3"/>
        <w:ind w:right="1133"/>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 независимость</w:t>
      </w:r>
      <w:r>
        <w:rPr>
          <w:spacing w:val="1"/>
        </w:rPr>
        <w:t xml:space="preserve"> </w:t>
      </w:r>
      <w:r>
        <w:t>церкви от</w:t>
      </w:r>
      <w:r>
        <w:rPr>
          <w:spacing w:val="1"/>
        </w:rPr>
        <w:t xml:space="preserve"> </w:t>
      </w:r>
      <w:r>
        <w:t>светской</w:t>
      </w:r>
      <w:r>
        <w:rPr>
          <w:spacing w:val="1"/>
        </w:rPr>
        <w:t xml:space="preserve"> </w:t>
      </w:r>
      <w:r>
        <w:t>власти.</w:t>
      </w:r>
      <w:r>
        <w:rPr>
          <w:spacing w:val="1"/>
        </w:rPr>
        <w:t xml:space="preserve"> </w:t>
      </w:r>
      <w:r>
        <w:t>Крестовые 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3"/>
        </w:rPr>
        <w:t xml:space="preserve"> </w:t>
      </w:r>
      <w:r>
        <w:t>Преследование</w:t>
      </w:r>
      <w:r>
        <w:rPr>
          <w:spacing w:val="1"/>
        </w:rPr>
        <w:t xml:space="preserve"> </w:t>
      </w:r>
      <w:r>
        <w:t>еретиков.</w:t>
      </w:r>
    </w:p>
    <w:p w:rsidR="00CD081E" w:rsidRDefault="00BD4E48">
      <w:pPr>
        <w:pStyle w:val="a3"/>
        <w:ind w:left="1670" w:firstLine="0"/>
      </w:pPr>
      <w:r>
        <w:t>Государства Европы</w:t>
      </w:r>
      <w:r>
        <w:rPr>
          <w:spacing w:val="-2"/>
        </w:rPr>
        <w:t xml:space="preserve"> </w:t>
      </w:r>
      <w:r>
        <w:t>в</w:t>
      </w:r>
      <w:r>
        <w:rPr>
          <w:spacing w:val="-1"/>
        </w:rPr>
        <w:t xml:space="preserve"> </w:t>
      </w:r>
      <w:r>
        <w:t>ХII‒ХV</w:t>
      </w:r>
      <w:r>
        <w:rPr>
          <w:spacing w:val="-4"/>
        </w:rPr>
        <w:t xml:space="preserve"> </w:t>
      </w:r>
      <w:r>
        <w:t>вв.</w:t>
      </w:r>
    </w:p>
    <w:p w:rsidR="00CD081E" w:rsidRDefault="00BD4E48">
      <w:pPr>
        <w:pStyle w:val="a3"/>
        <w:spacing w:before="2"/>
        <w:ind w:right="1123"/>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57"/>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61"/>
        </w:rPr>
        <w:t xml:space="preserve"> </w:t>
      </w:r>
      <w:r>
        <w:t>зрелого</w:t>
      </w:r>
      <w:r>
        <w:rPr>
          <w:spacing w:val="1"/>
        </w:rPr>
        <w:t xml:space="preserve"> </w:t>
      </w:r>
      <w:r>
        <w:t>Средневековья. Обострение социальных противоречий в ХIV в. (Жакерия, восстание</w:t>
      </w:r>
      <w:r>
        <w:rPr>
          <w:spacing w:val="1"/>
        </w:rPr>
        <w:t xml:space="preserve"> </w:t>
      </w:r>
      <w:r>
        <w:t>Уота</w:t>
      </w:r>
      <w:r>
        <w:rPr>
          <w:spacing w:val="-4"/>
        </w:rPr>
        <w:t xml:space="preserve"> </w:t>
      </w:r>
      <w:r>
        <w:t>Тайлера).</w:t>
      </w:r>
      <w:r>
        <w:rPr>
          <w:spacing w:val="-1"/>
        </w:rPr>
        <w:t xml:space="preserve"> </w:t>
      </w:r>
      <w:r>
        <w:t>Гуситское</w:t>
      </w:r>
      <w:r>
        <w:rPr>
          <w:spacing w:val="1"/>
        </w:rPr>
        <w:t xml:space="preserve"> </w:t>
      </w:r>
      <w:r>
        <w:t>движение</w:t>
      </w:r>
      <w:r>
        <w:rPr>
          <w:spacing w:val="1"/>
        </w:rPr>
        <w:t xml:space="preserve"> </w:t>
      </w:r>
      <w:r>
        <w:t>в</w:t>
      </w:r>
      <w:r>
        <w:rPr>
          <w:spacing w:val="-1"/>
        </w:rPr>
        <w:t xml:space="preserve"> </w:t>
      </w:r>
      <w:r>
        <w:t>Чехии.</w:t>
      </w:r>
    </w:p>
    <w:p w:rsidR="00CD081E" w:rsidRDefault="00BD4E48">
      <w:pPr>
        <w:pStyle w:val="a3"/>
        <w:spacing w:before="4" w:line="237" w:lineRule="auto"/>
        <w:ind w:right="1132"/>
      </w:pPr>
      <w:r>
        <w:t>Византийская империя и славянские государства в ХII‒ХV вв. Экспансия турок-</w:t>
      </w:r>
      <w:r>
        <w:rPr>
          <w:spacing w:val="1"/>
        </w:rPr>
        <w:t xml:space="preserve"> </w:t>
      </w:r>
      <w:r>
        <w:t>османов.</w:t>
      </w:r>
      <w:r>
        <w:rPr>
          <w:spacing w:val="-2"/>
        </w:rPr>
        <w:t xml:space="preserve"> </w:t>
      </w:r>
      <w:r>
        <w:t>Османские завоевания</w:t>
      </w:r>
      <w:r>
        <w:rPr>
          <w:spacing w:val="-4"/>
        </w:rPr>
        <w:t xml:space="preserve"> </w:t>
      </w:r>
      <w:r>
        <w:t>на Балканах.</w:t>
      </w:r>
      <w:r>
        <w:rPr>
          <w:spacing w:val="3"/>
        </w:rPr>
        <w:t xml:space="preserve"> </w:t>
      </w:r>
      <w:r>
        <w:t>Падение Константинополя.</w:t>
      </w:r>
    </w:p>
    <w:p w:rsidR="00CD081E" w:rsidRDefault="00BD4E48">
      <w:pPr>
        <w:pStyle w:val="a3"/>
        <w:spacing w:before="3" w:line="275" w:lineRule="exact"/>
        <w:ind w:left="1670" w:firstLine="0"/>
      </w:pPr>
      <w:r>
        <w:t>Культура</w:t>
      </w:r>
      <w:r>
        <w:rPr>
          <w:spacing w:val="-3"/>
        </w:rPr>
        <w:t xml:space="preserve"> </w:t>
      </w:r>
      <w:r>
        <w:t>средневековой</w:t>
      </w:r>
      <w:r>
        <w:rPr>
          <w:spacing w:val="-6"/>
        </w:rPr>
        <w:t xml:space="preserve"> </w:t>
      </w:r>
      <w:r>
        <w:t>Европы.</w:t>
      </w:r>
    </w:p>
    <w:p w:rsidR="00CD081E" w:rsidRDefault="00BD4E48">
      <w:pPr>
        <w:pStyle w:val="a3"/>
        <w:spacing w:line="242" w:lineRule="auto"/>
        <w:ind w:right="113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3"/>
        </w:rPr>
        <w:t xml:space="preserve"> </w:t>
      </w:r>
      <w:r>
        <w:t>и</w:t>
      </w:r>
      <w:r>
        <w:rPr>
          <w:spacing w:val="25"/>
        </w:rPr>
        <w:t xml:space="preserve"> </w:t>
      </w:r>
      <w:r>
        <w:t>общества.</w:t>
      </w:r>
      <w:r>
        <w:rPr>
          <w:spacing w:val="36"/>
        </w:rPr>
        <w:t xml:space="preserve"> </w:t>
      </w:r>
      <w:r>
        <w:t>Образование:</w:t>
      </w:r>
      <w:r>
        <w:rPr>
          <w:spacing w:val="25"/>
        </w:rPr>
        <w:t xml:space="preserve"> </w:t>
      </w:r>
      <w:r>
        <w:t>школы</w:t>
      </w:r>
      <w:r>
        <w:rPr>
          <w:spacing w:val="31"/>
        </w:rPr>
        <w:t xml:space="preserve"> </w:t>
      </w:r>
      <w:r>
        <w:t>и</w:t>
      </w:r>
      <w:r>
        <w:rPr>
          <w:spacing w:val="30"/>
        </w:rPr>
        <w:t xml:space="preserve"> </w:t>
      </w:r>
      <w:r>
        <w:t>университеты.</w:t>
      </w:r>
      <w:r>
        <w:rPr>
          <w:spacing w:val="36"/>
        </w:rPr>
        <w:t xml:space="preserve"> </w:t>
      </w:r>
      <w:r>
        <w:t>Сословный</w:t>
      </w:r>
      <w:r>
        <w:rPr>
          <w:spacing w:val="35"/>
        </w:rPr>
        <w:t xml:space="preserve"> </w:t>
      </w:r>
      <w:r>
        <w:t>характер</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2" w:firstLine="0"/>
      </w:pPr>
      <w:r>
        <w:lastRenderedPageBreak/>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 Романский и готический стили в художественной культуре. Развитие 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 европейского</w:t>
      </w:r>
      <w:r>
        <w:rPr>
          <w:spacing w:val="5"/>
        </w:rPr>
        <w:t xml:space="preserve"> </w:t>
      </w:r>
      <w:r>
        <w:t>книгопечатания;</w:t>
      </w:r>
      <w:r>
        <w:rPr>
          <w:spacing w:val="-3"/>
        </w:rPr>
        <w:t xml:space="preserve"> </w:t>
      </w:r>
      <w:r>
        <w:t>И.</w:t>
      </w:r>
      <w:r>
        <w:rPr>
          <w:spacing w:val="-7"/>
        </w:rPr>
        <w:t xml:space="preserve"> </w:t>
      </w:r>
      <w:r>
        <w:t>Гутенберг.</w:t>
      </w:r>
    </w:p>
    <w:p w:rsidR="00CD081E" w:rsidRDefault="00BD4E48">
      <w:pPr>
        <w:pStyle w:val="a3"/>
        <w:spacing w:before="1"/>
        <w:ind w:left="1670" w:firstLine="0"/>
      </w:pPr>
      <w:r>
        <w:t>Страны Востока</w:t>
      </w:r>
      <w:r>
        <w:rPr>
          <w:spacing w:val="-6"/>
        </w:rPr>
        <w:t xml:space="preserve"> </w:t>
      </w:r>
      <w:r>
        <w:t>в Средние</w:t>
      </w:r>
      <w:r>
        <w:rPr>
          <w:spacing w:val="-6"/>
        </w:rPr>
        <w:t xml:space="preserve"> </w:t>
      </w:r>
      <w:r>
        <w:t>века.</w:t>
      </w:r>
    </w:p>
    <w:p w:rsidR="00CD081E" w:rsidRDefault="00BD4E48">
      <w:pPr>
        <w:pStyle w:val="a3"/>
        <w:spacing w:before="2"/>
        <w:ind w:right="1126"/>
      </w:pPr>
      <w:r>
        <w:t>Османская империя: завоевания турок-османов (Балканы, 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 Китай: империи, правители и подданные,</w:t>
      </w:r>
      <w:r>
        <w:rPr>
          <w:spacing w:val="1"/>
        </w:rPr>
        <w:t xml:space="preserve"> </w:t>
      </w:r>
      <w:r>
        <w:t>борьба против завоевателей. Япония в Средние века: 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5"/>
        </w:rPr>
        <w:t xml:space="preserve"> </w:t>
      </w:r>
      <w:r>
        <w:t>мусульман,</w:t>
      </w:r>
      <w:r>
        <w:rPr>
          <w:spacing w:val="4"/>
        </w:rPr>
        <w:t xml:space="preserve"> </w:t>
      </w:r>
      <w:r>
        <w:t>Делийский</w:t>
      </w:r>
      <w:r>
        <w:rPr>
          <w:spacing w:val="3"/>
        </w:rPr>
        <w:t xml:space="preserve"> </w:t>
      </w:r>
      <w:r>
        <w:t>султанат.</w:t>
      </w:r>
    </w:p>
    <w:p w:rsidR="00CD081E" w:rsidRDefault="00BD4E48">
      <w:pPr>
        <w:pStyle w:val="a3"/>
        <w:spacing w:line="242" w:lineRule="auto"/>
        <w:ind w:right="1140"/>
      </w:pPr>
      <w:r>
        <w:t>Культура народов Востока. Литература.</w:t>
      </w:r>
      <w:r>
        <w:rPr>
          <w:spacing w:val="1"/>
        </w:rPr>
        <w:t xml:space="preserve"> </w:t>
      </w:r>
      <w:r>
        <w:t>Архитектура.</w:t>
      </w:r>
      <w:r>
        <w:rPr>
          <w:spacing w:val="60"/>
        </w:rPr>
        <w:t xml:space="preserve"> </w:t>
      </w:r>
      <w:r>
        <w:t>Традиционные искусства</w:t>
      </w:r>
      <w:r>
        <w:rPr>
          <w:spacing w:val="-57"/>
        </w:rPr>
        <w:t xml:space="preserve"> </w:t>
      </w:r>
      <w:r>
        <w:t>и</w:t>
      </w:r>
      <w:r>
        <w:rPr>
          <w:spacing w:val="2"/>
        </w:rPr>
        <w:t xml:space="preserve"> </w:t>
      </w:r>
      <w:r>
        <w:t>ремесла.</w:t>
      </w:r>
    </w:p>
    <w:p w:rsidR="00CD081E" w:rsidRDefault="00BD4E48">
      <w:pPr>
        <w:pStyle w:val="a3"/>
        <w:spacing w:line="271" w:lineRule="exact"/>
        <w:ind w:left="1670" w:firstLine="0"/>
      </w:pPr>
      <w:r>
        <w:t>Государства</w:t>
      </w:r>
      <w:r>
        <w:rPr>
          <w:spacing w:val="-4"/>
        </w:rPr>
        <w:t xml:space="preserve"> </w:t>
      </w:r>
      <w:r>
        <w:t>доколумбовой</w:t>
      </w:r>
      <w:r>
        <w:rPr>
          <w:spacing w:val="-1"/>
        </w:rPr>
        <w:t xml:space="preserve"> </w:t>
      </w:r>
      <w:r>
        <w:t>Америки</w:t>
      </w:r>
      <w:r>
        <w:rPr>
          <w:spacing w:val="-6"/>
        </w:rPr>
        <w:t xml:space="preserve"> </w:t>
      </w:r>
      <w:r>
        <w:t>в</w:t>
      </w:r>
      <w:r>
        <w:rPr>
          <w:spacing w:val="-1"/>
        </w:rPr>
        <w:t xml:space="preserve"> </w:t>
      </w:r>
      <w:r>
        <w:t>Средние</w:t>
      </w:r>
      <w:r>
        <w:rPr>
          <w:spacing w:val="-3"/>
        </w:rPr>
        <w:t xml:space="preserve"> </w:t>
      </w:r>
      <w:r>
        <w:t>века.</w:t>
      </w:r>
    </w:p>
    <w:p w:rsidR="00CD081E" w:rsidRDefault="00BD4E48">
      <w:pPr>
        <w:pStyle w:val="a3"/>
        <w:spacing w:before="3" w:line="237" w:lineRule="auto"/>
        <w:ind w:right="113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w:t>
      </w:r>
      <w:r>
        <w:rPr>
          <w:spacing w:val="-2"/>
        </w:rPr>
        <w:t xml:space="preserve"> </w:t>
      </w:r>
      <w:r>
        <w:t>культура.</w:t>
      </w:r>
      <w:r>
        <w:rPr>
          <w:spacing w:val="4"/>
        </w:rPr>
        <w:t xml:space="preserve"> </w:t>
      </w:r>
      <w:r>
        <w:t>Появление европейских</w:t>
      </w:r>
      <w:r>
        <w:rPr>
          <w:spacing w:val="-3"/>
        </w:rPr>
        <w:t xml:space="preserve"> </w:t>
      </w:r>
      <w:r>
        <w:t>завоевателей.</w:t>
      </w:r>
    </w:p>
    <w:p w:rsidR="00CD081E" w:rsidRDefault="00BD4E48">
      <w:pPr>
        <w:pStyle w:val="a3"/>
        <w:spacing w:before="4" w:line="275" w:lineRule="exact"/>
        <w:ind w:left="1670" w:firstLine="0"/>
        <w:jc w:val="left"/>
      </w:pPr>
      <w:r>
        <w:t>Обобщение.</w:t>
      </w:r>
    </w:p>
    <w:p w:rsidR="00CD081E" w:rsidRDefault="00BD4E48">
      <w:pPr>
        <w:pStyle w:val="a3"/>
        <w:ind w:left="1670" w:right="3974" w:firstLine="0"/>
      </w:pPr>
      <w:r>
        <w:t>Историческое и культурное наследие Средних веков.</w:t>
      </w:r>
      <w:r>
        <w:rPr>
          <w:spacing w:val="1"/>
        </w:rPr>
        <w:t xml:space="preserve"> </w:t>
      </w:r>
      <w:r>
        <w:t>История</w:t>
      </w:r>
      <w:r>
        <w:rPr>
          <w:spacing w:val="-6"/>
        </w:rPr>
        <w:t xml:space="preserve"> </w:t>
      </w:r>
      <w:r>
        <w:t>России.</w:t>
      </w:r>
      <w:r>
        <w:rPr>
          <w:spacing w:val="-4"/>
        </w:rPr>
        <w:t xml:space="preserve"> </w:t>
      </w:r>
      <w:r>
        <w:t>От</w:t>
      </w:r>
      <w:r>
        <w:rPr>
          <w:spacing w:val="-5"/>
        </w:rPr>
        <w:t xml:space="preserve"> </w:t>
      </w:r>
      <w:r>
        <w:t>Руси к</w:t>
      </w:r>
      <w:r>
        <w:rPr>
          <w:spacing w:val="-3"/>
        </w:rPr>
        <w:t xml:space="preserve"> </w:t>
      </w:r>
      <w:r>
        <w:t>Российскому</w:t>
      </w:r>
      <w:r>
        <w:rPr>
          <w:spacing w:val="-10"/>
        </w:rPr>
        <w:t xml:space="preserve"> </w:t>
      </w:r>
      <w:r>
        <w:t>государству.</w:t>
      </w:r>
      <w:r>
        <w:rPr>
          <w:spacing w:val="-58"/>
        </w:rPr>
        <w:t xml:space="preserve"> </w:t>
      </w:r>
      <w:r>
        <w:t>Введение.</w:t>
      </w:r>
    </w:p>
    <w:p w:rsidR="00CD081E" w:rsidRDefault="00BD4E48">
      <w:pPr>
        <w:pStyle w:val="a3"/>
        <w:spacing w:before="3" w:line="237" w:lineRule="auto"/>
        <w:ind w:right="1134"/>
      </w:pPr>
      <w:r>
        <w:t>Роль и место России в мировой истории. Проблемы периодизации российской</w:t>
      </w:r>
      <w:r>
        <w:rPr>
          <w:spacing w:val="1"/>
        </w:rPr>
        <w:t xml:space="preserve"> </w:t>
      </w:r>
      <w:r>
        <w:t>истории.</w:t>
      </w:r>
      <w:r>
        <w:rPr>
          <w:spacing w:val="-2"/>
        </w:rPr>
        <w:t xml:space="preserve"> </w:t>
      </w:r>
      <w:r>
        <w:t>Источники</w:t>
      </w:r>
      <w:r>
        <w:rPr>
          <w:spacing w:val="-2"/>
        </w:rPr>
        <w:t xml:space="preserve"> </w:t>
      </w:r>
      <w:r>
        <w:t>по</w:t>
      </w:r>
      <w:r>
        <w:rPr>
          <w:spacing w:val="6"/>
        </w:rPr>
        <w:t xml:space="preserve"> </w:t>
      </w:r>
      <w:r>
        <w:t>истории</w:t>
      </w:r>
      <w:r>
        <w:rPr>
          <w:spacing w:val="-2"/>
        </w:rPr>
        <w:t xml:space="preserve"> </w:t>
      </w:r>
      <w:r>
        <w:t>России.</w:t>
      </w:r>
    </w:p>
    <w:p w:rsidR="00CD081E" w:rsidRDefault="00BD4E48">
      <w:pPr>
        <w:pStyle w:val="a3"/>
        <w:spacing w:before="6" w:line="237" w:lineRule="auto"/>
        <w:ind w:right="1124"/>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57"/>
          <w:position w:val="1"/>
        </w:rPr>
        <w:t xml:space="preserve"> </w:t>
      </w:r>
      <w:r>
        <w:t>Европа</w:t>
      </w:r>
      <w:r>
        <w:rPr>
          <w:spacing w:val="-5"/>
        </w:rPr>
        <w:t xml:space="preserve"> </w:t>
      </w:r>
      <w:r>
        <w:t>в</w:t>
      </w:r>
      <w:r>
        <w:rPr>
          <w:spacing w:val="3"/>
        </w:rPr>
        <w:t xml:space="preserve"> </w:t>
      </w:r>
      <w:r>
        <w:t>середине</w:t>
      </w:r>
      <w:r>
        <w:rPr>
          <w:spacing w:val="4"/>
        </w:rPr>
        <w:t xml:space="preserve"> </w:t>
      </w:r>
      <w:r>
        <w:t>I</w:t>
      </w:r>
      <w:r>
        <w:rPr>
          <w:spacing w:val="-1"/>
        </w:rPr>
        <w:t xml:space="preserve"> </w:t>
      </w:r>
      <w:r>
        <w:t>тыс.</w:t>
      </w:r>
      <w:r>
        <w:rPr>
          <w:spacing w:val="-1"/>
        </w:rPr>
        <w:t xml:space="preserve"> </w:t>
      </w:r>
      <w:r>
        <w:t>н.</w:t>
      </w:r>
      <w:r>
        <w:rPr>
          <w:spacing w:val="-1"/>
        </w:rPr>
        <w:t xml:space="preserve"> </w:t>
      </w:r>
      <w:r>
        <w:t>э.</w:t>
      </w:r>
    </w:p>
    <w:p w:rsidR="00CD081E" w:rsidRDefault="00BD4E48">
      <w:pPr>
        <w:pStyle w:val="a3"/>
        <w:spacing w:before="3"/>
        <w:ind w:right="1134"/>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57"/>
        </w:rPr>
        <w:t xml:space="preserve"> </w:t>
      </w:r>
      <w:r>
        <w:t>Петроглифы Беломорья и Онежского озера. Особенности перехода от 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 орудий</w:t>
      </w:r>
      <w:r>
        <w:rPr>
          <w:spacing w:val="1"/>
        </w:rPr>
        <w:t xml:space="preserve"> </w:t>
      </w:r>
      <w:r>
        <w:t>и</w:t>
      </w:r>
      <w:r>
        <w:rPr>
          <w:spacing w:val="1"/>
        </w:rPr>
        <w:t xml:space="preserve"> </w:t>
      </w:r>
      <w:r>
        <w:t>их влияние</w:t>
      </w:r>
      <w:r>
        <w:rPr>
          <w:spacing w:val="1"/>
        </w:rPr>
        <w:t xml:space="preserve"> </w:t>
      </w:r>
      <w:r>
        <w:t>на</w:t>
      </w:r>
      <w:r>
        <w:rPr>
          <w:spacing w:val="1"/>
        </w:rPr>
        <w:t xml:space="preserve"> </w:t>
      </w:r>
      <w:r>
        <w:t>первобытное 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 общества евразийских степей</w:t>
      </w:r>
      <w:r>
        <w:rPr>
          <w:spacing w:val="1"/>
        </w:rPr>
        <w:t xml:space="preserve"> </w:t>
      </w:r>
      <w:r>
        <w:t>в</w:t>
      </w:r>
      <w:r>
        <w:rPr>
          <w:spacing w:val="1"/>
        </w:rPr>
        <w:t xml:space="preserve"> </w:t>
      </w:r>
      <w:r>
        <w:t>эпоху бронзы</w:t>
      </w:r>
      <w:r>
        <w:rPr>
          <w:spacing w:val="1"/>
        </w:rPr>
        <w:t xml:space="preserve"> </w:t>
      </w:r>
      <w:r>
        <w:t>и</w:t>
      </w:r>
      <w:r>
        <w:rPr>
          <w:spacing w:val="1"/>
        </w:rPr>
        <w:t xml:space="preserve"> </w:t>
      </w:r>
      <w:r>
        <w:t>раннем железном веке. Степь и её роль в распространении культурных взаимовлияний.</w:t>
      </w:r>
      <w:r>
        <w:rPr>
          <w:spacing w:val="1"/>
        </w:rPr>
        <w:t xml:space="preserve"> </w:t>
      </w:r>
      <w:r>
        <w:t>Появление первого</w:t>
      </w:r>
      <w:r>
        <w:rPr>
          <w:spacing w:val="2"/>
        </w:rPr>
        <w:t xml:space="preserve"> </w:t>
      </w:r>
      <w:r>
        <w:t>в</w:t>
      </w:r>
      <w:r>
        <w:rPr>
          <w:spacing w:val="-1"/>
        </w:rPr>
        <w:t xml:space="preserve"> </w:t>
      </w:r>
      <w:r>
        <w:t>мире колёсного</w:t>
      </w:r>
      <w:r>
        <w:rPr>
          <w:spacing w:val="2"/>
        </w:rPr>
        <w:t xml:space="preserve"> </w:t>
      </w:r>
      <w:r>
        <w:t>транспорта.</w:t>
      </w:r>
    </w:p>
    <w:p w:rsidR="00CD081E" w:rsidRDefault="00BD4E48">
      <w:pPr>
        <w:pStyle w:val="a3"/>
        <w:ind w:right="1128"/>
      </w:pPr>
      <w:r>
        <w:t>Народы, проживавшие на этой территории до середины I тыс. до н. э. Скифы 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 Пантикапей. Античный Херсонес. Скифское царство в Крыму.</w:t>
      </w:r>
      <w:r>
        <w:rPr>
          <w:spacing w:val="1"/>
        </w:rPr>
        <w:t xml:space="preserve"> </w:t>
      </w:r>
      <w:r>
        <w:t>Дербент.</w:t>
      </w:r>
    </w:p>
    <w:p w:rsidR="00CD081E" w:rsidRDefault="00BD4E48">
      <w:pPr>
        <w:pStyle w:val="a3"/>
        <w:ind w:right="1131"/>
      </w:pPr>
      <w:r>
        <w:t>Великое переселение народов. Миграция готов. Нашествие гуннов. Вопрос о</w:t>
      </w:r>
      <w:r>
        <w:rPr>
          <w:spacing w:val="1"/>
        </w:rPr>
        <w:t xml:space="preserve"> </w:t>
      </w:r>
      <w:r>
        <w:t>славянской прародине и происхождении славян. Расселение славян, их разделение на</w:t>
      </w:r>
      <w:r>
        <w:rPr>
          <w:spacing w:val="1"/>
        </w:rPr>
        <w:t xml:space="preserve"> </w:t>
      </w:r>
      <w:r>
        <w:t>три ветви ‒ восточных, западных и южных. Славянские общности Восточной Европы.</w:t>
      </w:r>
      <w:r>
        <w:rPr>
          <w:spacing w:val="1"/>
        </w:rPr>
        <w:t xml:space="preserve"> </w:t>
      </w:r>
      <w:r>
        <w:t>Их соседи ‒ балты и финно-угры. Хозяйство восточных славян, их общественный строй</w:t>
      </w:r>
      <w:r>
        <w:rPr>
          <w:spacing w:val="-57"/>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p>
    <w:p w:rsidR="00CD081E" w:rsidRDefault="00BD4E48">
      <w:pPr>
        <w:pStyle w:val="a3"/>
        <w:spacing w:line="242" w:lineRule="auto"/>
        <w:ind w:right="1132"/>
      </w:pPr>
      <w:r>
        <w:t>Страны и народы Восточной Европы, Сибири и Дальнего Востока, Тюркский</w:t>
      </w:r>
      <w:r>
        <w:rPr>
          <w:spacing w:val="1"/>
        </w:rPr>
        <w:t xml:space="preserve"> </w:t>
      </w:r>
      <w:r>
        <w:t>каганат,</w:t>
      </w:r>
      <w:r>
        <w:rPr>
          <w:spacing w:val="4"/>
        </w:rPr>
        <w:t xml:space="preserve"> </w:t>
      </w:r>
      <w:r>
        <w:t>Хазарский</w:t>
      </w:r>
      <w:r>
        <w:rPr>
          <w:spacing w:val="3"/>
        </w:rPr>
        <w:t xml:space="preserve"> </w:t>
      </w:r>
      <w:r>
        <w:t>каганат,</w:t>
      </w:r>
      <w:r>
        <w:rPr>
          <w:spacing w:val="3"/>
        </w:rPr>
        <w:t xml:space="preserve"> </w:t>
      </w:r>
      <w:r>
        <w:t>Волжская</w:t>
      </w:r>
      <w:r>
        <w:rPr>
          <w:spacing w:val="2"/>
        </w:rPr>
        <w:t xml:space="preserve"> </w:t>
      </w:r>
      <w:r>
        <w:t>Булгария.</w:t>
      </w:r>
    </w:p>
    <w:p w:rsidR="00CD081E" w:rsidRDefault="00BD4E48">
      <w:pPr>
        <w:pStyle w:val="a3"/>
        <w:spacing w:line="271" w:lineRule="exact"/>
        <w:ind w:left="1670" w:firstLine="0"/>
        <w:jc w:val="left"/>
      </w:pPr>
      <w:r>
        <w:t>Русь</w:t>
      </w:r>
      <w:r>
        <w:rPr>
          <w:spacing w:val="-1"/>
        </w:rPr>
        <w:t xml:space="preserve"> </w:t>
      </w:r>
      <w:r>
        <w:t>в</w:t>
      </w:r>
      <w:r>
        <w:rPr>
          <w:spacing w:val="3"/>
        </w:rPr>
        <w:t xml:space="preserve"> </w:t>
      </w:r>
      <w:r>
        <w:t>IX</w:t>
      </w:r>
      <w:r>
        <w:rPr>
          <w:spacing w:val="-1"/>
        </w:rPr>
        <w:t xml:space="preserve"> </w:t>
      </w:r>
      <w:r>
        <w:t>‒</w:t>
      </w:r>
      <w:r>
        <w:rPr>
          <w:spacing w:val="-5"/>
        </w:rPr>
        <w:t xml:space="preserve"> </w:t>
      </w:r>
      <w:r>
        <w:t>начале XII</w:t>
      </w:r>
      <w:r>
        <w:rPr>
          <w:spacing w:val="2"/>
        </w:rPr>
        <w:t xml:space="preserve"> </w:t>
      </w:r>
      <w:r>
        <w:t>в.</w:t>
      </w:r>
    </w:p>
    <w:p w:rsidR="00CD081E" w:rsidRDefault="00BD4E48">
      <w:pPr>
        <w:pStyle w:val="a3"/>
        <w:spacing w:before="2"/>
        <w:ind w:right="1130"/>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rsidR="00CD081E" w:rsidRDefault="00BD4E48">
      <w:pPr>
        <w:pStyle w:val="a3"/>
        <w:spacing w:before="3" w:line="237" w:lineRule="auto"/>
        <w:ind w:left="1670" w:right="3207" w:firstLine="0"/>
        <w:jc w:val="left"/>
      </w:pPr>
      <w:r>
        <w:t>Первые</w:t>
      </w:r>
      <w:r>
        <w:rPr>
          <w:spacing w:val="-4"/>
        </w:rPr>
        <w:t xml:space="preserve"> </w:t>
      </w:r>
      <w:r>
        <w:t>известия</w:t>
      </w:r>
      <w:r>
        <w:rPr>
          <w:spacing w:val="-8"/>
        </w:rPr>
        <w:t xml:space="preserve"> </w:t>
      </w:r>
      <w:r>
        <w:t>о</w:t>
      </w:r>
      <w:r>
        <w:rPr>
          <w:spacing w:val="-2"/>
        </w:rPr>
        <w:t xml:space="preserve"> </w:t>
      </w:r>
      <w:r>
        <w:t>Руси.</w:t>
      </w:r>
      <w:r>
        <w:rPr>
          <w:spacing w:val="-1"/>
        </w:rPr>
        <w:t xml:space="preserve"> </w:t>
      </w:r>
      <w:r>
        <w:t>Проблема</w:t>
      </w:r>
      <w:r>
        <w:rPr>
          <w:spacing w:val="-8"/>
        </w:rPr>
        <w:t xml:space="preserve"> </w:t>
      </w:r>
      <w:r>
        <w:t>образования</w:t>
      </w:r>
      <w:r>
        <w:rPr>
          <w:spacing w:val="-3"/>
        </w:rPr>
        <w:t xml:space="preserve"> </w:t>
      </w:r>
      <w:r>
        <w:t>государства.</w:t>
      </w:r>
      <w:r>
        <w:rPr>
          <w:spacing w:val="-57"/>
        </w:rPr>
        <w:t xml:space="preserve"> </w:t>
      </w:r>
      <w:r>
        <w:t>Русь.</w:t>
      </w:r>
      <w:r>
        <w:rPr>
          <w:spacing w:val="-1"/>
        </w:rPr>
        <w:t xml:space="preserve"> </w:t>
      </w:r>
      <w:r>
        <w:t>Скандинавы</w:t>
      </w:r>
      <w:r>
        <w:rPr>
          <w:spacing w:val="-1"/>
        </w:rPr>
        <w:t xml:space="preserve"> </w:t>
      </w:r>
      <w:r>
        <w:t>на</w:t>
      </w:r>
      <w:r>
        <w:rPr>
          <w:spacing w:val="-8"/>
        </w:rPr>
        <w:t xml:space="preserve"> </w:t>
      </w:r>
      <w:r>
        <w:t>Руси. Начало</w:t>
      </w:r>
      <w:r>
        <w:rPr>
          <w:spacing w:val="-2"/>
        </w:rPr>
        <w:t xml:space="preserve"> </w:t>
      </w:r>
      <w:r>
        <w:t>династии</w:t>
      </w:r>
      <w:r>
        <w:rPr>
          <w:spacing w:val="-6"/>
        </w:rPr>
        <w:t xml:space="preserve"> </w:t>
      </w:r>
      <w:r>
        <w:t>Рюриковичей.</w:t>
      </w:r>
    </w:p>
    <w:p w:rsidR="00CD081E" w:rsidRDefault="00BD4E48">
      <w:pPr>
        <w:pStyle w:val="a3"/>
        <w:spacing w:before="3"/>
        <w:ind w:left="1670" w:firstLine="0"/>
        <w:jc w:val="left"/>
      </w:pPr>
      <w:r>
        <w:t>Формирование</w:t>
      </w:r>
      <w:r>
        <w:rPr>
          <w:spacing w:val="25"/>
        </w:rPr>
        <w:t xml:space="preserve"> </w:t>
      </w:r>
      <w:r>
        <w:t>территории</w:t>
      </w:r>
      <w:r>
        <w:rPr>
          <w:spacing w:val="26"/>
        </w:rPr>
        <w:t xml:space="preserve"> </w:t>
      </w:r>
      <w:r>
        <w:t>государства</w:t>
      </w:r>
      <w:r>
        <w:rPr>
          <w:spacing w:val="26"/>
        </w:rPr>
        <w:t xml:space="preserve"> </w:t>
      </w:r>
      <w:r>
        <w:t>Русь.</w:t>
      </w:r>
      <w:r>
        <w:rPr>
          <w:spacing w:val="28"/>
        </w:rPr>
        <w:t xml:space="preserve"> </w:t>
      </w:r>
      <w:r>
        <w:t>Дань</w:t>
      </w:r>
      <w:r>
        <w:rPr>
          <w:spacing w:val="27"/>
        </w:rPr>
        <w:t xml:space="preserve"> </w:t>
      </w:r>
      <w:r>
        <w:t>и</w:t>
      </w:r>
      <w:r>
        <w:rPr>
          <w:spacing w:val="26"/>
        </w:rPr>
        <w:t xml:space="preserve"> </w:t>
      </w:r>
      <w:r>
        <w:t>полюдье.</w:t>
      </w:r>
      <w:r>
        <w:rPr>
          <w:spacing w:val="37"/>
        </w:rPr>
        <w:t xml:space="preserve"> </w:t>
      </w:r>
      <w:r>
        <w:t>Первые</w:t>
      </w:r>
      <w:r>
        <w:rPr>
          <w:spacing w:val="26"/>
        </w:rPr>
        <w:t xml:space="preserve"> </w:t>
      </w:r>
      <w:r>
        <w:t>русские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7" w:firstLine="0"/>
      </w:pPr>
      <w:r>
        <w:lastRenderedPageBreak/>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 Европы, кочевниками европейских степей. Русь в международной торговле.</w:t>
      </w:r>
      <w:r>
        <w:rPr>
          <w:spacing w:val="1"/>
        </w:rPr>
        <w:t xml:space="preserve"> </w:t>
      </w:r>
      <w:r>
        <w:t>Путь</w:t>
      </w:r>
      <w:r>
        <w:rPr>
          <w:spacing w:val="1"/>
        </w:rPr>
        <w:t xml:space="preserve"> </w:t>
      </w:r>
      <w:r>
        <w:t>«из</w:t>
      </w:r>
      <w:r>
        <w:rPr>
          <w:spacing w:val="2"/>
        </w:rPr>
        <w:t xml:space="preserve"> </w:t>
      </w:r>
      <w:r>
        <w:t>варяг</w:t>
      </w:r>
      <w:r>
        <w:rPr>
          <w:spacing w:val="3"/>
        </w:rPr>
        <w:t xml:space="preserve"> </w:t>
      </w:r>
      <w:r>
        <w:t>в</w:t>
      </w:r>
      <w:r>
        <w:rPr>
          <w:spacing w:val="-3"/>
        </w:rPr>
        <w:t xml:space="preserve"> </w:t>
      </w:r>
      <w:r>
        <w:t>греки».</w:t>
      </w:r>
      <w:r>
        <w:rPr>
          <w:spacing w:val="3"/>
        </w:rPr>
        <w:t xml:space="preserve"> </w:t>
      </w:r>
      <w:r>
        <w:t>Волжский</w:t>
      </w:r>
      <w:r>
        <w:rPr>
          <w:spacing w:val="-3"/>
        </w:rPr>
        <w:t xml:space="preserve"> </w:t>
      </w:r>
      <w:r>
        <w:t>торговый</w:t>
      </w:r>
      <w:r>
        <w:rPr>
          <w:spacing w:val="2"/>
        </w:rPr>
        <w:t xml:space="preserve"> </w:t>
      </w:r>
      <w:r>
        <w:t>путь.</w:t>
      </w:r>
      <w:r>
        <w:rPr>
          <w:spacing w:val="2"/>
        </w:rPr>
        <w:t xml:space="preserve"> </w:t>
      </w:r>
      <w:r>
        <w:t>Языческий</w:t>
      </w:r>
      <w:r>
        <w:rPr>
          <w:spacing w:val="2"/>
        </w:rPr>
        <w:t xml:space="preserve"> </w:t>
      </w:r>
      <w:r>
        <w:t>пантеон.</w:t>
      </w:r>
    </w:p>
    <w:p w:rsidR="00CD081E" w:rsidRDefault="00BD4E48">
      <w:pPr>
        <w:pStyle w:val="a3"/>
        <w:spacing w:before="2" w:line="275" w:lineRule="exact"/>
        <w:ind w:left="1670" w:firstLine="0"/>
      </w:pPr>
      <w:r>
        <w:t>Принятие</w:t>
      </w:r>
      <w:r>
        <w:rPr>
          <w:spacing w:val="-4"/>
        </w:rPr>
        <w:t xml:space="preserve"> </w:t>
      </w:r>
      <w:r>
        <w:t>христианства</w:t>
      </w:r>
      <w:r>
        <w:rPr>
          <w:spacing w:val="-9"/>
        </w:rPr>
        <w:t xml:space="preserve"> </w:t>
      </w:r>
      <w:r>
        <w:t>и</w:t>
      </w:r>
      <w:r>
        <w:rPr>
          <w:spacing w:val="-2"/>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t>Руси.</w:t>
      </w:r>
    </w:p>
    <w:p w:rsidR="00CD081E" w:rsidRDefault="00BD4E48">
      <w:pPr>
        <w:pStyle w:val="a3"/>
        <w:ind w:right="1132"/>
      </w:pPr>
      <w:r>
        <w:t>Русь</w:t>
      </w:r>
      <w:r>
        <w:rPr>
          <w:spacing w:val="1"/>
        </w:rPr>
        <w:t xml:space="preserve"> </w:t>
      </w:r>
      <w:r>
        <w:t>в</w:t>
      </w:r>
      <w:r>
        <w:rPr>
          <w:spacing w:val="1"/>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1"/>
        </w:rPr>
        <w:t xml:space="preserve"> </w:t>
      </w:r>
      <w:r>
        <w:t>XII</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60"/>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 Мудрый.</w:t>
      </w:r>
      <w:r>
        <w:rPr>
          <w:spacing w:val="2"/>
        </w:rPr>
        <w:t xml:space="preserve"> </w:t>
      </w:r>
      <w:r>
        <w:t>Русь при Ярославичах.</w:t>
      </w:r>
      <w:r>
        <w:rPr>
          <w:spacing w:val="2"/>
        </w:rPr>
        <w:t xml:space="preserve"> </w:t>
      </w:r>
      <w:r>
        <w:t>Владимир Мономах.</w:t>
      </w:r>
      <w:r>
        <w:rPr>
          <w:spacing w:val="1"/>
        </w:rPr>
        <w:t xml:space="preserve"> </w:t>
      </w:r>
      <w:r>
        <w:t>Русская церковь.</w:t>
      </w:r>
    </w:p>
    <w:p w:rsidR="00CD081E" w:rsidRDefault="00BD4E48">
      <w:pPr>
        <w:pStyle w:val="a3"/>
        <w:spacing w:line="242" w:lineRule="auto"/>
        <w:ind w:left="1670" w:right="3173" w:firstLine="0"/>
      </w:pPr>
      <w:r>
        <w:t>Общественный строй Руси: дискуссии в исторической науке.</w:t>
      </w:r>
      <w:r>
        <w:rPr>
          <w:spacing w:val="-57"/>
        </w:rPr>
        <w:t xml:space="preserve"> </w:t>
      </w:r>
      <w:r>
        <w:t>Князья,</w:t>
      </w:r>
      <w:r>
        <w:rPr>
          <w:spacing w:val="-5"/>
        </w:rPr>
        <w:t xml:space="preserve"> </w:t>
      </w:r>
      <w:r>
        <w:t>дружина.</w:t>
      </w:r>
      <w:r>
        <w:rPr>
          <w:spacing w:val="-5"/>
        </w:rPr>
        <w:t xml:space="preserve"> </w:t>
      </w:r>
      <w:r>
        <w:t>Духовенство.</w:t>
      </w:r>
      <w:r>
        <w:rPr>
          <w:spacing w:val="-9"/>
        </w:rPr>
        <w:t xml:space="preserve"> </w:t>
      </w:r>
      <w:r>
        <w:t>Городское</w:t>
      </w:r>
      <w:r>
        <w:rPr>
          <w:spacing w:val="-7"/>
        </w:rPr>
        <w:t xml:space="preserve"> </w:t>
      </w:r>
      <w:r>
        <w:t>население.</w:t>
      </w:r>
      <w:r>
        <w:rPr>
          <w:spacing w:val="-5"/>
        </w:rPr>
        <w:t xml:space="preserve"> </w:t>
      </w:r>
      <w:r>
        <w:t>Купцы.</w:t>
      </w:r>
    </w:p>
    <w:p w:rsidR="00CD081E" w:rsidRDefault="00BD4E48">
      <w:pPr>
        <w:pStyle w:val="a3"/>
        <w:spacing w:line="242" w:lineRule="auto"/>
        <w:ind w:right="1140"/>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3"/>
        </w:rPr>
        <w:t xml:space="preserve"> </w:t>
      </w:r>
      <w:r>
        <w:t>церковные</w:t>
      </w:r>
      <w:r>
        <w:rPr>
          <w:spacing w:val="-4"/>
        </w:rPr>
        <w:t xml:space="preserve"> </w:t>
      </w:r>
      <w:r>
        <w:t>уставы.</w:t>
      </w:r>
    </w:p>
    <w:p w:rsidR="00CD081E" w:rsidRDefault="00BD4E48">
      <w:pPr>
        <w:pStyle w:val="a3"/>
        <w:ind w:right="1123"/>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4"/>
        </w:rPr>
        <w:t xml:space="preserve"> </w:t>
      </w:r>
      <w:r>
        <w:t>Руси</w:t>
      </w:r>
      <w:r>
        <w:rPr>
          <w:spacing w:val="3"/>
        </w:rPr>
        <w:t xml:space="preserve"> </w:t>
      </w:r>
      <w:r>
        <w:t>и</w:t>
      </w:r>
      <w:r>
        <w:rPr>
          <w:spacing w:val="3"/>
        </w:rPr>
        <w:t xml:space="preserve"> </w:t>
      </w:r>
      <w:r>
        <w:t>Византии.</w:t>
      </w:r>
    </w:p>
    <w:p w:rsidR="00CD081E" w:rsidRDefault="00BD4E48">
      <w:pPr>
        <w:pStyle w:val="a3"/>
        <w:ind w:right="1129"/>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 мира средневекового человека. Повседневная жизнь, сельский и городской</w:t>
      </w:r>
      <w:r>
        <w:rPr>
          <w:spacing w:val="1"/>
        </w:rPr>
        <w:t xml:space="preserve"> </w:t>
      </w:r>
      <w:r>
        <w:t>быт.</w:t>
      </w:r>
      <w:r>
        <w:rPr>
          <w:spacing w:val="3"/>
        </w:rPr>
        <w:t xml:space="preserve"> </w:t>
      </w:r>
      <w:r>
        <w:t>Положение</w:t>
      </w:r>
      <w:r>
        <w:rPr>
          <w:spacing w:val="-5"/>
        </w:rPr>
        <w:t xml:space="preserve"> </w:t>
      </w:r>
      <w:r>
        <w:t>женщины.</w:t>
      </w:r>
      <w:r>
        <w:rPr>
          <w:spacing w:val="3"/>
        </w:rPr>
        <w:t xml:space="preserve"> </w:t>
      </w:r>
      <w:r>
        <w:t>Дети</w:t>
      </w:r>
      <w:r>
        <w:rPr>
          <w:spacing w:val="-3"/>
        </w:rPr>
        <w:t xml:space="preserve"> </w:t>
      </w:r>
      <w:r>
        <w:t>и</w:t>
      </w:r>
      <w:r>
        <w:rPr>
          <w:spacing w:val="-3"/>
        </w:rPr>
        <w:t xml:space="preserve"> </w:t>
      </w:r>
      <w:r>
        <w:t>их</w:t>
      </w:r>
      <w:r>
        <w:rPr>
          <w:spacing w:val="-4"/>
        </w:rPr>
        <w:t xml:space="preserve"> </w:t>
      </w:r>
      <w:r>
        <w:t>воспитание.</w:t>
      </w:r>
      <w:r>
        <w:rPr>
          <w:spacing w:val="3"/>
        </w:rPr>
        <w:t xml:space="preserve"> </w:t>
      </w:r>
      <w:r>
        <w:t>Календарь и</w:t>
      </w:r>
      <w:r>
        <w:rPr>
          <w:spacing w:val="2"/>
        </w:rPr>
        <w:t xml:space="preserve"> </w:t>
      </w:r>
      <w:r>
        <w:t>хронология.</w:t>
      </w:r>
    </w:p>
    <w:p w:rsidR="00CD081E" w:rsidRDefault="00BD4E48">
      <w:pPr>
        <w:pStyle w:val="a3"/>
        <w:ind w:right="1123"/>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 грамоты.</w:t>
      </w:r>
    </w:p>
    <w:p w:rsidR="00CD081E" w:rsidRDefault="00BD4E48">
      <w:pPr>
        <w:pStyle w:val="a3"/>
        <w:spacing w:line="242" w:lineRule="auto"/>
        <w:ind w:right="1128"/>
      </w:pPr>
      <w:r>
        <w:t>«Новгородская псалтирь». «Остромирово Евангелие». Появление древнерусской</w:t>
      </w:r>
      <w:r>
        <w:rPr>
          <w:spacing w:val="1"/>
        </w:rPr>
        <w:t xml:space="preserve"> </w:t>
      </w:r>
      <w:r>
        <w:rPr>
          <w:position w:val="1"/>
        </w:rPr>
        <w:t>литературы.</w:t>
      </w:r>
      <w:r>
        <w:rPr>
          <w:spacing w:val="4"/>
          <w:position w:val="1"/>
        </w:rPr>
        <w:t xml:space="preserve"> </w:t>
      </w:r>
      <w:r>
        <w:rPr>
          <w:position w:val="1"/>
        </w:rPr>
        <w:t>«Слово</w:t>
      </w:r>
      <w:r>
        <w:rPr>
          <w:spacing w:val="58"/>
          <w:position w:val="1"/>
        </w:rPr>
        <w:t xml:space="preserve"> </w:t>
      </w:r>
      <w:r>
        <w:rPr>
          <w:position w:val="1"/>
        </w:rPr>
        <w:t>о</w:t>
      </w:r>
      <w:r>
        <w:rPr>
          <w:spacing w:val="6"/>
          <w:position w:val="1"/>
        </w:rPr>
        <w:t xml:space="preserve"> </w:t>
      </w:r>
      <w:r>
        <w:rPr>
          <w:position w:val="1"/>
        </w:rPr>
        <w:t>Законе</w:t>
      </w:r>
      <w:r>
        <w:rPr>
          <w:spacing w:val="57"/>
          <w:position w:val="1"/>
        </w:rPr>
        <w:t xml:space="preserve"> </w:t>
      </w:r>
      <w:r>
        <w:rPr>
          <w:position w:val="1"/>
        </w:rPr>
        <w:t>и</w:t>
      </w:r>
      <w:r>
        <w:rPr>
          <w:spacing w:val="59"/>
          <w:position w:val="1"/>
        </w:rPr>
        <w:t xml:space="preserve"> </w:t>
      </w:r>
      <w:r>
        <w:rPr>
          <w:position w:val="1"/>
        </w:rPr>
        <w:t>Благодати».</w:t>
      </w:r>
      <w:r>
        <w:rPr>
          <w:spacing w:val="11"/>
          <w:position w:val="1"/>
        </w:rPr>
        <w:t xml:space="preserve"> </w:t>
      </w:r>
      <w:r>
        <w:t>Произведения</w:t>
      </w:r>
      <w:r>
        <w:rPr>
          <w:spacing w:val="58"/>
        </w:rPr>
        <w:t xml:space="preserve"> </w:t>
      </w:r>
      <w:r>
        <w:t>летописного</w:t>
      </w:r>
      <w:r>
        <w:rPr>
          <w:spacing w:val="2"/>
        </w:rPr>
        <w:t xml:space="preserve"> </w:t>
      </w:r>
      <w:r>
        <w:t>жанра.</w:t>
      </w:r>
    </w:p>
    <w:p w:rsidR="00CD081E" w:rsidRDefault="00BD4E48">
      <w:pPr>
        <w:pStyle w:val="a3"/>
        <w:ind w:right="1129" w:firstLine="0"/>
      </w:pP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6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57"/>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1"/>
        </w:rPr>
        <w:t xml:space="preserve"> </w:t>
      </w:r>
      <w:r>
        <w:t>культура.</w:t>
      </w:r>
      <w:r>
        <w:rPr>
          <w:spacing w:val="3"/>
        </w:rPr>
        <w:t xml:space="preserve"> </w:t>
      </w:r>
      <w:r>
        <w:t>Ремесло.</w:t>
      </w:r>
      <w:r>
        <w:rPr>
          <w:spacing w:val="4"/>
        </w:rPr>
        <w:t xml:space="preserve"> </w:t>
      </w:r>
      <w:r>
        <w:t>Военное дело</w:t>
      </w:r>
      <w:r>
        <w:rPr>
          <w:spacing w:val="1"/>
        </w:rPr>
        <w:t xml:space="preserve"> </w:t>
      </w:r>
      <w:r>
        <w:t>и</w:t>
      </w:r>
      <w:r>
        <w:rPr>
          <w:spacing w:val="-2"/>
        </w:rPr>
        <w:t xml:space="preserve"> </w:t>
      </w:r>
      <w:r>
        <w:t>оружие.</w:t>
      </w:r>
    </w:p>
    <w:p w:rsidR="00CD081E" w:rsidRDefault="00BD4E48">
      <w:pPr>
        <w:pStyle w:val="a3"/>
        <w:ind w:left="1670" w:firstLine="0"/>
      </w:pPr>
      <w:r>
        <w:t>Русь в</w:t>
      </w:r>
      <w:r>
        <w:rPr>
          <w:spacing w:val="1"/>
        </w:rPr>
        <w:t xml:space="preserve"> </w:t>
      </w:r>
      <w:r>
        <w:t>середине</w:t>
      </w:r>
      <w:r>
        <w:rPr>
          <w:spacing w:val="1"/>
        </w:rPr>
        <w:t xml:space="preserve"> </w:t>
      </w:r>
      <w:r>
        <w:t>XII</w:t>
      </w:r>
      <w:r>
        <w:rPr>
          <w:spacing w:val="-2"/>
        </w:rPr>
        <w:t xml:space="preserve"> </w:t>
      </w:r>
      <w:r>
        <w:t>‒ начале XIII</w:t>
      </w:r>
      <w:r>
        <w:rPr>
          <w:spacing w:val="-3"/>
        </w:rPr>
        <w:t xml:space="preserve"> </w:t>
      </w:r>
      <w:r>
        <w:t>в.</w:t>
      </w:r>
    </w:p>
    <w:p w:rsidR="00CD081E" w:rsidRDefault="00BD4E48">
      <w:pPr>
        <w:pStyle w:val="a3"/>
        <w:ind w:right="1130"/>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6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 и Новгородская. Эволюция общественного строя и права; внешняя политика</w:t>
      </w:r>
      <w:r>
        <w:rPr>
          <w:spacing w:val="1"/>
        </w:rPr>
        <w:t xml:space="preserve"> </w:t>
      </w:r>
      <w:r>
        <w:t>русских</w:t>
      </w:r>
      <w:r>
        <w:rPr>
          <w:spacing w:val="-4"/>
        </w:rPr>
        <w:t xml:space="preserve"> </w:t>
      </w:r>
      <w:r>
        <w:t>земель.</w:t>
      </w:r>
    </w:p>
    <w:p w:rsidR="00CD081E" w:rsidRDefault="00BD4E48">
      <w:pPr>
        <w:pStyle w:val="a3"/>
        <w:ind w:right="1130"/>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1"/>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2"/>
        </w:rPr>
        <w:t xml:space="preserve"> </w:t>
      </w:r>
      <w:r>
        <w:t>церковь</w:t>
      </w:r>
      <w:r>
        <w:rPr>
          <w:spacing w:val="-2"/>
        </w:rPr>
        <w:t xml:space="preserve"> </w:t>
      </w:r>
      <w:r>
        <w:t>Покрова на</w:t>
      </w:r>
      <w:r>
        <w:rPr>
          <w:spacing w:val="-5"/>
        </w:rPr>
        <w:t xml:space="preserve"> </w:t>
      </w:r>
      <w:r>
        <w:t>Нерли,</w:t>
      </w:r>
      <w:r>
        <w:rPr>
          <w:spacing w:val="-2"/>
        </w:rPr>
        <w:t xml:space="preserve"> </w:t>
      </w:r>
      <w:r>
        <w:t>Георгиевский</w:t>
      </w:r>
      <w:r>
        <w:rPr>
          <w:spacing w:val="2"/>
        </w:rPr>
        <w:t xml:space="preserve"> </w:t>
      </w:r>
      <w:r>
        <w:t>собор</w:t>
      </w:r>
      <w:r>
        <w:rPr>
          <w:spacing w:val="-4"/>
        </w:rPr>
        <w:t xml:space="preserve"> </w:t>
      </w:r>
      <w:r>
        <w:t>Юрьева-Польского.</w:t>
      </w:r>
    </w:p>
    <w:p w:rsidR="00CD081E" w:rsidRDefault="00BD4E48">
      <w:pPr>
        <w:pStyle w:val="a3"/>
        <w:ind w:left="1670" w:firstLine="0"/>
      </w:pPr>
      <w:r>
        <w:t>Русские</w:t>
      </w:r>
      <w:r>
        <w:rPr>
          <w:spacing w:val="-2"/>
        </w:rPr>
        <w:t xml:space="preserve"> </w:t>
      </w:r>
      <w:r>
        <w:t>земли и</w:t>
      </w:r>
      <w:r>
        <w:rPr>
          <w:spacing w:val="1"/>
        </w:rPr>
        <w:t xml:space="preserve"> </w:t>
      </w:r>
      <w:r>
        <w:t>их</w:t>
      </w:r>
      <w:r>
        <w:rPr>
          <w:spacing w:val="-6"/>
        </w:rPr>
        <w:t xml:space="preserve"> </w:t>
      </w:r>
      <w:r>
        <w:t>соседи</w:t>
      </w:r>
      <w:r>
        <w:rPr>
          <w:spacing w:val="1"/>
        </w:rPr>
        <w:t xml:space="preserve"> </w:t>
      </w:r>
      <w:r>
        <w:t>в середине</w:t>
      </w:r>
      <w:r>
        <w:rPr>
          <w:spacing w:val="4"/>
        </w:rPr>
        <w:t xml:space="preserve"> </w:t>
      </w:r>
      <w:r>
        <w:t>XIII</w:t>
      </w:r>
      <w:r>
        <w:rPr>
          <w:spacing w:val="-3"/>
        </w:rPr>
        <w:t xml:space="preserve"> </w:t>
      </w:r>
      <w:r>
        <w:t>‒</w:t>
      </w:r>
      <w:r>
        <w:rPr>
          <w:spacing w:val="-1"/>
        </w:rPr>
        <w:t xml:space="preserve"> </w:t>
      </w:r>
      <w:r>
        <w:t>XIV</w:t>
      </w:r>
      <w:r>
        <w:rPr>
          <w:spacing w:val="-1"/>
        </w:rPr>
        <w:t xml:space="preserve"> </w:t>
      </w:r>
      <w:r>
        <w:t>в.</w:t>
      </w:r>
    </w:p>
    <w:p w:rsidR="00CD081E" w:rsidRDefault="00BD4E48">
      <w:pPr>
        <w:pStyle w:val="a3"/>
        <w:ind w:right="1133"/>
      </w:pPr>
      <w:r>
        <w:t>Возникновение Монгольской империи. Завоевания Чингисхана и его потомков.</w:t>
      </w:r>
      <w:r>
        <w:rPr>
          <w:spacing w:val="1"/>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4"/>
        </w:rPr>
        <w:t xml:space="preserve"> </w:t>
      </w:r>
      <w:r>
        <w:t>ханов</w:t>
      </w:r>
      <w:r>
        <w:rPr>
          <w:spacing w:val="-1"/>
        </w:rPr>
        <w:t xml:space="preserve"> </w:t>
      </w:r>
      <w:r>
        <w:t>(так называемое</w:t>
      </w:r>
      <w:r>
        <w:rPr>
          <w:spacing w:val="-4"/>
        </w:rPr>
        <w:t xml:space="preserve"> </w:t>
      </w:r>
      <w:r>
        <w:t>ордынское</w:t>
      </w:r>
      <w:r>
        <w:rPr>
          <w:spacing w:val="-4"/>
        </w:rPr>
        <w:t xml:space="preserve"> </w:t>
      </w:r>
      <w:r>
        <w:t>иго).</w:t>
      </w:r>
    </w:p>
    <w:p w:rsidR="00CD081E" w:rsidRDefault="00BD4E48">
      <w:pPr>
        <w:pStyle w:val="a3"/>
        <w:ind w:right="1132"/>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 Политический строй Новгорода и Пскова. Роль вече и князя. Новгород и</w:t>
      </w:r>
      <w:r>
        <w:rPr>
          <w:spacing w:val="1"/>
        </w:rPr>
        <w:t xml:space="preserve"> </w:t>
      </w:r>
      <w:r>
        <w:t>немецкая</w:t>
      </w:r>
      <w:r>
        <w:rPr>
          <w:spacing w:val="1"/>
        </w:rPr>
        <w:t xml:space="preserve"> </w:t>
      </w:r>
      <w:r>
        <w:t>Ганза.</w:t>
      </w:r>
    </w:p>
    <w:p w:rsidR="00CD081E" w:rsidRDefault="00BD4E48">
      <w:pPr>
        <w:pStyle w:val="a3"/>
        <w:ind w:right="1131"/>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1"/>
        </w:rPr>
        <w:t xml:space="preserve"> </w:t>
      </w:r>
      <w:r>
        <w:t>Борьба</w:t>
      </w:r>
      <w:r>
        <w:rPr>
          <w:spacing w:val="2"/>
        </w:rPr>
        <w:t xml:space="preserve"> </w:t>
      </w:r>
      <w:r>
        <w:t>за</w:t>
      </w:r>
      <w:r>
        <w:rPr>
          <w:spacing w:val="2"/>
        </w:rPr>
        <w:t xml:space="preserve"> </w:t>
      </w:r>
      <w:r>
        <w:t>великое</w:t>
      </w:r>
      <w:r>
        <w:rPr>
          <w:spacing w:val="2"/>
        </w:rPr>
        <w:t xml:space="preserve"> </w:t>
      </w:r>
      <w:r>
        <w:t>княжение</w:t>
      </w:r>
      <w:r>
        <w:rPr>
          <w:spacing w:val="2"/>
        </w:rPr>
        <w:t xml:space="preserve"> </w:t>
      </w:r>
      <w:r>
        <w:t>Владимирское.</w:t>
      </w:r>
      <w:r>
        <w:rPr>
          <w:spacing w:val="5"/>
        </w:rPr>
        <w:t xml:space="preserve"> </w:t>
      </w:r>
      <w:r>
        <w:t>Противостояние</w:t>
      </w:r>
      <w:r>
        <w:rPr>
          <w:spacing w:val="2"/>
        </w:rPr>
        <w:t xml:space="preserve"> </w:t>
      </w:r>
      <w:r>
        <w:t>Твери</w:t>
      </w:r>
      <w:r>
        <w:rPr>
          <w:spacing w:val="3"/>
        </w:rPr>
        <w:t xml:space="preserve"> </w:t>
      </w:r>
      <w:r>
        <w:t>и</w:t>
      </w:r>
      <w:r>
        <w:rPr>
          <w:spacing w:val="59"/>
        </w:rPr>
        <w:t xml:space="preserve"> </w:t>
      </w:r>
      <w:r>
        <w:t>Москвы.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firstLine="0"/>
      </w:pPr>
      <w:r>
        <w:lastRenderedPageBreak/>
        <w:t>Усиление Московского княжества. Дмитрий Донской. Куликовская битва. Закрепление</w:t>
      </w:r>
      <w:r>
        <w:rPr>
          <w:spacing w:val="1"/>
        </w:rPr>
        <w:t xml:space="preserve"> </w:t>
      </w:r>
      <w:r>
        <w:t>первенствующего</w:t>
      </w:r>
      <w:r>
        <w:rPr>
          <w:spacing w:val="5"/>
        </w:rPr>
        <w:t xml:space="preserve"> </w:t>
      </w:r>
      <w:r>
        <w:t>положения</w:t>
      </w:r>
      <w:r>
        <w:rPr>
          <w:spacing w:val="-3"/>
        </w:rPr>
        <w:t xml:space="preserve"> </w:t>
      </w:r>
      <w:r>
        <w:t>московских</w:t>
      </w:r>
      <w:r>
        <w:rPr>
          <w:spacing w:val="-3"/>
        </w:rPr>
        <w:t xml:space="preserve"> </w:t>
      </w:r>
      <w:r>
        <w:t>князей.</w:t>
      </w:r>
    </w:p>
    <w:p w:rsidR="00CD081E" w:rsidRDefault="00BD4E48">
      <w:pPr>
        <w:pStyle w:val="a3"/>
        <w:ind w:right="1132"/>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1"/>
        </w:rPr>
        <w:t xml:space="preserve"> </w:t>
      </w:r>
      <w:r>
        <w:t>Сергий</w:t>
      </w:r>
      <w:r>
        <w:rPr>
          <w:spacing w:val="2"/>
        </w:rPr>
        <w:t xml:space="preserve"> </w:t>
      </w:r>
      <w:r>
        <w:t>Радонежский.</w:t>
      </w:r>
    </w:p>
    <w:p w:rsidR="00CD081E" w:rsidRDefault="00BD4E48">
      <w:pPr>
        <w:pStyle w:val="a3"/>
        <w:ind w:right="1125"/>
      </w:pPr>
      <w:r>
        <w:t>Народы и государства степной зоны Восточной Европы и Сибири в XIII‒XV вв.</w:t>
      </w:r>
      <w:r>
        <w:rPr>
          <w:spacing w:val="1"/>
        </w:rPr>
        <w:t xml:space="preserve"> </w:t>
      </w: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 степи. Принятие ислама. Ослабление государства во второй половине XIV в.,</w:t>
      </w:r>
      <w:r>
        <w:rPr>
          <w:spacing w:val="1"/>
        </w:rPr>
        <w:t xml:space="preserve"> </w:t>
      </w:r>
      <w:r>
        <w:t>нашествие</w:t>
      </w:r>
      <w:r>
        <w:rPr>
          <w:spacing w:val="-5"/>
        </w:rPr>
        <w:t xml:space="preserve"> </w:t>
      </w:r>
      <w:r>
        <w:t>Тимура.</w:t>
      </w:r>
    </w:p>
    <w:p w:rsidR="00CD081E" w:rsidRDefault="00BD4E48">
      <w:pPr>
        <w:pStyle w:val="a3"/>
        <w:ind w:right="113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57"/>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57"/>
        </w:rPr>
        <w:t xml:space="preserve"> </w:t>
      </w:r>
      <w:r>
        <w:t>Причерноморья (Каффа,</w:t>
      </w:r>
      <w:r>
        <w:rPr>
          <w:spacing w:val="1"/>
        </w:rPr>
        <w:t xml:space="preserve"> </w:t>
      </w:r>
      <w:r>
        <w:t>Тана,</w:t>
      </w:r>
      <w:r>
        <w:rPr>
          <w:spacing w:val="1"/>
        </w:rPr>
        <w:t xml:space="preserve"> </w:t>
      </w:r>
      <w:r>
        <w:t>Солдайя и</w:t>
      </w:r>
      <w:r>
        <w:rPr>
          <w:spacing w:val="1"/>
        </w:rPr>
        <w:t xml:space="preserve"> </w:t>
      </w:r>
      <w:r>
        <w:t>другие)</w:t>
      </w:r>
      <w:r>
        <w:rPr>
          <w:spacing w:val="1"/>
        </w:rPr>
        <w:t xml:space="preserve"> </w:t>
      </w:r>
      <w:r>
        <w:t>и</w:t>
      </w:r>
      <w:r>
        <w:rPr>
          <w:spacing w:val="1"/>
        </w:rPr>
        <w:t xml:space="preserve"> </w:t>
      </w:r>
      <w:r>
        <w:t>их роль</w:t>
      </w:r>
      <w:r>
        <w:rPr>
          <w:spacing w:val="1"/>
        </w:rPr>
        <w:t xml:space="preserve"> </w:t>
      </w:r>
      <w:r>
        <w:t>в</w:t>
      </w:r>
      <w:r>
        <w:rPr>
          <w:spacing w:val="1"/>
        </w:rPr>
        <w:t xml:space="preserve"> </w:t>
      </w:r>
      <w:r>
        <w:t>системе торговых и</w:t>
      </w:r>
      <w:r>
        <w:rPr>
          <w:spacing w:val="1"/>
        </w:rPr>
        <w:t xml:space="preserve"> </w:t>
      </w:r>
      <w:r>
        <w:t>политических</w:t>
      </w:r>
      <w:r>
        <w:rPr>
          <w:spacing w:val="-4"/>
        </w:rPr>
        <w:t xml:space="preserve"> </w:t>
      </w:r>
      <w:r>
        <w:t>связей</w:t>
      </w:r>
      <w:r>
        <w:rPr>
          <w:spacing w:val="3"/>
        </w:rPr>
        <w:t xml:space="preserve"> </w:t>
      </w:r>
      <w:r>
        <w:t>Руси</w:t>
      </w:r>
      <w:r>
        <w:rPr>
          <w:spacing w:val="2"/>
        </w:rPr>
        <w:t xml:space="preserve"> </w:t>
      </w:r>
      <w:r>
        <w:t>с</w:t>
      </w:r>
      <w:r>
        <w:rPr>
          <w:spacing w:val="1"/>
        </w:rPr>
        <w:t xml:space="preserve"> </w:t>
      </w:r>
      <w:r>
        <w:t>Западом</w:t>
      </w:r>
      <w:r>
        <w:rPr>
          <w:spacing w:val="3"/>
        </w:rPr>
        <w:t xml:space="preserve"> </w:t>
      </w:r>
      <w:r>
        <w:t>и</w:t>
      </w:r>
      <w:r>
        <w:rPr>
          <w:spacing w:val="-3"/>
        </w:rPr>
        <w:t xml:space="preserve"> </w:t>
      </w:r>
      <w:r>
        <w:t>Востоком.</w:t>
      </w:r>
    </w:p>
    <w:p w:rsidR="00CD081E" w:rsidRDefault="00BD4E48">
      <w:pPr>
        <w:pStyle w:val="a3"/>
        <w:ind w:right="1130"/>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 в связи с завершением монгольских завоеваний. Культурное 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6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2"/>
        </w:rPr>
        <w:t xml:space="preserve"> </w:t>
      </w:r>
      <w:r>
        <w:t>Рублёв.</w:t>
      </w:r>
    </w:p>
    <w:p w:rsidR="00CD081E" w:rsidRDefault="00BD4E48">
      <w:pPr>
        <w:pStyle w:val="a3"/>
        <w:spacing w:line="275" w:lineRule="exact"/>
        <w:ind w:left="1670" w:firstLine="0"/>
      </w:pPr>
      <w:r>
        <w:t>Формирование</w:t>
      </w:r>
      <w:r>
        <w:rPr>
          <w:spacing w:val="-4"/>
        </w:rPr>
        <w:t xml:space="preserve"> </w:t>
      </w:r>
      <w:r>
        <w:t>единого</w:t>
      </w:r>
      <w:r>
        <w:rPr>
          <w:spacing w:val="1"/>
        </w:rPr>
        <w:t xml:space="preserve"> </w:t>
      </w:r>
      <w:r>
        <w:t>Русского</w:t>
      </w:r>
      <w:r>
        <w:rPr>
          <w:spacing w:val="-2"/>
        </w:rPr>
        <w:t xml:space="preserve"> </w:t>
      </w:r>
      <w:r>
        <w:t>государства</w:t>
      </w:r>
      <w:r>
        <w:rPr>
          <w:spacing w:val="-4"/>
        </w:rPr>
        <w:t xml:space="preserve"> </w:t>
      </w:r>
      <w:r>
        <w:t>в</w:t>
      </w:r>
      <w:r>
        <w:rPr>
          <w:spacing w:val="5"/>
        </w:rPr>
        <w:t xml:space="preserve"> </w:t>
      </w:r>
      <w:r>
        <w:t>XV</w:t>
      </w:r>
      <w:r>
        <w:rPr>
          <w:spacing w:val="-4"/>
        </w:rPr>
        <w:t xml:space="preserve"> </w:t>
      </w:r>
      <w:r>
        <w:t>в.</w:t>
      </w:r>
    </w:p>
    <w:p w:rsidR="00CD081E" w:rsidRDefault="00BD4E48">
      <w:pPr>
        <w:pStyle w:val="a3"/>
        <w:ind w:right="112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1"/>
        </w:rPr>
        <w:t xml:space="preserve"> </w:t>
      </w:r>
      <w:r>
        <w:t>роли</w:t>
      </w:r>
      <w:r>
        <w:rPr>
          <w:spacing w:val="1"/>
        </w:rPr>
        <w:t xml:space="preserve"> </w:t>
      </w:r>
      <w:r>
        <w:t>Москвы в православном мире. Теория «Москва ‒ третий Рим». Иван III. Присоединение</w:t>
      </w:r>
      <w:r>
        <w:rPr>
          <w:spacing w:val="-57"/>
        </w:rPr>
        <w:t xml:space="preserve"> </w:t>
      </w:r>
      <w:r>
        <w:t>Новгорода и Твери. Ликвидация зависимости от Орды. Расширение международных</w:t>
      </w:r>
      <w:r>
        <w:rPr>
          <w:spacing w:val="1"/>
        </w:rPr>
        <w:t xml:space="preserve"> </w:t>
      </w:r>
      <w:r>
        <w:t>связей Московского государства. Принятие общерусского Судебника. 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5"/>
        </w:rPr>
        <w:t xml:space="preserve"> </w:t>
      </w:r>
      <w:r>
        <w:t>строительство.</w:t>
      </w:r>
      <w:r>
        <w:rPr>
          <w:spacing w:val="-1"/>
        </w:rPr>
        <w:t xml:space="preserve"> </w:t>
      </w:r>
      <w:r>
        <w:t>Московский</w:t>
      </w:r>
      <w:r>
        <w:rPr>
          <w:spacing w:val="-2"/>
        </w:rPr>
        <w:t xml:space="preserve"> </w:t>
      </w:r>
      <w:r>
        <w:t>Кремль.</w:t>
      </w:r>
    </w:p>
    <w:p w:rsidR="00CD081E" w:rsidRDefault="00BD4E48">
      <w:pPr>
        <w:pStyle w:val="a3"/>
        <w:spacing w:before="1"/>
        <w:ind w:right="112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 Ереси. Геннадиевская</w:t>
      </w:r>
      <w:r>
        <w:rPr>
          <w:spacing w:val="1"/>
        </w:rPr>
        <w:t xml:space="preserve"> </w:t>
      </w:r>
      <w:r>
        <w:t>Библия. Развитие культуры единого Русского государства. Летописание: общерусское и</w:t>
      </w:r>
      <w:r>
        <w:rPr>
          <w:spacing w:val="-57"/>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 икона как феномен мирового</w:t>
      </w:r>
      <w:r>
        <w:rPr>
          <w:spacing w:val="1"/>
        </w:rPr>
        <w:t xml:space="preserve"> </w:t>
      </w:r>
      <w:r>
        <w:t>искусства.</w:t>
      </w:r>
      <w:r>
        <w:rPr>
          <w:spacing w:val="1"/>
        </w:rPr>
        <w:t xml:space="preserve"> </w:t>
      </w:r>
      <w:r>
        <w:t>Повседневная жизнь</w:t>
      </w:r>
      <w:r>
        <w:rPr>
          <w:spacing w:val="1"/>
        </w:rPr>
        <w:t xml:space="preserve"> </w:t>
      </w:r>
      <w:r>
        <w:t>горожан</w:t>
      </w:r>
      <w:r>
        <w:rPr>
          <w:spacing w:val="-3"/>
        </w:rPr>
        <w:t xml:space="preserve"> </w:t>
      </w:r>
      <w:r>
        <w:t>и</w:t>
      </w:r>
      <w:r>
        <w:rPr>
          <w:spacing w:val="2"/>
        </w:rPr>
        <w:t xml:space="preserve"> </w:t>
      </w:r>
      <w:r>
        <w:t>сельских</w:t>
      </w:r>
      <w:r>
        <w:rPr>
          <w:spacing w:val="-3"/>
        </w:rPr>
        <w:t xml:space="preserve"> </w:t>
      </w:r>
      <w:r>
        <w:t>жителей</w:t>
      </w:r>
      <w:r>
        <w:rPr>
          <w:spacing w:val="-3"/>
        </w:rPr>
        <w:t xml:space="preserve"> </w:t>
      </w:r>
      <w:r>
        <w:t>в</w:t>
      </w:r>
      <w:r>
        <w:rPr>
          <w:spacing w:val="-2"/>
        </w:rPr>
        <w:t xml:space="preserve"> </w:t>
      </w:r>
      <w:r>
        <w:t>древнерусский</w:t>
      </w:r>
      <w:r>
        <w:rPr>
          <w:spacing w:val="3"/>
        </w:rPr>
        <w:t xml:space="preserve"> </w:t>
      </w:r>
      <w:r>
        <w:t>и</w:t>
      </w:r>
      <w:r>
        <w:rPr>
          <w:spacing w:val="2"/>
        </w:rPr>
        <w:t xml:space="preserve"> </w:t>
      </w:r>
      <w:r>
        <w:t>раннемосковский</w:t>
      </w:r>
      <w:r>
        <w:rPr>
          <w:spacing w:val="-3"/>
        </w:rPr>
        <w:t xml:space="preserve"> </w:t>
      </w:r>
      <w:r>
        <w:t>периоды.</w:t>
      </w:r>
    </w:p>
    <w:p w:rsidR="00CD081E" w:rsidRDefault="00BD4E48">
      <w:pPr>
        <w:pStyle w:val="a3"/>
        <w:ind w:right="1129"/>
      </w:pPr>
      <w:r>
        <w:t>Наш</w:t>
      </w:r>
      <w:r>
        <w:rPr>
          <w:spacing w:val="1"/>
        </w:rPr>
        <w:t xml:space="preserve"> </w:t>
      </w:r>
      <w:r>
        <w:t>край с</w:t>
      </w:r>
      <w:r>
        <w:rPr>
          <w:spacing w:val="1"/>
        </w:rPr>
        <w:t xml:space="preserve"> </w:t>
      </w:r>
      <w:r>
        <w:t>древнейших времен до</w:t>
      </w:r>
      <w:r>
        <w:rPr>
          <w:spacing w:val="1"/>
        </w:rPr>
        <w:t xml:space="preserve"> </w:t>
      </w:r>
      <w:r>
        <w:t>конца</w:t>
      </w:r>
      <w:r>
        <w:rPr>
          <w:spacing w:val="1"/>
        </w:rPr>
        <w:t xml:space="preserve"> </w:t>
      </w:r>
      <w:r>
        <w:t>XV</w:t>
      </w:r>
      <w:r>
        <w:rPr>
          <w:spacing w:val="1"/>
        </w:rPr>
        <w:t xml:space="preserve"> </w:t>
      </w:r>
      <w:r>
        <w:t>в.</w:t>
      </w:r>
      <w:r>
        <w:rPr>
          <w:spacing w:val="1"/>
        </w:rPr>
        <w:t xml:space="preserve"> </w:t>
      </w:r>
      <w:r>
        <w:t>Материал</w:t>
      </w:r>
      <w:r>
        <w:rPr>
          <w:spacing w:val="1"/>
        </w:rPr>
        <w:t xml:space="preserve"> </w:t>
      </w:r>
      <w:r>
        <w:t>по</w:t>
      </w:r>
      <w:r>
        <w:rPr>
          <w:spacing w:val="60"/>
        </w:rPr>
        <w:t xml:space="preserve"> </w:t>
      </w:r>
      <w:r>
        <w:t>истории своего</w:t>
      </w:r>
      <w:r>
        <w:rPr>
          <w:spacing w:val="-57"/>
        </w:rPr>
        <w:t xml:space="preserve"> </w:t>
      </w:r>
      <w:r>
        <w:t>края привлекается при рассмотрении ключевых событий и процессов отечественной</w:t>
      </w:r>
      <w:r>
        <w:rPr>
          <w:spacing w:val="1"/>
        </w:rPr>
        <w:t xml:space="preserve"> </w:t>
      </w:r>
      <w:r>
        <w:t>истории.</w:t>
      </w:r>
    </w:p>
    <w:p w:rsidR="00CD081E" w:rsidRDefault="00BD4E48">
      <w:pPr>
        <w:pStyle w:val="a3"/>
        <w:spacing w:before="1" w:line="275" w:lineRule="exact"/>
        <w:ind w:left="1670" w:firstLine="0"/>
        <w:jc w:val="left"/>
      </w:pPr>
      <w:r>
        <w:t>Обобщение.</w:t>
      </w:r>
    </w:p>
    <w:p w:rsidR="00CD081E" w:rsidRDefault="00BD4E48">
      <w:pPr>
        <w:pStyle w:val="a3"/>
        <w:spacing w:line="275" w:lineRule="exact"/>
        <w:ind w:left="1670" w:firstLine="0"/>
        <w:jc w:val="left"/>
      </w:pPr>
      <w:r>
        <w:t>Содержание</w:t>
      </w:r>
      <w:r>
        <w:rPr>
          <w:spacing w:val="-7"/>
        </w:rPr>
        <w:t xml:space="preserve"> </w:t>
      </w:r>
      <w:r>
        <w:t>обучения</w:t>
      </w:r>
      <w:r>
        <w:rPr>
          <w:spacing w:val="-1"/>
        </w:rPr>
        <w:t xml:space="preserve"> </w:t>
      </w:r>
      <w:r>
        <w:t>в 7</w:t>
      </w:r>
      <w:r>
        <w:rPr>
          <w:spacing w:val="-6"/>
        </w:rPr>
        <w:t xml:space="preserve"> </w:t>
      </w:r>
      <w:r>
        <w:t>классе.</w:t>
      </w:r>
    </w:p>
    <w:p w:rsidR="00CD081E" w:rsidRDefault="00BD4E48">
      <w:pPr>
        <w:pStyle w:val="a3"/>
        <w:spacing w:before="5" w:line="237" w:lineRule="auto"/>
        <w:ind w:left="1670" w:right="2730" w:firstLine="0"/>
        <w:jc w:val="left"/>
      </w:pPr>
      <w:r>
        <w:t>Всеобщая история. История Нового времени. Конец XV ‒ XVII в.</w:t>
      </w:r>
      <w:r>
        <w:rPr>
          <w:spacing w:val="-57"/>
        </w:rPr>
        <w:t xml:space="preserve"> </w:t>
      </w:r>
      <w:r>
        <w:t>Введение.</w:t>
      </w:r>
    </w:p>
    <w:p w:rsidR="00CD081E" w:rsidRDefault="00BD4E48">
      <w:pPr>
        <w:pStyle w:val="a3"/>
        <w:spacing w:before="6" w:line="237" w:lineRule="auto"/>
        <w:ind w:right="1129"/>
        <w:jc w:val="left"/>
      </w:pPr>
      <w:r>
        <w:t>Понятие</w:t>
      </w:r>
      <w:r>
        <w:rPr>
          <w:spacing w:val="37"/>
        </w:rPr>
        <w:t xml:space="preserve"> </w:t>
      </w:r>
      <w:r>
        <w:t>«Новое</w:t>
      </w:r>
      <w:r>
        <w:rPr>
          <w:spacing w:val="33"/>
        </w:rPr>
        <w:t xml:space="preserve"> </w:t>
      </w:r>
      <w:r>
        <w:t>время».</w:t>
      </w:r>
      <w:r>
        <w:rPr>
          <w:spacing w:val="40"/>
        </w:rPr>
        <w:t xml:space="preserve"> </w:t>
      </w:r>
      <w:r>
        <w:t>Хронологические</w:t>
      </w:r>
      <w:r>
        <w:rPr>
          <w:spacing w:val="37"/>
        </w:rPr>
        <w:t xml:space="preserve"> </w:t>
      </w:r>
      <w:r>
        <w:t>рамки</w:t>
      </w:r>
      <w:r>
        <w:rPr>
          <w:spacing w:val="38"/>
        </w:rPr>
        <w:t xml:space="preserve"> </w:t>
      </w:r>
      <w:r>
        <w:t>и</w:t>
      </w:r>
      <w:r>
        <w:rPr>
          <w:spacing w:val="38"/>
        </w:rPr>
        <w:t xml:space="preserve"> </w:t>
      </w:r>
      <w:r>
        <w:t>периодизация</w:t>
      </w:r>
      <w:r>
        <w:rPr>
          <w:spacing w:val="37"/>
        </w:rPr>
        <w:t xml:space="preserve"> </w:t>
      </w:r>
      <w:r>
        <w:t>истории</w:t>
      </w:r>
      <w:r>
        <w:rPr>
          <w:spacing w:val="-57"/>
        </w:rPr>
        <w:t xml:space="preserve"> </w:t>
      </w:r>
      <w:r>
        <w:t>Нового</w:t>
      </w:r>
      <w:r>
        <w:rPr>
          <w:spacing w:val="1"/>
        </w:rPr>
        <w:t xml:space="preserve"> </w:t>
      </w:r>
      <w:r>
        <w:t>времени.</w:t>
      </w:r>
    </w:p>
    <w:p w:rsidR="00CD081E" w:rsidRDefault="00BD4E48">
      <w:pPr>
        <w:pStyle w:val="a3"/>
        <w:spacing w:before="4" w:line="275" w:lineRule="exact"/>
        <w:ind w:left="1670" w:firstLine="0"/>
        <w:jc w:val="left"/>
      </w:pPr>
      <w:r>
        <w:t>Великие</w:t>
      </w:r>
      <w:r>
        <w:rPr>
          <w:spacing w:val="-2"/>
        </w:rPr>
        <w:t xml:space="preserve"> </w:t>
      </w:r>
      <w:r>
        <w:t>географические</w:t>
      </w:r>
      <w:r>
        <w:rPr>
          <w:spacing w:val="-2"/>
        </w:rPr>
        <w:t xml:space="preserve"> </w:t>
      </w:r>
      <w:r>
        <w:t>открытия.</w:t>
      </w:r>
    </w:p>
    <w:p w:rsidR="00CD081E" w:rsidRDefault="00BD4E48">
      <w:pPr>
        <w:pStyle w:val="a3"/>
        <w:spacing w:line="242" w:lineRule="auto"/>
        <w:ind w:right="1129"/>
        <w:jc w:val="left"/>
      </w:pPr>
      <w:r>
        <w:t>Предпосылки</w:t>
      </w:r>
      <w:r>
        <w:rPr>
          <w:spacing w:val="8"/>
        </w:rPr>
        <w:t xml:space="preserve"> </w:t>
      </w:r>
      <w:r>
        <w:t>Великих</w:t>
      </w:r>
      <w:r>
        <w:rPr>
          <w:spacing w:val="3"/>
        </w:rPr>
        <w:t xml:space="preserve"> </w:t>
      </w:r>
      <w:r>
        <w:t>географических</w:t>
      </w:r>
      <w:r>
        <w:rPr>
          <w:spacing w:val="2"/>
        </w:rPr>
        <w:t xml:space="preserve"> </w:t>
      </w:r>
      <w:r>
        <w:t>открытий.</w:t>
      </w:r>
      <w:r>
        <w:rPr>
          <w:spacing w:val="10"/>
        </w:rPr>
        <w:t xml:space="preserve"> </w:t>
      </w:r>
      <w:r>
        <w:t>Поиски</w:t>
      </w:r>
      <w:r>
        <w:rPr>
          <w:spacing w:val="8"/>
        </w:rPr>
        <w:t xml:space="preserve"> </w:t>
      </w:r>
      <w:r>
        <w:t>европейцами</w:t>
      </w:r>
      <w:r>
        <w:rPr>
          <w:spacing w:val="5"/>
        </w:rPr>
        <w:t xml:space="preserve"> </w:t>
      </w:r>
      <w:r>
        <w:t>морских</w:t>
      </w:r>
      <w:r>
        <w:rPr>
          <w:spacing w:val="-57"/>
        </w:rPr>
        <w:t xml:space="preserve"> </w:t>
      </w:r>
      <w:r>
        <w:t>путей</w:t>
      </w:r>
      <w:r>
        <w:rPr>
          <w:spacing w:val="25"/>
        </w:rPr>
        <w:t xml:space="preserve"> </w:t>
      </w:r>
      <w:r>
        <w:t>в</w:t>
      </w:r>
      <w:r>
        <w:rPr>
          <w:spacing w:val="26"/>
        </w:rPr>
        <w:t xml:space="preserve"> </w:t>
      </w:r>
      <w:r>
        <w:t>страны</w:t>
      </w:r>
      <w:r>
        <w:rPr>
          <w:spacing w:val="21"/>
        </w:rPr>
        <w:t xml:space="preserve"> </w:t>
      </w:r>
      <w:r>
        <w:t>Востока.</w:t>
      </w:r>
      <w:r>
        <w:rPr>
          <w:spacing w:val="22"/>
        </w:rPr>
        <w:t xml:space="preserve"> </w:t>
      </w:r>
      <w:r>
        <w:t>Экспедиции</w:t>
      </w:r>
      <w:r>
        <w:rPr>
          <w:spacing w:val="20"/>
        </w:rPr>
        <w:t xml:space="preserve"> </w:t>
      </w:r>
      <w:r>
        <w:t>Колумба.</w:t>
      </w:r>
      <w:r>
        <w:rPr>
          <w:spacing w:val="26"/>
        </w:rPr>
        <w:t xml:space="preserve"> </w:t>
      </w:r>
      <w:r>
        <w:t>Тордесильясский</w:t>
      </w:r>
      <w:r>
        <w:rPr>
          <w:spacing w:val="20"/>
        </w:rPr>
        <w:t xml:space="preserve"> </w:t>
      </w:r>
      <w:r>
        <w:t>договор</w:t>
      </w:r>
      <w:r>
        <w:rPr>
          <w:spacing w:val="19"/>
        </w:rPr>
        <w:t xml:space="preserve"> </w:t>
      </w:r>
      <w:r>
        <w:t>1494</w:t>
      </w:r>
      <w:r>
        <w:rPr>
          <w:spacing w:val="19"/>
        </w:rPr>
        <w:t xml:space="preserve"> </w:t>
      </w:r>
      <w:r>
        <w:t>г.</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 Америке (Ф. Кортес, Ф. Писарро). Европейцы в Северной Америке. Поиски</w:t>
      </w:r>
      <w:r>
        <w:rPr>
          <w:spacing w:val="1"/>
        </w:rPr>
        <w:t xml:space="preserve"> </w:t>
      </w:r>
      <w:r>
        <w:t>северо-восточного морского пути в Китай и Индию. Политические, экономические и</w:t>
      </w:r>
      <w:r>
        <w:rPr>
          <w:spacing w:val="1"/>
        </w:rPr>
        <w:t xml:space="preserve"> </w:t>
      </w:r>
      <w:r>
        <w:t>культурные последствия</w:t>
      </w:r>
      <w:r>
        <w:rPr>
          <w:spacing w:val="-4"/>
        </w:rPr>
        <w:t xml:space="preserve"> </w:t>
      </w:r>
      <w:r>
        <w:t>Великих</w:t>
      </w:r>
      <w:r>
        <w:rPr>
          <w:spacing w:val="-4"/>
        </w:rPr>
        <w:t xml:space="preserve"> </w:t>
      </w:r>
      <w:r>
        <w:t>географических</w:t>
      </w:r>
      <w:r>
        <w:rPr>
          <w:spacing w:val="-4"/>
        </w:rPr>
        <w:t xml:space="preserve"> </w:t>
      </w:r>
      <w:r>
        <w:t>открытий</w:t>
      </w:r>
      <w:r>
        <w:rPr>
          <w:spacing w:val="-3"/>
        </w:rPr>
        <w:t xml:space="preserve"> </w:t>
      </w:r>
      <w:r>
        <w:t>конца</w:t>
      </w:r>
      <w:r>
        <w:rPr>
          <w:spacing w:val="9"/>
        </w:rPr>
        <w:t xml:space="preserve"> </w:t>
      </w:r>
      <w:r>
        <w:t>XV‒XVI</w:t>
      </w:r>
      <w:r>
        <w:rPr>
          <w:spacing w:val="-2"/>
        </w:rPr>
        <w:t xml:space="preserve"> </w:t>
      </w:r>
      <w:r>
        <w:t>в.</w:t>
      </w:r>
    </w:p>
    <w:p w:rsidR="00CD081E" w:rsidRDefault="00BD4E48">
      <w:pPr>
        <w:pStyle w:val="a3"/>
        <w:spacing w:before="3" w:line="275" w:lineRule="exact"/>
        <w:ind w:left="1670" w:firstLine="0"/>
      </w:pPr>
      <w:r>
        <w:t>Изменения</w:t>
      </w:r>
      <w:r>
        <w:rPr>
          <w:spacing w:val="-6"/>
        </w:rPr>
        <w:t xml:space="preserve"> </w:t>
      </w:r>
      <w:r>
        <w:t>в</w:t>
      </w:r>
      <w:r>
        <w:rPr>
          <w:spacing w:val="1"/>
        </w:rPr>
        <w:t xml:space="preserve"> </w:t>
      </w:r>
      <w:r>
        <w:t>европейском</w:t>
      </w:r>
      <w:r>
        <w:rPr>
          <w:spacing w:val="-3"/>
        </w:rPr>
        <w:t xml:space="preserve"> </w:t>
      </w:r>
      <w:r>
        <w:t>обществе</w:t>
      </w:r>
      <w:r>
        <w:rPr>
          <w:spacing w:val="-6"/>
        </w:rPr>
        <w:t xml:space="preserve"> </w:t>
      </w:r>
      <w:r>
        <w:t>в</w:t>
      </w:r>
      <w:r>
        <w:rPr>
          <w:spacing w:val="2"/>
        </w:rPr>
        <w:t xml:space="preserve"> </w:t>
      </w:r>
      <w:r>
        <w:t>XVI‒XVII</w:t>
      </w:r>
      <w:r>
        <w:rPr>
          <w:spacing w:val="1"/>
        </w:rPr>
        <w:t xml:space="preserve"> </w:t>
      </w:r>
      <w:r>
        <w:t>вв.</w:t>
      </w:r>
    </w:p>
    <w:p w:rsidR="00CD081E" w:rsidRDefault="00BD4E48">
      <w:pPr>
        <w:pStyle w:val="a3"/>
        <w:ind w:right="1124"/>
      </w:pPr>
      <w:r>
        <w:t>Развитие техники, горного дела, производства металлов. Появление 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57"/>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w:t>
      </w:r>
      <w:r>
        <w:rPr>
          <w:spacing w:val="1"/>
        </w:rPr>
        <w:t xml:space="preserve"> </w:t>
      </w:r>
      <w:r>
        <w:t>жизнь</w:t>
      </w:r>
      <w:r>
        <w:rPr>
          <w:spacing w:val="1"/>
        </w:rPr>
        <w:t xml:space="preserve"> </w:t>
      </w:r>
      <w:r>
        <w:t>обитателей</w:t>
      </w:r>
      <w:r>
        <w:rPr>
          <w:spacing w:val="-3"/>
        </w:rPr>
        <w:t xml:space="preserve"> </w:t>
      </w:r>
      <w:r>
        <w:t>городов</w:t>
      </w:r>
      <w:r>
        <w:rPr>
          <w:spacing w:val="-1"/>
        </w:rPr>
        <w:t xml:space="preserve"> </w:t>
      </w:r>
      <w:r>
        <w:t>и</w:t>
      </w:r>
      <w:r>
        <w:rPr>
          <w:spacing w:val="3"/>
        </w:rPr>
        <w:t xml:space="preserve"> </w:t>
      </w:r>
      <w:r>
        <w:t>деревень.</w:t>
      </w:r>
    </w:p>
    <w:p w:rsidR="00CD081E" w:rsidRDefault="00BD4E48">
      <w:pPr>
        <w:pStyle w:val="a3"/>
        <w:spacing w:before="2" w:line="275" w:lineRule="exact"/>
        <w:ind w:left="1670" w:firstLine="0"/>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3"/>
        </w:rPr>
        <w:t xml:space="preserve"> </w:t>
      </w:r>
      <w:r>
        <w:t>Европе.</w:t>
      </w:r>
    </w:p>
    <w:p w:rsidR="00CD081E" w:rsidRDefault="00BD4E48">
      <w:pPr>
        <w:pStyle w:val="a3"/>
        <w:ind w:right="1132"/>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 против</w:t>
      </w:r>
      <w:r>
        <w:rPr>
          <w:spacing w:val="1"/>
        </w:rPr>
        <w:t xml:space="preserve"> </w:t>
      </w:r>
      <w:r>
        <w:t>реформационного</w:t>
      </w:r>
      <w:r>
        <w:rPr>
          <w:spacing w:val="4"/>
        </w:rPr>
        <w:t xml:space="preserve"> </w:t>
      </w:r>
      <w:r>
        <w:t>движения.</w:t>
      </w:r>
      <w:r>
        <w:rPr>
          <w:spacing w:val="1"/>
        </w:rPr>
        <w:t xml:space="preserve"> </w:t>
      </w:r>
      <w:r>
        <w:t>Контрреформация.</w:t>
      </w:r>
      <w:r>
        <w:rPr>
          <w:spacing w:val="-3"/>
        </w:rPr>
        <w:t xml:space="preserve"> </w:t>
      </w:r>
      <w:r>
        <w:t>Инквизиция.</w:t>
      </w:r>
    </w:p>
    <w:p w:rsidR="00CD081E" w:rsidRDefault="00BD4E48">
      <w:pPr>
        <w:pStyle w:val="a3"/>
        <w:ind w:left="1670" w:firstLine="0"/>
      </w:pPr>
      <w:r>
        <w:t>Государства</w:t>
      </w:r>
      <w:r>
        <w:rPr>
          <w:spacing w:val="-2"/>
        </w:rPr>
        <w:t xml:space="preserve"> </w:t>
      </w:r>
      <w:r>
        <w:t>Европы</w:t>
      </w:r>
      <w:r>
        <w:rPr>
          <w:spacing w:val="-3"/>
        </w:rPr>
        <w:t xml:space="preserve"> </w:t>
      </w:r>
      <w:r>
        <w:t>в XVI‒XVII</w:t>
      </w:r>
      <w:r>
        <w:rPr>
          <w:spacing w:val="1"/>
        </w:rPr>
        <w:t xml:space="preserve"> </w:t>
      </w:r>
      <w:r>
        <w:t>вв.</w:t>
      </w:r>
    </w:p>
    <w:p w:rsidR="00CD081E" w:rsidRDefault="00BD4E48">
      <w:pPr>
        <w:pStyle w:val="a3"/>
        <w:spacing w:before="2" w:line="275" w:lineRule="exact"/>
        <w:ind w:left="1670" w:firstLine="0"/>
      </w:pPr>
      <w:r>
        <w:t>Абсолютизм</w:t>
      </w:r>
      <w:r>
        <w:rPr>
          <w:spacing w:val="26"/>
        </w:rPr>
        <w:t xml:space="preserve"> </w:t>
      </w:r>
      <w:r>
        <w:t>и</w:t>
      </w:r>
      <w:r>
        <w:rPr>
          <w:spacing w:val="84"/>
        </w:rPr>
        <w:t xml:space="preserve"> </w:t>
      </w:r>
      <w:r>
        <w:t>сословное</w:t>
      </w:r>
      <w:r>
        <w:rPr>
          <w:spacing w:val="82"/>
        </w:rPr>
        <w:t xml:space="preserve"> </w:t>
      </w:r>
      <w:r>
        <w:t>представительство.</w:t>
      </w:r>
      <w:r>
        <w:rPr>
          <w:spacing w:val="85"/>
        </w:rPr>
        <w:t xml:space="preserve"> </w:t>
      </w:r>
      <w:r>
        <w:t>Преодоление</w:t>
      </w:r>
      <w:r>
        <w:rPr>
          <w:spacing w:val="82"/>
        </w:rPr>
        <w:t xml:space="preserve"> </w:t>
      </w:r>
      <w:r>
        <w:t>раздробленности.</w:t>
      </w:r>
    </w:p>
    <w:p w:rsidR="00CD081E" w:rsidRDefault="00BD4E48">
      <w:pPr>
        <w:pStyle w:val="a3"/>
        <w:spacing w:line="275" w:lineRule="exact"/>
        <w:ind w:firstLine="0"/>
      </w:pPr>
      <w:r>
        <w:t>Борьба</w:t>
      </w:r>
      <w:r>
        <w:rPr>
          <w:spacing w:val="-4"/>
        </w:rPr>
        <w:t xml:space="preserve"> </w:t>
      </w:r>
      <w:r>
        <w:t>за</w:t>
      </w:r>
      <w:r>
        <w:rPr>
          <w:spacing w:val="-3"/>
        </w:rPr>
        <w:t xml:space="preserve"> </w:t>
      </w:r>
      <w:r>
        <w:t>колониальные</w:t>
      </w:r>
      <w:r>
        <w:rPr>
          <w:spacing w:val="-9"/>
        </w:rPr>
        <w:t xml:space="preserve"> </w:t>
      </w:r>
      <w:r>
        <w:t>владения. Начало</w:t>
      </w:r>
      <w:r>
        <w:rPr>
          <w:spacing w:val="1"/>
        </w:rPr>
        <w:t xml:space="preserve"> </w:t>
      </w:r>
      <w:r>
        <w:t>формирования</w:t>
      </w:r>
      <w:r>
        <w:rPr>
          <w:spacing w:val="-7"/>
        </w:rPr>
        <w:t xml:space="preserve"> </w:t>
      </w:r>
      <w:r>
        <w:t>колониальных</w:t>
      </w:r>
      <w:r>
        <w:rPr>
          <w:spacing w:val="-8"/>
        </w:rPr>
        <w:t xml:space="preserve"> </w:t>
      </w:r>
      <w:r>
        <w:t>империй.</w:t>
      </w:r>
    </w:p>
    <w:p w:rsidR="00CD081E" w:rsidRDefault="00BD4E48">
      <w:pPr>
        <w:pStyle w:val="a3"/>
        <w:spacing w:before="2"/>
        <w:ind w:right="1127"/>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CD081E" w:rsidRDefault="00BD4E48">
      <w:pPr>
        <w:pStyle w:val="a3"/>
        <w:spacing w:before="1"/>
        <w:ind w:right="1132"/>
      </w:pPr>
      <w:r>
        <w:t>Франция: путь к абсолютизму. Королевская власть и централизация управления</w:t>
      </w:r>
      <w:r>
        <w:rPr>
          <w:spacing w:val="1"/>
        </w:rPr>
        <w:t xml:space="preserve"> </w:t>
      </w:r>
      <w:r>
        <w:t>страной. Католики и гугеноты. Религиозные войны. Генрих IV. Нантский эдикт 1598 г.</w:t>
      </w:r>
      <w:r>
        <w:rPr>
          <w:spacing w:val="1"/>
        </w:rPr>
        <w:t xml:space="preserve"> </w:t>
      </w:r>
      <w:r>
        <w:t>Людовик XIII и кардинал Ришелье. Фронда. Французский абсолютизм при Людовике</w:t>
      </w:r>
      <w:r>
        <w:rPr>
          <w:spacing w:val="1"/>
        </w:rPr>
        <w:t xml:space="preserve"> </w:t>
      </w:r>
      <w:r>
        <w:t>XIV.</w:t>
      </w:r>
    </w:p>
    <w:p w:rsidR="00CD081E" w:rsidRDefault="00BD4E48">
      <w:pPr>
        <w:pStyle w:val="a3"/>
        <w:ind w:right="1123"/>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1"/>
        </w:rPr>
        <w:t xml:space="preserve"> </w:t>
      </w:r>
      <w:r>
        <w:t>«Золотой</w:t>
      </w:r>
      <w:r>
        <w:rPr>
          <w:spacing w:val="-2"/>
        </w:rPr>
        <w:t xml:space="preserve"> </w:t>
      </w:r>
      <w:r>
        <w:t>век»</w:t>
      </w:r>
      <w:r>
        <w:rPr>
          <w:spacing w:val="-3"/>
        </w:rPr>
        <w:t xml:space="preserve"> </w:t>
      </w:r>
      <w:r>
        <w:t>Елизаветы</w:t>
      </w:r>
      <w:r>
        <w:rPr>
          <w:spacing w:val="6"/>
        </w:rPr>
        <w:t xml:space="preserve"> </w:t>
      </w:r>
      <w:r>
        <w:t>I.</w:t>
      </w:r>
    </w:p>
    <w:p w:rsidR="00CD081E" w:rsidRDefault="00BD4E48">
      <w:pPr>
        <w:pStyle w:val="a3"/>
        <w:ind w:right="1132"/>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3"/>
        </w:rPr>
        <w:t xml:space="preserve"> </w:t>
      </w:r>
      <w:r>
        <w:t>монархии.</w:t>
      </w:r>
    </w:p>
    <w:p w:rsidR="00CD081E" w:rsidRDefault="00BD4E48">
      <w:pPr>
        <w:pStyle w:val="a3"/>
        <w:ind w:right="1129"/>
      </w:pPr>
      <w:r>
        <w:t>Страны Центральной, Южной и Юго-Восточной Европы. В мире империй и 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5"/>
        </w:rPr>
        <w:t xml:space="preserve"> </w:t>
      </w:r>
      <w:r>
        <w:t>Речи</w:t>
      </w:r>
      <w:r>
        <w:rPr>
          <w:spacing w:val="3"/>
        </w:rPr>
        <w:t xml:space="preserve"> </w:t>
      </w:r>
      <w:r>
        <w:t>Посполитой.</w:t>
      </w:r>
    </w:p>
    <w:p w:rsidR="00CD081E" w:rsidRDefault="00BD4E48">
      <w:pPr>
        <w:pStyle w:val="a3"/>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XVI‒XVII</w:t>
      </w:r>
      <w:r>
        <w:rPr>
          <w:spacing w:val="-2"/>
        </w:rPr>
        <w:t xml:space="preserve"> </w:t>
      </w:r>
      <w:r>
        <w:t>вв.</w:t>
      </w:r>
    </w:p>
    <w:p w:rsidR="00CD081E" w:rsidRDefault="00BD4E48">
      <w:pPr>
        <w:pStyle w:val="a3"/>
        <w:ind w:right="112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57"/>
        </w:rPr>
        <w:t xml:space="preserve"> </w:t>
      </w:r>
      <w:r>
        <w:t>австрийских</w:t>
      </w:r>
      <w:r>
        <w:rPr>
          <w:spacing w:val="-4"/>
        </w:rPr>
        <w:t xml:space="preserve"> </w:t>
      </w:r>
      <w:r>
        <w:t>Габсбургов.</w:t>
      </w:r>
      <w:r>
        <w:rPr>
          <w:spacing w:val="-2"/>
        </w:rPr>
        <w:t xml:space="preserve"> </w:t>
      </w:r>
      <w:r>
        <w:t>Тридцатилетняя</w:t>
      </w:r>
      <w:r>
        <w:rPr>
          <w:spacing w:val="-4"/>
        </w:rPr>
        <w:t xml:space="preserve"> </w:t>
      </w:r>
      <w:r>
        <w:t>война.</w:t>
      </w:r>
      <w:r>
        <w:rPr>
          <w:spacing w:val="3"/>
        </w:rPr>
        <w:t xml:space="preserve"> </w:t>
      </w:r>
      <w:r>
        <w:t>Вестфальский</w:t>
      </w:r>
      <w:r>
        <w:rPr>
          <w:spacing w:val="3"/>
        </w:rPr>
        <w:t xml:space="preserve"> </w:t>
      </w:r>
      <w:r>
        <w:t>мир.</w:t>
      </w:r>
    </w:p>
    <w:p w:rsidR="00CD081E" w:rsidRDefault="00BD4E48">
      <w:pPr>
        <w:pStyle w:val="a3"/>
        <w:ind w:left="1670" w:firstLine="0"/>
      </w:pPr>
      <w:r>
        <w:t>Европейская</w:t>
      </w:r>
      <w:r>
        <w:rPr>
          <w:spacing w:val="-1"/>
        </w:rPr>
        <w:t xml:space="preserve"> </w:t>
      </w:r>
      <w:r>
        <w:t>культура</w:t>
      </w:r>
      <w:r>
        <w:rPr>
          <w:spacing w:val="-2"/>
        </w:rPr>
        <w:t xml:space="preserve"> </w:t>
      </w:r>
      <w:r>
        <w:t>в раннее</w:t>
      </w:r>
      <w:r>
        <w:rPr>
          <w:spacing w:val="-2"/>
        </w:rPr>
        <w:t xml:space="preserve"> </w:t>
      </w:r>
      <w:r>
        <w:t>Новое</w:t>
      </w:r>
      <w:r>
        <w:rPr>
          <w:spacing w:val="-7"/>
        </w:rPr>
        <w:t xml:space="preserve"> </w:t>
      </w:r>
      <w:r>
        <w:t>время.</w:t>
      </w:r>
    </w:p>
    <w:p w:rsidR="00CD081E" w:rsidRDefault="00BD4E48">
      <w:pPr>
        <w:pStyle w:val="a3"/>
        <w:spacing w:before="2"/>
        <w:ind w:right="1123"/>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 Мир человека в литературе раннего Нового времени. М. Сервантес, У.</w:t>
      </w:r>
      <w:r>
        <w:rPr>
          <w:spacing w:val="1"/>
        </w:rPr>
        <w:t xml:space="preserve"> </w:t>
      </w:r>
      <w:r>
        <w:t>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 рационализма.</w:t>
      </w:r>
    </w:p>
    <w:p w:rsidR="00CD081E" w:rsidRDefault="00BD4E48">
      <w:pPr>
        <w:pStyle w:val="a3"/>
        <w:spacing w:line="275" w:lineRule="exact"/>
        <w:ind w:left="1670" w:firstLine="0"/>
      </w:pPr>
      <w:r>
        <w:t>Страны Востока</w:t>
      </w:r>
      <w:r>
        <w:rPr>
          <w:spacing w:val="-6"/>
        </w:rPr>
        <w:t xml:space="preserve"> </w:t>
      </w:r>
      <w:r>
        <w:t>в</w:t>
      </w:r>
      <w:r>
        <w:rPr>
          <w:spacing w:val="3"/>
        </w:rPr>
        <w:t xml:space="preserve"> </w:t>
      </w:r>
      <w:r>
        <w:t>XVI‒XVII</w:t>
      </w:r>
      <w:r>
        <w:rPr>
          <w:spacing w:val="-3"/>
        </w:rPr>
        <w:t xml:space="preserve"> </w:t>
      </w:r>
      <w:r>
        <w:t>вв.</w:t>
      </w:r>
    </w:p>
    <w:p w:rsidR="00CD081E" w:rsidRDefault="00BD4E48">
      <w:pPr>
        <w:pStyle w:val="a3"/>
        <w:spacing w:line="242" w:lineRule="auto"/>
        <w:ind w:right="112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59"/>
        </w:rPr>
        <w:t xml:space="preserve"> </w:t>
      </w:r>
      <w:r>
        <w:t>законодатель.</w:t>
      </w:r>
      <w:r>
        <w:rPr>
          <w:spacing w:val="4"/>
        </w:rPr>
        <w:t xml:space="preserve"> </w:t>
      </w:r>
      <w:r>
        <w:t>Управление</w:t>
      </w:r>
      <w:r>
        <w:rPr>
          <w:spacing w:val="56"/>
        </w:rPr>
        <w:t xml:space="preserve"> </w:t>
      </w:r>
      <w:r>
        <w:t>многонациональной</w:t>
      </w:r>
      <w:r>
        <w:rPr>
          <w:spacing w:val="2"/>
        </w:rPr>
        <w:t xml:space="preserve"> </w:t>
      </w:r>
      <w:r>
        <w:t>империей.</w:t>
      </w:r>
      <w:r>
        <w:rPr>
          <w:spacing w:val="4"/>
        </w:rPr>
        <w:t xml:space="preserve"> </w:t>
      </w:r>
      <w:r>
        <w:t>Османская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армия. Индия при Великих Моголах. Начало проникновения европейцев. Ост-Индские</w:t>
      </w:r>
      <w:r>
        <w:rPr>
          <w:spacing w:val="1"/>
        </w:rPr>
        <w:t xml:space="preserve"> </w:t>
      </w:r>
      <w:r>
        <w:t>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w:t>
      </w:r>
      <w:r>
        <w:rPr>
          <w:spacing w:val="1"/>
        </w:rPr>
        <w:t xml:space="preserve"> </w:t>
      </w:r>
      <w:r>
        <w:t>установление</w:t>
      </w:r>
      <w:r>
        <w:rPr>
          <w:spacing w:val="-2"/>
        </w:rPr>
        <w:t xml:space="preserve"> </w:t>
      </w:r>
      <w:r>
        <w:t>сёгуната</w:t>
      </w:r>
      <w:r>
        <w:rPr>
          <w:spacing w:val="-1"/>
        </w:rPr>
        <w:t xml:space="preserve"> </w:t>
      </w:r>
      <w:r>
        <w:t>Токугава,</w:t>
      </w:r>
      <w:r>
        <w:rPr>
          <w:spacing w:val="7"/>
        </w:rPr>
        <w:t xml:space="preserve"> </w:t>
      </w:r>
      <w:r>
        <w:t>укрепление</w:t>
      </w:r>
      <w:r>
        <w:rPr>
          <w:spacing w:val="-1"/>
        </w:rPr>
        <w:t xml:space="preserve"> </w:t>
      </w:r>
      <w:r>
        <w:t>централизованного государства.</w:t>
      </w:r>
    </w:p>
    <w:p w:rsidR="00CD081E" w:rsidRDefault="00BD4E48">
      <w:pPr>
        <w:pStyle w:val="a3"/>
        <w:spacing w:before="7" w:line="237" w:lineRule="auto"/>
        <w:ind w:right="1129"/>
      </w:pPr>
      <w:r>
        <w:t>«Закрытие»</w:t>
      </w:r>
      <w:r>
        <w:rPr>
          <w:spacing w:val="1"/>
        </w:rPr>
        <w:t xml:space="preserve"> </w:t>
      </w:r>
      <w:r>
        <w:t>страны</w:t>
      </w:r>
      <w:r>
        <w:rPr>
          <w:spacing w:val="1"/>
        </w:rPr>
        <w:t xml:space="preserve"> </w:t>
      </w:r>
      <w:r>
        <w:t>для</w:t>
      </w:r>
      <w:r>
        <w:rPr>
          <w:spacing w:val="1"/>
        </w:rPr>
        <w:t xml:space="preserve"> </w:t>
      </w:r>
      <w:r>
        <w:t>иноземцев.</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стран</w:t>
      </w:r>
      <w:r>
        <w:rPr>
          <w:spacing w:val="1"/>
        </w:rPr>
        <w:t xml:space="preserve"> </w:t>
      </w:r>
      <w:r>
        <w:rPr>
          <w:position w:val="1"/>
        </w:rPr>
        <w:t>Востока</w:t>
      </w:r>
      <w:r>
        <w:rPr>
          <w:spacing w:val="1"/>
          <w:position w:val="1"/>
        </w:rPr>
        <w:t xml:space="preserve"> </w:t>
      </w:r>
      <w:r>
        <w:rPr>
          <w:position w:val="1"/>
        </w:rPr>
        <w:t>в</w:t>
      </w:r>
      <w:r>
        <w:rPr>
          <w:spacing w:val="1"/>
          <w:position w:val="1"/>
        </w:rPr>
        <w:t xml:space="preserve"> </w:t>
      </w:r>
      <w:r>
        <w:t>XVI‒XVII</w:t>
      </w:r>
      <w:r>
        <w:rPr>
          <w:spacing w:val="-1"/>
        </w:rPr>
        <w:t xml:space="preserve"> </w:t>
      </w:r>
      <w:r>
        <w:t>вв.</w:t>
      </w:r>
    </w:p>
    <w:p w:rsidR="00CD081E" w:rsidRDefault="00BD4E48">
      <w:pPr>
        <w:pStyle w:val="a3"/>
        <w:spacing w:line="275" w:lineRule="exact"/>
        <w:ind w:left="1670" w:firstLine="0"/>
        <w:jc w:val="left"/>
      </w:pPr>
      <w:r>
        <w:t>Обобщение.</w:t>
      </w:r>
    </w:p>
    <w:p w:rsidR="00CD081E" w:rsidRDefault="00BD4E48">
      <w:pPr>
        <w:pStyle w:val="a3"/>
        <w:spacing w:before="3" w:line="275" w:lineRule="exact"/>
        <w:ind w:left="1670" w:firstLine="0"/>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Раннего</w:t>
      </w:r>
      <w:r>
        <w:rPr>
          <w:spacing w:val="-2"/>
        </w:rPr>
        <w:t xml:space="preserve"> </w:t>
      </w:r>
      <w:r>
        <w:t>Нового</w:t>
      </w:r>
      <w:r>
        <w:rPr>
          <w:spacing w:val="-2"/>
        </w:rPr>
        <w:t xml:space="preserve"> </w:t>
      </w:r>
      <w:r>
        <w:t>времени.</w:t>
      </w:r>
    </w:p>
    <w:p w:rsidR="00CD081E" w:rsidRDefault="00BD4E48">
      <w:pPr>
        <w:pStyle w:val="a3"/>
        <w:spacing w:line="242" w:lineRule="auto"/>
        <w:ind w:left="1670" w:right="1497" w:firstLine="0"/>
        <w:jc w:val="left"/>
      </w:pPr>
      <w:r>
        <w:t>История</w:t>
      </w:r>
      <w:r>
        <w:rPr>
          <w:spacing w:val="-7"/>
        </w:rPr>
        <w:t xml:space="preserve"> </w:t>
      </w:r>
      <w:r>
        <w:t>России.</w:t>
      </w:r>
      <w:r>
        <w:rPr>
          <w:spacing w:val="-5"/>
        </w:rPr>
        <w:t xml:space="preserve"> </w:t>
      </w:r>
      <w:r>
        <w:t>Россия</w:t>
      </w:r>
      <w:r>
        <w:rPr>
          <w:spacing w:val="-3"/>
        </w:rPr>
        <w:t xml:space="preserve"> </w:t>
      </w:r>
      <w:r>
        <w:t>в XVI‒XVII</w:t>
      </w:r>
      <w:r>
        <w:rPr>
          <w:spacing w:val="-5"/>
        </w:rPr>
        <w:t xml:space="preserve"> </w:t>
      </w:r>
      <w:r>
        <w:t>вв.:</w:t>
      </w:r>
      <w:r>
        <w:rPr>
          <w:spacing w:val="-6"/>
        </w:rPr>
        <w:t xml:space="preserve"> </w:t>
      </w:r>
      <w:r>
        <w:t>от</w:t>
      </w:r>
      <w:r>
        <w:rPr>
          <w:spacing w:val="-1"/>
        </w:rPr>
        <w:t xml:space="preserve"> </w:t>
      </w:r>
      <w:r>
        <w:t>Великого</w:t>
      </w:r>
      <w:r>
        <w:rPr>
          <w:spacing w:val="-2"/>
        </w:rPr>
        <w:t xml:space="preserve"> </w:t>
      </w:r>
      <w:r>
        <w:t>княжества</w:t>
      </w:r>
      <w:r>
        <w:rPr>
          <w:spacing w:val="-3"/>
        </w:rPr>
        <w:t xml:space="preserve"> </w:t>
      </w:r>
      <w:r>
        <w:t>к</w:t>
      </w:r>
      <w:r>
        <w:rPr>
          <w:spacing w:val="-4"/>
        </w:rPr>
        <w:t xml:space="preserve"> </w:t>
      </w:r>
      <w:r>
        <w:t>царству.</w:t>
      </w:r>
      <w:r>
        <w:rPr>
          <w:spacing w:val="-57"/>
        </w:rPr>
        <w:t xml:space="preserve"> </w:t>
      </w:r>
      <w:r>
        <w:t>Россия</w:t>
      </w:r>
      <w:r>
        <w:rPr>
          <w:spacing w:val="-4"/>
        </w:rPr>
        <w:t xml:space="preserve"> </w:t>
      </w:r>
      <w:r>
        <w:t>в</w:t>
      </w:r>
      <w:r>
        <w:rPr>
          <w:spacing w:val="5"/>
        </w:rPr>
        <w:t xml:space="preserve"> </w:t>
      </w:r>
      <w:r>
        <w:t>XVI</w:t>
      </w:r>
      <w:r>
        <w:rPr>
          <w:spacing w:val="-1"/>
        </w:rPr>
        <w:t xml:space="preserve"> </w:t>
      </w:r>
      <w:r>
        <w:t>в.</w:t>
      </w:r>
    </w:p>
    <w:p w:rsidR="00CD081E" w:rsidRDefault="00BD4E48">
      <w:pPr>
        <w:pStyle w:val="a3"/>
        <w:ind w:right="1122"/>
      </w:pPr>
      <w:r>
        <w:t>Завершение объединения</w:t>
      </w:r>
      <w:r>
        <w:rPr>
          <w:spacing w:val="1"/>
        </w:rPr>
        <w:t xml:space="preserve"> </w:t>
      </w:r>
      <w:r>
        <w:t>русских земель.</w:t>
      </w:r>
      <w:r>
        <w:rPr>
          <w:spacing w:val="1"/>
        </w:rPr>
        <w:t xml:space="preserve"> </w:t>
      </w:r>
      <w:r>
        <w:t>Княжение Василия</w:t>
      </w:r>
      <w:r>
        <w:rPr>
          <w:spacing w:val="1"/>
        </w:rPr>
        <w:t xml:space="preserve"> </w:t>
      </w:r>
      <w:r>
        <w:t>III. Завершение</w:t>
      </w:r>
      <w:r>
        <w:rPr>
          <w:spacing w:val="1"/>
        </w:rPr>
        <w:t xml:space="preserve"> </w:t>
      </w:r>
      <w:r>
        <w:t>объединения русских земель вокруг Москвы: присоединение Псковской, 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 политика Московского княжества в первой трети XVI в.: война с 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 государства.</w:t>
      </w:r>
    </w:p>
    <w:p w:rsidR="00CD081E" w:rsidRDefault="00BD4E48">
      <w:pPr>
        <w:pStyle w:val="a3"/>
        <w:ind w:right="1127"/>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2"/>
        </w:rPr>
        <w:t xml:space="preserve"> </w:t>
      </w:r>
      <w:r>
        <w:t>Государство</w:t>
      </w:r>
      <w:r>
        <w:rPr>
          <w:spacing w:val="6"/>
        </w:rPr>
        <w:t xml:space="preserve"> </w:t>
      </w:r>
      <w:r>
        <w:t>и</w:t>
      </w:r>
      <w:r>
        <w:rPr>
          <w:spacing w:val="-2"/>
        </w:rPr>
        <w:t xml:space="preserve"> </w:t>
      </w:r>
      <w:r>
        <w:t>церковь.</w:t>
      </w:r>
    </w:p>
    <w:p w:rsidR="00CD081E" w:rsidRDefault="00BD4E48">
      <w:pPr>
        <w:pStyle w:val="a3"/>
        <w:spacing w:line="242" w:lineRule="auto"/>
        <w:ind w:right="1133"/>
      </w:pPr>
      <w:r>
        <w:t>Царствование Ивана IV. Регентство Елены Глинской. Сопротивление удельных</w:t>
      </w:r>
      <w:r>
        <w:rPr>
          <w:spacing w:val="1"/>
        </w:rPr>
        <w:t xml:space="preserve"> </w:t>
      </w:r>
      <w:r>
        <w:t>князей</w:t>
      </w:r>
      <w:r>
        <w:rPr>
          <w:spacing w:val="2"/>
        </w:rPr>
        <w:t xml:space="preserve"> </w:t>
      </w:r>
      <w:r>
        <w:t>великокняжеской</w:t>
      </w:r>
      <w:r>
        <w:rPr>
          <w:spacing w:val="-3"/>
        </w:rPr>
        <w:t xml:space="preserve"> </w:t>
      </w:r>
      <w:r>
        <w:t>власти.</w:t>
      </w:r>
      <w:r>
        <w:rPr>
          <w:spacing w:val="-2"/>
        </w:rPr>
        <w:t xml:space="preserve"> </w:t>
      </w:r>
      <w:r>
        <w:t>Унификация</w:t>
      </w:r>
      <w:r>
        <w:rPr>
          <w:spacing w:val="2"/>
        </w:rPr>
        <w:t xml:space="preserve"> </w:t>
      </w:r>
      <w:r>
        <w:t>денежной</w:t>
      </w:r>
      <w:r>
        <w:rPr>
          <w:spacing w:val="2"/>
        </w:rPr>
        <w:t xml:space="preserve"> </w:t>
      </w:r>
      <w:r>
        <w:t>системы.</w:t>
      </w:r>
    </w:p>
    <w:p w:rsidR="00CD081E" w:rsidRDefault="00BD4E48">
      <w:pPr>
        <w:pStyle w:val="a3"/>
        <w:spacing w:line="271" w:lineRule="exact"/>
        <w:ind w:left="1670" w:firstLine="0"/>
      </w:pPr>
      <w:r>
        <w:t>Период</w:t>
      </w:r>
      <w:r>
        <w:rPr>
          <w:spacing w:val="22"/>
        </w:rPr>
        <w:t xml:space="preserve"> </w:t>
      </w:r>
      <w:r>
        <w:t>боярского</w:t>
      </w:r>
      <w:r>
        <w:rPr>
          <w:spacing w:val="87"/>
        </w:rPr>
        <w:t xml:space="preserve"> </w:t>
      </w:r>
      <w:r>
        <w:t>правления.</w:t>
      </w:r>
      <w:r>
        <w:rPr>
          <w:spacing w:val="85"/>
        </w:rPr>
        <w:t xml:space="preserve"> </w:t>
      </w:r>
      <w:r>
        <w:t>Борьба</w:t>
      </w:r>
      <w:r>
        <w:rPr>
          <w:spacing w:val="82"/>
        </w:rPr>
        <w:t xml:space="preserve"> </w:t>
      </w:r>
      <w:r>
        <w:t>за</w:t>
      </w:r>
      <w:r>
        <w:rPr>
          <w:spacing w:val="77"/>
        </w:rPr>
        <w:t xml:space="preserve"> </w:t>
      </w:r>
      <w:r>
        <w:t>власть</w:t>
      </w:r>
      <w:r>
        <w:rPr>
          <w:spacing w:val="85"/>
        </w:rPr>
        <w:t xml:space="preserve"> </w:t>
      </w:r>
      <w:r>
        <w:t>между</w:t>
      </w:r>
      <w:r>
        <w:rPr>
          <w:spacing w:val="73"/>
        </w:rPr>
        <w:t xml:space="preserve"> </w:t>
      </w:r>
      <w:r>
        <w:t>боярскими</w:t>
      </w:r>
      <w:r>
        <w:rPr>
          <w:spacing w:val="84"/>
        </w:rPr>
        <w:t xml:space="preserve"> </w:t>
      </w:r>
      <w:r>
        <w:t>кланами.</w:t>
      </w:r>
    </w:p>
    <w:p w:rsidR="00CD081E" w:rsidRDefault="00BD4E48">
      <w:pPr>
        <w:pStyle w:val="a3"/>
        <w:spacing w:line="275" w:lineRule="exact"/>
        <w:ind w:firstLine="0"/>
      </w:pPr>
      <w:r>
        <w:t>Губная реформа.</w:t>
      </w:r>
      <w:r>
        <w:rPr>
          <w:spacing w:val="1"/>
        </w:rPr>
        <w:t xml:space="preserve"> </w:t>
      </w:r>
      <w:r>
        <w:t>Московское</w:t>
      </w:r>
      <w:r>
        <w:rPr>
          <w:spacing w:val="-5"/>
        </w:rPr>
        <w:t xml:space="preserve"> </w:t>
      </w:r>
      <w:r>
        <w:t>восстание</w:t>
      </w:r>
      <w:r>
        <w:rPr>
          <w:spacing w:val="-1"/>
        </w:rPr>
        <w:t xml:space="preserve"> </w:t>
      </w:r>
      <w:r>
        <w:t>1547</w:t>
      </w:r>
      <w:r>
        <w:rPr>
          <w:spacing w:val="-5"/>
        </w:rPr>
        <w:t xml:space="preserve"> </w:t>
      </w:r>
      <w:r>
        <w:t>г.</w:t>
      </w:r>
      <w:r>
        <w:rPr>
          <w:spacing w:val="-3"/>
        </w:rPr>
        <w:t xml:space="preserve"> </w:t>
      </w:r>
      <w:r>
        <w:t>Ереси.</w:t>
      </w:r>
    </w:p>
    <w:p w:rsidR="00CD081E" w:rsidRDefault="00BD4E48">
      <w:pPr>
        <w:pStyle w:val="a3"/>
        <w:ind w:right="1128"/>
      </w:pPr>
      <w:r>
        <w:t>Принятие Иваном IV царского титула. Реформы середины XVI в. «Избранная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61"/>
        </w:rPr>
        <w:t xml:space="preserve"> </w:t>
      </w:r>
      <w:r>
        <w:t>налогообложения.</w:t>
      </w:r>
      <w:r>
        <w:rPr>
          <w:spacing w:val="1"/>
        </w:rPr>
        <w:t xml:space="preserve"> </w:t>
      </w:r>
      <w:r>
        <w:t>Судебник 1550 г. Стоглавый собор. Земская реформа ‒ формирование органов местного</w:t>
      </w:r>
      <w:r>
        <w:rPr>
          <w:spacing w:val="-57"/>
        </w:rPr>
        <w:t xml:space="preserve"> </w:t>
      </w:r>
      <w:r>
        <w:t>самоуправления.</w:t>
      </w:r>
    </w:p>
    <w:p w:rsidR="00CD081E" w:rsidRDefault="00BD4E48">
      <w:pPr>
        <w:pStyle w:val="a3"/>
        <w:ind w:right="112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w:t>
      </w:r>
      <w:r>
        <w:rPr>
          <w:spacing w:val="10"/>
        </w:rPr>
        <w:t xml:space="preserve"> </w:t>
      </w:r>
      <w:r>
        <w:t>Битва</w:t>
      </w:r>
      <w:r>
        <w:rPr>
          <w:spacing w:val="11"/>
        </w:rPr>
        <w:t xml:space="preserve"> </w:t>
      </w:r>
      <w:r>
        <w:t>при</w:t>
      </w:r>
      <w:r>
        <w:rPr>
          <w:spacing w:val="8"/>
        </w:rPr>
        <w:t xml:space="preserve"> </w:t>
      </w:r>
      <w:r>
        <w:t>Молодях.</w:t>
      </w:r>
      <w:r>
        <w:rPr>
          <w:spacing w:val="14"/>
        </w:rPr>
        <w:t xml:space="preserve"> </w:t>
      </w:r>
      <w:r>
        <w:t>Укрепление</w:t>
      </w:r>
      <w:r>
        <w:rPr>
          <w:spacing w:val="11"/>
        </w:rPr>
        <w:t xml:space="preserve"> </w:t>
      </w:r>
      <w:r>
        <w:t>южных</w:t>
      </w:r>
      <w:r>
        <w:rPr>
          <w:spacing w:val="7"/>
        </w:rPr>
        <w:t xml:space="preserve"> </w:t>
      </w:r>
      <w:r>
        <w:t>границ.</w:t>
      </w:r>
      <w:r>
        <w:rPr>
          <w:spacing w:val="14"/>
        </w:rPr>
        <w:t xml:space="preserve"> </w:t>
      </w:r>
      <w:r>
        <w:t>Ливонская</w:t>
      </w:r>
      <w:r>
        <w:rPr>
          <w:spacing w:val="12"/>
        </w:rPr>
        <w:t xml:space="preserve"> </w:t>
      </w:r>
      <w:r>
        <w:t>война:</w:t>
      </w:r>
      <w:r>
        <w:rPr>
          <w:spacing w:val="13"/>
        </w:rPr>
        <w:t xml:space="preserve"> </w:t>
      </w:r>
      <w:r>
        <w:t>причины</w:t>
      </w:r>
      <w:r>
        <w:rPr>
          <w:spacing w:val="-57"/>
        </w:rPr>
        <w:t xml:space="preserve"> </w:t>
      </w:r>
      <w:r>
        <w:t>и</w:t>
      </w:r>
      <w:r>
        <w:rPr>
          <w:spacing w:val="13"/>
        </w:rPr>
        <w:t xml:space="preserve"> </w:t>
      </w:r>
      <w:r>
        <w:t>характер.</w:t>
      </w:r>
      <w:r>
        <w:rPr>
          <w:spacing w:val="14"/>
        </w:rPr>
        <w:t xml:space="preserve"> </w:t>
      </w:r>
      <w:r>
        <w:t>Ликвидация</w:t>
      </w:r>
      <w:r>
        <w:rPr>
          <w:spacing w:val="12"/>
        </w:rPr>
        <w:t xml:space="preserve"> </w:t>
      </w:r>
      <w:r>
        <w:t>Ливонского</w:t>
      </w:r>
      <w:r>
        <w:rPr>
          <w:spacing w:val="12"/>
        </w:rPr>
        <w:t xml:space="preserve"> </w:t>
      </w:r>
      <w:r>
        <w:t>ордена.</w:t>
      </w:r>
      <w:r>
        <w:rPr>
          <w:spacing w:val="10"/>
        </w:rPr>
        <w:t xml:space="preserve"> </w:t>
      </w:r>
      <w:r>
        <w:t>Причины</w:t>
      </w:r>
      <w:r>
        <w:rPr>
          <w:spacing w:val="14"/>
        </w:rPr>
        <w:t xml:space="preserve"> </w:t>
      </w:r>
      <w:r>
        <w:t>и</w:t>
      </w:r>
      <w:r>
        <w:rPr>
          <w:spacing w:val="8"/>
        </w:rPr>
        <w:t xml:space="preserve"> </w:t>
      </w:r>
      <w:r>
        <w:t>результаты</w:t>
      </w:r>
      <w:r>
        <w:rPr>
          <w:spacing w:val="14"/>
        </w:rPr>
        <w:t xml:space="preserve"> </w:t>
      </w:r>
      <w:r>
        <w:t>поражения</w:t>
      </w:r>
      <w:r>
        <w:rPr>
          <w:spacing w:val="12"/>
        </w:rPr>
        <w:t xml:space="preserve"> </w:t>
      </w:r>
      <w:r>
        <w:t>России</w:t>
      </w:r>
      <w:r>
        <w:rPr>
          <w:spacing w:val="-57"/>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4"/>
        </w:rPr>
        <w:t xml:space="preserve"> </w:t>
      </w:r>
      <w:r>
        <w:t>к России</w:t>
      </w:r>
      <w:r>
        <w:rPr>
          <w:spacing w:val="3"/>
        </w:rPr>
        <w:t xml:space="preserve"> </w:t>
      </w:r>
      <w:r>
        <w:t>Западной</w:t>
      </w:r>
      <w:r>
        <w:rPr>
          <w:spacing w:val="3"/>
        </w:rPr>
        <w:t xml:space="preserve"> </w:t>
      </w:r>
      <w:r>
        <w:t>Сибири.</w:t>
      </w:r>
    </w:p>
    <w:p w:rsidR="00CD081E" w:rsidRDefault="00BD4E48">
      <w:pPr>
        <w:pStyle w:val="a3"/>
        <w:ind w:right="112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 городов. Духовенство. Начало закрепощения крестьян: Указ о «заповедных</w:t>
      </w:r>
      <w:r>
        <w:rPr>
          <w:spacing w:val="1"/>
        </w:rPr>
        <w:t xml:space="preserve"> </w:t>
      </w:r>
      <w:r>
        <w:t>летах».</w:t>
      </w:r>
      <w:r>
        <w:rPr>
          <w:spacing w:val="3"/>
        </w:rPr>
        <w:t xml:space="preserve"> </w:t>
      </w:r>
      <w:r>
        <w:t>Формирование</w:t>
      </w:r>
      <w:r>
        <w:rPr>
          <w:spacing w:val="1"/>
        </w:rPr>
        <w:t xml:space="preserve"> </w:t>
      </w:r>
      <w:r>
        <w:t>вольного</w:t>
      </w:r>
      <w:r>
        <w:rPr>
          <w:spacing w:val="2"/>
        </w:rPr>
        <w:t xml:space="preserve"> </w:t>
      </w:r>
      <w:r>
        <w:t>казачества.</w:t>
      </w:r>
    </w:p>
    <w:p w:rsidR="00CD081E" w:rsidRDefault="00BD4E48">
      <w:pPr>
        <w:pStyle w:val="a3"/>
        <w:ind w:right="1126"/>
      </w:pPr>
      <w:r>
        <w:t>Многонациональный состав населения Русского государства. 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1"/>
        </w:rPr>
        <w:t xml:space="preserve"> </w:t>
      </w:r>
      <w:r>
        <w:t>Мусульманское духовенство.</w:t>
      </w:r>
    </w:p>
    <w:p w:rsidR="00CD081E" w:rsidRDefault="00BD4E48">
      <w:pPr>
        <w:pStyle w:val="a3"/>
        <w:ind w:right="1134"/>
      </w:pPr>
      <w:r>
        <w:t>Опричнина, дискуссия о её причинах и характере. Опричный террор. 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3"/>
        </w:rPr>
        <w:t xml:space="preserve"> </w:t>
      </w:r>
      <w:r>
        <w:t>личности</w:t>
      </w:r>
      <w:r>
        <w:rPr>
          <w:spacing w:val="-3"/>
        </w:rPr>
        <w:t xml:space="preserve"> </w:t>
      </w:r>
      <w:r>
        <w:t>Ивана</w:t>
      </w:r>
      <w:r>
        <w:rPr>
          <w:spacing w:val="-5"/>
        </w:rPr>
        <w:t xml:space="preserve"> </w:t>
      </w:r>
      <w:r>
        <w:t>Грозного.</w:t>
      </w:r>
      <w:r>
        <w:rPr>
          <w:spacing w:val="-3"/>
        </w:rPr>
        <w:t xml:space="preserve"> </w:t>
      </w:r>
      <w:r>
        <w:t>Результаты</w:t>
      </w:r>
      <w:r>
        <w:rPr>
          <w:spacing w:val="3"/>
        </w:rPr>
        <w:t xml:space="preserve"> </w:t>
      </w:r>
      <w:r>
        <w:t>и</w:t>
      </w:r>
      <w:r>
        <w:rPr>
          <w:spacing w:val="1"/>
        </w:rPr>
        <w:t xml:space="preserve"> </w:t>
      </w:r>
      <w:r>
        <w:t>цена</w:t>
      </w:r>
      <w:r>
        <w:rPr>
          <w:spacing w:val="-5"/>
        </w:rPr>
        <w:t xml:space="preserve"> </w:t>
      </w:r>
      <w:r>
        <w:t>преобразований.</w:t>
      </w:r>
    </w:p>
    <w:p w:rsidR="00CD081E" w:rsidRDefault="00BD4E48">
      <w:pPr>
        <w:pStyle w:val="a3"/>
        <w:spacing w:before="1"/>
        <w:ind w:right="1127"/>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 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57"/>
        </w:rPr>
        <w:t xml:space="preserve"> </w:t>
      </w:r>
      <w:r>
        <w:t>засечных</w:t>
      </w:r>
      <w:r>
        <w:rPr>
          <w:spacing w:val="41"/>
        </w:rPr>
        <w:t xml:space="preserve"> </w:t>
      </w:r>
      <w:r>
        <w:t>черт.</w:t>
      </w:r>
      <w:r>
        <w:rPr>
          <w:spacing w:val="49"/>
        </w:rPr>
        <w:t xml:space="preserve"> </w:t>
      </w:r>
      <w:r>
        <w:t>Продолжение</w:t>
      </w:r>
      <w:r>
        <w:rPr>
          <w:spacing w:val="41"/>
        </w:rPr>
        <w:t xml:space="preserve"> </w:t>
      </w:r>
      <w:r>
        <w:t>закрепощения</w:t>
      </w:r>
      <w:r>
        <w:rPr>
          <w:spacing w:val="46"/>
        </w:rPr>
        <w:t xml:space="preserve"> </w:t>
      </w:r>
      <w:r>
        <w:t>крестьянства:</w:t>
      </w:r>
      <w:r>
        <w:rPr>
          <w:spacing w:val="47"/>
        </w:rPr>
        <w:t xml:space="preserve"> </w:t>
      </w:r>
      <w:r>
        <w:t>Указ</w:t>
      </w:r>
      <w:r>
        <w:rPr>
          <w:spacing w:val="47"/>
        </w:rPr>
        <w:t xml:space="preserve"> </w:t>
      </w:r>
      <w:r>
        <w:t>об</w:t>
      </w:r>
      <w:r>
        <w:rPr>
          <w:spacing w:val="45"/>
        </w:rPr>
        <w:t xml:space="preserve"> </w:t>
      </w:r>
      <w:r>
        <w:t>«урочных</w:t>
      </w:r>
      <w:r>
        <w:rPr>
          <w:spacing w:val="41"/>
        </w:rPr>
        <w:t xml:space="preserve"> </w:t>
      </w:r>
      <w:r>
        <w:t>летах».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Пресечение</w:t>
      </w:r>
      <w:r>
        <w:rPr>
          <w:spacing w:val="-5"/>
        </w:rPr>
        <w:t xml:space="preserve"> </w:t>
      </w:r>
      <w:r>
        <w:t>царской</w:t>
      </w:r>
      <w:r>
        <w:rPr>
          <w:spacing w:val="-2"/>
        </w:rPr>
        <w:t xml:space="preserve"> </w:t>
      </w:r>
      <w:r>
        <w:t>династии</w:t>
      </w:r>
      <w:r>
        <w:rPr>
          <w:spacing w:val="-7"/>
        </w:rPr>
        <w:t xml:space="preserve"> </w:t>
      </w:r>
      <w:r>
        <w:t>Рюриковичей.</w:t>
      </w:r>
    </w:p>
    <w:p w:rsidR="00CD081E" w:rsidRDefault="00BD4E48">
      <w:pPr>
        <w:pStyle w:val="a3"/>
        <w:spacing w:before="2"/>
        <w:ind w:left="1670" w:firstLine="0"/>
      </w:pPr>
      <w:r>
        <w:t>Смута</w:t>
      </w:r>
      <w:r>
        <w:rPr>
          <w:spacing w:val="-2"/>
        </w:rPr>
        <w:t xml:space="preserve"> </w:t>
      </w:r>
      <w:r>
        <w:t>в</w:t>
      </w:r>
      <w:r>
        <w:rPr>
          <w:spacing w:val="1"/>
        </w:rPr>
        <w:t xml:space="preserve"> </w:t>
      </w:r>
      <w:r>
        <w:t>России.</w:t>
      </w:r>
    </w:p>
    <w:p w:rsidR="00CD081E" w:rsidRDefault="00BD4E48">
      <w:pPr>
        <w:pStyle w:val="a3"/>
        <w:spacing w:before="5" w:line="237" w:lineRule="auto"/>
        <w:ind w:right="1124"/>
      </w:pPr>
      <w:r>
        <w:t xml:space="preserve">Накануне Смуты. Династический кризис. Земский собор </w:t>
      </w:r>
      <w:r>
        <w:rPr>
          <w:position w:val="1"/>
        </w:rPr>
        <w:t>1598 г. и избрание на</w:t>
      </w:r>
      <w:r>
        <w:rPr>
          <w:spacing w:val="1"/>
          <w:position w:val="1"/>
        </w:rPr>
        <w:t xml:space="preserve"> </w:t>
      </w:r>
      <w:r>
        <w:t>царство Бориса Годунова. Политика Бориса Годунова в отношении боярства. Голод</w:t>
      </w:r>
      <w:r>
        <w:rPr>
          <w:spacing w:val="1"/>
        </w:rPr>
        <w:t xml:space="preserve"> </w:t>
      </w:r>
      <w:r>
        <w:t>1601-1603</w:t>
      </w:r>
      <w:r>
        <w:rPr>
          <w:spacing w:val="1"/>
        </w:rPr>
        <w:t xml:space="preserve"> </w:t>
      </w:r>
      <w:r>
        <w:t>гг.</w:t>
      </w:r>
      <w:r>
        <w:rPr>
          <w:spacing w:val="-1"/>
        </w:rPr>
        <w:t xml:space="preserve"> </w:t>
      </w:r>
      <w:r>
        <w:t>и</w:t>
      </w:r>
      <w:r>
        <w:rPr>
          <w:spacing w:val="-8"/>
        </w:rPr>
        <w:t xml:space="preserve"> </w:t>
      </w:r>
      <w:r>
        <w:t>обострение</w:t>
      </w:r>
      <w:r>
        <w:rPr>
          <w:spacing w:val="-4"/>
        </w:rPr>
        <w:t xml:space="preserve"> </w:t>
      </w:r>
      <w:r>
        <w:t>социально-экономического</w:t>
      </w:r>
      <w:r>
        <w:rPr>
          <w:spacing w:val="6"/>
        </w:rPr>
        <w:t xml:space="preserve"> </w:t>
      </w:r>
      <w:r>
        <w:t>кризиса.</w:t>
      </w:r>
    </w:p>
    <w:p w:rsidR="00CD081E" w:rsidRDefault="00BD4E48">
      <w:pPr>
        <w:pStyle w:val="a3"/>
        <w:spacing w:before="4"/>
        <w:ind w:right="1129"/>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 Личность Лжедмитрия I и его политика. Восстание 1606 г. и убийство</w:t>
      </w:r>
      <w:r>
        <w:rPr>
          <w:spacing w:val="1"/>
        </w:rPr>
        <w:t xml:space="preserve"> </w:t>
      </w:r>
      <w:r>
        <w:t>самозванца.</w:t>
      </w:r>
    </w:p>
    <w:p w:rsidR="00CD081E" w:rsidRDefault="00BD4E48">
      <w:pPr>
        <w:pStyle w:val="a3"/>
        <w:ind w:right="1128"/>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7"/>
        </w:rPr>
        <w:t xml:space="preserve"> </w:t>
      </w:r>
      <w:r>
        <w:t>внутреннего кризиса в гражданскую войну. Лжедмитрий II. Вторжение на 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 Троице-Сергиева монастыря. Выборгский договор между Россией и Швецией.</w:t>
      </w:r>
      <w:r>
        <w:rPr>
          <w:spacing w:val="-57"/>
        </w:rPr>
        <w:t xml:space="preserve"> </w:t>
      </w:r>
      <w:r>
        <w:t>Поход войска М.В. Скопина-Шуйского и Я.-П. Делагарди и распад тушинского лагеря.</w:t>
      </w:r>
      <w:r>
        <w:rPr>
          <w:spacing w:val="1"/>
        </w:rPr>
        <w:t xml:space="preserve"> </w:t>
      </w:r>
      <w:r>
        <w:t>Открытое</w:t>
      </w:r>
      <w:r>
        <w:rPr>
          <w:spacing w:val="-7"/>
        </w:rPr>
        <w:t xml:space="preserve"> </w:t>
      </w:r>
      <w:r>
        <w:t>вступление</w:t>
      </w:r>
      <w:r>
        <w:rPr>
          <w:spacing w:val="-1"/>
        </w:rPr>
        <w:t xml:space="preserve"> </w:t>
      </w:r>
      <w:r>
        <w:t>Речи</w:t>
      </w:r>
      <w:r>
        <w:rPr>
          <w:spacing w:val="1"/>
        </w:rPr>
        <w:t xml:space="preserve"> </w:t>
      </w:r>
      <w:r>
        <w:t>Посполитой</w:t>
      </w:r>
      <w:r>
        <w:rPr>
          <w:spacing w:val="-4"/>
        </w:rPr>
        <w:t xml:space="preserve"> </w:t>
      </w:r>
      <w:r>
        <w:t>в</w:t>
      </w:r>
      <w:r>
        <w:rPr>
          <w:spacing w:val="-3"/>
        </w:rPr>
        <w:t xml:space="preserve"> </w:t>
      </w:r>
      <w:r>
        <w:t>войну</w:t>
      </w:r>
      <w:r>
        <w:rPr>
          <w:spacing w:val="-10"/>
        </w:rPr>
        <w:t xml:space="preserve"> </w:t>
      </w:r>
      <w:r>
        <w:t>против России.</w:t>
      </w:r>
      <w:r>
        <w:rPr>
          <w:spacing w:val="2"/>
        </w:rPr>
        <w:t xml:space="preserve"> </w:t>
      </w:r>
      <w:r>
        <w:t>Оборона</w:t>
      </w:r>
      <w:r>
        <w:rPr>
          <w:spacing w:val="-1"/>
        </w:rPr>
        <w:t xml:space="preserve"> </w:t>
      </w:r>
      <w:r>
        <w:t>Смоленска.</w:t>
      </w:r>
    </w:p>
    <w:p w:rsidR="00CD081E" w:rsidRDefault="00BD4E48">
      <w:pPr>
        <w:pStyle w:val="a3"/>
        <w:ind w:right="1127"/>
      </w:pPr>
      <w:r>
        <w:t>Свержение Василия Шуйского и переход власти к Семибоярщине. Договор об</w:t>
      </w:r>
      <w:r>
        <w:rPr>
          <w:spacing w:val="1"/>
        </w:rPr>
        <w:t xml:space="preserve"> </w:t>
      </w:r>
      <w:r>
        <w:t>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 Московское восстание 1611 г. и сожжение города оккупантами. Первое 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60"/>
        </w:rPr>
        <w:t xml:space="preserve"> </w:t>
      </w:r>
      <w:r>
        <w:t>«Совет</w:t>
      </w:r>
      <w:r>
        <w:rPr>
          <w:spacing w:val="60"/>
        </w:rPr>
        <w:t xml:space="preserve"> </w:t>
      </w:r>
      <w:r>
        <w:t>всея</w:t>
      </w:r>
      <w:r>
        <w:rPr>
          <w:spacing w:val="1"/>
        </w:rPr>
        <w:t xml:space="preserve"> </w:t>
      </w:r>
      <w:r>
        <w:t>земли».</w:t>
      </w:r>
      <w:r>
        <w:rPr>
          <w:spacing w:val="3"/>
        </w:rPr>
        <w:t xml:space="preserve"> </w:t>
      </w:r>
      <w:r>
        <w:t>Освобождение</w:t>
      </w:r>
      <w:r>
        <w:rPr>
          <w:spacing w:val="1"/>
        </w:rPr>
        <w:t xml:space="preserve"> </w:t>
      </w:r>
      <w:r>
        <w:t>Москвы</w:t>
      </w:r>
      <w:r>
        <w:rPr>
          <w:spacing w:val="-1"/>
        </w:rPr>
        <w:t xml:space="preserve"> </w:t>
      </w:r>
      <w:r>
        <w:t>в</w:t>
      </w:r>
      <w:r>
        <w:rPr>
          <w:spacing w:val="3"/>
        </w:rPr>
        <w:t xml:space="preserve"> </w:t>
      </w:r>
      <w:r>
        <w:t>1612</w:t>
      </w:r>
      <w:r>
        <w:rPr>
          <w:spacing w:val="-4"/>
        </w:rPr>
        <w:t xml:space="preserve"> </w:t>
      </w:r>
      <w:r>
        <w:t>г.</w:t>
      </w:r>
    </w:p>
    <w:p w:rsidR="00CD081E" w:rsidRDefault="00BD4E48">
      <w:pPr>
        <w:pStyle w:val="a3"/>
        <w:ind w:right="1128"/>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1"/>
        </w:rPr>
        <w:t xml:space="preserve"> </w:t>
      </w:r>
      <w:r>
        <w:t>Посполитой.</w:t>
      </w:r>
      <w:r>
        <w:rPr>
          <w:spacing w:val="-2"/>
        </w:rPr>
        <w:t xml:space="preserve"> </w:t>
      </w:r>
      <w:r>
        <w:t>Итоги</w:t>
      </w:r>
      <w:r>
        <w:rPr>
          <w:spacing w:val="-2"/>
        </w:rPr>
        <w:t xml:space="preserve"> </w:t>
      </w:r>
      <w:r>
        <w:t>и</w:t>
      </w:r>
      <w:r>
        <w:rPr>
          <w:spacing w:val="-2"/>
        </w:rPr>
        <w:t xml:space="preserve"> </w:t>
      </w:r>
      <w:r>
        <w:t>последствия</w:t>
      </w:r>
      <w:r>
        <w:rPr>
          <w:spacing w:val="1"/>
        </w:rPr>
        <w:t xml:space="preserve"> </w:t>
      </w:r>
      <w:r>
        <w:t>Смутного</w:t>
      </w:r>
      <w:r>
        <w:rPr>
          <w:spacing w:val="2"/>
        </w:rPr>
        <w:t xml:space="preserve"> </w:t>
      </w:r>
      <w:r>
        <w:t>времени.</w:t>
      </w:r>
    </w:p>
    <w:p w:rsidR="00CD081E" w:rsidRDefault="00BD4E48">
      <w:pPr>
        <w:pStyle w:val="a3"/>
        <w:ind w:left="1670" w:firstLine="0"/>
      </w:pPr>
      <w:r>
        <w:t>Россия</w:t>
      </w:r>
      <w:r>
        <w:rPr>
          <w:spacing w:val="-4"/>
        </w:rPr>
        <w:t xml:space="preserve"> </w:t>
      </w:r>
      <w:r>
        <w:t>в</w:t>
      </w:r>
      <w:r>
        <w:rPr>
          <w:spacing w:val="5"/>
        </w:rPr>
        <w:t xml:space="preserve"> </w:t>
      </w:r>
      <w:r>
        <w:t>XVII</w:t>
      </w:r>
      <w:r>
        <w:rPr>
          <w:spacing w:val="-2"/>
        </w:rPr>
        <w:t xml:space="preserve"> </w:t>
      </w:r>
      <w:r>
        <w:t>в.</w:t>
      </w:r>
    </w:p>
    <w:p w:rsidR="00CD081E" w:rsidRDefault="00BD4E48">
      <w:pPr>
        <w:pStyle w:val="a3"/>
        <w:spacing w:before="2"/>
        <w:ind w:right="1128"/>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1"/>
        </w:rPr>
        <w:t xml:space="preserve"> </w:t>
      </w:r>
      <w:r>
        <w:t>крестьян.</w:t>
      </w:r>
      <w:r>
        <w:rPr>
          <w:spacing w:val="2"/>
        </w:rPr>
        <w:t xml:space="preserve"> </w:t>
      </w:r>
      <w:r>
        <w:t>Земские соборы.</w:t>
      </w:r>
      <w:r>
        <w:rPr>
          <w:spacing w:val="-3"/>
        </w:rPr>
        <w:t xml:space="preserve"> </w:t>
      </w:r>
      <w:r>
        <w:t>Роль</w:t>
      </w:r>
      <w:r>
        <w:rPr>
          <w:spacing w:val="-3"/>
        </w:rPr>
        <w:t xml:space="preserve"> </w:t>
      </w:r>
      <w:r>
        <w:t>патриарха Филарета</w:t>
      </w:r>
      <w:r>
        <w:rPr>
          <w:spacing w:val="-1"/>
        </w:rPr>
        <w:t xml:space="preserve"> </w:t>
      </w:r>
      <w:r>
        <w:t>в</w:t>
      </w:r>
      <w:r>
        <w:rPr>
          <w:spacing w:val="2"/>
        </w:rPr>
        <w:t xml:space="preserve"> </w:t>
      </w:r>
      <w:r>
        <w:t>управлении</w:t>
      </w:r>
      <w:r>
        <w:rPr>
          <w:spacing w:val="1"/>
        </w:rPr>
        <w:t xml:space="preserve"> </w:t>
      </w:r>
      <w:r>
        <w:t>государством.</w:t>
      </w:r>
    </w:p>
    <w:p w:rsidR="00CD081E" w:rsidRDefault="00BD4E48">
      <w:pPr>
        <w:pStyle w:val="a3"/>
        <w:ind w:right="1124"/>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 думы в управлении государством. Развитие приказного строя. Приказ Тайных</w:t>
      </w:r>
      <w:r>
        <w:rPr>
          <w:spacing w:val="-57"/>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3"/>
        </w:rPr>
        <w:t xml:space="preserve"> </w:t>
      </w:r>
      <w:r>
        <w:t>Налоговая</w:t>
      </w:r>
      <w:r>
        <w:rPr>
          <w:spacing w:val="-3"/>
        </w:rPr>
        <w:t xml:space="preserve"> </w:t>
      </w:r>
      <w:r>
        <w:t>(податная)</w:t>
      </w:r>
      <w:r>
        <w:rPr>
          <w:spacing w:val="-1"/>
        </w:rPr>
        <w:t xml:space="preserve"> </w:t>
      </w:r>
      <w:r>
        <w:t>реформа.</w:t>
      </w:r>
    </w:p>
    <w:p w:rsidR="00CD081E" w:rsidRDefault="00BD4E48">
      <w:pPr>
        <w:pStyle w:val="a3"/>
        <w:ind w:right="1131"/>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2"/>
        </w:rPr>
        <w:t xml:space="preserve"> </w:t>
      </w:r>
      <w:r>
        <w:t>странами</w:t>
      </w:r>
      <w:r>
        <w:rPr>
          <w:spacing w:val="-2"/>
        </w:rPr>
        <w:t xml:space="preserve"> </w:t>
      </w:r>
      <w:r>
        <w:t>и</w:t>
      </w:r>
      <w:r>
        <w:rPr>
          <w:spacing w:val="3"/>
        </w:rPr>
        <w:t xml:space="preserve"> </w:t>
      </w:r>
      <w:r>
        <w:t>Востоком.</w:t>
      </w:r>
    </w:p>
    <w:p w:rsidR="00CD081E" w:rsidRDefault="00BD4E48">
      <w:pPr>
        <w:pStyle w:val="a3"/>
        <w:ind w:right="1125"/>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 крестьяне, холопы. Русская деревня в XVII в. Городские восстания 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6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 Денежная реформа 1654 г. Медный бунт. Побеги крестьян на Дон и в</w:t>
      </w:r>
      <w:r>
        <w:rPr>
          <w:spacing w:val="1"/>
        </w:rPr>
        <w:t xml:space="preserve"> </w:t>
      </w:r>
      <w:r>
        <w:t>Сибирь.</w:t>
      </w:r>
      <w:r>
        <w:rPr>
          <w:spacing w:val="3"/>
        </w:rPr>
        <w:t xml:space="preserve"> </w:t>
      </w:r>
      <w:r>
        <w:t>Восстание</w:t>
      </w:r>
      <w:r>
        <w:rPr>
          <w:spacing w:val="1"/>
        </w:rPr>
        <w:t xml:space="preserve"> </w:t>
      </w:r>
      <w:r>
        <w:t>Степана</w:t>
      </w:r>
      <w:r>
        <w:rPr>
          <w:spacing w:val="1"/>
        </w:rPr>
        <w:t xml:space="preserve"> </w:t>
      </w:r>
      <w:r>
        <w:t>Разина.</w:t>
      </w:r>
    </w:p>
    <w:p w:rsidR="00CD081E" w:rsidRDefault="00BD4E48">
      <w:pPr>
        <w:pStyle w:val="a3"/>
        <w:spacing w:before="2"/>
        <w:ind w:right="1127"/>
      </w:pPr>
      <w:r>
        <w:t>Внешняя политика России в XVII в. Возобновление дипломатических 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47"/>
        </w:rPr>
        <w:t xml:space="preserve"> </w:t>
      </w:r>
      <w:r>
        <w:t>с</w:t>
      </w:r>
      <w:r>
        <w:rPr>
          <w:spacing w:val="48"/>
        </w:rPr>
        <w:t xml:space="preserve"> </w:t>
      </w:r>
      <w:r>
        <w:t>православным</w:t>
      </w:r>
      <w:r>
        <w:rPr>
          <w:spacing w:val="46"/>
        </w:rPr>
        <w:t xml:space="preserve"> </w:t>
      </w:r>
      <w:r>
        <w:t>населением</w:t>
      </w:r>
      <w:r>
        <w:rPr>
          <w:spacing w:val="46"/>
        </w:rPr>
        <w:t xml:space="preserve"> </w:t>
      </w:r>
      <w:r>
        <w:t>Речи</w:t>
      </w:r>
      <w:r>
        <w:rPr>
          <w:spacing w:val="50"/>
        </w:rPr>
        <w:t xml:space="preserve"> </w:t>
      </w:r>
      <w:r>
        <w:t>Посполитой:</w:t>
      </w:r>
      <w:r>
        <w:rPr>
          <w:spacing w:val="45"/>
        </w:rPr>
        <w:t xml:space="preserve"> </w:t>
      </w:r>
      <w:r>
        <w:t>противодействие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60"/>
        </w:rPr>
        <w:t xml:space="preserve"> </w:t>
      </w:r>
      <w:r>
        <w:t>в состав России. Война между Россией и Речью Посполитой 1654-1667</w:t>
      </w:r>
      <w:r>
        <w:rPr>
          <w:spacing w:val="1"/>
        </w:rPr>
        <w:t xml:space="preserve"> </w:t>
      </w:r>
      <w:r>
        <w:t xml:space="preserve">гг. Андрусовское перемирие. Русско-шведская война </w:t>
      </w:r>
      <w:r>
        <w:rPr>
          <w:position w:val="1"/>
        </w:rPr>
        <w:t>1656-1658 гг. и её результаты.</w:t>
      </w:r>
      <w:r>
        <w:rPr>
          <w:spacing w:val="1"/>
          <w:position w:val="1"/>
        </w:rPr>
        <w:t xml:space="preserve"> </w:t>
      </w:r>
      <w:r>
        <w:t>Укрепление южных</w:t>
      </w:r>
      <w:r>
        <w:rPr>
          <w:spacing w:val="-3"/>
        </w:rPr>
        <w:t xml:space="preserve"> </w:t>
      </w:r>
      <w:r>
        <w:t>рубежей.</w:t>
      </w:r>
    </w:p>
    <w:p w:rsidR="00CD081E" w:rsidRDefault="00BD4E48">
      <w:pPr>
        <w:pStyle w:val="a3"/>
        <w:spacing w:before="3"/>
        <w:ind w:right="113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6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2"/>
        </w:rPr>
        <w:t xml:space="preserve"> </w:t>
      </w:r>
      <w:r>
        <w:t>и</w:t>
      </w:r>
      <w:r>
        <w:rPr>
          <w:spacing w:val="3"/>
        </w:rPr>
        <w:t xml:space="preserve"> </w:t>
      </w:r>
      <w:r>
        <w:t>империей</w:t>
      </w:r>
      <w:r>
        <w:rPr>
          <w:spacing w:val="3"/>
        </w:rPr>
        <w:t xml:space="preserve"> </w:t>
      </w:r>
      <w:r>
        <w:t>Цин</w:t>
      </w:r>
      <w:r>
        <w:rPr>
          <w:spacing w:val="-3"/>
        </w:rPr>
        <w:t xml:space="preserve"> </w:t>
      </w:r>
      <w:r>
        <w:t>(Китаем).</w:t>
      </w:r>
    </w:p>
    <w:p w:rsidR="00CD081E" w:rsidRDefault="00BD4E48">
      <w:pPr>
        <w:pStyle w:val="a3"/>
        <w:ind w:right="1128"/>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57"/>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 Выход к Тихому океану. Походы Ерофея Хабарова и Василия Пояркова и</w:t>
      </w:r>
      <w:r>
        <w:rPr>
          <w:spacing w:val="1"/>
        </w:rPr>
        <w:t xml:space="preserve"> </w:t>
      </w: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 на</w:t>
      </w:r>
      <w:r>
        <w:rPr>
          <w:spacing w:val="1"/>
        </w:rPr>
        <w:t xml:space="preserve"> </w:t>
      </w:r>
      <w:r>
        <w:t>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61"/>
        </w:rPr>
        <w:t xml:space="preserve"> </w:t>
      </w:r>
      <w:r>
        <w:t>многонациональной</w:t>
      </w:r>
      <w:r>
        <w:rPr>
          <w:spacing w:val="1"/>
        </w:rPr>
        <w:t xml:space="preserve"> </w:t>
      </w:r>
      <w:r>
        <w:t>элиты.</w:t>
      </w:r>
    </w:p>
    <w:p w:rsidR="00CD081E" w:rsidRDefault="00BD4E48">
      <w:pPr>
        <w:pStyle w:val="a3"/>
        <w:spacing w:before="3" w:line="275" w:lineRule="exact"/>
        <w:ind w:left="1670" w:firstLine="0"/>
      </w:pPr>
      <w:r>
        <w:t>Культурное</w:t>
      </w:r>
      <w:r>
        <w:rPr>
          <w:spacing w:val="-3"/>
        </w:rPr>
        <w:t xml:space="preserve"> </w:t>
      </w:r>
      <w:r>
        <w:t>пространство</w:t>
      </w:r>
      <w:r>
        <w:rPr>
          <w:spacing w:val="2"/>
        </w:rPr>
        <w:t xml:space="preserve"> </w:t>
      </w:r>
      <w:r>
        <w:t>XVI–XVII</w:t>
      </w:r>
      <w:r>
        <w:rPr>
          <w:spacing w:val="-4"/>
        </w:rPr>
        <w:t xml:space="preserve"> </w:t>
      </w:r>
      <w:r>
        <w:t>вв.</w:t>
      </w:r>
    </w:p>
    <w:p w:rsidR="00CD081E" w:rsidRDefault="00BD4E48">
      <w:pPr>
        <w:pStyle w:val="a3"/>
        <w:ind w:right="1130"/>
      </w:pPr>
      <w:r>
        <w:t>Изменения в</w:t>
      </w:r>
      <w:r>
        <w:rPr>
          <w:spacing w:val="1"/>
        </w:rPr>
        <w:t xml:space="preserve"> </w:t>
      </w:r>
      <w:r>
        <w:t>картине 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w:t>
      </w:r>
      <w:r>
        <w:rPr>
          <w:spacing w:val="1"/>
        </w:rPr>
        <w:t xml:space="preserve"> </w:t>
      </w:r>
      <w:r>
        <w:t>страны.</w:t>
      </w:r>
    </w:p>
    <w:p w:rsidR="00CD081E" w:rsidRDefault="00BD4E48">
      <w:pPr>
        <w:pStyle w:val="a3"/>
        <w:ind w:right="113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60"/>
        </w:rPr>
        <w:t xml:space="preserve"> </w:t>
      </w:r>
      <w:r>
        <w:t>Малой.</w:t>
      </w:r>
      <w:r>
        <w:rPr>
          <w:spacing w:val="1"/>
        </w:rPr>
        <w:t xml:space="preserve"> </w:t>
      </w:r>
      <w:r>
        <w:t>Собор Покрова на Рву. Монастырские ансамбли (Кирилло-Белозерский, 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61"/>
        </w:rPr>
        <w:t xml:space="preserve"> </w:t>
      </w:r>
      <w:r>
        <w:t>Смоленский,</w:t>
      </w:r>
      <w:r>
        <w:rPr>
          <w:spacing w:val="61"/>
        </w:rPr>
        <w:t xml:space="preserve"> </w:t>
      </w:r>
      <w:r>
        <w:t>Астраханский,</w:t>
      </w:r>
      <w:r>
        <w:rPr>
          <w:spacing w:val="-57"/>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 искусство. Симон Ушаков. Ярославская школа иконописи. Парсунная</w:t>
      </w:r>
      <w:r>
        <w:rPr>
          <w:spacing w:val="1"/>
        </w:rPr>
        <w:t xml:space="preserve"> </w:t>
      </w:r>
      <w:r>
        <w:t>живопись.</w:t>
      </w:r>
    </w:p>
    <w:p w:rsidR="00CD081E" w:rsidRDefault="00BD4E48">
      <w:pPr>
        <w:pStyle w:val="a3"/>
        <w:ind w:right="1132"/>
      </w:pPr>
      <w:r>
        <w:t>Летописание и начало 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2"/>
        </w:rPr>
        <w:t xml:space="preserve"> </w:t>
      </w:r>
      <w:r>
        <w:t>как</w:t>
      </w:r>
      <w:r>
        <w:rPr>
          <w:spacing w:val="-3"/>
        </w:rPr>
        <w:t xml:space="preserve"> </w:t>
      </w:r>
      <w:r>
        <w:t>проводник</w:t>
      </w:r>
      <w:r>
        <w:rPr>
          <w:spacing w:val="-2"/>
        </w:rPr>
        <w:t xml:space="preserve"> </w:t>
      </w:r>
      <w:r>
        <w:t>европейского</w:t>
      </w:r>
      <w:r>
        <w:rPr>
          <w:spacing w:val="3"/>
        </w:rPr>
        <w:t xml:space="preserve"> </w:t>
      </w:r>
      <w:r>
        <w:t>культурного</w:t>
      </w:r>
      <w:r>
        <w:rPr>
          <w:spacing w:val="-1"/>
        </w:rPr>
        <w:t xml:space="preserve"> </w:t>
      </w:r>
      <w:r>
        <w:t>влияния.</w:t>
      </w:r>
      <w:r>
        <w:rPr>
          <w:spacing w:val="1"/>
        </w:rPr>
        <w:t xml:space="preserve"> </w:t>
      </w:r>
      <w:r>
        <w:t>Посадская сатира</w:t>
      </w:r>
      <w:r>
        <w:rPr>
          <w:spacing w:val="-1"/>
        </w:rPr>
        <w:t xml:space="preserve"> </w:t>
      </w:r>
      <w:r>
        <w:t>XVII</w:t>
      </w:r>
      <w:r>
        <w:rPr>
          <w:spacing w:val="-4"/>
        </w:rPr>
        <w:t xml:space="preserve"> </w:t>
      </w:r>
      <w:r>
        <w:t>в.</w:t>
      </w:r>
    </w:p>
    <w:p w:rsidR="00CD081E" w:rsidRDefault="00BD4E48">
      <w:pPr>
        <w:pStyle w:val="a3"/>
        <w:ind w:right="1138"/>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61"/>
        </w:rPr>
        <w:t xml:space="preserve"> </w:t>
      </w:r>
      <w:r>
        <w:t>и</w:t>
      </w:r>
      <w:r>
        <w:rPr>
          <w:spacing w:val="1"/>
        </w:rPr>
        <w:t xml:space="preserve"> </w:t>
      </w:r>
      <w:r>
        <w:t>Посольском приказах. «Синопсис» Иннокентия Гизеля ‒ первое учебное пособие по</w:t>
      </w:r>
      <w:r>
        <w:rPr>
          <w:spacing w:val="1"/>
        </w:rPr>
        <w:t xml:space="preserve"> </w:t>
      </w:r>
      <w:r>
        <w:t>истории.</w:t>
      </w:r>
    </w:p>
    <w:p w:rsidR="00CD081E" w:rsidRDefault="00BD4E48">
      <w:pPr>
        <w:pStyle w:val="a3"/>
        <w:spacing w:before="3" w:line="237" w:lineRule="auto"/>
        <w:ind w:left="1670" w:right="6850" w:firstLine="0"/>
        <w:jc w:val="left"/>
      </w:pPr>
      <w:r>
        <w:t>Наш край в XVI‒XVII вв.</w:t>
      </w:r>
      <w:r>
        <w:rPr>
          <w:spacing w:val="-57"/>
        </w:rPr>
        <w:t xml:space="preserve"> </w:t>
      </w:r>
      <w:r>
        <w:t>Обобщение.</w:t>
      </w:r>
    </w:p>
    <w:p w:rsidR="00CD081E" w:rsidRDefault="00BD4E48">
      <w:pPr>
        <w:pStyle w:val="a3"/>
        <w:spacing w:before="3" w:line="275" w:lineRule="exact"/>
        <w:ind w:left="1670" w:firstLine="0"/>
        <w:jc w:val="left"/>
      </w:pPr>
      <w:r>
        <w:t>Содержание</w:t>
      </w:r>
      <w:r>
        <w:rPr>
          <w:spacing w:val="-7"/>
        </w:rPr>
        <w:t xml:space="preserve"> </w:t>
      </w:r>
      <w:r>
        <w:t>обучения</w:t>
      </w:r>
      <w:r>
        <w:rPr>
          <w:spacing w:val="-1"/>
        </w:rPr>
        <w:t xml:space="preserve"> </w:t>
      </w:r>
      <w:r>
        <w:t>в 8</w:t>
      </w:r>
      <w:r>
        <w:rPr>
          <w:spacing w:val="-6"/>
        </w:rPr>
        <w:t xml:space="preserve"> </w:t>
      </w:r>
      <w:r>
        <w:t>классе.</w:t>
      </w:r>
    </w:p>
    <w:p w:rsidR="00CD081E" w:rsidRDefault="00BD4E48">
      <w:pPr>
        <w:pStyle w:val="a3"/>
        <w:spacing w:line="242" w:lineRule="auto"/>
        <w:ind w:left="1670" w:right="3940" w:firstLine="0"/>
        <w:jc w:val="left"/>
      </w:pPr>
      <w:r>
        <w:t>Всеобщая история. История Нового времени. XVIII в.</w:t>
      </w:r>
      <w:r>
        <w:rPr>
          <w:spacing w:val="-57"/>
        </w:rPr>
        <w:t xml:space="preserve"> </w:t>
      </w:r>
      <w:r>
        <w:t>Введение.</w:t>
      </w:r>
    </w:p>
    <w:p w:rsidR="00CD081E" w:rsidRDefault="00BD4E48">
      <w:pPr>
        <w:pStyle w:val="a3"/>
        <w:spacing w:line="271" w:lineRule="exact"/>
        <w:ind w:left="1670" w:firstLine="0"/>
        <w:jc w:val="left"/>
      </w:pPr>
      <w:r>
        <w:t>Век</w:t>
      </w:r>
      <w:r>
        <w:rPr>
          <w:spacing w:val="-3"/>
        </w:rPr>
        <w:t xml:space="preserve"> </w:t>
      </w:r>
      <w:r>
        <w:t>Просвещения.</w:t>
      </w:r>
    </w:p>
    <w:p w:rsidR="00CD081E" w:rsidRDefault="00BD4E48">
      <w:pPr>
        <w:pStyle w:val="a3"/>
        <w:spacing w:before="2"/>
        <w:ind w:right="1130"/>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57"/>
        </w:rPr>
        <w:t xml:space="preserve"> </w:t>
      </w:r>
      <w:r>
        <w:t>и</w:t>
      </w:r>
      <w:r>
        <w:rPr>
          <w:spacing w:val="58"/>
        </w:rPr>
        <w:t xml:space="preserve"> </w:t>
      </w:r>
      <w:r>
        <w:t>политические</w:t>
      </w:r>
      <w:r>
        <w:rPr>
          <w:spacing w:val="56"/>
        </w:rPr>
        <w:t xml:space="preserve"> </w:t>
      </w:r>
      <w:r>
        <w:t>идеи</w:t>
      </w:r>
      <w:r>
        <w:rPr>
          <w:spacing w:val="58"/>
        </w:rPr>
        <w:t xml:space="preserve"> </w:t>
      </w:r>
      <w:r>
        <w:t>Ф.</w:t>
      </w:r>
      <w:r>
        <w:rPr>
          <w:spacing w:val="3"/>
        </w:rPr>
        <w:t xml:space="preserve"> </w:t>
      </w:r>
      <w:r>
        <w:t>Вольтера,</w:t>
      </w:r>
      <w:r>
        <w:rPr>
          <w:spacing w:val="59"/>
        </w:rPr>
        <w:t xml:space="preserve"> </w:t>
      </w:r>
      <w:r>
        <w:t>Ш.</w:t>
      </w:r>
      <w:r>
        <w:rPr>
          <w:spacing w:val="5"/>
        </w:rPr>
        <w:t xml:space="preserve"> </w:t>
      </w:r>
      <w:r>
        <w:t>Монтескьё,</w:t>
      </w:r>
      <w:r>
        <w:rPr>
          <w:spacing w:val="54"/>
        </w:rPr>
        <w:t xml:space="preserve"> </w:t>
      </w:r>
      <w:r>
        <w:t>Ж. Руссо.</w:t>
      </w:r>
    </w:p>
    <w:p w:rsidR="00CD081E" w:rsidRDefault="00BD4E48">
      <w:pPr>
        <w:pStyle w:val="a3"/>
        <w:ind w:right="1134" w:firstLine="0"/>
      </w:pP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 на изменение</w:t>
      </w:r>
      <w:r>
        <w:rPr>
          <w:spacing w:val="1"/>
        </w:rPr>
        <w:t xml:space="preserve"> </w:t>
      </w:r>
      <w:r>
        <w:t>представлений</w:t>
      </w:r>
      <w:r>
        <w:rPr>
          <w:spacing w:val="-4"/>
        </w:rPr>
        <w:t xml:space="preserve"> </w:t>
      </w:r>
      <w:r>
        <w:t>об</w:t>
      </w:r>
      <w:r>
        <w:rPr>
          <w:spacing w:val="-6"/>
        </w:rPr>
        <w:t xml:space="preserve"> </w:t>
      </w:r>
      <w:r>
        <w:t>отношениях</w:t>
      </w:r>
      <w:r>
        <w:rPr>
          <w:spacing w:val="-4"/>
        </w:rPr>
        <w:t xml:space="preserve"> </w:t>
      </w:r>
      <w:r>
        <w:t>власти</w:t>
      </w:r>
      <w:r>
        <w:rPr>
          <w:spacing w:val="-2"/>
        </w:rPr>
        <w:t xml:space="preserve"> </w:t>
      </w:r>
      <w:r>
        <w:t>и</w:t>
      </w:r>
      <w:r>
        <w:rPr>
          <w:spacing w:val="-3"/>
        </w:rPr>
        <w:t xml:space="preserve"> </w:t>
      </w:r>
      <w:r>
        <w:t>общества.</w:t>
      </w:r>
      <w:r>
        <w:rPr>
          <w:spacing w:val="3"/>
        </w:rPr>
        <w:t xml:space="preserve"> </w:t>
      </w:r>
      <w:r>
        <w:t>«Союз</w:t>
      </w:r>
      <w:r>
        <w:rPr>
          <w:spacing w:val="2"/>
        </w:rPr>
        <w:t xml:space="preserve"> </w:t>
      </w:r>
      <w:r>
        <w:t>королей</w:t>
      </w:r>
      <w:r>
        <w:rPr>
          <w:spacing w:val="-3"/>
        </w:rPr>
        <w:t xml:space="preserve"> </w:t>
      </w:r>
      <w:r>
        <w:t>и</w:t>
      </w:r>
      <w:r>
        <w:rPr>
          <w:spacing w:val="2"/>
        </w:rPr>
        <w:t xml:space="preserve"> </w:t>
      </w:r>
      <w:r>
        <w:t>философов».</w:t>
      </w:r>
    </w:p>
    <w:p w:rsidR="00CD081E" w:rsidRDefault="00BD4E48">
      <w:pPr>
        <w:pStyle w:val="a3"/>
        <w:spacing w:line="274" w:lineRule="exact"/>
        <w:ind w:left="1670" w:firstLine="0"/>
      </w:pPr>
      <w:r>
        <w:t>Государства</w:t>
      </w:r>
      <w:r>
        <w:rPr>
          <w:spacing w:val="-1"/>
        </w:rPr>
        <w:t xml:space="preserve"> </w:t>
      </w:r>
      <w:r>
        <w:t>Европы</w:t>
      </w:r>
      <w:r>
        <w:rPr>
          <w:spacing w:val="-2"/>
        </w:rPr>
        <w:t xml:space="preserve"> </w:t>
      </w:r>
      <w:r>
        <w:t>в XVIII</w:t>
      </w:r>
      <w:r>
        <w:rPr>
          <w:spacing w:val="-2"/>
        </w:rPr>
        <w:t xml:space="preserve"> </w:t>
      </w:r>
      <w:r>
        <w:t>в.</w:t>
      </w:r>
    </w:p>
    <w:p w:rsidR="00CD081E" w:rsidRDefault="00BD4E48">
      <w:pPr>
        <w:pStyle w:val="a3"/>
        <w:spacing w:before="2"/>
        <w:ind w:right="1133"/>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w:t>
      </w:r>
      <w:r>
        <w:rPr>
          <w:spacing w:val="3"/>
        </w:rPr>
        <w:t xml:space="preserve"> </w:t>
      </w:r>
      <w:r>
        <w:t>старые</w:t>
      </w:r>
      <w:r>
        <w:rPr>
          <w:spacing w:val="59"/>
        </w:rPr>
        <w:t xml:space="preserve"> </w:t>
      </w:r>
      <w:r>
        <w:t>порядки</w:t>
      </w:r>
      <w:r>
        <w:rPr>
          <w:spacing w:val="6"/>
        </w:rPr>
        <w:t xml:space="preserve"> </w:t>
      </w:r>
      <w:r>
        <w:t>и</w:t>
      </w:r>
      <w:r>
        <w:rPr>
          <w:spacing w:val="57"/>
        </w:rPr>
        <w:t xml:space="preserve"> </w:t>
      </w:r>
      <w:r>
        <w:t>новые</w:t>
      </w:r>
      <w:r>
        <w:rPr>
          <w:spacing w:val="55"/>
        </w:rPr>
        <w:t xml:space="preserve"> </w:t>
      </w:r>
      <w:r>
        <w:t>веяния.</w:t>
      </w:r>
      <w:r>
        <w:rPr>
          <w:spacing w:val="54"/>
        </w:rPr>
        <w:t xml:space="preserve"> </w:t>
      </w:r>
      <w:r>
        <w:t>Государство</w:t>
      </w:r>
      <w:r>
        <w:rPr>
          <w:spacing w:val="6"/>
        </w:rPr>
        <w:t xml:space="preserve"> </w:t>
      </w:r>
      <w:r>
        <w:t>и</w:t>
      </w:r>
      <w:r>
        <w:rPr>
          <w:spacing w:val="2"/>
        </w:rPr>
        <w:t xml:space="preserve"> </w:t>
      </w:r>
      <w:r>
        <w:t>Церковь.</w:t>
      </w:r>
      <w:r>
        <w:rPr>
          <w:spacing w:val="3"/>
        </w:rPr>
        <w:t xml:space="preserve"> </w:t>
      </w:r>
      <w:r>
        <w:t>Секуляризация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церковных</w:t>
      </w:r>
      <w:r>
        <w:rPr>
          <w:spacing w:val="-8"/>
        </w:rPr>
        <w:t xml:space="preserve"> </w:t>
      </w:r>
      <w:r>
        <w:t>земель.</w:t>
      </w:r>
      <w:r>
        <w:rPr>
          <w:spacing w:val="-6"/>
        </w:rPr>
        <w:t xml:space="preserve"> </w:t>
      </w:r>
      <w:r>
        <w:t>Экономическая</w:t>
      </w:r>
      <w:r>
        <w:rPr>
          <w:spacing w:val="-2"/>
        </w:rPr>
        <w:t xml:space="preserve"> </w:t>
      </w:r>
      <w:r>
        <w:t>политика</w:t>
      </w:r>
      <w:r>
        <w:rPr>
          <w:spacing w:val="-4"/>
        </w:rPr>
        <w:t xml:space="preserve"> </w:t>
      </w:r>
      <w:r>
        <w:t>власти.</w:t>
      </w:r>
      <w:r>
        <w:rPr>
          <w:spacing w:val="-1"/>
        </w:rPr>
        <w:t xml:space="preserve"> </w:t>
      </w:r>
      <w:r>
        <w:t>Меркантилизм.</w:t>
      </w:r>
    </w:p>
    <w:p w:rsidR="00CD081E" w:rsidRDefault="00BD4E48">
      <w:pPr>
        <w:pStyle w:val="a3"/>
        <w:spacing w:before="2"/>
        <w:ind w:right="1123"/>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w:t>
      </w:r>
      <w:r>
        <w:rPr>
          <w:spacing w:val="1"/>
        </w:rPr>
        <w:t xml:space="preserve"> </w:t>
      </w:r>
      <w:r>
        <w:t>и</w:t>
      </w:r>
      <w:r>
        <w:rPr>
          <w:spacing w:val="2"/>
        </w:rPr>
        <w:t xml:space="preserve"> </w:t>
      </w:r>
      <w:r>
        <w:t>быта фабричных</w:t>
      </w:r>
      <w:r>
        <w:rPr>
          <w:spacing w:val="-3"/>
        </w:rPr>
        <w:t xml:space="preserve"> </w:t>
      </w:r>
      <w:r>
        <w:t>рабочих.</w:t>
      </w:r>
      <w:r>
        <w:rPr>
          <w:spacing w:val="3"/>
        </w:rPr>
        <w:t xml:space="preserve"> </w:t>
      </w:r>
      <w:r>
        <w:t>Движения</w:t>
      </w:r>
      <w:r>
        <w:rPr>
          <w:spacing w:val="-4"/>
        </w:rPr>
        <w:t xml:space="preserve"> </w:t>
      </w:r>
      <w:r>
        <w:t>протеста.</w:t>
      </w:r>
      <w:r>
        <w:rPr>
          <w:spacing w:val="3"/>
        </w:rPr>
        <w:t xml:space="preserve"> </w:t>
      </w:r>
      <w:r>
        <w:t>Луддизм.</w:t>
      </w:r>
    </w:p>
    <w:p w:rsidR="00CD081E" w:rsidRDefault="00BD4E48">
      <w:pPr>
        <w:pStyle w:val="a3"/>
        <w:spacing w:line="274" w:lineRule="exact"/>
        <w:ind w:left="1670" w:firstLine="0"/>
      </w:pPr>
      <w:r>
        <w:t>Франция.</w:t>
      </w:r>
      <w:r>
        <w:rPr>
          <w:spacing w:val="93"/>
        </w:rPr>
        <w:t xml:space="preserve"> </w:t>
      </w:r>
      <w:r>
        <w:t xml:space="preserve">Абсолютная  </w:t>
      </w:r>
      <w:r>
        <w:rPr>
          <w:spacing w:val="29"/>
        </w:rPr>
        <w:t xml:space="preserve"> </w:t>
      </w:r>
      <w:r>
        <w:t xml:space="preserve">монархия:  </w:t>
      </w:r>
      <w:r>
        <w:rPr>
          <w:spacing w:val="30"/>
        </w:rPr>
        <w:t xml:space="preserve"> </w:t>
      </w:r>
      <w:r>
        <w:t xml:space="preserve">политика  </w:t>
      </w:r>
      <w:r>
        <w:rPr>
          <w:spacing w:val="25"/>
        </w:rPr>
        <w:t xml:space="preserve"> </w:t>
      </w:r>
      <w:r>
        <w:t xml:space="preserve">сохранения  </w:t>
      </w:r>
      <w:r>
        <w:rPr>
          <w:spacing w:val="29"/>
        </w:rPr>
        <w:t xml:space="preserve"> </w:t>
      </w:r>
      <w:r>
        <w:t xml:space="preserve">старого  </w:t>
      </w:r>
      <w:r>
        <w:rPr>
          <w:spacing w:val="29"/>
        </w:rPr>
        <w:t xml:space="preserve"> </w:t>
      </w:r>
      <w:r>
        <w:t>порядка.</w:t>
      </w:r>
    </w:p>
    <w:p w:rsidR="00CD081E" w:rsidRDefault="00BD4E48">
      <w:pPr>
        <w:pStyle w:val="a3"/>
        <w:spacing w:before="3" w:line="275" w:lineRule="exact"/>
        <w:ind w:firstLine="0"/>
      </w:pPr>
      <w:r>
        <w:t>Попытки</w:t>
      </w:r>
      <w:r>
        <w:rPr>
          <w:spacing w:val="-2"/>
        </w:rPr>
        <w:t xml:space="preserve"> </w:t>
      </w:r>
      <w:r>
        <w:t>проведения</w:t>
      </w:r>
      <w:r>
        <w:rPr>
          <w:spacing w:val="-3"/>
        </w:rPr>
        <w:t xml:space="preserve"> </w:t>
      </w:r>
      <w:r>
        <w:t>реформ.</w:t>
      </w:r>
      <w:r>
        <w:rPr>
          <w:spacing w:val="-5"/>
        </w:rPr>
        <w:t xml:space="preserve"> </w:t>
      </w:r>
      <w:r>
        <w:t>Королевская</w:t>
      </w:r>
      <w:r>
        <w:rPr>
          <w:spacing w:val="-2"/>
        </w:rPr>
        <w:t xml:space="preserve"> </w:t>
      </w:r>
      <w:r>
        <w:t>власть</w:t>
      </w:r>
      <w:r>
        <w:rPr>
          <w:spacing w:val="-2"/>
        </w:rPr>
        <w:t xml:space="preserve"> </w:t>
      </w:r>
      <w:r>
        <w:t>и</w:t>
      </w:r>
      <w:r>
        <w:rPr>
          <w:spacing w:val="-2"/>
        </w:rPr>
        <w:t xml:space="preserve"> </w:t>
      </w:r>
      <w:r>
        <w:t>сословия.</w:t>
      </w:r>
    </w:p>
    <w:p w:rsidR="00CD081E" w:rsidRDefault="00BD4E48">
      <w:pPr>
        <w:pStyle w:val="a3"/>
        <w:ind w:right="1124"/>
      </w:pPr>
      <w:r>
        <w:t>Германские государства, монархия Габсбургов, итальянские земли в</w:t>
      </w:r>
      <w:r>
        <w:rPr>
          <w:spacing w:val="1"/>
        </w:rPr>
        <w:t xml:space="preserve"> </w:t>
      </w:r>
      <w:r>
        <w:t>XVIII в.</w:t>
      </w:r>
      <w:r>
        <w:rPr>
          <w:spacing w:val="1"/>
        </w:rPr>
        <w:t xml:space="preserve"> </w:t>
      </w:r>
      <w:r>
        <w:t>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w:t>
      </w:r>
      <w:r>
        <w:rPr>
          <w:spacing w:val="1"/>
        </w:rPr>
        <w:t xml:space="preserve"> </w:t>
      </w:r>
      <w:r>
        <w:t>абсолютизма.</w:t>
      </w:r>
      <w:r>
        <w:rPr>
          <w:spacing w:val="1"/>
        </w:rPr>
        <w:t xml:space="preserve"> </w:t>
      </w:r>
      <w:r>
        <w:t>Итальянские</w:t>
      </w:r>
      <w:r>
        <w:rPr>
          <w:spacing w:val="1"/>
        </w:rPr>
        <w:t xml:space="preserve"> </w:t>
      </w:r>
      <w:r>
        <w:t>государства:</w:t>
      </w:r>
      <w:r>
        <w:rPr>
          <w:spacing w:val="1"/>
        </w:rPr>
        <w:t xml:space="preserve"> </w:t>
      </w:r>
      <w:r>
        <w:t>политическая</w:t>
      </w:r>
      <w:r>
        <w:rPr>
          <w:spacing w:val="1"/>
        </w:rPr>
        <w:t xml:space="preserve"> </w:t>
      </w:r>
      <w:r>
        <w:t>раздробленность.</w:t>
      </w:r>
      <w:r>
        <w:rPr>
          <w:spacing w:val="1"/>
        </w:rPr>
        <w:t xml:space="preserve"> </w:t>
      </w:r>
      <w:r>
        <w:t>Усиление</w:t>
      </w:r>
      <w:r>
        <w:rPr>
          <w:spacing w:val="1"/>
        </w:rPr>
        <w:t xml:space="preserve"> </w:t>
      </w:r>
      <w:r>
        <w:t>власти</w:t>
      </w:r>
      <w:r>
        <w:rPr>
          <w:spacing w:val="2"/>
        </w:rPr>
        <w:t xml:space="preserve"> </w:t>
      </w:r>
      <w:r>
        <w:t>Габсбургов</w:t>
      </w:r>
      <w:r>
        <w:rPr>
          <w:spacing w:val="3"/>
        </w:rPr>
        <w:t xml:space="preserve"> </w:t>
      </w:r>
      <w:r>
        <w:t>над частью</w:t>
      </w:r>
      <w:r>
        <w:rPr>
          <w:spacing w:val="-6"/>
        </w:rPr>
        <w:t xml:space="preserve"> </w:t>
      </w:r>
      <w:r>
        <w:t>итальянских</w:t>
      </w:r>
      <w:r>
        <w:rPr>
          <w:spacing w:val="-3"/>
        </w:rPr>
        <w:t xml:space="preserve"> </w:t>
      </w:r>
      <w:r>
        <w:t>земель.</w:t>
      </w:r>
    </w:p>
    <w:p w:rsidR="00CD081E" w:rsidRDefault="00BD4E48">
      <w:pPr>
        <w:pStyle w:val="a3"/>
        <w:spacing w:before="2"/>
        <w:ind w:right="1128"/>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 проведения реформ в Португалии. Управление колониальными владениями</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в</w:t>
      </w:r>
      <w:r>
        <w:rPr>
          <w:spacing w:val="1"/>
        </w:rPr>
        <w:t xml:space="preserve"> </w:t>
      </w:r>
      <w:r>
        <w:t>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61"/>
        </w:rPr>
        <w:t xml:space="preserve"> </w:t>
      </w:r>
      <w:r>
        <w:t>колоний</w:t>
      </w:r>
      <w:r>
        <w:rPr>
          <w:spacing w:val="1"/>
        </w:rPr>
        <w:t xml:space="preserve"> </w:t>
      </w:r>
      <w:r>
        <w:t>политикой</w:t>
      </w:r>
      <w:r>
        <w:rPr>
          <w:spacing w:val="-3"/>
        </w:rPr>
        <w:t xml:space="preserve"> </w:t>
      </w:r>
      <w:r>
        <w:t>метрополий.</w:t>
      </w:r>
    </w:p>
    <w:p w:rsidR="00CD081E" w:rsidRDefault="00BD4E48">
      <w:pPr>
        <w:pStyle w:val="a3"/>
        <w:spacing w:before="2" w:line="285" w:lineRule="exact"/>
        <w:ind w:left="1670" w:firstLine="0"/>
      </w:pPr>
      <w:r>
        <w:t>Британские</w:t>
      </w:r>
      <w:r>
        <w:rPr>
          <w:spacing w:val="-4"/>
        </w:rPr>
        <w:t xml:space="preserve"> </w:t>
      </w:r>
      <w:r>
        <w:t>колонии</w:t>
      </w:r>
      <w:r>
        <w:rPr>
          <w:spacing w:val="-6"/>
        </w:rPr>
        <w:t xml:space="preserve"> </w:t>
      </w:r>
      <w:r>
        <w:t>в</w:t>
      </w:r>
      <w:r>
        <w:rPr>
          <w:spacing w:val="-2"/>
        </w:rPr>
        <w:t xml:space="preserve"> </w:t>
      </w:r>
      <w:r>
        <w:t>Северной</w:t>
      </w:r>
      <w:r>
        <w:rPr>
          <w:spacing w:val="-1"/>
        </w:rPr>
        <w:t xml:space="preserve"> </w:t>
      </w:r>
      <w:r>
        <w:t>Америке:</w:t>
      </w:r>
      <w:r>
        <w:rPr>
          <w:spacing w:val="-1"/>
        </w:rPr>
        <w:t xml:space="preserve"> </w:t>
      </w:r>
      <w:r>
        <w:rPr>
          <w:position w:val="1"/>
        </w:rPr>
        <w:t>борьба</w:t>
      </w:r>
      <w:r>
        <w:rPr>
          <w:spacing w:val="-3"/>
          <w:position w:val="1"/>
        </w:rPr>
        <w:t xml:space="preserve"> </w:t>
      </w:r>
      <w:r>
        <w:rPr>
          <w:position w:val="1"/>
        </w:rPr>
        <w:t>за</w:t>
      </w:r>
      <w:r>
        <w:rPr>
          <w:spacing w:val="-3"/>
          <w:position w:val="1"/>
        </w:rPr>
        <w:t xml:space="preserve"> </w:t>
      </w:r>
      <w:r>
        <w:rPr>
          <w:position w:val="1"/>
        </w:rPr>
        <w:t>независимость.</w:t>
      </w:r>
    </w:p>
    <w:p w:rsidR="00CD081E" w:rsidRDefault="00BD4E48">
      <w:pPr>
        <w:pStyle w:val="a3"/>
        <w:ind w:right="1128"/>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60"/>
        </w:rPr>
        <w:t xml:space="preserve"> </w:t>
      </w:r>
      <w:r>
        <w:t>Складывание местного самоуправления. Колонисты и индейцы. Южные</w:t>
      </w:r>
      <w:r>
        <w:rPr>
          <w:spacing w:val="1"/>
        </w:rPr>
        <w:t xml:space="preserve"> </w:t>
      </w:r>
      <w:r>
        <w:t>и северные колонии: особенности экономического развития и социальных 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 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36"/>
        </w:rPr>
        <w:t xml:space="preserve"> </w:t>
      </w:r>
      <w:r>
        <w:t>со</w:t>
      </w:r>
      <w:r>
        <w:rPr>
          <w:spacing w:val="39"/>
        </w:rPr>
        <w:t xml:space="preserve"> </w:t>
      </w:r>
      <w:r>
        <w:t>стороны</w:t>
      </w:r>
      <w:r>
        <w:rPr>
          <w:spacing w:val="37"/>
        </w:rPr>
        <w:t xml:space="preserve"> </w:t>
      </w:r>
      <w:r>
        <w:t>России.</w:t>
      </w:r>
      <w:r>
        <w:rPr>
          <w:spacing w:val="37"/>
        </w:rPr>
        <w:t xml:space="preserve"> </w:t>
      </w:r>
      <w:r>
        <w:t>Итоги</w:t>
      </w:r>
      <w:r>
        <w:rPr>
          <w:spacing w:val="30"/>
        </w:rPr>
        <w:t xml:space="preserve"> </w:t>
      </w:r>
      <w:r>
        <w:t>Войны</w:t>
      </w:r>
      <w:r>
        <w:rPr>
          <w:spacing w:val="32"/>
        </w:rPr>
        <w:t xml:space="preserve"> </w:t>
      </w:r>
      <w:r>
        <w:t>за</w:t>
      </w:r>
      <w:r>
        <w:rPr>
          <w:spacing w:val="34"/>
        </w:rPr>
        <w:t xml:space="preserve"> </w:t>
      </w:r>
      <w:r>
        <w:t>независимость.</w:t>
      </w:r>
      <w:r>
        <w:rPr>
          <w:spacing w:val="36"/>
        </w:rPr>
        <w:t xml:space="preserve"> </w:t>
      </w:r>
      <w:r>
        <w:t>Конституция</w:t>
      </w:r>
      <w:r>
        <w:rPr>
          <w:spacing w:val="35"/>
        </w:rPr>
        <w:t xml:space="preserve"> </w:t>
      </w:r>
      <w:r>
        <w:t>(1787).</w:t>
      </w:r>
    </w:p>
    <w:p w:rsidR="00CD081E" w:rsidRDefault="00BD4E48">
      <w:pPr>
        <w:pStyle w:val="a3"/>
        <w:spacing w:before="2" w:line="237" w:lineRule="auto"/>
        <w:ind w:right="1138" w:firstLine="0"/>
      </w:pPr>
      <w:r>
        <w:t>«Отцы-основатели». Билль о правах (1791). Значение завоевания североамериканскими</w:t>
      </w:r>
      <w:r>
        <w:rPr>
          <w:spacing w:val="1"/>
        </w:rPr>
        <w:t xml:space="preserve"> </w:t>
      </w:r>
      <w:r>
        <w:t>штатами</w:t>
      </w:r>
      <w:r>
        <w:rPr>
          <w:spacing w:val="-3"/>
        </w:rPr>
        <w:t xml:space="preserve"> </w:t>
      </w:r>
      <w:r>
        <w:t>независимости.</w:t>
      </w:r>
    </w:p>
    <w:p w:rsidR="00CD081E" w:rsidRDefault="00BD4E48">
      <w:pPr>
        <w:pStyle w:val="a3"/>
        <w:spacing w:before="4" w:line="275" w:lineRule="exact"/>
        <w:ind w:left="1670" w:firstLine="0"/>
      </w:pPr>
      <w:r>
        <w:t>Французская</w:t>
      </w:r>
      <w:r>
        <w:rPr>
          <w:spacing w:val="-1"/>
        </w:rPr>
        <w:t xml:space="preserve"> </w:t>
      </w:r>
      <w:r>
        <w:t>революция</w:t>
      </w:r>
      <w:r>
        <w:rPr>
          <w:spacing w:val="-6"/>
        </w:rPr>
        <w:t xml:space="preserve"> </w:t>
      </w:r>
      <w:r>
        <w:t>конца</w:t>
      </w:r>
      <w:r>
        <w:rPr>
          <w:spacing w:val="2"/>
        </w:rPr>
        <w:t xml:space="preserve"> </w:t>
      </w:r>
      <w:r>
        <w:t>XVIII</w:t>
      </w:r>
      <w:r>
        <w:rPr>
          <w:spacing w:val="-4"/>
        </w:rPr>
        <w:t xml:space="preserve"> </w:t>
      </w:r>
      <w:r>
        <w:t>в.</w:t>
      </w:r>
    </w:p>
    <w:p w:rsidR="00CD081E" w:rsidRDefault="00BD4E48">
      <w:pPr>
        <w:pStyle w:val="a3"/>
        <w:ind w:right="1132"/>
      </w:pPr>
      <w:r>
        <w:t>Причины</w:t>
      </w:r>
      <w:r>
        <w:rPr>
          <w:spacing w:val="1"/>
        </w:rPr>
        <w:t xml:space="preserve"> </w:t>
      </w:r>
      <w:r>
        <w:t>революции.</w:t>
      </w:r>
      <w:r>
        <w:rPr>
          <w:spacing w:val="1"/>
        </w:rPr>
        <w:t xml:space="preserve"> </w:t>
      </w:r>
      <w:r>
        <w:t>Хронологические рамки</w:t>
      </w:r>
      <w:r>
        <w:rPr>
          <w:spacing w:val="1"/>
        </w:rPr>
        <w:t xml:space="preserve"> </w:t>
      </w:r>
      <w:r>
        <w:t>и основные 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6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22"/>
        </w:rPr>
        <w:t xml:space="preserve"> </w:t>
      </w:r>
      <w:r>
        <w:t>Казнь</w:t>
      </w:r>
      <w:r>
        <w:rPr>
          <w:spacing w:val="22"/>
        </w:rPr>
        <w:t xml:space="preserve"> </w:t>
      </w:r>
      <w:r>
        <w:t>короля.</w:t>
      </w:r>
      <w:r>
        <w:rPr>
          <w:spacing w:val="23"/>
        </w:rPr>
        <w:t xml:space="preserve"> </w:t>
      </w:r>
      <w:r>
        <w:t>Вандея.</w:t>
      </w:r>
      <w:r>
        <w:rPr>
          <w:spacing w:val="27"/>
        </w:rPr>
        <w:t xml:space="preserve"> </w:t>
      </w:r>
      <w:r>
        <w:t>Политическая</w:t>
      </w:r>
      <w:r>
        <w:rPr>
          <w:spacing w:val="25"/>
        </w:rPr>
        <w:t xml:space="preserve"> </w:t>
      </w:r>
      <w:r>
        <w:t>борьба</w:t>
      </w:r>
      <w:r>
        <w:rPr>
          <w:spacing w:val="24"/>
        </w:rPr>
        <w:t xml:space="preserve"> </w:t>
      </w:r>
      <w:r>
        <w:t>в</w:t>
      </w:r>
      <w:r>
        <w:rPr>
          <w:spacing w:val="18"/>
        </w:rPr>
        <w:t xml:space="preserve"> </w:t>
      </w:r>
      <w:r>
        <w:t>годы</w:t>
      </w:r>
      <w:r>
        <w:rPr>
          <w:spacing w:val="23"/>
        </w:rPr>
        <w:t xml:space="preserve"> </w:t>
      </w:r>
      <w:r>
        <w:t>республики.</w:t>
      </w:r>
      <w:r>
        <w:rPr>
          <w:spacing w:val="27"/>
        </w:rPr>
        <w:t xml:space="preserve"> </w:t>
      </w:r>
      <w:r>
        <w:t>Конвент</w:t>
      </w:r>
      <w:r>
        <w:rPr>
          <w:spacing w:val="21"/>
        </w:rPr>
        <w:t xml:space="preserve"> </w:t>
      </w:r>
      <w:r>
        <w:t>и</w:t>
      </w:r>
    </w:p>
    <w:p w:rsidR="00CD081E" w:rsidRDefault="00BD4E48">
      <w:pPr>
        <w:pStyle w:val="a3"/>
        <w:spacing w:before="2"/>
        <w:ind w:right="1124" w:firstLine="0"/>
      </w:pPr>
      <w:r>
        <w:t xml:space="preserve">«революционный   </w:t>
      </w:r>
      <w:r>
        <w:rPr>
          <w:spacing w:val="1"/>
        </w:rPr>
        <w:t xml:space="preserve"> </w:t>
      </w:r>
      <w:r>
        <w:t>порядок     управления».     Комитет     общественного     спасения.</w:t>
      </w:r>
      <w:r>
        <w:rPr>
          <w:spacing w:val="1"/>
        </w:rPr>
        <w:t xml:space="preserve"> </w:t>
      </w:r>
      <w:r>
        <w:t>М. Робеспьер. Террор. Отказ от основ «старого мира»: культ разума, борьба против</w:t>
      </w:r>
      <w:r>
        <w:rPr>
          <w:spacing w:val="1"/>
        </w:rPr>
        <w:t xml:space="preserve"> </w:t>
      </w:r>
      <w:r>
        <w:t>церкви, новый календарь. Термидорианский переворот (27 июля 1794 г.). Учреждение</w:t>
      </w:r>
      <w:r>
        <w:rPr>
          <w:spacing w:val="1"/>
        </w:rPr>
        <w:t xml:space="preserve"> </w:t>
      </w:r>
      <w:r>
        <w:t>Директории. Наполеон Бонапарт. Государственный переворот 18-19 брюмера (ноябрь</w:t>
      </w:r>
      <w:r>
        <w:rPr>
          <w:spacing w:val="1"/>
        </w:rPr>
        <w:t xml:space="preserve"> </w:t>
      </w:r>
      <w:r>
        <w:t>1799</w:t>
      </w:r>
      <w:r>
        <w:rPr>
          <w:spacing w:val="1"/>
        </w:rPr>
        <w:t xml:space="preserve"> </w:t>
      </w:r>
      <w:r>
        <w:t>г.).</w:t>
      </w:r>
      <w:r>
        <w:rPr>
          <w:spacing w:val="-2"/>
        </w:rPr>
        <w:t xml:space="preserve"> </w:t>
      </w:r>
      <w:r>
        <w:t>Установление</w:t>
      </w:r>
      <w:r>
        <w:rPr>
          <w:spacing w:val="-4"/>
        </w:rPr>
        <w:t xml:space="preserve"> </w:t>
      </w:r>
      <w:r>
        <w:t>режима</w:t>
      </w:r>
      <w:r>
        <w:rPr>
          <w:spacing w:val="-4"/>
        </w:rPr>
        <w:t xml:space="preserve"> </w:t>
      </w:r>
      <w:r>
        <w:t>консульства.</w:t>
      </w:r>
      <w:r>
        <w:rPr>
          <w:spacing w:val="3"/>
        </w:rPr>
        <w:t xml:space="preserve"> </w:t>
      </w:r>
      <w:r>
        <w:t>Итоги</w:t>
      </w:r>
      <w:r>
        <w:rPr>
          <w:spacing w:val="3"/>
        </w:rPr>
        <w:t xml:space="preserve"> </w:t>
      </w:r>
      <w:r>
        <w:t>и</w:t>
      </w:r>
      <w:r>
        <w:rPr>
          <w:spacing w:val="-3"/>
        </w:rPr>
        <w:t xml:space="preserve"> </w:t>
      </w:r>
      <w:r>
        <w:t>значение</w:t>
      </w:r>
      <w:r>
        <w:rPr>
          <w:spacing w:val="-4"/>
        </w:rPr>
        <w:t xml:space="preserve"> </w:t>
      </w:r>
      <w:r>
        <w:t>революции.</w:t>
      </w:r>
    </w:p>
    <w:p w:rsidR="00CD081E" w:rsidRDefault="00BD4E48">
      <w:pPr>
        <w:pStyle w:val="a3"/>
        <w:spacing w:line="274" w:lineRule="exact"/>
        <w:ind w:left="1670" w:firstLine="0"/>
      </w:pPr>
      <w:r>
        <w:t>Европейская</w:t>
      </w:r>
      <w:r>
        <w:rPr>
          <w:spacing w:val="-2"/>
        </w:rPr>
        <w:t xml:space="preserve"> </w:t>
      </w:r>
      <w:r>
        <w:t>культура</w:t>
      </w:r>
      <w:r>
        <w:rPr>
          <w:spacing w:val="-2"/>
        </w:rPr>
        <w:t xml:space="preserve"> </w:t>
      </w:r>
      <w:r>
        <w:t>в</w:t>
      </w:r>
      <w:r>
        <w:rPr>
          <w:spacing w:val="3"/>
        </w:rPr>
        <w:t xml:space="preserve"> </w:t>
      </w:r>
      <w:r>
        <w:t>XVIII</w:t>
      </w:r>
      <w:r>
        <w:rPr>
          <w:spacing w:val="-4"/>
        </w:rPr>
        <w:t xml:space="preserve"> </w:t>
      </w:r>
      <w:r>
        <w:t>в.</w:t>
      </w:r>
    </w:p>
    <w:p w:rsidR="00CD081E" w:rsidRDefault="00BD4E48">
      <w:pPr>
        <w:pStyle w:val="a3"/>
        <w:spacing w:before="2"/>
        <w:ind w:right="113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6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 открытий. Распространение образования. Литература XVIII в.: 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 характер</w:t>
      </w:r>
      <w:r>
        <w:rPr>
          <w:spacing w:val="-1"/>
        </w:rPr>
        <w:t xml:space="preserve"> </w:t>
      </w:r>
      <w:r>
        <w:t>культуры.</w:t>
      </w:r>
      <w:r>
        <w:rPr>
          <w:spacing w:val="2"/>
        </w:rPr>
        <w:t xml:space="preserve"> </w:t>
      </w:r>
      <w:r>
        <w:t>Повседневная</w:t>
      </w:r>
      <w:r>
        <w:rPr>
          <w:spacing w:val="-5"/>
        </w:rPr>
        <w:t xml:space="preserve"> </w:t>
      </w:r>
      <w:r>
        <w:t>жизнь</w:t>
      </w:r>
      <w:r>
        <w:rPr>
          <w:spacing w:val="-9"/>
        </w:rPr>
        <w:t xml:space="preserve"> </w:t>
      </w:r>
      <w:r>
        <w:t>обитателей</w:t>
      </w:r>
      <w:r>
        <w:rPr>
          <w:spacing w:val="-4"/>
        </w:rPr>
        <w:t xml:space="preserve"> </w:t>
      </w:r>
      <w:r>
        <w:t>городов и</w:t>
      </w:r>
      <w:r>
        <w:rPr>
          <w:spacing w:val="-4"/>
        </w:rPr>
        <w:t xml:space="preserve"> </w:t>
      </w:r>
      <w:r>
        <w:t>деревень.</w:t>
      </w:r>
    </w:p>
    <w:p w:rsidR="00CD081E" w:rsidRDefault="00BD4E48">
      <w:pPr>
        <w:pStyle w:val="a3"/>
        <w:spacing w:before="1" w:line="275" w:lineRule="exact"/>
        <w:ind w:left="1670" w:firstLine="0"/>
      </w:pPr>
      <w:r>
        <w:t>Международные</w:t>
      </w:r>
      <w:r>
        <w:rPr>
          <w:spacing w:val="-3"/>
        </w:rPr>
        <w:t xml:space="preserve"> </w:t>
      </w:r>
      <w:r>
        <w:t>отношения</w:t>
      </w:r>
      <w:r>
        <w:rPr>
          <w:spacing w:val="-4"/>
        </w:rPr>
        <w:t xml:space="preserve"> </w:t>
      </w:r>
      <w:r>
        <w:t>в XVIII</w:t>
      </w:r>
      <w:r>
        <w:rPr>
          <w:spacing w:val="-1"/>
        </w:rPr>
        <w:t xml:space="preserve"> </w:t>
      </w:r>
      <w:r>
        <w:t>в.</w:t>
      </w:r>
    </w:p>
    <w:p w:rsidR="00CD081E" w:rsidRDefault="00BD4E48">
      <w:pPr>
        <w:pStyle w:val="a3"/>
        <w:ind w:right="1128"/>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w:t>
      </w:r>
      <w:r>
        <w:rPr>
          <w:spacing w:val="1"/>
        </w:rPr>
        <w:t xml:space="preserve"> </w:t>
      </w:r>
      <w:r>
        <w:t>XVIII в. Северная война (1700-1721). 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2"/>
        </w:rPr>
        <w:t xml:space="preserve"> </w:t>
      </w:r>
      <w:r>
        <w:t>антифранцузских</w:t>
      </w:r>
      <w:r>
        <w:rPr>
          <w:spacing w:val="54"/>
        </w:rPr>
        <w:t xml:space="preserve"> </w:t>
      </w:r>
      <w:r>
        <w:t>коалиций</w:t>
      </w:r>
      <w:r>
        <w:rPr>
          <w:spacing w:val="1"/>
        </w:rPr>
        <w:t xml:space="preserve"> </w:t>
      </w:r>
      <w:r>
        <w:t>против</w:t>
      </w:r>
      <w:r>
        <w:rPr>
          <w:spacing w:val="2"/>
        </w:rPr>
        <w:t xml:space="preserve"> </w:t>
      </w:r>
      <w:r>
        <w:t>революционной</w:t>
      </w:r>
      <w:r>
        <w:rPr>
          <w:spacing w:val="55"/>
        </w:rPr>
        <w:t xml:space="preserve"> </w:t>
      </w:r>
      <w:r>
        <w:t>Франции.</w:t>
      </w:r>
      <w:r>
        <w:rPr>
          <w:spacing w:val="2"/>
        </w:rPr>
        <w:t xml:space="preserve"> </w:t>
      </w:r>
      <w:r>
        <w:t>Колониальные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захваты</w:t>
      </w:r>
      <w:r>
        <w:rPr>
          <w:spacing w:val="-1"/>
        </w:rPr>
        <w:t xml:space="preserve"> </w:t>
      </w:r>
      <w:r>
        <w:t>европейских</w:t>
      </w:r>
      <w:r>
        <w:rPr>
          <w:spacing w:val="-7"/>
        </w:rPr>
        <w:t xml:space="preserve"> </w:t>
      </w:r>
      <w:r>
        <w:t>держав.</w:t>
      </w:r>
    </w:p>
    <w:p w:rsidR="00CD081E" w:rsidRDefault="00BD4E48">
      <w:pPr>
        <w:pStyle w:val="a3"/>
        <w:spacing w:before="2" w:line="275" w:lineRule="exact"/>
        <w:ind w:left="1670" w:firstLine="0"/>
        <w:jc w:val="left"/>
      </w:pPr>
      <w:r>
        <w:t>Страны Востока</w:t>
      </w:r>
      <w:r>
        <w:rPr>
          <w:spacing w:val="-6"/>
        </w:rPr>
        <w:t xml:space="preserve"> </w:t>
      </w:r>
      <w:r>
        <w:t>в</w:t>
      </w:r>
      <w:r>
        <w:rPr>
          <w:spacing w:val="3"/>
        </w:rPr>
        <w:t xml:space="preserve"> </w:t>
      </w:r>
      <w:r>
        <w:t>XVIII</w:t>
      </w:r>
      <w:r>
        <w:rPr>
          <w:spacing w:val="-2"/>
        </w:rPr>
        <w:t xml:space="preserve"> </w:t>
      </w:r>
      <w:r>
        <w:t>в.</w:t>
      </w:r>
    </w:p>
    <w:p w:rsidR="00CD081E" w:rsidRDefault="00BD4E48">
      <w:pPr>
        <w:pStyle w:val="a3"/>
        <w:ind w:right="1127"/>
      </w:pPr>
      <w:r>
        <w:t>Османская империя: от могущества к упадку. Положение населения. 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 Внешняя политика империи Цин; отношения с Россией. «Закрытие» Китая для</w:t>
      </w:r>
      <w:r>
        <w:rPr>
          <w:spacing w:val="-57"/>
        </w:rPr>
        <w:t xml:space="preserve"> </w:t>
      </w:r>
      <w:r>
        <w:t>иноземцев. Япония в XVIII в. Сёгуны и дайме. Положение сословий. Культура стран</w:t>
      </w:r>
      <w:r>
        <w:rPr>
          <w:spacing w:val="1"/>
        </w:rPr>
        <w:t xml:space="preserve"> </w:t>
      </w:r>
      <w:r>
        <w:t>Востока в XVIII в.</w:t>
      </w:r>
    </w:p>
    <w:p w:rsidR="00CD081E" w:rsidRDefault="00BD4E48">
      <w:pPr>
        <w:pStyle w:val="a3"/>
        <w:spacing w:before="2" w:line="285" w:lineRule="exact"/>
        <w:ind w:left="1670" w:firstLine="0"/>
        <w:jc w:val="left"/>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3"/>
        </w:rPr>
        <w:t xml:space="preserve"> </w:t>
      </w:r>
      <w:r>
        <w:t>наследие</w:t>
      </w:r>
      <w:r>
        <w:rPr>
          <w:spacing w:val="3"/>
        </w:rPr>
        <w:t xml:space="preserve"> </w:t>
      </w:r>
      <w:r>
        <w:rPr>
          <w:position w:val="1"/>
        </w:rPr>
        <w:t>XVIII</w:t>
      </w:r>
      <w:r>
        <w:rPr>
          <w:spacing w:val="-4"/>
          <w:position w:val="1"/>
        </w:rPr>
        <w:t xml:space="preserve"> </w:t>
      </w:r>
      <w:r>
        <w:rPr>
          <w:position w:val="1"/>
        </w:rPr>
        <w:t>в.</w:t>
      </w:r>
    </w:p>
    <w:p w:rsidR="00CD081E" w:rsidRDefault="00BD4E48">
      <w:pPr>
        <w:pStyle w:val="a3"/>
        <w:spacing w:line="242" w:lineRule="auto"/>
        <w:ind w:left="1670" w:right="2281" w:firstLine="0"/>
        <w:jc w:val="left"/>
      </w:pPr>
      <w:r>
        <w:t>История России. Россия в конце XVII‒XVIII в.: от царства к империи.</w:t>
      </w:r>
      <w:r>
        <w:rPr>
          <w:spacing w:val="-57"/>
        </w:rPr>
        <w:t xml:space="preserve"> </w:t>
      </w:r>
      <w:r>
        <w:t>Введение.</w:t>
      </w:r>
    </w:p>
    <w:p w:rsidR="00CD081E" w:rsidRDefault="00BD4E48">
      <w:pPr>
        <w:pStyle w:val="a3"/>
        <w:spacing w:line="271" w:lineRule="exact"/>
        <w:ind w:left="1670" w:firstLine="0"/>
        <w:jc w:val="left"/>
      </w:pPr>
      <w:r>
        <w:t>Россия</w:t>
      </w:r>
      <w:r>
        <w:rPr>
          <w:spacing w:val="-4"/>
        </w:rPr>
        <w:t xml:space="preserve"> </w:t>
      </w:r>
      <w:r>
        <w:t>в</w:t>
      </w:r>
      <w:r>
        <w:rPr>
          <w:spacing w:val="2"/>
        </w:rPr>
        <w:t xml:space="preserve"> </w:t>
      </w:r>
      <w:r>
        <w:t>эпоху</w:t>
      </w:r>
      <w:r>
        <w:rPr>
          <w:spacing w:val="-8"/>
        </w:rPr>
        <w:t xml:space="preserve"> </w:t>
      </w:r>
      <w:r>
        <w:t>преобразований</w:t>
      </w:r>
      <w:r>
        <w:rPr>
          <w:spacing w:val="-3"/>
        </w:rPr>
        <w:t xml:space="preserve"> </w:t>
      </w:r>
      <w:r>
        <w:t>Петра I.</w:t>
      </w:r>
    </w:p>
    <w:p w:rsidR="00CD081E" w:rsidRDefault="00BD4E48">
      <w:pPr>
        <w:pStyle w:val="a3"/>
        <w:spacing w:before="1"/>
        <w:ind w:right="1129"/>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57"/>
        </w:rPr>
        <w:t xml:space="preserve"> </w:t>
      </w:r>
      <w:r>
        <w:t>Модернизация как жизненно важная национальная задача. Начало царствования Петра</w:t>
      </w:r>
      <w:r>
        <w:rPr>
          <w:spacing w:val="1"/>
        </w:rPr>
        <w:t xml:space="preserve"> </w:t>
      </w:r>
      <w:r>
        <w:t>I, борьба за власть. Правление царевны Софьи. Стрелецкие бунты. Хованщина. Первые</w:t>
      </w:r>
      <w:r>
        <w:rPr>
          <w:spacing w:val="1"/>
        </w:rPr>
        <w:t xml:space="preserve"> </w:t>
      </w:r>
      <w:r>
        <w:t>шаги на пути преобразований. Азовские походы. Великое посольство и его значение.</w:t>
      </w:r>
      <w:r>
        <w:rPr>
          <w:spacing w:val="1"/>
        </w:rPr>
        <w:t xml:space="preserve"> </w:t>
      </w:r>
      <w:r>
        <w:t>Сподвижники</w:t>
      </w:r>
      <w:r>
        <w:rPr>
          <w:spacing w:val="-3"/>
        </w:rPr>
        <w:t xml:space="preserve"> </w:t>
      </w:r>
      <w:r>
        <w:t>Петра</w:t>
      </w:r>
      <w:r>
        <w:rPr>
          <w:spacing w:val="4"/>
        </w:rPr>
        <w:t xml:space="preserve"> </w:t>
      </w:r>
      <w:r>
        <w:t>I.</w:t>
      </w:r>
    </w:p>
    <w:p w:rsidR="00CD081E" w:rsidRDefault="00BD4E48">
      <w:pPr>
        <w:pStyle w:val="a3"/>
        <w:ind w:right="1130"/>
      </w:pPr>
      <w:r>
        <w:t>Экономическая политика. 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 подушной</w:t>
      </w:r>
      <w:r>
        <w:rPr>
          <w:spacing w:val="-2"/>
        </w:rPr>
        <w:t xml:space="preserve"> </w:t>
      </w:r>
      <w:r>
        <w:t>подати.</w:t>
      </w:r>
    </w:p>
    <w:p w:rsidR="00CD081E" w:rsidRDefault="00BD4E48">
      <w:pPr>
        <w:pStyle w:val="a3"/>
        <w:spacing w:before="2"/>
        <w:ind w:right="1132"/>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60"/>
        </w:rPr>
        <w:t xml:space="preserve"> </w:t>
      </w:r>
      <w:r>
        <w:t>его</w:t>
      </w:r>
      <w:r>
        <w:rPr>
          <w:spacing w:val="1"/>
        </w:rPr>
        <w:t xml:space="preserve"> </w:t>
      </w:r>
      <w:r>
        <w:t>роли 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 их прав 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rsidR="00CD081E" w:rsidRDefault="00BD4E48">
      <w:pPr>
        <w:pStyle w:val="a3"/>
        <w:ind w:right="1136"/>
      </w:pPr>
      <w:r>
        <w:t>Реформы 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3"/>
        </w:rPr>
        <w:t xml:space="preserve"> </w:t>
      </w:r>
      <w:r>
        <w:t>‒</w:t>
      </w:r>
      <w:r>
        <w:rPr>
          <w:spacing w:val="2"/>
        </w:rPr>
        <w:t xml:space="preserve"> </w:t>
      </w:r>
      <w:r>
        <w:t>новая</w:t>
      </w:r>
      <w:r>
        <w:rPr>
          <w:spacing w:val="-3"/>
        </w:rPr>
        <w:t xml:space="preserve"> </w:t>
      </w:r>
      <w:r>
        <w:t>столица.</w:t>
      </w:r>
    </w:p>
    <w:p w:rsidR="00CD081E" w:rsidRDefault="00BD4E48">
      <w:pPr>
        <w:pStyle w:val="a3"/>
        <w:ind w:left="1670" w:firstLine="0"/>
      </w:pPr>
      <w:r>
        <w:t>Первые</w:t>
      </w:r>
      <w:r>
        <w:rPr>
          <w:spacing w:val="49"/>
        </w:rPr>
        <w:t xml:space="preserve"> </w:t>
      </w:r>
      <w:r>
        <w:t>гвардейские</w:t>
      </w:r>
      <w:r>
        <w:rPr>
          <w:spacing w:val="113"/>
        </w:rPr>
        <w:t xml:space="preserve"> </w:t>
      </w:r>
      <w:r>
        <w:t>полки.</w:t>
      </w:r>
      <w:r>
        <w:rPr>
          <w:spacing w:val="114"/>
        </w:rPr>
        <w:t xml:space="preserve"> </w:t>
      </w:r>
      <w:r>
        <w:t>Создание</w:t>
      </w:r>
      <w:r>
        <w:rPr>
          <w:spacing w:val="108"/>
        </w:rPr>
        <w:t xml:space="preserve"> </w:t>
      </w:r>
      <w:r>
        <w:t>регулярной</w:t>
      </w:r>
      <w:r>
        <w:rPr>
          <w:spacing w:val="115"/>
        </w:rPr>
        <w:t xml:space="preserve"> </w:t>
      </w:r>
      <w:r>
        <w:t>армии,</w:t>
      </w:r>
      <w:r>
        <w:rPr>
          <w:spacing w:val="107"/>
        </w:rPr>
        <w:t xml:space="preserve"> </w:t>
      </w:r>
      <w:r>
        <w:t>военного</w:t>
      </w:r>
      <w:r>
        <w:rPr>
          <w:spacing w:val="114"/>
        </w:rPr>
        <w:t xml:space="preserve"> </w:t>
      </w:r>
      <w:r>
        <w:t>флота.</w:t>
      </w:r>
    </w:p>
    <w:p w:rsidR="00CD081E" w:rsidRDefault="00BD4E48">
      <w:pPr>
        <w:pStyle w:val="a3"/>
        <w:spacing w:line="275" w:lineRule="exact"/>
        <w:ind w:firstLine="0"/>
      </w:pPr>
      <w:r>
        <w:t>Рекрутские</w:t>
      </w:r>
      <w:r>
        <w:rPr>
          <w:spacing w:val="-4"/>
        </w:rPr>
        <w:t xml:space="preserve"> </w:t>
      </w:r>
      <w:r>
        <w:t>наборы.</w:t>
      </w:r>
    </w:p>
    <w:p w:rsidR="00CD081E" w:rsidRDefault="00BD4E48">
      <w:pPr>
        <w:pStyle w:val="a3"/>
        <w:spacing w:line="275" w:lineRule="exact"/>
        <w:ind w:left="1670" w:firstLine="0"/>
      </w:pPr>
      <w:r>
        <w:t xml:space="preserve">Церковная  </w:t>
      </w:r>
      <w:r>
        <w:rPr>
          <w:spacing w:val="23"/>
        </w:rPr>
        <w:t xml:space="preserve"> </w:t>
      </w:r>
      <w:r>
        <w:t xml:space="preserve">реформа.   </w:t>
      </w:r>
      <w:r>
        <w:rPr>
          <w:spacing w:val="23"/>
        </w:rPr>
        <w:t xml:space="preserve"> </w:t>
      </w:r>
      <w:r>
        <w:t xml:space="preserve">Упразднение   </w:t>
      </w:r>
      <w:r>
        <w:rPr>
          <w:spacing w:val="20"/>
        </w:rPr>
        <w:t xml:space="preserve"> </w:t>
      </w:r>
      <w:r>
        <w:t xml:space="preserve">патриаршества,   </w:t>
      </w:r>
      <w:r>
        <w:rPr>
          <w:spacing w:val="23"/>
        </w:rPr>
        <w:t xml:space="preserve"> </w:t>
      </w:r>
      <w:r>
        <w:t xml:space="preserve">учреждение   </w:t>
      </w:r>
      <w:r>
        <w:rPr>
          <w:spacing w:val="20"/>
        </w:rPr>
        <w:t xml:space="preserve"> </w:t>
      </w:r>
      <w:r>
        <w:t>Синода.</w:t>
      </w:r>
    </w:p>
    <w:p w:rsidR="00CD081E" w:rsidRDefault="00BD4E48">
      <w:pPr>
        <w:pStyle w:val="a3"/>
        <w:spacing w:before="3" w:line="275" w:lineRule="exact"/>
        <w:ind w:firstLine="0"/>
      </w:pPr>
      <w:r>
        <w:t>Положение</w:t>
      </w:r>
      <w:r>
        <w:rPr>
          <w:spacing w:val="-3"/>
        </w:rPr>
        <w:t xml:space="preserve"> </w:t>
      </w:r>
      <w:r>
        <w:t>инославных</w:t>
      </w:r>
      <w:r>
        <w:rPr>
          <w:spacing w:val="-7"/>
        </w:rPr>
        <w:t xml:space="preserve"> </w:t>
      </w:r>
      <w:r>
        <w:t>конфессий.</w:t>
      </w:r>
    </w:p>
    <w:p w:rsidR="00CD081E" w:rsidRDefault="00BD4E48">
      <w:pPr>
        <w:pStyle w:val="a3"/>
        <w:spacing w:line="275" w:lineRule="exact"/>
        <w:ind w:left="1670" w:firstLine="0"/>
      </w:pPr>
      <w:r>
        <w:t>Оппозиция</w:t>
      </w:r>
      <w:r>
        <w:rPr>
          <w:spacing w:val="3"/>
        </w:rPr>
        <w:t xml:space="preserve"> </w:t>
      </w:r>
      <w:r>
        <w:t>реформам</w:t>
      </w:r>
      <w:r>
        <w:rPr>
          <w:spacing w:val="4"/>
        </w:rPr>
        <w:t xml:space="preserve"> </w:t>
      </w:r>
      <w:r>
        <w:t>Петра</w:t>
      </w:r>
      <w:r>
        <w:rPr>
          <w:spacing w:val="7"/>
        </w:rPr>
        <w:t xml:space="preserve"> </w:t>
      </w:r>
      <w:r>
        <w:t>I.</w:t>
      </w:r>
      <w:r>
        <w:rPr>
          <w:spacing w:val="6"/>
        </w:rPr>
        <w:t xml:space="preserve"> </w:t>
      </w:r>
      <w:r>
        <w:t>Социальные</w:t>
      </w:r>
      <w:r>
        <w:rPr>
          <w:spacing w:val="3"/>
        </w:rPr>
        <w:t xml:space="preserve"> </w:t>
      </w:r>
      <w:r>
        <w:t>движения</w:t>
      </w:r>
      <w:r>
        <w:rPr>
          <w:spacing w:val="3"/>
        </w:rPr>
        <w:t xml:space="preserve"> </w:t>
      </w:r>
      <w:r>
        <w:t>в</w:t>
      </w:r>
      <w:r>
        <w:rPr>
          <w:spacing w:val="5"/>
        </w:rPr>
        <w:t xml:space="preserve"> </w:t>
      </w:r>
      <w:r>
        <w:t>первой</w:t>
      </w:r>
      <w:r>
        <w:rPr>
          <w:spacing w:val="4"/>
        </w:rPr>
        <w:t xml:space="preserve"> </w:t>
      </w:r>
      <w:r>
        <w:t>четверти</w:t>
      </w:r>
      <w:r>
        <w:rPr>
          <w:spacing w:val="12"/>
        </w:rPr>
        <w:t xml:space="preserve"> </w:t>
      </w:r>
      <w:r>
        <w:t>XVIII</w:t>
      </w:r>
      <w:r>
        <w:rPr>
          <w:spacing w:val="1"/>
        </w:rPr>
        <w:t xml:space="preserve"> </w:t>
      </w:r>
      <w:r>
        <w:t>в.</w:t>
      </w:r>
    </w:p>
    <w:p w:rsidR="00CD081E" w:rsidRDefault="00BD4E48">
      <w:pPr>
        <w:pStyle w:val="a3"/>
        <w:spacing w:before="3" w:line="275" w:lineRule="exact"/>
        <w:ind w:firstLine="0"/>
      </w:pPr>
      <w:r>
        <w:t>Восстания</w:t>
      </w:r>
      <w:r>
        <w:rPr>
          <w:spacing w:val="-8"/>
        </w:rPr>
        <w:t xml:space="preserve"> </w:t>
      </w:r>
      <w:r>
        <w:t>в Астрахани,</w:t>
      </w:r>
      <w:r>
        <w:rPr>
          <w:spacing w:val="-2"/>
        </w:rPr>
        <w:t xml:space="preserve"> </w:t>
      </w:r>
      <w:r>
        <w:t>Башкирии,</w:t>
      </w:r>
      <w:r>
        <w:rPr>
          <w:spacing w:val="-1"/>
        </w:rPr>
        <w:t xml:space="preserve"> </w:t>
      </w:r>
      <w:r>
        <w:t>на</w:t>
      </w:r>
      <w:r>
        <w:rPr>
          <w:spacing w:val="-9"/>
        </w:rPr>
        <w:t xml:space="preserve"> </w:t>
      </w:r>
      <w:r>
        <w:t>Дону.</w:t>
      </w:r>
      <w:r>
        <w:rPr>
          <w:spacing w:val="-1"/>
        </w:rPr>
        <w:t xml:space="preserve"> </w:t>
      </w:r>
      <w:r>
        <w:t>Дело</w:t>
      </w:r>
      <w:r>
        <w:rPr>
          <w:spacing w:val="-3"/>
        </w:rPr>
        <w:t xml:space="preserve"> </w:t>
      </w:r>
      <w:r>
        <w:t>царевича</w:t>
      </w:r>
      <w:r>
        <w:rPr>
          <w:spacing w:val="-4"/>
        </w:rPr>
        <w:t xml:space="preserve"> </w:t>
      </w:r>
      <w:r>
        <w:t>Алексея.</w:t>
      </w:r>
    </w:p>
    <w:p w:rsidR="00CD081E" w:rsidRDefault="00BD4E48">
      <w:pPr>
        <w:pStyle w:val="a3"/>
        <w:ind w:right="1133"/>
      </w:pPr>
      <w:r>
        <w:t>Внешняя политика. Северная война. Причины и цели войны. Неудачи в начале</w:t>
      </w:r>
      <w:r>
        <w:rPr>
          <w:spacing w:val="1"/>
        </w:rPr>
        <w:t xml:space="preserve"> </w:t>
      </w:r>
      <w:r>
        <w:t>войны и их преодоление. Битва при деревне Лесная и победа под Полтавой. Прутский</w:t>
      </w:r>
      <w:r>
        <w:rPr>
          <w:spacing w:val="1"/>
        </w:rPr>
        <w:t xml:space="preserve"> </w:t>
      </w:r>
      <w:r>
        <w:t>поход. Борьба за гегемонию на Балтике. Сражения у мыса Гангут и острова 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 России</w:t>
      </w:r>
      <w:r>
        <w:rPr>
          <w:spacing w:val="-2"/>
        </w:rPr>
        <w:t xml:space="preserve"> </w:t>
      </w:r>
      <w:r>
        <w:t>империей.</w:t>
      </w:r>
      <w:r>
        <w:rPr>
          <w:spacing w:val="-2"/>
        </w:rPr>
        <w:t xml:space="preserve"> </w:t>
      </w:r>
      <w:r>
        <w:t>Каспийский</w:t>
      </w:r>
      <w:r>
        <w:rPr>
          <w:spacing w:val="3"/>
        </w:rPr>
        <w:t xml:space="preserve"> </w:t>
      </w:r>
      <w:r>
        <w:t>поход</w:t>
      </w:r>
      <w:r>
        <w:rPr>
          <w:spacing w:val="-1"/>
        </w:rPr>
        <w:t xml:space="preserve"> </w:t>
      </w:r>
      <w:r>
        <w:t>Петра</w:t>
      </w:r>
      <w:r>
        <w:rPr>
          <w:spacing w:val="4"/>
        </w:rPr>
        <w:t xml:space="preserve"> </w:t>
      </w:r>
      <w:r>
        <w:t>I.</w:t>
      </w:r>
    </w:p>
    <w:p w:rsidR="00CD081E" w:rsidRDefault="00BD4E48">
      <w:pPr>
        <w:pStyle w:val="a3"/>
        <w:spacing w:before="1"/>
        <w:ind w:right="1133"/>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 Введение нового летоисчисления, гражданского шрифта и</w:t>
      </w:r>
      <w:r>
        <w:rPr>
          <w:spacing w:val="1"/>
        </w:rPr>
        <w:t xml:space="preserve"> </w:t>
      </w:r>
      <w:r>
        <w:t>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61"/>
        </w:rPr>
        <w:t xml:space="preserve"> </w:t>
      </w:r>
      <w:r>
        <w:t>и</w:t>
      </w:r>
      <w:r>
        <w:rPr>
          <w:spacing w:val="1"/>
        </w:rPr>
        <w:t xml:space="preserve"> </w:t>
      </w:r>
      <w:r>
        <w:t>архитектура.</w:t>
      </w:r>
      <w:r>
        <w:rPr>
          <w:spacing w:val="3"/>
        </w:rPr>
        <w:t xml:space="preserve"> </w:t>
      </w:r>
      <w:r>
        <w:t>Памятники</w:t>
      </w:r>
      <w:r>
        <w:rPr>
          <w:spacing w:val="3"/>
        </w:rPr>
        <w:t xml:space="preserve"> </w:t>
      </w:r>
      <w:r>
        <w:t>раннего</w:t>
      </w:r>
      <w:r>
        <w:rPr>
          <w:spacing w:val="5"/>
        </w:rPr>
        <w:t xml:space="preserve"> </w:t>
      </w:r>
      <w:r>
        <w:t>барокко.</w:t>
      </w:r>
    </w:p>
    <w:p w:rsidR="00CD081E" w:rsidRDefault="00BD4E48">
      <w:pPr>
        <w:pStyle w:val="a3"/>
        <w:spacing w:line="242" w:lineRule="auto"/>
        <w:ind w:right="1130"/>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8"/>
        </w:rPr>
        <w:t xml:space="preserve"> </w:t>
      </w:r>
      <w:r>
        <w:t>в</w:t>
      </w:r>
      <w:r>
        <w:rPr>
          <w:spacing w:val="10"/>
        </w:rPr>
        <w:t xml:space="preserve"> </w:t>
      </w:r>
      <w:r>
        <w:t>образе</w:t>
      </w:r>
      <w:r>
        <w:rPr>
          <w:spacing w:val="15"/>
        </w:rPr>
        <w:t xml:space="preserve"> </w:t>
      </w:r>
      <w:r>
        <w:t>жизни</w:t>
      </w:r>
      <w:r>
        <w:rPr>
          <w:spacing w:val="13"/>
        </w:rPr>
        <w:t xml:space="preserve"> </w:t>
      </w:r>
      <w:r>
        <w:t>российского</w:t>
      </w:r>
      <w:r>
        <w:rPr>
          <w:spacing w:val="21"/>
        </w:rPr>
        <w:t xml:space="preserve"> </w:t>
      </w:r>
      <w:r>
        <w:t>дворянства.</w:t>
      </w:r>
      <w:r>
        <w:rPr>
          <w:spacing w:val="19"/>
        </w:rPr>
        <w:t xml:space="preserve"> </w:t>
      </w:r>
      <w:r>
        <w:t>«Юности</w:t>
      </w:r>
      <w:r>
        <w:rPr>
          <w:spacing w:val="14"/>
        </w:rPr>
        <w:t xml:space="preserve"> </w:t>
      </w:r>
      <w:r>
        <w:t>честное</w:t>
      </w:r>
      <w:r>
        <w:rPr>
          <w:spacing w:val="16"/>
        </w:rPr>
        <w:t xml:space="preserve"> </w:t>
      </w:r>
      <w:r>
        <w:t>зерцало».</w:t>
      </w:r>
      <w:r>
        <w:rPr>
          <w:spacing w:val="18"/>
        </w:rPr>
        <w:t xml:space="preserve"> </w:t>
      </w:r>
      <w:r>
        <w:t>Новые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6" w:firstLine="0"/>
      </w:pPr>
      <w:r>
        <w:lastRenderedPageBreak/>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1"/>
        </w:rPr>
        <w:t xml:space="preserve"> </w:t>
      </w:r>
      <w:r>
        <w:t>Изменения</w:t>
      </w:r>
      <w:r>
        <w:rPr>
          <w:spacing w:val="1"/>
        </w:rPr>
        <w:t xml:space="preserve"> </w:t>
      </w:r>
      <w:r>
        <w:t>в</w:t>
      </w:r>
      <w:r>
        <w:rPr>
          <w:spacing w:val="1"/>
        </w:rPr>
        <w:t xml:space="preserve"> </w:t>
      </w:r>
      <w:r>
        <w:t>положении</w:t>
      </w:r>
      <w:r>
        <w:rPr>
          <w:spacing w:val="-3"/>
        </w:rPr>
        <w:t xml:space="preserve"> </w:t>
      </w:r>
      <w:r>
        <w:t>женщин.</w:t>
      </w:r>
    </w:p>
    <w:p w:rsidR="00CD081E" w:rsidRDefault="00BD4E48">
      <w:pPr>
        <w:pStyle w:val="a3"/>
        <w:spacing w:before="2"/>
        <w:ind w:right="1128"/>
      </w:pPr>
      <w:r>
        <w:t>Итоги, последствия</w:t>
      </w:r>
      <w:r>
        <w:rPr>
          <w:spacing w:val="1"/>
        </w:rPr>
        <w:t xml:space="preserve"> </w:t>
      </w:r>
      <w:r>
        <w:t>и</w:t>
      </w:r>
      <w:r>
        <w:rPr>
          <w:spacing w:val="1"/>
        </w:rPr>
        <w:t xml:space="preserve"> </w:t>
      </w:r>
      <w:r>
        <w:t>значение петровских преобразований.</w:t>
      </w:r>
      <w:r>
        <w:rPr>
          <w:spacing w:val="1"/>
        </w:rPr>
        <w:t xml:space="preserve"> </w:t>
      </w:r>
      <w:r>
        <w:t>Образ</w:t>
      </w:r>
      <w:r>
        <w:rPr>
          <w:spacing w:val="1"/>
        </w:rPr>
        <w:t xml:space="preserve"> </w:t>
      </w:r>
      <w:r>
        <w:t>Петра</w:t>
      </w:r>
      <w:r>
        <w:rPr>
          <w:spacing w:val="1"/>
        </w:rPr>
        <w:t xml:space="preserve"> </w:t>
      </w:r>
      <w:r>
        <w:t>I в</w:t>
      </w:r>
      <w:r>
        <w:rPr>
          <w:spacing w:val="1"/>
        </w:rPr>
        <w:t xml:space="preserve"> </w:t>
      </w:r>
      <w:r>
        <w:t>русской</w:t>
      </w:r>
      <w:r>
        <w:rPr>
          <w:spacing w:val="2"/>
        </w:rPr>
        <w:t xml:space="preserve"> </w:t>
      </w:r>
      <w:r>
        <w:t>культуре.</w:t>
      </w:r>
    </w:p>
    <w:p w:rsidR="00CD081E" w:rsidRDefault="00BD4E48">
      <w:pPr>
        <w:pStyle w:val="a3"/>
        <w:spacing w:before="1" w:line="275" w:lineRule="exact"/>
        <w:ind w:left="1670" w:firstLine="0"/>
      </w:pPr>
      <w:r>
        <w:t>Россия</w:t>
      </w:r>
      <w:r>
        <w:rPr>
          <w:spacing w:val="-5"/>
        </w:rPr>
        <w:t xml:space="preserve"> </w:t>
      </w:r>
      <w:r>
        <w:t>после</w:t>
      </w:r>
      <w:r>
        <w:rPr>
          <w:spacing w:val="-2"/>
        </w:rPr>
        <w:t xml:space="preserve"> </w:t>
      </w:r>
      <w:r>
        <w:t>Петра</w:t>
      </w:r>
      <w:r>
        <w:rPr>
          <w:spacing w:val="-3"/>
        </w:rPr>
        <w:t xml:space="preserve"> </w:t>
      </w:r>
      <w:r>
        <w:t>I.</w:t>
      </w:r>
      <w:r>
        <w:rPr>
          <w:spacing w:val="-3"/>
        </w:rPr>
        <w:t xml:space="preserve"> </w:t>
      </w:r>
      <w:r>
        <w:t>Дворцовые</w:t>
      </w:r>
      <w:r>
        <w:rPr>
          <w:spacing w:val="-1"/>
        </w:rPr>
        <w:t xml:space="preserve"> </w:t>
      </w:r>
      <w:r>
        <w:t>перевороты.</w:t>
      </w:r>
    </w:p>
    <w:p w:rsidR="00CD081E" w:rsidRDefault="00BD4E48">
      <w:pPr>
        <w:pStyle w:val="a3"/>
        <w:ind w:right="1133"/>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 министров. Роль Э. Бирона, А.И. Остермана, А.П. Волынского, Б.Х. Миниха в</w:t>
      </w:r>
      <w:r>
        <w:rPr>
          <w:spacing w:val="1"/>
        </w:rPr>
        <w:t xml:space="preserve"> </w:t>
      </w:r>
      <w:r>
        <w:t>управлении</w:t>
      </w:r>
      <w:r>
        <w:rPr>
          <w:spacing w:val="2"/>
        </w:rPr>
        <w:t xml:space="preserve"> </w:t>
      </w:r>
      <w:r>
        <w:t>и</w:t>
      </w:r>
      <w:r>
        <w:rPr>
          <w:spacing w:val="-2"/>
        </w:rPr>
        <w:t xml:space="preserve"> </w:t>
      </w:r>
      <w:r>
        <w:t>политической</w:t>
      </w:r>
      <w:r>
        <w:rPr>
          <w:spacing w:val="-2"/>
        </w:rPr>
        <w:t xml:space="preserve"> </w:t>
      </w:r>
      <w:r>
        <w:t>жизни</w:t>
      </w:r>
      <w:r>
        <w:rPr>
          <w:spacing w:val="3"/>
        </w:rPr>
        <w:t xml:space="preserve"> </w:t>
      </w:r>
      <w:r>
        <w:t>страны.</w:t>
      </w:r>
    </w:p>
    <w:p w:rsidR="00CD081E" w:rsidRDefault="00BD4E48">
      <w:pPr>
        <w:pStyle w:val="a3"/>
        <w:spacing w:before="4" w:line="237" w:lineRule="auto"/>
        <w:ind w:right="1128"/>
      </w:pPr>
      <w:r>
        <w:t>Укрепление границ империи на восточной и юго-восточной окраинах. Переход</w:t>
      </w:r>
      <w:r>
        <w:rPr>
          <w:spacing w:val="1"/>
        </w:rPr>
        <w:t xml:space="preserve"> </w:t>
      </w:r>
      <w:r>
        <w:t>Младшего</w:t>
      </w:r>
      <w:r>
        <w:rPr>
          <w:spacing w:val="-2"/>
        </w:rPr>
        <w:t xml:space="preserve"> </w:t>
      </w:r>
      <w:r>
        <w:t>жуза под</w:t>
      </w:r>
      <w:r>
        <w:rPr>
          <w:spacing w:val="-3"/>
        </w:rPr>
        <w:t xml:space="preserve"> </w:t>
      </w:r>
      <w:r>
        <w:t>суверенитет</w:t>
      </w:r>
      <w:r>
        <w:rPr>
          <w:spacing w:val="-1"/>
        </w:rPr>
        <w:t xml:space="preserve"> </w:t>
      </w:r>
      <w:r>
        <w:t>Российской империи.</w:t>
      </w:r>
      <w:r>
        <w:rPr>
          <w:spacing w:val="-4"/>
        </w:rPr>
        <w:t xml:space="preserve"> </w:t>
      </w:r>
      <w:r>
        <w:t>Война</w:t>
      </w:r>
      <w:r>
        <w:rPr>
          <w:spacing w:val="-3"/>
        </w:rPr>
        <w:t xml:space="preserve"> </w:t>
      </w:r>
      <w:r>
        <w:t>с</w:t>
      </w:r>
      <w:r>
        <w:rPr>
          <w:spacing w:val="-6"/>
        </w:rPr>
        <w:t xml:space="preserve"> </w:t>
      </w:r>
      <w:r>
        <w:t>Османской</w:t>
      </w:r>
      <w:r>
        <w:rPr>
          <w:spacing w:val="-1"/>
        </w:rPr>
        <w:t xml:space="preserve"> </w:t>
      </w:r>
      <w:r>
        <w:t>империей.</w:t>
      </w:r>
    </w:p>
    <w:p w:rsidR="00CD081E" w:rsidRDefault="00BD4E48">
      <w:pPr>
        <w:pStyle w:val="a3"/>
        <w:spacing w:before="3"/>
        <w:ind w:right="1125"/>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57"/>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 М.В. Ломоносов и И.И. Шувалов. Россия в международных конфликтах</w:t>
      </w:r>
      <w:r>
        <w:rPr>
          <w:spacing w:val="1"/>
        </w:rPr>
        <w:t xml:space="preserve"> </w:t>
      </w:r>
      <w:r>
        <w:t>1740-1750-х</w:t>
      </w:r>
      <w:r>
        <w:rPr>
          <w:spacing w:val="-4"/>
        </w:rPr>
        <w:t xml:space="preserve"> </w:t>
      </w:r>
      <w:r>
        <w:t>гг.</w:t>
      </w:r>
      <w:r>
        <w:rPr>
          <w:spacing w:val="4"/>
        </w:rPr>
        <w:t xml:space="preserve"> </w:t>
      </w:r>
      <w:r>
        <w:t>Участие</w:t>
      </w:r>
      <w:r>
        <w:rPr>
          <w:spacing w:val="1"/>
        </w:rPr>
        <w:t xml:space="preserve"> </w:t>
      </w:r>
      <w:r>
        <w:t>в</w:t>
      </w:r>
      <w:r>
        <w:rPr>
          <w:spacing w:val="-1"/>
        </w:rPr>
        <w:t xml:space="preserve"> </w:t>
      </w:r>
      <w:r>
        <w:t>Семилетней</w:t>
      </w:r>
      <w:r>
        <w:rPr>
          <w:spacing w:val="-2"/>
        </w:rPr>
        <w:t xml:space="preserve"> </w:t>
      </w:r>
      <w:r>
        <w:t>войне.</w:t>
      </w:r>
    </w:p>
    <w:p w:rsidR="00CD081E" w:rsidRDefault="00BD4E48">
      <w:pPr>
        <w:pStyle w:val="a3"/>
        <w:spacing w:before="1"/>
        <w:ind w:left="1670" w:firstLine="0"/>
      </w:pPr>
      <w:r>
        <w:t>Петр</w:t>
      </w:r>
      <w:r>
        <w:rPr>
          <w:spacing w:val="13"/>
        </w:rPr>
        <w:t xml:space="preserve"> </w:t>
      </w:r>
      <w:r>
        <w:t>III.</w:t>
      </w:r>
      <w:r>
        <w:rPr>
          <w:spacing w:val="15"/>
        </w:rPr>
        <w:t xml:space="preserve"> </w:t>
      </w:r>
      <w:r>
        <w:t>Манифест</w:t>
      </w:r>
      <w:r>
        <w:rPr>
          <w:spacing w:val="14"/>
        </w:rPr>
        <w:t xml:space="preserve"> </w:t>
      </w:r>
      <w:r>
        <w:t>о</w:t>
      </w:r>
      <w:r>
        <w:rPr>
          <w:spacing w:val="12"/>
        </w:rPr>
        <w:t xml:space="preserve"> </w:t>
      </w:r>
      <w:r>
        <w:t>вольности</w:t>
      </w:r>
      <w:r>
        <w:rPr>
          <w:spacing w:val="14"/>
        </w:rPr>
        <w:t xml:space="preserve"> </w:t>
      </w:r>
      <w:r>
        <w:t>дворянства.</w:t>
      </w:r>
      <w:r>
        <w:rPr>
          <w:spacing w:val="15"/>
        </w:rPr>
        <w:t xml:space="preserve"> </w:t>
      </w:r>
      <w:r>
        <w:t>Причины</w:t>
      </w:r>
      <w:r>
        <w:rPr>
          <w:spacing w:val="15"/>
        </w:rPr>
        <w:t xml:space="preserve"> </w:t>
      </w:r>
      <w:r>
        <w:t>переворота</w:t>
      </w:r>
      <w:r>
        <w:rPr>
          <w:spacing w:val="12"/>
        </w:rPr>
        <w:t xml:space="preserve"> </w:t>
      </w:r>
      <w:r>
        <w:t>28</w:t>
      </w:r>
      <w:r>
        <w:rPr>
          <w:spacing w:val="13"/>
        </w:rPr>
        <w:t xml:space="preserve"> </w:t>
      </w:r>
      <w:r>
        <w:t>июня</w:t>
      </w:r>
      <w:r>
        <w:rPr>
          <w:spacing w:val="13"/>
        </w:rPr>
        <w:t xml:space="preserve"> </w:t>
      </w:r>
      <w:r>
        <w:t>1762</w:t>
      </w:r>
    </w:p>
    <w:p w:rsidR="00CD081E" w:rsidRDefault="00BD4E48">
      <w:pPr>
        <w:pStyle w:val="a3"/>
        <w:spacing w:line="274" w:lineRule="exact"/>
        <w:ind w:firstLine="0"/>
        <w:jc w:val="left"/>
      </w:pPr>
      <w:r>
        <w:t>г.</w:t>
      </w:r>
    </w:p>
    <w:p w:rsidR="00CD081E" w:rsidRDefault="00BD4E48">
      <w:pPr>
        <w:pStyle w:val="a3"/>
        <w:spacing w:before="2" w:line="285" w:lineRule="exact"/>
        <w:ind w:left="1670" w:firstLine="0"/>
        <w:jc w:val="left"/>
      </w:pPr>
      <w:r>
        <w:t>Россия</w:t>
      </w:r>
      <w:r>
        <w:rPr>
          <w:spacing w:val="-4"/>
        </w:rPr>
        <w:t xml:space="preserve"> </w:t>
      </w:r>
      <w:r>
        <w:t>в</w:t>
      </w:r>
      <w:r>
        <w:rPr>
          <w:spacing w:val="2"/>
        </w:rPr>
        <w:t xml:space="preserve"> </w:t>
      </w:r>
      <w:r>
        <w:t>1760-1790-х</w:t>
      </w:r>
      <w:r>
        <w:rPr>
          <w:spacing w:val="-3"/>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4"/>
          <w:position w:val="1"/>
        </w:rPr>
        <w:t xml:space="preserve"> </w:t>
      </w:r>
      <w:r>
        <w:rPr>
          <w:position w:val="1"/>
        </w:rPr>
        <w:t>II</w:t>
      </w:r>
      <w:r>
        <w:rPr>
          <w:spacing w:val="3"/>
          <w:position w:val="1"/>
        </w:rPr>
        <w:t xml:space="preserve"> </w:t>
      </w:r>
      <w:r>
        <w:rPr>
          <w:position w:val="1"/>
        </w:rPr>
        <w:t>и</w:t>
      </w:r>
      <w:r>
        <w:rPr>
          <w:spacing w:val="-2"/>
          <w:position w:val="1"/>
        </w:rPr>
        <w:t xml:space="preserve"> </w:t>
      </w:r>
      <w:r>
        <w:rPr>
          <w:position w:val="1"/>
        </w:rPr>
        <w:t>Павла</w:t>
      </w:r>
      <w:r>
        <w:rPr>
          <w:spacing w:val="-3"/>
          <w:position w:val="1"/>
        </w:rPr>
        <w:t xml:space="preserve"> </w:t>
      </w:r>
      <w:r>
        <w:rPr>
          <w:position w:val="1"/>
        </w:rPr>
        <w:t>I.</w:t>
      </w:r>
    </w:p>
    <w:p w:rsidR="00CD081E" w:rsidRDefault="00BD4E48">
      <w:pPr>
        <w:pStyle w:val="a3"/>
        <w:spacing w:line="275" w:lineRule="exact"/>
        <w:ind w:left="1670" w:firstLine="0"/>
        <w:jc w:val="left"/>
      </w:pPr>
      <w:r>
        <w:t>Внутренняя политика</w:t>
      </w:r>
      <w:r>
        <w:rPr>
          <w:spacing w:val="-3"/>
        </w:rPr>
        <w:t xml:space="preserve"> </w:t>
      </w:r>
      <w:r>
        <w:t>Екатерины</w:t>
      </w:r>
      <w:r>
        <w:rPr>
          <w:spacing w:val="3"/>
        </w:rPr>
        <w:t xml:space="preserve"> </w:t>
      </w:r>
      <w:r>
        <w:t>II.</w:t>
      </w:r>
      <w:r>
        <w:rPr>
          <w:spacing w:val="-1"/>
        </w:rPr>
        <w:t xml:space="preserve"> </w:t>
      </w:r>
      <w:r>
        <w:t>Личность</w:t>
      </w:r>
      <w:r>
        <w:rPr>
          <w:spacing w:val="-6"/>
        </w:rPr>
        <w:t xml:space="preserve"> </w:t>
      </w:r>
      <w:r>
        <w:t>императрицы.</w:t>
      </w:r>
      <w:r>
        <w:rPr>
          <w:spacing w:val="-1"/>
        </w:rPr>
        <w:t xml:space="preserve"> </w:t>
      </w:r>
      <w:r>
        <w:t>Идеи</w:t>
      </w:r>
      <w:r>
        <w:rPr>
          <w:spacing w:val="-1"/>
        </w:rPr>
        <w:t xml:space="preserve"> </w:t>
      </w:r>
      <w:r>
        <w:t>Просвещения.</w:t>
      </w:r>
    </w:p>
    <w:p w:rsidR="00CD081E" w:rsidRDefault="00BD4E48">
      <w:pPr>
        <w:pStyle w:val="a3"/>
        <w:spacing w:before="3"/>
        <w:ind w:right="1132" w:firstLine="0"/>
      </w:pPr>
      <w:r>
        <w:t>«Просвещённый абсолютизм», его особенности в России. Секуляризация церковных</w:t>
      </w:r>
      <w:r>
        <w:rPr>
          <w:spacing w:val="1"/>
        </w:rPr>
        <w:t xml:space="preserve"> </w:t>
      </w:r>
      <w:r>
        <w:t>земель. Деятельность Уложенной комиссии. Экономическая и финансовая 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85"/>
        </w:rPr>
        <w:t xml:space="preserve"> </w:t>
      </w:r>
      <w:r>
        <w:t>грамоты</w:t>
      </w:r>
      <w:r>
        <w:rPr>
          <w:spacing w:val="89"/>
        </w:rPr>
        <w:t xml:space="preserve"> </w:t>
      </w:r>
      <w:r>
        <w:t>дворянству</w:t>
      </w:r>
      <w:r>
        <w:rPr>
          <w:spacing w:val="82"/>
        </w:rPr>
        <w:t xml:space="preserve"> </w:t>
      </w:r>
      <w:r>
        <w:t>и</w:t>
      </w:r>
      <w:r>
        <w:rPr>
          <w:spacing w:val="92"/>
        </w:rPr>
        <w:t xml:space="preserve"> </w:t>
      </w:r>
      <w:r>
        <w:t>городам.</w:t>
      </w:r>
      <w:r>
        <w:rPr>
          <w:spacing w:val="93"/>
        </w:rPr>
        <w:t xml:space="preserve"> </w:t>
      </w:r>
      <w:r>
        <w:t>Положение</w:t>
      </w:r>
      <w:r>
        <w:rPr>
          <w:spacing w:val="91"/>
        </w:rPr>
        <w:t xml:space="preserve"> </w:t>
      </w:r>
      <w:r>
        <w:t>сословий.</w:t>
      </w:r>
      <w:r>
        <w:rPr>
          <w:spacing w:val="88"/>
        </w:rPr>
        <w:t xml:space="preserve"> </w:t>
      </w:r>
      <w:r>
        <w:t>Дворянство</w:t>
      </w:r>
      <w:r>
        <w:rPr>
          <w:spacing w:val="92"/>
        </w:rPr>
        <w:t xml:space="preserve"> </w:t>
      </w:r>
      <w:r>
        <w:t>‒</w:t>
      </w:r>
    </w:p>
    <w:p w:rsidR="00CD081E" w:rsidRDefault="00BD4E48">
      <w:pPr>
        <w:pStyle w:val="a3"/>
        <w:ind w:right="1135" w:firstLine="0"/>
      </w:pP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6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CD081E" w:rsidRDefault="00BD4E48">
      <w:pPr>
        <w:pStyle w:val="a3"/>
        <w:ind w:right="1125"/>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 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Башкирские</w:t>
      </w:r>
      <w:r>
        <w:rPr>
          <w:spacing w:val="1"/>
        </w:rPr>
        <w:t xml:space="preserve"> </w:t>
      </w:r>
      <w:r>
        <w:t>восстания.</w:t>
      </w:r>
      <w:r>
        <w:rPr>
          <w:spacing w:val="-2"/>
        </w:rPr>
        <w:t xml:space="preserve"> </w:t>
      </w:r>
      <w:r>
        <w:t>Формирование</w:t>
      </w:r>
      <w:r>
        <w:rPr>
          <w:spacing w:val="-4"/>
        </w:rPr>
        <w:t xml:space="preserve"> </w:t>
      </w:r>
      <w:r>
        <w:t>черты оседлости.</w:t>
      </w:r>
    </w:p>
    <w:p w:rsidR="00CD081E" w:rsidRDefault="00BD4E48">
      <w:pPr>
        <w:pStyle w:val="a3"/>
        <w:spacing w:before="1"/>
        <w:ind w:right="112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61"/>
        </w:rPr>
        <w:t xml:space="preserve"> </w:t>
      </w:r>
      <w:r>
        <w:t>и</w:t>
      </w:r>
      <w:r>
        <w:rPr>
          <w:spacing w:val="61"/>
        </w:rPr>
        <w:t xml:space="preserve"> </w:t>
      </w:r>
      <w:r>
        <w:t>оброчное</w:t>
      </w:r>
      <w:r>
        <w:rPr>
          <w:spacing w:val="1"/>
        </w:rPr>
        <w:t xml:space="preserve"> </w:t>
      </w:r>
      <w:r>
        <w:t>хозяйство.</w:t>
      </w:r>
      <w:r>
        <w:rPr>
          <w:spacing w:val="-2"/>
        </w:rPr>
        <w:t xml:space="preserve"> </w:t>
      </w:r>
      <w:r>
        <w:t>Дворовые люди.</w:t>
      </w:r>
      <w:r>
        <w:rPr>
          <w:spacing w:val="-2"/>
        </w:rPr>
        <w:t xml:space="preserve"> </w:t>
      </w:r>
      <w:r>
        <w:t>Роль</w:t>
      </w:r>
      <w:r>
        <w:rPr>
          <w:spacing w:val="-3"/>
        </w:rPr>
        <w:t xml:space="preserve"> </w:t>
      </w:r>
      <w:r>
        <w:t>крепостного</w:t>
      </w:r>
      <w:r>
        <w:rPr>
          <w:spacing w:val="2"/>
        </w:rPr>
        <w:t xml:space="preserve"> </w:t>
      </w:r>
      <w:r>
        <w:t>строя</w:t>
      </w:r>
      <w:r>
        <w:rPr>
          <w:spacing w:val="2"/>
        </w:rPr>
        <w:t xml:space="preserve"> </w:t>
      </w:r>
      <w:r>
        <w:t>в</w:t>
      </w:r>
      <w:r>
        <w:rPr>
          <w:spacing w:val="-2"/>
        </w:rPr>
        <w:t xml:space="preserve"> </w:t>
      </w:r>
      <w:r>
        <w:t>экономике страны.</w:t>
      </w:r>
    </w:p>
    <w:p w:rsidR="00CD081E" w:rsidRDefault="00BD4E48">
      <w:pPr>
        <w:pStyle w:val="a3"/>
        <w:ind w:right="1134"/>
      </w:pPr>
      <w:r>
        <w:t>Промышленность</w:t>
      </w:r>
      <w:r>
        <w:rPr>
          <w:spacing w:val="14"/>
        </w:rPr>
        <w:t xml:space="preserve"> </w:t>
      </w:r>
      <w:r>
        <w:t>в</w:t>
      </w:r>
      <w:r>
        <w:rPr>
          <w:spacing w:val="10"/>
        </w:rPr>
        <w:t xml:space="preserve"> </w:t>
      </w:r>
      <w:r>
        <w:t>городе</w:t>
      </w:r>
      <w:r>
        <w:rPr>
          <w:spacing w:val="12"/>
        </w:rPr>
        <w:t xml:space="preserve"> </w:t>
      </w:r>
      <w:r>
        <w:t>и</w:t>
      </w:r>
      <w:r>
        <w:rPr>
          <w:spacing w:val="13"/>
        </w:rPr>
        <w:t xml:space="preserve"> </w:t>
      </w:r>
      <w:r>
        <w:t>деревне.</w:t>
      </w:r>
      <w:r>
        <w:rPr>
          <w:spacing w:val="10"/>
        </w:rPr>
        <w:t xml:space="preserve"> </w:t>
      </w:r>
      <w:r>
        <w:t>Роль</w:t>
      </w:r>
      <w:r>
        <w:rPr>
          <w:spacing w:val="9"/>
        </w:rPr>
        <w:t xml:space="preserve"> </w:t>
      </w:r>
      <w:r>
        <w:t>государства,</w:t>
      </w:r>
      <w:r>
        <w:rPr>
          <w:spacing w:val="14"/>
        </w:rPr>
        <w:t xml:space="preserve"> </w:t>
      </w:r>
      <w:r>
        <w:t>купечества,</w:t>
      </w:r>
      <w:r>
        <w:rPr>
          <w:spacing w:val="15"/>
        </w:rPr>
        <w:t xml:space="preserve"> </w:t>
      </w:r>
      <w:r>
        <w:t>помещиков</w:t>
      </w:r>
      <w:r>
        <w:rPr>
          <w:spacing w:val="-58"/>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57"/>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3"/>
        </w:rPr>
        <w:t xml:space="preserve"> </w:t>
      </w:r>
      <w:r>
        <w:t>Рябушинские,</w:t>
      </w:r>
      <w:r>
        <w:rPr>
          <w:spacing w:val="3"/>
        </w:rPr>
        <w:t xml:space="preserve"> </w:t>
      </w:r>
      <w:r>
        <w:t>Гарелины,</w:t>
      </w:r>
      <w:r>
        <w:rPr>
          <w:spacing w:val="-2"/>
        </w:rPr>
        <w:t xml:space="preserve"> </w:t>
      </w:r>
      <w:r>
        <w:t>Прохоровы,</w:t>
      </w:r>
      <w:r>
        <w:rPr>
          <w:spacing w:val="2"/>
        </w:rPr>
        <w:t xml:space="preserve"> </w:t>
      </w:r>
      <w:r>
        <w:t>Демидовы</w:t>
      </w:r>
      <w:r>
        <w:rPr>
          <w:spacing w:val="-2"/>
        </w:rPr>
        <w:t xml:space="preserve"> </w:t>
      </w:r>
      <w:r>
        <w:t>и</w:t>
      </w:r>
      <w:r>
        <w:rPr>
          <w:spacing w:val="2"/>
        </w:rPr>
        <w:t xml:space="preserve"> </w:t>
      </w:r>
      <w:r>
        <w:t>другие.</w:t>
      </w:r>
    </w:p>
    <w:p w:rsidR="00CD081E" w:rsidRDefault="00BD4E48">
      <w:pPr>
        <w:pStyle w:val="a3"/>
        <w:spacing w:before="1"/>
        <w:ind w:right="1128"/>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57"/>
        </w:rPr>
        <w:t xml:space="preserve"> </w:t>
      </w:r>
      <w:r>
        <w:t>транспортные системы: Вышневолоцкая, Тихвинская, Мариинская и другие Ярмарки и</w:t>
      </w:r>
      <w:r>
        <w:rPr>
          <w:spacing w:val="1"/>
        </w:rPr>
        <w:t xml:space="preserve"> </w:t>
      </w:r>
      <w:r>
        <w:t>их</w:t>
      </w:r>
      <w:r>
        <w:rPr>
          <w:spacing w:val="38"/>
        </w:rPr>
        <w:t xml:space="preserve"> </w:t>
      </w:r>
      <w:r>
        <w:t>роль</w:t>
      </w:r>
      <w:r>
        <w:rPr>
          <w:spacing w:val="44"/>
        </w:rPr>
        <w:t xml:space="preserve"> </w:t>
      </w:r>
      <w:r>
        <w:t>во</w:t>
      </w:r>
      <w:r>
        <w:rPr>
          <w:spacing w:val="48"/>
        </w:rPr>
        <w:t xml:space="preserve"> </w:t>
      </w:r>
      <w:r>
        <w:t>внутренней</w:t>
      </w:r>
      <w:r>
        <w:rPr>
          <w:spacing w:val="44"/>
        </w:rPr>
        <w:t xml:space="preserve"> </w:t>
      </w:r>
      <w:r>
        <w:t>торговле.</w:t>
      </w:r>
      <w:r>
        <w:rPr>
          <w:spacing w:val="45"/>
        </w:rPr>
        <w:t xml:space="preserve"> </w:t>
      </w:r>
      <w:r>
        <w:t>Макарьевская,</w:t>
      </w:r>
      <w:r>
        <w:rPr>
          <w:spacing w:val="45"/>
        </w:rPr>
        <w:t xml:space="preserve"> </w:t>
      </w:r>
      <w:r>
        <w:t>Ирбитская,</w:t>
      </w:r>
      <w:r>
        <w:rPr>
          <w:spacing w:val="45"/>
        </w:rPr>
        <w:t xml:space="preserve"> </w:t>
      </w:r>
      <w:r>
        <w:t>Свенская,</w:t>
      </w:r>
      <w:r>
        <w:rPr>
          <w:spacing w:val="45"/>
        </w:rPr>
        <w:t xml:space="preserve"> </w:t>
      </w:r>
      <w:r>
        <w:t>Коренная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0" w:firstLine="0"/>
      </w:pPr>
      <w:r>
        <w:lastRenderedPageBreak/>
        <w:t>ярмарки. Ярмарки Малороссии. Партнеры России во внешней торговле в Европе и в</w:t>
      </w:r>
      <w:r>
        <w:rPr>
          <w:spacing w:val="1"/>
        </w:rPr>
        <w:t xml:space="preserve"> </w:t>
      </w:r>
      <w:r>
        <w:t>мире.</w:t>
      </w:r>
      <w:r>
        <w:rPr>
          <w:spacing w:val="3"/>
        </w:rPr>
        <w:t xml:space="preserve"> </w:t>
      </w:r>
      <w:r>
        <w:t>Обеспечение</w:t>
      </w:r>
      <w:r>
        <w:rPr>
          <w:spacing w:val="3"/>
        </w:rPr>
        <w:t xml:space="preserve"> </w:t>
      </w:r>
      <w:r>
        <w:t>активного</w:t>
      </w:r>
      <w:r>
        <w:rPr>
          <w:spacing w:val="2"/>
        </w:rPr>
        <w:t xml:space="preserve"> </w:t>
      </w:r>
      <w:r>
        <w:t>внешнеторгового</w:t>
      </w:r>
      <w:r>
        <w:rPr>
          <w:spacing w:val="1"/>
        </w:rPr>
        <w:t xml:space="preserve"> </w:t>
      </w:r>
      <w:r>
        <w:t>баланса.</w:t>
      </w:r>
    </w:p>
    <w:p w:rsidR="00CD081E" w:rsidRDefault="00BD4E48">
      <w:pPr>
        <w:pStyle w:val="a3"/>
        <w:ind w:right="1126"/>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 движения. Роль казачества, народов Урала и Поволжья в восстании. Влияние</w:t>
      </w:r>
      <w:r>
        <w:rPr>
          <w:spacing w:val="1"/>
        </w:rPr>
        <w:t xml:space="preserve"> </w:t>
      </w:r>
      <w:r>
        <w:t>восстания</w:t>
      </w:r>
      <w:r>
        <w:rPr>
          <w:spacing w:val="-4"/>
        </w:rPr>
        <w:t xml:space="preserve"> </w:t>
      </w:r>
      <w:r>
        <w:t>на</w:t>
      </w:r>
      <w:r>
        <w:rPr>
          <w:spacing w:val="-4"/>
        </w:rPr>
        <w:t xml:space="preserve"> </w:t>
      </w:r>
      <w:r>
        <w:t>внутреннюю политику</w:t>
      </w:r>
      <w:r>
        <w:rPr>
          <w:spacing w:val="-8"/>
        </w:rPr>
        <w:t xml:space="preserve"> </w:t>
      </w:r>
      <w:r>
        <w:t>и</w:t>
      </w:r>
      <w:r>
        <w:rPr>
          <w:spacing w:val="3"/>
        </w:rPr>
        <w:t xml:space="preserve"> </w:t>
      </w:r>
      <w:r>
        <w:t>развитие</w:t>
      </w:r>
      <w:r>
        <w:rPr>
          <w:spacing w:val="-9"/>
        </w:rPr>
        <w:t xml:space="preserve"> </w:t>
      </w:r>
      <w:r>
        <w:t>общественной</w:t>
      </w:r>
      <w:r>
        <w:rPr>
          <w:spacing w:val="-2"/>
        </w:rPr>
        <w:t xml:space="preserve"> </w:t>
      </w:r>
      <w:r>
        <w:t>мысли.</w:t>
      </w:r>
    </w:p>
    <w:p w:rsidR="00CD081E" w:rsidRDefault="00BD4E48">
      <w:pPr>
        <w:pStyle w:val="a3"/>
        <w:ind w:right="1128"/>
      </w:pPr>
      <w:r>
        <w:t>Внешняя политика России второй половины XVIII в., её основные задачи. 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 империей. П.А. Румянцев, А.В. Суворов, Ф.Ф. Ушаков, победы 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 Пятигорска, Севастополя, Одессы, Херсона. Г.А. Потёмкин. Путешествие</w:t>
      </w:r>
      <w:r>
        <w:rPr>
          <w:spacing w:val="1"/>
        </w:rPr>
        <w:t xml:space="preserve"> </w:t>
      </w:r>
      <w:r>
        <w:t>Екатерины</w:t>
      </w:r>
      <w:r>
        <w:rPr>
          <w:spacing w:val="-1"/>
        </w:rPr>
        <w:t xml:space="preserve"> </w:t>
      </w:r>
      <w:r>
        <w:t>II</w:t>
      </w:r>
      <w:r>
        <w:rPr>
          <w:spacing w:val="-1"/>
        </w:rPr>
        <w:t xml:space="preserve"> </w:t>
      </w:r>
      <w:r>
        <w:t>на</w:t>
      </w:r>
      <w:r>
        <w:rPr>
          <w:spacing w:val="1"/>
        </w:rPr>
        <w:t xml:space="preserve"> </w:t>
      </w:r>
      <w:r>
        <w:t>юг</w:t>
      </w:r>
      <w:r>
        <w:rPr>
          <w:spacing w:val="-1"/>
        </w:rPr>
        <w:t xml:space="preserve"> </w:t>
      </w:r>
      <w:r>
        <w:t>в</w:t>
      </w:r>
      <w:r>
        <w:rPr>
          <w:spacing w:val="-1"/>
        </w:rPr>
        <w:t xml:space="preserve"> </w:t>
      </w:r>
      <w:r>
        <w:t>1787</w:t>
      </w:r>
      <w:r>
        <w:rPr>
          <w:spacing w:val="-3"/>
        </w:rPr>
        <w:t xml:space="preserve"> </w:t>
      </w:r>
      <w:r>
        <w:t>г.</w:t>
      </w:r>
    </w:p>
    <w:p w:rsidR="00CD081E" w:rsidRDefault="00BD4E48">
      <w:pPr>
        <w:pStyle w:val="a3"/>
        <w:ind w:right="1129"/>
      </w:pPr>
      <w:r>
        <w:t>Участие России в разделах Речи Посполитой. Политика России в Польше до</w:t>
      </w:r>
      <w:r>
        <w:rPr>
          <w:spacing w:val="1"/>
        </w:rPr>
        <w:t xml:space="preserve"> </w:t>
      </w:r>
      <w:r>
        <w:t>начала 1770-х гг.: стремление к усилению российского влияния в условиях 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2"/>
        </w:rPr>
        <w:t xml:space="preserve"> </w:t>
      </w:r>
      <w:r>
        <w:t>независимость.</w:t>
      </w:r>
      <w:r>
        <w:rPr>
          <w:spacing w:val="-3"/>
        </w:rPr>
        <w:t xml:space="preserve"> </w:t>
      </w:r>
      <w:r>
        <w:t>Восстание</w:t>
      </w:r>
      <w:r>
        <w:rPr>
          <w:spacing w:val="-5"/>
        </w:rPr>
        <w:t xml:space="preserve"> </w:t>
      </w:r>
      <w:r>
        <w:t>под</w:t>
      </w:r>
      <w:r>
        <w:rPr>
          <w:spacing w:val="-2"/>
        </w:rPr>
        <w:t xml:space="preserve"> </w:t>
      </w:r>
      <w:r>
        <w:t>предводительством</w:t>
      </w:r>
      <w:r>
        <w:rPr>
          <w:spacing w:val="2"/>
        </w:rPr>
        <w:t xml:space="preserve"> </w:t>
      </w:r>
      <w:r>
        <w:t>Т.</w:t>
      </w:r>
      <w:r>
        <w:rPr>
          <w:spacing w:val="-3"/>
        </w:rPr>
        <w:t xml:space="preserve"> </w:t>
      </w:r>
      <w:r>
        <w:t>Костюшко.</w:t>
      </w:r>
    </w:p>
    <w:p w:rsidR="00CD081E" w:rsidRDefault="00BD4E48">
      <w:pPr>
        <w:pStyle w:val="a3"/>
        <w:ind w:right="1129"/>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 абсолютизма через отказ от принципов «просвещённого абсолютизма» и</w:t>
      </w:r>
      <w:r>
        <w:rPr>
          <w:spacing w:val="1"/>
        </w:rPr>
        <w:t xml:space="preserve"> </w:t>
      </w:r>
      <w:r>
        <w:t>усиление бюрократического и полицейского характера государства и личной власти</w:t>
      </w:r>
      <w:r>
        <w:rPr>
          <w:spacing w:val="1"/>
        </w:rPr>
        <w:t xml:space="preserve"> </w:t>
      </w:r>
      <w:r>
        <w:t>императора. Акт о престолонаследии и Манифест о «трёхдневной барщине». Политика</w:t>
      </w:r>
      <w:r>
        <w:rPr>
          <w:spacing w:val="1"/>
        </w:rPr>
        <w:t xml:space="preserve"> </w:t>
      </w:r>
      <w:r>
        <w:t>по отношению к дворянству, взаимоотношения со столичной знатью. Меры в области</w:t>
      </w:r>
      <w:r>
        <w:rPr>
          <w:spacing w:val="1"/>
        </w:rPr>
        <w:t xml:space="preserve"> </w:t>
      </w:r>
      <w:r>
        <w:t>внешней</w:t>
      </w:r>
      <w:r>
        <w:rPr>
          <w:spacing w:val="-3"/>
        </w:rPr>
        <w:t xml:space="preserve"> </w:t>
      </w:r>
      <w:r>
        <w:t>политики.</w:t>
      </w:r>
      <w:r>
        <w:rPr>
          <w:spacing w:val="-1"/>
        </w:rPr>
        <w:t xml:space="preserve"> </w:t>
      </w:r>
      <w:r>
        <w:t>Причины</w:t>
      </w:r>
      <w:r>
        <w:rPr>
          <w:spacing w:val="2"/>
        </w:rPr>
        <w:t xml:space="preserve"> </w:t>
      </w:r>
      <w:r>
        <w:t>дворцового</w:t>
      </w:r>
      <w:r>
        <w:rPr>
          <w:spacing w:val="2"/>
        </w:rPr>
        <w:t xml:space="preserve"> </w:t>
      </w:r>
      <w:r>
        <w:t>переворота 11</w:t>
      </w:r>
      <w:r>
        <w:rPr>
          <w:spacing w:val="-3"/>
        </w:rPr>
        <w:t xml:space="preserve"> </w:t>
      </w:r>
      <w:r>
        <w:t>марта</w:t>
      </w:r>
      <w:r>
        <w:rPr>
          <w:spacing w:val="-4"/>
        </w:rPr>
        <w:t xml:space="preserve"> </w:t>
      </w:r>
      <w:r>
        <w:t>1801</w:t>
      </w:r>
      <w:r>
        <w:rPr>
          <w:spacing w:val="-3"/>
        </w:rPr>
        <w:t xml:space="preserve"> </w:t>
      </w:r>
      <w:r>
        <w:t>г.</w:t>
      </w:r>
    </w:p>
    <w:p w:rsidR="00CD081E" w:rsidRDefault="00BD4E48">
      <w:pPr>
        <w:pStyle w:val="a3"/>
        <w:ind w:right="1132"/>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 походы А.В. Суворова. Действия эскадры Ф.Ф. Ушакова в Средиземном</w:t>
      </w:r>
      <w:r>
        <w:rPr>
          <w:spacing w:val="1"/>
        </w:rPr>
        <w:t xml:space="preserve"> </w:t>
      </w:r>
      <w:r>
        <w:t>море.</w:t>
      </w:r>
    </w:p>
    <w:p w:rsidR="00CD081E" w:rsidRDefault="00BD4E48">
      <w:pPr>
        <w:pStyle w:val="a3"/>
        <w:spacing w:line="273" w:lineRule="exact"/>
        <w:ind w:left="1670" w:firstLine="0"/>
      </w:pPr>
      <w:r>
        <w:t>Культурное</w:t>
      </w:r>
      <w:r>
        <w:rPr>
          <w:spacing w:val="-3"/>
        </w:rPr>
        <w:t xml:space="preserve"> </w:t>
      </w:r>
      <w:r>
        <w:t>пространство</w:t>
      </w:r>
      <w:r>
        <w:rPr>
          <w:spacing w:val="-2"/>
        </w:rPr>
        <w:t xml:space="preserve"> </w:t>
      </w:r>
      <w:r>
        <w:t>Российской</w:t>
      </w:r>
      <w:r>
        <w:rPr>
          <w:spacing w:val="-5"/>
        </w:rPr>
        <w:t xml:space="preserve"> </w:t>
      </w:r>
      <w:r>
        <w:t>империи</w:t>
      </w:r>
      <w:r>
        <w:rPr>
          <w:spacing w:val="-6"/>
        </w:rPr>
        <w:t xml:space="preserve"> </w:t>
      </w:r>
      <w:r>
        <w:t>в</w:t>
      </w:r>
      <w:r>
        <w:rPr>
          <w:spacing w:val="6"/>
        </w:rPr>
        <w:t xml:space="preserve"> </w:t>
      </w:r>
      <w:r>
        <w:t>XVIII</w:t>
      </w:r>
      <w:r>
        <w:rPr>
          <w:spacing w:val="-5"/>
        </w:rPr>
        <w:t xml:space="preserve"> </w:t>
      </w:r>
      <w:r>
        <w:t>в.</w:t>
      </w:r>
    </w:p>
    <w:p w:rsidR="00CD081E" w:rsidRDefault="00BD4E48">
      <w:pPr>
        <w:pStyle w:val="a3"/>
        <w:spacing w:before="3"/>
        <w:ind w:right="1126"/>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 материалы о положении крепостных крестьян в его журналах. А.Н. Радищев и</w:t>
      </w:r>
      <w:r>
        <w:rPr>
          <w:spacing w:val="-57"/>
        </w:rPr>
        <w:t xml:space="preserve"> </w:t>
      </w:r>
      <w:r>
        <w:t>его</w:t>
      </w:r>
      <w:r>
        <w:rPr>
          <w:spacing w:val="1"/>
        </w:rPr>
        <w:t xml:space="preserve"> </w:t>
      </w:r>
      <w:r>
        <w:t>«Путешествие</w:t>
      </w:r>
      <w:r>
        <w:rPr>
          <w:spacing w:val="1"/>
        </w:rPr>
        <w:t xml:space="preserve"> </w:t>
      </w:r>
      <w:r>
        <w:t>из</w:t>
      </w:r>
      <w:r>
        <w:rPr>
          <w:spacing w:val="2"/>
        </w:rPr>
        <w:t xml:space="preserve"> </w:t>
      </w:r>
      <w:r>
        <w:t>Петербурга</w:t>
      </w:r>
      <w:r>
        <w:rPr>
          <w:spacing w:val="1"/>
        </w:rPr>
        <w:t xml:space="preserve"> </w:t>
      </w:r>
      <w:r>
        <w:t>в</w:t>
      </w:r>
      <w:r>
        <w:rPr>
          <w:spacing w:val="3"/>
        </w:rPr>
        <w:t xml:space="preserve"> </w:t>
      </w:r>
      <w:r>
        <w:t>Москву».</w:t>
      </w:r>
    </w:p>
    <w:p w:rsidR="00CD081E" w:rsidRDefault="00BD4E48">
      <w:pPr>
        <w:pStyle w:val="a3"/>
        <w:ind w:right="1124"/>
      </w:pPr>
      <w:r>
        <w:t>Русская культура и культура народов России в XVIII в. Развитие новой светской</w:t>
      </w:r>
      <w:r>
        <w:rPr>
          <w:spacing w:val="1"/>
        </w:rPr>
        <w:t xml:space="preserve"> </w:t>
      </w:r>
      <w:r>
        <w:t>культуры после преобразований Петра I. Укрепление взаимосвязей с культурой стран</w:t>
      </w:r>
      <w:r>
        <w:rPr>
          <w:spacing w:val="1"/>
        </w:rPr>
        <w:t xml:space="preserve"> </w:t>
      </w:r>
      <w:r>
        <w:t>Европы. Масонство в России. Распространение в России основных стилей и 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61"/>
        </w:rPr>
        <w:t xml:space="preserve"> </w:t>
      </w:r>
      <w:r>
        <w:t>в</w:t>
      </w:r>
      <w:r>
        <w:rPr>
          <w:spacing w:val="1"/>
        </w:rPr>
        <w:t xml:space="preserve"> </w:t>
      </w:r>
      <w:r>
        <w:t>развитие русской культуры учёных, художников, мастеров, прибывших из-за рубежа.</w:t>
      </w:r>
      <w:r>
        <w:rPr>
          <w:spacing w:val="1"/>
        </w:rPr>
        <w:t xml:space="preserve"> </w:t>
      </w:r>
      <w:r>
        <w:t>Усиление внимания к жизни и культуре русского народа и историческому прошлому</w:t>
      </w:r>
      <w:r>
        <w:rPr>
          <w:spacing w:val="1"/>
        </w:rPr>
        <w:t xml:space="preserve"> </w:t>
      </w:r>
      <w:r>
        <w:t>России</w:t>
      </w:r>
      <w:r>
        <w:rPr>
          <w:spacing w:val="-2"/>
        </w:rPr>
        <w:t xml:space="preserve"> </w:t>
      </w:r>
      <w:r>
        <w:t>к концу</w:t>
      </w:r>
      <w:r>
        <w:rPr>
          <w:spacing w:val="-8"/>
        </w:rPr>
        <w:t xml:space="preserve"> </w:t>
      </w:r>
      <w:r>
        <w:t>столетия.</w:t>
      </w:r>
    </w:p>
    <w:p w:rsidR="00CD081E" w:rsidRDefault="00BD4E48">
      <w:pPr>
        <w:pStyle w:val="a3"/>
        <w:spacing w:before="3" w:line="237" w:lineRule="auto"/>
        <w:ind w:right="1123"/>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57"/>
        </w:rPr>
        <w:t xml:space="preserve"> </w:t>
      </w:r>
      <w:r>
        <w:t>усадьбы.</w:t>
      </w:r>
      <w:r>
        <w:rPr>
          <w:spacing w:val="3"/>
        </w:rPr>
        <w:t xml:space="preserve"> </w:t>
      </w:r>
      <w:r>
        <w:t>Духовенство.</w:t>
      </w:r>
      <w:r>
        <w:rPr>
          <w:spacing w:val="4"/>
        </w:rPr>
        <w:t xml:space="preserve"> </w:t>
      </w:r>
      <w:r>
        <w:t>Купечество.</w:t>
      </w:r>
      <w:r>
        <w:rPr>
          <w:spacing w:val="-2"/>
        </w:rPr>
        <w:t xml:space="preserve"> </w:t>
      </w:r>
      <w:r>
        <w:t>Крестьянство.</w:t>
      </w:r>
    </w:p>
    <w:p w:rsidR="00CD081E" w:rsidRDefault="00BD4E48">
      <w:pPr>
        <w:pStyle w:val="a3"/>
        <w:spacing w:before="3"/>
        <w:ind w:right="1131"/>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 Аляски</w:t>
      </w:r>
      <w:r>
        <w:rPr>
          <w:spacing w:val="1"/>
        </w:rPr>
        <w:t xml:space="preserve"> </w:t>
      </w:r>
      <w:r>
        <w:t>и Северо-Западного</w:t>
      </w:r>
      <w:r>
        <w:rPr>
          <w:spacing w:val="1"/>
        </w:rPr>
        <w:t xml:space="preserve"> </w:t>
      </w:r>
      <w:r>
        <w:t>побережья Америки.</w:t>
      </w:r>
      <w:r>
        <w:rPr>
          <w:spacing w:val="1"/>
        </w:rPr>
        <w:t xml:space="preserve"> </w:t>
      </w:r>
      <w:r>
        <w:t>Российско-американская компания.</w:t>
      </w:r>
      <w:r>
        <w:rPr>
          <w:spacing w:val="1"/>
        </w:rPr>
        <w:t xml:space="preserve"> </w:t>
      </w:r>
      <w:r>
        <w:t>Исследования в области отечественной 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3"/>
        </w:rPr>
        <w:t xml:space="preserve"> </w:t>
      </w:r>
      <w:r>
        <w:t>науки</w:t>
      </w:r>
      <w:r>
        <w:rPr>
          <w:spacing w:val="3"/>
        </w:rPr>
        <w:t xml:space="preserve"> </w:t>
      </w:r>
      <w:r>
        <w:t>и</w:t>
      </w:r>
      <w:r>
        <w:rPr>
          <w:spacing w:val="-2"/>
        </w:rPr>
        <w:t xml:space="preserve"> </w:t>
      </w:r>
      <w:r>
        <w:t>образования.</w:t>
      </w:r>
    </w:p>
    <w:p w:rsidR="00CD081E" w:rsidRDefault="00BD4E48">
      <w:pPr>
        <w:pStyle w:val="a3"/>
        <w:spacing w:line="274" w:lineRule="exact"/>
        <w:ind w:right="1127" w:firstLine="0"/>
        <w:jc w:val="right"/>
      </w:pPr>
      <w:r>
        <w:t>Образование</w:t>
      </w:r>
      <w:r>
        <w:rPr>
          <w:spacing w:val="35"/>
        </w:rPr>
        <w:t xml:space="preserve"> </w:t>
      </w:r>
      <w:r>
        <w:t>в</w:t>
      </w:r>
      <w:r>
        <w:rPr>
          <w:spacing w:val="44"/>
        </w:rPr>
        <w:t xml:space="preserve"> </w:t>
      </w:r>
      <w:r>
        <w:t>России</w:t>
      </w:r>
      <w:r>
        <w:rPr>
          <w:spacing w:val="38"/>
        </w:rPr>
        <w:t xml:space="preserve"> </w:t>
      </w:r>
      <w:r>
        <w:t>в</w:t>
      </w:r>
      <w:r>
        <w:rPr>
          <w:spacing w:val="47"/>
        </w:rPr>
        <w:t xml:space="preserve"> </w:t>
      </w:r>
      <w:r>
        <w:t>XVIII</w:t>
      </w:r>
      <w:r>
        <w:rPr>
          <w:spacing w:val="40"/>
        </w:rPr>
        <w:t xml:space="preserve"> </w:t>
      </w:r>
      <w:r>
        <w:t>в.</w:t>
      </w:r>
      <w:r>
        <w:rPr>
          <w:spacing w:val="43"/>
        </w:rPr>
        <w:t xml:space="preserve"> </w:t>
      </w:r>
      <w:r>
        <w:t>Основные</w:t>
      </w:r>
      <w:r>
        <w:rPr>
          <w:spacing w:val="36"/>
        </w:rPr>
        <w:t xml:space="preserve"> </w:t>
      </w:r>
      <w:r>
        <w:t>педагогические</w:t>
      </w:r>
      <w:r>
        <w:rPr>
          <w:spacing w:val="41"/>
        </w:rPr>
        <w:t xml:space="preserve"> </w:t>
      </w:r>
      <w:r>
        <w:t>идеи.</w:t>
      </w:r>
      <w:r>
        <w:rPr>
          <w:spacing w:val="43"/>
        </w:rPr>
        <w:t xml:space="preserve"> </w:t>
      </w:r>
      <w:r>
        <w:t>Воспитание</w:t>
      </w:r>
    </w:p>
    <w:p w:rsidR="00CD081E" w:rsidRDefault="00BD4E48">
      <w:pPr>
        <w:pStyle w:val="a3"/>
        <w:spacing w:before="3"/>
        <w:ind w:right="1131" w:firstLine="0"/>
        <w:jc w:val="right"/>
      </w:pPr>
      <w:r>
        <w:t>«новой</w:t>
      </w:r>
      <w:r>
        <w:rPr>
          <w:spacing w:val="18"/>
        </w:rPr>
        <w:t xml:space="preserve"> </w:t>
      </w:r>
      <w:r>
        <w:t>породы»</w:t>
      </w:r>
      <w:r>
        <w:rPr>
          <w:spacing w:val="18"/>
        </w:rPr>
        <w:t xml:space="preserve"> </w:t>
      </w:r>
      <w:r>
        <w:t>людей.</w:t>
      </w:r>
      <w:r>
        <w:rPr>
          <w:spacing w:val="24"/>
        </w:rPr>
        <w:t xml:space="preserve"> </w:t>
      </w:r>
      <w:r>
        <w:t>Основание</w:t>
      </w:r>
      <w:r>
        <w:rPr>
          <w:spacing w:val="17"/>
        </w:rPr>
        <w:t xml:space="preserve"> </w:t>
      </w:r>
      <w:r>
        <w:t>воспитательных</w:t>
      </w:r>
      <w:r>
        <w:rPr>
          <w:spacing w:val="18"/>
        </w:rPr>
        <w:t xml:space="preserve"> </w:t>
      </w:r>
      <w:r>
        <w:t>домов</w:t>
      </w:r>
      <w:r>
        <w:rPr>
          <w:spacing w:val="19"/>
        </w:rPr>
        <w:t xml:space="preserve"> </w:t>
      </w:r>
      <w:r>
        <w:t>в</w:t>
      </w:r>
      <w:r>
        <w:rPr>
          <w:spacing w:val="15"/>
        </w:rPr>
        <w:t xml:space="preserve"> </w:t>
      </w:r>
      <w:r>
        <w:t>городе</w:t>
      </w:r>
      <w:r>
        <w:rPr>
          <w:spacing w:val="22"/>
        </w:rPr>
        <w:t xml:space="preserve"> </w:t>
      </w:r>
      <w:r>
        <w:t>Санкт-Петербурге</w:t>
      </w:r>
    </w:p>
    <w:p w:rsidR="00CD081E" w:rsidRDefault="00CD081E">
      <w:pPr>
        <w:jc w:val="right"/>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60"/>
        </w:rPr>
        <w:t xml:space="preserve"> </w:t>
      </w:r>
      <w:r>
        <w:t>Сословные</w:t>
      </w:r>
      <w:r>
        <w:rPr>
          <w:spacing w:val="1"/>
        </w:rPr>
        <w:t xml:space="preserve"> </w:t>
      </w:r>
      <w:r>
        <w:t>учебные заведения для юношества из дворянства. Московский университет ‒ первый</w:t>
      </w:r>
      <w:r>
        <w:rPr>
          <w:spacing w:val="1"/>
        </w:rPr>
        <w:t xml:space="preserve"> </w:t>
      </w:r>
      <w:r>
        <w:t>российский</w:t>
      </w:r>
      <w:r>
        <w:rPr>
          <w:spacing w:val="-3"/>
        </w:rPr>
        <w:t xml:space="preserve"> </w:t>
      </w:r>
      <w:r>
        <w:t>университет.</w:t>
      </w:r>
    </w:p>
    <w:p w:rsidR="00CD081E" w:rsidRDefault="00BD4E48">
      <w:pPr>
        <w:pStyle w:val="a3"/>
        <w:spacing w:before="2"/>
        <w:ind w:right="1128"/>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1"/>
        </w:rPr>
        <w:t xml:space="preserve"> </w:t>
      </w:r>
      <w:r>
        <w:t>классицизма в</w:t>
      </w:r>
      <w:r>
        <w:rPr>
          <w:spacing w:val="-7"/>
        </w:rPr>
        <w:t xml:space="preserve"> </w:t>
      </w:r>
      <w:r>
        <w:t>обеих</w:t>
      </w:r>
      <w:r>
        <w:rPr>
          <w:spacing w:val="-3"/>
        </w:rPr>
        <w:t xml:space="preserve"> </w:t>
      </w:r>
      <w:r>
        <w:t>столицах.</w:t>
      </w:r>
      <w:r>
        <w:rPr>
          <w:spacing w:val="3"/>
        </w:rPr>
        <w:t xml:space="preserve"> </w:t>
      </w:r>
      <w:r>
        <w:t>В.И.</w:t>
      </w:r>
      <w:r>
        <w:rPr>
          <w:spacing w:val="-2"/>
        </w:rPr>
        <w:t xml:space="preserve"> </w:t>
      </w:r>
      <w:r>
        <w:t>Баженов,</w:t>
      </w:r>
      <w:r>
        <w:rPr>
          <w:spacing w:val="-1"/>
        </w:rPr>
        <w:t xml:space="preserve"> </w:t>
      </w:r>
      <w:r>
        <w:t>М.Ф.</w:t>
      </w:r>
      <w:r>
        <w:rPr>
          <w:spacing w:val="-2"/>
        </w:rPr>
        <w:t xml:space="preserve"> </w:t>
      </w:r>
      <w:r>
        <w:t>Казаков,</w:t>
      </w:r>
      <w:r>
        <w:rPr>
          <w:spacing w:val="-2"/>
        </w:rPr>
        <w:t xml:space="preserve"> </w:t>
      </w:r>
      <w:r>
        <w:t>Ф.Ф.</w:t>
      </w:r>
      <w:r>
        <w:rPr>
          <w:spacing w:val="-1"/>
        </w:rPr>
        <w:t xml:space="preserve"> </w:t>
      </w:r>
      <w:r>
        <w:t>Растрелли.</w:t>
      </w:r>
    </w:p>
    <w:p w:rsidR="00CD081E" w:rsidRDefault="00BD4E48">
      <w:pPr>
        <w:pStyle w:val="a3"/>
        <w:ind w:right="1129"/>
      </w:pPr>
      <w:r>
        <w:t>Изобразительное искусство в России, его выдающиеся мастера и произведения.</w:t>
      </w:r>
      <w:r>
        <w:rPr>
          <w:spacing w:val="1"/>
        </w:rPr>
        <w:t xml:space="preserve"> </w:t>
      </w:r>
      <w:r>
        <w:t>Академия художеств в городе Санкт-Петербурге. Расцвет жанра парадного портрета в</w:t>
      </w:r>
      <w:r>
        <w:rPr>
          <w:spacing w:val="1"/>
        </w:rPr>
        <w:t xml:space="preserve"> </w:t>
      </w:r>
      <w:r>
        <w:t>середине XVIII</w:t>
      </w:r>
      <w:r>
        <w:rPr>
          <w:spacing w:val="-1"/>
        </w:rPr>
        <w:t xml:space="preserve"> </w:t>
      </w:r>
      <w:r>
        <w:t>в.</w:t>
      </w:r>
      <w:r>
        <w:rPr>
          <w:spacing w:val="-2"/>
        </w:rPr>
        <w:t xml:space="preserve"> </w:t>
      </w:r>
      <w:r>
        <w:t>Новые</w:t>
      </w:r>
      <w:r>
        <w:rPr>
          <w:spacing w:val="-5"/>
        </w:rPr>
        <w:t xml:space="preserve"> </w:t>
      </w:r>
      <w:r>
        <w:t>веяния</w:t>
      </w:r>
      <w:r>
        <w:rPr>
          <w:spacing w:val="-4"/>
        </w:rPr>
        <w:t xml:space="preserve"> </w:t>
      </w:r>
      <w:r>
        <w:t>в</w:t>
      </w:r>
      <w:r>
        <w:rPr>
          <w:spacing w:val="-3"/>
        </w:rPr>
        <w:t xml:space="preserve"> </w:t>
      </w:r>
      <w:r>
        <w:t>изобразительном</w:t>
      </w:r>
      <w:r>
        <w:rPr>
          <w:spacing w:val="2"/>
        </w:rPr>
        <w:t xml:space="preserve"> </w:t>
      </w:r>
      <w:r>
        <w:t>искусстве в</w:t>
      </w:r>
      <w:r>
        <w:rPr>
          <w:spacing w:val="2"/>
        </w:rPr>
        <w:t xml:space="preserve"> </w:t>
      </w:r>
      <w:r>
        <w:t>конце</w:t>
      </w:r>
      <w:r>
        <w:rPr>
          <w:spacing w:val="-5"/>
        </w:rPr>
        <w:t xml:space="preserve"> </w:t>
      </w:r>
      <w:r>
        <w:t>столетия.</w:t>
      </w:r>
    </w:p>
    <w:p w:rsidR="00CD081E" w:rsidRDefault="00BD4E48">
      <w:pPr>
        <w:pStyle w:val="a3"/>
        <w:spacing w:before="4" w:line="237" w:lineRule="auto"/>
        <w:ind w:left="1670" w:right="7437" w:firstLine="0"/>
        <w:jc w:val="left"/>
      </w:pPr>
      <w:r>
        <w:t>Наш</w:t>
      </w:r>
      <w:r>
        <w:rPr>
          <w:spacing w:val="-1"/>
        </w:rPr>
        <w:t xml:space="preserve"> </w:t>
      </w:r>
      <w:r>
        <w:t>край в</w:t>
      </w:r>
      <w:r>
        <w:rPr>
          <w:spacing w:val="-5"/>
        </w:rPr>
        <w:t xml:space="preserve"> </w:t>
      </w:r>
      <w:r>
        <w:t>XVIII</w:t>
      </w:r>
      <w:r>
        <w:rPr>
          <w:spacing w:val="-5"/>
        </w:rPr>
        <w:t xml:space="preserve"> </w:t>
      </w:r>
      <w:r>
        <w:t>в.</w:t>
      </w:r>
    </w:p>
    <w:p w:rsidR="00CD081E" w:rsidRDefault="00BD4E48">
      <w:pPr>
        <w:pStyle w:val="a3"/>
        <w:spacing w:line="237" w:lineRule="auto"/>
        <w:ind w:left="1670" w:right="7437" w:firstLine="0"/>
        <w:jc w:val="left"/>
      </w:pPr>
      <w:r>
        <w:t>Обобщение.</w:t>
      </w:r>
    </w:p>
    <w:p w:rsidR="00CD081E" w:rsidRDefault="00BD4E48">
      <w:pPr>
        <w:pStyle w:val="a3"/>
        <w:spacing w:before="3" w:line="275" w:lineRule="exact"/>
        <w:ind w:left="1670" w:firstLine="0"/>
        <w:jc w:val="left"/>
      </w:pPr>
      <w:r>
        <w:t>Содержание</w:t>
      </w:r>
      <w:r>
        <w:rPr>
          <w:spacing w:val="-7"/>
        </w:rPr>
        <w:t xml:space="preserve"> </w:t>
      </w:r>
      <w:r>
        <w:t>обучения</w:t>
      </w:r>
      <w:r>
        <w:rPr>
          <w:spacing w:val="-1"/>
        </w:rPr>
        <w:t xml:space="preserve"> </w:t>
      </w:r>
      <w:r>
        <w:t>в 9</w:t>
      </w:r>
      <w:r>
        <w:rPr>
          <w:spacing w:val="-6"/>
        </w:rPr>
        <w:t xml:space="preserve"> </w:t>
      </w:r>
      <w:r>
        <w:t>классе.</w:t>
      </w:r>
    </w:p>
    <w:p w:rsidR="00CD081E" w:rsidRDefault="00BD4E48">
      <w:pPr>
        <w:pStyle w:val="a3"/>
        <w:spacing w:line="242" w:lineRule="auto"/>
        <w:ind w:left="1670" w:right="2752" w:firstLine="0"/>
        <w:jc w:val="left"/>
      </w:pPr>
      <w:r>
        <w:t>Всеобщая история. История Нового времени. XIX ‒ начало ХХ в.</w:t>
      </w:r>
      <w:r>
        <w:rPr>
          <w:spacing w:val="-57"/>
        </w:rPr>
        <w:t xml:space="preserve"> </w:t>
      </w:r>
      <w:r>
        <w:t>Введение.</w:t>
      </w:r>
    </w:p>
    <w:p w:rsidR="00CD081E" w:rsidRDefault="00BD4E48">
      <w:pPr>
        <w:pStyle w:val="a3"/>
        <w:spacing w:line="271" w:lineRule="exact"/>
        <w:ind w:left="1670" w:firstLine="0"/>
        <w:jc w:val="left"/>
      </w:pPr>
      <w:r>
        <w:t>Европа</w:t>
      </w:r>
      <w:r>
        <w:rPr>
          <w:spacing w:val="-5"/>
        </w:rPr>
        <w:t xml:space="preserve"> </w:t>
      </w:r>
      <w:r>
        <w:t>в</w:t>
      </w:r>
      <w:r>
        <w:rPr>
          <w:spacing w:val="-2"/>
        </w:rPr>
        <w:t xml:space="preserve"> </w:t>
      </w:r>
      <w:r>
        <w:t>начале</w:t>
      </w:r>
      <w:r>
        <w:rPr>
          <w:spacing w:val="2"/>
        </w:rPr>
        <w:t xml:space="preserve"> </w:t>
      </w:r>
      <w:r>
        <w:t>XIX</w:t>
      </w:r>
      <w:r>
        <w:rPr>
          <w:spacing w:val="1"/>
        </w:rPr>
        <w:t xml:space="preserve"> </w:t>
      </w:r>
      <w:r>
        <w:t>в.</w:t>
      </w:r>
    </w:p>
    <w:p w:rsidR="00CD081E" w:rsidRDefault="00BD4E48">
      <w:pPr>
        <w:pStyle w:val="a3"/>
        <w:spacing w:before="2"/>
        <w:ind w:right="1129"/>
      </w:pPr>
      <w:r>
        <w:t>Провозглашение империи Наполеона I во Франции. Реформы. Законодательство.</w:t>
      </w:r>
      <w:r>
        <w:rPr>
          <w:spacing w:val="-57"/>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1"/>
        </w:rPr>
        <w:t xml:space="preserve"> </w:t>
      </w:r>
      <w:r>
        <w:t>конгресс:</w:t>
      </w:r>
      <w:r>
        <w:rPr>
          <w:spacing w:val="-1"/>
        </w:rPr>
        <w:t xml:space="preserve"> </w:t>
      </w:r>
      <w:r>
        <w:t>цели,</w:t>
      </w:r>
      <w:r>
        <w:rPr>
          <w:spacing w:val="-4"/>
        </w:rPr>
        <w:t xml:space="preserve"> </w:t>
      </w:r>
      <w:r>
        <w:t>главные</w:t>
      </w:r>
      <w:r>
        <w:rPr>
          <w:spacing w:val="-2"/>
        </w:rPr>
        <w:t xml:space="preserve"> </w:t>
      </w:r>
      <w:r>
        <w:t>участники, решения.</w:t>
      </w:r>
      <w:r>
        <w:rPr>
          <w:spacing w:val="-4"/>
        </w:rPr>
        <w:t xml:space="preserve"> </w:t>
      </w:r>
      <w:r>
        <w:t>Создание</w:t>
      </w:r>
      <w:r>
        <w:rPr>
          <w:spacing w:val="-2"/>
        </w:rPr>
        <w:t xml:space="preserve"> </w:t>
      </w:r>
      <w:r>
        <w:t>Священного</w:t>
      </w:r>
      <w:r>
        <w:rPr>
          <w:spacing w:val="-1"/>
        </w:rPr>
        <w:t xml:space="preserve"> </w:t>
      </w:r>
      <w:r>
        <w:t>союза.</w:t>
      </w:r>
    </w:p>
    <w:p w:rsidR="00CD081E" w:rsidRDefault="00BD4E48">
      <w:pPr>
        <w:pStyle w:val="a3"/>
        <w:spacing w:before="2"/>
        <w:ind w:right="1125"/>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5"/>
        </w:rPr>
        <w:t xml:space="preserve"> </w:t>
      </w:r>
      <w:r>
        <w:t>отношения,</w:t>
      </w:r>
      <w:r>
        <w:rPr>
          <w:spacing w:val="-1"/>
        </w:rPr>
        <w:t xml:space="preserve"> </w:t>
      </w:r>
      <w:r>
        <w:t>политические</w:t>
      </w:r>
      <w:r>
        <w:rPr>
          <w:spacing w:val="1"/>
        </w:rPr>
        <w:t xml:space="preserve"> </w:t>
      </w:r>
      <w:r>
        <w:t>процессы.</w:t>
      </w:r>
    </w:p>
    <w:p w:rsidR="00CD081E" w:rsidRDefault="00BD4E48">
      <w:pPr>
        <w:pStyle w:val="a3"/>
        <w:ind w:right="1132"/>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60"/>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 странах Европы. Оформление консервативных, либеральных, радикальных</w:t>
      </w:r>
      <w:r>
        <w:rPr>
          <w:spacing w:val="1"/>
        </w:rPr>
        <w:t xml:space="preserve"> </w:t>
      </w:r>
      <w:r>
        <w:t>политических</w:t>
      </w:r>
      <w:r>
        <w:rPr>
          <w:spacing w:val="-4"/>
        </w:rPr>
        <w:t xml:space="preserve"> </w:t>
      </w:r>
      <w:r>
        <w:t>течений</w:t>
      </w:r>
      <w:r>
        <w:rPr>
          <w:spacing w:val="3"/>
        </w:rPr>
        <w:t xml:space="preserve"> </w:t>
      </w:r>
      <w:r>
        <w:t>и</w:t>
      </w:r>
      <w:r>
        <w:rPr>
          <w:spacing w:val="-2"/>
        </w:rPr>
        <w:t xml:space="preserve"> </w:t>
      </w:r>
      <w:r>
        <w:t>партий.</w:t>
      </w:r>
    </w:p>
    <w:p w:rsidR="00CD081E" w:rsidRDefault="00BD4E48">
      <w:pPr>
        <w:pStyle w:val="a3"/>
        <w:spacing w:line="275" w:lineRule="exact"/>
        <w:ind w:left="1670" w:firstLine="0"/>
      </w:pPr>
      <w:r>
        <w:t>Политическое</w:t>
      </w:r>
      <w:r>
        <w:rPr>
          <w:spacing w:val="-1"/>
        </w:rPr>
        <w:t xml:space="preserve"> </w:t>
      </w:r>
      <w:r>
        <w:t>развитие</w:t>
      </w:r>
      <w:r>
        <w:rPr>
          <w:spacing w:val="-5"/>
        </w:rPr>
        <w:t xml:space="preserve"> </w:t>
      </w:r>
      <w:r>
        <w:t>европейских</w:t>
      </w:r>
      <w:r>
        <w:rPr>
          <w:spacing w:val="-4"/>
        </w:rPr>
        <w:t xml:space="preserve"> </w:t>
      </w:r>
      <w:r>
        <w:t>стран</w:t>
      </w:r>
      <w:r>
        <w:rPr>
          <w:spacing w:val="1"/>
        </w:rPr>
        <w:t xml:space="preserve"> </w:t>
      </w:r>
      <w:r>
        <w:t>в</w:t>
      </w:r>
      <w:r>
        <w:rPr>
          <w:spacing w:val="-2"/>
        </w:rPr>
        <w:t xml:space="preserve"> </w:t>
      </w:r>
      <w:r>
        <w:t>1815-1840-е</w:t>
      </w:r>
      <w:r>
        <w:rPr>
          <w:spacing w:val="-5"/>
        </w:rPr>
        <w:t xml:space="preserve"> </w:t>
      </w:r>
      <w:r>
        <w:t>гг.</w:t>
      </w:r>
    </w:p>
    <w:p w:rsidR="00CD081E" w:rsidRDefault="00BD4E48">
      <w:pPr>
        <w:pStyle w:val="a3"/>
        <w:ind w:right="1129"/>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 1830 г. и</w:t>
      </w:r>
      <w:r>
        <w:rPr>
          <w:spacing w:val="1"/>
        </w:rPr>
        <w:t xml:space="preserve"> </w:t>
      </w:r>
      <w:r>
        <w:t>1848-1849</w:t>
      </w:r>
      <w:r>
        <w:rPr>
          <w:spacing w:val="1"/>
        </w:rPr>
        <w:t xml:space="preserve"> </w:t>
      </w:r>
      <w:r>
        <w:t>гг.</w:t>
      </w:r>
      <w:r>
        <w:rPr>
          <w:spacing w:val="-1"/>
        </w:rPr>
        <w:t xml:space="preserve"> </w:t>
      </w:r>
      <w:r>
        <w:t>Возникновение</w:t>
      </w:r>
      <w:r>
        <w:rPr>
          <w:spacing w:val="-5"/>
        </w:rPr>
        <w:t xml:space="preserve"> </w:t>
      </w:r>
      <w:r>
        <w:t>и</w:t>
      </w:r>
      <w:r>
        <w:rPr>
          <w:spacing w:val="3"/>
        </w:rPr>
        <w:t xml:space="preserve"> </w:t>
      </w:r>
      <w:r>
        <w:t>распространение</w:t>
      </w:r>
      <w:r>
        <w:rPr>
          <w:spacing w:val="1"/>
        </w:rPr>
        <w:t xml:space="preserve"> </w:t>
      </w:r>
      <w:r>
        <w:t>марксизма.</w:t>
      </w:r>
    </w:p>
    <w:p w:rsidR="00CD081E" w:rsidRDefault="00BD4E48">
      <w:pPr>
        <w:pStyle w:val="a3"/>
        <w:ind w:left="1670"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середине</w:t>
      </w:r>
      <w:r>
        <w:rPr>
          <w:spacing w:val="-1"/>
        </w:rPr>
        <w:t xml:space="preserve"> </w:t>
      </w:r>
      <w:r>
        <w:t>ХIХ</w:t>
      </w:r>
      <w:r>
        <w:rPr>
          <w:spacing w:val="-1"/>
        </w:rPr>
        <w:t xml:space="preserve"> </w:t>
      </w:r>
      <w:r>
        <w:t>‒</w:t>
      </w:r>
      <w:r>
        <w:rPr>
          <w:spacing w:val="-4"/>
        </w:rPr>
        <w:t xml:space="preserve"> </w:t>
      </w:r>
      <w:r>
        <w:t>начале</w:t>
      </w:r>
      <w:r>
        <w:rPr>
          <w:spacing w:val="-1"/>
        </w:rPr>
        <w:t xml:space="preserve"> </w:t>
      </w:r>
      <w:r>
        <w:t>ХХ</w:t>
      </w:r>
      <w:r>
        <w:rPr>
          <w:spacing w:val="-1"/>
        </w:rPr>
        <w:t xml:space="preserve"> </w:t>
      </w:r>
      <w:r>
        <w:t>в.</w:t>
      </w:r>
    </w:p>
    <w:p w:rsidR="00CD081E" w:rsidRDefault="00BD4E48">
      <w:pPr>
        <w:pStyle w:val="a3"/>
        <w:spacing w:before="1"/>
        <w:ind w:right="1132"/>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61"/>
        </w:rPr>
        <w:t xml:space="preserve"> </w:t>
      </w:r>
      <w:r>
        <w:t>Рабочее</w:t>
      </w:r>
      <w:r>
        <w:rPr>
          <w:spacing w:val="1"/>
        </w:rPr>
        <w:t xml:space="preserve"> </w:t>
      </w:r>
      <w:r>
        <w:t>движение. Политические и социальные реформы. Британская колониальная империя;</w:t>
      </w:r>
      <w:r>
        <w:rPr>
          <w:spacing w:val="1"/>
        </w:rPr>
        <w:t xml:space="preserve"> </w:t>
      </w:r>
      <w:r>
        <w:t>доминионы.</w:t>
      </w:r>
    </w:p>
    <w:p w:rsidR="00CD081E" w:rsidRDefault="00BD4E48">
      <w:pPr>
        <w:pStyle w:val="a3"/>
        <w:spacing w:line="242" w:lineRule="auto"/>
        <w:ind w:right="1128"/>
      </w:pPr>
      <w:r>
        <w:t>Франция. Империя Наполеона III: внутренняя и внешняя политика. Активизация</w:t>
      </w:r>
      <w:r>
        <w:rPr>
          <w:spacing w:val="-57"/>
        </w:rPr>
        <w:t xml:space="preserve"> </w:t>
      </w:r>
      <w:r>
        <w:t>колониальной</w:t>
      </w:r>
      <w:r>
        <w:rPr>
          <w:spacing w:val="-1"/>
        </w:rPr>
        <w:t xml:space="preserve"> </w:t>
      </w:r>
      <w:r>
        <w:t>экспансии.</w:t>
      </w:r>
      <w:r>
        <w:rPr>
          <w:spacing w:val="-4"/>
        </w:rPr>
        <w:t xml:space="preserve"> </w:t>
      </w:r>
      <w:r>
        <w:t>Франко-германская</w:t>
      </w:r>
      <w:r>
        <w:rPr>
          <w:spacing w:val="-6"/>
        </w:rPr>
        <w:t xml:space="preserve"> </w:t>
      </w:r>
      <w:r>
        <w:t>война</w:t>
      </w:r>
      <w:r>
        <w:rPr>
          <w:spacing w:val="-7"/>
        </w:rPr>
        <w:t xml:space="preserve"> </w:t>
      </w:r>
      <w:r>
        <w:t>1870-1871</w:t>
      </w:r>
      <w:r>
        <w:rPr>
          <w:spacing w:val="-6"/>
        </w:rPr>
        <w:t xml:space="preserve"> </w:t>
      </w:r>
      <w:r>
        <w:t>гг.</w:t>
      </w:r>
      <w:r>
        <w:rPr>
          <w:spacing w:val="-4"/>
        </w:rPr>
        <w:t xml:space="preserve"> </w:t>
      </w:r>
      <w:r>
        <w:t>Парижская</w:t>
      </w:r>
      <w:r>
        <w:rPr>
          <w:spacing w:val="-2"/>
        </w:rPr>
        <w:t xml:space="preserve"> </w:t>
      </w:r>
      <w:r>
        <w:t>коммуна.</w:t>
      </w:r>
    </w:p>
    <w:p w:rsidR="00CD081E" w:rsidRDefault="00BD4E48">
      <w:pPr>
        <w:pStyle w:val="a3"/>
        <w:spacing w:line="242" w:lineRule="auto"/>
        <w:ind w:right="1134"/>
      </w:pPr>
      <w:r>
        <w:t>Италия.</w:t>
      </w:r>
      <w:r>
        <w:rPr>
          <w:spacing w:val="61"/>
        </w:rPr>
        <w:t xml:space="preserve"> </w:t>
      </w:r>
      <w:r>
        <w:t>Подъём</w:t>
      </w:r>
      <w:r>
        <w:rPr>
          <w:spacing w:val="61"/>
        </w:rPr>
        <w:t xml:space="preserve"> </w:t>
      </w:r>
      <w:r>
        <w:t>борьбы   за   независимость   итальянских   земель.   К. Кавур,</w:t>
      </w:r>
      <w:r>
        <w:rPr>
          <w:spacing w:val="-57"/>
        </w:rPr>
        <w:t xml:space="preserve"> </w:t>
      </w:r>
      <w:r>
        <w:t>Д.</w:t>
      </w:r>
      <w:r>
        <w:rPr>
          <w:spacing w:val="2"/>
        </w:rPr>
        <w:t xml:space="preserve"> </w:t>
      </w:r>
      <w:r>
        <w:t>Гарибальди.</w:t>
      </w:r>
      <w:r>
        <w:rPr>
          <w:spacing w:val="-3"/>
        </w:rPr>
        <w:t xml:space="preserve"> </w:t>
      </w:r>
      <w:r>
        <w:t>Образование</w:t>
      </w:r>
      <w:r>
        <w:rPr>
          <w:spacing w:val="-1"/>
        </w:rPr>
        <w:t xml:space="preserve"> </w:t>
      </w:r>
      <w:r>
        <w:t>единого государства.</w:t>
      </w:r>
      <w:r>
        <w:rPr>
          <w:spacing w:val="2"/>
        </w:rPr>
        <w:t xml:space="preserve"> </w:t>
      </w:r>
      <w:r>
        <w:t>Король</w:t>
      </w:r>
      <w:r>
        <w:rPr>
          <w:spacing w:val="-4"/>
        </w:rPr>
        <w:t xml:space="preserve"> </w:t>
      </w:r>
      <w:r>
        <w:t>Виктор</w:t>
      </w:r>
      <w:r>
        <w:rPr>
          <w:spacing w:val="-5"/>
        </w:rPr>
        <w:t xml:space="preserve"> </w:t>
      </w:r>
      <w:r>
        <w:t>Эммануил</w:t>
      </w:r>
      <w:r>
        <w:rPr>
          <w:spacing w:val="8"/>
        </w:rPr>
        <w:t xml:space="preserve"> </w:t>
      </w:r>
      <w:r>
        <w:t>II.</w:t>
      </w:r>
    </w:p>
    <w:p w:rsidR="00CD081E" w:rsidRDefault="00BD4E48">
      <w:pPr>
        <w:pStyle w:val="a3"/>
        <w:ind w:right="1129"/>
      </w:pPr>
      <w:r>
        <w:t>. 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 союз. Провозглашение Германской империи. Социальная политика.</w:t>
      </w:r>
      <w:r>
        <w:rPr>
          <w:spacing w:val="1"/>
        </w:rPr>
        <w:t xml:space="preserve"> </w:t>
      </w:r>
      <w:r>
        <w:t>Включение</w:t>
      </w:r>
      <w:r>
        <w:rPr>
          <w:spacing w:val="-2"/>
        </w:rPr>
        <w:t xml:space="preserve"> </w:t>
      </w:r>
      <w:r>
        <w:t>империи</w:t>
      </w:r>
      <w:r>
        <w:rPr>
          <w:spacing w:val="-4"/>
        </w:rPr>
        <w:t xml:space="preserve"> </w:t>
      </w:r>
      <w:r>
        <w:t>в систему</w:t>
      </w:r>
      <w:r>
        <w:rPr>
          <w:spacing w:val="-10"/>
        </w:rPr>
        <w:t xml:space="preserve"> </w:t>
      </w:r>
      <w:r>
        <w:t>внешнеполитических</w:t>
      </w:r>
      <w:r>
        <w:rPr>
          <w:spacing w:val="-5"/>
        </w:rPr>
        <w:t xml:space="preserve"> </w:t>
      </w:r>
      <w:r>
        <w:t>союзов</w:t>
      </w:r>
      <w:r>
        <w:rPr>
          <w:spacing w:val="-3"/>
        </w:rPr>
        <w:t xml:space="preserve"> </w:t>
      </w:r>
      <w:r>
        <w:t>и колониальные</w:t>
      </w:r>
      <w:r>
        <w:rPr>
          <w:spacing w:val="-6"/>
        </w:rPr>
        <w:t xml:space="preserve"> </w:t>
      </w:r>
      <w:r>
        <w:t>захваты.</w:t>
      </w:r>
    </w:p>
    <w:p w:rsidR="00CD081E" w:rsidRDefault="00BD4E48">
      <w:pPr>
        <w:pStyle w:val="a3"/>
        <w:ind w:right="1122"/>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 монархии (1867). Югославянские народы: борьба за освобождение</w:t>
      </w:r>
      <w:r>
        <w:rPr>
          <w:spacing w:val="1"/>
        </w:rPr>
        <w:t xml:space="preserve"> </w:t>
      </w:r>
      <w:r>
        <w:t>от</w:t>
      </w:r>
      <w:r>
        <w:rPr>
          <w:spacing w:val="-8"/>
        </w:rPr>
        <w:t xml:space="preserve"> </w:t>
      </w:r>
      <w:r>
        <w:t>османского</w:t>
      </w:r>
      <w:r>
        <w:rPr>
          <w:spacing w:val="1"/>
        </w:rPr>
        <w:t xml:space="preserve"> </w:t>
      </w:r>
      <w:r>
        <w:t>господства.</w:t>
      </w:r>
      <w:r>
        <w:rPr>
          <w:spacing w:val="3"/>
        </w:rPr>
        <w:t xml:space="preserve"> </w:t>
      </w:r>
      <w:r>
        <w:t>Русско-турецкая</w:t>
      </w:r>
      <w:r>
        <w:rPr>
          <w:spacing w:val="1"/>
        </w:rPr>
        <w:t xml:space="preserve"> </w:t>
      </w:r>
      <w:r>
        <w:t>война 1877-1878</w:t>
      </w:r>
      <w:r>
        <w:rPr>
          <w:spacing w:val="-3"/>
        </w:rPr>
        <w:t xml:space="preserve"> </w:t>
      </w:r>
      <w:r>
        <w:t>гг.,</w:t>
      </w:r>
      <w:r>
        <w:rPr>
          <w:spacing w:val="-2"/>
        </w:rPr>
        <w:t xml:space="preserve"> </w:t>
      </w:r>
      <w:r>
        <w:t>её</w:t>
      </w:r>
      <w:r>
        <w:rPr>
          <w:spacing w:val="1"/>
        </w:rPr>
        <w:t xml:space="preserve"> </w:t>
      </w:r>
      <w:r>
        <w:t>итоги.</w:t>
      </w:r>
    </w:p>
    <w:p w:rsidR="00CD081E" w:rsidRDefault="00BD4E48">
      <w:pPr>
        <w:pStyle w:val="a3"/>
        <w:spacing w:line="242" w:lineRule="auto"/>
        <w:ind w:right="1123"/>
      </w:pPr>
      <w:r>
        <w:t>Соединённые Штаты Америки. Север и Юг: экономика, социальные отношения,</w:t>
      </w:r>
      <w:r>
        <w:rPr>
          <w:spacing w:val="1"/>
        </w:rPr>
        <w:t xml:space="preserve"> </w:t>
      </w:r>
      <w:r>
        <w:t>политическая</w:t>
      </w:r>
      <w:r>
        <w:rPr>
          <w:spacing w:val="25"/>
        </w:rPr>
        <w:t xml:space="preserve"> </w:t>
      </w:r>
      <w:r>
        <w:t>жизнь.</w:t>
      </w:r>
      <w:r>
        <w:rPr>
          <w:spacing w:val="27"/>
        </w:rPr>
        <w:t xml:space="preserve"> </w:t>
      </w:r>
      <w:r>
        <w:t>Проблема</w:t>
      </w:r>
      <w:r>
        <w:rPr>
          <w:spacing w:val="24"/>
        </w:rPr>
        <w:t xml:space="preserve"> </w:t>
      </w:r>
      <w:r>
        <w:t>рабства;</w:t>
      </w:r>
      <w:r>
        <w:rPr>
          <w:spacing w:val="21"/>
        </w:rPr>
        <w:t xml:space="preserve"> </w:t>
      </w:r>
      <w:r>
        <w:t>аболиционизм.</w:t>
      </w:r>
      <w:r>
        <w:rPr>
          <w:spacing w:val="23"/>
        </w:rPr>
        <w:t xml:space="preserve"> </w:t>
      </w:r>
      <w:r>
        <w:t>Гражданская</w:t>
      </w:r>
      <w:r>
        <w:rPr>
          <w:spacing w:val="20"/>
        </w:rPr>
        <w:t xml:space="preserve"> </w:t>
      </w:r>
      <w:r>
        <w:t>война</w:t>
      </w:r>
      <w:r>
        <w:rPr>
          <w:spacing w:val="19"/>
        </w:rPr>
        <w:t xml:space="preserve"> </w:t>
      </w:r>
      <w:r>
        <w:t>(1861-</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0" w:firstLine="0"/>
      </w:pPr>
      <w:r>
        <w:lastRenderedPageBreak/>
        <w:t>1865): причины, участники, итоги. А. Линкольн. Восстановление Юга. Промышленный</w:t>
      </w:r>
      <w:r>
        <w:rPr>
          <w:spacing w:val="1"/>
        </w:rPr>
        <w:t xml:space="preserve"> </w:t>
      </w:r>
      <w:r>
        <w:t>рост</w:t>
      </w:r>
      <w:r>
        <w:rPr>
          <w:spacing w:val="-3"/>
        </w:rPr>
        <w:t xml:space="preserve"> </w:t>
      </w:r>
      <w:r>
        <w:t>в</w:t>
      </w:r>
      <w:r>
        <w:rPr>
          <w:spacing w:val="3"/>
        </w:rPr>
        <w:t xml:space="preserve"> </w:t>
      </w:r>
      <w:r>
        <w:t>конце</w:t>
      </w:r>
      <w:r>
        <w:rPr>
          <w:spacing w:val="3"/>
        </w:rPr>
        <w:t xml:space="preserve"> </w:t>
      </w:r>
      <w:r>
        <w:t>XIX</w:t>
      </w:r>
      <w:r>
        <w:rPr>
          <w:spacing w:val="-3"/>
        </w:rPr>
        <w:t xml:space="preserve"> </w:t>
      </w:r>
      <w:r>
        <w:t>в.</w:t>
      </w:r>
    </w:p>
    <w:p w:rsidR="00CD081E" w:rsidRDefault="00BD4E48">
      <w:pPr>
        <w:pStyle w:val="a3"/>
        <w:spacing w:line="242" w:lineRule="auto"/>
        <w:ind w:right="1134"/>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4"/>
        </w:rPr>
        <w:t xml:space="preserve"> </w:t>
      </w:r>
      <w:r>
        <w:t>XIX</w:t>
      </w:r>
      <w:r>
        <w:rPr>
          <w:spacing w:val="2"/>
        </w:rPr>
        <w:t xml:space="preserve"> </w:t>
      </w:r>
      <w:r>
        <w:t>‒</w:t>
      </w:r>
      <w:r>
        <w:rPr>
          <w:spacing w:val="-3"/>
        </w:rPr>
        <w:t xml:space="preserve"> </w:t>
      </w:r>
      <w:r>
        <w:t>начале</w:t>
      </w:r>
      <w:r>
        <w:rPr>
          <w:spacing w:val="1"/>
        </w:rPr>
        <w:t xml:space="preserve"> </w:t>
      </w:r>
      <w:r>
        <w:t>ХХ</w:t>
      </w:r>
      <w:r>
        <w:rPr>
          <w:spacing w:val="1"/>
        </w:rPr>
        <w:t xml:space="preserve"> </w:t>
      </w:r>
      <w:r>
        <w:t>в.</w:t>
      </w:r>
    </w:p>
    <w:p w:rsidR="00CD081E" w:rsidRDefault="00BD4E48">
      <w:pPr>
        <w:pStyle w:val="a3"/>
        <w:ind w:right="1132"/>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61"/>
        </w:rPr>
        <w:t xml:space="preserve"> </w:t>
      </w:r>
      <w:r>
        <w:t>связи.</w:t>
      </w:r>
      <w:r>
        <w:rPr>
          <w:spacing w:val="1"/>
        </w:rPr>
        <w:t xml:space="preserve"> </w:t>
      </w:r>
      <w:r>
        <w:t>Миграция из Старого в Новый Свет. Положение основных социальных групп. Рабочее</w:t>
      </w:r>
      <w:r>
        <w:rPr>
          <w:spacing w:val="1"/>
        </w:rPr>
        <w:t xml:space="preserve"> </w:t>
      </w:r>
      <w:r>
        <w:t>движение</w:t>
      </w:r>
      <w:r>
        <w:rPr>
          <w:spacing w:val="-5"/>
        </w:rPr>
        <w:t xml:space="preserve"> </w:t>
      </w:r>
      <w:r>
        <w:t>и</w:t>
      </w:r>
      <w:r>
        <w:rPr>
          <w:spacing w:val="2"/>
        </w:rPr>
        <w:t xml:space="preserve"> </w:t>
      </w:r>
      <w:r>
        <w:t>профсоюзы.</w:t>
      </w:r>
      <w:r>
        <w:rPr>
          <w:spacing w:val="4"/>
        </w:rPr>
        <w:t xml:space="preserve"> </w:t>
      </w:r>
      <w:r>
        <w:t>Образование</w:t>
      </w:r>
      <w:r>
        <w:rPr>
          <w:spacing w:val="-5"/>
        </w:rPr>
        <w:t xml:space="preserve"> </w:t>
      </w:r>
      <w:r>
        <w:t>социалистических</w:t>
      </w:r>
      <w:r>
        <w:rPr>
          <w:spacing w:val="-3"/>
        </w:rPr>
        <w:t xml:space="preserve"> </w:t>
      </w:r>
      <w:r>
        <w:t>партий.</w:t>
      </w:r>
    </w:p>
    <w:p w:rsidR="00CD081E" w:rsidRDefault="00BD4E48">
      <w:pPr>
        <w:pStyle w:val="a3"/>
        <w:spacing w:line="275" w:lineRule="exact"/>
        <w:ind w:left="1670" w:firstLine="0"/>
      </w:pPr>
      <w:r>
        <w:t>Страны Латинской</w:t>
      </w:r>
      <w:r>
        <w:rPr>
          <w:spacing w:val="-4"/>
        </w:rPr>
        <w:t xml:space="preserve"> </w:t>
      </w:r>
      <w:r>
        <w:t>Америки в</w:t>
      </w:r>
      <w:r>
        <w:rPr>
          <w:spacing w:val="5"/>
        </w:rPr>
        <w:t xml:space="preserve"> </w:t>
      </w:r>
      <w:r>
        <w:t>XIX</w:t>
      </w:r>
      <w:r>
        <w:rPr>
          <w:spacing w:val="-1"/>
        </w:rPr>
        <w:t xml:space="preserve"> </w:t>
      </w:r>
      <w:r>
        <w:t>‒</w:t>
      </w:r>
      <w:r>
        <w:rPr>
          <w:spacing w:val="-5"/>
        </w:rPr>
        <w:t xml:space="preserve"> </w:t>
      </w:r>
      <w:r>
        <w:t>начале</w:t>
      </w:r>
      <w:r>
        <w:rPr>
          <w:spacing w:val="-2"/>
        </w:rPr>
        <w:t xml:space="preserve"> </w:t>
      </w:r>
      <w:r>
        <w:t>ХХ</w:t>
      </w:r>
      <w:r>
        <w:rPr>
          <w:spacing w:val="-1"/>
        </w:rPr>
        <w:t xml:space="preserve"> </w:t>
      </w:r>
      <w:r>
        <w:t>в.</w:t>
      </w:r>
    </w:p>
    <w:p w:rsidR="00CD081E" w:rsidRDefault="00BD4E48">
      <w:pPr>
        <w:pStyle w:val="a3"/>
        <w:ind w:right="1128"/>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60"/>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57"/>
        </w:rPr>
        <w:t xml:space="preserve"> </w:t>
      </w:r>
      <w:r>
        <w:t>Проблемы модернизации. Мексиканская революция 1910-1917 гг.: участники, итоги,</w:t>
      </w:r>
      <w:r>
        <w:rPr>
          <w:spacing w:val="1"/>
        </w:rPr>
        <w:t xml:space="preserve"> </w:t>
      </w:r>
      <w:r>
        <w:t>значение.</w:t>
      </w:r>
    </w:p>
    <w:p w:rsidR="00CD081E" w:rsidRDefault="00BD4E48">
      <w:pPr>
        <w:pStyle w:val="a3"/>
        <w:ind w:left="1670" w:firstLine="0"/>
      </w:pPr>
      <w:r>
        <w:t>Страны</w:t>
      </w:r>
      <w:r>
        <w:rPr>
          <w:spacing w:val="1"/>
        </w:rPr>
        <w:t xml:space="preserve"> </w:t>
      </w:r>
      <w:r>
        <w:t>Азии</w:t>
      </w:r>
      <w:r>
        <w:rPr>
          <w:spacing w:val="2"/>
        </w:rPr>
        <w:t xml:space="preserve"> </w:t>
      </w:r>
      <w:r>
        <w:t>в</w:t>
      </w:r>
      <w:r>
        <w:rPr>
          <w:spacing w:val="-2"/>
        </w:rPr>
        <w:t xml:space="preserve"> </w:t>
      </w:r>
      <w:r>
        <w:t>ХIХ ‒</w:t>
      </w:r>
      <w:r>
        <w:rPr>
          <w:spacing w:val="-4"/>
        </w:rPr>
        <w:t xml:space="preserve"> </w:t>
      </w:r>
      <w:r>
        <w:t>начале ХХ</w:t>
      </w:r>
      <w:r>
        <w:rPr>
          <w:spacing w:val="-5"/>
        </w:rPr>
        <w:t xml:space="preserve"> </w:t>
      </w:r>
      <w:r>
        <w:t>в.</w:t>
      </w:r>
    </w:p>
    <w:p w:rsidR="00CD081E" w:rsidRDefault="00BD4E48">
      <w:pPr>
        <w:pStyle w:val="a3"/>
        <w:ind w:right="1133"/>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1"/>
        </w:rPr>
        <w:t xml:space="preserve"> </w:t>
      </w:r>
      <w:r>
        <w:t>социальных</w:t>
      </w:r>
      <w:r>
        <w:rPr>
          <w:spacing w:val="-9"/>
        </w:rPr>
        <w:t xml:space="preserve"> </w:t>
      </w:r>
      <w:r>
        <w:t>отношениях.</w:t>
      </w:r>
      <w:r>
        <w:rPr>
          <w:spacing w:val="4"/>
        </w:rPr>
        <w:t xml:space="preserve"> </w:t>
      </w:r>
      <w:r>
        <w:t>Переход</w:t>
      </w:r>
      <w:r>
        <w:rPr>
          <w:spacing w:val="-1"/>
        </w:rPr>
        <w:t xml:space="preserve"> </w:t>
      </w:r>
      <w:r>
        <w:t>к политике</w:t>
      </w:r>
      <w:r>
        <w:rPr>
          <w:spacing w:val="1"/>
        </w:rPr>
        <w:t xml:space="preserve"> </w:t>
      </w:r>
      <w:r>
        <w:t>завоеваний.</w:t>
      </w:r>
    </w:p>
    <w:p w:rsidR="00CD081E" w:rsidRDefault="00BD4E48">
      <w:pPr>
        <w:pStyle w:val="a3"/>
        <w:ind w:right="1129"/>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57"/>
        </w:rPr>
        <w:t xml:space="preserve"> </w:t>
      </w:r>
      <w:r>
        <w:t>Китая.</w:t>
      </w:r>
      <w:r>
        <w:rPr>
          <w:spacing w:val="1"/>
        </w:rPr>
        <w:t xml:space="preserve"> </w:t>
      </w:r>
      <w:r>
        <w:t>Политика «самоусиления».</w:t>
      </w:r>
      <w:r>
        <w:rPr>
          <w:spacing w:val="1"/>
        </w:rPr>
        <w:t xml:space="preserve"> </w:t>
      </w:r>
      <w:r>
        <w:t>Восстание «ихэтуаней».</w:t>
      </w:r>
      <w:r>
        <w:rPr>
          <w:spacing w:val="1"/>
        </w:rPr>
        <w:t xml:space="preserve"> </w:t>
      </w:r>
      <w:r>
        <w:t>Революция 1911-1913 гг.</w:t>
      </w:r>
      <w:r>
        <w:rPr>
          <w:spacing w:val="1"/>
        </w:rPr>
        <w:t xml:space="preserve"> </w:t>
      </w:r>
      <w:r>
        <w:t>Сунь</w:t>
      </w:r>
      <w:r>
        <w:rPr>
          <w:spacing w:val="1"/>
        </w:rPr>
        <w:t xml:space="preserve"> </w:t>
      </w:r>
      <w:r>
        <w:t>Ятсен.</w:t>
      </w:r>
    </w:p>
    <w:p w:rsidR="00CD081E" w:rsidRDefault="00BD4E48">
      <w:pPr>
        <w:pStyle w:val="a3"/>
        <w:spacing w:line="237" w:lineRule="auto"/>
        <w:ind w:right="1133"/>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3"/>
        </w:rPr>
        <w:t xml:space="preserve"> </w:t>
      </w:r>
      <w:r>
        <w:t>Танзимата.</w:t>
      </w:r>
      <w:r>
        <w:rPr>
          <w:spacing w:val="-4"/>
        </w:rPr>
        <w:t xml:space="preserve"> </w:t>
      </w:r>
      <w:r>
        <w:t>Принятие</w:t>
      </w:r>
      <w:r>
        <w:rPr>
          <w:spacing w:val="-2"/>
        </w:rPr>
        <w:t xml:space="preserve"> </w:t>
      </w:r>
      <w:r>
        <w:t>конституции.</w:t>
      </w:r>
      <w:r>
        <w:rPr>
          <w:spacing w:val="-4"/>
        </w:rPr>
        <w:t xml:space="preserve"> </w:t>
      </w:r>
      <w:r>
        <w:t>Младотурецкая</w:t>
      </w:r>
      <w:r>
        <w:rPr>
          <w:spacing w:val="-2"/>
        </w:rPr>
        <w:t xml:space="preserve"> </w:t>
      </w:r>
      <w:r>
        <w:t>революция</w:t>
      </w:r>
      <w:r>
        <w:rPr>
          <w:spacing w:val="-1"/>
        </w:rPr>
        <w:t xml:space="preserve"> </w:t>
      </w:r>
      <w:r>
        <w:t>1908-1909</w:t>
      </w:r>
      <w:r>
        <w:rPr>
          <w:spacing w:val="-6"/>
        </w:rPr>
        <w:t xml:space="preserve"> </w:t>
      </w:r>
      <w:r>
        <w:t>гг.</w:t>
      </w:r>
    </w:p>
    <w:p w:rsidR="00CD081E" w:rsidRDefault="00BD4E48">
      <w:pPr>
        <w:pStyle w:val="a3"/>
        <w:spacing w:line="275" w:lineRule="exact"/>
        <w:ind w:left="1670" w:firstLine="0"/>
      </w:pPr>
      <w:r>
        <w:t>Революция</w:t>
      </w:r>
      <w:r>
        <w:rPr>
          <w:spacing w:val="-1"/>
        </w:rPr>
        <w:t xml:space="preserve"> </w:t>
      </w:r>
      <w:r>
        <w:t>1905-1911</w:t>
      </w:r>
      <w:r>
        <w:rPr>
          <w:spacing w:val="-5"/>
        </w:rPr>
        <w:t xml:space="preserve"> </w:t>
      </w:r>
      <w:r>
        <w:t>г.</w:t>
      </w:r>
      <w:r>
        <w:rPr>
          <w:spacing w:val="-4"/>
        </w:rPr>
        <w:t xml:space="preserve"> </w:t>
      </w:r>
      <w:r>
        <w:t>в</w:t>
      </w:r>
      <w:r>
        <w:rPr>
          <w:spacing w:val="3"/>
        </w:rPr>
        <w:t xml:space="preserve"> </w:t>
      </w:r>
      <w:r>
        <w:t>Иране.</w:t>
      </w:r>
    </w:p>
    <w:p w:rsidR="00CD081E" w:rsidRDefault="00BD4E48">
      <w:pPr>
        <w:pStyle w:val="a3"/>
        <w:ind w:right="1123"/>
      </w:pPr>
      <w:r>
        <w:t>Индия. Колониальный режим. Индийское национальное движение. Восстание</w:t>
      </w:r>
      <w:r>
        <w:rPr>
          <w:spacing w:val="1"/>
        </w:rPr>
        <w:t xml:space="preserve"> </w:t>
      </w:r>
      <w:r>
        <w:t>сипаев (1857-1859). Объявление Индии владением британской короны. 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w:t>
      </w:r>
      <w:r>
        <w:rPr>
          <w:spacing w:val="-2"/>
        </w:rPr>
        <w:t xml:space="preserve"> </w:t>
      </w:r>
      <w:r>
        <w:t>Б.</w:t>
      </w:r>
      <w:r>
        <w:rPr>
          <w:spacing w:val="4"/>
        </w:rPr>
        <w:t xml:space="preserve"> </w:t>
      </w:r>
      <w:r>
        <w:t>Тилак,</w:t>
      </w:r>
      <w:r>
        <w:rPr>
          <w:spacing w:val="4"/>
        </w:rPr>
        <w:t xml:space="preserve"> </w:t>
      </w:r>
      <w:r>
        <w:t>М.К.</w:t>
      </w:r>
      <w:r>
        <w:rPr>
          <w:spacing w:val="4"/>
        </w:rPr>
        <w:t xml:space="preserve"> </w:t>
      </w:r>
      <w:r>
        <w:t>Ганди.</w:t>
      </w:r>
    </w:p>
    <w:p w:rsidR="00CD081E" w:rsidRDefault="00BD4E48">
      <w:pPr>
        <w:pStyle w:val="a3"/>
        <w:ind w:left="1670" w:firstLine="0"/>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t>в.</w:t>
      </w:r>
    </w:p>
    <w:p w:rsidR="00CD081E" w:rsidRDefault="00BD4E48">
      <w:pPr>
        <w:pStyle w:val="a3"/>
        <w:spacing w:before="2"/>
        <w:ind w:right="1129"/>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2"/>
        </w:rPr>
        <w:t xml:space="preserve"> </w:t>
      </w:r>
      <w:r>
        <w:t>Англо-бурская</w:t>
      </w:r>
      <w:r>
        <w:rPr>
          <w:spacing w:val="2"/>
        </w:rPr>
        <w:t xml:space="preserve"> </w:t>
      </w:r>
      <w:r>
        <w:t>война.</w:t>
      </w:r>
    </w:p>
    <w:p w:rsidR="00CD081E" w:rsidRDefault="00BD4E48">
      <w:pPr>
        <w:pStyle w:val="a3"/>
        <w:spacing w:line="274" w:lineRule="exact"/>
        <w:ind w:left="1670" w:firstLine="0"/>
      </w:pPr>
      <w:r>
        <w:t>Развитие</w:t>
      </w:r>
      <w:r>
        <w:rPr>
          <w:spacing w:val="-6"/>
        </w:rPr>
        <w:t xml:space="preserve"> </w:t>
      </w:r>
      <w:r>
        <w:t>культуры в</w:t>
      </w:r>
      <w:r>
        <w:rPr>
          <w:spacing w:val="5"/>
        </w:rPr>
        <w:t xml:space="preserve"> </w:t>
      </w:r>
      <w:r>
        <w:t>XIX ‒</w:t>
      </w:r>
      <w:r>
        <w:rPr>
          <w:spacing w:val="-5"/>
        </w:rPr>
        <w:t xml:space="preserve"> </w:t>
      </w:r>
      <w:r>
        <w:t>начале</w:t>
      </w:r>
      <w:r>
        <w:rPr>
          <w:spacing w:val="-2"/>
        </w:rPr>
        <w:t xml:space="preserve"> </w:t>
      </w:r>
      <w:r>
        <w:t>ХХ</w:t>
      </w:r>
      <w:r>
        <w:rPr>
          <w:spacing w:val="-1"/>
        </w:rPr>
        <w:t xml:space="preserve"> </w:t>
      </w:r>
      <w:r>
        <w:t>в.</w:t>
      </w:r>
    </w:p>
    <w:p w:rsidR="00CD081E" w:rsidRDefault="00BD4E48">
      <w:pPr>
        <w:pStyle w:val="a3"/>
        <w:spacing w:before="3"/>
        <w:ind w:right="1127"/>
      </w:pPr>
      <w:r>
        <w:t>Научные</w:t>
      </w:r>
      <w:r>
        <w:rPr>
          <w:spacing w:val="12"/>
        </w:rPr>
        <w:t xml:space="preserve"> </w:t>
      </w:r>
      <w:r>
        <w:t>открытия</w:t>
      </w:r>
      <w:r>
        <w:rPr>
          <w:spacing w:val="8"/>
        </w:rPr>
        <w:t xml:space="preserve"> </w:t>
      </w:r>
      <w:r>
        <w:t>и</w:t>
      </w:r>
      <w:r>
        <w:rPr>
          <w:spacing w:val="9"/>
        </w:rPr>
        <w:t xml:space="preserve"> </w:t>
      </w:r>
      <w:r>
        <w:t>технические</w:t>
      </w:r>
      <w:r>
        <w:rPr>
          <w:spacing w:val="12"/>
        </w:rPr>
        <w:t xml:space="preserve"> </w:t>
      </w:r>
      <w:r>
        <w:t>изобретения</w:t>
      </w:r>
      <w:r>
        <w:rPr>
          <w:spacing w:val="8"/>
        </w:rPr>
        <w:t xml:space="preserve"> </w:t>
      </w:r>
      <w:r>
        <w:t>в</w:t>
      </w:r>
      <w:r>
        <w:rPr>
          <w:spacing w:val="17"/>
        </w:rPr>
        <w:t xml:space="preserve"> </w:t>
      </w:r>
      <w:r>
        <w:t>XIX</w:t>
      </w:r>
      <w:r>
        <w:rPr>
          <w:spacing w:val="8"/>
        </w:rPr>
        <w:t xml:space="preserve"> </w:t>
      </w:r>
      <w:r>
        <w:t>‒</w:t>
      </w:r>
      <w:r>
        <w:rPr>
          <w:spacing w:val="9"/>
        </w:rPr>
        <w:t xml:space="preserve"> </w:t>
      </w:r>
      <w:r>
        <w:t>начале</w:t>
      </w:r>
      <w:r>
        <w:rPr>
          <w:spacing w:val="8"/>
        </w:rPr>
        <w:t xml:space="preserve"> </w:t>
      </w:r>
      <w:r>
        <w:t>ХХ</w:t>
      </w:r>
      <w:r>
        <w:rPr>
          <w:spacing w:val="7"/>
        </w:rPr>
        <w:t xml:space="preserve"> </w:t>
      </w:r>
      <w:r>
        <w:t>в.</w:t>
      </w:r>
      <w:r>
        <w:rPr>
          <w:spacing w:val="13"/>
        </w:rPr>
        <w:t xml:space="preserve"> </w:t>
      </w:r>
      <w:r>
        <w:t>Революция</w:t>
      </w:r>
      <w:r>
        <w:rPr>
          <w:spacing w:val="-58"/>
        </w:rPr>
        <w:t xml:space="preserve"> </w:t>
      </w:r>
      <w:r>
        <w:t>в физике. Достижения естествознания и медицины. Развитие философии, психологии и</w:t>
      </w:r>
      <w:r>
        <w:rPr>
          <w:spacing w:val="1"/>
        </w:rPr>
        <w:t xml:space="preserve"> </w:t>
      </w:r>
      <w:r>
        <w:t>социологии.</w:t>
      </w:r>
    </w:p>
    <w:p w:rsidR="00CD081E" w:rsidRDefault="00BD4E48">
      <w:pPr>
        <w:pStyle w:val="a3"/>
        <w:ind w:right="1131"/>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 и театральное</w:t>
      </w:r>
      <w:r>
        <w:rPr>
          <w:spacing w:val="1"/>
        </w:rPr>
        <w:t xml:space="preserve"> </w:t>
      </w:r>
      <w:r>
        <w:t>искусство.</w:t>
      </w:r>
      <w:r>
        <w:rPr>
          <w:spacing w:val="-3"/>
        </w:rPr>
        <w:t xml:space="preserve"> </w:t>
      </w:r>
      <w:r>
        <w:t>Рождение</w:t>
      </w:r>
      <w:r>
        <w:rPr>
          <w:spacing w:val="-1"/>
        </w:rPr>
        <w:t xml:space="preserve"> </w:t>
      </w:r>
      <w:r>
        <w:t>кинематографа.</w:t>
      </w:r>
      <w:r>
        <w:rPr>
          <w:spacing w:val="3"/>
        </w:rPr>
        <w:t xml:space="preserve"> </w:t>
      </w:r>
      <w:r>
        <w:t>Деятели</w:t>
      </w:r>
      <w:r>
        <w:rPr>
          <w:spacing w:val="1"/>
        </w:rPr>
        <w:t xml:space="preserve"> </w:t>
      </w:r>
      <w:r>
        <w:t>культуры:</w:t>
      </w:r>
      <w:r>
        <w:rPr>
          <w:spacing w:val="1"/>
        </w:rPr>
        <w:t xml:space="preserve"> </w:t>
      </w:r>
      <w:r>
        <w:t>жизнь</w:t>
      </w:r>
      <w:r>
        <w:rPr>
          <w:spacing w:val="-4"/>
        </w:rPr>
        <w:t xml:space="preserve"> </w:t>
      </w:r>
      <w:r>
        <w:t>и</w:t>
      </w:r>
      <w:r>
        <w:rPr>
          <w:spacing w:val="2"/>
        </w:rPr>
        <w:t xml:space="preserve"> </w:t>
      </w:r>
      <w:r>
        <w:t>творчество.</w:t>
      </w:r>
    </w:p>
    <w:p w:rsidR="00CD081E" w:rsidRDefault="00BD4E48">
      <w:pPr>
        <w:pStyle w:val="a3"/>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XIX</w:t>
      </w:r>
      <w:r>
        <w:rPr>
          <w:spacing w:val="2"/>
        </w:rPr>
        <w:t xml:space="preserve"> </w:t>
      </w:r>
      <w:r>
        <w:t>‒</w:t>
      </w:r>
      <w:r>
        <w:rPr>
          <w:spacing w:val="-4"/>
        </w:rPr>
        <w:t xml:space="preserve"> </w:t>
      </w:r>
      <w:r>
        <w:t>начале</w:t>
      </w:r>
      <w:r>
        <w:rPr>
          <w:spacing w:val="1"/>
        </w:rPr>
        <w:t xml:space="preserve"> </w:t>
      </w:r>
      <w:r>
        <w:t>XX</w:t>
      </w:r>
      <w:r>
        <w:rPr>
          <w:spacing w:val="-4"/>
        </w:rPr>
        <w:t xml:space="preserve"> </w:t>
      </w:r>
      <w:r>
        <w:t>в.</w:t>
      </w:r>
    </w:p>
    <w:p w:rsidR="00CD081E" w:rsidRDefault="00BD4E48">
      <w:pPr>
        <w:pStyle w:val="a3"/>
        <w:ind w:right="1128"/>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60"/>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 империи.</w:t>
      </w:r>
      <w:r>
        <w:rPr>
          <w:spacing w:val="1"/>
        </w:rPr>
        <w:t xml:space="preserve"> </w:t>
      </w:r>
      <w:r>
        <w:t>Старые 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57"/>
        </w:rPr>
        <w:t xml:space="preserve"> </w:t>
      </w:r>
      <w:r>
        <w:t>конфликты и войны в конце XIX ‒ начале ХХ в. (испано-американская война, русско-</w:t>
      </w:r>
      <w:r>
        <w:rPr>
          <w:spacing w:val="1"/>
        </w:rPr>
        <w:t xml:space="preserve"> </w:t>
      </w:r>
      <w:r>
        <w:t>японская</w:t>
      </w:r>
      <w:r>
        <w:rPr>
          <w:spacing w:val="1"/>
        </w:rPr>
        <w:t xml:space="preserve"> </w:t>
      </w:r>
      <w:r>
        <w:t>война,</w:t>
      </w:r>
      <w:r>
        <w:rPr>
          <w:spacing w:val="4"/>
        </w:rPr>
        <w:t xml:space="preserve"> </w:t>
      </w:r>
      <w:r>
        <w:t>боснийский</w:t>
      </w:r>
      <w:r>
        <w:rPr>
          <w:spacing w:val="-3"/>
        </w:rPr>
        <w:t xml:space="preserve"> </w:t>
      </w:r>
      <w:r>
        <w:t>кризис).</w:t>
      </w:r>
      <w:r>
        <w:rPr>
          <w:spacing w:val="-1"/>
        </w:rPr>
        <w:t xml:space="preserve"> </w:t>
      </w:r>
      <w:r>
        <w:t>Балканские</w:t>
      </w:r>
      <w:r>
        <w:rPr>
          <w:spacing w:val="1"/>
        </w:rPr>
        <w:t xml:space="preserve"> </w:t>
      </w:r>
      <w:r>
        <w:t>войны.</w:t>
      </w:r>
    </w:p>
    <w:p w:rsidR="00CD081E" w:rsidRDefault="00BD4E48">
      <w:pPr>
        <w:pStyle w:val="a3"/>
        <w:spacing w:before="1"/>
        <w:ind w:left="1670" w:firstLine="0"/>
      </w:pPr>
      <w:r>
        <w:t>Обобщение.</w:t>
      </w:r>
      <w:r>
        <w:rPr>
          <w:spacing w:val="-4"/>
        </w:rPr>
        <w:t xml:space="preserve"> </w:t>
      </w:r>
      <w:r>
        <w:t>Историческое</w:t>
      </w:r>
      <w:r>
        <w:rPr>
          <w:spacing w:val="-6"/>
        </w:rPr>
        <w:t xml:space="preserve"> </w:t>
      </w:r>
      <w:r>
        <w:t>и культурное</w:t>
      </w:r>
      <w:r>
        <w:rPr>
          <w:spacing w:val="-2"/>
        </w:rPr>
        <w:t xml:space="preserve"> </w:t>
      </w:r>
      <w:r>
        <w:t>наследие</w:t>
      </w:r>
      <w:r>
        <w:rPr>
          <w:spacing w:val="3"/>
        </w:rPr>
        <w:t xml:space="preserve"> </w:t>
      </w:r>
      <w:r>
        <w:rPr>
          <w:position w:val="1"/>
        </w:rPr>
        <w:t>XIX</w:t>
      </w:r>
      <w:r>
        <w:rPr>
          <w:spacing w:val="-5"/>
          <w:position w:val="1"/>
        </w:rPr>
        <w:t xml:space="preserve"> </w:t>
      </w:r>
      <w:r>
        <w:rPr>
          <w:position w:val="1"/>
        </w:rP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3387" w:firstLine="0"/>
        <w:jc w:val="left"/>
      </w:pPr>
      <w:r>
        <w:lastRenderedPageBreak/>
        <w:t>История России. Российская империя в XIX ‒ начале XX в.</w:t>
      </w:r>
      <w:r>
        <w:rPr>
          <w:spacing w:val="-57"/>
        </w:rPr>
        <w:t xml:space="preserve"> </w:t>
      </w:r>
      <w:r>
        <w:t>Введение.</w:t>
      </w:r>
    </w:p>
    <w:p w:rsidR="00CD081E" w:rsidRDefault="00BD4E48">
      <w:pPr>
        <w:pStyle w:val="a3"/>
        <w:spacing w:line="271" w:lineRule="exact"/>
        <w:ind w:left="1670" w:firstLine="0"/>
        <w:jc w:val="left"/>
      </w:pPr>
      <w:r>
        <w:t>Александровская</w:t>
      </w:r>
      <w:r>
        <w:rPr>
          <w:spacing w:val="-5"/>
        </w:rPr>
        <w:t xml:space="preserve"> </w:t>
      </w:r>
      <w:r>
        <w:t>эпоха:</w:t>
      </w:r>
      <w:r>
        <w:rPr>
          <w:spacing w:val="-5"/>
        </w:rPr>
        <w:t xml:space="preserve"> </w:t>
      </w:r>
      <w:r>
        <w:t>государственный</w:t>
      </w:r>
      <w:r>
        <w:rPr>
          <w:spacing w:val="-4"/>
        </w:rPr>
        <w:t xml:space="preserve"> </w:t>
      </w:r>
      <w:r>
        <w:t>либерализм.</w:t>
      </w:r>
    </w:p>
    <w:p w:rsidR="00CD081E" w:rsidRDefault="00BD4E48">
      <w:pPr>
        <w:pStyle w:val="a3"/>
        <w:spacing w:before="2" w:line="275" w:lineRule="exact"/>
        <w:ind w:left="1670" w:firstLine="0"/>
        <w:jc w:val="left"/>
      </w:pPr>
      <w:r>
        <w:t>Проекты</w:t>
      </w:r>
      <w:r>
        <w:rPr>
          <w:spacing w:val="38"/>
        </w:rPr>
        <w:t xml:space="preserve"> </w:t>
      </w:r>
      <w:r>
        <w:t>либеральных</w:t>
      </w:r>
      <w:r>
        <w:rPr>
          <w:spacing w:val="32"/>
        </w:rPr>
        <w:t xml:space="preserve"> </w:t>
      </w:r>
      <w:r>
        <w:t>реформ</w:t>
      </w:r>
      <w:r>
        <w:rPr>
          <w:spacing w:val="38"/>
        </w:rPr>
        <w:t xml:space="preserve"> </w:t>
      </w:r>
      <w:r>
        <w:t>Александра</w:t>
      </w:r>
      <w:r>
        <w:rPr>
          <w:spacing w:val="40"/>
        </w:rPr>
        <w:t xml:space="preserve"> </w:t>
      </w:r>
      <w:r>
        <w:t>I.</w:t>
      </w:r>
      <w:r>
        <w:rPr>
          <w:spacing w:val="39"/>
        </w:rPr>
        <w:t xml:space="preserve"> </w:t>
      </w:r>
      <w:r>
        <w:t>Внешние</w:t>
      </w:r>
      <w:r>
        <w:rPr>
          <w:spacing w:val="35"/>
        </w:rPr>
        <w:t xml:space="preserve"> </w:t>
      </w:r>
      <w:r>
        <w:t>и</w:t>
      </w:r>
      <w:r>
        <w:rPr>
          <w:spacing w:val="33"/>
        </w:rPr>
        <w:t xml:space="preserve"> </w:t>
      </w:r>
      <w:r>
        <w:t>внутренние</w:t>
      </w:r>
      <w:r>
        <w:rPr>
          <w:spacing w:val="35"/>
        </w:rPr>
        <w:t xml:space="preserve"> </w:t>
      </w:r>
      <w:r>
        <w:t>факторы.</w:t>
      </w:r>
    </w:p>
    <w:p w:rsidR="00CD081E" w:rsidRDefault="00BD4E48">
      <w:pPr>
        <w:pStyle w:val="a3"/>
        <w:spacing w:line="275" w:lineRule="exact"/>
        <w:ind w:firstLine="0"/>
        <w:jc w:val="left"/>
      </w:pPr>
      <w:r>
        <w:t>Негласный</w:t>
      </w:r>
      <w:r>
        <w:rPr>
          <w:spacing w:val="-2"/>
        </w:rPr>
        <w:t xml:space="preserve"> </w:t>
      </w:r>
      <w:r>
        <w:t>комитет.</w:t>
      </w:r>
      <w:r>
        <w:rPr>
          <w:spacing w:val="-6"/>
        </w:rPr>
        <w:t xml:space="preserve"> </w:t>
      </w:r>
      <w:r>
        <w:t>Реформы</w:t>
      </w:r>
      <w:r>
        <w:rPr>
          <w:spacing w:val="-6"/>
        </w:rPr>
        <w:t xml:space="preserve"> </w:t>
      </w:r>
      <w:r>
        <w:t>государственного</w:t>
      </w:r>
      <w:r>
        <w:rPr>
          <w:spacing w:val="-4"/>
        </w:rPr>
        <w:t xml:space="preserve"> </w:t>
      </w:r>
      <w:r>
        <w:t>управления.</w:t>
      </w:r>
      <w:r>
        <w:rPr>
          <w:spacing w:val="-2"/>
        </w:rPr>
        <w:t xml:space="preserve"> </w:t>
      </w:r>
      <w:r>
        <w:t>М.М.</w:t>
      </w:r>
      <w:r>
        <w:rPr>
          <w:spacing w:val="-2"/>
        </w:rPr>
        <w:t xml:space="preserve"> </w:t>
      </w:r>
      <w:r>
        <w:t>Сперанский.</w:t>
      </w:r>
    </w:p>
    <w:p w:rsidR="00CD081E" w:rsidRDefault="00BD4E48">
      <w:pPr>
        <w:pStyle w:val="a3"/>
        <w:spacing w:before="2"/>
        <w:ind w:right="1127"/>
      </w:pPr>
      <w:r>
        <w:t>Внешняя политика России. Война России с Францией 1805-</w:t>
      </w:r>
      <w:r>
        <w:rPr>
          <w:position w:val="1"/>
        </w:rPr>
        <w:t>1807 гг. Тильзитский</w:t>
      </w:r>
      <w:r>
        <w:rPr>
          <w:spacing w:val="-57"/>
          <w:position w:val="1"/>
        </w:rPr>
        <w:t xml:space="preserve"> </w:t>
      </w:r>
      <w:r>
        <w:t>мир. Война со Швецией 1808-1809 г. и присоединение Финляндии. Война с Турцией 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1"/>
        </w:rPr>
        <w:t xml:space="preserve"> </w:t>
      </w:r>
      <w:r>
        <w:t>событие</w:t>
      </w:r>
      <w:r>
        <w:rPr>
          <w:spacing w:val="1"/>
        </w:rPr>
        <w:t xml:space="preserve"> </w:t>
      </w:r>
      <w:r>
        <w:t>российской и мировой истории XIX в. Венский конгресс и его решения. Священный</w:t>
      </w:r>
      <w:r>
        <w:rPr>
          <w:spacing w:val="1"/>
        </w:rPr>
        <w:t xml:space="preserve"> </w:t>
      </w:r>
      <w:r>
        <w:t>союз. Возрастание роли России в европейской политике после победы над Наполеоном</w:t>
      </w:r>
      <w:r>
        <w:rPr>
          <w:spacing w:val="1"/>
        </w:rPr>
        <w:t xml:space="preserve"> </w:t>
      </w:r>
      <w:r>
        <w:t>и</w:t>
      </w:r>
      <w:r>
        <w:rPr>
          <w:spacing w:val="2"/>
        </w:rPr>
        <w:t xml:space="preserve"> </w:t>
      </w:r>
      <w:r>
        <w:t>Венского</w:t>
      </w:r>
      <w:r>
        <w:rPr>
          <w:spacing w:val="2"/>
        </w:rPr>
        <w:t xml:space="preserve"> </w:t>
      </w:r>
      <w:r>
        <w:t>конгресса.</w:t>
      </w:r>
    </w:p>
    <w:p w:rsidR="00CD081E" w:rsidRDefault="00BD4E48">
      <w:pPr>
        <w:pStyle w:val="a3"/>
        <w:spacing w:before="3" w:line="237" w:lineRule="auto"/>
        <w:ind w:right="1131"/>
      </w:pPr>
      <w:r>
        <w:t>Либеральные и охранительные тенденции во</w:t>
      </w:r>
      <w:r>
        <w:rPr>
          <w:spacing w:val="1"/>
        </w:rPr>
        <w:t xml:space="preserve"> </w:t>
      </w:r>
      <w:r>
        <w:t>внутренней политике. Польская</w:t>
      </w:r>
      <w:r>
        <w:rPr>
          <w:spacing w:val="1"/>
        </w:rPr>
        <w:t xml:space="preserve"> </w:t>
      </w:r>
      <w:r>
        <w:t>конституция</w:t>
      </w:r>
      <w:r>
        <w:rPr>
          <w:spacing w:val="1"/>
        </w:rPr>
        <w:t xml:space="preserve"> </w:t>
      </w:r>
      <w:r>
        <w:t>1815</w:t>
      </w:r>
      <w:r>
        <w:rPr>
          <w:spacing w:val="2"/>
        </w:rPr>
        <w:t xml:space="preserve"> </w:t>
      </w:r>
      <w:r>
        <w:t>г.</w:t>
      </w:r>
      <w:r>
        <w:rPr>
          <w:spacing w:val="4"/>
        </w:rPr>
        <w:t xml:space="preserve"> </w:t>
      </w:r>
      <w:r>
        <w:t>Военные поселения.</w:t>
      </w:r>
    </w:p>
    <w:p w:rsidR="00CD081E" w:rsidRDefault="00BD4E48">
      <w:pPr>
        <w:pStyle w:val="a3"/>
        <w:spacing w:before="4" w:line="275" w:lineRule="exact"/>
        <w:ind w:left="1670" w:firstLine="0"/>
      </w:pPr>
      <w:r>
        <w:t>Дворянская</w:t>
      </w:r>
      <w:r>
        <w:rPr>
          <w:spacing w:val="-4"/>
        </w:rPr>
        <w:t xml:space="preserve"> </w:t>
      </w:r>
      <w:r>
        <w:t>оппозиция</w:t>
      </w:r>
      <w:r>
        <w:rPr>
          <w:spacing w:val="-3"/>
        </w:rPr>
        <w:t xml:space="preserve"> </w:t>
      </w:r>
      <w:r>
        <w:t>самодержавию.</w:t>
      </w:r>
      <w:r>
        <w:rPr>
          <w:spacing w:val="-7"/>
        </w:rPr>
        <w:t xml:space="preserve"> </w:t>
      </w:r>
      <w:r>
        <w:t>Тайные</w:t>
      </w:r>
      <w:r>
        <w:rPr>
          <w:spacing w:val="-8"/>
        </w:rPr>
        <w:t xml:space="preserve"> </w:t>
      </w:r>
      <w:r>
        <w:t>организации:</w:t>
      </w:r>
    </w:p>
    <w:p w:rsidR="00CD081E" w:rsidRDefault="00BD4E48">
      <w:pPr>
        <w:pStyle w:val="a3"/>
        <w:spacing w:line="242" w:lineRule="auto"/>
        <w:ind w:right="1135"/>
      </w:pPr>
      <w:r>
        <w:t>Союз спасения, Союз благоденствия, Северное и Южное общества. Восстание</w:t>
      </w:r>
      <w:r>
        <w:rPr>
          <w:spacing w:val="1"/>
        </w:rPr>
        <w:t xml:space="preserve"> </w:t>
      </w:r>
      <w:r>
        <w:t>декабристов</w:t>
      </w:r>
      <w:r>
        <w:rPr>
          <w:spacing w:val="-2"/>
        </w:rPr>
        <w:t xml:space="preserve"> </w:t>
      </w:r>
      <w:r>
        <w:t>14</w:t>
      </w:r>
      <w:r>
        <w:rPr>
          <w:spacing w:val="2"/>
        </w:rPr>
        <w:t xml:space="preserve"> </w:t>
      </w:r>
      <w:r>
        <w:t>декабря</w:t>
      </w:r>
      <w:r>
        <w:rPr>
          <w:spacing w:val="2"/>
        </w:rPr>
        <w:t xml:space="preserve"> </w:t>
      </w:r>
      <w:r>
        <w:t>1825</w:t>
      </w:r>
      <w:r>
        <w:rPr>
          <w:spacing w:val="2"/>
        </w:rPr>
        <w:t xml:space="preserve"> </w:t>
      </w:r>
      <w:r>
        <w:t>г.</w:t>
      </w:r>
    </w:p>
    <w:p w:rsidR="00CD081E" w:rsidRDefault="00BD4E48">
      <w:pPr>
        <w:pStyle w:val="a3"/>
        <w:spacing w:line="284" w:lineRule="exact"/>
        <w:ind w:left="1670" w:firstLine="0"/>
      </w:pPr>
      <w:r>
        <w:t>Николаевское</w:t>
      </w:r>
      <w:r>
        <w:rPr>
          <w:spacing w:val="-8"/>
        </w:rPr>
        <w:t xml:space="preserve"> </w:t>
      </w:r>
      <w:r>
        <w:t>самодержавие:</w:t>
      </w:r>
      <w:r>
        <w:rPr>
          <w:spacing w:val="-2"/>
        </w:rPr>
        <w:t xml:space="preserve"> </w:t>
      </w:r>
      <w:r>
        <w:rPr>
          <w:position w:val="1"/>
        </w:rPr>
        <w:t>государственный</w:t>
      </w:r>
      <w:r>
        <w:rPr>
          <w:spacing w:val="-6"/>
          <w:position w:val="1"/>
        </w:rPr>
        <w:t xml:space="preserve"> </w:t>
      </w:r>
      <w:r>
        <w:rPr>
          <w:position w:val="1"/>
        </w:rPr>
        <w:t>консерватизм.</w:t>
      </w:r>
    </w:p>
    <w:p w:rsidR="00CD081E" w:rsidRDefault="00BD4E48">
      <w:pPr>
        <w:pStyle w:val="a3"/>
        <w:ind w:right="1128"/>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57"/>
        </w:rPr>
        <w:t xml:space="preserve"> </w:t>
      </w:r>
      <w:r>
        <w:t>Экономическая политика в условиях политического консерватизма. 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61"/>
        </w:rPr>
        <w:t xml:space="preserve"> </w:t>
      </w:r>
      <w:r>
        <w:t>политическая</w:t>
      </w:r>
      <w:r>
        <w:rPr>
          <w:spacing w:val="1"/>
        </w:rPr>
        <w:t xml:space="preserve"> </w:t>
      </w:r>
      <w:r>
        <w:t>полиция, кодификация законов, цензура, попечительство об образовании. Крестьянский</w:t>
      </w:r>
      <w:r>
        <w:rPr>
          <w:spacing w:val="-57"/>
        </w:rPr>
        <w:t xml:space="preserve"> </w:t>
      </w:r>
      <w:r>
        <w:t>вопрос. Реформа государственных крестьян П.Д. Киселёва 1837-1841 гг. 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w:t>
      </w:r>
      <w:r>
        <w:rPr>
          <w:spacing w:val="-3"/>
        </w:rPr>
        <w:t xml:space="preserve"> </w:t>
      </w:r>
      <w:r>
        <w:t>бюрократии.</w:t>
      </w:r>
    </w:p>
    <w:p w:rsidR="00CD081E" w:rsidRDefault="00BD4E48">
      <w:pPr>
        <w:pStyle w:val="a3"/>
        <w:ind w:right="112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4"/>
        </w:rPr>
        <w:t xml:space="preserve"> </w:t>
      </w:r>
      <w:r>
        <w:t>оборона</w:t>
      </w:r>
      <w:r>
        <w:rPr>
          <w:spacing w:val="1"/>
        </w:rPr>
        <w:t xml:space="preserve"> </w:t>
      </w:r>
      <w:r>
        <w:t>Севастополя. Парижский</w:t>
      </w:r>
      <w:r>
        <w:rPr>
          <w:spacing w:val="-7"/>
        </w:rPr>
        <w:t xml:space="preserve"> </w:t>
      </w:r>
      <w:r>
        <w:t>мир</w:t>
      </w:r>
      <w:r>
        <w:rPr>
          <w:spacing w:val="2"/>
        </w:rPr>
        <w:t xml:space="preserve"> </w:t>
      </w:r>
      <w:r>
        <w:t>1856</w:t>
      </w:r>
      <w:r>
        <w:rPr>
          <w:spacing w:val="-4"/>
        </w:rPr>
        <w:t xml:space="preserve"> </w:t>
      </w:r>
      <w:r>
        <w:t>г.</w:t>
      </w:r>
    </w:p>
    <w:p w:rsidR="00CD081E" w:rsidRDefault="00BD4E48">
      <w:pPr>
        <w:pStyle w:val="a3"/>
        <w:ind w:right="1132"/>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61"/>
        </w:rPr>
        <w:t xml:space="preserve"> </w:t>
      </w:r>
      <w:r>
        <w:t>его</w:t>
      </w:r>
      <w:r>
        <w:rPr>
          <w:spacing w:val="1"/>
        </w:rPr>
        <w:t xml:space="preserve"> </w:t>
      </w:r>
      <w:r>
        <w:t>особенности в России. Начало железнодорожного строительства. Москва и Петербург:</w:t>
      </w:r>
      <w:r>
        <w:rPr>
          <w:spacing w:val="1"/>
        </w:rPr>
        <w:t xml:space="preserve"> </w:t>
      </w:r>
      <w:r>
        <w:t>спор двух столиц. Города как административные, торговые и промышленные центры.</w:t>
      </w:r>
      <w:r>
        <w:rPr>
          <w:spacing w:val="1"/>
        </w:rPr>
        <w:t xml:space="preserve"> </w:t>
      </w:r>
      <w:r>
        <w:t>Городское</w:t>
      </w:r>
      <w:r>
        <w:rPr>
          <w:spacing w:val="-5"/>
        </w:rPr>
        <w:t xml:space="preserve"> </w:t>
      </w:r>
      <w:r>
        <w:t>самоуправление.</w:t>
      </w:r>
    </w:p>
    <w:p w:rsidR="00CD081E" w:rsidRDefault="00BD4E48">
      <w:pPr>
        <w:pStyle w:val="a3"/>
        <w:ind w:right="1130"/>
      </w:pPr>
      <w:r>
        <w:t>Общественная жизнь в 1830-1850-е гг. Роль литературы, печати, университетов в</w:t>
      </w:r>
      <w:r>
        <w:rPr>
          <w:spacing w:val="-57"/>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 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 и французского социализма на русскую общественную мысль. Россия и</w:t>
      </w:r>
      <w:r>
        <w:rPr>
          <w:spacing w:val="1"/>
        </w:rPr>
        <w:t xml:space="preserve"> </w:t>
      </w:r>
      <w:r>
        <w:t>Европа как центральный</w:t>
      </w:r>
      <w:r>
        <w:rPr>
          <w:spacing w:val="3"/>
        </w:rPr>
        <w:t xml:space="preserve"> </w:t>
      </w:r>
      <w:r>
        <w:t>пункт</w:t>
      </w:r>
      <w:r>
        <w:rPr>
          <w:spacing w:val="1"/>
        </w:rPr>
        <w:t xml:space="preserve"> </w:t>
      </w:r>
      <w:r>
        <w:t>общественных</w:t>
      </w:r>
      <w:r>
        <w:rPr>
          <w:spacing w:val="-3"/>
        </w:rPr>
        <w:t xml:space="preserve"> </w:t>
      </w:r>
      <w:r>
        <w:t>дебатов.</w:t>
      </w:r>
    </w:p>
    <w:p w:rsidR="00CD081E" w:rsidRDefault="00BD4E48">
      <w:pPr>
        <w:pStyle w:val="a3"/>
        <w:spacing w:line="275" w:lineRule="exact"/>
        <w:ind w:left="1670" w:firstLine="0"/>
      </w:pPr>
      <w:r>
        <w:t>Культурное</w:t>
      </w:r>
      <w:r>
        <w:rPr>
          <w:spacing w:val="-3"/>
        </w:rPr>
        <w:t xml:space="preserve"> </w:t>
      </w:r>
      <w:r>
        <w:t>пространство</w:t>
      </w:r>
      <w:r>
        <w:rPr>
          <w:spacing w:val="-1"/>
        </w:rPr>
        <w:t xml:space="preserve"> </w:t>
      </w:r>
      <w:r>
        <w:t>империи</w:t>
      </w:r>
      <w:r>
        <w:rPr>
          <w:spacing w:val="-5"/>
        </w:rPr>
        <w:t xml:space="preserve"> </w:t>
      </w:r>
      <w:r>
        <w:t>в</w:t>
      </w:r>
      <w:r>
        <w:rPr>
          <w:spacing w:val="-4"/>
        </w:rPr>
        <w:t xml:space="preserve"> </w:t>
      </w:r>
      <w:r>
        <w:t>первой</w:t>
      </w:r>
      <w:r>
        <w:rPr>
          <w:spacing w:val="-5"/>
        </w:rPr>
        <w:t xml:space="preserve"> </w:t>
      </w:r>
      <w:r>
        <w:t>половине</w:t>
      </w:r>
      <w:r>
        <w:rPr>
          <w:spacing w:val="5"/>
        </w:rPr>
        <w:t xml:space="preserve"> </w:t>
      </w:r>
      <w:r>
        <w:t>XIX</w:t>
      </w:r>
      <w:r>
        <w:rPr>
          <w:spacing w:val="-1"/>
        </w:rPr>
        <w:t xml:space="preserve"> </w:t>
      </w:r>
      <w:r>
        <w:t>в.</w:t>
      </w:r>
    </w:p>
    <w:p w:rsidR="00CD081E" w:rsidRDefault="00BD4E48">
      <w:pPr>
        <w:pStyle w:val="a3"/>
        <w:ind w:right="1135"/>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57"/>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 обретение комфорта. Жизнь в городе и в усадьбе. Российская культура</w:t>
      </w:r>
      <w:r>
        <w:rPr>
          <w:spacing w:val="-57"/>
        </w:rPr>
        <w:t xml:space="preserve"> </w:t>
      </w:r>
      <w:r>
        <w:t>как</w:t>
      </w:r>
      <w:r>
        <w:rPr>
          <w:spacing w:val="-1"/>
        </w:rPr>
        <w:t xml:space="preserve"> </w:t>
      </w:r>
      <w:r>
        <w:t>часть</w:t>
      </w:r>
      <w:r>
        <w:rPr>
          <w:spacing w:val="3"/>
        </w:rPr>
        <w:t xml:space="preserve"> </w:t>
      </w:r>
      <w:r>
        <w:t>европейской</w:t>
      </w:r>
      <w:r>
        <w:rPr>
          <w:spacing w:val="-2"/>
        </w:rPr>
        <w:t xml:space="preserve"> </w:t>
      </w:r>
      <w:r>
        <w:t>культуры.</w:t>
      </w:r>
    </w:p>
    <w:p w:rsidR="00CD081E" w:rsidRDefault="00BD4E48">
      <w:pPr>
        <w:pStyle w:val="a3"/>
        <w:spacing w:before="1" w:line="275" w:lineRule="exact"/>
        <w:ind w:left="1670" w:firstLine="0"/>
      </w:pPr>
      <w:r>
        <w:t>Народы России</w:t>
      </w:r>
      <w:r>
        <w:rPr>
          <w:spacing w:val="1"/>
        </w:rPr>
        <w:t xml:space="preserve"> </w:t>
      </w:r>
      <w:r>
        <w:t>в</w:t>
      </w:r>
      <w:r>
        <w:rPr>
          <w:spacing w:val="-3"/>
        </w:rPr>
        <w:t xml:space="preserve"> </w:t>
      </w:r>
      <w:r>
        <w:t>первой</w:t>
      </w:r>
      <w:r>
        <w:rPr>
          <w:spacing w:val="1"/>
        </w:rPr>
        <w:t xml:space="preserve"> </w:t>
      </w:r>
      <w:r>
        <w:t>половине</w:t>
      </w:r>
      <w:r>
        <w:rPr>
          <w:spacing w:val="-1"/>
        </w:rPr>
        <w:t xml:space="preserve"> </w:t>
      </w:r>
      <w:r>
        <w:t>XIX</w:t>
      </w:r>
      <w:r>
        <w:rPr>
          <w:spacing w:val="-5"/>
        </w:rPr>
        <w:t xml:space="preserve"> </w:t>
      </w:r>
      <w:r>
        <w:t>в.</w:t>
      </w:r>
    </w:p>
    <w:p w:rsidR="00CD081E" w:rsidRDefault="00BD4E48">
      <w:pPr>
        <w:pStyle w:val="a3"/>
        <w:spacing w:line="242" w:lineRule="auto"/>
        <w:ind w:right="1127"/>
      </w:pPr>
      <w:r>
        <w:t>Многообразие культур и религий Российской империи. Православная церковь и</w:t>
      </w:r>
      <w:r>
        <w:rPr>
          <w:spacing w:val="1"/>
        </w:rPr>
        <w:t xml:space="preserve"> </w:t>
      </w:r>
      <w:r>
        <w:t>основные</w:t>
      </w:r>
      <w:r>
        <w:rPr>
          <w:spacing w:val="24"/>
        </w:rPr>
        <w:t xml:space="preserve"> </w:t>
      </w:r>
      <w:r>
        <w:t>конфессии</w:t>
      </w:r>
      <w:r>
        <w:rPr>
          <w:spacing w:val="25"/>
        </w:rPr>
        <w:t xml:space="preserve"> </w:t>
      </w:r>
      <w:r>
        <w:t>(католичество,</w:t>
      </w:r>
      <w:r>
        <w:rPr>
          <w:spacing w:val="27"/>
        </w:rPr>
        <w:t xml:space="preserve"> </w:t>
      </w:r>
      <w:r>
        <w:t>протестантство,</w:t>
      </w:r>
      <w:r>
        <w:rPr>
          <w:spacing w:val="22"/>
        </w:rPr>
        <w:t xml:space="preserve"> </w:t>
      </w:r>
      <w:r>
        <w:t>ислам,</w:t>
      </w:r>
      <w:r>
        <w:rPr>
          <w:spacing w:val="22"/>
        </w:rPr>
        <w:t xml:space="preserve"> </w:t>
      </w:r>
      <w:r>
        <w:t>иудаизм,</w:t>
      </w:r>
      <w:r>
        <w:rPr>
          <w:spacing w:val="27"/>
        </w:rPr>
        <w:t xml:space="preserve"> </w:t>
      </w:r>
      <w:r>
        <w:t>буддизм).</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6"/>
        </w:rPr>
        <w:t xml:space="preserve"> </w:t>
      </w:r>
      <w:r>
        <w:t>Грузии</w:t>
      </w:r>
      <w:r>
        <w:rPr>
          <w:spacing w:val="1"/>
        </w:rPr>
        <w:t xml:space="preserve"> </w:t>
      </w:r>
      <w:r>
        <w:t>и</w:t>
      </w:r>
      <w:r>
        <w:rPr>
          <w:spacing w:val="1"/>
        </w:rPr>
        <w:t xml:space="preserve"> </w:t>
      </w:r>
      <w:r>
        <w:t>Закавказья.</w:t>
      </w:r>
      <w:r>
        <w:rPr>
          <w:spacing w:val="3"/>
        </w:rPr>
        <w:t xml:space="preserve"> </w:t>
      </w:r>
      <w:r>
        <w:t>Кавказская война.</w:t>
      </w:r>
      <w:r>
        <w:rPr>
          <w:spacing w:val="2"/>
        </w:rPr>
        <w:t xml:space="preserve"> </w:t>
      </w:r>
      <w:r>
        <w:t>Движение</w:t>
      </w:r>
      <w:r>
        <w:rPr>
          <w:spacing w:val="-1"/>
        </w:rPr>
        <w:t xml:space="preserve"> </w:t>
      </w:r>
      <w:r>
        <w:t>Шамиля.</w:t>
      </w:r>
    </w:p>
    <w:p w:rsidR="00CD081E" w:rsidRDefault="00BD4E48">
      <w:pPr>
        <w:pStyle w:val="a3"/>
        <w:spacing w:before="2" w:line="275" w:lineRule="exact"/>
        <w:ind w:left="1670" w:firstLine="0"/>
      </w:pPr>
      <w:r>
        <w:t>Социальная</w:t>
      </w:r>
      <w:r>
        <w:rPr>
          <w:spacing w:val="-6"/>
        </w:rPr>
        <w:t xml:space="preserve"> </w:t>
      </w:r>
      <w:r>
        <w:t>и</w:t>
      </w:r>
      <w:r>
        <w:rPr>
          <w:spacing w:val="-4"/>
        </w:rPr>
        <w:t xml:space="preserve"> </w:t>
      </w:r>
      <w:r>
        <w:t>правовая</w:t>
      </w:r>
      <w:r>
        <w:rPr>
          <w:spacing w:val="-6"/>
        </w:rPr>
        <w:t xml:space="preserve"> </w:t>
      </w:r>
      <w:r>
        <w:t>модернизация</w:t>
      </w:r>
      <w:r>
        <w:rPr>
          <w:spacing w:val="-1"/>
        </w:rPr>
        <w:t xml:space="preserve"> </w:t>
      </w:r>
      <w:r>
        <w:t>страны</w:t>
      </w:r>
      <w:r>
        <w:rPr>
          <w:spacing w:val="-3"/>
        </w:rPr>
        <w:t xml:space="preserve"> </w:t>
      </w:r>
      <w:r>
        <w:t>при Александре</w:t>
      </w:r>
      <w:r>
        <w:rPr>
          <w:spacing w:val="6"/>
        </w:rPr>
        <w:t xml:space="preserve"> </w:t>
      </w:r>
      <w:r>
        <w:t>II.</w:t>
      </w:r>
    </w:p>
    <w:p w:rsidR="00CD081E" w:rsidRDefault="00BD4E48">
      <w:pPr>
        <w:pStyle w:val="a3"/>
        <w:ind w:right="1128"/>
      </w:pPr>
      <w:r>
        <w:t>Реформы 1860-1870-х гг. ‒ движение к правовому государству и 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 и городская реформы. Становление общественного самоуправления. 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2"/>
        </w:rPr>
        <w:t xml:space="preserve"> </w:t>
      </w:r>
      <w:r>
        <w:t>в</w:t>
      </w:r>
      <w:r>
        <w:rPr>
          <w:spacing w:val="-2"/>
        </w:rPr>
        <w:t xml:space="preserve"> </w:t>
      </w:r>
      <w:r>
        <w:t>правовом</w:t>
      </w:r>
      <w:r>
        <w:rPr>
          <w:spacing w:val="-2"/>
        </w:rPr>
        <w:t xml:space="preserve"> </w:t>
      </w:r>
      <w:r>
        <w:t>строе страны.</w:t>
      </w:r>
      <w:r>
        <w:rPr>
          <w:spacing w:val="3"/>
        </w:rPr>
        <w:t xml:space="preserve"> </w:t>
      </w:r>
      <w:r>
        <w:t>Конституционный</w:t>
      </w:r>
      <w:r>
        <w:rPr>
          <w:spacing w:val="-2"/>
        </w:rPr>
        <w:t xml:space="preserve"> </w:t>
      </w:r>
      <w:r>
        <w:t>вопрос.</w:t>
      </w:r>
    </w:p>
    <w:p w:rsidR="00CD081E" w:rsidRDefault="00BD4E48">
      <w:pPr>
        <w:pStyle w:val="a3"/>
        <w:spacing w:before="2"/>
        <w:ind w:right="1125"/>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4"/>
        </w:rPr>
        <w:t xml:space="preserve"> </w:t>
      </w:r>
      <w:r>
        <w:t>на</w:t>
      </w:r>
      <w:r>
        <w:rPr>
          <w:spacing w:val="1"/>
        </w:rPr>
        <w:t xml:space="preserve"> </w:t>
      </w:r>
      <w:r>
        <w:t>Дальнем</w:t>
      </w:r>
      <w:r>
        <w:rPr>
          <w:spacing w:val="3"/>
        </w:rPr>
        <w:t xml:space="preserve"> </w:t>
      </w:r>
      <w:r>
        <w:t>Востоке.</w:t>
      </w:r>
    </w:p>
    <w:p w:rsidR="00CD081E" w:rsidRDefault="00BD4E48">
      <w:pPr>
        <w:pStyle w:val="a3"/>
        <w:spacing w:line="274" w:lineRule="exact"/>
        <w:ind w:left="1670" w:firstLine="0"/>
      </w:pPr>
      <w:r>
        <w:t>Россия</w:t>
      </w:r>
      <w:r>
        <w:rPr>
          <w:spacing w:val="-3"/>
        </w:rPr>
        <w:t xml:space="preserve"> </w:t>
      </w:r>
      <w:r>
        <w:t>в 1880-1890-х гг.</w:t>
      </w:r>
    </w:p>
    <w:p w:rsidR="00CD081E" w:rsidRDefault="00BD4E48">
      <w:pPr>
        <w:pStyle w:val="a3"/>
        <w:spacing w:before="3"/>
        <w:ind w:right="1123"/>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 стабилизации. Ограничение общественной самодеятельности. Местное</w:t>
      </w:r>
      <w:r>
        <w:rPr>
          <w:spacing w:val="1"/>
        </w:rPr>
        <w:t xml:space="preserve"> </w:t>
      </w:r>
      <w:r>
        <w:t>самоуправление и самодержавие. Независимость суда. Права университетов и власть</w:t>
      </w:r>
      <w:r>
        <w:rPr>
          <w:spacing w:val="1"/>
        </w:rPr>
        <w:t xml:space="preserve"> </w:t>
      </w:r>
      <w:r>
        <w:t>попечителей. Печать и цензура. Экономическая модернизация через государственное</w:t>
      </w:r>
      <w:r>
        <w:rPr>
          <w:spacing w:val="1"/>
        </w:rPr>
        <w:t xml:space="preserve"> </w:t>
      </w:r>
      <w:r>
        <w:t>вмешательство в экономику. Форсированное развитие промышленности. Финансовая</w:t>
      </w:r>
      <w:r>
        <w:rPr>
          <w:spacing w:val="1"/>
        </w:rPr>
        <w:t xml:space="preserve"> </w:t>
      </w:r>
      <w:r>
        <w:t>политика.</w:t>
      </w:r>
      <w:r>
        <w:rPr>
          <w:spacing w:val="3"/>
        </w:rPr>
        <w:t xml:space="preserve"> </w:t>
      </w:r>
      <w:r>
        <w:t>Консервация</w:t>
      </w:r>
      <w:r>
        <w:rPr>
          <w:spacing w:val="2"/>
        </w:rPr>
        <w:t xml:space="preserve"> </w:t>
      </w:r>
      <w:r>
        <w:t>аграрных</w:t>
      </w:r>
      <w:r>
        <w:rPr>
          <w:spacing w:val="-8"/>
        </w:rPr>
        <w:t xml:space="preserve"> </w:t>
      </w:r>
      <w:r>
        <w:t>отношений.</w:t>
      </w:r>
    </w:p>
    <w:p w:rsidR="00CD081E" w:rsidRDefault="00BD4E48">
      <w:pPr>
        <w:pStyle w:val="a3"/>
        <w:ind w:right="1127"/>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rsidR="00CD081E" w:rsidRDefault="00BD4E48">
      <w:pPr>
        <w:pStyle w:val="a3"/>
        <w:spacing w:before="1"/>
        <w:ind w:right="1128"/>
      </w:pPr>
      <w:r>
        <w:t>Сельское хозяйство и промышленность. Пореформенная деревня: традиции 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w:t>
      </w:r>
      <w:r>
        <w:rPr>
          <w:spacing w:val="2"/>
        </w:rPr>
        <w:t xml:space="preserve"> </w:t>
      </w:r>
      <w:r>
        <w:t>и</w:t>
      </w:r>
      <w:r>
        <w:rPr>
          <w:spacing w:val="3"/>
        </w:rPr>
        <w:t xml:space="preserve"> </w:t>
      </w:r>
      <w:r>
        <w:t>помещиков.</w:t>
      </w:r>
      <w:r>
        <w:rPr>
          <w:spacing w:val="3"/>
        </w:rPr>
        <w:t xml:space="preserve"> </w:t>
      </w:r>
      <w:r>
        <w:t>Дворяне-предприниматели.</w:t>
      </w:r>
    </w:p>
    <w:p w:rsidR="00CD081E" w:rsidRDefault="00BD4E48">
      <w:pPr>
        <w:pStyle w:val="a3"/>
        <w:ind w:right="1133"/>
      </w:pPr>
      <w:r>
        <w:t>Индустриализация и</w:t>
      </w:r>
      <w:r>
        <w:rPr>
          <w:spacing w:val="60"/>
        </w:rPr>
        <w:t xml:space="preserve"> </w:t>
      </w:r>
      <w:r>
        <w:t>урбанизация. Железные дороги и их роль в экономической</w:t>
      </w:r>
      <w:r>
        <w:rPr>
          <w:spacing w:val="1"/>
        </w:rPr>
        <w:t xml:space="preserve"> </w:t>
      </w:r>
      <w:r>
        <w:t>и</w:t>
      </w:r>
      <w:r>
        <w:rPr>
          <w:spacing w:val="17"/>
        </w:rPr>
        <w:t xml:space="preserve"> </w:t>
      </w:r>
      <w:r>
        <w:t>социальной</w:t>
      </w:r>
      <w:r>
        <w:rPr>
          <w:spacing w:val="13"/>
        </w:rPr>
        <w:t xml:space="preserve"> </w:t>
      </w:r>
      <w:r>
        <w:t>модернизации.</w:t>
      </w:r>
      <w:r>
        <w:rPr>
          <w:spacing w:val="14"/>
        </w:rPr>
        <w:t xml:space="preserve"> </w:t>
      </w:r>
      <w:r>
        <w:t>Миграции</w:t>
      </w:r>
      <w:r>
        <w:rPr>
          <w:spacing w:val="13"/>
        </w:rPr>
        <w:t xml:space="preserve"> </w:t>
      </w:r>
      <w:r>
        <w:t>сельского</w:t>
      </w:r>
      <w:r>
        <w:rPr>
          <w:spacing w:val="12"/>
        </w:rPr>
        <w:t xml:space="preserve"> </w:t>
      </w:r>
      <w:r>
        <w:t>населения</w:t>
      </w:r>
      <w:r>
        <w:rPr>
          <w:spacing w:val="11"/>
        </w:rPr>
        <w:t xml:space="preserve"> </w:t>
      </w:r>
      <w:r>
        <w:t>в</w:t>
      </w:r>
      <w:r>
        <w:rPr>
          <w:spacing w:val="14"/>
        </w:rPr>
        <w:t xml:space="preserve"> </w:t>
      </w:r>
      <w:r>
        <w:t>города.</w:t>
      </w:r>
      <w:r>
        <w:rPr>
          <w:spacing w:val="14"/>
        </w:rPr>
        <w:t xml:space="preserve"> </w:t>
      </w:r>
      <w:r>
        <w:t>Рабочий</w:t>
      </w:r>
      <w:r>
        <w:rPr>
          <w:spacing w:val="13"/>
        </w:rPr>
        <w:t xml:space="preserve"> </w:t>
      </w:r>
      <w:r>
        <w:t>вопрос</w:t>
      </w:r>
      <w:r>
        <w:rPr>
          <w:spacing w:val="-58"/>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57"/>
        </w:rPr>
        <w:t xml:space="preserve"> </w:t>
      </w:r>
      <w:r>
        <w:t>частнопредпринимательские способы</w:t>
      </w:r>
      <w:r>
        <w:rPr>
          <w:spacing w:val="3"/>
        </w:rPr>
        <w:t xml:space="preserve"> </w:t>
      </w:r>
      <w:r>
        <w:t>его</w:t>
      </w:r>
      <w:r>
        <w:rPr>
          <w:spacing w:val="5"/>
        </w:rPr>
        <w:t xml:space="preserve"> </w:t>
      </w:r>
      <w:r>
        <w:t>решения.</w:t>
      </w:r>
    </w:p>
    <w:p w:rsidR="00CD081E" w:rsidRDefault="00BD4E48">
      <w:pPr>
        <w:pStyle w:val="a3"/>
        <w:spacing w:line="275" w:lineRule="exact"/>
        <w:ind w:left="1670" w:firstLine="0"/>
      </w:pPr>
      <w:r>
        <w:t>Культурное</w:t>
      </w:r>
      <w:r>
        <w:rPr>
          <w:spacing w:val="-3"/>
        </w:rPr>
        <w:t xml:space="preserve"> </w:t>
      </w:r>
      <w:r>
        <w:t>пространство</w:t>
      </w:r>
      <w:r>
        <w:rPr>
          <w:spacing w:val="-2"/>
        </w:rPr>
        <w:t xml:space="preserve"> </w:t>
      </w:r>
      <w:r>
        <w:t>империи</w:t>
      </w:r>
      <w:r>
        <w:rPr>
          <w:spacing w:val="-5"/>
        </w:rPr>
        <w:t xml:space="preserve"> </w:t>
      </w:r>
      <w:r>
        <w:t>во</w:t>
      </w:r>
      <w:r>
        <w:rPr>
          <w:spacing w:val="-2"/>
        </w:rPr>
        <w:t xml:space="preserve"> </w:t>
      </w:r>
      <w:r>
        <w:t>второй</w:t>
      </w:r>
      <w:r>
        <w:rPr>
          <w:spacing w:val="-6"/>
        </w:rPr>
        <w:t xml:space="preserve"> </w:t>
      </w:r>
      <w:r>
        <w:t>половине</w:t>
      </w:r>
      <w:r>
        <w:rPr>
          <w:spacing w:val="5"/>
        </w:rPr>
        <w:t xml:space="preserve"> </w:t>
      </w:r>
      <w:r>
        <w:t>XIX</w:t>
      </w:r>
      <w:r>
        <w:rPr>
          <w:spacing w:val="-2"/>
        </w:rPr>
        <w:t xml:space="preserve"> </w:t>
      </w:r>
      <w:r>
        <w:t>в.</w:t>
      </w:r>
    </w:p>
    <w:p w:rsidR="00CD081E" w:rsidRDefault="00BD4E48">
      <w:pPr>
        <w:pStyle w:val="a3"/>
        <w:ind w:right="1126"/>
      </w:pPr>
      <w:r>
        <w:t>Культура и быт народов России во второй половине XIX в. Развитие 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 культуры. Становление национальной научной школы и её вклад в 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CD081E" w:rsidRDefault="00BD4E48">
      <w:pPr>
        <w:pStyle w:val="a3"/>
        <w:spacing w:before="3" w:line="275" w:lineRule="exact"/>
        <w:ind w:left="1670" w:firstLine="0"/>
      </w:pPr>
      <w:r>
        <w:t>Этнокультурный</w:t>
      </w:r>
      <w:r>
        <w:rPr>
          <w:spacing w:val="-3"/>
        </w:rPr>
        <w:t xml:space="preserve"> </w:t>
      </w:r>
      <w:r>
        <w:t>облик</w:t>
      </w:r>
      <w:r>
        <w:rPr>
          <w:spacing w:val="-6"/>
        </w:rPr>
        <w:t xml:space="preserve"> </w:t>
      </w:r>
      <w:r>
        <w:t>империи.</w:t>
      </w:r>
    </w:p>
    <w:p w:rsidR="00CD081E" w:rsidRDefault="00BD4E48">
      <w:pPr>
        <w:pStyle w:val="a3"/>
        <w:ind w:right="1124"/>
      </w:pPr>
      <w:r>
        <w:t>Основные регионы и народы Российской империи и их роль в жизни 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 самодержавия. Укрепление автономии Финляндии. Польское восстание 1863</w:t>
      </w:r>
      <w:r>
        <w:rPr>
          <w:spacing w:val="1"/>
        </w:rPr>
        <w:t xml:space="preserve"> </w:t>
      </w:r>
      <w:r>
        <w:t>г. Прибалтика. Еврейский вопрос. Поволжье. Северный Кавказ и Закавказье. Север,</w:t>
      </w:r>
      <w:r>
        <w:rPr>
          <w:spacing w:val="1"/>
        </w:rPr>
        <w:t xml:space="preserve"> </w:t>
      </w:r>
      <w:r>
        <w:t>Сибирь, Дальний Восток. Средняя Азия. Миссии Русской православной церкви и ее</w:t>
      </w:r>
      <w:r>
        <w:rPr>
          <w:spacing w:val="1"/>
        </w:rPr>
        <w:t xml:space="preserve"> </w:t>
      </w:r>
      <w:r>
        <w:t>знаменитые миссионеры.</w:t>
      </w:r>
    </w:p>
    <w:p w:rsidR="00CD081E" w:rsidRDefault="00BD4E48">
      <w:pPr>
        <w:pStyle w:val="a3"/>
        <w:spacing w:before="6" w:line="237" w:lineRule="auto"/>
        <w:ind w:right="1127"/>
      </w:pPr>
      <w:r>
        <w:t xml:space="preserve">Формирование гражданского общества </w:t>
      </w:r>
      <w:r>
        <w:rPr>
          <w:position w:val="1"/>
        </w:rPr>
        <w:t>и основные направления общественных</w:t>
      </w:r>
      <w:r>
        <w:rPr>
          <w:spacing w:val="1"/>
          <w:position w:val="1"/>
        </w:rPr>
        <w:t xml:space="preserve"> </w:t>
      </w:r>
      <w:r>
        <w:t>движений.</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29"/>
      </w:pPr>
      <w:r>
        <w:lastRenderedPageBreak/>
        <w:t>Общественная жизнь в 1860-1890-х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 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 движение.</w:t>
      </w:r>
      <w:r>
        <w:rPr>
          <w:spacing w:val="-2"/>
        </w:rPr>
        <w:t xml:space="preserve"> </w:t>
      </w:r>
      <w:r>
        <w:t>Рабочее движение.</w:t>
      </w:r>
      <w:r>
        <w:rPr>
          <w:spacing w:val="3"/>
        </w:rPr>
        <w:t xml:space="preserve"> </w:t>
      </w:r>
      <w:r>
        <w:t>Женское</w:t>
      </w:r>
      <w:r>
        <w:rPr>
          <w:spacing w:val="1"/>
        </w:rPr>
        <w:t xml:space="preserve"> </w:t>
      </w:r>
      <w:r>
        <w:t>движение.</w:t>
      </w:r>
    </w:p>
    <w:p w:rsidR="00CD081E" w:rsidRDefault="00BD4E48">
      <w:pPr>
        <w:pStyle w:val="a3"/>
        <w:spacing w:before="1"/>
        <w:ind w:right="1133"/>
      </w:pPr>
      <w:r>
        <w:t>Идейные течения и общественное движение. Влияние позитивизма, дарвинизма,</w:t>
      </w:r>
      <w:r>
        <w:rPr>
          <w:spacing w:val="1"/>
        </w:rPr>
        <w:t xml:space="preserve"> </w:t>
      </w:r>
      <w:r>
        <w:t>марксизма и других направлений европейской общественной мысли. Консервативная</w:t>
      </w:r>
      <w:r>
        <w:rPr>
          <w:spacing w:val="1"/>
        </w:rPr>
        <w:t xml:space="preserve"> </w:t>
      </w:r>
      <w:r>
        <w:t>мысль. Национализм. Либерализм и его особенности в России. 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61"/>
        </w:rPr>
        <w:t xml:space="preserve"> </w:t>
      </w:r>
      <w:r>
        <w:t>движение,</w:t>
      </w:r>
      <w:r>
        <w:rPr>
          <w:spacing w:val="1"/>
        </w:rPr>
        <w:t xml:space="preserve"> </w:t>
      </w:r>
      <w:r>
        <w:t>революционное подполье и эмиграция. Народничество и его эволюция. Народнические</w:t>
      </w:r>
      <w:r>
        <w:rPr>
          <w:spacing w:val="1"/>
        </w:rPr>
        <w:t xml:space="preserve"> </w:t>
      </w:r>
      <w:r>
        <w:t>кружки:</w:t>
      </w:r>
      <w:r>
        <w:rPr>
          <w:spacing w:val="30"/>
        </w:rPr>
        <w:t xml:space="preserve"> </w:t>
      </w:r>
      <w:r>
        <w:t>идеология</w:t>
      </w:r>
      <w:r>
        <w:rPr>
          <w:spacing w:val="26"/>
        </w:rPr>
        <w:t xml:space="preserve"> </w:t>
      </w:r>
      <w:r>
        <w:t>и</w:t>
      </w:r>
      <w:r>
        <w:rPr>
          <w:spacing w:val="30"/>
        </w:rPr>
        <w:t xml:space="preserve"> </w:t>
      </w:r>
      <w:r>
        <w:t>практика.</w:t>
      </w:r>
      <w:r>
        <w:rPr>
          <w:spacing w:val="28"/>
        </w:rPr>
        <w:t xml:space="preserve"> </w:t>
      </w:r>
      <w:r>
        <w:t>Большое</w:t>
      </w:r>
      <w:r>
        <w:rPr>
          <w:spacing w:val="26"/>
        </w:rPr>
        <w:t xml:space="preserve"> </w:t>
      </w:r>
      <w:r>
        <w:t>общество</w:t>
      </w:r>
      <w:r>
        <w:rPr>
          <w:spacing w:val="30"/>
        </w:rPr>
        <w:t xml:space="preserve"> </w:t>
      </w:r>
      <w:r>
        <w:t>пропаганды.</w:t>
      </w:r>
      <w:r>
        <w:rPr>
          <w:spacing w:val="31"/>
        </w:rPr>
        <w:t xml:space="preserve"> </w:t>
      </w:r>
      <w:r>
        <w:t>«Хождение</w:t>
      </w:r>
      <w:r>
        <w:rPr>
          <w:spacing w:val="29"/>
        </w:rPr>
        <w:t xml:space="preserve"> </w:t>
      </w:r>
      <w:r>
        <w:t>в</w:t>
      </w:r>
      <w:r>
        <w:rPr>
          <w:spacing w:val="28"/>
        </w:rPr>
        <w:t xml:space="preserve"> </w:t>
      </w:r>
      <w:r>
        <w:t>народ».</w:t>
      </w:r>
    </w:p>
    <w:p w:rsidR="00CD081E" w:rsidRDefault="00BD4E48">
      <w:pPr>
        <w:pStyle w:val="a3"/>
        <w:spacing w:line="242" w:lineRule="auto"/>
        <w:ind w:right="1133" w:firstLine="0"/>
      </w:pP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57"/>
        </w:rPr>
        <w:t xml:space="preserve"> </w:t>
      </w:r>
      <w:r>
        <w:t>терроризм.</w:t>
      </w:r>
      <w:r>
        <w:rPr>
          <w:spacing w:val="46"/>
        </w:rPr>
        <w:t xml:space="preserve"> </w:t>
      </w:r>
      <w:r>
        <w:t>Распространение</w:t>
      </w:r>
      <w:r>
        <w:rPr>
          <w:spacing w:val="53"/>
        </w:rPr>
        <w:t xml:space="preserve"> </w:t>
      </w:r>
      <w:r>
        <w:t>марксизма</w:t>
      </w:r>
      <w:r>
        <w:rPr>
          <w:spacing w:val="49"/>
        </w:rPr>
        <w:t xml:space="preserve"> </w:t>
      </w:r>
      <w:r>
        <w:t>и</w:t>
      </w:r>
      <w:r>
        <w:rPr>
          <w:spacing w:val="50"/>
        </w:rPr>
        <w:t xml:space="preserve"> </w:t>
      </w:r>
      <w:r>
        <w:t>формирование</w:t>
      </w:r>
      <w:r>
        <w:rPr>
          <w:spacing w:val="49"/>
        </w:rPr>
        <w:t xml:space="preserve"> </w:t>
      </w:r>
      <w:r>
        <w:t>социал-демократии.</w:t>
      </w:r>
      <w:r>
        <w:rPr>
          <w:spacing w:val="47"/>
        </w:rPr>
        <w:t xml:space="preserve"> </w:t>
      </w:r>
      <w:r>
        <w:t>Группа</w:t>
      </w:r>
    </w:p>
    <w:p w:rsidR="00CD081E" w:rsidRDefault="00BD4E48">
      <w:pPr>
        <w:pStyle w:val="a3"/>
        <w:spacing w:line="242" w:lineRule="auto"/>
        <w:ind w:right="1130" w:firstLine="0"/>
      </w:pP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1"/>
        </w:rPr>
        <w:t xml:space="preserve"> </w:t>
      </w:r>
      <w:r>
        <w:t>I</w:t>
      </w:r>
      <w:r>
        <w:rPr>
          <w:spacing w:val="1"/>
        </w:rPr>
        <w:t xml:space="preserve"> </w:t>
      </w:r>
      <w:r>
        <w:t>съезд</w:t>
      </w:r>
      <w:r>
        <w:rPr>
          <w:spacing w:val="1"/>
        </w:rPr>
        <w:t xml:space="preserve"> </w:t>
      </w:r>
      <w:r>
        <w:t>РСДРП.</w:t>
      </w:r>
    </w:p>
    <w:p w:rsidR="00CD081E" w:rsidRDefault="00BD4E48">
      <w:pPr>
        <w:pStyle w:val="a3"/>
        <w:spacing w:line="271" w:lineRule="exact"/>
        <w:ind w:left="1670" w:firstLine="0"/>
      </w:pPr>
      <w:r>
        <w:t>Россия</w:t>
      </w:r>
      <w:r>
        <w:rPr>
          <w:spacing w:val="-4"/>
        </w:rPr>
        <w:t xml:space="preserve"> </w:t>
      </w:r>
      <w:r>
        <w:t>на</w:t>
      </w:r>
      <w:r>
        <w:rPr>
          <w:spacing w:val="1"/>
        </w:rPr>
        <w:t xml:space="preserve"> </w:t>
      </w:r>
      <w:r>
        <w:t>пороге</w:t>
      </w:r>
      <w:r>
        <w:rPr>
          <w:spacing w:val="1"/>
        </w:rPr>
        <w:t xml:space="preserve"> </w:t>
      </w:r>
      <w:r>
        <w:t>ХХ</w:t>
      </w:r>
      <w:r>
        <w:rPr>
          <w:spacing w:val="-4"/>
        </w:rPr>
        <w:t xml:space="preserve"> </w:t>
      </w:r>
      <w:r>
        <w:t>в.</w:t>
      </w:r>
    </w:p>
    <w:p w:rsidR="00CD081E" w:rsidRDefault="00BD4E48">
      <w:pPr>
        <w:pStyle w:val="a3"/>
        <w:ind w:right="1125"/>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60"/>
        </w:rPr>
        <w:t xml:space="preserve"> </w:t>
      </w:r>
      <w:r>
        <w:t>развития.</w:t>
      </w:r>
      <w:r>
        <w:rPr>
          <w:spacing w:val="60"/>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 Отечественный и иностранный капитал, его роль в индустриализации 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 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 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 идеологии.</w:t>
      </w:r>
      <w:r>
        <w:rPr>
          <w:spacing w:val="1"/>
        </w:rPr>
        <w:t xml:space="preserve"> </w:t>
      </w:r>
      <w:r>
        <w:t>Распространение</w:t>
      </w:r>
      <w:r>
        <w:rPr>
          <w:spacing w:val="-5"/>
        </w:rPr>
        <w:t xml:space="preserve"> </w:t>
      </w:r>
      <w:r>
        <w:t>светской</w:t>
      </w:r>
      <w:r>
        <w:rPr>
          <w:spacing w:val="3"/>
        </w:rPr>
        <w:t xml:space="preserve"> </w:t>
      </w:r>
      <w:r>
        <w:t>этики</w:t>
      </w:r>
      <w:r>
        <w:rPr>
          <w:spacing w:val="-2"/>
        </w:rPr>
        <w:t xml:space="preserve"> </w:t>
      </w:r>
      <w:r>
        <w:t>и</w:t>
      </w:r>
      <w:r>
        <w:rPr>
          <w:spacing w:val="3"/>
        </w:rPr>
        <w:t xml:space="preserve"> </w:t>
      </w:r>
      <w:r>
        <w:t>культуры.</w:t>
      </w:r>
    </w:p>
    <w:p w:rsidR="00CD081E" w:rsidRDefault="00BD4E48">
      <w:pPr>
        <w:pStyle w:val="a3"/>
        <w:spacing w:line="242" w:lineRule="auto"/>
        <w:ind w:right="1134"/>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w:t>
      </w:r>
    </w:p>
    <w:p w:rsidR="00CD081E" w:rsidRDefault="00BD4E48">
      <w:pPr>
        <w:pStyle w:val="a3"/>
        <w:spacing w:line="271" w:lineRule="exact"/>
        <w:ind w:left="1670" w:firstLine="0"/>
      </w:pPr>
      <w:r>
        <w:t>Россия</w:t>
      </w:r>
      <w:r>
        <w:rPr>
          <w:spacing w:val="37"/>
        </w:rPr>
        <w:t xml:space="preserve"> </w:t>
      </w:r>
      <w:r>
        <w:t>в</w:t>
      </w:r>
      <w:r>
        <w:rPr>
          <w:spacing w:val="44"/>
        </w:rPr>
        <w:t xml:space="preserve"> </w:t>
      </w:r>
      <w:r>
        <w:t>системе</w:t>
      </w:r>
      <w:r>
        <w:rPr>
          <w:spacing w:val="36"/>
        </w:rPr>
        <w:t xml:space="preserve"> </w:t>
      </w:r>
      <w:r>
        <w:t>международных</w:t>
      </w:r>
      <w:r>
        <w:rPr>
          <w:spacing w:val="37"/>
        </w:rPr>
        <w:t xml:space="preserve"> </w:t>
      </w:r>
      <w:r>
        <w:t>отношений.</w:t>
      </w:r>
      <w:r>
        <w:rPr>
          <w:spacing w:val="51"/>
        </w:rPr>
        <w:t xml:space="preserve"> </w:t>
      </w:r>
      <w:r>
        <w:t>Политика</w:t>
      </w:r>
      <w:r>
        <w:rPr>
          <w:spacing w:val="41"/>
        </w:rPr>
        <w:t xml:space="preserve"> </w:t>
      </w:r>
      <w:r>
        <w:t>на</w:t>
      </w:r>
      <w:r>
        <w:rPr>
          <w:spacing w:val="42"/>
        </w:rPr>
        <w:t xml:space="preserve"> </w:t>
      </w:r>
      <w:r>
        <w:t>Дальнем</w:t>
      </w:r>
      <w:r>
        <w:rPr>
          <w:spacing w:val="43"/>
        </w:rPr>
        <w:t xml:space="preserve"> </w:t>
      </w:r>
      <w:r>
        <w:t>Востоке.</w:t>
      </w:r>
    </w:p>
    <w:p w:rsidR="00CD081E" w:rsidRDefault="00BD4E48">
      <w:pPr>
        <w:pStyle w:val="a3"/>
        <w:spacing w:line="275" w:lineRule="exact"/>
        <w:ind w:firstLine="0"/>
      </w:pPr>
      <w:r>
        <w:t>Русско-японская</w:t>
      </w:r>
      <w:r>
        <w:rPr>
          <w:spacing w:val="-6"/>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2"/>
        </w:rPr>
        <w:t xml:space="preserve"> </w:t>
      </w:r>
      <w:r>
        <w:t>сражение.</w:t>
      </w:r>
    </w:p>
    <w:p w:rsidR="00CD081E" w:rsidRDefault="00BD4E48">
      <w:pPr>
        <w:pStyle w:val="a3"/>
        <w:ind w:right="1129"/>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1"/>
        </w:rPr>
        <w:t xml:space="preserve"> </w:t>
      </w:r>
      <w:r>
        <w:t>кампания.</w:t>
      </w:r>
    </w:p>
    <w:p w:rsidR="00CD081E" w:rsidRDefault="00BD4E48">
      <w:pPr>
        <w:pStyle w:val="a3"/>
        <w:ind w:left="1670" w:firstLine="0"/>
      </w:pPr>
      <w:r>
        <w:t>Предпосылки</w:t>
      </w:r>
      <w:r>
        <w:rPr>
          <w:spacing w:val="59"/>
        </w:rPr>
        <w:t xml:space="preserve"> </w:t>
      </w:r>
      <w:r>
        <w:t>Первой</w:t>
      </w:r>
      <w:r>
        <w:rPr>
          <w:spacing w:val="59"/>
        </w:rPr>
        <w:t xml:space="preserve"> </w:t>
      </w:r>
      <w:r>
        <w:t>российской</w:t>
      </w:r>
      <w:r>
        <w:rPr>
          <w:spacing w:val="5"/>
        </w:rPr>
        <w:t xml:space="preserve"> </w:t>
      </w:r>
      <w:r>
        <w:t>революции.</w:t>
      </w:r>
      <w:r>
        <w:rPr>
          <w:spacing w:val="61"/>
        </w:rPr>
        <w:t xml:space="preserve"> </w:t>
      </w:r>
      <w:r>
        <w:t>Формы</w:t>
      </w:r>
      <w:r>
        <w:rPr>
          <w:spacing w:val="65"/>
        </w:rPr>
        <w:t xml:space="preserve"> </w:t>
      </w:r>
      <w:r>
        <w:t>социальных</w:t>
      </w:r>
      <w:r>
        <w:rPr>
          <w:spacing w:val="58"/>
        </w:rPr>
        <w:t xml:space="preserve"> </w:t>
      </w:r>
      <w:r>
        <w:t>протестов.</w:t>
      </w:r>
    </w:p>
    <w:p w:rsidR="00CD081E" w:rsidRDefault="00BD4E48">
      <w:pPr>
        <w:pStyle w:val="a3"/>
        <w:spacing w:line="275" w:lineRule="exact"/>
        <w:ind w:firstLine="0"/>
      </w:pPr>
      <w:r>
        <w:t>Деятельность</w:t>
      </w:r>
      <w:r>
        <w:rPr>
          <w:spacing w:val="-8"/>
        </w:rPr>
        <w:t xml:space="preserve"> </w:t>
      </w:r>
      <w:r>
        <w:t>профессиональных</w:t>
      </w:r>
      <w:r>
        <w:rPr>
          <w:spacing w:val="-8"/>
        </w:rPr>
        <w:t xml:space="preserve"> </w:t>
      </w:r>
      <w:r>
        <w:t>революционеров.</w:t>
      </w:r>
      <w:r>
        <w:rPr>
          <w:spacing w:val="-3"/>
        </w:rPr>
        <w:t xml:space="preserve"> </w:t>
      </w:r>
      <w:r>
        <w:t>Политический</w:t>
      </w:r>
      <w:r>
        <w:rPr>
          <w:spacing w:val="-3"/>
        </w:rPr>
        <w:t xml:space="preserve"> </w:t>
      </w:r>
      <w:r>
        <w:t>терроризм.</w:t>
      </w:r>
    </w:p>
    <w:p w:rsidR="00CD081E" w:rsidRDefault="00BD4E48">
      <w:pPr>
        <w:pStyle w:val="a3"/>
        <w:ind w:right="1126"/>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 городских слоёв, солдат и матросов. Всероссийская октябрьская политическая</w:t>
      </w:r>
      <w:r>
        <w:rPr>
          <w:spacing w:val="1"/>
        </w:rPr>
        <w:t xml:space="preserve"> </w:t>
      </w:r>
      <w:r>
        <w:t>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 партии, массовые движения и их лидеры. Неонароднические партии 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61"/>
        </w:rPr>
        <w:t xml:space="preserve"> </w:t>
      </w:r>
      <w:r>
        <w:t>профсоюзы.</w:t>
      </w:r>
      <w:r>
        <w:rPr>
          <w:spacing w:val="1"/>
        </w:rPr>
        <w:t xml:space="preserve"> </w:t>
      </w:r>
      <w:r>
        <w:t>Декабрьское 1905 г. вооруженное восстание в Москве. Особенности революционных</w:t>
      </w:r>
      <w:r>
        <w:rPr>
          <w:spacing w:val="1"/>
        </w:rPr>
        <w:t xml:space="preserve"> </w:t>
      </w:r>
      <w:r>
        <w:t>выступлений</w:t>
      </w:r>
      <w:r>
        <w:rPr>
          <w:spacing w:val="2"/>
        </w:rPr>
        <w:t xml:space="preserve"> </w:t>
      </w:r>
      <w:r>
        <w:t>в</w:t>
      </w:r>
      <w:r>
        <w:rPr>
          <w:spacing w:val="3"/>
        </w:rPr>
        <w:t xml:space="preserve"> </w:t>
      </w:r>
      <w:r>
        <w:t>1906-1907</w:t>
      </w:r>
      <w:r>
        <w:rPr>
          <w:spacing w:val="-3"/>
        </w:rPr>
        <w:t xml:space="preserve"> </w:t>
      </w:r>
      <w:r>
        <w:t>гг.</w:t>
      </w:r>
    </w:p>
    <w:p w:rsidR="00CD081E" w:rsidRDefault="00BD4E48">
      <w:pPr>
        <w:pStyle w:val="a3"/>
        <w:spacing w:before="3"/>
        <w:ind w:right="1123"/>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3"/>
        </w:rPr>
        <w:t xml:space="preserve"> </w:t>
      </w:r>
      <w:r>
        <w:t>II</w:t>
      </w:r>
      <w:r>
        <w:rPr>
          <w:spacing w:val="-1"/>
        </w:rPr>
        <w:t xml:space="preserve"> </w:t>
      </w:r>
      <w:r>
        <w:t>Государственной</w:t>
      </w:r>
      <w:r>
        <w:rPr>
          <w:spacing w:val="2"/>
        </w:rPr>
        <w:t xml:space="preserve"> </w:t>
      </w:r>
      <w:r>
        <w:t>думы:</w:t>
      </w:r>
      <w:r>
        <w:rPr>
          <w:spacing w:val="2"/>
        </w:rPr>
        <w:t xml:space="preserve"> </w:t>
      </w:r>
      <w:r>
        <w:t>итоги</w:t>
      </w:r>
      <w:r>
        <w:rPr>
          <w:spacing w:val="2"/>
        </w:rPr>
        <w:t xml:space="preserve"> </w:t>
      </w:r>
      <w:r>
        <w:t>и</w:t>
      </w:r>
      <w:r>
        <w:rPr>
          <w:spacing w:val="-2"/>
        </w:rPr>
        <w:t xml:space="preserve"> </w:t>
      </w:r>
      <w:r>
        <w:t>уроки.</w:t>
      </w:r>
    </w:p>
    <w:p w:rsidR="00CD081E" w:rsidRDefault="00BD4E48">
      <w:pPr>
        <w:pStyle w:val="a3"/>
        <w:ind w:right="1129"/>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 социальные преобразования. П.А.</w:t>
      </w:r>
      <w:r>
        <w:rPr>
          <w:spacing w:val="1"/>
        </w:rPr>
        <w:t xml:space="preserve"> </w:t>
      </w:r>
      <w:r>
        <w:t>Столыпин:</w:t>
      </w:r>
      <w:r>
        <w:rPr>
          <w:spacing w:val="1"/>
        </w:rPr>
        <w:t xml:space="preserve"> </w:t>
      </w:r>
      <w:r>
        <w:t>программа 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4"/>
        </w:rPr>
        <w:t xml:space="preserve"> </w:t>
      </w:r>
      <w:r>
        <w:t>Общественный</w:t>
      </w:r>
      <w:r>
        <w:rPr>
          <w:spacing w:val="-2"/>
        </w:rPr>
        <w:t xml:space="preserve"> </w:t>
      </w:r>
      <w:r>
        <w:t>и</w:t>
      </w:r>
      <w:r>
        <w:rPr>
          <w:spacing w:val="3"/>
        </w:rPr>
        <w:t xml:space="preserve"> </w:t>
      </w:r>
      <w:r>
        <w:t>социальный</w:t>
      </w:r>
      <w:r>
        <w:rPr>
          <w:spacing w:val="-3"/>
        </w:rPr>
        <w:t xml:space="preserve"> </w:t>
      </w:r>
      <w:r>
        <w:t>подъём.</w:t>
      </w:r>
    </w:p>
    <w:p w:rsidR="00CD081E" w:rsidRDefault="00BD4E48">
      <w:pPr>
        <w:pStyle w:val="a3"/>
        <w:ind w:left="1670" w:firstLine="0"/>
      </w:pPr>
      <w:r>
        <w:t>Обострение</w:t>
      </w:r>
      <w:r>
        <w:rPr>
          <w:spacing w:val="15"/>
        </w:rPr>
        <w:t xml:space="preserve"> </w:t>
      </w:r>
      <w:r>
        <w:t>международной</w:t>
      </w:r>
      <w:r>
        <w:rPr>
          <w:spacing w:val="75"/>
        </w:rPr>
        <w:t xml:space="preserve"> </w:t>
      </w:r>
      <w:r>
        <w:t>обстановки.</w:t>
      </w:r>
      <w:r>
        <w:rPr>
          <w:spacing w:val="78"/>
        </w:rPr>
        <w:t xml:space="preserve"> </w:t>
      </w:r>
      <w:r>
        <w:t>Блоковая</w:t>
      </w:r>
      <w:r>
        <w:rPr>
          <w:spacing w:val="74"/>
        </w:rPr>
        <w:t xml:space="preserve"> </w:t>
      </w:r>
      <w:r>
        <w:t>система</w:t>
      </w:r>
      <w:r>
        <w:rPr>
          <w:spacing w:val="75"/>
        </w:rPr>
        <w:t xml:space="preserve"> </w:t>
      </w:r>
      <w:r>
        <w:t>и</w:t>
      </w:r>
      <w:r>
        <w:rPr>
          <w:spacing w:val="81"/>
        </w:rPr>
        <w:t xml:space="preserve"> </w:t>
      </w:r>
      <w:r>
        <w:t>участие</w:t>
      </w:r>
      <w:r>
        <w:rPr>
          <w:spacing w:val="78"/>
        </w:rPr>
        <w:t xml:space="preserve"> </w:t>
      </w:r>
      <w:r>
        <w:t>в</w:t>
      </w:r>
      <w:r>
        <w:rPr>
          <w:spacing w:val="82"/>
        </w:rPr>
        <w:t xml:space="preserve"> </w:t>
      </w:r>
      <w:r>
        <w:t>ней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России.</w:t>
      </w:r>
      <w:r>
        <w:rPr>
          <w:spacing w:val="-4"/>
        </w:rPr>
        <w:t xml:space="preserve"> </w:t>
      </w:r>
      <w:r>
        <w:t>Россия</w:t>
      </w:r>
      <w:r>
        <w:rPr>
          <w:spacing w:val="-1"/>
        </w:rPr>
        <w:t xml:space="preserve"> </w:t>
      </w:r>
      <w:r>
        <w:t>в</w:t>
      </w:r>
      <w:r>
        <w:rPr>
          <w:spacing w:val="-3"/>
        </w:rPr>
        <w:t xml:space="preserve"> </w:t>
      </w:r>
      <w:r>
        <w:t>преддверии</w:t>
      </w:r>
      <w:r>
        <w:rPr>
          <w:spacing w:val="-5"/>
        </w:rPr>
        <w:t xml:space="preserve"> </w:t>
      </w:r>
      <w:r>
        <w:t>мировой</w:t>
      </w:r>
      <w:r>
        <w:rPr>
          <w:spacing w:val="-4"/>
        </w:rPr>
        <w:t xml:space="preserve"> </w:t>
      </w:r>
      <w:r>
        <w:t>катастрофы.</w:t>
      </w:r>
    </w:p>
    <w:p w:rsidR="00CD081E" w:rsidRDefault="00BD4E48">
      <w:pPr>
        <w:pStyle w:val="a3"/>
        <w:spacing w:before="2"/>
        <w:ind w:right="1127"/>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w:t>
      </w:r>
      <w:r>
        <w:rPr>
          <w:spacing w:val="-1"/>
        </w:rPr>
        <w:t xml:space="preserve"> </w:t>
      </w:r>
      <w:r>
        <w:t>Живопись.</w:t>
      </w:r>
    </w:p>
    <w:p w:rsidR="00CD081E" w:rsidRDefault="00BD4E48">
      <w:pPr>
        <w:pStyle w:val="a3"/>
        <w:ind w:right="1133"/>
      </w:pPr>
      <w:r>
        <w:t>«Мир искусства». Архитектура. Скульптура. Драматический театр: традиции 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CD081E" w:rsidRDefault="00BD4E48">
      <w:pPr>
        <w:pStyle w:val="a3"/>
        <w:spacing w:before="1"/>
        <w:ind w:right="1128"/>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 культуру.</w:t>
      </w:r>
    </w:p>
    <w:p w:rsidR="00CD081E" w:rsidRDefault="00BD4E48">
      <w:pPr>
        <w:pStyle w:val="a3"/>
        <w:spacing w:before="3" w:line="237" w:lineRule="auto"/>
        <w:ind w:left="1670" w:right="6264" w:firstLine="0"/>
      </w:pPr>
      <w:r>
        <w:t>Наш край в XIX ‒ начале ХХ в.</w:t>
      </w:r>
      <w:r>
        <w:rPr>
          <w:spacing w:val="-57"/>
        </w:rPr>
        <w:t xml:space="preserve"> </w:t>
      </w:r>
      <w:r>
        <w:t>Обобщение.</w:t>
      </w:r>
    </w:p>
    <w:p w:rsidR="00CD081E" w:rsidRDefault="00BD4E48">
      <w:pPr>
        <w:pStyle w:val="a3"/>
        <w:spacing w:before="5" w:line="237" w:lineRule="auto"/>
        <w:ind w:right="1142"/>
      </w:pPr>
      <w:r>
        <w:t>Планируемые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w:t>
      </w:r>
    </w:p>
    <w:p w:rsidR="00CD081E" w:rsidRDefault="00BD4E48">
      <w:pPr>
        <w:pStyle w:val="a3"/>
        <w:spacing w:before="4" w:line="275" w:lineRule="exact"/>
        <w:ind w:left="1670" w:firstLine="0"/>
      </w:pPr>
      <w:r>
        <w:t>К</w:t>
      </w:r>
      <w:r>
        <w:rPr>
          <w:spacing w:val="-3"/>
        </w:rPr>
        <w:t xml:space="preserve"> </w:t>
      </w:r>
      <w:r>
        <w:t>важнейшим</w:t>
      </w:r>
      <w:r>
        <w:rPr>
          <w:spacing w:val="-1"/>
        </w:rPr>
        <w:t xml:space="preserve"> </w:t>
      </w:r>
      <w:r>
        <w:t>личностным</w:t>
      </w:r>
      <w:r>
        <w:rPr>
          <w:spacing w:val="-3"/>
        </w:rPr>
        <w:t xml:space="preserve"> </w:t>
      </w:r>
      <w:r>
        <w:t>результатам</w:t>
      </w:r>
      <w:r>
        <w:rPr>
          <w:spacing w:val="4"/>
        </w:rPr>
        <w:t xml:space="preserve"> </w:t>
      </w:r>
      <w:r>
        <w:t>изучения</w:t>
      </w:r>
      <w:r>
        <w:rPr>
          <w:spacing w:val="-1"/>
        </w:rPr>
        <w:t xml:space="preserve"> </w:t>
      </w:r>
      <w:r>
        <w:t>истории</w:t>
      </w:r>
      <w:r>
        <w:rPr>
          <w:spacing w:val="-9"/>
        </w:rPr>
        <w:t xml:space="preserve"> </w:t>
      </w:r>
      <w:r>
        <w:t>относятся:</w:t>
      </w:r>
    </w:p>
    <w:p w:rsidR="00CD081E" w:rsidRDefault="00BD4E48" w:rsidP="007C4214">
      <w:pPr>
        <w:pStyle w:val="a5"/>
        <w:numPr>
          <w:ilvl w:val="0"/>
          <w:numId w:val="34"/>
        </w:numPr>
        <w:tabs>
          <w:tab w:val="left" w:pos="1935"/>
        </w:tabs>
        <w:ind w:right="1129"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rsidR="00CD081E" w:rsidRDefault="00BD4E48" w:rsidP="007C4214">
      <w:pPr>
        <w:pStyle w:val="a5"/>
        <w:numPr>
          <w:ilvl w:val="0"/>
          <w:numId w:val="34"/>
        </w:numPr>
        <w:tabs>
          <w:tab w:val="left" w:pos="1935"/>
        </w:tabs>
        <w:ind w:right="1126"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 гражданского служения Отечеству; готовность к выполнению 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1"/>
          <w:sz w:val="24"/>
        </w:rPr>
        <w:t xml:space="preserve"> </w:t>
      </w:r>
      <w:r>
        <w:rPr>
          <w:sz w:val="24"/>
        </w:rPr>
        <w:t>и</w:t>
      </w:r>
      <w:r>
        <w:rPr>
          <w:spacing w:val="60"/>
          <w:sz w:val="24"/>
        </w:rPr>
        <w:t xml:space="preserve"> </w:t>
      </w:r>
      <w:r>
        <w:rPr>
          <w:sz w:val="24"/>
        </w:rPr>
        <w:t>природной</w:t>
      </w:r>
      <w:r>
        <w:rPr>
          <w:spacing w:val="1"/>
          <w:sz w:val="24"/>
        </w:rPr>
        <w:t xml:space="preserve"> </w:t>
      </w:r>
      <w:r>
        <w:rPr>
          <w:sz w:val="24"/>
        </w:rPr>
        <w:t>среде;</w:t>
      </w:r>
    </w:p>
    <w:p w:rsidR="00CD081E" w:rsidRDefault="00BD4E48" w:rsidP="007C4214">
      <w:pPr>
        <w:pStyle w:val="a5"/>
        <w:numPr>
          <w:ilvl w:val="0"/>
          <w:numId w:val="34"/>
        </w:numPr>
        <w:tabs>
          <w:tab w:val="left" w:pos="1935"/>
        </w:tabs>
        <w:spacing w:before="3"/>
        <w:ind w:right="1123" w:firstLine="710"/>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 и нормы</w:t>
      </w:r>
      <w:r>
        <w:rPr>
          <w:spacing w:val="1"/>
          <w:sz w:val="24"/>
        </w:rPr>
        <w:t xml:space="preserve"> </w:t>
      </w:r>
      <w:r>
        <w:rPr>
          <w:sz w:val="24"/>
        </w:rPr>
        <w:t>современного российского общества в ситуациях нравственного выбора; готовность</w:t>
      </w:r>
      <w:r>
        <w:rPr>
          <w:spacing w:val="1"/>
          <w:sz w:val="24"/>
        </w:rPr>
        <w:t xml:space="preserve"> </w:t>
      </w:r>
      <w:r>
        <w:rPr>
          <w:sz w:val="24"/>
        </w:rPr>
        <w:t>оценивать свое поведение и поступки, а также поведение и поступки других людей с</w:t>
      </w:r>
      <w:r>
        <w:rPr>
          <w:spacing w:val="1"/>
          <w:sz w:val="24"/>
        </w:rPr>
        <w:t xml:space="preserve"> </w:t>
      </w:r>
      <w:r>
        <w:rPr>
          <w:sz w:val="24"/>
        </w:rPr>
        <w:t>позиции нравственных и правовых норм с учётом осознания последствий поступков;</w:t>
      </w:r>
      <w:r>
        <w:rPr>
          <w:spacing w:val="1"/>
          <w:sz w:val="24"/>
        </w:rPr>
        <w:t xml:space="preserve"> </w:t>
      </w:r>
      <w:r>
        <w:rPr>
          <w:sz w:val="24"/>
        </w:rPr>
        <w:t>активное неприятие</w:t>
      </w:r>
      <w:r>
        <w:rPr>
          <w:spacing w:val="1"/>
          <w:sz w:val="24"/>
        </w:rPr>
        <w:t xml:space="preserve"> </w:t>
      </w:r>
      <w:r>
        <w:rPr>
          <w:sz w:val="24"/>
        </w:rPr>
        <w:t>асоциальных</w:t>
      </w:r>
      <w:r>
        <w:rPr>
          <w:spacing w:val="-3"/>
          <w:sz w:val="24"/>
        </w:rPr>
        <w:t xml:space="preserve"> </w:t>
      </w:r>
      <w:r>
        <w:rPr>
          <w:sz w:val="24"/>
        </w:rPr>
        <w:t>поступков;</w:t>
      </w:r>
    </w:p>
    <w:p w:rsidR="00CD081E" w:rsidRDefault="00BD4E48" w:rsidP="007C4214">
      <w:pPr>
        <w:pStyle w:val="a5"/>
        <w:numPr>
          <w:ilvl w:val="0"/>
          <w:numId w:val="34"/>
        </w:numPr>
        <w:tabs>
          <w:tab w:val="left" w:pos="1935"/>
        </w:tabs>
        <w:ind w:right="1136" w:firstLine="710"/>
        <w:jc w:val="both"/>
        <w:rPr>
          <w:sz w:val="24"/>
        </w:rPr>
      </w:pPr>
      <w:r>
        <w:rPr>
          <w:sz w:val="24"/>
        </w:rPr>
        <w:t>в понимании ценности научного познания: осмысление значения истории как</w:t>
      </w:r>
      <w:r>
        <w:rPr>
          <w:spacing w:val="1"/>
          <w:sz w:val="24"/>
        </w:rPr>
        <w:t xml:space="preserve"> </w:t>
      </w:r>
      <w:r>
        <w:rPr>
          <w:sz w:val="24"/>
        </w:rPr>
        <w:t>знания о развитии человека и общества, о социальном, культурном и нравственном</w:t>
      </w:r>
      <w:r>
        <w:rPr>
          <w:spacing w:val="1"/>
          <w:sz w:val="24"/>
        </w:rPr>
        <w:t xml:space="preserve"> </w:t>
      </w:r>
      <w:r>
        <w:rPr>
          <w:sz w:val="24"/>
        </w:rPr>
        <w:t>опыте предшествующих поколений; овладение навыками познания и оценки событий</w:t>
      </w:r>
      <w:r>
        <w:rPr>
          <w:spacing w:val="1"/>
          <w:sz w:val="24"/>
        </w:rPr>
        <w:t xml:space="preserve"> </w:t>
      </w:r>
      <w:r>
        <w:rPr>
          <w:sz w:val="24"/>
        </w:rPr>
        <w:t>прошлого с позиций историзма; формирование и сохранение интереса к истории как</w:t>
      </w:r>
      <w:r>
        <w:rPr>
          <w:spacing w:val="1"/>
          <w:sz w:val="24"/>
        </w:rPr>
        <w:t xml:space="preserve"> </w:t>
      </w:r>
      <w:r>
        <w:rPr>
          <w:sz w:val="24"/>
        </w:rPr>
        <w:t>важной</w:t>
      </w:r>
      <w:r>
        <w:rPr>
          <w:spacing w:val="-3"/>
          <w:sz w:val="24"/>
        </w:rPr>
        <w:t xml:space="preserve"> </w:t>
      </w:r>
      <w:r>
        <w:rPr>
          <w:sz w:val="24"/>
        </w:rPr>
        <w:t>составляющей</w:t>
      </w:r>
      <w:r>
        <w:rPr>
          <w:spacing w:val="2"/>
          <w:sz w:val="24"/>
        </w:rPr>
        <w:t xml:space="preserve"> </w:t>
      </w:r>
      <w:r>
        <w:rPr>
          <w:sz w:val="24"/>
        </w:rPr>
        <w:t>современного</w:t>
      </w:r>
      <w:r>
        <w:rPr>
          <w:spacing w:val="2"/>
          <w:sz w:val="24"/>
        </w:rPr>
        <w:t xml:space="preserve"> </w:t>
      </w:r>
      <w:r>
        <w:rPr>
          <w:sz w:val="24"/>
        </w:rPr>
        <w:t>общественного</w:t>
      </w:r>
      <w:r>
        <w:rPr>
          <w:spacing w:val="5"/>
          <w:sz w:val="24"/>
        </w:rPr>
        <w:t xml:space="preserve"> </w:t>
      </w:r>
      <w:r>
        <w:rPr>
          <w:sz w:val="24"/>
        </w:rPr>
        <w:t>сознания;</w:t>
      </w:r>
    </w:p>
    <w:p w:rsidR="00CD081E" w:rsidRDefault="00BD4E48" w:rsidP="007C4214">
      <w:pPr>
        <w:pStyle w:val="a5"/>
        <w:numPr>
          <w:ilvl w:val="0"/>
          <w:numId w:val="34"/>
        </w:numPr>
        <w:tabs>
          <w:tab w:val="left" w:pos="1935"/>
        </w:tabs>
        <w:ind w:right="1123" w:firstLine="710"/>
        <w:jc w:val="both"/>
        <w:rPr>
          <w:sz w:val="24"/>
        </w:rPr>
      </w:pPr>
      <w:r>
        <w:rPr>
          <w:sz w:val="24"/>
        </w:rPr>
        <w:t>в сфере эстетического воспитания: представление о культурном многообразии</w:t>
      </w:r>
      <w:r>
        <w:rPr>
          <w:spacing w:val="-57"/>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воплощения</w:t>
      </w:r>
      <w:r>
        <w:rPr>
          <w:spacing w:val="1"/>
          <w:sz w:val="24"/>
        </w:rPr>
        <w:t xml:space="preserve"> </w:t>
      </w:r>
      <w:r>
        <w:rPr>
          <w:sz w:val="24"/>
        </w:rPr>
        <w:t>ценностей</w:t>
      </w:r>
      <w:r>
        <w:rPr>
          <w:spacing w:val="1"/>
          <w:sz w:val="24"/>
        </w:rPr>
        <w:t xml:space="preserve"> </w:t>
      </w:r>
      <w:r>
        <w:rPr>
          <w:sz w:val="24"/>
        </w:rPr>
        <w:t>общества и средства коммуникации; понимание ценности отечественного и мирового</w:t>
      </w:r>
      <w:r>
        <w:rPr>
          <w:spacing w:val="1"/>
          <w:sz w:val="24"/>
        </w:rPr>
        <w:t xml:space="preserve"> </w:t>
      </w:r>
      <w:r>
        <w:rPr>
          <w:sz w:val="24"/>
        </w:rPr>
        <w:t>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p>
    <w:p w:rsidR="00CD081E" w:rsidRDefault="00BD4E48" w:rsidP="007C4214">
      <w:pPr>
        <w:pStyle w:val="a5"/>
        <w:numPr>
          <w:ilvl w:val="0"/>
          <w:numId w:val="34"/>
        </w:numPr>
        <w:tabs>
          <w:tab w:val="left" w:pos="1935"/>
        </w:tabs>
        <w:spacing w:before="2"/>
        <w:ind w:right="1138" w:firstLine="710"/>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 представление об идеалах гармоничного физического и духовного 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CD081E" w:rsidRDefault="00CD081E">
      <w:pPr>
        <w:jc w:val="both"/>
        <w:rPr>
          <w:sz w:val="24"/>
        </w:rPr>
        <w:sectPr w:rsidR="00CD081E">
          <w:pgSz w:w="11910" w:h="16840"/>
          <w:pgMar w:top="1080" w:right="0" w:bottom="280" w:left="740" w:header="752" w:footer="0" w:gutter="0"/>
          <w:cols w:space="720"/>
        </w:sectPr>
      </w:pPr>
    </w:p>
    <w:p w:rsidR="00CD081E" w:rsidRDefault="00BD4E48" w:rsidP="007C4214">
      <w:pPr>
        <w:pStyle w:val="a5"/>
        <w:numPr>
          <w:ilvl w:val="0"/>
          <w:numId w:val="34"/>
        </w:numPr>
        <w:tabs>
          <w:tab w:val="left" w:pos="1935"/>
        </w:tabs>
        <w:spacing w:before="98"/>
        <w:ind w:right="1133" w:firstLine="710"/>
        <w:jc w:val="both"/>
        <w:rPr>
          <w:sz w:val="24"/>
        </w:rPr>
      </w:pPr>
      <w:r>
        <w:rPr>
          <w:sz w:val="24"/>
        </w:rPr>
        <w:lastRenderedPageBreak/>
        <w:t>в сфере трудового воспитания: понимание на основе знания истории значения</w:t>
      </w:r>
      <w:r>
        <w:rPr>
          <w:spacing w:val="-57"/>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 труду и результатам трудовой деятельности 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61"/>
          <w:sz w:val="24"/>
        </w:rPr>
        <w:t xml:space="preserve"> </w:t>
      </w:r>
      <w:r>
        <w:rPr>
          <w:sz w:val="24"/>
        </w:rPr>
        <w:t>индивидуальной</w:t>
      </w:r>
      <w:r>
        <w:rPr>
          <w:spacing w:val="1"/>
          <w:sz w:val="24"/>
        </w:rPr>
        <w:t xml:space="preserve"> </w:t>
      </w:r>
      <w:r>
        <w:rPr>
          <w:sz w:val="24"/>
        </w:rPr>
        <w:t>траектории</w:t>
      </w:r>
      <w:r>
        <w:rPr>
          <w:spacing w:val="-8"/>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планов;</w:t>
      </w:r>
    </w:p>
    <w:p w:rsidR="00CD081E" w:rsidRDefault="00BD4E48" w:rsidP="007C4214">
      <w:pPr>
        <w:pStyle w:val="a5"/>
        <w:numPr>
          <w:ilvl w:val="0"/>
          <w:numId w:val="34"/>
        </w:numPr>
        <w:tabs>
          <w:tab w:val="left" w:pos="1935"/>
        </w:tabs>
        <w:spacing w:before="1"/>
        <w:ind w:right="1132"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 активное неприятие действий, приносящих вред окружающей среде; готовность</w:t>
      </w:r>
      <w:r>
        <w:rPr>
          <w:spacing w:val="1"/>
          <w:sz w:val="24"/>
        </w:rPr>
        <w:t xml:space="preserve"> </w:t>
      </w:r>
      <w:r>
        <w:rPr>
          <w:sz w:val="24"/>
        </w:rPr>
        <w:t>к</w:t>
      </w:r>
      <w:r>
        <w:rPr>
          <w:spacing w:val="3"/>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экологической</w:t>
      </w:r>
      <w:r>
        <w:rPr>
          <w:spacing w:val="2"/>
          <w:sz w:val="24"/>
        </w:rPr>
        <w:t xml:space="preserve"> </w:t>
      </w:r>
      <w:r>
        <w:rPr>
          <w:sz w:val="24"/>
        </w:rPr>
        <w:t>направленности;</w:t>
      </w:r>
    </w:p>
    <w:p w:rsidR="00CD081E" w:rsidRDefault="00BD4E48" w:rsidP="007C4214">
      <w:pPr>
        <w:pStyle w:val="a5"/>
        <w:numPr>
          <w:ilvl w:val="0"/>
          <w:numId w:val="34"/>
        </w:numPr>
        <w:tabs>
          <w:tab w:val="left" w:pos="1935"/>
        </w:tabs>
        <w:spacing w:before="3"/>
        <w:ind w:right="1120" w:firstLine="710"/>
        <w:jc w:val="both"/>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 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 истории,</w:t>
      </w:r>
      <w:r>
        <w:rPr>
          <w:spacing w:val="1"/>
          <w:sz w:val="24"/>
        </w:rPr>
        <w:t xml:space="preserve"> </w:t>
      </w:r>
      <w:r>
        <w:rPr>
          <w:sz w:val="24"/>
        </w:rPr>
        <w:t>об опыте</w:t>
      </w:r>
      <w:r>
        <w:rPr>
          <w:spacing w:val="1"/>
          <w:sz w:val="24"/>
        </w:rPr>
        <w:t xml:space="preserve"> </w:t>
      </w:r>
      <w:r>
        <w:rPr>
          <w:sz w:val="24"/>
        </w:rPr>
        <w:t>адаптации людей к новым жизненным условиям, о значении совместной деятельности</w:t>
      </w:r>
      <w:r>
        <w:rPr>
          <w:spacing w:val="1"/>
          <w:sz w:val="24"/>
        </w:rPr>
        <w:t xml:space="preserve"> </w:t>
      </w:r>
      <w:r>
        <w:rPr>
          <w:sz w:val="24"/>
        </w:rPr>
        <w:t>для</w:t>
      </w:r>
      <w:r>
        <w:rPr>
          <w:spacing w:val="1"/>
          <w:sz w:val="24"/>
        </w:rPr>
        <w:t xml:space="preserve"> </w:t>
      </w:r>
      <w:r>
        <w:rPr>
          <w:sz w:val="24"/>
        </w:rPr>
        <w:t>конструктивного</w:t>
      </w:r>
      <w:r>
        <w:rPr>
          <w:spacing w:val="-4"/>
          <w:sz w:val="24"/>
        </w:rPr>
        <w:t xml:space="preserve"> </w:t>
      </w:r>
      <w:r>
        <w:rPr>
          <w:sz w:val="24"/>
        </w:rPr>
        <w:t>ответа</w:t>
      </w:r>
      <w:r>
        <w:rPr>
          <w:spacing w:val="-3"/>
          <w:sz w:val="24"/>
        </w:rPr>
        <w:t xml:space="preserve"> </w:t>
      </w:r>
      <w:r>
        <w:rPr>
          <w:sz w:val="24"/>
        </w:rPr>
        <w:t>на природные</w:t>
      </w:r>
      <w:r>
        <w:rPr>
          <w:spacing w:val="1"/>
          <w:sz w:val="24"/>
        </w:rPr>
        <w:t xml:space="preserve"> </w:t>
      </w:r>
      <w:r>
        <w:rPr>
          <w:sz w:val="24"/>
        </w:rPr>
        <w:t>и</w:t>
      </w:r>
      <w:r>
        <w:rPr>
          <w:spacing w:val="-3"/>
          <w:sz w:val="24"/>
        </w:rPr>
        <w:t xml:space="preserve"> </w:t>
      </w:r>
      <w:r>
        <w:rPr>
          <w:sz w:val="24"/>
        </w:rPr>
        <w:t>социальные</w:t>
      </w:r>
      <w:r>
        <w:rPr>
          <w:spacing w:val="-4"/>
          <w:sz w:val="24"/>
        </w:rPr>
        <w:t xml:space="preserve"> </w:t>
      </w:r>
      <w:r>
        <w:rPr>
          <w:sz w:val="24"/>
        </w:rPr>
        <w:t>вызовы.</w:t>
      </w:r>
    </w:p>
    <w:p w:rsidR="00CD081E" w:rsidRDefault="00BD4E48">
      <w:pPr>
        <w:pStyle w:val="a3"/>
        <w:ind w:right="1132"/>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spacing w:before="3"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before="5" w:line="237" w:lineRule="auto"/>
        <w:ind w:left="1670" w:right="1670" w:firstLine="0"/>
      </w:pPr>
      <w:r>
        <w:t>систематизировать и обобщать исторические факты (в форме таблиц, схем);</w:t>
      </w:r>
      <w:r>
        <w:rPr>
          <w:spacing w:val="-58"/>
        </w:rPr>
        <w:t xml:space="preserve"> </w:t>
      </w:r>
      <w:r>
        <w:t>выявлять</w:t>
      </w:r>
      <w:r>
        <w:rPr>
          <w:spacing w:val="1"/>
        </w:rPr>
        <w:t xml:space="preserve"> </w:t>
      </w:r>
      <w:r>
        <w:t>характерные</w:t>
      </w:r>
      <w:r>
        <w:rPr>
          <w:spacing w:val="1"/>
        </w:rPr>
        <w:t xml:space="preserve"> </w:t>
      </w:r>
      <w:r>
        <w:t>признаки</w:t>
      </w:r>
      <w:r>
        <w:rPr>
          <w:spacing w:val="-3"/>
        </w:rPr>
        <w:t xml:space="preserve"> </w:t>
      </w:r>
      <w:r>
        <w:t>исторических</w:t>
      </w:r>
      <w:r>
        <w:rPr>
          <w:spacing w:val="-3"/>
        </w:rPr>
        <w:t xml:space="preserve"> </w:t>
      </w:r>
      <w:r>
        <w:t>явлений;</w:t>
      </w:r>
    </w:p>
    <w:p w:rsidR="00CD081E" w:rsidRDefault="00BD4E48">
      <w:pPr>
        <w:pStyle w:val="a3"/>
        <w:spacing w:before="4" w:line="275" w:lineRule="exact"/>
        <w:ind w:left="1670" w:firstLine="0"/>
      </w:pPr>
      <w:r>
        <w:t>раскрывать</w:t>
      </w:r>
      <w:r>
        <w:rPr>
          <w:spacing w:val="-3"/>
        </w:rPr>
        <w:t xml:space="preserve"> </w:t>
      </w:r>
      <w:r>
        <w:t>причинно-следственные</w:t>
      </w:r>
      <w:r>
        <w:rPr>
          <w:spacing w:val="-4"/>
        </w:rPr>
        <w:t xml:space="preserve"> </w:t>
      </w:r>
      <w:r>
        <w:t>связи</w:t>
      </w:r>
      <w:r>
        <w:rPr>
          <w:spacing w:val="-3"/>
        </w:rPr>
        <w:t xml:space="preserve"> </w:t>
      </w:r>
      <w:r>
        <w:t>событий;</w:t>
      </w:r>
    </w:p>
    <w:p w:rsidR="00CD081E" w:rsidRDefault="00BD4E48">
      <w:pPr>
        <w:pStyle w:val="a3"/>
        <w:tabs>
          <w:tab w:val="left" w:pos="3104"/>
          <w:tab w:val="left" w:pos="4313"/>
          <w:tab w:val="left" w:pos="5617"/>
          <w:tab w:val="left" w:pos="6744"/>
          <w:tab w:val="left" w:pos="7708"/>
          <w:tab w:val="left" w:pos="8610"/>
          <w:tab w:val="left" w:pos="9037"/>
        </w:tabs>
        <w:spacing w:line="242" w:lineRule="auto"/>
        <w:ind w:right="1123"/>
        <w:jc w:val="left"/>
      </w:pPr>
      <w:r>
        <w:t>сравнивать</w:t>
      </w:r>
      <w:r>
        <w:tab/>
        <w:t>события,</w:t>
      </w:r>
      <w:r>
        <w:tab/>
        <w:t>ситуации,</w:t>
      </w:r>
      <w:r>
        <w:tab/>
        <w:t>выявляя</w:t>
      </w:r>
      <w:r>
        <w:tab/>
        <w:t>общие</w:t>
      </w:r>
      <w:r>
        <w:tab/>
        <w:t>черты</w:t>
      </w:r>
      <w:r>
        <w:tab/>
        <w:t>и</w:t>
      </w:r>
      <w:r>
        <w:tab/>
        <w:t>различия;</w:t>
      </w:r>
      <w:r>
        <w:rPr>
          <w:spacing w:val="-57"/>
        </w:rPr>
        <w:t xml:space="preserve"> </w:t>
      </w:r>
      <w:r>
        <w:t>формулировать</w:t>
      </w:r>
      <w:r>
        <w:rPr>
          <w:spacing w:val="-2"/>
        </w:rPr>
        <w:t xml:space="preserve"> </w:t>
      </w:r>
      <w:r>
        <w:t>и</w:t>
      </w:r>
      <w:r>
        <w:rPr>
          <w:spacing w:val="-2"/>
        </w:rPr>
        <w:t xml:space="preserve"> </w:t>
      </w:r>
      <w:r>
        <w:t>обосновывать</w:t>
      </w:r>
      <w:r>
        <w:rPr>
          <w:spacing w:val="-1"/>
        </w:rPr>
        <w:t xml:space="preserve"> </w:t>
      </w:r>
      <w:r>
        <w:t>выводы.</w:t>
      </w:r>
    </w:p>
    <w:p w:rsidR="00CD081E" w:rsidRDefault="00BD4E48">
      <w:pPr>
        <w:pStyle w:val="a3"/>
        <w:spacing w:line="242" w:lineRule="auto"/>
        <w:ind w:right="1129"/>
        <w:jc w:val="left"/>
      </w:pPr>
      <w:r>
        <w:t>У</w:t>
      </w:r>
      <w:r>
        <w:rPr>
          <w:spacing w:val="43"/>
        </w:rPr>
        <w:t xml:space="preserve"> </w:t>
      </w:r>
      <w:r>
        <w:t>обучающегося</w:t>
      </w:r>
      <w:r>
        <w:rPr>
          <w:spacing w:val="45"/>
        </w:rPr>
        <w:t xml:space="preserve"> </w:t>
      </w:r>
      <w:r>
        <w:t>будут</w:t>
      </w:r>
      <w:r>
        <w:rPr>
          <w:spacing w:val="46"/>
        </w:rPr>
        <w:t xml:space="preserve"> </w:t>
      </w:r>
      <w:r>
        <w:t>сформированы</w:t>
      </w:r>
      <w:r>
        <w:rPr>
          <w:spacing w:val="46"/>
        </w:rPr>
        <w:t xml:space="preserve"> </w:t>
      </w:r>
      <w:r>
        <w:t>следующие</w:t>
      </w:r>
      <w:r>
        <w:rPr>
          <w:spacing w:val="44"/>
        </w:rPr>
        <w:t xml:space="preserve"> </w:t>
      </w:r>
      <w:r>
        <w:t>базовые</w:t>
      </w:r>
      <w:r>
        <w:rPr>
          <w:spacing w:val="40"/>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71" w:lineRule="exact"/>
        <w:ind w:left="1670" w:firstLine="0"/>
        <w:jc w:val="left"/>
      </w:pPr>
      <w:r>
        <w:t>определять</w:t>
      </w:r>
      <w:r>
        <w:rPr>
          <w:spacing w:val="-8"/>
        </w:rPr>
        <w:t xml:space="preserve"> </w:t>
      </w:r>
      <w:r>
        <w:t>познавательную</w:t>
      </w:r>
      <w:r>
        <w:rPr>
          <w:spacing w:val="-5"/>
        </w:rPr>
        <w:t xml:space="preserve"> </w:t>
      </w:r>
      <w:r>
        <w:t>задачу;</w:t>
      </w:r>
    </w:p>
    <w:p w:rsidR="00CD081E" w:rsidRDefault="00BD4E48">
      <w:pPr>
        <w:pStyle w:val="a3"/>
        <w:spacing w:line="237" w:lineRule="auto"/>
        <w:ind w:right="1129"/>
        <w:jc w:val="left"/>
      </w:pPr>
      <w:r>
        <w:t>намечать</w:t>
      </w:r>
      <w:r>
        <w:rPr>
          <w:spacing w:val="3"/>
        </w:rPr>
        <w:t xml:space="preserve"> </w:t>
      </w:r>
      <w:r>
        <w:t>путь</w:t>
      </w:r>
      <w:r>
        <w:rPr>
          <w:spacing w:val="2"/>
        </w:rPr>
        <w:t xml:space="preserve"> </w:t>
      </w:r>
      <w:r>
        <w:t>её</w:t>
      </w:r>
      <w:r>
        <w:rPr>
          <w:spacing w:val="59"/>
        </w:rPr>
        <w:t xml:space="preserve"> </w:t>
      </w:r>
      <w:r>
        <w:t>решения</w:t>
      </w:r>
      <w:r>
        <w:rPr>
          <w:spacing w:val="1"/>
        </w:rPr>
        <w:t xml:space="preserve"> </w:t>
      </w:r>
      <w:r>
        <w:t>и</w:t>
      </w:r>
      <w:r>
        <w:rPr>
          <w:spacing w:val="2"/>
        </w:rPr>
        <w:t xml:space="preserve"> </w:t>
      </w:r>
      <w:r>
        <w:t>осуществлять</w:t>
      </w:r>
      <w:r>
        <w:rPr>
          <w:spacing w:val="7"/>
        </w:rPr>
        <w:t xml:space="preserve"> </w:t>
      </w:r>
      <w:r>
        <w:t>подбор</w:t>
      </w:r>
      <w:r>
        <w:rPr>
          <w:spacing w:val="55"/>
        </w:rPr>
        <w:t xml:space="preserve"> </w:t>
      </w:r>
      <w:r>
        <w:t>исторического</w:t>
      </w:r>
      <w:r>
        <w:rPr>
          <w:spacing w:val="5"/>
        </w:rPr>
        <w:t xml:space="preserve"> </w:t>
      </w:r>
      <w:r>
        <w:t>материала,</w:t>
      </w:r>
      <w:r>
        <w:rPr>
          <w:spacing w:val="-57"/>
        </w:rPr>
        <w:t xml:space="preserve"> </w:t>
      </w:r>
      <w:r>
        <w:t>объекта;</w:t>
      </w:r>
    </w:p>
    <w:p w:rsidR="00CD081E" w:rsidRDefault="00BD4E48">
      <w:pPr>
        <w:pStyle w:val="a3"/>
        <w:tabs>
          <w:tab w:val="left" w:pos="3871"/>
          <w:tab w:val="left" w:pos="4264"/>
          <w:tab w:val="left" w:pos="6005"/>
          <w:tab w:val="left" w:pos="7656"/>
          <w:tab w:val="left" w:pos="8620"/>
        </w:tabs>
        <w:spacing w:before="4" w:line="237" w:lineRule="auto"/>
        <w:ind w:right="113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3"/>
        </w:rPr>
        <w:t xml:space="preserve"> </w:t>
      </w:r>
      <w:r>
        <w:t>событий;</w:t>
      </w:r>
    </w:p>
    <w:p w:rsidR="00CD081E" w:rsidRDefault="00BD4E48">
      <w:pPr>
        <w:pStyle w:val="a3"/>
        <w:spacing w:before="6" w:line="237" w:lineRule="auto"/>
        <w:ind w:left="1670" w:right="2806" w:firstLine="0"/>
        <w:jc w:val="left"/>
      </w:pPr>
      <w:r>
        <w:t>соотносить полученный результат с имеющимся знанием;</w:t>
      </w:r>
      <w:r>
        <w:rPr>
          <w:spacing w:val="1"/>
        </w:rPr>
        <w:t xml:space="preserve"> </w:t>
      </w:r>
      <w:r>
        <w:t>определять</w:t>
      </w:r>
      <w:r>
        <w:rPr>
          <w:spacing w:val="-7"/>
        </w:rPr>
        <w:t xml:space="preserve"> </w:t>
      </w:r>
      <w:r>
        <w:t>новизну</w:t>
      </w:r>
      <w:r>
        <w:rPr>
          <w:spacing w:val="-11"/>
        </w:rPr>
        <w:t xml:space="preserve"> </w:t>
      </w:r>
      <w:r>
        <w:t>и</w:t>
      </w:r>
      <w:r>
        <w:rPr>
          <w:spacing w:val="-1"/>
        </w:rPr>
        <w:t xml:space="preserve"> </w:t>
      </w:r>
      <w:r>
        <w:t>обоснованность</w:t>
      </w:r>
      <w:r>
        <w:rPr>
          <w:spacing w:val="-3"/>
        </w:rPr>
        <w:t xml:space="preserve"> </w:t>
      </w:r>
      <w:r>
        <w:t>полученного</w:t>
      </w:r>
      <w:r>
        <w:rPr>
          <w:spacing w:val="2"/>
        </w:rPr>
        <w:t xml:space="preserve"> </w:t>
      </w:r>
      <w:r>
        <w:t>результата;</w:t>
      </w:r>
    </w:p>
    <w:p w:rsidR="00CD081E" w:rsidRDefault="00BD4E48">
      <w:pPr>
        <w:pStyle w:val="a3"/>
        <w:spacing w:before="6" w:line="237" w:lineRule="auto"/>
        <w:ind w:right="1134"/>
      </w:pPr>
      <w:r>
        <w:t>представлять результаты своей деятельности в различных формах (сообщение,</w:t>
      </w:r>
      <w:r>
        <w:rPr>
          <w:spacing w:val="1"/>
        </w:rPr>
        <w:t xml:space="preserve"> </w:t>
      </w:r>
      <w:r>
        <w:t>эссе,</w:t>
      </w:r>
      <w:r>
        <w:rPr>
          <w:spacing w:val="3"/>
        </w:rPr>
        <w:t xml:space="preserve"> </w:t>
      </w:r>
      <w:r>
        <w:t>презентация,</w:t>
      </w:r>
      <w:r>
        <w:rPr>
          <w:spacing w:val="-2"/>
        </w:rPr>
        <w:t xml:space="preserve"> </w:t>
      </w:r>
      <w:r>
        <w:t>реферат,</w:t>
      </w:r>
      <w:r>
        <w:rPr>
          <w:spacing w:val="5"/>
        </w:rPr>
        <w:t xml:space="preserve"> </w:t>
      </w:r>
      <w:r>
        <w:t>учебный</w:t>
      </w:r>
      <w:r>
        <w:rPr>
          <w:spacing w:val="2"/>
        </w:rPr>
        <w:t xml:space="preserve"> </w:t>
      </w:r>
      <w:r>
        <w:t>проект</w:t>
      </w:r>
      <w:r>
        <w:rPr>
          <w:spacing w:val="2"/>
        </w:rPr>
        <w:t xml:space="preserve"> </w:t>
      </w:r>
      <w:r>
        <w:t>и</w:t>
      </w:r>
      <w:r>
        <w:rPr>
          <w:spacing w:val="-3"/>
        </w:rPr>
        <w:t xml:space="preserve"> </w:t>
      </w:r>
      <w:r>
        <w:t>другие).</w:t>
      </w:r>
    </w:p>
    <w:p w:rsidR="00CD081E" w:rsidRDefault="00BD4E48">
      <w:pPr>
        <w:pStyle w:val="a3"/>
        <w:spacing w:before="5" w:line="237"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4"/>
        <w:ind w:right="112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61"/>
        </w:rPr>
        <w:t xml:space="preserve"> </w:t>
      </w:r>
      <w:r>
        <w:t>исторической</w:t>
      </w:r>
      <w:r>
        <w:rPr>
          <w:spacing w:val="61"/>
        </w:rPr>
        <w:t xml:space="preserve"> </w:t>
      </w:r>
      <w:r>
        <w:t>информации</w:t>
      </w:r>
      <w:r>
        <w:rPr>
          <w:spacing w:val="1"/>
        </w:rPr>
        <w:t xml:space="preserve"> </w:t>
      </w:r>
      <w:r>
        <w:t>(учебник, тексты исторических источников, научно-популярная литература, интернет-</w:t>
      </w:r>
      <w:r>
        <w:rPr>
          <w:spacing w:val="1"/>
        </w:rPr>
        <w:t xml:space="preserve"> </w:t>
      </w:r>
      <w:r>
        <w:t>ресурсы</w:t>
      </w:r>
      <w:r>
        <w:rPr>
          <w:spacing w:val="2"/>
        </w:rPr>
        <w:t xml:space="preserve"> </w:t>
      </w:r>
      <w:r>
        <w:t>и</w:t>
      </w:r>
      <w:r>
        <w:rPr>
          <w:spacing w:val="2"/>
        </w:rPr>
        <w:t xml:space="preserve"> </w:t>
      </w:r>
      <w:r>
        <w:t>другие)</w:t>
      </w:r>
      <w:r>
        <w:rPr>
          <w:spacing w:val="3"/>
        </w:rPr>
        <w:t xml:space="preserve"> </w:t>
      </w:r>
      <w:r>
        <w:t>‒</w:t>
      </w:r>
      <w:r>
        <w:rPr>
          <w:spacing w:val="1"/>
        </w:rPr>
        <w:t xml:space="preserve"> </w:t>
      </w:r>
      <w:r>
        <w:t>извлекать</w:t>
      </w:r>
      <w:r>
        <w:rPr>
          <w:spacing w:val="2"/>
        </w:rPr>
        <w:t xml:space="preserve"> </w:t>
      </w:r>
      <w:r>
        <w:t>информацию из</w:t>
      </w:r>
      <w:r>
        <w:rPr>
          <w:spacing w:val="-7"/>
        </w:rPr>
        <w:t xml:space="preserve"> </w:t>
      </w:r>
      <w:r>
        <w:t>источника;</w:t>
      </w:r>
    </w:p>
    <w:p w:rsidR="00CD081E" w:rsidRDefault="00BD4E48">
      <w:pPr>
        <w:pStyle w:val="a3"/>
        <w:spacing w:line="274" w:lineRule="exact"/>
        <w:ind w:left="1670" w:firstLine="0"/>
      </w:pPr>
      <w:r>
        <w:t>различать</w:t>
      </w:r>
      <w:r>
        <w:rPr>
          <w:spacing w:val="-4"/>
        </w:rPr>
        <w:t xml:space="preserve"> </w:t>
      </w:r>
      <w:r>
        <w:t>виды</w:t>
      </w:r>
      <w:r>
        <w:rPr>
          <w:spacing w:val="-3"/>
        </w:rPr>
        <w:t xml:space="preserve"> </w:t>
      </w:r>
      <w:r>
        <w:t>источников</w:t>
      </w:r>
      <w:r>
        <w:rPr>
          <w:spacing w:val="-3"/>
        </w:rPr>
        <w:t xml:space="preserve"> </w:t>
      </w:r>
      <w:r>
        <w:t>исторической</w:t>
      </w:r>
      <w:r>
        <w:rPr>
          <w:spacing w:val="-8"/>
        </w:rPr>
        <w:t xml:space="preserve"> </w:t>
      </w:r>
      <w:r>
        <w:t>информации;</w:t>
      </w:r>
    </w:p>
    <w:p w:rsidR="00CD081E" w:rsidRDefault="00BD4E48">
      <w:pPr>
        <w:pStyle w:val="a3"/>
        <w:spacing w:before="4" w:line="237" w:lineRule="auto"/>
        <w:ind w:right="1129"/>
        <w:jc w:val="left"/>
      </w:pPr>
      <w:r>
        <w:t>высказывать</w:t>
      </w:r>
      <w:r>
        <w:rPr>
          <w:spacing w:val="22"/>
        </w:rPr>
        <w:t xml:space="preserve"> </w:t>
      </w:r>
      <w:r>
        <w:t>суждение</w:t>
      </w:r>
      <w:r>
        <w:rPr>
          <w:spacing w:val="25"/>
        </w:rPr>
        <w:t xml:space="preserve"> </w:t>
      </w:r>
      <w:r>
        <w:t>о</w:t>
      </w:r>
      <w:r>
        <w:rPr>
          <w:spacing w:val="29"/>
        </w:rPr>
        <w:t xml:space="preserve"> </w:t>
      </w:r>
      <w:r>
        <w:t>достоверности</w:t>
      </w:r>
      <w:r>
        <w:rPr>
          <w:spacing w:val="23"/>
        </w:rPr>
        <w:t xml:space="preserve"> </w:t>
      </w:r>
      <w:r>
        <w:t>и</w:t>
      </w:r>
      <w:r>
        <w:rPr>
          <w:spacing w:val="22"/>
        </w:rPr>
        <w:t xml:space="preserve"> </w:t>
      </w:r>
      <w:r>
        <w:t>значении</w:t>
      </w:r>
      <w:r>
        <w:rPr>
          <w:spacing w:val="26"/>
        </w:rPr>
        <w:t xml:space="preserve"> </w:t>
      </w:r>
      <w:r>
        <w:t>информации</w:t>
      </w:r>
      <w:r>
        <w:rPr>
          <w:spacing w:val="23"/>
        </w:rPr>
        <w:t xml:space="preserve"> </w:t>
      </w:r>
      <w:r>
        <w:t>источника</w:t>
      </w:r>
      <w:r>
        <w:rPr>
          <w:spacing w:val="20"/>
        </w:rPr>
        <w:t xml:space="preserve"> </w:t>
      </w:r>
      <w:r>
        <w:t>(по</w:t>
      </w:r>
      <w:r>
        <w:rPr>
          <w:spacing w:val="-57"/>
        </w:rPr>
        <w:t xml:space="preserve"> </w:t>
      </w:r>
      <w:r>
        <w:t>критериям,</w:t>
      </w:r>
      <w:r>
        <w:rPr>
          <w:spacing w:val="-3"/>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CD081E" w:rsidRDefault="00BD4E48">
      <w:pPr>
        <w:pStyle w:val="a3"/>
        <w:tabs>
          <w:tab w:val="left" w:pos="2131"/>
          <w:tab w:val="left" w:pos="3920"/>
          <w:tab w:val="left" w:pos="4792"/>
          <w:tab w:val="left" w:pos="6625"/>
          <w:tab w:val="left" w:pos="7656"/>
          <w:tab w:val="left" w:pos="8850"/>
          <w:tab w:val="left" w:pos="9478"/>
        </w:tabs>
        <w:spacing w:before="6" w:line="237" w:lineRule="auto"/>
        <w:ind w:right="1137"/>
        <w:jc w:val="left"/>
      </w:pPr>
      <w:r>
        <w:t>У</w:t>
      </w:r>
      <w:r>
        <w:tab/>
        <w:t>обучающегося</w:t>
      </w:r>
      <w:r>
        <w:tab/>
        <w:t>будут</w:t>
      </w:r>
      <w:r>
        <w:tab/>
        <w:t>сформированы</w:t>
      </w:r>
      <w:r>
        <w:tab/>
        <w:t>умения</w:t>
      </w:r>
      <w:r>
        <w:tab/>
        <w:t>общения</w:t>
      </w:r>
      <w:r>
        <w:tab/>
        <w:t>как</w:t>
      </w:r>
      <w:r>
        <w:tab/>
      </w:r>
      <w:r>
        <w:rPr>
          <w:spacing w:val="-1"/>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before="6" w:line="237" w:lineRule="auto"/>
        <w:jc w:val="left"/>
      </w:pPr>
      <w:r>
        <w:t>представлять</w:t>
      </w:r>
      <w:r>
        <w:rPr>
          <w:spacing w:val="32"/>
        </w:rPr>
        <w:t xml:space="preserve"> </w:t>
      </w:r>
      <w:r>
        <w:t>особенности</w:t>
      </w:r>
      <w:r>
        <w:rPr>
          <w:spacing w:val="38"/>
        </w:rPr>
        <w:t xml:space="preserve"> </w:t>
      </w:r>
      <w:r>
        <w:t>взаимодействия</w:t>
      </w:r>
      <w:r>
        <w:rPr>
          <w:spacing w:val="32"/>
        </w:rPr>
        <w:t xml:space="preserve"> </w:t>
      </w:r>
      <w:r>
        <w:t>людей</w:t>
      </w:r>
      <w:r>
        <w:rPr>
          <w:spacing w:val="37"/>
        </w:rPr>
        <w:t xml:space="preserve"> </w:t>
      </w:r>
      <w:r>
        <w:t>в</w:t>
      </w:r>
      <w:r>
        <w:rPr>
          <w:spacing w:val="39"/>
        </w:rPr>
        <w:t xml:space="preserve"> </w:t>
      </w:r>
      <w:r>
        <w:t>исторических</w:t>
      </w:r>
      <w:r>
        <w:rPr>
          <w:spacing w:val="32"/>
        </w:rPr>
        <w:t xml:space="preserve"> </w:t>
      </w:r>
      <w:r>
        <w:t>обществах</w:t>
      </w:r>
      <w:r>
        <w:rPr>
          <w:spacing w:val="32"/>
        </w:rPr>
        <w:t xml:space="preserve"> </w:t>
      </w:r>
      <w:r>
        <w:t>и</w:t>
      </w:r>
      <w:r>
        <w:rPr>
          <w:spacing w:val="-57"/>
        </w:rPr>
        <w:t xml:space="preserve"> </w:t>
      </w:r>
      <w:r>
        <w:t>современном</w:t>
      </w:r>
      <w:r>
        <w:rPr>
          <w:spacing w:val="-1"/>
        </w:rPr>
        <w:t xml:space="preserve"> </w:t>
      </w:r>
      <w:r>
        <w:t>мире;</w:t>
      </w:r>
    </w:p>
    <w:p w:rsidR="00CD081E" w:rsidRDefault="00BD4E48">
      <w:pPr>
        <w:pStyle w:val="a3"/>
        <w:spacing w:before="5" w:line="237" w:lineRule="auto"/>
        <w:ind w:right="1129"/>
        <w:jc w:val="left"/>
      </w:pPr>
      <w:r>
        <w:t>участвовать</w:t>
      </w:r>
      <w:r>
        <w:rPr>
          <w:spacing w:val="2"/>
        </w:rPr>
        <w:t xml:space="preserve"> </w:t>
      </w:r>
      <w:r>
        <w:t>в</w:t>
      </w:r>
      <w:r>
        <w:rPr>
          <w:spacing w:val="3"/>
        </w:rPr>
        <w:t xml:space="preserve"> </w:t>
      </w:r>
      <w:r>
        <w:t>обсуждении</w:t>
      </w:r>
      <w:r>
        <w:rPr>
          <w:spacing w:val="8"/>
        </w:rPr>
        <w:t xml:space="preserve"> </w:t>
      </w:r>
      <w:r>
        <w:t>событий</w:t>
      </w:r>
      <w:r>
        <w:rPr>
          <w:spacing w:val="7"/>
        </w:rPr>
        <w:t xml:space="preserve"> </w:t>
      </w:r>
      <w:r>
        <w:t>и</w:t>
      </w:r>
      <w:r>
        <w:rPr>
          <w:spacing w:val="3"/>
        </w:rPr>
        <w:t xml:space="preserve"> </w:t>
      </w:r>
      <w:r>
        <w:t>личностей</w:t>
      </w:r>
      <w:r>
        <w:rPr>
          <w:spacing w:val="7"/>
        </w:rPr>
        <w:t xml:space="preserve"> </w:t>
      </w:r>
      <w:r>
        <w:t>прошлого,</w:t>
      </w:r>
      <w:r>
        <w:rPr>
          <w:spacing w:val="9"/>
        </w:rPr>
        <w:t xml:space="preserve"> </w:t>
      </w:r>
      <w:r>
        <w:t>раскрывать</w:t>
      </w:r>
      <w:r>
        <w:rPr>
          <w:spacing w:val="3"/>
        </w:rPr>
        <w:t xml:space="preserve"> </w:t>
      </w:r>
      <w:r>
        <w:t>различие</w:t>
      </w:r>
      <w:r>
        <w:rPr>
          <w:spacing w:val="-57"/>
        </w:rPr>
        <w:t xml:space="preserve"> </w:t>
      </w:r>
      <w:r>
        <w:t>и</w:t>
      </w:r>
      <w:r>
        <w:rPr>
          <w:spacing w:val="2"/>
        </w:rPr>
        <w:t xml:space="preserve"> </w:t>
      </w:r>
      <w:r>
        <w:t>сходство</w:t>
      </w:r>
      <w:r>
        <w:rPr>
          <w:spacing w:val="2"/>
        </w:rPr>
        <w:t xml:space="preserve"> </w:t>
      </w:r>
      <w:r>
        <w:t>высказываемых</w:t>
      </w:r>
      <w:r>
        <w:rPr>
          <w:spacing w:val="-3"/>
        </w:rPr>
        <w:t xml:space="preserve"> </w:t>
      </w:r>
      <w:r>
        <w:t>оценок;</w:t>
      </w:r>
    </w:p>
    <w:p w:rsidR="00CD081E" w:rsidRDefault="00BD4E48">
      <w:pPr>
        <w:pStyle w:val="a3"/>
        <w:spacing w:before="4"/>
        <w:ind w:left="1670" w:firstLine="0"/>
        <w:jc w:val="left"/>
      </w:pPr>
      <w:r>
        <w:t>выражать</w:t>
      </w:r>
      <w:r>
        <w:rPr>
          <w:spacing w:val="49"/>
        </w:rPr>
        <w:t xml:space="preserve"> </w:t>
      </w:r>
      <w:r>
        <w:t>и</w:t>
      </w:r>
      <w:r>
        <w:rPr>
          <w:spacing w:val="107"/>
        </w:rPr>
        <w:t xml:space="preserve"> </w:t>
      </w:r>
      <w:r>
        <w:t>аргументировать</w:t>
      </w:r>
      <w:r>
        <w:rPr>
          <w:spacing w:val="108"/>
        </w:rPr>
        <w:t xml:space="preserve"> </w:t>
      </w:r>
      <w:r>
        <w:t>свою</w:t>
      </w:r>
      <w:r>
        <w:rPr>
          <w:spacing w:val="105"/>
        </w:rPr>
        <w:t xml:space="preserve"> </w:t>
      </w:r>
      <w:r>
        <w:t>точку</w:t>
      </w:r>
      <w:r>
        <w:rPr>
          <w:spacing w:val="101"/>
        </w:rPr>
        <w:t xml:space="preserve"> </w:t>
      </w:r>
      <w:r>
        <w:t>зрения</w:t>
      </w:r>
      <w:r>
        <w:rPr>
          <w:spacing w:val="106"/>
        </w:rPr>
        <w:t xml:space="preserve"> </w:t>
      </w:r>
      <w:r>
        <w:t>в</w:t>
      </w:r>
      <w:r>
        <w:rPr>
          <w:spacing w:val="108"/>
        </w:rPr>
        <w:t xml:space="preserve"> </w:t>
      </w:r>
      <w:r>
        <w:t>устном</w:t>
      </w:r>
      <w:r>
        <w:rPr>
          <w:spacing w:val="103"/>
        </w:rPr>
        <w:t xml:space="preserve"> </w:t>
      </w:r>
      <w:r>
        <w:t>высказывании,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письменном</w:t>
      </w:r>
      <w:r>
        <w:rPr>
          <w:spacing w:val="-1"/>
        </w:rPr>
        <w:t xml:space="preserve"> </w:t>
      </w:r>
      <w:r>
        <w:t>тексте;</w:t>
      </w:r>
    </w:p>
    <w:p w:rsidR="00CD081E" w:rsidRDefault="00BD4E48">
      <w:pPr>
        <w:pStyle w:val="a3"/>
        <w:spacing w:before="5" w:line="237" w:lineRule="auto"/>
        <w:ind w:left="1670" w:right="1139" w:firstLine="0"/>
      </w:pPr>
      <w:r>
        <w:t>публично представлять результаты выполненного исследования, проекта;</w:t>
      </w:r>
      <w:r>
        <w:rPr>
          <w:spacing w:val="1"/>
        </w:rPr>
        <w:t xml:space="preserve"> </w:t>
      </w:r>
      <w:r>
        <w:t>осваивать</w:t>
      </w:r>
      <w:r>
        <w:rPr>
          <w:spacing w:val="12"/>
        </w:rPr>
        <w:t xml:space="preserve"> </w:t>
      </w:r>
      <w:r>
        <w:t>и</w:t>
      </w:r>
      <w:r>
        <w:rPr>
          <w:spacing w:val="12"/>
        </w:rPr>
        <w:t xml:space="preserve"> </w:t>
      </w:r>
      <w:r>
        <w:t>применять</w:t>
      </w:r>
      <w:r>
        <w:rPr>
          <w:spacing w:val="12"/>
        </w:rPr>
        <w:t xml:space="preserve"> </w:t>
      </w:r>
      <w:r>
        <w:t>правила</w:t>
      </w:r>
      <w:r>
        <w:rPr>
          <w:spacing w:val="10"/>
        </w:rPr>
        <w:t xml:space="preserve"> </w:t>
      </w:r>
      <w:r>
        <w:t>межкультурного</w:t>
      </w:r>
      <w:r>
        <w:rPr>
          <w:spacing w:val="15"/>
        </w:rPr>
        <w:t xml:space="preserve"> </w:t>
      </w:r>
      <w:r>
        <w:t>взаимодействия</w:t>
      </w:r>
      <w:r>
        <w:rPr>
          <w:spacing w:val="11"/>
        </w:rPr>
        <w:t xml:space="preserve"> </w:t>
      </w:r>
      <w:r>
        <w:t>в</w:t>
      </w:r>
      <w:r>
        <w:rPr>
          <w:spacing w:val="13"/>
        </w:rPr>
        <w:t xml:space="preserve"> </w:t>
      </w:r>
      <w:r>
        <w:t>школе</w:t>
      </w:r>
      <w:r>
        <w:rPr>
          <w:spacing w:val="10"/>
        </w:rPr>
        <w:t xml:space="preserve"> </w:t>
      </w:r>
      <w:r>
        <w:t>и</w:t>
      </w:r>
    </w:p>
    <w:p w:rsidR="00CD081E" w:rsidRDefault="00BD4E48">
      <w:pPr>
        <w:pStyle w:val="a3"/>
        <w:spacing w:before="3" w:line="275" w:lineRule="exact"/>
        <w:ind w:firstLine="0"/>
      </w:pPr>
      <w:r>
        <w:t>социальном</w:t>
      </w:r>
      <w:r>
        <w:rPr>
          <w:spacing w:val="-6"/>
        </w:rPr>
        <w:t xml:space="preserve"> </w:t>
      </w:r>
      <w:r>
        <w:t>окружении.</w:t>
      </w:r>
    </w:p>
    <w:p w:rsidR="00CD081E" w:rsidRDefault="00BD4E48">
      <w:pPr>
        <w:pStyle w:val="a3"/>
        <w:spacing w:line="242" w:lineRule="auto"/>
        <w:ind w:left="1670" w:right="1135" w:firstLine="0"/>
      </w:pPr>
      <w:r>
        <w:t>У обучающегося будут сформированы умения совместной деятельности:</w:t>
      </w:r>
      <w:r>
        <w:rPr>
          <w:spacing w:val="1"/>
        </w:rPr>
        <w:t xml:space="preserve"> </w:t>
      </w:r>
      <w:r>
        <w:t>осознавать</w:t>
      </w:r>
      <w:r>
        <w:rPr>
          <w:spacing w:val="29"/>
        </w:rPr>
        <w:t xml:space="preserve"> </w:t>
      </w:r>
      <w:r>
        <w:t>на</w:t>
      </w:r>
      <w:r>
        <w:rPr>
          <w:spacing w:val="28"/>
        </w:rPr>
        <w:t xml:space="preserve"> </w:t>
      </w:r>
      <w:r>
        <w:t>основе</w:t>
      </w:r>
      <w:r>
        <w:rPr>
          <w:spacing w:val="27"/>
        </w:rPr>
        <w:t xml:space="preserve"> </w:t>
      </w:r>
      <w:r>
        <w:t>исторических</w:t>
      </w:r>
      <w:r>
        <w:rPr>
          <w:spacing w:val="28"/>
        </w:rPr>
        <w:t xml:space="preserve"> </w:t>
      </w:r>
      <w:r>
        <w:t>примеров</w:t>
      </w:r>
      <w:r>
        <w:rPr>
          <w:spacing w:val="25"/>
        </w:rPr>
        <w:t xml:space="preserve"> </w:t>
      </w:r>
      <w:r>
        <w:t>значение</w:t>
      </w:r>
      <w:r>
        <w:rPr>
          <w:spacing w:val="32"/>
        </w:rPr>
        <w:t xml:space="preserve"> </w:t>
      </w:r>
      <w:r>
        <w:t>совместной</w:t>
      </w:r>
      <w:r>
        <w:rPr>
          <w:spacing w:val="33"/>
        </w:rPr>
        <w:t xml:space="preserve"> </w:t>
      </w:r>
      <w:r>
        <w:t>работы</w:t>
      </w:r>
      <w:r>
        <w:rPr>
          <w:spacing w:val="30"/>
        </w:rPr>
        <w:t xml:space="preserve"> </w:t>
      </w:r>
      <w:r>
        <w:t>как</w:t>
      </w:r>
    </w:p>
    <w:p w:rsidR="00CD081E" w:rsidRDefault="00BD4E48">
      <w:pPr>
        <w:pStyle w:val="a3"/>
        <w:spacing w:line="271" w:lineRule="exact"/>
        <w:ind w:firstLine="0"/>
      </w:pPr>
      <w:r>
        <w:t>эффективного</w:t>
      </w:r>
      <w:r>
        <w:rPr>
          <w:spacing w:val="-1"/>
        </w:rPr>
        <w:t xml:space="preserve"> </w:t>
      </w:r>
      <w:r>
        <w:t>средства</w:t>
      </w:r>
      <w:r>
        <w:rPr>
          <w:spacing w:val="-4"/>
        </w:rPr>
        <w:t xml:space="preserve"> </w:t>
      </w:r>
      <w:r>
        <w:t>достижения</w:t>
      </w:r>
      <w:r>
        <w:rPr>
          <w:spacing w:val="-4"/>
        </w:rPr>
        <w:t xml:space="preserve"> </w:t>
      </w:r>
      <w:r>
        <w:t>поставленных</w:t>
      </w:r>
      <w:r>
        <w:rPr>
          <w:spacing w:val="-8"/>
        </w:rPr>
        <w:t xml:space="preserve"> </w:t>
      </w:r>
      <w:r>
        <w:t>целей;</w:t>
      </w:r>
    </w:p>
    <w:p w:rsidR="00CD081E" w:rsidRDefault="00BD4E48">
      <w:pPr>
        <w:pStyle w:val="a3"/>
        <w:spacing w:before="4" w:line="237" w:lineRule="auto"/>
        <w:ind w:right="1140"/>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61"/>
        </w:rPr>
        <w:t xml:space="preserve"> </w:t>
      </w:r>
      <w:r>
        <w:t>учебные</w:t>
      </w:r>
      <w:r>
        <w:rPr>
          <w:spacing w:val="1"/>
        </w:rPr>
        <w:t xml:space="preserve"> </w:t>
      </w:r>
      <w:r>
        <w:t>проекты</w:t>
      </w:r>
      <w:r>
        <w:rPr>
          <w:spacing w:val="-1"/>
        </w:rPr>
        <w:t xml:space="preserve"> </w:t>
      </w:r>
      <w:r>
        <w:t>по</w:t>
      </w:r>
      <w:r>
        <w:rPr>
          <w:spacing w:val="2"/>
        </w:rPr>
        <w:t xml:space="preserve"> </w:t>
      </w:r>
      <w:r>
        <w:t>истории,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w:t>
      </w:r>
      <w:r>
        <w:rPr>
          <w:spacing w:val="1"/>
        </w:rPr>
        <w:t xml:space="preserve"> </w:t>
      </w:r>
      <w:r>
        <w:t>на</w:t>
      </w:r>
      <w:r>
        <w:rPr>
          <w:spacing w:val="-4"/>
        </w:rPr>
        <w:t xml:space="preserve"> </w:t>
      </w:r>
      <w:r>
        <w:t>региональном</w:t>
      </w:r>
      <w:r>
        <w:rPr>
          <w:spacing w:val="-1"/>
        </w:rPr>
        <w:t xml:space="preserve"> </w:t>
      </w:r>
      <w:r>
        <w:t>материале;</w:t>
      </w:r>
    </w:p>
    <w:p w:rsidR="00CD081E" w:rsidRDefault="00BD4E48">
      <w:pPr>
        <w:pStyle w:val="a3"/>
        <w:spacing w:before="3" w:line="242" w:lineRule="auto"/>
        <w:ind w:right="1131"/>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rPr>
          <w:position w:val="1"/>
        </w:rPr>
        <w:t>другими</w:t>
      </w:r>
      <w:r>
        <w:rPr>
          <w:spacing w:val="2"/>
          <w:position w:val="1"/>
        </w:rPr>
        <w:t xml:space="preserve"> </w:t>
      </w:r>
      <w:r>
        <w:rPr>
          <w:position w:val="1"/>
        </w:rPr>
        <w:t>членами</w:t>
      </w:r>
      <w:r>
        <w:rPr>
          <w:spacing w:val="6"/>
          <w:position w:val="1"/>
        </w:rPr>
        <w:t xml:space="preserve"> </w:t>
      </w:r>
      <w:r>
        <w:t>команды.</w:t>
      </w:r>
    </w:p>
    <w:p w:rsidR="00CD081E" w:rsidRDefault="00BD4E48">
      <w:pPr>
        <w:pStyle w:val="a3"/>
        <w:spacing w:line="237"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34"/>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57"/>
        </w:rPr>
        <w:t xml:space="preserve"> </w:t>
      </w:r>
      <w:r>
        <w:t>способа решения);</w:t>
      </w:r>
    </w:p>
    <w:p w:rsidR="00CD081E" w:rsidRDefault="00BD4E48">
      <w:pPr>
        <w:pStyle w:val="a3"/>
        <w:spacing w:line="242" w:lineRule="auto"/>
        <w:ind w:right="1137"/>
      </w:pPr>
      <w:r>
        <w:t>владеть приёмами самоконтроля ‒ осуществление самоконтроля, рефлексии и</w:t>
      </w:r>
      <w:r>
        <w:rPr>
          <w:spacing w:val="1"/>
        </w:rPr>
        <w:t xml:space="preserve"> </w:t>
      </w:r>
      <w:r>
        <w:t>самооценки</w:t>
      </w:r>
      <w:r>
        <w:rPr>
          <w:spacing w:val="-3"/>
        </w:rPr>
        <w:t xml:space="preserve"> </w:t>
      </w:r>
      <w:r>
        <w:t>полученных</w:t>
      </w:r>
      <w:r>
        <w:rPr>
          <w:spacing w:val="-3"/>
        </w:rPr>
        <w:t xml:space="preserve"> </w:t>
      </w:r>
      <w:r>
        <w:t>результатов;</w:t>
      </w:r>
    </w:p>
    <w:p w:rsidR="00CD081E" w:rsidRDefault="00BD4E48">
      <w:pPr>
        <w:pStyle w:val="a3"/>
        <w:spacing w:line="242" w:lineRule="auto"/>
        <w:ind w:right="1125"/>
      </w:pPr>
      <w:r>
        <w:t>вносить коррективы в свою работу с учётом установленных ошибок, возникших</w:t>
      </w:r>
      <w:r>
        <w:rPr>
          <w:spacing w:val="1"/>
        </w:rPr>
        <w:t xml:space="preserve"> </w:t>
      </w:r>
      <w:r>
        <w:t>трудностей.</w:t>
      </w:r>
    </w:p>
    <w:p w:rsidR="00CD081E" w:rsidRDefault="00BD4E48">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3"/>
        </w:rPr>
        <w:t xml:space="preserve"> </w:t>
      </w:r>
      <w:r>
        <w:t>понимания</w:t>
      </w:r>
      <w:r>
        <w:rPr>
          <w:spacing w:val="-3"/>
        </w:rPr>
        <w:t xml:space="preserve"> </w:t>
      </w:r>
      <w:r>
        <w:t>себя</w:t>
      </w:r>
      <w:r>
        <w:rPr>
          <w:spacing w:val="2"/>
        </w:rPr>
        <w:t xml:space="preserve"> </w:t>
      </w:r>
      <w:r>
        <w:t>и</w:t>
      </w:r>
      <w:r>
        <w:rPr>
          <w:spacing w:val="2"/>
        </w:rPr>
        <w:t xml:space="preserve"> </w:t>
      </w:r>
      <w:r>
        <w:t>других:</w:t>
      </w:r>
    </w:p>
    <w:p w:rsidR="00CD081E" w:rsidRDefault="00BD4E48">
      <w:pPr>
        <w:pStyle w:val="a3"/>
        <w:spacing w:line="242" w:lineRule="auto"/>
        <w:ind w:right="1133"/>
      </w:pPr>
      <w:r>
        <w:t>выявлять на примерах исторических ситуаций роль эмоций в отношениях между</w:t>
      </w:r>
      <w:r>
        <w:rPr>
          <w:spacing w:val="-57"/>
        </w:rPr>
        <w:t xml:space="preserve"> </w:t>
      </w:r>
      <w:r>
        <w:t>людьми;</w:t>
      </w:r>
    </w:p>
    <w:p w:rsidR="00CD081E" w:rsidRDefault="00BD4E48">
      <w:pPr>
        <w:pStyle w:val="a3"/>
        <w:spacing w:line="242" w:lineRule="auto"/>
        <w:ind w:right="1129"/>
      </w:pPr>
      <w:r>
        <w:t>ставить себя на место другого человека, понимать мотивы действий другого (в</w:t>
      </w:r>
      <w:r>
        <w:rPr>
          <w:spacing w:val="1"/>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rsidR="00CD081E" w:rsidRDefault="00BD4E48">
      <w:pPr>
        <w:pStyle w:val="a3"/>
        <w:spacing w:line="242" w:lineRule="auto"/>
        <w:ind w:right="113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6"/>
        </w:rPr>
        <w:t xml:space="preserve"> </w:t>
      </w:r>
      <w:r>
        <w:t>общения.</w:t>
      </w:r>
    </w:p>
    <w:p w:rsidR="00CD081E" w:rsidRDefault="00BD4E48">
      <w:pPr>
        <w:pStyle w:val="a3"/>
        <w:spacing w:line="242" w:lineRule="auto"/>
        <w:ind w:right="1126"/>
      </w:pPr>
      <w:r>
        <w:t>Предметные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 должны</w:t>
      </w:r>
      <w:r>
        <w:rPr>
          <w:spacing w:val="-6"/>
        </w:rPr>
        <w:t xml:space="preserve"> </w:t>
      </w:r>
      <w:r>
        <w:t>обеспечивать:</w:t>
      </w:r>
    </w:p>
    <w:p w:rsidR="00CD081E" w:rsidRDefault="00BD4E48" w:rsidP="007C4214">
      <w:pPr>
        <w:pStyle w:val="a5"/>
        <w:numPr>
          <w:ilvl w:val="0"/>
          <w:numId w:val="33"/>
        </w:numPr>
        <w:tabs>
          <w:tab w:val="left" w:pos="1935"/>
        </w:tabs>
        <w:ind w:right="1124" w:firstLine="71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4"/>
          <w:sz w:val="24"/>
        </w:rPr>
        <w:t xml:space="preserve"> </w:t>
      </w:r>
      <w:r>
        <w:rPr>
          <w:sz w:val="24"/>
        </w:rPr>
        <w:t>определять современников</w:t>
      </w:r>
      <w:r>
        <w:rPr>
          <w:spacing w:val="1"/>
          <w:sz w:val="24"/>
        </w:rPr>
        <w:t xml:space="preserve"> </w:t>
      </w:r>
      <w:r>
        <w:rPr>
          <w:sz w:val="24"/>
        </w:rPr>
        <w:t>исторических</w:t>
      </w:r>
      <w:r>
        <w:rPr>
          <w:spacing w:val="-5"/>
          <w:sz w:val="24"/>
        </w:rPr>
        <w:t xml:space="preserve"> </w:t>
      </w:r>
      <w:r>
        <w:rPr>
          <w:sz w:val="24"/>
        </w:rPr>
        <w:t>событий,</w:t>
      </w:r>
      <w:r>
        <w:rPr>
          <w:spacing w:val="2"/>
          <w:sz w:val="24"/>
        </w:rPr>
        <w:t xml:space="preserve"> </w:t>
      </w:r>
      <w:r>
        <w:rPr>
          <w:sz w:val="24"/>
        </w:rPr>
        <w:t>явлений,</w:t>
      </w:r>
      <w:r>
        <w:rPr>
          <w:spacing w:val="2"/>
          <w:sz w:val="24"/>
        </w:rPr>
        <w:t xml:space="preserve"> </w:t>
      </w:r>
      <w:r>
        <w:rPr>
          <w:sz w:val="24"/>
        </w:rPr>
        <w:t>процессов;</w:t>
      </w:r>
    </w:p>
    <w:p w:rsidR="00CD081E" w:rsidRDefault="00BD4E48" w:rsidP="007C4214">
      <w:pPr>
        <w:pStyle w:val="a5"/>
        <w:numPr>
          <w:ilvl w:val="0"/>
          <w:numId w:val="33"/>
        </w:numPr>
        <w:tabs>
          <w:tab w:val="left" w:pos="1935"/>
        </w:tabs>
        <w:spacing w:line="242" w:lineRule="auto"/>
        <w:ind w:right="1135" w:firstLine="710"/>
        <w:jc w:val="both"/>
        <w:rPr>
          <w:sz w:val="24"/>
        </w:rPr>
      </w:pPr>
      <w:r>
        <w:rPr>
          <w:sz w:val="24"/>
        </w:rPr>
        <w:t>умение выявлять особенности развития культуры, быта и нравов народов в</w:t>
      </w:r>
      <w:r>
        <w:rPr>
          <w:spacing w:val="1"/>
          <w:sz w:val="24"/>
        </w:rPr>
        <w:t xml:space="preserve"> </w:t>
      </w:r>
      <w:r>
        <w:rPr>
          <w:sz w:val="24"/>
        </w:rPr>
        <w:t>различные исторические</w:t>
      </w:r>
      <w:r>
        <w:rPr>
          <w:spacing w:val="1"/>
          <w:sz w:val="24"/>
        </w:rPr>
        <w:t xml:space="preserve"> </w:t>
      </w:r>
      <w:r>
        <w:rPr>
          <w:sz w:val="24"/>
        </w:rPr>
        <w:t>эпохи;</w:t>
      </w:r>
    </w:p>
    <w:p w:rsidR="00CD081E" w:rsidRDefault="00BD4E48" w:rsidP="007C4214">
      <w:pPr>
        <w:pStyle w:val="a5"/>
        <w:numPr>
          <w:ilvl w:val="0"/>
          <w:numId w:val="33"/>
        </w:numPr>
        <w:tabs>
          <w:tab w:val="left" w:pos="1930"/>
        </w:tabs>
        <w:spacing w:line="242" w:lineRule="auto"/>
        <w:ind w:right="1127" w:firstLine="710"/>
        <w:jc w:val="both"/>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w:t>
      </w:r>
    </w:p>
    <w:p w:rsidR="00CD081E" w:rsidRDefault="00BD4E48" w:rsidP="007C4214">
      <w:pPr>
        <w:pStyle w:val="a5"/>
        <w:numPr>
          <w:ilvl w:val="0"/>
          <w:numId w:val="33"/>
        </w:numPr>
        <w:tabs>
          <w:tab w:val="left" w:pos="1935"/>
        </w:tabs>
        <w:ind w:right="1130" w:firstLine="710"/>
        <w:jc w:val="both"/>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 истории и их участниках, демонстрируя понимание исторических явлений,</w:t>
      </w:r>
      <w:r>
        <w:rPr>
          <w:spacing w:val="1"/>
          <w:sz w:val="24"/>
        </w:rPr>
        <w:t xml:space="preserve"> </w:t>
      </w:r>
      <w:r>
        <w:rPr>
          <w:sz w:val="24"/>
        </w:rPr>
        <w:t>процессов</w:t>
      </w:r>
      <w:r>
        <w:rPr>
          <w:spacing w:val="-2"/>
          <w:sz w:val="24"/>
        </w:rPr>
        <w:t xml:space="preserve"> </w:t>
      </w:r>
      <w:r>
        <w:rPr>
          <w:sz w:val="24"/>
        </w:rPr>
        <w:t>и</w:t>
      </w:r>
      <w:r>
        <w:rPr>
          <w:spacing w:val="-2"/>
          <w:sz w:val="24"/>
        </w:rPr>
        <w:t xml:space="preserve"> </w:t>
      </w:r>
      <w:r>
        <w:rPr>
          <w:sz w:val="24"/>
        </w:rPr>
        <w:t>знание</w:t>
      </w:r>
      <w:r>
        <w:rPr>
          <w:spacing w:val="-5"/>
          <w:sz w:val="24"/>
        </w:rPr>
        <w:t xml:space="preserve"> </w:t>
      </w:r>
      <w:r>
        <w:rPr>
          <w:sz w:val="24"/>
        </w:rPr>
        <w:t>необходимых</w:t>
      </w:r>
      <w:r>
        <w:rPr>
          <w:spacing w:val="-3"/>
          <w:sz w:val="24"/>
        </w:rPr>
        <w:t xml:space="preserve"> </w:t>
      </w:r>
      <w:r>
        <w:rPr>
          <w:sz w:val="24"/>
        </w:rPr>
        <w:t>фактов,</w:t>
      </w:r>
      <w:r>
        <w:rPr>
          <w:spacing w:val="3"/>
          <w:sz w:val="24"/>
        </w:rPr>
        <w:t xml:space="preserve"> </w:t>
      </w:r>
      <w:r>
        <w:rPr>
          <w:sz w:val="24"/>
        </w:rPr>
        <w:t>дат,</w:t>
      </w:r>
      <w:r>
        <w:rPr>
          <w:spacing w:val="-5"/>
          <w:sz w:val="24"/>
        </w:rPr>
        <w:t xml:space="preserve"> </w:t>
      </w:r>
      <w:r>
        <w:rPr>
          <w:sz w:val="24"/>
        </w:rPr>
        <w:t>исторических</w:t>
      </w:r>
      <w:r>
        <w:rPr>
          <w:spacing w:val="-4"/>
          <w:sz w:val="24"/>
        </w:rPr>
        <w:t xml:space="preserve"> </w:t>
      </w:r>
      <w:r>
        <w:rPr>
          <w:sz w:val="24"/>
        </w:rPr>
        <w:t>понятий;</w:t>
      </w:r>
    </w:p>
    <w:p w:rsidR="00CD081E" w:rsidRDefault="00BD4E48" w:rsidP="007C4214">
      <w:pPr>
        <w:pStyle w:val="a5"/>
        <w:numPr>
          <w:ilvl w:val="0"/>
          <w:numId w:val="33"/>
        </w:numPr>
        <w:tabs>
          <w:tab w:val="left" w:pos="1935"/>
        </w:tabs>
        <w:spacing w:line="242" w:lineRule="auto"/>
        <w:ind w:right="1136" w:firstLine="710"/>
        <w:jc w:val="both"/>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3"/>
          <w:sz w:val="24"/>
        </w:rPr>
        <w:t xml:space="preserve"> </w:t>
      </w:r>
      <w:r>
        <w:rPr>
          <w:sz w:val="24"/>
        </w:rPr>
        <w:t>явлений,</w:t>
      </w:r>
      <w:r>
        <w:rPr>
          <w:spacing w:val="-1"/>
          <w:sz w:val="24"/>
        </w:rPr>
        <w:t xml:space="preserve"> </w:t>
      </w:r>
      <w:r>
        <w:rPr>
          <w:sz w:val="24"/>
        </w:rPr>
        <w:t>процессов;</w:t>
      </w:r>
    </w:p>
    <w:p w:rsidR="00CD081E" w:rsidRDefault="00BD4E48" w:rsidP="007C4214">
      <w:pPr>
        <w:pStyle w:val="a5"/>
        <w:numPr>
          <w:ilvl w:val="0"/>
          <w:numId w:val="33"/>
        </w:numPr>
        <w:tabs>
          <w:tab w:val="left" w:pos="1935"/>
        </w:tabs>
        <w:ind w:right="1125" w:firstLine="710"/>
        <w:jc w:val="both"/>
        <w:rPr>
          <w:sz w:val="24"/>
        </w:rPr>
      </w:pPr>
      <w:r>
        <w:rPr>
          <w:sz w:val="24"/>
        </w:rPr>
        <w:t>умение устанавливать причинно-следственные, пространственные, временные</w:t>
      </w:r>
      <w:r>
        <w:rPr>
          <w:spacing w:val="-57"/>
          <w:sz w:val="24"/>
        </w:rPr>
        <w:t xml:space="preserve"> </w:t>
      </w:r>
      <w:r>
        <w:rPr>
          <w:sz w:val="24"/>
        </w:rPr>
        <w:t>связи исторических событий, явлений, процессов изучаемого периода, их 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2"/>
          <w:sz w:val="24"/>
        </w:rPr>
        <w:t xml:space="preserve"> </w:t>
      </w:r>
      <w:r>
        <w:rPr>
          <w:sz w:val="24"/>
        </w:rPr>
        <w:t>итоги</w:t>
      </w:r>
      <w:r>
        <w:rPr>
          <w:spacing w:val="-2"/>
          <w:sz w:val="24"/>
        </w:rPr>
        <w:t xml:space="preserve"> </w:t>
      </w:r>
      <w:r>
        <w:rPr>
          <w:sz w:val="24"/>
        </w:rPr>
        <w:t>и</w:t>
      </w:r>
      <w:r>
        <w:rPr>
          <w:spacing w:val="-3"/>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rsidR="00CD081E" w:rsidRDefault="00BD4E48" w:rsidP="007C4214">
      <w:pPr>
        <w:pStyle w:val="a5"/>
        <w:numPr>
          <w:ilvl w:val="0"/>
          <w:numId w:val="33"/>
        </w:numPr>
        <w:tabs>
          <w:tab w:val="left" w:pos="1935"/>
        </w:tabs>
        <w:spacing w:line="242" w:lineRule="auto"/>
        <w:ind w:right="1131"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 различные</w:t>
      </w:r>
      <w:r>
        <w:rPr>
          <w:spacing w:val="1"/>
          <w:sz w:val="24"/>
        </w:rPr>
        <w:t xml:space="preserve"> </w:t>
      </w:r>
      <w:r>
        <w:rPr>
          <w:sz w:val="24"/>
        </w:rPr>
        <w:t>исторические эпохи;</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rsidP="007C4214">
      <w:pPr>
        <w:pStyle w:val="a5"/>
        <w:numPr>
          <w:ilvl w:val="0"/>
          <w:numId w:val="33"/>
        </w:numPr>
        <w:tabs>
          <w:tab w:val="left" w:pos="1935"/>
        </w:tabs>
        <w:spacing w:before="98"/>
        <w:ind w:right="1126" w:firstLine="710"/>
        <w:jc w:val="both"/>
        <w:rPr>
          <w:sz w:val="24"/>
        </w:rPr>
      </w:pPr>
      <w:r>
        <w:rPr>
          <w:sz w:val="24"/>
        </w:rPr>
        <w:lastRenderedPageBreak/>
        <w:t>умение определять и аргументировать собственную или предложенную точку</w:t>
      </w:r>
      <w:r>
        <w:rPr>
          <w:spacing w:val="1"/>
          <w:sz w:val="24"/>
        </w:rPr>
        <w:t xml:space="preserve"> </w:t>
      </w:r>
      <w:r>
        <w:rPr>
          <w:sz w:val="24"/>
        </w:rPr>
        <w:t>зрения с использованием фактического материала, в том числе используя источники</w:t>
      </w:r>
      <w:r>
        <w:rPr>
          <w:spacing w:val="1"/>
          <w:sz w:val="24"/>
        </w:rPr>
        <w:t xml:space="preserve"> </w:t>
      </w:r>
      <w:r>
        <w:rPr>
          <w:sz w:val="24"/>
        </w:rPr>
        <w:t>разных</w:t>
      </w:r>
      <w:r>
        <w:rPr>
          <w:spacing w:val="-3"/>
          <w:sz w:val="24"/>
        </w:rPr>
        <w:t xml:space="preserve"> </w:t>
      </w:r>
      <w:r>
        <w:rPr>
          <w:sz w:val="24"/>
        </w:rPr>
        <w:t>типов;</w:t>
      </w:r>
    </w:p>
    <w:p w:rsidR="00CD081E" w:rsidRDefault="00BD4E48" w:rsidP="007C4214">
      <w:pPr>
        <w:pStyle w:val="a5"/>
        <w:numPr>
          <w:ilvl w:val="0"/>
          <w:numId w:val="33"/>
        </w:numPr>
        <w:tabs>
          <w:tab w:val="left" w:pos="1935"/>
        </w:tabs>
        <w:spacing w:before="2"/>
        <w:ind w:right="1134" w:firstLine="710"/>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3"/>
          <w:sz w:val="24"/>
        </w:rPr>
        <w:t xml:space="preserve"> </w:t>
      </w:r>
      <w:r>
        <w:rPr>
          <w:sz w:val="24"/>
        </w:rPr>
        <w:t>аудиовизуальные;</w:t>
      </w:r>
    </w:p>
    <w:p w:rsidR="00CD081E" w:rsidRDefault="00BD4E48" w:rsidP="007C4214">
      <w:pPr>
        <w:pStyle w:val="a5"/>
        <w:numPr>
          <w:ilvl w:val="0"/>
          <w:numId w:val="33"/>
        </w:numPr>
        <w:tabs>
          <w:tab w:val="left" w:pos="2055"/>
        </w:tabs>
        <w:spacing w:before="1"/>
        <w:ind w:right="1129" w:firstLine="710"/>
        <w:jc w:val="both"/>
        <w:rPr>
          <w:sz w:val="24"/>
        </w:rPr>
      </w:pPr>
      <w:r>
        <w:rPr>
          <w:sz w:val="24"/>
        </w:rPr>
        <w:t>умение находить и критически анализировать для решения 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1"/>
          <w:sz w:val="24"/>
        </w:rPr>
        <w:t xml:space="preserve"> </w:t>
      </w:r>
      <w:r>
        <w:rPr>
          <w:sz w:val="24"/>
        </w:rPr>
        <w:t>историческими</w:t>
      </w:r>
      <w:r>
        <w:rPr>
          <w:spacing w:val="3"/>
          <w:sz w:val="24"/>
        </w:rPr>
        <w:t xml:space="preserve"> </w:t>
      </w:r>
      <w:r>
        <w:rPr>
          <w:sz w:val="24"/>
        </w:rPr>
        <w:t>источниками;</w:t>
      </w:r>
    </w:p>
    <w:p w:rsidR="00CD081E" w:rsidRDefault="00BD4E48" w:rsidP="007C4214">
      <w:pPr>
        <w:pStyle w:val="a5"/>
        <w:numPr>
          <w:ilvl w:val="0"/>
          <w:numId w:val="33"/>
        </w:numPr>
        <w:tabs>
          <w:tab w:val="left" w:pos="2055"/>
        </w:tabs>
        <w:spacing w:before="1"/>
        <w:ind w:right="1131" w:firstLine="710"/>
        <w:jc w:val="both"/>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1"/>
          <w:sz w:val="24"/>
        </w:rPr>
        <w:t xml:space="preserve"> </w:t>
      </w:r>
      <w:r>
        <w:rPr>
          <w:sz w:val="24"/>
        </w:rPr>
        <w:t>карту</w:t>
      </w:r>
      <w:r>
        <w:rPr>
          <w:spacing w:val="6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61"/>
          <w:sz w:val="24"/>
        </w:rPr>
        <w:t xml:space="preserve"> </w:t>
      </w:r>
      <w:r>
        <w:rPr>
          <w:sz w:val="24"/>
        </w:rPr>
        <w:t>события,</w:t>
      </w:r>
      <w:r>
        <w:rPr>
          <w:spacing w:val="1"/>
          <w:sz w:val="24"/>
        </w:rPr>
        <w:t xml:space="preserve"> </w:t>
      </w:r>
      <w:r>
        <w:rPr>
          <w:sz w:val="24"/>
        </w:rPr>
        <w:t>явления, процессы; сопоставлять информацию, представленную на исторической карте</w:t>
      </w:r>
      <w:r>
        <w:rPr>
          <w:spacing w:val="1"/>
          <w:sz w:val="24"/>
        </w:rPr>
        <w:t xml:space="preserve"> </w:t>
      </w:r>
      <w:r>
        <w:rPr>
          <w:sz w:val="24"/>
        </w:rPr>
        <w:t>(схеме),</w:t>
      </w:r>
      <w:r>
        <w:rPr>
          <w:spacing w:val="3"/>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из</w:t>
      </w:r>
      <w:r>
        <w:rPr>
          <w:spacing w:val="3"/>
          <w:sz w:val="24"/>
        </w:rPr>
        <w:t xml:space="preserve"> </w:t>
      </w:r>
      <w:r>
        <w:rPr>
          <w:sz w:val="24"/>
        </w:rPr>
        <w:t>других</w:t>
      </w:r>
      <w:r>
        <w:rPr>
          <w:spacing w:val="-3"/>
          <w:sz w:val="24"/>
        </w:rPr>
        <w:t xml:space="preserve"> </w:t>
      </w:r>
      <w:r>
        <w:rPr>
          <w:sz w:val="24"/>
        </w:rPr>
        <w:t>источников;</w:t>
      </w:r>
    </w:p>
    <w:p w:rsidR="00CD081E" w:rsidRDefault="00BD4E48" w:rsidP="007C4214">
      <w:pPr>
        <w:pStyle w:val="a5"/>
        <w:numPr>
          <w:ilvl w:val="0"/>
          <w:numId w:val="33"/>
        </w:numPr>
        <w:tabs>
          <w:tab w:val="left" w:pos="2055"/>
        </w:tabs>
        <w:spacing w:before="2" w:line="237" w:lineRule="auto"/>
        <w:ind w:right="1133" w:firstLine="710"/>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представлять</w:t>
      </w:r>
      <w:r>
        <w:rPr>
          <w:spacing w:val="-6"/>
          <w:sz w:val="24"/>
        </w:rPr>
        <w:t xml:space="preserve"> </w:t>
      </w:r>
      <w:r>
        <w:rPr>
          <w:sz w:val="24"/>
        </w:rPr>
        <w:t>историческую</w:t>
      </w:r>
      <w:r>
        <w:rPr>
          <w:spacing w:val="2"/>
          <w:sz w:val="24"/>
        </w:rPr>
        <w:t xml:space="preserve"> </w:t>
      </w:r>
      <w:r>
        <w:rPr>
          <w:sz w:val="24"/>
        </w:rPr>
        <w:t>информацию</w:t>
      </w:r>
      <w:r>
        <w:rPr>
          <w:spacing w:val="-4"/>
          <w:sz w:val="24"/>
        </w:rPr>
        <w:t xml:space="preserve"> </w:t>
      </w:r>
      <w:r>
        <w:rPr>
          <w:sz w:val="24"/>
        </w:rPr>
        <w:t>в</w:t>
      </w:r>
      <w:r>
        <w:rPr>
          <w:spacing w:val="-6"/>
          <w:sz w:val="24"/>
        </w:rPr>
        <w:t xml:space="preserve"> </w:t>
      </w:r>
      <w:r>
        <w:rPr>
          <w:sz w:val="24"/>
        </w:rPr>
        <w:t>виде</w:t>
      </w:r>
      <w:r>
        <w:rPr>
          <w:spacing w:val="-3"/>
          <w:sz w:val="24"/>
        </w:rPr>
        <w:t xml:space="preserve"> </w:t>
      </w:r>
      <w:r>
        <w:rPr>
          <w:sz w:val="24"/>
        </w:rPr>
        <w:t>таблиц, схем, диаграмм;</w:t>
      </w:r>
    </w:p>
    <w:p w:rsidR="00CD081E" w:rsidRDefault="00BD4E48" w:rsidP="007C4214">
      <w:pPr>
        <w:pStyle w:val="a5"/>
        <w:numPr>
          <w:ilvl w:val="0"/>
          <w:numId w:val="33"/>
        </w:numPr>
        <w:tabs>
          <w:tab w:val="left" w:pos="2055"/>
        </w:tabs>
        <w:spacing w:before="4"/>
        <w:ind w:right="1123" w:firstLine="710"/>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познавательных</w:t>
      </w:r>
      <w:r>
        <w:rPr>
          <w:spacing w:val="61"/>
          <w:sz w:val="24"/>
        </w:rPr>
        <w:t xml:space="preserve"> </w:t>
      </w:r>
      <w:r>
        <w:rPr>
          <w:sz w:val="24"/>
        </w:rPr>
        <w:t>задач,</w:t>
      </w:r>
      <w:r>
        <w:rPr>
          <w:spacing w:val="1"/>
          <w:sz w:val="24"/>
        </w:rPr>
        <w:t xml:space="preserve"> </w:t>
      </w:r>
      <w:r>
        <w:rPr>
          <w:sz w:val="24"/>
        </w:rPr>
        <w:t>оценивать</w:t>
      </w:r>
      <w:r>
        <w:rPr>
          <w:spacing w:val="-2"/>
          <w:sz w:val="24"/>
        </w:rPr>
        <w:t xml:space="preserve"> </w:t>
      </w:r>
      <w:r>
        <w:rPr>
          <w:sz w:val="24"/>
        </w:rPr>
        <w:t>полноту</w:t>
      </w:r>
      <w:r>
        <w:rPr>
          <w:spacing w:val="-7"/>
          <w:sz w:val="24"/>
        </w:rPr>
        <w:t xml:space="preserve"> </w:t>
      </w:r>
      <w:r>
        <w:rPr>
          <w:sz w:val="24"/>
        </w:rPr>
        <w:t>и</w:t>
      </w:r>
      <w:r>
        <w:rPr>
          <w:spacing w:val="3"/>
          <w:sz w:val="24"/>
        </w:rPr>
        <w:t xml:space="preserve"> </w:t>
      </w:r>
      <w:r>
        <w:rPr>
          <w:sz w:val="24"/>
        </w:rPr>
        <w:t>верифицированность</w:t>
      </w:r>
      <w:r>
        <w:rPr>
          <w:spacing w:val="-2"/>
          <w:sz w:val="24"/>
        </w:rPr>
        <w:t xml:space="preserve"> </w:t>
      </w:r>
      <w:r>
        <w:rPr>
          <w:sz w:val="24"/>
        </w:rPr>
        <w:t>информации;</w:t>
      </w:r>
    </w:p>
    <w:p w:rsidR="00CD081E" w:rsidRDefault="00BD4E48" w:rsidP="007C4214">
      <w:pPr>
        <w:pStyle w:val="a5"/>
        <w:numPr>
          <w:ilvl w:val="0"/>
          <w:numId w:val="33"/>
        </w:numPr>
        <w:tabs>
          <w:tab w:val="left" w:pos="2055"/>
        </w:tabs>
        <w:ind w:right="113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 российского общества: гуманистических и демократических ценностей,</w:t>
      </w:r>
      <w:r>
        <w:rPr>
          <w:spacing w:val="1"/>
          <w:sz w:val="24"/>
        </w:rPr>
        <w:t xml:space="preserve"> </w:t>
      </w:r>
      <w:r>
        <w:rPr>
          <w:sz w:val="24"/>
        </w:rPr>
        <w:t>идеи мира и взаимопонимания между народами, людьми разных культур, уважения к</w:t>
      </w:r>
      <w:r>
        <w:rPr>
          <w:spacing w:val="1"/>
          <w:sz w:val="24"/>
        </w:rPr>
        <w:t xml:space="preserve"> </w:t>
      </w:r>
      <w:r>
        <w:rPr>
          <w:sz w:val="24"/>
        </w:rPr>
        <w:t>историческому</w:t>
      </w:r>
      <w:r>
        <w:rPr>
          <w:spacing w:val="-9"/>
          <w:sz w:val="24"/>
        </w:rPr>
        <w:t xml:space="preserve"> </w:t>
      </w:r>
      <w:r>
        <w:rPr>
          <w:sz w:val="24"/>
        </w:rPr>
        <w:t>наследию народов</w:t>
      </w:r>
      <w:r>
        <w:rPr>
          <w:spacing w:val="-1"/>
          <w:sz w:val="24"/>
        </w:rPr>
        <w:t xml:space="preserve"> </w:t>
      </w:r>
      <w:r>
        <w:rPr>
          <w:sz w:val="24"/>
        </w:rPr>
        <w:t>России.</w:t>
      </w:r>
    </w:p>
    <w:p w:rsidR="00CD081E" w:rsidRDefault="00BD4E48">
      <w:pPr>
        <w:pStyle w:val="a3"/>
        <w:ind w:right="1125"/>
      </w:pPr>
      <w:r>
        <w:t>Положения ФГОС ООО развёрнуты и структурированы в программе по 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rPr>
          <w:position w:val="1"/>
        </w:rPr>
        <w:t>познавательной</w:t>
      </w:r>
      <w:r>
        <w:rPr>
          <w:spacing w:val="1"/>
          <w:position w:val="1"/>
        </w:rPr>
        <w:t xml:space="preserve"> </w:t>
      </w:r>
      <w:r>
        <w:rPr>
          <w:position w:val="1"/>
        </w:rPr>
        <w:t>деятельности</w:t>
      </w:r>
      <w:r>
        <w:rPr>
          <w:spacing w:val="1"/>
          <w:position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t>хронологией и историческими фактами до применения знаний в общении, социальной</w:t>
      </w:r>
      <w:r>
        <w:rPr>
          <w:spacing w:val="1"/>
        </w:rPr>
        <w:t xml:space="preserve"> </w:t>
      </w:r>
      <w:r>
        <w:t>практике.</w:t>
      </w:r>
    </w:p>
    <w:p w:rsidR="00CD081E" w:rsidRDefault="00BD4E48">
      <w:pPr>
        <w:pStyle w:val="a3"/>
        <w:spacing w:before="1" w:line="275" w:lineRule="exact"/>
        <w:ind w:left="1670" w:firstLine="0"/>
      </w:pPr>
      <w:r>
        <w:t>Предметные</w:t>
      </w:r>
      <w:r>
        <w:rPr>
          <w:spacing w:val="-6"/>
        </w:rPr>
        <w:t xml:space="preserve"> </w:t>
      </w:r>
      <w:r>
        <w:t>результаты</w:t>
      </w:r>
      <w:r>
        <w:rPr>
          <w:spacing w:val="-1"/>
        </w:rPr>
        <w:t xml:space="preserve"> </w:t>
      </w:r>
      <w:r>
        <w:t>изучения</w:t>
      </w:r>
      <w:r>
        <w:rPr>
          <w:spacing w:val="-2"/>
        </w:rPr>
        <w:t xml:space="preserve"> </w:t>
      </w:r>
      <w:r>
        <w:t>учебного</w:t>
      </w:r>
      <w:r>
        <w:rPr>
          <w:spacing w:val="-5"/>
        </w:rPr>
        <w:t xml:space="preserve"> </w:t>
      </w:r>
      <w:r>
        <w:t>предмета</w:t>
      </w:r>
      <w:r>
        <w:rPr>
          <w:spacing w:val="-6"/>
        </w:rPr>
        <w:t xml:space="preserve"> </w:t>
      </w:r>
      <w:r>
        <w:t>«История»</w:t>
      </w:r>
      <w:r>
        <w:rPr>
          <w:spacing w:val="-9"/>
        </w:rPr>
        <w:t xml:space="preserve"> </w:t>
      </w:r>
      <w:r>
        <w:t>включают:</w:t>
      </w:r>
    </w:p>
    <w:p w:rsidR="00CD081E" w:rsidRDefault="00BD4E48" w:rsidP="007C4214">
      <w:pPr>
        <w:pStyle w:val="a5"/>
        <w:numPr>
          <w:ilvl w:val="0"/>
          <w:numId w:val="32"/>
        </w:numPr>
        <w:tabs>
          <w:tab w:val="left" w:pos="1935"/>
        </w:tabs>
        <w:ind w:right="1130" w:firstLine="710"/>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61"/>
          <w:sz w:val="24"/>
        </w:rPr>
        <w:t xml:space="preserve"> </w:t>
      </w:r>
      <w:r>
        <w:rPr>
          <w:sz w:val="24"/>
        </w:rPr>
        <w:t>разных</w:t>
      </w:r>
      <w:r>
        <w:rPr>
          <w:spacing w:val="1"/>
          <w:sz w:val="24"/>
        </w:rPr>
        <w:t xml:space="preserve"> </w:t>
      </w:r>
      <w:r>
        <w:rPr>
          <w:sz w:val="24"/>
        </w:rPr>
        <w:t>народов и государств; о преемственности исторических эпох; о месте и роли России в</w:t>
      </w:r>
      <w:r>
        <w:rPr>
          <w:spacing w:val="1"/>
          <w:sz w:val="24"/>
        </w:rPr>
        <w:t xml:space="preserve"> </w:t>
      </w:r>
      <w:r>
        <w:rPr>
          <w:sz w:val="24"/>
        </w:rPr>
        <w:t>мировой</w:t>
      </w:r>
      <w:r>
        <w:rPr>
          <w:spacing w:val="-2"/>
          <w:sz w:val="24"/>
        </w:rPr>
        <w:t xml:space="preserve"> </w:t>
      </w:r>
      <w:r>
        <w:rPr>
          <w:sz w:val="24"/>
        </w:rPr>
        <w:t>истории;</w:t>
      </w:r>
    </w:p>
    <w:p w:rsidR="00CD081E" w:rsidRDefault="00BD4E48" w:rsidP="007C4214">
      <w:pPr>
        <w:pStyle w:val="a5"/>
        <w:numPr>
          <w:ilvl w:val="0"/>
          <w:numId w:val="32"/>
        </w:numPr>
        <w:tabs>
          <w:tab w:val="left" w:pos="1935"/>
        </w:tabs>
        <w:spacing w:before="4" w:line="237" w:lineRule="auto"/>
        <w:ind w:right="1133" w:firstLine="710"/>
        <w:jc w:val="both"/>
        <w:rPr>
          <w:sz w:val="24"/>
        </w:rPr>
      </w:pPr>
      <w:r>
        <w:rPr>
          <w:sz w:val="24"/>
        </w:rPr>
        <w:t>базовые знания об основных этапах и ключевых событиях отечественной и</w:t>
      </w:r>
      <w:r>
        <w:rPr>
          <w:spacing w:val="1"/>
          <w:sz w:val="24"/>
        </w:rPr>
        <w:t xml:space="preserve"> </w:t>
      </w:r>
      <w:r>
        <w:rPr>
          <w:sz w:val="24"/>
        </w:rPr>
        <w:t>всемирной</w:t>
      </w:r>
      <w:r>
        <w:rPr>
          <w:spacing w:val="-3"/>
          <w:sz w:val="24"/>
        </w:rPr>
        <w:t xml:space="preserve"> </w:t>
      </w:r>
      <w:r>
        <w:rPr>
          <w:sz w:val="24"/>
        </w:rPr>
        <w:t>истории;</w:t>
      </w:r>
    </w:p>
    <w:p w:rsidR="00CD081E" w:rsidRDefault="00BD4E48" w:rsidP="007C4214">
      <w:pPr>
        <w:pStyle w:val="a5"/>
        <w:numPr>
          <w:ilvl w:val="0"/>
          <w:numId w:val="32"/>
        </w:numPr>
        <w:tabs>
          <w:tab w:val="left" w:pos="1935"/>
        </w:tabs>
        <w:spacing w:before="3"/>
        <w:ind w:right="1138" w:firstLine="710"/>
        <w:jc w:val="both"/>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2"/>
          <w:sz w:val="24"/>
        </w:rPr>
        <w:t xml:space="preserve"> </w:t>
      </w:r>
      <w:r>
        <w:rPr>
          <w:sz w:val="24"/>
        </w:rPr>
        <w:t>современности;</w:t>
      </w:r>
    </w:p>
    <w:p w:rsidR="00CD081E" w:rsidRDefault="00BD4E48" w:rsidP="007C4214">
      <w:pPr>
        <w:pStyle w:val="a5"/>
        <w:numPr>
          <w:ilvl w:val="0"/>
          <w:numId w:val="32"/>
        </w:numPr>
        <w:tabs>
          <w:tab w:val="left" w:pos="1935"/>
        </w:tabs>
        <w:ind w:right="1128" w:firstLine="710"/>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3"/>
          <w:sz w:val="24"/>
        </w:rPr>
        <w:t xml:space="preserve"> </w:t>
      </w:r>
      <w:r>
        <w:rPr>
          <w:sz w:val="24"/>
        </w:rPr>
        <w:t>и</w:t>
      </w:r>
      <w:r>
        <w:rPr>
          <w:spacing w:val="2"/>
          <w:sz w:val="24"/>
        </w:rPr>
        <w:t xml:space="preserve"> </w:t>
      </w:r>
      <w:r>
        <w:rPr>
          <w:sz w:val="24"/>
        </w:rPr>
        <w:t>достоверность</w:t>
      </w:r>
      <w:r>
        <w:rPr>
          <w:spacing w:val="-2"/>
          <w:sz w:val="24"/>
        </w:rPr>
        <w:t xml:space="preserve"> </w:t>
      </w:r>
      <w:r>
        <w:rPr>
          <w:sz w:val="24"/>
        </w:rPr>
        <w:t>с применением</w:t>
      </w:r>
      <w:r>
        <w:rPr>
          <w:spacing w:val="2"/>
          <w:sz w:val="24"/>
        </w:rPr>
        <w:t xml:space="preserve"> </w:t>
      </w:r>
      <w:r>
        <w:rPr>
          <w:sz w:val="24"/>
        </w:rPr>
        <w:t>метапредметного</w:t>
      </w:r>
      <w:r>
        <w:rPr>
          <w:spacing w:val="1"/>
          <w:sz w:val="24"/>
        </w:rPr>
        <w:t xml:space="preserve"> </w:t>
      </w:r>
      <w:r>
        <w:rPr>
          <w:sz w:val="24"/>
        </w:rPr>
        <w:t>подхода;</w:t>
      </w:r>
    </w:p>
    <w:p w:rsidR="00CD081E" w:rsidRDefault="00BD4E48" w:rsidP="007C4214">
      <w:pPr>
        <w:pStyle w:val="a5"/>
        <w:numPr>
          <w:ilvl w:val="0"/>
          <w:numId w:val="32"/>
        </w:numPr>
        <w:tabs>
          <w:tab w:val="left" w:pos="1935"/>
        </w:tabs>
        <w:ind w:right="1125" w:firstLine="71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содержащуюся в них информацию, 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1"/>
          <w:sz w:val="24"/>
        </w:rPr>
        <w:t xml:space="preserve"> </w:t>
      </w:r>
      <w:r>
        <w:rPr>
          <w:sz w:val="24"/>
        </w:rPr>
        <w:t>и</w:t>
      </w:r>
      <w:r>
        <w:rPr>
          <w:spacing w:val="-3"/>
          <w:sz w:val="24"/>
        </w:rPr>
        <w:t xml:space="preserve"> </w:t>
      </w:r>
      <w:r>
        <w:rPr>
          <w:sz w:val="24"/>
        </w:rPr>
        <w:t>значимость</w:t>
      </w:r>
      <w:r>
        <w:rPr>
          <w:spacing w:val="-1"/>
          <w:sz w:val="24"/>
        </w:rPr>
        <w:t xml:space="preserve"> </w:t>
      </w:r>
      <w:r>
        <w:rPr>
          <w:sz w:val="24"/>
        </w:rPr>
        <w:t>источника;</w:t>
      </w:r>
    </w:p>
    <w:p w:rsidR="00CD081E" w:rsidRDefault="00BD4E48" w:rsidP="007C4214">
      <w:pPr>
        <w:pStyle w:val="a5"/>
        <w:numPr>
          <w:ilvl w:val="0"/>
          <w:numId w:val="32"/>
        </w:numPr>
        <w:tabs>
          <w:tab w:val="left" w:pos="1935"/>
        </w:tabs>
        <w:ind w:right="1127" w:firstLine="710"/>
        <w:jc w:val="both"/>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 процессов истории родного края, истории России и мировой истории и их</w:t>
      </w:r>
      <w:r>
        <w:rPr>
          <w:spacing w:val="1"/>
          <w:sz w:val="24"/>
        </w:rPr>
        <w:t xml:space="preserve"> </w:t>
      </w:r>
      <w:r>
        <w:rPr>
          <w:sz w:val="24"/>
        </w:rPr>
        <w:t>участников,</w:t>
      </w:r>
      <w:r>
        <w:rPr>
          <w:spacing w:val="-2"/>
          <w:sz w:val="24"/>
        </w:rPr>
        <w:t xml:space="preserve"> </w:t>
      </w:r>
      <w:r>
        <w:rPr>
          <w:sz w:val="24"/>
        </w:rPr>
        <w:t>основанное</w:t>
      </w:r>
      <w:r>
        <w:rPr>
          <w:spacing w:val="-5"/>
          <w:sz w:val="24"/>
        </w:rPr>
        <w:t xml:space="preserve"> </w:t>
      </w:r>
      <w:r>
        <w:rPr>
          <w:sz w:val="24"/>
        </w:rPr>
        <w:t>на</w:t>
      </w:r>
      <w:r>
        <w:rPr>
          <w:spacing w:val="1"/>
          <w:sz w:val="24"/>
        </w:rPr>
        <w:t xml:space="preserve"> </w:t>
      </w:r>
      <w:r>
        <w:rPr>
          <w:sz w:val="24"/>
        </w:rPr>
        <w:t>знании</w:t>
      </w:r>
      <w:r>
        <w:rPr>
          <w:spacing w:val="-3"/>
          <w:sz w:val="24"/>
        </w:rPr>
        <w:t xml:space="preserve"> </w:t>
      </w:r>
      <w:r>
        <w:rPr>
          <w:sz w:val="24"/>
        </w:rPr>
        <w:t>исторических</w:t>
      </w:r>
      <w:r>
        <w:rPr>
          <w:spacing w:val="-4"/>
          <w:sz w:val="24"/>
        </w:rPr>
        <w:t xml:space="preserve"> </w:t>
      </w:r>
      <w:r>
        <w:rPr>
          <w:sz w:val="24"/>
        </w:rPr>
        <w:t>фактов,</w:t>
      </w:r>
      <w:r>
        <w:rPr>
          <w:spacing w:val="4"/>
          <w:sz w:val="24"/>
        </w:rPr>
        <w:t xml:space="preserve"> </w:t>
      </w:r>
      <w:r>
        <w:rPr>
          <w:sz w:val="24"/>
        </w:rPr>
        <w:t>дат,</w:t>
      </w:r>
      <w:r>
        <w:rPr>
          <w:spacing w:val="-1"/>
          <w:sz w:val="24"/>
        </w:rPr>
        <w:t xml:space="preserve"> </w:t>
      </w:r>
      <w:r>
        <w:rPr>
          <w:sz w:val="24"/>
        </w:rPr>
        <w:t>понятий;</w:t>
      </w:r>
    </w:p>
    <w:p w:rsidR="00CD081E" w:rsidRDefault="00BD4E48" w:rsidP="007C4214">
      <w:pPr>
        <w:pStyle w:val="a5"/>
        <w:numPr>
          <w:ilvl w:val="0"/>
          <w:numId w:val="32"/>
        </w:numPr>
        <w:tabs>
          <w:tab w:val="left" w:pos="1935"/>
        </w:tabs>
        <w:spacing w:before="1"/>
        <w:ind w:left="1934" w:hanging="265"/>
        <w:jc w:val="both"/>
        <w:rPr>
          <w:sz w:val="24"/>
        </w:rPr>
      </w:pPr>
      <w:r>
        <w:rPr>
          <w:sz w:val="24"/>
        </w:rPr>
        <w:t>владение</w:t>
      </w:r>
      <w:r>
        <w:rPr>
          <w:spacing w:val="36"/>
          <w:sz w:val="24"/>
        </w:rPr>
        <w:t xml:space="preserve"> </w:t>
      </w:r>
      <w:r>
        <w:rPr>
          <w:sz w:val="24"/>
        </w:rPr>
        <w:t>приёмами</w:t>
      </w:r>
      <w:r>
        <w:rPr>
          <w:spacing w:val="33"/>
          <w:sz w:val="24"/>
        </w:rPr>
        <w:t xml:space="preserve"> </w:t>
      </w:r>
      <w:r>
        <w:rPr>
          <w:sz w:val="24"/>
        </w:rPr>
        <w:t>оценки</w:t>
      </w:r>
      <w:r>
        <w:rPr>
          <w:spacing w:val="39"/>
          <w:sz w:val="24"/>
        </w:rPr>
        <w:t xml:space="preserve"> </w:t>
      </w:r>
      <w:r>
        <w:rPr>
          <w:sz w:val="24"/>
        </w:rPr>
        <w:t>значения</w:t>
      </w:r>
      <w:r>
        <w:rPr>
          <w:spacing w:val="37"/>
          <w:sz w:val="24"/>
        </w:rPr>
        <w:t xml:space="preserve"> </w:t>
      </w:r>
      <w:r>
        <w:rPr>
          <w:sz w:val="24"/>
        </w:rPr>
        <w:t>исторических</w:t>
      </w:r>
      <w:r>
        <w:rPr>
          <w:spacing w:val="37"/>
          <w:sz w:val="24"/>
        </w:rPr>
        <w:t xml:space="preserve"> </w:t>
      </w:r>
      <w:r>
        <w:rPr>
          <w:sz w:val="24"/>
        </w:rPr>
        <w:t>событий</w:t>
      </w:r>
      <w:r>
        <w:rPr>
          <w:spacing w:val="43"/>
          <w:sz w:val="24"/>
        </w:rPr>
        <w:t xml:space="preserve"> </w:t>
      </w:r>
      <w:r>
        <w:rPr>
          <w:sz w:val="24"/>
        </w:rPr>
        <w:t>и</w:t>
      </w:r>
      <w:r>
        <w:rPr>
          <w:spacing w:val="39"/>
          <w:sz w:val="24"/>
        </w:rPr>
        <w:t xml:space="preserve"> </w:t>
      </w:r>
      <w:r>
        <w:rPr>
          <w:sz w:val="24"/>
        </w:rPr>
        <w:t>деятельности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исторических</w:t>
      </w:r>
      <w:r>
        <w:rPr>
          <w:spacing w:val="-5"/>
        </w:rPr>
        <w:t xml:space="preserve"> </w:t>
      </w:r>
      <w:r>
        <w:t>личностей</w:t>
      </w:r>
      <w:r>
        <w:rPr>
          <w:spacing w:val="-3"/>
        </w:rPr>
        <w:t xml:space="preserve"> </w:t>
      </w:r>
      <w:r>
        <w:t>в</w:t>
      </w:r>
      <w:r>
        <w:rPr>
          <w:spacing w:val="-3"/>
        </w:rPr>
        <w:t xml:space="preserve"> </w:t>
      </w:r>
      <w:r>
        <w:t>отечественной</w:t>
      </w:r>
      <w:r>
        <w:rPr>
          <w:spacing w:val="-3"/>
        </w:rPr>
        <w:t xml:space="preserve"> </w:t>
      </w:r>
      <w:r>
        <w:t>и</w:t>
      </w:r>
      <w:r>
        <w:rPr>
          <w:spacing w:val="2"/>
        </w:rPr>
        <w:t xml:space="preserve"> </w:t>
      </w:r>
      <w:r>
        <w:t>всемирной</w:t>
      </w:r>
      <w:r>
        <w:rPr>
          <w:spacing w:val="-4"/>
        </w:rPr>
        <w:t xml:space="preserve"> </w:t>
      </w:r>
      <w:r>
        <w:t>истории;</w:t>
      </w:r>
    </w:p>
    <w:p w:rsidR="00CD081E" w:rsidRDefault="00BD4E48" w:rsidP="007C4214">
      <w:pPr>
        <w:pStyle w:val="a5"/>
        <w:numPr>
          <w:ilvl w:val="0"/>
          <w:numId w:val="32"/>
        </w:numPr>
        <w:tabs>
          <w:tab w:val="left" w:pos="1935"/>
        </w:tabs>
        <w:spacing w:before="2"/>
        <w:ind w:right="1125" w:firstLine="71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position w:val="1"/>
          <w:sz w:val="24"/>
        </w:rPr>
        <w:t xml:space="preserve">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61"/>
          <w:sz w:val="24"/>
        </w:rPr>
        <w:t xml:space="preserve"> </w:t>
      </w:r>
      <w:r>
        <w:rPr>
          <w:sz w:val="24"/>
        </w:rPr>
        <w:t>российского</w:t>
      </w:r>
      <w:r>
        <w:rPr>
          <w:spacing w:val="1"/>
          <w:sz w:val="24"/>
        </w:rPr>
        <w:t xml:space="preserve"> </w:t>
      </w:r>
      <w:r>
        <w:rPr>
          <w:sz w:val="24"/>
        </w:rPr>
        <w:t>общества;</w:t>
      </w:r>
    </w:p>
    <w:p w:rsidR="00CD081E" w:rsidRDefault="00BD4E48" w:rsidP="007C4214">
      <w:pPr>
        <w:pStyle w:val="a5"/>
        <w:numPr>
          <w:ilvl w:val="0"/>
          <w:numId w:val="32"/>
        </w:numPr>
        <w:tabs>
          <w:tab w:val="left" w:pos="1930"/>
        </w:tabs>
        <w:spacing w:before="3" w:line="237" w:lineRule="auto"/>
        <w:ind w:right="1137" w:firstLine="710"/>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61"/>
          <w:sz w:val="24"/>
        </w:rPr>
        <w:t xml:space="preserve"> </w:t>
      </w:r>
      <w:r>
        <w:rPr>
          <w:sz w:val="24"/>
        </w:rPr>
        <w:t>культурных</w:t>
      </w:r>
      <w:r>
        <w:rPr>
          <w:spacing w:val="-57"/>
          <w:sz w:val="24"/>
        </w:rPr>
        <w:t xml:space="preserve"> </w:t>
      </w:r>
      <w:r>
        <w:rPr>
          <w:sz w:val="24"/>
        </w:rPr>
        <w:t>памятников</w:t>
      </w:r>
      <w:r>
        <w:rPr>
          <w:spacing w:val="-2"/>
          <w:sz w:val="24"/>
        </w:rPr>
        <w:t xml:space="preserve"> </w:t>
      </w:r>
      <w:r>
        <w:rPr>
          <w:sz w:val="24"/>
        </w:rPr>
        <w:t>своей</w:t>
      </w:r>
      <w:r>
        <w:rPr>
          <w:spacing w:val="3"/>
          <w:sz w:val="24"/>
        </w:rPr>
        <w:t xml:space="preserve"> </w:t>
      </w:r>
      <w:r>
        <w:rPr>
          <w:sz w:val="24"/>
        </w:rPr>
        <w:t>страны</w:t>
      </w:r>
      <w:r>
        <w:rPr>
          <w:spacing w:val="-1"/>
          <w:sz w:val="24"/>
        </w:rPr>
        <w:t xml:space="preserve"> </w:t>
      </w:r>
      <w:r>
        <w:rPr>
          <w:sz w:val="24"/>
        </w:rPr>
        <w:t>и</w:t>
      </w:r>
      <w:r>
        <w:rPr>
          <w:spacing w:val="-2"/>
          <w:sz w:val="24"/>
        </w:rPr>
        <w:t xml:space="preserve"> </w:t>
      </w:r>
      <w:r>
        <w:rPr>
          <w:sz w:val="24"/>
        </w:rPr>
        <w:t>мира;</w:t>
      </w:r>
    </w:p>
    <w:p w:rsidR="00CD081E" w:rsidRDefault="00BD4E48" w:rsidP="007C4214">
      <w:pPr>
        <w:pStyle w:val="a5"/>
        <w:numPr>
          <w:ilvl w:val="0"/>
          <w:numId w:val="32"/>
        </w:numPr>
        <w:tabs>
          <w:tab w:val="left" w:pos="2055"/>
        </w:tabs>
        <w:spacing w:before="6" w:line="237" w:lineRule="auto"/>
        <w:ind w:right="1132" w:firstLine="710"/>
        <w:jc w:val="both"/>
        <w:rPr>
          <w:sz w:val="24"/>
        </w:rPr>
      </w:pPr>
      <w:r>
        <w:rPr>
          <w:sz w:val="24"/>
        </w:rPr>
        <w:t>умение устанавливать взаимосвязи событий, явлений, процессов прошлого с</w:t>
      </w:r>
      <w:r>
        <w:rPr>
          <w:spacing w:val="1"/>
          <w:sz w:val="24"/>
        </w:rPr>
        <w:t xml:space="preserve"> </w:t>
      </w:r>
      <w:r>
        <w:rPr>
          <w:sz w:val="24"/>
        </w:rPr>
        <w:t>важнейшими</w:t>
      </w:r>
      <w:r>
        <w:rPr>
          <w:spacing w:val="-3"/>
          <w:sz w:val="24"/>
        </w:rPr>
        <w:t xml:space="preserve"> </w:t>
      </w:r>
      <w:r>
        <w:rPr>
          <w:sz w:val="24"/>
        </w:rPr>
        <w:t>событиями</w:t>
      </w:r>
      <w:r>
        <w:rPr>
          <w:spacing w:val="3"/>
          <w:sz w:val="24"/>
        </w:rPr>
        <w:t xml:space="preserve"> </w:t>
      </w:r>
      <w:r>
        <w:rPr>
          <w:sz w:val="24"/>
        </w:rPr>
        <w:t>ХХ</w:t>
      </w:r>
      <w:r>
        <w:rPr>
          <w:spacing w:val="1"/>
          <w:sz w:val="24"/>
        </w:rPr>
        <w:t xml:space="preserve"> </w:t>
      </w:r>
      <w:r>
        <w:rPr>
          <w:sz w:val="24"/>
        </w:rPr>
        <w:t>‒</w:t>
      </w:r>
      <w:r>
        <w:rPr>
          <w:spacing w:val="-4"/>
          <w:sz w:val="24"/>
        </w:rPr>
        <w:t xml:space="preserve"> </w:t>
      </w:r>
      <w:r>
        <w:rPr>
          <w:sz w:val="24"/>
        </w:rPr>
        <w:t>начала</w:t>
      </w:r>
      <w:r>
        <w:rPr>
          <w:spacing w:val="7"/>
          <w:sz w:val="24"/>
        </w:rPr>
        <w:t xml:space="preserve"> </w:t>
      </w:r>
      <w:r>
        <w:rPr>
          <w:sz w:val="24"/>
        </w:rPr>
        <w:t>XXI</w:t>
      </w:r>
      <w:r>
        <w:rPr>
          <w:spacing w:val="-1"/>
          <w:sz w:val="24"/>
        </w:rPr>
        <w:t xml:space="preserve"> </w:t>
      </w:r>
      <w:r>
        <w:rPr>
          <w:sz w:val="24"/>
        </w:rPr>
        <w:t>в.</w:t>
      </w:r>
    </w:p>
    <w:p w:rsidR="00CD081E" w:rsidRDefault="00BD4E48">
      <w:pPr>
        <w:pStyle w:val="a3"/>
        <w:spacing w:before="3"/>
        <w:ind w:right="1122"/>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 (Российская революция 1917-1922 гг., Великая Отечественная война 1941-1945</w:t>
      </w:r>
      <w:r>
        <w:rPr>
          <w:spacing w:val="-57"/>
        </w:rPr>
        <w:t xml:space="preserve"> </w:t>
      </w:r>
      <w:r>
        <w:t>гг., распад СССР, возрождение страны с 2000-х гг., воссоединение Крыма с Россией в</w:t>
      </w:r>
      <w:r>
        <w:rPr>
          <w:spacing w:val="1"/>
        </w:rPr>
        <w:t xml:space="preserve"> </w:t>
      </w:r>
      <w:r>
        <w:t>2014</w:t>
      </w:r>
      <w:r>
        <w:rPr>
          <w:spacing w:val="2"/>
        </w:rPr>
        <w:t xml:space="preserve"> </w:t>
      </w:r>
      <w:r>
        <w:t>г.).</w:t>
      </w:r>
    </w:p>
    <w:p w:rsidR="00CD081E" w:rsidRDefault="00BD4E48">
      <w:pPr>
        <w:pStyle w:val="a3"/>
        <w:spacing w:before="1"/>
        <w:ind w:right="1127"/>
      </w:pPr>
      <w:r>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57"/>
        </w:rPr>
        <w:t xml:space="preserve"> </w:t>
      </w:r>
      <w:r>
        <w:t>метапредметные компоненты.</w:t>
      </w:r>
    </w:p>
    <w:p w:rsidR="00CD081E" w:rsidRDefault="00BD4E48">
      <w:pPr>
        <w:pStyle w:val="a3"/>
        <w:ind w:right="1135"/>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4"/>
        </w:rPr>
        <w:t xml:space="preserve"> </w:t>
      </w:r>
      <w:r>
        <w:t>группах:</w:t>
      </w:r>
    </w:p>
    <w:p w:rsidR="00CD081E" w:rsidRDefault="00BD4E48" w:rsidP="007C4214">
      <w:pPr>
        <w:pStyle w:val="a5"/>
        <w:numPr>
          <w:ilvl w:val="0"/>
          <w:numId w:val="31"/>
        </w:numPr>
        <w:tabs>
          <w:tab w:val="left" w:pos="1935"/>
        </w:tabs>
        <w:spacing w:before="1"/>
        <w:ind w:right="1134" w:firstLine="710"/>
        <w:jc w:val="both"/>
        <w:rPr>
          <w:sz w:val="24"/>
        </w:rPr>
      </w:pPr>
      <w:r>
        <w:rPr>
          <w:sz w:val="24"/>
        </w:rPr>
        <w:t>знание</w:t>
      </w:r>
      <w:r>
        <w:rPr>
          <w:spacing w:val="15"/>
          <w:sz w:val="24"/>
        </w:rPr>
        <w:t xml:space="preserve"> </w:t>
      </w:r>
      <w:r>
        <w:rPr>
          <w:sz w:val="24"/>
        </w:rPr>
        <w:t>хронологии,</w:t>
      </w:r>
      <w:r>
        <w:rPr>
          <w:spacing w:val="14"/>
          <w:sz w:val="24"/>
        </w:rPr>
        <w:t xml:space="preserve"> </w:t>
      </w:r>
      <w:r>
        <w:rPr>
          <w:sz w:val="24"/>
        </w:rPr>
        <w:t>работа</w:t>
      </w:r>
      <w:r>
        <w:rPr>
          <w:spacing w:val="16"/>
          <w:sz w:val="24"/>
        </w:rPr>
        <w:t xml:space="preserve"> </w:t>
      </w:r>
      <w:r>
        <w:rPr>
          <w:sz w:val="24"/>
        </w:rPr>
        <w:t>с</w:t>
      </w:r>
      <w:r>
        <w:rPr>
          <w:spacing w:val="16"/>
          <w:sz w:val="24"/>
        </w:rPr>
        <w:t xml:space="preserve"> </w:t>
      </w:r>
      <w:r>
        <w:rPr>
          <w:sz w:val="24"/>
        </w:rPr>
        <w:t>хронологией:</w:t>
      </w:r>
      <w:r>
        <w:rPr>
          <w:spacing w:val="13"/>
          <w:sz w:val="24"/>
        </w:rPr>
        <w:t xml:space="preserve"> </w:t>
      </w:r>
      <w:r>
        <w:rPr>
          <w:sz w:val="24"/>
        </w:rPr>
        <w:t>указывать</w:t>
      </w:r>
      <w:r>
        <w:rPr>
          <w:spacing w:val="17"/>
          <w:sz w:val="24"/>
        </w:rPr>
        <w:t xml:space="preserve"> </w:t>
      </w:r>
      <w:r>
        <w:rPr>
          <w:sz w:val="24"/>
        </w:rPr>
        <w:t>хронологические</w:t>
      </w:r>
      <w:r>
        <w:rPr>
          <w:spacing w:val="16"/>
          <w:sz w:val="24"/>
        </w:rPr>
        <w:t xml:space="preserve"> </w:t>
      </w:r>
      <w:r>
        <w:rPr>
          <w:sz w:val="24"/>
        </w:rPr>
        <w:t>рамки</w:t>
      </w:r>
      <w:r>
        <w:rPr>
          <w:spacing w:val="-58"/>
          <w:sz w:val="24"/>
        </w:rPr>
        <w:t xml:space="preserve"> </w:t>
      </w:r>
      <w:r>
        <w:rPr>
          <w:sz w:val="24"/>
        </w:rPr>
        <w:t>и периоды ключевых процессов, даты важнейших событий отечественной и всеобщей</w:t>
      </w:r>
      <w:r>
        <w:rPr>
          <w:spacing w:val="1"/>
          <w:sz w:val="24"/>
        </w:rPr>
        <w:t xml:space="preserve"> </w:t>
      </w:r>
      <w:r>
        <w:rPr>
          <w:sz w:val="24"/>
        </w:rPr>
        <w:t>истории, соотносить год с веком, устанавливать последовательность и длительность</w:t>
      </w:r>
      <w:r>
        <w:rPr>
          <w:spacing w:val="1"/>
          <w:sz w:val="24"/>
        </w:rPr>
        <w:t xml:space="preserve"> </w:t>
      </w:r>
      <w:r>
        <w:rPr>
          <w:sz w:val="24"/>
        </w:rPr>
        <w:t>исторических</w:t>
      </w:r>
      <w:r>
        <w:rPr>
          <w:spacing w:val="-4"/>
          <w:sz w:val="24"/>
        </w:rPr>
        <w:t xml:space="preserve"> </w:t>
      </w:r>
      <w:r>
        <w:rPr>
          <w:sz w:val="24"/>
        </w:rPr>
        <w:t>событий;</w:t>
      </w:r>
    </w:p>
    <w:p w:rsidR="00CD081E" w:rsidRDefault="00BD4E48" w:rsidP="007C4214">
      <w:pPr>
        <w:pStyle w:val="a5"/>
        <w:numPr>
          <w:ilvl w:val="0"/>
          <w:numId w:val="31"/>
        </w:numPr>
        <w:tabs>
          <w:tab w:val="left" w:pos="1935"/>
        </w:tabs>
        <w:ind w:right="1134" w:firstLine="710"/>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2"/>
          <w:sz w:val="24"/>
        </w:rPr>
        <w:t xml:space="preserve"> </w:t>
      </w:r>
      <w:r>
        <w:rPr>
          <w:sz w:val="24"/>
        </w:rPr>
        <w:t>(классифицировать)</w:t>
      </w:r>
      <w:r>
        <w:rPr>
          <w:spacing w:val="-2"/>
          <w:sz w:val="24"/>
        </w:rPr>
        <w:t xml:space="preserve"> </w:t>
      </w:r>
      <w:r>
        <w:rPr>
          <w:sz w:val="24"/>
        </w:rPr>
        <w:t>факты</w:t>
      </w:r>
      <w:r>
        <w:rPr>
          <w:spacing w:val="9"/>
          <w:sz w:val="24"/>
        </w:rPr>
        <w:t xml:space="preserve"> </w:t>
      </w:r>
      <w:r>
        <w:rPr>
          <w:sz w:val="24"/>
        </w:rPr>
        <w:t>по</w:t>
      </w:r>
      <w:r>
        <w:rPr>
          <w:spacing w:val="2"/>
          <w:sz w:val="24"/>
        </w:rPr>
        <w:t xml:space="preserve"> </w:t>
      </w:r>
      <w:r>
        <w:rPr>
          <w:sz w:val="24"/>
        </w:rPr>
        <w:t>различным</w:t>
      </w:r>
      <w:r>
        <w:rPr>
          <w:spacing w:val="-2"/>
          <w:sz w:val="24"/>
        </w:rPr>
        <w:t xml:space="preserve"> </w:t>
      </w:r>
      <w:r>
        <w:rPr>
          <w:sz w:val="24"/>
        </w:rPr>
        <w:t>признакам;</w:t>
      </w:r>
    </w:p>
    <w:p w:rsidR="00CD081E" w:rsidRDefault="00BD4E48" w:rsidP="007C4214">
      <w:pPr>
        <w:pStyle w:val="a5"/>
        <w:numPr>
          <w:ilvl w:val="0"/>
          <w:numId w:val="31"/>
        </w:numPr>
        <w:tabs>
          <w:tab w:val="left" w:pos="1935"/>
        </w:tabs>
        <w:ind w:right="1129" w:firstLine="710"/>
        <w:jc w:val="both"/>
        <w:rPr>
          <w:sz w:val="24"/>
        </w:rPr>
      </w:pPr>
      <w:r>
        <w:rPr>
          <w:sz w:val="24"/>
        </w:rPr>
        <w:t>работа с исторической картой (картами, размещенными в учебниках, атласах,</w:t>
      </w:r>
      <w:r>
        <w:rPr>
          <w:spacing w:val="1"/>
          <w:sz w:val="24"/>
        </w:rPr>
        <w:t xml:space="preserve"> </w:t>
      </w:r>
      <w:r>
        <w:rPr>
          <w:sz w:val="24"/>
        </w:rPr>
        <w:t>на электронных носителях и других): читать историческую карту с использованием 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 передвижений значительных групп людей, места значительных событий и</w:t>
      </w:r>
      <w:r>
        <w:rPr>
          <w:spacing w:val="1"/>
          <w:sz w:val="24"/>
        </w:rPr>
        <w:t xml:space="preserve"> </w:t>
      </w:r>
      <w:r>
        <w:rPr>
          <w:sz w:val="24"/>
        </w:rPr>
        <w:t>другие.</w:t>
      </w:r>
    </w:p>
    <w:p w:rsidR="00CD081E" w:rsidRDefault="00BD4E48" w:rsidP="007C4214">
      <w:pPr>
        <w:pStyle w:val="a5"/>
        <w:numPr>
          <w:ilvl w:val="0"/>
          <w:numId w:val="31"/>
        </w:numPr>
        <w:tabs>
          <w:tab w:val="left" w:pos="1935"/>
        </w:tabs>
        <w:spacing w:before="1"/>
        <w:ind w:right="1134"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6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информационной</w:t>
      </w:r>
      <w:r>
        <w:rPr>
          <w:spacing w:val="2"/>
          <w:sz w:val="24"/>
        </w:rPr>
        <w:t xml:space="preserve"> </w:t>
      </w:r>
      <w:r>
        <w:rPr>
          <w:sz w:val="24"/>
        </w:rPr>
        <w:t>(художественной)</w:t>
      </w:r>
      <w:r>
        <w:rPr>
          <w:spacing w:val="-1"/>
          <w:sz w:val="24"/>
        </w:rPr>
        <w:t xml:space="preserve"> </w:t>
      </w:r>
      <w:r>
        <w:rPr>
          <w:sz w:val="24"/>
        </w:rPr>
        <w:t>ценности</w:t>
      </w:r>
      <w:r>
        <w:rPr>
          <w:spacing w:val="-2"/>
          <w:sz w:val="24"/>
        </w:rPr>
        <w:t xml:space="preserve"> </w:t>
      </w:r>
      <w:r>
        <w:rPr>
          <w:sz w:val="24"/>
        </w:rPr>
        <w:t>источника;</w:t>
      </w:r>
    </w:p>
    <w:p w:rsidR="00CD081E" w:rsidRDefault="00BD4E48" w:rsidP="007C4214">
      <w:pPr>
        <w:pStyle w:val="a5"/>
        <w:numPr>
          <w:ilvl w:val="0"/>
          <w:numId w:val="31"/>
        </w:numPr>
        <w:tabs>
          <w:tab w:val="left" w:pos="1930"/>
        </w:tabs>
        <w:ind w:right="1134" w:firstLine="710"/>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60"/>
          <w:sz w:val="24"/>
        </w:rPr>
        <w:t xml:space="preserve"> </w:t>
      </w:r>
      <w:r>
        <w:rPr>
          <w:sz w:val="24"/>
        </w:rPr>
        <w:t>жизни,</w:t>
      </w:r>
      <w:r>
        <w:rPr>
          <w:spacing w:val="1"/>
          <w:sz w:val="24"/>
        </w:rPr>
        <w:t xml:space="preserve"> </w:t>
      </w:r>
      <w:r>
        <w:rPr>
          <w:sz w:val="24"/>
        </w:rPr>
        <w:t>занятия людей в различные исторические эпохи, составлять описание 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3"/>
          <w:sz w:val="24"/>
        </w:rPr>
        <w:t xml:space="preserve"> </w:t>
      </w:r>
      <w:r>
        <w:rPr>
          <w:sz w:val="24"/>
        </w:rPr>
        <w:t>макетов</w:t>
      </w:r>
      <w:r>
        <w:rPr>
          <w:spacing w:val="-1"/>
          <w:sz w:val="24"/>
        </w:rPr>
        <w:t xml:space="preserve"> </w:t>
      </w:r>
      <w:r>
        <w:rPr>
          <w:sz w:val="24"/>
        </w:rPr>
        <w:t>и</w:t>
      </w:r>
      <w:r>
        <w:rPr>
          <w:spacing w:val="3"/>
          <w:sz w:val="24"/>
        </w:rPr>
        <w:t xml:space="preserve"> </w:t>
      </w:r>
      <w:r>
        <w:rPr>
          <w:sz w:val="24"/>
        </w:rPr>
        <w:t>другое;</w:t>
      </w:r>
    </w:p>
    <w:p w:rsidR="00CD081E" w:rsidRDefault="00BD4E48" w:rsidP="007C4214">
      <w:pPr>
        <w:pStyle w:val="a5"/>
        <w:numPr>
          <w:ilvl w:val="0"/>
          <w:numId w:val="31"/>
        </w:numPr>
        <w:tabs>
          <w:tab w:val="left" w:pos="1935"/>
        </w:tabs>
        <w:ind w:right="1129" w:firstLine="710"/>
        <w:jc w:val="both"/>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6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w:t>
      </w:r>
      <w:r>
        <w:rPr>
          <w:spacing w:val="-57"/>
          <w:sz w:val="24"/>
        </w:rPr>
        <w:t xml:space="preserve"> </w:t>
      </w:r>
      <w:r>
        <w:rPr>
          <w:sz w:val="24"/>
        </w:rPr>
        <w:t>о</w:t>
      </w:r>
      <w:r>
        <w:rPr>
          <w:spacing w:val="1"/>
          <w:sz w:val="24"/>
        </w:rPr>
        <w:t xml:space="preserve"> </w:t>
      </w:r>
      <w:r>
        <w:rPr>
          <w:sz w:val="24"/>
        </w:rPr>
        <w:t>причинах</w:t>
      </w:r>
      <w:r>
        <w:rPr>
          <w:spacing w:val="-3"/>
          <w:sz w:val="24"/>
        </w:rPr>
        <w:t xml:space="preserve"> </w:t>
      </w:r>
      <w:r>
        <w:rPr>
          <w:sz w:val="24"/>
        </w:rPr>
        <w:t>и</w:t>
      </w:r>
      <w:r>
        <w:rPr>
          <w:spacing w:val="3"/>
          <w:sz w:val="24"/>
        </w:rPr>
        <w:t xml:space="preserve"> </w:t>
      </w:r>
      <w:r>
        <w:rPr>
          <w:sz w:val="24"/>
        </w:rPr>
        <w:t>следствиях</w:t>
      </w:r>
      <w:r>
        <w:rPr>
          <w:spacing w:val="-3"/>
          <w:sz w:val="24"/>
        </w:rPr>
        <w:t xml:space="preserve"> </w:t>
      </w:r>
      <w:r>
        <w:rPr>
          <w:sz w:val="24"/>
        </w:rPr>
        <w:t>исторических</w:t>
      </w:r>
      <w:r>
        <w:rPr>
          <w:spacing w:val="-4"/>
          <w:sz w:val="24"/>
        </w:rPr>
        <w:t xml:space="preserve"> </w:t>
      </w:r>
      <w:r>
        <w:rPr>
          <w:sz w:val="24"/>
        </w:rPr>
        <w:t>событий;</w:t>
      </w:r>
    </w:p>
    <w:p w:rsidR="00CD081E" w:rsidRDefault="00BD4E48" w:rsidP="007C4214">
      <w:pPr>
        <w:pStyle w:val="a5"/>
        <w:numPr>
          <w:ilvl w:val="0"/>
          <w:numId w:val="31"/>
        </w:numPr>
        <w:tabs>
          <w:tab w:val="left" w:pos="1935"/>
        </w:tabs>
        <w:spacing w:before="1"/>
        <w:ind w:left="1934" w:hanging="265"/>
        <w:jc w:val="both"/>
        <w:rPr>
          <w:sz w:val="24"/>
        </w:rPr>
      </w:pPr>
      <w:r>
        <w:rPr>
          <w:sz w:val="24"/>
        </w:rPr>
        <w:t>работа</w:t>
      </w:r>
      <w:r>
        <w:rPr>
          <w:spacing w:val="8"/>
          <w:sz w:val="24"/>
        </w:rPr>
        <w:t xml:space="preserve"> </w:t>
      </w:r>
      <w:r>
        <w:rPr>
          <w:sz w:val="24"/>
        </w:rPr>
        <w:t>с</w:t>
      </w:r>
      <w:r>
        <w:rPr>
          <w:spacing w:val="60"/>
          <w:sz w:val="24"/>
        </w:rPr>
        <w:t xml:space="preserve"> </w:t>
      </w:r>
      <w:r>
        <w:rPr>
          <w:sz w:val="24"/>
        </w:rPr>
        <w:t>версиями,</w:t>
      </w:r>
      <w:r>
        <w:rPr>
          <w:spacing w:val="64"/>
          <w:sz w:val="24"/>
        </w:rPr>
        <w:t xml:space="preserve"> </w:t>
      </w:r>
      <w:r>
        <w:rPr>
          <w:sz w:val="24"/>
        </w:rPr>
        <w:t>оценками:</w:t>
      </w:r>
      <w:r>
        <w:rPr>
          <w:spacing w:val="67"/>
          <w:sz w:val="24"/>
        </w:rPr>
        <w:t xml:space="preserve"> </w:t>
      </w:r>
      <w:r>
        <w:rPr>
          <w:sz w:val="24"/>
        </w:rPr>
        <w:t>приводить</w:t>
      </w:r>
      <w:r>
        <w:rPr>
          <w:spacing w:val="64"/>
          <w:sz w:val="24"/>
        </w:rPr>
        <w:t xml:space="preserve"> </w:t>
      </w:r>
      <w:r>
        <w:rPr>
          <w:sz w:val="24"/>
        </w:rPr>
        <w:t>оценки</w:t>
      </w:r>
      <w:r>
        <w:rPr>
          <w:spacing w:val="63"/>
          <w:sz w:val="24"/>
        </w:rPr>
        <w:t xml:space="preserve"> </w:t>
      </w:r>
      <w:r>
        <w:rPr>
          <w:sz w:val="24"/>
        </w:rPr>
        <w:t>исторических</w:t>
      </w:r>
      <w:r>
        <w:rPr>
          <w:spacing w:val="62"/>
          <w:sz w:val="24"/>
        </w:rPr>
        <w:t xml:space="preserve"> </w:t>
      </w:r>
      <w:r>
        <w:rPr>
          <w:sz w:val="24"/>
        </w:rPr>
        <w:t>событий</w:t>
      </w:r>
      <w:r>
        <w:rPr>
          <w:spacing w:val="63"/>
          <w:sz w:val="24"/>
        </w:rPr>
        <w:t xml:space="preserve"> </w:t>
      </w:r>
      <w:r>
        <w:rPr>
          <w:sz w:val="24"/>
        </w:rPr>
        <w:t>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личностей,</w:t>
      </w:r>
      <w:r>
        <w:rPr>
          <w:spacing w:val="1"/>
        </w:rPr>
        <w:t xml:space="preserve"> </w:t>
      </w:r>
      <w:r>
        <w:t>изложенные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w:t>
      </w:r>
      <w:r>
        <w:rPr>
          <w:spacing w:val="1"/>
        </w:rPr>
        <w:t xml:space="preserve"> </w:t>
      </w:r>
      <w:r>
        <w:t>в основе отдельных точек зрения; определять</w:t>
      </w:r>
      <w:r>
        <w:rPr>
          <w:spacing w:val="1"/>
        </w:rPr>
        <w:t xml:space="preserve"> </w:t>
      </w:r>
      <w:r>
        <w:t>и</w:t>
      </w:r>
      <w:r>
        <w:rPr>
          <w:spacing w:val="60"/>
        </w:rPr>
        <w:t xml:space="preserve"> </w:t>
      </w:r>
      <w:r>
        <w:t>объяснять (аргументировать)</w:t>
      </w:r>
      <w:r>
        <w:rPr>
          <w:spacing w:val="1"/>
        </w:rPr>
        <w:t xml:space="preserve"> </w:t>
      </w:r>
      <w:r>
        <w:t>свое отношение</w:t>
      </w:r>
      <w:r>
        <w:rPr>
          <w:spacing w:val="1"/>
        </w:rPr>
        <w:t xml:space="preserve"> </w:t>
      </w:r>
      <w:r>
        <w:t>и оценку наиболее</w:t>
      </w:r>
      <w:r>
        <w:rPr>
          <w:spacing w:val="1"/>
        </w:rPr>
        <w:t xml:space="preserve"> </w:t>
      </w:r>
      <w:r>
        <w:t>значительных</w:t>
      </w:r>
      <w:r>
        <w:rPr>
          <w:spacing w:val="1"/>
        </w:rPr>
        <w:t xml:space="preserve"> </w:t>
      </w:r>
      <w:r>
        <w:t>событий и</w:t>
      </w:r>
      <w:r>
        <w:rPr>
          <w:spacing w:val="1"/>
        </w:rPr>
        <w:t xml:space="preserve"> </w:t>
      </w:r>
      <w:r>
        <w:t>личностей</w:t>
      </w:r>
      <w:r>
        <w:rPr>
          <w:spacing w:val="1"/>
        </w:rPr>
        <w:t xml:space="preserve"> </w:t>
      </w:r>
      <w:r>
        <w:t>в 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8"/>
        </w:rPr>
        <w:t xml:space="preserve"> </w:t>
      </w:r>
      <w:r>
        <w:t>плану);</w:t>
      </w:r>
    </w:p>
    <w:p w:rsidR="00CD081E" w:rsidRDefault="00BD4E48" w:rsidP="007C4214">
      <w:pPr>
        <w:pStyle w:val="a5"/>
        <w:numPr>
          <w:ilvl w:val="0"/>
          <w:numId w:val="31"/>
        </w:numPr>
        <w:tabs>
          <w:tab w:val="left" w:pos="1935"/>
        </w:tabs>
        <w:spacing w:before="3"/>
        <w:ind w:right="1127" w:firstLine="710"/>
        <w:jc w:val="both"/>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60"/>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 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как</w:t>
      </w:r>
      <w:r>
        <w:rPr>
          <w:spacing w:val="60"/>
          <w:sz w:val="24"/>
        </w:rPr>
        <w:t xml:space="preserve"> </w:t>
      </w:r>
      <w:r>
        <w:rPr>
          <w:sz w:val="24"/>
        </w:rPr>
        <w:t>основу</w:t>
      </w:r>
      <w:r>
        <w:rPr>
          <w:spacing w:val="1"/>
          <w:sz w:val="24"/>
        </w:rPr>
        <w:t xml:space="preserve"> </w:t>
      </w:r>
      <w:r>
        <w:rPr>
          <w:sz w:val="24"/>
        </w:rPr>
        <w:t>диалога в поликультурной среде, способствовать сохранению памятников истории и</w:t>
      </w:r>
      <w:r>
        <w:rPr>
          <w:spacing w:val="1"/>
          <w:sz w:val="24"/>
        </w:rPr>
        <w:t xml:space="preserve"> </w:t>
      </w:r>
      <w:r>
        <w:rPr>
          <w:sz w:val="24"/>
        </w:rPr>
        <w:t>культуры.</w:t>
      </w:r>
    </w:p>
    <w:p w:rsidR="00CD081E" w:rsidRDefault="00BD4E48">
      <w:pPr>
        <w:pStyle w:val="a3"/>
        <w:ind w:right="1128"/>
      </w:pPr>
      <w:r>
        <w:t>Приведенный перечень предметных результатов по истории служит 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3"/>
        </w:rPr>
        <w:t xml:space="preserve"> </w:t>
      </w:r>
      <w:r>
        <w:t>и</w:t>
      </w:r>
      <w:r>
        <w:rPr>
          <w:spacing w:val="-2"/>
        </w:rPr>
        <w:t xml:space="preserve"> </w:t>
      </w:r>
      <w:r>
        <w:t>оценке достигнутых</w:t>
      </w:r>
      <w:r>
        <w:rPr>
          <w:spacing w:val="-3"/>
        </w:rPr>
        <w:t xml:space="preserve"> </w:t>
      </w:r>
      <w:r>
        <w:t>обучающимися</w:t>
      </w:r>
      <w:r>
        <w:rPr>
          <w:spacing w:val="1"/>
        </w:rPr>
        <w:t xml:space="preserve"> </w:t>
      </w:r>
      <w:r>
        <w:t>результатов.</w:t>
      </w:r>
    </w:p>
    <w:p w:rsidR="00CD081E" w:rsidRDefault="00BD4E48">
      <w:pPr>
        <w:pStyle w:val="a3"/>
        <w:spacing w:before="3"/>
        <w:ind w:right="1128"/>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57"/>
        </w:rPr>
        <w:t xml:space="preserve"> </w:t>
      </w:r>
      <w:r>
        <w:rPr>
          <w:position w:val="1"/>
        </w:rPr>
        <w:t xml:space="preserve">линии развития познавательной деятельности </w:t>
      </w:r>
      <w:r>
        <w:t>обучающихся</w:t>
      </w:r>
      <w:r>
        <w:rPr>
          <w:position w:val="1"/>
        </w:rPr>
        <w:t>. Данные ниже результаты</w:t>
      </w:r>
      <w:r>
        <w:rPr>
          <w:spacing w:val="1"/>
          <w:position w:val="1"/>
        </w:rPr>
        <w:t xml:space="preserve"> </w:t>
      </w:r>
      <w:r>
        <w:t>формируются в работе с комплексом учебных пособий ‒ учебниками, настенными и</w:t>
      </w:r>
      <w:r>
        <w:rPr>
          <w:spacing w:val="1"/>
        </w:rPr>
        <w:t xml:space="preserve"> </w:t>
      </w:r>
      <w:r>
        <w:t>электронными</w:t>
      </w:r>
      <w:r>
        <w:rPr>
          <w:spacing w:val="2"/>
        </w:rPr>
        <w:t xml:space="preserve"> </w:t>
      </w:r>
      <w:r>
        <w:t>картами</w:t>
      </w:r>
      <w:r>
        <w:rPr>
          <w:spacing w:val="-2"/>
        </w:rPr>
        <w:t xml:space="preserve"> </w:t>
      </w:r>
      <w:r>
        <w:t>и</w:t>
      </w:r>
      <w:r>
        <w:rPr>
          <w:spacing w:val="-3"/>
        </w:rPr>
        <w:t xml:space="preserve"> </w:t>
      </w:r>
      <w:r>
        <w:t>атласами,</w:t>
      </w:r>
      <w:r>
        <w:rPr>
          <w:spacing w:val="-1"/>
        </w:rPr>
        <w:t xml:space="preserve"> </w:t>
      </w:r>
      <w:r>
        <w:t>хрестоматиями</w:t>
      </w:r>
      <w:r>
        <w:rPr>
          <w:spacing w:val="3"/>
        </w:rPr>
        <w:t xml:space="preserve"> </w:t>
      </w:r>
      <w:r>
        <w:t>и</w:t>
      </w:r>
      <w:r>
        <w:rPr>
          <w:spacing w:val="-3"/>
        </w:rPr>
        <w:t xml:space="preserve"> </w:t>
      </w:r>
      <w:r>
        <w:t>другими.</w:t>
      </w:r>
    </w:p>
    <w:p w:rsidR="00CD081E" w:rsidRDefault="00BD4E48">
      <w:pPr>
        <w:pStyle w:val="a3"/>
        <w:spacing w:before="2" w:line="237" w:lineRule="auto"/>
        <w:ind w:left="1670" w:right="3976" w:firstLine="0"/>
      </w:pPr>
      <w:r>
        <w:t>Предметные результаты изучения истории в 5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spacing w:line="242" w:lineRule="auto"/>
        <w:ind w:right="1129"/>
        <w:jc w:val="left"/>
      </w:pPr>
      <w:r>
        <w:t>объяснять</w:t>
      </w:r>
      <w:r>
        <w:rPr>
          <w:spacing w:val="22"/>
        </w:rPr>
        <w:t xml:space="preserve"> </w:t>
      </w:r>
      <w:r>
        <w:t>смысл</w:t>
      </w:r>
      <w:r>
        <w:rPr>
          <w:spacing w:val="16"/>
        </w:rPr>
        <w:t xml:space="preserve"> </w:t>
      </w:r>
      <w:r>
        <w:t>основных</w:t>
      </w:r>
      <w:r>
        <w:rPr>
          <w:spacing w:val="15"/>
        </w:rPr>
        <w:t xml:space="preserve"> </w:t>
      </w:r>
      <w:r>
        <w:t>хронологических</w:t>
      </w:r>
      <w:r>
        <w:rPr>
          <w:spacing w:val="15"/>
        </w:rPr>
        <w:t xml:space="preserve"> </w:t>
      </w:r>
      <w:r>
        <w:t>понятий</w:t>
      </w:r>
      <w:r>
        <w:rPr>
          <w:spacing w:val="16"/>
        </w:rPr>
        <w:t xml:space="preserve"> </w:t>
      </w:r>
      <w:r>
        <w:t>(век,</w:t>
      </w:r>
      <w:r>
        <w:rPr>
          <w:spacing w:val="22"/>
        </w:rPr>
        <w:t xml:space="preserve"> </w:t>
      </w:r>
      <w:r>
        <w:t>тысячелетие,</w:t>
      </w:r>
      <w:r>
        <w:rPr>
          <w:spacing w:val="22"/>
        </w:rPr>
        <w:t xml:space="preserve"> </w:t>
      </w:r>
      <w:r>
        <w:t>до</w:t>
      </w:r>
      <w:r>
        <w:rPr>
          <w:spacing w:val="-57"/>
        </w:rPr>
        <w:t xml:space="preserve"> </w:t>
      </w:r>
      <w:r>
        <w:t>нашей</w:t>
      </w:r>
      <w:r>
        <w:rPr>
          <w:spacing w:val="2"/>
        </w:rPr>
        <w:t xml:space="preserve"> </w:t>
      </w:r>
      <w:r>
        <w:t>эры,</w:t>
      </w:r>
      <w:r>
        <w:rPr>
          <w:spacing w:val="4"/>
        </w:rPr>
        <w:t xml:space="preserve"> </w:t>
      </w:r>
      <w:r>
        <w:t>наша</w:t>
      </w:r>
      <w:r>
        <w:rPr>
          <w:spacing w:val="1"/>
        </w:rPr>
        <w:t xml:space="preserve"> </w:t>
      </w:r>
      <w:r>
        <w:t>эра);</w:t>
      </w:r>
    </w:p>
    <w:p w:rsidR="00CD081E" w:rsidRDefault="00BD4E48">
      <w:pPr>
        <w:pStyle w:val="a3"/>
        <w:tabs>
          <w:tab w:val="left" w:pos="2830"/>
          <w:tab w:val="left" w:pos="3550"/>
          <w:tab w:val="left" w:pos="4959"/>
          <w:tab w:val="left" w:pos="6063"/>
          <w:tab w:val="left" w:pos="7127"/>
          <w:tab w:val="left" w:pos="8312"/>
          <w:tab w:val="left" w:pos="9108"/>
          <w:tab w:val="left" w:pos="9587"/>
        </w:tabs>
        <w:spacing w:line="242" w:lineRule="auto"/>
        <w:ind w:right="1137"/>
        <w:jc w:val="left"/>
      </w:pPr>
      <w:r>
        <w:t>называть</w:t>
      </w:r>
      <w:r>
        <w:tab/>
        <w:t>даты</w:t>
      </w:r>
      <w:r>
        <w:tab/>
        <w:t>важнейших</w:t>
      </w:r>
      <w:r>
        <w:tab/>
        <w:t>событий</w:t>
      </w:r>
      <w:r>
        <w:tab/>
        <w:t>истории</w:t>
      </w:r>
      <w:r>
        <w:tab/>
        <w:t>Древнего</w:t>
      </w:r>
      <w:r>
        <w:tab/>
        <w:t>мира,</w:t>
      </w:r>
      <w:r>
        <w:tab/>
        <w:t>по</w:t>
      </w:r>
      <w:r>
        <w:tab/>
      </w:r>
      <w:r>
        <w:rPr>
          <w:spacing w:val="-1"/>
        </w:rPr>
        <w:t>дате</w:t>
      </w:r>
      <w:r>
        <w:rPr>
          <w:spacing w:val="-57"/>
        </w:rPr>
        <w:t xml:space="preserve"> </w:t>
      </w:r>
      <w:r>
        <w:t>устанавливать</w:t>
      </w:r>
      <w:r>
        <w:rPr>
          <w:spacing w:val="2"/>
        </w:rPr>
        <w:t xml:space="preserve"> </w:t>
      </w:r>
      <w:r>
        <w:t>принадлежность</w:t>
      </w:r>
      <w:r>
        <w:rPr>
          <w:spacing w:val="-2"/>
        </w:rPr>
        <w:t xml:space="preserve"> </w:t>
      </w:r>
      <w:r>
        <w:t>события</w:t>
      </w:r>
      <w:r>
        <w:rPr>
          <w:spacing w:val="-3"/>
        </w:rPr>
        <w:t xml:space="preserve"> </w:t>
      </w:r>
      <w:r>
        <w:t>к</w:t>
      </w:r>
      <w:r>
        <w:rPr>
          <w:spacing w:val="-1"/>
        </w:rPr>
        <w:t xml:space="preserve"> </w:t>
      </w:r>
      <w:r>
        <w:t>веку,</w:t>
      </w:r>
      <w:r>
        <w:rPr>
          <w:spacing w:val="9"/>
        </w:rPr>
        <w:t xml:space="preserve"> </w:t>
      </w:r>
      <w:r>
        <w:t>тысячелетию;</w:t>
      </w:r>
    </w:p>
    <w:p w:rsidR="00CD081E" w:rsidRDefault="00BD4E48">
      <w:pPr>
        <w:pStyle w:val="a3"/>
        <w:spacing w:line="242" w:lineRule="auto"/>
        <w:ind w:right="1129"/>
        <w:jc w:val="left"/>
      </w:pPr>
      <w:r>
        <w:t>определять</w:t>
      </w:r>
      <w:r>
        <w:rPr>
          <w:spacing w:val="30"/>
        </w:rPr>
        <w:t xml:space="preserve"> </w:t>
      </w:r>
      <w:r>
        <w:t>длительность</w:t>
      </w:r>
      <w:r>
        <w:rPr>
          <w:spacing w:val="31"/>
        </w:rPr>
        <w:t xml:space="preserve"> </w:t>
      </w:r>
      <w:r>
        <w:t>и</w:t>
      </w:r>
      <w:r>
        <w:rPr>
          <w:spacing w:val="25"/>
        </w:rPr>
        <w:t xml:space="preserve"> </w:t>
      </w:r>
      <w:r>
        <w:t>последовательность</w:t>
      </w:r>
      <w:r>
        <w:rPr>
          <w:spacing w:val="35"/>
        </w:rPr>
        <w:t xml:space="preserve"> </w:t>
      </w:r>
      <w:r>
        <w:t>событий,</w:t>
      </w:r>
      <w:r>
        <w:rPr>
          <w:spacing w:val="31"/>
        </w:rPr>
        <w:t xml:space="preserve"> </w:t>
      </w:r>
      <w:r>
        <w:t>периодов</w:t>
      </w:r>
      <w:r>
        <w:rPr>
          <w:spacing w:val="31"/>
        </w:rPr>
        <w:t xml:space="preserve"> </w:t>
      </w:r>
      <w:r>
        <w:t>истории</w:t>
      </w:r>
      <w:r>
        <w:rPr>
          <w:spacing w:val="-57"/>
        </w:rPr>
        <w:t xml:space="preserve"> </w:t>
      </w:r>
      <w:r>
        <w:t>Древнего</w:t>
      </w:r>
      <w:r>
        <w:rPr>
          <w:spacing w:val="1"/>
        </w:rPr>
        <w:t xml:space="preserve"> </w:t>
      </w:r>
      <w:r>
        <w:t>мира,</w:t>
      </w:r>
      <w:r>
        <w:rPr>
          <w:spacing w:val="-1"/>
        </w:rPr>
        <w:t xml:space="preserve"> </w:t>
      </w:r>
      <w:r>
        <w:t>вести</w:t>
      </w:r>
      <w:r>
        <w:rPr>
          <w:spacing w:val="-2"/>
        </w:rPr>
        <w:t xml:space="preserve"> </w:t>
      </w:r>
      <w:r>
        <w:t>счёт</w:t>
      </w:r>
      <w:r>
        <w:rPr>
          <w:spacing w:val="2"/>
        </w:rPr>
        <w:t xml:space="preserve"> </w:t>
      </w:r>
      <w:r>
        <w:t>лет</w:t>
      </w:r>
      <w:r>
        <w:rPr>
          <w:spacing w:val="1"/>
        </w:rPr>
        <w:t xml:space="preserve"> </w:t>
      </w:r>
      <w:r>
        <w:t>до</w:t>
      </w:r>
      <w:r>
        <w:rPr>
          <w:spacing w:val="6"/>
        </w:rPr>
        <w:t xml:space="preserve"> </w:t>
      </w:r>
      <w:r>
        <w:t>нашей</w:t>
      </w:r>
      <w:r>
        <w:rPr>
          <w:spacing w:val="3"/>
        </w:rPr>
        <w:t xml:space="preserve"> </w:t>
      </w:r>
      <w:r>
        <w:t>эры</w:t>
      </w:r>
      <w:r>
        <w:rPr>
          <w:spacing w:val="-2"/>
        </w:rPr>
        <w:t xml:space="preserve"> </w:t>
      </w:r>
      <w:r>
        <w:t>и</w:t>
      </w:r>
      <w:r>
        <w:rPr>
          <w:spacing w:val="-7"/>
        </w:rPr>
        <w:t xml:space="preserve"> </w:t>
      </w:r>
      <w:r>
        <w:t>нашей</w:t>
      </w:r>
      <w:r>
        <w:rPr>
          <w:spacing w:val="2"/>
        </w:rPr>
        <w:t xml:space="preserve"> </w:t>
      </w:r>
      <w:r>
        <w:t>эры.</w:t>
      </w:r>
    </w:p>
    <w:p w:rsidR="00CD081E" w:rsidRDefault="00BD4E48">
      <w:pPr>
        <w:pStyle w:val="a3"/>
        <w:spacing w:line="271"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37"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3"/>
        </w:rPr>
        <w:t xml:space="preserve"> </w:t>
      </w:r>
      <w:r>
        <w:t>истории</w:t>
      </w:r>
      <w:r>
        <w:rPr>
          <w:spacing w:val="3"/>
        </w:rPr>
        <w:t xml:space="preserve"> </w:t>
      </w:r>
      <w:r>
        <w:t>Древнего</w:t>
      </w:r>
      <w:r>
        <w:rPr>
          <w:spacing w:val="2"/>
        </w:rPr>
        <w:t xml:space="preserve"> </w:t>
      </w:r>
      <w:r>
        <w:t>мира;</w:t>
      </w:r>
    </w:p>
    <w:p w:rsidR="00CD081E" w:rsidRDefault="00BD4E48">
      <w:pPr>
        <w:pStyle w:val="a3"/>
        <w:spacing w:line="237" w:lineRule="auto"/>
        <w:ind w:left="1670" w:right="2806" w:firstLine="0"/>
        <w:jc w:val="left"/>
      </w:pPr>
      <w:r>
        <w:t>группировать,</w:t>
      </w:r>
      <w:r>
        <w:rPr>
          <w:spacing w:val="-7"/>
        </w:rPr>
        <w:t xml:space="preserve"> </w:t>
      </w:r>
      <w:r>
        <w:t>систематизировать</w:t>
      </w:r>
      <w:r>
        <w:rPr>
          <w:spacing w:val="-6"/>
        </w:rPr>
        <w:t xml:space="preserve"> </w:t>
      </w:r>
      <w:r>
        <w:t>факты</w:t>
      </w:r>
      <w:r>
        <w:rPr>
          <w:spacing w:val="-2"/>
        </w:rPr>
        <w:t xml:space="preserve"> </w:t>
      </w:r>
      <w:r>
        <w:t>по</w:t>
      </w:r>
      <w:r>
        <w:rPr>
          <w:spacing w:val="-4"/>
        </w:rPr>
        <w:t xml:space="preserve"> </w:t>
      </w:r>
      <w:r>
        <w:t>заданному</w:t>
      </w:r>
      <w:r>
        <w:rPr>
          <w:spacing w:val="-13"/>
        </w:rPr>
        <w:t xml:space="preserve"> </w:t>
      </w:r>
      <w:r>
        <w:t>признаку.</w:t>
      </w:r>
      <w:r>
        <w:rPr>
          <w:spacing w:val="-57"/>
        </w:rPr>
        <w:t xml:space="preserve"> </w:t>
      </w:r>
      <w:r>
        <w:t>Работа с</w:t>
      </w:r>
      <w:r>
        <w:rPr>
          <w:spacing w:val="-4"/>
        </w:rPr>
        <w:t xml:space="preserve"> </w:t>
      </w:r>
      <w:r>
        <w:t>исторической</w:t>
      </w:r>
      <w:r>
        <w:rPr>
          <w:spacing w:val="-2"/>
        </w:rPr>
        <w:t xml:space="preserve"> </w:t>
      </w:r>
      <w:r>
        <w:t>картой:</w:t>
      </w:r>
    </w:p>
    <w:p w:rsidR="00CD081E" w:rsidRDefault="00BD4E48">
      <w:pPr>
        <w:pStyle w:val="a3"/>
        <w:spacing w:before="2"/>
        <w:ind w:right="1134"/>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 мира,</w:t>
      </w:r>
      <w:r>
        <w:rPr>
          <w:spacing w:val="-57"/>
        </w:rPr>
        <w:t xml:space="preserve"> </w:t>
      </w:r>
      <w:r>
        <w:t>территории древнейших цивилизаций и государств,</w:t>
      </w:r>
      <w:r>
        <w:rPr>
          <w:spacing w:val="1"/>
        </w:rPr>
        <w:t xml:space="preserve"> </w:t>
      </w:r>
      <w:r>
        <w:t>места важнейших исторических</w:t>
      </w:r>
      <w:r>
        <w:rPr>
          <w:spacing w:val="1"/>
        </w:rPr>
        <w:t xml:space="preserve"> </w:t>
      </w:r>
      <w:r>
        <w:t>событий),</w:t>
      </w:r>
      <w:r>
        <w:rPr>
          <w:spacing w:val="-2"/>
        </w:rPr>
        <w:t xml:space="preserve"> </w:t>
      </w:r>
      <w:r>
        <w:t>используя</w:t>
      </w:r>
      <w:r>
        <w:rPr>
          <w:spacing w:val="2"/>
        </w:rPr>
        <w:t xml:space="preserve"> </w:t>
      </w:r>
      <w:r>
        <w:t>легенду</w:t>
      </w:r>
      <w:r>
        <w:rPr>
          <w:spacing w:val="-3"/>
        </w:rPr>
        <w:t xml:space="preserve"> </w:t>
      </w:r>
      <w:r>
        <w:t>карты;</w:t>
      </w:r>
    </w:p>
    <w:p w:rsidR="00CD081E" w:rsidRDefault="00BD4E48">
      <w:pPr>
        <w:pStyle w:val="a3"/>
        <w:spacing w:before="3" w:line="237" w:lineRule="auto"/>
        <w:ind w:right="1138"/>
      </w:pPr>
      <w:r>
        <w:t>устанавливать</w:t>
      </w:r>
      <w:r>
        <w:rPr>
          <w:spacing w:val="1"/>
        </w:rPr>
        <w:t xml:space="preserve"> </w:t>
      </w:r>
      <w:r>
        <w:t>на основе картографических сведений</w:t>
      </w:r>
      <w:r>
        <w:rPr>
          <w:spacing w:val="1"/>
        </w:rPr>
        <w:t xml:space="preserve"> </w:t>
      </w:r>
      <w:r>
        <w:t>связь</w:t>
      </w:r>
      <w:r>
        <w:rPr>
          <w:spacing w:val="1"/>
        </w:rPr>
        <w:t xml:space="preserve"> </w:t>
      </w:r>
      <w:r>
        <w:t>между условиями</w:t>
      </w:r>
      <w:r>
        <w:rPr>
          <w:spacing w:val="1"/>
        </w:rPr>
        <w:t xml:space="preserve"> </w:t>
      </w:r>
      <w:r>
        <w:t>среды</w:t>
      </w:r>
      <w:r>
        <w:rPr>
          <w:spacing w:val="2"/>
        </w:rPr>
        <w:t xml:space="preserve"> </w:t>
      </w:r>
      <w:r>
        <w:t>обитания</w:t>
      </w:r>
      <w:r>
        <w:rPr>
          <w:spacing w:val="-3"/>
        </w:rPr>
        <w:t xml:space="preserve"> </w:t>
      </w:r>
      <w:r>
        <w:t>людей</w:t>
      </w:r>
      <w:r>
        <w:rPr>
          <w:spacing w:val="3"/>
        </w:rPr>
        <w:t xml:space="preserve"> </w:t>
      </w:r>
      <w:r>
        <w:t>и</w:t>
      </w:r>
      <w:r>
        <w:rPr>
          <w:spacing w:val="-2"/>
        </w:rPr>
        <w:t xml:space="preserve"> </w:t>
      </w:r>
      <w:r>
        <w:t>их</w:t>
      </w:r>
      <w:r>
        <w:rPr>
          <w:spacing w:val="-3"/>
        </w:rPr>
        <w:t xml:space="preserve"> </w:t>
      </w:r>
      <w:r>
        <w:t>занятиями.</w:t>
      </w:r>
    </w:p>
    <w:p w:rsidR="00CD081E" w:rsidRDefault="00BD4E48">
      <w:pPr>
        <w:pStyle w:val="a3"/>
        <w:spacing w:before="3"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spacing w:line="242" w:lineRule="auto"/>
        <w:ind w:right="1135"/>
      </w:pPr>
      <w:r>
        <w:t>называть и различать основные типы исторических источников (письменные,</w:t>
      </w:r>
      <w:r>
        <w:rPr>
          <w:spacing w:val="1"/>
        </w:rPr>
        <w:t xml:space="preserve"> </w:t>
      </w:r>
      <w:r>
        <w:t>визуальные,</w:t>
      </w:r>
      <w:r>
        <w:rPr>
          <w:spacing w:val="2"/>
        </w:rPr>
        <w:t xml:space="preserve"> </w:t>
      </w:r>
      <w:r>
        <w:t>вещественные),</w:t>
      </w:r>
      <w:r>
        <w:rPr>
          <w:spacing w:val="3"/>
        </w:rPr>
        <w:t xml:space="preserve"> </w:t>
      </w:r>
      <w:r>
        <w:t>приводить</w:t>
      </w:r>
      <w:r>
        <w:rPr>
          <w:spacing w:val="-2"/>
        </w:rPr>
        <w:t xml:space="preserve"> </w:t>
      </w:r>
      <w:r>
        <w:t>примеры</w:t>
      </w:r>
      <w:r>
        <w:rPr>
          <w:spacing w:val="2"/>
        </w:rPr>
        <w:t xml:space="preserve"> </w:t>
      </w:r>
      <w:r>
        <w:t>источников</w:t>
      </w:r>
      <w:r>
        <w:rPr>
          <w:spacing w:val="1"/>
        </w:rPr>
        <w:t xml:space="preserve"> </w:t>
      </w:r>
      <w:r>
        <w:t>разных</w:t>
      </w:r>
      <w:r>
        <w:rPr>
          <w:spacing w:val="-4"/>
        </w:rPr>
        <w:t xml:space="preserve"> </w:t>
      </w:r>
      <w:r>
        <w:t>типов;</w:t>
      </w:r>
    </w:p>
    <w:p w:rsidR="00CD081E" w:rsidRDefault="00BD4E48">
      <w:pPr>
        <w:pStyle w:val="a3"/>
        <w:spacing w:before="1" w:line="237" w:lineRule="auto"/>
        <w:ind w:right="1126"/>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 эпохи,</w:t>
      </w:r>
      <w:r>
        <w:rPr>
          <w:spacing w:val="-1"/>
        </w:rPr>
        <w:t xml:space="preserve"> </w:t>
      </w:r>
      <w:r>
        <w:t>приводить</w:t>
      </w:r>
      <w:r>
        <w:rPr>
          <w:spacing w:val="-1"/>
        </w:rPr>
        <w:t xml:space="preserve"> </w:t>
      </w:r>
      <w:r>
        <w:t>примеры;</w:t>
      </w:r>
    </w:p>
    <w:p w:rsidR="00CD081E" w:rsidRDefault="00BD4E48">
      <w:pPr>
        <w:pStyle w:val="a3"/>
        <w:ind w:right="1131"/>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rsidR="00CD081E" w:rsidRDefault="00BD4E48">
      <w:pPr>
        <w:pStyle w:val="a3"/>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spacing w:before="1" w:line="275" w:lineRule="exact"/>
        <w:ind w:left="1670" w:firstLine="0"/>
      </w:pPr>
      <w:r>
        <w:t>характеризовать</w:t>
      </w:r>
      <w:r>
        <w:rPr>
          <w:spacing w:val="-4"/>
        </w:rPr>
        <w:t xml:space="preserve"> </w:t>
      </w:r>
      <w:r>
        <w:t>условия</w:t>
      </w:r>
      <w:r>
        <w:rPr>
          <w:spacing w:val="-2"/>
        </w:rPr>
        <w:t xml:space="preserve"> </w:t>
      </w:r>
      <w:r>
        <w:t>жизни</w:t>
      </w:r>
      <w:r>
        <w:rPr>
          <w:spacing w:val="-4"/>
        </w:rPr>
        <w:t xml:space="preserve"> </w:t>
      </w:r>
      <w:r>
        <w:t>людей</w:t>
      </w:r>
      <w:r>
        <w:rPr>
          <w:spacing w:val="-1"/>
        </w:rPr>
        <w:t xml:space="preserve"> </w:t>
      </w:r>
      <w:r>
        <w:t>в</w:t>
      </w:r>
      <w:r>
        <w:rPr>
          <w:spacing w:val="-4"/>
        </w:rPr>
        <w:t xml:space="preserve"> </w:t>
      </w:r>
      <w:r>
        <w:t>древности;</w:t>
      </w:r>
    </w:p>
    <w:p w:rsidR="00CD081E" w:rsidRDefault="00BD4E48">
      <w:pPr>
        <w:pStyle w:val="a3"/>
        <w:spacing w:line="244" w:lineRule="auto"/>
        <w:ind w:left="1670" w:right="1129"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5"/>
          <w:position w:val="1"/>
        </w:rPr>
        <w:t xml:space="preserve"> </w:t>
      </w:r>
      <w:r>
        <w:rPr>
          <w:position w:val="1"/>
        </w:rPr>
        <w:t>об</w:t>
      </w:r>
      <w:r>
        <w:rPr>
          <w:spacing w:val="-3"/>
          <w:position w:val="1"/>
        </w:rPr>
        <w:t xml:space="preserve"> </w:t>
      </w:r>
      <w:r>
        <w:rPr>
          <w:position w:val="1"/>
        </w:rPr>
        <w:t>исторических</w:t>
      </w:r>
      <w:r>
        <w:rPr>
          <w:spacing w:val="-6"/>
          <w:position w:val="1"/>
        </w:rPr>
        <w:t xml:space="preserve"> </w:t>
      </w:r>
      <w:r>
        <w:rPr>
          <w:position w:val="1"/>
        </w:rPr>
        <w:t>личностях</w:t>
      </w:r>
      <w:r>
        <w:rPr>
          <w:spacing w:val="-5"/>
          <w:position w:val="1"/>
        </w:rPr>
        <w:t xml:space="preserve"> </w:t>
      </w:r>
      <w:r>
        <w:rPr>
          <w:position w:val="1"/>
        </w:rPr>
        <w:t>Древнего</w:t>
      </w:r>
      <w:r>
        <w:rPr>
          <w:spacing w:val="3"/>
          <w:position w:val="1"/>
        </w:rPr>
        <w:t xml:space="preserve"> </w:t>
      </w:r>
      <w:r>
        <w:rPr>
          <w:position w:val="1"/>
        </w:rPr>
        <w:t>мира</w:t>
      </w:r>
      <w:r>
        <w:rPr>
          <w:spacing w:val="4"/>
          <w:position w:val="1"/>
        </w:rPr>
        <w:t xml:space="preserve"> </w:t>
      </w:r>
      <w:r>
        <w:t>(</w:t>
      </w:r>
      <w:r>
        <w:rPr>
          <w:position w:val="1"/>
        </w:rPr>
        <w:t>ключевых</w:t>
      </w:r>
      <w:r>
        <w:rPr>
          <w:spacing w:val="-6"/>
          <w:position w:val="1"/>
        </w:rPr>
        <w:t xml:space="preserve"> </w:t>
      </w:r>
      <w:r>
        <w:rPr>
          <w:position w:val="1"/>
        </w:rPr>
        <w:t>моментах</w:t>
      </w:r>
      <w:r>
        <w:rPr>
          <w:spacing w:val="-6"/>
          <w:position w:val="1"/>
        </w:rPr>
        <w:t xml:space="preserve"> </w:t>
      </w:r>
      <w:r>
        <w:rPr>
          <w:position w:val="1"/>
        </w:rPr>
        <w:t>их</w:t>
      </w:r>
    </w:p>
    <w:p w:rsidR="00CD081E" w:rsidRDefault="00CD081E">
      <w:pPr>
        <w:spacing w:line="244" w:lineRule="auto"/>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биографии,</w:t>
      </w:r>
      <w:r>
        <w:rPr>
          <w:spacing w:val="-1"/>
        </w:rPr>
        <w:t xml:space="preserve"> </w:t>
      </w:r>
      <w:r>
        <w:t>роли</w:t>
      </w:r>
      <w:r>
        <w:rPr>
          <w:spacing w:val="-2"/>
        </w:rPr>
        <w:t xml:space="preserve"> </w:t>
      </w:r>
      <w:r>
        <w:t>в</w:t>
      </w:r>
      <w:r>
        <w:rPr>
          <w:spacing w:val="-6"/>
        </w:rPr>
        <w:t xml:space="preserve"> </w:t>
      </w:r>
      <w:r>
        <w:t>исторических</w:t>
      </w:r>
      <w:r>
        <w:rPr>
          <w:spacing w:val="-7"/>
        </w:rPr>
        <w:t xml:space="preserve"> </w:t>
      </w:r>
      <w:r>
        <w:t>событиях);</w:t>
      </w:r>
    </w:p>
    <w:p w:rsidR="00CD081E" w:rsidRDefault="00BD4E48">
      <w:pPr>
        <w:pStyle w:val="a3"/>
        <w:tabs>
          <w:tab w:val="left" w:pos="2548"/>
          <w:tab w:val="left" w:pos="3546"/>
          <w:tab w:val="left" w:pos="4711"/>
          <w:tab w:val="left" w:pos="6135"/>
          <w:tab w:val="left" w:pos="7315"/>
          <w:tab w:val="left" w:pos="8125"/>
          <w:tab w:val="left" w:pos="9900"/>
        </w:tabs>
        <w:spacing w:before="5" w:line="237" w:lineRule="auto"/>
        <w:ind w:right="1133"/>
        <w:jc w:val="left"/>
      </w:pPr>
      <w:r>
        <w:t>давать</w:t>
      </w:r>
      <w:r>
        <w:tab/>
        <w:t>краткое</w:t>
      </w:r>
      <w:r>
        <w:tab/>
        <w:t>описание</w:t>
      </w:r>
      <w:r>
        <w:tab/>
        <w:t>памятников</w:t>
      </w:r>
      <w:r>
        <w:tab/>
        <w:t>культуры</w:t>
      </w:r>
      <w:r>
        <w:tab/>
        <w:t>эпохи</w:t>
      </w:r>
      <w:r>
        <w:tab/>
        <w:t>первобытности</w:t>
      </w:r>
      <w:r>
        <w:tab/>
      </w:r>
      <w:r>
        <w:rPr>
          <w:spacing w:val="-1"/>
        </w:rPr>
        <w:t>и</w:t>
      </w:r>
      <w:r>
        <w:rPr>
          <w:spacing w:val="-57"/>
        </w:rPr>
        <w:t xml:space="preserve"> </w:t>
      </w:r>
      <w:r>
        <w:t>древнейших</w:t>
      </w:r>
      <w:r>
        <w:rPr>
          <w:spacing w:val="-4"/>
        </w:rPr>
        <w:t xml:space="preserve"> </w:t>
      </w:r>
      <w:r>
        <w:t>цивилизаций.</w:t>
      </w:r>
    </w:p>
    <w:p w:rsidR="00CD081E" w:rsidRDefault="00BD4E48">
      <w:pPr>
        <w:pStyle w:val="a3"/>
        <w:spacing w:before="3" w:line="275" w:lineRule="exact"/>
        <w:ind w:left="1670" w:firstLine="0"/>
        <w:jc w:val="left"/>
      </w:pPr>
      <w:r>
        <w:t>Анализ,</w:t>
      </w:r>
      <w:r>
        <w:rPr>
          <w:spacing w:val="-5"/>
        </w:rPr>
        <w:t xml:space="preserve"> </w:t>
      </w:r>
      <w:r>
        <w:t>объяснение</w:t>
      </w:r>
      <w:r>
        <w:rPr>
          <w:spacing w:val="-2"/>
        </w:rPr>
        <w:t xml:space="preserve"> </w:t>
      </w:r>
      <w:r>
        <w:t>исторических</w:t>
      </w:r>
      <w:r>
        <w:rPr>
          <w:spacing w:val="-6"/>
        </w:rPr>
        <w:t xml:space="preserve"> </w:t>
      </w:r>
      <w:r>
        <w:t>событий,</w:t>
      </w:r>
      <w:r>
        <w:rPr>
          <w:spacing w:val="-4"/>
        </w:rPr>
        <w:t xml:space="preserve"> </w:t>
      </w:r>
      <w:r>
        <w:t>явлений:</w:t>
      </w:r>
    </w:p>
    <w:p w:rsidR="00CD081E" w:rsidRDefault="00BD4E48">
      <w:pPr>
        <w:pStyle w:val="a3"/>
        <w:spacing w:line="242" w:lineRule="auto"/>
        <w:ind w:right="1129"/>
        <w:jc w:val="left"/>
      </w:pPr>
      <w:r>
        <w:t>раскрывать</w:t>
      </w:r>
      <w:r>
        <w:rPr>
          <w:spacing w:val="3"/>
        </w:rPr>
        <w:t xml:space="preserve"> </w:t>
      </w:r>
      <w:r>
        <w:t>существенные</w:t>
      </w:r>
      <w:r>
        <w:rPr>
          <w:spacing w:val="2"/>
        </w:rPr>
        <w:t xml:space="preserve"> </w:t>
      </w:r>
      <w:r>
        <w:t>черты</w:t>
      </w:r>
      <w:r>
        <w:rPr>
          <w:spacing w:val="5"/>
        </w:rPr>
        <w:t xml:space="preserve"> </w:t>
      </w:r>
      <w:r>
        <w:t>государственного</w:t>
      </w:r>
      <w:r>
        <w:rPr>
          <w:spacing w:val="6"/>
        </w:rPr>
        <w:t xml:space="preserve"> </w:t>
      </w:r>
      <w:r>
        <w:t>устройства</w:t>
      </w:r>
      <w:r>
        <w:rPr>
          <w:spacing w:val="2"/>
        </w:rPr>
        <w:t xml:space="preserve"> </w:t>
      </w:r>
      <w:r>
        <w:t>древних</w:t>
      </w:r>
      <w:r>
        <w:rPr>
          <w:spacing w:val="-2"/>
        </w:rPr>
        <w:t xml:space="preserve"> </w:t>
      </w:r>
      <w:r>
        <w:t>обществ,</w:t>
      </w:r>
      <w:r>
        <w:rPr>
          <w:spacing w:val="-57"/>
        </w:rPr>
        <w:t xml:space="preserve"> </w:t>
      </w:r>
      <w:r>
        <w:t>положения</w:t>
      </w:r>
      <w:r>
        <w:rPr>
          <w:spacing w:val="-10"/>
        </w:rPr>
        <w:t xml:space="preserve"> </w:t>
      </w:r>
      <w:r>
        <w:t>основных</w:t>
      </w:r>
      <w:r>
        <w:rPr>
          <w:spacing w:val="-5"/>
        </w:rPr>
        <w:t xml:space="preserve"> </w:t>
      </w:r>
      <w:r>
        <w:t>групп</w:t>
      </w:r>
      <w:r>
        <w:rPr>
          <w:spacing w:val="1"/>
        </w:rPr>
        <w:t xml:space="preserve"> </w:t>
      </w:r>
      <w:r>
        <w:t>населения,</w:t>
      </w:r>
      <w:r>
        <w:rPr>
          <w:spacing w:val="2"/>
        </w:rPr>
        <w:t xml:space="preserve"> </w:t>
      </w:r>
      <w:r>
        <w:t>религиозных</w:t>
      </w:r>
      <w:r>
        <w:rPr>
          <w:spacing w:val="-5"/>
        </w:rPr>
        <w:t xml:space="preserve"> </w:t>
      </w:r>
      <w:r>
        <w:t>верований</w:t>
      </w:r>
      <w:r>
        <w:rPr>
          <w:spacing w:val="1"/>
        </w:rPr>
        <w:t xml:space="preserve"> </w:t>
      </w:r>
      <w:r>
        <w:t>людей</w:t>
      </w:r>
      <w:r>
        <w:rPr>
          <w:spacing w:val="1"/>
        </w:rPr>
        <w:t xml:space="preserve"> </w:t>
      </w:r>
      <w:r>
        <w:t>в</w:t>
      </w:r>
      <w:r>
        <w:rPr>
          <w:spacing w:val="-3"/>
        </w:rPr>
        <w:t xml:space="preserve"> </w:t>
      </w:r>
      <w:r>
        <w:t>древности;</w:t>
      </w:r>
    </w:p>
    <w:p w:rsidR="00CD081E" w:rsidRDefault="00BD4E48">
      <w:pPr>
        <w:pStyle w:val="a3"/>
        <w:ind w:left="1670" w:right="2094"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5"/>
        </w:rPr>
        <w:t xml:space="preserve"> </w:t>
      </w:r>
      <w:r>
        <w:t>причины</w:t>
      </w:r>
      <w:r>
        <w:rPr>
          <w:spacing w:val="-5"/>
        </w:rPr>
        <w:t xml:space="preserve"> </w:t>
      </w:r>
      <w:r>
        <w:t>и</w:t>
      </w:r>
      <w:r>
        <w:rPr>
          <w:spacing w:val="-1"/>
        </w:rPr>
        <w:t xml:space="preserve"> </w:t>
      </w:r>
      <w:r>
        <w:t>следствия</w:t>
      </w:r>
      <w:r>
        <w:rPr>
          <w:spacing w:val="-7"/>
        </w:rPr>
        <w:t xml:space="preserve"> </w:t>
      </w:r>
      <w:r>
        <w:t>важнейших</w:t>
      </w:r>
      <w:r>
        <w:rPr>
          <w:spacing w:val="-6"/>
        </w:rPr>
        <w:t xml:space="preserve"> </w:t>
      </w:r>
      <w:r>
        <w:t>событий</w:t>
      </w:r>
      <w:r>
        <w:rPr>
          <w:spacing w:val="-2"/>
        </w:rPr>
        <w:t xml:space="preserve"> </w:t>
      </w:r>
      <w:r>
        <w:t>древней</w:t>
      </w:r>
      <w:r>
        <w:rPr>
          <w:spacing w:val="-5"/>
        </w:rPr>
        <w:t xml:space="preserve"> </w:t>
      </w:r>
      <w:r>
        <w:t>истории.</w:t>
      </w:r>
    </w:p>
    <w:p w:rsidR="00CD081E" w:rsidRDefault="00BD4E48">
      <w:pPr>
        <w:pStyle w:val="a3"/>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spacing w:line="237" w:lineRule="auto"/>
        <w:ind w:right="1129"/>
      </w:pPr>
      <w:r>
        <w:t>излагать оценки наиболее значительных событий и личностей древней истории,</w:t>
      </w:r>
      <w:r>
        <w:rPr>
          <w:spacing w:val="1"/>
        </w:rPr>
        <w:t xml:space="preserve"> </w:t>
      </w:r>
      <w:r>
        <w:t>приводимые</w:t>
      </w:r>
      <w:r>
        <w:rPr>
          <w:spacing w:val="-5"/>
        </w:rPr>
        <w:t xml:space="preserve"> </w:t>
      </w:r>
      <w:r>
        <w:t>в</w:t>
      </w:r>
      <w:r>
        <w:rPr>
          <w:spacing w:val="-1"/>
        </w:rPr>
        <w:t xml:space="preserve"> </w:t>
      </w:r>
      <w:r>
        <w:t>учебной</w:t>
      </w:r>
      <w:r>
        <w:rPr>
          <w:spacing w:val="3"/>
        </w:rPr>
        <w:t xml:space="preserve"> </w:t>
      </w:r>
      <w:r>
        <w:t>литературе;</w:t>
      </w:r>
    </w:p>
    <w:p w:rsidR="00CD081E" w:rsidRDefault="00BD4E48">
      <w:pPr>
        <w:pStyle w:val="a3"/>
        <w:spacing w:before="4" w:line="237" w:lineRule="auto"/>
        <w:ind w:right="1143"/>
      </w:pPr>
      <w:r>
        <w:t>высказывать на уровне эмоциональных оценок отношение к поступкам людей</w:t>
      </w:r>
      <w:r>
        <w:rPr>
          <w:spacing w:val="1"/>
        </w:rPr>
        <w:t xml:space="preserve"> </w:t>
      </w:r>
      <w:r>
        <w:t>прошлого,</w:t>
      </w:r>
      <w:r>
        <w:rPr>
          <w:spacing w:val="3"/>
        </w:rPr>
        <w:t xml:space="preserve"> </w:t>
      </w:r>
      <w:r>
        <w:t>к</w:t>
      </w:r>
      <w:r>
        <w:rPr>
          <w:spacing w:val="-5"/>
        </w:rPr>
        <w:t xml:space="preserve"> </w:t>
      </w:r>
      <w:r>
        <w:t>памятникам</w:t>
      </w:r>
      <w:r>
        <w:rPr>
          <w:spacing w:val="3"/>
        </w:rPr>
        <w:t xml:space="preserve"> </w:t>
      </w:r>
      <w:r>
        <w:t>культуры.</w:t>
      </w:r>
    </w:p>
    <w:p w:rsidR="00CD081E" w:rsidRDefault="00BD4E48">
      <w:pPr>
        <w:pStyle w:val="a3"/>
        <w:spacing w:before="4" w:line="275"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spacing w:line="242" w:lineRule="auto"/>
        <w:ind w:right="1130"/>
      </w:pPr>
      <w:r>
        <w:t>раскрывать значение памятников древней истории и культуры, необходимость</w:t>
      </w:r>
      <w:r>
        <w:rPr>
          <w:spacing w:val="1"/>
        </w:rPr>
        <w:t xml:space="preserve"> </w:t>
      </w:r>
      <w:r>
        <w:t>сохранения</w:t>
      </w:r>
      <w:r>
        <w:rPr>
          <w:spacing w:val="1"/>
        </w:rPr>
        <w:t xml:space="preserve"> </w:t>
      </w:r>
      <w:r>
        <w:t>их</w:t>
      </w:r>
      <w:r>
        <w:rPr>
          <w:spacing w:val="-3"/>
        </w:rPr>
        <w:t xml:space="preserve"> </w:t>
      </w:r>
      <w:r>
        <w:t>в</w:t>
      </w:r>
      <w:r>
        <w:rPr>
          <w:spacing w:val="3"/>
        </w:rPr>
        <w:t xml:space="preserve"> </w:t>
      </w:r>
      <w:r>
        <w:t>современном</w:t>
      </w:r>
      <w:r>
        <w:rPr>
          <w:spacing w:val="-1"/>
        </w:rPr>
        <w:t xml:space="preserve"> </w:t>
      </w:r>
      <w:r>
        <w:t>мире;</w:t>
      </w:r>
    </w:p>
    <w:p w:rsidR="00CD081E" w:rsidRDefault="00BD4E48">
      <w:pPr>
        <w:pStyle w:val="a3"/>
        <w:ind w:right="1134"/>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 сообщения,</w:t>
      </w:r>
      <w:r>
        <w:rPr>
          <w:spacing w:val="4"/>
        </w:rPr>
        <w:t xml:space="preserve"> </w:t>
      </w:r>
      <w:r>
        <w:t>альбома,</w:t>
      </w:r>
      <w:r>
        <w:rPr>
          <w:spacing w:val="-1"/>
        </w:rPr>
        <w:t xml:space="preserve"> </w:t>
      </w:r>
      <w:r>
        <w:t>презентации.</w:t>
      </w:r>
    </w:p>
    <w:p w:rsidR="00CD081E" w:rsidRDefault="00BD4E48">
      <w:pPr>
        <w:pStyle w:val="a3"/>
        <w:spacing w:line="237" w:lineRule="auto"/>
        <w:ind w:left="1670" w:right="3976" w:firstLine="0"/>
      </w:pPr>
      <w:r>
        <w:t>Предметные результаты изучения истории в 6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spacing w:before="4" w:line="237" w:lineRule="auto"/>
        <w:ind w:right="1132"/>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w:t>
      </w:r>
      <w:r>
        <w:rPr>
          <w:spacing w:val="-5"/>
        </w:rPr>
        <w:t xml:space="preserve"> </w:t>
      </w:r>
      <w:r>
        <w:t>веку,</w:t>
      </w:r>
      <w:r>
        <w:rPr>
          <w:spacing w:val="4"/>
        </w:rPr>
        <w:t xml:space="preserve"> </w:t>
      </w:r>
      <w:r>
        <w:t>историческому</w:t>
      </w:r>
      <w:r>
        <w:rPr>
          <w:spacing w:val="-9"/>
        </w:rPr>
        <w:t xml:space="preserve"> </w:t>
      </w:r>
      <w:r>
        <w:t>периоду;</w:t>
      </w:r>
    </w:p>
    <w:p w:rsidR="00CD081E" w:rsidRDefault="00BD4E48">
      <w:pPr>
        <w:pStyle w:val="a3"/>
        <w:spacing w:before="4"/>
        <w:ind w:right="1132"/>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CD081E" w:rsidRDefault="00BD4E48">
      <w:pPr>
        <w:pStyle w:val="a3"/>
        <w:spacing w:line="242" w:lineRule="auto"/>
        <w:ind w:right="1134"/>
      </w:pPr>
      <w:r>
        <w:t>устанавливать длительность и синхронность событий истории Руси и всеобщей</w:t>
      </w:r>
      <w:r>
        <w:rPr>
          <w:spacing w:val="1"/>
        </w:rPr>
        <w:t xml:space="preserve"> </w:t>
      </w:r>
      <w:r>
        <w:t>истории.</w:t>
      </w:r>
    </w:p>
    <w:p w:rsidR="00CD081E" w:rsidRDefault="00BD4E48">
      <w:pPr>
        <w:pStyle w:val="a3"/>
        <w:spacing w:line="271"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before="2" w:line="237" w:lineRule="auto"/>
        <w:ind w:right="1129"/>
      </w:pPr>
      <w:r>
        <w:t>указывать (называть) место, обстоятельства, участников, результаты 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эпохи</w:t>
      </w:r>
      <w:r>
        <w:rPr>
          <w:spacing w:val="3"/>
        </w:rPr>
        <w:t xml:space="preserve"> </w:t>
      </w:r>
      <w:r>
        <w:t>Средневековья;</w:t>
      </w:r>
    </w:p>
    <w:p w:rsidR="00CD081E" w:rsidRDefault="00BD4E48">
      <w:pPr>
        <w:pStyle w:val="a3"/>
        <w:spacing w:before="6" w:line="237" w:lineRule="auto"/>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 признаку (составление</w:t>
      </w:r>
      <w:r>
        <w:rPr>
          <w:spacing w:val="1"/>
        </w:rPr>
        <w:t xml:space="preserve"> </w:t>
      </w:r>
      <w:r>
        <w:t>систематических</w:t>
      </w:r>
      <w:r>
        <w:rPr>
          <w:spacing w:val="-4"/>
        </w:rPr>
        <w:t xml:space="preserve"> </w:t>
      </w:r>
      <w:r>
        <w:t>таблиц).</w:t>
      </w:r>
    </w:p>
    <w:p w:rsidR="00CD081E" w:rsidRDefault="00BD4E48">
      <w:pPr>
        <w:pStyle w:val="a3"/>
        <w:spacing w:before="3"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spacing w:line="242" w:lineRule="auto"/>
        <w:ind w:right="112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1"/>
        </w:rPr>
        <w:t xml:space="preserve"> </w:t>
      </w:r>
      <w:r>
        <w:t>используя</w:t>
      </w:r>
      <w:r>
        <w:rPr>
          <w:spacing w:val="60"/>
        </w:rPr>
        <w:t xml:space="preserve"> </w:t>
      </w:r>
      <w:r>
        <w:t>легенду</w:t>
      </w:r>
      <w:r>
        <w:rPr>
          <w:spacing w:val="1"/>
        </w:rPr>
        <w:t xml:space="preserve"> </w:t>
      </w:r>
      <w:r>
        <w:t>карты;</w:t>
      </w:r>
      <w:r>
        <w:rPr>
          <w:spacing w:val="-4"/>
        </w:rPr>
        <w:t xml:space="preserve"> </w:t>
      </w:r>
      <w:r>
        <w:t>давать</w:t>
      </w:r>
      <w:r>
        <w:rPr>
          <w:spacing w:val="3"/>
        </w:rPr>
        <w:t xml:space="preserve"> </w:t>
      </w:r>
      <w:r>
        <w:t>словесное</w:t>
      </w:r>
      <w:r>
        <w:rPr>
          <w:spacing w:val="-9"/>
        </w:rPr>
        <w:t xml:space="preserve"> </w:t>
      </w:r>
      <w:r>
        <w:t>описание</w:t>
      </w:r>
      <w:r>
        <w:rPr>
          <w:spacing w:val="-4"/>
        </w:rPr>
        <w:t xml:space="preserve"> </w:t>
      </w:r>
      <w:r>
        <w:t>их</w:t>
      </w:r>
      <w:r>
        <w:rPr>
          <w:spacing w:val="-3"/>
        </w:rPr>
        <w:t xml:space="preserve"> </w:t>
      </w:r>
      <w:r>
        <w:t>местоположения;</w:t>
      </w:r>
    </w:p>
    <w:p w:rsidR="00CD081E" w:rsidRDefault="00BD4E48">
      <w:pPr>
        <w:pStyle w:val="a3"/>
        <w:ind w:right="1132"/>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средневековой</w:t>
      </w:r>
      <w:r>
        <w:rPr>
          <w:spacing w:val="-3"/>
        </w:rPr>
        <w:t xml:space="preserve"> </w:t>
      </w:r>
      <w:r>
        <w:t>истории.</w:t>
      </w:r>
    </w:p>
    <w:p w:rsidR="00CD081E" w:rsidRDefault="00BD4E48">
      <w:pPr>
        <w:pStyle w:val="a3"/>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ind w:right="1128"/>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57"/>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CD081E" w:rsidRDefault="00BD4E48">
      <w:pPr>
        <w:pStyle w:val="a3"/>
        <w:spacing w:line="274" w:lineRule="exact"/>
        <w:ind w:left="1670" w:firstLine="0"/>
      </w:pPr>
      <w:r>
        <w:t>характеризовать</w:t>
      </w:r>
      <w:r>
        <w:rPr>
          <w:spacing w:val="-6"/>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3"/>
        </w:rPr>
        <w:t xml:space="preserve"> </w:t>
      </w:r>
      <w:r>
        <w:t>источника;</w:t>
      </w:r>
    </w:p>
    <w:p w:rsidR="00CD081E" w:rsidRDefault="00BD4E48">
      <w:pPr>
        <w:pStyle w:val="a3"/>
        <w:ind w:right="1136"/>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61"/>
        </w:rPr>
        <w:t xml:space="preserve"> </w:t>
      </w:r>
      <w:r>
        <w:t>(хода</w:t>
      </w:r>
      <w:r>
        <w:rPr>
          <w:spacing w:val="1"/>
        </w:rPr>
        <w:t xml:space="preserve"> </w:t>
      </w:r>
      <w:r>
        <w:t>событий, действий людей) и объяснения (причин, сущности, последствий исторических</w:t>
      </w:r>
      <w:r>
        <w:rPr>
          <w:spacing w:val="-57"/>
        </w:rPr>
        <w:t xml:space="preserve"> </w:t>
      </w:r>
      <w:r>
        <w:t>событий);</w:t>
      </w:r>
    </w:p>
    <w:p w:rsidR="00CD081E" w:rsidRDefault="00BD4E48">
      <w:pPr>
        <w:pStyle w:val="a3"/>
        <w:spacing w:line="242" w:lineRule="auto"/>
        <w:ind w:right="1131"/>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w:t>
      </w:r>
      <w:r>
        <w:rPr>
          <w:spacing w:val="-1"/>
        </w:rPr>
        <w:t xml:space="preserve"> </w:t>
      </w:r>
      <w:r>
        <w:t>образы;</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7"/>
      </w:pPr>
      <w:r>
        <w:lastRenderedPageBreak/>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CD081E" w:rsidRDefault="00BD4E48">
      <w:pPr>
        <w:pStyle w:val="a3"/>
        <w:spacing w:line="271" w:lineRule="exact"/>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spacing w:before="2"/>
        <w:ind w:right="1124"/>
      </w:pPr>
      <w:r>
        <w:t>рассказывать о ключевых событиях отечественной и всеобщей истории в эпоху</w:t>
      </w:r>
      <w:r>
        <w:rPr>
          <w:spacing w:val="1"/>
        </w:rPr>
        <w:t xml:space="preserve"> </w:t>
      </w:r>
      <w:r>
        <w:t>Средневековья,</w:t>
      </w:r>
      <w:r>
        <w:rPr>
          <w:spacing w:val="-2"/>
        </w:rPr>
        <w:t xml:space="preserve"> </w:t>
      </w:r>
      <w:r>
        <w:t>их</w:t>
      </w:r>
      <w:r>
        <w:rPr>
          <w:spacing w:val="2"/>
        </w:rPr>
        <w:t xml:space="preserve"> </w:t>
      </w:r>
      <w:r>
        <w:t>участниках;</w:t>
      </w:r>
    </w:p>
    <w:p w:rsidR="00CD081E" w:rsidRDefault="00BD4E48">
      <w:pPr>
        <w:pStyle w:val="a3"/>
        <w:spacing w:before="1"/>
        <w:ind w:right="1136"/>
      </w:pPr>
      <w:r>
        <w:t>составлять краткую характеристику (исторический портрет) известных деятелей</w:t>
      </w:r>
      <w:r>
        <w:rPr>
          <w:spacing w:val="1"/>
        </w:rPr>
        <w:t xml:space="preserve"> </w:t>
      </w:r>
      <w:r>
        <w:t>отечественной и всеобщей истории средневековой эпохи (известные биографические</w:t>
      </w:r>
      <w:r>
        <w:rPr>
          <w:spacing w:val="1"/>
        </w:rPr>
        <w:t xml:space="preserve"> </w:t>
      </w:r>
      <w:r>
        <w:t>сведения,</w:t>
      </w:r>
      <w:r>
        <w:rPr>
          <w:spacing w:val="3"/>
        </w:rPr>
        <w:t xml:space="preserve"> </w:t>
      </w:r>
      <w:r>
        <w:t>личные</w:t>
      </w:r>
      <w:r>
        <w:rPr>
          <w:spacing w:val="1"/>
        </w:rPr>
        <w:t xml:space="preserve"> </w:t>
      </w:r>
      <w:r>
        <w:t>качества,</w:t>
      </w:r>
      <w:r>
        <w:rPr>
          <w:spacing w:val="-1"/>
        </w:rPr>
        <w:t xml:space="preserve"> </w:t>
      </w:r>
      <w:r>
        <w:t>основные деяния);</w:t>
      </w:r>
    </w:p>
    <w:p w:rsidR="00CD081E" w:rsidRDefault="00BD4E48">
      <w:pPr>
        <w:pStyle w:val="a3"/>
        <w:spacing w:line="242" w:lineRule="auto"/>
        <w:ind w:right="1132"/>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4"/>
        </w:rPr>
        <w:t xml:space="preserve"> </w:t>
      </w:r>
      <w:r>
        <w:t>на</w:t>
      </w:r>
      <w:r>
        <w:rPr>
          <w:spacing w:val="1"/>
        </w:rPr>
        <w:t xml:space="preserve"> </w:t>
      </w:r>
      <w:r>
        <w:t>Руси</w:t>
      </w:r>
      <w:r>
        <w:rPr>
          <w:spacing w:val="3"/>
        </w:rPr>
        <w:t xml:space="preserve"> </w:t>
      </w:r>
      <w:r>
        <w:t>и</w:t>
      </w:r>
      <w:r>
        <w:rPr>
          <w:spacing w:val="3"/>
        </w:rPr>
        <w:t xml:space="preserve"> </w:t>
      </w:r>
      <w:r>
        <w:t>в</w:t>
      </w:r>
      <w:r>
        <w:rPr>
          <w:spacing w:val="-1"/>
        </w:rPr>
        <w:t xml:space="preserve"> </w:t>
      </w:r>
      <w:r>
        <w:t>других</w:t>
      </w:r>
      <w:r>
        <w:rPr>
          <w:spacing w:val="-3"/>
        </w:rPr>
        <w:t xml:space="preserve"> </w:t>
      </w:r>
      <w:r>
        <w:t>странах;</w:t>
      </w:r>
    </w:p>
    <w:p w:rsidR="00CD081E" w:rsidRDefault="00BD4E48">
      <w:pPr>
        <w:pStyle w:val="a3"/>
        <w:spacing w:line="242"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rsidR="00CD081E" w:rsidRDefault="00BD4E48">
      <w:pPr>
        <w:pStyle w:val="a3"/>
        <w:spacing w:line="271"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CD081E" w:rsidRDefault="00BD4E48">
      <w:pPr>
        <w:pStyle w:val="a3"/>
        <w:ind w:right="113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5"/>
        </w:rPr>
        <w:t xml:space="preserve"> </w:t>
      </w:r>
      <w:r>
        <w:t>обществах,</w:t>
      </w:r>
      <w:r>
        <w:rPr>
          <w:spacing w:val="3"/>
        </w:rPr>
        <w:t xml:space="preserve"> </w:t>
      </w:r>
      <w:r>
        <w:t>представлений</w:t>
      </w:r>
      <w:r>
        <w:rPr>
          <w:spacing w:val="2"/>
        </w:rPr>
        <w:t xml:space="preserve"> </w:t>
      </w:r>
      <w:r>
        <w:t>средневекового</w:t>
      </w:r>
      <w:r>
        <w:rPr>
          <w:spacing w:val="4"/>
        </w:rPr>
        <w:t xml:space="preserve"> </w:t>
      </w:r>
      <w:r>
        <w:t>человека о мире;</w:t>
      </w:r>
    </w:p>
    <w:p w:rsidR="00CD081E" w:rsidRDefault="00BD4E48">
      <w:pPr>
        <w:pStyle w:val="a3"/>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CD081E" w:rsidRDefault="00BD4E48">
      <w:pPr>
        <w:pStyle w:val="a3"/>
        <w:ind w:right="1128"/>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1"/>
        </w:rPr>
        <w:t xml:space="preserve"> </w:t>
      </w:r>
      <w:r>
        <w:t>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rsidR="00CD081E" w:rsidRDefault="00BD4E48">
      <w:pPr>
        <w:pStyle w:val="a3"/>
        <w:ind w:right="1126"/>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 и</w:t>
      </w:r>
      <w:r>
        <w:rPr>
          <w:spacing w:val="3"/>
        </w:rPr>
        <w:t xml:space="preserve"> </w:t>
      </w:r>
      <w:r>
        <w:t>различия.</w:t>
      </w:r>
    </w:p>
    <w:p w:rsidR="00CD081E" w:rsidRDefault="00BD4E48">
      <w:pPr>
        <w:pStyle w:val="a3"/>
        <w:spacing w:line="242"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spacing w:line="242" w:lineRule="auto"/>
        <w:ind w:right="1133"/>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 и</w:t>
      </w:r>
      <w:r>
        <w:rPr>
          <w:spacing w:val="-4"/>
        </w:rPr>
        <w:t xml:space="preserve"> </w:t>
      </w:r>
      <w:r>
        <w:t>научно-популярной</w:t>
      </w:r>
      <w:r>
        <w:rPr>
          <w:spacing w:val="1"/>
        </w:rPr>
        <w:t xml:space="preserve"> </w:t>
      </w:r>
      <w:r>
        <w:t>литературе,</w:t>
      </w:r>
      <w:r>
        <w:rPr>
          <w:spacing w:val="2"/>
        </w:rPr>
        <w:t xml:space="preserve"> </w:t>
      </w:r>
      <w:r>
        <w:t>объяснять,</w:t>
      </w:r>
      <w:r>
        <w:rPr>
          <w:spacing w:val="-3"/>
        </w:rPr>
        <w:t xml:space="preserve"> </w:t>
      </w:r>
      <w:r>
        <w:t>на</w:t>
      </w:r>
      <w:r>
        <w:rPr>
          <w:spacing w:val="-1"/>
        </w:rPr>
        <w:t xml:space="preserve"> </w:t>
      </w:r>
      <w:r>
        <w:t>каких</w:t>
      </w:r>
      <w:r>
        <w:rPr>
          <w:spacing w:val="-5"/>
        </w:rPr>
        <w:t xml:space="preserve"> </w:t>
      </w:r>
      <w:r>
        <w:t>фактах</w:t>
      </w:r>
      <w:r>
        <w:rPr>
          <w:spacing w:val="-5"/>
        </w:rPr>
        <w:t xml:space="preserve"> </w:t>
      </w:r>
      <w:r>
        <w:t>они</w:t>
      </w:r>
      <w:r>
        <w:rPr>
          <w:spacing w:val="-9"/>
        </w:rPr>
        <w:t xml:space="preserve"> </w:t>
      </w:r>
      <w:r>
        <w:t>основаны;</w:t>
      </w:r>
    </w:p>
    <w:p w:rsidR="00CD081E" w:rsidRDefault="00BD4E48">
      <w:pPr>
        <w:pStyle w:val="a3"/>
        <w:spacing w:line="242" w:lineRule="auto"/>
        <w:ind w:right="1131"/>
      </w:pPr>
      <w:r>
        <w:t>высказывать отношение к поступкам и качествам людей средневековой эпохи с</w:t>
      </w:r>
      <w:r>
        <w:rPr>
          <w:spacing w:val="1"/>
        </w:rPr>
        <w:t xml:space="preserve"> </w:t>
      </w:r>
      <w:r>
        <w:t>учетом</w:t>
      </w:r>
      <w:r>
        <w:rPr>
          <w:spacing w:val="2"/>
        </w:rPr>
        <w:t xml:space="preserve"> </w:t>
      </w:r>
      <w:r>
        <w:t>исторического</w:t>
      </w:r>
      <w:r>
        <w:rPr>
          <w:spacing w:val="5"/>
        </w:rPr>
        <w:t xml:space="preserve"> </w:t>
      </w:r>
      <w:r>
        <w:t>контекста</w:t>
      </w:r>
      <w:r>
        <w:rPr>
          <w:spacing w:val="-4"/>
        </w:rPr>
        <w:t xml:space="preserve"> </w:t>
      </w:r>
      <w:r>
        <w:t>и</w:t>
      </w:r>
      <w:r>
        <w:rPr>
          <w:spacing w:val="2"/>
        </w:rPr>
        <w:t xml:space="preserve"> </w:t>
      </w:r>
      <w:r>
        <w:t>восприятия</w:t>
      </w:r>
      <w:r>
        <w:rPr>
          <w:spacing w:val="-9"/>
        </w:rPr>
        <w:t xml:space="preserve"> </w:t>
      </w:r>
      <w:r>
        <w:t>современного</w:t>
      </w:r>
      <w:r>
        <w:rPr>
          <w:spacing w:val="1"/>
        </w:rPr>
        <w:t xml:space="preserve"> </w:t>
      </w:r>
      <w:r>
        <w:t>человека.</w:t>
      </w:r>
    </w:p>
    <w:p w:rsidR="00CD081E" w:rsidRDefault="00BD4E48">
      <w:pPr>
        <w:pStyle w:val="a3"/>
        <w:spacing w:line="271"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spacing w:line="237" w:lineRule="auto"/>
        <w:ind w:right="1136"/>
      </w:pPr>
      <w:r>
        <w:t>объяснять значение памятников истории и культуры Руси и других стран эпохи</w:t>
      </w:r>
      <w:r>
        <w:rPr>
          <w:spacing w:val="1"/>
        </w:rPr>
        <w:t xml:space="preserve"> </w:t>
      </w:r>
      <w:r>
        <w:t>Средневековья,</w:t>
      </w:r>
      <w:r>
        <w:rPr>
          <w:spacing w:val="-2"/>
        </w:rPr>
        <w:t xml:space="preserve"> </w:t>
      </w:r>
      <w:r>
        <w:t>необходимость</w:t>
      </w:r>
      <w:r>
        <w:rPr>
          <w:spacing w:val="1"/>
        </w:rPr>
        <w:t xml:space="preserve"> </w:t>
      </w:r>
      <w:r>
        <w:t>сохранения</w:t>
      </w:r>
      <w:r>
        <w:rPr>
          <w:spacing w:val="1"/>
        </w:rPr>
        <w:t xml:space="preserve"> </w:t>
      </w:r>
      <w:r>
        <w:t>их</w:t>
      </w:r>
      <w:r>
        <w:rPr>
          <w:spacing w:val="-8"/>
        </w:rPr>
        <w:t xml:space="preserve"> </w:t>
      </w:r>
      <w:r>
        <w:t>в</w:t>
      </w:r>
      <w:r>
        <w:rPr>
          <w:spacing w:val="2"/>
        </w:rPr>
        <w:t xml:space="preserve"> </w:t>
      </w:r>
      <w:r>
        <w:t>современном</w:t>
      </w:r>
      <w:r>
        <w:rPr>
          <w:spacing w:val="-2"/>
        </w:rPr>
        <w:t xml:space="preserve"> </w:t>
      </w:r>
      <w:r>
        <w:t>мире;</w:t>
      </w:r>
    </w:p>
    <w:p w:rsidR="00CD081E" w:rsidRDefault="00BD4E48">
      <w:pPr>
        <w:pStyle w:val="a3"/>
        <w:spacing w:line="237" w:lineRule="auto"/>
        <w:ind w:right="1132"/>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CD081E" w:rsidRDefault="00BD4E48">
      <w:pPr>
        <w:pStyle w:val="a3"/>
        <w:spacing w:line="237" w:lineRule="auto"/>
        <w:ind w:left="1670" w:right="3976" w:firstLine="0"/>
      </w:pPr>
      <w:r>
        <w:t>Предметные результаты изучения истории в 7 классе.</w:t>
      </w:r>
      <w:r>
        <w:rPr>
          <w:spacing w:val="-57"/>
        </w:rPr>
        <w:t xml:space="preserve"> </w:t>
      </w:r>
      <w:r>
        <w:t>Знание хронологии,</w:t>
      </w:r>
      <w:r>
        <w:rPr>
          <w:spacing w:val="2"/>
        </w:rPr>
        <w:t xml:space="preserve"> </w:t>
      </w:r>
      <w:r>
        <w:t>работа с хронологией:</w:t>
      </w:r>
    </w:p>
    <w:p w:rsidR="00CD081E" w:rsidRDefault="00BD4E48">
      <w:pPr>
        <w:pStyle w:val="a3"/>
        <w:spacing w:before="5" w:line="237" w:lineRule="auto"/>
        <w:ind w:right="1129"/>
        <w:jc w:val="left"/>
      </w:pPr>
      <w:r>
        <w:t>называть</w:t>
      </w:r>
      <w:r>
        <w:rPr>
          <w:spacing w:val="1"/>
        </w:rPr>
        <w:t xml:space="preserve"> </w:t>
      </w:r>
      <w:r>
        <w:t>этапы</w:t>
      </w:r>
      <w:r>
        <w:rPr>
          <w:spacing w:val="57"/>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4"/>
        </w:rPr>
        <w:t xml:space="preserve"> </w:t>
      </w:r>
      <w:r>
        <w:t>времени,</w:t>
      </w:r>
      <w:r>
        <w:rPr>
          <w:spacing w:val="7"/>
        </w:rPr>
        <w:t xml:space="preserve"> </w:t>
      </w:r>
      <w:r>
        <w:t>их</w:t>
      </w:r>
      <w:r>
        <w:rPr>
          <w:spacing w:val="-57"/>
        </w:rPr>
        <w:t xml:space="preserve"> </w:t>
      </w:r>
      <w:r>
        <w:t>хронологические рамки;</w:t>
      </w:r>
    </w:p>
    <w:p w:rsidR="00CD081E" w:rsidRDefault="00BD4E48">
      <w:pPr>
        <w:pStyle w:val="a3"/>
        <w:spacing w:before="6" w:line="237" w:lineRule="auto"/>
        <w:ind w:right="1129"/>
        <w:jc w:val="left"/>
      </w:pPr>
      <w:r>
        <w:t>локализовать</w:t>
      </w:r>
      <w:r>
        <w:rPr>
          <w:spacing w:val="10"/>
        </w:rPr>
        <w:t xml:space="preserve"> </w:t>
      </w:r>
      <w:r>
        <w:t>во</w:t>
      </w:r>
      <w:r>
        <w:rPr>
          <w:spacing w:val="13"/>
        </w:rPr>
        <w:t xml:space="preserve"> </w:t>
      </w:r>
      <w:r>
        <w:t>времени</w:t>
      </w:r>
      <w:r>
        <w:rPr>
          <w:spacing w:val="10"/>
        </w:rPr>
        <w:t xml:space="preserve"> </w:t>
      </w:r>
      <w:r>
        <w:t>ключевые</w:t>
      </w:r>
      <w:r>
        <w:rPr>
          <w:spacing w:val="8"/>
        </w:rPr>
        <w:t xml:space="preserve"> </w:t>
      </w:r>
      <w:r>
        <w:t>события</w:t>
      </w:r>
      <w:r>
        <w:rPr>
          <w:spacing w:val="8"/>
        </w:rPr>
        <w:t xml:space="preserve"> </w:t>
      </w:r>
      <w:r>
        <w:t>отечественной</w:t>
      </w:r>
      <w:r>
        <w:rPr>
          <w:spacing w:val="10"/>
        </w:rPr>
        <w:t xml:space="preserve"> </w:t>
      </w:r>
      <w:r>
        <w:t>и</w:t>
      </w:r>
      <w:r>
        <w:rPr>
          <w:spacing w:val="9"/>
        </w:rPr>
        <w:t xml:space="preserve"> </w:t>
      </w:r>
      <w:r>
        <w:t>всеобщей</w:t>
      </w:r>
      <w:r>
        <w:rPr>
          <w:spacing w:val="10"/>
        </w:rPr>
        <w:t xml:space="preserve"> </w:t>
      </w:r>
      <w:r>
        <w:t>истории</w:t>
      </w:r>
      <w:r>
        <w:rPr>
          <w:spacing w:val="-57"/>
        </w:rPr>
        <w:t xml:space="preserve"> </w:t>
      </w:r>
      <w:r>
        <w:t>XVI‒XVII</w:t>
      </w:r>
      <w:r>
        <w:rPr>
          <w:spacing w:val="-3"/>
        </w:rPr>
        <w:t xml:space="preserve"> </w:t>
      </w:r>
      <w:r>
        <w:t>вв.,</w:t>
      </w:r>
      <w:r>
        <w:rPr>
          <w:spacing w:val="-3"/>
        </w:rPr>
        <w:t xml:space="preserve"> </w:t>
      </w:r>
      <w:r>
        <w:t>определять их</w:t>
      </w:r>
      <w:r>
        <w:rPr>
          <w:spacing w:val="-5"/>
        </w:rPr>
        <w:t xml:space="preserve"> </w:t>
      </w:r>
      <w:r>
        <w:t>принадлежность</w:t>
      </w:r>
      <w:r>
        <w:rPr>
          <w:spacing w:val="-2"/>
        </w:rPr>
        <w:t xml:space="preserve"> </w:t>
      </w:r>
      <w:r>
        <w:t>к</w:t>
      </w:r>
      <w:r>
        <w:rPr>
          <w:spacing w:val="-7"/>
        </w:rPr>
        <w:t xml:space="preserve"> </w:t>
      </w:r>
      <w:r>
        <w:t>части</w:t>
      </w:r>
      <w:r>
        <w:rPr>
          <w:spacing w:val="1"/>
        </w:rPr>
        <w:t xml:space="preserve"> </w:t>
      </w:r>
      <w:r>
        <w:t>века</w:t>
      </w:r>
      <w:r>
        <w:rPr>
          <w:spacing w:val="-1"/>
        </w:rPr>
        <w:t xml:space="preserve"> </w:t>
      </w:r>
      <w:r>
        <w:t>(половина,</w:t>
      </w:r>
      <w:r>
        <w:rPr>
          <w:spacing w:val="-3"/>
        </w:rPr>
        <w:t xml:space="preserve"> </w:t>
      </w:r>
      <w:r>
        <w:t>треть,</w:t>
      </w:r>
      <w:r>
        <w:rPr>
          <w:spacing w:val="-2"/>
        </w:rPr>
        <w:t xml:space="preserve"> </w:t>
      </w:r>
      <w:r>
        <w:t>четверть);</w:t>
      </w:r>
    </w:p>
    <w:p w:rsidR="00CD081E" w:rsidRDefault="00BD4E48">
      <w:pPr>
        <w:pStyle w:val="a3"/>
        <w:spacing w:before="6" w:line="237" w:lineRule="auto"/>
        <w:ind w:right="1129"/>
        <w:jc w:val="left"/>
      </w:pPr>
      <w:r>
        <w:t>устанавливать</w:t>
      </w:r>
      <w:r>
        <w:rPr>
          <w:spacing w:val="11"/>
        </w:rPr>
        <w:t xml:space="preserve"> </w:t>
      </w:r>
      <w:r>
        <w:t>синхронность</w:t>
      </w:r>
      <w:r>
        <w:rPr>
          <w:spacing w:val="11"/>
        </w:rPr>
        <w:t xml:space="preserve"> </w:t>
      </w:r>
      <w:r>
        <w:t>событий</w:t>
      </w:r>
      <w:r>
        <w:rPr>
          <w:spacing w:val="5"/>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r>
        <w:rPr>
          <w:spacing w:val="-57"/>
        </w:rPr>
        <w:t xml:space="preserve"> </w:t>
      </w:r>
      <w:r>
        <w:t>XVI‒XVII</w:t>
      </w:r>
      <w:r>
        <w:rPr>
          <w:spacing w:val="-1"/>
        </w:rPr>
        <w:t xml:space="preserve"> </w:t>
      </w:r>
      <w:r>
        <w:t>вв.</w:t>
      </w:r>
    </w:p>
    <w:p w:rsidR="00CD081E" w:rsidRDefault="00BD4E48">
      <w:pPr>
        <w:pStyle w:val="a3"/>
        <w:spacing w:before="3"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42"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XVI‒XVII</w:t>
      </w:r>
      <w:r>
        <w:rPr>
          <w:spacing w:val="-1"/>
        </w:rPr>
        <w:t xml:space="preserve"> </w:t>
      </w:r>
      <w:r>
        <w:t>вв.;</w:t>
      </w:r>
    </w:p>
    <w:p w:rsidR="00CD081E" w:rsidRDefault="00BD4E48">
      <w:pPr>
        <w:pStyle w:val="a3"/>
        <w:spacing w:line="242" w:lineRule="auto"/>
        <w:ind w:right="1129"/>
        <w:jc w:val="left"/>
      </w:pPr>
      <w:r>
        <w:t>группировать,</w:t>
      </w:r>
      <w:r>
        <w:rPr>
          <w:spacing w:val="47"/>
        </w:rPr>
        <w:t xml:space="preserve"> </w:t>
      </w:r>
      <w:r>
        <w:t>систематизировать</w:t>
      </w:r>
      <w:r>
        <w:rPr>
          <w:spacing w:val="50"/>
        </w:rPr>
        <w:t xml:space="preserve"> </w:t>
      </w:r>
      <w:r>
        <w:t>факты</w:t>
      </w:r>
      <w:r>
        <w:rPr>
          <w:spacing w:val="47"/>
        </w:rPr>
        <w:t xml:space="preserve"> </w:t>
      </w:r>
      <w:r>
        <w:t>по</w:t>
      </w:r>
      <w:r>
        <w:rPr>
          <w:spacing w:val="49"/>
        </w:rPr>
        <w:t xml:space="preserve"> </w:t>
      </w:r>
      <w:r>
        <w:t>заданному</w:t>
      </w:r>
      <w:r>
        <w:rPr>
          <w:spacing w:val="40"/>
        </w:rPr>
        <w:t xml:space="preserve"> </w:t>
      </w:r>
      <w:r>
        <w:t>признаку</w:t>
      </w:r>
      <w:r>
        <w:rPr>
          <w:spacing w:val="40"/>
        </w:rPr>
        <w:t xml:space="preserve"> </w:t>
      </w:r>
      <w:r>
        <w:t>(группировка</w:t>
      </w:r>
      <w:r>
        <w:rPr>
          <w:spacing w:val="-57"/>
        </w:rPr>
        <w:t xml:space="preserve"> </w:t>
      </w:r>
      <w:r>
        <w:t>событий</w:t>
      </w:r>
      <w:r>
        <w:rPr>
          <w:spacing w:val="-5"/>
        </w:rPr>
        <w:t xml:space="preserve"> </w:t>
      </w:r>
      <w:r>
        <w:t>по</w:t>
      </w:r>
      <w:r>
        <w:rPr>
          <w:spacing w:val="-1"/>
        </w:rPr>
        <w:t xml:space="preserve"> </w:t>
      </w:r>
      <w:r>
        <w:t>их</w:t>
      </w:r>
      <w:r>
        <w:rPr>
          <w:spacing w:val="-6"/>
        </w:rPr>
        <w:t xml:space="preserve"> </w:t>
      </w:r>
      <w:r>
        <w:t>принадлежности</w:t>
      </w:r>
      <w:r>
        <w:rPr>
          <w:spacing w:val="-4"/>
        </w:rPr>
        <w:t xml:space="preserve"> </w:t>
      </w:r>
      <w:r>
        <w:t>к</w:t>
      </w:r>
      <w:r>
        <w:rPr>
          <w:spacing w:val="-3"/>
        </w:rPr>
        <w:t xml:space="preserve"> </w:t>
      </w:r>
      <w:r>
        <w:t>историческим процессам,</w:t>
      </w:r>
      <w:r>
        <w:rPr>
          <w:spacing w:val="-3"/>
        </w:rPr>
        <w:t xml:space="preserve"> </w:t>
      </w:r>
      <w:r>
        <w:t>составление</w:t>
      </w:r>
      <w:r>
        <w:rPr>
          <w:spacing w:val="-7"/>
        </w:rPr>
        <w:t xml:space="preserve"> </w:t>
      </w:r>
      <w:r>
        <w:t>таблиц,</w:t>
      </w:r>
      <w:r>
        <w:rPr>
          <w:spacing w:val="-4"/>
        </w:rPr>
        <w:t xml:space="preserve"> </w:t>
      </w:r>
      <w:r>
        <w:t>схем).</w:t>
      </w:r>
    </w:p>
    <w:p w:rsidR="00CD081E" w:rsidRDefault="00BD4E48">
      <w:pPr>
        <w:pStyle w:val="a3"/>
        <w:spacing w:line="270" w:lineRule="exact"/>
        <w:ind w:left="1670" w:firstLine="0"/>
        <w:jc w:val="left"/>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ind w:left="1670" w:firstLine="0"/>
        <w:jc w:val="left"/>
      </w:pPr>
      <w:r>
        <w:t>использовать</w:t>
      </w:r>
      <w:r>
        <w:rPr>
          <w:spacing w:val="11"/>
        </w:rPr>
        <w:t xml:space="preserve"> </w:t>
      </w:r>
      <w:r>
        <w:t>историческую</w:t>
      </w:r>
      <w:r>
        <w:rPr>
          <w:spacing w:val="12"/>
        </w:rPr>
        <w:t xml:space="preserve"> </w:t>
      </w:r>
      <w:r>
        <w:t>карту</w:t>
      </w:r>
      <w:r>
        <w:rPr>
          <w:spacing w:val="9"/>
        </w:rPr>
        <w:t xml:space="preserve"> </w:t>
      </w:r>
      <w:r>
        <w:t>как</w:t>
      </w:r>
      <w:r>
        <w:rPr>
          <w:spacing w:val="18"/>
        </w:rPr>
        <w:t xml:space="preserve"> </w:t>
      </w:r>
      <w:r>
        <w:t>источник</w:t>
      </w:r>
      <w:r>
        <w:rPr>
          <w:spacing w:val="13"/>
        </w:rPr>
        <w:t xml:space="preserve"> </w:t>
      </w:r>
      <w:r>
        <w:t>информации</w:t>
      </w:r>
      <w:r>
        <w:rPr>
          <w:spacing w:val="10"/>
        </w:rPr>
        <w:t xml:space="preserve"> </w:t>
      </w:r>
      <w:r>
        <w:t>о</w:t>
      </w:r>
      <w:r>
        <w:rPr>
          <w:spacing w:val="14"/>
        </w:rPr>
        <w:t xml:space="preserve"> </w:t>
      </w:r>
      <w:r>
        <w:t>границах</w:t>
      </w:r>
      <w:r>
        <w:rPr>
          <w:spacing w:val="10"/>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lastRenderedPageBreak/>
        <w:t>и других государств, важнейших исторических событиях и процессах отечественной и</w:t>
      </w:r>
      <w:r>
        <w:rPr>
          <w:spacing w:val="1"/>
        </w:rPr>
        <w:t xml:space="preserve"> </w:t>
      </w:r>
      <w:r>
        <w:t>всеобщей</w:t>
      </w:r>
      <w:r>
        <w:rPr>
          <w:spacing w:val="-3"/>
        </w:rPr>
        <w:t xml:space="preserve"> </w:t>
      </w:r>
      <w:r>
        <w:t>истории</w:t>
      </w:r>
      <w:r>
        <w:rPr>
          <w:spacing w:val="1"/>
        </w:rPr>
        <w:t xml:space="preserve"> </w:t>
      </w:r>
      <w:r>
        <w:t>XVI‒XVII</w:t>
      </w:r>
      <w:r>
        <w:rPr>
          <w:spacing w:val="4"/>
        </w:rPr>
        <w:t xml:space="preserve"> </w:t>
      </w:r>
      <w:r>
        <w:t>вв.;</w:t>
      </w:r>
    </w:p>
    <w:p w:rsidR="00CD081E" w:rsidRDefault="00BD4E48">
      <w:pPr>
        <w:pStyle w:val="a3"/>
        <w:spacing w:line="242" w:lineRule="auto"/>
        <w:ind w:right="1133"/>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60"/>
        </w:rPr>
        <w:t xml:space="preserve"> </w:t>
      </w:r>
      <w:r>
        <w:t>положением</w:t>
      </w:r>
      <w:r>
        <w:rPr>
          <w:spacing w:val="1"/>
        </w:rPr>
        <w:t xml:space="preserve"> </w:t>
      </w:r>
      <w:r>
        <w:t>страны и</w:t>
      </w:r>
      <w:r>
        <w:rPr>
          <w:spacing w:val="-8"/>
        </w:rPr>
        <w:t xml:space="preserve"> </w:t>
      </w:r>
      <w:r>
        <w:t>особенностями</w:t>
      </w:r>
      <w:r>
        <w:rPr>
          <w:spacing w:val="1"/>
        </w:rPr>
        <w:t xml:space="preserve"> </w:t>
      </w:r>
      <w:r>
        <w:t>ее</w:t>
      </w:r>
      <w:r>
        <w:rPr>
          <w:spacing w:val="-6"/>
        </w:rPr>
        <w:t xml:space="preserve"> </w:t>
      </w:r>
      <w:r>
        <w:t>экономического,</w:t>
      </w:r>
      <w:r>
        <w:rPr>
          <w:spacing w:val="2"/>
        </w:rPr>
        <w:t xml:space="preserve"> </w:t>
      </w:r>
      <w:r>
        <w:t>социального</w:t>
      </w:r>
      <w:r>
        <w:rPr>
          <w:spacing w:val="-1"/>
        </w:rPr>
        <w:t xml:space="preserve"> </w:t>
      </w:r>
      <w:r>
        <w:t>и</w:t>
      </w:r>
      <w:r>
        <w:rPr>
          <w:spacing w:val="-4"/>
        </w:rPr>
        <w:t xml:space="preserve"> </w:t>
      </w:r>
      <w:r>
        <w:t>политического развития.</w:t>
      </w:r>
    </w:p>
    <w:p w:rsidR="00CD081E" w:rsidRDefault="00BD4E48">
      <w:pPr>
        <w:pStyle w:val="a3"/>
        <w:spacing w:line="271"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spacing w:line="237" w:lineRule="auto"/>
        <w:ind w:right="1140"/>
      </w:pPr>
      <w:r>
        <w:t>различать виды письменных исторических источников (официальные, личные,</w:t>
      </w:r>
      <w:r>
        <w:rPr>
          <w:spacing w:val="1"/>
        </w:rPr>
        <w:t xml:space="preserve"> </w:t>
      </w:r>
      <w:r>
        <w:t>литературные и</w:t>
      </w:r>
      <w:r>
        <w:rPr>
          <w:spacing w:val="3"/>
        </w:rPr>
        <w:t xml:space="preserve"> </w:t>
      </w:r>
      <w:r>
        <w:t>другие);</w:t>
      </w:r>
    </w:p>
    <w:p w:rsidR="00CD081E" w:rsidRDefault="00BD4E48">
      <w:pPr>
        <w:pStyle w:val="a3"/>
        <w:spacing w:before="5" w:line="237" w:lineRule="auto"/>
        <w:ind w:right="1142"/>
      </w:pPr>
      <w:r>
        <w:t>характеризовать</w:t>
      </w:r>
      <w:r>
        <w:rPr>
          <w:spacing w:val="1"/>
        </w:rPr>
        <w:t xml:space="preserve"> </w:t>
      </w:r>
      <w:r>
        <w:t>обстоятельства</w:t>
      </w:r>
      <w:r>
        <w:rPr>
          <w:spacing w:val="1"/>
        </w:rPr>
        <w:t xml:space="preserve"> </w:t>
      </w:r>
      <w:r>
        <w:t>и</w:t>
      </w:r>
      <w:r>
        <w:rPr>
          <w:spacing w:val="1"/>
        </w:rPr>
        <w:t xml:space="preserve"> </w:t>
      </w:r>
      <w:r>
        <w:t>цель</w:t>
      </w:r>
      <w:r>
        <w:rPr>
          <w:spacing w:val="1"/>
        </w:rPr>
        <w:t xml:space="preserve"> </w:t>
      </w:r>
      <w:r>
        <w:t>создания</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CD081E" w:rsidRDefault="00BD4E48">
      <w:pPr>
        <w:pStyle w:val="a3"/>
        <w:spacing w:before="3"/>
        <w:ind w:right="1140"/>
      </w:pPr>
      <w:r>
        <w:t>проводить поиск информации в тексте письменного источника, визуальных и</w:t>
      </w:r>
      <w:r>
        <w:rPr>
          <w:spacing w:val="1"/>
        </w:rPr>
        <w:t xml:space="preserve"> </w:t>
      </w:r>
      <w:r>
        <w:t>вещественных</w:t>
      </w:r>
      <w:r>
        <w:rPr>
          <w:spacing w:val="-4"/>
        </w:rPr>
        <w:t xml:space="preserve"> </w:t>
      </w:r>
      <w:r>
        <w:t>памятниках</w:t>
      </w:r>
      <w:r>
        <w:rPr>
          <w:spacing w:val="-3"/>
        </w:rPr>
        <w:t xml:space="preserve"> </w:t>
      </w:r>
      <w:r>
        <w:t>эпохи;</w:t>
      </w:r>
    </w:p>
    <w:p w:rsidR="00CD081E" w:rsidRDefault="00BD4E48">
      <w:pPr>
        <w:pStyle w:val="a3"/>
        <w:spacing w:before="3" w:line="237" w:lineRule="auto"/>
        <w:ind w:right="1132"/>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источников.</w:t>
      </w:r>
    </w:p>
    <w:p w:rsidR="00CD081E" w:rsidRDefault="00BD4E48">
      <w:pPr>
        <w:pStyle w:val="a3"/>
        <w:spacing w:before="3" w:line="275" w:lineRule="exact"/>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spacing w:line="242" w:lineRule="auto"/>
        <w:ind w:right="1130"/>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2"/>
        </w:rPr>
        <w:t xml:space="preserve"> </w:t>
      </w:r>
      <w:r>
        <w:t>вв.,</w:t>
      </w:r>
      <w:r>
        <w:rPr>
          <w:spacing w:val="-1"/>
        </w:rPr>
        <w:t xml:space="preserve"> </w:t>
      </w:r>
      <w:r>
        <w:t>их</w:t>
      </w:r>
      <w:r>
        <w:rPr>
          <w:spacing w:val="2"/>
        </w:rPr>
        <w:t xml:space="preserve"> </w:t>
      </w:r>
      <w:r>
        <w:t>участниках;</w:t>
      </w:r>
    </w:p>
    <w:p w:rsidR="00CD081E" w:rsidRDefault="00BD4E48">
      <w:pPr>
        <w:pStyle w:val="a3"/>
        <w:ind w:right="1130"/>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CD081E" w:rsidRDefault="00BD4E48">
      <w:pPr>
        <w:pStyle w:val="a3"/>
        <w:spacing w:line="237" w:lineRule="auto"/>
        <w:ind w:right="1136"/>
      </w:pPr>
      <w:r>
        <w:t>рассказывать об образе жизни различных групп населения в России и других</w:t>
      </w:r>
      <w:r>
        <w:rPr>
          <w:spacing w:val="1"/>
        </w:rPr>
        <w:t xml:space="preserve"> </w:t>
      </w:r>
      <w:r>
        <w:t>странах</w:t>
      </w:r>
      <w:r>
        <w:rPr>
          <w:spacing w:val="-4"/>
        </w:rPr>
        <w:t xml:space="preserve"> </w:t>
      </w:r>
      <w:r>
        <w:t>в</w:t>
      </w:r>
      <w:r>
        <w:rPr>
          <w:spacing w:val="3"/>
        </w:rPr>
        <w:t xml:space="preserve"> </w:t>
      </w:r>
      <w:r>
        <w:t>раннее</w:t>
      </w:r>
      <w:r>
        <w:rPr>
          <w:spacing w:val="1"/>
        </w:rPr>
        <w:t xml:space="preserve"> </w:t>
      </w:r>
      <w:r>
        <w:t>Новое</w:t>
      </w:r>
      <w:r>
        <w:rPr>
          <w:spacing w:val="-4"/>
        </w:rPr>
        <w:t xml:space="preserve"> </w:t>
      </w:r>
      <w:r>
        <w:t>время;</w:t>
      </w:r>
    </w:p>
    <w:p w:rsidR="00CD081E" w:rsidRDefault="00BD4E48">
      <w:pPr>
        <w:pStyle w:val="a3"/>
        <w:spacing w:before="4" w:line="237"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rsidR="00CD081E" w:rsidRDefault="00BD4E48">
      <w:pPr>
        <w:pStyle w:val="a3"/>
        <w:spacing w:before="4"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CD081E" w:rsidRDefault="00BD4E48">
      <w:pPr>
        <w:pStyle w:val="a3"/>
        <w:ind w:right="1127"/>
      </w:pPr>
      <w:r>
        <w:t>раскрывать существенные черты экономического, социального и 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w:t>
      </w:r>
      <w:r>
        <w:rPr>
          <w:spacing w:val="1"/>
        </w:rPr>
        <w:t xml:space="preserve"> </w:t>
      </w:r>
      <w:r>
        <w:t>новых</w:t>
      </w:r>
      <w:r>
        <w:rPr>
          <w:spacing w:val="1"/>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w:t>
      </w:r>
      <w:r>
        <w:rPr>
          <w:spacing w:val="1"/>
          <w:position w:val="1"/>
        </w:rPr>
        <w:t xml:space="preserve"> </w:t>
      </w:r>
      <w:r>
        <w:t>странах;</w:t>
      </w:r>
    </w:p>
    <w:p w:rsidR="00CD081E" w:rsidRDefault="00BD4E48">
      <w:pPr>
        <w:pStyle w:val="a3"/>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CD081E" w:rsidRDefault="00BD4E48">
      <w:pPr>
        <w:pStyle w:val="a3"/>
        <w:spacing w:before="1"/>
        <w:ind w:right="1132"/>
      </w:pPr>
      <w:r>
        <w:t>объяснять причины и следствия важнейших событий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60"/>
        </w:rPr>
        <w:t xml:space="preserve"> </w:t>
      </w:r>
      <w:r>
        <w:t>о</w:t>
      </w:r>
      <w:r>
        <w:rPr>
          <w:spacing w:val="1"/>
        </w:rPr>
        <w:t xml:space="preserve"> </w:t>
      </w:r>
      <w:r>
        <w:t>причинах и следствиях событий, систематизировать объяснение причин и 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rsidR="00CD081E" w:rsidRDefault="00BD4E48">
      <w:pPr>
        <w:pStyle w:val="a3"/>
        <w:spacing w:before="1"/>
        <w:ind w:right="1131"/>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1"/>
        </w:rPr>
        <w:t xml:space="preserve"> </w:t>
      </w:r>
      <w:r>
        <w:t>и</w:t>
      </w:r>
      <w:r>
        <w:rPr>
          <w:spacing w:val="-2"/>
        </w:rPr>
        <w:t xml:space="preserve"> </w:t>
      </w:r>
      <w:r>
        <w:t>различия).</w:t>
      </w:r>
    </w:p>
    <w:p w:rsidR="00CD081E" w:rsidRDefault="00BD4E48">
      <w:pPr>
        <w:pStyle w:val="a3"/>
        <w:spacing w:line="242"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ind w:right="1132"/>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61"/>
        </w:rPr>
        <w:t xml:space="preserve"> </w:t>
      </w:r>
      <w:r>
        <w:t>и</w:t>
      </w:r>
      <w:r>
        <w:rPr>
          <w:spacing w:val="1"/>
        </w:rPr>
        <w:t xml:space="preserve"> </w:t>
      </w:r>
      <w:r>
        <w:t>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w:t>
      </w:r>
      <w:r>
        <w:rPr>
          <w:spacing w:val="-3"/>
        </w:rPr>
        <w:t xml:space="preserve"> </w:t>
      </w:r>
      <w:r>
        <w:t>отдельные</w:t>
      </w:r>
      <w:r>
        <w:rPr>
          <w:spacing w:val="-4"/>
        </w:rPr>
        <w:t xml:space="preserve"> </w:t>
      </w:r>
      <w:r>
        <w:t>мнения;</w:t>
      </w:r>
    </w:p>
    <w:p w:rsidR="00CD081E" w:rsidRDefault="00BD4E48">
      <w:pPr>
        <w:pStyle w:val="a3"/>
        <w:spacing w:line="237" w:lineRule="auto"/>
        <w:ind w:right="1123"/>
      </w:pPr>
      <w:r>
        <w:t>выражать отношение к деятельности исторических личностей XVI‒XVII вв. с</w:t>
      </w:r>
      <w:r>
        <w:rPr>
          <w:spacing w:val="1"/>
        </w:rPr>
        <w:t xml:space="preserve"> </w:t>
      </w:r>
      <w:r>
        <w:t>учётом</w:t>
      </w:r>
      <w:r>
        <w:rPr>
          <w:spacing w:val="-2"/>
        </w:rPr>
        <w:t xml:space="preserve"> </w:t>
      </w:r>
      <w:r>
        <w:t>обстоятельств</w:t>
      </w:r>
      <w:r>
        <w:rPr>
          <w:spacing w:val="-2"/>
        </w:rPr>
        <w:t xml:space="preserve"> </w:t>
      </w:r>
      <w:r>
        <w:t>изучаемой</w:t>
      </w:r>
      <w:r>
        <w:rPr>
          <w:spacing w:val="2"/>
        </w:rPr>
        <w:t xml:space="preserve"> </w:t>
      </w:r>
      <w:r>
        <w:t>эпохи</w:t>
      </w:r>
      <w:r>
        <w:rPr>
          <w:spacing w:val="2"/>
        </w:rPr>
        <w:t xml:space="preserve"> </w:t>
      </w:r>
      <w:r>
        <w:t>и</w:t>
      </w:r>
      <w:r>
        <w:rPr>
          <w:spacing w:val="-3"/>
        </w:rPr>
        <w:t xml:space="preserve"> </w:t>
      </w:r>
      <w:r>
        <w:t>в</w:t>
      </w:r>
      <w:r>
        <w:rPr>
          <w:spacing w:val="-2"/>
        </w:rPr>
        <w:t xml:space="preserve"> </w:t>
      </w:r>
      <w:r>
        <w:t>современной</w:t>
      </w:r>
      <w:r>
        <w:rPr>
          <w:spacing w:val="-3"/>
        </w:rPr>
        <w:t xml:space="preserve"> </w:t>
      </w:r>
      <w:r>
        <w:t>шкале</w:t>
      </w:r>
      <w:r>
        <w:rPr>
          <w:spacing w:val="1"/>
        </w:rPr>
        <w:t xml:space="preserve"> </w:t>
      </w:r>
      <w:r>
        <w:t>ценностей.</w:t>
      </w:r>
    </w:p>
    <w:p w:rsidR="00CD081E" w:rsidRDefault="00BD4E48">
      <w:pPr>
        <w:pStyle w:val="a3"/>
        <w:spacing w:before="1" w:line="275" w:lineRule="exact"/>
        <w:ind w:left="1670" w:firstLine="0"/>
      </w:pPr>
      <w:r>
        <w:t>Применение</w:t>
      </w:r>
      <w:r>
        <w:rPr>
          <w:spacing w:val="-4"/>
        </w:rPr>
        <w:t xml:space="preserve"> </w:t>
      </w:r>
      <w:r>
        <w:t>исторических</w:t>
      </w:r>
      <w:r>
        <w:rPr>
          <w:spacing w:val="-7"/>
        </w:rPr>
        <w:t xml:space="preserve"> </w:t>
      </w:r>
      <w:r>
        <w:t>знаний:</w:t>
      </w:r>
    </w:p>
    <w:p w:rsidR="00CD081E" w:rsidRDefault="00BD4E48">
      <w:pPr>
        <w:pStyle w:val="a3"/>
        <w:ind w:right="1140"/>
      </w:pPr>
      <w:r>
        <w:t>раскрывать на примере перехода от средневекового общества к обществу Нового</w:t>
      </w:r>
      <w:r>
        <w:rPr>
          <w:spacing w:val="-58"/>
        </w:rPr>
        <w:t xml:space="preserve"> </w:t>
      </w:r>
      <w:r>
        <w:t>времени, как меняются со сменой исторических эпох представления людей о мире,</w:t>
      </w:r>
      <w:r>
        <w:rPr>
          <w:spacing w:val="1"/>
        </w:rPr>
        <w:t xml:space="preserve"> </w:t>
      </w:r>
      <w:r>
        <w:t>системы</w:t>
      </w:r>
      <w:r>
        <w:rPr>
          <w:spacing w:val="-2"/>
        </w:rPr>
        <w:t xml:space="preserve"> </w:t>
      </w:r>
      <w:r>
        <w:t>общественных</w:t>
      </w:r>
      <w:r>
        <w:rPr>
          <w:spacing w:val="-3"/>
        </w:rPr>
        <w:t xml:space="preserve"> </w:t>
      </w:r>
      <w:r>
        <w:t>ценностей;</w:t>
      </w:r>
    </w:p>
    <w:p w:rsidR="00CD081E" w:rsidRDefault="00BD4E48">
      <w:pPr>
        <w:pStyle w:val="a3"/>
        <w:spacing w:before="4" w:line="237" w:lineRule="auto"/>
        <w:ind w:right="1131"/>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3"/>
        </w:rPr>
        <w:t xml:space="preserve"> </w:t>
      </w:r>
      <w:r>
        <w:t>вв.</w:t>
      </w:r>
      <w:r>
        <w:rPr>
          <w:spacing w:val="-2"/>
        </w:rPr>
        <w:t xml:space="preserve"> </w:t>
      </w:r>
      <w:r>
        <w:t>для</w:t>
      </w:r>
      <w:r>
        <w:rPr>
          <w:spacing w:val="1"/>
        </w:rPr>
        <w:t xml:space="preserve"> </w:t>
      </w:r>
      <w:r>
        <w:t>времени,</w:t>
      </w:r>
      <w:r>
        <w:rPr>
          <w:spacing w:val="-3"/>
        </w:rPr>
        <w:t xml:space="preserve"> </w:t>
      </w:r>
      <w:r>
        <w:t>когда</w:t>
      </w:r>
      <w:r>
        <w:rPr>
          <w:spacing w:val="-5"/>
        </w:rPr>
        <w:t xml:space="preserve"> </w:t>
      </w:r>
      <w:r>
        <w:t>они</w:t>
      </w:r>
      <w:r>
        <w:rPr>
          <w:spacing w:val="2"/>
        </w:rPr>
        <w:t xml:space="preserve"> </w:t>
      </w:r>
      <w:r>
        <w:t>появились,</w:t>
      </w:r>
      <w:r>
        <w:rPr>
          <w:spacing w:val="2"/>
        </w:rPr>
        <w:t xml:space="preserve"> </w:t>
      </w:r>
      <w:r>
        <w:t>и</w:t>
      </w:r>
      <w:r>
        <w:rPr>
          <w:spacing w:val="-3"/>
        </w:rPr>
        <w:t xml:space="preserve"> </w:t>
      </w:r>
      <w:r>
        <w:t>для</w:t>
      </w:r>
      <w:r>
        <w:rPr>
          <w:spacing w:val="1"/>
        </w:rPr>
        <w:t xml:space="preserve"> </w:t>
      </w:r>
      <w:r>
        <w:t>современного</w:t>
      </w:r>
      <w:r>
        <w:rPr>
          <w:spacing w:val="-4"/>
        </w:rPr>
        <w:t xml:space="preserve"> </w:t>
      </w:r>
      <w:r>
        <w:t>общества;</w:t>
      </w:r>
    </w:p>
    <w:p w:rsidR="00CD081E" w:rsidRDefault="00BD4E48">
      <w:pPr>
        <w:pStyle w:val="a3"/>
        <w:spacing w:before="3"/>
        <w:ind w:left="1670" w:firstLine="0"/>
      </w:pPr>
      <w:r>
        <w:t>выполнять</w:t>
      </w:r>
      <w:r>
        <w:rPr>
          <w:spacing w:val="39"/>
        </w:rPr>
        <w:t xml:space="preserve"> </w:t>
      </w:r>
      <w:r>
        <w:t>учебные</w:t>
      </w:r>
      <w:r>
        <w:rPr>
          <w:spacing w:val="36"/>
        </w:rPr>
        <w:t xml:space="preserve"> </w:t>
      </w:r>
      <w:r>
        <w:t>проекты</w:t>
      </w:r>
      <w:r>
        <w:rPr>
          <w:spacing w:val="36"/>
        </w:rPr>
        <w:t xml:space="preserve"> </w:t>
      </w:r>
      <w:r>
        <w:t>по</w:t>
      </w:r>
      <w:r>
        <w:rPr>
          <w:spacing w:val="37"/>
        </w:rPr>
        <w:t xml:space="preserve"> </w:t>
      </w:r>
      <w:r>
        <w:t>отечественной</w:t>
      </w:r>
      <w:r>
        <w:rPr>
          <w:spacing w:val="38"/>
        </w:rPr>
        <w:t xml:space="preserve"> </w:t>
      </w:r>
      <w:r>
        <w:t>и</w:t>
      </w:r>
      <w:r>
        <w:rPr>
          <w:spacing w:val="34"/>
        </w:rPr>
        <w:t xml:space="preserve"> </w:t>
      </w:r>
      <w:r>
        <w:t>всеобщей</w:t>
      </w:r>
      <w:r>
        <w:rPr>
          <w:spacing w:val="33"/>
        </w:rPr>
        <w:t xml:space="preserve"> </w:t>
      </w:r>
      <w:r>
        <w:t>истории</w:t>
      </w:r>
      <w:r>
        <w:rPr>
          <w:spacing w:val="43"/>
        </w:rPr>
        <w:t xml:space="preserve"> </w:t>
      </w:r>
      <w:r>
        <w:t>XVI‒XVII</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вв.</w:t>
      </w:r>
      <w:r>
        <w:rPr>
          <w:spacing w:val="-4"/>
        </w:rPr>
        <w:t xml:space="preserve"> </w:t>
      </w:r>
      <w:r>
        <w:t>(в том</w:t>
      </w:r>
      <w:r>
        <w:rPr>
          <w:spacing w:val="1"/>
        </w:rPr>
        <w:t xml:space="preserve"> </w:t>
      </w:r>
      <w:r>
        <w:t>числе</w:t>
      </w:r>
      <w:r>
        <w:rPr>
          <w:spacing w:val="-7"/>
        </w:rPr>
        <w:t xml:space="preserve"> </w:t>
      </w:r>
      <w:r>
        <w:t>на</w:t>
      </w:r>
      <w:r>
        <w:rPr>
          <w:spacing w:val="-2"/>
        </w:rPr>
        <w:t xml:space="preserve"> </w:t>
      </w:r>
      <w:r>
        <w:t>региональном</w:t>
      </w:r>
      <w:r>
        <w:rPr>
          <w:spacing w:val="-3"/>
        </w:rPr>
        <w:t xml:space="preserve"> </w:t>
      </w:r>
      <w:r>
        <w:t>материале).</w:t>
      </w:r>
    </w:p>
    <w:p w:rsidR="00CD081E" w:rsidRDefault="00BD4E48">
      <w:pPr>
        <w:pStyle w:val="a3"/>
        <w:spacing w:before="5" w:line="237" w:lineRule="auto"/>
        <w:ind w:left="1670" w:right="3960" w:firstLine="0"/>
        <w:jc w:val="left"/>
      </w:pPr>
      <w:r>
        <w:t>Предметные результаты изучения истории в 8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spacing w:before="3"/>
        <w:ind w:right="1119"/>
        <w:jc w:val="left"/>
      </w:pPr>
      <w:r>
        <w:t>называть</w:t>
      </w:r>
      <w:r>
        <w:rPr>
          <w:spacing w:val="5"/>
        </w:rPr>
        <w:t xml:space="preserve"> </w:t>
      </w:r>
      <w:r>
        <w:t>даты</w:t>
      </w:r>
      <w:r>
        <w:rPr>
          <w:spacing w:val="7"/>
        </w:rPr>
        <w:t xml:space="preserve"> </w:t>
      </w:r>
      <w:r>
        <w:t>важнейших</w:t>
      </w:r>
      <w:r>
        <w:rPr>
          <w:spacing w:val="4"/>
        </w:rPr>
        <w:t xml:space="preserve"> </w:t>
      </w:r>
      <w:r>
        <w:t>событий</w:t>
      </w:r>
      <w:r>
        <w:rPr>
          <w:spacing w:val="1"/>
        </w:rPr>
        <w:t xml:space="preserve"> </w:t>
      </w:r>
      <w:r>
        <w:t>отечественной</w:t>
      </w:r>
      <w:r>
        <w:rPr>
          <w:spacing w:val="1"/>
        </w:rPr>
        <w:t xml:space="preserve"> </w:t>
      </w:r>
      <w:r>
        <w:t>и</w:t>
      </w:r>
      <w:r>
        <w:rPr>
          <w:spacing w:val="5"/>
        </w:rPr>
        <w:t xml:space="preserve"> </w:t>
      </w:r>
      <w:r>
        <w:t>всеобщей</w:t>
      </w:r>
      <w:r>
        <w:rPr>
          <w:spacing w:val="4"/>
        </w:rPr>
        <w:t xml:space="preserve"> </w:t>
      </w:r>
      <w:r>
        <w:t>истории</w:t>
      </w:r>
      <w:r>
        <w:rPr>
          <w:spacing w:val="16"/>
        </w:rPr>
        <w:t xml:space="preserve"> </w:t>
      </w:r>
      <w:r>
        <w:t>XVIII</w:t>
      </w:r>
      <w:r>
        <w:rPr>
          <w:spacing w:val="7"/>
        </w:rPr>
        <w:t xml:space="preserve"> </w:t>
      </w:r>
      <w:r>
        <w:t>в.;</w:t>
      </w:r>
      <w:r>
        <w:rPr>
          <w:spacing w:val="-57"/>
        </w:rPr>
        <w:t xml:space="preserve"> </w:t>
      </w:r>
      <w:r>
        <w:t>определять</w:t>
      </w:r>
      <w:r>
        <w:rPr>
          <w:spacing w:val="-3"/>
        </w:rPr>
        <w:t xml:space="preserve"> </w:t>
      </w:r>
      <w:r>
        <w:t>их</w:t>
      </w:r>
      <w:r>
        <w:rPr>
          <w:spacing w:val="-4"/>
        </w:rPr>
        <w:t xml:space="preserve"> </w:t>
      </w:r>
      <w:r>
        <w:t>принадлежность</w:t>
      </w:r>
      <w:r>
        <w:rPr>
          <w:spacing w:val="3"/>
        </w:rPr>
        <w:t xml:space="preserve"> </w:t>
      </w:r>
      <w:r>
        <w:t>к</w:t>
      </w:r>
      <w:r>
        <w:rPr>
          <w:spacing w:val="-6"/>
        </w:rPr>
        <w:t xml:space="preserve"> </w:t>
      </w:r>
      <w:r>
        <w:t>историческому</w:t>
      </w:r>
      <w:r>
        <w:rPr>
          <w:spacing w:val="-8"/>
        </w:rPr>
        <w:t xml:space="preserve"> </w:t>
      </w:r>
      <w:r>
        <w:t>периоду,</w:t>
      </w:r>
      <w:r>
        <w:rPr>
          <w:spacing w:val="3"/>
        </w:rPr>
        <w:t xml:space="preserve"> </w:t>
      </w:r>
      <w:r>
        <w:t>этапу;</w:t>
      </w:r>
    </w:p>
    <w:p w:rsidR="00CD081E" w:rsidRDefault="00BD4E48">
      <w:pPr>
        <w:pStyle w:val="a3"/>
        <w:spacing w:before="1"/>
        <w:ind w:left="1670" w:firstLine="0"/>
        <w:jc w:val="left"/>
      </w:pPr>
      <w:r>
        <w:t>устанавливать</w:t>
      </w:r>
      <w:r>
        <w:rPr>
          <w:spacing w:val="18"/>
        </w:rPr>
        <w:t xml:space="preserve"> </w:t>
      </w:r>
      <w:r>
        <w:t>синхронность</w:t>
      </w:r>
      <w:r>
        <w:rPr>
          <w:spacing w:val="19"/>
        </w:rPr>
        <w:t xml:space="preserve"> </w:t>
      </w:r>
      <w:r>
        <w:t>событий</w:t>
      </w:r>
      <w:r>
        <w:rPr>
          <w:spacing w:val="14"/>
        </w:rPr>
        <w:t xml:space="preserve"> </w:t>
      </w:r>
      <w:r>
        <w:t>отечественной</w:t>
      </w:r>
      <w:r>
        <w:rPr>
          <w:spacing w:val="19"/>
        </w:rPr>
        <w:t xml:space="preserve"> </w:t>
      </w:r>
      <w:r>
        <w:t>и</w:t>
      </w:r>
      <w:r>
        <w:rPr>
          <w:spacing w:val="14"/>
        </w:rPr>
        <w:t xml:space="preserve"> </w:t>
      </w:r>
      <w:r>
        <w:t>всеобщей</w:t>
      </w:r>
      <w:r>
        <w:rPr>
          <w:spacing w:val="14"/>
        </w:rPr>
        <w:t xml:space="preserve"> </w:t>
      </w:r>
      <w:r>
        <w:t>истории</w:t>
      </w:r>
      <w:r>
        <w:rPr>
          <w:spacing w:val="30"/>
        </w:rPr>
        <w:t xml:space="preserve"> </w:t>
      </w:r>
      <w:r>
        <w:t>XVIII</w:t>
      </w:r>
    </w:p>
    <w:p w:rsidR="00CD081E" w:rsidRDefault="00BD4E48">
      <w:pPr>
        <w:pStyle w:val="a3"/>
        <w:spacing w:line="274" w:lineRule="exact"/>
        <w:ind w:firstLine="0"/>
        <w:jc w:val="left"/>
      </w:pPr>
      <w:r>
        <w:t>в.</w:t>
      </w:r>
    </w:p>
    <w:p w:rsidR="00CD081E" w:rsidRDefault="00BD4E48">
      <w:pPr>
        <w:pStyle w:val="a3"/>
        <w:spacing w:before="2"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75" w:lineRule="exact"/>
        <w:ind w:left="1670" w:firstLine="0"/>
        <w:jc w:val="left"/>
      </w:pPr>
      <w:r>
        <w:t>указывать</w:t>
      </w:r>
      <w:r>
        <w:rPr>
          <w:spacing w:val="7"/>
        </w:rPr>
        <w:t xml:space="preserve"> </w:t>
      </w:r>
      <w:r>
        <w:t>(называть)</w:t>
      </w:r>
      <w:r>
        <w:rPr>
          <w:spacing w:val="2"/>
        </w:rPr>
        <w:t xml:space="preserve"> </w:t>
      </w:r>
      <w:r>
        <w:t>место,</w:t>
      </w:r>
      <w:r>
        <w:rPr>
          <w:spacing w:val="4"/>
        </w:rPr>
        <w:t xml:space="preserve"> </w:t>
      </w:r>
      <w:r>
        <w:t>обстоятельства,</w:t>
      </w:r>
      <w:r>
        <w:rPr>
          <w:spacing w:val="7"/>
        </w:rPr>
        <w:t xml:space="preserve"> </w:t>
      </w:r>
      <w:r>
        <w:t>участников,</w:t>
      </w:r>
      <w:r>
        <w:rPr>
          <w:spacing w:val="8"/>
        </w:rPr>
        <w:t xml:space="preserve"> </w:t>
      </w:r>
      <w:r>
        <w:t>результаты</w:t>
      </w:r>
      <w:r>
        <w:rPr>
          <w:spacing w:val="7"/>
        </w:rPr>
        <w:t xml:space="preserve"> </w:t>
      </w:r>
      <w:r>
        <w:t>важнейших</w:t>
      </w:r>
    </w:p>
    <w:p w:rsidR="00CD081E" w:rsidRDefault="00BD4E48">
      <w:pPr>
        <w:pStyle w:val="a3"/>
        <w:spacing w:before="3" w:line="275" w:lineRule="exact"/>
        <w:ind w:firstLine="0"/>
      </w:pPr>
      <w:r>
        <w:t>событий</w:t>
      </w:r>
      <w:r>
        <w:rPr>
          <w:spacing w:val="-7"/>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4"/>
        </w:rPr>
        <w:t xml:space="preserve"> </w:t>
      </w:r>
      <w:r>
        <w:t>XVIII в.;</w:t>
      </w:r>
    </w:p>
    <w:p w:rsidR="00CD081E" w:rsidRDefault="00BD4E48">
      <w:pPr>
        <w:pStyle w:val="a3"/>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57"/>
        </w:rPr>
        <w:t xml:space="preserve"> </w:t>
      </w:r>
      <w:r>
        <w:t>таблицы,</w:t>
      </w:r>
      <w:r>
        <w:rPr>
          <w:spacing w:val="3"/>
        </w:rPr>
        <w:t xml:space="preserve"> </w:t>
      </w:r>
      <w:r>
        <w:t>схемы.</w:t>
      </w:r>
    </w:p>
    <w:p w:rsidR="00CD081E" w:rsidRDefault="00BD4E48">
      <w:pPr>
        <w:pStyle w:val="a3"/>
        <w:spacing w:before="1"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XVIII</w:t>
      </w:r>
      <w:r>
        <w:rPr>
          <w:spacing w:val="3"/>
        </w:rPr>
        <w:t xml:space="preserve"> </w:t>
      </w:r>
      <w:r>
        <w:t>в.</w:t>
      </w:r>
    </w:p>
    <w:p w:rsidR="00CD081E" w:rsidRDefault="00BD4E48">
      <w:pPr>
        <w:pStyle w:val="a3"/>
        <w:spacing w:before="2"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ind w:right="1133"/>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57"/>
        </w:rPr>
        <w:t xml:space="preserve"> </w:t>
      </w:r>
      <w:r>
        <w:t>особенности);</w:t>
      </w:r>
    </w:p>
    <w:p w:rsidR="00CD081E" w:rsidRDefault="00BD4E48">
      <w:pPr>
        <w:pStyle w:val="a3"/>
        <w:spacing w:before="3" w:line="237" w:lineRule="auto"/>
        <w:ind w:right="1130"/>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CD081E" w:rsidRDefault="00BD4E48">
      <w:pPr>
        <w:pStyle w:val="a3"/>
        <w:spacing w:before="4"/>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rsidR="00CD081E" w:rsidRDefault="00BD4E48">
      <w:pPr>
        <w:pStyle w:val="a3"/>
        <w:spacing w:line="274" w:lineRule="exact"/>
        <w:ind w:left="1670" w:firstLine="0"/>
      </w:pPr>
      <w:r>
        <w:t>Историческое</w:t>
      </w:r>
      <w:r>
        <w:rPr>
          <w:spacing w:val="-10"/>
        </w:rPr>
        <w:t xml:space="preserve"> </w:t>
      </w:r>
      <w:r>
        <w:t>описание</w:t>
      </w:r>
      <w:r>
        <w:rPr>
          <w:spacing w:val="-5"/>
        </w:rPr>
        <w:t xml:space="preserve"> </w:t>
      </w:r>
      <w:r>
        <w:t>(реконструкция):</w:t>
      </w:r>
    </w:p>
    <w:p w:rsidR="00CD081E" w:rsidRDefault="00BD4E48">
      <w:pPr>
        <w:pStyle w:val="a3"/>
        <w:spacing w:before="5" w:line="237" w:lineRule="auto"/>
        <w:ind w:right="1124"/>
      </w:pPr>
      <w:r>
        <w:t>рассказывать о ключевых событиях отечественной и всеобщей истории XVIII в.,</w:t>
      </w:r>
      <w:r>
        <w:rPr>
          <w:spacing w:val="1"/>
        </w:rPr>
        <w:t xml:space="preserve"> </w:t>
      </w:r>
      <w:r>
        <w:t>их</w:t>
      </w:r>
      <w:r>
        <w:rPr>
          <w:spacing w:val="1"/>
        </w:rPr>
        <w:t xml:space="preserve"> </w:t>
      </w:r>
      <w:r>
        <w:t>участниках;</w:t>
      </w:r>
    </w:p>
    <w:p w:rsidR="00CD081E" w:rsidRDefault="00BD4E48">
      <w:pPr>
        <w:pStyle w:val="a3"/>
        <w:spacing w:before="4"/>
        <w:ind w:right="1136"/>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4"/>
        </w:rPr>
        <w:t xml:space="preserve"> </w:t>
      </w:r>
      <w:r>
        <w:t>материалов;</w:t>
      </w:r>
    </w:p>
    <w:p w:rsidR="00CD081E" w:rsidRDefault="00BD4E48">
      <w:pPr>
        <w:pStyle w:val="a3"/>
        <w:spacing w:line="242" w:lineRule="auto"/>
        <w:ind w:right="1134"/>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3"/>
        </w:rPr>
        <w:t xml:space="preserve"> </w:t>
      </w:r>
      <w:r>
        <w:t>странах</w:t>
      </w:r>
      <w:r>
        <w:rPr>
          <w:spacing w:val="-3"/>
        </w:rPr>
        <w:t xml:space="preserve"> </w:t>
      </w:r>
      <w:r>
        <w:t>в</w:t>
      </w:r>
      <w:r>
        <w:rPr>
          <w:spacing w:val="6"/>
        </w:rPr>
        <w:t xml:space="preserve"> </w:t>
      </w:r>
      <w:r>
        <w:t>XVIII</w:t>
      </w:r>
      <w:r>
        <w:rPr>
          <w:spacing w:val="-1"/>
        </w:rPr>
        <w:t xml:space="preserve"> </w:t>
      </w:r>
      <w:r>
        <w:t>в.;</w:t>
      </w:r>
    </w:p>
    <w:p w:rsidR="00CD081E" w:rsidRDefault="00BD4E48">
      <w:pPr>
        <w:pStyle w:val="a3"/>
        <w:spacing w:line="242"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r>
        <w:rPr>
          <w:spacing w:val="3"/>
        </w:rPr>
        <w:t xml:space="preserve"> </w:t>
      </w:r>
      <w:r>
        <w:t>(в</w:t>
      </w:r>
      <w:r>
        <w:rPr>
          <w:spacing w:val="-2"/>
        </w:rPr>
        <w:t xml:space="preserve"> </w:t>
      </w:r>
      <w:r>
        <w:t>виде</w:t>
      </w:r>
      <w:r>
        <w:rPr>
          <w:spacing w:val="1"/>
        </w:rPr>
        <w:t xml:space="preserve"> </w:t>
      </w:r>
      <w:r>
        <w:t>сообщения,</w:t>
      </w:r>
      <w:r>
        <w:rPr>
          <w:spacing w:val="-1"/>
        </w:rPr>
        <w:t xml:space="preserve"> </w:t>
      </w:r>
      <w:r>
        <w:t>аннотации).</w:t>
      </w:r>
    </w:p>
    <w:p w:rsidR="00CD081E" w:rsidRDefault="00BD4E48">
      <w:pPr>
        <w:pStyle w:val="a3"/>
        <w:spacing w:line="271" w:lineRule="exact"/>
        <w:ind w:left="1670" w:firstLine="0"/>
      </w:pPr>
      <w:r>
        <w:t>Анализ,</w:t>
      </w:r>
      <w:r>
        <w:rPr>
          <w:spacing w:val="-5"/>
        </w:rPr>
        <w:t xml:space="preserve"> </w:t>
      </w:r>
      <w:r>
        <w:t>объяснение</w:t>
      </w:r>
      <w:r>
        <w:rPr>
          <w:spacing w:val="-3"/>
        </w:rPr>
        <w:t xml:space="preserve"> </w:t>
      </w:r>
      <w:r>
        <w:t>исторических</w:t>
      </w:r>
      <w:r>
        <w:rPr>
          <w:spacing w:val="-6"/>
        </w:rPr>
        <w:t xml:space="preserve"> </w:t>
      </w:r>
      <w:r>
        <w:t>событий,</w:t>
      </w:r>
      <w:r>
        <w:rPr>
          <w:spacing w:val="-5"/>
        </w:rPr>
        <w:t xml:space="preserve"> </w:t>
      </w:r>
      <w:r>
        <w:t>явлений:</w:t>
      </w:r>
    </w:p>
    <w:p w:rsidR="00CD081E" w:rsidRDefault="00BD4E48">
      <w:pPr>
        <w:pStyle w:val="a3"/>
        <w:ind w:right="1129"/>
      </w:pPr>
      <w:r>
        <w:t>раскрывать существенные черты экономического, социального и политического</w:t>
      </w:r>
      <w:r>
        <w:rPr>
          <w:spacing w:val="1"/>
        </w:rPr>
        <w:t xml:space="preserve"> </w:t>
      </w:r>
      <w:r>
        <w:t>развития России и других стран</w:t>
      </w:r>
      <w:r>
        <w:rPr>
          <w:spacing w:val="1"/>
        </w:rPr>
        <w:t xml:space="preserve"> </w:t>
      </w:r>
      <w:r>
        <w:t>в</w:t>
      </w:r>
      <w:r>
        <w:rPr>
          <w:spacing w:val="1"/>
        </w:rPr>
        <w:t xml:space="preserve"> </w:t>
      </w:r>
      <w:r>
        <w:t>XVIII в., изменений, происшедших в</w:t>
      </w:r>
      <w:r>
        <w:rPr>
          <w:spacing w:val="60"/>
        </w:rPr>
        <w:t xml:space="preserve"> </w:t>
      </w:r>
      <w:r>
        <w:t>XVIII в. 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6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57"/>
        </w:rPr>
        <w:t xml:space="preserve"> </w:t>
      </w:r>
      <w:r>
        <w:rPr>
          <w:position w:val="1"/>
        </w:rPr>
        <w:t xml:space="preserve">революций XVIII в., </w:t>
      </w:r>
      <w:r>
        <w:t>внешней политики Российской империи в системе международных</w:t>
      </w:r>
      <w:r>
        <w:rPr>
          <w:spacing w:val="-57"/>
        </w:rPr>
        <w:t xml:space="preserve"> </w:t>
      </w:r>
      <w:r>
        <w:t>отношений</w:t>
      </w:r>
      <w:r>
        <w:rPr>
          <w:spacing w:val="-3"/>
        </w:rPr>
        <w:t xml:space="preserve"> </w:t>
      </w:r>
      <w:r>
        <w:t>рассматриваемого</w:t>
      </w:r>
      <w:r>
        <w:rPr>
          <w:spacing w:val="2"/>
        </w:rPr>
        <w:t xml:space="preserve"> </w:t>
      </w:r>
      <w:r>
        <w:t>периода;</w:t>
      </w:r>
    </w:p>
    <w:p w:rsidR="00CD081E" w:rsidRDefault="00BD4E48">
      <w:pPr>
        <w:pStyle w:val="a3"/>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CD081E" w:rsidRDefault="00BD4E48">
      <w:pPr>
        <w:pStyle w:val="a3"/>
        <w:ind w:right="1134"/>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w:t>
      </w:r>
      <w:r>
        <w:rPr>
          <w:spacing w:val="15"/>
        </w:rPr>
        <w:t xml:space="preserve"> </w:t>
      </w:r>
      <w:r>
        <w:t>систематизировать</w:t>
      </w:r>
      <w:r>
        <w:rPr>
          <w:spacing w:val="9"/>
        </w:rPr>
        <w:t xml:space="preserve"> </w:t>
      </w:r>
      <w:r>
        <w:t>объяснение</w:t>
      </w:r>
      <w:r>
        <w:rPr>
          <w:spacing w:val="11"/>
        </w:rPr>
        <w:t xml:space="preserve"> </w:t>
      </w:r>
      <w:r>
        <w:t>причин</w:t>
      </w:r>
      <w:r>
        <w:rPr>
          <w:spacing w:val="17"/>
        </w:rPr>
        <w:t xml:space="preserve"> </w:t>
      </w:r>
      <w:r>
        <w:t>и</w:t>
      </w:r>
      <w:r>
        <w:rPr>
          <w:spacing w:val="13"/>
        </w:rPr>
        <w:t xml:space="preserve"> </w:t>
      </w:r>
      <w:r>
        <w:t>следствий</w:t>
      </w:r>
      <w:r>
        <w:rPr>
          <w:spacing w:val="13"/>
        </w:rPr>
        <w:t xml:space="preserve"> </w:t>
      </w:r>
      <w:r>
        <w:t>событий,</w:t>
      </w:r>
      <w:r>
        <w:rPr>
          <w:spacing w:val="14"/>
        </w:rPr>
        <w:t xml:space="preserve"> </w:t>
      </w:r>
      <w:r>
        <w:t>представленное</w:t>
      </w:r>
      <w:r>
        <w:rPr>
          <w:spacing w:val="-58"/>
        </w:rPr>
        <w:t xml:space="preserve"> </w:t>
      </w:r>
      <w:r>
        <w:t>в</w:t>
      </w:r>
      <w:r>
        <w:rPr>
          <w:spacing w:val="2"/>
        </w:rPr>
        <w:t xml:space="preserve"> </w:t>
      </w:r>
      <w:r>
        <w:t>нескольких</w:t>
      </w:r>
      <w:r>
        <w:rPr>
          <w:spacing w:val="-3"/>
        </w:rPr>
        <w:t xml:space="preserve"> </w:t>
      </w:r>
      <w:r>
        <w:t>текстах);</w:t>
      </w:r>
    </w:p>
    <w:p w:rsidR="00CD081E" w:rsidRDefault="00BD4E48">
      <w:pPr>
        <w:pStyle w:val="a3"/>
        <w:spacing w:line="242" w:lineRule="auto"/>
        <w:ind w:right="1134"/>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7"/>
        </w:rPr>
        <w:t xml:space="preserve"> </w:t>
      </w:r>
      <w:r>
        <w:t>истории</w:t>
      </w:r>
      <w:r>
        <w:rPr>
          <w:spacing w:val="11"/>
        </w:rPr>
        <w:t xml:space="preserve"> </w:t>
      </w:r>
      <w:r>
        <w:t>XVIII</w:t>
      </w:r>
      <w:r>
        <w:rPr>
          <w:spacing w:val="8"/>
        </w:rPr>
        <w:t xml:space="preserve"> </w:t>
      </w:r>
      <w:r>
        <w:t>в.</w:t>
      </w:r>
      <w:r>
        <w:rPr>
          <w:spacing w:val="10"/>
        </w:rPr>
        <w:t xml:space="preserve"> </w:t>
      </w:r>
      <w:r>
        <w:t>(раскрывать</w:t>
      </w:r>
      <w:r>
        <w:rPr>
          <w:spacing w:val="4"/>
        </w:rPr>
        <w:t xml:space="preserve"> </w:t>
      </w:r>
      <w:r>
        <w:t>повторяющиеся</w:t>
      </w:r>
      <w:r>
        <w:rPr>
          <w:spacing w:val="11"/>
        </w:rPr>
        <w:t xml:space="preserve"> </w:t>
      </w:r>
      <w:r>
        <w:t>черты</w:t>
      </w:r>
      <w:r>
        <w:rPr>
          <w:spacing w:val="5"/>
        </w:rPr>
        <w:t xml:space="preserve"> </w:t>
      </w:r>
      <w:r>
        <w:t>исторических</w:t>
      </w:r>
      <w:r>
        <w:rPr>
          <w:spacing w:val="7"/>
        </w:rPr>
        <w:t xml:space="preserve"> </w:t>
      </w:r>
      <w:r>
        <w:t>ситуаций,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выделять</w:t>
      </w:r>
      <w:r>
        <w:rPr>
          <w:spacing w:val="1"/>
        </w:rPr>
        <w:t xml:space="preserve"> </w:t>
      </w:r>
      <w:r>
        <w:t>черты</w:t>
      </w:r>
      <w:r>
        <w:rPr>
          <w:spacing w:val="-2"/>
        </w:rPr>
        <w:t xml:space="preserve"> </w:t>
      </w:r>
      <w:r>
        <w:t>сходства</w:t>
      </w:r>
      <w:r>
        <w:rPr>
          <w:spacing w:val="-2"/>
        </w:rPr>
        <w:t xml:space="preserve"> </w:t>
      </w:r>
      <w:r>
        <w:t>и</w:t>
      </w:r>
      <w:r>
        <w:rPr>
          <w:spacing w:val="-4"/>
        </w:rPr>
        <w:t xml:space="preserve"> </w:t>
      </w:r>
      <w:r>
        <w:t>различия).</w:t>
      </w:r>
    </w:p>
    <w:p w:rsidR="00CD081E" w:rsidRDefault="00BD4E48">
      <w:pPr>
        <w:pStyle w:val="a3"/>
        <w:spacing w:before="5" w:line="237"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spacing w:before="3"/>
        <w:ind w:right="1130"/>
      </w:pPr>
      <w:r>
        <w:t>анализировать высказывания историков по спорным вопросам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5"/>
        </w:rPr>
        <w:t xml:space="preserve"> </w:t>
      </w:r>
      <w:r>
        <w:t>аргументы,</w:t>
      </w:r>
      <w:r>
        <w:rPr>
          <w:spacing w:val="-1"/>
        </w:rPr>
        <w:t xml:space="preserve"> </w:t>
      </w:r>
      <w:r>
        <w:t>оценивать</w:t>
      </w:r>
      <w:r>
        <w:rPr>
          <w:spacing w:val="-1"/>
        </w:rPr>
        <w:t xml:space="preserve"> </w:t>
      </w:r>
      <w:r>
        <w:t>степень</w:t>
      </w:r>
      <w:r>
        <w:rPr>
          <w:spacing w:val="-3"/>
        </w:rPr>
        <w:t xml:space="preserve"> </w:t>
      </w:r>
      <w:r>
        <w:t>их</w:t>
      </w:r>
      <w:r>
        <w:rPr>
          <w:spacing w:val="-3"/>
        </w:rPr>
        <w:t xml:space="preserve"> </w:t>
      </w:r>
      <w:r>
        <w:t>убедительности);</w:t>
      </w:r>
    </w:p>
    <w:p w:rsidR="00CD081E" w:rsidRDefault="00BD4E48">
      <w:pPr>
        <w:pStyle w:val="a3"/>
        <w:ind w:right="1132"/>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4"/>
        </w:rPr>
        <w:t xml:space="preserve"> </w:t>
      </w:r>
      <w:r>
        <w:t>к</w:t>
      </w:r>
      <w:r>
        <w:rPr>
          <w:spacing w:val="-1"/>
        </w:rPr>
        <w:t xml:space="preserve"> </w:t>
      </w:r>
      <w:r>
        <w:t>ним.</w:t>
      </w:r>
    </w:p>
    <w:p w:rsidR="00CD081E" w:rsidRDefault="00BD4E48">
      <w:pPr>
        <w:pStyle w:val="a3"/>
        <w:spacing w:before="1" w:line="275"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spacing w:line="242" w:lineRule="auto"/>
        <w:ind w:right="1124"/>
      </w:pPr>
      <w:r>
        <w:t>раскрывать (объяснять), как сочетались в памятниках культуры России XVIII в.</w:t>
      </w:r>
      <w:r>
        <w:rPr>
          <w:spacing w:val="1"/>
        </w:rPr>
        <w:t xml:space="preserve"> </w:t>
      </w:r>
      <w:r>
        <w:t>европейские</w:t>
      </w:r>
      <w:r>
        <w:rPr>
          <w:spacing w:val="-1"/>
        </w:rPr>
        <w:t xml:space="preserve"> </w:t>
      </w:r>
      <w:r>
        <w:t>влияния</w:t>
      </w:r>
      <w:r>
        <w:rPr>
          <w:spacing w:val="-4"/>
        </w:rPr>
        <w:t xml:space="preserve"> </w:t>
      </w:r>
      <w:r>
        <w:t>и</w:t>
      </w:r>
      <w:r>
        <w:rPr>
          <w:spacing w:val="2"/>
        </w:rPr>
        <w:t xml:space="preserve"> </w:t>
      </w:r>
      <w:r>
        <w:t>национальные традиции,</w:t>
      </w:r>
      <w:r>
        <w:rPr>
          <w:spacing w:val="3"/>
        </w:rPr>
        <w:t xml:space="preserve"> </w:t>
      </w:r>
      <w:r>
        <w:t>показывать</w:t>
      </w:r>
      <w:r>
        <w:rPr>
          <w:spacing w:val="-2"/>
        </w:rPr>
        <w:t xml:space="preserve"> </w:t>
      </w:r>
      <w:r>
        <w:t>на</w:t>
      </w:r>
      <w:r>
        <w:rPr>
          <w:spacing w:val="-5"/>
        </w:rPr>
        <w:t xml:space="preserve"> </w:t>
      </w:r>
      <w:r>
        <w:t>примерах;</w:t>
      </w:r>
    </w:p>
    <w:p w:rsidR="00CD081E" w:rsidRDefault="00BD4E48">
      <w:pPr>
        <w:pStyle w:val="a3"/>
        <w:spacing w:line="242" w:lineRule="auto"/>
        <w:ind w:right="1124"/>
      </w:pPr>
      <w:r>
        <w:t>выполнять учебные проекты по отечественной и всеобщей истории XVIII в. (в</w:t>
      </w:r>
      <w:r>
        <w:rPr>
          <w:spacing w:val="1"/>
        </w:rPr>
        <w:t xml:space="preserve"> </w:t>
      </w:r>
      <w:r>
        <w:t>том</w:t>
      </w:r>
      <w:r>
        <w:rPr>
          <w:spacing w:val="3"/>
        </w:rPr>
        <w:t xml:space="preserve"> </w:t>
      </w:r>
      <w:r>
        <w:t>числе</w:t>
      </w:r>
      <w:r>
        <w:rPr>
          <w:spacing w:val="-4"/>
        </w:rPr>
        <w:t xml:space="preserve"> </w:t>
      </w:r>
      <w:r>
        <w:t>на</w:t>
      </w:r>
      <w:r>
        <w:rPr>
          <w:spacing w:val="1"/>
        </w:rPr>
        <w:t xml:space="preserve"> </w:t>
      </w:r>
      <w:r>
        <w:t>региональном</w:t>
      </w:r>
      <w:r>
        <w:rPr>
          <w:spacing w:val="-1"/>
        </w:rPr>
        <w:t xml:space="preserve"> </w:t>
      </w:r>
      <w:r>
        <w:t>материале).</w:t>
      </w:r>
    </w:p>
    <w:p w:rsidR="00CD081E" w:rsidRDefault="00BD4E48">
      <w:pPr>
        <w:pStyle w:val="a3"/>
        <w:spacing w:line="242" w:lineRule="auto"/>
        <w:ind w:left="1670" w:right="3976" w:firstLine="0"/>
      </w:pPr>
      <w:r>
        <w:t>Предметные результаты изучения истории в 9 классе.</w:t>
      </w:r>
      <w:r>
        <w:rPr>
          <w:spacing w:val="-57"/>
        </w:rPr>
        <w:t xml:space="preserve"> </w:t>
      </w:r>
      <w:r>
        <w:t>Знание хронологии,</w:t>
      </w:r>
      <w:r>
        <w:rPr>
          <w:spacing w:val="3"/>
        </w:rPr>
        <w:t xml:space="preserve"> </w:t>
      </w:r>
      <w:r>
        <w:t>работа с хронологией:</w:t>
      </w:r>
    </w:p>
    <w:p w:rsidR="00CD081E" w:rsidRDefault="00BD4E48">
      <w:pPr>
        <w:pStyle w:val="a3"/>
        <w:ind w:right="1128"/>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3"/>
        </w:rPr>
        <w:t xml:space="preserve"> </w:t>
      </w:r>
      <w:r>
        <w:t>ключевых</w:t>
      </w:r>
      <w:r>
        <w:rPr>
          <w:spacing w:val="-3"/>
        </w:rPr>
        <w:t xml:space="preserve"> </w:t>
      </w:r>
      <w:r>
        <w:t>событий</w:t>
      </w:r>
      <w:r>
        <w:rPr>
          <w:spacing w:val="3"/>
        </w:rPr>
        <w:t xml:space="preserve"> </w:t>
      </w:r>
      <w:r>
        <w:t>и</w:t>
      </w:r>
      <w:r>
        <w:rPr>
          <w:spacing w:val="-2"/>
        </w:rPr>
        <w:t xml:space="preserve"> </w:t>
      </w:r>
      <w:r>
        <w:t>процессов;</w:t>
      </w:r>
    </w:p>
    <w:p w:rsidR="00CD081E" w:rsidRDefault="00BD4E48">
      <w:pPr>
        <w:pStyle w:val="a3"/>
        <w:spacing w:line="237" w:lineRule="auto"/>
        <w:ind w:right="1134"/>
      </w:pPr>
      <w:r>
        <w:t>выявлять синхронность (асинхронность) исторических процессов отечественной</w:t>
      </w:r>
      <w:r>
        <w:rPr>
          <w:spacing w:val="1"/>
        </w:rPr>
        <w:t xml:space="preserve"> </w:t>
      </w:r>
      <w:r>
        <w:t>и</w:t>
      </w:r>
      <w:r>
        <w:rPr>
          <w:spacing w:val="2"/>
        </w:rPr>
        <w:t xml:space="preserve"> </w:t>
      </w:r>
      <w:r>
        <w:t>всеобщей</w:t>
      </w:r>
      <w:r>
        <w:rPr>
          <w:spacing w:val="-2"/>
        </w:rPr>
        <w:t xml:space="preserve"> </w:t>
      </w:r>
      <w:r>
        <w:t>истории</w:t>
      </w:r>
      <w:r>
        <w:rPr>
          <w:spacing w:val="1"/>
        </w:rPr>
        <w:t xml:space="preserve"> </w:t>
      </w:r>
      <w:r>
        <w:t>XIX</w:t>
      </w:r>
      <w:r>
        <w:rPr>
          <w:spacing w:val="2"/>
        </w:rPr>
        <w:t xml:space="preserve"> </w:t>
      </w:r>
      <w:r>
        <w:t>‒</w:t>
      </w:r>
      <w:r>
        <w:rPr>
          <w:spacing w:val="-3"/>
        </w:rPr>
        <w:t xml:space="preserve"> </w:t>
      </w:r>
      <w:r>
        <w:t>начала</w:t>
      </w:r>
      <w:r>
        <w:rPr>
          <w:spacing w:val="2"/>
        </w:rPr>
        <w:t xml:space="preserve"> </w:t>
      </w:r>
      <w:r>
        <w:t>XX</w:t>
      </w:r>
      <w:r>
        <w:rPr>
          <w:spacing w:val="-3"/>
        </w:rPr>
        <w:t xml:space="preserve"> </w:t>
      </w:r>
      <w:r>
        <w:t>в.;</w:t>
      </w:r>
    </w:p>
    <w:p w:rsidR="00CD081E" w:rsidRDefault="00BD4E48">
      <w:pPr>
        <w:pStyle w:val="a3"/>
        <w:spacing w:line="237" w:lineRule="auto"/>
        <w:ind w:right="1123"/>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60"/>
        </w:rPr>
        <w:t xml:space="preserve"> </w:t>
      </w:r>
      <w:r>
        <w:t>всеобщей</w:t>
      </w:r>
      <w:r>
        <w:rPr>
          <w:spacing w:val="60"/>
        </w:rPr>
        <w:t xml:space="preserve"> </w:t>
      </w:r>
      <w:r>
        <w:t>истории</w:t>
      </w:r>
      <w:r>
        <w:rPr>
          <w:spacing w:val="1"/>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r>
        <w:rPr>
          <w:spacing w:val="-1"/>
        </w:rPr>
        <w:t xml:space="preserve"> </w:t>
      </w:r>
      <w:r>
        <w:t>на</w:t>
      </w:r>
      <w:r>
        <w:rPr>
          <w:spacing w:val="-10"/>
        </w:rPr>
        <w:t xml:space="preserve"> </w:t>
      </w:r>
      <w:r>
        <w:t>основе</w:t>
      </w:r>
      <w:r>
        <w:rPr>
          <w:spacing w:val="1"/>
        </w:rPr>
        <w:t xml:space="preserve"> </w:t>
      </w:r>
      <w:r>
        <w:t>анализа</w:t>
      </w:r>
      <w:r>
        <w:rPr>
          <w:spacing w:val="1"/>
        </w:rPr>
        <w:t xml:space="preserve"> </w:t>
      </w:r>
      <w:r>
        <w:t>причинно-следственных</w:t>
      </w:r>
      <w:r>
        <w:rPr>
          <w:spacing w:val="-4"/>
        </w:rPr>
        <w:t xml:space="preserve"> </w:t>
      </w:r>
      <w:r>
        <w:t>связей.</w:t>
      </w:r>
    </w:p>
    <w:p w:rsidR="00CD081E" w:rsidRDefault="00BD4E48">
      <w:pPr>
        <w:pStyle w:val="a3"/>
        <w:spacing w:line="275"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CD081E" w:rsidRDefault="00BD4E48">
      <w:pPr>
        <w:pStyle w:val="a3"/>
        <w:spacing w:line="242" w:lineRule="auto"/>
        <w:ind w:right="113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4"/>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p>
    <w:p w:rsidR="00CD081E" w:rsidRDefault="00BD4E48">
      <w:pPr>
        <w:pStyle w:val="a3"/>
        <w:ind w:right="113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w:t>
      </w:r>
      <w:r>
        <w:rPr>
          <w:spacing w:val="1"/>
        </w:rPr>
        <w:t xml:space="preserve"> </w:t>
      </w:r>
      <w:r>
        <w:t>основаниям</w:t>
      </w:r>
      <w:r>
        <w:rPr>
          <w:spacing w:val="-2"/>
        </w:rPr>
        <w:t xml:space="preserve"> </w:t>
      </w:r>
      <w:r>
        <w:t>и</w:t>
      </w:r>
      <w:r>
        <w:rPr>
          <w:spacing w:val="2"/>
        </w:rPr>
        <w:t xml:space="preserve"> </w:t>
      </w:r>
      <w:r>
        <w:t>другим),</w:t>
      </w:r>
      <w:r>
        <w:rPr>
          <w:spacing w:val="4"/>
        </w:rPr>
        <w:t xml:space="preserve"> </w:t>
      </w:r>
      <w:r>
        <w:t>составлять</w:t>
      </w:r>
      <w:r>
        <w:rPr>
          <w:spacing w:val="2"/>
        </w:rPr>
        <w:t xml:space="preserve"> </w:t>
      </w:r>
      <w:r>
        <w:t>систематические таблицы.</w:t>
      </w:r>
    </w:p>
    <w:p w:rsidR="00CD081E" w:rsidRDefault="00BD4E48">
      <w:pPr>
        <w:pStyle w:val="a3"/>
        <w:spacing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CD081E" w:rsidRDefault="00BD4E48">
      <w:pPr>
        <w:pStyle w:val="a3"/>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XIX</w:t>
      </w:r>
      <w:r>
        <w:rPr>
          <w:spacing w:val="2"/>
        </w:rPr>
        <w:t xml:space="preserve"> </w:t>
      </w:r>
      <w:r>
        <w:t>‒</w:t>
      </w:r>
      <w:r>
        <w:rPr>
          <w:spacing w:val="-3"/>
        </w:rPr>
        <w:t xml:space="preserve"> </w:t>
      </w:r>
      <w:r>
        <w:t>начала</w:t>
      </w:r>
      <w:r>
        <w:rPr>
          <w:spacing w:val="2"/>
        </w:rPr>
        <w:t xml:space="preserve"> </w:t>
      </w:r>
      <w:r>
        <w:t>XX</w:t>
      </w:r>
      <w:r>
        <w:rPr>
          <w:spacing w:val="1"/>
        </w:rPr>
        <w:t xml:space="preserve"> </w:t>
      </w:r>
      <w:r>
        <w:t>в.;</w:t>
      </w:r>
    </w:p>
    <w:p w:rsidR="00CD081E" w:rsidRDefault="00BD4E48">
      <w:pPr>
        <w:pStyle w:val="a3"/>
        <w:spacing w:line="237" w:lineRule="auto"/>
        <w:ind w:right="1131"/>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4"/>
        </w:rPr>
        <w:t xml:space="preserve"> </w:t>
      </w:r>
      <w:r>
        <w:t>сфер</w:t>
      </w:r>
      <w:r>
        <w:rPr>
          <w:spacing w:val="2"/>
        </w:rPr>
        <w:t xml:space="preserve"> </w:t>
      </w:r>
      <w:r>
        <w:t>жизни</w:t>
      </w:r>
      <w:r>
        <w:rPr>
          <w:spacing w:val="3"/>
        </w:rPr>
        <w:t xml:space="preserve"> </w:t>
      </w:r>
      <w:r>
        <w:t>страны</w:t>
      </w:r>
      <w:r>
        <w:rPr>
          <w:spacing w:val="2"/>
        </w:rPr>
        <w:t xml:space="preserve"> </w:t>
      </w:r>
      <w:r>
        <w:t>(группы</w:t>
      </w:r>
      <w:r>
        <w:rPr>
          <w:spacing w:val="3"/>
        </w:rPr>
        <w:t xml:space="preserve"> </w:t>
      </w:r>
      <w:r>
        <w:t>стран).</w:t>
      </w:r>
    </w:p>
    <w:p w:rsidR="00CD081E" w:rsidRDefault="00BD4E48">
      <w:pPr>
        <w:pStyle w:val="a3"/>
        <w:spacing w:before="1"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CD081E" w:rsidRDefault="00BD4E48">
      <w:pPr>
        <w:pStyle w:val="a3"/>
        <w:ind w:right="1134"/>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1"/>
        </w:rPr>
        <w:t xml:space="preserve"> </w:t>
      </w:r>
      <w:r>
        <w:t>программы</w:t>
      </w:r>
      <w:r>
        <w:rPr>
          <w:spacing w:val="2"/>
        </w:rPr>
        <w:t xml:space="preserve"> </w:t>
      </w:r>
      <w:r>
        <w:t>политических</w:t>
      </w:r>
      <w:r>
        <w:rPr>
          <w:spacing w:val="-3"/>
        </w:rPr>
        <w:t xml:space="preserve"> </w:t>
      </w:r>
      <w:r>
        <w:t>партий,</w:t>
      </w:r>
      <w:r>
        <w:rPr>
          <w:spacing w:val="-2"/>
        </w:rPr>
        <w:t xml:space="preserve"> </w:t>
      </w:r>
      <w:r>
        <w:t>статистические</w:t>
      </w:r>
      <w:r>
        <w:rPr>
          <w:spacing w:val="1"/>
        </w:rPr>
        <w:t xml:space="preserve"> </w:t>
      </w:r>
      <w:r>
        <w:t>данные и</w:t>
      </w:r>
      <w:r>
        <w:rPr>
          <w:spacing w:val="-2"/>
        </w:rPr>
        <w:t xml:space="preserve"> </w:t>
      </w:r>
      <w:r>
        <w:t>другие;</w:t>
      </w:r>
    </w:p>
    <w:p w:rsidR="00CD081E" w:rsidRDefault="00BD4E48">
      <w:pPr>
        <w:pStyle w:val="a3"/>
        <w:spacing w:before="1" w:line="275" w:lineRule="exact"/>
        <w:ind w:left="1670" w:firstLine="0"/>
      </w:pPr>
      <w:r>
        <w:t>определять</w:t>
      </w:r>
      <w:r>
        <w:rPr>
          <w:spacing w:val="-5"/>
        </w:rPr>
        <w:t xml:space="preserve"> </w:t>
      </w:r>
      <w:r>
        <w:t>тип</w:t>
      </w:r>
      <w:r>
        <w:rPr>
          <w:spacing w:val="-5"/>
        </w:rPr>
        <w:t xml:space="preserve"> </w:t>
      </w:r>
      <w:r>
        <w:t>и</w:t>
      </w:r>
      <w:r>
        <w:rPr>
          <w:spacing w:val="-4"/>
        </w:rPr>
        <w:t xml:space="preserve"> </w:t>
      </w:r>
      <w:r>
        <w:t>вид</w:t>
      </w:r>
      <w:r>
        <w:rPr>
          <w:spacing w:val="-3"/>
        </w:rPr>
        <w:t xml:space="preserve"> </w:t>
      </w:r>
      <w:r>
        <w:t>источника</w:t>
      </w:r>
      <w:r>
        <w:rPr>
          <w:spacing w:val="-2"/>
        </w:rPr>
        <w:t xml:space="preserve"> </w:t>
      </w:r>
      <w:r>
        <w:t>(письменного,</w:t>
      </w:r>
      <w:r>
        <w:rPr>
          <w:spacing w:val="-7"/>
        </w:rPr>
        <w:t xml:space="preserve"> </w:t>
      </w:r>
      <w:r>
        <w:t>визуального);</w:t>
      </w:r>
    </w:p>
    <w:p w:rsidR="00CD081E" w:rsidRDefault="00BD4E48">
      <w:pPr>
        <w:pStyle w:val="a3"/>
        <w:spacing w:line="242" w:lineRule="auto"/>
        <w:ind w:right="1145"/>
      </w:pPr>
      <w:r>
        <w:t>выявлять принадлежность источника определенному лицу, социальной группе,</w:t>
      </w:r>
      <w:r>
        <w:rPr>
          <w:spacing w:val="1"/>
        </w:rPr>
        <w:t xml:space="preserve"> </w:t>
      </w:r>
      <w:r>
        <w:t>общественному</w:t>
      </w:r>
      <w:r>
        <w:rPr>
          <w:spacing w:val="-9"/>
        </w:rPr>
        <w:t xml:space="preserve"> </w:t>
      </w:r>
      <w:r>
        <w:t>течению и</w:t>
      </w:r>
      <w:r>
        <w:rPr>
          <w:spacing w:val="3"/>
        </w:rPr>
        <w:t xml:space="preserve"> </w:t>
      </w:r>
      <w:r>
        <w:t>другим;</w:t>
      </w:r>
    </w:p>
    <w:p w:rsidR="00CD081E" w:rsidRDefault="00BD4E48">
      <w:pPr>
        <w:pStyle w:val="a3"/>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rsidR="00CD081E" w:rsidRDefault="00BD4E48">
      <w:pPr>
        <w:pStyle w:val="a3"/>
        <w:spacing w:line="237" w:lineRule="auto"/>
        <w:ind w:right="1133"/>
      </w:pPr>
      <w:r>
        <w:t>различать</w:t>
      </w:r>
      <w:r>
        <w:rPr>
          <w:spacing w:val="1"/>
        </w:rPr>
        <w:t xml:space="preserve"> </w:t>
      </w:r>
      <w:r>
        <w:t>в</w:t>
      </w:r>
      <w:r>
        <w:rPr>
          <w:spacing w:val="1"/>
        </w:rPr>
        <w:t xml:space="preserve"> </w:t>
      </w:r>
      <w:r>
        <w:t>тексте письменных источников 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CD081E" w:rsidRDefault="00BD4E48">
      <w:pPr>
        <w:pStyle w:val="a3"/>
        <w:spacing w:before="2" w:line="275" w:lineRule="exact"/>
        <w:ind w:left="1670" w:firstLine="0"/>
      </w:pPr>
      <w:r>
        <w:t>Историческое</w:t>
      </w:r>
      <w:r>
        <w:rPr>
          <w:spacing w:val="-11"/>
        </w:rPr>
        <w:t xml:space="preserve"> </w:t>
      </w:r>
      <w:r>
        <w:t>описание</w:t>
      </w:r>
      <w:r>
        <w:rPr>
          <w:spacing w:val="-6"/>
        </w:rPr>
        <w:t xml:space="preserve"> </w:t>
      </w:r>
      <w:r>
        <w:t>(реконструкция):</w:t>
      </w:r>
    </w:p>
    <w:p w:rsidR="00CD081E" w:rsidRDefault="00BD4E48">
      <w:pPr>
        <w:pStyle w:val="a3"/>
        <w:ind w:right="1128"/>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0"/>
        </w:rPr>
        <w:t xml:space="preserve"> </w:t>
      </w:r>
      <w:r>
        <w:t>материалов</w:t>
      </w:r>
      <w:r>
        <w:rPr>
          <w:spacing w:val="1"/>
        </w:rPr>
        <w:t xml:space="preserve"> </w:t>
      </w:r>
      <w:r>
        <w:t>(устно,</w:t>
      </w:r>
      <w:r>
        <w:rPr>
          <w:spacing w:val="-2"/>
        </w:rPr>
        <w:t xml:space="preserve"> </w:t>
      </w:r>
      <w:r>
        <w:t>письменно</w:t>
      </w:r>
      <w:r>
        <w:rPr>
          <w:spacing w:val="1"/>
        </w:rPr>
        <w:t xml:space="preserve"> </w:t>
      </w:r>
      <w:r>
        <w:t>в</w:t>
      </w:r>
      <w:r>
        <w:rPr>
          <w:spacing w:val="3"/>
        </w:rPr>
        <w:t xml:space="preserve"> </w:t>
      </w:r>
      <w:r>
        <w:t>форме короткого</w:t>
      </w:r>
      <w:r>
        <w:rPr>
          <w:spacing w:val="5"/>
        </w:rPr>
        <w:t xml:space="preserve"> </w:t>
      </w:r>
      <w:r>
        <w:t>эссе,</w:t>
      </w:r>
      <w:r>
        <w:rPr>
          <w:spacing w:val="4"/>
        </w:rPr>
        <w:t xml:space="preserve"> </w:t>
      </w:r>
      <w:r>
        <w:t>презентации);</w:t>
      </w:r>
    </w:p>
    <w:p w:rsidR="00CD081E" w:rsidRDefault="00BD4E48">
      <w:pPr>
        <w:pStyle w:val="a3"/>
        <w:spacing w:before="1"/>
        <w:ind w:left="1670" w:firstLine="0"/>
      </w:pPr>
      <w:r>
        <w:t>составлять</w:t>
      </w:r>
      <w:r>
        <w:rPr>
          <w:spacing w:val="25"/>
        </w:rPr>
        <w:t xml:space="preserve"> </w:t>
      </w:r>
      <w:r>
        <w:t>развернутую</w:t>
      </w:r>
      <w:r>
        <w:rPr>
          <w:spacing w:val="33"/>
        </w:rPr>
        <w:t xml:space="preserve"> </w:t>
      </w:r>
      <w:r>
        <w:t>характеристику</w:t>
      </w:r>
      <w:r>
        <w:rPr>
          <w:spacing w:val="19"/>
        </w:rPr>
        <w:t xml:space="preserve"> </w:t>
      </w:r>
      <w:r>
        <w:t>исторических</w:t>
      </w:r>
      <w:r>
        <w:rPr>
          <w:spacing w:val="25"/>
        </w:rPr>
        <w:t xml:space="preserve"> </w:t>
      </w:r>
      <w:r>
        <w:t>личностей</w:t>
      </w:r>
      <w:r>
        <w:rPr>
          <w:spacing w:val="38"/>
        </w:rPr>
        <w:t xml:space="preserve"> </w:t>
      </w:r>
      <w:r>
        <w:t>XIX</w:t>
      </w:r>
      <w:r>
        <w:rPr>
          <w:spacing w:val="29"/>
        </w:rPr>
        <w:t xml:space="preserve"> </w:t>
      </w:r>
      <w:r>
        <w:t>‒</w:t>
      </w:r>
      <w:r>
        <w:rPr>
          <w:spacing w:val="29"/>
        </w:rPr>
        <w:t xml:space="preserve"> </w:t>
      </w:r>
      <w:r>
        <w:t>начала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34" w:hanging="711"/>
      </w:pPr>
      <w:r>
        <w:lastRenderedPageBreak/>
        <w:t>XX в. с описанием и оценкой их деятельности (сообщение, презентация, эссе);</w:t>
      </w:r>
      <w:r>
        <w:rPr>
          <w:spacing w:val="1"/>
        </w:rPr>
        <w:t xml:space="preserve"> </w:t>
      </w:r>
      <w:r>
        <w:t>составлять</w:t>
      </w:r>
      <w:r>
        <w:rPr>
          <w:spacing w:val="14"/>
        </w:rPr>
        <w:t xml:space="preserve"> </w:t>
      </w:r>
      <w:r>
        <w:t>описание</w:t>
      </w:r>
      <w:r>
        <w:rPr>
          <w:spacing w:val="17"/>
        </w:rPr>
        <w:t xml:space="preserve"> </w:t>
      </w:r>
      <w:r>
        <w:t>образа</w:t>
      </w:r>
      <w:r>
        <w:rPr>
          <w:spacing w:val="21"/>
        </w:rPr>
        <w:t xml:space="preserve"> </w:t>
      </w:r>
      <w:r>
        <w:t>жизни</w:t>
      </w:r>
      <w:r>
        <w:rPr>
          <w:spacing w:val="23"/>
        </w:rPr>
        <w:t xml:space="preserve"> </w:t>
      </w:r>
      <w:r>
        <w:t>различных</w:t>
      </w:r>
      <w:r>
        <w:rPr>
          <w:spacing w:val="17"/>
        </w:rPr>
        <w:t xml:space="preserve"> </w:t>
      </w:r>
      <w:r>
        <w:t>групп</w:t>
      </w:r>
      <w:r>
        <w:rPr>
          <w:spacing w:val="23"/>
        </w:rPr>
        <w:t xml:space="preserve"> </w:t>
      </w:r>
      <w:r>
        <w:t>населения</w:t>
      </w:r>
      <w:r>
        <w:rPr>
          <w:spacing w:val="22"/>
        </w:rPr>
        <w:t xml:space="preserve"> </w:t>
      </w:r>
      <w:r>
        <w:t>в</w:t>
      </w:r>
      <w:r>
        <w:rPr>
          <w:spacing w:val="24"/>
        </w:rPr>
        <w:t xml:space="preserve"> </w:t>
      </w:r>
      <w:r>
        <w:t>России</w:t>
      </w:r>
      <w:r>
        <w:rPr>
          <w:spacing w:val="23"/>
        </w:rPr>
        <w:t xml:space="preserve"> </w:t>
      </w:r>
      <w:r>
        <w:t>и</w:t>
      </w:r>
    </w:p>
    <w:p w:rsidR="00CD081E" w:rsidRDefault="00BD4E48">
      <w:pPr>
        <w:pStyle w:val="a3"/>
        <w:spacing w:line="242" w:lineRule="auto"/>
        <w:ind w:right="1133" w:firstLine="0"/>
      </w:pPr>
      <w:r>
        <w:t>других странах в XIX ‒ начале XX в., показывая изменения, происшедшие в течение</w:t>
      </w:r>
      <w:r>
        <w:rPr>
          <w:spacing w:val="1"/>
        </w:rPr>
        <w:t xml:space="preserve"> </w:t>
      </w:r>
      <w:r>
        <w:t>рассматриваемого</w:t>
      </w:r>
      <w:r>
        <w:rPr>
          <w:spacing w:val="1"/>
        </w:rPr>
        <w:t xml:space="preserve"> </w:t>
      </w:r>
      <w:r>
        <w:t>периода;</w:t>
      </w:r>
    </w:p>
    <w:p w:rsidR="00CD081E" w:rsidRDefault="00BD4E48">
      <w:pPr>
        <w:pStyle w:val="a3"/>
        <w:ind w:right="1142"/>
      </w:pPr>
      <w:r>
        <w:t>представлять описание памятников материальной и художественной 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4"/>
        </w:rPr>
        <w:t xml:space="preserve"> </w:t>
      </w:r>
      <w:r>
        <w:t>приемов</w:t>
      </w:r>
      <w:r>
        <w:rPr>
          <w:spacing w:val="-1"/>
        </w:rPr>
        <w:t xml:space="preserve"> </w:t>
      </w:r>
      <w:r>
        <w:t>и</w:t>
      </w:r>
      <w:r>
        <w:rPr>
          <w:spacing w:val="-2"/>
        </w:rPr>
        <w:t xml:space="preserve"> </w:t>
      </w:r>
      <w:r>
        <w:t>другое.</w:t>
      </w:r>
    </w:p>
    <w:p w:rsidR="00CD081E" w:rsidRDefault="00BD4E48">
      <w:pPr>
        <w:pStyle w:val="a3"/>
        <w:spacing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CD081E" w:rsidRDefault="00BD4E48">
      <w:pPr>
        <w:pStyle w:val="a3"/>
        <w:ind w:right="1126"/>
      </w:pPr>
      <w:r>
        <w:t>раскрывать существенные черты экономического, социального и политического</w:t>
      </w:r>
      <w:r>
        <w:rPr>
          <w:spacing w:val="1"/>
        </w:rPr>
        <w:t xml:space="preserve"> </w:t>
      </w:r>
      <w:r>
        <w:t>развития</w:t>
      </w:r>
      <w:r>
        <w:rPr>
          <w:spacing w:val="4"/>
        </w:rPr>
        <w:t xml:space="preserve"> </w:t>
      </w:r>
      <w:r>
        <w:t>России</w:t>
      </w:r>
      <w:r>
        <w:rPr>
          <w:spacing w:val="5"/>
        </w:rPr>
        <w:t xml:space="preserve"> </w:t>
      </w:r>
      <w:r>
        <w:t>и</w:t>
      </w:r>
      <w:r>
        <w:rPr>
          <w:spacing w:val="10"/>
        </w:rPr>
        <w:t xml:space="preserve"> </w:t>
      </w:r>
      <w:r>
        <w:t>других</w:t>
      </w:r>
      <w:r>
        <w:rPr>
          <w:spacing w:val="4"/>
        </w:rPr>
        <w:t xml:space="preserve"> </w:t>
      </w:r>
      <w:r>
        <w:t>стран</w:t>
      </w:r>
      <w:r>
        <w:rPr>
          <w:spacing w:val="10"/>
        </w:rPr>
        <w:t xml:space="preserve"> </w:t>
      </w:r>
      <w:r>
        <w:t>в</w:t>
      </w:r>
      <w:r>
        <w:rPr>
          <w:spacing w:val="17"/>
        </w:rPr>
        <w:t xml:space="preserve"> </w:t>
      </w:r>
      <w:r>
        <w:t>XIX</w:t>
      </w:r>
      <w:r>
        <w:rPr>
          <w:spacing w:val="10"/>
        </w:rPr>
        <w:t xml:space="preserve"> </w:t>
      </w:r>
      <w:r>
        <w:t>‒</w:t>
      </w:r>
      <w:r>
        <w:rPr>
          <w:spacing w:val="5"/>
        </w:rPr>
        <w:t xml:space="preserve"> </w:t>
      </w:r>
      <w:r>
        <w:t>начале</w:t>
      </w:r>
      <w:r>
        <w:rPr>
          <w:spacing w:val="9"/>
        </w:rPr>
        <w:t xml:space="preserve"> </w:t>
      </w:r>
      <w:r>
        <w:t>XX</w:t>
      </w:r>
      <w:r>
        <w:rPr>
          <w:spacing w:val="9"/>
        </w:rPr>
        <w:t xml:space="preserve"> </w:t>
      </w:r>
      <w:r>
        <w:t>в.,</w:t>
      </w:r>
      <w:r>
        <w:rPr>
          <w:spacing w:val="7"/>
        </w:rPr>
        <w:t xml:space="preserve"> </w:t>
      </w:r>
      <w:r>
        <w:t>процессов</w:t>
      </w:r>
      <w:r>
        <w:rPr>
          <w:spacing w:val="6"/>
        </w:rPr>
        <w:t xml:space="preserve"> </w:t>
      </w:r>
      <w:r>
        <w:t>модернизации</w:t>
      </w:r>
      <w:r>
        <w:rPr>
          <w:spacing w:val="6"/>
        </w:rPr>
        <w:t xml:space="preserve"> </w:t>
      </w:r>
      <w:r>
        <w:t>в</w:t>
      </w:r>
      <w:r>
        <w:rPr>
          <w:spacing w:val="6"/>
        </w:rPr>
        <w:t xml:space="preserve"> </w:t>
      </w:r>
      <w:r>
        <w:t>мире</w:t>
      </w:r>
      <w:r>
        <w:rPr>
          <w:spacing w:val="-57"/>
        </w:rPr>
        <w:t xml:space="preserve"> </w:t>
      </w:r>
      <w:r>
        <w:t>и России, масштабных социальных движений и революций в рассматриваемый период,</w:t>
      </w:r>
      <w:r>
        <w:rPr>
          <w:spacing w:val="1"/>
        </w:rPr>
        <w:t xml:space="preserve"> </w:t>
      </w:r>
      <w:r>
        <w:t>международных</w:t>
      </w:r>
      <w:r>
        <w:rPr>
          <w:spacing w:val="-5"/>
        </w:rPr>
        <w:t xml:space="preserve"> </w:t>
      </w:r>
      <w:r>
        <w:t>отношений</w:t>
      </w:r>
      <w:r>
        <w:rPr>
          <w:spacing w:val="-3"/>
        </w:rPr>
        <w:t xml:space="preserve"> </w:t>
      </w:r>
      <w:r>
        <w:t>рассматриваемого</w:t>
      </w:r>
      <w:r>
        <w:rPr>
          <w:spacing w:val="1"/>
        </w:rPr>
        <w:t xml:space="preserve"> </w:t>
      </w:r>
      <w:r>
        <w:t>периода и</w:t>
      </w:r>
      <w:r>
        <w:rPr>
          <w:spacing w:val="-3"/>
        </w:rPr>
        <w:t xml:space="preserve"> </w:t>
      </w:r>
      <w:r>
        <w:t>участия в</w:t>
      </w:r>
      <w:r>
        <w:rPr>
          <w:spacing w:val="12"/>
        </w:rPr>
        <w:t xml:space="preserve"> </w:t>
      </w:r>
      <w:r>
        <w:t>них</w:t>
      </w:r>
      <w:r>
        <w:rPr>
          <w:spacing w:val="-4"/>
        </w:rPr>
        <w:t xml:space="preserve"> </w:t>
      </w:r>
      <w:r>
        <w:t>России;</w:t>
      </w:r>
    </w:p>
    <w:p w:rsidR="00CD081E" w:rsidRDefault="00BD4E48">
      <w:pPr>
        <w:pStyle w:val="a3"/>
        <w:spacing w:line="242" w:lineRule="auto"/>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w:t>
      </w:r>
      <w:r>
        <w:rPr>
          <w:spacing w:val="2"/>
        </w:rPr>
        <w:t xml:space="preserve"> </w:t>
      </w:r>
      <w:r>
        <w:t>и</w:t>
      </w:r>
      <w:r>
        <w:rPr>
          <w:spacing w:val="-2"/>
        </w:rPr>
        <w:t xml:space="preserve"> </w:t>
      </w:r>
      <w:r>
        <w:t>всеобщей</w:t>
      </w:r>
      <w:r>
        <w:rPr>
          <w:spacing w:val="-3"/>
        </w:rPr>
        <w:t xml:space="preserve"> </w:t>
      </w:r>
      <w:r>
        <w:t>истории;</w:t>
      </w:r>
      <w:r>
        <w:rPr>
          <w:spacing w:val="-3"/>
        </w:rPr>
        <w:t xml:space="preserve"> </w:t>
      </w:r>
      <w:r>
        <w:t>соотносить</w:t>
      </w:r>
      <w:r>
        <w:rPr>
          <w:spacing w:val="-6"/>
        </w:rPr>
        <w:t xml:space="preserve"> </w:t>
      </w:r>
      <w:r>
        <w:t>общие понятия</w:t>
      </w:r>
      <w:r>
        <w:rPr>
          <w:spacing w:val="-3"/>
        </w:rPr>
        <w:t xml:space="preserve"> </w:t>
      </w:r>
      <w:r>
        <w:t>и</w:t>
      </w:r>
      <w:r>
        <w:rPr>
          <w:spacing w:val="3"/>
        </w:rPr>
        <w:t xml:space="preserve"> </w:t>
      </w:r>
      <w:r>
        <w:t>факты;</w:t>
      </w:r>
    </w:p>
    <w:p w:rsidR="00CD081E" w:rsidRDefault="00BD4E48">
      <w:pPr>
        <w:pStyle w:val="a3"/>
        <w:ind w:right="1133"/>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2"/>
        </w:rPr>
        <w:t xml:space="preserve"> </w:t>
      </w:r>
      <w:r>
        <w:t>трактовкам</w:t>
      </w:r>
      <w:r>
        <w:rPr>
          <w:spacing w:val="-1"/>
        </w:rPr>
        <w:t xml:space="preserve"> </w:t>
      </w:r>
      <w:r>
        <w:t>причин</w:t>
      </w:r>
      <w:r>
        <w:rPr>
          <w:spacing w:val="-3"/>
        </w:rPr>
        <w:t xml:space="preserve"> </w:t>
      </w:r>
      <w:r>
        <w:t>и</w:t>
      </w:r>
      <w:r>
        <w:rPr>
          <w:spacing w:val="3"/>
        </w:rPr>
        <w:t xml:space="preserve"> </w:t>
      </w:r>
      <w:r>
        <w:t>следствий</w:t>
      </w:r>
      <w:r>
        <w:rPr>
          <w:spacing w:val="2"/>
        </w:rPr>
        <w:t xml:space="preserve"> </w:t>
      </w:r>
      <w:r>
        <w:t>исторических</w:t>
      </w:r>
      <w:r>
        <w:rPr>
          <w:spacing w:val="-3"/>
        </w:rPr>
        <w:t xml:space="preserve"> </w:t>
      </w:r>
      <w:r>
        <w:t>событий;</w:t>
      </w:r>
    </w:p>
    <w:p w:rsidR="00CD081E" w:rsidRDefault="00BD4E48">
      <w:pPr>
        <w:pStyle w:val="a3"/>
        <w:ind w:right="113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 истории XIX ‒ начала XX в. (указывать повторяющиеся черты 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 ситуаций</w:t>
      </w:r>
      <w:r>
        <w:rPr>
          <w:spacing w:val="3"/>
        </w:rPr>
        <w:t xml:space="preserve"> </w:t>
      </w:r>
      <w:r>
        <w:t>в</w:t>
      </w:r>
      <w:r>
        <w:rPr>
          <w:spacing w:val="-1"/>
        </w:rPr>
        <w:t xml:space="preserve"> </w:t>
      </w:r>
      <w:r>
        <w:t>России,</w:t>
      </w:r>
      <w:r>
        <w:rPr>
          <w:spacing w:val="-1"/>
        </w:rPr>
        <w:t xml:space="preserve"> </w:t>
      </w:r>
      <w:r>
        <w:t>других</w:t>
      </w:r>
      <w:r>
        <w:rPr>
          <w:spacing w:val="-3"/>
        </w:rPr>
        <w:t xml:space="preserve"> </w:t>
      </w:r>
      <w:r>
        <w:t>странах).</w:t>
      </w:r>
    </w:p>
    <w:p w:rsidR="00CD081E" w:rsidRDefault="00BD4E48">
      <w:pPr>
        <w:pStyle w:val="a3"/>
        <w:spacing w:line="237"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CD081E" w:rsidRDefault="00BD4E48">
      <w:pPr>
        <w:pStyle w:val="a3"/>
        <w:ind w:right="1134"/>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3"/>
        </w:rPr>
        <w:t xml:space="preserve"> </w:t>
      </w:r>
      <w:r>
        <w:t>в</w:t>
      </w:r>
      <w:r>
        <w:rPr>
          <w:spacing w:val="-1"/>
        </w:rPr>
        <w:t xml:space="preserve"> </w:t>
      </w:r>
      <w:r>
        <w:t>их</w:t>
      </w:r>
      <w:r>
        <w:rPr>
          <w:spacing w:val="-8"/>
        </w:rPr>
        <w:t xml:space="preserve"> </w:t>
      </w:r>
      <w:r>
        <w:t>основе;</w:t>
      </w:r>
    </w:p>
    <w:p w:rsidR="00CD081E" w:rsidRDefault="00BD4E48">
      <w:pPr>
        <w:pStyle w:val="a3"/>
        <w:spacing w:line="242" w:lineRule="auto"/>
        <w:ind w:right="1133"/>
      </w:pPr>
      <w:r>
        <w:t>оценивать степень убедительности предложенных точек зрения, формулировать</w:t>
      </w:r>
      <w:r>
        <w:rPr>
          <w:spacing w:val="1"/>
        </w:rPr>
        <w:t xml:space="preserve"> </w:t>
      </w:r>
      <w:r>
        <w:t>и</w:t>
      </w:r>
      <w:r>
        <w:rPr>
          <w:spacing w:val="2"/>
        </w:rPr>
        <w:t xml:space="preserve"> </w:t>
      </w:r>
      <w:r>
        <w:t>аргументировать</w:t>
      </w:r>
      <w:r>
        <w:rPr>
          <w:spacing w:val="-1"/>
        </w:rPr>
        <w:t xml:space="preserve"> </w:t>
      </w:r>
      <w:r>
        <w:t>свое</w:t>
      </w:r>
      <w:r>
        <w:rPr>
          <w:spacing w:val="-4"/>
        </w:rPr>
        <w:t xml:space="preserve"> </w:t>
      </w:r>
      <w:r>
        <w:t>мнение;</w:t>
      </w:r>
    </w:p>
    <w:p w:rsidR="00CD081E" w:rsidRDefault="00BD4E48">
      <w:pPr>
        <w:pStyle w:val="a3"/>
        <w:ind w:right="1134"/>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rsidR="00CD081E" w:rsidRDefault="00BD4E48">
      <w:pPr>
        <w:pStyle w:val="a3"/>
        <w:spacing w:line="265" w:lineRule="exact"/>
        <w:ind w:left="1670" w:firstLine="0"/>
      </w:pPr>
      <w:r>
        <w:t>Применение</w:t>
      </w:r>
      <w:r>
        <w:rPr>
          <w:spacing w:val="-4"/>
        </w:rPr>
        <w:t xml:space="preserve"> </w:t>
      </w:r>
      <w:r>
        <w:t>исторических</w:t>
      </w:r>
      <w:r>
        <w:rPr>
          <w:spacing w:val="-8"/>
        </w:rPr>
        <w:t xml:space="preserve"> </w:t>
      </w:r>
      <w:r>
        <w:t>знаний:</w:t>
      </w:r>
    </w:p>
    <w:p w:rsidR="00CD081E" w:rsidRDefault="00BD4E48">
      <w:pPr>
        <w:pStyle w:val="a3"/>
        <w:ind w:right="1129"/>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1"/>
        </w:rPr>
        <w:t xml:space="preserve"> </w:t>
      </w:r>
      <w:r>
        <w:t>заключалось</w:t>
      </w:r>
      <w:r>
        <w:rPr>
          <w:spacing w:val="-4"/>
        </w:rPr>
        <w:t xml:space="preserve"> </w:t>
      </w:r>
      <w:r>
        <w:t>их</w:t>
      </w:r>
      <w:r>
        <w:rPr>
          <w:spacing w:val="-5"/>
        </w:rPr>
        <w:t xml:space="preserve"> </w:t>
      </w:r>
      <w:r>
        <w:t>значение для времени</w:t>
      </w:r>
      <w:r>
        <w:rPr>
          <w:spacing w:val="-4"/>
        </w:rPr>
        <w:t xml:space="preserve"> </w:t>
      </w:r>
      <w:r>
        <w:t>их</w:t>
      </w:r>
      <w:r>
        <w:rPr>
          <w:spacing w:val="-4"/>
        </w:rPr>
        <w:t xml:space="preserve"> </w:t>
      </w:r>
      <w:r>
        <w:t>создания</w:t>
      </w:r>
      <w:r>
        <w:rPr>
          <w:spacing w:val="-5"/>
        </w:rPr>
        <w:t xml:space="preserve"> </w:t>
      </w:r>
      <w:r>
        <w:t>и</w:t>
      </w:r>
      <w:r>
        <w:rPr>
          <w:spacing w:val="1"/>
        </w:rPr>
        <w:t xml:space="preserve"> </w:t>
      </w:r>
      <w:r>
        <w:t>для</w:t>
      </w:r>
      <w:r>
        <w:rPr>
          <w:spacing w:val="-4"/>
        </w:rPr>
        <w:t xml:space="preserve"> </w:t>
      </w:r>
      <w:r>
        <w:t>современного общества;</w:t>
      </w:r>
    </w:p>
    <w:p w:rsidR="00CD081E" w:rsidRDefault="00BD4E48">
      <w:pPr>
        <w:pStyle w:val="a3"/>
        <w:spacing w:before="4" w:line="237" w:lineRule="auto"/>
        <w:ind w:right="1126"/>
      </w:pPr>
      <w:r>
        <w:t>выполнять учебные проекты по отечественной и всеобщей истории XIX ‒ начала</w:t>
      </w:r>
      <w:r>
        <w:rPr>
          <w:spacing w:val="-57"/>
        </w:rPr>
        <w:t xml:space="preserve"> </w:t>
      </w:r>
      <w:r>
        <w:t>ХХ 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4"/>
        </w:rPr>
        <w:t xml:space="preserve"> </w:t>
      </w:r>
      <w:r>
        <w:t>региональном</w:t>
      </w:r>
      <w:r>
        <w:rPr>
          <w:spacing w:val="-2"/>
        </w:rPr>
        <w:t xml:space="preserve"> </w:t>
      </w:r>
      <w:r>
        <w:t>материале);</w:t>
      </w:r>
    </w:p>
    <w:p w:rsidR="00CD081E" w:rsidRDefault="00BD4E48">
      <w:pPr>
        <w:pStyle w:val="a3"/>
        <w:spacing w:before="3"/>
        <w:ind w:right="1126"/>
      </w:pPr>
      <w:r>
        <w:t>объяснять, в чем состоит наследие истории XIX ‒ начала ХХ в. для России,</w:t>
      </w:r>
      <w:r>
        <w:rPr>
          <w:spacing w:val="1"/>
        </w:rPr>
        <w:t xml:space="preserve"> </w:t>
      </w:r>
      <w:r>
        <w:t>других стран</w:t>
      </w:r>
      <w:r>
        <w:rPr>
          <w:spacing w:val="1"/>
        </w:rPr>
        <w:t xml:space="preserve"> </w:t>
      </w:r>
      <w:r>
        <w:t>мира, высказывать и аргументировать</w:t>
      </w:r>
      <w:r>
        <w:rPr>
          <w:spacing w:val="1"/>
        </w:rPr>
        <w:t xml:space="preserve"> </w:t>
      </w:r>
      <w:r>
        <w:t>своё отношение к культурному</w:t>
      </w:r>
      <w:r>
        <w:rPr>
          <w:spacing w:val="1"/>
        </w:rPr>
        <w:t xml:space="preserve"> </w:t>
      </w:r>
      <w:r>
        <w:t>наследию</w:t>
      </w:r>
      <w:r>
        <w:rPr>
          <w:spacing w:val="-1"/>
        </w:rPr>
        <w:t xml:space="preserve"> </w:t>
      </w:r>
      <w:r>
        <w:t>в</w:t>
      </w:r>
      <w:r>
        <w:rPr>
          <w:spacing w:val="-1"/>
        </w:rPr>
        <w:t xml:space="preserve"> </w:t>
      </w:r>
      <w:r>
        <w:t>общественных</w:t>
      </w:r>
      <w:r>
        <w:rPr>
          <w:spacing w:val="-3"/>
        </w:rPr>
        <w:t xml:space="preserve"> </w:t>
      </w:r>
      <w:r>
        <w:t>обсуждениях.</w:t>
      </w:r>
    </w:p>
    <w:p w:rsidR="00CD081E" w:rsidRDefault="00BD4E48">
      <w:pPr>
        <w:pStyle w:val="a3"/>
        <w:spacing w:line="242" w:lineRule="auto"/>
        <w:ind w:left="1670" w:right="3379" w:firstLine="0"/>
      </w:pPr>
      <w:r>
        <w:t>Учебный модуль «Введение в новейшую историю России».</w:t>
      </w:r>
      <w:r>
        <w:rPr>
          <w:spacing w:val="-57"/>
        </w:rPr>
        <w:t xml:space="preserve"> </w:t>
      </w:r>
      <w:r>
        <w:t>Пояснительная</w:t>
      </w:r>
      <w:r>
        <w:rPr>
          <w:spacing w:val="1"/>
        </w:rPr>
        <w:t xml:space="preserve"> </w:t>
      </w:r>
      <w:r>
        <w:t>записка.</w:t>
      </w:r>
    </w:p>
    <w:p w:rsidR="00CD081E" w:rsidRDefault="00BD4E48">
      <w:pPr>
        <w:pStyle w:val="a3"/>
        <w:ind w:right="1129"/>
      </w:pPr>
      <w:r>
        <w:t>Программа учебного модуля «Введение в Новейшую историю России» (далее ‒</w:t>
      </w:r>
      <w:r>
        <w:rPr>
          <w:spacing w:val="1"/>
        </w:rPr>
        <w:t xml:space="preserve"> </w:t>
      </w:r>
      <w:r>
        <w:t>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CD081E" w:rsidRDefault="00BD4E48">
      <w:pPr>
        <w:pStyle w:val="a3"/>
        <w:spacing w:line="237" w:lineRule="auto"/>
        <w:ind w:right="1129"/>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t>России».</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26"/>
      </w:pPr>
      <w:r>
        <w:lastRenderedPageBreak/>
        <w:t>Место</w:t>
      </w:r>
      <w:r>
        <w:rPr>
          <w:spacing w:val="1"/>
        </w:rPr>
        <w:t xml:space="preserve"> </w:t>
      </w:r>
      <w:r>
        <w:t>учебного модуля «Введение в</w:t>
      </w:r>
      <w:r>
        <w:rPr>
          <w:spacing w:val="1"/>
        </w:rPr>
        <w:t xml:space="preserve"> </w:t>
      </w:r>
      <w:r>
        <w:t>Новейшую историю России» 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 учебного</w:t>
      </w:r>
      <w:r>
        <w:rPr>
          <w:spacing w:val="1"/>
        </w:rPr>
        <w:t xml:space="preserve"> </w:t>
      </w:r>
      <w:r>
        <w:t>модуля,</w:t>
      </w:r>
      <w:r>
        <w:rPr>
          <w:spacing w:val="1"/>
        </w:rPr>
        <w:t xml:space="preserve"> </w:t>
      </w:r>
      <w:r>
        <w:t>его</w:t>
      </w:r>
      <w:r>
        <w:rPr>
          <w:spacing w:val="1"/>
        </w:rPr>
        <w:t xml:space="preserve"> </w:t>
      </w:r>
      <w:r>
        <w:t>воспитательный потенциал 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57"/>
        </w:rPr>
        <w:t xml:space="preserve"> </w:t>
      </w:r>
      <w:r>
        <w:t>для овладения знаниями об основных этапах и событиях новейшей истории России 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CD081E" w:rsidRDefault="00BD4E48">
      <w:pPr>
        <w:pStyle w:val="a3"/>
        <w:spacing w:before="3"/>
        <w:ind w:right="113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образовательная организация вправе использовать материалы 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 памяти о трагедии мирного населения в СССР и военных преступлений</w:t>
      </w:r>
      <w:r>
        <w:rPr>
          <w:spacing w:val="1"/>
        </w:rPr>
        <w:t xml:space="preserve"> </w:t>
      </w:r>
      <w:r>
        <w:t>нацистов</w:t>
      </w:r>
      <w:r>
        <w:rPr>
          <w:spacing w:val="-2"/>
        </w:rPr>
        <w:t xml:space="preserve"> </w:t>
      </w:r>
      <w:r>
        <w:t>в</w:t>
      </w:r>
      <w:r>
        <w:rPr>
          <w:spacing w:val="-1"/>
        </w:rPr>
        <w:t xml:space="preserve"> </w:t>
      </w:r>
      <w:r>
        <w:t>годы</w:t>
      </w:r>
      <w:r>
        <w:rPr>
          <w:spacing w:val="2"/>
        </w:rPr>
        <w:t xml:space="preserve"> </w:t>
      </w:r>
      <w:r>
        <w:t>Великой</w:t>
      </w:r>
      <w:r>
        <w:rPr>
          <w:spacing w:val="-2"/>
        </w:rPr>
        <w:t xml:space="preserve"> </w:t>
      </w:r>
      <w:r>
        <w:t>Отечественной</w:t>
      </w:r>
      <w:r>
        <w:rPr>
          <w:spacing w:val="-2"/>
        </w:rPr>
        <w:t xml:space="preserve"> </w:t>
      </w:r>
      <w:r>
        <w:t>войны</w:t>
      </w:r>
      <w:r>
        <w:rPr>
          <w:spacing w:val="2"/>
        </w:rPr>
        <w:t xml:space="preserve"> </w:t>
      </w:r>
      <w:r>
        <w:t>1941</w:t>
      </w:r>
      <w:r>
        <w:rPr>
          <w:spacing w:val="9"/>
        </w:rPr>
        <w:t xml:space="preserve"> </w:t>
      </w:r>
      <w:r>
        <w:t>–</w:t>
      </w:r>
      <w:r>
        <w:rPr>
          <w:spacing w:val="-3"/>
        </w:rPr>
        <w:t xml:space="preserve"> </w:t>
      </w:r>
      <w:r>
        <w:t>1945</w:t>
      </w:r>
      <w:r>
        <w:rPr>
          <w:spacing w:val="-4"/>
        </w:rPr>
        <w:t xml:space="preserve"> </w:t>
      </w:r>
      <w:r>
        <w:t>гг.</w:t>
      </w:r>
    </w:p>
    <w:p w:rsidR="00CD081E" w:rsidRDefault="00BD4E48">
      <w:pPr>
        <w:pStyle w:val="a3"/>
        <w:ind w:right="1131"/>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3"/>
        </w:rPr>
        <w:t xml:space="preserve"> </w:t>
      </w:r>
      <w:r>
        <w:t>фактов</w:t>
      </w:r>
      <w:r>
        <w:rPr>
          <w:vertAlign w:val="superscript"/>
        </w:rPr>
        <w:t>7</w:t>
      </w:r>
      <w:r>
        <w:t>.</w:t>
      </w:r>
    </w:p>
    <w:p w:rsidR="00CD081E" w:rsidRDefault="00BD4E48">
      <w:pPr>
        <w:pStyle w:val="a3"/>
        <w:ind w:right="113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 предметного материала до 1914 г. и установлению его взаимосвязей с</w:t>
      </w:r>
      <w:r>
        <w:rPr>
          <w:spacing w:val="1"/>
        </w:rPr>
        <w:t xml:space="preserve"> </w:t>
      </w:r>
      <w:r>
        <w:t>важнейшими</w:t>
      </w:r>
      <w:r>
        <w:rPr>
          <w:spacing w:val="-3"/>
        </w:rPr>
        <w:t xml:space="preserve"> </w:t>
      </w:r>
      <w:r>
        <w:t>событиями</w:t>
      </w:r>
      <w:r>
        <w:rPr>
          <w:spacing w:val="2"/>
        </w:rPr>
        <w:t xml:space="preserve"> </w:t>
      </w:r>
      <w:r>
        <w:t>Новейшего</w:t>
      </w:r>
      <w:r>
        <w:rPr>
          <w:spacing w:val="2"/>
        </w:rPr>
        <w:t xml:space="preserve"> </w:t>
      </w:r>
      <w:r>
        <w:t>периода истории</w:t>
      </w:r>
      <w:r>
        <w:rPr>
          <w:spacing w:val="-2"/>
        </w:rPr>
        <w:t xml:space="preserve"> </w:t>
      </w:r>
      <w:r>
        <w:t>России.</w:t>
      </w:r>
    </w:p>
    <w:p w:rsidR="00CD081E" w:rsidRDefault="00BD4E48">
      <w:pPr>
        <w:pStyle w:val="a3"/>
        <w:spacing w:before="3" w:line="237" w:lineRule="auto"/>
        <w:ind w:left="1670" w:right="1126" w:firstLine="0"/>
      </w:pPr>
      <w:r>
        <w:t xml:space="preserve">Цели изучения учебного модуля </w:t>
      </w:r>
      <w:r>
        <w:rPr>
          <w:position w:val="1"/>
        </w:rPr>
        <w:t>«Введение в Новейшую историю России»:</w:t>
      </w:r>
      <w:r>
        <w:rPr>
          <w:spacing w:val="1"/>
          <w:position w:val="1"/>
        </w:rPr>
        <w:t xml:space="preserve"> </w:t>
      </w:r>
      <w:r>
        <w:t>формирование</w:t>
      </w:r>
      <w:r>
        <w:rPr>
          <w:spacing w:val="5"/>
        </w:rPr>
        <w:t xml:space="preserve"> </w:t>
      </w:r>
      <w:r>
        <w:t>у</w:t>
      </w:r>
      <w:r>
        <w:rPr>
          <w:spacing w:val="2"/>
        </w:rPr>
        <w:t xml:space="preserve"> </w:t>
      </w:r>
      <w:r>
        <w:t>обучающихся</w:t>
      </w:r>
      <w:r>
        <w:rPr>
          <w:spacing w:val="11"/>
        </w:rPr>
        <w:t xml:space="preserve"> </w:t>
      </w:r>
      <w:r>
        <w:t>ориентиров</w:t>
      </w:r>
      <w:r>
        <w:rPr>
          <w:spacing w:val="8"/>
        </w:rPr>
        <w:t xml:space="preserve"> </w:t>
      </w:r>
      <w:r>
        <w:t>для</w:t>
      </w:r>
      <w:r>
        <w:rPr>
          <w:spacing w:val="7"/>
        </w:rPr>
        <w:t xml:space="preserve"> </w:t>
      </w:r>
      <w:r>
        <w:t>гражданской,</w:t>
      </w:r>
      <w:r>
        <w:rPr>
          <w:spacing w:val="17"/>
        </w:rPr>
        <w:t xml:space="preserve"> </w:t>
      </w:r>
      <w:r>
        <w:t>этнонациональной,</w:t>
      </w:r>
    </w:p>
    <w:p w:rsidR="00CD081E" w:rsidRDefault="00BD4E48">
      <w:pPr>
        <w:pStyle w:val="a3"/>
        <w:spacing w:before="4" w:line="275" w:lineRule="exact"/>
        <w:ind w:firstLine="0"/>
      </w:pPr>
      <w:r>
        <w:t>социальной,</w:t>
      </w:r>
      <w:r>
        <w:rPr>
          <w:spacing w:val="-6"/>
        </w:rPr>
        <w:t xml:space="preserve"> </w:t>
      </w:r>
      <w:r>
        <w:t>культурной</w:t>
      </w:r>
      <w:r>
        <w:rPr>
          <w:spacing w:val="-2"/>
        </w:rPr>
        <w:t xml:space="preserve"> </w:t>
      </w:r>
      <w:r>
        <w:t>самоидентификации</w:t>
      </w:r>
      <w:r>
        <w:rPr>
          <w:spacing w:val="-6"/>
        </w:rPr>
        <w:t xml:space="preserve"> </w:t>
      </w:r>
      <w:r>
        <w:t>в</w:t>
      </w:r>
      <w:r>
        <w:rPr>
          <w:spacing w:val="-10"/>
        </w:rPr>
        <w:t xml:space="preserve"> </w:t>
      </w:r>
      <w:r>
        <w:t>окружающем</w:t>
      </w:r>
      <w:r>
        <w:rPr>
          <w:spacing w:val="-2"/>
        </w:rPr>
        <w:t xml:space="preserve"> </w:t>
      </w:r>
      <w:r>
        <w:t>мире;</w:t>
      </w:r>
    </w:p>
    <w:p w:rsidR="00CD081E" w:rsidRDefault="00BD4E48">
      <w:pPr>
        <w:pStyle w:val="a3"/>
        <w:spacing w:line="242" w:lineRule="auto"/>
        <w:ind w:right="1138"/>
      </w:pPr>
      <w:r>
        <w:t>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2"/>
        </w:rPr>
        <w:t xml:space="preserve"> </w:t>
      </w:r>
      <w:r>
        <w:t>процессе;</w:t>
      </w:r>
    </w:p>
    <w:p w:rsidR="00CD081E" w:rsidRDefault="00BD4E48">
      <w:pPr>
        <w:pStyle w:val="a3"/>
        <w:ind w:right="1131"/>
      </w:pPr>
      <w:r>
        <w:t>воспитание обучающихся в духе патриотизма, гражданственности, уважения к</w:t>
      </w:r>
      <w:r>
        <w:rPr>
          <w:spacing w:val="1"/>
        </w:rPr>
        <w:t xml:space="preserve"> </w:t>
      </w:r>
      <w:r>
        <w:t>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4"/>
        </w:rPr>
        <w:t xml:space="preserve"> </w:t>
      </w:r>
      <w:r>
        <w:t>ценностей</w:t>
      </w:r>
      <w:r>
        <w:rPr>
          <w:spacing w:val="-2"/>
        </w:rPr>
        <w:t xml:space="preserve"> </w:t>
      </w:r>
      <w:r>
        <w:t>современного</w:t>
      </w:r>
      <w:r>
        <w:rPr>
          <w:spacing w:val="2"/>
        </w:rPr>
        <w:t xml:space="preserve"> </w:t>
      </w:r>
      <w:r>
        <w:t>общества;</w:t>
      </w:r>
    </w:p>
    <w:p w:rsidR="00CD081E" w:rsidRDefault="00BD4E48">
      <w:pPr>
        <w:pStyle w:val="a3"/>
        <w:ind w:right="1131"/>
      </w:pPr>
      <w:r>
        <w:t>развитие способностей обучающихся анализировать содержащуюся в различных</w:t>
      </w:r>
      <w:r>
        <w:rPr>
          <w:spacing w:val="-57"/>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rsidR="00CD081E" w:rsidRDefault="00BD4E48">
      <w:pPr>
        <w:pStyle w:val="a3"/>
        <w:ind w:right="113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61"/>
        </w:rPr>
        <w:t xml:space="preserve"> </w:t>
      </w:r>
      <w:r>
        <w:t>в</w:t>
      </w:r>
      <w:r>
        <w:rPr>
          <w:spacing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CD081E" w:rsidRDefault="00BD4E48">
      <w:pPr>
        <w:pStyle w:val="a3"/>
        <w:spacing w:line="237" w:lineRule="auto"/>
        <w:ind w:right="1136"/>
      </w:pPr>
      <w:r>
        <w:t>формирование личностной позиции обучающихся по отношению не только к</w:t>
      </w:r>
      <w:r>
        <w:rPr>
          <w:spacing w:val="1"/>
        </w:rPr>
        <w:t xml:space="preserve"> </w:t>
      </w:r>
      <w:r>
        <w:t>прошлому,</w:t>
      </w:r>
      <w:r>
        <w:rPr>
          <w:spacing w:val="3"/>
        </w:rPr>
        <w:t xml:space="preserve"> </w:t>
      </w:r>
      <w:r>
        <w:t>но</w:t>
      </w:r>
      <w:r>
        <w:rPr>
          <w:spacing w:val="2"/>
        </w:rPr>
        <w:t xml:space="preserve"> </w:t>
      </w:r>
      <w:r>
        <w:t>и</w:t>
      </w:r>
      <w:r>
        <w:rPr>
          <w:spacing w:val="-2"/>
        </w:rPr>
        <w:t xml:space="preserve"> </w:t>
      </w:r>
      <w:r>
        <w:t>к настоящему</w:t>
      </w:r>
      <w:r>
        <w:rPr>
          <w:spacing w:val="-8"/>
        </w:rPr>
        <w:t xml:space="preserve"> </w:t>
      </w:r>
      <w:r>
        <w:t>родной</w:t>
      </w:r>
      <w:r>
        <w:rPr>
          <w:spacing w:val="-2"/>
        </w:rPr>
        <w:t xml:space="preserve"> </w:t>
      </w:r>
      <w:r>
        <w:t>страны.</w:t>
      </w:r>
    </w:p>
    <w:p w:rsidR="00CD081E" w:rsidRDefault="00BD4E48">
      <w:pPr>
        <w:pStyle w:val="a3"/>
        <w:spacing w:before="2" w:line="285" w:lineRule="exact"/>
        <w:ind w:left="1670"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2"/>
          <w:position w:val="1"/>
        </w:rPr>
        <w:t xml:space="preserve"> </w:t>
      </w:r>
      <w:r>
        <w:rPr>
          <w:position w:val="1"/>
        </w:rPr>
        <w:t>Новейшую</w:t>
      </w:r>
      <w:r>
        <w:rPr>
          <w:spacing w:val="-5"/>
          <w:position w:val="1"/>
        </w:rPr>
        <w:t xml:space="preserve"> </w:t>
      </w:r>
      <w:r>
        <w:rPr>
          <w:position w:val="1"/>
        </w:rPr>
        <w:t>историю</w:t>
      </w:r>
      <w:r>
        <w:rPr>
          <w:spacing w:val="-5"/>
          <w:position w:val="1"/>
        </w:rPr>
        <w:t xml:space="preserve"> </w:t>
      </w:r>
      <w:r>
        <w:rPr>
          <w:position w:val="1"/>
        </w:rPr>
        <w:t>России».</w:t>
      </w:r>
    </w:p>
    <w:p w:rsidR="00CD081E" w:rsidRDefault="00BD4E48">
      <w:pPr>
        <w:pStyle w:val="a3"/>
        <w:ind w:right="1137"/>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spacing w:before="2"/>
        <w:ind w:right="1125"/>
      </w:pPr>
      <w:r>
        <w:t>ФГОС</w:t>
      </w:r>
      <w:r>
        <w:rPr>
          <w:spacing w:val="1"/>
        </w:rPr>
        <w:t xml:space="preserve"> </w:t>
      </w:r>
      <w:r>
        <w:t>ООО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направленность</w:t>
      </w:r>
      <w:r>
        <w:rPr>
          <w:spacing w:val="1"/>
        </w:rPr>
        <w:t xml:space="preserve"> </w:t>
      </w:r>
      <w:r>
        <w:t>учебного</w:t>
      </w:r>
      <w:r>
        <w:rPr>
          <w:spacing w:val="1"/>
        </w:rPr>
        <w:t xml:space="preserve"> </w:t>
      </w:r>
      <w:r>
        <w:t>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 исторических 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2"/>
        </w:rPr>
        <w:t xml:space="preserve"> </w:t>
      </w:r>
      <w:r>
        <w:t>итоги</w:t>
      </w:r>
      <w:r>
        <w:rPr>
          <w:spacing w:val="-2"/>
        </w:rPr>
        <w:t xml:space="preserve"> </w:t>
      </w:r>
      <w:r>
        <w:t>и</w:t>
      </w:r>
      <w:r>
        <w:rPr>
          <w:spacing w:val="-3"/>
        </w:rPr>
        <w:t xml:space="preserve"> </w:t>
      </w:r>
      <w:r>
        <w:t>историческое</w:t>
      </w:r>
      <w:r>
        <w:rPr>
          <w:spacing w:val="1"/>
        </w:rPr>
        <w:t xml:space="preserve"> </w:t>
      </w:r>
      <w:r>
        <w:t>значение событий».</w:t>
      </w:r>
    </w:p>
    <w:p w:rsidR="00CD081E" w:rsidRDefault="00B269C4">
      <w:pPr>
        <w:pStyle w:val="a3"/>
        <w:spacing w:before="11"/>
        <w:ind w:left="0" w:firstLine="0"/>
        <w:jc w:val="left"/>
        <w:rPr>
          <w:sz w:val="25"/>
        </w:rPr>
      </w:pPr>
      <w:r>
        <w:pict>
          <v:rect id="_x0000_s1045" style="position:absolute;margin-left:85pt;margin-top:16.9pt;width:144.05pt;height:.7pt;z-index:-15725056;mso-wrap-distance-left:0;mso-wrap-distance-right:0;mso-position-horizontal-relative:page" fillcolor="black" stroked="f">
            <w10:wrap type="topAndBottom" anchorx="page"/>
          </v:rect>
        </w:pict>
      </w:r>
    </w:p>
    <w:p w:rsidR="00CD081E" w:rsidRDefault="00BD4E48">
      <w:pPr>
        <w:pStyle w:val="a3"/>
        <w:spacing w:before="97" w:line="242" w:lineRule="auto"/>
        <w:ind w:left="1074" w:firstLine="0"/>
        <w:jc w:val="left"/>
      </w:pPr>
      <w:r>
        <w:rPr>
          <w:vertAlign w:val="superscript"/>
        </w:rPr>
        <w:t>7</w:t>
      </w:r>
      <w:r>
        <w:rPr>
          <w:spacing w:val="51"/>
        </w:rPr>
        <w:t xml:space="preserve"> </w:t>
      </w:r>
      <w:r>
        <w:rPr>
          <w:color w:val="221F1F"/>
        </w:rPr>
        <w:t>Указ</w:t>
      </w:r>
      <w:r>
        <w:rPr>
          <w:color w:val="221F1F"/>
          <w:spacing w:val="50"/>
        </w:rPr>
        <w:t xml:space="preserve"> </w:t>
      </w:r>
      <w:r>
        <w:rPr>
          <w:color w:val="221F1F"/>
        </w:rPr>
        <w:t>Президента</w:t>
      </w:r>
      <w:r>
        <w:rPr>
          <w:color w:val="221F1F"/>
          <w:spacing w:val="47"/>
        </w:rPr>
        <w:t xml:space="preserve"> </w:t>
      </w:r>
      <w:r>
        <w:rPr>
          <w:color w:val="221F1F"/>
        </w:rPr>
        <w:t>Российской</w:t>
      </w:r>
      <w:r>
        <w:rPr>
          <w:color w:val="221F1F"/>
          <w:spacing w:val="47"/>
        </w:rPr>
        <w:t xml:space="preserve"> </w:t>
      </w:r>
      <w:r>
        <w:rPr>
          <w:color w:val="221F1F"/>
        </w:rPr>
        <w:t>Федерации</w:t>
      </w:r>
      <w:r>
        <w:rPr>
          <w:color w:val="221F1F"/>
          <w:spacing w:val="40"/>
        </w:rPr>
        <w:t xml:space="preserve"> </w:t>
      </w:r>
      <w:r>
        <w:rPr>
          <w:color w:val="221F1F"/>
        </w:rPr>
        <w:t>от</w:t>
      </w:r>
      <w:r>
        <w:rPr>
          <w:color w:val="221F1F"/>
          <w:spacing w:val="39"/>
        </w:rPr>
        <w:t xml:space="preserve"> </w:t>
      </w:r>
      <w:r>
        <w:rPr>
          <w:color w:val="221F1F"/>
        </w:rPr>
        <w:t>2</w:t>
      </w:r>
      <w:r>
        <w:rPr>
          <w:color w:val="221F1F"/>
          <w:spacing w:val="49"/>
        </w:rPr>
        <w:t xml:space="preserve"> </w:t>
      </w:r>
      <w:r>
        <w:rPr>
          <w:color w:val="221F1F"/>
        </w:rPr>
        <w:t>июля</w:t>
      </w:r>
      <w:r>
        <w:rPr>
          <w:color w:val="221F1F"/>
          <w:spacing w:val="44"/>
        </w:rPr>
        <w:t xml:space="preserve"> </w:t>
      </w:r>
      <w:r>
        <w:rPr>
          <w:color w:val="221F1F"/>
        </w:rPr>
        <w:t>2021</w:t>
      </w:r>
      <w:r>
        <w:rPr>
          <w:color w:val="221F1F"/>
          <w:spacing w:val="43"/>
        </w:rPr>
        <w:t xml:space="preserve"> </w:t>
      </w:r>
      <w:r>
        <w:rPr>
          <w:color w:val="221F1F"/>
        </w:rPr>
        <w:t>г.</w:t>
      </w:r>
      <w:r>
        <w:rPr>
          <w:color w:val="221F1F"/>
          <w:spacing w:val="46"/>
        </w:rPr>
        <w:t xml:space="preserve"> </w:t>
      </w:r>
      <w:r>
        <w:rPr>
          <w:color w:val="221F1F"/>
        </w:rPr>
        <w:t>№</w:t>
      </w:r>
      <w:r>
        <w:rPr>
          <w:color w:val="221F1F"/>
          <w:spacing w:val="44"/>
        </w:rPr>
        <w:t xml:space="preserve"> </w:t>
      </w:r>
      <w:r>
        <w:rPr>
          <w:color w:val="221F1F"/>
        </w:rPr>
        <w:t>400</w:t>
      </w:r>
      <w:r>
        <w:rPr>
          <w:color w:val="221F1F"/>
          <w:spacing w:val="48"/>
        </w:rPr>
        <w:t xml:space="preserve"> </w:t>
      </w:r>
      <w:r>
        <w:rPr>
          <w:color w:val="221F1F"/>
          <w:position w:val="1"/>
        </w:rPr>
        <w:t>«О</w:t>
      </w:r>
      <w:r>
        <w:rPr>
          <w:color w:val="221F1F"/>
          <w:spacing w:val="13"/>
          <w:position w:val="1"/>
        </w:rPr>
        <w:t xml:space="preserve"> </w:t>
      </w:r>
      <w:r>
        <w:rPr>
          <w:color w:val="221F1F"/>
          <w:position w:val="1"/>
        </w:rPr>
        <w:t>Стратегии</w:t>
      </w:r>
      <w:r>
        <w:rPr>
          <w:color w:val="221F1F"/>
          <w:spacing w:val="-57"/>
          <w:position w:val="1"/>
        </w:rPr>
        <w:t xml:space="preserve"> </w:t>
      </w:r>
      <w:r>
        <w:rPr>
          <w:color w:val="221F1F"/>
        </w:rPr>
        <w:t>национальной</w:t>
      </w:r>
      <w:r>
        <w:rPr>
          <w:color w:val="221F1F"/>
          <w:spacing w:val="24"/>
        </w:rPr>
        <w:t xml:space="preserve"> </w:t>
      </w:r>
      <w:r>
        <w:rPr>
          <w:color w:val="221F1F"/>
        </w:rPr>
        <w:t>безопасности</w:t>
      </w:r>
      <w:r>
        <w:rPr>
          <w:color w:val="221F1F"/>
          <w:spacing w:val="27"/>
        </w:rPr>
        <w:t xml:space="preserve"> </w:t>
      </w:r>
      <w:r>
        <w:rPr>
          <w:color w:val="221F1F"/>
        </w:rPr>
        <w:t>Российской</w:t>
      </w:r>
      <w:r>
        <w:rPr>
          <w:color w:val="221F1F"/>
          <w:spacing w:val="23"/>
        </w:rPr>
        <w:t xml:space="preserve"> </w:t>
      </w:r>
      <w:r>
        <w:rPr>
          <w:color w:val="221F1F"/>
        </w:rPr>
        <w:t>Федерации».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8"/>
      </w:pPr>
      <w:r>
        <w:lastRenderedPageBreak/>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8"/>
        </w:rPr>
        <w:t xml:space="preserve"> </w:t>
      </w:r>
      <w:r>
        <w:t>систематическое</w:t>
      </w:r>
      <w:r>
        <w:rPr>
          <w:spacing w:val="12"/>
        </w:rPr>
        <w:t xml:space="preserve"> </w:t>
      </w:r>
      <w:r>
        <w:t>изучение</w:t>
      </w:r>
      <w:r>
        <w:rPr>
          <w:spacing w:val="17"/>
        </w:rPr>
        <w:t xml:space="preserve"> </w:t>
      </w:r>
      <w:r>
        <w:t>отечественной</w:t>
      </w:r>
      <w:r>
        <w:rPr>
          <w:spacing w:val="15"/>
        </w:rPr>
        <w:t xml:space="preserve"> </w:t>
      </w:r>
      <w:r>
        <w:t>истории</w:t>
      </w:r>
      <w:r>
        <w:rPr>
          <w:spacing w:val="14"/>
        </w:rPr>
        <w:t xml:space="preserve"> </w:t>
      </w:r>
      <w:r>
        <w:t>ХХ</w:t>
      </w:r>
      <w:r>
        <w:rPr>
          <w:spacing w:val="17"/>
        </w:rPr>
        <w:t xml:space="preserve"> </w:t>
      </w:r>
      <w:r>
        <w:t>‒</w:t>
      </w:r>
      <w:r>
        <w:rPr>
          <w:spacing w:val="14"/>
        </w:rPr>
        <w:t xml:space="preserve"> </w:t>
      </w:r>
      <w:r>
        <w:t>начала</w:t>
      </w:r>
      <w:r>
        <w:rPr>
          <w:spacing w:val="21"/>
        </w:rPr>
        <w:t xml:space="preserve"> </w:t>
      </w:r>
      <w:r>
        <w:t>XXI</w:t>
      </w:r>
      <w:r>
        <w:rPr>
          <w:spacing w:val="15"/>
        </w:rPr>
        <w:t xml:space="preserve"> </w:t>
      </w:r>
      <w:r>
        <w:t>в.</w:t>
      </w:r>
      <w:r>
        <w:rPr>
          <w:spacing w:val="15"/>
        </w:rPr>
        <w:t xml:space="preserve"> </w:t>
      </w:r>
      <w:r>
        <w:t>в</w:t>
      </w:r>
      <w:r>
        <w:rPr>
          <w:spacing w:val="16"/>
        </w:rPr>
        <w:t xml:space="preserve"> </w:t>
      </w:r>
      <w:r>
        <w:t>10-</w:t>
      </w:r>
    </w:p>
    <w:p w:rsidR="00CD081E" w:rsidRDefault="00BD4E48">
      <w:pPr>
        <w:pStyle w:val="a3"/>
        <w:spacing w:before="2"/>
        <w:ind w:right="1128" w:firstLine="0"/>
      </w:pPr>
      <w:r>
        <w:t>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 рабочей программы воспитания и организации внеурочной деятельности</w:t>
      </w:r>
      <w:r>
        <w:rPr>
          <w:spacing w:val="1"/>
        </w:rPr>
        <w:t xml:space="preserve"> </w:t>
      </w:r>
      <w:r>
        <w:t>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w:t>
      </w:r>
      <w:r>
        <w:rPr>
          <w:spacing w:val="-57"/>
        </w:rPr>
        <w:t xml:space="preserve"> </w:t>
      </w:r>
      <w:r>
        <w:t>итогах</w:t>
      </w:r>
      <w:r>
        <w:rPr>
          <w:spacing w:val="-4"/>
        </w:rPr>
        <w:t xml:space="preserve"> </w:t>
      </w:r>
      <w:r>
        <w:t>и</w:t>
      </w:r>
      <w:r>
        <w:rPr>
          <w:spacing w:val="3"/>
        </w:rPr>
        <w:t xml:space="preserve"> </w:t>
      </w:r>
      <w:r>
        <w:t>значении.</w:t>
      </w:r>
    </w:p>
    <w:p w:rsidR="00CD081E" w:rsidRDefault="00BD4E48">
      <w:pPr>
        <w:pStyle w:val="a3"/>
        <w:spacing w:line="242" w:lineRule="auto"/>
        <w:ind w:right="1137"/>
      </w:pPr>
      <w:r>
        <w:t>Модуль «Введение в Новейшую историю России» может быть реализован в двух</w:t>
      </w:r>
      <w:r>
        <w:rPr>
          <w:spacing w:val="-57"/>
        </w:rPr>
        <w:t xml:space="preserve"> </w:t>
      </w:r>
      <w:r>
        <w:t>вариантах:</w:t>
      </w:r>
    </w:p>
    <w:p w:rsidR="00CD081E" w:rsidRDefault="00BD4E48">
      <w:pPr>
        <w:pStyle w:val="a3"/>
        <w:ind w:right="1129"/>
      </w:pPr>
      <w:r>
        <w:t>при самостоятельном планировании учителем процесса освоения обучающимися</w:t>
      </w:r>
      <w:r>
        <w:rPr>
          <w:spacing w:val="-57"/>
        </w:rPr>
        <w:t xml:space="preserve"> </w:t>
      </w:r>
      <w:r>
        <w:t>предметного материала до 1914 г. для установления его взаимосвязей с 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w:t>
      </w:r>
      <w:r>
        <w:rPr>
          <w:spacing w:val="1"/>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увеличить</w:t>
      </w:r>
      <w:r>
        <w:rPr>
          <w:spacing w:val="2"/>
        </w:rPr>
        <w:t xml:space="preserve"> </w:t>
      </w:r>
      <w:r>
        <w:t>на</w:t>
      </w:r>
      <w:r>
        <w:rPr>
          <w:spacing w:val="1"/>
        </w:rPr>
        <w:t xml:space="preserve"> </w:t>
      </w:r>
      <w:r>
        <w:t>17</w:t>
      </w:r>
      <w:r>
        <w:rPr>
          <w:spacing w:val="-3"/>
        </w:rPr>
        <w:t xml:space="preserve"> </w:t>
      </w:r>
      <w:r>
        <w:t>учебных</w:t>
      </w:r>
      <w:r>
        <w:rPr>
          <w:spacing w:val="-3"/>
        </w:rPr>
        <w:t xml:space="preserve"> </w:t>
      </w:r>
      <w:r>
        <w:t>часов;</w:t>
      </w:r>
    </w:p>
    <w:p w:rsidR="00CD081E" w:rsidRDefault="00BD4E48">
      <w:pPr>
        <w:pStyle w:val="a3"/>
        <w:ind w:right="1134"/>
      </w:pPr>
      <w:r>
        <w:t>в виде целостного последовательного учебного курса, изучаемого за счёт части</w:t>
      </w:r>
      <w:r>
        <w:rPr>
          <w:spacing w:val="1"/>
        </w:rPr>
        <w:t xml:space="preserve"> </w:t>
      </w:r>
      <w:r>
        <w:t>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w:t>
      </w:r>
      <w:r>
        <w:rPr>
          <w:spacing w:val="1"/>
        </w:rPr>
        <w:t xml:space="preserve"> </w:t>
      </w:r>
      <w:r>
        <w:rPr>
          <w:position w:val="1"/>
        </w:rPr>
        <w:t>различных</w:t>
      </w:r>
      <w:r>
        <w:rPr>
          <w:spacing w:val="-5"/>
          <w:position w:val="1"/>
        </w:rPr>
        <w:t xml:space="preserve"> </w:t>
      </w:r>
      <w:r>
        <w:rPr>
          <w:position w:val="1"/>
        </w:rPr>
        <w:t>интересов</w:t>
      </w:r>
      <w:r>
        <w:rPr>
          <w:spacing w:val="-2"/>
          <w:position w:val="1"/>
        </w:rPr>
        <w:t xml:space="preserve"> </w:t>
      </w:r>
      <w:r>
        <w:rPr>
          <w:position w:val="1"/>
        </w:rPr>
        <w:t>обучающихся</w:t>
      </w:r>
      <w:r>
        <w:rPr>
          <w:spacing w:val="1"/>
          <w:position w:val="1"/>
        </w:rPr>
        <w:t xml:space="preserve"> </w:t>
      </w:r>
      <w:r>
        <w:rPr>
          <w:position w:val="1"/>
        </w:rPr>
        <w:t>(рекомендуемый</w:t>
      </w:r>
      <w:r>
        <w:rPr>
          <w:spacing w:val="-3"/>
          <w:position w:val="1"/>
        </w:rPr>
        <w:t xml:space="preserve"> </w:t>
      </w:r>
      <w:r>
        <w:rPr>
          <w:position w:val="1"/>
        </w:rPr>
        <w:t>объём</w:t>
      </w:r>
      <w:r>
        <w:rPr>
          <w:spacing w:val="5"/>
          <w:position w:val="1"/>
        </w:rPr>
        <w:t xml:space="preserve"> </w:t>
      </w:r>
      <w:r>
        <w:rPr>
          <w:position w:val="1"/>
        </w:rPr>
        <w:t>–</w:t>
      </w:r>
      <w:r>
        <w:rPr>
          <w:spacing w:val="1"/>
          <w:position w:val="1"/>
        </w:rPr>
        <w:t xml:space="preserve"> </w:t>
      </w:r>
      <w:r>
        <w:t>17</w:t>
      </w:r>
      <w:r>
        <w:rPr>
          <w:spacing w:val="-5"/>
        </w:rPr>
        <w:t xml:space="preserve"> </w:t>
      </w:r>
      <w:r>
        <w:t>учебных</w:t>
      </w:r>
      <w:r>
        <w:rPr>
          <w:spacing w:val="-4"/>
        </w:rPr>
        <w:t xml:space="preserve"> </w:t>
      </w:r>
      <w:r>
        <w:t>часов).</w:t>
      </w:r>
    </w:p>
    <w:p w:rsidR="00CD081E" w:rsidRDefault="00BD4E48">
      <w:pPr>
        <w:pStyle w:val="a3"/>
        <w:ind w:left="8993" w:firstLine="0"/>
      </w:pPr>
      <w:r>
        <w:t>Таблица 2</w:t>
      </w:r>
    </w:p>
    <w:p w:rsidR="00CD081E" w:rsidRDefault="00BD4E48">
      <w:pPr>
        <w:pStyle w:val="a3"/>
        <w:spacing w:after="10" w:line="271" w:lineRule="exact"/>
        <w:ind w:left="3043"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7"/>
        </w:rPr>
        <w:t xml:space="preserve"> </w:t>
      </w:r>
      <w:r>
        <w:t>9</w:t>
      </w:r>
      <w:r>
        <w:rPr>
          <w:spacing w:val="-6"/>
        </w:rPr>
        <w:t xml:space="preserve"> </w:t>
      </w:r>
      <w:r>
        <w:t>класса</w:t>
      </w: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CD081E">
        <w:trPr>
          <w:trHeight w:val="1103"/>
        </w:trPr>
        <w:tc>
          <w:tcPr>
            <w:tcW w:w="4797" w:type="dxa"/>
          </w:tcPr>
          <w:p w:rsidR="00CD081E" w:rsidRDefault="00CD081E">
            <w:pPr>
              <w:pStyle w:val="TableParagraph"/>
              <w:rPr>
                <w:sz w:val="23"/>
              </w:rPr>
            </w:pPr>
          </w:p>
          <w:p w:rsidR="00CD081E" w:rsidRDefault="00BD4E48">
            <w:pPr>
              <w:pStyle w:val="TableParagraph"/>
              <w:tabs>
                <w:tab w:val="left" w:pos="1471"/>
                <w:tab w:val="left" w:pos="2244"/>
                <w:tab w:val="left" w:pos="3433"/>
                <w:tab w:val="left" w:pos="4479"/>
              </w:tabs>
              <w:spacing w:before="1" w:line="242" w:lineRule="auto"/>
              <w:ind w:left="115" w:right="104"/>
              <w:rPr>
                <w:sz w:val="24"/>
              </w:rPr>
            </w:pPr>
            <w:r>
              <w:rPr>
                <w:sz w:val="24"/>
              </w:rPr>
              <w:t>Программа</w:t>
            </w:r>
            <w:r>
              <w:rPr>
                <w:sz w:val="24"/>
              </w:rPr>
              <w:tab/>
              <w:t>курса</w:t>
            </w:r>
            <w:r>
              <w:rPr>
                <w:sz w:val="24"/>
              </w:rPr>
              <w:tab/>
              <w:t>«История</w:t>
            </w:r>
            <w:r>
              <w:rPr>
                <w:sz w:val="24"/>
              </w:rPr>
              <w:tab/>
              <w:t>России»</w:t>
            </w:r>
            <w:r>
              <w:rPr>
                <w:sz w:val="24"/>
              </w:rPr>
              <w:tab/>
            </w:r>
            <w:r>
              <w:rPr>
                <w:spacing w:val="-2"/>
                <w:sz w:val="24"/>
              </w:rPr>
              <w:t>(9</w:t>
            </w:r>
            <w:r>
              <w:rPr>
                <w:spacing w:val="-57"/>
                <w:sz w:val="24"/>
              </w:rPr>
              <w:t xml:space="preserve"> </w:t>
            </w:r>
            <w:r>
              <w:rPr>
                <w:sz w:val="24"/>
              </w:rPr>
              <w:t>класс)</w:t>
            </w:r>
          </w:p>
        </w:tc>
        <w:tc>
          <w:tcPr>
            <w:tcW w:w="1680" w:type="dxa"/>
          </w:tcPr>
          <w:p w:rsidR="00CD081E" w:rsidRDefault="00BD4E48">
            <w:pPr>
              <w:pStyle w:val="TableParagraph"/>
              <w:spacing w:before="131"/>
              <w:ind w:left="259" w:right="251"/>
              <w:jc w:val="center"/>
              <w:rPr>
                <w:sz w:val="24"/>
              </w:rPr>
            </w:pPr>
            <w:r>
              <w:rPr>
                <w:sz w:val="24"/>
              </w:rPr>
              <w:t>Примерное</w:t>
            </w:r>
            <w:r>
              <w:rPr>
                <w:spacing w:val="-57"/>
                <w:sz w:val="24"/>
              </w:rPr>
              <w:t xml:space="preserve"> </w:t>
            </w:r>
            <w:r>
              <w:rPr>
                <w:sz w:val="24"/>
              </w:rPr>
              <w:t>количество</w:t>
            </w:r>
            <w:r>
              <w:rPr>
                <w:spacing w:val="-57"/>
                <w:sz w:val="24"/>
              </w:rPr>
              <w:t xml:space="preserve"> </w:t>
            </w:r>
            <w:r>
              <w:rPr>
                <w:sz w:val="24"/>
              </w:rPr>
              <w:t>часов</w:t>
            </w:r>
          </w:p>
        </w:tc>
        <w:tc>
          <w:tcPr>
            <w:tcW w:w="2713" w:type="dxa"/>
          </w:tcPr>
          <w:p w:rsidR="00CD081E" w:rsidRDefault="00BD4E48">
            <w:pPr>
              <w:pStyle w:val="TableParagraph"/>
              <w:ind w:left="116" w:right="98"/>
              <w:jc w:val="both"/>
              <w:rPr>
                <w:sz w:val="24"/>
              </w:rPr>
            </w:pPr>
            <w:r>
              <w:rPr>
                <w:sz w:val="24"/>
              </w:rPr>
              <w:t>Программа</w:t>
            </w:r>
            <w:r>
              <w:rPr>
                <w:spacing w:val="1"/>
                <w:sz w:val="24"/>
              </w:rPr>
              <w:t xml:space="preserve"> </w:t>
            </w:r>
            <w:r>
              <w:rPr>
                <w:sz w:val="24"/>
              </w:rPr>
              <w:t>учебного</w:t>
            </w:r>
            <w:r>
              <w:rPr>
                <w:spacing w:val="-57"/>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57"/>
                <w:sz w:val="24"/>
              </w:rPr>
              <w:t xml:space="preserve"> </w:t>
            </w:r>
            <w:r>
              <w:rPr>
                <w:sz w:val="24"/>
              </w:rPr>
              <w:t>Новейшую</w:t>
            </w:r>
            <w:r>
              <w:rPr>
                <w:spacing w:val="37"/>
                <w:sz w:val="24"/>
              </w:rPr>
              <w:t xml:space="preserve"> </w:t>
            </w:r>
            <w:r>
              <w:rPr>
                <w:sz w:val="24"/>
              </w:rPr>
              <w:t>историю</w:t>
            </w:r>
          </w:p>
          <w:p w:rsidR="00CD081E" w:rsidRDefault="00BD4E48">
            <w:pPr>
              <w:pStyle w:val="TableParagraph"/>
              <w:spacing w:line="264" w:lineRule="exact"/>
              <w:ind w:left="116"/>
              <w:rPr>
                <w:sz w:val="24"/>
              </w:rPr>
            </w:pPr>
            <w:r>
              <w:rPr>
                <w:sz w:val="24"/>
              </w:rPr>
              <w:t>России»</w:t>
            </w:r>
          </w:p>
        </w:tc>
      </w:tr>
      <w:tr w:rsidR="00CD081E">
        <w:trPr>
          <w:trHeight w:val="278"/>
        </w:trPr>
        <w:tc>
          <w:tcPr>
            <w:tcW w:w="4797" w:type="dxa"/>
          </w:tcPr>
          <w:p w:rsidR="00CD081E" w:rsidRDefault="00BD4E48">
            <w:pPr>
              <w:pStyle w:val="TableParagraph"/>
              <w:spacing w:line="258" w:lineRule="exact"/>
              <w:ind w:left="115"/>
              <w:rPr>
                <w:sz w:val="24"/>
              </w:rPr>
            </w:pPr>
            <w:r>
              <w:rPr>
                <w:sz w:val="24"/>
              </w:rPr>
              <w:t>Введение</w:t>
            </w:r>
          </w:p>
        </w:tc>
        <w:tc>
          <w:tcPr>
            <w:tcW w:w="1680" w:type="dxa"/>
          </w:tcPr>
          <w:p w:rsidR="00CD081E" w:rsidRDefault="00BD4E48">
            <w:pPr>
              <w:pStyle w:val="TableParagraph"/>
              <w:spacing w:line="258" w:lineRule="exact"/>
              <w:ind w:left="5"/>
              <w:jc w:val="center"/>
              <w:rPr>
                <w:sz w:val="24"/>
              </w:rPr>
            </w:pPr>
            <w:r>
              <w:rPr>
                <w:sz w:val="24"/>
              </w:rPr>
              <w:t>1</w:t>
            </w:r>
          </w:p>
        </w:tc>
        <w:tc>
          <w:tcPr>
            <w:tcW w:w="2713" w:type="dxa"/>
          </w:tcPr>
          <w:p w:rsidR="00CD081E" w:rsidRDefault="00BD4E48">
            <w:pPr>
              <w:pStyle w:val="TableParagraph"/>
              <w:spacing w:line="258" w:lineRule="exact"/>
              <w:ind w:left="116"/>
              <w:rPr>
                <w:sz w:val="24"/>
              </w:rPr>
            </w:pPr>
            <w:r>
              <w:rPr>
                <w:sz w:val="24"/>
              </w:rPr>
              <w:t>Введение</w:t>
            </w:r>
          </w:p>
        </w:tc>
      </w:tr>
      <w:tr w:rsidR="00CD081E">
        <w:trPr>
          <w:trHeight w:val="1161"/>
        </w:trPr>
        <w:tc>
          <w:tcPr>
            <w:tcW w:w="4797" w:type="dxa"/>
          </w:tcPr>
          <w:p w:rsidR="00CD081E" w:rsidRDefault="00BD4E48">
            <w:pPr>
              <w:pStyle w:val="TableParagraph"/>
              <w:spacing w:line="268" w:lineRule="exact"/>
              <w:ind w:left="115"/>
              <w:rPr>
                <w:sz w:val="24"/>
              </w:rPr>
            </w:pPr>
            <w:r>
              <w:rPr>
                <w:sz w:val="24"/>
              </w:rPr>
              <w:t>Первая</w:t>
            </w:r>
            <w:r>
              <w:rPr>
                <w:spacing w:val="-1"/>
                <w:sz w:val="24"/>
              </w:rPr>
              <w:t xml:space="preserve"> </w:t>
            </w:r>
            <w:r>
              <w:rPr>
                <w:sz w:val="24"/>
              </w:rPr>
              <w:t>российская революция</w:t>
            </w:r>
            <w:r>
              <w:rPr>
                <w:spacing w:val="-1"/>
                <w:sz w:val="24"/>
              </w:rPr>
              <w:t xml:space="preserve"> </w:t>
            </w:r>
            <w:r>
              <w:rPr>
                <w:sz w:val="24"/>
              </w:rPr>
              <w:t>1905-1907</w:t>
            </w:r>
            <w:r>
              <w:rPr>
                <w:spacing w:val="-5"/>
                <w:sz w:val="24"/>
              </w:rPr>
              <w:t xml:space="preserve"> </w:t>
            </w:r>
            <w:r>
              <w:rPr>
                <w:sz w:val="24"/>
              </w:rPr>
              <w:t>гг.</w:t>
            </w:r>
          </w:p>
        </w:tc>
        <w:tc>
          <w:tcPr>
            <w:tcW w:w="1680" w:type="dxa"/>
          </w:tcPr>
          <w:p w:rsidR="00CD081E" w:rsidRDefault="00BD4E48">
            <w:pPr>
              <w:pStyle w:val="TableParagraph"/>
              <w:spacing w:line="268" w:lineRule="exact"/>
              <w:ind w:left="5"/>
              <w:jc w:val="center"/>
              <w:rPr>
                <w:sz w:val="24"/>
              </w:rPr>
            </w:pPr>
            <w:r>
              <w:rPr>
                <w:sz w:val="24"/>
              </w:rPr>
              <w:t>1</w:t>
            </w:r>
          </w:p>
        </w:tc>
        <w:tc>
          <w:tcPr>
            <w:tcW w:w="2713" w:type="dxa"/>
          </w:tcPr>
          <w:p w:rsidR="00CD081E" w:rsidRDefault="00BD4E48">
            <w:pPr>
              <w:pStyle w:val="TableParagraph"/>
              <w:spacing w:line="237" w:lineRule="auto"/>
              <w:ind w:left="116" w:right="217"/>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CD081E">
        <w:trPr>
          <w:trHeight w:val="1103"/>
        </w:trPr>
        <w:tc>
          <w:tcPr>
            <w:tcW w:w="4797" w:type="dxa"/>
          </w:tcPr>
          <w:p w:rsidR="00CD081E" w:rsidRDefault="00BD4E48">
            <w:pPr>
              <w:pStyle w:val="TableParagraph"/>
              <w:spacing w:line="267" w:lineRule="exact"/>
              <w:ind w:left="115"/>
              <w:rPr>
                <w:sz w:val="24"/>
              </w:rPr>
            </w:pPr>
            <w:r>
              <w:rPr>
                <w:sz w:val="24"/>
              </w:rPr>
              <w:t>Отечественная</w:t>
            </w:r>
            <w:r>
              <w:rPr>
                <w:spacing w:val="-1"/>
                <w:sz w:val="24"/>
              </w:rPr>
              <w:t xml:space="preserve"> </w:t>
            </w:r>
            <w:r>
              <w:rPr>
                <w:sz w:val="24"/>
              </w:rPr>
              <w:t>война</w:t>
            </w:r>
          </w:p>
          <w:p w:rsidR="00CD081E" w:rsidRDefault="00BD4E48">
            <w:pPr>
              <w:pStyle w:val="TableParagraph"/>
              <w:spacing w:line="275" w:lineRule="exact"/>
              <w:ind w:left="115"/>
              <w:rPr>
                <w:sz w:val="24"/>
              </w:rPr>
            </w:pPr>
            <w:r>
              <w:rPr>
                <w:sz w:val="24"/>
              </w:rPr>
              <w:t>1812</w:t>
            </w:r>
            <w:r>
              <w:rPr>
                <w:spacing w:val="24"/>
                <w:sz w:val="24"/>
              </w:rPr>
              <w:t xml:space="preserve"> </w:t>
            </w:r>
            <w:r>
              <w:rPr>
                <w:sz w:val="24"/>
              </w:rPr>
              <w:t>г.</w:t>
            </w:r>
            <w:r>
              <w:rPr>
                <w:spacing w:val="22"/>
                <w:sz w:val="24"/>
              </w:rPr>
              <w:t xml:space="preserve"> </w:t>
            </w:r>
            <w:r>
              <w:rPr>
                <w:sz w:val="24"/>
              </w:rPr>
              <w:t>‒</w:t>
            </w:r>
            <w:r>
              <w:rPr>
                <w:spacing w:val="19"/>
                <w:sz w:val="24"/>
              </w:rPr>
              <w:t xml:space="preserve"> </w:t>
            </w:r>
            <w:r>
              <w:rPr>
                <w:sz w:val="24"/>
              </w:rPr>
              <w:t>важнейшее</w:t>
            </w:r>
            <w:r>
              <w:rPr>
                <w:spacing w:val="24"/>
                <w:sz w:val="24"/>
              </w:rPr>
              <w:t xml:space="preserve"> </w:t>
            </w:r>
            <w:r>
              <w:rPr>
                <w:sz w:val="24"/>
              </w:rPr>
              <w:t>событие</w:t>
            </w:r>
            <w:r>
              <w:rPr>
                <w:spacing w:val="23"/>
                <w:sz w:val="24"/>
              </w:rPr>
              <w:t xml:space="preserve"> </w:t>
            </w:r>
            <w:r>
              <w:rPr>
                <w:sz w:val="24"/>
              </w:rPr>
              <w:t>российской</w:t>
            </w:r>
            <w:r>
              <w:rPr>
                <w:spacing w:val="21"/>
                <w:sz w:val="24"/>
              </w:rPr>
              <w:t xml:space="preserve"> </w:t>
            </w:r>
            <w:r>
              <w:rPr>
                <w:sz w:val="24"/>
              </w:rPr>
              <w:t>и</w:t>
            </w:r>
          </w:p>
          <w:p w:rsidR="00CD081E" w:rsidRDefault="00BD4E48">
            <w:pPr>
              <w:pStyle w:val="TableParagraph"/>
              <w:spacing w:line="274" w:lineRule="exact"/>
              <w:ind w:left="115" w:right="94"/>
              <w:rPr>
                <w:sz w:val="24"/>
              </w:rPr>
            </w:pPr>
            <w:r>
              <w:rPr>
                <w:sz w:val="24"/>
              </w:rPr>
              <w:t>мировой</w:t>
            </w:r>
            <w:r>
              <w:rPr>
                <w:spacing w:val="47"/>
                <w:sz w:val="24"/>
              </w:rPr>
              <w:t xml:space="preserve"> </w:t>
            </w:r>
            <w:r>
              <w:rPr>
                <w:sz w:val="24"/>
              </w:rPr>
              <w:t>истории</w:t>
            </w:r>
            <w:r>
              <w:rPr>
                <w:spacing w:val="53"/>
                <w:sz w:val="24"/>
              </w:rPr>
              <w:t xml:space="preserve"> </w:t>
            </w:r>
            <w:r>
              <w:rPr>
                <w:sz w:val="24"/>
              </w:rPr>
              <w:t>XIX</w:t>
            </w:r>
            <w:r>
              <w:rPr>
                <w:spacing w:val="46"/>
                <w:sz w:val="24"/>
              </w:rPr>
              <w:t xml:space="preserve"> </w:t>
            </w:r>
            <w:r>
              <w:rPr>
                <w:sz w:val="24"/>
              </w:rPr>
              <w:t>в.</w:t>
            </w:r>
            <w:r>
              <w:rPr>
                <w:spacing w:val="53"/>
                <w:sz w:val="24"/>
              </w:rPr>
              <w:t xml:space="preserve"> </w:t>
            </w:r>
            <w:r>
              <w:rPr>
                <w:sz w:val="24"/>
              </w:rPr>
              <w:t>Крымская</w:t>
            </w:r>
            <w:r>
              <w:rPr>
                <w:spacing w:val="50"/>
                <w:sz w:val="24"/>
              </w:rPr>
              <w:t xml:space="preserve"> </w:t>
            </w:r>
            <w:r>
              <w:rPr>
                <w:sz w:val="24"/>
              </w:rPr>
              <w:t>война.</w:t>
            </w:r>
            <w:r>
              <w:rPr>
                <w:spacing w:val="-57"/>
                <w:sz w:val="24"/>
              </w:rPr>
              <w:t xml:space="preserve"> </w:t>
            </w:r>
            <w:r>
              <w:rPr>
                <w:sz w:val="24"/>
              </w:rPr>
              <w:t>Героическая</w:t>
            </w:r>
            <w:r>
              <w:rPr>
                <w:spacing w:val="-4"/>
                <w:sz w:val="24"/>
              </w:rPr>
              <w:t xml:space="preserve"> </w:t>
            </w:r>
            <w:r>
              <w:rPr>
                <w:sz w:val="24"/>
              </w:rPr>
              <w:t>оборона</w:t>
            </w:r>
            <w:r>
              <w:rPr>
                <w:spacing w:val="1"/>
                <w:sz w:val="24"/>
              </w:rPr>
              <w:t xml:space="preserve"> </w:t>
            </w:r>
            <w:r>
              <w:rPr>
                <w:sz w:val="24"/>
              </w:rPr>
              <w:t>Севастополя</w:t>
            </w:r>
          </w:p>
        </w:tc>
        <w:tc>
          <w:tcPr>
            <w:tcW w:w="1680" w:type="dxa"/>
          </w:tcPr>
          <w:p w:rsidR="00CD081E" w:rsidRDefault="00BD4E48">
            <w:pPr>
              <w:pStyle w:val="TableParagraph"/>
              <w:spacing w:line="268" w:lineRule="exact"/>
              <w:ind w:left="5"/>
              <w:jc w:val="center"/>
              <w:rPr>
                <w:sz w:val="24"/>
              </w:rPr>
            </w:pPr>
            <w:r>
              <w:rPr>
                <w:sz w:val="24"/>
              </w:rPr>
              <w:t>2</w:t>
            </w:r>
          </w:p>
        </w:tc>
        <w:tc>
          <w:tcPr>
            <w:tcW w:w="2713" w:type="dxa"/>
          </w:tcPr>
          <w:p w:rsidR="00CD081E" w:rsidRDefault="00BD4E48">
            <w:pPr>
              <w:pStyle w:val="TableParagraph"/>
              <w:spacing w:line="237" w:lineRule="auto"/>
              <w:ind w:left="116"/>
              <w:rPr>
                <w:sz w:val="24"/>
              </w:rPr>
            </w:pPr>
            <w:r>
              <w:rPr>
                <w:sz w:val="24"/>
              </w:rPr>
              <w:t>Великая</w:t>
            </w:r>
            <w:r>
              <w:rPr>
                <w:spacing w:val="1"/>
                <w:sz w:val="24"/>
              </w:rPr>
              <w:t xml:space="preserve"> </w:t>
            </w:r>
            <w:r>
              <w:rPr>
                <w:sz w:val="24"/>
              </w:rPr>
              <w:t>Отечественная</w:t>
            </w:r>
            <w:r>
              <w:rPr>
                <w:spacing w:val="-58"/>
                <w:sz w:val="24"/>
              </w:rPr>
              <w:t xml:space="preserve"> </w:t>
            </w:r>
            <w:r>
              <w:rPr>
                <w:sz w:val="24"/>
              </w:rPr>
              <w:t>война 1941-1945</w:t>
            </w:r>
            <w:r>
              <w:rPr>
                <w:spacing w:val="-3"/>
                <w:sz w:val="24"/>
              </w:rPr>
              <w:t xml:space="preserve"> </w:t>
            </w:r>
            <w:r>
              <w:rPr>
                <w:sz w:val="24"/>
              </w:rPr>
              <w:t>гг.</w:t>
            </w:r>
          </w:p>
        </w:tc>
      </w:tr>
      <w:tr w:rsidR="00CD081E">
        <w:trPr>
          <w:trHeight w:val="1377"/>
        </w:trPr>
        <w:tc>
          <w:tcPr>
            <w:tcW w:w="4797" w:type="dxa"/>
          </w:tcPr>
          <w:p w:rsidR="00CD081E" w:rsidRDefault="00BD4E48">
            <w:pPr>
              <w:pStyle w:val="TableParagraph"/>
              <w:tabs>
                <w:tab w:val="left" w:pos="1463"/>
                <w:tab w:val="left" w:pos="3152"/>
              </w:tabs>
              <w:ind w:left="115" w:right="97"/>
              <w:jc w:val="both"/>
              <w:rPr>
                <w:sz w:val="24"/>
              </w:rPr>
            </w:pPr>
            <w:r>
              <w:rPr>
                <w:sz w:val="24"/>
              </w:rPr>
              <w:t>Социальная</w:t>
            </w:r>
            <w:r>
              <w:rPr>
                <w:spacing w:val="1"/>
                <w:sz w:val="24"/>
              </w:rPr>
              <w:t xml:space="preserve"> </w:t>
            </w:r>
            <w:r>
              <w:rPr>
                <w:sz w:val="24"/>
              </w:rPr>
              <w:t>и</w:t>
            </w:r>
            <w:r>
              <w:rPr>
                <w:spacing w:val="1"/>
                <w:sz w:val="24"/>
              </w:rPr>
              <w:t xml:space="preserve"> </w:t>
            </w:r>
            <w:r>
              <w:rPr>
                <w:sz w:val="24"/>
              </w:rPr>
              <w:t>правовая</w:t>
            </w:r>
            <w:r>
              <w:rPr>
                <w:spacing w:val="1"/>
                <w:sz w:val="24"/>
              </w:rPr>
              <w:t xml:space="preserve"> </w:t>
            </w:r>
            <w:r>
              <w:rPr>
                <w:sz w:val="24"/>
              </w:rPr>
              <w:t>модернизация</w:t>
            </w:r>
            <w:r>
              <w:rPr>
                <w:spacing w:val="1"/>
                <w:sz w:val="24"/>
              </w:rPr>
              <w:t xml:space="preserve"> </w:t>
            </w:r>
            <w:r>
              <w:rPr>
                <w:sz w:val="24"/>
              </w:rPr>
              <w:t>страны при Александре II. Этнокультурный</w:t>
            </w:r>
            <w:r>
              <w:rPr>
                <w:spacing w:val="1"/>
                <w:sz w:val="24"/>
              </w:rPr>
              <w:t xml:space="preserve"> </w:t>
            </w:r>
            <w:r>
              <w:rPr>
                <w:sz w:val="24"/>
              </w:rPr>
              <w:t>облик</w:t>
            </w:r>
            <w:r>
              <w:rPr>
                <w:sz w:val="24"/>
              </w:rPr>
              <w:tab/>
              <w:t>империи.</w:t>
            </w:r>
            <w:r>
              <w:rPr>
                <w:sz w:val="24"/>
              </w:rPr>
              <w:tab/>
            </w:r>
            <w:r>
              <w:rPr>
                <w:spacing w:val="-1"/>
                <w:sz w:val="24"/>
              </w:rPr>
              <w:t>Формирование</w:t>
            </w:r>
            <w:r>
              <w:rPr>
                <w:spacing w:val="-58"/>
                <w:sz w:val="24"/>
              </w:rPr>
              <w:t xml:space="preserve"> </w:t>
            </w:r>
            <w:r>
              <w:rPr>
                <w:sz w:val="24"/>
              </w:rPr>
              <w:t>гражданского</w:t>
            </w:r>
            <w:r>
              <w:rPr>
                <w:spacing w:val="60"/>
                <w:sz w:val="24"/>
              </w:rPr>
              <w:t xml:space="preserve"> </w:t>
            </w:r>
            <w:r>
              <w:rPr>
                <w:sz w:val="24"/>
              </w:rPr>
              <w:t>общества</w:t>
            </w:r>
            <w:r>
              <w:rPr>
                <w:spacing w:val="59"/>
                <w:sz w:val="24"/>
              </w:rPr>
              <w:t xml:space="preserve"> </w:t>
            </w:r>
            <w:r>
              <w:rPr>
                <w:sz w:val="24"/>
              </w:rPr>
              <w:t>и</w:t>
            </w:r>
            <w:r>
              <w:rPr>
                <w:spacing w:val="57"/>
                <w:sz w:val="24"/>
              </w:rPr>
              <w:t xml:space="preserve"> </w:t>
            </w:r>
            <w:r>
              <w:rPr>
                <w:sz w:val="24"/>
              </w:rPr>
              <w:t>основные</w:t>
            </w:r>
          </w:p>
          <w:p w:rsidR="00CD081E" w:rsidRDefault="00BD4E48">
            <w:pPr>
              <w:pStyle w:val="TableParagraph"/>
              <w:spacing w:line="261" w:lineRule="exact"/>
              <w:ind w:left="115"/>
              <w:jc w:val="both"/>
              <w:rPr>
                <w:sz w:val="24"/>
              </w:rPr>
            </w:pPr>
            <w:r>
              <w:rPr>
                <w:sz w:val="24"/>
              </w:rPr>
              <w:t>направления</w:t>
            </w:r>
            <w:r>
              <w:rPr>
                <w:spacing w:val="-7"/>
                <w:sz w:val="24"/>
              </w:rPr>
              <w:t xml:space="preserve"> </w:t>
            </w:r>
            <w:r>
              <w:rPr>
                <w:sz w:val="24"/>
              </w:rPr>
              <w:t>общественных</w:t>
            </w:r>
            <w:r>
              <w:rPr>
                <w:spacing w:val="-6"/>
                <w:sz w:val="24"/>
              </w:rPr>
              <w:t xml:space="preserve"> </w:t>
            </w:r>
            <w:r>
              <w:rPr>
                <w:sz w:val="24"/>
              </w:rPr>
              <w:t>движений</w:t>
            </w:r>
          </w:p>
        </w:tc>
        <w:tc>
          <w:tcPr>
            <w:tcW w:w="1680" w:type="dxa"/>
          </w:tcPr>
          <w:p w:rsidR="00CD081E" w:rsidRDefault="00BD4E48">
            <w:pPr>
              <w:pStyle w:val="TableParagraph"/>
              <w:spacing w:line="268" w:lineRule="exact"/>
              <w:ind w:left="259" w:right="249"/>
              <w:jc w:val="center"/>
              <w:rPr>
                <w:sz w:val="24"/>
              </w:rPr>
            </w:pPr>
            <w:r>
              <w:rPr>
                <w:sz w:val="24"/>
              </w:rPr>
              <w:t>19</w:t>
            </w:r>
          </w:p>
        </w:tc>
        <w:tc>
          <w:tcPr>
            <w:tcW w:w="2713" w:type="dxa"/>
          </w:tcPr>
          <w:p w:rsidR="00CD081E" w:rsidRDefault="00BD4E48">
            <w:pPr>
              <w:pStyle w:val="TableParagraph"/>
              <w:tabs>
                <w:tab w:val="left" w:pos="1925"/>
              </w:tabs>
              <w:spacing w:line="267" w:lineRule="exact"/>
              <w:ind w:left="116"/>
              <w:rPr>
                <w:sz w:val="24"/>
              </w:rPr>
            </w:pPr>
            <w:r>
              <w:rPr>
                <w:sz w:val="24"/>
              </w:rPr>
              <w:t>Распад</w:t>
            </w:r>
            <w:r>
              <w:rPr>
                <w:sz w:val="24"/>
              </w:rPr>
              <w:tab/>
              <w:t>СССР.</w:t>
            </w:r>
          </w:p>
          <w:p w:rsidR="00CD081E" w:rsidRDefault="00BD4E48">
            <w:pPr>
              <w:pStyle w:val="TableParagraph"/>
              <w:tabs>
                <w:tab w:val="left" w:pos="1991"/>
              </w:tabs>
              <w:spacing w:line="242" w:lineRule="auto"/>
              <w:ind w:left="116" w:right="96"/>
              <w:rPr>
                <w:sz w:val="24"/>
              </w:rPr>
            </w:pPr>
            <w:r>
              <w:rPr>
                <w:sz w:val="24"/>
              </w:rPr>
              <w:t>Становление</w:t>
            </w:r>
            <w:r>
              <w:rPr>
                <w:sz w:val="24"/>
              </w:rPr>
              <w:tab/>
            </w:r>
            <w:r>
              <w:rPr>
                <w:spacing w:val="-1"/>
                <w:sz w:val="24"/>
              </w:rPr>
              <w:t>новой</w:t>
            </w:r>
            <w:r>
              <w:rPr>
                <w:spacing w:val="-57"/>
                <w:sz w:val="24"/>
              </w:rPr>
              <w:t xml:space="preserve"> </w:t>
            </w:r>
            <w:r>
              <w:rPr>
                <w:sz w:val="24"/>
              </w:rPr>
              <w:t>России</w:t>
            </w:r>
            <w:r>
              <w:rPr>
                <w:spacing w:val="-2"/>
                <w:sz w:val="24"/>
              </w:rPr>
              <w:t xml:space="preserve"> </w:t>
            </w:r>
            <w:r>
              <w:rPr>
                <w:sz w:val="24"/>
              </w:rPr>
              <w:t>(1992-1999</w:t>
            </w:r>
            <w:r>
              <w:rPr>
                <w:spacing w:val="-3"/>
                <w:sz w:val="24"/>
              </w:rPr>
              <w:t xml:space="preserve"> </w:t>
            </w:r>
            <w:r>
              <w:rPr>
                <w:sz w:val="24"/>
              </w:rPr>
              <w:t>гг.)</w:t>
            </w:r>
          </w:p>
        </w:tc>
      </w:tr>
      <w:tr w:rsidR="00CD081E">
        <w:trPr>
          <w:trHeight w:val="758"/>
        </w:trPr>
        <w:tc>
          <w:tcPr>
            <w:tcW w:w="4797" w:type="dxa"/>
          </w:tcPr>
          <w:p w:rsidR="00CD081E" w:rsidRDefault="00BD4E48">
            <w:pPr>
              <w:pStyle w:val="TableParagraph"/>
              <w:spacing w:line="268" w:lineRule="exact"/>
              <w:ind w:left="115"/>
              <w:rPr>
                <w:sz w:val="24"/>
              </w:rPr>
            </w:pPr>
            <w:r>
              <w:rPr>
                <w:sz w:val="24"/>
              </w:rPr>
              <w:t>На</w:t>
            </w:r>
            <w:r>
              <w:rPr>
                <w:spacing w:val="-1"/>
                <w:sz w:val="24"/>
              </w:rPr>
              <w:t xml:space="preserve"> </w:t>
            </w:r>
            <w:r>
              <w:rPr>
                <w:sz w:val="24"/>
              </w:rPr>
              <w:t>пороге</w:t>
            </w:r>
            <w:r>
              <w:rPr>
                <w:spacing w:val="-5"/>
                <w:sz w:val="24"/>
              </w:rPr>
              <w:t xml:space="preserve"> </w:t>
            </w:r>
            <w:r>
              <w:rPr>
                <w:sz w:val="24"/>
              </w:rPr>
              <w:t>нового</w:t>
            </w:r>
            <w:r>
              <w:rPr>
                <w:spacing w:val="1"/>
                <w:sz w:val="24"/>
              </w:rPr>
              <w:t xml:space="preserve"> </w:t>
            </w:r>
            <w:r>
              <w:rPr>
                <w:sz w:val="24"/>
              </w:rPr>
              <w:t>века</w:t>
            </w:r>
          </w:p>
        </w:tc>
        <w:tc>
          <w:tcPr>
            <w:tcW w:w="1680" w:type="dxa"/>
          </w:tcPr>
          <w:p w:rsidR="00CD081E" w:rsidRDefault="00CD081E">
            <w:pPr>
              <w:pStyle w:val="TableParagraph"/>
              <w:rPr>
                <w:sz w:val="24"/>
              </w:rPr>
            </w:pPr>
          </w:p>
        </w:tc>
        <w:tc>
          <w:tcPr>
            <w:tcW w:w="2713" w:type="dxa"/>
          </w:tcPr>
          <w:p w:rsidR="00CD081E" w:rsidRDefault="00BD4E48">
            <w:pPr>
              <w:pStyle w:val="TableParagraph"/>
              <w:spacing w:line="242" w:lineRule="auto"/>
              <w:ind w:left="116" w:right="94"/>
              <w:rPr>
                <w:sz w:val="24"/>
              </w:rPr>
            </w:pPr>
            <w:r>
              <w:rPr>
                <w:sz w:val="24"/>
              </w:rPr>
              <w:t>Возрождение</w:t>
            </w:r>
            <w:r>
              <w:rPr>
                <w:spacing w:val="17"/>
                <w:sz w:val="24"/>
              </w:rPr>
              <w:t xml:space="preserve"> </w:t>
            </w:r>
            <w:r>
              <w:rPr>
                <w:sz w:val="24"/>
              </w:rPr>
              <w:t>страны</w:t>
            </w:r>
            <w:r>
              <w:rPr>
                <w:spacing w:val="19"/>
                <w:sz w:val="24"/>
              </w:rPr>
              <w:t xml:space="preserve"> </w:t>
            </w:r>
            <w:r>
              <w:rPr>
                <w:sz w:val="24"/>
              </w:rPr>
              <w:t>с</w:t>
            </w:r>
            <w:r>
              <w:rPr>
                <w:spacing w:val="-57"/>
                <w:sz w:val="24"/>
              </w:rPr>
              <w:t xml:space="preserve"> </w:t>
            </w:r>
            <w:r>
              <w:rPr>
                <w:sz w:val="24"/>
              </w:rPr>
              <w:t>2000-х</w:t>
            </w:r>
            <w:r>
              <w:rPr>
                <w:spacing w:val="-3"/>
                <w:sz w:val="24"/>
              </w:rPr>
              <w:t xml:space="preserve"> </w:t>
            </w:r>
            <w:r>
              <w:rPr>
                <w:sz w:val="24"/>
              </w:rPr>
              <w:t>гг.</w:t>
            </w:r>
          </w:p>
        </w:tc>
      </w:tr>
    </w:tbl>
    <w:p w:rsidR="00CD081E" w:rsidRDefault="00CD081E">
      <w:pPr>
        <w:spacing w:line="242" w:lineRule="auto"/>
        <w:rPr>
          <w:sz w:val="24"/>
        </w:rPr>
        <w:sectPr w:rsidR="00CD081E">
          <w:pgSz w:w="11910" w:h="16840"/>
          <w:pgMar w:top="1080" w:right="0" w:bottom="280" w:left="740" w:header="752" w:footer="0" w:gutter="0"/>
          <w:cols w:space="720"/>
        </w:sectPr>
      </w:pPr>
    </w:p>
    <w:p w:rsidR="00CD081E" w:rsidRDefault="00CD081E">
      <w:pPr>
        <w:pStyle w:val="a3"/>
        <w:spacing w:before="2" w:after="1"/>
        <w:ind w:left="0" w:firstLine="0"/>
        <w:jc w:val="left"/>
        <w:rPr>
          <w:sz w:val="9"/>
        </w:rPr>
      </w:pP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CD081E">
        <w:trPr>
          <w:trHeight w:val="2967"/>
        </w:trPr>
        <w:tc>
          <w:tcPr>
            <w:tcW w:w="4797" w:type="dxa"/>
          </w:tcPr>
          <w:p w:rsidR="00CD081E" w:rsidRDefault="00BD4E48">
            <w:pPr>
              <w:pStyle w:val="TableParagraph"/>
              <w:spacing w:line="237" w:lineRule="auto"/>
              <w:ind w:left="115" w:right="96"/>
              <w:jc w:val="both"/>
              <w:rPr>
                <w:sz w:val="24"/>
              </w:rPr>
            </w:pPr>
            <w:r>
              <w:rPr>
                <w:sz w:val="24"/>
              </w:rPr>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57"/>
                <w:sz w:val="24"/>
              </w:rPr>
              <w:t xml:space="preserve"> </w:t>
            </w:r>
            <w:r>
              <w:rPr>
                <w:sz w:val="24"/>
              </w:rPr>
              <w:t>Севастополя.</w:t>
            </w:r>
          </w:p>
          <w:p w:rsidR="00CD081E" w:rsidRDefault="00BD4E48">
            <w:pPr>
              <w:pStyle w:val="TableParagraph"/>
              <w:spacing w:before="2"/>
              <w:ind w:left="115" w:right="100"/>
              <w:jc w:val="both"/>
              <w:rPr>
                <w:sz w:val="24"/>
              </w:rPr>
            </w:pPr>
            <w:r>
              <w:rPr>
                <w:sz w:val="24"/>
              </w:rPr>
              <w:t>Общество и власть после революции. Уроки</w:t>
            </w:r>
            <w:r>
              <w:rPr>
                <w:spacing w:val="-57"/>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2"/>
                <w:sz w:val="24"/>
              </w:rPr>
              <w:t xml:space="preserve"> </w:t>
            </w:r>
            <w:r>
              <w:rPr>
                <w:sz w:val="24"/>
              </w:rPr>
              <w:t>и</w:t>
            </w:r>
            <w:r>
              <w:rPr>
                <w:spacing w:val="3"/>
                <w:sz w:val="24"/>
              </w:rPr>
              <w:t xml:space="preserve"> </w:t>
            </w:r>
            <w:r>
              <w:rPr>
                <w:sz w:val="24"/>
              </w:rPr>
              <w:t>результаты</w:t>
            </w:r>
          </w:p>
        </w:tc>
        <w:tc>
          <w:tcPr>
            <w:tcW w:w="1680" w:type="dxa"/>
          </w:tcPr>
          <w:p w:rsidR="00CD081E" w:rsidRDefault="00BD4E48">
            <w:pPr>
              <w:pStyle w:val="TableParagraph"/>
              <w:spacing w:line="273" w:lineRule="exact"/>
              <w:ind w:right="770"/>
              <w:jc w:val="right"/>
              <w:rPr>
                <w:sz w:val="24"/>
              </w:rPr>
            </w:pPr>
            <w:r>
              <w:rPr>
                <w:sz w:val="24"/>
              </w:rPr>
              <w:t>3</w:t>
            </w:r>
          </w:p>
        </w:tc>
        <w:tc>
          <w:tcPr>
            <w:tcW w:w="2713" w:type="dxa"/>
          </w:tcPr>
          <w:p w:rsidR="00CD081E" w:rsidRDefault="00BD4E48">
            <w:pPr>
              <w:pStyle w:val="TableParagraph"/>
              <w:spacing w:line="237" w:lineRule="auto"/>
              <w:ind w:left="116" w:right="822"/>
              <w:rPr>
                <w:sz w:val="24"/>
              </w:rPr>
            </w:pPr>
            <w:r>
              <w:rPr>
                <w:sz w:val="24"/>
              </w:rPr>
              <w:t>Воссоединение</w:t>
            </w:r>
            <w:r>
              <w:rPr>
                <w:spacing w:val="1"/>
                <w:sz w:val="24"/>
              </w:rPr>
              <w:t xml:space="preserve"> </w:t>
            </w:r>
            <w:r>
              <w:rPr>
                <w:sz w:val="24"/>
              </w:rPr>
              <w:t>Крыма</w:t>
            </w:r>
            <w:r>
              <w:rPr>
                <w:spacing w:val="-6"/>
                <w:sz w:val="24"/>
              </w:rPr>
              <w:t xml:space="preserve"> </w:t>
            </w:r>
            <w:r>
              <w:rPr>
                <w:sz w:val="24"/>
              </w:rPr>
              <w:t>с</w:t>
            </w:r>
            <w:r>
              <w:rPr>
                <w:spacing w:val="-6"/>
                <w:sz w:val="24"/>
              </w:rPr>
              <w:t xml:space="preserve"> </w:t>
            </w:r>
            <w:r>
              <w:rPr>
                <w:sz w:val="24"/>
              </w:rPr>
              <w:t>Россией</w:t>
            </w:r>
          </w:p>
        </w:tc>
      </w:tr>
      <w:tr w:rsidR="00CD081E">
        <w:trPr>
          <w:trHeight w:val="849"/>
        </w:trPr>
        <w:tc>
          <w:tcPr>
            <w:tcW w:w="4797" w:type="dxa"/>
          </w:tcPr>
          <w:p w:rsidR="00CD081E" w:rsidRDefault="00BD4E48">
            <w:pPr>
              <w:pStyle w:val="TableParagraph"/>
              <w:spacing w:line="268" w:lineRule="exact"/>
              <w:ind w:left="115"/>
              <w:rPr>
                <w:sz w:val="24"/>
              </w:rPr>
            </w:pPr>
            <w:r>
              <w:rPr>
                <w:sz w:val="24"/>
              </w:rPr>
              <w:t>Обобщение</w:t>
            </w:r>
          </w:p>
        </w:tc>
        <w:tc>
          <w:tcPr>
            <w:tcW w:w="1680" w:type="dxa"/>
          </w:tcPr>
          <w:p w:rsidR="00CD081E" w:rsidRDefault="00BD4E48">
            <w:pPr>
              <w:pStyle w:val="TableParagraph"/>
              <w:spacing w:line="268" w:lineRule="exact"/>
              <w:ind w:right="770"/>
              <w:jc w:val="right"/>
              <w:rPr>
                <w:sz w:val="24"/>
              </w:rPr>
            </w:pPr>
            <w:r>
              <w:rPr>
                <w:sz w:val="24"/>
              </w:rPr>
              <w:t>1</w:t>
            </w:r>
          </w:p>
        </w:tc>
        <w:tc>
          <w:tcPr>
            <w:tcW w:w="2713" w:type="dxa"/>
          </w:tcPr>
          <w:p w:rsidR="00CD081E" w:rsidRDefault="00BD4E48">
            <w:pPr>
              <w:pStyle w:val="TableParagraph"/>
              <w:spacing w:line="268" w:lineRule="exact"/>
              <w:ind w:left="116"/>
              <w:rPr>
                <w:sz w:val="24"/>
              </w:rPr>
            </w:pPr>
            <w:r>
              <w:rPr>
                <w:sz w:val="24"/>
              </w:rPr>
              <w:t>Итоговое</w:t>
            </w:r>
            <w:r>
              <w:rPr>
                <w:spacing w:val="-5"/>
                <w:sz w:val="24"/>
              </w:rPr>
              <w:t xml:space="preserve"> </w:t>
            </w:r>
            <w:r>
              <w:rPr>
                <w:sz w:val="24"/>
              </w:rPr>
              <w:t>повторение</w:t>
            </w:r>
          </w:p>
        </w:tc>
      </w:tr>
    </w:tbl>
    <w:p w:rsidR="00CD081E" w:rsidRDefault="00CD081E">
      <w:pPr>
        <w:pStyle w:val="a3"/>
        <w:spacing w:before="8"/>
        <w:ind w:left="0" w:firstLine="0"/>
        <w:jc w:val="left"/>
        <w:rPr>
          <w:sz w:val="15"/>
        </w:rPr>
      </w:pPr>
    </w:p>
    <w:p w:rsidR="00CD081E" w:rsidRDefault="00BD4E48">
      <w:pPr>
        <w:pStyle w:val="a3"/>
        <w:spacing w:before="89" w:line="285" w:lineRule="exact"/>
        <w:ind w:left="1670" w:firstLine="0"/>
        <w:jc w:val="left"/>
      </w:pPr>
      <w:r>
        <w:t>Содержание</w:t>
      </w:r>
      <w:r>
        <w:rPr>
          <w:spacing w:val="-5"/>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10"/>
          <w:position w:val="1"/>
        </w:rPr>
        <w:t xml:space="preserve"> </w:t>
      </w:r>
      <w:r>
        <w:rPr>
          <w:position w:val="1"/>
        </w:rPr>
        <w:t>России».</w:t>
      </w:r>
    </w:p>
    <w:p w:rsidR="00CD081E" w:rsidRDefault="00BD4E48">
      <w:pPr>
        <w:pStyle w:val="a3"/>
        <w:spacing w:line="242" w:lineRule="auto"/>
        <w:ind w:left="2458" w:right="1118" w:firstLine="6535"/>
        <w:jc w:val="left"/>
      </w:pPr>
      <w:r>
        <w:t>Таблица 3</w:t>
      </w:r>
      <w:r>
        <w:rPr>
          <w:spacing w:val="-57"/>
        </w:rPr>
        <w:t xml:space="preserve"> </w:t>
      </w:r>
      <w:r>
        <w:t>Структура</w:t>
      </w:r>
      <w:r>
        <w:rPr>
          <w:spacing w:val="-1"/>
        </w:rPr>
        <w:t xml:space="preserve"> </w:t>
      </w:r>
      <w:r>
        <w:t>и</w:t>
      </w:r>
      <w:r>
        <w:rPr>
          <w:spacing w:val="1"/>
        </w:rPr>
        <w:t xml:space="preserve"> </w:t>
      </w:r>
      <w:r>
        <w:t>последовательность</w:t>
      </w:r>
      <w:r>
        <w:rPr>
          <w:spacing w:val="-3"/>
        </w:rPr>
        <w:t xml:space="preserve"> </w:t>
      </w:r>
      <w:r>
        <w:t>изучения</w:t>
      </w:r>
      <w:r>
        <w:rPr>
          <w:spacing w:val="1"/>
        </w:rPr>
        <w:t xml:space="preserve"> </w:t>
      </w:r>
      <w:r>
        <w:t>модуля как</w:t>
      </w:r>
      <w:r>
        <w:rPr>
          <w:spacing w:val="-2"/>
        </w:rPr>
        <w:t xml:space="preserve"> </w:t>
      </w:r>
      <w:r>
        <w:t>целостного</w:t>
      </w:r>
    </w:p>
    <w:p w:rsidR="00CD081E" w:rsidRDefault="00BD4E48">
      <w:pPr>
        <w:pStyle w:val="a3"/>
        <w:spacing w:line="271" w:lineRule="exact"/>
        <w:ind w:left="5070" w:firstLine="0"/>
        <w:jc w:val="left"/>
      </w:pPr>
      <w:r>
        <w:t>учебного</w:t>
      </w:r>
      <w:r>
        <w:rPr>
          <w:spacing w:val="-3"/>
        </w:rPr>
        <w:t xml:space="preserve"> </w:t>
      </w:r>
      <w:r>
        <w:t>курса</w:t>
      </w:r>
    </w:p>
    <w:p w:rsidR="00CD081E" w:rsidRDefault="00CD081E">
      <w:pPr>
        <w:pStyle w:val="a3"/>
        <w:spacing w:before="7"/>
        <w:ind w:left="0" w:firstLine="0"/>
        <w:jc w:val="left"/>
      </w:pPr>
    </w:p>
    <w:tbl>
      <w:tblPr>
        <w:tblStyle w:val="TableNormal"/>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85"/>
        <w:gridCol w:w="6492"/>
        <w:gridCol w:w="1739"/>
      </w:tblGrid>
      <w:tr w:rsidR="00CD081E">
        <w:trPr>
          <w:trHeight w:val="830"/>
        </w:trPr>
        <w:tc>
          <w:tcPr>
            <w:tcW w:w="1085" w:type="dxa"/>
          </w:tcPr>
          <w:p w:rsidR="00CD081E" w:rsidRDefault="00CD081E">
            <w:pPr>
              <w:pStyle w:val="TableParagraph"/>
              <w:spacing w:before="5"/>
              <w:rPr>
                <w:sz w:val="23"/>
              </w:rPr>
            </w:pPr>
          </w:p>
          <w:p w:rsidR="00CD081E" w:rsidRDefault="00BD4E48">
            <w:pPr>
              <w:pStyle w:val="TableParagraph"/>
              <w:ind w:left="518"/>
              <w:rPr>
                <w:sz w:val="24"/>
              </w:rPr>
            </w:pPr>
            <w:r>
              <w:rPr>
                <w:sz w:val="24"/>
              </w:rPr>
              <w:t>№</w:t>
            </w:r>
          </w:p>
        </w:tc>
        <w:tc>
          <w:tcPr>
            <w:tcW w:w="6492" w:type="dxa"/>
          </w:tcPr>
          <w:p w:rsidR="00CD081E" w:rsidRDefault="00CD081E">
            <w:pPr>
              <w:pStyle w:val="TableParagraph"/>
              <w:spacing w:before="5"/>
              <w:rPr>
                <w:sz w:val="23"/>
              </w:rPr>
            </w:pPr>
          </w:p>
          <w:p w:rsidR="00CD081E" w:rsidRDefault="00BD4E48">
            <w:pPr>
              <w:pStyle w:val="TableParagraph"/>
              <w:ind w:left="62"/>
              <w:rPr>
                <w:sz w:val="24"/>
              </w:rPr>
            </w:pPr>
            <w:r>
              <w:rPr>
                <w:sz w:val="24"/>
              </w:rPr>
              <w:t>Темы</w:t>
            </w:r>
            <w:r>
              <w:rPr>
                <w:spacing w:val="-4"/>
                <w:sz w:val="24"/>
              </w:rPr>
              <w:t xml:space="preserve"> </w:t>
            </w:r>
            <w:r>
              <w:rPr>
                <w:sz w:val="24"/>
              </w:rPr>
              <w:t>курса</w:t>
            </w:r>
          </w:p>
        </w:tc>
        <w:tc>
          <w:tcPr>
            <w:tcW w:w="1739" w:type="dxa"/>
          </w:tcPr>
          <w:p w:rsidR="00CD081E" w:rsidRDefault="00BD4E48">
            <w:pPr>
              <w:pStyle w:val="TableParagraph"/>
              <w:spacing w:line="268" w:lineRule="exact"/>
              <w:ind w:left="293" w:firstLine="4"/>
              <w:rPr>
                <w:sz w:val="24"/>
              </w:rPr>
            </w:pPr>
            <w:r>
              <w:rPr>
                <w:sz w:val="24"/>
              </w:rPr>
              <w:t>Примерное</w:t>
            </w:r>
          </w:p>
          <w:p w:rsidR="00CD081E" w:rsidRDefault="00BD4E48">
            <w:pPr>
              <w:pStyle w:val="TableParagraph"/>
              <w:spacing w:line="274" w:lineRule="exact"/>
              <w:ind w:left="586" w:right="259" w:hanging="293"/>
              <w:rPr>
                <w:sz w:val="24"/>
              </w:rPr>
            </w:pPr>
            <w:r>
              <w:rPr>
                <w:sz w:val="24"/>
              </w:rPr>
              <w:t>количество</w:t>
            </w:r>
            <w:r>
              <w:rPr>
                <w:spacing w:val="-58"/>
                <w:sz w:val="24"/>
              </w:rPr>
              <w:t xml:space="preserve"> </w:t>
            </w:r>
            <w:r>
              <w:rPr>
                <w:sz w:val="24"/>
              </w:rPr>
              <w:t>часов</w:t>
            </w:r>
          </w:p>
        </w:tc>
      </w:tr>
      <w:tr w:rsidR="00CD081E">
        <w:trPr>
          <w:trHeight w:val="273"/>
        </w:trPr>
        <w:tc>
          <w:tcPr>
            <w:tcW w:w="1085" w:type="dxa"/>
          </w:tcPr>
          <w:p w:rsidR="00CD081E" w:rsidRDefault="00BD4E48">
            <w:pPr>
              <w:pStyle w:val="TableParagraph"/>
              <w:spacing w:line="253" w:lineRule="exact"/>
              <w:ind w:left="518"/>
              <w:rPr>
                <w:sz w:val="24"/>
              </w:rPr>
            </w:pPr>
            <w:r>
              <w:rPr>
                <w:sz w:val="24"/>
              </w:rPr>
              <w:t>1</w:t>
            </w:r>
          </w:p>
        </w:tc>
        <w:tc>
          <w:tcPr>
            <w:tcW w:w="6492" w:type="dxa"/>
          </w:tcPr>
          <w:p w:rsidR="00CD081E" w:rsidRDefault="00BD4E48">
            <w:pPr>
              <w:pStyle w:val="TableParagraph"/>
              <w:spacing w:line="253" w:lineRule="exact"/>
              <w:ind w:left="62"/>
              <w:rPr>
                <w:sz w:val="24"/>
              </w:rPr>
            </w:pPr>
            <w:r>
              <w:rPr>
                <w:sz w:val="24"/>
              </w:rPr>
              <w:t>Введение</w:t>
            </w:r>
          </w:p>
        </w:tc>
        <w:tc>
          <w:tcPr>
            <w:tcW w:w="1739" w:type="dxa"/>
          </w:tcPr>
          <w:p w:rsidR="00CD081E" w:rsidRDefault="00BD4E48">
            <w:pPr>
              <w:pStyle w:val="TableParagraph"/>
              <w:spacing w:line="253" w:lineRule="exact"/>
              <w:ind w:left="24"/>
              <w:jc w:val="center"/>
              <w:rPr>
                <w:sz w:val="24"/>
              </w:rPr>
            </w:pPr>
            <w:r>
              <w:rPr>
                <w:sz w:val="24"/>
              </w:rPr>
              <w:t>1</w:t>
            </w:r>
          </w:p>
        </w:tc>
      </w:tr>
      <w:tr w:rsidR="00CD081E">
        <w:trPr>
          <w:trHeight w:val="277"/>
        </w:trPr>
        <w:tc>
          <w:tcPr>
            <w:tcW w:w="1085" w:type="dxa"/>
          </w:tcPr>
          <w:p w:rsidR="00CD081E" w:rsidRDefault="00BD4E48">
            <w:pPr>
              <w:pStyle w:val="TableParagraph"/>
              <w:spacing w:line="258" w:lineRule="exact"/>
              <w:ind w:left="518"/>
              <w:rPr>
                <w:sz w:val="24"/>
              </w:rPr>
            </w:pPr>
            <w:r>
              <w:rPr>
                <w:sz w:val="24"/>
              </w:rPr>
              <w:t>2</w:t>
            </w:r>
          </w:p>
        </w:tc>
        <w:tc>
          <w:tcPr>
            <w:tcW w:w="6492" w:type="dxa"/>
          </w:tcPr>
          <w:p w:rsidR="00CD081E" w:rsidRDefault="00BD4E48">
            <w:pPr>
              <w:pStyle w:val="TableParagraph"/>
              <w:spacing w:line="258" w:lineRule="exact"/>
              <w:ind w:left="62"/>
              <w:rPr>
                <w:sz w:val="24"/>
              </w:rPr>
            </w:pPr>
            <w:r>
              <w:rPr>
                <w:sz w:val="24"/>
              </w:rPr>
              <w:t>Российская</w:t>
            </w:r>
            <w:r>
              <w:rPr>
                <w:spacing w:val="-1"/>
                <w:sz w:val="24"/>
              </w:rPr>
              <w:t xml:space="preserve"> </w:t>
            </w:r>
            <w:r>
              <w:rPr>
                <w:sz w:val="24"/>
              </w:rPr>
              <w:t>революция</w:t>
            </w:r>
            <w:r>
              <w:rPr>
                <w:spacing w:val="3"/>
                <w:sz w:val="24"/>
              </w:rPr>
              <w:t xml:space="preserve"> </w:t>
            </w:r>
            <w:r>
              <w:rPr>
                <w:sz w:val="24"/>
              </w:rPr>
              <w:t>1917—1922</w:t>
            </w:r>
            <w:r>
              <w:rPr>
                <w:spacing w:val="-5"/>
                <w:sz w:val="24"/>
              </w:rPr>
              <w:t xml:space="preserve"> </w:t>
            </w:r>
            <w:r>
              <w:rPr>
                <w:sz w:val="24"/>
              </w:rPr>
              <w:t>гг.</w:t>
            </w:r>
          </w:p>
        </w:tc>
        <w:tc>
          <w:tcPr>
            <w:tcW w:w="1739" w:type="dxa"/>
          </w:tcPr>
          <w:p w:rsidR="00CD081E" w:rsidRDefault="00BD4E48">
            <w:pPr>
              <w:pStyle w:val="TableParagraph"/>
              <w:spacing w:line="258" w:lineRule="exact"/>
              <w:ind w:left="24"/>
              <w:jc w:val="center"/>
              <w:rPr>
                <w:sz w:val="24"/>
              </w:rPr>
            </w:pPr>
            <w:r>
              <w:rPr>
                <w:sz w:val="24"/>
              </w:rPr>
              <w:t>5</w:t>
            </w:r>
          </w:p>
        </w:tc>
      </w:tr>
      <w:tr w:rsidR="00CD081E">
        <w:trPr>
          <w:trHeight w:val="278"/>
        </w:trPr>
        <w:tc>
          <w:tcPr>
            <w:tcW w:w="1085" w:type="dxa"/>
          </w:tcPr>
          <w:p w:rsidR="00CD081E" w:rsidRDefault="00BD4E48">
            <w:pPr>
              <w:pStyle w:val="TableParagraph"/>
              <w:spacing w:line="258" w:lineRule="exact"/>
              <w:ind w:left="518"/>
              <w:rPr>
                <w:sz w:val="24"/>
              </w:rPr>
            </w:pPr>
            <w:r>
              <w:rPr>
                <w:sz w:val="24"/>
              </w:rPr>
              <w:t>2</w:t>
            </w:r>
          </w:p>
        </w:tc>
        <w:tc>
          <w:tcPr>
            <w:tcW w:w="6492" w:type="dxa"/>
          </w:tcPr>
          <w:p w:rsidR="00CD081E" w:rsidRDefault="00BD4E48">
            <w:pPr>
              <w:pStyle w:val="TableParagraph"/>
              <w:spacing w:line="258" w:lineRule="exact"/>
              <w:ind w:left="62"/>
              <w:rPr>
                <w:sz w:val="24"/>
              </w:rPr>
            </w:pPr>
            <w:r>
              <w:rPr>
                <w:sz w:val="24"/>
              </w:rPr>
              <w:t>Великая Отечественная</w:t>
            </w:r>
            <w:r>
              <w:rPr>
                <w:spacing w:val="1"/>
                <w:sz w:val="24"/>
              </w:rPr>
              <w:t xml:space="preserve"> </w:t>
            </w:r>
            <w:r>
              <w:rPr>
                <w:sz w:val="24"/>
              </w:rPr>
              <w:t>война</w:t>
            </w:r>
            <w:r>
              <w:rPr>
                <w:spacing w:val="-5"/>
                <w:sz w:val="24"/>
              </w:rPr>
              <w:t xml:space="preserve"> </w:t>
            </w:r>
            <w:r>
              <w:rPr>
                <w:sz w:val="24"/>
              </w:rPr>
              <w:t>1941-1945</w:t>
            </w:r>
            <w:r>
              <w:rPr>
                <w:spacing w:val="-5"/>
                <w:sz w:val="24"/>
              </w:rPr>
              <w:t xml:space="preserve"> </w:t>
            </w:r>
            <w:r>
              <w:rPr>
                <w:sz w:val="24"/>
              </w:rPr>
              <w:t>гг.</w:t>
            </w:r>
          </w:p>
        </w:tc>
        <w:tc>
          <w:tcPr>
            <w:tcW w:w="1739" w:type="dxa"/>
          </w:tcPr>
          <w:p w:rsidR="00CD081E" w:rsidRDefault="00BD4E48">
            <w:pPr>
              <w:pStyle w:val="TableParagraph"/>
              <w:spacing w:line="258" w:lineRule="exact"/>
              <w:ind w:left="24"/>
              <w:jc w:val="center"/>
              <w:rPr>
                <w:sz w:val="24"/>
              </w:rPr>
            </w:pPr>
            <w:r>
              <w:rPr>
                <w:sz w:val="24"/>
              </w:rPr>
              <w:t>4</w:t>
            </w:r>
          </w:p>
        </w:tc>
      </w:tr>
      <w:tr w:rsidR="00CD081E">
        <w:trPr>
          <w:trHeight w:val="282"/>
        </w:trPr>
        <w:tc>
          <w:tcPr>
            <w:tcW w:w="1085" w:type="dxa"/>
          </w:tcPr>
          <w:p w:rsidR="00CD081E" w:rsidRDefault="00BD4E48">
            <w:pPr>
              <w:pStyle w:val="TableParagraph"/>
              <w:spacing w:line="263" w:lineRule="exact"/>
              <w:ind w:left="518"/>
              <w:rPr>
                <w:sz w:val="24"/>
              </w:rPr>
            </w:pPr>
            <w:r>
              <w:rPr>
                <w:sz w:val="24"/>
              </w:rPr>
              <w:t>3</w:t>
            </w:r>
          </w:p>
        </w:tc>
        <w:tc>
          <w:tcPr>
            <w:tcW w:w="6492" w:type="dxa"/>
          </w:tcPr>
          <w:p w:rsidR="00CD081E" w:rsidRDefault="00BD4E48">
            <w:pPr>
              <w:pStyle w:val="TableParagraph"/>
              <w:spacing w:line="263" w:lineRule="exact"/>
              <w:ind w:left="62"/>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1992-1999 гг.)</w:t>
            </w:r>
          </w:p>
        </w:tc>
        <w:tc>
          <w:tcPr>
            <w:tcW w:w="1739" w:type="dxa"/>
          </w:tcPr>
          <w:p w:rsidR="00CD081E" w:rsidRDefault="00BD4E48">
            <w:pPr>
              <w:pStyle w:val="TableParagraph"/>
              <w:spacing w:line="263" w:lineRule="exact"/>
              <w:ind w:left="24"/>
              <w:jc w:val="center"/>
              <w:rPr>
                <w:sz w:val="24"/>
              </w:rPr>
            </w:pPr>
            <w:r>
              <w:rPr>
                <w:sz w:val="24"/>
              </w:rPr>
              <w:t>2</w:t>
            </w:r>
          </w:p>
        </w:tc>
      </w:tr>
      <w:tr w:rsidR="00CD081E">
        <w:trPr>
          <w:trHeight w:val="552"/>
        </w:trPr>
        <w:tc>
          <w:tcPr>
            <w:tcW w:w="1085" w:type="dxa"/>
          </w:tcPr>
          <w:p w:rsidR="00CD081E" w:rsidRDefault="00BD4E48">
            <w:pPr>
              <w:pStyle w:val="TableParagraph"/>
              <w:spacing w:line="268" w:lineRule="exact"/>
              <w:ind w:left="518"/>
              <w:rPr>
                <w:sz w:val="24"/>
              </w:rPr>
            </w:pPr>
            <w:r>
              <w:rPr>
                <w:sz w:val="24"/>
              </w:rPr>
              <w:t>4</w:t>
            </w:r>
          </w:p>
        </w:tc>
        <w:tc>
          <w:tcPr>
            <w:tcW w:w="6492" w:type="dxa"/>
          </w:tcPr>
          <w:p w:rsidR="00CD081E" w:rsidRDefault="00BD4E48">
            <w:pPr>
              <w:pStyle w:val="TableParagraph"/>
              <w:spacing w:line="268" w:lineRule="exact"/>
              <w:ind w:left="62"/>
              <w:rPr>
                <w:sz w:val="24"/>
              </w:rPr>
            </w:pPr>
            <w:r>
              <w:rPr>
                <w:sz w:val="24"/>
              </w:rPr>
              <w:t>Возрождение</w:t>
            </w:r>
            <w:r>
              <w:rPr>
                <w:spacing w:val="-6"/>
                <w:sz w:val="24"/>
              </w:rPr>
              <w:t xml:space="preserve"> </w:t>
            </w:r>
            <w:r>
              <w:rPr>
                <w:sz w:val="24"/>
              </w:rPr>
              <w:t>страны</w:t>
            </w:r>
            <w:r>
              <w:rPr>
                <w:spacing w:val="2"/>
                <w:sz w:val="24"/>
              </w:rPr>
              <w:t xml:space="preserve"> </w:t>
            </w:r>
            <w:r>
              <w:rPr>
                <w:sz w:val="24"/>
              </w:rPr>
              <w:t>с</w:t>
            </w:r>
            <w:r>
              <w:rPr>
                <w:spacing w:val="-6"/>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p>
          <w:p w:rsidR="00CD081E" w:rsidRDefault="00BD4E48">
            <w:pPr>
              <w:pStyle w:val="TableParagraph"/>
              <w:spacing w:before="2" w:line="262" w:lineRule="exact"/>
              <w:ind w:left="62"/>
              <w:rPr>
                <w:sz w:val="24"/>
              </w:rPr>
            </w:pPr>
            <w:r>
              <w:rPr>
                <w:sz w:val="24"/>
              </w:rPr>
              <w:t>Крыма с Россией</w:t>
            </w:r>
          </w:p>
        </w:tc>
        <w:tc>
          <w:tcPr>
            <w:tcW w:w="1739" w:type="dxa"/>
          </w:tcPr>
          <w:p w:rsidR="00CD081E" w:rsidRDefault="00BD4E48">
            <w:pPr>
              <w:pStyle w:val="TableParagraph"/>
              <w:spacing w:line="268" w:lineRule="exact"/>
              <w:ind w:left="24"/>
              <w:jc w:val="center"/>
              <w:rPr>
                <w:sz w:val="24"/>
              </w:rPr>
            </w:pPr>
            <w:r>
              <w:rPr>
                <w:sz w:val="24"/>
              </w:rPr>
              <w:t>3</w:t>
            </w:r>
          </w:p>
        </w:tc>
      </w:tr>
      <w:tr w:rsidR="00CD081E">
        <w:trPr>
          <w:trHeight w:val="277"/>
        </w:trPr>
        <w:tc>
          <w:tcPr>
            <w:tcW w:w="1085" w:type="dxa"/>
          </w:tcPr>
          <w:p w:rsidR="00CD081E" w:rsidRDefault="00BD4E48">
            <w:pPr>
              <w:pStyle w:val="TableParagraph"/>
              <w:spacing w:line="258" w:lineRule="exact"/>
              <w:ind w:left="518"/>
              <w:rPr>
                <w:sz w:val="24"/>
              </w:rPr>
            </w:pPr>
            <w:r>
              <w:rPr>
                <w:sz w:val="24"/>
              </w:rPr>
              <w:t>5</w:t>
            </w:r>
          </w:p>
        </w:tc>
        <w:tc>
          <w:tcPr>
            <w:tcW w:w="6492" w:type="dxa"/>
          </w:tcPr>
          <w:p w:rsidR="00CD081E" w:rsidRDefault="00BD4E48">
            <w:pPr>
              <w:pStyle w:val="TableParagraph"/>
              <w:spacing w:line="258" w:lineRule="exact"/>
              <w:ind w:left="62"/>
              <w:rPr>
                <w:sz w:val="24"/>
              </w:rPr>
            </w:pPr>
            <w:r>
              <w:rPr>
                <w:sz w:val="24"/>
              </w:rPr>
              <w:t>Итоговое</w:t>
            </w:r>
            <w:r>
              <w:rPr>
                <w:spacing w:val="-5"/>
                <w:sz w:val="24"/>
              </w:rPr>
              <w:t xml:space="preserve"> </w:t>
            </w:r>
            <w:r>
              <w:rPr>
                <w:sz w:val="24"/>
              </w:rPr>
              <w:t>повторение</w:t>
            </w:r>
          </w:p>
        </w:tc>
        <w:tc>
          <w:tcPr>
            <w:tcW w:w="1739" w:type="dxa"/>
          </w:tcPr>
          <w:p w:rsidR="00CD081E" w:rsidRDefault="00BD4E48">
            <w:pPr>
              <w:pStyle w:val="TableParagraph"/>
              <w:spacing w:line="258" w:lineRule="exact"/>
              <w:ind w:left="24"/>
              <w:jc w:val="center"/>
              <w:rPr>
                <w:sz w:val="24"/>
              </w:rPr>
            </w:pPr>
            <w:r>
              <w:rPr>
                <w:sz w:val="24"/>
              </w:rPr>
              <w:t>2</w:t>
            </w:r>
          </w:p>
        </w:tc>
      </w:tr>
    </w:tbl>
    <w:p w:rsidR="00CD081E" w:rsidRDefault="00CD081E">
      <w:pPr>
        <w:pStyle w:val="a3"/>
        <w:spacing w:before="5"/>
        <w:ind w:left="0" w:firstLine="0"/>
        <w:jc w:val="left"/>
        <w:rPr>
          <w:sz w:val="23"/>
        </w:rPr>
      </w:pPr>
    </w:p>
    <w:p w:rsidR="00CD081E" w:rsidRDefault="00BD4E48">
      <w:pPr>
        <w:pStyle w:val="a3"/>
        <w:spacing w:before="1" w:line="275" w:lineRule="exact"/>
        <w:ind w:left="1670" w:firstLine="0"/>
        <w:jc w:val="left"/>
      </w:pPr>
      <w:r>
        <w:t>Введение.</w:t>
      </w:r>
    </w:p>
    <w:p w:rsidR="00CD081E" w:rsidRDefault="00BD4E48">
      <w:pPr>
        <w:pStyle w:val="a3"/>
        <w:ind w:right="1128"/>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61"/>
        </w:rPr>
        <w:t xml:space="preserve"> </w:t>
      </w:r>
      <w:r>
        <w:t>Новейшей</w:t>
      </w:r>
      <w:r>
        <w:rPr>
          <w:spacing w:val="1"/>
        </w:rPr>
        <w:t xml:space="preserve"> </w:t>
      </w:r>
      <w:r>
        <w:t>истории страны (с 1914 г. по настоящее время). Важнейшие события, процессы ХХ ‒</w:t>
      </w:r>
      <w:r>
        <w:rPr>
          <w:spacing w:val="1"/>
        </w:rPr>
        <w:t xml:space="preserve"> </w:t>
      </w:r>
      <w:r>
        <w:t>начала</w:t>
      </w:r>
      <w:r>
        <w:rPr>
          <w:spacing w:val="1"/>
        </w:rPr>
        <w:t xml:space="preserve"> </w:t>
      </w:r>
      <w:r>
        <w:t>XXI</w:t>
      </w:r>
      <w:r>
        <w:rPr>
          <w:spacing w:val="4"/>
        </w:rPr>
        <w:t xml:space="preserve"> </w:t>
      </w:r>
      <w:r>
        <w:t>в.</w:t>
      </w:r>
    </w:p>
    <w:p w:rsidR="00CD081E" w:rsidRDefault="00BD4E48">
      <w:pPr>
        <w:pStyle w:val="a3"/>
        <w:spacing w:line="274" w:lineRule="exact"/>
        <w:ind w:left="1670" w:firstLine="0"/>
      </w:pPr>
      <w:r>
        <w:t>Российская революция 1917—1922</w:t>
      </w:r>
      <w:r>
        <w:rPr>
          <w:spacing w:val="-4"/>
        </w:rPr>
        <w:t xml:space="preserve"> </w:t>
      </w:r>
      <w:r>
        <w:t>гг.</w:t>
      </w:r>
    </w:p>
    <w:p w:rsidR="00CD081E" w:rsidRDefault="00BD4E48">
      <w:pPr>
        <w:pStyle w:val="a3"/>
        <w:spacing w:before="7" w:line="237" w:lineRule="auto"/>
        <w:ind w:right="1123"/>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57"/>
          <w:position w:val="1"/>
        </w:rPr>
        <w:t xml:space="preserve"> </w:t>
      </w:r>
      <w:r>
        <w:t>общенациональный</w:t>
      </w:r>
      <w:r>
        <w:rPr>
          <w:spacing w:val="2"/>
        </w:rPr>
        <w:t xml:space="preserve"> </w:t>
      </w:r>
      <w:r>
        <w:t>кризис.</w:t>
      </w:r>
    </w:p>
    <w:p w:rsidR="00CD081E" w:rsidRDefault="00BD4E48">
      <w:pPr>
        <w:pStyle w:val="a3"/>
        <w:spacing w:line="275" w:lineRule="exact"/>
        <w:ind w:left="1670" w:firstLine="0"/>
      </w:pPr>
      <w:r>
        <w:t>Февральское</w:t>
      </w:r>
      <w:r>
        <w:rPr>
          <w:spacing w:val="-7"/>
        </w:rPr>
        <w:t xml:space="preserve"> </w:t>
      </w:r>
      <w:r>
        <w:t>восстание</w:t>
      </w:r>
      <w:r>
        <w:rPr>
          <w:spacing w:val="-7"/>
        </w:rPr>
        <w:t xml:space="preserve"> </w:t>
      </w:r>
      <w:r>
        <w:t>в Петрограде.</w:t>
      </w:r>
      <w:r>
        <w:rPr>
          <w:spacing w:val="1"/>
        </w:rPr>
        <w:t xml:space="preserve"> </w:t>
      </w:r>
      <w:r>
        <w:t>Отречение</w:t>
      </w:r>
      <w:r>
        <w:rPr>
          <w:spacing w:val="-2"/>
        </w:rPr>
        <w:t xml:space="preserve"> </w:t>
      </w:r>
      <w:r>
        <w:t>Николая</w:t>
      </w:r>
      <w:r>
        <w:rPr>
          <w:spacing w:val="-1"/>
        </w:rPr>
        <w:t xml:space="preserve"> </w:t>
      </w:r>
      <w:r>
        <w:t>II.</w:t>
      </w:r>
    </w:p>
    <w:p w:rsidR="00CD081E" w:rsidRDefault="00BD4E48">
      <w:pPr>
        <w:pStyle w:val="a3"/>
        <w:spacing w:before="3"/>
        <w:ind w:right="1134"/>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3"/>
        </w:rPr>
        <w:t xml:space="preserve"> </w:t>
      </w:r>
      <w:r>
        <w:t>Угроза</w:t>
      </w:r>
      <w:r>
        <w:rPr>
          <w:spacing w:val="-4"/>
        </w:rPr>
        <w:t xml:space="preserve"> </w:t>
      </w:r>
      <w:r>
        <w:t>территориального</w:t>
      </w:r>
      <w:r>
        <w:rPr>
          <w:spacing w:val="2"/>
        </w:rPr>
        <w:t xml:space="preserve"> </w:t>
      </w:r>
      <w:r>
        <w:t>распада страны.</w:t>
      </w:r>
    </w:p>
    <w:p w:rsidR="00CD081E" w:rsidRDefault="00BD4E48">
      <w:pPr>
        <w:pStyle w:val="a3"/>
        <w:ind w:right="1126"/>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57"/>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1"/>
        </w:rPr>
        <w:t xml:space="preserve"> </w:t>
      </w:r>
      <w:r>
        <w:t>союза народов</w:t>
      </w:r>
      <w:r>
        <w:rPr>
          <w:spacing w:val="-1"/>
        </w:rPr>
        <w:t xml:space="preserve"> </w:t>
      </w:r>
      <w:r>
        <w:t>России.</w:t>
      </w:r>
    </w:p>
    <w:p w:rsidR="00CD081E" w:rsidRDefault="00BD4E48">
      <w:pPr>
        <w:pStyle w:val="a3"/>
        <w:spacing w:line="242" w:lineRule="auto"/>
        <w:ind w:right="1132"/>
      </w:pPr>
      <w:r>
        <w:t>Гражданская война как национальная трагедия. Военная интервенция. Политика</w:t>
      </w:r>
      <w:r>
        <w:rPr>
          <w:spacing w:val="1"/>
        </w:rPr>
        <w:t xml:space="preserve"> </w:t>
      </w:r>
      <w:r>
        <w:t>белых</w:t>
      </w:r>
      <w:r>
        <w:rPr>
          <w:spacing w:val="-4"/>
        </w:rPr>
        <w:t xml:space="preserve"> </w:t>
      </w:r>
      <w:r>
        <w:t>правительств</w:t>
      </w:r>
      <w:r>
        <w:rPr>
          <w:spacing w:val="3"/>
        </w:rPr>
        <w:t xml:space="preserve"> </w:t>
      </w:r>
      <w:r>
        <w:t>А.</w:t>
      </w:r>
      <w:r>
        <w:rPr>
          <w:spacing w:val="3"/>
        </w:rPr>
        <w:t xml:space="preserve"> </w:t>
      </w:r>
      <w:r>
        <w:t>В.</w:t>
      </w:r>
      <w:r>
        <w:rPr>
          <w:spacing w:val="-2"/>
        </w:rPr>
        <w:t xml:space="preserve"> </w:t>
      </w:r>
      <w:r>
        <w:t>Колчака,</w:t>
      </w:r>
      <w:r>
        <w:rPr>
          <w:spacing w:val="-2"/>
        </w:rPr>
        <w:t xml:space="preserve"> </w:t>
      </w:r>
      <w:r>
        <w:t>А.</w:t>
      </w:r>
      <w:r>
        <w:rPr>
          <w:spacing w:val="4"/>
        </w:rPr>
        <w:t xml:space="preserve"> </w:t>
      </w:r>
      <w:r>
        <w:t>И.</w:t>
      </w:r>
      <w:r>
        <w:rPr>
          <w:spacing w:val="2"/>
        </w:rPr>
        <w:t xml:space="preserve"> </w:t>
      </w:r>
      <w:r>
        <w:t>Деникина и</w:t>
      </w:r>
      <w:r>
        <w:rPr>
          <w:spacing w:val="-3"/>
        </w:rPr>
        <w:t xml:space="preserve"> </w:t>
      </w:r>
      <w:r>
        <w:t>П.</w:t>
      </w:r>
      <w:r>
        <w:rPr>
          <w:spacing w:val="2"/>
        </w:rPr>
        <w:t xml:space="preserve"> </w:t>
      </w:r>
      <w:r>
        <w:t>Н.</w:t>
      </w:r>
      <w:r>
        <w:rPr>
          <w:spacing w:val="3"/>
        </w:rPr>
        <w:t xml:space="preserve"> </w:t>
      </w:r>
      <w:r>
        <w:t>Врангеля.</w:t>
      </w:r>
    </w:p>
    <w:p w:rsidR="00CD081E" w:rsidRDefault="00BD4E48">
      <w:pPr>
        <w:pStyle w:val="a3"/>
        <w:spacing w:line="242" w:lineRule="auto"/>
        <w:ind w:right="1138"/>
      </w:pPr>
      <w:r>
        <w:t>Переход</w:t>
      </w:r>
      <w:r>
        <w:rPr>
          <w:spacing w:val="14"/>
        </w:rPr>
        <w:t xml:space="preserve"> </w:t>
      </w:r>
      <w:r>
        <w:t>страны</w:t>
      </w:r>
      <w:r>
        <w:rPr>
          <w:spacing w:val="19"/>
        </w:rPr>
        <w:t xml:space="preserve"> </w:t>
      </w:r>
      <w:r>
        <w:t>к</w:t>
      </w:r>
      <w:r>
        <w:rPr>
          <w:spacing w:val="14"/>
        </w:rPr>
        <w:t xml:space="preserve"> </w:t>
      </w:r>
      <w:r>
        <w:t>мирной</w:t>
      </w:r>
      <w:r>
        <w:rPr>
          <w:spacing w:val="13"/>
        </w:rPr>
        <w:t xml:space="preserve"> </w:t>
      </w:r>
      <w:r>
        <w:t>жизни.</w:t>
      </w:r>
      <w:r>
        <w:rPr>
          <w:spacing w:val="19"/>
        </w:rPr>
        <w:t xml:space="preserve"> </w:t>
      </w:r>
      <w:r>
        <w:t>Образование</w:t>
      </w:r>
      <w:r>
        <w:rPr>
          <w:spacing w:val="15"/>
        </w:rPr>
        <w:t xml:space="preserve"> </w:t>
      </w:r>
      <w:r>
        <w:t>СССР.</w:t>
      </w:r>
      <w:r>
        <w:rPr>
          <w:spacing w:val="19"/>
        </w:rPr>
        <w:t xml:space="preserve"> </w:t>
      </w:r>
      <w:r>
        <w:t>Революционные</w:t>
      </w:r>
      <w:r>
        <w:rPr>
          <w:spacing w:val="16"/>
        </w:rPr>
        <w:t xml:space="preserve"> </w:t>
      </w:r>
      <w:r>
        <w:t>события</w:t>
      </w:r>
      <w:r>
        <w:rPr>
          <w:spacing w:val="-58"/>
        </w:rPr>
        <w:t xml:space="preserve"> </w:t>
      </w:r>
      <w:r>
        <w:t>в</w:t>
      </w:r>
      <w:r>
        <w:rPr>
          <w:spacing w:val="2"/>
        </w:rPr>
        <w:t xml:space="preserve"> </w:t>
      </w:r>
      <w:r>
        <w:t>России</w:t>
      </w:r>
      <w:r>
        <w:rPr>
          <w:spacing w:val="-3"/>
        </w:rPr>
        <w:t xml:space="preserve"> </w:t>
      </w:r>
      <w:r>
        <w:t>глазами</w:t>
      </w:r>
      <w:r>
        <w:rPr>
          <w:spacing w:val="2"/>
        </w:rPr>
        <w:t xml:space="preserve"> </w:t>
      </w:r>
      <w:r>
        <w:t>соотечественников</w:t>
      </w:r>
      <w:r>
        <w:rPr>
          <w:spacing w:val="2"/>
        </w:rPr>
        <w:t xml:space="preserve"> </w:t>
      </w:r>
      <w:r>
        <w:t>и</w:t>
      </w:r>
      <w:r>
        <w:rPr>
          <w:spacing w:val="-2"/>
        </w:rPr>
        <w:t xml:space="preserve"> </w:t>
      </w:r>
      <w:r>
        <w:t>мира.</w:t>
      </w:r>
      <w:r>
        <w:rPr>
          <w:spacing w:val="-2"/>
        </w:rPr>
        <w:t xml:space="preserve"> </w:t>
      </w:r>
      <w:r>
        <w:t>Русское зарубежье.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1"/>
      </w:pPr>
      <w:r>
        <w:lastRenderedPageBreak/>
        <w:t>Влияние революционных событий на общемировые процессы XX в., историю</w:t>
      </w:r>
      <w:r>
        <w:rPr>
          <w:spacing w:val="1"/>
        </w:rPr>
        <w:t xml:space="preserve"> </w:t>
      </w:r>
      <w:r>
        <w:t>народов</w:t>
      </w:r>
      <w:r>
        <w:rPr>
          <w:spacing w:val="-2"/>
        </w:rPr>
        <w:t xml:space="preserve"> </w:t>
      </w:r>
      <w:r>
        <w:t>России.</w:t>
      </w:r>
    </w:p>
    <w:p w:rsidR="00CD081E" w:rsidRDefault="00BD4E48">
      <w:pPr>
        <w:pStyle w:val="a3"/>
        <w:spacing w:line="271" w:lineRule="exact"/>
        <w:ind w:left="1670" w:firstLine="0"/>
      </w:pPr>
      <w:r>
        <w:t>Великая Отечественная</w:t>
      </w:r>
      <w:r>
        <w:rPr>
          <w:spacing w:val="1"/>
        </w:rPr>
        <w:t xml:space="preserve"> </w:t>
      </w:r>
      <w:r>
        <w:t>война</w:t>
      </w:r>
      <w:r>
        <w:rPr>
          <w:spacing w:val="-5"/>
        </w:rPr>
        <w:t xml:space="preserve"> </w:t>
      </w:r>
      <w:r>
        <w:t>1941-1945</w:t>
      </w:r>
      <w:r>
        <w:rPr>
          <w:spacing w:val="-5"/>
        </w:rPr>
        <w:t xml:space="preserve"> </w:t>
      </w:r>
      <w:r>
        <w:t>гг.</w:t>
      </w:r>
    </w:p>
    <w:p w:rsidR="00CD081E" w:rsidRDefault="00BD4E48">
      <w:pPr>
        <w:pStyle w:val="a3"/>
        <w:spacing w:before="2"/>
        <w:ind w:right="1136"/>
      </w:pPr>
      <w:r>
        <w:t>План</w:t>
      </w:r>
      <w:r>
        <w:rPr>
          <w:spacing w:val="1"/>
        </w:rPr>
        <w:t xml:space="preserve"> </w:t>
      </w:r>
      <w:r>
        <w:t>«Барбаросса» и</w:t>
      </w:r>
      <w:r>
        <w:rPr>
          <w:spacing w:val="1"/>
        </w:rPr>
        <w:t xml:space="preserve"> </w:t>
      </w:r>
      <w:r>
        <w:t>цели гитлеровской Германии</w:t>
      </w:r>
      <w:r>
        <w:rPr>
          <w:spacing w:val="60"/>
        </w:rPr>
        <w:t xml:space="preserve"> </w:t>
      </w:r>
      <w:r>
        <w:t>в войне с СССР. Нападение</w:t>
      </w:r>
      <w:r>
        <w:rPr>
          <w:spacing w:val="1"/>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 экономики</w:t>
      </w:r>
      <w:r>
        <w:rPr>
          <w:spacing w:val="1"/>
        </w:rPr>
        <w:t xml:space="preserve"> </w:t>
      </w:r>
      <w:r>
        <w:t>на</w:t>
      </w:r>
      <w:r>
        <w:rPr>
          <w:spacing w:val="-4"/>
        </w:rPr>
        <w:t xml:space="preserve"> </w:t>
      </w:r>
      <w:r>
        <w:t>военный</w:t>
      </w:r>
      <w:r>
        <w:rPr>
          <w:spacing w:val="3"/>
        </w:rPr>
        <w:t xml:space="preserve"> </w:t>
      </w:r>
      <w:r>
        <w:t>лад.</w:t>
      </w:r>
    </w:p>
    <w:p w:rsidR="00CD081E" w:rsidRDefault="00BD4E48">
      <w:pPr>
        <w:pStyle w:val="a3"/>
        <w:spacing w:before="3" w:line="237" w:lineRule="auto"/>
        <w:ind w:right="1132"/>
      </w:pPr>
      <w:r>
        <w:t>Битва за Москву. Парад 7 ноября 1941 г. на Красной площади. Срыв германских</w:t>
      </w:r>
      <w:r>
        <w:rPr>
          <w:spacing w:val="1"/>
        </w:rPr>
        <w:t xml:space="preserve"> </w:t>
      </w:r>
      <w:r>
        <w:t>планов</w:t>
      </w:r>
      <w:r>
        <w:rPr>
          <w:spacing w:val="-2"/>
        </w:rPr>
        <w:t xml:space="preserve"> </w:t>
      </w:r>
      <w:r>
        <w:t>молниеносной</w:t>
      </w:r>
      <w:r>
        <w:rPr>
          <w:spacing w:val="3"/>
        </w:rPr>
        <w:t xml:space="preserve"> </w:t>
      </w:r>
      <w:r>
        <w:t>войны.</w:t>
      </w:r>
    </w:p>
    <w:p w:rsidR="00CD081E" w:rsidRDefault="00BD4E48">
      <w:pPr>
        <w:pStyle w:val="a3"/>
        <w:spacing w:before="4"/>
        <w:ind w:right="1132"/>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CD081E" w:rsidRDefault="00BD4E48">
      <w:pPr>
        <w:pStyle w:val="a3"/>
        <w:ind w:right="1128"/>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 лагеря</w:t>
      </w:r>
      <w:r>
        <w:rPr>
          <w:spacing w:val="-3"/>
        </w:rPr>
        <w:t xml:space="preserve"> </w:t>
      </w:r>
      <w:r>
        <w:t>уничтожения</w:t>
      </w:r>
      <w:r>
        <w:rPr>
          <w:spacing w:val="-3"/>
        </w:rPr>
        <w:t xml:space="preserve"> </w:t>
      </w:r>
      <w:r>
        <w:t>(лагеря</w:t>
      </w:r>
      <w:r>
        <w:rPr>
          <w:spacing w:val="2"/>
        </w:rPr>
        <w:t xml:space="preserve"> </w:t>
      </w:r>
      <w:r>
        <w:t>смерти).</w:t>
      </w:r>
    </w:p>
    <w:p w:rsidR="00CD081E" w:rsidRDefault="00BD4E48">
      <w:pPr>
        <w:pStyle w:val="a3"/>
        <w:spacing w:line="274" w:lineRule="exact"/>
        <w:ind w:left="1670" w:firstLine="0"/>
      </w:pPr>
      <w:r>
        <w:t>Коренной перелом</w:t>
      </w:r>
      <w:r>
        <w:rPr>
          <w:spacing w:val="-4"/>
        </w:rPr>
        <w:t xml:space="preserve"> </w:t>
      </w:r>
      <w:r>
        <w:t>в</w:t>
      </w:r>
      <w:r>
        <w:rPr>
          <w:spacing w:val="5"/>
        </w:rPr>
        <w:t xml:space="preserve"> </w:t>
      </w:r>
      <w:r>
        <w:t>ходе</w:t>
      </w:r>
      <w:r>
        <w:rPr>
          <w:spacing w:val="-2"/>
        </w:rPr>
        <w:t xml:space="preserve"> </w:t>
      </w:r>
      <w:r>
        <w:t>Великой Отечественной</w:t>
      </w:r>
      <w:r>
        <w:rPr>
          <w:spacing w:val="-5"/>
        </w:rPr>
        <w:t xml:space="preserve"> </w:t>
      </w:r>
      <w:r>
        <w:t>войны.</w:t>
      </w:r>
      <w:r>
        <w:rPr>
          <w:spacing w:val="1"/>
        </w:rPr>
        <w:t xml:space="preserve"> </w:t>
      </w:r>
      <w:r>
        <w:t>Сталинградская</w:t>
      </w:r>
      <w:r>
        <w:rPr>
          <w:spacing w:val="3"/>
        </w:rPr>
        <w:t xml:space="preserve"> </w:t>
      </w:r>
      <w:r>
        <w:t>битва.</w:t>
      </w:r>
    </w:p>
    <w:p w:rsidR="00CD081E" w:rsidRDefault="00BD4E48">
      <w:pPr>
        <w:pStyle w:val="a3"/>
        <w:spacing w:before="3" w:line="275" w:lineRule="exact"/>
        <w:ind w:firstLine="0"/>
      </w:pPr>
      <w:r>
        <w:t>Битва</w:t>
      </w:r>
      <w:r>
        <w:rPr>
          <w:spacing w:val="-7"/>
        </w:rPr>
        <w:t xml:space="preserve"> </w:t>
      </w:r>
      <w:r>
        <w:t>на</w:t>
      </w:r>
      <w:r>
        <w:rPr>
          <w:spacing w:val="-1"/>
        </w:rPr>
        <w:t xml:space="preserve"> </w:t>
      </w:r>
      <w:r>
        <w:t>Курской дуге.</w:t>
      </w:r>
    </w:p>
    <w:p w:rsidR="00CD081E" w:rsidRDefault="00BD4E48">
      <w:pPr>
        <w:pStyle w:val="a3"/>
        <w:ind w:right="1131"/>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57"/>
        </w:rPr>
        <w:t xml:space="preserve"> </w:t>
      </w:r>
      <w:r>
        <w:t>борьбы в тылу врага: партизанское движение и подпольщики. Юные герои фронта 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3"/>
        </w:rPr>
        <w:t xml:space="preserve"> </w:t>
      </w:r>
      <w:r>
        <w:t>учёных</w:t>
      </w:r>
      <w:r>
        <w:rPr>
          <w:spacing w:val="-4"/>
        </w:rPr>
        <w:t xml:space="preserve"> </w:t>
      </w:r>
      <w:r>
        <w:t>и</w:t>
      </w:r>
      <w:r>
        <w:rPr>
          <w:spacing w:val="2"/>
        </w:rPr>
        <w:t xml:space="preserve"> </w:t>
      </w:r>
      <w:r>
        <w:t>конструкторов</w:t>
      </w:r>
      <w:r>
        <w:rPr>
          <w:spacing w:val="-2"/>
        </w:rPr>
        <w:t xml:space="preserve"> </w:t>
      </w:r>
      <w:r>
        <w:t>в</w:t>
      </w:r>
      <w:r>
        <w:rPr>
          <w:spacing w:val="-7"/>
        </w:rPr>
        <w:t xml:space="preserve"> </w:t>
      </w:r>
      <w:r>
        <w:t>общенародную</w:t>
      </w:r>
      <w:r>
        <w:rPr>
          <w:spacing w:val="-1"/>
        </w:rPr>
        <w:t xml:space="preserve"> </w:t>
      </w:r>
      <w:r>
        <w:t>борьбу</w:t>
      </w:r>
      <w:r>
        <w:rPr>
          <w:spacing w:val="-9"/>
        </w:rPr>
        <w:t xml:space="preserve"> </w:t>
      </w:r>
      <w:r>
        <w:t>с врагом.</w:t>
      </w:r>
    </w:p>
    <w:p w:rsidR="00CD081E" w:rsidRDefault="00BD4E48">
      <w:pPr>
        <w:pStyle w:val="a3"/>
        <w:spacing w:before="4" w:line="237" w:lineRule="auto"/>
        <w:ind w:right="1142"/>
      </w:pPr>
      <w:r>
        <w:t>Освобождение оккупированной территории СССР. Белорусская наступательная</w:t>
      </w:r>
      <w:r>
        <w:rPr>
          <w:spacing w:val="1"/>
        </w:rPr>
        <w:t xml:space="preserve"> </w:t>
      </w:r>
      <w:r>
        <w:t>операция</w:t>
      </w:r>
      <w:r>
        <w:rPr>
          <w:spacing w:val="-4"/>
        </w:rPr>
        <w:t xml:space="preserve"> </w:t>
      </w:r>
      <w:r>
        <w:t>(операция</w:t>
      </w:r>
      <w:r>
        <w:rPr>
          <w:spacing w:val="2"/>
        </w:rPr>
        <w:t xml:space="preserve"> </w:t>
      </w:r>
      <w:r>
        <w:t>«Багратион»)</w:t>
      </w:r>
      <w:r>
        <w:rPr>
          <w:spacing w:val="2"/>
        </w:rPr>
        <w:t xml:space="preserve"> </w:t>
      </w:r>
      <w:r>
        <w:t>Красной</w:t>
      </w:r>
      <w:r>
        <w:rPr>
          <w:spacing w:val="3"/>
        </w:rPr>
        <w:t xml:space="preserve"> </w:t>
      </w:r>
      <w:r>
        <w:t>Армии.</w:t>
      </w:r>
    </w:p>
    <w:p w:rsidR="00CD081E" w:rsidRDefault="00BD4E48">
      <w:pPr>
        <w:pStyle w:val="a3"/>
        <w:spacing w:before="3"/>
        <w:ind w:right="1131"/>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 фронта. Освободительная миссия Красной Армии в Европе. Битва за Берлин.</w:t>
      </w:r>
      <w:r>
        <w:rPr>
          <w:spacing w:val="1"/>
        </w:rPr>
        <w:t xml:space="preserve"> </w:t>
      </w:r>
      <w:r>
        <w:t>Безоговорочная</w:t>
      </w:r>
      <w:r>
        <w:rPr>
          <w:spacing w:val="-6"/>
        </w:rPr>
        <w:t xml:space="preserve"> </w:t>
      </w:r>
      <w:r>
        <w:t>капитуляция Германии и</w:t>
      </w:r>
      <w:r>
        <w:rPr>
          <w:spacing w:val="-9"/>
        </w:rPr>
        <w:t xml:space="preserve"> </w:t>
      </w:r>
      <w:r>
        <w:t>окончание</w:t>
      </w:r>
      <w:r>
        <w:rPr>
          <w:spacing w:val="-1"/>
        </w:rPr>
        <w:t xml:space="preserve"> </w:t>
      </w:r>
      <w:r>
        <w:t>Великой</w:t>
      </w:r>
      <w:r>
        <w:rPr>
          <w:spacing w:val="-4"/>
        </w:rPr>
        <w:t xml:space="preserve"> </w:t>
      </w:r>
      <w:r>
        <w:t>Отечественной</w:t>
      </w:r>
      <w:r>
        <w:rPr>
          <w:spacing w:val="-5"/>
        </w:rPr>
        <w:t xml:space="preserve"> </w:t>
      </w:r>
      <w:r>
        <w:t>войны.</w:t>
      </w:r>
    </w:p>
    <w:p w:rsidR="00CD081E" w:rsidRDefault="00BD4E48">
      <w:pPr>
        <w:pStyle w:val="a3"/>
        <w:spacing w:line="242" w:lineRule="auto"/>
        <w:ind w:right="1123"/>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p>
    <w:p w:rsidR="00CD081E" w:rsidRDefault="00BD4E48">
      <w:pPr>
        <w:pStyle w:val="a3"/>
        <w:ind w:right="1132"/>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1"/>
        </w:rPr>
        <w:t xml:space="preserve"> </w:t>
      </w:r>
      <w:r>
        <w:t>в</w:t>
      </w:r>
      <w:r>
        <w:rPr>
          <w:spacing w:val="3"/>
        </w:rPr>
        <w:t xml:space="preserve"> </w:t>
      </w:r>
      <w:r>
        <w:t>Великой</w:t>
      </w:r>
      <w:r>
        <w:rPr>
          <w:spacing w:val="-2"/>
        </w:rPr>
        <w:t xml:space="preserve"> </w:t>
      </w:r>
      <w:r>
        <w:t>Отечественной</w:t>
      </w:r>
      <w:r>
        <w:rPr>
          <w:spacing w:val="-2"/>
        </w:rPr>
        <w:t xml:space="preserve"> </w:t>
      </w:r>
      <w:r>
        <w:t>войне.</w:t>
      </w:r>
    </w:p>
    <w:p w:rsidR="00CD081E" w:rsidRDefault="00BD4E48">
      <w:pPr>
        <w:pStyle w:val="a3"/>
        <w:spacing w:line="242" w:lineRule="auto"/>
        <w:ind w:right="1140"/>
      </w:pPr>
      <w:r>
        <w:t>Окончание Второй мировой войны. Осуждение главных военных преступников</w:t>
      </w:r>
      <w:r>
        <w:rPr>
          <w:spacing w:val="1"/>
        </w:rPr>
        <w:t xml:space="preserve"> </w:t>
      </w:r>
      <w:r>
        <w:t>их</w:t>
      </w:r>
      <w:r>
        <w:rPr>
          <w:spacing w:val="-4"/>
        </w:rPr>
        <w:t xml:space="preserve"> </w:t>
      </w:r>
      <w:r>
        <w:t>пособников</w:t>
      </w:r>
      <w:r>
        <w:rPr>
          <w:spacing w:val="-2"/>
        </w:rPr>
        <w:t xml:space="preserve"> </w:t>
      </w:r>
      <w:r>
        <w:t>(Нюрнбергский,</w:t>
      </w:r>
      <w:r>
        <w:rPr>
          <w:spacing w:val="-2"/>
        </w:rPr>
        <w:t xml:space="preserve"> </w:t>
      </w:r>
      <w:r>
        <w:t>Токийский</w:t>
      </w:r>
      <w:r>
        <w:rPr>
          <w:spacing w:val="-3"/>
        </w:rPr>
        <w:t xml:space="preserve"> </w:t>
      </w:r>
      <w:r>
        <w:t>и</w:t>
      </w:r>
      <w:r>
        <w:rPr>
          <w:spacing w:val="2"/>
        </w:rPr>
        <w:t xml:space="preserve"> </w:t>
      </w:r>
      <w:r>
        <w:t>Хабаровский</w:t>
      </w:r>
      <w:r>
        <w:rPr>
          <w:spacing w:val="3"/>
        </w:rPr>
        <w:t xml:space="preserve"> </w:t>
      </w:r>
      <w:r>
        <w:t>процессы).</w:t>
      </w:r>
    </w:p>
    <w:p w:rsidR="00CD081E" w:rsidRDefault="00BD4E48">
      <w:pPr>
        <w:pStyle w:val="a3"/>
        <w:ind w:right="1127"/>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3"/>
        </w:rPr>
        <w:t xml:space="preserve"> </w:t>
      </w:r>
      <w:r>
        <w:t>о</w:t>
      </w:r>
      <w:r>
        <w:rPr>
          <w:spacing w:val="2"/>
        </w:rPr>
        <w:t xml:space="preserve"> </w:t>
      </w:r>
      <w:r>
        <w:t>защите</w:t>
      </w:r>
      <w:r>
        <w:rPr>
          <w:spacing w:val="-3"/>
        </w:rPr>
        <w:t xml:space="preserve"> </w:t>
      </w:r>
      <w:r>
        <w:t>исторической</w:t>
      </w:r>
      <w:r>
        <w:rPr>
          <w:spacing w:val="-2"/>
        </w:rPr>
        <w:t xml:space="preserve"> </w:t>
      </w:r>
      <w:r>
        <w:t>правды.</w:t>
      </w:r>
    </w:p>
    <w:p w:rsidR="00CD081E" w:rsidRDefault="00BD4E48">
      <w:pPr>
        <w:pStyle w:val="a3"/>
        <w:ind w:right="1131"/>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61"/>
        </w:rPr>
        <w:t xml:space="preserve"> </w:t>
      </w:r>
      <w:r>
        <w:t>«Города</w:t>
      </w:r>
      <w:r>
        <w:rPr>
          <w:spacing w:val="1"/>
        </w:rPr>
        <w:t xml:space="preserve"> </w:t>
      </w:r>
      <w:r>
        <w:t>воинской славы», «Города трудовой доблести», а также других мерах, направленных на</w:t>
      </w:r>
      <w:r>
        <w:rPr>
          <w:spacing w:val="-57"/>
        </w:rPr>
        <w:t xml:space="preserve"> </w:t>
      </w:r>
      <w:r>
        <w:t>увековечивание памяти</w:t>
      </w:r>
      <w:r>
        <w:rPr>
          <w:spacing w:val="-6"/>
        </w:rPr>
        <w:t xml:space="preserve"> </w:t>
      </w:r>
      <w:r>
        <w:t>о</w:t>
      </w:r>
      <w:r>
        <w:rPr>
          <w:spacing w:val="6"/>
        </w:rPr>
        <w:t xml:space="preserve"> </w:t>
      </w:r>
      <w:r>
        <w:t>Великой</w:t>
      </w:r>
      <w:r>
        <w:rPr>
          <w:spacing w:val="2"/>
        </w:rPr>
        <w:t xml:space="preserve"> </w:t>
      </w:r>
      <w:r>
        <w:t>Победе.</w:t>
      </w:r>
    </w:p>
    <w:p w:rsidR="00CD081E" w:rsidRDefault="00BD4E48">
      <w:pPr>
        <w:pStyle w:val="a3"/>
        <w:ind w:right="1132"/>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w:t>
      </w:r>
      <w:r>
        <w:rPr>
          <w:spacing w:val="-57"/>
        </w:rPr>
        <w:t xml:space="preserve"> </w:t>
      </w:r>
      <w:r>
        <w:t>за</w:t>
      </w:r>
      <w:r>
        <w:rPr>
          <w:spacing w:val="-1"/>
        </w:rPr>
        <w:t xml:space="preserve"> </w:t>
      </w:r>
      <w:r>
        <w:t>рубежом.</w:t>
      </w:r>
      <w:r>
        <w:rPr>
          <w:spacing w:val="-2"/>
        </w:rPr>
        <w:t xml:space="preserve"> </w:t>
      </w:r>
      <w:r>
        <w:t>Ответственность</w:t>
      </w:r>
      <w:r>
        <w:rPr>
          <w:spacing w:val="-2"/>
        </w:rPr>
        <w:t xml:space="preserve"> </w:t>
      </w:r>
      <w:r>
        <w:t>за искажение</w:t>
      </w:r>
      <w:r>
        <w:rPr>
          <w:spacing w:val="-5"/>
        </w:rPr>
        <w:t xml:space="preserve"> </w:t>
      </w:r>
      <w:r>
        <w:t>истории</w:t>
      </w:r>
      <w:r>
        <w:rPr>
          <w:spacing w:val="2"/>
        </w:rPr>
        <w:t xml:space="preserve"> </w:t>
      </w:r>
      <w:r>
        <w:t>Второй</w:t>
      </w:r>
      <w:r>
        <w:rPr>
          <w:spacing w:val="-3"/>
        </w:rPr>
        <w:t xml:space="preserve"> </w:t>
      </w:r>
      <w:r>
        <w:t>мировой</w:t>
      </w:r>
      <w:r>
        <w:rPr>
          <w:spacing w:val="-3"/>
        </w:rPr>
        <w:t xml:space="preserve"> </w:t>
      </w:r>
      <w:r>
        <w:t>войны.</w:t>
      </w:r>
    </w:p>
    <w:p w:rsidR="00CD081E" w:rsidRDefault="00BD4E48">
      <w:pPr>
        <w:pStyle w:val="a3"/>
        <w:spacing w:line="284" w:lineRule="exact"/>
        <w:ind w:left="1670" w:firstLine="0"/>
      </w:pPr>
      <w:r>
        <w:t>Распад</w:t>
      </w:r>
      <w:r>
        <w:rPr>
          <w:spacing w:val="-3"/>
        </w:rPr>
        <w:t xml:space="preserve"> </w:t>
      </w:r>
      <w:r>
        <w:t>СССР.</w:t>
      </w:r>
      <w:r>
        <w:rPr>
          <w:spacing w:val="3"/>
        </w:rPr>
        <w:t xml:space="preserve"> </w:t>
      </w:r>
      <w:r>
        <w:rPr>
          <w:position w:val="1"/>
        </w:rPr>
        <w:t>Становление</w:t>
      </w:r>
      <w:r>
        <w:rPr>
          <w:spacing w:val="-1"/>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(1992-1999 гг.).</w:t>
      </w:r>
    </w:p>
    <w:p w:rsidR="00CD081E" w:rsidRDefault="00BD4E48">
      <w:pPr>
        <w:pStyle w:val="a3"/>
        <w:ind w:right="1136"/>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 РСФСР.</w:t>
      </w:r>
    </w:p>
    <w:p w:rsidR="00CD081E" w:rsidRDefault="00BD4E48">
      <w:pPr>
        <w:pStyle w:val="a3"/>
        <w:spacing w:line="237" w:lineRule="auto"/>
        <w:ind w:right="1125"/>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61"/>
        </w:rPr>
        <w:t xml:space="preserve"> </w:t>
      </w:r>
      <w:r>
        <w:t>Президента</w:t>
      </w:r>
      <w:r>
        <w:rPr>
          <w:spacing w:val="61"/>
        </w:rPr>
        <w:t xml:space="preserve"> </w:t>
      </w:r>
      <w:r>
        <w:rPr>
          <w:position w:val="1"/>
        </w:rPr>
        <w:t>РСФСР.</w:t>
      </w:r>
      <w:r>
        <w:rPr>
          <w:spacing w:val="1"/>
          <w:position w:val="1"/>
        </w:rPr>
        <w:t xml:space="preserve"> </w:t>
      </w:r>
      <w:r>
        <w:t>Избрание Б.</w:t>
      </w:r>
      <w:r>
        <w:rPr>
          <w:spacing w:val="-1"/>
        </w:rPr>
        <w:t xml:space="preserve"> </w:t>
      </w:r>
      <w:r>
        <w:t>Н.</w:t>
      </w:r>
      <w:r>
        <w:rPr>
          <w:spacing w:val="-2"/>
        </w:rPr>
        <w:t xml:space="preserve"> </w:t>
      </w:r>
      <w:r>
        <w:t>Ельцина</w:t>
      </w:r>
      <w:r>
        <w:rPr>
          <w:spacing w:val="1"/>
        </w:rPr>
        <w:t xml:space="preserve"> </w:t>
      </w:r>
      <w:r>
        <w:t>Президентом</w:t>
      </w:r>
      <w:r>
        <w:rPr>
          <w:spacing w:val="4"/>
        </w:rPr>
        <w:t xml:space="preserve"> </w:t>
      </w:r>
      <w:r>
        <w:t>РСФСР.</w:t>
      </w:r>
    </w:p>
    <w:p w:rsidR="00CD081E" w:rsidRDefault="00BD4E48">
      <w:pPr>
        <w:pStyle w:val="a3"/>
        <w:ind w:left="1670" w:firstLine="0"/>
      </w:pPr>
      <w:r>
        <w:t xml:space="preserve">Объявление   </w:t>
      </w:r>
      <w:r>
        <w:rPr>
          <w:spacing w:val="14"/>
        </w:rPr>
        <w:t xml:space="preserve"> </w:t>
      </w:r>
      <w:r>
        <w:t xml:space="preserve">государственной    </w:t>
      </w:r>
      <w:r>
        <w:rPr>
          <w:spacing w:val="15"/>
        </w:rPr>
        <w:t xml:space="preserve"> </w:t>
      </w:r>
      <w:r>
        <w:t xml:space="preserve">независимости    </w:t>
      </w:r>
      <w:r>
        <w:rPr>
          <w:spacing w:val="20"/>
        </w:rPr>
        <w:t xml:space="preserve"> </w:t>
      </w:r>
      <w:r>
        <w:t xml:space="preserve">союзными    </w:t>
      </w:r>
      <w:r>
        <w:rPr>
          <w:spacing w:val="15"/>
        </w:rPr>
        <w:t xml:space="preserve"> </w:t>
      </w:r>
      <w:r>
        <w:t>республиками.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rsidR="00CD081E" w:rsidRDefault="00BD4E48">
      <w:pPr>
        <w:pStyle w:val="a3"/>
        <w:spacing w:before="2" w:line="275" w:lineRule="exact"/>
        <w:ind w:left="1670" w:firstLine="0"/>
      </w:pPr>
      <w:r>
        <w:t>Распад</w:t>
      </w:r>
      <w:r>
        <w:rPr>
          <w:spacing w:val="-3"/>
        </w:rPr>
        <w:t xml:space="preserve"> </w:t>
      </w:r>
      <w:r>
        <w:t>СССР</w:t>
      </w:r>
      <w:r>
        <w:rPr>
          <w:spacing w:val="-2"/>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5"/>
        </w:rPr>
        <w:t xml:space="preserve"> </w:t>
      </w:r>
      <w:r>
        <w:t>мира.</w:t>
      </w:r>
    </w:p>
    <w:p w:rsidR="00CD081E" w:rsidRDefault="00BD4E48">
      <w:pPr>
        <w:pStyle w:val="a3"/>
        <w:spacing w:line="242" w:lineRule="auto"/>
        <w:ind w:right="1122"/>
      </w:pPr>
      <w:r>
        <w:t>Становление</w:t>
      </w:r>
      <w:r>
        <w:rPr>
          <w:spacing w:val="1"/>
        </w:rPr>
        <w:t xml:space="preserve"> </w:t>
      </w:r>
      <w:r>
        <w:t>Российской Федерации</w:t>
      </w:r>
      <w:r>
        <w:rPr>
          <w:spacing w:val="1"/>
        </w:rPr>
        <w:t xml:space="preserve"> </w:t>
      </w:r>
      <w:r>
        <w:t>как</w:t>
      </w:r>
      <w:r>
        <w:rPr>
          <w:spacing w:val="1"/>
        </w:rPr>
        <w:t xml:space="preserve"> </w:t>
      </w:r>
      <w:r>
        <w:t>суверенного</w:t>
      </w:r>
      <w:r>
        <w:rPr>
          <w:spacing w:val="1"/>
        </w:rPr>
        <w:t xml:space="preserve"> </w:t>
      </w:r>
      <w:r>
        <w:t>государства</w:t>
      </w:r>
      <w:r>
        <w:rPr>
          <w:spacing w:val="60"/>
        </w:rPr>
        <w:t xml:space="preserve"> </w:t>
      </w:r>
      <w:r>
        <w:t>(1991-1993</w:t>
      </w:r>
      <w:r>
        <w:rPr>
          <w:spacing w:val="1"/>
        </w:rPr>
        <w:t xml:space="preserve"> </w:t>
      </w:r>
      <w:r>
        <w:t>гг.).</w:t>
      </w:r>
      <w:r>
        <w:rPr>
          <w:spacing w:val="-2"/>
        </w:rPr>
        <w:t xml:space="preserve"> </w:t>
      </w:r>
      <w:r>
        <w:t>Референдум</w:t>
      </w:r>
      <w:r>
        <w:rPr>
          <w:spacing w:val="3"/>
        </w:rPr>
        <w:t xml:space="preserve"> </w:t>
      </w:r>
      <w:r>
        <w:t>по</w:t>
      </w:r>
      <w:r>
        <w:rPr>
          <w:spacing w:val="2"/>
        </w:rPr>
        <w:t xml:space="preserve"> </w:t>
      </w:r>
      <w:r>
        <w:t>проекту</w:t>
      </w:r>
      <w:r>
        <w:rPr>
          <w:spacing w:val="-8"/>
        </w:rPr>
        <w:t xml:space="preserve"> </w:t>
      </w:r>
      <w:r>
        <w:t>Конституции.</w:t>
      </w:r>
    </w:p>
    <w:p w:rsidR="00CD081E" w:rsidRDefault="00BD4E48">
      <w:pPr>
        <w:pStyle w:val="a3"/>
        <w:spacing w:line="271" w:lineRule="exact"/>
        <w:ind w:left="1670" w:firstLine="0"/>
      </w:pPr>
      <w:r>
        <w:t>России.</w:t>
      </w:r>
      <w:r>
        <w:rPr>
          <w:spacing w:val="-1"/>
        </w:rPr>
        <w:t xml:space="preserve"> </w:t>
      </w:r>
      <w:r>
        <w:t>Принятие</w:t>
      </w:r>
      <w:r>
        <w:rPr>
          <w:spacing w:val="-3"/>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5"/>
        </w:rPr>
        <w:t xml:space="preserve"> </w:t>
      </w:r>
      <w:r>
        <w:t>и</w:t>
      </w:r>
      <w:r>
        <w:rPr>
          <w:spacing w:val="-2"/>
        </w:rPr>
        <w:t xml:space="preserve"> </w:t>
      </w:r>
      <w:r>
        <w:t>её</w:t>
      </w:r>
      <w:r>
        <w:rPr>
          <w:spacing w:val="-8"/>
        </w:rPr>
        <w:t xml:space="preserve"> </w:t>
      </w:r>
      <w:r>
        <w:t>значение.</w:t>
      </w:r>
    </w:p>
    <w:p w:rsidR="00CD081E" w:rsidRDefault="00BD4E48">
      <w:pPr>
        <w:pStyle w:val="a3"/>
        <w:spacing w:before="2"/>
        <w:ind w:right="1123"/>
      </w:pPr>
      <w:r>
        <w:t>Сложные</w:t>
      </w:r>
      <w:r>
        <w:rPr>
          <w:spacing w:val="1"/>
        </w:rPr>
        <w:t xml:space="preserve"> </w:t>
      </w:r>
      <w:r>
        <w:t>1990-е</w:t>
      </w:r>
      <w:r>
        <w:rPr>
          <w:spacing w:val="1"/>
        </w:rPr>
        <w:t xml:space="preserve"> </w:t>
      </w:r>
      <w:r>
        <w:t>гг. Трудности</w:t>
      </w:r>
      <w:r>
        <w:rPr>
          <w:spacing w:val="1"/>
        </w:rPr>
        <w:t xml:space="preserve"> </w:t>
      </w:r>
      <w:r>
        <w:t>и</w:t>
      </w:r>
      <w:r>
        <w:rPr>
          <w:spacing w:val="1"/>
        </w:rPr>
        <w:t xml:space="preserve"> </w:t>
      </w:r>
      <w:r>
        <w:t>просчёты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9"/>
        </w:rPr>
        <w:t xml:space="preserve"> </w:t>
      </w:r>
      <w:r>
        <w:t>единству.</w:t>
      </w:r>
    </w:p>
    <w:p w:rsidR="00CD081E" w:rsidRDefault="00BD4E48">
      <w:pPr>
        <w:pStyle w:val="a3"/>
        <w:spacing w:line="242" w:lineRule="auto"/>
        <w:ind w:right="1131"/>
      </w:pPr>
      <w:r>
        <w:t>Россия на постсоветском пространстве. СНГ и Союзное государство. Значение</w:t>
      </w:r>
      <w:r>
        <w:rPr>
          <w:spacing w:val="1"/>
        </w:rPr>
        <w:t xml:space="preserve"> </w:t>
      </w:r>
      <w:r>
        <w:t>сохранения</w:t>
      </w:r>
      <w:r>
        <w:rPr>
          <w:spacing w:val="1"/>
        </w:rPr>
        <w:t xml:space="preserve"> </w:t>
      </w:r>
      <w:r>
        <w:t>Россией</w:t>
      </w:r>
      <w:r>
        <w:rPr>
          <w:spacing w:val="3"/>
        </w:rPr>
        <w:t xml:space="preserve"> </w:t>
      </w:r>
      <w:r>
        <w:t>статуса ядерной</w:t>
      </w:r>
      <w:r>
        <w:rPr>
          <w:spacing w:val="3"/>
        </w:rPr>
        <w:t xml:space="preserve"> </w:t>
      </w:r>
      <w:r>
        <w:t>державы.</w:t>
      </w:r>
    </w:p>
    <w:p w:rsidR="00CD081E" w:rsidRDefault="00BD4E48">
      <w:pPr>
        <w:pStyle w:val="a3"/>
        <w:spacing w:line="242" w:lineRule="auto"/>
        <w:ind w:left="1670" w:right="5623" w:firstLine="0"/>
      </w:pPr>
      <w:r>
        <w:t>Добровольная отставка Б.Н. Ельцина.</w:t>
      </w:r>
      <w:r>
        <w:rPr>
          <w:spacing w:val="-57"/>
        </w:rPr>
        <w:t xml:space="preserve"> </w:t>
      </w:r>
      <w:r>
        <w:t>Возрождение</w:t>
      </w:r>
      <w:r>
        <w:rPr>
          <w:spacing w:val="-4"/>
        </w:rPr>
        <w:t xml:space="preserve"> </w:t>
      </w:r>
      <w:r>
        <w:t>страны</w:t>
      </w:r>
      <w:r>
        <w:rPr>
          <w:spacing w:val="3"/>
        </w:rPr>
        <w:t xml:space="preserve"> </w:t>
      </w:r>
      <w:r>
        <w:t>с</w:t>
      </w:r>
      <w:r>
        <w:rPr>
          <w:spacing w:val="-4"/>
        </w:rPr>
        <w:t xml:space="preserve"> </w:t>
      </w:r>
      <w:r>
        <w:t>2000-х</w:t>
      </w:r>
      <w:r>
        <w:rPr>
          <w:spacing w:val="-3"/>
        </w:rPr>
        <w:t xml:space="preserve"> </w:t>
      </w:r>
      <w:r>
        <w:t>гг.</w:t>
      </w:r>
    </w:p>
    <w:p w:rsidR="00CD081E" w:rsidRDefault="00BD4E48">
      <w:pPr>
        <w:pStyle w:val="a3"/>
        <w:ind w:right="1137"/>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w:t>
      </w:r>
      <w:r>
        <w:rPr>
          <w:spacing w:val="1"/>
        </w:rPr>
        <w:t xml:space="preserve"> </w:t>
      </w:r>
      <w:r>
        <w:t>правового</w:t>
      </w:r>
      <w:r>
        <w:rPr>
          <w:spacing w:val="1"/>
        </w:rPr>
        <w:t xml:space="preserve"> </w:t>
      </w:r>
      <w:r>
        <w:t>пространства страны.</w:t>
      </w:r>
      <w:r>
        <w:rPr>
          <w:spacing w:val="1"/>
        </w:rPr>
        <w:t xml:space="preserve"> </w:t>
      </w:r>
      <w:r>
        <w:t>Экономическая</w:t>
      </w:r>
      <w:r>
        <w:rPr>
          <w:spacing w:val="60"/>
        </w:rPr>
        <w:t xml:space="preserve"> </w:t>
      </w:r>
      <w:r>
        <w:t>интеграция</w:t>
      </w:r>
      <w:r>
        <w:rPr>
          <w:spacing w:val="-57"/>
        </w:rPr>
        <w:t xml:space="preserve"> </w:t>
      </w:r>
      <w:r>
        <w:t>на постсоветском пространстве. Борьба с терроризмом. Укрепление Вооружённых Сил</w:t>
      </w:r>
      <w:r>
        <w:rPr>
          <w:spacing w:val="1"/>
        </w:rPr>
        <w:t xml:space="preserve"> </w:t>
      </w:r>
      <w:r>
        <w:t>Российской</w:t>
      </w:r>
      <w:r>
        <w:rPr>
          <w:spacing w:val="-3"/>
        </w:rPr>
        <w:t xml:space="preserve"> </w:t>
      </w:r>
      <w:r>
        <w:t>Федерации.</w:t>
      </w:r>
      <w:r>
        <w:rPr>
          <w:spacing w:val="-2"/>
        </w:rPr>
        <w:t xml:space="preserve"> </w:t>
      </w:r>
      <w:r>
        <w:t>Приоритетные</w:t>
      </w:r>
      <w:r>
        <w:rPr>
          <w:spacing w:val="-4"/>
        </w:rPr>
        <w:t xml:space="preserve"> </w:t>
      </w:r>
      <w:r>
        <w:t>национальные проекты.</w:t>
      </w:r>
    </w:p>
    <w:p w:rsidR="00CD081E" w:rsidRDefault="00BD4E48">
      <w:pPr>
        <w:pStyle w:val="a3"/>
        <w:spacing w:line="275" w:lineRule="exact"/>
        <w:ind w:left="1670" w:firstLine="0"/>
      </w:pPr>
      <w:r>
        <w:t>Восстановление</w:t>
      </w:r>
      <w:r>
        <w:rPr>
          <w:spacing w:val="45"/>
        </w:rPr>
        <w:t xml:space="preserve"> </w:t>
      </w:r>
      <w:r>
        <w:t>лидирующих</w:t>
      </w:r>
      <w:r>
        <w:rPr>
          <w:spacing w:val="46"/>
        </w:rPr>
        <w:t xml:space="preserve"> </w:t>
      </w:r>
      <w:r>
        <w:t>позиций</w:t>
      </w:r>
      <w:r>
        <w:rPr>
          <w:spacing w:val="47"/>
        </w:rPr>
        <w:t xml:space="preserve"> </w:t>
      </w:r>
      <w:r>
        <w:t>России</w:t>
      </w:r>
      <w:r>
        <w:rPr>
          <w:spacing w:val="50"/>
        </w:rPr>
        <w:t xml:space="preserve"> </w:t>
      </w:r>
      <w:r>
        <w:t>в</w:t>
      </w:r>
      <w:r>
        <w:rPr>
          <w:spacing w:val="48"/>
        </w:rPr>
        <w:t xml:space="preserve"> </w:t>
      </w:r>
      <w:r>
        <w:t>международных</w:t>
      </w:r>
      <w:r>
        <w:rPr>
          <w:spacing w:val="46"/>
        </w:rPr>
        <w:t xml:space="preserve"> </w:t>
      </w:r>
      <w:r>
        <w:t>отношениях.</w:t>
      </w:r>
    </w:p>
    <w:p w:rsidR="00CD081E" w:rsidRDefault="00BD4E48">
      <w:pPr>
        <w:pStyle w:val="a3"/>
        <w:spacing w:line="275" w:lineRule="exact"/>
        <w:ind w:firstLine="0"/>
      </w:pPr>
      <w:r>
        <w:t>Отношения</w:t>
      </w:r>
      <w:r>
        <w:rPr>
          <w:spacing w:val="-6"/>
        </w:rPr>
        <w:t xml:space="preserve"> </w:t>
      </w:r>
      <w:r>
        <w:t>с</w:t>
      </w:r>
      <w:r>
        <w:rPr>
          <w:spacing w:val="-1"/>
        </w:rPr>
        <w:t xml:space="preserve"> </w:t>
      </w:r>
      <w:r>
        <w:t>США</w:t>
      </w:r>
      <w:r>
        <w:rPr>
          <w:spacing w:val="-6"/>
        </w:rPr>
        <w:t xml:space="preserve"> </w:t>
      </w:r>
      <w:r>
        <w:t>и</w:t>
      </w:r>
      <w:r>
        <w:rPr>
          <w:spacing w:val="1"/>
        </w:rPr>
        <w:t xml:space="preserve"> </w:t>
      </w:r>
      <w:r>
        <w:t>Евросоюзом.</w:t>
      </w:r>
    </w:p>
    <w:p w:rsidR="00CD081E" w:rsidRDefault="00BD4E48">
      <w:pPr>
        <w:pStyle w:val="a3"/>
        <w:spacing w:line="275" w:lineRule="exact"/>
        <w:ind w:left="1670" w:firstLine="0"/>
      </w:pPr>
      <w:r>
        <w:t>Воссоединение</w:t>
      </w:r>
      <w:r>
        <w:rPr>
          <w:spacing w:val="-5"/>
        </w:rPr>
        <w:t xml:space="preserve"> </w:t>
      </w:r>
      <w:r>
        <w:t>Крыма</w:t>
      </w:r>
      <w:r>
        <w:rPr>
          <w:spacing w:val="-5"/>
        </w:rPr>
        <w:t xml:space="preserve"> </w:t>
      </w:r>
      <w:r>
        <w:t>с Россией.</w:t>
      </w:r>
    </w:p>
    <w:p w:rsidR="00CD081E" w:rsidRDefault="00BD4E48">
      <w:pPr>
        <w:pStyle w:val="a3"/>
        <w:ind w:right="1125"/>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8"/>
        </w:rPr>
        <w:t xml:space="preserve"> </w:t>
      </w:r>
      <w:r>
        <w:t>новых</w:t>
      </w:r>
      <w:r>
        <w:rPr>
          <w:spacing w:val="3"/>
        </w:rPr>
        <w:t xml:space="preserve"> </w:t>
      </w:r>
      <w:r>
        <w:t>субъектов.</w:t>
      </w:r>
      <w:r>
        <w:rPr>
          <w:spacing w:val="6"/>
        </w:rPr>
        <w:t xml:space="preserve"> </w:t>
      </w:r>
      <w:r>
        <w:t>Федеральный</w:t>
      </w:r>
      <w:r>
        <w:rPr>
          <w:spacing w:val="5"/>
        </w:rPr>
        <w:t xml:space="preserve"> </w:t>
      </w:r>
      <w:r>
        <w:t>конституционный</w:t>
      </w:r>
      <w:r>
        <w:rPr>
          <w:spacing w:val="5"/>
        </w:rPr>
        <w:t xml:space="preserve"> </w:t>
      </w:r>
      <w:r>
        <w:t>закон</w:t>
      </w:r>
      <w:r>
        <w:rPr>
          <w:spacing w:val="4"/>
        </w:rPr>
        <w:t xml:space="preserve"> </w:t>
      </w:r>
      <w:r>
        <w:t>от</w:t>
      </w:r>
      <w:r>
        <w:rPr>
          <w:spacing w:val="8"/>
        </w:rPr>
        <w:t xml:space="preserve"> </w:t>
      </w:r>
      <w:r>
        <w:t>21</w:t>
      </w:r>
      <w:r>
        <w:rPr>
          <w:spacing w:val="3"/>
        </w:rPr>
        <w:t xml:space="preserve"> </w:t>
      </w:r>
      <w:r>
        <w:t>марта</w:t>
      </w:r>
      <w:r>
        <w:rPr>
          <w:spacing w:val="3"/>
        </w:rPr>
        <w:t xml:space="preserve"> </w:t>
      </w:r>
      <w:r>
        <w:t>2014</w:t>
      </w:r>
      <w:r>
        <w:rPr>
          <w:spacing w:val="3"/>
        </w:rPr>
        <w:t xml:space="preserve"> </w:t>
      </w:r>
      <w:r>
        <w:t>г.</w:t>
      </w:r>
    </w:p>
    <w:p w:rsidR="00CD081E" w:rsidRDefault="00BD4E48">
      <w:pPr>
        <w:pStyle w:val="a3"/>
        <w:ind w:right="1132" w:firstLine="0"/>
      </w:pPr>
      <w:r>
        <w:t>№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5"/>
        </w:rPr>
        <w:t xml:space="preserve"> </w:t>
      </w:r>
      <w:r>
        <w:t>значения</w:t>
      </w:r>
      <w:r>
        <w:rPr>
          <w:spacing w:val="2"/>
        </w:rPr>
        <w:t xml:space="preserve"> </w:t>
      </w:r>
      <w:r>
        <w:t>Севастополя».</w:t>
      </w:r>
    </w:p>
    <w:p w:rsidR="00CD081E" w:rsidRDefault="00BD4E48">
      <w:pPr>
        <w:pStyle w:val="a3"/>
        <w:spacing w:line="237" w:lineRule="auto"/>
        <w:ind w:left="1670" w:right="1132" w:firstLine="0"/>
      </w:pPr>
      <w:r>
        <w:t>Воссоединение Крыма с Россией, его значение и международные последствия.</w:t>
      </w:r>
      <w:r>
        <w:rPr>
          <w:spacing w:val="1"/>
        </w:rPr>
        <w:t xml:space="preserve"> </w:t>
      </w:r>
      <w:r>
        <w:t>Российская</w:t>
      </w:r>
      <w:r>
        <w:rPr>
          <w:spacing w:val="35"/>
        </w:rPr>
        <w:t xml:space="preserve"> </w:t>
      </w:r>
      <w:r>
        <w:t>Федерация</w:t>
      </w:r>
      <w:r>
        <w:rPr>
          <w:spacing w:val="39"/>
        </w:rPr>
        <w:t xml:space="preserve"> </w:t>
      </w:r>
      <w:r>
        <w:t>на</w:t>
      </w:r>
      <w:r>
        <w:rPr>
          <w:spacing w:val="39"/>
        </w:rPr>
        <w:t xml:space="preserve"> </w:t>
      </w:r>
      <w:r>
        <w:t>современном</w:t>
      </w:r>
      <w:r>
        <w:rPr>
          <w:spacing w:val="40"/>
        </w:rPr>
        <w:t xml:space="preserve"> </w:t>
      </w:r>
      <w:r>
        <w:t>этапе.</w:t>
      </w:r>
      <w:r>
        <w:rPr>
          <w:spacing w:val="48"/>
        </w:rPr>
        <w:t xml:space="preserve"> </w:t>
      </w:r>
      <w:r>
        <w:t>«Человеческий</w:t>
      </w:r>
      <w:r>
        <w:rPr>
          <w:spacing w:val="40"/>
        </w:rPr>
        <w:t xml:space="preserve"> </w:t>
      </w:r>
      <w:r>
        <w:t>капитал»,</w:t>
      </w:r>
    </w:p>
    <w:p w:rsidR="00CD081E" w:rsidRDefault="00BD4E48">
      <w:pPr>
        <w:pStyle w:val="a3"/>
        <w:ind w:right="1125"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1"/>
        </w:rPr>
        <w:t xml:space="preserve"> </w:t>
      </w:r>
      <w:r>
        <w:t>в</w:t>
      </w:r>
      <w:r>
        <w:rPr>
          <w:spacing w:val="2"/>
        </w:rPr>
        <w:t xml:space="preserve"> </w:t>
      </w:r>
      <w:r>
        <w:t>России</w:t>
      </w:r>
      <w:r>
        <w:rPr>
          <w:spacing w:val="-2"/>
        </w:rPr>
        <w:t xml:space="preserve"> </w:t>
      </w:r>
      <w:r>
        <w:t>(образовательный</w:t>
      </w:r>
      <w:r>
        <w:rPr>
          <w:spacing w:val="-3"/>
        </w:rPr>
        <w:t xml:space="preserve"> </w:t>
      </w:r>
      <w:r>
        <w:t>центр</w:t>
      </w:r>
      <w:r>
        <w:rPr>
          <w:spacing w:val="-2"/>
        </w:rPr>
        <w:t xml:space="preserve"> </w:t>
      </w:r>
      <w:r>
        <w:t>«Сириус»</w:t>
      </w:r>
      <w:r>
        <w:rPr>
          <w:spacing w:val="-4"/>
        </w:rPr>
        <w:t xml:space="preserve"> </w:t>
      </w:r>
      <w:r>
        <w:t>и</w:t>
      </w:r>
      <w:r>
        <w:rPr>
          <w:spacing w:val="3"/>
        </w:rPr>
        <w:t xml:space="preserve"> </w:t>
      </w:r>
      <w:r>
        <w:t>другие).</w:t>
      </w:r>
    </w:p>
    <w:p w:rsidR="00CD081E" w:rsidRDefault="00BD4E48">
      <w:pPr>
        <w:pStyle w:val="a3"/>
        <w:spacing w:before="3" w:line="237" w:lineRule="auto"/>
        <w:ind w:left="1670" w:right="1132" w:firstLine="0"/>
      </w:pPr>
      <w:r>
        <w:t>Общероссийское голосование по поправкам к Конституции России (2020 г.).</w:t>
      </w:r>
      <w:r>
        <w:rPr>
          <w:spacing w:val="1"/>
        </w:rPr>
        <w:t xml:space="preserve"> </w:t>
      </w:r>
      <w:r>
        <w:t>Признание</w:t>
      </w:r>
      <w:r>
        <w:rPr>
          <w:spacing w:val="8"/>
        </w:rPr>
        <w:t xml:space="preserve"> </w:t>
      </w:r>
      <w:r>
        <w:t>Россией</w:t>
      </w:r>
      <w:r>
        <w:rPr>
          <w:spacing w:val="10"/>
        </w:rPr>
        <w:t xml:space="preserve"> </w:t>
      </w:r>
      <w:r>
        <w:t>Донецкой</w:t>
      </w:r>
      <w:r>
        <w:rPr>
          <w:spacing w:val="10"/>
        </w:rPr>
        <w:t xml:space="preserve"> </w:t>
      </w:r>
      <w:r>
        <w:t>Народной</w:t>
      </w:r>
      <w:r>
        <w:rPr>
          <w:spacing w:val="16"/>
        </w:rPr>
        <w:t xml:space="preserve"> </w:t>
      </w:r>
      <w:r>
        <w:t>Республики</w:t>
      </w:r>
      <w:r>
        <w:rPr>
          <w:spacing w:val="10"/>
        </w:rPr>
        <w:t xml:space="preserve"> </w:t>
      </w:r>
      <w:r>
        <w:t>и</w:t>
      </w:r>
      <w:r>
        <w:rPr>
          <w:spacing w:val="10"/>
        </w:rPr>
        <w:t xml:space="preserve"> </w:t>
      </w:r>
      <w:r>
        <w:t>Луганской</w:t>
      </w:r>
      <w:r>
        <w:rPr>
          <w:spacing w:val="10"/>
        </w:rPr>
        <w:t xml:space="preserve"> </w:t>
      </w:r>
      <w:r>
        <w:t>Народной</w:t>
      </w:r>
    </w:p>
    <w:p w:rsidR="00CD081E" w:rsidRDefault="00BD4E48">
      <w:pPr>
        <w:pStyle w:val="a3"/>
        <w:spacing w:before="4" w:line="275" w:lineRule="exact"/>
        <w:ind w:firstLine="0"/>
      </w:pPr>
      <w:r>
        <w:t>Республики</w:t>
      </w:r>
      <w:r>
        <w:rPr>
          <w:spacing w:val="-1"/>
        </w:rPr>
        <w:t xml:space="preserve"> </w:t>
      </w:r>
      <w:r>
        <w:t>(2022</w:t>
      </w:r>
      <w:r>
        <w:rPr>
          <w:spacing w:val="-1"/>
        </w:rPr>
        <w:t xml:space="preserve"> </w:t>
      </w:r>
      <w:r>
        <w:t>г.).</w:t>
      </w:r>
    </w:p>
    <w:p w:rsidR="00CD081E" w:rsidRDefault="00BD4E48">
      <w:pPr>
        <w:pStyle w:val="a3"/>
        <w:ind w:right="1129"/>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61"/>
        </w:rPr>
        <w:t xml:space="preserve"> </w:t>
      </w:r>
      <w:r>
        <w:t>и</w:t>
      </w:r>
      <w:r>
        <w:rPr>
          <w:spacing w:val="1"/>
        </w:rPr>
        <w:t xml:space="preserve"> </w:t>
      </w:r>
      <w:r>
        <w:t>Российского</w:t>
      </w:r>
      <w:r>
        <w:rPr>
          <w:spacing w:val="70"/>
        </w:rPr>
        <w:t xml:space="preserve"> </w:t>
      </w:r>
      <w:r>
        <w:t>военно-исторического</w:t>
      </w:r>
      <w:r>
        <w:rPr>
          <w:spacing w:val="71"/>
        </w:rPr>
        <w:t xml:space="preserve"> </w:t>
      </w:r>
      <w:r>
        <w:t>общества</w:t>
      </w:r>
      <w:r>
        <w:rPr>
          <w:spacing w:val="70"/>
        </w:rPr>
        <w:t xml:space="preserve"> </w:t>
      </w:r>
      <w:r>
        <w:t>(далее</w:t>
      </w:r>
      <w:r>
        <w:rPr>
          <w:spacing w:val="75"/>
        </w:rPr>
        <w:t xml:space="preserve"> </w:t>
      </w:r>
      <w:r>
        <w:t>‒</w:t>
      </w:r>
      <w:r>
        <w:rPr>
          <w:spacing w:val="71"/>
        </w:rPr>
        <w:t xml:space="preserve"> </w:t>
      </w:r>
      <w:r>
        <w:t>РВИО).</w:t>
      </w:r>
      <w:r>
        <w:rPr>
          <w:spacing w:val="73"/>
        </w:rPr>
        <w:t xml:space="preserve"> </w:t>
      </w:r>
      <w:r>
        <w:t>Исторические</w:t>
      </w:r>
      <w:r>
        <w:rPr>
          <w:spacing w:val="70"/>
        </w:rPr>
        <w:t xml:space="preserve"> </w:t>
      </w:r>
      <w:r>
        <w:t>парки</w:t>
      </w:r>
    </w:p>
    <w:p w:rsidR="00CD081E" w:rsidRDefault="00BD4E48">
      <w:pPr>
        <w:pStyle w:val="a3"/>
        <w:spacing w:before="1"/>
        <w:ind w:right="1135"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 на</w:t>
      </w:r>
      <w:r>
        <w:rPr>
          <w:spacing w:val="1"/>
        </w:rPr>
        <w:t xml:space="preserve"> </w:t>
      </w:r>
      <w:r>
        <w:t>Поклонной</w:t>
      </w:r>
      <w:r>
        <w:rPr>
          <w:spacing w:val="52"/>
        </w:rPr>
        <w:t xml:space="preserve"> </w:t>
      </w:r>
      <w:r>
        <w:t>горе</w:t>
      </w:r>
      <w:r>
        <w:rPr>
          <w:spacing w:val="51"/>
        </w:rPr>
        <w:t xml:space="preserve"> </w:t>
      </w:r>
      <w:r>
        <w:t>и</w:t>
      </w:r>
      <w:r>
        <w:rPr>
          <w:spacing w:val="57"/>
        </w:rPr>
        <w:t xml:space="preserve"> </w:t>
      </w:r>
      <w:r>
        <w:t>Ржевский</w:t>
      </w:r>
      <w:r>
        <w:rPr>
          <w:spacing w:val="52"/>
        </w:rPr>
        <w:t xml:space="preserve"> </w:t>
      </w:r>
      <w:r>
        <w:t>мемориал</w:t>
      </w:r>
      <w:r>
        <w:rPr>
          <w:spacing w:val="55"/>
        </w:rPr>
        <w:t xml:space="preserve"> </w:t>
      </w:r>
      <w:r>
        <w:t>Советскому</w:t>
      </w:r>
      <w:r>
        <w:rPr>
          <w:spacing w:val="47"/>
        </w:rPr>
        <w:t xml:space="preserve"> </w:t>
      </w:r>
      <w:r>
        <w:t>Солдату.</w:t>
      </w:r>
      <w:r>
        <w:rPr>
          <w:spacing w:val="58"/>
        </w:rPr>
        <w:t xml:space="preserve"> </w:t>
      </w:r>
      <w:r>
        <w:t>Всероссийский</w:t>
      </w:r>
      <w:r>
        <w:rPr>
          <w:spacing w:val="57"/>
        </w:rPr>
        <w:t xml:space="preserve"> </w:t>
      </w:r>
      <w:r>
        <w:t>проект</w:t>
      </w:r>
    </w:p>
    <w:p w:rsidR="00CD081E" w:rsidRDefault="00BD4E48">
      <w:pPr>
        <w:pStyle w:val="a3"/>
        <w:spacing w:line="274" w:lineRule="exact"/>
        <w:ind w:firstLine="0"/>
      </w:pPr>
      <w:r>
        <w:t>«Без</w:t>
      </w:r>
      <w:r>
        <w:rPr>
          <w:spacing w:val="-2"/>
        </w:rPr>
        <w:t xml:space="preserve"> </w:t>
      </w:r>
      <w:r>
        <w:t>срока</w:t>
      </w:r>
      <w:r>
        <w:rPr>
          <w:spacing w:val="-4"/>
        </w:rPr>
        <w:t xml:space="preserve"> </w:t>
      </w:r>
      <w:r>
        <w:t>давности».</w:t>
      </w:r>
      <w:r>
        <w:rPr>
          <w:spacing w:val="-1"/>
        </w:rPr>
        <w:t xml:space="preserve"> </w:t>
      </w:r>
      <w:r>
        <w:t>Новые</w:t>
      </w:r>
      <w:r>
        <w:rPr>
          <w:spacing w:val="-3"/>
        </w:rPr>
        <w:t xml:space="preserve"> </w:t>
      </w:r>
      <w:r>
        <w:t>информационные</w:t>
      </w:r>
      <w:r>
        <w:rPr>
          <w:spacing w:val="-4"/>
        </w:rPr>
        <w:t xml:space="preserve"> </w:t>
      </w:r>
      <w:r>
        <w:t>ресурсы</w:t>
      </w:r>
      <w:r>
        <w:rPr>
          <w:spacing w:val="-1"/>
        </w:rPr>
        <w:t xml:space="preserve"> </w:t>
      </w:r>
      <w:r>
        <w:t>о</w:t>
      </w:r>
      <w:r>
        <w:rPr>
          <w:spacing w:val="1"/>
        </w:rPr>
        <w:t xml:space="preserve"> </w:t>
      </w:r>
      <w:r>
        <w:t>Великой</w:t>
      </w:r>
      <w:r>
        <w:rPr>
          <w:spacing w:val="-7"/>
        </w:rPr>
        <w:t xml:space="preserve"> </w:t>
      </w:r>
      <w:r>
        <w:t>Победе.</w:t>
      </w:r>
    </w:p>
    <w:p w:rsidR="00CD081E" w:rsidRDefault="00BD4E48">
      <w:pPr>
        <w:pStyle w:val="a3"/>
        <w:spacing w:before="3" w:line="275" w:lineRule="exact"/>
        <w:ind w:left="1670" w:firstLine="0"/>
      </w:pPr>
      <w:r>
        <w:t>Итоговое</w:t>
      </w:r>
      <w:r>
        <w:rPr>
          <w:spacing w:val="-8"/>
        </w:rPr>
        <w:t xml:space="preserve"> </w:t>
      </w:r>
      <w:r>
        <w:t>повторение.</w:t>
      </w:r>
    </w:p>
    <w:p w:rsidR="00CD081E" w:rsidRDefault="00BD4E48">
      <w:pPr>
        <w:pStyle w:val="a3"/>
        <w:spacing w:line="242" w:lineRule="auto"/>
        <w:ind w:left="1670" w:right="2296" w:firstLine="0"/>
      </w:pPr>
      <w:r>
        <w:t>История родного</w:t>
      </w:r>
      <w:r>
        <w:rPr>
          <w:spacing w:val="9"/>
        </w:rPr>
        <w:t xml:space="preserve"> </w:t>
      </w:r>
      <w:r>
        <w:t>края в</w:t>
      </w:r>
      <w:r>
        <w:rPr>
          <w:spacing w:val="2"/>
        </w:rPr>
        <w:t xml:space="preserve"> </w:t>
      </w:r>
      <w:r>
        <w:t>годы</w:t>
      </w:r>
      <w:r>
        <w:rPr>
          <w:spacing w:val="6"/>
        </w:rPr>
        <w:t xml:space="preserve"> </w:t>
      </w:r>
      <w:r>
        <w:t>революций</w:t>
      </w:r>
      <w:r>
        <w:rPr>
          <w:spacing w:val="1"/>
        </w:rPr>
        <w:t xml:space="preserve"> </w:t>
      </w:r>
      <w:r>
        <w:t>и</w:t>
      </w:r>
      <w:r>
        <w:rPr>
          <w:spacing w:val="6"/>
        </w:rPr>
        <w:t xml:space="preserve"> </w:t>
      </w:r>
      <w:r>
        <w:t>Гражданской</w:t>
      </w:r>
      <w:r>
        <w:rPr>
          <w:spacing w:val="1"/>
        </w:rPr>
        <w:t xml:space="preserve"> </w:t>
      </w:r>
      <w:r>
        <w:t>войны.</w:t>
      </w:r>
      <w:r>
        <w:rPr>
          <w:spacing w:val="1"/>
        </w:rPr>
        <w:t xml:space="preserve"> </w:t>
      </w:r>
      <w:r>
        <w:t>Наши</w:t>
      </w:r>
      <w:r>
        <w:rPr>
          <w:spacing w:val="2"/>
        </w:rPr>
        <w:t xml:space="preserve"> </w:t>
      </w:r>
      <w:r>
        <w:t>земляки</w:t>
      </w:r>
      <w:r>
        <w:rPr>
          <w:spacing w:val="-3"/>
        </w:rPr>
        <w:t xml:space="preserve"> </w:t>
      </w:r>
      <w:r>
        <w:t>‒</w:t>
      </w:r>
      <w:r>
        <w:rPr>
          <w:spacing w:val="-4"/>
        </w:rPr>
        <w:t xml:space="preserve"> </w:t>
      </w:r>
      <w:r>
        <w:t>герои</w:t>
      </w:r>
      <w:r>
        <w:rPr>
          <w:spacing w:val="3"/>
        </w:rPr>
        <w:t xml:space="preserve"> </w:t>
      </w:r>
      <w:r>
        <w:t>Великой</w:t>
      </w:r>
      <w:r>
        <w:rPr>
          <w:spacing w:val="-3"/>
        </w:rPr>
        <w:t xml:space="preserve"> </w:t>
      </w:r>
      <w:r>
        <w:t>Отечественной</w:t>
      </w:r>
      <w:r>
        <w:rPr>
          <w:spacing w:val="-8"/>
        </w:rPr>
        <w:t xml:space="preserve"> </w:t>
      </w:r>
      <w:r>
        <w:t>войны</w:t>
      </w:r>
      <w:r>
        <w:rPr>
          <w:spacing w:val="-1"/>
        </w:rPr>
        <w:t xml:space="preserve"> </w:t>
      </w:r>
      <w:r>
        <w:t>(</w:t>
      </w:r>
      <w:r>
        <w:rPr>
          <w:position w:val="1"/>
        </w:rPr>
        <w:t>1941-1945</w:t>
      </w:r>
      <w:r>
        <w:rPr>
          <w:spacing w:val="-4"/>
          <w:position w:val="1"/>
        </w:rPr>
        <w:t xml:space="preserve"> </w:t>
      </w:r>
      <w:r>
        <w:rPr>
          <w:position w:val="1"/>
        </w:rPr>
        <w:t>гг.).</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5259" w:firstLine="0"/>
      </w:pPr>
      <w:r>
        <w:lastRenderedPageBreak/>
        <w:t>Наш регион в конце XX ‒ начале XXI вв.</w:t>
      </w:r>
      <w:r>
        <w:rPr>
          <w:spacing w:val="-57"/>
        </w:rPr>
        <w:t xml:space="preserve"> </w:t>
      </w:r>
      <w:r>
        <w:t>Трудовые</w:t>
      </w:r>
      <w:r>
        <w:rPr>
          <w:spacing w:val="-2"/>
        </w:rPr>
        <w:t xml:space="preserve"> </w:t>
      </w:r>
      <w:r>
        <w:t>достижения</w:t>
      </w:r>
      <w:r>
        <w:rPr>
          <w:spacing w:val="3"/>
        </w:rPr>
        <w:t xml:space="preserve"> </w:t>
      </w:r>
      <w:r>
        <w:t>родного</w:t>
      </w:r>
      <w:r>
        <w:rPr>
          <w:spacing w:val="4"/>
        </w:rPr>
        <w:t xml:space="preserve"> </w:t>
      </w:r>
      <w:r>
        <w:t>края.</w:t>
      </w:r>
    </w:p>
    <w:p w:rsidR="00CD081E" w:rsidRDefault="00BD4E48">
      <w:pPr>
        <w:pStyle w:val="a3"/>
        <w:spacing w:before="1" w:line="237" w:lineRule="auto"/>
        <w:ind w:right="1132"/>
      </w:pPr>
      <w:r>
        <w:t>Планируемые результаты</w:t>
      </w:r>
      <w:r>
        <w:rPr>
          <w:spacing w:val="1"/>
        </w:rPr>
        <w:t xml:space="preserve"> </w:t>
      </w:r>
      <w:r>
        <w:t>освоения учебного модуля</w:t>
      </w:r>
      <w:r>
        <w:rPr>
          <w:spacing w:val="1"/>
        </w:rPr>
        <w:t xml:space="preserve"> </w:t>
      </w:r>
      <w:r>
        <w:rPr>
          <w:position w:val="1"/>
        </w:rPr>
        <w:t>«Введение в</w:t>
      </w:r>
      <w:r>
        <w:rPr>
          <w:spacing w:val="1"/>
          <w:position w:val="1"/>
        </w:rPr>
        <w:t xml:space="preserve"> </w:t>
      </w:r>
      <w:r>
        <w:rPr>
          <w:position w:val="1"/>
        </w:rPr>
        <w:t>Новейшую</w:t>
      </w:r>
      <w:r>
        <w:rPr>
          <w:spacing w:val="1"/>
          <w:position w:val="1"/>
        </w:rPr>
        <w:t xml:space="preserve"> </w:t>
      </w:r>
      <w:r>
        <w:t>историю</w:t>
      </w:r>
      <w:r>
        <w:rPr>
          <w:spacing w:val="-6"/>
        </w:rPr>
        <w:t xml:space="preserve"> </w:t>
      </w:r>
      <w:r>
        <w:t>России».</w:t>
      </w:r>
    </w:p>
    <w:p w:rsidR="00CD081E" w:rsidRDefault="00BD4E48">
      <w:pPr>
        <w:pStyle w:val="a3"/>
        <w:spacing w:line="242" w:lineRule="auto"/>
        <w:ind w:right="1132"/>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 содержания</w:t>
      </w:r>
      <w:r>
        <w:rPr>
          <w:spacing w:val="-5"/>
        </w:rPr>
        <w:t xml:space="preserve"> </w:t>
      </w:r>
      <w:r>
        <w:t>учебного модуля «Введение</w:t>
      </w:r>
      <w:r>
        <w:rPr>
          <w:spacing w:val="-1"/>
        </w:rPr>
        <w:t xml:space="preserve"> </w:t>
      </w:r>
      <w:r>
        <w:t>в</w:t>
      </w:r>
      <w:r>
        <w:rPr>
          <w:spacing w:val="-3"/>
        </w:rPr>
        <w:t xml:space="preserve"> </w:t>
      </w:r>
      <w:r>
        <w:t>Новейшую</w:t>
      </w:r>
      <w:r>
        <w:rPr>
          <w:spacing w:val="-2"/>
        </w:rPr>
        <w:t xml:space="preserve"> </w:t>
      </w:r>
      <w:r>
        <w:t>историю</w:t>
      </w:r>
      <w:r>
        <w:rPr>
          <w:spacing w:val="-7"/>
        </w:rPr>
        <w:t xml:space="preserve"> </w:t>
      </w:r>
      <w:r>
        <w:t>России».</w:t>
      </w:r>
    </w:p>
    <w:p w:rsidR="00CD081E" w:rsidRDefault="00BD4E48">
      <w:pPr>
        <w:pStyle w:val="a3"/>
        <w:ind w:right="113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57"/>
        </w:rPr>
        <w:t xml:space="preserve"> </w:t>
      </w:r>
      <w:r>
        <w:t>обучающегося действовать</w:t>
      </w:r>
      <w:r>
        <w:rPr>
          <w:spacing w:val="1"/>
        </w:rPr>
        <w:t xml:space="preserve"> </w:t>
      </w:r>
      <w:r>
        <w:t>на</w:t>
      </w:r>
      <w:r>
        <w:rPr>
          <w:spacing w:val="-10"/>
        </w:rPr>
        <w:t xml:space="preserve"> </w:t>
      </w:r>
      <w:r>
        <w:t>основе системы</w:t>
      </w:r>
      <w:r>
        <w:rPr>
          <w:spacing w:val="-7"/>
        </w:rPr>
        <w:t xml:space="preserve"> </w:t>
      </w:r>
      <w:r>
        <w:t>позитивных</w:t>
      </w:r>
      <w:r>
        <w:rPr>
          <w:spacing w:val="-4"/>
        </w:rPr>
        <w:t xml:space="preserve"> </w:t>
      </w:r>
      <w:r>
        <w:t>ценностных</w:t>
      </w:r>
      <w:r>
        <w:rPr>
          <w:spacing w:val="-5"/>
        </w:rPr>
        <w:t xml:space="preserve"> </w:t>
      </w:r>
      <w:r>
        <w:t>ориентаций.</w:t>
      </w:r>
    </w:p>
    <w:p w:rsidR="00CD081E" w:rsidRDefault="00BD4E48">
      <w:pPr>
        <w:pStyle w:val="a3"/>
        <w:ind w:right="1131"/>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6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4"/>
        </w:rPr>
        <w:t xml:space="preserve"> </w:t>
      </w:r>
      <w:r>
        <w:t>воспитательной</w:t>
      </w:r>
      <w:r>
        <w:rPr>
          <w:spacing w:val="-4"/>
        </w:rPr>
        <w:t xml:space="preserve"> </w:t>
      </w:r>
      <w:r>
        <w:t>деятельности</w:t>
      </w:r>
      <w:r>
        <w:rPr>
          <w:spacing w:val="-4"/>
        </w:rPr>
        <w:t xml:space="preserve"> </w:t>
      </w:r>
      <w:r>
        <w:t>образовательной</w:t>
      </w:r>
      <w:r>
        <w:rPr>
          <w:spacing w:val="-4"/>
        </w:rPr>
        <w:t xml:space="preserve"> </w:t>
      </w:r>
      <w:r>
        <w:t>организации</w:t>
      </w:r>
      <w:r>
        <w:rPr>
          <w:spacing w:val="2"/>
        </w:rPr>
        <w:t xml:space="preserve"> </w:t>
      </w:r>
      <w:r>
        <w:t>в</w:t>
      </w:r>
      <w:r>
        <w:rPr>
          <w:spacing w:val="1"/>
        </w:rPr>
        <w:t xml:space="preserve"> </w:t>
      </w:r>
      <w:r>
        <w:t>сферах:</w:t>
      </w:r>
    </w:p>
    <w:p w:rsidR="00CD081E" w:rsidRDefault="00BD4E48" w:rsidP="007C4214">
      <w:pPr>
        <w:pStyle w:val="a5"/>
        <w:numPr>
          <w:ilvl w:val="0"/>
          <w:numId w:val="30"/>
        </w:numPr>
        <w:tabs>
          <w:tab w:val="left" w:pos="1935"/>
        </w:tabs>
        <w:ind w:right="1122"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6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гуманитарной</w:t>
      </w:r>
      <w:r>
        <w:rPr>
          <w:spacing w:val="1"/>
          <w:sz w:val="24"/>
        </w:rPr>
        <w:t xml:space="preserve"> </w:t>
      </w:r>
      <w:r>
        <w:rPr>
          <w:sz w:val="24"/>
        </w:rPr>
        <w:t>деятельности;</w:t>
      </w:r>
    </w:p>
    <w:p w:rsidR="00CD081E" w:rsidRDefault="00BD4E48" w:rsidP="007C4214">
      <w:pPr>
        <w:pStyle w:val="a5"/>
        <w:numPr>
          <w:ilvl w:val="0"/>
          <w:numId w:val="30"/>
        </w:numPr>
        <w:tabs>
          <w:tab w:val="left" w:pos="1935"/>
        </w:tabs>
        <w:ind w:right="1133"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 наследию,</w:t>
      </w:r>
      <w:r>
        <w:rPr>
          <w:spacing w:val="1"/>
          <w:sz w:val="24"/>
        </w:rPr>
        <w:t xml:space="preserve"> </w:t>
      </w:r>
      <w:r>
        <w:rPr>
          <w:sz w:val="24"/>
        </w:rPr>
        <w:t>памятникам и символам</w:t>
      </w:r>
      <w:r>
        <w:rPr>
          <w:spacing w:val="1"/>
          <w:sz w:val="24"/>
        </w:rPr>
        <w:t xml:space="preserve"> </w:t>
      </w:r>
      <w:r>
        <w:rPr>
          <w:sz w:val="24"/>
        </w:rPr>
        <w:t>воинской славы, традициям</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проживающих</w:t>
      </w:r>
      <w:r>
        <w:rPr>
          <w:spacing w:val="-3"/>
          <w:sz w:val="24"/>
        </w:rPr>
        <w:t xml:space="preserve"> </w:t>
      </w:r>
      <w:r>
        <w:rPr>
          <w:sz w:val="24"/>
        </w:rPr>
        <w:t>в</w:t>
      </w:r>
      <w:r>
        <w:rPr>
          <w:spacing w:val="3"/>
          <w:sz w:val="24"/>
        </w:rPr>
        <w:t xml:space="preserve"> </w:t>
      </w:r>
      <w:r>
        <w:rPr>
          <w:sz w:val="24"/>
        </w:rPr>
        <w:t>родной</w:t>
      </w:r>
      <w:r>
        <w:rPr>
          <w:spacing w:val="-2"/>
          <w:sz w:val="24"/>
        </w:rPr>
        <w:t xml:space="preserve"> </w:t>
      </w:r>
      <w:r>
        <w:rPr>
          <w:sz w:val="24"/>
        </w:rPr>
        <w:t>стране;</w:t>
      </w:r>
    </w:p>
    <w:p w:rsidR="00CD081E" w:rsidRDefault="00BD4E48" w:rsidP="007C4214">
      <w:pPr>
        <w:pStyle w:val="a5"/>
        <w:numPr>
          <w:ilvl w:val="0"/>
          <w:numId w:val="30"/>
        </w:numPr>
        <w:tabs>
          <w:tab w:val="left" w:pos="1935"/>
        </w:tabs>
        <w:ind w:right="1132" w:firstLine="710"/>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57"/>
          <w:sz w:val="24"/>
        </w:rPr>
        <w:t xml:space="preserve"> </w:t>
      </w:r>
      <w:r>
        <w:rPr>
          <w:sz w:val="24"/>
        </w:rPr>
        <w:t>поступки, поведение и поступки других людей с позиции нравственных и правовых</w:t>
      </w:r>
      <w:r>
        <w:rPr>
          <w:spacing w:val="1"/>
          <w:sz w:val="24"/>
        </w:rPr>
        <w:t xml:space="preserve"> </w:t>
      </w:r>
      <w:r>
        <w:rPr>
          <w:sz w:val="24"/>
        </w:rPr>
        <w:t>норм с учетом осознания последствий поступков, активное неприятие 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sz w:val="24"/>
        </w:rPr>
        <w:t>общественного</w:t>
      </w:r>
      <w:r>
        <w:rPr>
          <w:spacing w:val="1"/>
          <w:sz w:val="24"/>
        </w:rPr>
        <w:t xml:space="preserve"> </w:t>
      </w:r>
      <w:r>
        <w:rPr>
          <w:sz w:val="24"/>
        </w:rPr>
        <w:t>пространства.</w:t>
      </w:r>
    </w:p>
    <w:p w:rsidR="00CD081E" w:rsidRDefault="00BD4E48">
      <w:pPr>
        <w:pStyle w:val="a3"/>
        <w:ind w:right="1126"/>
      </w:pPr>
      <w:r>
        <w:t xml:space="preserve">Содержание учебного модуля «Введение в Новейшую историю России»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60"/>
        </w:rPr>
        <w:t xml:space="preserve"> </w:t>
      </w:r>
      <w:r>
        <w:t>здоровью,</w:t>
      </w:r>
      <w:r>
        <w:rPr>
          <w:spacing w:val="1"/>
        </w:rPr>
        <w:t xml:space="preserve"> </w:t>
      </w:r>
      <w:r>
        <w:t>жизни и осознание необходимости их сохранения, следования правилам 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 направленности, уважение к труду и результатам трудовой деятельности,</w:t>
      </w:r>
      <w:r>
        <w:rPr>
          <w:spacing w:val="1"/>
        </w:rPr>
        <w:t xml:space="preserve"> </w:t>
      </w:r>
      <w:r>
        <w:t>готовность</w:t>
      </w:r>
      <w:r>
        <w:rPr>
          <w:spacing w:val="-3"/>
        </w:rPr>
        <w:t xml:space="preserve"> </w:t>
      </w:r>
      <w:r>
        <w:t>к</w:t>
      </w:r>
      <w:r>
        <w:rPr>
          <w:spacing w:val="-2"/>
        </w:rPr>
        <w:t xml:space="preserve"> </w:t>
      </w:r>
      <w:r>
        <w:t>участию</w:t>
      </w:r>
      <w:r>
        <w:rPr>
          <w:spacing w:val="-2"/>
        </w:rPr>
        <w:t xml:space="preserve"> </w:t>
      </w:r>
      <w:r>
        <w:t>в</w:t>
      </w:r>
      <w:r>
        <w:rPr>
          <w:spacing w:val="1"/>
        </w:rPr>
        <w:t xml:space="preserve"> </w:t>
      </w:r>
      <w:r>
        <w:t>практической деятельности</w:t>
      </w:r>
      <w:r>
        <w:rPr>
          <w:spacing w:val="-2"/>
        </w:rPr>
        <w:t xml:space="preserve"> </w:t>
      </w:r>
      <w:r>
        <w:t>экологической</w:t>
      </w:r>
      <w:r>
        <w:rPr>
          <w:spacing w:val="-4"/>
        </w:rPr>
        <w:t xml:space="preserve"> </w:t>
      </w:r>
      <w:r>
        <w:t>направленности.</w:t>
      </w:r>
    </w:p>
    <w:p w:rsidR="00CD081E" w:rsidRDefault="00BD4E48">
      <w:pPr>
        <w:pStyle w:val="a3"/>
        <w:ind w:right="1130"/>
      </w:pPr>
      <w:r>
        <w:t>При освоении содержания учебного модуля «Введение в Новейшую историю</w:t>
      </w:r>
      <w:r>
        <w:rPr>
          <w:spacing w:val="1"/>
        </w:rPr>
        <w:t xml:space="preserve"> </w:t>
      </w:r>
      <w:r>
        <w:t>России» обучающиеся продолжат осмысление ценности научного познания, 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57"/>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4"/>
        </w:rPr>
        <w:t xml:space="preserve"> </w:t>
      </w:r>
      <w:r>
        <w:t>навыками</w:t>
      </w:r>
      <w:r>
        <w:rPr>
          <w:spacing w:val="9"/>
        </w:rPr>
        <w:t xml:space="preserve"> </w:t>
      </w:r>
      <w:r>
        <w:t>исследовательской</w:t>
      </w:r>
      <w:r>
        <w:rPr>
          <w:spacing w:val="14"/>
        </w:rPr>
        <w:t xml:space="preserve"> </w:t>
      </w:r>
      <w:r>
        <w:t>деятельности.</w:t>
      </w:r>
      <w:r>
        <w:rPr>
          <w:spacing w:val="15"/>
        </w:rPr>
        <w:t xml:space="preserve"> </w:t>
      </w:r>
      <w:r>
        <w:t>Важным</w:t>
      </w:r>
      <w:r>
        <w:rPr>
          <w:spacing w:val="10"/>
        </w:rPr>
        <w:t xml:space="preserve"> </w:t>
      </w:r>
      <w:r>
        <w:t>также</w:t>
      </w:r>
      <w:r>
        <w:rPr>
          <w:spacing w:val="12"/>
        </w:rPr>
        <w:t xml:space="preserve"> </w:t>
      </w:r>
      <w:r>
        <w:t>является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2"/>
        </w:rPr>
        <w:t xml:space="preserve"> </w:t>
      </w:r>
      <w:r>
        <w:t>открытость</w:t>
      </w:r>
      <w:r>
        <w:rPr>
          <w:spacing w:val="-1"/>
        </w:rPr>
        <w:t xml:space="preserve"> </w:t>
      </w:r>
      <w:r>
        <w:t>опыту</w:t>
      </w:r>
      <w:r>
        <w:rPr>
          <w:spacing w:val="-8"/>
        </w:rPr>
        <w:t xml:space="preserve"> </w:t>
      </w:r>
      <w:r>
        <w:t>и</w:t>
      </w:r>
      <w:r>
        <w:rPr>
          <w:spacing w:val="3"/>
        </w:rPr>
        <w:t xml:space="preserve"> </w:t>
      </w:r>
      <w:r>
        <w:t>знаниям</w:t>
      </w:r>
      <w:r>
        <w:rPr>
          <w:spacing w:val="2"/>
        </w:rPr>
        <w:t xml:space="preserve"> </w:t>
      </w:r>
      <w:r>
        <w:t>других.</w:t>
      </w:r>
    </w:p>
    <w:p w:rsidR="00CD081E" w:rsidRDefault="00BD4E48">
      <w:pPr>
        <w:pStyle w:val="a3"/>
        <w:ind w:right="1134"/>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у обучающегося будут сформированы познавательные универсальные 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3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61"/>
        </w:rPr>
        <w:t xml:space="preserve"> </w:t>
      </w:r>
      <w:r>
        <w:t>значение</w:t>
      </w:r>
      <w:r>
        <w:rPr>
          <w:spacing w:val="1"/>
        </w:rPr>
        <w:t xml:space="preserve"> </w:t>
      </w:r>
      <w:r>
        <w:t>ключевых</w:t>
      </w:r>
      <w:r>
        <w:rPr>
          <w:spacing w:val="-4"/>
        </w:rPr>
        <w:t xml:space="preserve"> </w:t>
      </w:r>
      <w:r>
        <w:t>событий</w:t>
      </w:r>
      <w:r>
        <w:rPr>
          <w:spacing w:val="-2"/>
        </w:rPr>
        <w:t xml:space="preserve"> </w:t>
      </w:r>
      <w:r>
        <w:t>и</w:t>
      </w:r>
      <w:r>
        <w:rPr>
          <w:spacing w:val="2"/>
        </w:rPr>
        <w:t xml:space="preserve"> </w:t>
      </w:r>
      <w:r>
        <w:t>процессов</w:t>
      </w:r>
      <w:r>
        <w:rPr>
          <w:spacing w:val="-1"/>
        </w:rPr>
        <w:t xml:space="preserve"> </w:t>
      </w:r>
      <w:r>
        <w:t>Новейшей</w:t>
      </w:r>
      <w:r>
        <w:rPr>
          <w:spacing w:val="-2"/>
        </w:rPr>
        <w:t xml:space="preserve"> </w:t>
      </w:r>
      <w:r>
        <w:t>истории</w:t>
      </w:r>
      <w:r>
        <w:rPr>
          <w:spacing w:val="2"/>
        </w:rPr>
        <w:t xml:space="preserve"> </w:t>
      </w:r>
      <w:r>
        <w:t>России;</w:t>
      </w:r>
    </w:p>
    <w:p w:rsidR="00CD081E" w:rsidRDefault="00BD4E48">
      <w:pPr>
        <w:pStyle w:val="a3"/>
        <w:ind w:right="1130"/>
      </w:pPr>
      <w:r>
        <w:t>выявлять причинно-следственные,</w:t>
      </w:r>
      <w:r>
        <w:rPr>
          <w:spacing w:val="1"/>
        </w:rPr>
        <w:t xml:space="preserve"> </w:t>
      </w:r>
      <w:r>
        <w:t>пространственные и временные связи (при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XX</w:t>
      </w:r>
      <w:r>
        <w:rPr>
          <w:spacing w:val="1"/>
        </w:rPr>
        <w:t xml:space="preserve"> </w:t>
      </w:r>
      <w:r>
        <w:t>‒</w:t>
      </w:r>
      <w:r>
        <w:rPr>
          <w:spacing w:val="-3"/>
        </w:rPr>
        <w:t xml:space="preserve"> </w:t>
      </w:r>
      <w:r>
        <w:t>начала</w:t>
      </w:r>
      <w:r>
        <w:rPr>
          <w:spacing w:val="2"/>
        </w:rPr>
        <w:t xml:space="preserve"> </w:t>
      </w:r>
      <w:r>
        <w:t>XXI</w:t>
      </w:r>
      <w:r>
        <w:rPr>
          <w:spacing w:val="-1"/>
        </w:rPr>
        <w:t xml:space="preserve"> </w:t>
      </w:r>
      <w:r>
        <w:t>в.</w:t>
      </w:r>
      <w:r>
        <w:rPr>
          <w:spacing w:val="-1"/>
        </w:rPr>
        <w:t xml:space="preserve"> </w:t>
      </w:r>
      <w:r>
        <w:t>;</w:t>
      </w:r>
    </w:p>
    <w:p w:rsidR="00CD081E" w:rsidRDefault="00BD4E48">
      <w:pPr>
        <w:pStyle w:val="a3"/>
        <w:ind w:right="1134"/>
      </w:pPr>
      <w:r>
        <w:t>выявлять закономерности и противоречия в рассматриваемых фактах с 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2"/>
        </w:rPr>
        <w:t xml:space="preserve"> </w:t>
      </w:r>
      <w:r>
        <w:t>для</w:t>
      </w:r>
      <w:r>
        <w:rPr>
          <w:spacing w:val="2"/>
        </w:rPr>
        <w:t xml:space="preserve"> </w:t>
      </w:r>
      <w:r>
        <w:t>классификации;</w:t>
      </w:r>
    </w:p>
    <w:p w:rsidR="00CD081E" w:rsidRDefault="00BD4E48">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ind w:right="1137"/>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CD081E" w:rsidRDefault="00BD4E48">
      <w:pPr>
        <w:pStyle w:val="a3"/>
        <w:spacing w:line="275" w:lineRule="exact"/>
        <w:ind w:left="1670" w:firstLine="0"/>
      </w:pPr>
      <w:r>
        <w:t>самостоятельно</w:t>
      </w:r>
      <w:r>
        <w:rPr>
          <w:spacing w:val="-3"/>
        </w:rPr>
        <w:t xml:space="preserve"> </w:t>
      </w:r>
      <w:r>
        <w:t>выбирать</w:t>
      </w:r>
      <w:r>
        <w:rPr>
          <w:spacing w:val="-2"/>
        </w:rPr>
        <w:t xml:space="preserve"> </w:t>
      </w:r>
      <w:r>
        <w:t>способ</w:t>
      </w:r>
      <w:r>
        <w:rPr>
          <w:spacing w:val="-4"/>
        </w:rPr>
        <w:t xml:space="preserve"> </w:t>
      </w:r>
      <w:r>
        <w:t>решения</w:t>
      </w:r>
      <w:r>
        <w:rPr>
          <w:spacing w:val="-2"/>
        </w:rPr>
        <w:t xml:space="preserve"> </w:t>
      </w:r>
      <w:r>
        <w:t>учебной</w:t>
      </w:r>
      <w:r>
        <w:rPr>
          <w:spacing w:val="-7"/>
        </w:rPr>
        <w:t xml:space="preserve"> </w:t>
      </w:r>
      <w:r>
        <w:t>задачи.</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42" w:lineRule="auto"/>
        <w:ind w:left="1670" w:right="1132" w:firstLine="0"/>
      </w:pPr>
      <w:r>
        <w:t>использовать вопросы как исследовательский инструмент познания;</w:t>
      </w:r>
      <w:r>
        <w:rPr>
          <w:spacing w:val="1"/>
        </w:rPr>
        <w:t xml:space="preserve"> </w:t>
      </w:r>
      <w:r>
        <w:t>формулировать</w:t>
      </w:r>
      <w:r>
        <w:rPr>
          <w:spacing w:val="3"/>
        </w:rPr>
        <w:t xml:space="preserve"> </w:t>
      </w:r>
      <w:r>
        <w:t>вопросы,</w:t>
      </w:r>
      <w:r>
        <w:rPr>
          <w:spacing w:val="6"/>
        </w:rPr>
        <w:t xml:space="preserve"> </w:t>
      </w:r>
      <w:r>
        <w:t>фиксирующие</w:t>
      </w:r>
      <w:r>
        <w:rPr>
          <w:spacing w:val="7"/>
        </w:rPr>
        <w:t xml:space="preserve"> </w:t>
      </w:r>
      <w:r>
        <w:t>разрыв</w:t>
      </w:r>
      <w:r>
        <w:rPr>
          <w:spacing w:val="5"/>
        </w:rPr>
        <w:t xml:space="preserve"> </w:t>
      </w:r>
      <w:r>
        <w:t>между</w:t>
      </w:r>
      <w:r>
        <w:rPr>
          <w:spacing w:val="-1"/>
        </w:rPr>
        <w:t xml:space="preserve"> </w:t>
      </w:r>
      <w:r>
        <w:t>реальным</w:t>
      </w:r>
      <w:r>
        <w:rPr>
          <w:spacing w:val="4"/>
        </w:rPr>
        <w:t xml:space="preserve"> </w:t>
      </w:r>
      <w:r>
        <w:t>и</w:t>
      </w:r>
      <w:r>
        <w:rPr>
          <w:spacing w:val="1"/>
        </w:rPr>
        <w:t xml:space="preserve"> </w:t>
      </w:r>
      <w:r>
        <w:t>желательным</w:t>
      </w:r>
    </w:p>
    <w:p w:rsidR="00CD081E" w:rsidRDefault="00BD4E48">
      <w:pPr>
        <w:pStyle w:val="a3"/>
        <w:spacing w:line="242" w:lineRule="auto"/>
        <w:ind w:left="1670" w:right="1138" w:hanging="711"/>
      </w:pPr>
      <w:r>
        <w:t>состоянием ситуации, объекта, самостоятельно устанавливать искомое и данное;</w:t>
      </w:r>
      <w:r>
        <w:rPr>
          <w:spacing w:val="1"/>
        </w:rPr>
        <w:t xml:space="preserve"> </w:t>
      </w:r>
      <w:r>
        <w:t>формулировать</w:t>
      </w:r>
      <w:r>
        <w:rPr>
          <w:spacing w:val="76"/>
        </w:rPr>
        <w:t xml:space="preserve"> </w:t>
      </w:r>
      <w:r>
        <w:t>гипотезу</w:t>
      </w:r>
      <w:r>
        <w:rPr>
          <w:spacing w:val="70"/>
        </w:rPr>
        <w:t xml:space="preserve"> </w:t>
      </w:r>
      <w:r>
        <w:t>об</w:t>
      </w:r>
      <w:r>
        <w:rPr>
          <w:spacing w:val="77"/>
        </w:rPr>
        <w:t xml:space="preserve"> </w:t>
      </w:r>
      <w:r>
        <w:t>истинности</w:t>
      </w:r>
      <w:r>
        <w:rPr>
          <w:spacing w:val="77"/>
        </w:rPr>
        <w:t xml:space="preserve"> </w:t>
      </w:r>
      <w:r>
        <w:t>собственных</w:t>
      </w:r>
      <w:r>
        <w:rPr>
          <w:spacing w:val="74"/>
        </w:rPr>
        <w:t xml:space="preserve"> </w:t>
      </w:r>
      <w:r>
        <w:t>суждений</w:t>
      </w:r>
      <w:r>
        <w:rPr>
          <w:spacing w:val="80"/>
        </w:rPr>
        <w:t xml:space="preserve"> </w:t>
      </w:r>
      <w:r>
        <w:t>и</w:t>
      </w:r>
      <w:r>
        <w:rPr>
          <w:spacing w:val="77"/>
        </w:rPr>
        <w:t xml:space="preserve"> </w:t>
      </w:r>
      <w:r>
        <w:t>суждений</w:t>
      </w:r>
    </w:p>
    <w:p w:rsidR="00CD081E" w:rsidRDefault="00BD4E48">
      <w:pPr>
        <w:pStyle w:val="a3"/>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rsidR="00CD081E" w:rsidRDefault="00BD4E48">
      <w:pPr>
        <w:pStyle w:val="a3"/>
        <w:spacing w:line="237" w:lineRule="auto"/>
        <w:ind w:right="1141"/>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3"/>
        </w:rPr>
        <w:t xml:space="preserve"> </w:t>
      </w:r>
      <w:r>
        <w:t>связей</w:t>
      </w:r>
      <w:r>
        <w:rPr>
          <w:spacing w:val="-3"/>
        </w:rPr>
        <w:t xml:space="preserve"> </w:t>
      </w:r>
      <w:r>
        <w:t>событий</w:t>
      </w:r>
      <w:r>
        <w:rPr>
          <w:spacing w:val="-2"/>
        </w:rPr>
        <w:t xml:space="preserve"> </w:t>
      </w:r>
      <w:r>
        <w:t>и</w:t>
      </w:r>
      <w:r>
        <w:rPr>
          <w:spacing w:val="-2"/>
        </w:rPr>
        <w:t xml:space="preserve"> </w:t>
      </w:r>
      <w:r>
        <w:t>процессов;</w:t>
      </w:r>
    </w:p>
    <w:p w:rsidR="00CD081E" w:rsidRDefault="00BD4E48">
      <w:pPr>
        <w:pStyle w:val="a3"/>
        <w:ind w:left="1670" w:firstLine="0"/>
      </w:pPr>
      <w:r>
        <w:t>оценивать</w:t>
      </w:r>
      <w:r>
        <w:rPr>
          <w:spacing w:val="-5"/>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t>информацию;</w:t>
      </w:r>
    </w:p>
    <w:p w:rsidR="00CD081E" w:rsidRDefault="00BD4E48">
      <w:pPr>
        <w:pStyle w:val="a3"/>
        <w:spacing w:line="237" w:lineRule="auto"/>
        <w:ind w:right="1135"/>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небольшого исследования, владеть инструментами оценки достоверности</w:t>
      </w:r>
      <w:r>
        <w:rPr>
          <w:spacing w:val="-57"/>
        </w:rPr>
        <w:t xml:space="preserve"> </w:t>
      </w:r>
      <w:r>
        <w:t>полученных</w:t>
      </w:r>
      <w:r>
        <w:rPr>
          <w:spacing w:val="-4"/>
        </w:rPr>
        <w:t xml:space="preserve"> </w:t>
      </w:r>
      <w:r>
        <w:t>выводов</w:t>
      </w:r>
      <w:r>
        <w:rPr>
          <w:spacing w:val="3"/>
        </w:rPr>
        <w:t xml:space="preserve"> </w:t>
      </w:r>
      <w:r>
        <w:t>и</w:t>
      </w:r>
      <w:r>
        <w:rPr>
          <w:spacing w:val="-7"/>
        </w:rPr>
        <w:t xml:space="preserve"> </w:t>
      </w:r>
      <w:r>
        <w:t>обобщений;</w:t>
      </w:r>
    </w:p>
    <w:p w:rsidR="00CD081E" w:rsidRDefault="00BD4E48">
      <w:pPr>
        <w:pStyle w:val="a3"/>
        <w:ind w:right="1127"/>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rsidR="00CD081E" w:rsidRDefault="00BD4E48">
      <w:pPr>
        <w:pStyle w:val="a3"/>
        <w:spacing w:line="242"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57"/>
        </w:rPr>
        <w:t xml:space="preserve"> </w:t>
      </w:r>
      <w:r>
        <w:t>заданных</w:t>
      </w:r>
      <w:r>
        <w:rPr>
          <w:spacing w:val="-4"/>
        </w:rPr>
        <w:t xml:space="preserve"> </w:t>
      </w:r>
      <w:r>
        <w:t>критериев;</w:t>
      </w:r>
    </w:p>
    <w:p w:rsidR="00CD081E" w:rsidRDefault="00BD4E48">
      <w:pPr>
        <w:pStyle w:val="a3"/>
        <w:ind w:right="1131"/>
      </w:pPr>
      <w:r>
        <w:t>выбирать, анализировать, систематизировать и интерпретировать информацию</w:t>
      </w:r>
      <w:r>
        <w:rPr>
          <w:spacing w:val="1"/>
        </w:rPr>
        <w:t xml:space="preserve"> </w:t>
      </w:r>
      <w:r>
        <w:t>различных видов и форм представления (справочная, научно-популярная литература,</w:t>
      </w:r>
      <w:r>
        <w:rPr>
          <w:spacing w:val="1"/>
        </w:rPr>
        <w:t xml:space="preserve"> </w:t>
      </w:r>
      <w:r>
        <w:t>интернет-ресурсы</w:t>
      </w:r>
      <w:r>
        <w:rPr>
          <w:spacing w:val="2"/>
        </w:rPr>
        <w:t xml:space="preserve"> </w:t>
      </w:r>
      <w:r>
        <w:t>и</w:t>
      </w:r>
      <w:r>
        <w:rPr>
          <w:spacing w:val="3"/>
        </w:rPr>
        <w:t xml:space="preserve"> </w:t>
      </w:r>
      <w:r>
        <w:t>другие);</w:t>
      </w:r>
    </w:p>
    <w:p w:rsidR="00CD081E" w:rsidRDefault="00BD4E48">
      <w:pPr>
        <w:pStyle w:val="a3"/>
        <w:spacing w:line="242"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CD081E" w:rsidRDefault="00BD4E48">
      <w:pPr>
        <w:pStyle w:val="a3"/>
        <w:ind w:right="112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rsidR="00CD081E" w:rsidRDefault="00BD4E48">
      <w:pPr>
        <w:pStyle w:val="a3"/>
        <w:ind w:left="1670" w:firstLine="0"/>
      </w:pPr>
      <w:r>
        <w:t xml:space="preserve">оценивать  </w:t>
      </w:r>
      <w:r>
        <w:rPr>
          <w:spacing w:val="1"/>
        </w:rPr>
        <w:t xml:space="preserve"> </w:t>
      </w:r>
      <w:r>
        <w:t xml:space="preserve">надёжность   </w:t>
      </w:r>
      <w:r>
        <w:rPr>
          <w:spacing w:val="4"/>
        </w:rPr>
        <w:t xml:space="preserve"> </w:t>
      </w:r>
      <w:r>
        <w:t xml:space="preserve">информации  </w:t>
      </w:r>
      <w:r>
        <w:rPr>
          <w:spacing w:val="59"/>
        </w:rPr>
        <w:t xml:space="preserve"> </w:t>
      </w:r>
      <w:r>
        <w:t xml:space="preserve">по   </w:t>
      </w:r>
      <w:r>
        <w:rPr>
          <w:spacing w:val="8"/>
        </w:rPr>
        <w:t xml:space="preserve"> </w:t>
      </w:r>
      <w:r>
        <w:t xml:space="preserve">критериям,    предложенным   </w:t>
      </w:r>
      <w:r>
        <w:rPr>
          <w:spacing w:val="5"/>
        </w:rPr>
        <w:t xml:space="preserve"> </w:t>
      </w:r>
      <w:r>
        <w:t>или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сформулированным</w:t>
      </w:r>
      <w:r>
        <w:rPr>
          <w:spacing w:val="-4"/>
        </w:rPr>
        <w:t xml:space="preserve"> </w:t>
      </w:r>
      <w:r>
        <w:t>самостоятельно;</w:t>
      </w:r>
    </w:p>
    <w:p w:rsidR="00CD081E" w:rsidRDefault="00BD4E48">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right="1132"/>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4"/>
        </w:rPr>
        <w:t xml:space="preserve"> </w:t>
      </w:r>
      <w:r>
        <w:t>текстах;</w:t>
      </w:r>
    </w:p>
    <w:p w:rsidR="00CD081E" w:rsidRDefault="00BD4E48">
      <w:pPr>
        <w:pStyle w:val="a3"/>
        <w:spacing w:line="237" w:lineRule="auto"/>
        <w:ind w:right="1126"/>
      </w:pPr>
      <w:r>
        <w:t>распознавать невербальные средства общения, понимать значение социальных</w:t>
      </w:r>
      <w:r>
        <w:rPr>
          <w:spacing w:val="1"/>
        </w:rPr>
        <w:t xml:space="preserve"> </w:t>
      </w:r>
      <w:r>
        <w:t>знаков,</w:t>
      </w:r>
      <w:r>
        <w:rPr>
          <w:spacing w:val="1"/>
        </w:rPr>
        <w:t xml:space="preserve"> </w:t>
      </w:r>
      <w:r>
        <w:t>распознавать</w:t>
      </w:r>
      <w:r>
        <w:rPr>
          <w:spacing w:val="-3"/>
        </w:rPr>
        <w:t xml:space="preserve"> </w:t>
      </w:r>
      <w:r>
        <w:t>предпосылки</w:t>
      </w:r>
      <w:r>
        <w:rPr>
          <w:spacing w:val="1"/>
        </w:rPr>
        <w:t xml:space="preserve"> </w:t>
      </w:r>
      <w:r>
        <w:t>конфликтных</w:t>
      </w:r>
      <w:r>
        <w:rPr>
          <w:spacing w:val="-5"/>
        </w:rPr>
        <w:t xml:space="preserve"> </w:t>
      </w:r>
      <w:r>
        <w:t>ситуаций</w:t>
      </w:r>
      <w:r>
        <w:rPr>
          <w:spacing w:val="1"/>
        </w:rPr>
        <w:t xml:space="preserve"> </w:t>
      </w:r>
      <w:r>
        <w:t>и</w:t>
      </w:r>
      <w:r>
        <w:rPr>
          <w:spacing w:val="1"/>
        </w:rPr>
        <w:t xml:space="preserve"> </w:t>
      </w:r>
      <w:r>
        <w:t>смягчать</w:t>
      </w:r>
      <w:r>
        <w:rPr>
          <w:spacing w:val="-3"/>
        </w:rPr>
        <w:t xml:space="preserve"> </w:t>
      </w:r>
      <w:r>
        <w:t>конфликты;</w:t>
      </w:r>
    </w:p>
    <w:p w:rsidR="00CD081E" w:rsidRDefault="00BD4E48">
      <w:pPr>
        <w:pStyle w:val="a3"/>
        <w:spacing w:before="2"/>
        <w:ind w:right="1133"/>
      </w:pPr>
      <w:r>
        <w:t>понимать намерения других, проявлять уважительное отношение к собеседнику</w:t>
      </w:r>
      <w:r>
        <w:rPr>
          <w:spacing w:val="1"/>
        </w:rPr>
        <w:t xml:space="preserve"> </w:t>
      </w:r>
      <w:r>
        <w:t>и</w:t>
      </w:r>
      <w:r>
        <w:rPr>
          <w:spacing w:val="2"/>
        </w:rPr>
        <w:t xml:space="preserve"> </w:t>
      </w:r>
      <w:r>
        <w:t>в</w:t>
      </w:r>
      <w:r>
        <w:rPr>
          <w:spacing w:val="-1"/>
        </w:rPr>
        <w:t xml:space="preserve"> </w:t>
      </w:r>
      <w:r>
        <w:t>корректной</w:t>
      </w:r>
      <w:r>
        <w:rPr>
          <w:spacing w:val="3"/>
        </w:rPr>
        <w:t xml:space="preserve"> </w:t>
      </w:r>
      <w:r>
        <w:t>форме формулировать</w:t>
      </w:r>
      <w:r>
        <w:rPr>
          <w:spacing w:val="-1"/>
        </w:rPr>
        <w:t xml:space="preserve"> </w:t>
      </w:r>
      <w:r>
        <w:t>свои</w:t>
      </w:r>
      <w:r>
        <w:rPr>
          <w:spacing w:val="-2"/>
        </w:rPr>
        <w:t xml:space="preserve"> </w:t>
      </w:r>
      <w:r>
        <w:t>возражения;</w:t>
      </w:r>
    </w:p>
    <w:p w:rsidR="00CD081E" w:rsidRDefault="00BD4E48">
      <w:pPr>
        <w:pStyle w:val="a3"/>
        <w:spacing w:before="1"/>
        <w:ind w:right="1127"/>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rsidR="00CD081E" w:rsidRDefault="00BD4E48">
      <w:pPr>
        <w:pStyle w:val="a3"/>
        <w:ind w:right="112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другие.</w:t>
      </w:r>
    </w:p>
    <w:p w:rsidR="00CD081E" w:rsidRDefault="00BD4E48">
      <w:pPr>
        <w:pStyle w:val="a3"/>
        <w:spacing w:line="242"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32"/>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(индивидуально,</w:t>
      </w:r>
      <w:r>
        <w:rPr>
          <w:spacing w:val="60"/>
        </w:rPr>
        <w:t xml:space="preserve"> </w:t>
      </w:r>
      <w:r>
        <w:t>в</w:t>
      </w:r>
      <w:r>
        <w:rPr>
          <w:spacing w:val="1"/>
        </w:rPr>
        <w:t xml:space="preserve"> </w:t>
      </w:r>
      <w:r>
        <w:t>группе,</w:t>
      </w:r>
      <w:r>
        <w:rPr>
          <w:spacing w:val="3"/>
        </w:rPr>
        <w:t xml:space="preserve"> </w:t>
      </w:r>
      <w:r>
        <w:t>групповой);</w:t>
      </w:r>
    </w:p>
    <w:p w:rsidR="00CD081E" w:rsidRDefault="00BD4E48">
      <w:pPr>
        <w:pStyle w:val="a3"/>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CD081E" w:rsidRDefault="00BD4E48">
      <w:pPr>
        <w:pStyle w:val="a3"/>
        <w:ind w:right="113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60"/>
        </w:rPr>
        <w:t xml:space="preserve"> </w:t>
      </w:r>
      <w:r>
        <w:t>решения</w:t>
      </w:r>
      <w:r>
        <w:rPr>
          <w:spacing w:val="-57"/>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CD081E" w:rsidRDefault="00BD4E48">
      <w:pPr>
        <w:pStyle w:val="a3"/>
        <w:spacing w:line="242" w:lineRule="auto"/>
        <w:ind w:right="1136"/>
      </w:pPr>
      <w:r>
        <w:t>проявлять способность к самоконтролю, самомотивации и рефлексии, к оценке и</w:t>
      </w:r>
      <w:r>
        <w:rPr>
          <w:spacing w:val="-57"/>
        </w:rPr>
        <w:t xml:space="preserve"> </w:t>
      </w:r>
      <w:r>
        <w:t>изменению</w:t>
      </w:r>
      <w:r>
        <w:rPr>
          <w:spacing w:val="-1"/>
        </w:rPr>
        <w:t xml:space="preserve"> </w:t>
      </w:r>
      <w:r>
        <w:t>ситуации;</w:t>
      </w:r>
    </w:p>
    <w:p w:rsidR="00CD081E" w:rsidRDefault="00BD4E48">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находить позитивное в произошедшей ситуации,</w:t>
      </w:r>
      <w:r>
        <w:rPr>
          <w:spacing w:val="-57"/>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 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3"/>
        </w:rPr>
        <w:t xml:space="preserve"> </w:t>
      </w:r>
      <w:r>
        <w:t>установленных</w:t>
      </w:r>
      <w:r>
        <w:rPr>
          <w:spacing w:val="-4"/>
        </w:rPr>
        <w:t xml:space="preserve"> </w:t>
      </w:r>
      <w:r>
        <w:t>ошибок,</w:t>
      </w:r>
      <w:r>
        <w:rPr>
          <w:spacing w:val="-1"/>
        </w:rPr>
        <w:t xml:space="preserve"> </w:t>
      </w:r>
      <w:r>
        <w:t>возникших</w:t>
      </w:r>
      <w:r>
        <w:rPr>
          <w:spacing w:val="-4"/>
        </w:rPr>
        <w:t xml:space="preserve"> </w:t>
      </w:r>
      <w:r>
        <w:t>трудностей;</w:t>
      </w:r>
    </w:p>
    <w:p w:rsidR="00CD081E" w:rsidRDefault="00BD4E48">
      <w:pPr>
        <w:pStyle w:val="a3"/>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CD081E" w:rsidRDefault="00BD4E48">
      <w:pPr>
        <w:pStyle w:val="a3"/>
        <w:spacing w:line="237" w:lineRule="auto"/>
        <w:ind w:right="1129"/>
        <w:jc w:val="left"/>
      </w:pPr>
      <w:r>
        <w:t>выявлять</w:t>
      </w:r>
      <w:r>
        <w:rPr>
          <w:spacing w:val="5"/>
        </w:rPr>
        <w:t xml:space="preserve"> </w:t>
      </w:r>
      <w:r>
        <w:t>на примерах исторических</w:t>
      </w:r>
      <w:r>
        <w:rPr>
          <w:spacing w:val="1"/>
        </w:rPr>
        <w:t xml:space="preserve"> </w:t>
      </w:r>
      <w:r>
        <w:t>ситуаций</w:t>
      </w:r>
      <w:r>
        <w:rPr>
          <w:spacing w:val="6"/>
        </w:rPr>
        <w:t xml:space="preserve"> </w:t>
      </w:r>
      <w:r>
        <w:t>роль</w:t>
      </w:r>
      <w:r>
        <w:rPr>
          <w:spacing w:val="1"/>
        </w:rPr>
        <w:t xml:space="preserve"> </w:t>
      </w:r>
      <w:r>
        <w:t>эмоций</w:t>
      </w:r>
      <w:r>
        <w:rPr>
          <w:spacing w:val="2"/>
        </w:rPr>
        <w:t xml:space="preserve"> </w:t>
      </w:r>
      <w:r>
        <w:t>в</w:t>
      </w:r>
      <w:r>
        <w:rPr>
          <w:spacing w:val="-2"/>
        </w:rPr>
        <w:t xml:space="preserve"> </w:t>
      </w:r>
      <w:r>
        <w:t>отношениях между</w:t>
      </w:r>
      <w:r>
        <w:rPr>
          <w:spacing w:val="-57"/>
        </w:rPr>
        <w:t xml:space="preserve"> </w:t>
      </w:r>
      <w:r>
        <w:t>людьми;</w:t>
      </w:r>
    </w:p>
    <w:p w:rsidR="00CD081E" w:rsidRDefault="00BD4E48">
      <w:pPr>
        <w:pStyle w:val="a3"/>
        <w:spacing w:line="237" w:lineRule="auto"/>
        <w:jc w:val="left"/>
      </w:pPr>
      <w:r>
        <w:t>ставить</w:t>
      </w:r>
      <w:r>
        <w:rPr>
          <w:spacing w:val="23"/>
        </w:rPr>
        <w:t xml:space="preserve"> </w:t>
      </w:r>
      <w:r>
        <w:t>себя</w:t>
      </w:r>
      <w:r>
        <w:rPr>
          <w:spacing w:val="22"/>
        </w:rPr>
        <w:t xml:space="preserve"> </w:t>
      </w:r>
      <w:r>
        <w:t>на</w:t>
      </w:r>
      <w:r>
        <w:rPr>
          <w:spacing w:val="21"/>
        </w:rPr>
        <w:t xml:space="preserve"> </w:t>
      </w:r>
      <w:r>
        <w:t>место</w:t>
      </w:r>
      <w:r>
        <w:rPr>
          <w:spacing w:val="23"/>
        </w:rPr>
        <w:t xml:space="preserve"> </w:t>
      </w:r>
      <w:r>
        <w:t>другого</w:t>
      </w:r>
      <w:r>
        <w:rPr>
          <w:spacing w:val="26"/>
        </w:rPr>
        <w:t xml:space="preserve"> </w:t>
      </w:r>
      <w:r>
        <w:t>человека,</w:t>
      </w:r>
      <w:r>
        <w:rPr>
          <w:spacing w:val="24"/>
        </w:rPr>
        <w:t xml:space="preserve"> </w:t>
      </w:r>
      <w:r>
        <w:t>понимать</w:t>
      </w:r>
      <w:r>
        <w:rPr>
          <w:spacing w:val="23"/>
        </w:rPr>
        <w:t xml:space="preserve"> </w:t>
      </w:r>
      <w:r>
        <w:t>мотивы</w:t>
      </w:r>
      <w:r>
        <w:rPr>
          <w:spacing w:val="23"/>
        </w:rPr>
        <w:t xml:space="preserve"> </w:t>
      </w:r>
      <w:r>
        <w:t>действий</w:t>
      </w:r>
      <w:r>
        <w:rPr>
          <w:spacing w:val="24"/>
        </w:rPr>
        <w:t xml:space="preserve"> </w:t>
      </w:r>
      <w:r>
        <w:t>другого</w:t>
      </w:r>
      <w:r>
        <w:rPr>
          <w:spacing w:val="21"/>
        </w:rPr>
        <w:t xml:space="preserve"> </w:t>
      </w:r>
      <w:r>
        <w:t>(в</w:t>
      </w:r>
      <w:r>
        <w:rPr>
          <w:spacing w:val="-57"/>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rsidR="00CD081E" w:rsidRDefault="00BD4E48">
      <w:pPr>
        <w:pStyle w:val="a3"/>
        <w:spacing w:before="5" w:line="237" w:lineRule="auto"/>
        <w:ind w:right="1129"/>
        <w:jc w:val="left"/>
      </w:pPr>
      <w:r>
        <w:t>регулировать</w:t>
      </w:r>
      <w:r>
        <w:rPr>
          <w:spacing w:val="12"/>
        </w:rPr>
        <w:t xml:space="preserve"> </w:t>
      </w:r>
      <w:r>
        <w:t>способ</w:t>
      </w:r>
      <w:r>
        <w:rPr>
          <w:spacing w:val="9"/>
        </w:rPr>
        <w:t xml:space="preserve"> </w:t>
      </w:r>
      <w:r>
        <w:t>выражения</w:t>
      </w:r>
      <w:r>
        <w:rPr>
          <w:spacing w:val="11"/>
        </w:rPr>
        <w:t xml:space="preserve"> </w:t>
      </w:r>
      <w:r>
        <w:t>своих</w:t>
      </w:r>
      <w:r>
        <w:rPr>
          <w:spacing w:val="11"/>
        </w:rPr>
        <w:t xml:space="preserve"> </w:t>
      </w:r>
      <w:r>
        <w:t>эмоций</w:t>
      </w:r>
      <w:r>
        <w:rPr>
          <w:spacing w:val="16"/>
        </w:rPr>
        <w:t xml:space="preserve"> </w:t>
      </w:r>
      <w:r>
        <w:t>с</w:t>
      </w:r>
      <w:r>
        <w:rPr>
          <w:spacing w:val="10"/>
        </w:rPr>
        <w:t xml:space="preserve"> </w:t>
      </w:r>
      <w:r>
        <w:t>учетом</w:t>
      </w:r>
      <w:r>
        <w:rPr>
          <w:spacing w:val="17"/>
        </w:rPr>
        <w:t xml:space="preserve"> </w:t>
      </w:r>
      <w:r>
        <w:t>позиций</w:t>
      </w:r>
      <w:r>
        <w:rPr>
          <w:spacing w:val="12"/>
        </w:rPr>
        <w:t xml:space="preserve"> </w:t>
      </w:r>
      <w:r>
        <w:t>и</w:t>
      </w:r>
      <w:r>
        <w:rPr>
          <w:spacing w:val="12"/>
        </w:rPr>
        <w:t xml:space="preserve"> </w:t>
      </w:r>
      <w:r>
        <w:t>мнений</w:t>
      </w:r>
      <w:r>
        <w:rPr>
          <w:spacing w:val="-57"/>
        </w:rPr>
        <w:t xml:space="preserve"> </w:t>
      </w:r>
      <w:r>
        <w:t>других</w:t>
      </w:r>
      <w:r>
        <w:rPr>
          <w:spacing w:val="1"/>
        </w:rPr>
        <w:t xml:space="preserve"> </w:t>
      </w:r>
      <w:r>
        <w:t>участников</w:t>
      </w:r>
      <w:r>
        <w:rPr>
          <w:spacing w:val="-6"/>
        </w:rPr>
        <w:t xml:space="preserve"> </w:t>
      </w:r>
      <w:r>
        <w:t>общения.</w:t>
      </w:r>
    </w:p>
    <w:p w:rsidR="00CD081E" w:rsidRDefault="00BD4E48">
      <w:pPr>
        <w:pStyle w:val="a3"/>
        <w:spacing w:before="6" w:line="237" w:lineRule="auto"/>
        <w:ind w:left="1670" w:right="1129" w:firstLine="0"/>
        <w:jc w:val="left"/>
      </w:pPr>
      <w:r>
        <w:t>У</w:t>
      </w:r>
      <w:r>
        <w:rPr>
          <w:spacing w:val="-2"/>
        </w:rPr>
        <w:t xml:space="preserve"> </w:t>
      </w:r>
      <w:r>
        <w:t>обучающегося будут сформированы</w:t>
      </w:r>
      <w:r>
        <w:rPr>
          <w:spacing w:val="2"/>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37"/>
        </w:rPr>
        <w:t xml:space="preserve"> </w:t>
      </w:r>
      <w:r>
        <w:t>и</w:t>
      </w:r>
      <w:r>
        <w:rPr>
          <w:spacing w:val="37"/>
        </w:rPr>
        <w:t xml:space="preserve"> </w:t>
      </w:r>
      <w:r>
        <w:t>использовать</w:t>
      </w:r>
      <w:r>
        <w:rPr>
          <w:spacing w:val="42"/>
        </w:rPr>
        <w:t xml:space="preserve"> </w:t>
      </w:r>
      <w:r>
        <w:t>преимущества</w:t>
      </w:r>
      <w:r>
        <w:rPr>
          <w:spacing w:val="39"/>
        </w:rPr>
        <w:t xml:space="preserve"> </w:t>
      </w:r>
      <w:r>
        <w:t>командной</w:t>
      </w:r>
      <w:r>
        <w:rPr>
          <w:spacing w:val="37"/>
        </w:rPr>
        <w:t xml:space="preserve"> </w:t>
      </w:r>
      <w:r>
        <w:t>и</w:t>
      </w:r>
      <w:r>
        <w:rPr>
          <w:spacing w:val="37"/>
        </w:rPr>
        <w:t xml:space="preserve"> </w:t>
      </w:r>
      <w:r>
        <w:t>индивидуальной</w:t>
      </w:r>
      <w:r>
        <w:rPr>
          <w:spacing w:val="41"/>
        </w:rPr>
        <w:t xml:space="preserve"> </w:t>
      </w:r>
      <w:r>
        <w:t>работы</w:t>
      </w:r>
    </w:p>
    <w:p w:rsidR="00CD081E" w:rsidRDefault="00BD4E48">
      <w:pPr>
        <w:pStyle w:val="a3"/>
        <w:tabs>
          <w:tab w:val="left" w:pos="1554"/>
          <w:tab w:val="left" w:pos="2671"/>
          <w:tab w:val="left" w:pos="4071"/>
          <w:tab w:val="left" w:pos="5371"/>
          <w:tab w:val="left" w:pos="7015"/>
          <w:tab w:val="left" w:pos="8790"/>
        </w:tabs>
        <w:spacing w:before="6" w:line="237" w:lineRule="auto"/>
        <w:ind w:right="1134"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rPr>
          <w:spacing w:val="-57"/>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CD081E" w:rsidRDefault="00BD4E48">
      <w:pPr>
        <w:pStyle w:val="a3"/>
        <w:spacing w:before="3"/>
        <w:ind w:right="1127"/>
      </w:pPr>
      <w:r>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8"/>
      </w:pPr>
      <w:r>
        <w:lastRenderedPageBreak/>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9"/>
        </w:rPr>
        <w:t xml:space="preserve"> </w:t>
      </w:r>
      <w:r>
        <w:t>членами</w:t>
      </w:r>
      <w:r>
        <w:rPr>
          <w:spacing w:val="3"/>
        </w:rPr>
        <w:t xml:space="preserve"> </w:t>
      </w:r>
      <w:r>
        <w:t>команды,</w:t>
      </w:r>
      <w:r>
        <w:rPr>
          <w:spacing w:val="-1"/>
        </w:rPr>
        <w:t xml:space="preserve"> </w:t>
      </w:r>
      <w:r>
        <w:t>участвовать</w:t>
      </w:r>
      <w:r>
        <w:rPr>
          <w:spacing w:val="-2"/>
        </w:rPr>
        <w:t xml:space="preserve"> </w:t>
      </w:r>
      <w:r>
        <w:t>в</w:t>
      </w:r>
      <w:r>
        <w:rPr>
          <w:spacing w:val="-1"/>
        </w:rPr>
        <w:t xml:space="preserve"> </w:t>
      </w:r>
      <w:r>
        <w:t>групповых</w:t>
      </w:r>
      <w:r>
        <w:rPr>
          <w:spacing w:val="-3"/>
        </w:rPr>
        <w:t xml:space="preserve"> </w:t>
      </w:r>
      <w:r>
        <w:t>формах</w:t>
      </w:r>
      <w:r>
        <w:rPr>
          <w:spacing w:val="-4"/>
        </w:rPr>
        <w:t xml:space="preserve"> </w:t>
      </w:r>
      <w:r>
        <w:t>работы);</w:t>
      </w:r>
    </w:p>
    <w:p w:rsidR="00CD081E" w:rsidRDefault="00BD4E48">
      <w:pPr>
        <w:pStyle w:val="a3"/>
        <w:spacing w:before="2"/>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4"/>
        </w:rPr>
        <w:t xml:space="preserve"> </w:t>
      </w:r>
      <w:r>
        <w:t>членов</w:t>
      </w:r>
      <w:r>
        <w:rPr>
          <w:spacing w:val="2"/>
        </w:rPr>
        <w:t xml:space="preserve"> </w:t>
      </w:r>
      <w:r>
        <w:t>команды;</w:t>
      </w:r>
    </w:p>
    <w:p w:rsidR="00CD081E" w:rsidRDefault="00BD4E48">
      <w:pPr>
        <w:pStyle w:val="a3"/>
        <w:spacing w:before="3" w:line="237" w:lineRule="auto"/>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CD081E" w:rsidRDefault="00BD4E48">
      <w:pPr>
        <w:pStyle w:val="a3"/>
        <w:spacing w:before="4"/>
        <w:ind w:right="1130"/>
      </w:pPr>
      <w:r>
        <w:t>сравнивать результаты с исходной задачей и вкладом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CD081E" w:rsidRDefault="00BD4E48">
      <w:pPr>
        <w:pStyle w:val="a3"/>
        <w:ind w:right="113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4"/>
        </w:rPr>
        <w:t xml:space="preserve"> </w:t>
      </w:r>
      <w:r>
        <w:t>ситуациях.</w:t>
      </w:r>
    </w:p>
    <w:p w:rsidR="00CD081E" w:rsidRDefault="00CD081E">
      <w:pPr>
        <w:pStyle w:val="a3"/>
        <w:spacing w:before="11"/>
        <w:ind w:left="0" w:firstLine="0"/>
        <w:jc w:val="left"/>
        <w:rPr>
          <w:sz w:val="25"/>
        </w:rPr>
      </w:pPr>
    </w:p>
    <w:p w:rsidR="00CD081E" w:rsidRDefault="008E047A" w:rsidP="007C4214">
      <w:pPr>
        <w:pStyle w:val="11"/>
        <w:numPr>
          <w:ilvl w:val="1"/>
          <w:numId w:val="41"/>
        </w:numPr>
        <w:tabs>
          <w:tab w:val="left" w:pos="2089"/>
          <w:tab w:val="left" w:pos="3963"/>
          <w:tab w:val="left" w:pos="5263"/>
          <w:tab w:val="left" w:pos="6890"/>
          <w:tab w:val="left" w:pos="7576"/>
          <w:tab w:val="left" w:pos="9025"/>
        </w:tabs>
        <w:ind w:left="2088" w:hanging="419"/>
      </w:pPr>
      <w:bookmarkStart w:id="7" w:name="2.9._Федеральная_рабочая_программа_по_уч"/>
      <w:bookmarkEnd w:id="7"/>
      <w:r>
        <w:tab/>
        <w:t>Р</w:t>
      </w:r>
      <w:r w:rsidR="00BD4E48">
        <w:t>абочая</w:t>
      </w:r>
      <w:r w:rsidR="00BD4E48">
        <w:tab/>
        <w:t>программа</w:t>
      </w:r>
      <w:r w:rsidR="00BD4E48">
        <w:tab/>
        <w:t>по</w:t>
      </w:r>
      <w:r w:rsidR="00BD4E48">
        <w:tab/>
        <w:t>учебному</w:t>
      </w:r>
      <w:r w:rsidR="00BD4E48">
        <w:tab/>
        <w:t>предмету</w:t>
      </w:r>
    </w:p>
    <w:p w:rsidR="00CD081E" w:rsidRDefault="00BD4E48">
      <w:pPr>
        <w:spacing w:before="2" w:line="285" w:lineRule="exact"/>
        <w:ind w:left="959"/>
        <w:rPr>
          <w:b/>
          <w:sz w:val="24"/>
        </w:rPr>
      </w:pPr>
      <w:r>
        <w:rPr>
          <w:b/>
          <w:sz w:val="24"/>
        </w:rPr>
        <w:t>«</w:t>
      </w:r>
      <w:r>
        <w:rPr>
          <w:b/>
          <w:position w:val="1"/>
          <w:sz w:val="24"/>
        </w:rPr>
        <w:t>Обществознание</w:t>
      </w:r>
      <w:r>
        <w:rPr>
          <w:b/>
          <w:sz w:val="24"/>
        </w:rPr>
        <w:t>».</w:t>
      </w:r>
    </w:p>
    <w:p w:rsidR="00CD081E" w:rsidRDefault="008E047A">
      <w:pPr>
        <w:pStyle w:val="a3"/>
        <w:ind w:right="1122"/>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w:t>
      </w:r>
      <w:r w:rsidR="00BD4E48">
        <w:rPr>
          <w:position w:val="1"/>
        </w:rPr>
        <w:t>Обществознание</w:t>
      </w:r>
      <w:r w:rsidR="00BD4E48">
        <w:t>»</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«Общественно-научные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 по</w:t>
      </w:r>
      <w:r w:rsidR="00BD4E48">
        <w:rPr>
          <w:spacing w:val="1"/>
        </w:rPr>
        <w:t xml:space="preserve"> </w:t>
      </w:r>
      <w:r w:rsidR="00BD4E48">
        <w:t>обществознанию, обществознание)</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1"/>
        </w:rPr>
        <w:t xml:space="preserve"> </w:t>
      </w:r>
      <w:r w:rsidR="00BD4E48">
        <w:t>освоения</w:t>
      </w:r>
      <w:r w:rsidR="00BD4E48">
        <w:rPr>
          <w:spacing w:val="1"/>
        </w:rPr>
        <w:t xml:space="preserve"> </w:t>
      </w:r>
      <w:r w:rsidR="00BD4E48">
        <w:t>программы</w:t>
      </w:r>
      <w:r w:rsidR="00BD4E48">
        <w:rPr>
          <w:spacing w:val="1"/>
        </w:rPr>
        <w:t xml:space="preserve"> </w:t>
      </w:r>
      <w:r w:rsidR="00BD4E48">
        <w:t>по</w:t>
      </w:r>
      <w:r w:rsidR="00BD4E48">
        <w:rPr>
          <w:spacing w:val="1"/>
        </w:rPr>
        <w:t xml:space="preserve"> </w:t>
      </w:r>
      <w:r w:rsidR="00BD4E48">
        <w:t>обществознанию.</w:t>
      </w:r>
    </w:p>
    <w:p w:rsidR="00CD081E" w:rsidRDefault="00BD4E48">
      <w:pPr>
        <w:pStyle w:val="a3"/>
        <w:spacing w:line="273" w:lineRule="exact"/>
        <w:ind w:left="1670" w:firstLine="0"/>
      </w:pPr>
      <w:r>
        <w:t>Пояснительная</w:t>
      </w:r>
      <w:r>
        <w:rPr>
          <w:spacing w:val="-4"/>
        </w:rPr>
        <w:t xml:space="preserve"> </w:t>
      </w:r>
      <w:r>
        <w:t>записка.</w:t>
      </w:r>
    </w:p>
    <w:p w:rsidR="00CD081E" w:rsidRDefault="00BD4E48">
      <w:pPr>
        <w:pStyle w:val="a3"/>
        <w:ind w:right="1136"/>
      </w:pPr>
      <w:r>
        <w:t xml:space="preserve">Программа     по    </w:t>
      </w:r>
      <w:r>
        <w:rPr>
          <w:spacing w:val="1"/>
        </w:rPr>
        <w:t xml:space="preserve"> </w:t>
      </w:r>
      <w:r>
        <w:t>обществознанию     составлена      на     основе      положений</w:t>
      </w:r>
      <w:r>
        <w:rPr>
          <w:spacing w:val="-57"/>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федеральной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1"/>
        </w:rPr>
        <w:t xml:space="preserve"> </w:t>
      </w:r>
      <w:r>
        <w:t>ООО.</w:t>
      </w:r>
    </w:p>
    <w:p w:rsidR="00CD081E" w:rsidRDefault="00BD4E48">
      <w:pPr>
        <w:pStyle w:val="a3"/>
        <w:ind w:right="113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 xml:space="preserve">особенности   </w:t>
      </w:r>
      <w:r>
        <w:rPr>
          <w:spacing w:val="53"/>
        </w:rPr>
        <w:t xml:space="preserve"> </w:t>
      </w:r>
      <w:r>
        <w:t xml:space="preserve">современного    </w:t>
      </w:r>
      <w:r>
        <w:rPr>
          <w:spacing w:val="49"/>
        </w:rPr>
        <w:t xml:space="preserve"> </w:t>
      </w:r>
      <w:r>
        <w:t xml:space="preserve">общества,    </w:t>
      </w:r>
      <w:r>
        <w:rPr>
          <w:spacing w:val="48"/>
        </w:rPr>
        <w:t xml:space="preserve"> </w:t>
      </w:r>
      <w:r>
        <w:t xml:space="preserve">различные    </w:t>
      </w:r>
      <w:r>
        <w:rPr>
          <w:spacing w:val="54"/>
        </w:rPr>
        <w:t xml:space="preserve"> </w:t>
      </w:r>
      <w:r>
        <w:t xml:space="preserve">аспекты    </w:t>
      </w:r>
      <w:r>
        <w:rPr>
          <w:spacing w:val="47"/>
        </w:rPr>
        <w:t xml:space="preserve"> </w:t>
      </w:r>
      <w:r>
        <w:t>взаимодействия</w:t>
      </w:r>
      <w:r>
        <w:rPr>
          <w:spacing w:val="-58"/>
        </w:rPr>
        <w:t xml:space="preserve"> </w:t>
      </w:r>
      <w:r>
        <w:t>в современных условиях людей друг с другом, с основными институтами государства и</w:t>
      </w:r>
      <w:r>
        <w:rPr>
          <w:spacing w:val="-57"/>
        </w:rPr>
        <w:t xml:space="preserve"> </w:t>
      </w:r>
      <w:r>
        <w:t>гражданского</w:t>
      </w:r>
      <w:r>
        <w:rPr>
          <w:spacing w:val="-5"/>
        </w:rPr>
        <w:t xml:space="preserve"> </w:t>
      </w:r>
      <w:r>
        <w:t>общества,</w:t>
      </w:r>
      <w:r>
        <w:rPr>
          <w:spacing w:val="-2"/>
        </w:rPr>
        <w:t xml:space="preserve"> </w:t>
      </w:r>
      <w:r>
        <w:t>регулирующие</w:t>
      </w:r>
      <w:r>
        <w:rPr>
          <w:spacing w:val="-1"/>
        </w:rPr>
        <w:t xml:space="preserve"> </w:t>
      </w:r>
      <w:r>
        <w:t>эти</w:t>
      </w:r>
      <w:r>
        <w:rPr>
          <w:spacing w:val="2"/>
        </w:rPr>
        <w:t xml:space="preserve"> </w:t>
      </w:r>
      <w:r>
        <w:t>взаимодействия социальные</w:t>
      </w:r>
      <w:r>
        <w:rPr>
          <w:spacing w:val="-5"/>
        </w:rPr>
        <w:t xml:space="preserve"> </w:t>
      </w:r>
      <w:r>
        <w:t>нормы.</w:t>
      </w:r>
    </w:p>
    <w:p w:rsidR="00CD081E" w:rsidRDefault="00BD4E48">
      <w:pPr>
        <w:pStyle w:val="a3"/>
        <w:tabs>
          <w:tab w:val="left" w:pos="3166"/>
          <w:tab w:val="left" w:pos="4284"/>
          <w:tab w:val="left" w:pos="5978"/>
          <w:tab w:val="left" w:pos="6886"/>
          <w:tab w:val="left" w:pos="9035"/>
        </w:tabs>
        <w:ind w:right="112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tab/>
        <w:t>его</w:t>
      </w:r>
      <w:r>
        <w:tab/>
        <w:t>развития</w:t>
      </w:r>
      <w:r>
        <w:tab/>
        <w:t>в</w:t>
      </w:r>
      <w:r>
        <w:tab/>
        <w:t>современных</w:t>
      </w:r>
      <w:r>
        <w:tab/>
        <w:t>условиях,</w:t>
      </w:r>
      <w:r>
        <w:rPr>
          <w:spacing w:val="-58"/>
        </w:rPr>
        <w:t xml:space="preserve"> </w:t>
      </w:r>
      <w:r>
        <w:t>об основах 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2"/>
        </w:rPr>
        <w:t xml:space="preserve"> </w:t>
      </w:r>
      <w:r>
        <w:t>служению</w:t>
      </w:r>
      <w:r>
        <w:rPr>
          <w:spacing w:val="-2"/>
        </w:rPr>
        <w:t xml:space="preserve"> </w:t>
      </w:r>
      <w:r>
        <w:t>Отечеству,</w:t>
      </w:r>
      <w:r>
        <w:rPr>
          <w:spacing w:val="2"/>
        </w:rPr>
        <w:t xml:space="preserve"> </w:t>
      </w:r>
      <w:r>
        <w:t>приверженности</w:t>
      </w:r>
      <w:r>
        <w:rPr>
          <w:spacing w:val="-3"/>
        </w:rPr>
        <w:t xml:space="preserve"> </w:t>
      </w:r>
      <w:r>
        <w:t>национальным</w:t>
      </w:r>
      <w:r>
        <w:rPr>
          <w:spacing w:val="-2"/>
        </w:rPr>
        <w:t xml:space="preserve"> </w:t>
      </w:r>
      <w:r>
        <w:t>ценностям.</w:t>
      </w:r>
    </w:p>
    <w:p w:rsidR="00CD081E" w:rsidRDefault="00BD4E48">
      <w:pPr>
        <w:pStyle w:val="a3"/>
        <w:ind w:right="1131"/>
      </w:pPr>
      <w:r>
        <w:t>Привлечение при изучении обществознания различных источников 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61"/>
        </w:rPr>
        <w:t xml:space="preserve"> </w:t>
      </w:r>
      <w:r>
        <w:t>сведения,</w:t>
      </w:r>
      <w:r>
        <w:rPr>
          <w:spacing w:val="1"/>
        </w:rPr>
        <w:t xml:space="preserve"> </w:t>
      </w:r>
      <w:r>
        <w:t>осмысливать,</w:t>
      </w:r>
      <w:r>
        <w:rPr>
          <w:spacing w:val="-2"/>
        </w:rPr>
        <w:t xml:space="preserve"> </w:t>
      </w:r>
      <w:r>
        <w:t>преобразовывать</w:t>
      </w:r>
      <w:r>
        <w:rPr>
          <w:spacing w:val="-1"/>
        </w:rPr>
        <w:t xml:space="preserve"> </w:t>
      </w:r>
      <w:r>
        <w:t>и</w:t>
      </w:r>
      <w:r>
        <w:rPr>
          <w:spacing w:val="-2"/>
        </w:rPr>
        <w:t xml:space="preserve"> </w:t>
      </w:r>
      <w:r>
        <w:t>применять</w:t>
      </w:r>
      <w:r>
        <w:rPr>
          <w:spacing w:val="-1"/>
        </w:rPr>
        <w:t xml:space="preserve"> </w:t>
      </w:r>
      <w:r>
        <w:t>их.</w:t>
      </w:r>
    </w:p>
    <w:p w:rsidR="00CD081E" w:rsidRDefault="00BD4E48">
      <w:pPr>
        <w:pStyle w:val="a3"/>
        <w:ind w:right="1138"/>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6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1"/>
        </w:rPr>
        <w:t xml:space="preserve"> </w:t>
      </w:r>
      <w:r>
        <w:t>и</w:t>
      </w:r>
      <w:r>
        <w:rPr>
          <w:spacing w:val="-7"/>
        </w:rPr>
        <w:t xml:space="preserve"> </w:t>
      </w:r>
      <w:r>
        <w:t>осознанию своего</w:t>
      </w:r>
      <w:r>
        <w:rPr>
          <w:spacing w:val="2"/>
        </w:rPr>
        <w:t xml:space="preserve"> </w:t>
      </w:r>
      <w:r>
        <w:t>места</w:t>
      </w:r>
      <w:r>
        <w:rPr>
          <w:spacing w:val="-4"/>
        </w:rPr>
        <w:t xml:space="preserve"> </w:t>
      </w:r>
      <w:r>
        <w:t>в</w:t>
      </w:r>
      <w:r>
        <w:rPr>
          <w:spacing w:val="-1"/>
        </w:rPr>
        <w:t xml:space="preserve"> </w:t>
      </w:r>
      <w:r>
        <w:t>обществе.</w:t>
      </w:r>
    </w:p>
    <w:p w:rsidR="00CD081E" w:rsidRDefault="00BD4E48">
      <w:pPr>
        <w:pStyle w:val="a3"/>
        <w:spacing w:before="2" w:line="237" w:lineRule="auto"/>
        <w:ind w:right="1132"/>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являются: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38"/>
      </w:pPr>
      <w:r>
        <w:lastRenderedPageBreak/>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2"/>
        </w:rPr>
        <w:t xml:space="preserve"> </w:t>
      </w:r>
      <w:r>
        <w:t>народа;</w:t>
      </w:r>
    </w:p>
    <w:p w:rsidR="00CD081E" w:rsidRDefault="00BD4E48">
      <w:pPr>
        <w:pStyle w:val="a3"/>
        <w:spacing w:before="2"/>
        <w:ind w:right="1132"/>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57"/>
        </w:rPr>
        <w:t xml:space="preserve"> </w:t>
      </w:r>
      <w:r>
        <w:t>Российской</w:t>
      </w:r>
      <w:r>
        <w:rPr>
          <w:spacing w:val="-3"/>
        </w:rPr>
        <w:t xml:space="preserve"> </w:t>
      </w:r>
      <w:r>
        <w:t>Федерации</w:t>
      </w:r>
      <w:r>
        <w:rPr>
          <w:spacing w:val="-2"/>
        </w:rPr>
        <w:t xml:space="preserve"> </w:t>
      </w:r>
      <w:r>
        <w:t>и</w:t>
      </w:r>
      <w:r>
        <w:rPr>
          <w:spacing w:val="2"/>
        </w:rPr>
        <w:t xml:space="preserve"> </w:t>
      </w:r>
      <w:r>
        <w:t>законодательстве</w:t>
      </w:r>
      <w:r>
        <w:rPr>
          <w:spacing w:val="-4"/>
        </w:rPr>
        <w:t xml:space="preserve"> </w:t>
      </w:r>
      <w:r>
        <w:t>Российской</w:t>
      </w:r>
      <w:r>
        <w:rPr>
          <w:spacing w:val="-3"/>
        </w:rPr>
        <w:t xml:space="preserve"> </w:t>
      </w:r>
      <w:r>
        <w:t>Федерации;</w:t>
      </w:r>
    </w:p>
    <w:p w:rsidR="00CD081E" w:rsidRDefault="00BD4E48">
      <w:pPr>
        <w:pStyle w:val="a3"/>
        <w:tabs>
          <w:tab w:val="left" w:pos="3244"/>
          <w:tab w:val="left" w:pos="4871"/>
          <w:tab w:val="left" w:pos="5773"/>
          <w:tab w:val="left" w:pos="8028"/>
          <w:tab w:val="left" w:pos="9487"/>
        </w:tabs>
        <w:ind w:right="1126"/>
      </w:pPr>
      <w:r>
        <w:t>развитие</w:t>
      </w:r>
      <w:r>
        <w:tab/>
        <w:t>личности</w:t>
      </w:r>
      <w:r>
        <w:tab/>
        <w:t>на</w:t>
      </w:r>
      <w:r>
        <w:tab/>
        <w:t>исключительно</w:t>
      </w:r>
      <w:r>
        <w:tab/>
        <w:t>важном</w:t>
      </w:r>
      <w:r>
        <w:tab/>
      </w:r>
      <w:r>
        <w:rPr>
          <w:spacing w:val="-1"/>
        </w:rPr>
        <w:t>этапе</w:t>
      </w:r>
      <w:r>
        <w:rPr>
          <w:spacing w:val="-58"/>
        </w:rPr>
        <w:t xml:space="preserve"> </w:t>
      </w:r>
      <w:r>
        <w:t>её социализации</w:t>
      </w:r>
      <w:r>
        <w:rPr>
          <w:spacing w:val="1"/>
        </w:rPr>
        <w:t xml:space="preserve"> </w:t>
      </w:r>
      <w:r>
        <w:t>‒ в</w:t>
      </w:r>
      <w:r>
        <w:rPr>
          <w:spacing w:val="1"/>
        </w:rPr>
        <w:t xml:space="preserve"> </w:t>
      </w:r>
      <w:r>
        <w:t>подростковом</w:t>
      </w:r>
      <w:r>
        <w:rPr>
          <w:spacing w:val="1"/>
        </w:rPr>
        <w:t xml:space="preserve"> </w:t>
      </w:r>
      <w:r>
        <w:t>возрасте, становление её духовно-нравственной,</w:t>
      </w:r>
      <w:r>
        <w:rPr>
          <w:spacing w:val="1"/>
        </w:rPr>
        <w:t xml:space="preserve"> </w:t>
      </w:r>
      <w:r>
        <w:t xml:space="preserve">политической   </w:t>
      </w:r>
      <w:r>
        <w:rPr>
          <w:spacing w:val="1"/>
        </w:rPr>
        <w:t xml:space="preserve"> </w:t>
      </w:r>
      <w:r>
        <w:t xml:space="preserve">и   </w:t>
      </w:r>
      <w:r>
        <w:rPr>
          <w:spacing w:val="1"/>
        </w:rPr>
        <w:t xml:space="preserve"> </w:t>
      </w:r>
      <w:r>
        <w:t xml:space="preserve">правовой   </w:t>
      </w:r>
      <w:r>
        <w:rPr>
          <w:spacing w:val="1"/>
        </w:rPr>
        <w:t xml:space="preserve"> </w:t>
      </w:r>
      <w:r>
        <w:t>культуры,     социального     поведения,     основанного</w:t>
      </w:r>
      <w:r>
        <w:rPr>
          <w:spacing w:val="-57"/>
        </w:rPr>
        <w:t xml:space="preserve"> </w:t>
      </w:r>
      <w:r>
        <w:t>на</w:t>
      </w:r>
      <w:r>
        <w:rPr>
          <w:spacing w:val="35"/>
        </w:rPr>
        <w:t xml:space="preserve"> </w:t>
      </w:r>
      <w:r>
        <w:t>уважении</w:t>
      </w:r>
      <w:r>
        <w:rPr>
          <w:spacing w:val="95"/>
        </w:rPr>
        <w:t xml:space="preserve"> </w:t>
      </w:r>
      <w:r>
        <w:t>закона</w:t>
      </w:r>
      <w:r>
        <w:rPr>
          <w:spacing w:val="88"/>
        </w:rPr>
        <w:t xml:space="preserve"> </w:t>
      </w:r>
      <w:r>
        <w:t>и</w:t>
      </w:r>
      <w:r>
        <w:rPr>
          <w:spacing w:val="91"/>
        </w:rPr>
        <w:t xml:space="preserve"> </w:t>
      </w:r>
      <w:r>
        <w:t>правопорядка,</w:t>
      </w:r>
      <w:r>
        <w:rPr>
          <w:spacing w:val="96"/>
        </w:rPr>
        <w:t xml:space="preserve"> </w:t>
      </w:r>
      <w:r>
        <w:t>развитие</w:t>
      </w:r>
      <w:r>
        <w:rPr>
          <w:spacing w:val="93"/>
        </w:rPr>
        <w:t xml:space="preserve"> </w:t>
      </w:r>
      <w:r>
        <w:t>интереса</w:t>
      </w:r>
      <w:r>
        <w:rPr>
          <w:spacing w:val="93"/>
        </w:rPr>
        <w:t xml:space="preserve"> </w:t>
      </w:r>
      <w:r>
        <w:t>к</w:t>
      </w:r>
      <w:r>
        <w:rPr>
          <w:spacing w:val="88"/>
        </w:rPr>
        <w:t xml:space="preserve"> </w:t>
      </w:r>
      <w:r>
        <w:t>изучению</w:t>
      </w:r>
      <w:r>
        <w:rPr>
          <w:spacing w:val="92"/>
        </w:rPr>
        <w:t xml:space="preserve"> </w:t>
      </w:r>
      <w:r>
        <w:t>социальных</w:t>
      </w:r>
      <w:r>
        <w:rPr>
          <w:spacing w:val="-58"/>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6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3"/>
        </w:rPr>
        <w:t xml:space="preserve"> </w:t>
      </w:r>
      <w:r>
        <w:t>деятельности;</w:t>
      </w:r>
    </w:p>
    <w:p w:rsidR="00CD081E" w:rsidRDefault="00BD4E48">
      <w:pPr>
        <w:pStyle w:val="a3"/>
        <w:spacing w:before="2"/>
        <w:ind w:right="1132"/>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60"/>
        </w:rPr>
        <w:t xml:space="preserve"> </w:t>
      </w:r>
      <w:r>
        <w:t>отношения,</w:t>
      </w:r>
      <w:r>
        <w:rPr>
          <w:spacing w:val="60"/>
        </w:rPr>
        <w:t xml:space="preserve"> </w:t>
      </w:r>
      <w:r>
        <w:t>необходимые   для</w:t>
      </w:r>
      <w:r>
        <w:rPr>
          <w:spacing w:val="60"/>
        </w:rPr>
        <w:t xml:space="preserve"> </w:t>
      </w:r>
      <w:r>
        <w:t>взаимодействия</w:t>
      </w:r>
      <w:r>
        <w:rPr>
          <w:spacing w:val="60"/>
        </w:rPr>
        <w:t xml:space="preserve"> </w:t>
      </w:r>
      <w:r>
        <w:t>с</w:t>
      </w:r>
      <w:r>
        <w:rPr>
          <w:spacing w:val="60"/>
        </w:rPr>
        <w:t xml:space="preserve"> </w:t>
      </w:r>
      <w:r>
        <w:t>социальной</w:t>
      </w:r>
      <w:r>
        <w:rPr>
          <w:spacing w:val="60"/>
        </w:rPr>
        <w:t xml:space="preserve"> </w:t>
      </w:r>
      <w:r>
        <w:t>средой</w:t>
      </w:r>
      <w:r>
        <w:rPr>
          <w:spacing w:val="1"/>
        </w:rPr>
        <w:t xml:space="preserve"> </w:t>
      </w:r>
      <w:r>
        <w:t>и</w:t>
      </w:r>
      <w:r>
        <w:rPr>
          <w:spacing w:val="2"/>
        </w:rPr>
        <w:t xml:space="preserve"> </w:t>
      </w:r>
      <w:r>
        <w:t>выполнения</w:t>
      </w:r>
      <w:r>
        <w:rPr>
          <w:spacing w:val="-3"/>
        </w:rPr>
        <w:t xml:space="preserve"> </w:t>
      </w:r>
      <w:r>
        <w:t>типичных</w:t>
      </w:r>
      <w:r>
        <w:rPr>
          <w:spacing w:val="-3"/>
        </w:rPr>
        <w:t xml:space="preserve"> </w:t>
      </w:r>
      <w:r>
        <w:t>социальных</w:t>
      </w:r>
      <w:r>
        <w:rPr>
          <w:spacing w:val="-3"/>
        </w:rPr>
        <w:t xml:space="preserve"> </w:t>
      </w:r>
      <w:r>
        <w:t>ролей</w:t>
      </w:r>
      <w:r>
        <w:rPr>
          <w:spacing w:val="-3"/>
        </w:rPr>
        <w:t xml:space="preserve"> </w:t>
      </w:r>
      <w:r>
        <w:t>человека</w:t>
      </w:r>
      <w:r>
        <w:rPr>
          <w:spacing w:val="1"/>
        </w:rPr>
        <w:t xml:space="preserve"> </w:t>
      </w:r>
      <w:r>
        <w:t>и</w:t>
      </w:r>
      <w:r>
        <w:rPr>
          <w:spacing w:val="-2"/>
        </w:rPr>
        <w:t xml:space="preserve"> </w:t>
      </w:r>
      <w:r>
        <w:t>гражданина;</w:t>
      </w:r>
    </w:p>
    <w:p w:rsidR="00CD081E" w:rsidRDefault="00BD4E48">
      <w:pPr>
        <w:pStyle w:val="a3"/>
        <w:ind w:right="1125"/>
      </w:pPr>
      <w:r>
        <w:t>владение     умениями     функционально     грамотного     человека     (получать</w:t>
      </w:r>
      <w:r>
        <w:rPr>
          <w:spacing w:val="1"/>
        </w:rPr>
        <w:t xml:space="preserve"> </w:t>
      </w:r>
      <w:r>
        <w:t>из разнообразных источников и критически осмысливать социальную 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57"/>
        </w:rPr>
        <w:t xml:space="preserve"> </w:t>
      </w:r>
      <w:r>
        <w:t>для</w:t>
      </w:r>
      <w:r>
        <w:rPr>
          <w:spacing w:val="6"/>
        </w:rPr>
        <w:t xml:space="preserve"> </w:t>
      </w:r>
      <w:r>
        <w:t>участия</w:t>
      </w:r>
      <w:r>
        <w:rPr>
          <w:spacing w:val="1"/>
        </w:rPr>
        <w:t xml:space="preserve"> </w:t>
      </w:r>
      <w:r>
        <w:t>в</w:t>
      </w:r>
      <w:r>
        <w:rPr>
          <w:spacing w:val="3"/>
        </w:rPr>
        <w:t xml:space="preserve"> </w:t>
      </w:r>
      <w:r>
        <w:t>жизни</w:t>
      </w:r>
      <w:r>
        <w:rPr>
          <w:spacing w:val="-3"/>
        </w:rPr>
        <w:t xml:space="preserve"> </w:t>
      </w:r>
      <w:r>
        <w:t>гражданского</w:t>
      </w:r>
      <w:r>
        <w:rPr>
          <w:spacing w:val="1"/>
        </w:rPr>
        <w:t xml:space="preserve"> </w:t>
      </w:r>
      <w:r>
        <w:t>общества</w:t>
      </w:r>
      <w:r>
        <w:rPr>
          <w:spacing w:val="1"/>
        </w:rPr>
        <w:t xml:space="preserve"> </w:t>
      </w:r>
      <w:r>
        <w:t>и</w:t>
      </w:r>
      <w:r>
        <w:rPr>
          <w:spacing w:val="-8"/>
        </w:rPr>
        <w:t xml:space="preserve"> </w:t>
      </w:r>
      <w:r>
        <w:t>государства);</w:t>
      </w:r>
    </w:p>
    <w:p w:rsidR="00CD081E" w:rsidRDefault="00BD4E48">
      <w:pPr>
        <w:pStyle w:val="a3"/>
        <w:tabs>
          <w:tab w:val="left" w:pos="3401"/>
          <w:tab w:val="left" w:pos="4313"/>
          <w:tab w:val="left" w:pos="6372"/>
          <w:tab w:val="left" w:pos="8824"/>
        </w:tabs>
        <w:ind w:right="113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tab/>
        <w:t>с</w:t>
      </w:r>
      <w:r>
        <w:tab/>
        <w:t>различными</w:t>
      </w:r>
      <w:r>
        <w:tab/>
        <w:t>политическими,</w:t>
      </w:r>
      <w:r>
        <w:tab/>
        <w:t>правовыми,</w:t>
      </w:r>
      <w:r>
        <w:rPr>
          <w:spacing w:val="-58"/>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CD081E" w:rsidRDefault="00BD4E48">
      <w:pPr>
        <w:pStyle w:val="a3"/>
        <w:spacing w:before="1"/>
        <w:ind w:right="1128"/>
      </w:pPr>
      <w:r>
        <w:t>формирование     опыта     применения     полученных     знаний      и     умений</w:t>
      </w:r>
      <w:r>
        <w:rPr>
          <w:spacing w:val="1"/>
        </w:rPr>
        <w:t xml:space="preserve"> </w:t>
      </w:r>
      <w:r>
        <w:t>для     выстраивания    отношений     между    людьми     различных     национальностей</w:t>
      </w:r>
      <w:r>
        <w:rPr>
          <w:spacing w:val="1"/>
        </w:rPr>
        <w:t xml:space="preserve"> </w:t>
      </w:r>
      <w:r>
        <w:t xml:space="preserve">и   </w:t>
      </w:r>
      <w:r>
        <w:rPr>
          <w:spacing w:val="1"/>
        </w:rPr>
        <w:t xml:space="preserve"> </w:t>
      </w:r>
      <w:r>
        <w:t>вероисповеданий     в     общегражданской     и     в     семейно-бытовой     сферах;</w:t>
      </w:r>
      <w:r>
        <w:rPr>
          <w:spacing w:val="1"/>
        </w:rPr>
        <w:t xml:space="preserve"> </w:t>
      </w:r>
      <w:r>
        <w:t xml:space="preserve">для      </w:t>
      </w:r>
      <w:r>
        <w:rPr>
          <w:spacing w:val="18"/>
        </w:rPr>
        <w:t xml:space="preserve"> </w:t>
      </w:r>
      <w:r>
        <w:t xml:space="preserve">соотнесения       </w:t>
      </w:r>
      <w:r>
        <w:rPr>
          <w:spacing w:val="15"/>
        </w:rPr>
        <w:t xml:space="preserve"> </w:t>
      </w:r>
      <w:r>
        <w:t xml:space="preserve">своих       </w:t>
      </w:r>
      <w:r>
        <w:rPr>
          <w:spacing w:val="12"/>
        </w:rPr>
        <w:t xml:space="preserve"> </w:t>
      </w:r>
      <w:r>
        <w:t xml:space="preserve">действий       </w:t>
      </w:r>
      <w:r>
        <w:rPr>
          <w:spacing w:val="12"/>
        </w:rPr>
        <w:t xml:space="preserve"> </w:t>
      </w:r>
      <w:r>
        <w:t xml:space="preserve">и       </w:t>
      </w:r>
      <w:r>
        <w:rPr>
          <w:spacing w:val="17"/>
        </w:rPr>
        <w:t xml:space="preserve"> </w:t>
      </w:r>
      <w:r>
        <w:t xml:space="preserve">действий       </w:t>
      </w:r>
      <w:r>
        <w:rPr>
          <w:spacing w:val="17"/>
        </w:rPr>
        <w:t xml:space="preserve"> </w:t>
      </w:r>
      <w:r>
        <w:t xml:space="preserve">других       </w:t>
      </w:r>
      <w:r>
        <w:rPr>
          <w:spacing w:val="11"/>
        </w:rPr>
        <w:t xml:space="preserve"> </w:t>
      </w:r>
      <w:r>
        <w:t>людей</w:t>
      </w:r>
      <w:r>
        <w:rPr>
          <w:spacing w:val="-58"/>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5"/>
        </w:rPr>
        <w:t xml:space="preserve"> </w:t>
      </w:r>
      <w:r>
        <w:t>правовыми</w:t>
      </w:r>
      <w:r>
        <w:rPr>
          <w:spacing w:val="-4"/>
        </w:rPr>
        <w:t xml:space="preserve"> </w:t>
      </w:r>
      <w:r>
        <w:t>способами</w:t>
      </w:r>
      <w:r>
        <w:rPr>
          <w:spacing w:val="-3"/>
        </w:rPr>
        <w:t xml:space="preserve"> </w:t>
      </w:r>
      <w:r>
        <w:t>и</w:t>
      </w:r>
      <w:r>
        <w:rPr>
          <w:spacing w:val="1"/>
        </w:rPr>
        <w:t xml:space="preserve"> </w:t>
      </w:r>
      <w:r>
        <w:t>средствами</w:t>
      </w:r>
      <w:r>
        <w:rPr>
          <w:spacing w:val="1"/>
        </w:rPr>
        <w:t xml:space="preserve"> </w:t>
      </w:r>
      <w:r>
        <w:t>защите правопорядка</w:t>
      </w:r>
      <w:r>
        <w:rPr>
          <w:spacing w:val="-1"/>
        </w:rPr>
        <w:t xml:space="preserve"> </w:t>
      </w:r>
      <w:r>
        <w:t>в</w:t>
      </w:r>
      <w:r>
        <w:rPr>
          <w:spacing w:val="-3"/>
        </w:rPr>
        <w:t xml:space="preserve"> </w:t>
      </w:r>
      <w:r>
        <w:t>обществе.</w:t>
      </w:r>
    </w:p>
    <w:p w:rsidR="00CD081E" w:rsidRDefault="00BD4E48">
      <w:pPr>
        <w:pStyle w:val="a3"/>
        <w:spacing w:before="1"/>
        <w:ind w:right="1128"/>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изучается с 6 по 9 класс, общее количество рекомендованных учебных</w:t>
      </w:r>
      <w:r>
        <w:rPr>
          <w:spacing w:val="1"/>
        </w:rPr>
        <w:t xml:space="preserve"> </w:t>
      </w:r>
      <w:r>
        <w:t>часов</w:t>
      </w:r>
      <w:r>
        <w:rPr>
          <w:spacing w:val="2"/>
        </w:rPr>
        <w:t xml:space="preserve"> </w:t>
      </w:r>
      <w:r>
        <w:t>составляет</w:t>
      </w:r>
      <w:r>
        <w:rPr>
          <w:spacing w:val="-3"/>
        </w:rPr>
        <w:t xml:space="preserve"> </w:t>
      </w:r>
      <w:r>
        <w:t>136</w:t>
      </w:r>
      <w:r>
        <w:rPr>
          <w:spacing w:val="1"/>
        </w:rPr>
        <w:t xml:space="preserve"> </w:t>
      </w:r>
      <w:r>
        <w:t>часов,</w:t>
      </w:r>
      <w:r>
        <w:rPr>
          <w:spacing w:val="-1"/>
        </w:rPr>
        <w:t xml:space="preserve"> </w:t>
      </w:r>
      <w:r>
        <w:t>по</w:t>
      </w:r>
      <w:r>
        <w:rPr>
          <w:spacing w:val="5"/>
        </w:rPr>
        <w:t xml:space="preserve"> </w:t>
      </w:r>
      <w:r>
        <w:t>1</w:t>
      </w:r>
      <w:r>
        <w:rPr>
          <w:spacing w:val="-4"/>
        </w:rPr>
        <w:t xml:space="preserve"> </w:t>
      </w:r>
      <w:r>
        <w:t>часу</w:t>
      </w:r>
      <w:r>
        <w:rPr>
          <w:spacing w:val="-8"/>
        </w:rPr>
        <w:t xml:space="preserve"> </w:t>
      </w:r>
      <w:r>
        <w:t>в</w:t>
      </w:r>
      <w:r>
        <w:rPr>
          <w:spacing w:val="2"/>
        </w:rPr>
        <w:t xml:space="preserve"> </w:t>
      </w:r>
      <w:r>
        <w:t>неделю</w:t>
      </w:r>
      <w:r>
        <w:rPr>
          <w:spacing w:val="-1"/>
        </w:rPr>
        <w:t xml:space="preserve"> </w:t>
      </w:r>
      <w:r>
        <w:t>при</w:t>
      </w:r>
      <w:r>
        <w:rPr>
          <w:spacing w:val="3"/>
        </w:rPr>
        <w:t xml:space="preserve"> </w:t>
      </w:r>
      <w:r>
        <w:t>34</w:t>
      </w:r>
      <w:r>
        <w:rPr>
          <w:spacing w:val="-4"/>
        </w:rPr>
        <w:t xml:space="preserve"> </w:t>
      </w:r>
      <w:r>
        <w:t>учебных</w:t>
      </w:r>
      <w:r>
        <w:rPr>
          <w:spacing w:val="-4"/>
        </w:rPr>
        <w:t xml:space="preserve"> </w:t>
      </w:r>
      <w:r>
        <w:t>неделях.</w:t>
      </w:r>
    </w:p>
    <w:p w:rsidR="00CD081E" w:rsidRDefault="00BD4E48">
      <w:pPr>
        <w:pStyle w:val="a3"/>
        <w:spacing w:line="242" w:lineRule="auto"/>
        <w:ind w:left="1670" w:right="5615" w:firstLine="0"/>
      </w:pPr>
      <w:r>
        <w:t>Содержание обучения в 6 классе.</w:t>
      </w:r>
      <w:r>
        <w:rPr>
          <w:spacing w:val="1"/>
        </w:rPr>
        <w:t xml:space="preserve"> </w:t>
      </w:r>
      <w:r>
        <w:t>Человек</w:t>
      </w:r>
      <w:r>
        <w:rPr>
          <w:spacing w:val="-5"/>
        </w:rPr>
        <w:t xml:space="preserve"> </w:t>
      </w:r>
      <w:r>
        <w:t>и</w:t>
      </w:r>
      <w:r>
        <w:rPr>
          <w:spacing w:val="-6"/>
        </w:rPr>
        <w:t xml:space="preserve"> </w:t>
      </w:r>
      <w:r>
        <w:t>его</w:t>
      </w:r>
      <w:r>
        <w:rPr>
          <w:spacing w:val="1"/>
        </w:rPr>
        <w:t xml:space="preserve"> </w:t>
      </w:r>
      <w:r>
        <w:t>социальное</w:t>
      </w:r>
      <w:r>
        <w:rPr>
          <w:spacing w:val="-4"/>
        </w:rPr>
        <w:t xml:space="preserve"> </w:t>
      </w:r>
      <w:r>
        <w:t>окружение.</w:t>
      </w:r>
    </w:p>
    <w:p w:rsidR="00CD081E" w:rsidRDefault="00BD4E48">
      <w:pPr>
        <w:pStyle w:val="a3"/>
        <w:ind w:right="1134"/>
      </w:pPr>
      <w:r>
        <w:t>Биологическое и социальное в человеке. Черты сходства и различия человека 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2"/>
        </w:rPr>
        <w:t xml:space="preserve"> </w:t>
      </w:r>
      <w:r>
        <w:t>человека.</w:t>
      </w:r>
    </w:p>
    <w:p w:rsidR="00CD081E" w:rsidRDefault="00BD4E48">
      <w:pPr>
        <w:pStyle w:val="a3"/>
        <w:ind w:right="1136"/>
      </w:pPr>
      <w:r>
        <w:t>Индивид,</w:t>
      </w:r>
      <w:r>
        <w:rPr>
          <w:spacing w:val="1"/>
        </w:rPr>
        <w:t xml:space="preserve"> </w:t>
      </w:r>
      <w:r>
        <w:t>индивидуальность,</w:t>
      </w:r>
      <w:r>
        <w:rPr>
          <w:spacing w:val="60"/>
        </w:rPr>
        <w:t xml:space="preserve"> </w:t>
      </w:r>
      <w:r>
        <w:t>личность.</w:t>
      </w:r>
      <w:r>
        <w:rPr>
          <w:spacing w:val="60"/>
        </w:rPr>
        <w:t xml:space="preserve"> </w:t>
      </w:r>
      <w:r>
        <w:t>Возрастные</w:t>
      </w:r>
      <w:r>
        <w:rPr>
          <w:spacing w:val="60"/>
        </w:rPr>
        <w:t xml:space="preserve"> </w:t>
      </w:r>
      <w:r>
        <w:t>периоды</w:t>
      </w:r>
      <w:r>
        <w:rPr>
          <w:spacing w:val="60"/>
        </w:rPr>
        <w:t xml:space="preserve"> </w:t>
      </w:r>
      <w:r>
        <w:t>жизни</w:t>
      </w:r>
      <w:r>
        <w:rPr>
          <w:spacing w:val="60"/>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p>
    <w:p w:rsidR="00CD081E" w:rsidRDefault="00BD4E48">
      <w:pPr>
        <w:pStyle w:val="a3"/>
        <w:spacing w:line="242" w:lineRule="auto"/>
        <w:ind w:right="1134"/>
      </w:pPr>
      <w:r>
        <w:t>Люди</w:t>
      </w:r>
      <w:r>
        <w:rPr>
          <w:spacing w:val="61"/>
        </w:rPr>
        <w:t xml:space="preserve"> </w:t>
      </w:r>
      <w:r>
        <w:t>с   ограниченными</w:t>
      </w:r>
      <w:r>
        <w:rPr>
          <w:spacing w:val="60"/>
        </w:rPr>
        <w:t xml:space="preserve"> </w:t>
      </w:r>
      <w:r>
        <w:t>возможностями   здоровья,   их</w:t>
      </w:r>
      <w:r>
        <w:rPr>
          <w:spacing w:val="60"/>
        </w:rPr>
        <w:t xml:space="preserve"> </w:t>
      </w:r>
      <w:r>
        <w:t>особые   потребности</w:t>
      </w:r>
      <w:r>
        <w:rPr>
          <w:spacing w:val="-57"/>
        </w:rPr>
        <w:t xml:space="preserve"> </w:t>
      </w:r>
      <w:r>
        <w:t>и</w:t>
      </w:r>
      <w:r>
        <w:rPr>
          <w:spacing w:val="2"/>
        </w:rPr>
        <w:t xml:space="preserve"> </w:t>
      </w:r>
      <w:r>
        <w:t>социальная</w:t>
      </w:r>
      <w:r>
        <w:rPr>
          <w:spacing w:val="-3"/>
        </w:rPr>
        <w:t xml:space="preserve"> </w:t>
      </w:r>
      <w:r>
        <w:t>позиция.</w:t>
      </w:r>
    </w:p>
    <w:p w:rsidR="00CD081E" w:rsidRDefault="00BD4E48">
      <w:pPr>
        <w:pStyle w:val="a3"/>
        <w:spacing w:line="242" w:lineRule="auto"/>
        <w:ind w:right="1132"/>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4"/>
        </w:rPr>
        <w:t xml:space="preserve"> </w:t>
      </w:r>
      <w:r>
        <w:t>и</w:t>
      </w:r>
      <w:r>
        <w:rPr>
          <w:spacing w:val="2"/>
        </w:rPr>
        <w:t xml:space="preserve"> </w:t>
      </w:r>
      <w:r>
        <w:t>самого</w:t>
      </w:r>
      <w:r>
        <w:rPr>
          <w:spacing w:val="6"/>
        </w:rPr>
        <w:t xml:space="preserve"> </w:t>
      </w:r>
      <w:r>
        <w:t>себя</w:t>
      </w:r>
      <w:r>
        <w:rPr>
          <w:spacing w:val="2"/>
        </w:rPr>
        <w:t xml:space="preserve"> </w:t>
      </w:r>
      <w:r>
        <w:t>как</w:t>
      </w:r>
      <w:r>
        <w:rPr>
          <w:spacing w:val="-1"/>
        </w:rPr>
        <w:t xml:space="preserve"> </w:t>
      </w:r>
      <w:r>
        <w:t>вид деятельности.</w:t>
      </w:r>
    </w:p>
    <w:p w:rsidR="00CD081E" w:rsidRDefault="00BD4E48">
      <w:pPr>
        <w:pStyle w:val="a3"/>
        <w:spacing w:line="242" w:lineRule="auto"/>
        <w:ind w:right="1133"/>
      </w:pPr>
      <w:r>
        <w:t>Право человека на образование. Школьное образование. Права и обязанности</w:t>
      </w:r>
      <w:r>
        <w:rPr>
          <w:spacing w:val="1"/>
        </w:rPr>
        <w:t xml:space="preserve"> </w:t>
      </w:r>
      <w:r>
        <w:t>учащегося.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Общение.</w:t>
      </w:r>
      <w:r>
        <w:rPr>
          <w:spacing w:val="75"/>
        </w:rPr>
        <w:t xml:space="preserve"> </w:t>
      </w:r>
      <w:r>
        <w:t xml:space="preserve">Цели  </w:t>
      </w:r>
      <w:r>
        <w:rPr>
          <w:spacing w:val="12"/>
        </w:rPr>
        <w:t xml:space="preserve"> </w:t>
      </w:r>
      <w:r>
        <w:t xml:space="preserve">и  </w:t>
      </w:r>
      <w:r>
        <w:rPr>
          <w:spacing w:val="13"/>
        </w:rPr>
        <w:t xml:space="preserve"> </w:t>
      </w:r>
      <w:r>
        <w:t xml:space="preserve">средства  </w:t>
      </w:r>
      <w:r>
        <w:rPr>
          <w:spacing w:val="6"/>
        </w:rPr>
        <w:t xml:space="preserve"> </w:t>
      </w:r>
      <w:r>
        <w:t xml:space="preserve">общения.  </w:t>
      </w:r>
      <w:r>
        <w:rPr>
          <w:spacing w:val="14"/>
        </w:rPr>
        <w:t xml:space="preserve"> </w:t>
      </w:r>
      <w:r>
        <w:t xml:space="preserve">Особенности  </w:t>
      </w:r>
      <w:r>
        <w:rPr>
          <w:spacing w:val="9"/>
        </w:rPr>
        <w:t xml:space="preserve"> </w:t>
      </w:r>
      <w:r>
        <w:t xml:space="preserve">общения  </w:t>
      </w:r>
      <w:r>
        <w:rPr>
          <w:spacing w:val="12"/>
        </w:rPr>
        <w:t xml:space="preserve"> </w:t>
      </w:r>
      <w:r>
        <w:t>подростков.</w:t>
      </w:r>
    </w:p>
    <w:p w:rsidR="00CD081E" w:rsidRDefault="00BD4E48">
      <w:pPr>
        <w:pStyle w:val="a3"/>
        <w:spacing w:before="2" w:line="275" w:lineRule="exact"/>
        <w:ind w:firstLine="0"/>
        <w:jc w:val="left"/>
      </w:pPr>
      <w:r>
        <w:t>Общение</w:t>
      </w:r>
      <w:r>
        <w:rPr>
          <w:spacing w:val="-5"/>
        </w:rPr>
        <w:t xml:space="preserve"> </w:t>
      </w:r>
      <w:r>
        <w:t>в</w:t>
      </w:r>
      <w:r>
        <w:rPr>
          <w:spacing w:val="-2"/>
        </w:rPr>
        <w:t xml:space="preserve"> </w:t>
      </w:r>
      <w:r>
        <w:t>современных</w:t>
      </w:r>
      <w:r>
        <w:rPr>
          <w:spacing w:val="-4"/>
        </w:rPr>
        <w:t xml:space="preserve"> </w:t>
      </w:r>
      <w:r>
        <w:t>условиях.</w:t>
      </w:r>
    </w:p>
    <w:p w:rsidR="00CD081E" w:rsidRDefault="00BD4E48">
      <w:pPr>
        <w:pStyle w:val="a3"/>
        <w:tabs>
          <w:tab w:val="left" w:pos="3372"/>
          <w:tab w:val="left" w:pos="5315"/>
          <w:tab w:val="left" w:pos="7865"/>
          <w:tab w:val="left" w:pos="8948"/>
        </w:tabs>
        <w:spacing w:line="242" w:lineRule="auto"/>
        <w:ind w:right="1133"/>
        <w:jc w:val="left"/>
      </w:pPr>
      <w:r>
        <w:t xml:space="preserve">Отношения  </w:t>
      </w:r>
      <w:r>
        <w:rPr>
          <w:spacing w:val="16"/>
        </w:rPr>
        <w:t xml:space="preserve"> </w:t>
      </w:r>
      <w:r>
        <w:t>в</w:t>
      </w:r>
      <w:r>
        <w:tab/>
        <w:t xml:space="preserve">малых  </w:t>
      </w:r>
      <w:r>
        <w:rPr>
          <w:spacing w:val="10"/>
        </w:rPr>
        <w:t xml:space="preserve"> </w:t>
      </w:r>
      <w:r>
        <w:t>группах.</w:t>
      </w:r>
      <w:r>
        <w:tab/>
        <w:t xml:space="preserve">Групповые  </w:t>
      </w:r>
      <w:r>
        <w:rPr>
          <w:spacing w:val="15"/>
        </w:rPr>
        <w:t xml:space="preserve"> </w:t>
      </w:r>
      <w:r>
        <w:t xml:space="preserve">нормы  </w:t>
      </w:r>
      <w:r>
        <w:rPr>
          <w:spacing w:val="18"/>
        </w:rPr>
        <w:t xml:space="preserve"> </w:t>
      </w:r>
      <w:r>
        <w:t>и</w:t>
      </w:r>
      <w:r>
        <w:tab/>
        <w:t>правила.</w:t>
      </w:r>
      <w:r>
        <w:tab/>
      </w:r>
      <w:r>
        <w:rPr>
          <w:spacing w:val="-1"/>
        </w:rPr>
        <w:t>Лидерство</w:t>
      </w:r>
      <w:r>
        <w:rPr>
          <w:spacing w:val="-57"/>
        </w:rPr>
        <w:t xml:space="preserve"> </w:t>
      </w:r>
      <w:r>
        <w:t>в</w:t>
      </w:r>
      <w:r>
        <w:rPr>
          <w:spacing w:val="2"/>
        </w:rPr>
        <w:t xml:space="preserve"> </w:t>
      </w:r>
      <w:r>
        <w:t>группе.</w:t>
      </w:r>
      <w:r>
        <w:rPr>
          <w:spacing w:val="4"/>
        </w:rPr>
        <w:t xml:space="preserve"> </w:t>
      </w:r>
      <w:r>
        <w:t>Межличностные</w:t>
      </w:r>
      <w:r>
        <w:rPr>
          <w:spacing w:val="-5"/>
        </w:rPr>
        <w:t xml:space="preserve"> </w:t>
      </w:r>
      <w:r>
        <w:t>отношения</w:t>
      </w:r>
      <w:r>
        <w:rPr>
          <w:spacing w:val="-3"/>
        </w:rPr>
        <w:t xml:space="preserve"> </w:t>
      </w:r>
      <w:r>
        <w:t>(деловые,</w:t>
      </w:r>
      <w:r>
        <w:rPr>
          <w:spacing w:val="4"/>
        </w:rPr>
        <w:t xml:space="preserve"> </w:t>
      </w:r>
      <w:r>
        <w:t>личные).</w:t>
      </w:r>
    </w:p>
    <w:p w:rsidR="00CD081E" w:rsidRDefault="00BD4E48">
      <w:pPr>
        <w:pStyle w:val="a3"/>
        <w:spacing w:line="242" w:lineRule="auto"/>
        <w:ind w:right="1129"/>
        <w:jc w:val="left"/>
      </w:pPr>
      <w:r>
        <w:t>Отношения</w:t>
      </w:r>
      <w:r>
        <w:rPr>
          <w:spacing w:val="22"/>
        </w:rPr>
        <w:t xml:space="preserve"> </w:t>
      </w:r>
      <w:r>
        <w:t>в</w:t>
      </w:r>
      <w:r>
        <w:rPr>
          <w:spacing w:val="29"/>
        </w:rPr>
        <w:t xml:space="preserve"> </w:t>
      </w:r>
      <w:r>
        <w:t>семье.</w:t>
      </w:r>
      <w:r>
        <w:rPr>
          <w:spacing w:val="24"/>
        </w:rPr>
        <w:t xml:space="preserve"> </w:t>
      </w:r>
      <w:r>
        <w:t>Роль</w:t>
      </w:r>
      <w:r>
        <w:rPr>
          <w:spacing w:val="28"/>
        </w:rPr>
        <w:t xml:space="preserve"> </w:t>
      </w:r>
      <w:r>
        <w:t>семьи</w:t>
      </w:r>
      <w:r>
        <w:rPr>
          <w:spacing w:val="23"/>
        </w:rPr>
        <w:t xml:space="preserve"> </w:t>
      </w:r>
      <w:r>
        <w:t>в</w:t>
      </w:r>
      <w:r>
        <w:rPr>
          <w:spacing w:val="24"/>
        </w:rPr>
        <w:t xml:space="preserve"> </w:t>
      </w:r>
      <w:r>
        <w:t>жизни</w:t>
      </w:r>
      <w:r>
        <w:rPr>
          <w:spacing w:val="23"/>
        </w:rPr>
        <w:t xml:space="preserve"> </w:t>
      </w:r>
      <w:r>
        <w:t>человека</w:t>
      </w:r>
      <w:r>
        <w:rPr>
          <w:spacing w:val="26"/>
        </w:rPr>
        <w:t xml:space="preserve"> </w:t>
      </w:r>
      <w:r>
        <w:t>и</w:t>
      </w:r>
      <w:r>
        <w:rPr>
          <w:spacing w:val="19"/>
        </w:rPr>
        <w:t xml:space="preserve"> </w:t>
      </w:r>
      <w:r>
        <w:t>общества.</w:t>
      </w:r>
      <w:r>
        <w:rPr>
          <w:spacing w:val="25"/>
        </w:rPr>
        <w:t xml:space="preserve"> </w:t>
      </w:r>
      <w:r>
        <w:t>Семейные</w:t>
      </w:r>
      <w:r>
        <w:rPr>
          <w:spacing w:val="-57"/>
        </w:rPr>
        <w:t xml:space="preserve"> </w:t>
      </w:r>
      <w:r>
        <w:t>традиции.</w:t>
      </w:r>
      <w:r>
        <w:rPr>
          <w:spacing w:val="-2"/>
        </w:rPr>
        <w:t xml:space="preserve"> </w:t>
      </w:r>
      <w:r>
        <w:t>Семейный</w:t>
      </w:r>
      <w:r>
        <w:rPr>
          <w:spacing w:val="-2"/>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CD081E" w:rsidRDefault="00BD4E48">
      <w:pPr>
        <w:pStyle w:val="a3"/>
        <w:tabs>
          <w:tab w:val="left" w:pos="3080"/>
          <w:tab w:val="left" w:pos="3401"/>
          <w:tab w:val="left" w:pos="4576"/>
          <w:tab w:val="left" w:pos="4926"/>
          <w:tab w:val="left" w:pos="6619"/>
          <w:tab w:val="left" w:pos="8042"/>
          <w:tab w:val="left" w:pos="8372"/>
        </w:tabs>
        <w:spacing w:line="242" w:lineRule="auto"/>
        <w:ind w:right="1124"/>
        <w:jc w:val="left"/>
      </w:pPr>
      <w:r>
        <w:t>Отношения</w:t>
      </w:r>
      <w:r>
        <w:tab/>
        <w:t>с</w:t>
      </w:r>
      <w:r>
        <w:tab/>
        <w:t>друзьями</w:t>
      </w:r>
      <w:r>
        <w:tab/>
        <w:t>и</w:t>
      </w:r>
      <w:r>
        <w:tab/>
        <w:t>сверстниками.</w:t>
      </w:r>
      <w:r>
        <w:tab/>
        <w:t>Конфликты</w:t>
      </w:r>
      <w:r>
        <w:tab/>
        <w:t>в</w:t>
      </w:r>
      <w:r>
        <w:tab/>
        <w:t>межличностных</w:t>
      </w:r>
      <w:r>
        <w:rPr>
          <w:spacing w:val="-57"/>
        </w:rPr>
        <w:t xml:space="preserve"> </w:t>
      </w:r>
      <w:r>
        <w:t>отношениях.</w:t>
      </w:r>
    </w:p>
    <w:p w:rsidR="00CD081E" w:rsidRDefault="00BD4E48">
      <w:pPr>
        <w:pStyle w:val="a3"/>
        <w:spacing w:line="271" w:lineRule="exact"/>
        <w:ind w:left="1670" w:firstLine="0"/>
        <w:jc w:val="left"/>
      </w:pPr>
      <w:r>
        <w:t>Общество,</w:t>
      </w:r>
      <w:r>
        <w:rPr>
          <w:spacing w:val="-4"/>
        </w:rPr>
        <w:t xml:space="preserve"> </w:t>
      </w:r>
      <w:r>
        <w:t>в котором</w:t>
      </w:r>
      <w:r>
        <w:rPr>
          <w:spacing w:val="-3"/>
        </w:rPr>
        <w:t xml:space="preserve"> </w:t>
      </w:r>
      <w:r>
        <w:t>мы</w:t>
      </w:r>
      <w:r>
        <w:rPr>
          <w:spacing w:val="-4"/>
        </w:rPr>
        <w:t xml:space="preserve"> </w:t>
      </w:r>
      <w:r>
        <w:t>живём.</w:t>
      </w:r>
    </w:p>
    <w:p w:rsidR="00CD081E" w:rsidRDefault="00BD4E48">
      <w:pPr>
        <w:pStyle w:val="a3"/>
        <w:ind w:right="1129"/>
        <w:jc w:val="left"/>
      </w:pPr>
      <w:r>
        <w:t>Что</w:t>
      </w:r>
      <w:r>
        <w:rPr>
          <w:spacing w:val="16"/>
        </w:rPr>
        <w:t xml:space="preserve"> </w:t>
      </w:r>
      <w:r>
        <w:t>такое</w:t>
      </w:r>
      <w:r>
        <w:rPr>
          <w:spacing w:val="6"/>
        </w:rPr>
        <w:t xml:space="preserve"> </w:t>
      </w:r>
      <w:r>
        <w:t>общество.</w:t>
      </w:r>
      <w:r>
        <w:rPr>
          <w:spacing w:val="19"/>
        </w:rPr>
        <w:t xml:space="preserve"> </w:t>
      </w:r>
      <w:r>
        <w:t>Связь</w:t>
      </w:r>
      <w:r>
        <w:rPr>
          <w:spacing w:val="8"/>
        </w:rPr>
        <w:t xml:space="preserve"> </w:t>
      </w:r>
      <w:r>
        <w:t>общества</w:t>
      </w:r>
      <w:r>
        <w:rPr>
          <w:spacing w:val="11"/>
        </w:rPr>
        <w:t xml:space="preserve"> </w:t>
      </w:r>
      <w:r>
        <w:t>и</w:t>
      </w:r>
      <w:r>
        <w:rPr>
          <w:spacing w:val="13"/>
        </w:rPr>
        <w:t xml:space="preserve"> </w:t>
      </w:r>
      <w:r>
        <w:t>природы.</w:t>
      </w:r>
      <w:r>
        <w:rPr>
          <w:spacing w:val="14"/>
        </w:rPr>
        <w:t xml:space="preserve"> </w:t>
      </w:r>
      <w:r>
        <w:t>Устройство</w:t>
      </w:r>
      <w:r>
        <w:rPr>
          <w:spacing w:val="12"/>
        </w:rPr>
        <w:t xml:space="preserve"> </w:t>
      </w:r>
      <w:r>
        <w:t>общественной</w:t>
      </w:r>
      <w:r>
        <w:rPr>
          <w:spacing w:val="-57"/>
        </w:rPr>
        <w:t xml:space="preserve"> </w:t>
      </w:r>
      <w:r>
        <w:t>жизни.</w:t>
      </w:r>
      <w:r>
        <w:rPr>
          <w:spacing w:val="3"/>
        </w:rPr>
        <w:t xml:space="preserve"> </w:t>
      </w:r>
      <w:r>
        <w:t>Основные</w:t>
      </w:r>
      <w:r>
        <w:rPr>
          <w:spacing w:val="-4"/>
        </w:rPr>
        <w:t xml:space="preserve"> </w:t>
      </w:r>
      <w:r>
        <w:t>сферы</w:t>
      </w:r>
      <w:r>
        <w:rPr>
          <w:spacing w:val="2"/>
        </w:rPr>
        <w:t xml:space="preserve"> </w:t>
      </w:r>
      <w:r>
        <w:t>жизни</w:t>
      </w:r>
      <w:r>
        <w:rPr>
          <w:spacing w:val="-7"/>
        </w:rPr>
        <w:t xml:space="preserve"> </w:t>
      </w:r>
      <w:r>
        <w:t>общества</w:t>
      </w:r>
      <w:r>
        <w:rPr>
          <w:spacing w:val="-5"/>
        </w:rPr>
        <w:t xml:space="preserve"> </w:t>
      </w:r>
      <w:r>
        <w:t>и</w:t>
      </w:r>
      <w:r>
        <w:rPr>
          <w:spacing w:val="3"/>
        </w:rPr>
        <w:t xml:space="preserve"> </w:t>
      </w:r>
      <w:r>
        <w:t>их</w:t>
      </w:r>
      <w:r>
        <w:rPr>
          <w:spacing w:val="-8"/>
        </w:rPr>
        <w:t xml:space="preserve"> </w:t>
      </w:r>
      <w:r>
        <w:t>взаимодействие.</w:t>
      </w:r>
    </w:p>
    <w:p w:rsidR="00CD081E" w:rsidRDefault="00BD4E48">
      <w:pPr>
        <w:pStyle w:val="a3"/>
        <w:spacing w:line="275" w:lineRule="exact"/>
        <w:ind w:left="1670" w:firstLine="0"/>
        <w:jc w:val="left"/>
      </w:pPr>
      <w:r>
        <w:t>Социальные</w:t>
      </w:r>
      <w:r>
        <w:rPr>
          <w:spacing w:val="-8"/>
        </w:rPr>
        <w:t xml:space="preserve"> </w:t>
      </w:r>
      <w:r>
        <w:t>общности и</w:t>
      </w:r>
      <w:r>
        <w:rPr>
          <w:spacing w:val="-5"/>
        </w:rPr>
        <w:t xml:space="preserve"> </w:t>
      </w:r>
      <w:r>
        <w:t>группы. Положение</w:t>
      </w:r>
      <w:r>
        <w:rPr>
          <w:spacing w:val="-2"/>
        </w:rPr>
        <w:t xml:space="preserve"> </w:t>
      </w:r>
      <w:r>
        <w:t>человека</w:t>
      </w:r>
      <w:r>
        <w:rPr>
          <w:spacing w:val="-2"/>
        </w:rPr>
        <w:t xml:space="preserve"> </w:t>
      </w:r>
      <w:r>
        <w:t>в</w:t>
      </w:r>
      <w:r>
        <w:rPr>
          <w:spacing w:val="-9"/>
        </w:rPr>
        <w:t xml:space="preserve"> </w:t>
      </w:r>
      <w:r>
        <w:t>обществе.</w:t>
      </w:r>
    </w:p>
    <w:p w:rsidR="00CD081E" w:rsidRDefault="00BD4E48">
      <w:pPr>
        <w:pStyle w:val="a3"/>
        <w:ind w:right="1137"/>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60"/>
        </w:rPr>
        <w:t xml:space="preserve"> </w:t>
      </w:r>
      <w:r>
        <w:t>экономики</w:t>
      </w:r>
      <w:r>
        <w:rPr>
          <w:spacing w:val="1"/>
        </w:rPr>
        <w:t xml:space="preserve"> </w:t>
      </w:r>
      <w:r>
        <w:t>нашей</w:t>
      </w:r>
      <w:r>
        <w:rPr>
          <w:spacing w:val="2"/>
        </w:rPr>
        <w:t xml:space="preserve"> </w:t>
      </w:r>
      <w:r>
        <w:t>страны.</w:t>
      </w:r>
    </w:p>
    <w:p w:rsidR="00CD081E" w:rsidRDefault="00BD4E48">
      <w:pPr>
        <w:pStyle w:val="a3"/>
        <w:ind w:right="1133"/>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w:t>
      </w:r>
      <w:r>
        <w:rPr>
          <w:spacing w:val="1"/>
        </w:rPr>
        <w:t xml:space="preserve"> </w:t>
      </w:r>
      <w:r>
        <w:t>власть</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Государственный</w:t>
      </w:r>
      <w:r>
        <w:rPr>
          <w:spacing w:val="1"/>
        </w:rPr>
        <w:t xml:space="preserve"> </w:t>
      </w:r>
      <w:r>
        <w:t>Герб,</w:t>
      </w:r>
      <w:r>
        <w:rPr>
          <w:spacing w:val="60"/>
        </w:rPr>
        <w:t xml:space="preserve"> </w:t>
      </w:r>
      <w:r>
        <w:t>Государственный</w:t>
      </w:r>
      <w:r>
        <w:rPr>
          <w:spacing w:val="1"/>
        </w:rPr>
        <w:t xml:space="preserve"> </w:t>
      </w:r>
      <w:r>
        <w:t>Флаг,      Государственный       Гимн      Российской       Федерации.       Наша       страна</w:t>
      </w:r>
      <w:r>
        <w:rPr>
          <w:spacing w:val="1"/>
        </w:rPr>
        <w:t xml:space="preserve"> </w:t>
      </w:r>
      <w:r>
        <w:t>в</w:t>
      </w:r>
      <w:r>
        <w:rPr>
          <w:spacing w:val="1"/>
        </w:rPr>
        <w:t xml:space="preserve"> </w:t>
      </w:r>
      <w:r>
        <w:t>начале</w:t>
      </w:r>
      <w:r>
        <w:rPr>
          <w:spacing w:val="1"/>
        </w:rPr>
        <w:t xml:space="preserve"> </w:t>
      </w:r>
      <w:r>
        <w:t>XXI</w:t>
      </w:r>
      <w:r>
        <w:rPr>
          <w:spacing w:val="-2"/>
        </w:rPr>
        <w:t xml:space="preserve"> </w:t>
      </w:r>
      <w:r>
        <w:t>века.</w:t>
      </w:r>
      <w:r>
        <w:rPr>
          <w:spacing w:val="3"/>
        </w:rPr>
        <w:t xml:space="preserve"> </w:t>
      </w:r>
      <w:r>
        <w:t>Место</w:t>
      </w:r>
      <w:r>
        <w:rPr>
          <w:spacing w:val="5"/>
        </w:rPr>
        <w:t xml:space="preserve"> </w:t>
      </w:r>
      <w:r>
        <w:t>нашей</w:t>
      </w:r>
      <w:r>
        <w:rPr>
          <w:spacing w:val="-3"/>
        </w:rPr>
        <w:t xml:space="preserve"> </w:t>
      </w:r>
      <w:r>
        <w:t>Родины</w:t>
      </w:r>
      <w:r>
        <w:rPr>
          <w:spacing w:val="2"/>
        </w:rPr>
        <w:t xml:space="preserve"> </w:t>
      </w:r>
      <w:r>
        <w:t>среди</w:t>
      </w:r>
      <w:r>
        <w:rPr>
          <w:spacing w:val="-3"/>
        </w:rPr>
        <w:t xml:space="preserve"> </w:t>
      </w:r>
      <w:r>
        <w:t>современных</w:t>
      </w:r>
      <w:r>
        <w:rPr>
          <w:spacing w:val="-4"/>
        </w:rPr>
        <w:t xml:space="preserve"> </w:t>
      </w:r>
      <w:r>
        <w:t>государств.</w:t>
      </w:r>
    </w:p>
    <w:p w:rsidR="00CD081E" w:rsidRDefault="00BD4E48">
      <w:pPr>
        <w:pStyle w:val="a3"/>
        <w:spacing w:line="237" w:lineRule="auto"/>
        <w:ind w:right="1137"/>
      </w:pPr>
      <w:r>
        <w:t>Культурная</w:t>
      </w:r>
      <w:r>
        <w:rPr>
          <w:spacing w:val="1"/>
        </w:rPr>
        <w:t xml:space="preserve"> </w:t>
      </w:r>
      <w:r>
        <w:t>жизнь. Духовные ценности, традиционные ценности российского</w:t>
      </w:r>
      <w:r>
        <w:rPr>
          <w:spacing w:val="1"/>
        </w:rPr>
        <w:t xml:space="preserve"> </w:t>
      </w:r>
      <w:r>
        <w:t>народа.</w:t>
      </w:r>
    </w:p>
    <w:p w:rsidR="00CD081E" w:rsidRDefault="00BD4E48">
      <w:pPr>
        <w:pStyle w:val="a3"/>
        <w:spacing w:before="2" w:line="237" w:lineRule="auto"/>
        <w:ind w:right="1136"/>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4"/>
        </w:rPr>
        <w:t xml:space="preserve"> </w:t>
      </w:r>
      <w:r>
        <w:t>общества.</w:t>
      </w:r>
    </w:p>
    <w:p w:rsidR="00CD081E" w:rsidRDefault="00BD4E48">
      <w:pPr>
        <w:pStyle w:val="a3"/>
        <w:spacing w:before="5" w:line="237" w:lineRule="auto"/>
        <w:ind w:right="1137"/>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5"/>
        </w:rPr>
        <w:t xml:space="preserve"> </w:t>
      </w:r>
      <w:r>
        <w:t>сообщества</w:t>
      </w:r>
      <w:r>
        <w:rPr>
          <w:spacing w:val="-4"/>
        </w:rPr>
        <w:t xml:space="preserve"> </w:t>
      </w:r>
      <w:r>
        <w:t>и</w:t>
      </w:r>
      <w:r>
        <w:rPr>
          <w:spacing w:val="-3"/>
        </w:rPr>
        <w:t xml:space="preserve"> </w:t>
      </w:r>
      <w:r>
        <w:t>международных</w:t>
      </w:r>
      <w:r>
        <w:rPr>
          <w:spacing w:val="-8"/>
        </w:rPr>
        <w:t xml:space="preserve"> </w:t>
      </w:r>
      <w:r>
        <w:t>организаций.</w:t>
      </w:r>
    </w:p>
    <w:p w:rsidR="00CD081E" w:rsidRDefault="00BD4E48">
      <w:pPr>
        <w:pStyle w:val="a3"/>
        <w:spacing w:before="6" w:line="237" w:lineRule="auto"/>
        <w:ind w:left="1670" w:right="6063" w:firstLine="0"/>
        <w:jc w:val="left"/>
      </w:pPr>
      <w:r>
        <w:t>Содержание обучения в 7 классе.</w:t>
      </w:r>
      <w:r>
        <w:rPr>
          <w:spacing w:val="-57"/>
        </w:rPr>
        <w:t xml:space="preserve"> </w:t>
      </w:r>
      <w:r>
        <w:t>Социальные</w:t>
      </w:r>
      <w:r>
        <w:rPr>
          <w:spacing w:val="-2"/>
        </w:rPr>
        <w:t xml:space="preserve"> </w:t>
      </w:r>
      <w:r>
        <w:t>ценности</w:t>
      </w:r>
      <w:r>
        <w:rPr>
          <w:spacing w:val="-3"/>
        </w:rPr>
        <w:t xml:space="preserve"> </w:t>
      </w:r>
      <w:r>
        <w:t>и</w:t>
      </w:r>
      <w:r>
        <w:rPr>
          <w:spacing w:val="1"/>
        </w:rPr>
        <w:t xml:space="preserve"> </w:t>
      </w:r>
      <w:r>
        <w:t>нормы.</w:t>
      </w:r>
    </w:p>
    <w:p w:rsidR="00CD081E" w:rsidRDefault="00BD4E48">
      <w:pPr>
        <w:pStyle w:val="a3"/>
        <w:tabs>
          <w:tab w:val="left" w:pos="3589"/>
          <w:tab w:val="left" w:pos="4970"/>
          <w:tab w:val="left" w:pos="6208"/>
          <w:tab w:val="left" w:pos="6707"/>
          <w:tab w:val="left" w:pos="8759"/>
        </w:tabs>
        <w:spacing w:before="3" w:line="275" w:lineRule="exact"/>
        <w:ind w:left="1670" w:firstLine="0"/>
        <w:jc w:val="left"/>
      </w:pPr>
      <w:r>
        <w:t>Общественные</w:t>
      </w:r>
      <w:r>
        <w:tab/>
        <w:t>ценности.</w:t>
      </w:r>
      <w:r>
        <w:tab/>
        <w:t>Свобода</w:t>
      </w:r>
      <w:r>
        <w:tab/>
        <w:t>и</w:t>
      </w:r>
      <w:r>
        <w:tab/>
        <w:t>ответственность</w:t>
      </w:r>
      <w:r>
        <w:tab/>
        <w:t>гражданина.</w:t>
      </w:r>
    </w:p>
    <w:p w:rsidR="00CD081E" w:rsidRDefault="00BD4E48">
      <w:pPr>
        <w:pStyle w:val="a3"/>
        <w:spacing w:line="275" w:lineRule="exact"/>
        <w:ind w:firstLine="0"/>
        <w:jc w:val="left"/>
      </w:pPr>
      <w:r>
        <w:t>Гражданственность</w:t>
      </w:r>
      <w:r>
        <w:rPr>
          <w:spacing w:val="-7"/>
        </w:rPr>
        <w:t xml:space="preserve"> </w:t>
      </w:r>
      <w:r>
        <w:t>и</w:t>
      </w:r>
      <w:r>
        <w:rPr>
          <w:spacing w:val="-3"/>
        </w:rPr>
        <w:t xml:space="preserve"> </w:t>
      </w:r>
      <w:r>
        <w:t>патриотизм.</w:t>
      </w:r>
      <w:r>
        <w:rPr>
          <w:spacing w:val="-7"/>
        </w:rPr>
        <w:t xml:space="preserve"> </w:t>
      </w:r>
      <w:r>
        <w:t>Гуманизм.</w:t>
      </w:r>
    </w:p>
    <w:p w:rsidR="00CD081E" w:rsidRDefault="00BD4E48">
      <w:pPr>
        <w:pStyle w:val="a3"/>
        <w:spacing w:before="5" w:line="237" w:lineRule="auto"/>
        <w:ind w:right="1129"/>
        <w:jc w:val="left"/>
      </w:pPr>
      <w:r>
        <w:t>Социальные нормы как регуляторы общественной жизни и поведения человека в</w:t>
      </w:r>
      <w:r>
        <w:rPr>
          <w:spacing w:val="-57"/>
        </w:rPr>
        <w:t xml:space="preserve"> </w:t>
      </w:r>
      <w:r>
        <w:t>обществе.</w:t>
      </w:r>
      <w:r>
        <w:rPr>
          <w:spacing w:val="3"/>
        </w:rPr>
        <w:t xml:space="preserve"> </w:t>
      </w:r>
      <w:r>
        <w:t>Виды</w:t>
      </w:r>
      <w:r>
        <w:rPr>
          <w:spacing w:val="3"/>
        </w:rPr>
        <w:t xml:space="preserve"> </w:t>
      </w:r>
      <w:r>
        <w:t>социальных</w:t>
      </w:r>
      <w:r>
        <w:rPr>
          <w:spacing w:val="-4"/>
        </w:rPr>
        <w:t xml:space="preserve"> </w:t>
      </w:r>
      <w:r>
        <w:t>норм.</w:t>
      </w:r>
      <w:r>
        <w:rPr>
          <w:spacing w:val="-1"/>
        </w:rPr>
        <w:t xml:space="preserve"> </w:t>
      </w:r>
      <w:r>
        <w:t>Традиции</w:t>
      </w:r>
      <w:r>
        <w:rPr>
          <w:spacing w:val="-2"/>
        </w:rPr>
        <w:t xml:space="preserve"> </w:t>
      </w:r>
      <w:r>
        <w:t>и</w:t>
      </w:r>
      <w:r>
        <w:rPr>
          <w:spacing w:val="-7"/>
        </w:rPr>
        <w:t xml:space="preserve"> </w:t>
      </w:r>
      <w:r>
        <w:t>обычаи.</w:t>
      </w:r>
    </w:p>
    <w:p w:rsidR="00CD081E" w:rsidRDefault="00BD4E48">
      <w:pPr>
        <w:pStyle w:val="a3"/>
        <w:spacing w:before="4" w:line="275" w:lineRule="exact"/>
        <w:ind w:left="1670" w:firstLine="0"/>
        <w:jc w:val="left"/>
      </w:pPr>
      <w:r>
        <w:t>Принципы</w:t>
      </w:r>
      <w:r>
        <w:rPr>
          <w:spacing w:val="18"/>
        </w:rPr>
        <w:t xml:space="preserve"> </w:t>
      </w:r>
      <w:r>
        <w:t>и</w:t>
      </w:r>
      <w:r>
        <w:rPr>
          <w:spacing w:val="76"/>
        </w:rPr>
        <w:t xml:space="preserve"> </w:t>
      </w:r>
      <w:r>
        <w:t>нормы</w:t>
      </w:r>
      <w:r>
        <w:rPr>
          <w:spacing w:val="76"/>
        </w:rPr>
        <w:t xml:space="preserve"> </w:t>
      </w:r>
      <w:r>
        <w:t>морали.</w:t>
      </w:r>
      <w:r>
        <w:rPr>
          <w:spacing w:val="78"/>
        </w:rPr>
        <w:t xml:space="preserve"> </w:t>
      </w:r>
      <w:r>
        <w:t>Добро</w:t>
      </w:r>
      <w:r>
        <w:rPr>
          <w:spacing w:val="79"/>
        </w:rPr>
        <w:t xml:space="preserve"> </w:t>
      </w:r>
      <w:r>
        <w:t>и</w:t>
      </w:r>
      <w:r>
        <w:rPr>
          <w:spacing w:val="76"/>
        </w:rPr>
        <w:t xml:space="preserve"> </w:t>
      </w:r>
      <w:r>
        <w:t>зло.</w:t>
      </w:r>
      <w:r>
        <w:rPr>
          <w:spacing w:val="73"/>
        </w:rPr>
        <w:t xml:space="preserve"> </w:t>
      </w:r>
      <w:r>
        <w:t>Нравственные</w:t>
      </w:r>
      <w:r>
        <w:rPr>
          <w:spacing w:val="74"/>
        </w:rPr>
        <w:t xml:space="preserve"> </w:t>
      </w:r>
      <w:r>
        <w:t>чувства</w:t>
      </w:r>
      <w:r>
        <w:rPr>
          <w:spacing w:val="78"/>
        </w:rPr>
        <w:t xml:space="preserve"> </w:t>
      </w:r>
      <w:r>
        <w:t>человека.</w:t>
      </w:r>
    </w:p>
    <w:p w:rsidR="00CD081E" w:rsidRDefault="00BD4E48">
      <w:pPr>
        <w:pStyle w:val="a3"/>
        <w:spacing w:line="275" w:lineRule="exact"/>
        <w:ind w:firstLine="0"/>
        <w:jc w:val="left"/>
      </w:pPr>
      <w:r>
        <w:t>Совесть</w:t>
      </w:r>
      <w:r>
        <w:rPr>
          <w:spacing w:val="-4"/>
        </w:rPr>
        <w:t xml:space="preserve"> </w:t>
      </w:r>
      <w:r>
        <w:t>и</w:t>
      </w:r>
      <w:r>
        <w:rPr>
          <w:spacing w:val="1"/>
        </w:rPr>
        <w:t xml:space="preserve"> </w:t>
      </w:r>
      <w:r>
        <w:t>стыд.</w:t>
      </w:r>
    </w:p>
    <w:p w:rsidR="00CD081E" w:rsidRDefault="00BD4E48">
      <w:pPr>
        <w:pStyle w:val="a3"/>
        <w:tabs>
          <w:tab w:val="left" w:pos="3080"/>
          <w:tab w:val="left" w:pos="3977"/>
          <w:tab w:val="left" w:pos="6211"/>
          <w:tab w:val="left" w:pos="7468"/>
          <w:tab w:val="left" w:pos="8322"/>
          <w:tab w:val="left" w:pos="8653"/>
        </w:tabs>
        <w:spacing w:before="4" w:line="237" w:lineRule="auto"/>
        <w:ind w:right="1136"/>
        <w:jc w:val="left"/>
      </w:pPr>
      <w:r>
        <w:t>Моральный</w:t>
      </w:r>
      <w:r>
        <w:tab/>
        <w:t>выбор.</w:t>
      </w:r>
      <w:r>
        <w:tab/>
        <w:t xml:space="preserve">Моральная  </w:t>
      </w:r>
      <w:r>
        <w:rPr>
          <w:spacing w:val="8"/>
        </w:rPr>
        <w:t xml:space="preserve"> </w:t>
      </w:r>
      <w:r>
        <w:t>оценка</w:t>
      </w:r>
      <w:r>
        <w:tab/>
        <w:t>поведения</w:t>
      </w:r>
      <w:r>
        <w:tab/>
        <w:t>людей</w:t>
      </w:r>
      <w:r>
        <w:tab/>
        <w:t>и</w:t>
      </w:r>
      <w:r>
        <w:tab/>
      </w:r>
      <w:r>
        <w:rPr>
          <w:spacing w:val="-1"/>
        </w:rPr>
        <w:t>собственного</w:t>
      </w:r>
      <w:r>
        <w:rPr>
          <w:spacing w:val="-57"/>
        </w:rPr>
        <w:t xml:space="preserve"> </w:t>
      </w:r>
      <w:r>
        <w:t>поведения.</w:t>
      </w:r>
      <w:r>
        <w:rPr>
          <w:spacing w:val="3"/>
        </w:rPr>
        <w:t xml:space="preserve"> </w:t>
      </w:r>
      <w:r>
        <w:t>Влияние моральных</w:t>
      </w:r>
      <w:r>
        <w:rPr>
          <w:spacing w:val="-3"/>
        </w:rPr>
        <w:t xml:space="preserve"> </w:t>
      </w:r>
      <w:r>
        <w:t>норм</w:t>
      </w:r>
      <w:r>
        <w:rPr>
          <w:spacing w:val="-2"/>
        </w:rPr>
        <w:t xml:space="preserve"> </w:t>
      </w:r>
      <w:r>
        <w:t>на</w:t>
      </w:r>
      <w:r>
        <w:rPr>
          <w:spacing w:val="-4"/>
        </w:rPr>
        <w:t xml:space="preserve"> </w:t>
      </w:r>
      <w:r>
        <w:t>общество</w:t>
      </w:r>
      <w:r>
        <w:rPr>
          <w:spacing w:val="5"/>
        </w:rPr>
        <w:t xml:space="preserve"> </w:t>
      </w:r>
      <w:r>
        <w:t>и</w:t>
      </w:r>
      <w:r>
        <w:rPr>
          <w:spacing w:val="-2"/>
        </w:rPr>
        <w:t xml:space="preserve"> </w:t>
      </w:r>
      <w:r>
        <w:t>человека.</w:t>
      </w:r>
    </w:p>
    <w:p w:rsidR="00CD081E" w:rsidRDefault="00BD4E48">
      <w:pPr>
        <w:pStyle w:val="a3"/>
        <w:spacing w:before="7" w:line="237" w:lineRule="auto"/>
        <w:ind w:left="1670" w:right="4051" w:firstLine="0"/>
        <w:jc w:val="left"/>
      </w:pPr>
      <w:r>
        <w:t>Право и его роль в жизни общества. Право и мораль.</w:t>
      </w:r>
      <w:r>
        <w:rPr>
          <w:spacing w:val="-58"/>
        </w:rPr>
        <w:t xml:space="preserve"> </w:t>
      </w:r>
      <w:r>
        <w:t>Человек</w:t>
      </w:r>
      <w:r>
        <w:rPr>
          <w:spacing w:val="-1"/>
        </w:rPr>
        <w:t xml:space="preserve"> </w:t>
      </w:r>
      <w:r>
        <w:t>как участник</w:t>
      </w:r>
      <w:r>
        <w:rPr>
          <w:spacing w:val="-1"/>
        </w:rPr>
        <w:t xml:space="preserve"> </w:t>
      </w:r>
      <w:r>
        <w:t>правовых</w:t>
      </w:r>
      <w:r>
        <w:rPr>
          <w:spacing w:val="-8"/>
        </w:rPr>
        <w:t xml:space="preserve"> </w:t>
      </w:r>
      <w:r>
        <w:t>отношений.</w:t>
      </w:r>
    </w:p>
    <w:p w:rsidR="00CD081E" w:rsidRDefault="00BD4E48">
      <w:pPr>
        <w:pStyle w:val="a3"/>
        <w:spacing w:before="3"/>
        <w:ind w:right="1133"/>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1"/>
        </w:rPr>
        <w:t xml:space="preserve"> </w:t>
      </w:r>
      <w:r>
        <w:t>деятельности</w:t>
      </w:r>
      <w:r>
        <w:rPr>
          <w:spacing w:val="-3"/>
        </w:rPr>
        <w:t xml:space="preserve"> </w:t>
      </w:r>
      <w:r>
        <w:t>человека.</w:t>
      </w:r>
      <w:r>
        <w:rPr>
          <w:spacing w:val="3"/>
        </w:rPr>
        <w:t xml:space="preserve"> </w:t>
      </w:r>
      <w:r>
        <w:t>Правомерное</w:t>
      </w:r>
      <w:r>
        <w:rPr>
          <w:spacing w:val="-1"/>
        </w:rPr>
        <w:t xml:space="preserve"> </w:t>
      </w:r>
      <w:r>
        <w:t>поведение.</w:t>
      </w:r>
      <w:r>
        <w:rPr>
          <w:spacing w:val="2"/>
        </w:rPr>
        <w:t xml:space="preserve"> </w:t>
      </w:r>
      <w:r>
        <w:t>Правовая</w:t>
      </w:r>
      <w:r>
        <w:rPr>
          <w:spacing w:val="-4"/>
        </w:rPr>
        <w:t xml:space="preserve"> </w:t>
      </w:r>
      <w:r>
        <w:t>культура личности.</w:t>
      </w:r>
    </w:p>
    <w:p w:rsidR="00CD081E" w:rsidRDefault="00BD4E48">
      <w:pPr>
        <w:pStyle w:val="a3"/>
        <w:spacing w:line="274" w:lineRule="exact"/>
        <w:ind w:left="1670" w:firstLine="0"/>
      </w:pPr>
      <w:r>
        <w:t>Правонарушение</w:t>
      </w:r>
      <w:r>
        <w:rPr>
          <w:spacing w:val="47"/>
        </w:rPr>
        <w:t xml:space="preserve"> </w:t>
      </w:r>
      <w:r>
        <w:t>и</w:t>
      </w:r>
      <w:r>
        <w:rPr>
          <w:spacing w:val="49"/>
        </w:rPr>
        <w:t xml:space="preserve"> </w:t>
      </w:r>
      <w:r>
        <w:t>юридическая</w:t>
      </w:r>
      <w:r>
        <w:rPr>
          <w:spacing w:val="47"/>
        </w:rPr>
        <w:t xml:space="preserve"> </w:t>
      </w:r>
      <w:r>
        <w:t>ответственность.</w:t>
      </w:r>
      <w:r>
        <w:rPr>
          <w:spacing w:val="51"/>
        </w:rPr>
        <w:t xml:space="preserve"> </w:t>
      </w:r>
      <w:r>
        <w:t>Проступок</w:t>
      </w:r>
      <w:r>
        <w:rPr>
          <w:spacing w:val="46"/>
        </w:rPr>
        <w:t xml:space="preserve"> </w:t>
      </w:r>
      <w:r>
        <w:t>и</w:t>
      </w:r>
      <w:r>
        <w:rPr>
          <w:spacing w:val="49"/>
        </w:rPr>
        <w:t xml:space="preserve"> </w:t>
      </w:r>
      <w:r>
        <w:t>преступление.</w:t>
      </w:r>
    </w:p>
    <w:p w:rsidR="00CD081E" w:rsidRDefault="00BD4E48">
      <w:pPr>
        <w:pStyle w:val="a3"/>
        <w:spacing w:before="3" w:line="275" w:lineRule="exact"/>
        <w:ind w:firstLine="0"/>
      </w:pPr>
      <w:r>
        <w:t>Опасность</w:t>
      </w:r>
      <w:r>
        <w:rPr>
          <w:spacing w:val="-4"/>
        </w:rPr>
        <w:t xml:space="preserve"> </w:t>
      </w:r>
      <w:r>
        <w:t>правонарушений для</w:t>
      </w:r>
      <w:r>
        <w:rPr>
          <w:spacing w:val="-1"/>
        </w:rPr>
        <w:t xml:space="preserve"> </w:t>
      </w:r>
      <w:r>
        <w:t>личности и</w:t>
      </w:r>
      <w:r>
        <w:rPr>
          <w:spacing w:val="-10"/>
        </w:rPr>
        <w:t xml:space="preserve"> </w:t>
      </w:r>
      <w:r>
        <w:t>общества.</w:t>
      </w:r>
    </w:p>
    <w:p w:rsidR="00CD081E" w:rsidRDefault="00BD4E48">
      <w:pPr>
        <w:pStyle w:val="a3"/>
        <w:ind w:right="1132"/>
      </w:pPr>
      <w:r>
        <w:t>Права</w:t>
      </w:r>
      <w:r>
        <w:rPr>
          <w:spacing w:val="61"/>
        </w:rPr>
        <w:t xml:space="preserve"> </w:t>
      </w:r>
      <w:r>
        <w:t>и</w:t>
      </w:r>
      <w:r>
        <w:rPr>
          <w:spacing w:val="60"/>
        </w:rPr>
        <w:t xml:space="preserve"> </w:t>
      </w:r>
      <w:r>
        <w:t>свободы</w:t>
      </w:r>
      <w:r>
        <w:rPr>
          <w:spacing w:val="60"/>
        </w:rPr>
        <w:t xml:space="preserve"> </w:t>
      </w:r>
      <w:r>
        <w:t>человека   и</w:t>
      </w:r>
      <w:r>
        <w:rPr>
          <w:spacing w:val="60"/>
        </w:rPr>
        <w:t xml:space="preserve"> </w:t>
      </w:r>
      <w:r>
        <w:t>гражданина</w:t>
      </w:r>
      <w:r>
        <w:rPr>
          <w:spacing w:val="60"/>
        </w:rPr>
        <w:t xml:space="preserve"> </w:t>
      </w:r>
      <w:r>
        <w:t>Российской</w:t>
      </w:r>
      <w:r>
        <w:rPr>
          <w:spacing w:val="60"/>
        </w:rPr>
        <w:t xml:space="preserve"> </w:t>
      </w:r>
      <w:r>
        <w:t>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0"/>
        </w:rPr>
        <w:t xml:space="preserve"> </w:t>
      </w:r>
      <w:r>
        <w:t>обязанности</w:t>
      </w:r>
      <w:r>
        <w:rPr>
          <w:spacing w:val="60"/>
        </w:rPr>
        <w:t xml:space="preserve"> </w:t>
      </w:r>
      <w:r>
        <w:t>гражданина</w:t>
      </w:r>
      <w:r>
        <w:rPr>
          <w:spacing w:val="60"/>
        </w:rPr>
        <w:t xml:space="preserve"> </w:t>
      </w:r>
      <w:r>
        <w:t>Российской</w:t>
      </w:r>
      <w:r>
        <w:rPr>
          <w:spacing w:val="60"/>
        </w:rPr>
        <w:t xml:space="preserve"> </w:t>
      </w:r>
      <w:r>
        <w:t>Федерации.</w:t>
      </w:r>
      <w:r>
        <w:rPr>
          <w:spacing w:val="60"/>
        </w:rPr>
        <w:t xml:space="preserve"> </w:t>
      </w:r>
      <w:r>
        <w:t>Права   ребёнка</w:t>
      </w:r>
      <w:r>
        <w:rPr>
          <w:spacing w:val="1"/>
        </w:rPr>
        <w:t xml:space="preserve"> </w:t>
      </w:r>
      <w:r>
        <w:t>и</w:t>
      </w:r>
      <w:r>
        <w:rPr>
          <w:spacing w:val="2"/>
        </w:rPr>
        <w:t xml:space="preserve"> </w:t>
      </w:r>
      <w:r>
        <w:t>возможности</w:t>
      </w:r>
      <w:r>
        <w:rPr>
          <w:spacing w:val="3"/>
        </w:rPr>
        <w:t xml:space="preserve"> </w:t>
      </w:r>
      <w:r>
        <w:t>их</w:t>
      </w:r>
      <w:r>
        <w:rPr>
          <w:spacing w:val="-3"/>
        </w:rPr>
        <w:t xml:space="preserve"> </w:t>
      </w:r>
      <w:r>
        <w:t>защиты.</w:t>
      </w:r>
    </w:p>
    <w:p w:rsidR="00CD081E" w:rsidRDefault="00BD4E48">
      <w:pPr>
        <w:pStyle w:val="a3"/>
        <w:ind w:left="1670" w:firstLine="0"/>
      </w:pPr>
      <w:r>
        <w:t>Основы</w:t>
      </w:r>
      <w:r>
        <w:rPr>
          <w:spacing w:val="-3"/>
        </w:rPr>
        <w:t xml:space="preserve"> </w:t>
      </w:r>
      <w:r>
        <w:t>российского</w:t>
      </w:r>
      <w:r>
        <w:rPr>
          <w:spacing w:val="-3"/>
        </w:rPr>
        <w:t xml:space="preserve"> </w:t>
      </w:r>
      <w:r>
        <w:t>права.</w:t>
      </w:r>
    </w:p>
    <w:p w:rsidR="00CD081E" w:rsidRDefault="00BD4E48">
      <w:pPr>
        <w:pStyle w:val="a3"/>
        <w:tabs>
          <w:tab w:val="left" w:pos="3382"/>
          <w:tab w:val="left" w:pos="4946"/>
          <w:tab w:val="left" w:pos="6457"/>
          <w:tab w:val="left" w:pos="6941"/>
          <w:tab w:val="left" w:pos="8279"/>
          <w:tab w:val="left" w:pos="9277"/>
        </w:tabs>
        <w:spacing w:before="4" w:line="237" w:lineRule="auto"/>
        <w:ind w:right="1133"/>
        <w:jc w:val="left"/>
      </w:pPr>
      <w:r>
        <w:t>Конституция</w:t>
      </w:r>
      <w:r>
        <w:tab/>
        <w:t>Российской</w:t>
      </w:r>
      <w:r>
        <w:tab/>
        <w:t>Федерации</w:t>
      </w:r>
      <w:r>
        <w:tab/>
        <w:t>‒</w:t>
      </w:r>
      <w:r>
        <w:tab/>
        <w:t>основной</w:t>
      </w:r>
      <w:r>
        <w:tab/>
        <w:t>закон.</w:t>
      </w:r>
      <w:r>
        <w:tab/>
      </w:r>
      <w:r>
        <w:rPr>
          <w:spacing w:val="-1"/>
        </w:rPr>
        <w:t>Законы</w:t>
      </w:r>
      <w:r>
        <w:rPr>
          <w:spacing w:val="-57"/>
        </w:rPr>
        <w:t xml:space="preserve"> </w:t>
      </w:r>
      <w:r>
        <w:t>и</w:t>
      </w:r>
      <w:r>
        <w:rPr>
          <w:spacing w:val="2"/>
        </w:rPr>
        <w:t xml:space="preserve"> </w:t>
      </w:r>
      <w:r>
        <w:t>подзаконные</w:t>
      </w:r>
      <w:r>
        <w:rPr>
          <w:spacing w:val="-4"/>
        </w:rPr>
        <w:t xml:space="preserve"> </w:t>
      </w:r>
      <w:r>
        <w:t>акты.</w:t>
      </w:r>
      <w:r>
        <w:rPr>
          <w:spacing w:val="-1"/>
        </w:rPr>
        <w:t xml:space="preserve"> </w:t>
      </w:r>
      <w:r>
        <w:t>Отрасли</w:t>
      </w:r>
      <w:r>
        <w:rPr>
          <w:spacing w:val="3"/>
        </w:rPr>
        <w:t xml:space="preserve"> </w:t>
      </w:r>
      <w:r>
        <w:t>права.</w:t>
      </w:r>
    </w:p>
    <w:p w:rsidR="00CD081E" w:rsidRDefault="00BD4E48">
      <w:pPr>
        <w:pStyle w:val="a3"/>
        <w:spacing w:before="5" w:line="237" w:lineRule="auto"/>
        <w:ind w:right="1129"/>
        <w:jc w:val="left"/>
      </w:pPr>
      <w:r>
        <w:t>Основы</w:t>
      </w:r>
      <w:r>
        <w:rPr>
          <w:spacing w:val="1"/>
        </w:rPr>
        <w:t xml:space="preserve"> </w:t>
      </w:r>
      <w:r>
        <w:t>гражданского</w:t>
      </w:r>
      <w:r>
        <w:rPr>
          <w:spacing w:val="1"/>
        </w:rPr>
        <w:t xml:space="preserve"> </w:t>
      </w:r>
      <w:r>
        <w:t>права. Физические</w:t>
      </w:r>
      <w:r>
        <w:rPr>
          <w:spacing w:val="1"/>
        </w:rPr>
        <w:t xml:space="preserve"> </w:t>
      </w:r>
      <w:r>
        <w:t>и юридические</w:t>
      </w:r>
      <w:r>
        <w:rPr>
          <w:spacing w:val="1"/>
        </w:rPr>
        <w:t xml:space="preserve"> </w:t>
      </w:r>
      <w:r>
        <w:t>лица</w:t>
      </w:r>
      <w:r>
        <w:rPr>
          <w:spacing w:val="1"/>
        </w:rPr>
        <w:t xml:space="preserve"> </w:t>
      </w:r>
      <w:r>
        <w:t>в</w:t>
      </w:r>
      <w:r>
        <w:rPr>
          <w:spacing w:val="1"/>
        </w:rPr>
        <w:t xml:space="preserve"> </w:t>
      </w:r>
      <w:r>
        <w:t>гражданском</w:t>
      </w:r>
      <w:r>
        <w:rPr>
          <w:spacing w:val="-57"/>
        </w:rPr>
        <w:t xml:space="preserve"> </w:t>
      </w:r>
      <w:r>
        <w:t>праве.</w:t>
      </w:r>
      <w:r>
        <w:rPr>
          <w:spacing w:val="3"/>
        </w:rPr>
        <w:t xml:space="preserve"> </w:t>
      </w:r>
      <w:r>
        <w:t>Право</w:t>
      </w:r>
      <w:r>
        <w:rPr>
          <w:spacing w:val="1"/>
        </w:rPr>
        <w:t xml:space="preserve"> </w:t>
      </w:r>
      <w:r>
        <w:t>собственности,</w:t>
      </w:r>
      <w:r>
        <w:rPr>
          <w:spacing w:val="4"/>
        </w:rPr>
        <w:t xml:space="preserve"> </w:t>
      </w:r>
      <w:r>
        <w:t>защита</w:t>
      </w:r>
      <w:r>
        <w:rPr>
          <w:spacing w:val="-4"/>
        </w:rPr>
        <w:t xml:space="preserve"> </w:t>
      </w:r>
      <w:r>
        <w:t>прав</w:t>
      </w:r>
      <w:r>
        <w:rPr>
          <w:spacing w:val="3"/>
        </w:rPr>
        <w:t xml:space="preserve"> </w:t>
      </w:r>
      <w:r>
        <w:t>собственности.</w:t>
      </w:r>
    </w:p>
    <w:p w:rsidR="00CD081E" w:rsidRDefault="00BD4E48">
      <w:pPr>
        <w:pStyle w:val="a3"/>
        <w:spacing w:before="4"/>
        <w:ind w:left="1670" w:firstLine="0"/>
        <w:jc w:val="left"/>
      </w:pPr>
      <w:r>
        <w:t>Основные</w:t>
      </w:r>
      <w:r>
        <w:rPr>
          <w:spacing w:val="63"/>
        </w:rPr>
        <w:t xml:space="preserve"> </w:t>
      </w:r>
      <w:r>
        <w:t xml:space="preserve">виды   гражданско-правовых  </w:t>
      </w:r>
      <w:r>
        <w:rPr>
          <w:spacing w:val="2"/>
        </w:rPr>
        <w:t xml:space="preserve"> </w:t>
      </w:r>
      <w:r>
        <w:t xml:space="preserve">договоров.  </w:t>
      </w:r>
      <w:r>
        <w:rPr>
          <w:spacing w:val="5"/>
        </w:rPr>
        <w:t xml:space="preserve"> </w:t>
      </w:r>
      <w:r>
        <w:t xml:space="preserve">Договор  </w:t>
      </w:r>
      <w:r>
        <w:rPr>
          <w:spacing w:val="3"/>
        </w:rPr>
        <w:t xml:space="preserve"> </w:t>
      </w:r>
      <w:r>
        <w:t>купли-продажи.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4" w:firstLine="0"/>
      </w:pPr>
      <w:r>
        <w:lastRenderedPageBreak/>
        <w:t>Права потребителей и возможности их защиты. Несовершеннолетние как участники</w:t>
      </w:r>
      <w:r>
        <w:rPr>
          <w:spacing w:val="1"/>
        </w:rPr>
        <w:t xml:space="preserve"> </w:t>
      </w:r>
      <w:r>
        <w:t>гражданско-правовых</w:t>
      </w:r>
      <w:r>
        <w:rPr>
          <w:spacing w:val="-4"/>
        </w:rPr>
        <w:t xml:space="preserve"> </w:t>
      </w:r>
      <w:r>
        <w:t>отношений.</w:t>
      </w:r>
    </w:p>
    <w:p w:rsidR="00CD081E" w:rsidRDefault="00BD4E48">
      <w:pPr>
        <w:pStyle w:val="a3"/>
        <w:ind w:right="1136"/>
      </w:pPr>
      <w:r>
        <w:t>Основы   семейного   права.   Важность   семьи   в   жизни   человека,   общества</w:t>
      </w:r>
      <w:r>
        <w:rPr>
          <w:spacing w:val="1"/>
        </w:rPr>
        <w:t xml:space="preserve"> </w:t>
      </w:r>
      <w:r>
        <w:t>и</w:t>
      </w:r>
      <w:r>
        <w:rPr>
          <w:spacing w:val="113"/>
        </w:rPr>
        <w:t xml:space="preserve"> </w:t>
      </w:r>
      <w:r>
        <w:t xml:space="preserve">государства.  </w:t>
      </w:r>
      <w:r>
        <w:rPr>
          <w:spacing w:val="53"/>
        </w:rPr>
        <w:t xml:space="preserve"> </w:t>
      </w:r>
      <w:r>
        <w:t xml:space="preserve">Условия  </w:t>
      </w:r>
      <w:r>
        <w:rPr>
          <w:spacing w:val="51"/>
        </w:rPr>
        <w:t xml:space="preserve"> </w:t>
      </w:r>
      <w:r>
        <w:t xml:space="preserve">заключения  </w:t>
      </w:r>
      <w:r>
        <w:rPr>
          <w:spacing w:val="50"/>
        </w:rPr>
        <w:t xml:space="preserve"> </w:t>
      </w:r>
      <w:r>
        <w:t xml:space="preserve">брака  </w:t>
      </w:r>
      <w:r>
        <w:rPr>
          <w:spacing w:val="51"/>
        </w:rPr>
        <w:t xml:space="preserve"> </w:t>
      </w:r>
      <w:r>
        <w:t xml:space="preserve">в  </w:t>
      </w:r>
      <w:r>
        <w:rPr>
          <w:spacing w:val="52"/>
        </w:rPr>
        <w:t xml:space="preserve"> </w:t>
      </w:r>
      <w:r>
        <w:t xml:space="preserve">Российской  </w:t>
      </w:r>
      <w:r>
        <w:rPr>
          <w:spacing w:val="48"/>
        </w:rPr>
        <w:t xml:space="preserve"> </w:t>
      </w:r>
      <w:r>
        <w:t xml:space="preserve">Федерации.  </w:t>
      </w:r>
      <w:r>
        <w:rPr>
          <w:spacing w:val="53"/>
        </w:rPr>
        <w:t xml:space="preserve"> </w:t>
      </w:r>
      <w:r>
        <w:t>Права</w:t>
      </w:r>
      <w:r>
        <w:rPr>
          <w:spacing w:val="-58"/>
        </w:rPr>
        <w:t xml:space="preserve"> </w:t>
      </w:r>
      <w:r>
        <w:t>и</w:t>
      </w:r>
      <w:r>
        <w:rPr>
          <w:spacing w:val="41"/>
        </w:rPr>
        <w:t xml:space="preserve"> </w:t>
      </w:r>
      <w:r>
        <w:t>обязанности</w:t>
      </w:r>
      <w:r>
        <w:rPr>
          <w:spacing w:val="41"/>
        </w:rPr>
        <w:t xml:space="preserve"> </w:t>
      </w:r>
      <w:r>
        <w:t>детей</w:t>
      </w:r>
      <w:r>
        <w:rPr>
          <w:spacing w:val="41"/>
        </w:rPr>
        <w:t xml:space="preserve"> </w:t>
      </w:r>
      <w:r>
        <w:t>и</w:t>
      </w:r>
      <w:r>
        <w:rPr>
          <w:spacing w:val="45"/>
        </w:rPr>
        <w:t xml:space="preserve"> </w:t>
      </w:r>
      <w:r>
        <w:t>родителей.</w:t>
      </w:r>
      <w:r>
        <w:rPr>
          <w:spacing w:val="105"/>
        </w:rPr>
        <w:t xml:space="preserve"> </w:t>
      </w:r>
      <w:r>
        <w:t>Защита</w:t>
      </w:r>
      <w:r>
        <w:rPr>
          <w:spacing w:val="99"/>
        </w:rPr>
        <w:t xml:space="preserve"> </w:t>
      </w:r>
      <w:r>
        <w:t>прав</w:t>
      </w:r>
      <w:r>
        <w:rPr>
          <w:spacing w:val="101"/>
        </w:rPr>
        <w:t xml:space="preserve"> </w:t>
      </w:r>
      <w:r>
        <w:t>и</w:t>
      </w:r>
      <w:r>
        <w:rPr>
          <w:spacing w:val="101"/>
        </w:rPr>
        <w:t xml:space="preserve"> </w:t>
      </w:r>
      <w:r>
        <w:t>интересов</w:t>
      </w:r>
      <w:r>
        <w:rPr>
          <w:spacing w:val="101"/>
        </w:rPr>
        <w:t xml:space="preserve"> </w:t>
      </w:r>
      <w:r>
        <w:t>детей,</w:t>
      </w:r>
      <w:r>
        <w:rPr>
          <w:spacing w:val="97"/>
        </w:rPr>
        <w:t xml:space="preserve"> </w:t>
      </w:r>
      <w:r>
        <w:t>оставшихся</w:t>
      </w:r>
      <w:r>
        <w:rPr>
          <w:spacing w:val="-58"/>
        </w:rPr>
        <w:t xml:space="preserve"> </w:t>
      </w:r>
      <w:r>
        <w:t>без</w:t>
      </w:r>
      <w:r>
        <w:rPr>
          <w:spacing w:val="2"/>
        </w:rPr>
        <w:t xml:space="preserve"> </w:t>
      </w:r>
      <w:r>
        <w:t>попечения</w:t>
      </w:r>
      <w:r>
        <w:rPr>
          <w:spacing w:val="2"/>
        </w:rPr>
        <w:t xml:space="preserve"> </w:t>
      </w:r>
      <w:r>
        <w:t>родителей.</w:t>
      </w:r>
    </w:p>
    <w:p w:rsidR="00CD081E" w:rsidRDefault="00BD4E48">
      <w:pPr>
        <w:pStyle w:val="a3"/>
        <w:ind w:right="1128"/>
      </w:pPr>
      <w:r>
        <w:t xml:space="preserve">Основы  </w:t>
      </w:r>
      <w:r>
        <w:rPr>
          <w:spacing w:val="38"/>
        </w:rPr>
        <w:t xml:space="preserve"> </w:t>
      </w:r>
      <w:r>
        <w:t xml:space="preserve">трудового   </w:t>
      </w:r>
      <w:r>
        <w:rPr>
          <w:spacing w:val="39"/>
        </w:rPr>
        <w:t xml:space="preserve"> </w:t>
      </w:r>
      <w:r>
        <w:t xml:space="preserve">права.   </w:t>
      </w:r>
      <w:r>
        <w:rPr>
          <w:spacing w:val="37"/>
        </w:rPr>
        <w:t xml:space="preserve"> </w:t>
      </w:r>
      <w:r>
        <w:t xml:space="preserve">Стороны   </w:t>
      </w:r>
      <w:r>
        <w:rPr>
          <w:spacing w:val="37"/>
        </w:rPr>
        <w:t xml:space="preserve"> </w:t>
      </w:r>
      <w:r>
        <w:t xml:space="preserve">трудовых   </w:t>
      </w:r>
      <w:r>
        <w:rPr>
          <w:spacing w:val="30"/>
        </w:rPr>
        <w:t xml:space="preserve"> </w:t>
      </w:r>
      <w:r>
        <w:t xml:space="preserve">отношений,   </w:t>
      </w:r>
      <w:r>
        <w:rPr>
          <w:spacing w:val="37"/>
        </w:rPr>
        <w:t xml:space="preserve"> </w:t>
      </w:r>
      <w:r>
        <w:t xml:space="preserve">их   </w:t>
      </w:r>
      <w:r>
        <w:rPr>
          <w:spacing w:val="36"/>
        </w:rPr>
        <w:t xml:space="preserve"> </w:t>
      </w:r>
      <w:r>
        <w:t>права</w:t>
      </w:r>
      <w:r>
        <w:rPr>
          <w:spacing w:val="-58"/>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 время и время отдыха. Особенности правового статуса несовершеннолетних</w:t>
      </w:r>
      <w:r>
        <w:rPr>
          <w:spacing w:val="1"/>
        </w:rPr>
        <w:t xml:space="preserve"> </w:t>
      </w:r>
      <w:r>
        <w:t>при</w:t>
      </w:r>
      <w:r>
        <w:rPr>
          <w:spacing w:val="-3"/>
        </w:rPr>
        <w:t xml:space="preserve"> </w:t>
      </w:r>
      <w:r>
        <w:t>осуществлении</w:t>
      </w:r>
      <w:r>
        <w:rPr>
          <w:spacing w:val="3"/>
        </w:rPr>
        <w:t xml:space="preserve"> </w:t>
      </w:r>
      <w:r>
        <w:t>трудовой</w:t>
      </w:r>
      <w:r>
        <w:rPr>
          <w:spacing w:val="3"/>
        </w:rPr>
        <w:t xml:space="preserve"> </w:t>
      </w:r>
      <w:r>
        <w:t>деятельности.</w:t>
      </w:r>
    </w:p>
    <w:p w:rsidR="00CD081E" w:rsidRDefault="00BD4E48">
      <w:pPr>
        <w:pStyle w:val="a3"/>
        <w:ind w:right="1124"/>
      </w:pPr>
      <w:r>
        <w:t>Виды     юридической     ответственности.     Гражданско-правовые     проступки</w:t>
      </w:r>
      <w:r>
        <w:rPr>
          <w:spacing w:val="1"/>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 xml:space="preserve">и        </w:t>
      </w:r>
      <w:r>
        <w:rPr>
          <w:spacing w:val="1"/>
        </w:rPr>
        <w:t xml:space="preserve"> </w:t>
      </w:r>
      <w:r>
        <w:t>административная          ответственность.          Дисциплинарные          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2"/>
        </w:rPr>
        <w:t xml:space="preserve"> </w:t>
      </w:r>
      <w:r>
        <w:t>юридической</w:t>
      </w:r>
      <w:r>
        <w:rPr>
          <w:spacing w:val="-8"/>
        </w:rPr>
        <w:t xml:space="preserve"> </w:t>
      </w:r>
      <w:r>
        <w:t>ответственности</w:t>
      </w:r>
      <w:r>
        <w:rPr>
          <w:spacing w:val="-1"/>
        </w:rPr>
        <w:t xml:space="preserve"> </w:t>
      </w:r>
      <w:r>
        <w:t>несовершеннолетних.</w:t>
      </w:r>
    </w:p>
    <w:p w:rsidR="00CD081E" w:rsidRDefault="00BD4E48">
      <w:pPr>
        <w:pStyle w:val="a3"/>
        <w:ind w:right="1139"/>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 органов Российской Федерации. Функции</w:t>
      </w:r>
      <w:r>
        <w:rPr>
          <w:spacing w:val="1"/>
        </w:rPr>
        <w:t xml:space="preserve"> </w:t>
      </w:r>
      <w:r>
        <w:t>правоохранительных</w:t>
      </w:r>
      <w:r>
        <w:rPr>
          <w:spacing w:val="1"/>
        </w:rPr>
        <w:t xml:space="preserve"> </w:t>
      </w:r>
      <w:r>
        <w:t>органов.</w:t>
      </w:r>
    </w:p>
    <w:p w:rsidR="00CD081E" w:rsidRDefault="00BD4E48">
      <w:pPr>
        <w:pStyle w:val="a3"/>
        <w:spacing w:line="242" w:lineRule="auto"/>
        <w:ind w:left="1670" w:right="5482" w:firstLine="0"/>
      </w:pPr>
      <w:r>
        <w:t>Содержание обучения в 8 классе.</w:t>
      </w:r>
      <w:r>
        <w:rPr>
          <w:spacing w:val="1"/>
        </w:rPr>
        <w:t xml:space="preserve"> </w:t>
      </w:r>
      <w:r>
        <w:t>Человек</w:t>
      </w:r>
      <w:r>
        <w:rPr>
          <w:spacing w:val="-4"/>
        </w:rPr>
        <w:t xml:space="preserve"> </w:t>
      </w:r>
      <w:r>
        <w:t>в</w:t>
      </w:r>
      <w:r>
        <w:rPr>
          <w:spacing w:val="-4"/>
        </w:rPr>
        <w:t xml:space="preserve"> </w:t>
      </w:r>
      <w:r>
        <w:t>экономических</w:t>
      </w:r>
      <w:r>
        <w:rPr>
          <w:spacing w:val="-5"/>
        </w:rPr>
        <w:t xml:space="preserve"> </w:t>
      </w:r>
      <w:r>
        <w:t>отношениях.</w:t>
      </w:r>
    </w:p>
    <w:p w:rsidR="00CD081E" w:rsidRDefault="00BD4E48">
      <w:pPr>
        <w:pStyle w:val="a3"/>
        <w:spacing w:line="242" w:lineRule="auto"/>
        <w:ind w:right="1137"/>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57"/>
        </w:rPr>
        <w:t xml:space="preserve"> </w:t>
      </w:r>
      <w:r>
        <w:t>ресурсов.</w:t>
      </w:r>
      <w:r>
        <w:rPr>
          <w:spacing w:val="-2"/>
        </w:rPr>
        <w:t xml:space="preserve"> </w:t>
      </w:r>
      <w:r>
        <w:t>Экономический</w:t>
      </w:r>
      <w:r>
        <w:rPr>
          <w:spacing w:val="-2"/>
        </w:rPr>
        <w:t xml:space="preserve"> </w:t>
      </w:r>
      <w:r>
        <w:t>выбор.</w:t>
      </w:r>
    </w:p>
    <w:p w:rsidR="00CD081E" w:rsidRDefault="00BD4E48">
      <w:pPr>
        <w:pStyle w:val="a3"/>
        <w:ind w:right="1124"/>
      </w:pPr>
      <w:r>
        <w:t>Экономическая система и её функции. Собственность. Производство ‒ 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w:t>
      </w:r>
      <w:r>
        <w:rPr>
          <w:spacing w:val="-2"/>
        </w:rPr>
        <w:t xml:space="preserve"> </w:t>
      </w:r>
      <w:r>
        <w:t>труда.</w:t>
      </w:r>
      <w:r>
        <w:rPr>
          <w:spacing w:val="4"/>
        </w:rPr>
        <w:t xml:space="preserve"> </w:t>
      </w:r>
      <w:r>
        <w:t>Разделение труда.</w:t>
      </w:r>
    </w:p>
    <w:p w:rsidR="00CD081E" w:rsidRDefault="00BD4E48">
      <w:pPr>
        <w:pStyle w:val="a3"/>
        <w:spacing w:line="237" w:lineRule="auto"/>
        <w:ind w:left="1670" w:right="1136" w:firstLine="0"/>
      </w:pPr>
      <w:r>
        <w:t>Предпринимательство. Виды и формы предпринимательской деятельности.</w:t>
      </w:r>
      <w:r>
        <w:rPr>
          <w:spacing w:val="1"/>
        </w:rPr>
        <w:t xml:space="preserve"> </w:t>
      </w:r>
      <w:r>
        <w:t>Обмен.</w:t>
      </w:r>
      <w:r>
        <w:rPr>
          <w:spacing w:val="13"/>
        </w:rPr>
        <w:t xml:space="preserve"> </w:t>
      </w:r>
      <w:r>
        <w:t>Деньги</w:t>
      </w:r>
      <w:r>
        <w:rPr>
          <w:spacing w:val="12"/>
        </w:rPr>
        <w:t xml:space="preserve"> </w:t>
      </w:r>
      <w:r>
        <w:t>и</w:t>
      </w:r>
      <w:r>
        <w:rPr>
          <w:spacing w:val="8"/>
        </w:rPr>
        <w:t xml:space="preserve"> </w:t>
      </w:r>
      <w:r>
        <w:t>их</w:t>
      </w:r>
      <w:r>
        <w:rPr>
          <w:spacing w:val="7"/>
        </w:rPr>
        <w:t xml:space="preserve"> </w:t>
      </w:r>
      <w:r>
        <w:t>функции.</w:t>
      </w:r>
      <w:r>
        <w:rPr>
          <w:spacing w:val="13"/>
        </w:rPr>
        <w:t xml:space="preserve"> </w:t>
      </w:r>
      <w:r>
        <w:t>Торговля</w:t>
      </w:r>
      <w:r>
        <w:rPr>
          <w:spacing w:val="7"/>
        </w:rPr>
        <w:t xml:space="preserve"> </w:t>
      </w:r>
      <w:r>
        <w:t>и</w:t>
      </w:r>
      <w:r>
        <w:rPr>
          <w:spacing w:val="8"/>
        </w:rPr>
        <w:t xml:space="preserve"> </w:t>
      </w:r>
      <w:r>
        <w:t>её</w:t>
      </w:r>
      <w:r>
        <w:rPr>
          <w:spacing w:val="10"/>
        </w:rPr>
        <w:t xml:space="preserve"> </w:t>
      </w:r>
      <w:r>
        <w:t>формы.</w:t>
      </w:r>
      <w:r>
        <w:rPr>
          <w:spacing w:val="9"/>
        </w:rPr>
        <w:t xml:space="preserve"> </w:t>
      </w:r>
      <w:r>
        <w:t>Рыночная</w:t>
      </w:r>
      <w:r>
        <w:rPr>
          <w:spacing w:val="7"/>
        </w:rPr>
        <w:t xml:space="preserve"> </w:t>
      </w:r>
      <w:r>
        <w:t>экономика.</w:t>
      </w:r>
    </w:p>
    <w:p w:rsidR="00CD081E" w:rsidRDefault="00BD4E48">
      <w:pPr>
        <w:pStyle w:val="a3"/>
        <w:spacing w:line="275" w:lineRule="exact"/>
        <w:ind w:firstLine="0"/>
      </w:pPr>
      <w:r>
        <w:t>Конкуренция.</w:t>
      </w:r>
      <w:r>
        <w:rPr>
          <w:spacing w:val="-1"/>
        </w:rPr>
        <w:t xml:space="preserve"> </w:t>
      </w:r>
      <w:r>
        <w:t>Спрос</w:t>
      </w:r>
      <w:r>
        <w:rPr>
          <w:spacing w:val="-9"/>
        </w:rPr>
        <w:t xml:space="preserve"> </w:t>
      </w:r>
      <w:r>
        <w:t>и</w:t>
      </w:r>
      <w:r>
        <w:rPr>
          <w:spacing w:val="-1"/>
        </w:rPr>
        <w:t xml:space="preserve"> </w:t>
      </w:r>
      <w:r>
        <w:t>предложение.</w:t>
      </w:r>
    </w:p>
    <w:p w:rsidR="00CD081E" w:rsidRDefault="00BD4E48">
      <w:pPr>
        <w:pStyle w:val="a3"/>
        <w:spacing w:line="275" w:lineRule="exact"/>
        <w:ind w:left="1670" w:firstLine="0"/>
      </w:pPr>
      <w:r>
        <w:t>Рыночное</w:t>
      </w:r>
      <w:r>
        <w:rPr>
          <w:spacing w:val="-3"/>
        </w:rPr>
        <w:t xml:space="preserve"> </w:t>
      </w:r>
      <w:r>
        <w:t>равновесие.</w:t>
      </w:r>
      <w:r>
        <w:rPr>
          <w:spacing w:val="-5"/>
        </w:rPr>
        <w:t xml:space="preserve"> </w:t>
      </w:r>
      <w:r>
        <w:t>Невидимая</w:t>
      </w:r>
      <w:r>
        <w:rPr>
          <w:spacing w:val="-6"/>
        </w:rPr>
        <w:t xml:space="preserve"> </w:t>
      </w:r>
      <w:r>
        <w:t>рука</w:t>
      </w:r>
      <w:r>
        <w:rPr>
          <w:spacing w:val="-3"/>
        </w:rPr>
        <w:t xml:space="preserve"> </w:t>
      </w:r>
      <w:r>
        <w:t>рынка.</w:t>
      </w:r>
      <w:r>
        <w:rPr>
          <w:spacing w:val="-5"/>
        </w:rPr>
        <w:t xml:space="preserve"> </w:t>
      </w:r>
      <w:r>
        <w:t>Многообразие</w:t>
      </w:r>
      <w:r>
        <w:rPr>
          <w:spacing w:val="-3"/>
        </w:rPr>
        <w:t xml:space="preserve"> </w:t>
      </w:r>
      <w:r>
        <w:t>рынков.</w:t>
      </w:r>
    </w:p>
    <w:p w:rsidR="00CD081E" w:rsidRDefault="00BD4E48">
      <w:pPr>
        <w:pStyle w:val="a3"/>
        <w:spacing w:line="237" w:lineRule="auto"/>
        <w:ind w:right="1133"/>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2"/>
        </w:rPr>
        <w:t xml:space="preserve"> </w:t>
      </w:r>
      <w:r>
        <w:t>производства.</w:t>
      </w:r>
    </w:p>
    <w:p w:rsidR="00CD081E" w:rsidRDefault="00BD4E48">
      <w:pPr>
        <w:pStyle w:val="a3"/>
        <w:spacing w:before="2" w:line="275" w:lineRule="exact"/>
        <w:ind w:left="1670" w:firstLine="0"/>
      </w:pPr>
      <w:r>
        <w:t>Заработная</w:t>
      </w:r>
      <w:r>
        <w:rPr>
          <w:spacing w:val="-2"/>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6"/>
        </w:rPr>
        <w:t xml:space="preserve"> </w:t>
      </w:r>
      <w:r>
        <w:t>безработица.</w:t>
      </w:r>
    </w:p>
    <w:p w:rsidR="00CD081E" w:rsidRDefault="00BD4E48">
      <w:pPr>
        <w:pStyle w:val="a3"/>
        <w:spacing w:line="242" w:lineRule="auto"/>
        <w:ind w:right="1132"/>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2"/>
        </w:rPr>
        <w:t xml:space="preserve"> </w:t>
      </w:r>
      <w:r>
        <w:t>участники</w:t>
      </w:r>
      <w:r>
        <w:rPr>
          <w:spacing w:val="2"/>
        </w:rPr>
        <w:t xml:space="preserve"> </w:t>
      </w:r>
      <w:r>
        <w:t>фондового</w:t>
      </w:r>
      <w:r>
        <w:rPr>
          <w:spacing w:val="1"/>
        </w:rPr>
        <w:t xml:space="preserve"> </w:t>
      </w:r>
      <w:r>
        <w:t>рынка).</w:t>
      </w:r>
      <w:r>
        <w:rPr>
          <w:spacing w:val="3"/>
        </w:rPr>
        <w:t xml:space="preserve"> </w:t>
      </w:r>
      <w:r>
        <w:t>Услуги</w:t>
      </w:r>
      <w:r>
        <w:rPr>
          <w:spacing w:val="1"/>
        </w:rPr>
        <w:t xml:space="preserve"> </w:t>
      </w:r>
      <w:r>
        <w:t>финансовых</w:t>
      </w:r>
      <w:r>
        <w:rPr>
          <w:spacing w:val="-4"/>
        </w:rPr>
        <w:t xml:space="preserve"> </w:t>
      </w:r>
      <w:r>
        <w:t>посредников.</w:t>
      </w:r>
    </w:p>
    <w:p w:rsidR="00CD081E" w:rsidRDefault="00BD4E48">
      <w:pPr>
        <w:pStyle w:val="a3"/>
        <w:spacing w:line="271" w:lineRule="exact"/>
        <w:ind w:left="1670" w:firstLine="0"/>
      </w:pPr>
      <w:r>
        <w:t>Основные</w:t>
      </w:r>
      <w:r>
        <w:rPr>
          <w:spacing w:val="-3"/>
        </w:rPr>
        <w:t xml:space="preserve"> </w:t>
      </w:r>
      <w:r>
        <w:t>типы</w:t>
      </w:r>
      <w:r>
        <w:rPr>
          <w:spacing w:val="-5"/>
        </w:rPr>
        <w:t xml:space="preserve"> </w:t>
      </w:r>
      <w:r>
        <w:t>финансовых</w:t>
      </w:r>
      <w:r>
        <w:rPr>
          <w:spacing w:val="-6"/>
        </w:rPr>
        <w:t xml:space="preserve"> </w:t>
      </w:r>
      <w:r>
        <w:t>инструментов:</w:t>
      </w:r>
      <w:r>
        <w:rPr>
          <w:spacing w:val="-2"/>
        </w:rPr>
        <w:t xml:space="preserve"> </w:t>
      </w:r>
      <w:r>
        <w:t>акции</w:t>
      </w:r>
      <w:r>
        <w:rPr>
          <w:spacing w:val="-1"/>
        </w:rPr>
        <w:t xml:space="preserve"> </w:t>
      </w:r>
      <w:r>
        <w:t>и</w:t>
      </w:r>
      <w:r>
        <w:rPr>
          <w:spacing w:val="-10"/>
        </w:rPr>
        <w:t xml:space="preserve"> </w:t>
      </w:r>
      <w:r>
        <w:t>облигации.</w:t>
      </w:r>
    </w:p>
    <w:p w:rsidR="00CD081E" w:rsidRDefault="00BD4E48">
      <w:pPr>
        <w:pStyle w:val="a3"/>
        <w:spacing w:before="2"/>
        <w:ind w:right="1127"/>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57"/>
        </w:rPr>
        <w:t xml:space="preserve"> </w:t>
      </w:r>
      <w:r>
        <w:t>карта, денежные переводы, обмен валюты). Дистанционное банковское обслуживание.</w:t>
      </w:r>
      <w:r>
        <w:rPr>
          <w:spacing w:val="1"/>
        </w:rPr>
        <w:t xml:space="preserve"> </w:t>
      </w:r>
      <w:r>
        <w:t>Страховые услуги.</w:t>
      </w:r>
      <w:r>
        <w:rPr>
          <w:spacing w:val="3"/>
        </w:rPr>
        <w:t xml:space="preserve"> </w:t>
      </w:r>
      <w:r>
        <w:t>Защита</w:t>
      </w:r>
      <w:r>
        <w:rPr>
          <w:spacing w:val="-3"/>
        </w:rPr>
        <w:t xml:space="preserve"> </w:t>
      </w:r>
      <w:r>
        <w:t>прав</w:t>
      </w:r>
      <w:r>
        <w:rPr>
          <w:spacing w:val="-2"/>
        </w:rPr>
        <w:t xml:space="preserve"> </w:t>
      </w:r>
      <w:r>
        <w:t>потребителя</w:t>
      </w:r>
      <w:r>
        <w:rPr>
          <w:spacing w:val="2"/>
        </w:rPr>
        <w:t xml:space="preserve"> </w:t>
      </w:r>
      <w:r>
        <w:t>финансовых</w:t>
      </w:r>
      <w:r>
        <w:rPr>
          <w:spacing w:val="-4"/>
        </w:rPr>
        <w:t xml:space="preserve"> </w:t>
      </w:r>
      <w:r>
        <w:t>услуг.</w:t>
      </w:r>
    </w:p>
    <w:p w:rsidR="00CD081E" w:rsidRDefault="00BD4E48">
      <w:pPr>
        <w:pStyle w:val="a3"/>
        <w:ind w:right="1134"/>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38"/>
        </w:rPr>
        <w:t xml:space="preserve"> </w:t>
      </w:r>
      <w:r>
        <w:t>товары</w:t>
      </w:r>
      <w:r>
        <w:rPr>
          <w:spacing w:val="94"/>
        </w:rPr>
        <w:t xml:space="preserve"> </w:t>
      </w:r>
      <w:r>
        <w:t>и</w:t>
      </w:r>
      <w:r>
        <w:rPr>
          <w:spacing w:val="98"/>
        </w:rPr>
        <w:t xml:space="preserve"> </w:t>
      </w:r>
      <w:r>
        <w:t>товары</w:t>
      </w:r>
      <w:r>
        <w:rPr>
          <w:spacing w:val="99"/>
        </w:rPr>
        <w:t xml:space="preserve"> </w:t>
      </w:r>
      <w:r>
        <w:t>длительного</w:t>
      </w:r>
      <w:r>
        <w:rPr>
          <w:spacing w:val="102"/>
        </w:rPr>
        <w:t xml:space="preserve"> </w:t>
      </w:r>
      <w:r>
        <w:t>пользования.</w:t>
      </w:r>
      <w:r>
        <w:rPr>
          <w:spacing w:val="100"/>
        </w:rPr>
        <w:t xml:space="preserve"> </w:t>
      </w:r>
      <w:r>
        <w:t>Источники</w:t>
      </w:r>
      <w:r>
        <w:rPr>
          <w:spacing w:val="94"/>
        </w:rPr>
        <w:t xml:space="preserve"> </w:t>
      </w:r>
      <w:r>
        <w:t>доходов</w:t>
      </w:r>
      <w:r>
        <w:rPr>
          <w:spacing w:val="-58"/>
        </w:rPr>
        <w:t xml:space="preserve"> </w:t>
      </w:r>
      <w:r>
        <w:t>и расходов семьи. Семейный бюджет. Личный финансовый план. Способы и формы</w:t>
      </w:r>
      <w:r>
        <w:rPr>
          <w:spacing w:val="1"/>
        </w:rPr>
        <w:t xml:space="preserve"> </w:t>
      </w:r>
      <w:r>
        <w:t>сбережений.</w:t>
      </w:r>
    </w:p>
    <w:p w:rsidR="00CD081E" w:rsidRDefault="00BD4E48">
      <w:pPr>
        <w:pStyle w:val="a3"/>
        <w:ind w:right="1127"/>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1"/>
        </w:rPr>
        <w:t xml:space="preserve"> </w:t>
      </w:r>
      <w:r>
        <w:t>конкуренции.</w:t>
      </w:r>
    </w:p>
    <w:p w:rsidR="00CD081E" w:rsidRDefault="00BD4E48">
      <w:pPr>
        <w:pStyle w:val="a3"/>
        <w:ind w:left="1670" w:firstLine="0"/>
      </w:pPr>
      <w:r>
        <w:t>Человек</w:t>
      </w:r>
      <w:r>
        <w:rPr>
          <w:spacing w:val="-3"/>
        </w:rPr>
        <w:t xml:space="preserve"> </w:t>
      </w:r>
      <w:r>
        <w:t>в</w:t>
      </w:r>
      <w:r>
        <w:rPr>
          <w:spacing w:val="-3"/>
        </w:rPr>
        <w:t xml:space="preserve"> </w:t>
      </w:r>
      <w:r>
        <w:t>мире</w:t>
      </w:r>
      <w:r>
        <w:rPr>
          <w:spacing w:val="-6"/>
        </w:rPr>
        <w:t xml:space="preserve"> </w:t>
      </w:r>
      <w:r>
        <w:t>культуры.</w:t>
      </w:r>
    </w:p>
    <w:p w:rsidR="00CD081E" w:rsidRDefault="00BD4E48">
      <w:pPr>
        <w:pStyle w:val="a3"/>
        <w:tabs>
          <w:tab w:val="left" w:pos="2974"/>
          <w:tab w:val="left" w:pos="3473"/>
          <w:tab w:val="left" w:pos="5171"/>
          <w:tab w:val="left" w:pos="5588"/>
          <w:tab w:val="left" w:pos="6639"/>
          <w:tab w:val="left" w:pos="7804"/>
          <w:tab w:val="left" w:pos="9061"/>
        </w:tabs>
        <w:spacing w:before="4" w:line="237" w:lineRule="auto"/>
        <w:ind w:right="1138"/>
        <w:jc w:val="left"/>
      </w:pPr>
      <w:r>
        <w:t>Культура,</w:t>
      </w:r>
      <w:r>
        <w:tab/>
        <w:t>её</w:t>
      </w:r>
      <w:r>
        <w:tab/>
        <w:t>многообразие</w:t>
      </w:r>
      <w:r>
        <w:tab/>
        <w:t>и</w:t>
      </w:r>
      <w:r>
        <w:tab/>
        <w:t>формы.</w:t>
      </w:r>
      <w:r>
        <w:tab/>
        <w:t>Влияние</w:t>
      </w:r>
      <w:r>
        <w:tab/>
        <w:t>духовной</w:t>
      </w:r>
      <w:r>
        <w:tab/>
      </w:r>
      <w:r>
        <w:rPr>
          <w:spacing w:val="-2"/>
        </w:rPr>
        <w:t>культуры</w:t>
      </w:r>
      <w:r>
        <w:rPr>
          <w:spacing w:val="-57"/>
        </w:rPr>
        <w:t xml:space="preserve"> </w:t>
      </w:r>
      <w:r>
        <w:t>на формирование</w:t>
      </w:r>
      <w:r>
        <w:rPr>
          <w:spacing w:val="-5"/>
        </w:rPr>
        <w:t xml:space="preserve"> </w:t>
      </w:r>
      <w:r>
        <w:t>личности.</w:t>
      </w:r>
      <w:r>
        <w:rPr>
          <w:spacing w:val="3"/>
        </w:rPr>
        <w:t xml:space="preserve"> </w:t>
      </w:r>
      <w:r>
        <w:t>Современная</w:t>
      </w:r>
      <w:r>
        <w:rPr>
          <w:spacing w:val="-3"/>
        </w:rPr>
        <w:t xml:space="preserve"> </w:t>
      </w:r>
      <w:r>
        <w:t>молодёжная</w:t>
      </w:r>
      <w:r>
        <w:rPr>
          <w:spacing w:val="1"/>
        </w:rPr>
        <w:t xml:space="preserve"> </w:t>
      </w:r>
      <w:r>
        <w:t>культура.</w:t>
      </w:r>
    </w:p>
    <w:p w:rsidR="00CD081E" w:rsidRDefault="00BD4E48">
      <w:pPr>
        <w:pStyle w:val="a3"/>
        <w:spacing w:before="5" w:line="237" w:lineRule="auto"/>
        <w:ind w:right="1129"/>
        <w:jc w:val="left"/>
      </w:pPr>
      <w:r>
        <w:t>Наука.</w:t>
      </w:r>
      <w:r>
        <w:rPr>
          <w:spacing w:val="30"/>
        </w:rPr>
        <w:t xml:space="preserve"> </w:t>
      </w:r>
      <w:r>
        <w:t>Естественные</w:t>
      </w:r>
      <w:r>
        <w:rPr>
          <w:spacing w:val="24"/>
        </w:rPr>
        <w:t xml:space="preserve"> </w:t>
      </w:r>
      <w:r>
        <w:t>и</w:t>
      </w:r>
      <w:r>
        <w:rPr>
          <w:spacing w:val="30"/>
        </w:rPr>
        <w:t xml:space="preserve"> </w:t>
      </w:r>
      <w:r>
        <w:t>социально-гуманитарные</w:t>
      </w:r>
      <w:r>
        <w:rPr>
          <w:spacing w:val="27"/>
        </w:rPr>
        <w:t xml:space="preserve"> </w:t>
      </w:r>
      <w:r>
        <w:t>науки.</w:t>
      </w:r>
      <w:r>
        <w:rPr>
          <w:spacing w:val="31"/>
        </w:rPr>
        <w:t xml:space="preserve"> </w:t>
      </w:r>
      <w:r>
        <w:t>Роль</w:t>
      </w:r>
      <w:r>
        <w:rPr>
          <w:spacing w:val="25"/>
        </w:rPr>
        <w:t xml:space="preserve"> </w:t>
      </w:r>
      <w:r>
        <w:t>науки</w:t>
      </w:r>
      <w:r>
        <w:rPr>
          <w:spacing w:val="30"/>
        </w:rPr>
        <w:t xml:space="preserve"> </w:t>
      </w:r>
      <w:r>
        <w:t>в</w:t>
      </w:r>
      <w:r>
        <w:rPr>
          <w:spacing w:val="30"/>
        </w:rPr>
        <w:t xml:space="preserve"> </w:t>
      </w:r>
      <w:r>
        <w:t>развитии</w:t>
      </w:r>
      <w:r>
        <w:rPr>
          <w:spacing w:val="-57"/>
        </w:rPr>
        <w:t xml:space="preserve"> </w:t>
      </w:r>
      <w:r>
        <w:t>общества.</w:t>
      </w:r>
    </w:p>
    <w:p w:rsidR="00CD081E" w:rsidRDefault="00BD4E48">
      <w:pPr>
        <w:pStyle w:val="a3"/>
        <w:tabs>
          <w:tab w:val="left" w:pos="3406"/>
          <w:tab w:val="left" w:pos="4970"/>
          <w:tab w:val="left" w:pos="5445"/>
          <w:tab w:val="left" w:pos="7239"/>
          <w:tab w:val="left" w:pos="8755"/>
        </w:tabs>
        <w:spacing w:before="4"/>
        <w:ind w:left="1670" w:firstLine="0"/>
        <w:jc w:val="left"/>
      </w:pPr>
      <w:r>
        <w:t>Образование.</w:t>
      </w:r>
      <w:r>
        <w:tab/>
        <w:t>Личностная</w:t>
      </w:r>
      <w:r>
        <w:tab/>
        <w:t>и</w:t>
      </w:r>
      <w:r>
        <w:tab/>
        <w:t>общественная</w:t>
      </w:r>
      <w:r>
        <w:tab/>
        <w:t>значимость</w:t>
      </w:r>
      <w:r>
        <w:tab/>
        <w:t>образования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w:t>
      </w:r>
      <w:r>
        <w:rPr>
          <w:spacing w:val="-1"/>
        </w:rPr>
        <w:t xml:space="preserve"> </w:t>
      </w:r>
      <w:r>
        <w:t>современном</w:t>
      </w:r>
      <w:r>
        <w:rPr>
          <w:spacing w:val="-5"/>
        </w:rPr>
        <w:t xml:space="preserve"> </w:t>
      </w:r>
      <w:r>
        <w:t>обществе.</w:t>
      </w:r>
      <w:r>
        <w:rPr>
          <w:spacing w:val="-5"/>
        </w:rPr>
        <w:t xml:space="preserve"> </w:t>
      </w:r>
      <w:r>
        <w:t>Образование</w:t>
      </w:r>
      <w:r>
        <w:rPr>
          <w:spacing w:val="-3"/>
        </w:rPr>
        <w:t xml:space="preserve"> </w:t>
      </w:r>
      <w:r>
        <w:t>в</w:t>
      </w:r>
      <w:r>
        <w:rPr>
          <w:spacing w:val="-4"/>
        </w:rPr>
        <w:t xml:space="preserve"> </w:t>
      </w:r>
      <w:r>
        <w:t>Российской</w:t>
      </w:r>
      <w:r>
        <w:rPr>
          <w:spacing w:val="-6"/>
        </w:rPr>
        <w:t xml:space="preserve"> </w:t>
      </w:r>
      <w:r>
        <w:t>Федерации.</w:t>
      </w:r>
      <w:r>
        <w:rPr>
          <w:spacing w:val="-5"/>
        </w:rPr>
        <w:t xml:space="preserve"> </w:t>
      </w:r>
      <w:r>
        <w:t>Самообразование.</w:t>
      </w:r>
    </w:p>
    <w:p w:rsidR="00CD081E" w:rsidRDefault="00BD4E48">
      <w:pPr>
        <w:pStyle w:val="a3"/>
        <w:spacing w:before="2" w:line="275" w:lineRule="exact"/>
        <w:ind w:left="1670" w:firstLine="0"/>
      </w:pPr>
      <w:r>
        <w:t>Политика</w:t>
      </w:r>
      <w:r>
        <w:rPr>
          <w:spacing w:val="-2"/>
        </w:rPr>
        <w:t xml:space="preserve"> </w:t>
      </w:r>
      <w:r>
        <w:t>в</w:t>
      </w:r>
      <w:r>
        <w:rPr>
          <w:spacing w:val="-3"/>
        </w:rPr>
        <w:t xml:space="preserve"> </w:t>
      </w:r>
      <w:r>
        <w:t>сфере</w:t>
      </w:r>
      <w:r>
        <w:rPr>
          <w:spacing w:val="-2"/>
        </w:rPr>
        <w:t xml:space="preserve"> </w:t>
      </w:r>
      <w:r>
        <w:t>культуры и</w:t>
      </w:r>
      <w:r>
        <w:rPr>
          <w:spacing w:val="-4"/>
        </w:rPr>
        <w:t xml:space="preserve"> </w:t>
      </w:r>
      <w:r>
        <w:t>образования</w:t>
      </w:r>
      <w:r>
        <w:rPr>
          <w:spacing w:val="-5"/>
        </w:rPr>
        <w:t xml:space="preserve"> </w:t>
      </w:r>
      <w:r>
        <w:t>в</w:t>
      </w:r>
      <w:r>
        <w:rPr>
          <w:spacing w:val="-4"/>
        </w:rPr>
        <w:t xml:space="preserve"> </w:t>
      </w:r>
      <w:r>
        <w:t>Российской</w:t>
      </w:r>
      <w:r>
        <w:rPr>
          <w:spacing w:val="-4"/>
        </w:rPr>
        <w:t xml:space="preserve"> </w:t>
      </w:r>
      <w:r>
        <w:t>Федерации.</w:t>
      </w:r>
    </w:p>
    <w:p w:rsidR="00CD081E" w:rsidRDefault="00BD4E48">
      <w:pPr>
        <w:pStyle w:val="a3"/>
        <w:ind w:right="1126"/>
      </w:pPr>
      <w:r>
        <w:t>Понятие религии. Роль религии в жизни человека и общества. Свобода совести и</w:t>
      </w:r>
      <w:r>
        <w:rPr>
          <w:spacing w:val="-57"/>
        </w:rPr>
        <w:t xml:space="preserve"> </w:t>
      </w:r>
      <w:r>
        <w:t xml:space="preserve">свобода    </w:t>
      </w:r>
      <w:r>
        <w:rPr>
          <w:spacing w:val="1"/>
        </w:rPr>
        <w:t xml:space="preserve"> </w:t>
      </w:r>
      <w:r>
        <w:t>вероисповедания.      Национальные      и      мировые      религии.      Религии</w:t>
      </w:r>
      <w:r>
        <w:rPr>
          <w:spacing w:val="-57"/>
        </w:rPr>
        <w:t xml:space="preserve"> </w:t>
      </w:r>
      <w:r>
        <w:t>и</w:t>
      </w:r>
      <w:r>
        <w:rPr>
          <w:spacing w:val="2"/>
        </w:rPr>
        <w:t xml:space="preserve"> </w:t>
      </w:r>
      <w:r>
        <w:t>религиозные</w:t>
      </w:r>
      <w:r>
        <w:rPr>
          <w:spacing w:val="-4"/>
        </w:rPr>
        <w:t xml:space="preserve"> </w:t>
      </w:r>
      <w:r>
        <w:t>объединения</w:t>
      </w:r>
      <w:r>
        <w:rPr>
          <w:spacing w:val="-3"/>
        </w:rPr>
        <w:t xml:space="preserve"> </w:t>
      </w:r>
      <w:r>
        <w:t>в</w:t>
      </w:r>
      <w:r>
        <w:rPr>
          <w:spacing w:val="2"/>
        </w:rPr>
        <w:t xml:space="preserve"> </w:t>
      </w:r>
      <w:r>
        <w:t>Российской</w:t>
      </w:r>
      <w:r>
        <w:rPr>
          <w:spacing w:val="-2"/>
        </w:rPr>
        <w:t xml:space="preserve"> </w:t>
      </w:r>
      <w:r>
        <w:t>Федерации.</w:t>
      </w:r>
    </w:p>
    <w:p w:rsidR="00CD081E" w:rsidRDefault="00BD4E48">
      <w:pPr>
        <w:pStyle w:val="a3"/>
        <w:spacing w:before="5" w:line="237" w:lineRule="auto"/>
        <w:ind w:right="1131"/>
      </w:pPr>
      <w:r>
        <w:t>Что</w:t>
      </w:r>
      <w:r>
        <w:rPr>
          <w:spacing w:val="61"/>
        </w:rPr>
        <w:t xml:space="preserve"> </w:t>
      </w:r>
      <w:r>
        <w:t>такое   искусство.   Виды   искусств.   Роль   искусства   в   жизни   человека</w:t>
      </w:r>
      <w:r>
        <w:rPr>
          <w:spacing w:val="-57"/>
        </w:rPr>
        <w:t xml:space="preserve"> </w:t>
      </w:r>
      <w:r>
        <w:t>и</w:t>
      </w:r>
      <w:r>
        <w:rPr>
          <w:spacing w:val="-2"/>
        </w:rPr>
        <w:t xml:space="preserve"> </w:t>
      </w:r>
      <w:r>
        <w:t>общества.</w:t>
      </w:r>
    </w:p>
    <w:p w:rsidR="00CD081E" w:rsidRDefault="00BD4E48">
      <w:pPr>
        <w:pStyle w:val="a3"/>
        <w:spacing w:before="3"/>
        <w:ind w:right="112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CD081E" w:rsidRDefault="00BD4E48">
      <w:pPr>
        <w:pStyle w:val="a3"/>
        <w:spacing w:line="242" w:lineRule="auto"/>
        <w:ind w:left="1670" w:right="5753" w:firstLine="0"/>
      </w:pPr>
      <w:r>
        <w:t>Содержание обучения в 9 классе.</w:t>
      </w:r>
      <w:r>
        <w:rPr>
          <w:spacing w:val="1"/>
        </w:rPr>
        <w:t xml:space="preserve"> </w:t>
      </w:r>
      <w:r>
        <w:t>Человек</w:t>
      </w:r>
      <w:r>
        <w:rPr>
          <w:spacing w:val="-3"/>
        </w:rPr>
        <w:t xml:space="preserve"> </w:t>
      </w:r>
      <w:r>
        <w:t>в</w:t>
      </w:r>
      <w:r>
        <w:rPr>
          <w:spacing w:val="-4"/>
        </w:rPr>
        <w:t xml:space="preserve"> </w:t>
      </w:r>
      <w:r>
        <w:t>политическом</w:t>
      </w:r>
      <w:r>
        <w:rPr>
          <w:spacing w:val="-4"/>
        </w:rPr>
        <w:t xml:space="preserve"> </w:t>
      </w:r>
      <w:r>
        <w:t>измерении.</w:t>
      </w:r>
    </w:p>
    <w:p w:rsidR="00CD081E" w:rsidRDefault="00BD4E48">
      <w:pPr>
        <w:pStyle w:val="a3"/>
        <w:spacing w:line="242" w:lineRule="auto"/>
        <w:ind w:right="1129"/>
        <w:jc w:val="left"/>
      </w:pPr>
      <w:r>
        <w:t>Политика</w:t>
      </w:r>
      <w:r>
        <w:rPr>
          <w:spacing w:val="28"/>
        </w:rPr>
        <w:t xml:space="preserve"> </w:t>
      </w:r>
      <w:r>
        <w:t>и</w:t>
      </w:r>
      <w:r>
        <w:rPr>
          <w:spacing w:val="25"/>
        </w:rPr>
        <w:t xml:space="preserve"> </w:t>
      </w:r>
      <w:r>
        <w:t>политическая</w:t>
      </w:r>
      <w:r>
        <w:rPr>
          <w:spacing w:val="29"/>
        </w:rPr>
        <w:t xml:space="preserve"> </w:t>
      </w:r>
      <w:r>
        <w:t>власть.</w:t>
      </w:r>
      <w:r>
        <w:rPr>
          <w:spacing w:val="26"/>
        </w:rPr>
        <w:t xml:space="preserve"> </w:t>
      </w:r>
      <w:r>
        <w:t>Государство</w:t>
      </w:r>
      <w:r>
        <w:rPr>
          <w:spacing w:val="29"/>
        </w:rPr>
        <w:t xml:space="preserve"> </w:t>
      </w:r>
      <w:r>
        <w:t>‒</w:t>
      </w:r>
      <w:r>
        <w:rPr>
          <w:spacing w:val="24"/>
        </w:rPr>
        <w:t xml:space="preserve"> </w:t>
      </w:r>
      <w:r>
        <w:t>политическая</w:t>
      </w:r>
      <w:r>
        <w:rPr>
          <w:spacing w:val="37"/>
        </w:rPr>
        <w:t xml:space="preserve"> </w:t>
      </w:r>
      <w:r>
        <w:t>организация</w:t>
      </w:r>
      <w:r>
        <w:rPr>
          <w:spacing w:val="-57"/>
        </w:rPr>
        <w:t xml:space="preserve"> </w:t>
      </w:r>
      <w:r>
        <w:t>общества.</w:t>
      </w:r>
      <w:r>
        <w:rPr>
          <w:spacing w:val="2"/>
        </w:rPr>
        <w:t xml:space="preserve"> </w:t>
      </w:r>
      <w:r>
        <w:t>Признаки</w:t>
      </w:r>
      <w:r>
        <w:rPr>
          <w:spacing w:val="2"/>
        </w:rPr>
        <w:t xml:space="preserve"> </w:t>
      </w:r>
      <w:r>
        <w:t>государства.</w:t>
      </w:r>
      <w:r>
        <w:rPr>
          <w:spacing w:val="3"/>
        </w:rPr>
        <w:t xml:space="preserve"> </w:t>
      </w:r>
      <w:r>
        <w:t>Внутренняя</w:t>
      </w:r>
      <w:r>
        <w:rPr>
          <w:spacing w:val="1"/>
        </w:rPr>
        <w:t xml:space="preserve"> </w:t>
      </w:r>
      <w:r>
        <w:t>и</w:t>
      </w:r>
      <w:r>
        <w:rPr>
          <w:spacing w:val="2"/>
        </w:rPr>
        <w:t xml:space="preserve"> </w:t>
      </w:r>
      <w:r>
        <w:t>внешняя</w:t>
      </w:r>
      <w:r>
        <w:rPr>
          <w:spacing w:val="1"/>
        </w:rPr>
        <w:t xml:space="preserve"> </w:t>
      </w:r>
      <w:r>
        <w:t>политика.</w:t>
      </w:r>
    </w:p>
    <w:p w:rsidR="00CD081E" w:rsidRDefault="00BD4E48">
      <w:pPr>
        <w:pStyle w:val="a3"/>
        <w:spacing w:line="271" w:lineRule="exact"/>
        <w:ind w:left="1670" w:firstLine="0"/>
        <w:jc w:val="left"/>
      </w:pPr>
      <w:r>
        <w:t>Форма</w:t>
      </w:r>
      <w:r>
        <w:rPr>
          <w:spacing w:val="16"/>
        </w:rPr>
        <w:t xml:space="preserve"> </w:t>
      </w:r>
      <w:r>
        <w:t>государства.</w:t>
      </w:r>
      <w:r>
        <w:rPr>
          <w:spacing w:val="77"/>
        </w:rPr>
        <w:t xml:space="preserve"> </w:t>
      </w:r>
      <w:r>
        <w:t>Монархия</w:t>
      </w:r>
      <w:r>
        <w:rPr>
          <w:spacing w:val="74"/>
        </w:rPr>
        <w:t xml:space="preserve"> </w:t>
      </w:r>
      <w:r>
        <w:t>и</w:t>
      </w:r>
      <w:r>
        <w:rPr>
          <w:spacing w:val="76"/>
        </w:rPr>
        <w:t xml:space="preserve"> </w:t>
      </w:r>
      <w:r>
        <w:t>республика</w:t>
      </w:r>
      <w:r>
        <w:rPr>
          <w:spacing w:val="78"/>
        </w:rPr>
        <w:t xml:space="preserve"> </w:t>
      </w:r>
      <w:r>
        <w:t>‒</w:t>
      </w:r>
      <w:r>
        <w:rPr>
          <w:spacing w:val="70"/>
        </w:rPr>
        <w:t xml:space="preserve"> </w:t>
      </w:r>
      <w:r>
        <w:t>основные</w:t>
      </w:r>
      <w:r>
        <w:rPr>
          <w:spacing w:val="75"/>
        </w:rPr>
        <w:t xml:space="preserve"> </w:t>
      </w:r>
      <w:r>
        <w:t>формы</w:t>
      </w:r>
      <w:r>
        <w:rPr>
          <w:spacing w:val="71"/>
        </w:rPr>
        <w:t xml:space="preserve"> </w:t>
      </w:r>
      <w:r>
        <w:t>правления.</w:t>
      </w:r>
    </w:p>
    <w:p w:rsidR="00CD081E" w:rsidRDefault="00BD4E48">
      <w:pPr>
        <w:pStyle w:val="a3"/>
        <w:spacing w:line="275" w:lineRule="exact"/>
        <w:ind w:firstLine="0"/>
        <w:jc w:val="left"/>
      </w:pPr>
      <w:r>
        <w:t>Унитарное</w:t>
      </w:r>
      <w:r>
        <w:rPr>
          <w:spacing w:val="-7"/>
        </w:rPr>
        <w:t xml:space="preserve"> </w:t>
      </w:r>
      <w:r>
        <w:t>и федеративное</w:t>
      </w:r>
      <w:r>
        <w:rPr>
          <w:spacing w:val="-7"/>
        </w:rPr>
        <w:t xml:space="preserve"> </w:t>
      </w:r>
      <w:r>
        <w:t>государственно-территориальное</w:t>
      </w:r>
      <w:r>
        <w:rPr>
          <w:spacing w:val="-2"/>
        </w:rPr>
        <w:t xml:space="preserve"> </w:t>
      </w:r>
      <w:r>
        <w:t>устройство.</w:t>
      </w:r>
    </w:p>
    <w:p w:rsidR="00CD081E" w:rsidRDefault="00BD4E48">
      <w:pPr>
        <w:pStyle w:val="a3"/>
        <w:spacing w:line="275" w:lineRule="exact"/>
        <w:ind w:left="1670"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2"/>
        </w:rPr>
        <w:t xml:space="preserve"> </w:t>
      </w:r>
      <w:r>
        <w:t>виды.</w:t>
      </w:r>
    </w:p>
    <w:p w:rsidR="00CD081E" w:rsidRDefault="00BD4E48">
      <w:pPr>
        <w:pStyle w:val="a3"/>
        <w:spacing w:line="237" w:lineRule="auto"/>
        <w:ind w:right="1129"/>
        <w:jc w:val="left"/>
      </w:pPr>
      <w:r>
        <w:t>Демократия,</w:t>
      </w:r>
      <w:r>
        <w:rPr>
          <w:spacing w:val="1"/>
        </w:rPr>
        <w:t xml:space="preserve"> </w:t>
      </w:r>
      <w:r>
        <w:t>демократические</w:t>
      </w:r>
      <w:r>
        <w:rPr>
          <w:spacing w:val="1"/>
        </w:rPr>
        <w:t xml:space="preserve"> </w:t>
      </w:r>
      <w:r>
        <w:t>ценности.</w:t>
      </w:r>
      <w:r>
        <w:rPr>
          <w:spacing w:val="1"/>
        </w:rPr>
        <w:t xml:space="preserve"> </w:t>
      </w:r>
      <w:r>
        <w:t>Правовое государство</w:t>
      </w:r>
      <w:r>
        <w:rPr>
          <w:spacing w:val="1"/>
        </w:rPr>
        <w:t xml:space="preserve"> </w:t>
      </w:r>
      <w:r>
        <w:t>и</w:t>
      </w:r>
      <w:r>
        <w:rPr>
          <w:spacing w:val="1"/>
        </w:rPr>
        <w:t xml:space="preserve"> </w:t>
      </w:r>
      <w:r>
        <w:t>гражданское</w:t>
      </w:r>
      <w:r>
        <w:rPr>
          <w:spacing w:val="-57"/>
        </w:rPr>
        <w:t xml:space="preserve"> </w:t>
      </w:r>
      <w:r>
        <w:t>общество.</w:t>
      </w:r>
    </w:p>
    <w:p w:rsidR="00CD081E" w:rsidRDefault="00BD4E48">
      <w:pPr>
        <w:pStyle w:val="a3"/>
        <w:spacing w:before="6" w:line="237" w:lineRule="auto"/>
        <w:ind w:right="1129"/>
        <w:jc w:val="left"/>
      </w:pPr>
      <w:r>
        <w:t>Участие</w:t>
      </w:r>
      <w:r>
        <w:rPr>
          <w:spacing w:val="33"/>
        </w:rPr>
        <w:t xml:space="preserve"> </w:t>
      </w:r>
      <w:r>
        <w:t>граждан</w:t>
      </w:r>
      <w:r>
        <w:rPr>
          <w:spacing w:val="35"/>
        </w:rPr>
        <w:t xml:space="preserve"> </w:t>
      </w:r>
      <w:r>
        <w:t>в</w:t>
      </w:r>
      <w:r>
        <w:rPr>
          <w:spacing w:val="35"/>
        </w:rPr>
        <w:t xml:space="preserve"> </w:t>
      </w:r>
      <w:r>
        <w:t>политике.</w:t>
      </w:r>
      <w:r>
        <w:rPr>
          <w:spacing w:val="90"/>
        </w:rPr>
        <w:t xml:space="preserve"> </w:t>
      </w:r>
      <w:r>
        <w:t>Выборы,</w:t>
      </w:r>
      <w:r>
        <w:rPr>
          <w:spacing w:val="96"/>
        </w:rPr>
        <w:t xml:space="preserve"> </w:t>
      </w:r>
      <w:r>
        <w:t>референдум.</w:t>
      </w:r>
      <w:r>
        <w:rPr>
          <w:spacing w:val="95"/>
        </w:rPr>
        <w:t xml:space="preserve"> </w:t>
      </w:r>
      <w:r>
        <w:t>Политические</w:t>
      </w:r>
      <w:r>
        <w:rPr>
          <w:spacing w:val="93"/>
        </w:rPr>
        <w:t xml:space="preserve"> </w:t>
      </w:r>
      <w:r>
        <w:t>партии,</w:t>
      </w:r>
      <w:r>
        <w:rPr>
          <w:spacing w:val="-57"/>
        </w:rPr>
        <w:t xml:space="preserve"> </w:t>
      </w:r>
      <w:r>
        <w:t>их</w:t>
      </w:r>
      <w:r>
        <w:rPr>
          <w:spacing w:val="-4"/>
        </w:rPr>
        <w:t xml:space="preserve"> </w:t>
      </w:r>
      <w:r>
        <w:t>роль</w:t>
      </w:r>
      <w:r>
        <w:rPr>
          <w:spacing w:val="-2"/>
        </w:rPr>
        <w:t xml:space="preserve"> </w:t>
      </w:r>
      <w:r>
        <w:t>в</w:t>
      </w:r>
      <w:r>
        <w:rPr>
          <w:spacing w:val="3"/>
        </w:rPr>
        <w:t xml:space="preserve"> </w:t>
      </w:r>
      <w:r>
        <w:t>демократическом</w:t>
      </w:r>
      <w:r>
        <w:rPr>
          <w:spacing w:val="-1"/>
        </w:rPr>
        <w:t xml:space="preserve"> </w:t>
      </w:r>
      <w:r>
        <w:t>обществе.</w:t>
      </w:r>
    </w:p>
    <w:p w:rsidR="00CD081E" w:rsidRDefault="00BD4E48">
      <w:pPr>
        <w:pStyle w:val="a3"/>
        <w:spacing w:before="5" w:line="237" w:lineRule="auto"/>
        <w:ind w:left="1670" w:right="5181" w:firstLine="0"/>
        <w:jc w:val="left"/>
      </w:pPr>
      <w:r>
        <w:t>Общественно-политические организации.</w:t>
      </w:r>
      <w:r>
        <w:rPr>
          <w:spacing w:val="-57"/>
        </w:rPr>
        <w:t xml:space="preserve"> </w:t>
      </w:r>
      <w:r>
        <w:t>Гражданин</w:t>
      </w:r>
      <w:r>
        <w:rPr>
          <w:spacing w:val="2"/>
        </w:rPr>
        <w:t xml:space="preserve"> </w:t>
      </w:r>
      <w:r>
        <w:t>и</w:t>
      </w:r>
      <w:r>
        <w:rPr>
          <w:spacing w:val="-2"/>
        </w:rPr>
        <w:t xml:space="preserve"> </w:t>
      </w:r>
      <w:r>
        <w:t>государство.</w:t>
      </w:r>
    </w:p>
    <w:p w:rsidR="00CD081E" w:rsidRDefault="00BD4E48">
      <w:pPr>
        <w:pStyle w:val="a3"/>
        <w:spacing w:before="4"/>
        <w:ind w:right="1128"/>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 государство.</w:t>
      </w:r>
      <w:r>
        <w:rPr>
          <w:spacing w:val="1"/>
        </w:rPr>
        <w:t xml:space="preserve"> </w:t>
      </w:r>
      <w:r>
        <w:t>Основные направления и</w:t>
      </w:r>
      <w:r>
        <w:rPr>
          <w:spacing w:val="1"/>
        </w:rPr>
        <w:t xml:space="preserve"> </w:t>
      </w:r>
      <w:r>
        <w:t>приоритеты</w:t>
      </w:r>
      <w:r>
        <w:rPr>
          <w:spacing w:val="1"/>
        </w:rPr>
        <w:t xml:space="preserve"> </w:t>
      </w:r>
      <w:r>
        <w:t>социальной</w:t>
      </w:r>
      <w:r>
        <w:rPr>
          <w:spacing w:val="-3"/>
        </w:rPr>
        <w:t xml:space="preserve"> </w:t>
      </w:r>
      <w:r>
        <w:t>политики</w:t>
      </w:r>
      <w:r>
        <w:rPr>
          <w:spacing w:val="-3"/>
        </w:rPr>
        <w:t xml:space="preserve"> </w:t>
      </w:r>
      <w:r>
        <w:t>российского</w:t>
      </w:r>
      <w:r>
        <w:rPr>
          <w:spacing w:val="1"/>
        </w:rPr>
        <w:t xml:space="preserve"> </w:t>
      </w:r>
      <w:r>
        <w:t>государства.</w:t>
      </w:r>
      <w:r>
        <w:rPr>
          <w:spacing w:val="3"/>
        </w:rPr>
        <w:t xml:space="preserve"> </w:t>
      </w:r>
      <w:r>
        <w:t>Россия</w:t>
      </w:r>
      <w:r>
        <w:rPr>
          <w:spacing w:val="2"/>
        </w:rPr>
        <w:t xml:space="preserve"> </w:t>
      </w:r>
      <w:r>
        <w:t>‒</w:t>
      </w:r>
      <w:r>
        <w:rPr>
          <w:spacing w:val="-4"/>
        </w:rPr>
        <w:t xml:space="preserve"> </w:t>
      </w:r>
      <w:r>
        <w:t>светское</w:t>
      </w:r>
      <w:r>
        <w:rPr>
          <w:spacing w:val="-5"/>
        </w:rPr>
        <w:t xml:space="preserve"> </w:t>
      </w:r>
      <w:r>
        <w:t>государство.</w:t>
      </w:r>
    </w:p>
    <w:p w:rsidR="00CD081E" w:rsidRDefault="00BD4E48">
      <w:pPr>
        <w:pStyle w:val="a3"/>
        <w:ind w:right="1137"/>
      </w:pPr>
      <w:r>
        <w:t>Законодательные, исполнительные и судебные органы государственной власти в</w:t>
      </w:r>
      <w:r>
        <w:rPr>
          <w:spacing w:val="-57"/>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1"/>
        </w:rPr>
        <w:t xml:space="preserve"> </w:t>
      </w:r>
      <w:r>
        <w:t>Собрание       Российской      Федерации:       Государственная       Дума</w:t>
      </w:r>
      <w:r>
        <w:rPr>
          <w:spacing w:val="-57"/>
        </w:rPr>
        <w:t xml:space="preserve"> </w:t>
      </w:r>
      <w:r>
        <w:t>и</w:t>
      </w:r>
      <w:r>
        <w:rPr>
          <w:spacing w:val="82"/>
        </w:rPr>
        <w:t xml:space="preserve"> </w:t>
      </w:r>
      <w:r>
        <w:t xml:space="preserve">Совет  </w:t>
      </w:r>
      <w:r>
        <w:rPr>
          <w:spacing w:val="20"/>
        </w:rPr>
        <w:t xml:space="preserve"> </w:t>
      </w:r>
      <w:r>
        <w:t xml:space="preserve">Федерации.  </w:t>
      </w:r>
      <w:r>
        <w:rPr>
          <w:spacing w:val="22"/>
        </w:rPr>
        <w:t xml:space="preserve"> </w:t>
      </w:r>
      <w:r>
        <w:t xml:space="preserve">Правительство  </w:t>
      </w:r>
      <w:r>
        <w:rPr>
          <w:spacing w:val="24"/>
        </w:rPr>
        <w:t xml:space="preserve"> </w:t>
      </w:r>
      <w:r>
        <w:t xml:space="preserve">Российской  </w:t>
      </w:r>
      <w:r>
        <w:rPr>
          <w:spacing w:val="16"/>
        </w:rPr>
        <w:t xml:space="preserve"> </w:t>
      </w:r>
      <w:r>
        <w:t xml:space="preserve">Федерации.  </w:t>
      </w:r>
      <w:r>
        <w:rPr>
          <w:spacing w:val="22"/>
        </w:rPr>
        <w:t xml:space="preserve"> </w:t>
      </w:r>
      <w:r>
        <w:t xml:space="preserve">Судебная  </w:t>
      </w:r>
      <w:r>
        <w:rPr>
          <w:spacing w:val="20"/>
        </w:rPr>
        <w:t xml:space="preserve"> </w:t>
      </w:r>
      <w:r>
        <w:t>система</w:t>
      </w:r>
      <w:r>
        <w:rPr>
          <w:spacing w:val="-58"/>
        </w:rPr>
        <w:t xml:space="preserve"> </w:t>
      </w:r>
      <w:r>
        <w:t>в Российской Федерации. Конституционный Суд Российской Федерации. Верховный</w:t>
      </w:r>
      <w:r>
        <w:rPr>
          <w:spacing w:val="1"/>
        </w:rPr>
        <w:t xml:space="preserve"> </w:t>
      </w:r>
      <w:r>
        <w:t>Суд</w:t>
      </w:r>
      <w:r>
        <w:rPr>
          <w:spacing w:val="-1"/>
        </w:rPr>
        <w:t xml:space="preserve"> </w:t>
      </w:r>
      <w:r>
        <w:t>Российской</w:t>
      </w:r>
      <w:r>
        <w:rPr>
          <w:spacing w:val="-2"/>
        </w:rPr>
        <w:t xml:space="preserve"> </w:t>
      </w:r>
      <w:r>
        <w:t>Федерации.</w:t>
      </w:r>
    </w:p>
    <w:p w:rsidR="00CD081E" w:rsidRDefault="00BD4E48">
      <w:pPr>
        <w:pStyle w:val="a3"/>
        <w:spacing w:before="3" w:line="237" w:lineRule="auto"/>
        <w:ind w:right="1138"/>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CD081E" w:rsidRDefault="00BD4E48">
      <w:pPr>
        <w:pStyle w:val="a3"/>
        <w:spacing w:before="4"/>
        <w:ind w:right="1135"/>
      </w:pPr>
      <w:r>
        <w:t>Государственно-территориальное устройство Российской Федерации. 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61"/>
        </w:rPr>
        <w:t xml:space="preserve"> </w:t>
      </w:r>
      <w:r>
        <w:t>субъектов</w:t>
      </w:r>
      <w:r>
        <w:rPr>
          <w:spacing w:val="1"/>
        </w:rPr>
        <w:t xml:space="preserve"> </w:t>
      </w:r>
      <w:r>
        <w:t>Российской</w:t>
      </w:r>
      <w:r>
        <w:rPr>
          <w:spacing w:val="-3"/>
        </w:rPr>
        <w:t xml:space="preserve"> </w:t>
      </w:r>
      <w:r>
        <w:t>Федерации.</w:t>
      </w:r>
    </w:p>
    <w:p w:rsidR="00CD081E" w:rsidRDefault="00BD4E48">
      <w:pPr>
        <w:pStyle w:val="a3"/>
        <w:spacing w:line="275" w:lineRule="exact"/>
        <w:ind w:left="1670" w:firstLine="0"/>
      </w:pPr>
      <w:r>
        <w:t>Местное</w:t>
      </w:r>
      <w:r>
        <w:rPr>
          <w:spacing w:val="-6"/>
        </w:rPr>
        <w:t xml:space="preserve"> </w:t>
      </w:r>
      <w:r>
        <w:t>самоуправление.</w:t>
      </w:r>
    </w:p>
    <w:p w:rsidR="00CD081E" w:rsidRDefault="00BD4E48">
      <w:pPr>
        <w:pStyle w:val="a3"/>
        <w:ind w:right="1131"/>
      </w:pPr>
      <w:r>
        <w:t xml:space="preserve">Конституция   </w:t>
      </w:r>
      <w:r>
        <w:rPr>
          <w:spacing w:val="22"/>
        </w:rPr>
        <w:t xml:space="preserve"> </w:t>
      </w:r>
      <w:r>
        <w:t xml:space="preserve">Российской    </w:t>
      </w:r>
      <w:r>
        <w:rPr>
          <w:spacing w:val="17"/>
        </w:rPr>
        <w:t xml:space="preserve"> </w:t>
      </w:r>
      <w:r>
        <w:t xml:space="preserve">Федерации    </w:t>
      </w:r>
      <w:r>
        <w:rPr>
          <w:spacing w:val="12"/>
        </w:rPr>
        <w:t xml:space="preserve"> </w:t>
      </w:r>
      <w:r>
        <w:t xml:space="preserve">о    </w:t>
      </w:r>
      <w:r>
        <w:rPr>
          <w:spacing w:val="21"/>
        </w:rPr>
        <w:t xml:space="preserve"> </w:t>
      </w:r>
      <w:r>
        <w:t xml:space="preserve">правовом    </w:t>
      </w:r>
      <w:r>
        <w:rPr>
          <w:spacing w:val="18"/>
        </w:rPr>
        <w:t xml:space="preserve"> </w:t>
      </w:r>
      <w:r>
        <w:t xml:space="preserve">статусе    </w:t>
      </w:r>
      <w:r>
        <w:rPr>
          <w:spacing w:val="20"/>
        </w:rPr>
        <w:t xml:space="preserve"> </w:t>
      </w:r>
      <w:r>
        <w:t>человека</w:t>
      </w:r>
      <w:r>
        <w:rPr>
          <w:spacing w:val="-58"/>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3"/>
        </w:rPr>
        <w:t xml:space="preserve"> </w:t>
      </w:r>
      <w:r>
        <w:t>свобод</w:t>
      </w:r>
      <w:r>
        <w:rPr>
          <w:spacing w:val="-5"/>
        </w:rPr>
        <w:t xml:space="preserve"> </w:t>
      </w:r>
      <w:r>
        <w:t>и</w:t>
      </w:r>
      <w:r>
        <w:rPr>
          <w:spacing w:val="-3"/>
        </w:rPr>
        <w:t xml:space="preserve"> </w:t>
      </w:r>
      <w:r>
        <w:t>обязанностей</w:t>
      </w:r>
      <w:r>
        <w:rPr>
          <w:spacing w:val="-2"/>
        </w:rPr>
        <w:t xml:space="preserve"> </w:t>
      </w:r>
      <w:r>
        <w:t>гражданина Российской</w:t>
      </w:r>
      <w:r>
        <w:rPr>
          <w:spacing w:val="-2"/>
        </w:rPr>
        <w:t xml:space="preserve"> </w:t>
      </w:r>
      <w:r>
        <w:t>Федерации.</w:t>
      </w:r>
    </w:p>
    <w:p w:rsidR="00CD081E" w:rsidRDefault="00BD4E48">
      <w:pPr>
        <w:pStyle w:val="a3"/>
        <w:spacing w:before="2" w:line="275" w:lineRule="exact"/>
        <w:ind w:left="1670" w:firstLine="0"/>
      </w:pPr>
      <w:r>
        <w:t>Человек</w:t>
      </w:r>
      <w:r>
        <w:rPr>
          <w:spacing w:val="-2"/>
        </w:rPr>
        <w:t xml:space="preserve"> </w:t>
      </w:r>
      <w:r>
        <w:t>в</w:t>
      </w:r>
      <w:r>
        <w:rPr>
          <w:spacing w:val="-3"/>
        </w:rPr>
        <w:t xml:space="preserve"> </w:t>
      </w:r>
      <w:r>
        <w:t>системе социальных</w:t>
      </w:r>
      <w:r>
        <w:rPr>
          <w:spacing w:val="-9"/>
        </w:rPr>
        <w:t xml:space="preserve"> </w:t>
      </w:r>
      <w:r>
        <w:t>отношений.</w:t>
      </w:r>
    </w:p>
    <w:p w:rsidR="00CD081E" w:rsidRDefault="00BD4E48">
      <w:pPr>
        <w:pStyle w:val="a3"/>
        <w:spacing w:line="242" w:lineRule="auto"/>
        <w:ind w:right="1127"/>
      </w:pPr>
      <w:r>
        <w:t>Социальная    структура    общества.    Многообразие    социальных    общностей</w:t>
      </w:r>
      <w:r>
        <w:rPr>
          <w:spacing w:val="1"/>
        </w:rPr>
        <w:t xml:space="preserve"> </w:t>
      </w:r>
      <w:r>
        <w:t>и</w:t>
      </w:r>
      <w:r>
        <w:rPr>
          <w:spacing w:val="2"/>
        </w:rPr>
        <w:t xml:space="preserve"> </w:t>
      </w:r>
      <w:r>
        <w:t>групп.</w:t>
      </w:r>
    </w:p>
    <w:p w:rsidR="00CD081E" w:rsidRDefault="00BD4E48">
      <w:pPr>
        <w:pStyle w:val="a3"/>
        <w:spacing w:line="271" w:lineRule="exact"/>
        <w:ind w:left="1670" w:firstLine="0"/>
      </w:pPr>
      <w:r>
        <w:t>Социальная</w:t>
      </w:r>
      <w:r>
        <w:rPr>
          <w:spacing w:val="-7"/>
        </w:rPr>
        <w:t xml:space="preserve"> </w:t>
      </w:r>
      <w:r>
        <w:t>мобильность.</w:t>
      </w:r>
    </w:p>
    <w:p w:rsidR="00CD081E" w:rsidRDefault="00BD4E48">
      <w:pPr>
        <w:pStyle w:val="a3"/>
        <w:spacing w:before="4" w:line="237" w:lineRule="auto"/>
        <w:ind w:right="1131"/>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CD081E" w:rsidRDefault="00BD4E48">
      <w:pPr>
        <w:pStyle w:val="a3"/>
        <w:spacing w:before="3" w:line="275" w:lineRule="exact"/>
        <w:ind w:left="1670" w:firstLine="0"/>
      </w:pPr>
      <w:r>
        <w:t>Социализация</w:t>
      </w:r>
      <w:r>
        <w:rPr>
          <w:spacing w:val="-3"/>
        </w:rPr>
        <w:t xml:space="preserve"> </w:t>
      </w:r>
      <w:r>
        <w:t>личности.</w:t>
      </w:r>
    </w:p>
    <w:p w:rsidR="00CD081E" w:rsidRDefault="00BD4E48">
      <w:pPr>
        <w:pStyle w:val="a3"/>
        <w:spacing w:line="275" w:lineRule="exact"/>
        <w:ind w:left="1670" w:firstLine="0"/>
      </w:pPr>
      <w:r>
        <w:t>Роль</w:t>
      </w:r>
      <w:r>
        <w:rPr>
          <w:spacing w:val="8"/>
        </w:rPr>
        <w:t xml:space="preserve"> </w:t>
      </w:r>
      <w:r>
        <w:t>семьи</w:t>
      </w:r>
      <w:r>
        <w:rPr>
          <w:spacing w:val="67"/>
        </w:rPr>
        <w:t xml:space="preserve"> </w:t>
      </w:r>
      <w:r>
        <w:t>в</w:t>
      </w:r>
      <w:r>
        <w:rPr>
          <w:spacing w:val="68"/>
        </w:rPr>
        <w:t xml:space="preserve"> </w:t>
      </w:r>
      <w:r>
        <w:t>социализации</w:t>
      </w:r>
      <w:r>
        <w:rPr>
          <w:spacing w:val="71"/>
        </w:rPr>
        <w:t xml:space="preserve"> </w:t>
      </w:r>
      <w:r>
        <w:t>личности.</w:t>
      </w:r>
      <w:r>
        <w:rPr>
          <w:spacing w:val="68"/>
        </w:rPr>
        <w:t xml:space="preserve"> </w:t>
      </w:r>
      <w:r>
        <w:t>Функции</w:t>
      </w:r>
      <w:r>
        <w:rPr>
          <w:spacing w:val="72"/>
        </w:rPr>
        <w:t xml:space="preserve"> </w:t>
      </w:r>
      <w:r>
        <w:t>семьи.</w:t>
      </w:r>
      <w:r>
        <w:rPr>
          <w:spacing w:val="68"/>
        </w:rPr>
        <w:t xml:space="preserve"> </w:t>
      </w:r>
      <w:r>
        <w:t>Семейные</w:t>
      </w:r>
      <w:r>
        <w:rPr>
          <w:spacing w:val="65"/>
        </w:rPr>
        <w:t xml:space="preserve"> </w:t>
      </w:r>
      <w:r>
        <w:t>ценности.</w:t>
      </w:r>
    </w:p>
    <w:p w:rsidR="00CD081E" w:rsidRDefault="00BD4E48">
      <w:pPr>
        <w:pStyle w:val="a3"/>
        <w:spacing w:before="2"/>
        <w:ind w:firstLine="0"/>
      </w:pPr>
      <w:r>
        <w:t>Основные</w:t>
      </w:r>
      <w:r>
        <w:rPr>
          <w:spacing w:val="-3"/>
        </w:rPr>
        <w:t xml:space="preserve"> </w:t>
      </w:r>
      <w:r>
        <w:t>роли членов</w:t>
      </w:r>
      <w:r>
        <w:rPr>
          <w:spacing w:val="-1"/>
        </w:rPr>
        <w:t xml:space="preserve"> </w:t>
      </w:r>
      <w:r>
        <w:t>семьи.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pPr>
      <w:r>
        <w:lastRenderedPageBreak/>
        <w:t>Этнос</w:t>
      </w:r>
      <w:r>
        <w:rPr>
          <w:spacing w:val="60"/>
        </w:rPr>
        <w:t xml:space="preserve"> </w:t>
      </w:r>
      <w:r>
        <w:t>и</w:t>
      </w:r>
      <w:r>
        <w:rPr>
          <w:spacing w:val="60"/>
        </w:rPr>
        <w:t xml:space="preserve"> </w:t>
      </w:r>
      <w:r>
        <w:t>нация.   Россия</w:t>
      </w:r>
      <w:r>
        <w:rPr>
          <w:spacing w:val="60"/>
        </w:rPr>
        <w:t xml:space="preserve"> </w:t>
      </w:r>
      <w:r>
        <w:t>‒</w:t>
      </w:r>
      <w:r>
        <w:rPr>
          <w:spacing w:val="60"/>
        </w:rPr>
        <w:t xml:space="preserve"> </w:t>
      </w:r>
      <w:r>
        <w:t>многонациональное</w:t>
      </w:r>
      <w:r>
        <w:rPr>
          <w:spacing w:val="60"/>
        </w:rPr>
        <w:t xml:space="preserve"> </w:t>
      </w:r>
      <w:r>
        <w:t>государство.   Этносы</w:t>
      </w:r>
      <w:r>
        <w:rPr>
          <w:spacing w:val="60"/>
        </w:rPr>
        <w:t xml:space="preserve"> </w:t>
      </w:r>
      <w:r>
        <w:t>и</w:t>
      </w:r>
      <w:r>
        <w:rPr>
          <w:spacing w:val="60"/>
        </w:rPr>
        <w:t xml:space="preserve"> </w:t>
      </w:r>
      <w:r>
        <w:t>нации</w:t>
      </w:r>
      <w:r>
        <w:rPr>
          <w:spacing w:val="-57"/>
        </w:rPr>
        <w:t xml:space="preserve"> </w:t>
      </w:r>
      <w:r>
        <w:t>в</w:t>
      </w:r>
      <w:r>
        <w:rPr>
          <w:spacing w:val="2"/>
        </w:rPr>
        <w:t xml:space="preserve"> </w:t>
      </w:r>
      <w:r>
        <w:t>диалоге</w:t>
      </w:r>
      <w:r>
        <w:rPr>
          <w:spacing w:val="1"/>
        </w:rPr>
        <w:t xml:space="preserve"> </w:t>
      </w:r>
      <w:r>
        <w:t>культур.</w:t>
      </w:r>
    </w:p>
    <w:p w:rsidR="00CD081E" w:rsidRDefault="00BD4E48">
      <w:pPr>
        <w:pStyle w:val="a3"/>
        <w:ind w:right="1131"/>
      </w:pPr>
      <w:r>
        <w:t xml:space="preserve">Социальная   политика  </w:t>
      </w:r>
      <w:r>
        <w:rPr>
          <w:spacing w:val="1"/>
        </w:rPr>
        <w:t xml:space="preserve"> </w:t>
      </w:r>
      <w:r>
        <w:t>Российского    государства.    Социальные    конфликты</w:t>
      </w:r>
      <w:r>
        <w:rPr>
          <w:spacing w:val="1"/>
        </w:rPr>
        <w:t xml:space="preserve"> </w:t>
      </w:r>
      <w:r>
        <w:t xml:space="preserve">и  </w:t>
      </w:r>
      <w:r>
        <w:rPr>
          <w:spacing w:val="21"/>
        </w:rPr>
        <w:t xml:space="preserve"> </w:t>
      </w:r>
      <w:r>
        <w:t xml:space="preserve">пути   </w:t>
      </w:r>
      <w:r>
        <w:rPr>
          <w:spacing w:val="20"/>
        </w:rPr>
        <w:t xml:space="preserve"> </w:t>
      </w:r>
      <w:r>
        <w:t xml:space="preserve">их   </w:t>
      </w:r>
      <w:r>
        <w:rPr>
          <w:spacing w:val="14"/>
        </w:rPr>
        <w:t xml:space="preserve"> </w:t>
      </w:r>
      <w:r>
        <w:t xml:space="preserve">разрешения.   </w:t>
      </w:r>
      <w:r>
        <w:rPr>
          <w:spacing w:val="21"/>
        </w:rPr>
        <w:t xml:space="preserve"> </w:t>
      </w:r>
      <w:r>
        <w:t xml:space="preserve">Отклоняющееся   </w:t>
      </w:r>
      <w:r>
        <w:rPr>
          <w:spacing w:val="19"/>
        </w:rPr>
        <w:t xml:space="preserve"> </w:t>
      </w:r>
      <w:r>
        <w:t xml:space="preserve">поведение.   </w:t>
      </w:r>
      <w:r>
        <w:rPr>
          <w:spacing w:val="21"/>
        </w:rPr>
        <w:t xml:space="preserve"> </w:t>
      </w:r>
      <w:r>
        <w:t xml:space="preserve">Опасность   </w:t>
      </w:r>
      <w:r>
        <w:rPr>
          <w:spacing w:val="16"/>
        </w:rPr>
        <w:t xml:space="preserve"> </w:t>
      </w:r>
      <w:r>
        <w:t>наркомании</w:t>
      </w:r>
      <w:r>
        <w:rPr>
          <w:spacing w:val="-58"/>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3"/>
        </w:rPr>
        <w:t xml:space="preserve"> </w:t>
      </w:r>
      <w:r>
        <w:t>Социальная</w:t>
      </w:r>
      <w:r>
        <w:rPr>
          <w:spacing w:val="1"/>
        </w:rPr>
        <w:t xml:space="preserve"> </w:t>
      </w:r>
      <w:r>
        <w:t>и</w:t>
      </w:r>
      <w:r>
        <w:rPr>
          <w:spacing w:val="-3"/>
        </w:rPr>
        <w:t xml:space="preserve"> </w:t>
      </w:r>
      <w:r>
        <w:t>личная</w:t>
      </w:r>
      <w:r>
        <w:rPr>
          <w:spacing w:val="-4"/>
        </w:rPr>
        <w:t xml:space="preserve"> </w:t>
      </w:r>
      <w:r>
        <w:t>значимость</w:t>
      </w:r>
      <w:r>
        <w:rPr>
          <w:spacing w:val="1"/>
        </w:rPr>
        <w:t xml:space="preserve"> </w:t>
      </w:r>
      <w:r>
        <w:t>здорового</w:t>
      </w:r>
      <w:r>
        <w:rPr>
          <w:spacing w:val="1"/>
        </w:rPr>
        <w:t xml:space="preserve"> </w:t>
      </w:r>
      <w:r>
        <w:t>образа</w:t>
      </w:r>
      <w:r>
        <w:rPr>
          <w:spacing w:val="-5"/>
        </w:rPr>
        <w:t xml:space="preserve"> </w:t>
      </w:r>
      <w:r>
        <w:t>жизни.</w:t>
      </w:r>
    </w:p>
    <w:p w:rsidR="00CD081E" w:rsidRDefault="00BD4E48">
      <w:pPr>
        <w:pStyle w:val="a3"/>
        <w:ind w:left="1670" w:firstLine="0"/>
      </w:pPr>
      <w:r>
        <w:t>Человек</w:t>
      </w:r>
      <w:r>
        <w:rPr>
          <w:spacing w:val="-3"/>
        </w:rPr>
        <w:t xml:space="preserve"> </w:t>
      </w:r>
      <w:r>
        <w:t>в</w:t>
      </w:r>
      <w:r>
        <w:rPr>
          <w:spacing w:val="-4"/>
        </w:rPr>
        <w:t xml:space="preserve"> </w:t>
      </w:r>
      <w:r>
        <w:t>современном</w:t>
      </w:r>
      <w:r>
        <w:rPr>
          <w:spacing w:val="-4"/>
        </w:rPr>
        <w:t xml:space="preserve"> </w:t>
      </w:r>
      <w:r>
        <w:t>изменяющемся</w:t>
      </w:r>
      <w:r>
        <w:rPr>
          <w:spacing w:val="-1"/>
        </w:rPr>
        <w:t xml:space="preserve"> </w:t>
      </w:r>
      <w:r>
        <w:t>мире.</w:t>
      </w:r>
    </w:p>
    <w:p w:rsidR="00CD081E" w:rsidRDefault="00BD4E48">
      <w:pPr>
        <w:pStyle w:val="a3"/>
        <w:ind w:right="1130"/>
      </w:pPr>
      <w:r>
        <w:t>Информационное</w:t>
      </w:r>
      <w:r>
        <w:rPr>
          <w:spacing w:val="60"/>
        </w:rPr>
        <w:t xml:space="preserve"> </w:t>
      </w:r>
      <w:r>
        <w:t>общество.</w:t>
      </w:r>
      <w:r>
        <w:rPr>
          <w:spacing w:val="61"/>
        </w:rPr>
        <w:t xml:space="preserve"> </w:t>
      </w:r>
      <w:r>
        <w:t>Сущность</w:t>
      </w:r>
      <w:r>
        <w:rPr>
          <w:spacing w:val="60"/>
        </w:rPr>
        <w:t xml:space="preserve"> </w:t>
      </w:r>
      <w:r>
        <w:t>глобализации.   Причины,   проявления</w:t>
      </w:r>
      <w:r>
        <w:rPr>
          <w:spacing w:val="-57"/>
        </w:rPr>
        <w:t xml:space="preserve"> </w:t>
      </w:r>
      <w:r>
        <w:t>и      последствия      глобализации,      её      противоречия.      Глобальные      проблемы</w:t>
      </w:r>
      <w:r>
        <w:rPr>
          <w:spacing w:val="1"/>
        </w:rPr>
        <w:t xml:space="preserve"> </w:t>
      </w:r>
      <w:r>
        <w:t>и</w:t>
      </w:r>
      <w:r>
        <w:rPr>
          <w:spacing w:val="1"/>
        </w:rPr>
        <w:t xml:space="preserve"> </w:t>
      </w:r>
      <w:r>
        <w:t>возможности</w:t>
      </w:r>
      <w:r>
        <w:rPr>
          <w:spacing w:val="1"/>
        </w:rPr>
        <w:t xml:space="preserve"> </w:t>
      </w:r>
      <w:r>
        <w:t>их</w:t>
      </w:r>
      <w:r>
        <w:rPr>
          <w:spacing w:val="-5"/>
        </w:rPr>
        <w:t xml:space="preserve"> </w:t>
      </w:r>
      <w:r>
        <w:t>решения.</w:t>
      </w:r>
      <w:r>
        <w:rPr>
          <w:spacing w:val="-2"/>
        </w:rPr>
        <w:t xml:space="preserve"> </w:t>
      </w:r>
      <w:r>
        <w:t>Экологическая ситуация и</w:t>
      </w:r>
      <w:r>
        <w:rPr>
          <w:spacing w:val="1"/>
        </w:rPr>
        <w:t xml:space="preserve"> </w:t>
      </w:r>
      <w:r>
        <w:t>способы</w:t>
      </w:r>
      <w:r>
        <w:rPr>
          <w:spacing w:val="-2"/>
        </w:rPr>
        <w:t xml:space="preserve"> </w:t>
      </w:r>
      <w:r>
        <w:t>её</w:t>
      </w:r>
      <w:r>
        <w:rPr>
          <w:spacing w:val="-1"/>
        </w:rPr>
        <w:t xml:space="preserve"> </w:t>
      </w:r>
      <w:r>
        <w:t>улучшения.</w:t>
      </w:r>
    </w:p>
    <w:p w:rsidR="00CD081E" w:rsidRDefault="00BD4E48">
      <w:pPr>
        <w:pStyle w:val="a3"/>
        <w:spacing w:line="242" w:lineRule="auto"/>
        <w:ind w:left="1670" w:right="1298" w:firstLine="0"/>
      </w:pPr>
      <w:r>
        <w:t>Молодёжь ‒ активный участник общественной жизни. Волонтёрское движение.</w:t>
      </w:r>
      <w:r>
        <w:rPr>
          <w:spacing w:val="-58"/>
        </w:rPr>
        <w:t xml:space="preserve"> </w:t>
      </w:r>
      <w:r>
        <w:t>Профессии</w:t>
      </w:r>
      <w:r>
        <w:rPr>
          <w:spacing w:val="1"/>
        </w:rPr>
        <w:t xml:space="preserve"> </w:t>
      </w:r>
      <w:r>
        <w:t>настоящего и</w:t>
      </w:r>
      <w:r>
        <w:rPr>
          <w:spacing w:val="1"/>
        </w:rPr>
        <w:t xml:space="preserve"> </w:t>
      </w:r>
      <w:r>
        <w:t>будущего.</w:t>
      </w:r>
      <w:r>
        <w:rPr>
          <w:spacing w:val="-3"/>
        </w:rPr>
        <w:t xml:space="preserve"> </w:t>
      </w:r>
      <w:r>
        <w:t>Непрерывное</w:t>
      </w:r>
      <w:r>
        <w:rPr>
          <w:spacing w:val="-6"/>
        </w:rPr>
        <w:t xml:space="preserve"> </w:t>
      </w:r>
      <w:r>
        <w:t>образование и</w:t>
      </w:r>
      <w:r>
        <w:rPr>
          <w:spacing w:val="-4"/>
        </w:rPr>
        <w:t xml:space="preserve"> </w:t>
      </w:r>
      <w:r>
        <w:t>карьера.</w:t>
      </w:r>
    </w:p>
    <w:p w:rsidR="00CD081E" w:rsidRDefault="00BD4E48">
      <w:pPr>
        <w:pStyle w:val="a3"/>
        <w:spacing w:line="242" w:lineRule="auto"/>
        <w:ind w:right="1136"/>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1"/>
        </w:rPr>
        <w:t xml:space="preserve"> </w:t>
      </w:r>
      <w:r>
        <w:t>жизни.</w:t>
      </w:r>
      <w:r>
        <w:rPr>
          <w:spacing w:val="3"/>
        </w:rPr>
        <w:t xml:space="preserve"> </w:t>
      </w:r>
      <w:r>
        <w:t>Мода</w:t>
      </w:r>
      <w:r>
        <w:rPr>
          <w:spacing w:val="1"/>
        </w:rPr>
        <w:t xml:space="preserve"> </w:t>
      </w:r>
      <w:r>
        <w:t>и</w:t>
      </w:r>
      <w:r>
        <w:rPr>
          <w:spacing w:val="-2"/>
        </w:rPr>
        <w:t xml:space="preserve"> </w:t>
      </w:r>
      <w:r>
        <w:t>спорт.</w:t>
      </w:r>
    </w:p>
    <w:p w:rsidR="00CD081E" w:rsidRDefault="00BD4E48">
      <w:pPr>
        <w:pStyle w:val="a3"/>
        <w:spacing w:line="271" w:lineRule="exact"/>
        <w:ind w:left="1670" w:firstLine="0"/>
      </w:pPr>
      <w:r>
        <w:t>Современные</w:t>
      </w:r>
      <w:r>
        <w:rPr>
          <w:spacing w:val="102"/>
        </w:rPr>
        <w:t xml:space="preserve"> </w:t>
      </w:r>
      <w:r>
        <w:t xml:space="preserve">формы  </w:t>
      </w:r>
      <w:r>
        <w:rPr>
          <w:spacing w:val="44"/>
        </w:rPr>
        <w:t xml:space="preserve"> </w:t>
      </w:r>
      <w:r>
        <w:t xml:space="preserve">связи  </w:t>
      </w:r>
      <w:r>
        <w:rPr>
          <w:spacing w:val="39"/>
        </w:rPr>
        <w:t xml:space="preserve"> </w:t>
      </w:r>
      <w:r>
        <w:t xml:space="preserve">и  </w:t>
      </w:r>
      <w:r>
        <w:rPr>
          <w:spacing w:val="48"/>
        </w:rPr>
        <w:t xml:space="preserve"> </w:t>
      </w:r>
      <w:r>
        <w:t xml:space="preserve">коммуникации:  </w:t>
      </w:r>
      <w:r>
        <w:rPr>
          <w:spacing w:val="43"/>
        </w:rPr>
        <w:t xml:space="preserve"> </w:t>
      </w:r>
      <w:r>
        <w:t xml:space="preserve">как  </w:t>
      </w:r>
      <w:r>
        <w:rPr>
          <w:spacing w:val="41"/>
        </w:rPr>
        <w:t xml:space="preserve"> </w:t>
      </w:r>
      <w:r>
        <w:t xml:space="preserve">они  </w:t>
      </w:r>
      <w:r>
        <w:rPr>
          <w:spacing w:val="43"/>
        </w:rPr>
        <w:t xml:space="preserve"> </w:t>
      </w:r>
      <w:r>
        <w:t xml:space="preserve">изменили  </w:t>
      </w:r>
      <w:r>
        <w:rPr>
          <w:spacing w:val="40"/>
        </w:rPr>
        <w:t xml:space="preserve"> </w:t>
      </w:r>
      <w:r>
        <w:t>мир.</w:t>
      </w:r>
    </w:p>
    <w:p w:rsidR="00CD081E" w:rsidRDefault="00BD4E48">
      <w:pPr>
        <w:pStyle w:val="a3"/>
        <w:spacing w:line="275" w:lineRule="exact"/>
        <w:ind w:firstLine="0"/>
      </w:pPr>
      <w:r>
        <w:t>Особенности</w:t>
      </w:r>
      <w:r>
        <w:rPr>
          <w:spacing w:val="-5"/>
        </w:rPr>
        <w:t xml:space="preserve"> </w:t>
      </w:r>
      <w:r>
        <w:t>общения</w:t>
      </w:r>
      <w:r>
        <w:rPr>
          <w:spacing w:val="-7"/>
        </w:rPr>
        <w:t xml:space="preserve"> </w:t>
      </w:r>
      <w:r>
        <w:t>в</w:t>
      </w:r>
      <w:r>
        <w:rPr>
          <w:spacing w:val="-1"/>
        </w:rPr>
        <w:t xml:space="preserve"> </w:t>
      </w:r>
      <w:r>
        <w:t>виртуальном</w:t>
      </w:r>
      <w:r>
        <w:rPr>
          <w:spacing w:val="-1"/>
        </w:rPr>
        <w:t xml:space="preserve"> </w:t>
      </w:r>
      <w:r>
        <w:t>пространстве.</w:t>
      </w:r>
    </w:p>
    <w:p w:rsidR="00CD081E" w:rsidRDefault="00BD4E48">
      <w:pPr>
        <w:pStyle w:val="a3"/>
        <w:spacing w:line="275" w:lineRule="exact"/>
        <w:ind w:left="1670" w:firstLine="0"/>
      </w:pPr>
      <w:r>
        <w:t>Перспективы</w:t>
      </w:r>
      <w:r>
        <w:rPr>
          <w:spacing w:val="1"/>
        </w:rPr>
        <w:t xml:space="preserve"> </w:t>
      </w:r>
      <w:r>
        <w:t>развития</w:t>
      </w:r>
      <w:r>
        <w:rPr>
          <w:spacing w:val="-10"/>
        </w:rPr>
        <w:t xml:space="preserve"> </w:t>
      </w:r>
      <w:r>
        <w:t>общества.</w:t>
      </w:r>
    </w:p>
    <w:p w:rsidR="00CD081E" w:rsidRDefault="00BD4E48">
      <w:pPr>
        <w:pStyle w:val="a3"/>
        <w:spacing w:line="275" w:lineRule="exact"/>
        <w:ind w:left="1670" w:firstLine="0"/>
      </w:pPr>
      <w:r>
        <w:t>Планируемые</w:t>
      </w:r>
      <w:r>
        <w:rPr>
          <w:spacing w:val="-2"/>
        </w:rPr>
        <w:t xml:space="preserve"> </w:t>
      </w:r>
      <w:r>
        <w:t>результаты</w:t>
      </w:r>
      <w:r>
        <w:rPr>
          <w:spacing w:val="-4"/>
        </w:rPr>
        <w:t xml:space="preserve"> </w:t>
      </w:r>
      <w:r>
        <w:t>освоения</w:t>
      </w:r>
      <w:r>
        <w:rPr>
          <w:spacing w:val="-6"/>
        </w:rPr>
        <w:t xml:space="preserve"> </w:t>
      </w:r>
      <w:r>
        <w:t>программы</w:t>
      </w:r>
      <w:r>
        <w:rPr>
          <w:spacing w:val="-8"/>
        </w:rPr>
        <w:t xml:space="preserve"> </w:t>
      </w:r>
      <w:r>
        <w:t>по</w:t>
      </w:r>
      <w:r>
        <w:rPr>
          <w:spacing w:val="-6"/>
        </w:rPr>
        <w:t xml:space="preserve"> </w:t>
      </w:r>
      <w:r>
        <w:t>обществознанию.</w:t>
      </w:r>
    </w:p>
    <w:p w:rsidR="00CD081E" w:rsidRDefault="00BD4E48">
      <w:pPr>
        <w:pStyle w:val="a3"/>
        <w:tabs>
          <w:tab w:val="left" w:pos="2528"/>
          <w:tab w:val="left" w:pos="5517"/>
          <w:tab w:val="left" w:pos="6953"/>
          <w:tab w:val="left" w:pos="9155"/>
        </w:tabs>
        <w:ind w:right="1128"/>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w:t>
      </w:r>
      <w:r>
        <w:rPr>
          <w:spacing w:val="1"/>
        </w:rPr>
        <w:t xml:space="preserve"> </w:t>
      </w:r>
      <w:r>
        <w:t>во</w:t>
      </w:r>
      <w:r>
        <w:tab/>
        <w:t>взаимодействии</w:t>
      </w:r>
      <w:r>
        <w:tab/>
        <w:t>с</w:t>
      </w:r>
      <w:r>
        <w:tab/>
        <w:t>другими</w:t>
      </w:r>
      <w:r>
        <w:tab/>
        <w:t>людьми,</w:t>
      </w:r>
      <w:r>
        <w:rPr>
          <w:spacing w:val="-58"/>
        </w:rPr>
        <w:t xml:space="preserve"> </w:t>
      </w:r>
      <w:r>
        <w:t>при</w:t>
      </w:r>
      <w:r>
        <w:rPr>
          <w:spacing w:val="108"/>
        </w:rPr>
        <w:t xml:space="preserve"> </w:t>
      </w:r>
      <w:r>
        <w:t xml:space="preserve">принятии  </w:t>
      </w:r>
      <w:r>
        <w:rPr>
          <w:spacing w:val="46"/>
        </w:rPr>
        <w:t xml:space="preserve"> </w:t>
      </w:r>
      <w:r>
        <w:t xml:space="preserve">собственных  </w:t>
      </w:r>
      <w:r>
        <w:rPr>
          <w:spacing w:val="42"/>
        </w:rPr>
        <w:t xml:space="preserve"> </w:t>
      </w:r>
      <w:r>
        <w:t xml:space="preserve">решений.  </w:t>
      </w:r>
      <w:r>
        <w:rPr>
          <w:spacing w:val="47"/>
        </w:rPr>
        <w:t xml:space="preserve"> </w:t>
      </w:r>
      <w:r>
        <w:t xml:space="preserve">Они  </w:t>
      </w:r>
      <w:r>
        <w:rPr>
          <w:spacing w:val="47"/>
        </w:rPr>
        <w:t xml:space="preserve"> </w:t>
      </w:r>
      <w:r>
        <w:t xml:space="preserve">достигаются  </w:t>
      </w:r>
      <w:r>
        <w:rPr>
          <w:spacing w:val="45"/>
        </w:rPr>
        <w:t xml:space="preserve"> </w:t>
      </w:r>
      <w:r>
        <w:t xml:space="preserve">в  </w:t>
      </w:r>
      <w:r>
        <w:rPr>
          <w:spacing w:val="47"/>
        </w:rPr>
        <w:t xml:space="preserve"> </w:t>
      </w:r>
      <w:r>
        <w:t xml:space="preserve">единстве  </w:t>
      </w:r>
      <w:r>
        <w:rPr>
          <w:spacing w:val="45"/>
        </w:rPr>
        <w:t xml:space="preserve"> </w:t>
      </w:r>
      <w:r>
        <w:t>учебной</w:t>
      </w:r>
      <w:r>
        <w:rPr>
          <w:spacing w:val="-58"/>
        </w:rPr>
        <w:t xml:space="preserve"> </w:t>
      </w:r>
      <w:r>
        <w:t>и</w:t>
      </w:r>
      <w:r>
        <w:rPr>
          <w:spacing w:val="61"/>
        </w:rPr>
        <w:t xml:space="preserve"> </w:t>
      </w:r>
      <w:r>
        <w:t>воспитательной</w:t>
      </w:r>
      <w:r>
        <w:rPr>
          <w:spacing w:val="61"/>
        </w:rPr>
        <w:t xml:space="preserve"> </w:t>
      </w:r>
      <w:r>
        <w:t>деятельности</w:t>
      </w:r>
      <w:r>
        <w:rPr>
          <w:spacing w:val="61"/>
        </w:rPr>
        <w:t xml:space="preserve"> </w:t>
      </w:r>
      <w:r>
        <w:t>в   процессе   развития   у</w:t>
      </w:r>
      <w:r>
        <w:rPr>
          <w:spacing w:val="60"/>
        </w:rPr>
        <w:t xml:space="preserve"> </w:t>
      </w:r>
      <w:r>
        <w:t>обучающихся   установки</w:t>
      </w:r>
      <w:r>
        <w:rPr>
          <w:spacing w:val="-57"/>
        </w:rPr>
        <w:t xml:space="preserve"> </w:t>
      </w:r>
      <w:r>
        <w:t>на решение практических задач социальной направленности и опыта конструктивного</w:t>
      </w:r>
      <w:r>
        <w:rPr>
          <w:spacing w:val="1"/>
        </w:rPr>
        <w:t xml:space="preserve"> </w:t>
      </w:r>
      <w:r>
        <w:t>социального</w:t>
      </w:r>
      <w:r>
        <w:rPr>
          <w:spacing w:val="1"/>
        </w:rPr>
        <w:t xml:space="preserve"> </w:t>
      </w:r>
      <w:r>
        <w:t>поведения</w:t>
      </w:r>
      <w:r>
        <w:rPr>
          <w:spacing w:val="60"/>
        </w:rPr>
        <w:t xml:space="preserve"> </w:t>
      </w:r>
      <w:r>
        <w:t>по основным направлениям воспитательной деятельности,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CD081E" w:rsidRDefault="00BD4E48" w:rsidP="007C4214">
      <w:pPr>
        <w:pStyle w:val="a5"/>
        <w:numPr>
          <w:ilvl w:val="0"/>
          <w:numId w:val="29"/>
        </w:numPr>
        <w:tabs>
          <w:tab w:val="left" w:pos="1935"/>
        </w:tabs>
        <w:ind w:right="1127"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61"/>
          <w:position w:val="1"/>
          <w:sz w:val="24"/>
        </w:rPr>
        <w:t xml:space="preserve"> </w:t>
      </w:r>
      <w:r>
        <w:rPr>
          <w:position w:val="1"/>
          <w:sz w:val="24"/>
        </w:rPr>
        <w:t>обязанностей</w:t>
      </w:r>
      <w:r>
        <w:rPr>
          <w:spacing w:val="1"/>
          <w:position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position w:val="1"/>
          <w:sz w:val="24"/>
        </w:rPr>
        <w:t>местного</w:t>
      </w:r>
      <w:r>
        <w:rPr>
          <w:spacing w:val="1"/>
          <w:position w:val="1"/>
          <w:sz w:val="24"/>
        </w:rPr>
        <w:t xml:space="preserve"> </w:t>
      </w:r>
      <w:r>
        <w:rPr>
          <w:position w:val="1"/>
          <w:sz w:val="24"/>
        </w:rPr>
        <w:t>сообщества,</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страны,</w:t>
      </w:r>
      <w:r>
        <w:rPr>
          <w:spacing w:val="1"/>
          <w:position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61"/>
          <w:sz w:val="24"/>
        </w:rPr>
        <w:t xml:space="preserve"> </w:t>
      </w:r>
      <w:r>
        <w:rPr>
          <w:sz w:val="24"/>
        </w:rPr>
        <w:t>готовность   к</w:t>
      </w:r>
      <w:r>
        <w:rPr>
          <w:spacing w:val="60"/>
          <w:sz w:val="24"/>
        </w:rPr>
        <w:t xml:space="preserve"> </w:t>
      </w:r>
      <w:r>
        <w:rPr>
          <w:sz w:val="24"/>
        </w:rPr>
        <w:t>разнообразной   созидательной   деятельности,   стремление</w:t>
      </w:r>
      <w:r>
        <w:rPr>
          <w:spacing w:val="-57"/>
          <w:sz w:val="24"/>
        </w:rPr>
        <w:t xml:space="preserve"> </w:t>
      </w:r>
      <w:r>
        <w:rPr>
          <w:sz w:val="24"/>
        </w:rPr>
        <w:t>к взаимопониманию и взаимопомощи; активное участие в школьном самоуправлении;</w:t>
      </w:r>
      <w:r>
        <w:rPr>
          <w:spacing w:val="1"/>
          <w:sz w:val="24"/>
        </w:rPr>
        <w:t xml:space="preserve"> </w:t>
      </w:r>
      <w:r>
        <w:rPr>
          <w:sz w:val="24"/>
        </w:rPr>
        <w:t>готовность</w:t>
      </w:r>
      <w:r>
        <w:rPr>
          <w:spacing w:val="1"/>
          <w:sz w:val="24"/>
        </w:rPr>
        <w:t xml:space="preserve"> </w:t>
      </w:r>
      <w:r>
        <w:rPr>
          <w:sz w:val="24"/>
        </w:rPr>
        <w:t>к участию</w:t>
      </w:r>
      <w:r>
        <w:rPr>
          <w:spacing w:val="1"/>
          <w:sz w:val="24"/>
        </w:rPr>
        <w:t xml:space="preserve"> </w:t>
      </w:r>
      <w:r>
        <w:rPr>
          <w:sz w:val="24"/>
        </w:rPr>
        <w:t>в</w:t>
      </w:r>
      <w:r>
        <w:rPr>
          <w:spacing w:val="1"/>
          <w:sz w:val="24"/>
        </w:rPr>
        <w:t xml:space="preserve"> </w:t>
      </w:r>
      <w:r>
        <w:rPr>
          <w:sz w:val="24"/>
        </w:rPr>
        <w:t>гуманитарной деятельности</w:t>
      </w:r>
      <w:r>
        <w:rPr>
          <w:spacing w:val="1"/>
          <w:sz w:val="24"/>
        </w:rPr>
        <w:t xml:space="preserve"> </w:t>
      </w:r>
      <w:r>
        <w:rPr>
          <w:sz w:val="24"/>
        </w:rPr>
        <w:t>(волонтёрство,</w:t>
      </w:r>
      <w:r>
        <w:rPr>
          <w:spacing w:val="1"/>
          <w:sz w:val="24"/>
        </w:rPr>
        <w:t xml:space="preserve"> </w:t>
      </w:r>
      <w:r>
        <w:rPr>
          <w:sz w:val="24"/>
        </w:rPr>
        <w:t>помощь людям,</w:t>
      </w:r>
      <w:r>
        <w:rPr>
          <w:spacing w:val="1"/>
          <w:sz w:val="24"/>
        </w:rPr>
        <w:t xml:space="preserve"> </w:t>
      </w:r>
      <w:r>
        <w:rPr>
          <w:sz w:val="24"/>
        </w:rPr>
        <w:t>нуждающимся</w:t>
      </w:r>
      <w:r>
        <w:rPr>
          <w:spacing w:val="1"/>
          <w:sz w:val="24"/>
        </w:rPr>
        <w:t xml:space="preserve"> </w:t>
      </w:r>
      <w:r>
        <w:rPr>
          <w:sz w:val="24"/>
        </w:rPr>
        <w:t>в</w:t>
      </w:r>
      <w:r>
        <w:rPr>
          <w:spacing w:val="3"/>
          <w:sz w:val="24"/>
        </w:rPr>
        <w:t xml:space="preserve"> </w:t>
      </w:r>
      <w:r>
        <w:rPr>
          <w:sz w:val="24"/>
        </w:rPr>
        <w:t>ней);</w:t>
      </w:r>
    </w:p>
    <w:p w:rsidR="00CD081E" w:rsidRDefault="00BD4E48" w:rsidP="007C4214">
      <w:pPr>
        <w:pStyle w:val="a5"/>
        <w:numPr>
          <w:ilvl w:val="0"/>
          <w:numId w:val="29"/>
        </w:numPr>
        <w:tabs>
          <w:tab w:val="left" w:pos="1935"/>
        </w:tabs>
        <w:ind w:right="113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rsidR="00CD081E" w:rsidRDefault="00BD4E48" w:rsidP="007C4214">
      <w:pPr>
        <w:pStyle w:val="a5"/>
        <w:numPr>
          <w:ilvl w:val="0"/>
          <w:numId w:val="29"/>
        </w:numPr>
        <w:tabs>
          <w:tab w:val="left" w:pos="1935"/>
        </w:tabs>
        <w:ind w:right="1122" w:firstLine="710"/>
        <w:jc w:val="both"/>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03"/>
          <w:sz w:val="24"/>
        </w:rPr>
        <w:t xml:space="preserve"> </w:t>
      </w:r>
      <w:r>
        <w:rPr>
          <w:sz w:val="24"/>
        </w:rPr>
        <w:t xml:space="preserve">поступки,  </w:t>
      </w:r>
      <w:r>
        <w:rPr>
          <w:spacing w:val="43"/>
          <w:sz w:val="24"/>
        </w:rPr>
        <w:t xml:space="preserve"> </w:t>
      </w:r>
      <w:r>
        <w:rPr>
          <w:sz w:val="24"/>
        </w:rPr>
        <w:t xml:space="preserve">поведение  </w:t>
      </w:r>
      <w:r>
        <w:rPr>
          <w:spacing w:val="40"/>
          <w:sz w:val="24"/>
        </w:rPr>
        <w:t xml:space="preserve"> </w:t>
      </w:r>
      <w:r>
        <w:rPr>
          <w:sz w:val="24"/>
        </w:rPr>
        <w:t xml:space="preserve">и  </w:t>
      </w:r>
      <w:r>
        <w:rPr>
          <w:spacing w:val="38"/>
          <w:sz w:val="24"/>
        </w:rPr>
        <w:t xml:space="preserve"> </w:t>
      </w:r>
      <w:r>
        <w:rPr>
          <w:sz w:val="24"/>
        </w:rPr>
        <w:t xml:space="preserve">поступки  </w:t>
      </w:r>
      <w:r>
        <w:rPr>
          <w:spacing w:val="42"/>
          <w:sz w:val="24"/>
        </w:rPr>
        <w:t xml:space="preserve"> </w:t>
      </w:r>
      <w:r>
        <w:rPr>
          <w:sz w:val="24"/>
        </w:rPr>
        <w:t xml:space="preserve">других  </w:t>
      </w:r>
      <w:r>
        <w:rPr>
          <w:spacing w:val="37"/>
          <w:sz w:val="24"/>
        </w:rPr>
        <w:t xml:space="preserve"> </w:t>
      </w:r>
      <w:r>
        <w:rPr>
          <w:sz w:val="24"/>
        </w:rPr>
        <w:t xml:space="preserve">людей  </w:t>
      </w:r>
      <w:r>
        <w:rPr>
          <w:spacing w:val="42"/>
          <w:sz w:val="24"/>
        </w:rPr>
        <w:t xml:space="preserve"> </w:t>
      </w:r>
      <w:r>
        <w:rPr>
          <w:sz w:val="24"/>
        </w:rPr>
        <w:t xml:space="preserve">с  </w:t>
      </w:r>
      <w:r>
        <w:rPr>
          <w:spacing w:val="40"/>
          <w:sz w:val="24"/>
        </w:rPr>
        <w:t xml:space="preserve"> </w:t>
      </w:r>
      <w:r>
        <w:rPr>
          <w:sz w:val="24"/>
        </w:rPr>
        <w:t xml:space="preserve">позиции  </w:t>
      </w:r>
      <w:r>
        <w:rPr>
          <w:spacing w:val="43"/>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41"/>
          <w:sz w:val="24"/>
        </w:rPr>
        <w:t xml:space="preserve"> </w:t>
      </w:r>
      <w:r>
        <w:rPr>
          <w:sz w:val="24"/>
        </w:rPr>
        <w:t>поступков;</w:t>
      </w:r>
      <w:r>
        <w:rPr>
          <w:spacing w:val="42"/>
          <w:sz w:val="24"/>
        </w:rPr>
        <w:t xml:space="preserve"> </w:t>
      </w:r>
      <w:r>
        <w:rPr>
          <w:sz w:val="24"/>
        </w:rPr>
        <w:t>свобода</w:t>
      </w:r>
      <w:r>
        <w:rPr>
          <w:spacing w:val="41"/>
          <w:sz w:val="24"/>
        </w:rPr>
        <w:t xml:space="preserve"> </w:t>
      </w:r>
      <w:r>
        <w:rPr>
          <w:sz w:val="24"/>
        </w:rPr>
        <w:t>и</w:t>
      </w:r>
      <w:r>
        <w:rPr>
          <w:spacing w:val="38"/>
          <w:sz w:val="24"/>
        </w:rPr>
        <w:t xml:space="preserve"> </w:t>
      </w:r>
      <w:r>
        <w:rPr>
          <w:sz w:val="24"/>
        </w:rPr>
        <w:t>ответственность</w:t>
      </w:r>
      <w:r>
        <w:rPr>
          <w:spacing w:val="43"/>
          <w:sz w:val="24"/>
        </w:rPr>
        <w:t xml:space="preserve"> </w:t>
      </w:r>
      <w:r>
        <w:rPr>
          <w:sz w:val="24"/>
        </w:rPr>
        <w:t>личности</w:t>
      </w:r>
      <w:r>
        <w:rPr>
          <w:spacing w:val="39"/>
          <w:sz w:val="24"/>
        </w:rPr>
        <w:t xml:space="preserve"> </w:t>
      </w:r>
      <w:r>
        <w:rPr>
          <w:sz w:val="24"/>
        </w:rPr>
        <w:t>в</w:t>
      </w:r>
      <w:r>
        <w:rPr>
          <w:spacing w:val="43"/>
          <w:sz w:val="24"/>
        </w:rPr>
        <w:t xml:space="preserve"> </w:t>
      </w:r>
      <w:r>
        <w:rPr>
          <w:sz w:val="24"/>
        </w:rPr>
        <w:t>условиях</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индивидуального</w:t>
      </w:r>
      <w:r>
        <w:rPr>
          <w:spacing w:val="-4"/>
        </w:rPr>
        <w:t xml:space="preserve"> </w:t>
      </w:r>
      <w:r>
        <w:t>и</w:t>
      </w:r>
      <w:r>
        <w:rPr>
          <w:spacing w:val="-12"/>
        </w:rPr>
        <w:t xml:space="preserve"> </w:t>
      </w:r>
      <w:r>
        <w:t>общественного</w:t>
      </w:r>
      <w:r>
        <w:rPr>
          <w:spacing w:val="1"/>
        </w:rPr>
        <w:t xml:space="preserve"> </w:t>
      </w:r>
      <w:r>
        <w:t>пространства;</w:t>
      </w:r>
    </w:p>
    <w:p w:rsidR="00CD081E" w:rsidRDefault="00BD4E48" w:rsidP="007C4214">
      <w:pPr>
        <w:pStyle w:val="a5"/>
        <w:numPr>
          <w:ilvl w:val="0"/>
          <w:numId w:val="29"/>
        </w:numPr>
        <w:tabs>
          <w:tab w:val="left" w:pos="1935"/>
        </w:tabs>
        <w:spacing w:before="2"/>
        <w:ind w:right="1128" w:firstLine="710"/>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w:t>
      </w:r>
      <w:r>
        <w:rPr>
          <w:spacing w:val="1"/>
          <w:sz w:val="24"/>
        </w:rPr>
        <w:t xml:space="preserve"> </w:t>
      </w:r>
      <w:r>
        <w:rPr>
          <w:sz w:val="24"/>
        </w:rPr>
        <w:t>осознание важности 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w:t>
      </w:r>
      <w:r>
        <w:rPr>
          <w:spacing w:val="60"/>
          <w:sz w:val="24"/>
        </w:rPr>
        <w:t xml:space="preserve"> </w:t>
      </w:r>
      <w:r>
        <w:rPr>
          <w:sz w:val="24"/>
        </w:rPr>
        <w:t>культурных</w:t>
      </w:r>
      <w:r>
        <w:rPr>
          <w:spacing w:val="60"/>
          <w:sz w:val="24"/>
        </w:rPr>
        <w:t xml:space="preserve"> </w:t>
      </w:r>
      <w:r>
        <w:rPr>
          <w:sz w:val="24"/>
        </w:rPr>
        <w:t>традиций</w:t>
      </w:r>
      <w:r>
        <w:rPr>
          <w:spacing w:val="60"/>
          <w:sz w:val="24"/>
        </w:rPr>
        <w:t xml:space="preserve"> </w:t>
      </w:r>
      <w:r>
        <w:rPr>
          <w:sz w:val="24"/>
        </w:rPr>
        <w:t>и</w:t>
      </w:r>
      <w:r>
        <w:rPr>
          <w:spacing w:val="60"/>
          <w:sz w:val="24"/>
        </w:rPr>
        <w:t xml:space="preserve"> </w:t>
      </w:r>
      <w:r>
        <w:rPr>
          <w:sz w:val="24"/>
        </w:rPr>
        <w:t>народного   творчества,   стремление</w:t>
      </w:r>
      <w:r>
        <w:rPr>
          <w:spacing w:val="1"/>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3"/>
          <w:sz w:val="24"/>
        </w:rPr>
        <w:t xml:space="preserve"> </w:t>
      </w:r>
      <w:r>
        <w:rPr>
          <w:sz w:val="24"/>
        </w:rPr>
        <w:t>видах</w:t>
      </w:r>
      <w:r>
        <w:rPr>
          <w:spacing w:val="-3"/>
          <w:sz w:val="24"/>
        </w:rPr>
        <w:t xml:space="preserve"> </w:t>
      </w:r>
      <w:r>
        <w:rPr>
          <w:sz w:val="24"/>
        </w:rPr>
        <w:t>искусства;</w:t>
      </w:r>
    </w:p>
    <w:p w:rsidR="00CD081E" w:rsidRDefault="00BD4E48" w:rsidP="007C4214">
      <w:pPr>
        <w:pStyle w:val="a5"/>
        <w:numPr>
          <w:ilvl w:val="0"/>
          <w:numId w:val="29"/>
        </w:numPr>
        <w:tabs>
          <w:tab w:val="left" w:pos="1935"/>
        </w:tabs>
        <w:spacing w:before="1"/>
        <w:ind w:right="1129"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position w:val="1"/>
          <w:sz w:val="24"/>
        </w:rPr>
        <w:t xml:space="preserve">к своему здоровью и установка на здоровый образ жизни, осознание </w:t>
      </w:r>
      <w:r>
        <w:rPr>
          <w:sz w:val="24"/>
        </w:rPr>
        <w:t>последствий и</w:t>
      </w:r>
      <w:r>
        <w:rPr>
          <w:spacing w:val="1"/>
          <w:sz w:val="24"/>
        </w:rPr>
        <w:t xml:space="preserve"> </w:t>
      </w:r>
      <w:r>
        <w:rPr>
          <w:sz w:val="24"/>
        </w:rPr>
        <w:t>неприятие вредных привычек (употребление алкоголя, наркотиков, курение) и 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sz w:val="24"/>
        </w:rPr>
        <w:t>сформированность    навыков    рефлексии,    признание    своего    права    на    ошибку</w:t>
      </w:r>
      <w:r>
        <w:rPr>
          <w:spacing w:val="1"/>
          <w:sz w:val="24"/>
        </w:rPr>
        <w:t xml:space="preserve"> </w:t>
      </w:r>
      <w:r>
        <w:rPr>
          <w:sz w:val="24"/>
        </w:rPr>
        <w:t>и</w:t>
      </w:r>
      <w:r>
        <w:rPr>
          <w:spacing w:val="2"/>
          <w:sz w:val="24"/>
        </w:rPr>
        <w:t xml:space="preserve"> </w:t>
      </w:r>
      <w:r>
        <w:rPr>
          <w:sz w:val="24"/>
        </w:rPr>
        <w:t>такого</w:t>
      </w:r>
      <w:r>
        <w:rPr>
          <w:spacing w:val="2"/>
          <w:sz w:val="24"/>
        </w:rPr>
        <w:t xml:space="preserve"> </w:t>
      </w:r>
      <w:r>
        <w:rPr>
          <w:sz w:val="24"/>
        </w:rPr>
        <w:t>же</w:t>
      </w:r>
      <w:r>
        <w:rPr>
          <w:spacing w:val="1"/>
          <w:sz w:val="24"/>
        </w:rPr>
        <w:t xml:space="preserve"> </w:t>
      </w:r>
      <w:r>
        <w:rPr>
          <w:sz w:val="24"/>
        </w:rPr>
        <w:t>права другого</w:t>
      </w:r>
      <w:r>
        <w:rPr>
          <w:spacing w:val="6"/>
          <w:sz w:val="24"/>
        </w:rPr>
        <w:t xml:space="preserve"> </w:t>
      </w:r>
      <w:r>
        <w:rPr>
          <w:sz w:val="24"/>
        </w:rPr>
        <w:t>человека;</w:t>
      </w:r>
    </w:p>
    <w:p w:rsidR="00CD081E" w:rsidRDefault="00BD4E48" w:rsidP="007C4214">
      <w:pPr>
        <w:pStyle w:val="a5"/>
        <w:numPr>
          <w:ilvl w:val="0"/>
          <w:numId w:val="29"/>
        </w:numPr>
        <w:tabs>
          <w:tab w:val="left" w:pos="1935"/>
        </w:tabs>
        <w:spacing w:before="3"/>
        <w:ind w:right="1128"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57"/>
          <w:sz w:val="24"/>
        </w:rPr>
        <w:t xml:space="preserve"> </w:t>
      </w:r>
      <w:r>
        <w:rPr>
          <w:sz w:val="24"/>
        </w:rPr>
        <w:t>планировать   и    самостоятельно    выполнять   такого    рода    деятельность,   интерес</w:t>
      </w:r>
      <w:r>
        <w:rPr>
          <w:spacing w:val="1"/>
          <w:sz w:val="24"/>
        </w:rPr>
        <w:t xml:space="preserve"> </w:t>
      </w:r>
      <w:r>
        <w:rPr>
          <w:sz w:val="24"/>
        </w:rPr>
        <w:t>к</w:t>
      </w:r>
      <w:r>
        <w:rPr>
          <w:spacing w:val="61"/>
          <w:sz w:val="24"/>
        </w:rPr>
        <w:t xml:space="preserve"> </w:t>
      </w:r>
      <w:r>
        <w:rPr>
          <w:sz w:val="24"/>
        </w:rPr>
        <w:t>практическому</w:t>
      </w:r>
      <w:r>
        <w:rPr>
          <w:spacing w:val="60"/>
          <w:sz w:val="24"/>
        </w:rPr>
        <w:t xml:space="preserve"> </w:t>
      </w:r>
      <w:r>
        <w:rPr>
          <w:sz w:val="24"/>
        </w:rPr>
        <w:t>изучению   профессий   и</w:t>
      </w:r>
      <w:r>
        <w:rPr>
          <w:spacing w:val="60"/>
          <w:sz w:val="24"/>
        </w:rPr>
        <w:t xml:space="preserve"> </w:t>
      </w:r>
      <w:r>
        <w:rPr>
          <w:sz w:val="24"/>
        </w:rPr>
        <w:t>труда   различного   рода,   в   том   числе</w:t>
      </w:r>
      <w:r>
        <w:rPr>
          <w:spacing w:val="1"/>
          <w:sz w:val="24"/>
        </w:rPr>
        <w:t xml:space="preserve"> </w:t>
      </w:r>
      <w:r>
        <w:rPr>
          <w:sz w:val="24"/>
        </w:rPr>
        <w:t>на основе применения изучаемого предметного знания; осознание важности обучения</w:t>
      </w:r>
      <w:r>
        <w:rPr>
          <w:spacing w:val="1"/>
          <w:sz w:val="24"/>
        </w:rPr>
        <w:t xml:space="preserve"> </w:t>
      </w:r>
      <w:r>
        <w:rPr>
          <w:sz w:val="24"/>
        </w:rPr>
        <w:t>на протяжении всей жизни для успешной профессиональной деятельности и 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6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p>
    <w:p w:rsidR="00CD081E" w:rsidRDefault="00BD4E48" w:rsidP="007C4214">
      <w:pPr>
        <w:pStyle w:val="a5"/>
        <w:numPr>
          <w:ilvl w:val="0"/>
          <w:numId w:val="29"/>
        </w:numPr>
        <w:tabs>
          <w:tab w:val="left" w:pos="1935"/>
        </w:tabs>
        <w:ind w:right="1128" w:firstLine="710"/>
        <w:jc w:val="both"/>
        <w:rPr>
          <w:sz w:val="24"/>
        </w:rPr>
      </w:pPr>
      <w:r>
        <w:rPr>
          <w:sz w:val="24"/>
        </w:rPr>
        <w:t xml:space="preserve">экологического    </w:t>
      </w:r>
      <w:r>
        <w:rPr>
          <w:spacing w:val="1"/>
          <w:sz w:val="24"/>
        </w:rPr>
        <w:t xml:space="preserve"> </w:t>
      </w:r>
      <w:r>
        <w:rPr>
          <w:sz w:val="24"/>
        </w:rPr>
        <w:t>воспитания:      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61"/>
          <w:sz w:val="24"/>
        </w:rPr>
        <w:t xml:space="preserve"> </w:t>
      </w:r>
      <w:r>
        <w:rPr>
          <w:sz w:val="24"/>
        </w:rPr>
        <w:t>активное</w:t>
      </w:r>
      <w:r>
        <w:rPr>
          <w:spacing w:val="1"/>
          <w:sz w:val="24"/>
        </w:rPr>
        <w:t xml:space="preserve"> </w:t>
      </w:r>
      <w:r>
        <w:rPr>
          <w:sz w:val="24"/>
        </w:rPr>
        <w:t>неприятие действий, приносящих вред окружающей среде; осознание своей роли 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 сред, готовность к участию в практической деятельности экологической</w:t>
      </w:r>
      <w:r>
        <w:rPr>
          <w:spacing w:val="1"/>
          <w:sz w:val="24"/>
        </w:rPr>
        <w:t xml:space="preserve"> </w:t>
      </w:r>
      <w:r>
        <w:rPr>
          <w:sz w:val="24"/>
        </w:rPr>
        <w:t>направленности;</w:t>
      </w:r>
    </w:p>
    <w:p w:rsidR="00CD081E" w:rsidRDefault="00BD4E48" w:rsidP="007C4214">
      <w:pPr>
        <w:pStyle w:val="a5"/>
        <w:numPr>
          <w:ilvl w:val="0"/>
          <w:numId w:val="29"/>
        </w:numPr>
        <w:tabs>
          <w:tab w:val="left" w:pos="1935"/>
        </w:tabs>
        <w:ind w:right="1129"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овладение</w:t>
      </w:r>
      <w:r>
        <w:rPr>
          <w:spacing w:val="1"/>
          <w:position w:val="1"/>
          <w:sz w:val="24"/>
        </w:rPr>
        <w:t xml:space="preserve"> </w:t>
      </w:r>
      <w:r>
        <w:rPr>
          <w:position w:val="1"/>
          <w:sz w:val="24"/>
        </w:rPr>
        <w:t>языковой</w:t>
      </w:r>
      <w:r>
        <w:rPr>
          <w:spacing w:val="1"/>
          <w:position w:val="1"/>
          <w:sz w:val="24"/>
        </w:rPr>
        <w:t xml:space="preserve"> </w:t>
      </w:r>
      <w:r>
        <w:rPr>
          <w:position w:val="1"/>
          <w:sz w:val="24"/>
        </w:rPr>
        <w:t>и</w:t>
      </w:r>
      <w:r>
        <w:rPr>
          <w:spacing w:val="1"/>
          <w:position w:val="1"/>
          <w:sz w:val="24"/>
        </w:rPr>
        <w:t xml:space="preserve"> </w:t>
      </w:r>
      <w:r>
        <w:rPr>
          <w:position w:val="1"/>
          <w:sz w:val="24"/>
        </w:rPr>
        <w:t>читательской</w:t>
      </w:r>
      <w:r>
        <w:rPr>
          <w:spacing w:val="1"/>
          <w:position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61"/>
          <w:sz w:val="24"/>
        </w:rPr>
        <w:t xml:space="preserve"> </w:t>
      </w:r>
      <w:r>
        <w:rPr>
          <w:sz w:val="24"/>
        </w:rPr>
        <w:t>познания</w:t>
      </w:r>
      <w:r>
        <w:rPr>
          <w:spacing w:val="61"/>
          <w:sz w:val="24"/>
        </w:rPr>
        <w:t xml:space="preserve"> </w:t>
      </w:r>
      <w:r>
        <w:rPr>
          <w:sz w:val="24"/>
        </w:rPr>
        <w:t>мира,</w:t>
      </w:r>
      <w:r>
        <w:rPr>
          <w:spacing w:val="1"/>
          <w:sz w:val="24"/>
        </w:rPr>
        <w:t xml:space="preserve"> </w:t>
      </w:r>
      <w:r>
        <w:rPr>
          <w:sz w:val="24"/>
        </w:rPr>
        <w:t>овладение    основными    навыками    исследовательской    деятельности,     установка</w:t>
      </w:r>
      <w:r>
        <w:rPr>
          <w:spacing w:val="1"/>
          <w:sz w:val="24"/>
        </w:rPr>
        <w:t xml:space="preserve"> </w:t>
      </w:r>
      <w:r>
        <w:rPr>
          <w:sz w:val="24"/>
        </w:rPr>
        <w:t>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w:t>
      </w:r>
      <w:r>
        <w:rPr>
          <w:sz w:val="24"/>
        </w:rPr>
        <w:t>благополучия.</w:t>
      </w:r>
    </w:p>
    <w:p w:rsidR="00CD081E" w:rsidRDefault="00BD4E48">
      <w:pPr>
        <w:pStyle w:val="a3"/>
        <w:spacing w:before="2" w:line="237" w:lineRule="auto"/>
        <w:ind w:right="1136"/>
      </w:pPr>
      <w:r>
        <w:t>Личностные      результаты,      обеспечивающие      адаптацию      обучающегося</w:t>
      </w:r>
      <w:r>
        <w:rPr>
          <w:spacing w:val="1"/>
        </w:rPr>
        <w:t xml:space="preserve"> </w:t>
      </w:r>
      <w:r>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2"/>
        </w:rPr>
        <w:t xml:space="preserve"> </w:t>
      </w:r>
      <w:r>
        <w:t>и</w:t>
      </w:r>
      <w:r>
        <w:rPr>
          <w:spacing w:val="-3"/>
        </w:rPr>
        <w:t xml:space="preserve"> </w:t>
      </w:r>
      <w:r>
        <w:t>природной</w:t>
      </w:r>
      <w:r>
        <w:rPr>
          <w:spacing w:val="-2"/>
        </w:rPr>
        <w:t xml:space="preserve"> </w:t>
      </w:r>
      <w:r>
        <w:t>среды:</w:t>
      </w:r>
    </w:p>
    <w:p w:rsidR="00CD081E" w:rsidRDefault="00BD4E48">
      <w:pPr>
        <w:pStyle w:val="a3"/>
        <w:spacing w:before="4"/>
        <w:ind w:right="112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5"/>
      </w:pPr>
      <w:r>
        <w:lastRenderedPageBreak/>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3"/>
        </w:rPr>
        <w:t xml:space="preserve"> </w:t>
      </w:r>
      <w:r>
        <w:t>опыту</w:t>
      </w:r>
      <w:r>
        <w:rPr>
          <w:spacing w:val="-7"/>
        </w:rPr>
        <w:t xml:space="preserve"> </w:t>
      </w:r>
      <w:r>
        <w:t>и</w:t>
      </w:r>
      <w:r>
        <w:rPr>
          <w:spacing w:val="3"/>
        </w:rPr>
        <w:t xml:space="preserve"> </w:t>
      </w:r>
      <w:r>
        <w:t>знаниям</w:t>
      </w:r>
      <w:r>
        <w:rPr>
          <w:spacing w:val="-1"/>
        </w:rPr>
        <w:t xml:space="preserve"> </w:t>
      </w:r>
      <w:r>
        <w:t>других;</w:t>
      </w:r>
    </w:p>
    <w:p w:rsidR="00CD081E" w:rsidRDefault="00BD4E48">
      <w:pPr>
        <w:pStyle w:val="a3"/>
        <w:ind w:right="1132"/>
      </w:pPr>
      <w:r>
        <w:t>способность</w:t>
      </w:r>
      <w:r>
        <w:rPr>
          <w:spacing w:val="61"/>
        </w:rPr>
        <w:t xml:space="preserve"> </w:t>
      </w:r>
      <w:r>
        <w:t>действовать   в   условиях   неопределённости,</w:t>
      </w:r>
      <w:r>
        <w:rPr>
          <w:spacing w:val="60"/>
        </w:rPr>
        <w:t xml:space="preserve"> </w:t>
      </w:r>
      <w:r>
        <w:t>открытость   опыту</w:t>
      </w:r>
      <w:r>
        <w:rPr>
          <w:spacing w:val="-57"/>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w:t>
      </w:r>
      <w:r>
        <w:rPr>
          <w:spacing w:val="-2"/>
        </w:rPr>
        <w:t xml:space="preserve"> </w:t>
      </w:r>
      <w:r>
        <w:t>новые знания,</w:t>
      </w:r>
      <w:r>
        <w:rPr>
          <w:spacing w:val="-2"/>
        </w:rPr>
        <w:t xml:space="preserve"> </w:t>
      </w:r>
      <w:r>
        <w:t>навыки</w:t>
      </w:r>
      <w:r>
        <w:rPr>
          <w:spacing w:val="2"/>
        </w:rPr>
        <w:t xml:space="preserve"> </w:t>
      </w:r>
      <w:r>
        <w:t>и</w:t>
      </w:r>
      <w:r>
        <w:rPr>
          <w:spacing w:val="-3"/>
        </w:rPr>
        <w:t xml:space="preserve"> </w:t>
      </w:r>
      <w:r>
        <w:t>компетенции</w:t>
      </w:r>
      <w:r>
        <w:rPr>
          <w:spacing w:val="3"/>
        </w:rPr>
        <w:t xml:space="preserve"> </w:t>
      </w:r>
      <w:r>
        <w:t>из</w:t>
      </w:r>
      <w:r>
        <w:rPr>
          <w:spacing w:val="-3"/>
        </w:rPr>
        <w:t xml:space="preserve"> </w:t>
      </w:r>
      <w:r>
        <w:t>опыта других;</w:t>
      </w:r>
    </w:p>
    <w:p w:rsidR="00CD081E" w:rsidRDefault="00BD4E48">
      <w:pPr>
        <w:pStyle w:val="a3"/>
        <w:ind w:right="1126"/>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своё</w:t>
      </w:r>
      <w:r>
        <w:rPr>
          <w:spacing w:val="-4"/>
        </w:rPr>
        <w:t xml:space="preserve"> </w:t>
      </w:r>
      <w:r>
        <w:t>развитие;</w:t>
      </w:r>
    </w:p>
    <w:p w:rsidR="00CD081E" w:rsidRDefault="00BD4E48">
      <w:pPr>
        <w:pStyle w:val="a3"/>
        <w:ind w:right="1121"/>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1"/>
        </w:rPr>
        <w:t xml:space="preserve"> </w:t>
      </w:r>
      <w:r>
        <w:t>концепции</w:t>
      </w:r>
      <w:r>
        <w:rPr>
          <w:spacing w:val="61"/>
        </w:rPr>
        <w:t xml:space="preserve"> </w:t>
      </w:r>
      <w:r>
        <w:t>устойчивого</w:t>
      </w:r>
      <w:r>
        <w:rPr>
          <w:spacing w:val="1"/>
        </w:rPr>
        <w:t xml:space="preserve"> </w:t>
      </w:r>
      <w:r>
        <w:t>развития;</w:t>
      </w:r>
    </w:p>
    <w:p w:rsidR="00CD081E" w:rsidRDefault="00BD4E48">
      <w:pPr>
        <w:pStyle w:val="a3"/>
        <w:spacing w:line="242" w:lineRule="auto"/>
        <w:ind w:right="1137"/>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rsidR="00CD081E" w:rsidRDefault="00BD4E48">
      <w:pPr>
        <w:pStyle w:val="a3"/>
        <w:spacing w:line="242" w:lineRule="auto"/>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2"/>
        </w:rPr>
        <w:t xml:space="preserve"> </w:t>
      </w:r>
      <w:r>
        <w:t>и</w:t>
      </w:r>
      <w:r>
        <w:rPr>
          <w:spacing w:val="-4"/>
        </w:rPr>
        <w:t xml:space="preserve"> </w:t>
      </w:r>
      <w:r>
        <w:t>преодоления</w:t>
      </w:r>
      <w:r>
        <w:rPr>
          <w:spacing w:val="-4"/>
        </w:rPr>
        <w:t xml:space="preserve"> </w:t>
      </w:r>
      <w:r>
        <w:t>вызовов,</w:t>
      </w:r>
      <w:r>
        <w:rPr>
          <w:spacing w:val="3"/>
        </w:rPr>
        <w:t xml:space="preserve"> </w:t>
      </w:r>
      <w:r>
        <w:t>возможных</w:t>
      </w:r>
      <w:r>
        <w:rPr>
          <w:spacing w:val="-5"/>
        </w:rPr>
        <w:t xml:space="preserve"> </w:t>
      </w:r>
      <w:r>
        <w:t>глобальных</w:t>
      </w:r>
      <w:r>
        <w:rPr>
          <w:spacing w:val="-4"/>
        </w:rPr>
        <w:t xml:space="preserve"> </w:t>
      </w:r>
      <w:r>
        <w:t>последствий;</w:t>
      </w:r>
    </w:p>
    <w:p w:rsidR="00CD081E" w:rsidRDefault="00BD4E48">
      <w:pPr>
        <w:pStyle w:val="a3"/>
        <w:ind w:right="113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0"/>
        </w:rPr>
        <w:t xml:space="preserve"> </w:t>
      </w:r>
      <w:r>
        <w:t>изменения</w:t>
      </w:r>
      <w:r>
        <w:rPr>
          <w:spacing w:val="60"/>
        </w:rPr>
        <w:t xml:space="preserve"> </w:t>
      </w:r>
      <w:r>
        <w:t>и</w:t>
      </w:r>
      <w:r>
        <w:rPr>
          <w:spacing w:val="60"/>
        </w:rPr>
        <w:t xml:space="preserve"> </w:t>
      </w:r>
      <w:r>
        <w:t>их</w:t>
      </w:r>
      <w:r>
        <w:rPr>
          <w:spacing w:val="60"/>
        </w:rPr>
        <w:t xml:space="preserve"> </w:t>
      </w:r>
      <w:r>
        <w:t>последствия,</w:t>
      </w:r>
      <w:r>
        <w:rPr>
          <w:spacing w:val="60"/>
        </w:rPr>
        <w:t xml:space="preserve"> </w:t>
      </w:r>
      <w:r>
        <w:t>воспринимать</w:t>
      </w:r>
      <w:r>
        <w:rPr>
          <w:spacing w:val="60"/>
        </w:rPr>
        <w:t xml:space="preserve"> </w:t>
      </w:r>
      <w:r>
        <w:t>стрессовую</w:t>
      </w:r>
      <w:r>
        <w:rPr>
          <w:spacing w:val="60"/>
        </w:rPr>
        <w:t xml:space="preserve"> </w:t>
      </w:r>
      <w:r>
        <w:t>ситуацию</w:t>
      </w:r>
      <w:r>
        <w:rPr>
          <w:spacing w:val="1"/>
        </w:rPr>
        <w:t xml:space="preserve"> </w:t>
      </w:r>
      <w:r>
        <w:t>как</w:t>
      </w:r>
      <w:r>
        <w:rPr>
          <w:spacing w:val="-1"/>
        </w:rPr>
        <w:t xml:space="preserve"> </w:t>
      </w:r>
      <w:r>
        <w:t>вызов,</w:t>
      </w:r>
      <w:r>
        <w:rPr>
          <w:spacing w:val="4"/>
        </w:rPr>
        <w:t xml:space="preserve"> </w:t>
      </w:r>
      <w:r>
        <w:t>требующий</w:t>
      </w:r>
      <w:r>
        <w:rPr>
          <w:spacing w:val="3"/>
        </w:rPr>
        <w:t xml:space="preserve"> </w:t>
      </w:r>
      <w:r>
        <w:t>контрмер;</w:t>
      </w:r>
    </w:p>
    <w:p w:rsidR="00CD081E" w:rsidRDefault="00BD4E48">
      <w:pPr>
        <w:pStyle w:val="a3"/>
        <w:ind w:right="1131"/>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57"/>
        </w:rPr>
        <w:t xml:space="preserve"> </w:t>
      </w:r>
      <w:r>
        <w:t>находить    позитивное    в    произошедшей    ситуации;   быть    готовым    действовать</w:t>
      </w:r>
      <w:r>
        <w:rPr>
          <w:spacing w:val="1"/>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CD081E" w:rsidRDefault="00BD4E48">
      <w:pPr>
        <w:pStyle w:val="a3"/>
        <w:ind w:right="1130"/>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CD081E" w:rsidRDefault="00BD4E48">
      <w:pPr>
        <w:pStyle w:val="a3"/>
        <w:spacing w:line="237" w:lineRule="auto"/>
        <w:ind w:right="1129"/>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37" w:lineRule="auto"/>
        <w:ind w:right="1134"/>
      </w:pPr>
      <w:r>
        <w:t>выявлять</w:t>
      </w:r>
      <w:r>
        <w:rPr>
          <w:spacing w:val="61"/>
        </w:rPr>
        <w:t xml:space="preserve"> </w:t>
      </w:r>
      <w:r>
        <w:t>и   характеризовать   существенные   признаки   социальных   явлений</w:t>
      </w:r>
      <w:r>
        <w:rPr>
          <w:spacing w:val="-57"/>
        </w:rPr>
        <w:t xml:space="preserve"> </w:t>
      </w:r>
      <w:r>
        <w:t>и</w:t>
      </w:r>
      <w:r>
        <w:rPr>
          <w:spacing w:val="2"/>
        </w:rPr>
        <w:t xml:space="preserve"> </w:t>
      </w:r>
      <w:r>
        <w:t>процессов;</w:t>
      </w:r>
    </w:p>
    <w:p w:rsidR="00CD081E" w:rsidRDefault="00BD4E48">
      <w:pPr>
        <w:pStyle w:val="a3"/>
        <w:spacing w:before="3" w:line="237" w:lineRule="auto"/>
        <w:ind w:right="112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 для</w:t>
      </w:r>
      <w:r>
        <w:rPr>
          <w:spacing w:val="-4"/>
        </w:rPr>
        <w:t xml:space="preserve"> </w:t>
      </w:r>
      <w:r>
        <w:t>их</w:t>
      </w:r>
      <w:r>
        <w:rPr>
          <w:spacing w:val="-4"/>
        </w:rPr>
        <w:t xml:space="preserve"> </w:t>
      </w:r>
      <w:r>
        <w:t>обобщения</w:t>
      </w:r>
      <w:r>
        <w:rPr>
          <w:spacing w:val="-3"/>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1"/>
        </w:rPr>
        <w:t xml:space="preserve"> </w:t>
      </w:r>
      <w:r>
        <w:t>анализа;</w:t>
      </w:r>
    </w:p>
    <w:p w:rsidR="00CD081E" w:rsidRDefault="00BD4E48">
      <w:pPr>
        <w:pStyle w:val="a3"/>
        <w:spacing w:before="5" w:line="237" w:lineRule="auto"/>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rsidR="00CD081E" w:rsidRDefault="00BD4E48">
      <w:pPr>
        <w:pStyle w:val="a3"/>
        <w:spacing w:before="4" w:line="275" w:lineRule="exact"/>
        <w:ind w:left="1670" w:firstLine="0"/>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CD081E" w:rsidRDefault="00BD4E48">
      <w:pPr>
        <w:pStyle w:val="a3"/>
        <w:spacing w:line="242" w:lineRule="auto"/>
        <w:ind w:right="113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spacing w:line="242" w:lineRule="auto"/>
        <w:ind w:left="1670" w:right="1135" w:firstLine="0"/>
      </w:pPr>
      <w:r>
        <w:t>выявлять причинно-следственные связи при изучении явлений и процессов;</w:t>
      </w:r>
      <w:r>
        <w:rPr>
          <w:spacing w:val="1"/>
        </w:rPr>
        <w:t xml:space="preserve"> </w:t>
      </w:r>
      <w:r>
        <w:t>делать</w:t>
      </w:r>
      <w:r>
        <w:rPr>
          <w:spacing w:val="25"/>
        </w:rPr>
        <w:t xml:space="preserve"> </w:t>
      </w:r>
      <w:r>
        <w:t>выводы</w:t>
      </w:r>
      <w:r>
        <w:rPr>
          <w:spacing w:val="21"/>
        </w:rPr>
        <w:t xml:space="preserve"> </w:t>
      </w:r>
      <w:r>
        <w:t>с</w:t>
      </w:r>
      <w:r>
        <w:rPr>
          <w:spacing w:val="19"/>
        </w:rPr>
        <w:t xml:space="preserve"> </w:t>
      </w:r>
      <w:r>
        <w:t>использованием</w:t>
      </w:r>
      <w:r>
        <w:rPr>
          <w:spacing w:val="20"/>
        </w:rPr>
        <w:t xml:space="preserve"> </w:t>
      </w:r>
      <w:r>
        <w:t>дедуктивных</w:t>
      </w:r>
      <w:r>
        <w:rPr>
          <w:spacing w:val="20"/>
        </w:rPr>
        <w:t xml:space="preserve"> </w:t>
      </w:r>
      <w:r>
        <w:t>и</w:t>
      </w:r>
      <w:r>
        <w:rPr>
          <w:spacing w:val="24"/>
        </w:rPr>
        <w:t xml:space="preserve"> </w:t>
      </w:r>
      <w:r>
        <w:t>индуктивных</w:t>
      </w:r>
      <w:r>
        <w:rPr>
          <w:spacing w:val="23"/>
        </w:rPr>
        <w:t xml:space="preserve"> </w:t>
      </w:r>
      <w:r>
        <w:t>умозаключений,</w:t>
      </w:r>
    </w:p>
    <w:p w:rsidR="00CD081E" w:rsidRDefault="00BD4E48">
      <w:pPr>
        <w:pStyle w:val="a3"/>
        <w:tabs>
          <w:tab w:val="left" w:pos="3502"/>
          <w:tab w:val="left" w:pos="4669"/>
          <w:tab w:val="left" w:pos="6583"/>
          <w:tab w:val="left" w:pos="9092"/>
        </w:tabs>
        <w:spacing w:line="242" w:lineRule="auto"/>
        <w:ind w:right="1126" w:firstLine="0"/>
      </w:pP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CD081E" w:rsidRDefault="00BD4E48">
      <w:pPr>
        <w:pStyle w:val="a3"/>
        <w:spacing w:line="237" w:lineRule="auto"/>
        <w:ind w:right="1124"/>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6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pPr>
        <w:pStyle w:val="a3"/>
        <w:spacing w:line="275" w:lineRule="exact"/>
        <w:ind w:left="1670" w:firstLine="0"/>
      </w:pPr>
      <w:r>
        <w:t>осознавать</w:t>
      </w:r>
      <w:r>
        <w:rPr>
          <w:spacing w:val="-1"/>
        </w:rPr>
        <w:t xml:space="preserve"> </w:t>
      </w:r>
      <w:r>
        <w:t>невозможность</w:t>
      </w:r>
      <w:r>
        <w:rPr>
          <w:spacing w:val="-5"/>
        </w:rPr>
        <w:t xml:space="preserve"> </w:t>
      </w:r>
      <w:r>
        <w:t>контролировать</w:t>
      </w:r>
      <w:r>
        <w:rPr>
          <w:spacing w:val="-5"/>
        </w:rPr>
        <w:t xml:space="preserve"> </w:t>
      </w:r>
      <w:r>
        <w:t>всё</w:t>
      </w:r>
      <w:r>
        <w:rPr>
          <w:spacing w:val="-8"/>
        </w:rPr>
        <w:t xml:space="preserve"> </w:t>
      </w:r>
      <w:r>
        <w:t>вокруг.</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129" w:firstLine="0"/>
      </w:pPr>
      <w:r>
        <w:lastRenderedPageBreak/>
        <w:t>использовать вопросы как исследовательский инструмент познания;</w:t>
      </w:r>
      <w:r>
        <w:rPr>
          <w:spacing w:val="1"/>
        </w:rPr>
        <w:t xml:space="preserve"> </w:t>
      </w:r>
      <w:r>
        <w:t>формулировать</w:t>
      </w:r>
      <w:r>
        <w:rPr>
          <w:spacing w:val="32"/>
        </w:rPr>
        <w:t xml:space="preserve"> </w:t>
      </w:r>
      <w:r>
        <w:t>вопросы,</w:t>
      </w:r>
      <w:r>
        <w:rPr>
          <w:spacing w:val="38"/>
        </w:rPr>
        <w:t xml:space="preserve"> </w:t>
      </w:r>
      <w:r>
        <w:t>фиксирующие</w:t>
      </w:r>
      <w:r>
        <w:rPr>
          <w:spacing w:val="35"/>
        </w:rPr>
        <w:t xml:space="preserve"> </w:t>
      </w:r>
      <w:r>
        <w:t>разрыв</w:t>
      </w:r>
      <w:r>
        <w:rPr>
          <w:spacing w:val="33"/>
        </w:rPr>
        <w:t xml:space="preserve"> </w:t>
      </w:r>
      <w:r>
        <w:t>между</w:t>
      </w:r>
      <w:r>
        <w:rPr>
          <w:spacing w:val="26"/>
        </w:rPr>
        <w:t xml:space="preserve"> </w:t>
      </w:r>
      <w:r>
        <w:t>реальным</w:t>
      </w:r>
    </w:p>
    <w:p w:rsidR="00CD081E" w:rsidRDefault="00BD4E48">
      <w:pPr>
        <w:pStyle w:val="a3"/>
        <w:spacing w:line="242" w:lineRule="auto"/>
        <w:ind w:right="1136"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rsidR="00CD081E" w:rsidRDefault="00BD4E48">
      <w:pPr>
        <w:pStyle w:val="a3"/>
        <w:spacing w:line="242" w:lineRule="auto"/>
        <w:ind w:right="1138"/>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D081E" w:rsidRDefault="00BD4E48">
      <w:pPr>
        <w:pStyle w:val="a3"/>
        <w:ind w:right="1129"/>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rPr>
          <w:position w:val="1"/>
        </w:rPr>
        <w:t>по   установлению</w:t>
      </w:r>
      <w:r>
        <w:rPr>
          <w:spacing w:val="60"/>
          <w:position w:val="1"/>
        </w:rPr>
        <w:t xml:space="preserve"> </w:t>
      </w:r>
      <w:r>
        <w:rPr>
          <w:position w:val="1"/>
        </w:rPr>
        <w:t>особенностей</w:t>
      </w:r>
      <w:r>
        <w:rPr>
          <w:spacing w:val="60"/>
          <w:position w:val="1"/>
        </w:rPr>
        <w:t xml:space="preserve"> </w:t>
      </w:r>
      <w:r>
        <w:rPr>
          <w:position w:val="1"/>
        </w:rPr>
        <w:t xml:space="preserve">объекта   </w:t>
      </w:r>
      <w:r>
        <w:t>изучения,   причинно-следственных</w:t>
      </w:r>
      <w:r>
        <w:rPr>
          <w:spacing w:val="60"/>
        </w:rPr>
        <w:t xml:space="preserve"> </w:t>
      </w:r>
      <w:r>
        <w:t>связей</w:t>
      </w:r>
      <w:r>
        <w:rPr>
          <w:spacing w:val="1"/>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CD081E" w:rsidRDefault="00BD4E48">
      <w:pPr>
        <w:pStyle w:val="a3"/>
        <w:ind w:right="1142"/>
      </w:pPr>
      <w:r>
        <w:t>оценивать на применимость и достоверность информацию, полученную в ходе</w:t>
      </w:r>
      <w:r>
        <w:rPr>
          <w:spacing w:val="1"/>
        </w:rPr>
        <w:t xml:space="preserve"> </w:t>
      </w:r>
      <w:r>
        <w:t>исследования;</w:t>
      </w:r>
    </w:p>
    <w:p w:rsidR="00CD081E" w:rsidRDefault="00BD4E48">
      <w:pPr>
        <w:pStyle w:val="a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ind w:right="1131"/>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rsidR="00CD081E" w:rsidRDefault="00BD4E48">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CD081E" w:rsidRDefault="00BD4E48">
      <w:pPr>
        <w:pStyle w:val="a3"/>
        <w:ind w:right="112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60"/>
        </w:rPr>
        <w:t xml:space="preserve"> </w:t>
      </w:r>
      <w:r>
        <w:t>или</w:t>
      </w:r>
      <w:r>
        <w:rPr>
          <w:spacing w:val="61"/>
        </w:rPr>
        <w:t xml:space="preserve"> </w:t>
      </w:r>
      <w:r>
        <w:t>данных</w:t>
      </w:r>
      <w:r>
        <w:rPr>
          <w:spacing w:val="60"/>
        </w:rPr>
        <w:t xml:space="preserve"> </w:t>
      </w:r>
      <w:r>
        <w:t>из</w:t>
      </w:r>
      <w:r>
        <w:rPr>
          <w:spacing w:val="60"/>
        </w:rPr>
        <w:t xml:space="preserve"> </w:t>
      </w:r>
      <w:r>
        <w:t>источников</w:t>
      </w:r>
      <w:r>
        <w:rPr>
          <w:spacing w:val="61"/>
        </w:rPr>
        <w:t xml:space="preserve"> </w:t>
      </w:r>
      <w:r>
        <w:t>с</w:t>
      </w:r>
      <w:r>
        <w:rPr>
          <w:spacing w:val="60"/>
        </w:rPr>
        <w:t xml:space="preserve"> </w:t>
      </w:r>
      <w:r>
        <w:t>учётом   предложенной   учебной   задачи</w:t>
      </w:r>
      <w:r>
        <w:rPr>
          <w:spacing w:val="-58"/>
        </w:rPr>
        <w:t xml:space="preserve"> </w:t>
      </w:r>
      <w:r>
        <w:t>и</w:t>
      </w:r>
      <w:r>
        <w:rPr>
          <w:spacing w:val="2"/>
        </w:rPr>
        <w:t xml:space="preserve"> </w:t>
      </w:r>
      <w:r>
        <w:t>заданных</w:t>
      </w:r>
      <w:r>
        <w:rPr>
          <w:spacing w:val="-3"/>
        </w:rPr>
        <w:t xml:space="preserve"> </w:t>
      </w:r>
      <w:r>
        <w:t>критериев;</w:t>
      </w:r>
    </w:p>
    <w:p w:rsidR="00CD081E" w:rsidRDefault="00BD4E48">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line="242" w:lineRule="auto"/>
        <w:ind w:right="112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t>одну</w:t>
      </w:r>
      <w:r>
        <w:rPr>
          <w:spacing w:val="-9"/>
        </w:rPr>
        <w:t xml:space="preserve"> </w:t>
      </w:r>
      <w:r>
        <w:t>и</w:t>
      </w:r>
      <w:r>
        <w:rPr>
          <w:spacing w:val="2"/>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spacing w:line="242" w:lineRule="auto"/>
        <w:ind w:left="1670" w:right="1133" w:firstLine="0"/>
      </w:pPr>
      <w:r>
        <w:t>самостоятельно выбирать оптимальную форму представления информации;</w:t>
      </w:r>
      <w:r>
        <w:rPr>
          <w:spacing w:val="1"/>
        </w:rPr>
        <w:t xml:space="preserve"> </w:t>
      </w:r>
      <w:r>
        <w:t>оценивать</w:t>
      </w:r>
      <w:r>
        <w:rPr>
          <w:spacing w:val="6"/>
        </w:rPr>
        <w:t xml:space="preserve"> </w:t>
      </w:r>
      <w:r>
        <w:t>надёжность</w:t>
      </w:r>
      <w:r>
        <w:rPr>
          <w:spacing w:val="11"/>
        </w:rPr>
        <w:t xml:space="preserve"> </w:t>
      </w:r>
      <w:r>
        <w:t>информации</w:t>
      </w:r>
      <w:r>
        <w:rPr>
          <w:spacing w:val="11"/>
        </w:rPr>
        <w:t xml:space="preserve"> </w:t>
      </w:r>
      <w:r>
        <w:t>по</w:t>
      </w:r>
      <w:r>
        <w:rPr>
          <w:spacing w:val="10"/>
        </w:rPr>
        <w:t xml:space="preserve"> </w:t>
      </w:r>
      <w:r>
        <w:t>критериям,</w:t>
      </w:r>
      <w:r>
        <w:rPr>
          <w:spacing w:val="7"/>
        </w:rPr>
        <w:t xml:space="preserve"> </w:t>
      </w:r>
      <w:r>
        <w:t>предложенным</w:t>
      </w:r>
    </w:p>
    <w:p w:rsidR="00CD081E" w:rsidRDefault="00BD4E48">
      <w:pPr>
        <w:pStyle w:val="a3"/>
        <w:spacing w:line="242" w:lineRule="auto"/>
        <w:ind w:left="1670" w:right="2991" w:hanging="711"/>
      </w:pPr>
      <w:r>
        <w:t>педагогическим работником или сформулированным самостоятельно;</w:t>
      </w:r>
      <w:r>
        <w:rPr>
          <w:spacing w:val="-57"/>
        </w:rPr>
        <w:t xml:space="preserve"> </w:t>
      </w:r>
      <w:r>
        <w:t>эффективно</w:t>
      </w:r>
      <w:r>
        <w:rPr>
          <w:spacing w:val="-1"/>
        </w:rPr>
        <w:t xml:space="preserve"> </w:t>
      </w:r>
      <w:r>
        <w:t>запоминать</w:t>
      </w:r>
      <w:r>
        <w:rPr>
          <w:spacing w:val="-4"/>
        </w:rPr>
        <w:t xml:space="preserve"> </w:t>
      </w:r>
      <w:r>
        <w:t>и систематизировать</w:t>
      </w:r>
      <w:r>
        <w:rPr>
          <w:spacing w:val="-3"/>
        </w:rPr>
        <w:t xml:space="preserve"> </w:t>
      </w:r>
      <w:r>
        <w:t>информацию.</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27"/>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CD081E" w:rsidRDefault="00BD4E48">
      <w:pPr>
        <w:pStyle w:val="a3"/>
        <w:spacing w:line="242" w:lineRule="auto"/>
        <w:ind w:left="1670" w:right="1133" w:firstLine="0"/>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rsidR="00CD081E" w:rsidRDefault="00BD4E48">
      <w:pPr>
        <w:pStyle w:val="a3"/>
        <w:spacing w:line="242" w:lineRule="auto"/>
        <w:ind w:right="1129"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CD081E" w:rsidRDefault="00BD4E48">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ind w:right="1134"/>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CD081E" w:rsidRDefault="00BD4E48">
      <w:pPr>
        <w:pStyle w:val="a3"/>
        <w:spacing w:line="237"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spacing w:line="237" w:lineRule="auto"/>
        <w:ind w:left="1670" w:right="1133" w:firstLine="0"/>
      </w:pPr>
      <w:r>
        <w:t>публично представлять результаты выполненного исследования, проекта;</w:t>
      </w:r>
      <w:r>
        <w:rPr>
          <w:spacing w:val="1"/>
        </w:rPr>
        <w:t xml:space="preserve"> </w:t>
      </w:r>
      <w:r>
        <w:t>самостоятельно</w:t>
      </w:r>
      <w:r>
        <w:rPr>
          <w:spacing w:val="24"/>
        </w:rPr>
        <w:t xml:space="preserve"> </w:t>
      </w:r>
      <w:r>
        <w:t>выбирать</w:t>
      </w:r>
      <w:r>
        <w:rPr>
          <w:spacing w:val="26"/>
        </w:rPr>
        <w:t xml:space="preserve"> </w:t>
      </w:r>
      <w:r>
        <w:t>формат</w:t>
      </w:r>
      <w:r>
        <w:rPr>
          <w:spacing w:val="20"/>
        </w:rPr>
        <w:t xml:space="preserve"> </w:t>
      </w:r>
      <w:r>
        <w:t>выступления</w:t>
      </w:r>
      <w:r>
        <w:rPr>
          <w:spacing w:val="24"/>
        </w:rPr>
        <w:t xml:space="preserve"> </w:t>
      </w:r>
      <w:r>
        <w:t>с</w:t>
      </w:r>
      <w:r>
        <w:rPr>
          <w:spacing w:val="23"/>
        </w:rPr>
        <w:t xml:space="preserve"> </w:t>
      </w:r>
      <w:r>
        <w:t>учётом</w:t>
      </w:r>
      <w:r>
        <w:rPr>
          <w:spacing w:val="26"/>
        </w:rPr>
        <w:t xml:space="preserve"> </w:t>
      </w:r>
      <w:r>
        <w:t>задач</w:t>
      </w:r>
      <w:r>
        <w:rPr>
          <w:spacing w:val="23"/>
        </w:rPr>
        <w:t xml:space="preserve"> </w:t>
      </w:r>
      <w:r>
        <w:t>презентации</w:t>
      </w:r>
    </w:p>
    <w:p w:rsidR="00CD081E" w:rsidRDefault="00BD4E48">
      <w:pPr>
        <w:pStyle w:val="a3"/>
        <w:spacing w:line="237" w:lineRule="auto"/>
        <w:ind w:right="1138" w:firstLine="0"/>
      </w:pP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CD081E" w:rsidRDefault="00BD4E48">
      <w:pPr>
        <w:pStyle w:val="a3"/>
        <w:spacing w:line="237" w:lineRule="auto"/>
        <w:ind w:right="1127"/>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left="1670" w:firstLine="0"/>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7"/>
        </w:rPr>
        <w:t xml:space="preserve"> </w:t>
      </w:r>
      <w:r>
        <w:t>ситуациях;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105" w:line="237" w:lineRule="auto"/>
        <w:ind w:right="1126"/>
      </w:pPr>
      <w:r>
        <w:rPr>
          <w:position w:val="1"/>
        </w:rPr>
        <w:lastRenderedPageBreak/>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в</w:t>
      </w:r>
      <w:r>
        <w:rPr>
          <w:spacing w:val="-1"/>
        </w:rPr>
        <w:t xml:space="preserve"> </w:t>
      </w:r>
      <w:r>
        <w:t>группе);</w:t>
      </w:r>
    </w:p>
    <w:p w:rsidR="00CD081E" w:rsidRDefault="00BD4E48">
      <w:pPr>
        <w:pStyle w:val="a3"/>
        <w:spacing w:before="3"/>
        <w:ind w:right="1133"/>
      </w:pPr>
      <w:r>
        <w:t>самостоятельно составлять алгоритм решения задачи (или его часть), выбирать</w:t>
      </w:r>
      <w:r>
        <w:rPr>
          <w:spacing w:val="1"/>
        </w:rPr>
        <w:t xml:space="preserve"> </w:t>
      </w:r>
      <w:r>
        <w:rPr>
          <w:position w:val="1"/>
        </w:rPr>
        <w:t xml:space="preserve">способ     </w:t>
      </w:r>
      <w:r>
        <w:rPr>
          <w:spacing w:val="1"/>
          <w:position w:val="1"/>
        </w:rPr>
        <w:t xml:space="preserve"> </w:t>
      </w:r>
      <w:r>
        <w:rPr>
          <w:position w:val="1"/>
        </w:rPr>
        <w:t xml:space="preserve">решения       учебной       задачи       с       учётом       </w:t>
      </w:r>
      <w:r>
        <w:t>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CD081E" w:rsidRDefault="00BD4E48">
      <w:pPr>
        <w:pStyle w:val="a3"/>
        <w:ind w:right="1128"/>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CD081E" w:rsidRDefault="00BD4E48">
      <w:pPr>
        <w:pStyle w:val="a3"/>
        <w:spacing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pPr>
        <w:pStyle w:val="a3"/>
        <w:spacing w:line="242"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ind w:right="1134"/>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CD081E" w:rsidRDefault="00BD4E48">
      <w:pPr>
        <w:pStyle w:val="a3"/>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line="242"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CD081E" w:rsidRDefault="00BD4E48">
      <w:pPr>
        <w:pStyle w:val="a3"/>
        <w:ind w:right="1134"/>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3"/>
        </w:rPr>
        <w:t xml:space="preserve"> </w:t>
      </w:r>
      <w:r>
        <w:t>«мозговые</w:t>
      </w:r>
      <w:r>
        <w:rPr>
          <w:spacing w:val="-4"/>
        </w:rPr>
        <w:t xml:space="preserve"> </w:t>
      </w:r>
      <w:r>
        <w:t>штурмы»</w:t>
      </w:r>
      <w:r>
        <w:rPr>
          <w:spacing w:val="-3"/>
        </w:rPr>
        <w:t xml:space="preserve"> </w:t>
      </w:r>
      <w:r>
        <w:t>и</w:t>
      </w:r>
      <w:r>
        <w:rPr>
          <w:spacing w:val="3"/>
        </w:rPr>
        <w:t xml:space="preserve"> </w:t>
      </w:r>
      <w:r>
        <w:t>иные);</w:t>
      </w:r>
    </w:p>
    <w:p w:rsidR="00CD081E" w:rsidRDefault="00BD4E48">
      <w:pPr>
        <w:pStyle w:val="a3"/>
        <w:spacing w:line="237" w:lineRule="auto"/>
        <w:ind w:right="1128"/>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CD081E" w:rsidRDefault="00BD4E48">
      <w:pPr>
        <w:pStyle w:val="a3"/>
        <w:ind w:right="112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rsidR="00CD081E" w:rsidRDefault="00BD4E48">
      <w:pPr>
        <w:pStyle w:val="a3"/>
        <w:spacing w:line="242" w:lineRule="auto"/>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4"/>
        </w:rPr>
        <w:t xml:space="preserve"> </w:t>
      </w:r>
      <w:r>
        <w:t>части</w:t>
      </w:r>
      <w:r>
        <w:rPr>
          <w:spacing w:val="3"/>
        </w:rPr>
        <w:t xml:space="preserve"> </w:t>
      </w:r>
      <w:r>
        <w:t>регулятивных</w:t>
      </w:r>
      <w:r>
        <w:rPr>
          <w:spacing w:val="-6"/>
        </w:rPr>
        <w:t xml:space="preserve"> </w:t>
      </w:r>
      <w:r>
        <w:t>универсальных</w:t>
      </w:r>
      <w:r>
        <w:rPr>
          <w:spacing w:val="-2"/>
        </w:rPr>
        <w:t xml:space="preserve"> </w:t>
      </w:r>
      <w:r>
        <w:t>учебных</w:t>
      </w:r>
      <w:r>
        <w:rPr>
          <w:spacing w:val="-7"/>
        </w:rPr>
        <w:t xml:space="preserve"> </w:t>
      </w:r>
      <w:r>
        <w:t>действий:</w:t>
      </w:r>
    </w:p>
    <w:p w:rsidR="00CD081E" w:rsidRDefault="00BD4E48">
      <w:pPr>
        <w:pStyle w:val="a3"/>
        <w:spacing w:line="242" w:lineRule="auto"/>
        <w:ind w:left="1670" w:right="2376"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CD081E" w:rsidRDefault="00BD4E48">
      <w:pPr>
        <w:pStyle w:val="a3"/>
        <w:spacing w:line="242" w:lineRule="auto"/>
        <w:ind w:right="1129"/>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w:t>
      </w:r>
      <w:r>
        <w:rPr>
          <w:spacing w:val="-1"/>
        </w:rPr>
        <w:t xml:space="preserve"> </w:t>
      </w:r>
      <w:r>
        <w:t>решении учебной задачи, 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CD081E" w:rsidRDefault="00BD4E48">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CD081E" w:rsidRDefault="00BD4E48">
      <w:pPr>
        <w:pStyle w:val="a3"/>
        <w:spacing w:line="237" w:lineRule="auto"/>
        <w:ind w:right="113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5"/>
        </w:rPr>
        <w:t xml:space="preserve"> </w:t>
      </w:r>
      <w:r>
        <w:t>ошибок,</w:t>
      </w:r>
      <w:r>
        <w:rPr>
          <w:spacing w:val="-2"/>
        </w:rPr>
        <w:t xml:space="preserve"> </w:t>
      </w:r>
      <w:r>
        <w:t>возникших</w:t>
      </w:r>
      <w:r>
        <w:rPr>
          <w:spacing w:val="-4"/>
        </w:rPr>
        <w:t xml:space="preserve"> </w:t>
      </w:r>
      <w:r>
        <w:t>трудностей;</w:t>
      </w:r>
    </w:p>
    <w:p w:rsidR="00CD081E" w:rsidRDefault="00BD4E48">
      <w:pPr>
        <w:pStyle w:val="a3"/>
        <w:spacing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CD081E" w:rsidRDefault="00BD4E48">
      <w:pPr>
        <w:pStyle w:val="a3"/>
        <w:spacing w:line="242"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CD081E" w:rsidRDefault="00BD4E48">
      <w:pPr>
        <w:pStyle w:val="a3"/>
        <w:spacing w:line="242"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CD081E" w:rsidRDefault="00BD4E48">
      <w:pPr>
        <w:pStyle w:val="a3"/>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3"/>
        </w:rPr>
        <w:t xml:space="preserve"> </w:t>
      </w:r>
      <w:r>
        <w:t>не</w:t>
      </w:r>
      <w:r>
        <w:rPr>
          <w:spacing w:val="1"/>
        </w:rPr>
        <w:t xml:space="preserve"> </w:t>
      </w:r>
      <w:r>
        <w:t>осуждая;</w:t>
      </w:r>
    </w:p>
    <w:p w:rsidR="00CD081E" w:rsidRDefault="00BD4E48">
      <w:pPr>
        <w:pStyle w:val="a3"/>
        <w:spacing w:line="275" w:lineRule="exact"/>
        <w:ind w:left="1670"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rsidR="00CD081E" w:rsidRDefault="00BD4E48">
      <w:pPr>
        <w:pStyle w:val="a3"/>
        <w:tabs>
          <w:tab w:val="left" w:pos="3320"/>
          <w:tab w:val="left" w:pos="4836"/>
          <w:tab w:val="left" w:pos="6140"/>
          <w:tab w:val="left" w:pos="7665"/>
          <w:tab w:val="left" w:pos="8279"/>
        </w:tabs>
        <w:spacing w:line="242" w:lineRule="auto"/>
        <w:ind w:right="1134"/>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4"/>
        </w:rPr>
        <w:t xml:space="preserve"> </w:t>
      </w:r>
      <w:r>
        <w:t>основного</w:t>
      </w:r>
      <w:r>
        <w:rPr>
          <w:spacing w:val="1"/>
        </w:rPr>
        <w:t xml:space="preserve"> </w:t>
      </w:r>
      <w:r>
        <w:t>общего</w:t>
      </w:r>
      <w:r>
        <w:rPr>
          <w:spacing w:val="2"/>
        </w:rPr>
        <w:t xml:space="preserve"> </w:t>
      </w:r>
      <w:r>
        <w:t>образования</w:t>
      </w:r>
      <w:r>
        <w:rPr>
          <w:spacing w:val="2"/>
        </w:rPr>
        <w:t xml:space="preserve"> </w:t>
      </w:r>
      <w:r>
        <w:t>должны</w:t>
      </w:r>
      <w:r>
        <w:rPr>
          <w:spacing w:val="-1"/>
        </w:rPr>
        <w:t xml:space="preserve"> </w:t>
      </w:r>
      <w:r>
        <w:t>обеспечивать:</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7C4214">
      <w:pPr>
        <w:pStyle w:val="a5"/>
        <w:numPr>
          <w:ilvl w:val="0"/>
          <w:numId w:val="28"/>
        </w:numPr>
        <w:tabs>
          <w:tab w:val="left" w:pos="1978"/>
          <w:tab w:val="left" w:pos="2879"/>
          <w:tab w:val="left" w:pos="6612"/>
          <w:tab w:val="left" w:pos="8757"/>
        </w:tabs>
        <w:spacing w:before="98"/>
        <w:ind w:right="1126" w:firstLine="710"/>
        <w:jc w:val="both"/>
        <w:rPr>
          <w:sz w:val="24"/>
        </w:rPr>
      </w:pPr>
      <w:r>
        <w:rPr>
          <w:sz w:val="24"/>
        </w:rPr>
        <w:lastRenderedPageBreak/>
        <w:t>освоение и применение системы знаний о социальных свойствах человека,</w:t>
      </w:r>
      <w:r>
        <w:rPr>
          <w:spacing w:val="1"/>
          <w:sz w:val="24"/>
        </w:rPr>
        <w:t xml:space="preserve"> </w:t>
      </w:r>
      <w:r>
        <w:rPr>
          <w:sz w:val="24"/>
        </w:rPr>
        <w:t>особенностях его взаимодействия с другими людьми, важности</w:t>
      </w:r>
      <w:r>
        <w:rPr>
          <w:spacing w:val="1"/>
          <w:sz w:val="24"/>
        </w:rPr>
        <w:t xml:space="preserve"> </w:t>
      </w:r>
      <w:r>
        <w:rPr>
          <w:sz w:val="24"/>
        </w:rPr>
        <w:t>семьи как 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57"/>
          <w:sz w:val="24"/>
        </w:rPr>
        <w:t xml:space="preserve"> </w:t>
      </w:r>
      <w:r>
        <w:rPr>
          <w:sz w:val="24"/>
        </w:rPr>
        <w:t>регулирующие типичные для несовершеннолетнего и членов его семьи общественные</w:t>
      </w:r>
      <w:r>
        <w:rPr>
          <w:spacing w:val="1"/>
          <w:sz w:val="24"/>
        </w:rPr>
        <w:t xml:space="preserve"> </w:t>
      </w:r>
      <w:r>
        <w:rPr>
          <w:sz w:val="24"/>
        </w:rPr>
        <w:t>отношения (в том числе нормы гражданского, трудового и семейного права, 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60"/>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 основах конституционного строя и организации государственной власти в</w:t>
      </w:r>
      <w:r>
        <w:rPr>
          <w:spacing w:val="1"/>
          <w:sz w:val="24"/>
        </w:rPr>
        <w:t xml:space="preserve"> </w:t>
      </w:r>
      <w:r>
        <w:rPr>
          <w:sz w:val="24"/>
        </w:rPr>
        <w:t>Российской Федерации, правовом статусе гражданина Российской Федерации (в том</w:t>
      </w:r>
      <w:r>
        <w:rPr>
          <w:spacing w:val="1"/>
          <w:sz w:val="24"/>
        </w:rPr>
        <w:t xml:space="preserve"> </w:t>
      </w:r>
      <w:r>
        <w:rPr>
          <w:sz w:val="24"/>
        </w:rPr>
        <w:t>числе</w:t>
      </w:r>
      <w:r>
        <w:rPr>
          <w:sz w:val="24"/>
        </w:rPr>
        <w:tab/>
        <w:t>несовершеннолетнего),</w:t>
      </w:r>
      <w:r>
        <w:rPr>
          <w:sz w:val="24"/>
        </w:rPr>
        <w:tab/>
        <w:t>системе</w:t>
      </w:r>
      <w:r>
        <w:rPr>
          <w:sz w:val="24"/>
        </w:rPr>
        <w:tab/>
        <w:t>образования</w:t>
      </w:r>
      <w:r>
        <w:rPr>
          <w:spacing w:val="-58"/>
          <w:sz w:val="24"/>
        </w:rPr>
        <w:t xml:space="preserve"> </w:t>
      </w:r>
      <w:r>
        <w:rPr>
          <w:sz w:val="24"/>
        </w:rPr>
        <w:t>в          Российской         Федерации;         основах         государственной         бюджетной</w:t>
      </w:r>
      <w:r>
        <w:rPr>
          <w:spacing w:val="1"/>
          <w:sz w:val="24"/>
        </w:rPr>
        <w:t xml:space="preserve"> </w:t>
      </w:r>
      <w:r>
        <w:rPr>
          <w:sz w:val="24"/>
        </w:rPr>
        <w:t>и     денежно-кредитной,     социальной    политики,    политики    в    сфере     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личности,   общества   и   государства,  </w:t>
      </w:r>
      <w:r>
        <w:rPr>
          <w:spacing w:val="1"/>
          <w:sz w:val="24"/>
        </w:rPr>
        <w:t xml:space="preserve"> </w:t>
      </w:r>
      <w:r>
        <w:rPr>
          <w:sz w:val="24"/>
        </w:rPr>
        <w:t>в   том    числе   от    терроризма</w:t>
      </w:r>
      <w:r>
        <w:rPr>
          <w:spacing w:val="-57"/>
          <w:sz w:val="24"/>
        </w:rPr>
        <w:t xml:space="preserve"> </w:t>
      </w:r>
      <w:r>
        <w:rPr>
          <w:sz w:val="24"/>
        </w:rPr>
        <w:t>и</w:t>
      </w:r>
      <w:r>
        <w:rPr>
          <w:spacing w:val="2"/>
          <w:sz w:val="24"/>
        </w:rPr>
        <w:t xml:space="preserve"> </w:t>
      </w:r>
      <w:r>
        <w:rPr>
          <w:sz w:val="24"/>
        </w:rPr>
        <w:t>экстремизма;</w:t>
      </w:r>
    </w:p>
    <w:p w:rsidR="00CD081E" w:rsidRDefault="00BD4E48" w:rsidP="007C4214">
      <w:pPr>
        <w:pStyle w:val="a5"/>
        <w:numPr>
          <w:ilvl w:val="0"/>
          <w:numId w:val="28"/>
        </w:numPr>
        <w:tabs>
          <w:tab w:val="left" w:pos="2026"/>
        </w:tabs>
        <w:spacing w:before="1"/>
        <w:ind w:right="1122" w:firstLine="710"/>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 (в том числе защита человеческой жизни, прав и свобод человека, 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61"/>
          <w:sz w:val="24"/>
        </w:rPr>
        <w:t xml:space="preserve"> </w:t>
      </w:r>
      <w:r>
        <w:rPr>
          <w:sz w:val="24"/>
        </w:rPr>
        <w:t>государство</w:t>
      </w:r>
      <w:r>
        <w:rPr>
          <w:spacing w:val="61"/>
          <w:sz w:val="24"/>
        </w:rPr>
        <w:t xml:space="preserve"> </w:t>
      </w:r>
      <w:r>
        <w:rPr>
          <w:sz w:val="24"/>
        </w:rPr>
        <w:t>как</w:t>
      </w:r>
      <w:r>
        <w:rPr>
          <w:spacing w:val="-57"/>
          <w:sz w:val="24"/>
        </w:rPr>
        <w:t xml:space="preserve"> </w:t>
      </w:r>
      <w:r>
        <w:rPr>
          <w:sz w:val="24"/>
        </w:rPr>
        <w:t>социальный</w:t>
      </w:r>
      <w:r>
        <w:rPr>
          <w:spacing w:val="-3"/>
          <w:sz w:val="24"/>
        </w:rPr>
        <w:t xml:space="preserve"> </w:t>
      </w:r>
      <w:r>
        <w:rPr>
          <w:sz w:val="24"/>
        </w:rPr>
        <w:t>институт;</w:t>
      </w:r>
    </w:p>
    <w:p w:rsidR="00CD081E" w:rsidRDefault="00BD4E48" w:rsidP="007C4214">
      <w:pPr>
        <w:pStyle w:val="a5"/>
        <w:numPr>
          <w:ilvl w:val="0"/>
          <w:numId w:val="28"/>
        </w:numPr>
        <w:tabs>
          <w:tab w:val="left" w:pos="2103"/>
        </w:tabs>
        <w:spacing w:before="1"/>
        <w:ind w:right="1127" w:firstLine="710"/>
        <w:jc w:val="both"/>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 людей, социальных объектов, явлений, процессов определённого типа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 видами социальных норм, в том числе связанных с правонарушениями и</w:t>
      </w:r>
      <w:r>
        <w:rPr>
          <w:spacing w:val="1"/>
          <w:sz w:val="24"/>
        </w:rPr>
        <w:t xml:space="preserve"> </w:t>
      </w:r>
      <w:r>
        <w:rPr>
          <w:sz w:val="24"/>
        </w:rPr>
        <w:t xml:space="preserve">наступлением   </w:t>
      </w:r>
      <w:r>
        <w:rPr>
          <w:spacing w:val="1"/>
          <w:sz w:val="24"/>
        </w:rPr>
        <w:t xml:space="preserve"> </w:t>
      </w:r>
      <w:r>
        <w:rPr>
          <w:sz w:val="24"/>
        </w:rPr>
        <w:t>юридической    ответственности,     связи    политических    потрясений</w:t>
      </w:r>
      <w:r>
        <w:rPr>
          <w:spacing w:val="-57"/>
          <w:sz w:val="24"/>
        </w:rPr>
        <w:t xml:space="preserve"> </w:t>
      </w:r>
      <w:r>
        <w:rPr>
          <w:sz w:val="24"/>
        </w:rPr>
        <w:t>и</w:t>
      </w:r>
      <w:r>
        <w:rPr>
          <w:spacing w:val="2"/>
          <w:sz w:val="24"/>
        </w:rPr>
        <w:t xml:space="preserve"> </w:t>
      </w:r>
      <w:r>
        <w:rPr>
          <w:sz w:val="24"/>
        </w:rPr>
        <w:t>социально-экономического</w:t>
      </w:r>
      <w:r>
        <w:rPr>
          <w:spacing w:val="6"/>
          <w:sz w:val="24"/>
        </w:rPr>
        <w:t xml:space="preserve"> </w:t>
      </w:r>
      <w:r>
        <w:rPr>
          <w:sz w:val="24"/>
        </w:rPr>
        <w:t>кризиса в</w:t>
      </w:r>
      <w:r>
        <w:rPr>
          <w:spacing w:val="-1"/>
          <w:sz w:val="24"/>
        </w:rPr>
        <w:t xml:space="preserve"> </w:t>
      </w:r>
      <w:r>
        <w:rPr>
          <w:sz w:val="24"/>
        </w:rPr>
        <w:t>государстве;</w:t>
      </w:r>
    </w:p>
    <w:p w:rsidR="00CD081E" w:rsidRDefault="00BD4E48" w:rsidP="007C4214">
      <w:pPr>
        <w:pStyle w:val="a5"/>
        <w:numPr>
          <w:ilvl w:val="0"/>
          <w:numId w:val="28"/>
        </w:numPr>
        <w:tabs>
          <w:tab w:val="left" w:pos="1963"/>
        </w:tabs>
        <w:spacing w:before="3"/>
        <w:ind w:right="1135" w:firstLine="710"/>
        <w:jc w:val="both"/>
        <w:rPr>
          <w:sz w:val="24"/>
        </w:rPr>
      </w:pPr>
      <w:r>
        <w:rPr>
          <w:sz w:val="24"/>
        </w:rPr>
        <w:t>умение классифицировать по разным признакам (в том 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 к различным сферам общественной жизни, их существенные признаки,</w:t>
      </w:r>
      <w:r>
        <w:rPr>
          <w:spacing w:val="1"/>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p>
    <w:p w:rsidR="00CD081E" w:rsidRDefault="00BD4E48" w:rsidP="007C4214">
      <w:pPr>
        <w:pStyle w:val="a5"/>
        <w:numPr>
          <w:ilvl w:val="0"/>
          <w:numId w:val="28"/>
        </w:numPr>
        <w:tabs>
          <w:tab w:val="left" w:pos="2002"/>
        </w:tabs>
        <w:spacing w:before="1"/>
        <w:ind w:right="1132"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w:t>
      </w:r>
      <w:r>
        <w:rPr>
          <w:spacing w:val="-1"/>
          <w:sz w:val="24"/>
        </w:rPr>
        <w:t xml:space="preserve"> </w:t>
      </w:r>
      <w:r>
        <w:rPr>
          <w:sz w:val="24"/>
        </w:rPr>
        <w:t>их</w:t>
      </w:r>
      <w:r>
        <w:rPr>
          <w:spacing w:val="-3"/>
          <w:sz w:val="24"/>
        </w:rPr>
        <w:t xml:space="preserve"> </w:t>
      </w:r>
      <w:r>
        <w:rPr>
          <w:sz w:val="24"/>
        </w:rPr>
        <w:t>элементы и</w:t>
      </w:r>
      <w:r>
        <w:rPr>
          <w:spacing w:val="-3"/>
          <w:sz w:val="24"/>
        </w:rPr>
        <w:t xml:space="preserve"> </w:t>
      </w:r>
      <w:r>
        <w:rPr>
          <w:sz w:val="24"/>
        </w:rPr>
        <w:t>основные</w:t>
      </w:r>
      <w:r>
        <w:rPr>
          <w:spacing w:val="-9"/>
          <w:sz w:val="24"/>
        </w:rPr>
        <w:t xml:space="preserve"> </w:t>
      </w:r>
      <w:r>
        <w:rPr>
          <w:sz w:val="24"/>
        </w:rPr>
        <w:t>функции;</w:t>
      </w:r>
    </w:p>
    <w:p w:rsidR="00CD081E" w:rsidRDefault="00BD4E48" w:rsidP="007C4214">
      <w:pPr>
        <w:pStyle w:val="a5"/>
        <w:numPr>
          <w:ilvl w:val="0"/>
          <w:numId w:val="28"/>
        </w:numPr>
        <w:tabs>
          <w:tab w:val="left" w:pos="2059"/>
        </w:tabs>
        <w:ind w:right="1135" w:firstLine="71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57"/>
          <w:sz w:val="24"/>
        </w:rPr>
        <w:t xml:space="preserve"> </w:t>
      </w:r>
      <w:r>
        <w:rPr>
          <w:sz w:val="24"/>
        </w:rPr>
        <w:t xml:space="preserve">явлений,  </w:t>
      </w:r>
      <w:r>
        <w:rPr>
          <w:spacing w:val="1"/>
          <w:sz w:val="24"/>
        </w:rPr>
        <w:t xml:space="preserve"> </w:t>
      </w:r>
      <w:r>
        <w:rPr>
          <w:sz w:val="24"/>
        </w:rPr>
        <w:t>процессов   в    различных   сферах    общественной   жизни,    их   элементов</w:t>
      </w:r>
      <w:r>
        <w:rPr>
          <w:spacing w:val="-57"/>
          <w:sz w:val="24"/>
        </w:rPr>
        <w:t xml:space="preserve"> </w:t>
      </w:r>
      <w:r>
        <w:rPr>
          <w:sz w:val="24"/>
        </w:rPr>
        <w:t>и   основных   функций,   включая   взаимодействия   общества   и   природы,   человека</w:t>
      </w:r>
      <w:r>
        <w:rPr>
          <w:spacing w:val="1"/>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3"/>
          <w:sz w:val="24"/>
        </w:rPr>
        <w:t xml:space="preserve"> </w:t>
      </w:r>
      <w:r>
        <w:rPr>
          <w:sz w:val="24"/>
        </w:rPr>
        <w:t>социально-экономических</w:t>
      </w:r>
      <w:r>
        <w:rPr>
          <w:spacing w:val="-4"/>
          <w:sz w:val="24"/>
        </w:rPr>
        <w:t xml:space="preserve"> </w:t>
      </w:r>
      <w:r>
        <w:rPr>
          <w:sz w:val="24"/>
        </w:rPr>
        <w:t>кризисов</w:t>
      </w:r>
      <w:r>
        <w:rPr>
          <w:spacing w:val="-1"/>
          <w:sz w:val="24"/>
        </w:rPr>
        <w:t xml:space="preserve"> </w:t>
      </w:r>
      <w:r>
        <w:rPr>
          <w:sz w:val="24"/>
        </w:rPr>
        <w:t>в</w:t>
      </w:r>
      <w:r>
        <w:rPr>
          <w:spacing w:val="-2"/>
          <w:sz w:val="24"/>
        </w:rPr>
        <w:t xml:space="preserve"> </w:t>
      </w:r>
      <w:r>
        <w:rPr>
          <w:sz w:val="24"/>
        </w:rPr>
        <w:t>государстве;</w:t>
      </w:r>
    </w:p>
    <w:p w:rsidR="00CD081E" w:rsidRDefault="00BD4E48" w:rsidP="007C4214">
      <w:pPr>
        <w:pStyle w:val="a5"/>
        <w:numPr>
          <w:ilvl w:val="0"/>
          <w:numId w:val="28"/>
        </w:numPr>
        <w:tabs>
          <w:tab w:val="left" w:pos="2117"/>
        </w:tabs>
        <w:spacing w:before="1"/>
        <w:ind w:right="1127" w:firstLine="710"/>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4"/>
          <w:sz w:val="24"/>
        </w:rPr>
        <w:t xml:space="preserve"> </w:t>
      </w:r>
      <w:r>
        <w:rPr>
          <w:sz w:val="24"/>
        </w:rPr>
        <w:t>в</w:t>
      </w:r>
      <w:r>
        <w:rPr>
          <w:spacing w:val="19"/>
          <w:sz w:val="24"/>
        </w:rPr>
        <w:t xml:space="preserve"> </w:t>
      </w:r>
      <w:r>
        <w:rPr>
          <w:sz w:val="24"/>
        </w:rPr>
        <w:t>том</w:t>
      </w:r>
      <w:r>
        <w:rPr>
          <w:spacing w:val="20"/>
          <w:sz w:val="24"/>
        </w:rPr>
        <w:t xml:space="preserve"> </w:t>
      </w:r>
      <w:r>
        <w:rPr>
          <w:sz w:val="24"/>
        </w:rPr>
        <w:t>числе</w:t>
      </w:r>
      <w:r>
        <w:rPr>
          <w:spacing w:val="16"/>
          <w:sz w:val="24"/>
        </w:rPr>
        <w:t xml:space="preserve"> </w:t>
      </w:r>
      <w:r>
        <w:rPr>
          <w:sz w:val="24"/>
        </w:rPr>
        <w:t>для</w:t>
      </w:r>
      <w:r>
        <w:rPr>
          <w:spacing w:val="22"/>
          <w:sz w:val="24"/>
        </w:rPr>
        <w:t xml:space="preserve"> </w:t>
      </w:r>
      <w:r>
        <w:rPr>
          <w:sz w:val="24"/>
        </w:rPr>
        <w:t>аргументированного</w:t>
      </w:r>
      <w:r>
        <w:rPr>
          <w:spacing w:val="18"/>
          <w:sz w:val="24"/>
        </w:rPr>
        <w:t xml:space="preserve"> </w:t>
      </w:r>
      <w:r>
        <w:rPr>
          <w:sz w:val="24"/>
        </w:rPr>
        <w:t>объяснения</w:t>
      </w:r>
      <w:r>
        <w:rPr>
          <w:spacing w:val="17"/>
          <w:sz w:val="24"/>
        </w:rPr>
        <w:t xml:space="preserve"> </w:t>
      </w:r>
      <w:r>
        <w:rPr>
          <w:sz w:val="24"/>
        </w:rPr>
        <w:t>роли</w:t>
      </w:r>
      <w:r>
        <w:rPr>
          <w:spacing w:val="19"/>
          <w:sz w:val="24"/>
        </w:rPr>
        <w:t xml:space="preserve"> </w:t>
      </w:r>
      <w:r>
        <w:rPr>
          <w:sz w:val="24"/>
        </w:rPr>
        <w:t>информации</w:t>
      </w:r>
      <w:r>
        <w:rPr>
          <w:spacing w:val="-58"/>
          <w:sz w:val="24"/>
        </w:rPr>
        <w:t xml:space="preserve"> </w:t>
      </w:r>
      <w:r>
        <w:rPr>
          <w:sz w:val="24"/>
        </w:rPr>
        <w:t xml:space="preserve">и     </w:t>
      </w:r>
      <w:r>
        <w:rPr>
          <w:spacing w:val="32"/>
          <w:sz w:val="24"/>
        </w:rPr>
        <w:t xml:space="preserve"> </w:t>
      </w:r>
      <w:r>
        <w:rPr>
          <w:sz w:val="24"/>
        </w:rPr>
        <w:t xml:space="preserve">информационных      </w:t>
      </w:r>
      <w:r>
        <w:rPr>
          <w:spacing w:val="25"/>
          <w:sz w:val="24"/>
        </w:rPr>
        <w:t xml:space="preserve"> </w:t>
      </w:r>
      <w:r>
        <w:rPr>
          <w:sz w:val="24"/>
        </w:rPr>
        <w:t xml:space="preserve">технологий      </w:t>
      </w:r>
      <w:r>
        <w:rPr>
          <w:spacing w:val="27"/>
          <w:sz w:val="24"/>
        </w:rPr>
        <w:t xml:space="preserve"> </w:t>
      </w:r>
      <w:r>
        <w:rPr>
          <w:sz w:val="24"/>
        </w:rPr>
        <w:t xml:space="preserve">в      </w:t>
      </w:r>
      <w:r>
        <w:rPr>
          <w:spacing w:val="27"/>
          <w:sz w:val="24"/>
        </w:rPr>
        <w:t xml:space="preserve"> </w:t>
      </w:r>
      <w:r>
        <w:rPr>
          <w:sz w:val="24"/>
        </w:rPr>
        <w:t xml:space="preserve">современном      </w:t>
      </w:r>
      <w:r>
        <w:rPr>
          <w:spacing w:val="27"/>
          <w:sz w:val="24"/>
        </w:rPr>
        <w:t xml:space="preserve"> </w:t>
      </w:r>
      <w:r>
        <w:rPr>
          <w:sz w:val="24"/>
        </w:rPr>
        <w:t xml:space="preserve">мире,      </w:t>
      </w:r>
      <w:r>
        <w:rPr>
          <w:spacing w:val="29"/>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    налогового    поведения,    противодействия    коррупции,    проведения</w:t>
      </w:r>
      <w:r>
        <w:rPr>
          <w:spacing w:val="1"/>
          <w:sz w:val="24"/>
        </w:rPr>
        <w:t xml:space="preserve"> </w:t>
      </w:r>
      <w:r>
        <w:rPr>
          <w:sz w:val="24"/>
        </w:rPr>
        <w:t>в     отношении     нашей     страны     международной     политики      «сдерживания»;</w:t>
      </w:r>
      <w:r>
        <w:rPr>
          <w:spacing w:val="1"/>
          <w:sz w:val="24"/>
        </w:rPr>
        <w:t xml:space="preserve"> </w:t>
      </w:r>
      <w:r>
        <w:rPr>
          <w:sz w:val="24"/>
        </w:rPr>
        <w:t xml:space="preserve">для   </w:t>
      </w:r>
      <w:r>
        <w:rPr>
          <w:spacing w:val="1"/>
          <w:sz w:val="24"/>
        </w:rPr>
        <w:t xml:space="preserve"> </w:t>
      </w:r>
      <w:r>
        <w:rPr>
          <w:sz w:val="24"/>
        </w:rPr>
        <w:t xml:space="preserve">осмысления    личного   </w:t>
      </w:r>
      <w:r>
        <w:rPr>
          <w:spacing w:val="1"/>
          <w:sz w:val="24"/>
        </w:rPr>
        <w:t xml:space="preserve"> </w:t>
      </w:r>
      <w:r>
        <w:rPr>
          <w:sz w:val="24"/>
        </w:rPr>
        <w:t>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6"/>
          <w:sz w:val="24"/>
        </w:rPr>
        <w:t xml:space="preserve"> </w:t>
      </w:r>
      <w:r>
        <w:rPr>
          <w:sz w:val="24"/>
        </w:rPr>
        <w:t>социальных</w:t>
      </w:r>
      <w:r>
        <w:rPr>
          <w:spacing w:val="-3"/>
          <w:sz w:val="24"/>
        </w:rPr>
        <w:t xml:space="preserve"> </w:t>
      </w:r>
      <w:r>
        <w:rPr>
          <w:sz w:val="24"/>
        </w:rPr>
        <w:t>ролей;</w:t>
      </w:r>
    </w:p>
    <w:p w:rsidR="00CD081E" w:rsidRDefault="00BD4E48" w:rsidP="007C4214">
      <w:pPr>
        <w:pStyle w:val="a5"/>
        <w:numPr>
          <w:ilvl w:val="0"/>
          <w:numId w:val="28"/>
        </w:numPr>
        <w:tabs>
          <w:tab w:val="left" w:pos="1944"/>
        </w:tabs>
        <w:spacing w:before="1"/>
        <w:ind w:left="1943" w:hanging="274"/>
        <w:jc w:val="both"/>
        <w:rPr>
          <w:sz w:val="24"/>
        </w:rPr>
      </w:pPr>
      <w:r>
        <w:rPr>
          <w:sz w:val="24"/>
        </w:rPr>
        <w:t>умение</w:t>
      </w:r>
      <w:r>
        <w:rPr>
          <w:spacing w:val="7"/>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3"/>
          <w:sz w:val="24"/>
        </w:rPr>
        <w:t xml:space="preserve"> </w:t>
      </w:r>
      <w:r>
        <w:rPr>
          <w:sz w:val="24"/>
        </w:rPr>
        <w:t>обществоведческие</w:t>
      </w:r>
      <w:r>
        <w:rPr>
          <w:spacing w:val="7"/>
          <w:sz w:val="24"/>
        </w:rPr>
        <w:t xml:space="preserve"> </w:t>
      </w:r>
      <w:r>
        <w:rPr>
          <w:sz w:val="24"/>
        </w:rPr>
        <w:t>знания,</w:t>
      </w:r>
      <w:r>
        <w:rPr>
          <w:spacing w:val="10"/>
          <w:sz w:val="24"/>
        </w:rPr>
        <w:t xml:space="preserve"> </w:t>
      </w:r>
      <w:r>
        <w:rPr>
          <w:sz w:val="24"/>
        </w:rPr>
        <w:t>факты</w:t>
      </w:r>
      <w:r>
        <w:rPr>
          <w:spacing w:val="2"/>
          <w:sz w:val="24"/>
        </w:rPr>
        <w:t xml:space="preserve"> </w:t>
      </w:r>
      <w:r>
        <w:rPr>
          <w:sz w:val="24"/>
        </w:rPr>
        <w:t>общественной жизни</w:t>
      </w:r>
      <w:r>
        <w:rPr>
          <w:spacing w:val="9"/>
          <w:sz w:val="24"/>
        </w:rPr>
        <w:t xml:space="preserve"> </w:t>
      </w:r>
      <w:r>
        <w:rPr>
          <w:sz w:val="24"/>
        </w:rPr>
        <w:t>и</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2" w:firstLine="0"/>
      </w:pPr>
      <w:r>
        <w:lastRenderedPageBreak/>
        <w:t>личный социальный опыт определять и аргументировать с точки зрения 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процессам</w:t>
      </w:r>
      <w:r>
        <w:rPr>
          <w:spacing w:val="1"/>
        </w:rPr>
        <w:t xml:space="preserve"> </w:t>
      </w:r>
      <w:r>
        <w:t>социальной</w:t>
      </w:r>
      <w:r>
        <w:rPr>
          <w:spacing w:val="1"/>
        </w:rPr>
        <w:t xml:space="preserve"> </w:t>
      </w:r>
      <w:r>
        <w:t>действительности;</w:t>
      </w:r>
    </w:p>
    <w:p w:rsidR="00CD081E" w:rsidRDefault="00BD4E48" w:rsidP="007C4214">
      <w:pPr>
        <w:pStyle w:val="a5"/>
        <w:numPr>
          <w:ilvl w:val="0"/>
          <w:numId w:val="28"/>
        </w:numPr>
        <w:tabs>
          <w:tab w:val="left" w:pos="1737"/>
          <w:tab w:val="left" w:pos="2160"/>
          <w:tab w:val="left" w:pos="3771"/>
          <w:tab w:val="left" w:pos="5153"/>
          <w:tab w:val="left" w:pos="7121"/>
          <w:tab w:val="left" w:pos="9006"/>
        </w:tabs>
        <w:spacing w:before="2"/>
        <w:ind w:right="1126" w:firstLine="710"/>
        <w:jc w:val="both"/>
        <w:rPr>
          <w:sz w:val="24"/>
        </w:rPr>
      </w:pPr>
      <w:r>
        <w:rPr>
          <w:sz w:val="24"/>
        </w:rPr>
        <w:t xml:space="preserve">умение   </w:t>
      </w:r>
      <w:r>
        <w:rPr>
          <w:spacing w:val="1"/>
          <w:sz w:val="24"/>
        </w:rPr>
        <w:t xml:space="preserve"> </w:t>
      </w:r>
      <w:r>
        <w:rPr>
          <w:sz w:val="24"/>
        </w:rPr>
        <w:t>решать     в     рамках    изученного     материала    познавательные</w:t>
      </w:r>
      <w:r>
        <w:rPr>
          <w:spacing w:val="-57"/>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w:t>
      </w:r>
      <w:r>
        <w:rPr>
          <w:spacing w:val="-4"/>
          <w:sz w:val="24"/>
        </w:rPr>
        <w:t xml:space="preserve"> </w:t>
      </w:r>
      <w:r>
        <w:rPr>
          <w:sz w:val="24"/>
        </w:rPr>
        <w:t>и</w:t>
      </w:r>
      <w:r>
        <w:rPr>
          <w:spacing w:val="-2"/>
          <w:sz w:val="24"/>
        </w:rPr>
        <w:t xml:space="preserve"> </w:t>
      </w:r>
      <w:r>
        <w:rPr>
          <w:sz w:val="24"/>
        </w:rPr>
        <w:t>инвестирования</w:t>
      </w:r>
      <w:r>
        <w:rPr>
          <w:spacing w:val="-3"/>
          <w:sz w:val="24"/>
        </w:rPr>
        <w:t xml:space="preserve"> </w:t>
      </w:r>
      <w:r>
        <w:rPr>
          <w:sz w:val="24"/>
        </w:rPr>
        <w:t>сбережений;</w:t>
      </w:r>
    </w:p>
    <w:p w:rsidR="00CD081E" w:rsidRDefault="00BD4E48" w:rsidP="007C4214">
      <w:pPr>
        <w:pStyle w:val="a5"/>
        <w:numPr>
          <w:ilvl w:val="0"/>
          <w:numId w:val="28"/>
        </w:numPr>
        <w:tabs>
          <w:tab w:val="left" w:pos="2184"/>
          <w:tab w:val="left" w:pos="3118"/>
          <w:tab w:val="left" w:pos="4040"/>
          <w:tab w:val="left" w:pos="5595"/>
          <w:tab w:val="left" w:pos="7370"/>
          <w:tab w:val="left" w:pos="9342"/>
        </w:tabs>
        <w:ind w:right="1125" w:firstLine="710"/>
        <w:jc w:val="both"/>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 актов; 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 основе</w:t>
      </w:r>
      <w:r>
        <w:rPr>
          <w:spacing w:val="1"/>
          <w:sz w:val="24"/>
        </w:rPr>
        <w:t xml:space="preserve"> </w:t>
      </w:r>
      <w:r>
        <w:rPr>
          <w:sz w:val="24"/>
        </w:rPr>
        <w:t>план, преобразовывать</w:t>
      </w:r>
      <w:r>
        <w:rPr>
          <w:spacing w:val="1"/>
          <w:sz w:val="24"/>
        </w:rPr>
        <w:t xml:space="preserve"> </w:t>
      </w:r>
      <w:r>
        <w:rPr>
          <w:sz w:val="24"/>
        </w:rPr>
        <w:t>текстовую</w:t>
      </w:r>
      <w:r>
        <w:rPr>
          <w:spacing w:val="1"/>
          <w:sz w:val="24"/>
        </w:rPr>
        <w:t xml:space="preserve"> </w:t>
      </w:r>
      <w:r>
        <w:rPr>
          <w:sz w:val="24"/>
        </w:rPr>
        <w:t>информацию</w:t>
      </w:r>
      <w:r>
        <w:rPr>
          <w:sz w:val="24"/>
        </w:rPr>
        <w:tab/>
        <w:t>в</w:t>
      </w:r>
      <w:r>
        <w:rPr>
          <w:sz w:val="24"/>
        </w:rPr>
        <w:tab/>
        <w:t>модели</w:t>
      </w:r>
      <w:r>
        <w:rPr>
          <w:sz w:val="24"/>
        </w:rPr>
        <w:tab/>
        <w:t>(таблицу,</w:t>
      </w:r>
      <w:r>
        <w:rPr>
          <w:sz w:val="24"/>
        </w:rPr>
        <w:tab/>
        <w:t>диаграмму,</w:t>
      </w:r>
      <w:r>
        <w:rPr>
          <w:sz w:val="24"/>
        </w:rPr>
        <w:tab/>
        <w:t>схему)</w:t>
      </w:r>
      <w:r>
        <w:rPr>
          <w:spacing w:val="-58"/>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предложенные</w:t>
      </w:r>
      <w:r>
        <w:rPr>
          <w:spacing w:val="-4"/>
          <w:sz w:val="24"/>
        </w:rPr>
        <w:t xml:space="preserve"> </w:t>
      </w:r>
      <w:r>
        <w:rPr>
          <w:sz w:val="24"/>
        </w:rPr>
        <w:t>модели</w:t>
      </w:r>
      <w:r>
        <w:rPr>
          <w:spacing w:val="2"/>
          <w:sz w:val="24"/>
        </w:rPr>
        <w:t xml:space="preserve"> </w:t>
      </w:r>
      <w:r>
        <w:rPr>
          <w:sz w:val="24"/>
        </w:rPr>
        <w:t>в</w:t>
      </w:r>
      <w:r>
        <w:rPr>
          <w:spacing w:val="-1"/>
          <w:sz w:val="24"/>
        </w:rPr>
        <w:t xml:space="preserve"> </w:t>
      </w:r>
      <w:r>
        <w:rPr>
          <w:sz w:val="24"/>
        </w:rPr>
        <w:t>текст;</w:t>
      </w:r>
    </w:p>
    <w:p w:rsidR="00CD081E" w:rsidRDefault="00BD4E48" w:rsidP="007C4214">
      <w:pPr>
        <w:pStyle w:val="a5"/>
        <w:numPr>
          <w:ilvl w:val="0"/>
          <w:numId w:val="28"/>
        </w:numPr>
        <w:tabs>
          <w:tab w:val="left" w:pos="2203"/>
        </w:tabs>
        <w:spacing w:before="2"/>
        <w:ind w:right="1123" w:firstLine="710"/>
        <w:jc w:val="both"/>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адаптированных источников (в том числе учебных материалов) и публикаций 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
          <w:sz w:val="24"/>
        </w:rPr>
        <w:t xml:space="preserve"> </w:t>
      </w:r>
      <w:r>
        <w:rPr>
          <w:sz w:val="24"/>
        </w:rPr>
        <w:t>при работе</w:t>
      </w:r>
      <w:r>
        <w:rPr>
          <w:spacing w:val="-6"/>
          <w:sz w:val="24"/>
        </w:rPr>
        <w:t xml:space="preserve"> </w:t>
      </w:r>
      <w:r>
        <w:rPr>
          <w:sz w:val="24"/>
        </w:rPr>
        <w:t>в</w:t>
      </w:r>
      <w:r>
        <w:rPr>
          <w:spacing w:val="-1"/>
          <w:sz w:val="24"/>
        </w:rPr>
        <w:t xml:space="preserve"> </w:t>
      </w:r>
      <w:r>
        <w:rPr>
          <w:sz w:val="24"/>
        </w:rPr>
        <w:t>информационно-телекоммуникационной сети</w:t>
      </w:r>
      <w:r>
        <w:rPr>
          <w:spacing w:val="-5"/>
          <w:sz w:val="24"/>
        </w:rPr>
        <w:t xml:space="preserve"> </w:t>
      </w:r>
      <w:r>
        <w:rPr>
          <w:sz w:val="24"/>
        </w:rPr>
        <w:t>«Интернет»;</w:t>
      </w:r>
    </w:p>
    <w:p w:rsidR="00CD081E" w:rsidRDefault="00BD4E48" w:rsidP="007C4214">
      <w:pPr>
        <w:pStyle w:val="a5"/>
        <w:numPr>
          <w:ilvl w:val="0"/>
          <w:numId w:val="28"/>
        </w:numPr>
        <w:tabs>
          <w:tab w:val="left" w:pos="2170"/>
        </w:tabs>
        <w:ind w:right="1128" w:firstLine="710"/>
        <w:jc w:val="both"/>
        <w:rPr>
          <w:sz w:val="24"/>
        </w:rPr>
      </w:pPr>
      <w:r>
        <w:rPr>
          <w:sz w:val="24"/>
        </w:rPr>
        <w:t>умение</w:t>
      </w:r>
      <w:r>
        <w:rPr>
          <w:spacing w:val="60"/>
          <w:sz w:val="24"/>
        </w:rPr>
        <w:t xml:space="preserve"> </w:t>
      </w:r>
      <w:r>
        <w:rPr>
          <w:sz w:val="24"/>
        </w:rPr>
        <w:t>анализировать,</w:t>
      </w:r>
      <w:r>
        <w:rPr>
          <w:spacing w:val="60"/>
          <w:sz w:val="24"/>
        </w:rPr>
        <w:t xml:space="preserve"> </w:t>
      </w:r>
      <w:r>
        <w:rPr>
          <w:sz w:val="24"/>
        </w:rPr>
        <w:t>обобщать,   систематизировать,   конкретизировать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w:t>
      </w:r>
      <w:r>
        <w:rPr>
          <w:spacing w:val="1"/>
          <w:sz w:val="24"/>
        </w:rPr>
        <w:t xml:space="preserve"> </w:t>
      </w:r>
      <w:r>
        <w:rPr>
          <w:sz w:val="24"/>
        </w:rPr>
        <w:t>статистическую, из адаптированных источников (в том числе учебных материалов) и</w:t>
      </w:r>
      <w:r>
        <w:rPr>
          <w:spacing w:val="1"/>
          <w:sz w:val="24"/>
        </w:rPr>
        <w:t xml:space="preserve"> </w:t>
      </w:r>
      <w:r>
        <w:rPr>
          <w:sz w:val="24"/>
        </w:rPr>
        <w:t xml:space="preserve">публикаций  </w:t>
      </w:r>
      <w:r>
        <w:rPr>
          <w:spacing w:val="16"/>
          <w:sz w:val="24"/>
        </w:rPr>
        <w:t xml:space="preserve"> </w:t>
      </w:r>
      <w:r>
        <w:rPr>
          <w:sz w:val="24"/>
        </w:rPr>
        <w:t xml:space="preserve">СМИ,   </w:t>
      </w:r>
      <w:r>
        <w:rPr>
          <w:spacing w:val="16"/>
          <w:sz w:val="24"/>
        </w:rPr>
        <w:t xml:space="preserve"> </w:t>
      </w:r>
      <w:r>
        <w:rPr>
          <w:sz w:val="24"/>
        </w:rPr>
        <w:t xml:space="preserve">соотносить   </w:t>
      </w:r>
      <w:r>
        <w:rPr>
          <w:spacing w:val="16"/>
          <w:sz w:val="24"/>
        </w:rPr>
        <w:t xml:space="preserve"> </w:t>
      </w:r>
      <w:r>
        <w:rPr>
          <w:sz w:val="24"/>
        </w:rPr>
        <w:t xml:space="preserve">её   </w:t>
      </w:r>
      <w:r>
        <w:rPr>
          <w:spacing w:val="15"/>
          <w:sz w:val="24"/>
        </w:rPr>
        <w:t xml:space="preserve"> </w:t>
      </w:r>
      <w:r>
        <w:rPr>
          <w:sz w:val="24"/>
        </w:rPr>
        <w:t xml:space="preserve">с   </w:t>
      </w:r>
      <w:r>
        <w:rPr>
          <w:spacing w:val="14"/>
          <w:sz w:val="24"/>
        </w:rPr>
        <w:t xml:space="preserve"> </w:t>
      </w:r>
      <w:r>
        <w:rPr>
          <w:sz w:val="24"/>
        </w:rPr>
        <w:t xml:space="preserve">собственными   </w:t>
      </w:r>
      <w:r>
        <w:rPr>
          <w:spacing w:val="12"/>
          <w:sz w:val="24"/>
        </w:rPr>
        <w:t xml:space="preserve"> </w:t>
      </w:r>
      <w:r>
        <w:rPr>
          <w:sz w:val="24"/>
        </w:rPr>
        <w:t xml:space="preserve">знаниями   </w:t>
      </w:r>
      <w:r>
        <w:rPr>
          <w:spacing w:val="11"/>
          <w:sz w:val="24"/>
        </w:rPr>
        <w:t xml:space="preserve"> </w:t>
      </w:r>
      <w:r>
        <w:rPr>
          <w:sz w:val="24"/>
        </w:rPr>
        <w:t xml:space="preserve">о   </w:t>
      </w:r>
      <w:r>
        <w:rPr>
          <w:spacing w:val="15"/>
          <w:sz w:val="24"/>
        </w:rPr>
        <w:t xml:space="preserve"> </w:t>
      </w:r>
      <w:r>
        <w:rPr>
          <w:sz w:val="24"/>
        </w:rPr>
        <w:t>моральном</w:t>
      </w:r>
      <w:r>
        <w:rPr>
          <w:spacing w:val="-58"/>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61"/>
          <w:sz w:val="24"/>
        </w:rPr>
        <w:t xml:space="preserve"> </w:t>
      </w:r>
      <w:r>
        <w:rPr>
          <w:sz w:val="24"/>
        </w:rPr>
        <w:t>опытом,</w:t>
      </w:r>
      <w:r>
        <w:rPr>
          <w:spacing w:val="1"/>
          <w:sz w:val="24"/>
        </w:rPr>
        <w:t xml:space="preserve"> </w:t>
      </w:r>
      <w:r>
        <w:rPr>
          <w:sz w:val="24"/>
        </w:rPr>
        <w:t xml:space="preserve">используя   </w:t>
      </w:r>
      <w:r>
        <w:rPr>
          <w:spacing w:val="1"/>
          <w:sz w:val="24"/>
        </w:rPr>
        <w:t xml:space="preserve"> </w:t>
      </w:r>
      <w:r>
        <w:rPr>
          <w:sz w:val="24"/>
        </w:rPr>
        <w:t>обществоведческие     знания,     формулировать     выводы,     подкрепляя</w:t>
      </w:r>
      <w:r>
        <w:rPr>
          <w:spacing w:val="1"/>
          <w:sz w:val="24"/>
        </w:rPr>
        <w:t xml:space="preserve"> </w:t>
      </w:r>
      <w:r>
        <w:rPr>
          <w:sz w:val="24"/>
        </w:rPr>
        <w:t>их</w:t>
      </w:r>
      <w:r>
        <w:rPr>
          <w:spacing w:val="-4"/>
          <w:sz w:val="24"/>
        </w:rPr>
        <w:t xml:space="preserve"> </w:t>
      </w:r>
      <w:r>
        <w:rPr>
          <w:sz w:val="24"/>
        </w:rPr>
        <w:t>аргументами;</w:t>
      </w:r>
    </w:p>
    <w:p w:rsidR="00CD081E" w:rsidRDefault="00BD4E48" w:rsidP="007C4214">
      <w:pPr>
        <w:pStyle w:val="a5"/>
        <w:numPr>
          <w:ilvl w:val="0"/>
          <w:numId w:val="28"/>
        </w:numPr>
        <w:tabs>
          <w:tab w:val="left" w:pos="2175"/>
        </w:tabs>
        <w:spacing w:before="1"/>
        <w:ind w:right="1126" w:firstLine="710"/>
        <w:jc w:val="both"/>
        <w:rPr>
          <w:sz w:val="24"/>
        </w:rPr>
      </w:pPr>
      <w:r>
        <w:rPr>
          <w:sz w:val="24"/>
        </w:rPr>
        <w:t>умение   оценивать   собственные   поступки   и   поведение   других</w:t>
      </w:r>
      <w:r>
        <w:rPr>
          <w:spacing w:val="60"/>
          <w:sz w:val="24"/>
        </w:rPr>
        <w:t xml:space="preserve"> </w:t>
      </w:r>
      <w:r>
        <w:rPr>
          <w:sz w:val="24"/>
        </w:rPr>
        <w:t>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 деятельностью, для оценки рисков осуществления финансовых</w:t>
      </w:r>
      <w:r>
        <w:rPr>
          <w:spacing w:val="1"/>
          <w:sz w:val="24"/>
        </w:rPr>
        <w:t xml:space="preserve"> </w:t>
      </w:r>
      <w:r>
        <w:rPr>
          <w:sz w:val="24"/>
        </w:rPr>
        <w:t>махинаций, применения недобросовестных практик), осознание неприемлемости всех</w:t>
      </w:r>
      <w:r>
        <w:rPr>
          <w:spacing w:val="1"/>
          <w:sz w:val="24"/>
        </w:rPr>
        <w:t xml:space="preserve"> </w:t>
      </w:r>
      <w:r>
        <w:rPr>
          <w:sz w:val="24"/>
        </w:rPr>
        <w:t>форм</w:t>
      </w:r>
      <w:r>
        <w:rPr>
          <w:spacing w:val="2"/>
          <w:sz w:val="24"/>
        </w:rPr>
        <w:t xml:space="preserve"> </w:t>
      </w:r>
      <w:r>
        <w:rPr>
          <w:sz w:val="24"/>
        </w:rPr>
        <w:t>антиобщественного</w:t>
      </w:r>
      <w:r>
        <w:rPr>
          <w:spacing w:val="2"/>
          <w:sz w:val="24"/>
        </w:rPr>
        <w:t xml:space="preserve"> </w:t>
      </w:r>
      <w:r>
        <w:rPr>
          <w:sz w:val="24"/>
        </w:rPr>
        <w:t>поведения;</w:t>
      </w:r>
    </w:p>
    <w:p w:rsidR="00CD081E" w:rsidRDefault="00BD4E48" w:rsidP="007C4214">
      <w:pPr>
        <w:pStyle w:val="a5"/>
        <w:numPr>
          <w:ilvl w:val="0"/>
          <w:numId w:val="28"/>
        </w:numPr>
        <w:tabs>
          <w:tab w:val="left" w:pos="2112"/>
        </w:tabs>
        <w:spacing w:before="1"/>
        <w:ind w:right="1127" w:firstLine="710"/>
        <w:jc w:val="both"/>
        <w:rPr>
          <w:sz w:val="24"/>
        </w:rPr>
      </w:pPr>
      <w:r>
        <w:rPr>
          <w:sz w:val="24"/>
        </w:rPr>
        <w:t>приобретение опыта использования полученных знаний,</w:t>
      </w:r>
      <w:r>
        <w:rPr>
          <w:spacing w:val="1"/>
          <w:sz w:val="24"/>
        </w:rPr>
        <w:t xml:space="preserve"> </w:t>
      </w:r>
      <w:r>
        <w:rPr>
          <w:sz w:val="24"/>
        </w:rPr>
        <w:t>включая 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30"/>
          <w:sz w:val="24"/>
        </w:rPr>
        <w:t xml:space="preserve"> </w:t>
      </w:r>
      <w:r>
        <w:rPr>
          <w:sz w:val="24"/>
        </w:rPr>
        <w:t>и</w:t>
      </w:r>
      <w:r>
        <w:rPr>
          <w:spacing w:val="84"/>
          <w:sz w:val="24"/>
        </w:rPr>
        <w:t xml:space="preserve"> </w:t>
      </w:r>
      <w:r>
        <w:rPr>
          <w:sz w:val="24"/>
        </w:rPr>
        <w:t>в</w:t>
      </w:r>
      <w:r>
        <w:rPr>
          <w:spacing w:val="81"/>
          <w:sz w:val="24"/>
        </w:rPr>
        <w:t xml:space="preserve"> </w:t>
      </w:r>
      <w:r>
        <w:rPr>
          <w:sz w:val="24"/>
        </w:rPr>
        <w:t>группе)</w:t>
      </w:r>
      <w:r>
        <w:rPr>
          <w:spacing w:val="90"/>
          <w:sz w:val="24"/>
        </w:rPr>
        <w:t xml:space="preserve"> </w:t>
      </w:r>
      <w:r>
        <w:rPr>
          <w:sz w:val="24"/>
        </w:rPr>
        <w:t>деятельности,</w:t>
      </w:r>
      <w:r>
        <w:rPr>
          <w:spacing w:val="85"/>
          <w:sz w:val="24"/>
        </w:rPr>
        <w:t xml:space="preserve"> </w:t>
      </w:r>
      <w:r>
        <w:rPr>
          <w:sz w:val="24"/>
        </w:rPr>
        <w:t>в</w:t>
      </w:r>
      <w:r>
        <w:rPr>
          <w:spacing w:val="86"/>
          <w:sz w:val="24"/>
        </w:rPr>
        <w:t xml:space="preserve"> </w:t>
      </w:r>
      <w:r>
        <w:rPr>
          <w:sz w:val="24"/>
        </w:rPr>
        <w:t>повседневной</w:t>
      </w:r>
      <w:r>
        <w:rPr>
          <w:spacing w:val="85"/>
          <w:sz w:val="24"/>
        </w:rPr>
        <w:t xml:space="preserve"> </w:t>
      </w:r>
      <w:r>
        <w:rPr>
          <w:sz w:val="24"/>
        </w:rPr>
        <w:t>жизни</w:t>
      </w:r>
      <w:r>
        <w:rPr>
          <w:spacing w:val="85"/>
          <w:sz w:val="24"/>
        </w:rPr>
        <w:t xml:space="preserve"> </w:t>
      </w:r>
      <w:r>
        <w:rPr>
          <w:sz w:val="24"/>
        </w:rPr>
        <w:t>для</w:t>
      </w:r>
      <w:r>
        <w:rPr>
          <w:spacing w:val="83"/>
          <w:sz w:val="24"/>
        </w:rPr>
        <w:t xml:space="preserve"> </w:t>
      </w:r>
      <w:r>
        <w:rPr>
          <w:sz w:val="24"/>
        </w:rPr>
        <w:t>реализации</w:t>
      </w:r>
      <w:r>
        <w:rPr>
          <w:spacing w:val="-58"/>
          <w:sz w:val="24"/>
        </w:rPr>
        <w:t xml:space="preserve"> </w:t>
      </w:r>
      <w:r>
        <w:rPr>
          <w:sz w:val="24"/>
        </w:rPr>
        <w:t>и защиты прав человека и гражданина, прав потребителя (в том числе потребителя</w:t>
      </w:r>
      <w:r>
        <w:rPr>
          <w:spacing w:val="1"/>
          <w:sz w:val="24"/>
        </w:rPr>
        <w:t xml:space="preserve"> </w:t>
      </w:r>
      <w:r>
        <w:rPr>
          <w:sz w:val="24"/>
        </w:rPr>
        <w:t>финансовых    услуг)    и    осознанного    выполнения    гражданских    обязанностей,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потребления</w:t>
      </w:r>
      <w:r>
        <w:rPr>
          <w:spacing w:val="1"/>
          <w:sz w:val="24"/>
        </w:rPr>
        <w:t xml:space="preserve"> </w:t>
      </w:r>
      <w:r>
        <w:rPr>
          <w:sz w:val="24"/>
        </w:rPr>
        <w:t>домашнего</w:t>
      </w:r>
      <w:r>
        <w:rPr>
          <w:spacing w:val="1"/>
          <w:sz w:val="24"/>
        </w:rPr>
        <w:t xml:space="preserve"> </w:t>
      </w:r>
      <w:r>
        <w:rPr>
          <w:sz w:val="24"/>
        </w:rPr>
        <w:t>хозяйства,</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 xml:space="preserve">плана,     </w:t>
      </w:r>
      <w:r>
        <w:rPr>
          <w:spacing w:val="1"/>
          <w:sz w:val="24"/>
        </w:rPr>
        <w:t xml:space="preserve"> </w:t>
      </w:r>
      <w:r>
        <w:rPr>
          <w:sz w:val="24"/>
        </w:rPr>
        <w:t>для       выбора       профессии       и      оценки       собственных       перспектив</w:t>
      </w:r>
      <w:r>
        <w:rPr>
          <w:spacing w:val="-57"/>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60"/>
          <w:sz w:val="24"/>
        </w:rPr>
        <w:t xml:space="preserve"> </w:t>
      </w:r>
      <w:r>
        <w:rPr>
          <w:sz w:val="24"/>
        </w:rPr>
        <w:t>представления</w:t>
      </w:r>
      <w:r>
        <w:rPr>
          <w:spacing w:val="60"/>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3"/>
          <w:sz w:val="24"/>
        </w:rPr>
        <w:t xml:space="preserve"> </w:t>
      </w:r>
      <w:r>
        <w:rPr>
          <w:sz w:val="24"/>
        </w:rPr>
        <w:t>и</w:t>
      </w:r>
      <w:r>
        <w:rPr>
          <w:spacing w:val="-2"/>
          <w:sz w:val="24"/>
        </w:rPr>
        <w:t xml:space="preserve"> </w:t>
      </w:r>
      <w:r>
        <w:rPr>
          <w:sz w:val="24"/>
        </w:rPr>
        <w:t>регламентом;</w:t>
      </w:r>
    </w:p>
    <w:p w:rsidR="00CD081E" w:rsidRDefault="00BD4E48" w:rsidP="007C4214">
      <w:pPr>
        <w:pStyle w:val="a5"/>
        <w:numPr>
          <w:ilvl w:val="0"/>
          <w:numId w:val="28"/>
        </w:numPr>
        <w:tabs>
          <w:tab w:val="left" w:pos="2136"/>
        </w:tabs>
        <w:spacing w:before="1"/>
        <w:ind w:right="113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3"/>
          <w:sz w:val="24"/>
        </w:rPr>
        <w:t xml:space="preserve"> </w:t>
      </w:r>
      <w:r>
        <w:rPr>
          <w:sz w:val="24"/>
        </w:rPr>
        <w:t>доверенности,</w:t>
      </w:r>
      <w:r>
        <w:rPr>
          <w:spacing w:val="-2"/>
          <w:sz w:val="24"/>
        </w:rPr>
        <w:t xml:space="preserve"> </w:t>
      </w:r>
      <w:r>
        <w:rPr>
          <w:sz w:val="24"/>
        </w:rPr>
        <w:t>личного</w:t>
      </w:r>
      <w:r>
        <w:rPr>
          <w:spacing w:val="5"/>
          <w:sz w:val="24"/>
        </w:rPr>
        <w:t xml:space="preserve"> </w:t>
      </w:r>
      <w:r>
        <w:rPr>
          <w:sz w:val="24"/>
        </w:rPr>
        <w:t>финансового</w:t>
      </w:r>
      <w:r>
        <w:rPr>
          <w:spacing w:val="2"/>
          <w:sz w:val="24"/>
        </w:rPr>
        <w:t xml:space="preserve"> </w:t>
      </w:r>
      <w:r>
        <w:rPr>
          <w:sz w:val="24"/>
        </w:rPr>
        <w:t>плана,</w:t>
      </w:r>
      <w:r>
        <w:rPr>
          <w:spacing w:val="3"/>
          <w:sz w:val="24"/>
        </w:rPr>
        <w:t xml:space="preserve"> </w:t>
      </w:r>
      <w:r>
        <w:rPr>
          <w:sz w:val="24"/>
        </w:rPr>
        <w:t>резюме);</w:t>
      </w:r>
    </w:p>
    <w:p w:rsidR="00CD081E" w:rsidRDefault="00BD4E48" w:rsidP="007C4214">
      <w:pPr>
        <w:pStyle w:val="a5"/>
        <w:numPr>
          <w:ilvl w:val="0"/>
          <w:numId w:val="28"/>
        </w:numPr>
        <w:tabs>
          <w:tab w:val="left" w:pos="2079"/>
        </w:tabs>
        <w:ind w:right="1136" w:firstLine="710"/>
        <w:jc w:val="both"/>
        <w:rPr>
          <w:sz w:val="24"/>
        </w:rPr>
      </w:pPr>
      <w:r>
        <w:rPr>
          <w:sz w:val="24"/>
        </w:rPr>
        <w:t>приобретение опыта осуществления совместной, включая взаимодействие 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национальных   ценностей   современного   российского   общества   (гуманистических</w:t>
      </w:r>
      <w:r>
        <w:rPr>
          <w:spacing w:val="1"/>
          <w:sz w:val="24"/>
        </w:rPr>
        <w:t xml:space="preserve"> </w:t>
      </w:r>
      <w:r>
        <w:rPr>
          <w:sz w:val="24"/>
        </w:rPr>
        <w:t>и демократических ценностей, идей мира и взаимопонимания между народами, людьми</w:t>
      </w:r>
      <w:r>
        <w:rPr>
          <w:spacing w:val="-57"/>
          <w:sz w:val="24"/>
        </w:rPr>
        <w:t xml:space="preserve"> </w:t>
      </w:r>
      <w:r>
        <w:rPr>
          <w:sz w:val="24"/>
        </w:rPr>
        <w:t>разных</w:t>
      </w:r>
      <w:r>
        <w:rPr>
          <w:spacing w:val="-5"/>
          <w:sz w:val="24"/>
        </w:rPr>
        <w:t xml:space="preserve"> </w:t>
      </w:r>
      <w:r>
        <w:rPr>
          <w:sz w:val="24"/>
        </w:rPr>
        <w:t>культур),</w:t>
      </w:r>
      <w:r>
        <w:rPr>
          <w:spacing w:val="-2"/>
          <w:sz w:val="24"/>
        </w:rPr>
        <w:t xml:space="preserve"> </w:t>
      </w:r>
      <w:r>
        <w:rPr>
          <w:sz w:val="24"/>
        </w:rPr>
        <w:t>осознание</w:t>
      </w:r>
      <w:r>
        <w:rPr>
          <w:spacing w:val="-5"/>
          <w:sz w:val="24"/>
        </w:rPr>
        <w:t xml:space="preserve"> </w:t>
      </w:r>
      <w:r>
        <w:rPr>
          <w:sz w:val="24"/>
        </w:rPr>
        <w:t>ценности</w:t>
      </w:r>
      <w:r>
        <w:rPr>
          <w:spacing w:val="-2"/>
          <w:sz w:val="24"/>
        </w:rPr>
        <w:t xml:space="preserve"> </w:t>
      </w:r>
      <w:r>
        <w:rPr>
          <w:sz w:val="24"/>
        </w:rPr>
        <w:t>культуры</w:t>
      </w:r>
      <w:r>
        <w:rPr>
          <w:spacing w:val="7"/>
          <w:sz w:val="24"/>
        </w:rPr>
        <w:t xml:space="preserve"> </w:t>
      </w:r>
      <w:r>
        <w:rPr>
          <w:sz w:val="24"/>
        </w:rPr>
        <w:t>и</w:t>
      </w:r>
      <w:r>
        <w:rPr>
          <w:spacing w:val="2"/>
          <w:sz w:val="24"/>
        </w:rPr>
        <w:t xml:space="preserve"> </w:t>
      </w:r>
      <w:r>
        <w:rPr>
          <w:sz w:val="24"/>
        </w:rPr>
        <w:t>традиций</w:t>
      </w:r>
      <w:r>
        <w:rPr>
          <w:spacing w:val="-3"/>
          <w:sz w:val="24"/>
        </w:rPr>
        <w:t xml:space="preserve"> </w:t>
      </w:r>
      <w:r>
        <w:rPr>
          <w:sz w:val="24"/>
        </w:rPr>
        <w:t>народов</w:t>
      </w:r>
      <w:r>
        <w:rPr>
          <w:spacing w:val="-2"/>
          <w:sz w:val="24"/>
        </w:rPr>
        <w:t xml:space="preserve"> </w:t>
      </w:r>
      <w:r>
        <w:rPr>
          <w:sz w:val="24"/>
        </w:rPr>
        <w:t>России.</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before="3"/>
        <w:ind w:left="1670" w:firstLine="0"/>
      </w:pPr>
      <w:r>
        <w:t>Человек</w:t>
      </w:r>
      <w:r>
        <w:rPr>
          <w:spacing w:val="-4"/>
        </w:rPr>
        <w:t xml:space="preserve"> </w:t>
      </w:r>
      <w:r>
        <w:t>и</w:t>
      </w:r>
      <w:r>
        <w:rPr>
          <w:spacing w:val="-5"/>
        </w:rPr>
        <w:t xml:space="preserve"> </w:t>
      </w:r>
      <w:r>
        <w:t>его</w:t>
      </w:r>
      <w:r>
        <w:rPr>
          <w:spacing w:val="2"/>
        </w:rPr>
        <w:t xml:space="preserve"> </w:t>
      </w:r>
      <w:r>
        <w:t>социальное</w:t>
      </w:r>
      <w:r>
        <w:rPr>
          <w:spacing w:val="-8"/>
        </w:rPr>
        <w:t xml:space="preserve"> </w:t>
      </w:r>
      <w:r>
        <w:t>окружение: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pPr>
      <w:r>
        <w:lastRenderedPageBreak/>
        <w:t>осваивать и применять знания о социальных свойствах человека, формировании</w:t>
      </w:r>
      <w:r>
        <w:rPr>
          <w:spacing w:val="1"/>
        </w:rPr>
        <w:t xml:space="preserve"> </w:t>
      </w:r>
      <w:r>
        <w:t xml:space="preserve">личности,    </w:t>
      </w:r>
      <w:r>
        <w:rPr>
          <w:spacing w:val="27"/>
        </w:rPr>
        <w:t xml:space="preserve"> </w:t>
      </w:r>
      <w:r>
        <w:t xml:space="preserve">деятельности     </w:t>
      </w:r>
      <w:r>
        <w:rPr>
          <w:spacing w:val="29"/>
        </w:rPr>
        <w:t xml:space="preserve"> </w:t>
      </w:r>
      <w:r>
        <w:t xml:space="preserve">человека     </w:t>
      </w:r>
      <w:r>
        <w:rPr>
          <w:spacing w:val="28"/>
        </w:rPr>
        <w:t xml:space="preserve"> </w:t>
      </w:r>
      <w:r>
        <w:t xml:space="preserve">и     </w:t>
      </w:r>
      <w:r>
        <w:rPr>
          <w:spacing w:val="24"/>
        </w:rPr>
        <w:t xml:space="preserve"> </w:t>
      </w:r>
      <w:r>
        <w:t xml:space="preserve">её     </w:t>
      </w:r>
      <w:r>
        <w:rPr>
          <w:spacing w:val="28"/>
        </w:rPr>
        <w:t xml:space="preserve"> </w:t>
      </w:r>
      <w:r>
        <w:t xml:space="preserve">видах,     </w:t>
      </w:r>
      <w:r>
        <w:rPr>
          <w:spacing w:val="31"/>
        </w:rPr>
        <w:t xml:space="preserve"> </w:t>
      </w:r>
      <w:r>
        <w:t xml:space="preserve">образовании,     </w:t>
      </w:r>
      <w:r>
        <w:rPr>
          <w:spacing w:val="30"/>
        </w:rPr>
        <w:t xml:space="preserve"> </w:t>
      </w:r>
      <w:r>
        <w:t>правах</w:t>
      </w:r>
      <w:r>
        <w:rPr>
          <w:spacing w:val="-58"/>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 с</w:t>
      </w:r>
      <w:r>
        <w:rPr>
          <w:spacing w:val="1"/>
        </w:rPr>
        <w:t xml:space="preserve"> </w:t>
      </w:r>
      <w:r>
        <w:t>другими</w:t>
      </w:r>
      <w:r>
        <w:rPr>
          <w:spacing w:val="3"/>
        </w:rPr>
        <w:t xml:space="preserve"> </w:t>
      </w:r>
      <w:r>
        <w:t>людьми;</w:t>
      </w:r>
    </w:p>
    <w:p w:rsidR="00CD081E" w:rsidRDefault="00BD4E48">
      <w:pPr>
        <w:pStyle w:val="a3"/>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w:t>
      </w:r>
      <w:r>
        <w:rPr>
          <w:spacing w:val="1"/>
        </w:rPr>
        <w:t xml:space="preserve"> </w:t>
      </w:r>
      <w:r>
        <w:t>примерах семьи, семейных традиций; характеризовать основные потребности человека,</w:t>
      </w:r>
      <w:r>
        <w:rPr>
          <w:spacing w:val="-57"/>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1"/>
        </w:rPr>
        <w:t xml:space="preserve"> </w:t>
      </w:r>
      <w:r>
        <w:t>человека</w:t>
      </w:r>
      <w:r>
        <w:rPr>
          <w:spacing w:val="1"/>
        </w:rPr>
        <w:t xml:space="preserve"> </w:t>
      </w:r>
      <w:r>
        <w:t>и</w:t>
      </w:r>
      <w:r>
        <w:rPr>
          <w:spacing w:val="-7"/>
        </w:rPr>
        <w:t xml:space="preserve"> </w:t>
      </w:r>
      <w:r>
        <w:t>общества;</w:t>
      </w:r>
    </w:p>
    <w:p w:rsidR="00CD081E" w:rsidRDefault="00BD4E48">
      <w:pPr>
        <w:pStyle w:val="a3"/>
        <w:ind w:right="1130"/>
      </w:pPr>
      <w:r>
        <w:t>приводить     примеры      деятельности      людей,      её      различных     мотивов</w:t>
      </w:r>
      <w:r>
        <w:rPr>
          <w:spacing w:val="1"/>
        </w:rPr>
        <w:t xml:space="preserve"> </w:t>
      </w:r>
      <w:r>
        <w:t xml:space="preserve">и   особенностей   в   современных  </w:t>
      </w:r>
      <w:r>
        <w:rPr>
          <w:spacing w:val="1"/>
        </w:rPr>
        <w:t xml:space="preserve"> </w:t>
      </w:r>
      <w:r>
        <w:t>условиях;    малых   групп,    положения    человека</w:t>
      </w:r>
      <w:r>
        <w:rPr>
          <w:spacing w:val="-57"/>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rsidR="00CD081E" w:rsidRDefault="00BD4E48">
      <w:pPr>
        <w:pStyle w:val="a3"/>
        <w:spacing w:before="5" w:line="237" w:lineRule="auto"/>
        <w:ind w:right="1130"/>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w:t>
      </w:r>
      <w:r>
        <w:rPr>
          <w:spacing w:val="-2"/>
        </w:rPr>
        <w:t xml:space="preserve"> </w:t>
      </w:r>
      <w:r>
        <w:t>людей;</w:t>
      </w:r>
    </w:p>
    <w:p w:rsidR="00CD081E" w:rsidRDefault="00BD4E48">
      <w:pPr>
        <w:pStyle w:val="a3"/>
        <w:spacing w:before="6" w:line="237" w:lineRule="auto"/>
        <w:ind w:right="1131"/>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 и</w:t>
      </w:r>
      <w:r>
        <w:rPr>
          <w:spacing w:val="-3"/>
        </w:rPr>
        <w:t xml:space="preserve"> </w:t>
      </w:r>
      <w:r>
        <w:t>животных,</w:t>
      </w:r>
      <w:r>
        <w:rPr>
          <w:spacing w:val="3"/>
        </w:rPr>
        <w:t xml:space="preserve"> </w:t>
      </w:r>
      <w:r>
        <w:t>виды</w:t>
      </w:r>
      <w:r>
        <w:rPr>
          <w:spacing w:val="-2"/>
        </w:rPr>
        <w:t xml:space="preserve"> </w:t>
      </w:r>
      <w:r>
        <w:t>деятельности</w:t>
      </w:r>
      <w:r>
        <w:rPr>
          <w:spacing w:val="-1"/>
        </w:rPr>
        <w:t xml:space="preserve"> </w:t>
      </w:r>
      <w:r>
        <w:t>(игра,</w:t>
      </w:r>
      <w:r>
        <w:rPr>
          <w:spacing w:val="3"/>
        </w:rPr>
        <w:t xml:space="preserve"> </w:t>
      </w:r>
      <w:r>
        <w:t>труд,</w:t>
      </w:r>
      <w:r>
        <w:rPr>
          <w:spacing w:val="8"/>
        </w:rPr>
        <w:t xml:space="preserve"> </w:t>
      </w:r>
      <w:r>
        <w:t>учение);</w:t>
      </w:r>
    </w:p>
    <w:p w:rsidR="00CD081E" w:rsidRDefault="00BD4E48">
      <w:pPr>
        <w:pStyle w:val="a3"/>
        <w:spacing w:before="6" w:line="237" w:lineRule="auto"/>
        <w:ind w:right="1129"/>
      </w:pPr>
      <w:r>
        <w:t>устанавливать и объяснять взаимосвязи людей в малых группах, целей, способов</w:t>
      </w:r>
      <w:r>
        <w:rPr>
          <w:spacing w:val="-57"/>
        </w:rPr>
        <w:t xml:space="preserve"> </w:t>
      </w:r>
      <w:r>
        <w:t>и</w:t>
      </w:r>
      <w:r>
        <w:rPr>
          <w:spacing w:val="2"/>
        </w:rPr>
        <w:t xml:space="preserve"> </w:t>
      </w:r>
      <w:r>
        <w:t>результатов</w:t>
      </w:r>
      <w:r>
        <w:rPr>
          <w:spacing w:val="3"/>
        </w:rPr>
        <w:t xml:space="preserve"> </w:t>
      </w:r>
      <w:r>
        <w:t>деятельности,</w:t>
      </w:r>
      <w:r>
        <w:rPr>
          <w:spacing w:val="4"/>
        </w:rPr>
        <w:t xml:space="preserve"> </w:t>
      </w:r>
      <w:r>
        <w:t>целей</w:t>
      </w:r>
      <w:r>
        <w:rPr>
          <w:spacing w:val="2"/>
        </w:rPr>
        <w:t xml:space="preserve"> </w:t>
      </w:r>
      <w:r>
        <w:t>и</w:t>
      </w:r>
      <w:r>
        <w:rPr>
          <w:spacing w:val="-2"/>
        </w:rPr>
        <w:t xml:space="preserve"> </w:t>
      </w:r>
      <w:r>
        <w:t>средств общения;</w:t>
      </w:r>
    </w:p>
    <w:p w:rsidR="00CD081E" w:rsidRDefault="00BD4E48">
      <w:pPr>
        <w:pStyle w:val="a3"/>
        <w:spacing w:before="3"/>
        <w:ind w:right="113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w:t>
      </w:r>
      <w:r>
        <w:rPr>
          <w:spacing w:val="1"/>
        </w:rPr>
        <w:t xml:space="preserve"> </w:t>
      </w:r>
      <w:r>
        <w:t>как вида деятельности, роли непрерывного образования, значения личного социального</w:t>
      </w:r>
      <w:r>
        <w:rPr>
          <w:spacing w:val="-57"/>
        </w:rPr>
        <w:t xml:space="preserve"> </w:t>
      </w:r>
      <w:r>
        <w:t xml:space="preserve">опыта     </w:t>
      </w:r>
      <w:r>
        <w:rPr>
          <w:spacing w:val="1"/>
        </w:rPr>
        <w:t xml:space="preserve"> </w:t>
      </w:r>
      <w:r>
        <w:t>при      осуществлении       образовательной       деятельности      и      общения</w:t>
      </w:r>
      <w:r>
        <w:rPr>
          <w:spacing w:val="-57"/>
        </w:rPr>
        <w:t xml:space="preserve"> </w:t>
      </w:r>
      <w:r>
        <w:t>в</w:t>
      </w:r>
      <w:r>
        <w:rPr>
          <w:spacing w:val="2"/>
        </w:rPr>
        <w:t xml:space="preserve"> </w:t>
      </w:r>
      <w:r>
        <w:t>школе,</w:t>
      </w:r>
      <w:r>
        <w:rPr>
          <w:spacing w:val="-1"/>
        </w:rPr>
        <w:t xml:space="preserve"> </w:t>
      </w:r>
      <w:r>
        <w:t>семье,</w:t>
      </w:r>
      <w:r>
        <w:rPr>
          <w:spacing w:val="-1"/>
        </w:rPr>
        <w:t xml:space="preserve"> </w:t>
      </w:r>
      <w:r>
        <w:t>группе</w:t>
      </w:r>
      <w:r>
        <w:rPr>
          <w:spacing w:val="1"/>
        </w:rPr>
        <w:t xml:space="preserve"> </w:t>
      </w:r>
      <w:r>
        <w:t>сверстников;</w:t>
      </w:r>
    </w:p>
    <w:p w:rsidR="00CD081E" w:rsidRDefault="00BD4E48">
      <w:pPr>
        <w:pStyle w:val="a3"/>
        <w:ind w:right="1131"/>
      </w:pPr>
      <w:r>
        <w:t>определять</w:t>
      </w:r>
      <w:r>
        <w:rPr>
          <w:spacing w:val="99"/>
        </w:rPr>
        <w:t xml:space="preserve"> </w:t>
      </w:r>
      <w:r>
        <w:t xml:space="preserve">и  </w:t>
      </w:r>
      <w:r>
        <w:rPr>
          <w:spacing w:val="42"/>
        </w:rPr>
        <w:t xml:space="preserve"> </w:t>
      </w:r>
      <w:r>
        <w:t xml:space="preserve">аргументировать  </w:t>
      </w:r>
      <w:r>
        <w:rPr>
          <w:spacing w:val="48"/>
        </w:rPr>
        <w:t xml:space="preserve"> </w:t>
      </w:r>
      <w:r>
        <w:t xml:space="preserve">с  </w:t>
      </w:r>
      <w:r>
        <w:rPr>
          <w:spacing w:val="36"/>
        </w:rPr>
        <w:t xml:space="preserve"> </w:t>
      </w:r>
      <w:r>
        <w:t xml:space="preserve">опорой  </w:t>
      </w:r>
      <w:r>
        <w:rPr>
          <w:spacing w:val="38"/>
        </w:rPr>
        <w:t xml:space="preserve"> </w:t>
      </w:r>
      <w:r>
        <w:t xml:space="preserve">на  </w:t>
      </w:r>
      <w:r>
        <w:rPr>
          <w:spacing w:val="36"/>
        </w:rPr>
        <w:t xml:space="preserve"> </w:t>
      </w:r>
      <w:r>
        <w:t xml:space="preserve">обществоведческие  </w:t>
      </w:r>
      <w:r>
        <w:rPr>
          <w:spacing w:val="41"/>
        </w:rPr>
        <w:t xml:space="preserve"> </w:t>
      </w:r>
      <w:r>
        <w:t>знания</w:t>
      </w:r>
      <w:r>
        <w:rPr>
          <w:spacing w:val="-58"/>
        </w:rPr>
        <w:t xml:space="preserve"> </w:t>
      </w:r>
      <w:r>
        <w:t>и личный социальный опыт своё отношение к людям с ОВЗ, к различным способам</w:t>
      </w:r>
      <w:r>
        <w:rPr>
          <w:spacing w:val="1"/>
        </w:rPr>
        <w:t xml:space="preserve"> </w:t>
      </w:r>
      <w:r>
        <w:t>выражения личной индивидуальности, к различным формам неформального общения</w:t>
      </w:r>
      <w:r>
        <w:rPr>
          <w:spacing w:val="1"/>
        </w:rPr>
        <w:t xml:space="preserve"> </w:t>
      </w:r>
      <w:r>
        <w:t>подростков;</w:t>
      </w:r>
    </w:p>
    <w:p w:rsidR="00CD081E" w:rsidRDefault="00BD4E48">
      <w:pPr>
        <w:pStyle w:val="a3"/>
        <w:ind w:right="1135"/>
      </w:pPr>
      <w:r>
        <w:t xml:space="preserve">решать   </w:t>
      </w:r>
      <w:r>
        <w:rPr>
          <w:spacing w:val="34"/>
        </w:rPr>
        <w:t xml:space="preserve"> </w:t>
      </w:r>
      <w:r>
        <w:t xml:space="preserve">познавательные    </w:t>
      </w:r>
      <w:r>
        <w:rPr>
          <w:spacing w:val="29"/>
        </w:rPr>
        <w:t xml:space="preserve"> </w:t>
      </w:r>
      <w:r>
        <w:t xml:space="preserve">и    </w:t>
      </w:r>
      <w:r>
        <w:rPr>
          <w:spacing w:val="31"/>
        </w:rPr>
        <w:t xml:space="preserve"> </w:t>
      </w:r>
      <w:r>
        <w:t xml:space="preserve">практические    </w:t>
      </w:r>
      <w:r>
        <w:rPr>
          <w:spacing w:val="29"/>
        </w:rPr>
        <w:t xml:space="preserve"> </w:t>
      </w:r>
      <w:r>
        <w:t xml:space="preserve">задачи,    </w:t>
      </w:r>
      <w:r>
        <w:rPr>
          <w:spacing w:val="33"/>
        </w:rPr>
        <w:t xml:space="preserve"> </w:t>
      </w:r>
      <w:r>
        <w:t xml:space="preserve">касающиеся    </w:t>
      </w:r>
      <w:r>
        <w:rPr>
          <w:spacing w:val="35"/>
        </w:rPr>
        <w:t xml:space="preserve"> </w:t>
      </w:r>
      <w:r>
        <w:t>прав</w:t>
      </w:r>
      <w:r>
        <w:rPr>
          <w:spacing w:val="-58"/>
        </w:rPr>
        <w:t xml:space="preserve"> </w:t>
      </w:r>
      <w:r>
        <w:t xml:space="preserve">и   </w:t>
      </w:r>
      <w:r>
        <w:rPr>
          <w:spacing w:val="1"/>
        </w:rPr>
        <w:t xml:space="preserve"> </w:t>
      </w:r>
      <w:r>
        <w:t xml:space="preserve">обязанностей    учащегося,    отражающие    особенности    отношений   </w:t>
      </w:r>
      <w:r>
        <w:rPr>
          <w:spacing w:val="1"/>
        </w:rPr>
        <w:t xml:space="preserve"> </w:t>
      </w:r>
      <w:r>
        <w:t>в     семье,</w:t>
      </w:r>
      <w:r>
        <w:rPr>
          <w:spacing w:val="-57"/>
        </w:rPr>
        <w:t xml:space="preserve"> </w:t>
      </w:r>
      <w:r>
        <w:t>со</w:t>
      </w:r>
      <w:r>
        <w:rPr>
          <w:spacing w:val="5"/>
        </w:rPr>
        <w:t xml:space="preserve"> </w:t>
      </w:r>
      <w:r>
        <w:t>сверстниками,</w:t>
      </w:r>
      <w:r>
        <w:rPr>
          <w:spacing w:val="-1"/>
        </w:rPr>
        <w:t xml:space="preserve"> </w:t>
      </w:r>
      <w:r>
        <w:t>старшими</w:t>
      </w:r>
      <w:r>
        <w:rPr>
          <w:spacing w:val="-2"/>
        </w:rPr>
        <w:t xml:space="preserve"> </w:t>
      </w:r>
      <w:r>
        <w:t>и</w:t>
      </w:r>
      <w:r>
        <w:rPr>
          <w:spacing w:val="-2"/>
        </w:rPr>
        <w:t xml:space="preserve"> </w:t>
      </w:r>
      <w:r>
        <w:t>младшими;</w:t>
      </w:r>
    </w:p>
    <w:p w:rsidR="00CD081E" w:rsidRDefault="00BD4E48">
      <w:pPr>
        <w:pStyle w:val="a3"/>
        <w:spacing w:before="1"/>
        <w:ind w:right="1128"/>
      </w:pPr>
      <w:r>
        <w:t xml:space="preserve">овладевать  </w:t>
      </w:r>
      <w:r>
        <w:rPr>
          <w:spacing w:val="36"/>
        </w:rPr>
        <w:t xml:space="preserve"> </w:t>
      </w:r>
      <w:r>
        <w:t xml:space="preserve">смысловым   </w:t>
      </w:r>
      <w:r>
        <w:rPr>
          <w:spacing w:val="35"/>
        </w:rPr>
        <w:t xml:space="preserve"> </w:t>
      </w:r>
      <w:r>
        <w:t xml:space="preserve">чтением   </w:t>
      </w:r>
      <w:r>
        <w:rPr>
          <w:spacing w:val="43"/>
        </w:rPr>
        <w:t xml:space="preserve"> </w:t>
      </w:r>
      <w:r>
        <w:t xml:space="preserve">текстов   </w:t>
      </w:r>
      <w:r>
        <w:rPr>
          <w:spacing w:val="31"/>
        </w:rPr>
        <w:t xml:space="preserve"> </w:t>
      </w:r>
      <w:r>
        <w:t xml:space="preserve">обществоведческой   </w:t>
      </w:r>
      <w:r>
        <w:rPr>
          <w:spacing w:val="35"/>
        </w:rPr>
        <w:t xml:space="preserve"> </w:t>
      </w:r>
      <w:r>
        <w:t>тематики,</w:t>
      </w:r>
      <w:r>
        <w:rPr>
          <w:spacing w:val="-58"/>
        </w:rPr>
        <w:t xml:space="preserve"> </w:t>
      </w:r>
      <w:r>
        <w:t>в</w:t>
      </w:r>
      <w:r>
        <w:rPr>
          <w:spacing w:val="61"/>
        </w:rPr>
        <w:t xml:space="preserve"> </w:t>
      </w:r>
      <w:r>
        <w:t>том</w:t>
      </w:r>
      <w:r>
        <w:rPr>
          <w:spacing w:val="61"/>
        </w:rPr>
        <w:t xml:space="preserve"> </w:t>
      </w:r>
      <w:r>
        <w:t>числе</w:t>
      </w:r>
      <w:r>
        <w:rPr>
          <w:spacing w:val="61"/>
        </w:rPr>
        <w:t xml:space="preserve"> </w:t>
      </w:r>
      <w:r>
        <w:t>извлечений   из</w:t>
      </w:r>
      <w:r>
        <w:rPr>
          <w:spacing w:val="60"/>
        </w:rPr>
        <w:t xml:space="preserve"> </w:t>
      </w:r>
      <w:r>
        <w:t>законодательства   Российской   Федерации;</w:t>
      </w:r>
      <w:r>
        <w:rPr>
          <w:spacing w:val="60"/>
        </w:rPr>
        <w:t xml:space="preserve"> </w:t>
      </w:r>
      <w:r>
        <w:t>составлять</w:t>
      </w:r>
      <w:r>
        <w:rPr>
          <w:spacing w:val="-57"/>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rsidR="00CD081E" w:rsidRDefault="00BD4E48">
      <w:pPr>
        <w:pStyle w:val="a3"/>
        <w:ind w:right="1125"/>
      </w:pPr>
      <w:r>
        <w:t>искать</w:t>
      </w:r>
      <w:r>
        <w:rPr>
          <w:spacing w:val="61"/>
        </w:rPr>
        <w:t xml:space="preserve"> </w:t>
      </w:r>
      <w:r>
        <w:t>и   извлекать   информацию</w:t>
      </w:r>
      <w:r>
        <w:rPr>
          <w:spacing w:val="60"/>
        </w:rPr>
        <w:t xml:space="preserve"> </w:t>
      </w:r>
      <w:r>
        <w:t>о   связи   поколений   в   нашем</w:t>
      </w:r>
      <w:r>
        <w:rPr>
          <w:spacing w:val="60"/>
        </w:rPr>
        <w:t xml:space="preserve"> </w:t>
      </w:r>
      <w:r>
        <w:t>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w:t>
      </w:r>
      <w:r>
        <w:rPr>
          <w:spacing w:val="1"/>
        </w:rPr>
        <w:t xml:space="preserve"> </w:t>
      </w:r>
      <w:r>
        <w:t xml:space="preserve">с  </w:t>
      </w:r>
      <w:r>
        <w:rPr>
          <w:spacing w:val="1"/>
        </w:rPr>
        <w:t xml:space="preserve"> </w:t>
      </w:r>
      <w:r>
        <w:t>соблюдением    правил    информационной    безопасности</w:t>
      </w:r>
      <w:r>
        <w:rPr>
          <w:spacing w:val="1"/>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CD081E" w:rsidRDefault="00BD4E48">
      <w:pPr>
        <w:pStyle w:val="a3"/>
        <w:spacing w:before="1"/>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9"/>
        </w:rPr>
        <w:t xml:space="preserve"> </w:t>
      </w:r>
      <w:r>
        <w:t>о</w:t>
      </w:r>
      <w:r>
        <w:rPr>
          <w:spacing w:val="25"/>
        </w:rPr>
        <w:t xml:space="preserve"> </w:t>
      </w:r>
      <w:r>
        <w:t>человеке</w:t>
      </w:r>
      <w:r>
        <w:rPr>
          <w:spacing w:val="20"/>
        </w:rPr>
        <w:t xml:space="preserve"> </w:t>
      </w:r>
      <w:r>
        <w:t>и</w:t>
      </w:r>
      <w:r>
        <w:rPr>
          <w:spacing w:val="22"/>
        </w:rPr>
        <w:t xml:space="preserve"> </w:t>
      </w:r>
      <w:r>
        <w:t>его</w:t>
      </w:r>
      <w:r>
        <w:rPr>
          <w:spacing w:val="26"/>
        </w:rPr>
        <w:t xml:space="preserve"> </w:t>
      </w:r>
      <w:r>
        <w:t>социальном</w:t>
      </w:r>
      <w:r>
        <w:rPr>
          <w:spacing w:val="18"/>
        </w:rPr>
        <w:t xml:space="preserve"> </w:t>
      </w:r>
      <w:r>
        <w:t>окружении</w:t>
      </w:r>
      <w:r>
        <w:rPr>
          <w:spacing w:val="26"/>
        </w:rPr>
        <w:t xml:space="preserve"> </w:t>
      </w:r>
      <w:r>
        <w:t>из</w:t>
      </w:r>
      <w:r>
        <w:rPr>
          <w:spacing w:val="22"/>
        </w:rPr>
        <w:t xml:space="preserve"> </w:t>
      </w:r>
      <w:r>
        <w:t>адаптированных</w:t>
      </w:r>
      <w:r>
        <w:rPr>
          <w:spacing w:val="21"/>
        </w:rPr>
        <w:t xml:space="preserve"> </w:t>
      </w:r>
      <w:r>
        <w:t>источников</w:t>
      </w:r>
      <w:r>
        <w:rPr>
          <w:spacing w:val="-57"/>
        </w:rPr>
        <w:t xml:space="preserve"> </w:t>
      </w:r>
      <w:r>
        <w:t>(в</w:t>
      </w:r>
      <w:r>
        <w:rPr>
          <w:spacing w:val="2"/>
        </w:rPr>
        <w:t xml:space="preserve"> </w:t>
      </w:r>
      <w:r>
        <w:t>том</w:t>
      </w:r>
      <w:r>
        <w:rPr>
          <w:spacing w:val="3"/>
        </w:rPr>
        <w:t xml:space="preserve"> </w:t>
      </w:r>
      <w:r>
        <w:t>числе</w:t>
      </w:r>
      <w:r>
        <w:rPr>
          <w:spacing w:val="-5"/>
        </w:rPr>
        <w:t xml:space="preserve"> </w:t>
      </w:r>
      <w:r>
        <w:t>учебных</w:t>
      </w:r>
      <w:r>
        <w:rPr>
          <w:spacing w:val="-3"/>
        </w:rPr>
        <w:t xml:space="preserve"> </w:t>
      </w:r>
      <w:r>
        <w:t>материалов)</w:t>
      </w:r>
      <w:r>
        <w:rPr>
          <w:spacing w:val="-2"/>
        </w:rPr>
        <w:t xml:space="preserve"> </w:t>
      </w:r>
      <w:r>
        <w:t>и</w:t>
      </w:r>
      <w:r>
        <w:rPr>
          <w:spacing w:val="3"/>
        </w:rPr>
        <w:t xml:space="preserve"> </w:t>
      </w:r>
      <w:r>
        <w:t>публикаций</w:t>
      </w:r>
      <w:r>
        <w:rPr>
          <w:spacing w:val="2"/>
        </w:rPr>
        <w:t xml:space="preserve"> </w:t>
      </w:r>
      <w:r>
        <w:t>в</w:t>
      </w:r>
      <w:r>
        <w:rPr>
          <w:spacing w:val="-1"/>
        </w:rPr>
        <w:t xml:space="preserve"> </w:t>
      </w:r>
      <w:r>
        <w:t>СМИ;</w:t>
      </w:r>
    </w:p>
    <w:p w:rsidR="00CD081E" w:rsidRDefault="00BD4E48">
      <w:pPr>
        <w:pStyle w:val="a3"/>
        <w:ind w:right="1126"/>
      </w:pPr>
      <w:r>
        <w:t>оценивать</w:t>
      </w:r>
      <w:r>
        <w:rPr>
          <w:spacing w:val="42"/>
        </w:rPr>
        <w:t xml:space="preserve"> </w:t>
      </w:r>
      <w:r>
        <w:t>собственные</w:t>
      </w:r>
      <w:r>
        <w:rPr>
          <w:spacing w:val="40"/>
        </w:rPr>
        <w:t xml:space="preserve"> </w:t>
      </w:r>
      <w:r>
        <w:t>поступки</w:t>
      </w:r>
      <w:r>
        <w:rPr>
          <w:spacing w:val="46"/>
        </w:rPr>
        <w:t xml:space="preserve"> </w:t>
      </w:r>
      <w:r>
        <w:t>и</w:t>
      </w:r>
      <w:r>
        <w:rPr>
          <w:spacing w:val="47"/>
        </w:rPr>
        <w:t xml:space="preserve"> </w:t>
      </w:r>
      <w:r>
        <w:t>поведение</w:t>
      </w:r>
      <w:r>
        <w:rPr>
          <w:spacing w:val="44"/>
        </w:rPr>
        <w:t xml:space="preserve"> </w:t>
      </w:r>
      <w:r>
        <w:t>других</w:t>
      </w:r>
      <w:r>
        <w:rPr>
          <w:spacing w:val="41"/>
        </w:rPr>
        <w:t xml:space="preserve"> </w:t>
      </w:r>
      <w:r>
        <w:t>людей</w:t>
      </w:r>
      <w:r>
        <w:rPr>
          <w:spacing w:val="51"/>
        </w:rPr>
        <w:t xml:space="preserve"> </w:t>
      </w:r>
      <w:r>
        <w:t>в</w:t>
      </w:r>
      <w:r>
        <w:rPr>
          <w:spacing w:val="46"/>
        </w:rPr>
        <w:t xml:space="preserve"> </w:t>
      </w:r>
      <w:r>
        <w:t>ходе</w:t>
      </w:r>
      <w:r>
        <w:rPr>
          <w:spacing w:val="40"/>
        </w:rPr>
        <w:t xml:space="preserve"> </w:t>
      </w:r>
      <w:r>
        <w:t>общения,</w:t>
      </w:r>
      <w:r>
        <w:rPr>
          <w:spacing w:val="-57"/>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w:t>
      </w:r>
      <w:r>
        <w:rPr>
          <w:spacing w:val="60"/>
        </w:rPr>
        <w:t xml:space="preserve"> </w:t>
      </w:r>
      <w:r>
        <w:t>отношение</w:t>
      </w:r>
      <w:r>
        <w:rPr>
          <w:spacing w:val="60"/>
        </w:rPr>
        <w:t xml:space="preserve"> </w:t>
      </w:r>
      <w:r>
        <w:t>к</w:t>
      </w:r>
      <w:r>
        <w:rPr>
          <w:spacing w:val="60"/>
        </w:rPr>
        <w:t xml:space="preserve"> </w:t>
      </w:r>
      <w:r>
        <w:t>учёбе</w:t>
      </w:r>
      <w:r>
        <w:rPr>
          <w:spacing w:val="1"/>
        </w:rPr>
        <w:t xml:space="preserve"> </w:t>
      </w:r>
      <w:r>
        <w:t>как важному</w:t>
      </w:r>
      <w:r>
        <w:rPr>
          <w:spacing w:val="-8"/>
        </w:rPr>
        <w:t xml:space="preserve"> </w:t>
      </w:r>
      <w:r>
        <w:t>виду</w:t>
      </w:r>
      <w:r>
        <w:rPr>
          <w:spacing w:val="-8"/>
        </w:rPr>
        <w:t xml:space="preserve"> </w:t>
      </w:r>
      <w:r>
        <w:t>деятельности;</w:t>
      </w:r>
    </w:p>
    <w:p w:rsidR="00CD081E" w:rsidRDefault="00BD4E48">
      <w:pPr>
        <w:pStyle w:val="a3"/>
        <w:spacing w:before="1"/>
        <w:ind w:right="1130"/>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выстраивания      отношений</w:t>
      </w:r>
      <w:r>
        <w:rPr>
          <w:spacing w:val="1"/>
        </w:rPr>
        <w:t xml:space="preserve"> </w:t>
      </w:r>
      <w:r>
        <w:t>с</w:t>
      </w:r>
      <w:r>
        <w:rPr>
          <w:spacing w:val="1"/>
        </w:rPr>
        <w:t xml:space="preserve"> </w:t>
      </w:r>
      <w:r>
        <w:t>представителями</w:t>
      </w:r>
      <w:r>
        <w:rPr>
          <w:spacing w:val="1"/>
        </w:rPr>
        <w:t xml:space="preserve"> </w:t>
      </w:r>
      <w:r>
        <w:t>старших поколений,</w:t>
      </w:r>
      <w:r>
        <w:rPr>
          <w:spacing w:val="1"/>
        </w:rPr>
        <w:t xml:space="preserve"> </w:t>
      </w:r>
      <w:r>
        <w:t>со</w:t>
      </w:r>
      <w:r>
        <w:rPr>
          <w:spacing w:val="1"/>
        </w:rPr>
        <w:t xml:space="preserve"> </w:t>
      </w:r>
      <w:r>
        <w:t>сверстниками</w:t>
      </w:r>
      <w:r>
        <w:rPr>
          <w:spacing w:val="1"/>
        </w:rPr>
        <w:t xml:space="preserve"> </w:t>
      </w:r>
      <w:r>
        <w:t>и 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w:t>
      </w:r>
      <w:r>
        <w:rPr>
          <w:spacing w:val="2"/>
        </w:rPr>
        <w:t xml:space="preserve"> </w:t>
      </w:r>
      <w:r>
        <w:t>в</w:t>
      </w:r>
      <w:r>
        <w:rPr>
          <w:spacing w:val="3"/>
        </w:rPr>
        <w:t xml:space="preserve"> </w:t>
      </w:r>
      <w:r>
        <w:t>жизни</w:t>
      </w:r>
      <w:r>
        <w:rPr>
          <w:spacing w:val="-3"/>
        </w:rPr>
        <w:t xml:space="preserve"> </w:t>
      </w:r>
      <w:r>
        <w:t>школы</w:t>
      </w:r>
      <w:r>
        <w:rPr>
          <w:spacing w:val="-1"/>
        </w:rPr>
        <w:t xml:space="preserve"> </w:t>
      </w:r>
      <w:r>
        <w:t>и</w:t>
      </w:r>
      <w:r>
        <w:rPr>
          <w:spacing w:val="-2"/>
        </w:rPr>
        <w:t xml:space="preserve"> </w:t>
      </w:r>
      <w:r>
        <w:t>класса;</w:t>
      </w:r>
    </w:p>
    <w:p w:rsidR="00CD081E" w:rsidRDefault="00BD4E48">
      <w:pPr>
        <w:pStyle w:val="a3"/>
        <w:ind w:left="1670" w:firstLine="0"/>
      </w:pPr>
      <w:r>
        <w:t xml:space="preserve">приобретать  </w:t>
      </w:r>
      <w:r>
        <w:rPr>
          <w:spacing w:val="50"/>
        </w:rPr>
        <w:t xml:space="preserve"> </w:t>
      </w:r>
      <w:r>
        <w:t xml:space="preserve">опыт   </w:t>
      </w:r>
      <w:r>
        <w:rPr>
          <w:spacing w:val="48"/>
        </w:rPr>
        <w:t xml:space="preserve"> </w:t>
      </w:r>
      <w:r>
        <w:t xml:space="preserve">совместной   </w:t>
      </w:r>
      <w:r>
        <w:rPr>
          <w:spacing w:val="48"/>
        </w:rPr>
        <w:t xml:space="preserve"> </w:t>
      </w:r>
      <w:r>
        <w:t xml:space="preserve">деятельности,   </w:t>
      </w:r>
      <w:r>
        <w:rPr>
          <w:spacing w:val="50"/>
        </w:rPr>
        <w:t xml:space="preserve"> </w:t>
      </w:r>
      <w:r>
        <w:t xml:space="preserve">включая   </w:t>
      </w:r>
      <w:r>
        <w:rPr>
          <w:spacing w:val="47"/>
        </w:rPr>
        <w:t xml:space="preserve"> </w:t>
      </w:r>
      <w:r>
        <w:t>взаимодействие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0" w:firstLine="0"/>
      </w:pPr>
      <w:r>
        <w:lastRenderedPageBreak/>
        <w:t>с людьми 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rsidR="00CD081E" w:rsidRDefault="00BD4E48">
      <w:pPr>
        <w:pStyle w:val="a3"/>
        <w:spacing w:line="271" w:lineRule="exact"/>
        <w:ind w:left="1670" w:firstLine="0"/>
      </w:pPr>
      <w:r>
        <w:t>Общество,</w:t>
      </w:r>
      <w:r>
        <w:rPr>
          <w:spacing w:val="-3"/>
        </w:rPr>
        <w:t xml:space="preserve"> </w:t>
      </w:r>
      <w:r>
        <w:t>в</w:t>
      </w:r>
      <w:r>
        <w:rPr>
          <w:spacing w:val="1"/>
        </w:rPr>
        <w:t xml:space="preserve"> </w:t>
      </w:r>
      <w:r>
        <w:t>котором</w:t>
      </w:r>
      <w:r>
        <w:rPr>
          <w:spacing w:val="-3"/>
        </w:rPr>
        <w:t xml:space="preserve"> </w:t>
      </w:r>
      <w:r>
        <w:t>мы</w:t>
      </w:r>
      <w:r>
        <w:rPr>
          <w:spacing w:val="-2"/>
        </w:rPr>
        <w:t xml:space="preserve"> </w:t>
      </w:r>
      <w:r>
        <w:t>живём:</w:t>
      </w:r>
    </w:p>
    <w:p w:rsidR="00CD081E" w:rsidRDefault="00BD4E48">
      <w:pPr>
        <w:pStyle w:val="a3"/>
        <w:spacing w:before="2"/>
        <w:ind w:right="1126"/>
      </w:pPr>
      <w:r>
        <w:t>осваивать</w:t>
      </w:r>
      <w:r>
        <w:rPr>
          <w:spacing w:val="60"/>
        </w:rPr>
        <w:t xml:space="preserve"> </w:t>
      </w:r>
      <w:r>
        <w:t>и</w:t>
      </w:r>
      <w:r>
        <w:rPr>
          <w:spacing w:val="60"/>
        </w:rPr>
        <w:t xml:space="preserve"> </w:t>
      </w:r>
      <w:r>
        <w:t>применять</w:t>
      </w:r>
      <w:r>
        <w:rPr>
          <w:spacing w:val="60"/>
        </w:rPr>
        <w:t xml:space="preserve"> </w:t>
      </w:r>
      <w:r>
        <w:t>знания</w:t>
      </w:r>
      <w:r>
        <w:rPr>
          <w:spacing w:val="60"/>
        </w:rPr>
        <w:t xml:space="preserve"> </w:t>
      </w:r>
      <w:r>
        <w:t>об</w:t>
      </w:r>
      <w:r>
        <w:rPr>
          <w:spacing w:val="60"/>
        </w:rPr>
        <w:t xml:space="preserve"> </w:t>
      </w:r>
      <w:r>
        <w:t>обществе</w:t>
      </w:r>
      <w:r>
        <w:rPr>
          <w:spacing w:val="60"/>
        </w:rPr>
        <w:t xml:space="preserve"> </w:t>
      </w:r>
      <w:r>
        <w:t>и</w:t>
      </w:r>
      <w:r>
        <w:rPr>
          <w:spacing w:val="60"/>
        </w:rPr>
        <w:t xml:space="preserve"> </w:t>
      </w:r>
      <w:r>
        <w:t>природе,</w:t>
      </w:r>
      <w:r>
        <w:rPr>
          <w:spacing w:val="60"/>
        </w:rPr>
        <w:t xml:space="preserve"> </w:t>
      </w:r>
      <w:r>
        <w:t>положении</w:t>
      </w:r>
      <w:r>
        <w:rPr>
          <w:spacing w:val="60"/>
        </w:rPr>
        <w:t xml:space="preserve"> </w:t>
      </w:r>
      <w:r>
        <w:t>человека</w:t>
      </w:r>
      <w:r>
        <w:rPr>
          <w:spacing w:val="1"/>
        </w:rPr>
        <w:t xml:space="preserve"> </w:t>
      </w:r>
      <w:r>
        <w:t>в</w:t>
      </w:r>
      <w:r>
        <w:rPr>
          <w:spacing w:val="47"/>
        </w:rPr>
        <w:t xml:space="preserve"> </w:t>
      </w:r>
      <w:r>
        <w:t>обществе,</w:t>
      </w:r>
      <w:r>
        <w:rPr>
          <w:spacing w:val="107"/>
        </w:rPr>
        <w:t xml:space="preserve"> </w:t>
      </w:r>
      <w:r>
        <w:t>процессах</w:t>
      </w:r>
      <w:r>
        <w:rPr>
          <w:spacing w:val="104"/>
        </w:rPr>
        <w:t xml:space="preserve"> </w:t>
      </w:r>
      <w:r>
        <w:t>и</w:t>
      </w:r>
      <w:r>
        <w:rPr>
          <w:spacing w:val="110"/>
        </w:rPr>
        <w:t xml:space="preserve"> </w:t>
      </w:r>
      <w:r>
        <w:t>явлениях</w:t>
      </w:r>
      <w:r>
        <w:rPr>
          <w:spacing w:val="105"/>
        </w:rPr>
        <w:t xml:space="preserve"> </w:t>
      </w:r>
      <w:r>
        <w:t>в</w:t>
      </w:r>
      <w:r>
        <w:rPr>
          <w:spacing w:val="111"/>
        </w:rPr>
        <w:t xml:space="preserve"> </w:t>
      </w:r>
      <w:r>
        <w:t>экономической</w:t>
      </w:r>
      <w:r>
        <w:rPr>
          <w:spacing w:val="113"/>
        </w:rPr>
        <w:t xml:space="preserve"> </w:t>
      </w:r>
      <w:r>
        <w:t>жизни</w:t>
      </w:r>
      <w:r>
        <w:rPr>
          <w:spacing w:val="106"/>
        </w:rPr>
        <w:t xml:space="preserve"> </w:t>
      </w:r>
      <w:r>
        <w:t>общества,</w:t>
      </w:r>
      <w:r>
        <w:rPr>
          <w:spacing w:val="111"/>
        </w:rPr>
        <w:t xml:space="preserve"> </w:t>
      </w:r>
      <w:r>
        <w:t>явлениях</w:t>
      </w:r>
      <w:r>
        <w:rPr>
          <w:spacing w:val="-58"/>
        </w:rPr>
        <w:t xml:space="preserve"> </w:t>
      </w:r>
      <w:r>
        <w:t>в</w:t>
      </w:r>
      <w:r>
        <w:rPr>
          <w:spacing w:val="57"/>
        </w:rPr>
        <w:t xml:space="preserve"> </w:t>
      </w:r>
      <w:r>
        <w:t>политической</w:t>
      </w:r>
      <w:r>
        <w:rPr>
          <w:spacing w:val="115"/>
        </w:rPr>
        <w:t xml:space="preserve"> </w:t>
      </w:r>
      <w:r>
        <w:t>жизни</w:t>
      </w:r>
      <w:r>
        <w:rPr>
          <w:spacing w:val="111"/>
        </w:rPr>
        <w:t xml:space="preserve"> </w:t>
      </w:r>
      <w:r>
        <w:t>общества,</w:t>
      </w:r>
      <w:r>
        <w:rPr>
          <w:spacing w:val="111"/>
        </w:rPr>
        <w:t xml:space="preserve"> </w:t>
      </w:r>
      <w:r>
        <w:t>о</w:t>
      </w:r>
      <w:r>
        <w:rPr>
          <w:spacing w:val="119"/>
        </w:rPr>
        <w:t xml:space="preserve"> </w:t>
      </w:r>
      <w:r>
        <w:t>народах</w:t>
      </w:r>
      <w:r>
        <w:rPr>
          <w:spacing w:val="114"/>
        </w:rPr>
        <w:t xml:space="preserve"> </w:t>
      </w:r>
      <w:r>
        <w:t>России,</w:t>
      </w:r>
      <w:r>
        <w:rPr>
          <w:spacing w:val="117"/>
        </w:rPr>
        <w:t xml:space="preserve"> </w:t>
      </w:r>
      <w:r>
        <w:t>о</w:t>
      </w:r>
      <w:r>
        <w:rPr>
          <w:spacing w:val="114"/>
        </w:rPr>
        <w:t xml:space="preserve"> </w:t>
      </w:r>
      <w:r>
        <w:t>государственной</w:t>
      </w:r>
      <w:r>
        <w:rPr>
          <w:spacing w:val="116"/>
        </w:rPr>
        <w:t xml:space="preserve"> </w:t>
      </w:r>
      <w:r>
        <w:t>власти</w:t>
      </w:r>
      <w:r>
        <w:rPr>
          <w:spacing w:val="-58"/>
        </w:rPr>
        <w:t xml:space="preserve"> </w:t>
      </w:r>
      <w:r>
        <w:t>в Российской Федерации; культуре и духовной жизни, типах общества, глобальных</w:t>
      </w:r>
      <w:r>
        <w:rPr>
          <w:spacing w:val="1"/>
        </w:rPr>
        <w:t xml:space="preserve"> </w:t>
      </w:r>
      <w:r>
        <w:t>проблемах;</w:t>
      </w:r>
    </w:p>
    <w:p w:rsidR="00CD081E" w:rsidRDefault="00BD4E48">
      <w:pPr>
        <w:pStyle w:val="a3"/>
        <w:ind w:right="1124"/>
      </w:pPr>
      <w:r>
        <w:t>характеризовать устройство общества, российское государство, высшие органы</w:t>
      </w:r>
      <w:r>
        <w:rPr>
          <w:spacing w:val="1"/>
        </w:rPr>
        <w:t xml:space="preserve"> </w:t>
      </w:r>
      <w:r>
        <w:t>государственной власти в Российской Федерации, традиционные российские духовно-</w:t>
      </w:r>
      <w:r>
        <w:rPr>
          <w:spacing w:val="1"/>
        </w:rPr>
        <w:t xml:space="preserve"> </w:t>
      </w:r>
      <w:r>
        <w:t>нравственные ценности,</w:t>
      </w:r>
      <w:r>
        <w:rPr>
          <w:spacing w:val="-5"/>
        </w:rPr>
        <w:t xml:space="preserve"> </w:t>
      </w:r>
      <w:r>
        <w:t>особенности</w:t>
      </w:r>
      <w:r>
        <w:rPr>
          <w:spacing w:val="2"/>
        </w:rPr>
        <w:t xml:space="preserve"> </w:t>
      </w:r>
      <w:r>
        <w:t>информационного</w:t>
      </w:r>
      <w:r>
        <w:rPr>
          <w:spacing w:val="-3"/>
        </w:rPr>
        <w:t xml:space="preserve"> </w:t>
      </w:r>
      <w:r>
        <w:t>общества;</w:t>
      </w:r>
    </w:p>
    <w:p w:rsidR="00CD081E" w:rsidRDefault="00BD4E48">
      <w:pPr>
        <w:pStyle w:val="a3"/>
        <w:spacing w:before="4" w:line="237" w:lineRule="auto"/>
        <w:ind w:right="1130"/>
      </w:pPr>
      <w:r>
        <w:t>приводить примеры разного положения людей в обществе, видов экономической</w:t>
      </w:r>
      <w:r>
        <w:rPr>
          <w:spacing w:val="-57"/>
        </w:rPr>
        <w:t xml:space="preserve"> </w:t>
      </w:r>
      <w:r>
        <w:t>деятельности,</w:t>
      </w:r>
      <w:r>
        <w:rPr>
          <w:spacing w:val="-2"/>
        </w:rPr>
        <w:t xml:space="preserve"> </w:t>
      </w:r>
      <w:r>
        <w:t>глобальных</w:t>
      </w:r>
      <w:r>
        <w:rPr>
          <w:spacing w:val="-3"/>
        </w:rPr>
        <w:t xml:space="preserve"> </w:t>
      </w:r>
      <w:r>
        <w:t>проблем;</w:t>
      </w:r>
    </w:p>
    <w:p w:rsidR="00CD081E" w:rsidRDefault="00BD4E48">
      <w:pPr>
        <w:pStyle w:val="a3"/>
        <w:spacing w:before="3" w:line="275" w:lineRule="exact"/>
        <w:ind w:left="1670" w:firstLine="0"/>
      </w:pPr>
      <w:r>
        <w:t>классифицировать</w:t>
      </w:r>
      <w:r>
        <w:rPr>
          <w:spacing w:val="-2"/>
        </w:rPr>
        <w:t xml:space="preserve"> </w:t>
      </w:r>
      <w:r>
        <w:t>социальные</w:t>
      </w:r>
      <w:r>
        <w:rPr>
          <w:spacing w:val="-7"/>
        </w:rPr>
        <w:t xml:space="preserve"> </w:t>
      </w:r>
      <w:r>
        <w:t>общности</w:t>
      </w:r>
      <w:r>
        <w:rPr>
          <w:spacing w:val="1"/>
        </w:rPr>
        <w:t xml:space="preserve"> </w:t>
      </w:r>
      <w:r>
        <w:t>и</w:t>
      </w:r>
      <w:r>
        <w:rPr>
          <w:spacing w:val="-5"/>
        </w:rPr>
        <w:t xml:space="preserve"> </w:t>
      </w:r>
      <w:r>
        <w:t>группы;</w:t>
      </w:r>
    </w:p>
    <w:p w:rsidR="00CD081E" w:rsidRDefault="00BD4E48">
      <w:pPr>
        <w:pStyle w:val="a3"/>
        <w:spacing w:line="242" w:lineRule="auto"/>
        <w:ind w:right="1136"/>
      </w:pPr>
      <w:r>
        <w:t>сравнивать социальные общности и группы, положение в обществе различных</w:t>
      </w:r>
      <w:r>
        <w:rPr>
          <w:spacing w:val="1"/>
        </w:rPr>
        <w:t xml:space="preserve"> </w:t>
      </w:r>
      <w:r>
        <w:t>людей;</w:t>
      </w:r>
      <w:r>
        <w:rPr>
          <w:spacing w:val="-4"/>
        </w:rPr>
        <w:t xml:space="preserve"> </w:t>
      </w:r>
      <w:r>
        <w:t>различные</w:t>
      </w:r>
      <w:r>
        <w:rPr>
          <w:spacing w:val="1"/>
        </w:rPr>
        <w:t xml:space="preserve"> </w:t>
      </w:r>
      <w:r>
        <w:t>формы</w:t>
      </w:r>
      <w:r>
        <w:rPr>
          <w:spacing w:val="3"/>
        </w:rPr>
        <w:t xml:space="preserve"> </w:t>
      </w:r>
      <w:r>
        <w:t>хозяйствования;</w:t>
      </w:r>
    </w:p>
    <w:p w:rsidR="00CD081E" w:rsidRDefault="00BD4E48">
      <w:pPr>
        <w:pStyle w:val="a3"/>
        <w:spacing w:line="242" w:lineRule="auto"/>
        <w:ind w:right="113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7"/>
        </w:rPr>
        <w:t xml:space="preserve"> </w:t>
      </w:r>
      <w:r>
        <w:t>основных</w:t>
      </w:r>
      <w:r>
        <w:rPr>
          <w:spacing w:val="2"/>
        </w:rPr>
        <w:t xml:space="preserve"> </w:t>
      </w:r>
      <w:r>
        <w:t>участников</w:t>
      </w:r>
      <w:r>
        <w:rPr>
          <w:spacing w:val="3"/>
        </w:rPr>
        <w:t xml:space="preserve"> </w:t>
      </w:r>
      <w:r>
        <w:t>экономики;</w:t>
      </w:r>
    </w:p>
    <w:p w:rsidR="00CD081E" w:rsidRDefault="00BD4E48">
      <w:pPr>
        <w:pStyle w:val="a3"/>
        <w:ind w:right="113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3"/>
        </w:rPr>
        <w:t xml:space="preserve"> </w:t>
      </w:r>
      <w:r>
        <w:t>процессов</w:t>
      </w:r>
      <w:r>
        <w:rPr>
          <w:spacing w:val="-1"/>
        </w:rPr>
        <w:t xml:space="preserve"> </w:t>
      </w:r>
      <w:r>
        <w:t>социальной</w:t>
      </w:r>
      <w:r>
        <w:rPr>
          <w:spacing w:val="2"/>
        </w:rPr>
        <w:t xml:space="preserve"> </w:t>
      </w:r>
      <w:r>
        <w:t>действительности;</w:t>
      </w:r>
    </w:p>
    <w:p w:rsidR="00CD081E" w:rsidRDefault="00BD4E48">
      <w:pPr>
        <w:pStyle w:val="a3"/>
        <w:ind w:right="1132"/>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 человека</w:t>
      </w:r>
      <w:r>
        <w:rPr>
          <w:spacing w:val="1"/>
        </w:rPr>
        <w:t xml:space="preserve"> </w:t>
      </w:r>
      <w:r>
        <w:t>и природы,</w:t>
      </w:r>
      <w:r>
        <w:rPr>
          <w:spacing w:val="1"/>
        </w:rPr>
        <w:t xml:space="preserve"> </w:t>
      </w:r>
      <w:r>
        <w:t>сохранению</w:t>
      </w:r>
      <w:r>
        <w:rPr>
          <w:spacing w:val="1"/>
        </w:rPr>
        <w:t xml:space="preserve"> </w:t>
      </w:r>
      <w:r>
        <w:t>духовных ценностей российского</w:t>
      </w:r>
      <w:r>
        <w:rPr>
          <w:spacing w:val="1"/>
        </w:rPr>
        <w:t xml:space="preserve"> </w:t>
      </w:r>
      <w:r>
        <w:t>народа;</w:t>
      </w:r>
    </w:p>
    <w:p w:rsidR="00CD081E" w:rsidRDefault="00BD4E48">
      <w:pPr>
        <w:pStyle w:val="a3"/>
        <w:ind w:right="1125"/>
      </w:pPr>
      <w:r>
        <w:t>решать познавательные и практические задачи (в том числе задачи, отражающие</w:t>
      </w:r>
      <w:r>
        <w:rPr>
          <w:spacing w:val="-57"/>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rsidR="00CD081E" w:rsidRDefault="00BD4E48">
      <w:pPr>
        <w:pStyle w:val="a3"/>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4"/>
        </w:rPr>
        <w:t xml:space="preserve"> </w:t>
      </w:r>
      <w:r>
        <w:t>сфер</w:t>
      </w:r>
      <w:r>
        <w:rPr>
          <w:spacing w:val="2"/>
        </w:rPr>
        <w:t xml:space="preserve"> </w:t>
      </w:r>
      <w:r>
        <w:t>жизни</w:t>
      </w:r>
      <w:r>
        <w:rPr>
          <w:spacing w:val="-2"/>
        </w:rPr>
        <w:t xml:space="preserve"> </w:t>
      </w:r>
      <w:r>
        <w:t>общества;</w:t>
      </w:r>
    </w:p>
    <w:p w:rsidR="00CD081E" w:rsidRDefault="00BD4E48">
      <w:pPr>
        <w:pStyle w:val="a3"/>
        <w:spacing w:line="237" w:lineRule="auto"/>
        <w:ind w:right="1133"/>
      </w:pPr>
      <w:r>
        <w:t>извлекать информацию из разных источников о человеке и обществе, включая</w:t>
      </w:r>
      <w:r>
        <w:rPr>
          <w:spacing w:val="1"/>
        </w:rPr>
        <w:t xml:space="preserve"> </w:t>
      </w:r>
      <w:r>
        <w:t>информацию</w:t>
      </w:r>
      <w:r>
        <w:rPr>
          <w:spacing w:val="-6"/>
        </w:rPr>
        <w:t xml:space="preserve"> </w:t>
      </w:r>
      <w:r>
        <w:t>о</w:t>
      </w:r>
      <w:r>
        <w:rPr>
          <w:spacing w:val="2"/>
        </w:rPr>
        <w:t xml:space="preserve"> </w:t>
      </w:r>
      <w:r>
        <w:t>народах</w:t>
      </w:r>
      <w:r>
        <w:rPr>
          <w:spacing w:val="-3"/>
        </w:rPr>
        <w:t xml:space="preserve"> </w:t>
      </w:r>
      <w:r>
        <w:t>России;</w:t>
      </w:r>
    </w:p>
    <w:p w:rsidR="00CD081E" w:rsidRDefault="00BD4E48">
      <w:pPr>
        <w:pStyle w:val="a3"/>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в СМИ; используя обществоведческие</w:t>
      </w:r>
      <w:r>
        <w:rPr>
          <w:spacing w:val="1"/>
        </w:rPr>
        <w:t xml:space="preserve"> </w:t>
      </w:r>
      <w:r>
        <w:t>знания,</w:t>
      </w:r>
      <w:r>
        <w:rPr>
          <w:spacing w:val="-2"/>
        </w:rPr>
        <w:t xml:space="preserve"> </w:t>
      </w:r>
      <w:r>
        <w:t>формулировать</w:t>
      </w:r>
      <w:r>
        <w:rPr>
          <w:spacing w:val="-1"/>
        </w:rPr>
        <w:t xml:space="preserve"> </w:t>
      </w:r>
      <w:r>
        <w:t>выводы;</w:t>
      </w:r>
    </w:p>
    <w:p w:rsidR="00CD081E" w:rsidRDefault="00BD4E48">
      <w:pPr>
        <w:pStyle w:val="a3"/>
        <w:spacing w:before="1" w:line="237" w:lineRule="auto"/>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4"/>
        </w:rPr>
        <w:t xml:space="preserve"> </w:t>
      </w:r>
      <w:r>
        <w:t>соответствия</w:t>
      </w:r>
      <w:r>
        <w:rPr>
          <w:spacing w:val="2"/>
        </w:rPr>
        <w:t xml:space="preserve"> </w:t>
      </w:r>
      <w:r>
        <w:t>духовным</w:t>
      </w:r>
      <w:r>
        <w:rPr>
          <w:spacing w:val="-1"/>
        </w:rPr>
        <w:t xml:space="preserve"> </w:t>
      </w:r>
      <w:r>
        <w:t>традициям</w:t>
      </w:r>
      <w:r>
        <w:rPr>
          <w:spacing w:val="-6"/>
        </w:rPr>
        <w:t xml:space="preserve"> </w:t>
      </w:r>
      <w:r>
        <w:t>общества;</w:t>
      </w:r>
    </w:p>
    <w:p w:rsidR="00CD081E" w:rsidRDefault="00BD4E48">
      <w:pPr>
        <w:pStyle w:val="a3"/>
        <w:spacing w:before="3"/>
        <w:ind w:right="1132"/>
      </w:pPr>
      <w:r>
        <w:t>использовать</w:t>
      </w:r>
      <w:r>
        <w:rPr>
          <w:spacing w:val="60"/>
        </w:rPr>
        <w:t xml:space="preserve"> </w:t>
      </w:r>
      <w:r>
        <w:t>полученные</w:t>
      </w:r>
      <w:r>
        <w:rPr>
          <w:spacing w:val="60"/>
        </w:rPr>
        <w:t xml:space="preserve"> </w:t>
      </w:r>
      <w:r>
        <w:t>знания,</w:t>
      </w:r>
      <w:r>
        <w:rPr>
          <w:spacing w:val="60"/>
        </w:rPr>
        <w:t xml:space="preserve"> </w:t>
      </w:r>
      <w:r>
        <w:t>включая</w:t>
      </w:r>
      <w:r>
        <w:rPr>
          <w:spacing w:val="60"/>
        </w:rPr>
        <w:t xml:space="preserve"> </w:t>
      </w:r>
      <w:r>
        <w:t>основы</w:t>
      </w:r>
      <w:r>
        <w:rPr>
          <w:spacing w:val="60"/>
        </w:rPr>
        <w:t xml:space="preserve"> </w:t>
      </w:r>
      <w:r>
        <w:t>финансовой</w:t>
      </w:r>
      <w:r>
        <w:rPr>
          <w:spacing w:val="60"/>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3"/>
        </w:rPr>
        <w:t xml:space="preserve"> </w:t>
      </w:r>
      <w:r>
        <w:t>в</w:t>
      </w:r>
      <w:r>
        <w:rPr>
          <w:spacing w:val="-1"/>
        </w:rPr>
        <w:t xml:space="preserve"> </w:t>
      </w:r>
      <w:r>
        <w:t>котором</w:t>
      </w:r>
      <w:r>
        <w:rPr>
          <w:spacing w:val="-1"/>
        </w:rPr>
        <w:t xml:space="preserve"> </w:t>
      </w:r>
      <w:r>
        <w:t>мы</w:t>
      </w:r>
      <w:r>
        <w:rPr>
          <w:spacing w:val="-1"/>
        </w:rPr>
        <w:t xml:space="preserve"> </w:t>
      </w:r>
      <w:r>
        <w:t>живём;</w:t>
      </w:r>
    </w:p>
    <w:p w:rsidR="00CD081E" w:rsidRDefault="00BD4E48">
      <w:pPr>
        <w:pStyle w:val="a3"/>
        <w:ind w:right="113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60"/>
        </w:rPr>
        <w:t xml:space="preserve"> </w:t>
      </w:r>
      <w:r>
        <w:t>между</w:t>
      </w:r>
      <w:r>
        <w:rPr>
          <w:spacing w:val="60"/>
        </w:rPr>
        <w:t xml:space="preserve"> </w:t>
      </w:r>
      <w:r>
        <w:t>людьми   разных</w:t>
      </w:r>
      <w:r>
        <w:rPr>
          <w:spacing w:val="60"/>
        </w:rPr>
        <w:t xml:space="preserve"> </w:t>
      </w:r>
      <w:r>
        <w:t>культур;</w:t>
      </w:r>
      <w:r>
        <w:rPr>
          <w:spacing w:val="60"/>
        </w:rPr>
        <w:t xml:space="preserve"> </w:t>
      </w:r>
      <w:r>
        <w:t>осознавать   ценность   культуры</w:t>
      </w:r>
      <w:r>
        <w:rPr>
          <w:spacing w:val="1"/>
        </w:rPr>
        <w:t xml:space="preserve"> </w:t>
      </w:r>
      <w:r>
        <w:t>и</w:t>
      </w:r>
      <w:r>
        <w:rPr>
          <w:spacing w:val="2"/>
        </w:rPr>
        <w:t xml:space="preserve"> </w:t>
      </w:r>
      <w:r>
        <w:t>традиций</w:t>
      </w:r>
      <w:r>
        <w:rPr>
          <w:spacing w:val="-2"/>
        </w:rPr>
        <w:t xml:space="preserve"> </w:t>
      </w:r>
      <w:r>
        <w:t>народов</w:t>
      </w:r>
      <w:r>
        <w:rPr>
          <w:spacing w:val="3"/>
        </w:rPr>
        <w:t xml:space="preserve"> </w:t>
      </w:r>
      <w:r>
        <w:t>России.</w:t>
      </w:r>
    </w:p>
    <w:p w:rsidR="00CD081E" w:rsidRDefault="00BD4E48">
      <w:pPr>
        <w:pStyle w:val="a3"/>
        <w:spacing w:before="3" w:line="237"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before="4" w:line="275" w:lineRule="exact"/>
        <w:ind w:left="1670" w:firstLine="0"/>
        <w:jc w:val="left"/>
      </w:pPr>
      <w:r>
        <w:t>Социальные</w:t>
      </w:r>
      <w:r>
        <w:rPr>
          <w:spacing w:val="-2"/>
        </w:rPr>
        <w:t xml:space="preserve"> </w:t>
      </w:r>
      <w:r>
        <w:t>ценности</w:t>
      </w:r>
      <w:r>
        <w:rPr>
          <w:spacing w:val="-4"/>
        </w:rPr>
        <w:t xml:space="preserve"> </w:t>
      </w:r>
      <w:r>
        <w:t>и</w:t>
      </w:r>
      <w:r>
        <w:rPr>
          <w:spacing w:val="1"/>
        </w:rPr>
        <w:t xml:space="preserve"> </w:t>
      </w:r>
      <w:r>
        <w:t>нормы:</w:t>
      </w:r>
    </w:p>
    <w:p w:rsidR="00CD081E" w:rsidRDefault="00BD4E48">
      <w:pPr>
        <w:pStyle w:val="a3"/>
        <w:spacing w:line="275" w:lineRule="exact"/>
        <w:ind w:left="1670" w:firstLine="0"/>
        <w:jc w:val="left"/>
      </w:pPr>
      <w:r>
        <w:t>моральные</w:t>
      </w:r>
      <w:r>
        <w:rPr>
          <w:spacing w:val="-4"/>
        </w:rPr>
        <w:t xml:space="preserve"> </w:t>
      </w:r>
      <w:r>
        <w:t>нормы</w:t>
      </w:r>
      <w:r>
        <w:rPr>
          <w:spacing w:val="-1"/>
        </w:rPr>
        <w:t xml:space="preserve"> </w:t>
      </w:r>
      <w:r>
        <w:t>и</w:t>
      </w:r>
      <w:r>
        <w:rPr>
          <w:spacing w:val="-2"/>
        </w:rPr>
        <w:t xml:space="preserve"> </w:t>
      </w:r>
      <w:r>
        <w:t>их</w:t>
      </w:r>
      <w:r>
        <w:rPr>
          <w:spacing w:val="-3"/>
        </w:rPr>
        <w:t xml:space="preserve"> </w:t>
      </w:r>
      <w:r>
        <w:t>роль</w:t>
      </w:r>
      <w:r>
        <w:rPr>
          <w:spacing w:val="-2"/>
        </w:rPr>
        <w:t xml:space="preserve"> </w:t>
      </w:r>
      <w:r>
        <w:t>в</w:t>
      </w:r>
      <w:r>
        <w:rPr>
          <w:spacing w:val="-1"/>
        </w:rPr>
        <w:t xml:space="preserve"> </w:t>
      </w:r>
      <w:r>
        <w:t>жизни</w:t>
      </w:r>
      <w:r>
        <w:rPr>
          <w:spacing w:val="-2"/>
        </w:rPr>
        <w:t xml:space="preserve"> </w:t>
      </w:r>
      <w:r>
        <w:t>общества;</w:t>
      </w:r>
    </w:p>
    <w:p w:rsidR="00CD081E" w:rsidRDefault="00BD4E48">
      <w:pPr>
        <w:pStyle w:val="a3"/>
        <w:spacing w:before="2"/>
        <w:ind w:left="1670" w:firstLine="0"/>
        <w:jc w:val="left"/>
      </w:pPr>
      <w:r>
        <w:t>приводить</w:t>
      </w:r>
      <w:r>
        <w:rPr>
          <w:spacing w:val="56"/>
        </w:rPr>
        <w:t xml:space="preserve"> </w:t>
      </w:r>
      <w:r>
        <w:t>примеры</w:t>
      </w:r>
      <w:r>
        <w:rPr>
          <w:spacing w:val="5"/>
        </w:rPr>
        <w:t xml:space="preserve"> </w:t>
      </w:r>
      <w:r>
        <w:t>гражданственности</w:t>
      </w:r>
      <w:r>
        <w:rPr>
          <w:spacing w:val="56"/>
        </w:rPr>
        <w:t xml:space="preserve"> </w:t>
      </w:r>
      <w:r>
        <w:t>и</w:t>
      </w:r>
      <w:r>
        <w:rPr>
          <w:spacing w:val="60"/>
        </w:rPr>
        <w:t xml:space="preserve"> </w:t>
      </w:r>
      <w:r>
        <w:t>патриотизма;</w:t>
      </w:r>
      <w:r>
        <w:rPr>
          <w:spacing w:val="55"/>
        </w:rPr>
        <w:t xml:space="preserve"> </w:t>
      </w:r>
      <w:r>
        <w:t>ситуаций</w:t>
      </w:r>
      <w:r>
        <w:rPr>
          <w:spacing w:val="60"/>
        </w:rPr>
        <w:t xml:space="preserve"> </w:t>
      </w:r>
      <w:r>
        <w:t>морального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right="1352" w:hanging="711"/>
        <w:jc w:val="left"/>
      </w:pPr>
      <w:r>
        <w:lastRenderedPageBreak/>
        <w:t>выбора,</w:t>
      </w:r>
      <w:r>
        <w:rPr>
          <w:spacing w:val="2"/>
        </w:rPr>
        <w:t xml:space="preserve"> </w:t>
      </w:r>
      <w:r>
        <w:t>ситуаций,</w:t>
      </w:r>
      <w:r>
        <w:rPr>
          <w:spacing w:val="3"/>
        </w:rPr>
        <w:t xml:space="preserve"> </w:t>
      </w:r>
      <w:r>
        <w:t>регулируемых</w:t>
      </w:r>
      <w:r>
        <w:rPr>
          <w:spacing w:val="-4"/>
        </w:rPr>
        <w:t xml:space="preserve"> </w:t>
      </w:r>
      <w:r>
        <w:t>различными</w:t>
      </w:r>
      <w:r>
        <w:rPr>
          <w:spacing w:val="-3"/>
        </w:rPr>
        <w:t xml:space="preserve"> </w:t>
      </w:r>
      <w:r>
        <w:t>видами</w:t>
      </w:r>
      <w:r>
        <w:rPr>
          <w:spacing w:val="10"/>
        </w:rPr>
        <w:t xml:space="preserve"> </w:t>
      </w:r>
      <w:r>
        <w:t>социальных</w:t>
      </w:r>
      <w:r>
        <w:rPr>
          <w:spacing w:val="-4"/>
        </w:rPr>
        <w:t xml:space="preserve"> </w:t>
      </w:r>
      <w:r>
        <w:t>норм;</w:t>
      </w:r>
      <w:r>
        <w:rPr>
          <w:spacing w:val="1"/>
        </w:rPr>
        <w:t xml:space="preserve"> </w:t>
      </w:r>
      <w:r>
        <w:t>классифицировать социальные нормы, их существенные признаки и элементы;</w:t>
      </w:r>
      <w:r>
        <w:rPr>
          <w:spacing w:val="-57"/>
        </w:rPr>
        <w:t xml:space="preserve"> </w:t>
      </w:r>
      <w:r>
        <w:t>сравнивать</w:t>
      </w:r>
      <w:r>
        <w:rPr>
          <w:spacing w:val="-6"/>
        </w:rPr>
        <w:t xml:space="preserve"> </w:t>
      </w:r>
      <w:r>
        <w:t>отдельные</w:t>
      </w:r>
      <w:r>
        <w:rPr>
          <w:spacing w:val="-4"/>
        </w:rPr>
        <w:t xml:space="preserve"> </w:t>
      </w:r>
      <w:r>
        <w:t>виды</w:t>
      </w:r>
      <w:r>
        <w:rPr>
          <w:spacing w:val="3"/>
        </w:rPr>
        <w:t xml:space="preserve"> </w:t>
      </w:r>
      <w:r>
        <w:t>социальных</w:t>
      </w:r>
      <w:r>
        <w:rPr>
          <w:spacing w:val="-3"/>
        </w:rPr>
        <w:t xml:space="preserve"> </w:t>
      </w:r>
      <w:r>
        <w:t>норм;</w:t>
      </w:r>
    </w:p>
    <w:p w:rsidR="00CD081E" w:rsidRDefault="00BD4E48">
      <w:pPr>
        <w:pStyle w:val="a3"/>
        <w:spacing w:before="2"/>
        <w:ind w:left="1670" w:right="1129" w:firstLine="0"/>
        <w:jc w:val="left"/>
      </w:pPr>
      <w:r>
        <w:t>устанавливать и объяснять влияние социальных норм на общество и человека;</w:t>
      </w:r>
      <w:r>
        <w:rPr>
          <w:spacing w:val="1"/>
        </w:rPr>
        <w:t xml:space="preserve"> </w:t>
      </w:r>
      <w:r>
        <w:t>использовать</w:t>
      </w:r>
      <w:r>
        <w:rPr>
          <w:spacing w:val="33"/>
        </w:rPr>
        <w:t xml:space="preserve"> </w:t>
      </w:r>
      <w:r>
        <w:t>полученные</w:t>
      </w:r>
      <w:r>
        <w:rPr>
          <w:spacing w:val="38"/>
        </w:rPr>
        <w:t xml:space="preserve"> </w:t>
      </w:r>
      <w:r>
        <w:t>знания</w:t>
      </w:r>
      <w:r>
        <w:rPr>
          <w:spacing w:val="34"/>
        </w:rPr>
        <w:t xml:space="preserve"> </w:t>
      </w:r>
      <w:r>
        <w:t>для</w:t>
      </w:r>
      <w:r>
        <w:rPr>
          <w:spacing w:val="34"/>
        </w:rPr>
        <w:t xml:space="preserve"> </w:t>
      </w:r>
      <w:r>
        <w:t>объяснения</w:t>
      </w:r>
      <w:r>
        <w:rPr>
          <w:spacing w:val="34"/>
        </w:rPr>
        <w:t xml:space="preserve"> </w:t>
      </w:r>
      <w:r>
        <w:t>(устного</w:t>
      </w:r>
      <w:r>
        <w:rPr>
          <w:spacing w:val="38"/>
        </w:rPr>
        <w:t xml:space="preserve"> </w:t>
      </w:r>
      <w:r>
        <w:t>и</w:t>
      </w:r>
      <w:r>
        <w:rPr>
          <w:spacing w:val="35"/>
        </w:rPr>
        <w:t xml:space="preserve"> </w:t>
      </w:r>
      <w:r>
        <w:t>письменного)</w:t>
      </w:r>
    </w:p>
    <w:p w:rsidR="00CD081E" w:rsidRDefault="00BD4E48">
      <w:pPr>
        <w:pStyle w:val="a3"/>
        <w:spacing w:before="1" w:line="275" w:lineRule="exact"/>
        <w:ind w:firstLine="0"/>
        <w:jc w:val="left"/>
      </w:pPr>
      <w:r>
        <w:t>сущности социальных</w:t>
      </w:r>
      <w:r>
        <w:rPr>
          <w:spacing w:val="-5"/>
        </w:rPr>
        <w:t xml:space="preserve"> </w:t>
      </w:r>
      <w:r>
        <w:t>норм;</w:t>
      </w:r>
    </w:p>
    <w:p w:rsidR="00CD081E" w:rsidRDefault="00BD4E48">
      <w:pPr>
        <w:pStyle w:val="a3"/>
        <w:ind w:right="1129"/>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 зрения социальных ценностей, 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w:t>
      </w:r>
      <w:r>
        <w:rPr>
          <w:spacing w:val="-3"/>
        </w:rPr>
        <w:t xml:space="preserve"> </w:t>
      </w:r>
      <w:r>
        <w:t>жизни</w:t>
      </w:r>
      <w:r>
        <w:rPr>
          <w:spacing w:val="-3"/>
        </w:rPr>
        <w:t xml:space="preserve"> </w:t>
      </w:r>
      <w:r>
        <w:t>и</w:t>
      </w:r>
      <w:r>
        <w:rPr>
          <w:spacing w:val="2"/>
        </w:rPr>
        <w:t xml:space="preserve"> </w:t>
      </w:r>
      <w:r>
        <w:t>поведения</w:t>
      </w:r>
      <w:r>
        <w:rPr>
          <w:spacing w:val="-5"/>
        </w:rPr>
        <w:t xml:space="preserve"> </w:t>
      </w:r>
      <w:r>
        <w:t>человека в</w:t>
      </w:r>
      <w:r>
        <w:rPr>
          <w:spacing w:val="-2"/>
        </w:rPr>
        <w:t xml:space="preserve"> </w:t>
      </w:r>
      <w:r>
        <w:t>обществе;</w:t>
      </w:r>
    </w:p>
    <w:p w:rsidR="00CD081E" w:rsidRDefault="00BD4E48">
      <w:pPr>
        <w:pStyle w:val="a3"/>
        <w:spacing w:line="242" w:lineRule="auto"/>
        <w:ind w:right="1134"/>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4"/>
        </w:rPr>
        <w:t xml:space="preserve"> </w:t>
      </w:r>
      <w:r>
        <w:t>норм</w:t>
      </w:r>
      <w:r>
        <w:rPr>
          <w:spacing w:val="-2"/>
        </w:rPr>
        <w:t xml:space="preserve"> </w:t>
      </w:r>
      <w:r>
        <w:t>как регуляторов</w:t>
      </w:r>
      <w:r>
        <w:rPr>
          <w:spacing w:val="-7"/>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1"/>
        </w:rPr>
        <w:t xml:space="preserve"> </w:t>
      </w:r>
      <w:r>
        <w:t>человека;</w:t>
      </w:r>
    </w:p>
    <w:p w:rsidR="00CD081E" w:rsidRDefault="00BD4E48">
      <w:pPr>
        <w:pStyle w:val="a3"/>
        <w:spacing w:line="242" w:lineRule="auto"/>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w:t>
      </w:r>
      <w:r>
        <w:rPr>
          <w:spacing w:val="-2"/>
        </w:rPr>
        <w:t xml:space="preserve"> </w:t>
      </w:r>
      <w:r>
        <w:t>патриотизма;</w:t>
      </w:r>
    </w:p>
    <w:p w:rsidR="00CD081E" w:rsidRDefault="00BD4E48">
      <w:pPr>
        <w:pStyle w:val="a3"/>
        <w:spacing w:line="242" w:lineRule="auto"/>
        <w:ind w:right="1138"/>
      </w:pPr>
      <w:r>
        <w:t>извлекать информацию из разных источников о принципах и нормах морали,</w:t>
      </w:r>
      <w:r>
        <w:rPr>
          <w:spacing w:val="1"/>
        </w:rPr>
        <w:t xml:space="preserve"> </w:t>
      </w:r>
      <w:r>
        <w:t>проблеме</w:t>
      </w:r>
      <w:r>
        <w:rPr>
          <w:spacing w:val="-5"/>
        </w:rPr>
        <w:t xml:space="preserve"> </w:t>
      </w:r>
      <w:r>
        <w:t>морального</w:t>
      </w:r>
      <w:r>
        <w:rPr>
          <w:spacing w:val="6"/>
        </w:rPr>
        <w:t xml:space="preserve"> </w:t>
      </w:r>
      <w:r>
        <w:t>выбора;</w:t>
      </w:r>
    </w:p>
    <w:p w:rsidR="00CD081E" w:rsidRDefault="00BD4E48">
      <w:pPr>
        <w:pStyle w:val="a3"/>
        <w:ind w:right="112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rPr>
          <w:position w:val="1"/>
        </w:rPr>
        <w:t>информацию</w:t>
      </w:r>
      <w:r>
        <w:rPr>
          <w:spacing w:val="44"/>
          <w:position w:val="1"/>
        </w:rPr>
        <w:t xml:space="preserve"> </w:t>
      </w:r>
      <w:r>
        <w:rPr>
          <w:position w:val="1"/>
        </w:rPr>
        <w:t>из</w:t>
      </w:r>
      <w:r>
        <w:rPr>
          <w:spacing w:val="101"/>
          <w:position w:val="1"/>
        </w:rPr>
        <w:t xml:space="preserve"> </w:t>
      </w:r>
      <w:r>
        <w:rPr>
          <w:position w:val="1"/>
        </w:rPr>
        <w:t>адаптированных</w:t>
      </w:r>
      <w:r>
        <w:rPr>
          <w:spacing w:val="99"/>
          <w:position w:val="1"/>
        </w:rPr>
        <w:t xml:space="preserve"> </w:t>
      </w:r>
      <w:r>
        <w:rPr>
          <w:position w:val="1"/>
        </w:rPr>
        <w:t>источников</w:t>
      </w:r>
      <w:r>
        <w:rPr>
          <w:spacing w:val="111"/>
          <w:position w:val="1"/>
        </w:rPr>
        <w:t xml:space="preserve"> </w:t>
      </w:r>
      <w:r>
        <w:t>(</w:t>
      </w:r>
      <w:r>
        <w:rPr>
          <w:position w:val="1"/>
        </w:rPr>
        <w:t>в</w:t>
      </w:r>
      <w:r>
        <w:rPr>
          <w:spacing w:val="106"/>
          <w:position w:val="1"/>
        </w:rPr>
        <w:t xml:space="preserve"> </w:t>
      </w:r>
      <w:r>
        <w:rPr>
          <w:position w:val="1"/>
        </w:rPr>
        <w:t>том</w:t>
      </w:r>
      <w:r>
        <w:rPr>
          <w:spacing w:val="101"/>
          <w:position w:val="1"/>
        </w:rPr>
        <w:t xml:space="preserve"> </w:t>
      </w:r>
      <w:r>
        <w:rPr>
          <w:position w:val="1"/>
        </w:rPr>
        <w:t>числе</w:t>
      </w:r>
      <w:r>
        <w:rPr>
          <w:spacing w:val="104"/>
          <w:position w:val="1"/>
        </w:rPr>
        <w:t xml:space="preserve"> </w:t>
      </w:r>
      <w:r>
        <w:rPr>
          <w:position w:val="1"/>
        </w:rPr>
        <w:t>учебных</w:t>
      </w:r>
      <w:r>
        <w:rPr>
          <w:spacing w:val="99"/>
          <w:position w:val="1"/>
        </w:rPr>
        <w:t xml:space="preserve"> </w:t>
      </w:r>
      <w:r>
        <w:rPr>
          <w:position w:val="1"/>
        </w:rPr>
        <w:t>материалов)</w:t>
      </w:r>
      <w:r>
        <w:rPr>
          <w:spacing w:val="-58"/>
          <w:position w:val="1"/>
        </w:rPr>
        <w:t xml:space="preserve"> </w:t>
      </w:r>
      <w:r>
        <w:t>и</w:t>
      </w:r>
      <w:r>
        <w:rPr>
          <w:spacing w:val="61"/>
        </w:rPr>
        <w:t xml:space="preserve"> </w:t>
      </w:r>
      <w:r>
        <w:t>публикаций   в   СМИ,   соотносить   её   с   собственными   знаниями   о   моральном</w:t>
      </w:r>
      <w:r>
        <w:rPr>
          <w:spacing w:val="-57"/>
        </w:rPr>
        <w:t xml:space="preserve"> </w:t>
      </w:r>
      <w:r>
        <w:t>и</w:t>
      </w:r>
      <w:r>
        <w:rPr>
          <w:spacing w:val="2"/>
        </w:rPr>
        <w:t xml:space="preserve"> </w:t>
      </w:r>
      <w:r>
        <w:t>правовом</w:t>
      </w:r>
      <w:r>
        <w:rPr>
          <w:spacing w:val="3"/>
        </w:rPr>
        <w:t xml:space="preserve"> </w:t>
      </w:r>
      <w:r>
        <w:t>регулировании</w:t>
      </w:r>
      <w:r>
        <w:rPr>
          <w:spacing w:val="-3"/>
        </w:rPr>
        <w:t xml:space="preserve"> </w:t>
      </w:r>
      <w:r>
        <w:t>поведения</w:t>
      </w:r>
      <w:r>
        <w:rPr>
          <w:spacing w:val="2"/>
        </w:rPr>
        <w:t xml:space="preserve"> </w:t>
      </w:r>
      <w:r>
        <w:t>человека;</w:t>
      </w:r>
    </w:p>
    <w:p w:rsidR="00CD081E" w:rsidRDefault="00BD4E48">
      <w:pPr>
        <w:pStyle w:val="a3"/>
        <w:spacing w:line="242" w:lineRule="auto"/>
        <w:ind w:right="1130"/>
      </w:pPr>
      <w:r>
        <w:t>оценивать    собственные    поступки,    поведение    людей    с    точки    зрения</w:t>
      </w:r>
      <w:r>
        <w:rPr>
          <w:spacing w:val="1"/>
        </w:rPr>
        <w:t xml:space="preserve"> </w:t>
      </w:r>
      <w:r>
        <w:t>их</w:t>
      </w:r>
      <w:r>
        <w:rPr>
          <w:spacing w:val="-4"/>
        </w:rPr>
        <w:t xml:space="preserve"> </w:t>
      </w:r>
      <w:r>
        <w:t>соответствия</w:t>
      </w:r>
      <w:r>
        <w:rPr>
          <w:spacing w:val="2"/>
        </w:rPr>
        <w:t xml:space="preserve"> </w:t>
      </w:r>
      <w:r>
        <w:t>нормам</w:t>
      </w:r>
      <w:r>
        <w:rPr>
          <w:spacing w:val="-1"/>
        </w:rPr>
        <w:t xml:space="preserve"> </w:t>
      </w:r>
      <w:r>
        <w:t>морали;</w:t>
      </w:r>
    </w:p>
    <w:p w:rsidR="00CD081E" w:rsidRDefault="00BD4E48">
      <w:pPr>
        <w:pStyle w:val="a3"/>
        <w:spacing w:line="242" w:lineRule="auto"/>
        <w:ind w:left="1670" w:right="1125" w:firstLine="0"/>
      </w:pPr>
      <w:r>
        <w:t>использовать полученные знания о социальных нормах в повседневной жизни;</w:t>
      </w:r>
      <w:r>
        <w:rPr>
          <w:spacing w:val="1"/>
        </w:rPr>
        <w:t xml:space="preserve"> </w:t>
      </w:r>
      <w:r>
        <w:t>самостоятельно</w:t>
      </w:r>
      <w:r>
        <w:rPr>
          <w:spacing w:val="35"/>
        </w:rPr>
        <w:t xml:space="preserve"> </w:t>
      </w:r>
      <w:r>
        <w:t>заполнять</w:t>
      </w:r>
      <w:r>
        <w:rPr>
          <w:spacing w:val="37"/>
        </w:rPr>
        <w:t xml:space="preserve"> </w:t>
      </w:r>
      <w:r>
        <w:t>форму</w:t>
      </w:r>
      <w:r>
        <w:rPr>
          <w:spacing w:val="24"/>
        </w:rPr>
        <w:t xml:space="preserve"> </w:t>
      </w:r>
      <w:r>
        <w:t>(в</w:t>
      </w:r>
      <w:r>
        <w:rPr>
          <w:spacing w:val="35"/>
        </w:rPr>
        <w:t xml:space="preserve"> </w:t>
      </w:r>
      <w:r>
        <w:t>том</w:t>
      </w:r>
      <w:r>
        <w:rPr>
          <w:spacing w:val="35"/>
        </w:rPr>
        <w:t xml:space="preserve"> </w:t>
      </w:r>
      <w:r>
        <w:t>числе</w:t>
      </w:r>
      <w:r>
        <w:rPr>
          <w:spacing w:val="33"/>
        </w:rPr>
        <w:t xml:space="preserve"> </w:t>
      </w:r>
      <w:r>
        <w:t>электронную)</w:t>
      </w:r>
      <w:r>
        <w:rPr>
          <w:spacing w:val="40"/>
        </w:rPr>
        <w:t xml:space="preserve"> </w:t>
      </w:r>
      <w:r>
        <w:rPr>
          <w:position w:val="1"/>
        </w:rPr>
        <w:t>и</w:t>
      </w:r>
      <w:r>
        <w:rPr>
          <w:spacing w:val="35"/>
          <w:position w:val="1"/>
        </w:rPr>
        <w:t xml:space="preserve"> </w:t>
      </w:r>
      <w:r>
        <w:rPr>
          <w:position w:val="1"/>
        </w:rPr>
        <w:t>составлять</w:t>
      </w:r>
    </w:p>
    <w:p w:rsidR="00CD081E" w:rsidRDefault="00BD4E48">
      <w:pPr>
        <w:pStyle w:val="a3"/>
        <w:spacing w:line="271" w:lineRule="exact"/>
        <w:ind w:firstLine="0"/>
      </w:pPr>
      <w:r>
        <w:t>простейший</w:t>
      </w:r>
      <w:r>
        <w:rPr>
          <w:spacing w:val="-5"/>
        </w:rPr>
        <w:t xml:space="preserve"> </w:t>
      </w:r>
      <w:r>
        <w:t>документ</w:t>
      </w:r>
      <w:r>
        <w:rPr>
          <w:spacing w:val="-1"/>
        </w:rPr>
        <w:t xml:space="preserve"> </w:t>
      </w:r>
      <w:r>
        <w:t>(заявление);</w:t>
      </w:r>
    </w:p>
    <w:p w:rsidR="00CD081E" w:rsidRDefault="00BD4E48">
      <w:pPr>
        <w:pStyle w:val="a3"/>
        <w:ind w:right="112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rsidR="00CD081E" w:rsidRDefault="00BD4E48">
      <w:pPr>
        <w:pStyle w:val="a3"/>
        <w:spacing w:line="274" w:lineRule="exact"/>
        <w:ind w:left="1670" w:firstLine="0"/>
      </w:pPr>
      <w:r>
        <w:t>Человек</w:t>
      </w:r>
      <w:r>
        <w:rPr>
          <w:spacing w:val="-1"/>
        </w:rPr>
        <w:t xml:space="preserve"> </w:t>
      </w:r>
      <w:r>
        <w:t>как</w:t>
      </w:r>
      <w:r>
        <w:rPr>
          <w:spacing w:val="-1"/>
        </w:rPr>
        <w:t xml:space="preserve"> </w:t>
      </w:r>
      <w:r>
        <w:t>участник</w:t>
      </w:r>
      <w:r>
        <w:rPr>
          <w:spacing w:val="-1"/>
        </w:rPr>
        <w:t xml:space="preserve"> </w:t>
      </w:r>
      <w:r>
        <w:t>правовых</w:t>
      </w:r>
      <w:r>
        <w:rPr>
          <w:spacing w:val="-9"/>
        </w:rPr>
        <w:t xml:space="preserve"> </w:t>
      </w:r>
      <w:r>
        <w:t>отношений:</w:t>
      </w:r>
    </w:p>
    <w:p w:rsidR="00CD081E" w:rsidRDefault="00BD4E48">
      <w:pPr>
        <w:pStyle w:val="a3"/>
        <w:tabs>
          <w:tab w:val="left" w:pos="3698"/>
          <w:tab w:val="left" w:pos="4730"/>
          <w:tab w:val="left" w:pos="5873"/>
          <w:tab w:val="left" w:pos="7830"/>
          <w:tab w:val="left" w:pos="9083"/>
        </w:tabs>
        <w:ind w:right="1123"/>
      </w:pPr>
      <w:r>
        <w:t xml:space="preserve">осваивать   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tab/>
        <w:t>и</w:t>
      </w:r>
      <w:r>
        <w:tab/>
        <w:t>их</w:t>
      </w:r>
      <w:r>
        <w:tab/>
        <w:t>опасности</w:t>
      </w:r>
      <w:r>
        <w:tab/>
        <w:t>для</w:t>
      </w:r>
      <w:r>
        <w:tab/>
        <w:t>личности</w:t>
      </w:r>
      <w:r>
        <w:rPr>
          <w:spacing w:val="-58"/>
        </w:rPr>
        <w:t xml:space="preserve"> </w:t>
      </w:r>
      <w:r>
        <w:t>и</w:t>
      </w:r>
      <w:r>
        <w:rPr>
          <w:spacing w:val="-2"/>
        </w:rPr>
        <w:t xml:space="preserve"> </w:t>
      </w:r>
      <w:r>
        <w:t>общества;</w:t>
      </w:r>
    </w:p>
    <w:p w:rsidR="00CD081E" w:rsidRDefault="00BD4E48">
      <w:pPr>
        <w:pStyle w:val="a3"/>
        <w:ind w:right="1130"/>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3"/>
        </w:rPr>
        <w:t xml:space="preserve"> </w:t>
      </w:r>
      <w:r>
        <w:t>Российской</w:t>
      </w:r>
      <w:r>
        <w:rPr>
          <w:spacing w:val="-2"/>
        </w:rPr>
        <w:t xml:space="preserve"> </w:t>
      </w:r>
      <w:r>
        <w:t>Федерации;</w:t>
      </w:r>
    </w:p>
    <w:p w:rsidR="00CD081E" w:rsidRDefault="00BD4E48">
      <w:pPr>
        <w:pStyle w:val="a3"/>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 ответственности; способы защиты прав ребёнка в Российской Федерации,</w:t>
      </w:r>
      <w:r>
        <w:rPr>
          <w:spacing w:val="-57"/>
        </w:rPr>
        <w:t xml:space="preserve"> </w:t>
      </w:r>
      <w:r>
        <w:t xml:space="preserve">примеры,       </w:t>
      </w:r>
      <w:r>
        <w:rPr>
          <w:spacing w:val="1"/>
        </w:rPr>
        <w:t xml:space="preserve"> </w:t>
      </w:r>
      <w:r>
        <w:t>поясняющие         опасность         правонарушений         для         личности</w:t>
      </w:r>
      <w:r>
        <w:rPr>
          <w:spacing w:val="-57"/>
        </w:rPr>
        <w:t xml:space="preserve"> </w:t>
      </w:r>
      <w:r>
        <w:t>и</w:t>
      </w:r>
      <w:r>
        <w:rPr>
          <w:spacing w:val="-2"/>
        </w:rPr>
        <w:t xml:space="preserve"> </w:t>
      </w:r>
      <w:r>
        <w:t>общества;</w:t>
      </w:r>
    </w:p>
    <w:p w:rsidR="00CD081E" w:rsidRDefault="00BD4E48">
      <w:pPr>
        <w:pStyle w:val="a3"/>
        <w:tabs>
          <w:tab w:val="left" w:pos="3821"/>
          <w:tab w:val="left" w:pos="4320"/>
          <w:tab w:val="left" w:pos="5333"/>
          <w:tab w:val="left" w:pos="6666"/>
          <w:tab w:val="left" w:pos="7108"/>
          <w:tab w:val="left" w:pos="7736"/>
          <w:tab w:val="left" w:pos="8566"/>
        </w:tabs>
        <w:ind w:right="1134"/>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rPr>
          <w:spacing w:val="-57"/>
        </w:rPr>
        <w:t xml:space="preserve"> </w:t>
      </w:r>
      <w:r>
        <w:t>существенный признак классификации) нормы права, выделяя существенные признаки;</w:t>
      </w:r>
      <w:r>
        <w:rPr>
          <w:spacing w:val="-57"/>
        </w:rPr>
        <w:t xml:space="preserve"> </w:t>
      </w:r>
      <w:r>
        <w:t>сравнивать</w:t>
      </w:r>
      <w:r>
        <w:rPr>
          <w:spacing w:val="6"/>
        </w:rPr>
        <w:t xml:space="preserve"> </w:t>
      </w:r>
      <w:r>
        <w:t>(в</w:t>
      </w:r>
      <w:r>
        <w:rPr>
          <w:spacing w:val="4"/>
        </w:rPr>
        <w:t xml:space="preserve"> </w:t>
      </w:r>
      <w:r>
        <w:t>том</w:t>
      </w:r>
      <w:r>
        <w:rPr>
          <w:spacing w:val="58"/>
        </w:rPr>
        <w:t xml:space="preserve"> </w:t>
      </w:r>
      <w:r>
        <w:t>числе</w:t>
      </w:r>
      <w:r>
        <w:rPr>
          <w:spacing w:val="6"/>
        </w:rPr>
        <w:t xml:space="preserve"> </w:t>
      </w:r>
      <w:r>
        <w:t>устанавливать</w:t>
      </w:r>
      <w:r>
        <w:rPr>
          <w:spacing w:val="59"/>
        </w:rPr>
        <w:t xml:space="preserve"> </w:t>
      </w:r>
      <w:r>
        <w:t>основания</w:t>
      </w:r>
      <w:r>
        <w:rPr>
          <w:spacing w:val="2"/>
        </w:rPr>
        <w:t xml:space="preserve"> </w:t>
      </w:r>
      <w:r>
        <w:t>для</w:t>
      </w:r>
      <w:r>
        <w:rPr>
          <w:spacing w:val="2"/>
        </w:rPr>
        <w:t xml:space="preserve"> </w:t>
      </w:r>
      <w:r>
        <w:t>сравнения)</w:t>
      </w:r>
      <w:r>
        <w:rPr>
          <w:spacing w:val="59"/>
        </w:rPr>
        <w:t xml:space="preserve"> </w:t>
      </w:r>
      <w:r>
        <w:t>проступок</w:t>
      </w:r>
    </w:p>
    <w:p w:rsidR="00CD081E" w:rsidRDefault="00BD4E48">
      <w:pPr>
        <w:pStyle w:val="a3"/>
        <w:spacing w:line="242" w:lineRule="auto"/>
        <w:ind w:right="1129" w:firstLine="0"/>
      </w:pPr>
      <w:r>
        <w:t>и    преступление,    дееспособность    малолетних    в    возрасте    от    6    до     14    лет</w:t>
      </w:r>
      <w:r>
        <w:rPr>
          <w:spacing w:val="1"/>
        </w:rPr>
        <w:t xml:space="preserve"> </w:t>
      </w:r>
      <w:r>
        <w:t>и</w:t>
      </w:r>
      <w:r>
        <w:rPr>
          <w:spacing w:val="2"/>
        </w:rPr>
        <w:t xml:space="preserve"> </w:t>
      </w:r>
      <w:r>
        <w:t>несовершеннолетних</w:t>
      </w:r>
      <w:r>
        <w:rPr>
          <w:spacing w:val="-3"/>
        </w:rPr>
        <w:t xml:space="preserve"> </w:t>
      </w:r>
      <w:r>
        <w:t>в</w:t>
      </w:r>
      <w:r>
        <w:rPr>
          <w:spacing w:val="-1"/>
        </w:rPr>
        <w:t xml:space="preserve"> </w:t>
      </w:r>
      <w:r>
        <w:t>возрасте</w:t>
      </w:r>
      <w:r>
        <w:rPr>
          <w:spacing w:val="-3"/>
        </w:rPr>
        <w:t xml:space="preserve"> </w:t>
      </w:r>
      <w:r>
        <w:t>от</w:t>
      </w:r>
      <w:r>
        <w:rPr>
          <w:spacing w:val="-3"/>
        </w:rPr>
        <w:t xml:space="preserve"> </w:t>
      </w:r>
      <w:r>
        <w:t>14</w:t>
      </w:r>
      <w:r>
        <w:rPr>
          <w:spacing w:val="2"/>
        </w:rPr>
        <w:t xml:space="preserve"> </w:t>
      </w:r>
      <w:r>
        <w:t>до</w:t>
      </w:r>
      <w:r>
        <w:rPr>
          <w:spacing w:val="2"/>
        </w:rPr>
        <w:t xml:space="preserve"> </w:t>
      </w:r>
      <w:r>
        <w:t>18</w:t>
      </w:r>
      <w:r>
        <w:rPr>
          <w:spacing w:val="2"/>
        </w:rPr>
        <w:t xml:space="preserve"> </w:t>
      </w:r>
      <w:r>
        <w:t>лет;</w:t>
      </w:r>
    </w:p>
    <w:p w:rsidR="00CD081E" w:rsidRDefault="00BD4E48">
      <w:pPr>
        <w:pStyle w:val="a3"/>
        <w:ind w:right="1128"/>
      </w:pPr>
      <w:r>
        <w:t>устанавливать</w:t>
      </w:r>
      <w:r>
        <w:rPr>
          <w:spacing w:val="60"/>
        </w:rPr>
        <w:t xml:space="preserve"> </w:t>
      </w:r>
      <w:r>
        <w:t>и объяснять</w:t>
      </w:r>
      <w:r>
        <w:rPr>
          <w:spacing w:val="60"/>
        </w:rPr>
        <w:t xml:space="preserve"> </w:t>
      </w:r>
      <w:r>
        <w:t>взаимосвязи, включая</w:t>
      </w:r>
      <w:r>
        <w:rPr>
          <w:spacing w:val="60"/>
        </w:rPr>
        <w:t xml:space="preserve"> </w:t>
      </w:r>
      <w:r>
        <w:t>взаимодействия</w:t>
      </w:r>
      <w:r>
        <w:rPr>
          <w:spacing w:val="60"/>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pPr>
      <w:r>
        <w:lastRenderedPageBreak/>
        <w:t>использовать полученные знания для объяснения сущности права, роли права в</w:t>
      </w:r>
      <w:r>
        <w:rPr>
          <w:spacing w:val="1"/>
        </w:rPr>
        <w:t xml:space="preserve"> </w:t>
      </w:r>
      <w:r>
        <w:t>обществе, необходимости правомерного поведения, включая налоговое поведение 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57"/>
        </w:rPr>
        <w:t xml:space="preserve"> </w:t>
      </w:r>
      <w:r>
        <w:t>при исполнении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rsidR="00CD081E" w:rsidRDefault="00BD4E48">
      <w:pPr>
        <w:pStyle w:val="a3"/>
        <w:spacing w:before="1"/>
        <w:ind w:right="1132"/>
      </w:pPr>
      <w:r>
        <w:t>определять и аргументировать с опорой на обществоведческие знания, факты</w:t>
      </w:r>
      <w:r>
        <w:rPr>
          <w:spacing w:val="1"/>
        </w:rPr>
        <w:t xml:space="preserve"> </w:t>
      </w:r>
      <w:r>
        <w:t>общественной жизни и</w:t>
      </w:r>
      <w:r>
        <w:rPr>
          <w:spacing w:val="1"/>
        </w:rPr>
        <w:t xml:space="preserve"> </w:t>
      </w:r>
      <w:r>
        <w:t>личный социальный опыт</w:t>
      </w:r>
      <w:r>
        <w:rPr>
          <w:spacing w:val="60"/>
        </w:rPr>
        <w:t xml:space="preserve"> </w:t>
      </w:r>
      <w:r>
        <w:t>своё отношение к роли правовых</w:t>
      </w:r>
      <w:r>
        <w:rPr>
          <w:spacing w:val="1"/>
        </w:rPr>
        <w:t xml:space="preserve"> </w:t>
      </w:r>
      <w:r>
        <w:t>норм</w:t>
      </w:r>
      <w:r>
        <w:rPr>
          <w:spacing w:val="2"/>
        </w:rPr>
        <w:t xml:space="preserve"> </w:t>
      </w:r>
      <w:r>
        <w:t>как</w:t>
      </w:r>
      <w:r>
        <w:rPr>
          <w:spacing w:val="-1"/>
        </w:rPr>
        <w:t xml:space="preserve"> </w:t>
      </w:r>
      <w:r>
        <w:t>регуляторов</w:t>
      </w:r>
      <w:r>
        <w:rPr>
          <w:spacing w:val="-1"/>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3"/>
        </w:rPr>
        <w:t xml:space="preserve"> </w:t>
      </w:r>
      <w:r>
        <w:t>человека;</w:t>
      </w:r>
    </w:p>
    <w:p w:rsidR="00CD081E" w:rsidRDefault="00BD4E48">
      <w:pPr>
        <w:pStyle w:val="a3"/>
        <w:tabs>
          <w:tab w:val="left" w:pos="2859"/>
          <w:tab w:val="left" w:pos="4552"/>
          <w:tab w:val="left" w:pos="5431"/>
          <w:tab w:val="left" w:pos="7283"/>
          <w:tab w:val="left" w:pos="8971"/>
        </w:tabs>
        <w:spacing w:before="2"/>
        <w:ind w:right="1131"/>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tab/>
        <w:t>ситуации</w:t>
      </w:r>
      <w:r>
        <w:tab/>
        <w:t>и</w:t>
      </w:r>
      <w:r>
        <w:tab/>
        <w:t>принимать</w:t>
      </w:r>
      <w:r>
        <w:tab/>
        <w:t>решения,</w:t>
      </w:r>
      <w:r>
        <w:tab/>
        <w:t>связанные</w:t>
      </w:r>
      <w:r>
        <w:rPr>
          <w:spacing w:val="-58"/>
        </w:rPr>
        <w:t xml:space="preserve"> </w:t>
      </w:r>
      <w:r>
        <w:t>с исполнением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rsidR="00CD081E" w:rsidRDefault="00BD4E48">
      <w:pPr>
        <w:pStyle w:val="a3"/>
        <w:ind w:right="1124"/>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61"/>
        </w:rPr>
        <w:t xml:space="preserve"> </w:t>
      </w:r>
      <w:r>
        <w:t>правовых</w:t>
      </w:r>
      <w:r>
        <w:rPr>
          <w:spacing w:val="61"/>
        </w:rPr>
        <w:t xml:space="preserve"> </w:t>
      </w:r>
      <w:r>
        <w:t>актов,   из   предложенных   учителем   источников</w:t>
      </w:r>
      <w:r>
        <w:rPr>
          <w:spacing w:val="60"/>
        </w:rPr>
        <w:t xml:space="preserve"> </w:t>
      </w:r>
      <w:r>
        <w:t>о   правах</w:t>
      </w:r>
      <w:r>
        <w:rPr>
          <w:spacing w:val="-57"/>
        </w:rPr>
        <w:t xml:space="preserve"> </w:t>
      </w:r>
      <w:r>
        <w:t>и</w:t>
      </w:r>
      <w:r>
        <w:rPr>
          <w:spacing w:val="50"/>
        </w:rPr>
        <w:t xml:space="preserve"> </w:t>
      </w:r>
      <w:r>
        <w:t>обязанностях</w:t>
      </w:r>
      <w:r>
        <w:rPr>
          <w:spacing w:val="50"/>
        </w:rPr>
        <w:t xml:space="preserve"> </w:t>
      </w:r>
      <w:r>
        <w:t>граждан,</w:t>
      </w:r>
      <w:r>
        <w:rPr>
          <w:spacing w:val="52"/>
        </w:rPr>
        <w:t xml:space="preserve"> </w:t>
      </w:r>
      <w:r>
        <w:t>гарантиях</w:t>
      </w:r>
      <w:r>
        <w:rPr>
          <w:spacing w:val="49"/>
        </w:rPr>
        <w:t xml:space="preserve"> </w:t>
      </w:r>
      <w:r>
        <w:t>и</w:t>
      </w:r>
      <w:r>
        <w:rPr>
          <w:spacing w:val="51"/>
        </w:rPr>
        <w:t xml:space="preserve"> </w:t>
      </w:r>
      <w:r>
        <w:t>защите</w:t>
      </w:r>
      <w:r>
        <w:rPr>
          <w:spacing w:val="49"/>
        </w:rPr>
        <w:t xml:space="preserve"> </w:t>
      </w:r>
      <w:r>
        <w:t>прав</w:t>
      </w:r>
      <w:r>
        <w:rPr>
          <w:spacing w:val="52"/>
        </w:rPr>
        <w:t xml:space="preserve"> </w:t>
      </w:r>
      <w:r>
        <w:t>и</w:t>
      </w:r>
      <w:r>
        <w:rPr>
          <w:spacing w:val="50"/>
        </w:rPr>
        <w:t xml:space="preserve"> </w:t>
      </w:r>
      <w:r>
        <w:t>свобод</w:t>
      </w:r>
      <w:r>
        <w:rPr>
          <w:spacing w:val="48"/>
        </w:rPr>
        <w:t xml:space="preserve"> </w:t>
      </w:r>
      <w:r>
        <w:t>человека</w:t>
      </w:r>
      <w:r>
        <w:rPr>
          <w:spacing w:val="54"/>
        </w:rPr>
        <w:t xml:space="preserve"> </w:t>
      </w:r>
      <w:r>
        <w:t>и</w:t>
      </w:r>
      <w:r>
        <w:rPr>
          <w:spacing w:val="51"/>
        </w:rPr>
        <w:t xml:space="preserve"> </w:t>
      </w:r>
      <w:r>
        <w:t>гражданина</w:t>
      </w:r>
      <w:r>
        <w:rPr>
          <w:spacing w:val="-58"/>
        </w:rPr>
        <w:t xml:space="preserve"> </w:t>
      </w:r>
      <w:r>
        <w:t>в</w:t>
      </w:r>
      <w:r>
        <w:rPr>
          <w:spacing w:val="29"/>
        </w:rPr>
        <w:t xml:space="preserve"> </w:t>
      </w:r>
      <w:r>
        <w:t>Российской</w:t>
      </w:r>
      <w:r>
        <w:rPr>
          <w:spacing w:val="27"/>
        </w:rPr>
        <w:t xml:space="preserve"> </w:t>
      </w:r>
      <w:r>
        <w:t>Федерации,</w:t>
      </w:r>
      <w:r>
        <w:rPr>
          <w:spacing w:val="23"/>
        </w:rPr>
        <w:t xml:space="preserve"> </w:t>
      </w:r>
      <w:r>
        <w:t>о</w:t>
      </w:r>
      <w:r>
        <w:rPr>
          <w:spacing w:val="90"/>
        </w:rPr>
        <w:t xml:space="preserve"> </w:t>
      </w:r>
      <w:r>
        <w:t>правах</w:t>
      </w:r>
      <w:r>
        <w:rPr>
          <w:spacing w:val="81"/>
        </w:rPr>
        <w:t xml:space="preserve"> </w:t>
      </w:r>
      <w:r>
        <w:t>ребёнка</w:t>
      </w:r>
      <w:r>
        <w:rPr>
          <w:spacing w:val="90"/>
        </w:rPr>
        <w:t xml:space="preserve"> </w:t>
      </w:r>
      <w:r>
        <w:t>и</w:t>
      </w:r>
      <w:r>
        <w:rPr>
          <w:spacing w:val="87"/>
        </w:rPr>
        <w:t xml:space="preserve"> </w:t>
      </w:r>
      <w:r>
        <w:t>способах</w:t>
      </w:r>
      <w:r>
        <w:rPr>
          <w:spacing w:val="80"/>
        </w:rPr>
        <w:t xml:space="preserve"> </w:t>
      </w:r>
      <w:r>
        <w:t>их</w:t>
      </w:r>
      <w:r>
        <w:rPr>
          <w:spacing w:val="81"/>
        </w:rPr>
        <w:t xml:space="preserve"> </w:t>
      </w:r>
      <w:r>
        <w:t>защиты</w:t>
      </w:r>
      <w:r>
        <w:rPr>
          <w:spacing w:val="88"/>
        </w:rPr>
        <w:t xml:space="preserve"> </w:t>
      </w:r>
      <w:r>
        <w:t>и</w:t>
      </w:r>
      <w:r>
        <w:rPr>
          <w:spacing w:val="82"/>
        </w:rPr>
        <w:t xml:space="preserve"> </w:t>
      </w:r>
      <w:r>
        <w:t>составлять</w:t>
      </w:r>
      <w:r>
        <w:rPr>
          <w:spacing w:val="-58"/>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rsidR="00CD081E" w:rsidRDefault="00BD4E48">
      <w:pPr>
        <w:pStyle w:val="a3"/>
        <w:ind w:right="1131"/>
      </w:pPr>
      <w:r>
        <w:t>искать и извлекать информацию о сущности права и значении правовых норм, о</w:t>
      </w:r>
      <w:r>
        <w:rPr>
          <w:spacing w:val="1"/>
        </w:rPr>
        <w:t xml:space="preserve"> </w:t>
      </w:r>
      <w:r>
        <w:t>правовой</w:t>
      </w:r>
      <w:r>
        <w:rPr>
          <w:spacing w:val="22"/>
        </w:rPr>
        <w:t xml:space="preserve"> </w:t>
      </w:r>
      <w:r>
        <w:t>культуре,</w:t>
      </w:r>
      <w:r>
        <w:rPr>
          <w:spacing w:val="86"/>
        </w:rPr>
        <w:t xml:space="preserve"> </w:t>
      </w:r>
      <w:r>
        <w:t>о</w:t>
      </w:r>
      <w:r>
        <w:rPr>
          <w:spacing w:val="85"/>
        </w:rPr>
        <w:t xml:space="preserve"> </w:t>
      </w:r>
      <w:r>
        <w:t>гарантиях</w:t>
      </w:r>
      <w:r>
        <w:rPr>
          <w:spacing w:val="80"/>
        </w:rPr>
        <w:t xml:space="preserve"> </w:t>
      </w:r>
      <w:r>
        <w:t>и</w:t>
      </w:r>
      <w:r>
        <w:rPr>
          <w:spacing w:val="81"/>
        </w:rPr>
        <w:t xml:space="preserve"> </w:t>
      </w:r>
      <w:r>
        <w:t>защите</w:t>
      </w:r>
      <w:r>
        <w:rPr>
          <w:spacing w:val="76"/>
        </w:rPr>
        <w:t xml:space="preserve"> </w:t>
      </w:r>
      <w:r>
        <w:t>прав</w:t>
      </w:r>
      <w:r>
        <w:rPr>
          <w:spacing w:val="86"/>
        </w:rPr>
        <w:t xml:space="preserve"> </w:t>
      </w:r>
      <w:r>
        <w:t>и</w:t>
      </w:r>
      <w:r>
        <w:rPr>
          <w:spacing w:val="81"/>
        </w:rPr>
        <w:t xml:space="preserve"> </w:t>
      </w:r>
      <w:r>
        <w:t>свобод</w:t>
      </w:r>
      <w:r>
        <w:rPr>
          <w:spacing w:val="83"/>
        </w:rPr>
        <w:t xml:space="preserve"> </w:t>
      </w:r>
      <w:r>
        <w:t>человека</w:t>
      </w:r>
      <w:r>
        <w:rPr>
          <w:spacing w:val="84"/>
        </w:rPr>
        <w:t xml:space="preserve"> </w:t>
      </w:r>
      <w:r>
        <w:t>и</w:t>
      </w:r>
      <w:r>
        <w:rPr>
          <w:spacing w:val="81"/>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57"/>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rsidR="00CD081E" w:rsidRDefault="00BD4E48">
      <w:pPr>
        <w:pStyle w:val="a3"/>
        <w:tabs>
          <w:tab w:val="left" w:pos="3632"/>
          <w:tab w:val="left" w:pos="5066"/>
          <w:tab w:val="left" w:pos="7326"/>
          <w:tab w:val="left" w:pos="8847"/>
        </w:tabs>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6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tab/>
        <w:t>знания,</w:t>
      </w:r>
      <w:r>
        <w:tab/>
        <w:t>формулировать</w:t>
      </w:r>
      <w:r>
        <w:tab/>
        <w:t>выводы,</w:t>
      </w:r>
      <w:r>
        <w:tab/>
        <w:t>подкрепляя</w:t>
      </w:r>
      <w:r>
        <w:rPr>
          <w:spacing w:val="-58"/>
        </w:rPr>
        <w:t xml:space="preserve"> </w:t>
      </w:r>
      <w:r>
        <w:t>их</w:t>
      </w:r>
      <w:r>
        <w:rPr>
          <w:spacing w:val="-4"/>
        </w:rPr>
        <w:t xml:space="preserve"> </w:t>
      </w:r>
      <w:r>
        <w:t>аргументами;</w:t>
      </w:r>
    </w:p>
    <w:p w:rsidR="00CD081E" w:rsidRDefault="00BD4E48">
      <w:pPr>
        <w:pStyle w:val="a3"/>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   соответствия   правовым   нормам:   выражать   свою   точку   зрения,    участвовать</w:t>
      </w:r>
      <w:r>
        <w:rPr>
          <w:spacing w:val="1"/>
        </w:rPr>
        <w:t xml:space="preserve"> </w:t>
      </w:r>
      <w:r>
        <w:t>в</w:t>
      </w:r>
      <w:r>
        <w:rPr>
          <w:spacing w:val="2"/>
        </w:rPr>
        <w:t xml:space="preserve"> </w:t>
      </w:r>
      <w:r>
        <w:t>дискуссии;</w:t>
      </w:r>
    </w:p>
    <w:p w:rsidR="00CD081E" w:rsidRDefault="00BD4E48">
      <w:pPr>
        <w:pStyle w:val="a3"/>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w:t>
      </w:r>
      <w:r>
        <w:rPr>
          <w:spacing w:val="1"/>
        </w:rPr>
        <w:t xml:space="preserve"> </w:t>
      </w:r>
      <w:r>
        <w:t>деятельности (выполнять проблемные задания, индивидуальные и групповые проекты),</w:t>
      </w:r>
      <w:r>
        <w:rPr>
          <w:spacing w:val="-57"/>
        </w:rPr>
        <w:t xml:space="preserve"> </w:t>
      </w:r>
      <w:r>
        <w:t>в повседневной жизни для осознанного выполнения гражданских обязанностей (для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61"/>
        </w:rPr>
        <w:t xml:space="preserve"> </w:t>
      </w:r>
      <w:r>
        <w:t>выбора</w:t>
      </w:r>
      <w:r>
        <w:rPr>
          <w:spacing w:val="1"/>
        </w:rPr>
        <w:t xml:space="preserve"> </w:t>
      </w:r>
      <w:r>
        <w:t>профессии</w:t>
      </w:r>
      <w:r>
        <w:tab/>
        <w:t>и</w:t>
      </w:r>
      <w:r>
        <w:tab/>
        <w:t>оценки</w:t>
      </w:r>
      <w:r>
        <w:tab/>
        <w:t>собственных</w:t>
      </w:r>
      <w:r>
        <w:tab/>
        <w:t>перспектив</w:t>
      </w:r>
      <w:r>
        <w:rPr>
          <w:spacing w:val="-58"/>
        </w:rPr>
        <w:t xml:space="preserve"> </w:t>
      </w:r>
      <w:r>
        <w:t>в</w:t>
      </w:r>
      <w:r>
        <w:rPr>
          <w:spacing w:val="29"/>
        </w:rPr>
        <w:t xml:space="preserve"> </w:t>
      </w:r>
      <w:r>
        <w:t>профессиональной</w:t>
      </w:r>
      <w:r>
        <w:rPr>
          <w:spacing w:val="81"/>
        </w:rPr>
        <w:t xml:space="preserve"> </w:t>
      </w:r>
      <w:r>
        <w:t>сфере</w:t>
      </w:r>
      <w:r>
        <w:rPr>
          <w:spacing w:val="85"/>
        </w:rPr>
        <w:t xml:space="preserve"> </w:t>
      </w:r>
      <w:r>
        <w:t>с</w:t>
      </w:r>
      <w:r>
        <w:rPr>
          <w:spacing w:val="80"/>
        </w:rPr>
        <w:t xml:space="preserve"> </w:t>
      </w:r>
      <w:r>
        <w:t>учётом</w:t>
      </w:r>
      <w:r>
        <w:rPr>
          <w:spacing w:val="83"/>
        </w:rPr>
        <w:t xml:space="preserve"> </w:t>
      </w:r>
      <w:r>
        <w:t>приобретённых</w:t>
      </w:r>
      <w:r>
        <w:rPr>
          <w:spacing w:val="81"/>
        </w:rPr>
        <w:t xml:space="preserve"> </w:t>
      </w:r>
      <w:r>
        <w:t>представлений</w:t>
      </w:r>
      <w:r>
        <w:rPr>
          <w:spacing w:val="78"/>
        </w:rPr>
        <w:t xml:space="preserve"> </w:t>
      </w:r>
      <w:r>
        <w:t>о</w:t>
      </w:r>
      <w:r>
        <w:rPr>
          <w:spacing w:val="86"/>
        </w:rPr>
        <w:t xml:space="preserve"> </w:t>
      </w:r>
      <w:r>
        <w:t>профессиях</w:t>
      </w:r>
      <w:r>
        <w:rPr>
          <w:spacing w:val="-58"/>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57"/>
        </w:rPr>
        <w:t xml:space="preserve"> </w:t>
      </w:r>
      <w:r>
        <w:t>аудитории</w:t>
      </w:r>
      <w:r>
        <w:rPr>
          <w:spacing w:val="-3"/>
        </w:rPr>
        <w:t xml:space="preserve"> </w:t>
      </w:r>
      <w:r>
        <w:t>и</w:t>
      </w:r>
      <w:r>
        <w:rPr>
          <w:spacing w:val="-2"/>
        </w:rPr>
        <w:t xml:space="preserve"> </w:t>
      </w:r>
      <w:r>
        <w:t>регламентом;</w:t>
      </w:r>
    </w:p>
    <w:p w:rsidR="00CD081E" w:rsidRDefault="00BD4E48">
      <w:pPr>
        <w:pStyle w:val="a3"/>
        <w:spacing w:before="3" w:line="237"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
        </w:rPr>
        <w:t xml:space="preserve"> </w:t>
      </w:r>
      <w:r>
        <w:t>документ</w:t>
      </w:r>
      <w:r>
        <w:rPr>
          <w:spacing w:val="-1"/>
        </w:rPr>
        <w:t xml:space="preserve"> </w:t>
      </w:r>
      <w:r>
        <w:t>при</w:t>
      </w:r>
      <w:r>
        <w:rPr>
          <w:spacing w:val="1"/>
        </w:rPr>
        <w:t xml:space="preserve"> </w:t>
      </w:r>
      <w:r>
        <w:t>получении паспорта</w:t>
      </w:r>
      <w:r>
        <w:rPr>
          <w:spacing w:val="-1"/>
        </w:rPr>
        <w:t xml:space="preserve"> </w:t>
      </w:r>
      <w:r>
        <w:t>гражданина</w:t>
      </w:r>
      <w:r>
        <w:rPr>
          <w:spacing w:val="-7"/>
        </w:rPr>
        <w:t xml:space="preserve"> </w:t>
      </w:r>
      <w:r>
        <w:t>Российской</w:t>
      </w:r>
      <w:r>
        <w:rPr>
          <w:spacing w:val="-4"/>
        </w:rPr>
        <w:t xml:space="preserve"> </w:t>
      </w:r>
      <w:r>
        <w:t>Федерации;</w:t>
      </w:r>
    </w:p>
    <w:p w:rsidR="00CD081E" w:rsidRDefault="00BD4E48">
      <w:pPr>
        <w:pStyle w:val="a3"/>
        <w:spacing w:before="4"/>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Основы</w:t>
      </w:r>
      <w:r>
        <w:rPr>
          <w:spacing w:val="-1"/>
        </w:rPr>
        <w:t xml:space="preserve"> </w:t>
      </w:r>
      <w:r>
        <w:t>российского</w:t>
      </w:r>
      <w:r>
        <w:rPr>
          <w:spacing w:val="-2"/>
        </w:rPr>
        <w:t xml:space="preserve"> </w:t>
      </w:r>
      <w:r>
        <w:t>права:</w:t>
      </w:r>
    </w:p>
    <w:p w:rsidR="00CD081E" w:rsidRDefault="00BD4E48">
      <w:pPr>
        <w:pStyle w:val="a3"/>
        <w:tabs>
          <w:tab w:val="left" w:pos="3631"/>
          <w:tab w:val="left" w:pos="5517"/>
          <w:tab w:val="left" w:pos="6323"/>
          <w:tab w:val="left" w:pos="9163"/>
        </w:tabs>
        <w:spacing w:before="2"/>
        <w:ind w:right="1127"/>
      </w:pPr>
      <w:r>
        <w:t>осваивать и применять знания о Конституции Российской Федерации, других</w:t>
      </w:r>
      <w:r>
        <w:rPr>
          <w:spacing w:val="1"/>
        </w:rPr>
        <w:t xml:space="preserve"> </w:t>
      </w:r>
      <w:r>
        <w:t>нормативных правовых актах,</w:t>
      </w:r>
      <w:r>
        <w:rPr>
          <w:spacing w:val="1"/>
        </w:rPr>
        <w:t xml:space="preserve"> </w:t>
      </w:r>
      <w:r>
        <w:t>содержании</w:t>
      </w:r>
      <w:r>
        <w:rPr>
          <w:spacing w:val="1"/>
        </w:rPr>
        <w:t xml:space="preserve"> </w:t>
      </w:r>
      <w:r>
        <w:t>и значении</w:t>
      </w:r>
      <w:r>
        <w:rPr>
          <w:spacing w:val="1"/>
        </w:rPr>
        <w:t xml:space="preserve"> </w:t>
      </w:r>
      <w:r>
        <w:t>правовых норм, об отраслях</w:t>
      </w:r>
      <w:r>
        <w:rPr>
          <w:spacing w:val="1"/>
        </w:rPr>
        <w:t xml:space="preserve"> </w:t>
      </w:r>
      <w:r>
        <w:t>права,   о   правовых   нормах,   регулирующих   типичные   для   несовершеннолетнего</w:t>
      </w:r>
      <w:r>
        <w:rPr>
          <w:spacing w:val="1"/>
        </w:rPr>
        <w:t xml:space="preserve"> </w:t>
      </w:r>
      <w:r>
        <w:t>и членов его семьи общественные отношения (в гражданском, трудовом и семейном,</w:t>
      </w:r>
      <w:r>
        <w:rPr>
          <w:spacing w:val="1"/>
        </w:rPr>
        <w:t xml:space="preserve"> </w:t>
      </w:r>
      <w:r>
        <w:t xml:space="preserve">административном,  </w:t>
      </w:r>
      <w:r>
        <w:rPr>
          <w:spacing w:val="40"/>
        </w:rPr>
        <w:t xml:space="preserve"> </w:t>
      </w:r>
      <w:r>
        <w:t xml:space="preserve">уголовном   </w:t>
      </w:r>
      <w:r>
        <w:rPr>
          <w:spacing w:val="38"/>
        </w:rPr>
        <w:t xml:space="preserve"> </w:t>
      </w:r>
      <w:r>
        <w:t xml:space="preserve">праве);   </w:t>
      </w:r>
      <w:r>
        <w:rPr>
          <w:spacing w:val="33"/>
        </w:rPr>
        <w:t xml:space="preserve"> </w:t>
      </w:r>
      <w:r>
        <w:t xml:space="preserve">о   </w:t>
      </w:r>
      <w:r>
        <w:rPr>
          <w:spacing w:val="36"/>
        </w:rPr>
        <w:t xml:space="preserve"> </w:t>
      </w:r>
      <w:r>
        <w:t xml:space="preserve">защите   </w:t>
      </w:r>
      <w:r>
        <w:rPr>
          <w:spacing w:val="37"/>
        </w:rPr>
        <w:t xml:space="preserve"> </w:t>
      </w:r>
      <w:r>
        <w:t xml:space="preserve">прав   </w:t>
      </w:r>
      <w:r>
        <w:rPr>
          <w:spacing w:val="38"/>
        </w:rPr>
        <w:t xml:space="preserve"> </w:t>
      </w:r>
      <w:r>
        <w:t>несовершеннолетних,</w:t>
      </w:r>
      <w:r>
        <w:rPr>
          <w:spacing w:val="-58"/>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61"/>
        </w:rPr>
        <w:t xml:space="preserve"> </w:t>
      </w:r>
      <w:r>
        <w:t>обеспечении</w:t>
      </w:r>
      <w:r>
        <w:rPr>
          <w:spacing w:val="61"/>
        </w:rPr>
        <w:t xml:space="preserve"> </w:t>
      </w:r>
      <w:r>
        <w:t>безопасности   личности,   общества   и   государства,   в   том   числе</w:t>
      </w:r>
      <w:r>
        <w:rPr>
          <w:spacing w:val="1"/>
        </w:rPr>
        <w:t xml:space="preserve"> </w:t>
      </w:r>
      <w:r>
        <w:t>от</w:t>
      </w:r>
      <w:r>
        <w:rPr>
          <w:spacing w:val="-3"/>
        </w:rPr>
        <w:t xml:space="preserve"> </w:t>
      </w:r>
      <w:r>
        <w:t>терроризма</w:t>
      </w:r>
      <w:r>
        <w:rPr>
          <w:spacing w:val="1"/>
        </w:rPr>
        <w:t xml:space="preserve"> </w:t>
      </w:r>
      <w:r>
        <w:t>и</w:t>
      </w:r>
      <w:r>
        <w:rPr>
          <w:spacing w:val="-2"/>
        </w:rPr>
        <w:t xml:space="preserve"> </w:t>
      </w:r>
      <w:r>
        <w:t>экстремизма;</w:t>
      </w:r>
    </w:p>
    <w:p w:rsidR="00CD081E" w:rsidRDefault="00BD4E48">
      <w:pPr>
        <w:pStyle w:val="a3"/>
        <w:ind w:right="1129"/>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 права; правоохранительных органов в защите правопорядка, 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57"/>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1"/>
        </w:rPr>
        <w:t xml:space="preserve"> </w:t>
      </w:r>
      <w:r>
        <w:t>без</w:t>
      </w:r>
      <w:r>
        <w:rPr>
          <w:spacing w:val="3"/>
        </w:rPr>
        <w:t xml:space="preserve"> </w:t>
      </w:r>
      <w:r>
        <w:t>попечения</w:t>
      </w:r>
      <w:r>
        <w:rPr>
          <w:spacing w:val="2"/>
        </w:rPr>
        <w:t xml:space="preserve"> </w:t>
      </w:r>
      <w:r>
        <w:t>родителей;</w:t>
      </w:r>
    </w:p>
    <w:p w:rsidR="00CD081E" w:rsidRDefault="00BD4E48">
      <w:pPr>
        <w:pStyle w:val="a3"/>
        <w:spacing w:before="4" w:line="237" w:lineRule="auto"/>
        <w:ind w:left="1670" w:right="1128" w:firstLine="0"/>
      </w:pPr>
      <w:r>
        <w:t>содержание трудового договора, виды правонарушений и виды наказаний;</w:t>
      </w:r>
      <w:r>
        <w:rPr>
          <w:spacing w:val="1"/>
        </w:rPr>
        <w:t xml:space="preserve"> </w:t>
      </w:r>
      <w:r>
        <w:t>приводить</w:t>
      </w:r>
      <w:r>
        <w:rPr>
          <w:spacing w:val="59"/>
        </w:rPr>
        <w:t xml:space="preserve"> </w:t>
      </w:r>
      <w:r>
        <w:t>примеры</w:t>
      </w:r>
      <w:r>
        <w:rPr>
          <w:spacing w:val="59"/>
        </w:rPr>
        <w:t xml:space="preserve"> </w:t>
      </w:r>
      <w:r>
        <w:t>законов</w:t>
      </w:r>
      <w:r>
        <w:rPr>
          <w:spacing w:val="59"/>
        </w:rPr>
        <w:t xml:space="preserve"> </w:t>
      </w:r>
      <w:r>
        <w:t>и</w:t>
      </w:r>
      <w:r>
        <w:rPr>
          <w:spacing w:val="58"/>
        </w:rPr>
        <w:t xml:space="preserve"> </w:t>
      </w:r>
      <w:r>
        <w:t>подзаконных</w:t>
      </w:r>
      <w:r>
        <w:rPr>
          <w:spacing w:val="52"/>
        </w:rPr>
        <w:t xml:space="preserve"> </w:t>
      </w:r>
      <w:r>
        <w:t>актов</w:t>
      </w:r>
      <w:r>
        <w:rPr>
          <w:spacing w:val="59"/>
        </w:rPr>
        <w:t xml:space="preserve"> </w:t>
      </w:r>
      <w:r>
        <w:t>и</w:t>
      </w:r>
      <w:r>
        <w:rPr>
          <w:spacing w:val="58"/>
        </w:rPr>
        <w:t xml:space="preserve"> </w:t>
      </w:r>
      <w:r>
        <w:t>моделировать</w:t>
      </w:r>
      <w:r>
        <w:rPr>
          <w:spacing w:val="59"/>
        </w:rPr>
        <w:t xml:space="preserve"> </w:t>
      </w:r>
      <w:r>
        <w:t>ситуации,</w:t>
      </w:r>
    </w:p>
    <w:p w:rsidR="00CD081E" w:rsidRDefault="00BD4E48">
      <w:pPr>
        <w:pStyle w:val="a3"/>
        <w:spacing w:before="4"/>
        <w:ind w:right="1140" w:firstLine="0"/>
      </w:pPr>
      <w:r>
        <w:t>регулируемые   нормами   гражданского,   трудового,   семейного,   административного</w:t>
      </w:r>
      <w:r>
        <w:rPr>
          <w:spacing w:val="1"/>
        </w:rPr>
        <w:t xml:space="preserve"> </w:t>
      </w:r>
      <w:r>
        <w:t>и уголовного права, в том числе связанные с применением санкций за совершённые</w:t>
      </w:r>
      <w:r>
        <w:rPr>
          <w:spacing w:val="1"/>
        </w:rPr>
        <w:t xml:space="preserve"> </w:t>
      </w:r>
      <w:r>
        <w:t>правонарушения;</w:t>
      </w:r>
    </w:p>
    <w:p w:rsidR="00CD081E" w:rsidRDefault="00BD4E48">
      <w:pPr>
        <w:pStyle w:val="a3"/>
        <w:ind w:right="1131"/>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 правовых актов,</w:t>
      </w:r>
      <w:r>
        <w:rPr>
          <w:spacing w:val="1"/>
        </w:rPr>
        <w:t xml:space="preserve"> </w:t>
      </w:r>
      <w:r>
        <w:t>виды    правонарушений    и    юридической    ответственности    по    отраслям    права</w:t>
      </w:r>
      <w:r>
        <w:rPr>
          <w:spacing w:val="1"/>
        </w:rPr>
        <w:t xml:space="preserve"> </w:t>
      </w:r>
      <w:r>
        <w:t>(в</w:t>
      </w:r>
      <w:r>
        <w:rPr>
          <w:spacing w:val="2"/>
        </w:rPr>
        <w:t xml:space="preserve"> </w:t>
      </w:r>
      <w:r>
        <w:t>том</w:t>
      </w:r>
      <w:r>
        <w:rPr>
          <w:spacing w:val="2"/>
        </w:rPr>
        <w:t xml:space="preserve"> </w:t>
      </w:r>
      <w:r>
        <w:t>числе</w:t>
      </w:r>
      <w:r>
        <w:rPr>
          <w:spacing w:val="-5"/>
        </w:rPr>
        <w:t xml:space="preserve"> </w:t>
      </w:r>
      <w:r>
        <w:t>устанавливать</w:t>
      </w:r>
      <w:r>
        <w:rPr>
          <w:spacing w:val="2"/>
        </w:rPr>
        <w:t xml:space="preserve"> </w:t>
      </w:r>
      <w:r>
        <w:t>существенный</w:t>
      </w:r>
      <w:r>
        <w:rPr>
          <w:spacing w:val="2"/>
        </w:rPr>
        <w:t xml:space="preserve"> </w:t>
      </w:r>
      <w:r>
        <w:t>признак</w:t>
      </w:r>
      <w:r>
        <w:rPr>
          <w:spacing w:val="-1"/>
        </w:rPr>
        <w:t xml:space="preserve"> </w:t>
      </w:r>
      <w:r>
        <w:t>классификации);</w:t>
      </w:r>
    </w:p>
    <w:p w:rsidR="00CD081E" w:rsidRDefault="00BD4E48">
      <w:pPr>
        <w:pStyle w:val="a3"/>
        <w:ind w:right="1129"/>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 и</w:t>
      </w:r>
      <w:r>
        <w:rPr>
          <w:spacing w:val="3"/>
        </w:rPr>
        <w:t xml:space="preserve"> </w:t>
      </w:r>
      <w:r>
        <w:t>личные неимущественные</w:t>
      </w:r>
      <w:r>
        <w:rPr>
          <w:spacing w:val="-4"/>
        </w:rPr>
        <w:t xml:space="preserve"> </w:t>
      </w:r>
      <w:r>
        <w:t>отношения;</w:t>
      </w:r>
    </w:p>
    <w:p w:rsidR="00CD081E" w:rsidRDefault="00BD4E48">
      <w:pPr>
        <w:pStyle w:val="a3"/>
        <w:spacing w:before="1"/>
        <w:ind w:right="1131"/>
      </w:pPr>
      <w:r>
        <w:t xml:space="preserve">устанавливать  </w:t>
      </w:r>
      <w:r>
        <w:rPr>
          <w:spacing w:val="1"/>
        </w:rPr>
        <w:t xml:space="preserve"> </w:t>
      </w:r>
      <w:r>
        <w:t xml:space="preserve">и   объяснять  </w:t>
      </w:r>
      <w:r>
        <w:rPr>
          <w:spacing w:val="1"/>
        </w:rPr>
        <w:t xml:space="preserve"> </w:t>
      </w:r>
      <w:r>
        <w:t>взаимосвязи   прав    и   обязанностей   работника</w:t>
      </w:r>
      <w:r>
        <w:rPr>
          <w:spacing w:val="-58"/>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2"/>
        </w:rPr>
        <w:t xml:space="preserve"> </w:t>
      </w:r>
      <w:r>
        <w:t>личных</w:t>
      </w:r>
      <w:r>
        <w:rPr>
          <w:spacing w:val="-3"/>
        </w:rPr>
        <w:t xml:space="preserve"> </w:t>
      </w:r>
      <w:r>
        <w:t>неимущественных</w:t>
      </w:r>
      <w:r>
        <w:rPr>
          <w:spacing w:val="-3"/>
        </w:rPr>
        <w:t xml:space="preserve"> </w:t>
      </w:r>
      <w:r>
        <w:t>отношений</w:t>
      </w:r>
      <w:r>
        <w:rPr>
          <w:spacing w:val="-3"/>
        </w:rPr>
        <w:t xml:space="preserve"> </w:t>
      </w:r>
      <w:r>
        <w:t>в</w:t>
      </w:r>
      <w:r>
        <w:rPr>
          <w:spacing w:val="3"/>
        </w:rPr>
        <w:t xml:space="preserve"> </w:t>
      </w:r>
      <w:r>
        <w:t>семье;</w:t>
      </w:r>
    </w:p>
    <w:p w:rsidR="00CD081E" w:rsidRDefault="00BD4E48">
      <w:pPr>
        <w:pStyle w:val="a3"/>
        <w:ind w:right="1124"/>
      </w:pPr>
      <w:r>
        <w:t>использовать</w:t>
      </w:r>
      <w:r>
        <w:rPr>
          <w:spacing w:val="1"/>
        </w:rPr>
        <w:t xml:space="preserve"> </w:t>
      </w:r>
      <w:r>
        <w:t>полученные</w:t>
      </w:r>
      <w:r>
        <w:rPr>
          <w:spacing w:val="1"/>
        </w:rPr>
        <w:t xml:space="preserve"> </w:t>
      </w:r>
      <w:r>
        <w:t>знания об отраслях права</w:t>
      </w:r>
      <w:r>
        <w:rPr>
          <w:spacing w:val="1"/>
        </w:rPr>
        <w:t xml:space="preserve"> </w:t>
      </w:r>
      <w:r>
        <w:t>в решении</w:t>
      </w:r>
      <w:r>
        <w:rPr>
          <w:spacing w:val="60"/>
        </w:rPr>
        <w:t xml:space="preserve"> </w:t>
      </w:r>
      <w:r>
        <w:t>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60"/>
        </w:rPr>
        <w:t xml:space="preserve"> </w:t>
      </w:r>
      <w:r>
        <w:t>семьи</w:t>
      </w:r>
      <w:r>
        <w:rPr>
          <w:spacing w:val="60"/>
        </w:rPr>
        <w:t xml:space="preserve"> </w:t>
      </w:r>
      <w:r>
        <w:t>в</w:t>
      </w:r>
      <w:r>
        <w:rPr>
          <w:spacing w:val="60"/>
        </w:rPr>
        <w:t xml:space="preserve"> </w:t>
      </w:r>
      <w:r>
        <w:t>жизни</w:t>
      </w:r>
      <w:r>
        <w:rPr>
          <w:spacing w:val="60"/>
        </w:rPr>
        <w:t xml:space="preserve"> </w:t>
      </w:r>
      <w:r>
        <w:t>человека,</w:t>
      </w:r>
      <w:r>
        <w:rPr>
          <w:spacing w:val="60"/>
        </w:rPr>
        <w:t xml:space="preserve"> </w:t>
      </w:r>
      <w:r>
        <w:t>общества</w:t>
      </w:r>
      <w:r>
        <w:rPr>
          <w:spacing w:val="60"/>
        </w:rPr>
        <w:t xml:space="preserve"> </w:t>
      </w:r>
      <w:r>
        <w:t>и</w:t>
      </w:r>
      <w:r>
        <w:rPr>
          <w:spacing w:val="60"/>
        </w:rPr>
        <w:t xml:space="preserve"> </w:t>
      </w:r>
      <w:r>
        <w:t>государства,</w:t>
      </w:r>
      <w:r>
        <w:rPr>
          <w:spacing w:val="60"/>
        </w:rPr>
        <w:t xml:space="preserve"> </w:t>
      </w:r>
      <w:r>
        <w:t>социальной</w:t>
      </w:r>
      <w:r>
        <w:rPr>
          <w:spacing w:val="60"/>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2"/>
        </w:rPr>
        <w:t xml:space="preserve"> </w:t>
      </w:r>
      <w:r>
        <w:t>коррупции</w:t>
      </w:r>
      <w:r>
        <w:rPr>
          <w:spacing w:val="2"/>
        </w:rPr>
        <w:t xml:space="preserve"> </w:t>
      </w:r>
      <w:r>
        <w:t>и</w:t>
      </w:r>
      <w:r>
        <w:rPr>
          <w:spacing w:val="-2"/>
        </w:rPr>
        <w:t xml:space="preserve"> </w:t>
      </w:r>
      <w:r>
        <w:t>необходимости</w:t>
      </w:r>
      <w:r>
        <w:rPr>
          <w:spacing w:val="2"/>
        </w:rPr>
        <w:t xml:space="preserve"> </w:t>
      </w:r>
      <w:r>
        <w:t>противостоять</w:t>
      </w:r>
      <w:r>
        <w:rPr>
          <w:spacing w:val="3"/>
        </w:rPr>
        <w:t xml:space="preserve"> </w:t>
      </w:r>
      <w:r>
        <w:t>им;</w:t>
      </w:r>
    </w:p>
    <w:p w:rsidR="00CD081E" w:rsidRDefault="00BD4E48">
      <w:pPr>
        <w:pStyle w:val="a3"/>
        <w:spacing w:before="1"/>
        <w:ind w:right="1132"/>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 xml:space="preserve">трудовых    отношений   </w:t>
      </w:r>
      <w:r>
        <w:rPr>
          <w:spacing w:val="1"/>
        </w:rPr>
        <w:t xml:space="preserve"> </w:t>
      </w:r>
      <w:r>
        <w:t>с    опорой     на     знания     в    области     трудового     права,</w:t>
      </w:r>
      <w:r>
        <w:rPr>
          <w:spacing w:val="-57"/>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3"/>
        </w:rPr>
        <w:t xml:space="preserve"> </w:t>
      </w:r>
      <w:r>
        <w:t>норм;</w:t>
      </w:r>
    </w:p>
    <w:p w:rsidR="00CD081E" w:rsidRDefault="00BD4E48">
      <w:pPr>
        <w:pStyle w:val="a3"/>
        <w:ind w:right="112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3"/>
        </w:rPr>
        <w:t xml:space="preserve"> </w:t>
      </w:r>
      <w:r>
        <w:t>уголовного</w:t>
      </w:r>
      <w:r>
        <w:rPr>
          <w:spacing w:val="2"/>
        </w:rPr>
        <w:t xml:space="preserve"> </w:t>
      </w:r>
      <w:r>
        <w:t>права;</w:t>
      </w:r>
    </w:p>
    <w:p w:rsidR="00CD081E" w:rsidRDefault="00BD4E48">
      <w:pPr>
        <w:pStyle w:val="a3"/>
        <w:tabs>
          <w:tab w:val="left" w:pos="3061"/>
          <w:tab w:val="left" w:pos="5162"/>
          <w:tab w:val="left" w:pos="6794"/>
          <w:tab w:val="left" w:pos="8891"/>
        </w:tabs>
        <w:ind w:right="1126"/>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 Федерации,</w:t>
      </w:r>
      <w:r>
        <w:rPr>
          <w:spacing w:val="1"/>
        </w:rPr>
        <w:t xml:space="preserve"> </w:t>
      </w:r>
      <w:r>
        <w:t>Семейный кодекс</w:t>
      </w:r>
      <w:r>
        <w:rPr>
          <w:spacing w:val="1"/>
        </w:rPr>
        <w:t xml:space="preserve"> </w:t>
      </w:r>
      <w:r>
        <w:t>Российской Федерации, Трудовой 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57"/>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6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CD081E" w:rsidRDefault="00BD4E48">
      <w:pPr>
        <w:pStyle w:val="a3"/>
        <w:tabs>
          <w:tab w:val="left" w:pos="2388"/>
          <w:tab w:val="left" w:pos="3837"/>
          <w:tab w:val="left" w:pos="6177"/>
          <w:tab w:val="left" w:pos="6638"/>
          <w:tab w:val="left" w:pos="8120"/>
          <w:tab w:val="left" w:pos="9084"/>
        </w:tabs>
        <w:spacing w:line="242" w:lineRule="auto"/>
        <w:ind w:right="1131"/>
        <w:jc w:val="left"/>
      </w:pPr>
      <w:r>
        <w:t>искать</w:t>
      </w:r>
      <w:r>
        <w:rPr>
          <w:spacing w:val="42"/>
        </w:rPr>
        <w:t xml:space="preserve"> </w:t>
      </w:r>
      <w:r>
        <w:t>и</w:t>
      </w:r>
      <w:r>
        <w:rPr>
          <w:spacing w:val="38"/>
        </w:rPr>
        <w:t xml:space="preserve"> </w:t>
      </w:r>
      <w:r>
        <w:t>извлекать</w:t>
      </w:r>
      <w:r>
        <w:rPr>
          <w:spacing w:val="41"/>
        </w:rPr>
        <w:t xml:space="preserve"> </w:t>
      </w:r>
      <w:r>
        <w:t>информацию</w:t>
      </w:r>
      <w:r>
        <w:rPr>
          <w:spacing w:val="35"/>
        </w:rPr>
        <w:t xml:space="preserve"> </w:t>
      </w:r>
      <w:r>
        <w:t>по</w:t>
      </w:r>
      <w:r>
        <w:rPr>
          <w:spacing w:val="41"/>
        </w:rPr>
        <w:t xml:space="preserve"> </w:t>
      </w:r>
      <w:r>
        <w:t>правовой</w:t>
      </w:r>
      <w:r>
        <w:rPr>
          <w:spacing w:val="38"/>
        </w:rPr>
        <w:t xml:space="preserve"> </w:t>
      </w:r>
      <w:r>
        <w:t>тематике</w:t>
      </w:r>
      <w:r>
        <w:rPr>
          <w:spacing w:val="36"/>
        </w:rPr>
        <w:t xml:space="preserve"> </w:t>
      </w:r>
      <w:r>
        <w:t>в</w:t>
      </w:r>
      <w:r>
        <w:rPr>
          <w:spacing w:val="39"/>
        </w:rPr>
        <w:t xml:space="preserve"> </w:t>
      </w:r>
      <w:r>
        <w:t>сфере</w:t>
      </w:r>
      <w:r>
        <w:rPr>
          <w:spacing w:val="36"/>
        </w:rPr>
        <w:t xml:space="preserve"> </w:t>
      </w:r>
      <w:r>
        <w:t>гражданского,</w:t>
      </w:r>
      <w:r>
        <w:rPr>
          <w:spacing w:val="-57"/>
        </w:rPr>
        <w:t xml:space="preserve"> </w:t>
      </w:r>
      <w:r>
        <w:t>трудового,</w:t>
      </w:r>
      <w:r>
        <w:tab/>
        <w:t>семейного,</w:t>
      </w:r>
      <w:r>
        <w:tab/>
        <w:t>административного</w:t>
      </w:r>
      <w:r>
        <w:tab/>
        <w:t>и</w:t>
      </w:r>
      <w:r>
        <w:tab/>
        <w:t>уголовного</w:t>
      </w:r>
      <w:r>
        <w:tab/>
        <w:t>права:</w:t>
      </w:r>
      <w:r>
        <w:tab/>
        <w:t>выявлять</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6" w:firstLine="0"/>
      </w:pPr>
      <w:r>
        <w:lastRenderedPageBreak/>
        <w:t>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w:t>
      </w:r>
      <w:r>
        <w:rPr>
          <w:spacing w:val="-57"/>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CD081E" w:rsidRDefault="00BD4E48">
      <w:pPr>
        <w:pStyle w:val="a3"/>
        <w:spacing w:before="2"/>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 опытом; используя обществоведческие 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57"/>
        </w:rPr>
        <w:t xml:space="preserve"> </w:t>
      </w:r>
      <w:r>
        <w:t>юридической</w:t>
      </w:r>
      <w:r>
        <w:rPr>
          <w:spacing w:val="-3"/>
        </w:rPr>
        <w:t xml:space="preserve"> </w:t>
      </w:r>
      <w:r>
        <w:t>ответственности</w:t>
      </w:r>
      <w:r>
        <w:rPr>
          <w:spacing w:val="-1"/>
        </w:rPr>
        <w:t xml:space="preserve"> </w:t>
      </w:r>
      <w:r>
        <w:t>несовершеннолетних;</w:t>
      </w:r>
    </w:p>
    <w:p w:rsidR="00CD081E" w:rsidRDefault="00BD4E48">
      <w:pPr>
        <w:pStyle w:val="a3"/>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60"/>
        </w:rPr>
        <w:t xml:space="preserve"> </w:t>
      </w:r>
      <w:r>
        <w:t>соответствия</w:t>
      </w:r>
      <w:r>
        <w:rPr>
          <w:spacing w:val="60"/>
        </w:rPr>
        <w:t xml:space="preserve"> </w:t>
      </w:r>
      <w:r>
        <w:t>нормам</w:t>
      </w:r>
      <w:r>
        <w:rPr>
          <w:spacing w:val="60"/>
        </w:rPr>
        <w:t xml:space="preserve"> </w:t>
      </w:r>
      <w:r>
        <w:t>гражданского,   трудового,   семейного,   административного</w:t>
      </w:r>
      <w:r>
        <w:rPr>
          <w:spacing w:val="1"/>
        </w:rPr>
        <w:t xml:space="preserve"> </w:t>
      </w:r>
      <w:r>
        <w:t>и</w:t>
      </w:r>
      <w:r>
        <w:rPr>
          <w:spacing w:val="2"/>
        </w:rPr>
        <w:t xml:space="preserve"> </w:t>
      </w:r>
      <w:r>
        <w:t>уголовного</w:t>
      </w:r>
      <w:r>
        <w:rPr>
          <w:spacing w:val="2"/>
        </w:rPr>
        <w:t xml:space="preserve"> </w:t>
      </w:r>
      <w:r>
        <w:t>права;</w:t>
      </w:r>
    </w:p>
    <w:p w:rsidR="00CD081E" w:rsidRDefault="00BD4E48">
      <w:pPr>
        <w:pStyle w:val="a3"/>
        <w:spacing w:before="2"/>
        <w:ind w:right="1124"/>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 включая проектную деятельность), в</w:t>
      </w:r>
      <w:r>
        <w:rPr>
          <w:spacing w:val="1"/>
        </w:rPr>
        <w:t xml:space="preserve"> </w:t>
      </w:r>
      <w:r>
        <w:t>соответствии</w:t>
      </w:r>
      <w:r>
        <w:rPr>
          <w:spacing w:val="-5"/>
        </w:rPr>
        <w:t xml:space="preserve"> </w:t>
      </w:r>
      <w:r>
        <w:t>с</w:t>
      </w:r>
      <w:r>
        <w:rPr>
          <w:spacing w:val="-2"/>
        </w:rPr>
        <w:t xml:space="preserve"> </w:t>
      </w:r>
      <w:r>
        <w:t>темой</w:t>
      </w:r>
      <w:r>
        <w:rPr>
          <w:spacing w:val="1"/>
        </w:rPr>
        <w:t xml:space="preserve"> </w:t>
      </w:r>
      <w:r>
        <w:t>и</w:t>
      </w:r>
      <w:r>
        <w:rPr>
          <w:spacing w:val="-5"/>
        </w:rPr>
        <w:t xml:space="preserve"> </w:t>
      </w:r>
      <w:r>
        <w:t>ситуацией общения,</w:t>
      </w:r>
      <w:r>
        <w:rPr>
          <w:spacing w:val="-3"/>
        </w:rPr>
        <w:t xml:space="preserve"> </w:t>
      </w:r>
      <w:r>
        <w:t>особенностями</w:t>
      </w:r>
      <w:r>
        <w:rPr>
          <w:spacing w:val="-5"/>
        </w:rPr>
        <w:t xml:space="preserve"> </w:t>
      </w:r>
      <w:r>
        <w:t>аудитории</w:t>
      </w:r>
      <w:r>
        <w:rPr>
          <w:spacing w:val="-4"/>
        </w:rPr>
        <w:t xml:space="preserve"> </w:t>
      </w:r>
      <w:r>
        <w:t>и регламентом;</w:t>
      </w:r>
    </w:p>
    <w:p w:rsidR="00CD081E" w:rsidRDefault="00BD4E48">
      <w:pPr>
        <w:pStyle w:val="a3"/>
        <w:spacing w:line="242"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2"/>
        </w:rPr>
        <w:t xml:space="preserve"> </w:t>
      </w:r>
      <w:r>
        <w:t>(заявление</w:t>
      </w:r>
      <w:r>
        <w:rPr>
          <w:spacing w:val="-10"/>
        </w:rPr>
        <w:t xml:space="preserve"> </w:t>
      </w:r>
      <w:r>
        <w:t>о</w:t>
      </w:r>
      <w:r>
        <w:rPr>
          <w:spacing w:val="6"/>
        </w:rPr>
        <w:t xml:space="preserve"> </w:t>
      </w:r>
      <w:r>
        <w:t>приёме</w:t>
      </w:r>
      <w:r>
        <w:rPr>
          <w:spacing w:val="1"/>
        </w:rPr>
        <w:t xml:space="preserve"> </w:t>
      </w:r>
      <w:r>
        <w:t>на</w:t>
      </w:r>
      <w:r>
        <w:rPr>
          <w:spacing w:val="-5"/>
        </w:rPr>
        <w:t xml:space="preserve"> </w:t>
      </w:r>
      <w:r>
        <w:t>работу);</w:t>
      </w:r>
    </w:p>
    <w:p w:rsidR="00CD081E" w:rsidRDefault="00BD4E48">
      <w:pPr>
        <w:pStyle w:val="a3"/>
        <w:ind w:right="113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CD081E" w:rsidRDefault="00BD4E48">
      <w:pPr>
        <w:pStyle w:val="a3"/>
        <w:spacing w:line="237"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before="1" w:line="275" w:lineRule="exact"/>
        <w:ind w:left="1670" w:firstLine="0"/>
      </w:pPr>
      <w:r>
        <w:t>Человек</w:t>
      </w:r>
      <w:r>
        <w:rPr>
          <w:spacing w:val="-3"/>
        </w:rPr>
        <w:t xml:space="preserve"> </w:t>
      </w:r>
      <w:r>
        <w:t>в</w:t>
      </w:r>
      <w:r>
        <w:rPr>
          <w:spacing w:val="-4"/>
        </w:rPr>
        <w:t xml:space="preserve"> </w:t>
      </w:r>
      <w:r>
        <w:t>экономических</w:t>
      </w:r>
      <w:r>
        <w:rPr>
          <w:spacing w:val="-5"/>
        </w:rPr>
        <w:t xml:space="preserve"> </w:t>
      </w:r>
      <w:r>
        <w:t>отношениях:</w:t>
      </w:r>
    </w:p>
    <w:p w:rsidR="00CD081E" w:rsidRDefault="00BD4E48">
      <w:pPr>
        <w:pStyle w:val="a3"/>
        <w:ind w:right="1123"/>
      </w:pPr>
      <w:r>
        <w:t xml:space="preserve">осваивать  </w:t>
      </w:r>
      <w:r>
        <w:rPr>
          <w:spacing w:val="38"/>
        </w:rPr>
        <w:t xml:space="preserve"> </w:t>
      </w:r>
      <w:r>
        <w:t xml:space="preserve">и  </w:t>
      </w:r>
      <w:r>
        <w:rPr>
          <w:spacing w:val="38"/>
        </w:rPr>
        <w:t xml:space="preserve"> </w:t>
      </w:r>
      <w:r>
        <w:t xml:space="preserve">применять   </w:t>
      </w:r>
      <w:r>
        <w:rPr>
          <w:spacing w:val="41"/>
        </w:rPr>
        <w:t xml:space="preserve"> </w:t>
      </w:r>
      <w:r>
        <w:t xml:space="preserve">знания   </w:t>
      </w:r>
      <w:r>
        <w:rPr>
          <w:spacing w:val="31"/>
        </w:rPr>
        <w:t xml:space="preserve"> </w:t>
      </w:r>
      <w:r>
        <w:t xml:space="preserve">об   </w:t>
      </w:r>
      <w:r>
        <w:rPr>
          <w:spacing w:val="39"/>
        </w:rPr>
        <w:t xml:space="preserve"> </w:t>
      </w:r>
      <w:r>
        <w:t xml:space="preserve">экономической   </w:t>
      </w:r>
      <w:r>
        <w:rPr>
          <w:spacing w:val="37"/>
        </w:rPr>
        <w:t xml:space="preserve"> </w:t>
      </w:r>
      <w:r>
        <w:t xml:space="preserve">жизни   </w:t>
      </w:r>
      <w:r>
        <w:rPr>
          <w:spacing w:val="33"/>
        </w:rPr>
        <w:t xml:space="preserve"> </w:t>
      </w:r>
      <w:r>
        <w:t>общества,</w:t>
      </w:r>
      <w:r>
        <w:rPr>
          <w:spacing w:val="-58"/>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61"/>
        </w:rPr>
        <w:t xml:space="preserve"> </w:t>
      </w:r>
      <w:r>
        <w:t>регулирования   экономики,   финансовых</w:t>
      </w:r>
      <w:r>
        <w:rPr>
          <w:spacing w:val="60"/>
        </w:rPr>
        <w:t xml:space="preserve"> </w:t>
      </w:r>
      <w:r>
        <w:t>отношениях,   роли</w:t>
      </w:r>
      <w:r>
        <w:rPr>
          <w:spacing w:val="60"/>
        </w:rPr>
        <w:t xml:space="preserve"> </w:t>
      </w:r>
      <w:r>
        <w:t>государства</w:t>
      </w:r>
      <w:r>
        <w:rPr>
          <w:spacing w:val="-57"/>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61"/>
        </w:rPr>
        <w:t xml:space="preserve"> </w:t>
      </w:r>
      <w:r>
        <w:t>денежно-</w:t>
      </w:r>
      <w:r>
        <w:rPr>
          <w:spacing w:val="1"/>
        </w:rPr>
        <w:t xml:space="preserve"> </w:t>
      </w:r>
      <w:r>
        <w:t>кредитной</w:t>
      </w:r>
      <w:r>
        <w:rPr>
          <w:spacing w:val="-5"/>
        </w:rPr>
        <w:t xml:space="preserve"> </w:t>
      </w:r>
      <w:r>
        <w:t>политики,</w:t>
      </w:r>
      <w:r>
        <w:rPr>
          <w:spacing w:val="-4"/>
        </w:rPr>
        <w:t xml:space="preserve"> </w:t>
      </w:r>
      <w:r>
        <w:t>о</w:t>
      </w:r>
      <w:r>
        <w:rPr>
          <w:spacing w:val="-1"/>
        </w:rPr>
        <w:t xml:space="preserve"> </w:t>
      </w:r>
      <w:r>
        <w:t>влиянии</w:t>
      </w:r>
      <w:r>
        <w:rPr>
          <w:spacing w:val="-5"/>
        </w:rPr>
        <w:t xml:space="preserve"> </w:t>
      </w:r>
      <w:r>
        <w:t>государственной</w:t>
      </w:r>
      <w:r>
        <w:rPr>
          <w:spacing w:val="-5"/>
        </w:rPr>
        <w:t xml:space="preserve"> </w:t>
      </w:r>
      <w:r>
        <w:t>политики на</w:t>
      </w:r>
      <w:r>
        <w:rPr>
          <w:spacing w:val="-7"/>
        </w:rPr>
        <w:t xml:space="preserve"> </w:t>
      </w:r>
      <w:r>
        <w:t>развитие</w:t>
      </w:r>
      <w:r>
        <w:rPr>
          <w:spacing w:val="-2"/>
        </w:rPr>
        <w:t xml:space="preserve"> </w:t>
      </w:r>
      <w:r>
        <w:t>конкуренции;</w:t>
      </w:r>
    </w:p>
    <w:p w:rsidR="00CD081E" w:rsidRDefault="00BD4E48">
      <w:pPr>
        <w:pStyle w:val="a3"/>
        <w:spacing w:before="2"/>
        <w:ind w:right="1130"/>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57"/>
        </w:rPr>
        <w:t xml:space="preserve"> </w:t>
      </w:r>
      <w:r>
        <w:t xml:space="preserve">экономических  </w:t>
      </w:r>
      <w:r>
        <w:rPr>
          <w:spacing w:val="10"/>
        </w:rPr>
        <w:t xml:space="preserve"> </w:t>
      </w:r>
      <w:r>
        <w:t xml:space="preserve">системах,   </w:t>
      </w:r>
      <w:r>
        <w:rPr>
          <w:spacing w:val="11"/>
        </w:rPr>
        <w:t xml:space="preserve"> </w:t>
      </w:r>
      <w:r>
        <w:t xml:space="preserve">объекты   </w:t>
      </w:r>
      <w:r>
        <w:rPr>
          <w:spacing w:val="17"/>
        </w:rPr>
        <w:t xml:space="preserve"> </w:t>
      </w:r>
      <w:r>
        <w:t xml:space="preserve">спроса   </w:t>
      </w:r>
      <w:r>
        <w:rPr>
          <w:spacing w:val="9"/>
        </w:rPr>
        <w:t xml:space="preserve"> </w:t>
      </w:r>
      <w:r>
        <w:t xml:space="preserve">и   </w:t>
      </w:r>
      <w:r>
        <w:rPr>
          <w:spacing w:val="10"/>
        </w:rPr>
        <w:t xml:space="preserve"> </w:t>
      </w:r>
      <w:r>
        <w:t xml:space="preserve">предложения   </w:t>
      </w:r>
      <w:r>
        <w:rPr>
          <w:spacing w:val="10"/>
        </w:rPr>
        <w:t xml:space="preserve"> </w:t>
      </w:r>
      <w:r>
        <w:t xml:space="preserve">на   </w:t>
      </w:r>
      <w:r>
        <w:rPr>
          <w:spacing w:val="9"/>
        </w:rPr>
        <w:t xml:space="preserve"> </w:t>
      </w:r>
      <w:r>
        <w:t xml:space="preserve">рынке   </w:t>
      </w:r>
      <w:r>
        <w:rPr>
          <w:spacing w:val="14"/>
        </w:rPr>
        <w:t xml:space="preserve"> </w:t>
      </w:r>
      <w:r>
        <w:t>труда</w:t>
      </w:r>
      <w:r>
        <w:rPr>
          <w:spacing w:val="-58"/>
        </w:rPr>
        <w:t xml:space="preserve"> </w:t>
      </w:r>
      <w:r>
        <w:t>и</w:t>
      </w:r>
      <w:r>
        <w:rPr>
          <w:spacing w:val="2"/>
        </w:rPr>
        <w:t xml:space="preserve"> </w:t>
      </w:r>
      <w:r>
        <w:t>финансовом</w:t>
      </w:r>
      <w:r>
        <w:rPr>
          <w:spacing w:val="-1"/>
        </w:rPr>
        <w:t xml:space="preserve"> </w:t>
      </w:r>
      <w:r>
        <w:t>рынке;</w:t>
      </w:r>
      <w:r>
        <w:rPr>
          <w:spacing w:val="-3"/>
        </w:rPr>
        <w:t xml:space="preserve"> </w:t>
      </w:r>
      <w:r>
        <w:t>функции</w:t>
      </w:r>
      <w:r>
        <w:rPr>
          <w:spacing w:val="3"/>
        </w:rPr>
        <w:t xml:space="preserve"> </w:t>
      </w:r>
      <w:r>
        <w:t>денег;</w:t>
      </w:r>
    </w:p>
    <w:p w:rsidR="00CD081E" w:rsidRDefault="00BD4E48">
      <w:pPr>
        <w:pStyle w:val="a3"/>
        <w:ind w:right="1133"/>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 и проявления основных функций различных финансовых посредников,</w:t>
      </w:r>
      <w:r>
        <w:rPr>
          <w:spacing w:val="1"/>
        </w:rPr>
        <w:t xml:space="preserve"> </w:t>
      </w:r>
      <w:r>
        <w:t>использования</w:t>
      </w:r>
      <w:r>
        <w:rPr>
          <w:spacing w:val="1"/>
        </w:rPr>
        <w:t xml:space="preserve"> </w:t>
      </w:r>
      <w:r>
        <w:t>способов</w:t>
      </w:r>
      <w:r>
        <w:rPr>
          <w:spacing w:val="-2"/>
        </w:rPr>
        <w:t xml:space="preserve"> </w:t>
      </w:r>
      <w:r>
        <w:t>повышения</w:t>
      </w:r>
      <w:r>
        <w:rPr>
          <w:spacing w:val="-3"/>
        </w:rPr>
        <w:t xml:space="preserve"> </w:t>
      </w:r>
      <w:r>
        <w:t>эффективности</w:t>
      </w:r>
      <w:r>
        <w:rPr>
          <w:spacing w:val="-2"/>
        </w:rPr>
        <w:t xml:space="preserve"> </w:t>
      </w:r>
      <w:r>
        <w:t>производства;</w:t>
      </w:r>
    </w:p>
    <w:p w:rsidR="00CD081E" w:rsidRDefault="00BD4E48">
      <w:pPr>
        <w:pStyle w:val="a3"/>
        <w:spacing w:before="3" w:line="237" w:lineRule="auto"/>
        <w:ind w:right="1132"/>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4"/>
        </w:rPr>
        <w:t xml:space="preserve"> </w:t>
      </w:r>
      <w:r>
        <w:t>регулирования</w:t>
      </w:r>
      <w:r>
        <w:rPr>
          <w:spacing w:val="-4"/>
        </w:rPr>
        <w:t xml:space="preserve"> </w:t>
      </w:r>
      <w:r>
        <w:t>экономики;</w:t>
      </w:r>
    </w:p>
    <w:p w:rsidR="00CD081E" w:rsidRDefault="00BD4E48">
      <w:pPr>
        <w:pStyle w:val="a3"/>
        <w:spacing w:before="4" w:line="275" w:lineRule="exact"/>
        <w:ind w:left="1670" w:firstLine="0"/>
      </w:pPr>
      <w:r>
        <w:t>сравнивать</w:t>
      </w:r>
      <w:r>
        <w:rPr>
          <w:spacing w:val="-6"/>
        </w:rPr>
        <w:t xml:space="preserve"> </w:t>
      </w:r>
      <w:r>
        <w:t>различные</w:t>
      </w:r>
      <w:r>
        <w:rPr>
          <w:spacing w:val="-8"/>
        </w:rPr>
        <w:t xml:space="preserve"> </w:t>
      </w:r>
      <w:r>
        <w:t>способы</w:t>
      </w:r>
      <w:r>
        <w:rPr>
          <w:spacing w:val="-3"/>
        </w:rPr>
        <w:t xml:space="preserve"> </w:t>
      </w:r>
      <w:r>
        <w:t>хозяйствования;</w:t>
      </w:r>
    </w:p>
    <w:p w:rsidR="00CD081E" w:rsidRDefault="00BD4E48">
      <w:pPr>
        <w:pStyle w:val="a3"/>
        <w:spacing w:line="242" w:lineRule="auto"/>
        <w:ind w:right="1123"/>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кризисов</w:t>
      </w:r>
      <w:r>
        <w:rPr>
          <w:spacing w:val="-1"/>
        </w:rPr>
        <w:t xml:space="preserve"> </w:t>
      </w:r>
      <w:r>
        <w:t>в</w:t>
      </w:r>
      <w:r>
        <w:rPr>
          <w:spacing w:val="-1"/>
        </w:rPr>
        <w:t xml:space="preserve"> </w:t>
      </w:r>
      <w:r>
        <w:t>государстве;</w:t>
      </w:r>
    </w:p>
    <w:p w:rsidR="00CD081E" w:rsidRDefault="00BD4E48">
      <w:pPr>
        <w:pStyle w:val="a3"/>
        <w:ind w:right="112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 экономической деятельности; для объяснения основных</w:t>
      </w:r>
      <w:r>
        <w:rPr>
          <w:spacing w:val="1"/>
        </w:rPr>
        <w:t xml:space="preserve"> </w:t>
      </w:r>
      <w:r>
        <w:t>механизмов государственного регулирования экономики, государственной политики по</w:t>
      </w:r>
      <w:r>
        <w:rPr>
          <w:spacing w:val="-57"/>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2"/>
        </w:rPr>
        <w:t xml:space="preserve"> </w:t>
      </w:r>
      <w:r>
        <w:t>поведения;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pPr>
      <w:r>
        <w:lastRenderedPageBreak/>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w:t>
      </w:r>
      <w:r>
        <w:rPr>
          <w:spacing w:val="-1"/>
        </w:rPr>
        <w:t xml:space="preserve"> </w:t>
      </w:r>
      <w:r>
        <w:t>предпринимательству</w:t>
      </w:r>
      <w:r>
        <w:rPr>
          <w:spacing w:val="-8"/>
        </w:rPr>
        <w:t xml:space="preserve"> </w:t>
      </w:r>
      <w:r>
        <w:t>и</w:t>
      </w:r>
      <w:r>
        <w:rPr>
          <w:spacing w:val="3"/>
        </w:rPr>
        <w:t xml:space="preserve"> </w:t>
      </w:r>
      <w:r>
        <w:t>развитию</w:t>
      </w:r>
      <w:r>
        <w:rPr>
          <w:spacing w:val="-1"/>
        </w:rPr>
        <w:t xml:space="preserve"> </w:t>
      </w:r>
      <w:r>
        <w:t>собственного</w:t>
      </w:r>
      <w:r>
        <w:rPr>
          <w:spacing w:val="2"/>
        </w:rPr>
        <w:t xml:space="preserve"> </w:t>
      </w:r>
      <w:r>
        <w:t>бизнеса;</w:t>
      </w:r>
    </w:p>
    <w:p w:rsidR="00CD081E" w:rsidRDefault="00BD4E48">
      <w:pPr>
        <w:pStyle w:val="a3"/>
        <w:spacing w:before="2"/>
        <w:ind w:right="112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 осуществлением</w:t>
      </w:r>
      <w:r>
        <w:rPr>
          <w:spacing w:val="1"/>
        </w:rPr>
        <w:t xml:space="preserve"> </w:t>
      </w:r>
      <w:r>
        <w:t>экономических действий, на основе рационального выбора в условиях 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2"/>
        </w:rPr>
        <w:t xml:space="preserve"> </w:t>
      </w:r>
      <w:r>
        <w:t>деятельности;</w:t>
      </w:r>
      <w:r>
        <w:rPr>
          <w:spacing w:val="-7"/>
        </w:rPr>
        <w:t xml:space="preserve"> </w:t>
      </w:r>
      <w:r>
        <w:t>отражающие</w:t>
      </w:r>
      <w:r>
        <w:rPr>
          <w:spacing w:val="-4"/>
        </w:rPr>
        <w:t xml:space="preserve"> </w:t>
      </w:r>
      <w:r>
        <w:t>процессы;</w:t>
      </w:r>
    </w:p>
    <w:p w:rsidR="00CD081E" w:rsidRDefault="00BD4E48">
      <w:pPr>
        <w:pStyle w:val="a3"/>
        <w:ind w:right="1129"/>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40"/>
        </w:rPr>
        <w:t xml:space="preserve"> </w:t>
      </w:r>
      <w:r>
        <w:t>в</w:t>
      </w:r>
      <w:r>
        <w:rPr>
          <w:spacing w:val="44"/>
        </w:rPr>
        <w:t xml:space="preserve"> </w:t>
      </w:r>
      <w:r>
        <w:t>модели</w:t>
      </w:r>
      <w:r>
        <w:rPr>
          <w:spacing w:val="43"/>
        </w:rPr>
        <w:t xml:space="preserve"> </w:t>
      </w:r>
      <w:r>
        <w:t>(таблица,</w:t>
      </w:r>
      <w:r>
        <w:rPr>
          <w:spacing w:val="44"/>
        </w:rPr>
        <w:t xml:space="preserve"> </w:t>
      </w:r>
      <w:r>
        <w:t>схема,</w:t>
      </w:r>
      <w:r>
        <w:rPr>
          <w:spacing w:val="44"/>
        </w:rPr>
        <w:t xml:space="preserve"> </w:t>
      </w:r>
      <w:r>
        <w:t>график</w:t>
      </w:r>
      <w:r>
        <w:rPr>
          <w:spacing w:val="40"/>
        </w:rPr>
        <w:t xml:space="preserve"> </w:t>
      </w:r>
      <w:r>
        <w:t>и</w:t>
      </w:r>
      <w:r>
        <w:rPr>
          <w:spacing w:val="43"/>
        </w:rPr>
        <w:t xml:space="preserve"> </w:t>
      </w:r>
      <w:r>
        <w:t>другое),</w:t>
      </w:r>
      <w:r>
        <w:rPr>
          <w:spacing w:val="44"/>
        </w:rPr>
        <w:t xml:space="preserve"> </w:t>
      </w:r>
      <w:r>
        <w:t>в</w:t>
      </w:r>
      <w:r>
        <w:rPr>
          <w:spacing w:val="53"/>
        </w:rPr>
        <w:t xml:space="preserve"> </w:t>
      </w:r>
      <w:r>
        <w:t>том</w:t>
      </w:r>
      <w:r>
        <w:rPr>
          <w:spacing w:val="43"/>
        </w:rPr>
        <w:t xml:space="preserve"> </w:t>
      </w:r>
      <w:r>
        <w:t>числе</w:t>
      </w:r>
      <w:r>
        <w:rPr>
          <w:spacing w:val="37"/>
        </w:rPr>
        <w:t xml:space="preserve"> </w:t>
      </w:r>
      <w:r>
        <w:t>о</w:t>
      </w:r>
      <w:r>
        <w:rPr>
          <w:spacing w:val="46"/>
        </w:rPr>
        <w:t xml:space="preserve"> </w:t>
      </w:r>
      <w:r>
        <w:t>свободных</w:t>
      </w:r>
      <w:r>
        <w:rPr>
          <w:spacing w:val="-58"/>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4"/>
        </w:rPr>
        <w:t xml:space="preserve"> </w:t>
      </w:r>
      <w:r>
        <w:t>и</w:t>
      </w:r>
      <w:r>
        <w:rPr>
          <w:spacing w:val="3"/>
        </w:rPr>
        <w:t xml:space="preserve"> </w:t>
      </w:r>
      <w:r>
        <w:t>социальных</w:t>
      </w:r>
      <w:r>
        <w:rPr>
          <w:spacing w:val="-3"/>
        </w:rPr>
        <w:t xml:space="preserve"> </w:t>
      </w:r>
      <w:r>
        <w:t>последствиях</w:t>
      </w:r>
      <w:r>
        <w:rPr>
          <w:spacing w:val="-4"/>
        </w:rPr>
        <w:t xml:space="preserve"> </w:t>
      </w:r>
      <w:r>
        <w:t>безработицы;</w:t>
      </w:r>
    </w:p>
    <w:p w:rsidR="00CD081E" w:rsidRDefault="00BD4E48">
      <w:pPr>
        <w:pStyle w:val="a3"/>
        <w:ind w:right="1132"/>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CD081E" w:rsidRDefault="00BD4E48">
      <w:pPr>
        <w:pStyle w:val="a3"/>
        <w:ind w:right="113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57"/>
        </w:rPr>
        <w:t xml:space="preserve"> </w:t>
      </w:r>
      <w:r>
        <w:t>оценивать      социальную      информацию,      включая      экономико-статистическую,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rsidR="00CD081E" w:rsidRDefault="00BD4E48">
      <w:pPr>
        <w:pStyle w:val="a3"/>
        <w:spacing w:before="2"/>
        <w:ind w:right="1126"/>
      </w:pPr>
      <w:r>
        <w:t>оценивать</w:t>
      </w:r>
      <w:r>
        <w:rPr>
          <w:spacing w:val="1"/>
        </w:rPr>
        <w:t xml:space="preserve"> </w:t>
      </w:r>
      <w:r>
        <w:t>собственные</w:t>
      </w:r>
      <w:r>
        <w:rPr>
          <w:spacing w:val="60"/>
        </w:rPr>
        <w:t xml:space="preserve"> </w:t>
      </w:r>
      <w:r>
        <w:t>поступки</w:t>
      </w:r>
      <w:r>
        <w:rPr>
          <w:spacing w:val="60"/>
        </w:rPr>
        <w:t xml:space="preserve"> </w:t>
      </w:r>
      <w:r>
        <w:t>и</w:t>
      </w:r>
      <w:r>
        <w:rPr>
          <w:spacing w:val="60"/>
        </w:rPr>
        <w:t xml:space="preserve"> </w:t>
      </w:r>
      <w:r>
        <w:t>поступки</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 экономических действий на основе рационального выбора в 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61"/>
        </w:rPr>
        <w:t xml:space="preserve"> </w:t>
      </w:r>
      <w:r>
        <w:t>повышения</w:t>
      </w:r>
      <w:r>
        <w:rPr>
          <w:spacing w:val="1"/>
        </w:rPr>
        <w:t xml:space="preserve"> </w:t>
      </w:r>
      <w:r>
        <w:t>эффективности производства, распределения семейных ресурсов, для оценки рисков</w:t>
      </w:r>
      <w:r>
        <w:rPr>
          <w:spacing w:val="1"/>
        </w:rPr>
        <w:t xml:space="preserve"> </w:t>
      </w:r>
      <w:r>
        <w:t>осуществления</w:t>
      </w:r>
      <w:r>
        <w:rPr>
          <w:spacing w:val="-2"/>
        </w:rPr>
        <w:t xml:space="preserve"> </w:t>
      </w:r>
      <w:r>
        <w:t>финансовых</w:t>
      </w:r>
      <w:r>
        <w:rPr>
          <w:spacing w:val="-5"/>
        </w:rPr>
        <w:t xml:space="preserve"> </w:t>
      </w:r>
      <w:r>
        <w:t>мошенничеств,</w:t>
      </w:r>
      <w:r>
        <w:rPr>
          <w:spacing w:val="1"/>
        </w:rPr>
        <w:t xml:space="preserve"> </w:t>
      </w:r>
      <w:r>
        <w:t>применения</w:t>
      </w:r>
      <w:r>
        <w:rPr>
          <w:spacing w:val="-6"/>
        </w:rPr>
        <w:t xml:space="preserve"> </w:t>
      </w:r>
      <w:r>
        <w:t>недобросовестных</w:t>
      </w:r>
      <w:r>
        <w:rPr>
          <w:spacing w:val="-6"/>
        </w:rPr>
        <w:t xml:space="preserve"> </w:t>
      </w:r>
      <w:r>
        <w:t>практик);</w:t>
      </w:r>
    </w:p>
    <w:p w:rsidR="00CD081E" w:rsidRDefault="00BD4E48">
      <w:pPr>
        <w:pStyle w:val="a3"/>
        <w:ind w:right="1124"/>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61"/>
        </w:rPr>
        <w:t xml:space="preserve"> </w:t>
      </w:r>
      <w:r>
        <w:t>составления</w:t>
      </w:r>
      <w:r>
        <w:rPr>
          <w:spacing w:val="1"/>
        </w:rPr>
        <w:t xml:space="preserve"> </w:t>
      </w:r>
      <w:r>
        <w:t>личного финансового плана; для выбора профессии и оценки собственных перспектив в</w:t>
      </w:r>
      <w:r>
        <w:rPr>
          <w:spacing w:val="-57"/>
        </w:rPr>
        <w:t xml:space="preserve"> </w:t>
      </w:r>
      <w:r>
        <w:t>профессиональной      сфере;      выбора      форм       сбережений;      для       реализации</w:t>
      </w:r>
      <w:r>
        <w:rPr>
          <w:spacing w:val="1"/>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3"/>
        </w:rPr>
        <w:t xml:space="preserve"> </w:t>
      </w:r>
      <w:r>
        <w:t>сфере;</w:t>
      </w:r>
    </w:p>
    <w:p w:rsidR="00CD081E" w:rsidRDefault="00BD4E48">
      <w:pPr>
        <w:pStyle w:val="a3"/>
        <w:spacing w:before="6" w:line="237" w:lineRule="auto"/>
        <w:ind w:right="1125"/>
      </w:pPr>
      <w:r>
        <w:t>приобретать</w:t>
      </w:r>
      <w:r>
        <w:rPr>
          <w:spacing w:val="1"/>
        </w:rPr>
        <w:t xml:space="preserve"> </w:t>
      </w:r>
      <w:r>
        <w:t>опыт</w:t>
      </w:r>
      <w:r>
        <w:rPr>
          <w:spacing w:val="1"/>
        </w:rPr>
        <w:t xml:space="preserve"> </w:t>
      </w:r>
      <w:r>
        <w:t>составления простейших 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t>план,</w:t>
      </w:r>
      <w:r>
        <w:rPr>
          <w:spacing w:val="-2"/>
        </w:rPr>
        <w:t xml:space="preserve"> </w:t>
      </w:r>
      <w:r>
        <w:t>заявление,</w:t>
      </w:r>
      <w:r>
        <w:rPr>
          <w:spacing w:val="-1"/>
        </w:rPr>
        <w:t xml:space="preserve"> </w:t>
      </w:r>
      <w:r>
        <w:t>резюме);</w:t>
      </w:r>
    </w:p>
    <w:p w:rsidR="00CD081E" w:rsidRDefault="00BD4E48">
      <w:pPr>
        <w:pStyle w:val="a3"/>
        <w:ind w:right="113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2"/>
        </w:rPr>
        <w:t xml:space="preserve"> </w:t>
      </w:r>
      <w:r>
        <w:t>разных</w:t>
      </w:r>
      <w:r>
        <w:rPr>
          <w:spacing w:val="-4"/>
        </w:rPr>
        <w:t xml:space="preserve"> </w:t>
      </w:r>
      <w:r>
        <w:t>культур.</w:t>
      </w:r>
    </w:p>
    <w:p w:rsidR="00CD081E" w:rsidRDefault="00BD4E48">
      <w:pPr>
        <w:pStyle w:val="a3"/>
        <w:spacing w:before="2" w:line="275" w:lineRule="exact"/>
        <w:ind w:left="1670" w:firstLine="0"/>
      </w:pPr>
      <w:r>
        <w:t>Человек</w:t>
      </w:r>
      <w:r>
        <w:rPr>
          <w:spacing w:val="-4"/>
        </w:rPr>
        <w:t xml:space="preserve"> </w:t>
      </w:r>
      <w:r>
        <w:t>в</w:t>
      </w:r>
      <w:r>
        <w:rPr>
          <w:spacing w:val="-4"/>
        </w:rPr>
        <w:t xml:space="preserve"> </w:t>
      </w:r>
      <w:r>
        <w:t>мире</w:t>
      </w:r>
      <w:r>
        <w:rPr>
          <w:spacing w:val="-6"/>
        </w:rPr>
        <w:t xml:space="preserve"> </w:t>
      </w:r>
      <w:r>
        <w:t>культуры:</w:t>
      </w:r>
    </w:p>
    <w:p w:rsidR="00CD081E" w:rsidRDefault="00BD4E48">
      <w:pPr>
        <w:pStyle w:val="a3"/>
        <w:ind w:right="113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w:t>
      </w:r>
      <w:r>
        <w:rPr>
          <w:spacing w:val="18"/>
        </w:rPr>
        <w:t xml:space="preserve"> </w:t>
      </w:r>
      <w:r>
        <w:t>о</w:t>
      </w:r>
      <w:r>
        <w:rPr>
          <w:spacing w:val="84"/>
        </w:rPr>
        <w:t xml:space="preserve"> </w:t>
      </w:r>
      <w:r>
        <w:t>науке</w:t>
      </w:r>
      <w:r>
        <w:rPr>
          <w:spacing w:val="79"/>
        </w:rPr>
        <w:t xml:space="preserve"> </w:t>
      </w:r>
      <w:r>
        <w:t>и</w:t>
      </w:r>
      <w:r>
        <w:rPr>
          <w:spacing w:val="81"/>
        </w:rPr>
        <w:t xml:space="preserve"> </w:t>
      </w:r>
      <w:r>
        <w:t>образовании,</w:t>
      </w:r>
      <w:r>
        <w:rPr>
          <w:spacing w:val="81"/>
        </w:rPr>
        <w:t xml:space="preserve"> </w:t>
      </w:r>
      <w:r>
        <w:t>системе</w:t>
      </w:r>
      <w:r>
        <w:rPr>
          <w:spacing w:val="75"/>
        </w:rPr>
        <w:t xml:space="preserve"> </w:t>
      </w:r>
      <w:r>
        <w:t>образования</w:t>
      </w:r>
      <w:r>
        <w:rPr>
          <w:spacing w:val="75"/>
        </w:rPr>
        <w:t xml:space="preserve"> </w:t>
      </w:r>
      <w:r>
        <w:t>в</w:t>
      </w:r>
      <w:r>
        <w:rPr>
          <w:spacing w:val="82"/>
        </w:rPr>
        <w:t xml:space="preserve"> </w:t>
      </w:r>
      <w:r>
        <w:t>Российской</w:t>
      </w:r>
      <w:r>
        <w:rPr>
          <w:spacing w:val="77"/>
        </w:rPr>
        <w:t xml:space="preserve"> </w:t>
      </w:r>
      <w:r>
        <w:t>Федерации,</w:t>
      </w:r>
      <w:r>
        <w:rPr>
          <w:spacing w:val="-58"/>
        </w:rPr>
        <w:t xml:space="preserve"> </w:t>
      </w:r>
      <w:r>
        <w:t>о религии, мировых религиях, об искусстве и его видах; об информации как важном</w:t>
      </w:r>
      <w:r>
        <w:rPr>
          <w:spacing w:val="1"/>
        </w:rPr>
        <w:t xml:space="preserve"> </w:t>
      </w:r>
      <w:r>
        <w:t>ресурсе современного</w:t>
      </w:r>
      <w:r>
        <w:rPr>
          <w:spacing w:val="2"/>
        </w:rPr>
        <w:t xml:space="preserve"> </w:t>
      </w:r>
      <w:r>
        <w:t>общества;</w:t>
      </w:r>
    </w:p>
    <w:p w:rsidR="00CD081E" w:rsidRDefault="00BD4E48">
      <w:pPr>
        <w:pStyle w:val="a3"/>
        <w:ind w:right="1130"/>
      </w:pPr>
      <w:r>
        <w:t>характеризовать</w:t>
      </w:r>
      <w:r>
        <w:rPr>
          <w:spacing w:val="53"/>
        </w:rPr>
        <w:t xml:space="preserve"> </w:t>
      </w:r>
      <w:r>
        <w:t>духовно-нравственные</w:t>
      </w:r>
      <w:r>
        <w:rPr>
          <w:spacing w:val="49"/>
        </w:rPr>
        <w:t xml:space="preserve"> </w:t>
      </w:r>
      <w:r>
        <w:t>ценности</w:t>
      </w:r>
      <w:r>
        <w:rPr>
          <w:spacing w:val="52"/>
        </w:rPr>
        <w:t xml:space="preserve"> </w:t>
      </w:r>
      <w:r>
        <w:t>(в</w:t>
      </w:r>
      <w:r>
        <w:rPr>
          <w:spacing w:val="51"/>
        </w:rPr>
        <w:t xml:space="preserve"> </w:t>
      </w:r>
      <w:r>
        <w:t>том</w:t>
      </w:r>
      <w:r>
        <w:rPr>
          <w:spacing w:val="52"/>
        </w:rPr>
        <w:t xml:space="preserve"> </w:t>
      </w:r>
      <w:r>
        <w:t>числе</w:t>
      </w:r>
      <w:r>
        <w:rPr>
          <w:spacing w:val="49"/>
        </w:rPr>
        <w:t xml:space="preserve"> </w:t>
      </w:r>
      <w:r>
        <w:t>нормы</w:t>
      </w:r>
      <w:r>
        <w:rPr>
          <w:spacing w:val="52"/>
        </w:rPr>
        <w:t xml:space="preserve"> </w:t>
      </w:r>
      <w:r>
        <w:t>морали</w:t>
      </w:r>
      <w:r>
        <w:rPr>
          <w:spacing w:val="-58"/>
        </w:rPr>
        <w:t xml:space="preserve"> </w:t>
      </w:r>
      <w:r>
        <w:t>и нравственности, гуманизм, милосердие, справедливость) нашего общества, искусство</w:t>
      </w:r>
      <w:r>
        <w:rPr>
          <w:spacing w:val="1"/>
        </w:rPr>
        <w:t xml:space="preserve"> </w:t>
      </w:r>
      <w:r>
        <w:t>как</w:t>
      </w:r>
      <w:r>
        <w:rPr>
          <w:spacing w:val="-3"/>
        </w:rPr>
        <w:t xml:space="preserve"> </w:t>
      </w:r>
      <w:r>
        <w:t>сферу</w:t>
      </w:r>
      <w:r>
        <w:rPr>
          <w:spacing w:val="-6"/>
        </w:rPr>
        <w:t xml:space="preserve"> </w:t>
      </w:r>
      <w:r>
        <w:t>деятельности,</w:t>
      </w:r>
      <w:r>
        <w:rPr>
          <w:spacing w:val="-1"/>
        </w:rPr>
        <w:t xml:space="preserve"> </w:t>
      </w:r>
      <w:r>
        <w:t>информационную</w:t>
      </w:r>
      <w:r>
        <w:rPr>
          <w:spacing w:val="-3"/>
        </w:rPr>
        <w:t xml:space="preserve"> </w:t>
      </w:r>
      <w:r>
        <w:t>культуру</w:t>
      </w:r>
      <w:r>
        <w:rPr>
          <w:spacing w:val="-11"/>
        </w:rPr>
        <w:t xml:space="preserve"> </w:t>
      </w:r>
      <w:r>
        <w:t>и информационную</w:t>
      </w:r>
      <w:r>
        <w:rPr>
          <w:spacing w:val="-3"/>
        </w:rPr>
        <w:t xml:space="preserve"> </w:t>
      </w:r>
      <w:r>
        <w:t>безопасность;</w:t>
      </w:r>
    </w:p>
    <w:p w:rsidR="00CD081E" w:rsidRDefault="00BD4E48">
      <w:pPr>
        <w:pStyle w:val="a3"/>
        <w:spacing w:before="2"/>
        <w:ind w:right="1133"/>
      </w:pPr>
      <w:r>
        <w:t>приводить</w:t>
      </w:r>
      <w:r>
        <w:rPr>
          <w:spacing w:val="49"/>
        </w:rPr>
        <w:t xml:space="preserve"> </w:t>
      </w:r>
      <w:r>
        <w:t>примеры</w:t>
      </w:r>
      <w:r>
        <w:rPr>
          <w:spacing w:val="110"/>
        </w:rPr>
        <w:t xml:space="preserve"> </w:t>
      </w:r>
      <w:r>
        <w:t>политики</w:t>
      </w:r>
      <w:r>
        <w:rPr>
          <w:spacing w:val="112"/>
        </w:rPr>
        <w:t xml:space="preserve"> </w:t>
      </w:r>
      <w:r>
        <w:t>российского</w:t>
      </w:r>
      <w:r>
        <w:rPr>
          <w:spacing w:val="110"/>
        </w:rPr>
        <w:t xml:space="preserve"> </w:t>
      </w:r>
      <w:r>
        <w:t>государства</w:t>
      </w:r>
      <w:r>
        <w:rPr>
          <w:spacing w:val="110"/>
        </w:rPr>
        <w:t xml:space="preserve"> </w:t>
      </w:r>
      <w:r>
        <w:t>в</w:t>
      </w:r>
      <w:r>
        <w:rPr>
          <w:spacing w:val="112"/>
        </w:rPr>
        <w:t xml:space="preserve"> </w:t>
      </w:r>
      <w:r>
        <w:t>сфере</w:t>
      </w:r>
      <w:r>
        <w:rPr>
          <w:spacing w:val="110"/>
        </w:rPr>
        <w:t xml:space="preserve"> </w:t>
      </w:r>
      <w:r>
        <w:t>культуры</w:t>
      </w:r>
      <w:r>
        <w:rPr>
          <w:spacing w:val="-58"/>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2"/>
        </w:rPr>
        <w:t xml:space="preserve"> </w:t>
      </w:r>
      <w:r>
        <w:t>безопасности;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классифицировать</w:t>
      </w:r>
      <w:r>
        <w:rPr>
          <w:spacing w:val="-3"/>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1"/>
        </w:rPr>
        <w:t xml:space="preserve"> </w:t>
      </w:r>
      <w:r>
        <w:t>и</w:t>
      </w:r>
      <w:r>
        <w:rPr>
          <w:spacing w:val="-6"/>
        </w:rPr>
        <w:t xml:space="preserve"> </w:t>
      </w:r>
      <w:r>
        <w:t>виды</w:t>
      </w:r>
      <w:r>
        <w:rPr>
          <w:spacing w:val="-4"/>
        </w:rPr>
        <w:t xml:space="preserve"> </w:t>
      </w:r>
      <w:r>
        <w:t>культуры;</w:t>
      </w:r>
    </w:p>
    <w:p w:rsidR="00CD081E" w:rsidRDefault="00BD4E48">
      <w:pPr>
        <w:pStyle w:val="a3"/>
        <w:spacing w:before="5" w:line="237" w:lineRule="auto"/>
        <w:ind w:right="1131"/>
      </w:pPr>
      <w:r>
        <w:t>сравнивать формы культуры, естественные и социально-гуманитарные науки,</w:t>
      </w:r>
      <w:r>
        <w:rPr>
          <w:spacing w:val="1"/>
        </w:rPr>
        <w:t xml:space="preserve"> </w:t>
      </w:r>
      <w:r>
        <w:t>виды</w:t>
      </w:r>
      <w:r>
        <w:rPr>
          <w:spacing w:val="2"/>
        </w:rPr>
        <w:t xml:space="preserve"> </w:t>
      </w:r>
      <w:r>
        <w:t>искусств;</w:t>
      </w:r>
    </w:p>
    <w:p w:rsidR="00CD081E" w:rsidRDefault="00BD4E48">
      <w:pPr>
        <w:pStyle w:val="a3"/>
        <w:spacing w:before="3"/>
        <w:ind w:right="1139"/>
      </w:pPr>
      <w:r>
        <w:t xml:space="preserve">устанавливать  </w:t>
      </w:r>
      <w:r>
        <w:rPr>
          <w:spacing w:val="28"/>
        </w:rPr>
        <w:t xml:space="preserve"> </w:t>
      </w:r>
      <w:r>
        <w:t xml:space="preserve">и   </w:t>
      </w:r>
      <w:r>
        <w:rPr>
          <w:spacing w:val="22"/>
        </w:rPr>
        <w:t xml:space="preserve"> </w:t>
      </w:r>
      <w:r>
        <w:t xml:space="preserve">объяснять   </w:t>
      </w:r>
      <w:r>
        <w:rPr>
          <w:spacing w:val="28"/>
        </w:rPr>
        <w:t xml:space="preserve"> </w:t>
      </w:r>
      <w:r>
        <w:t xml:space="preserve">взаимосвязь   </w:t>
      </w:r>
      <w:r>
        <w:rPr>
          <w:spacing w:val="23"/>
        </w:rPr>
        <w:t xml:space="preserve"> </w:t>
      </w:r>
      <w:r>
        <w:t xml:space="preserve">развития   </w:t>
      </w:r>
      <w:r>
        <w:rPr>
          <w:spacing w:val="26"/>
        </w:rPr>
        <w:t xml:space="preserve"> </w:t>
      </w:r>
      <w:r>
        <w:t xml:space="preserve">духовной   </w:t>
      </w:r>
      <w:r>
        <w:rPr>
          <w:spacing w:val="28"/>
        </w:rPr>
        <w:t xml:space="preserve"> </w:t>
      </w:r>
      <w:r>
        <w:t>культуры</w:t>
      </w:r>
      <w:r>
        <w:rPr>
          <w:spacing w:val="-58"/>
        </w:rPr>
        <w:t xml:space="preserve"> </w:t>
      </w:r>
      <w:r>
        <w:t>и</w:t>
      </w:r>
      <w:r>
        <w:rPr>
          <w:spacing w:val="2"/>
        </w:rPr>
        <w:t xml:space="preserve"> </w:t>
      </w:r>
      <w:r>
        <w:t>формирования</w:t>
      </w:r>
      <w:r>
        <w:rPr>
          <w:spacing w:val="1"/>
        </w:rPr>
        <w:t xml:space="preserve"> </w:t>
      </w:r>
      <w:r>
        <w:t>личности,</w:t>
      </w:r>
      <w:r>
        <w:rPr>
          <w:spacing w:val="-1"/>
        </w:rPr>
        <w:t xml:space="preserve"> </w:t>
      </w:r>
      <w:r>
        <w:t>взаимовлияние</w:t>
      </w:r>
      <w:r>
        <w:rPr>
          <w:spacing w:val="-5"/>
        </w:rPr>
        <w:t xml:space="preserve"> </w:t>
      </w:r>
      <w:r>
        <w:t>науки</w:t>
      </w:r>
      <w:r>
        <w:rPr>
          <w:spacing w:val="2"/>
        </w:rPr>
        <w:t xml:space="preserve"> </w:t>
      </w:r>
      <w:r>
        <w:t>и</w:t>
      </w:r>
      <w:r>
        <w:rPr>
          <w:spacing w:val="-2"/>
        </w:rPr>
        <w:t xml:space="preserve"> </w:t>
      </w:r>
      <w:r>
        <w:t>образования;</w:t>
      </w:r>
    </w:p>
    <w:p w:rsidR="00CD081E" w:rsidRDefault="00BD4E48">
      <w:pPr>
        <w:pStyle w:val="a3"/>
        <w:spacing w:before="3" w:line="237" w:lineRule="auto"/>
        <w:ind w:right="113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CD081E" w:rsidRDefault="00BD4E48">
      <w:pPr>
        <w:pStyle w:val="a3"/>
        <w:spacing w:before="3"/>
        <w:ind w:right="1133"/>
      </w:pPr>
      <w:r>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 информационной культуре и информационной безопасности, правилам 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CD081E" w:rsidRDefault="00BD4E48">
      <w:pPr>
        <w:pStyle w:val="a3"/>
        <w:spacing w:before="3" w:line="237" w:lineRule="auto"/>
        <w:ind w:right="1130"/>
      </w:pPr>
      <w:r>
        <w:t>решать      познавательные     и     практические     задачи,     касающиеся     форм</w:t>
      </w:r>
      <w:r>
        <w:rPr>
          <w:spacing w:val="1"/>
        </w:rPr>
        <w:t xml:space="preserve"> </w:t>
      </w:r>
      <w:r>
        <w:t>и</w:t>
      </w:r>
      <w:r>
        <w:rPr>
          <w:spacing w:val="2"/>
        </w:rPr>
        <w:t xml:space="preserve"> </w:t>
      </w:r>
      <w:r>
        <w:t>многообразия</w:t>
      </w:r>
      <w:r>
        <w:rPr>
          <w:spacing w:val="2"/>
        </w:rPr>
        <w:t xml:space="preserve"> </w:t>
      </w:r>
      <w:r>
        <w:t>духовной</w:t>
      </w:r>
      <w:r>
        <w:rPr>
          <w:spacing w:val="3"/>
        </w:rPr>
        <w:t xml:space="preserve"> </w:t>
      </w:r>
      <w:r>
        <w:t>культуры;</w:t>
      </w:r>
    </w:p>
    <w:p w:rsidR="00CD081E" w:rsidRDefault="00BD4E48">
      <w:pPr>
        <w:pStyle w:val="a3"/>
        <w:spacing w:before="3"/>
        <w:ind w:right="1128"/>
      </w:pPr>
      <w:r>
        <w:t>овладевать смысловым</w:t>
      </w:r>
      <w:r>
        <w:rPr>
          <w:spacing w:val="1"/>
        </w:rPr>
        <w:t xml:space="preserve"> </w:t>
      </w:r>
      <w:r>
        <w:t>чтением текстов по проблемам развития 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2"/>
        </w:rPr>
        <w:t xml:space="preserve"> </w:t>
      </w:r>
      <w:r>
        <w:t>схему)</w:t>
      </w:r>
      <w:r>
        <w:rPr>
          <w:spacing w:val="1"/>
        </w:rPr>
        <w:t xml:space="preserve"> </w:t>
      </w:r>
      <w:r>
        <w:t>и</w:t>
      </w:r>
      <w:r>
        <w:rPr>
          <w:spacing w:val="1"/>
        </w:rPr>
        <w:t xml:space="preserve"> </w:t>
      </w:r>
      <w:r>
        <w:t>преобразовывать предложенные</w:t>
      </w:r>
      <w:r>
        <w:rPr>
          <w:spacing w:val="-1"/>
        </w:rPr>
        <w:t xml:space="preserve"> </w:t>
      </w:r>
      <w:r>
        <w:t>модели</w:t>
      </w:r>
      <w:r>
        <w:rPr>
          <w:spacing w:val="-4"/>
        </w:rPr>
        <w:t xml:space="preserve"> </w:t>
      </w:r>
      <w:r>
        <w:t>в</w:t>
      </w:r>
      <w:r>
        <w:rPr>
          <w:spacing w:val="1"/>
        </w:rPr>
        <w:t xml:space="preserve"> </w:t>
      </w:r>
      <w:r>
        <w:t>текст;</w:t>
      </w:r>
    </w:p>
    <w:p w:rsidR="00CD081E" w:rsidRDefault="00BD4E48">
      <w:pPr>
        <w:pStyle w:val="a3"/>
        <w:ind w:right="1133"/>
      </w:pPr>
      <w:r>
        <w:t>осуществлять</w:t>
      </w:r>
      <w:r>
        <w:rPr>
          <w:spacing w:val="36"/>
        </w:rPr>
        <w:t xml:space="preserve"> </w:t>
      </w:r>
      <w:r>
        <w:t>поиск</w:t>
      </w:r>
      <w:r>
        <w:rPr>
          <w:spacing w:val="91"/>
        </w:rPr>
        <w:t xml:space="preserve"> </w:t>
      </w:r>
      <w:r>
        <w:t>информации</w:t>
      </w:r>
      <w:r>
        <w:rPr>
          <w:spacing w:val="89"/>
        </w:rPr>
        <w:t xml:space="preserve"> </w:t>
      </w:r>
      <w:r>
        <w:t>об</w:t>
      </w:r>
      <w:r>
        <w:rPr>
          <w:spacing w:val="86"/>
        </w:rPr>
        <w:t xml:space="preserve"> </w:t>
      </w:r>
      <w:r>
        <w:t>ответственности</w:t>
      </w:r>
      <w:r>
        <w:rPr>
          <w:spacing w:val="94"/>
        </w:rPr>
        <w:t xml:space="preserve"> </w:t>
      </w:r>
      <w:r>
        <w:t>современных</w:t>
      </w:r>
      <w:r>
        <w:rPr>
          <w:spacing w:val="94"/>
        </w:rPr>
        <w:t xml:space="preserve"> </w:t>
      </w:r>
      <w:r>
        <w:t>учёных,</w:t>
      </w:r>
      <w:r>
        <w:rPr>
          <w:spacing w:val="-58"/>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rsidR="00CD081E" w:rsidRDefault="00BD4E48">
      <w:pPr>
        <w:pStyle w:val="a3"/>
        <w:ind w:right="1133"/>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 изучении культуры,</w:t>
      </w:r>
      <w:r>
        <w:rPr>
          <w:spacing w:val="1"/>
        </w:rPr>
        <w:t xml:space="preserve"> </w:t>
      </w:r>
      <w:r>
        <w:t>науки и</w:t>
      </w:r>
      <w:r>
        <w:rPr>
          <w:spacing w:val="1"/>
        </w:rPr>
        <w:t xml:space="preserve"> </w:t>
      </w:r>
      <w:r>
        <w:t>образования;</w:t>
      </w:r>
    </w:p>
    <w:p w:rsidR="00CD081E" w:rsidRDefault="00BD4E48">
      <w:pPr>
        <w:pStyle w:val="a3"/>
        <w:spacing w:before="4" w:line="237" w:lineRule="auto"/>
        <w:ind w:right="1133"/>
      </w:pPr>
      <w:r>
        <w:t>оценивать</w:t>
      </w:r>
      <w:r>
        <w:rPr>
          <w:spacing w:val="1"/>
        </w:rPr>
        <w:t xml:space="preserve"> </w:t>
      </w:r>
      <w:r>
        <w:t>собственные поступки,</w:t>
      </w:r>
      <w:r>
        <w:rPr>
          <w:spacing w:val="1"/>
        </w:rPr>
        <w:t xml:space="preserve"> </w:t>
      </w:r>
      <w:r>
        <w:t>поведение людей</w:t>
      </w:r>
      <w:r>
        <w:rPr>
          <w:spacing w:val="1"/>
        </w:rPr>
        <w:t xml:space="preserve"> </w:t>
      </w:r>
      <w:r>
        <w:t>в</w:t>
      </w:r>
      <w:r>
        <w:rPr>
          <w:spacing w:val="1"/>
        </w:rPr>
        <w:t xml:space="preserve"> </w:t>
      </w:r>
      <w:r>
        <w:t>духовной сфере жизни</w:t>
      </w:r>
      <w:r>
        <w:rPr>
          <w:spacing w:val="1"/>
        </w:rPr>
        <w:t xml:space="preserve"> </w:t>
      </w:r>
      <w:r>
        <w:t>общества;</w:t>
      </w:r>
    </w:p>
    <w:p w:rsidR="00CD081E" w:rsidRDefault="00BD4E48">
      <w:pPr>
        <w:pStyle w:val="a3"/>
        <w:spacing w:before="3"/>
        <w:ind w:right="113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3"/>
        </w:rPr>
        <w:t xml:space="preserve"> </w:t>
      </w:r>
      <w:r>
        <w:t>и</w:t>
      </w:r>
      <w:r>
        <w:rPr>
          <w:spacing w:val="-2"/>
        </w:rPr>
        <w:t xml:space="preserve"> </w:t>
      </w:r>
      <w:r>
        <w:t>регламентом;</w:t>
      </w:r>
    </w:p>
    <w:p w:rsidR="00CD081E" w:rsidRDefault="00BD4E48">
      <w:pPr>
        <w:pStyle w:val="a3"/>
        <w:spacing w:line="242" w:lineRule="auto"/>
        <w:ind w:right="1135"/>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57"/>
        </w:rPr>
        <w:t xml:space="preserve"> </w:t>
      </w:r>
      <w:r>
        <w:t>особенностей</w:t>
      </w:r>
      <w:r>
        <w:rPr>
          <w:spacing w:val="1"/>
        </w:rPr>
        <w:t xml:space="preserve"> </w:t>
      </w:r>
      <w:r>
        <w:t>разных</w:t>
      </w:r>
      <w:r>
        <w:rPr>
          <w:spacing w:val="-4"/>
        </w:rPr>
        <w:t xml:space="preserve"> </w:t>
      </w:r>
      <w:r>
        <w:t>культур,</w:t>
      </w:r>
      <w:r>
        <w:rPr>
          <w:spacing w:val="3"/>
        </w:rPr>
        <w:t xml:space="preserve"> </w:t>
      </w:r>
      <w:r>
        <w:t>национальных</w:t>
      </w:r>
      <w:r>
        <w:rPr>
          <w:spacing w:val="-4"/>
        </w:rPr>
        <w:t xml:space="preserve"> </w:t>
      </w:r>
      <w:r>
        <w:t>и</w:t>
      </w:r>
      <w:r>
        <w:rPr>
          <w:spacing w:val="-2"/>
        </w:rPr>
        <w:t xml:space="preserve"> </w:t>
      </w:r>
      <w:r>
        <w:t>религиозных</w:t>
      </w:r>
      <w:r>
        <w:rPr>
          <w:spacing w:val="-4"/>
        </w:rPr>
        <w:t xml:space="preserve"> </w:t>
      </w:r>
      <w:r>
        <w:t>ценностей.</w:t>
      </w:r>
    </w:p>
    <w:p w:rsidR="00CD081E" w:rsidRDefault="00BD4E48">
      <w:pPr>
        <w:pStyle w:val="a3"/>
        <w:spacing w:line="242"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CD081E" w:rsidRDefault="00BD4E48">
      <w:pPr>
        <w:pStyle w:val="a3"/>
        <w:spacing w:line="271" w:lineRule="exact"/>
        <w:ind w:left="1670" w:firstLine="0"/>
      </w:pPr>
      <w:r>
        <w:t>Человек</w:t>
      </w:r>
      <w:r>
        <w:rPr>
          <w:spacing w:val="-3"/>
        </w:rPr>
        <w:t xml:space="preserve"> </w:t>
      </w:r>
      <w:r>
        <w:t>в</w:t>
      </w:r>
      <w:r>
        <w:rPr>
          <w:spacing w:val="-3"/>
        </w:rPr>
        <w:t xml:space="preserve"> </w:t>
      </w:r>
      <w:r>
        <w:t>политическом</w:t>
      </w:r>
      <w:r>
        <w:rPr>
          <w:spacing w:val="-3"/>
        </w:rPr>
        <w:t xml:space="preserve"> </w:t>
      </w:r>
      <w:r>
        <w:t>измерении:</w:t>
      </w:r>
    </w:p>
    <w:p w:rsidR="00CD081E" w:rsidRDefault="00BD4E48">
      <w:pPr>
        <w:pStyle w:val="a3"/>
        <w:ind w:right="1129"/>
      </w:pPr>
      <w:r>
        <w:t>осваивать и применять знания о государстве, его признаках и форме, внутренней</w:t>
      </w:r>
      <w:r>
        <w:rPr>
          <w:spacing w:val="-57"/>
        </w:rPr>
        <w:t xml:space="preserve"> </w:t>
      </w:r>
      <w:r>
        <w:t xml:space="preserve">и    </w:t>
      </w:r>
      <w:r>
        <w:rPr>
          <w:spacing w:val="23"/>
        </w:rPr>
        <w:t xml:space="preserve"> </w:t>
      </w:r>
      <w:r>
        <w:t xml:space="preserve">внешней     </w:t>
      </w:r>
      <w:r>
        <w:rPr>
          <w:spacing w:val="17"/>
        </w:rPr>
        <w:t xml:space="preserve"> </w:t>
      </w:r>
      <w:r>
        <w:t xml:space="preserve">политике,     </w:t>
      </w:r>
      <w:r>
        <w:rPr>
          <w:spacing w:val="19"/>
        </w:rPr>
        <w:t xml:space="preserve"> </w:t>
      </w:r>
      <w:r>
        <w:t xml:space="preserve">о     </w:t>
      </w:r>
      <w:r>
        <w:rPr>
          <w:spacing w:val="26"/>
        </w:rPr>
        <w:t xml:space="preserve"> </w:t>
      </w:r>
      <w:r>
        <w:t xml:space="preserve">демократии     </w:t>
      </w:r>
      <w:r>
        <w:rPr>
          <w:spacing w:val="21"/>
        </w:rPr>
        <w:t xml:space="preserve"> </w:t>
      </w:r>
      <w:r>
        <w:t xml:space="preserve">и     </w:t>
      </w:r>
      <w:r>
        <w:rPr>
          <w:spacing w:val="22"/>
        </w:rPr>
        <w:t xml:space="preserve"> </w:t>
      </w:r>
      <w:r>
        <w:t xml:space="preserve">демократических     </w:t>
      </w:r>
      <w:r>
        <w:rPr>
          <w:spacing w:val="21"/>
        </w:rPr>
        <w:t xml:space="preserve"> </w:t>
      </w:r>
      <w: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2"/>
        </w:rPr>
        <w:t xml:space="preserve"> </w:t>
      </w:r>
      <w:r>
        <w:t>в</w:t>
      </w:r>
      <w:r>
        <w:rPr>
          <w:spacing w:val="-2"/>
        </w:rPr>
        <w:t xml:space="preserve"> </w:t>
      </w:r>
      <w:r>
        <w:t>политике,</w:t>
      </w:r>
      <w:r>
        <w:rPr>
          <w:spacing w:val="-2"/>
        </w:rPr>
        <w:t xml:space="preserve"> </w:t>
      </w:r>
      <w:r>
        <w:t>выборах</w:t>
      </w:r>
      <w:r>
        <w:rPr>
          <w:spacing w:val="-3"/>
        </w:rPr>
        <w:t xml:space="preserve"> </w:t>
      </w:r>
      <w:r>
        <w:t>и</w:t>
      </w:r>
      <w:r>
        <w:rPr>
          <w:spacing w:val="2"/>
        </w:rPr>
        <w:t xml:space="preserve"> </w:t>
      </w:r>
      <w:r>
        <w:t>референдуме,</w:t>
      </w:r>
      <w:r>
        <w:rPr>
          <w:spacing w:val="3"/>
        </w:rPr>
        <w:t xml:space="preserve"> </w:t>
      </w:r>
      <w:r>
        <w:t>о</w:t>
      </w:r>
      <w:r>
        <w:rPr>
          <w:spacing w:val="1"/>
        </w:rPr>
        <w:t xml:space="preserve"> </w:t>
      </w:r>
      <w:r>
        <w:t>политических</w:t>
      </w:r>
      <w:r>
        <w:rPr>
          <w:spacing w:val="-4"/>
        </w:rPr>
        <w:t xml:space="preserve"> </w:t>
      </w:r>
      <w:r>
        <w:t>партиях;</w:t>
      </w:r>
    </w:p>
    <w:p w:rsidR="00CD081E" w:rsidRDefault="00BD4E48">
      <w:pPr>
        <w:pStyle w:val="a3"/>
        <w:ind w:right="1132"/>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4"/>
        </w:rPr>
        <w:t xml:space="preserve"> </w:t>
      </w:r>
      <w:r>
        <w:t>правовое</w:t>
      </w:r>
      <w:r>
        <w:rPr>
          <w:spacing w:val="-4"/>
        </w:rPr>
        <w:t xml:space="preserve"> </w:t>
      </w:r>
      <w:r>
        <w:t>государство;</w:t>
      </w:r>
    </w:p>
    <w:p w:rsidR="00CD081E" w:rsidRDefault="00BD4E48">
      <w:pPr>
        <w:pStyle w:val="a3"/>
        <w:tabs>
          <w:tab w:val="left" w:pos="2595"/>
          <w:tab w:val="left" w:pos="3493"/>
          <w:tab w:val="left" w:pos="5293"/>
          <w:tab w:val="left" w:pos="6636"/>
          <w:tab w:val="left" w:pos="8848"/>
        </w:tabs>
        <w:ind w:right="1129"/>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57"/>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 общественных объединений граждан; законного участия</w:t>
      </w:r>
      <w:r>
        <w:rPr>
          <w:spacing w:val="1"/>
        </w:rPr>
        <w:t xml:space="preserve"> </w:t>
      </w:r>
      <w:r>
        <w:t>граждан</w:t>
      </w:r>
      <w:r>
        <w:tab/>
        <w:t>в</w:t>
      </w:r>
      <w:r>
        <w:tab/>
        <w:t>политике;</w:t>
      </w:r>
      <w:r>
        <w:tab/>
        <w:t>связи</w:t>
      </w:r>
      <w:r>
        <w:tab/>
        <w:t>политических</w:t>
      </w:r>
      <w:r>
        <w:tab/>
        <w:t>потрясений</w:t>
      </w:r>
      <w:r>
        <w:rPr>
          <w:spacing w:val="-58"/>
        </w:rPr>
        <w:t xml:space="preserve"> </w:t>
      </w:r>
      <w:r>
        <w:t>и</w:t>
      </w:r>
      <w:r>
        <w:rPr>
          <w:spacing w:val="2"/>
        </w:rPr>
        <w:t xml:space="preserve"> </w:t>
      </w:r>
      <w:r>
        <w:t>социально-экономического</w:t>
      </w:r>
      <w:r>
        <w:rPr>
          <w:spacing w:val="6"/>
        </w:rPr>
        <w:t xml:space="preserve"> </w:t>
      </w:r>
      <w:r>
        <w:t>кризиса в</w:t>
      </w:r>
      <w:r>
        <w:rPr>
          <w:spacing w:val="-1"/>
        </w:rPr>
        <w:t xml:space="preserve"> </w:t>
      </w:r>
      <w:r>
        <w:t>государстве;</w:t>
      </w:r>
    </w:p>
    <w:p w:rsidR="00CD081E" w:rsidRDefault="00BD4E48">
      <w:pPr>
        <w:pStyle w:val="a3"/>
        <w:ind w:right="1128"/>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 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CD081E" w:rsidRDefault="00BD4E48">
      <w:pPr>
        <w:pStyle w:val="a3"/>
        <w:ind w:right="1129"/>
      </w:pPr>
      <w:r>
        <w:t>сравнивать (в том числе устанавливать основания для сравнения) политическую</w:t>
      </w:r>
      <w:r>
        <w:rPr>
          <w:spacing w:val="1"/>
        </w:rPr>
        <w:t xml:space="preserve"> </w:t>
      </w:r>
      <w:r>
        <w:t>власть        с       другими       видами       власти       в       обществе;       демократические</w:t>
      </w:r>
      <w:r>
        <w:rPr>
          <w:spacing w:val="1"/>
        </w:rPr>
        <w:t xml:space="preserve"> </w:t>
      </w:r>
      <w:r>
        <w:t>и</w:t>
      </w:r>
      <w:r>
        <w:rPr>
          <w:spacing w:val="37"/>
        </w:rPr>
        <w:t xml:space="preserve"> </w:t>
      </w:r>
      <w:r>
        <w:t>недемократические</w:t>
      </w:r>
      <w:r>
        <w:rPr>
          <w:spacing w:val="35"/>
        </w:rPr>
        <w:t xml:space="preserve"> </w:t>
      </w:r>
      <w:r>
        <w:t>политические</w:t>
      </w:r>
      <w:r>
        <w:rPr>
          <w:spacing w:val="35"/>
        </w:rPr>
        <w:t xml:space="preserve"> </w:t>
      </w:r>
      <w:r>
        <w:t>режимы,</w:t>
      </w:r>
      <w:r>
        <w:rPr>
          <w:spacing w:val="34"/>
        </w:rPr>
        <w:t xml:space="preserve"> </w:t>
      </w:r>
      <w:r>
        <w:t>унитарное</w:t>
      </w:r>
      <w:r>
        <w:rPr>
          <w:spacing w:val="35"/>
        </w:rPr>
        <w:t xml:space="preserve"> </w:t>
      </w:r>
      <w:r>
        <w:t>и</w:t>
      </w:r>
      <w:r>
        <w:rPr>
          <w:spacing w:val="32"/>
        </w:rPr>
        <w:t xml:space="preserve"> </w:t>
      </w:r>
      <w:r>
        <w:t>федеративное</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600"/>
          <w:tab w:val="left" w:pos="3599"/>
          <w:tab w:val="left" w:pos="7301"/>
          <w:tab w:val="left" w:pos="9235"/>
        </w:tabs>
        <w:spacing w:before="98"/>
        <w:ind w:right="1132" w:firstLine="0"/>
      </w:pPr>
      <w:r>
        <w:lastRenderedPageBreak/>
        <w:t>территориально-государственное устройство, монархию и республику, политическую</w:t>
      </w:r>
      <w:r>
        <w:rPr>
          <w:spacing w:val="1"/>
        </w:rPr>
        <w:t xml:space="preserve"> </w:t>
      </w:r>
      <w:r>
        <w:t>партию</w:t>
      </w:r>
      <w:r>
        <w:tab/>
        <w:t>и</w:t>
      </w:r>
      <w:r>
        <w:tab/>
        <w:t>общественно-политическое</w:t>
      </w:r>
      <w:r>
        <w:tab/>
        <w:t>движение,</w:t>
      </w:r>
      <w:r>
        <w:tab/>
      </w:r>
      <w:r>
        <w:rPr>
          <w:spacing w:val="-1"/>
        </w:rPr>
        <w:t>выборы</w:t>
      </w:r>
      <w:r>
        <w:rPr>
          <w:spacing w:val="-58"/>
        </w:rPr>
        <w:t xml:space="preserve"> </w:t>
      </w:r>
      <w:r>
        <w:t>и</w:t>
      </w:r>
      <w:r>
        <w:rPr>
          <w:spacing w:val="2"/>
        </w:rPr>
        <w:t xml:space="preserve"> </w:t>
      </w:r>
      <w:r>
        <w:t>референдум;</w:t>
      </w:r>
    </w:p>
    <w:p w:rsidR="00CD081E" w:rsidRDefault="00BD4E48">
      <w:pPr>
        <w:pStyle w:val="a3"/>
        <w:spacing w:before="2"/>
        <w:ind w:right="1126"/>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 и государством; между правами человека и гражданина и обязанностями</w:t>
      </w:r>
      <w:r>
        <w:rPr>
          <w:spacing w:val="1"/>
        </w:rPr>
        <w:t xml:space="preserve"> </w:t>
      </w:r>
      <w:r>
        <w:t xml:space="preserve">граждан,  </w:t>
      </w:r>
      <w:r>
        <w:rPr>
          <w:spacing w:val="1"/>
        </w:rPr>
        <w:t xml:space="preserve"> </w:t>
      </w:r>
      <w:r>
        <w:t>связи   политических   потрясений   и    социально-экономических   кризисов</w:t>
      </w:r>
      <w:r>
        <w:rPr>
          <w:spacing w:val="-57"/>
        </w:rPr>
        <w:t xml:space="preserve"> </w:t>
      </w:r>
      <w:r>
        <w:t>в</w:t>
      </w:r>
      <w:r>
        <w:rPr>
          <w:spacing w:val="2"/>
        </w:rPr>
        <w:t xml:space="preserve"> </w:t>
      </w:r>
      <w:r>
        <w:t>государстве;</w:t>
      </w:r>
    </w:p>
    <w:p w:rsidR="00CD081E" w:rsidRDefault="00BD4E48">
      <w:pPr>
        <w:pStyle w:val="a3"/>
        <w:spacing w:before="1"/>
        <w:ind w:right="113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власти,     значения     политической     деятельности     в     обществе;</w:t>
      </w:r>
      <w:r>
        <w:rPr>
          <w:spacing w:val="1"/>
        </w:rPr>
        <w:t xml:space="preserve"> </w:t>
      </w:r>
      <w:r>
        <w:t>для</w:t>
      </w:r>
      <w:r>
        <w:rPr>
          <w:spacing w:val="61"/>
        </w:rPr>
        <w:t xml:space="preserve"> </w:t>
      </w:r>
      <w:r>
        <w:t>объяснения</w:t>
      </w:r>
      <w:r>
        <w:rPr>
          <w:spacing w:val="61"/>
        </w:rPr>
        <w:t xml:space="preserve"> </w:t>
      </w:r>
      <w:r>
        <w:t>взаимосвязи   правового   государства   и   гражданского   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w:t>
      </w:r>
      <w:r>
        <w:rPr>
          <w:spacing w:val="1"/>
        </w:rPr>
        <w:t xml:space="preserve"> </w:t>
      </w:r>
      <w:r>
        <w:t xml:space="preserve">для   </w:t>
      </w:r>
      <w:r>
        <w:rPr>
          <w:spacing w:val="1"/>
        </w:rPr>
        <w:t xml:space="preserve"> </w:t>
      </w:r>
      <w:r>
        <w:t>аргументированного    объяснения     роли     СМИ    в     современном    обществе</w:t>
      </w:r>
      <w:r>
        <w:rPr>
          <w:spacing w:val="-57"/>
        </w:rPr>
        <w:t xml:space="preserve"> </w:t>
      </w:r>
      <w:r>
        <w:t>и</w:t>
      </w:r>
      <w:r>
        <w:rPr>
          <w:spacing w:val="2"/>
        </w:rPr>
        <w:t xml:space="preserve"> </w:t>
      </w:r>
      <w:r>
        <w:t>государстве;</w:t>
      </w:r>
    </w:p>
    <w:p w:rsidR="00CD081E" w:rsidRDefault="00BD4E48">
      <w:pPr>
        <w:pStyle w:val="a3"/>
        <w:spacing w:line="242" w:lineRule="auto"/>
        <w:ind w:right="1137"/>
      </w:pPr>
      <w:r>
        <w:t>определять и аргументировать неприемлемость всех форм антиобщественного</w:t>
      </w:r>
      <w:r>
        <w:rPr>
          <w:spacing w:val="1"/>
        </w:rPr>
        <w:t xml:space="preserve"> </w:t>
      </w:r>
      <w:r>
        <w:t>поведения</w:t>
      </w:r>
      <w:r>
        <w:rPr>
          <w:spacing w:val="1"/>
        </w:rPr>
        <w:t xml:space="preserve"> </w:t>
      </w:r>
      <w:r>
        <w:t>в</w:t>
      </w:r>
      <w:r>
        <w:rPr>
          <w:spacing w:val="-2"/>
        </w:rPr>
        <w:t xml:space="preserve"> </w:t>
      </w:r>
      <w:r>
        <w:t>политике с</w:t>
      </w:r>
      <w:r>
        <w:rPr>
          <w:spacing w:val="1"/>
        </w:rPr>
        <w:t xml:space="preserve"> </w:t>
      </w:r>
      <w:r>
        <w:t>точки</w:t>
      </w:r>
      <w:r>
        <w:rPr>
          <w:spacing w:val="-3"/>
        </w:rPr>
        <w:t xml:space="preserve"> </w:t>
      </w:r>
      <w:r>
        <w:t>зрения</w:t>
      </w:r>
      <w:r>
        <w:rPr>
          <w:spacing w:val="-4"/>
        </w:rPr>
        <w:t xml:space="preserve"> </w:t>
      </w:r>
      <w:r>
        <w:t>социальных</w:t>
      </w:r>
      <w:r>
        <w:rPr>
          <w:spacing w:val="-3"/>
        </w:rPr>
        <w:t xml:space="preserve"> </w:t>
      </w:r>
      <w:r>
        <w:t>ценностей</w:t>
      </w:r>
      <w:r>
        <w:rPr>
          <w:spacing w:val="-3"/>
        </w:rPr>
        <w:t xml:space="preserve"> </w:t>
      </w:r>
      <w:r>
        <w:t>и</w:t>
      </w:r>
      <w:r>
        <w:rPr>
          <w:spacing w:val="-3"/>
        </w:rPr>
        <w:t xml:space="preserve"> </w:t>
      </w:r>
      <w:r>
        <w:t>правовых</w:t>
      </w:r>
      <w:r>
        <w:rPr>
          <w:spacing w:val="-4"/>
        </w:rPr>
        <w:t xml:space="preserve"> </w:t>
      </w:r>
      <w:r>
        <w:t>норм;</w:t>
      </w:r>
    </w:p>
    <w:p w:rsidR="00CD081E" w:rsidRDefault="00BD4E48">
      <w:pPr>
        <w:pStyle w:val="a3"/>
        <w:ind w:right="1128"/>
      </w:pPr>
      <w:r>
        <w:t>решать в рамках изученного материала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 ролей избирателя, члена политической партии, участника общественно-</w:t>
      </w:r>
      <w:r>
        <w:rPr>
          <w:spacing w:val="1"/>
        </w:rPr>
        <w:t xml:space="preserve"> </w:t>
      </w:r>
      <w:r>
        <w:t>политического</w:t>
      </w:r>
      <w:r>
        <w:rPr>
          <w:spacing w:val="5"/>
        </w:rPr>
        <w:t xml:space="preserve"> </w:t>
      </w:r>
      <w:r>
        <w:t>движения;</w:t>
      </w:r>
    </w:p>
    <w:p w:rsidR="00CD081E" w:rsidRDefault="00BD4E48">
      <w:pPr>
        <w:pStyle w:val="a3"/>
        <w:ind w:right="1134"/>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 текстовую информацию в таблицу или схему о функциях государства,</w:t>
      </w:r>
      <w:r>
        <w:rPr>
          <w:spacing w:val="-57"/>
        </w:rPr>
        <w:t xml:space="preserve"> </w:t>
      </w:r>
      <w:r>
        <w:t>политических</w:t>
      </w:r>
      <w:r>
        <w:rPr>
          <w:spacing w:val="-4"/>
        </w:rPr>
        <w:t xml:space="preserve"> </w:t>
      </w:r>
      <w:r>
        <w:t>партий,</w:t>
      </w:r>
      <w:r>
        <w:rPr>
          <w:spacing w:val="-1"/>
        </w:rPr>
        <w:t xml:space="preserve"> </w:t>
      </w:r>
      <w:r>
        <w:t>формах</w:t>
      </w:r>
      <w:r>
        <w:rPr>
          <w:spacing w:val="1"/>
        </w:rPr>
        <w:t xml:space="preserve"> </w:t>
      </w:r>
      <w:r>
        <w:t>участия</w:t>
      </w:r>
      <w:r>
        <w:rPr>
          <w:spacing w:val="2"/>
        </w:rPr>
        <w:t xml:space="preserve"> </w:t>
      </w:r>
      <w:r>
        <w:t>граждан</w:t>
      </w:r>
      <w:r>
        <w:rPr>
          <w:spacing w:val="-2"/>
        </w:rPr>
        <w:t xml:space="preserve"> </w:t>
      </w:r>
      <w:r>
        <w:t>в</w:t>
      </w:r>
      <w:r>
        <w:rPr>
          <w:spacing w:val="-2"/>
        </w:rPr>
        <w:t xml:space="preserve"> </w:t>
      </w:r>
      <w:r>
        <w:t>политике;</w:t>
      </w:r>
    </w:p>
    <w:p w:rsidR="00CD081E" w:rsidRDefault="00BD4E48">
      <w:pPr>
        <w:pStyle w:val="a3"/>
        <w:ind w:right="1131"/>
      </w:pPr>
      <w:r>
        <w:t>искать</w:t>
      </w:r>
      <w:r>
        <w:rPr>
          <w:spacing w:val="27"/>
        </w:rPr>
        <w:t xml:space="preserve"> </w:t>
      </w:r>
      <w:r>
        <w:t>и</w:t>
      </w:r>
      <w:r>
        <w:rPr>
          <w:spacing w:val="27"/>
        </w:rPr>
        <w:t xml:space="preserve"> </w:t>
      </w:r>
      <w:r>
        <w:t>извлекать</w:t>
      </w:r>
      <w:r>
        <w:rPr>
          <w:spacing w:val="30"/>
        </w:rPr>
        <w:t xml:space="preserve"> </w:t>
      </w:r>
      <w:r>
        <w:t>информацию</w:t>
      </w:r>
      <w:r>
        <w:rPr>
          <w:spacing w:val="20"/>
        </w:rPr>
        <w:t xml:space="preserve"> </w:t>
      </w:r>
      <w:r>
        <w:t>о</w:t>
      </w:r>
      <w:r>
        <w:rPr>
          <w:spacing w:val="31"/>
        </w:rPr>
        <w:t xml:space="preserve"> </w:t>
      </w:r>
      <w:r>
        <w:t>сущности</w:t>
      </w:r>
      <w:r>
        <w:rPr>
          <w:spacing w:val="23"/>
        </w:rPr>
        <w:t xml:space="preserve"> </w:t>
      </w:r>
      <w:r>
        <w:t>политики,</w:t>
      </w:r>
      <w:r>
        <w:rPr>
          <w:spacing w:val="23"/>
        </w:rPr>
        <w:t xml:space="preserve"> </w:t>
      </w:r>
      <w:r>
        <w:t>государстве</w:t>
      </w:r>
      <w:r>
        <w:rPr>
          <w:spacing w:val="26"/>
        </w:rPr>
        <w:t xml:space="preserve"> </w:t>
      </w:r>
      <w:r>
        <w:t>и</w:t>
      </w:r>
      <w:r>
        <w:rPr>
          <w:spacing w:val="27"/>
        </w:rPr>
        <w:t xml:space="preserve"> </w:t>
      </w:r>
      <w:r>
        <w:t>его</w:t>
      </w:r>
      <w:r>
        <w:rPr>
          <w:spacing w:val="30"/>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57"/>
        </w:rPr>
        <w:t xml:space="preserve"> </w:t>
      </w:r>
      <w:r>
        <w:t>адаптированных источников (в том числе учебных 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3"/>
        </w:rPr>
        <w:t xml:space="preserve"> </w:t>
      </w:r>
      <w:r>
        <w:t>сети</w:t>
      </w:r>
      <w:r>
        <w:rPr>
          <w:spacing w:val="-1"/>
        </w:rPr>
        <w:t xml:space="preserve"> </w:t>
      </w:r>
      <w:r>
        <w:t>«Интернет»;</w:t>
      </w:r>
    </w:p>
    <w:p w:rsidR="00CD081E" w:rsidRDefault="00BD4E48">
      <w:pPr>
        <w:pStyle w:val="a3"/>
        <w:spacing w:line="242" w:lineRule="auto"/>
        <w:ind w:right="1132"/>
      </w:pPr>
      <w:r>
        <w:t>анализировать и конкретизировать социальную информацию о формах участия</w:t>
      </w:r>
      <w:r>
        <w:rPr>
          <w:spacing w:val="1"/>
        </w:rPr>
        <w:t xml:space="preserve"> </w:t>
      </w:r>
      <w:r>
        <w:t>граждан</w:t>
      </w:r>
      <w:r>
        <w:rPr>
          <w:spacing w:val="2"/>
        </w:rPr>
        <w:t xml:space="preserve"> </w:t>
      </w:r>
      <w:r>
        <w:t>нашей</w:t>
      </w:r>
      <w:r>
        <w:rPr>
          <w:spacing w:val="2"/>
        </w:rPr>
        <w:t xml:space="preserve"> </w:t>
      </w:r>
      <w:r>
        <w:t>страны</w:t>
      </w:r>
      <w:r>
        <w:rPr>
          <w:spacing w:val="1"/>
        </w:rPr>
        <w:t xml:space="preserve"> </w:t>
      </w:r>
      <w:r>
        <w:t>в</w:t>
      </w:r>
      <w:r>
        <w:rPr>
          <w:spacing w:val="-2"/>
        </w:rPr>
        <w:t xml:space="preserve"> </w:t>
      </w:r>
      <w:r>
        <w:t>политической</w:t>
      </w:r>
      <w:r>
        <w:rPr>
          <w:spacing w:val="-3"/>
        </w:rPr>
        <w:t xml:space="preserve"> </w:t>
      </w:r>
      <w:r>
        <w:t>жизни,</w:t>
      </w:r>
      <w:r>
        <w:rPr>
          <w:spacing w:val="-2"/>
        </w:rPr>
        <w:t xml:space="preserve"> </w:t>
      </w:r>
      <w:r>
        <w:t>о</w:t>
      </w:r>
      <w:r>
        <w:rPr>
          <w:spacing w:val="1"/>
        </w:rPr>
        <w:t xml:space="preserve"> </w:t>
      </w:r>
      <w:r>
        <w:t>выборах</w:t>
      </w:r>
      <w:r>
        <w:rPr>
          <w:spacing w:val="-3"/>
        </w:rPr>
        <w:t xml:space="preserve"> </w:t>
      </w:r>
      <w:r>
        <w:t>и</w:t>
      </w:r>
      <w:r>
        <w:rPr>
          <w:spacing w:val="2"/>
        </w:rPr>
        <w:t xml:space="preserve"> </w:t>
      </w:r>
      <w:r>
        <w:t>референдуме;</w:t>
      </w:r>
    </w:p>
    <w:p w:rsidR="00CD081E" w:rsidRDefault="00BD4E48">
      <w:pPr>
        <w:pStyle w:val="a3"/>
        <w:ind w:right="1127"/>
      </w:pPr>
      <w:r>
        <w:t>оценивать политическую деятельность различных субъектов политики с точки</w:t>
      </w:r>
      <w:r>
        <w:rPr>
          <w:spacing w:val="1"/>
        </w:rPr>
        <w:t xml:space="preserve"> </w:t>
      </w:r>
      <w:r>
        <w:t>зрения 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CD081E" w:rsidRDefault="00BD4E48">
      <w:pPr>
        <w:pStyle w:val="a3"/>
        <w:ind w:right="1129"/>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61"/>
        </w:rPr>
        <w:t xml:space="preserve"> </w:t>
      </w:r>
      <w:r>
        <w:t>деятельности</w:t>
      </w:r>
      <w:r>
        <w:rPr>
          <w:spacing w:val="1"/>
        </w:rPr>
        <w:t xml:space="preserve"> </w:t>
      </w:r>
      <w:r>
        <w:t>(включая выполнение проектов индивидуально и в группе), в повседневной жизни 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6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2"/>
        </w:rPr>
        <w:t xml:space="preserve"> </w:t>
      </w:r>
      <w:r>
        <w:t>особенностями</w:t>
      </w:r>
      <w:r>
        <w:rPr>
          <w:spacing w:val="3"/>
        </w:rPr>
        <w:t xml:space="preserve"> </w:t>
      </w:r>
      <w:r>
        <w:t>аудитории</w:t>
      </w:r>
      <w:r>
        <w:rPr>
          <w:spacing w:val="3"/>
        </w:rPr>
        <w:t xml:space="preserve"> </w:t>
      </w:r>
      <w:r>
        <w:t>и</w:t>
      </w:r>
      <w:r>
        <w:rPr>
          <w:spacing w:val="-3"/>
        </w:rPr>
        <w:t xml:space="preserve"> </w:t>
      </w:r>
      <w:r>
        <w:t>регламентом;</w:t>
      </w:r>
    </w:p>
    <w:p w:rsidR="00CD081E" w:rsidRDefault="00BD4E48">
      <w:pPr>
        <w:pStyle w:val="a3"/>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 культур: выполнять</w:t>
      </w:r>
      <w:r>
        <w:rPr>
          <w:spacing w:val="1"/>
        </w:rPr>
        <w:t xml:space="preserve"> </w:t>
      </w:r>
      <w:r>
        <w:t>учебные задания</w:t>
      </w:r>
      <w:r>
        <w:rPr>
          <w:spacing w:val="1"/>
        </w:rPr>
        <w:t xml:space="preserve"> </w:t>
      </w:r>
      <w:r>
        <w:t>в</w:t>
      </w:r>
      <w:r>
        <w:rPr>
          <w:spacing w:val="1"/>
        </w:rPr>
        <w:t xml:space="preserve"> </w:t>
      </w:r>
      <w:r>
        <w:t>парах и группах,</w:t>
      </w:r>
      <w:r>
        <w:rPr>
          <w:spacing w:val="1"/>
        </w:rPr>
        <w:t xml:space="preserve"> </w:t>
      </w:r>
      <w:r>
        <w:t>исследовательские</w:t>
      </w:r>
      <w:r>
        <w:rPr>
          <w:spacing w:val="1"/>
        </w:rPr>
        <w:t xml:space="preserve"> </w:t>
      </w:r>
      <w:r>
        <w:t>проекты.</w:t>
      </w:r>
    </w:p>
    <w:p w:rsidR="00CD081E" w:rsidRDefault="00BD4E48">
      <w:pPr>
        <w:pStyle w:val="a3"/>
        <w:spacing w:line="275" w:lineRule="exact"/>
        <w:ind w:left="1670" w:firstLine="0"/>
      </w:pPr>
      <w:r>
        <w:t>Гражданин</w:t>
      </w:r>
      <w:r>
        <w:rPr>
          <w:spacing w:val="-1"/>
        </w:rPr>
        <w:t xml:space="preserve"> </w:t>
      </w:r>
      <w:r>
        <w:t>и</w:t>
      </w:r>
      <w:r>
        <w:rPr>
          <w:spacing w:val="-5"/>
        </w:rPr>
        <w:t xml:space="preserve"> </w:t>
      </w:r>
      <w:r>
        <w:t>государство:</w:t>
      </w:r>
    </w:p>
    <w:p w:rsidR="00CD081E" w:rsidRDefault="00BD4E48">
      <w:pPr>
        <w:pStyle w:val="a3"/>
        <w:ind w:right="1123"/>
      </w:pPr>
      <w:r>
        <w:t xml:space="preserve">осваивать   </w:t>
      </w:r>
      <w:r>
        <w:rPr>
          <w:spacing w:val="1"/>
        </w:rPr>
        <w:t xml:space="preserve"> </w:t>
      </w:r>
      <w:r>
        <w:t>и     применять     знания    об    основах    конституционного     строя</w:t>
      </w:r>
      <w:r>
        <w:rPr>
          <w:spacing w:val="-57"/>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20"/>
        </w:rPr>
        <w:t xml:space="preserve"> </w:t>
      </w:r>
      <w:r>
        <w:t>и</w:t>
      </w:r>
      <w:r>
        <w:rPr>
          <w:spacing w:val="19"/>
        </w:rPr>
        <w:t xml:space="preserve"> </w:t>
      </w:r>
      <w:r>
        <w:t>управления</w:t>
      </w:r>
      <w:r>
        <w:rPr>
          <w:spacing w:val="19"/>
        </w:rPr>
        <w:t xml:space="preserve"> </w:t>
      </w:r>
      <w:r>
        <w:t>в</w:t>
      </w:r>
      <w:r>
        <w:rPr>
          <w:spacing w:val="20"/>
        </w:rPr>
        <w:t xml:space="preserve"> </w:t>
      </w:r>
      <w:r>
        <w:t>Российской</w:t>
      </w:r>
      <w:r>
        <w:rPr>
          <w:spacing w:val="19"/>
        </w:rPr>
        <w:t xml:space="preserve"> </w:t>
      </w:r>
      <w:r>
        <w:t>Федерации;</w:t>
      </w:r>
      <w:r>
        <w:rPr>
          <w:spacing w:val="14"/>
        </w:rPr>
        <w:t xml:space="preserve"> </w:t>
      </w:r>
      <w:r>
        <w:t>об</w:t>
      </w:r>
      <w:r>
        <w:rPr>
          <w:spacing w:val="11"/>
        </w:rPr>
        <w:t xml:space="preserve"> </w:t>
      </w:r>
      <w:r>
        <w:t>основных</w:t>
      </w:r>
      <w:r>
        <w:rPr>
          <w:spacing w:val="13"/>
        </w:rPr>
        <w:t xml:space="preserve"> </w:t>
      </w:r>
      <w:r>
        <w:t>направлениях</w:t>
      </w:r>
      <w:r>
        <w:rPr>
          <w:spacing w:val="14"/>
        </w:rPr>
        <w:t xml:space="preserve"> </w:t>
      </w:r>
      <w:r>
        <w:t>внутренней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политики</w:t>
      </w:r>
      <w:r>
        <w:rPr>
          <w:spacing w:val="-5"/>
        </w:rPr>
        <w:t xml:space="preserve"> </w:t>
      </w:r>
      <w:r>
        <w:t>Российской</w:t>
      </w:r>
      <w:r>
        <w:rPr>
          <w:spacing w:val="-9"/>
        </w:rPr>
        <w:t xml:space="preserve"> </w:t>
      </w:r>
      <w:r>
        <w:t>Федерации;</w:t>
      </w:r>
    </w:p>
    <w:p w:rsidR="00CD081E" w:rsidRDefault="00BD4E48">
      <w:pPr>
        <w:pStyle w:val="a3"/>
        <w:spacing w:before="2"/>
        <w:ind w:right="1126"/>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61"/>
        </w:rPr>
        <w:t xml:space="preserve"> </w:t>
      </w:r>
      <w:r>
        <w:t>с</w:t>
      </w:r>
      <w:r>
        <w:rPr>
          <w:spacing w:val="60"/>
        </w:rPr>
        <w:t xml:space="preserve"> </w:t>
      </w:r>
      <w:r>
        <w:t>республиканской   формой</w:t>
      </w:r>
      <w:r>
        <w:rPr>
          <w:spacing w:val="60"/>
        </w:rPr>
        <w:t xml:space="preserve"> </w:t>
      </w:r>
      <w:r>
        <w:t>правления,</w:t>
      </w:r>
      <w:r>
        <w:rPr>
          <w:spacing w:val="60"/>
        </w:rPr>
        <w:t xml:space="preserve"> </w:t>
      </w:r>
      <w:r>
        <w:t>как</w:t>
      </w:r>
      <w:r>
        <w:rPr>
          <w:spacing w:val="60"/>
        </w:rPr>
        <w:t xml:space="preserve"> </w:t>
      </w:r>
      <w:r>
        <w:t>социальное</w:t>
      </w:r>
      <w:r>
        <w:rPr>
          <w:spacing w:val="60"/>
        </w:rPr>
        <w:t xml:space="preserve"> </w:t>
      </w:r>
      <w:r>
        <w:t>государство,</w:t>
      </w:r>
      <w:r>
        <w:rPr>
          <w:spacing w:val="1"/>
        </w:rPr>
        <w:t xml:space="preserve"> </w:t>
      </w:r>
      <w:r>
        <w:t>как светское государство; статус и полномочия Президента Российской Федерации,</w:t>
      </w:r>
      <w:r>
        <w:rPr>
          <w:spacing w:val="1"/>
        </w:rPr>
        <w:t xml:space="preserve"> </w:t>
      </w:r>
      <w:r>
        <w:t>особенности формирования и функции Государственной Думы и Совета Федерации,</w:t>
      </w:r>
      <w:r>
        <w:rPr>
          <w:spacing w:val="1"/>
        </w:rPr>
        <w:t xml:space="preserve"> </w:t>
      </w:r>
      <w:r>
        <w:t>Правительства Российской</w:t>
      </w:r>
      <w:r>
        <w:rPr>
          <w:spacing w:val="-2"/>
        </w:rPr>
        <w:t xml:space="preserve"> </w:t>
      </w:r>
      <w:r>
        <w:t>Федерации;</w:t>
      </w:r>
    </w:p>
    <w:p w:rsidR="00CD081E" w:rsidRDefault="00BD4E48">
      <w:pPr>
        <w:pStyle w:val="a3"/>
        <w:tabs>
          <w:tab w:val="left" w:pos="3868"/>
          <w:tab w:val="left" w:pos="6729"/>
          <w:tab w:val="left" w:pos="8745"/>
        </w:tabs>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 связанные с осуществлением правомочий высших органов 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 политики в сфере культуры и образования, бюджетной и денежно-кредитной</w:t>
      </w:r>
      <w:r>
        <w:rPr>
          <w:spacing w:val="1"/>
        </w:rPr>
        <w:t xml:space="preserve"> </w:t>
      </w:r>
      <w:r>
        <w:t>политики, политики в сфере противодействии коррупции, обеспечения безопасности</w:t>
      </w:r>
      <w:r>
        <w:rPr>
          <w:spacing w:val="1"/>
        </w:rPr>
        <w:t xml:space="preserve"> </w:t>
      </w:r>
      <w:r>
        <w:t>личности,</w:t>
      </w:r>
      <w:r>
        <w:tab/>
        <w:t>общества</w:t>
      </w:r>
      <w:r>
        <w:tab/>
        <w:t>и</w:t>
      </w:r>
      <w:r>
        <w:tab/>
        <w:t>государства,</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от</w:t>
      </w:r>
      <w:r>
        <w:rPr>
          <w:spacing w:val="-2"/>
        </w:rPr>
        <w:t xml:space="preserve"> </w:t>
      </w:r>
      <w:r>
        <w:t>терроризма</w:t>
      </w:r>
      <w:r>
        <w:rPr>
          <w:spacing w:val="1"/>
        </w:rPr>
        <w:t xml:space="preserve"> </w:t>
      </w:r>
      <w:r>
        <w:t>и</w:t>
      </w:r>
      <w:r>
        <w:rPr>
          <w:spacing w:val="-2"/>
        </w:rPr>
        <w:t xml:space="preserve"> </w:t>
      </w:r>
      <w:r>
        <w:t>экстремизма;</w:t>
      </w:r>
    </w:p>
    <w:p w:rsidR="00CD081E" w:rsidRDefault="00BD4E48">
      <w:pPr>
        <w:pStyle w:val="a3"/>
        <w:spacing w:before="2"/>
        <w:ind w:right="1129"/>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полномочия высших органов государственной</w:t>
      </w:r>
      <w:r>
        <w:rPr>
          <w:spacing w:val="1"/>
        </w:rPr>
        <w:t xml:space="preserve"> </w:t>
      </w:r>
      <w:r>
        <w:t>власти</w:t>
      </w:r>
      <w:r>
        <w:rPr>
          <w:spacing w:val="2"/>
        </w:rPr>
        <w:t xml:space="preserve"> </w:t>
      </w:r>
      <w:r>
        <w:t>Российской</w:t>
      </w:r>
      <w:r>
        <w:rPr>
          <w:spacing w:val="-2"/>
        </w:rPr>
        <w:t xml:space="preserve"> </w:t>
      </w:r>
      <w:r>
        <w:t>Федерации;</w:t>
      </w:r>
    </w:p>
    <w:p w:rsidR="00CD081E" w:rsidRDefault="00BD4E48">
      <w:pPr>
        <w:pStyle w:val="a3"/>
        <w:spacing w:line="242" w:lineRule="auto"/>
        <w:ind w:right="113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0"/>
        </w:rPr>
        <w:t xml:space="preserve"> </w:t>
      </w:r>
      <w:r>
        <w:t>органов</w:t>
      </w:r>
      <w:r>
        <w:rPr>
          <w:spacing w:val="-2"/>
        </w:rPr>
        <w:t xml:space="preserve"> </w:t>
      </w:r>
      <w:r>
        <w:t>государственной</w:t>
      </w:r>
      <w:r>
        <w:rPr>
          <w:spacing w:val="-4"/>
        </w:rPr>
        <w:t xml:space="preserve"> </w:t>
      </w:r>
      <w:r>
        <w:t>власти</w:t>
      </w:r>
      <w:r>
        <w:rPr>
          <w:spacing w:val="-2"/>
        </w:rPr>
        <w:t xml:space="preserve"> </w:t>
      </w:r>
      <w:r>
        <w:t>и</w:t>
      </w:r>
      <w:r>
        <w:rPr>
          <w:spacing w:val="1"/>
        </w:rPr>
        <w:t xml:space="preserve"> </w:t>
      </w:r>
      <w:r>
        <w:t>субъектов</w:t>
      </w:r>
      <w:r>
        <w:rPr>
          <w:spacing w:val="2"/>
        </w:rPr>
        <w:t xml:space="preserve"> </w:t>
      </w:r>
      <w:r>
        <w:t>Российской</w:t>
      </w:r>
      <w:r>
        <w:rPr>
          <w:spacing w:val="-3"/>
        </w:rPr>
        <w:t xml:space="preserve"> </w:t>
      </w:r>
      <w:r>
        <w:t>Федерации;</w:t>
      </w:r>
    </w:p>
    <w:p w:rsidR="00CD081E" w:rsidRDefault="00BD4E48">
      <w:pPr>
        <w:pStyle w:val="a3"/>
        <w:ind w:right="1123"/>
      </w:pPr>
      <w:r>
        <w:t>устанавливать</w:t>
      </w:r>
      <w:r>
        <w:rPr>
          <w:spacing w:val="1"/>
        </w:rPr>
        <w:t xml:space="preserve"> </w:t>
      </w:r>
      <w:r>
        <w:t>и</w:t>
      </w:r>
      <w:r>
        <w:rPr>
          <w:spacing w:val="60"/>
        </w:rPr>
        <w:t xml:space="preserve"> </w:t>
      </w:r>
      <w:r>
        <w:t>объяснять</w:t>
      </w:r>
      <w:r>
        <w:rPr>
          <w:spacing w:val="60"/>
        </w:rPr>
        <w:t xml:space="preserve"> </w:t>
      </w:r>
      <w:r>
        <w:t>взаимосвязи</w:t>
      </w:r>
      <w:r>
        <w:rPr>
          <w:spacing w:val="60"/>
        </w:rPr>
        <w:t xml:space="preserve"> </w:t>
      </w:r>
      <w:r>
        <w:t>ветвей</w:t>
      </w:r>
      <w:r>
        <w:rPr>
          <w:spacing w:val="60"/>
        </w:rPr>
        <w:t xml:space="preserve"> </w:t>
      </w:r>
      <w:r>
        <w:t>власти</w:t>
      </w:r>
      <w:r>
        <w:rPr>
          <w:spacing w:val="60"/>
        </w:rPr>
        <w:t xml:space="preserve"> </w:t>
      </w:r>
      <w:r>
        <w:t>и</w:t>
      </w:r>
      <w:r>
        <w:rPr>
          <w:spacing w:val="60"/>
        </w:rPr>
        <w:t xml:space="preserve"> </w:t>
      </w:r>
      <w:r>
        <w:t>субъектов</w:t>
      </w:r>
      <w:r>
        <w:rPr>
          <w:spacing w:val="60"/>
        </w:rPr>
        <w:t xml:space="preserve"> </w:t>
      </w:r>
      <w:r>
        <w:t>политики</w:t>
      </w:r>
      <w:r>
        <w:rPr>
          <w:spacing w:val="-57"/>
        </w:rPr>
        <w:t xml:space="preserve"> </w:t>
      </w:r>
      <w:r>
        <w:t>в Российской Федерации, федерального центра и субъектов Российской Федерации,</w:t>
      </w:r>
      <w:r>
        <w:rPr>
          <w:spacing w:val="1"/>
        </w:rPr>
        <w:t xml:space="preserve"> </w:t>
      </w:r>
      <w:r>
        <w:t>между</w:t>
      </w:r>
      <w:r>
        <w:rPr>
          <w:spacing w:val="-9"/>
        </w:rPr>
        <w:t xml:space="preserve"> </w:t>
      </w:r>
      <w:r>
        <w:t>правами</w:t>
      </w:r>
      <w:r>
        <w:rPr>
          <w:spacing w:val="3"/>
        </w:rPr>
        <w:t xml:space="preserve"> </w:t>
      </w:r>
      <w:r>
        <w:t>человека</w:t>
      </w:r>
      <w:r>
        <w:rPr>
          <w:spacing w:val="1"/>
        </w:rPr>
        <w:t xml:space="preserve"> </w:t>
      </w:r>
      <w:r>
        <w:t>и</w:t>
      </w:r>
      <w:r>
        <w:rPr>
          <w:spacing w:val="-3"/>
        </w:rPr>
        <w:t xml:space="preserve"> </w:t>
      </w:r>
      <w:r>
        <w:t>гражданина</w:t>
      </w:r>
      <w:r>
        <w:rPr>
          <w:spacing w:val="1"/>
        </w:rPr>
        <w:t xml:space="preserve"> </w:t>
      </w:r>
      <w:r>
        <w:t>и</w:t>
      </w:r>
      <w:r>
        <w:rPr>
          <w:spacing w:val="-7"/>
        </w:rPr>
        <w:t xml:space="preserve"> </w:t>
      </w:r>
      <w:r>
        <w:t>обязанностями</w:t>
      </w:r>
      <w:r>
        <w:rPr>
          <w:spacing w:val="-2"/>
        </w:rPr>
        <w:t xml:space="preserve"> </w:t>
      </w:r>
      <w:r>
        <w:t>граждан;</w:t>
      </w:r>
    </w:p>
    <w:p w:rsidR="00CD081E" w:rsidRDefault="00BD4E48">
      <w:pPr>
        <w:pStyle w:val="a3"/>
        <w:ind w:right="112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2"/>
        </w:rPr>
        <w:t xml:space="preserve"> </w:t>
      </w:r>
      <w:r>
        <w:t>противодействия</w:t>
      </w:r>
      <w:r>
        <w:rPr>
          <w:spacing w:val="2"/>
        </w:rPr>
        <w:t xml:space="preserve"> </w:t>
      </w:r>
      <w:r>
        <w:t>коррупции;</w:t>
      </w:r>
    </w:p>
    <w:p w:rsidR="00CD081E" w:rsidRDefault="00BD4E48">
      <w:pPr>
        <w:pStyle w:val="a3"/>
        <w:ind w:right="1126"/>
      </w:pPr>
      <w:r>
        <w:t>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w:t>
      </w:r>
      <w:r>
        <w:rPr>
          <w:spacing w:val="1"/>
        </w:rPr>
        <w:t xml:space="preserve"> </w:t>
      </w:r>
      <w:r>
        <w:t>Российской</w:t>
      </w:r>
      <w:r>
        <w:rPr>
          <w:spacing w:val="38"/>
        </w:rPr>
        <w:t xml:space="preserve"> </w:t>
      </w:r>
      <w:r>
        <w:t>Федерации,</w:t>
      </w:r>
      <w:r>
        <w:rPr>
          <w:spacing w:val="44"/>
        </w:rPr>
        <w:t xml:space="preserve"> </w:t>
      </w:r>
      <w:r>
        <w:t>к</w:t>
      </w:r>
      <w:r>
        <w:rPr>
          <w:spacing w:val="40"/>
        </w:rPr>
        <w:t xml:space="preserve"> </w:t>
      </w:r>
      <w:r>
        <w:t>проводимой</w:t>
      </w:r>
      <w:r>
        <w:rPr>
          <w:spacing w:val="42"/>
        </w:rPr>
        <w:t xml:space="preserve"> </w:t>
      </w:r>
      <w:r>
        <w:t>по</w:t>
      </w:r>
      <w:r>
        <w:rPr>
          <w:spacing w:val="41"/>
        </w:rPr>
        <w:t xml:space="preserve"> </w:t>
      </w:r>
      <w:r>
        <w:t>отношению</w:t>
      </w:r>
      <w:r>
        <w:rPr>
          <w:spacing w:val="40"/>
        </w:rPr>
        <w:t xml:space="preserve"> </w:t>
      </w:r>
      <w:r>
        <w:t>к</w:t>
      </w:r>
      <w:r>
        <w:rPr>
          <w:spacing w:val="40"/>
        </w:rPr>
        <w:t xml:space="preserve"> </w:t>
      </w:r>
      <w:r>
        <w:t>нашей</w:t>
      </w:r>
      <w:r>
        <w:rPr>
          <w:spacing w:val="38"/>
        </w:rPr>
        <w:t xml:space="preserve"> </w:t>
      </w:r>
      <w:r>
        <w:t>стране</w:t>
      </w:r>
      <w:r>
        <w:rPr>
          <w:spacing w:val="41"/>
        </w:rPr>
        <w:t xml:space="preserve"> </w:t>
      </w:r>
      <w:r>
        <w:t>политике</w:t>
      </w:r>
    </w:p>
    <w:p w:rsidR="00CD081E" w:rsidRDefault="00BD4E48">
      <w:pPr>
        <w:pStyle w:val="a3"/>
        <w:spacing w:line="275" w:lineRule="exact"/>
        <w:ind w:firstLine="0"/>
        <w:jc w:val="left"/>
      </w:pPr>
      <w:r>
        <w:t>«сдерживания»;</w:t>
      </w:r>
    </w:p>
    <w:p w:rsidR="00CD081E" w:rsidRDefault="00BD4E48">
      <w:pPr>
        <w:pStyle w:val="a3"/>
        <w:ind w:right="1127"/>
      </w:pPr>
      <w:r>
        <w:t>решать познавательные и практические задачи, отражающие процессы,</w:t>
      </w:r>
      <w:r>
        <w:rPr>
          <w:spacing w:val="60"/>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rsidR="00CD081E" w:rsidRDefault="00BD4E48">
      <w:pPr>
        <w:pStyle w:val="a3"/>
        <w:ind w:right="1128"/>
      </w:pPr>
      <w:r>
        <w:t>систематизировать</w:t>
      </w:r>
      <w:r>
        <w:rPr>
          <w:spacing w:val="60"/>
        </w:rPr>
        <w:t xml:space="preserve"> </w:t>
      </w:r>
      <w:r>
        <w:t>и</w:t>
      </w:r>
      <w:r>
        <w:rPr>
          <w:spacing w:val="61"/>
        </w:rPr>
        <w:t xml:space="preserve"> </w:t>
      </w:r>
      <w:r>
        <w:t>конкретизировать   информацию</w:t>
      </w:r>
      <w:r>
        <w:rPr>
          <w:spacing w:val="60"/>
        </w:rPr>
        <w:t xml:space="preserve"> </w:t>
      </w:r>
      <w:r>
        <w:t>о   политической</w:t>
      </w:r>
      <w:r>
        <w:rPr>
          <w:spacing w:val="60"/>
        </w:rPr>
        <w:t xml:space="preserve"> </w:t>
      </w:r>
      <w:r>
        <w:t>жизни</w:t>
      </w:r>
      <w:r>
        <w:rPr>
          <w:spacing w:val="-57"/>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w:t>
      </w:r>
      <w:r>
        <w:rPr>
          <w:spacing w:val="1"/>
        </w:rPr>
        <w:t xml:space="preserve"> </w:t>
      </w:r>
      <w:r>
        <w:t xml:space="preserve">об      </w:t>
      </w:r>
      <w:r>
        <w:rPr>
          <w:spacing w:val="37"/>
        </w:rPr>
        <w:t xml:space="preserve"> </w:t>
      </w:r>
      <w:r>
        <w:t xml:space="preserve">усилиях       </w:t>
      </w:r>
      <w:r>
        <w:rPr>
          <w:spacing w:val="33"/>
        </w:rPr>
        <w:t xml:space="preserve"> </w:t>
      </w:r>
      <w:r>
        <w:t xml:space="preserve">нашего       </w:t>
      </w:r>
      <w:r>
        <w:rPr>
          <w:spacing w:val="38"/>
        </w:rPr>
        <w:t xml:space="preserve"> </w:t>
      </w:r>
      <w:r>
        <w:t xml:space="preserve">государства       </w:t>
      </w:r>
      <w:r>
        <w:rPr>
          <w:spacing w:val="42"/>
        </w:rPr>
        <w:t xml:space="preserve"> </w:t>
      </w:r>
      <w:r>
        <w:t xml:space="preserve">в       </w:t>
      </w:r>
      <w:r>
        <w:rPr>
          <w:spacing w:val="40"/>
        </w:rPr>
        <w:t xml:space="preserve"> </w:t>
      </w:r>
      <w:r>
        <w:t xml:space="preserve">борьбе       </w:t>
      </w:r>
      <w:r>
        <w:rPr>
          <w:spacing w:val="38"/>
        </w:rPr>
        <w:t xml:space="preserve"> </w:t>
      </w:r>
      <w:r>
        <w:t xml:space="preserve">с       </w:t>
      </w:r>
      <w:r>
        <w:rPr>
          <w:spacing w:val="38"/>
        </w:rPr>
        <w:t xml:space="preserve"> </w:t>
      </w:r>
      <w:r>
        <w:t>экстремизмом</w:t>
      </w:r>
      <w:r>
        <w:rPr>
          <w:spacing w:val="-58"/>
        </w:rPr>
        <w:t xml:space="preserve"> </w:t>
      </w:r>
      <w:r>
        <w:t>и</w:t>
      </w:r>
      <w:r>
        <w:rPr>
          <w:spacing w:val="2"/>
        </w:rPr>
        <w:t xml:space="preserve"> </w:t>
      </w:r>
      <w:r>
        <w:t>международным</w:t>
      </w:r>
      <w:r>
        <w:rPr>
          <w:spacing w:val="3"/>
        </w:rPr>
        <w:t xml:space="preserve"> </w:t>
      </w:r>
      <w:r>
        <w:t>терроризмом;</w:t>
      </w:r>
    </w:p>
    <w:p w:rsidR="00CD081E" w:rsidRDefault="00BD4E48">
      <w:pPr>
        <w:pStyle w:val="a3"/>
        <w:tabs>
          <w:tab w:val="left" w:pos="2950"/>
          <w:tab w:val="left" w:pos="4941"/>
          <w:tab w:val="left" w:pos="7570"/>
          <w:tab w:val="left" w:pos="9116"/>
        </w:tabs>
        <w:ind w:right="1131"/>
      </w:pPr>
      <w:r>
        <w:t>овладевать смысловым чтением текстов обществоведческой тематики: отбирать</w:t>
      </w:r>
      <w:r>
        <w:rPr>
          <w:spacing w:val="1"/>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 и его функциях из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4"/>
        </w:rPr>
        <w:t xml:space="preserve"> </w:t>
      </w:r>
      <w:r>
        <w:t>схему;</w:t>
      </w:r>
    </w:p>
    <w:p w:rsidR="00CD081E" w:rsidRDefault="00BD4E48">
      <w:pPr>
        <w:pStyle w:val="a3"/>
        <w:ind w:right="1133"/>
      </w:pPr>
      <w:r>
        <w:t>искать   и   извлекать   информацию   об   основных   направлениях   внутренней</w:t>
      </w:r>
      <w:r>
        <w:rPr>
          <w:spacing w:val="1"/>
        </w:rPr>
        <w:t xml:space="preserve"> </w:t>
      </w:r>
      <w:r>
        <w:t>и внешней политики Российской Федерации, высших органов государственной 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3"/>
        </w:rPr>
        <w:t xml:space="preserve"> </w:t>
      </w:r>
      <w:r>
        <w:t>в</w:t>
      </w:r>
      <w:r>
        <w:rPr>
          <w:spacing w:val="3"/>
        </w:rPr>
        <w:t xml:space="preserve"> </w:t>
      </w:r>
      <w:r>
        <w:t>Интернете;</w:t>
      </w:r>
    </w:p>
    <w:p w:rsidR="00CD081E" w:rsidRDefault="00BD4E48">
      <w:pPr>
        <w:pStyle w:val="a3"/>
        <w:ind w:left="1670" w:firstLine="0"/>
      </w:pPr>
      <w:r>
        <w:t>анализировать,</w:t>
      </w:r>
      <w:r>
        <w:rPr>
          <w:spacing w:val="-1"/>
        </w:rPr>
        <w:t xml:space="preserve"> </w:t>
      </w:r>
      <w:r>
        <w:t>обобщать,</w:t>
      </w:r>
      <w:r>
        <w:rPr>
          <w:spacing w:val="4"/>
        </w:rPr>
        <w:t xml:space="preserve"> </w:t>
      </w:r>
      <w:r>
        <w:t>систематизировать</w:t>
      </w:r>
      <w:r>
        <w:rPr>
          <w:spacing w:val="3"/>
        </w:rPr>
        <w:t xml:space="preserve"> </w:t>
      </w:r>
      <w:r>
        <w:t>и</w:t>
      </w:r>
      <w:r>
        <w:rPr>
          <w:spacing w:val="-2"/>
        </w:rPr>
        <w:t xml:space="preserve"> </w:t>
      </w:r>
      <w:r>
        <w:t>конкретизировать</w:t>
      </w:r>
      <w:r>
        <w:rPr>
          <w:spacing w:val="7"/>
        </w:rPr>
        <w:t xml:space="preserve"> </w:t>
      </w:r>
      <w:r>
        <w:t>информацию</w:t>
      </w:r>
      <w:r>
        <w:rPr>
          <w:spacing w:val="-4"/>
        </w:rPr>
        <w:t xml:space="preserve"> </w:t>
      </w:r>
      <w:r>
        <w:t>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rsidR="00CD081E" w:rsidRDefault="00BD4E48">
      <w:pPr>
        <w:pStyle w:val="a3"/>
        <w:spacing w:before="1"/>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 права, выражать свою точку зрения, отвечать на вопросы, участвовать в</w:t>
      </w:r>
      <w:r>
        <w:rPr>
          <w:spacing w:val="1"/>
        </w:rPr>
        <w:t xml:space="preserve"> </w:t>
      </w:r>
      <w:r>
        <w:t>дискуссии;</w:t>
      </w:r>
    </w:p>
    <w:p w:rsidR="00CD081E" w:rsidRDefault="00BD4E48">
      <w:pPr>
        <w:pStyle w:val="a3"/>
        <w:ind w:right="1133"/>
      </w:pPr>
      <w:r>
        <w:t>использовать    полученные    знания   о    государстве    Российская    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60"/>
        </w:rPr>
        <w:t xml:space="preserve"> </w:t>
      </w:r>
      <w:r>
        <w:t>(в</w:t>
      </w:r>
      <w:r>
        <w:rPr>
          <w:spacing w:val="60"/>
        </w:rPr>
        <w:t xml:space="preserve"> </w:t>
      </w:r>
      <w:r>
        <w:t>рамках</w:t>
      </w:r>
      <w:r>
        <w:rPr>
          <w:spacing w:val="60"/>
        </w:rPr>
        <w:t xml:space="preserve"> </w:t>
      </w:r>
      <w:r>
        <w:t>изученного</w:t>
      </w:r>
      <w:r>
        <w:rPr>
          <w:spacing w:val="61"/>
        </w:rPr>
        <w:t xml:space="preserve"> </w:t>
      </w:r>
      <w:r>
        <w:t>материала,   включая   проектную   деятельность)</w:t>
      </w:r>
      <w:r>
        <w:rPr>
          <w:spacing w:val="-57"/>
        </w:rPr>
        <w:t xml:space="preserve"> </w:t>
      </w:r>
      <w:r>
        <w:t>в    соответствии    с    темой    и    ситуацией     общения,    особенностями    аудитории</w:t>
      </w:r>
      <w:r>
        <w:rPr>
          <w:spacing w:val="1"/>
        </w:rPr>
        <w:t xml:space="preserve"> </w:t>
      </w:r>
      <w:r>
        <w:t>и</w:t>
      </w:r>
      <w:r>
        <w:rPr>
          <w:spacing w:val="2"/>
        </w:rPr>
        <w:t xml:space="preserve"> </w:t>
      </w:r>
      <w:r>
        <w:t>регламентом;</w:t>
      </w:r>
    </w:p>
    <w:p w:rsidR="00CD081E" w:rsidRDefault="00BD4E48">
      <w:pPr>
        <w:pStyle w:val="a3"/>
        <w:spacing w:before="5" w:line="237"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 государственных услуг;</w:t>
      </w:r>
    </w:p>
    <w:p w:rsidR="00CD081E" w:rsidRDefault="00BD4E48">
      <w:pPr>
        <w:pStyle w:val="a3"/>
        <w:spacing w:before="4"/>
        <w:ind w:right="112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CD081E" w:rsidRDefault="00BD4E48">
      <w:pPr>
        <w:pStyle w:val="a3"/>
        <w:spacing w:line="274" w:lineRule="exact"/>
        <w:ind w:left="1670" w:firstLine="0"/>
      </w:pPr>
      <w:r>
        <w:t>Человек</w:t>
      </w:r>
      <w:r>
        <w:rPr>
          <w:spacing w:val="-1"/>
        </w:rPr>
        <w:t xml:space="preserve"> </w:t>
      </w:r>
      <w:r>
        <w:t>в</w:t>
      </w:r>
      <w:r>
        <w:rPr>
          <w:spacing w:val="-2"/>
        </w:rPr>
        <w:t xml:space="preserve"> </w:t>
      </w:r>
      <w:r>
        <w:t>системе социальных</w:t>
      </w:r>
      <w:r>
        <w:rPr>
          <w:spacing w:val="-8"/>
        </w:rPr>
        <w:t xml:space="preserve"> </w:t>
      </w:r>
      <w:r>
        <w:t>отношений:</w:t>
      </w:r>
    </w:p>
    <w:p w:rsidR="00CD081E" w:rsidRDefault="00BD4E48">
      <w:pPr>
        <w:pStyle w:val="a3"/>
        <w:spacing w:before="3"/>
        <w:ind w:right="1129"/>
      </w:pPr>
      <w:r>
        <w:t>осваивать и применять знания о социальной структуре общества, социальных</w:t>
      </w:r>
      <w:r>
        <w:rPr>
          <w:spacing w:val="1"/>
        </w:rPr>
        <w:t xml:space="preserve"> </w:t>
      </w:r>
      <w:r>
        <w:t>общностях и группах; социальных статусах, ролях, социализации личности; 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 современного человечества, диалоге культур, отклоняющемся поведении</w:t>
      </w:r>
      <w:r>
        <w:rPr>
          <w:spacing w:val="-57"/>
        </w:rPr>
        <w:t xml:space="preserve"> </w:t>
      </w:r>
      <w:r>
        <w:t>и</w:t>
      </w:r>
      <w:r>
        <w:rPr>
          <w:spacing w:val="2"/>
        </w:rPr>
        <w:t xml:space="preserve"> </w:t>
      </w:r>
      <w:r>
        <w:t>здоровом</w:t>
      </w:r>
      <w:r>
        <w:rPr>
          <w:spacing w:val="-6"/>
        </w:rPr>
        <w:t xml:space="preserve"> </w:t>
      </w:r>
      <w:r>
        <w:t>образе</w:t>
      </w:r>
      <w:r>
        <w:rPr>
          <w:spacing w:val="1"/>
        </w:rPr>
        <w:t xml:space="preserve"> </w:t>
      </w:r>
      <w:r>
        <w:t>жизни;</w:t>
      </w:r>
    </w:p>
    <w:p w:rsidR="00CD081E" w:rsidRDefault="00BD4E48">
      <w:pPr>
        <w:pStyle w:val="a3"/>
        <w:spacing w:line="242" w:lineRule="auto"/>
        <w:ind w:right="1131"/>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CD081E" w:rsidRDefault="00BD4E48">
      <w:pPr>
        <w:pStyle w:val="a3"/>
        <w:spacing w:line="242" w:lineRule="auto"/>
        <w:ind w:right="1131"/>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3"/>
        </w:rPr>
        <w:t xml:space="preserve"> </w:t>
      </w:r>
      <w:r>
        <w:t>политики</w:t>
      </w:r>
      <w:r>
        <w:rPr>
          <w:spacing w:val="-2"/>
        </w:rPr>
        <w:t xml:space="preserve"> </w:t>
      </w:r>
      <w:r>
        <w:t>Российского</w:t>
      </w:r>
      <w:r>
        <w:rPr>
          <w:spacing w:val="2"/>
        </w:rPr>
        <w:t xml:space="preserve"> </w:t>
      </w:r>
      <w:r>
        <w:t>государства;</w:t>
      </w:r>
    </w:p>
    <w:p w:rsidR="00CD081E" w:rsidRDefault="00BD4E48">
      <w:pPr>
        <w:pStyle w:val="a3"/>
        <w:spacing w:line="242" w:lineRule="auto"/>
        <w:ind w:left="1670" w:right="4166"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2"/>
        </w:rPr>
        <w:t xml:space="preserve"> </w:t>
      </w:r>
      <w:r>
        <w:t>социальной</w:t>
      </w:r>
      <w:r>
        <w:rPr>
          <w:spacing w:val="2"/>
        </w:rPr>
        <w:t xml:space="preserve"> </w:t>
      </w:r>
      <w:r>
        <w:t>мобильности;</w:t>
      </w:r>
    </w:p>
    <w:p w:rsidR="00CD081E" w:rsidRDefault="00BD4E48">
      <w:pPr>
        <w:pStyle w:val="a3"/>
        <w:spacing w:line="242" w:lineRule="auto"/>
        <w:ind w:right="1135"/>
      </w:pPr>
      <w:r>
        <w:t>устанавливать и объяснять причины существования разных социальных групп;</w:t>
      </w:r>
      <w:r>
        <w:rPr>
          <w:spacing w:val="1"/>
        </w:rPr>
        <w:t xml:space="preserve"> </w:t>
      </w:r>
      <w:r>
        <w:t>социальных</w:t>
      </w:r>
      <w:r>
        <w:rPr>
          <w:spacing w:val="-4"/>
        </w:rPr>
        <w:t xml:space="preserve"> </w:t>
      </w:r>
      <w:r>
        <w:t>различий</w:t>
      </w:r>
      <w:r>
        <w:rPr>
          <w:spacing w:val="-2"/>
        </w:rPr>
        <w:t xml:space="preserve"> </w:t>
      </w:r>
      <w:r>
        <w:t>и</w:t>
      </w:r>
      <w:r>
        <w:rPr>
          <w:spacing w:val="-2"/>
        </w:rPr>
        <w:t xml:space="preserve"> </w:t>
      </w:r>
      <w:r>
        <w:t>конфликтов;</w:t>
      </w:r>
    </w:p>
    <w:p w:rsidR="00CD081E" w:rsidRDefault="00BD4E48">
      <w:pPr>
        <w:pStyle w:val="a3"/>
        <w:ind w:right="1125"/>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 личной значимости здорового образа</w:t>
      </w:r>
      <w:r>
        <w:rPr>
          <w:spacing w:val="1"/>
        </w:rPr>
        <w:t xml:space="preserve"> </w:t>
      </w:r>
      <w:r>
        <w:t>жизни,</w:t>
      </w:r>
      <w:r>
        <w:rPr>
          <w:spacing w:val="-2"/>
        </w:rPr>
        <w:t xml:space="preserve"> </w:t>
      </w:r>
      <w:r>
        <w:t>опасности</w:t>
      </w:r>
      <w:r>
        <w:rPr>
          <w:spacing w:val="-2"/>
        </w:rPr>
        <w:t xml:space="preserve"> </w:t>
      </w:r>
      <w:r>
        <w:t>наркомании</w:t>
      </w:r>
      <w:r>
        <w:rPr>
          <w:spacing w:val="-3"/>
        </w:rPr>
        <w:t xml:space="preserve"> </w:t>
      </w:r>
      <w:r>
        <w:t>и</w:t>
      </w:r>
      <w:r>
        <w:rPr>
          <w:spacing w:val="3"/>
        </w:rPr>
        <w:t xml:space="preserve"> </w:t>
      </w:r>
      <w:r>
        <w:t>алкоголизма</w:t>
      </w:r>
      <w:r>
        <w:rPr>
          <w:spacing w:val="-5"/>
        </w:rPr>
        <w:t xml:space="preserve"> </w:t>
      </w:r>
      <w:r>
        <w:t>для</w:t>
      </w:r>
      <w:r>
        <w:rPr>
          <w:spacing w:val="1"/>
        </w:rPr>
        <w:t xml:space="preserve"> </w:t>
      </w:r>
      <w:r>
        <w:t>человека</w:t>
      </w:r>
      <w:r>
        <w:rPr>
          <w:spacing w:val="1"/>
        </w:rPr>
        <w:t xml:space="preserve"> </w:t>
      </w:r>
      <w:r>
        <w:t>и</w:t>
      </w:r>
      <w:r>
        <w:rPr>
          <w:spacing w:val="-3"/>
        </w:rPr>
        <w:t xml:space="preserve"> </w:t>
      </w:r>
      <w:r>
        <w:t>общества;</w:t>
      </w:r>
    </w:p>
    <w:p w:rsidR="00CD081E" w:rsidRDefault="00BD4E48">
      <w:pPr>
        <w:pStyle w:val="a3"/>
        <w:spacing w:line="242" w:lineRule="auto"/>
        <w:ind w:right="1135"/>
      </w:pPr>
      <w:r>
        <w:t>определять и аргументировать с опорой на обществоведческие знания, факты</w:t>
      </w:r>
      <w:r>
        <w:rPr>
          <w:spacing w:val="1"/>
        </w:rPr>
        <w:t xml:space="preserve"> </w:t>
      </w:r>
      <w:r>
        <w:t>общественной</w:t>
      </w:r>
      <w:r>
        <w:rPr>
          <w:spacing w:val="-4"/>
        </w:rPr>
        <w:t xml:space="preserve"> </w:t>
      </w:r>
      <w:r>
        <w:t>жизни</w:t>
      </w:r>
      <w:r>
        <w:rPr>
          <w:spacing w:val="2"/>
        </w:rPr>
        <w:t xml:space="preserve"> </w:t>
      </w:r>
      <w:r>
        <w:t>и</w:t>
      </w:r>
      <w:r>
        <w:rPr>
          <w:spacing w:val="-3"/>
        </w:rPr>
        <w:t xml:space="preserve"> </w:t>
      </w:r>
      <w:r>
        <w:t>личный</w:t>
      </w:r>
      <w:r>
        <w:rPr>
          <w:spacing w:val="-4"/>
        </w:rPr>
        <w:t xml:space="preserve"> </w:t>
      </w:r>
      <w:r>
        <w:t>социальный</w:t>
      </w:r>
      <w:r>
        <w:rPr>
          <w:spacing w:val="-3"/>
        </w:rPr>
        <w:t xml:space="preserve"> </w:t>
      </w:r>
      <w:r>
        <w:t>опыт</w:t>
      </w:r>
      <w:r>
        <w:rPr>
          <w:spacing w:val="1"/>
        </w:rPr>
        <w:t xml:space="preserve"> </w:t>
      </w:r>
      <w:r>
        <w:t>своё</w:t>
      </w:r>
      <w:r>
        <w:rPr>
          <w:spacing w:val="-10"/>
        </w:rPr>
        <w:t xml:space="preserve"> </w:t>
      </w:r>
      <w:r>
        <w:t>отношение</w:t>
      </w:r>
      <w:r>
        <w:rPr>
          <w:spacing w:val="-1"/>
        </w:rPr>
        <w:t xml:space="preserve"> </w:t>
      </w:r>
      <w:r>
        <w:t>к</w:t>
      </w:r>
      <w:r>
        <w:rPr>
          <w:spacing w:val="-1"/>
        </w:rPr>
        <w:t xml:space="preserve"> </w:t>
      </w:r>
      <w:r>
        <w:t>разным</w:t>
      </w:r>
      <w:r>
        <w:rPr>
          <w:spacing w:val="-2"/>
        </w:rPr>
        <w:t xml:space="preserve"> </w:t>
      </w:r>
      <w:r>
        <w:t>этносам;</w:t>
      </w:r>
    </w:p>
    <w:p w:rsidR="00CD081E" w:rsidRDefault="00BD4E48">
      <w:pPr>
        <w:pStyle w:val="a3"/>
        <w:ind w:right="112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57"/>
        </w:rPr>
        <w:t xml:space="preserve"> </w:t>
      </w:r>
      <w:r>
        <w:t>поведения</w:t>
      </w:r>
      <w:r>
        <w:rPr>
          <w:spacing w:val="1"/>
        </w:rPr>
        <w:t xml:space="preserve"> </w:t>
      </w:r>
      <w:r>
        <w:t>и</w:t>
      </w:r>
      <w:r>
        <w:rPr>
          <w:spacing w:val="-2"/>
        </w:rPr>
        <w:t xml:space="preserve"> </w:t>
      </w:r>
      <w:r>
        <w:t>его</w:t>
      </w:r>
      <w:r>
        <w:rPr>
          <w:spacing w:val="2"/>
        </w:rPr>
        <w:t xml:space="preserve"> </w:t>
      </w:r>
      <w:r>
        <w:t>видов;</w:t>
      </w:r>
    </w:p>
    <w:p w:rsidR="00CD081E" w:rsidRDefault="00BD4E48">
      <w:pPr>
        <w:pStyle w:val="a3"/>
        <w:spacing w:line="237" w:lineRule="auto"/>
        <w:ind w:right="1132"/>
      </w:pPr>
      <w:r>
        <w:t>осуществлять смысловое чтение текстов и составлять на основе учебных текстов</w:t>
      </w:r>
      <w:r>
        <w:rPr>
          <w:spacing w:val="-57"/>
        </w:rPr>
        <w:t xml:space="preserve"> </w:t>
      </w:r>
      <w:r>
        <w:t>план</w:t>
      </w:r>
      <w:r>
        <w:rPr>
          <w:spacing w:val="1"/>
        </w:rPr>
        <w:t xml:space="preserve"> </w:t>
      </w:r>
      <w:r>
        <w:t>(в</w:t>
      </w:r>
      <w:r>
        <w:rPr>
          <w:spacing w:val="1"/>
        </w:rPr>
        <w:t xml:space="preserve"> </w:t>
      </w:r>
      <w:r>
        <w:t>том</w:t>
      </w:r>
      <w:r>
        <w:rPr>
          <w:spacing w:val="1"/>
        </w:rPr>
        <w:t xml:space="preserve"> </w:t>
      </w:r>
      <w:r>
        <w:t>числе</w:t>
      </w:r>
      <w:r>
        <w:rPr>
          <w:spacing w:val="-6"/>
        </w:rPr>
        <w:t xml:space="preserve"> </w:t>
      </w:r>
      <w:r>
        <w:t>отражающий</w:t>
      </w:r>
      <w:r>
        <w:rPr>
          <w:spacing w:val="-3"/>
        </w:rPr>
        <w:t xml:space="preserve"> </w:t>
      </w:r>
      <w:r>
        <w:t>изученный</w:t>
      </w:r>
      <w:r>
        <w:rPr>
          <w:spacing w:val="1"/>
        </w:rPr>
        <w:t xml:space="preserve"> </w:t>
      </w:r>
      <w:r>
        <w:t>материал о социализации</w:t>
      </w:r>
      <w:r>
        <w:rPr>
          <w:spacing w:val="-3"/>
        </w:rPr>
        <w:t xml:space="preserve"> </w:t>
      </w:r>
      <w:r>
        <w:t>личности);</w:t>
      </w:r>
    </w:p>
    <w:p w:rsidR="00CD081E" w:rsidRDefault="00BD4E48">
      <w:pPr>
        <w:pStyle w:val="a3"/>
        <w:ind w:right="1134"/>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 преобразовывать информацию из текста в модели (таблицу, диаграмму, схему)</w:t>
      </w:r>
      <w:r>
        <w:rPr>
          <w:spacing w:val="1"/>
        </w:rPr>
        <w:t xml:space="preserve"> </w:t>
      </w:r>
      <w:r>
        <w:t>и</w:t>
      </w:r>
      <w:r>
        <w:rPr>
          <w:spacing w:val="2"/>
        </w:rPr>
        <w:t xml:space="preserve"> </w:t>
      </w:r>
      <w:r>
        <w:t>из</w:t>
      </w:r>
      <w:r>
        <w:rPr>
          <w:spacing w:val="-2"/>
        </w:rPr>
        <w:t xml:space="preserve"> </w:t>
      </w:r>
      <w:r>
        <w:t>предложенных</w:t>
      </w:r>
      <w:r>
        <w:rPr>
          <w:spacing w:val="-3"/>
        </w:rPr>
        <w:t xml:space="preserve"> </w:t>
      </w:r>
      <w:r>
        <w:t>моделей</w:t>
      </w:r>
      <w:r>
        <w:rPr>
          <w:spacing w:val="-2"/>
        </w:rPr>
        <w:t xml:space="preserve"> </w:t>
      </w:r>
      <w:r>
        <w:t>в</w:t>
      </w:r>
      <w:r>
        <w:rPr>
          <w:spacing w:val="-1"/>
        </w:rPr>
        <w:t xml:space="preserve"> </w:t>
      </w:r>
      <w:r>
        <w:t>текст;</w:t>
      </w:r>
    </w:p>
    <w:p w:rsidR="00CD081E" w:rsidRDefault="00BD4E48">
      <w:pPr>
        <w:pStyle w:val="a3"/>
        <w:ind w:left="1670" w:firstLine="0"/>
      </w:pPr>
      <w:r>
        <w:t>анализировать,</w:t>
      </w:r>
      <w:r>
        <w:rPr>
          <w:spacing w:val="69"/>
        </w:rPr>
        <w:t xml:space="preserve"> </w:t>
      </w:r>
      <w:r>
        <w:t xml:space="preserve">обобщать,  </w:t>
      </w:r>
      <w:r>
        <w:rPr>
          <w:spacing w:val="12"/>
        </w:rPr>
        <w:t xml:space="preserve"> </w:t>
      </w:r>
      <w:r>
        <w:t xml:space="preserve">систематизировать  </w:t>
      </w:r>
      <w:r>
        <w:rPr>
          <w:spacing w:val="18"/>
        </w:rPr>
        <w:t xml:space="preserve"> </w:t>
      </w:r>
      <w:r>
        <w:t xml:space="preserve">текстовую  </w:t>
      </w:r>
      <w:r>
        <w:rPr>
          <w:spacing w:val="9"/>
        </w:rPr>
        <w:t xml:space="preserve"> </w:t>
      </w:r>
      <w:r>
        <w:t xml:space="preserve">и  </w:t>
      </w:r>
      <w:r>
        <w:rPr>
          <w:spacing w:val="11"/>
        </w:rPr>
        <w:t xml:space="preserve"> </w:t>
      </w:r>
      <w:r>
        <w:t>статистическую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firstLine="0"/>
      </w:pPr>
      <w:r>
        <w:lastRenderedPageBreak/>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w:t>
      </w:r>
      <w:r>
        <w:rPr>
          <w:spacing w:val="-5"/>
        </w:rPr>
        <w:t xml:space="preserve"> </w:t>
      </w:r>
      <w:r>
        <w:t>критически</w:t>
      </w:r>
      <w:r>
        <w:rPr>
          <w:spacing w:val="2"/>
        </w:rPr>
        <w:t xml:space="preserve"> </w:t>
      </w:r>
      <w:r>
        <w:t>оценивать</w:t>
      </w:r>
      <w:r>
        <w:rPr>
          <w:spacing w:val="1"/>
        </w:rPr>
        <w:t xml:space="preserve"> </w:t>
      </w:r>
      <w:r>
        <w:t>современную</w:t>
      </w:r>
      <w:r>
        <w:rPr>
          <w:spacing w:val="-2"/>
        </w:rPr>
        <w:t xml:space="preserve"> </w:t>
      </w:r>
      <w:r>
        <w:t>социальную</w:t>
      </w:r>
      <w:r>
        <w:rPr>
          <w:spacing w:val="-1"/>
        </w:rPr>
        <w:t xml:space="preserve"> </w:t>
      </w:r>
      <w:r>
        <w:t>информацию;</w:t>
      </w:r>
    </w:p>
    <w:p w:rsidR="00CD081E" w:rsidRDefault="00BD4E48">
      <w:pPr>
        <w:pStyle w:val="a3"/>
        <w:spacing w:before="1"/>
        <w:ind w:right="113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демонстрирующее</w:t>
      </w:r>
      <w:r>
        <w:rPr>
          <w:spacing w:val="60"/>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CD081E" w:rsidRDefault="00BD4E48">
      <w:pPr>
        <w:pStyle w:val="a3"/>
        <w:spacing w:before="4" w:line="237" w:lineRule="auto"/>
        <w:ind w:right="1130"/>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 выстраивания собственного</w:t>
      </w:r>
      <w:r>
        <w:rPr>
          <w:spacing w:val="5"/>
        </w:rPr>
        <w:t xml:space="preserve"> </w:t>
      </w:r>
      <w:r>
        <w:t>поведения с</w:t>
      </w:r>
      <w:r>
        <w:rPr>
          <w:spacing w:val="-6"/>
        </w:rPr>
        <w:t xml:space="preserve"> </w:t>
      </w:r>
      <w:r>
        <w:t>позиции</w:t>
      </w:r>
      <w:r>
        <w:rPr>
          <w:spacing w:val="-3"/>
        </w:rPr>
        <w:t xml:space="preserve"> </w:t>
      </w:r>
      <w:r>
        <w:t>здорового</w:t>
      </w:r>
      <w:r>
        <w:rPr>
          <w:spacing w:val="-5"/>
        </w:rPr>
        <w:t xml:space="preserve"> </w:t>
      </w:r>
      <w:r>
        <w:t>образа жизни;</w:t>
      </w:r>
    </w:p>
    <w:p w:rsidR="00CD081E" w:rsidRDefault="00BD4E48">
      <w:pPr>
        <w:pStyle w:val="a3"/>
        <w:spacing w:before="4"/>
        <w:ind w:right="1126"/>
      </w:pPr>
      <w:r>
        <w:t>осуществлять</w:t>
      </w:r>
      <w:r>
        <w:rPr>
          <w:spacing w:val="95"/>
        </w:rPr>
        <w:t xml:space="preserve"> </w:t>
      </w:r>
      <w:r>
        <w:t xml:space="preserve">совместную  </w:t>
      </w:r>
      <w:r>
        <w:rPr>
          <w:spacing w:val="30"/>
        </w:rPr>
        <w:t xml:space="preserve"> </w:t>
      </w:r>
      <w:r>
        <w:t xml:space="preserve">деятельность  </w:t>
      </w:r>
      <w:r>
        <w:rPr>
          <w:spacing w:val="33"/>
        </w:rPr>
        <w:t xml:space="preserve"> </w:t>
      </w:r>
      <w:r>
        <w:t xml:space="preserve">с  </w:t>
      </w:r>
      <w:r>
        <w:rPr>
          <w:spacing w:val="26"/>
        </w:rPr>
        <w:t xml:space="preserve"> </w:t>
      </w:r>
      <w:r>
        <w:t xml:space="preserve">людьми  </w:t>
      </w:r>
      <w:r>
        <w:rPr>
          <w:spacing w:val="32"/>
        </w:rPr>
        <w:t xml:space="preserve"> </w:t>
      </w:r>
      <w:r>
        <w:t xml:space="preserve">другой  </w:t>
      </w:r>
      <w:r>
        <w:rPr>
          <w:spacing w:val="32"/>
        </w:rPr>
        <w:t xml:space="preserve"> </w:t>
      </w:r>
      <w:r>
        <w:t>национальной</w:t>
      </w:r>
      <w:r>
        <w:rPr>
          <w:spacing w:val="-58"/>
        </w:rPr>
        <w:t xml:space="preserve"> </w:t>
      </w:r>
      <w:r>
        <w:rPr>
          <w:position w:val="1"/>
        </w:rPr>
        <w:t xml:space="preserve">и религиозной принадлежности на основе веротерпимости </w:t>
      </w:r>
      <w:r>
        <w:t>и взаимопонимания между</w:t>
      </w:r>
      <w:r>
        <w:rPr>
          <w:spacing w:val="1"/>
        </w:rPr>
        <w:t xml:space="preserve"> </w:t>
      </w:r>
      <w:r>
        <w:t>людьми</w:t>
      </w:r>
      <w:r>
        <w:rPr>
          <w:spacing w:val="2"/>
        </w:rPr>
        <w:t xml:space="preserve"> </w:t>
      </w:r>
      <w:r>
        <w:t>разных</w:t>
      </w:r>
      <w:r>
        <w:rPr>
          <w:spacing w:val="-3"/>
        </w:rPr>
        <w:t xml:space="preserve"> </w:t>
      </w:r>
      <w:r>
        <w:t>культур.</w:t>
      </w:r>
    </w:p>
    <w:p w:rsidR="00CD081E" w:rsidRDefault="00BD4E48">
      <w:pPr>
        <w:pStyle w:val="a3"/>
        <w:spacing w:line="274" w:lineRule="exact"/>
        <w:ind w:left="1670" w:firstLine="0"/>
      </w:pPr>
      <w:r>
        <w:t>Человек</w:t>
      </w:r>
      <w:r>
        <w:rPr>
          <w:spacing w:val="-2"/>
        </w:rPr>
        <w:t xml:space="preserve"> </w:t>
      </w:r>
      <w:r>
        <w:t>в</w:t>
      </w:r>
      <w:r>
        <w:rPr>
          <w:spacing w:val="-3"/>
        </w:rPr>
        <w:t xml:space="preserve"> </w:t>
      </w:r>
      <w:r>
        <w:t>современном</w:t>
      </w:r>
      <w:r>
        <w:rPr>
          <w:spacing w:val="-3"/>
        </w:rPr>
        <w:t xml:space="preserve"> </w:t>
      </w:r>
      <w:r>
        <w:t>изменяющемся мире:</w:t>
      </w:r>
    </w:p>
    <w:p w:rsidR="00CD081E" w:rsidRDefault="00BD4E48">
      <w:pPr>
        <w:pStyle w:val="a3"/>
        <w:spacing w:before="4" w:line="237" w:lineRule="auto"/>
        <w:ind w:right="1132"/>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4"/>
        </w:rPr>
        <w:t xml:space="preserve"> </w:t>
      </w:r>
      <w:r>
        <w:t>проблемах;</w:t>
      </w:r>
    </w:p>
    <w:p w:rsidR="00CD081E" w:rsidRDefault="00BD4E48">
      <w:pPr>
        <w:pStyle w:val="a3"/>
        <w:spacing w:before="6" w:line="237" w:lineRule="auto"/>
        <w:ind w:right="1132"/>
      </w:pPr>
      <w:r>
        <w:t>характеризовать сущность информационного общества; здоровый образ жизни;</w:t>
      </w:r>
      <w:r>
        <w:rPr>
          <w:spacing w:val="1"/>
        </w:rPr>
        <w:t xml:space="preserve"> </w:t>
      </w:r>
      <w:r>
        <w:t>глобализацию</w:t>
      </w:r>
      <w:r>
        <w:rPr>
          <w:spacing w:val="-1"/>
        </w:rPr>
        <w:t xml:space="preserve"> </w:t>
      </w:r>
      <w:r>
        <w:t>как важный</w:t>
      </w:r>
      <w:r>
        <w:rPr>
          <w:spacing w:val="-8"/>
        </w:rPr>
        <w:t xml:space="preserve"> </w:t>
      </w:r>
      <w:r>
        <w:t>общемировой</w:t>
      </w:r>
      <w:r>
        <w:rPr>
          <w:spacing w:val="-2"/>
        </w:rPr>
        <w:t xml:space="preserve"> </w:t>
      </w:r>
      <w:r>
        <w:t>интеграционный</w:t>
      </w:r>
      <w:r>
        <w:rPr>
          <w:spacing w:val="-2"/>
        </w:rPr>
        <w:t xml:space="preserve"> </w:t>
      </w:r>
      <w:r>
        <w:t>процесс;</w:t>
      </w:r>
    </w:p>
    <w:p w:rsidR="00CD081E" w:rsidRDefault="00BD4E48">
      <w:pPr>
        <w:pStyle w:val="a3"/>
        <w:spacing w:before="4"/>
        <w:ind w:right="1134"/>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4"/>
        </w:rPr>
        <w:t xml:space="preserve"> </w:t>
      </w:r>
      <w:r>
        <w:t>и</w:t>
      </w:r>
      <w:r>
        <w:rPr>
          <w:spacing w:val="-2"/>
        </w:rPr>
        <w:t xml:space="preserve"> </w:t>
      </w:r>
      <w:r>
        <w:t>карьерного</w:t>
      </w:r>
      <w:r>
        <w:rPr>
          <w:spacing w:val="6"/>
        </w:rPr>
        <w:t xml:space="preserve"> </w:t>
      </w:r>
      <w:r>
        <w:t>роста;</w:t>
      </w:r>
    </w:p>
    <w:p w:rsidR="00CD081E" w:rsidRDefault="00BD4E48">
      <w:pPr>
        <w:pStyle w:val="a3"/>
        <w:spacing w:line="242" w:lineRule="auto"/>
        <w:ind w:left="1670" w:right="2717" w:firstLine="0"/>
      </w:pPr>
      <w:r>
        <w:t>сравнивать требования к современным профессиям;</w:t>
      </w:r>
      <w:r>
        <w:rPr>
          <w:spacing w:val="1"/>
        </w:rPr>
        <w:t xml:space="preserve"> </w:t>
      </w:r>
      <w:r>
        <w:t>устанавливать</w:t>
      </w:r>
      <w:r>
        <w:rPr>
          <w:spacing w:val="-1"/>
        </w:rPr>
        <w:t xml:space="preserve"> </w:t>
      </w:r>
      <w:r>
        <w:t>и</w:t>
      </w:r>
      <w:r>
        <w:rPr>
          <w:spacing w:val="-4"/>
        </w:rPr>
        <w:t xml:space="preserve"> </w:t>
      </w:r>
      <w:r>
        <w:t>объяснять</w:t>
      </w:r>
      <w:r>
        <w:rPr>
          <w:spacing w:val="-1"/>
        </w:rPr>
        <w:t xml:space="preserve"> </w:t>
      </w:r>
      <w:r>
        <w:t>причины</w:t>
      </w:r>
      <w:r>
        <w:rPr>
          <w:spacing w:val="-4"/>
        </w:rPr>
        <w:t xml:space="preserve"> </w:t>
      </w:r>
      <w:r>
        <w:t>и</w:t>
      </w:r>
      <w:r>
        <w:rPr>
          <w:spacing w:val="-5"/>
        </w:rPr>
        <w:t xml:space="preserve"> </w:t>
      </w:r>
      <w:r>
        <w:t>последствия</w:t>
      </w:r>
      <w:r>
        <w:rPr>
          <w:spacing w:val="-6"/>
        </w:rPr>
        <w:t xml:space="preserve"> </w:t>
      </w:r>
      <w:r>
        <w:t>глобализации;</w:t>
      </w:r>
    </w:p>
    <w:p w:rsidR="00CD081E" w:rsidRDefault="00BD4E48">
      <w:pPr>
        <w:pStyle w:val="a3"/>
        <w:ind w:right="113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06"/>
        </w:rPr>
        <w:t xml:space="preserve"> </w:t>
      </w:r>
      <w:r>
        <w:t xml:space="preserve">задач  </w:t>
      </w:r>
      <w:r>
        <w:rPr>
          <w:spacing w:val="48"/>
        </w:rPr>
        <w:t xml:space="preserve"> </w:t>
      </w:r>
      <w:r>
        <w:t xml:space="preserve">и  </w:t>
      </w:r>
      <w:r>
        <w:rPr>
          <w:spacing w:val="50"/>
        </w:rPr>
        <w:t xml:space="preserve"> </w:t>
      </w:r>
      <w:r>
        <w:t xml:space="preserve">анализа  </w:t>
      </w:r>
      <w:r>
        <w:rPr>
          <w:spacing w:val="49"/>
        </w:rPr>
        <w:t xml:space="preserve"> </w:t>
      </w:r>
      <w:r>
        <w:t xml:space="preserve">ситуаций,  </w:t>
      </w:r>
      <w:r>
        <w:rPr>
          <w:spacing w:val="46"/>
        </w:rPr>
        <w:t xml:space="preserve"> </w:t>
      </w:r>
      <w:r>
        <w:t xml:space="preserve">включающих  </w:t>
      </w:r>
      <w:r>
        <w:rPr>
          <w:spacing w:val="45"/>
        </w:rPr>
        <w:t xml:space="preserve"> </w:t>
      </w:r>
      <w:r>
        <w:t xml:space="preserve">объяснение  </w:t>
      </w:r>
      <w:r>
        <w:rPr>
          <w:spacing w:val="44"/>
        </w:rPr>
        <w:t xml:space="preserve"> </w:t>
      </w:r>
      <w:r>
        <w:t>(устное</w:t>
      </w:r>
      <w:r>
        <w:rPr>
          <w:spacing w:val="-58"/>
        </w:rPr>
        <w:t xml:space="preserve"> </w:t>
      </w:r>
      <w:r>
        <w:t>и письменное) важности здорового образа жизни, связи здоровья и спорта в жизни</w:t>
      </w:r>
      <w:r>
        <w:rPr>
          <w:spacing w:val="1"/>
        </w:rPr>
        <w:t xml:space="preserve"> </w:t>
      </w:r>
      <w:r>
        <w:t>человека;</w:t>
      </w:r>
    </w:p>
    <w:p w:rsidR="00CD081E" w:rsidRDefault="00BD4E48">
      <w:pPr>
        <w:pStyle w:val="a3"/>
        <w:ind w:right="1135"/>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w:t>
      </w:r>
      <w:r>
        <w:rPr>
          <w:spacing w:val="-2"/>
        </w:rPr>
        <w:t xml:space="preserve"> </w:t>
      </w:r>
      <w:r>
        <w:t>коммуникации;</w:t>
      </w:r>
      <w:r>
        <w:rPr>
          <w:spacing w:val="-3"/>
        </w:rPr>
        <w:t xml:space="preserve"> </w:t>
      </w:r>
      <w:r>
        <w:t>к здоровому</w:t>
      </w:r>
      <w:r>
        <w:rPr>
          <w:spacing w:val="-8"/>
        </w:rPr>
        <w:t xml:space="preserve"> </w:t>
      </w:r>
      <w:r>
        <w:t>образу</w:t>
      </w:r>
      <w:r>
        <w:rPr>
          <w:spacing w:val="-8"/>
        </w:rPr>
        <w:t xml:space="preserve"> </w:t>
      </w:r>
      <w:r>
        <w:t>жизни;</w:t>
      </w:r>
    </w:p>
    <w:p w:rsidR="00CD081E" w:rsidRDefault="00BD4E48">
      <w:pPr>
        <w:pStyle w:val="a3"/>
        <w:ind w:right="1130"/>
      </w:pPr>
      <w:r>
        <w:t>решать в рамках изученного материала познавательные и 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2"/>
        </w:rPr>
        <w:t xml:space="preserve"> </w:t>
      </w:r>
      <w:r>
        <w:t>пространстве;</w:t>
      </w:r>
    </w:p>
    <w:p w:rsidR="00CD081E" w:rsidRDefault="00BD4E48">
      <w:pPr>
        <w:pStyle w:val="a3"/>
        <w:ind w:right="1134"/>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61"/>
        </w:rPr>
        <w:t xml:space="preserve"> </w:t>
      </w:r>
      <w:r>
        <w:t>(научно-популярных,</w:t>
      </w:r>
      <w:r>
        <w:rPr>
          <w:spacing w:val="-57"/>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3"/>
        </w:rPr>
        <w:t xml:space="preserve"> </w:t>
      </w:r>
      <w:r>
        <w:t>выбора</w:t>
      </w:r>
      <w:r>
        <w:rPr>
          <w:spacing w:val="1"/>
        </w:rPr>
        <w:t xml:space="preserve"> </w:t>
      </w:r>
      <w:r>
        <w:t>профессии;</w:t>
      </w:r>
    </w:p>
    <w:p w:rsidR="00CD081E" w:rsidRDefault="00BD4E48">
      <w:pPr>
        <w:pStyle w:val="a3"/>
        <w:ind w:right="1125"/>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     аудиовизуальной)     из     различных     источников    о     глобализации</w:t>
      </w:r>
      <w:r>
        <w:rPr>
          <w:spacing w:val="1"/>
        </w:rPr>
        <w:t xml:space="preserve"> </w:t>
      </w:r>
      <w:r>
        <w:t>и</w:t>
      </w:r>
      <w:r>
        <w:rPr>
          <w:spacing w:val="1"/>
        </w:rPr>
        <w:t xml:space="preserve"> </w:t>
      </w:r>
      <w:r>
        <w:t>её последствиях;</w:t>
      </w:r>
      <w:r>
        <w:rPr>
          <w:spacing w:val="-4"/>
        </w:rPr>
        <w:t xml:space="preserve"> </w:t>
      </w:r>
      <w:r>
        <w:t>о</w:t>
      </w:r>
      <w:r>
        <w:rPr>
          <w:spacing w:val="4"/>
        </w:rPr>
        <w:t xml:space="preserve"> </w:t>
      </w:r>
      <w:r>
        <w:t>роли</w:t>
      </w:r>
      <w:r>
        <w:rPr>
          <w:spacing w:val="-3"/>
        </w:rPr>
        <w:t xml:space="preserve"> </w:t>
      </w:r>
      <w:r>
        <w:t>непрерывного</w:t>
      </w:r>
      <w:r>
        <w:rPr>
          <w:spacing w:val="1"/>
        </w:rPr>
        <w:t xml:space="preserve"> </w:t>
      </w:r>
      <w:r>
        <w:t>образования</w:t>
      </w:r>
      <w:r>
        <w:rPr>
          <w:spacing w:val="-4"/>
        </w:rPr>
        <w:t xml:space="preserve"> </w:t>
      </w:r>
      <w:r>
        <w:t>в</w:t>
      </w:r>
      <w:r>
        <w:rPr>
          <w:spacing w:val="1"/>
        </w:rPr>
        <w:t xml:space="preserve"> </w:t>
      </w:r>
      <w:r>
        <w:t>современном</w:t>
      </w:r>
      <w:r>
        <w:rPr>
          <w:spacing w:val="-7"/>
        </w:rPr>
        <w:t xml:space="preserve"> </w:t>
      </w:r>
      <w:r>
        <w:t>обществе.</w:t>
      </w:r>
    </w:p>
    <w:p w:rsidR="00CD081E" w:rsidRDefault="00CD081E">
      <w:pPr>
        <w:pStyle w:val="a3"/>
        <w:ind w:left="0" w:firstLine="0"/>
        <w:jc w:val="left"/>
      </w:pPr>
    </w:p>
    <w:p w:rsidR="00CD081E" w:rsidRDefault="008E047A" w:rsidP="007C4214">
      <w:pPr>
        <w:pStyle w:val="11"/>
        <w:numPr>
          <w:ilvl w:val="1"/>
          <w:numId w:val="41"/>
        </w:numPr>
        <w:tabs>
          <w:tab w:val="left" w:pos="2209"/>
        </w:tabs>
        <w:spacing w:before="1" w:line="272" w:lineRule="exact"/>
        <w:ind w:left="2208" w:hanging="539"/>
      </w:pPr>
      <w:bookmarkStart w:id="8" w:name="2.10._Федеральная_рабочая_программа_по_у"/>
      <w:bookmarkEnd w:id="8"/>
      <w:r>
        <w:t>Р</w:t>
      </w:r>
      <w:r w:rsidR="00BD4E48">
        <w:t>абочая</w:t>
      </w:r>
      <w:r w:rsidR="00BD4E48">
        <w:rPr>
          <w:spacing w:val="-7"/>
        </w:rPr>
        <w:t xml:space="preserve"> </w:t>
      </w:r>
      <w:r w:rsidR="00BD4E48">
        <w:t>программа</w:t>
      </w:r>
      <w:r w:rsidR="00BD4E48">
        <w:rPr>
          <w:spacing w:val="-3"/>
        </w:rPr>
        <w:t xml:space="preserve"> </w:t>
      </w:r>
      <w:r w:rsidR="00BD4E48">
        <w:t>по</w:t>
      </w:r>
      <w:r w:rsidR="00BD4E48">
        <w:rPr>
          <w:spacing w:val="-7"/>
        </w:rPr>
        <w:t xml:space="preserve"> </w:t>
      </w:r>
      <w:r w:rsidR="00BD4E48">
        <w:t>учебному</w:t>
      </w:r>
      <w:r w:rsidR="00BD4E48">
        <w:rPr>
          <w:spacing w:val="-3"/>
        </w:rPr>
        <w:t xml:space="preserve"> </w:t>
      </w:r>
      <w:r w:rsidR="00BD4E48">
        <w:t>предмету</w:t>
      </w:r>
      <w:r w:rsidR="00BD4E48">
        <w:rPr>
          <w:spacing w:val="-2"/>
        </w:rPr>
        <w:t xml:space="preserve"> </w:t>
      </w:r>
      <w:r w:rsidR="00BD4E48">
        <w:t>«География».</w:t>
      </w:r>
    </w:p>
    <w:p w:rsidR="00CD081E" w:rsidRDefault="008E047A">
      <w:pPr>
        <w:pStyle w:val="a3"/>
        <w:ind w:right="1127"/>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«География»</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«Общественно-научные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 по географии, география) 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3"/>
        </w:rPr>
        <w:t xml:space="preserve"> </w:t>
      </w:r>
      <w:r w:rsidR="00BD4E48">
        <w:t>планируемые результаты</w:t>
      </w:r>
      <w:r w:rsidR="00BD4E48">
        <w:rPr>
          <w:spacing w:val="-2"/>
        </w:rPr>
        <w:t xml:space="preserve"> </w:t>
      </w:r>
      <w:r w:rsidR="00BD4E48">
        <w:t>освоения</w:t>
      </w:r>
      <w:r w:rsidR="00BD4E48">
        <w:rPr>
          <w:spacing w:val="-4"/>
        </w:rPr>
        <w:t xml:space="preserve"> </w:t>
      </w:r>
      <w:r w:rsidR="00BD4E48">
        <w:t>программы</w:t>
      </w:r>
      <w:r w:rsidR="00BD4E48">
        <w:rPr>
          <w:spacing w:val="-2"/>
        </w:rPr>
        <w:t xml:space="preserve"> </w:t>
      </w:r>
      <w:r w:rsidR="00BD4E48">
        <w:t>по</w:t>
      </w:r>
      <w:r w:rsidR="00BD4E48">
        <w:rPr>
          <w:spacing w:val="2"/>
        </w:rPr>
        <w:t xml:space="preserve"> </w:t>
      </w:r>
      <w:r w:rsidR="00BD4E48">
        <w:t>географии.</w:t>
      </w:r>
    </w:p>
    <w:p w:rsidR="00CD081E" w:rsidRDefault="00BD4E48">
      <w:pPr>
        <w:pStyle w:val="a3"/>
        <w:ind w:left="1670" w:firstLine="0"/>
      </w:pPr>
      <w:r>
        <w:t>Пояснительная</w:t>
      </w:r>
      <w:r>
        <w:rPr>
          <w:spacing w:val="-4"/>
        </w:rPr>
        <w:t xml:space="preserve"> </w:t>
      </w:r>
      <w:r>
        <w:t>записка.</w:t>
      </w:r>
    </w:p>
    <w:p w:rsidR="00CD081E" w:rsidRDefault="00BD4E48">
      <w:pPr>
        <w:pStyle w:val="a3"/>
        <w:ind w:right="1131"/>
      </w:pPr>
      <w:r>
        <w:t xml:space="preserve">Программа     </w:t>
      </w:r>
      <w:r>
        <w:rPr>
          <w:spacing w:val="24"/>
        </w:rPr>
        <w:t xml:space="preserve"> </w:t>
      </w:r>
      <w:r>
        <w:t xml:space="preserve">по      </w:t>
      </w:r>
      <w:r>
        <w:rPr>
          <w:spacing w:val="22"/>
        </w:rPr>
        <w:t xml:space="preserve"> </w:t>
      </w:r>
      <w:r>
        <w:t xml:space="preserve">географии      </w:t>
      </w:r>
      <w:r>
        <w:rPr>
          <w:spacing w:val="24"/>
        </w:rPr>
        <w:t xml:space="preserve"> </w:t>
      </w:r>
      <w:r>
        <w:t xml:space="preserve">составлена      </w:t>
      </w:r>
      <w:r>
        <w:rPr>
          <w:spacing w:val="23"/>
        </w:rPr>
        <w:t xml:space="preserve"> </w:t>
      </w:r>
      <w:r>
        <w:t xml:space="preserve">на      </w:t>
      </w:r>
      <w:r>
        <w:rPr>
          <w:spacing w:val="22"/>
        </w:rPr>
        <w:t xml:space="preserve"> </w:t>
      </w:r>
      <w:r>
        <w:t xml:space="preserve">основе      </w:t>
      </w:r>
      <w:r>
        <w:rPr>
          <w:spacing w:val="22"/>
        </w:rPr>
        <w:t xml:space="preserve"> </w:t>
      </w:r>
      <w:r>
        <w:t>требований</w:t>
      </w:r>
      <w:r>
        <w:rPr>
          <w:spacing w:val="-58"/>
        </w:rPr>
        <w:t xml:space="preserve"> </w:t>
      </w:r>
      <w:r>
        <w:t>к</w:t>
      </w:r>
      <w:r>
        <w:rPr>
          <w:spacing w:val="61"/>
        </w:rPr>
        <w:t xml:space="preserve"> </w:t>
      </w:r>
      <w:r>
        <w:t>результатам   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2"/>
        </w:rPr>
        <w:t xml:space="preserve"> </w:t>
      </w:r>
      <w:r>
        <w:t>образовательной</w:t>
      </w:r>
      <w:r>
        <w:rPr>
          <w:spacing w:val="-2"/>
        </w:rPr>
        <w:t xml:space="preserve"> </w:t>
      </w:r>
      <w:r>
        <w:t>программы</w:t>
      </w:r>
      <w:r>
        <w:rPr>
          <w:spacing w:val="-3"/>
        </w:rPr>
        <w:t xml:space="preserve"> </w:t>
      </w:r>
      <w:r>
        <w:t>основного</w:t>
      </w:r>
      <w:r>
        <w:rPr>
          <w:spacing w:val="2"/>
        </w:rPr>
        <w:t xml:space="preserve"> </w:t>
      </w:r>
      <w:r>
        <w:t>общего</w:t>
      </w:r>
      <w:r>
        <w:rPr>
          <w:spacing w:val="-4"/>
        </w:rPr>
        <w:t xml:space="preserve"> </w:t>
      </w:r>
      <w:r>
        <w:t>образования.</w:t>
      </w:r>
    </w:p>
    <w:p w:rsidR="00CD081E" w:rsidRDefault="00BD4E48">
      <w:pPr>
        <w:pStyle w:val="a3"/>
        <w:ind w:left="1670" w:firstLine="0"/>
      </w:pPr>
      <w:r>
        <w:t>Программа</w:t>
      </w:r>
      <w:r>
        <w:rPr>
          <w:spacing w:val="113"/>
        </w:rPr>
        <w:t xml:space="preserve"> </w:t>
      </w:r>
      <w:r>
        <w:t xml:space="preserve">по  </w:t>
      </w:r>
      <w:r>
        <w:rPr>
          <w:spacing w:val="52"/>
        </w:rPr>
        <w:t xml:space="preserve"> </w:t>
      </w:r>
      <w:r>
        <w:t xml:space="preserve">географии  </w:t>
      </w:r>
      <w:r>
        <w:rPr>
          <w:spacing w:val="49"/>
        </w:rPr>
        <w:t xml:space="preserve"> </w:t>
      </w:r>
      <w:r>
        <w:t xml:space="preserve">отражает  </w:t>
      </w:r>
      <w:r>
        <w:rPr>
          <w:spacing w:val="48"/>
        </w:rPr>
        <w:t xml:space="preserve"> </w:t>
      </w:r>
      <w:r>
        <w:t xml:space="preserve">основные  </w:t>
      </w:r>
      <w:r>
        <w:rPr>
          <w:spacing w:val="52"/>
        </w:rPr>
        <w:t xml:space="preserve"> </w:t>
      </w:r>
      <w:r>
        <w:t xml:space="preserve">требования  </w:t>
      </w:r>
      <w:r>
        <w:rPr>
          <w:spacing w:val="49"/>
        </w:rPr>
        <w:t xml:space="preserve"> </w:t>
      </w:r>
      <w:r>
        <w:t xml:space="preserve">ФГОС  </w:t>
      </w:r>
      <w:r>
        <w:rPr>
          <w:spacing w:val="51"/>
        </w:rPr>
        <w:t xml:space="preserve"> </w:t>
      </w:r>
      <w:r>
        <w:t>ООО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8" w:firstLine="0"/>
      </w:pPr>
      <w:r>
        <w:lastRenderedPageBreak/>
        <w:t>к личностным, метапредметным и предметным результатам освоения образовательных</w:t>
      </w:r>
      <w:r>
        <w:rPr>
          <w:spacing w:val="1"/>
        </w:rPr>
        <w:t xml:space="preserve"> </w:t>
      </w:r>
      <w:r>
        <w:t>программ.</w:t>
      </w:r>
    </w:p>
    <w:p w:rsidR="00CD081E" w:rsidRDefault="00BD4E48">
      <w:pPr>
        <w:pStyle w:val="a3"/>
        <w:tabs>
          <w:tab w:val="left" w:pos="2917"/>
          <w:tab w:val="left" w:pos="4941"/>
          <w:tab w:val="left" w:pos="7441"/>
          <w:tab w:val="left" w:pos="9702"/>
        </w:tabs>
        <w:ind w:right="1127"/>
      </w:pPr>
      <w:r>
        <w:t>Программа по географии даёт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tab/>
        <w:t>содержание,</w:t>
      </w:r>
      <w:r>
        <w:tab/>
        <w:t>предусматривает</w:t>
      </w:r>
      <w:r>
        <w:tab/>
        <w:t>распределение</w:t>
      </w:r>
      <w:r>
        <w:tab/>
        <w:t>его</w:t>
      </w:r>
      <w:r>
        <w:rPr>
          <w:spacing w:val="-58"/>
        </w:rPr>
        <w:t xml:space="preserve"> </w:t>
      </w:r>
      <w:r>
        <w:t>по классам и структурирование его по разделам и темам курса, даёт распределение</w:t>
      </w:r>
      <w:r>
        <w:rPr>
          <w:spacing w:val="1"/>
        </w:rPr>
        <w:t xml:space="preserve"> </w:t>
      </w:r>
      <w:r>
        <w:t>учебных</w:t>
      </w:r>
      <w:r>
        <w:rPr>
          <w:spacing w:val="1"/>
        </w:rPr>
        <w:t xml:space="preserve"> </w:t>
      </w:r>
      <w:r>
        <w:t>часов</w:t>
      </w:r>
      <w:r>
        <w:rPr>
          <w:spacing w:val="60"/>
        </w:rPr>
        <w:t xml:space="preserve"> </w:t>
      </w:r>
      <w:r>
        <w:t>по</w:t>
      </w:r>
      <w:r>
        <w:rPr>
          <w:spacing w:val="60"/>
        </w:rPr>
        <w:t xml:space="preserve"> </w:t>
      </w:r>
      <w:r>
        <w:t>тематическим</w:t>
      </w:r>
      <w:r>
        <w:rPr>
          <w:spacing w:val="60"/>
        </w:rPr>
        <w:t xml:space="preserve"> </w:t>
      </w:r>
      <w:r>
        <w:t>разделам</w:t>
      </w:r>
      <w:r>
        <w:rPr>
          <w:spacing w:val="60"/>
        </w:rPr>
        <w:t xml:space="preserve"> </w:t>
      </w:r>
      <w:r>
        <w:t>курса</w:t>
      </w:r>
      <w:r>
        <w:rPr>
          <w:spacing w:val="60"/>
        </w:rPr>
        <w:t xml:space="preserve"> </w:t>
      </w:r>
      <w:r>
        <w:t>и</w:t>
      </w:r>
      <w:r>
        <w:rPr>
          <w:spacing w:val="60"/>
        </w:rPr>
        <w:t xml:space="preserve"> </w:t>
      </w:r>
      <w:r>
        <w:t>последовательность</w:t>
      </w:r>
      <w:r>
        <w:rPr>
          <w:spacing w:val="60"/>
        </w:rPr>
        <w:t xml:space="preserve"> </w:t>
      </w:r>
      <w:r>
        <w:t>их</w:t>
      </w:r>
      <w:r>
        <w:rPr>
          <w:spacing w:val="60"/>
        </w:rPr>
        <w:t xml:space="preserve"> </w:t>
      </w:r>
      <w:r>
        <w:t>изучения</w:t>
      </w:r>
      <w:r>
        <w:rPr>
          <w:spacing w:val="-57"/>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 xml:space="preserve">возрастных   </w:t>
      </w:r>
      <w:r>
        <w:rPr>
          <w:spacing w:val="1"/>
        </w:rPr>
        <w:t xml:space="preserve"> </w:t>
      </w:r>
      <w:r>
        <w:t xml:space="preserve">особенностей   </w:t>
      </w:r>
      <w:r>
        <w:rPr>
          <w:spacing w:val="1"/>
        </w:rPr>
        <w:t xml:space="preserve"> </w:t>
      </w:r>
      <w:r>
        <w:t xml:space="preserve">обучающихся;   </w:t>
      </w:r>
      <w:r>
        <w:rPr>
          <w:spacing w:val="1"/>
        </w:rPr>
        <w:t xml:space="preserve"> </w:t>
      </w:r>
      <w:r>
        <w:t xml:space="preserve">определяет   </w:t>
      </w:r>
      <w:r>
        <w:rPr>
          <w:spacing w:val="1"/>
        </w:rPr>
        <w:t xml:space="preserve"> </w:t>
      </w:r>
      <w:r>
        <w:t>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требований к результатам обучения географии, а также основных видов</w:t>
      </w:r>
      <w:r>
        <w:rPr>
          <w:spacing w:val="1"/>
        </w:rPr>
        <w:t xml:space="preserve"> </w:t>
      </w:r>
      <w:r>
        <w:t>деятельности</w:t>
      </w:r>
      <w:r>
        <w:rPr>
          <w:spacing w:val="-7"/>
        </w:rPr>
        <w:t xml:space="preserve"> </w:t>
      </w:r>
      <w:r>
        <w:t>обучающихся.</w:t>
      </w:r>
    </w:p>
    <w:p w:rsidR="00CD081E" w:rsidRDefault="00BD4E48">
      <w:pPr>
        <w:pStyle w:val="a3"/>
        <w:ind w:right="113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       ориентированных      знаний      о       Земле      как      планете      людей,</w:t>
      </w:r>
      <w:r>
        <w:rPr>
          <w:spacing w:val="1"/>
        </w:rPr>
        <w:t xml:space="preserve"> </w:t>
      </w:r>
      <w:r>
        <w:t>об    основных    закономерностях    развития    природы,    о    размещении    населения</w:t>
      </w:r>
      <w:r>
        <w:rPr>
          <w:spacing w:val="1"/>
        </w:rPr>
        <w:t xml:space="preserve"> </w:t>
      </w:r>
      <w:r>
        <w:t>и</w:t>
      </w:r>
      <w:r>
        <w:rPr>
          <w:spacing w:val="22"/>
        </w:rPr>
        <w:t xml:space="preserve"> </w:t>
      </w:r>
      <w:r>
        <w:t>хозяйства,</w:t>
      </w:r>
      <w:r>
        <w:rPr>
          <w:spacing w:val="77"/>
        </w:rPr>
        <w:t xml:space="preserve"> </w:t>
      </w:r>
      <w:r>
        <w:t>об</w:t>
      </w:r>
      <w:r>
        <w:rPr>
          <w:spacing w:val="78"/>
        </w:rPr>
        <w:t xml:space="preserve"> </w:t>
      </w:r>
      <w:r>
        <w:t>особенностях</w:t>
      </w:r>
      <w:r>
        <w:rPr>
          <w:spacing w:val="75"/>
        </w:rPr>
        <w:t xml:space="preserve"> </w:t>
      </w:r>
      <w:r>
        <w:t>и</w:t>
      </w:r>
      <w:r>
        <w:rPr>
          <w:spacing w:val="81"/>
        </w:rPr>
        <w:t xml:space="preserve"> </w:t>
      </w:r>
      <w:r>
        <w:t>о</w:t>
      </w:r>
      <w:r>
        <w:rPr>
          <w:spacing w:val="84"/>
        </w:rPr>
        <w:t xml:space="preserve"> </w:t>
      </w:r>
      <w:r>
        <w:t>динамике</w:t>
      </w:r>
      <w:r>
        <w:rPr>
          <w:spacing w:val="79"/>
        </w:rPr>
        <w:t xml:space="preserve"> </w:t>
      </w:r>
      <w:r>
        <w:t>основных</w:t>
      </w:r>
      <w:r>
        <w:rPr>
          <w:spacing w:val="75"/>
        </w:rPr>
        <w:t xml:space="preserve"> </w:t>
      </w:r>
      <w:r>
        <w:t>природных,</w:t>
      </w:r>
      <w:r>
        <w:rPr>
          <w:spacing w:val="81"/>
        </w:rPr>
        <w:t xml:space="preserve"> </w:t>
      </w:r>
      <w:r>
        <w:t>экологических</w:t>
      </w:r>
      <w:r>
        <w:rPr>
          <w:spacing w:val="-58"/>
        </w:rPr>
        <w:t xml:space="preserve"> </w:t>
      </w:r>
      <w:r>
        <w:t>и</w:t>
      </w:r>
      <w:r>
        <w:rPr>
          <w:spacing w:val="107"/>
        </w:rPr>
        <w:t xml:space="preserve"> </w:t>
      </w:r>
      <w:r>
        <w:t xml:space="preserve">социально-экономических  </w:t>
      </w:r>
      <w:r>
        <w:rPr>
          <w:spacing w:val="40"/>
        </w:rPr>
        <w:t xml:space="preserve"> </w:t>
      </w:r>
      <w:r>
        <w:t xml:space="preserve">процессов,  </w:t>
      </w:r>
      <w:r>
        <w:rPr>
          <w:spacing w:val="43"/>
        </w:rPr>
        <w:t xml:space="preserve"> </w:t>
      </w:r>
      <w:r>
        <w:t xml:space="preserve">о  </w:t>
      </w:r>
      <w:r>
        <w:rPr>
          <w:spacing w:val="45"/>
        </w:rPr>
        <w:t xml:space="preserve"> </w:t>
      </w:r>
      <w:r>
        <w:t xml:space="preserve">проблемах  </w:t>
      </w:r>
      <w:r>
        <w:rPr>
          <w:spacing w:val="40"/>
        </w:rPr>
        <w:t xml:space="preserve"> </w:t>
      </w:r>
      <w:r>
        <w:t xml:space="preserve">взаимодействия  </w:t>
      </w:r>
      <w:r>
        <w:rPr>
          <w:spacing w:val="41"/>
        </w:rPr>
        <w:t xml:space="preserve"> </w:t>
      </w:r>
      <w:r>
        <w:t>природы</w:t>
      </w:r>
      <w:r>
        <w:rPr>
          <w:spacing w:val="-58"/>
        </w:rPr>
        <w:t xml:space="preserve"> </w:t>
      </w:r>
      <w:r>
        <w:t>и</w:t>
      </w:r>
      <w:r>
        <w:rPr>
          <w:spacing w:val="-3"/>
        </w:rPr>
        <w:t xml:space="preserve"> </w:t>
      </w:r>
      <w:r>
        <w:t>общества,</w:t>
      </w:r>
      <w:r>
        <w:rPr>
          <w:spacing w:val="-1"/>
        </w:rPr>
        <w:t xml:space="preserve"> </w:t>
      </w:r>
      <w:r>
        <w:t>географических</w:t>
      </w:r>
      <w:r>
        <w:rPr>
          <w:spacing w:val="-4"/>
        </w:rPr>
        <w:t xml:space="preserve"> </w:t>
      </w:r>
      <w:r>
        <w:t>подходах</w:t>
      </w:r>
      <w:r>
        <w:rPr>
          <w:spacing w:val="-3"/>
        </w:rPr>
        <w:t xml:space="preserve"> </w:t>
      </w:r>
      <w:r>
        <w:t>к</w:t>
      </w:r>
      <w:r>
        <w:rPr>
          <w:spacing w:val="5"/>
        </w:rPr>
        <w:t xml:space="preserve"> </w:t>
      </w:r>
      <w:r>
        <w:t>устойчивому</w:t>
      </w:r>
      <w:r>
        <w:rPr>
          <w:spacing w:val="-9"/>
        </w:rPr>
        <w:t xml:space="preserve"> </w:t>
      </w:r>
      <w:r>
        <w:t>развитию территорий.</w:t>
      </w:r>
    </w:p>
    <w:p w:rsidR="00CD081E" w:rsidRDefault="00BD4E48">
      <w:pPr>
        <w:pStyle w:val="a3"/>
        <w:ind w:right="1134"/>
      </w:pPr>
      <w:r>
        <w:t>Содержание географии на уровне основного 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 теорий, законов и гипотез на уровне среднего общего образования,</w:t>
      </w:r>
      <w:r>
        <w:rPr>
          <w:spacing w:val="1"/>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6"/>
        </w:rPr>
        <w:t xml:space="preserve"> </w:t>
      </w:r>
      <w:r>
        <w:t>уровневой</w:t>
      </w:r>
      <w:r>
        <w:rPr>
          <w:spacing w:val="-2"/>
        </w:rPr>
        <w:t xml:space="preserve"> </w:t>
      </w:r>
      <w:r>
        <w:t>дифференциации.</w:t>
      </w:r>
    </w:p>
    <w:p w:rsidR="00CD081E" w:rsidRDefault="00BD4E48">
      <w:pPr>
        <w:pStyle w:val="a3"/>
        <w:spacing w:before="2" w:line="237" w:lineRule="auto"/>
        <w:ind w:right="1136"/>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целей:</w:t>
      </w:r>
    </w:p>
    <w:p w:rsidR="00CD081E" w:rsidRDefault="00BD4E48">
      <w:pPr>
        <w:pStyle w:val="a3"/>
        <w:spacing w:before="3"/>
        <w:ind w:right="1124"/>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4"/>
        </w:rPr>
        <w:t xml:space="preserve"> </w:t>
      </w:r>
      <w:r>
        <w:t>образа</w:t>
      </w:r>
      <w:r>
        <w:rPr>
          <w:spacing w:val="1"/>
        </w:rPr>
        <w:t xml:space="preserve"> </w:t>
      </w:r>
      <w:r>
        <w:t>России,</w:t>
      </w:r>
      <w:r>
        <w:rPr>
          <w:spacing w:val="-1"/>
        </w:rPr>
        <w:t xml:space="preserve"> </w:t>
      </w:r>
      <w:r>
        <w:t>ценностных</w:t>
      </w:r>
      <w:r>
        <w:rPr>
          <w:spacing w:val="-9"/>
        </w:rPr>
        <w:t xml:space="preserve"> </w:t>
      </w:r>
      <w:r>
        <w:t>ориентаций</w:t>
      </w:r>
      <w:r>
        <w:rPr>
          <w:spacing w:val="-2"/>
        </w:rPr>
        <w:t xml:space="preserve"> </w:t>
      </w:r>
      <w:r>
        <w:t>личности;</w:t>
      </w:r>
    </w:p>
    <w:p w:rsidR="00CD081E" w:rsidRDefault="00BD4E48">
      <w:pPr>
        <w:pStyle w:val="a3"/>
        <w:ind w:right="112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 задач, проблем повседневной жизни с использованием географических</w:t>
      </w:r>
      <w:r>
        <w:rPr>
          <w:spacing w:val="1"/>
        </w:rPr>
        <w:t xml:space="preserve"> </w:t>
      </w:r>
      <w:r>
        <w:t>знаний,</w:t>
      </w:r>
      <w:r>
        <w:rPr>
          <w:spacing w:val="3"/>
        </w:rPr>
        <w:t xml:space="preserve"> </w:t>
      </w:r>
      <w:r>
        <w:t>самостоятельного</w:t>
      </w:r>
      <w:r>
        <w:rPr>
          <w:spacing w:val="2"/>
        </w:rPr>
        <w:t xml:space="preserve"> </w:t>
      </w:r>
      <w:r>
        <w:t>приобретения</w:t>
      </w:r>
      <w:r>
        <w:rPr>
          <w:spacing w:val="-4"/>
        </w:rPr>
        <w:t xml:space="preserve"> </w:t>
      </w:r>
      <w:r>
        <w:t>новых</w:t>
      </w:r>
      <w:r>
        <w:rPr>
          <w:spacing w:val="-3"/>
        </w:rPr>
        <w:t xml:space="preserve"> </w:t>
      </w:r>
      <w:r>
        <w:t>знаний;</w:t>
      </w:r>
    </w:p>
    <w:p w:rsidR="00CD081E" w:rsidRDefault="00BD4E48">
      <w:pPr>
        <w:pStyle w:val="a3"/>
        <w:ind w:right="1123"/>
      </w:pPr>
      <w:r>
        <w:t>воспитание экологической культуры, соответствующей современному уровню</w:t>
      </w:r>
      <w:r>
        <w:rPr>
          <w:spacing w:val="1"/>
        </w:rPr>
        <w:t xml:space="preserve"> </w:t>
      </w:r>
      <w:r>
        <w:t xml:space="preserve">геоэкологического   </w:t>
      </w:r>
      <w:r>
        <w:rPr>
          <w:spacing w:val="1"/>
        </w:rPr>
        <w:t xml:space="preserve"> </w:t>
      </w:r>
      <w:r>
        <w:t>мышления     на    основе     освоения     знаний    о     взаимосвязях</w:t>
      </w:r>
      <w:r>
        <w:rPr>
          <w:spacing w:val="-57"/>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60"/>
        </w:rPr>
        <w:t xml:space="preserve"> </w:t>
      </w:r>
      <w:r>
        <w:t>сети</w:t>
      </w:r>
      <w:r>
        <w:rPr>
          <w:spacing w:val="60"/>
        </w:rPr>
        <w:t xml:space="preserve"> </w:t>
      </w:r>
      <w:r>
        <w:t>«Интернет»,</w:t>
      </w:r>
      <w:r>
        <w:rPr>
          <w:spacing w:val="60"/>
        </w:rPr>
        <w:t xml:space="preserve"> </w:t>
      </w:r>
      <w:r>
        <w:t>для</w:t>
      </w:r>
      <w:r>
        <w:rPr>
          <w:spacing w:val="60"/>
        </w:rPr>
        <w:t xml:space="preserve"> </w:t>
      </w:r>
      <w:r>
        <w:t>описания,</w:t>
      </w:r>
      <w:r>
        <w:rPr>
          <w:spacing w:val="60"/>
        </w:rPr>
        <w:t xml:space="preserve"> </w:t>
      </w:r>
      <w:r>
        <w:t>характеристики,</w:t>
      </w:r>
      <w:r>
        <w:rPr>
          <w:spacing w:val="60"/>
        </w:rPr>
        <w:t xml:space="preserve"> </w:t>
      </w:r>
      <w:r>
        <w:t>объяснения</w:t>
      </w:r>
      <w:r>
        <w:rPr>
          <w:spacing w:val="1"/>
        </w:rPr>
        <w:t xml:space="preserve"> </w:t>
      </w:r>
      <w:r>
        <w:t>и</w:t>
      </w:r>
      <w:r>
        <w:rPr>
          <w:spacing w:val="-4"/>
        </w:rPr>
        <w:t xml:space="preserve"> </w:t>
      </w:r>
      <w:r>
        <w:t>оценки</w:t>
      </w:r>
      <w:r>
        <w:rPr>
          <w:spacing w:val="-3"/>
        </w:rPr>
        <w:t xml:space="preserve"> </w:t>
      </w:r>
      <w:r>
        <w:t>разнообразных</w:t>
      </w:r>
      <w:r>
        <w:rPr>
          <w:spacing w:val="-5"/>
        </w:rPr>
        <w:t xml:space="preserve"> </w:t>
      </w:r>
      <w:r>
        <w:t>географических</w:t>
      </w:r>
      <w:r>
        <w:rPr>
          <w:spacing w:val="-4"/>
        </w:rPr>
        <w:t xml:space="preserve"> </w:t>
      </w:r>
      <w:r>
        <w:t>явлений</w:t>
      </w:r>
      <w:r>
        <w:rPr>
          <w:spacing w:val="1"/>
        </w:rPr>
        <w:t xml:space="preserve"> </w:t>
      </w:r>
      <w:r>
        <w:t>и</w:t>
      </w:r>
      <w:r>
        <w:rPr>
          <w:spacing w:val="-3"/>
        </w:rPr>
        <w:t xml:space="preserve"> </w:t>
      </w:r>
      <w:r>
        <w:t>процессов,</w:t>
      </w:r>
      <w:r>
        <w:rPr>
          <w:spacing w:val="-3"/>
        </w:rPr>
        <w:t xml:space="preserve"> </w:t>
      </w:r>
      <w:r>
        <w:t>жизненных</w:t>
      </w:r>
      <w:r>
        <w:rPr>
          <w:spacing w:val="-4"/>
        </w:rPr>
        <w:t xml:space="preserve"> </w:t>
      </w:r>
      <w:r>
        <w:t>ситуаций;</w:t>
      </w:r>
    </w:p>
    <w:p w:rsidR="00CD081E" w:rsidRDefault="00BD4E48">
      <w:pPr>
        <w:pStyle w:val="a3"/>
        <w:spacing w:before="2"/>
        <w:ind w:right="1129"/>
      </w:pPr>
      <w:r>
        <w:t>формирование комплекса практико-ориентированных географических знаний и</w:t>
      </w:r>
      <w:r>
        <w:rPr>
          <w:spacing w:val="1"/>
        </w:rPr>
        <w:t xml:space="preserve"> </w:t>
      </w:r>
      <w:r>
        <w:t>умений, необходимых для развития навыков их использования при решении 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      сущности      происходящих     в      жизни      процессов      и      явлений</w:t>
      </w:r>
      <w:r>
        <w:rPr>
          <w:spacing w:val="1"/>
        </w:rPr>
        <w:t xml:space="preserve"> </w:t>
      </w:r>
      <w:r>
        <w:t>в</w:t>
      </w:r>
      <w:r>
        <w:rPr>
          <w:spacing w:val="1"/>
        </w:rPr>
        <w:t xml:space="preserve"> </w:t>
      </w:r>
      <w:r>
        <w:t>современном</w:t>
      </w:r>
      <w:r>
        <w:rPr>
          <w:spacing w:val="-3"/>
        </w:rPr>
        <w:t xml:space="preserve"> </w:t>
      </w:r>
      <w:r>
        <w:t>поликультурном,</w:t>
      </w:r>
      <w:r>
        <w:rPr>
          <w:spacing w:val="-3"/>
        </w:rPr>
        <w:t xml:space="preserve"> </w:t>
      </w:r>
      <w:r>
        <w:t>полиэтничном</w:t>
      </w:r>
      <w:r>
        <w:rPr>
          <w:spacing w:val="-3"/>
        </w:rPr>
        <w:t xml:space="preserve"> </w:t>
      </w:r>
      <w:r>
        <w:t>и</w:t>
      </w:r>
      <w:r>
        <w:rPr>
          <w:spacing w:val="-4"/>
        </w:rPr>
        <w:t xml:space="preserve"> </w:t>
      </w:r>
      <w:r>
        <w:t>многоконфессиональном</w:t>
      </w:r>
      <w:r>
        <w:rPr>
          <w:spacing w:val="1"/>
        </w:rPr>
        <w:t xml:space="preserve"> </w:t>
      </w:r>
      <w:r>
        <w:t>мире;</w:t>
      </w:r>
    </w:p>
    <w:p w:rsidR="00CD081E" w:rsidRDefault="00BD4E48">
      <w:pPr>
        <w:pStyle w:val="a3"/>
        <w:ind w:right="1125"/>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умений,       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2"/>
        </w:rPr>
        <w:t xml:space="preserve"> </w:t>
      </w:r>
      <w:r>
        <w:t>наличия</w:t>
      </w:r>
      <w:r>
        <w:rPr>
          <w:spacing w:val="-3"/>
        </w:rPr>
        <w:t xml:space="preserve"> </w:t>
      </w:r>
      <w:r>
        <w:t>серьёзной</w:t>
      </w:r>
      <w:r>
        <w:rPr>
          <w:spacing w:val="-3"/>
        </w:rPr>
        <w:t xml:space="preserve"> </w:t>
      </w:r>
      <w:r>
        <w:t>базы</w:t>
      </w:r>
      <w:r>
        <w:rPr>
          <w:spacing w:val="-1"/>
        </w:rPr>
        <w:t xml:space="preserve"> </w:t>
      </w:r>
      <w:r>
        <w:t>географических</w:t>
      </w:r>
      <w:r>
        <w:rPr>
          <w:spacing w:val="-4"/>
        </w:rPr>
        <w:t xml:space="preserve"> </w:t>
      </w:r>
      <w:r>
        <w:t>знаний.</w:t>
      </w:r>
    </w:p>
    <w:p w:rsidR="00CD081E" w:rsidRDefault="00BD4E48">
      <w:pPr>
        <w:pStyle w:val="a3"/>
        <w:ind w:right="113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опорой на географические знания и умения, сформированные ранее в</w:t>
      </w:r>
      <w:r>
        <w:rPr>
          <w:spacing w:val="1"/>
        </w:rPr>
        <w:t xml:space="preserve"> </w:t>
      </w:r>
      <w:r>
        <w:t>рамках</w:t>
      </w:r>
      <w:r>
        <w:rPr>
          <w:spacing w:val="1"/>
        </w:rPr>
        <w:t xml:space="preserve"> </w:t>
      </w:r>
      <w:r>
        <w:t>учебного</w:t>
      </w:r>
      <w:r>
        <w:rPr>
          <w:spacing w:val="2"/>
        </w:rPr>
        <w:t xml:space="preserve"> </w:t>
      </w:r>
      <w:r>
        <w:t>предмета «Окружающий</w:t>
      </w:r>
      <w:r>
        <w:rPr>
          <w:spacing w:val="3"/>
        </w:rPr>
        <w:t xml:space="preserve"> </w:t>
      </w:r>
      <w:r>
        <w:t>мир».</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668"/>
          <w:tab w:val="left" w:pos="3570"/>
          <w:tab w:val="left" w:pos="4500"/>
          <w:tab w:val="left" w:pos="6649"/>
          <w:tab w:val="left" w:pos="7306"/>
          <w:tab w:val="left" w:pos="8543"/>
          <w:tab w:val="left" w:pos="9919"/>
        </w:tabs>
        <w:spacing w:before="98" w:line="242" w:lineRule="auto"/>
        <w:ind w:right="1122"/>
        <w:jc w:val="left"/>
      </w:pPr>
      <w:r>
        <w:lastRenderedPageBreak/>
        <w:t>Общее</w:t>
      </w:r>
      <w:r>
        <w:tab/>
        <w:t>число</w:t>
      </w:r>
      <w:r>
        <w:tab/>
        <w:t>часов,</w:t>
      </w:r>
      <w:r>
        <w:tab/>
        <w:t>рекомендованных</w:t>
      </w:r>
      <w:r>
        <w:tab/>
        <w:t>для</w:t>
      </w:r>
      <w:r>
        <w:tab/>
        <w:t>изучения</w:t>
      </w:r>
      <w:r>
        <w:tab/>
        <w:t>географии</w:t>
      </w:r>
      <w:r>
        <w:tab/>
        <w:t>–</w:t>
      </w:r>
      <w:r>
        <w:rPr>
          <w:spacing w:val="-57"/>
        </w:rPr>
        <w:t xml:space="preserve"> </w:t>
      </w:r>
      <w:r>
        <w:t>272</w:t>
      </w:r>
      <w:r>
        <w:rPr>
          <w:spacing w:val="1"/>
        </w:rPr>
        <w:t xml:space="preserve"> </w:t>
      </w:r>
      <w:r>
        <w:t>часа:</w:t>
      </w:r>
      <w:r>
        <w:rPr>
          <w:spacing w:val="1"/>
        </w:rPr>
        <w:t xml:space="preserve"> </w:t>
      </w:r>
      <w:r>
        <w:t>по</w:t>
      </w:r>
      <w:r>
        <w:rPr>
          <w:spacing w:val="1"/>
        </w:rPr>
        <w:t xml:space="preserve"> </w:t>
      </w:r>
      <w:r>
        <w:t>одному</w:t>
      </w:r>
      <w:r>
        <w:rPr>
          <w:spacing w:val="-9"/>
        </w:rPr>
        <w:t xml:space="preserve"> </w:t>
      </w:r>
      <w:r>
        <w:t>часу</w:t>
      </w:r>
      <w:r>
        <w:rPr>
          <w:spacing w:val="-9"/>
        </w:rPr>
        <w:t xml:space="preserve"> </w:t>
      </w:r>
      <w:r>
        <w:t>в</w:t>
      </w:r>
      <w:r>
        <w:rPr>
          <w:spacing w:val="2"/>
        </w:rPr>
        <w:t xml:space="preserve"> </w:t>
      </w:r>
      <w:r>
        <w:t>неделю</w:t>
      </w:r>
      <w:r>
        <w:rPr>
          <w:spacing w:val="-1"/>
        </w:rPr>
        <w:t xml:space="preserve"> </w:t>
      </w:r>
      <w:r>
        <w:t>в</w:t>
      </w:r>
      <w:r>
        <w:rPr>
          <w:spacing w:val="2"/>
        </w:rPr>
        <w:t xml:space="preserve"> </w:t>
      </w:r>
      <w:r>
        <w:t>5</w:t>
      </w:r>
      <w:r>
        <w:rPr>
          <w:spacing w:val="1"/>
        </w:rPr>
        <w:t xml:space="preserve"> </w:t>
      </w:r>
      <w:r>
        <w:t>и</w:t>
      </w:r>
      <w:r>
        <w:rPr>
          <w:spacing w:val="-3"/>
        </w:rPr>
        <w:t xml:space="preserve"> </w:t>
      </w:r>
      <w:r>
        <w:t>6</w:t>
      </w:r>
      <w:r>
        <w:rPr>
          <w:spacing w:val="1"/>
        </w:rPr>
        <w:t xml:space="preserve"> </w:t>
      </w:r>
      <w:r>
        <w:t>классах</w:t>
      </w:r>
      <w:r>
        <w:rPr>
          <w:spacing w:val="-4"/>
        </w:rPr>
        <w:t xml:space="preserve"> </w:t>
      </w:r>
      <w:r>
        <w:t>и</w:t>
      </w:r>
      <w:r>
        <w:rPr>
          <w:spacing w:val="2"/>
        </w:rPr>
        <w:t xml:space="preserve"> </w:t>
      </w:r>
      <w:r>
        <w:t>по</w:t>
      </w:r>
      <w:r>
        <w:rPr>
          <w:spacing w:val="1"/>
        </w:rPr>
        <w:t xml:space="preserve"> </w:t>
      </w:r>
      <w:r>
        <w:t>2</w:t>
      </w:r>
      <w:r>
        <w:rPr>
          <w:spacing w:val="1"/>
        </w:rPr>
        <w:t xml:space="preserve"> </w:t>
      </w:r>
      <w:r>
        <w:t>часа</w:t>
      </w:r>
      <w:r>
        <w:rPr>
          <w:spacing w:val="-5"/>
        </w:rPr>
        <w:t xml:space="preserve"> </w:t>
      </w:r>
      <w:r>
        <w:t>в</w:t>
      </w:r>
      <w:r>
        <w:rPr>
          <w:spacing w:val="2"/>
        </w:rPr>
        <w:t xml:space="preserve"> </w:t>
      </w:r>
      <w:r>
        <w:t>7,</w:t>
      </w:r>
      <w:r>
        <w:rPr>
          <w:spacing w:val="3"/>
        </w:rPr>
        <w:t xml:space="preserve"> </w:t>
      </w:r>
      <w:r>
        <w:t>8</w:t>
      </w:r>
      <w:r>
        <w:rPr>
          <w:spacing w:val="-4"/>
        </w:rPr>
        <w:t xml:space="preserve"> </w:t>
      </w:r>
      <w:r>
        <w:t>и</w:t>
      </w:r>
      <w:r>
        <w:rPr>
          <w:spacing w:val="2"/>
        </w:rPr>
        <w:t xml:space="preserve"> </w:t>
      </w:r>
      <w:r>
        <w:t>9</w:t>
      </w:r>
      <w:r>
        <w:rPr>
          <w:spacing w:val="-3"/>
        </w:rPr>
        <w:t xml:space="preserve"> </w:t>
      </w:r>
      <w:r>
        <w:t>классах.</w:t>
      </w:r>
    </w:p>
    <w:p w:rsidR="00CD081E" w:rsidRDefault="00BD4E48">
      <w:pPr>
        <w:pStyle w:val="a3"/>
        <w:spacing w:line="242" w:lineRule="auto"/>
        <w:ind w:left="1670" w:right="4940" w:firstLine="0"/>
        <w:jc w:val="left"/>
      </w:pPr>
      <w:r>
        <w:t>Содержание обучения географии в 5 классе.</w:t>
      </w:r>
      <w:r>
        <w:rPr>
          <w:spacing w:val="-57"/>
        </w:rPr>
        <w:t xml:space="preserve"> </w:t>
      </w:r>
      <w:r>
        <w:t>Географическое</w:t>
      </w:r>
      <w:r>
        <w:rPr>
          <w:spacing w:val="-5"/>
        </w:rPr>
        <w:t xml:space="preserve"> </w:t>
      </w:r>
      <w:r>
        <w:t>изучение Земли.</w:t>
      </w:r>
    </w:p>
    <w:p w:rsidR="00CD081E" w:rsidRDefault="00BD4E48">
      <w:pPr>
        <w:pStyle w:val="a3"/>
        <w:spacing w:line="271" w:lineRule="exact"/>
        <w:ind w:left="1670"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3"/>
        </w:rPr>
        <w:t xml:space="preserve"> </w:t>
      </w:r>
      <w:r>
        <w:t>о</w:t>
      </w:r>
      <w:r>
        <w:rPr>
          <w:spacing w:val="1"/>
        </w:rPr>
        <w:t xml:space="preserve"> </w:t>
      </w:r>
      <w:r>
        <w:t>планете</w:t>
      </w:r>
      <w:r>
        <w:rPr>
          <w:spacing w:val="-3"/>
        </w:rPr>
        <w:t xml:space="preserve"> </w:t>
      </w:r>
      <w:r>
        <w:t>Земля.</w:t>
      </w:r>
    </w:p>
    <w:p w:rsidR="00CD081E" w:rsidRDefault="00BD4E48">
      <w:pPr>
        <w:pStyle w:val="a3"/>
        <w:ind w:right="1133"/>
      </w:pPr>
      <w:r>
        <w:t>Что</w:t>
      </w:r>
      <w:r>
        <w:rPr>
          <w:spacing w:val="61"/>
        </w:rPr>
        <w:t xml:space="preserve"> </w:t>
      </w:r>
      <w:r>
        <w:t>изучает</w:t>
      </w:r>
      <w:r>
        <w:rPr>
          <w:spacing w:val="61"/>
        </w:rPr>
        <w:t xml:space="preserve"> </w:t>
      </w:r>
      <w:r>
        <w:t>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w:t>
      </w:r>
      <w:r>
        <w:rPr>
          <w:spacing w:val="-1"/>
        </w:rPr>
        <w:t xml:space="preserve"> </w:t>
      </w:r>
      <w:r>
        <w:t>и</w:t>
      </w:r>
      <w:r>
        <w:rPr>
          <w:spacing w:val="3"/>
        </w:rPr>
        <w:t xml:space="preserve"> </w:t>
      </w:r>
      <w:r>
        <w:t>явлений.</w:t>
      </w:r>
      <w:r>
        <w:rPr>
          <w:spacing w:val="3"/>
        </w:rPr>
        <w:t xml:space="preserve"> </w:t>
      </w:r>
      <w:r>
        <w:t>Древо</w:t>
      </w:r>
      <w:r>
        <w:rPr>
          <w:spacing w:val="2"/>
        </w:rPr>
        <w:t xml:space="preserve"> </w:t>
      </w:r>
      <w:r>
        <w:t>географических</w:t>
      </w:r>
      <w:r>
        <w:rPr>
          <w:spacing w:val="-4"/>
        </w:rPr>
        <w:t xml:space="preserve"> </w:t>
      </w:r>
      <w:r>
        <w:t>наук.</w:t>
      </w:r>
    </w:p>
    <w:p w:rsidR="00CD081E" w:rsidRDefault="00BD4E48">
      <w:pPr>
        <w:pStyle w:val="a3"/>
        <w:spacing w:line="242" w:lineRule="auto"/>
        <w:ind w:right="1130"/>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2"/>
        </w:rPr>
        <w:t xml:space="preserve"> </w:t>
      </w:r>
      <w:r>
        <w:t>участие</w:t>
      </w:r>
      <w:r>
        <w:rPr>
          <w:spacing w:val="-1"/>
        </w:rPr>
        <w:t xml:space="preserve"> </w:t>
      </w:r>
      <w:r>
        <w:t>в</w:t>
      </w:r>
      <w:r>
        <w:rPr>
          <w:spacing w:val="1"/>
        </w:rPr>
        <w:t xml:space="preserve"> </w:t>
      </w:r>
      <w:r>
        <w:t>групповой</w:t>
      </w:r>
      <w:r>
        <w:rPr>
          <w:spacing w:val="1"/>
        </w:rPr>
        <w:t xml:space="preserve"> </w:t>
      </w:r>
      <w:r>
        <w:t>работе,</w:t>
      </w:r>
      <w:r>
        <w:rPr>
          <w:spacing w:val="-3"/>
        </w:rPr>
        <w:t xml:space="preserve"> </w:t>
      </w:r>
      <w:r>
        <w:t>форма</w:t>
      </w:r>
      <w:r>
        <w:rPr>
          <w:spacing w:val="-1"/>
        </w:rPr>
        <w:t xml:space="preserve"> </w:t>
      </w:r>
      <w:r>
        <w:t>систематизации</w:t>
      </w:r>
      <w:r>
        <w:rPr>
          <w:spacing w:val="1"/>
        </w:rPr>
        <w:t xml:space="preserve"> </w:t>
      </w:r>
      <w:r>
        <w:t>данных».</w:t>
      </w:r>
    </w:p>
    <w:p w:rsidR="00CD081E" w:rsidRDefault="00BD4E48">
      <w:pPr>
        <w:pStyle w:val="a3"/>
        <w:spacing w:line="271" w:lineRule="exact"/>
        <w:ind w:left="1670" w:firstLine="0"/>
      </w:pPr>
      <w:r>
        <w:t>История</w:t>
      </w:r>
      <w:r>
        <w:rPr>
          <w:spacing w:val="-5"/>
        </w:rPr>
        <w:t xml:space="preserve"> </w:t>
      </w:r>
      <w:r>
        <w:t>географических</w:t>
      </w:r>
      <w:r>
        <w:rPr>
          <w:spacing w:val="-4"/>
        </w:rPr>
        <w:t xml:space="preserve"> </w:t>
      </w:r>
      <w:r>
        <w:t>открытий.</w:t>
      </w:r>
    </w:p>
    <w:p w:rsidR="00CD081E" w:rsidRDefault="00BD4E48">
      <w:pPr>
        <w:pStyle w:val="a3"/>
        <w:ind w:right="1135"/>
      </w:pPr>
      <w:r>
        <w:t>Представления о мире в древности (Древний Китай, Древний Египет, Древняя</w:t>
      </w:r>
      <w:r>
        <w:rPr>
          <w:spacing w:val="1"/>
        </w:rPr>
        <w:t xml:space="preserve"> </w:t>
      </w:r>
      <w:r>
        <w:t>Греция, Древний Рим). Путешествие Пифея.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4"/>
        </w:rPr>
        <w:t xml:space="preserve"> </w:t>
      </w:r>
      <w:r>
        <w:t>карт.</w:t>
      </w:r>
    </w:p>
    <w:p w:rsidR="00CD081E" w:rsidRDefault="00BD4E48">
      <w:pPr>
        <w:pStyle w:val="a3"/>
        <w:spacing w:line="237" w:lineRule="auto"/>
        <w:ind w:right="1133"/>
      </w:pPr>
      <w:r>
        <w:t>География в эпоху Средневековья: путешествия и открытия викингов, древних</w:t>
      </w:r>
      <w:r>
        <w:rPr>
          <w:spacing w:val="1"/>
        </w:rPr>
        <w:t xml:space="preserve"> </w:t>
      </w:r>
      <w:r>
        <w:t>арабов,</w:t>
      </w:r>
      <w:r>
        <w:rPr>
          <w:spacing w:val="-3"/>
        </w:rPr>
        <w:t xml:space="preserve"> </w:t>
      </w:r>
      <w:r>
        <w:t>русских</w:t>
      </w:r>
      <w:r>
        <w:rPr>
          <w:spacing w:val="-4"/>
        </w:rPr>
        <w:t xml:space="preserve"> </w:t>
      </w:r>
      <w:r>
        <w:t>землепроходцев.</w:t>
      </w:r>
      <w:r>
        <w:rPr>
          <w:spacing w:val="3"/>
        </w:rPr>
        <w:t xml:space="preserve"> </w:t>
      </w:r>
      <w:r>
        <w:t>Путешествия</w:t>
      </w:r>
      <w:r>
        <w:rPr>
          <w:spacing w:val="-4"/>
        </w:rPr>
        <w:t xml:space="preserve"> </w:t>
      </w:r>
      <w:r>
        <w:t>М.</w:t>
      </w:r>
      <w:r>
        <w:rPr>
          <w:spacing w:val="2"/>
        </w:rPr>
        <w:t xml:space="preserve"> </w:t>
      </w:r>
      <w:r>
        <w:t>Поло</w:t>
      </w:r>
      <w:r>
        <w:rPr>
          <w:spacing w:val="5"/>
        </w:rPr>
        <w:t xml:space="preserve"> </w:t>
      </w:r>
      <w:r>
        <w:t>и</w:t>
      </w:r>
      <w:r>
        <w:rPr>
          <w:spacing w:val="-3"/>
        </w:rPr>
        <w:t xml:space="preserve"> </w:t>
      </w:r>
      <w:r>
        <w:t>А.</w:t>
      </w:r>
      <w:r>
        <w:rPr>
          <w:spacing w:val="3"/>
        </w:rPr>
        <w:t xml:space="preserve"> </w:t>
      </w:r>
      <w:r>
        <w:t>Никитина.</w:t>
      </w:r>
    </w:p>
    <w:p w:rsidR="00CD081E" w:rsidRDefault="00BD4E48">
      <w:pPr>
        <w:pStyle w:val="a3"/>
        <w:spacing w:before="3"/>
        <w:ind w:right="1137"/>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4"/>
        </w:rPr>
        <w:t xml:space="preserve"> </w:t>
      </w:r>
      <w:r>
        <w:t>географических</w:t>
      </w:r>
      <w:r>
        <w:rPr>
          <w:spacing w:val="-3"/>
        </w:rPr>
        <w:t xml:space="preserve"> </w:t>
      </w:r>
      <w:r>
        <w:t>открытий.</w:t>
      </w:r>
    </w:p>
    <w:p w:rsidR="00CD081E" w:rsidRDefault="00BD4E48">
      <w:pPr>
        <w:pStyle w:val="a3"/>
        <w:ind w:right="1129"/>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57"/>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 ‒</w:t>
      </w:r>
      <w:r>
        <w:rPr>
          <w:spacing w:val="-3"/>
        </w:rPr>
        <w:t xml:space="preserve"> </w:t>
      </w:r>
      <w:r>
        <w:t>открытие</w:t>
      </w:r>
      <w:r>
        <w:rPr>
          <w:spacing w:val="1"/>
        </w:rPr>
        <w:t xml:space="preserve"> </w:t>
      </w:r>
      <w:r>
        <w:t>Антарктиды).</w:t>
      </w:r>
    </w:p>
    <w:p w:rsidR="00CD081E" w:rsidRDefault="00BD4E48">
      <w:pPr>
        <w:pStyle w:val="a3"/>
        <w:spacing w:before="1" w:line="275" w:lineRule="exact"/>
        <w:ind w:left="1670" w:firstLine="0"/>
      </w:pPr>
      <w:r>
        <w:t>Географические</w:t>
      </w:r>
      <w:r>
        <w:rPr>
          <w:spacing w:val="17"/>
        </w:rPr>
        <w:t xml:space="preserve"> </w:t>
      </w:r>
      <w:r>
        <w:t>исследования</w:t>
      </w:r>
      <w:r>
        <w:rPr>
          <w:spacing w:val="13"/>
        </w:rPr>
        <w:t xml:space="preserve"> </w:t>
      </w:r>
      <w:r>
        <w:t>в</w:t>
      </w:r>
      <w:r>
        <w:rPr>
          <w:spacing w:val="16"/>
        </w:rPr>
        <w:t xml:space="preserve"> </w:t>
      </w:r>
      <w:r>
        <w:t>ХХ</w:t>
      </w:r>
      <w:r>
        <w:rPr>
          <w:spacing w:val="12"/>
        </w:rPr>
        <w:t xml:space="preserve"> </w:t>
      </w:r>
      <w:r>
        <w:t>в.</w:t>
      </w:r>
      <w:r>
        <w:rPr>
          <w:spacing w:val="16"/>
        </w:rPr>
        <w:t xml:space="preserve"> </w:t>
      </w:r>
      <w:r>
        <w:t>Исследование</w:t>
      </w:r>
      <w:r>
        <w:rPr>
          <w:spacing w:val="12"/>
        </w:rPr>
        <w:t xml:space="preserve"> </w:t>
      </w:r>
      <w:r>
        <w:t>полярных</w:t>
      </w:r>
      <w:r>
        <w:rPr>
          <w:spacing w:val="9"/>
        </w:rPr>
        <w:t xml:space="preserve"> </w:t>
      </w:r>
      <w:r>
        <w:t>областей</w:t>
      </w:r>
      <w:r>
        <w:rPr>
          <w:spacing w:val="19"/>
        </w:rPr>
        <w:t xml:space="preserve"> </w:t>
      </w:r>
      <w:r>
        <w:t>Земли.</w:t>
      </w:r>
    </w:p>
    <w:p w:rsidR="00CD081E" w:rsidRDefault="00BD4E48">
      <w:pPr>
        <w:pStyle w:val="a3"/>
        <w:spacing w:line="275" w:lineRule="exact"/>
        <w:ind w:firstLine="0"/>
      </w:pPr>
      <w:r>
        <w:t>Изучение</w:t>
      </w:r>
      <w:r>
        <w:rPr>
          <w:spacing w:val="-4"/>
        </w:rPr>
        <w:t xml:space="preserve"> </w:t>
      </w:r>
      <w:r>
        <w:t>Мирового</w:t>
      </w:r>
      <w:r>
        <w:rPr>
          <w:spacing w:val="-8"/>
        </w:rPr>
        <w:t xml:space="preserve"> </w:t>
      </w:r>
      <w:r>
        <w:t>океана.</w:t>
      </w:r>
      <w:r>
        <w:rPr>
          <w:spacing w:val="-1"/>
        </w:rPr>
        <w:t xml:space="preserve"> </w:t>
      </w:r>
      <w:r>
        <w:t>Географические</w:t>
      </w:r>
      <w:r>
        <w:rPr>
          <w:spacing w:val="-4"/>
        </w:rPr>
        <w:t xml:space="preserve"> </w:t>
      </w:r>
      <w:r>
        <w:t>открытия</w:t>
      </w:r>
      <w:r>
        <w:rPr>
          <w:spacing w:val="-3"/>
        </w:rPr>
        <w:t xml:space="preserve"> </w:t>
      </w:r>
      <w:r>
        <w:t>Новейшего</w:t>
      </w:r>
      <w:r>
        <w:rPr>
          <w:spacing w:val="-3"/>
        </w:rPr>
        <w:t xml:space="preserve"> </w:t>
      </w:r>
      <w:r>
        <w:t>времени.</w:t>
      </w:r>
    </w:p>
    <w:p w:rsidR="00CD081E" w:rsidRDefault="00BD4E48">
      <w:pPr>
        <w:pStyle w:val="a3"/>
        <w:spacing w:before="2"/>
        <w:ind w:right="1129"/>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60"/>
        </w:rPr>
        <w:t xml:space="preserve"> </w:t>
      </w:r>
      <w:r>
        <w:t>открытых</w:t>
      </w:r>
      <w:r>
        <w:rPr>
          <w:spacing w:val="60"/>
        </w:rPr>
        <w:t xml:space="preserve"> </w:t>
      </w:r>
      <w:r>
        <w:t>в   разные</w:t>
      </w:r>
      <w:r>
        <w:rPr>
          <w:spacing w:val="60"/>
        </w:rPr>
        <w:t xml:space="preserve"> </w:t>
      </w:r>
      <w:r>
        <w:t>периоды»,   «Сравнение</w:t>
      </w:r>
      <w:r>
        <w:rPr>
          <w:spacing w:val="60"/>
        </w:rPr>
        <w:t xml:space="preserve"> </w:t>
      </w:r>
      <w:r>
        <w:t>карт</w:t>
      </w:r>
      <w:r>
        <w:rPr>
          <w:spacing w:val="60"/>
        </w:rPr>
        <w:t xml:space="preserve"> </w:t>
      </w:r>
      <w:r>
        <w:t>Эратосфена,   Птолемея</w:t>
      </w:r>
      <w:r>
        <w:rPr>
          <w:spacing w:val="1"/>
        </w:rPr>
        <w:t xml:space="preserve"> </w:t>
      </w:r>
      <w:r>
        <w:t>и</w:t>
      </w:r>
      <w:r>
        <w:rPr>
          <w:spacing w:val="2"/>
        </w:rPr>
        <w:t xml:space="preserve"> </w:t>
      </w:r>
      <w:r>
        <w:t>современных</w:t>
      </w:r>
      <w:r>
        <w:rPr>
          <w:spacing w:val="-4"/>
        </w:rPr>
        <w:t xml:space="preserve"> </w:t>
      </w:r>
      <w:r>
        <w:t>карт</w:t>
      </w:r>
      <w:r>
        <w:rPr>
          <w:spacing w:val="1"/>
        </w:rPr>
        <w:t xml:space="preserve"> </w:t>
      </w:r>
      <w:r>
        <w:t>по</w:t>
      </w:r>
      <w:r>
        <w:rPr>
          <w:spacing w:val="2"/>
        </w:rPr>
        <w:t xml:space="preserve"> </w:t>
      </w:r>
      <w:r>
        <w:t>предложенным</w:t>
      </w:r>
      <w:r>
        <w:rPr>
          <w:spacing w:val="2"/>
        </w:rPr>
        <w:t xml:space="preserve"> </w:t>
      </w:r>
      <w:r>
        <w:t>учителем</w:t>
      </w:r>
      <w:r>
        <w:rPr>
          <w:spacing w:val="2"/>
        </w:rPr>
        <w:t xml:space="preserve"> </w:t>
      </w:r>
      <w:r>
        <w:t>вопросам».</w:t>
      </w:r>
    </w:p>
    <w:p w:rsidR="00CD081E" w:rsidRDefault="00BD4E48">
      <w:pPr>
        <w:pStyle w:val="a3"/>
        <w:spacing w:line="242" w:lineRule="auto"/>
        <w:ind w:left="1670" w:right="5911" w:firstLine="0"/>
      </w:pPr>
      <w:r>
        <w:t>Изображения земной поверхности.</w:t>
      </w:r>
      <w:r>
        <w:rPr>
          <w:spacing w:val="-57"/>
        </w:rPr>
        <w:t xml:space="preserve"> </w:t>
      </w:r>
      <w:r>
        <w:t>Планы</w:t>
      </w:r>
      <w:r>
        <w:rPr>
          <w:spacing w:val="2"/>
        </w:rPr>
        <w:t xml:space="preserve"> </w:t>
      </w:r>
      <w:r>
        <w:t>местности.</w:t>
      </w:r>
    </w:p>
    <w:p w:rsidR="00CD081E" w:rsidRDefault="00BD4E48">
      <w:pPr>
        <w:pStyle w:val="a3"/>
        <w:ind w:right="1130"/>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57"/>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6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1"/>
        </w:rPr>
        <w:t xml:space="preserve"> </w:t>
      </w:r>
      <w:r>
        <w:t>исторические и транспортные планы, планы местности в мобильных приложениях) и</w:t>
      </w:r>
      <w:r>
        <w:rPr>
          <w:spacing w:val="1"/>
        </w:rPr>
        <w:t xml:space="preserve"> </w:t>
      </w:r>
      <w:r>
        <w:t>области</w:t>
      </w:r>
      <w:r>
        <w:rPr>
          <w:spacing w:val="2"/>
        </w:rPr>
        <w:t xml:space="preserve"> </w:t>
      </w:r>
      <w:r>
        <w:t>их</w:t>
      </w:r>
      <w:r>
        <w:rPr>
          <w:spacing w:val="-3"/>
        </w:rPr>
        <w:t xml:space="preserve"> </w:t>
      </w:r>
      <w:r>
        <w:t>применения.</w:t>
      </w:r>
    </w:p>
    <w:p w:rsidR="00CD081E" w:rsidRDefault="00BD4E48">
      <w:pPr>
        <w:pStyle w:val="a3"/>
        <w:spacing w:line="242" w:lineRule="auto"/>
        <w:ind w:right="113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4"/>
        </w:rPr>
        <w:t xml:space="preserve"> </w:t>
      </w:r>
      <w:r>
        <w:t>описания</w:t>
      </w:r>
      <w:r>
        <w:rPr>
          <w:spacing w:val="-4"/>
        </w:rPr>
        <w:t xml:space="preserve"> </w:t>
      </w:r>
      <w:r>
        <w:t>маршрута</w:t>
      </w:r>
      <w:r>
        <w:rPr>
          <w:spacing w:val="6"/>
        </w:rPr>
        <w:t xml:space="preserve"> </w:t>
      </w:r>
      <w:r>
        <w:t>по</w:t>
      </w:r>
      <w:r>
        <w:rPr>
          <w:spacing w:val="1"/>
        </w:rPr>
        <w:t xml:space="preserve"> </w:t>
      </w:r>
      <w:r>
        <w:t>плану</w:t>
      </w:r>
      <w:r>
        <w:rPr>
          <w:spacing w:val="-8"/>
        </w:rPr>
        <w:t xml:space="preserve"> </w:t>
      </w:r>
      <w:r>
        <w:t>местности».</w:t>
      </w:r>
    </w:p>
    <w:p w:rsidR="00CD081E" w:rsidRDefault="00BD4E48">
      <w:pPr>
        <w:pStyle w:val="a3"/>
        <w:spacing w:line="271" w:lineRule="exact"/>
        <w:ind w:left="1670" w:firstLine="0"/>
      </w:pPr>
      <w:r>
        <w:t>Географические</w:t>
      </w:r>
      <w:r>
        <w:rPr>
          <w:spacing w:val="-2"/>
        </w:rPr>
        <w:t xml:space="preserve"> </w:t>
      </w:r>
      <w:r>
        <w:t>карты.</w:t>
      </w:r>
    </w:p>
    <w:p w:rsidR="00CD081E" w:rsidRDefault="00BD4E48">
      <w:pPr>
        <w:pStyle w:val="a3"/>
        <w:ind w:right="1134"/>
      </w:pPr>
      <w:r>
        <w:t>Различия глобуса</w:t>
      </w:r>
      <w:r>
        <w:rPr>
          <w:spacing w:val="1"/>
        </w:rPr>
        <w:t xml:space="preserve"> </w:t>
      </w:r>
      <w:r>
        <w:t>и</w:t>
      </w:r>
      <w:r>
        <w:rPr>
          <w:spacing w:val="1"/>
        </w:rPr>
        <w:t xml:space="preserve"> </w:t>
      </w:r>
      <w:r>
        <w:t>географических карт.</w:t>
      </w:r>
      <w:r>
        <w:rPr>
          <w:spacing w:val="1"/>
        </w:rPr>
        <w:t xml:space="preserve"> </w:t>
      </w:r>
      <w:r>
        <w:t>Способы</w:t>
      </w:r>
      <w:r>
        <w:rPr>
          <w:spacing w:val="1"/>
        </w:rPr>
        <w:t xml:space="preserve"> </w:t>
      </w:r>
      <w:r>
        <w:t>перехода 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61"/>
        </w:rPr>
        <w:t xml:space="preserve"> </w:t>
      </w:r>
      <w:r>
        <w:t>Географическая</w:t>
      </w:r>
      <w:r>
        <w:rPr>
          <w:spacing w:val="61"/>
        </w:rPr>
        <w:t xml:space="preserve"> </w:t>
      </w:r>
      <w:r>
        <w:t>широта   и   географическая   долгота,   их</w:t>
      </w:r>
      <w:r>
        <w:rPr>
          <w:spacing w:val="60"/>
        </w:rPr>
        <w:t xml:space="preserve"> </w:t>
      </w:r>
      <w:r>
        <w:t>определение</w:t>
      </w:r>
      <w:r>
        <w:rPr>
          <w:spacing w:val="-57"/>
        </w:rPr>
        <w:t xml:space="preserve"> </w:t>
      </w:r>
      <w:r>
        <w:t>на глобусе и</w:t>
      </w:r>
      <w:r>
        <w:rPr>
          <w:spacing w:val="2"/>
        </w:rPr>
        <w:t xml:space="preserve"> </w:t>
      </w:r>
      <w:r>
        <w:t>картах.</w:t>
      </w:r>
      <w:r>
        <w:rPr>
          <w:spacing w:val="4"/>
        </w:rPr>
        <w:t xml:space="preserve"> </w:t>
      </w:r>
      <w:r>
        <w:t>Определение расстояний</w:t>
      </w:r>
      <w:r>
        <w:rPr>
          <w:spacing w:val="-3"/>
        </w:rPr>
        <w:t xml:space="preserve"> </w:t>
      </w:r>
      <w:r>
        <w:t>по</w:t>
      </w:r>
      <w:r>
        <w:rPr>
          <w:spacing w:val="2"/>
        </w:rPr>
        <w:t xml:space="preserve"> </w:t>
      </w:r>
      <w:r>
        <w:t>глобусу.</w:t>
      </w:r>
    </w:p>
    <w:p w:rsidR="00CD081E" w:rsidRDefault="00BD4E48">
      <w:pPr>
        <w:pStyle w:val="a3"/>
        <w:ind w:right="1129"/>
      </w:pPr>
      <w:r>
        <w:t>Искажения на карте. Линии градусной сети на картах. Определение расстояний с</w:t>
      </w:r>
      <w:r>
        <w:rPr>
          <w:spacing w:val="-57"/>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 Способы изображения на мелкомасштабных географических картах.</w:t>
      </w:r>
      <w:r>
        <w:rPr>
          <w:spacing w:val="1"/>
        </w:rPr>
        <w:t xml:space="preserve"> </w:t>
      </w:r>
      <w:r>
        <w:t>Изображение</w:t>
      </w:r>
      <w:r>
        <w:rPr>
          <w:spacing w:val="36"/>
        </w:rPr>
        <w:t xml:space="preserve"> </w:t>
      </w:r>
      <w:r>
        <w:t>на</w:t>
      </w:r>
      <w:r>
        <w:rPr>
          <w:spacing w:val="41"/>
        </w:rPr>
        <w:t xml:space="preserve"> </w:t>
      </w:r>
      <w:r>
        <w:t>физических</w:t>
      </w:r>
      <w:r>
        <w:rPr>
          <w:spacing w:val="37"/>
        </w:rPr>
        <w:t xml:space="preserve"> </w:t>
      </w:r>
      <w:r>
        <w:t>картах</w:t>
      </w:r>
      <w:r>
        <w:rPr>
          <w:spacing w:val="37"/>
        </w:rPr>
        <w:t xml:space="preserve"> </w:t>
      </w:r>
      <w:r>
        <w:t>высот</w:t>
      </w:r>
      <w:r>
        <w:rPr>
          <w:spacing w:val="43"/>
        </w:rPr>
        <w:t xml:space="preserve"> </w:t>
      </w:r>
      <w:r>
        <w:t>и</w:t>
      </w:r>
      <w:r>
        <w:rPr>
          <w:spacing w:val="38"/>
        </w:rPr>
        <w:t xml:space="preserve"> </w:t>
      </w:r>
      <w:r>
        <w:t>глубин.</w:t>
      </w:r>
      <w:r>
        <w:rPr>
          <w:spacing w:val="44"/>
        </w:rPr>
        <w:t xml:space="preserve"> </w:t>
      </w:r>
      <w:r>
        <w:t>Географический</w:t>
      </w:r>
      <w:r>
        <w:rPr>
          <w:spacing w:val="43"/>
        </w:rPr>
        <w:t xml:space="preserve"> </w:t>
      </w:r>
      <w:r>
        <w:t>атлас.</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5" w:firstLine="0"/>
      </w:pPr>
      <w:r>
        <w:lastRenderedPageBreak/>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Сходство</w:t>
      </w:r>
      <w:r>
        <w:rPr>
          <w:spacing w:val="60"/>
        </w:rPr>
        <w:t xml:space="preserve"> </w:t>
      </w:r>
      <w:r>
        <w:t>и</w:t>
      </w:r>
      <w:r>
        <w:rPr>
          <w:spacing w:val="1"/>
        </w:rPr>
        <w:t xml:space="preserve"> </w:t>
      </w:r>
      <w:r>
        <w:t>различие</w:t>
      </w:r>
      <w:r>
        <w:rPr>
          <w:spacing w:val="1"/>
        </w:rPr>
        <w:t xml:space="preserve"> </w:t>
      </w:r>
      <w:r>
        <w:t>плана 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2"/>
        </w:rPr>
        <w:t xml:space="preserve"> </w:t>
      </w:r>
      <w:r>
        <w:t>навигации.</w:t>
      </w:r>
      <w:r>
        <w:rPr>
          <w:spacing w:val="-1"/>
        </w:rPr>
        <w:t xml:space="preserve"> </w:t>
      </w:r>
      <w:r>
        <w:t>Геоинформационные</w:t>
      </w:r>
      <w:r>
        <w:rPr>
          <w:spacing w:val="-5"/>
        </w:rPr>
        <w:t xml:space="preserve"> </w:t>
      </w:r>
      <w:r>
        <w:t>системы.</w:t>
      </w:r>
    </w:p>
    <w:p w:rsidR="00CD081E" w:rsidRDefault="00BD4E48">
      <w:pPr>
        <w:pStyle w:val="a3"/>
        <w:spacing w:before="2"/>
        <w:ind w:right="1129"/>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1"/>
        </w:rPr>
        <w:t xml:space="preserve"> </w:t>
      </w:r>
      <w:r>
        <w:t>по</w:t>
      </w:r>
      <w:r>
        <w:rPr>
          <w:spacing w:val="6"/>
        </w:rPr>
        <w:t xml:space="preserve"> </w:t>
      </w:r>
      <w:r>
        <w:t>их</w:t>
      </w:r>
      <w:r>
        <w:rPr>
          <w:spacing w:val="-3"/>
        </w:rPr>
        <w:t xml:space="preserve"> </w:t>
      </w:r>
      <w:r>
        <w:t>географическим</w:t>
      </w:r>
      <w:r>
        <w:rPr>
          <w:spacing w:val="3"/>
        </w:rPr>
        <w:t xml:space="preserve"> </w:t>
      </w:r>
      <w:r>
        <w:t>координатам».</w:t>
      </w:r>
    </w:p>
    <w:p w:rsidR="00CD081E" w:rsidRDefault="00BD4E48">
      <w:pPr>
        <w:pStyle w:val="a3"/>
        <w:spacing w:line="274" w:lineRule="exact"/>
        <w:ind w:left="1670" w:firstLine="0"/>
      </w:pPr>
      <w:r>
        <w:t>Земля</w:t>
      </w:r>
      <w:r>
        <w:rPr>
          <w:spacing w:val="-2"/>
        </w:rPr>
        <w:t xml:space="preserve"> </w:t>
      </w:r>
      <w:r>
        <w:t>‒</w:t>
      </w:r>
      <w:r>
        <w:rPr>
          <w:spacing w:val="-2"/>
        </w:rPr>
        <w:t xml:space="preserve"> </w:t>
      </w:r>
      <w:r>
        <w:t>планета</w:t>
      </w:r>
      <w:r>
        <w:rPr>
          <w:spacing w:val="-3"/>
        </w:rPr>
        <w:t xml:space="preserve"> </w:t>
      </w:r>
      <w:r>
        <w:t>Солнечной</w:t>
      </w:r>
      <w:r>
        <w:rPr>
          <w:spacing w:val="-1"/>
        </w:rPr>
        <w:t xml:space="preserve"> </w:t>
      </w:r>
      <w:r>
        <w:t>системы.</w:t>
      </w:r>
    </w:p>
    <w:p w:rsidR="00CD081E" w:rsidRDefault="00BD4E48">
      <w:pPr>
        <w:pStyle w:val="a3"/>
        <w:spacing w:before="5" w:line="237" w:lineRule="auto"/>
        <w:ind w:right="1133"/>
      </w:pPr>
      <w:r>
        <w:t>Земля в Солнечной системе. Гипотезы возникновения Земли. Форма, размеры</w:t>
      </w:r>
      <w:r>
        <w:rPr>
          <w:spacing w:val="1"/>
        </w:rPr>
        <w:t xml:space="preserve"> </w:t>
      </w:r>
      <w:r>
        <w:t>Земли,</w:t>
      </w:r>
      <w:r>
        <w:rPr>
          <w:spacing w:val="-2"/>
        </w:rPr>
        <w:t xml:space="preserve"> </w:t>
      </w:r>
      <w:r>
        <w:t>их</w:t>
      </w:r>
      <w:r>
        <w:rPr>
          <w:spacing w:val="-3"/>
        </w:rPr>
        <w:t xml:space="preserve"> </w:t>
      </w:r>
      <w:r>
        <w:t>географические</w:t>
      </w:r>
      <w:r>
        <w:rPr>
          <w:spacing w:val="1"/>
        </w:rPr>
        <w:t xml:space="preserve"> </w:t>
      </w:r>
      <w:r>
        <w:t>следствия.</w:t>
      </w:r>
    </w:p>
    <w:p w:rsidR="00CD081E" w:rsidRDefault="00BD4E48">
      <w:pPr>
        <w:pStyle w:val="a3"/>
        <w:spacing w:before="3"/>
        <w:ind w:right="1125"/>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57"/>
        </w:rPr>
        <w:t xml:space="preserve"> </w:t>
      </w:r>
      <w:r>
        <w:t>следствия движения Земли вокруг Солнца. Смена времён года на Земле. Дни 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 солнечного света и тепла на поверхности Земли. Пояса освещённости.</w:t>
      </w:r>
      <w:r>
        <w:rPr>
          <w:spacing w:val="1"/>
        </w:rPr>
        <w:t xml:space="preserve"> </w:t>
      </w:r>
      <w:r>
        <w:t>Тропики и полярные круги. Вращение Земли вокруг своей оси. Смена дня и ночи на</w:t>
      </w:r>
      <w:r>
        <w:rPr>
          <w:spacing w:val="1"/>
        </w:rPr>
        <w:t xml:space="preserve"> </w:t>
      </w:r>
      <w:r>
        <w:t>Земле.</w:t>
      </w:r>
    </w:p>
    <w:p w:rsidR="00CD081E" w:rsidRDefault="00BD4E48">
      <w:pPr>
        <w:pStyle w:val="a3"/>
        <w:spacing w:before="1" w:line="275" w:lineRule="exact"/>
        <w:ind w:left="1670" w:firstLine="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жизнь</w:t>
      </w:r>
      <w:r>
        <w:rPr>
          <w:spacing w:val="-1"/>
        </w:rPr>
        <w:t xml:space="preserve"> </w:t>
      </w:r>
      <w:r>
        <w:t>людей.</w:t>
      </w:r>
    </w:p>
    <w:p w:rsidR="00CD081E" w:rsidRDefault="00BD4E48">
      <w:pPr>
        <w:pStyle w:val="a3"/>
        <w:ind w:right="1127"/>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57"/>
        </w:rPr>
        <w:t xml:space="preserve"> </w:t>
      </w:r>
      <w:r>
        <w:t xml:space="preserve">продолжительности  </w:t>
      </w:r>
      <w:r>
        <w:rPr>
          <w:spacing w:val="1"/>
        </w:rPr>
        <w:t xml:space="preserve"> </w:t>
      </w:r>
      <w:r>
        <w:t>дня    и    высоты    Солнца    над    горизонтом    в    зависимости</w:t>
      </w:r>
      <w:r>
        <w:rPr>
          <w:spacing w:val="1"/>
        </w:rPr>
        <w:t xml:space="preserve"> </w:t>
      </w:r>
      <w:r>
        <w:t>от</w:t>
      </w:r>
      <w:r>
        <w:rPr>
          <w:spacing w:val="-3"/>
        </w:rPr>
        <w:t xml:space="preserve"> </w:t>
      </w:r>
      <w:r>
        <w:t>географической</w:t>
      </w:r>
      <w:r>
        <w:rPr>
          <w:spacing w:val="-2"/>
        </w:rPr>
        <w:t xml:space="preserve"> </w:t>
      </w:r>
      <w:r>
        <w:t>широты</w:t>
      </w:r>
      <w:r>
        <w:rPr>
          <w:spacing w:val="-1"/>
        </w:rPr>
        <w:t xml:space="preserve"> </w:t>
      </w:r>
      <w:r>
        <w:t>и</w:t>
      </w:r>
      <w:r>
        <w:rPr>
          <w:spacing w:val="-2"/>
        </w:rPr>
        <w:t xml:space="preserve"> </w:t>
      </w:r>
      <w:r>
        <w:t>времени</w:t>
      </w:r>
      <w:r>
        <w:rPr>
          <w:spacing w:val="-3"/>
        </w:rPr>
        <w:t xml:space="preserve"> </w:t>
      </w:r>
      <w:r>
        <w:t>года на</w:t>
      </w:r>
      <w:r>
        <w:rPr>
          <w:spacing w:val="1"/>
        </w:rPr>
        <w:t xml:space="preserve"> </w:t>
      </w:r>
      <w:r>
        <w:t>территории</w:t>
      </w:r>
      <w:r>
        <w:rPr>
          <w:spacing w:val="2"/>
        </w:rPr>
        <w:t xml:space="preserve"> </w:t>
      </w:r>
      <w:r>
        <w:t>России».</w:t>
      </w:r>
    </w:p>
    <w:p w:rsidR="00CD081E" w:rsidRDefault="00BD4E48">
      <w:pPr>
        <w:pStyle w:val="a3"/>
        <w:spacing w:before="2" w:line="275" w:lineRule="exact"/>
        <w:ind w:left="1670" w:firstLine="0"/>
      </w:pPr>
      <w:r>
        <w:t>Оболочки</w:t>
      </w:r>
      <w:r>
        <w:rPr>
          <w:spacing w:val="-2"/>
        </w:rPr>
        <w:t xml:space="preserve"> </w:t>
      </w:r>
      <w:r>
        <w:t>Земли. Литосфера</w:t>
      </w:r>
      <w:r>
        <w:rPr>
          <w:spacing w:val="-3"/>
        </w:rPr>
        <w:t xml:space="preserve"> </w:t>
      </w:r>
      <w:r>
        <w:t>‒</w:t>
      </w:r>
      <w:r>
        <w:rPr>
          <w:spacing w:val="-2"/>
        </w:rPr>
        <w:t xml:space="preserve"> </w:t>
      </w:r>
      <w:r>
        <w:t>каменная</w:t>
      </w:r>
      <w:r>
        <w:rPr>
          <w:spacing w:val="-7"/>
        </w:rPr>
        <w:t xml:space="preserve"> </w:t>
      </w:r>
      <w:r>
        <w:t>оболочка</w:t>
      </w:r>
      <w:r>
        <w:rPr>
          <w:spacing w:val="-3"/>
        </w:rPr>
        <w:t xml:space="preserve"> </w:t>
      </w:r>
      <w:r>
        <w:t>Земли.</w:t>
      </w:r>
    </w:p>
    <w:p w:rsidR="00CD081E" w:rsidRDefault="00BD4E48">
      <w:pPr>
        <w:pStyle w:val="a3"/>
        <w:ind w:right="1123"/>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CD081E" w:rsidRDefault="00BD4E48">
      <w:pPr>
        <w:pStyle w:val="a3"/>
        <w:spacing w:before="2"/>
        <w:ind w:right="1131"/>
      </w:pPr>
      <w:r>
        <w:t>Проявления внутренних и внешних процессов образования рельефа. 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61"/>
        </w:rPr>
        <w:t xml:space="preserve"> </w:t>
      </w:r>
      <w:r>
        <w:t>Шкалы</w:t>
      </w:r>
      <w:r>
        <w:rPr>
          <w:spacing w:val="1"/>
        </w:rPr>
        <w:t xml:space="preserve"> </w:t>
      </w:r>
      <w:r>
        <w:t xml:space="preserve">измерения    </w:t>
      </w:r>
      <w:r>
        <w:rPr>
          <w:spacing w:val="23"/>
        </w:rPr>
        <w:t xml:space="preserve"> </w:t>
      </w:r>
      <w:r>
        <w:t xml:space="preserve">силы     </w:t>
      </w:r>
      <w:r>
        <w:rPr>
          <w:spacing w:val="24"/>
        </w:rPr>
        <w:t xml:space="preserve"> </w:t>
      </w:r>
      <w:r>
        <w:t xml:space="preserve">и     </w:t>
      </w:r>
      <w:r>
        <w:rPr>
          <w:spacing w:val="18"/>
        </w:rPr>
        <w:t xml:space="preserve"> </w:t>
      </w:r>
      <w:r>
        <w:t xml:space="preserve">интенсивности     </w:t>
      </w:r>
      <w:r>
        <w:rPr>
          <w:spacing w:val="24"/>
        </w:rPr>
        <w:t xml:space="preserve"> </w:t>
      </w:r>
      <w:r>
        <w:t xml:space="preserve">землетрясений.     </w:t>
      </w:r>
      <w:r>
        <w:rPr>
          <w:spacing w:val="25"/>
        </w:rPr>
        <w:t xml:space="preserve"> </w:t>
      </w:r>
      <w:r>
        <w:t xml:space="preserve">Изучение     </w:t>
      </w:r>
      <w:r>
        <w:rPr>
          <w:spacing w:val="21"/>
        </w:rPr>
        <w:t xml:space="preserve"> </w:t>
      </w:r>
      <w:r>
        <w:t>вулканов</w:t>
      </w:r>
      <w:r>
        <w:rPr>
          <w:spacing w:val="-58"/>
        </w:rPr>
        <w:t xml:space="preserve"> </w:t>
      </w:r>
      <w:r>
        <w:t>и землетрясений. Профессии сейсмолог и вулканолог. Разрушение и изменение 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4"/>
        </w:rPr>
        <w:t xml:space="preserve"> </w:t>
      </w:r>
      <w:r>
        <w:t>и</w:t>
      </w:r>
      <w:r>
        <w:rPr>
          <w:spacing w:val="3"/>
        </w:rPr>
        <w:t xml:space="preserve"> </w:t>
      </w:r>
      <w:r>
        <w:t>внешних</w:t>
      </w:r>
      <w:r>
        <w:rPr>
          <w:spacing w:val="-3"/>
        </w:rPr>
        <w:t xml:space="preserve"> </w:t>
      </w:r>
      <w:r>
        <w:t>сил.</w:t>
      </w:r>
    </w:p>
    <w:p w:rsidR="00CD081E" w:rsidRDefault="00BD4E48">
      <w:pPr>
        <w:pStyle w:val="a3"/>
        <w:ind w:right="1125"/>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60"/>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60"/>
        </w:rPr>
        <w:t xml:space="preserve"> </w:t>
      </w:r>
      <w:r>
        <w:t>по</w:t>
      </w:r>
      <w:r>
        <w:rPr>
          <w:spacing w:val="60"/>
        </w:rPr>
        <w:t xml:space="preserve"> </w:t>
      </w:r>
      <w:r>
        <w:t>высоте,</w:t>
      </w:r>
      <w:r>
        <w:rPr>
          <w:spacing w:val="60"/>
        </w:rPr>
        <w:t xml:space="preserve"> </w:t>
      </w:r>
      <w:r>
        <w:t>высочайшие</w:t>
      </w:r>
      <w:r>
        <w:rPr>
          <w:spacing w:val="60"/>
        </w:rPr>
        <w:t xml:space="preserve"> </w:t>
      </w:r>
      <w:r>
        <w:t>горные</w:t>
      </w:r>
      <w:r>
        <w:rPr>
          <w:spacing w:val="60"/>
        </w:rPr>
        <w:t xml:space="preserve"> </w:t>
      </w:r>
      <w:r>
        <w:t>системы</w:t>
      </w:r>
      <w:r>
        <w:rPr>
          <w:spacing w:val="60"/>
        </w:rPr>
        <w:t xml:space="preserve"> </w:t>
      </w:r>
      <w:r>
        <w:t>мира.</w:t>
      </w:r>
      <w:r>
        <w:rPr>
          <w:spacing w:val="60"/>
        </w:rPr>
        <w:t xml:space="preserve"> </w:t>
      </w:r>
      <w:r>
        <w:t>Разнообразие</w:t>
      </w:r>
      <w:r>
        <w:rPr>
          <w:spacing w:val="60"/>
        </w:rPr>
        <w:t xml:space="preserve"> </w:t>
      </w:r>
      <w:r>
        <w:t>равнин</w:t>
      </w:r>
      <w:r>
        <w:rPr>
          <w:spacing w:val="1"/>
        </w:rPr>
        <w:t xml:space="preserve"> </w:t>
      </w:r>
      <w:r>
        <w:t>по</w:t>
      </w:r>
      <w:r>
        <w:rPr>
          <w:spacing w:val="-1"/>
        </w:rPr>
        <w:t xml:space="preserve"> </w:t>
      </w:r>
      <w:r>
        <w:t>высоте.</w:t>
      </w:r>
      <w:r>
        <w:rPr>
          <w:spacing w:val="-3"/>
        </w:rPr>
        <w:t xml:space="preserve"> </w:t>
      </w:r>
      <w:r>
        <w:t>Формы</w:t>
      </w:r>
      <w:r>
        <w:rPr>
          <w:spacing w:val="1"/>
        </w:rPr>
        <w:t xml:space="preserve"> </w:t>
      </w:r>
      <w:r>
        <w:t>равнинного</w:t>
      </w:r>
      <w:r>
        <w:rPr>
          <w:spacing w:val="4"/>
        </w:rPr>
        <w:t xml:space="preserve"> </w:t>
      </w:r>
      <w:r>
        <w:t>рельефа,</w:t>
      </w:r>
      <w:r>
        <w:rPr>
          <w:spacing w:val="-3"/>
        </w:rPr>
        <w:t xml:space="preserve"> </w:t>
      </w:r>
      <w:r>
        <w:t>крупнейшие</w:t>
      </w:r>
      <w:r>
        <w:rPr>
          <w:spacing w:val="-6"/>
        </w:rPr>
        <w:t xml:space="preserve"> </w:t>
      </w:r>
      <w:r>
        <w:t>по</w:t>
      </w:r>
      <w:r>
        <w:rPr>
          <w:spacing w:val="4"/>
        </w:rPr>
        <w:t xml:space="preserve"> </w:t>
      </w:r>
      <w:r>
        <w:t>площади равнины</w:t>
      </w:r>
      <w:r>
        <w:rPr>
          <w:spacing w:val="-3"/>
        </w:rPr>
        <w:t xml:space="preserve"> </w:t>
      </w:r>
      <w:r>
        <w:t>мира.</w:t>
      </w:r>
    </w:p>
    <w:p w:rsidR="00CD081E" w:rsidRDefault="00BD4E48">
      <w:pPr>
        <w:pStyle w:val="a3"/>
        <w:ind w:right="1131"/>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 xml:space="preserve">Деятельность  </w:t>
      </w:r>
      <w:r>
        <w:rPr>
          <w:spacing w:val="54"/>
        </w:rPr>
        <w:t xml:space="preserve"> </w:t>
      </w:r>
      <w:r>
        <w:t xml:space="preserve">человека,   </w:t>
      </w:r>
      <w:r>
        <w:rPr>
          <w:spacing w:val="53"/>
        </w:rPr>
        <w:t xml:space="preserve"> </w:t>
      </w:r>
      <w:r>
        <w:t xml:space="preserve">преобразующая   </w:t>
      </w:r>
      <w:r>
        <w:rPr>
          <w:spacing w:val="56"/>
        </w:rPr>
        <w:t xml:space="preserve"> </w:t>
      </w:r>
      <w:r>
        <w:t xml:space="preserve">земную   </w:t>
      </w:r>
      <w:r>
        <w:rPr>
          <w:spacing w:val="55"/>
        </w:rPr>
        <w:t xml:space="preserve"> </w:t>
      </w:r>
      <w:r>
        <w:t xml:space="preserve">поверхность,   </w:t>
      </w:r>
      <w:r>
        <w:rPr>
          <w:spacing w:val="53"/>
        </w:rPr>
        <w:t xml:space="preserve"> </w:t>
      </w:r>
      <w:r>
        <w:t xml:space="preserve">и   </w:t>
      </w:r>
      <w:r>
        <w:rPr>
          <w:spacing w:val="53"/>
        </w:rPr>
        <w:t xml:space="preserve"> </w:t>
      </w:r>
      <w:r>
        <w:t>связанные</w:t>
      </w:r>
      <w:r>
        <w:rPr>
          <w:spacing w:val="-58"/>
        </w:rPr>
        <w:t xml:space="preserve"> </w:t>
      </w:r>
      <w:r>
        <w:t>с ней</w:t>
      </w:r>
      <w:r>
        <w:rPr>
          <w:spacing w:val="3"/>
        </w:rPr>
        <w:t xml:space="preserve"> </w:t>
      </w:r>
      <w:r>
        <w:t>экологические</w:t>
      </w:r>
      <w:r>
        <w:rPr>
          <w:spacing w:val="1"/>
        </w:rPr>
        <w:t xml:space="preserve"> </w:t>
      </w:r>
      <w:r>
        <w:t>проблемы.</w:t>
      </w:r>
    </w:p>
    <w:p w:rsidR="00CD081E" w:rsidRDefault="00BD4E48">
      <w:pPr>
        <w:pStyle w:val="a3"/>
        <w:spacing w:before="1"/>
        <w:ind w:right="1123"/>
      </w:pPr>
      <w:r>
        <w:t>Рельеф дна Мирового океана. Части подводных окраин материков. Срединно-</w:t>
      </w:r>
      <w:r>
        <w:rPr>
          <w:spacing w:val="1"/>
        </w:rPr>
        <w:t xml:space="preserve"> </w:t>
      </w:r>
      <w:r>
        <w:t>океанические   хребты.    Острова,    их   типы   по   происхождению.    Ложе   Океана,</w:t>
      </w:r>
      <w:r>
        <w:rPr>
          <w:spacing w:val="1"/>
        </w:rPr>
        <w:t xml:space="preserve"> </w:t>
      </w:r>
      <w:r>
        <w:t>его</w:t>
      </w:r>
      <w:r>
        <w:rPr>
          <w:spacing w:val="1"/>
        </w:rPr>
        <w:t xml:space="preserve"> </w:t>
      </w:r>
      <w:r>
        <w:t>рельеф.</w:t>
      </w:r>
    </w:p>
    <w:p w:rsidR="00CD081E" w:rsidRDefault="00BD4E48">
      <w:pPr>
        <w:pStyle w:val="a3"/>
        <w:spacing w:line="242" w:lineRule="auto"/>
        <w:ind w:right="1128"/>
      </w:pPr>
      <w:r>
        <w:t>Практическая работа « Описание горной системы или равнины по физической</w:t>
      </w:r>
      <w:r>
        <w:rPr>
          <w:spacing w:val="1"/>
        </w:rPr>
        <w:t xml:space="preserve"> </w:t>
      </w:r>
      <w:r>
        <w:t>карте».</w:t>
      </w:r>
    </w:p>
    <w:p w:rsidR="00CD081E" w:rsidRDefault="00BD4E48">
      <w:pPr>
        <w:pStyle w:val="a3"/>
        <w:spacing w:line="271" w:lineRule="exact"/>
        <w:ind w:left="1670" w:firstLine="0"/>
        <w:jc w:val="left"/>
      </w:pPr>
      <w:r>
        <w:t>Заключение.</w:t>
      </w:r>
    </w:p>
    <w:p w:rsidR="00CD081E" w:rsidRDefault="00BD4E48">
      <w:pPr>
        <w:pStyle w:val="a3"/>
        <w:spacing w:line="275" w:lineRule="exact"/>
        <w:ind w:left="1670" w:firstLine="0"/>
        <w:jc w:val="left"/>
      </w:pPr>
      <w:r>
        <w:t>Практикум</w:t>
      </w:r>
      <w:r>
        <w:rPr>
          <w:spacing w:val="2"/>
        </w:rPr>
        <w:t xml:space="preserve"> </w:t>
      </w:r>
      <w:r>
        <w:t>«Сезонные</w:t>
      </w:r>
      <w:r>
        <w:rPr>
          <w:spacing w:val="-8"/>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t>местности».</w:t>
      </w:r>
    </w:p>
    <w:p w:rsidR="00CD081E" w:rsidRDefault="00BD4E48">
      <w:pPr>
        <w:pStyle w:val="a3"/>
        <w:ind w:right="1131"/>
      </w:pPr>
      <w:r>
        <w:t>Сезонные</w:t>
      </w:r>
      <w:r>
        <w:rPr>
          <w:spacing w:val="60"/>
        </w:rPr>
        <w:t xml:space="preserve"> </w:t>
      </w:r>
      <w:r>
        <w:t>изменения</w:t>
      </w:r>
      <w:r>
        <w:rPr>
          <w:spacing w:val="60"/>
        </w:rPr>
        <w:t xml:space="preserve"> </w:t>
      </w:r>
      <w:r>
        <w:t>продолжительности</w:t>
      </w:r>
      <w:r>
        <w:rPr>
          <w:spacing w:val="60"/>
        </w:rPr>
        <w:t xml:space="preserve"> </w:t>
      </w:r>
      <w:r>
        <w:t>светового   дня</w:t>
      </w:r>
      <w:r>
        <w:rPr>
          <w:spacing w:val="60"/>
        </w:rPr>
        <w:t xml:space="preserve"> </w:t>
      </w:r>
      <w:r>
        <w:t>и</w:t>
      </w:r>
      <w:r>
        <w:rPr>
          <w:spacing w:val="60"/>
        </w:rPr>
        <w:t xml:space="preserve"> </w:t>
      </w:r>
      <w:r>
        <w:t>высоты</w:t>
      </w:r>
      <w:r>
        <w:rPr>
          <w:spacing w:val="60"/>
        </w:rPr>
        <w:t xml:space="preserve"> </w:t>
      </w:r>
      <w:r>
        <w:t>Солнца</w:t>
      </w:r>
      <w:r>
        <w:rPr>
          <w:spacing w:val="1"/>
        </w:rPr>
        <w:t xml:space="preserve"> </w:t>
      </w:r>
      <w:r>
        <w:t xml:space="preserve">над   </w:t>
      </w:r>
      <w:r>
        <w:rPr>
          <w:spacing w:val="1"/>
        </w:rPr>
        <w:t xml:space="preserve"> </w:t>
      </w:r>
      <w:r>
        <w:t>горизонтом,     температуры     воздуха,     поверхностных     вод,     растительного</w:t>
      </w:r>
      <w:r>
        <w:rPr>
          <w:spacing w:val="-57"/>
        </w:rPr>
        <w:t xml:space="preserve"> </w:t>
      </w:r>
      <w:r>
        <w:t>и</w:t>
      </w:r>
      <w:r>
        <w:rPr>
          <w:spacing w:val="2"/>
        </w:rPr>
        <w:t xml:space="preserve"> </w:t>
      </w:r>
      <w:r>
        <w:t>животного</w:t>
      </w:r>
      <w:r>
        <w:rPr>
          <w:spacing w:val="2"/>
        </w:rPr>
        <w:t xml:space="preserve"> </w:t>
      </w:r>
      <w:r>
        <w:t>мира.</w:t>
      </w:r>
    </w:p>
    <w:p w:rsidR="00CD081E" w:rsidRDefault="00BD4E48">
      <w:pPr>
        <w:pStyle w:val="a3"/>
        <w:spacing w:before="4" w:line="237" w:lineRule="auto"/>
        <w:ind w:right="1138"/>
      </w:pPr>
      <w:r>
        <w:t>Практическая    работа    «Анализ    результатов    фенологических   наблюдений</w:t>
      </w:r>
      <w:r>
        <w:rPr>
          <w:spacing w:val="1"/>
        </w:rPr>
        <w:t xml:space="preserve"> </w:t>
      </w:r>
      <w:r>
        <w:t>и</w:t>
      </w:r>
      <w:r>
        <w:rPr>
          <w:spacing w:val="2"/>
        </w:rPr>
        <w:t xml:space="preserve"> </w:t>
      </w:r>
      <w:r>
        <w:t>наблюдений</w:t>
      </w:r>
      <w:r>
        <w:rPr>
          <w:spacing w:val="3"/>
        </w:rPr>
        <w:t xml:space="preserve"> </w:t>
      </w:r>
      <w:r>
        <w:t>за</w:t>
      </w:r>
      <w:r>
        <w:rPr>
          <w:spacing w:val="-4"/>
        </w:rPr>
        <w:t xml:space="preserve"> </w:t>
      </w:r>
      <w:r>
        <w:t>погодой».</w:t>
      </w:r>
    </w:p>
    <w:p w:rsidR="00CD081E" w:rsidRDefault="00BD4E48">
      <w:pPr>
        <w:pStyle w:val="a3"/>
        <w:spacing w:before="4"/>
        <w:ind w:left="1670" w:firstLine="0"/>
      </w:pPr>
      <w:r>
        <w:t>Содержание</w:t>
      </w:r>
      <w:r>
        <w:rPr>
          <w:spacing w:val="-7"/>
        </w:rPr>
        <w:t xml:space="preserve"> </w:t>
      </w:r>
      <w:r>
        <w:t>обучения</w:t>
      </w:r>
      <w:r>
        <w:rPr>
          <w:spacing w:val="-1"/>
        </w:rPr>
        <w:t xml:space="preserve"> </w:t>
      </w:r>
      <w:r>
        <w:t>географии</w:t>
      </w:r>
      <w:r>
        <w:rPr>
          <w:spacing w:val="-4"/>
        </w:rPr>
        <w:t xml:space="preserve"> </w:t>
      </w:r>
      <w:r>
        <w:t>в 6</w:t>
      </w:r>
      <w:r>
        <w:rPr>
          <w:spacing w:val="-5"/>
        </w:rPr>
        <w:t xml:space="preserve"> </w:t>
      </w:r>
      <w:r>
        <w:t>классе.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Оболочки</w:t>
      </w:r>
      <w:r>
        <w:rPr>
          <w:spacing w:val="-1"/>
        </w:rPr>
        <w:t xml:space="preserve"> </w:t>
      </w:r>
      <w:r>
        <w:t>Земли.</w:t>
      </w:r>
    </w:p>
    <w:p w:rsidR="00CD081E" w:rsidRDefault="00BD4E48">
      <w:pPr>
        <w:pStyle w:val="a3"/>
        <w:spacing w:before="2" w:line="275" w:lineRule="exact"/>
        <w:ind w:left="1670" w:firstLine="0"/>
      </w:pPr>
      <w:r>
        <w:t>Гидросфера</w:t>
      </w:r>
      <w:r>
        <w:rPr>
          <w:spacing w:val="-2"/>
        </w:rPr>
        <w:t xml:space="preserve"> </w:t>
      </w:r>
      <w:r>
        <w:t>‒</w:t>
      </w:r>
      <w:r>
        <w:rPr>
          <w:spacing w:val="-1"/>
        </w:rPr>
        <w:t xml:space="preserve"> </w:t>
      </w:r>
      <w:r>
        <w:t>водная</w:t>
      </w:r>
      <w:r>
        <w:rPr>
          <w:spacing w:val="-5"/>
        </w:rPr>
        <w:t xml:space="preserve"> </w:t>
      </w:r>
      <w:r>
        <w:t>оболочка</w:t>
      </w:r>
      <w:r>
        <w:rPr>
          <w:spacing w:val="-2"/>
        </w:rPr>
        <w:t xml:space="preserve"> </w:t>
      </w:r>
      <w:r>
        <w:t>Земли.</w:t>
      </w:r>
    </w:p>
    <w:p w:rsidR="00CD081E" w:rsidRDefault="00BD4E48">
      <w:pPr>
        <w:pStyle w:val="a3"/>
        <w:spacing w:line="242" w:lineRule="auto"/>
        <w:ind w:right="1126"/>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3"/>
        </w:rPr>
        <w:t xml:space="preserve"> </w:t>
      </w:r>
      <w:r>
        <w:t>Значение</w:t>
      </w:r>
      <w:r>
        <w:rPr>
          <w:spacing w:val="1"/>
        </w:rPr>
        <w:t xml:space="preserve"> </w:t>
      </w:r>
      <w:r>
        <w:t>гидросферы.</w:t>
      </w:r>
    </w:p>
    <w:p w:rsidR="00CD081E" w:rsidRDefault="00BD4E48">
      <w:pPr>
        <w:pStyle w:val="a3"/>
        <w:ind w:right="1124"/>
      </w:pPr>
      <w:r>
        <w:t xml:space="preserve">Исследования  </w:t>
      </w:r>
      <w:r>
        <w:rPr>
          <w:spacing w:val="1"/>
        </w:rPr>
        <w:t xml:space="preserve"> </w:t>
      </w:r>
      <w:r>
        <w:t>вод    Мирового    океана.    Профессия    океанолог.    Солёность</w:t>
      </w:r>
      <w:r>
        <w:rPr>
          <w:spacing w:val="1"/>
        </w:rPr>
        <w:t xml:space="preserve"> </w:t>
      </w:r>
      <w:r>
        <w:t>и 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 xml:space="preserve">температуры      </w:t>
      </w:r>
      <w:r>
        <w:rPr>
          <w:spacing w:val="1"/>
        </w:rPr>
        <w:t xml:space="preserve"> </w:t>
      </w:r>
      <w:r>
        <w:t>вод       Мирового       океана        на        картах.        Мировой       океан</w:t>
      </w:r>
      <w:r>
        <w:rPr>
          <w:spacing w:val="-57"/>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1"/>
        </w:rPr>
        <w:t xml:space="preserve"> </w:t>
      </w:r>
      <w:r>
        <w:t>явления    в    Мировом    океане.    Способы    изучения    и    наблюдения</w:t>
      </w:r>
      <w:r>
        <w:rPr>
          <w:spacing w:val="1"/>
        </w:rPr>
        <w:t xml:space="preserve"> </w:t>
      </w:r>
      <w:r>
        <w:t>за загрязнением</w:t>
      </w:r>
      <w:r>
        <w:rPr>
          <w:spacing w:val="-1"/>
        </w:rPr>
        <w:t xml:space="preserve"> </w:t>
      </w:r>
      <w:r>
        <w:t>вод Мирового</w:t>
      </w:r>
      <w:r>
        <w:rPr>
          <w:spacing w:val="2"/>
        </w:rPr>
        <w:t xml:space="preserve"> </w:t>
      </w:r>
      <w:r>
        <w:t>океана.</w:t>
      </w:r>
    </w:p>
    <w:p w:rsidR="00CD081E" w:rsidRDefault="00BD4E48">
      <w:pPr>
        <w:pStyle w:val="a3"/>
        <w:spacing w:line="275" w:lineRule="exact"/>
        <w:ind w:left="1670" w:firstLine="0"/>
      </w:pPr>
      <w:r>
        <w:t>Воды</w:t>
      </w:r>
      <w:r>
        <w:rPr>
          <w:spacing w:val="-1"/>
        </w:rPr>
        <w:t xml:space="preserve"> </w:t>
      </w:r>
      <w:r>
        <w:t>суши. 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9"/>
        </w:rPr>
        <w:t xml:space="preserve"> </w:t>
      </w:r>
      <w:r>
        <w:t>на</w:t>
      </w:r>
      <w:r>
        <w:rPr>
          <w:spacing w:val="-2"/>
        </w:rPr>
        <w:t xml:space="preserve"> </w:t>
      </w:r>
      <w:r>
        <w:t>картах.</w:t>
      </w:r>
    </w:p>
    <w:p w:rsidR="00CD081E" w:rsidRDefault="00BD4E48">
      <w:pPr>
        <w:pStyle w:val="a3"/>
        <w:spacing w:line="242" w:lineRule="auto"/>
        <w:ind w:right="1137"/>
      </w:pPr>
      <w:r>
        <w:t>Реки:</w:t>
      </w:r>
      <w:r>
        <w:rPr>
          <w:spacing w:val="49"/>
        </w:rPr>
        <w:t xml:space="preserve"> </w:t>
      </w:r>
      <w:r>
        <w:t>горные</w:t>
      </w:r>
      <w:r>
        <w:rPr>
          <w:spacing w:val="100"/>
        </w:rPr>
        <w:t xml:space="preserve"> </w:t>
      </w:r>
      <w:r>
        <w:t>и</w:t>
      </w:r>
      <w:r>
        <w:rPr>
          <w:spacing w:val="108"/>
        </w:rPr>
        <w:t xml:space="preserve"> </w:t>
      </w:r>
      <w:r>
        <w:t>равнинные.</w:t>
      </w:r>
      <w:r>
        <w:rPr>
          <w:spacing w:val="104"/>
        </w:rPr>
        <w:t xml:space="preserve"> </w:t>
      </w:r>
      <w:r>
        <w:t>Речная</w:t>
      </w:r>
      <w:r>
        <w:rPr>
          <w:spacing w:val="107"/>
        </w:rPr>
        <w:t xml:space="preserve"> </w:t>
      </w:r>
      <w:r>
        <w:t>система,</w:t>
      </w:r>
      <w:r>
        <w:rPr>
          <w:spacing w:val="108"/>
        </w:rPr>
        <w:t xml:space="preserve"> </w:t>
      </w:r>
      <w:r>
        <w:t>бассейн,</w:t>
      </w:r>
      <w:r>
        <w:rPr>
          <w:spacing w:val="104"/>
        </w:rPr>
        <w:t xml:space="preserve"> </w:t>
      </w:r>
      <w:r>
        <w:t>водораздел.</w:t>
      </w:r>
      <w:r>
        <w:rPr>
          <w:spacing w:val="104"/>
        </w:rPr>
        <w:t xml:space="preserve"> </w:t>
      </w:r>
      <w:r>
        <w:t>Пороги</w:t>
      </w:r>
      <w:r>
        <w:rPr>
          <w:spacing w:val="-58"/>
        </w:rPr>
        <w:t xml:space="preserve"> </w:t>
      </w:r>
      <w:r>
        <w:t>и</w:t>
      </w:r>
      <w:r>
        <w:rPr>
          <w:spacing w:val="2"/>
        </w:rPr>
        <w:t xml:space="preserve"> </w:t>
      </w:r>
      <w:r>
        <w:t>водопады.</w:t>
      </w:r>
      <w:r>
        <w:rPr>
          <w:spacing w:val="-1"/>
        </w:rPr>
        <w:t xml:space="preserve"> </w:t>
      </w:r>
      <w:r>
        <w:t>Питание</w:t>
      </w:r>
      <w:r>
        <w:rPr>
          <w:spacing w:val="-4"/>
        </w:rPr>
        <w:t xml:space="preserve"> </w:t>
      </w:r>
      <w:r>
        <w:t>и</w:t>
      </w:r>
      <w:r>
        <w:rPr>
          <w:spacing w:val="3"/>
        </w:rPr>
        <w:t xml:space="preserve"> </w:t>
      </w:r>
      <w:r>
        <w:t>режим</w:t>
      </w:r>
      <w:r>
        <w:rPr>
          <w:spacing w:val="-1"/>
        </w:rPr>
        <w:t xml:space="preserve"> </w:t>
      </w:r>
      <w:r>
        <w:t>реки.</w:t>
      </w:r>
    </w:p>
    <w:p w:rsidR="00CD081E" w:rsidRDefault="00BD4E48">
      <w:pPr>
        <w:pStyle w:val="a3"/>
        <w:ind w:right="1135"/>
      </w:pPr>
      <w:r>
        <w:t>Озёра.   Происхождение   озёрных   котловин.   Питание   озёр.   Озёра   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1"/>
        </w:rPr>
        <w:t xml:space="preserve"> </w:t>
      </w:r>
      <w:r>
        <w:t>гляциолог.</w:t>
      </w:r>
    </w:p>
    <w:p w:rsidR="00CD081E" w:rsidRDefault="00BD4E48">
      <w:pPr>
        <w:pStyle w:val="a3"/>
        <w:ind w:right="1131"/>
      </w:pPr>
      <w:r>
        <w:t xml:space="preserve">Подземные        </w:t>
      </w:r>
      <w:r>
        <w:rPr>
          <w:spacing w:val="1"/>
        </w:rPr>
        <w:t xml:space="preserve"> </w:t>
      </w:r>
      <w:r>
        <w:t xml:space="preserve">воды        </w:t>
      </w:r>
      <w:r>
        <w:rPr>
          <w:spacing w:val="1"/>
        </w:rPr>
        <w:t xml:space="preserve"> </w:t>
      </w:r>
      <w:r>
        <w:t xml:space="preserve">(грунтовые,        </w:t>
      </w:r>
      <w:r>
        <w:rPr>
          <w:spacing w:val="1"/>
        </w:rPr>
        <w:t xml:space="preserve"> </w:t>
      </w:r>
      <w:r>
        <w:t>межпластовые,          артезианские),</w:t>
      </w:r>
      <w:r>
        <w:rPr>
          <w:spacing w:val="-57"/>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4"/>
        </w:rPr>
        <w:t xml:space="preserve"> </w:t>
      </w:r>
      <w:r>
        <w:t>вод.</w:t>
      </w:r>
      <w:r>
        <w:rPr>
          <w:spacing w:val="-1"/>
        </w:rPr>
        <w:t xml:space="preserve"> </w:t>
      </w:r>
      <w:r>
        <w:t>Минеральные</w:t>
      </w:r>
      <w:r>
        <w:rPr>
          <w:spacing w:val="1"/>
        </w:rPr>
        <w:t xml:space="preserve"> </w:t>
      </w:r>
      <w:r>
        <w:t>источники.</w:t>
      </w:r>
    </w:p>
    <w:p w:rsidR="00CD081E" w:rsidRDefault="00BD4E48">
      <w:pPr>
        <w:pStyle w:val="a3"/>
        <w:spacing w:line="274" w:lineRule="exact"/>
        <w:ind w:left="1670" w:firstLine="0"/>
      </w:pPr>
      <w:r>
        <w:t>Многолетняя</w:t>
      </w:r>
      <w:r>
        <w:rPr>
          <w:spacing w:val="-2"/>
        </w:rPr>
        <w:t xml:space="preserve"> </w:t>
      </w:r>
      <w:r>
        <w:t>мерзлота.</w:t>
      </w:r>
      <w:r>
        <w:rPr>
          <w:spacing w:val="-1"/>
        </w:rPr>
        <w:t xml:space="preserve"> </w:t>
      </w:r>
      <w:r>
        <w:t>Болота,</w:t>
      </w:r>
      <w:r>
        <w:rPr>
          <w:spacing w:val="-4"/>
        </w:rPr>
        <w:t xml:space="preserve"> </w:t>
      </w:r>
      <w:r>
        <w:t>их</w:t>
      </w:r>
      <w:r>
        <w:rPr>
          <w:spacing w:val="-11"/>
        </w:rPr>
        <w:t xml:space="preserve"> </w:t>
      </w:r>
      <w:r>
        <w:t>образование.</w:t>
      </w:r>
    </w:p>
    <w:p w:rsidR="00CD081E" w:rsidRDefault="00BD4E48">
      <w:pPr>
        <w:pStyle w:val="a3"/>
        <w:spacing w:line="237" w:lineRule="auto"/>
        <w:ind w:left="1670" w:right="2751" w:firstLine="0"/>
      </w:pPr>
      <w:r>
        <w:t>Стихийные явления в гидросфере, методы наблюдения и защиты.</w:t>
      </w:r>
      <w:r>
        <w:rPr>
          <w:spacing w:val="-58"/>
        </w:rPr>
        <w:t xml:space="preserve"> </w:t>
      </w:r>
      <w:r>
        <w:t>Человек</w:t>
      </w:r>
      <w:r>
        <w:rPr>
          <w:spacing w:val="-3"/>
        </w:rPr>
        <w:t xml:space="preserve"> </w:t>
      </w:r>
      <w:r>
        <w:t>и</w:t>
      </w:r>
      <w:r>
        <w:rPr>
          <w:spacing w:val="-5"/>
        </w:rPr>
        <w:t xml:space="preserve"> </w:t>
      </w:r>
      <w:r>
        <w:t>гидросфера.</w:t>
      </w:r>
      <w:r>
        <w:rPr>
          <w:spacing w:val="1"/>
        </w:rPr>
        <w:t xml:space="preserve"> </w:t>
      </w:r>
      <w:r>
        <w:t>Использование</w:t>
      </w:r>
      <w:r>
        <w:rPr>
          <w:spacing w:val="-2"/>
        </w:rPr>
        <w:t xml:space="preserve"> </w:t>
      </w:r>
      <w:r>
        <w:t>человеком</w:t>
      </w:r>
      <w:r>
        <w:rPr>
          <w:spacing w:val="-3"/>
        </w:rPr>
        <w:t xml:space="preserve"> </w:t>
      </w:r>
      <w:r>
        <w:t>энергии</w:t>
      </w:r>
      <w:r>
        <w:rPr>
          <w:spacing w:val="-5"/>
        </w:rPr>
        <w:t xml:space="preserve"> </w:t>
      </w:r>
      <w:r>
        <w:t>воды.</w:t>
      </w:r>
    </w:p>
    <w:p w:rsidR="00CD081E" w:rsidRDefault="00BD4E48">
      <w:pPr>
        <w:pStyle w:val="a3"/>
        <w:spacing w:before="4" w:line="237" w:lineRule="auto"/>
        <w:ind w:right="1135"/>
      </w:pPr>
      <w:r>
        <w:t xml:space="preserve">Использование  </w:t>
      </w:r>
      <w:r>
        <w:rPr>
          <w:spacing w:val="1"/>
        </w:rPr>
        <w:t xml:space="preserve"> </w:t>
      </w:r>
      <w:r>
        <w:t>космических   методов   в   исследовании   влияния    человека</w:t>
      </w:r>
      <w:r>
        <w:rPr>
          <w:spacing w:val="1"/>
        </w:rPr>
        <w:t xml:space="preserve"> </w:t>
      </w:r>
      <w:r>
        <w:t>на гидросферу.</w:t>
      </w:r>
    </w:p>
    <w:p w:rsidR="00CD081E" w:rsidRDefault="00BD4E48">
      <w:pPr>
        <w:pStyle w:val="a3"/>
        <w:spacing w:before="4"/>
        <w:ind w:right="113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w:t>
      </w:r>
      <w:r>
        <w:rPr>
          <w:spacing w:val="60"/>
        </w:rPr>
        <w:t xml:space="preserve"> </w:t>
      </w:r>
      <w:r>
        <w:t>перечня</w:t>
      </w:r>
      <w:r>
        <w:rPr>
          <w:spacing w:val="60"/>
        </w:rPr>
        <w:t xml:space="preserve"> </w:t>
      </w:r>
      <w:r>
        <w:t>поверхностных</w:t>
      </w:r>
      <w:r>
        <w:rPr>
          <w:spacing w:val="60"/>
        </w:rPr>
        <w:t xml:space="preserve"> </w:t>
      </w:r>
      <w:r>
        <w:t>водных</w:t>
      </w:r>
      <w:r>
        <w:rPr>
          <w:spacing w:val="60"/>
        </w:rPr>
        <w:t xml:space="preserve"> </w:t>
      </w:r>
      <w:r>
        <w:t>объектов</w:t>
      </w:r>
      <w:r>
        <w:rPr>
          <w:spacing w:val="60"/>
        </w:rPr>
        <w:t xml:space="preserve"> </w:t>
      </w:r>
      <w:r>
        <w:t>своего</w:t>
      </w:r>
      <w:r>
        <w:rPr>
          <w:spacing w:val="60"/>
        </w:rPr>
        <w:t xml:space="preserve"> </w:t>
      </w:r>
      <w:r>
        <w:t>края</w:t>
      </w:r>
      <w:r>
        <w:rPr>
          <w:spacing w:val="1"/>
        </w:rPr>
        <w:t xml:space="preserve"> </w:t>
      </w:r>
      <w:r>
        <w:t>и</w:t>
      </w:r>
      <w:r>
        <w:rPr>
          <w:spacing w:val="2"/>
        </w:rPr>
        <w:t xml:space="preserve"> </w:t>
      </w:r>
      <w:r>
        <w:t>их</w:t>
      </w:r>
      <w:r>
        <w:rPr>
          <w:spacing w:val="-3"/>
        </w:rPr>
        <w:t xml:space="preserve"> </w:t>
      </w:r>
      <w:r>
        <w:t>систематизация</w:t>
      </w:r>
      <w:r>
        <w:rPr>
          <w:spacing w:val="-3"/>
        </w:rPr>
        <w:t xml:space="preserve"> </w:t>
      </w:r>
      <w:r>
        <w:t>в</w:t>
      </w:r>
      <w:r>
        <w:rPr>
          <w:spacing w:val="-1"/>
        </w:rPr>
        <w:t xml:space="preserve"> </w:t>
      </w:r>
      <w:r>
        <w:t>форме</w:t>
      </w:r>
      <w:r>
        <w:rPr>
          <w:spacing w:val="1"/>
        </w:rPr>
        <w:t xml:space="preserve"> </w:t>
      </w:r>
      <w:r>
        <w:t>таблицы».</w:t>
      </w:r>
    </w:p>
    <w:p w:rsidR="00CD081E" w:rsidRDefault="00BD4E48">
      <w:pPr>
        <w:pStyle w:val="a3"/>
        <w:spacing w:line="275" w:lineRule="exact"/>
        <w:ind w:left="1670" w:firstLine="0"/>
      </w:pPr>
      <w:r>
        <w:t>Атмосфера</w:t>
      </w:r>
      <w:r>
        <w:rPr>
          <w:spacing w:val="-2"/>
        </w:rPr>
        <w:t xml:space="preserve"> </w:t>
      </w:r>
      <w:r>
        <w:t>‒</w:t>
      </w:r>
      <w:r>
        <w:rPr>
          <w:spacing w:val="-2"/>
        </w:rPr>
        <w:t xml:space="preserve"> </w:t>
      </w:r>
      <w:r>
        <w:t>воздушная</w:t>
      </w:r>
      <w:r>
        <w:rPr>
          <w:spacing w:val="-1"/>
        </w:rPr>
        <w:t xml:space="preserve"> </w:t>
      </w:r>
      <w:r>
        <w:t>оболочка</w:t>
      </w:r>
      <w:r>
        <w:rPr>
          <w:spacing w:val="-2"/>
        </w:rPr>
        <w:t xml:space="preserve"> </w:t>
      </w:r>
      <w:r>
        <w:t>Земли.</w:t>
      </w:r>
    </w:p>
    <w:p w:rsidR="00CD081E" w:rsidRDefault="00BD4E48">
      <w:pPr>
        <w:pStyle w:val="a3"/>
        <w:spacing w:line="275" w:lineRule="exact"/>
        <w:ind w:left="1670" w:firstLine="0"/>
      </w:pPr>
      <w:r>
        <w:t>Воздушная</w:t>
      </w:r>
      <w:r>
        <w:rPr>
          <w:spacing w:val="-7"/>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w:t>
      </w:r>
      <w:r>
        <w:t>атмосферы.</w:t>
      </w:r>
    </w:p>
    <w:p w:rsidR="00CD081E" w:rsidRDefault="00BD4E48">
      <w:pPr>
        <w:pStyle w:val="a3"/>
        <w:spacing w:before="3"/>
        <w:ind w:right="1129"/>
      </w:pPr>
      <w:r>
        <w:t>Температура воздуха. Суточный ход температуры воздуха и его графическое</w:t>
      </w:r>
      <w:r>
        <w:rPr>
          <w:spacing w:val="1"/>
        </w:rPr>
        <w:t xml:space="preserve"> </w:t>
      </w:r>
      <w:r>
        <w:t>отображение.</w:t>
      </w:r>
      <w:r>
        <w:rPr>
          <w:spacing w:val="61"/>
        </w:rPr>
        <w:t xml:space="preserve"> </w:t>
      </w:r>
      <w:r>
        <w:t>Особенности</w:t>
      </w:r>
      <w:r>
        <w:rPr>
          <w:spacing w:val="61"/>
        </w:rPr>
        <w:t xml:space="preserve"> </w:t>
      </w:r>
      <w:r>
        <w:t>суточного   хода   температуры   воздуха   в   зависимости</w:t>
      </w:r>
      <w:r>
        <w:rPr>
          <w:spacing w:val="-57"/>
        </w:rPr>
        <w:t xml:space="preserve"> </w:t>
      </w:r>
      <w:r>
        <w:t>от высоты Солнца над</w:t>
      </w:r>
      <w:r>
        <w:rPr>
          <w:spacing w:val="1"/>
        </w:rPr>
        <w:t xml:space="preserve"> </w:t>
      </w:r>
      <w:r>
        <w:t>горизонтом. Среднесуточная,</w:t>
      </w:r>
      <w:r>
        <w:rPr>
          <w:spacing w:val="1"/>
        </w:rPr>
        <w:t xml:space="preserve"> </w:t>
      </w:r>
      <w:r>
        <w:t>среднемесячная, 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3"/>
        </w:rPr>
        <w:t xml:space="preserve"> </w:t>
      </w:r>
      <w:r>
        <w:t>Годовой</w:t>
      </w:r>
      <w:r>
        <w:rPr>
          <w:spacing w:val="-2"/>
        </w:rPr>
        <w:t xml:space="preserve"> </w:t>
      </w:r>
      <w:r>
        <w:t>ход температуры</w:t>
      </w:r>
      <w:r>
        <w:rPr>
          <w:spacing w:val="2"/>
        </w:rPr>
        <w:t xml:space="preserve"> </w:t>
      </w:r>
      <w:r>
        <w:t>воздуха.</w:t>
      </w:r>
    </w:p>
    <w:p w:rsidR="00CD081E" w:rsidRDefault="00BD4E48">
      <w:pPr>
        <w:pStyle w:val="a3"/>
        <w:spacing w:line="274" w:lineRule="exact"/>
        <w:ind w:left="1670" w:firstLine="0"/>
      </w:pPr>
      <w:r>
        <w:t>Атмосферное</w:t>
      </w:r>
      <w:r>
        <w:rPr>
          <w:spacing w:val="29"/>
        </w:rPr>
        <w:t xml:space="preserve"> </w:t>
      </w:r>
      <w:r>
        <w:t>давление.</w:t>
      </w:r>
      <w:r>
        <w:rPr>
          <w:spacing w:val="86"/>
        </w:rPr>
        <w:t xml:space="preserve"> </w:t>
      </w:r>
      <w:r>
        <w:t>Ветер</w:t>
      </w:r>
      <w:r>
        <w:rPr>
          <w:spacing w:val="89"/>
        </w:rPr>
        <w:t xml:space="preserve"> </w:t>
      </w:r>
      <w:r>
        <w:t>и</w:t>
      </w:r>
      <w:r>
        <w:rPr>
          <w:spacing w:val="90"/>
        </w:rPr>
        <w:t xml:space="preserve"> </w:t>
      </w:r>
      <w:r>
        <w:t>причины</w:t>
      </w:r>
      <w:r>
        <w:rPr>
          <w:spacing w:val="91"/>
        </w:rPr>
        <w:t xml:space="preserve"> </w:t>
      </w:r>
      <w:r>
        <w:t>его</w:t>
      </w:r>
      <w:r>
        <w:rPr>
          <w:spacing w:val="89"/>
        </w:rPr>
        <w:t xml:space="preserve"> </w:t>
      </w:r>
      <w:r>
        <w:t>возникновения.</w:t>
      </w:r>
      <w:r>
        <w:rPr>
          <w:spacing w:val="91"/>
        </w:rPr>
        <w:t xml:space="preserve"> </w:t>
      </w:r>
      <w:r>
        <w:t>Роза</w:t>
      </w:r>
      <w:r>
        <w:rPr>
          <w:spacing w:val="88"/>
        </w:rPr>
        <w:t xml:space="preserve"> </w:t>
      </w:r>
      <w:r>
        <w:t>ветров.</w:t>
      </w:r>
    </w:p>
    <w:p w:rsidR="00CD081E" w:rsidRDefault="00BD4E48">
      <w:pPr>
        <w:pStyle w:val="a3"/>
        <w:spacing w:before="2" w:line="275" w:lineRule="exact"/>
        <w:ind w:firstLine="0"/>
      </w:pPr>
      <w:r>
        <w:t>Бризы. Муссоны.</w:t>
      </w:r>
    </w:p>
    <w:p w:rsidR="00CD081E" w:rsidRDefault="00BD4E48">
      <w:pPr>
        <w:pStyle w:val="a3"/>
        <w:ind w:right="1134"/>
      </w:pPr>
      <w:r>
        <w:t xml:space="preserve">Вода  </w:t>
      </w:r>
      <w:r>
        <w:rPr>
          <w:spacing w:val="1"/>
        </w:rPr>
        <w:t xml:space="preserve"> </w:t>
      </w:r>
      <w:r>
        <w:t>в    атмосфере.    Влажность    воздуха.    Образование   облаков.    Облака</w:t>
      </w:r>
      <w:r>
        <w:rPr>
          <w:spacing w:val="1"/>
        </w:rPr>
        <w:t xml:space="preserve"> </w:t>
      </w:r>
      <w:r>
        <w:t>и их виды. Туман. Образование и выпадение атмосферных осадков. Виды атмосферных</w:t>
      </w:r>
      <w:r>
        <w:rPr>
          <w:spacing w:val="-57"/>
        </w:rPr>
        <w:t xml:space="preserve"> </w:t>
      </w:r>
      <w:r>
        <w:t>осадков.</w:t>
      </w:r>
    </w:p>
    <w:p w:rsidR="00CD081E" w:rsidRDefault="00BD4E48">
      <w:pPr>
        <w:pStyle w:val="a3"/>
        <w:spacing w:before="2"/>
        <w:ind w:right="1131"/>
      </w:pPr>
      <w:r>
        <w:t xml:space="preserve">Погода   </w:t>
      </w:r>
      <w:r>
        <w:rPr>
          <w:spacing w:val="46"/>
        </w:rPr>
        <w:t xml:space="preserve"> </w:t>
      </w:r>
      <w:r>
        <w:t xml:space="preserve">и    </w:t>
      </w:r>
      <w:r>
        <w:rPr>
          <w:spacing w:val="47"/>
        </w:rPr>
        <w:t xml:space="preserve"> </w:t>
      </w:r>
      <w:r>
        <w:t xml:space="preserve">её    </w:t>
      </w:r>
      <w:r>
        <w:rPr>
          <w:spacing w:val="50"/>
        </w:rPr>
        <w:t xml:space="preserve"> </w:t>
      </w:r>
      <w:r>
        <w:t xml:space="preserve">показатели.    </w:t>
      </w:r>
      <w:r>
        <w:rPr>
          <w:spacing w:val="53"/>
        </w:rPr>
        <w:t xml:space="preserve"> </w:t>
      </w:r>
      <w:r>
        <w:t xml:space="preserve">Причины    </w:t>
      </w:r>
      <w:r>
        <w:rPr>
          <w:spacing w:val="48"/>
        </w:rPr>
        <w:t xml:space="preserve"> </w:t>
      </w:r>
      <w:r>
        <w:t xml:space="preserve">изменения    </w:t>
      </w:r>
      <w:r>
        <w:rPr>
          <w:spacing w:val="46"/>
        </w:rPr>
        <w:t xml:space="preserve"> </w:t>
      </w:r>
      <w:r>
        <w:t xml:space="preserve">погоды.    </w:t>
      </w:r>
      <w:r>
        <w:rPr>
          <w:spacing w:val="49"/>
        </w:rPr>
        <w:t xml:space="preserve"> </w:t>
      </w:r>
      <w:r>
        <w:t>Климат</w:t>
      </w:r>
      <w:r>
        <w:rPr>
          <w:spacing w:val="-58"/>
        </w:rPr>
        <w:t xml:space="preserve"> </w:t>
      </w:r>
      <w:r>
        <w:t>и</w:t>
      </w:r>
      <w:r>
        <w:rPr>
          <w:spacing w:val="30"/>
        </w:rPr>
        <w:t xml:space="preserve"> </w:t>
      </w:r>
      <w:r>
        <w:t>климатообразующие</w:t>
      </w:r>
      <w:r>
        <w:rPr>
          <w:spacing w:val="87"/>
        </w:rPr>
        <w:t xml:space="preserve"> </w:t>
      </w:r>
      <w:r>
        <w:t>факторы.</w:t>
      </w:r>
      <w:r>
        <w:rPr>
          <w:spacing w:val="91"/>
        </w:rPr>
        <w:t xml:space="preserve"> </w:t>
      </w:r>
      <w:r>
        <w:t>Зависимость</w:t>
      </w:r>
      <w:r>
        <w:rPr>
          <w:spacing w:val="90"/>
        </w:rPr>
        <w:t xml:space="preserve"> </w:t>
      </w:r>
      <w:r>
        <w:t>климата</w:t>
      </w:r>
      <w:r>
        <w:rPr>
          <w:spacing w:val="84"/>
        </w:rPr>
        <w:t xml:space="preserve"> </w:t>
      </w:r>
      <w:r>
        <w:t>от</w:t>
      </w:r>
      <w:r>
        <w:rPr>
          <w:spacing w:val="85"/>
        </w:rPr>
        <w:t xml:space="preserve"> </w:t>
      </w:r>
      <w:r>
        <w:t>географической</w:t>
      </w:r>
      <w:r>
        <w:rPr>
          <w:spacing w:val="86"/>
        </w:rPr>
        <w:t xml:space="preserve"> </w:t>
      </w:r>
      <w:r>
        <w:t>широты</w:t>
      </w:r>
      <w:r>
        <w:rPr>
          <w:spacing w:val="-58"/>
        </w:rPr>
        <w:t xml:space="preserve"> </w:t>
      </w:r>
      <w:r>
        <w:t>и</w:t>
      </w:r>
      <w:r>
        <w:rPr>
          <w:spacing w:val="2"/>
        </w:rPr>
        <w:t xml:space="preserve"> </w:t>
      </w:r>
      <w:r>
        <w:t>высоты местности</w:t>
      </w:r>
      <w:r>
        <w:rPr>
          <w:spacing w:val="-1"/>
        </w:rPr>
        <w:t xml:space="preserve"> </w:t>
      </w:r>
      <w:r>
        <w:t>над уровнем</w:t>
      </w:r>
      <w:r>
        <w:rPr>
          <w:spacing w:val="3"/>
        </w:rPr>
        <w:t xml:space="preserve"> </w:t>
      </w:r>
      <w:r>
        <w:t>моря.</w:t>
      </w:r>
    </w:p>
    <w:p w:rsidR="00CD081E" w:rsidRDefault="00BD4E48">
      <w:pPr>
        <w:pStyle w:val="a3"/>
        <w:ind w:right="1131"/>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 xml:space="preserve">метеорологические    </w:t>
      </w:r>
      <w:r>
        <w:rPr>
          <w:spacing w:val="1"/>
        </w:rPr>
        <w:t xml:space="preserve"> </w:t>
      </w:r>
      <w:r>
        <w:t xml:space="preserve">данные    </w:t>
      </w:r>
      <w:r>
        <w:rPr>
          <w:spacing w:val="1"/>
        </w:rPr>
        <w:t xml:space="preserve"> </w:t>
      </w:r>
      <w:r>
        <w:t>и      способы      отображения      состояния      погоды</w:t>
      </w:r>
      <w:r>
        <w:rPr>
          <w:spacing w:val="1"/>
        </w:rPr>
        <w:t xml:space="preserve"> </w:t>
      </w:r>
      <w:r>
        <w:t>на метеорологической карте. Стихийные явления в атмосфере. Современные изменения</w:t>
      </w:r>
      <w:r>
        <w:rPr>
          <w:spacing w:val="-5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 Дистанционные методы в исследовании влияния человека на воздушную</w:t>
      </w:r>
      <w:r>
        <w:rPr>
          <w:spacing w:val="1"/>
        </w:rPr>
        <w:t xml:space="preserve"> </w:t>
      </w:r>
      <w:r>
        <w:t>оболочку</w:t>
      </w:r>
      <w:r>
        <w:rPr>
          <w:spacing w:val="-8"/>
        </w:rPr>
        <w:t xml:space="preserve"> </w:t>
      </w:r>
      <w:r>
        <w:t>Земли.</w:t>
      </w:r>
    </w:p>
    <w:p w:rsidR="00CD081E" w:rsidRDefault="00BD4E48">
      <w:pPr>
        <w:pStyle w:val="a3"/>
        <w:ind w:left="1670" w:firstLine="0"/>
      </w:pPr>
      <w:r>
        <w:t>Практические</w:t>
      </w:r>
      <w:r>
        <w:rPr>
          <w:spacing w:val="37"/>
        </w:rPr>
        <w:t xml:space="preserve"> </w:t>
      </w:r>
      <w:r>
        <w:t>работы:</w:t>
      </w:r>
      <w:r>
        <w:rPr>
          <w:spacing w:val="92"/>
        </w:rPr>
        <w:t xml:space="preserve"> </w:t>
      </w:r>
      <w:r>
        <w:t>«Представление</w:t>
      </w:r>
      <w:r>
        <w:rPr>
          <w:spacing w:val="96"/>
        </w:rPr>
        <w:t xml:space="preserve"> </w:t>
      </w:r>
      <w:r>
        <w:t>результатов</w:t>
      </w:r>
      <w:r>
        <w:rPr>
          <w:spacing w:val="94"/>
        </w:rPr>
        <w:t xml:space="preserve"> </w:t>
      </w:r>
      <w:r>
        <w:t>наблюдения</w:t>
      </w:r>
      <w:r>
        <w:rPr>
          <w:spacing w:val="97"/>
        </w:rPr>
        <w:t xml:space="preserve"> </w:t>
      </w:r>
      <w:r>
        <w:t>за</w:t>
      </w:r>
      <w:r>
        <w:rPr>
          <w:spacing w:val="91"/>
        </w:rPr>
        <w:t xml:space="preserve"> </w:t>
      </w:r>
      <w:r>
        <w:t>погодой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9" w:firstLine="0"/>
      </w:pPr>
      <w:r>
        <w:lastRenderedPageBreak/>
        <w:t>своей    местности»,    «Анализ    графиков    суточного    хода    температуры    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2"/>
        </w:rPr>
        <w:t xml:space="preserve"> </w:t>
      </w:r>
      <w:r>
        <w:t>погоды».</w:t>
      </w:r>
    </w:p>
    <w:p w:rsidR="00CD081E" w:rsidRDefault="00BD4E48">
      <w:pPr>
        <w:pStyle w:val="a3"/>
        <w:spacing w:before="2" w:line="275" w:lineRule="exact"/>
        <w:ind w:left="1670" w:firstLine="0"/>
      </w:pPr>
      <w:r>
        <w:t>Биосфера</w:t>
      </w:r>
      <w:r>
        <w:rPr>
          <w:spacing w:val="-1"/>
        </w:rPr>
        <w:t xml:space="preserve"> </w:t>
      </w:r>
      <w:r>
        <w:t>‒</w:t>
      </w:r>
      <w:r>
        <w:rPr>
          <w:spacing w:val="-3"/>
        </w:rPr>
        <w:t xml:space="preserve"> </w:t>
      </w:r>
      <w:r>
        <w:t>оболочка</w:t>
      </w:r>
      <w:r>
        <w:rPr>
          <w:spacing w:val="-5"/>
        </w:rPr>
        <w:t xml:space="preserve"> </w:t>
      </w:r>
      <w:r>
        <w:t>жизни.</w:t>
      </w:r>
    </w:p>
    <w:p w:rsidR="00CD081E" w:rsidRDefault="00BD4E48">
      <w:pPr>
        <w:pStyle w:val="a3"/>
        <w:ind w:right="1134"/>
      </w:pPr>
      <w:r>
        <w:t>Биосфера</w:t>
      </w:r>
      <w:r>
        <w:rPr>
          <w:spacing w:val="61"/>
        </w:rPr>
        <w:t xml:space="preserve"> </w:t>
      </w:r>
      <w:r>
        <w:t>‒   оболочка   жизни.   Границы   биосферы.   Профессии   биогеограф</w:t>
      </w:r>
      <w:r>
        <w:rPr>
          <w:spacing w:val="-57"/>
        </w:rPr>
        <w:t xml:space="preserve"> </w:t>
      </w:r>
      <w:r>
        <w:t>и</w:t>
      </w:r>
      <w:r>
        <w:rPr>
          <w:spacing w:val="89"/>
        </w:rPr>
        <w:t xml:space="preserve"> </w:t>
      </w:r>
      <w:r>
        <w:t xml:space="preserve">геоэколог.  </w:t>
      </w:r>
      <w:r>
        <w:rPr>
          <w:spacing w:val="30"/>
        </w:rPr>
        <w:t xml:space="preserve"> </w:t>
      </w:r>
      <w:r>
        <w:t xml:space="preserve">Растительный  </w:t>
      </w:r>
      <w:r>
        <w:rPr>
          <w:spacing w:val="29"/>
        </w:rPr>
        <w:t xml:space="preserve"> </w:t>
      </w:r>
      <w:r>
        <w:t xml:space="preserve">и  </w:t>
      </w:r>
      <w:r>
        <w:rPr>
          <w:spacing w:val="29"/>
        </w:rPr>
        <w:t xml:space="preserve"> </w:t>
      </w:r>
      <w:r>
        <w:t xml:space="preserve">животный  </w:t>
      </w:r>
      <w:r>
        <w:rPr>
          <w:spacing w:val="24"/>
        </w:rPr>
        <w:t xml:space="preserve"> </w:t>
      </w:r>
      <w:r>
        <w:t xml:space="preserve">мир  </w:t>
      </w:r>
      <w:r>
        <w:rPr>
          <w:spacing w:val="27"/>
        </w:rPr>
        <w:t xml:space="preserve"> </w:t>
      </w:r>
      <w:r>
        <w:t xml:space="preserve">Земли.  </w:t>
      </w:r>
      <w:r>
        <w:rPr>
          <w:spacing w:val="26"/>
        </w:rPr>
        <w:t xml:space="preserve"> </w:t>
      </w:r>
      <w:r>
        <w:t xml:space="preserve">Разнообразие  </w:t>
      </w:r>
      <w:r>
        <w:rPr>
          <w:spacing w:val="27"/>
        </w:rPr>
        <w:t xml:space="preserve"> </w:t>
      </w:r>
      <w:r>
        <w:t>животного</w:t>
      </w:r>
      <w:r>
        <w:rPr>
          <w:spacing w:val="-58"/>
        </w:rPr>
        <w:t xml:space="preserve"> </w:t>
      </w:r>
      <w:r>
        <w:t>и</w:t>
      </w:r>
      <w:r>
        <w:rPr>
          <w:spacing w:val="89"/>
        </w:rPr>
        <w:t xml:space="preserve"> </w:t>
      </w:r>
      <w:r>
        <w:t xml:space="preserve">растительного  </w:t>
      </w:r>
      <w:r>
        <w:rPr>
          <w:spacing w:val="27"/>
        </w:rPr>
        <w:t xml:space="preserve"> </w:t>
      </w:r>
      <w:r>
        <w:t xml:space="preserve">мира.  </w:t>
      </w:r>
      <w:r>
        <w:rPr>
          <w:spacing w:val="30"/>
        </w:rPr>
        <w:t xml:space="preserve"> </w:t>
      </w:r>
      <w:r>
        <w:t xml:space="preserve">Приспособление  </w:t>
      </w:r>
      <w:r>
        <w:rPr>
          <w:spacing w:val="22"/>
        </w:rPr>
        <w:t xml:space="preserve"> </w:t>
      </w:r>
      <w:r>
        <w:t xml:space="preserve">живых  </w:t>
      </w:r>
      <w:r>
        <w:rPr>
          <w:spacing w:val="24"/>
        </w:rPr>
        <w:t xml:space="preserve"> </w:t>
      </w:r>
      <w:r>
        <w:t xml:space="preserve">организмов  </w:t>
      </w:r>
      <w:r>
        <w:rPr>
          <w:spacing w:val="29"/>
        </w:rPr>
        <w:t xml:space="preserve"> </w:t>
      </w:r>
      <w:r>
        <w:t xml:space="preserve">к  </w:t>
      </w:r>
      <w:r>
        <w:rPr>
          <w:spacing w:val="26"/>
        </w:rPr>
        <w:t xml:space="preserve"> </w:t>
      </w:r>
      <w:r>
        <w:t xml:space="preserve">среде  </w:t>
      </w:r>
      <w:r>
        <w:rPr>
          <w:spacing w:val="28"/>
        </w:rPr>
        <w:t xml:space="preserve"> </w:t>
      </w:r>
      <w:r>
        <w:t>обитания</w:t>
      </w:r>
      <w:r>
        <w:rPr>
          <w:spacing w:val="-58"/>
        </w:rPr>
        <w:t xml:space="preserve"> </w:t>
      </w:r>
      <w:r>
        <w:t>в разных природных зонах. Жизнь в Океане. Изменение животного и растительного</w:t>
      </w:r>
      <w:r>
        <w:rPr>
          <w:spacing w:val="1"/>
        </w:rPr>
        <w:t xml:space="preserve"> </w:t>
      </w:r>
      <w:r>
        <w:t>мира Океана</w:t>
      </w:r>
      <w:r>
        <w:rPr>
          <w:spacing w:val="1"/>
        </w:rPr>
        <w:t xml:space="preserve"> </w:t>
      </w:r>
      <w:r>
        <w:t>с</w:t>
      </w:r>
      <w:r>
        <w:rPr>
          <w:spacing w:val="-4"/>
        </w:rPr>
        <w:t xml:space="preserve"> </w:t>
      </w:r>
      <w:r>
        <w:t>глубиной</w:t>
      </w:r>
      <w:r>
        <w:rPr>
          <w:spacing w:val="-2"/>
        </w:rPr>
        <w:t xml:space="preserve"> </w:t>
      </w:r>
      <w:r>
        <w:t>и</w:t>
      </w:r>
      <w:r>
        <w:rPr>
          <w:spacing w:val="-2"/>
        </w:rPr>
        <w:t xml:space="preserve"> </w:t>
      </w:r>
      <w:r>
        <w:t>географической</w:t>
      </w:r>
      <w:r>
        <w:rPr>
          <w:spacing w:val="-2"/>
        </w:rPr>
        <w:t xml:space="preserve"> </w:t>
      </w:r>
      <w:r>
        <w:t>широтой.</w:t>
      </w:r>
    </w:p>
    <w:p w:rsidR="00CD081E" w:rsidRDefault="00BD4E48">
      <w:pPr>
        <w:pStyle w:val="a3"/>
        <w:spacing w:before="2"/>
        <w:ind w:left="1670" w:right="2945"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w:t>
      </w:r>
      <w:r>
        <w:rPr>
          <w:spacing w:val="-2"/>
        </w:rPr>
        <w:t xml:space="preserve"> </w:t>
      </w:r>
      <w:r>
        <w:t>экологические проблемы.</w:t>
      </w:r>
    </w:p>
    <w:p w:rsidR="00CD081E" w:rsidRDefault="00BD4E48">
      <w:pPr>
        <w:pStyle w:val="a3"/>
        <w:ind w:left="1670" w:firstLine="0"/>
        <w:jc w:val="left"/>
      </w:pPr>
      <w:r>
        <w:t>Практическая</w:t>
      </w:r>
      <w:r>
        <w:rPr>
          <w:spacing w:val="2"/>
        </w:rPr>
        <w:t xml:space="preserve"> </w:t>
      </w:r>
      <w:r>
        <w:t>работа</w:t>
      </w:r>
      <w:r>
        <w:rPr>
          <w:spacing w:val="2"/>
        </w:rPr>
        <w:t xml:space="preserve"> </w:t>
      </w:r>
      <w:r>
        <w:t>«Характеристика</w:t>
      </w:r>
      <w:r>
        <w:rPr>
          <w:spacing w:val="2"/>
        </w:rPr>
        <w:t xml:space="preserve"> </w:t>
      </w:r>
      <w:r>
        <w:t>растительности</w:t>
      </w:r>
      <w:r>
        <w:rPr>
          <w:spacing w:val="5"/>
        </w:rPr>
        <w:t xml:space="preserve"> </w:t>
      </w:r>
      <w:r>
        <w:t>участка</w:t>
      </w:r>
      <w:r>
        <w:rPr>
          <w:spacing w:val="6"/>
        </w:rPr>
        <w:t xml:space="preserve"> </w:t>
      </w:r>
      <w:r>
        <w:t>местности</w:t>
      </w:r>
      <w:r>
        <w:rPr>
          <w:spacing w:val="4"/>
        </w:rPr>
        <w:t xml:space="preserve"> </w:t>
      </w:r>
      <w:r>
        <w:t>своего</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rPr>
          <w:spacing w:val="-2"/>
        </w:rPr>
        <w:lastRenderedPageBreak/>
        <w:t>края».</w:t>
      </w:r>
    </w:p>
    <w:p w:rsidR="00CD081E" w:rsidRDefault="00BD4E48">
      <w:pPr>
        <w:pStyle w:val="a3"/>
        <w:ind w:left="0" w:firstLine="0"/>
        <w:jc w:val="left"/>
      </w:pPr>
      <w:r>
        <w:br w:type="column"/>
      </w:r>
    </w:p>
    <w:p w:rsidR="00CD081E" w:rsidRDefault="00BD4E48">
      <w:pPr>
        <w:pStyle w:val="a3"/>
        <w:spacing w:line="275" w:lineRule="exact"/>
        <w:ind w:left="44" w:firstLine="0"/>
        <w:jc w:val="left"/>
      </w:pPr>
      <w:r>
        <w:t>Заключение.</w:t>
      </w:r>
    </w:p>
    <w:p w:rsidR="00CD081E" w:rsidRDefault="00BD4E48">
      <w:pPr>
        <w:pStyle w:val="a3"/>
        <w:spacing w:line="275" w:lineRule="exact"/>
        <w:ind w:left="44" w:firstLine="0"/>
        <w:jc w:val="left"/>
      </w:pPr>
      <w:r>
        <w:t>Природно-территориальные</w:t>
      </w:r>
      <w:r>
        <w:rPr>
          <w:spacing w:val="-8"/>
        </w:rPr>
        <w:t xml:space="preserve"> </w:t>
      </w:r>
      <w:r>
        <w:t>комплексы.</w:t>
      </w:r>
    </w:p>
    <w:p w:rsidR="00CD081E" w:rsidRDefault="00BD4E48">
      <w:pPr>
        <w:pStyle w:val="a3"/>
        <w:spacing w:before="3"/>
        <w:ind w:left="44" w:firstLine="0"/>
        <w:jc w:val="left"/>
      </w:pPr>
      <w:r>
        <w:t>Взаимосвязь</w:t>
      </w:r>
      <w:r>
        <w:rPr>
          <w:spacing w:val="23"/>
        </w:rPr>
        <w:t xml:space="preserve"> </w:t>
      </w:r>
      <w:r>
        <w:t>оболочек</w:t>
      </w:r>
      <w:r>
        <w:rPr>
          <w:spacing w:val="89"/>
        </w:rPr>
        <w:t xml:space="preserve"> </w:t>
      </w:r>
      <w:r>
        <w:t>Земли.</w:t>
      </w:r>
      <w:r>
        <w:rPr>
          <w:spacing w:val="88"/>
        </w:rPr>
        <w:t xml:space="preserve"> </w:t>
      </w:r>
      <w:r>
        <w:t>Понятие</w:t>
      </w:r>
      <w:r>
        <w:rPr>
          <w:spacing w:val="80"/>
        </w:rPr>
        <w:t xml:space="preserve"> </w:t>
      </w:r>
      <w:r>
        <w:t>о</w:t>
      </w:r>
      <w:r>
        <w:rPr>
          <w:spacing w:val="96"/>
        </w:rPr>
        <w:t xml:space="preserve"> </w:t>
      </w:r>
      <w:r>
        <w:t>природном</w:t>
      </w:r>
      <w:r>
        <w:rPr>
          <w:spacing w:val="88"/>
        </w:rPr>
        <w:t xml:space="preserve"> </w:t>
      </w:r>
      <w:r>
        <w:t>комплексе.</w:t>
      </w:r>
      <w:r>
        <w:rPr>
          <w:spacing w:val="88"/>
        </w:rPr>
        <w:t xml:space="preserve"> </w:t>
      </w:r>
      <w:r>
        <w:t>Природно-</w:t>
      </w:r>
    </w:p>
    <w:p w:rsidR="00CD081E" w:rsidRDefault="00CD081E">
      <w:pPr>
        <w:sectPr w:rsidR="00CD081E">
          <w:type w:val="continuous"/>
          <w:pgSz w:w="11910" w:h="16840"/>
          <w:pgMar w:top="1080" w:right="0" w:bottom="280" w:left="740" w:header="720" w:footer="720" w:gutter="0"/>
          <w:cols w:num="2" w:space="720" w:equalWidth="0">
            <w:col w:w="1587" w:space="40"/>
            <w:col w:w="9543"/>
          </w:cols>
        </w:sectPr>
      </w:pPr>
    </w:p>
    <w:p w:rsidR="00CD081E" w:rsidRDefault="00BD4E48">
      <w:pPr>
        <w:pStyle w:val="a3"/>
        <w:ind w:right="1128"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 xml:space="preserve">Природные    комплексы   </w:t>
      </w:r>
      <w:r>
        <w:rPr>
          <w:spacing w:val="1"/>
        </w:rPr>
        <w:t xml:space="preserve"> </w:t>
      </w:r>
      <w:r>
        <w:t xml:space="preserve">своей   </w:t>
      </w:r>
      <w:r>
        <w:rPr>
          <w:spacing w:val="1"/>
        </w:rPr>
        <w:t xml:space="preserve"> </w:t>
      </w:r>
      <w:r>
        <w:t>местности.     Круговороты    веществ</w:t>
      </w:r>
      <w:r>
        <w:rPr>
          <w:spacing w:val="-57"/>
        </w:rPr>
        <w:t xml:space="preserve"> </w:t>
      </w:r>
      <w:r>
        <w:t>на Земле. Почва, её строение и состав. Образование почвы и плодородие почв. Охрана</w:t>
      </w:r>
      <w:r>
        <w:rPr>
          <w:spacing w:val="1"/>
        </w:rPr>
        <w:t xml:space="preserve"> </w:t>
      </w:r>
      <w:r>
        <w:t>почв.</w:t>
      </w:r>
    </w:p>
    <w:p w:rsidR="00CD081E" w:rsidRDefault="00BD4E48">
      <w:pPr>
        <w:pStyle w:val="a3"/>
        <w:spacing w:line="274" w:lineRule="exact"/>
        <w:ind w:left="1670" w:firstLine="0"/>
      </w:pPr>
      <w:r>
        <w:t>Природная</w:t>
      </w:r>
      <w:r>
        <w:rPr>
          <w:spacing w:val="28"/>
        </w:rPr>
        <w:t xml:space="preserve"> </w:t>
      </w:r>
      <w:r>
        <w:t>среда.</w:t>
      </w:r>
      <w:r>
        <w:rPr>
          <w:spacing w:val="30"/>
        </w:rPr>
        <w:t xml:space="preserve"> </w:t>
      </w:r>
      <w:r>
        <w:t>Охрана</w:t>
      </w:r>
      <w:r>
        <w:rPr>
          <w:spacing w:val="28"/>
        </w:rPr>
        <w:t xml:space="preserve"> </w:t>
      </w:r>
      <w:r>
        <w:t>природы.</w:t>
      </w:r>
      <w:r>
        <w:rPr>
          <w:spacing w:val="30"/>
        </w:rPr>
        <w:t xml:space="preserve"> </w:t>
      </w:r>
      <w:r>
        <w:t>Природные</w:t>
      </w:r>
      <w:r>
        <w:rPr>
          <w:spacing w:val="28"/>
        </w:rPr>
        <w:t xml:space="preserve"> </w:t>
      </w:r>
      <w:r>
        <w:t>особо</w:t>
      </w:r>
      <w:r>
        <w:rPr>
          <w:spacing w:val="28"/>
        </w:rPr>
        <w:t xml:space="preserve"> </w:t>
      </w:r>
      <w:r>
        <w:t>охраняемые</w:t>
      </w:r>
      <w:r>
        <w:rPr>
          <w:spacing w:val="28"/>
        </w:rPr>
        <w:t xml:space="preserve"> </w:t>
      </w:r>
      <w:r>
        <w:t>территории.</w:t>
      </w:r>
    </w:p>
    <w:p w:rsidR="00CD081E" w:rsidRDefault="00BD4E48">
      <w:pPr>
        <w:pStyle w:val="a3"/>
        <w:spacing w:before="2" w:line="275" w:lineRule="exact"/>
        <w:ind w:firstLine="0"/>
      </w:pPr>
      <w:r>
        <w:t>Всемирное</w:t>
      </w:r>
      <w:r>
        <w:rPr>
          <w:spacing w:val="-8"/>
        </w:rPr>
        <w:t xml:space="preserve"> </w:t>
      </w:r>
      <w:r>
        <w:t>наследие</w:t>
      </w:r>
      <w:r>
        <w:rPr>
          <w:spacing w:val="-3"/>
        </w:rPr>
        <w:t xml:space="preserve"> </w:t>
      </w:r>
      <w:r>
        <w:t>ЮНЕСКО.</w:t>
      </w:r>
    </w:p>
    <w:p w:rsidR="00CD081E" w:rsidRDefault="00BD4E48">
      <w:pPr>
        <w:pStyle w:val="a3"/>
        <w:spacing w:line="242" w:lineRule="auto"/>
        <w:ind w:right="1129"/>
      </w:pPr>
      <w:r>
        <w:t>Практическая работа (выполняется на местности) «Характеристика локального</w:t>
      </w:r>
      <w:r>
        <w:rPr>
          <w:spacing w:val="1"/>
        </w:rPr>
        <w:t xml:space="preserve"> </w:t>
      </w:r>
      <w:r>
        <w:t>природного</w:t>
      </w:r>
      <w:r>
        <w:rPr>
          <w:spacing w:val="5"/>
        </w:rPr>
        <w:t xml:space="preserve"> </w:t>
      </w:r>
      <w:r>
        <w:t>комплекса</w:t>
      </w:r>
      <w:r>
        <w:rPr>
          <w:spacing w:val="1"/>
        </w:rPr>
        <w:t xml:space="preserve"> </w:t>
      </w:r>
      <w:r>
        <w:t>по</w:t>
      </w:r>
      <w:r>
        <w:rPr>
          <w:spacing w:val="5"/>
        </w:rPr>
        <w:t xml:space="preserve"> </w:t>
      </w:r>
      <w:r>
        <w:t>плану».</w:t>
      </w:r>
    </w:p>
    <w:p w:rsidR="00CD081E" w:rsidRDefault="00BD4E48">
      <w:pPr>
        <w:pStyle w:val="a3"/>
        <w:spacing w:line="242" w:lineRule="auto"/>
        <w:ind w:left="1670" w:right="4957" w:firstLine="0"/>
      </w:pPr>
      <w:r>
        <w:t>Содержание обучения географии в 7 классе.</w:t>
      </w:r>
      <w:r>
        <w:rPr>
          <w:spacing w:val="-57"/>
        </w:rPr>
        <w:t xml:space="preserve"> </w:t>
      </w:r>
      <w:r>
        <w:t>Главные</w:t>
      </w:r>
      <w:r>
        <w:rPr>
          <w:spacing w:val="-6"/>
        </w:rPr>
        <w:t xml:space="preserve"> </w:t>
      </w:r>
      <w:r>
        <w:t>закономерности</w:t>
      </w:r>
      <w:r>
        <w:rPr>
          <w:spacing w:val="-3"/>
        </w:rPr>
        <w:t xml:space="preserve"> </w:t>
      </w:r>
      <w:r>
        <w:t>природы</w:t>
      </w:r>
      <w:r>
        <w:rPr>
          <w:spacing w:val="1"/>
        </w:rPr>
        <w:t xml:space="preserve"> </w:t>
      </w:r>
      <w:r>
        <w:t>Земли.</w:t>
      </w:r>
    </w:p>
    <w:p w:rsidR="00CD081E" w:rsidRDefault="00BD4E48">
      <w:pPr>
        <w:pStyle w:val="a3"/>
        <w:spacing w:line="271" w:lineRule="exact"/>
        <w:ind w:left="1670" w:firstLine="0"/>
      </w:pPr>
      <w:r>
        <w:t>Географическая</w:t>
      </w:r>
      <w:r>
        <w:rPr>
          <w:spacing w:val="-6"/>
        </w:rPr>
        <w:t xml:space="preserve"> </w:t>
      </w:r>
      <w:r>
        <w:t>оболочка.</w:t>
      </w:r>
    </w:p>
    <w:p w:rsidR="00CD081E" w:rsidRDefault="00BD4E48">
      <w:pPr>
        <w:pStyle w:val="a3"/>
        <w:ind w:right="1133"/>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1"/>
        </w:rPr>
        <w:t xml:space="preserve"> </w:t>
      </w:r>
      <w:r>
        <w:t>сохранению</w:t>
      </w:r>
      <w:r>
        <w:rPr>
          <w:spacing w:val="-1"/>
        </w:rPr>
        <w:t xml:space="preserve"> </w:t>
      </w:r>
      <w:r>
        <w:t>важнейших</w:t>
      </w:r>
      <w:r>
        <w:rPr>
          <w:spacing w:val="-3"/>
        </w:rPr>
        <w:t xml:space="preserve"> </w:t>
      </w:r>
      <w:r>
        <w:t>биотопов</w:t>
      </w:r>
      <w:r>
        <w:rPr>
          <w:spacing w:val="-1"/>
        </w:rPr>
        <w:t xml:space="preserve"> </w:t>
      </w:r>
      <w:r>
        <w:t>Земли.</w:t>
      </w:r>
    </w:p>
    <w:p w:rsidR="00CD081E" w:rsidRDefault="00BD4E48">
      <w:pPr>
        <w:pStyle w:val="a3"/>
        <w:spacing w:line="237" w:lineRule="auto"/>
        <w:ind w:right="1130"/>
      </w:pPr>
      <w:r>
        <w:t xml:space="preserve">Практическая   </w:t>
      </w:r>
      <w:r>
        <w:rPr>
          <w:spacing w:val="1"/>
        </w:rPr>
        <w:t xml:space="preserve"> </w:t>
      </w:r>
      <w:r>
        <w:t xml:space="preserve">работа   </w:t>
      </w:r>
      <w:r>
        <w:rPr>
          <w:spacing w:val="1"/>
        </w:rPr>
        <w:t xml:space="preserve"> </w:t>
      </w:r>
      <w:r>
        <w:t xml:space="preserve">«Выявление   </w:t>
      </w:r>
      <w:r>
        <w:rPr>
          <w:spacing w:val="1"/>
        </w:rPr>
        <w:t xml:space="preserve"> </w:t>
      </w:r>
      <w:r>
        <w:t>проявления     широтной     зональности</w:t>
      </w:r>
      <w:r>
        <w:rPr>
          <w:spacing w:val="-57"/>
        </w:rPr>
        <w:t xml:space="preserve"> </w:t>
      </w:r>
      <w:r>
        <w:t>по</w:t>
      </w:r>
      <w:r>
        <w:rPr>
          <w:spacing w:val="1"/>
        </w:rPr>
        <w:t xml:space="preserve"> </w:t>
      </w:r>
      <w:r>
        <w:t>картам</w:t>
      </w:r>
      <w:r>
        <w:rPr>
          <w:spacing w:val="3"/>
        </w:rPr>
        <w:t xml:space="preserve"> </w:t>
      </w:r>
      <w:r>
        <w:t>природных</w:t>
      </w:r>
      <w:r>
        <w:rPr>
          <w:spacing w:val="-3"/>
        </w:rPr>
        <w:t xml:space="preserve"> </w:t>
      </w:r>
      <w:r>
        <w:t>зон».</w:t>
      </w:r>
    </w:p>
    <w:p w:rsidR="00CD081E" w:rsidRDefault="00BD4E48">
      <w:pPr>
        <w:pStyle w:val="a3"/>
        <w:spacing w:before="2" w:line="275" w:lineRule="exact"/>
        <w:ind w:left="1670" w:firstLine="0"/>
      </w:pPr>
      <w:r>
        <w:t>Литосфера</w:t>
      </w:r>
      <w:r>
        <w:rPr>
          <w:spacing w:val="-1"/>
        </w:rPr>
        <w:t xml:space="preserve"> </w:t>
      </w:r>
      <w:r>
        <w:t>и</w:t>
      </w:r>
      <w:r>
        <w:rPr>
          <w:spacing w:val="-3"/>
        </w:rPr>
        <w:t xml:space="preserve"> </w:t>
      </w:r>
      <w:r>
        <w:t>рельеф</w:t>
      </w:r>
      <w:r>
        <w:rPr>
          <w:spacing w:val="-2"/>
        </w:rPr>
        <w:t xml:space="preserve"> </w:t>
      </w:r>
      <w:r>
        <w:t>Земли.</w:t>
      </w:r>
    </w:p>
    <w:p w:rsidR="00CD081E" w:rsidRDefault="00BD4E48">
      <w:pPr>
        <w:pStyle w:val="a3"/>
        <w:ind w:right="1134"/>
      </w:pPr>
      <w:r>
        <w:t>История Земли как планеты. Литосферные плиты и их движение.</w:t>
      </w:r>
      <w:r>
        <w:rPr>
          <w:spacing w:val="1"/>
        </w:rPr>
        <w:t xml:space="preserve"> </w:t>
      </w:r>
      <w:r>
        <w:t>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60"/>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w:t>
      </w:r>
      <w:r>
        <w:rPr>
          <w:spacing w:val="1"/>
        </w:rPr>
        <w:t xml:space="preserve"> </w:t>
      </w:r>
      <w:r>
        <w:t>ископаемые.</w:t>
      </w:r>
    </w:p>
    <w:p w:rsidR="00CD081E" w:rsidRDefault="00BD4E48">
      <w:pPr>
        <w:pStyle w:val="a3"/>
        <w:spacing w:line="242" w:lineRule="auto"/>
        <w:ind w:right="1129"/>
      </w:pPr>
      <w:r>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1"/>
        </w:rPr>
        <w:t xml:space="preserve"> </w:t>
      </w:r>
      <w:r>
        <w:t>строения</w:t>
      </w:r>
      <w:r>
        <w:rPr>
          <w:spacing w:val="60"/>
        </w:rPr>
        <w:t xml:space="preserve"> </w:t>
      </w:r>
      <w:r>
        <w:t>земной</w:t>
      </w:r>
      <w:r>
        <w:rPr>
          <w:spacing w:val="1"/>
        </w:rPr>
        <w:t xml:space="preserve"> </w:t>
      </w:r>
      <w:r>
        <w:t>коры</w:t>
      </w:r>
      <w:r>
        <w:rPr>
          <w:spacing w:val="34"/>
        </w:rPr>
        <w:t xml:space="preserve"> </w:t>
      </w:r>
      <w:r>
        <w:t>с</w:t>
      </w:r>
      <w:r>
        <w:rPr>
          <w:spacing w:val="31"/>
        </w:rPr>
        <w:t xml:space="preserve"> </w:t>
      </w:r>
      <w:r>
        <w:t>целью</w:t>
      </w:r>
      <w:r>
        <w:rPr>
          <w:spacing w:val="27"/>
        </w:rPr>
        <w:t xml:space="preserve"> </w:t>
      </w:r>
      <w:r>
        <w:t>выявления</w:t>
      </w:r>
      <w:r>
        <w:rPr>
          <w:spacing w:val="33"/>
        </w:rPr>
        <w:t xml:space="preserve"> </w:t>
      </w:r>
      <w:r>
        <w:t>закономерностей</w:t>
      </w:r>
      <w:r>
        <w:rPr>
          <w:spacing w:val="28"/>
        </w:rPr>
        <w:t xml:space="preserve"> </w:t>
      </w:r>
      <w:r>
        <w:t>распространения</w:t>
      </w:r>
      <w:r>
        <w:rPr>
          <w:spacing w:val="28"/>
        </w:rPr>
        <w:t xml:space="preserve"> </w:t>
      </w:r>
      <w:r>
        <w:t>крупных</w:t>
      </w:r>
      <w:r>
        <w:rPr>
          <w:spacing w:val="27"/>
        </w:rPr>
        <w:t xml:space="preserve"> </w:t>
      </w:r>
      <w:r>
        <w:t>форм</w:t>
      </w:r>
      <w:r>
        <w:rPr>
          <w:spacing w:val="35"/>
        </w:rPr>
        <w:t xml:space="preserve"> </w:t>
      </w:r>
      <w:r>
        <w:t>рельефа»,</w:t>
      </w:r>
    </w:p>
    <w:p w:rsidR="00CD081E" w:rsidRDefault="00BD4E48">
      <w:pPr>
        <w:pStyle w:val="a3"/>
        <w:spacing w:line="242" w:lineRule="auto"/>
        <w:ind w:right="1135" w:firstLine="0"/>
      </w:pP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60"/>
        </w:rPr>
        <w:t xml:space="preserve"> </w:t>
      </w:r>
      <w:r>
        <w:t>в</w:t>
      </w:r>
      <w:r>
        <w:rPr>
          <w:spacing w:val="1"/>
        </w:rPr>
        <w:t xml:space="preserve"> </w:t>
      </w:r>
      <w:r>
        <w:t>тексте».</w:t>
      </w:r>
    </w:p>
    <w:p w:rsidR="00CD081E" w:rsidRDefault="00BD4E48">
      <w:pPr>
        <w:pStyle w:val="a3"/>
        <w:spacing w:line="271" w:lineRule="exact"/>
        <w:ind w:left="1670" w:firstLine="0"/>
      </w:pPr>
      <w:r>
        <w:t>Атмосфера</w:t>
      </w:r>
      <w:r>
        <w:rPr>
          <w:spacing w:val="-1"/>
        </w:rPr>
        <w:t xml:space="preserve"> </w:t>
      </w:r>
      <w:r>
        <w:t>и</w:t>
      </w:r>
      <w:r>
        <w:rPr>
          <w:spacing w:val="1"/>
        </w:rPr>
        <w:t xml:space="preserve"> </w:t>
      </w:r>
      <w:r>
        <w:t>климаты</w:t>
      </w:r>
      <w:r>
        <w:rPr>
          <w:spacing w:val="-2"/>
        </w:rPr>
        <w:t xml:space="preserve"> </w:t>
      </w:r>
      <w:r>
        <w:t>Земли.</w:t>
      </w:r>
    </w:p>
    <w:p w:rsidR="00CD081E" w:rsidRDefault="00BD4E48">
      <w:pPr>
        <w:pStyle w:val="a3"/>
        <w:ind w:right="1127"/>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41"/>
        </w:rPr>
        <w:t xml:space="preserve"> </w:t>
      </w:r>
      <w:r>
        <w:t>Влияние</w:t>
      </w:r>
      <w:r>
        <w:rPr>
          <w:spacing w:val="42"/>
        </w:rPr>
        <w:t xml:space="preserve"> </w:t>
      </w:r>
      <w:r>
        <w:t>климатических</w:t>
      </w:r>
      <w:r>
        <w:rPr>
          <w:spacing w:val="43"/>
        </w:rPr>
        <w:t xml:space="preserve"> </w:t>
      </w:r>
      <w:r>
        <w:t>условий</w:t>
      </w:r>
      <w:r>
        <w:rPr>
          <w:spacing w:val="39"/>
        </w:rPr>
        <w:t xml:space="preserve"> </w:t>
      </w:r>
      <w:r>
        <w:t>на</w:t>
      </w:r>
      <w:r>
        <w:rPr>
          <w:spacing w:val="38"/>
        </w:rPr>
        <w:t xml:space="preserve"> </w:t>
      </w:r>
      <w:r>
        <w:t>жизнь</w:t>
      </w:r>
      <w:r>
        <w:rPr>
          <w:spacing w:val="39"/>
        </w:rPr>
        <w:t xml:space="preserve"> </w:t>
      </w:r>
      <w:r>
        <w:t>людей.</w:t>
      </w:r>
      <w:r>
        <w:rPr>
          <w:spacing w:val="45"/>
        </w:rPr>
        <w:t xml:space="preserve"> </w:t>
      </w:r>
      <w:r>
        <w:t>Влияние</w:t>
      </w:r>
      <w:r>
        <w:rPr>
          <w:spacing w:val="42"/>
        </w:rPr>
        <w:t xml:space="preserve"> </w:t>
      </w:r>
      <w:r>
        <w:t>современной</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ind w:right="1130" w:firstLine="0"/>
      </w:pPr>
      <w:r>
        <w:lastRenderedPageBreak/>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 карты атмосферных осадков по сезонам года. Климатограмма как графическая</w:t>
      </w:r>
      <w:r>
        <w:rPr>
          <w:spacing w:val="1"/>
        </w:rPr>
        <w:t xml:space="preserve"> </w:t>
      </w:r>
      <w:r>
        <w:t>форма</w:t>
      </w:r>
      <w:r>
        <w:rPr>
          <w:spacing w:val="-5"/>
        </w:rPr>
        <w:t xml:space="preserve"> </w:t>
      </w:r>
      <w:r>
        <w:t>отражения</w:t>
      </w:r>
      <w:r>
        <w:rPr>
          <w:spacing w:val="-3"/>
        </w:rPr>
        <w:t xml:space="preserve"> </w:t>
      </w:r>
      <w:r>
        <w:t>климатических</w:t>
      </w:r>
      <w:r>
        <w:rPr>
          <w:spacing w:val="-3"/>
        </w:rPr>
        <w:t xml:space="preserve"> </w:t>
      </w:r>
      <w:r>
        <w:t>особенностей</w:t>
      </w:r>
      <w:r>
        <w:rPr>
          <w:spacing w:val="-2"/>
        </w:rPr>
        <w:t xml:space="preserve"> </w:t>
      </w:r>
      <w:r>
        <w:t>территории.</w:t>
      </w:r>
    </w:p>
    <w:p w:rsidR="00CD081E" w:rsidRDefault="00BD4E48">
      <w:pPr>
        <w:pStyle w:val="a3"/>
        <w:spacing w:before="1" w:line="242" w:lineRule="auto"/>
        <w:ind w:right="1130"/>
      </w:pPr>
      <w:r>
        <w:t>Практическая работа «Описание климата территории по климатической карте и</w:t>
      </w:r>
      <w:r>
        <w:rPr>
          <w:spacing w:val="1"/>
        </w:rPr>
        <w:t xml:space="preserve"> </w:t>
      </w:r>
      <w:r>
        <w:t>климатограмме».</w:t>
      </w:r>
    </w:p>
    <w:p w:rsidR="00CD081E" w:rsidRDefault="00BD4E48">
      <w:pPr>
        <w:pStyle w:val="a3"/>
        <w:spacing w:line="271" w:lineRule="exact"/>
        <w:ind w:left="1670" w:firstLine="0"/>
      </w:pPr>
      <w:r>
        <w:t>Мировой</w:t>
      </w:r>
      <w:r>
        <w:rPr>
          <w:spacing w:val="-8"/>
        </w:rPr>
        <w:t xml:space="preserve"> </w:t>
      </w:r>
      <w:r>
        <w:t>океан</w:t>
      </w:r>
      <w:r>
        <w:rPr>
          <w:spacing w:val="3"/>
        </w:rPr>
        <w:t xml:space="preserve"> </w:t>
      </w:r>
      <w:r>
        <w:t>‒</w:t>
      </w:r>
      <w:r>
        <w:rPr>
          <w:spacing w:val="-9"/>
        </w:rPr>
        <w:t xml:space="preserve"> </w:t>
      </w:r>
      <w:r>
        <w:t>основная</w:t>
      </w:r>
      <w:r>
        <w:rPr>
          <w:spacing w:val="-3"/>
        </w:rPr>
        <w:t xml:space="preserve"> </w:t>
      </w:r>
      <w:r>
        <w:t>часть</w:t>
      </w:r>
      <w:r>
        <w:rPr>
          <w:spacing w:val="2"/>
        </w:rPr>
        <w:t xml:space="preserve"> </w:t>
      </w:r>
      <w:r>
        <w:t>гидросферы.</w:t>
      </w:r>
    </w:p>
    <w:p w:rsidR="00CD081E" w:rsidRDefault="00BD4E48">
      <w:pPr>
        <w:pStyle w:val="a3"/>
        <w:tabs>
          <w:tab w:val="left" w:pos="3229"/>
          <w:tab w:val="left" w:pos="5091"/>
          <w:tab w:val="left" w:pos="6392"/>
          <w:tab w:val="left" w:pos="8379"/>
        </w:tabs>
        <w:spacing w:before="2"/>
        <w:ind w:right="1127"/>
      </w:pPr>
      <w:r>
        <w:t>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w:t>
      </w:r>
      <w:r>
        <w:rPr>
          <w:spacing w:val="1"/>
        </w:rPr>
        <w:t xml:space="preserve"> </w:t>
      </w:r>
      <w:r>
        <w:t>океаны.</w:t>
      </w:r>
      <w:r>
        <w:rPr>
          <w:spacing w:val="1"/>
        </w:rPr>
        <w:t xml:space="preserve"> </w:t>
      </w:r>
      <w:r>
        <w:t>Южный океан</w:t>
      </w:r>
      <w:r>
        <w:rPr>
          <w:spacing w:val="1"/>
        </w:rPr>
        <w:t xml:space="preserve"> </w:t>
      </w:r>
      <w:r>
        <w:t>и</w:t>
      </w:r>
      <w:r>
        <w:rPr>
          <w:spacing w:val="1"/>
        </w:rPr>
        <w:t xml:space="preserve"> </w:t>
      </w:r>
      <w:r>
        <w:t>проблема</w:t>
      </w:r>
      <w:r>
        <w:rPr>
          <w:spacing w:val="1"/>
        </w:rPr>
        <w:t xml:space="preserve"> </w:t>
      </w:r>
      <w:r>
        <w:t>выделения его</w:t>
      </w:r>
      <w:r>
        <w:rPr>
          <w:spacing w:val="1"/>
        </w:rPr>
        <w:t xml:space="preserve"> </w:t>
      </w:r>
      <w:r>
        <w:t>как</w:t>
      </w:r>
      <w:r>
        <w:rPr>
          <w:spacing w:val="60"/>
        </w:rPr>
        <w:t xml:space="preserve"> </w:t>
      </w:r>
      <w:r>
        <w:t>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 xml:space="preserve">океанических  </w:t>
      </w:r>
      <w:r>
        <w:rPr>
          <w:spacing w:val="1"/>
        </w:rPr>
        <w:t xml:space="preserve"> </w:t>
      </w:r>
      <w:r>
        <w:t>течений.    Влияние    тёплых    и    холодных    океанических    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солёности</w:t>
      </w:r>
      <w:r>
        <w:rPr>
          <w:spacing w:val="1"/>
        </w:rPr>
        <w:t xml:space="preserve"> </w:t>
      </w:r>
      <w:r>
        <w:t>‒ зависимость от</w:t>
      </w:r>
      <w:r>
        <w:rPr>
          <w:spacing w:val="60"/>
        </w:rPr>
        <w:t xml:space="preserve"> </w:t>
      </w:r>
      <w:r>
        <w:t>соотношения количества атмосферных осадков</w:t>
      </w:r>
      <w:r>
        <w:rPr>
          <w:spacing w:val="-57"/>
        </w:rPr>
        <w:t xml:space="preserve"> </w:t>
      </w:r>
      <w:r>
        <w:t>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w:t>
      </w:r>
      <w:r>
        <w:rPr>
          <w:spacing w:val="1"/>
        </w:rPr>
        <w:t xml:space="preserve"> </w:t>
      </w:r>
      <w:r>
        <w:t>следствия.</w:t>
      </w:r>
      <w:r>
        <w:tab/>
        <w:t>Жизнь</w:t>
      </w:r>
      <w:r>
        <w:tab/>
        <w:t>в</w:t>
      </w:r>
      <w:r>
        <w:tab/>
        <w:t>Океане,</w:t>
      </w:r>
      <w:r>
        <w:tab/>
        <w:t>закономерности</w:t>
      </w:r>
      <w:r>
        <w:rPr>
          <w:spacing w:val="-58"/>
        </w:rPr>
        <w:t xml:space="preserve"> </w:t>
      </w:r>
      <w:r>
        <w:t>её пространственного распространения. Основные районы рыболовства. Экологические</w:t>
      </w:r>
      <w:r>
        <w:rPr>
          <w:spacing w:val="-57"/>
        </w:rPr>
        <w:t xml:space="preserve"> </w:t>
      </w:r>
      <w:r>
        <w:t>проблемы</w:t>
      </w:r>
      <w:r>
        <w:rPr>
          <w:spacing w:val="-2"/>
        </w:rPr>
        <w:t xml:space="preserve"> </w:t>
      </w:r>
      <w:r>
        <w:t>Мирового</w:t>
      </w:r>
      <w:r>
        <w:rPr>
          <w:spacing w:val="2"/>
        </w:rPr>
        <w:t xml:space="preserve"> </w:t>
      </w:r>
      <w:r>
        <w:t>океана.</w:t>
      </w:r>
    </w:p>
    <w:p w:rsidR="00CD081E" w:rsidRDefault="00BD4E48">
      <w:pPr>
        <w:pStyle w:val="a3"/>
        <w:spacing w:before="1"/>
        <w:ind w:right="1122"/>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 и восточных побережий материков», «Сравнение двух океанов по плану с</w:t>
      </w:r>
      <w:r>
        <w:rPr>
          <w:spacing w:val="1"/>
        </w:rPr>
        <w:t xml:space="preserve"> </w:t>
      </w:r>
      <w:r>
        <w:t>использованием</w:t>
      </w:r>
      <w:r>
        <w:rPr>
          <w:spacing w:val="1"/>
        </w:rPr>
        <w:t xml:space="preserve"> </w:t>
      </w:r>
      <w:r>
        <w:t>нескольких</w:t>
      </w:r>
      <w:r>
        <w:rPr>
          <w:spacing w:val="-4"/>
        </w:rPr>
        <w:t xml:space="preserve"> </w:t>
      </w:r>
      <w:r>
        <w:t>источников</w:t>
      </w:r>
      <w:r>
        <w:rPr>
          <w:spacing w:val="-2"/>
        </w:rPr>
        <w:t xml:space="preserve"> </w:t>
      </w:r>
      <w:r>
        <w:t>географической</w:t>
      </w:r>
      <w:r>
        <w:rPr>
          <w:spacing w:val="2"/>
        </w:rPr>
        <w:t xml:space="preserve"> </w:t>
      </w:r>
      <w:r>
        <w:t>информации».</w:t>
      </w:r>
    </w:p>
    <w:p w:rsidR="00CD081E" w:rsidRDefault="00BD4E48">
      <w:pPr>
        <w:pStyle w:val="a3"/>
        <w:spacing w:before="3" w:line="237" w:lineRule="auto"/>
        <w:ind w:left="1670" w:right="7014" w:firstLine="0"/>
      </w:pPr>
      <w:r>
        <w:t>Человечество на Земле.</w:t>
      </w:r>
      <w:r>
        <w:rPr>
          <w:spacing w:val="1"/>
        </w:rPr>
        <w:t xml:space="preserve"> </w:t>
      </w:r>
      <w:r>
        <w:t>Численность</w:t>
      </w:r>
      <w:r>
        <w:rPr>
          <w:spacing w:val="-12"/>
        </w:rPr>
        <w:t xml:space="preserve"> </w:t>
      </w:r>
      <w:r>
        <w:t>населения.</w:t>
      </w:r>
    </w:p>
    <w:p w:rsidR="00CD081E" w:rsidRDefault="00BD4E48">
      <w:pPr>
        <w:pStyle w:val="a3"/>
        <w:spacing w:before="3"/>
        <w:ind w:right="112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 переписи населения. Факторы, влияющие на рост численности населения.</w:t>
      </w:r>
      <w:r>
        <w:rPr>
          <w:spacing w:val="1"/>
        </w:rPr>
        <w:t xml:space="preserve"> </w:t>
      </w:r>
      <w:r>
        <w:t>Размещение</w:t>
      </w:r>
      <w:r>
        <w:rPr>
          <w:spacing w:val="-5"/>
        </w:rPr>
        <w:t xml:space="preserve"> </w:t>
      </w:r>
      <w:r>
        <w:t>и</w:t>
      </w:r>
      <w:r>
        <w:rPr>
          <w:spacing w:val="-2"/>
        </w:rPr>
        <w:t xml:space="preserve"> </w:t>
      </w:r>
      <w:r>
        <w:t>плотность</w:t>
      </w:r>
      <w:r>
        <w:rPr>
          <w:spacing w:val="-1"/>
        </w:rPr>
        <w:t xml:space="preserve"> </w:t>
      </w:r>
      <w:r>
        <w:t>населения.</w:t>
      </w:r>
    </w:p>
    <w:p w:rsidR="00CD081E" w:rsidRDefault="00BD4E48">
      <w:pPr>
        <w:pStyle w:val="a3"/>
        <w:spacing w:before="1"/>
        <w:ind w:right="1124"/>
      </w:pPr>
      <w:r>
        <w:t>Практические работы: «Определение, сравнение темпов изменения численности</w:t>
      </w:r>
      <w:r>
        <w:rPr>
          <w:spacing w:val="1"/>
        </w:rPr>
        <w:t xml:space="preserve"> </w:t>
      </w:r>
      <w:r>
        <w:t>населения отдельных регионов мира по статистическим материалам», «Определение и</w:t>
      </w:r>
      <w:r>
        <w:rPr>
          <w:spacing w:val="1"/>
        </w:rPr>
        <w:t xml:space="preserve"> </w:t>
      </w:r>
      <w:r>
        <w:t>сравнение различий в численности, плотности населения отдельных стран по разным</w:t>
      </w:r>
      <w:r>
        <w:rPr>
          <w:spacing w:val="1"/>
        </w:rPr>
        <w:t xml:space="preserve"> </w:t>
      </w:r>
      <w:r>
        <w:t>источникам».</w:t>
      </w:r>
    </w:p>
    <w:p w:rsidR="00CD081E" w:rsidRDefault="00BD4E48">
      <w:pPr>
        <w:pStyle w:val="a3"/>
        <w:spacing w:line="275" w:lineRule="exact"/>
        <w:ind w:left="1670" w:firstLine="0"/>
      </w:pPr>
      <w:r>
        <w:t>Страны</w:t>
      </w:r>
      <w:r>
        <w:rPr>
          <w:spacing w:val="-2"/>
        </w:rPr>
        <w:t xml:space="preserve"> </w:t>
      </w:r>
      <w:r>
        <w:t>и</w:t>
      </w:r>
      <w:r>
        <w:rPr>
          <w:spacing w:val="-5"/>
        </w:rPr>
        <w:t xml:space="preserve"> </w:t>
      </w:r>
      <w:r>
        <w:t>народы</w:t>
      </w:r>
      <w:r>
        <w:rPr>
          <w:spacing w:val="-1"/>
        </w:rPr>
        <w:t xml:space="preserve"> </w:t>
      </w:r>
      <w:r>
        <w:t>мира.</w:t>
      </w:r>
    </w:p>
    <w:p w:rsidR="00CD081E" w:rsidRDefault="00BD4E48">
      <w:pPr>
        <w:pStyle w:val="a3"/>
        <w:ind w:right="1124"/>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 национальные религии. География мировых</w:t>
      </w:r>
      <w:r>
        <w:rPr>
          <w:spacing w:val="1"/>
        </w:rPr>
        <w:t xml:space="preserve"> </w:t>
      </w:r>
      <w:r>
        <w:t>религий. Хозяйственная деятельность людей, основные её виды: сельское хозяйство,</w:t>
      </w:r>
      <w:r>
        <w:rPr>
          <w:spacing w:val="1"/>
        </w:rPr>
        <w:t xml:space="preserve"> </w:t>
      </w:r>
      <w:r>
        <w:t>промышленность, сфера услуг. Их влияние на природные комплексы. 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 xml:space="preserve">Многообразие      </w:t>
      </w:r>
      <w:r>
        <w:rPr>
          <w:spacing w:val="20"/>
        </w:rPr>
        <w:t xml:space="preserve"> </w:t>
      </w:r>
      <w:r>
        <w:t xml:space="preserve">стран,       </w:t>
      </w:r>
      <w:r>
        <w:rPr>
          <w:spacing w:val="21"/>
        </w:rPr>
        <w:t xml:space="preserve"> </w:t>
      </w:r>
      <w:r>
        <w:t xml:space="preserve">их       </w:t>
      </w:r>
      <w:r>
        <w:rPr>
          <w:spacing w:val="11"/>
        </w:rPr>
        <w:t xml:space="preserve"> </w:t>
      </w:r>
      <w:r>
        <w:t xml:space="preserve">основные       </w:t>
      </w:r>
      <w:r>
        <w:rPr>
          <w:spacing w:val="15"/>
        </w:rPr>
        <w:t xml:space="preserve"> </w:t>
      </w:r>
      <w:r>
        <w:t xml:space="preserve">типы.       </w:t>
      </w:r>
      <w:r>
        <w:rPr>
          <w:spacing w:val="21"/>
        </w:rPr>
        <w:t xml:space="preserve"> </w:t>
      </w:r>
      <w:r>
        <w:t xml:space="preserve">Профессия       </w:t>
      </w:r>
      <w:r>
        <w:rPr>
          <w:spacing w:val="20"/>
        </w:rPr>
        <w:t xml:space="preserve"> </w:t>
      </w:r>
      <w:r>
        <w:t>менеджер</w:t>
      </w:r>
      <w:r>
        <w:rPr>
          <w:spacing w:val="-58"/>
        </w:rPr>
        <w:t xml:space="preserve"> </w:t>
      </w:r>
      <w:r>
        <w:t>в</w:t>
      </w:r>
      <w:r>
        <w:rPr>
          <w:spacing w:val="2"/>
        </w:rPr>
        <w:t xml:space="preserve"> </w:t>
      </w:r>
      <w:r>
        <w:t>сфере</w:t>
      </w:r>
      <w:r>
        <w:rPr>
          <w:spacing w:val="1"/>
        </w:rPr>
        <w:t xml:space="preserve"> </w:t>
      </w:r>
      <w:r>
        <w:t>туризма,</w:t>
      </w:r>
      <w:r>
        <w:rPr>
          <w:spacing w:val="4"/>
        </w:rPr>
        <w:t xml:space="preserve"> </w:t>
      </w:r>
      <w:r>
        <w:t>экскурсовод.</w:t>
      </w:r>
    </w:p>
    <w:p w:rsidR="00CD081E" w:rsidRDefault="00BD4E48">
      <w:pPr>
        <w:pStyle w:val="a3"/>
        <w:spacing w:before="5" w:line="237" w:lineRule="auto"/>
        <w:ind w:right="1138"/>
      </w:pPr>
      <w:r>
        <w:t xml:space="preserve">Практическая   </w:t>
      </w:r>
      <w:r>
        <w:rPr>
          <w:spacing w:val="1"/>
        </w:rPr>
        <w:t xml:space="preserve"> </w:t>
      </w:r>
      <w:r>
        <w:t>работа     «Сравнение     занятости     населения     двух     стран</w:t>
      </w:r>
      <w:r>
        <w:rPr>
          <w:spacing w:val="1"/>
        </w:rPr>
        <w:t xml:space="preserve"> </w:t>
      </w:r>
      <w:r>
        <w:t>по</w:t>
      </w:r>
      <w:r>
        <w:rPr>
          <w:spacing w:val="1"/>
        </w:rPr>
        <w:t xml:space="preserve"> </w:t>
      </w:r>
      <w:r>
        <w:t>комплексным</w:t>
      </w:r>
      <w:r>
        <w:rPr>
          <w:spacing w:val="-1"/>
        </w:rPr>
        <w:t xml:space="preserve"> </w:t>
      </w:r>
      <w:r>
        <w:t>картам».</w:t>
      </w:r>
    </w:p>
    <w:p w:rsidR="00CD081E" w:rsidRDefault="00BD4E48">
      <w:pPr>
        <w:pStyle w:val="a3"/>
        <w:spacing w:before="5" w:line="237" w:lineRule="auto"/>
        <w:ind w:left="1670" w:right="7429" w:firstLine="0"/>
      </w:pPr>
      <w:r>
        <w:t>Материки и страны.</w:t>
      </w:r>
      <w:r>
        <w:rPr>
          <w:spacing w:val="-57"/>
        </w:rPr>
        <w:t xml:space="preserve"> </w:t>
      </w:r>
      <w:r>
        <w:t>Южные</w:t>
      </w:r>
      <w:r>
        <w:rPr>
          <w:spacing w:val="-1"/>
        </w:rPr>
        <w:t xml:space="preserve"> </w:t>
      </w:r>
      <w:r>
        <w:t>материки.</w:t>
      </w:r>
    </w:p>
    <w:p w:rsidR="00CD081E" w:rsidRDefault="00BD4E48">
      <w:pPr>
        <w:pStyle w:val="a3"/>
        <w:spacing w:before="4"/>
        <w:ind w:right="1126"/>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61"/>
        </w:rPr>
        <w:t xml:space="preserve"> </w:t>
      </w:r>
      <w:r>
        <w:t>Антарктида.</w:t>
      </w:r>
      <w:r>
        <w:rPr>
          <w:spacing w:val="61"/>
        </w:rPr>
        <w:t xml:space="preserve"> </w:t>
      </w:r>
      <w:r>
        <w:t>История</w:t>
      </w:r>
      <w:r>
        <w:rPr>
          <w:spacing w:val="1"/>
        </w:rPr>
        <w:t xml:space="preserve"> </w:t>
      </w:r>
      <w:r>
        <w:t xml:space="preserve">открытия.   </w:t>
      </w:r>
      <w:r>
        <w:rPr>
          <w:spacing w:val="1"/>
        </w:rPr>
        <w:t xml:space="preserve"> </w:t>
      </w:r>
      <w:r>
        <w:t>Географическое     положение.     Основные     черты     рельефа,     климата</w:t>
      </w:r>
      <w:r>
        <w:rPr>
          <w:spacing w:val="-57"/>
        </w:rPr>
        <w:t xml:space="preserve"> </w:t>
      </w:r>
      <w:r>
        <w:t>и внутренних вод и определяющие их факторы. Зональные и азональные природные</w:t>
      </w:r>
      <w:r>
        <w:rPr>
          <w:spacing w:val="1"/>
        </w:rPr>
        <w:t xml:space="preserve"> </w:t>
      </w:r>
      <w:r>
        <w:t xml:space="preserve">комплексы.   </w:t>
      </w:r>
      <w:r>
        <w:rPr>
          <w:spacing w:val="23"/>
        </w:rPr>
        <w:t xml:space="preserve"> </w:t>
      </w:r>
      <w:r>
        <w:t xml:space="preserve">Население.    </w:t>
      </w:r>
      <w:r>
        <w:rPr>
          <w:spacing w:val="16"/>
        </w:rPr>
        <w:t xml:space="preserve"> </w:t>
      </w:r>
      <w:r>
        <w:t xml:space="preserve">Политическая    </w:t>
      </w:r>
      <w:r>
        <w:rPr>
          <w:spacing w:val="20"/>
        </w:rPr>
        <w:t xml:space="preserve"> </w:t>
      </w:r>
      <w:r>
        <w:t xml:space="preserve">карта.    </w:t>
      </w:r>
      <w:r>
        <w:rPr>
          <w:spacing w:val="22"/>
        </w:rPr>
        <w:t xml:space="preserve"> </w:t>
      </w:r>
      <w:r>
        <w:t xml:space="preserve">Крупнейшие    </w:t>
      </w:r>
      <w:r>
        <w:rPr>
          <w:spacing w:val="19"/>
        </w:rPr>
        <w:t xml:space="preserve"> </w:t>
      </w:r>
      <w:r>
        <w:t xml:space="preserve">по    </w:t>
      </w:r>
      <w:r>
        <w:rPr>
          <w:spacing w:val="19"/>
        </w:rPr>
        <w:t xml:space="preserve"> </w:t>
      </w:r>
      <w:r>
        <w:t>территории</w:t>
      </w:r>
      <w:r>
        <w:rPr>
          <w:spacing w:val="-58"/>
        </w:rPr>
        <w:t xml:space="preserve"> </w:t>
      </w:r>
      <w:r>
        <w:t>и численности населения страны. Изменение природы под влиянием 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60"/>
        </w:rPr>
        <w:t xml:space="preserve"> </w:t>
      </w:r>
      <w:r>
        <w:t>Антарктиды.</w:t>
      </w:r>
      <w:r>
        <w:rPr>
          <w:spacing w:val="1"/>
        </w:rPr>
        <w:t xml:space="preserve"> </w:t>
      </w:r>
      <w:r>
        <w:t>Цели</w:t>
      </w:r>
      <w:r>
        <w:rPr>
          <w:spacing w:val="60"/>
        </w:rPr>
        <w:t xml:space="preserve"> </w:t>
      </w:r>
      <w:r>
        <w:t>международных</w:t>
      </w:r>
      <w:r>
        <w:rPr>
          <w:spacing w:val="54"/>
        </w:rPr>
        <w:t xml:space="preserve"> </w:t>
      </w:r>
      <w:r>
        <w:t>исследований</w:t>
      </w:r>
      <w:r>
        <w:rPr>
          <w:spacing w:val="60"/>
        </w:rPr>
        <w:t xml:space="preserve"> </w:t>
      </w:r>
      <w:r>
        <w:t>материка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firstLine="0"/>
      </w:pPr>
      <w:r>
        <w:lastRenderedPageBreak/>
        <w:t>в</w:t>
      </w:r>
      <w:r>
        <w:rPr>
          <w:spacing w:val="1"/>
        </w:rPr>
        <w:t xml:space="preserve"> </w:t>
      </w:r>
      <w:r>
        <w:t>XX‒XXI</w:t>
      </w:r>
      <w:r>
        <w:rPr>
          <w:spacing w:val="60"/>
        </w:rPr>
        <w:t xml:space="preserve"> </w:t>
      </w:r>
      <w:r>
        <w:t>вв.</w:t>
      </w:r>
      <w:r>
        <w:rPr>
          <w:spacing w:val="60"/>
        </w:rPr>
        <w:t xml:space="preserve"> </w:t>
      </w:r>
      <w:r>
        <w:t>Современные</w:t>
      </w:r>
      <w:r>
        <w:rPr>
          <w:spacing w:val="60"/>
        </w:rPr>
        <w:t xml:space="preserve"> </w:t>
      </w:r>
      <w:r>
        <w:t>исследования</w:t>
      </w:r>
      <w:r>
        <w:rPr>
          <w:spacing w:val="60"/>
        </w:rPr>
        <w:t xml:space="preserve"> </w:t>
      </w:r>
      <w:r>
        <w:t>в</w:t>
      </w:r>
      <w:r>
        <w:rPr>
          <w:spacing w:val="60"/>
        </w:rPr>
        <w:t xml:space="preserve"> </w:t>
      </w:r>
      <w:r>
        <w:t>Антарктиде.</w:t>
      </w:r>
      <w:r>
        <w:rPr>
          <w:spacing w:val="60"/>
        </w:rPr>
        <w:t xml:space="preserve"> </w:t>
      </w:r>
      <w:r>
        <w:t>Роль</w:t>
      </w:r>
      <w:r>
        <w:rPr>
          <w:spacing w:val="60"/>
        </w:rPr>
        <w:t xml:space="preserve"> </w:t>
      </w:r>
      <w:r>
        <w:t>России</w:t>
      </w:r>
      <w:r>
        <w:rPr>
          <w:spacing w:val="60"/>
        </w:rPr>
        <w:t xml:space="preserve"> </w:t>
      </w:r>
      <w:r>
        <w:t>в открытиях</w:t>
      </w:r>
      <w:r>
        <w:rPr>
          <w:spacing w:val="-57"/>
        </w:rPr>
        <w:t xml:space="preserve"> </w:t>
      </w:r>
      <w:r>
        <w:t>и</w:t>
      </w:r>
      <w:r>
        <w:rPr>
          <w:spacing w:val="2"/>
        </w:rPr>
        <w:t xml:space="preserve"> </w:t>
      </w:r>
      <w:r>
        <w:t>исследованиях</w:t>
      </w:r>
      <w:r>
        <w:rPr>
          <w:spacing w:val="-3"/>
        </w:rPr>
        <w:t xml:space="preserve"> </w:t>
      </w:r>
      <w:r>
        <w:t>ледового</w:t>
      </w:r>
      <w:r>
        <w:rPr>
          <w:spacing w:val="6"/>
        </w:rPr>
        <w:t xml:space="preserve"> </w:t>
      </w:r>
      <w:r>
        <w:t>континента.</w:t>
      </w:r>
    </w:p>
    <w:p w:rsidR="00CD081E" w:rsidRDefault="00BD4E48">
      <w:pPr>
        <w:pStyle w:val="a3"/>
        <w:ind w:right="1127"/>
      </w:pPr>
      <w:r>
        <w:t>Практические работы: «Сравнение географического</w:t>
      </w:r>
      <w:r>
        <w:rPr>
          <w:spacing w:val="1"/>
        </w:rPr>
        <w:t xml:space="preserve"> </w:t>
      </w:r>
      <w:r>
        <w:t>положения двух (любых)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 xml:space="preserve">особенностей      </w:t>
      </w:r>
      <w:r>
        <w:rPr>
          <w:spacing w:val="1"/>
        </w:rPr>
        <w:t xml:space="preserve"> </w:t>
      </w:r>
      <w:r>
        <w:t>климата        Африки,        Южной        Америки        и        Австралии</w:t>
      </w:r>
      <w:r>
        <w:rPr>
          <w:spacing w:val="1"/>
        </w:rPr>
        <w:t xml:space="preserve"> </w:t>
      </w:r>
      <w:r>
        <w:t>по</w:t>
      </w:r>
      <w:r>
        <w:rPr>
          <w:spacing w:val="1"/>
        </w:rPr>
        <w:t xml:space="preserve"> </w:t>
      </w:r>
      <w:r>
        <w:t>плану»,</w:t>
      </w:r>
      <w:r>
        <w:rPr>
          <w:spacing w:val="1"/>
        </w:rPr>
        <w:t xml:space="preserve"> </w:t>
      </w:r>
      <w:r>
        <w:t>«Описание Австралии</w:t>
      </w:r>
      <w:r>
        <w:rPr>
          <w:spacing w:val="60"/>
        </w:rPr>
        <w:t xml:space="preserve"> </w:t>
      </w:r>
      <w:r>
        <w:t>или одной из</w:t>
      </w:r>
      <w:r>
        <w:rPr>
          <w:spacing w:val="60"/>
        </w:rPr>
        <w:t xml:space="preserve"> </w:t>
      </w:r>
      <w:r>
        <w:t>стран Африки</w:t>
      </w:r>
      <w:r>
        <w:rPr>
          <w:spacing w:val="60"/>
        </w:rPr>
        <w:t xml:space="preserve"> </w:t>
      </w:r>
      <w:r>
        <w:t>или</w:t>
      </w:r>
      <w:r>
        <w:rPr>
          <w:spacing w:val="60"/>
        </w:rPr>
        <w:t xml:space="preserve"> </w:t>
      </w:r>
      <w:r>
        <w:t>Южной 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2"/>
        </w:rPr>
        <w:t xml:space="preserve"> </w:t>
      </w:r>
      <w:r>
        <w:t>или</w:t>
      </w:r>
      <w:r>
        <w:rPr>
          <w:spacing w:val="-3"/>
        </w:rPr>
        <w:t xml:space="preserve"> </w:t>
      </w:r>
      <w:r>
        <w:t>одной</w:t>
      </w:r>
      <w:r>
        <w:rPr>
          <w:spacing w:val="-2"/>
        </w:rPr>
        <w:t xml:space="preserve"> </w:t>
      </w:r>
      <w:r>
        <w:t>из</w:t>
      </w:r>
      <w:r>
        <w:rPr>
          <w:spacing w:val="-3"/>
        </w:rPr>
        <w:t xml:space="preserve"> </w:t>
      </w:r>
      <w:r>
        <w:t>стран</w:t>
      </w:r>
      <w:r>
        <w:rPr>
          <w:spacing w:val="2"/>
        </w:rPr>
        <w:t xml:space="preserve"> </w:t>
      </w:r>
      <w:r>
        <w:t>Африки</w:t>
      </w:r>
      <w:r>
        <w:rPr>
          <w:spacing w:val="2"/>
        </w:rPr>
        <w:t xml:space="preserve"> </w:t>
      </w:r>
      <w:r>
        <w:t>или</w:t>
      </w:r>
      <w:r>
        <w:rPr>
          <w:spacing w:val="-3"/>
        </w:rPr>
        <w:t xml:space="preserve"> </w:t>
      </w:r>
      <w:r>
        <w:t>Южной</w:t>
      </w:r>
      <w:r>
        <w:rPr>
          <w:spacing w:val="3"/>
        </w:rPr>
        <w:t xml:space="preserve"> </w:t>
      </w:r>
      <w:r>
        <w:t>Америки».</w:t>
      </w:r>
    </w:p>
    <w:p w:rsidR="00CD081E" w:rsidRDefault="00BD4E48">
      <w:pPr>
        <w:pStyle w:val="a3"/>
        <w:spacing w:line="275" w:lineRule="exact"/>
        <w:ind w:left="1670" w:firstLine="0"/>
      </w:pPr>
      <w:r>
        <w:t>Северные</w:t>
      </w:r>
      <w:r>
        <w:rPr>
          <w:spacing w:val="-1"/>
        </w:rPr>
        <w:t xml:space="preserve"> </w:t>
      </w:r>
      <w:r>
        <w:t>материки.</w:t>
      </w:r>
    </w:p>
    <w:p w:rsidR="00CD081E" w:rsidRDefault="00BD4E48">
      <w:pPr>
        <w:pStyle w:val="a3"/>
        <w:ind w:right="1131"/>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60"/>
        </w:rPr>
        <w:t xml:space="preserve"> </w:t>
      </w:r>
      <w:r>
        <w:t>рельефа,</w:t>
      </w:r>
      <w:r>
        <w:rPr>
          <w:spacing w:val="60"/>
        </w:rPr>
        <w:t xml:space="preserve"> </w:t>
      </w:r>
      <w:r>
        <w:t>климата</w:t>
      </w:r>
      <w:r>
        <w:rPr>
          <w:spacing w:val="60"/>
        </w:rPr>
        <w:t xml:space="preserve"> </w:t>
      </w:r>
      <w:r>
        <w:t>и</w:t>
      </w:r>
      <w:r>
        <w:rPr>
          <w:spacing w:val="60"/>
        </w:rPr>
        <w:t xml:space="preserve"> </w:t>
      </w:r>
      <w:r>
        <w:t>внутренних</w:t>
      </w:r>
      <w:r>
        <w:rPr>
          <w:spacing w:val="60"/>
        </w:rPr>
        <w:t xml:space="preserve"> </w:t>
      </w:r>
      <w:r>
        <w:t>вод</w:t>
      </w:r>
      <w:r>
        <w:rPr>
          <w:spacing w:val="60"/>
        </w:rPr>
        <w:t xml:space="preserve"> </w:t>
      </w:r>
      <w:r>
        <w:t>и</w:t>
      </w:r>
      <w:r>
        <w:rPr>
          <w:spacing w:val="60"/>
        </w:rPr>
        <w:t xml:space="preserve"> </w:t>
      </w:r>
      <w:r>
        <w:t>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2"/>
        </w:rPr>
        <w:t xml:space="preserve"> </w:t>
      </w:r>
      <w:r>
        <w:t>под</w:t>
      </w:r>
      <w:r>
        <w:rPr>
          <w:spacing w:val="-6"/>
        </w:rPr>
        <w:t xml:space="preserve"> </w:t>
      </w:r>
      <w:r>
        <w:t>влиянием</w:t>
      </w:r>
      <w:r>
        <w:rPr>
          <w:spacing w:val="3"/>
        </w:rPr>
        <w:t xml:space="preserve"> </w:t>
      </w:r>
      <w:r>
        <w:t>хозяйственной</w:t>
      </w:r>
      <w:r>
        <w:rPr>
          <w:spacing w:val="2"/>
        </w:rPr>
        <w:t xml:space="preserve"> </w:t>
      </w:r>
      <w:r>
        <w:t>деятельности</w:t>
      </w:r>
      <w:r>
        <w:rPr>
          <w:spacing w:val="-1"/>
        </w:rPr>
        <w:t xml:space="preserve"> </w:t>
      </w:r>
      <w:r>
        <w:t>человека.</w:t>
      </w:r>
    </w:p>
    <w:p w:rsidR="00CD081E" w:rsidRDefault="00BD4E48">
      <w:pPr>
        <w:pStyle w:val="a3"/>
        <w:spacing w:before="1" w:line="237" w:lineRule="auto"/>
        <w:ind w:right="113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 xml:space="preserve">вулканизма  </w:t>
      </w:r>
      <w:r>
        <w:rPr>
          <w:spacing w:val="38"/>
        </w:rPr>
        <w:t xml:space="preserve"> </w:t>
      </w:r>
      <w:r>
        <w:t xml:space="preserve">и  </w:t>
      </w:r>
      <w:r>
        <w:rPr>
          <w:spacing w:val="36"/>
        </w:rPr>
        <w:t xml:space="preserve"> </w:t>
      </w:r>
      <w:r>
        <w:t xml:space="preserve">землетрясений  </w:t>
      </w:r>
      <w:r>
        <w:rPr>
          <w:spacing w:val="36"/>
        </w:rPr>
        <w:t xml:space="preserve"> </w:t>
      </w:r>
      <w:r>
        <w:t xml:space="preserve">на  </w:t>
      </w:r>
      <w:r>
        <w:rPr>
          <w:spacing w:val="34"/>
        </w:rPr>
        <w:t xml:space="preserve"> </w:t>
      </w:r>
      <w:r>
        <w:t xml:space="preserve">территории  </w:t>
      </w:r>
      <w:r>
        <w:rPr>
          <w:spacing w:val="40"/>
        </w:rPr>
        <w:t xml:space="preserve"> </w:t>
      </w:r>
      <w:r>
        <w:t xml:space="preserve">Северной  </w:t>
      </w:r>
      <w:r>
        <w:rPr>
          <w:spacing w:val="41"/>
        </w:rPr>
        <w:t xml:space="preserve"> </w:t>
      </w:r>
      <w:r>
        <w:t xml:space="preserve">Америки  </w:t>
      </w:r>
      <w:r>
        <w:rPr>
          <w:spacing w:val="36"/>
        </w:rPr>
        <w:t xml:space="preserve"> </w:t>
      </w:r>
      <w:r>
        <w:t xml:space="preserve">и  </w:t>
      </w:r>
      <w:r>
        <w:rPr>
          <w:spacing w:val="36"/>
        </w:rPr>
        <w:t xml:space="preserve"> </w:t>
      </w:r>
      <w:r>
        <w:t>Евразии»,</w:t>
      </w:r>
    </w:p>
    <w:p w:rsidR="00CD081E" w:rsidRDefault="00BD4E48">
      <w:pPr>
        <w:pStyle w:val="a3"/>
        <w:spacing w:before="7" w:line="237" w:lineRule="auto"/>
        <w:ind w:right="1129"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13"/>
        </w:rPr>
        <w:t xml:space="preserve"> </w:t>
      </w:r>
      <w:r>
        <w:t xml:space="preserve">широте,    </w:t>
      </w:r>
      <w:r>
        <w:rPr>
          <w:spacing w:val="19"/>
        </w:rPr>
        <w:t xml:space="preserve"> </w:t>
      </w:r>
      <w:r>
        <w:t xml:space="preserve">на    </w:t>
      </w:r>
      <w:r>
        <w:rPr>
          <w:spacing w:val="12"/>
        </w:rPr>
        <w:t xml:space="preserve"> </w:t>
      </w:r>
      <w:r>
        <w:t xml:space="preserve">примере    </w:t>
      </w:r>
      <w:r>
        <w:rPr>
          <w:spacing w:val="11"/>
        </w:rPr>
        <w:t xml:space="preserve"> </w:t>
      </w:r>
      <w:r>
        <w:t xml:space="preserve">умеренного    </w:t>
      </w:r>
      <w:r>
        <w:rPr>
          <w:spacing w:val="21"/>
        </w:rPr>
        <w:t xml:space="preserve"> </w:t>
      </w:r>
      <w:r>
        <w:t xml:space="preserve">климатического    </w:t>
      </w:r>
      <w:r>
        <w:rPr>
          <w:spacing w:val="22"/>
        </w:rPr>
        <w:t xml:space="preserve"> </w:t>
      </w:r>
      <w:r>
        <w:t>пояса»,</w:t>
      </w:r>
    </w:p>
    <w:p w:rsidR="00CD081E" w:rsidRDefault="00BD4E48">
      <w:pPr>
        <w:pStyle w:val="a3"/>
        <w:spacing w:before="3"/>
        <w:ind w:right="1129" w:firstLine="0"/>
      </w:pPr>
      <w:r>
        <w:t>«Представление   в   виде   таблицы   информации   о    компонентах   природы   одной</w:t>
      </w:r>
      <w:r>
        <w:rPr>
          <w:spacing w:val="1"/>
        </w:rPr>
        <w:t xml:space="preserve"> </w:t>
      </w:r>
      <w:r>
        <w:t>из природных зон на основе анализа нескольких источников информации», «Описание</w:t>
      </w:r>
      <w:r>
        <w:rPr>
          <w:spacing w:val="1"/>
        </w:rPr>
        <w:t xml:space="preserve"> </w:t>
      </w:r>
      <w:r>
        <w:t xml:space="preserve">одной    из   </w:t>
      </w:r>
      <w:r>
        <w:rPr>
          <w:spacing w:val="1"/>
        </w:rPr>
        <w:t xml:space="preserve"> </w:t>
      </w:r>
      <w:r>
        <w:t xml:space="preserve">стран    Северной   </w:t>
      </w:r>
      <w:r>
        <w:rPr>
          <w:spacing w:val="1"/>
        </w:rPr>
        <w:t xml:space="preserve"> </w:t>
      </w:r>
      <w:r>
        <w:t>Америки     или     Евразии    в     форме    презентации</w:t>
      </w:r>
      <w:r>
        <w:rPr>
          <w:spacing w:val="-57"/>
        </w:rPr>
        <w:t xml:space="preserve"> </w:t>
      </w:r>
      <w:r>
        <w:t xml:space="preserve">(с  </w:t>
      </w:r>
      <w:r>
        <w:rPr>
          <w:spacing w:val="35"/>
        </w:rPr>
        <w:t xml:space="preserve"> </w:t>
      </w:r>
      <w:r>
        <w:t xml:space="preserve">целью   </w:t>
      </w:r>
      <w:r>
        <w:rPr>
          <w:spacing w:val="33"/>
        </w:rPr>
        <w:t xml:space="preserve"> </w:t>
      </w:r>
      <w:r>
        <w:t xml:space="preserve">привлечения   </w:t>
      </w:r>
      <w:r>
        <w:rPr>
          <w:spacing w:val="35"/>
        </w:rPr>
        <w:t xml:space="preserve"> </w:t>
      </w:r>
      <w:r>
        <w:t xml:space="preserve">туристов,   </w:t>
      </w:r>
      <w:r>
        <w:rPr>
          <w:spacing w:val="32"/>
        </w:rPr>
        <w:t xml:space="preserve"> </w:t>
      </w:r>
      <w:r>
        <w:t xml:space="preserve">создания   </w:t>
      </w:r>
      <w:r>
        <w:rPr>
          <w:spacing w:val="35"/>
        </w:rPr>
        <w:t xml:space="preserve"> </w:t>
      </w:r>
      <w:r>
        <w:t xml:space="preserve">положительного   </w:t>
      </w:r>
      <w:r>
        <w:rPr>
          <w:spacing w:val="35"/>
        </w:rPr>
        <w:t xml:space="preserve"> </w:t>
      </w:r>
      <w:r>
        <w:t xml:space="preserve">образа   </w:t>
      </w:r>
      <w:r>
        <w:rPr>
          <w:spacing w:val="34"/>
        </w:rPr>
        <w:t xml:space="preserve"> </w:t>
      </w:r>
      <w:r>
        <w:t>страны</w:t>
      </w:r>
      <w:r>
        <w:rPr>
          <w:spacing w:val="-58"/>
        </w:rPr>
        <w:t xml:space="preserve"> </w:t>
      </w:r>
      <w:r>
        <w:t>и</w:t>
      </w:r>
      <w:r>
        <w:rPr>
          <w:spacing w:val="2"/>
        </w:rPr>
        <w:t xml:space="preserve"> </w:t>
      </w:r>
      <w:r>
        <w:t>других)».</w:t>
      </w:r>
    </w:p>
    <w:p w:rsidR="00CD081E" w:rsidRDefault="00BD4E48">
      <w:pPr>
        <w:pStyle w:val="a3"/>
        <w:spacing w:line="274" w:lineRule="exact"/>
        <w:ind w:left="1670" w:firstLine="0"/>
      </w:pPr>
      <w:r>
        <w:t>Взаимодействие</w:t>
      </w:r>
      <w:r>
        <w:rPr>
          <w:spacing w:val="-1"/>
        </w:rPr>
        <w:t xml:space="preserve"> </w:t>
      </w:r>
      <w:r>
        <w:t>природы</w:t>
      </w:r>
      <w:r>
        <w:rPr>
          <w:spacing w:val="-3"/>
        </w:rPr>
        <w:t xml:space="preserve"> </w:t>
      </w:r>
      <w:r>
        <w:t>и</w:t>
      </w:r>
      <w:r>
        <w:rPr>
          <w:spacing w:val="-9"/>
        </w:rPr>
        <w:t xml:space="preserve"> </w:t>
      </w:r>
      <w:r>
        <w:t>общества.</w:t>
      </w:r>
    </w:p>
    <w:p w:rsidR="00CD081E" w:rsidRDefault="00BD4E48">
      <w:pPr>
        <w:pStyle w:val="a3"/>
        <w:spacing w:before="2"/>
        <w:ind w:right="1134"/>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3"/>
        </w:rPr>
        <w:t xml:space="preserve"> </w:t>
      </w:r>
      <w:r>
        <w:t>ЮНЕСКО</w:t>
      </w:r>
      <w:r>
        <w:rPr>
          <w:spacing w:val="1"/>
        </w:rPr>
        <w:t xml:space="preserve"> </w:t>
      </w:r>
      <w:r>
        <w:t>и</w:t>
      </w:r>
      <w:r>
        <w:rPr>
          <w:spacing w:val="-2"/>
        </w:rPr>
        <w:t xml:space="preserve"> </w:t>
      </w:r>
      <w:r>
        <w:t>другие).</w:t>
      </w:r>
    </w:p>
    <w:p w:rsidR="00CD081E" w:rsidRDefault="00BD4E48">
      <w:pPr>
        <w:pStyle w:val="a3"/>
        <w:spacing w:before="1"/>
        <w:ind w:right="1132"/>
      </w:pPr>
      <w:r>
        <w:t>Глобальные проблемы человечества: экологическая, сырьевая, энергетическая,</w:t>
      </w:r>
      <w:r>
        <w:rPr>
          <w:spacing w:val="1"/>
        </w:rPr>
        <w:t xml:space="preserve"> </w:t>
      </w:r>
      <w:r>
        <w:t>преодоления</w:t>
      </w:r>
      <w:r>
        <w:rPr>
          <w:spacing w:val="61"/>
        </w:rPr>
        <w:t xml:space="preserve"> </w:t>
      </w:r>
      <w:r>
        <w:t>отсталости   стран,   продовольственная   ‒   и   международные   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60"/>
        </w:rPr>
        <w:t xml:space="preserve"> </w:t>
      </w:r>
      <w:r>
        <w:t>Всемирное</w:t>
      </w:r>
      <w:r>
        <w:rPr>
          <w:spacing w:val="1"/>
        </w:rPr>
        <w:t xml:space="preserve"> </w:t>
      </w:r>
      <w:r>
        <w:t>наследие ЮНЕСКО:</w:t>
      </w:r>
      <w:r>
        <w:rPr>
          <w:spacing w:val="2"/>
        </w:rPr>
        <w:t xml:space="preserve"> </w:t>
      </w:r>
      <w:r>
        <w:t>природные</w:t>
      </w:r>
      <w:r>
        <w:rPr>
          <w:spacing w:val="-5"/>
        </w:rPr>
        <w:t xml:space="preserve"> </w:t>
      </w:r>
      <w:r>
        <w:t>и</w:t>
      </w:r>
      <w:r>
        <w:rPr>
          <w:spacing w:val="3"/>
        </w:rPr>
        <w:t xml:space="preserve"> </w:t>
      </w:r>
      <w:r>
        <w:t>культурные объекты.</w:t>
      </w:r>
    </w:p>
    <w:p w:rsidR="00CD081E" w:rsidRDefault="00BD4E48">
      <w:pPr>
        <w:pStyle w:val="a3"/>
        <w:spacing w:before="3" w:line="237" w:lineRule="auto"/>
        <w:ind w:right="1130"/>
      </w:pPr>
      <w:r>
        <w:t>Практическая</w:t>
      </w:r>
      <w:r>
        <w:rPr>
          <w:spacing w:val="109"/>
        </w:rPr>
        <w:t xml:space="preserve"> </w:t>
      </w:r>
      <w:r>
        <w:t>работа</w:t>
      </w:r>
      <w:r>
        <w:rPr>
          <w:spacing w:val="108"/>
        </w:rPr>
        <w:t xml:space="preserve"> </w:t>
      </w:r>
      <w:r>
        <w:t>«Характеристика</w:t>
      </w:r>
      <w:r>
        <w:rPr>
          <w:spacing w:val="108"/>
        </w:rPr>
        <w:t xml:space="preserve"> </w:t>
      </w:r>
      <w:r>
        <w:t xml:space="preserve">изменений  </w:t>
      </w:r>
      <w:r>
        <w:rPr>
          <w:spacing w:val="44"/>
        </w:rPr>
        <w:t xml:space="preserve"> </w:t>
      </w:r>
      <w:r>
        <w:t xml:space="preserve">компонентов  </w:t>
      </w:r>
      <w:r>
        <w:rPr>
          <w:spacing w:val="45"/>
        </w:rPr>
        <w:t xml:space="preserve"> </w:t>
      </w:r>
      <w:r>
        <w:t>природы</w:t>
      </w:r>
      <w:r>
        <w:rPr>
          <w:spacing w:val="-58"/>
        </w:rPr>
        <w:t xml:space="preserve"> </w:t>
      </w:r>
      <w:r>
        <w:t>на территории</w:t>
      </w:r>
      <w:r>
        <w:rPr>
          <w:spacing w:val="-8"/>
        </w:rPr>
        <w:t xml:space="preserve"> </w:t>
      </w:r>
      <w:r>
        <w:t>одной</w:t>
      </w:r>
      <w:r>
        <w:rPr>
          <w:spacing w:val="-2"/>
        </w:rPr>
        <w:t xml:space="preserve"> </w:t>
      </w:r>
      <w:r>
        <w:t>из</w:t>
      </w:r>
      <w:r>
        <w:rPr>
          <w:spacing w:val="-3"/>
        </w:rPr>
        <w:t xml:space="preserve"> </w:t>
      </w:r>
      <w:r>
        <w:t>стран</w:t>
      </w:r>
      <w:r>
        <w:rPr>
          <w:spacing w:val="1"/>
        </w:rPr>
        <w:t xml:space="preserve"> </w:t>
      </w:r>
      <w:r>
        <w:t>мира</w:t>
      </w:r>
      <w:r>
        <w:rPr>
          <w:spacing w:val="1"/>
        </w:rPr>
        <w:t xml:space="preserve"> </w:t>
      </w:r>
      <w:r>
        <w:t>в</w:t>
      </w:r>
      <w:r>
        <w:rPr>
          <w:spacing w:val="-2"/>
        </w:rPr>
        <w:t xml:space="preserve"> </w:t>
      </w:r>
      <w:r>
        <w:t>результате деятельности</w:t>
      </w:r>
      <w:r>
        <w:rPr>
          <w:spacing w:val="-1"/>
        </w:rPr>
        <w:t xml:space="preserve"> </w:t>
      </w:r>
      <w:r>
        <w:t>человека».</w:t>
      </w:r>
    </w:p>
    <w:p w:rsidR="00CD081E" w:rsidRDefault="00BD4E48">
      <w:pPr>
        <w:pStyle w:val="a3"/>
        <w:spacing w:before="5" w:line="237" w:lineRule="auto"/>
        <w:ind w:left="1670" w:right="4940" w:firstLine="0"/>
        <w:jc w:val="left"/>
      </w:pPr>
      <w:r>
        <w:t>Содержание обучения географии в 8 классе.</w:t>
      </w:r>
      <w:r>
        <w:rPr>
          <w:spacing w:val="-57"/>
        </w:rPr>
        <w:t xml:space="preserve"> </w:t>
      </w:r>
      <w:r>
        <w:t>Географическое</w:t>
      </w:r>
      <w:r>
        <w:rPr>
          <w:spacing w:val="-5"/>
        </w:rPr>
        <w:t xml:space="preserve"> </w:t>
      </w:r>
      <w:r>
        <w:t>пространство</w:t>
      </w:r>
      <w:r>
        <w:rPr>
          <w:spacing w:val="1"/>
        </w:rPr>
        <w:t xml:space="preserve"> </w:t>
      </w:r>
      <w:r>
        <w:t>России.</w:t>
      </w:r>
    </w:p>
    <w:p w:rsidR="00CD081E" w:rsidRDefault="00BD4E48">
      <w:pPr>
        <w:pStyle w:val="a3"/>
        <w:spacing w:before="4" w:line="275" w:lineRule="exact"/>
        <w:ind w:left="1670" w:firstLine="0"/>
        <w:jc w:val="left"/>
      </w:pPr>
      <w:r>
        <w:t>История</w:t>
      </w:r>
      <w:r>
        <w:rPr>
          <w:spacing w:val="-5"/>
        </w:rPr>
        <w:t xml:space="preserve"> </w:t>
      </w:r>
      <w:r>
        <w:t>формирования</w:t>
      </w:r>
      <w:r>
        <w:rPr>
          <w:spacing w:val="1"/>
        </w:rPr>
        <w:t xml:space="preserve"> </w:t>
      </w:r>
      <w:r>
        <w:t>и</w:t>
      </w:r>
      <w:r>
        <w:rPr>
          <w:spacing w:val="-9"/>
        </w:rPr>
        <w:t xml:space="preserve"> </w:t>
      </w:r>
      <w:r>
        <w:t>освоения</w:t>
      </w:r>
      <w:r>
        <w:rPr>
          <w:spacing w:val="-4"/>
        </w:rPr>
        <w:t xml:space="preserve"> </w:t>
      </w:r>
      <w:r>
        <w:t>территории</w:t>
      </w:r>
      <w:r>
        <w:rPr>
          <w:spacing w:val="-4"/>
        </w:rPr>
        <w:t xml:space="preserve"> </w:t>
      </w:r>
      <w:r>
        <w:t>России.</w:t>
      </w:r>
    </w:p>
    <w:p w:rsidR="00CD081E" w:rsidRDefault="00BD4E48">
      <w:pPr>
        <w:pStyle w:val="a3"/>
        <w:ind w:right="1129"/>
      </w:pPr>
      <w:r>
        <w:t>История освоения и заселения территории современной России в</w:t>
      </w:r>
      <w:r>
        <w:rPr>
          <w:spacing w:val="1"/>
        </w:rPr>
        <w:t xml:space="preserve"> </w:t>
      </w:r>
      <w:r>
        <w:t>XI‒XVI вв.</w:t>
      </w:r>
      <w:r>
        <w:rPr>
          <w:spacing w:val="1"/>
        </w:rPr>
        <w:t xml:space="preserve"> </w:t>
      </w:r>
      <w:r>
        <w:t>Расширение территории России в</w:t>
      </w:r>
      <w:r>
        <w:rPr>
          <w:spacing w:val="1"/>
        </w:rPr>
        <w:t xml:space="preserve"> </w:t>
      </w:r>
      <w:r>
        <w:t>XVI‒XIX вв. Русские первопроходцы. Изменения</w:t>
      </w:r>
      <w:r>
        <w:rPr>
          <w:spacing w:val="1"/>
        </w:rPr>
        <w:t xml:space="preserve"> </w:t>
      </w:r>
      <w:r>
        <w:t>внешних</w:t>
      </w:r>
      <w:r>
        <w:rPr>
          <w:spacing w:val="-4"/>
        </w:rPr>
        <w:t xml:space="preserve"> </w:t>
      </w:r>
      <w:r>
        <w:t>границ</w:t>
      </w:r>
      <w:r>
        <w:rPr>
          <w:spacing w:val="-2"/>
        </w:rPr>
        <w:t xml:space="preserve"> </w:t>
      </w:r>
      <w:r>
        <w:t>России</w:t>
      </w:r>
      <w:r>
        <w:rPr>
          <w:spacing w:val="-2"/>
        </w:rPr>
        <w:t xml:space="preserve"> </w:t>
      </w:r>
      <w:r>
        <w:t>в</w:t>
      </w:r>
      <w:r>
        <w:rPr>
          <w:spacing w:val="2"/>
        </w:rPr>
        <w:t xml:space="preserve"> </w:t>
      </w:r>
      <w:r>
        <w:t>ХХ</w:t>
      </w:r>
      <w:r>
        <w:rPr>
          <w:spacing w:val="-4"/>
        </w:rPr>
        <w:t xml:space="preserve"> </w:t>
      </w:r>
      <w:r>
        <w:t>в.</w:t>
      </w:r>
      <w:r>
        <w:rPr>
          <w:spacing w:val="-1"/>
        </w:rPr>
        <w:t xml:space="preserve"> </w:t>
      </w:r>
      <w:r>
        <w:t>Воссоединение</w:t>
      </w:r>
      <w:r>
        <w:rPr>
          <w:spacing w:val="-4"/>
        </w:rPr>
        <w:t xml:space="preserve"> </w:t>
      </w:r>
      <w:r>
        <w:t>Крыма с</w:t>
      </w:r>
      <w:r>
        <w:rPr>
          <w:spacing w:val="-4"/>
        </w:rPr>
        <w:t xml:space="preserve"> </w:t>
      </w:r>
      <w:r>
        <w:t>Россией.</w:t>
      </w:r>
    </w:p>
    <w:p w:rsidR="00CD081E" w:rsidRDefault="00BD4E48">
      <w:pPr>
        <w:pStyle w:val="a3"/>
        <w:spacing w:before="4" w:line="237" w:lineRule="auto"/>
        <w:ind w:right="1131"/>
      </w:pPr>
      <w:r>
        <w:t>Практическая работа «Представление в виде таблицы сведений об изменении</w:t>
      </w:r>
      <w:r>
        <w:rPr>
          <w:spacing w:val="1"/>
        </w:rPr>
        <w:t xml:space="preserve"> </w:t>
      </w:r>
      <w:r>
        <w:t>границ</w:t>
      </w:r>
      <w:r>
        <w:rPr>
          <w:spacing w:val="-4"/>
        </w:rPr>
        <w:t xml:space="preserve"> </w:t>
      </w:r>
      <w:r>
        <w:t>России</w:t>
      </w:r>
      <w:r>
        <w:rPr>
          <w:spacing w:val="-4"/>
        </w:rPr>
        <w:t xml:space="preserve"> </w:t>
      </w:r>
      <w:r>
        <w:t>на</w:t>
      </w:r>
      <w:r>
        <w:rPr>
          <w:spacing w:val="-2"/>
        </w:rPr>
        <w:t xml:space="preserve"> </w:t>
      </w:r>
      <w:r>
        <w:t>разных</w:t>
      </w:r>
      <w:r>
        <w:rPr>
          <w:spacing w:val="-4"/>
        </w:rPr>
        <w:t xml:space="preserve"> </w:t>
      </w:r>
      <w:r>
        <w:t>исторических этапах</w:t>
      </w:r>
      <w:r>
        <w:rPr>
          <w:spacing w:val="-5"/>
        </w:rPr>
        <w:t xml:space="preserve"> </w:t>
      </w:r>
      <w:r>
        <w:t>на</w:t>
      </w:r>
      <w:r>
        <w:rPr>
          <w:spacing w:val="-5"/>
        </w:rPr>
        <w:t xml:space="preserve"> </w:t>
      </w:r>
      <w:r>
        <w:t>основе</w:t>
      </w:r>
      <w:r>
        <w:rPr>
          <w:spacing w:val="-2"/>
        </w:rPr>
        <w:t xml:space="preserve"> </w:t>
      </w:r>
      <w:r>
        <w:t>анализа</w:t>
      </w:r>
      <w:r>
        <w:rPr>
          <w:spacing w:val="-5"/>
        </w:rPr>
        <w:t xml:space="preserve"> </w:t>
      </w:r>
      <w:r>
        <w:t>географических</w:t>
      </w:r>
      <w:r>
        <w:rPr>
          <w:spacing w:val="-5"/>
        </w:rPr>
        <w:t xml:space="preserve"> </w:t>
      </w:r>
      <w:r>
        <w:t>карт».</w:t>
      </w:r>
    </w:p>
    <w:p w:rsidR="00CD081E" w:rsidRDefault="00BD4E48">
      <w:pPr>
        <w:pStyle w:val="a3"/>
        <w:spacing w:before="3" w:line="275" w:lineRule="exact"/>
        <w:ind w:left="1670" w:firstLine="0"/>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t>России.</w:t>
      </w:r>
    </w:p>
    <w:p w:rsidR="00CD081E" w:rsidRDefault="00BD4E48">
      <w:pPr>
        <w:pStyle w:val="a3"/>
        <w:ind w:right="1133"/>
      </w:pPr>
      <w:r>
        <w:t>Государственная территория России. Территориальные воды. 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6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 ‒ соседи России. Ближнее и дальнее зарубежье. Моря, омывающие территорию</w:t>
      </w:r>
      <w:r>
        <w:rPr>
          <w:spacing w:val="1"/>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Время</w:t>
      </w:r>
      <w:r>
        <w:rPr>
          <w:spacing w:val="-2"/>
        </w:rPr>
        <w:t xml:space="preserve"> </w:t>
      </w:r>
      <w:r>
        <w:t>на</w:t>
      </w:r>
      <w:r>
        <w:rPr>
          <w:spacing w:val="-2"/>
        </w:rPr>
        <w:t xml:space="preserve"> </w:t>
      </w:r>
      <w:r>
        <w:t>территории России.</w:t>
      </w:r>
    </w:p>
    <w:p w:rsidR="00CD081E" w:rsidRDefault="00BD4E48">
      <w:pPr>
        <w:pStyle w:val="a3"/>
        <w:spacing w:before="5" w:line="237" w:lineRule="auto"/>
        <w:ind w:right="1132"/>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57"/>
        </w:rPr>
        <w:t xml:space="preserve"> </w:t>
      </w:r>
      <w:r>
        <w:t>поясное</w:t>
      </w:r>
      <w:r>
        <w:rPr>
          <w:spacing w:val="-5"/>
        </w:rPr>
        <w:t xml:space="preserve"> </w:t>
      </w:r>
      <w:r>
        <w:t>и</w:t>
      </w:r>
      <w:r>
        <w:rPr>
          <w:spacing w:val="-2"/>
        </w:rPr>
        <w:t xml:space="preserve"> </w:t>
      </w:r>
      <w:r>
        <w:t>зональное</w:t>
      </w:r>
      <w:r>
        <w:rPr>
          <w:spacing w:val="-4"/>
        </w:rPr>
        <w:t xml:space="preserve"> </w:t>
      </w:r>
      <w:r>
        <w:t>время:</w:t>
      </w:r>
      <w:r>
        <w:rPr>
          <w:spacing w:val="-3"/>
        </w:rPr>
        <w:t xml:space="preserve"> </w:t>
      </w:r>
      <w:r>
        <w:t>роль</w:t>
      </w:r>
      <w:r>
        <w:rPr>
          <w:spacing w:val="-2"/>
        </w:rPr>
        <w:t xml:space="preserve"> </w:t>
      </w:r>
      <w:r>
        <w:t>в</w:t>
      </w:r>
      <w:r>
        <w:rPr>
          <w:spacing w:val="3"/>
        </w:rPr>
        <w:t xml:space="preserve"> </w:t>
      </w:r>
      <w:r>
        <w:t>хозяйстве</w:t>
      </w:r>
      <w:r>
        <w:rPr>
          <w:spacing w:val="-4"/>
        </w:rPr>
        <w:t xml:space="preserve"> </w:t>
      </w:r>
      <w:r>
        <w:t>и</w:t>
      </w:r>
      <w:r>
        <w:rPr>
          <w:spacing w:val="-2"/>
        </w:rPr>
        <w:t xml:space="preserve"> </w:t>
      </w:r>
      <w:r>
        <w:t>жизни</w:t>
      </w:r>
      <w:r>
        <w:rPr>
          <w:spacing w:val="-3"/>
        </w:rPr>
        <w:t xml:space="preserve"> </w:t>
      </w:r>
      <w:r>
        <w:t>людей.</w:t>
      </w:r>
    </w:p>
    <w:p w:rsidR="00CD081E" w:rsidRDefault="00BD4E48">
      <w:pPr>
        <w:pStyle w:val="a3"/>
        <w:spacing w:before="3"/>
        <w:ind w:right="1130"/>
      </w:pPr>
      <w:r>
        <w:t>Практическая работа «Определение различия во времени для разных городов</w:t>
      </w:r>
      <w:r>
        <w:rPr>
          <w:spacing w:val="1"/>
        </w:rPr>
        <w:t xml:space="preserve"> </w:t>
      </w:r>
      <w:r>
        <w:t>России</w:t>
      </w:r>
      <w:r>
        <w:rPr>
          <w:spacing w:val="-3"/>
        </w:rPr>
        <w:t xml:space="preserve"> </w:t>
      </w:r>
      <w:r>
        <w:t>по</w:t>
      </w:r>
      <w:r>
        <w:rPr>
          <w:spacing w:val="2"/>
        </w:rPr>
        <w:t xml:space="preserve"> </w:t>
      </w:r>
      <w:r>
        <w:t>карте</w:t>
      </w:r>
      <w:r>
        <w:rPr>
          <w:spacing w:val="1"/>
        </w:rPr>
        <w:t xml:space="preserve"> </w:t>
      </w:r>
      <w:r>
        <w:t>часовых</w:t>
      </w:r>
      <w:r>
        <w:rPr>
          <w:spacing w:val="-3"/>
        </w:rPr>
        <w:t xml:space="preserve"> </w:t>
      </w:r>
      <w:r>
        <w:t>зон».</w:t>
      </w:r>
    </w:p>
    <w:p w:rsidR="00CD081E" w:rsidRDefault="00BD4E48">
      <w:pPr>
        <w:pStyle w:val="a3"/>
        <w:spacing w:before="3" w:line="237" w:lineRule="auto"/>
        <w:ind w:right="1129"/>
      </w:pP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rsidR="00CD081E" w:rsidRDefault="00BD4E48">
      <w:pPr>
        <w:pStyle w:val="a3"/>
        <w:spacing w:before="3"/>
        <w:ind w:right="1131"/>
      </w:pPr>
      <w:r>
        <w:t xml:space="preserve">Федеративное   </w:t>
      </w:r>
      <w:r>
        <w:rPr>
          <w:spacing w:val="1"/>
        </w:rPr>
        <w:t xml:space="preserve"> </w:t>
      </w:r>
      <w:r>
        <w:t xml:space="preserve">устройство   </w:t>
      </w:r>
      <w:r>
        <w:rPr>
          <w:spacing w:val="1"/>
        </w:rPr>
        <w:t xml:space="preserve"> </w:t>
      </w:r>
      <w:r>
        <w:t>России.     Субъекты     Российской     Федерации,</w:t>
      </w:r>
      <w:r>
        <w:rPr>
          <w:spacing w:val="1"/>
        </w:rPr>
        <w:t xml:space="preserve"> </w:t>
      </w:r>
      <w:r>
        <w:t>их равноправие</w:t>
      </w:r>
      <w:r>
        <w:rPr>
          <w:spacing w:val="1"/>
        </w:rPr>
        <w:t xml:space="preserve"> </w:t>
      </w:r>
      <w:r>
        <w:t>и</w:t>
      </w:r>
      <w:r>
        <w:rPr>
          <w:spacing w:val="1"/>
        </w:rPr>
        <w:t xml:space="preserve"> </w:t>
      </w:r>
      <w:r>
        <w:t>разнообразие.</w:t>
      </w:r>
      <w:r>
        <w:rPr>
          <w:spacing w:val="1"/>
        </w:rPr>
        <w:t xml:space="preserve"> </w:t>
      </w:r>
      <w:r>
        <w:t>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05"/>
        </w:rPr>
        <w:t xml:space="preserve"> </w:t>
      </w:r>
      <w:r>
        <w:t xml:space="preserve">округа.  </w:t>
      </w:r>
      <w:r>
        <w:rPr>
          <w:spacing w:val="52"/>
        </w:rPr>
        <w:t xml:space="preserve"> </w:t>
      </w:r>
      <w:r>
        <w:t xml:space="preserve">Районирование  </w:t>
      </w:r>
      <w:r>
        <w:rPr>
          <w:spacing w:val="49"/>
        </w:rPr>
        <w:t xml:space="preserve"> </w:t>
      </w:r>
      <w:r>
        <w:t xml:space="preserve">как  </w:t>
      </w:r>
      <w:r>
        <w:rPr>
          <w:spacing w:val="49"/>
        </w:rPr>
        <w:t xml:space="preserve"> </w:t>
      </w:r>
      <w:r>
        <w:t xml:space="preserve">метод  </w:t>
      </w:r>
      <w:r>
        <w:rPr>
          <w:spacing w:val="43"/>
        </w:rPr>
        <w:t xml:space="preserve"> </w:t>
      </w:r>
      <w:r>
        <w:t xml:space="preserve">географических  </w:t>
      </w:r>
      <w:r>
        <w:rPr>
          <w:spacing w:val="46"/>
        </w:rPr>
        <w:t xml:space="preserve"> </w:t>
      </w:r>
      <w:r>
        <w:t>исследований</w:t>
      </w:r>
      <w:r>
        <w:rPr>
          <w:spacing w:val="-58"/>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1"/>
        </w:rPr>
        <w:t xml:space="preserve"> </w:t>
      </w:r>
      <w:r>
        <w:t>состав.</w:t>
      </w:r>
      <w:r>
        <w:rPr>
          <w:spacing w:val="104"/>
        </w:rPr>
        <w:t xml:space="preserve"> </w:t>
      </w:r>
      <w:r>
        <w:t xml:space="preserve">Крупные  </w:t>
      </w:r>
      <w:r>
        <w:rPr>
          <w:spacing w:val="44"/>
        </w:rPr>
        <w:t xml:space="preserve"> </w:t>
      </w:r>
      <w:r>
        <w:t xml:space="preserve">географические  </w:t>
      </w:r>
      <w:r>
        <w:rPr>
          <w:spacing w:val="45"/>
        </w:rPr>
        <w:t xml:space="preserve"> </w:t>
      </w:r>
      <w:r>
        <w:t xml:space="preserve">районы  </w:t>
      </w:r>
      <w:r>
        <w:rPr>
          <w:spacing w:val="43"/>
        </w:rPr>
        <w:t xml:space="preserve"> </w:t>
      </w:r>
      <w:r>
        <w:t xml:space="preserve">России:  </w:t>
      </w:r>
      <w:r>
        <w:rPr>
          <w:spacing w:val="37"/>
        </w:rPr>
        <w:t xml:space="preserve"> </w:t>
      </w:r>
      <w:r>
        <w:t xml:space="preserve">Европейский  </w:t>
      </w:r>
      <w:r>
        <w:rPr>
          <w:spacing w:val="42"/>
        </w:rPr>
        <w:t xml:space="preserve"> </w:t>
      </w:r>
      <w:r>
        <w:t xml:space="preserve">Север  </w:t>
      </w:r>
      <w:r>
        <w:rPr>
          <w:spacing w:val="41"/>
        </w:rPr>
        <w:t xml:space="preserve"> </w:t>
      </w:r>
      <w:r>
        <w:t>России</w:t>
      </w:r>
      <w:r>
        <w:rPr>
          <w:spacing w:val="-58"/>
        </w:rPr>
        <w:t xml:space="preserve"> </w:t>
      </w:r>
      <w:r>
        <w:t>и Северо-Запад России, Центральная Россия, Поволжье, Юг Европейской части России,</w:t>
      </w:r>
      <w:r>
        <w:rPr>
          <w:spacing w:val="-57"/>
        </w:rPr>
        <w:t xml:space="preserve"> </w:t>
      </w:r>
      <w:r>
        <w:t>Урал,</w:t>
      </w:r>
      <w:r>
        <w:rPr>
          <w:spacing w:val="3"/>
        </w:rPr>
        <w:t xml:space="preserve"> </w:t>
      </w:r>
      <w:r>
        <w:t>Сибирь</w:t>
      </w:r>
      <w:r>
        <w:rPr>
          <w:spacing w:val="2"/>
        </w:rPr>
        <w:t xml:space="preserve"> </w:t>
      </w:r>
      <w:r>
        <w:t>и</w:t>
      </w:r>
      <w:r>
        <w:rPr>
          <w:spacing w:val="-2"/>
        </w:rPr>
        <w:t xml:space="preserve"> </w:t>
      </w:r>
      <w:r>
        <w:t>Дальний</w:t>
      </w:r>
      <w:r>
        <w:rPr>
          <w:spacing w:val="-2"/>
        </w:rPr>
        <w:t xml:space="preserve"> </w:t>
      </w:r>
      <w:r>
        <w:t>Восток.</w:t>
      </w:r>
    </w:p>
    <w:p w:rsidR="00CD081E" w:rsidRDefault="00BD4E48">
      <w:pPr>
        <w:pStyle w:val="a3"/>
        <w:spacing w:before="1"/>
        <w:ind w:right="1135"/>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57"/>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 целью</w:t>
      </w:r>
      <w:r>
        <w:rPr>
          <w:spacing w:val="1"/>
        </w:rPr>
        <w:t xml:space="preserve"> </w:t>
      </w:r>
      <w:r>
        <w:t>выявления</w:t>
      </w:r>
      <w:r>
        <w:rPr>
          <w:spacing w:val="1"/>
        </w:rPr>
        <w:t xml:space="preserve"> </w:t>
      </w:r>
      <w:r>
        <w:t>состава</w:t>
      </w:r>
      <w:r>
        <w:rPr>
          <w:spacing w:val="1"/>
        </w:rPr>
        <w:t xml:space="preserve"> </w:t>
      </w:r>
      <w:r>
        <w:t>и особенностей</w:t>
      </w:r>
      <w:r>
        <w:rPr>
          <w:spacing w:val="1"/>
        </w:rPr>
        <w:t xml:space="preserve"> </w:t>
      </w:r>
      <w:r>
        <w:t>географического</w:t>
      </w:r>
      <w:r>
        <w:rPr>
          <w:spacing w:val="1"/>
        </w:rPr>
        <w:t xml:space="preserve"> </w:t>
      </w:r>
      <w:r>
        <w:t>положения».</w:t>
      </w:r>
    </w:p>
    <w:p w:rsidR="00CD081E" w:rsidRDefault="00BD4E48">
      <w:pPr>
        <w:pStyle w:val="a3"/>
        <w:spacing w:line="274" w:lineRule="exact"/>
        <w:ind w:left="1670" w:firstLine="0"/>
      </w:pPr>
      <w:r>
        <w:t>Природа</w:t>
      </w:r>
      <w:r>
        <w:rPr>
          <w:spacing w:val="-3"/>
        </w:rPr>
        <w:t xml:space="preserve"> </w:t>
      </w:r>
      <w:r>
        <w:t>России.</w:t>
      </w:r>
    </w:p>
    <w:p w:rsidR="00CD081E" w:rsidRDefault="00BD4E48">
      <w:pPr>
        <w:pStyle w:val="a3"/>
        <w:spacing w:before="2" w:line="275" w:lineRule="exact"/>
        <w:ind w:left="1670" w:firstLine="0"/>
      </w:pPr>
      <w:r>
        <w:t>Природные</w:t>
      </w:r>
      <w:r>
        <w:rPr>
          <w:spacing w:val="-8"/>
        </w:rPr>
        <w:t xml:space="preserve"> </w:t>
      </w:r>
      <w:r>
        <w:t>условия</w:t>
      </w:r>
      <w:r>
        <w:rPr>
          <w:spacing w:val="-2"/>
        </w:rPr>
        <w:t xml:space="preserve"> </w:t>
      </w:r>
      <w:r>
        <w:t>и</w:t>
      </w:r>
      <w:r>
        <w:rPr>
          <w:spacing w:val="-1"/>
        </w:rPr>
        <w:t xml:space="preserve"> </w:t>
      </w:r>
      <w:r>
        <w:t>ресурсы</w:t>
      </w:r>
      <w:r>
        <w:rPr>
          <w:spacing w:val="-1"/>
        </w:rPr>
        <w:t xml:space="preserve"> </w:t>
      </w:r>
      <w:r>
        <w:t>России.</w:t>
      </w:r>
    </w:p>
    <w:p w:rsidR="00CD081E" w:rsidRDefault="00BD4E48">
      <w:pPr>
        <w:pStyle w:val="a3"/>
        <w:ind w:right="1135"/>
      </w:pPr>
      <w:r>
        <w:t>Природные условия и природные ресурсы. Классификации природных ресурсов.</w:t>
      </w:r>
      <w:r>
        <w:rPr>
          <w:spacing w:val="-57"/>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 природопользования и методы их реализации. Минеральные 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5"/>
        </w:rPr>
        <w:t xml:space="preserve"> </w:t>
      </w:r>
      <w:r>
        <w:t>ресурсы</w:t>
      </w:r>
      <w:r>
        <w:rPr>
          <w:spacing w:val="3"/>
        </w:rPr>
        <w:t xml:space="preserve"> </w:t>
      </w:r>
      <w:r>
        <w:t>суши</w:t>
      </w:r>
      <w:r>
        <w:rPr>
          <w:spacing w:val="2"/>
        </w:rPr>
        <w:t xml:space="preserve"> </w:t>
      </w:r>
      <w:r>
        <w:t>и</w:t>
      </w:r>
      <w:r>
        <w:rPr>
          <w:spacing w:val="3"/>
        </w:rPr>
        <w:t xml:space="preserve"> </w:t>
      </w:r>
      <w:r>
        <w:t>морей,</w:t>
      </w:r>
      <w:r>
        <w:rPr>
          <w:spacing w:val="-2"/>
        </w:rPr>
        <w:t xml:space="preserve"> </w:t>
      </w:r>
      <w:r>
        <w:t>омывающих</w:t>
      </w:r>
      <w:r>
        <w:rPr>
          <w:spacing w:val="-3"/>
        </w:rPr>
        <w:t xml:space="preserve"> </w:t>
      </w:r>
      <w:r>
        <w:t>Россию.</w:t>
      </w:r>
    </w:p>
    <w:p w:rsidR="00CD081E" w:rsidRDefault="00BD4E48">
      <w:pPr>
        <w:pStyle w:val="a3"/>
        <w:spacing w:before="4" w:line="237" w:lineRule="auto"/>
        <w:ind w:right="1130"/>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2"/>
        </w:rPr>
        <w:t xml:space="preserve"> </w:t>
      </w:r>
      <w:r>
        <w:t>картам</w:t>
      </w:r>
      <w:r>
        <w:rPr>
          <w:spacing w:val="3"/>
        </w:rPr>
        <w:t xml:space="preserve"> </w:t>
      </w:r>
      <w:r>
        <w:t>и</w:t>
      </w:r>
      <w:r>
        <w:rPr>
          <w:spacing w:val="-2"/>
        </w:rPr>
        <w:t xml:space="preserve"> </w:t>
      </w:r>
      <w:r>
        <w:t>статистическим</w:t>
      </w:r>
      <w:r>
        <w:rPr>
          <w:spacing w:val="-1"/>
        </w:rPr>
        <w:t xml:space="preserve"> </w:t>
      </w:r>
      <w:r>
        <w:t>материалам».</w:t>
      </w:r>
    </w:p>
    <w:p w:rsidR="00CD081E" w:rsidRDefault="00BD4E48">
      <w:pPr>
        <w:pStyle w:val="a3"/>
        <w:spacing w:before="3" w:line="275" w:lineRule="exact"/>
        <w:ind w:left="1670" w:firstLine="0"/>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8"/>
        </w:rPr>
        <w:t xml:space="preserve"> </w:t>
      </w:r>
      <w:r>
        <w:t>ископаемые.</w:t>
      </w:r>
    </w:p>
    <w:p w:rsidR="00CD081E" w:rsidRDefault="00BD4E48">
      <w:pPr>
        <w:pStyle w:val="a3"/>
        <w:ind w:right="1126"/>
      </w:pPr>
      <w:r>
        <w:t>Основные этапы формирования земной коры на территории России. 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4"/>
        </w:rPr>
        <w:t xml:space="preserve"> </w:t>
      </w:r>
      <w:r>
        <w:t>по</w:t>
      </w:r>
      <w:r>
        <w:rPr>
          <w:spacing w:val="2"/>
        </w:rPr>
        <w:t xml:space="preserve"> </w:t>
      </w:r>
      <w:r>
        <w:t>территории</w:t>
      </w:r>
      <w:r>
        <w:rPr>
          <w:spacing w:val="3"/>
        </w:rPr>
        <w:t xml:space="preserve"> </w:t>
      </w:r>
      <w:r>
        <w:t>страны.</w:t>
      </w:r>
    </w:p>
    <w:p w:rsidR="00CD081E" w:rsidRDefault="00BD4E48">
      <w:pPr>
        <w:pStyle w:val="a3"/>
        <w:ind w:right="1130"/>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 оледенения.</w:t>
      </w:r>
      <w:r>
        <w:rPr>
          <w:spacing w:val="1"/>
        </w:rPr>
        <w:t xml:space="preserve"> </w:t>
      </w:r>
      <w:r>
        <w:t>Опасные</w:t>
      </w:r>
      <w:r>
        <w:rPr>
          <w:spacing w:val="1"/>
        </w:rPr>
        <w:t xml:space="preserve"> </w:t>
      </w:r>
      <w:r>
        <w:t>геологические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2"/>
        </w:rPr>
        <w:t xml:space="preserve"> </w:t>
      </w:r>
      <w:r>
        <w:t>рельефа.</w:t>
      </w:r>
      <w:r>
        <w:rPr>
          <w:spacing w:val="4"/>
        </w:rPr>
        <w:t xml:space="preserve"> </w:t>
      </w:r>
      <w:r>
        <w:t>Особенности</w:t>
      </w:r>
      <w:r>
        <w:rPr>
          <w:spacing w:val="2"/>
        </w:rPr>
        <w:t xml:space="preserve"> </w:t>
      </w:r>
      <w:r>
        <w:t>рельефа</w:t>
      </w:r>
      <w:r>
        <w:rPr>
          <w:spacing w:val="1"/>
        </w:rPr>
        <w:t xml:space="preserve"> </w:t>
      </w:r>
      <w:r>
        <w:t>своего</w:t>
      </w:r>
      <w:r>
        <w:rPr>
          <w:spacing w:val="5"/>
        </w:rPr>
        <w:t xml:space="preserve"> </w:t>
      </w:r>
      <w:r>
        <w:t>края.</w:t>
      </w:r>
    </w:p>
    <w:p w:rsidR="00CD081E" w:rsidRDefault="00BD4E48">
      <w:pPr>
        <w:pStyle w:val="a3"/>
        <w:spacing w:before="1" w:line="242" w:lineRule="auto"/>
        <w:ind w:right="112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5"/>
        </w:rPr>
        <w:t xml:space="preserve"> </w:t>
      </w:r>
      <w:r>
        <w:t>геологических</w:t>
      </w:r>
      <w:r>
        <w:rPr>
          <w:spacing w:val="-5"/>
        </w:rPr>
        <w:t xml:space="preserve"> </w:t>
      </w:r>
      <w:r>
        <w:t>явлений»,</w:t>
      </w:r>
      <w:r>
        <w:rPr>
          <w:spacing w:val="1"/>
        </w:rPr>
        <w:t xml:space="preserve"> </w:t>
      </w:r>
      <w:r>
        <w:t>«</w:t>
      </w:r>
      <w:r>
        <w:rPr>
          <w:position w:val="1"/>
        </w:rPr>
        <w:t>Объяснение</w:t>
      </w:r>
      <w:r>
        <w:rPr>
          <w:spacing w:val="-6"/>
          <w:position w:val="1"/>
        </w:rPr>
        <w:t xml:space="preserve"> </w:t>
      </w:r>
      <w:r>
        <w:rPr>
          <w:position w:val="1"/>
        </w:rPr>
        <w:t>особенностей</w:t>
      </w:r>
      <w:r>
        <w:rPr>
          <w:spacing w:val="-4"/>
          <w:position w:val="1"/>
        </w:rPr>
        <w:t xml:space="preserve"> </w:t>
      </w:r>
      <w:r>
        <w:rPr>
          <w:position w:val="1"/>
        </w:rPr>
        <w:t>рельефа</w:t>
      </w:r>
      <w:r>
        <w:rPr>
          <w:spacing w:val="-1"/>
          <w:position w:val="1"/>
        </w:rPr>
        <w:t xml:space="preserve"> </w:t>
      </w:r>
      <w:r>
        <w:rPr>
          <w:position w:val="1"/>
        </w:rPr>
        <w:t>своего края».</w:t>
      </w:r>
    </w:p>
    <w:p w:rsidR="00CD081E" w:rsidRDefault="00BD4E48">
      <w:pPr>
        <w:pStyle w:val="a3"/>
        <w:spacing w:line="271" w:lineRule="exact"/>
        <w:ind w:left="1670" w:firstLine="0"/>
      </w:pPr>
      <w:r>
        <w:t>Климат</w:t>
      </w:r>
      <w:r>
        <w:rPr>
          <w:spacing w:val="-1"/>
        </w:rPr>
        <w:t xml:space="preserve"> </w:t>
      </w:r>
      <w:r>
        <w:t>и</w:t>
      </w:r>
      <w:r>
        <w:rPr>
          <w:spacing w:val="-5"/>
        </w:rPr>
        <w:t xml:space="preserve"> </w:t>
      </w:r>
      <w:r>
        <w:t>климатические</w:t>
      </w:r>
      <w:r>
        <w:rPr>
          <w:spacing w:val="-1"/>
        </w:rPr>
        <w:t xml:space="preserve"> </w:t>
      </w:r>
      <w:r>
        <w:t>ресурсы.</w:t>
      </w:r>
    </w:p>
    <w:p w:rsidR="00CD081E" w:rsidRDefault="00BD4E48">
      <w:pPr>
        <w:pStyle w:val="a3"/>
        <w:spacing w:before="2"/>
        <w:ind w:right="1131"/>
      </w:pPr>
      <w:r>
        <w:t>Факторы,</w:t>
      </w:r>
      <w:r>
        <w:rPr>
          <w:spacing w:val="34"/>
        </w:rPr>
        <w:t xml:space="preserve"> </w:t>
      </w:r>
      <w:r>
        <w:t>определяющие</w:t>
      </w:r>
      <w:r>
        <w:rPr>
          <w:spacing w:val="36"/>
        </w:rPr>
        <w:t xml:space="preserve"> </w:t>
      </w:r>
      <w:r>
        <w:t>климат</w:t>
      </w:r>
      <w:r>
        <w:rPr>
          <w:spacing w:val="38"/>
        </w:rPr>
        <w:t xml:space="preserve"> </w:t>
      </w:r>
      <w:r>
        <w:t>России.</w:t>
      </w:r>
      <w:r>
        <w:rPr>
          <w:spacing w:val="39"/>
        </w:rPr>
        <w:t xml:space="preserve"> </w:t>
      </w:r>
      <w:r>
        <w:t>Влияние</w:t>
      </w:r>
      <w:r>
        <w:rPr>
          <w:spacing w:val="36"/>
        </w:rPr>
        <w:t xml:space="preserve"> </w:t>
      </w:r>
      <w:r>
        <w:t>географического</w:t>
      </w:r>
      <w:r>
        <w:rPr>
          <w:spacing w:val="37"/>
        </w:rPr>
        <w:t xml:space="preserve"> </w:t>
      </w:r>
      <w:r>
        <w:t>положения</w:t>
      </w:r>
      <w:r>
        <w:rPr>
          <w:spacing w:val="-58"/>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 xml:space="preserve">подстилающей  </w:t>
      </w:r>
      <w:r>
        <w:rPr>
          <w:spacing w:val="45"/>
        </w:rPr>
        <w:t xml:space="preserve"> </w:t>
      </w:r>
      <w:r>
        <w:t xml:space="preserve">поверхности   </w:t>
      </w:r>
      <w:r>
        <w:rPr>
          <w:spacing w:val="43"/>
        </w:rPr>
        <w:t xml:space="preserve"> </w:t>
      </w:r>
      <w:r>
        <w:t xml:space="preserve">и   </w:t>
      </w:r>
      <w:r>
        <w:rPr>
          <w:spacing w:val="49"/>
        </w:rPr>
        <w:t xml:space="preserve"> </w:t>
      </w:r>
      <w:r>
        <w:t xml:space="preserve">рельефа.   </w:t>
      </w:r>
      <w:r>
        <w:rPr>
          <w:spacing w:val="45"/>
        </w:rPr>
        <w:t xml:space="preserve"> </w:t>
      </w:r>
      <w:r>
        <w:t xml:space="preserve">Основные   </w:t>
      </w:r>
      <w:r>
        <w:rPr>
          <w:spacing w:val="47"/>
        </w:rPr>
        <w:t xml:space="preserve"> </w:t>
      </w:r>
      <w:r>
        <w:t xml:space="preserve">типы   </w:t>
      </w:r>
      <w:r>
        <w:rPr>
          <w:spacing w:val="45"/>
        </w:rPr>
        <w:t xml:space="preserve"> </w:t>
      </w:r>
      <w:r>
        <w:t xml:space="preserve">воздушных   </w:t>
      </w:r>
      <w:r>
        <w:rPr>
          <w:spacing w:val="42"/>
        </w:rPr>
        <w:t xml:space="preserve"> </w:t>
      </w:r>
      <w:r>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9"/>
        </w:rPr>
        <w:t xml:space="preserve"> </w:t>
      </w:r>
      <w:r>
        <w:t>осадков</w:t>
      </w:r>
      <w:r>
        <w:rPr>
          <w:spacing w:val="-2"/>
        </w:rPr>
        <w:t xml:space="preserve"> </w:t>
      </w:r>
      <w:r>
        <w:t>по</w:t>
      </w:r>
      <w:r>
        <w:rPr>
          <w:spacing w:val="5"/>
        </w:rPr>
        <w:t xml:space="preserve"> </w:t>
      </w:r>
      <w:r>
        <w:t>территории</w:t>
      </w:r>
      <w:r>
        <w:rPr>
          <w:spacing w:val="-3"/>
        </w:rPr>
        <w:t xml:space="preserve"> </w:t>
      </w:r>
      <w:r>
        <w:t>России.</w:t>
      </w:r>
      <w:r>
        <w:rPr>
          <w:spacing w:val="-2"/>
        </w:rPr>
        <w:t xml:space="preserve"> </w:t>
      </w:r>
      <w:r>
        <w:t>Коэффициент</w:t>
      </w:r>
      <w:r>
        <w:rPr>
          <w:spacing w:val="1"/>
        </w:rPr>
        <w:t xml:space="preserve"> </w:t>
      </w:r>
      <w:r>
        <w:t>увлажнения.</w:t>
      </w:r>
    </w:p>
    <w:p w:rsidR="00CD081E" w:rsidRDefault="00BD4E48">
      <w:pPr>
        <w:pStyle w:val="a3"/>
        <w:ind w:right="1133"/>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6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 xml:space="preserve">России,   </w:t>
      </w:r>
      <w:r>
        <w:rPr>
          <w:spacing w:val="1"/>
        </w:rPr>
        <w:t xml:space="preserve"> </w:t>
      </w:r>
      <w:r>
        <w:t xml:space="preserve">подверженные   </w:t>
      </w:r>
      <w:r>
        <w:rPr>
          <w:spacing w:val="1"/>
        </w:rPr>
        <w:t xml:space="preserve"> </w:t>
      </w:r>
      <w:r>
        <w:t xml:space="preserve">их   </w:t>
      </w:r>
      <w:r>
        <w:rPr>
          <w:spacing w:val="1"/>
        </w:rPr>
        <w:t xml:space="preserve"> </w:t>
      </w:r>
      <w:r>
        <w:t xml:space="preserve">влиянию.   </w:t>
      </w:r>
      <w:r>
        <w:rPr>
          <w:spacing w:val="1"/>
        </w:rPr>
        <w:t xml:space="preserve"> </w:t>
      </w:r>
      <w:r>
        <w:t xml:space="preserve">Карты   </w:t>
      </w:r>
      <w:r>
        <w:rPr>
          <w:spacing w:val="1"/>
        </w:rPr>
        <w:t xml:space="preserve"> </w:t>
      </w:r>
      <w:r>
        <w:t>погоды.     Изменение     климата</w:t>
      </w:r>
      <w:r>
        <w:rPr>
          <w:spacing w:val="-57"/>
        </w:rPr>
        <w:t xml:space="preserve"> </w:t>
      </w:r>
      <w:r>
        <w:t>под</w:t>
      </w:r>
      <w:r>
        <w:rPr>
          <w:spacing w:val="22"/>
        </w:rPr>
        <w:t xml:space="preserve"> </w:t>
      </w:r>
      <w:r>
        <w:t>влиянием</w:t>
      </w:r>
      <w:r>
        <w:rPr>
          <w:spacing w:val="30"/>
        </w:rPr>
        <w:t xml:space="preserve"> </w:t>
      </w:r>
      <w:r>
        <w:t>естественных</w:t>
      </w:r>
      <w:r>
        <w:rPr>
          <w:spacing w:val="24"/>
        </w:rPr>
        <w:t xml:space="preserve"> </w:t>
      </w:r>
      <w:r>
        <w:t>и</w:t>
      </w:r>
      <w:r>
        <w:rPr>
          <w:spacing w:val="29"/>
        </w:rPr>
        <w:t xml:space="preserve"> </w:t>
      </w:r>
      <w:r>
        <w:t>антропогенных</w:t>
      </w:r>
      <w:r>
        <w:rPr>
          <w:spacing w:val="24"/>
        </w:rPr>
        <w:t xml:space="preserve"> </w:t>
      </w:r>
      <w:r>
        <w:t>факторов.</w:t>
      </w:r>
      <w:r>
        <w:rPr>
          <w:spacing w:val="27"/>
        </w:rPr>
        <w:t xml:space="preserve"> </w:t>
      </w:r>
      <w:r>
        <w:t>Влияние</w:t>
      </w:r>
      <w:r>
        <w:rPr>
          <w:spacing w:val="28"/>
        </w:rPr>
        <w:t xml:space="preserve"> </w:t>
      </w:r>
      <w:r>
        <w:t>климата</w:t>
      </w:r>
      <w:r>
        <w:rPr>
          <w:spacing w:val="28"/>
        </w:rPr>
        <w:t xml:space="preserve"> </w:t>
      </w:r>
      <w:r>
        <w:t>на</w:t>
      </w:r>
      <w:r>
        <w:rPr>
          <w:spacing w:val="28"/>
        </w:rPr>
        <w:t xml:space="preserve"> </w:t>
      </w:r>
      <w:r>
        <w:t>жизнь</w:t>
      </w:r>
      <w:r>
        <w:rPr>
          <w:spacing w:val="25"/>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579"/>
          <w:tab w:val="left" w:pos="5738"/>
          <w:tab w:val="left" w:pos="7049"/>
          <w:tab w:val="left" w:pos="9309"/>
        </w:tabs>
        <w:spacing w:before="98"/>
        <w:ind w:right="1127" w:firstLine="0"/>
      </w:pPr>
      <w:r>
        <w:lastRenderedPageBreak/>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57"/>
        </w:rPr>
        <w:t xml:space="preserve"> </w:t>
      </w:r>
      <w:r>
        <w:t>территории</w:t>
      </w:r>
      <w:r>
        <w:rPr>
          <w:spacing w:val="86"/>
        </w:rPr>
        <w:t xml:space="preserve"> </w:t>
      </w:r>
      <w:r>
        <w:t xml:space="preserve">России  </w:t>
      </w:r>
      <w:r>
        <w:rPr>
          <w:spacing w:val="24"/>
        </w:rPr>
        <w:t xml:space="preserve"> </w:t>
      </w:r>
      <w:r>
        <w:t xml:space="preserve">и  </w:t>
      </w:r>
      <w:r>
        <w:rPr>
          <w:spacing w:val="25"/>
        </w:rPr>
        <w:t xml:space="preserve"> </w:t>
      </w:r>
      <w:r>
        <w:t xml:space="preserve">их  </w:t>
      </w:r>
      <w:r>
        <w:rPr>
          <w:spacing w:val="24"/>
        </w:rPr>
        <w:t xml:space="preserve"> </w:t>
      </w:r>
      <w:r>
        <w:t xml:space="preserve">возможные  </w:t>
      </w:r>
      <w:r>
        <w:rPr>
          <w:spacing w:val="22"/>
        </w:rPr>
        <w:t xml:space="preserve"> </w:t>
      </w:r>
      <w:r>
        <w:t xml:space="preserve">следствия.  </w:t>
      </w:r>
      <w:r>
        <w:rPr>
          <w:spacing w:val="31"/>
        </w:rPr>
        <w:t xml:space="preserve"> </w:t>
      </w:r>
      <w:r>
        <w:t xml:space="preserve">Способы  </w:t>
      </w:r>
      <w:r>
        <w:rPr>
          <w:spacing w:val="26"/>
        </w:rPr>
        <w:t xml:space="preserve"> </w:t>
      </w:r>
      <w:r>
        <w:t xml:space="preserve">адаптации  </w:t>
      </w:r>
      <w:r>
        <w:rPr>
          <w:spacing w:val="24"/>
        </w:rPr>
        <w:t xml:space="preserve"> </w:t>
      </w:r>
      <w:r>
        <w:t>человека</w:t>
      </w:r>
      <w:r>
        <w:rPr>
          <w:spacing w:val="-58"/>
        </w:rPr>
        <w:t xml:space="preserve"> </w:t>
      </w:r>
      <w:r>
        <w:t>к разнообразным климатическим условиям на территории 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2"/>
        </w:rPr>
        <w:t xml:space="preserve"> </w:t>
      </w:r>
      <w:r>
        <w:t>их</w:t>
      </w:r>
      <w:r>
        <w:rPr>
          <w:spacing w:val="-4"/>
        </w:rPr>
        <w:t xml:space="preserve"> </w:t>
      </w:r>
      <w:r>
        <w:t>возможные</w:t>
      </w:r>
      <w:r>
        <w:rPr>
          <w:spacing w:val="1"/>
        </w:rPr>
        <w:t xml:space="preserve"> </w:t>
      </w:r>
      <w:r>
        <w:t>следствия.</w:t>
      </w:r>
      <w:r>
        <w:rPr>
          <w:spacing w:val="-2"/>
        </w:rPr>
        <w:t xml:space="preserve"> </w:t>
      </w:r>
      <w:r>
        <w:t>Особенности</w:t>
      </w:r>
      <w:r>
        <w:rPr>
          <w:spacing w:val="3"/>
        </w:rPr>
        <w:t xml:space="preserve"> </w:t>
      </w:r>
      <w:r>
        <w:t>климата своего</w:t>
      </w:r>
      <w:r>
        <w:rPr>
          <w:spacing w:val="5"/>
        </w:rPr>
        <w:t xml:space="preserve"> </w:t>
      </w:r>
      <w:r>
        <w:t>края.</w:t>
      </w:r>
    </w:p>
    <w:p w:rsidR="00CD081E" w:rsidRDefault="00BD4E48">
      <w:pPr>
        <w:pStyle w:val="a3"/>
        <w:spacing w:before="1"/>
        <w:ind w:right="1130"/>
      </w:pPr>
      <w:r>
        <w:t>Практические</w:t>
      </w:r>
      <w:r>
        <w:rPr>
          <w:spacing w:val="61"/>
        </w:rPr>
        <w:t xml:space="preserve"> </w:t>
      </w:r>
      <w:r>
        <w:t>работы:</w:t>
      </w:r>
      <w:r>
        <w:rPr>
          <w:spacing w:val="61"/>
        </w:rPr>
        <w:t xml:space="preserve"> </w:t>
      </w:r>
      <w:r>
        <w:t>«Описание   и   прогнозирование   погоды   территории</w:t>
      </w:r>
      <w:r>
        <w:rPr>
          <w:spacing w:val="1"/>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57"/>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 xml:space="preserve">влияния     основных    </w:t>
      </w:r>
      <w:r>
        <w:rPr>
          <w:spacing w:val="1"/>
        </w:rPr>
        <w:t xml:space="preserve"> </w:t>
      </w:r>
      <w:r>
        <w:t xml:space="preserve">климатических    </w:t>
      </w:r>
      <w:r>
        <w:rPr>
          <w:spacing w:val="1"/>
        </w:rPr>
        <w:t xml:space="preserve"> </w:t>
      </w:r>
      <w:r>
        <w:t>показателей      своего      края      на      жизнь</w:t>
      </w:r>
      <w:r>
        <w:rPr>
          <w:spacing w:val="-57"/>
        </w:rPr>
        <w:t xml:space="preserve"> </w:t>
      </w:r>
      <w:r>
        <w:t>и</w:t>
      </w:r>
      <w:r>
        <w:rPr>
          <w:spacing w:val="2"/>
        </w:rPr>
        <w:t xml:space="preserve"> </w:t>
      </w:r>
      <w:r>
        <w:t>хозяйственную деятельность</w:t>
      </w:r>
      <w:r>
        <w:rPr>
          <w:spacing w:val="-1"/>
        </w:rPr>
        <w:t xml:space="preserve"> </w:t>
      </w:r>
      <w:r>
        <w:t>населения».</w:t>
      </w:r>
    </w:p>
    <w:p w:rsidR="00CD081E" w:rsidRDefault="00BD4E48">
      <w:pPr>
        <w:pStyle w:val="a3"/>
        <w:ind w:left="1670" w:firstLine="0"/>
      </w:pPr>
      <w:r>
        <w:t>Моря</w:t>
      </w:r>
      <w:r>
        <w:rPr>
          <w:spacing w:val="-3"/>
        </w:rPr>
        <w:t xml:space="preserve"> </w:t>
      </w:r>
      <w:r>
        <w:t>России. Внутренние</w:t>
      </w:r>
      <w:r>
        <w:rPr>
          <w:spacing w:val="-4"/>
        </w:rPr>
        <w:t xml:space="preserve"> </w:t>
      </w:r>
      <w:r>
        <w:t>воды</w:t>
      </w:r>
      <w:r>
        <w:rPr>
          <w:spacing w:val="-1"/>
        </w:rPr>
        <w:t xml:space="preserve"> </w:t>
      </w:r>
      <w:r>
        <w:t>и</w:t>
      </w:r>
      <w:r>
        <w:rPr>
          <w:spacing w:val="-6"/>
        </w:rPr>
        <w:t xml:space="preserve"> </w:t>
      </w:r>
      <w:r>
        <w:t>водные</w:t>
      </w:r>
      <w:r>
        <w:rPr>
          <w:spacing w:val="-4"/>
        </w:rPr>
        <w:t xml:space="preserve"> </w:t>
      </w:r>
      <w:r>
        <w:t>ресурсы.</w:t>
      </w:r>
    </w:p>
    <w:p w:rsidR="00CD081E" w:rsidRDefault="00BD4E48">
      <w:pPr>
        <w:pStyle w:val="a3"/>
        <w:spacing w:before="3"/>
        <w:ind w:right="1127"/>
      </w:pPr>
      <w:r>
        <w:t>Моря как аквальные ПК.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w:t>
      </w:r>
      <w:r>
        <w:rPr>
          <w:spacing w:val="1"/>
        </w:rPr>
        <w:t xml:space="preserve"> </w:t>
      </w:r>
      <w:r>
        <w:t>распространение     по     территории     России.     Роль     рек     в     жизни     населения</w:t>
      </w:r>
      <w:r>
        <w:rPr>
          <w:spacing w:val="1"/>
        </w:rPr>
        <w:t xml:space="preserve"> </w:t>
      </w:r>
      <w:r>
        <w:t>и</w:t>
      </w:r>
      <w:r>
        <w:rPr>
          <w:spacing w:val="2"/>
        </w:rPr>
        <w:t xml:space="preserve"> </w:t>
      </w:r>
      <w:r>
        <w:t>развитии</w:t>
      </w:r>
      <w:r>
        <w:rPr>
          <w:spacing w:val="-2"/>
        </w:rPr>
        <w:t xml:space="preserve"> </w:t>
      </w:r>
      <w:r>
        <w:t>хозяйства</w:t>
      </w:r>
      <w:r>
        <w:rPr>
          <w:spacing w:val="-4"/>
        </w:rPr>
        <w:t xml:space="preserve"> </w:t>
      </w:r>
      <w:r>
        <w:t>России.</w:t>
      </w:r>
    </w:p>
    <w:p w:rsidR="00CD081E" w:rsidRDefault="00BD4E48">
      <w:pPr>
        <w:pStyle w:val="a3"/>
        <w:ind w:right="1126"/>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61"/>
        </w:rPr>
        <w:t xml:space="preserve"> </w:t>
      </w:r>
      <w:r>
        <w:t>мерзлота.   Неравномерность   распределения   водных   ресурсов.   Рост</w:t>
      </w:r>
      <w:r>
        <w:rPr>
          <w:spacing w:val="1"/>
        </w:rPr>
        <w:t xml:space="preserve"> </w:t>
      </w:r>
      <w:r>
        <w:t>их потребления и загрязнения. Пути сохранения качества водных ресурсов. Оценка</w:t>
      </w:r>
      <w:r>
        <w:rPr>
          <w:spacing w:val="1"/>
        </w:rPr>
        <w:t xml:space="preserve"> </w:t>
      </w:r>
      <w:r>
        <w:t>обеспеченности</w:t>
      </w:r>
      <w:r>
        <w:rPr>
          <w:spacing w:val="60"/>
        </w:rPr>
        <w:t xml:space="preserve"> </w:t>
      </w:r>
      <w:r>
        <w:t>водными   ресурсами   крупных</w:t>
      </w:r>
      <w:r>
        <w:rPr>
          <w:spacing w:val="60"/>
        </w:rPr>
        <w:t xml:space="preserve"> </w:t>
      </w:r>
      <w:r>
        <w:t>регионов</w:t>
      </w:r>
      <w:r>
        <w:rPr>
          <w:spacing w:val="60"/>
        </w:rPr>
        <w:t xml:space="preserve"> </w:t>
      </w:r>
      <w:r>
        <w:t>России.   Внутренние</w:t>
      </w:r>
      <w:r>
        <w:rPr>
          <w:spacing w:val="60"/>
        </w:rPr>
        <w:t xml:space="preserve"> </w:t>
      </w:r>
      <w:r>
        <w:t>воды</w:t>
      </w:r>
      <w:r>
        <w:rPr>
          <w:spacing w:val="1"/>
        </w:rPr>
        <w:t xml:space="preserve"> </w:t>
      </w:r>
      <w:r>
        <w:t>и</w:t>
      </w:r>
      <w:r>
        <w:rPr>
          <w:spacing w:val="2"/>
        </w:rPr>
        <w:t xml:space="preserve"> </w:t>
      </w:r>
      <w:r>
        <w:t>водные</w:t>
      </w:r>
      <w:r>
        <w:rPr>
          <w:spacing w:val="-4"/>
        </w:rPr>
        <w:t xml:space="preserve"> </w:t>
      </w:r>
      <w:r>
        <w:t>ресурсы</w:t>
      </w:r>
      <w:r>
        <w:rPr>
          <w:spacing w:val="2"/>
        </w:rPr>
        <w:t xml:space="preserve"> </w:t>
      </w:r>
      <w:r>
        <w:t>своего</w:t>
      </w:r>
      <w:r>
        <w:rPr>
          <w:spacing w:val="6"/>
        </w:rPr>
        <w:t xml:space="preserve"> </w:t>
      </w:r>
      <w:r>
        <w:t>региона</w:t>
      </w:r>
      <w:r>
        <w:rPr>
          <w:spacing w:val="1"/>
        </w:rPr>
        <w:t xml:space="preserve"> </w:t>
      </w:r>
      <w:r>
        <w:t>и</w:t>
      </w:r>
      <w:r>
        <w:rPr>
          <w:spacing w:val="-3"/>
        </w:rPr>
        <w:t xml:space="preserve"> </w:t>
      </w:r>
      <w:r>
        <w:t>своей</w:t>
      </w:r>
      <w:r>
        <w:rPr>
          <w:spacing w:val="-2"/>
        </w:rPr>
        <w:t xml:space="preserve"> </w:t>
      </w:r>
      <w:r>
        <w:t>местности.</w:t>
      </w:r>
    </w:p>
    <w:p w:rsidR="00CD081E" w:rsidRDefault="00BD4E48">
      <w:pPr>
        <w:pStyle w:val="a3"/>
        <w:ind w:right="1134"/>
      </w:pPr>
      <w:r>
        <w:t>Практические работы: «Сравнение особенностей режима и характера течения</w:t>
      </w:r>
      <w:r>
        <w:rPr>
          <w:spacing w:val="1"/>
        </w:rPr>
        <w:t xml:space="preserve"> </w:t>
      </w:r>
      <w:r>
        <w:t>двух рек России», «Объяснение распространения опасных гидрологических природных</w:t>
      </w:r>
      <w:r>
        <w:rPr>
          <w:spacing w:val="1"/>
        </w:rPr>
        <w:t xml:space="preserve"> </w:t>
      </w:r>
      <w:r>
        <w:t>явлений</w:t>
      </w:r>
      <w:r>
        <w:rPr>
          <w:spacing w:val="-3"/>
        </w:rPr>
        <w:t xml:space="preserve"> </w:t>
      </w:r>
      <w:r>
        <w:t>на</w:t>
      </w:r>
      <w:r>
        <w:rPr>
          <w:spacing w:val="1"/>
        </w:rPr>
        <w:t xml:space="preserve"> </w:t>
      </w:r>
      <w:r>
        <w:t>территории</w:t>
      </w:r>
      <w:r>
        <w:rPr>
          <w:spacing w:val="3"/>
        </w:rPr>
        <w:t xml:space="preserve"> </w:t>
      </w:r>
      <w:r>
        <w:t>страны».</w:t>
      </w:r>
    </w:p>
    <w:p w:rsidR="00CD081E" w:rsidRDefault="00BD4E48">
      <w:pPr>
        <w:pStyle w:val="a3"/>
        <w:spacing w:before="1" w:line="275" w:lineRule="exact"/>
        <w:ind w:left="1670" w:firstLine="0"/>
      </w:pPr>
      <w:r>
        <w:t>Природно-хозяйственные</w:t>
      </w:r>
      <w:r>
        <w:rPr>
          <w:spacing w:val="-6"/>
        </w:rPr>
        <w:t xml:space="preserve"> </w:t>
      </w:r>
      <w:r>
        <w:t>зоны.</w:t>
      </w:r>
    </w:p>
    <w:p w:rsidR="00CD081E" w:rsidRDefault="00BD4E48">
      <w:pPr>
        <w:pStyle w:val="a3"/>
        <w:ind w:right="1135"/>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57"/>
        </w:rPr>
        <w:t xml:space="preserve"> </w:t>
      </w:r>
      <w:r>
        <w:t>зональные типы почв, их свойства, различия в плодородии. Почвенные ресурсы России.</w:t>
      </w:r>
      <w:r>
        <w:rPr>
          <w:spacing w:val="-57"/>
        </w:rPr>
        <w:t xml:space="preserve"> </w:t>
      </w:r>
      <w:r>
        <w:t>Изменение почв различных природных зон в ходе их хозяйственного использования.</w:t>
      </w:r>
      <w:r>
        <w:rPr>
          <w:spacing w:val="1"/>
        </w:rPr>
        <w:t xml:space="preserve"> </w:t>
      </w:r>
      <w:r>
        <w:t xml:space="preserve">Меры    </w:t>
      </w:r>
      <w:r>
        <w:rPr>
          <w:spacing w:val="1"/>
        </w:rPr>
        <w:t xml:space="preserve"> </w:t>
      </w:r>
      <w:r>
        <w:t>по      сохранению      плодородия      почв:      мелиорация      земель,      борьба</w:t>
      </w:r>
      <w:r>
        <w:rPr>
          <w:spacing w:val="-57"/>
        </w:rPr>
        <w:t xml:space="preserve"> </w:t>
      </w:r>
      <w:r>
        <w:t>с эрозией</w:t>
      </w:r>
      <w:r>
        <w:rPr>
          <w:spacing w:val="-2"/>
        </w:rPr>
        <w:t xml:space="preserve"> </w:t>
      </w:r>
      <w:r>
        <w:t>почв</w:t>
      </w:r>
      <w:r>
        <w:rPr>
          <w:spacing w:val="-1"/>
        </w:rPr>
        <w:t xml:space="preserve"> </w:t>
      </w:r>
      <w:r>
        <w:t>и</w:t>
      </w:r>
      <w:r>
        <w:rPr>
          <w:spacing w:val="-2"/>
        </w:rPr>
        <w:t xml:space="preserve"> </w:t>
      </w:r>
      <w:r>
        <w:t>их</w:t>
      </w:r>
      <w:r>
        <w:rPr>
          <w:spacing w:val="-3"/>
        </w:rPr>
        <w:t xml:space="preserve"> </w:t>
      </w:r>
      <w:r>
        <w:t>загрязнением.</w:t>
      </w:r>
    </w:p>
    <w:p w:rsidR="00CD081E" w:rsidRDefault="00BD4E48">
      <w:pPr>
        <w:pStyle w:val="a3"/>
        <w:spacing w:before="2"/>
        <w:ind w:right="1132"/>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w:t>
      </w:r>
      <w:r>
        <w:rPr>
          <w:spacing w:val="-4"/>
        </w:rPr>
        <w:t xml:space="preserve"> </w:t>
      </w:r>
      <w:r>
        <w:t>зон</w:t>
      </w:r>
      <w:r>
        <w:rPr>
          <w:spacing w:val="-2"/>
        </w:rPr>
        <w:t xml:space="preserve"> </w:t>
      </w:r>
      <w:r>
        <w:t>России.</w:t>
      </w:r>
    </w:p>
    <w:p w:rsidR="00CD081E" w:rsidRDefault="00BD4E48">
      <w:pPr>
        <w:pStyle w:val="a3"/>
        <w:spacing w:line="242" w:lineRule="auto"/>
        <w:ind w:right="1132"/>
      </w:pPr>
      <w:r>
        <w:t>Природно-хозяйственные зоны России: взаимосвязь</w:t>
      </w:r>
      <w:r>
        <w:rPr>
          <w:spacing w:val="60"/>
        </w:rPr>
        <w:t xml:space="preserve"> </w:t>
      </w:r>
      <w:r>
        <w:t>и взаимообусловленность</w:t>
      </w:r>
      <w:r>
        <w:rPr>
          <w:spacing w:val="1"/>
        </w:rPr>
        <w:t xml:space="preserve"> </w:t>
      </w:r>
      <w:r>
        <w:t>их</w:t>
      </w:r>
      <w:r>
        <w:rPr>
          <w:spacing w:val="-4"/>
        </w:rPr>
        <w:t xml:space="preserve"> </w:t>
      </w:r>
      <w:r>
        <w:t>компонентов.</w:t>
      </w:r>
    </w:p>
    <w:p w:rsidR="00CD081E" w:rsidRDefault="00BD4E48">
      <w:pPr>
        <w:pStyle w:val="a3"/>
        <w:ind w:right="1124"/>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 по</w:t>
      </w:r>
      <w:r>
        <w:t>следствия изменений климата для разных природно-хозяйственных</w:t>
      </w:r>
      <w:r>
        <w:rPr>
          <w:spacing w:val="1"/>
        </w:rPr>
        <w:t xml:space="preserve"> </w:t>
      </w:r>
      <w:r>
        <w:t>зон</w:t>
      </w:r>
      <w:r>
        <w:rPr>
          <w:spacing w:val="2"/>
        </w:rPr>
        <w:t xml:space="preserve"> </w:t>
      </w:r>
      <w:r>
        <w:t>на</w:t>
      </w:r>
      <w:r>
        <w:rPr>
          <w:spacing w:val="-4"/>
        </w:rPr>
        <w:t xml:space="preserve"> </w:t>
      </w:r>
      <w:r>
        <w:t>территории</w:t>
      </w:r>
      <w:r>
        <w:rPr>
          <w:spacing w:val="-2"/>
        </w:rPr>
        <w:t xml:space="preserve"> </w:t>
      </w:r>
      <w:r>
        <w:t>России.</w:t>
      </w:r>
    </w:p>
    <w:p w:rsidR="00CD081E" w:rsidRDefault="00BD4E48">
      <w:pPr>
        <w:pStyle w:val="a3"/>
        <w:ind w:right="1132"/>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w:t>
      </w:r>
      <w:r>
        <w:rPr>
          <w:spacing w:val="60"/>
        </w:rPr>
        <w:t xml:space="preserve"> </w:t>
      </w:r>
      <w:r>
        <w:t>растения   и   животные,   занесённые</w:t>
      </w:r>
      <w:r>
        <w:rPr>
          <w:spacing w:val="1"/>
        </w:rPr>
        <w:t xml:space="preserve"> </w:t>
      </w:r>
      <w:r>
        <w:t>в</w:t>
      </w:r>
      <w:r>
        <w:rPr>
          <w:spacing w:val="2"/>
        </w:rPr>
        <w:t xml:space="preserve"> </w:t>
      </w:r>
      <w:r>
        <w:t>Красную книгу</w:t>
      </w:r>
      <w:r>
        <w:rPr>
          <w:spacing w:val="-8"/>
        </w:rPr>
        <w:t xml:space="preserve"> </w:t>
      </w:r>
      <w:r>
        <w:t>России.</w:t>
      </w:r>
    </w:p>
    <w:p w:rsidR="00CD081E" w:rsidRDefault="00BD4E48">
      <w:pPr>
        <w:pStyle w:val="a3"/>
        <w:ind w:right="1131"/>
      </w:pPr>
      <w:r>
        <w:t>Практические работы: «Объяснение различий структуры высотной поясности 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4"/>
        </w:rPr>
        <w:t xml:space="preserve"> </w:t>
      </w:r>
      <w:r>
        <w:t>основе анализа</w:t>
      </w:r>
      <w:r>
        <w:rPr>
          <w:spacing w:val="-4"/>
        </w:rPr>
        <w:t xml:space="preserve"> </w:t>
      </w:r>
      <w:r>
        <w:t>нескольких</w:t>
      </w:r>
      <w:r>
        <w:rPr>
          <w:spacing w:val="-4"/>
        </w:rPr>
        <w:t xml:space="preserve"> </w:t>
      </w:r>
      <w:r>
        <w:t>источников</w:t>
      </w:r>
      <w:r>
        <w:rPr>
          <w:spacing w:val="3"/>
        </w:rPr>
        <w:t xml:space="preserve"> </w:t>
      </w:r>
      <w:r>
        <w:t>информации».</w:t>
      </w:r>
    </w:p>
    <w:p w:rsidR="00CD081E" w:rsidRDefault="00BD4E48">
      <w:pPr>
        <w:pStyle w:val="a3"/>
        <w:spacing w:line="237" w:lineRule="auto"/>
        <w:ind w:left="1670" w:right="6232" w:firstLine="0"/>
      </w:pPr>
      <w:r>
        <w:t>Население</w:t>
      </w:r>
      <w:r>
        <w:rPr>
          <w:spacing w:val="60"/>
        </w:rPr>
        <w:t xml:space="preserve"> </w:t>
      </w:r>
      <w:r>
        <w:t>России.</w:t>
      </w:r>
      <w:r>
        <w:rPr>
          <w:spacing w:val="1"/>
        </w:rPr>
        <w:t xml:space="preserve"> </w:t>
      </w:r>
      <w:r>
        <w:t>Численность</w:t>
      </w:r>
      <w:r>
        <w:rPr>
          <w:spacing w:val="-6"/>
        </w:rPr>
        <w:t xml:space="preserve"> </w:t>
      </w:r>
      <w:r>
        <w:t>населения</w:t>
      </w:r>
      <w:r>
        <w:rPr>
          <w:spacing w:val="-3"/>
        </w:rPr>
        <w:t xml:space="preserve"> </w:t>
      </w:r>
      <w:r>
        <w:t>России.</w:t>
      </w:r>
    </w:p>
    <w:p w:rsidR="00CD081E" w:rsidRDefault="00BD4E48">
      <w:pPr>
        <w:pStyle w:val="a3"/>
        <w:spacing w:before="1"/>
        <w:ind w:right="1131"/>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5"/>
        </w:rPr>
        <w:t xml:space="preserve"> </w:t>
      </w:r>
      <w:r>
        <w:t>смертность,</w:t>
      </w:r>
      <w:r>
        <w:rPr>
          <w:spacing w:val="5"/>
        </w:rPr>
        <w:t xml:space="preserve"> </w:t>
      </w:r>
      <w:r>
        <w:t>естественный</w:t>
      </w:r>
      <w:r>
        <w:rPr>
          <w:spacing w:val="9"/>
        </w:rPr>
        <w:t xml:space="preserve"> </w:t>
      </w:r>
      <w:r>
        <w:t>прирост</w:t>
      </w:r>
      <w:r>
        <w:rPr>
          <w:spacing w:val="4"/>
        </w:rPr>
        <w:t xml:space="preserve"> </w:t>
      </w:r>
      <w:r>
        <w:t>населения</w:t>
      </w:r>
      <w:r>
        <w:rPr>
          <w:spacing w:val="3"/>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6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6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60"/>
        </w:rPr>
        <w:t xml:space="preserve"> </w:t>
      </w:r>
      <w:r>
        <w:t>движение</w:t>
      </w:r>
      <w:r>
        <w:rPr>
          <w:spacing w:val="60"/>
        </w:rPr>
        <w:t xml:space="preserve"> </w:t>
      </w:r>
      <w:r>
        <w:t>населения).</w:t>
      </w:r>
      <w:r>
        <w:rPr>
          <w:spacing w:val="60"/>
        </w:rPr>
        <w:t xml:space="preserve"> </w:t>
      </w:r>
      <w:r>
        <w:t>Внешние</w:t>
      </w:r>
      <w:r>
        <w:rPr>
          <w:spacing w:val="60"/>
        </w:rPr>
        <w:t xml:space="preserve"> </w:t>
      </w:r>
      <w:r>
        <w:t>и</w:t>
      </w:r>
      <w:r>
        <w:rPr>
          <w:spacing w:val="60"/>
        </w:rPr>
        <w:t xml:space="preserve"> </w:t>
      </w:r>
      <w:r>
        <w:t>внутренние</w:t>
      </w:r>
      <w:r>
        <w:rPr>
          <w:spacing w:val="60"/>
        </w:rPr>
        <w:t xml:space="preserve"> </w:t>
      </w:r>
      <w:r>
        <w:t>миграции.</w:t>
      </w:r>
      <w:r>
        <w:rPr>
          <w:spacing w:val="60"/>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4"/>
        </w:rPr>
        <w:t xml:space="preserve"> </w:t>
      </w:r>
      <w:r>
        <w:t>численности</w:t>
      </w:r>
      <w:r>
        <w:rPr>
          <w:spacing w:val="-1"/>
        </w:rPr>
        <w:t xml:space="preserve"> </w:t>
      </w:r>
      <w:r>
        <w:t>населения</w:t>
      </w:r>
      <w:r>
        <w:rPr>
          <w:spacing w:val="2"/>
        </w:rPr>
        <w:t xml:space="preserve"> </w:t>
      </w:r>
      <w:r>
        <w:t>России.</w:t>
      </w:r>
    </w:p>
    <w:p w:rsidR="00CD081E" w:rsidRDefault="00BD4E48">
      <w:pPr>
        <w:pStyle w:val="a3"/>
        <w:spacing w:before="3"/>
        <w:ind w:right="113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4"/>
        </w:rPr>
        <w:t xml:space="preserve"> </w:t>
      </w:r>
      <w:r>
        <w:t>округов)</w:t>
      </w:r>
      <w:r>
        <w:rPr>
          <w:spacing w:val="-2"/>
        </w:rPr>
        <w:t xml:space="preserve"> </w:t>
      </w:r>
      <w:r>
        <w:t>Российской</w:t>
      </w:r>
      <w:r>
        <w:rPr>
          <w:spacing w:val="-3"/>
        </w:rPr>
        <w:t xml:space="preserve"> </w:t>
      </w:r>
      <w:r>
        <w:t>Федерации</w:t>
      </w:r>
      <w:r>
        <w:rPr>
          <w:spacing w:val="-2"/>
        </w:rPr>
        <w:t xml:space="preserve"> </w:t>
      </w:r>
      <w:r>
        <w:t>или</w:t>
      </w:r>
      <w:r>
        <w:rPr>
          <w:spacing w:val="2"/>
        </w:rPr>
        <w:t xml:space="preserve"> </w:t>
      </w:r>
      <w:r>
        <w:t>своего</w:t>
      </w:r>
      <w:r>
        <w:rPr>
          <w:spacing w:val="5"/>
        </w:rPr>
        <w:t xml:space="preserve"> </w:t>
      </w:r>
      <w:r>
        <w:t>региона».</w:t>
      </w:r>
    </w:p>
    <w:p w:rsidR="00CD081E" w:rsidRDefault="00BD4E48">
      <w:pPr>
        <w:pStyle w:val="a3"/>
        <w:spacing w:line="274" w:lineRule="exact"/>
        <w:ind w:left="1670" w:firstLine="0"/>
      </w:pPr>
      <w:r>
        <w:t>Территориальные</w:t>
      </w:r>
      <w:r>
        <w:rPr>
          <w:spacing w:val="-9"/>
        </w:rPr>
        <w:t xml:space="preserve"> </w:t>
      </w:r>
      <w:r>
        <w:t>особенности</w:t>
      </w:r>
      <w:r>
        <w:rPr>
          <w:spacing w:val="-1"/>
        </w:rPr>
        <w:t xml:space="preserve"> </w:t>
      </w:r>
      <w:r>
        <w:t>размещения</w:t>
      </w:r>
      <w:r>
        <w:rPr>
          <w:spacing w:val="-7"/>
        </w:rPr>
        <w:t xml:space="preserve"> </w:t>
      </w:r>
      <w:r>
        <w:t>населения</w:t>
      </w:r>
      <w:r>
        <w:rPr>
          <w:spacing w:val="-3"/>
        </w:rPr>
        <w:t xml:space="preserve"> </w:t>
      </w:r>
      <w:r>
        <w:t>России.</w:t>
      </w:r>
    </w:p>
    <w:p w:rsidR="00CD081E" w:rsidRDefault="00BD4E48">
      <w:pPr>
        <w:pStyle w:val="a3"/>
        <w:spacing w:before="3"/>
        <w:ind w:right="1127"/>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 Городское и сельское население. Виды городских и сельских 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 xml:space="preserve">Классификация     </w:t>
      </w:r>
      <w:r>
        <w:rPr>
          <w:spacing w:val="31"/>
        </w:rPr>
        <w:t xml:space="preserve"> </w:t>
      </w:r>
      <w:r>
        <w:t xml:space="preserve">городов      </w:t>
      </w:r>
      <w:r>
        <w:rPr>
          <w:spacing w:val="26"/>
        </w:rPr>
        <w:t xml:space="preserve"> </w:t>
      </w:r>
      <w:r>
        <w:t xml:space="preserve">по      </w:t>
      </w:r>
      <w:r>
        <w:rPr>
          <w:spacing w:val="30"/>
        </w:rPr>
        <w:t xml:space="preserve"> </w:t>
      </w:r>
      <w:r>
        <w:t xml:space="preserve">численности      </w:t>
      </w:r>
      <w:r>
        <w:rPr>
          <w:spacing w:val="26"/>
        </w:rPr>
        <w:t xml:space="preserve"> </w:t>
      </w:r>
      <w:r>
        <w:t xml:space="preserve">населения.      </w:t>
      </w:r>
      <w:r>
        <w:rPr>
          <w:spacing w:val="28"/>
        </w:rPr>
        <w:t xml:space="preserve"> </w:t>
      </w:r>
      <w:r>
        <w:t xml:space="preserve">Роль      </w:t>
      </w:r>
      <w:r>
        <w:rPr>
          <w:spacing w:val="26"/>
        </w:rPr>
        <w:t xml:space="preserve"> </w:t>
      </w:r>
      <w:r>
        <w:t>городов</w:t>
      </w:r>
      <w:r>
        <w:rPr>
          <w:spacing w:val="-58"/>
        </w:rPr>
        <w:t xml:space="preserve"> </w:t>
      </w:r>
      <w:r>
        <w:t>в жизни страны. Функции</w:t>
      </w:r>
      <w:r>
        <w:rPr>
          <w:spacing w:val="1"/>
        </w:rPr>
        <w:t xml:space="preserve"> </w:t>
      </w:r>
      <w:r>
        <w:t>городов России. Монофункциональные города.</w:t>
      </w:r>
      <w:r>
        <w:rPr>
          <w:spacing w:val="1"/>
        </w:rPr>
        <w:t xml:space="preserve"> </w:t>
      </w:r>
      <w:r>
        <w:t>Сельская</w:t>
      </w:r>
      <w:r>
        <w:rPr>
          <w:spacing w:val="1"/>
        </w:rPr>
        <w:t xml:space="preserve"> </w:t>
      </w:r>
      <w:r>
        <w:t>местность</w:t>
      </w:r>
      <w:r>
        <w:rPr>
          <w:spacing w:val="1"/>
        </w:rPr>
        <w:t xml:space="preserve"> </w:t>
      </w:r>
      <w:r>
        <w:t>и</w:t>
      </w:r>
      <w:r>
        <w:rPr>
          <w:spacing w:val="-3"/>
        </w:rPr>
        <w:t xml:space="preserve"> </w:t>
      </w:r>
      <w:r>
        <w:t>современные</w:t>
      </w:r>
      <w:r>
        <w:rPr>
          <w:spacing w:val="1"/>
        </w:rPr>
        <w:t xml:space="preserve"> </w:t>
      </w:r>
      <w:r>
        <w:t>тенденции</w:t>
      </w:r>
      <w:r>
        <w:rPr>
          <w:spacing w:val="2"/>
        </w:rPr>
        <w:t xml:space="preserve"> </w:t>
      </w:r>
      <w:r>
        <w:t>сельского</w:t>
      </w:r>
      <w:r>
        <w:rPr>
          <w:spacing w:val="-3"/>
        </w:rPr>
        <w:t xml:space="preserve"> </w:t>
      </w:r>
      <w:r>
        <w:t>расселения.</w:t>
      </w:r>
    </w:p>
    <w:p w:rsidR="00CD081E" w:rsidRDefault="00BD4E48">
      <w:pPr>
        <w:pStyle w:val="a3"/>
        <w:spacing w:line="274" w:lineRule="exact"/>
        <w:ind w:left="1670" w:firstLine="0"/>
      </w:pPr>
      <w:r>
        <w:t>Народы</w:t>
      </w:r>
      <w:r>
        <w:rPr>
          <w:spacing w:val="2"/>
        </w:rPr>
        <w:t xml:space="preserve"> </w:t>
      </w:r>
      <w:r>
        <w:t>и</w:t>
      </w:r>
      <w:r>
        <w:rPr>
          <w:spacing w:val="-2"/>
        </w:rPr>
        <w:t xml:space="preserve"> </w:t>
      </w:r>
      <w:r>
        <w:t>религии</w:t>
      </w:r>
      <w:r>
        <w:rPr>
          <w:spacing w:val="-2"/>
        </w:rPr>
        <w:t xml:space="preserve"> </w:t>
      </w:r>
      <w:r>
        <w:t>России.</w:t>
      </w:r>
    </w:p>
    <w:p w:rsidR="00CD081E" w:rsidRDefault="00BD4E48">
      <w:pPr>
        <w:pStyle w:val="a3"/>
        <w:spacing w:before="2"/>
        <w:ind w:right="1130"/>
      </w:pPr>
      <w:r>
        <w:t xml:space="preserve">Россия     </w:t>
      </w:r>
      <w:r>
        <w:rPr>
          <w:spacing w:val="1"/>
        </w:rPr>
        <w:t xml:space="preserve"> </w:t>
      </w:r>
      <w:r>
        <w:t xml:space="preserve">‒     </w:t>
      </w:r>
      <w:r>
        <w:rPr>
          <w:spacing w:val="1"/>
        </w:rPr>
        <w:t xml:space="preserve"> </w:t>
      </w:r>
      <w:r>
        <w:t>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3"/>
        </w:rPr>
        <w:t xml:space="preserve"> </w:t>
      </w:r>
      <w:r>
        <w:t>России.</w:t>
      </w:r>
    </w:p>
    <w:p w:rsidR="00CD081E" w:rsidRDefault="00BD4E48">
      <w:pPr>
        <w:pStyle w:val="a3"/>
        <w:spacing w:line="242" w:lineRule="auto"/>
        <w:ind w:right="1130"/>
      </w:pPr>
      <w:r>
        <w:t>Практическая</w:t>
      </w:r>
      <w:r>
        <w:rPr>
          <w:spacing w:val="53"/>
        </w:rPr>
        <w:t xml:space="preserve"> </w:t>
      </w:r>
      <w:r>
        <w:t>работа</w:t>
      </w:r>
      <w:r>
        <w:rPr>
          <w:spacing w:val="112"/>
        </w:rPr>
        <w:t xml:space="preserve"> </w:t>
      </w:r>
      <w:r>
        <w:t>«Построение</w:t>
      </w:r>
      <w:r>
        <w:rPr>
          <w:spacing w:val="112"/>
        </w:rPr>
        <w:t xml:space="preserve"> </w:t>
      </w:r>
      <w:r>
        <w:t>картограммы</w:t>
      </w:r>
      <w:r>
        <w:rPr>
          <w:spacing w:val="109"/>
        </w:rPr>
        <w:t xml:space="preserve"> </w:t>
      </w:r>
      <w:r>
        <w:t>«Доля</w:t>
      </w:r>
      <w:r>
        <w:rPr>
          <w:spacing w:val="108"/>
        </w:rPr>
        <w:t xml:space="preserve"> </w:t>
      </w:r>
      <w:r>
        <w:t>титульных</w:t>
      </w:r>
      <w:r>
        <w:rPr>
          <w:spacing w:val="108"/>
        </w:rPr>
        <w:t xml:space="preserve"> </w:t>
      </w:r>
      <w:r>
        <w:t>этносов</w:t>
      </w:r>
      <w:r>
        <w:rPr>
          <w:spacing w:val="-58"/>
        </w:rPr>
        <w:t xml:space="preserve"> </w:t>
      </w:r>
      <w:r>
        <w:t>в численности</w:t>
      </w:r>
      <w:r>
        <w:rPr>
          <w:spacing w:val="-4"/>
        </w:rPr>
        <w:t xml:space="preserve"> </w:t>
      </w:r>
      <w:r>
        <w:t>населения</w:t>
      </w:r>
      <w:r>
        <w:rPr>
          <w:spacing w:val="-1"/>
        </w:rPr>
        <w:t xml:space="preserve"> </w:t>
      </w:r>
      <w:r>
        <w:t>республик</w:t>
      </w:r>
      <w:r>
        <w:rPr>
          <w:spacing w:val="-2"/>
        </w:rPr>
        <w:t xml:space="preserve"> </w:t>
      </w:r>
      <w:r>
        <w:t>и автономных</w:t>
      </w:r>
      <w:r>
        <w:rPr>
          <w:spacing w:val="-6"/>
        </w:rPr>
        <w:t xml:space="preserve"> </w:t>
      </w:r>
      <w:r>
        <w:t>округов Российской</w:t>
      </w:r>
      <w:r>
        <w:rPr>
          <w:spacing w:val="-4"/>
        </w:rPr>
        <w:t xml:space="preserve"> </w:t>
      </w:r>
      <w:r>
        <w:t>Федерации».</w:t>
      </w:r>
    </w:p>
    <w:p w:rsidR="00CD081E" w:rsidRDefault="00BD4E48">
      <w:pPr>
        <w:pStyle w:val="a3"/>
        <w:spacing w:line="271" w:lineRule="exact"/>
        <w:ind w:left="1670" w:firstLine="0"/>
      </w:pPr>
      <w:r>
        <w:t>Половой и</w:t>
      </w:r>
      <w:r>
        <w:rPr>
          <w:spacing w:val="-5"/>
        </w:rPr>
        <w:t xml:space="preserve"> </w:t>
      </w:r>
      <w:r>
        <w:t>возрастной состав</w:t>
      </w:r>
      <w:r>
        <w:rPr>
          <w:spacing w:val="-4"/>
        </w:rPr>
        <w:t xml:space="preserve"> </w:t>
      </w:r>
      <w:r>
        <w:t>населения</w:t>
      </w:r>
      <w:r>
        <w:rPr>
          <w:spacing w:val="-6"/>
        </w:rPr>
        <w:t xml:space="preserve"> </w:t>
      </w:r>
      <w:r>
        <w:t>России.</w:t>
      </w:r>
    </w:p>
    <w:p w:rsidR="00CD081E" w:rsidRDefault="00BD4E48">
      <w:pPr>
        <w:pStyle w:val="a3"/>
        <w:spacing w:before="1"/>
        <w:ind w:right="113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36"/>
        </w:rPr>
        <w:t xml:space="preserve"> </w:t>
      </w:r>
      <w:r>
        <w:t>России</w:t>
      </w:r>
      <w:r>
        <w:rPr>
          <w:spacing w:val="90"/>
        </w:rPr>
        <w:t xml:space="preserve"> </w:t>
      </w:r>
      <w:r>
        <w:t>в</w:t>
      </w:r>
      <w:r>
        <w:rPr>
          <w:spacing w:val="92"/>
        </w:rPr>
        <w:t xml:space="preserve"> </w:t>
      </w:r>
      <w:r>
        <w:t>географических</w:t>
      </w:r>
      <w:r>
        <w:rPr>
          <w:spacing w:val="90"/>
        </w:rPr>
        <w:t xml:space="preserve"> </w:t>
      </w:r>
      <w:r>
        <w:t>районах</w:t>
      </w:r>
      <w:r>
        <w:rPr>
          <w:spacing w:val="90"/>
        </w:rPr>
        <w:t xml:space="preserve"> </w:t>
      </w:r>
      <w:r>
        <w:t>и</w:t>
      </w:r>
      <w:r>
        <w:rPr>
          <w:spacing w:val="96"/>
        </w:rPr>
        <w:t xml:space="preserve"> </w:t>
      </w:r>
      <w:r>
        <w:t>субъектах</w:t>
      </w:r>
      <w:r>
        <w:rPr>
          <w:spacing w:val="90"/>
        </w:rPr>
        <w:t xml:space="preserve"> </w:t>
      </w:r>
      <w:r>
        <w:t>Российской</w:t>
      </w:r>
      <w:r>
        <w:rPr>
          <w:spacing w:val="91"/>
        </w:rPr>
        <w:t xml:space="preserve"> </w:t>
      </w:r>
      <w:r>
        <w:t>Федерации</w:t>
      </w:r>
      <w:r>
        <w:rPr>
          <w:spacing w:val="-58"/>
        </w:rPr>
        <w:t xml:space="preserve"> </w:t>
      </w:r>
      <w:r>
        <w:t>и факторы, её определяющие. Половозрастные пирамиды. Демографическая 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CD081E" w:rsidRDefault="00BD4E48">
      <w:pPr>
        <w:pStyle w:val="a3"/>
        <w:spacing w:line="242" w:lineRule="auto"/>
        <w:ind w:right="1129"/>
      </w:pPr>
      <w:r>
        <w:t>Практическая работа «Объяснение динамики половозрастного состава населения</w:t>
      </w:r>
      <w:r>
        <w:rPr>
          <w:spacing w:val="-57"/>
        </w:rPr>
        <w:t xml:space="preserve"> </w:t>
      </w:r>
      <w:r>
        <w:t>России</w:t>
      </w:r>
      <w:r>
        <w:rPr>
          <w:spacing w:val="-3"/>
        </w:rPr>
        <w:t xml:space="preserve"> </w:t>
      </w:r>
      <w:r>
        <w:t>на</w:t>
      </w:r>
      <w:r>
        <w:rPr>
          <w:spacing w:val="-4"/>
        </w:rPr>
        <w:t xml:space="preserve"> </w:t>
      </w:r>
      <w:r>
        <w:t>основе</w:t>
      </w:r>
      <w:r>
        <w:rPr>
          <w:spacing w:val="1"/>
        </w:rPr>
        <w:t xml:space="preserve"> </w:t>
      </w:r>
      <w:r>
        <w:t>анализа половозрастных</w:t>
      </w:r>
      <w:r>
        <w:rPr>
          <w:spacing w:val="-3"/>
        </w:rPr>
        <w:t xml:space="preserve"> </w:t>
      </w:r>
      <w:r>
        <w:t>пирамид».</w:t>
      </w:r>
    </w:p>
    <w:p w:rsidR="00CD081E" w:rsidRDefault="00BD4E48">
      <w:pPr>
        <w:pStyle w:val="a3"/>
        <w:spacing w:line="271" w:lineRule="exact"/>
        <w:ind w:left="1670" w:firstLine="0"/>
      </w:pPr>
      <w:r>
        <w:t>Человеческий капитал</w:t>
      </w:r>
      <w:r>
        <w:rPr>
          <w:spacing w:val="-6"/>
        </w:rPr>
        <w:t xml:space="preserve"> </w:t>
      </w:r>
      <w:r>
        <w:t>России.</w:t>
      </w:r>
    </w:p>
    <w:p w:rsidR="00CD081E" w:rsidRDefault="00BD4E48">
      <w:pPr>
        <w:pStyle w:val="a3"/>
        <w:ind w:right="1126"/>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 трудоспособного</w:t>
      </w:r>
      <w:r>
        <w:rPr>
          <w:spacing w:val="1"/>
        </w:rPr>
        <w:t xml:space="preserve"> </w:t>
      </w:r>
      <w:r>
        <w:t>населения</w:t>
      </w:r>
      <w:r>
        <w:rPr>
          <w:spacing w:val="1"/>
        </w:rPr>
        <w:t xml:space="preserve"> </w:t>
      </w:r>
      <w:r>
        <w:t>по</w:t>
      </w:r>
      <w:r>
        <w:rPr>
          <w:spacing w:val="1"/>
        </w:rPr>
        <w:t xml:space="preserve"> </w:t>
      </w:r>
      <w:r>
        <w:t>территории 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определяющие.     Качество     населения     и     показатели,     характеризующие</w:t>
      </w:r>
      <w:r>
        <w:rPr>
          <w:spacing w:val="1"/>
        </w:rPr>
        <w:t xml:space="preserve"> </w:t>
      </w:r>
      <w:r>
        <w:t>его.</w:t>
      </w:r>
      <w:r>
        <w:rPr>
          <w:spacing w:val="3"/>
        </w:rPr>
        <w:t xml:space="preserve"> </w:t>
      </w:r>
      <w:r>
        <w:t>ИЧР</w:t>
      </w:r>
      <w:r>
        <w:rPr>
          <w:spacing w:val="-2"/>
        </w:rPr>
        <w:t xml:space="preserve"> </w:t>
      </w:r>
      <w:r>
        <w:t>и</w:t>
      </w:r>
      <w:r>
        <w:rPr>
          <w:spacing w:val="3"/>
        </w:rPr>
        <w:t xml:space="preserve"> </w:t>
      </w:r>
      <w:r>
        <w:t>его</w:t>
      </w:r>
      <w:r>
        <w:rPr>
          <w:spacing w:val="2"/>
        </w:rPr>
        <w:t xml:space="preserve"> </w:t>
      </w:r>
      <w:r>
        <w:t>географические</w:t>
      </w:r>
      <w:r>
        <w:rPr>
          <w:spacing w:val="1"/>
        </w:rPr>
        <w:t xml:space="preserve"> </w:t>
      </w:r>
      <w:r>
        <w:t>различия.</w:t>
      </w:r>
    </w:p>
    <w:p w:rsidR="00CD081E" w:rsidRDefault="00BD4E48">
      <w:pPr>
        <w:pStyle w:val="a3"/>
        <w:spacing w:line="242" w:lineRule="auto"/>
        <w:ind w:right="1131"/>
      </w:pPr>
      <w:r>
        <w:t>Практическая работа «Классификация Федеральных округов по особенностям</w:t>
      </w:r>
      <w:r>
        <w:rPr>
          <w:spacing w:val="1"/>
        </w:rPr>
        <w:t xml:space="preserve"> </w:t>
      </w:r>
      <w:r>
        <w:t>естественного</w:t>
      </w:r>
      <w:r>
        <w:rPr>
          <w:spacing w:val="1"/>
        </w:rPr>
        <w:t xml:space="preserve"> </w:t>
      </w:r>
      <w:r>
        <w:t>и</w:t>
      </w:r>
      <w:r>
        <w:rPr>
          <w:spacing w:val="2"/>
        </w:rPr>
        <w:t xml:space="preserve"> </w:t>
      </w:r>
      <w:r>
        <w:t>механического</w:t>
      </w:r>
      <w:r>
        <w:rPr>
          <w:spacing w:val="2"/>
        </w:rPr>
        <w:t xml:space="preserve"> </w:t>
      </w:r>
      <w:r>
        <w:t>движения</w:t>
      </w:r>
      <w:r>
        <w:rPr>
          <w:spacing w:val="1"/>
        </w:rPr>
        <w:t xml:space="preserve"> </w:t>
      </w:r>
      <w:r>
        <w:t>населения».</w:t>
      </w:r>
    </w:p>
    <w:p w:rsidR="00CD081E" w:rsidRDefault="00BD4E48">
      <w:pPr>
        <w:pStyle w:val="a3"/>
        <w:spacing w:line="242" w:lineRule="auto"/>
        <w:ind w:left="1670" w:right="4957" w:firstLine="0"/>
      </w:pPr>
      <w:r>
        <w:t>Содержание обучения географии в 9 классе.</w:t>
      </w:r>
      <w:r>
        <w:rPr>
          <w:spacing w:val="-57"/>
        </w:rPr>
        <w:t xml:space="preserve"> </w:t>
      </w:r>
      <w:r>
        <w:t>Хозяйство</w:t>
      </w:r>
      <w:r>
        <w:rPr>
          <w:spacing w:val="5"/>
        </w:rPr>
        <w:t xml:space="preserve"> </w:t>
      </w:r>
      <w:r>
        <w:t>России.</w:t>
      </w:r>
    </w:p>
    <w:p w:rsidR="00CD081E" w:rsidRDefault="00BD4E48">
      <w:pPr>
        <w:pStyle w:val="a3"/>
        <w:spacing w:line="271" w:lineRule="exact"/>
        <w:ind w:left="1670" w:firstLine="0"/>
      </w:pPr>
      <w:r>
        <w:t>Общая</w:t>
      </w:r>
      <w:r>
        <w:rPr>
          <w:spacing w:val="-3"/>
        </w:rPr>
        <w:t xml:space="preserve"> </w:t>
      </w:r>
      <w:r>
        <w:t>характеристика</w:t>
      </w:r>
      <w:r>
        <w:rPr>
          <w:spacing w:val="1"/>
        </w:rPr>
        <w:t xml:space="preserve"> </w:t>
      </w:r>
      <w:r>
        <w:t>хозяйства</w:t>
      </w:r>
      <w:r>
        <w:rPr>
          <w:spacing w:val="-4"/>
        </w:rPr>
        <w:t xml:space="preserve"> </w:t>
      </w:r>
      <w:r>
        <w:t>России.</w:t>
      </w:r>
    </w:p>
    <w:p w:rsidR="00CD081E" w:rsidRDefault="00BD4E48">
      <w:pPr>
        <w:pStyle w:val="a3"/>
        <w:ind w:right="1133"/>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w:t>
      </w:r>
      <w:r>
        <w:rPr>
          <w:spacing w:val="60"/>
        </w:rPr>
        <w:t xml:space="preserve"> </w:t>
      </w:r>
      <w:r>
        <w:t>хозяйства страны, факторы</w:t>
      </w:r>
      <w:r>
        <w:rPr>
          <w:spacing w:val="1"/>
        </w:rPr>
        <w:t xml:space="preserve"> </w:t>
      </w:r>
      <w:r>
        <w:t>их</w:t>
      </w:r>
      <w:r>
        <w:rPr>
          <w:spacing w:val="1"/>
        </w:rPr>
        <w:t xml:space="preserve"> </w:t>
      </w:r>
      <w:r>
        <w:t>формирования</w:t>
      </w:r>
      <w:r>
        <w:rPr>
          <w:spacing w:val="1"/>
        </w:rPr>
        <w:t xml:space="preserve"> </w:t>
      </w:r>
      <w:r>
        <w:t>и</w:t>
      </w:r>
      <w:r>
        <w:rPr>
          <w:spacing w:val="2"/>
        </w:rPr>
        <w:t xml:space="preserve"> </w:t>
      </w:r>
      <w:r>
        <w:t>развития.</w:t>
      </w:r>
      <w:r>
        <w:rPr>
          <w:spacing w:val="3"/>
        </w:rPr>
        <w:t xml:space="preserve"> </w:t>
      </w:r>
      <w:r>
        <w:t>Группировка</w:t>
      </w:r>
      <w:r>
        <w:rPr>
          <w:spacing w:val="60"/>
        </w:rPr>
        <w:t xml:space="preserve"> </w:t>
      </w:r>
      <w:r>
        <w:t>отраслей</w:t>
      </w:r>
      <w:r>
        <w:rPr>
          <w:spacing w:val="7"/>
        </w:rPr>
        <w:t xml:space="preserve"> </w:t>
      </w:r>
      <w:r>
        <w:t>по</w:t>
      </w:r>
      <w:r>
        <w:rPr>
          <w:spacing w:val="1"/>
        </w:rPr>
        <w:t xml:space="preserve"> </w:t>
      </w:r>
      <w:r>
        <w:t>их</w:t>
      </w:r>
      <w:r>
        <w:rPr>
          <w:spacing w:val="1"/>
        </w:rPr>
        <w:t xml:space="preserve"> </w:t>
      </w:r>
      <w:r>
        <w:t>связи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   (ЭГП)    России   как    фактор   развития   её   хозяйства.    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         развития         Российской         Федерации         на         период</w:t>
      </w:r>
      <w:r>
        <w:rPr>
          <w:spacing w:val="1"/>
        </w:rPr>
        <w:t xml:space="preserve"> </w:t>
      </w:r>
      <w:r>
        <w:t>до 2025 года»: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6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rsidR="00CD081E" w:rsidRDefault="00BD4E48">
      <w:pPr>
        <w:pStyle w:val="a3"/>
        <w:spacing w:before="1" w:line="242" w:lineRule="auto"/>
        <w:ind w:right="1130"/>
      </w:pPr>
      <w:r>
        <w:t xml:space="preserve">Производственный  </w:t>
      </w:r>
      <w:r>
        <w:rPr>
          <w:spacing w:val="1"/>
        </w:rPr>
        <w:t xml:space="preserve"> </w:t>
      </w:r>
      <w:r>
        <w:t>капитал.    Распределение    производственного    капитала</w:t>
      </w:r>
      <w:r>
        <w:rPr>
          <w:spacing w:val="1"/>
        </w:rPr>
        <w:t xml:space="preserve"> </w:t>
      </w:r>
      <w:r>
        <w:t>по</w:t>
      </w:r>
      <w:r>
        <w:rPr>
          <w:spacing w:val="1"/>
        </w:rPr>
        <w:t xml:space="preserve"> </w:t>
      </w:r>
      <w:r>
        <w:t>территории</w:t>
      </w:r>
      <w:r>
        <w:rPr>
          <w:spacing w:val="2"/>
        </w:rPr>
        <w:t xml:space="preserve"> </w:t>
      </w:r>
      <w:r>
        <w:t>страны.</w:t>
      </w:r>
      <w:r>
        <w:rPr>
          <w:spacing w:val="-2"/>
        </w:rPr>
        <w:t xml:space="preserve"> </w:t>
      </w:r>
      <w:r>
        <w:t>Условия</w:t>
      </w:r>
      <w:r>
        <w:rPr>
          <w:spacing w:val="2"/>
        </w:rPr>
        <w:t xml:space="preserve"> </w:t>
      </w:r>
      <w:r>
        <w:t>и</w:t>
      </w:r>
      <w:r>
        <w:rPr>
          <w:spacing w:val="-3"/>
        </w:rPr>
        <w:t xml:space="preserve"> </w:t>
      </w:r>
      <w:r>
        <w:t>факторы</w:t>
      </w:r>
      <w:r>
        <w:rPr>
          <w:spacing w:val="2"/>
        </w:rPr>
        <w:t xml:space="preserve"> </w:t>
      </w:r>
      <w:r>
        <w:t>размещения</w:t>
      </w:r>
      <w:r>
        <w:rPr>
          <w:spacing w:val="2"/>
        </w:rPr>
        <w:t xml:space="preserve"> </w:t>
      </w:r>
      <w:r>
        <w:t>хозяйства.</w:t>
      </w:r>
    </w:p>
    <w:p w:rsidR="00CD081E" w:rsidRDefault="00BD4E48">
      <w:pPr>
        <w:pStyle w:val="a3"/>
        <w:spacing w:line="242" w:lineRule="auto"/>
        <w:ind w:right="1133"/>
      </w:pPr>
      <w:r>
        <w:t>Практическая работа «Определение влияния географического положения России</w:t>
      </w:r>
      <w:r>
        <w:rPr>
          <w:spacing w:val="-57"/>
        </w:rPr>
        <w:t xml:space="preserve"> </w:t>
      </w:r>
      <w:r>
        <w:t>на</w:t>
      </w:r>
      <w:r>
        <w:rPr>
          <w:spacing w:val="-5"/>
        </w:rPr>
        <w:t xml:space="preserve"> </w:t>
      </w:r>
      <w:r>
        <w:t>особенности</w:t>
      </w:r>
      <w:r>
        <w:rPr>
          <w:spacing w:val="-6"/>
        </w:rPr>
        <w:t xml:space="preserve"> </w:t>
      </w:r>
      <w:r>
        <w:t>отраслевой</w:t>
      </w:r>
      <w:r>
        <w:rPr>
          <w:spacing w:val="-3"/>
        </w:rPr>
        <w:t xml:space="preserve"> </w:t>
      </w:r>
      <w:r>
        <w:t>и</w:t>
      </w:r>
      <w:r>
        <w:rPr>
          <w:spacing w:val="-2"/>
        </w:rPr>
        <w:t xml:space="preserve"> </w:t>
      </w:r>
      <w:r>
        <w:t>территориальной</w:t>
      </w:r>
      <w:r>
        <w:rPr>
          <w:spacing w:val="-2"/>
        </w:rPr>
        <w:t xml:space="preserve"> </w:t>
      </w:r>
      <w:r>
        <w:t>структуры</w:t>
      </w:r>
      <w:r>
        <w:rPr>
          <w:spacing w:val="2"/>
        </w:rPr>
        <w:t xml:space="preserve"> </w:t>
      </w:r>
      <w:r>
        <w:t>хозяйства».</w:t>
      </w:r>
    </w:p>
    <w:p w:rsidR="00CD081E" w:rsidRDefault="00BD4E48">
      <w:pPr>
        <w:pStyle w:val="a3"/>
        <w:spacing w:line="271" w:lineRule="exact"/>
        <w:ind w:left="1670" w:firstLine="0"/>
      </w:pPr>
      <w:r>
        <w:t>Топливно-энергетический</w:t>
      </w:r>
      <w:r>
        <w:rPr>
          <w:spacing w:val="-7"/>
        </w:rPr>
        <w:t xml:space="preserve"> </w:t>
      </w:r>
      <w:r>
        <w:t>комплекс</w:t>
      </w:r>
      <w:r>
        <w:rPr>
          <w:spacing w:val="-3"/>
        </w:rPr>
        <w:t xml:space="preserve"> </w:t>
      </w:r>
      <w:r>
        <w:t>(ТЭК).</w:t>
      </w:r>
    </w:p>
    <w:p w:rsidR="00CD081E" w:rsidRDefault="00BD4E48">
      <w:pPr>
        <w:pStyle w:val="a3"/>
        <w:ind w:right="112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w:t>
      </w:r>
      <w:r>
        <w:rPr>
          <w:spacing w:val="1"/>
        </w:rPr>
        <w:t xml:space="preserve"> </w:t>
      </w:r>
      <w:r>
        <w:t xml:space="preserve">и  </w:t>
      </w:r>
      <w:r>
        <w:rPr>
          <w:spacing w:val="26"/>
        </w:rPr>
        <w:t xml:space="preserve"> </w:t>
      </w:r>
      <w:r>
        <w:t xml:space="preserve">переработки   </w:t>
      </w:r>
      <w:r>
        <w:rPr>
          <w:spacing w:val="25"/>
        </w:rPr>
        <w:t xml:space="preserve"> </w:t>
      </w:r>
      <w:r>
        <w:t xml:space="preserve">топливных   </w:t>
      </w:r>
      <w:r>
        <w:rPr>
          <w:spacing w:val="19"/>
        </w:rPr>
        <w:t xml:space="preserve"> </w:t>
      </w:r>
      <w:r>
        <w:t xml:space="preserve">ресурсов,   </w:t>
      </w:r>
      <w:r>
        <w:rPr>
          <w:spacing w:val="26"/>
        </w:rPr>
        <w:t xml:space="preserve"> </w:t>
      </w:r>
      <w:r>
        <w:t xml:space="preserve">систем   </w:t>
      </w:r>
      <w:r>
        <w:rPr>
          <w:spacing w:val="25"/>
        </w:rPr>
        <w:t xml:space="preserve"> </w:t>
      </w:r>
      <w:r>
        <w:t xml:space="preserve">трубопроводов.   </w:t>
      </w:r>
      <w:r>
        <w:rPr>
          <w:spacing w:val="26"/>
        </w:rPr>
        <w:t xml:space="preserve"> </w:t>
      </w:r>
      <w:r>
        <w:t xml:space="preserve">Место   </w:t>
      </w:r>
      <w:r>
        <w:rPr>
          <w:spacing w:val="25"/>
        </w:rPr>
        <w:t xml:space="preserve"> </w:t>
      </w:r>
      <w:r>
        <w:t>России</w:t>
      </w:r>
      <w:r>
        <w:rPr>
          <w:spacing w:val="-58"/>
        </w:rPr>
        <w:t xml:space="preserve"> </w:t>
      </w:r>
      <w:r>
        <w:t>в</w:t>
      </w:r>
      <w:r>
        <w:rPr>
          <w:spacing w:val="1"/>
        </w:rPr>
        <w:t xml:space="preserve"> </w:t>
      </w:r>
      <w:r>
        <w:t>мировой добыче основных видов топливных 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49"/>
        </w:rPr>
        <w:t xml:space="preserve"> </w:t>
      </w:r>
      <w:r>
        <w:t>Влияние</w:t>
      </w:r>
      <w:r>
        <w:rPr>
          <w:spacing w:val="46"/>
        </w:rPr>
        <w:t xml:space="preserve"> </w:t>
      </w:r>
      <w:r>
        <w:t>ТЭК</w:t>
      </w:r>
      <w:r>
        <w:rPr>
          <w:spacing w:val="45"/>
        </w:rPr>
        <w:t xml:space="preserve"> </w:t>
      </w:r>
      <w:r>
        <w:t>на</w:t>
      </w:r>
      <w:r>
        <w:rPr>
          <w:spacing w:val="41"/>
        </w:rPr>
        <w:t xml:space="preserve"> </w:t>
      </w:r>
      <w:r>
        <w:t>окружающую</w:t>
      </w:r>
      <w:r>
        <w:rPr>
          <w:spacing w:val="56"/>
        </w:rPr>
        <w:t xml:space="preserve"> </w:t>
      </w:r>
      <w:r>
        <w:t>среду.</w:t>
      </w:r>
      <w:r>
        <w:rPr>
          <w:spacing w:val="54"/>
        </w:rPr>
        <w:t xml:space="preserve"> </w:t>
      </w:r>
      <w:r>
        <w:t>Основные</w:t>
      </w:r>
      <w:r>
        <w:rPr>
          <w:spacing w:val="46"/>
        </w:rPr>
        <w:t xml:space="preserve"> </w:t>
      </w:r>
      <w:r>
        <w:t>положения</w:t>
      </w:r>
    </w:p>
    <w:p w:rsidR="00CD081E" w:rsidRDefault="00BD4E48">
      <w:pPr>
        <w:pStyle w:val="a3"/>
        <w:spacing w:line="285" w:lineRule="exact"/>
        <w:ind w:firstLine="0"/>
      </w:pPr>
      <w:r>
        <w:t>«Энергетической стратегии</w:t>
      </w:r>
      <w:r>
        <w:rPr>
          <w:spacing w:val="-1"/>
        </w:rPr>
        <w:t xml:space="preserve"> </w:t>
      </w:r>
      <w:r>
        <w:rPr>
          <w:position w:val="1"/>
        </w:rPr>
        <w:t>России</w:t>
      </w:r>
      <w:r>
        <w:rPr>
          <w:spacing w:val="-4"/>
          <w:position w:val="1"/>
        </w:rPr>
        <w:t xml:space="preserve"> </w:t>
      </w:r>
      <w:r>
        <w:rPr>
          <w:position w:val="1"/>
        </w:rPr>
        <w:t>на</w:t>
      </w:r>
      <w:r>
        <w:rPr>
          <w:spacing w:val="-6"/>
          <w:position w:val="1"/>
        </w:rPr>
        <w:t xml:space="preserve"> </w:t>
      </w:r>
      <w:r>
        <w:rPr>
          <w:position w:val="1"/>
        </w:rPr>
        <w:t>период</w:t>
      </w:r>
      <w:r>
        <w:rPr>
          <w:spacing w:val="-2"/>
          <w:position w:val="1"/>
        </w:rPr>
        <w:t xml:space="preserve"> </w:t>
      </w:r>
      <w:r>
        <w:rPr>
          <w:position w:val="1"/>
        </w:rPr>
        <w:t>до</w:t>
      </w:r>
      <w:r>
        <w:rPr>
          <w:spacing w:val="-1"/>
          <w:position w:val="1"/>
        </w:rPr>
        <w:t xml:space="preserve"> </w:t>
      </w:r>
      <w:r>
        <w:rPr>
          <w:position w:val="1"/>
        </w:rPr>
        <w:t>2035</w:t>
      </w:r>
      <w:r>
        <w:rPr>
          <w:spacing w:val="-5"/>
          <w:position w:val="1"/>
        </w:rPr>
        <w:t xml:space="preserve"> </w:t>
      </w:r>
      <w:r>
        <w:rPr>
          <w:position w:val="1"/>
        </w:rPr>
        <w:t>года».</w:t>
      </w:r>
    </w:p>
    <w:p w:rsidR="00CD081E" w:rsidRDefault="00BD4E48">
      <w:pPr>
        <w:pStyle w:val="a3"/>
        <w:ind w:right="1129"/>
      </w:pPr>
      <w:r>
        <w:t>Практические    работы:   «Анализ    статистических   и    текстовых   материалов</w:t>
      </w:r>
      <w:r>
        <w:rPr>
          <w:spacing w:val="-57"/>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61"/>
        </w:rPr>
        <w:t xml:space="preserve"> </w:t>
      </w:r>
      <w:r>
        <w:t>«Сравнительная   оценка</w:t>
      </w:r>
      <w:r>
        <w:rPr>
          <w:spacing w:val="60"/>
        </w:rPr>
        <w:t xml:space="preserve"> </w:t>
      </w:r>
      <w:r>
        <w:t>возможностей   для   развития   энергетики   ВИЭ</w:t>
      </w:r>
      <w:r>
        <w:rPr>
          <w:spacing w:val="-57"/>
        </w:rPr>
        <w:t xml:space="preserve"> </w:t>
      </w:r>
      <w:r>
        <w:t>в</w:t>
      </w:r>
      <w:r>
        <w:rPr>
          <w:spacing w:val="-2"/>
        </w:rPr>
        <w:t xml:space="preserve"> </w:t>
      </w:r>
      <w:r>
        <w:t>отдельных</w:t>
      </w:r>
      <w:r>
        <w:rPr>
          <w:spacing w:val="-3"/>
        </w:rPr>
        <w:t xml:space="preserve"> </w:t>
      </w:r>
      <w:r>
        <w:t>регионах</w:t>
      </w:r>
      <w:r>
        <w:rPr>
          <w:spacing w:val="-3"/>
        </w:rPr>
        <w:t xml:space="preserve"> </w:t>
      </w:r>
      <w:r>
        <w:t>стран».</w:t>
      </w:r>
    </w:p>
    <w:p w:rsidR="00CD081E" w:rsidRDefault="00BD4E48">
      <w:pPr>
        <w:pStyle w:val="a3"/>
        <w:spacing w:line="275" w:lineRule="exact"/>
        <w:ind w:left="1670" w:firstLine="0"/>
      </w:pPr>
      <w:r>
        <w:t>Металлургический</w:t>
      </w:r>
      <w:r>
        <w:rPr>
          <w:spacing w:val="-4"/>
        </w:rPr>
        <w:t xml:space="preserve"> </w:t>
      </w:r>
      <w:r>
        <w:t>комплекс.</w:t>
      </w:r>
    </w:p>
    <w:p w:rsidR="00CD081E" w:rsidRDefault="00BD4E48">
      <w:pPr>
        <w:pStyle w:val="a3"/>
        <w:ind w:right="1131"/>
      </w:pPr>
      <w:r>
        <w:t>Состав, место и значение в хозяйстве. Место России в мировом производстве</w:t>
      </w:r>
      <w:r>
        <w:rPr>
          <w:spacing w:val="1"/>
        </w:rPr>
        <w:t xml:space="preserve"> </w:t>
      </w:r>
      <w:r>
        <w:t>чёрных   и    цветных   металлов.    Особенности    технологии    производства    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4"/>
        </w:rPr>
        <w:t xml:space="preserve"> </w:t>
      </w:r>
      <w:r>
        <w:t>чёрной</w:t>
      </w:r>
      <w:r>
        <w:rPr>
          <w:spacing w:val="-2"/>
        </w:rPr>
        <w:t xml:space="preserve"> </w:t>
      </w:r>
      <w:r>
        <w:t>и</w:t>
      </w:r>
      <w:r>
        <w:rPr>
          <w:spacing w:val="2"/>
        </w:rPr>
        <w:t xml:space="preserve"> </w:t>
      </w:r>
      <w:r>
        <w:t>цветной</w:t>
      </w:r>
      <w:r>
        <w:rPr>
          <w:spacing w:val="-2"/>
        </w:rPr>
        <w:t xml:space="preserve"> </w:t>
      </w:r>
      <w:r>
        <w:t>металлургии</w:t>
      </w:r>
      <w:r>
        <w:rPr>
          <w:spacing w:val="2"/>
        </w:rPr>
        <w:t xml:space="preserve"> </w:t>
      </w:r>
      <w:r>
        <w:t>России</w:t>
      </w:r>
      <w:r>
        <w:rPr>
          <w:spacing w:val="3"/>
        </w:rPr>
        <w:t xml:space="preserve"> </w:t>
      </w:r>
      <w:r>
        <w:t>до</w:t>
      </w:r>
      <w:r>
        <w:rPr>
          <w:spacing w:val="1"/>
        </w:rPr>
        <w:t xml:space="preserve"> </w:t>
      </w:r>
      <w:r>
        <w:t>2030</w:t>
      </w:r>
      <w:r>
        <w:rPr>
          <w:spacing w:val="-3"/>
        </w:rPr>
        <w:t xml:space="preserve"> </w:t>
      </w:r>
      <w:r>
        <w:t>года».</w:t>
      </w:r>
    </w:p>
    <w:p w:rsidR="00CD081E" w:rsidRDefault="00BD4E48">
      <w:pPr>
        <w:pStyle w:val="a3"/>
        <w:spacing w:before="2"/>
        <w:ind w:right="113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57"/>
        </w:rPr>
        <w:t xml:space="preserve"> </w:t>
      </w:r>
      <w:r>
        <w:t>производства предприятий металлургического комплекса в различных регионах страны</w:t>
      </w:r>
      <w:r>
        <w:rPr>
          <w:spacing w:val="-57"/>
        </w:rPr>
        <w:t xml:space="preserve"> </w:t>
      </w:r>
      <w:r>
        <w:t>(по</w:t>
      </w:r>
      <w:r>
        <w:rPr>
          <w:spacing w:val="5"/>
        </w:rPr>
        <w:t xml:space="preserve"> </w:t>
      </w:r>
      <w:r>
        <w:t>выбору)».</w:t>
      </w:r>
    </w:p>
    <w:p w:rsidR="00CD081E" w:rsidRDefault="00BD4E48">
      <w:pPr>
        <w:pStyle w:val="a3"/>
        <w:spacing w:line="274" w:lineRule="exact"/>
        <w:ind w:left="1670" w:firstLine="0"/>
      </w:pPr>
      <w:r>
        <w:t>Машиностроительный</w:t>
      </w:r>
      <w:r>
        <w:rPr>
          <w:spacing w:val="-5"/>
        </w:rPr>
        <w:t xml:space="preserve"> </w:t>
      </w:r>
      <w:r>
        <w:t>комплекс.</w:t>
      </w:r>
    </w:p>
    <w:p w:rsidR="00CD081E" w:rsidRDefault="00BD4E48">
      <w:pPr>
        <w:pStyle w:val="a3"/>
        <w:spacing w:before="2"/>
        <w:ind w:right="1132"/>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57"/>
        </w:rPr>
        <w:t xml:space="preserve"> </w:t>
      </w:r>
      <w:r>
        <w:t>оборудования. Перспективы развития машиностроения России. Основные 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CD081E" w:rsidRDefault="00BD4E48">
      <w:pPr>
        <w:pStyle w:val="a3"/>
        <w:spacing w:before="1"/>
        <w:ind w:right="1133"/>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2"/>
        </w:rPr>
        <w:t xml:space="preserve"> </w:t>
      </w:r>
      <w:r>
        <w:t>информации.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329" w:firstLine="0"/>
      </w:pPr>
      <w:r>
        <w:lastRenderedPageBreak/>
        <w:t>Химико-лесной комплекс.</w:t>
      </w:r>
      <w:r>
        <w:rPr>
          <w:spacing w:val="1"/>
        </w:rPr>
        <w:t xml:space="preserve"> </w:t>
      </w:r>
      <w:r>
        <w:t>Химическая</w:t>
      </w:r>
      <w:r>
        <w:rPr>
          <w:spacing w:val="-5"/>
        </w:rPr>
        <w:t xml:space="preserve"> </w:t>
      </w:r>
      <w:r>
        <w:t>промышленность.</w:t>
      </w:r>
    </w:p>
    <w:p w:rsidR="00CD081E" w:rsidRDefault="00BD4E48">
      <w:pPr>
        <w:pStyle w:val="a3"/>
        <w:ind w:right="1133"/>
      </w:pPr>
      <w:r>
        <w:t>Состав, место и значение в хозяйстве. Факторы размещения предприятий. Место</w:t>
      </w:r>
      <w:r>
        <w:rPr>
          <w:spacing w:val="-57"/>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5"/>
        </w:rPr>
        <w:t xml:space="preserve"> </w:t>
      </w:r>
      <w:r>
        <w:t>период до</w:t>
      </w:r>
      <w:r>
        <w:rPr>
          <w:spacing w:val="1"/>
        </w:rPr>
        <w:t xml:space="preserve"> </w:t>
      </w:r>
      <w:r>
        <w:t>2030</w:t>
      </w:r>
      <w:r>
        <w:rPr>
          <w:spacing w:val="2"/>
        </w:rPr>
        <w:t xml:space="preserve"> </w:t>
      </w:r>
      <w:r>
        <w:t>года».</w:t>
      </w:r>
    </w:p>
    <w:p w:rsidR="00CD081E" w:rsidRDefault="00BD4E48">
      <w:pPr>
        <w:pStyle w:val="a3"/>
        <w:spacing w:line="275" w:lineRule="exact"/>
        <w:ind w:left="1670" w:firstLine="0"/>
      </w:pPr>
      <w:r>
        <w:t>Лесопромышленный</w:t>
      </w:r>
      <w:r>
        <w:rPr>
          <w:spacing w:val="-7"/>
        </w:rPr>
        <w:t xml:space="preserve"> </w:t>
      </w:r>
      <w:r>
        <w:t>комплекс.</w:t>
      </w:r>
    </w:p>
    <w:p w:rsidR="00CD081E" w:rsidRDefault="00BD4E48">
      <w:pPr>
        <w:pStyle w:val="a3"/>
        <w:ind w:right="1127"/>
      </w:pPr>
      <w:r>
        <w:t>Состав, место и значение в хозяйстве. Место России в мировом 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57"/>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rsidR="00CD081E" w:rsidRDefault="00BD4E48">
      <w:pPr>
        <w:pStyle w:val="a3"/>
        <w:ind w:right="1135"/>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w:t>
      </w:r>
      <w:r>
        <w:rPr>
          <w:spacing w:val="1"/>
        </w:rPr>
        <w:t xml:space="preserve"> </w:t>
      </w:r>
      <w:r>
        <w:t>до</w:t>
      </w:r>
      <w:r>
        <w:rPr>
          <w:spacing w:val="5"/>
        </w:rPr>
        <w:t xml:space="preserve"> </w:t>
      </w:r>
      <w:r>
        <w:t>2030</w:t>
      </w:r>
      <w:r>
        <w:rPr>
          <w:spacing w:val="-3"/>
        </w:rPr>
        <w:t xml:space="preserve"> </w:t>
      </w:r>
      <w:r>
        <w:t>года».</w:t>
      </w:r>
    </w:p>
    <w:p w:rsidR="00CD081E" w:rsidRDefault="00BD4E48">
      <w:pPr>
        <w:pStyle w:val="a3"/>
        <w:ind w:right="1124"/>
      </w:pPr>
      <w:r>
        <w:t>Практическая работа « Анализ документов «Прогноз развития лесного сектора</w:t>
      </w:r>
      <w:r>
        <w:rPr>
          <w:spacing w:val="1"/>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w:t>
      </w:r>
      <w:r>
        <w:rPr>
          <w:spacing w:val="31"/>
        </w:rPr>
        <w:t xml:space="preserve"> </w:t>
      </w:r>
      <w:r>
        <w:t>Российской</w:t>
      </w:r>
      <w:r>
        <w:rPr>
          <w:spacing w:val="82"/>
        </w:rPr>
        <w:t xml:space="preserve"> </w:t>
      </w:r>
      <w:r>
        <w:t>Федерации</w:t>
      </w:r>
      <w:r>
        <w:rPr>
          <w:spacing w:val="92"/>
        </w:rPr>
        <w:t xml:space="preserve"> </w:t>
      </w:r>
      <w:r>
        <w:t>до</w:t>
      </w:r>
      <w:r>
        <w:rPr>
          <w:spacing w:val="95"/>
        </w:rPr>
        <w:t xml:space="preserve"> </w:t>
      </w:r>
      <w:r>
        <w:t>2030</w:t>
      </w:r>
      <w:r>
        <w:rPr>
          <w:spacing w:val="81"/>
        </w:rPr>
        <w:t xml:space="preserve"> </w:t>
      </w:r>
      <w:r>
        <w:t>года»</w:t>
      </w:r>
      <w:r>
        <w:rPr>
          <w:spacing w:val="88"/>
        </w:rPr>
        <w:t xml:space="preserve"> </w:t>
      </w:r>
      <w:r>
        <w:t>(Гл</w:t>
      </w:r>
      <w:r>
        <w:rPr>
          <w:spacing w:val="87"/>
        </w:rPr>
        <w:t xml:space="preserve"> </w:t>
      </w:r>
      <w:r>
        <w:t>II</w:t>
      </w:r>
      <w:r>
        <w:rPr>
          <w:spacing w:val="88"/>
        </w:rPr>
        <w:t xml:space="preserve"> </w:t>
      </w:r>
      <w:r>
        <w:t>и</w:t>
      </w:r>
      <w:r>
        <w:rPr>
          <w:spacing w:val="89"/>
        </w:rPr>
        <w:t xml:space="preserve"> </w:t>
      </w:r>
      <w:r>
        <w:t>III,</w:t>
      </w:r>
      <w:r>
        <w:rPr>
          <w:spacing w:val="88"/>
        </w:rPr>
        <w:t xml:space="preserve"> </w:t>
      </w:r>
      <w:r>
        <w:t>Приложения</w:t>
      </w:r>
      <w:r>
        <w:rPr>
          <w:spacing w:val="86"/>
        </w:rPr>
        <w:t xml:space="preserve"> </w:t>
      </w:r>
      <w:r>
        <w:t>№</w:t>
      </w:r>
      <w:r>
        <w:rPr>
          <w:spacing w:val="92"/>
        </w:rPr>
        <w:t xml:space="preserve"> </w:t>
      </w:r>
      <w:r>
        <w:t>1</w:t>
      </w:r>
      <w:r>
        <w:rPr>
          <w:spacing w:val="-58"/>
        </w:rPr>
        <w:t xml:space="preserve"> </w:t>
      </w:r>
      <w:r>
        <w:t>и</w:t>
      </w:r>
      <w:r>
        <w:rPr>
          <w:spacing w:val="2"/>
        </w:rPr>
        <w:t xml:space="preserve"> </w:t>
      </w:r>
      <w:r>
        <w:t>№</w:t>
      </w:r>
      <w:r>
        <w:rPr>
          <w:spacing w:val="-3"/>
        </w:rPr>
        <w:t xml:space="preserve"> </w:t>
      </w:r>
      <w:r>
        <w:t>18)</w:t>
      </w:r>
      <w:r>
        <w:rPr>
          <w:spacing w:val="4"/>
        </w:rPr>
        <w:t xml:space="preserve"> </w:t>
      </w:r>
      <w:r>
        <w:t>с</w:t>
      </w:r>
      <w:r>
        <w:rPr>
          <w:spacing w:val="-5"/>
        </w:rPr>
        <w:t xml:space="preserve"> </w:t>
      </w:r>
      <w:r>
        <w:t>целью</w:t>
      </w:r>
      <w:r>
        <w:rPr>
          <w:spacing w:val="-5"/>
        </w:rPr>
        <w:t xml:space="preserve"> </w:t>
      </w:r>
      <w:r>
        <w:t>определения</w:t>
      </w:r>
      <w:r>
        <w:rPr>
          <w:spacing w:val="-4"/>
        </w:rPr>
        <w:t xml:space="preserve"> </w:t>
      </w:r>
      <w:r>
        <w:t>перспектив</w:t>
      </w:r>
      <w:r>
        <w:rPr>
          <w:spacing w:val="-2"/>
        </w:rPr>
        <w:t xml:space="preserve"> </w:t>
      </w:r>
      <w:r>
        <w:t>и</w:t>
      </w:r>
      <w:r>
        <w:rPr>
          <w:spacing w:val="2"/>
        </w:rPr>
        <w:t xml:space="preserve"> </w:t>
      </w:r>
      <w:r>
        <w:t>проблем</w:t>
      </w:r>
      <w:r>
        <w:rPr>
          <w:spacing w:val="2"/>
        </w:rPr>
        <w:t xml:space="preserve"> </w:t>
      </w:r>
      <w:r>
        <w:t>развития</w:t>
      </w:r>
      <w:r>
        <w:rPr>
          <w:spacing w:val="-3"/>
        </w:rPr>
        <w:t xml:space="preserve"> </w:t>
      </w:r>
      <w:r>
        <w:t>комплекса».</w:t>
      </w:r>
    </w:p>
    <w:p w:rsidR="00CD081E" w:rsidRDefault="00BD4E48">
      <w:pPr>
        <w:pStyle w:val="a3"/>
        <w:ind w:left="1670" w:firstLine="0"/>
      </w:pPr>
      <w:r>
        <w:t>Агропромышленный</w:t>
      </w:r>
      <w:r>
        <w:rPr>
          <w:spacing w:val="-4"/>
        </w:rPr>
        <w:t xml:space="preserve"> </w:t>
      </w:r>
      <w:r>
        <w:t>комплекс</w:t>
      </w:r>
      <w:r>
        <w:rPr>
          <w:spacing w:val="-6"/>
        </w:rPr>
        <w:t xml:space="preserve"> </w:t>
      </w:r>
      <w:r>
        <w:t>(АПК).</w:t>
      </w:r>
    </w:p>
    <w:p w:rsidR="00CD081E" w:rsidRDefault="00BD4E48">
      <w:pPr>
        <w:pStyle w:val="a3"/>
        <w:ind w:right="1134"/>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0"/>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 xml:space="preserve">почвенные    </w:t>
      </w:r>
      <w:r>
        <w:rPr>
          <w:spacing w:val="1"/>
        </w:rPr>
        <w:t xml:space="preserve"> </w:t>
      </w:r>
      <w:r>
        <w:t xml:space="preserve">и    </w:t>
      </w:r>
      <w:r>
        <w:rPr>
          <w:spacing w:val="1"/>
        </w:rPr>
        <w:t xml:space="preserve"> </w:t>
      </w:r>
      <w:r>
        <w:t xml:space="preserve">агроклиматические    </w:t>
      </w:r>
      <w:r>
        <w:rPr>
          <w:spacing w:val="1"/>
        </w:rPr>
        <w:t xml:space="preserve"> </w:t>
      </w:r>
      <w:r>
        <w:t>ресурсы.      Сельскохозяйственные      угодья,</w:t>
      </w:r>
      <w:r>
        <w:rPr>
          <w:spacing w:val="-57"/>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2"/>
        </w:rPr>
        <w:t xml:space="preserve"> </w:t>
      </w:r>
      <w:r>
        <w:t>Сельское</w:t>
      </w:r>
      <w:r>
        <w:rPr>
          <w:spacing w:val="1"/>
        </w:rPr>
        <w:t xml:space="preserve"> </w:t>
      </w:r>
      <w:r>
        <w:t>хозяйство</w:t>
      </w:r>
      <w:r>
        <w:rPr>
          <w:spacing w:val="2"/>
        </w:rPr>
        <w:t xml:space="preserve"> </w:t>
      </w:r>
      <w:r>
        <w:t>и</w:t>
      </w:r>
      <w:r>
        <w:rPr>
          <w:spacing w:val="-8"/>
        </w:rPr>
        <w:t xml:space="preserve"> </w:t>
      </w:r>
      <w:r>
        <w:t>окружающая</w:t>
      </w:r>
      <w:r>
        <w:rPr>
          <w:spacing w:val="2"/>
        </w:rPr>
        <w:t xml:space="preserve"> </w:t>
      </w:r>
      <w:r>
        <w:t>среда.</w:t>
      </w:r>
    </w:p>
    <w:p w:rsidR="00CD081E" w:rsidRDefault="00BD4E48">
      <w:pPr>
        <w:pStyle w:val="a3"/>
        <w:ind w:right="1122"/>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57"/>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08"/>
        </w:rPr>
        <w:t xml:space="preserve"> </w:t>
      </w:r>
      <w:r>
        <w:t>и</w:t>
      </w:r>
      <w:r>
        <w:rPr>
          <w:spacing w:val="104"/>
        </w:rPr>
        <w:t xml:space="preserve"> </w:t>
      </w:r>
      <w:r>
        <w:t>рыбохозяйственного</w:t>
      </w:r>
      <w:r>
        <w:rPr>
          <w:spacing w:val="107"/>
        </w:rPr>
        <w:t xml:space="preserve"> </w:t>
      </w:r>
      <w:r>
        <w:t xml:space="preserve">комплексов  </w:t>
      </w:r>
      <w:r>
        <w:rPr>
          <w:spacing w:val="44"/>
        </w:rPr>
        <w:t xml:space="preserve"> </w:t>
      </w:r>
      <w:r>
        <w:t xml:space="preserve">Российской  </w:t>
      </w:r>
      <w:r>
        <w:rPr>
          <w:spacing w:val="44"/>
        </w:rPr>
        <w:t xml:space="preserve"> </w:t>
      </w:r>
      <w:r>
        <w:t>Федерации</w:t>
      </w:r>
      <w:r>
        <w:rPr>
          <w:spacing w:val="-58"/>
        </w:rPr>
        <w:t xml:space="preserve"> </w:t>
      </w:r>
      <w:r>
        <w:t>на период до</w:t>
      </w:r>
      <w:r>
        <w:rPr>
          <w:spacing w:val="5"/>
        </w:rPr>
        <w:t xml:space="preserve"> </w:t>
      </w:r>
      <w:r>
        <w:t>2030</w:t>
      </w:r>
      <w:r>
        <w:rPr>
          <w:spacing w:val="-3"/>
        </w:rPr>
        <w:t xml:space="preserve"> </w:t>
      </w:r>
      <w:r>
        <w:t>года».</w:t>
      </w:r>
      <w:r>
        <w:rPr>
          <w:spacing w:val="3"/>
        </w:rPr>
        <w:t xml:space="preserve"> </w:t>
      </w:r>
      <w:r>
        <w:t>Особенности</w:t>
      </w:r>
      <w:r>
        <w:rPr>
          <w:spacing w:val="-1"/>
        </w:rPr>
        <w:t xml:space="preserve"> </w:t>
      </w:r>
      <w:r>
        <w:t>АПК</w:t>
      </w:r>
      <w:r>
        <w:rPr>
          <w:spacing w:val="4"/>
        </w:rPr>
        <w:t xml:space="preserve"> </w:t>
      </w:r>
      <w:r>
        <w:t>своего</w:t>
      </w:r>
      <w:r>
        <w:rPr>
          <w:spacing w:val="2"/>
        </w:rPr>
        <w:t xml:space="preserve"> </w:t>
      </w:r>
      <w:r>
        <w:t>края.</w:t>
      </w:r>
    </w:p>
    <w:p w:rsidR="00CD081E" w:rsidRDefault="00BD4E48">
      <w:pPr>
        <w:pStyle w:val="a3"/>
        <w:spacing w:line="242" w:lineRule="auto"/>
        <w:ind w:right="1131"/>
      </w:pPr>
      <w:r>
        <w:t>Практическая работа. «Определение влияния природных и социальных факторов</w:t>
      </w:r>
      <w:r>
        <w:rPr>
          <w:spacing w:val="-57"/>
        </w:rPr>
        <w:t xml:space="preserve"> </w:t>
      </w:r>
      <w:r>
        <w:t>на размещение</w:t>
      </w:r>
      <w:r>
        <w:rPr>
          <w:spacing w:val="-4"/>
        </w:rPr>
        <w:t xml:space="preserve"> </w:t>
      </w:r>
      <w:r>
        <w:t>отраслей</w:t>
      </w:r>
      <w:r>
        <w:rPr>
          <w:spacing w:val="3"/>
        </w:rPr>
        <w:t xml:space="preserve"> </w:t>
      </w:r>
      <w:r>
        <w:t>АПК».</w:t>
      </w:r>
    </w:p>
    <w:p w:rsidR="00CD081E" w:rsidRDefault="00BD4E48">
      <w:pPr>
        <w:pStyle w:val="a3"/>
        <w:spacing w:line="271" w:lineRule="exact"/>
        <w:ind w:left="1670" w:firstLine="0"/>
      </w:pPr>
      <w:r>
        <w:t>Инфраструктурный</w:t>
      </w:r>
      <w:r>
        <w:rPr>
          <w:spacing w:val="-3"/>
        </w:rPr>
        <w:t xml:space="preserve"> </w:t>
      </w:r>
      <w:r>
        <w:t>комплекс.</w:t>
      </w:r>
    </w:p>
    <w:p w:rsidR="00CD081E" w:rsidRDefault="00BD4E48">
      <w:pPr>
        <w:pStyle w:val="a3"/>
        <w:spacing w:before="4" w:line="237" w:lineRule="auto"/>
        <w:ind w:right="1139"/>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 хозяйство</w:t>
      </w:r>
      <w:r>
        <w:rPr>
          <w:spacing w:val="2"/>
        </w:rPr>
        <w:t xml:space="preserve"> </w:t>
      </w:r>
      <w:r>
        <w:t>‒</w:t>
      </w:r>
      <w:r>
        <w:rPr>
          <w:spacing w:val="-3"/>
        </w:rPr>
        <w:t xml:space="preserve"> </w:t>
      </w:r>
      <w:r>
        <w:t>место</w:t>
      </w:r>
      <w:r>
        <w:rPr>
          <w:spacing w:val="2"/>
        </w:rPr>
        <w:t xml:space="preserve"> </w:t>
      </w:r>
      <w:r>
        <w:t>и</w:t>
      </w:r>
      <w:r>
        <w:rPr>
          <w:spacing w:val="-3"/>
        </w:rPr>
        <w:t xml:space="preserve"> </w:t>
      </w:r>
      <w:r>
        <w:t>значение</w:t>
      </w:r>
      <w:r>
        <w:rPr>
          <w:spacing w:val="2"/>
        </w:rPr>
        <w:t xml:space="preserve"> </w:t>
      </w:r>
      <w:r>
        <w:t>в</w:t>
      </w:r>
      <w:r>
        <w:rPr>
          <w:spacing w:val="-1"/>
        </w:rPr>
        <w:t xml:space="preserve"> </w:t>
      </w:r>
      <w:r>
        <w:t>хозяйстве.</w:t>
      </w:r>
    </w:p>
    <w:p w:rsidR="00CD081E" w:rsidRDefault="00BD4E48">
      <w:pPr>
        <w:pStyle w:val="a3"/>
        <w:tabs>
          <w:tab w:val="left" w:pos="2936"/>
          <w:tab w:val="left" w:pos="6040"/>
          <w:tab w:val="left" w:pos="8856"/>
        </w:tabs>
        <w:spacing w:before="3"/>
        <w:ind w:right="1136"/>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r>
      <w:r>
        <w:rPr>
          <w:spacing w:val="-1"/>
        </w:rPr>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6"/>
        </w:rPr>
        <w:t xml:space="preserve"> </w:t>
      </w:r>
      <w:r>
        <w:t>транспортные пути</w:t>
      </w:r>
      <w:r>
        <w:rPr>
          <w:spacing w:val="1"/>
        </w:rPr>
        <w:t xml:space="preserve"> </w:t>
      </w:r>
      <w:r>
        <w:t>и</w:t>
      </w:r>
      <w:r>
        <w:rPr>
          <w:spacing w:val="2"/>
        </w:rPr>
        <w:t xml:space="preserve"> </w:t>
      </w:r>
      <w:r>
        <w:t>линии</w:t>
      </w:r>
      <w:r>
        <w:rPr>
          <w:spacing w:val="2"/>
        </w:rPr>
        <w:t xml:space="preserve"> </w:t>
      </w:r>
      <w:r>
        <w:t>связи,</w:t>
      </w:r>
      <w:r>
        <w:rPr>
          <w:spacing w:val="-3"/>
        </w:rPr>
        <w:t xml:space="preserve"> </w:t>
      </w:r>
      <w:r>
        <w:t>крупнейшие транспортные</w:t>
      </w:r>
      <w:r>
        <w:rPr>
          <w:spacing w:val="-1"/>
        </w:rPr>
        <w:t xml:space="preserve"> </w:t>
      </w:r>
      <w:r>
        <w:t>узлы.</w:t>
      </w:r>
    </w:p>
    <w:p w:rsidR="00CD081E" w:rsidRDefault="00BD4E48">
      <w:pPr>
        <w:pStyle w:val="a3"/>
        <w:spacing w:line="275" w:lineRule="exact"/>
        <w:ind w:left="1670" w:firstLine="0"/>
      </w:pPr>
      <w:r>
        <w:t>Транспорт</w:t>
      </w:r>
      <w:r>
        <w:rPr>
          <w:spacing w:val="-2"/>
        </w:rPr>
        <w:t xml:space="preserve"> </w:t>
      </w:r>
      <w:r>
        <w:t>и</w:t>
      </w:r>
      <w:r>
        <w:rPr>
          <w:spacing w:val="-9"/>
        </w:rPr>
        <w:t xml:space="preserve"> </w:t>
      </w:r>
      <w:r>
        <w:t>охрана</w:t>
      </w:r>
      <w:r>
        <w:rPr>
          <w:spacing w:val="-2"/>
        </w:rPr>
        <w:t xml:space="preserve"> </w:t>
      </w:r>
      <w:r>
        <w:t>окружающей среды.</w:t>
      </w:r>
    </w:p>
    <w:p w:rsidR="00CD081E" w:rsidRDefault="00BD4E48">
      <w:pPr>
        <w:pStyle w:val="a3"/>
        <w:spacing w:line="242" w:lineRule="auto"/>
        <w:ind w:right="1137"/>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2"/>
        </w:rPr>
        <w:t xml:space="preserve"> </w:t>
      </w:r>
      <w:r>
        <w:t>обслуживания</w:t>
      </w:r>
      <w:r>
        <w:rPr>
          <w:spacing w:val="2"/>
        </w:rPr>
        <w:t xml:space="preserve"> </w:t>
      </w:r>
      <w:r>
        <w:t>своего</w:t>
      </w:r>
      <w:r>
        <w:rPr>
          <w:spacing w:val="2"/>
        </w:rPr>
        <w:t xml:space="preserve"> </w:t>
      </w:r>
      <w:r>
        <w:t>края.</w:t>
      </w:r>
    </w:p>
    <w:p w:rsidR="00CD081E" w:rsidRDefault="00BD4E48">
      <w:pPr>
        <w:pStyle w:val="a3"/>
        <w:spacing w:line="242" w:lineRule="auto"/>
        <w:ind w:right="1136"/>
      </w:pPr>
      <w:r>
        <w:t>Проблемы и перспективы развития комплекса. «Стратегия развития транспорта</w:t>
      </w:r>
      <w:r>
        <w:rPr>
          <w:spacing w:val="1"/>
        </w:rPr>
        <w:t xml:space="preserve"> </w:t>
      </w:r>
      <w:r>
        <w:t>России</w:t>
      </w:r>
      <w:r>
        <w:rPr>
          <w:spacing w:val="-3"/>
        </w:rPr>
        <w:t xml:space="preserve"> </w:t>
      </w:r>
      <w:r>
        <w:t>на</w:t>
      </w:r>
      <w:r>
        <w:rPr>
          <w:spacing w:val="-4"/>
        </w:rPr>
        <w:t xml:space="preserve"> </w:t>
      </w:r>
      <w:r>
        <w:t>период до</w:t>
      </w:r>
      <w:r>
        <w:rPr>
          <w:spacing w:val="2"/>
        </w:rPr>
        <w:t xml:space="preserve"> </w:t>
      </w:r>
      <w:r>
        <w:t>2030</w:t>
      </w:r>
      <w:r>
        <w:rPr>
          <w:spacing w:val="-3"/>
        </w:rPr>
        <w:t xml:space="preserve"> </w:t>
      </w:r>
      <w:r>
        <w:t>года.</w:t>
      </w:r>
    </w:p>
    <w:p w:rsidR="00CD081E" w:rsidRDefault="00BD4E48">
      <w:pPr>
        <w:pStyle w:val="a3"/>
        <w:spacing w:line="271" w:lineRule="exact"/>
        <w:ind w:left="1670" w:firstLine="0"/>
      </w:pPr>
      <w:r>
        <w:t>Федеральный</w:t>
      </w:r>
      <w:r>
        <w:rPr>
          <w:spacing w:val="-6"/>
        </w:rPr>
        <w:t xml:space="preserve"> </w:t>
      </w:r>
      <w:r>
        <w:t>проект</w:t>
      </w:r>
      <w:r>
        <w:rPr>
          <w:spacing w:val="-9"/>
        </w:rPr>
        <w:t xml:space="preserve"> </w:t>
      </w:r>
      <w:r>
        <w:t>«Информационная</w:t>
      </w:r>
      <w:r>
        <w:rPr>
          <w:spacing w:val="-6"/>
        </w:rPr>
        <w:t xml:space="preserve"> </w:t>
      </w:r>
      <w:r>
        <w:t>инфраструктура».</w:t>
      </w:r>
    </w:p>
    <w:p w:rsidR="00CD081E" w:rsidRDefault="00BD4E48">
      <w:pPr>
        <w:pStyle w:val="a3"/>
        <w:ind w:right="1128"/>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 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2"/>
        </w:rPr>
        <w:t xml:space="preserve"> </w:t>
      </w:r>
      <w:r>
        <w:t>туристско-рекреационного</w:t>
      </w:r>
      <w:r>
        <w:rPr>
          <w:spacing w:val="-1"/>
        </w:rPr>
        <w:t xml:space="preserve"> </w:t>
      </w:r>
      <w:r>
        <w:t>потенциала</w:t>
      </w:r>
      <w:r>
        <w:rPr>
          <w:spacing w:val="-1"/>
        </w:rPr>
        <w:t xml:space="preserve"> </w:t>
      </w:r>
      <w:r>
        <w:t>своего</w:t>
      </w:r>
      <w:r>
        <w:rPr>
          <w:spacing w:val="3"/>
        </w:rPr>
        <w:t xml:space="preserve"> </w:t>
      </w:r>
      <w:r>
        <w:t>края».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Обобщение</w:t>
      </w:r>
      <w:r>
        <w:rPr>
          <w:spacing w:val="-4"/>
        </w:rPr>
        <w:t xml:space="preserve"> </w:t>
      </w:r>
      <w:r>
        <w:t>знаний.</w:t>
      </w:r>
    </w:p>
    <w:p w:rsidR="00CD081E" w:rsidRDefault="00BD4E48">
      <w:pPr>
        <w:pStyle w:val="a3"/>
        <w:spacing w:before="2"/>
        <w:ind w:right="1129"/>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57"/>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    Новые   формы   территориальной   организации   хозяйства   и   их   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 развитие</w:t>
      </w:r>
      <w:r>
        <w:rPr>
          <w:spacing w:val="1"/>
        </w:rPr>
        <w:t xml:space="preserve"> </w:t>
      </w:r>
      <w:r>
        <w:t>хозяйства.</w:t>
      </w:r>
    </w:p>
    <w:p w:rsidR="00CD081E" w:rsidRDefault="00BD4E48">
      <w:pPr>
        <w:pStyle w:val="a3"/>
        <w:tabs>
          <w:tab w:val="left" w:pos="3152"/>
          <w:tab w:val="left" w:pos="5157"/>
          <w:tab w:val="left" w:pos="7110"/>
          <w:tab w:val="left" w:pos="8171"/>
          <w:tab w:val="left" w:pos="9462"/>
        </w:tabs>
        <w:spacing w:before="1"/>
        <w:ind w:right="1125"/>
      </w:pPr>
      <w:r>
        <w:t>Развитие хозяйства и состояние окружающей среды. «Стратегия экологической</w:t>
      </w:r>
      <w:r>
        <w:rPr>
          <w:spacing w:val="1"/>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2"/>
        </w:rPr>
        <w:t xml:space="preserve"> </w:t>
      </w:r>
      <w:r>
        <w:t>государственные меры</w:t>
      </w:r>
      <w:r>
        <w:rPr>
          <w:spacing w:val="-2"/>
        </w:rPr>
        <w:t xml:space="preserve"> </w:t>
      </w:r>
      <w:r>
        <w:t>по</w:t>
      </w:r>
      <w:r>
        <w:rPr>
          <w:spacing w:val="1"/>
        </w:rPr>
        <w:t xml:space="preserve"> </w:t>
      </w:r>
      <w:r>
        <w:t>переходу</w:t>
      </w:r>
      <w:r>
        <w:rPr>
          <w:spacing w:val="-9"/>
        </w:rPr>
        <w:t xml:space="preserve"> </w:t>
      </w:r>
      <w:r>
        <w:t>России</w:t>
      </w:r>
      <w:r>
        <w:rPr>
          <w:spacing w:val="2"/>
        </w:rPr>
        <w:t xml:space="preserve"> </w:t>
      </w:r>
      <w:r>
        <w:t>к</w:t>
      </w:r>
      <w:r>
        <w:rPr>
          <w:spacing w:val="-10"/>
        </w:rPr>
        <w:t xml:space="preserve"> </w:t>
      </w:r>
      <w:r>
        <w:t>модели</w:t>
      </w:r>
      <w:r>
        <w:rPr>
          <w:spacing w:val="-3"/>
        </w:rPr>
        <w:t xml:space="preserve"> </w:t>
      </w:r>
      <w:r>
        <w:t>устойчивого</w:t>
      </w:r>
      <w:r>
        <w:rPr>
          <w:spacing w:val="5"/>
        </w:rPr>
        <w:t xml:space="preserve"> </w:t>
      </w:r>
      <w:r>
        <w:t>развития.</w:t>
      </w:r>
    </w:p>
    <w:p w:rsidR="00CD081E" w:rsidRDefault="00BD4E48">
      <w:pPr>
        <w:pStyle w:val="a3"/>
        <w:ind w:right="112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p>
    <w:p w:rsidR="00CD081E" w:rsidRDefault="00BD4E48">
      <w:pPr>
        <w:pStyle w:val="a3"/>
        <w:spacing w:before="1" w:line="275" w:lineRule="exact"/>
        <w:ind w:left="1670" w:firstLine="0"/>
      </w:pPr>
      <w:r>
        <w:t>Регионы</w:t>
      </w:r>
      <w:r>
        <w:rPr>
          <w:spacing w:val="-4"/>
        </w:rPr>
        <w:t xml:space="preserve"> </w:t>
      </w:r>
      <w:r>
        <w:t>России.</w:t>
      </w:r>
    </w:p>
    <w:p w:rsidR="00CD081E" w:rsidRDefault="00BD4E48">
      <w:pPr>
        <w:pStyle w:val="a3"/>
        <w:spacing w:line="275" w:lineRule="exact"/>
        <w:ind w:left="1670" w:firstLine="0"/>
      </w:pPr>
      <w:r>
        <w:t>Западный</w:t>
      </w:r>
      <w:r>
        <w:rPr>
          <w:spacing w:val="-3"/>
        </w:rPr>
        <w:t xml:space="preserve"> </w:t>
      </w:r>
      <w:r>
        <w:t>макрорегион</w:t>
      </w:r>
      <w:r>
        <w:rPr>
          <w:spacing w:val="-7"/>
        </w:rPr>
        <w:t xml:space="preserve"> </w:t>
      </w:r>
      <w:r>
        <w:t>(Европейская</w:t>
      </w:r>
      <w:r>
        <w:rPr>
          <w:spacing w:val="-3"/>
        </w:rPr>
        <w:t xml:space="preserve"> </w:t>
      </w:r>
      <w:r>
        <w:t>часть)</w:t>
      </w:r>
      <w:r>
        <w:rPr>
          <w:spacing w:val="-3"/>
        </w:rPr>
        <w:t xml:space="preserve"> </w:t>
      </w:r>
      <w:r>
        <w:t>России.</w:t>
      </w:r>
    </w:p>
    <w:p w:rsidR="00CD081E" w:rsidRDefault="00BD4E48">
      <w:pPr>
        <w:pStyle w:val="a3"/>
        <w:spacing w:before="2"/>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57"/>
        </w:rPr>
        <w:t xml:space="preserve"> </w:t>
      </w:r>
      <w:r>
        <w:t>России,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 и перспективы развития. Классификация субъектов Российской 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61"/>
        </w:rPr>
        <w:t xml:space="preserve"> </w:t>
      </w:r>
      <w:r>
        <w:t>их</w:t>
      </w:r>
      <w:r>
        <w:rPr>
          <w:spacing w:val="1"/>
        </w:rPr>
        <w:t xml:space="preserve"> </w:t>
      </w:r>
      <w:r>
        <w:t>внутренние различия.</w:t>
      </w:r>
    </w:p>
    <w:p w:rsidR="00CD081E" w:rsidRDefault="00BD4E48">
      <w:pPr>
        <w:pStyle w:val="a3"/>
        <w:ind w:right="1128"/>
      </w:pPr>
      <w:r>
        <w:t>Практические работы: «Сравнение ЭГП двух географических районов страны по</w:t>
      </w:r>
      <w:r>
        <w:rPr>
          <w:spacing w:val="-57"/>
        </w:rPr>
        <w:t xml:space="preserve"> </w:t>
      </w:r>
      <w:r>
        <w:t>разным 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4"/>
        </w:rPr>
        <w:t xml:space="preserve"> </w:t>
      </w:r>
      <w:r>
        <w:t>на</w:t>
      </w:r>
      <w:r>
        <w:rPr>
          <w:spacing w:val="-4"/>
        </w:rPr>
        <w:t xml:space="preserve"> </w:t>
      </w:r>
      <w:r>
        <w:t>основе</w:t>
      </w:r>
      <w:r>
        <w:rPr>
          <w:spacing w:val="1"/>
        </w:rPr>
        <w:t xml:space="preserve"> </w:t>
      </w:r>
      <w:r>
        <w:t>статистических</w:t>
      </w:r>
      <w:r>
        <w:rPr>
          <w:spacing w:val="-3"/>
        </w:rPr>
        <w:t xml:space="preserve"> </w:t>
      </w:r>
      <w:r>
        <w:t>данных».</w:t>
      </w:r>
    </w:p>
    <w:p w:rsidR="00CD081E" w:rsidRDefault="00BD4E48">
      <w:pPr>
        <w:pStyle w:val="a3"/>
        <w:ind w:left="1670" w:firstLine="0"/>
      </w:pPr>
      <w:r>
        <w:t>Восточный</w:t>
      </w:r>
      <w:r>
        <w:rPr>
          <w:spacing w:val="-6"/>
        </w:rPr>
        <w:t xml:space="preserve"> </w:t>
      </w:r>
      <w:r>
        <w:t>макрорегион</w:t>
      </w:r>
      <w:r>
        <w:rPr>
          <w:spacing w:val="2"/>
        </w:rPr>
        <w:t xml:space="preserve"> </w:t>
      </w:r>
      <w:r>
        <w:t>(Азиатская</w:t>
      </w:r>
      <w:r>
        <w:rPr>
          <w:spacing w:val="-1"/>
        </w:rPr>
        <w:t xml:space="preserve"> </w:t>
      </w:r>
      <w:r>
        <w:t>часть)</w:t>
      </w:r>
      <w:r>
        <w:rPr>
          <w:spacing w:val="-4"/>
        </w:rPr>
        <w:t xml:space="preserve"> </w:t>
      </w:r>
      <w:r>
        <w:t>России.</w:t>
      </w:r>
    </w:p>
    <w:p w:rsidR="00CD081E" w:rsidRDefault="00BD4E48">
      <w:pPr>
        <w:pStyle w:val="a3"/>
        <w:tabs>
          <w:tab w:val="left" w:pos="3094"/>
          <w:tab w:val="left" w:pos="4054"/>
          <w:tab w:val="left" w:pos="5542"/>
          <w:tab w:val="left" w:pos="9063"/>
        </w:tabs>
        <w:spacing w:before="1"/>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12"/>
        </w:rPr>
        <w:t xml:space="preserve"> </w:t>
      </w:r>
      <w:r>
        <w:t xml:space="preserve">и  </w:t>
      </w:r>
      <w:r>
        <w:rPr>
          <w:spacing w:val="53"/>
        </w:rPr>
        <w:t xml:space="preserve"> </w:t>
      </w:r>
      <w:r>
        <w:t xml:space="preserve">хозяйство.  </w:t>
      </w:r>
      <w:r>
        <w:rPr>
          <w:spacing w:val="54"/>
        </w:rPr>
        <w:t xml:space="preserve"> </w:t>
      </w:r>
      <w:r>
        <w:t xml:space="preserve">Социально-экономические  </w:t>
      </w:r>
      <w:r>
        <w:rPr>
          <w:spacing w:val="51"/>
        </w:rPr>
        <w:t xml:space="preserve"> </w:t>
      </w:r>
      <w:r>
        <w:t xml:space="preserve">и  </w:t>
      </w:r>
      <w:r>
        <w:rPr>
          <w:spacing w:val="53"/>
        </w:rPr>
        <w:t xml:space="preserve"> </w:t>
      </w:r>
      <w:r>
        <w:t xml:space="preserve">экологические  </w:t>
      </w:r>
      <w:r>
        <w:rPr>
          <w:spacing w:val="52"/>
        </w:rPr>
        <w:t xml:space="preserve"> </w:t>
      </w:r>
      <w:r>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t>по</w:t>
      </w:r>
      <w:r>
        <w:tab/>
        <w:t>уровню</w:t>
      </w:r>
      <w:r>
        <w:tab/>
        <w:t>социально-экономического</w:t>
      </w:r>
      <w:r>
        <w:tab/>
      </w:r>
      <w:r>
        <w:rPr>
          <w:spacing w:val="-1"/>
        </w:rPr>
        <w:t>развития;</w:t>
      </w:r>
      <w:r>
        <w:rPr>
          <w:spacing w:val="-58"/>
        </w:rPr>
        <w:t xml:space="preserve"> </w:t>
      </w:r>
      <w:r>
        <w:t>их</w:t>
      </w:r>
      <w:r>
        <w:rPr>
          <w:spacing w:val="-4"/>
        </w:rPr>
        <w:t xml:space="preserve"> </w:t>
      </w:r>
      <w:r>
        <w:t>внутренние</w:t>
      </w:r>
      <w:r>
        <w:rPr>
          <w:spacing w:val="1"/>
        </w:rPr>
        <w:t xml:space="preserve"> </w:t>
      </w:r>
      <w:r>
        <w:t>различия.</w:t>
      </w:r>
    </w:p>
    <w:p w:rsidR="00CD081E" w:rsidRDefault="00BD4E48">
      <w:pPr>
        <w:pStyle w:val="a3"/>
        <w:tabs>
          <w:tab w:val="left" w:pos="3532"/>
          <w:tab w:val="left" w:pos="6382"/>
          <w:tab w:val="left" w:pos="9315"/>
        </w:tabs>
        <w:spacing w:before="1"/>
        <w:ind w:right="1131"/>
      </w:pPr>
      <w:r>
        <w:t>Практические работы: «Сравнение человеческого капитала двух географических</w:t>
      </w:r>
      <w:r>
        <w:rPr>
          <w:spacing w:val="-57"/>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2"/>
        </w:rPr>
        <w:t xml:space="preserve"> </w:t>
      </w:r>
      <w:r>
        <w:t>промышленных</w:t>
      </w:r>
      <w:r>
        <w:rPr>
          <w:spacing w:val="-4"/>
        </w:rPr>
        <w:t xml:space="preserve"> </w:t>
      </w:r>
      <w:r>
        <w:t>кластеров</w:t>
      </w:r>
      <w:r>
        <w:rPr>
          <w:spacing w:val="2"/>
        </w:rPr>
        <w:t xml:space="preserve"> </w:t>
      </w:r>
      <w:r>
        <w:t>Дальнего</w:t>
      </w:r>
      <w:r>
        <w:rPr>
          <w:spacing w:val="5"/>
        </w:rPr>
        <w:t xml:space="preserve"> </w:t>
      </w:r>
      <w:r>
        <w:t>Востока (по</w:t>
      </w:r>
      <w:r>
        <w:rPr>
          <w:spacing w:val="2"/>
        </w:rPr>
        <w:t xml:space="preserve"> </w:t>
      </w:r>
      <w:r>
        <w:t>выбору)».</w:t>
      </w:r>
    </w:p>
    <w:p w:rsidR="00CD081E" w:rsidRDefault="00BD4E48">
      <w:pPr>
        <w:pStyle w:val="a3"/>
        <w:spacing w:before="1" w:line="275" w:lineRule="exact"/>
        <w:ind w:left="1670" w:firstLine="0"/>
      </w:pPr>
      <w:r>
        <w:t>Обобщение</w:t>
      </w:r>
      <w:r>
        <w:rPr>
          <w:spacing w:val="-4"/>
        </w:rPr>
        <w:t xml:space="preserve"> </w:t>
      </w:r>
      <w:r>
        <w:t>знаний.</w:t>
      </w:r>
    </w:p>
    <w:p w:rsidR="00CD081E" w:rsidRDefault="00BD4E48">
      <w:pPr>
        <w:pStyle w:val="a3"/>
        <w:ind w:right="1129"/>
      </w:pPr>
      <w:r>
        <w:t>Федеральные и региональные целевые программы.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3"/>
        </w:rPr>
        <w:t xml:space="preserve"> </w:t>
      </w:r>
      <w:r>
        <w:t>Федерации».</w:t>
      </w:r>
    </w:p>
    <w:p w:rsidR="00CD081E" w:rsidRDefault="00BD4E48">
      <w:pPr>
        <w:pStyle w:val="a3"/>
        <w:spacing w:before="1" w:line="275" w:lineRule="exact"/>
        <w:ind w:left="1670" w:firstLine="0"/>
      </w:pPr>
      <w:r>
        <w:t>Россия</w:t>
      </w:r>
      <w:r>
        <w:rPr>
          <w:spacing w:val="-6"/>
        </w:rPr>
        <w:t xml:space="preserve"> </w:t>
      </w:r>
      <w:r>
        <w:t>в современном</w:t>
      </w:r>
      <w:r>
        <w:rPr>
          <w:spacing w:val="-1"/>
        </w:rPr>
        <w:t xml:space="preserve"> </w:t>
      </w:r>
      <w:r>
        <w:t>мире.</w:t>
      </w:r>
    </w:p>
    <w:p w:rsidR="00CD081E" w:rsidRDefault="00BD4E48">
      <w:pPr>
        <w:pStyle w:val="a3"/>
        <w:ind w:right="1125"/>
      </w:pPr>
      <w:r>
        <w:t>Россия в системе международного географического разделения труда. Россия 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3"/>
        </w:rPr>
        <w:t xml:space="preserve"> </w:t>
      </w:r>
      <w:r>
        <w:t>с другими</w:t>
      </w:r>
      <w:r>
        <w:rPr>
          <w:spacing w:val="3"/>
        </w:rPr>
        <w:t xml:space="preserve"> </w:t>
      </w:r>
      <w:r>
        <w:t>странами</w:t>
      </w:r>
      <w:r>
        <w:rPr>
          <w:spacing w:val="-3"/>
        </w:rPr>
        <w:t xml:space="preserve"> </w:t>
      </w:r>
      <w:r>
        <w:t>мира.</w:t>
      </w:r>
      <w:r>
        <w:rPr>
          <w:spacing w:val="-1"/>
        </w:rPr>
        <w:t xml:space="preserve"> </w:t>
      </w:r>
      <w:r>
        <w:t>Россия</w:t>
      </w:r>
      <w:r>
        <w:rPr>
          <w:spacing w:val="-4"/>
        </w:rPr>
        <w:t xml:space="preserve"> </w:t>
      </w:r>
      <w:r>
        <w:t>и</w:t>
      </w:r>
      <w:r>
        <w:rPr>
          <w:spacing w:val="2"/>
        </w:rPr>
        <w:t xml:space="preserve"> </w:t>
      </w:r>
      <w:r>
        <w:t>страны</w:t>
      </w:r>
      <w:r>
        <w:rPr>
          <w:spacing w:val="3"/>
        </w:rPr>
        <w:t xml:space="preserve"> </w:t>
      </w:r>
      <w:r>
        <w:t>СНГ.</w:t>
      </w:r>
      <w:r>
        <w:rPr>
          <w:spacing w:val="-2"/>
        </w:rPr>
        <w:t xml:space="preserve"> </w:t>
      </w:r>
      <w:r>
        <w:t>ЕАЭС.</w:t>
      </w:r>
    </w:p>
    <w:p w:rsidR="00CD081E" w:rsidRDefault="00BD4E48">
      <w:pPr>
        <w:pStyle w:val="a3"/>
        <w:spacing w:before="2"/>
        <w:ind w:right="1133"/>
      </w:pPr>
      <w:r>
        <w:t>Значение</w:t>
      </w:r>
      <w:r>
        <w:rPr>
          <w:spacing w:val="60"/>
        </w:rPr>
        <w:t xml:space="preserve"> </w:t>
      </w:r>
      <w:r>
        <w:t>для</w:t>
      </w:r>
      <w:r>
        <w:rPr>
          <w:spacing w:val="60"/>
        </w:rPr>
        <w:t xml:space="preserve"> </w:t>
      </w:r>
      <w:r>
        <w:t>мировой</w:t>
      </w:r>
      <w:r>
        <w:rPr>
          <w:spacing w:val="60"/>
        </w:rPr>
        <w:t xml:space="preserve"> </w:t>
      </w:r>
      <w:r>
        <w:t>цивилизации</w:t>
      </w:r>
      <w:r>
        <w:rPr>
          <w:spacing w:val="60"/>
        </w:rPr>
        <w:t xml:space="preserve"> </w:t>
      </w:r>
      <w:r>
        <w:t>географического</w:t>
      </w:r>
      <w:r>
        <w:rPr>
          <w:spacing w:val="60"/>
        </w:rPr>
        <w:t xml:space="preserve"> </w:t>
      </w:r>
      <w:r>
        <w:t>пространства</w:t>
      </w:r>
      <w:r>
        <w:rPr>
          <w:spacing w:val="60"/>
        </w:rPr>
        <w:t xml:space="preserve"> </w:t>
      </w:r>
      <w:r>
        <w:t>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5"/>
        </w:rPr>
        <w:t xml:space="preserve"> </w:t>
      </w:r>
      <w:r>
        <w:t>природного</w:t>
      </w:r>
      <w:r>
        <w:rPr>
          <w:spacing w:val="1"/>
        </w:rPr>
        <w:t xml:space="preserve"> </w:t>
      </w:r>
      <w:r>
        <w:t>и</w:t>
      </w:r>
      <w:r>
        <w:rPr>
          <w:spacing w:val="3"/>
        </w:rPr>
        <w:t xml:space="preserve"> </w:t>
      </w:r>
      <w:r>
        <w:t>культурного</w:t>
      </w:r>
      <w:r>
        <w:rPr>
          <w:spacing w:val="1"/>
        </w:rPr>
        <w:t xml:space="preserve"> </w:t>
      </w:r>
      <w:r>
        <w:t>наследия</w:t>
      </w:r>
      <w:r>
        <w:rPr>
          <w:spacing w:val="2"/>
        </w:rPr>
        <w:t xml:space="preserve"> </w:t>
      </w:r>
      <w:r>
        <w:t>России.</w:t>
      </w:r>
    </w:p>
    <w:p w:rsidR="00CD081E" w:rsidRDefault="00BD4E48">
      <w:pPr>
        <w:pStyle w:val="a3"/>
        <w:spacing w:line="274" w:lineRule="exact"/>
        <w:ind w:left="1670" w:firstLine="0"/>
      </w:pPr>
      <w:r>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rsidR="00CD081E" w:rsidRDefault="00BD4E48">
      <w:pPr>
        <w:pStyle w:val="a3"/>
        <w:spacing w:before="2"/>
        <w:ind w:right="1124"/>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3"/>
        </w:rPr>
        <w:t xml:space="preserve"> </w:t>
      </w:r>
      <w:r>
        <w:t>опыта</w:t>
      </w:r>
      <w:r>
        <w:rPr>
          <w:spacing w:val="17"/>
        </w:rPr>
        <w:t xml:space="preserve"> </w:t>
      </w:r>
      <w:r>
        <w:t>деятельности</w:t>
      </w:r>
      <w:r>
        <w:rPr>
          <w:spacing w:val="15"/>
        </w:rPr>
        <w:t xml:space="preserve"> </w:t>
      </w:r>
      <w:r>
        <w:t>на</w:t>
      </w:r>
      <w:r>
        <w:rPr>
          <w:spacing w:val="17"/>
        </w:rPr>
        <w:t xml:space="preserve"> </w:t>
      </w:r>
      <w:r>
        <w:t>её</w:t>
      </w:r>
      <w:r>
        <w:rPr>
          <w:spacing w:val="8"/>
        </w:rPr>
        <w:t xml:space="preserve"> </w:t>
      </w:r>
      <w:r>
        <w:t>основе</w:t>
      </w:r>
      <w:r>
        <w:rPr>
          <w:spacing w:val="17"/>
        </w:rPr>
        <w:t xml:space="preserve"> </w:t>
      </w:r>
      <w:r>
        <w:t>и</w:t>
      </w:r>
      <w:r>
        <w:rPr>
          <w:spacing w:val="14"/>
        </w:rPr>
        <w:t xml:space="preserve"> </w:t>
      </w:r>
      <w:r>
        <w:t>в</w:t>
      </w:r>
      <w:r>
        <w:rPr>
          <w:spacing w:val="14"/>
        </w:rPr>
        <w:t xml:space="preserve"> </w:t>
      </w:r>
      <w:r>
        <w:t>процессе</w:t>
      </w:r>
      <w:r>
        <w:rPr>
          <w:spacing w:val="17"/>
        </w:rPr>
        <w:t xml:space="preserve"> </w:t>
      </w:r>
      <w:r>
        <w:t>реализации</w:t>
      </w:r>
      <w:r>
        <w:rPr>
          <w:spacing w:val="9"/>
        </w:rPr>
        <w:t xml:space="preserve"> </w:t>
      </w:r>
      <w:r>
        <w:t>основных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направлений</w:t>
      </w:r>
      <w:r>
        <w:rPr>
          <w:spacing w:val="-5"/>
        </w:rPr>
        <w:t xml:space="preserve"> </w:t>
      </w:r>
      <w:r>
        <w:t>воспитательной</w:t>
      </w:r>
      <w:r>
        <w:rPr>
          <w:spacing w:val="-4"/>
        </w:rPr>
        <w:t xml:space="preserve"> </w:t>
      </w:r>
      <w:r>
        <w:t>деятельности,</w:t>
      </w:r>
      <w:r>
        <w:rPr>
          <w:spacing w:val="-3"/>
        </w:rPr>
        <w:t xml:space="preserve"> </w:t>
      </w:r>
      <w:r>
        <w:t>в</w:t>
      </w:r>
      <w:r>
        <w:rPr>
          <w:spacing w:val="-4"/>
        </w:rPr>
        <w:t xml:space="preserve"> </w:t>
      </w:r>
      <w:r>
        <w:t>том</w:t>
      </w:r>
      <w:r>
        <w:rPr>
          <w:spacing w:val="-3"/>
        </w:rPr>
        <w:t xml:space="preserve"> </w:t>
      </w:r>
      <w:r>
        <w:t>числе</w:t>
      </w:r>
      <w:r>
        <w:rPr>
          <w:spacing w:val="-6"/>
        </w:rPr>
        <w:t xml:space="preserve"> </w:t>
      </w:r>
      <w:r>
        <w:t>в</w:t>
      </w:r>
      <w:r>
        <w:rPr>
          <w:spacing w:val="1"/>
        </w:rPr>
        <w:t xml:space="preserve"> </w:t>
      </w:r>
      <w:r>
        <w:t>части:</w:t>
      </w:r>
    </w:p>
    <w:p w:rsidR="00CD081E" w:rsidRDefault="00BD4E48" w:rsidP="007C4214">
      <w:pPr>
        <w:pStyle w:val="a5"/>
        <w:numPr>
          <w:ilvl w:val="0"/>
          <w:numId w:val="27"/>
        </w:numPr>
        <w:tabs>
          <w:tab w:val="left" w:pos="1935"/>
        </w:tabs>
        <w:spacing w:before="2"/>
        <w:ind w:right="1126"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природы, населения, хозяйства России, регионов и своего 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 xml:space="preserve">цивилизационному    вкладу   </w:t>
      </w:r>
      <w:r>
        <w:rPr>
          <w:spacing w:val="1"/>
          <w:sz w:val="24"/>
        </w:rPr>
        <w:t xml:space="preserve"> </w:t>
      </w:r>
      <w:r>
        <w:rPr>
          <w:sz w:val="24"/>
        </w:rPr>
        <w:t>России;     ценностное    отношение     к    историческому</w:t>
      </w:r>
      <w:r>
        <w:rPr>
          <w:spacing w:val="-57"/>
          <w:sz w:val="24"/>
        </w:rPr>
        <w:t xml:space="preserve"> </w:t>
      </w:r>
      <w:r>
        <w:rPr>
          <w:sz w:val="24"/>
        </w:rPr>
        <w:t>и природному наследию и объектам природного и культурного наследия человечества,</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3"/>
          <w:sz w:val="24"/>
        </w:rPr>
        <w:t xml:space="preserve"> </w:t>
      </w:r>
      <w:r>
        <w:rPr>
          <w:sz w:val="24"/>
        </w:rPr>
        <w:t>своего</w:t>
      </w:r>
      <w:r>
        <w:rPr>
          <w:spacing w:val="6"/>
          <w:sz w:val="24"/>
        </w:rPr>
        <w:t xml:space="preserve"> </w:t>
      </w:r>
      <w:r>
        <w:rPr>
          <w:sz w:val="24"/>
        </w:rPr>
        <w:t>края;</w:t>
      </w:r>
    </w:p>
    <w:p w:rsidR="00CD081E" w:rsidRDefault="00BD4E48" w:rsidP="007C4214">
      <w:pPr>
        <w:pStyle w:val="a5"/>
        <w:numPr>
          <w:ilvl w:val="0"/>
          <w:numId w:val="27"/>
        </w:numPr>
        <w:tabs>
          <w:tab w:val="left" w:pos="1935"/>
          <w:tab w:val="left" w:pos="2548"/>
          <w:tab w:val="left" w:pos="4213"/>
          <w:tab w:val="left" w:pos="5873"/>
          <w:tab w:val="left" w:pos="8450"/>
          <w:tab w:val="left" w:pos="9463"/>
        </w:tabs>
        <w:spacing w:before="1"/>
        <w:ind w:right="1130" w:firstLine="710"/>
        <w:jc w:val="both"/>
        <w:rPr>
          <w:sz w:val="24"/>
        </w:rPr>
      </w:pPr>
      <w:r>
        <w:rPr>
          <w:sz w:val="24"/>
        </w:rPr>
        <w:t>гражданского воспитания: осознание российской гражданской идентичности</w:t>
      </w:r>
      <w:r>
        <w:rPr>
          <w:spacing w:val="1"/>
          <w:sz w:val="24"/>
        </w:rPr>
        <w:t xml:space="preserve"> </w:t>
      </w:r>
      <w:r>
        <w:rPr>
          <w:sz w:val="24"/>
        </w:rPr>
        <w:t>(патриотизма, уважения к Отечеству, к прошлому и настоящему многонационального</w:t>
      </w:r>
      <w:r>
        <w:rPr>
          <w:spacing w:val="1"/>
          <w:sz w:val="24"/>
        </w:rPr>
        <w:t xml:space="preserve"> </w:t>
      </w:r>
      <w:r>
        <w:rPr>
          <w:sz w:val="24"/>
        </w:rPr>
        <w:t>народа</w:t>
      </w:r>
      <w:r>
        <w:rPr>
          <w:sz w:val="24"/>
        </w:rPr>
        <w:tab/>
        <w:t>России,</w:t>
      </w:r>
      <w:r>
        <w:rPr>
          <w:sz w:val="24"/>
        </w:rPr>
        <w:tab/>
        <w:t>чувства</w:t>
      </w:r>
      <w:r>
        <w:rPr>
          <w:sz w:val="24"/>
        </w:rPr>
        <w:tab/>
        <w:t>ответственности</w:t>
      </w:r>
      <w:r>
        <w:rPr>
          <w:sz w:val="24"/>
        </w:rPr>
        <w:tab/>
        <w:t>и</w:t>
      </w:r>
      <w:r>
        <w:rPr>
          <w:sz w:val="24"/>
        </w:rPr>
        <w:tab/>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60"/>
          <w:sz w:val="24"/>
        </w:rPr>
        <w:t xml:space="preserve"> </w:t>
      </w:r>
      <w:r>
        <w:rPr>
          <w:sz w:val="24"/>
        </w:rPr>
        <w:t>края,</w:t>
      </w:r>
      <w:r>
        <w:rPr>
          <w:spacing w:val="1"/>
          <w:sz w:val="24"/>
        </w:rPr>
        <w:t xml:space="preserve"> </w:t>
      </w:r>
      <w:r>
        <w:rPr>
          <w:sz w:val="24"/>
        </w:rPr>
        <w:t xml:space="preserve">страны     </w:t>
      </w:r>
      <w:r>
        <w:rPr>
          <w:spacing w:val="1"/>
          <w:sz w:val="24"/>
        </w:rPr>
        <w:t xml:space="preserve"> </w:t>
      </w:r>
      <w:r>
        <w:rPr>
          <w:sz w:val="24"/>
        </w:rPr>
        <w:t>для       реализации      целей       устойчивого       развития;       представление</w:t>
      </w:r>
      <w:r>
        <w:rPr>
          <w:spacing w:val="-57"/>
          <w:sz w:val="24"/>
        </w:rPr>
        <w:t xml:space="preserve"> </w:t>
      </w:r>
      <w:r>
        <w:rPr>
          <w:sz w:val="24"/>
        </w:rPr>
        <w:t>о</w:t>
      </w:r>
      <w:r>
        <w:rPr>
          <w:spacing w:val="40"/>
          <w:sz w:val="24"/>
        </w:rPr>
        <w:t xml:space="preserve"> </w:t>
      </w:r>
      <w:r>
        <w:rPr>
          <w:sz w:val="24"/>
        </w:rPr>
        <w:t>социальных</w:t>
      </w:r>
      <w:r>
        <w:rPr>
          <w:spacing w:val="94"/>
          <w:sz w:val="24"/>
        </w:rPr>
        <w:t xml:space="preserve"> </w:t>
      </w:r>
      <w:r>
        <w:rPr>
          <w:sz w:val="24"/>
        </w:rPr>
        <w:t>нормах</w:t>
      </w:r>
      <w:r>
        <w:rPr>
          <w:spacing w:val="95"/>
          <w:sz w:val="24"/>
        </w:rPr>
        <w:t xml:space="preserve"> </w:t>
      </w:r>
      <w:r>
        <w:rPr>
          <w:sz w:val="24"/>
        </w:rPr>
        <w:t>и</w:t>
      </w:r>
      <w:r>
        <w:rPr>
          <w:spacing w:val="96"/>
          <w:sz w:val="24"/>
        </w:rPr>
        <w:t xml:space="preserve"> </w:t>
      </w:r>
      <w:r>
        <w:rPr>
          <w:sz w:val="24"/>
        </w:rPr>
        <w:t>правилах</w:t>
      </w:r>
      <w:r>
        <w:rPr>
          <w:spacing w:val="95"/>
          <w:sz w:val="24"/>
        </w:rPr>
        <w:t xml:space="preserve"> </w:t>
      </w:r>
      <w:r>
        <w:rPr>
          <w:sz w:val="24"/>
        </w:rPr>
        <w:t>межличностных</w:t>
      </w:r>
      <w:r>
        <w:rPr>
          <w:spacing w:val="90"/>
          <w:sz w:val="24"/>
        </w:rPr>
        <w:t xml:space="preserve"> </w:t>
      </w:r>
      <w:r>
        <w:rPr>
          <w:sz w:val="24"/>
        </w:rPr>
        <w:t>отношений</w:t>
      </w:r>
      <w:r>
        <w:rPr>
          <w:spacing w:val="96"/>
          <w:sz w:val="24"/>
        </w:rPr>
        <w:t xml:space="preserve"> </w:t>
      </w:r>
      <w:r>
        <w:rPr>
          <w:sz w:val="24"/>
        </w:rPr>
        <w:t>в</w:t>
      </w:r>
      <w:r>
        <w:rPr>
          <w:spacing w:val="92"/>
          <w:sz w:val="24"/>
        </w:rPr>
        <w:t xml:space="preserve"> </w:t>
      </w:r>
      <w:r>
        <w:rPr>
          <w:sz w:val="24"/>
        </w:rPr>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4"/>
          <w:sz w:val="24"/>
        </w:rPr>
        <w:t xml:space="preserve"> </w:t>
      </w:r>
      <w:r>
        <w:rPr>
          <w:sz w:val="24"/>
        </w:rPr>
        <w:t>участию в</w:t>
      </w:r>
      <w:r>
        <w:rPr>
          <w:spacing w:val="3"/>
          <w:sz w:val="24"/>
        </w:rPr>
        <w:t xml:space="preserve"> </w:t>
      </w:r>
      <w:r>
        <w:rPr>
          <w:sz w:val="24"/>
        </w:rPr>
        <w:t>гуманитарной</w:t>
      </w:r>
      <w:r>
        <w:rPr>
          <w:spacing w:val="3"/>
          <w:sz w:val="24"/>
        </w:rPr>
        <w:t xml:space="preserve"> </w:t>
      </w:r>
      <w:r>
        <w:rPr>
          <w:sz w:val="24"/>
        </w:rPr>
        <w:t>деятельности;</w:t>
      </w:r>
    </w:p>
    <w:p w:rsidR="00CD081E" w:rsidRDefault="00BD4E48" w:rsidP="007C4214">
      <w:pPr>
        <w:pStyle w:val="a5"/>
        <w:numPr>
          <w:ilvl w:val="0"/>
          <w:numId w:val="27"/>
        </w:numPr>
        <w:tabs>
          <w:tab w:val="left" w:pos="1935"/>
        </w:tabs>
        <w:ind w:right="1131" w:firstLine="710"/>
        <w:jc w:val="both"/>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57"/>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
          <w:sz w:val="24"/>
        </w:rPr>
        <w:t xml:space="preserve"> </w:t>
      </w:r>
      <w:r>
        <w:rPr>
          <w:sz w:val="24"/>
        </w:rPr>
        <w:t>поступки,</w:t>
      </w:r>
      <w:r>
        <w:rPr>
          <w:spacing w:val="60"/>
          <w:sz w:val="24"/>
        </w:rPr>
        <w:t xml:space="preserve"> </w:t>
      </w:r>
      <w:r>
        <w:rPr>
          <w:sz w:val="24"/>
        </w:rPr>
        <w:t>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w:t>
      </w:r>
      <w:r>
        <w:rPr>
          <w:spacing w:val="60"/>
          <w:sz w:val="24"/>
        </w:rPr>
        <w:t xml:space="preserve"> </w:t>
      </w:r>
      <w:r>
        <w:rPr>
          <w:sz w:val="24"/>
        </w:rPr>
        <w:t>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1"/>
          <w:sz w:val="24"/>
        </w:rPr>
        <w:t xml:space="preserve"> </w:t>
      </w:r>
      <w:r>
        <w:rPr>
          <w:sz w:val="24"/>
        </w:rPr>
        <w:t>и правовых норм с 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 xml:space="preserve">нравственные   </w:t>
      </w:r>
      <w:r>
        <w:rPr>
          <w:spacing w:val="52"/>
          <w:sz w:val="24"/>
        </w:rPr>
        <w:t xml:space="preserve"> </w:t>
      </w:r>
      <w:r>
        <w:rPr>
          <w:sz w:val="24"/>
        </w:rPr>
        <w:t xml:space="preserve">ценности    </w:t>
      </w:r>
      <w:r>
        <w:rPr>
          <w:spacing w:val="51"/>
          <w:sz w:val="24"/>
        </w:rPr>
        <w:t xml:space="preserve"> </w:t>
      </w:r>
      <w:r>
        <w:rPr>
          <w:sz w:val="24"/>
        </w:rPr>
        <w:t xml:space="preserve">и    </w:t>
      </w:r>
      <w:r>
        <w:rPr>
          <w:spacing w:val="47"/>
          <w:sz w:val="24"/>
        </w:rPr>
        <w:t xml:space="preserve"> </w:t>
      </w:r>
      <w:r>
        <w:rPr>
          <w:sz w:val="24"/>
        </w:rPr>
        <w:t xml:space="preserve">принятые    </w:t>
      </w:r>
      <w:r>
        <w:rPr>
          <w:spacing w:val="46"/>
          <w:sz w:val="24"/>
        </w:rPr>
        <w:t xml:space="preserve"> </w:t>
      </w:r>
      <w:r>
        <w:rPr>
          <w:sz w:val="24"/>
        </w:rPr>
        <w:t xml:space="preserve">в    </w:t>
      </w:r>
      <w:r>
        <w:rPr>
          <w:spacing w:val="52"/>
          <w:sz w:val="24"/>
        </w:rPr>
        <w:t xml:space="preserve"> </w:t>
      </w:r>
      <w:r>
        <w:rPr>
          <w:sz w:val="24"/>
        </w:rPr>
        <w:t xml:space="preserve">российском    </w:t>
      </w:r>
      <w:r>
        <w:rPr>
          <w:spacing w:val="47"/>
          <w:sz w:val="24"/>
        </w:rPr>
        <w:t xml:space="preserve"> </w:t>
      </w:r>
      <w:r>
        <w:rPr>
          <w:sz w:val="24"/>
        </w:rPr>
        <w:t xml:space="preserve">обществе    </w:t>
      </w:r>
      <w:r>
        <w:rPr>
          <w:spacing w:val="50"/>
          <w:sz w:val="24"/>
        </w:rPr>
        <w:t xml:space="preserve"> </w:t>
      </w:r>
      <w:r>
        <w:rPr>
          <w:sz w:val="24"/>
        </w:rPr>
        <w:t>правила</w:t>
      </w:r>
      <w:r>
        <w:rPr>
          <w:spacing w:val="-58"/>
          <w:sz w:val="24"/>
        </w:rPr>
        <w:t xml:space="preserve"> </w:t>
      </w:r>
      <w:r>
        <w:rPr>
          <w:sz w:val="24"/>
        </w:rPr>
        <w:t>и</w:t>
      </w:r>
      <w:r>
        <w:rPr>
          <w:spacing w:val="1"/>
          <w:sz w:val="24"/>
        </w:rPr>
        <w:t xml:space="preserve"> </w:t>
      </w:r>
      <w:r>
        <w:rPr>
          <w:sz w:val="24"/>
        </w:rPr>
        <w:t>нормы</w:t>
      </w:r>
      <w:r>
        <w:rPr>
          <w:spacing w:val="-3"/>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 последствий</w:t>
      </w:r>
      <w:r>
        <w:rPr>
          <w:spacing w:val="2"/>
          <w:sz w:val="24"/>
        </w:rPr>
        <w:t xml:space="preserve"> </w:t>
      </w:r>
      <w:r>
        <w:rPr>
          <w:sz w:val="24"/>
        </w:rPr>
        <w:t>для</w:t>
      </w:r>
      <w:r>
        <w:rPr>
          <w:spacing w:val="-5"/>
          <w:sz w:val="24"/>
        </w:rPr>
        <w:t xml:space="preserve"> </w:t>
      </w:r>
      <w:r>
        <w:rPr>
          <w:sz w:val="24"/>
        </w:rPr>
        <w:t>окружающей</w:t>
      </w:r>
      <w:r>
        <w:rPr>
          <w:spacing w:val="2"/>
          <w:sz w:val="24"/>
        </w:rPr>
        <w:t xml:space="preserve"> </w:t>
      </w:r>
      <w:r>
        <w:rPr>
          <w:sz w:val="24"/>
        </w:rPr>
        <w:t>среды;</w:t>
      </w:r>
    </w:p>
    <w:p w:rsidR="00CD081E" w:rsidRDefault="00BD4E48" w:rsidP="007C4214">
      <w:pPr>
        <w:pStyle w:val="a5"/>
        <w:numPr>
          <w:ilvl w:val="0"/>
          <w:numId w:val="27"/>
        </w:numPr>
        <w:tabs>
          <w:tab w:val="left" w:pos="1935"/>
        </w:tabs>
        <w:spacing w:before="2"/>
        <w:ind w:right="1136" w:firstLine="710"/>
        <w:jc w:val="both"/>
        <w:rPr>
          <w:sz w:val="24"/>
        </w:rPr>
      </w:pPr>
      <w:r>
        <w:rPr>
          <w:sz w:val="24"/>
        </w:rPr>
        <w:t>эстетического</w:t>
      </w:r>
      <w:r>
        <w:rPr>
          <w:spacing w:val="37"/>
          <w:sz w:val="24"/>
        </w:rPr>
        <w:t xml:space="preserve"> </w:t>
      </w:r>
      <w:r>
        <w:rPr>
          <w:sz w:val="24"/>
        </w:rPr>
        <w:t>воспитания:</w:t>
      </w:r>
      <w:r>
        <w:rPr>
          <w:spacing w:val="92"/>
          <w:sz w:val="24"/>
        </w:rPr>
        <w:t xml:space="preserve"> </w:t>
      </w:r>
      <w:r>
        <w:rPr>
          <w:sz w:val="24"/>
        </w:rPr>
        <w:t>восприимчивость</w:t>
      </w:r>
      <w:r>
        <w:rPr>
          <w:spacing w:val="98"/>
          <w:sz w:val="24"/>
        </w:rPr>
        <w:t xml:space="preserve"> </w:t>
      </w:r>
      <w:r>
        <w:rPr>
          <w:sz w:val="24"/>
        </w:rPr>
        <w:t>к</w:t>
      </w:r>
      <w:r>
        <w:rPr>
          <w:spacing w:val="95"/>
          <w:sz w:val="24"/>
        </w:rPr>
        <w:t xml:space="preserve"> </w:t>
      </w:r>
      <w:r>
        <w:rPr>
          <w:sz w:val="24"/>
        </w:rPr>
        <w:t>разным</w:t>
      </w:r>
      <w:r>
        <w:rPr>
          <w:spacing w:val="98"/>
          <w:sz w:val="24"/>
        </w:rPr>
        <w:t xml:space="preserve"> </w:t>
      </w:r>
      <w:r>
        <w:rPr>
          <w:sz w:val="24"/>
        </w:rPr>
        <w:t>традициям</w:t>
      </w:r>
      <w:r>
        <w:rPr>
          <w:spacing w:val="98"/>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   к</w:t>
      </w:r>
      <w:r>
        <w:rPr>
          <w:spacing w:val="60"/>
          <w:sz w:val="24"/>
        </w:rPr>
        <w:t xml:space="preserve"> </w:t>
      </w:r>
      <w:r>
        <w:rPr>
          <w:sz w:val="24"/>
        </w:rPr>
        <w:t>природе</w:t>
      </w:r>
      <w:r>
        <w:rPr>
          <w:spacing w:val="60"/>
          <w:sz w:val="24"/>
        </w:rPr>
        <w:t xml:space="preserve"> </w:t>
      </w:r>
      <w:r>
        <w:rPr>
          <w:sz w:val="24"/>
        </w:rPr>
        <w:t>и   культуре</w:t>
      </w:r>
      <w:r>
        <w:rPr>
          <w:spacing w:val="60"/>
          <w:sz w:val="24"/>
        </w:rPr>
        <w:t xml:space="preserve"> </w:t>
      </w:r>
      <w:r>
        <w:rPr>
          <w:sz w:val="24"/>
        </w:rPr>
        <w:t>своей   страны,   своей   малой   родины;</w:t>
      </w:r>
      <w:r>
        <w:rPr>
          <w:spacing w:val="60"/>
          <w:sz w:val="24"/>
        </w:rPr>
        <w:t xml:space="preserve"> </w:t>
      </w:r>
      <w:r>
        <w:rPr>
          <w:sz w:val="24"/>
        </w:rPr>
        <w:t>природе</w:t>
      </w:r>
      <w:r>
        <w:rPr>
          <w:spacing w:val="1"/>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CD081E" w:rsidRDefault="00BD4E48" w:rsidP="007C4214">
      <w:pPr>
        <w:pStyle w:val="a5"/>
        <w:numPr>
          <w:ilvl w:val="0"/>
          <w:numId w:val="27"/>
        </w:numPr>
        <w:tabs>
          <w:tab w:val="left" w:pos="1935"/>
        </w:tabs>
        <w:ind w:right="1124"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 научных представлений географических наук об основных закономерностях</w:t>
      </w:r>
      <w:r>
        <w:rPr>
          <w:spacing w:val="1"/>
          <w:sz w:val="24"/>
        </w:rPr>
        <w:t xml:space="preserve"> </w:t>
      </w:r>
      <w:r>
        <w:rPr>
          <w:sz w:val="24"/>
        </w:rPr>
        <w:t>развития          природы           и          общества,          о          взаимосвязях          человека</w:t>
      </w:r>
      <w:r>
        <w:rPr>
          <w:spacing w:val="1"/>
          <w:sz w:val="24"/>
        </w:rPr>
        <w:t xml:space="preserve"> </w:t>
      </w:r>
      <w:r>
        <w:rPr>
          <w:sz w:val="24"/>
        </w:rPr>
        <w:t>с природной и социальной средой; овладение читательской культурой как средством</w:t>
      </w:r>
      <w:r>
        <w:rPr>
          <w:spacing w:val="1"/>
          <w:sz w:val="24"/>
        </w:rPr>
        <w:t xml:space="preserve"> </w:t>
      </w:r>
      <w:r>
        <w:rPr>
          <w:sz w:val="24"/>
        </w:rPr>
        <w:t>познания мира для</w:t>
      </w:r>
      <w:r>
        <w:rPr>
          <w:spacing w:val="1"/>
          <w:sz w:val="24"/>
        </w:rPr>
        <w:t xml:space="preserve"> </w:t>
      </w:r>
      <w:r>
        <w:rPr>
          <w:sz w:val="24"/>
        </w:rPr>
        <w:t>применения различных источников географической</w:t>
      </w:r>
      <w:r>
        <w:rPr>
          <w:spacing w:val="60"/>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 осмысление 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 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2"/>
          <w:sz w:val="24"/>
        </w:rPr>
        <w:t xml:space="preserve"> </w:t>
      </w:r>
      <w:r>
        <w:rPr>
          <w:sz w:val="24"/>
        </w:rPr>
        <w:t>коллективного</w:t>
      </w:r>
      <w:r>
        <w:rPr>
          <w:spacing w:val="1"/>
          <w:sz w:val="24"/>
        </w:rPr>
        <w:t xml:space="preserve"> </w:t>
      </w:r>
      <w:r>
        <w:rPr>
          <w:sz w:val="24"/>
        </w:rPr>
        <w:t>благополучия;</w:t>
      </w:r>
    </w:p>
    <w:p w:rsidR="00CD081E" w:rsidRDefault="00BD4E48" w:rsidP="007C4214">
      <w:pPr>
        <w:pStyle w:val="a5"/>
        <w:numPr>
          <w:ilvl w:val="0"/>
          <w:numId w:val="27"/>
        </w:numPr>
        <w:tabs>
          <w:tab w:val="left" w:pos="1935"/>
        </w:tabs>
        <w:spacing w:before="2"/>
        <w:ind w:right="1130"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 xml:space="preserve">соблюдение     </w:t>
      </w:r>
      <w:r>
        <w:rPr>
          <w:spacing w:val="1"/>
          <w:sz w:val="24"/>
        </w:rPr>
        <w:t xml:space="preserve"> </w:t>
      </w:r>
      <w:r>
        <w:rPr>
          <w:sz w:val="24"/>
        </w:rPr>
        <w:t>гигиенических       правил,       сбалансированный       режим       занятий</w:t>
      </w:r>
      <w:r>
        <w:rPr>
          <w:spacing w:val="-57"/>
          <w:sz w:val="24"/>
        </w:rPr>
        <w:t xml:space="preserve"> </w:t>
      </w:r>
      <w:r>
        <w:rPr>
          <w:sz w:val="24"/>
        </w:rPr>
        <w:t>и</w:t>
      </w:r>
      <w:r>
        <w:rPr>
          <w:spacing w:val="48"/>
          <w:sz w:val="24"/>
        </w:rPr>
        <w:t xml:space="preserve"> </w:t>
      </w:r>
      <w:r>
        <w:rPr>
          <w:sz w:val="24"/>
        </w:rPr>
        <w:t>отдыха,</w:t>
      </w:r>
      <w:r>
        <w:rPr>
          <w:spacing w:val="112"/>
          <w:sz w:val="24"/>
        </w:rPr>
        <w:t xml:space="preserve"> </w:t>
      </w:r>
      <w:r>
        <w:rPr>
          <w:sz w:val="24"/>
        </w:rPr>
        <w:t>регулярная</w:t>
      </w:r>
      <w:r>
        <w:rPr>
          <w:spacing w:val="111"/>
          <w:sz w:val="24"/>
        </w:rPr>
        <w:t xml:space="preserve"> </w:t>
      </w:r>
      <w:r>
        <w:rPr>
          <w:sz w:val="24"/>
        </w:rPr>
        <w:t>физическая</w:t>
      </w:r>
      <w:r>
        <w:rPr>
          <w:spacing w:val="111"/>
          <w:sz w:val="24"/>
        </w:rPr>
        <w:t xml:space="preserve"> </w:t>
      </w:r>
      <w:r>
        <w:rPr>
          <w:sz w:val="24"/>
        </w:rPr>
        <w:t>активность);</w:t>
      </w:r>
      <w:r>
        <w:rPr>
          <w:spacing w:val="107"/>
          <w:sz w:val="24"/>
        </w:rPr>
        <w:t xml:space="preserve"> </w:t>
      </w:r>
      <w:r>
        <w:rPr>
          <w:sz w:val="24"/>
        </w:rPr>
        <w:t>соблюдение</w:t>
      </w:r>
      <w:r>
        <w:rPr>
          <w:spacing w:val="109"/>
          <w:sz w:val="24"/>
        </w:rPr>
        <w:t xml:space="preserve"> </w:t>
      </w:r>
      <w:r>
        <w:rPr>
          <w:sz w:val="24"/>
        </w:rPr>
        <w:t>правил</w:t>
      </w:r>
      <w:r>
        <w:rPr>
          <w:spacing w:val="106"/>
          <w:sz w:val="24"/>
        </w:rPr>
        <w:t xml:space="preserve"> </w:t>
      </w:r>
      <w:r>
        <w:rPr>
          <w:sz w:val="24"/>
        </w:rPr>
        <w:t>безопасности</w:t>
      </w:r>
      <w:r>
        <w:rPr>
          <w:spacing w:val="-58"/>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6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 xml:space="preserve">права   </w:t>
      </w:r>
      <w:r>
        <w:rPr>
          <w:spacing w:val="25"/>
          <w:sz w:val="24"/>
        </w:rPr>
        <w:t xml:space="preserve"> </w:t>
      </w:r>
      <w:r>
        <w:rPr>
          <w:sz w:val="24"/>
        </w:rPr>
        <w:t xml:space="preserve">на    </w:t>
      </w:r>
      <w:r>
        <w:rPr>
          <w:spacing w:val="18"/>
          <w:sz w:val="24"/>
        </w:rPr>
        <w:t xml:space="preserve"> </w:t>
      </w:r>
      <w:r>
        <w:rPr>
          <w:sz w:val="24"/>
        </w:rPr>
        <w:t xml:space="preserve">ошибку    </w:t>
      </w:r>
      <w:r>
        <w:rPr>
          <w:spacing w:val="15"/>
          <w:sz w:val="24"/>
        </w:rPr>
        <w:t xml:space="preserve"> </w:t>
      </w:r>
      <w:r>
        <w:rPr>
          <w:sz w:val="24"/>
        </w:rPr>
        <w:t xml:space="preserve">и    </w:t>
      </w:r>
      <w:r>
        <w:rPr>
          <w:spacing w:val="25"/>
          <w:sz w:val="24"/>
        </w:rPr>
        <w:t xml:space="preserve"> </w:t>
      </w:r>
      <w:r>
        <w:rPr>
          <w:sz w:val="24"/>
        </w:rPr>
        <w:t xml:space="preserve">такого    </w:t>
      </w:r>
      <w:r>
        <w:rPr>
          <w:spacing w:val="24"/>
          <w:sz w:val="24"/>
        </w:rPr>
        <w:t xml:space="preserve"> </w:t>
      </w:r>
      <w:r>
        <w:rPr>
          <w:sz w:val="24"/>
        </w:rPr>
        <w:t xml:space="preserve">же    </w:t>
      </w:r>
      <w:r>
        <w:rPr>
          <w:spacing w:val="23"/>
          <w:sz w:val="24"/>
        </w:rPr>
        <w:t xml:space="preserve"> </w:t>
      </w:r>
      <w:r>
        <w:rPr>
          <w:sz w:val="24"/>
        </w:rPr>
        <w:t xml:space="preserve">права    </w:t>
      </w:r>
      <w:r>
        <w:rPr>
          <w:spacing w:val="24"/>
          <w:sz w:val="24"/>
        </w:rPr>
        <w:t xml:space="preserve"> </w:t>
      </w:r>
      <w:r>
        <w:rPr>
          <w:sz w:val="24"/>
        </w:rPr>
        <w:t xml:space="preserve">другого    </w:t>
      </w:r>
      <w:r>
        <w:rPr>
          <w:spacing w:val="28"/>
          <w:sz w:val="24"/>
        </w:rPr>
        <w:t xml:space="preserve"> </w:t>
      </w:r>
      <w:r>
        <w:rPr>
          <w:sz w:val="24"/>
        </w:rPr>
        <w:t xml:space="preserve">человека;    </w:t>
      </w:r>
      <w:r>
        <w:rPr>
          <w:spacing w:val="20"/>
          <w:sz w:val="24"/>
        </w:rPr>
        <w:t xml:space="preserve"> </w:t>
      </w:r>
      <w:r>
        <w:rPr>
          <w:sz w:val="24"/>
        </w:rPr>
        <w:t>готовность</w:t>
      </w:r>
      <w:r>
        <w:rPr>
          <w:spacing w:val="-58"/>
          <w:sz w:val="24"/>
        </w:rPr>
        <w:t xml:space="preserve"> </w:t>
      </w:r>
      <w:r>
        <w:rPr>
          <w:sz w:val="24"/>
        </w:rPr>
        <w:t>и</w:t>
      </w:r>
      <w:r>
        <w:rPr>
          <w:spacing w:val="52"/>
          <w:sz w:val="24"/>
        </w:rPr>
        <w:t xml:space="preserve"> </w:t>
      </w:r>
      <w:r>
        <w:rPr>
          <w:sz w:val="24"/>
        </w:rPr>
        <w:t>способность</w:t>
      </w:r>
      <w:r>
        <w:rPr>
          <w:spacing w:val="44"/>
          <w:sz w:val="24"/>
        </w:rPr>
        <w:t xml:space="preserve"> </w:t>
      </w:r>
      <w:r>
        <w:rPr>
          <w:sz w:val="24"/>
        </w:rPr>
        <w:t>осознанно</w:t>
      </w:r>
      <w:r>
        <w:rPr>
          <w:spacing w:val="47"/>
          <w:sz w:val="24"/>
        </w:rPr>
        <w:t xml:space="preserve"> </w:t>
      </w:r>
      <w:r>
        <w:rPr>
          <w:sz w:val="24"/>
        </w:rPr>
        <w:t>выполнять</w:t>
      </w:r>
      <w:r>
        <w:rPr>
          <w:spacing w:val="48"/>
          <w:sz w:val="24"/>
        </w:rPr>
        <w:t xml:space="preserve"> </w:t>
      </w:r>
      <w:r>
        <w:rPr>
          <w:sz w:val="24"/>
        </w:rPr>
        <w:t>и</w:t>
      </w:r>
      <w:r>
        <w:rPr>
          <w:spacing w:val="43"/>
          <w:sz w:val="24"/>
        </w:rPr>
        <w:t xml:space="preserve"> </w:t>
      </w:r>
      <w:r>
        <w:rPr>
          <w:sz w:val="24"/>
        </w:rPr>
        <w:t>пропагандировать</w:t>
      </w:r>
      <w:r>
        <w:rPr>
          <w:spacing w:val="48"/>
          <w:sz w:val="24"/>
        </w:rPr>
        <w:t xml:space="preserve"> </w:t>
      </w:r>
      <w:r>
        <w:rPr>
          <w:sz w:val="24"/>
        </w:rPr>
        <w:t>правила</w:t>
      </w:r>
      <w:r>
        <w:rPr>
          <w:spacing w:val="46"/>
          <w:sz w:val="24"/>
        </w:rPr>
        <w:t xml:space="preserve"> </w:t>
      </w:r>
      <w:r>
        <w:rPr>
          <w:sz w:val="24"/>
        </w:rPr>
        <w:t>здорового,</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lastRenderedPageBreak/>
        <w:t>безопасного   и   экологически   целесообразного   образа</w:t>
      </w:r>
      <w:r>
        <w:rPr>
          <w:spacing w:val="60"/>
        </w:rPr>
        <w:t xml:space="preserve"> </w:t>
      </w:r>
      <w:r>
        <w:t>жизни;   бережно</w:t>
      </w:r>
      <w:r>
        <w:rPr>
          <w:spacing w:val="60"/>
        </w:rPr>
        <w:t xml:space="preserve"> </w:t>
      </w:r>
      <w:r>
        <w:t>относиться</w:t>
      </w:r>
      <w:r>
        <w:rPr>
          <w:spacing w:val="1"/>
        </w:rPr>
        <w:t xml:space="preserve"> </w:t>
      </w:r>
      <w:r>
        <w:t>к</w:t>
      </w:r>
      <w:r>
        <w:rPr>
          <w:spacing w:val="-1"/>
        </w:rPr>
        <w:t xml:space="preserve"> </w:t>
      </w:r>
      <w:r>
        <w:t>природе</w:t>
      </w:r>
      <w:r>
        <w:rPr>
          <w:spacing w:val="1"/>
        </w:rPr>
        <w:t xml:space="preserve"> </w:t>
      </w:r>
      <w:r>
        <w:t>и</w:t>
      </w:r>
      <w:r>
        <w:rPr>
          <w:spacing w:val="-2"/>
        </w:rPr>
        <w:t xml:space="preserve"> </w:t>
      </w:r>
      <w:r>
        <w:t>окружающей</w:t>
      </w:r>
      <w:r>
        <w:rPr>
          <w:spacing w:val="3"/>
        </w:rPr>
        <w:t xml:space="preserve"> </w:t>
      </w:r>
      <w:r>
        <w:t>среде;</w:t>
      </w:r>
    </w:p>
    <w:p w:rsidR="00CD081E" w:rsidRDefault="00BD4E48" w:rsidP="007C4214">
      <w:pPr>
        <w:pStyle w:val="a5"/>
        <w:numPr>
          <w:ilvl w:val="0"/>
          <w:numId w:val="27"/>
        </w:numPr>
        <w:tabs>
          <w:tab w:val="left" w:pos="1935"/>
        </w:tabs>
        <w:ind w:right="1122"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   задач    (в    рамках   семьи,   школы,   города,    края)    технологической</w:t>
      </w:r>
      <w:r>
        <w:rPr>
          <w:spacing w:val="1"/>
          <w:sz w:val="24"/>
        </w:rPr>
        <w:t xml:space="preserve"> </w:t>
      </w:r>
      <w:r>
        <w:rPr>
          <w:sz w:val="24"/>
        </w:rPr>
        <w:t xml:space="preserve">и    </w:t>
      </w:r>
      <w:r>
        <w:rPr>
          <w:spacing w:val="33"/>
          <w:sz w:val="24"/>
        </w:rPr>
        <w:t xml:space="preserve"> </w:t>
      </w:r>
      <w:r>
        <w:rPr>
          <w:sz w:val="24"/>
        </w:rPr>
        <w:t xml:space="preserve">социальной     </w:t>
      </w:r>
      <w:r>
        <w:rPr>
          <w:spacing w:val="27"/>
          <w:sz w:val="24"/>
        </w:rPr>
        <w:t xml:space="preserve"> </w:t>
      </w:r>
      <w:r>
        <w:rPr>
          <w:sz w:val="24"/>
        </w:rPr>
        <w:t xml:space="preserve">направленности,     </w:t>
      </w:r>
      <w:r>
        <w:rPr>
          <w:spacing w:val="28"/>
          <w:sz w:val="24"/>
        </w:rPr>
        <w:t xml:space="preserve"> </w:t>
      </w:r>
      <w:r>
        <w:rPr>
          <w:sz w:val="24"/>
        </w:rPr>
        <w:t xml:space="preserve">способность     </w:t>
      </w:r>
      <w:r>
        <w:rPr>
          <w:spacing w:val="29"/>
          <w:sz w:val="24"/>
        </w:rPr>
        <w:t xml:space="preserve"> </w:t>
      </w:r>
      <w:r>
        <w:rPr>
          <w:sz w:val="24"/>
        </w:rPr>
        <w:t xml:space="preserve">инициировать,     </w:t>
      </w:r>
      <w:r>
        <w:rPr>
          <w:spacing w:val="28"/>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и    развитие    необходимых    умений</w:t>
      </w:r>
      <w:r>
        <w:rPr>
          <w:spacing w:val="1"/>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4"/>
          <w:sz w:val="24"/>
        </w:rPr>
        <w:t xml:space="preserve"> </w:t>
      </w:r>
      <w:r>
        <w:rPr>
          <w:sz w:val="24"/>
        </w:rPr>
        <w:t>планов</w:t>
      </w:r>
      <w:r>
        <w:rPr>
          <w:spacing w:val="-2"/>
          <w:sz w:val="24"/>
        </w:rPr>
        <w:t xml:space="preserve"> </w:t>
      </w:r>
      <w:r>
        <w:rPr>
          <w:sz w:val="24"/>
        </w:rPr>
        <w:t>с учётом</w:t>
      </w:r>
      <w:r>
        <w:rPr>
          <w:spacing w:val="1"/>
          <w:sz w:val="24"/>
        </w:rPr>
        <w:t xml:space="preserve"> </w:t>
      </w:r>
      <w:r>
        <w:rPr>
          <w:sz w:val="24"/>
        </w:rPr>
        <w:t>личных</w:t>
      </w:r>
      <w:r>
        <w:rPr>
          <w:spacing w:val="-4"/>
          <w:sz w:val="24"/>
        </w:rPr>
        <w:t xml:space="preserve"> </w:t>
      </w:r>
      <w:r>
        <w:rPr>
          <w:sz w:val="24"/>
        </w:rPr>
        <w:t>и</w:t>
      </w:r>
      <w:r>
        <w:rPr>
          <w:spacing w:val="-2"/>
          <w:sz w:val="24"/>
        </w:rPr>
        <w:t xml:space="preserve"> </w:t>
      </w:r>
      <w:r>
        <w:rPr>
          <w:sz w:val="24"/>
        </w:rPr>
        <w:t>общественных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rsidR="00CD081E" w:rsidRDefault="00BD4E48" w:rsidP="007C4214">
      <w:pPr>
        <w:pStyle w:val="a5"/>
        <w:numPr>
          <w:ilvl w:val="0"/>
          <w:numId w:val="27"/>
        </w:numPr>
        <w:tabs>
          <w:tab w:val="left" w:pos="1935"/>
        </w:tabs>
        <w:ind w:right="1135" w:firstLine="71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60"/>
          <w:sz w:val="24"/>
        </w:rPr>
        <w:t xml:space="preserve"> </w:t>
      </w:r>
      <w:r>
        <w:rPr>
          <w:sz w:val="24"/>
        </w:rPr>
        <w:t>решения</w:t>
      </w:r>
      <w:r>
        <w:rPr>
          <w:spacing w:val="60"/>
          <w:sz w:val="24"/>
        </w:rPr>
        <w:t xml:space="preserve"> </w:t>
      </w:r>
      <w:r>
        <w:rPr>
          <w:sz w:val="24"/>
        </w:rPr>
        <w:t>задач</w:t>
      </w:r>
      <w:r>
        <w:rPr>
          <w:spacing w:val="60"/>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планирования</w:t>
      </w:r>
      <w:r>
        <w:rPr>
          <w:spacing w:val="60"/>
          <w:sz w:val="24"/>
        </w:rPr>
        <w:t xml:space="preserve"> </w:t>
      </w:r>
      <w:r>
        <w:rPr>
          <w:sz w:val="24"/>
        </w:rPr>
        <w:t>поступков</w:t>
      </w:r>
      <w:r>
        <w:rPr>
          <w:spacing w:val="-57"/>
          <w:sz w:val="24"/>
        </w:rPr>
        <w:t xml:space="preserve"> </w:t>
      </w:r>
      <w:r>
        <w:rPr>
          <w:sz w:val="24"/>
        </w:rPr>
        <w:t>и оценки их возможных последствий для окружающей среды; осознание глобального</w:t>
      </w:r>
      <w:r>
        <w:rPr>
          <w:spacing w:val="1"/>
          <w:sz w:val="24"/>
        </w:rPr>
        <w:t xml:space="preserve"> </w:t>
      </w:r>
      <w:r>
        <w:rPr>
          <w:sz w:val="24"/>
        </w:rPr>
        <w:t>характера экологических проблем и путей их решения;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 практической</w:t>
      </w:r>
      <w:r>
        <w:rPr>
          <w:spacing w:val="1"/>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z w:val="24"/>
        </w:rPr>
        <w:t>направленности.</w:t>
      </w:r>
    </w:p>
    <w:p w:rsidR="00CD081E" w:rsidRDefault="00BD4E48">
      <w:pPr>
        <w:pStyle w:val="a3"/>
        <w:ind w:right="1133"/>
      </w:pPr>
      <w:r>
        <w:t>В результате изучения географии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right="1135"/>
      </w:pPr>
      <w:r>
        <w:t>выявлять и характеризовать существенные признаки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p>
    <w:p w:rsidR="00CD081E" w:rsidRDefault="00BD4E48">
      <w:pPr>
        <w:pStyle w:val="a3"/>
        <w:spacing w:line="242" w:lineRule="auto"/>
        <w:ind w:right="1135"/>
      </w:pPr>
      <w:r>
        <w:t>устанавливать существенный признак классификации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r>
        <w:rPr>
          <w:spacing w:val="-5"/>
        </w:rPr>
        <w:t xml:space="preserve"> </w:t>
      </w:r>
      <w:r>
        <w:t>основания</w:t>
      </w:r>
      <w:r>
        <w:rPr>
          <w:spacing w:val="-3"/>
        </w:rPr>
        <w:t xml:space="preserve"> </w:t>
      </w:r>
      <w:r>
        <w:t>для</w:t>
      </w:r>
      <w:r>
        <w:rPr>
          <w:spacing w:val="2"/>
        </w:rPr>
        <w:t xml:space="preserve"> </w:t>
      </w:r>
      <w:r>
        <w:t>их</w:t>
      </w:r>
      <w:r>
        <w:rPr>
          <w:spacing w:val="-3"/>
        </w:rPr>
        <w:t xml:space="preserve"> </w:t>
      </w:r>
      <w:r>
        <w:t>сравнения;</w:t>
      </w:r>
    </w:p>
    <w:p w:rsidR="00CD081E" w:rsidRDefault="00BD4E48">
      <w:pPr>
        <w:pStyle w:val="a3"/>
        <w:spacing w:line="242" w:lineRule="auto"/>
        <w:ind w:right="1135"/>
      </w:pPr>
      <w:r>
        <w:t>выявлять    закономерности    и    противоречия    в     рассматриваемых    фактах</w:t>
      </w:r>
      <w:r>
        <w:rPr>
          <w:spacing w:val="1"/>
        </w:rPr>
        <w:t xml:space="preserve"> </w:t>
      </w:r>
      <w:r>
        <w:t>и</w:t>
      </w:r>
      <w:r>
        <w:rPr>
          <w:spacing w:val="2"/>
        </w:rPr>
        <w:t xml:space="preserve"> </w:t>
      </w:r>
      <w:r>
        <w:t>данных</w:t>
      </w:r>
      <w:r>
        <w:rPr>
          <w:spacing w:val="-4"/>
        </w:rPr>
        <w:t xml:space="preserve"> </w:t>
      </w:r>
      <w:r>
        <w:t>наблюдений</w:t>
      </w:r>
      <w:r>
        <w:rPr>
          <w:spacing w:val="2"/>
        </w:rPr>
        <w:t xml:space="preserve"> </w:t>
      </w:r>
      <w:r>
        <w:t>с</w:t>
      </w:r>
      <w:r>
        <w:rPr>
          <w:spacing w:val="1"/>
        </w:rPr>
        <w:t xml:space="preserve"> </w:t>
      </w:r>
      <w:r>
        <w:t>учётом</w:t>
      </w:r>
      <w:r>
        <w:rPr>
          <w:spacing w:val="-2"/>
        </w:rPr>
        <w:t xml:space="preserve"> </w:t>
      </w:r>
      <w:r>
        <w:t>предложенной</w:t>
      </w:r>
      <w:r>
        <w:rPr>
          <w:spacing w:val="-8"/>
        </w:rPr>
        <w:t xml:space="preserve"> </w:t>
      </w:r>
      <w:r>
        <w:t>географической</w:t>
      </w:r>
      <w:r>
        <w:rPr>
          <w:spacing w:val="-2"/>
        </w:rPr>
        <w:t xml:space="preserve"> </w:t>
      </w:r>
      <w:r>
        <w:t>задачи;</w:t>
      </w:r>
    </w:p>
    <w:p w:rsidR="00CD081E" w:rsidRDefault="00BD4E48">
      <w:pPr>
        <w:pStyle w:val="a3"/>
        <w:spacing w:line="242" w:lineRule="auto"/>
        <w:ind w:right="1132"/>
      </w:pPr>
      <w:r>
        <w:t>выявлять</w:t>
      </w:r>
      <w:r>
        <w:rPr>
          <w:spacing w:val="6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задачи;</w:t>
      </w:r>
    </w:p>
    <w:p w:rsidR="00CD081E" w:rsidRDefault="00BD4E48">
      <w:pPr>
        <w:pStyle w:val="a3"/>
        <w:ind w:right="1136"/>
      </w:pPr>
      <w:r>
        <w:t>выявлять причинно-следственные связи при изучении географических объектов,</w:t>
      </w:r>
      <w:r>
        <w:rPr>
          <w:spacing w:val="1"/>
        </w:rPr>
        <w:t xml:space="preserve"> </w:t>
      </w:r>
      <w:r>
        <w:t xml:space="preserve">процессов     и    </w:t>
      </w:r>
      <w:r>
        <w:rPr>
          <w:spacing w:val="1"/>
        </w:rPr>
        <w:t xml:space="preserve"> </w:t>
      </w:r>
      <w:r>
        <w:t>явлений;     делать      выводы      с      использованием      дедуктивных</w:t>
      </w:r>
      <w:r>
        <w:rPr>
          <w:spacing w:val="-57"/>
        </w:rPr>
        <w:t xml:space="preserve"> </w:t>
      </w:r>
      <w:r>
        <w:t>и индуктивных умозаключений, умозаключений по аналогии, формулировать гипотезы</w:t>
      </w:r>
      <w:r>
        <w:rPr>
          <w:spacing w:val="1"/>
        </w:rPr>
        <w:t xml:space="preserve"> </w:t>
      </w:r>
      <w:r>
        <w:t>о</w:t>
      </w:r>
      <w:r>
        <w:rPr>
          <w:spacing w:val="1"/>
        </w:rPr>
        <w:t xml:space="preserve"> </w:t>
      </w:r>
      <w:r>
        <w:t>взаимосвязях</w:t>
      </w:r>
      <w:r>
        <w:rPr>
          <w:spacing w:val="-3"/>
        </w:rPr>
        <w:t xml:space="preserve"> </w:t>
      </w:r>
      <w:r>
        <w:t>географических</w:t>
      </w:r>
      <w:r>
        <w:rPr>
          <w:spacing w:val="-4"/>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rsidR="00CD081E" w:rsidRDefault="00BD4E48">
      <w:pPr>
        <w:pStyle w:val="a3"/>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pPr>
        <w:pStyle w:val="a3"/>
        <w:spacing w:line="237"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37" w:lineRule="auto"/>
        <w:ind w:right="1142"/>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CD081E" w:rsidRDefault="00BD4E48">
      <w:pPr>
        <w:pStyle w:val="a3"/>
        <w:ind w:right="113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2"/>
        </w:rPr>
        <w:t xml:space="preserve"> </w:t>
      </w:r>
      <w:r>
        <w:t>искомое</w:t>
      </w:r>
      <w:r>
        <w:rPr>
          <w:spacing w:val="1"/>
        </w:rPr>
        <w:t xml:space="preserve"> </w:t>
      </w:r>
      <w:r>
        <w:t>и</w:t>
      </w:r>
      <w:r>
        <w:rPr>
          <w:spacing w:val="-2"/>
        </w:rPr>
        <w:t xml:space="preserve"> </w:t>
      </w:r>
      <w:r>
        <w:t>данное;</w:t>
      </w:r>
    </w:p>
    <w:p w:rsidR="00CD081E" w:rsidRDefault="00BD4E48">
      <w:pPr>
        <w:pStyle w:val="a3"/>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и</w:t>
      </w:r>
      <w:r>
        <w:rPr>
          <w:spacing w:val="-2"/>
        </w:rPr>
        <w:t xml:space="preserve"> </w:t>
      </w:r>
      <w:r>
        <w:t>проблем;</w:t>
      </w:r>
    </w:p>
    <w:p w:rsidR="00CD081E" w:rsidRDefault="00BD4E48">
      <w:pPr>
        <w:pStyle w:val="a3"/>
        <w:ind w:right="1126"/>
      </w:pPr>
      <w:r>
        <w:t>проводить</w:t>
      </w:r>
      <w:r>
        <w:rPr>
          <w:spacing w:val="60"/>
        </w:rPr>
        <w:t xml:space="preserve"> </w:t>
      </w:r>
      <w:r>
        <w:t>по</w:t>
      </w:r>
      <w:r>
        <w:rPr>
          <w:spacing w:val="61"/>
        </w:rPr>
        <w:t xml:space="preserve"> </w:t>
      </w:r>
      <w:r>
        <w:t>плану</w:t>
      </w:r>
      <w:r>
        <w:rPr>
          <w:spacing w:val="60"/>
        </w:rPr>
        <w:t xml:space="preserve"> </w:t>
      </w:r>
      <w:r>
        <w:t>несложное</w:t>
      </w:r>
      <w:r>
        <w:rPr>
          <w:spacing w:val="60"/>
        </w:rPr>
        <w:t xml:space="preserve"> </w:t>
      </w:r>
      <w:r>
        <w:t>географическое</w:t>
      </w:r>
      <w:r>
        <w:rPr>
          <w:spacing w:val="60"/>
        </w:rPr>
        <w:t xml:space="preserve"> </w:t>
      </w:r>
      <w:r>
        <w:t>исследование,</w:t>
      </w:r>
      <w:r>
        <w:rPr>
          <w:spacing w:val="60"/>
        </w:rPr>
        <w:t xml:space="preserve"> </w:t>
      </w:r>
      <w:r>
        <w:t>в</w:t>
      </w:r>
      <w:r>
        <w:rPr>
          <w:spacing w:val="60"/>
        </w:rPr>
        <w:t xml:space="preserve"> </w:t>
      </w:r>
      <w:r>
        <w:t>том   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изучаемых</w:t>
      </w:r>
      <w:r>
        <w:rPr>
          <w:spacing w:val="1"/>
        </w:rPr>
        <w:t xml:space="preserve"> </w:t>
      </w:r>
      <w:r>
        <w:t>географических</w:t>
      </w:r>
      <w:r>
        <w:rPr>
          <w:spacing w:val="55"/>
        </w:rPr>
        <w:t xml:space="preserve"> </w:t>
      </w:r>
      <w:r>
        <w:t>объектов,</w:t>
      </w:r>
      <w:r>
        <w:rPr>
          <w:spacing w:val="57"/>
        </w:rPr>
        <w:t xml:space="preserve"> </w:t>
      </w:r>
      <w:r>
        <w:t>причинно-следственных</w:t>
      </w:r>
      <w:r>
        <w:rPr>
          <w:spacing w:val="55"/>
        </w:rPr>
        <w:t xml:space="preserve"> </w:t>
      </w:r>
      <w:r>
        <w:t>связей</w:t>
      </w:r>
      <w:r>
        <w:rPr>
          <w:spacing w:val="1"/>
        </w:rPr>
        <w:t xml:space="preserve"> </w:t>
      </w:r>
      <w:r>
        <w:t>и</w:t>
      </w:r>
      <w:r>
        <w:rPr>
          <w:spacing w:val="1"/>
        </w:rPr>
        <w:t xml:space="preserve"> </w:t>
      </w:r>
      <w:r>
        <w:t>зависимостей</w:t>
      </w:r>
      <w:r>
        <w:rPr>
          <w:spacing w:val="60"/>
        </w:rPr>
        <w:t xml:space="preserve"> </w:t>
      </w:r>
      <w:r>
        <w:t>между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географическими</w:t>
      </w:r>
      <w:r>
        <w:rPr>
          <w:spacing w:val="-6"/>
        </w:rPr>
        <w:t xml:space="preserve"> </w:t>
      </w:r>
      <w:r>
        <w:t>объектами,</w:t>
      </w:r>
      <w:r>
        <w:rPr>
          <w:spacing w:val="-4"/>
        </w:rPr>
        <w:t xml:space="preserve"> </w:t>
      </w:r>
      <w:r>
        <w:t>процессами</w:t>
      </w:r>
      <w:r>
        <w:rPr>
          <w:spacing w:val="-6"/>
        </w:rPr>
        <w:t xml:space="preserve"> </w:t>
      </w:r>
      <w:r>
        <w:t>и</w:t>
      </w:r>
      <w:r>
        <w:rPr>
          <w:spacing w:val="-1"/>
        </w:rPr>
        <w:t xml:space="preserve"> </w:t>
      </w:r>
      <w:r>
        <w:t>явлениями;</w:t>
      </w:r>
    </w:p>
    <w:p w:rsidR="00CD081E" w:rsidRDefault="00BD4E48">
      <w:pPr>
        <w:pStyle w:val="a3"/>
        <w:spacing w:before="5" w:line="237" w:lineRule="auto"/>
        <w:ind w:right="1133"/>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CD081E" w:rsidRDefault="00BD4E48">
      <w:pPr>
        <w:pStyle w:val="a3"/>
        <w:spacing w:before="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и</w:t>
      </w:r>
      <w:r>
        <w:rPr>
          <w:spacing w:val="3"/>
        </w:rPr>
        <w:t xml:space="preserve"> </w:t>
      </w:r>
      <w:r>
        <w:t>выводов;</w:t>
      </w:r>
    </w:p>
    <w:p w:rsidR="00CD081E" w:rsidRDefault="00BD4E48">
      <w:pPr>
        <w:pStyle w:val="a3"/>
        <w:ind w:right="112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w:t>
      </w:r>
      <w:r>
        <w:rPr>
          <w:spacing w:val="-5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1"/>
        </w:rPr>
        <w:t xml:space="preserve"> </w:t>
      </w:r>
      <w:r>
        <w:t>окружающей</w:t>
      </w:r>
      <w:r>
        <w:rPr>
          <w:spacing w:val="2"/>
        </w:rPr>
        <w:t xml:space="preserve"> </w:t>
      </w:r>
      <w:r>
        <w:t>среды.</w:t>
      </w:r>
    </w:p>
    <w:p w:rsidR="00CD081E" w:rsidRDefault="00BD4E48">
      <w:pPr>
        <w:pStyle w:val="a3"/>
        <w:spacing w:line="242" w:lineRule="auto"/>
        <w:ind w:right="1125"/>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w:t>
      </w:r>
      <w:r>
        <w:rPr>
          <w:spacing w:val="1"/>
        </w:rPr>
        <w:t xml:space="preserve"> </w:t>
      </w:r>
      <w:r>
        <w:t>учебных</w:t>
      </w:r>
      <w:r>
        <w:rPr>
          <w:spacing w:val="-5"/>
        </w:rPr>
        <w:t xml:space="preserve"> </w:t>
      </w:r>
      <w:r>
        <w:t>действий:</w:t>
      </w:r>
    </w:p>
    <w:p w:rsidR="00CD081E" w:rsidRDefault="00BD4E48">
      <w:pPr>
        <w:pStyle w:val="a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2"/>
        </w:rPr>
        <w:t xml:space="preserve"> </w:t>
      </w:r>
      <w:r>
        <w:t>задачи</w:t>
      </w:r>
      <w:r>
        <w:rPr>
          <w:spacing w:val="2"/>
        </w:rPr>
        <w:t xml:space="preserve"> </w:t>
      </w:r>
      <w:r>
        <w:t>и</w:t>
      </w:r>
      <w:r>
        <w:rPr>
          <w:spacing w:val="8"/>
        </w:rPr>
        <w:t xml:space="preserve"> </w:t>
      </w:r>
      <w:r>
        <w:t>заданных</w:t>
      </w:r>
      <w:r>
        <w:rPr>
          <w:spacing w:val="-4"/>
        </w:rPr>
        <w:t xml:space="preserve"> </w:t>
      </w:r>
      <w:r>
        <w:t>критериев;</w:t>
      </w:r>
    </w:p>
    <w:p w:rsidR="00CD081E" w:rsidRDefault="00BD4E48">
      <w:pPr>
        <w:pStyle w:val="a3"/>
        <w:spacing w:line="237" w:lineRule="auto"/>
        <w:ind w:right="1136"/>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before="4" w:line="237" w:lineRule="auto"/>
        <w:ind w:right="1132"/>
      </w:pPr>
      <w:r>
        <w:t>находить   сходные   аргументы,   подтверждающие   или</w:t>
      </w:r>
      <w:r>
        <w:rPr>
          <w:spacing w:val="60"/>
        </w:rPr>
        <w:t xml:space="preserve"> </w:t>
      </w:r>
      <w:r>
        <w:t>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w:t>
      </w:r>
      <w:r>
        <w:rPr>
          <w:spacing w:val="2"/>
        </w:rPr>
        <w:t xml:space="preserve"> </w:t>
      </w:r>
      <w:r>
        <w:t>различных</w:t>
      </w:r>
      <w:r>
        <w:rPr>
          <w:spacing w:val="-3"/>
        </w:rPr>
        <w:t xml:space="preserve"> </w:t>
      </w:r>
      <w:r>
        <w:t>источниках</w:t>
      </w:r>
      <w:r>
        <w:rPr>
          <w:spacing w:val="-4"/>
        </w:rPr>
        <w:t xml:space="preserve"> </w:t>
      </w:r>
      <w:r>
        <w:t>географической</w:t>
      </w:r>
      <w:r>
        <w:rPr>
          <w:spacing w:val="3"/>
        </w:rPr>
        <w:t xml:space="preserve"> </w:t>
      </w:r>
      <w:r>
        <w:t>информации;</w:t>
      </w:r>
    </w:p>
    <w:p w:rsidR="00CD081E" w:rsidRDefault="00BD4E48">
      <w:pPr>
        <w:pStyle w:val="a3"/>
        <w:spacing w:before="6" w:line="237" w:lineRule="auto"/>
        <w:ind w:right="1137"/>
      </w:pPr>
      <w:r>
        <w:t>самостоятельно выбирать оптимальную форму представления географической</w:t>
      </w:r>
      <w:r>
        <w:rPr>
          <w:spacing w:val="1"/>
        </w:rPr>
        <w:t xml:space="preserve"> </w:t>
      </w:r>
      <w:r>
        <w:t>информации;</w:t>
      </w:r>
    </w:p>
    <w:p w:rsidR="00CD081E" w:rsidRDefault="00BD4E48">
      <w:pPr>
        <w:pStyle w:val="a3"/>
        <w:spacing w:before="5" w:line="237" w:lineRule="auto"/>
        <w:ind w:right="1134"/>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CD081E" w:rsidRDefault="00BD4E48">
      <w:pPr>
        <w:pStyle w:val="a3"/>
        <w:spacing w:before="4" w:line="275" w:lineRule="exact"/>
        <w:ind w:left="1670"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 разных</w:t>
      </w:r>
      <w:r>
        <w:rPr>
          <w:spacing w:val="-6"/>
        </w:rPr>
        <w:t xml:space="preserve"> </w:t>
      </w:r>
      <w:r>
        <w:t>формах.</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spacing w:line="242" w:lineRule="auto"/>
        <w:ind w:right="1139"/>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2"/>
        </w:rPr>
        <w:t xml:space="preserve"> </w:t>
      </w:r>
      <w:r>
        <w:t>различных</w:t>
      </w:r>
      <w:r>
        <w:rPr>
          <w:spacing w:val="-3"/>
        </w:rPr>
        <w:t xml:space="preserve"> </w:t>
      </w:r>
      <w:r>
        <w:t>вопросов</w:t>
      </w:r>
      <w:r>
        <w:rPr>
          <w:spacing w:val="-2"/>
        </w:rPr>
        <w:t xml:space="preserve"> </w:t>
      </w:r>
      <w:r>
        <w:t>в</w:t>
      </w:r>
      <w:r>
        <w:rPr>
          <w:spacing w:val="-1"/>
        </w:rPr>
        <w:t xml:space="preserve"> </w:t>
      </w:r>
      <w:r>
        <w:t>устных</w:t>
      </w:r>
      <w:r>
        <w:rPr>
          <w:spacing w:val="-3"/>
        </w:rPr>
        <w:t xml:space="preserve"> </w:t>
      </w:r>
      <w:r>
        <w:t>и</w:t>
      </w:r>
      <w:r>
        <w:rPr>
          <w:spacing w:val="2"/>
        </w:rPr>
        <w:t xml:space="preserve"> </w:t>
      </w:r>
      <w:r>
        <w:t>письменных</w:t>
      </w:r>
      <w:r>
        <w:rPr>
          <w:spacing w:val="-3"/>
        </w:rPr>
        <w:t xml:space="preserve"> </w:t>
      </w:r>
      <w:r>
        <w:t>текстах;</w:t>
      </w:r>
    </w:p>
    <w:p w:rsidR="00CD081E" w:rsidRDefault="00BD4E48">
      <w:pPr>
        <w:pStyle w:val="a3"/>
        <w:ind w:right="1136"/>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CD081E" w:rsidRDefault="00BD4E48">
      <w:pPr>
        <w:pStyle w:val="a3"/>
        <w:spacing w:line="237" w:lineRule="auto"/>
        <w:ind w:right="1137"/>
      </w:pPr>
      <w:r>
        <w:t>сопоставлять свои суждения по географическим вопросам с суждениями 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rsidR="00CD081E" w:rsidRDefault="00BD4E48">
      <w:pPr>
        <w:pStyle w:val="a3"/>
        <w:spacing w:line="275" w:lineRule="exact"/>
        <w:ind w:left="1670" w:firstLine="0"/>
      </w:pPr>
      <w:r>
        <w:t>публично представлять</w:t>
      </w:r>
      <w:r>
        <w:rPr>
          <w:spacing w:val="-4"/>
        </w:rPr>
        <w:t xml:space="preserve"> </w:t>
      </w:r>
      <w:r>
        <w:t>результаты</w:t>
      </w:r>
      <w:r>
        <w:rPr>
          <w:spacing w:val="-1"/>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t>проекта.</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ind w:right="1137"/>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CD081E" w:rsidRDefault="00BD4E48">
      <w:pPr>
        <w:pStyle w:val="a3"/>
        <w:ind w:right="1124"/>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CD081E" w:rsidRDefault="00BD4E48">
      <w:pPr>
        <w:pStyle w:val="a3"/>
        <w:spacing w:line="242"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tabs>
          <w:tab w:val="left" w:pos="2004"/>
          <w:tab w:val="left" w:pos="2450"/>
          <w:tab w:val="left" w:pos="2820"/>
          <w:tab w:val="left" w:pos="2878"/>
          <w:tab w:val="left" w:pos="3065"/>
          <w:tab w:val="left" w:pos="3352"/>
          <w:tab w:val="left" w:pos="3813"/>
          <w:tab w:val="left" w:pos="3994"/>
          <w:tab w:val="left" w:pos="4051"/>
          <w:tab w:val="left" w:pos="4096"/>
          <w:tab w:val="left" w:pos="4916"/>
          <w:tab w:val="left" w:pos="5286"/>
          <w:tab w:val="left" w:pos="5390"/>
          <w:tab w:val="left" w:pos="5535"/>
          <w:tab w:val="left" w:pos="5577"/>
          <w:tab w:val="left" w:pos="5957"/>
          <w:tab w:val="left" w:pos="6341"/>
          <w:tab w:val="left" w:pos="6387"/>
          <w:tab w:val="left" w:pos="6603"/>
          <w:tab w:val="left" w:pos="6936"/>
          <w:tab w:val="left" w:pos="6967"/>
          <w:tab w:val="left" w:pos="7105"/>
          <w:tab w:val="left" w:pos="7213"/>
          <w:tab w:val="left" w:pos="7580"/>
          <w:tab w:val="left" w:pos="7749"/>
          <w:tab w:val="left" w:pos="8234"/>
          <w:tab w:val="left" w:pos="8435"/>
          <w:tab w:val="left" w:pos="8592"/>
          <w:tab w:val="left" w:pos="8675"/>
          <w:tab w:val="left" w:pos="9147"/>
        </w:tabs>
        <w:ind w:right="1124"/>
        <w:jc w:val="right"/>
      </w:pPr>
      <w:r>
        <w:t>принимать</w:t>
      </w:r>
      <w:r>
        <w:tab/>
      </w:r>
      <w:r>
        <w:tab/>
      </w:r>
      <w:r>
        <w:tab/>
        <w:t>цель</w:t>
      </w:r>
      <w:r>
        <w:tab/>
        <w:t>совместной</w:t>
      </w:r>
      <w:r>
        <w:tab/>
        <w:t>деятельности</w:t>
      </w:r>
      <w:r>
        <w:tab/>
        <w:t>при</w:t>
      </w:r>
      <w:r>
        <w:tab/>
        <w:t>выполнении</w:t>
      </w:r>
      <w:r>
        <w:tab/>
        <w:t>учебных</w:t>
      </w:r>
      <w:r>
        <w:rPr>
          <w:spacing w:val="-57"/>
        </w:rPr>
        <w:t xml:space="preserve"> </w:t>
      </w:r>
      <w:r>
        <w:t>географических</w:t>
      </w:r>
      <w:r>
        <w:tab/>
        <w:t>проектов,</w:t>
      </w:r>
      <w:r>
        <w:tab/>
      </w:r>
      <w:r>
        <w:tab/>
      </w:r>
      <w:r>
        <w:rPr>
          <w:spacing w:val="-1"/>
        </w:rPr>
        <w:t>коллективно</w:t>
      </w:r>
      <w:r>
        <w:rPr>
          <w:spacing w:val="-1"/>
        </w:rPr>
        <w:tab/>
      </w:r>
      <w:r>
        <w:rPr>
          <w:spacing w:val="-1"/>
        </w:rPr>
        <w:tab/>
      </w:r>
      <w:r>
        <w:rPr>
          <w:spacing w:val="-1"/>
        </w:rPr>
        <w:tab/>
      </w:r>
      <w:r>
        <w:t>строить</w:t>
      </w:r>
      <w:r>
        <w:tab/>
      </w:r>
      <w:r>
        <w:tab/>
        <w:t>действия</w:t>
      </w:r>
      <w:r>
        <w:tab/>
      </w:r>
      <w:r>
        <w:tab/>
        <w:t>по</w:t>
      </w:r>
      <w:r>
        <w:tab/>
        <w:t>её</w:t>
      </w:r>
      <w:r>
        <w:tab/>
      </w:r>
      <w:r>
        <w:tab/>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планировать</w:t>
      </w:r>
      <w:r>
        <w:tab/>
        <w:t>организацию</w:t>
      </w:r>
      <w:r>
        <w:tab/>
      </w:r>
      <w:r>
        <w:tab/>
        <w:t>совместной</w:t>
      </w:r>
      <w:r>
        <w:tab/>
      </w:r>
      <w:r>
        <w:tab/>
        <w:t>работы,</w:t>
      </w:r>
      <w:r>
        <w:tab/>
      </w:r>
      <w:r>
        <w:tab/>
        <w:t>при</w:t>
      </w:r>
      <w:r>
        <w:tab/>
      </w:r>
      <w:r>
        <w:tab/>
      </w:r>
      <w:r>
        <w:rPr>
          <w:spacing w:val="-1"/>
        </w:rPr>
        <w:t>выполнении</w:t>
      </w:r>
      <w:r>
        <w:rPr>
          <w:spacing w:val="-1"/>
        </w:rPr>
        <w:tab/>
      </w:r>
      <w:r>
        <w:rPr>
          <w:spacing w:val="-1"/>
        </w:rPr>
        <w:tab/>
      </w:r>
      <w:r>
        <w:t>учебных</w:t>
      </w:r>
      <w:r>
        <w:rPr>
          <w:spacing w:val="1"/>
        </w:rPr>
        <w:t xml:space="preserve"> </w:t>
      </w:r>
      <w:r>
        <w:rPr>
          <w:position w:val="1"/>
        </w:rPr>
        <w:t>географических</w:t>
      </w:r>
      <w:r>
        <w:rPr>
          <w:position w:val="1"/>
        </w:rPr>
        <w:tab/>
      </w:r>
      <w:r>
        <w:rPr>
          <w:position w:val="1"/>
        </w:rPr>
        <w:tab/>
        <w:t>проектов</w:t>
      </w:r>
      <w:r>
        <w:rPr>
          <w:position w:val="1"/>
        </w:rPr>
        <w:tab/>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rPr>
          <w:spacing w:val="-57"/>
          <w:position w:val="1"/>
        </w:rPr>
        <w:t xml:space="preserve"> </w:t>
      </w:r>
      <w:r>
        <w:t>и</w:t>
      </w:r>
      <w:r>
        <w:rPr>
          <w:spacing w:val="46"/>
        </w:rPr>
        <w:t xml:space="preserve"> </w:t>
      </w:r>
      <w:r>
        <w:t>возможностей</w:t>
      </w:r>
      <w:r>
        <w:rPr>
          <w:spacing w:val="43"/>
        </w:rPr>
        <w:t xml:space="preserve"> </w:t>
      </w:r>
      <w:r>
        <w:t>всех</w:t>
      </w:r>
      <w:r>
        <w:rPr>
          <w:spacing w:val="45"/>
        </w:rPr>
        <w:t xml:space="preserve"> </w:t>
      </w:r>
      <w:r>
        <w:t>участников</w:t>
      </w:r>
      <w:r>
        <w:rPr>
          <w:spacing w:val="43"/>
        </w:rPr>
        <w:t xml:space="preserve"> </w:t>
      </w:r>
      <w:r>
        <w:t>взаимодействия),</w:t>
      </w:r>
      <w:r>
        <w:rPr>
          <w:spacing w:val="48"/>
        </w:rPr>
        <w:t xml:space="preserve"> </w:t>
      </w:r>
      <w:r>
        <w:t>участвовать</w:t>
      </w:r>
      <w:r>
        <w:rPr>
          <w:spacing w:val="46"/>
        </w:rPr>
        <w:t xml:space="preserve"> </w:t>
      </w:r>
      <w:r>
        <w:t>в</w:t>
      </w:r>
      <w:r>
        <w:rPr>
          <w:spacing w:val="43"/>
        </w:rPr>
        <w:t xml:space="preserve"> </w:t>
      </w:r>
      <w:r>
        <w:t>групповых</w:t>
      </w:r>
      <w:r>
        <w:rPr>
          <w:spacing w:val="41"/>
        </w:rPr>
        <w:t xml:space="preserve"> </w:t>
      </w:r>
      <w:r>
        <w:t>формах</w:t>
      </w:r>
      <w:r>
        <w:rPr>
          <w:spacing w:val="-57"/>
        </w:rPr>
        <w:t xml:space="preserve"> </w:t>
      </w:r>
      <w:r>
        <w:t>работы,</w:t>
      </w:r>
      <w:r>
        <w:tab/>
        <w:t>выполнять</w:t>
      </w:r>
      <w:r>
        <w:tab/>
        <w:t>свою</w:t>
      </w:r>
      <w:r>
        <w:tab/>
      </w:r>
      <w:r>
        <w:tab/>
      </w:r>
      <w:r>
        <w:tab/>
        <w:t>часть</w:t>
      </w:r>
      <w:r>
        <w:tab/>
        <w:t>работы,</w:t>
      </w:r>
      <w:r>
        <w:tab/>
        <w:t>достигать</w:t>
      </w:r>
      <w:r>
        <w:tab/>
      </w:r>
      <w:r>
        <w:tab/>
      </w:r>
      <w:r>
        <w:tab/>
        <w:t>качественного</w:t>
      </w:r>
      <w:r>
        <w:rPr>
          <w:spacing w:val="53"/>
        </w:rPr>
        <w:t xml:space="preserve"> </w:t>
      </w:r>
      <w:r>
        <w:t>результата</w:t>
      </w:r>
    </w:p>
    <w:p w:rsidR="00CD081E" w:rsidRDefault="00BD4E48">
      <w:pPr>
        <w:pStyle w:val="a3"/>
        <w:ind w:firstLine="0"/>
      </w:pPr>
      <w:r>
        <w:t>по</w:t>
      </w:r>
      <w:r>
        <w:rPr>
          <w:spacing w:val="-1"/>
        </w:rPr>
        <w:t xml:space="preserve"> </w:t>
      </w:r>
      <w:r>
        <w:t>своему</w:t>
      </w:r>
      <w:r>
        <w:rPr>
          <w:spacing w:val="-10"/>
        </w:rPr>
        <w:t xml:space="preserve"> </w:t>
      </w:r>
      <w:r>
        <w:t>направлению</w:t>
      </w:r>
      <w:r>
        <w:rPr>
          <w:spacing w:val="-3"/>
        </w:rPr>
        <w:t xml:space="preserve"> </w:t>
      </w:r>
      <w:r>
        <w:t>и координировать</w:t>
      </w:r>
      <w:r>
        <w:rPr>
          <w:spacing w:val="-3"/>
        </w:rPr>
        <w:t xml:space="preserve"> </w:t>
      </w:r>
      <w:r>
        <w:t>свои</w:t>
      </w:r>
      <w:r>
        <w:rPr>
          <w:spacing w:val="-5"/>
        </w:rPr>
        <w:t xml:space="preserve"> </w:t>
      </w:r>
      <w:r>
        <w:t>действия с</w:t>
      </w:r>
      <w:r>
        <w:rPr>
          <w:spacing w:val="-7"/>
        </w:rPr>
        <w:t xml:space="preserve"> </w:t>
      </w:r>
      <w:r>
        <w:t>другими членами</w:t>
      </w:r>
      <w:r>
        <w:rPr>
          <w:spacing w:val="-4"/>
        </w:rPr>
        <w:t xml:space="preserve"> </w:t>
      </w:r>
      <w:r>
        <w:t>команды;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lastRenderedPageBreak/>
        <w:t xml:space="preserve">сравнивать  </w:t>
      </w:r>
      <w:r>
        <w:rPr>
          <w:spacing w:val="28"/>
        </w:rPr>
        <w:t xml:space="preserve"> </w:t>
      </w:r>
      <w:r>
        <w:t xml:space="preserve">результаты   </w:t>
      </w:r>
      <w:r>
        <w:rPr>
          <w:spacing w:val="32"/>
        </w:rPr>
        <w:t xml:space="preserve"> </w:t>
      </w:r>
      <w:r>
        <w:t xml:space="preserve">выполнения   </w:t>
      </w:r>
      <w:r>
        <w:rPr>
          <w:spacing w:val="25"/>
        </w:rPr>
        <w:t xml:space="preserve"> </w:t>
      </w:r>
      <w:r>
        <w:t xml:space="preserve">учебного   </w:t>
      </w:r>
      <w:r>
        <w:rPr>
          <w:spacing w:val="31"/>
        </w:rPr>
        <w:t xml:space="preserve"> </w:t>
      </w:r>
      <w:r>
        <w:t xml:space="preserve">географического   </w:t>
      </w:r>
      <w:r>
        <w:rPr>
          <w:spacing w:val="30"/>
        </w:rPr>
        <w:t xml:space="preserve"> </w:t>
      </w:r>
      <w:r>
        <w:t>проекта</w:t>
      </w:r>
      <w:r>
        <w:rPr>
          <w:spacing w:val="-58"/>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8"/>
        </w:rPr>
        <w:t xml:space="preserve"> </w:t>
      </w:r>
      <w:r>
        <w:t>ответственности.</w:t>
      </w:r>
    </w:p>
    <w:p w:rsidR="00CD081E" w:rsidRDefault="00BD4E48">
      <w:pPr>
        <w:pStyle w:val="a3"/>
        <w:spacing w:before="2"/>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1"/>
        </w:rPr>
        <w:t xml:space="preserve"> </w:t>
      </w:r>
      <w:r>
        <w:t>регулятивных</w:t>
      </w:r>
      <w:r>
        <w:rPr>
          <w:spacing w:val="-6"/>
        </w:rPr>
        <w:t xml:space="preserve"> </w:t>
      </w:r>
      <w:r>
        <w:t>универсальных</w:t>
      </w:r>
      <w:r>
        <w:rPr>
          <w:spacing w:val="-2"/>
        </w:rPr>
        <w:t xml:space="preserve"> </w:t>
      </w:r>
      <w:r>
        <w:t>учебных</w:t>
      </w:r>
      <w:r>
        <w:rPr>
          <w:spacing w:val="-6"/>
        </w:rPr>
        <w:t xml:space="preserve"> </w:t>
      </w:r>
      <w:r>
        <w:t>действий:</w:t>
      </w:r>
    </w:p>
    <w:p w:rsidR="00CD081E" w:rsidRDefault="00BD4E48">
      <w:pPr>
        <w:pStyle w:val="a3"/>
        <w:spacing w:before="1" w:line="275" w:lineRule="exact"/>
        <w:ind w:left="1670" w:firstLine="0"/>
      </w:pPr>
      <w:r>
        <w:t>владеть</w:t>
      </w:r>
      <w:r>
        <w:rPr>
          <w:spacing w:val="-1"/>
        </w:rPr>
        <w:t xml:space="preserve"> </w:t>
      </w:r>
      <w:r>
        <w:t>способами</w:t>
      </w:r>
      <w:r>
        <w:rPr>
          <w:spacing w:val="-5"/>
        </w:rPr>
        <w:t xml:space="preserve"> </w:t>
      </w:r>
      <w:r>
        <w:t>самоконтроля</w:t>
      </w:r>
      <w:r>
        <w:rPr>
          <w:spacing w:val="-6"/>
        </w:rPr>
        <w:t xml:space="preserve"> </w:t>
      </w:r>
      <w:r>
        <w:t>и</w:t>
      </w:r>
      <w:r>
        <w:rPr>
          <w:spacing w:val="-1"/>
        </w:rPr>
        <w:t xml:space="preserve"> </w:t>
      </w:r>
      <w:r>
        <w:t>рефлексии;</w:t>
      </w:r>
    </w:p>
    <w:p w:rsidR="00CD081E" w:rsidRDefault="00BD4E48">
      <w:pPr>
        <w:pStyle w:val="a3"/>
        <w:spacing w:line="242"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rsidR="00CD081E" w:rsidRDefault="00BD4E48">
      <w:pPr>
        <w:pStyle w:val="a3"/>
        <w:spacing w:line="242" w:lineRule="auto"/>
        <w:ind w:right="112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rsidR="00CD081E" w:rsidRDefault="00BD4E48">
      <w:pPr>
        <w:pStyle w:val="a3"/>
        <w:spacing w:line="242" w:lineRule="auto"/>
        <w:ind w:left="1670" w:right="4056" w:firstLine="0"/>
        <w:jc w:val="left"/>
      </w:pPr>
      <w:r>
        <w:t>оценивать соответствие результата цели и условиям;</w:t>
      </w:r>
      <w:r>
        <w:rPr>
          <w:spacing w:val="-57"/>
        </w:rPr>
        <w:t xml:space="preserve"> </w:t>
      </w:r>
      <w:r>
        <w:t>принятие себя</w:t>
      </w:r>
      <w:r>
        <w:rPr>
          <w:spacing w:val="2"/>
        </w:rPr>
        <w:t xml:space="preserve"> </w:t>
      </w:r>
      <w:r>
        <w:t>и</w:t>
      </w:r>
      <w:r>
        <w:rPr>
          <w:spacing w:val="-2"/>
        </w:rPr>
        <w:t xml:space="preserve"> </w:t>
      </w:r>
      <w:r>
        <w:t>других:</w:t>
      </w:r>
    </w:p>
    <w:p w:rsidR="00CD081E" w:rsidRDefault="00BD4E48">
      <w:pPr>
        <w:pStyle w:val="a3"/>
        <w:spacing w:line="242" w:lineRule="auto"/>
        <w:ind w:left="1670" w:right="3207" w:firstLine="0"/>
        <w:jc w:val="left"/>
      </w:pPr>
      <w:r>
        <w:t>осознанно относиться к другому человеку, его мнению;</w:t>
      </w:r>
      <w:r>
        <w:rPr>
          <w:spacing w:val="1"/>
        </w:rPr>
        <w:t xml:space="preserve"> </w:t>
      </w:r>
      <w:r>
        <w:t>признавать</w:t>
      </w:r>
      <w:r>
        <w:rPr>
          <w:spacing w:val="-3"/>
        </w:rPr>
        <w:t xml:space="preserve"> </w:t>
      </w:r>
      <w:r>
        <w:t>своё</w:t>
      </w:r>
      <w:r>
        <w:rPr>
          <w:spacing w:val="-5"/>
        </w:rPr>
        <w:t xml:space="preserve"> </w:t>
      </w:r>
      <w:r>
        <w:t>право</w:t>
      </w:r>
      <w:r>
        <w:rPr>
          <w:spacing w:val="1"/>
        </w:rPr>
        <w:t xml:space="preserve"> </w:t>
      </w:r>
      <w:r>
        <w:t>на</w:t>
      </w:r>
      <w:r>
        <w:rPr>
          <w:spacing w:val="-5"/>
        </w:rPr>
        <w:t xml:space="preserve"> </w:t>
      </w:r>
      <w:r>
        <w:t>ошибку</w:t>
      </w:r>
      <w:r>
        <w:rPr>
          <w:spacing w:val="-10"/>
        </w:rPr>
        <w:t xml:space="preserve"> </w:t>
      </w:r>
      <w:r>
        <w:t>и</w:t>
      </w:r>
      <w:r>
        <w:rPr>
          <w:spacing w:val="2"/>
        </w:rPr>
        <w:t xml:space="preserve"> </w:t>
      </w:r>
      <w:r>
        <w:t>такое</w:t>
      </w:r>
      <w:r>
        <w:rPr>
          <w:spacing w:val="1"/>
        </w:rPr>
        <w:t xml:space="preserve"> </w:t>
      </w:r>
      <w:r>
        <w:t>же</w:t>
      </w:r>
      <w:r>
        <w:rPr>
          <w:spacing w:val="-1"/>
        </w:rPr>
        <w:t xml:space="preserve"> </w:t>
      </w:r>
      <w:r>
        <w:t>право</w:t>
      </w:r>
      <w:r>
        <w:rPr>
          <w:spacing w:val="1"/>
        </w:rPr>
        <w:t xml:space="preserve"> </w:t>
      </w:r>
      <w:r>
        <w:t>другого.</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5</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spacing w:line="242" w:lineRule="auto"/>
        <w:ind w:right="1138"/>
      </w:pPr>
      <w:r>
        <w:t>приводить примеры географических объектов, процессов и явлений, изучаемых</w:t>
      </w:r>
      <w:r>
        <w:rPr>
          <w:spacing w:val="1"/>
        </w:rPr>
        <w:t xml:space="preserve"> </w:t>
      </w:r>
      <w:r>
        <w:t>различными</w:t>
      </w:r>
      <w:r>
        <w:rPr>
          <w:spacing w:val="-3"/>
        </w:rPr>
        <w:t xml:space="preserve"> </w:t>
      </w:r>
      <w:r>
        <w:t>ветвями</w:t>
      </w:r>
      <w:r>
        <w:rPr>
          <w:spacing w:val="-2"/>
        </w:rPr>
        <w:t xml:space="preserve"> </w:t>
      </w:r>
      <w:r>
        <w:t>географической</w:t>
      </w:r>
      <w:r>
        <w:rPr>
          <w:spacing w:val="-2"/>
        </w:rPr>
        <w:t xml:space="preserve"> </w:t>
      </w:r>
      <w:r>
        <w:t>науки;</w:t>
      </w:r>
    </w:p>
    <w:p w:rsidR="00CD081E" w:rsidRDefault="00BD4E48">
      <w:pPr>
        <w:pStyle w:val="a3"/>
        <w:spacing w:line="271" w:lineRule="exact"/>
        <w:ind w:left="1670" w:firstLine="0"/>
      </w:pPr>
      <w:r>
        <w:t>приводить</w:t>
      </w:r>
      <w:r>
        <w:rPr>
          <w:spacing w:val="-4"/>
        </w:rPr>
        <w:t xml:space="preserve"> </w:t>
      </w:r>
      <w:r>
        <w:t>примеры</w:t>
      </w:r>
      <w:r>
        <w:rPr>
          <w:spacing w:val="-3"/>
        </w:rPr>
        <w:t xml:space="preserve"> </w:t>
      </w:r>
      <w:r>
        <w:t>методов</w:t>
      </w:r>
      <w:r>
        <w:rPr>
          <w:spacing w:val="1"/>
        </w:rPr>
        <w:t xml:space="preserve"> </w:t>
      </w:r>
      <w:r>
        <w:t>исследования,</w:t>
      </w:r>
      <w:r>
        <w:rPr>
          <w:spacing w:val="-3"/>
        </w:rPr>
        <w:t xml:space="preserve"> </w:t>
      </w:r>
      <w:r>
        <w:t>применяемых</w:t>
      </w:r>
      <w:r>
        <w:rPr>
          <w:spacing w:val="-5"/>
        </w:rPr>
        <w:t xml:space="preserve"> </w:t>
      </w:r>
      <w:r>
        <w:t>в</w:t>
      </w:r>
      <w:r>
        <w:rPr>
          <w:spacing w:val="-3"/>
        </w:rPr>
        <w:t xml:space="preserve"> </w:t>
      </w:r>
      <w:r>
        <w:t>географии;</w:t>
      </w:r>
    </w:p>
    <w:p w:rsidR="00CD081E" w:rsidRDefault="00BD4E48">
      <w:pPr>
        <w:pStyle w:val="a3"/>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61"/>
        </w:rPr>
        <w:t xml:space="preserve"> </w:t>
      </w:r>
      <w:r>
        <w:t>(картографические,</w:t>
      </w:r>
      <w:r>
        <w:rPr>
          <w:spacing w:val="1"/>
        </w:rPr>
        <w:t xml:space="preserve"> </w:t>
      </w:r>
      <w:r>
        <w:t xml:space="preserve">текстовые,    </w:t>
      </w:r>
      <w:r>
        <w:rPr>
          <w:spacing w:val="1"/>
        </w:rPr>
        <w:t xml:space="preserve"> </w:t>
      </w:r>
      <w:r>
        <w:t xml:space="preserve">видео-    </w:t>
      </w:r>
      <w:r>
        <w:rPr>
          <w:spacing w:val="1"/>
        </w:rPr>
        <w:t xml:space="preserve"> </w:t>
      </w:r>
      <w:r>
        <w:t xml:space="preserve">и    </w:t>
      </w:r>
      <w:r>
        <w:rPr>
          <w:spacing w:val="1"/>
        </w:rPr>
        <w:t xml:space="preserve"> </w:t>
      </w:r>
      <w:r>
        <w:t>фотоизображения,      интернет-ресурсы),      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CD081E" w:rsidRDefault="00BD4E48">
      <w:pPr>
        <w:pStyle w:val="a3"/>
        <w:ind w:right="1134"/>
      </w:pPr>
      <w:r>
        <w:t xml:space="preserve">интегрировать    </w:t>
      </w:r>
      <w:r>
        <w:rPr>
          <w:spacing w:val="34"/>
        </w:rPr>
        <w:t xml:space="preserve"> </w:t>
      </w:r>
      <w:r>
        <w:t xml:space="preserve">и     </w:t>
      </w:r>
      <w:r>
        <w:rPr>
          <w:spacing w:val="33"/>
        </w:rPr>
        <w:t xml:space="preserve"> </w:t>
      </w:r>
      <w:r>
        <w:t xml:space="preserve">интерпретировать     </w:t>
      </w:r>
      <w:r>
        <w:rPr>
          <w:spacing w:val="32"/>
        </w:rPr>
        <w:t xml:space="preserve"> </w:t>
      </w:r>
      <w:r>
        <w:t xml:space="preserve">информацию     </w:t>
      </w:r>
      <w:r>
        <w:rPr>
          <w:spacing w:val="30"/>
        </w:rPr>
        <w:t xml:space="preserve"> </w:t>
      </w:r>
      <w:r>
        <w:t xml:space="preserve">о     </w:t>
      </w:r>
      <w:r>
        <w:rPr>
          <w:spacing w:val="37"/>
        </w:rPr>
        <w:t xml:space="preserve"> </w:t>
      </w:r>
      <w:r>
        <w:t>путешествиях</w:t>
      </w:r>
      <w:r>
        <w:rPr>
          <w:spacing w:val="-58"/>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CD081E" w:rsidRDefault="00BD4E48">
      <w:pPr>
        <w:pStyle w:val="a3"/>
        <w:spacing w:line="242" w:lineRule="auto"/>
        <w:ind w:left="1670" w:right="1387" w:firstLine="0"/>
      </w:pPr>
      <w:r>
        <w:t>различать вклад великих путешественников в географическое изучение Земли;</w:t>
      </w:r>
      <w:r>
        <w:rPr>
          <w:spacing w:val="-58"/>
        </w:rPr>
        <w:t xml:space="preserve"> </w:t>
      </w:r>
      <w:r>
        <w:t>описывать</w:t>
      </w:r>
      <w:r>
        <w:rPr>
          <w:spacing w:val="-2"/>
        </w:rPr>
        <w:t xml:space="preserve"> </w:t>
      </w:r>
      <w:r>
        <w:t>и</w:t>
      </w:r>
      <w:r>
        <w:rPr>
          <w:spacing w:val="-2"/>
        </w:rPr>
        <w:t xml:space="preserve"> </w:t>
      </w:r>
      <w:r>
        <w:t>сравнивать</w:t>
      </w:r>
      <w:r>
        <w:rPr>
          <w:spacing w:val="2"/>
        </w:rPr>
        <w:t xml:space="preserve"> </w:t>
      </w:r>
      <w:r>
        <w:t>маршруты</w:t>
      </w:r>
      <w:r>
        <w:rPr>
          <w:spacing w:val="3"/>
        </w:rPr>
        <w:t xml:space="preserve"> </w:t>
      </w:r>
      <w:r>
        <w:t>их</w:t>
      </w:r>
      <w:r>
        <w:rPr>
          <w:spacing w:val="-3"/>
        </w:rPr>
        <w:t xml:space="preserve"> </w:t>
      </w:r>
      <w:r>
        <w:t>путешествий;</w:t>
      </w:r>
    </w:p>
    <w:p w:rsidR="00CD081E" w:rsidRDefault="00BD4E48">
      <w:pPr>
        <w:pStyle w:val="a3"/>
        <w:ind w:right="1133"/>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 xml:space="preserve">факты,      </w:t>
      </w:r>
      <w:r>
        <w:rPr>
          <w:spacing w:val="1"/>
        </w:rPr>
        <w:t xml:space="preserve"> </w:t>
      </w:r>
      <w:r>
        <w:t>позволяющие        оценить        вклад        российских        путешественников</w:t>
      </w:r>
      <w:r>
        <w:rPr>
          <w:spacing w:val="1"/>
        </w:rPr>
        <w:t xml:space="preserve"> </w:t>
      </w:r>
      <w:r>
        <w:t>и</w:t>
      </w:r>
      <w:r>
        <w:rPr>
          <w:spacing w:val="2"/>
        </w:rPr>
        <w:t xml:space="preserve"> </w:t>
      </w:r>
      <w:r>
        <w:t>исследователей</w:t>
      </w:r>
      <w:r>
        <w:rPr>
          <w:spacing w:val="-2"/>
        </w:rPr>
        <w:t xml:space="preserve"> </w:t>
      </w:r>
      <w:r>
        <w:t>в</w:t>
      </w:r>
      <w:r>
        <w:rPr>
          <w:spacing w:val="-1"/>
        </w:rPr>
        <w:t xml:space="preserve"> </w:t>
      </w:r>
      <w:r>
        <w:t>развитие</w:t>
      </w:r>
      <w:r>
        <w:rPr>
          <w:spacing w:val="1"/>
        </w:rPr>
        <w:t xml:space="preserve"> </w:t>
      </w:r>
      <w:r>
        <w:t>знаний</w:t>
      </w:r>
      <w:r>
        <w:rPr>
          <w:spacing w:val="-7"/>
        </w:rPr>
        <w:t xml:space="preserve"> </w:t>
      </w:r>
      <w:r>
        <w:t>о</w:t>
      </w:r>
      <w:r>
        <w:rPr>
          <w:spacing w:val="6"/>
        </w:rPr>
        <w:t xml:space="preserve"> </w:t>
      </w:r>
      <w:r>
        <w:t>Земле;</w:t>
      </w:r>
    </w:p>
    <w:p w:rsidR="00CD081E" w:rsidRDefault="00BD4E48">
      <w:pPr>
        <w:pStyle w:val="a3"/>
        <w:spacing w:line="237" w:lineRule="auto"/>
        <w:ind w:right="1127"/>
      </w:pPr>
      <w:r>
        <w:t>определять направления, расстояния по плану местности и по географическим</w:t>
      </w:r>
      <w:r>
        <w:rPr>
          <w:spacing w:val="1"/>
        </w:rPr>
        <w:t xml:space="preserve"> </w:t>
      </w:r>
      <w:r>
        <w:t>картам,</w:t>
      </w:r>
      <w:r>
        <w:rPr>
          <w:spacing w:val="3"/>
        </w:rPr>
        <w:t xml:space="preserve"> </w:t>
      </w:r>
      <w:r>
        <w:t>географические координаты</w:t>
      </w:r>
      <w:r>
        <w:rPr>
          <w:spacing w:val="-1"/>
        </w:rPr>
        <w:t xml:space="preserve"> </w:t>
      </w:r>
      <w:r>
        <w:t>по</w:t>
      </w:r>
      <w:r>
        <w:rPr>
          <w:spacing w:val="2"/>
        </w:rPr>
        <w:t xml:space="preserve"> </w:t>
      </w:r>
      <w:r>
        <w:t>географическим</w:t>
      </w:r>
      <w:r>
        <w:rPr>
          <w:spacing w:val="2"/>
        </w:rPr>
        <w:t xml:space="preserve"> </w:t>
      </w:r>
      <w:r>
        <w:t>картам;</w:t>
      </w:r>
    </w:p>
    <w:p w:rsidR="00CD081E" w:rsidRDefault="00BD4E48">
      <w:pPr>
        <w:pStyle w:val="a3"/>
        <w:ind w:right="1128"/>
      </w:pPr>
      <w:r>
        <w:t>использовать условные обозначения планов местности и географических 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4"/>
        </w:rPr>
        <w:t xml:space="preserve"> </w:t>
      </w:r>
      <w:r>
        <w:t>задач;</w:t>
      </w:r>
    </w:p>
    <w:p w:rsidR="00CD081E" w:rsidRDefault="00BD4E48">
      <w:pPr>
        <w:pStyle w:val="a3"/>
        <w:tabs>
          <w:tab w:val="left" w:pos="1520"/>
          <w:tab w:val="left" w:pos="2782"/>
          <w:tab w:val="left" w:pos="3808"/>
          <w:tab w:val="left" w:pos="5473"/>
          <w:tab w:val="left" w:pos="7622"/>
        </w:tabs>
        <w:spacing w:line="274" w:lineRule="exact"/>
        <w:ind w:left="0" w:right="1141" w:firstLine="0"/>
        <w:jc w:val="right"/>
      </w:pPr>
      <w:r>
        <w:t>применять</w:t>
      </w:r>
      <w:r>
        <w:tab/>
        <w:t>понятия</w:t>
      </w:r>
      <w:r>
        <w:tab/>
        <w:t>«план</w:t>
      </w:r>
      <w:r>
        <w:tab/>
        <w:t>местности»,</w:t>
      </w:r>
      <w:r>
        <w:tab/>
        <w:t>«географическая</w:t>
      </w:r>
      <w:r>
        <w:tab/>
        <w:t>карта»,</w:t>
      </w:r>
    </w:p>
    <w:p w:rsidR="00CD081E" w:rsidRDefault="00BD4E48">
      <w:pPr>
        <w:pStyle w:val="a3"/>
        <w:spacing w:line="275" w:lineRule="exact"/>
        <w:ind w:right="1146" w:firstLine="0"/>
        <w:jc w:val="right"/>
      </w:pPr>
      <w:r>
        <w:t>«аэрофотоснимок»,</w:t>
      </w:r>
      <w:r>
        <w:rPr>
          <w:spacing w:val="38"/>
        </w:rPr>
        <w:t xml:space="preserve"> </w:t>
      </w:r>
      <w:r>
        <w:t>«ориентирование</w:t>
      </w:r>
      <w:r>
        <w:rPr>
          <w:spacing w:val="35"/>
        </w:rPr>
        <w:t xml:space="preserve"> </w:t>
      </w:r>
      <w:r>
        <w:t>на</w:t>
      </w:r>
      <w:r>
        <w:rPr>
          <w:spacing w:val="36"/>
        </w:rPr>
        <w:t xml:space="preserve"> </w:t>
      </w:r>
      <w:r>
        <w:t>местности»,</w:t>
      </w:r>
      <w:r>
        <w:rPr>
          <w:spacing w:val="38"/>
        </w:rPr>
        <w:t xml:space="preserve"> </w:t>
      </w:r>
      <w:r>
        <w:t>«стороны</w:t>
      </w:r>
      <w:r>
        <w:rPr>
          <w:spacing w:val="34"/>
        </w:rPr>
        <w:t xml:space="preserve"> </w:t>
      </w:r>
      <w:r>
        <w:t>горизонта»,</w:t>
      </w:r>
      <w:r>
        <w:rPr>
          <w:spacing w:val="39"/>
        </w:rPr>
        <w:t xml:space="preserve"> </w:t>
      </w:r>
      <w:r>
        <w:t>«азимут»,</w:t>
      </w:r>
    </w:p>
    <w:p w:rsidR="00CD081E" w:rsidRDefault="00BD4E48">
      <w:pPr>
        <w:pStyle w:val="a3"/>
        <w:spacing w:line="242" w:lineRule="auto"/>
        <w:ind w:right="1137" w:firstLine="0"/>
      </w:pPr>
      <w:r>
        <w:t xml:space="preserve">«горизонтали»,     </w:t>
      </w:r>
      <w:r>
        <w:rPr>
          <w:spacing w:val="1"/>
        </w:rPr>
        <w:t xml:space="preserve"> </w:t>
      </w:r>
      <w:r>
        <w:t>«масштаб»,       «условные      знаки»      для       решения       учебных</w:t>
      </w:r>
      <w:r>
        <w:rPr>
          <w:spacing w:val="-57"/>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spacing w:line="242" w:lineRule="auto"/>
        <w:ind w:right="1127"/>
      </w:pPr>
      <w:r>
        <w:t>различать</w:t>
      </w:r>
      <w:r>
        <w:rPr>
          <w:spacing w:val="1"/>
        </w:rPr>
        <w:t xml:space="preserve"> </w:t>
      </w:r>
      <w:r>
        <w:t>понятия</w:t>
      </w:r>
      <w:r>
        <w:rPr>
          <w:spacing w:val="60"/>
        </w:rPr>
        <w:t xml:space="preserve"> </w:t>
      </w:r>
      <w:r>
        <w:t>«план</w:t>
      </w:r>
      <w:r>
        <w:rPr>
          <w:spacing w:val="60"/>
        </w:rPr>
        <w:t xml:space="preserve"> </w:t>
      </w:r>
      <w:r>
        <w:t>местности»</w:t>
      </w:r>
      <w:r>
        <w:rPr>
          <w:spacing w:val="60"/>
        </w:rPr>
        <w:t xml:space="preserve"> </w:t>
      </w:r>
      <w:r>
        <w:t>и</w:t>
      </w:r>
      <w:r>
        <w:rPr>
          <w:spacing w:val="60"/>
        </w:rPr>
        <w:t xml:space="preserve"> </w:t>
      </w:r>
      <w:r>
        <w:t>«географическая</w:t>
      </w:r>
      <w:r>
        <w:rPr>
          <w:spacing w:val="60"/>
        </w:rPr>
        <w:t xml:space="preserve"> </w:t>
      </w:r>
      <w:r>
        <w:t>карта»,</w:t>
      </w:r>
      <w:r>
        <w:rPr>
          <w:spacing w:val="60"/>
        </w:rPr>
        <w:t xml:space="preserve"> </w:t>
      </w:r>
      <w:r>
        <w:t>«параллель»</w:t>
      </w:r>
      <w:r>
        <w:rPr>
          <w:spacing w:val="-57"/>
        </w:rPr>
        <w:t xml:space="preserve"> </w:t>
      </w:r>
      <w:r>
        <w:t>и</w:t>
      </w:r>
      <w:r>
        <w:rPr>
          <w:spacing w:val="2"/>
        </w:rPr>
        <w:t xml:space="preserve"> </w:t>
      </w:r>
      <w:r>
        <w:t>«меридиан»;</w:t>
      </w:r>
    </w:p>
    <w:p w:rsidR="00CD081E" w:rsidRDefault="00BD4E48">
      <w:pPr>
        <w:pStyle w:val="a3"/>
        <w:spacing w:line="242" w:lineRule="auto"/>
        <w:ind w:left="1670" w:right="2083" w:firstLine="0"/>
      </w:pPr>
      <w:r>
        <w:t>приводить примеры влияния Солнца на мир живой и неживой природы;</w:t>
      </w:r>
      <w:r>
        <w:rPr>
          <w:spacing w:val="-57"/>
        </w:rPr>
        <w:t xml:space="preserve"> </w:t>
      </w:r>
      <w:r>
        <w:t>объяснять</w:t>
      </w:r>
      <w:r>
        <w:rPr>
          <w:spacing w:val="-2"/>
        </w:rPr>
        <w:t xml:space="preserve"> </w:t>
      </w:r>
      <w:r>
        <w:t>причины</w:t>
      </w:r>
      <w:r>
        <w:rPr>
          <w:spacing w:val="3"/>
        </w:rPr>
        <w:t xml:space="preserve"> </w:t>
      </w:r>
      <w:r>
        <w:t>смены</w:t>
      </w:r>
      <w:r>
        <w:rPr>
          <w:spacing w:val="-2"/>
        </w:rPr>
        <w:t xml:space="preserve"> </w:t>
      </w:r>
      <w:r>
        <w:t>дня</w:t>
      </w:r>
      <w:r>
        <w:rPr>
          <w:spacing w:val="2"/>
        </w:rPr>
        <w:t xml:space="preserve"> </w:t>
      </w:r>
      <w:r>
        <w:t>и</w:t>
      </w:r>
      <w:r>
        <w:rPr>
          <w:spacing w:val="-3"/>
        </w:rPr>
        <w:t xml:space="preserve"> </w:t>
      </w:r>
      <w:r>
        <w:t>ночи</w:t>
      </w:r>
      <w:r>
        <w:rPr>
          <w:spacing w:val="-2"/>
        </w:rPr>
        <w:t xml:space="preserve"> </w:t>
      </w:r>
      <w:r>
        <w:t>и</w:t>
      </w:r>
      <w:r>
        <w:rPr>
          <w:spacing w:val="-3"/>
        </w:rPr>
        <w:t xml:space="preserve"> </w:t>
      </w:r>
      <w:r>
        <w:t>времён</w:t>
      </w:r>
      <w:r>
        <w:rPr>
          <w:spacing w:val="-2"/>
        </w:rPr>
        <w:t xml:space="preserve"> </w:t>
      </w:r>
      <w:r>
        <w:t>года;</w:t>
      </w:r>
    </w:p>
    <w:p w:rsidR="00CD081E" w:rsidRDefault="00BD4E48">
      <w:pPr>
        <w:pStyle w:val="a3"/>
        <w:ind w:right="1131"/>
      </w:pPr>
      <w:r>
        <w:t>устанавливать   эмпирические   зависимости   между</w:t>
      </w:r>
      <w:r>
        <w:rPr>
          <w:spacing w:val="60"/>
        </w:rPr>
        <w:t xml:space="preserve"> </w:t>
      </w:r>
      <w:r>
        <w:t>продолжительностью   дня</w:t>
      </w:r>
      <w:r>
        <w:rPr>
          <w:spacing w:val="1"/>
        </w:rPr>
        <w:t xml:space="preserve"> </w:t>
      </w:r>
      <w:r>
        <w:t>и   географической   широтой   местности,   между</w:t>
      </w:r>
      <w:r>
        <w:rPr>
          <w:spacing w:val="60"/>
        </w:rPr>
        <w:t xml:space="preserve"> </w:t>
      </w:r>
      <w:r>
        <w:t>высотой   Солнца   над   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5"/>
        </w:rPr>
        <w:t xml:space="preserve"> </w:t>
      </w:r>
      <w:r>
        <w:t>основе анализа данных</w:t>
      </w:r>
      <w:r>
        <w:rPr>
          <w:spacing w:val="-4"/>
        </w:rPr>
        <w:t xml:space="preserve"> </w:t>
      </w:r>
      <w:r>
        <w:t>наблюдений;</w:t>
      </w:r>
    </w:p>
    <w:p w:rsidR="00CD081E" w:rsidRDefault="00BD4E48">
      <w:pPr>
        <w:pStyle w:val="a3"/>
        <w:spacing w:line="275" w:lineRule="exact"/>
        <w:ind w:left="1670" w:firstLine="0"/>
      </w:pPr>
      <w:r>
        <w:t>описывать</w:t>
      </w:r>
      <w:r>
        <w:rPr>
          <w:spacing w:val="-3"/>
        </w:rPr>
        <w:t xml:space="preserve"> </w:t>
      </w:r>
      <w:r>
        <w:t>внутреннее</w:t>
      </w:r>
      <w:r>
        <w:rPr>
          <w:spacing w:val="-1"/>
        </w:rPr>
        <w:t xml:space="preserve"> </w:t>
      </w:r>
      <w:r>
        <w:t>строение</w:t>
      </w:r>
      <w:r>
        <w:rPr>
          <w:spacing w:val="-6"/>
        </w:rPr>
        <w:t xml:space="preserve"> </w:t>
      </w:r>
      <w:r>
        <w:t>Земли;</w:t>
      </w:r>
    </w:p>
    <w:p w:rsidR="00CD081E" w:rsidRDefault="00BD4E48">
      <w:pPr>
        <w:pStyle w:val="a3"/>
        <w:spacing w:line="242" w:lineRule="auto"/>
        <w:ind w:right="1132"/>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1"/>
        </w:rPr>
        <w:t xml:space="preserve"> </w:t>
      </w:r>
      <w:r>
        <w:t>порода»;</w:t>
      </w:r>
    </w:p>
    <w:p w:rsidR="00CD081E" w:rsidRDefault="00BD4E48">
      <w:pPr>
        <w:pStyle w:val="a3"/>
        <w:spacing w:line="270" w:lineRule="exact"/>
        <w:ind w:left="1670" w:firstLine="0"/>
      </w:pPr>
      <w:r>
        <w:t>различать</w:t>
      </w:r>
      <w:r>
        <w:rPr>
          <w:spacing w:val="-1"/>
        </w:rPr>
        <w:t xml:space="preserve"> </w:t>
      </w:r>
      <w:r>
        <w:t>понятия</w:t>
      </w:r>
      <w:r>
        <w:rPr>
          <w:spacing w:val="-1"/>
        </w:rPr>
        <w:t xml:space="preserve"> </w:t>
      </w:r>
      <w:r>
        <w:t>«материковая»</w:t>
      </w:r>
      <w:r>
        <w:rPr>
          <w:spacing w:val="-6"/>
        </w:rPr>
        <w:t xml:space="preserve"> </w:t>
      </w:r>
      <w:r>
        <w:t>и</w:t>
      </w:r>
      <w:r>
        <w:rPr>
          <w:spacing w:val="-1"/>
        </w:rPr>
        <w:t xml:space="preserve"> </w:t>
      </w:r>
      <w:r>
        <w:t>«океаническая»</w:t>
      </w:r>
      <w:r>
        <w:rPr>
          <w:spacing w:val="-6"/>
        </w:rPr>
        <w:t xml:space="preserve"> </w:t>
      </w:r>
      <w:r>
        <w:t>земная</w:t>
      </w:r>
      <w:r>
        <w:rPr>
          <w:spacing w:val="-1"/>
        </w:rPr>
        <w:t xml:space="preserve"> </w:t>
      </w:r>
      <w:r>
        <w:t>кора;</w:t>
      </w:r>
    </w:p>
    <w:p w:rsidR="00CD081E" w:rsidRDefault="00BD4E48">
      <w:pPr>
        <w:pStyle w:val="a3"/>
        <w:ind w:left="1670" w:firstLine="0"/>
      </w:pPr>
      <w:r>
        <w:t xml:space="preserve">различать    </w:t>
      </w:r>
      <w:r>
        <w:rPr>
          <w:spacing w:val="2"/>
        </w:rPr>
        <w:t xml:space="preserve"> </w:t>
      </w:r>
      <w:r>
        <w:t xml:space="preserve">изученные    </w:t>
      </w:r>
      <w:r>
        <w:rPr>
          <w:spacing w:val="57"/>
        </w:rPr>
        <w:t xml:space="preserve"> </w:t>
      </w:r>
      <w:r>
        <w:t xml:space="preserve">минералы     </w:t>
      </w:r>
      <w:r>
        <w:rPr>
          <w:spacing w:val="1"/>
        </w:rPr>
        <w:t xml:space="preserve"> </w:t>
      </w:r>
      <w:r>
        <w:t xml:space="preserve">и    </w:t>
      </w:r>
      <w:r>
        <w:rPr>
          <w:spacing w:val="50"/>
        </w:rPr>
        <w:t xml:space="preserve"> </w:t>
      </w:r>
      <w:r>
        <w:t xml:space="preserve">горные    </w:t>
      </w:r>
      <w:r>
        <w:rPr>
          <w:spacing w:val="58"/>
        </w:rPr>
        <w:t xml:space="preserve"> </w:t>
      </w:r>
      <w:r>
        <w:t xml:space="preserve">породы,    </w:t>
      </w:r>
      <w:r>
        <w:rPr>
          <w:spacing w:val="55"/>
        </w:rPr>
        <w:t xml:space="preserve"> </w:t>
      </w:r>
      <w:r>
        <w:t>материковую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6"/>
        </w:rPr>
        <w:t xml:space="preserve"> </w:t>
      </w:r>
      <w:r>
        <w:t>океаническую</w:t>
      </w:r>
      <w:r>
        <w:rPr>
          <w:spacing w:val="-3"/>
        </w:rPr>
        <w:t xml:space="preserve"> </w:t>
      </w:r>
      <w:r>
        <w:t>земную</w:t>
      </w:r>
      <w:r>
        <w:rPr>
          <w:spacing w:val="-3"/>
        </w:rPr>
        <w:t xml:space="preserve"> </w:t>
      </w:r>
      <w:r>
        <w:t>кору;</w:t>
      </w:r>
    </w:p>
    <w:p w:rsidR="00CD081E" w:rsidRDefault="00BD4E48">
      <w:pPr>
        <w:pStyle w:val="a3"/>
        <w:spacing w:before="5" w:line="237" w:lineRule="auto"/>
        <w:ind w:right="1135"/>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w:t>
      </w:r>
      <w:r>
        <w:rPr>
          <w:spacing w:val="-1"/>
        </w:rPr>
        <w:t xml:space="preserve"> </w:t>
      </w:r>
      <w:r>
        <w:t>рельефа</w:t>
      </w:r>
      <w:r>
        <w:rPr>
          <w:spacing w:val="1"/>
        </w:rPr>
        <w:t xml:space="preserve"> </w:t>
      </w:r>
      <w:r>
        <w:t>Земли;</w:t>
      </w:r>
    </w:p>
    <w:p w:rsidR="00CD081E" w:rsidRDefault="00BD4E48">
      <w:pPr>
        <w:pStyle w:val="a3"/>
        <w:spacing w:before="3" w:line="275" w:lineRule="exact"/>
        <w:ind w:left="1670" w:firstLine="0"/>
      </w:pPr>
      <w:r>
        <w:t>различать горы</w:t>
      </w:r>
      <w:r>
        <w:rPr>
          <w:spacing w:val="-3"/>
        </w:rPr>
        <w:t xml:space="preserve"> </w:t>
      </w:r>
      <w:r>
        <w:t>и</w:t>
      </w:r>
      <w:r>
        <w:rPr>
          <w:spacing w:val="1"/>
        </w:rPr>
        <w:t xml:space="preserve"> </w:t>
      </w:r>
      <w:r>
        <w:t>равнины;</w:t>
      </w:r>
    </w:p>
    <w:p w:rsidR="00CD081E" w:rsidRDefault="00BD4E48">
      <w:pPr>
        <w:pStyle w:val="a3"/>
        <w:spacing w:line="242" w:lineRule="auto"/>
        <w:ind w:left="1670" w:right="1819" w:firstLine="0"/>
      </w:pPr>
      <w:r>
        <w:t>классифицировать</w:t>
      </w:r>
      <w:r>
        <w:rPr>
          <w:spacing w:val="-5"/>
        </w:rPr>
        <w:t xml:space="preserve"> </w:t>
      </w:r>
      <w:r>
        <w:t>формы</w:t>
      </w:r>
      <w:r>
        <w:rPr>
          <w:spacing w:val="-4"/>
        </w:rPr>
        <w:t xml:space="preserve"> </w:t>
      </w:r>
      <w:r>
        <w:t>рельефа</w:t>
      </w:r>
      <w:r>
        <w:rPr>
          <w:spacing w:val="-2"/>
        </w:rPr>
        <w:t xml:space="preserve"> </w:t>
      </w:r>
      <w:r>
        <w:t>суши по</w:t>
      </w:r>
      <w:r>
        <w:rPr>
          <w:spacing w:val="-1"/>
        </w:rPr>
        <w:t xml:space="preserve"> </w:t>
      </w:r>
      <w:r>
        <w:t>высоте</w:t>
      </w:r>
      <w:r>
        <w:rPr>
          <w:spacing w:val="-6"/>
        </w:rPr>
        <w:t xml:space="preserve"> </w:t>
      </w:r>
      <w:r>
        <w:t>и по</w:t>
      </w:r>
      <w:r>
        <w:rPr>
          <w:spacing w:val="-1"/>
        </w:rPr>
        <w:t xml:space="preserve"> </w:t>
      </w:r>
      <w:r>
        <w:t>внешнему</w:t>
      </w:r>
      <w:r>
        <w:rPr>
          <w:spacing w:val="-11"/>
        </w:rPr>
        <w:t xml:space="preserve"> </w:t>
      </w:r>
      <w:r>
        <w:t>облику;</w:t>
      </w:r>
      <w:r>
        <w:rPr>
          <w:spacing w:val="-58"/>
        </w:rPr>
        <w:t xml:space="preserve"> </w:t>
      </w:r>
      <w:r>
        <w:t>называть</w:t>
      </w:r>
      <w:r>
        <w:rPr>
          <w:spacing w:val="-2"/>
        </w:rPr>
        <w:t xml:space="preserve"> </w:t>
      </w:r>
      <w:r>
        <w:t>причины</w:t>
      </w:r>
      <w:r>
        <w:rPr>
          <w:spacing w:val="-2"/>
        </w:rPr>
        <w:t xml:space="preserve"> </w:t>
      </w:r>
      <w:r>
        <w:t>землетрясений</w:t>
      </w:r>
      <w:r>
        <w:rPr>
          <w:spacing w:val="-3"/>
        </w:rPr>
        <w:t xml:space="preserve"> </w:t>
      </w:r>
      <w:r>
        <w:t>и</w:t>
      </w:r>
      <w:r>
        <w:rPr>
          <w:spacing w:val="-3"/>
        </w:rPr>
        <w:t xml:space="preserve"> </w:t>
      </w:r>
      <w:r>
        <w:t>вулканических</w:t>
      </w:r>
      <w:r>
        <w:rPr>
          <w:spacing w:val="-4"/>
        </w:rPr>
        <w:t xml:space="preserve"> </w:t>
      </w:r>
      <w:r>
        <w:t>извержений;</w:t>
      </w:r>
    </w:p>
    <w:p w:rsidR="00CD081E" w:rsidRDefault="00BD4E48">
      <w:pPr>
        <w:pStyle w:val="a3"/>
        <w:ind w:right="1131"/>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   «эпицентр</w:t>
      </w:r>
      <w:r>
        <w:rPr>
          <w:spacing w:val="60"/>
        </w:rPr>
        <w:t xml:space="preserve"> </w:t>
      </w:r>
      <w:r>
        <w:t>землетрясения»</w:t>
      </w:r>
      <w:r>
        <w:rPr>
          <w:spacing w:val="60"/>
        </w:rPr>
        <w:t xml:space="preserve"> </w:t>
      </w:r>
      <w:r>
        <w:t>и</w:t>
      </w:r>
      <w:r>
        <w:rPr>
          <w:spacing w:val="60"/>
        </w:rPr>
        <w:t xml:space="preserve"> </w:t>
      </w:r>
      <w:r>
        <w:t>«очаг</w:t>
      </w:r>
      <w:r>
        <w:rPr>
          <w:spacing w:val="60"/>
        </w:rPr>
        <w:t xml:space="preserve"> </w:t>
      </w:r>
      <w:r>
        <w:t>землетрясения»</w:t>
      </w:r>
      <w:r>
        <w:rPr>
          <w:spacing w:val="60"/>
        </w:rPr>
        <w:t xml:space="preserve"> </w:t>
      </w:r>
      <w:r>
        <w:t>для   решения</w:t>
      </w:r>
      <w:r>
        <w:rPr>
          <w:spacing w:val="60"/>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ind w:right="1131"/>
      </w:pPr>
      <w:r>
        <w:t xml:space="preserve">применять  </w:t>
      </w:r>
      <w:r>
        <w:rPr>
          <w:spacing w:val="1"/>
        </w:rPr>
        <w:t xml:space="preserve"> </w:t>
      </w:r>
      <w:r>
        <w:t xml:space="preserve">понятия  </w:t>
      </w:r>
      <w:r>
        <w:rPr>
          <w:spacing w:val="1"/>
        </w:rPr>
        <w:t xml:space="preserve"> </w:t>
      </w:r>
      <w:r>
        <w:t xml:space="preserve">«эпицентр   землетрясения»   и  </w:t>
      </w:r>
      <w:r>
        <w:rPr>
          <w:spacing w:val="1"/>
        </w:rPr>
        <w:t xml:space="preserve"> </w:t>
      </w:r>
      <w:r>
        <w:t>«очаг    землетрясения»</w:t>
      </w:r>
      <w:r>
        <w:rPr>
          <w:spacing w:val="1"/>
        </w:rPr>
        <w:t xml:space="preserve"> </w:t>
      </w:r>
      <w:r>
        <w:t>для</w:t>
      </w:r>
      <w:r>
        <w:rPr>
          <w:spacing w:val="1"/>
        </w:rPr>
        <w:t xml:space="preserve"> </w:t>
      </w:r>
      <w:r>
        <w:t>решения</w:t>
      </w:r>
      <w:r>
        <w:rPr>
          <w:spacing w:val="-3"/>
        </w:rPr>
        <w:t xml:space="preserve"> </w:t>
      </w:r>
      <w:r>
        <w:t>познавательных</w:t>
      </w:r>
      <w:r>
        <w:rPr>
          <w:spacing w:val="-3"/>
        </w:rPr>
        <w:t xml:space="preserve"> </w:t>
      </w:r>
      <w:r>
        <w:t>задач;</w:t>
      </w:r>
    </w:p>
    <w:p w:rsidR="00CD081E" w:rsidRDefault="00BD4E48">
      <w:pPr>
        <w:pStyle w:val="a3"/>
        <w:ind w:right="1134"/>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rsidR="00CD081E" w:rsidRDefault="00BD4E48">
      <w:pPr>
        <w:pStyle w:val="a3"/>
        <w:spacing w:line="274" w:lineRule="exact"/>
        <w:ind w:left="1670" w:firstLine="0"/>
      </w:pPr>
      <w:r>
        <w:t>классифицировать</w:t>
      </w:r>
      <w:r>
        <w:rPr>
          <w:spacing w:val="-9"/>
        </w:rPr>
        <w:t xml:space="preserve"> </w:t>
      </w:r>
      <w:r>
        <w:t>острова</w:t>
      </w:r>
      <w:r>
        <w:rPr>
          <w:spacing w:val="-7"/>
        </w:rPr>
        <w:t xml:space="preserve"> </w:t>
      </w:r>
      <w:r>
        <w:t>по</w:t>
      </w:r>
      <w:r>
        <w:rPr>
          <w:spacing w:val="-1"/>
        </w:rPr>
        <w:t xml:space="preserve"> </w:t>
      </w:r>
      <w:r>
        <w:t>происхождению;</w:t>
      </w:r>
    </w:p>
    <w:p w:rsidR="00CD081E" w:rsidRDefault="00BD4E48">
      <w:pPr>
        <w:pStyle w:val="a3"/>
        <w:spacing w:before="1" w:line="237" w:lineRule="auto"/>
        <w:ind w:right="1138"/>
      </w:pPr>
      <w:r>
        <w:t>приводить</w:t>
      </w:r>
      <w:r>
        <w:rPr>
          <w:spacing w:val="61"/>
        </w:rPr>
        <w:t xml:space="preserve"> </w:t>
      </w:r>
      <w:r>
        <w:t>примеры</w:t>
      </w:r>
      <w:r>
        <w:rPr>
          <w:spacing w:val="60"/>
        </w:rPr>
        <w:t xml:space="preserve"> </w:t>
      </w:r>
      <w:r>
        <w:t>опасных</w:t>
      </w:r>
      <w:r>
        <w:rPr>
          <w:spacing w:val="60"/>
        </w:rPr>
        <w:t xml:space="preserve"> </w:t>
      </w:r>
      <w:r>
        <w:t>природных</w:t>
      </w:r>
      <w:r>
        <w:rPr>
          <w:spacing w:val="61"/>
        </w:rPr>
        <w:t xml:space="preserve"> </w:t>
      </w:r>
      <w:r>
        <w:t>явлений   в   литосфере   и   средств</w:t>
      </w:r>
      <w:r>
        <w:rPr>
          <w:spacing w:val="1"/>
        </w:rPr>
        <w:t xml:space="preserve"> </w:t>
      </w:r>
      <w:r>
        <w:t>их</w:t>
      </w:r>
      <w:r>
        <w:rPr>
          <w:spacing w:val="-4"/>
        </w:rPr>
        <w:t xml:space="preserve"> </w:t>
      </w:r>
      <w:r>
        <w:t>предупреждения;</w:t>
      </w:r>
    </w:p>
    <w:p w:rsidR="00CD081E" w:rsidRDefault="00BD4E48">
      <w:pPr>
        <w:pStyle w:val="a3"/>
        <w:spacing w:before="6" w:line="237" w:lineRule="auto"/>
        <w:ind w:right="1133"/>
      </w:pPr>
      <w:r>
        <w:t>приводить примеры изменений в литосфере в результате деятельности человека</w:t>
      </w:r>
      <w:r>
        <w:rPr>
          <w:spacing w:val="1"/>
        </w:rPr>
        <w:t xml:space="preserve"> </w:t>
      </w:r>
      <w:r>
        <w:t>на примере</w:t>
      </w:r>
      <w:r>
        <w:rPr>
          <w:spacing w:val="-4"/>
        </w:rPr>
        <w:t xml:space="preserve"> </w:t>
      </w:r>
      <w:r>
        <w:t>своей</w:t>
      </w:r>
      <w:r>
        <w:rPr>
          <w:spacing w:val="-2"/>
        </w:rPr>
        <w:t xml:space="preserve"> </w:t>
      </w:r>
      <w:r>
        <w:t>местности,</w:t>
      </w:r>
      <w:r>
        <w:rPr>
          <w:spacing w:val="-1"/>
        </w:rPr>
        <w:t xml:space="preserve"> </w:t>
      </w:r>
      <w:r>
        <w:t>России</w:t>
      </w:r>
      <w:r>
        <w:rPr>
          <w:spacing w:val="-2"/>
        </w:rPr>
        <w:t xml:space="preserve"> </w:t>
      </w:r>
      <w:r>
        <w:t>и</w:t>
      </w:r>
      <w:r>
        <w:rPr>
          <w:spacing w:val="-2"/>
        </w:rPr>
        <w:t xml:space="preserve"> </w:t>
      </w:r>
      <w:r>
        <w:t>мира;</w:t>
      </w:r>
    </w:p>
    <w:p w:rsidR="00CD081E" w:rsidRDefault="00BD4E48">
      <w:pPr>
        <w:pStyle w:val="a3"/>
        <w:spacing w:before="4"/>
        <w:ind w:right="1133"/>
      </w:pPr>
      <w:r>
        <w:t>приводить</w:t>
      </w:r>
      <w:r>
        <w:rPr>
          <w:spacing w:val="1"/>
        </w:rPr>
        <w:t xml:space="preserve"> </w:t>
      </w:r>
      <w:r>
        <w:t>примеры</w:t>
      </w:r>
      <w:r>
        <w:rPr>
          <w:spacing w:val="1"/>
        </w:rPr>
        <w:t xml:space="preserve"> </w:t>
      </w:r>
      <w:r>
        <w:t>актуальных 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 без участия представителей географических специальностей, изучающих</w:t>
      </w:r>
      <w:r>
        <w:rPr>
          <w:spacing w:val="1"/>
        </w:rPr>
        <w:t xml:space="preserve"> </w:t>
      </w:r>
      <w:r>
        <w:t>литосферу;</w:t>
      </w:r>
    </w:p>
    <w:p w:rsidR="00CD081E" w:rsidRDefault="00BD4E48">
      <w:pPr>
        <w:pStyle w:val="a3"/>
        <w:spacing w:line="242" w:lineRule="auto"/>
        <w:ind w:right="1132"/>
      </w:pPr>
      <w:r>
        <w:t xml:space="preserve">приводить    примеры   </w:t>
      </w:r>
      <w:r>
        <w:rPr>
          <w:spacing w:val="1"/>
        </w:rPr>
        <w:t xml:space="preserve"> </w:t>
      </w:r>
      <w:r>
        <w:t>действия    внешних    процессов     рельефообразования</w:t>
      </w:r>
      <w:r>
        <w:rPr>
          <w:spacing w:val="1"/>
        </w:rPr>
        <w:t xml:space="preserve"> </w:t>
      </w:r>
      <w:r>
        <w:t>и</w:t>
      </w:r>
      <w:r>
        <w:rPr>
          <w:spacing w:val="2"/>
        </w:rPr>
        <w:t xml:space="preserve"> </w:t>
      </w:r>
      <w:r>
        <w:t>наличия</w:t>
      </w:r>
      <w:r>
        <w:rPr>
          <w:spacing w:val="-3"/>
        </w:rPr>
        <w:t xml:space="preserve"> </w:t>
      </w:r>
      <w:r>
        <w:t>полезных</w:t>
      </w:r>
      <w:r>
        <w:rPr>
          <w:spacing w:val="-3"/>
        </w:rPr>
        <w:t xml:space="preserve"> </w:t>
      </w:r>
      <w:r>
        <w:t>ископаемых</w:t>
      </w:r>
      <w:r>
        <w:rPr>
          <w:spacing w:val="-3"/>
        </w:rPr>
        <w:t xml:space="preserve"> </w:t>
      </w:r>
      <w:r>
        <w:t>в</w:t>
      </w:r>
      <w:r>
        <w:rPr>
          <w:spacing w:val="3"/>
        </w:rPr>
        <w:t xml:space="preserve"> </w:t>
      </w:r>
      <w:r>
        <w:t>своей</w:t>
      </w:r>
      <w:r>
        <w:rPr>
          <w:spacing w:val="-2"/>
        </w:rPr>
        <w:t xml:space="preserve"> </w:t>
      </w:r>
      <w:r>
        <w:t>местности;</w:t>
      </w:r>
    </w:p>
    <w:p w:rsidR="00CD081E" w:rsidRDefault="00BD4E48">
      <w:pPr>
        <w:pStyle w:val="a3"/>
        <w:spacing w:line="242" w:lineRule="auto"/>
        <w:ind w:right="1136"/>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1"/>
        </w:rPr>
        <w:t xml:space="preserve"> </w:t>
      </w:r>
      <w:r>
        <w:t>погодой</w:t>
      </w:r>
      <w:r>
        <w:rPr>
          <w:spacing w:val="-3"/>
        </w:rPr>
        <w:t xml:space="preserve"> </w:t>
      </w:r>
      <w:r>
        <w:t>в</w:t>
      </w:r>
      <w:r>
        <w:rPr>
          <w:spacing w:val="-2"/>
        </w:rPr>
        <w:t xml:space="preserve"> </w:t>
      </w:r>
      <w:r>
        <w:t>различной</w:t>
      </w:r>
      <w:r>
        <w:rPr>
          <w:spacing w:val="-3"/>
        </w:rPr>
        <w:t xml:space="preserve"> </w:t>
      </w:r>
      <w:r>
        <w:t>форме (табличной,</w:t>
      </w:r>
      <w:r>
        <w:rPr>
          <w:spacing w:val="-2"/>
        </w:rPr>
        <w:t xml:space="preserve"> </w:t>
      </w:r>
      <w:r>
        <w:t>графической,</w:t>
      </w:r>
      <w:r>
        <w:rPr>
          <w:spacing w:val="-2"/>
        </w:rPr>
        <w:t xml:space="preserve"> </w:t>
      </w:r>
      <w:r>
        <w:t>географического</w:t>
      </w:r>
      <w:r>
        <w:rPr>
          <w:spacing w:val="-4"/>
        </w:rPr>
        <w:t xml:space="preserve"> </w:t>
      </w:r>
      <w:r>
        <w:t>описания).</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6</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ind w:right="1137"/>
      </w:pPr>
      <w:r>
        <w:t>описывать по</w:t>
      </w:r>
      <w:r>
        <w:rPr>
          <w:spacing w:val="1"/>
        </w:rPr>
        <w:t xml:space="preserve"> </w:t>
      </w:r>
      <w:r>
        <w:t>физической</w:t>
      </w:r>
      <w:r>
        <w:rPr>
          <w:spacing w:val="1"/>
        </w:rPr>
        <w:t xml:space="preserve"> </w:t>
      </w:r>
      <w:r>
        <w:t>карте полушарий, физической</w:t>
      </w:r>
      <w:r>
        <w:rPr>
          <w:spacing w:val="1"/>
        </w:rPr>
        <w:t xml:space="preserve"> </w:t>
      </w:r>
      <w:r>
        <w:t>карте России,</w:t>
      </w:r>
      <w:r>
        <w:rPr>
          <w:spacing w:val="1"/>
        </w:rPr>
        <w:t xml:space="preserve"> </w:t>
      </w:r>
      <w:r>
        <w:t>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4"/>
        </w:rPr>
        <w:t xml:space="preserve"> </w:t>
      </w:r>
      <w:r>
        <w:t>задач;</w:t>
      </w:r>
    </w:p>
    <w:p w:rsidR="00CD081E" w:rsidRDefault="00BD4E48">
      <w:pPr>
        <w:pStyle w:val="a3"/>
        <w:ind w:right="1138"/>
      </w:pPr>
      <w:r>
        <w:t>находить     информацию     об     отдельных    компонентах     природы     Земли,</w:t>
      </w:r>
      <w:r>
        <w:rPr>
          <w:spacing w:val="1"/>
        </w:rPr>
        <w:t xml:space="preserve"> </w:t>
      </w:r>
      <w:r>
        <w:t>в том числе о природе своей местности, необходимую для решения учебных и (или)</w:t>
      </w:r>
      <w:r>
        <w:rPr>
          <w:spacing w:val="1"/>
        </w:rPr>
        <w:t xml:space="preserve"> </w:t>
      </w:r>
      <w:r>
        <w:t>практико-ориентированных</w:t>
      </w:r>
      <w:r>
        <w:rPr>
          <w:spacing w:val="-5"/>
        </w:rPr>
        <w:t xml:space="preserve"> </w:t>
      </w:r>
      <w:r>
        <w:t>задач,</w:t>
      </w:r>
      <w:r>
        <w:rPr>
          <w:spacing w:val="3"/>
        </w:rPr>
        <w:t xml:space="preserve"> </w:t>
      </w:r>
      <w:r>
        <w:t>и</w:t>
      </w:r>
      <w:r>
        <w:rPr>
          <w:spacing w:val="-3"/>
        </w:rPr>
        <w:t xml:space="preserve"> </w:t>
      </w:r>
      <w:r>
        <w:t>извлекать</w:t>
      </w:r>
      <w:r>
        <w:rPr>
          <w:spacing w:val="-2"/>
        </w:rPr>
        <w:t xml:space="preserve"> </w:t>
      </w:r>
      <w:r>
        <w:t>её из</w:t>
      </w:r>
      <w:r>
        <w:rPr>
          <w:spacing w:val="2"/>
        </w:rPr>
        <w:t xml:space="preserve"> </w:t>
      </w:r>
      <w:r>
        <w:t>различных</w:t>
      </w:r>
      <w:r>
        <w:rPr>
          <w:spacing w:val="-4"/>
        </w:rPr>
        <w:t xml:space="preserve"> </w:t>
      </w:r>
      <w:r>
        <w:t>источников;</w:t>
      </w:r>
    </w:p>
    <w:p w:rsidR="00CD081E" w:rsidRDefault="00BD4E48">
      <w:pPr>
        <w:pStyle w:val="a3"/>
        <w:spacing w:line="242" w:lineRule="auto"/>
        <w:ind w:right="1145"/>
      </w:pPr>
      <w:r>
        <w:t>приводить   примеры   опасных</w:t>
      </w:r>
      <w:r>
        <w:rPr>
          <w:spacing w:val="60"/>
        </w:rPr>
        <w:t xml:space="preserve"> </w:t>
      </w:r>
      <w:r>
        <w:t>природных</w:t>
      </w:r>
      <w:r>
        <w:rPr>
          <w:spacing w:val="60"/>
        </w:rPr>
        <w:t xml:space="preserve"> </w:t>
      </w:r>
      <w:r>
        <w:t>явлений</w:t>
      </w:r>
      <w:r>
        <w:rPr>
          <w:spacing w:val="60"/>
        </w:rPr>
        <w:t xml:space="preserve"> </w:t>
      </w:r>
      <w:r>
        <w:t>в   геосферах</w:t>
      </w:r>
      <w:r>
        <w:rPr>
          <w:spacing w:val="60"/>
        </w:rPr>
        <w:t xml:space="preserve"> </w:t>
      </w:r>
      <w:r>
        <w:t>и   средств</w:t>
      </w:r>
      <w:r>
        <w:rPr>
          <w:spacing w:val="1"/>
        </w:rPr>
        <w:t xml:space="preserve"> </w:t>
      </w:r>
      <w:r>
        <w:t>их</w:t>
      </w:r>
      <w:r>
        <w:rPr>
          <w:spacing w:val="-4"/>
        </w:rPr>
        <w:t xml:space="preserve"> </w:t>
      </w:r>
      <w:r>
        <w:t>предупреждения;</w:t>
      </w:r>
    </w:p>
    <w:p w:rsidR="00CD081E" w:rsidRDefault="00BD4E48">
      <w:pPr>
        <w:pStyle w:val="a3"/>
        <w:spacing w:line="242" w:lineRule="auto"/>
        <w:ind w:right="1134"/>
      </w:pPr>
      <w:r>
        <w:t>сравнивать инструментарий (способы) получения географической информации</w:t>
      </w:r>
      <w:r>
        <w:rPr>
          <w:spacing w:val="1"/>
        </w:rPr>
        <w:t xml:space="preserve"> </w:t>
      </w:r>
      <w:r>
        <w:t>на разных</w:t>
      </w:r>
      <w:r>
        <w:rPr>
          <w:spacing w:val="-3"/>
        </w:rPr>
        <w:t xml:space="preserve"> </w:t>
      </w:r>
      <w:r>
        <w:t>этапах</w:t>
      </w:r>
      <w:r>
        <w:rPr>
          <w:spacing w:val="-3"/>
        </w:rPr>
        <w:t xml:space="preserve"> </w:t>
      </w:r>
      <w:r>
        <w:t>географического</w:t>
      </w:r>
      <w:r>
        <w:rPr>
          <w:spacing w:val="2"/>
        </w:rPr>
        <w:t xml:space="preserve"> </w:t>
      </w:r>
      <w:r>
        <w:t>изучения</w:t>
      </w:r>
      <w:r>
        <w:rPr>
          <w:spacing w:val="1"/>
        </w:rPr>
        <w:t xml:space="preserve"> </w:t>
      </w:r>
      <w:r>
        <w:t>Земли;</w:t>
      </w:r>
    </w:p>
    <w:p w:rsidR="00CD081E" w:rsidRDefault="00BD4E48">
      <w:pPr>
        <w:pStyle w:val="a3"/>
        <w:spacing w:line="271" w:lineRule="exact"/>
        <w:ind w:left="1670" w:firstLine="0"/>
      </w:pPr>
      <w:r>
        <w:t>различать свойства</w:t>
      </w:r>
      <w:r>
        <w:rPr>
          <w:spacing w:val="-1"/>
        </w:rPr>
        <w:t xml:space="preserve"> </w:t>
      </w:r>
      <w:r>
        <w:t>вод</w:t>
      </w:r>
      <w:r>
        <w:rPr>
          <w:spacing w:val="-7"/>
        </w:rPr>
        <w:t xml:space="preserve"> </w:t>
      </w:r>
      <w:r>
        <w:t>отдельных</w:t>
      </w:r>
      <w:r>
        <w:rPr>
          <w:spacing w:val="-5"/>
        </w:rPr>
        <w:t xml:space="preserve"> </w:t>
      </w:r>
      <w:r>
        <w:t>частей</w:t>
      </w:r>
      <w:r>
        <w:rPr>
          <w:spacing w:val="-1"/>
        </w:rPr>
        <w:t xml:space="preserve"> </w:t>
      </w:r>
      <w:r>
        <w:t>Мирового</w:t>
      </w:r>
      <w:r>
        <w:rPr>
          <w:spacing w:val="6"/>
        </w:rPr>
        <w:t xml:space="preserve"> </w:t>
      </w:r>
      <w:r>
        <w:t>океана;</w:t>
      </w:r>
    </w:p>
    <w:p w:rsidR="00CD081E" w:rsidRDefault="00BD4E48">
      <w:pPr>
        <w:pStyle w:val="a3"/>
        <w:spacing w:line="237" w:lineRule="auto"/>
        <w:ind w:right="1135"/>
      </w:pPr>
      <w:r>
        <w:t>применять</w:t>
      </w:r>
      <w:r>
        <w:rPr>
          <w:spacing w:val="60"/>
        </w:rPr>
        <w:t xml:space="preserve"> </w:t>
      </w:r>
      <w:r>
        <w:t>понятия</w:t>
      </w:r>
      <w:r>
        <w:rPr>
          <w:spacing w:val="60"/>
        </w:rPr>
        <w:t xml:space="preserve"> </w:t>
      </w:r>
      <w:r>
        <w:t>«гидросфера»,</w:t>
      </w:r>
      <w:r>
        <w:rPr>
          <w:spacing w:val="61"/>
        </w:rPr>
        <w:t xml:space="preserve"> </w:t>
      </w:r>
      <w:r>
        <w:t>«круговорот</w:t>
      </w:r>
      <w:r>
        <w:rPr>
          <w:spacing w:val="60"/>
        </w:rPr>
        <w:t xml:space="preserve"> </w:t>
      </w:r>
      <w:r>
        <w:t>воды»,</w:t>
      </w:r>
      <w:r>
        <w:rPr>
          <w:spacing w:val="61"/>
        </w:rPr>
        <w:t xml:space="preserve"> </w:t>
      </w:r>
      <w:r>
        <w:t>«цунами»,   «приливы</w:t>
      </w:r>
      <w:r>
        <w:rPr>
          <w:spacing w:val="-57"/>
        </w:rPr>
        <w:t xml:space="preserve"> </w:t>
      </w:r>
      <w:r>
        <w:t>и</w:t>
      </w:r>
      <w:r>
        <w:rPr>
          <w:spacing w:val="-3"/>
        </w:rPr>
        <w:t xml:space="preserve"> </w:t>
      </w:r>
      <w:r>
        <w:t>отливы»</w:t>
      </w:r>
      <w:r>
        <w:rPr>
          <w:spacing w:val="-4"/>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rsidR="00CD081E" w:rsidRDefault="00BD4E48">
      <w:pPr>
        <w:pStyle w:val="a3"/>
        <w:spacing w:line="237" w:lineRule="auto"/>
        <w:ind w:right="1134"/>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57"/>
        </w:rPr>
        <w:t xml:space="preserve"> </w:t>
      </w:r>
      <w:r>
        <w:t>болота,</w:t>
      </w:r>
      <w:r>
        <w:rPr>
          <w:spacing w:val="-2"/>
        </w:rPr>
        <w:t xml:space="preserve"> </w:t>
      </w:r>
      <w:r>
        <w:t>ледники)</w:t>
      </w:r>
      <w:r>
        <w:rPr>
          <w:spacing w:val="-1"/>
        </w:rPr>
        <w:t xml:space="preserve"> </w:t>
      </w:r>
      <w:r>
        <w:t>по</w:t>
      </w:r>
      <w:r>
        <w:rPr>
          <w:spacing w:val="6"/>
        </w:rPr>
        <w:t xml:space="preserve"> </w:t>
      </w:r>
      <w:r>
        <w:t>заданным</w:t>
      </w:r>
      <w:r>
        <w:rPr>
          <w:spacing w:val="-1"/>
        </w:rPr>
        <w:t xml:space="preserve"> </w:t>
      </w:r>
      <w:r>
        <w:t>признакам;</w:t>
      </w:r>
    </w:p>
    <w:p w:rsidR="00CD081E" w:rsidRDefault="00BD4E48">
      <w:pPr>
        <w:pStyle w:val="a3"/>
        <w:spacing w:line="237" w:lineRule="auto"/>
        <w:ind w:left="1670" w:right="5248" w:firstLine="0"/>
      </w:pPr>
      <w:r>
        <w:t>различать питание и режим рек;</w:t>
      </w:r>
      <w:r>
        <w:rPr>
          <w:spacing w:val="1"/>
        </w:rPr>
        <w:t xml:space="preserve"> </w:t>
      </w:r>
      <w:r>
        <w:t>сравнивать</w:t>
      </w:r>
      <w:r>
        <w:rPr>
          <w:spacing w:val="-6"/>
        </w:rPr>
        <w:t xml:space="preserve"> </w:t>
      </w:r>
      <w:r>
        <w:t>реки</w:t>
      </w:r>
      <w:r>
        <w:rPr>
          <w:spacing w:val="-1"/>
        </w:rPr>
        <w:t xml:space="preserve"> </w:t>
      </w:r>
      <w:r>
        <w:t>по</w:t>
      </w:r>
      <w:r>
        <w:rPr>
          <w:spacing w:val="-3"/>
        </w:rPr>
        <w:t xml:space="preserve"> </w:t>
      </w:r>
      <w:r>
        <w:t>заданным</w:t>
      </w:r>
      <w:r>
        <w:rPr>
          <w:spacing w:val="-5"/>
        </w:rPr>
        <w:t xml:space="preserve"> </w:t>
      </w:r>
      <w:r>
        <w:t>признакам;</w:t>
      </w:r>
    </w:p>
    <w:p w:rsidR="00CD081E" w:rsidRDefault="00BD4E48">
      <w:pPr>
        <w:pStyle w:val="a3"/>
        <w:spacing w:line="237" w:lineRule="auto"/>
        <w:ind w:right="1136"/>
      </w:pPr>
      <w:r>
        <w:t xml:space="preserve">различать   </w:t>
      </w:r>
      <w:r>
        <w:rPr>
          <w:spacing w:val="1"/>
        </w:rPr>
        <w:t xml:space="preserve"> </w:t>
      </w:r>
      <w:r>
        <w:t>понятия     «грунтовые,    межпластовые     и    артезианские    воды»</w:t>
      </w:r>
      <w:r>
        <w:rPr>
          <w:spacing w:val="-57"/>
        </w:rPr>
        <w:t xml:space="preserve"> </w:t>
      </w:r>
      <w:r>
        <w:t>и</w:t>
      </w:r>
      <w:r>
        <w:rPr>
          <w:spacing w:val="1"/>
        </w:rPr>
        <w:t xml:space="preserve"> </w:t>
      </w:r>
      <w:r>
        <w:t>применять</w:t>
      </w:r>
      <w:r>
        <w:rPr>
          <w:spacing w:val="-2"/>
        </w:rPr>
        <w:t xml:space="preserve"> </w:t>
      </w:r>
      <w:r>
        <w:t>их</w:t>
      </w:r>
      <w:r>
        <w:rPr>
          <w:spacing w:val="-4"/>
        </w:rPr>
        <w:t xml:space="preserve"> </w:t>
      </w:r>
      <w:r>
        <w:t>для</w:t>
      </w:r>
      <w:r>
        <w:rPr>
          <w:spacing w:val="1"/>
        </w:rPr>
        <w:t xml:space="preserve"> </w:t>
      </w:r>
      <w:r>
        <w:t>решения</w:t>
      </w:r>
      <w:r>
        <w:rPr>
          <w:spacing w:val="-5"/>
        </w:rPr>
        <w:t xml:space="preserve"> </w:t>
      </w:r>
      <w:r>
        <w:t>учебных</w:t>
      </w:r>
      <w:r>
        <w:rPr>
          <w:spacing w:val="-4"/>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rsidR="00CD081E" w:rsidRDefault="00BD4E48">
      <w:pPr>
        <w:pStyle w:val="a3"/>
        <w:spacing w:before="5" w:line="237" w:lineRule="auto"/>
        <w:ind w:right="1133"/>
      </w:pPr>
      <w:r>
        <w:t>устанавливать причинно-следственные связи между питанием, режимом реки и</w:t>
      </w:r>
      <w:r>
        <w:rPr>
          <w:spacing w:val="1"/>
        </w:rPr>
        <w:t xml:space="preserve"> </w:t>
      </w:r>
      <w:r>
        <w:t>климатом</w:t>
      </w:r>
      <w:r>
        <w:rPr>
          <w:spacing w:val="3"/>
        </w:rPr>
        <w:t xml:space="preserve"> </w:t>
      </w:r>
      <w:r>
        <w:t>на</w:t>
      </w:r>
      <w:r>
        <w:rPr>
          <w:spacing w:val="-4"/>
        </w:rPr>
        <w:t xml:space="preserve"> </w:t>
      </w:r>
      <w:r>
        <w:t>территории</w:t>
      </w:r>
      <w:r>
        <w:rPr>
          <w:spacing w:val="3"/>
        </w:rPr>
        <w:t xml:space="preserve"> </w:t>
      </w:r>
      <w:r>
        <w:t>речного</w:t>
      </w:r>
      <w:r>
        <w:rPr>
          <w:spacing w:val="5"/>
        </w:rPr>
        <w:t xml:space="preserve"> </w:t>
      </w:r>
      <w:r>
        <w:t>бассейна;</w:t>
      </w:r>
    </w:p>
    <w:p w:rsidR="00CD081E" w:rsidRDefault="00BD4E48">
      <w:pPr>
        <w:pStyle w:val="a3"/>
        <w:spacing w:before="3"/>
        <w:ind w:left="1670" w:right="2250" w:firstLine="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2"/>
        </w:rPr>
        <w:t xml:space="preserve"> </w:t>
      </w:r>
      <w:r>
        <w:t>состав,</w:t>
      </w:r>
      <w:r>
        <w:rPr>
          <w:spacing w:val="-1"/>
        </w:rPr>
        <w:t xml:space="preserve"> </w:t>
      </w:r>
      <w:r>
        <w:t>строение</w:t>
      </w:r>
      <w:r>
        <w:rPr>
          <w:spacing w:val="1"/>
        </w:rPr>
        <w:t xml:space="preserve"> </w:t>
      </w:r>
      <w:r>
        <w:t>атмосферы;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6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60"/>
        </w:rPr>
        <w:t xml:space="preserve"> </w:t>
      </w:r>
      <w:r>
        <w:t>объектов;</w:t>
      </w:r>
      <w:r>
        <w:rPr>
          <w:spacing w:val="60"/>
        </w:rPr>
        <w:t xml:space="preserve"> </w:t>
      </w:r>
      <w:r>
        <w:t>амплитуду</w:t>
      </w:r>
      <w:r>
        <w:rPr>
          <w:spacing w:val="60"/>
        </w:rPr>
        <w:t xml:space="preserve"> </w:t>
      </w:r>
      <w:r>
        <w:t>температуры</w:t>
      </w:r>
      <w:r>
        <w:rPr>
          <w:spacing w:val="61"/>
        </w:rPr>
        <w:t xml:space="preserve"> </w:t>
      </w:r>
      <w:r>
        <w:t>воздуха   с   использованием   знаний</w:t>
      </w:r>
      <w:r>
        <w:rPr>
          <w:spacing w:val="1"/>
        </w:rPr>
        <w:t xml:space="preserve"> </w:t>
      </w:r>
      <w:r>
        <w:t>об особенностях отдельных компонентов природы Земли и взаимосвязях между ними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CD081E" w:rsidRDefault="00BD4E48">
      <w:pPr>
        <w:pStyle w:val="a3"/>
        <w:spacing w:before="3"/>
        <w:ind w:right="1133"/>
      </w:pPr>
      <w:r>
        <w:t>объяснять образование атмосферных осадков; направление дневных и ночных</w:t>
      </w:r>
      <w:r>
        <w:rPr>
          <w:spacing w:val="1"/>
        </w:rPr>
        <w:t xml:space="preserve"> </w:t>
      </w:r>
      <w:r>
        <w:t>бризов, муссонов; годовой</w:t>
      </w:r>
      <w:r>
        <w:rPr>
          <w:spacing w:val="1"/>
        </w:rPr>
        <w:t xml:space="preserve"> </w:t>
      </w:r>
      <w:r>
        <w:t>ход температуры</w:t>
      </w:r>
      <w:r>
        <w:rPr>
          <w:spacing w:val="1"/>
        </w:rPr>
        <w:t xml:space="preserve"> </w:t>
      </w:r>
      <w:r>
        <w:t>воздуха и</w:t>
      </w:r>
      <w:r>
        <w:rPr>
          <w:spacing w:val="1"/>
        </w:rPr>
        <w:t xml:space="preserve"> </w:t>
      </w:r>
      <w:r>
        <w:t>распределение атмосферных</w:t>
      </w:r>
      <w:r>
        <w:rPr>
          <w:spacing w:val="1"/>
        </w:rPr>
        <w:t xml:space="preserve"> </w:t>
      </w:r>
      <w:r>
        <w:t>осадков</w:t>
      </w:r>
      <w:r>
        <w:rPr>
          <w:spacing w:val="-2"/>
        </w:rPr>
        <w:t xml:space="preserve"> </w:t>
      </w:r>
      <w:r>
        <w:t>для</w:t>
      </w:r>
      <w:r>
        <w:rPr>
          <w:spacing w:val="-3"/>
        </w:rPr>
        <w:t xml:space="preserve"> </w:t>
      </w:r>
      <w:r>
        <w:t>отдельных</w:t>
      </w:r>
      <w:r>
        <w:rPr>
          <w:spacing w:val="-3"/>
        </w:rPr>
        <w:t xml:space="preserve"> </w:t>
      </w:r>
      <w:r>
        <w:t>территорий;</w:t>
      </w:r>
    </w:p>
    <w:p w:rsidR="00CD081E" w:rsidRDefault="00BD4E48">
      <w:pPr>
        <w:pStyle w:val="a3"/>
        <w:spacing w:line="242" w:lineRule="auto"/>
        <w:ind w:left="1670" w:right="1139" w:firstLine="0"/>
      </w:pPr>
      <w:r>
        <w:t>различать свойства воздуха; климаты Земли; климатообразующие факторы;</w:t>
      </w:r>
      <w:r>
        <w:rPr>
          <w:spacing w:val="1"/>
        </w:rPr>
        <w:t xml:space="preserve"> </w:t>
      </w:r>
      <w:r>
        <w:t>устанавливать</w:t>
      </w:r>
      <w:r>
        <w:rPr>
          <w:spacing w:val="7"/>
        </w:rPr>
        <w:t xml:space="preserve"> </w:t>
      </w:r>
      <w:r>
        <w:t>зависимость</w:t>
      </w:r>
      <w:r>
        <w:rPr>
          <w:spacing w:val="6"/>
        </w:rPr>
        <w:t xml:space="preserve"> </w:t>
      </w:r>
      <w:r>
        <w:t>между</w:t>
      </w:r>
      <w:r>
        <w:rPr>
          <w:spacing w:val="55"/>
        </w:rPr>
        <w:t xml:space="preserve"> </w:t>
      </w:r>
      <w:r>
        <w:t>нагреванием</w:t>
      </w:r>
      <w:r>
        <w:rPr>
          <w:spacing w:val="6"/>
        </w:rPr>
        <w:t xml:space="preserve"> </w:t>
      </w:r>
      <w:r>
        <w:t>земной</w:t>
      </w:r>
      <w:r>
        <w:rPr>
          <w:spacing w:val="2"/>
        </w:rPr>
        <w:t xml:space="preserve"> </w:t>
      </w:r>
      <w:r>
        <w:t>поверхности</w:t>
      </w:r>
      <w:r>
        <w:rPr>
          <w:spacing w:val="6"/>
        </w:rPr>
        <w:t xml:space="preserve"> </w:t>
      </w:r>
      <w:r>
        <w:t>и</w:t>
      </w:r>
      <w:r>
        <w:rPr>
          <w:spacing w:val="2"/>
        </w:rPr>
        <w:t xml:space="preserve"> </w:t>
      </w:r>
      <w:r>
        <w:t>углом</w:t>
      </w:r>
    </w:p>
    <w:p w:rsidR="00CD081E" w:rsidRDefault="00BD4E48">
      <w:pPr>
        <w:pStyle w:val="a3"/>
        <w:spacing w:line="242" w:lineRule="auto"/>
        <w:ind w:right="1137" w:firstLine="0"/>
      </w:pPr>
      <w:r>
        <w:t>падения солнечных лучей; температурой воздуха и его относительной влажностью на</w:t>
      </w:r>
      <w:r>
        <w:rPr>
          <w:spacing w:val="1"/>
        </w:rPr>
        <w:t xml:space="preserve"> </w:t>
      </w:r>
      <w:r>
        <w:t>основе</w:t>
      </w:r>
      <w:r>
        <w:rPr>
          <w:spacing w:val="-5"/>
        </w:rPr>
        <w:t xml:space="preserve"> </w:t>
      </w:r>
      <w:r>
        <w:t>данных</w:t>
      </w:r>
      <w:r>
        <w:rPr>
          <w:spacing w:val="-3"/>
        </w:rPr>
        <w:t xml:space="preserve"> </w:t>
      </w:r>
      <w:r>
        <w:t>эмпирических</w:t>
      </w:r>
      <w:r>
        <w:rPr>
          <w:spacing w:val="-3"/>
        </w:rPr>
        <w:t xml:space="preserve"> </w:t>
      </w:r>
      <w:r>
        <w:t>наблюдений;</w:t>
      </w:r>
    </w:p>
    <w:p w:rsidR="00CD081E" w:rsidRDefault="00BD4E48">
      <w:pPr>
        <w:pStyle w:val="a3"/>
        <w:ind w:right="1131"/>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1"/>
        </w:rPr>
        <w:t xml:space="preserve"> </w:t>
      </w:r>
      <w:r>
        <w:t>при</w:t>
      </w:r>
      <w:r>
        <w:rPr>
          <w:spacing w:val="2"/>
        </w:rPr>
        <w:t xml:space="preserve"> </w:t>
      </w:r>
      <w:r>
        <w:t>различных</w:t>
      </w:r>
      <w:r>
        <w:rPr>
          <w:spacing w:val="2"/>
        </w:rPr>
        <w:t xml:space="preserve"> </w:t>
      </w:r>
      <w:r>
        <w:t>углах</w:t>
      </w:r>
      <w:r>
        <w:rPr>
          <w:spacing w:val="-3"/>
        </w:rPr>
        <w:t xml:space="preserve"> </w:t>
      </w:r>
      <w:r>
        <w:t>падения</w:t>
      </w:r>
      <w:r>
        <w:rPr>
          <w:spacing w:val="1"/>
        </w:rPr>
        <w:t xml:space="preserve"> </w:t>
      </w:r>
      <w:r>
        <w:t>солнечных</w:t>
      </w:r>
      <w:r>
        <w:rPr>
          <w:spacing w:val="-3"/>
        </w:rPr>
        <w:t xml:space="preserve"> </w:t>
      </w:r>
      <w:r>
        <w:t>лучей;</w:t>
      </w:r>
    </w:p>
    <w:p w:rsidR="00CD081E" w:rsidRDefault="00BD4E48">
      <w:pPr>
        <w:pStyle w:val="a3"/>
        <w:ind w:left="1670" w:right="5201" w:firstLine="0"/>
        <w:jc w:val="left"/>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1"/>
        </w:rPr>
        <w:t xml:space="preserve"> </w:t>
      </w:r>
      <w:r>
        <w:t>понятия</w:t>
      </w:r>
      <w:r>
        <w:rPr>
          <w:spacing w:val="-1"/>
        </w:rPr>
        <w:t xml:space="preserve"> </w:t>
      </w:r>
      <w:r>
        <w:t>«погода»</w:t>
      </w:r>
      <w:r>
        <w:rPr>
          <w:spacing w:val="-7"/>
        </w:rPr>
        <w:t xml:space="preserve"> </w:t>
      </w:r>
      <w:r>
        <w:t>и «климат»;</w:t>
      </w:r>
    </w:p>
    <w:p w:rsidR="00CD081E" w:rsidRDefault="00BD4E48">
      <w:pPr>
        <w:pStyle w:val="a3"/>
        <w:spacing w:line="242" w:lineRule="auto"/>
        <w:jc w:val="left"/>
      </w:pPr>
      <w:r>
        <w:t>различать</w:t>
      </w:r>
      <w:r>
        <w:rPr>
          <w:spacing w:val="50"/>
        </w:rPr>
        <w:t xml:space="preserve"> </w:t>
      </w:r>
      <w:r>
        <w:t>понятия</w:t>
      </w:r>
      <w:r>
        <w:rPr>
          <w:spacing w:val="48"/>
        </w:rPr>
        <w:t xml:space="preserve"> </w:t>
      </w:r>
      <w:r>
        <w:t>«атмосфера»,</w:t>
      </w:r>
      <w:r>
        <w:rPr>
          <w:spacing w:val="51"/>
        </w:rPr>
        <w:t xml:space="preserve"> </w:t>
      </w:r>
      <w:r>
        <w:t>«тропосфера»,</w:t>
      </w:r>
      <w:r>
        <w:rPr>
          <w:spacing w:val="51"/>
        </w:rPr>
        <w:t xml:space="preserve"> </w:t>
      </w:r>
      <w:r>
        <w:t>«стратосфера»,</w:t>
      </w:r>
      <w:r>
        <w:rPr>
          <w:spacing w:val="51"/>
        </w:rPr>
        <w:t xml:space="preserve"> </w:t>
      </w:r>
      <w:r>
        <w:t>«верхние</w:t>
      </w:r>
      <w:r>
        <w:rPr>
          <w:spacing w:val="48"/>
        </w:rPr>
        <w:t xml:space="preserve"> </w:t>
      </w:r>
      <w:r>
        <w:t>слои</w:t>
      </w:r>
      <w:r>
        <w:rPr>
          <w:spacing w:val="-57"/>
        </w:rPr>
        <w:t xml:space="preserve"> </w:t>
      </w:r>
      <w:r>
        <w:t>атмосферы»;</w:t>
      </w:r>
    </w:p>
    <w:p w:rsidR="00CD081E" w:rsidRDefault="00BD4E48">
      <w:pPr>
        <w:pStyle w:val="a3"/>
        <w:spacing w:line="271" w:lineRule="exact"/>
        <w:ind w:left="1670" w:firstLine="0"/>
        <w:jc w:val="left"/>
      </w:pPr>
      <w:r>
        <w:t>применять</w:t>
      </w:r>
      <w:r>
        <w:rPr>
          <w:spacing w:val="44"/>
        </w:rPr>
        <w:t xml:space="preserve"> </w:t>
      </w:r>
      <w:r>
        <w:t>понятия</w:t>
      </w:r>
      <w:r>
        <w:rPr>
          <w:spacing w:val="44"/>
        </w:rPr>
        <w:t xml:space="preserve"> </w:t>
      </w:r>
      <w:r>
        <w:t>«атмосферное</w:t>
      </w:r>
      <w:r>
        <w:rPr>
          <w:spacing w:val="42"/>
        </w:rPr>
        <w:t xml:space="preserve"> </w:t>
      </w:r>
      <w:r>
        <w:t>давление»,</w:t>
      </w:r>
      <w:r>
        <w:rPr>
          <w:spacing w:val="51"/>
        </w:rPr>
        <w:t xml:space="preserve"> </w:t>
      </w:r>
      <w:r>
        <w:t>«ветер»,</w:t>
      </w:r>
      <w:r>
        <w:rPr>
          <w:spacing w:val="50"/>
        </w:rPr>
        <w:t xml:space="preserve"> </w:t>
      </w:r>
      <w:r>
        <w:t>«атмосферные</w:t>
      </w:r>
      <w:r>
        <w:rPr>
          <w:spacing w:val="43"/>
        </w:rPr>
        <w:t xml:space="preserve"> </w:t>
      </w:r>
      <w:r>
        <w:t>осадки»,</w:t>
      </w:r>
    </w:p>
    <w:p w:rsidR="00CD081E" w:rsidRDefault="00BD4E48">
      <w:pPr>
        <w:pStyle w:val="a3"/>
        <w:tabs>
          <w:tab w:val="left" w:pos="2874"/>
          <w:tab w:val="left" w:pos="3243"/>
          <w:tab w:val="left" w:pos="4965"/>
          <w:tab w:val="left" w:pos="6879"/>
          <w:tab w:val="left" w:pos="8461"/>
          <w:tab w:val="left" w:pos="8821"/>
        </w:tabs>
        <w:spacing w:line="237" w:lineRule="auto"/>
        <w:ind w:left="1670" w:right="1136" w:hanging="711"/>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1"/>
        </w:rPr>
        <w:t>глобальных</w:t>
      </w:r>
    </w:p>
    <w:p w:rsidR="00CD081E" w:rsidRDefault="00BD4E48">
      <w:pPr>
        <w:pStyle w:val="a3"/>
        <w:tabs>
          <w:tab w:val="left" w:pos="2753"/>
          <w:tab w:val="left" w:pos="4201"/>
          <w:tab w:val="left" w:pos="4666"/>
          <w:tab w:val="left" w:pos="6004"/>
          <w:tab w:val="left" w:pos="7433"/>
          <w:tab w:val="left" w:pos="8023"/>
          <w:tab w:val="left" w:pos="9151"/>
        </w:tabs>
        <w:spacing w:line="237" w:lineRule="auto"/>
        <w:ind w:right="1137"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spacing w:before="2"/>
        <w:ind w:right="1125"/>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60"/>
        </w:rPr>
        <w:t xml:space="preserve"> </w:t>
      </w:r>
      <w:r>
        <w:t>барометр,</w:t>
      </w:r>
      <w:r>
        <w:rPr>
          <w:spacing w:val="60"/>
        </w:rPr>
        <w:t xml:space="preserve"> </w:t>
      </w:r>
      <w:r>
        <w:t>анемометр,</w:t>
      </w:r>
      <w:r>
        <w:rPr>
          <w:spacing w:val="60"/>
        </w:rPr>
        <w:t xml:space="preserve"> </w:t>
      </w:r>
      <w:r>
        <w:t>флюгер)</w:t>
      </w:r>
      <w:r>
        <w:rPr>
          <w:spacing w:val="60"/>
        </w:rPr>
        <w:t xml:space="preserve"> </w:t>
      </w:r>
      <w:r>
        <w:t>и</w:t>
      </w:r>
      <w:r>
        <w:rPr>
          <w:spacing w:val="60"/>
        </w:rPr>
        <w:t xml:space="preserve"> </w:t>
      </w:r>
      <w:r>
        <w:t>представлять</w:t>
      </w:r>
      <w:r>
        <w:rPr>
          <w:spacing w:val="60"/>
        </w:rPr>
        <w:t xml:space="preserve"> </w:t>
      </w:r>
      <w:r>
        <w:t>результаты</w:t>
      </w:r>
      <w:r>
        <w:rPr>
          <w:spacing w:val="60"/>
        </w:rPr>
        <w:t xml:space="preserve"> </w:t>
      </w:r>
      <w:r>
        <w:t>наблюдений</w:t>
      </w:r>
      <w:r>
        <w:rPr>
          <w:spacing w:val="1"/>
        </w:rPr>
        <w:t xml:space="preserve"> </w:t>
      </w:r>
      <w:r>
        <w:t>в</w:t>
      </w:r>
      <w:r>
        <w:rPr>
          <w:spacing w:val="2"/>
        </w:rPr>
        <w:t xml:space="preserve"> </w:t>
      </w:r>
      <w:r>
        <w:t>табличной</w:t>
      </w:r>
      <w:r>
        <w:rPr>
          <w:spacing w:val="-2"/>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CD081E" w:rsidRDefault="00BD4E48">
      <w:pPr>
        <w:pStyle w:val="a3"/>
        <w:spacing w:line="275" w:lineRule="exact"/>
        <w:ind w:left="1670" w:firstLine="0"/>
      </w:pPr>
      <w:r>
        <w:t>называть</w:t>
      </w:r>
      <w:r>
        <w:rPr>
          <w:spacing w:val="-4"/>
        </w:rPr>
        <w:t xml:space="preserve"> </w:t>
      </w:r>
      <w:r>
        <w:t>границы</w:t>
      </w:r>
      <w:r>
        <w:rPr>
          <w:spacing w:val="-4"/>
        </w:rPr>
        <w:t xml:space="preserve"> </w:t>
      </w:r>
      <w:r>
        <w:t>биосферы;</w:t>
      </w:r>
    </w:p>
    <w:p w:rsidR="00CD081E" w:rsidRDefault="00BD4E48">
      <w:pPr>
        <w:pStyle w:val="a3"/>
        <w:spacing w:line="242" w:lineRule="auto"/>
        <w:ind w:right="1129"/>
      </w:pPr>
      <w:r>
        <w:t>приводить</w:t>
      </w:r>
      <w:r>
        <w:rPr>
          <w:spacing w:val="48"/>
        </w:rPr>
        <w:t xml:space="preserve"> </w:t>
      </w:r>
      <w:r>
        <w:t>примеры</w:t>
      </w:r>
      <w:r>
        <w:rPr>
          <w:spacing w:val="107"/>
        </w:rPr>
        <w:t xml:space="preserve"> </w:t>
      </w:r>
      <w:r>
        <w:t>приспособления</w:t>
      </w:r>
      <w:r>
        <w:rPr>
          <w:spacing w:val="105"/>
        </w:rPr>
        <w:t xml:space="preserve"> </w:t>
      </w:r>
      <w:r>
        <w:t>живых</w:t>
      </w:r>
      <w:r>
        <w:rPr>
          <w:spacing w:val="105"/>
        </w:rPr>
        <w:t xml:space="preserve"> </w:t>
      </w:r>
      <w:r>
        <w:t>организмов</w:t>
      </w:r>
      <w:r>
        <w:rPr>
          <w:spacing w:val="107"/>
        </w:rPr>
        <w:t xml:space="preserve"> </w:t>
      </w:r>
      <w:r>
        <w:t>к</w:t>
      </w:r>
      <w:r>
        <w:rPr>
          <w:spacing w:val="109"/>
        </w:rPr>
        <w:t xml:space="preserve"> </w:t>
      </w:r>
      <w:r>
        <w:t>среде</w:t>
      </w:r>
      <w:r>
        <w:rPr>
          <w:spacing w:val="109"/>
        </w:rPr>
        <w:t xml:space="preserve"> </w:t>
      </w:r>
      <w:r>
        <w:t>обитания</w:t>
      </w:r>
      <w:r>
        <w:rPr>
          <w:spacing w:val="-58"/>
        </w:rPr>
        <w:t xml:space="preserve"> </w:t>
      </w:r>
      <w:r>
        <w:t>в</w:t>
      </w:r>
      <w:r>
        <w:rPr>
          <w:spacing w:val="2"/>
        </w:rPr>
        <w:t xml:space="preserve"> </w:t>
      </w:r>
      <w:r>
        <w:t>разных</w:t>
      </w:r>
      <w:r>
        <w:rPr>
          <w:spacing w:val="-3"/>
        </w:rPr>
        <w:t xml:space="preserve"> </w:t>
      </w:r>
      <w:r>
        <w:t>природных</w:t>
      </w:r>
      <w:r>
        <w:rPr>
          <w:spacing w:val="-3"/>
        </w:rPr>
        <w:t xml:space="preserve"> </w:t>
      </w:r>
      <w:r>
        <w:t>зонах;</w:t>
      </w:r>
    </w:p>
    <w:p w:rsidR="00CD081E" w:rsidRDefault="00BD4E48">
      <w:pPr>
        <w:pStyle w:val="a3"/>
        <w:spacing w:line="271" w:lineRule="exact"/>
        <w:ind w:left="1670" w:firstLine="0"/>
      </w:pPr>
      <w:r>
        <w:t>различать растительный</w:t>
      </w:r>
      <w:r>
        <w:rPr>
          <w:spacing w:val="-4"/>
        </w:rPr>
        <w:t xml:space="preserve"> </w:t>
      </w:r>
      <w:r>
        <w:t>и</w:t>
      </w:r>
      <w:r>
        <w:rPr>
          <w:spacing w:val="-5"/>
        </w:rPr>
        <w:t xml:space="preserve"> </w:t>
      </w:r>
      <w:r>
        <w:t>животный</w:t>
      </w:r>
      <w:r>
        <w:rPr>
          <w:spacing w:val="-4"/>
        </w:rPr>
        <w:t xml:space="preserve"> </w:t>
      </w:r>
      <w:r>
        <w:t>мир разных</w:t>
      </w:r>
      <w:r>
        <w:rPr>
          <w:spacing w:val="-6"/>
        </w:rPr>
        <w:t xml:space="preserve"> </w:t>
      </w:r>
      <w:r>
        <w:t>территорий</w:t>
      </w:r>
      <w:r>
        <w:rPr>
          <w:spacing w:val="1"/>
        </w:rPr>
        <w:t xml:space="preserve"> </w:t>
      </w:r>
      <w:r>
        <w:t>Земли;</w:t>
      </w:r>
    </w:p>
    <w:p w:rsidR="00CD081E" w:rsidRDefault="00BD4E48">
      <w:pPr>
        <w:pStyle w:val="a3"/>
        <w:spacing w:before="4" w:line="237" w:lineRule="auto"/>
        <w:ind w:right="112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rsidR="00CD081E" w:rsidRDefault="00BD4E48">
      <w:pPr>
        <w:pStyle w:val="a3"/>
        <w:spacing w:before="6" w:line="237" w:lineRule="auto"/>
        <w:ind w:right="1125"/>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4"/>
        </w:rPr>
        <w:t xml:space="preserve"> </w:t>
      </w:r>
      <w:r>
        <w:t>зонах;</w:t>
      </w:r>
    </w:p>
    <w:p w:rsidR="00CD081E" w:rsidRDefault="00BD4E48">
      <w:pPr>
        <w:pStyle w:val="a3"/>
        <w:spacing w:before="3" w:line="275" w:lineRule="exact"/>
        <w:ind w:left="1670" w:firstLine="0"/>
      </w:pPr>
      <w:r>
        <w:t>применять</w:t>
      </w:r>
      <w:r>
        <w:rPr>
          <w:spacing w:val="62"/>
        </w:rPr>
        <w:t xml:space="preserve"> </w:t>
      </w:r>
      <w:r>
        <w:t xml:space="preserve">понятия  </w:t>
      </w:r>
      <w:r>
        <w:rPr>
          <w:spacing w:val="4"/>
        </w:rPr>
        <w:t xml:space="preserve"> </w:t>
      </w:r>
      <w:r>
        <w:t xml:space="preserve">«почва»,  </w:t>
      </w:r>
      <w:r>
        <w:rPr>
          <w:spacing w:val="7"/>
        </w:rPr>
        <w:t xml:space="preserve"> </w:t>
      </w:r>
      <w:r>
        <w:t>«плодородие</w:t>
      </w:r>
      <w:r>
        <w:rPr>
          <w:spacing w:val="119"/>
        </w:rPr>
        <w:t xml:space="preserve"> </w:t>
      </w:r>
      <w:r>
        <w:t xml:space="preserve">почв»,  </w:t>
      </w:r>
      <w:r>
        <w:rPr>
          <w:spacing w:val="7"/>
        </w:rPr>
        <w:t xml:space="preserve"> </w:t>
      </w:r>
      <w:r>
        <w:t xml:space="preserve">«природный  </w:t>
      </w:r>
      <w:r>
        <w:rPr>
          <w:spacing w:val="2"/>
        </w:rPr>
        <w:t xml:space="preserve"> </w:t>
      </w:r>
      <w:r>
        <w:t>комплекс»,</w:t>
      </w:r>
    </w:p>
    <w:p w:rsidR="00CD081E" w:rsidRDefault="00BD4E48">
      <w:pPr>
        <w:pStyle w:val="a3"/>
        <w:spacing w:line="242" w:lineRule="auto"/>
        <w:ind w:right="1135" w:firstLine="0"/>
      </w:pPr>
      <w:r>
        <w:t xml:space="preserve">«природно-территориальный   </w:t>
      </w:r>
      <w:r>
        <w:rPr>
          <w:spacing w:val="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4"/>
          <w:position w:val="1"/>
        </w:rPr>
        <w:t xml:space="preserve"> </w:t>
      </w:r>
      <w:r>
        <w:rPr>
          <w:position w:val="1"/>
        </w:rPr>
        <w:t>и</w:t>
      </w:r>
      <w:r>
        <w:rPr>
          <w:spacing w:val="5"/>
          <w:position w:val="1"/>
        </w:rPr>
        <w:t xml:space="preserve"> </w:t>
      </w:r>
      <w:r>
        <w:t>(</w:t>
      </w:r>
      <w:r>
        <w:rPr>
          <w:position w:val="1"/>
        </w:rPr>
        <w:t>или)</w:t>
      </w:r>
      <w:r>
        <w:rPr>
          <w:spacing w:val="3"/>
          <w:position w:val="1"/>
        </w:rPr>
        <w:t xml:space="preserve"> </w:t>
      </w:r>
      <w:r>
        <w:rPr>
          <w:position w:val="1"/>
        </w:rPr>
        <w:t>практико-ориентированных</w:t>
      </w:r>
      <w:r>
        <w:rPr>
          <w:spacing w:val="-4"/>
          <w:position w:val="1"/>
        </w:rPr>
        <w:t xml:space="preserve"> </w:t>
      </w:r>
      <w:r>
        <w:rPr>
          <w:position w:val="1"/>
        </w:rPr>
        <w:t>задач;</w:t>
      </w:r>
    </w:p>
    <w:p w:rsidR="00CD081E" w:rsidRDefault="00BD4E48">
      <w:pPr>
        <w:pStyle w:val="a3"/>
        <w:spacing w:line="270" w:lineRule="exact"/>
        <w:ind w:left="1670" w:firstLine="0"/>
      </w:pPr>
      <w:r>
        <w:t>сравнивать</w:t>
      </w:r>
      <w:r>
        <w:rPr>
          <w:spacing w:val="-4"/>
        </w:rPr>
        <w:t xml:space="preserve"> </w:t>
      </w:r>
      <w:r>
        <w:t>плодородие</w:t>
      </w:r>
      <w:r>
        <w:rPr>
          <w:spacing w:val="-6"/>
        </w:rPr>
        <w:t xml:space="preserve"> </w:t>
      </w:r>
      <w:r>
        <w:t>почв</w:t>
      </w:r>
      <w:r>
        <w:rPr>
          <w:spacing w:val="-3"/>
        </w:rPr>
        <w:t xml:space="preserve"> </w:t>
      </w:r>
      <w:r>
        <w:t>в различных</w:t>
      </w:r>
      <w:r>
        <w:rPr>
          <w:spacing w:val="-5"/>
        </w:rPr>
        <w:t xml:space="preserve"> </w:t>
      </w:r>
      <w:r>
        <w:t>природных</w:t>
      </w:r>
      <w:r>
        <w:rPr>
          <w:spacing w:val="-5"/>
        </w:rPr>
        <w:t xml:space="preserve"> </w:t>
      </w:r>
      <w:r>
        <w:t>зонах;</w:t>
      </w:r>
    </w:p>
    <w:p w:rsidR="00CD081E" w:rsidRDefault="00BD4E48">
      <w:pPr>
        <w:pStyle w:val="a3"/>
        <w:spacing w:before="2"/>
        <w:ind w:right="114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61"/>
        </w:rPr>
        <w:t xml:space="preserve"> </w:t>
      </w:r>
      <w:r>
        <w:t>результате</w:t>
      </w:r>
      <w:r>
        <w:rPr>
          <w:spacing w:val="1"/>
        </w:rPr>
        <w:t xml:space="preserve"> </w:t>
      </w:r>
      <w:r>
        <w:t>деятельности человека на примере территории мира и своей местности, путей решения</w:t>
      </w:r>
      <w:r>
        <w:rPr>
          <w:spacing w:val="1"/>
        </w:rPr>
        <w:t xml:space="preserve"> </w:t>
      </w:r>
      <w:r>
        <w:t>существующих</w:t>
      </w:r>
      <w:r>
        <w:rPr>
          <w:spacing w:val="-4"/>
        </w:rPr>
        <w:t xml:space="preserve"> </w:t>
      </w:r>
      <w:r>
        <w:t>экологических</w:t>
      </w:r>
      <w:r>
        <w:rPr>
          <w:spacing w:val="-3"/>
        </w:rPr>
        <w:t xml:space="preserve"> </w:t>
      </w:r>
      <w:r>
        <w:t>проблем.</w:t>
      </w:r>
    </w:p>
    <w:p w:rsidR="00CD081E" w:rsidRDefault="00BD4E48">
      <w:pPr>
        <w:pStyle w:val="a3"/>
        <w:spacing w:line="242" w:lineRule="auto"/>
        <w:ind w:right="1126"/>
      </w:pPr>
      <w:r>
        <w:t xml:space="preserve">Предметные  </w:t>
      </w:r>
      <w:r>
        <w:rPr>
          <w:spacing w:val="1"/>
        </w:rPr>
        <w:t xml:space="preserve"> </w:t>
      </w:r>
      <w:r>
        <w:t>результаты    освоения    программы    по    географии.    К    концу</w:t>
      </w:r>
      <w:r>
        <w:rPr>
          <w:spacing w:val="-57"/>
        </w:rPr>
        <w:t xml:space="preserve"> </w:t>
      </w:r>
      <w:r>
        <w:t>7</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ind w:right="1124"/>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57"/>
        </w:rPr>
        <w:t xml:space="preserve"> </w:t>
      </w:r>
      <w:r>
        <w:t>задач;</w:t>
      </w:r>
    </w:p>
    <w:p w:rsidR="00CD081E" w:rsidRDefault="00BD4E48">
      <w:pPr>
        <w:pStyle w:val="a3"/>
        <w:tabs>
          <w:tab w:val="left" w:pos="2883"/>
          <w:tab w:val="left" w:pos="4020"/>
          <w:tab w:val="left" w:pos="4370"/>
          <w:tab w:val="left" w:pos="5487"/>
          <w:tab w:val="left" w:pos="7105"/>
          <w:tab w:val="left" w:pos="8631"/>
        </w:tabs>
        <w:spacing w:line="237" w:lineRule="auto"/>
        <w:ind w:right="1131"/>
        <w:jc w:val="left"/>
      </w:pPr>
      <w:r>
        <w:t>называть:</w:t>
      </w:r>
      <w:r>
        <w:tab/>
        <w:t>строение</w:t>
      </w:r>
      <w:r>
        <w:tab/>
        <w:t>и</w:t>
      </w:r>
      <w:r>
        <w:tab/>
        <w:t>свойства</w:t>
      </w:r>
      <w:r>
        <w:tab/>
        <w:t>(целостность,</w:t>
      </w:r>
      <w:r>
        <w:tab/>
        <w:t>зональность,</w:t>
      </w:r>
      <w:r>
        <w:tab/>
      </w:r>
      <w:r>
        <w:rPr>
          <w:spacing w:val="-1"/>
        </w:rPr>
        <w:t>ритмичность)</w:t>
      </w:r>
      <w:r>
        <w:rPr>
          <w:spacing w:val="-57"/>
        </w:rPr>
        <w:t xml:space="preserve"> </w:t>
      </w:r>
      <w:r>
        <w:t>географической</w:t>
      </w:r>
      <w:r>
        <w:rPr>
          <w:spacing w:val="-3"/>
        </w:rPr>
        <w:t xml:space="preserve"> </w:t>
      </w:r>
      <w:r>
        <w:t>оболочки;</w:t>
      </w:r>
    </w:p>
    <w:p w:rsidR="00CD081E" w:rsidRDefault="00BD4E48">
      <w:pPr>
        <w:pStyle w:val="a3"/>
        <w:spacing w:before="1"/>
        <w:ind w:left="1670" w:firstLine="0"/>
        <w:jc w:val="left"/>
      </w:pPr>
      <w:r>
        <w:t>распознавать</w:t>
      </w:r>
      <w:r>
        <w:rPr>
          <w:spacing w:val="27"/>
        </w:rPr>
        <w:t xml:space="preserve"> </w:t>
      </w:r>
      <w:r>
        <w:t>проявления</w:t>
      </w:r>
      <w:r>
        <w:rPr>
          <w:spacing w:val="25"/>
        </w:rPr>
        <w:t xml:space="preserve"> </w:t>
      </w:r>
      <w:r>
        <w:t>изученных</w:t>
      </w:r>
      <w:r>
        <w:rPr>
          <w:spacing w:val="25"/>
        </w:rPr>
        <w:t xml:space="preserve"> </w:t>
      </w:r>
      <w:r>
        <w:t>географических</w:t>
      </w:r>
      <w:r>
        <w:rPr>
          <w:spacing w:val="26"/>
        </w:rPr>
        <w:t xml:space="preserve"> </w:t>
      </w:r>
      <w:r>
        <w:t>явлений,</w:t>
      </w:r>
      <w:r>
        <w:rPr>
          <w:spacing w:val="28"/>
        </w:rPr>
        <w:t xml:space="preserve"> </w:t>
      </w:r>
      <w:r>
        <w:t>представляющие</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226"/>
          <w:tab w:val="left" w:pos="3987"/>
          <w:tab w:val="left" w:pos="5230"/>
          <w:tab w:val="left" w:pos="6698"/>
          <w:tab w:val="left" w:pos="8997"/>
        </w:tabs>
        <w:spacing w:before="98" w:line="242" w:lineRule="auto"/>
        <w:ind w:right="1135" w:firstLine="0"/>
      </w:pPr>
      <w:r>
        <w:lastRenderedPageBreak/>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w:t>
      </w:r>
      <w:r>
        <w:rPr>
          <w:spacing w:val="-2"/>
        </w:rPr>
        <w:t xml:space="preserve"> </w:t>
      </w:r>
      <w:r>
        <w:t>целостность;</w:t>
      </w:r>
    </w:p>
    <w:p w:rsidR="00CD081E" w:rsidRDefault="00BD4E48">
      <w:pPr>
        <w:pStyle w:val="a3"/>
        <w:spacing w:line="242" w:lineRule="auto"/>
        <w:ind w:right="1126"/>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2"/>
        </w:rPr>
        <w:t xml:space="preserve"> </w:t>
      </w:r>
      <w:r>
        <w:t>и</w:t>
      </w:r>
      <w:r>
        <w:rPr>
          <w:spacing w:val="-3"/>
        </w:rPr>
        <w:t xml:space="preserve"> </w:t>
      </w:r>
      <w:r>
        <w:t>интерпретации</w:t>
      </w:r>
      <w:r>
        <w:rPr>
          <w:spacing w:val="-2"/>
        </w:rPr>
        <w:t xml:space="preserve"> </w:t>
      </w:r>
      <w:r>
        <w:t>информации</w:t>
      </w:r>
      <w:r>
        <w:rPr>
          <w:spacing w:val="-3"/>
        </w:rPr>
        <w:t xml:space="preserve"> </w:t>
      </w:r>
      <w:r>
        <w:t>об</w:t>
      </w:r>
      <w:r>
        <w:rPr>
          <w:spacing w:val="-5"/>
        </w:rPr>
        <w:t xml:space="preserve"> </w:t>
      </w:r>
      <w:r>
        <w:t>особенностях</w:t>
      </w:r>
      <w:r>
        <w:rPr>
          <w:spacing w:val="-2"/>
        </w:rPr>
        <w:t xml:space="preserve"> </w:t>
      </w:r>
      <w:r>
        <w:t>их</w:t>
      </w:r>
      <w:r>
        <w:rPr>
          <w:spacing w:val="-4"/>
        </w:rPr>
        <w:t xml:space="preserve"> </w:t>
      </w:r>
      <w:r>
        <w:t>природы;</w:t>
      </w:r>
    </w:p>
    <w:p w:rsidR="00CD081E" w:rsidRDefault="00BD4E48">
      <w:pPr>
        <w:pStyle w:val="a3"/>
        <w:spacing w:line="242" w:lineRule="auto"/>
        <w:ind w:right="1133"/>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CD081E" w:rsidRDefault="00BD4E48">
      <w:pPr>
        <w:pStyle w:val="a3"/>
        <w:spacing w:line="242" w:lineRule="auto"/>
        <w:ind w:left="1670" w:right="1133" w:firstLine="0"/>
      </w:pPr>
      <w:r>
        <w:t>приводить примеры изменений в геосферах в результате деятельности человека;</w:t>
      </w:r>
      <w:r>
        <w:rPr>
          <w:spacing w:val="1"/>
        </w:rPr>
        <w:t xml:space="preserve"> </w:t>
      </w:r>
      <w:r>
        <w:t>описывать</w:t>
      </w:r>
      <w:r>
        <w:rPr>
          <w:spacing w:val="30"/>
        </w:rPr>
        <w:t xml:space="preserve"> </w:t>
      </w:r>
      <w:r>
        <w:t>закономерности</w:t>
      </w:r>
      <w:r>
        <w:rPr>
          <w:spacing w:val="30"/>
        </w:rPr>
        <w:t xml:space="preserve"> </w:t>
      </w:r>
      <w:r>
        <w:t>изменения</w:t>
      </w:r>
      <w:r>
        <w:rPr>
          <w:spacing w:val="33"/>
        </w:rPr>
        <w:t xml:space="preserve"> </w:t>
      </w:r>
      <w:r>
        <w:t>в</w:t>
      </w:r>
      <w:r>
        <w:rPr>
          <w:spacing w:val="26"/>
        </w:rPr>
        <w:t xml:space="preserve"> </w:t>
      </w:r>
      <w:r>
        <w:t>пространстве</w:t>
      </w:r>
      <w:r>
        <w:rPr>
          <w:spacing w:val="32"/>
        </w:rPr>
        <w:t xml:space="preserve"> </w:t>
      </w:r>
      <w:r>
        <w:t>рельефа,</w:t>
      </w:r>
      <w:r>
        <w:rPr>
          <w:spacing w:val="35"/>
        </w:rPr>
        <w:t xml:space="preserve"> </w:t>
      </w:r>
      <w:r>
        <w:t>климата,</w:t>
      </w:r>
    </w:p>
    <w:p w:rsidR="00CD081E" w:rsidRDefault="00BD4E48">
      <w:pPr>
        <w:pStyle w:val="a3"/>
        <w:spacing w:line="271" w:lineRule="exact"/>
        <w:ind w:firstLine="0"/>
      </w:pPr>
      <w:r>
        <w:t>внутренних</w:t>
      </w:r>
      <w:r>
        <w:rPr>
          <w:spacing w:val="-6"/>
        </w:rPr>
        <w:t xml:space="preserve"> </w:t>
      </w:r>
      <w:r>
        <w:t>вод</w:t>
      </w:r>
      <w:r>
        <w:rPr>
          <w:spacing w:val="-7"/>
        </w:rPr>
        <w:t xml:space="preserve"> </w:t>
      </w:r>
      <w:r>
        <w:t>и</w:t>
      </w:r>
      <w:r>
        <w:rPr>
          <w:spacing w:val="-4"/>
        </w:rPr>
        <w:t xml:space="preserve"> </w:t>
      </w:r>
      <w:r>
        <w:t>органического</w:t>
      </w:r>
      <w:r>
        <w:rPr>
          <w:spacing w:val="4"/>
        </w:rPr>
        <w:t xml:space="preserve"> </w:t>
      </w:r>
      <w:r>
        <w:t>мира;</w:t>
      </w:r>
    </w:p>
    <w:p w:rsidR="00CD081E" w:rsidRDefault="00BD4E48">
      <w:pPr>
        <w:pStyle w:val="a3"/>
        <w:ind w:right="113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с</w:t>
      </w:r>
      <w:r>
        <w:rPr>
          <w:spacing w:val="-6"/>
        </w:rPr>
        <w:t xml:space="preserve"> </w:t>
      </w:r>
      <w:r>
        <w:t>использованием</w:t>
      </w:r>
      <w:r>
        <w:rPr>
          <w:spacing w:val="-2"/>
        </w:rPr>
        <w:t xml:space="preserve"> </w:t>
      </w:r>
      <w:r>
        <w:t>различных</w:t>
      </w:r>
      <w:r>
        <w:rPr>
          <w:spacing w:val="-4"/>
        </w:rPr>
        <w:t xml:space="preserve"> </w:t>
      </w:r>
      <w:r>
        <w:t>источников</w:t>
      </w:r>
      <w:r>
        <w:rPr>
          <w:spacing w:val="-3"/>
        </w:rPr>
        <w:t xml:space="preserve"> </w:t>
      </w:r>
      <w:r>
        <w:t>географической</w:t>
      </w:r>
      <w:r>
        <w:rPr>
          <w:spacing w:val="-3"/>
        </w:rPr>
        <w:t xml:space="preserve"> </w:t>
      </w:r>
      <w:r>
        <w:t>информации;</w:t>
      </w:r>
    </w:p>
    <w:p w:rsidR="00CD081E" w:rsidRDefault="00BD4E48">
      <w:pPr>
        <w:pStyle w:val="a3"/>
        <w:spacing w:line="237" w:lineRule="auto"/>
        <w:ind w:right="1132"/>
      </w:pPr>
      <w:r>
        <w:t>называть особенности географических процессов на границах литосферных плит</w:t>
      </w:r>
      <w:r>
        <w:rPr>
          <w:spacing w:val="-57"/>
        </w:rPr>
        <w:t xml:space="preserve"> </w:t>
      </w:r>
      <w:r>
        <w:t>с</w:t>
      </w:r>
      <w:r>
        <w:rPr>
          <w:spacing w:val="5"/>
        </w:rPr>
        <w:t xml:space="preserve"> </w:t>
      </w:r>
      <w:r>
        <w:t>учётом</w:t>
      </w:r>
      <w:r>
        <w:rPr>
          <w:spacing w:val="2"/>
        </w:rPr>
        <w:t xml:space="preserve"> </w:t>
      </w:r>
      <w:r>
        <w:t>характера взаимодействия</w:t>
      </w:r>
      <w:r>
        <w:rPr>
          <w:spacing w:val="-4"/>
        </w:rPr>
        <w:t xml:space="preserve"> </w:t>
      </w:r>
      <w:r>
        <w:t>и</w:t>
      </w:r>
      <w:r>
        <w:rPr>
          <w:spacing w:val="3"/>
        </w:rPr>
        <w:t xml:space="preserve"> </w:t>
      </w:r>
      <w:r>
        <w:t>типа земной</w:t>
      </w:r>
      <w:r>
        <w:rPr>
          <w:spacing w:val="-2"/>
        </w:rPr>
        <w:t xml:space="preserve"> </w:t>
      </w:r>
      <w:r>
        <w:t>коры;</w:t>
      </w:r>
    </w:p>
    <w:p w:rsidR="00CD081E" w:rsidRDefault="00BD4E48">
      <w:pPr>
        <w:pStyle w:val="a3"/>
        <w:spacing w:line="237" w:lineRule="auto"/>
        <w:ind w:right="1134"/>
      </w:pPr>
      <w:r>
        <w:t>устанавливать (используя географические карты) взаимосвязи между движением</w:t>
      </w:r>
      <w:r>
        <w:rPr>
          <w:spacing w:val="-57"/>
        </w:rPr>
        <w:t xml:space="preserve"> </w:t>
      </w:r>
      <w:r>
        <w:t>литосферных</w:t>
      </w:r>
      <w:r>
        <w:rPr>
          <w:spacing w:val="-4"/>
        </w:rPr>
        <w:t xml:space="preserve"> </w:t>
      </w:r>
      <w:r>
        <w:t>плит</w:t>
      </w:r>
      <w:r>
        <w:rPr>
          <w:spacing w:val="2"/>
        </w:rPr>
        <w:t xml:space="preserve"> </w:t>
      </w:r>
      <w:r>
        <w:t>и</w:t>
      </w:r>
      <w:r>
        <w:rPr>
          <w:spacing w:val="-2"/>
        </w:rPr>
        <w:t xml:space="preserve"> </w:t>
      </w:r>
      <w:r>
        <w:t>размещением</w:t>
      </w:r>
      <w:r>
        <w:rPr>
          <w:spacing w:val="-2"/>
        </w:rPr>
        <w:t xml:space="preserve"> </w:t>
      </w:r>
      <w:r>
        <w:t>крупных</w:t>
      </w:r>
      <w:r>
        <w:rPr>
          <w:spacing w:val="-3"/>
        </w:rPr>
        <w:t xml:space="preserve"> </w:t>
      </w:r>
      <w:r>
        <w:t>форм</w:t>
      </w:r>
      <w:r>
        <w:rPr>
          <w:spacing w:val="3"/>
        </w:rPr>
        <w:t xml:space="preserve"> </w:t>
      </w:r>
      <w:r>
        <w:t>рельефа;</w:t>
      </w:r>
    </w:p>
    <w:p w:rsidR="00CD081E" w:rsidRDefault="00BD4E48">
      <w:pPr>
        <w:pStyle w:val="a3"/>
        <w:spacing w:line="237" w:lineRule="auto"/>
        <w:ind w:right="1133"/>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rsidR="00CD081E" w:rsidRDefault="00BD4E48">
      <w:pPr>
        <w:pStyle w:val="a3"/>
        <w:spacing w:before="7" w:line="237" w:lineRule="auto"/>
        <w:ind w:right="1135"/>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4"/>
        </w:rPr>
        <w:t xml:space="preserve"> </w:t>
      </w:r>
      <w:r>
        <w:t>ветров;</w:t>
      </w:r>
    </w:p>
    <w:p w:rsidR="00CD081E" w:rsidRDefault="00BD4E48">
      <w:pPr>
        <w:pStyle w:val="a3"/>
        <w:spacing w:before="3"/>
        <w:ind w:right="1123"/>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CD081E" w:rsidRDefault="00BD4E48">
      <w:pPr>
        <w:pStyle w:val="a3"/>
        <w:spacing w:line="274" w:lineRule="exact"/>
        <w:ind w:left="1670" w:firstLine="0"/>
      </w:pPr>
      <w:r>
        <w:t>описывать</w:t>
      </w:r>
      <w:r>
        <w:rPr>
          <w:spacing w:val="-4"/>
        </w:rPr>
        <w:t xml:space="preserve"> </w:t>
      </w:r>
      <w:r>
        <w:t>климат</w:t>
      </w:r>
      <w:r>
        <w:rPr>
          <w:spacing w:val="-5"/>
        </w:rPr>
        <w:t xml:space="preserve"> </w:t>
      </w:r>
      <w:r>
        <w:t>территории</w:t>
      </w:r>
      <w:r>
        <w:rPr>
          <w:spacing w:val="-5"/>
        </w:rPr>
        <w:t xml:space="preserve"> </w:t>
      </w:r>
      <w:r>
        <w:t>по</w:t>
      </w:r>
      <w:r>
        <w:rPr>
          <w:spacing w:val="-1"/>
        </w:rPr>
        <w:t xml:space="preserve"> </w:t>
      </w:r>
      <w:r>
        <w:t>климатограмме;</w:t>
      </w:r>
    </w:p>
    <w:p w:rsidR="00CD081E" w:rsidRDefault="00BD4E48">
      <w:pPr>
        <w:pStyle w:val="a3"/>
        <w:spacing w:before="5" w:line="237" w:lineRule="auto"/>
        <w:ind w:right="1134"/>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61"/>
        </w:rPr>
        <w:t xml:space="preserve"> </w:t>
      </w:r>
      <w:r>
        <w:t>климатические</w:t>
      </w:r>
      <w:r>
        <w:rPr>
          <w:spacing w:val="1"/>
        </w:rPr>
        <w:t xml:space="preserve"> </w:t>
      </w:r>
      <w:r>
        <w:t>особенности</w:t>
      </w:r>
      <w:r>
        <w:rPr>
          <w:spacing w:val="-2"/>
        </w:rPr>
        <w:t xml:space="preserve"> </w:t>
      </w:r>
      <w:r>
        <w:t>территории;</w:t>
      </w:r>
    </w:p>
    <w:p w:rsidR="00CD081E" w:rsidRDefault="00BD4E48">
      <w:pPr>
        <w:pStyle w:val="a3"/>
        <w:spacing w:before="3"/>
        <w:ind w:right="1126"/>
      </w:pPr>
      <w:r>
        <w:t>формулировать оценочные суждения о</w:t>
      </w:r>
      <w:r>
        <w:rPr>
          <w:spacing w:val="1"/>
        </w:rPr>
        <w:t xml:space="preserve"> </w:t>
      </w:r>
      <w:r>
        <w:t>последствиях 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rsidR="00CD081E" w:rsidRDefault="00BD4E48">
      <w:pPr>
        <w:pStyle w:val="a3"/>
        <w:spacing w:line="274" w:lineRule="exact"/>
        <w:ind w:left="1670" w:firstLine="0"/>
      </w:pPr>
      <w:r>
        <w:t>различать</w:t>
      </w:r>
      <w:r>
        <w:rPr>
          <w:spacing w:val="-4"/>
        </w:rPr>
        <w:t xml:space="preserve"> </w:t>
      </w:r>
      <w:r>
        <w:t>океанические</w:t>
      </w:r>
      <w:r>
        <w:rPr>
          <w:spacing w:val="-2"/>
        </w:rPr>
        <w:t xml:space="preserve"> </w:t>
      </w:r>
      <w:r>
        <w:t>течения;</w:t>
      </w:r>
    </w:p>
    <w:p w:rsidR="00CD081E" w:rsidRDefault="00BD4E48">
      <w:pPr>
        <w:pStyle w:val="a3"/>
        <w:spacing w:before="3"/>
        <w:ind w:right="1129"/>
      </w:pPr>
      <w:r>
        <w:t>сравнивать</w:t>
      </w:r>
      <w:r>
        <w:rPr>
          <w:spacing w:val="60"/>
        </w:rPr>
        <w:t xml:space="preserve"> </w:t>
      </w:r>
      <w:r>
        <w:t>температуру</w:t>
      </w:r>
      <w:r>
        <w:rPr>
          <w:spacing w:val="60"/>
        </w:rPr>
        <w:t xml:space="preserve"> </w:t>
      </w:r>
      <w:r>
        <w:t>и</w:t>
      </w:r>
      <w:r>
        <w:rPr>
          <w:spacing w:val="61"/>
        </w:rPr>
        <w:t xml:space="preserve"> </w:t>
      </w:r>
      <w:r>
        <w:t>солёность   поверхностных</w:t>
      </w:r>
      <w:r>
        <w:rPr>
          <w:spacing w:val="60"/>
        </w:rPr>
        <w:t xml:space="preserve"> </w:t>
      </w:r>
      <w:r>
        <w:t>вод</w:t>
      </w:r>
      <w:r>
        <w:rPr>
          <w:spacing w:val="6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CD081E" w:rsidRDefault="00BD4E48">
      <w:pPr>
        <w:pStyle w:val="a3"/>
        <w:ind w:right="1132"/>
      </w:pPr>
      <w:r>
        <w:t xml:space="preserve">объяснять       </w:t>
      </w:r>
      <w:r>
        <w:rPr>
          <w:spacing w:val="1"/>
        </w:rPr>
        <w:t xml:space="preserve"> </w:t>
      </w:r>
      <w:r>
        <w:t>закономерности         изменения        температуры,         солёности</w:t>
      </w:r>
      <w:r>
        <w:rPr>
          <w:spacing w:val="1"/>
        </w:rPr>
        <w:t xml:space="preserve"> </w:t>
      </w:r>
      <w:r>
        <w:t>и</w:t>
      </w:r>
      <w:r>
        <w:rPr>
          <w:spacing w:val="60"/>
        </w:rPr>
        <w:t xml:space="preserve"> </w:t>
      </w:r>
      <w:r>
        <w:t>органического</w:t>
      </w:r>
      <w:r>
        <w:rPr>
          <w:spacing w:val="60"/>
        </w:rPr>
        <w:t xml:space="preserve"> </w:t>
      </w:r>
      <w:r>
        <w:t>мира</w:t>
      </w:r>
      <w:r>
        <w:rPr>
          <w:spacing w:val="60"/>
        </w:rPr>
        <w:t xml:space="preserve"> </w:t>
      </w:r>
      <w:r>
        <w:t>Мирового</w:t>
      </w:r>
      <w:r>
        <w:rPr>
          <w:spacing w:val="60"/>
        </w:rPr>
        <w:t xml:space="preserve"> </w:t>
      </w:r>
      <w:r>
        <w:t>океана</w:t>
      </w:r>
      <w:r>
        <w:rPr>
          <w:spacing w:val="60"/>
        </w:rPr>
        <w:t xml:space="preserve"> </w:t>
      </w:r>
      <w:r>
        <w:t>с</w:t>
      </w:r>
      <w:r>
        <w:rPr>
          <w:spacing w:val="60"/>
        </w:rPr>
        <w:t xml:space="preserve"> </w:t>
      </w:r>
      <w:r>
        <w:t>географической</w:t>
      </w:r>
      <w:r>
        <w:rPr>
          <w:spacing w:val="60"/>
        </w:rPr>
        <w:t xml:space="preserve"> </w:t>
      </w:r>
      <w:r>
        <w:t>широтой</w:t>
      </w:r>
      <w:r>
        <w:rPr>
          <w:spacing w:val="60"/>
        </w:rPr>
        <w:t xml:space="preserve"> </w:t>
      </w:r>
      <w:r>
        <w:t>и</w:t>
      </w:r>
      <w:r>
        <w:rPr>
          <w:spacing w:val="60"/>
        </w:rPr>
        <w:t xml:space="preserve"> </w:t>
      </w:r>
      <w:r>
        <w:t>с</w:t>
      </w:r>
      <w:r>
        <w:rPr>
          <w:spacing w:val="60"/>
        </w:rPr>
        <w:t xml:space="preserve"> </w:t>
      </w:r>
      <w:r>
        <w:t>глубиной</w:t>
      </w:r>
      <w:r>
        <w:rPr>
          <w:spacing w:val="1"/>
        </w:rPr>
        <w:t xml:space="preserve"> </w:t>
      </w:r>
      <w:r>
        <w:t>на</w:t>
      </w:r>
      <w:r>
        <w:rPr>
          <w:spacing w:val="-5"/>
        </w:rPr>
        <w:t xml:space="preserve"> </w:t>
      </w:r>
      <w:r>
        <w:t>основе анализа 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rsidR="00CD081E" w:rsidRDefault="00BD4E48">
      <w:pPr>
        <w:pStyle w:val="a3"/>
        <w:spacing w:before="1"/>
        <w:ind w:right="1133"/>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 на основе анализа различных источников географической информации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практико-ориентированных</w:t>
      </w:r>
      <w:r>
        <w:rPr>
          <w:spacing w:val="-4"/>
        </w:rPr>
        <w:t xml:space="preserve"> </w:t>
      </w:r>
      <w:r>
        <w:t>задач;</w:t>
      </w:r>
    </w:p>
    <w:p w:rsidR="00CD081E" w:rsidRDefault="00BD4E48">
      <w:pPr>
        <w:pStyle w:val="a3"/>
        <w:spacing w:line="242" w:lineRule="auto"/>
        <w:ind w:left="1670" w:right="2439" w:firstLine="0"/>
      </w:pPr>
      <w:r>
        <w:t>различать и сравнивать численность населения крупных стран мира;</w:t>
      </w:r>
      <w:r>
        <w:rPr>
          <w:spacing w:val="-57"/>
        </w:rPr>
        <w:t xml:space="preserve"> </w:t>
      </w:r>
      <w:r>
        <w:t>сравнивать</w:t>
      </w:r>
      <w:r>
        <w:rPr>
          <w:spacing w:val="-2"/>
        </w:rPr>
        <w:t xml:space="preserve"> </w:t>
      </w:r>
      <w:r>
        <w:t>плотность</w:t>
      </w:r>
      <w:r>
        <w:rPr>
          <w:spacing w:val="-2"/>
        </w:rPr>
        <w:t xml:space="preserve"> </w:t>
      </w:r>
      <w:r>
        <w:t>населения</w:t>
      </w:r>
      <w:r>
        <w:rPr>
          <w:spacing w:val="1"/>
        </w:rPr>
        <w:t xml:space="preserve"> </w:t>
      </w:r>
      <w:r>
        <w:t>различных</w:t>
      </w:r>
      <w:r>
        <w:rPr>
          <w:spacing w:val="-3"/>
        </w:rPr>
        <w:t xml:space="preserve"> </w:t>
      </w:r>
      <w:r>
        <w:t>территорий;</w:t>
      </w:r>
    </w:p>
    <w:p w:rsidR="00CD081E" w:rsidRDefault="00BD4E48">
      <w:pPr>
        <w:pStyle w:val="a3"/>
        <w:spacing w:line="242" w:lineRule="auto"/>
        <w:ind w:right="1135"/>
      </w:pPr>
      <w:r>
        <w:t xml:space="preserve">применять   </w:t>
      </w:r>
      <w:r>
        <w:rPr>
          <w:spacing w:val="29"/>
        </w:rPr>
        <w:t xml:space="preserve"> </w:t>
      </w:r>
      <w:r>
        <w:t xml:space="preserve">понятие    </w:t>
      </w:r>
      <w:r>
        <w:rPr>
          <w:spacing w:val="29"/>
        </w:rPr>
        <w:t xml:space="preserve"> </w:t>
      </w:r>
      <w:r>
        <w:t xml:space="preserve">«плотность    </w:t>
      </w:r>
      <w:r>
        <w:rPr>
          <w:spacing w:val="32"/>
        </w:rPr>
        <w:t xml:space="preserve"> </w:t>
      </w:r>
      <w:r>
        <w:t xml:space="preserve">населения»    </w:t>
      </w:r>
      <w:r>
        <w:rPr>
          <w:spacing w:val="25"/>
        </w:rPr>
        <w:t xml:space="preserve"> </w:t>
      </w:r>
      <w:r>
        <w:t xml:space="preserve">для    </w:t>
      </w:r>
      <w:r>
        <w:rPr>
          <w:spacing w:val="31"/>
        </w:rPr>
        <w:t xml:space="preserve"> </w:t>
      </w:r>
      <w:r>
        <w:t xml:space="preserve">решения    </w:t>
      </w:r>
      <w:r>
        <w:rPr>
          <w:spacing w:val="30"/>
        </w:rPr>
        <w:t xml:space="preserve"> </w:t>
      </w:r>
      <w:r>
        <w:t>учебных</w:t>
      </w:r>
      <w:r>
        <w:rPr>
          <w:spacing w:val="-58"/>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spacing w:line="242" w:lineRule="auto"/>
        <w:ind w:left="1670" w:right="4542" w:firstLine="0"/>
        <w:jc w:val="left"/>
      </w:pPr>
      <w:r>
        <w:t>различать городские и сельские поселения;</w:t>
      </w:r>
      <w:r>
        <w:rPr>
          <w:spacing w:val="1"/>
        </w:rPr>
        <w:t xml:space="preserve"> </w:t>
      </w:r>
      <w:r>
        <w:t>приводить</w:t>
      </w:r>
      <w:r>
        <w:rPr>
          <w:spacing w:val="-5"/>
        </w:rPr>
        <w:t xml:space="preserve"> </w:t>
      </w:r>
      <w:r>
        <w:t>примеры</w:t>
      </w:r>
      <w:r>
        <w:rPr>
          <w:spacing w:val="-1"/>
        </w:rPr>
        <w:t xml:space="preserve"> </w:t>
      </w:r>
      <w:r>
        <w:t>крупнейших</w:t>
      </w:r>
      <w:r>
        <w:rPr>
          <w:spacing w:val="-6"/>
        </w:rPr>
        <w:t xml:space="preserve"> </w:t>
      </w:r>
      <w:r>
        <w:t>городов</w:t>
      </w:r>
      <w:r>
        <w:rPr>
          <w:spacing w:val="-5"/>
        </w:rPr>
        <w:t xml:space="preserve"> </w:t>
      </w:r>
      <w:r>
        <w:t>мира;</w:t>
      </w:r>
    </w:p>
    <w:p w:rsidR="00CD081E" w:rsidRDefault="00BD4E48">
      <w:pPr>
        <w:pStyle w:val="a3"/>
        <w:spacing w:line="242" w:lineRule="auto"/>
        <w:ind w:left="16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1"/>
        </w:rPr>
        <w:t xml:space="preserve"> </w:t>
      </w:r>
      <w:r>
        <w:t>народов;</w:t>
      </w:r>
    </w:p>
    <w:p w:rsidR="00CD081E" w:rsidRDefault="00BD4E48">
      <w:pPr>
        <w:pStyle w:val="a3"/>
        <w:spacing w:line="242" w:lineRule="auto"/>
        <w:ind w:right="1132"/>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CD081E" w:rsidRDefault="00BD4E48">
      <w:pPr>
        <w:pStyle w:val="a3"/>
        <w:spacing w:line="271" w:lineRule="exact"/>
        <w:ind w:left="1670" w:firstLine="0"/>
      </w:pPr>
      <w:r>
        <w:t>определять</w:t>
      </w:r>
      <w:r>
        <w:rPr>
          <w:spacing w:val="-3"/>
        </w:rPr>
        <w:t xml:space="preserve"> </w:t>
      </w:r>
      <w:r>
        <w:t>страны</w:t>
      </w:r>
      <w:r>
        <w:rPr>
          <w:spacing w:val="-6"/>
        </w:rPr>
        <w:t xml:space="preserve"> </w:t>
      </w:r>
      <w:r>
        <w:t>по</w:t>
      </w:r>
      <w:r>
        <w:rPr>
          <w:spacing w:val="1"/>
        </w:rPr>
        <w:t xml:space="preserve"> </w:t>
      </w:r>
      <w:r>
        <w:t>их</w:t>
      </w:r>
      <w:r>
        <w:rPr>
          <w:spacing w:val="-8"/>
        </w:rPr>
        <w:t xml:space="preserve"> </w:t>
      </w:r>
      <w:r>
        <w:t>существенным</w:t>
      </w:r>
      <w:r>
        <w:rPr>
          <w:spacing w:val="-2"/>
        </w:rPr>
        <w:t xml:space="preserve"> </w:t>
      </w:r>
      <w:r>
        <w:t>признакам;</w:t>
      </w:r>
    </w:p>
    <w:p w:rsidR="00CD081E" w:rsidRDefault="00BD4E48">
      <w:pPr>
        <w:pStyle w:val="a3"/>
        <w:ind w:right="1126"/>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57"/>
        </w:rPr>
        <w:t xml:space="preserve"> </w:t>
      </w:r>
      <w:r>
        <w:t>культуры, особенности адаптации человека к разным природным условиям регионов и</w:t>
      </w:r>
      <w:r>
        <w:rPr>
          <w:spacing w:val="1"/>
        </w:rPr>
        <w:t xml:space="preserve"> </w:t>
      </w:r>
      <w:r>
        <w:t>отдельных</w:t>
      </w:r>
      <w:r>
        <w:rPr>
          <w:spacing w:val="-3"/>
        </w:rPr>
        <w:t xml:space="preserve"> </w:t>
      </w:r>
      <w:r>
        <w:t>стран;</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27" w:firstLine="0"/>
      </w:pPr>
      <w:r>
        <w:lastRenderedPageBreak/>
        <w:t>объяснять особенности природы, населения и хозяйства отдельных территорий;</w:t>
      </w:r>
      <w:r>
        <w:rPr>
          <w:spacing w:val="1"/>
        </w:rPr>
        <w:t xml:space="preserve"> </w:t>
      </w:r>
      <w:r>
        <w:t>использовать</w:t>
      </w:r>
      <w:r>
        <w:rPr>
          <w:spacing w:val="50"/>
        </w:rPr>
        <w:t xml:space="preserve"> </w:t>
      </w:r>
      <w:r>
        <w:t>знания</w:t>
      </w:r>
      <w:r>
        <w:rPr>
          <w:spacing w:val="44"/>
        </w:rPr>
        <w:t xml:space="preserve"> </w:t>
      </w:r>
      <w:r>
        <w:t>о</w:t>
      </w:r>
      <w:r>
        <w:rPr>
          <w:spacing w:val="58"/>
        </w:rPr>
        <w:t xml:space="preserve"> </w:t>
      </w:r>
      <w:r>
        <w:t>населении</w:t>
      </w:r>
      <w:r>
        <w:rPr>
          <w:spacing w:val="50"/>
        </w:rPr>
        <w:t xml:space="preserve"> </w:t>
      </w:r>
      <w:r>
        <w:t>материков</w:t>
      </w:r>
      <w:r>
        <w:rPr>
          <w:spacing w:val="46"/>
        </w:rPr>
        <w:t xml:space="preserve"> </w:t>
      </w:r>
      <w:r>
        <w:t>и</w:t>
      </w:r>
      <w:r>
        <w:rPr>
          <w:spacing w:val="54"/>
        </w:rPr>
        <w:t xml:space="preserve"> </w:t>
      </w:r>
      <w:r>
        <w:t>стран</w:t>
      </w:r>
      <w:r>
        <w:rPr>
          <w:spacing w:val="54"/>
        </w:rPr>
        <w:t xml:space="preserve"> </w:t>
      </w:r>
      <w:r>
        <w:t>для</w:t>
      </w:r>
      <w:r>
        <w:rPr>
          <w:spacing w:val="54"/>
        </w:rPr>
        <w:t xml:space="preserve"> </w:t>
      </w:r>
      <w:r>
        <w:t>решения</w:t>
      </w:r>
      <w:r>
        <w:rPr>
          <w:spacing w:val="49"/>
        </w:rPr>
        <w:t xml:space="preserve"> </w:t>
      </w:r>
      <w:r>
        <w:t>различных</w:t>
      </w:r>
    </w:p>
    <w:p w:rsidR="00CD081E" w:rsidRDefault="00BD4E48">
      <w:pPr>
        <w:pStyle w:val="a3"/>
        <w:spacing w:line="271" w:lineRule="exact"/>
        <w:ind w:firstLine="0"/>
      </w:pPr>
      <w:r>
        <w:t>учебных</w:t>
      </w:r>
      <w:r>
        <w:rPr>
          <w:spacing w:val="-7"/>
        </w:rPr>
        <w:t xml:space="preserve"> </w:t>
      </w:r>
      <w:r>
        <w:t>и</w:t>
      </w:r>
      <w:r>
        <w:rPr>
          <w:spacing w:val="-1"/>
        </w:rPr>
        <w:t xml:space="preserve"> </w:t>
      </w:r>
      <w:r>
        <w:t>практико-ориентированных</w:t>
      </w:r>
      <w:r>
        <w:rPr>
          <w:spacing w:val="-7"/>
        </w:rPr>
        <w:t xml:space="preserve"> </w:t>
      </w:r>
      <w:r>
        <w:t>задач;</w:t>
      </w:r>
    </w:p>
    <w:p w:rsidR="00CD081E" w:rsidRDefault="00BD4E48">
      <w:pPr>
        <w:pStyle w:val="a3"/>
        <w:spacing w:before="2"/>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rPr>
          <w:position w:val="1"/>
        </w:rPr>
        <w:t xml:space="preserve">необходимые для </w:t>
      </w:r>
      <w:r>
        <w:t>изучения особенностей природы, населения и хозяйства отдельных</w:t>
      </w:r>
      <w:r>
        <w:rPr>
          <w:spacing w:val="1"/>
        </w:rPr>
        <w:t xml:space="preserve"> </w:t>
      </w:r>
      <w:r>
        <w:t>территорий;</w:t>
      </w:r>
    </w:p>
    <w:p w:rsidR="00CD081E" w:rsidRDefault="00BD4E48">
      <w:pPr>
        <w:pStyle w:val="a3"/>
        <w:spacing w:before="1"/>
        <w:ind w:right="11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ind w:right="1128"/>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 учебных</w:t>
      </w:r>
      <w:r>
        <w:rPr>
          <w:spacing w:val="1"/>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spacing w:line="242" w:lineRule="auto"/>
        <w:ind w:right="1130"/>
      </w:pPr>
      <w:r>
        <w:t>приводить примеры взаимодействия природы и общества в пределах отдельных</w:t>
      </w:r>
      <w:r>
        <w:rPr>
          <w:spacing w:val="1"/>
        </w:rPr>
        <w:t xml:space="preserve"> </w:t>
      </w:r>
      <w:r>
        <w:t>территорий;</w:t>
      </w:r>
    </w:p>
    <w:p w:rsidR="00CD081E" w:rsidRDefault="00BD4E48">
      <w:pPr>
        <w:pStyle w:val="a3"/>
        <w:ind w:right="1131"/>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6"/>
        </w:rPr>
        <w:t xml:space="preserve"> </w:t>
      </w:r>
      <w:r>
        <w:t>их</w:t>
      </w:r>
      <w:r>
        <w:rPr>
          <w:spacing w:val="-3"/>
        </w:rPr>
        <w:t xml:space="preserve"> </w:t>
      </w:r>
      <w:r>
        <w:t>преодолению.</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8</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spacing w:line="242" w:lineRule="auto"/>
        <w:ind w:right="1134"/>
      </w:pPr>
      <w:r>
        <w:t>характеризовать основные этапы истории формирования и изучения территории</w:t>
      </w:r>
      <w:r>
        <w:rPr>
          <w:spacing w:val="1"/>
        </w:rPr>
        <w:t xml:space="preserve"> </w:t>
      </w:r>
      <w:r>
        <w:t>России;</w:t>
      </w:r>
    </w:p>
    <w:p w:rsidR="00CD081E" w:rsidRDefault="00BD4E48">
      <w:pPr>
        <w:pStyle w:val="a3"/>
        <w:spacing w:line="242" w:lineRule="auto"/>
        <w:ind w:right="1127"/>
      </w:pPr>
      <w:r>
        <w:t>находить в различных источниках информации факты, позволяющие определить</w:t>
      </w:r>
      <w:r>
        <w:rPr>
          <w:spacing w:val="-57"/>
        </w:rPr>
        <w:t xml:space="preserve"> </w:t>
      </w:r>
      <w:r>
        <w:t>вклад</w:t>
      </w:r>
      <w:r>
        <w:rPr>
          <w:spacing w:val="-1"/>
        </w:rPr>
        <w:t xml:space="preserve"> </w:t>
      </w:r>
      <w:r>
        <w:t>российских</w:t>
      </w:r>
      <w:r>
        <w:rPr>
          <w:spacing w:val="2"/>
        </w:rPr>
        <w:t xml:space="preserve"> </w:t>
      </w:r>
      <w:r>
        <w:t>учёных</w:t>
      </w:r>
      <w:r>
        <w:rPr>
          <w:spacing w:val="-4"/>
        </w:rPr>
        <w:t xml:space="preserve"> </w:t>
      </w:r>
      <w:r>
        <w:t>и</w:t>
      </w:r>
      <w:r>
        <w:rPr>
          <w:spacing w:val="3"/>
        </w:rPr>
        <w:t xml:space="preserve"> </w:t>
      </w:r>
      <w:r>
        <w:t>путешественников</w:t>
      </w:r>
      <w:r>
        <w:rPr>
          <w:spacing w:val="-1"/>
        </w:rPr>
        <w:t xml:space="preserve"> </w:t>
      </w:r>
      <w:r>
        <w:t>в</w:t>
      </w:r>
      <w:r>
        <w:rPr>
          <w:spacing w:val="-2"/>
        </w:rPr>
        <w:t xml:space="preserve"> </w:t>
      </w:r>
      <w:r>
        <w:t>освоение</w:t>
      </w:r>
      <w:r>
        <w:rPr>
          <w:spacing w:val="-4"/>
        </w:rPr>
        <w:t xml:space="preserve"> </w:t>
      </w:r>
      <w:r>
        <w:t>страны;</w:t>
      </w:r>
    </w:p>
    <w:p w:rsidR="00CD081E" w:rsidRDefault="00BD4E48">
      <w:pPr>
        <w:pStyle w:val="a3"/>
        <w:spacing w:line="242" w:lineRule="auto"/>
        <w:ind w:right="1137"/>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w:t>
      </w:r>
      <w:r>
        <w:rPr>
          <w:spacing w:val="-3"/>
        </w:rPr>
        <w:t xml:space="preserve"> </w:t>
      </w:r>
      <w:r>
        <w:t>из</w:t>
      </w:r>
      <w:r>
        <w:rPr>
          <w:spacing w:val="-2"/>
        </w:rPr>
        <w:t xml:space="preserve"> </w:t>
      </w:r>
      <w:r>
        <w:t>различных</w:t>
      </w:r>
      <w:r>
        <w:rPr>
          <w:spacing w:val="-3"/>
        </w:rPr>
        <w:t xml:space="preserve"> </w:t>
      </w:r>
      <w:r>
        <w:t>источников;</w:t>
      </w:r>
    </w:p>
    <w:p w:rsidR="00CD081E" w:rsidRDefault="00BD4E48">
      <w:pPr>
        <w:pStyle w:val="a3"/>
        <w:spacing w:line="242" w:lineRule="auto"/>
        <w:ind w:right="1132"/>
      </w:pPr>
      <w:r>
        <w:t xml:space="preserve">различать    </w:t>
      </w:r>
      <w:r>
        <w:rPr>
          <w:spacing w:val="39"/>
        </w:rPr>
        <w:t xml:space="preserve"> </w:t>
      </w:r>
      <w:r>
        <w:t xml:space="preserve">федеральные     </w:t>
      </w:r>
      <w:r>
        <w:rPr>
          <w:spacing w:val="31"/>
        </w:rPr>
        <w:t xml:space="preserve"> </w:t>
      </w:r>
      <w:r>
        <w:t xml:space="preserve">округа,     </w:t>
      </w:r>
      <w:r>
        <w:rPr>
          <w:spacing w:val="39"/>
        </w:rPr>
        <w:t xml:space="preserve"> </w:t>
      </w:r>
      <w:r>
        <w:t xml:space="preserve">крупные     </w:t>
      </w:r>
      <w:r>
        <w:rPr>
          <w:spacing w:val="36"/>
        </w:rPr>
        <w:t xml:space="preserve"> </w:t>
      </w:r>
      <w:r>
        <w:t xml:space="preserve">географические     </w:t>
      </w:r>
      <w:r>
        <w:rPr>
          <w:spacing w:val="37"/>
        </w:rPr>
        <w:t xml:space="preserve"> </w:t>
      </w:r>
      <w:r>
        <w:t>районы</w:t>
      </w:r>
      <w:r>
        <w:rPr>
          <w:spacing w:val="-58"/>
        </w:rPr>
        <w:t xml:space="preserve"> </w:t>
      </w:r>
      <w:r>
        <w:t>и</w:t>
      </w:r>
      <w:r>
        <w:rPr>
          <w:spacing w:val="2"/>
        </w:rPr>
        <w:t xml:space="preserve"> </w:t>
      </w:r>
      <w:r>
        <w:t>макрорегионы</w:t>
      </w:r>
      <w:r>
        <w:rPr>
          <w:spacing w:val="-1"/>
        </w:rPr>
        <w:t xml:space="preserve"> </w:t>
      </w:r>
      <w:r>
        <w:t>России;</w:t>
      </w:r>
    </w:p>
    <w:p w:rsidR="00CD081E" w:rsidRDefault="00BD4E48">
      <w:pPr>
        <w:pStyle w:val="a3"/>
        <w:spacing w:line="242" w:lineRule="auto"/>
        <w:ind w:right="1133"/>
      </w:pPr>
      <w:r>
        <w:t xml:space="preserve">приводить    примеры   </w:t>
      </w:r>
      <w:r>
        <w:rPr>
          <w:spacing w:val="1"/>
        </w:rPr>
        <w:t xml:space="preserve"> </w:t>
      </w:r>
      <w:r>
        <w:t>субъектов     Российской    Федерации     разных    видов</w:t>
      </w:r>
      <w:r>
        <w:rPr>
          <w:spacing w:val="1"/>
        </w:rPr>
        <w:t xml:space="preserve"> </w:t>
      </w:r>
      <w:r>
        <w:t>и</w:t>
      </w:r>
      <w:r>
        <w:rPr>
          <w:spacing w:val="2"/>
        </w:rPr>
        <w:t xml:space="preserve"> </w:t>
      </w:r>
      <w:r>
        <w:t>показывать</w:t>
      </w:r>
      <w:r>
        <w:rPr>
          <w:spacing w:val="3"/>
        </w:rPr>
        <w:t xml:space="preserve"> </w:t>
      </w:r>
      <w:r>
        <w:t>их</w:t>
      </w:r>
      <w:r>
        <w:rPr>
          <w:spacing w:val="-3"/>
        </w:rPr>
        <w:t xml:space="preserve"> </w:t>
      </w:r>
      <w:r>
        <w:t>на</w:t>
      </w:r>
      <w:r>
        <w:rPr>
          <w:spacing w:val="-4"/>
        </w:rPr>
        <w:t xml:space="preserve"> </w:t>
      </w:r>
      <w:r>
        <w:t>географической</w:t>
      </w:r>
      <w:r>
        <w:rPr>
          <w:spacing w:val="-2"/>
        </w:rPr>
        <w:t xml:space="preserve"> </w:t>
      </w:r>
      <w:r>
        <w:t>карте;</w:t>
      </w:r>
    </w:p>
    <w:p w:rsidR="00CD081E" w:rsidRDefault="00BD4E48">
      <w:pPr>
        <w:pStyle w:val="a3"/>
        <w:spacing w:line="242" w:lineRule="auto"/>
        <w:ind w:right="1132"/>
      </w:pPr>
      <w:r>
        <w:t>оценивать      влияние      географического      положения      регионов      России</w:t>
      </w:r>
      <w:r>
        <w:rPr>
          <w:spacing w:val="1"/>
        </w:rPr>
        <w:t xml:space="preserve"> </w:t>
      </w:r>
      <w:r>
        <w:t>на</w:t>
      </w:r>
      <w:r>
        <w:rPr>
          <w:spacing w:val="-5"/>
        </w:rPr>
        <w:t xml:space="preserve"> </w:t>
      </w:r>
      <w:r>
        <w:t>особенности</w:t>
      </w:r>
      <w:r>
        <w:rPr>
          <w:spacing w:val="-2"/>
        </w:rPr>
        <w:t xml:space="preserve"> </w:t>
      </w:r>
      <w:r>
        <w:t>природы,</w:t>
      </w:r>
      <w:r>
        <w:rPr>
          <w:spacing w:val="-1"/>
        </w:rPr>
        <w:t xml:space="preserve"> </w:t>
      </w:r>
      <w:r>
        <w:t>жизнь</w:t>
      </w:r>
      <w:r>
        <w:rPr>
          <w:spacing w:val="-3"/>
        </w:rPr>
        <w:t xml:space="preserve"> </w:t>
      </w:r>
      <w:r>
        <w:t>и</w:t>
      </w:r>
      <w:r>
        <w:rPr>
          <w:spacing w:val="3"/>
        </w:rPr>
        <w:t xml:space="preserve"> </w:t>
      </w:r>
      <w:r>
        <w:t>хозяйственную</w:t>
      </w:r>
      <w:r>
        <w:rPr>
          <w:spacing w:val="-1"/>
        </w:rPr>
        <w:t xml:space="preserve"> </w:t>
      </w:r>
      <w:r>
        <w:t>деятельность</w:t>
      </w:r>
      <w:r>
        <w:rPr>
          <w:spacing w:val="2"/>
        </w:rPr>
        <w:t xml:space="preserve"> </w:t>
      </w:r>
      <w:r>
        <w:t>населения;</w:t>
      </w:r>
    </w:p>
    <w:p w:rsidR="00CD081E" w:rsidRDefault="00BD4E48">
      <w:pPr>
        <w:pStyle w:val="a3"/>
        <w:ind w:right="1133"/>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1"/>
        </w:rPr>
        <w:t xml:space="preserve"> </w:t>
      </w:r>
      <w:r>
        <w:t>зоне,    континентальном   шельфе    России,    о    мировом,    поясном</w:t>
      </w:r>
      <w:r>
        <w:rPr>
          <w:spacing w:val="1"/>
        </w:rPr>
        <w:t xml:space="preserve"> </w:t>
      </w:r>
      <w:r>
        <w:t>и</w:t>
      </w:r>
      <w:r>
        <w:rPr>
          <w:spacing w:val="2"/>
        </w:rPr>
        <w:t xml:space="preserve"> </w:t>
      </w:r>
      <w:r>
        <w:t>зональном</w:t>
      </w:r>
      <w:r>
        <w:rPr>
          <w:spacing w:val="-2"/>
        </w:rPr>
        <w:t xml:space="preserve"> </w:t>
      </w:r>
      <w:r>
        <w:t>времени</w:t>
      </w:r>
      <w:r>
        <w:rPr>
          <w:spacing w:val="-3"/>
        </w:rPr>
        <w:t xml:space="preserve"> </w:t>
      </w:r>
      <w:r>
        <w:t>для</w:t>
      </w:r>
      <w:r>
        <w:rPr>
          <w:spacing w:val="2"/>
        </w:rPr>
        <w:t xml:space="preserve"> </w:t>
      </w:r>
      <w:r>
        <w:t>решения</w:t>
      </w:r>
      <w:r>
        <w:rPr>
          <w:spacing w:val="1"/>
        </w:rPr>
        <w:t xml:space="preserve"> </w:t>
      </w:r>
      <w:r>
        <w:t>практико-ориентированных</w:t>
      </w:r>
      <w:r>
        <w:rPr>
          <w:spacing w:val="-4"/>
        </w:rPr>
        <w:t xml:space="preserve"> </w:t>
      </w:r>
      <w:r>
        <w:t>задач;</w:t>
      </w:r>
    </w:p>
    <w:p w:rsidR="00CD081E" w:rsidRDefault="00BD4E48">
      <w:pPr>
        <w:pStyle w:val="a3"/>
        <w:spacing w:line="237" w:lineRule="auto"/>
        <w:ind w:right="1124"/>
      </w:pPr>
      <w:r>
        <w:t>оценивать степень благоприятности природных условий в пределах отдельных</w:t>
      </w:r>
      <w:r>
        <w:rPr>
          <w:spacing w:val="1"/>
        </w:rPr>
        <w:t xml:space="preserve"> </w:t>
      </w:r>
      <w:r>
        <w:t>регионов</w:t>
      </w:r>
      <w:r>
        <w:rPr>
          <w:spacing w:val="-1"/>
        </w:rPr>
        <w:t xml:space="preserve"> </w:t>
      </w:r>
      <w:r>
        <w:t>страны;</w:t>
      </w:r>
    </w:p>
    <w:p w:rsidR="00CD081E" w:rsidRDefault="00BD4E48">
      <w:pPr>
        <w:pStyle w:val="a3"/>
        <w:spacing w:line="237" w:lineRule="auto"/>
        <w:ind w:left="1670" w:right="4490" w:firstLine="0"/>
      </w:pPr>
      <w:r>
        <w:t>проводить классификацию природных ресурсов;</w:t>
      </w:r>
      <w:r>
        <w:rPr>
          <w:spacing w:val="-57"/>
        </w:rPr>
        <w:t xml:space="preserve"> </w:t>
      </w:r>
      <w:r>
        <w:t>распознавать</w:t>
      </w:r>
      <w:r>
        <w:rPr>
          <w:spacing w:val="1"/>
        </w:rPr>
        <w:t xml:space="preserve"> </w:t>
      </w:r>
      <w:r>
        <w:t>типы</w:t>
      </w:r>
      <w:r>
        <w:rPr>
          <w:spacing w:val="-2"/>
        </w:rPr>
        <w:t xml:space="preserve"> </w:t>
      </w:r>
      <w:r>
        <w:t>природопользования;</w:t>
      </w:r>
    </w:p>
    <w:p w:rsidR="00CD081E" w:rsidRDefault="00BD4E48">
      <w:pPr>
        <w:pStyle w:val="a3"/>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4"/>
        </w:rPr>
        <w:t xml:space="preserve"> </w:t>
      </w:r>
      <w:r>
        <w:t>структур,</w:t>
      </w:r>
      <w:r>
        <w:rPr>
          <w:spacing w:val="4"/>
        </w:rPr>
        <w:t xml:space="preserve"> </w:t>
      </w:r>
      <w:r>
        <w:t>слагающих</w:t>
      </w:r>
      <w:r>
        <w:rPr>
          <w:spacing w:val="-3"/>
        </w:rPr>
        <w:t xml:space="preserve"> </w:t>
      </w:r>
      <w:r>
        <w:t>территорию;</w:t>
      </w:r>
    </w:p>
    <w:p w:rsidR="00CD081E" w:rsidRDefault="00BD4E48">
      <w:pPr>
        <w:pStyle w:val="a3"/>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 на</w:t>
      </w:r>
      <w:r>
        <w:rPr>
          <w:spacing w:val="1"/>
        </w:rPr>
        <w:t xml:space="preserve"> </w:t>
      </w:r>
      <w:r>
        <w:t>территории</w:t>
      </w:r>
      <w:r>
        <w:rPr>
          <w:spacing w:val="2"/>
        </w:rPr>
        <w:t xml:space="preserve"> </w:t>
      </w:r>
      <w:r>
        <w:t>страны;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320"/>
          <w:tab w:val="left" w:pos="4296"/>
          <w:tab w:val="left" w:pos="4824"/>
          <w:tab w:val="left" w:pos="6498"/>
          <w:tab w:val="left" w:pos="8123"/>
          <w:tab w:val="left" w:pos="9308"/>
        </w:tabs>
        <w:spacing w:before="98"/>
        <w:ind w:left="1670" w:right="1134" w:firstLine="0"/>
        <w:jc w:val="left"/>
      </w:pPr>
      <w:r>
        <w:lastRenderedPageBreak/>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CD081E" w:rsidRDefault="00BD4E48">
      <w:pPr>
        <w:pStyle w:val="a3"/>
        <w:spacing w:before="2"/>
        <w:ind w:right="1133" w:firstLine="0"/>
      </w:pPr>
      <w:r>
        <w:t>и</w:t>
      </w:r>
      <w:r>
        <w:rPr>
          <w:spacing w:val="60"/>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7"/>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89"/>
        </w:rPr>
        <w:t xml:space="preserve"> </w:t>
      </w:r>
      <w:r>
        <w:t>задач</w:t>
      </w:r>
      <w:r>
        <w:rPr>
          <w:spacing w:val="-58"/>
        </w:rPr>
        <w:t xml:space="preserve"> </w:t>
      </w:r>
      <w:r>
        <w:t>в</w:t>
      </w:r>
      <w:r>
        <w:rPr>
          <w:spacing w:val="2"/>
        </w:rPr>
        <w:t xml:space="preserve"> </w:t>
      </w:r>
      <w:r>
        <w:t>контексте</w:t>
      </w:r>
      <w:r>
        <w:rPr>
          <w:spacing w:val="1"/>
        </w:rPr>
        <w:t xml:space="preserve"> </w:t>
      </w:r>
      <w:r>
        <w:t>реальной</w:t>
      </w:r>
      <w:r>
        <w:rPr>
          <w:spacing w:val="-2"/>
        </w:rPr>
        <w:t xml:space="preserve"> </w:t>
      </w:r>
      <w:r>
        <w:t>жизни;</w:t>
      </w:r>
    </w:p>
    <w:p w:rsidR="00CD081E" w:rsidRDefault="00BD4E48">
      <w:pPr>
        <w:pStyle w:val="a3"/>
        <w:spacing w:line="242" w:lineRule="auto"/>
        <w:ind w:right="1129"/>
        <w:jc w:val="left"/>
      </w:pPr>
      <w:r>
        <w:t>называть</w:t>
      </w:r>
      <w:r>
        <w:rPr>
          <w:spacing w:val="42"/>
        </w:rPr>
        <w:t xml:space="preserve"> </w:t>
      </w:r>
      <w:r>
        <w:t>географические</w:t>
      </w:r>
      <w:r>
        <w:rPr>
          <w:spacing w:val="49"/>
        </w:rPr>
        <w:t xml:space="preserve"> </w:t>
      </w:r>
      <w:r>
        <w:t>процессы</w:t>
      </w:r>
      <w:r>
        <w:rPr>
          <w:spacing w:val="47"/>
        </w:rPr>
        <w:t xml:space="preserve"> </w:t>
      </w:r>
      <w:r>
        <w:t>и</w:t>
      </w:r>
      <w:r>
        <w:rPr>
          <w:spacing w:val="46"/>
        </w:rPr>
        <w:t xml:space="preserve"> </w:t>
      </w:r>
      <w:r>
        <w:t>явления,</w:t>
      </w:r>
      <w:r>
        <w:rPr>
          <w:spacing w:val="43"/>
        </w:rPr>
        <w:t xml:space="preserve"> </w:t>
      </w:r>
      <w:r>
        <w:t>определяющие</w:t>
      </w:r>
      <w:r>
        <w:rPr>
          <w:spacing w:val="44"/>
        </w:rPr>
        <w:t xml:space="preserve"> </w:t>
      </w:r>
      <w:r>
        <w:t>особенности</w:t>
      </w:r>
      <w:r>
        <w:rPr>
          <w:spacing w:val="-57"/>
        </w:rPr>
        <w:t xml:space="preserve"> </w:t>
      </w:r>
      <w:r>
        <w:t>природы</w:t>
      </w:r>
      <w:r>
        <w:rPr>
          <w:spacing w:val="2"/>
        </w:rPr>
        <w:t xml:space="preserve"> </w:t>
      </w:r>
      <w:r>
        <w:t>страны,</w:t>
      </w:r>
      <w:r>
        <w:rPr>
          <w:spacing w:val="-1"/>
        </w:rPr>
        <w:t xml:space="preserve"> </w:t>
      </w:r>
      <w:r>
        <w:t>отдельных</w:t>
      </w:r>
      <w:r>
        <w:rPr>
          <w:spacing w:val="-3"/>
        </w:rPr>
        <w:t xml:space="preserve"> </w:t>
      </w:r>
      <w:r>
        <w:t>регионов</w:t>
      </w:r>
      <w:r>
        <w:rPr>
          <w:spacing w:val="2"/>
        </w:rPr>
        <w:t xml:space="preserve"> </w:t>
      </w:r>
      <w:r>
        <w:t>и</w:t>
      </w:r>
      <w:r>
        <w:rPr>
          <w:spacing w:val="-2"/>
        </w:rPr>
        <w:t xml:space="preserve"> </w:t>
      </w:r>
      <w:r>
        <w:t>своей</w:t>
      </w:r>
      <w:r>
        <w:rPr>
          <w:spacing w:val="-7"/>
        </w:rPr>
        <w:t xml:space="preserve"> </w:t>
      </w:r>
      <w:r>
        <w:t>местности;</w:t>
      </w:r>
    </w:p>
    <w:p w:rsidR="00CD081E" w:rsidRDefault="00BD4E48">
      <w:pPr>
        <w:pStyle w:val="a3"/>
        <w:spacing w:line="242" w:lineRule="auto"/>
        <w:ind w:right="1129"/>
        <w:jc w:val="left"/>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57"/>
        </w:rPr>
        <w:t xml:space="preserve"> </w:t>
      </w:r>
      <w:r>
        <w:t>горообразования,</w:t>
      </w:r>
      <w:r>
        <w:rPr>
          <w:spacing w:val="-2"/>
        </w:rPr>
        <w:t xml:space="preserve"> </w:t>
      </w:r>
      <w:r>
        <w:t>землетрясений</w:t>
      </w:r>
      <w:r>
        <w:rPr>
          <w:spacing w:val="3"/>
        </w:rPr>
        <w:t xml:space="preserve"> </w:t>
      </w:r>
      <w:r>
        <w:t>и</w:t>
      </w:r>
      <w:r>
        <w:rPr>
          <w:spacing w:val="-2"/>
        </w:rPr>
        <w:t xml:space="preserve"> </w:t>
      </w:r>
      <w:r>
        <w:t>вулканизма;</w:t>
      </w:r>
    </w:p>
    <w:p w:rsidR="00CD081E" w:rsidRDefault="00BD4E48">
      <w:pPr>
        <w:pStyle w:val="a3"/>
        <w:tabs>
          <w:tab w:val="left" w:pos="2970"/>
          <w:tab w:val="left" w:pos="4006"/>
          <w:tab w:val="left" w:pos="5099"/>
          <w:tab w:val="left" w:pos="6024"/>
          <w:tab w:val="left" w:pos="7396"/>
          <w:tab w:val="left" w:pos="8305"/>
          <w:tab w:val="left" w:pos="9451"/>
        </w:tabs>
        <w:spacing w:line="271" w:lineRule="exact"/>
        <w:ind w:left="1670" w:firstLine="0"/>
        <w:jc w:val="left"/>
      </w:pPr>
      <w:r>
        <w:t>применять</w:t>
      </w:r>
      <w:r>
        <w:tab/>
        <w:t>понятия</w:t>
      </w:r>
      <w:r>
        <w:tab/>
        <w:t>«плита»,</w:t>
      </w:r>
      <w:r>
        <w:tab/>
        <w:t>«щит»,</w:t>
      </w:r>
      <w:r>
        <w:tab/>
        <w:t>«моренный</w:t>
      </w:r>
      <w:r>
        <w:tab/>
        <w:t>холм»,</w:t>
      </w:r>
      <w:r>
        <w:tab/>
        <w:t>«бараньи</w:t>
      </w:r>
      <w:r>
        <w:tab/>
        <w:t>лбы»,</w:t>
      </w:r>
    </w:p>
    <w:p w:rsidR="00CD081E" w:rsidRDefault="00BD4E48">
      <w:pPr>
        <w:pStyle w:val="a3"/>
        <w:spacing w:line="237" w:lineRule="auto"/>
        <w:ind w:left="1670" w:right="1129" w:hanging="711"/>
        <w:jc w:val="left"/>
      </w:pPr>
      <w:r>
        <w:t>«бархан», «дюна» для решения учебных и (или) практико-ориентированных задач;</w:t>
      </w:r>
      <w:r>
        <w:rPr>
          <w:spacing w:val="1"/>
        </w:rPr>
        <w:t xml:space="preserve"> </w:t>
      </w:r>
      <w:r>
        <w:t>применять</w:t>
      </w:r>
      <w:r>
        <w:rPr>
          <w:spacing w:val="93"/>
        </w:rPr>
        <w:t xml:space="preserve"> </w:t>
      </w:r>
      <w:r>
        <w:t>понятия</w:t>
      </w:r>
      <w:r>
        <w:rPr>
          <w:spacing w:val="96"/>
        </w:rPr>
        <w:t xml:space="preserve"> </w:t>
      </w:r>
      <w:r>
        <w:t>«солнечная</w:t>
      </w:r>
      <w:r>
        <w:rPr>
          <w:spacing w:val="97"/>
        </w:rPr>
        <w:t xml:space="preserve"> </w:t>
      </w:r>
      <w:r>
        <w:t>радиация»,</w:t>
      </w:r>
      <w:r>
        <w:rPr>
          <w:spacing w:val="99"/>
        </w:rPr>
        <w:t xml:space="preserve"> </w:t>
      </w:r>
      <w:r>
        <w:t>«годовая</w:t>
      </w:r>
      <w:r>
        <w:rPr>
          <w:spacing w:val="96"/>
        </w:rPr>
        <w:t xml:space="preserve"> </w:t>
      </w:r>
      <w:r>
        <w:t>амплитуда</w:t>
      </w:r>
      <w:r>
        <w:rPr>
          <w:spacing w:val="97"/>
        </w:rPr>
        <w:t xml:space="preserve"> </w:t>
      </w:r>
      <w:r>
        <w:t>температур</w:t>
      </w:r>
    </w:p>
    <w:p w:rsidR="00CD081E" w:rsidRDefault="00BD4E48">
      <w:pPr>
        <w:pStyle w:val="a3"/>
        <w:tabs>
          <w:tab w:val="left" w:pos="2220"/>
          <w:tab w:val="left" w:pos="3774"/>
          <w:tab w:val="left" w:pos="4810"/>
          <w:tab w:val="left" w:pos="5448"/>
          <w:tab w:val="left" w:pos="6613"/>
          <w:tab w:val="left" w:pos="7770"/>
          <w:tab w:val="left" w:pos="8182"/>
          <w:tab w:val="left" w:pos="9002"/>
        </w:tabs>
        <w:spacing w:before="3" w:line="237" w:lineRule="auto"/>
        <w:ind w:right="1128"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57"/>
        </w:rPr>
        <w:t xml:space="preserve"> </w:t>
      </w:r>
      <w:r>
        <w:t>ориентированных</w:t>
      </w:r>
      <w:r>
        <w:rPr>
          <w:spacing w:val="-4"/>
        </w:rPr>
        <w:t xml:space="preserve"> </w:t>
      </w:r>
      <w:r>
        <w:t>задач;</w:t>
      </w:r>
    </w:p>
    <w:p w:rsidR="00CD081E" w:rsidRDefault="00BD4E48">
      <w:pPr>
        <w:pStyle w:val="a3"/>
        <w:spacing w:before="6" w:line="237" w:lineRule="auto"/>
        <w:jc w:val="left"/>
      </w:pPr>
      <w:r>
        <w:t>различать</w:t>
      </w:r>
      <w:r>
        <w:rPr>
          <w:spacing w:val="42"/>
        </w:rPr>
        <w:t xml:space="preserve"> </w:t>
      </w:r>
      <w:r>
        <w:t>понятия</w:t>
      </w:r>
      <w:r>
        <w:rPr>
          <w:spacing w:val="42"/>
        </w:rPr>
        <w:t xml:space="preserve"> </w:t>
      </w:r>
      <w:r>
        <w:t>«испарение»,</w:t>
      </w:r>
      <w:r>
        <w:rPr>
          <w:spacing w:val="43"/>
        </w:rPr>
        <w:t xml:space="preserve"> </w:t>
      </w:r>
      <w:r>
        <w:t>«испаряемость»,</w:t>
      </w:r>
      <w:r>
        <w:rPr>
          <w:spacing w:val="44"/>
        </w:rPr>
        <w:t xml:space="preserve"> </w:t>
      </w:r>
      <w:r>
        <w:t>«коэффициент</w:t>
      </w:r>
      <w:r>
        <w:rPr>
          <w:spacing w:val="46"/>
        </w:rPr>
        <w:t xml:space="preserve"> </w:t>
      </w:r>
      <w:r>
        <w:t>увлажнения»;</w:t>
      </w:r>
      <w:r>
        <w:rPr>
          <w:spacing w:val="-57"/>
        </w:rPr>
        <w:t xml:space="preserve"> </w:t>
      </w:r>
      <w:r>
        <w:t>использовать</w:t>
      </w:r>
      <w:r>
        <w:rPr>
          <w:spacing w:val="-2"/>
        </w:rPr>
        <w:t xml:space="preserve"> </w:t>
      </w:r>
      <w:r>
        <w:t>их</w:t>
      </w:r>
      <w:r>
        <w:rPr>
          <w:spacing w:val="-4"/>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(или)</w:t>
      </w:r>
      <w:r>
        <w:rPr>
          <w:spacing w:val="-7"/>
        </w:rPr>
        <w:t xml:space="preserve"> </w:t>
      </w:r>
      <w:r>
        <w:t>практико-ориентированных</w:t>
      </w:r>
      <w:r>
        <w:rPr>
          <w:spacing w:val="-4"/>
        </w:rPr>
        <w:t xml:space="preserve"> </w:t>
      </w:r>
      <w:r>
        <w:t>задач;</w:t>
      </w:r>
    </w:p>
    <w:p w:rsidR="00CD081E" w:rsidRDefault="00BD4E48">
      <w:pPr>
        <w:pStyle w:val="a3"/>
        <w:spacing w:before="4" w:line="275" w:lineRule="exact"/>
        <w:ind w:left="1670" w:firstLine="0"/>
        <w:jc w:val="left"/>
      </w:pPr>
      <w:r>
        <w:t>описывать</w:t>
      </w:r>
      <w:r>
        <w:rPr>
          <w:spacing w:val="-4"/>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 по</w:t>
      </w:r>
      <w:r>
        <w:rPr>
          <w:spacing w:val="-1"/>
        </w:rPr>
        <w:t xml:space="preserve"> </w:t>
      </w:r>
      <w:r>
        <w:t>карте</w:t>
      </w:r>
      <w:r>
        <w:rPr>
          <w:spacing w:val="-2"/>
        </w:rPr>
        <w:t xml:space="preserve"> </w:t>
      </w:r>
      <w:r>
        <w:t>погоды;</w:t>
      </w:r>
    </w:p>
    <w:p w:rsidR="00CD081E" w:rsidRDefault="00BD4E48">
      <w:pPr>
        <w:pStyle w:val="a3"/>
        <w:tabs>
          <w:tab w:val="left" w:pos="3305"/>
          <w:tab w:val="left" w:pos="4408"/>
          <w:tab w:val="left" w:pos="5717"/>
          <w:tab w:val="left" w:pos="7501"/>
          <w:tab w:val="left" w:pos="9289"/>
        </w:tabs>
        <w:spacing w:line="242" w:lineRule="auto"/>
        <w:ind w:right="1124"/>
        <w:jc w:val="left"/>
      </w:pPr>
      <w:r>
        <w:t>использовать</w:t>
      </w:r>
      <w:r>
        <w:tab/>
        <w:t>понятия</w:t>
      </w:r>
      <w:r>
        <w:tab/>
        <w:t>«циклон»,</w:t>
      </w:r>
      <w:r>
        <w:tab/>
        <w:t>«антициклон»,</w:t>
      </w:r>
      <w:r>
        <w:tab/>
        <w:t>«атмосферный</w:t>
      </w:r>
      <w:r>
        <w:tab/>
      </w:r>
      <w:r>
        <w:rPr>
          <w:spacing w:val="-1"/>
        </w:rPr>
        <w:t>фронт»</w:t>
      </w:r>
      <w:r>
        <w:rPr>
          <w:spacing w:val="-57"/>
        </w:rPr>
        <w:t xml:space="preserve"> </w:t>
      </w:r>
      <w:r>
        <w:t>для</w:t>
      </w:r>
      <w:r>
        <w:rPr>
          <w:spacing w:val="-1"/>
        </w:rPr>
        <w:t xml:space="preserve"> </w:t>
      </w:r>
      <w:r>
        <w:t>объяснения</w:t>
      </w:r>
      <w:r>
        <w:rPr>
          <w:spacing w:val="-9"/>
        </w:rPr>
        <w:t xml:space="preserve"> </w:t>
      </w:r>
      <w:r>
        <w:t>особенностей</w:t>
      </w:r>
      <w:r>
        <w:rPr>
          <w:spacing w:val="-4"/>
        </w:rPr>
        <w:t xml:space="preserve"> </w:t>
      </w:r>
      <w:r>
        <w:t>погоды</w:t>
      </w:r>
      <w:r>
        <w:rPr>
          <w:spacing w:val="-3"/>
        </w:rPr>
        <w:t xml:space="preserve"> </w:t>
      </w:r>
      <w:r>
        <w:t>отдельных</w:t>
      </w:r>
      <w:r>
        <w:rPr>
          <w:spacing w:val="-5"/>
        </w:rPr>
        <w:t xml:space="preserve"> </w:t>
      </w:r>
      <w:r>
        <w:t>территорий</w:t>
      </w:r>
      <w:r>
        <w:rPr>
          <w:spacing w:val="-4"/>
        </w:rPr>
        <w:t xml:space="preserve"> </w:t>
      </w:r>
      <w:r>
        <w:t>с</w:t>
      </w:r>
      <w:r>
        <w:rPr>
          <w:spacing w:val="-1"/>
        </w:rPr>
        <w:t xml:space="preserve"> </w:t>
      </w:r>
      <w:r>
        <w:t>помощью</w:t>
      </w:r>
      <w:r>
        <w:rPr>
          <w:spacing w:val="-2"/>
        </w:rPr>
        <w:t xml:space="preserve"> </w:t>
      </w:r>
      <w:r>
        <w:t>карт</w:t>
      </w:r>
      <w:r>
        <w:rPr>
          <w:spacing w:val="-1"/>
        </w:rPr>
        <w:t xml:space="preserve"> </w:t>
      </w:r>
      <w:r>
        <w:t>погоды;</w:t>
      </w:r>
    </w:p>
    <w:p w:rsidR="00CD081E" w:rsidRDefault="00BD4E48">
      <w:pPr>
        <w:pStyle w:val="a3"/>
        <w:spacing w:line="271" w:lineRule="exact"/>
        <w:ind w:left="1670" w:firstLine="0"/>
        <w:jc w:val="left"/>
      </w:pPr>
      <w:r>
        <w:t>проводить</w:t>
      </w:r>
      <w:r>
        <w:rPr>
          <w:spacing w:val="-1"/>
        </w:rPr>
        <w:t xml:space="preserve"> </w:t>
      </w:r>
      <w:r>
        <w:t>классификацию</w:t>
      </w:r>
      <w:r>
        <w:rPr>
          <w:spacing w:val="-4"/>
        </w:rPr>
        <w:t xml:space="preserve"> </w:t>
      </w:r>
      <w:r>
        <w:t>типов</w:t>
      </w:r>
      <w:r>
        <w:rPr>
          <w:spacing w:val="-1"/>
        </w:rPr>
        <w:t xml:space="preserve"> </w:t>
      </w:r>
      <w:r>
        <w:t>климата</w:t>
      </w:r>
      <w:r>
        <w:rPr>
          <w:spacing w:val="-3"/>
        </w:rPr>
        <w:t xml:space="preserve"> </w:t>
      </w:r>
      <w:r>
        <w:t>и</w:t>
      </w:r>
      <w:r>
        <w:rPr>
          <w:spacing w:val="-6"/>
        </w:rPr>
        <w:t xml:space="preserve"> </w:t>
      </w:r>
      <w:r>
        <w:t>почв России;</w:t>
      </w:r>
    </w:p>
    <w:p w:rsidR="00CD081E" w:rsidRDefault="00BD4E48">
      <w:pPr>
        <w:pStyle w:val="a3"/>
        <w:spacing w:before="3" w:line="237" w:lineRule="auto"/>
        <w:ind w:left="1670" w:right="1129" w:firstLine="0"/>
        <w:jc w:val="left"/>
      </w:pPr>
      <w:r>
        <w:t>распознавать показатели, характеризующие состояние окружающей среды;</w:t>
      </w:r>
      <w:r>
        <w:rPr>
          <w:spacing w:val="1"/>
        </w:rPr>
        <w:t xml:space="preserve"> </w:t>
      </w:r>
      <w:r>
        <w:t>показывать</w:t>
      </w:r>
      <w:r>
        <w:rPr>
          <w:spacing w:val="53"/>
        </w:rPr>
        <w:t xml:space="preserve"> </w:t>
      </w:r>
      <w:r>
        <w:t>на</w:t>
      </w:r>
      <w:r>
        <w:rPr>
          <w:spacing w:val="52"/>
        </w:rPr>
        <w:t xml:space="preserve"> </w:t>
      </w:r>
      <w:r>
        <w:t>карте</w:t>
      </w:r>
      <w:r>
        <w:rPr>
          <w:spacing w:val="51"/>
        </w:rPr>
        <w:t xml:space="preserve"> </w:t>
      </w:r>
      <w:r>
        <w:t>и</w:t>
      </w:r>
      <w:r>
        <w:rPr>
          <w:spacing w:val="49"/>
        </w:rPr>
        <w:t xml:space="preserve"> </w:t>
      </w:r>
      <w:r>
        <w:t>(или)</w:t>
      </w:r>
      <w:r>
        <w:rPr>
          <w:spacing w:val="49"/>
        </w:rPr>
        <w:t xml:space="preserve"> </w:t>
      </w:r>
      <w:r>
        <w:t>обозначать</w:t>
      </w:r>
      <w:r>
        <w:rPr>
          <w:spacing w:val="54"/>
        </w:rPr>
        <w:t xml:space="preserve"> </w:t>
      </w:r>
      <w:r>
        <w:t>на</w:t>
      </w:r>
      <w:r>
        <w:rPr>
          <w:spacing w:val="51"/>
        </w:rPr>
        <w:t xml:space="preserve"> </w:t>
      </w:r>
      <w:r>
        <w:t>контурной</w:t>
      </w:r>
      <w:r>
        <w:rPr>
          <w:spacing w:val="53"/>
        </w:rPr>
        <w:t xml:space="preserve"> </w:t>
      </w:r>
      <w:r>
        <w:t>карте</w:t>
      </w:r>
      <w:r>
        <w:rPr>
          <w:spacing w:val="52"/>
        </w:rPr>
        <w:t xml:space="preserve"> </w:t>
      </w:r>
      <w:r>
        <w:t>крупные</w:t>
      </w:r>
      <w:r>
        <w:rPr>
          <w:spacing w:val="51"/>
        </w:rPr>
        <w:t xml:space="preserve"> </w:t>
      </w:r>
      <w:r>
        <w:t>формы</w:t>
      </w:r>
    </w:p>
    <w:p w:rsidR="00CD081E" w:rsidRDefault="00BD4E48">
      <w:pPr>
        <w:pStyle w:val="a3"/>
        <w:spacing w:before="4"/>
        <w:ind w:right="1130"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1"/>
        </w:rPr>
        <w:t xml:space="preserve"> </w:t>
      </w:r>
      <w:r>
        <w:t>страны;</w:t>
      </w:r>
      <w:r>
        <w:rPr>
          <w:spacing w:val="-5"/>
        </w:rPr>
        <w:t xml:space="preserve"> </w:t>
      </w:r>
      <w:r>
        <w:t>Арктической</w:t>
      </w:r>
      <w:r>
        <w:rPr>
          <w:spacing w:val="2"/>
        </w:rPr>
        <w:t xml:space="preserve"> </w:t>
      </w:r>
      <w:r>
        <w:t>зоны,</w:t>
      </w:r>
      <w:r>
        <w:rPr>
          <w:spacing w:val="-3"/>
        </w:rPr>
        <w:t xml:space="preserve"> </w:t>
      </w:r>
      <w:r>
        <w:t>южной</w:t>
      </w:r>
      <w:r>
        <w:rPr>
          <w:spacing w:val="-3"/>
        </w:rPr>
        <w:t xml:space="preserve"> </w:t>
      </w:r>
      <w:r>
        <w:t>границы</w:t>
      </w:r>
      <w:r>
        <w:rPr>
          <w:spacing w:val="-2"/>
        </w:rPr>
        <w:t xml:space="preserve"> </w:t>
      </w:r>
      <w:r>
        <w:t>распространения</w:t>
      </w:r>
      <w:r>
        <w:rPr>
          <w:spacing w:val="-5"/>
        </w:rPr>
        <w:t xml:space="preserve"> </w:t>
      </w:r>
      <w:r>
        <w:t>многолетней</w:t>
      </w:r>
      <w:r>
        <w:rPr>
          <w:spacing w:val="-3"/>
        </w:rPr>
        <w:t xml:space="preserve"> </w:t>
      </w:r>
      <w:r>
        <w:t>мерзлоты;</w:t>
      </w:r>
    </w:p>
    <w:p w:rsidR="00CD081E" w:rsidRDefault="00BD4E48">
      <w:pPr>
        <w:pStyle w:val="a3"/>
        <w:spacing w:line="242" w:lineRule="auto"/>
        <w:ind w:right="1134"/>
      </w:pPr>
      <w:r>
        <w:t>приводить</w:t>
      </w:r>
      <w:r>
        <w:rPr>
          <w:spacing w:val="27"/>
        </w:rPr>
        <w:t xml:space="preserve"> </w:t>
      </w:r>
      <w:r>
        <w:t>примеры</w:t>
      </w:r>
      <w:r>
        <w:rPr>
          <w:spacing w:val="85"/>
        </w:rPr>
        <w:t xml:space="preserve"> </w:t>
      </w:r>
      <w:r>
        <w:t>мер</w:t>
      </w:r>
      <w:r>
        <w:rPr>
          <w:spacing w:val="89"/>
        </w:rPr>
        <w:t xml:space="preserve"> </w:t>
      </w:r>
      <w:r>
        <w:t>безопасности,</w:t>
      </w:r>
      <w:r>
        <w:rPr>
          <w:spacing w:val="85"/>
        </w:rPr>
        <w:t xml:space="preserve"> </w:t>
      </w:r>
      <w:r>
        <w:t>в</w:t>
      </w:r>
      <w:r>
        <w:rPr>
          <w:spacing w:val="86"/>
        </w:rPr>
        <w:t xml:space="preserve"> </w:t>
      </w:r>
      <w:r>
        <w:t>том</w:t>
      </w:r>
      <w:r>
        <w:rPr>
          <w:spacing w:val="89"/>
        </w:rPr>
        <w:t xml:space="preserve"> </w:t>
      </w:r>
      <w:r>
        <w:t>числе</w:t>
      </w:r>
      <w:r>
        <w:rPr>
          <w:spacing w:val="88"/>
        </w:rPr>
        <w:t xml:space="preserve"> </w:t>
      </w:r>
      <w:r>
        <w:t>для</w:t>
      </w:r>
      <w:r>
        <w:rPr>
          <w:spacing w:val="89"/>
        </w:rPr>
        <w:t xml:space="preserve"> </w:t>
      </w:r>
      <w:r>
        <w:t>экономики</w:t>
      </w:r>
      <w:r>
        <w:rPr>
          <w:spacing w:val="89"/>
        </w:rPr>
        <w:t xml:space="preserve"> </w:t>
      </w:r>
      <w:r>
        <w:t>семьи,</w:t>
      </w:r>
      <w:r>
        <w:rPr>
          <w:spacing w:val="-58"/>
        </w:rPr>
        <w:t xml:space="preserve"> </w:t>
      </w:r>
      <w:r>
        <w:t>в</w:t>
      </w:r>
      <w:r>
        <w:rPr>
          <w:spacing w:val="2"/>
        </w:rPr>
        <w:t xml:space="preserve"> </w:t>
      </w:r>
      <w:r>
        <w:t>случае природных</w:t>
      </w:r>
      <w:r>
        <w:rPr>
          <w:spacing w:val="-3"/>
        </w:rPr>
        <w:t xml:space="preserve"> </w:t>
      </w:r>
      <w:r>
        <w:t>стихийных</w:t>
      </w:r>
      <w:r>
        <w:rPr>
          <w:spacing w:val="-4"/>
        </w:rPr>
        <w:t xml:space="preserve"> </w:t>
      </w:r>
      <w:r>
        <w:t>бедствий</w:t>
      </w:r>
      <w:r>
        <w:rPr>
          <w:spacing w:val="3"/>
        </w:rPr>
        <w:t xml:space="preserve"> </w:t>
      </w:r>
      <w:r>
        <w:t>и</w:t>
      </w:r>
      <w:r>
        <w:rPr>
          <w:spacing w:val="-3"/>
        </w:rPr>
        <w:t xml:space="preserve"> </w:t>
      </w:r>
      <w:r>
        <w:t>техногенных</w:t>
      </w:r>
      <w:r>
        <w:rPr>
          <w:spacing w:val="-3"/>
        </w:rPr>
        <w:t xml:space="preserve"> </w:t>
      </w:r>
      <w:r>
        <w:t>катастроф;</w:t>
      </w:r>
    </w:p>
    <w:p w:rsidR="00CD081E" w:rsidRDefault="00BD4E48">
      <w:pPr>
        <w:pStyle w:val="a3"/>
        <w:spacing w:line="242" w:lineRule="auto"/>
        <w:ind w:left="1670" w:right="1127" w:firstLine="0"/>
      </w:pPr>
      <w:r>
        <w:t>приводить примеры рационального и нерационального природопользования;</w:t>
      </w:r>
      <w:r>
        <w:rPr>
          <w:spacing w:val="1"/>
        </w:rPr>
        <w:t xml:space="preserve"> </w:t>
      </w:r>
      <w:r>
        <w:t>приводить</w:t>
      </w:r>
      <w:r>
        <w:rPr>
          <w:spacing w:val="3"/>
        </w:rPr>
        <w:t xml:space="preserve"> </w:t>
      </w:r>
      <w:r>
        <w:t>примеры</w:t>
      </w:r>
      <w:r>
        <w:rPr>
          <w:spacing w:val="3"/>
        </w:rPr>
        <w:t xml:space="preserve"> </w:t>
      </w:r>
      <w:r>
        <w:t>особо</w:t>
      </w:r>
      <w:r>
        <w:rPr>
          <w:spacing w:val="6"/>
        </w:rPr>
        <w:t xml:space="preserve"> </w:t>
      </w:r>
      <w:r>
        <w:t>охраняемых</w:t>
      </w:r>
      <w:r>
        <w:rPr>
          <w:spacing w:val="7"/>
        </w:rPr>
        <w:t xml:space="preserve"> </w:t>
      </w:r>
      <w:r>
        <w:t>природных</w:t>
      </w:r>
      <w:r>
        <w:rPr>
          <w:spacing w:val="1"/>
        </w:rPr>
        <w:t xml:space="preserve"> </w:t>
      </w:r>
      <w:r>
        <w:t>территорий</w:t>
      </w:r>
      <w:r>
        <w:rPr>
          <w:spacing w:val="2"/>
        </w:rPr>
        <w:t xml:space="preserve"> </w:t>
      </w:r>
      <w:r>
        <w:t>России</w:t>
      </w:r>
    </w:p>
    <w:p w:rsidR="00CD081E" w:rsidRDefault="00BD4E48">
      <w:pPr>
        <w:pStyle w:val="a3"/>
        <w:spacing w:line="271" w:lineRule="exact"/>
        <w:ind w:firstLine="0"/>
      </w:pPr>
      <w:r>
        <w:t>и своего края,</w:t>
      </w:r>
      <w:r>
        <w:rPr>
          <w:spacing w:val="-3"/>
        </w:rPr>
        <w:t xml:space="preserve"> </w:t>
      </w:r>
      <w:r>
        <w:t>животных</w:t>
      </w:r>
      <w:r>
        <w:rPr>
          <w:spacing w:val="-5"/>
        </w:rPr>
        <w:t xml:space="preserve"> </w:t>
      </w:r>
      <w:r>
        <w:t>и</w:t>
      </w:r>
      <w:r>
        <w:rPr>
          <w:spacing w:val="1"/>
        </w:rPr>
        <w:t xml:space="preserve"> </w:t>
      </w:r>
      <w:r>
        <w:t>растений,</w:t>
      </w:r>
      <w:r>
        <w:rPr>
          <w:spacing w:val="-3"/>
        </w:rPr>
        <w:t xml:space="preserve"> </w:t>
      </w:r>
      <w:r>
        <w:t>занесённых</w:t>
      </w:r>
      <w:r>
        <w:rPr>
          <w:spacing w:val="-5"/>
        </w:rPr>
        <w:t xml:space="preserve"> </w:t>
      </w:r>
      <w:r>
        <w:t>в</w:t>
      </w:r>
      <w:r>
        <w:rPr>
          <w:spacing w:val="1"/>
        </w:rPr>
        <w:t xml:space="preserve"> </w:t>
      </w:r>
      <w:r>
        <w:t>Красную</w:t>
      </w:r>
      <w:r>
        <w:rPr>
          <w:spacing w:val="-2"/>
        </w:rPr>
        <w:t xml:space="preserve"> </w:t>
      </w:r>
      <w:r>
        <w:t>книгу</w:t>
      </w:r>
      <w:r>
        <w:rPr>
          <w:spacing w:val="-10"/>
        </w:rPr>
        <w:t xml:space="preserve"> </w:t>
      </w:r>
      <w:r>
        <w:t>России;</w:t>
      </w:r>
    </w:p>
    <w:p w:rsidR="00CD081E" w:rsidRDefault="00BD4E48">
      <w:pPr>
        <w:pStyle w:val="a3"/>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2"/>
        </w:rPr>
        <w:t xml:space="preserve"> </w:t>
      </w:r>
      <w:r>
        <w:t>для</w:t>
      </w:r>
      <w:r>
        <w:rPr>
          <w:spacing w:val="1"/>
        </w:rPr>
        <w:t xml:space="preserve"> </w:t>
      </w:r>
      <w:r>
        <w:t>изучения</w:t>
      </w:r>
      <w:r>
        <w:rPr>
          <w:spacing w:val="2"/>
        </w:rPr>
        <w:t xml:space="preserve"> </w:t>
      </w:r>
      <w:r>
        <w:t>особенностей</w:t>
      </w:r>
      <w:r>
        <w:rPr>
          <w:spacing w:val="1"/>
        </w:rPr>
        <w:t xml:space="preserve"> </w:t>
      </w:r>
      <w:r>
        <w:t>населения</w:t>
      </w:r>
      <w:r>
        <w:rPr>
          <w:spacing w:val="1"/>
        </w:rPr>
        <w:t xml:space="preserve"> </w:t>
      </w:r>
      <w:r>
        <w:t>России;</w:t>
      </w:r>
    </w:p>
    <w:p w:rsidR="00CD081E" w:rsidRDefault="00BD4E48">
      <w:pPr>
        <w:pStyle w:val="a3"/>
        <w:spacing w:line="242" w:lineRule="auto"/>
        <w:ind w:right="1139"/>
      </w:pPr>
      <w:r>
        <w:t>приводить примеры адаптации человека к разнообразным природным условиям</w:t>
      </w:r>
      <w:r>
        <w:rPr>
          <w:spacing w:val="1"/>
        </w:rPr>
        <w:t xml:space="preserve"> </w:t>
      </w:r>
      <w:r>
        <w:t>на</w:t>
      </w:r>
      <w:r>
        <w:rPr>
          <w:spacing w:val="1"/>
        </w:rPr>
        <w:t xml:space="preserve"> </w:t>
      </w:r>
      <w:r>
        <w:t>территории</w:t>
      </w:r>
      <w:r>
        <w:rPr>
          <w:spacing w:val="-3"/>
        </w:rPr>
        <w:t xml:space="preserve"> </w:t>
      </w:r>
      <w:r>
        <w:t>страны;</w:t>
      </w:r>
    </w:p>
    <w:p w:rsidR="00CD081E" w:rsidRDefault="00BD4E48">
      <w:pPr>
        <w:pStyle w:val="a3"/>
        <w:spacing w:line="242" w:lineRule="auto"/>
        <w:ind w:right="1132"/>
      </w:pPr>
      <w:r>
        <w:t xml:space="preserve">сравнивать  </w:t>
      </w:r>
      <w:r>
        <w:rPr>
          <w:spacing w:val="23"/>
        </w:rPr>
        <w:t xml:space="preserve"> </w:t>
      </w:r>
      <w:r>
        <w:t xml:space="preserve">показатели   </w:t>
      </w:r>
      <w:r>
        <w:rPr>
          <w:spacing w:val="20"/>
        </w:rPr>
        <w:t xml:space="preserve"> </w:t>
      </w:r>
      <w:r>
        <w:t xml:space="preserve">воспроизводства   </w:t>
      </w:r>
      <w:r>
        <w:rPr>
          <w:spacing w:val="19"/>
        </w:rPr>
        <w:t xml:space="preserve"> </w:t>
      </w:r>
      <w:r>
        <w:t xml:space="preserve">и   </w:t>
      </w:r>
      <w:r>
        <w:rPr>
          <w:spacing w:val="25"/>
        </w:rPr>
        <w:t xml:space="preserve"> </w:t>
      </w:r>
      <w:r>
        <w:t xml:space="preserve">качества   </w:t>
      </w:r>
      <w:r>
        <w:rPr>
          <w:spacing w:val="24"/>
        </w:rPr>
        <w:t xml:space="preserve"> </w:t>
      </w:r>
      <w:r>
        <w:t xml:space="preserve">населения   </w:t>
      </w:r>
      <w:r>
        <w:rPr>
          <w:spacing w:val="24"/>
        </w:rPr>
        <w:t xml:space="preserve"> </w:t>
      </w:r>
      <w:r>
        <w:t>России</w:t>
      </w:r>
      <w:r>
        <w:rPr>
          <w:spacing w:val="-58"/>
        </w:rPr>
        <w:t xml:space="preserve"> </w:t>
      </w:r>
      <w:r>
        <w:t>с мировыми</w:t>
      </w:r>
      <w:r>
        <w:rPr>
          <w:spacing w:val="-2"/>
        </w:rPr>
        <w:t xml:space="preserve"> </w:t>
      </w:r>
      <w:r>
        <w:t>показателями</w:t>
      </w:r>
      <w:r>
        <w:rPr>
          <w:spacing w:val="-2"/>
        </w:rPr>
        <w:t xml:space="preserve"> </w:t>
      </w:r>
      <w:r>
        <w:t>и</w:t>
      </w:r>
      <w:r>
        <w:rPr>
          <w:spacing w:val="-2"/>
        </w:rPr>
        <w:t xml:space="preserve"> </w:t>
      </w:r>
      <w:r>
        <w:t>показателями</w:t>
      </w:r>
      <w:r>
        <w:rPr>
          <w:spacing w:val="-2"/>
        </w:rPr>
        <w:t xml:space="preserve"> </w:t>
      </w:r>
      <w:r>
        <w:t>других</w:t>
      </w:r>
      <w:r>
        <w:rPr>
          <w:spacing w:val="-3"/>
        </w:rPr>
        <w:t xml:space="preserve"> </w:t>
      </w:r>
      <w:r>
        <w:t>стран;</w:t>
      </w:r>
    </w:p>
    <w:p w:rsidR="00CD081E" w:rsidRDefault="00BD4E48">
      <w:pPr>
        <w:pStyle w:val="a3"/>
        <w:spacing w:line="242" w:lineRule="auto"/>
        <w:ind w:right="1131"/>
      </w:pPr>
      <w:r>
        <w:t>различать</w:t>
      </w:r>
      <w:r>
        <w:rPr>
          <w:spacing w:val="1"/>
        </w:rPr>
        <w:t xml:space="preserve"> </w:t>
      </w:r>
      <w:r>
        <w:t>демографические</w:t>
      </w:r>
      <w:r>
        <w:rPr>
          <w:spacing w:val="1"/>
        </w:rPr>
        <w:t xml:space="preserve"> </w:t>
      </w:r>
      <w:r>
        <w:t>процессы</w:t>
      </w:r>
      <w:r>
        <w:rPr>
          <w:spacing w:val="1"/>
        </w:rPr>
        <w:t xml:space="preserve"> </w:t>
      </w:r>
      <w:r>
        <w:t>и 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2"/>
        </w:rPr>
        <w:t xml:space="preserve"> </w:t>
      </w:r>
      <w:r>
        <w:t>населения</w:t>
      </w:r>
      <w:r>
        <w:rPr>
          <w:spacing w:val="-3"/>
        </w:rPr>
        <w:t xml:space="preserve"> </w:t>
      </w:r>
      <w:r>
        <w:t>России,</w:t>
      </w:r>
      <w:r>
        <w:rPr>
          <w:spacing w:val="-2"/>
        </w:rPr>
        <w:t xml:space="preserve"> </w:t>
      </w:r>
      <w:r>
        <w:t>её</w:t>
      </w:r>
      <w:r>
        <w:rPr>
          <w:spacing w:val="-4"/>
        </w:rPr>
        <w:t xml:space="preserve"> </w:t>
      </w:r>
      <w:r>
        <w:t>отдельных</w:t>
      </w:r>
      <w:r>
        <w:rPr>
          <w:spacing w:val="-4"/>
        </w:rPr>
        <w:t xml:space="preserve"> </w:t>
      </w:r>
      <w:r>
        <w:t>регионов</w:t>
      </w:r>
      <w:r>
        <w:rPr>
          <w:spacing w:val="-1"/>
        </w:rPr>
        <w:t xml:space="preserve"> </w:t>
      </w:r>
      <w:r>
        <w:t>и</w:t>
      </w:r>
      <w:r>
        <w:rPr>
          <w:spacing w:val="2"/>
        </w:rPr>
        <w:t xml:space="preserve"> </w:t>
      </w:r>
      <w:r>
        <w:t>своего</w:t>
      </w:r>
      <w:r>
        <w:rPr>
          <w:spacing w:val="5"/>
        </w:rPr>
        <w:t xml:space="preserve"> </w:t>
      </w:r>
      <w:r>
        <w:t>края;</w:t>
      </w:r>
    </w:p>
    <w:p w:rsidR="00CD081E" w:rsidRDefault="00BD4E48">
      <w:pPr>
        <w:pStyle w:val="a3"/>
        <w:spacing w:line="242" w:lineRule="auto"/>
        <w:ind w:right="1132"/>
      </w:pPr>
      <w:r>
        <w:t xml:space="preserve">проводить   </w:t>
      </w:r>
      <w:r>
        <w:rPr>
          <w:spacing w:val="1"/>
        </w:rPr>
        <w:t xml:space="preserve"> </w:t>
      </w:r>
      <w:r>
        <w:t xml:space="preserve">классификацию   </w:t>
      </w:r>
      <w:r>
        <w:rPr>
          <w:spacing w:val="1"/>
        </w:rPr>
        <w:t xml:space="preserve"> </w:t>
      </w:r>
      <w:r>
        <w:t xml:space="preserve">населённых   </w:t>
      </w:r>
      <w:r>
        <w:rPr>
          <w:spacing w:val="1"/>
        </w:rPr>
        <w:t xml:space="preserve"> </w:t>
      </w:r>
      <w:r>
        <w:t>пунктов     и     регионов     России</w:t>
      </w:r>
      <w:r>
        <w:rPr>
          <w:spacing w:val="-57"/>
        </w:rPr>
        <w:t xml:space="preserve"> </w:t>
      </w:r>
      <w:r>
        <w:t>по</w:t>
      </w:r>
      <w:r>
        <w:rPr>
          <w:spacing w:val="1"/>
        </w:rPr>
        <w:t xml:space="preserve"> </w:t>
      </w:r>
      <w:r>
        <w:t>заданным</w:t>
      </w:r>
      <w:r>
        <w:rPr>
          <w:spacing w:val="-6"/>
        </w:rPr>
        <w:t xml:space="preserve"> </w:t>
      </w:r>
      <w:r>
        <w:t>основаниям;</w:t>
      </w:r>
    </w:p>
    <w:p w:rsidR="00CD081E" w:rsidRDefault="00BD4E48">
      <w:pPr>
        <w:pStyle w:val="a3"/>
        <w:ind w:right="1129"/>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 структуре и размещении населения, трудовых ресурсах, городском 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4"/>
        </w:rPr>
        <w:t xml:space="preserve"> </w:t>
      </w:r>
      <w:r>
        <w:t>задач</w:t>
      </w:r>
      <w:r>
        <w:rPr>
          <w:spacing w:val="1"/>
        </w:rPr>
        <w:t xml:space="preserve"> </w:t>
      </w:r>
      <w:r>
        <w:t>в</w:t>
      </w:r>
      <w:r>
        <w:rPr>
          <w:spacing w:val="2"/>
        </w:rPr>
        <w:t xml:space="preserve"> </w:t>
      </w:r>
      <w:r>
        <w:t>контексте реальной</w:t>
      </w:r>
      <w:r>
        <w:rPr>
          <w:spacing w:val="-2"/>
        </w:rPr>
        <w:t xml:space="preserve"> </w:t>
      </w:r>
      <w:r>
        <w:t>жизни;</w:t>
      </w:r>
    </w:p>
    <w:p w:rsidR="00CD081E" w:rsidRDefault="00BD4E48">
      <w:pPr>
        <w:pStyle w:val="a3"/>
        <w:spacing w:line="242" w:lineRule="auto"/>
        <w:ind w:right="113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35"/>
          <w:position w:val="1"/>
        </w:rPr>
        <w:t xml:space="preserve"> </w:t>
      </w:r>
      <w:r>
        <w:rPr>
          <w:position w:val="1"/>
        </w:rPr>
        <w:t xml:space="preserve">«миграционный  </w:t>
      </w:r>
      <w:r>
        <w:rPr>
          <w:spacing w:val="30"/>
          <w:position w:val="1"/>
        </w:rPr>
        <w:t xml:space="preserve"> </w:t>
      </w:r>
      <w:r>
        <w:rPr>
          <w:position w:val="1"/>
        </w:rPr>
        <w:t xml:space="preserve">прирост  </w:t>
      </w:r>
      <w:r>
        <w:rPr>
          <w:spacing w:val="29"/>
          <w:position w:val="1"/>
        </w:rPr>
        <w:t xml:space="preserve"> </w:t>
      </w:r>
      <w:r>
        <w:rPr>
          <w:position w:val="1"/>
        </w:rPr>
        <w:t>на</w:t>
      </w:r>
      <w:r>
        <w:t xml:space="preserve">селения»,  </w:t>
      </w:r>
      <w:r>
        <w:rPr>
          <w:spacing w:val="36"/>
        </w:rPr>
        <w:t xml:space="preserve"> </w:t>
      </w:r>
      <w:r>
        <w:t xml:space="preserve">«общий  </w:t>
      </w:r>
      <w:r>
        <w:rPr>
          <w:spacing w:val="26"/>
        </w:rPr>
        <w:t xml:space="preserve"> </w:t>
      </w:r>
      <w:r>
        <w:t xml:space="preserve">прирост  </w:t>
      </w:r>
      <w:r>
        <w:rPr>
          <w:spacing w:val="30"/>
        </w:rPr>
        <w:t xml:space="preserve"> </w:t>
      </w:r>
      <w:r>
        <w:t>населения»,</w:t>
      </w:r>
    </w:p>
    <w:p w:rsidR="00CD081E" w:rsidRDefault="00BD4E48">
      <w:pPr>
        <w:pStyle w:val="a3"/>
        <w:spacing w:line="271" w:lineRule="exact"/>
        <w:ind w:firstLine="0"/>
      </w:pPr>
      <w:r>
        <w:t xml:space="preserve">«плотность  </w:t>
      </w:r>
      <w:r>
        <w:rPr>
          <w:spacing w:val="48"/>
        </w:rPr>
        <w:t xml:space="preserve"> </w:t>
      </w:r>
      <w:r>
        <w:t xml:space="preserve">населения»,  </w:t>
      </w:r>
      <w:r>
        <w:rPr>
          <w:spacing w:val="50"/>
        </w:rPr>
        <w:t xml:space="preserve"> </w:t>
      </w:r>
      <w:r>
        <w:t xml:space="preserve">«основная  </w:t>
      </w:r>
      <w:r>
        <w:rPr>
          <w:spacing w:val="47"/>
        </w:rPr>
        <w:t xml:space="preserve"> </w:t>
      </w:r>
      <w:r>
        <w:t xml:space="preserve">полоса  </w:t>
      </w:r>
      <w:r>
        <w:rPr>
          <w:spacing w:val="47"/>
        </w:rPr>
        <w:t xml:space="preserve"> </w:t>
      </w:r>
      <w:r>
        <w:t xml:space="preserve">(зона)  </w:t>
      </w:r>
      <w:r>
        <w:rPr>
          <w:spacing w:val="49"/>
        </w:rPr>
        <w:t xml:space="preserve"> </w:t>
      </w:r>
      <w:r>
        <w:t xml:space="preserve">расселения»,  </w:t>
      </w:r>
      <w:r>
        <w:rPr>
          <w:spacing w:val="50"/>
        </w:rPr>
        <w:t xml:space="preserve"> </w:t>
      </w:r>
      <w:r>
        <w:t>«урбанизация»,</w:t>
      </w:r>
    </w:p>
    <w:p w:rsidR="00CD081E" w:rsidRDefault="00BD4E48">
      <w:pPr>
        <w:pStyle w:val="a3"/>
        <w:ind w:right="1132" w:firstLine="0"/>
      </w:pP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61"/>
        </w:rPr>
        <w:t xml:space="preserve"> </w:t>
      </w:r>
      <w:r>
        <w:t>«трудовые</w:t>
      </w:r>
      <w:r>
        <w:rPr>
          <w:spacing w:val="1"/>
        </w:rPr>
        <w:t xml:space="preserve"> </w:t>
      </w:r>
      <w:r>
        <w:t>ресурсы»,</w:t>
      </w:r>
      <w:r>
        <w:rPr>
          <w:spacing w:val="24"/>
        </w:rPr>
        <w:t xml:space="preserve"> </w:t>
      </w:r>
      <w:r>
        <w:t>«трудоспособный</w:t>
      </w:r>
      <w:r>
        <w:rPr>
          <w:spacing w:val="23"/>
        </w:rPr>
        <w:t xml:space="preserve"> </w:t>
      </w:r>
      <w:r>
        <w:t>возраст»,</w:t>
      </w:r>
      <w:r>
        <w:rPr>
          <w:spacing w:val="25"/>
        </w:rPr>
        <w:t xml:space="preserve"> </w:t>
      </w:r>
      <w:r>
        <w:t>«рабочая</w:t>
      </w:r>
      <w:r>
        <w:rPr>
          <w:spacing w:val="23"/>
        </w:rPr>
        <w:t xml:space="preserve"> </w:t>
      </w:r>
      <w:r>
        <w:t>сила»,</w:t>
      </w:r>
      <w:r>
        <w:rPr>
          <w:spacing w:val="24"/>
        </w:rPr>
        <w:t xml:space="preserve"> </w:t>
      </w:r>
      <w:r>
        <w:t>«безработица»,</w:t>
      </w:r>
      <w:r>
        <w:rPr>
          <w:spacing w:val="25"/>
        </w:rPr>
        <w:t xml:space="preserve"> </w:t>
      </w:r>
      <w:r>
        <w:t>«рынок</w:t>
      </w:r>
      <w:r>
        <w:rPr>
          <w:spacing w:val="22"/>
        </w:rPr>
        <w:t xml:space="preserve"> </w:t>
      </w:r>
      <w:r>
        <w:t>труда»,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34" w:hanging="711"/>
      </w:pPr>
      <w:r>
        <w:lastRenderedPageBreak/>
        <w:t>«качество населения» для решения учебных и (или) практико-ориентированных задач;</w:t>
      </w:r>
      <w:r>
        <w:rPr>
          <w:spacing w:val="1"/>
        </w:rPr>
        <w:t xml:space="preserve"> </w:t>
      </w:r>
      <w:r>
        <w:t>представлять</w:t>
      </w:r>
      <w:r>
        <w:rPr>
          <w:spacing w:val="28"/>
        </w:rPr>
        <w:t xml:space="preserve"> </w:t>
      </w:r>
      <w:r>
        <w:t>в</w:t>
      </w:r>
      <w:r>
        <w:rPr>
          <w:spacing w:val="30"/>
        </w:rPr>
        <w:t xml:space="preserve"> </w:t>
      </w:r>
      <w:r>
        <w:t>различных</w:t>
      </w:r>
      <w:r>
        <w:rPr>
          <w:spacing w:val="24"/>
        </w:rPr>
        <w:t xml:space="preserve"> </w:t>
      </w:r>
      <w:r>
        <w:t>формах</w:t>
      </w:r>
      <w:r>
        <w:rPr>
          <w:spacing w:val="24"/>
        </w:rPr>
        <w:t xml:space="preserve"> </w:t>
      </w:r>
      <w:r>
        <w:t>(таблица,</w:t>
      </w:r>
      <w:r>
        <w:rPr>
          <w:spacing w:val="31"/>
        </w:rPr>
        <w:t xml:space="preserve"> </w:t>
      </w:r>
      <w:r>
        <w:t>график,</w:t>
      </w:r>
      <w:r>
        <w:rPr>
          <w:spacing w:val="30"/>
        </w:rPr>
        <w:t xml:space="preserve"> </w:t>
      </w:r>
      <w:r>
        <w:t>географическое</w:t>
      </w:r>
      <w:r>
        <w:rPr>
          <w:spacing w:val="23"/>
        </w:rPr>
        <w:t xml:space="preserve"> </w:t>
      </w:r>
      <w:r>
        <w:t>описание)</w:t>
      </w:r>
    </w:p>
    <w:p w:rsidR="00CD081E" w:rsidRDefault="00BD4E48">
      <w:pPr>
        <w:pStyle w:val="a3"/>
        <w:spacing w:line="242" w:lineRule="auto"/>
        <w:ind w:right="1136" w:firstLine="0"/>
      </w:pP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CD081E" w:rsidRDefault="00BD4E48">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9</w:t>
      </w:r>
      <w:r>
        <w:rPr>
          <w:spacing w:val="1"/>
        </w:rPr>
        <w:t xml:space="preserve"> </w:t>
      </w:r>
      <w:r>
        <w:t>класса</w:t>
      </w:r>
      <w:r>
        <w:rPr>
          <w:spacing w:val="1"/>
        </w:rPr>
        <w:t xml:space="preserve"> </w:t>
      </w:r>
      <w:r>
        <w:t>обучающийся</w:t>
      </w:r>
      <w:r>
        <w:rPr>
          <w:spacing w:val="2"/>
        </w:rPr>
        <w:t xml:space="preserve"> </w:t>
      </w:r>
      <w:r>
        <w:t>научится:</w:t>
      </w:r>
    </w:p>
    <w:p w:rsidR="00CD081E" w:rsidRDefault="00BD4E48">
      <w:pPr>
        <w:pStyle w:val="a3"/>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rsidR="00CD081E" w:rsidRDefault="00BD4E48">
      <w:pPr>
        <w:pStyle w:val="a3"/>
        <w:ind w:right="113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CD081E" w:rsidRDefault="00BD4E48">
      <w:pPr>
        <w:pStyle w:val="a3"/>
        <w:ind w:right="113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61"/>
        </w:rPr>
        <w:t xml:space="preserve"> </w:t>
      </w:r>
      <w:r>
        <w:t>характеризующую</w:t>
      </w:r>
      <w:r>
        <w:rPr>
          <w:spacing w:val="1"/>
        </w:rPr>
        <w:t xml:space="preserve"> </w:t>
      </w:r>
      <w:r>
        <w:t>отраслевую,</w:t>
      </w:r>
      <w:r>
        <w:rPr>
          <w:spacing w:val="61"/>
        </w:rPr>
        <w:t xml:space="preserve"> </w:t>
      </w:r>
      <w:r>
        <w:t>функциональную</w:t>
      </w:r>
      <w:r>
        <w:rPr>
          <w:spacing w:val="61"/>
        </w:rPr>
        <w:t xml:space="preserve"> </w:t>
      </w:r>
      <w:r>
        <w:t>и   территориальную   структуру   хозяйства   России,</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задач;</w:t>
      </w:r>
    </w:p>
    <w:p w:rsidR="00CD081E" w:rsidRDefault="00BD4E48">
      <w:pPr>
        <w:pStyle w:val="a3"/>
        <w:ind w:right="1132"/>
      </w:pPr>
      <w:r>
        <w:t>выделять</w:t>
      </w:r>
      <w:r>
        <w:rPr>
          <w:spacing w:val="61"/>
        </w:rPr>
        <w:t xml:space="preserve"> </w:t>
      </w:r>
      <w:r>
        <w:t>географическую</w:t>
      </w:r>
      <w:r>
        <w:rPr>
          <w:spacing w:val="61"/>
        </w:rPr>
        <w:t xml:space="preserve"> </w:t>
      </w:r>
      <w:r>
        <w:t>информацию,</w:t>
      </w:r>
      <w:r>
        <w:rPr>
          <w:spacing w:val="61"/>
        </w:rPr>
        <w:t xml:space="preserve"> </w:t>
      </w:r>
      <w:r>
        <w:t>которая</w:t>
      </w:r>
      <w:r>
        <w:rPr>
          <w:spacing w:val="61"/>
        </w:rPr>
        <w:t xml:space="preserve"> </w:t>
      </w:r>
      <w:r>
        <w:t>является</w:t>
      </w:r>
      <w:r>
        <w:rPr>
          <w:spacing w:val="6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недостоверной;     определять     информацию,     недостающую</w:t>
      </w:r>
      <w:r>
        <w:rPr>
          <w:spacing w:val="1"/>
        </w:rPr>
        <w:t xml:space="preserve"> </w:t>
      </w:r>
      <w:r>
        <w:t>для</w:t>
      </w:r>
      <w:r>
        <w:rPr>
          <w:spacing w:val="1"/>
        </w:rPr>
        <w:t xml:space="preserve"> </w:t>
      </w:r>
      <w:r>
        <w:t>решения</w:t>
      </w:r>
      <w:r>
        <w:rPr>
          <w:spacing w:val="2"/>
        </w:rPr>
        <w:t xml:space="preserve"> </w:t>
      </w:r>
      <w:r>
        <w:t>той</w:t>
      </w:r>
      <w:r>
        <w:rPr>
          <w:spacing w:val="3"/>
        </w:rPr>
        <w:t xml:space="preserve"> </w:t>
      </w:r>
      <w:r>
        <w:t>или</w:t>
      </w:r>
      <w:r>
        <w:rPr>
          <w:spacing w:val="3"/>
        </w:rPr>
        <w:t xml:space="preserve"> </w:t>
      </w:r>
      <w:r>
        <w:t>иной</w:t>
      </w:r>
      <w:r>
        <w:rPr>
          <w:spacing w:val="-2"/>
        </w:rPr>
        <w:t xml:space="preserve"> </w:t>
      </w:r>
      <w:r>
        <w:t>задачи;</w:t>
      </w:r>
    </w:p>
    <w:p w:rsidR="00CD081E" w:rsidRDefault="00BD4E48">
      <w:pPr>
        <w:pStyle w:val="a3"/>
        <w:ind w:right="1124"/>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61"/>
        </w:rPr>
        <w:t xml:space="preserve"> </w:t>
      </w:r>
      <w:r>
        <w:rPr>
          <w:position w:val="1"/>
        </w:rPr>
        <w:t>«состав</w:t>
      </w:r>
      <w:r>
        <w:rPr>
          <w:spacing w:val="1"/>
          <w:position w:val="1"/>
        </w:rPr>
        <w:t xml:space="preserve"> </w:t>
      </w:r>
      <w:r>
        <w:t>хозяйства»,</w:t>
      </w:r>
      <w:r>
        <w:rPr>
          <w:spacing w:val="25"/>
        </w:rPr>
        <w:t xml:space="preserve"> </w:t>
      </w:r>
      <w:r>
        <w:t>«отраслевая,</w:t>
      </w:r>
      <w:r>
        <w:rPr>
          <w:spacing w:val="84"/>
        </w:rPr>
        <w:t xml:space="preserve"> </w:t>
      </w:r>
      <w:r>
        <w:t>функциональная</w:t>
      </w:r>
      <w:r>
        <w:rPr>
          <w:spacing w:val="82"/>
        </w:rPr>
        <w:t xml:space="preserve"> </w:t>
      </w:r>
      <w:r>
        <w:t>и</w:t>
      </w:r>
      <w:r>
        <w:rPr>
          <w:spacing w:val="79"/>
        </w:rPr>
        <w:t xml:space="preserve"> </w:t>
      </w:r>
      <w:r>
        <w:t>территориальная</w:t>
      </w:r>
      <w:r>
        <w:rPr>
          <w:spacing w:val="82"/>
        </w:rPr>
        <w:t xml:space="preserve"> </w:t>
      </w:r>
      <w:r>
        <w:t>структура»,</w:t>
      </w:r>
      <w:r>
        <w:rPr>
          <w:spacing w:val="85"/>
        </w:rPr>
        <w:t xml:space="preserve"> </w:t>
      </w:r>
      <w:r>
        <w:t>«условия</w:t>
      </w:r>
      <w:r>
        <w:rPr>
          <w:spacing w:val="-58"/>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57"/>
        </w:rPr>
        <w:t xml:space="preserve"> </w:t>
      </w:r>
      <w:r>
        <w:t xml:space="preserve">комплекс»,     </w:t>
      </w:r>
      <w:r>
        <w:rPr>
          <w:spacing w:val="22"/>
        </w:rPr>
        <w:t xml:space="preserve"> </w:t>
      </w:r>
      <w:r>
        <w:t xml:space="preserve">«сектор     </w:t>
      </w:r>
      <w:r>
        <w:rPr>
          <w:spacing w:val="21"/>
        </w:rPr>
        <w:t xml:space="preserve"> </w:t>
      </w:r>
      <w:r>
        <w:t xml:space="preserve">экономики»,     </w:t>
      </w:r>
      <w:r>
        <w:rPr>
          <w:spacing w:val="23"/>
        </w:rPr>
        <w:t xml:space="preserve"> </w:t>
      </w:r>
      <w:r>
        <w:t xml:space="preserve">«территория     </w:t>
      </w:r>
      <w:r>
        <w:rPr>
          <w:spacing w:val="11"/>
        </w:rPr>
        <w:t xml:space="preserve"> </w:t>
      </w:r>
      <w:r>
        <w:t xml:space="preserve">опережающего     </w:t>
      </w:r>
      <w:r>
        <w:rPr>
          <w:spacing w:val="21"/>
        </w:rPr>
        <w:t xml:space="preserve"> </w:t>
      </w:r>
      <w:r>
        <w:t>развития»,</w:t>
      </w:r>
    </w:p>
    <w:p w:rsidR="00CD081E" w:rsidRDefault="00BD4E48">
      <w:pPr>
        <w:pStyle w:val="a3"/>
        <w:spacing w:line="271" w:lineRule="exact"/>
        <w:ind w:firstLine="0"/>
      </w:pPr>
      <w:r>
        <w:t>«себестоимость</w:t>
      </w:r>
      <w:r>
        <w:rPr>
          <w:spacing w:val="62"/>
        </w:rPr>
        <w:t xml:space="preserve"> </w:t>
      </w:r>
      <w:r>
        <w:t>и</w:t>
      </w:r>
      <w:r>
        <w:rPr>
          <w:spacing w:val="58"/>
        </w:rPr>
        <w:t xml:space="preserve"> </w:t>
      </w:r>
      <w:r>
        <w:t>рентабельность</w:t>
      </w:r>
      <w:r>
        <w:rPr>
          <w:spacing w:val="62"/>
        </w:rPr>
        <w:t xml:space="preserve"> </w:t>
      </w:r>
      <w:r>
        <w:t>производства»,</w:t>
      </w:r>
      <w:r>
        <w:rPr>
          <w:spacing w:val="64"/>
        </w:rPr>
        <w:t xml:space="preserve"> </w:t>
      </w:r>
      <w:r>
        <w:t>«природно-ресурсный</w:t>
      </w:r>
      <w:r>
        <w:rPr>
          <w:spacing w:val="63"/>
        </w:rPr>
        <w:t xml:space="preserve"> </w:t>
      </w:r>
      <w:r>
        <w:t>потенциал»,</w:t>
      </w:r>
    </w:p>
    <w:p w:rsidR="00CD081E" w:rsidRDefault="00BD4E48">
      <w:pPr>
        <w:pStyle w:val="a3"/>
        <w:spacing w:line="237" w:lineRule="auto"/>
        <w:ind w:right="1129" w:firstLine="0"/>
      </w:pPr>
      <w:r>
        <w:t>«инфраструктурный комплекс», «рекреационное хозяйство», «инфраструктура», «сфера</w:t>
      </w:r>
      <w:r>
        <w:rPr>
          <w:spacing w:val="-57"/>
        </w:rPr>
        <w:t xml:space="preserve"> </w:t>
      </w:r>
      <w:r>
        <w:t xml:space="preserve">обслуживания»,    </w:t>
      </w:r>
      <w:r>
        <w:rPr>
          <w:spacing w:val="7"/>
        </w:rPr>
        <w:t xml:space="preserve"> </w:t>
      </w:r>
      <w:r>
        <w:t xml:space="preserve">«агропромышленный    </w:t>
      </w:r>
      <w:r>
        <w:rPr>
          <w:spacing w:val="3"/>
        </w:rPr>
        <w:t xml:space="preserve"> </w:t>
      </w:r>
      <w:r>
        <w:t xml:space="preserve">комплекс»,    </w:t>
      </w:r>
      <w:r>
        <w:rPr>
          <w:spacing w:val="7"/>
        </w:rPr>
        <w:t xml:space="preserve"> </w:t>
      </w:r>
      <w:r>
        <w:t xml:space="preserve">«химико-лесной    </w:t>
      </w:r>
      <w:r>
        <w:rPr>
          <w:spacing w:val="3"/>
        </w:rPr>
        <w:t xml:space="preserve"> </w:t>
      </w:r>
      <w:r>
        <w:t>комплекс»,</w:t>
      </w:r>
    </w:p>
    <w:p w:rsidR="00CD081E" w:rsidRDefault="00BD4E48">
      <w:pPr>
        <w:pStyle w:val="a3"/>
        <w:spacing w:line="237" w:lineRule="auto"/>
        <w:ind w:right="1139" w:firstLine="0"/>
      </w:pPr>
      <w:r>
        <w:rPr>
          <w:position w:val="1"/>
        </w:rPr>
        <w:t>«машиностроительный ком</w:t>
      </w:r>
      <w:r>
        <w:t>плекс», «металлургический комплекс», «ВИЭ», «ТЭК», 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rsidR="00CD081E" w:rsidRDefault="00BD4E48">
      <w:pPr>
        <w:pStyle w:val="a3"/>
        <w:spacing w:before="3"/>
        <w:ind w:right="1126"/>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роль России как мировой энергетической державы; проблемы и</w:t>
      </w:r>
      <w:r>
        <w:rPr>
          <w:spacing w:val="1"/>
        </w:rPr>
        <w:t xml:space="preserve"> </w:t>
      </w:r>
      <w:r>
        <w:t>перспективы</w:t>
      </w:r>
      <w:r>
        <w:rPr>
          <w:spacing w:val="2"/>
        </w:rPr>
        <w:t xml:space="preserve"> </w:t>
      </w:r>
      <w:r>
        <w:t>развития</w:t>
      </w:r>
      <w:r>
        <w:rPr>
          <w:spacing w:val="-8"/>
        </w:rPr>
        <w:t xml:space="preserve"> </w:t>
      </w:r>
      <w:r>
        <w:t>отраслей</w:t>
      </w:r>
      <w:r>
        <w:rPr>
          <w:spacing w:val="2"/>
        </w:rPr>
        <w:t xml:space="preserve"> </w:t>
      </w:r>
      <w:r>
        <w:t>хозяйства</w:t>
      </w:r>
      <w:r>
        <w:rPr>
          <w:spacing w:val="-4"/>
        </w:rPr>
        <w:t xml:space="preserve"> </w:t>
      </w:r>
      <w:r>
        <w:t>и</w:t>
      </w:r>
      <w:r>
        <w:rPr>
          <w:spacing w:val="3"/>
        </w:rPr>
        <w:t xml:space="preserve"> </w:t>
      </w:r>
      <w:r>
        <w:t>регионов</w:t>
      </w:r>
      <w:r>
        <w:rPr>
          <w:spacing w:val="-2"/>
        </w:rPr>
        <w:t xml:space="preserve"> </w:t>
      </w:r>
      <w:r>
        <w:t>России;</w:t>
      </w:r>
    </w:p>
    <w:p w:rsidR="00CD081E" w:rsidRDefault="00BD4E48">
      <w:pPr>
        <w:pStyle w:val="a3"/>
        <w:spacing w:before="3" w:line="237" w:lineRule="auto"/>
        <w:ind w:right="1130"/>
      </w:pPr>
      <w:r>
        <w:t>различать   территории   опережающего   развития   (ТОР),   Арктическую   зону</w:t>
      </w:r>
      <w:r>
        <w:rPr>
          <w:spacing w:val="1"/>
        </w:rPr>
        <w:t xml:space="preserve"> </w:t>
      </w:r>
      <w:r>
        <w:t>и</w:t>
      </w:r>
      <w:r>
        <w:rPr>
          <w:spacing w:val="3"/>
        </w:rPr>
        <w:t xml:space="preserve"> </w:t>
      </w:r>
      <w:r>
        <w:t>зону</w:t>
      </w:r>
      <w:r>
        <w:rPr>
          <w:spacing w:val="-9"/>
        </w:rPr>
        <w:t xml:space="preserve"> </w:t>
      </w:r>
      <w:r>
        <w:t>Севера</w:t>
      </w:r>
      <w:r>
        <w:rPr>
          <w:spacing w:val="1"/>
        </w:rPr>
        <w:t xml:space="preserve"> </w:t>
      </w:r>
      <w:r>
        <w:t>России;</w:t>
      </w:r>
    </w:p>
    <w:p w:rsidR="00CD081E" w:rsidRDefault="00BD4E48">
      <w:pPr>
        <w:pStyle w:val="a3"/>
        <w:spacing w:before="3"/>
        <w:ind w:right="1123"/>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61"/>
        </w:rPr>
        <w:t xml:space="preserve"> </w:t>
      </w:r>
      <w:r>
        <w:t>развития</w:t>
      </w:r>
      <w:r>
        <w:rPr>
          <w:spacing w:val="61"/>
        </w:rPr>
        <w:t xml:space="preserve"> </w:t>
      </w:r>
      <w:r>
        <w:t>на</w:t>
      </w:r>
      <w:r>
        <w:rPr>
          <w:spacing w:val="61"/>
        </w:rPr>
        <w:t xml:space="preserve"> </w:t>
      </w:r>
      <w:r>
        <w:t>основе   имеющихся   знаний   и   анализа   информации</w:t>
      </w:r>
      <w:r>
        <w:rPr>
          <w:spacing w:val="-57"/>
        </w:rPr>
        <w:t xml:space="preserve"> </w:t>
      </w:r>
      <w:r>
        <w:t>из</w:t>
      </w:r>
      <w:r>
        <w:rPr>
          <w:spacing w:val="2"/>
        </w:rPr>
        <w:t xml:space="preserve"> </w:t>
      </w:r>
      <w:r>
        <w:t>дополнительных</w:t>
      </w:r>
      <w:r>
        <w:rPr>
          <w:spacing w:val="-3"/>
        </w:rPr>
        <w:t xml:space="preserve"> </w:t>
      </w:r>
      <w:r>
        <w:t>источников;</w:t>
      </w:r>
    </w:p>
    <w:p w:rsidR="00CD081E" w:rsidRDefault="00BD4E48">
      <w:pPr>
        <w:pStyle w:val="a3"/>
        <w:ind w:right="1129"/>
      </w:pPr>
      <w:r>
        <w:t xml:space="preserve">находить,   </w:t>
      </w:r>
      <w:r>
        <w:rPr>
          <w:spacing w:val="1"/>
        </w:rPr>
        <w:t xml:space="preserve"> </w:t>
      </w:r>
      <w:r>
        <w:t>извлекать,     интегрировать     и    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w:t>
      </w:r>
      <w:r>
        <w:rPr>
          <w:spacing w:val="60"/>
        </w:rPr>
        <w:t xml:space="preserve"> </w:t>
      </w:r>
      <w:r>
        <w:t>компьютерные базы данных)</w:t>
      </w:r>
      <w:r>
        <w:rPr>
          <w:spacing w:val="1"/>
        </w:rPr>
        <w:t xml:space="preserve"> </w:t>
      </w:r>
      <w:r>
        <w:t>для   решения</w:t>
      </w:r>
      <w:r>
        <w:rPr>
          <w:spacing w:val="60"/>
        </w:rPr>
        <w:t xml:space="preserve"> </w:t>
      </w:r>
      <w:r>
        <w:t>различных</w:t>
      </w:r>
      <w:r>
        <w:rPr>
          <w:spacing w:val="60"/>
        </w:rPr>
        <w:t xml:space="preserve"> </w:t>
      </w:r>
      <w:r>
        <w:t>учебных</w:t>
      </w:r>
      <w:r>
        <w:rPr>
          <w:spacing w:val="60"/>
        </w:rPr>
        <w:t xml:space="preserve"> </w:t>
      </w:r>
      <w:r>
        <w:t>и   практико-ориентированных</w:t>
      </w:r>
      <w:r>
        <w:rPr>
          <w:spacing w:val="60"/>
        </w:rPr>
        <w:t xml:space="preserve"> </w:t>
      </w:r>
      <w:r>
        <w:t>задач:   сравнивать</w:t>
      </w:r>
      <w:r>
        <w:rPr>
          <w:spacing w:val="1"/>
        </w:rPr>
        <w:t xml:space="preserve"> </w:t>
      </w:r>
      <w:r>
        <w:t>и 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2"/>
        </w:rPr>
        <w:t xml:space="preserve"> </w:t>
      </w:r>
      <w:r>
        <w:t>энергии</w:t>
      </w:r>
      <w:r>
        <w:rPr>
          <w:spacing w:val="-2"/>
        </w:rPr>
        <w:t xml:space="preserve"> </w:t>
      </w:r>
      <w:r>
        <w:t>(ВИЭ);</w:t>
      </w:r>
    </w:p>
    <w:p w:rsidR="00CD081E" w:rsidRDefault="00BD4E48">
      <w:pPr>
        <w:pStyle w:val="a3"/>
        <w:spacing w:before="2"/>
        <w:ind w:right="1130"/>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 и</w:t>
      </w:r>
      <w:r>
        <w:rPr>
          <w:spacing w:val="1"/>
        </w:rPr>
        <w:t xml:space="preserve"> </w:t>
      </w:r>
      <w:r>
        <w:t>условия</w:t>
      </w:r>
      <w:r>
        <w:rPr>
          <w:spacing w:val="-1"/>
        </w:rPr>
        <w:t xml:space="preserve"> </w:t>
      </w:r>
      <w:r>
        <w:t>размещения</w:t>
      </w:r>
      <w:r>
        <w:rPr>
          <w:spacing w:val="-6"/>
        </w:rPr>
        <w:t xml:space="preserve"> </w:t>
      </w:r>
      <w:r>
        <w:t>производства,</w:t>
      </w:r>
      <w:r>
        <w:rPr>
          <w:spacing w:val="2"/>
        </w:rPr>
        <w:t xml:space="preserve"> </w:t>
      </w:r>
      <w:r>
        <w:t>современные</w:t>
      </w:r>
      <w:r>
        <w:rPr>
          <w:spacing w:val="-2"/>
        </w:rPr>
        <w:t xml:space="preserve"> </w:t>
      </w:r>
      <w:r>
        <w:t>формы</w:t>
      </w:r>
      <w:r>
        <w:rPr>
          <w:spacing w:val="-3"/>
        </w:rPr>
        <w:t xml:space="preserve"> </w:t>
      </w:r>
      <w:r>
        <w:t>размещения</w:t>
      </w:r>
      <w:r>
        <w:rPr>
          <w:spacing w:val="-1"/>
        </w:rPr>
        <w:t xml:space="preserve"> </w:t>
      </w:r>
      <w:r>
        <w:t>производства);</w:t>
      </w:r>
    </w:p>
    <w:p w:rsidR="00CD081E" w:rsidRDefault="00BD4E48">
      <w:pPr>
        <w:pStyle w:val="a3"/>
        <w:ind w:right="1140"/>
      </w:pPr>
      <w:r>
        <w:t>различать валовой внутренний продукт (ВВП), валовой региональный продукт</w:t>
      </w:r>
      <w:r>
        <w:rPr>
          <w:spacing w:val="1"/>
        </w:rPr>
        <w:t xml:space="preserve"> </w:t>
      </w:r>
      <w:r>
        <w:t>(ВРП) и индекс человеческого</w:t>
      </w:r>
      <w:r>
        <w:rPr>
          <w:spacing w:val="60"/>
        </w:rPr>
        <w:t xml:space="preserve"> </w:t>
      </w:r>
      <w:r>
        <w:t>развития (ИЧР) как показатели уровня развития страны</w:t>
      </w:r>
      <w:r>
        <w:rPr>
          <w:spacing w:val="1"/>
        </w:rPr>
        <w:t xml:space="preserve"> </w:t>
      </w:r>
      <w:r>
        <w:t>и</w:t>
      </w:r>
      <w:r>
        <w:rPr>
          <w:spacing w:val="3"/>
        </w:rPr>
        <w:t xml:space="preserve"> </w:t>
      </w:r>
      <w:r>
        <w:t>её</w:t>
      </w:r>
      <w:r>
        <w:rPr>
          <w:spacing w:val="1"/>
        </w:rPr>
        <w:t xml:space="preserve"> </w:t>
      </w:r>
      <w:r>
        <w:t>регионов;</w:t>
      </w:r>
    </w:p>
    <w:p w:rsidR="00CD081E" w:rsidRDefault="00BD4E48">
      <w:pPr>
        <w:pStyle w:val="a3"/>
        <w:spacing w:before="3" w:line="237" w:lineRule="auto"/>
        <w:ind w:left="1670" w:right="1133" w:firstLine="0"/>
      </w:pPr>
      <w:r>
        <w:t>различать природно-ресурсный, человеческий и производственный капитал;</w:t>
      </w:r>
      <w:r>
        <w:rPr>
          <w:spacing w:val="1"/>
        </w:rPr>
        <w:t xml:space="preserve"> </w:t>
      </w:r>
      <w:r>
        <w:t>различать</w:t>
      </w:r>
      <w:r>
        <w:rPr>
          <w:spacing w:val="17"/>
        </w:rPr>
        <w:t xml:space="preserve"> </w:t>
      </w:r>
      <w:r>
        <w:t>виды</w:t>
      </w:r>
      <w:r>
        <w:rPr>
          <w:spacing w:val="17"/>
        </w:rPr>
        <w:t xml:space="preserve"> </w:t>
      </w:r>
      <w:r>
        <w:t>транспорта</w:t>
      </w:r>
      <w:r>
        <w:rPr>
          <w:spacing w:val="16"/>
        </w:rPr>
        <w:t xml:space="preserve"> </w:t>
      </w:r>
      <w:r>
        <w:t>и</w:t>
      </w:r>
      <w:r>
        <w:rPr>
          <w:spacing w:val="16"/>
        </w:rPr>
        <w:t xml:space="preserve"> </w:t>
      </w:r>
      <w:r>
        <w:t>основные</w:t>
      </w:r>
      <w:r>
        <w:rPr>
          <w:spacing w:val="19"/>
        </w:rPr>
        <w:t xml:space="preserve"> </w:t>
      </w:r>
      <w:r>
        <w:t>показатели</w:t>
      </w:r>
      <w:r>
        <w:rPr>
          <w:spacing w:val="21"/>
        </w:rPr>
        <w:t xml:space="preserve"> </w:t>
      </w:r>
      <w:r>
        <w:t>их</w:t>
      </w:r>
      <w:r>
        <w:rPr>
          <w:spacing w:val="16"/>
        </w:rPr>
        <w:t xml:space="preserve"> </w:t>
      </w:r>
      <w:r>
        <w:t>работы:</w:t>
      </w:r>
      <w:r>
        <w:rPr>
          <w:spacing w:val="16"/>
        </w:rPr>
        <w:t xml:space="preserve"> </w:t>
      </w:r>
      <w:r>
        <w:t>грузооборот</w:t>
      </w:r>
    </w:p>
    <w:p w:rsidR="00CD081E" w:rsidRDefault="00BD4E48">
      <w:pPr>
        <w:pStyle w:val="a3"/>
        <w:spacing w:before="3"/>
        <w:ind w:firstLine="0"/>
      </w:pPr>
      <w:r>
        <w:t>и</w:t>
      </w:r>
      <w:r>
        <w:rPr>
          <w:spacing w:val="-1"/>
        </w:rPr>
        <w:t xml:space="preserve"> </w:t>
      </w:r>
      <w:r>
        <w:t>пассажирооборот;</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6"/>
      </w:pPr>
      <w:r>
        <w:lastRenderedPageBreak/>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5"/>
        </w:rPr>
        <w:t xml:space="preserve"> </w:t>
      </w:r>
      <w:r>
        <w:t>хозяйства;</w:t>
      </w:r>
    </w:p>
    <w:p w:rsidR="00CD081E" w:rsidRDefault="00BD4E48">
      <w:pPr>
        <w:pStyle w:val="a3"/>
        <w:spacing w:before="2"/>
        <w:ind w:right="1128"/>
      </w:pPr>
      <w:r>
        <w:t xml:space="preserve">использовать  </w:t>
      </w:r>
      <w:r>
        <w:rPr>
          <w:spacing w:val="1"/>
        </w:rPr>
        <w:t xml:space="preserve"> </w:t>
      </w:r>
      <w:r>
        <w:t>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57"/>
        </w:rPr>
        <w:t xml:space="preserve"> </w:t>
      </w:r>
      <w:r>
        <w:t>размещения</w:t>
      </w:r>
      <w:r>
        <w:rPr>
          <w:spacing w:val="61"/>
        </w:rPr>
        <w:t xml:space="preserve"> </w:t>
      </w:r>
      <w:r>
        <w:t>отдельных</w:t>
      </w:r>
      <w:r>
        <w:rPr>
          <w:spacing w:val="61"/>
        </w:rPr>
        <w:t xml:space="preserve"> </w:t>
      </w:r>
      <w:r>
        <w:t>предприятий;</w:t>
      </w:r>
      <w:r>
        <w:rPr>
          <w:spacing w:val="61"/>
        </w:rPr>
        <w:t xml:space="preserve"> </w:t>
      </w:r>
      <w:r>
        <w:t>оценивать   условия   отдельных   территорий</w:t>
      </w:r>
      <w:r>
        <w:rPr>
          <w:spacing w:val="1"/>
        </w:rPr>
        <w:t xml:space="preserve"> </w:t>
      </w:r>
      <w:r>
        <w:t>для</w:t>
      </w:r>
      <w:r>
        <w:rPr>
          <w:spacing w:val="1"/>
        </w:rPr>
        <w:t xml:space="preserve"> </w:t>
      </w:r>
      <w:r>
        <w:t>размещения</w:t>
      </w:r>
      <w:r>
        <w:rPr>
          <w:spacing w:val="-3"/>
        </w:rPr>
        <w:t xml:space="preserve"> </w:t>
      </w:r>
      <w:r>
        <w:t>предприятий</w:t>
      </w:r>
      <w:r>
        <w:rPr>
          <w:spacing w:val="-2"/>
        </w:rPr>
        <w:t xml:space="preserve"> </w:t>
      </w:r>
      <w:r>
        <w:t>и</w:t>
      </w:r>
      <w:r>
        <w:rPr>
          <w:spacing w:val="-2"/>
        </w:rPr>
        <w:t xml:space="preserve"> </w:t>
      </w:r>
      <w:r>
        <w:t>различных</w:t>
      </w:r>
      <w:r>
        <w:rPr>
          <w:spacing w:val="-3"/>
        </w:rPr>
        <w:t xml:space="preserve"> </w:t>
      </w:r>
      <w:r>
        <w:t>производств;</w:t>
      </w:r>
    </w:p>
    <w:p w:rsidR="00CD081E" w:rsidRDefault="00BD4E48">
      <w:pPr>
        <w:pStyle w:val="a3"/>
        <w:ind w:right="1129"/>
      </w:pPr>
      <w:r>
        <w:t>использовать     знания    об    особенностях    компонентов     природы     России</w:t>
      </w:r>
      <w:r>
        <w:rPr>
          <w:spacing w:val="1"/>
        </w:rPr>
        <w:t xml:space="preserve"> </w:t>
      </w:r>
      <w:r>
        <w:t>и</w:t>
      </w:r>
      <w:r>
        <w:rPr>
          <w:spacing w:val="1"/>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6"/>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90"/>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1"/>
        </w:rPr>
        <w:t xml:space="preserve"> </w:t>
      </w:r>
      <w:r>
        <w:t>с</w:t>
      </w:r>
      <w:r>
        <w:rPr>
          <w:spacing w:val="1"/>
        </w:rPr>
        <w:t xml:space="preserve"> </w:t>
      </w:r>
      <w:r>
        <w:t>учётом</w:t>
      </w:r>
      <w:r>
        <w:rPr>
          <w:spacing w:val="3"/>
        </w:rPr>
        <w:t xml:space="preserve"> </w:t>
      </w:r>
      <w:r>
        <w:t>экологической</w:t>
      </w:r>
      <w:r>
        <w:rPr>
          <w:spacing w:val="-3"/>
        </w:rPr>
        <w:t xml:space="preserve"> </w:t>
      </w:r>
      <w:r>
        <w:t>безопасности;</w:t>
      </w:r>
    </w:p>
    <w:p w:rsidR="00CD081E" w:rsidRDefault="00BD4E48">
      <w:pPr>
        <w:pStyle w:val="a3"/>
        <w:spacing w:before="2"/>
        <w:ind w:right="1132"/>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CD081E" w:rsidRDefault="00BD4E48">
      <w:pPr>
        <w:pStyle w:val="a3"/>
        <w:spacing w:before="3" w:line="237" w:lineRule="auto"/>
        <w:ind w:right="1133"/>
      </w:pPr>
      <w:r>
        <w:t>оценивать</w:t>
      </w:r>
      <w:r>
        <w:rPr>
          <w:spacing w:val="1"/>
        </w:rPr>
        <w:t xml:space="preserve"> </w:t>
      </w:r>
      <w:r>
        <w:t>влияние</w:t>
      </w:r>
      <w:r>
        <w:rPr>
          <w:spacing w:val="60"/>
        </w:rPr>
        <w:t xml:space="preserve"> </w:t>
      </w:r>
      <w:r>
        <w:t>географического</w:t>
      </w:r>
      <w:r>
        <w:rPr>
          <w:spacing w:val="60"/>
        </w:rPr>
        <w:t xml:space="preserve"> </w:t>
      </w:r>
      <w:r>
        <w:t>положения</w:t>
      </w:r>
      <w:r>
        <w:rPr>
          <w:spacing w:val="60"/>
        </w:rPr>
        <w:t xml:space="preserve"> </w:t>
      </w:r>
      <w:r>
        <w:t>отдельных</w:t>
      </w:r>
      <w:r>
        <w:rPr>
          <w:spacing w:val="60"/>
        </w:rPr>
        <w:t xml:space="preserve"> </w:t>
      </w:r>
      <w:r>
        <w:t>регионов</w:t>
      </w:r>
      <w:r>
        <w:rPr>
          <w:spacing w:val="60"/>
        </w:rPr>
        <w:t xml:space="preserve"> </w:t>
      </w:r>
      <w:r>
        <w:t>России</w:t>
      </w:r>
      <w:r>
        <w:rPr>
          <w:spacing w:val="1"/>
        </w:rPr>
        <w:t xml:space="preserve"> </w:t>
      </w:r>
      <w:r>
        <w:t>на</w:t>
      </w:r>
      <w:r>
        <w:rPr>
          <w:spacing w:val="-5"/>
        </w:rPr>
        <w:t xml:space="preserve"> </w:t>
      </w:r>
      <w:r>
        <w:t>особенности</w:t>
      </w:r>
      <w:r>
        <w:rPr>
          <w:spacing w:val="-2"/>
        </w:rPr>
        <w:t xml:space="preserve"> </w:t>
      </w:r>
      <w:r>
        <w:t>природы,</w:t>
      </w:r>
      <w:r>
        <w:rPr>
          <w:spacing w:val="-2"/>
        </w:rPr>
        <w:t xml:space="preserve"> </w:t>
      </w:r>
      <w:r>
        <w:t>жизнь</w:t>
      </w:r>
      <w:r>
        <w:rPr>
          <w:spacing w:val="-3"/>
        </w:rPr>
        <w:t xml:space="preserve"> </w:t>
      </w:r>
      <w:r>
        <w:t>и</w:t>
      </w:r>
      <w:r>
        <w:rPr>
          <w:spacing w:val="2"/>
        </w:rPr>
        <w:t xml:space="preserve"> </w:t>
      </w:r>
      <w:r>
        <w:t>хозяйственную</w:t>
      </w:r>
      <w:r>
        <w:rPr>
          <w:spacing w:val="-1"/>
        </w:rPr>
        <w:t xml:space="preserve"> </w:t>
      </w:r>
      <w:r>
        <w:t>деятельность</w:t>
      </w:r>
      <w:r>
        <w:rPr>
          <w:spacing w:val="2"/>
        </w:rPr>
        <w:t xml:space="preserve"> </w:t>
      </w:r>
      <w:r>
        <w:t>населения;</w:t>
      </w:r>
    </w:p>
    <w:p w:rsidR="00CD081E" w:rsidRDefault="00BD4E48">
      <w:pPr>
        <w:pStyle w:val="a3"/>
        <w:spacing w:before="5" w:line="237" w:lineRule="auto"/>
        <w:ind w:right="113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CD081E" w:rsidRDefault="00BD4E48">
      <w:pPr>
        <w:pStyle w:val="a3"/>
        <w:spacing w:before="6" w:line="237" w:lineRule="auto"/>
        <w:ind w:right="1123"/>
      </w:pPr>
      <w:r>
        <w:t>сравнивать географическое положение, географические особенности природно-</w:t>
      </w:r>
      <w:r>
        <w:rPr>
          <w:spacing w:val="1"/>
        </w:rPr>
        <w:t xml:space="preserve"> </w:t>
      </w:r>
      <w:r>
        <w:t>ресурсного</w:t>
      </w:r>
      <w:r>
        <w:rPr>
          <w:spacing w:val="1"/>
        </w:rPr>
        <w:t xml:space="preserve"> </w:t>
      </w:r>
      <w:r>
        <w:t>потенциала,</w:t>
      </w:r>
      <w:r>
        <w:rPr>
          <w:spacing w:val="-1"/>
        </w:rPr>
        <w:t xml:space="preserve"> </w:t>
      </w:r>
      <w:r>
        <w:t>населения</w:t>
      </w:r>
      <w:r>
        <w:rPr>
          <w:spacing w:val="2"/>
        </w:rPr>
        <w:t xml:space="preserve"> </w:t>
      </w:r>
      <w:r>
        <w:t>и</w:t>
      </w:r>
      <w:r>
        <w:rPr>
          <w:spacing w:val="-3"/>
        </w:rPr>
        <w:t xml:space="preserve"> </w:t>
      </w:r>
      <w:r>
        <w:t>хозяйства</w:t>
      </w:r>
      <w:r>
        <w:rPr>
          <w:spacing w:val="-9"/>
        </w:rPr>
        <w:t xml:space="preserve"> </w:t>
      </w:r>
      <w:r>
        <w:t>регионов</w:t>
      </w:r>
      <w:r>
        <w:rPr>
          <w:spacing w:val="-1"/>
        </w:rPr>
        <w:t xml:space="preserve"> </w:t>
      </w:r>
      <w:r>
        <w:t>России;</w:t>
      </w:r>
    </w:p>
    <w:p w:rsidR="00CD081E" w:rsidRDefault="00BD4E48">
      <w:pPr>
        <w:pStyle w:val="a3"/>
        <w:spacing w:before="3"/>
        <w:ind w:right="1128"/>
      </w:pPr>
      <w:r>
        <w:t>формулировать оценочные суждения о воздействии человеческой деятельности</w:t>
      </w:r>
      <w:r>
        <w:rPr>
          <w:spacing w:val="1"/>
        </w:rPr>
        <w:t xml:space="preserve"> </w:t>
      </w:r>
      <w:r>
        <w:t>на     окружающую     среду     своей      местности,      региона,      страны      в      целом,</w:t>
      </w:r>
      <w:r>
        <w:rPr>
          <w:spacing w:val="1"/>
        </w:rPr>
        <w:t xml:space="preserve"> </w:t>
      </w:r>
      <w:r>
        <w:t>о динамике, уровне и структуре социально-экономического развития России, месте и</w:t>
      </w:r>
      <w:r>
        <w:rPr>
          <w:spacing w:val="1"/>
        </w:rPr>
        <w:t xml:space="preserve"> </w:t>
      </w:r>
      <w:r>
        <w:t>роли</w:t>
      </w:r>
      <w:r>
        <w:rPr>
          <w:spacing w:val="-2"/>
        </w:rPr>
        <w:t xml:space="preserve"> </w:t>
      </w:r>
      <w:r>
        <w:t>России</w:t>
      </w:r>
      <w:r>
        <w:rPr>
          <w:spacing w:val="-2"/>
        </w:rPr>
        <w:t xml:space="preserve"> </w:t>
      </w:r>
      <w:r>
        <w:t>в</w:t>
      </w:r>
      <w:r>
        <w:rPr>
          <w:spacing w:val="-1"/>
        </w:rPr>
        <w:t xml:space="preserve"> </w:t>
      </w:r>
      <w:r>
        <w:t>мире;</w:t>
      </w:r>
    </w:p>
    <w:p w:rsidR="00CD081E" w:rsidRDefault="00BD4E48">
      <w:pPr>
        <w:pStyle w:val="a3"/>
        <w:spacing w:before="3" w:line="237" w:lineRule="auto"/>
        <w:ind w:right="1134"/>
      </w:pPr>
      <w:r>
        <w:t>приводить</w:t>
      </w:r>
      <w:r>
        <w:rPr>
          <w:spacing w:val="1"/>
        </w:rPr>
        <w:t xml:space="preserve"> </w:t>
      </w:r>
      <w:r>
        <w:t>примеры</w:t>
      </w:r>
      <w:r>
        <w:rPr>
          <w:spacing w:val="60"/>
        </w:rPr>
        <w:t xml:space="preserve"> </w:t>
      </w:r>
      <w:r>
        <w:t>объектов</w:t>
      </w:r>
      <w:r>
        <w:rPr>
          <w:spacing w:val="60"/>
        </w:rPr>
        <w:t xml:space="preserve"> </w:t>
      </w:r>
      <w:r>
        <w:t>Всемирного</w:t>
      </w:r>
      <w:r>
        <w:rPr>
          <w:spacing w:val="60"/>
        </w:rPr>
        <w:t xml:space="preserve"> </w:t>
      </w:r>
      <w:r>
        <w:t>наследия</w:t>
      </w:r>
      <w:r>
        <w:rPr>
          <w:spacing w:val="60"/>
        </w:rPr>
        <w:t xml:space="preserve"> </w:t>
      </w:r>
      <w:r>
        <w:t>ЮНЕСКО</w:t>
      </w:r>
      <w:r>
        <w:rPr>
          <w:spacing w:val="60"/>
        </w:rPr>
        <w:t xml:space="preserve"> </w:t>
      </w:r>
      <w:r>
        <w:t>и</w:t>
      </w:r>
      <w:r>
        <w:rPr>
          <w:spacing w:val="60"/>
        </w:rPr>
        <w:t xml:space="preserve"> </w:t>
      </w:r>
      <w:r>
        <w:t>описывать</w:t>
      </w:r>
      <w:r>
        <w:rPr>
          <w:spacing w:val="1"/>
        </w:rPr>
        <w:t xml:space="preserve"> </w:t>
      </w:r>
      <w:r>
        <w:t>их</w:t>
      </w:r>
      <w:r>
        <w:rPr>
          <w:spacing w:val="-4"/>
        </w:rPr>
        <w:t xml:space="preserve"> </w:t>
      </w:r>
      <w:r>
        <w:t>местоположение</w:t>
      </w:r>
      <w:r>
        <w:rPr>
          <w:spacing w:val="-4"/>
        </w:rPr>
        <w:t xml:space="preserve"> </w:t>
      </w:r>
      <w:r>
        <w:t>на</w:t>
      </w:r>
      <w:r>
        <w:rPr>
          <w:spacing w:val="1"/>
        </w:rPr>
        <w:t xml:space="preserve"> </w:t>
      </w:r>
      <w:r>
        <w:t>географической</w:t>
      </w:r>
      <w:r>
        <w:rPr>
          <w:spacing w:val="3"/>
        </w:rPr>
        <w:t xml:space="preserve"> </w:t>
      </w:r>
      <w:r>
        <w:t>карте;</w:t>
      </w:r>
    </w:p>
    <w:p w:rsidR="00CD081E" w:rsidRDefault="00BD4E48">
      <w:pPr>
        <w:pStyle w:val="a3"/>
        <w:spacing w:before="4"/>
        <w:ind w:left="1670" w:firstLine="0"/>
      </w:pPr>
      <w:r>
        <w:t xml:space="preserve">характеризовать    </w:t>
      </w:r>
      <w:r>
        <w:rPr>
          <w:spacing w:val="18"/>
        </w:rPr>
        <w:t xml:space="preserve"> </w:t>
      </w:r>
      <w:r>
        <w:t xml:space="preserve">место     </w:t>
      </w:r>
      <w:r>
        <w:rPr>
          <w:spacing w:val="21"/>
        </w:rPr>
        <w:t xml:space="preserve"> </w:t>
      </w:r>
      <w:r>
        <w:t xml:space="preserve">и     </w:t>
      </w:r>
      <w:r>
        <w:rPr>
          <w:spacing w:val="21"/>
        </w:rPr>
        <w:t xml:space="preserve"> </w:t>
      </w:r>
      <w:r>
        <w:t xml:space="preserve">роль     </w:t>
      </w:r>
      <w:r>
        <w:rPr>
          <w:spacing w:val="22"/>
        </w:rPr>
        <w:t xml:space="preserve"> </w:t>
      </w:r>
      <w:r>
        <w:t xml:space="preserve">России     </w:t>
      </w:r>
      <w:r>
        <w:rPr>
          <w:spacing w:val="21"/>
        </w:rPr>
        <w:t xml:space="preserve"> </w:t>
      </w:r>
      <w:r>
        <w:t xml:space="preserve">в     </w:t>
      </w:r>
      <w:r>
        <w:rPr>
          <w:spacing w:val="22"/>
        </w:rPr>
        <w:t xml:space="preserve"> </w:t>
      </w:r>
      <w:r>
        <w:t xml:space="preserve">мировом     </w:t>
      </w:r>
      <w:r>
        <w:rPr>
          <w:spacing w:val="31"/>
        </w:rPr>
        <w:t xml:space="preserve"> </w:t>
      </w:r>
      <w:r>
        <w:t>хозяйстве.</w:t>
      </w:r>
    </w:p>
    <w:p w:rsidR="00CD081E" w:rsidRDefault="00CD081E">
      <w:pPr>
        <w:pStyle w:val="a3"/>
        <w:ind w:left="0" w:firstLine="0"/>
        <w:jc w:val="left"/>
        <w:rPr>
          <w:sz w:val="26"/>
        </w:rPr>
      </w:pPr>
    </w:p>
    <w:p w:rsidR="00CD081E" w:rsidRDefault="00CD081E">
      <w:pPr>
        <w:pStyle w:val="a3"/>
        <w:spacing w:before="2"/>
        <w:ind w:left="0" w:firstLine="0"/>
        <w:jc w:val="left"/>
        <w:rPr>
          <w:sz w:val="22"/>
        </w:rPr>
      </w:pPr>
    </w:p>
    <w:p w:rsidR="00CD081E" w:rsidRDefault="00846AD2" w:rsidP="007C4214">
      <w:pPr>
        <w:pStyle w:val="11"/>
        <w:numPr>
          <w:ilvl w:val="1"/>
          <w:numId w:val="41"/>
        </w:numPr>
        <w:tabs>
          <w:tab w:val="left" w:pos="2209"/>
        </w:tabs>
        <w:spacing w:line="242" w:lineRule="auto"/>
        <w:ind w:right="1130" w:firstLine="710"/>
      </w:pPr>
      <w:bookmarkStart w:id="9" w:name="2.11._Федеральная_рабочая_программа_по_у"/>
      <w:bookmarkEnd w:id="9"/>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«Физика»</w:t>
      </w:r>
      <w:r w:rsidR="00BD4E48">
        <w:rPr>
          <w:spacing w:val="1"/>
        </w:rPr>
        <w:t xml:space="preserve"> </w:t>
      </w:r>
      <w:r w:rsidR="00BD4E48">
        <w:t>(базовый</w:t>
      </w:r>
      <w:r w:rsidR="00BD4E48">
        <w:rPr>
          <w:spacing w:val="1"/>
        </w:rPr>
        <w:t xml:space="preserve"> </w:t>
      </w:r>
      <w:r w:rsidR="00BD4E48">
        <w:t>уровень).</w:t>
      </w:r>
    </w:p>
    <w:p w:rsidR="00CD081E" w:rsidRDefault="00BD4E48">
      <w:pPr>
        <w:pStyle w:val="a3"/>
        <w:tabs>
          <w:tab w:val="left" w:pos="2523"/>
          <w:tab w:val="left" w:pos="4447"/>
          <w:tab w:val="left" w:pos="5902"/>
          <w:tab w:val="left" w:pos="8823"/>
        </w:tabs>
        <w:ind w:right="113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1"/>
        </w:rPr>
        <w:t xml:space="preserve"> </w:t>
      </w:r>
      <w:r>
        <w:t>физике.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30"/>
      </w:pPr>
      <w:r>
        <w:t>Программа по физике на уровне основного общего образования составлена на</w:t>
      </w:r>
      <w:r>
        <w:rPr>
          <w:spacing w:val="1"/>
        </w:rPr>
        <w:t xml:space="preserve"> </w:t>
      </w:r>
      <w:r>
        <w:t>основе положений и требований к результатам освоения на базовом уровне основной</w:t>
      </w:r>
      <w:r>
        <w:rPr>
          <w:spacing w:val="1"/>
        </w:rPr>
        <w:t xml:space="preserve"> </w:t>
      </w:r>
      <w:r>
        <w:t>образовательной           программы,          представленных          в          ФГОС          ООО,</w:t>
      </w:r>
      <w:r>
        <w:rPr>
          <w:spacing w:val="-57"/>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CD081E" w:rsidRDefault="00BD4E48">
      <w:pPr>
        <w:pStyle w:val="a3"/>
        <w:ind w:right="1127"/>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61"/>
        </w:rPr>
        <w:t xml:space="preserve"> </w:t>
      </w:r>
      <w:r>
        <w:t>грамотности</w:t>
      </w:r>
      <w:r>
        <w:rPr>
          <w:spacing w:val="60"/>
        </w:rPr>
        <w:t xml:space="preserve"> </w:t>
      </w:r>
      <w:r>
        <w:t>обучающихся   и</w:t>
      </w:r>
      <w:r>
        <w:rPr>
          <w:spacing w:val="60"/>
        </w:rPr>
        <w:t xml:space="preserve"> </w:t>
      </w:r>
      <w:r>
        <w:t>организацию</w:t>
      </w:r>
      <w:r>
        <w:rPr>
          <w:spacing w:val="60"/>
        </w:rPr>
        <w:t xml:space="preserve"> </w:t>
      </w:r>
      <w:r>
        <w:t>изучения   физики</w:t>
      </w:r>
      <w:r>
        <w:rPr>
          <w:spacing w:val="1"/>
        </w:rPr>
        <w:t xml:space="preserve"> </w:t>
      </w:r>
      <w:r>
        <w:t>на</w:t>
      </w:r>
      <w:r>
        <w:rPr>
          <w:spacing w:val="61"/>
        </w:rPr>
        <w:t xml:space="preserve"> </w:t>
      </w:r>
      <w:r>
        <w:t>деятельностной</w:t>
      </w:r>
      <w:r>
        <w:rPr>
          <w:spacing w:val="60"/>
        </w:rPr>
        <w:t xml:space="preserve"> </w:t>
      </w:r>
      <w:r>
        <w:t>основе.   В</w:t>
      </w:r>
      <w:r>
        <w:rPr>
          <w:spacing w:val="60"/>
        </w:rPr>
        <w:t xml:space="preserve"> </w:t>
      </w:r>
      <w:r>
        <w:t>ней   учитываются   возможности   учебного   предмета</w:t>
      </w:r>
      <w:r>
        <w:rPr>
          <w:spacing w:val="-57"/>
        </w:rPr>
        <w:t xml:space="preserve"> </w:t>
      </w:r>
      <w:r>
        <w:t>в      реализации      требований      ФГОС      ООО      к      планируемым      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 учебных</w:t>
      </w:r>
      <w:r>
        <w:rPr>
          <w:spacing w:val="-5"/>
        </w:rPr>
        <w:t xml:space="preserve"> </w:t>
      </w:r>
      <w:r>
        <w:t>предметов</w:t>
      </w:r>
      <w:r>
        <w:rPr>
          <w:spacing w:val="1"/>
        </w:rPr>
        <w:t xml:space="preserve"> </w:t>
      </w:r>
      <w:r>
        <w:t>на</w:t>
      </w:r>
      <w:r>
        <w:rPr>
          <w:spacing w:val="-6"/>
        </w:rPr>
        <w:t xml:space="preserve"> </w:t>
      </w:r>
      <w:r>
        <w:t>уровне</w:t>
      </w:r>
      <w:r>
        <w:rPr>
          <w:spacing w:val="-5"/>
        </w:rPr>
        <w:t xml:space="preserve"> </w:t>
      </w:r>
      <w:r>
        <w:t>основного</w:t>
      </w:r>
      <w:r>
        <w:rPr>
          <w:spacing w:val="-5"/>
        </w:rPr>
        <w:t xml:space="preserve"> </w:t>
      </w:r>
      <w:r>
        <w:t>общего</w:t>
      </w:r>
      <w:r>
        <w:rPr>
          <w:spacing w:val="-5"/>
        </w:rPr>
        <w:t xml:space="preserve"> </w:t>
      </w:r>
      <w:r>
        <w:t>образования.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lastRenderedPageBreak/>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60"/>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 (на базовом</w:t>
      </w:r>
      <w:r>
        <w:rPr>
          <w:spacing w:val="-2"/>
        </w:rPr>
        <w:t xml:space="preserve"> </w:t>
      </w:r>
      <w:r>
        <w:t>уровне).</w:t>
      </w:r>
    </w:p>
    <w:p w:rsidR="00CD081E" w:rsidRDefault="00BD4E48">
      <w:pPr>
        <w:pStyle w:val="a3"/>
        <w:spacing w:before="2"/>
        <w:ind w:right="1133"/>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60"/>
        </w:rPr>
        <w:t xml:space="preserve"> </w:t>
      </w:r>
      <w:r>
        <w:t>по</w:t>
      </w:r>
      <w:r>
        <w:rPr>
          <w:spacing w:val="1"/>
        </w:rPr>
        <w:t xml:space="preserve"> </w:t>
      </w:r>
      <w:r>
        <w:t>годам обучения (по классам), предлагает примерную последовательность изучения тем,</w:t>
      </w:r>
      <w:r>
        <w:rPr>
          <w:spacing w:val="-57"/>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возрастных</w:t>
      </w:r>
      <w:r>
        <w:rPr>
          <w:spacing w:val="1"/>
        </w:rPr>
        <w:t xml:space="preserve"> </w:t>
      </w:r>
      <w:r>
        <w:t>особенностей</w:t>
      </w:r>
      <w:r>
        <w:rPr>
          <w:spacing w:val="-3"/>
        </w:rPr>
        <w:t xml:space="preserve"> </w:t>
      </w:r>
      <w:r>
        <w:t>обучающихся.</w:t>
      </w:r>
    </w:p>
    <w:p w:rsidR="00CD081E" w:rsidRDefault="00BD4E48">
      <w:pPr>
        <w:pStyle w:val="a3"/>
        <w:tabs>
          <w:tab w:val="left" w:pos="4754"/>
          <w:tab w:val="left" w:pos="8746"/>
        </w:tabs>
        <w:spacing w:before="1"/>
        <w:ind w:right="1129"/>
      </w:pPr>
      <w:r>
        <w:t>Программа</w:t>
      </w:r>
      <w:r>
        <w:rPr>
          <w:spacing w:val="61"/>
        </w:rPr>
        <w:t xml:space="preserve"> </w:t>
      </w:r>
      <w:r>
        <w:t>по</w:t>
      </w:r>
      <w:r>
        <w:rPr>
          <w:spacing w:val="61"/>
        </w:rPr>
        <w:t xml:space="preserve"> </w:t>
      </w:r>
      <w:r>
        <w:t>физике</w:t>
      </w:r>
      <w:r>
        <w:rPr>
          <w:spacing w:val="61"/>
        </w:rPr>
        <w:t xml:space="preserve"> </w:t>
      </w:r>
      <w:r>
        <w:t>может   быть   использована   учителями   как   основа</w:t>
      </w:r>
      <w:r>
        <w:rPr>
          <w:spacing w:val="1"/>
        </w:rPr>
        <w:t xml:space="preserve"> </w:t>
      </w:r>
      <w:r>
        <w:t>для   составления   своих   рабочих   программ.   При   разработке   рабочей</w:t>
      </w:r>
      <w:r>
        <w:rPr>
          <w:spacing w:val="60"/>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 xml:space="preserve">электронных         </w:t>
      </w:r>
      <w:r>
        <w:rPr>
          <w:spacing w:val="22"/>
        </w:rPr>
        <w:t xml:space="preserve"> </w:t>
      </w:r>
      <w:r>
        <w:t>(цифровых)</w:t>
      </w:r>
      <w:r>
        <w:tab/>
        <w:t xml:space="preserve">образовательных         </w:t>
      </w:r>
      <w:r>
        <w:rPr>
          <w:spacing w:val="22"/>
        </w:rPr>
        <w:t xml:space="preserve"> </w:t>
      </w:r>
      <w:r>
        <w:t>ресурсов,</w:t>
      </w:r>
      <w:r>
        <w:tab/>
        <w:t>являющихся</w:t>
      </w:r>
      <w:r>
        <w:rPr>
          <w:spacing w:val="-58"/>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 которых</w:t>
      </w:r>
      <w:r>
        <w:rPr>
          <w:spacing w:val="-3"/>
        </w:rPr>
        <w:t xml:space="preserve"> </w:t>
      </w:r>
      <w:r>
        <w:t>соответствует</w:t>
      </w:r>
      <w:r>
        <w:rPr>
          <w:spacing w:val="1"/>
        </w:rPr>
        <w:t xml:space="preserve"> </w:t>
      </w:r>
      <w:r>
        <w:t>законодательству</w:t>
      </w:r>
      <w:r>
        <w:rPr>
          <w:spacing w:val="-8"/>
        </w:rPr>
        <w:t xml:space="preserve"> </w:t>
      </w:r>
      <w:r>
        <w:t>об</w:t>
      </w:r>
      <w:r>
        <w:rPr>
          <w:spacing w:val="-1"/>
        </w:rPr>
        <w:t xml:space="preserve"> </w:t>
      </w:r>
      <w:r>
        <w:t>образовании.</w:t>
      </w:r>
    </w:p>
    <w:p w:rsidR="00CD081E" w:rsidRDefault="00BD4E48">
      <w:pPr>
        <w:pStyle w:val="a3"/>
        <w:tabs>
          <w:tab w:val="left" w:pos="1703"/>
          <w:tab w:val="left" w:pos="2697"/>
          <w:tab w:val="left" w:pos="3046"/>
          <w:tab w:val="left" w:pos="3526"/>
          <w:tab w:val="left" w:pos="4480"/>
          <w:tab w:val="left" w:pos="4945"/>
          <w:tab w:val="left" w:pos="5418"/>
          <w:tab w:val="left" w:pos="6008"/>
          <w:tab w:val="left" w:pos="6216"/>
          <w:tab w:val="left" w:pos="7646"/>
          <w:tab w:val="left" w:pos="8439"/>
          <w:tab w:val="left" w:pos="9094"/>
        </w:tabs>
        <w:ind w:right="1126"/>
        <w:jc w:val="right"/>
      </w:pPr>
      <w:r>
        <w:t>Программа</w:t>
      </w:r>
      <w:r>
        <w:tab/>
        <w:t>по</w:t>
      </w:r>
      <w:r>
        <w:tab/>
        <w:t>физике</w:t>
      </w:r>
      <w:r>
        <w:tab/>
        <w:t>не</w:t>
      </w:r>
      <w:r>
        <w:tab/>
        <w:t>сковывает</w:t>
      </w:r>
      <w:r>
        <w:tab/>
      </w:r>
      <w:r>
        <w:tab/>
        <w:t>творческую</w:t>
      </w:r>
      <w:r>
        <w:tab/>
        <w:t>инициативу</w:t>
      </w:r>
      <w:r>
        <w:tab/>
        <w:t>учителей</w:t>
      </w:r>
      <w:r>
        <w:rPr>
          <w:spacing w:val="-57"/>
        </w:rPr>
        <w:t xml:space="preserve"> </w:t>
      </w:r>
      <w:r>
        <w:t>и</w:t>
      </w:r>
      <w:r>
        <w:rPr>
          <w:spacing w:val="61"/>
        </w:rPr>
        <w:t xml:space="preserve"> </w:t>
      </w:r>
      <w:r>
        <w:t>предоставляет</w:t>
      </w:r>
      <w:r>
        <w:rPr>
          <w:spacing w:val="60"/>
        </w:rPr>
        <w:t xml:space="preserve"> </w:t>
      </w:r>
      <w:r>
        <w:t>возможности   для   реализации   различных</w:t>
      </w:r>
      <w:r>
        <w:rPr>
          <w:spacing w:val="60"/>
        </w:rPr>
        <w:t xml:space="preserve"> </w:t>
      </w:r>
      <w:r>
        <w:t>методических</w:t>
      </w:r>
      <w:r>
        <w:rPr>
          <w:spacing w:val="60"/>
        </w:rPr>
        <w:t xml:space="preserve"> </w:t>
      </w:r>
      <w:r>
        <w:t>подходов</w:t>
      </w:r>
      <w:r>
        <w:rPr>
          <w:spacing w:val="-57"/>
        </w:rPr>
        <w:t xml:space="preserve"> </w:t>
      </w:r>
      <w:r>
        <w:t>к преподаванию физики при условии сохранения обязательной части содержания курса.</w:t>
      </w:r>
      <w:r>
        <w:rPr>
          <w:spacing w:val="-57"/>
        </w:rPr>
        <w:t xml:space="preserve"> </w:t>
      </w:r>
      <w:r>
        <w:t>Курс</w:t>
      </w:r>
      <w:r>
        <w:tab/>
        <w:t>физики</w:t>
      </w:r>
      <w:r>
        <w:tab/>
        <w:t>–</w:t>
      </w:r>
      <w:r>
        <w:tab/>
        <w:t>системообразующий</w:t>
      </w:r>
      <w:r>
        <w:tab/>
        <w:t>для</w:t>
      </w:r>
      <w:r>
        <w:tab/>
        <w:t>естественно­научных</w:t>
      </w:r>
      <w:r>
        <w:tab/>
        <w:t>учебных</w:t>
      </w:r>
      <w:r>
        <w:rPr>
          <w:spacing w:val="1"/>
        </w:rPr>
        <w:t xml:space="preserve"> </w:t>
      </w:r>
      <w:r>
        <w:t>предметов,</w:t>
      </w:r>
      <w:r>
        <w:rPr>
          <w:spacing w:val="42"/>
        </w:rPr>
        <w:t xml:space="preserve"> </w:t>
      </w:r>
      <w:r>
        <w:t>поскольку</w:t>
      </w:r>
      <w:r>
        <w:rPr>
          <w:spacing w:val="36"/>
        </w:rPr>
        <w:t xml:space="preserve"> </w:t>
      </w:r>
      <w:r>
        <w:t>физические</w:t>
      </w:r>
      <w:r>
        <w:rPr>
          <w:spacing w:val="43"/>
        </w:rPr>
        <w:t xml:space="preserve"> </w:t>
      </w:r>
      <w:r>
        <w:t>законы</w:t>
      </w:r>
      <w:r>
        <w:rPr>
          <w:spacing w:val="41"/>
        </w:rPr>
        <w:t xml:space="preserve"> </w:t>
      </w:r>
      <w:r>
        <w:t>лежат</w:t>
      </w:r>
      <w:r>
        <w:rPr>
          <w:spacing w:val="45"/>
        </w:rPr>
        <w:t xml:space="preserve"> </w:t>
      </w:r>
      <w:r>
        <w:t>в</w:t>
      </w:r>
      <w:r>
        <w:rPr>
          <w:spacing w:val="38"/>
        </w:rPr>
        <w:t xml:space="preserve"> </w:t>
      </w:r>
      <w:r>
        <w:t>основе</w:t>
      </w:r>
      <w:r>
        <w:rPr>
          <w:spacing w:val="40"/>
        </w:rPr>
        <w:t xml:space="preserve"> </w:t>
      </w:r>
      <w:r>
        <w:t>процессов</w:t>
      </w:r>
      <w:r>
        <w:rPr>
          <w:spacing w:val="41"/>
        </w:rPr>
        <w:t xml:space="preserve"> </w:t>
      </w:r>
      <w:r>
        <w:t>и</w:t>
      </w:r>
      <w:r>
        <w:rPr>
          <w:spacing w:val="41"/>
        </w:rPr>
        <w:t xml:space="preserve"> </w:t>
      </w:r>
      <w:r>
        <w:t>явлений,</w:t>
      </w:r>
      <w:r>
        <w:rPr>
          <w:spacing w:val="-57"/>
        </w:rPr>
        <w:t xml:space="preserve"> </w:t>
      </w:r>
      <w:r>
        <w:t>изучаемых</w:t>
      </w:r>
      <w:r>
        <w:rPr>
          <w:spacing w:val="29"/>
        </w:rPr>
        <w:t xml:space="preserve"> </w:t>
      </w:r>
      <w:r>
        <w:t>химией,</w:t>
      </w:r>
      <w:r>
        <w:rPr>
          <w:spacing w:val="35"/>
        </w:rPr>
        <w:t xml:space="preserve"> </w:t>
      </w:r>
      <w:r>
        <w:t>биологией,</w:t>
      </w:r>
      <w:r>
        <w:rPr>
          <w:spacing w:val="30"/>
        </w:rPr>
        <w:t xml:space="preserve"> </w:t>
      </w:r>
      <w:r>
        <w:t>астрономией</w:t>
      </w:r>
      <w:r>
        <w:rPr>
          <w:spacing w:val="29"/>
        </w:rPr>
        <w:t xml:space="preserve"> </w:t>
      </w:r>
      <w:r>
        <w:t>и</w:t>
      </w:r>
      <w:r>
        <w:rPr>
          <w:spacing w:val="88"/>
        </w:rPr>
        <w:t xml:space="preserve"> </w:t>
      </w:r>
      <w:r>
        <w:t>физической</w:t>
      </w:r>
      <w:r>
        <w:rPr>
          <w:spacing w:val="89"/>
        </w:rPr>
        <w:t xml:space="preserve"> </w:t>
      </w:r>
      <w:r>
        <w:t>географией.</w:t>
      </w:r>
      <w:r>
        <w:rPr>
          <w:spacing w:val="90"/>
        </w:rPr>
        <w:t xml:space="preserve"> </w:t>
      </w:r>
      <w:r>
        <w:t>Физика</w:t>
      </w:r>
      <w:r>
        <w:rPr>
          <w:spacing w:val="103"/>
        </w:rPr>
        <w:t xml:space="preserve"> </w:t>
      </w:r>
      <w:r>
        <w:t>–</w:t>
      </w:r>
      <w:r>
        <w:rPr>
          <w:spacing w:val="-57"/>
        </w:rPr>
        <w:t xml:space="preserve"> </w:t>
      </w:r>
      <w:r>
        <w:t>это</w:t>
      </w:r>
      <w:r>
        <w:rPr>
          <w:spacing w:val="8"/>
        </w:rPr>
        <w:t xml:space="preserve"> </w:t>
      </w:r>
      <w:r>
        <w:t>предмет,</w:t>
      </w:r>
      <w:r>
        <w:rPr>
          <w:spacing w:val="5"/>
        </w:rPr>
        <w:t xml:space="preserve"> </w:t>
      </w:r>
      <w:r>
        <w:t>который не</w:t>
      </w:r>
      <w:r>
        <w:rPr>
          <w:spacing w:val="3"/>
        </w:rPr>
        <w:t xml:space="preserve"> </w:t>
      </w:r>
      <w:r>
        <w:t>только</w:t>
      </w:r>
      <w:r>
        <w:rPr>
          <w:spacing w:val="2"/>
        </w:rPr>
        <w:t xml:space="preserve"> </w:t>
      </w:r>
      <w:r>
        <w:t>вносит</w:t>
      </w:r>
      <w:r>
        <w:rPr>
          <w:spacing w:val="-5"/>
        </w:rPr>
        <w:t xml:space="preserve"> </w:t>
      </w:r>
      <w:r>
        <w:t>основной</w:t>
      </w:r>
      <w:r>
        <w:rPr>
          <w:spacing w:val="7"/>
        </w:rPr>
        <w:t xml:space="preserve"> </w:t>
      </w:r>
      <w:r>
        <w:t>вклад в</w:t>
      </w:r>
      <w:r>
        <w:rPr>
          <w:spacing w:val="1"/>
        </w:rPr>
        <w:t xml:space="preserve"> </w:t>
      </w:r>
      <w:r>
        <w:t>естественно­научную</w:t>
      </w:r>
      <w:r>
        <w:rPr>
          <w:spacing w:val="2"/>
        </w:rPr>
        <w:t xml:space="preserve"> </w:t>
      </w:r>
      <w:r>
        <w:t>картину</w:t>
      </w:r>
      <w:r>
        <w:rPr>
          <w:spacing w:val="-57"/>
        </w:rPr>
        <w:t xml:space="preserve"> </w:t>
      </w:r>
      <w:r>
        <w:t>мира,</w:t>
      </w:r>
      <w:r>
        <w:rPr>
          <w:spacing w:val="27"/>
        </w:rPr>
        <w:t xml:space="preserve"> </w:t>
      </w:r>
      <w:r>
        <w:t>но</w:t>
      </w:r>
      <w:r>
        <w:rPr>
          <w:spacing w:val="34"/>
        </w:rPr>
        <w:t xml:space="preserve"> </w:t>
      </w:r>
      <w:r>
        <w:t>и</w:t>
      </w:r>
      <w:r>
        <w:rPr>
          <w:spacing w:val="26"/>
        </w:rPr>
        <w:t xml:space="preserve"> </w:t>
      </w:r>
      <w:r>
        <w:t>предоставляет</w:t>
      </w:r>
      <w:r>
        <w:rPr>
          <w:spacing w:val="26"/>
        </w:rPr>
        <w:t xml:space="preserve"> </w:t>
      </w:r>
      <w:r>
        <w:t>наиболее</w:t>
      </w:r>
      <w:r>
        <w:rPr>
          <w:spacing w:val="29"/>
        </w:rPr>
        <w:t xml:space="preserve"> </w:t>
      </w:r>
      <w:r>
        <w:t>ясные</w:t>
      </w:r>
      <w:r>
        <w:rPr>
          <w:spacing w:val="24"/>
        </w:rPr>
        <w:t xml:space="preserve"> </w:t>
      </w:r>
      <w:r>
        <w:t>образцы</w:t>
      </w:r>
      <w:r>
        <w:rPr>
          <w:spacing w:val="27"/>
        </w:rPr>
        <w:t xml:space="preserve"> </w:t>
      </w:r>
      <w:r>
        <w:t>применения</w:t>
      </w:r>
      <w:r>
        <w:rPr>
          <w:spacing w:val="25"/>
        </w:rPr>
        <w:t xml:space="preserve"> </w:t>
      </w:r>
      <w:r>
        <w:t>научного</w:t>
      </w:r>
      <w:r>
        <w:rPr>
          <w:spacing w:val="30"/>
        </w:rPr>
        <w:t xml:space="preserve"> </w:t>
      </w:r>
      <w:r>
        <w:t>метода</w:t>
      </w:r>
      <w:r>
        <w:rPr>
          <w:spacing w:val="-57"/>
        </w:rPr>
        <w:t xml:space="preserve"> </w:t>
      </w:r>
      <w:r>
        <w:t>познания,</w:t>
      </w:r>
      <w:r>
        <w:rPr>
          <w:spacing w:val="28"/>
        </w:rPr>
        <w:t xml:space="preserve"> </w:t>
      </w:r>
      <w:r>
        <w:t>то</w:t>
      </w:r>
      <w:r>
        <w:rPr>
          <w:spacing w:val="30"/>
        </w:rPr>
        <w:t xml:space="preserve"> </w:t>
      </w:r>
      <w:r>
        <w:t>есть</w:t>
      </w:r>
      <w:r>
        <w:rPr>
          <w:spacing w:val="27"/>
        </w:rPr>
        <w:t xml:space="preserve"> </w:t>
      </w:r>
      <w:r>
        <w:t>способа</w:t>
      </w:r>
      <w:r>
        <w:rPr>
          <w:spacing w:val="25"/>
        </w:rPr>
        <w:t xml:space="preserve"> </w:t>
      </w:r>
      <w:r>
        <w:t>получения</w:t>
      </w:r>
      <w:r>
        <w:rPr>
          <w:spacing w:val="30"/>
        </w:rPr>
        <w:t xml:space="preserve"> </w:t>
      </w:r>
      <w:r>
        <w:t>достоверных</w:t>
      </w:r>
      <w:r>
        <w:rPr>
          <w:spacing w:val="26"/>
        </w:rPr>
        <w:t xml:space="preserve"> </w:t>
      </w:r>
      <w:r>
        <w:t>знаний</w:t>
      </w:r>
      <w:r>
        <w:rPr>
          <w:spacing w:val="22"/>
        </w:rPr>
        <w:t xml:space="preserve"> </w:t>
      </w:r>
      <w:r>
        <w:t>о</w:t>
      </w:r>
      <w:r>
        <w:rPr>
          <w:spacing w:val="30"/>
        </w:rPr>
        <w:t xml:space="preserve"> </w:t>
      </w:r>
      <w:r>
        <w:t>мире.</w:t>
      </w:r>
      <w:r>
        <w:rPr>
          <w:spacing w:val="32"/>
        </w:rPr>
        <w:t xml:space="preserve"> </w:t>
      </w:r>
      <w:r>
        <w:t>Наконец,</w:t>
      </w:r>
      <w:r>
        <w:rPr>
          <w:spacing w:val="28"/>
        </w:rPr>
        <w:t xml:space="preserve"> </w:t>
      </w:r>
      <w:r>
        <w:t>физика</w:t>
      </w:r>
      <w:r>
        <w:rPr>
          <w:spacing w:val="37"/>
        </w:rPr>
        <w:t xml:space="preserve"> </w:t>
      </w:r>
      <w:r>
        <w:t>–</w:t>
      </w:r>
      <w:r>
        <w:rPr>
          <w:spacing w:val="-57"/>
        </w:rPr>
        <w:t xml:space="preserve"> </w:t>
      </w:r>
      <w:r>
        <w:t>это</w:t>
      </w:r>
      <w:r>
        <w:rPr>
          <w:spacing w:val="1"/>
        </w:rPr>
        <w:t xml:space="preserve"> </w:t>
      </w:r>
      <w:r>
        <w:t>предмет,</w:t>
      </w:r>
      <w:r>
        <w:rPr>
          <w:spacing w:val="56"/>
        </w:rPr>
        <w:t xml:space="preserve"> </w:t>
      </w:r>
      <w:r>
        <w:t>который</w:t>
      </w:r>
      <w:r>
        <w:rPr>
          <w:spacing w:val="56"/>
        </w:rPr>
        <w:t xml:space="preserve"> </w:t>
      </w:r>
      <w:r>
        <w:t>наряду</w:t>
      </w:r>
      <w:r>
        <w:rPr>
          <w:spacing w:val="45"/>
        </w:rPr>
        <w:t xml:space="preserve"> </w:t>
      </w:r>
      <w:r>
        <w:t>с</w:t>
      </w:r>
      <w:r>
        <w:rPr>
          <w:spacing w:val="54"/>
        </w:rPr>
        <w:t xml:space="preserve"> </w:t>
      </w:r>
      <w:r>
        <w:t>другими</w:t>
      </w:r>
      <w:r>
        <w:rPr>
          <w:spacing w:val="56"/>
        </w:rPr>
        <w:t xml:space="preserve"> </w:t>
      </w:r>
      <w:r>
        <w:t>естественно­научными</w:t>
      </w:r>
      <w:r>
        <w:rPr>
          <w:spacing w:val="55"/>
        </w:rPr>
        <w:t xml:space="preserve"> </w:t>
      </w:r>
      <w:r>
        <w:t>предметами</w:t>
      </w:r>
      <w:r>
        <w:rPr>
          <w:spacing w:val="52"/>
        </w:rPr>
        <w:t xml:space="preserve"> </w:t>
      </w:r>
      <w:r>
        <w:t>должен</w:t>
      </w:r>
      <w:r>
        <w:rPr>
          <w:spacing w:val="-57"/>
        </w:rPr>
        <w:t xml:space="preserve"> </w:t>
      </w:r>
      <w:r>
        <w:t>дать</w:t>
      </w:r>
      <w:r>
        <w:rPr>
          <w:spacing w:val="59"/>
        </w:rPr>
        <w:t xml:space="preserve"> </w:t>
      </w:r>
      <w:r>
        <w:t>обучающимся</w:t>
      </w:r>
      <w:r>
        <w:rPr>
          <w:spacing w:val="58"/>
        </w:rPr>
        <w:t xml:space="preserve"> </w:t>
      </w:r>
      <w:r>
        <w:t>представление</w:t>
      </w:r>
      <w:r>
        <w:rPr>
          <w:spacing w:val="52"/>
        </w:rPr>
        <w:t xml:space="preserve"> </w:t>
      </w:r>
      <w:r>
        <w:t>об</w:t>
      </w:r>
      <w:r>
        <w:rPr>
          <w:spacing w:val="56"/>
        </w:rPr>
        <w:t xml:space="preserve"> </w:t>
      </w:r>
      <w:r>
        <w:t>увлекательности</w:t>
      </w:r>
      <w:r>
        <w:rPr>
          <w:spacing w:val="55"/>
        </w:rPr>
        <w:t xml:space="preserve"> </w:t>
      </w:r>
      <w:r>
        <w:t>научного</w:t>
      </w:r>
      <w:r>
        <w:rPr>
          <w:spacing w:val="58"/>
        </w:rPr>
        <w:t xml:space="preserve"> </w:t>
      </w:r>
      <w:r>
        <w:t>исследования</w:t>
      </w:r>
      <w:r>
        <w:rPr>
          <w:spacing w:val="53"/>
        </w:rPr>
        <w:t xml:space="preserve"> </w:t>
      </w:r>
      <w:r>
        <w:t>и</w:t>
      </w:r>
    </w:p>
    <w:p w:rsidR="00CD081E" w:rsidRDefault="00BD4E48">
      <w:pPr>
        <w:pStyle w:val="a3"/>
        <w:spacing w:before="2" w:line="275" w:lineRule="exact"/>
        <w:ind w:firstLine="0"/>
      </w:pPr>
      <w:r>
        <w:t>радости</w:t>
      </w:r>
      <w:r>
        <w:rPr>
          <w:spacing w:val="-1"/>
        </w:rPr>
        <w:t xml:space="preserve"> </w:t>
      </w:r>
      <w:r>
        <w:t>самостоятельного</w:t>
      </w:r>
      <w:r>
        <w:rPr>
          <w:spacing w:val="-7"/>
        </w:rPr>
        <w:t xml:space="preserve"> </w:t>
      </w:r>
      <w:r>
        <w:t>открытия</w:t>
      </w:r>
      <w:r>
        <w:rPr>
          <w:spacing w:val="-6"/>
        </w:rPr>
        <w:t xml:space="preserve"> </w:t>
      </w:r>
      <w:r>
        <w:t>нового</w:t>
      </w:r>
      <w:r>
        <w:rPr>
          <w:spacing w:val="-2"/>
        </w:rPr>
        <w:t xml:space="preserve"> </w:t>
      </w:r>
      <w:r>
        <w:t>знания.</w:t>
      </w:r>
    </w:p>
    <w:p w:rsidR="00CD081E" w:rsidRDefault="00BD4E48">
      <w:pPr>
        <w:pStyle w:val="a3"/>
        <w:ind w:right="1125"/>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61"/>
        </w:rPr>
        <w:t xml:space="preserve"> </w:t>
      </w:r>
      <w:r>
        <w:t>общего</w:t>
      </w:r>
      <w:r>
        <w:rPr>
          <w:spacing w:val="1"/>
        </w:rPr>
        <w:t xml:space="preserve"> </w:t>
      </w:r>
      <w:r>
        <w:t>образования состоит в формировании естественно­научной грамотности и интереса к</w:t>
      </w:r>
      <w:r>
        <w:rPr>
          <w:spacing w:val="1"/>
        </w:rPr>
        <w:t xml:space="preserve"> </w:t>
      </w:r>
      <w:r>
        <w:t xml:space="preserve">науке  </w:t>
      </w:r>
      <w:r>
        <w:rPr>
          <w:spacing w:val="1"/>
        </w:rPr>
        <w:t xml:space="preserve"> </w:t>
      </w:r>
      <w:r>
        <w:t>у   основной   массы   обучающихся,    которые   в   дальнейшем   будут   заняты</w:t>
      </w:r>
      <w:r>
        <w:rPr>
          <w:spacing w:val="-57"/>
        </w:rPr>
        <w:t xml:space="preserve"> </w:t>
      </w:r>
      <w:r>
        <w:t>в самых разнообразных сферах деятельности. Но не менее важной задачей является</w:t>
      </w:r>
      <w:r>
        <w:rPr>
          <w:spacing w:val="1"/>
        </w:rPr>
        <w:t xml:space="preserve"> </w:t>
      </w:r>
      <w:r>
        <w:t>выявление и подготовка талантливых молодых людей для продолжения образования и</w:t>
      </w:r>
      <w:r>
        <w:rPr>
          <w:spacing w:val="1"/>
        </w:rPr>
        <w:t xml:space="preserve"> </w:t>
      </w:r>
      <w:r>
        <w:t>дальнейшей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естественно­научных</w:t>
      </w:r>
      <w:r>
        <w:rPr>
          <w:spacing w:val="1"/>
        </w:rPr>
        <w:t xml:space="preserve"> </w:t>
      </w:r>
      <w:r>
        <w:t>исследований и создании новых технологий. Согласно принятому в 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естественно­научными</w:t>
      </w:r>
      <w:r>
        <w:rPr>
          <w:spacing w:val="34"/>
        </w:rPr>
        <w:t xml:space="preserve"> </w:t>
      </w:r>
      <w:r>
        <w:t>идеями.</w:t>
      </w:r>
      <w:r>
        <w:rPr>
          <w:spacing w:val="93"/>
        </w:rPr>
        <w:t xml:space="preserve"> </w:t>
      </w:r>
      <w:r>
        <w:t>Научно</w:t>
      </w:r>
      <w:r>
        <w:rPr>
          <w:spacing w:val="96"/>
        </w:rPr>
        <w:t xml:space="preserve"> </w:t>
      </w:r>
      <w:r>
        <w:t>грамотный</w:t>
      </w:r>
      <w:r>
        <w:rPr>
          <w:spacing w:val="93"/>
        </w:rPr>
        <w:t xml:space="preserve"> </w:t>
      </w:r>
      <w:r>
        <w:t>человек</w:t>
      </w:r>
      <w:r>
        <w:rPr>
          <w:spacing w:val="90"/>
        </w:rPr>
        <w:t xml:space="preserve"> </w:t>
      </w:r>
      <w:r>
        <w:t>стремится</w:t>
      </w:r>
      <w:r>
        <w:rPr>
          <w:spacing w:val="95"/>
        </w:rPr>
        <w:t xml:space="preserve"> </w:t>
      </w:r>
      <w:r>
        <w:t>участвовать</w:t>
      </w:r>
      <w:r>
        <w:rPr>
          <w:spacing w:val="-58"/>
        </w:rPr>
        <w:t xml:space="preserve"> </w:t>
      </w:r>
      <w:r>
        <w:t>в</w:t>
      </w:r>
      <w:r>
        <w:rPr>
          <w:spacing w:val="61"/>
        </w:rPr>
        <w:t xml:space="preserve"> </w:t>
      </w:r>
      <w:r>
        <w:t>аргументированном</w:t>
      </w:r>
      <w:r>
        <w:rPr>
          <w:spacing w:val="60"/>
        </w:rPr>
        <w:t xml:space="preserve"> </w:t>
      </w:r>
      <w:r>
        <w:t>обсуждении   проблем,</w:t>
      </w:r>
      <w:r>
        <w:rPr>
          <w:spacing w:val="60"/>
        </w:rPr>
        <w:t xml:space="preserve"> </w:t>
      </w:r>
      <w:r>
        <w:t>относящихся   к   естественным</w:t>
      </w:r>
      <w:r>
        <w:rPr>
          <w:spacing w:val="60"/>
        </w:rPr>
        <w:t xml:space="preserve"> </w:t>
      </w:r>
      <w:r>
        <w:t>наукам</w:t>
      </w:r>
      <w:r>
        <w:rPr>
          <w:spacing w:val="-57"/>
        </w:rPr>
        <w:t xml:space="preserve"> </w:t>
      </w:r>
      <w:r>
        <w:t>и</w:t>
      </w:r>
      <w:r>
        <w:rPr>
          <w:spacing w:val="2"/>
        </w:rPr>
        <w:t xml:space="preserve"> </w:t>
      </w:r>
      <w:r>
        <w:t>технологиям,</w:t>
      </w:r>
      <w:r>
        <w:rPr>
          <w:spacing w:val="3"/>
        </w:rPr>
        <w:t xml:space="preserve"> </w:t>
      </w:r>
      <w:r>
        <w:t>что</w:t>
      </w:r>
      <w:r>
        <w:rPr>
          <w:spacing w:val="1"/>
        </w:rPr>
        <w:t xml:space="preserve"> </w:t>
      </w:r>
      <w:r>
        <w:t>требует</w:t>
      </w:r>
      <w:r>
        <w:rPr>
          <w:spacing w:val="1"/>
        </w:rPr>
        <w:t xml:space="preserve"> </w:t>
      </w:r>
      <w:r>
        <w:t>от</w:t>
      </w:r>
      <w:r>
        <w:rPr>
          <w:spacing w:val="-2"/>
        </w:rPr>
        <w:t xml:space="preserve"> </w:t>
      </w:r>
      <w:r>
        <w:t>него</w:t>
      </w:r>
      <w:r>
        <w:rPr>
          <w:spacing w:val="5"/>
        </w:rPr>
        <w:t xml:space="preserve"> </w:t>
      </w:r>
      <w:r>
        <w:t>следующих</w:t>
      </w:r>
      <w:r>
        <w:rPr>
          <w:spacing w:val="-4"/>
        </w:rPr>
        <w:t xml:space="preserve"> </w:t>
      </w:r>
      <w:r>
        <w:t>компетентностей:</w:t>
      </w:r>
    </w:p>
    <w:p w:rsidR="00CD081E" w:rsidRDefault="00BD4E48">
      <w:pPr>
        <w:pStyle w:val="a3"/>
        <w:spacing w:before="3" w:line="275" w:lineRule="exact"/>
        <w:ind w:left="1670" w:firstLine="0"/>
      </w:pPr>
      <w:r>
        <w:t>научно</w:t>
      </w:r>
      <w:r>
        <w:rPr>
          <w:spacing w:val="-4"/>
        </w:rPr>
        <w:t xml:space="preserve"> </w:t>
      </w:r>
      <w:r>
        <w:t>объяснять</w:t>
      </w:r>
      <w:r>
        <w:rPr>
          <w:spacing w:val="-3"/>
        </w:rPr>
        <w:t xml:space="preserve"> </w:t>
      </w:r>
      <w:r>
        <w:t>явления,</w:t>
      </w:r>
    </w:p>
    <w:p w:rsidR="00CD081E" w:rsidRDefault="00BD4E48">
      <w:pPr>
        <w:pStyle w:val="a3"/>
        <w:spacing w:line="275" w:lineRule="exact"/>
        <w:ind w:left="1670" w:firstLine="0"/>
      </w:pPr>
      <w:r>
        <w:t>оценивать</w:t>
      </w:r>
      <w:r>
        <w:rPr>
          <w:spacing w:val="-5"/>
        </w:rPr>
        <w:t xml:space="preserve"> </w:t>
      </w:r>
      <w:r>
        <w:t>и</w:t>
      </w:r>
      <w:r>
        <w:rPr>
          <w:spacing w:val="-5"/>
        </w:rPr>
        <w:t xml:space="preserve"> </w:t>
      </w:r>
      <w:r>
        <w:t>понимать</w:t>
      </w:r>
      <w:r>
        <w:rPr>
          <w:spacing w:val="-5"/>
        </w:rPr>
        <w:t xml:space="preserve"> </w:t>
      </w:r>
      <w:r>
        <w:t>особенности</w:t>
      </w:r>
      <w:r>
        <w:rPr>
          <w:spacing w:val="-5"/>
        </w:rPr>
        <w:t xml:space="preserve"> </w:t>
      </w:r>
      <w:r>
        <w:t>научного</w:t>
      </w:r>
      <w:r>
        <w:rPr>
          <w:spacing w:val="-1"/>
        </w:rPr>
        <w:t xml:space="preserve"> </w:t>
      </w:r>
      <w:r>
        <w:t>исследования;</w:t>
      </w:r>
    </w:p>
    <w:p w:rsidR="00CD081E" w:rsidRDefault="00BD4E48">
      <w:pPr>
        <w:pStyle w:val="a3"/>
        <w:spacing w:before="5" w:line="237" w:lineRule="auto"/>
        <w:ind w:right="1134"/>
      </w:pPr>
      <w:r>
        <w:t xml:space="preserve">интерпретировать    </w:t>
      </w:r>
      <w:r>
        <w:rPr>
          <w:spacing w:val="1"/>
        </w:rPr>
        <w:t xml:space="preserve"> </w:t>
      </w:r>
      <w:r>
        <w:t xml:space="preserve">данные    </w:t>
      </w:r>
      <w:r>
        <w:rPr>
          <w:spacing w:val="1"/>
        </w:rPr>
        <w:t xml:space="preserve"> </w:t>
      </w:r>
      <w:r>
        <w:t xml:space="preserve">и    </w:t>
      </w:r>
      <w:r>
        <w:rPr>
          <w:spacing w:val="1"/>
        </w:rPr>
        <w:t xml:space="preserve"> </w:t>
      </w:r>
      <w:r>
        <w:t xml:space="preserve">использовать    </w:t>
      </w:r>
      <w:r>
        <w:rPr>
          <w:spacing w:val="1"/>
        </w:rPr>
        <w:t xml:space="preserve"> </w:t>
      </w:r>
      <w:r>
        <w:t>научные      доказательства</w:t>
      </w:r>
      <w:r>
        <w:rPr>
          <w:spacing w:val="1"/>
        </w:rPr>
        <w:t xml:space="preserve"> </w:t>
      </w:r>
      <w:r>
        <w:t>для</w:t>
      </w:r>
      <w:r>
        <w:rPr>
          <w:spacing w:val="1"/>
        </w:rPr>
        <w:t xml:space="preserve"> </w:t>
      </w:r>
      <w:r>
        <w:t>получения</w:t>
      </w:r>
      <w:r>
        <w:rPr>
          <w:spacing w:val="2"/>
        </w:rPr>
        <w:t xml:space="preserve"> </w:t>
      </w:r>
      <w:r>
        <w:t>выводов».</w:t>
      </w:r>
    </w:p>
    <w:p w:rsidR="00CD081E" w:rsidRDefault="00BD4E48">
      <w:pPr>
        <w:pStyle w:val="a3"/>
        <w:spacing w:before="5" w:line="237" w:lineRule="auto"/>
        <w:ind w:right="1129"/>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2"/>
        </w:rPr>
        <w:t xml:space="preserve"> </w:t>
      </w:r>
      <w:r>
        <w:t>грамотности</w:t>
      </w:r>
      <w:r>
        <w:rPr>
          <w:spacing w:val="-1"/>
        </w:rPr>
        <w:t xml:space="preserve"> </w:t>
      </w:r>
      <w:r>
        <w:t>обучающихся.</w:t>
      </w:r>
    </w:p>
    <w:p w:rsidR="00CD081E" w:rsidRDefault="00BD4E48">
      <w:pPr>
        <w:pStyle w:val="a3"/>
        <w:tabs>
          <w:tab w:val="left" w:pos="3022"/>
          <w:tab w:val="left" w:pos="5339"/>
          <w:tab w:val="left" w:pos="7177"/>
          <w:tab w:val="left" w:pos="9025"/>
        </w:tabs>
        <w:spacing w:before="4"/>
        <w:ind w:right="1131"/>
      </w:pPr>
      <w:r>
        <w:t>Цели изучения физики на уровне основного общего образования определены в</w:t>
      </w:r>
      <w:r>
        <w:rPr>
          <w:spacing w:val="1"/>
        </w:rPr>
        <w:t xml:space="preserve"> </w:t>
      </w:r>
      <w:r>
        <w:t>Концепции</w:t>
      </w:r>
      <w:r>
        <w:tab/>
        <w:t>преподавания</w:t>
      </w:r>
      <w:r>
        <w:tab/>
        <w:t>учебного</w:t>
      </w:r>
      <w:r>
        <w:tab/>
        <w:t>предмета</w:t>
      </w:r>
      <w:r>
        <w:tab/>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57"/>
        </w:rPr>
        <w:t xml:space="preserve"> </w:t>
      </w:r>
      <w:r>
        <w:t>просвещения</w:t>
      </w:r>
      <w:r>
        <w:rPr>
          <w:spacing w:val="-4"/>
        </w:rPr>
        <w:t xml:space="preserve"> </w:t>
      </w:r>
      <w:r>
        <w:t>Российской</w:t>
      </w:r>
      <w:r>
        <w:rPr>
          <w:spacing w:val="-3"/>
        </w:rPr>
        <w:t xml:space="preserve"> </w:t>
      </w:r>
      <w:r>
        <w:t>Федерации</w:t>
      </w:r>
      <w:r>
        <w:rPr>
          <w:spacing w:val="2"/>
        </w:rPr>
        <w:t xml:space="preserve"> </w:t>
      </w:r>
      <w:r>
        <w:t>(протокол</w:t>
      </w:r>
      <w:r>
        <w:rPr>
          <w:spacing w:val="-8"/>
        </w:rPr>
        <w:t xml:space="preserve"> </w:t>
      </w:r>
      <w:r>
        <w:t>от</w:t>
      </w:r>
      <w:r>
        <w:rPr>
          <w:spacing w:val="1"/>
        </w:rPr>
        <w:t xml:space="preserve"> </w:t>
      </w:r>
      <w:r>
        <w:t>3</w:t>
      </w:r>
      <w:r>
        <w:rPr>
          <w:spacing w:val="-4"/>
        </w:rPr>
        <w:t xml:space="preserve"> </w:t>
      </w:r>
      <w:r>
        <w:t>декабря</w:t>
      </w:r>
      <w:r>
        <w:rPr>
          <w:spacing w:val="1"/>
        </w:rPr>
        <w:t xml:space="preserve"> </w:t>
      </w:r>
      <w:r>
        <w:t>2019</w:t>
      </w:r>
      <w:r>
        <w:rPr>
          <w:spacing w:val="1"/>
        </w:rPr>
        <w:t xml:space="preserve"> </w:t>
      </w:r>
      <w:r>
        <w:t>г</w:t>
      </w:r>
      <w:r>
        <w:rPr>
          <w:spacing w:val="3"/>
        </w:rPr>
        <w:t xml:space="preserve"> </w:t>
      </w:r>
      <w:r>
        <w:t>№</w:t>
      </w:r>
      <w:r>
        <w:rPr>
          <w:spacing w:val="-3"/>
        </w:rPr>
        <w:t xml:space="preserve"> </w:t>
      </w:r>
      <w:r>
        <w:t>ПК­4вн).</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Цели</w:t>
      </w:r>
      <w:r>
        <w:rPr>
          <w:spacing w:val="-3"/>
        </w:rPr>
        <w:t xml:space="preserve"> </w:t>
      </w:r>
      <w:r>
        <w:t>изучения</w:t>
      </w:r>
      <w:r>
        <w:rPr>
          <w:spacing w:val="-4"/>
        </w:rPr>
        <w:t xml:space="preserve"> </w:t>
      </w:r>
      <w:r>
        <w:t>физики:</w:t>
      </w:r>
    </w:p>
    <w:p w:rsidR="00CD081E" w:rsidRDefault="00BD4E48">
      <w:pPr>
        <w:pStyle w:val="a3"/>
        <w:spacing w:before="5" w:line="237" w:lineRule="auto"/>
        <w:ind w:right="1132"/>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3"/>
        </w:rPr>
        <w:t xml:space="preserve"> </w:t>
      </w:r>
      <w:r>
        <w:t>развитие их</w:t>
      </w:r>
      <w:r>
        <w:rPr>
          <w:spacing w:val="-4"/>
        </w:rPr>
        <w:t xml:space="preserve"> </w:t>
      </w:r>
      <w:r>
        <w:t>интеллектуальных</w:t>
      </w:r>
      <w:r>
        <w:rPr>
          <w:spacing w:val="-3"/>
        </w:rPr>
        <w:t xml:space="preserve"> </w:t>
      </w:r>
      <w:r>
        <w:t>и</w:t>
      </w:r>
      <w:r>
        <w:rPr>
          <w:spacing w:val="2"/>
        </w:rPr>
        <w:t xml:space="preserve"> </w:t>
      </w:r>
      <w:r>
        <w:t>творческих</w:t>
      </w:r>
      <w:r>
        <w:rPr>
          <w:spacing w:val="-4"/>
        </w:rPr>
        <w:t xml:space="preserve"> </w:t>
      </w:r>
      <w:r>
        <w:t>способностей;</w:t>
      </w:r>
    </w:p>
    <w:p w:rsidR="00CD081E" w:rsidRDefault="00BD4E48">
      <w:pPr>
        <w:pStyle w:val="a3"/>
        <w:spacing w:before="3"/>
        <w:ind w:right="1136"/>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5"/>
        </w:rPr>
        <w:t xml:space="preserve"> </w:t>
      </w:r>
      <w:r>
        <w:t>окружающим</w:t>
      </w:r>
      <w:r>
        <w:rPr>
          <w:spacing w:val="3"/>
        </w:rPr>
        <w:t xml:space="preserve"> </w:t>
      </w:r>
      <w:r>
        <w:t>явлениям;</w:t>
      </w:r>
    </w:p>
    <w:p w:rsidR="00CD081E" w:rsidRDefault="00BD4E48">
      <w:pPr>
        <w:pStyle w:val="a3"/>
        <w:spacing w:before="3" w:line="237" w:lineRule="auto"/>
        <w:ind w:right="1124"/>
      </w:pPr>
      <w:r>
        <w:t>формирование научного мировоззрения как результата изучения основ строения</w:t>
      </w:r>
      <w:r>
        <w:rPr>
          <w:spacing w:val="1"/>
        </w:rPr>
        <w:t xml:space="preserve"> </w:t>
      </w:r>
      <w:r>
        <w:t>материи</w:t>
      </w:r>
      <w:r>
        <w:rPr>
          <w:spacing w:val="2"/>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rsidR="00CD081E" w:rsidRDefault="00BD4E48">
      <w:pPr>
        <w:pStyle w:val="a3"/>
        <w:spacing w:before="5" w:line="237" w:lineRule="auto"/>
        <w:ind w:right="1137"/>
      </w:pPr>
      <w:r>
        <w:t>формирование представлений о роли физики для развития других естественных</w:t>
      </w:r>
      <w:r>
        <w:rPr>
          <w:spacing w:val="1"/>
        </w:rPr>
        <w:t xml:space="preserve"> </w:t>
      </w:r>
      <w:r>
        <w:t>наук,</w:t>
      </w:r>
      <w:r>
        <w:rPr>
          <w:spacing w:val="3"/>
        </w:rPr>
        <w:t xml:space="preserve"> </w:t>
      </w:r>
      <w:r>
        <w:t>техники</w:t>
      </w:r>
      <w:r>
        <w:rPr>
          <w:spacing w:val="3"/>
        </w:rPr>
        <w:t xml:space="preserve"> </w:t>
      </w:r>
      <w:r>
        <w:t>и</w:t>
      </w:r>
      <w:r>
        <w:rPr>
          <w:spacing w:val="3"/>
        </w:rPr>
        <w:t xml:space="preserve"> </w:t>
      </w:r>
      <w:r>
        <w:t>технологий;</w:t>
      </w:r>
    </w:p>
    <w:p w:rsidR="00CD081E" w:rsidRDefault="00BD4E48">
      <w:pPr>
        <w:pStyle w:val="a3"/>
        <w:spacing w:before="4"/>
        <w:ind w:right="1133"/>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CD081E" w:rsidRDefault="00BD4E48">
      <w:pPr>
        <w:pStyle w:val="a3"/>
        <w:spacing w:line="242" w:lineRule="auto"/>
        <w:ind w:right="1132"/>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rsidR="00CD081E" w:rsidRDefault="00BD4E48">
      <w:pPr>
        <w:pStyle w:val="a3"/>
        <w:spacing w:line="242" w:lineRule="auto"/>
        <w:ind w:right="1139"/>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3"/>
        </w:rPr>
        <w:t xml:space="preserve"> </w:t>
      </w:r>
      <w:r>
        <w:t>электрических,</w:t>
      </w:r>
      <w:r>
        <w:rPr>
          <w:spacing w:val="3"/>
        </w:rPr>
        <w:t xml:space="preserve"> </w:t>
      </w:r>
      <w:r>
        <w:t>магнитных</w:t>
      </w:r>
      <w:r>
        <w:rPr>
          <w:spacing w:val="-3"/>
        </w:rPr>
        <w:t xml:space="preserve"> </w:t>
      </w:r>
      <w:r>
        <w:t>и</w:t>
      </w:r>
      <w:r>
        <w:rPr>
          <w:spacing w:val="2"/>
        </w:rPr>
        <w:t xml:space="preserve"> </w:t>
      </w:r>
      <w:r>
        <w:t>квантовых</w:t>
      </w:r>
      <w:r>
        <w:rPr>
          <w:spacing w:val="-4"/>
        </w:rPr>
        <w:t xml:space="preserve"> </w:t>
      </w:r>
      <w:r>
        <w:t>явлениях;</w:t>
      </w:r>
    </w:p>
    <w:p w:rsidR="00CD081E" w:rsidRDefault="00BD4E48">
      <w:pPr>
        <w:pStyle w:val="a3"/>
        <w:spacing w:line="242" w:lineRule="auto"/>
        <w:ind w:right="1131"/>
      </w:pPr>
      <w:r>
        <w:t>приобретение      умений     описывать     и     объяснять     физические     явления</w:t>
      </w:r>
      <w:r>
        <w:rPr>
          <w:spacing w:val="1"/>
        </w:rPr>
        <w:t xml:space="preserve"> </w:t>
      </w:r>
      <w:r>
        <w:t>с использованием</w:t>
      </w:r>
      <w:r>
        <w:rPr>
          <w:spacing w:val="-1"/>
        </w:rPr>
        <w:t xml:space="preserve"> </w:t>
      </w:r>
      <w:r>
        <w:t>полученных</w:t>
      </w:r>
      <w:r>
        <w:rPr>
          <w:spacing w:val="-3"/>
        </w:rPr>
        <w:t xml:space="preserve"> </w:t>
      </w:r>
      <w:r>
        <w:t>знаний;</w:t>
      </w:r>
    </w:p>
    <w:p w:rsidR="00CD081E" w:rsidRDefault="00BD4E48">
      <w:pPr>
        <w:pStyle w:val="a3"/>
        <w:spacing w:line="242" w:lineRule="auto"/>
        <w:ind w:right="1134"/>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4"/>
        </w:rPr>
        <w:t xml:space="preserve"> </w:t>
      </w:r>
      <w:r>
        <w:t>моделей,</w:t>
      </w:r>
      <w:r>
        <w:rPr>
          <w:spacing w:val="3"/>
        </w:rPr>
        <w:t xml:space="preserve"> </w:t>
      </w:r>
      <w:r>
        <w:t>творческих</w:t>
      </w:r>
      <w:r>
        <w:rPr>
          <w:spacing w:val="-4"/>
        </w:rPr>
        <w:t xml:space="preserve"> </w:t>
      </w:r>
      <w:r>
        <w:t>и</w:t>
      </w:r>
      <w:r>
        <w:rPr>
          <w:spacing w:val="2"/>
        </w:rPr>
        <w:t xml:space="preserve"> </w:t>
      </w:r>
      <w:r>
        <w:t>практико­ориентированных</w:t>
      </w:r>
      <w:r>
        <w:rPr>
          <w:spacing w:val="-3"/>
        </w:rPr>
        <w:t xml:space="preserve"> </w:t>
      </w:r>
      <w:r>
        <w:t>задач;</w:t>
      </w:r>
    </w:p>
    <w:p w:rsidR="00CD081E" w:rsidRDefault="00BD4E48">
      <w:pPr>
        <w:pStyle w:val="a3"/>
        <w:ind w:right="1134"/>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w:t>
      </w:r>
      <w:r>
        <w:rPr>
          <w:spacing w:val="-4"/>
        </w:rPr>
        <w:t xml:space="preserve"> </w:t>
      </w:r>
      <w:r>
        <w:t>приборов;</w:t>
      </w:r>
    </w:p>
    <w:p w:rsidR="00CD081E" w:rsidRDefault="00BD4E48">
      <w:pPr>
        <w:pStyle w:val="a3"/>
        <w:ind w:right="1131"/>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57"/>
        </w:rPr>
        <w:t xml:space="preserve"> </w:t>
      </w:r>
      <w:r>
        <w:t>информацию о современных достижениях физики, анализ и критическое оценивание</w:t>
      </w:r>
      <w:r>
        <w:rPr>
          <w:spacing w:val="1"/>
        </w:rPr>
        <w:t xml:space="preserve"> </w:t>
      </w:r>
      <w:r>
        <w:t>информации;</w:t>
      </w:r>
    </w:p>
    <w:p w:rsidR="00CD081E" w:rsidRDefault="00BD4E48">
      <w:pPr>
        <w:pStyle w:val="a3"/>
        <w:ind w:right="1133"/>
      </w:pPr>
      <w:r>
        <w:t>знакомство     со     сферами     профессиональной    деятельности,     связанными</w:t>
      </w:r>
      <w:r>
        <w:rPr>
          <w:spacing w:val="1"/>
        </w:rPr>
        <w:t xml:space="preserve"> </w:t>
      </w:r>
      <w:r>
        <w:t>с физикой, и современными технологиями, основанными на достижениях физической</w:t>
      </w:r>
      <w:r>
        <w:rPr>
          <w:spacing w:val="1"/>
        </w:rPr>
        <w:t xml:space="preserve"> </w:t>
      </w:r>
      <w:r>
        <w:t>науки.</w:t>
      </w:r>
    </w:p>
    <w:p w:rsidR="00CD081E" w:rsidRDefault="00BD4E48">
      <w:pPr>
        <w:pStyle w:val="a3"/>
        <w:spacing w:line="255" w:lineRule="exact"/>
        <w:ind w:left="1670" w:firstLine="0"/>
      </w:pPr>
      <w:r>
        <w:t xml:space="preserve">Общее     </w:t>
      </w:r>
      <w:r>
        <w:rPr>
          <w:spacing w:val="2"/>
        </w:rPr>
        <w:t xml:space="preserve"> </w:t>
      </w:r>
      <w:r>
        <w:t xml:space="preserve">число      </w:t>
      </w:r>
      <w:r>
        <w:rPr>
          <w:spacing w:val="5"/>
        </w:rPr>
        <w:t xml:space="preserve"> </w:t>
      </w:r>
      <w:r>
        <w:t xml:space="preserve">часов,      </w:t>
      </w:r>
      <w:r>
        <w:rPr>
          <w:spacing w:val="4"/>
        </w:rPr>
        <w:t xml:space="preserve"> </w:t>
      </w:r>
      <w:r>
        <w:t xml:space="preserve">рекомендованных     </w:t>
      </w:r>
      <w:r>
        <w:rPr>
          <w:spacing w:val="57"/>
        </w:rPr>
        <w:t xml:space="preserve"> </w:t>
      </w:r>
      <w:r>
        <w:t xml:space="preserve">для      </w:t>
      </w:r>
      <w:r>
        <w:rPr>
          <w:spacing w:val="2"/>
        </w:rPr>
        <w:t xml:space="preserve"> </w:t>
      </w:r>
      <w:r>
        <w:t xml:space="preserve">изучения      </w:t>
      </w:r>
      <w:r>
        <w:rPr>
          <w:spacing w:val="1"/>
        </w:rPr>
        <w:t xml:space="preserve"> </w:t>
      </w:r>
      <w:r>
        <w:t>физики</w:t>
      </w:r>
    </w:p>
    <w:p w:rsidR="00CD081E" w:rsidRDefault="00BD4E48">
      <w:pPr>
        <w:pStyle w:val="a3"/>
        <w:spacing w:line="242" w:lineRule="auto"/>
        <w:ind w:right="1127" w:firstLine="0"/>
      </w:pPr>
      <w:r>
        <w:t>на базовом уровне, –</w:t>
      </w:r>
      <w:r>
        <w:rPr>
          <w:spacing w:val="1"/>
        </w:rPr>
        <w:t xml:space="preserve"> </w:t>
      </w:r>
      <w:r>
        <w:t>238 часов: в 7 классе – 68 часов (2 часа в неделю), в 8 классе – 68</w:t>
      </w:r>
      <w:r>
        <w:rPr>
          <w:spacing w:val="1"/>
        </w:rPr>
        <w:t xml:space="preserve"> </w:t>
      </w:r>
      <w:r>
        <w:t>часов</w:t>
      </w:r>
      <w:r>
        <w:rPr>
          <w:spacing w:val="-2"/>
        </w:rPr>
        <w:t xml:space="preserve"> </w:t>
      </w:r>
      <w:r>
        <w:t>(2</w:t>
      </w:r>
      <w:r>
        <w:rPr>
          <w:spacing w:val="2"/>
        </w:rPr>
        <w:t xml:space="preserve"> </w:t>
      </w:r>
      <w:r>
        <w:t>часа в</w:t>
      </w:r>
      <w:r>
        <w:rPr>
          <w:spacing w:val="-1"/>
        </w:rPr>
        <w:t xml:space="preserve"> </w:t>
      </w:r>
      <w:r>
        <w:t>неделю),</w:t>
      </w:r>
      <w:r>
        <w:rPr>
          <w:spacing w:val="-2"/>
        </w:rPr>
        <w:t xml:space="preserve"> </w:t>
      </w:r>
      <w:r>
        <w:t>в</w:t>
      </w:r>
      <w:r>
        <w:rPr>
          <w:spacing w:val="3"/>
        </w:rPr>
        <w:t xml:space="preserve"> </w:t>
      </w:r>
      <w:r>
        <w:t>9</w:t>
      </w:r>
      <w:r>
        <w:rPr>
          <w:spacing w:val="-3"/>
        </w:rPr>
        <w:t xml:space="preserve"> </w:t>
      </w:r>
      <w:r>
        <w:t>классе</w:t>
      </w:r>
      <w:r>
        <w:rPr>
          <w:spacing w:val="4"/>
        </w:rPr>
        <w:t xml:space="preserve"> </w:t>
      </w:r>
      <w:r>
        <w:t>–</w:t>
      </w:r>
      <w:r>
        <w:rPr>
          <w:spacing w:val="2"/>
        </w:rPr>
        <w:t xml:space="preserve"> </w:t>
      </w:r>
      <w:r>
        <w:t>102</w:t>
      </w:r>
      <w:r>
        <w:rPr>
          <w:spacing w:val="1"/>
        </w:rPr>
        <w:t xml:space="preserve"> </w:t>
      </w:r>
      <w:r>
        <w:t>часа</w:t>
      </w:r>
      <w:r>
        <w:rPr>
          <w:spacing w:val="-4"/>
        </w:rPr>
        <w:t xml:space="preserve"> </w:t>
      </w:r>
      <w:r>
        <w:t>(3</w:t>
      </w:r>
      <w:r>
        <w:rPr>
          <w:spacing w:val="-3"/>
        </w:rPr>
        <w:t xml:space="preserve"> </w:t>
      </w:r>
      <w:r>
        <w:t>часа в</w:t>
      </w:r>
      <w:r>
        <w:rPr>
          <w:spacing w:val="3"/>
        </w:rPr>
        <w:t xml:space="preserve"> </w:t>
      </w:r>
      <w:r>
        <w:t>неделю).</w:t>
      </w:r>
    </w:p>
    <w:p w:rsidR="00CD081E" w:rsidRDefault="00BD4E48">
      <w:pPr>
        <w:pStyle w:val="a3"/>
        <w:ind w:right="1129"/>
      </w:pPr>
      <w:r>
        <w:t xml:space="preserve">В  </w:t>
      </w:r>
      <w:r>
        <w:rPr>
          <w:spacing w:val="1"/>
        </w:rPr>
        <w:t xml:space="preserve"> </w:t>
      </w:r>
      <w:r>
        <w:t>программе    предусмотрен    резерв    учебного   времени    в    7–8    классах,</w:t>
      </w:r>
      <w:r>
        <w:rPr>
          <w:spacing w:val="-57"/>
        </w:rPr>
        <w:t xml:space="preserve"> </w:t>
      </w:r>
      <w:r>
        <w:t>и повторительно-обобщающий модуль в 9 классе, которые учитель может использовать</w:t>
      </w:r>
      <w:r>
        <w:rPr>
          <w:spacing w:val="-57"/>
        </w:rPr>
        <w:t xml:space="preserve"> </w:t>
      </w:r>
      <w:r>
        <w:t>по</w:t>
      </w:r>
      <w:r>
        <w:rPr>
          <w:spacing w:val="1"/>
        </w:rPr>
        <w:t xml:space="preserve"> </w:t>
      </w:r>
      <w:r>
        <w:t>своему</w:t>
      </w:r>
      <w:r>
        <w:rPr>
          <w:spacing w:val="-3"/>
        </w:rPr>
        <w:t xml:space="preserve"> </w:t>
      </w:r>
      <w:r>
        <w:t>усмотрению.</w:t>
      </w:r>
    </w:p>
    <w:p w:rsidR="00CD081E" w:rsidRDefault="00BD4E48">
      <w:pPr>
        <w:pStyle w:val="a3"/>
        <w:spacing w:line="275"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rsidR="00CD081E" w:rsidRDefault="00BD4E48">
      <w:pPr>
        <w:pStyle w:val="a3"/>
        <w:spacing w:line="275" w:lineRule="exact"/>
        <w:ind w:left="1670" w:firstLine="0"/>
      </w:pPr>
      <w:r>
        <w:t>Раздел</w:t>
      </w:r>
      <w:r>
        <w:rPr>
          <w:spacing w:val="-1"/>
        </w:rPr>
        <w:t xml:space="preserve"> </w:t>
      </w:r>
      <w:r>
        <w:t>1.</w:t>
      </w:r>
      <w:r>
        <w:rPr>
          <w:spacing w:val="-3"/>
        </w:rPr>
        <w:t xml:space="preserve"> </w:t>
      </w:r>
      <w:r>
        <w:t>Физика</w:t>
      </w:r>
      <w:r>
        <w:rPr>
          <w:spacing w:val="-7"/>
        </w:rPr>
        <w:t xml:space="preserve"> </w:t>
      </w:r>
      <w:r>
        <w:t>и</w:t>
      </w:r>
      <w:r>
        <w:rPr>
          <w:spacing w:val="1"/>
        </w:rPr>
        <w:t xml:space="preserve"> </w:t>
      </w:r>
      <w:r>
        <w:t>её</w:t>
      </w:r>
      <w:r>
        <w:rPr>
          <w:spacing w:val="-2"/>
        </w:rPr>
        <w:t xml:space="preserve"> </w:t>
      </w:r>
      <w:r>
        <w:t>роль</w:t>
      </w:r>
      <w:r>
        <w:rPr>
          <w:spacing w:val="-4"/>
        </w:rPr>
        <w:t xml:space="preserve"> </w:t>
      </w:r>
      <w:r>
        <w:t>в познании</w:t>
      </w:r>
      <w:r>
        <w:rPr>
          <w:spacing w:val="-9"/>
        </w:rPr>
        <w:t xml:space="preserve"> </w:t>
      </w:r>
      <w:r>
        <w:t>окружающего мира.</w:t>
      </w:r>
    </w:p>
    <w:p w:rsidR="00CD081E" w:rsidRDefault="00BD4E48">
      <w:pPr>
        <w:pStyle w:val="a3"/>
        <w:spacing w:before="1" w:line="237" w:lineRule="auto"/>
        <w:ind w:right="1125"/>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vertAlign w:val="superscript"/>
        </w:rPr>
        <w:t>8</w:t>
      </w:r>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2"/>
        </w:rPr>
        <w:t xml:space="preserve"> </w:t>
      </w:r>
      <w:r>
        <w:t>тепловые,</w:t>
      </w:r>
      <w:r>
        <w:rPr>
          <w:spacing w:val="-2"/>
        </w:rPr>
        <w:t xml:space="preserve"> </w:t>
      </w:r>
      <w:r>
        <w:t>электрические,</w:t>
      </w:r>
      <w:r>
        <w:rPr>
          <w:spacing w:val="3"/>
        </w:rPr>
        <w:t xml:space="preserve"> </w:t>
      </w:r>
      <w:r>
        <w:t>магнитные,</w:t>
      </w:r>
      <w:r>
        <w:rPr>
          <w:spacing w:val="-2"/>
        </w:rPr>
        <w:t xml:space="preserve"> </w:t>
      </w:r>
      <w:r>
        <w:t>световые,</w:t>
      </w:r>
      <w:r>
        <w:rPr>
          <w:spacing w:val="-2"/>
        </w:rPr>
        <w:t xml:space="preserve"> </w:t>
      </w:r>
      <w:r>
        <w:t>звуковые.</w:t>
      </w:r>
    </w:p>
    <w:p w:rsidR="00CD081E" w:rsidRDefault="00BD4E48">
      <w:pPr>
        <w:pStyle w:val="a3"/>
        <w:spacing w:before="3" w:line="275" w:lineRule="exact"/>
        <w:ind w:left="1670" w:firstLine="0"/>
      </w:pPr>
      <w:r>
        <w:t>Физические</w:t>
      </w:r>
      <w:r>
        <w:rPr>
          <w:spacing w:val="43"/>
        </w:rPr>
        <w:t xml:space="preserve"> </w:t>
      </w:r>
      <w:r>
        <w:t>величины.</w:t>
      </w:r>
      <w:r>
        <w:rPr>
          <w:spacing w:val="46"/>
        </w:rPr>
        <w:t xml:space="preserve"> </w:t>
      </w:r>
      <w:r>
        <w:t>Измерение</w:t>
      </w:r>
      <w:r>
        <w:rPr>
          <w:spacing w:val="44"/>
        </w:rPr>
        <w:t xml:space="preserve"> </w:t>
      </w:r>
      <w:r>
        <w:t>физических</w:t>
      </w:r>
      <w:r>
        <w:rPr>
          <w:spacing w:val="40"/>
        </w:rPr>
        <w:t xml:space="preserve"> </w:t>
      </w:r>
      <w:r>
        <w:t>величин.</w:t>
      </w:r>
      <w:r>
        <w:rPr>
          <w:spacing w:val="46"/>
        </w:rPr>
        <w:t xml:space="preserve"> </w:t>
      </w:r>
      <w:r>
        <w:t>Физические</w:t>
      </w:r>
      <w:r>
        <w:rPr>
          <w:spacing w:val="44"/>
        </w:rPr>
        <w:t xml:space="preserve"> </w:t>
      </w:r>
      <w:r>
        <w:t>приборы.</w:t>
      </w:r>
    </w:p>
    <w:p w:rsidR="00CD081E" w:rsidRDefault="00BD4E48">
      <w:pPr>
        <w:pStyle w:val="a3"/>
        <w:spacing w:line="275" w:lineRule="exact"/>
        <w:ind w:firstLine="0"/>
      </w:pPr>
      <w:r>
        <w:t>Погрешность</w:t>
      </w:r>
      <w:r>
        <w:rPr>
          <w:spacing w:val="-7"/>
        </w:rPr>
        <w:t xml:space="preserve"> </w:t>
      </w:r>
      <w:r>
        <w:t>измерений</w:t>
      </w:r>
      <w:r>
        <w:rPr>
          <w:spacing w:val="-3"/>
        </w:rPr>
        <w:t xml:space="preserve"> </w:t>
      </w:r>
      <w:r>
        <w:t>Международная</w:t>
      </w:r>
      <w:r>
        <w:rPr>
          <w:spacing w:val="-4"/>
        </w:rPr>
        <w:t xml:space="preserve"> </w:t>
      </w:r>
      <w:r>
        <w:t>система</w:t>
      </w:r>
      <w:r>
        <w:rPr>
          <w:spacing w:val="-5"/>
        </w:rPr>
        <w:t xml:space="preserve"> </w:t>
      </w:r>
      <w:r>
        <w:t>единиц.</w:t>
      </w:r>
    </w:p>
    <w:p w:rsidR="00CD081E" w:rsidRDefault="00BD4E48">
      <w:pPr>
        <w:pStyle w:val="a3"/>
        <w:spacing w:before="3"/>
        <w:ind w:right="1139"/>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6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2"/>
        </w:rPr>
        <w:t xml:space="preserve"> </w:t>
      </w:r>
      <w:r>
        <w:t>Описание</w:t>
      </w:r>
      <w:r>
        <w:rPr>
          <w:spacing w:val="-4"/>
        </w:rPr>
        <w:t xml:space="preserve"> </w:t>
      </w:r>
      <w:r>
        <w:t>физических</w:t>
      </w:r>
      <w:r>
        <w:rPr>
          <w:spacing w:val="-3"/>
        </w:rPr>
        <w:t xml:space="preserve"> </w:t>
      </w:r>
      <w:r>
        <w:t>явлений</w:t>
      </w:r>
      <w:r>
        <w:rPr>
          <w:spacing w:val="2"/>
        </w:rPr>
        <w:t xml:space="preserve"> </w:t>
      </w:r>
      <w:r>
        <w:t>с</w:t>
      </w:r>
      <w:r>
        <w:rPr>
          <w:spacing w:val="-4"/>
        </w:rPr>
        <w:t xml:space="preserve"> </w:t>
      </w:r>
      <w:r>
        <w:t>помощью моделей.</w:t>
      </w:r>
    </w:p>
    <w:p w:rsidR="00CD081E" w:rsidRDefault="00BD4E48">
      <w:pPr>
        <w:pStyle w:val="a3"/>
        <w:spacing w:line="275" w:lineRule="exact"/>
        <w:ind w:left="1670" w:firstLine="0"/>
        <w:jc w:val="left"/>
      </w:pPr>
      <w:r>
        <w:t>Демонстрации.</w:t>
      </w:r>
    </w:p>
    <w:p w:rsidR="00CD081E" w:rsidRDefault="00BD4E48">
      <w:pPr>
        <w:pStyle w:val="a3"/>
        <w:spacing w:line="275" w:lineRule="exact"/>
        <w:ind w:left="1670" w:firstLine="0"/>
        <w:jc w:val="left"/>
      </w:pPr>
      <w:r>
        <w:t>Механические,</w:t>
      </w:r>
      <w:r>
        <w:rPr>
          <w:spacing w:val="-2"/>
        </w:rPr>
        <w:t xml:space="preserve"> </w:t>
      </w:r>
      <w:r>
        <w:t>тепловые,</w:t>
      </w:r>
      <w:r>
        <w:rPr>
          <w:spacing w:val="-5"/>
        </w:rPr>
        <w:t xml:space="preserve"> </w:t>
      </w:r>
      <w:r>
        <w:t>электрические,</w:t>
      </w:r>
      <w:r>
        <w:rPr>
          <w:spacing w:val="-1"/>
        </w:rPr>
        <w:t xml:space="preserve"> </w:t>
      </w:r>
      <w:r>
        <w:t>магнитные,</w:t>
      </w:r>
      <w:r>
        <w:rPr>
          <w:spacing w:val="-6"/>
        </w:rPr>
        <w:t xml:space="preserve"> </w:t>
      </w:r>
      <w:r>
        <w:t>световые</w:t>
      </w:r>
      <w:r>
        <w:rPr>
          <w:spacing w:val="-4"/>
        </w:rPr>
        <w:t xml:space="preserve"> </w:t>
      </w:r>
      <w:r>
        <w:t>явления.</w:t>
      </w:r>
    </w:p>
    <w:p w:rsidR="00CD081E" w:rsidRDefault="00BD4E48">
      <w:pPr>
        <w:pStyle w:val="a3"/>
        <w:tabs>
          <w:tab w:val="left" w:pos="3219"/>
          <w:tab w:val="left" w:pos="4437"/>
          <w:tab w:val="left" w:pos="4888"/>
          <w:tab w:val="left" w:pos="6269"/>
          <w:tab w:val="left" w:pos="7386"/>
          <w:tab w:val="left" w:pos="8805"/>
        </w:tabs>
        <w:spacing w:before="5" w:line="237" w:lineRule="auto"/>
        <w:ind w:right="113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2"/>
        </w:rPr>
        <w:t xml:space="preserve"> </w:t>
      </w:r>
      <w:r>
        <w:t>цифровым</w:t>
      </w:r>
      <w:r>
        <w:rPr>
          <w:spacing w:val="-1"/>
        </w:rPr>
        <w:t xml:space="preserve"> </w:t>
      </w:r>
      <w:r>
        <w:t>прибором.</w:t>
      </w:r>
    </w:p>
    <w:p w:rsidR="00CD081E" w:rsidRDefault="00B269C4">
      <w:pPr>
        <w:pStyle w:val="a3"/>
        <w:spacing w:before="2"/>
        <w:ind w:left="0" w:firstLine="0"/>
        <w:jc w:val="left"/>
        <w:rPr>
          <w:sz w:val="25"/>
        </w:rPr>
      </w:pPr>
      <w:r>
        <w:pict>
          <v:rect id="_x0000_s1044" style="position:absolute;margin-left:85pt;margin-top:16.45pt;width:144.05pt;height:.7pt;z-index:-15724544;mso-wrap-distance-left:0;mso-wrap-distance-right:0;mso-position-horizontal-relative:page" fillcolor="black" stroked="f">
            <w10:wrap type="topAndBottom" anchorx="page"/>
          </v:rect>
        </w:pict>
      </w:r>
    </w:p>
    <w:p w:rsidR="00CD081E" w:rsidRDefault="00BD4E48">
      <w:pPr>
        <w:pStyle w:val="a3"/>
        <w:spacing w:before="66" w:line="237" w:lineRule="auto"/>
        <w:ind w:right="1129" w:firstLine="0"/>
        <w:jc w:val="left"/>
      </w:pPr>
      <w:r>
        <w:rPr>
          <w:vertAlign w:val="superscript"/>
        </w:rPr>
        <w:t>8</w:t>
      </w:r>
      <w:r>
        <w:rPr>
          <w:spacing w:val="1"/>
        </w:rPr>
        <w:t xml:space="preserve"> </w:t>
      </w:r>
      <w:r>
        <w:t>МС</w:t>
      </w:r>
      <w:r>
        <w:rPr>
          <w:spacing w:val="40"/>
        </w:rPr>
        <w:t xml:space="preserve"> </w:t>
      </w:r>
      <w:r>
        <w:t>–</w:t>
      </w:r>
      <w:r>
        <w:rPr>
          <w:spacing w:val="41"/>
        </w:rPr>
        <w:t xml:space="preserve"> </w:t>
      </w:r>
      <w:r>
        <w:t>здесь</w:t>
      </w:r>
      <w:r>
        <w:rPr>
          <w:spacing w:val="42"/>
        </w:rPr>
        <w:t xml:space="preserve"> </w:t>
      </w:r>
      <w:r>
        <w:t>и</w:t>
      </w:r>
      <w:r>
        <w:rPr>
          <w:spacing w:val="42"/>
        </w:rPr>
        <w:t xml:space="preserve"> </w:t>
      </w:r>
      <w:r>
        <w:t>далее</w:t>
      </w:r>
      <w:r>
        <w:rPr>
          <w:spacing w:val="40"/>
        </w:rPr>
        <w:t xml:space="preserve"> </w:t>
      </w:r>
      <w:r>
        <w:t>отмечены</w:t>
      </w:r>
      <w:r>
        <w:rPr>
          <w:spacing w:val="42"/>
        </w:rPr>
        <w:t xml:space="preserve"> </w:t>
      </w:r>
      <w:r>
        <w:t>элементы</w:t>
      </w:r>
      <w:r>
        <w:rPr>
          <w:spacing w:val="43"/>
        </w:rPr>
        <w:t xml:space="preserve"> </w:t>
      </w:r>
      <w:r>
        <w:t>содержания,</w:t>
      </w:r>
      <w:r>
        <w:rPr>
          <w:spacing w:val="38"/>
        </w:rPr>
        <w:t xml:space="preserve"> </w:t>
      </w:r>
      <w:r>
        <w:t>включающие</w:t>
      </w:r>
      <w:r>
        <w:rPr>
          <w:spacing w:val="40"/>
        </w:rPr>
        <w:t xml:space="preserve"> </w:t>
      </w:r>
      <w:r>
        <w:t>межпредметные</w:t>
      </w:r>
      <w:r>
        <w:rPr>
          <w:spacing w:val="-57"/>
        </w:rPr>
        <w:t xml:space="preserve"> </w:t>
      </w:r>
      <w:r>
        <w:t>связи.</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Лабораторные</w:t>
      </w:r>
      <w:r>
        <w:rPr>
          <w:spacing w:val="-1"/>
        </w:rPr>
        <w:t xml:space="preserve"> </w:t>
      </w:r>
      <w:r>
        <w:t>работы</w:t>
      </w:r>
      <w:r>
        <w:rPr>
          <w:spacing w:val="-1"/>
        </w:rPr>
        <w:t xml:space="preserve"> </w:t>
      </w:r>
      <w:r>
        <w:t>и</w:t>
      </w:r>
      <w:r>
        <w:rPr>
          <w:spacing w:val="-8"/>
        </w:rPr>
        <w:t xml:space="preserve"> </w:t>
      </w:r>
      <w:r>
        <w:t>опыты</w:t>
      </w:r>
      <w:r>
        <w:rPr>
          <w:vertAlign w:val="superscript"/>
        </w:rPr>
        <w:t>9</w:t>
      </w:r>
      <w:r>
        <w:t>.</w:t>
      </w:r>
    </w:p>
    <w:p w:rsidR="00CD081E" w:rsidRDefault="00BD4E48">
      <w:pPr>
        <w:pStyle w:val="a3"/>
        <w:spacing w:before="5" w:line="237" w:lineRule="auto"/>
        <w:ind w:left="1670" w:right="3207" w:firstLine="0"/>
        <w:jc w:val="left"/>
      </w:pPr>
      <w:r>
        <w:t>Определение</w:t>
      </w:r>
      <w:r>
        <w:rPr>
          <w:spacing w:val="-6"/>
        </w:rPr>
        <w:t xml:space="preserve"> </w:t>
      </w:r>
      <w:r>
        <w:t>цены</w:t>
      </w:r>
      <w:r>
        <w:rPr>
          <w:spacing w:val="-3"/>
        </w:rPr>
        <w:t xml:space="preserve"> </w:t>
      </w:r>
      <w:r>
        <w:t>деления</w:t>
      </w:r>
      <w:r>
        <w:rPr>
          <w:spacing w:val="-9"/>
        </w:rPr>
        <w:t xml:space="preserve"> </w:t>
      </w:r>
      <w:r>
        <w:t>шкалы</w:t>
      </w:r>
      <w:r>
        <w:rPr>
          <w:spacing w:val="-7"/>
        </w:rPr>
        <w:t xml:space="preserve"> </w:t>
      </w:r>
      <w:r>
        <w:t>измерительного прибора.</w:t>
      </w:r>
      <w:r>
        <w:rPr>
          <w:spacing w:val="-57"/>
        </w:rPr>
        <w:t xml:space="preserve"> </w:t>
      </w:r>
      <w:r>
        <w:t>Измерение расстояний.</w:t>
      </w:r>
    </w:p>
    <w:p w:rsidR="00CD081E" w:rsidRDefault="00BD4E48">
      <w:pPr>
        <w:pStyle w:val="a3"/>
        <w:spacing w:before="3"/>
        <w:ind w:left="1670" w:right="4808" w:firstLine="0"/>
        <w:jc w:val="left"/>
      </w:pPr>
      <w:r>
        <w:t>Измерение объёма жидкости и твёрдого тела.</w:t>
      </w:r>
      <w:r>
        <w:rPr>
          <w:spacing w:val="-57"/>
        </w:rPr>
        <w:t xml:space="preserve"> </w:t>
      </w:r>
      <w:r>
        <w:t>Определение размеров</w:t>
      </w:r>
      <w:r>
        <w:rPr>
          <w:spacing w:val="-1"/>
        </w:rPr>
        <w:t xml:space="preserve"> </w:t>
      </w:r>
      <w:r>
        <w:t>малых</w:t>
      </w:r>
      <w:r>
        <w:rPr>
          <w:spacing w:val="-3"/>
        </w:rPr>
        <w:t xml:space="preserve"> </w:t>
      </w:r>
      <w:r>
        <w:t>тел.</w:t>
      </w:r>
    </w:p>
    <w:p w:rsidR="00CD081E" w:rsidRDefault="00BD4E48">
      <w:pPr>
        <w:pStyle w:val="a3"/>
        <w:spacing w:before="3" w:line="237" w:lineRule="auto"/>
        <w:ind w:right="1134"/>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CD081E" w:rsidRDefault="00BD4E48">
      <w:pPr>
        <w:pStyle w:val="a3"/>
        <w:spacing w:before="5" w:line="237" w:lineRule="auto"/>
        <w:ind w:right="1134"/>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1"/>
        </w:rPr>
        <w:t xml:space="preserve"> </w:t>
      </w:r>
      <w:r>
        <w:t>горизонтально,</w:t>
      </w:r>
      <w:r>
        <w:rPr>
          <w:spacing w:val="-2"/>
        </w:rPr>
        <w:t xml:space="preserve"> </w:t>
      </w:r>
      <w:r>
        <w:t>тем</w:t>
      </w:r>
      <w:r>
        <w:rPr>
          <w:spacing w:val="-3"/>
        </w:rPr>
        <w:t xml:space="preserve"> </w:t>
      </w:r>
      <w:r>
        <w:t>больше,</w:t>
      </w:r>
      <w:r>
        <w:rPr>
          <w:spacing w:val="-2"/>
        </w:rPr>
        <w:t xml:space="preserve"> </w:t>
      </w:r>
      <w:r>
        <w:t>чем</w:t>
      </w:r>
      <w:r>
        <w:rPr>
          <w:spacing w:val="2"/>
        </w:rPr>
        <w:t xml:space="preserve"> </w:t>
      </w:r>
      <w:r>
        <w:t>больше высота</w:t>
      </w:r>
      <w:r>
        <w:rPr>
          <w:spacing w:val="1"/>
        </w:rPr>
        <w:t xml:space="preserve"> </w:t>
      </w:r>
      <w:r>
        <w:t>пуска.</w:t>
      </w:r>
    </w:p>
    <w:p w:rsidR="00CD081E" w:rsidRDefault="00BD4E48">
      <w:pPr>
        <w:pStyle w:val="a3"/>
        <w:spacing w:before="4" w:line="275" w:lineRule="exact"/>
        <w:ind w:left="1670" w:firstLine="0"/>
      </w:pPr>
      <w:r>
        <w:t>Раздел</w:t>
      </w:r>
      <w:r>
        <w:rPr>
          <w:spacing w:val="-3"/>
        </w:rPr>
        <w:t xml:space="preserve"> </w:t>
      </w:r>
      <w:r>
        <w:t>2. Первоначальные</w:t>
      </w:r>
      <w:r>
        <w:rPr>
          <w:spacing w:val="-3"/>
        </w:rPr>
        <w:t xml:space="preserve"> </w:t>
      </w:r>
      <w:r>
        <w:t>сведения</w:t>
      </w:r>
      <w:r>
        <w:rPr>
          <w:spacing w:val="-11"/>
        </w:rPr>
        <w:t xml:space="preserve"> </w:t>
      </w:r>
      <w:r>
        <w:t>о</w:t>
      </w:r>
      <w:r>
        <w:rPr>
          <w:spacing w:val="2"/>
        </w:rPr>
        <w:t xml:space="preserve"> </w:t>
      </w:r>
      <w:r>
        <w:t>строении</w:t>
      </w:r>
      <w:r>
        <w:rPr>
          <w:spacing w:val="-6"/>
        </w:rPr>
        <w:t xml:space="preserve"> </w:t>
      </w:r>
      <w:r>
        <w:t>вещества.</w:t>
      </w:r>
    </w:p>
    <w:p w:rsidR="00CD081E" w:rsidRDefault="00BD4E48">
      <w:pPr>
        <w:pStyle w:val="a3"/>
        <w:spacing w:line="242" w:lineRule="auto"/>
        <w:ind w:right="113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 строение</w:t>
      </w:r>
      <w:r>
        <w:rPr>
          <w:spacing w:val="-4"/>
        </w:rPr>
        <w:t xml:space="preserve"> </w:t>
      </w:r>
      <w:r>
        <w:t>вещества.</w:t>
      </w:r>
    </w:p>
    <w:p w:rsidR="00CD081E" w:rsidRDefault="00BD4E48">
      <w:pPr>
        <w:pStyle w:val="a3"/>
        <w:ind w:right="1131"/>
      </w:pPr>
      <w:r>
        <w:t>Движение частиц вещества. Связь скорости движения частиц с температурой.</w:t>
      </w:r>
      <w:r>
        <w:rPr>
          <w:spacing w:val="1"/>
        </w:rPr>
        <w:t xml:space="preserve"> </w:t>
      </w:r>
      <w:r>
        <w:t>Броуновское</w:t>
      </w:r>
      <w:r>
        <w:rPr>
          <w:spacing w:val="60"/>
        </w:rPr>
        <w:t xml:space="preserve"> </w:t>
      </w:r>
      <w:r>
        <w:t>движение,   диффузия.   Взаимодействие   частиц</w:t>
      </w:r>
      <w:r>
        <w:rPr>
          <w:spacing w:val="60"/>
        </w:rPr>
        <w:t xml:space="preserve"> </w:t>
      </w:r>
      <w:r>
        <w:t>вещества:</w:t>
      </w:r>
      <w:r>
        <w:rPr>
          <w:spacing w:val="60"/>
        </w:rPr>
        <w:t xml:space="preserve"> </w:t>
      </w:r>
      <w:r>
        <w:t>притяжение</w:t>
      </w:r>
      <w:r>
        <w:rPr>
          <w:spacing w:val="1"/>
        </w:rPr>
        <w:t xml:space="preserve"> </w:t>
      </w:r>
      <w:r>
        <w:t>и</w:t>
      </w:r>
      <w:r>
        <w:rPr>
          <w:spacing w:val="-3"/>
        </w:rPr>
        <w:t xml:space="preserve"> </w:t>
      </w:r>
      <w:r>
        <w:t>отталкивание.</w:t>
      </w:r>
    </w:p>
    <w:p w:rsidR="00CD081E" w:rsidRDefault="00BD4E48">
      <w:pPr>
        <w:pStyle w:val="a3"/>
        <w:ind w:right="112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CD081E" w:rsidRDefault="00BD4E48">
      <w:pPr>
        <w:pStyle w:val="a3"/>
        <w:spacing w:line="272" w:lineRule="exact"/>
        <w:ind w:left="1670" w:firstLine="0"/>
        <w:jc w:val="left"/>
      </w:pPr>
      <w:r>
        <w:t>Демонстрации.</w:t>
      </w:r>
    </w:p>
    <w:p w:rsidR="00CD081E" w:rsidRDefault="00BD4E48">
      <w:pPr>
        <w:pStyle w:val="a3"/>
        <w:spacing w:line="242" w:lineRule="auto"/>
        <w:ind w:left="1670" w:right="5598" w:firstLine="0"/>
        <w:jc w:val="left"/>
      </w:pPr>
      <w:r>
        <w:t>Наблюдение броуновского движения.</w:t>
      </w:r>
      <w:r>
        <w:rPr>
          <w:spacing w:val="-57"/>
        </w:rPr>
        <w:t xml:space="preserve"> </w:t>
      </w:r>
      <w:r>
        <w:t>Наблюдение диффузии.</w:t>
      </w:r>
    </w:p>
    <w:p w:rsidR="00CD081E" w:rsidRDefault="00BD4E48">
      <w:pPr>
        <w:pStyle w:val="a3"/>
        <w:spacing w:line="242" w:lineRule="auto"/>
        <w:ind w:right="1129"/>
        <w:jc w:val="left"/>
      </w:pPr>
      <w:r>
        <w:t>Наблюдение</w:t>
      </w:r>
      <w:r>
        <w:rPr>
          <w:spacing w:val="24"/>
        </w:rPr>
        <w:t xml:space="preserve"> </w:t>
      </w:r>
      <w:r>
        <w:t>явлений,</w:t>
      </w:r>
      <w:r>
        <w:rPr>
          <w:spacing w:val="22"/>
        </w:rPr>
        <w:t xml:space="preserve"> </w:t>
      </w:r>
      <w:r>
        <w:t>объясняющихся</w:t>
      </w:r>
      <w:r>
        <w:rPr>
          <w:spacing w:val="24"/>
        </w:rPr>
        <w:t xml:space="preserve"> </w:t>
      </w:r>
      <w:r>
        <w:t>притяжением</w:t>
      </w:r>
      <w:r>
        <w:rPr>
          <w:spacing w:val="26"/>
        </w:rPr>
        <w:t xml:space="preserve"> </w:t>
      </w:r>
      <w:r>
        <w:t>или</w:t>
      </w:r>
      <w:r>
        <w:rPr>
          <w:spacing w:val="16"/>
        </w:rPr>
        <w:t xml:space="preserve"> </w:t>
      </w:r>
      <w:r>
        <w:t>отталкиванием</w:t>
      </w:r>
      <w:r>
        <w:rPr>
          <w:spacing w:val="26"/>
        </w:rPr>
        <w:t xml:space="preserve"> </w:t>
      </w:r>
      <w:r>
        <w:t>частиц</w:t>
      </w:r>
      <w:r>
        <w:rPr>
          <w:spacing w:val="-57"/>
        </w:rPr>
        <w:t xml:space="preserve"> </w:t>
      </w:r>
      <w:r>
        <w:t>вещества.</w:t>
      </w:r>
    </w:p>
    <w:p w:rsidR="00CD081E" w:rsidRDefault="00BD4E48">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spacing w:line="237" w:lineRule="auto"/>
        <w:ind w:left="1670" w:right="2073"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w:t>
      </w:r>
      <w:r>
        <w:rPr>
          <w:spacing w:val="1"/>
        </w:rPr>
        <w:t xml:space="preserve"> </w:t>
      </w:r>
      <w:r>
        <w:t>наблюдению теплового</w:t>
      </w:r>
      <w:r>
        <w:rPr>
          <w:spacing w:val="5"/>
        </w:rPr>
        <w:t xml:space="preserve"> </w:t>
      </w:r>
      <w:r>
        <w:t>расширения</w:t>
      </w:r>
      <w:r>
        <w:rPr>
          <w:spacing w:val="-8"/>
        </w:rPr>
        <w:t xml:space="preserve"> </w:t>
      </w:r>
      <w:r>
        <w:t>газов.</w:t>
      </w:r>
    </w:p>
    <w:p w:rsidR="00CD081E" w:rsidRDefault="00BD4E48">
      <w:pPr>
        <w:pStyle w:val="a3"/>
        <w:spacing w:before="3" w:line="237" w:lineRule="auto"/>
        <w:ind w:left="1670" w:right="2597" w:firstLine="0"/>
        <w:jc w:val="left"/>
      </w:pPr>
      <w:r>
        <w:t>Опыты по обнаружению действия сил молекулярного притяжения.</w:t>
      </w:r>
      <w:r>
        <w:rPr>
          <w:spacing w:val="-57"/>
        </w:rPr>
        <w:t xml:space="preserve"> </w:t>
      </w:r>
      <w:r>
        <w:t>Раздел</w:t>
      </w:r>
      <w:r>
        <w:rPr>
          <w:spacing w:val="1"/>
        </w:rPr>
        <w:t xml:space="preserve"> </w:t>
      </w:r>
      <w:r>
        <w:t>3.</w:t>
      </w:r>
      <w:r>
        <w:rPr>
          <w:spacing w:val="3"/>
        </w:rPr>
        <w:t xml:space="preserve"> </w:t>
      </w:r>
      <w:r>
        <w:t>Движение</w:t>
      </w:r>
      <w:r>
        <w:rPr>
          <w:spacing w:val="1"/>
        </w:rPr>
        <w:t xml:space="preserve"> </w:t>
      </w:r>
      <w:r>
        <w:t>и</w:t>
      </w:r>
      <w:r>
        <w:rPr>
          <w:spacing w:val="-3"/>
        </w:rPr>
        <w:t xml:space="preserve"> </w:t>
      </w:r>
      <w:r>
        <w:t>взаимодействие</w:t>
      </w:r>
      <w:r>
        <w:rPr>
          <w:spacing w:val="1"/>
        </w:rPr>
        <w:t xml:space="preserve"> </w:t>
      </w:r>
      <w:r>
        <w:t>тел.</w:t>
      </w:r>
    </w:p>
    <w:p w:rsidR="00CD081E" w:rsidRDefault="00BD4E48">
      <w:pPr>
        <w:pStyle w:val="a3"/>
        <w:spacing w:before="4" w:line="275" w:lineRule="exact"/>
        <w:ind w:left="1670" w:firstLine="0"/>
        <w:jc w:val="left"/>
      </w:pPr>
      <w:r>
        <w:t>Механическое</w:t>
      </w:r>
      <w:r>
        <w:rPr>
          <w:spacing w:val="57"/>
        </w:rPr>
        <w:t xml:space="preserve"> </w:t>
      </w:r>
      <w:r>
        <w:t>движение.</w:t>
      </w:r>
      <w:r>
        <w:rPr>
          <w:spacing w:val="57"/>
        </w:rPr>
        <w:t xml:space="preserve"> </w:t>
      </w:r>
      <w:r>
        <w:t>Равномерное</w:t>
      </w:r>
      <w:r>
        <w:rPr>
          <w:spacing w:val="54"/>
        </w:rPr>
        <w:t xml:space="preserve"> </w:t>
      </w:r>
      <w:r>
        <w:t>и</w:t>
      </w:r>
      <w:r>
        <w:rPr>
          <w:spacing w:val="55"/>
        </w:rPr>
        <w:t xml:space="preserve"> </w:t>
      </w:r>
      <w:r>
        <w:t>неравномерное</w:t>
      </w:r>
      <w:r>
        <w:rPr>
          <w:spacing w:val="53"/>
        </w:rPr>
        <w:t xml:space="preserve"> </w:t>
      </w:r>
      <w:r>
        <w:t>движение.</w:t>
      </w:r>
      <w:r>
        <w:rPr>
          <w:spacing w:val="57"/>
        </w:rPr>
        <w:t xml:space="preserve"> </w:t>
      </w:r>
      <w:r>
        <w:t>Скорость.</w:t>
      </w:r>
    </w:p>
    <w:p w:rsidR="00CD081E" w:rsidRDefault="00BD4E48">
      <w:pPr>
        <w:pStyle w:val="a3"/>
        <w:spacing w:line="275" w:lineRule="exact"/>
        <w:ind w:firstLine="0"/>
        <w:jc w:val="left"/>
      </w:pPr>
      <w:r>
        <w:t>Средняя</w:t>
      </w:r>
      <w:r>
        <w:rPr>
          <w:spacing w:val="-2"/>
        </w:rPr>
        <w:t xml:space="preserve"> </w:t>
      </w:r>
      <w:r>
        <w:t>скорость</w:t>
      </w:r>
      <w:r>
        <w:rPr>
          <w:spacing w:val="-5"/>
        </w:rPr>
        <w:t xml:space="preserve"> </w:t>
      </w:r>
      <w:r>
        <w:t>при</w:t>
      </w:r>
      <w:r>
        <w:rPr>
          <w:spacing w:val="-5"/>
        </w:rPr>
        <w:t xml:space="preserve"> </w:t>
      </w:r>
      <w:r>
        <w:t>неравномерном</w:t>
      </w:r>
      <w:r>
        <w:rPr>
          <w:spacing w:val="-5"/>
        </w:rPr>
        <w:t xml:space="preserve"> </w:t>
      </w:r>
      <w:r>
        <w:t>движении.</w:t>
      </w:r>
      <w:r>
        <w:rPr>
          <w:spacing w:val="1"/>
        </w:rPr>
        <w:t xml:space="preserve"> </w:t>
      </w:r>
      <w:r>
        <w:t>Расчёт</w:t>
      </w:r>
      <w:r>
        <w:rPr>
          <w:spacing w:val="-6"/>
        </w:rPr>
        <w:t xml:space="preserve"> </w:t>
      </w:r>
      <w:r>
        <w:t>пути</w:t>
      </w:r>
      <w:r>
        <w:rPr>
          <w:spacing w:val="-1"/>
        </w:rPr>
        <w:t xml:space="preserve"> </w:t>
      </w:r>
      <w:r>
        <w:t>и времени</w:t>
      </w:r>
      <w:r>
        <w:rPr>
          <w:spacing w:val="-6"/>
        </w:rPr>
        <w:t xml:space="preserve"> </w:t>
      </w:r>
      <w:r>
        <w:t>движения.</w:t>
      </w:r>
    </w:p>
    <w:p w:rsidR="00CD081E" w:rsidRDefault="00BD4E48">
      <w:pPr>
        <w:pStyle w:val="a3"/>
        <w:spacing w:before="2"/>
        <w:ind w:right="1133"/>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2"/>
        </w:rPr>
        <w:t xml:space="preserve"> </w:t>
      </w:r>
      <w:r>
        <w:t>с</w:t>
      </w:r>
      <w:r>
        <w:rPr>
          <w:spacing w:val="-4"/>
        </w:rPr>
        <w:t xml:space="preserve"> </w:t>
      </w:r>
      <w:r>
        <w:t>количеством</w:t>
      </w:r>
      <w:r>
        <w:rPr>
          <w:spacing w:val="-2"/>
        </w:rPr>
        <w:t xml:space="preserve"> </w:t>
      </w:r>
      <w:r>
        <w:t>молекул</w:t>
      </w:r>
      <w:r>
        <w:rPr>
          <w:spacing w:val="2"/>
        </w:rPr>
        <w:t xml:space="preserve"> </w:t>
      </w:r>
      <w:r>
        <w:t>в</w:t>
      </w:r>
      <w:r>
        <w:rPr>
          <w:spacing w:val="2"/>
        </w:rPr>
        <w:t xml:space="preserve"> </w:t>
      </w:r>
      <w:r>
        <w:t>единице</w:t>
      </w:r>
      <w:r>
        <w:rPr>
          <w:spacing w:val="-4"/>
        </w:rPr>
        <w:t xml:space="preserve"> </w:t>
      </w:r>
      <w:r>
        <w:t>объёма вещества.</w:t>
      </w:r>
    </w:p>
    <w:p w:rsidR="00CD081E" w:rsidRDefault="00BD4E48">
      <w:pPr>
        <w:pStyle w:val="a3"/>
        <w:ind w:right="1127"/>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 упругости</w:t>
      </w:r>
      <w:r>
        <w:rPr>
          <w:spacing w:val="1"/>
        </w:rPr>
        <w:t xml:space="preserve"> </w:t>
      </w:r>
      <w:r>
        <w:t>и закон</w:t>
      </w:r>
      <w:r>
        <w:rPr>
          <w:spacing w:val="1"/>
        </w:rPr>
        <w:t xml:space="preserve"> </w:t>
      </w:r>
      <w:r>
        <w:t>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(МС). Вес тела. Невесомость. Сложение сил, направленных</w:t>
      </w:r>
      <w:r>
        <w:rPr>
          <w:spacing w:val="-57"/>
        </w:rPr>
        <w:t xml:space="preserve"> </w:t>
      </w:r>
      <w:r>
        <w:t>по одной прямой. Равнодействующая сил. Сила трения. Трение скольжения и трение</w:t>
      </w:r>
      <w:r>
        <w:rPr>
          <w:spacing w:val="1"/>
        </w:rPr>
        <w:t xml:space="preserve"> </w:t>
      </w:r>
      <w:r>
        <w:t>покоя.</w:t>
      </w:r>
      <w:r>
        <w:rPr>
          <w:spacing w:val="-2"/>
        </w:rPr>
        <w:t xml:space="preserve"> </w:t>
      </w:r>
      <w:r>
        <w:t>Трение</w:t>
      </w:r>
      <w:r>
        <w:rPr>
          <w:spacing w:val="1"/>
        </w:rPr>
        <w:t xml:space="preserve"> </w:t>
      </w:r>
      <w:r>
        <w:t>в</w:t>
      </w:r>
      <w:r>
        <w:rPr>
          <w:spacing w:val="-1"/>
        </w:rPr>
        <w:t xml:space="preserve"> </w:t>
      </w:r>
      <w:r>
        <w:t>природе</w:t>
      </w:r>
      <w:r>
        <w:rPr>
          <w:spacing w:val="-4"/>
        </w:rPr>
        <w:t xml:space="preserve"> </w:t>
      </w:r>
      <w:r>
        <w:t>и</w:t>
      </w:r>
      <w:r>
        <w:rPr>
          <w:spacing w:val="2"/>
        </w:rPr>
        <w:t xml:space="preserve"> </w:t>
      </w:r>
      <w:r>
        <w:t>технике</w:t>
      </w:r>
      <w:r>
        <w:rPr>
          <w:spacing w:val="1"/>
        </w:rPr>
        <w:t xml:space="preserve"> </w:t>
      </w:r>
      <w:r>
        <w:t>(МС).</w:t>
      </w:r>
    </w:p>
    <w:p w:rsidR="00CD081E" w:rsidRDefault="00BD4E48">
      <w:pPr>
        <w:pStyle w:val="a3"/>
        <w:spacing w:before="1" w:line="275" w:lineRule="exact"/>
        <w:ind w:left="1670" w:firstLine="0"/>
        <w:jc w:val="left"/>
      </w:pPr>
      <w:r>
        <w:t>Демонстрации.</w:t>
      </w:r>
    </w:p>
    <w:p w:rsidR="00CD081E" w:rsidRDefault="00BD4E48">
      <w:pPr>
        <w:pStyle w:val="a3"/>
        <w:ind w:left="1670" w:right="4424" w:firstLine="0"/>
        <w:jc w:val="left"/>
      </w:pPr>
      <w:r>
        <w:t>Наблюдение механического движения тела.</w:t>
      </w:r>
      <w:r>
        <w:rPr>
          <w:spacing w:val="1"/>
        </w:rPr>
        <w:t xml:space="preserve"> </w:t>
      </w:r>
      <w:r>
        <w:t>Измерение</w:t>
      </w:r>
      <w:r>
        <w:rPr>
          <w:spacing w:val="-8"/>
        </w:rPr>
        <w:t xml:space="preserve"> </w:t>
      </w:r>
      <w:r>
        <w:t>скорости</w:t>
      </w:r>
      <w:r>
        <w:rPr>
          <w:spacing w:val="-6"/>
        </w:rPr>
        <w:t xml:space="preserve"> </w:t>
      </w:r>
      <w:r>
        <w:t>прямолинейного</w:t>
      </w:r>
      <w:r>
        <w:rPr>
          <w:spacing w:val="-7"/>
        </w:rPr>
        <w:t xml:space="preserve"> </w:t>
      </w:r>
      <w:r>
        <w:t>движения.</w:t>
      </w:r>
      <w:r>
        <w:rPr>
          <w:spacing w:val="-57"/>
        </w:rPr>
        <w:t xml:space="preserve"> </w:t>
      </w:r>
      <w:r>
        <w:t>Наблюдение явления</w:t>
      </w:r>
      <w:r>
        <w:rPr>
          <w:spacing w:val="-3"/>
        </w:rPr>
        <w:t xml:space="preserve"> </w:t>
      </w:r>
      <w:r>
        <w:t>инерции.</w:t>
      </w:r>
    </w:p>
    <w:p w:rsidR="00CD081E" w:rsidRDefault="00BD4E48">
      <w:pPr>
        <w:pStyle w:val="a3"/>
        <w:spacing w:before="4" w:line="237" w:lineRule="auto"/>
        <w:ind w:left="1670" w:right="3458" w:firstLine="0"/>
        <w:jc w:val="left"/>
      </w:pPr>
      <w:r>
        <w:t>Наблюдение изменения скорости при взаимодействии тел.</w:t>
      </w:r>
      <w:r>
        <w:rPr>
          <w:spacing w:val="-57"/>
        </w:rPr>
        <w:t xml:space="preserve"> </w:t>
      </w:r>
      <w:r>
        <w:t>Сравнение масс по</w:t>
      </w:r>
      <w:r>
        <w:rPr>
          <w:spacing w:val="2"/>
        </w:rPr>
        <w:t xml:space="preserve"> </w:t>
      </w:r>
      <w:r>
        <w:t>взаимодействию</w:t>
      </w:r>
      <w:r>
        <w:rPr>
          <w:spacing w:val="-1"/>
        </w:rPr>
        <w:t xml:space="preserve"> </w:t>
      </w:r>
      <w:r>
        <w:t>тел.</w:t>
      </w:r>
    </w:p>
    <w:p w:rsidR="00CD081E" w:rsidRDefault="00BD4E48">
      <w:pPr>
        <w:pStyle w:val="a3"/>
        <w:spacing w:before="6" w:line="237" w:lineRule="auto"/>
        <w:ind w:left="1670" w:right="4575" w:firstLine="0"/>
        <w:jc w:val="left"/>
      </w:pPr>
      <w:r>
        <w:t>Сложение сил, направленных по одной прямой.</w:t>
      </w:r>
      <w:r>
        <w:rPr>
          <w:spacing w:val="-57"/>
        </w:rPr>
        <w:t xml:space="preserve"> </w:t>
      </w:r>
      <w:r>
        <w:t>Лабораторные работы и</w:t>
      </w:r>
      <w:r>
        <w:rPr>
          <w:spacing w:val="-7"/>
        </w:rPr>
        <w:t xml:space="preserve"> </w:t>
      </w:r>
      <w:r>
        <w:t>опыты.</w:t>
      </w:r>
    </w:p>
    <w:p w:rsidR="00CD081E" w:rsidRDefault="00B269C4">
      <w:pPr>
        <w:pStyle w:val="a3"/>
        <w:spacing w:before="2"/>
        <w:ind w:left="0" w:firstLine="0"/>
        <w:jc w:val="left"/>
        <w:rPr>
          <w:sz w:val="25"/>
        </w:rPr>
      </w:pPr>
      <w:r>
        <w:pict>
          <v:rect id="_x0000_s1043" style="position:absolute;margin-left:85pt;margin-top:16.45pt;width:144.05pt;height:.7pt;z-index:-15724032;mso-wrap-distance-left:0;mso-wrap-distance-right:0;mso-position-horizontal-relative:page" fillcolor="black" stroked="f">
            <w10:wrap type="topAndBottom" anchorx="page"/>
          </v:rect>
        </w:pict>
      </w:r>
    </w:p>
    <w:p w:rsidR="00CD081E" w:rsidRDefault="00BD4E48">
      <w:pPr>
        <w:pStyle w:val="a3"/>
        <w:spacing w:before="63"/>
        <w:ind w:right="1125" w:firstLine="0"/>
      </w:pPr>
      <w:r>
        <w:rPr>
          <w:vertAlign w:val="superscript"/>
        </w:rPr>
        <w:t>9</w:t>
      </w:r>
      <w:r>
        <w:t xml:space="preserve"> Здесь и далее приводится расширенный перечень лабораторных работ и 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учётом</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1"/>
        </w:rPr>
        <w:t xml:space="preserve"> </w:t>
      </w:r>
      <w:r>
        <w:t>государственного</w:t>
      </w:r>
      <w:r>
        <w:rPr>
          <w:spacing w:val="1"/>
        </w:rPr>
        <w:t xml:space="preserve"> </w:t>
      </w:r>
      <w:r>
        <w:t>экзамена (ОГЭ)</w:t>
      </w:r>
      <w:r>
        <w:rPr>
          <w:spacing w:val="4"/>
        </w:rPr>
        <w:t xml:space="preserve"> </w:t>
      </w:r>
      <w:r>
        <w:t>по</w:t>
      </w:r>
      <w:r>
        <w:rPr>
          <w:spacing w:val="2"/>
        </w:rPr>
        <w:t xml:space="preserve"> </w:t>
      </w:r>
      <w:r>
        <w:t>физике.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1"/>
        </w:rPr>
        <w:t xml:space="preserve"> </w:t>
      </w:r>
      <w:r>
        <w:t>автомобиля</w:t>
      </w:r>
      <w:r>
        <w:rPr>
          <w:spacing w:val="-3"/>
        </w:rPr>
        <w:t xml:space="preserve"> </w:t>
      </w:r>
      <w:r>
        <w:t>и</w:t>
      </w:r>
      <w:r>
        <w:rPr>
          <w:spacing w:val="-2"/>
        </w:rPr>
        <w:t xml:space="preserve"> </w:t>
      </w:r>
      <w:r>
        <w:t>так далее).</w:t>
      </w:r>
    </w:p>
    <w:p w:rsidR="00CD081E" w:rsidRDefault="00BD4E48">
      <w:pPr>
        <w:pStyle w:val="a3"/>
        <w:spacing w:line="242" w:lineRule="auto"/>
        <w:ind w:right="1129"/>
      </w:pPr>
      <w:r>
        <w:t xml:space="preserve">Определение    </w:t>
      </w:r>
      <w:r>
        <w:rPr>
          <w:spacing w:val="1"/>
        </w:rPr>
        <w:t xml:space="preserve"> </w:t>
      </w:r>
      <w:r>
        <w:t xml:space="preserve">средней    </w:t>
      </w:r>
      <w:r>
        <w:rPr>
          <w:spacing w:val="1"/>
        </w:rPr>
        <w:t xml:space="preserve"> </w:t>
      </w:r>
      <w:r>
        <w:t>скорости      скольжения      бруска      или      шарика</w:t>
      </w:r>
      <w:r>
        <w:rPr>
          <w:spacing w:val="1"/>
        </w:rPr>
        <w:t xml:space="preserve"> </w:t>
      </w:r>
      <w:r>
        <w:t>по</w:t>
      </w:r>
      <w:r>
        <w:rPr>
          <w:spacing w:val="1"/>
        </w:rPr>
        <w:t xml:space="preserve"> </w:t>
      </w:r>
      <w:r>
        <w:t>наклонной</w:t>
      </w:r>
      <w:r>
        <w:rPr>
          <w:spacing w:val="-2"/>
        </w:rPr>
        <w:t xml:space="preserve"> </w:t>
      </w:r>
      <w:r>
        <w:t>плоскости.</w:t>
      </w:r>
    </w:p>
    <w:p w:rsidR="00CD081E" w:rsidRDefault="00BD4E48">
      <w:pPr>
        <w:pStyle w:val="a3"/>
        <w:spacing w:line="271" w:lineRule="exact"/>
        <w:ind w:left="1670" w:firstLine="0"/>
      </w:pPr>
      <w:r>
        <w:t>Определение</w:t>
      </w:r>
      <w:r>
        <w:rPr>
          <w:spacing w:val="-3"/>
        </w:rPr>
        <w:t xml:space="preserve"> </w:t>
      </w:r>
      <w:r>
        <w:t>плотности</w:t>
      </w:r>
      <w:r>
        <w:rPr>
          <w:spacing w:val="-4"/>
        </w:rPr>
        <w:t xml:space="preserve"> </w:t>
      </w:r>
      <w:r>
        <w:t>твёрдого</w:t>
      </w:r>
      <w:r>
        <w:rPr>
          <w:spacing w:val="-2"/>
        </w:rPr>
        <w:t xml:space="preserve"> </w:t>
      </w:r>
      <w:r>
        <w:t>тела.</w:t>
      </w:r>
    </w:p>
    <w:p w:rsidR="00CD081E" w:rsidRDefault="00BD4E48">
      <w:pPr>
        <w:pStyle w:val="a3"/>
        <w:spacing w:line="237" w:lineRule="auto"/>
        <w:ind w:right="1138"/>
      </w:pPr>
      <w:r>
        <w:t>Опыты, демонстрирующие зависимость растяжения (деформации) пружины от</w:t>
      </w:r>
      <w:r>
        <w:rPr>
          <w:spacing w:val="1"/>
        </w:rPr>
        <w:t xml:space="preserve"> </w:t>
      </w:r>
      <w:r>
        <w:t>приложенной</w:t>
      </w:r>
      <w:r>
        <w:rPr>
          <w:spacing w:val="2"/>
        </w:rPr>
        <w:t xml:space="preserve"> </w:t>
      </w:r>
      <w:r>
        <w:t>силы.</w:t>
      </w:r>
    </w:p>
    <w:p w:rsidR="00CD081E" w:rsidRDefault="00BD4E48">
      <w:pPr>
        <w:pStyle w:val="a3"/>
        <w:spacing w:before="5" w:line="237" w:lineRule="auto"/>
        <w:ind w:right="1127"/>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 скольжения от веса</w:t>
      </w:r>
      <w:r>
        <w:rPr>
          <w:spacing w:val="60"/>
        </w:rPr>
        <w:t xml:space="preserve"> </w:t>
      </w:r>
      <w:r>
        <w:t>тела</w:t>
      </w:r>
      <w:r>
        <w:rPr>
          <w:spacing w:val="1"/>
        </w:rPr>
        <w:t xml:space="preserve"> </w:t>
      </w:r>
      <w:r>
        <w:t>и</w:t>
      </w:r>
      <w:r>
        <w:rPr>
          <w:spacing w:val="2"/>
        </w:rPr>
        <w:t xml:space="preserve"> </w:t>
      </w:r>
      <w:r>
        <w:t>характера соприкасающихся</w:t>
      </w:r>
      <w:r>
        <w:rPr>
          <w:spacing w:val="2"/>
        </w:rPr>
        <w:t xml:space="preserve"> </w:t>
      </w:r>
      <w:r>
        <w:t>поверхностей.</w:t>
      </w:r>
    </w:p>
    <w:p w:rsidR="00CD081E" w:rsidRDefault="00BD4E48">
      <w:pPr>
        <w:pStyle w:val="a3"/>
        <w:spacing w:before="3" w:line="275" w:lineRule="exact"/>
        <w:ind w:left="1670" w:firstLine="0"/>
      </w:pPr>
      <w:r>
        <w:t>Раздел</w:t>
      </w:r>
      <w:r>
        <w:rPr>
          <w:spacing w:val="-2"/>
        </w:rPr>
        <w:t xml:space="preserve"> </w:t>
      </w:r>
      <w:r>
        <w:t>4.</w:t>
      </w:r>
      <w:r>
        <w:rPr>
          <w:spacing w:val="1"/>
        </w:rPr>
        <w:t xml:space="preserve"> </w:t>
      </w:r>
      <w:r>
        <w:t>Давление</w:t>
      </w:r>
      <w:r>
        <w:rPr>
          <w:spacing w:val="-3"/>
        </w:rPr>
        <w:t xml:space="preserve"> </w:t>
      </w:r>
      <w:r>
        <w:t>твёрдых</w:t>
      </w:r>
      <w:r>
        <w:rPr>
          <w:spacing w:val="-6"/>
        </w:rPr>
        <w:t xml:space="preserve"> </w:t>
      </w:r>
      <w:r>
        <w:t>тел,</w:t>
      </w:r>
      <w:r>
        <w:rPr>
          <w:spacing w:val="1"/>
        </w:rPr>
        <w:t xml:space="preserve"> </w:t>
      </w:r>
      <w:r>
        <w:t>жидкостей</w:t>
      </w:r>
      <w:r>
        <w:rPr>
          <w:spacing w:val="-5"/>
        </w:rPr>
        <w:t xml:space="preserve"> </w:t>
      </w:r>
      <w:r>
        <w:t>и</w:t>
      </w:r>
      <w:r>
        <w:rPr>
          <w:spacing w:val="-5"/>
        </w:rPr>
        <w:t xml:space="preserve"> </w:t>
      </w:r>
      <w:r>
        <w:t>газов.</w:t>
      </w:r>
    </w:p>
    <w:p w:rsidR="00CD081E" w:rsidRDefault="00BD4E48">
      <w:pPr>
        <w:pStyle w:val="a3"/>
        <w:ind w:right="1131"/>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 жидкостями и газами. Закон Паскаля. Пневматические машины. Зависимость</w:t>
      </w:r>
      <w:r>
        <w:rPr>
          <w:spacing w:val="1"/>
        </w:rPr>
        <w:t xml:space="preserve"> </w:t>
      </w:r>
      <w:r>
        <w:t>давления жидкости от глубины. Гидростатический парадокс. Сообщающиеся сосуды.</w:t>
      </w:r>
      <w:r>
        <w:rPr>
          <w:spacing w:val="1"/>
        </w:rPr>
        <w:t xml:space="preserve"> </w:t>
      </w:r>
      <w:r>
        <w:t>Гидравлические механизмы.</w:t>
      </w:r>
    </w:p>
    <w:p w:rsidR="00CD081E" w:rsidRDefault="00BD4E48">
      <w:pPr>
        <w:pStyle w:val="a3"/>
        <w:spacing w:before="2"/>
        <w:ind w:right="1133"/>
      </w:pPr>
      <w:r>
        <w:t>Атмосфера Земли и атмосферное давление. Причины существования воздушной</w:t>
      </w:r>
      <w:r>
        <w:rPr>
          <w:spacing w:val="1"/>
        </w:rPr>
        <w:t xml:space="preserve"> </w:t>
      </w:r>
      <w:r>
        <w:t>оболочки Земли. Опыт Торричелли. Измерение атмосферного давления. Зависимость</w:t>
      </w:r>
      <w:r>
        <w:rPr>
          <w:spacing w:val="1"/>
        </w:rPr>
        <w:t xml:space="preserve"> </w:t>
      </w:r>
      <w:r>
        <w:t xml:space="preserve">атмосферного     </w:t>
      </w:r>
      <w:r>
        <w:rPr>
          <w:spacing w:val="1"/>
        </w:rPr>
        <w:t xml:space="preserve"> </w:t>
      </w:r>
      <w:r>
        <w:t xml:space="preserve">давления     </w:t>
      </w:r>
      <w:r>
        <w:rPr>
          <w:spacing w:val="1"/>
        </w:rPr>
        <w:t xml:space="preserve"> </w:t>
      </w:r>
      <w:r>
        <w:t xml:space="preserve">от     </w:t>
      </w:r>
      <w:r>
        <w:rPr>
          <w:spacing w:val="1"/>
        </w:rPr>
        <w:t xml:space="preserve"> </w:t>
      </w:r>
      <w:r>
        <w:t xml:space="preserve">высоты     </w:t>
      </w:r>
      <w:r>
        <w:rPr>
          <w:spacing w:val="1"/>
        </w:rPr>
        <w:t xml:space="preserve"> </w:t>
      </w:r>
      <w:r>
        <w:t xml:space="preserve">над     </w:t>
      </w:r>
      <w:r>
        <w:rPr>
          <w:spacing w:val="1"/>
        </w:rPr>
        <w:t xml:space="preserve"> </w:t>
      </w:r>
      <w:r>
        <w:t>уровнем       моря.       Приборы</w:t>
      </w:r>
      <w:r>
        <w:rPr>
          <w:spacing w:val="-57"/>
        </w:rPr>
        <w:t xml:space="preserve"> </w:t>
      </w:r>
      <w:r>
        <w:t>для</w:t>
      </w:r>
      <w:r>
        <w:rPr>
          <w:spacing w:val="1"/>
        </w:rPr>
        <w:t xml:space="preserve"> </w:t>
      </w:r>
      <w:r>
        <w:t>измерения</w:t>
      </w:r>
      <w:r>
        <w:rPr>
          <w:spacing w:val="-3"/>
        </w:rPr>
        <w:t xml:space="preserve"> </w:t>
      </w:r>
      <w:r>
        <w:t>атмосферного</w:t>
      </w:r>
      <w:r>
        <w:rPr>
          <w:spacing w:val="6"/>
        </w:rPr>
        <w:t xml:space="preserve"> </w:t>
      </w:r>
      <w:r>
        <w:t>давления.</w:t>
      </w:r>
    </w:p>
    <w:p w:rsidR="00CD081E" w:rsidRDefault="00BD4E48">
      <w:pPr>
        <w:pStyle w:val="a3"/>
        <w:spacing w:before="3" w:line="237" w:lineRule="auto"/>
        <w:ind w:right="1128"/>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3"/>
        </w:rPr>
        <w:t xml:space="preserve"> </w:t>
      </w:r>
      <w:r>
        <w:t>Закон</w:t>
      </w:r>
      <w:r>
        <w:rPr>
          <w:spacing w:val="2"/>
        </w:rPr>
        <w:t xml:space="preserve"> </w:t>
      </w:r>
      <w:r>
        <w:t>Архимеда.</w:t>
      </w:r>
      <w:r>
        <w:rPr>
          <w:spacing w:val="2"/>
        </w:rPr>
        <w:t xml:space="preserve"> </w:t>
      </w:r>
      <w:r>
        <w:t>Плавание</w:t>
      </w:r>
      <w:r>
        <w:rPr>
          <w:spacing w:val="-5"/>
        </w:rPr>
        <w:t xml:space="preserve"> </w:t>
      </w:r>
      <w:r>
        <w:t>тел.</w:t>
      </w:r>
      <w:r>
        <w:rPr>
          <w:spacing w:val="3"/>
        </w:rPr>
        <w:t xml:space="preserve"> </w:t>
      </w:r>
      <w:r>
        <w:t>Воздухоплавание.</w:t>
      </w:r>
    </w:p>
    <w:p w:rsidR="00CD081E" w:rsidRDefault="00BD4E48">
      <w:pPr>
        <w:pStyle w:val="a3"/>
        <w:spacing w:before="3" w:line="275" w:lineRule="exact"/>
        <w:ind w:left="1670" w:firstLine="0"/>
        <w:jc w:val="left"/>
      </w:pPr>
      <w:r>
        <w:t>Демонстрации.</w:t>
      </w:r>
    </w:p>
    <w:p w:rsidR="00CD081E" w:rsidRDefault="00BD4E48">
      <w:pPr>
        <w:pStyle w:val="a3"/>
        <w:spacing w:line="242" w:lineRule="auto"/>
        <w:ind w:left="1670" w:right="4986" w:firstLine="0"/>
        <w:jc w:val="left"/>
      </w:pPr>
      <w:r>
        <w:t>Зависимость давления газа от температуры.</w:t>
      </w:r>
      <w:r>
        <w:rPr>
          <w:spacing w:val="-58"/>
        </w:rPr>
        <w:t xml:space="preserve"> </w:t>
      </w:r>
      <w:r>
        <w:t>Передача</w:t>
      </w:r>
      <w:r>
        <w:rPr>
          <w:spacing w:val="-1"/>
        </w:rPr>
        <w:t xml:space="preserve"> </w:t>
      </w:r>
      <w:r>
        <w:t>давления</w:t>
      </w:r>
      <w:r>
        <w:rPr>
          <w:spacing w:val="1"/>
        </w:rPr>
        <w:t xml:space="preserve"> </w:t>
      </w:r>
      <w:r>
        <w:t>жидкостью</w:t>
      </w:r>
      <w:r>
        <w:rPr>
          <w:spacing w:val="-1"/>
        </w:rPr>
        <w:t xml:space="preserve"> </w:t>
      </w:r>
      <w:r>
        <w:t>и</w:t>
      </w:r>
      <w:r>
        <w:rPr>
          <w:spacing w:val="-4"/>
        </w:rPr>
        <w:t xml:space="preserve"> </w:t>
      </w:r>
      <w:r>
        <w:t>газом.</w:t>
      </w:r>
    </w:p>
    <w:p w:rsidR="00CD081E" w:rsidRDefault="00BD4E48">
      <w:pPr>
        <w:pStyle w:val="a3"/>
        <w:spacing w:line="242" w:lineRule="auto"/>
        <w:ind w:left="1670" w:right="6994" w:firstLine="0"/>
        <w:jc w:val="left"/>
      </w:pPr>
      <w:r>
        <w:t>Сообщающиеся сосуды.</w:t>
      </w:r>
      <w:r>
        <w:rPr>
          <w:spacing w:val="-57"/>
        </w:rPr>
        <w:t xml:space="preserve"> </w:t>
      </w:r>
      <w:r>
        <w:t>Гидравлический</w:t>
      </w:r>
      <w:r>
        <w:rPr>
          <w:spacing w:val="-1"/>
        </w:rPr>
        <w:t xml:space="preserve"> </w:t>
      </w:r>
      <w:r>
        <w:t>пресс.</w:t>
      </w:r>
    </w:p>
    <w:p w:rsidR="00CD081E" w:rsidRDefault="00BD4E48">
      <w:pPr>
        <w:pStyle w:val="a3"/>
        <w:spacing w:line="271" w:lineRule="exact"/>
        <w:ind w:left="1670" w:firstLine="0"/>
        <w:jc w:val="left"/>
      </w:pPr>
      <w:r>
        <w:t>Проявление</w:t>
      </w:r>
      <w:r>
        <w:rPr>
          <w:spacing w:val="-3"/>
        </w:rPr>
        <w:t xml:space="preserve"> </w:t>
      </w:r>
      <w:r>
        <w:t>действия</w:t>
      </w:r>
      <w:r>
        <w:rPr>
          <w:spacing w:val="-7"/>
        </w:rPr>
        <w:t xml:space="preserve"> </w:t>
      </w:r>
      <w:r>
        <w:t>атмосферного</w:t>
      </w:r>
      <w:r>
        <w:rPr>
          <w:spacing w:val="2"/>
        </w:rPr>
        <w:t xml:space="preserve"> </w:t>
      </w:r>
      <w:r>
        <w:t>давления.</w:t>
      </w:r>
    </w:p>
    <w:p w:rsidR="00CD081E" w:rsidRDefault="00BD4E48">
      <w:pPr>
        <w:pStyle w:val="a3"/>
        <w:spacing w:line="237" w:lineRule="auto"/>
        <w:ind w:right="1130"/>
      </w:pPr>
      <w:r>
        <w:t xml:space="preserve">Зависимость  </w:t>
      </w:r>
      <w:r>
        <w:rPr>
          <w:spacing w:val="1"/>
        </w:rPr>
        <w:t xml:space="preserve"> </w:t>
      </w:r>
      <w:r>
        <w:t>выталкивающей   силы   от   объёма    погружённой    части    тела</w:t>
      </w:r>
      <w:r>
        <w:rPr>
          <w:spacing w:val="1"/>
        </w:rPr>
        <w:t xml:space="preserve"> </w:t>
      </w:r>
      <w:r>
        <w:t>и</w:t>
      </w:r>
      <w:r>
        <w:rPr>
          <w:spacing w:val="2"/>
        </w:rPr>
        <w:t xml:space="preserve"> </w:t>
      </w:r>
      <w:r>
        <w:t>плотности</w:t>
      </w:r>
      <w:r>
        <w:rPr>
          <w:spacing w:val="-2"/>
        </w:rPr>
        <w:t xml:space="preserve"> </w:t>
      </w:r>
      <w:r>
        <w:t>жидкости.</w:t>
      </w:r>
    </w:p>
    <w:p w:rsidR="00CD081E" w:rsidRDefault="00BD4E48">
      <w:pPr>
        <w:pStyle w:val="a3"/>
        <w:spacing w:before="2" w:line="275" w:lineRule="exact"/>
        <w:ind w:left="1670" w:firstLine="0"/>
      </w:pPr>
      <w:r>
        <w:t>Равенство</w:t>
      </w:r>
      <w:r>
        <w:rPr>
          <w:spacing w:val="-2"/>
        </w:rPr>
        <w:t xml:space="preserve"> </w:t>
      </w:r>
      <w:r>
        <w:t>выталкивающей</w:t>
      </w:r>
      <w:r>
        <w:rPr>
          <w:spacing w:val="-1"/>
        </w:rPr>
        <w:t xml:space="preserve"> </w:t>
      </w:r>
      <w:r>
        <w:t>силы весу</w:t>
      </w:r>
      <w:r>
        <w:rPr>
          <w:spacing w:val="-11"/>
        </w:rPr>
        <w:t xml:space="preserve"> </w:t>
      </w:r>
      <w:r>
        <w:t>вытесненной</w:t>
      </w:r>
      <w:r>
        <w:rPr>
          <w:spacing w:val="-6"/>
        </w:rPr>
        <w:t xml:space="preserve"> </w:t>
      </w:r>
      <w:r>
        <w:t>жидкости.</w:t>
      </w:r>
    </w:p>
    <w:p w:rsidR="00CD081E" w:rsidRDefault="00BD4E48">
      <w:pPr>
        <w:pStyle w:val="a3"/>
        <w:spacing w:line="242" w:lineRule="auto"/>
        <w:ind w:right="1134"/>
      </w:pPr>
      <w:r>
        <w:t>Условие</w:t>
      </w:r>
      <w:r>
        <w:rPr>
          <w:spacing w:val="111"/>
        </w:rPr>
        <w:t xml:space="preserve"> </w:t>
      </w:r>
      <w:r>
        <w:t>плавания</w:t>
      </w:r>
      <w:r>
        <w:rPr>
          <w:spacing w:val="111"/>
        </w:rPr>
        <w:t xml:space="preserve"> </w:t>
      </w:r>
      <w:r>
        <w:t>тел:</w:t>
      </w:r>
      <w:r>
        <w:rPr>
          <w:spacing w:val="112"/>
        </w:rPr>
        <w:t xml:space="preserve"> </w:t>
      </w:r>
      <w:r>
        <w:t xml:space="preserve">плавание  </w:t>
      </w:r>
      <w:r>
        <w:rPr>
          <w:spacing w:val="50"/>
        </w:rPr>
        <w:t xml:space="preserve"> </w:t>
      </w:r>
      <w:r>
        <w:t xml:space="preserve">или  </w:t>
      </w:r>
      <w:r>
        <w:rPr>
          <w:spacing w:val="51"/>
        </w:rPr>
        <w:t xml:space="preserve"> </w:t>
      </w:r>
      <w:r>
        <w:t xml:space="preserve">погружение  </w:t>
      </w:r>
      <w:r>
        <w:rPr>
          <w:spacing w:val="55"/>
        </w:rPr>
        <w:t xml:space="preserve"> </w:t>
      </w:r>
      <w:r>
        <w:t xml:space="preserve">тел  </w:t>
      </w:r>
      <w:r>
        <w:rPr>
          <w:spacing w:val="55"/>
        </w:rPr>
        <w:t xml:space="preserve"> </w:t>
      </w:r>
      <w:r>
        <w:t xml:space="preserve">в  </w:t>
      </w:r>
      <w:r>
        <w:rPr>
          <w:spacing w:val="53"/>
        </w:rPr>
        <w:t xml:space="preserve"> </w:t>
      </w:r>
      <w:r>
        <w:t>зависимости</w:t>
      </w:r>
      <w:r>
        <w:rPr>
          <w:spacing w:val="-58"/>
        </w:rPr>
        <w:t xml:space="preserve"> </w:t>
      </w:r>
      <w:r>
        <w:t>от</w:t>
      </w:r>
      <w:r>
        <w:rPr>
          <w:spacing w:val="-3"/>
        </w:rPr>
        <w:t xml:space="preserve"> </w:t>
      </w:r>
      <w:r>
        <w:t>соотношения</w:t>
      </w:r>
      <w:r>
        <w:rPr>
          <w:spacing w:val="2"/>
        </w:rPr>
        <w:t xml:space="preserve"> </w:t>
      </w:r>
      <w:r>
        <w:t>плотностей</w:t>
      </w:r>
      <w:r>
        <w:rPr>
          <w:spacing w:val="-2"/>
        </w:rPr>
        <w:t xml:space="preserve"> </w:t>
      </w:r>
      <w:r>
        <w:t>тела</w:t>
      </w:r>
      <w:r>
        <w:rPr>
          <w:spacing w:val="1"/>
        </w:rPr>
        <w:t xml:space="preserve"> </w:t>
      </w:r>
      <w:r>
        <w:t>и</w:t>
      </w:r>
      <w:r>
        <w:rPr>
          <w:spacing w:val="-2"/>
        </w:rPr>
        <w:t xml:space="preserve"> </w:t>
      </w:r>
      <w:r>
        <w:t>жидкости.</w:t>
      </w:r>
    </w:p>
    <w:p w:rsidR="00CD081E" w:rsidRDefault="00BD4E48">
      <w:pPr>
        <w:pStyle w:val="a3"/>
        <w:spacing w:line="271" w:lineRule="exact"/>
        <w:ind w:left="1670" w:firstLine="0"/>
      </w:pPr>
      <w:r>
        <w:t>Лабораторные работы</w:t>
      </w:r>
      <w:r>
        <w:rPr>
          <w:spacing w:val="-1"/>
        </w:rPr>
        <w:t xml:space="preserve"> </w:t>
      </w:r>
      <w:r>
        <w:t>и</w:t>
      </w:r>
      <w:r>
        <w:rPr>
          <w:spacing w:val="-8"/>
        </w:rPr>
        <w:t xml:space="preserve"> </w:t>
      </w:r>
      <w:r>
        <w:t>опыты.</w:t>
      </w:r>
    </w:p>
    <w:p w:rsidR="00CD081E" w:rsidRDefault="00BD4E48">
      <w:pPr>
        <w:pStyle w:val="a3"/>
        <w:spacing w:before="3" w:line="237" w:lineRule="auto"/>
        <w:ind w:right="1137"/>
      </w:pPr>
      <w:r>
        <w:t>Исследование    зависимости    веса    тела    в   воде    от   объёма    погружённой</w:t>
      </w:r>
      <w:r>
        <w:rPr>
          <w:spacing w:val="1"/>
        </w:rPr>
        <w:t xml:space="preserve"> </w:t>
      </w:r>
      <w:r>
        <w:t>в</w:t>
      </w:r>
      <w:r>
        <w:rPr>
          <w:spacing w:val="2"/>
        </w:rPr>
        <w:t xml:space="preserve"> </w:t>
      </w:r>
      <w:r>
        <w:t>жидкость</w:t>
      </w:r>
      <w:r>
        <w:rPr>
          <w:spacing w:val="-1"/>
        </w:rPr>
        <w:t xml:space="preserve"> </w:t>
      </w:r>
      <w:r>
        <w:t>части</w:t>
      </w:r>
      <w:r>
        <w:rPr>
          <w:spacing w:val="3"/>
        </w:rPr>
        <w:t xml:space="preserve"> </w:t>
      </w:r>
      <w:r>
        <w:t>тела.</w:t>
      </w:r>
    </w:p>
    <w:p w:rsidR="00CD081E" w:rsidRDefault="00BD4E48">
      <w:pPr>
        <w:pStyle w:val="a3"/>
        <w:spacing w:before="7" w:line="237" w:lineRule="auto"/>
        <w:ind w:right="1135"/>
      </w:pPr>
      <w:r>
        <w:t>Определение</w:t>
      </w:r>
      <w:r>
        <w:rPr>
          <w:spacing w:val="89"/>
        </w:rPr>
        <w:t xml:space="preserve"> </w:t>
      </w:r>
      <w:r>
        <w:t xml:space="preserve">выталкивающей  </w:t>
      </w:r>
      <w:r>
        <w:rPr>
          <w:spacing w:val="26"/>
        </w:rPr>
        <w:t xml:space="preserve"> </w:t>
      </w:r>
      <w:r>
        <w:t xml:space="preserve">силы,  </w:t>
      </w:r>
      <w:r>
        <w:rPr>
          <w:spacing w:val="31"/>
        </w:rPr>
        <w:t xml:space="preserve"> </w:t>
      </w:r>
      <w:r>
        <w:t xml:space="preserve">действующей  </w:t>
      </w:r>
      <w:r>
        <w:rPr>
          <w:spacing w:val="30"/>
        </w:rPr>
        <w:t xml:space="preserve"> </w:t>
      </w:r>
      <w:r>
        <w:t xml:space="preserve">на  </w:t>
      </w:r>
      <w:r>
        <w:rPr>
          <w:spacing w:val="28"/>
        </w:rPr>
        <w:t xml:space="preserve"> </w:t>
      </w:r>
      <w:r>
        <w:t xml:space="preserve">тело,  </w:t>
      </w:r>
      <w:r>
        <w:rPr>
          <w:spacing w:val="27"/>
        </w:rPr>
        <w:t xml:space="preserve"> </w:t>
      </w:r>
      <w:r>
        <w:t>погружённое</w:t>
      </w:r>
      <w:r>
        <w:rPr>
          <w:spacing w:val="-58"/>
        </w:rPr>
        <w:t xml:space="preserve"> </w:t>
      </w:r>
      <w:r>
        <w:t>в</w:t>
      </w:r>
      <w:r>
        <w:rPr>
          <w:spacing w:val="2"/>
        </w:rPr>
        <w:t xml:space="preserve"> </w:t>
      </w:r>
      <w:r>
        <w:t>жидкость.</w:t>
      </w:r>
    </w:p>
    <w:p w:rsidR="00CD081E" w:rsidRDefault="00BD4E48">
      <w:pPr>
        <w:pStyle w:val="a3"/>
        <w:spacing w:before="5" w:line="237" w:lineRule="auto"/>
        <w:ind w:right="1128"/>
      </w:pPr>
      <w:r>
        <w:t>Проверка    независимости    выталкивающей    силы,    действующей    на    тело</w:t>
      </w:r>
      <w:r>
        <w:rPr>
          <w:spacing w:val="1"/>
        </w:rPr>
        <w:t xml:space="preserve"> </w:t>
      </w:r>
      <w:r>
        <w:t>в</w:t>
      </w:r>
      <w:r>
        <w:rPr>
          <w:spacing w:val="2"/>
        </w:rPr>
        <w:t xml:space="preserve"> </w:t>
      </w:r>
      <w:r>
        <w:t>жидкости,</w:t>
      </w:r>
      <w:r>
        <w:rPr>
          <w:spacing w:val="-1"/>
        </w:rPr>
        <w:t xml:space="preserve"> </w:t>
      </w:r>
      <w:r>
        <w:t>от</w:t>
      </w:r>
      <w:r>
        <w:rPr>
          <w:spacing w:val="-2"/>
        </w:rPr>
        <w:t xml:space="preserve"> </w:t>
      </w:r>
      <w:r>
        <w:t>массы</w:t>
      </w:r>
      <w:r>
        <w:rPr>
          <w:spacing w:val="-1"/>
        </w:rPr>
        <w:t xml:space="preserve"> </w:t>
      </w:r>
      <w:r>
        <w:t>тела.</w:t>
      </w:r>
    </w:p>
    <w:p w:rsidR="00CD081E" w:rsidRDefault="00BD4E48">
      <w:pPr>
        <w:pStyle w:val="a3"/>
        <w:spacing w:before="4"/>
        <w:ind w:right="1135"/>
      </w:pPr>
      <w:r>
        <w:t>Опыты,</w:t>
      </w:r>
      <w:r>
        <w:rPr>
          <w:spacing w:val="1"/>
        </w:rPr>
        <w:t xml:space="preserve"> </w:t>
      </w:r>
      <w:r>
        <w:t>демонстрирующие</w:t>
      </w:r>
      <w:r>
        <w:rPr>
          <w:spacing w:val="60"/>
        </w:rPr>
        <w:t xml:space="preserve"> </w:t>
      </w:r>
      <w:r>
        <w:t>зависимость</w:t>
      </w:r>
      <w:r>
        <w:rPr>
          <w:spacing w:val="60"/>
        </w:rPr>
        <w:t xml:space="preserve"> </w:t>
      </w:r>
      <w:r>
        <w:t>выталкивающей</w:t>
      </w:r>
      <w:r>
        <w:rPr>
          <w:spacing w:val="60"/>
        </w:rPr>
        <w:t xml:space="preserve"> </w:t>
      </w:r>
      <w:r>
        <w:t>силы,</w:t>
      </w:r>
      <w:r>
        <w:rPr>
          <w:spacing w:val="60"/>
        </w:rPr>
        <w:t xml:space="preserve"> </w:t>
      </w:r>
      <w:r>
        <w:t>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rsidR="00CD081E" w:rsidRDefault="00BD4E48">
      <w:pPr>
        <w:pStyle w:val="a3"/>
        <w:spacing w:line="242" w:lineRule="auto"/>
        <w:ind w:right="1126"/>
      </w:pPr>
      <w:r>
        <w:t xml:space="preserve">Конструирование  </w:t>
      </w:r>
      <w:r>
        <w:rPr>
          <w:spacing w:val="1"/>
        </w:rPr>
        <w:t xml:space="preserve"> </w:t>
      </w:r>
      <w:r>
        <w:t xml:space="preserve">ареометра   или  </w:t>
      </w:r>
      <w:r>
        <w:rPr>
          <w:spacing w:val="1"/>
        </w:rPr>
        <w:t xml:space="preserve"> </w:t>
      </w:r>
      <w:r>
        <w:t>конструирование    лодки   и   определение</w:t>
      </w:r>
      <w:r>
        <w:rPr>
          <w:spacing w:val="1"/>
        </w:rPr>
        <w:t xml:space="preserve"> </w:t>
      </w:r>
      <w:r>
        <w:t>её грузоподъёмности.</w:t>
      </w:r>
    </w:p>
    <w:p w:rsidR="00CD081E" w:rsidRDefault="00BD4E48">
      <w:pPr>
        <w:pStyle w:val="a3"/>
        <w:spacing w:line="242" w:lineRule="auto"/>
        <w:ind w:left="1670" w:right="5513" w:firstLine="0"/>
      </w:pPr>
      <w:r>
        <w:t>Раздел 5. Работа и мощность. Энергия.</w:t>
      </w:r>
      <w:r>
        <w:rPr>
          <w:spacing w:val="-57"/>
        </w:rPr>
        <w:t xml:space="preserve"> </w:t>
      </w:r>
      <w:r>
        <w:t>Механическая работа.</w:t>
      </w:r>
      <w:r>
        <w:rPr>
          <w:spacing w:val="2"/>
        </w:rPr>
        <w:t xml:space="preserve"> </w:t>
      </w:r>
      <w:r>
        <w:t>Мощность.</w:t>
      </w:r>
    </w:p>
    <w:p w:rsidR="00CD081E" w:rsidRDefault="00BD4E48">
      <w:pPr>
        <w:pStyle w:val="a3"/>
        <w:ind w:right="1132"/>
      </w:pPr>
      <w:r>
        <w:t>Простые механизмы:</w:t>
      </w:r>
      <w:r>
        <w:rPr>
          <w:spacing w:val="1"/>
        </w:rPr>
        <w:t xml:space="preserve"> </w:t>
      </w:r>
      <w:r>
        <w:t>рычаг,</w:t>
      </w:r>
      <w:r>
        <w:rPr>
          <w:spacing w:val="1"/>
        </w:rPr>
        <w:t xml:space="preserve"> </w:t>
      </w:r>
      <w:r>
        <w:t>блок,</w:t>
      </w:r>
      <w:r>
        <w:rPr>
          <w:spacing w:val="1"/>
        </w:rPr>
        <w:t xml:space="preserve"> </w:t>
      </w:r>
      <w:r>
        <w:t>наклонная 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 простых</w:t>
      </w:r>
      <w:r>
        <w:rPr>
          <w:spacing w:val="-4"/>
        </w:rPr>
        <w:t xml:space="preserve"> </w:t>
      </w:r>
      <w:r>
        <w:t>механизмов.</w:t>
      </w:r>
      <w:r>
        <w:rPr>
          <w:spacing w:val="-1"/>
        </w:rPr>
        <w:t xml:space="preserve"> </w:t>
      </w:r>
      <w:r>
        <w:t>Простые</w:t>
      </w:r>
      <w:r>
        <w:rPr>
          <w:spacing w:val="-5"/>
        </w:rPr>
        <w:t xml:space="preserve"> </w:t>
      </w:r>
      <w:r>
        <w:t>механизмы</w:t>
      </w:r>
      <w:r>
        <w:rPr>
          <w:spacing w:val="3"/>
        </w:rPr>
        <w:t xml:space="preserve"> </w:t>
      </w:r>
      <w:r>
        <w:t>в</w:t>
      </w:r>
      <w:r>
        <w:rPr>
          <w:spacing w:val="-2"/>
        </w:rPr>
        <w:t xml:space="preserve"> </w:t>
      </w:r>
      <w:r>
        <w:t>быту</w:t>
      </w:r>
      <w:r>
        <w:rPr>
          <w:spacing w:val="-7"/>
        </w:rPr>
        <w:t xml:space="preserve"> </w:t>
      </w:r>
      <w:r>
        <w:t>и</w:t>
      </w:r>
      <w:r>
        <w:rPr>
          <w:spacing w:val="2"/>
        </w:rPr>
        <w:t xml:space="preserve"> </w:t>
      </w:r>
      <w:r>
        <w:t>технике.</w:t>
      </w:r>
    </w:p>
    <w:p w:rsidR="00CD081E" w:rsidRDefault="00BD4E48">
      <w:pPr>
        <w:pStyle w:val="a3"/>
        <w:spacing w:line="237" w:lineRule="auto"/>
        <w:ind w:right="1131"/>
      </w:pPr>
      <w:r>
        <w:t>Механическая энергия. Кинетическая и потенциальная энергия. Превращение</w:t>
      </w:r>
      <w:r>
        <w:rPr>
          <w:spacing w:val="1"/>
        </w:rPr>
        <w:t xml:space="preserve"> </w:t>
      </w:r>
      <w:r>
        <w:t>одного</w:t>
      </w:r>
      <w:r>
        <w:rPr>
          <w:spacing w:val="-1"/>
        </w:rPr>
        <w:t xml:space="preserve"> </w:t>
      </w:r>
      <w:r>
        <w:t>вида</w:t>
      </w:r>
      <w:r>
        <w:rPr>
          <w:spacing w:val="-7"/>
        </w:rPr>
        <w:t xml:space="preserve"> </w:t>
      </w:r>
      <w:r>
        <w:t>механической энергии</w:t>
      </w:r>
      <w:r>
        <w:rPr>
          <w:spacing w:val="-4"/>
        </w:rPr>
        <w:t xml:space="preserve"> </w:t>
      </w:r>
      <w:r>
        <w:t>в</w:t>
      </w:r>
      <w:r>
        <w:rPr>
          <w:spacing w:val="-4"/>
        </w:rPr>
        <w:t xml:space="preserve"> </w:t>
      </w:r>
      <w:r>
        <w:t>другой.</w:t>
      </w:r>
      <w:r>
        <w:rPr>
          <w:spacing w:val="1"/>
        </w:rPr>
        <w:t xml:space="preserve"> </w:t>
      </w:r>
      <w:r>
        <w:t>Закон сохранения энергии</w:t>
      </w:r>
      <w:r>
        <w:rPr>
          <w:spacing w:val="-5"/>
        </w:rPr>
        <w:t xml:space="preserve"> </w:t>
      </w:r>
      <w:r>
        <w:t>в</w:t>
      </w:r>
      <w:r>
        <w:rPr>
          <w:spacing w:val="-4"/>
        </w:rPr>
        <w:t xml:space="preserve"> </w:t>
      </w:r>
      <w:r>
        <w:t>механике.</w:t>
      </w:r>
    </w:p>
    <w:p w:rsidR="00CD081E" w:rsidRDefault="00BD4E48">
      <w:pPr>
        <w:pStyle w:val="a3"/>
        <w:ind w:left="1670" w:firstLine="0"/>
        <w:jc w:val="left"/>
      </w:pPr>
      <w:r>
        <w:t>Демонстрации.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231" w:firstLine="0"/>
        <w:jc w:val="left"/>
      </w:pPr>
      <w:r>
        <w:lastRenderedPageBreak/>
        <w:t>Примеры простых механизмов.</w:t>
      </w:r>
      <w:r>
        <w:rPr>
          <w:spacing w:val="-57"/>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CD081E" w:rsidRDefault="00BD4E48">
      <w:pPr>
        <w:pStyle w:val="a3"/>
        <w:tabs>
          <w:tab w:val="left" w:pos="3282"/>
          <w:tab w:val="left" w:pos="4284"/>
          <w:tab w:val="left" w:pos="5066"/>
          <w:tab w:val="left" w:pos="6030"/>
          <w:tab w:val="left" w:pos="6673"/>
          <w:tab w:val="left" w:pos="8309"/>
          <w:tab w:val="left" w:pos="9594"/>
        </w:tabs>
        <w:spacing w:line="242" w:lineRule="auto"/>
        <w:ind w:right="1129"/>
        <w:jc w:val="left"/>
      </w:pPr>
      <w:r>
        <w:t>Определение</w:t>
      </w:r>
      <w:r>
        <w:tab/>
        <w:t>работы</w:t>
      </w:r>
      <w:r>
        <w:tab/>
        <w:t>силы</w:t>
      </w:r>
      <w:r>
        <w:tab/>
        <w:t>трения</w:t>
      </w:r>
      <w:r>
        <w:tab/>
        <w:t>при</w:t>
      </w:r>
      <w:r>
        <w:tab/>
        <w:t>равномерном</w:t>
      </w:r>
      <w:r>
        <w:tab/>
        <w:t>движении</w:t>
      </w:r>
      <w:r>
        <w:tab/>
        <w:t>тела</w:t>
      </w:r>
      <w:r>
        <w:rPr>
          <w:spacing w:val="-57"/>
        </w:rPr>
        <w:t xml:space="preserve"> </w:t>
      </w:r>
      <w:r>
        <w:t>по</w:t>
      </w:r>
      <w:r>
        <w:rPr>
          <w:spacing w:val="1"/>
        </w:rPr>
        <w:t xml:space="preserve"> </w:t>
      </w:r>
      <w:r>
        <w:t>горизонтальной</w:t>
      </w:r>
      <w:r>
        <w:rPr>
          <w:spacing w:val="3"/>
        </w:rPr>
        <w:t xml:space="preserve"> </w:t>
      </w:r>
      <w:r>
        <w:t>поверхности.</w:t>
      </w:r>
    </w:p>
    <w:p w:rsidR="00CD081E" w:rsidRDefault="00BD4E48">
      <w:pPr>
        <w:pStyle w:val="a3"/>
        <w:spacing w:line="242" w:lineRule="auto"/>
        <w:ind w:left="1670" w:right="5098" w:firstLine="0"/>
        <w:jc w:val="left"/>
      </w:pPr>
      <w:r>
        <w:t>Исследование условий равновесия рычага.</w:t>
      </w:r>
      <w:r>
        <w:rPr>
          <w:spacing w:val="-57"/>
        </w:rPr>
        <w:t xml:space="preserve"> </w:t>
      </w:r>
      <w:r>
        <w:t>Измерение</w:t>
      </w:r>
      <w:r>
        <w:rPr>
          <w:spacing w:val="-1"/>
        </w:rPr>
        <w:t xml:space="preserve"> </w:t>
      </w:r>
      <w:r>
        <w:t>КПД</w:t>
      </w:r>
      <w:r>
        <w:rPr>
          <w:spacing w:val="-1"/>
        </w:rPr>
        <w:t xml:space="preserve"> </w:t>
      </w:r>
      <w:r>
        <w:t>наклонной</w:t>
      </w:r>
      <w:r>
        <w:rPr>
          <w:spacing w:val="-4"/>
        </w:rPr>
        <w:t xml:space="preserve"> </w:t>
      </w:r>
      <w:r>
        <w:t>плоскости.</w:t>
      </w:r>
    </w:p>
    <w:p w:rsidR="00CD081E" w:rsidRDefault="00BD4E48">
      <w:pPr>
        <w:pStyle w:val="a3"/>
        <w:spacing w:line="242" w:lineRule="auto"/>
        <w:ind w:left="1670" w:right="4099" w:firstLine="0"/>
        <w:jc w:val="left"/>
      </w:pPr>
      <w:r>
        <w:t>Изучение закона сохранения механической энергии.</w:t>
      </w:r>
      <w:r>
        <w:rPr>
          <w:spacing w:val="-57"/>
        </w:rPr>
        <w:t xml:space="preserve"> </w:t>
      </w:r>
      <w:r>
        <w:t>Содержание</w:t>
      </w:r>
      <w:r>
        <w:rPr>
          <w:spacing w:val="-5"/>
        </w:rPr>
        <w:t xml:space="preserve"> </w:t>
      </w:r>
      <w:r>
        <w:t>обучения</w:t>
      </w:r>
      <w:r>
        <w:rPr>
          <w:spacing w:val="2"/>
        </w:rPr>
        <w:t xml:space="preserve"> </w:t>
      </w:r>
      <w:r>
        <w:t>в</w:t>
      </w:r>
      <w:r>
        <w:rPr>
          <w:spacing w:val="2"/>
        </w:rPr>
        <w:t xml:space="preserve"> </w:t>
      </w:r>
      <w:r>
        <w:t>8</w:t>
      </w:r>
      <w:r>
        <w:rPr>
          <w:spacing w:val="-3"/>
        </w:rPr>
        <w:t xml:space="preserve"> </w:t>
      </w:r>
      <w:r>
        <w:t>классе.</w:t>
      </w:r>
    </w:p>
    <w:p w:rsidR="00CD081E" w:rsidRDefault="00BD4E48">
      <w:pPr>
        <w:pStyle w:val="a3"/>
        <w:spacing w:line="271" w:lineRule="exact"/>
        <w:ind w:left="1670" w:firstLine="0"/>
        <w:jc w:val="left"/>
      </w:pPr>
      <w:r>
        <w:t>Раздел</w:t>
      </w:r>
      <w:r>
        <w:rPr>
          <w:spacing w:val="-3"/>
        </w:rPr>
        <w:t xml:space="preserve"> </w:t>
      </w:r>
      <w:r>
        <w:t>6.</w:t>
      </w:r>
      <w:r>
        <w:rPr>
          <w:spacing w:val="-4"/>
        </w:rPr>
        <w:t xml:space="preserve"> </w:t>
      </w:r>
      <w:r>
        <w:t>Тепловые</w:t>
      </w:r>
      <w:r>
        <w:rPr>
          <w:spacing w:val="-3"/>
        </w:rPr>
        <w:t xml:space="preserve"> </w:t>
      </w:r>
      <w:r>
        <w:t>явления.</w:t>
      </w:r>
    </w:p>
    <w:p w:rsidR="00CD081E" w:rsidRDefault="00BD4E48">
      <w:pPr>
        <w:pStyle w:val="a3"/>
        <w:ind w:right="1134"/>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молекулярно­кинетической</w:t>
      </w:r>
      <w:r>
        <w:rPr>
          <w:spacing w:val="-3"/>
        </w:rPr>
        <w:t xml:space="preserve"> </w:t>
      </w:r>
      <w:r>
        <w:t>теории.</w:t>
      </w:r>
    </w:p>
    <w:p w:rsidR="00CD081E" w:rsidRDefault="00BD4E48">
      <w:pPr>
        <w:pStyle w:val="a3"/>
        <w:ind w:right="1129"/>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 тела. Объяснение</w:t>
      </w:r>
      <w:r>
        <w:rPr>
          <w:spacing w:val="1"/>
        </w:rPr>
        <w:t xml:space="preserve"> </w:t>
      </w:r>
      <w:r>
        <w:t>свойств газов, жидкостей и</w:t>
      </w:r>
      <w:r>
        <w:rPr>
          <w:spacing w:val="60"/>
        </w:rPr>
        <w:t xml:space="preserve"> </w:t>
      </w:r>
      <w:r>
        <w:t>твёрдых</w:t>
      </w:r>
      <w:r>
        <w:rPr>
          <w:spacing w:val="1"/>
        </w:rPr>
        <w:t xml:space="preserve"> </w:t>
      </w:r>
      <w:r>
        <w:t>тел     на    основе     положений     молекулярно­кинетической     теории.     Смачивание</w:t>
      </w:r>
      <w:r>
        <w:rPr>
          <w:spacing w:val="1"/>
        </w:rPr>
        <w:t xml:space="preserve"> </w:t>
      </w:r>
      <w:r>
        <w:t>и</w:t>
      </w:r>
      <w:r>
        <w:rPr>
          <w:spacing w:val="2"/>
        </w:rPr>
        <w:t xml:space="preserve"> </w:t>
      </w:r>
      <w:r>
        <w:t>капиллярные</w:t>
      </w:r>
      <w:r>
        <w:rPr>
          <w:spacing w:val="1"/>
        </w:rPr>
        <w:t xml:space="preserve"> </w:t>
      </w:r>
      <w:r>
        <w:t>явления.</w:t>
      </w:r>
      <w:r>
        <w:rPr>
          <w:spacing w:val="-2"/>
        </w:rPr>
        <w:t xml:space="preserve"> </w:t>
      </w:r>
      <w:r>
        <w:t>Тепловое</w:t>
      </w:r>
      <w:r>
        <w:rPr>
          <w:spacing w:val="1"/>
        </w:rPr>
        <w:t xml:space="preserve"> </w:t>
      </w:r>
      <w:r>
        <w:t>расширение</w:t>
      </w:r>
      <w:r>
        <w:rPr>
          <w:spacing w:val="-5"/>
        </w:rPr>
        <w:t xml:space="preserve"> </w:t>
      </w:r>
      <w:r>
        <w:t>и</w:t>
      </w:r>
      <w:r>
        <w:rPr>
          <w:spacing w:val="3"/>
        </w:rPr>
        <w:t xml:space="preserve"> </w:t>
      </w:r>
      <w:r>
        <w:t>сжатие.</w:t>
      </w:r>
    </w:p>
    <w:p w:rsidR="00CD081E" w:rsidRDefault="00BD4E48">
      <w:pPr>
        <w:pStyle w:val="a3"/>
        <w:ind w:right="1131"/>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    энергия.    Способы   изменения   внутренней    энергии:    теплопередача</w:t>
      </w:r>
      <w:r>
        <w:rPr>
          <w:spacing w:val="1"/>
        </w:rPr>
        <w:t xml:space="preserve"> </w:t>
      </w:r>
      <w:r>
        <w:t>и</w:t>
      </w:r>
      <w:r>
        <w:rPr>
          <w:spacing w:val="-2"/>
        </w:rPr>
        <w:t xml:space="preserve"> </w:t>
      </w:r>
      <w:r>
        <w:t>совершение</w:t>
      </w:r>
      <w:r>
        <w:rPr>
          <w:spacing w:val="-4"/>
        </w:rPr>
        <w:t xml:space="preserve"> </w:t>
      </w:r>
      <w:r>
        <w:t>работы.</w:t>
      </w:r>
      <w:r>
        <w:rPr>
          <w:spacing w:val="-6"/>
        </w:rPr>
        <w:t xml:space="preserve"> </w:t>
      </w:r>
      <w:r>
        <w:t>Виды</w:t>
      </w:r>
      <w:r>
        <w:rPr>
          <w:spacing w:val="-2"/>
        </w:rPr>
        <w:t xml:space="preserve"> </w:t>
      </w:r>
      <w:r>
        <w:t>теплопередачи:</w:t>
      </w:r>
      <w:r>
        <w:rPr>
          <w:spacing w:val="-3"/>
        </w:rPr>
        <w:t xml:space="preserve"> </w:t>
      </w:r>
      <w:r>
        <w:t>теплопроводность,</w:t>
      </w:r>
      <w:r>
        <w:rPr>
          <w:spacing w:val="-5"/>
        </w:rPr>
        <w:t xml:space="preserve"> </w:t>
      </w:r>
      <w:r>
        <w:t>конвекция,</w:t>
      </w:r>
      <w:r>
        <w:rPr>
          <w:spacing w:val="-6"/>
        </w:rPr>
        <w:t xml:space="preserve"> </w:t>
      </w:r>
      <w:r>
        <w:t>излучение.</w:t>
      </w:r>
    </w:p>
    <w:p w:rsidR="00CD081E" w:rsidRDefault="00BD4E48">
      <w:pPr>
        <w:pStyle w:val="a3"/>
        <w:ind w:right="1125"/>
      </w:pPr>
      <w:r>
        <w:t xml:space="preserve">Количество   </w:t>
      </w:r>
      <w:r>
        <w:rPr>
          <w:spacing w:val="25"/>
        </w:rPr>
        <w:t xml:space="preserve"> </w:t>
      </w:r>
      <w:r>
        <w:t xml:space="preserve">теплоты.    </w:t>
      </w:r>
      <w:r>
        <w:rPr>
          <w:spacing w:val="22"/>
        </w:rPr>
        <w:t xml:space="preserve"> </w:t>
      </w:r>
      <w:r>
        <w:t xml:space="preserve">Удельная    </w:t>
      </w:r>
      <w:r>
        <w:rPr>
          <w:spacing w:val="24"/>
        </w:rPr>
        <w:t xml:space="preserve"> </w:t>
      </w:r>
      <w:r>
        <w:t xml:space="preserve">теплоёмкость    </w:t>
      </w:r>
      <w:r>
        <w:rPr>
          <w:spacing w:val="21"/>
        </w:rPr>
        <w:t xml:space="preserve"> </w:t>
      </w:r>
      <w:r>
        <w:t xml:space="preserve">вещества.    </w:t>
      </w:r>
      <w:r>
        <w:rPr>
          <w:spacing w:val="23"/>
        </w:rPr>
        <w:t xml:space="preserve"> </w:t>
      </w:r>
      <w:r>
        <w:t>Теплообмен</w:t>
      </w:r>
      <w:r>
        <w:rPr>
          <w:spacing w:val="-58"/>
        </w:rPr>
        <w:t xml:space="preserve"> </w:t>
      </w: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 xml:space="preserve">кристаллических    </w:t>
      </w:r>
      <w:r>
        <w:rPr>
          <w:spacing w:val="1"/>
        </w:rPr>
        <w:t xml:space="preserve"> </w:t>
      </w:r>
      <w:r>
        <w:t>веществ.      Удельная      теплота     плавления.      Парообразование</w:t>
      </w:r>
      <w:r>
        <w:rPr>
          <w:spacing w:val="-57"/>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2"/>
        </w:rPr>
        <w:t xml:space="preserve"> </w:t>
      </w:r>
      <w:r>
        <w:t>температуры</w:t>
      </w:r>
      <w:r>
        <w:rPr>
          <w:spacing w:val="2"/>
        </w:rPr>
        <w:t xml:space="preserve"> </w:t>
      </w:r>
      <w:r>
        <w:t>кипения</w:t>
      </w:r>
      <w:r>
        <w:rPr>
          <w:spacing w:val="-3"/>
        </w:rPr>
        <w:t xml:space="preserve"> </w:t>
      </w:r>
      <w:r>
        <w:t>от</w:t>
      </w:r>
      <w:r>
        <w:rPr>
          <w:spacing w:val="1"/>
        </w:rPr>
        <w:t xml:space="preserve"> </w:t>
      </w:r>
      <w:r>
        <w:t>атмосферного</w:t>
      </w:r>
      <w:r>
        <w:rPr>
          <w:spacing w:val="5"/>
        </w:rPr>
        <w:t xml:space="preserve"> </w:t>
      </w:r>
      <w:r>
        <w:t>давления.</w:t>
      </w:r>
    </w:p>
    <w:p w:rsidR="00CD081E" w:rsidRDefault="00BD4E48">
      <w:pPr>
        <w:pStyle w:val="a3"/>
        <w:spacing w:line="274" w:lineRule="exact"/>
        <w:ind w:left="1670" w:firstLine="0"/>
      </w:pPr>
      <w:r>
        <w:t>Влажность</w:t>
      </w:r>
      <w:r>
        <w:rPr>
          <w:spacing w:val="-6"/>
        </w:rPr>
        <w:t xml:space="preserve"> </w:t>
      </w:r>
      <w:r>
        <w:t>воздуха.</w:t>
      </w:r>
    </w:p>
    <w:p w:rsidR="00CD081E" w:rsidRDefault="00BD4E48">
      <w:pPr>
        <w:pStyle w:val="a3"/>
        <w:spacing w:line="275" w:lineRule="exact"/>
        <w:ind w:left="1670" w:firstLine="0"/>
      </w:pPr>
      <w:r>
        <w:t>Энергия</w:t>
      </w:r>
      <w:r>
        <w:rPr>
          <w:spacing w:val="-3"/>
        </w:rPr>
        <w:t xml:space="preserve"> </w:t>
      </w:r>
      <w:r>
        <w:t>топлива. Удельная</w:t>
      </w:r>
      <w:r>
        <w:rPr>
          <w:spacing w:val="-3"/>
        </w:rPr>
        <w:t xml:space="preserve"> </w:t>
      </w:r>
      <w:r>
        <w:t>теплота</w:t>
      </w:r>
      <w:r>
        <w:rPr>
          <w:spacing w:val="-7"/>
        </w:rPr>
        <w:t xml:space="preserve"> </w:t>
      </w:r>
      <w:r>
        <w:t>сгорания.</w:t>
      </w:r>
    </w:p>
    <w:p w:rsidR="00CD081E" w:rsidRDefault="00BD4E48">
      <w:pPr>
        <w:pStyle w:val="a3"/>
        <w:spacing w:line="242" w:lineRule="auto"/>
        <w:ind w:right="1131"/>
      </w:pPr>
      <w:r>
        <w:t>Принципы</w:t>
      </w:r>
      <w:r>
        <w:rPr>
          <w:spacing w:val="1"/>
        </w:rPr>
        <w:t xml:space="preserve"> </w:t>
      </w:r>
      <w:r>
        <w:t>работы тепловых двигателей КПД теплового</w:t>
      </w:r>
      <w:r>
        <w:rPr>
          <w:spacing w:val="1"/>
        </w:rPr>
        <w:t xml:space="preserve"> </w:t>
      </w:r>
      <w:r>
        <w:t>двигателя. Тепловые</w:t>
      </w:r>
      <w:r>
        <w:rPr>
          <w:spacing w:val="1"/>
        </w:rPr>
        <w:t xml:space="preserve"> </w:t>
      </w:r>
      <w:r>
        <w:t>двигатели</w:t>
      </w:r>
      <w:r>
        <w:rPr>
          <w:spacing w:val="-3"/>
        </w:rPr>
        <w:t xml:space="preserve"> </w:t>
      </w:r>
      <w:r>
        <w:t>и</w:t>
      </w:r>
      <w:r>
        <w:rPr>
          <w:spacing w:val="3"/>
        </w:rPr>
        <w:t xml:space="preserve"> </w:t>
      </w:r>
      <w:r>
        <w:t>защита</w:t>
      </w:r>
      <w:r>
        <w:rPr>
          <w:spacing w:val="-3"/>
        </w:rPr>
        <w:t xml:space="preserve"> </w:t>
      </w:r>
      <w:r>
        <w:t>окружающей</w:t>
      </w:r>
      <w:r>
        <w:rPr>
          <w:spacing w:val="2"/>
        </w:rPr>
        <w:t xml:space="preserve"> </w:t>
      </w:r>
      <w:r>
        <w:t>среды</w:t>
      </w:r>
      <w:r>
        <w:rPr>
          <w:spacing w:val="3"/>
        </w:rPr>
        <w:t xml:space="preserve"> </w:t>
      </w:r>
      <w:r>
        <w:t>(МС).</w:t>
      </w:r>
    </w:p>
    <w:p w:rsidR="00CD081E" w:rsidRDefault="00BD4E48">
      <w:pPr>
        <w:pStyle w:val="a3"/>
        <w:spacing w:line="242" w:lineRule="auto"/>
        <w:ind w:left="1670" w:right="2214" w:firstLine="0"/>
        <w:jc w:val="left"/>
      </w:pPr>
      <w:r>
        <w:t>Закон сохранения и превращения энергии в тепловых процессах (МС).</w:t>
      </w:r>
      <w:r>
        <w:rPr>
          <w:spacing w:val="-57"/>
        </w:rPr>
        <w:t xml:space="preserve"> </w:t>
      </w:r>
      <w:r>
        <w:t>Демонстрации.</w:t>
      </w:r>
    </w:p>
    <w:p w:rsidR="00CD081E" w:rsidRDefault="00BD4E48">
      <w:pPr>
        <w:pStyle w:val="a3"/>
        <w:spacing w:line="242" w:lineRule="auto"/>
        <w:ind w:left="1670" w:right="5598" w:firstLine="0"/>
        <w:jc w:val="left"/>
      </w:pPr>
      <w:r>
        <w:t>Наблюдение броуновского движения.</w:t>
      </w:r>
      <w:r>
        <w:rPr>
          <w:spacing w:val="-57"/>
        </w:rPr>
        <w:t xml:space="preserve"> </w:t>
      </w:r>
      <w:r>
        <w:t>Наблюдение диффузии.</w:t>
      </w:r>
    </w:p>
    <w:p w:rsidR="00CD081E" w:rsidRDefault="00BD4E48">
      <w:pPr>
        <w:pStyle w:val="a3"/>
        <w:spacing w:line="242" w:lineRule="auto"/>
        <w:ind w:left="1670" w:right="3467" w:firstLine="0"/>
        <w:jc w:val="left"/>
      </w:pPr>
      <w:r>
        <w:t>Наблюдение явлений смачивания и капиллярных явлений.</w:t>
      </w:r>
      <w:r>
        <w:rPr>
          <w:spacing w:val="-57"/>
        </w:rPr>
        <w:t xml:space="preserve"> </w:t>
      </w:r>
      <w:r>
        <w:t>Наблюдение теплового</w:t>
      </w:r>
      <w:r>
        <w:rPr>
          <w:spacing w:val="1"/>
        </w:rPr>
        <w:t xml:space="preserve"> </w:t>
      </w:r>
      <w:r>
        <w:t>расширения</w:t>
      </w:r>
      <w:r>
        <w:rPr>
          <w:spacing w:val="2"/>
        </w:rPr>
        <w:t xml:space="preserve"> </w:t>
      </w:r>
      <w:r>
        <w:t>тел.</w:t>
      </w:r>
    </w:p>
    <w:p w:rsidR="00CD081E" w:rsidRDefault="00BD4E48">
      <w:pPr>
        <w:pStyle w:val="a3"/>
        <w:tabs>
          <w:tab w:val="left" w:pos="3137"/>
          <w:tab w:val="left" w:pos="4413"/>
          <w:tab w:val="left" w:pos="5161"/>
          <w:tab w:val="left" w:pos="5881"/>
          <w:tab w:val="left" w:pos="7319"/>
          <w:tab w:val="left" w:pos="8394"/>
          <w:tab w:val="left" w:pos="8864"/>
        </w:tabs>
        <w:spacing w:line="242" w:lineRule="auto"/>
        <w:ind w:right="1133"/>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2"/>
        </w:rPr>
        <w:t xml:space="preserve"> </w:t>
      </w:r>
      <w:r>
        <w:t>охлаждении.</w:t>
      </w:r>
    </w:p>
    <w:p w:rsidR="00CD081E" w:rsidRDefault="00BD4E48">
      <w:pPr>
        <w:pStyle w:val="a3"/>
        <w:spacing w:line="242" w:lineRule="auto"/>
        <w:ind w:left="1670" w:right="6042" w:firstLine="0"/>
        <w:jc w:val="left"/>
      </w:pPr>
      <w:r>
        <w:t>Правила</w:t>
      </w:r>
      <w:r>
        <w:rPr>
          <w:spacing w:val="-9"/>
        </w:rPr>
        <w:t xml:space="preserve"> </w:t>
      </w:r>
      <w:r>
        <w:t>измерения</w:t>
      </w:r>
      <w:r>
        <w:rPr>
          <w:spacing w:val="-8"/>
        </w:rPr>
        <w:t xml:space="preserve"> </w:t>
      </w:r>
      <w:r>
        <w:t>температуры.</w:t>
      </w:r>
      <w:r>
        <w:rPr>
          <w:spacing w:val="-57"/>
        </w:rPr>
        <w:t xml:space="preserve"> </w:t>
      </w:r>
      <w:r>
        <w:t>Виды</w:t>
      </w:r>
      <w:r>
        <w:rPr>
          <w:spacing w:val="2"/>
        </w:rPr>
        <w:t xml:space="preserve"> </w:t>
      </w:r>
      <w:r>
        <w:t>теплопередачи.</w:t>
      </w:r>
    </w:p>
    <w:p w:rsidR="00CD081E" w:rsidRDefault="00BD4E48">
      <w:pPr>
        <w:pStyle w:val="a3"/>
        <w:spacing w:line="271" w:lineRule="exact"/>
        <w:ind w:left="1670" w:firstLine="0"/>
        <w:jc w:val="left"/>
      </w:pPr>
      <w:r>
        <w:t>Охлаждение</w:t>
      </w:r>
      <w:r>
        <w:rPr>
          <w:spacing w:val="-3"/>
        </w:rPr>
        <w:t xml:space="preserve"> </w:t>
      </w:r>
      <w:r>
        <w:t>при совершении</w:t>
      </w:r>
      <w:r>
        <w:rPr>
          <w:spacing w:val="-5"/>
        </w:rPr>
        <w:t xml:space="preserve"> </w:t>
      </w:r>
      <w:r>
        <w:t>работы.</w:t>
      </w:r>
    </w:p>
    <w:p w:rsidR="00CD081E" w:rsidRDefault="00BD4E48">
      <w:pPr>
        <w:pStyle w:val="a3"/>
        <w:spacing w:line="237" w:lineRule="auto"/>
        <w:ind w:left="1670" w:right="3765" w:firstLine="0"/>
        <w:jc w:val="left"/>
      </w:pPr>
      <w:r>
        <w:t>Нагревание при совершении работы внешними силами.</w:t>
      </w:r>
      <w:r>
        <w:rPr>
          <w:spacing w:val="-57"/>
        </w:rPr>
        <w:t xml:space="preserve"> </w:t>
      </w:r>
      <w:r>
        <w:t>Сравнение теплоёмкостей</w:t>
      </w:r>
      <w:r>
        <w:rPr>
          <w:spacing w:val="1"/>
        </w:rPr>
        <w:t xml:space="preserve"> </w:t>
      </w:r>
      <w:r>
        <w:t>различных</w:t>
      </w:r>
      <w:r>
        <w:rPr>
          <w:spacing w:val="-4"/>
        </w:rPr>
        <w:t xml:space="preserve"> </w:t>
      </w:r>
      <w:r>
        <w:t>веществ.</w:t>
      </w:r>
    </w:p>
    <w:p w:rsidR="00CD081E" w:rsidRDefault="00BD4E48">
      <w:pPr>
        <w:pStyle w:val="a3"/>
        <w:spacing w:line="275" w:lineRule="exact"/>
        <w:ind w:left="1670" w:firstLine="0"/>
        <w:jc w:val="left"/>
      </w:pPr>
      <w:r>
        <w:t>Наблюдение</w:t>
      </w:r>
      <w:r>
        <w:rPr>
          <w:spacing w:val="-4"/>
        </w:rPr>
        <w:t xml:space="preserve"> </w:t>
      </w:r>
      <w:r>
        <w:t>кипения.</w:t>
      </w:r>
    </w:p>
    <w:p w:rsidR="00CD081E" w:rsidRDefault="00BD4E48">
      <w:pPr>
        <w:pStyle w:val="a3"/>
        <w:spacing w:line="242" w:lineRule="auto"/>
        <w:ind w:left="1670" w:right="3849" w:firstLine="0"/>
        <w:jc w:val="left"/>
      </w:pPr>
      <w:r>
        <w:t>Наблюдение постоянства температуры при плавлении.</w:t>
      </w:r>
      <w:r>
        <w:rPr>
          <w:spacing w:val="-57"/>
        </w:rPr>
        <w:t xml:space="preserve"> </w:t>
      </w:r>
      <w:r>
        <w:t>Модели</w:t>
      </w:r>
      <w:r>
        <w:rPr>
          <w:spacing w:val="2"/>
        </w:rPr>
        <w:t xml:space="preserve"> </w:t>
      </w:r>
      <w:r>
        <w:t>тепловых</w:t>
      </w:r>
      <w:r>
        <w:rPr>
          <w:spacing w:val="-3"/>
        </w:rPr>
        <w:t xml:space="preserve"> </w:t>
      </w:r>
      <w:r>
        <w:t>двигателей.</w:t>
      </w:r>
    </w:p>
    <w:p w:rsidR="00CD081E" w:rsidRDefault="00BD4E48">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spacing w:line="237" w:lineRule="auto"/>
        <w:ind w:left="1670" w:right="2597"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 выращиванию</w:t>
      </w:r>
      <w:r>
        <w:rPr>
          <w:spacing w:val="-8"/>
        </w:rPr>
        <w:t xml:space="preserve"> </w:t>
      </w:r>
      <w:r>
        <w:t>кристаллов</w:t>
      </w:r>
      <w:r>
        <w:rPr>
          <w:spacing w:val="-3"/>
        </w:rPr>
        <w:t xml:space="preserve"> </w:t>
      </w:r>
      <w:r>
        <w:t>поваренной</w:t>
      </w:r>
      <w:r>
        <w:rPr>
          <w:spacing w:val="-4"/>
        </w:rPr>
        <w:t xml:space="preserve"> </w:t>
      </w:r>
      <w:r>
        <w:t>соли</w:t>
      </w:r>
      <w:r>
        <w:rPr>
          <w:spacing w:val="-4"/>
        </w:rPr>
        <w:t xml:space="preserve"> </w:t>
      </w:r>
      <w:r>
        <w:t>или сахара.</w:t>
      </w:r>
    </w:p>
    <w:p w:rsidR="00CD081E" w:rsidRDefault="00BD4E48">
      <w:pPr>
        <w:pStyle w:val="a3"/>
        <w:spacing w:line="237" w:lineRule="auto"/>
        <w:ind w:left="1670" w:right="1309" w:firstLine="0"/>
        <w:jc w:val="left"/>
      </w:pPr>
      <w:r>
        <w:t>Опыты по наблюдению теплового расширения газов, жидкостей и твёрдых тел.</w:t>
      </w:r>
      <w:r>
        <w:rPr>
          <w:spacing w:val="-57"/>
        </w:rPr>
        <w:t xml:space="preserve"> </w:t>
      </w:r>
      <w:r>
        <w:t>Определение давления</w:t>
      </w:r>
      <w:r>
        <w:rPr>
          <w:spacing w:val="2"/>
        </w:rPr>
        <w:t xml:space="preserve"> </w:t>
      </w:r>
      <w:r>
        <w:t>воздуха в</w:t>
      </w:r>
      <w:r>
        <w:rPr>
          <w:spacing w:val="3"/>
        </w:rPr>
        <w:t xml:space="preserve"> </w:t>
      </w:r>
      <w:r>
        <w:t>баллоне</w:t>
      </w:r>
      <w:r>
        <w:rPr>
          <w:spacing w:val="-5"/>
        </w:rPr>
        <w:t xml:space="preserve"> </w:t>
      </w:r>
      <w:r>
        <w:t>шприца.</w:t>
      </w:r>
    </w:p>
    <w:p w:rsidR="00CD081E" w:rsidRDefault="00BD4E48">
      <w:pPr>
        <w:pStyle w:val="a3"/>
        <w:spacing w:line="237" w:lineRule="auto"/>
        <w:ind w:right="1129"/>
        <w:jc w:val="left"/>
      </w:pPr>
      <w:r>
        <w:t>Опыты,</w:t>
      </w:r>
      <w:r>
        <w:rPr>
          <w:spacing w:val="74"/>
        </w:rPr>
        <w:t xml:space="preserve"> </w:t>
      </w:r>
      <w:r>
        <w:t xml:space="preserve">демонстрирующие  </w:t>
      </w:r>
      <w:r>
        <w:rPr>
          <w:spacing w:val="9"/>
        </w:rPr>
        <w:t xml:space="preserve"> </w:t>
      </w:r>
      <w:r>
        <w:t xml:space="preserve">зависимость  </w:t>
      </w:r>
      <w:r>
        <w:rPr>
          <w:spacing w:val="8"/>
        </w:rPr>
        <w:t xml:space="preserve"> </w:t>
      </w:r>
      <w:r>
        <w:t xml:space="preserve">давления  </w:t>
      </w:r>
      <w:r>
        <w:rPr>
          <w:spacing w:val="11"/>
        </w:rPr>
        <w:t xml:space="preserve"> </w:t>
      </w:r>
      <w:r>
        <w:t xml:space="preserve">воздуха  </w:t>
      </w:r>
      <w:r>
        <w:rPr>
          <w:spacing w:val="9"/>
        </w:rPr>
        <w:t xml:space="preserve"> </w:t>
      </w:r>
      <w:r>
        <w:t xml:space="preserve">от  </w:t>
      </w:r>
      <w:r>
        <w:rPr>
          <w:spacing w:val="12"/>
        </w:rPr>
        <w:t xml:space="preserve"> </w:t>
      </w:r>
      <w:r>
        <w:t xml:space="preserve">его  </w:t>
      </w:r>
      <w:r>
        <w:rPr>
          <w:spacing w:val="6"/>
        </w:rPr>
        <w:t xml:space="preserve"> </w:t>
      </w:r>
      <w:r>
        <w:t>объёма</w:t>
      </w:r>
      <w:r>
        <w:rPr>
          <w:spacing w:val="-57"/>
        </w:rPr>
        <w:t xml:space="preserve"> </w:t>
      </w:r>
      <w:r>
        <w:t>и</w:t>
      </w:r>
      <w:r>
        <w:rPr>
          <w:spacing w:val="2"/>
        </w:rPr>
        <w:t xml:space="preserve"> </w:t>
      </w:r>
      <w:r>
        <w:t>нагревания</w:t>
      </w:r>
      <w:r>
        <w:rPr>
          <w:spacing w:val="-3"/>
        </w:rPr>
        <w:t xml:space="preserve"> </w:t>
      </w:r>
      <w:r>
        <w:t>или</w:t>
      </w:r>
      <w:r>
        <w:rPr>
          <w:spacing w:val="-2"/>
        </w:rPr>
        <w:t xml:space="preserve"> </w:t>
      </w:r>
      <w:r>
        <w:t>охлаждения.</w:t>
      </w:r>
    </w:p>
    <w:p w:rsidR="00CD081E" w:rsidRDefault="00BD4E48">
      <w:pPr>
        <w:pStyle w:val="a3"/>
        <w:tabs>
          <w:tab w:val="left" w:pos="2912"/>
          <w:tab w:val="left" w:pos="4121"/>
          <w:tab w:val="left" w:pos="5373"/>
          <w:tab w:val="left" w:pos="6926"/>
          <w:tab w:val="left" w:pos="7848"/>
          <w:tab w:val="left" w:pos="9037"/>
        </w:tabs>
        <w:ind w:left="1670" w:firstLine="0"/>
        <w:jc w:val="left"/>
      </w:pPr>
      <w:r>
        <w:t>Проверка</w:t>
      </w:r>
      <w:r>
        <w:tab/>
        <w:t>гипотезы</w:t>
      </w:r>
      <w:r>
        <w:tab/>
        <w:t>линейной</w:t>
      </w:r>
      <w:r>
        <w:tab/>
        <w:t>зависимости</w:t>
      </w:r>
      <w:r>
        <w:tab/>
        <w:t>длины</w:t>
      </w:r>
      <w:r>
        <w:tab/>
        <w:t>столбика</w:t>
      </w:r>
      <w:r>
        <w:tab/>
        <w:t>жидкости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в</w:t>
      </w:r>
      <w:r>
        <w:rPr>
          <w:spacing w:val="-1"/>
        </w:rPr>
        <w:t xml:space="preserve"> </w:t>
      </w:r>
      <w:r>
        <w:t>термометрической</w:t>
      </w:r>
      <w:r>
        <w:rPr>
          <w:spacing w:val="-6"/>
        </w:rPr>
        <w:t xml:space="preserve"> </w:t>
      </w:r>
      <w:r>
        <w:t>трубке</w:t>
      </w:r>
      <w:r>
        <w:rPr>
          <w:spacing w:val="-3"/>
        </w:rPr>
        <w:t xml:space="preserve"> </w:t>
      </w:r>
      <w:r>
        <w:t>от</w:t>
      </w:r>
      <w:r>
        <w:rPr>
          <w:spacing w:val="-2"/>
        </w:rPr>
        <w:t xml:space="preserve"> </w:t>
      </w:r>
      <w:r>
        <w:t>температуры.</w:t>
      </w:r>
    </w:p>
    <w:p w:rsidR="00CD081E" w:rsidRDefault="00BD4E48">
      <w:pPr>
        <w:pStyle w:val="a3"/>
        <w:spacing w:before="5" w:line="237" w:lineRule="auto"/>
        <w:ind w:right="1129"/>
        <w:jc w:val="left"/>
      </w:pPr>
      <w:r>
        <w:t>Наблюдение</w:t>
      </w:r>
      <w:r>
        <w:rPr>
          <w:spacing w:val="24"/>
        </w:rPr>
        <w:t xml:space="preserve"> </w:t>
      </w:r>
      <w:r>
        <w:t>изменения</w:t>
      </w:r>
      <w:r>
        <w:rPr>
          <w:spacing w:val="20"/>
        </w:rPr>
        <w:t xml:space="preserve"> </w:t>
      </w:r>
      <w:r>
        <w:t>внутренней</w:t>
      </w:r>
      <w:r>
        <w:rPr>
          <w:spacing w:val="25"/>
        </w:rPr>
        <w:t xml:space="preserve"> </w:t>
      </w:r>
      <w:r>
        <w:t>энергии</w:t>
      </w:r>
      <w:r>
        <w:rPr>
          <w:spacing w:val="22"/>
        </w:rPr>
        <w:t xml:space="preserve"> </w:t>
      </w:r>
      <w:r>
        <w:t>тела</w:t>
      </w:r>
      <w:r>
        <w:rPr>
          <w:spacing w:val="24"/>
        </w:rPr>
        <w:t xml:space="preserve"> </w:t>
      </w:r>
      <w:r>
        <w:t>в</w:t>
      </w:r>
      <w:r>
        <w:rPr>
          <w:spacing w:val="22"/>
        </w:rPr>
        <w:t xml:space="preserve"> </w:t>
      </w:r>
      <w:r>
        <w:t>результате</w:t>
      </w:r>
      <w:r>
        <w:rPr>
          <w:spacing w:val="25"/>
        </w:rPr>
        <w:t xml:space="preserve"> </w:t>
      </w:r>
      <w:r>
        <w:t>теплопередачи</w:t>
      </w:r>
      <w:r>
        <w:rPr>
          <w:spacing w:val="25"/>
        </w:rPr>
        <w:t xml:space="preserve"> </w:t>
      </w:r>
      <w:r>
        <w:t>и</w:t>
      </w:r>
      <w:r>
        <w:rPr>
          <w:spacing w:val="-57"/>
        </w:rPr>
        <w:t xml:space="preserve"> </w:t>
      </w:r>
      <w:r>
        <w:t>работы</w:t>
      </w:r>
      <w:r>
        <w:rPr>
          <w:spacing w:val="-1"/>
        </w:rPr>
        <w:t xml:space="preserve"> </w:t>
      </w:r>
      <w:r>
        <w:t>внешних</w:t>
      </w:r>
      <w:r>
        <w:rPr>
          <w:spacing w:val="-3"/>
        </w:rPr>
        <w:t xml:space="preserve"> </w:t>
      </w:r>
      <w:r>
        <w:t>сил.</w:t>
      </w:r>
    </w:p>
    <w:p w:rsidR="00CD081E" w:rsidRDefault="00BD4E48">
      <w:pPr>
        <w:pStyle w:val="a3"/>
        <w:spacing w:before="3" w:line="275" w:lineRule="exact"/>
        <w:ind w:left="1670" w:firstLine="0"/>
        <w:jc w:val="left"/>
      </w:pPr>
      <w:r>
        <w:t>Исследование</w:t>
      </w:r>
      <w:r>
        <w:rPr>
          <w:spacing w:val="-3"/>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t>воды.</w:t>
      </w:r>
    </w:p>
    <w:p w:rsidR="00CD081E" w:rsidRDefault="00BD4E48">
      <w:pPr>
        <w:pStyle w:val="a3"/>
        <w:tabs>
          <w:tab w:val="left" w:pos="3243"/>
          <w:tab w:val="left" w:pos="4615"/>
          <w:tab w:val="left" w:pos="5747"/>
          <w:tab w:val="left" w:pos="7282"/>
          <w:tab w:val="left" w:pos="8112"/>
          <w:tab w:val="left" w:pos="8716"/>
        </w:tabs>
        <w:spacing w:line="242" w:lineRule="auto"/>
        <w:ind w:right="1130"/>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3"/>
        </w:rPr>
        <w:t xml:space="preserve"> </w:t>
      </w:r>
      <w:r>
        <w:t>металлическим</w:t>
      </w:r>
      <w:r>
        <w:rPr>
          <w:spacing w:val="3"/>
        </w:rPr>
        <w:t xml:space="preserve"> </w:t>
      </w:r>
      <w:r>
        <w:t>цилиндром.</w:t>
      </w:r>
    </w:p>
    <w:p w:rsidR="00CD081E" w:rsidRDefault="00BD4E48">
      <w:pPr>
        <w:pStyle w:val="a3"/>
        <w:spacing w:line="242" w:lineRule="auto"/>
        <w:ind w:left="1670" w:right="4597" w:firstLine="0"/>
      </w:pPr>
      <w:r>
        <w:t>Определение удельной теплоёмкости вещества.</w:t>
      </w:r>
      <w:r>
        <w:rPr>
          <w:spacing w:val="-57"/>
        </w:rPr>
        <w:t xml:space="preserve"> </w:t>
      </w:r>
      <w:r>
        <w:t>Исследование процесса испарения.</w:t>
      </w:r>
    </w:p>
    <w:p w:rsidR="00CD081E" w:rsidRDefault="00BD4E48">
      <w:pPr>
        <w:pStyle w:val="a3"/>
        <w:ind w:left="1670" w:right="4495"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2"/>
        </w:rPr>
        <w:t xml:space="preserve"> </w:t>
      </w:r>
      <w:r>
        <w:t>и</w:t>
      </w:r>
      <w:r>
        <w:rPr>
          <w:spacing w:val="-5"/>
        </w:rPr>
        <w:t xml:space="preserve"> </w:t>
      </w:r>
      <w:r>
        <w:t>магнитные</w:t>
      </w:r>
      <w:r>
        <w:rPr>
          <w:spacing w:val="-1"/>
        </w:rPr>
        <w:t xml:space="preserve"> </w:t>
      </w:r>
      <w:r>
        <w:t>явления.</w:t>
      </w:r>
    </w:p>
    <w:p w:rsidR="00CD081E" w:rsidRDefault="00BD4E48">
      <w:pPr>
        <w:pStyle w:val="a3"/>
        <w:ind w:right="1134"/>
      </w:pPr>
      <w:r>
        <w:t>Электризация тел. Два рода электрических зарядов. Взаимодействие заряженных</w:t>
      </w:r>
      <w:r>
        <w:rPr>
          <w:spacing w:val="-57"/>
        </w:rPr>
        <w:t xml:space="preserve"> </w:t>
      </w:r>
      <w:r>
        <w:t>тел. Закон Кулона (зависимость силы взаимодействия заряженных тел от величины</w:t>
      </w:r>
      <w:r>
        <w:rPr>
          <w:spacing w:val="1"/>
        </w:rPr>
        <w:t xml:space="preserve"> </w:t>
      </w:r>
      <w:r>
        <w:t>зарядов</w:t>
      </w:r>
      <w:r>
        <w:rPr>
          <w:spacing w:val="-2"/>
        </w:rPr>
        <w:t xml:space="preserve"> </w:t>
      </w:r>
      <w:r>
        <w:t>и</w:t>
      </w:r>
      <w:r>
        <w:rPr>
          <w:spacing w:val="3"/>
        </w:rPr>
        <w:t xml:space="preserve"> </w:t>
      </w:r>
      <w:r>
        <w:t>расстояния</w:t>
      </w:r>
      <w:r>
        <w:rPr>
          <w:spacing w:val="-3"/>
        </w:rPr>
        <w:t xml:space="preserve"> </w:t>
      </w:r>
      <w:r>
        <w:t>между</w:t>
      </w:r>
      <w:r>
        <w:rPr>
          <w:spacing w:val="-8"/>
        </w:rPr>
        <w:t xml:space="preserve"> </w:t>
      </w:r>
      <w:r>
        <w:t>телами).</w:t>
      </w:r>
    </w:p>
    <w:p w:rsidR="00CD081E" w:rsidRDefault="00BD4E48">
      <w:pPr>
        <w:pStyle w:val="a3"/>
        <w:spacing w:line="242" w:lineRule="auto"/>
        <w:ind w:right="1131"/>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3"/>
        </w:rPr>
        <w:t xml:space="preserve"> </w:t>
      </w:r>
      <w:r>
        <w:t>электрических</w:t>
      </w:r>
      <w:r>
        <w:rPr>
          <w:spacing w:val="-3"/>
        </w:rPr>
        <w:t xml:space="preserve"> </w:t>
      </w:r>
      <w:r>
        <w:t>полей</w:t>
      </w:r>
      <w:r>
        <w:rPr>
          <w:spacing w:val="-3"/>
        </w:rPr>
        <w:t xml:space="preserve"> </w:t>
      </w:r>
      <w:r>
        <w:t>(на</w:t>
      </w:r>
      <w:r>
        <w:rPr>
          <w:spacing w:val="1"/>
        </w:rPr>
        <w:t xml:space="preserve"> </w:t>
      </w:r>
      <w:r>
        <w:t>качественном</w:t>
      </w:r>
      <w:r>
        <w:rPr>
          <w:spacing w:val="2"/>
        </w:rPr>
        <w:t xml:space="preserve"> </w:t>
      </w:r>
      <w:r>
        <w:t>уровне).</w:t>
      </w:r>
    </w:p>
    <w:p w:rsidR="00CD081E" w:rsidRDefault="00BD4E48">
      <w:pPr>
        <w:pStyle w:val="a3"/>
        <w:spacing w:line="242" w:lineRule="auto"/>
        <w:ind w:right="1130"/>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4"/>
        </w:rPr>
        <w:t xml:space="preserve"> </w:t>
      </w:r>
      <w:r>
        <w:t>диэлектрики.</w:t>
      </w:r>
      <w:r>
        <w:rPr>
          <w:spacing w:val="2"/>
        </w:rPr>
        <w:t xml:space="preserve"> </w:t>
      </w:r>
      <w:r>
        <w:t>Закон</w:t>
      </w:r>
      <w:r>
        <w:rPr>
          <w:spacing w:val="1"/>
        </w:rPr>
        <w:t xml:space="preserve"> </w:t>
      </w:r>
      <w:r>
        <w:t>сохранения электрического</w:t>
      </w:r>
      <w:r>
        <w:rPr>
          <w:spacing w:val="1"/>
        </w:rPr>
        <w:t xml:space="preserve"> </w:t>
      </w:r>
      <w:r>
        <w:t>заряда.</w:t>
      </w:r>
    </w:p>
    <w:p w:rsidR="00CD081E" w:rsidRDefault="00BD4E48">
      <w:pPr>
        <w:pStyle w:val="a3"/>
        <w:ind w:right="1123"/>
      </w:pPr>
      <w:r>
        <w:t>Электрический</w:t>
      </w:r>
      <w:r>
        <w:rPr>
          <w:spacing w:val="1"/>
        </w:rPr>
        <w:t xml:space="preserve"> </w:t>
      </w:r>
      <w:r>
        <w:t>ток.</w:t>
      </w:r>
      <w:r>
        <w:rPr>
          <w:spacing w:val="1"/>
        </w:rPr>
        <w:t xml:space="preserve"> </w:t>
      </w:r>
      <w:r>
        <w:t>Условия</w:t>
      </w:r>
      <w:r>
        <w:rPr>
          <w:spacing w:val="1"/>
        </w:rPr>
        <w:t xml:space="preserve"> </w:t>
      </w:r>
      <w:r>
        <w:t>существования электрического</w:t>
      </w:r>
      <w:r>
        <w:rPr>
          <w:spacing w:val="1"/>
        </w:rPr>
        <w:t xml:space="preserve"> </w:t>
      </w:r>
      <w:r>
        <w:t>тока.</w:t>
      </w:r>
      <w:r>
        <w:rPr>
          <w:spacing w:val="1"/>
        </w:rPr>
        <w:t xml:space="preserve"> </w:t>
      </w:r>
      <w:r>
        <w:t>Источники</w:t>
      </w:r>
      <w:r>
        <w:rPr>
          <w:spacing w:val="1"/>
        </w:rPr>
        <w:t xml:space="preserve"> </w:t>
      </w:r>
      <w:r>
        <w:t>постоянного тока. Действия электрического тока (тепловое, химическое, магнитное).</w:t>
      </w:r>
      <w:r>
        <w:rPr>
          <w:spacing w:val="1"/>
        </w:rPr>
        <w:t xml:space="preserve"> </w:t>
      </w:r>
      <w:r>
        <w:t>Электрический</w:t>
      </w:r>
      <w:r>
        <w:rPr>
          <w:spacing w:val="2"/>
        </w:rPr>
        <w:t xml:space="preserve"> </w:t>
      </w:r>
      <w:r>
        <w:t>ток</w:t>
      </w:r>
      <w:r>
        <w:rPr>
          <w:spacing w:val="-5"/>
        </w:rPr>
        <w:t xml:space="preserve"> </w:t>
      </w:r>
      <w:r>
        <w:t>в</w:t>
      </w:r>
      <w:r>
        <w:rPr>
          <w:spacing w:val="-1"/>
        </w:rPr>
        <w:t xml:space="preserve"> </w:t>
      </w:r>
      <w:r>
        <w:t>жидкостях</w:t>
      </w:r>
      <w:r>
        <w:rPr>
          <w:spacing w:val="-2"/>
        </w:rPr>
        <w:t xml:space="preserve"> </w:t>
      </w:r>
      <w:r>
        <w:t>и</w:t>
      </w:r>
      <w:r>
        <w:rPr>
          <w:spacing w:val="-2"/>
        </w:rPr>
        <w:t xml:space="preserve"> </w:t>
      </w:r>
      <w:r>
        <w:t>газах.</w:t>
      </w:r>
    </w:p>
    <w:p w:rsidR="00CD081E" w:rsidRDefault="00BD4E48">
      <w:pPr>
        <w:pStyle w:val="a3"/>
        <w:ind w:right="1130"/>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 и</w:t>
      </w:r>
      <w:r>
        <w:rPr>
          <w:spacing w:val="-2"/>
        </w:rPr>
        <w:t xml:space="preserve"> </w:t>
      </w:r>
      <w:r>
        <w:t>параллельное</w:t>
      </w:r>
      <w:r>
        <w:rPr>
          <w:spacing w:val="1"/>
        </w:rPr>
        <w:t xml:space="preserve"> </w:t>
      </w:r>
      <w:r>
        <w:t>соединение</w:t>
      </w:r>
      <w:r>
        <w:rPr>
          <w:spacing w:val="-9"/>
        </w:rPr>
        <w:t xml:space="preserve"> </w:t>
      </w:r>
      <w:r>
        <w:t>проводников.</w:t>
      </w:r>
    </w:p>
    <w:p w:rsidR="00CD081E" w:rsidRDefault="00BD4E48">
      <w:pPr>
        <w:pStyle w:val="a3"/>
        <w:spacing w:line="242" w:lineRule="auto"/>
        <w:ind w:right="1132"/>
      </w:pPr>
      <w:r>
        <w:t>Работа и мощность электрического тока. Закон Джоуля–Ленца. Электрические</w:t>
      </w:r>
      <w:r>
        <w:rPr>
          <w:spacing w:val="1"/>
        </w:rPr>
        <w:t xml:space="preserve"> </w:t>
      </w:r>
      <w:r>
        <w:t>цепи</w:t>
      </w:r>
      <w:r>
        <w:rPr>
          <w:spacing w:val="1"/>
        </w:rPr>
        <w:t xml:space="preserve"> </w:t>
      </w:r>
      <w:r>
        <w:t>и</w:t>
      </w:r>
      <w:r>
        <w:rPr>
          <w:spacing w:val="-3"/>
        </w:rPr>
        <w:t xml:space="preserve"> </w:t>
      </w:r>
      <w:r>
        <w:t>потребители</w:t>
      </w:r>
      <w:r>
        <w:rPr>
          <w:spacing w:val="-2"/>
        </w:rPr>
        <w:t xml:space="preserve"> </w:t>
      </w:r>
      <w:r>
        <w:t>электрической</w:t>
      </w:r>
      <w:r>
        <w:rPr>
          <w:spacing w:val="1"/>
        </w:rPr>
        <w:t xml:space="preserve"> </w:t>
      </w:r>
      <w:r>
        <w:t>энергии</w:t>
      </w:r>
      <w:r>
        <w:rPr>
          <w:spacing w:val="-3"/>
        </w:rPr>
        <w:t xml:space="preserve"> </w:t>
      </w:r>
      <w:r>
        <w:t>в</w:t>
      </w:r>
      <w:r>
        <w:rPr>
          <w:spacing w:val="2"/>
        </w:rPr>
        <w:t xml:space="preserve"> </w:t>
      </w:r>
      <w:r>
        <w:t>быту.</w:t>
      </w:r>
      <w:r>
        <w:rPr>
          <w:spacing w:val="3"/>
        </w:rPr>
        <w:t xml:space="preserve"> </w:t>
      </w:r>
      <w:r>
        <w:t>Короткое</w:t>
      </w:r>
      <w:r>
        <w:rPr>
          <w:spacing w:val="-5"/>
        </w:rPr>
        <w:t xml:space="preserve"> </w:t>
      </w:r>
      <w:r>
        <w:t>замыкание.</w:t>
      </w:r>
    </w:p>
    <w:p w:rsidR="00CD081E" w:rsidRDefault="00BD4E48">
      <w:pPr>
        <w:pStyle w:val="a3"/>
        <w:ind w:right="1134"/>
      </w:pPr>
      <w:r>
        <w:t>Постоянные магниты. Взаимодействие постоянных магнитов. Магнитное поле.</w:t>
      </w:r>
      <w:r>
        <w:rPr>
          <w:spacing w:val="1"/>
        </w:rPr>
        <w:t xml:space="preserve"> </w:t>
      </w:r>
      <w:r>
        <w:t>Магнитное поле Земли и его значение для жизни на Земле. Опыт Эрстеда. 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3"/>
        </w:rPr>
        <w:t xml:space="preserve"> </w:t>
      </w:r>
      <w:r>
        <w:t>в</w:t>
      </w:r>
      <w:r>
        <w:rPr>
          <w:spacing w:val="-2"/>
        </w:rPr>
        <w:t xml:space="preserve"> </w:t>
      </w:r>
      <w:r>
        <w:t>технических устройствах</w:t>
      </w:r>
      <w:r>
        <w:rPr>
          <w:spacing w:val="-4"/>
        </w:rPr>
        <w:t xml:space="preserve"> </w:t>
      </w:r>
      <w:r>
        <w:t>и</w:t>
      </w:r>
      <w:r>
        <w:rPr>
          <w:spacing w:val="2"/>
        </w:rPr>
        <w:t xml:space="preserve"> </w:t>
      </w:r>
      <w:r>
        <w:t>на</w:t>
      </w:r>
      <w:r>
        <w:rPr>
          <w:spacing w:val="-1"/>
        </w:rPr>
        <w:t xml:space="preserve"> </w:t>
      </w:r>
      <w:r>
        <w:t>транспорте.</w:t>
      </w:r>
    </w:p>
    <w:p w:rsidR="00CD081E" w:rsidRDefault="00BD4E48">
      <w:pPr>
        <w:pStyle w:val="a3"/>
        <w:ind w:right="1133"/>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 возобновляемых</w:t>
      </w:r>
      <w:r>
        <w:rPr>
          <w:spacing w:val="-3"/>
        </w:rPr>
        <w:t xml:space="preserve"> </w:t>
      </w:r>
      <w:r>
        <w:t>источниках</w:t>
      </w:r>
      <w:r>
        <w:rPr>
          <w:spacing w:val="-3"/>
        </w:rPr>
        <w:t xml:space="preserve"> </w:t>
      </w:r>
      <w:r>
        <w:t>энергии.</w:t>
      </w:r>
    </w:p>
    <w:p w:rsidR="00CD081E" w:rsidRDefault="00BD4E48">
      <w:pPr>
        <w:pStyle w:val="a3"/>
        <w:spacing w:line="242" w:lineRule="auto"/>
        <w:ind w:left="1670" w:right="7295" w:firstLine="0"/>
        <w:jc w:val="left"/>
      </w:pPr>
      <w:r>
        <w:t>Демонстрации.</w:t>
      </w:r>
      <w:r>
        <w:rPr>
          <w:spacing w:val="1"/>
        </w:rPr>
        <w:t xml:space="preserve"> </w:t>
      </w:r>
      <w:r>
        <w:t>Электризация</w:t>
      </w:r>
      <w:r>
        <w:rPr>
          <w:spacing w:val="-13"/>
        </w:rPr>
        <w:t xml:space="preserve"> </w:t>
      </w:r>
      <w:r>
        <w:t>тел.</w:t>
      </w:r>
    </w:p>
    <w:p w:rsidR="00CD081E" w:rsidRDefault="00BD4E48">
      <w:pPr>
        <w:pStyle w:val="a3"/>
        <w:spacing w:line="242" w:lineRule="auto"/>
        <w:ind w:left="1670" w:right="2529" w:firstLine="0"/>
        <w:jc w:val="left"/>
      </w:pPr>
      <w:r>
        <w:t>Два рода электрических зарядов и взаимодействие заряженных тел.</w:t>
      </w:r>
      <w:r>
        <w:rPr>
          <w:spacing w:val="-57"/>
        </w:rPr>
        <w:t xml:space="preserve"> </w:t>
      </w:r>
      <w:r>
        <w:t>Устройство</w:t>
      </w:r>
      <w:r>
        <w:rPr>
          <w:spacing w:val="1"/>
        </w:rPr>
        <w:t xml:space="preserve"> </w:t>
      </w:r>
      <w:r>
        <w:t>и</w:t>
      </w:r>
      <w:r>
        <w:rPr>
          <w:spacing w:val="3"/>
        </w:rPr>
        <w:t xml:space="preserve"> </w:t>
      </w:r>
      <w:r>
        <w:t>действие</w:t>
      </w:r>
      <w:r>
        <w:rPr>
          <w:spacing w:val="1"/>
        </w:rPr>
        <w:t xml:space="preserve"> </w:t>
      </w:r>
      <w:r>
        <w:t>электроскопа.</w:t>
      </w:r>
    </w:p>
    <w:p w:rsidR="00CD081E" w:rsidRDefault="00BD4E48">
      <w:pPr>
        <w:pStyle w:val="a3"/>
        <w:spacing w:line="271" w:lineRule="exact"/>
        <w:ind w:left="1670" w:firstLine="0"/>
        <w:jc w:val="left"/>
      </w:pPr>
      <w:r>
        <w:t>Электростатическая</w:t>
      </w:r>
      <w:r>
        <w:rPr>
          <w:spacing w:val="-5"/>
        </w:rPr>
        <w:t xml:space="preserve"> </w:t>
      </w:r>
      <w:r>
        <w:t>индукция.</w:t>
      </w:r>
    </w:p>
    <w:p w:rsidR="00CD081E" w:rsidRDefault="00BD4E48">
      <w:pPr>
        <w:pStyle w:val="a3"/>
        <w:spacing w:line="237" w:lineRule="auto"/>
        <w:ind w:left="1670" w:right="5187" w:firstLine="0"/>
        <w:jc w:val="left"/>
      </w:pPr>
      <w:r>
        <w:t>Закон сохранения электрических зарядов.</w:t>
      </w:r>
      <w:r>
        <w:rPr>
          <w:spacing w:val="-57"/>
        </w:rPr>
        <w:t xml:space="preserve"> </w:t>
      </w:r>
      <w:r>
        <w:t>Проводники</w:t>
      </w:r>
      <w:r>
        <w:rPr>
          <w:spacing w:val="-3"/>
        </w:rPr>
        <w:t xml:space="preserve"> </w:t>
      </w:r>
      <w:r>
        <w:t>и</w:t>
      </w:r>
      <w:r>
        <w:rPr>
          <w:spacing w:val="-2"/>
        </w:rPr>
        <w:t xml:space="preserve"> </w:t>
      </w:r>
      <w:r>
        <w:t>диэлектрики.</w:t>
      </w:r>
    </w:p>
    <w:p w:rsidR="00CD081E" w:rsidRDefault="00BD4E48">
      <w:pPr>
        <w:pStyle w:val="a3"/>
        <w:spacing w:line="237" w:lineRule="auto"/>
        <w:ind w:left="1670" w:right="3977"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w:t>
      </w:r>
      <w:r>
        <w:rPr>
          <w:spacing w:val="2"/>
        </w:rPr>
        <w:t xml:space="preserve"> </w:t>
      </w:r>
      <w:r>
        <w:t>тока.</w:t>
      </w:r>
    </w:p>
    <w:p w:rsidR="00CD081E" w:rsidRDefault="00BD4E48">
      <w:pPr>
        <w:pStyle w:val="a3"/>
        <w:ind w:left="1670" w:right="6230"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3"/>
        </w:rPr>
        <w:t xml:space="preserve"> </w:t>
      </w:r>
      <w:r>
        <w:t>разряд.</w:t>
      </w:r>
    </w:p>
    <w:p w:rsidR="00CD081E" w:rsidRDefault="00BD4E48">
      <w:pPr>
        <w:pStyle w:val="a3"/>
        <w:spacing w:line="274" w:lineRule="exact"/>
        <w:ind w:left="1670" w:firstLine="0"/>
        <w:jc w:val="left"/>
      </w:pPr>
      <w:r>
        <w:t>Измерение</w:t>
      </w:r>
      <w:r>
        <w:rPr>
          <w:spacing w:val="-3"/>
        </w:rPr>
        <w:t xml:space="preserve"> </w:t>
      </w:r>
      <w:r>
        <w:t>силы</w:t>
      </w:r>
      <w:r>
        <w:rPr>
          <w:spacing w:val="-5"/>
        </w:rPr>
        <w:t xml:space="preserve"> </w:t>
      </w:r>
      <w:r>
        <w:t>тока</w:t>
      </w:r>
      <w:r>
        <w:rPr>
          <w:spacing w:val="-3"/>
        </w:rPr>
        <w:t xml:space="preserve"> </w:t>
      </w:r>
      <w:r>
        <w:t>амперметром.</w:t>
      </w:r>
    </w:p>
    <w:p w:rsidR="00CD081E" w:rsidRDefault="00BD4E48">
      <w:pPr>
        <w:pStyle w:val="a3"/>
        <w:spacing w:line="237" w:lineRule="auto"/>
        <w:ind w:left="1670" w:right="3979" w:firstLine="0"/>
        <w:jc w:val="left"/>
      </w:pPr>
      <w:r>
        <w:t>Измерение электрического напряжения вольтметром.</w:t>
      </w:r>
      <w:r>
        <w:rPr>
          <w:spacing w:val="-57"/>
        </w:rPr>
        <w:t xml:space="preserve"> </w:t>
      </w:r>
      <w:r>
        <w:t>Реостат</w:t>
      </w:r>
      <w:r>
        <w:rPr>
          <w:spacing w:val="-3"/>
        </w:rPr>
        <w:t xml:space="preserve"> </w:t>
      </w:r>
      <w:r>
        <w:t>и</w:t>
      </w:r>
      <w:r>
        <w:rPr>
          <w:spacing w:val="-2"/>
        </w:rPr>
        <w:t xml:space="preserve"> </w:t>
      </w:r>
      <w:r>
        <w:t>магазин</w:t>
      </w:r>
      <w:r>
        <w:rPr>
          <w:spacing w:val="-2"/>
        </w:rPr>
        <w:t xml:space="preserve"> </w:t>
      </w:r>
      <w:r>
        <w:t>сопротивлений.</w:t>
      </w:r>
    </w:p>
    <w:p w:rsidR="00CD081E" w:rsidRDefault="00BD4E48">
      <w:pPr>
        <w:pStyle w:val="a3"/>
        <w:spacing w:line="275" w:lineRule="exact"/>
        <w:ind w:left="1670" w:firstLine="0"/>
        <w:jc w:val="left"/>
      </w:pPr>
      <w:r>
        <w:t>Взаимодействие</w:t>
      </w:r>
      <w:r>
        <w:rPr>
          <w:spacing w:val="-4"/>
        </w:rPr>
        <w:t xml:space="preserve"> </w:t>
      </w:r>
      <w:r>
        <w:t>постоянных</w:t>
      </w:r>
      <w:r>
        <w:rPr>
          <w:spacing w:val="-8"/>
        </w:rPr>
        <w:t xml:space="preserve"> </w:t>
      </w:r>
      <w:r>
        <w:t>магнитов.</w:t>
      </w:r>
    </w:p>
    <w:p w:rsidR="00CD081E" w:rsidRDefault="00BD4E48">
      <w:pPr>
        <w:pStyle w:val="a3"/>
        <w:spacing w:line="242" w:lineRule="auto"/>
        <w:ind w:left="1670" w:right="3101" w:firstLine="0"/>
        <w:jc w:val="left"/>
      </w:pPr>
      <w:r>
        <w:t>Моделирование невозможности разделения полюсов магнита.</w:t>
      </w:r>
      <w:r>
        <w:rPr>
          <w:spacing w:val="-57"/>
        </w:rPr>
        <w:t xml:space="preserve"> </w:t>
      </w:r>
      <w:r>
        <w:t>Моделирование</w:t>
      </w:r>
      <w:r>
        <w:rPr>
          <w:spacing w:val="-5"/>
        </w:rPr>
        <w:t xml:space="preserve"> </w:t>
      </w:r>
      <w:r>
        <w:t>магнитных</w:t>
      </w:r>
      <w:r>
        <w:rPr>
          <w:spacing w:val="-4"/>
        </w:rPr>
        <w:t xml:space="preserve"> </w:t>
      </w:r>
      <w:r>
        <w:t>полей</w:t>
      </w:r>
      <w:r>
        <w:rPr>
          <w:spacing w:val="-3"/>
        </w:rPr>
        <w:t xml:space="preserve"> </w:t>
      </w:r>
      <w:r>
        <w:t>постоянных</w:t>
      </w:r>
      <w:r>
        <w:rPr>
          <w:spacing w:val="-3"/>
        </w:rPr>
        <w:t xml:space="preserve"> </w:t>
      </w:r>
      <w:r>
        <w:t>магнитов.</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Опыт</w:t>
      </w:r>
      <w:r>
        <w:rPr>
          <w:spacing w:val="-2"/>
        </w:rPr>
        <w:t xml:space="preserve"> </w:t>
      </w:r>
      <w:r>
        <w:t>Эрстеда.</w:t>
      </w:r>
    </w:p>
    <w:p w:rsidR="00CD081E" w:rsidRDefault="00BD4E48">
      <w:pPr>
        <w:pStyle w:val="a3"/>
        <w:spacing w:before="2" w:line="275" w:lineRule="exact"/>
        <w:ind w:left="1670" w:firstLine="0"/>
        <w:jc w:val="left"/>
      </w:pPr>
      <w:r>
        <w:t>Магнитное</w:t>
      </w:r>
      <w:r>
        <w:rPr>
          <w:spacing w:val="-4"/>
        </w:rPr>
        <w:t xml:space="preserve"> </w:t>
      </w:r>
      <w:r>
        <w:t>поле</w:t>
      </w:r>
      <w:r>
        <w:rPr>
          <w:spacing w:val="-8"/>
        </w:rPr>
        <w:t xml:space="preserve"> </w:t>
      </w:r>
      <w:r>
        <w:t>тока.</w:t>
      </w:r>
      <w:r>
        <w:rPr>
          <w:spacing w:val="-1"/>
        </w:rPr>
        <w:t xml:space="preserve"> </w:t>
      </w:r>
      <w:r>
        <w:t>Электромагнит.</w:t>
      </w:r>
    </w:p>
    <w:p w:rsidR="00CD081E" w:rsidRDefault="00BD4E48">
      <w:pPr>
        <w:pStyle w:val="a3"/>
        <w:spacing w:line="242" w:lineRule="auto"/>
        <w:ind w:left="1670" w:right="4385"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CD081E" w:rsidRDefault="00BD4E48">
      <w:pPr>
        <w:pStyle w:val="a3"/>
        <w:spacing w:line="242" w:lineRule="auto"/>
        <w:ind w:left="1670" w:right="4097"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CD081E" w:rsidRDefault="00BD4E48">
      <w:pPr>
        <w:pStyle w:val="a3"/>
        <w:spacing w:line="242" w:lineRule="auto"/>
        <w:ind w:left="1670" w:firstLine="0"/>
        <w:jc w:val="left"/>
      </w:pPr>
      <w:r>
        <w:t>Зависимость</w:t>
      </w:r>
      <w:r>
        <w:rPr>
          <w:spacing w:val="-6"/>
        </w:rPr>
        <w:t xml:space="preserve"> </w:t>
      </w:r>
      <w:r>
        <w:t>направления</w:t>
      </w:r>
      <w:r>
        <w:rPr>
          <w:spacing w:val="-7"/>
        </w:rPr>
        <w:t xml:space="preserve"> </w:t>
      </w:r>
      <w:r>
        <w:t>индукционного</w:t>
      </w:r>
      <w:r>
        <w:rPr>
          <w:spacing w:val="-2"/>
        </w:rPr>
        <w:t xml:space="preserve"> </w:t>
      </w:r>
      <w:r>
        <w:t>тока</w:t>
      </w:r>
      <w:r>
        <w:rPr>
          <w:spacing w:val="-8"/>
        </w:rPr>
        <w:t xml:space="preserve"> </w:t>
      </w:r>
      <w:r>
        <w:t>от</w:t>
      </w:r>
      <w:r>
        <w:rPr>
          <w:spacing w:val="-6"/>
        </w:rPr>
        <w:t xml:space="preserve"> </w:t>
      </w:r>
      <w:r>
        <w:t>условий</w:t>
      </w:r>
      <w:r>
        <w:rPr>
          <w:spacing w:val="-6"/>
        </w:rPr>
        <w:t xml:space="preserve"> </w:t>
      </w:r>
      <w:r>
        <w:t>его</w:t>
      </w:r>
      <w:r>
        <w:rPr>
          <w:spacing w:val="-3"/>
        </w:rPr>
        <w:t xml:space="preserve"> </w:t>
      </w:r>
      <w:r>
        <w:t>возникновения.</w:t>
      </w:r>
      <w:r>
        <w:rPr>
          <w:spacing w:val="-57"/>
        </w:rPr>
        <w:t xml:space="preserve"> </w:t>
      </w:r>
      <w:r>
        <w:t>Электрогенератор</w:t>
      </w:r>
      <w:r>
        <w:rPr>
          <w:spacing w:val="-4"/>
        </w:rPr>
        <w:t xml:space="preserve"> </w:t>
      </w:r>
      <w:r>
        <w:t>постоянного</w:t>
      </w:r>
      <w:r>
        <w:rPr>
          <w:spacing w:val="6"/>
        </w:rPr>
        <w:t xml:space="preserve"> </w:t>
      </w:r>
      <w:r>
        <w:t>тока.</w:t>
      </w:r>
    </w:p>
    <w:p w:rsidR="00CD081E" w:rsidRDefault="00BD4E48">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ind w:left="1670" w:right="1511"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2"/>
        </w:rPr>
        <w:t xml:space="preserve"> </w:t>
      </w:r>
      <w:r>
        <w:t>проверка работы</w:t>
      </w:r>
      <w:r>
        <w:rPr>
          <w:spacing w:val="-1"/>
        </w:rPr>
        <w:t xml:space="preserve"> </w:t>
      </w:r>
      <w:r>
        <w:t>электрической</w:t>
      </w:r>
      <w:r>
        <w:rPr>
          <w:spacing w:val="-3"/>
        </w:rPr>
        <w:t xml:space="preserve"> </w:t>
      </w:r>
      <w:r>
        <w:t>цепи</w:t>
      </w:r>
      <w:r>
        <w:rPr>
          <w:spacing w:val="-3"/>
        </w:rPr>
        <w:t xml:space="preserve"> </w:t>
      </w:r>
      <w:r>
        <w:t>постоянного</w:t>
      </w:r>
      <w:r>
        <w:rPr>
          <w:spacing w:val="1"/>
        </w:rPr>
        <w:t xml:space="preserve"> </w:t>
      </w:r>
      <w:r>
        <w:t>тока.</w:t>
      </w:r>
    </w:p>
    <w:p w:rsidR="00CD081E" w:rsidRDefault="00BD4E48">
      <w:pPr>
        <w:pStyle w:val="a3"/>
        <w:spacing w:line="242" w:lineRule="auto"/>
        <w:ind w:left="1670" w:right="4769" w:firstLine="0"/>
        <w:jc w:val="left"/>
      </w:pPr>
      <w:r>
        <w:t>Измерение и регулирование силы тока.</w:t>
      </w:r>
      <w:r>
        <w:rPr>
          <w:spacing w:val="1"/>
        </w:rPr>
        <w:t xml:space="preserve"> </w:t>
      </w:r>
      <w:r>
        <w:t>Измерение</w:t>
      </w:r>
      <w:r>
        <w:rPr>
          <w:spacing w:val="-3"/>
        </w:rPr>
        <w:t xml:space="preserve"> </w:t>
      </w:r>
      <w:r>
        <w:t>и</w:t>
      </w:r>
      <w:r>
        <w:rPr>
          <w:spacing w:val="-6"/>
        </w:rPr>
        <w:t xml:space="preserve"> </w:t>
      </w:r>
      <w:r>
        <w:t>регулирование</w:t>
      </w:r>
      <w:r>
        <w:rPr>
          <w:spacing w:val="-7"/>
        </w:rPr>
        <w:t xml:space="preserve"> </w:t>
      </w:r>
      <w:r>
        <w:t>напряжения.</w:t>
      </w:r>
    </w:p>
    <w:p w:rsidR="00CD081E" w:rsidRDefault="00BD4E48">
      <w:pPr>
        <w:pStyle w:val="a3"/>
        <w:tabs>
          <w:tab w:val="left" w:pos="3479"/>
          <w:tab w:val="left" w:pos="5139"/>
          <w:tab w:val="left" w:pos="6026"/>
          <w:tab w:val="left" w:pos="6904"/>
          <w:tab w:val="left" w:pos="8156"/>
          <w:tab w:val="left" w:pos="9072"/>
        </w:tabs>
        <w:spacing w:line="242" w:lineRule="auto"/>
        <w:ind w:right="1132"/>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3"/>
        </w:rPr>
        <w:t xml:space="preserve"> </w:t>
      </w:r>
      <w:r>
        <w:t>сопротивления</w:t>
      </w:r>
      <w:r>
        <w:rPr>
          <w:spacing w:val="2"/>
        </w:rPr>
        <w:t xml:space="preserve"> </w:t>
      </w:r>
      <w:r>
        <w:t>резистора и</w:t>
      </w:r>
      <w:r>
        <w:rPr>
          <w:spacing w:val="-2"/>
        </w:rPr>
        <w:t xml:space="preserve"> </w:t>
      </w:r>
      <w:r>
        <w:t>напряжения</w:t>
      </w:r>
      <w:r>
        <w:rPr>
          <w:spacing w:val="-3"/>
        </w:rPr>
        <w:t xml:space="preserve"> </w:t>
      </w:r>
      <w:r>
        <w:t>на резисторе.</w:t>
      </w:r>
    </w:p>
    <w:p w:rsidR="00CD081E" w:rsidRDefault="00BD4E48">
      <w:pPr>
        <w:pStyle w:val="a3"/>
        <w:tabs>
          <w:tab w:val="left" w:pos="2778"/>
          <w:tab w:val="left" w:pos="5013"/>
          <w:tab w:val="left" w:pos="6596"/>
          <w:tab w:val="left" w:pos="8496"/>
        </w:tabs>
        <w:spacing w:line="242" w:lineRule="auto"/>
        <w:ind w:right="1131"/>
        <w:jc w:val="left"/>
      </w:pPr>
      <w:r>
        <w:t>Опыты,</w:t>
      </w:r>
      <w:r>
        <w:tab/>
        <w:t>демонстрирующие</w:t>
      </w:r>
      <w:r>
        <w:tab/>
        <w:t>зависимость</w:t>
      </w:r>
      <w:r>
        <w:tab/>
        <w:t>электрического</w:t>
      </w:r>
      <w:r>
        <w:tab/>
      </w:r>
      <w:r>
        <w:rPr>
          <w:spacing w:val="-1"/>
        </w:rPr>
        <w:t>сопротивления</w:t>
      </w:r>
      <w:r>
        <w:rPr>
          <w:spacing w:val="-57"/>
        </w:rPr>
        <w:t xml:space="preserve"> </w:t>
      </w:r>
      <w:r>
        <w:t>проводника</w:t>
      </w:r>
      <w:r>
        <w:rPr>
          <w:spacing w:val="-5"/>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2"/>
        </w:rPr>
        <w:t xml:space="preserve"> </w:t>
      </w:r>
      <w:r>
        <w:t>поперечного</w:t>
      </w:r>
      <w:r>
        <w:rPr>
          <w:spacing w:val="1"/>
        </w:rPr>
        <w:t xml:space="preserve"> </w:t>
      </w:r>
      <w:r>
        <w:t>сечения</w:t>
      </w:r>
      <w:r>
        <w:rPr>
          <w:spacing w:val="2"/>
        </w:rPr>
        <w:t xml:space="preserve"> </w:t>
      </w:r>
      <w:r>
        <w:t>и</w:t>
      </w:r>
      <w:r>
        <w:rPr>
          <w:spacing w:val="-3"/>
        </w:rPr>
        <w:t xml:space="preserve"> </w:t>
      </w:r>
      <w:r>
        <w:t>материала.</w:t>
      </w:r>
    </w:p>
    <w:p w:rsidR="00CD081E" w:rsidRDefault="00BD4E48">
      <w:pPr>
        <w:pStyle w:val="a3"/>
        <w:spacing w:line="242" w:lineRule="auto"/>
        <w:ind w:right="1129"/>
        <w:jc w:val="left"/>
      </w:pPr>
      <w:r>
        <w:t>Проверка</w:t>
      </w:r>
      <w:r>
        <w:rPr>
          <w:spacing w:val="18"/>
        </w:rPr>
        <w:t xml:space="preserve"> </w:t>
      </w:r>
      <w:r>
        <w:t>правила</w:t>
      </w:r>
      <w:r>
        <w:rPr>
          <w:spacing w:val="21"/>
        </w:rPr>
        <w:t xml:space="preserve"> </w:t>
      </w:r>
      <w:r>
        <w:t>сложения</w:t>
      </w:r>
      <w:r>
        <w:rPr>
          <w:spacing w:val="19"/>
        </w:rPr>
        <w:t xml:space="preserve"> </w:t>
      </w:r>
      <w:r>
        <w:t>напряжений</w:t>
      </w:r>
      <w:r>
        <w:rPr>
          <w:spacing w:val="20"/>
        </w:rPr>
        <w:t xml:space="preserve"> </w:t>
      </w:r>
      <w:r>
        <w:t>при</w:t>
      </w:r>
      <w:r>
        <w:rPr>
          <w:spacing w:val="20"/>
        </w:rPr>
        <w:t xml:space="preserve"> </w:t>
      </w:r>
      <w:r>
        <w:t>последовательном</w:t>
      </w:r>
      <w:r>
        <w:rPr>
          <w:spacing w:val="21"/>
        </w:rPr>
        <w:t xml:space="preserve"> </w:t>
      </w:r>
      <w:r>
        <w:t>соединении</w:t>
      </w:r>
      <w:r>
        <w:rPr>
          <w:spacing w:val="-57"/>
        </w:rPr>
        <w:t xml:space="preserve"> </w:t>
      </w:r>
      <w:r>
        <w:t>двух</w:t>
      </w:r>
      <w:r>
        <w:rPr>
          <w:spacing w:val="-4"/>
        </w:rPr>
        <w:t xml:space="preserve"> </w:t>
      </w:r>
      <w:r>
        <w:t>резисторов.</w:t>
      </w:r>
    </w:p>
    <w:p w:rsidR="00CD081E" w:rsidRDefault="00BD4E48">
      <w:pPr>
        <w:pStyle w:val="a3"/>
        <w:spacing w:line="242" w:lineRule="auto"/>
        <w:ind w:left="1670" w:right="1129" w:firstLine="0"/>
        <w:jc w:val="left"/>
      </w:pPr>
      <w:r>
        <w:t>Проверка</w:t>
      </w:r>
      <w:r>
        <w:rPr>
          <w:spacing w:val="-4"/>
        </w:rPr>
        <w:t xml:space="preserve"> </w:t>
      </w:r>
      <w:r>
        <w:t>правила</w:t>
      </w:r>
      <w:r>
        <w:rPr>
          <w:spacing w:val="-4"/>
        </w:rPr>
        <w:t xml:space="preserve"> </w:t>
      </w:r>
      <w:r>
        <w:t>для</w:t>
      </w:r>
      <w:r>
        <w:rPr>
          <w:spacing w:val="-2"/>
        </w:rPr>
        <w:t xml:space="preserve"> </w:t>
      </w:r>
      <w:r>
        <w:t>силы</w:t>
      </w:r>
      <w:r>
        <w:rPr>
          <w:spacing w:val="-6"/>
        </w:rPr>
        <w:t xml:space="preserve"> </w:t>
      </w:r>
      <w:r>
        <w:t>тока</w:t>
      </w:r>
      <w:r>
        <w:rPr>
          <w:spacing w:val="-3"/>
        </w:rPr>
        <w:t xml:space="preserve"> </w:t>
      </w:r>
      <w:r>
        <w:t>при</w:t>
      </w:r>
      <w:r>
        <w:rPr>
          <w:spacing w:val="-7"/>
        </w:rPr>
        <w:t xml:space="preserve"> </w:t>
      </w:r>
      <w:r>
        <w:t>параллельном</w:t>
      </w:r>
      <w:r>
        <w:rPr>
          <w:spacing w:val="-1"/>
        </w:rPr>
        <w:t xml:space="preserve"> </w:t>
      </w:r>
      <w:r>
        <w:t>соединении</w:t>
      </w:r>
      <w:r>
        <w:rPr>
          <w:spacing w:val="-7"/>
        </w:rPr>
        <w:t xml:space="preserve"> </w:t>
      </w:r>
      <w:r>
        <w:t>резисторов.</w:t>
      </w:r>
      <w:r>
        <w:rPr>
          <w:spacing w:val="-57"/>
        </w:rPr>
        <w:t xml:space="preserve"> </w:t>
      </w:r>
      <w:r>
        <w:t>Определение</w:t>
      </w:r>
      <w:r>
        <w:rPr>
          <w:spacing w:val="-1"/>
        </w:rPr>
        <w:t xml:space="preserve"> </w:t>
      </w:r>
      <w:r>
        <w:t>работы</w:t>
      </w:r>
      <w:r>
        <w:rPr>
          <w:spacing w:val="2"/>
        </w:rPr>
        <w:t xml:space="preserve"> </w:t>
      </w:r>
      <w:r>
        <w:t>электрического</w:t>
      </w:r>
      <w:r>
        <w:rPr>
          <w:spacing w:val="4"/>
        </w:rPr>
        <w:t xml:space="preserve"> </w:t>
      </w:r>
      <w:r>
        <w:t>тока,</w:t>
      </w:r>
      <w:r>
        <w:rPr>
          <w:spacing w:val="-3"/>
        </w:rPr>
        <w:t xml:space="preserve"> </w:t>
      </w:r>
      <w:r>
        <w:t>идущего</w:t>
      </w:r>
      <w:r>
        <w:rPr>
          <w:spacing w:val="4"/>
        </w:rPr>
        <w:t xml:space="preserve"> </w:t>
      </w:r>
      <w:r>
        <w:t>через</w:t>
      </w:r>
      <w:r>
        <w:rPr>
          <w:spacing w:val="-4"/>
        </w:rPr>
        <w:t xml:space="preserve"> </w:t>
      </w:r>
      <w:r>
        <w:t>резистор.</w:t>
      </w:r>
    </w:p>
    <w:p w:rsidR="00CD081E" w:rsidRDefault="00BD4E48">
      <w:pPr>
        <w:pStyle w:val="a3"/>
        <w:tabs>
          <w:tab w:val="left" w:pos="3464"/>
          <w:tab w:val="left" w:pos="5113"/>
          <w:tab w:val="left" w:pos="5982"/>
          <w:tab w:val="left" w:pos="6845"/>
          <w:tab w:val="left" w:pos="8083"/>
          <w:tab w:val="left" w:pos="8985"/>
        </w:tabs>
        <w:spacing w:line="242" w:lineRule="auto"/>
        <w:ind w:left="1670" w:right="1142"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2"/>
        </w:rPr>
        <w:t>лампочку,</w:t>
      </w:r>
    </w:p>
    <w:p w:rsidR="00CD081E" w:rsidRDefault="00BD4E48">
      <w:pPr>
        <w:pStyle w:val="a3"/>
        <w:spacing w:line="271" w:lineRule="exact"/>
        <w:ind w:firstLine="0"/>
        <w:jc w:val="left"/>
      </w:pPr>
      <w:r>
        <w:t>от</w:t>
      </w:r>
      <w:r>
        <w:rPr>
          <w:spacing w:val="-4"/>
        </w:rPr>
        <w:t xml:space="preserve"> </w:t>
      </w:r>
      <w:r>
        <w:t>напряжения</w:t>
      </w:r>
      <w:r>
        <w:rPr>
          <w:spacing w:val="1"/>
        </w:rPr>
        <w:t xml:space="preserve"> </w:t>
      </w:r>
      <w:r>
        <w:t>на</w:t>
      </w:r>
      <w:r>
        <w:rPr>
          <w:spacing w:val="-6"/>
        </w:rPr>
        <w:t xml:space="preserve"> </w:t>
      </w:r>
      <w:r>
        <w:t>ней.</w:t>
      </w:r>
    </w:p>
    <w:p w:rsidR="00CD081E" w:rsidRDefault="00BD4E48">
      <w:pPr>
        <w:pStyle w:val="a3"/>
        <w:spacing w:line="275" w:lineRule="exact"/>
        <w:ind w:left="1670" w:firstLine="0"/>
        <w:jc w:val="left"/>
      </w:pPr>
      <w:r>
        <w:t>Определение</w:t>
      </w:r>
      <w:r>
        <w:rPr>
          <w:spacing w:val="-3"/>
        </w:rPr>
        <w:t xml:space="preserve"> </w:t>
      </w:r>
      <w:r>
        <w:t>КПД</w:t>
      </w:r>
      <w:r>
        <w:rPr>
          <w:spacing w:val="-2"/>
        </w:rPr>
        <w:t xml:space="preserve"> </w:t>
      </w:r>
      <w:r>
        <w:t>нагревателя.</w:t>
      </w:r>
    </w:p>
    <w:p w:rsidR="00CD081E" w:rsidRDefault="00BD4E48">
      <w:pPr>
        <w:pStyle w:val="a3"/>
        <w:spacing w:line="275" w:lineRule="exact"/>
        <w:ind w:left="1670" w:firstLine="0"/>
        <w:jc w:val="left"/>
      </w:pPr>
      <w:r>
        <w:t>Исследование</w:t>
      </w:r>
      <w:r>
        <w:rPr>
          <w:spacing w:val="-6"/>
        </w:rPr>
        <w:t xml:space="preserve"> </w:t>
      </w:r>
      <w:r>
        <w:t>магнитного</w:t>
      </w:r>
      <w:r>
        <w:rPr>
          <w:spacing w:val="-4"/>
        </w:rPr>
        <w:t xml:space="preserve"> </w:t>
      </w:r>
      <w:r>
        <w:t>взаимодействия</w:t>
      </w:r>
      <w:r>
        <w:rPr>
          <w:spacing w:val="-9"/>
        </w:rPr>
        <w:t xml:space="preserve"> </w:t>
      </w:r>
      <w:r>
        <w:t>постоянных</w:t>
      </w:r>
      <w:r>
        <w:rPr>
          <w:spacing w:val="-9"/>
        </w:rPr>
        <w:t xml:space="preserve"> </w:t>
      </w:r>
      <w:r>
        <w:t>магнитов.</w:t>
      </w:r>
    </w:p>
    <w:p w:rsidR="00CD081E" w:rsidRDefault="00BD4E48">
      <w:pPr>
        <w:pStyle w:val="a3"/>
        <w:tabs>
          <w:tab w:val="left" w:pos="2869"/>
          <w:tab w:val="left" w:pos="4284"/>
          <w:tab w:val="left" w:pos="4984"/>
          <w:tab w:val="left" w:pos="6432"/>
          <w:tab w:val="left" w:pos="7612"/>
          <w:tab w:val="left" w:pos="8211"/>
          <w:tab w:val="left" w:pos="8681"/>
        </w:tabs>
        <w:spacing w:line="237" w:lineRule="auto"/>
        <w:ind w:right="1123"/>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2"/>
        </w:rPr>
        <w:t xml:space="preserve"> </w:t>
      </w:r>
      <w:r>
        <w:t>разделении.</w:t>
      </w:r>
    </w:p>
    <w:p w:rsidR="00CD081E" w:rsidRDefault="00BD4E48">
      <w:pPr>
        <w:pStyle w:val="a3"/>
        <w:spacing w:line="275" w:lineRule="exact"/>
        <w:ind w:left="1670" w:firstLine="0"/>
        <w:jc w:val="left"/>
      </w:pPr>
      <w:r>
        <w:t>Исследование</w:t>
      </w:r>
      <w:r>
        <w:rPr>
          <w:spacing w:val="-4"/>
        </w:rPr>
        <w:t xml:space="preserve"> </w:t>
      </w:r>
      <w:r>
        <w:t>действия</w:t>
      </w:r>
      <w:r>
        <w:rPr>
          <w:spacing w:val="-7"/>
        </w:rPr>
        <w:t xml:space="preserve"> </w:t>
      </w:r>
      <w:r>
        <w:t>электрического</w:t>
      </w:r>
      <w:r>
        <w:rPr>
          <w:spacing w:val="-3"/>
        </w:rPr>
        <w:t xml:space="preserve"> </w:t>
      </w:r>
      <w:r>
        <w:t>тока</w:t>
      </w:r>
      <w:r>
        <w:rPr>
          <w:spacing w:val="-4"/>
        </w:rPr>
        <w:t xml:space="preserve"> </w:t>
      </w:r>
      <w:r>
        <w:t>на</w:t>
      </w:r>
      <w:r>
        <w:rPr>
          <w:spacing w:val="-8"/>
        </w:rPr>
        <w:t xml:space="preserve"> </w:t>
      </w:r>
      <w:r>
        <w:t>магнитную</w:t>
      </w:r>
      <w:r>
        <w:rPr>
          <w:spacing w:val="-4"/>
        </w:rPr>
        <w:t xml:space="preserve"> </w:t>
      </w:r>
      <w:r>
        <w:t>стрелку.</w:t>
      </w:r>
    </w:p>
    <w:p w:rsidR="00CD081E" w:rsidRDefault="00BD4E48">
      <w:pPr>
        <w:pStyle w:val="a3"/>
        <w:tabs>
          <w:tab w:val="left" w:pos="2730"/>
          <w:tab w:val="left" w:pos="4927"/>
          <w:tab w:val="left" w:pos="6467"/>
          <w:tab w:val="left" w:pos="7249"/>
          <w:tab w:val="left" w:pos="9153"/>
        </w:tabs>
        <w:spacing w:line="242" w:lineRule="auto"/>
        <w:ind w:right="1141"/>
        <w:jc w:val="left"/>
      </w:pPr>
      <w:r>
        <w:t>Опыты,</w:t>
      </w:r>
      <w:r>
        <w:tab/>
        <w:t>демонстрирующие</w:t>
      </w:r>
      <w:r>
        <w:tab/>
        <w:t>зависимость</w:t>
      </w:r>
      <w:r>
        <w:tab/>
        <w:t>силы</w:t>
      </w:r>
      <w:r>
        <w:tab/>
        <w:t>взаимодействия</w:t>
      </w:r>
      <w:r>
        <w:tab/>
      </w:r>
      <w:r>
        <w:rPr>
          <w:spacing w:val="-2"/>
        </w:rPr>
        <w:t>катушки</w:t>
      </w:r>
      <w:r>
        <w:rPr>
          <w:spacing w:val="-57"/>
        </w:rPr>
        <w:t xml:space="preserve"> </w:t>
      </w:r>
      <w:r>
        <w:t>с током</w:t>
      </w:r>
      <w:r>
        <w:rPr>
          <w:spacing w:val="2"/>
        </w:rPr>
        <w:t xml:space="preserve"> </w:t>
      </w:r>
      <w:r>
        <w:t>и</w:t>
      </w:r>
      <w:r>
        <w:rPr>
          <w:spacing w:val="-2"/>
        </w:rPr>
        <w:t xml:space="preserve"> </w:t>
      </w:r>
      <w:r>
        <w:t>магнита</w:t>
      </w:r>
      <w:r>
        <w:rPr>
          <w:spacing w:val="-4"/>
        </w:rPr>
        <w:t xml:space="preserve"> </w:t>
      </w:r>
      <w:r>
        <w:t>от</w:t>
      </w:r>
      <w:r>
        <w:rPr>
          <w:spacing w:val="2"/>
        </w:rPr>
        <w:t xml:space="preserve"> </w:t>
      </w:r>
      <w:r>
        <w:t>силы</w:t>
      </w:r>
      <w:r>
        <w:rPr>
          <w:spacing w:val="2"/>
        </w:rPr>
        <w:t xml:space="preserve"> </w:t>
      </w:r>
      <w:r>
        <w:t>тока</w:t>
      </w:r>
      <w:r>
        <w:rPr>
          <w:spacing w:val="-4"/>
        </w:rPr>
        <w:t xml:space="preserve"> </w:t>
      </w:r>
      <w:r>
        <w:t>и</w:t>
      </w:r>
      <w:r>
        <w:rPr>
          <w:spacing w:val="2"/>
        </w:rPr>
        <w:t xml:space="preserve"> </w:t>
      </w:r>
      <w:r>
        <w:t>направления</w:t>
      </w:r>
      <w:r>
        <w:rPr>
          <w:spacing w:val="-4"/>
        </w:rPr>
        <w:t xml:space="preserve"> </w:t>
      </w:r>
      <w:r>
        <w:t>тока</w:t>
      </w:r>
      <w:r>
        <w:rPr>
          <w:spacing w:val="-4"/>
        </w:rPr>
        <w:t xml:space="preserve"> </w:t>
      </w:r>
      <w:r>
        <w:t>в</w:t>
      </w:r>
      <w:r>
        <w:rPr>
          <w:spacing w:val="2"/>
        </w:rPr>
        <w:t xml:space="preserve"> </w:t>
      </w:r>
      <w:r>
        <w:t>катушке.</w:t>
      </w:r>
    </w:p>
    <w:p w:rsidR="00CD081E" w:rsidRDefault="00BD4E48">
      <w:pPr>
        <w:pStyle w:val="a3"/>
        <w:spacing w:line="242" w:lineRule="auto"/>
        <w:ind w:left="1670" w:right="3384" w:firstLine="0"/>
        <w:jc w:val="left"/>
      </w:pPr>
      <w:r>
        <w:t>Изучение действия магнитного поля на проводник с током.</w:t>
      </w:r>
      <w:r>
        <w:rPr>
          <w:spacing w:val="-57"/>
        </w:rPr>
        <w:t xml:space="preserve"> </w:t>
      </w:r>
      <w:r>
        <w:t>Конструирование</w:t>
      </w:r>
      <w:r>
        <w:rPr>
          <w:spacing w:val="-2"/>
        </w:rPr>
        <w:t xml:space="preserve"> </w:t>
      </w:r>
      <w:r>
        <w:t>и</w:t>
      </w:r>
      <w:r>
        <w:rPr>
          <w:spacing w:val="-5"/>
        </w:rPr>
        <w:t xml:space="preserve"> </w:t>
      </w:r>
      <w:r>
        <w:t>изучение</w:t>
      </w:r>
      <w:r>
        <w:rPr>
          <w:spacing w:val="-1"/>
        </w:rPr>
        <w:t xml:space="preserve"> </w:t>
      </w:r>
      <w:r>
        <w:t>работы</w:t>
      </w:r>
      <w:r>
        <w:rPr>
          <w:spacing w:val="1"/>
        </w:rPr>
        <w:t xml:space="preserve"> </w:t>
      </w:r>
      <w:r>
        <w:t>электродвигателя.</w:t>
      </w:r>
    </w:p>
    <w:p w:rsidR="00CD081E" w:rsidRDefault="00BD4E48">
      <w:pPr>
        <w:pStyle w:val="a3"/>
        <w:spacing w:line="271" w:lineRule="exact"/>
        <w:ind w:left="1670" w:firstLine="0"/>
        <w:jc w:val="left"/>
      </w:pPr>
      <w:r>
        <w:t>Измерение</w:t>
      </w:r>
      <w:r>
        <w:rPr>
          <w:spacing w:val="-4"/>
        </w:rPr>
        <w:t xml:space="preserve"> </w:t>
      </w:r>
      <w:r>
        <w:t>КПД</w:t>
      </w:r>
      <w:r>
        <w:rPr>
          <w:spacing w:val="-3"/>
        </w:rPr>
        <w:t xml:space="preserve"> </w:t>
      </w:r>
      <w:r>
        <w:t>электродвигательной</w:t>
      </w:r>
      <w:r>
        <w:rPr>
          <w:spacing w:val="-7"/>
        </w:rPr>
        <w:t xml:space="preserve"> </w:t>
      </w:r>
      <w:r>
        <w:t>установки.</w:t>
      </w:r>
    </w:p>
    <w:p w:rsidR="00CD081E" w:rsidRDefault="00BD4E48">
      <w:pPr>
        <w:pStyle w:val="a3"/>
        <w:spacing w:line="237" w:lineRule="auto"/>
        <w:ind w:right="1129"/>
        <w:jc w:val="left"/>
      </w:pPr>
      <w:r>
        <w:t>Опыты</w:t>
      </w:r>
      <w:r>
        <w:rPr>
          <w:spacing w:val="2"/>
        </w:rPr>
        <w:t xml:space="preserve"> </w:t>
      </w:r>
      <w:r>
        <w:t>по</w:t>
      </w:r>
      <w:r>
        <w:rPr>
          <w:spacing w:val="3"/>
        </w:rPr>
        <w:t xml:space="preserve"> </w:t>
      </w:r>
      <w:r>
        <w:t>исследованию</w:t>
      </w:r>
      <w:r>
        <w:rPr>
          <w:spacing w:val="1"/>
        </w:rPr>
        <w:t xml:space="preserve"> </w:t>
      </w:r>
      <w:r>
        <w:t>явления</w:t>
      </w:r>
      <w:r>
        <w:rPr>
          <w:spacing w:val="57"/>
        </w:rPr>
        <w:t xml:space="preserve"> </w:t>
      </w:r>
      <w:r>
        <w:t>электромагнитной</w:t>
      </w:r>
      <w:r>
        <w:rPr>
          <w:spacing w:val="59"/>
        </w:rPr>
        <w:t xml:space="preserve"> </w:t>
      </w:r>
      <w:r>
        <w:t>индукции:</w:t>
      </w:r>
      <w:r>
        <w:rPr>
          <w:spacing w:val="3"/>
        </w:rPr>
        <w:t xml:space="preserve"> </w:t>
      </w:r>
      <w:r>
        <w:t>исследование</w:t>
      </w:r>
      <w:r>
        <w:rPr>
          <w:spacing w:val="-57"/>
        </w:rPr>
        <w:t xml:space="preserve"> </w:t>
      </w:r>
      <w:r>
        <w:t>изменений</w:t>
      </w:r>
      <w:r>
        <w:rPr>
          <w:spacing w:val="-3"/>
        </w:rPr>
        <w:t xml:space="preserve"> </w:t>
      </w:r>
      <w:r>
        <w:t>значения</w:t>
      </w:r>
      <w:r>
        <w:rPr>
          <w:spacing w:val="-3"/>
        </w:rPr>
        <w:t xml:space="preserve"> </w:t>
      </w:r>
      <w:r>
        <w:t>и</w:t>
      </w:r>
      <w:r>
        <w:rPr>
          <w:spacing w:val="-3"/>
        </w:rPr>
        <w:t xml:space="preserve"> </w:t>
      </w:r>
      <w:r>
        <w:t>направления</w:t>
      </w:r>
      <w:r>
        <w:rPr>
          <w:spacing w:val="1"/>
        </w:rPr>
        <w:t xml:space="preserve"> </w:t>
      </w:r>
      <w:r>
        <w:t>индукционного</w:t>
      </w:r>
      <w:r>
        <w:rPr>
          <w:spacing w:val="6"/>
        </w:rPr>
        <w:t xml:space="preserve"> </w:t>
      </w:r>
      <w:r>
        <w:t>тока.</w:t>
      </w:r>
    </w:p>
    <w:p w:rsidR="00CD081E" w:rsidRDefault="00BD4E48">
      <w:pPr>
        <w:pStyle w:val="a3"/>
        <w:spacing w:line="237" w:lineRule="auto"/>
        <w:ind w:left="1670" w:right="6063" w:firstLine="0"/>
        <w:jc w:val="left"/>
      </w:pPr>
      <w:r>
        <w:t>Содержание обучения в 9 классе.</w:t>
      </w:r>
      <w:r>
        <w:rPr>
          <w:spacing w:val="-57"/>
        </w:rPr>
        <w:t xml:space="preserve"> </w:t>
      </w:r>
      <w:r>
        <w:t>Раздел</w:t>
      </w:r>
      <w:r>
        <w:rPr>
          <w:spacing w:val="-4"/>
        </w:rPr>
        <w:t xml:space="preserve"> </w:t>
      </w:r>
      <w:r>
        <w:t>8.</w:t>
      </w:r>
      <w:r>
        <w:rPr>
          <w:spacing w:val="-2"/>
        </w:rPr>
        <w:t xml:space="preserve"> </w:t>
      </w:r>
      <w:r>
        <w:t>Механические</w:t>
      </w:r>
      <w:r>
        <w:rPr>
          <w:spacing w:val="-5"/>
        </w:rPr>
        <w:t xml:space="preserve"> </w:t>
      </w:r>
      <w:r>
        <w:t>явления.</w:t>
      </w:r>
    </w:p>
    <w:p w:rsidR="00CD081E" w:rsidRDefault="00BD4E48">
      <w:pPr>
        <w:pStyle w:val="a3"/>
        <w:ind w:right="1132"/>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61"/>
        </w:rPr>
        <w:t xml:space="preserve"> </w:t>
      </w:r>
      <w:r>
        <w:t>прямолинейное</w:t>
      </w:r>
      <w:r>
        <w:rPr>
          <w:spacing w:val="61"/>
        </w:rPr>
        <w:t xml:space="preserve"> </w:t>
      </w:r>
      <w:r>
        <w:t>движение.</w:t>
      </w:r>
      <w:r>
        <w:rPr>
          <w:spacing w:val="60"/>
        </w:rPr>
        <w:t xml:space="preserve"> </w:t>
      </w:r>
      <w:r>
        <w:t>Средняя</w:t>
      </w:r>
      <w:r>
        <w:rPr>
          <w:spacing w:val="61"/>
        </w:rPr>
        <w:t xml:space="preserve"> </w:t>
      </w:r>
      <w:r>
        <w:t>и</w:t>
      </w:r>
      <w:r>
        <w:rPr>
          <w:spacing w:val="61"/>
        </w:rPr>
        <w:t xml:space="preserve"> </w:t>
      </w:r>
      <w:r>
        <w:t>мгновенная   скорость   тела</w:t>
      </w:r>
      <w:r>
        <w:rPr>
          <w:spacing w:val="1"/>
        </w:rPr>
        <w:t xml:space="preserve"> </w:t>
      </w:r>
      <w:r>
        <w:t>при</w:t>
      </w:r>
      <w:r>
        <w:rPr>
          <w:spacing w:val="3"/>
        </w:rPr>
        <w:t xml:space="preserve"> </w:t>
      </w:r>
      <w:r>
        <w:t>неравномерном</w:t>
      </w:r>
      <w:r>
        <w:rPr>
          <w:spacing w:val="-1"/>
        </w:rPr>
        <w:t xml:space="preserve"> </w:t>
      </w:r>
      <w:r>
        <w:t>движении.</w:t>
      </w:r>
    </w:p>
    <w:p w:rsidR="00CD081E" w:rsidRDefault="00BD4E48">
      <w:pPr>
        <w:pStyle w:val="a3"/>
        <w:spacing w:line="275" w:lineRule="exact"/>
        <w:ind w:left="1670" w:firstLine="0"/>
      </w:pPr>
      <w:r>
        <w:t>Ускорение.</w:t>
      </w:r>
      <w:r>
        <w:rPr>
          <w:spacing w:val="30"/>
        </w:rPr>
        <w:t xml:space="preserve"> </w:t>
      </w:r>
      <w:r>
        <w:t>Равноускоренное</w:t>
      </w:r>
      <w:r>
        <w:rPr>
          <w:spacing w:val="85"/>
        </w:rPr>
        <w:t xml:space="preserve"> </w:t>
      </w:r>
      <w:r>
        <w:t>прямолинейное</w:t>
      </w:r>
      <w:r>
        <w:rPr>
          <w:spacing w:val="86"/>
        </w:rPr>
        <w:t xml:space="preserve"> </w:t>
      </w:r>
      <w:r>
        <w:t>движение.</w:t>
      </w:r>
      <w:r>
        <w:rPr>
          <w:spacing w:val="89"/>
        </w:rPr>
        <w:t xml:space="preserve"> </w:t>
      </w:r>
      <w:r>
        <w:t>Свободное</w:t>
      </w:r>
      <w:r>
        <w:rPr>
          <w:spacing w:val="86"/>
        </w:rPr>
        <w:t xml:space="preserve"> </w:t>
      </w:r>
      <w:r>
        <w:t>падение.</w:t>
      </w:r>
    </w:p>
    <w:p w:rsidR="00CD081E" w:rsidRDefault="00BD4E48">
      <w:pPr>
        <w:pStyle w:val="a3"/>
        <w:spacing w:line="275" w:lineRule="exact"/>
        <w:ind w:firstLine="0"/>
      </w:pPr>
      <w:r>
        <w:t>Опыты</w:t>
      </w:r>
      <w:r>
        <w:rPr>
          <w:spacing w:val="-2"/>
        </w:rPr>
        <w:t xml:space="preserve"> </w:t>
      </w:r>
      <w:r>
        <w:t>Галилея.</w:t>
      </w:r>
    </w:p>
    <w:p w:rsidR="00CD081E" w:rsidRDefault="00BD4E48">
      <w:pPr>
        <w:pStyle w:val="a3"/>
        <w:spacing w:line="237" w:lineRule="auto"/>
        <w:ind w:right="1133"/>
      </w:pPr>
      <w:r>
        <w:t>Равномерное движение по окружности.</w:t>
      </w:r>
      <w:r>
        <w:rPr>
          <w:spacing w:val="1"/>
        </w:rPr>
        <w:t xml:space="preserve"> </w:t>
      </w:r>
      <w:r>
        <w:t>Период и частота обращения.</w:t>
      </w:r>
      <w:r>
        <w:rPr>
          <w:spacing w:val="60"/>
        </w:rPr>
        <w:t xml:space="preserve"> </w:t>
      </w:r>
      <w:r>
        <w:t>Линейная</w:t>
      </w:r>
      <w:r>
        <w:rPr>
          <w:spacing w:val="-57"/>
        </w:rPr>
        <w:t xml:space="preserve"> </w:t>
      </w:r>
      <w:r>
        <w:t>и</w:t>
      </w:r>
      <w:r>
        <w:rPr>
          <w:spacing w:val="2"/>
        </w:rPr>
        <w:t xml:space="preserve"> </w:t>
      </w:r>
      <w:r>
        <w:t>угловая</w:t>
      </w:r>
      <w:r>
        <w:rPr>
          <w:spacing w:val="2"/>
        </w:rPr>
        <w:t xml:space="preserve"> </w:t>
      </w:r>
      <w:r>
        <w:t>скорости.</w:t>
      </w:r>
      <w:r>
        <w:rPr>
          <w:spacing w:val="-2"/>
        </w:rPr>
        <w:t xml:space="preserve"> </w:t>
      </w:r>
      <w:r>
        <w:t>Центростремительное</w:t>
      </w:r>
      <w:r>
        <w:rPr>
          <w:spacing w:val="1"/>
        </w:rPr>
        <w:t xml:space="preserve"> </w:t>
      </w:r>
      <w:r>
        <w:t>ускорение.</w:t>
      </w:r>
    </w:p>
    <w:p w:rsidR="00CD081E" w:rsidRDefault="00BD4E48">
      <w:pPr>
        <w:pStyle w:val="a3"/>
        <w:spacing w:line="275" w:lineRule="exact"/>
        <w:ind w:left="1670" w:firstLine="0"/>
      </w:pPr>
      <w:r>
        <w:t>Первый</w:t>
      </w:r>
      <w:r>
        <w:rPr>
          <w:spacing w:val="56"/>
        </w:rPr>
        <w:t xml:space="preserve"> </w:t>
      </w:r>
      <w:r>
        <w:t>закон</w:t>
      </w:r>
      <w:r>
        <w:rPr>
          <w:spacing w:val="114"/>
        </w:rPr>
        <w:t xml:space="preserve"> </w:t>
      </w:r>
      <w:r>
        <w:t>Ньютона.</w:t>
      </w:r>
      <w:r>
        <w:rPr>
          <w:spacing w:val="116"/>
        </w:rPr>
        <w:t xml:space="preserve"> </w:t>
      </w:r>
      <w:r>
        <w:t>Второй</w:t>
      </w:r>
      <w:r>
        <w:rPr>
          <w:spacing w:val="115"/>
        </w:rPr>
        <w:t xml:space="preserve"> </w:t>
      </w:r>
      <w:r>
        <w:t>закон</w:t>
      </w:r>
      <w:r>
        <w:rPr>
          <w:spacing w:val="115"/>
        </w:rPr>
        <w:t xml:space="preserve"> </w:t>
      </w:r>
      <w:r>
        <w:t>Ньютона.</w:t>
      </w:r>
      <w:r>
        <w:rPr>
          <w:spacing w:val="111"/>
        </w:rPr>
        <w:t xml:space="preserve"> </w:t>
      </w:r>
      <w:r>
        <w:t>Третий</w:t>
      </w:r>
      <w:r>
        <w:rPr>
          <w:spacing w:val="114"/>
        </w:rPr>
        <w:t xml:space="preserve"> </w:t>
      </w:r>
      <w:r>
        <w:t>закон</w:t>
      </w:r>
      <w:r>
        <w:rPr>
          <w:spacing w:val="115"/>
        </w:rPr>
        <w:t xml:space="preserve"> </w:t>
      </w:r>
      <w:r>
        <w:t>Ньютона.</w:t>
      </w:r>
    </w:p>
    <w:p w:rsidR="00CD081E" w:rsidRDefault="00BD4E48">
      <w:pPr>
        <w:pStyle w:val="a3"/>
        <w:spacing w:line="275" w:lineRule="exact"/>
        <w:ind w:firstLine="0"/>
      </w:pPr>
      <w:r>
        <w:t>Принцип</w:t>
      </w:r>
      <w:r>
        <w:rPr>
          <w:spacing w:val="-6"/>
        </w:rPr>
        <w:t xml:space="preserve"> </w:t>
      </w:r>
      <w:r>
        <w:t>суперпозиции</w:t>
      </w:r>
      <w:r>
        <w:rPr>
          <w:spacing w:val="-5"/>
        </w:rPr>
        <w:t xml:space="preserve"> </w:t>
      </w:r>
      <w:r>
        <w:t>сил.</w:t>
      </w:r>
    </w:p>
    <w:p w:rsidR="00CD081E" w:rsidRDefault="00BD4E48">
      <w:pPr>
        <w:pStyle w:val="a3"/>
        <w:spacing w:line="237" w:lineRule="auto"/>
        <w:ind w:right="1132"/>
      </w:pPr>
      <w:r>
        <w:t>Сила упругости. Закон Гука. Сила трения: сила трения скольжения, сила трения</w:t>
      </w:r>
      <w:r>
        <w:rPr>
          <w:spacing w:val="1"/>
        </w:rPr>
        <w:t xml:space="preserve"> </w:t>
      </w:r>
      <w:r>
        <w:t>покоя,</w:t>
      </w:r>
      <w:r>
        <w:rPr>
          <w:spacing w:val="-2"/>
        </w:rPr>
        <w:t xml:space="preserve"> </w:t>
      </w:r>
      <w:r>
        <w:t>другие</w:t>
      </w:r>
      <w:r>
        <w:rPr>
          <w:spacing w:val="1"/>
        </w:rPr>
        <w:t xml:space="preserve"> </w:t>
      </w:r>
      <w:r>
        <w:t>виды</w:t>
      </w:r>
      <w:r>
        <w:rPr>
          <w:spacing w:val="3"/>
        </w:rPr>
        <w:t xml:space="preserve"> </w:t>
      </w:r>
      <w:r>
        <w:t>трения.</w:t>
      </w:r>
    </w:p>
    <w:p w:rsidR="00CD081E" w:rsidRDefault="00BD4E48">
      <w:pPr>
        <w:pStyle w:val="a3"/>
        <w:ind w:left="1670" w:firstLine="0"/>
      </w:pPr>
      <w:r>
        <w:t>Сила</w:t>
      </w:r>
      <w:r>
        <w:rPr>
          <w:spacing w:val="50"/>
        </w:rPr>
        <w:t xml:space="preserve"> </w:t>
      </w:r>
      <w:r>
        <w:t>тяжести</w:t>
      </w:r>
      <w:r>
        <w:rPr>
          <w:spacing w:val="48"/>
        </w:rPr>
        <w:t xml:space="preserve"> </w:t>
      </w:r>
      <w:r>
        <w:t>и</w:t>
      </w:r>
      <w:r>
        <w:rPr>
          <w:spacing w:val="47"/>
        </w:rPr>
        <w:t xml:space="preserve"> </w:t>
      </w:r>
      <w:r>
        <w:t>закон</w:t>
      </w:r>
      <w:r>
        <w:rPr>
          <w:spacing w:val="47"/>
        </w:rPr>
        <w:t xml:space="preserve"> </w:t>
      </w:r>
      <w:r>
        <w:t>всемирного</w:t>
      </w:r>
      <w:r>
        <w:rPr>
          <w:spacing w:val="51"/>
        </w:rPr>
        <w:t xml:space="preserve"> </w:t>
      </w:r>
      <w:r>
        <w:t>тяготения.</w:t>
      </w:r>
      <w:r>
        <w:rPr>
          <w:spacing w:val="48"/>
        </w:rPr>
        <w:t xml:space="preserve"> </w:t>
      </w:r>
      <w:r>
        <w:t>Ускорение</w:t>
      </w:r>
      <w:r>
        <w:rPr>
          <w:spacing w:val="45"/>
        </w:rPr>
        <w:t xml:space="preserve"> </w:t>
      </w:r>
      <w:r>
        <w:t>свободного</w:t>
      </w:r>
      <w:r>
        <w:rPr>
          <w:spacing w:val="50"/>
        </w:rPr>
        <w:t xml:space="preserve"> </w:t>
      </w:r>
      <w:r>
        <w:t>падения.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lastRenderedPageBreak/>
        <w:t>Движение планет вокруг Солнца (МС). Первая космическая скорость. Невесомость и</w:t>
      </w:r>
      <w:r>
        <w:rPr>
          <w:spacing w:val="1"/>
        </w:rPr>
        <w:t xml:space="preserve"> </w:t>
      </w:r>
      <w:r>
        <w:t>перегрузки.</w:t>
      </w:r>
    </w:p>
    <w:p w:rsidR="00CD081E" w:rsidRDefault="00BD4E48">
      <w:pPr>
        <w:pStyle w:val="a3"/>
        <w:spacing w:line="242" w:lineRule="auto"/>
        <w:ind w:right="1137"/>
      </w:pPr>
      <w:r>
        <w:t>Равновесие материальной точки. Абсолютно твёрдое тело. Равновесие твёрдого</w:t>
      </w:r>
      <w:r>
        <w:rPr>
          <w:spacing w:val="1"/>
        </w:rPr>
        <w:t xml:space="preserve"> </w:t>
      </w:r>
      <w:r>
        <w:t>тела с закреплённой</w:t>
      </w:r>
      <w:r>
        <w:rPr>
          <w:spacing w:val="-7"/>
        </w:rPr>
        <w:t xml:space="preserve"> </w:t>
      </w:r>
      <w:r>
        <w:t>осью вращения.</w:t>
      </w:r>
      <w:r>
        <w:rPr>
          <w:spacing w:val="-2"/>
        </w:rPr>
        <w:t xml:space="preserve"> </w:t>
      </w:r>
      <w:r>
        <w:t>Момент</w:t>
      </w:r>
      <w:r>
        <w:rPr>
          <w:spacing w:val="2"/>
        </w:rPr>
        <w:t xml:space="preserve"> </w:t>
      </w:r>
      <w:r>
        <w:t>силы.</w:t>
      </w:r>
      <w:r>
        <w:rPr>
          <w:spacing w:val="-2"/>
        </w:rPr>
        <w:t xml:space="preserve"> </w:t>
      </w:r>
      <w:r>
        <w:t>Центр</w:t>
      </w:r>
      <w:r>
        <w:rPr>
          <w:spacing w:val="2"/>
        </w:rPr>
        <w:t xml:space="preserve"> </w:t>
      </w:r>
      <w:r>
        <w:t>тяжести.</w:t>
      </w:r>
    </w:p>
    <w:p w:rsidR="00CD081E" w:rsidRDefault="00BD4E48">
      <w:pPr>
        <w:pStyle w:val="a3"/>
        <w:spacing w:line="271" w:lineRule="exact"/>
        <w:ind w:left="1670" w:firstLine="0"/>
      </w:pPr>
      <w:r>
        <w:t>Импульс тела.</w:t>
      </w:r>
      <w:r>
        <w:rPr>
          <w:spacing w:val="2"/>
        </w:rPr>
        <w:t xml:space="preserve"> </w:t>
      </w:r>
      <w:r>
        <w:t>Изменение</w:t>
      </w:r>
      <w:r>
        <w:rPr>
          <w:spacing w:val="-4"/>
        </w:rPr>
        <w:t xml:space="preserve"> </w:t>
      </w:r>
      <w:r>
        <w:t>импульса.</w:t>
      </w:r>
      <w:r>
        <w:rPr>
          <w:spacing w:val="3"/>
        </w:rPr>
        <w:t xml:space="preserve"> </w:t>
      </w:r>
      <w:r>
        <w:t>Импульс силы.</w:t>
      </w:r>
      <w:r>
        <w:rPr>
          <w:spacing w:val="-2"/>
        </w:rPr>
        <w:t xml:space="preserve"> </w:t>
      </w:r>
      <w:r>
        <w:t>Закон</w:t>
      </w:r>
      <w:r>
        <w:rPr>
          <w:spacing w:val="1"/>
        </w:rPr>
        <w:t xml:space="preserve"> </w:t>
      </w:r>
      <w:r>
        <w:t>сохранения импульса.</w:t>
      </w:r>
    </w:p>
    <w:p w:rsidR="00CD081E" w:rsidRDefault="00BD4E48">
      <w:pPr>
        <w:pStyle w:val="a3"/>
        <w:spacing w:line="275" w:lineRule="exact"/>
        <w:ind w:firstLine="0"/>
      </w:pPr>
      <w:r>
        <w:t>Реактивное</w:t>
      </w:r>
      <w:r>
        <w:rPr>
          <w:spacing w:val="-3"/>
        </w:rPr>
        <w:t xml:space="preserve"> </w:t>
      </w:r>
      <w:r>
        <w:t>движение</w:t>
      </w:r>
      <w:r>
        <w:rPr>
          <w:spacing w:val="-7"/>
        </w:rPr>
        <w:t xml:space="preserve"> </w:t>
      </w:r>
      <w:r>
        <w:t>(МС).</w:t>
      </w:r>
    </w:p>
    <w:p w:rsidR="00CD081E" w:rsidRDefault="00BD4E48">
      <w:pPr>
        <w:pStyle w:val="a3"/>
        <w:ind w:right="1132"/>
      </w:pPr>
      <w:r>
        <w:t>Механическая работа и мощность. Работа сил тяжести, упругости, трения. Связь</w:t>
      </w:r>
      <w:r>
        <w:rPr>
          <w:spacing w:val="1"/>
        </w:rPr>
        <w:t xml:space="preserve"> </w:t>
      </w:r>
      <w:r>
        <w:t>энергии и работы. Потенциальная энергия тела, поднятого над поверхностью земли.</w:t>
      </w:r>
      <w:r>
        <w:rPr>
          <w:spacing w:val="1"/>
        </w:rPr>
        <w:t xml:space="preserve"> </w:t>
      </w:r>
      <w:r>
        <w:t xml:space="preserve">Потенциальная   </w:t>
      </w:r>
      <w:r>
        <w:rPr>
          <w:spacing w:val="1"/>
        </w:rPr>
        <w:t xml:space="preserve"> </w:t>
      </w:r>
      <w:r>
        <w:t>энергия     сжатой     пружины.     Кинетическая     энергия.     Теорема</w:t>
      </w:r>
      <w:r>
        <w:rPr>
          <w:spacing w:val="-57"/>
        </w:rPr>
        <w:t xml:space="preserve"> </w:t>
      </w:r>
      <w:r>
        <w:t>о</w:t>
      </w:r>
      <w:r>
        <w:rPr>
          <w:spacing w:val="1"/>
        </w:rPr>
        <w:t xml:space="preserve"> </w:t>
      </w:r>
      <w:r>
        <w:t>кинетической</w:t>
      </w:r>
      <w:r>
        <w:rPr>
          <w:spacing w:val="-3"/>
        </w:rPr>
        <w:t xml:space="preserve"> </w:t>
      </w:r>
      <w:r>
        <w:t>энергии.</w:t>
      </w:r>
      <w:r>
        <w:rPr>
          <w:spacing w:val="3"/>
        </w:rPr>
        <w:t xml:space="preserve"> </w:t>
      </w:r>
      <w:r>
        <w:t>Закон</w:t>
      </w:r>
      <w:r>
        <w:rPr>
          <w:spacing w:val="-3"/>
        </w:rPr>
        <w:t xml:space="preserve"> </w:t>
      </w:r>
      <w:r>
        <w:t>сохранения</w:t>
      </w:r>
      <w:r>
        <w:rPr>
          <w:spacing w:val="1"/>
        </w:rPr>
        <w:t xml:space="preserve"> </w:t>
      </w:r>
      <w:r>
        <w:t>механической</w:t>
      </w:r>
      <w:r>
        <w:rPr>
          <w:spacing w:val="2"/>
        </w:rPr>
        <w:t xml:space="preserve"> </w:t>
      </w:r>
      <w:r>
        <w:t>энергии.</w:t>
      </w:r>
    </w:p>
    <w:p w:rsidR="00CD081E" w:rsidRDefault="00BD4E48">
      <w:pPr>
        <w:pStyle w:val="a3"/>
        <w:ind w:left="1670" w:firstLine="0"/>
        <w:jc w:val="left"/>
      </w:pPr>
      <w:r>
        <w:t>Демонстрации.</w:t>
      </w:r>
    </w:p>
    <w:p w:rsidR="00CD081E" w:rsidRDefault="00BD4E48">
      <w:pPr>
        <w:pStyle w:val="a3"/>
        <w:spacing w:line="275" w:lineRule="exact"/>
        <w:ind w:left="1670" w:firstLine="0"/>
        <w:jc w:val="left"/>
      </w:pPr>
      <w:r>
        <w:t>Наблюдение</w:t>
      </w:r>
      <w:r>
        <w:rPr>
          <w:spacing w:val="-2"/>
        </w:rPr>
        <w:t xml:space="preserve"> </w:t>
      </w:r>
      <w:r>
        <w:t>механического</w:t>
      </w:r>
      <w:r>
        <w:rPr>
          <w:spacing w:val="-1"/>
        </w:rPr>
        <w:t xml:space="preserve"> </w:t>
      </w:r>
      <w:r>
        <w:t>движения</w:t>
      </w:r>
      <w:r>
        <w:rPr>
          <w:spacing w:val="-1"/>
        </w:rPr>
        <w:t xml:space="preserve"> </w:t>
      </w:r>
      <w:r>
        <w:t>тела</w:t>
      </w:r>
      <w:r>
        <w:rPr>
          <w:spacing w:val="-12"/>
        </w:rPr>
        <w:t xml:space="preserve"> </w:t>
      </w:r>
      <w:r>
        <w:t>относительно</w:t>
      </w:r>
      <w:r>
        <w:rPr>
          <w:spacing w:val="3"/>
        </w:rPr>
        <w:t xml:space="preserve"> </w:t>
      </w:r>
      <w:r>
        <w:t>разных</w:t>
      </w:r>
      <w:r>
        <w:rPr>
          <w:spacing w:val="-6"/>
        </w:rPr>
        <w:t xml:space="preserve"> </w:t>
      </w:r>
      <w:r>
        <w:t>тел</w:t>
      </w:r>
      <w:r>
        <w:rPr>
          <w:spacing w:val="-6"/>
        </w:rPr>
        <w:t xml:space="preserve"> </w:t>
      </w:r>
      <w:r>
        <w:t>отсчёта.</w:t>
      </w:r>
    </w:p>
    <w:p w:rsidR="00CD081E" w:rsidRDefault="00BD4E48">
      <w:pPr>
        <w:pStyle w:val="a3"/>
        <w:spacing w:line="242" w:lineRule="auto"/>
        <w:ind w:right="1119"/>
        <w:jc w:val="left"/>
      </w:pPr>
      <w:r>
        <w:t>Сравнение</w:t>
      </w:r>
      <w:r>
        <w:rPr>
          <w:spacing w:val="36"/>
        </w:rPr>
        <w:t xml:space="preserve"> </w:t>
      </w:r>
      <w:r>
        <w:t>путей</w:t>
      </w:r>
      <w:r>
        <w:rPr>
          <w:spacing w:val="39"/>
        </w:rPr>
        <w:t xml:space="preserve"> </w:t>
      </w:r>
      <w:r>
        <w:t>и</w:t>
      </w:r>
      <w:r>
        <w:rPr>
          <w:spacing w:val="39"/>
        </w:rPr>
        <w:t xml:space="preserve"> </w:t>
      </w:r>
      <w:r>
        <w:t>траекторий</w:t>
      </w:r>
      <w:r>
        <w:rPr>
          <w:spacing w:val="39"/>
        </w:rPr>
        <w:t xml:space="preserve"> </w:t>
      </w:r>
      <w:r>
        <w:t>движения</w:t>
      </w:r>
      <w:r>
        <w:rPr>
          <w:spacing w:val="33"/>
        </w:rPr>
        <w:t xml:space="preserve"> </w:t>
      </w:r>
      <w:r>
        <w:t>одного</w:t>
      </w:r>
      <w:r>
        <w:rPr>
          <w:spacing w:val="38"/>
        </w:rPr>
        <w:t xml:space="preserve"> </w:t>
      </w:r>
      <w:r>
        <w:t>и</w:t>
      </w:r>
      <w:r>
        <w:rPr>
          <w:spacing w:val="39"/>
        </w:rPr>
        <w:t xml:space="preserve"> </w:t>
      </w:r>
      <w:r>
        <w:t>того</w:t>
      </w:r>
      <w:r>
        <w:rPr>
          <w:spacing w:val="42"/>
        </w:rPr>
        <w:t xml:space="preserve"> </w:t>
      </w:r>
      <w:r>
        <w:t>же</w:t>
      </w:r>
      <w:r>
        <w:rPr>
          <w:spacing w:val="32"/>
        </w:rPr>
        <w:t xml:space="preserve"> </w:t>
      </w:r>
      <w:r>
        <w:t>тела</w:t>
      </w:r>
      <w:r>
        <w:rPr>
          <w:spacing w:val="37"/>
        </w:rPr>
        <w:t xml:space="preserve"> </w:t>
      </w:r>
      <w:r>
        <w:t>относительно</w:t>
      </w:r>
      <w:r>
        <w:rPr>
          <w:spacing w:val="-57"/>
        </w:rPr>
        <w:t xml:space="preserve"> </w:t>
      </w:r>
      <w:r>
        <w:t>разных</w:t>
      </w:r>
      <w:r>
        <w:rPr>
          <w:spacing w:val="-3"/>
        </w:rPr>
        <w:t xml:space="preserve"> </w:t>
      </w:r>
      <w:r>
        <w:t>тел</w:t>
      </w:r>
      <w:r>
        <w:rPr>
          <w:spacing w:val="-3"/>
        </w:rPr>
        <w:t xml:space="preserve"> </w:t>
      </w:r>
      <w:r>
        <w:t>отсчёта.</w:t>
      </w:r>
    </w:p>
    <w:p w:rsidR="00CD081E" w:rsidRDefault="00BD4E48">
      <w:pPr>
        <w:pStyle w:val="a3"/>
        <w:spacing w:line="242" w:lineRule="auto"/>
        <w:ind w:left="1670" w:right="3182" w:firstLine="0"/>
        <w:jc w:val="left"/>
      </w:pPr>
      <w:r>
        <w:t>Измерение скорости и ускорения прямолинейного движения.</w:t>
      </w:r>
      <w:r>
        <w:rPr>
          <w:spacing w:val="-57"/>
        </w:rPr>
        <w:t xml:space="preserve"> </w:t>
      </w:r>
      <w:r>
        <w:t>Исследование</w:t>
      </w:r>
      <w:r>
        <w:rPr>
          <w:spacing w:val="-2"/>
        </w:rPr>
        <w:t xml:space="preserve"> </w:t>
      </w:r>
      <w:r>
        <w:t>признаков</w:t>
      </w:r>
      <w:r>
        <w:rPr>
          <w:spacing w:val="1"/>
        </w:rPr>
        <w:t xml:space="preserve"> </w:t>
      </w:r>
      <w:r>
        <w:t>равноускоренного движения.</w:t>
      </w:r>
    </w:p>
    <w:p w:rsidR="00CD081E" w:rsidRDefault="00BD4E48">
      <w:pPr>
        <w:pStyle w:val="a3"/>
        <w:spacing w:line="271" w:lineRule="exact"/>
        <w:ind w:left="1670"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5"/>
        </w:rPr>
        <w:t xml:space="preserve"> </w:t>
      </w:r>
      <w:r>
        <w:t>окружности.</w:t>
      </w:r>
    </w:p>
    <w:p w:rsidR="00CD081E" w:rsidRDefault="00BD4E48">
      <w:pPr>
        <w:pStyle w:val="a3"/>
        <w:spacing w:line="237" w:lineRule="auto"/>
        <w:ind w:right="1119"/>
        <w:jc w:val="left"/>
      </w:pPr>
      <w:r>
        <w:t>Наблюдение механических явлений, происходящих в системе отсчёта «Тележка»</w:t>
      </w:r>
      <w:r>
        <w:rPr>
          <w:spacing w:val="-58"/>
        </w:rPr>
        <w:t xml:space="preserve"> </w:t>
      </w:r>
      <w:r>
        <w:t>при</w:t>
      </w:r>
      <w:r>
        <w:rPr>
          <w:spacing w:val="1"/>
        </w:rPr>
        <w:t xml:space="preserve"> </w:t>
      </w:r>
      <w:r>
        <w:t>её</w:t>
      </w:r>
      <w:r>
        <w:rPr>
          <w:spacing w:val="-1"/>
        </w:rPr>
        <w:t xml:space="preserve"> </w:t>
      </w:r>
      <w:r>
        <w:t>равномерном</w:t>
      </w:r>
      <w:r>
        <w:rPr>
          <w:spacing w:val="-2"/>
        </w:rPr>
        <w:t xml:space="preserve"> </w:t>
      </w:r>
      <w:r>
        <w:t>и</w:t>
      </w:r>
      <w:r>
        <w:rPr>
          <w:spacing w:val="-3"/>
        </w:rPr>
        <w:t xml:space="preserve"> </w:t>
      </w:r>
      <w:r>
        <w:t>ускоренном</w:t>
      </w:r>
      <w:r>
        <w:rPr>
          <w:spacing w:val="1"/>
        </w:rPr>
        <w:t xml:space="preserve"> </w:t>
      </w:r>
      <w:r>
        <w:t>движении</w:t>
      </w:r>
      <w:r>
        <w:rPr>
          <w:spacing w:val="-3"/>
        </w:rPr>
        <w:t xml:space="preserve"> </w:t>
      </w:r>
      <w:r>
        <w:t>относительно</w:t>
      </w:r>
      <w:r>
        <w:rPr>
          <w:spacing w:val="4"/>
        </w:rPr>
        <w:t xml:space="preserve"> </w:t>
      </w:r>
      <w:r>
        <w:t>кабинета</w:t>
      </w:r>
      <w:r>
        <w:rPr>
          <w:spacing w:val="-1"/>
        </w:rPr>
        <w:t xml:space="preserve"> </w:t>
      </w:r>
      <w:r>
        <w:t>физики.</w:t>
      </w:r>
    </w:p>
    <w:p w:rsidR="00CD081E" w:rsidRDefault="00BD4E48">
      <w:pPr>
        <w:pStyle w:val="a3"/>
        <w:spacing w:before="3" w:line="237" w:lineRule="auto"/>
        <w:ind w:left="1670" w:right="2000" w:firstLine="0"/>
        <w:jc w:val="left"/>
      </w:pPr>
      <w:r>
        <w:t>Зависимость ускорения тела от массы тела и действующей на него силы.</w:t>
      </w:r>
      <w:r>
        <w:rPr>
          <w:spacing w:val="-57"/>
        </w:rPr>
        <w:t xml:space="preserve"> </w:t>
      </w:r>
      <w:r>
        <w:t>Наблюдение равенства</w:t>
      </w:r>
      <w:r>
        <w:rPr>
          <w:spacing w:val="1"/>
        </w:rPr>
        <w:t xml:space="preserve"> </w:t>
      </w:r>
      <w:r>
        <w:t>сил</w:t>
      </w:r>
      <w:r>
        <w:rPr>
          <w:spacing w:val="-4"/>
        </w:rPr>
        <w:t xml:space="preserve"> </w:t>
      </w:r>
      <w:r>
        <w:t>при</w:t>
      </w:r>
      <w:r>
        <w:rPr>
          <w:spacing w:val="-2"/>
        </w:rPr>
        <w:t xml:space="preserve"> </w:t>
      </w:r>
      <w:r>
        <w:t>взаимодействии</w:t>
      </w:r>
      <w:r>
        <w:rPr>
          <w:spacing w:val="2"/>
        </w:rPr>
        <w:t xml:space="preserve"> </w:t>
      </w:r>
      <w:r>
        <w:t>тел.</w:t>
      </w:r>
    </w:p>
    <w:p w:rsidR="00CD081E" w:rsidRDefault="00BD4E48">
      <w:pPr>
        <w:pStyle w:val="a3"/>
        <w:spacing w:before="5" w:line="237" w:lineRule="auto"/>
        <w:ind w:left="1670" w:right="4507" w:firstLine="0"/>
        <w:jc w:val="left"/>
      </w:pPr>
      <w:r>
        <w:t>Изменение веса тела при ускоренном движении.</w:t>
      </w:r>
      <w:r>
        <w:rPr>
          <w:spacing w:val="-58"/>
        </w:rPr>
        <w:t xml:space="preserve"> </w:t>
      </w:r>
      <w:r>
        <w:t>Передача</w:t>
      </w:r>
      <w:r>
        <w:rPr>
          <w:spacing w:val="-1"/>
        </w:rPr>
        <w:t xml:space="preserve"> </w:t>
      </w:r>
      <w:r>
        <w:t>импульса</w:t>
      </w:r>
      <w:r>
        <w:rPr>
          <w:spacing w:val="-1"/>
        </w:rPr>
        <w:t xml:space="preserve"> </w:t>
      </w:r>
      <w:r>
        <w:t>при</w:t>
      </w:r>
      <w:r>
        <w:rPr>
          <w:spacing w:val="1"/>
        </w:rPr>
        <w:t xml:space="preserve"> </w:t>
      </w:r>
      <w:r>
        <w:t>взаимодействии</w:t>
      </w:r>
      <w:r>
        <w:rPr>
          <w:spacing w:val="-3"/>
        </w:rPr>
        <w:t xml:space="preserve"> </w:t>
      </w:r>
      <w:r>
        <w:t>тел.</w:t>
      </w:r>
    </w:p>
    <w:p w:rsidR="00CD081E" w:rsidRDefault="00BD4E48">
      <w:pPr>
        <w:pStyle w:val="a3"/>
        <w:spacing w:before="6" w:line="237" w:lineRule="auto"/>
        <w:ind w:left="1670" w:right="3207" w:firstLine="0"/>
        <w:jc w:val="left"/>
      </w:pPr>
      <w:r>
        <w:t>Преобразования энергии при взаимодействии тел.</w:t>
      </w:r>
      <w:r>
        <w:rPr>
          <w:spacing w:val="1"/>
        </w:rPr>
        <w:t xml:space="preserve"> </w:t>
      </w:r>
      <w:r>
        <w:t>Сохранение</w:t>
      </w:r>
      <w:r>
        <w:rPr>
          <w:spacing w:val="-7"/>
        </w:rPr>
        <w:t xml:space="preserve"> </w:t>
      </w:r>
      <w:r>
        <w:t>импульса</w:t>
      </w:r>
      <w:r>
        <w:rPr>
          <w:spacing w:val="-6"/>
        </w:rPr>
        <w:t xml:space="preserve"> </w:t>
      </w:r>
      <w:r>
        <w:t>при</w:t>
      </w:r>
      <w:r>
        <w:rPr>
          <w:spacing w:val="-5"/>
        </w:rPr>
        <w:t xml:space="preserve"> </w:t>
      </w:r>
      <w:r>
        <w:t>неупругом</w:t>
      </w:r>
      <w:r>
        <w:rPr>
          <w:spacing w:val="-8"/>
        </w:rPr>
        <w:t xml:space="preserve"> </w:t>
      </w:r>
      <w:r>
        <w:t>взаимодействии.</w:t>
      </w:r>
    </w:p>
    <w:p w:rsidR="00CD081E" w:rsidRDefault="00BD4E48">
      <w:pPr>
        <w:pStyle w:val="a3"/>
        <w:spacing w:before="6" w:line="237" w:lineRule="auto"/>
        <w:ind w:left="1670" w:right="2927" w:firstLine="0"/>
        <w:jc w:val="left"/>
      </w:pPr>
      <w:r>
        <w:t>Сохранение импульса при абсолютно упругом взаимодействии.</w:t>
      </w:r>
      <w:r>
        <w:rPr>
          <w:spacing w:val="-57"/>
        </w:rPr>
        <w:t xml:space="preserve"> </w:t>
      </w:r>
      <w:r>
        <w:t>Наблюдение реактивного</w:t>
      </w:r>
      <w:r>
        <w:rPr>
          <w:spacing w:val="2"/>
        </w:rPr>
        <w:t xml:space="preserve"> </w:t>
      </w:r>
      <w:r>
        <w:t>движения.</w:t>
      </w:r>
    </w:p>
    <w:p w:rsidR="00CD081E" w:rsidRDefault="00BD4E48">
      <w:pPr>
        <w:pStyle w:val="a3"/>
        <w:spacing w:before="3" w:line="275" w:lineRule="exact"/>
        <w:ind w:left="1670" w:firstLine="0"/>
        <w:jc w:val="left"/>
      </w:pPr>
      <w:r>
        <w:t>Сохранение</w:t>
      </w:r>
      <w:r>
        <w:rPr>
          <w:spacing w:val="-4"/>
        </w:rPr>
        <w:t xml:space="preserve"> </w:t>
      </w:r>
      <w:r>
        <w:t>механической</w:t>
      </w:r>
      <w:r>
        <w:rPr>
          <w:spacing w:val="-2"/>
        </w:rPr>
        <w:t xml:space="preserve"> </w:t>
      </w:r>
      <w:r>
        <w:t>энергии</w:t>
      </w:r>
      <w:r>
        <w:rPr>
          <w:spacing w:val="-6"/>
        </w:rPr>
        <w:t xml:space="preserve"> </w:t>
      </w:r>
      <w:r>
        <w:t>при</w:t>
      </w:r>
      <w:r>
        <w:rPr>
          <w:spacing w:val="-6"/>
        </w:rPr>
        <w:t xml:space="preserve"> </w:t>
      </w:r>
      <w:r>
        <w:t>свободном</w:t>
      </w:r>
      <w:r>
        <w:rPr>
          <w:spacing w:val="4"/>
        </w:rPr>
        <w:t xml:space="preserve"> </w:t>
      </w:r>
      <w:r>
        <w:t>падении.</w:t>
      </w:r>
    </w:p>
    <w:p w:rsidR="00CD081E" w:rsidRDefault="00BD4E48">
      <w:pPr>
        <w:pStyle w:val="a3"/>
        <w:spacing w:line="242" w:lineRule="auto"/>
        <w:ind w:left="1670" w:firstLine="0"/>
        <w:jc w:val="left"/>
      </w:pPr>
      <w:r>
        <w:t>Сохранение</w:t>
      </w:r>
      <w:r>
        <w:rPr>
          <w:spacing w:val="-4"/>
        </w:rPr>
        <w:t xml:space="preserve"> </w:t>
      </w:r>
      <w:r>
        <w:t>механической</w:t>
      </w:r>
      <w:r>
        <w:rPr>
          <w:spacing w:val="-1"/>
        </w:rPr>
        <w:t xml:space="preserve"> </w:t>
      </w:r>
      <w:r>
        <w:t>энергии</w:t>
      </w:r>
      <w:r>
        <w:rPr>
          <w:spacing w:val="-6"/>
        </w:rPr>
        <w:t xml:space="preserve"> </w:t>
      </w:r>
      <w:r>
        <w:t>при</w:t>
      </w:r>
      <w:r>
        <w:rPr>
          <w:spacing w:val="-6"/>
        </w:rPr>
        <w:t xml:space="preserve"> </w:t>
      </w:r>
      <w:r>
        <w:t>движении</w:t>
      </w:r>
      <w:r>
        <w:rPr>
          <w:spacing w:val="-2"/>
        </w:rPr>
        <w:t xml:space="preserve"> </w:t>
      </w:r>
      <w:r>
        <w:t>тела</w:t>
      </w:r>
      <w:r>
        <w:rPr>
          <w:spacing w:val="-8"/>
        </w:rPr>
        <w:t xml:space="preserve"> </w:t>
      </w:r>
      <w:r>
        <w:t>под</w:t>
      </w:r>
      <w:r>
        <w:rPr>
          <w:spacing w:val="-4"/>
        </w:rPr>
        <w:t xml:space="preserve"> </w:t>
      </w:r>
      <w:r>
        <w:t>действием</w:t>
      </w:r>
      <w:r>
        <w:rPr>
          <w:spacing w:val="-5"/>
        </w:rPr>
        <w:t xml:space="preserve"> </w:t>
      </w:r>
      <w:r>
        <w:t>пружины.</w:t>
      </w:r>
      <w:r>
        <w:rPr>
          <w:spacing w:val="-57"/>
        </w:rPr>
        <w:t xml:space="preserve"> </w:t>
      </w:r>
      <w:r>
        <w:t>Лабораторные работы и</w:t>
      </w:r>
      <w:r>
        <w:rPr>
          <w:spacing w:val="-7"/>
        </w:rPr>
        <w:t xml:space="preserve"> </w:t>
      </w:r>
      <w:r>
        <w:t>опыты.</w:t>
      </w:r>
    </w:p>
    <w:p w:rsidR="00CD081E" w:rsidRDefault="00BD4E48">
      <w:pPr>
        <w:pStyle w:val="a3"/>
        <w:spacing w:line="242" w:lineRule="auto"/>
        <w:ind w:right="1132"/>
      </w:pPr>
      <w:r>
        <w:t>Конструирование</w:t>
      </w:r>
      <w:r>
        <w:rPr>
          <w:spacing w:val="1"/>
        </w:rPr>
        <w:t xml:space="preserve"> </w:t>
      </w:r>
      <w:r>
        <w:t>тракта</w:t>
      </w:r>
      <w:r>
        <w:rPr>
          <w:spacing w:val="1"/>
        </w:rPr>
        <w:t xml:space="preserve"> </w:t>
      </w:r>
      <w:r>
        <w:t>для</w:t>
      </w:r>
      <w:r>
        <w:rPr>
          <w:spacing w:val="1"/>
        </w:rPr>
        <w:t xml:space="preserve"> </w:t>
      </w:r>
      <w:r>
        <w:t>разгона 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 или</w:t>
      </w:r>
      <w:r>
        <w:rPr>
          <w:spacing w:val="-2"/>
        </w:rPr>
        <w:t xml:space="preserve"> </w:t>
      </w:r>
      <w:r>
        <w:t>тележки.</w:t>
      </w:r>
    </w:p>
    <w:p w:rsidR="00CD081E" w:rsidRDefault="00BD4E48">
      <w:pPr>
        <w:pStyle w:val="a3"/>
        <w:spacing w:line="242" w:lineRule="auto"/>
        <w:ind w:right="1128"/>
      </w:pPr>
      <w:r>
        <w:t>Определение</w:t>
      </w:r>
      <w:r>
        <w:rPr>
          <w:spacing w:val="60"/>
        </w:rPr>
        <w:t xml:space="preserve"> </w:t>
      </w:r>
      <w:r>
        <w:t>средней   скорости   скольжения</w:t>
      </w:r>
      <w:r>
        <w:rPr>
          <w:spacing w:val="60"/>
        </w:rPr>
        <w:t xml:space="preserve"> </w:t>
      </w:r>
      <w:r>
        <w:t>бруска</w:t>
      </w:r>
      <w:r>
        <w:rPr>
          <w:spacing w:val="60"/>
        </w:rPr>
        <w:t xml:space="preserve"> </w:t>
      </w:r>
      <w:r>
        <w:t>или   движения</w:t>
      </w:r>
      <w:r>
        <w:rPr>
          <w:spacing w:val="60"/>
        </w:rPr>
        <w:t xml:space="preserve"> </w:t>
      </w:r>
      <w:r>
        <w:t>шарика</w:t>
      </w:r>
      <w:r>
        <w:rPr>
          <w:spacing w:val="1"/>
        </w:rPr>
        <w:t xml:space="preserve"> </w:t>
      </w:r>
      <w:r>
        <w:t>по</w:t>
      </w:r>
      <w:r>
        <w:rPr>
          <w:spacing w:val="1"/>
        </w:rPr>
        <w:t xml:space="preserve"> </w:t>
      </w:r>
      <w:r>
        <w:t>наклонной</w:t>
      </w:r>
      <w:r>
        <w:rPr>
          <w:spacing w:val="-2"/>
        </w:rPr>
        <w:t xml:space="preserve"> </w:t>
      </w:r>
      <w:r>
        <w:t>плоскости.</w:t>
      </w:r>
    </w:p>
    <w:p w:rsidR="00CD081E" w:rsidRDefault="00BD4E48">
      <w:pPr>
        <w:pStyle w:val="a3"/>
        <w:spacing w:line="242" w:lineRule="auto"/>
        <w:ind w:right="113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CD081E" w:rsidRDefault="00BD4E48">
      <w:pPr>
        <w:pStyle w:val="a3"/>
        <w:spacing w:line="242" w:lineRule="auto"/>
        <w:ind w:right="1139"/>
      </w:pPr>
      <w:r>
        <w:t>Исследование зависимости пути от времени при равноускоренном движении без</w:t>
      </w:r>
      <w:r>
        <w:rPr>
          <w:spacing w:val="1"/>
        </w:rPr>
        <w:t xml:space="preserve"> </w:t>
      </w:r>
      <w:r>
        <w:t>начальной</w:t>
      </w:r>
      <w:r>
        <w:rPr>
          <w:spacing w:val="-3"/>
        </w:rPr>
        <w:t xml:space="preserve"> </w:t>
      </w:r>
      <w:r>
        <w:t>скорости.</w:t>
      </w:r>
    </w:p>
    <w:p w:rsidR="00CD081E" w:rsidRDefault="00BD4E48">
      <w:pPr>
        <w:pStyle w:val="a3"/>
        <w:ind w:right="1132"/>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 то соответствующие промежутки</w:t>
      </w:r>
      <w:r>
        <w:rPr>
          <w:spacing w:val="1"/>
        </w:rPr>
        <w:t xml:space="preserve"> </w:t>
      </w:r>
      <w:r>
        <w:t>времени</w:t>
      </w:r>
      <w:r>
        <w:rPr>
          <w:spacing w:val="-3"/>
        </w:rPr>
        <w:t xml:space="preserve"> </w:t>
      </w:r>
      <w:r>
        <w:t>одинаковы.</w:t>
      </w:r>
    </w:p>
    <w:p w:rsidR="00CD081E" w:rsidRDefault="00BD4E48">
      <w:pPr>
        <w:pStyle w:val="a3"/>
        <w:spacing w:line="237" w:lineRule="auto"/>
        <w:ind w:right="1136"/>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rsidR="00CD081E" w:rsidRDefault="00BD4E48">
      <w:pPr>
        <w:pStyle w:val="a3"/>
        <w:spacing w:line="237" w:lineRule="auto"/>
        <w:ind w:left="1670" w:right="4515" w:firstLine="0"/>
      </w:pPr>
      <w:r>
        <w:t>Определение коэффициента трения скольжения.</w:t>
      </w:r>
      <w:r>
        <w:rPr>
          <w:spacing w:val="-57"/>
        </w:rPr>
        <w:t xml:space="preserve"> </w:t>
      </w:r>
      <w:r>
        <w:t>Определение жёсткости</w:t>
      </w:r>
      <w:r>
        <w:rPr>
          <w:spacing w:val="-2"/>
        </w:rPr>
        <w:t xml:space="preserve"> </w:t>
      </w:r>
      <w:r>
        <w:t>пружины.</w:t>
      </w:r>
    </w:p>
    <w:p w:rsidR="00CD081E" w:rsidRDefault="00BD4E48">
      <w:pPr>
        <w:pStyle w:val="a3"/>
        <w:spacing w:line="237" w:lineRule="auto"/>
        <w:ind w:right="1129"/>
      </w:pPr>
      <w:r>
        <w:t>Определение    работы    силы    трения    при    равномерном    движении    тела</w:t>
      </w:r>
      <w:r>
        <w:rPr>
          <w:spacing w:val="1"/>
        </w:rPr>
        <w:t xml:space="preserve"> </w:t>
      </w:r>
      <w:r>
        <w:t>по</w:t>
      </w:r>
      <w:r>
        <w:rPr>
          <w:spacing w:val="1"/>
        </w:rPr>
        <w:t xml:space="preserve"> </w:t>
      </w:r>
      <w:r>
        <w:t>горизонтальной</w:t>
      </w:r>
      <w:r>
        <w:rPr>
          <w:spacing w:val="3"/>
        </w:rPr>
        <w:t xml:space="preserve"> </w:t>
      </w:r>
      <w:r>
        <w:t>поверхности.</w:t>
      </w:r>
    </w:p>
    <w:p w:rsidR="00CD081E" w:rsidRDefault="00BD4E48">
      <w:pPr>
        <w:pStyle w:val="a3"/>
        <w:spacing w:line="237" w:lineRule="auto"/>
        <w:ind w:right="1134"/>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5"/>
        </w:rPr>
        <w:t xml:space="preserve"> </w:t>
      </w:r>
      <w:r>
        <w:t>и</w:t>
      </w:r>
      <w:r>
        <w:rPr>
          <w:spacing w:val="-2"/>
        </w:rPr>
        <w:t xml:space="preserve"> </w:t>
      </w:r>
      <w:r>
        <w:t>подвижного</w:t>
      </w:r>
      <w:r>
        <w:rPr>
          <w:spacing w:val="6"/>
        </w:rPr>
        <w:t xml:space="preserve"> </w:t>
      </w:r>
      <w:r>
        <w:t>блоков.</w:t>
      </w:r>
    </w:p>
    <w:p w:rsidR="00CD081E" w:rsidRDefault="00BD4E48">
      <w:pPr>
        <w:pStyle w:val="a3"/>
        <w:spacing w:before="1" w:line="237" w:lineRule="auto"/>
        <w:ind w:left="1670" w:right="4952" w:firstLine="0"/>
        <w:jc w:val="left"/>
      </w:pPr>
      <w:r>
        <w:t>Изучение</w:t>
      </w:r>
      <w:r>
        <w:rPr>
          <w:spacing w:val="-1"/>
        </w:rPr>
        <w:t xml:space="preserve"> </w:t>
      </w:r>
      <w:r>
        <w:t>закона сохранения</w:t>
      </w:r>
      <w:r>
        <w:rPr>
          <w:spacing w:val="1"/>
        </w:rPr>
        <w:t xml:space="preserve"> </w:t>
      </w:r>
      <w:r>
        <w:t>энергии.</w:t>
      </w:r>
      <w:r>
        <w:rPr>
          <w:spacing w:val="1"/>
        </w:rPr>
        <w:t xml:space="preserve"> </w:t>
      </w:r>
      <w:r>
        <w:t>Раздел</w:t>
      </w:r>
      <w:r>
        <w:rPr>
          <w:spacing w:val="-3"/>
        </w:rPr>
        <w:t xml:space="preserve"> </w:t>
      </w:r>
      <w:r>
        <w:t>9.</w:t>
      </w:r>
      <w:r>
        <w:rPr>
          <w:spacing w:val="-1"/>
        </w:rPr>
        <w:t xml:space="preserve"> </w:t>
      </w:r>
      <w:r>
        <w:t>Механические</w:t>
      </w:r>
      <w:r>
        <w:rPr>
          <w:spacing w:val="-3"/>
        </w:rPr>
        <w:t xml:space="preserve"> </w:t>
      </w:r>
      <w:r>
        <w:t>колебания</w:t>
      </w:r>
      <w:r>
        <w:rPr>
          <w:spacing w:val="-3"/>
        </w:rPr>
        <w:t xml:space="preserve"> </w:t>
      </w:r>
      <w:r>
        <w:t>и</w:t>
      </w:r>
      <w:r>
        <w:rPr>
          <w:spacing w:val="-6"/>
        </w:rPr>
        <w:t xml:space="preserve"> </w:t>
      </w:r>
      <w:r>
        <w:t>волны.</w:t>
      </w:r>
    </w:p>
    <w:p w:rsidR="00CD081E" w:rsidRDefault="00BD4E48">
      <w:pPr>
        <w:pStyle w:val="a3"/>
        <w:spacing w:before="3"/>
        <w:ind w:left="1670" w:firstLine="0"/>
        <w:jc w:val="left"/>
      </w:pPr>
      <w:r>
        <w:t>Колебательное</w:t>
      </w:r>
      <w:r>
        <w:rPr>
          <w:spacing w:val="-8"/>
        </w:rPr>
        <w:t xml:space="preserve"> </w:t>
      </w:r>
      <w:r>
        <w:t>движение. Основные</w:t>
      </w:r>
      <w:r>
        <w:rPr>
          <w:spacing w:val="-7"/>
        </w:rPr>
        <w:t xml:space="preserve"> </w:t>
      </w:r>
      <w:r>
        <w:t>характеристики</w:t>
      </w:r>
      <w:r>
        <w:rPr>
          <w:spacing w:val="-1"/>
        </w:rPr>
        <w:t xml:space="preserve"> </w:t>
      </w:r>
      <w:r>
        <w:t>колебаний:</w:t>
      </w:r>
      <w:r>
        <w:rPr>
          <w:spacing w:val="-7"/>
        </w:rPr>
        <w:t xml:space="preserve"> </w:t>
      </w:r>
      <w:r>
        <w:t>период,</w:t>
      </w:r>
      <w:r>
        <w:rPr>
          <w:spacing w:val="-5"/>
        </w:rPr>
        <w:t xml:space="preserve"> </w:t>
      </w:r>
      <w:r>
        <w:t>частота,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CD081E" w:rsidRDefault="00BD4E48">
      <w:pPr>
        <w:pStyle w:val="a3"/>
        <w:ind w:right="1135"/>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 Свойства механических волн. Продольные и поперечные волны. Длина волны 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60"/>
        </w:rPr>
        <w:t xml:space="preserve"> </w:t>
      </w:r>
      <w:r>
        <w:t>сейсмические</w:t>
      </w:r>
      <w:r>
        <w:rPr>
          <w:spacing w:val="1"/>
        </w:rPr>
        <w:t xml:space="preserve"> </w:t>
      </w:r>
      <w:r>
        <w:t>волны</w:t>
      </w:r>
      <w:r>
        <w:rPr>
          <w:spacing w:val="-2"/>
        </w:rPr>
        <w:t xml:space="preserve"> </w:t>
      </w:r>
      <w:r>
        <w:t>(МС).</w:t>
      </w:r>
    </w:p>
    <w:p w:rsidR="00CD081E" w:rsidRDefault="00BD4E48">
      <w:pPr>
        <w:pStyle w:val="a3"/>
        <w:spacing w:line="242" w:lineRule="auto"/>
        <w:ind w:right="1131"/>
      </w:pPr>
      <w:r>
        <w:t xml:space="preserve">Звук.  </w:t>
      </w:r>
      <w:r>
        <w:rPr>
          <w:spacing w:val="1"/>
        </w:rPr>
        <w:t xml:space="preserve"> </w:t>
      </w:r>
      <w:r>
        <w:t>Громкость    звука    и    высота    тона.    Отражение    звука.    Инфразвук</w:t>
      </w:r>
      <w:r>
        <w:rPr>
          <w:spacing w:val="-57"/>
        </w:rPr>
        <w:t xml:space="preserve"> </w:t>
      </w:r>
      <w:r>
        <w:t>и</w:t>
      </w:r>
      <w:r>
        <w:rPr>
          <w:spacing w:val="2"/>
        </w:rPr>
        <w:t xml:space="preserve"> </w:t>
      </w:r>
      <w:r>
        <w:t>ультразвук.</w:t>
      </w:r>
    </w:p>
    <w:p w:rsidR="00CD081E" w:rsidRDefault="00BD4E48">
      <w:pPr>
        <w:pStyle w:val="a3"/>
        <w:spacing w:line="271" w:lineRule="exact"/>
        <w:ind w:left="1670" w:firstLine="0"/>
        <w:jc w:val="left"/>
      </w:pPr>
      <w:r>
        <w:t>Демонстрации.</w:t>
      </w:r>
    </w:p>
    <w:p w:rsidR="00CD081E" w:rsidRDefault="00BD4E48">
      <w:pPr>
        <w:pStyle w:val="a3"/>
        <w:ind w:left="1670" w:right="1129" w:firstLine="0"/>
        <w:jc w:val="left"/>
      </w:pPr>
      <w:r>
        <w:t>Наблюдение</w:t>
      </w:r>
      <w:r>
        <w:rPr>
          <w:spacing w:val="-4"/>
        </w:rPr>
        <w:t xml:space="preserve"> </w:t>
      </w:r>
      <w:r>
        <w:t>колебаний</w:t>
      </w:r>
      <w:r>
        <w:rPr>
          <w:spacing w:val="-6"/>
        </w:rPr>
        <w:t xml:space="preserve"> </w:t>
      </w:r>
      <w:r>
        <w:t>тел</w:t>
      </w:r>
      <w:r>
        <w:rPr>
          <w:spacing w:val="-3"/>
        </w:rPr>
        <w:t xml:space="preserve"> </w:t>
      </w:r>
      <w:r>
        <w:t>под</w:t>
      </w:r>
      <w:r>
        <w:rPr>
          <w:spacing w:val="-4"/>
        </w:rPr>
        <w:t xml:space="preserve"> </w:t>
      </w:r>
      <w:r>
        <w:t>действием</w:t>
      </w:r>
      <w:r>
        <w:rPr>
          <w:spacing w:val="-1"/>
        </w:rPr>
        <w:t xml:space="preserve"> </w:t>
      </w:r>
      <w:r>
        <w:t>силы</w:t>
      </w:r>
      <w:r>
        <w:rPr>
          <w:spacing w:val="-2"/>
        </w:rPr>
        <w:t xml:space="preserve"> </w:t>
      </w:r>
      <w:r>
        <w:t>тяжести</w:t>
      </w:r>
      <w:r>
        <w:rPr>
          <w:spacing w:val="-2"/>
        </w:rPr>
        <w:t xml:space="preserve"> </w:t>
      </w:r>
      <w:r>
        <w:t>и</w:t>
      </w:r>
      <w:r>
        <w:rPr>
          <w:spacing w:val="-6"/>
        </w:rPr>
        <w:t xml:space="preserve"> </w:t>
      </w:r>
      <w:r>
        <w:t>силы</w:t>
      </w:r>
      <w:r>
        <w:rPr>
          <w:spacing w:val="-5"/>
        </w:rPr>
        <w:t xml:space="preserve"> </w:t>
      </w:r>
      <w:r>
        <w:t>упругости.</w:t>
      </w:r>
      <w:r>
        <w:rPr>
          <w:spacing w:val="-57"/>
        </w:rPr>
        <w:t xml:space="preserve"> </w:t>
      </w:r>
      <w:r>
        <w:t>Наблюдение колебаний</w:t>
      </w:r>
      <w:r>
        <w:rPr>
          <w:spacing w:val="-2"/>
        </w:rPr>
        <w:t xml:space="preserve"> </w:t>
      </w:r>
      <w:r>
        <w:t>груза на</w:t>
      </w:r>
      <w:r>
        <w:rPr>
          <w:spacing w:val="1"/>
        </w:rPr>
        <w:t xml:space="preserve"> </w:t>
      </w:r>
      <w:r>
        <w:t>нити</w:t>
      </w:r>
      <w:r>
        <w:rPr>
          <w:spacing w:val="-2"/>
        </w:rPr>
        <w:t xml:space="preserve"> </w:t>
      </w:r>
      <w:r>
        <w:t>и</w:t>
      </w:r>
      <w:r>
        <w:rPr>
          <w:spacing w:val="3"/>
        </w:rPr>
        <w:t xml:space="preserve"> </w:t>
      </w:r>
      <w:r>
        <w:t>на</w:t>
      </w:r>
      <w:r>
        <w:rPr>
          <w:spacing w:val="-5"/>
        </w:rPr>
        <w:t xml:space="preserve"> </w:t>
      </w:r>
      <w:r>
        <w:t>пружине.</w:t>
      </w:r>
    </w:p>
    <w:p w:rsidR="00CD081E" w:rsidRDefault="00BD4E48">
      <w:pPr>
        <w:pStyle w:val="a3"/>
        <w:ind w:left="1670" w:right="3065"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1"/>
        </w:rPr>
        <w:t xml:space="preserve"> </w:t>
      </w:r>
      <w:r>
        <w:t>зависимости</w:t>
      </w:r>
      <w:r>
        <w:rPr>
          <w:spacing w:val="2"/>
        </w:rPr>
        <w:t xml:space="preserve"> </w:t>
      </w:r>
      <w:r>
        <w:t>высоты</w:t>
      </w:r>
      <w:r>
        <w:rPr>
          <w:spacing w:val="-2"/>
        </w:rPr>
        <w:t xml:space="preserve"> </w:t>
      </w:r>
      <w:r>
        <w:t>звука от</w:t>
      </w:r>
      <w:r>
        <w:rPr>
          <w:spacing w:val="1"/>
        </w:rPr>
        <w:t xml:space="preserve"> </w:t>
      </w:r>
      <w:r>
        <w:t>частоты.</w:t>
      </w:r>
    </w:p>
    <w:p w:rsidR="00CD081E" w:rsidRDefault="00BD4E48">
      <w:pPr>
        <w:pStyle w:val="a3"/>
        <w:spacing w:line="242" w:lineRule="auto"/>
        <w:ind w:left="1670" w:right="6231" w:firstLine="0"/>
        <w:jc w:val="left"/>
      </w:pPr>
      <w:r>
        <w:t>Акустический</w:t>
      </w:r>
      <w:r>
        <w:rPr>
          <w:spacing w:val="2"/>
        </w:rPr>
        <w:t xml:space="preserve"> </w:t>
      </w:r>
      <w:r>
        <w:t>резонанс.</w:t>
      </w:r>
      <w:r>
        <w:rPr>
          <w:spacing w:val="1"/>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CD081E" w:rsidRDefault="00BD4E48">
      <w:pPr>
        <w:pStyle w:val="a3"/>
        <w:spacing w:line="242" w:lineRule="auto"/>
        <w:ind w:left="1670" w:right="2147" w:firstLine="0"/>
        <w:jc w:val="left"/>
      </w:pPr>
      <w:r>
        <w:t>Определение частоты и периода колебаний математического маятника.</w:t>
      </w:r>
      <w:r>
        <w:rPr>
          <w:spacing w:val="-57"/>
        </w:rPr>
        <w:t xml:space="preserve"> </w:t>
      </w:r>
      <w:r>
        <w:t>Определение</w:t>
      </w:r>
      <w:r>
        <w:rPr>
          <w:spacing w:val="-1"/>
        </w:rPr>
        <w:t xml:space="preserve"> </w:t>
      </w:r>
      <w:r>
        <w:t>частоты</w:t>
      </w:r>
      <w:r>
        <w:rPr>
          <w:spacing w:val="-2"/>
        </w:rPr>
        <w:t xml:space="preserve"> </w:t>
      </w:r>
      <w:r>
        <w:t>и</w:t>
      </w:r>
      <w:r>
        <w:rPr>
          <w:spacing w:val="-3"/>
        </w:rPr>
        <w:t xml:space="preserve"> </w:t>
      </w:r>
      <w:r>
        <w:t>периода</w:t>
      </w:r>
      <w:r>
        <w:rPr>
          <w:spacing w:val="-1"/>
        </w:rPr>
        <w:t xml:space="preserve"> </w:t>
      </w:r>
      <w:r>
        <w:t>колебаний</w:t>
      </w:r>
      <w:r>
        <w:rPr>
          <w:spacing w:val="-3"/>
        </w:rPr>
        <w:t xml:space="preserve"> </w:t>
      </w:r>
      <w:r>
        <w:t>пружинного маятника</w:t>
      </w:r>
    </w:p>
    <w:p w:rsidR="00CD081E" w:rsidRDefault="00BD4E48">
      <w:pPr>
        <w:pStyle w:val="a3"/>
        <w:spacing w:line="242" w:lineRule="auto"/>
        <w:ind w:right="1143"/>
        <w:jc w:val="left"/>
      </w:pPr>
      <w:r>
        <w:t>Исследование</w:t>
      </w:r>
      <w:r>
        <w:rPr>
          <w:spacing w:val="32"/>
        </w:rPr>
        <w:t xml:space="preserve"> </w:t>
      </w:r>
      <w:r>
        <w:t>зависимости</w:t>
      </w:r>
      <w:r>
        <w:rPr>
          <w:spacing w:val="34"/>
        </w:rPr>
        <w:t xml:space="preserve"> </w:t>
      </w:r>
      <w:r>
        <w:t>периода</w:t>
      </w:r>
      <w:r>
        <w:rPr>
          <w:spacing w:val="32"/>
        </w:rPr>
        <w:t xml:space="preserve"> </w:t>
      </w:r>
      <w:r>
        <w:t>колебаний</w:t>
      </w:r>
      <w:r>
        <w:rPr>
          <w:spacing w:val="93"/>
        </w:rPr>
        <w:t xml:space="preserve"> </w:t>
      </w:r>
      <w:r>
        <w:t>подвешенного</w:t>
      </w:r>
      <w:r>
        <w:rPr>
          <w:spacing w:val="96"/>
        </w:rPr>
        <w:t xml:space="preserve"> </w:t>
      </w:r>
      <w:r>
        <w:t>к</w:t>
      </w:r>
      <w:r>
        <w:rPr>
          <w:spacing w:val="90"/>
        </w:rPr>
        <w:t xml:space="preserve"> </w:t>
      </w:r>
      <w:r>
        <w:t>нити</w:t>
      </w:r>
      <w:r>
        <w:rPr>
          <w:spacing w:val="90"/>
        </w:rPr>
        <w:t xml:space="preserve"> </w:t>
      </w:r>
      <w:r>
        <w:t>груза</w:t>
      </w:r>
      <w:r>
        <w:rPr>
          <w:spacing w:val="-57"/>
        </w:rPr>
        <w:t xml:space="preserve"> </w:t>
      </w:r>
      <w:r>
        <w:t>от</w:t>
      </w:r>
      <w:r>
        <w:rPr>
          <w:spacing w:val="-3"/>
        </w:rPr>
        <w:t xml:space="preserve"> </w:t>
      </w:r>
      <w:r>
        <w:t>длины</w:t>
      </w:r>
      <w:r>
        <w:rPr>
          <w:spacing w:val="-1"/>
        </w:rPr>
        <w:t xml:space="preserve"> </w:t>
      </w:r>
      <w:r>
        <w:t>нити.</w:t>
      </w:r>
    </w:p>
    <w:p w:rsidR="00CD081E" w:rsidRDefault="00BD4E48">
      <w:pPr>
        <w:pStyle w:val="a3"/>
        <w:tabs>
          <w:tab w:val="left" w:pos="3411"/>
          <w:tab w:val="left" w:pos="5004"/>
          <w:tab w:val="left" w:pos="6140"/>
          <w:tab w:val="left" w:pos="7517"/>
          <w:tab w:val="left" w:pos="9075"/>
        </w:tabs>
        <w:spacing w:line="242" w:lineRule="auto"/>
        <w:ind w:right="1135"/>
        <w:jc w:val="left"/>
      </w:pPr>
      <w:r>
        <w:t>Исследование</w:t>
      </w:r>
      <w:r>
        <w:tab/>
        <w:t>зависимости</w:t>
      </w:r>
      <w:r>
        <w:tab/>
        <w:t>периода</w:t>
      </w:r>
      <w:r>
        <w:tab/>
        <w:t>колебаний</w:t>
      </w:r>
      <w:r>
        <w:tab/>
        <w:t>пружинного</w:t>
      </w:r>
      <w:r>
        <w:tab/>
      </w:r>
      <w:r>
        <w:rPr>
          <w:spacing w:val="-1"/>
        </w:rPr>
        <w:t>маятника</w:t>
      </w:r>
      <w:r>
        <w:rPr>
          <w:spacing w:val="-57"/>
        </w:rPr>
        <w:t xml:space="preserve"> </w:t>
      </w:r>
      <w:r>
        <w:t>от</w:t>
      </w:r>
      <w:r>
        <w:rPr>
          <w:spacing w:val="-3"/>
        </w:rPr>
        <w:t xml:space="preserve"> </w:t>
      </w:r>
      <w:r>
        <w:t>массы</w:t>
      </w:r>
      <w:r>
        <w:rPr>
          <w:spacing w:val="-1"/>
        </w:rPr>
        <w:t xml:space="preserve"> </w:t>
      </w:r>
      <w:r>
        <w:t>груза.</w:t>
      </w:r>
    </w:p>
    <w:p w:rsidR="00CD081E" w:rsidRDefault="00BD4E48">
      <w:pPr>
        <w:pStyle w:val="a3"/>
        <w:spacing w:line="242" w:lineRule="auto"/>
        <w:ind w:right="1143"/>
        <w:jc w:val="left"/>
      </w:pPr>
      <w:r>
        <w:t>Проверка</w:t>
      </w:r>
      <w:r>
        <w:rPr>
          <w:spacing w:val="48"/>
        </w:rPr>
        <w:t xml:space="preserve"> </w:t>
      </w:r>
      <w:r>
        <w:t>независимости</w:t>
      </w:r>
      <w:r>
        <w:rPr>
          <w:spacing w:val="49"/>
        </w:rPr>
        <w:t xml:space="preserve"> </w:t>
      </w:r>
      <w:r>
        <w:t>периода</w:t>
      </w:r>
      <w:r>
        <w:rPr>
          <w:spacing w:val="47"/>
        </w:rPr>
        <w:t xml:space="preserve"> </w:t>
      </w:r>
      <w:r>
        <w:t>колебаний</w:t>
      </w:r>
      <w:r>
        <w:rPr>
          <w:spacing w:val="108"/>
        </w:rPr>
        <w:t xml:space="preserve"> </w:t>
      </w:r>
      <w:r>
        <w:t>груза,</w:t>
      </w:r>
      <w:r>
        <w:rPr>
          <w:spacing w:val="109"/>
        </w:rPr>
        <w:t xml:space="preserve"> </w:t>
      </w:r>
      <w:r>
        <w:t>подвешенного</w:t>
      </w:r>
      <w:r>
        <w:rPr>
          <w:spacing w:val="111"/>
        </w:rPr>
        <w:t xml:space="preserve"> </w:t>
      </w:r>
      <w:r>
        <w:t>к</w:t>
      </w:r>
      <w:r>
        <w:rPr>
          <w:spacing w:val="106"/>
        </w:rPr>
        <w:t xml:space="preserve"> </w:t>
      </w:r>
      <w:r>
        <w:t>нити,</w:t>
      </w:r>
      <w:r>
        <w:rPr>
          <w:spacing w:val="-57"/>
        </w:rPr>
        <w:t xml:space="preserve"> </w:t>
      </w:r>
      <w:r>
        <w:t>от</w:t>
      </w:r>
      <w:r>
        <w:rPr>
          <w:spacing w:val="-3"/>
        </w:rPr>
        <w:t xml:space="preserve"> </w:t>
      </w:r>
      <w:r>
        <w:t>массы</w:t>
      </w:r>
      <w:r>
        <w:rPr>
          <w:spacing w:val="-1"/>
        </w:rPr>
        <w:t xml:space="preserve"> </w:t>
      </w:r>
      <w:r>
        <w:t>груза.</w:t>
      </w:r>
    </w:p>
    <w:p w:rsidR="00CD081E" w:rsidRDefault="00BD4E48">
      <w:pPr>
        <w:pStyle w:val="a3"/>
        <w:tabs>
          <w:tab w:val="left" w:pos="2706"/>
          <w:tab w:val="left" w:pos="4872"/>
          <w:tab w:val="left" w:pos="6382"/>
          <w:tab w:val="left" w:pos="7457"/>
          <w:tab w:val="left" w:pos="8771"/>
        </w:tabs>
        <w:spacing w:line="242" w:lineRule="auto"/>
        <w:ind w:right="1134"/>
        <w:jc w:val="left"/>
      </w:pPr>
      <w:r>
        <w:t>Опыты,</w:t>
      </w:r>
      <w:r>
        <w:tab/>
        <w:t>демонстрирующие</w:t>
      </w:r>
      <w:r>
        <w:tab/>
        <w:t>зависимость</w:t>
      </w:r>
      <w:r>
        <w:tab/>
        <w:t>периода</w:t>
      </w:r>
      <w:r>
        <w:tab/>
        <w:t>колебаний</w:t>
      </w:r>
      <w:r>
        <w:tab/>
      </w:r>
      <w:r>
        <w:rPr>
          <w:spacing w:val="-1"/>
        </w:rPr>
        <w:t>пружинного</w:t>
      </w:r>
      <w:r>
        <w:rPr>
          <w:spacing w:val="-57"/>
        </w:rPr>
        <w:t xml:space="preserve"> </w:t>
      </w:r>
      <w:r>
        <w:t>маятника</w:t>
      </w:r>
      <w:r>
        <w:rPr>
          <w:spacing w:val="-5"/>
        </w:rPr>
        <w:t xml:space="preserve"> </w:t>
      </w:r>
      <w:r>
        <w:t>от</w:t>
      </w:r>
      <w:r>
        <w:rPr>
          <w:spacing w:val="-2"/>
        </w:rPr>
        <w:t xml:space="preserve"> </w:t>
      </w:r>
      <w:r>
        <w:t>массы</w:t>
      </w:r>
      <w:r>
        <w:rPr>
          <w:spacing w:val="-1"/>
        </w:rPr>
        <w:t xml:space="preserve"> </w:t>
      </w:r>
      <w:r>
        <w:t>груза</w:t>
      </w:r>
      <w:r>
        <w:rPr>
          <w:spacing w:val="1"/>
        </w:rPr>
        <w:t xml:space="preserve"> </w:t>
      </w:r>
      <w:r>
        <w:t>и</w:t>
      </w:r>
      <w:r>
        <w:rPr>
          <w:spacing w:val="3"/>
        </w:rPr>
        <w:t xml:space="preserve"> </w:t>
      </w:r>
      <w:r>
        <w:t>жёсткости</w:t>
      </w:r>
      <w:r>
        <w:rPr>
          <w:spacing w:val="-2"/>
        </w:rPr>
        <w:t xml:space="preserve"> </w:t>
      </w:r>
      <w:r>
        <w:t>пружины.</w:t>
      </w:r>
    </w:p>
    <w:p w:rsidR="00CD081E" w:rsidRDefault="00BD4E48">
      <w:pPr>
        <w:pStyle w:val="a3"/>
        <w:spacing w:line="271" w:lineRule="exact"/>
        <w:ind w:left="1670"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t>падения.</w:t>
      </w:r>
    </w:p>
    <w:p w:rsidR="00CD081E" w:rsidRDefault="00BD4E48">
      <w:pPr>
        <w:pStyle w:val="a3"/>
        <w:spacing w:line="275" w:lineRule="exact"/>
        <w:ind w:left="1670" w:firstLine="0"/>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 электромагнитные</w:t>
      </w:r>
      <w:r>
        <w:rPr>
          <w:spacing w:val="-7"/>
        </w:rPr>
        <w:t xml:space="preserve"> </w:t>
      </w:r>
      <w:r>
        <w:t>волны.</w:t>
      </w:r>
    </w:p>
    <w:p w:rsidR="00CD081E" w:rsidRDefault="00BD4E48">
      <w:pPr>
        <w:pStyle w:val="a3"/>
        <w:ind w:right="1123"/>
      </w:pPr>
      <w:r>
        <w:t>Электромагнитное поле. Электромагнитные волны. Свойства 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1"/>
        </w:rPr>
        <w:t xml:space="preserve"> </w:t>
      </w:r>
      <w:r>
        <w:t>волн</w:t>
      </w:r>
      <w:r>
        <w:rPr>
          <w:spacing w:val="1"/>
        </w:rPr>
        <w:t xml:space="preserve"> </w:t>
      </w:r>
      <w:r>
        <w:t>для</w:t>
      </w:r>
      <w:r>
        <w:rPr>
          <w:spacing w:val="1"/>
        </w:rPr>
        <w:t xml:space="preserve"> </w:t>
      </w:r>
      <w:r>
        <w:t>сотовой</w:t>
      </w:r>
      <w:r>
        <w:rPr>
          <w:spacing w:val="2"/>
        </w:rPr>
        <w:t xml:space="preserve"> </w:t>
      </w:r>
      <w:r>
        <w:t>связи.</w:t>
      </w:r>
    </w:p>
    <w:p w:rsidR="00CD081E" w:rsidRDefault="00BD4E48">
      <w:pPr>
        <w:pStyle w:val="a3"/>
        <w:spacing w:line="237" w:lineRule="auto"/>
        <w:ind w:left="1670" w:right="1624" w:firstLine="0"/>
        <w:jc w:val="left"/>
      </w:pPr>
      <w:r>
        <w:t>Электромагнитная природа света. Скорость света. Волновые свойства света.</w:t>
      </w:r>
      <w:r>
        <w:rPr>
          <w:spacing w:val="-58"/>
        </w:rPr>
        <w:t xml:space="preserve"> </w:t>
      </w:r>
      <w:r>
        <w:t>Демонстрации.</w:t>
      </w:r>
    </w:p>
    <w:p w:rsidR="00CD081E" w:rsidRDefault="00BD4E48">
      <w:pPr>
        <w:pStyle w:val="a3"/>
        <w:spacing w:line="237" w:lineRule="auto"/>
        <w:ind w:left="1670" w:right="5946" w:firstLine="0"/>
        <w:jc w:val="left"/>
      </w:pPr>
      <w:r>
        <w:t>Свойства электромагнитных волн.</w:t>
      </w:r>
      <w:r>
        <w:rPr>
          <w:spacing w:val="-57"/>
        </w:rPr>
        <w:t xml:space="preserve"> </w:t>
      </w:r>
      <w:r>
        <w:t>Волновые свойства света.</w:t>
      </w:r>
    </w:p>
    <w:p w:rsidR="00CD081E" w:rsidRDefault="00BD4E48">
      <w:pPr>
        <w:pStyle w:val="a3"/>
        <w:spacing w:line="275" w:lineRule="exact"/>
        <w:ind w:left="1670" w:firstLine="0"/>
        <w:jc w:val="left"/>
      </w:pPr>
      <w:r>
        <w:t>Лабораторные работы</w:t>
      </w:r>
      <w:r>
        <w:rPr>
          <w:spacing w:val="-1"/>
        </w:rPr>
        <w:t xml:space="preserve"> </w:t>
      </w:r>
      <w:r>
        <w:t>и</w:t>
      </w:r>
      <w:r>
        <w:rPr>
          <w:spacing w:val="-8"/>
        </w:rPr>
        <w:t xml:space="preserve"> </w:t>
      </w:r>
      <w:r>
        <w:t>опыты.</w:t>
      </w:r>
    </w:p>
    <w:p w:rsidR="00CD081E" w:rsidRDefault="00BD4E48">
      <w:pPr>
        <w:pStyle w:val="a3"/>
        <w:spacing w:line="242" w:lineRule="auto"/>
        <w:ind w:left="1670" w:right="1560" w:firstLine="0"/>
        <w:jc w:val="left"/>
      </w:pPr>
      <w:r>
        <w:t>Изучение свойств электромагнитных волн с помощью мобильного телефона.</w:t>
      </w:r>
      <w:r>
        <w:rPr>
          <w:spacing w:val="-57"/>
        </w:rPr>
        <w:t xml:space="preserve"> </w:t>
      </w:r>
      <w:r>
        <w:t>Раздел</w:t>
      </w:r>
      <w:r>
        <w:rPr>
          <w:spacing w:val="1"/>
        </w:rPr>
        <w:t xml:space="preserve"> </w:t>
      </w:r>
      <w:r>
        <w:t>11.</w:t>
      </w:r>
      <w:r>
        <w:rPr>
          <w:spacing w:val="4"/>
        </w:rPr>
        <w:t xml:space="preserve"> </w:t>
      </w:r>
      <w:r>
        <w:t>Световые</w:t>
      </w:r>
      <w:r>
        <w:rPr>
          <w:spacing w:val="1"/>
        </w:rPr>
        <w:t xml:space="preserve"> </w:t>
      </w:r>
      <w:r>
        <w:t>явления.</w:t>
      </w:r>
    </w:p>
    <w:p w:rsidR="00CD081E" w:rsidRDefault="00BD4E48">
      <w:pPr>
        <w:pStyle w:val="a3"/>
        <w:spacing w:line="271" w:lineRule="exact"/>
        <w:ind w:left="1670" w:firstLine="0"/>
        <w:jc w:val="left"/>
      </w:pPr>
      <w:r>
        <w:t>Лучевая</w:t>
      </w:r>
      <w:r>
        <w:rPr>
          <w:spacing w:val="6"/>
        </w:rPr>
        <w:t xml:space="preserve"> </w:t>
      </w:r>
      <w:r>
        <w:t>модель</w:t>
      </w:r>
      <w:r>
        <w:rPr>
          <w:spacing w:val="7"/>
        </w:rPr>
        <w:t xml:space="preserve"> </w:t>
      </w:r>
      <w:r>
        <w:t>света.</w:t>
      </w:r>
      <w:r>
        <w:rPr>
          <w:spacing w:val="4"/>
        </w:rPr>
        <w:t xml:space="preserve"> </w:t>
      </w:r>
      <w:r>
        <w:t>Источники</w:t>
      </w:r>
      <w:r>
        <w:rPr>
          <w:spacing w:val="7"/>
        </w:rPr>
        <w:t xml:space="preserve"> </w:t>
      </w:r>
      <w:r>
        <w:t>света.</w:t>
      </w:r>
      <w:r>
        <w:rPr>
          <w:spacing w:val="8"/>
        </w:rPr>
        <w:t xml:space="preserve"> </w:t>
      </w:r>
      <w:r>
        <w:t>Прямолинейное</w:t>
      </w:r>
      <w:r>
        <w:rPr>
          <w:spacing w:val="5"/>
        </w:rPr>
        <w:t xml:space="preserve"> </w:t>
      </w:r>
      <w:r>
        <w:t>распространение</w:t>
      </w:r>
      <w:r>
        <w:rPr>
          <w:spacing w:val="5"/>
        </w:rPr>
        <w:t xml:space="preserve"> </w:t>
      </w:r>
      <w:r>
        <w:t>света.</w:t>
      </w:r>
    </w:p>
    <w:p w:rsidR="00CD081E" w:rsidRDefault="00BD4E48">
      <w:pPr>
        <w:pStyle w:val="a3"/>
        <w:spacing w:line="275" w:lineRule="exact"/>
        <w:ind w:firstLine="0"/>
        <w:jc w:val="left"/>
      </w:pPr>
      <w:r>
        <w:t>Затмения</w:t>
      </w:r>
      <w:r>
        <w:rPr>
          <w:spacing w:val="-1"/>
        </w:rPr>
        <w:t xml:space="preserve"> </w:t>
      </w:r>
      <w:r>
        <w:t>Солнца</w:t>
      </w:r>
      <w:r>
        <w:rPr>
          <w:spacing w:val="-7"/>
        </w:rPr>
        <w:t xml:space="preserve"> </w:t>
      </w:r>
      <w:r>
        <w:t>и Луны.</w:t>
      </w:r>
      <w:r>
        <w:rPr>
          <w:spacing w:val="1"/>
        </w:rPr>
        <w:t xml:space="preserve"> </w:t>
      </w:r>
      <w:r>
        <w:t>Отражение</w:t>
      </w:r>
      <w:r>
        <w:rPr>
          <w:spacing w:val="-2"/>
        </w:rPr>
        <w:t xml:space="preserve"> </w:t>
      </w:r>
      <w:r>
        <w:t>света.</w:t>
      </w:r>
      <w:r>
        <w:rPr>
          <w:spacing w:val="1"/>
        </w:rPr>
        <w:t xml:space="preserve"> </w:t>
      </w:r>
      <w:r>
        <w:t>Плоское</w:t>
      </w:r>
      <w:r>
        <w:rPr>
          <w:spacing w:val="-2"/>
        </w:rPr>
        <w:t xml:space="preserve"> </w:t>
      </w:r>
      <w:r>
        <w:t>зеркало.</w:t>
      </w:r>
      <w:r>
        <w:rPr>
          <w:spacing w:val="1"/>
        </w:rPr>
        <w:t xml:space="preserve"> </w:t>
      </w:r>
      <w:r>
        <w:t>Закон</w:t>
      </w:r>
      <w:r>
        <w:rPr>
          <w:spacing w:val="-9"/>
        </w:rPr>
        <w:t xml:space="preserve"> </w:t>
      </w:r>
      <w:r>
        <w:t>отражения</w:t>
      </w:r>
      <w:r>
        <w:rPr>
          <w:spacing w:val="-6"/>
        </w:rPr>
        <w:t xml:space="preserve"> </w:t>
      </w:r>
      <w:r>
        <w:t>света.</w:t>
      </w:r>
    </w:p>
    <w:p w:rsidR="00CD081E" w:rsidRDefault="00BD4E48">
      <w:pPr>
        <w:pStyle w:val="a3"/>
        <w:spacing w:line="242" w:lineRule="auto"/>
        <w:ind w:right="1129"/>
        <w:jc w:val="left"/>
      </w:pPr>
      <w:r>
        <w:t>Преломление</w:t>
      </w:r>
      <w:r>
        <w:rPr>
          <w:spacing w:val="1"/>
        </w:rPr>
        <w:t xml:space="preserve"> </w:t>
      </w:r>
      <w:r>
        <w:t>света.</w:t>
      </w:r>
      <w:r>
        <w:rPr>
          <w:spacing w:val="1"/>
        </w:rPr>
        <w:t xml:space="preserve"> </w:t>
      </w:r>
      <w:r>
        <w:t>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57"/>
        </w:rPr>
        <w:t xml:space="preserve"> </w:t>
      </w:r>
      <w:r>
        <w:t>света.</w:t>
      </w:r>
      <w:r>
        <w:rPr>
          <w:spacing w:val="2"/>
        </w:rPr>
        <w:t xml:space="preserve"> </w:t>
      </w:r>
      <w:r>
        <w:t>Использование</w:t>
      </w:r>
      <w:r>
        <w:rPr>
          <w:spacing w:val="-6"/>
        </w:rPr>
        <w:t xml:space="preserve"> </w:t>
      </w:r>
      <w:r>
        <w:t>полного</w:t>
      </w:r>
      <w:r>
        <w:rPr>
          <w:spacing w:val="4"/>
        </w:rPr>
        <w:t xml:space="preserve"> </w:t>
      </w:r>
      <w:r>
        <w:t>внутреннего отражения в</w:t>
      </w:r>
      <w:r>
        <w:rPr>
          <w:spacing w:val="-8"/>
        </w:rPr>
        <w:t xml:space="preserve"> </w:t>
      </w:r>
      <w:r>
        <w:t>оптических</w:t>
      </w:r>
      <w:r>
        <w:rPr>
          <w:spacing w:val="-4"/>
        </w:rPr>
        <w:t xml:space="preserve"> </w:t>
      </w:r>
      <w:r>
        <w:t>световодах.</w:t>
      </w:r>
    </w:p>
    <w:p w:rsidR="00CD081E" w:rsidRDefault="00BD4E48">
      <w:pPr>
        <w:pStyle w:val="a3"/>
        <w:spacing w:line="242" w:lineRule="auto"/>
        <w:ind w:right="1129"/>
        <w:jc w:val="left"/>
      </w:pPr>
      <w:r>
        <w:t>Линза.</w:t>
      </w:r>
      <w:r>
        <w:rPr>
          <w:spacing w:val="32"/>
        </w:rPr>
        <w:t xml:space="preserve"> </w:t>
      </w:r>
      <w:r>
        <w:t>Ход</w:t>
      </w:r>
      <w:r>
        <w:rPr>
          <w:spacing w:val="86"/>
        </w:rPr>
        <w:t xml:space="preserve"> </w:t>
      </w:r>
      <w:r>
        <w:t>лучей</w:t>
      </w:r>
      <w:r>
        <w:rPr>
          <w:spacing w:val="90"/>
        </w:rPr>
        <w:t xml:space="preserve"> </w:t>
      </w:r>
      <w:r>
        <w:t>в</w:t>
      </w:r>
      <w:r>
        <w:rPr>
          <w:spacing w:val="90"/>
        </w:rPr>
        <w:t xml:space="preserve"> </w:t>
      </w:r>
      <w:r>
        <w:t>линзе.</w:t>
      </w:r>
      <w:r>
        <w:rPr>
          <w:spacing w:val="91"/>
        </w:rPr>
        <w:t xml:space="preserve"> </w:t>
      </w:r>
      <w:r>
        <w:t>Оптическая</w:t>
      </w:r>
      <w:r>
        <w:rPr>
          <w:spacing w:val="89"/>
        </w:rPr>
        <w:t xml:space="preserve"> </w:t>
      </w:r>
      <w:r>
        <w:t>система</w:t>
      </w:r>
      <w:r>
        <w:rPr>
          <w:spacing w:val="87"/>
        </w:rPr>
        <w:t xml:space="preserve"> </w:t>
      </w:r>
      <w:r>
        <w:t>фотоаппарата,</w:t>
      </w:r>
      <w:r>
        <w:rPr>
          <w:spacing w:val="86"/>
        </w:rPr>
        <w:t xml:space="preserve"> </w:t>
      </w:r>
      <w:r>
        <w:t>микроскопа</w:t>
      </w:r>
      <w:r>
        <w:rPr>
          <w:spacing w:val="-57"/>
        </w:rPr>
        <w:t xml:space="preserve"> </w:t>
      </w:r>
      <w:r>
        <w:t>и</w:t>
      </w:r>
      <w:r>
        <w:rPr>
          <w:spacing w:val="1"/>
        </w:rPr>
        <w:t xml:space="preserve"> </w:t>
      </w:r>
      <w:r>
        <w:t>телескопа</w:t>
      </w:r>
      <w:r>
        <w:rPr>
          <w:spacing w:val="-6"/>
        </w:rPr>
        <w:t xml:space="preserve"> </w:t>
      </w:r>
      <w:r>
        <w:t>(МС).</w:t>
      </w:r>
      <w:r>
        <w:rPr>
          <w:spacing w:val="-3"/>
        </w:rPr>
        <w:t xml:space="preserve"> </w:t>
      </w:r>
      <w:r>
        <w:t>Глаз</w:t>
      </w:r>
      <w:r>
        <w:rPr>
          <w:spacing w:val="1"/>
        </w:rPr>
        <w:t xml:space="preserve"> </w:t>
      </w:r>
      <w:r>
        <w:t>как</w:t>
      </w:r>
      <w:r>
        <w:rPr>
          <w:spacing w:val="-6"/>
        </w:rPr>
        <w:t xml:space="preserve"> </w:t>
      </w:r>
      <w:r>
        <w:t>оптическая система.</w:t>
      </w:r>
      <w:r>
        <w:rPr>
          <w:spacing w:val="2"/>
        </w:rPr>
        <w:t xml:space="preserve"> </w:t>
      </w:r>
      <w:r>
        <w:t>Близорукость</w:t>
      </w:r>
      <w:r>
        <w:rPr>
          <w:spacing w:val="1"/>
        </w:rPr>
        <w:t xml:space="preserve"> </w:t>
      </w:r>
      <w:r>
        <w:t>и</w:t>
      </w:r>
      <w:r>
        <w:rPr>
          <w:spacing w:val="2"/>
        </w:rPr>
        <w:t xml:space="preserve"> </w:t>
      </w:r>
      <w:r>
        <w:t>дальнозоркость.</w:t>
      </w:r>
    </w:p>
    <w:p w:rsidR="00CD081E" w:rsidRDefault="00BD4E48">
      <w:pPr>
        <w:pStyle w:val="a3"/>
        <w:spacing w:line="242" w:lineRule="auto"/>
        <w:ind w:right="1129"/>
        <w:jc w:val="left"/>
      </w:pPr>
      <w:r>
        <w:t>Разложение</w:t>
      </w:r>
      <w:r>
        <w:rPr>
          <w:spacing w:val="44"/>
        </w:rPr>
        <w:t xml:space="preserve"> </w:t>
      </w:r>
      <w:r>
        <w:t>белого</w:t>
      </w:r>
      <w:r>
        <w:rPr>
          <w:spacing w:val="50"/>
        </w:rPr>
        <w:t xml:space="preserve"> </w:t>
      </w:r>
      <w:r>
        <w:t>света</w:t>
      </w:r>
      <w:r>
        <w:rPr>
          <w:spacing w:val="45"/>
        </w:rPr>
        <w:t xml:space="preserve"> </w:t>
      </w:r>
      <w:r>
        <w:t>в</w:t>
      </w:r>
      <w:r>
        <w:rPr>
          <w:spacing w:val="48"/>
        </w:rPr>
        <w:t xml:space="preserve"> </w:t>
      </w:r>
      <w:r>
        <w:t>спектр.</w:t>
      </w:r>
      <w:r>
        <w:rPr>
          <w:spacing w:val="49"/>
        </w:rPr>
        <w:t xml:space="preserve"> </w:t>
      </w:r>
      <w:r>
        <w:t>Опыты</w:t>
      </w:r>
      <w:r>
        <w:rPr>
          <w:spacing w:val="47"/>
        </w:rPr>
        <w:t xml:space="preserve"> </w:t>
      </w:r>
      <w:r>
        <w:t>Ньютона.</w:t>
      </w:r>
      <w:r>
        <w:rPr>
          <w:spacing w:val="53"/>
        </w:rPr>
        <w:t xml:space="preserve"> </w:t>
      </w:r>
      <w:r>
        <w:t>Сложение</w:t>
      </w:r>
      <w:r>
        <w:rPr>
          <w:spacing w:val="50"/>
        </w:rPr>
        <w:t xml:space="preserve"> </w:t>
      </w:r>
      <w:r>
        <w:t>спектральных</w:t>
      </w:r>
      <w:r>
        <w:rPr>
          <w:spacing w:val="-57"/>
        </w:rPr>
        <w:t xml:space="preserve"> </w:t>
      </w:r>
      <w:r>
        <w:t>цветов.</w:t>
      </w:r>
      <w:r>
        <w:rPr>
          <w:spacing w:val="3"/>
        </w:rPr>
        <w:t xml:space="preserve"> </w:t>
      </w:r>
      <w:r>
        <w:t>Дисперсия</w:t>
      </w:r>
      <w:r>
        <w:rPr>
          <w:spacing w:val="-3"/>
        </w:rPr>
        <w:t xml:space="preserve"> </w:t>
      </w:r>
      <w:r>
        <w:t>света.</w:t>
      </w:r>
    </w:p>
    <w:p w:rsidR="00CD081E" w:rsidRDefault="00BD4E48">
      <w:pPr>
        <w:pStyle w:val="a3"/>
        <w:spacing w:line="271" w:lineRule="exact"/>
        <w:ind w:left="1670" w:firstLine="0"/>
        <w:jc w:val="left"/>
      </w:pPr>
      <w:r>
        <w:t>Демонстрации.</w:t>
      </w:r>
    </w:p>
    <w:p w:rsidR="00CD081E" w:rsidRDefault="00BD4E48">
      <w:pPr>
        <w:pStyle w:val="a3"/>
        <w:spacing w:line="237" w:lineRule="auto"/>
        <w:ind w:left="1670" w:right="5382" w:firstLine="0"/>
        <w:jc w:val="left"/>
      </w:pPr>
      <w:r>
        <w:t>Прямолинейное распространение света.</w:t>
      </w:r>
      <w:r>
        <w:rPr>
          <w:spacing w:val="-57"/>
        </w:rPr>
        <w:t xml:space="preserve"> </w:t>
      </w:r>
      <w:r>
        <w:t>Отражение света.</w:t>
      </w:r>
    </w:p>
    <w:p w:rsidR="00CD081E" w:rsidRDefault="00BD4E48">
      <w:pPr>
        <w:pStyle w:val="a3"/>
        <w:spacing w:line="237" w:lineRule="auto"/>
        <w:ind w:left="1670" w:right="2482" w:firstLine="0"/>
        <w:jc w:val="left"/>
      </w:pPr>
      <w:r>
        <w:t>Получение изображений в плоском, вогнутом и выпуклом зеркалах.</w:t>
      </w:r>
      <w:r>
        <w:rPr>
          <w:spacing w:val="-57"/>
        </w:rPr>
        <w:t xml:space="preserve"> </w:t>
      </w:r>
      <w:r>
        <w:t>Преломление</w:t>
      </w:r>
      <w:r>
        <w:rPr>
          <w:spacing w:val="-5"/>
        </w:rPr>
        <w:t xml:space="preserve"> </w:t>
      </w:r>
      <w:r>
        <w:t>света.</w:t>
      </w:r>
    </w:p>
    <w:p w:rsidR="00CD081E" w:rsidRDefault="00BD4E48">
      <w:pPr>
        <w:pStyle w:val="a3"/>
        <w:ind w:left="1670" w:firstLine="0"/>
        <w:jc w:val="left"/>
      </w:pPr>
      <w:r>
        <w:t>Оптический</w:t>
      </w:r>
      <w:r>
        <w:rPr>
          <w:spacing w:val="-1"/>
        </w:rPr>
        <w:t xml:space="preserve"> </w:t>
      </w:r>
      <w:r>
        <w:t>световод.</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5992" w:firstLine="0"/>
        <w:jc w:val="left"/>
      </w:pPr>
      <w:r>
        <w:lastRenderedPageBreak/>
        <w:t>Ход лучей в собирающей линзе.</w:t>
      </w:r>
      <w:r>
        <w:rPr>
          <w:spacing w:val="1"/>
        </w:rPr>
        <w:t xml:space="preserve"> </w:t>
      </w:r>
      <w:r>
        <w:t>Ход</w:t>
      </w:r>
      <w:r>
        <w:rPr>
          <w:spacing w:val="-5"/>
        </w:rPr>
        <w:t xml:space="preserve"> </w:t>
      </w:r>
      <w:r>
        <w:t>лучей</w:t>
      </w:r>
      <w:r>
        <w:rPr>
          <w:spacing w:val="-1"/>
        </w:rPr>
        <w:t xml:space="preserve"> </w:t>
      </w:r>
      <w:r>
        <w:t>в</w:t>
      </w:r>
      <w:r>
        <w:rPr>
          <w:spacing w:val="-1"/>
        </w:rPr>
        <w:t xml:space="preserve"> </w:t>
      </w:r>
      <w:r>
        <w:t>рассеивающей</w:t>
      </w:r>
      <w:r>
        <w:rPr>
          <w:spacing w:val="-1"/>
        </w:rPr>
        <w:t xml:space="preserve"> </w:t>
      </w:r>
      <w:r>
        <w:t>линзе.</w:t>
      </w:r>
    </w:p>
    <w:p w:rsidR="00CD081E" w:rsidRDefault="00BD4E48">
      <w:pPr>
        <w:pStyle w:val="a3"/>
        <w:spacing w:line="271" w:lineRule="exact"/>
        <w:ind w:left="1670" w:firstLine="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8"/>
        </w:rPr>
        <w:t xml:space="preserve"> </w:t>
      </w:r>
      <w:r>
        <w:t>линз.</w:t>
      </w:r>
    </w:p>
    <w:p w:rsidR="00CD081E" w:rsidRDefault="00BD4E48">
      <w:pPr>
        <w:pStyle w:val="a3"/>
        <w:spacing w:before="2"/>
        <w:ind w:left="1670" w:right="3436" w:firstLine="0"/>
        <w:jc w:val="left"/>
      </w:pPr>
      <w:r>
        <w:t>Принцип действия фотоаппарата, микроскопа и телескопа.</w:t>
      </w:r>
      <w:r>
        <w:rPr>
          <w:spacing w:val="-57"/>
        </w:rPr>
        <w:t xml:space="preserve"> </w:t>
      </w:r>
      <w:r>
        <w:t>Модель</w:t>
      </w:r>
      <w:r>
        <w:rPr>
          <w:spacing w:val="2"/>
        </w:rPr>
        <w:t xml:space="preserve"> </w:t>
      </w:r>
      <w:r>
        <w:t>глаза.</w:t>
      </w:r>
    </w:p>
    <w:p w:rsidR="00CD081E" w:rsidRDefault="00BD4E48">
      <w:pPr>
        <w:pStyle w:val="a3"/>
        <w:spacing w:before="1" w:line="275" w:lineRule="exact"/>
        <w:ind w:left="1670" w:firstLine="0"/>
        <w:jc w:val="left"/>
      </w:pPr>
      <w:r>
        <w:t>Разложение</w:t>
      </w:r>
      <w:r>
        <w:rPr>
          <w:spacing w:val="-2"/>
        </w:rPr>
        <w:t xml:space="preserve"> </w:t>
      </w:r>
      <w:r>
        <w:t>белого света</w:t>
      </w:r>
      <w:r>
        <w:rPr>
          <w:spacing w:val="-5"/>
        </w:rPr>
        <w:t xml:space="preserve"> </w:t>
      </w:r>
      <w:r>
        <w:t>в</w:t>
      </w:r>
      <w:r>
        <w:rPr>
          <w:spacing w:val="1"/>
        </w:rPr>
        <w:t xml:space="preserve"> </w:t>
      </w:r>
      <w:r>
        <w:t>спектр.</w:t>
      </w:r>
    </w:p>
    <w:p w:rsidR="00CD081E" w:rsidRDefault="00BD4E48">
      <w:pPr>
        <w:pStyle w:val="a3"/>
        <w:spacing w:line="242" w:lineRule="auto"/>
        <w:ind w:left="1670" w:right="3315" w:firstLine="0"/>
        <w:jc w:val="left"/>
      </w:pPr>
      <w:r>
        <w:t>Получение белого света при сложении света разных цветов.</w:t>
      </w:r>
      <w:r>
        <w:rPr>
          <w:spacing w:val="-57"/>
        </w:rPr>
        <w:t xml:space="preserve"> </w:t>
      </w:r>
      <w:r>
        <w:t>Лабораторные работы и</w:t>
      </w:r>
      <w:r>
        <w:rPr>
          <w:spacing w:val="-7"/>
        </w:rPr>
        <w:t xml:space="preserve"> </w:t>
      </w:r>
      <w:r>
        <w:t>опыты.</w:t>
      </w:r>
    </w:p>
    <w:p w:rsidR="00CD081E" w:rsidRDefault="00BD4E48">
      <w:pPr>
        <w:pStyle w:val="a3"/>
        <w:spacing w:line="242" w:lineRule="auto"/>
        <w:ind w:left="1670" w:right="1706" w:firstLine="0"/>
        <w:jc w:val="left"/>
      </w:pPr>
      <w:r>
        <w:t>Исследование зависимости угла отражения светового луча от угла падения.</w:t>
      </w:r>
      <w:r>
        <w:rPr>
          <w:spacing w:val="-58"/>
        </w:rPr>
        <w:t xml:space="preserve"> </w:t>
      </w:r>
      <w:r>
        <w:t>Изучение</w:t>
      </w:r>
      <w:r>
        <w:rPr>
          <w:spacing w:val="-1"/>
        </w:rPr>
        <w:t xml:space="preserve"> </w:t>
      </w:r>
      <w:r>
        <w:t>характеристик</w:t>
      </w:r>
      <w:r>
        <w:rPr>
          <w:spacing w:val="-1"/>
        </w:rPr>
        <w:t xml:space="preserve"> </w:t>
      </w:r>
      <w:r>
        <w:t>изображения</w:t>
      </w:r>
      <w:r>
        <w:rPr>
          <w:spacing w:val="-5"/>
        </w:rPr>
        <w:t xml:space="preserve"> </w:t>
      </w:r>
      <w:r>
        <w:t>предмета в</w:t>
      </w:r>
      <w:r>
        <w:rPr>
          <w:spacing w:val="1"/>
        </w:rPr>
        <w:t xml:space="preserve"> </w:t>
      </w:r>
      <w:r>
        <w:t>плоском</w:t>
      </w:r>
      <w:r>
        <w:rPr>
          <w:spacing w:val="-2"/>
        </w:rPr>
        <w:t xml:space="preserve"> </w:t>
      </w:r>
      <w:r>
        <w:t>зеркале.</w:t>
      </w:r>
    </w:p>
    <w:p w:rsidR="00CD081E" w:rsidRDefault="00BD4E48">
      <w:pPr>
        <w:pStyle w:val="a3"/>
        <w:spacing w:line="242" w:lineRule="auto"/>
        <w:ind w:right="1129"/>
        <w:jc w:val="left"/>
      </w:pPr>
      <w:r>
        <w:t>Исследование</w:t>
      </w:r>
      <w:r>
        <w:rPr>
          <w:spacing w:val="7"/>
        </w:rPr>
        <w:t xml:space="preserve"> </w:t>
      </w:r>
      <w:r>
        <w:t>зависимости</w:t>
      </w:r>
      <w:r>
        <w:rPr>
          <w:spacing w:val="8"/>
        </w:rPr>
        <w:t xml:space="preserve"> </w:t>
      </w:r>
      <w:r>
        <w:t>угла</w:t>
      </w:r>
      <w:r>
        <w:rPr>
          <w:spacing w:val="7"/>
        </w:rPr>
        <w:t xml:space="preserve"> </w:t>
      </w:r>
      <w:r>
        <w:t>преломления</w:t>
      </w:r>
      <w:r>
        <w:rPr>
          <w:spacing w:val="7"/>
        </w:rPr>
        <w:t xml:space="preserve"> </w:t>
      </w:r>
      <w:r>
        <w:t>светового</w:t>
      </w:r>
      <w:r>
        <w:rPr>
          <w:spacing w:val="11"/>
        </w:rPr>
        <w:t xml:space="preserve"> </w:t>
      </w:r>
      <w:r>
        <w:t>луча</w:t>
      </w:r>
      <w:r>
        <w:rPr>
          <w:spacing w:val="6"/>
        </w:rPr>
        <w:t xml:space="preserve"> </w:t>
      </w:r>
      <w:r>
        <w:t>от</w:t>
      </w:r>
      <w:r>
        <w:rPr>
          <w:spacing w:val="12"/>
        </w:rPr>
        <w:t xml:space="preserve"> </w:t>
      </w:r>
      <w:r>
        <w:t>угла</w:t>
      </w:r>
      <w:r>
        <w:rPr>
          <w:spacing w:val="6"/>
        </w:rPr>
        <w:t xml:space="preserve"> </w:t>
      </w:r>
      <w:r>
        <w:t>падения</w:t>
      </w:r>
      <w:r>
        <w:rPr>
          <w:spacing w:val="7"/>
        </w:rPr>
        <w:t xml:space="preserve"> </w:t>
      </w:r>
      <w:r>
        <w:t>на</w:t>
      </w:r>
      <w:r>
        <w:rPr>
          <w:spacing w:val="-57"/>
        </w:rPr>
        <w:t xml:space="preserve"> </w:t>
      </w:r>
      <w:r>
        <w:t>границе «воздух–стекло».</w:t>
      </w:r>
    </w:p>
    <w:p w:rsidR="00CD081E" w:rsidRDefault="00BD4E48">
      <w:pPr>
        <w:pStyle w:val="a3"/>
        <w:spacing w:line="271" w:lineRule="exact"/>
        <w:ind w:left="1670" w:firstLine="0"/>
        <w:jc w:val="left"/>
      </w:pPr>
      <w:r>
        <w:t>Получение</w:t>
      </w:r>
      <w:r>
        <w:rPr>
          <w:spacing w:val="-3"/>
        </w:rPr>
        <w:t xml:space="preserve"> </w:t>
      </w:r>
      <w:r>
        <w:t>изображений</w:t>
      </w:r>
      <w:r>
        <w:rPr>
          <w:spacing w:val="-5"/>
        </w:rPr>
        <w:t xml:space="preserve"> </w:t>
      </w:r>
      <w:r>
        <w:t>с</w:t>
      </w:r>
      <w:r>
        <w:rPr>
          <w:spacing w:val="-2"/>
        </w:rPr>
        <w:t xml:space="preserve"> </w:t>
      </w:r>
      <w:r>
        <w:t>помощью</w:t>
      </w:r>
      <w:r>
        <w:rPr>
          <w:spacing w:val="-8"/>
        </w:rPr>
        <w:t xml:space="preserve"> </w:t>
      </w:r>
      <w:r>
        <w:t>собирающей линзы.</w:t>
      </w:r>
    </w:p>
    <w:p w:rsidR="00CD081E" w:rsidRDefault="00BD4E48">
      <w:pPr>
        <w:pStyle w:val="a3"/>
        <w:spacing w:line="237" w:lineRule="auto"/>
        <w:ind w:left="1670" w:right="1129" w:firstLine="0"/>
        <w:jc w:val="left"/>
      </w:pPr>
      <w:r>
        <w:t>Определение</w:t>
      </w:r>
      <w:r>
        <w:rPr>
          <w:spacing w:val="-4"/>
        </w:rPr>
        <w:t xml:space="preserve"> </w:t>
      </w:r>
      <w:r>
        <w:t>фокусного</w:t>
      </w:r>
      <w:r>
        <w:rPr>
          <w:spacing w:val="2"/>
        </w:rPr>
        <w:t xml:space="preserve"> </w:t>
      </w:r>
      <w:r>
        <w:t>расстояния</w:t>
      </w:r>
      <w:r>
        <w:rPr>
          <w:spacing w:val="-7"/>
        </w:rPr>
        <w:t xml:space="preserve"> </w:t>
      </w:r>
      <w:r>
        <w:t>и</w:t>
      </w:r>
      <w:r>
        <w:rPr>
          <w:spacing w:val="-11"/>
        </w:rPr>
        <w:t xml:space="preserve"> </w:t>
      </w:r>
      <w:r>
        <w:t>оптической</w:t>
      </w:r>
      <w:r>
        <w:rPr>
          <w:spacing w:val="-6"/>
        </w:rPr>
        <w:t xml:space="preserve"> </w:t>
      </w:r>
      <w:r>
        <w:t>силы</w:t>
      </w:r>
      <w:r>
        <w:rPr>
          <w:spacing w:val="-5"/>
        </w:rPr>
        <w:t xml:space="preserve"> </w:t>
      </w:r>
      <w:r>
        <w:t>собирающей</w:t>
      </w:r>
      <w:r>
        <w:rPr>
          <w:spacing w:val="-1"/>
        </w:rPr>
        <w:t xml:space="preserve"> </w:t>
      </w:r>
      <w:r>
        <w:t>линзы.</w:t>
      </w:r>
      <w:r>
        <w:rPr>
          <w:spacing w:val="-57"/>
        </w:rPr>
        <w:t xml:space="preserve"> </w:t>
      </w:r>
      <w:r>
        <w:t>Опыты</w:t>
      </w:r>
      <w:r>
        <w:rPr>
          <w:spacing w:val="-1"/>
        </w:rPr>
        <w:t xml:space="preserve"> </w:t>
      </w:r>
      <w:r>
        <w:t>по</w:t>
      </w:r>
      <w:r>
        <w:rPr>
          <w:spacing w:val="6"/>
        </w:rPr>
        <w:t xml:space="preserve"> </w:t>
      </w:r>
      <w:r>
        <w:t>разложению</w:t>
      </w:r>
      <w:r>
        <w:rPr>
          <w:spacing w:val="-1"/>
        </w:rPr>
        <w:t xml:space="preserve"> </w:t>
      </w:r>
      <w:r>
        <w:t>белого</w:t>
      </w:r>
      <w:r>
        <w:rPr>
          <w:spacing w:val="2"/>
        </w:rPr>
        <w:t xml:space="preserve"> </w:t>
      </w:r>
      <w:r>
        <w:t>света</w:t>
      </w:r>
      <w:r>
        <w:rPr>
          <w:spacing w:val="-3"/>
        </w:rPr>
        <w:t xml:space="preserve"> </w:t>
      </w:r>
      <w:r>
        <w:t>в</w:t>
      </w:r>
      <w:r>
        <w:rPr>
          <w:spacing w:val="2"/>
        </w:rPr>
        <w:t xml:space="preserve"> </w:t>
      </w:r>
      <w:r>
        <w:t>спектр.</w:t>
      </w:r>
    </w:p>
    <w:p w:rsidR="00CD081E" w:rsidRDefault="00BD4E48">
      <w:pPr>
        <w:pStyle w:val="a3"/>
        <w:spacing w:line="237" w:lineRule="auto"/>
        <w:ind w:right="1135"/>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57"/>
        </w:rPr>
        <w:t xml:space="preserve"> </w:t>
      </w:r>
      <w:r>
        <w:t>фильтры.</w:t>
      </w:r>
    </w:p>
    <w:p w:rsidR="00CD081E" w:rsidRDefault="00BD4E48">
      <w:pPr>
        <w:pStyle w:val="a3"/>
        <w:spacing w:before="2" w:line="275" w:lineRule="exact"/>
        <w:ind w:left="1670" w:firstLine="0"/>
      </w:pPr>
      <w:r>
        <w:t>Раздел</w:t>
      </w:r>
      <w:r>
        <w:rPr>
          <w:spacing w:val="-2"/>
        </w:rPr>
        <w:t xml:space="preserve"> </w:t>
      </w:r>
      <w:r>
        <w:t>12. Квантовые</w:t>
      </w:r>
      <w:r>
        <w:rPr>
          <w:spacing w:val="-7"/>
        </w:rPr>
        <w:t xml:space="preserve"> </w:t>
      </w:r>
      <w:r>
        <w:t>явления.</w:t>
      </w:r>
    </w:p>
    <w:p w:rsidR="00CD081E" w:rsidRDefault="00BD4E48">
      <w:pPr>
        <w:pStyle w:val="a3"/>
        <w:spacing w:line="275" w:lineRule="exact"/>
        <w:ind w:left="1670" w:firstLine="0"/>
      </w:pPr>
      <w:r>
        <w:t>Опыты</w:t>
      </w:r>
      <w:r>
        <w:rPr>
          <w:spacing w:val="97"/>
        </w:rPr>
        <w:t xml:space="preserve"> </w:t>
      </w:r>
      <w:r>
        <w:t xml:space="preserve">Резерфорда  </w:t>
      </w:r>
      <w:r>
        <w:rPr>
          <w:spacing w:val="36"/>
        </w:rPr>
        <w:t xml:space="preserve"> </w:t>
      </w:r>
      <w:r>
        <w:t xml:space="preserve">и  </w:t>
      </w:r>
      <w:r>
        <w:rPr>
          <w:spacing w:val="33"/>
        </w:rPr>
        <w:t xml:space="preserve"> </w:t>
      </w:r>
      <w:r>
        <w:t xml:space="preserve">планетарная  </w:t>
      </w:r>
      <w:r>
        <w:rPr>
          <w:spacing w:val="32"/>
        </w:rPr>
        <w:t xml:space="preserve"> </w:t>
      </w:r>
      <w:r>
        <w:t xml:space="preserve">модель  </w:t>
      </w:r>
      <w:r>
        <w:rPr>
          <w:spacing w:val="33"/>
        </w:rPr>
        <w:t xml:space="preserve"> </w:t>
      </w:r>
      <w:r>
        <w:t xml:space="preserve">атома.  </w:t>
      </w:r>
      <w:r>
        <w:rPr>
          <w:spacing w:val="35"/>
        </w:rPr>
        <w:t xml:space="preserve"> </w:t>
      </w:r>
      <w:r>
        <w:t xml:space="preserve">Модель  </w:t>
      </w:r>
      <w:r>
        <w:rPr>
          <w:spacing w:val="38"/>
        </w:rPr>
        <w:t xml:space="preserve"> </w:t>
      </w:r>
      <w:r>
        <w:t xml:space="preserve">атома  </w:t>
      </w:r>
      <w:r>
        <w:rPr>
          <w:spacing w:val="36"/>
        </w:rPr>
        <w:t xml:space="preserve"> </w:t>
      </w:r>
      <w:r>
        <w:t>Бора.</w:t>
      </w:r>
    </w:p>
    <w:p w:rsidR="00CD081E" w:rsidRDefault="00BD4E48">
      <w:pPr>
        <w:pStyle w:val="a3"/>
        <w:spacing w:before="3" w:line="275" w:lineRule="exact"/>
        <w:ind w:firstLine="0"/>
      </w:pPr>
      <w:r>
        <w:t>Испускание</w:t>
      </w:r>
      <w:r>
        <w:rPr>
          <w:spacing w:val="-3"/>
        </w:rPr>
        <w:t xml:space="preserve"> </w:t>
      </w:r>
      <w:r>
        <w:t>и поглощение</w:t>
      </w:r>
      <w:r>
        <w:rPr>
          <w:spacing w:val="-7"/>
        </w:rPr>
        <w:t xml:space="preserve"> </w:t>
      </w:r>
      <w:r>
        <w:t>света</w:t>
      </w:r>
      <w:r>
        <w:rPr>
          <w:spacing w:val="-2"/>
        </w:rPr>
        <w:t xml:space="preserve"> </w:t>
      </w:r>
      <w:r>
        <w:t>атомом.</w:t>
      </w:r>
      <w:r>
        <w:rPr>
          <w:spacing w:val="-4"/>
        </w:rPr>
        <w:t xml:space="preserve"> </w:t>
      </w:r>
      <w:r>
        <w:t>Кванты.</w:t>
      </w:r>
      <w:r>
        <w:rPr>
          <w:spacing w:val="-4"/>
        </w:rPr>
        <w:t xml:space="preserve"> </w:t>
      </w:r>
      <w:r>
        <w:t>Линейчатые</w:t>
      </w:r>
      <w:r>
        <w:rPr>
          <w:spacing w:val="-6"/>
        </w:rPr>
        <w:t xml:space="preserve"> </w:t>
      </w:r>
      <w:r>
        <w:t>спектры.</w:t>
      </w:r>
    </w:p>
    <w:p w:rsidR="00CD081E" w:rsidRDefault="00BD4E48">
      <w:pPr>
        <w:pStyle w:val="a3"/>
        <w:ind w:right="1128"/>
      </w:pPr>
      <w:r>
        <w:t>Радиоактивность.</w:t>
      </w:r>
      <w:r>
        <w:rPr>
          <w:spacing w:val="1"/>
        </w:rPr>
        <w:t xml:space="preserve"> </w:t>
      </w:r>
      <w:r>
        <w:t>Альфа­,</w:t>
      </w:r>
      <w:r>
        <w:rPr>
          <w:spacing w:val="1"/>
        </w:rPr>
        <w:t xml:space="preserve"> </w:t>
      </w:r>
      <w:r>
        <w:t>бета- и 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1"/>
        </w:rPr>
        <w:t xml:space="preserve"> </w:t>
      </w:r>
      <w:r>
        <w:t>полураспада атомных</w:t>
      </w:r>
      <w:r>
        <w:rPr>
          <w:spacing w:val="-3"/>
        </w:rPr>
        <w:t xml:space="preserve"> </w:t>
      </w:r>
      <w:r>
        <w:t>ядер.</w:t>
      </w:r>
    </w:p>
    <w:p w:rsidR="00CD081E" w:rsidRDefault="00BD4E48">
      <w:pPr>
        <w:pStyle w:val="a3"/>
        <w:spacing w:before="2"/>
        <w:ind w:right="1130"/>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60"/>
        </w:rPr>
        <w:t xml:space="preserve"> </w:t>
      </w:r>
      <w:r>
        <w:t>ядер.</w:t>
      </w:r>
      <w:r>
        <w:rPr>
          <w:spacing w:val="1"/>
        </w:rPr>
        <w:t xml:space="preserve"> </w:t>
      </w:r>
      <w:r>
        <w:t>Источники</w:t>
      </w:r>
      <w:r>
        <w:rPr>
          <w:spacing w:val="-3"/>
        </w:rPr>
        <w:t xml:space="preserve"> </w:t>
      </w:r>
      <w:r>
        <w:t>энергии</w:t>
      </w:r>
      <w:r>
        <w:rPr>
          <w:spacing w:val="-2"/>
        </w:rPr>
        <w:t xml:space="preserve"> </w:t>
      </w:r>
      <w:r>
        <w:t>Солнца</w:t>
      </w:r>
      <w:r>
        <w:rPr>
          <w:spacing w:val="-4"/>
        </w:rPr>
        <w:t xml:space="preserve"> </w:t>
      </w:r>
      <w:r>
        <w:t>и</w:t>
      </w:r>
      <w:r>
        <w:rPr>
          <w:spacing w:val="3"/>
        </w:rPr>
        <w:t xml:space="preserve"> </w:t>
      </w:r>
      <w:r>
        <w:t>звёзд (МС).</w:t>
      </w:r>
    </w:p>
    <w:p w:rsidR="00CD081E" w:rsidRDefault="00BD4E48">
      <w:pPr>
        <w:pStyle w:val="a3"/>
        <w:spacing w:line="274" w:lineRule="exact"/>
        <w:ind w:left="1670" w:firstLine="0"/>
      </w:pPr>
      <w:r>
        <w:t>Ядерная</w:t>
      </w:r>
      <w:r>
        <w:rPr>
          <w:spacing w:val="35"/>
        </w:rPr>
        <w:t xml:space="preserve"> </w:t>
      </w:r>
      <w:r>
        <w:t>энергетика.</w:t>
      </w:r>
      <w:r>
        <w:rPr>
          <w:spacing w:val="37"/>
        </w:rPr>
        <w:t xml:space="preserve"> </w:t>
      </w:r>
      <w:r>
        <w:t>Действия</w:t>
      </w:r>
      <w:r>
        <w:rPr>
          <w:spacing w:val="35"/>
        </w:rPr>
        <w:t xml:space="preserve"> </w:t>
      </w:r>
      <w:r>
        <w:t>радиоактивных</w:t>
      </w:r>
      <w:r>
        <w:rPr>
          <w:spacing w:val="30"/>
        </w:rPr>
        <w:t xml:space="preserve"> </w:t>
      </w:r>
      <w:r>
        <w:t>излучений</w:t>
      </w:r>
      <w:r>
        <w:rPr>
          <w:spacing w:val="36"/>
        </w:rPr>
        <w:t xml:space="preserve"> </w:t>
      </w:r>
      <w:r>
        <w:t>на</w:t>
      </w:r>
      <w:r>
        <w:rPr>
          <w:spacing w:val="34"/>
        </w:rPr>
        <w:t xml:space="preserve"> </w:t>
      </w:r>
      <w:r>
        <w:t>живые</w:t>
      </w:r>
      <w:r>
        <w:rPr>
          <w:spacing w:val="29"/>
        </w:rPr>
        <w:t xml:space="preserve"> </w:t>
      </w:r>
      <w:r>
        <w:t>организмы</w:t>
      </w:r>
    </w:p>
    <w:p w:rsidR="00CD081E" w:rsidRDefault="00CD081E">
      <w:pPr>
        <w:spacing w:line="274"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rPr>
          <w:spacing w:val="-1"/>
        </w:rPr>
        <w:lastRenderedPageBreak/>
        <w:t>(МС).</w:t>
      </w:r>
    </w:p>
    <w:p w:rsidR="00CD081E" w:rsidRDefault="00BD4E48">
      <w:pPr>
        <w:pStyle w:val="a3"/>
        <w:spacing w:before="11"/>
        <w:ind w:left="0" w:firstLine="0"/>
        <w:jc w:val="left"/>
        <w:rPr>
          <w:sz w:val="23"/>
        </w:rPr>
      </w:pPr>
      <w:r>
        <w:br w:type="column"/>
      </w:r>
    </w:p>
    <w:p w:rsidR="00CD081E" w:rsidRDefault="00BD4E48">
      <w:pPr>
        <w:pStyle w:val="a3"/>
        <w:ind w:left="78" w:firstLine="0"/>
        <w:jc w:val="left"/>
      </w:pPr>
      <w:r>
        <w:t>Демонстрации.</w:t>
      </w:r>
    </w:p>
    <w:p w:rsidR="00CD081E" w:rsidRDefault="00BD4E48">
      <w:pPr>
        <w:pStyle w:val="a3"/>
        <w:spacing w:before="5" w:line="237" w:lineRule="auto"/>
        <w:ind w:left="78" w:right="5910" w:firstLine="0"/>
        <w:jc w:val="left"/>
      </w:pPr>
      <w:r>
        <w:t>Спектры излучения и поглощения.</w:t>
      </w:r>
      <w:r>
        <w:rPr>
          <w:spacing w:val="-57"/>
        </w:rPr>
        <w:t xml:space="preserve"> </w:t>
      </w:r>
      <w:r>
        <w:t>Спектры</w:t>
      </w:r>
      <w:r>
        <w:rPr>
          <w:spacing w:val="3"/>
        </w:rPr>
        <w:t xml:space="preserve"> </w:t>
      </w:r>
      <w:r>
        <w:t>различных</w:t>
      </w:r>
      <w:r>
        <w:rPr>
          <w:spacing w:val="-3"/>
        </w:rPr>
        <w:t xml:space="preserve"> </w:t>
      </w:r>
      <w:r>
        <w:t>газов.</w:t>
      </w:r>
    </w:p>
    <w:p w:rsidR="00CD081E" w:rsidRDefault="00BD4E48">
      <w:pPr>
        <w:pStyle w:val="a3"/>
        <w:spacing w:before="4" w:line="275" w:lineRule="exact"/>
        <w:ind w:left="78" w:firstLine="0"/>
        <w:jc w:val="left"/>
      </w:pPr>
      <w:r>
        <w:t>Спектр</w:t>
      </w:r>
      <w:r>
        <w:rPr>
          <w:spacing w:val="-2"/>
        </w:rPr>
        <w:t xml:space="preserve"> </w:t>
      </w:r>
      <w:r>
        <w:t>водорода.</w:t>
      </w:r>
    </w:p>
    <w:p w:rsidR="00CD081E" w:rsidRDefault="00BD4E48">
      <w:pPr>
        <w:pStyle w:val="a3"/>
        <w:spacing w:line="242" w:lineRule="auto"/>
        <w:ind w:left="78" w:right="4750" w:firstLine="0"/>
        <w:jc w:val="left"/>
      </w:pPr>
      <w:r>
        <w:t>Наблюдение треков в камере Вильсона.</w:t>
      </w:r>
      <w:r>
        <w:rPr>
          <w:spacing w:val="1"/>
        </w:rPr>
        <w:t xml:space="preserve"> </w:t>
      </w:r>
      <w:r>
        <w:t>Работа</w:t>
      </w:r>
      <w:r>
        <w:rPr>
          <w:spacing w:val="-6"/>
        </w:rPr>
        <w:t xml:space="preserve"> </w:t>
      </w:r>
      <w:r>
        <w:t>счётчика</w:t>
      </w:r>
      <w:r>
        <w:rPr>
          <w:spacing w:val="-5"/>
        </w:rPr>
        <w:t xml:space="preserve"> </w:t>
      </w:r>
      <w:r>
        <w:t>ионизирующих</w:t>
      </w:r>
      <w:r>
        <w:rPr>
          <w:spacing w:val="-9"/>
        </w:rPr>
        <w:t xml:space="preserve"> </w:t>
      </w:r>
      <w:r>
        <w:t>излучений.</w:t>
      </w:r>
    </w:p>
    <w:p w:rsidR="00CD081E" w:rsidRDefault="00BD4E48">
      <w:pPr>
        <w:pStyle w:val="a3"/>
        <w:spacing w:line="242" w:lineRule="auto"/>
        <w:ind w:left="78" w:right="3352" w:firstLine="0"/>
        <w:jc w:val="left"/>
      </w:pPr>
      <w:r>
        <w:t>Регистрация излучения природных минералов и продуктов.</w:t>
      </w:r>
      <w:r>
        <w:rPr>
          <w:spacing w:val="-57"/>
        </w:rPr>
        <w:t xml:space="preserve"> </w:t>
      </w:r>
      <w:r>
        <w:t>Лабораторные работы и</w:t>
      </w:r>
      <w:r>
        <w:rPr>
          <w:spacing w:val="-7"/>
        </w:rPr>
        <w:t xml:space="preserve"> </w:t>
      </w:r>
      <w:r>
        <w:t>опыты.</w:t>
      </w:r>
    </w:p>
    <w:p w:rsidR="00CD081E" w:rsidRDefault="00BD4E48">
      <w:pPr>
        <w:pStyle w:val="a3"/>
        <w:spacing w:line="271" w:lineRule="exact"/>
        <w:ind w:left="78" w:firstLine="0"/>
        <w:jc w:val="left"/>
      </w:pPr>
      <w:r>
        <w:t>Наблюдение</w:t>
      </w:r>
      <w:r>
        <w:rPr>
          <w:spacing w:val="-3"/>
        </w:rPr>
        <w:t xml:space="preserve"> </w:t>
      </w:r>
      <w:r>
        <w:t>сплошных</w:t>
      </w:r>
      <w:r>
        <w:rPr>
          <w:spacing w:val="-6"/>
        </w:rPr>
        <w:t xml:space="preserve"> </w:t>
      </w:r>
      <w:r>
        <w:t>и</w:t>
      </w:r>
      <w:r>
        <w:rPr>
          <w:spacing w:val="-6"/>
        </w:rPr>
        <w:t xml:space="preserve"> </w:t>
      </w:r>
      <w:r>
        <w:t>линейчатых</w:t>
      </w:r>
      <w:r>
        <w:rPr>
          <w:spacing w:val="-6"/>
        </w:rPr>
        <w:t xml:space="preserve"> </w:t>
      </w:r>
      <w:r>
        <w:t>спектров</w:t>
      </w:r>
      <w:r>
        <w:rPr>
          <w:spacing w:val="-5"/>
        </w:rPr>
        <w:t xml:space="preserve"> </w:t>
      </w:r>
      <w:r>
        <w:t>излучения.</w:t>
      </w:r>
    </w:p>
    <w:p w:rsidR="00CD081E" w:rsidRDefault="00BD4E48">
      <w:pPr>
        <w:pStyle w:val="a3"/>
        <w:tabs>
          <w:tab w:val="left" w:pos="1728"/>
          <w:tab w:val="left" w:pos="2687"/>
          <w:tab w:val="left" w:pos="3968"/>
          <w:tab w:val="left" w:pos="4984"/>
          <w:tab w:val="left" w:pos="6054"/>
          <w:tab w:val="left" w:pos="6522"/>
          <w:tab w:val="left" w:pos="7951"/>
        </w:tabs>
        <w:ind w:left="78"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CD081E" w:rsidRDefault="00CD081E">
      <w:pPr>
        <w:sectPr w:rsidR="00CD081E">
          <w:type w:val="continuous"/>
          <w:pgSz w:w="11910" w:h="16840"/>
          <w:pgMar w:top="1080" w:right="0" w:bottom="280" w:left="740" w:header="720" w:footer="720" w:gutter="0"/>
          <w:cols w:num="2" w:space="720" w:equalWidth="0">
            <w:col w:w="1553" w:space="40"/>
            <w:col w:w="9577"/>
          </w:cols>
        </w:sectPr>
      </w:pPr>
    </w:p>
    <w:p w:rsidR="00CD081E" w:rsidRDefault="00BD4E48">
      <w:pPr>
        <w:pStyle w:val="a3"/>
        <w:spacing w:line="269" w:lineRule="exact"/>
        <w:ind w:firstLine="0"/>
      </w:pPr>
      <w:r>
        <w:lastRenderedPageBreak/>
        <w:t>(по</w:t>
      </w:r>
      <w:r>
        <w:rPr>
          <w:spacing w:val="1"/>
        </w:rPr>
        <w:t xml:space="preserve"> </w:t>
      </w:r>
      <w:r>
        <w:t>фотографиям).</w:t>
      </w:r>
    </w:p>
    <w:p w:rsidR="00CD081E" w:rsidRDefault="00BD4E48">
      <w:pPr>
        <w:pStyle w:val="a3"/>
        <w:spacing w:before="4" w:line="237" w:lineRule="auto"/>
        <w:ind w:left="1670" w:right="5588" w:firstLine="0"/>
      </w:pPr>
      <w:r>
        <w:t>Измерение радиоактивного фона.</w:t>
      </w:r>
      <w:r>
        <w:rPr>
          <w:spacing w:val="1"/>
        </w:rPr>
        <w:t xml:space="preserve"> </w:t>
      </w:r>
      <w:r>
        <w:t>Повторительно-обобщающий</w:t>
      </w:r>
      <w:r>
        <w:rPr>
          <w:spacing w:val="-14"/>
        </w:rPr>
        <w:t xml:space="preserve"> </w:t>
      </w:r>
      <w:r>
        <w:t>модуль.</w:t>
      </w:r>
    </w:p>
    <w:p w:rsidR="00CD081E" w:rsidRDefault="00BD4E48">
      <w:pPr>
        <w:pStyle w:val="a3"/>
        <w:spacing w:before="4"/>
        <w:ind w:right="1129"/>
      </w:pPr>
      <w:r>
        <w:t>Повторительно­обобщающий    модуль     предназначен     для    систематизации</w:t>
      </w:r>
      <w:r>
        <w:rPr>
          <w:spacing w:val="1"/>
        </w:rPr>
        <w:t xml:space="preserve"> </w:t>
      </w:r>
      <w:r>
        <w:t>и</w:t>
      </w:r>
      <w:r>
        <w:rPr>
          <w:spacing w:val="61"/>
        </w:rPr>
        <w:t xml:space="preserve"> </w:t>
      </w:r>
      <w:r>
        <w:t>обобщения</w:t>
      </w:r>
      <w:r>
        <w:rPr>
          <w:spacing w:val="61"/>
        </w:rPr>
        <w:t xml:space="preserve"> </w:t>
      </w:r>
      <w:r>
        <w:t>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w:t>
      </w:r>
      <w:r>
        <w:rPr>
          <w:spacing w:val="1"/>
        </w:rPr>
        <w:t xml:space="preserve"> </w:t>
      </w:r>
      <w:r>
        <w:t>физике для обучающихся,</w:t>
      </w:r>
      <w:r>
        <w:rPr>
          <w:spacing w:val="1"/>
        </w:rPr>
        <w:t xml:space="preserve"> </w:t>
      </w:r>
      <w:r>
        <w:t>выбравших этот</w:t>
      </w:r>
      <w:r>
        <w:rPr>
          <w:spacing w:val="1"/>
        </w:rPr>
        <w:t xml:space="preserve"> </w:t>
      </w:r>
      <w:r>
        <w:t>учебный</w:t>
      </w:r>
      <w:r>
        <w:rPr>
          <w:spacing w:val="1"/>
        </w:rPr>
        <w:t xml:space="preserve"> </w:t>
      </w:r>
      <w:r>
        <w:t>предмет.</w:t>
      </w:r>
    </w:p>
    <w:p w:rsidR="00CD081E" w:rsidRDefault="00BD4E48">
      <w:pPr>
        <w:pStyle w:val="a3"/>
        <w:ind w:right="1123"/>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1"/>
        </w:rPr>
        <w:t xml:space="preserve"> </w:t>
      </w:r>
      <w:r>
        <w:t>на     основе     которых     обеспечивается     достижение     предметных</w:t>
      </w:r>
      <w:r>
        <w:rPr>
          <w:spacing w:val="-57"/>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 грамотность: освоение научных методов</w:t>
      </w:r>
      <w:r>
        <w:rPr>
          <w:spacing w:val="1"/>
        </w:rPr>
        <w:t xml:space="preserve"> </w:t>
      </w:r>
      <w:r>
        <w:t>исследования явлений</w:t>
      </w:r>
      <w:r>
        <w:rPr>
          <w:spacing w:val="1"/>
        </w:rPr>
        <w:t xml:space="preserve"> </w:t>
      </w:r>
      <w:r>
        <w:t>природы</w:t>
      </w:r>
      <w:r>
        <w:rPr>
          <w:spacing w:val="1"/>
        </w:rPr>
        <w:t xml:space="preserve"> </w:t>
      </w:r>
      <w:r>
        <w:t>и техники,</w:t>
      </w:r>
      <w:r>
        <w:rPr>
          <w:spacing w:val="1"/>
        </w:rPr>
        <w:t xml:space="preserve"> </w:t>
      </w:r>
      <w:r>
        <w:t>овладение</w:t>
      </w:r>
      <w:r>
        <w:rPr>
          <w:spacing w:val="1"/>
        </w:rPr>
        <w:t xml:space="preserve"> </w:t>
      </w:r>
      <w:r>
        <w:t>умениями 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2"/>
        </w:rPr>
        <w:t xml:space="preserve"> </w:t>
      </w:r>
      <w:r>
        <w:t>знания,</w:t>
      </w:r>
      <w:r>
        <w:rPr>
          <w:spacing w:val="2"/>
        </w:rPr>
        <w:t xml:space="preserve"> </w:t>
      </w:r>
      <w:r>
        <w:t>решать</w:t>
      </w:r>
      <w:r>
        <w:rPr>
          <w:spacing w:val="-5"/>
        </w:rPr>
        <w:t xml:space="preserve"> </w:t>
      </w:r>
      <w:r>
        <w:t>задачи,</w:t>
      </w:r>
      <w:r>
        <w:rPr>
          <w:spacing w:val="-3"/>
        </w:rPr>
        <w:t xml:space="preserve"> </w:t>
      </w:r>
      <w:r>
        <w:t>в</w:t>
      </w:r>
      <w:r>
        <w:rPr>
          <w:spacing w:val="-3"/>
        </w:rPr>
        <w:t xml:space="preserve"> </w:t>
      </w:r>
      <w:r>
        <w:t>том числе</w:t>
      </w:r>
      <w:r>
        <w:rPr>
          <w:spacing w:val="-1"/>
        </w:rPr>
        <w:t xml:space="preserve"> </w:t>
      </w:r>
      <w:r>
        <w:t>качественные</w:t>
      </w:r>
      <w:r>
        <w:rPr>
          <w:spacing w:val="-1"/>
        </w:rPr>
        <w:t xml:space="preserve"> </w:t>
      </w:r>
      <w:r>
        <w:t>и</w:t>
      </w:r>
      <w:r>
        <w:rPr>
          <w:spacing w:val="-5"/>
        </w:rPr>
        <w:t xml:space="preserve"> </w:t>
      </w:r>
      <w:r>
        <w:t>экспериментальные.</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right="1141"/>
      </w:pPr>
      <w:r>
        <w:lastRenderedPageBreak/>
        <w:t>Принципиально деятельностный характер данного раздела реализуется за счёт</w:t>
      </w:r>
      <w:r>
        <w:rPr>
          <w:spacing w:val="1"/>
        </w:rPr>
        <w:t xml:space="preserve"> </w:t>
      </w:r>
      <w:r>
        <w:t>того,</w:t>
      </w:r>
      <w:r>
        <w:rPr>
          <w:spacing w:val="-2"/>
        </w:rPr>
        <w:t xml:space="preserve"> </w:t>
      </w:r>
      <w:r>
        <w:t>что</w:t>
      </w:r>
      <w:r>
        <w:rPr>
          <w:spacing w:val="1"/>
        </w:rPr>
        <w:t xml:space="preserve"> </w:t>
      </w:r>
      <w:r>
        <w:t>обучающиеся</w:t>
      </w:r>
      <w:r>
        <w:rPr>
          <w:spacing w:val="1"/>
        </w:rPr>
        <w:t xml:space="preserve"> </w:t>
      </w:r>
      <w:r>
        <w:t>выполняют</w:t>
      </w:r>
      <w:r>
        <w:rPr>
          <w:spacing w:val="-3"/>
        </w:rPr>
        <w:t xml:space="preserve"> </w:t>
      </w:r>
      <w:r>
        <w:t>задания,</w:t>
      </w:r>
      <w:r>
        <w:rPr>
          <w:spacing w:val="-2"/>
        </w:rPr>
        <w:t xml:space="preserve"> </w:t>
      </w:r>
      <w:r>
        <w:t>в</w:t>
      </w:r>
      <w:r>
        <w:rPr>
          <w:spacing w:val="2"/>
        </w:rPr>
        <w:t xml:space="preserve"> </w:t>
      </w:r>
      <w:r>
        <w:t>которых</w:t>
      </w:r>
      <w:r>
        <w:rPr>
          <w:spacing w:val="-3"/>
        </w:rPr>
        <w:t xml:space="preserve"> </w:t>
      </w:r>
      <w:r>
        <w:t>им</w:t>
      </w:r>
      <w:r>
        <w:rPr>
          <w:spacing w:val="2"/>
        </w:rPr>
        <w:t xml:space="preserve"> </w:t>
      </w:r>
      <w:r>
        <w:t>предлагается:</w:t>
      </w:r>
    </w:p>
    <w:p w:rsidR="00CD081E" w:rsidRDefault="00BD4E48">
      <w:pPr>
        <w:pStyle w:val="a3"/>
        <w:spacing w:line="242" w:lineRule="auto"/>
        <w:ind w:right="1127"/>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4"/>
        </w:rPr>
        <w:t xml:space="preserve"> </w:t>
      </w:r>
      <w:r>
        <w:t>в</w:t>
      </w:r>
      <w:r>
        <w:rPr>
          <w:spacing w:val="-1"/>
        </w:rPr>
        <w:t xml:space="preserve"> </w:t>
      </w:r>
      <w:r>
        <w:t>окружающей</w:t>
      </w:r>
      <w:r>
        <w:rPr>
          <w:spacing w:val="2"/>
        </w:rPr>
        <w:t xml:space="preserve"> </w:t>
      </w:r>
      <w:r>
        <w:t>природе</w:t>
      </w:r>
      <w:r>
        <w:rPr>
          <w:spacing w:val="-4"/>
        </w:rPr>
        <w:t xml:space="preserve"> </w:t>
      </w:r>
      <w:r>
        <w:t>и</w:t>
      </w:r>
      <w:r>
        <w:rPr>
          <w:spacing w:val="3"/>
        </w:rPr>
        <w:t xml:space="preserve"> </w:t>
      </w:r>
      <w:r>
        <w:t>повседневной</w:t>
      </w:r>
      <w:r>
        <w:rPr>
          <w:spacing w:val="2"/>
        </w:rPr>
        <w:t xml:space="preserve"> </w:t>
      </w:r>
      <w:r>
        <w:t>жизни;</w:t>
      </w:r>
    </w:p>
    <w:p w:rsidR="00CD081E" w:rsidRDefault="00BD4E48">
      <w:pPr>
        <w:pStyle w:val="a3"/>
        <w:spacing w:line="242" w:lineRule="auto"/>
        <w:ind w:right="1134"/>
      </w:pPr>
      <w:r>
        <w:t>использовать      научные      методы      исследования      физических      явлений,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для</w:t>
      </w:r>
      <w:r>
        <w:rPr>
          <w:spacing w:val="-4"/>
        </w:rPr>
        <w:t xml:space="preserve"> </w:t>
      </w:r>
      <w:r>
        <w:t>проверки</w:t>
      </w:r>
      <w:r>
        <w:rPr>
          <w:spacing w:val="-2"/>
        </w:rPr>
        <w:t xml:space="preserve"> </w:t>
      </w:r>
      <w:r>
        <w:t>гипотез</w:t>
      </w:r>
      <w:r>
        <w:rPr>
          <w:spacing w:val="-3"/>
        </w:rPr>
        <w:t xml:space="preserve"> </w:t>
      </w:r>
      <w:r>
        <w:t>и</w:t>
      </w:r>
      <w:r>
        <w:rPr>
          <w:spacing w:val="-2"/>
        </w:rPr>
        <w:t xml:space="preserve"> </w:t>
      </w:r>
      <w:r>
        <w:t>получения</w:t>
      </w:r>
      <w:r>
        <w:rPr>
          <w:spacing w:val="1"/>
        </w:rPr>
        <w:t xml:space="preserve"> </w:t>
      </w:r>
      <w:r>
        <w:t>теоретических</w:t>
      </w:r>
      <w:r>
        <w:rPr>
          <w:spacing w:val="-3"/>
        </w:rPr>
        <w:t xml:space="preserve"> </w:t>
      </w:r>
      <w:r>
        <w:t>выводов;</w:t>
      </w:r>
    </w:p>
    <w:p w:rsidR="00CD081E" w:rsidRDefault="00BD4E48">
      <w:pPr>
        <w:pStyle w:val="a3"/>
        <w:ind w:right="1127"/>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57"/>
        </w:rPr>
        <w:t xml:space="preserve"> </w:t>
      </w:r>
      <w:r>
        <w:t>основе</w:t>
      </w:r>
      <w:r>
        <w:rPr>
          <w:spacing w:val="-5"/>
        </w:rPr>
        <w:t xml:space="preserve"> </w:t>
      </w:r>
      <w:r>
        <w:t>закона превращения</w:t>
      </w:r>
      <w:r>
        <w:rPr>
          <w:spacing w:val="-3"/>
        </w:rPr>
        <w:t xml:space="preserve"> </w:t>
      </w:r>
      <w:r>
        <w:t>и</w:t>
      </w:r>
      <w:r>
        <w:rPr>
          <w:spacing w:val="2"/>
        </w:rPr>
        <w:t xml:space="preserve"> </w:t>
      </w:r>
      <w:r>
        <w:t>сохранения</w:t>
      </w:r>
      <w:r>
        <w:rPr>
          <w:spacing w:val="-4"/>
        </w:rPr>
        <w:t xml:space="preserve"> </w:t>
      </w:r>
      <w:r>
        <w:t>всех</w:t>
      </w:r>
      <w:r>
        <w:rPr>
          <w:spacing w:val="-3"/>
        </w:rPr>
        <w:t xml:space="preserve"> </w:t>
      </w:r>
      <w:r>
        <w:t>известных</w:t>
      </w:r>
      <w:r>
        <w:rPr>
          <w:spacing w:val="-4"/>
        </w:rPr>
        <w:t xml:space="preserve"> </w:t>
      </w:r>
      <w:r>
        <w:t>видов</w:t>
      </w:r>
      <w:r>
        <w:rPr>
          <w:spacing w:val="-1"/>
        </w:rPr>
        <w:t xml:space="preserve"> </w:t>
      </w:r>
      <w:r>
        <w:t>энергии.</w:t>
      </w:r>
    </w:p>
    <w:p w:rsidR="00CD081E" w:rsidRDefault="00BD4E48">
      <w:pPr>
        <w:pStyle w:val="a3"/>
        <w:ind w:right="1127"/>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характера.     Раздел     завершается     проведением     диагностической</w:t>
      </w:r>
      <w:r>
        <w:rPr>
          <w:spacing w:val="-57"/>
        </w:rPr>
        <w:t xml:space="preserve"> </w:t>
      </w:r>
      <w:r>
        <w:t>и</w:t>
      </w:r>
      <w:r>
        <w:rPr>
          <w:spacing w:val="-3"/>
        </w:rPr>
        <w:t xml:space="preserve"> </w:t>
      </w:r>
      <w:r>
        <w:t>оценочной</w:t>
      </w:r>
      <w:r>
        <w:rPr>
          <w:spacing w:val="-2"/>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42" w:lineRule="auto"/>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42" w:lineRule="auto"/>
        <w:ind w:right="1121"/>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3"/>
        </w:rPr>
        <w:t xml:space="preserve"> </w:t>
      </w:r>
      <w:r>
        <w:t>личностных, метапредметных</w:t>
      </w:r>
      <w:r>
        <w:rPr>
          <w:spacing w:val="-6"/>
        </w:rPr>
        <w:t xml:space="preserve"> </w:t>
      </w:r>
      <w:r>
        <w:t>и</w:t>
      </w:r>
      <w:r>
        <w:rPr>
          <w:spacing w:val="-1"/>
        </w:rPr>
        <w:t xml:space="preserve"> </w:t>
      </w:r>
      <w:r>
        <w:t>предметных</w:t>
      </w:r>
      <w:r>
        <w:rPr>
          <w:spacing w:val="-6"/>
        </w:rPr>
        <w:t xml:space="preserve"> </w:t>
      </w:r>
      <w:r>
        <w:t>образовательных</w:t>
      </w:r>
      <w:r>
        <w:rPr>
          <w:spacing w:val="-6"/>
        </w:rPr>
        <w:t xml:space="preserve"> </w:t>
      </w:r>
      <w:r>
        <w:t>результатов.</w:t>
      </w:r>
    </w:p>
    <w:p w:rsidR="00CD081E" w:rsidRDefault="00BD4E48">
      <w:pPr>
        <w:pStyle w:val="a3"/>
        <w:spacing w:line="242" w:lineRule="auto"/>
        <w:ind w:right="1133"/>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CD081E" w:rsidRDefault="00BD4E48" w:rsidP="007C4214">
      <w:pPr>
        <w:pStyle w:val="a5"/>
        <w:numPr>
          <w:ilvl w:val="0"/>
          <w:numId w:val="26"/>
        </w:numPr>
        <w:tabs>
          <w:tab w:val="left" w:pos="1930"/>
        </w:tabs>
        <w:spacing w:line="271" w:lineRule="exact"/>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spacing w:line="237" w:lineRule="auto"/>
        <w:ind w:right="113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3"/>
        </w:rPr>
        <w:t xml:space="preserve"> </w:t>
      </w:r>
      <w:r>
        <w:t>науки;</w:t>
      </w:r>
    </w:p>
    <w:p w:rsidR="00CD081E" w:rsidRDefault="00BD4E48">
      <w:pPr>
        <w:pStyle w:val="a3"/>
        <w:spacing w:line="275" w:lineRule="exact"/>
        <w:ind w:left="1670" w:firstLine="0"/>
      </w:pPr>
      <w:r>
        <w:t>ценностное</w:t>
      </w:r>
      <w:r>
        <w:rPr>
          <w:spacing w:val="-9"/>
        </w:rPr>
        <w:t xml:space="preserve"> </w:t>
      </w:r>
      <w:r>
        <w:t>отношение</w:t>
      </w:r>
      <w:r>
        <w:rPr>
          <w:spacing w:val="-8"/>
        </w:rPr>
        <w:t xml:space="preserve"> </w:t>
      </w:r>
      <w:r>
        <w:t>к</w:t>
      </w:r>
      <w:r>
        <w:rPr>
          <w:spacing w:val="-5"/>
        </w:rPr>
        <w:t xml:space="preserve"> </w:t>
      </w:r>
      <w:r>
        <w:t>достижениям</w:t>
      </w:r>
      <w:r>
        <w:rPr>
          <w:spacing w:val="-2"/>
        </w:rPr>
        <w:t xml:space="preserve"> </w:t>
      </w:r>
      <w:r>
        <w:t>российских</w:t>
      </w:r>
      <w:r>
        <w:rPr>
          <w:spacing w:val="-2"/>
        </w:rPr>
        <w:t xml:space="preserve"> </w:t>
      </w:r>
      <w:r>
        <w:t>учёных­физиков;</w:t>
      </w:r>
    </w:p>
    <w:p w:rsidR="00CD081E" w:rsidRDefault="00BD4E48" w:rsidP="007C4214">
      <w:pPr>
        <w:pStyle w:val="a5"/>
        <w:numPr>
          <w:ilvl w:val="0"/>
          <w:numId w:val="26"/>
        </w:numPr>
        <w:tabs>
          <w:tab w:val="left" w:pos="1930"/>
        </w:tabs>
        <w:spacing w:line="275" w:lineRule="exact"/>
        <w:jc w:val="both"/>
        <w:rPr>
          <w:sz w:val="24"/>
        </w:rPr>
      </w:pPr>
      <w:r>
        <w:rPr>
          <w:sz w:val="24"/>
        </w:rPr>
        <w:t>гражданского</w:t>
      </w:r>
      <w:r>
        <w:rPr>
          <w:spacing w:val="-6"/>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z w:val="24"/>
        </w:rPr>
        <w:t>воспитания:</w:t>
      </w:r>
    </w:p>
    <w:p w:rsidR="00CD081E" w:rsidRDefault="00BD4E48">
      <w:pPr>
        <w:pStyle w:val="a3"/>
        <w:spacing w:line="237" w:lineRule="auto"/>
        <w:ind w:right="1122"/>
      </w:pPr>
      <w:r>
        <w:t xml:space="preserve">готовность  </w:t>
      </w:r>
      <w:r>
        <w:rPr>
          <w:spacing w:val="1"/>
        </w:rPr>
        <w:t xml:space="preserve"> </w:t>
      </w:r>
      <w:r>
        <w:t xml:space="preserve">к  </w:t>
      </w:r>
      <w:r>
        <w:rPr>
          <w:spacing w:val="1"/>
        </w:rPr>
        <w:t xml:space="preserve"> </w:t>
      </w:r>
      <w:r>
        <w:t>активному   участию    в    обсуждении    общественно-значимых</w:t>
      </w:r>
      <w:r>
        <w:rPr>
          <w:spacing w:val="-57"/>
        </w:rPr>
        <w:t xml:space="preserve"> </w:t>
      </w:r>
      <w:r>
        <w:t>и этических</w:t>
      </w:r>
      <w:r>
        <w:rPr>
          <w:spacing w:val="-5"/>
        </w:rPr>
        <w:t xml:space="preserve"> </w:t>
      </w:r>
      <w:r>
        <w:t>проблем,</w:t>
      </w:r>
      <w:r>
        <w:rPr>
          <w:spacing w:val="-3"/>
        </w:rPr>
        <w:t xml:space="preserve"> </w:t>
      </w:r>
      <w:r>
        <w:t>связанных</w:t>
      </w:r>
      <w:r>
        <w:rPr>
          <w:spacing w:val="-5"/>
        </w:rPr>
        <w:t xml:space="preserve"> </w:t>
      </w:r>
      <w:r>
        <w:t>с</w:t>
      </w:r>
      <w:r>
        <w:rPr>
          <w:spacing w:val="-1"/>
        </w:rPr>
        <w:t xml:space="preserve"> </w:t>
      </w:r>
      <w:r>
        <w:t>практическим применением</w:t>
      </w:r>
      <w:r>
        <w:rPr>
          <w:spacing w:val="-3"/>
        </w:rPr>
        <w:t xml:space="preserve"> </w:t>
      </w:r>
      <w:r>
        <w:t>достижений</w:t>
      </w:r>
      <w:r>
        <w:rPr>
          <w:spacing w:val="1"/>
        </w:rPr>
        <w:t xml:space="preserve"> </w:t>
      </w:r>
      <w:r>
        <w:t>физики;</w:t>
      </w:r>
    </w:p>
    <w:p w:rsidR="00CD081E" w:rsidRDefault="00BD4E48">
      <w:pPr>
        <w:pStyle w:val="a3"/>
        <w:spacing w:line="275" w:lineRule="exact"/>
        <w:ind w:left="1670" w:firstLine="0"/>
      </w:pPr>
      <w:r>
        <w:t>осознание</w:t>
      </w:r>
      <w:r>
        <w:rPr>
          <w:spacing w:val="-5"/>
        </w:rPr>
        <w:t xml:space="preserve"> </w:t>
      </w:r>
      <w:r>
        <w:t>важности</w:t>
      </w:r>
      <w:r>
        <w:rPr>
          <w:spacing w:val="-6"/>
        </w:rPr>
        <w:t xml:space="preserve"> </w:t>
      </w:r>
      <w:r>
        <w:t>морально­этических</w:t>
      </w:r>
      <w:r>
        <w:rPr>
          <w:spacing w:val="-8"/>
        </w:rPr>
        <w:t xml:space="preserve"> </w:t>
      </w:r>
      <w:r>
        <w:t>принципов</w:t>
      </w:r>
      <w:r>
        <w:rPr>
          <w:spacing w:val="-7"/>
        </w:rPr>
        <w:t xml:space="preserve"> </w:t>
      </w:r>
      <w:r>
        <w:t>в</w:t>
      </w:r>
      <w:r>
        <w:rPr>
          <w:spacing w:val="-6"/>
        </w:rPr>
        <w:t xml:space="preserve"> </w:t>
      </w:r>
      <w:r>
        <w:t>деятельности</w:t>
      </w:r>
      <w:r>
        <w:rPr>
          <w:spacing w:val="-2"/>
        </w:rPr>
        <w:t xml:space="preserve"> </w:t>
      </w:r>
      <w:r>
        <w:t>учёного;</w:t>
      </w:r>
    </w:p>
    <w:p w:rsidR="00CD081E" w:rsidRDefault="00BD4E48" w:rsidP="007C4214">
      <w:pPr>
        <w:pStyle w:val="a5"/>
        <w:numPr>
          <w:ilvl w:val="0"/>
          <w:numId w:val="26"/>
        </w:numPr>
        <w:tabs>
          <w:tab w:val="left" w:pos="1930"/>
        </w:tabs>
        <w:spacing w:line="275" w:lineRule="exact"/>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line="237" w:lineRule="auto"/>
        <w:ind w:right="1135"/>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w:t>
      </w:r>
      <w:r>
        <w:rPr>
          <w:spacing w:val="-2"/>
        </w:rPr>
        <w:t xml:space="preserve"> </w:t>
      </w:r>
      <w:r>
        <w:t>строгости,</w:t>
      </w:r>
      <w:r>
        <w:rPr>
          <w:spacing w:val="4"/>
        </w:rPr>
        <w:t xml:space="preserve"> </w:t>
      </w:r>
      <w:r>
        <w:t>точности,</w:t>
      </w:r>
      <w:r>
        <w:rPr>
          <w:spacing w:val="-1"/>
        </w:rPr>
        <w:t xml:space="preserve"> </w:t>
      </w:r>
      <w:r>
        <w:t>лаконичности;</w:t>
      </w:r>
    </w:p>
    <w:p w:rsidR="00CD081E" w:rsidRDefault="00BD4E48" w:rsidP="007C4214">
      <w:pPr>
        <w:pStyle w:val="a5"/>
        <w:numPr>
          <w:ilvl w:val="0"/>
          <w:numId w:val="26"/>
        </w:numPr>
        <w:tabs>
          <w:tab w:val="left" w:pos="1930"/>
        </w:tabs>
        <w:spacing w:line="275"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CD081E" w:rsidRDefault="00BD4E48">
      <w:pPr>
        <w:pStyle w:val="a3"/>
        <w:spacing w:line="242" w:lineRule="auto"/>
        <w:ind w:right="1136"/>
      </w:pPr>
      <w:r>
        <w:t>осознание ценности физической науки как мощного инструмента познания мира,</w:t>
      </w:r>
      <w:r>
        <w:rPr>
          <w:spacing w:val="-57"/>
        </w:rPr>
        <w:t xml:space="preserve"> </w:t>
      </w:r>
      <w:r>
        <w:t>основы</w:t>
      </w:r>
      <w:r>
        <w:rPr>
          <w:spacing w:val="2"/>
        </w:rPr>
        <w:t xml:space="preserve"> </w:t>
      </w:r>
      <w:r>
        <w:t>развития</w:t>
      </w:r>
      <w:r>
        <w:rPr>
          <w:spacing w:val="-4"/>
        </w:rPr>
        <w:t xml:space="preserve"> </w:t>
      </w:r>
      <w:r>
        <w:t>технологий,</w:t>
      </w:r>
      <w:r>
        <w:rPr>
          <w:spacing w:val="-2"/>
        </w:rPr>
        <w:t xml:space="preserve"> </w:t>
      </w:r>
      <w:r>
        <w:t>важнейшей</w:t>
      </w:r>
      <w:r>
        <w:rPr>
          <w:spacing w:val="2"/>
        </w:rPr>
        <w:t xml:space="preserve"> </w:t>
      </w:r>
      <w:r>
        <w:t>составляющей</w:t>
      </w:r>
      <w:r>
        <w:rPr>
          <w:spacing w:val="2"/>
        </w:rPr>
        <w:t xml:space="preserve"> </w:t>
      </w:r>
      <w:r>
        <w:t>культуры;</w:t>
      </w:r>
    </w:p>
    <w:p w:rsidR="00CD081E" w:rsidRDefault="00BD4E48">
      <w:pPr>
        <w:pStyle w:val="a3"/>
        <w:spacing w:line="242" w:lineRule="auto"/>
        <w:ind w:right="1124"/>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rsidR="00CD081E" w:rsidRDefault="00BD4E48" w:rsidP="007C4214">
      <w:pPr>
        <w:pStyle w:val="a5"/>
        <w:numPr>
          <w:ilvl w:val="0"/>
          <w:numId w:val="26"/>
        </w:numPr>
        <w:tabs>
          <w:tab w:val="left" w:pos="1930"/>
        </w:tabs>
        <w:spacing w:line="271" w:lineRule="exact"/>
        <w:jc w:val="both"/>
        <w:rPr>
          <w:sz w:val="24"/>
        </w:rPr>
      </w:pPr>
      <w:r>
        <w:rPr>
          <w:sz w:val="24"/>
        </w:rPr>
        <w:t>формирования</w:t>
      </w:r>
      <w:r>
        <w:rPr>
          <w:spacing w:val="-9"/>
          <w:sz w:val="24"/>
        </w:rPr>
        <w:t xml:space="preserve"> </w:t>
      </w:r>
      <w:r>
        <w:rPr>
          <w:sz w:val="24"/>
        </w:rPr>
        <w:t>культуры</w:t>
      </w:r>
      <w:r>
        <w:rPr>
          <w:spacing w:val="-4"/>
          <w:sz w:val="24"/>
        </w:rPr>
        <w:t xml:space="preserve"> </w:t>
      </w:r>
      <w:r>
        <w:rPr>
          <w:sz w:val="24"/>
        </w:rPr>
        <w:t>здоровья</w:t>
      </w:r>
      <w:r>
        <w:rPr>
          <w:spacing w:val="-9"/>
          <w:sz w:val="24"/>
        </w:rPr>
        <w:t xml:space="preserve"> </w:t>
      </w:r>
      <w:r>
        <w:rPr>
          <w:sz w:val="24"/>
        </w:rPr>
        <w:t>и</w:t>
      </w:r>
      <w:r>
        <w:rPr>
          <w:spacing w:val="-8"/>
          <w:sz w:val="24"/>
        </w:rPr>
        <w:t xml:space="preserve"> </w:t>
      </w:r>
      <w:r>
        <w:rPr>
          <w:sz w:val="24"/>
        </w:rPr>
        <w:t>эмоционального</w:t>
      </w:r>
      <w:r>
        <w:rPr>
          <w:spacing w:val="-4"/>
          <w:sz w:val="24"/>
        </w:rPr>
        <w:t xml:space="preserve"> </w:t>
      </w:r>
      <w:r>
        <w:rPr>
          <w:sz w:val="24"/>
        </w:rPr>
        <w:t>благополучия:</w:t>
      </w:r>
    </w:p>
    <w:p w:rsidR="00CD081E" w:rsidRDefault="00BD4E48">
      <w:pPr>
        <w:pStyle w:val="a3"/>
        <w:ind w:right="1133"/>
      </w:pPr>
      <w:r>
        <w:t>осознание ценности безопасного образа жизни в современном технологическом</w:t>
      </w:r>
      <w:r>
        <w:rPr>
          <w:spacing w:val="1"/>
        </w:rPr>
        <w:t xml:space="preserve"> </w:t>
      </w:r>
      <w:r>
        <w:t>мире,        важности        правил        безопасного        поведения        на        транспорте,</w:t>
      </w:r>
      <w:r>
        <w:rPr>
          <w:spacing w:val="1"/>
        </w:rPr>
        <w:t xml:space="preserve"> </w:t>
      </w:r>
      <w:r>
        <w:t>на</w:t>
      </w:r>
      <w:r>
        <w:rPr>
          <w:spacing w:val="-1"/>
        </w:rPr>
        <w:t xml:space="preserve"> </w:t>
      </w:r>
      <w:r>
        <w:t>дорогах,</w:t>
      </w:r>
      <w:r>
        <w:rPr>
          <w:spacing w:val="2"/>
        </w:rPr>
        <w:t xml:space="preserve"> </w:t>
      </w:r>
      <w:r>
        <w:t>с</w:t>
      </w:r>
      <w:r>
        <w:rPr>
          <w:spacing w:val="-1"/>
        </w:rPr>
        <w:t xml:space="preserve"> </w:t>
      </w:r>
      <w:r>
        <w:t>электрическим</w:t>
      </w:r>
      <w:r>
        <w:rPr>
          <w:spacing w:val="1"/>
        </w:rPr>
        <w:t xml:space="preserve"> </w:t>
      </w:r>
      <w:r>
        <w:t>и</w:t>
      </w:r>
      <w:r>
        <w:rPr>
          <w:spacing w:val="2"/>
        </w:rPr>
        <w:t xml:space="preserve"> </w:t>
      </w:r>
      <w:r>
        <w:t>тепловым</w:t>
      </w:r>
      <w:r>
        <w:rPr>
          <w:spacing w:val="-3"/>
        </w:rPr>
        <w:t xml:space="preserve"> </w:t>
      </w:r>
      <w:r>
        <w:t>оборудованием</w:t>
      </w:r>
      <w:r>
        <w:rPr>
          <w:spacing w:val="-3"/>
        </w:rPr>
        <w:t xml:space="preserve"> </w:t>
      </w:r>
      <w:r>
        <w:t>в</w:t>
      </w:r>
      <w:r>
        <w:rPr>
          <w:spacing w:val="-2"/>
        </w:rPr>
        <w:t xml:space="preserve"> </w:t>
      </w:r>
      <w:r>
        <w:t>домашних условиях;</w:t>
      </w:r>
    </w:p>
    <w:p w:rsidR="00CD081E" w:rsidRDefault="00BD4E48">
      <w:pPr>
        <w:pStyle w:val="a3"/>
        <w:spacing w:line="242" w:lineRule="auto"/>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у</w:t>
      </w:r>
      <w:r>
        <w:rPr>
          <w:spacing w:val="-8"/>
        </w:rPr>
        <w:t xml:space="preserve"> </w:t>
      </w:r>
      <w:r>
        <w:t>другого</w:t>
      </w:r>
      <w:r>
        <w:rPr>
          <w:spacing w:val="2"/>
        </w:rPr>
        <w:t xml:space="preserve"> </w:t>
      </w:r>
      <w:r>
        <w:t>человека;</w:t>
      </w:r>
    </w:p>
    <w:p w:rsidR="00CD081E" w:rsidRDefault="00BD4E48" w:rsidP="007C4214">
      <w:pPr>
        <w:pStyle w:val="a5"/>
        <w:numPr>
          <w:ilvl w:val="0"/>
          <w:numId w:val="26"/>
        </w:numPr>
        <w:tabs>
          <w:tab w:val="left" w:pos="1930"/>
        </w:tabs>
        <w:spacing w:line="271" w:lineRule="exact"/>
        <w:jc w:val="both"/>
        <w:rPr>
          <w:sz w:val="24"/>
        </w:rPr>
      </w:pPr>
      <w:r>
        <w:rPr>
          <w:sz w:val="24"/>
        </w:rPr>
        <w:t>трудового</w:t>
      </w:r>
      <w:r>
        <w:rPr>
          <w:spacing w:val="-4"/>
          <w:sz w:val="24"/>
        </w:rPr>
        <w:t xml:space="preserve"> </w:t>
      </w:r>
      <w:r>
        <w:rPr>
          <w:sz w:val="24"/>
        </w:rPr>
        <w:t>воспитания:</w:t>
      </w:r>
    </w:p>
    <w:p w:rsidR="00CD081E" w:rsidRDefault="00BD4E48">
      <w:pPr>
        <w:pStyle w:val="a3"/>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1"/>
        </w:rPr>
        <w:t xml:space="preserve"> </w:t>
      </w:r>
      <w:r>
        <w:t>края)     технологической     и     социальной     направленности,     требующих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и</w:t>
      </w:r>
      <w:r>
        <w:rPr>
          <w:spacing w:val="-2"/>
        </w:rPr>
        <w:t xml:space="preserve"> </w:t>
      </w:r>
      <w:r>
        <w:t>физических</w:t>
      </w:r>
      <w:r>
        <w:rPr>
          <w:spacing w:val="-3"/>
        </w:rPr>
        <w:t xml:space="preserve"> </w:t>
      </w:r>
      <w:r>
        <w:t>знаний;</w:t>
      </w:r>
    </w:p>
    <w:p w:rsidR="00CD081E" w:rsidRDefault="00BD4E48">
      <w:pPr>
        <w:pStyle w:val="a3"/>
        <w:spacing w:line="274" w:lineRule="exact"/>
        <w:ind w:left="1670" w:firstLine="0"/>
      </w:pPr>
      <w:r>
        <w:t>интерес</w:t>
      </w:r>
      <w:r>
        <w:rPr>
          <w:spacing w:val="-2"/>
        </w:rPr>
        <w:t xml:space="preserve"> </w:t>
      </w:r>
      <w:r>
        <w:t>к</w:t>
      </w:r>
      <w:r>
        <w:rPr>
          <w:spacing w:val="-2"/>
        </w:rPr>
        <w:t xml:space="preserve"> </w:t>
      </w:r>
      <w:r>
        <w:t>практическому</w:t>
      </w:r>
      <w:r>
        <w:rPr>
          <w:spacing w:val="-11"/>
        </w:rPr>
        <w:t xml:space="preserve"> </w:t>
      </w:r>
      <w:r>
        <w:t>изучению</w:t>
      </w:r>
      <w:r>
        <w:rPr>
          <w:spacing w:val="-2"/>
        </w:rPr>
        <w:t xml:space="preserve"> </w:t>
      </w:r>
      <w:r>
        <w:t>профессий,</w:t>
      </w:r>
      <w:r>
        <w:rPr>
          <w:spacing w:val="-3"/>
        </w:rPr>
        <w:t xml:space="preserve"> </w:t>
      </w:r>
      <w:r>
        <w:t>связанных</w:t>
      </w:r>
      <w:r>
        <w:rPr>
          <w:spacing w:val="-6"/>
        </w:rPr>
        <w:t xml:space="preserve"> </w:t>
      </w:r>
      <w:r>
        <w:t>с</w:t>
      </w:r>
      <w:r>
        <w:rPr>
          <w:spacing w:val="-1"/>
        </w:rPr>
        <w:t xml:space="preserve"> </w:t>
      </w:r>
      <w:r>
        <w:t>физикой;</w:t>
      </w:r>
    </w:p>
    <w:p w:rsidR="00CD081E" w:rsidRDefault="00BD4E48" w:rsidP="007C4214">
      <w:pPr>
        <w:pStyle w:val="a5"/>
        <w:numPr>
          <w:ilvl w:val="0"/>
          <w:numId w:val="26"/>
        </w:numPr>
        <w:tabs>
          <w:tab w:val="left" w:pos="1930"/>
        </w:tabs>
        <w:spacing w:line="275" w:lineRule="exact"/>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ind w:right="1134"/>
      </w:pPr>
      <w:r>
        <w:t>ориентация на применение физических знаний</w:t>
      </w:r>
      <w:r>
        <w:rPr>
          <w:spacing w:val="1"/>
        </w:rPr>
        <w:t xml:space="preserve"> </w:t>
      </w:r>
      <w:r>
        <w:t>для</w:t>
      </w:r>
      <w:r>
        <w:rPr>
          <w:spacing w:val="1"/>
        </w:rPr>
        <w:t xml:space="preserve"> </w:t>
      </w:r>
      <w:r>
        <w:t>решения задач</w:t>
      </w:r>
      <w:r>
        <w:rPr>
          <w:spacing w:val="1"/>
        </w:rPr>
        <w:t xml:space="preserve"> </w:t>
      </w:r>
      <w:r>
        <w:t>в 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2"/>
        </w:rPr>
        <w:t xml:space="preserve"> </w:t>
      </w:r>
      <w:r>
        <w:t>среды;</w:t>
      </w:r>
    </w:p>
    <w:p w:rsidR="00CD081E" w:rsidRDefault="00BD4E48">
      <w:pPr>
        <w:pStyle w:val="a3"/>
        <w:spacing w:line="275" w:lineRule="exact"/>
        <w:ind w:left="1670" w:firstLine="0"/>
      </w:pPr>
      <w:r>
        <w:t>осознание</w:t>
      </w:r>
      <w:r>
        <w:rPr>
          <w:spacing w:val="-3"/>
        </w:rPr>
        <w:t xml:space="preserve"> </w:t>
      </w:r>
      <w:r>
        <w:t>глобального</w:t>
      </w:r>
      <w:r>
        <w:rPr>
          <w:spacing w:val="1"/>
        </w:rPr>
        <w:t xml:space="preserve"> </w:t>
      </w:r>
      <w:r>
        <w:t>характера</w:t>
      </w:r>
      <w:r>
        <w:rPr>
          <w:spacing w:val="-3"/>
        </w:rPr>
        <w:t xml:space="preserve"> </w:t>
      </w:r>
      <w:r>
        <w:t>экологических</w:t>
      </w:r>
      <w:r>
        <w:rPr>
          <w:spacing w:val="-7"/>
        </w:rPr>
        <w:t xml:space="preserve"> </w:t>
      </w:r>
      <w:r>
        <w:t>проблем</w:t>
      </w:r>
      <w:r>
        <w:rPr>
          <w:spacing w:val="-1"/>
        </w:rPr>
        <w:t xml:space="preserve"> </w:t>
      </w:r>
      <w:r>
        <w:t>и</w:t>
      </w:r>
      <w:r>
        <w:rPr>
          <w:spacing w:val="-6"/>
        </w:rPr>
        <w:t xml:space="preserve"> </w:t>
      </w:r>
      <w:r>
        <w:t>путей</w:t>
      </w:r>
      <w:r>
        <w:rPr>
          <w:spacing w:val="-2"/>
        </w:rPr>
        <w:t xml:space="preserve"> </w:t>
      </w:r>
      <w:r>
        <w:t>их</w:t>
      </w:r>
      <w:r>
        <w:rPr>
          <w:spacing w:val="-6"/>
        </w:rPr>
        <w:t xml:space="preserve"> </w:t>
      </w:r>
      <w:r>
        <w:t>решения;</w:t>
      </w:r>
    </w:p>
    <w:p w:rsidR="00CD081E" w:rsidRDefault="00BD4E48" w:rsidP="007C4214">
      <w:pPr>
        <w:pStyle w:val="a5"/>
        <w:numPr>
          <w:ilvl w:val="0"/>
          <w:numId w:val="26"/>
        </w:numPr>
        <w:tabs>
          <w:tab w:val="left" w:pos="1930"/>
        </w:tabs>
        <w:spacing w:line="242" w:lineRule="auto"/>
        <w:ind w:left="1670" w:right="1131" w:firstLine="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32"/>
          <w:sz w:val="24"/>
        </w:rPr>
        <w:t xml:space="preserve"> </w:t>
      </w:r>
      <w:r>
        <w:rPr>
          <w:sz w:val="24"/>
        </w:rPr>
        <w:t>во</w:t>
      </w:r>
      <w:r>
        <w:rPr>
          <w:spacing w:val="35"/>
          <w:sz w:val="24"/>
        </w:rPr>
        <w:t xml:space="preserve"> </w:t>
      </w:r>
      <w:r>
        <w:rPr>
          <w:sz w:val="24"/>
        </w:rPr>
        <w:t>взаимодействии</w:t>
      </w:r>
      <w:r>
        <w:rPr>
          <w:spacing w:val="31"/>
          <w:sz w:val="24"/>
        </w:rPr>
        <w:t xml:space="preserve"> </w:t>
      </w:r>
      <w:r>
        <w:rPr>
          <w:sz w:val="24"/>
        </w:rPr>
        <w:t>при</w:t>
      </w:r>
      <w:r>
        <w:rPr>
          <w:spacing w:val="31"/>
          <w:sz w:val="24"/>
        </w:rPr>
        <w:t xml:space="preserve"> </w:t>
      </w:r>
      <w:r>
        <w:rPr>
          <w:sz w:val="24"/>
        </w:rPr>
        <w:t>выполнении</w:t>
      </w:r>
      <w:r>
        <w:rPr>
          <w:spacing w:val="31"/>
          <w:sz w:val="24"/>
        </w:rPr>
        <w:t xml:space="preserve"> </w:t>
      </w:r>
      <w:r>
        <w:rPr>
          <w:sz w:val="24"/>
        </w:rPr>
        <w:t>исследований</w:t>
      </w:r>
      <w:r>
        <w:rPr>
          <w:spacing w:val="36"/>
          <w:sz w:val="24"/>
        </w:rPr>
        <w:t xml:space="preserve"> </w:t>
      </w:r>
      <w:r>
        <w:rPr>
          <w:sz w:val="24"/>
        </w:rPr>
        <w:t>и</w:t>
      </w:r>
      <w:r>
        <w:rPr>
          <w:spacing w:val="31"/>
          <w:sz w:val="24"/>
        </w:rPr>
        <w:t xml:space="preserve"> </w:t>
      </w:r>
      <w:r>
        <w:rPr>
          <w:sz w:val="24"/>
        </w:rPr>
        <w:t>проектов</w:t>
      </w:r>
    </w:p>
    <w:p w:rsidR="00CD081E" w:rsidRDefault="00CD081E">
      <w:pPr>
        <w:spacing w:line="242" w:lineRule="auto"/>
        <w:jc w:val="both"/>
        <w:rPr>
          <w:sz w:val="24"/>
        </w:r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физической</w:t>
      </w:r>
      <w:r>
        <w:rPr>
          <w:spacing w:val="-5"/>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5"/>
        </w:rPr>
        <w:t xml:space="preserve"> </w:t>
      </w:r>
      <w:r>
        <w:t>знаниям</w:t>
      </w:r>
      <w:r>
        <w:rPr>
          <w:spacing w:val="-3"/>
        </w:rPr>
        <w:t xml:space="preserve"> </w:t>
      </w:r>
      <w:r>
        <w:t>других;</w:t>
      </w:r>
    </w:p>
    <w:p w:rsidR="00CD081E" w:rsidRDefault="00BD4E48">
      <w:pPr>
        <w:pStyle w:val="a3"/>
        <w:spacing w:before="5" w:line="237" w:lineRule="auto"/>
        <w:ind w:left="1670" w:right="1129" w:firstLine="0"/>
        <w:jc w:val="left"/>
      </w:pPr>
      <w:r>
        <w:t>повышение уровня своей компетентности через практическую деятельность;</w:t>
      </w:r>
      <w:r>
        <w:rPr>
          <w:spacing w:val="1"/>
        </w:rPr>
        <w:t xml:space="preserve"> </w:t>
      </w:r>
      <w:r>
        <w:t>потребность</w:t>
      </w:r>
      <w:r>
        <w:rPr>
          <w:spacing w:val="28"/>
        </w:rPr>
        <w:t xml:space="preserve"> </w:t>
      </w:r>
      <w:r>
        <w:t>в</w:t>
      </w:r>
      <w:r>
        <w:rPr>
          <w:spacing w:val="29"/>
        </w:rPr>
        <w:t xml:space="preserve"> </w:t>
      </w:r>
      <w:r>
        <w:t>формировании</w:t>
      </w:r>
      <w:r>
        <w:rPr>
          <w:spacing w:val="28"/>
        </w:rPr>
        <w:t xml:space="preserve"> </w:t>
      </w:r>
      <w:r>
        <w:t>новых</w:t>
      </w:r>
      <w:r>
        <w:rPr>
          <w:spacing w:val="27"/>
        </w:rPr>
        <w:t xml:space="preserve"> </w:t>
      </w:r>
      <w:r>
        <w:t>знаний,</w:t>
      </w:r>
      <w:r>
        <w:rPr>
          <w:spacing w:val="25"/>
        </w:rPr>
        <w:t xml:space="preserve"> </w:t>
      </w:r>
      <w:r>
        <w:t>в</w:t>
      </w:r>
      <w:r>
        <w:rPr>
          <w:spacing w:val="28"/>
        </w:rPr>
        <w:t xml:space="preserve"> </w:t>
      </w:r>
      <w:r>
        <w:t>том</w:t>
      </w:r>
      <w:r>
        <w:rPr>
          <w:spacing w:val="29"/>
        </w:rPr>
        <w:t xml:space="preserve"> </w:t>
      </w:r>
      <w:r>
        <w:t>числе</w:t>
      </w:r>
      <w:r>
        <w:rPr>
          <w:spacing w:val="26"/>
        </w:rPr>
        <w:t xml:space="preserve"> </w:t>
      </w:r>
      <w:r>
        <w:t>формулировать</w:t>
      </w:r>
      <w:r>
        <w:rPr>
          <w:spacing w:val="34"/>
        </w:rPr>
        <w:t xml:space="preserve"> </w:t>
      </w:r>
      <w:r>
        <w:t>идеи,</w:t>
      </w:r>
    </w:p>
    <w:p w:rsidR="00CD081E" w:rsidRDefault="00BD4E48">
      <w:pPr>
        <w:pStyle w:val="a3"/>
        <w:spacing w:before="3" w:line="275" w:lineRule="exact"/>
        <w:ind w:firstLine="0"/>
        <w:jc w:val="left"/>
      </w:pPr>
      <w:r>
        <w:t>понятия,</w:t>
      </w:r>
      <w:r>
        <w:rPr>
          <w:spacing w:val="-4"/>
        </w:rPr>
        <w:t xml:space="preserve"> </w:t>
      </w:r>
      <w:r>
        <w:t>гипотезы</w:t>
      </w:r>
      <w:r>
        <w:rPr>
          <w:spacing w:val="-4"/>
        </w:rPr>
        <w:t xml:space="preserve"> </w:t>
      </w:r>
      <w:r>
        <w:t>о</w:t>
      </w:r>
      <w:r>
        <w:rPr>
          <w:spacing w:val="-1"/>
        </w:rPr>
        <w:t xml:space="preserve"> </w:t>
      </w:r>
      <w:r>
        <w:t>физических</w:t>
      </w:r>
      <w:r>
        <w:rPr>
          <w:spacing w:val="-5"/>
        </w:rPr>
        <w:t xml:space="preserve"> </w:t>
      </w:r>
      <w:r>
        <w:t>объектах</w:t>
      </w:r>
      <w:r>
        <w:rPr>
          <w:spacing w:val="-6"/>
        </w:rPr>
        <w:t xml:space="preserve"> </w:t>
      </w:r>
      <w:r>
        <w:t>и явлениях;</w:t>
      </w:r>
    </w:p>
    <w:p w:rsidR="00CD081E" w:rsidRDefault="00BD4E48">
      <w:pPr>
        <w:pStyle w:val="a3"/>
        <w:tabs>
          <w:tab w:val="left" w:pos="3090"/>
          <w:tab w:val="left" w:pos="4816"/>
          <w:tab w:val="left" w:pos="5181"/>
          <w:tab w:val="left" w:pos="6361"/>
          <w:tab w:val="left" w:pos="7866"/>
          <w:tab w:val="left" w:pos="9060"/>
        </w:tabs>
        <w:ind w:left="1670" w:right="1120"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p>
    <w:p w:rsidR="00CD081E" w:rsidRDefault="00BD4E48">
      <w:pPr>
        <w:pStyle w:val="a3"/>
        <w:spacing w:before="2" w:line="275" w:lineRule="exact"/>
        <w:ind w:firstLine="0"/>
        <w:jc w:val="left"/>
      </w:pPr>
      <w:r>
        <w:t>и экономики,</w:t>
      </w:r>
      <w:r>
        <w:rPr>
          <w:spacing w:val="-4"/>
        </w:rPr>
        <w:t xml:space="preserve"> </w:t>
      </w:r>
      <w:r>
        <w:t>в</w:t>
      </w:r>
      <w:r>
        <w:rPr>
          <w:spacing w:val="-3"/>
        </w:rPr>
        <w:t xml:space="preserve"> </w:t>
      </w:r>
      <w:r>
        <w:t>том</w:t>
      </w:r>
      <w:r>
        <w:rPr>
          <w:spacing w:val="-3"/>
        </w:rPr>
        <w:t xml:space="preserve"> </w:t>
      </w:r>
      <w:r>
        <w:t>числе</w:t>
      </w:r>
      <w:r>
        <w:rPr>
          <w:spacing w:val="-2"/>
        </w:rPr>
        <w:t xml:space="preserve"> </w:t>
      </w:r>
      <w:r>
        <w:t>с</w:t>
      </w:r>
      <w:r>
        <w:rPr>
          <w:spacing w:val="-6"/>
        </w:rPr>
        <w:t xml:space="preserve"> </w:t>
      </w:r>
      <w:r>
        <w:t>использованием</w:t>
      </w:r>
      <w:r>
        <w:rPr>
          <w:spacing w:val="-4"/>
        </w:rPr>
        <w:t xml:space="preserve"> </w:t>
      </w:r>
      <w:r>
        <w:t>физических</w:t>
      </w:r>
      <w:r>
        <w:rPr>
          <w:spacing w:val="-5"/>
        </w:rPr>
        <w:t xml:space="preserve"> </w:t>
      </w:r>
      <w:r>
        <w:t>знаний;</w:t>
      </w:r>
    </w:p>
    <w:p w:rsidR="00CD081E" w:rsidRDefault="00BD4E48">
      <w:pPr>
        <w:pStyle w:val="a3"/>
        <w:spacing w:line="242" w:lineRule="auto"/>
        <w:ind w:right="1133"/>
      </w:pPr>
      <w:r>
        <w:t>оценка своих действий с учётом влияния на окружающую среду, возможных</w:t>
      </w:r>
      <w:r>
        <w:rPr>
          <w:spacing w:val="1"/>
        </w:rPr>
        <w:t xml:space="preserve"> </w:t>
      </w:r>
      <w:r>
        <w:t>глобальных</w:t>
      </w:r>
      <w:r>
        <w:rPr>
          <w:spacing w:val="-4"/>
        </w:rPr>
        <w:t xml:space="preserve"> </w:t>
      </w:r>
      <w:r>
        <w:t>последствий.</w:t>
      </w:r>
    </w:p>
    <w:p w:rsidR="00CD081E" w:rsidRDefault="00BD4E48">
      <w:pPr>
        <w:pStyle w:val="a3"/>
        <w:ind w:right="1130"/>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rsidR="00CD081E" w:rsidRDefault="00BD4E48">
      <w:pPr>
        <w:pStyle w:val="a3"/>
        <w:ind w:left="1670" w:firstLine="0"/>
      </w:pPr>
      <w:r>
        <w:t>Овладение универсальными</w:t>
      </w:r>
      <w:r>
        <w:rPr>
          <w:spacing w:val="-7"/>
        </w:rPr>
        <w:t xml:space="preserve"> </w:t>
      </w:r>
      <w:r>
        <w:t>учебными</w:t>
      </w:r>
      <w:r>
        <w:rPr>
          <w:spacing w:val="-3"/>
        </w:rPr>
        <w:t xml:space="preserve"> </w:t>
      </w:r>
      <w:r>
        <w:t>познавательными</w:t>
      </w:r>
      <w:r>
        <w:rPr>
          <w:spacing w:val="-3"/>
        </w:rPr>
        <w:t xml:space="preserve"> </w:t>
      </w:r>
      <w:r>
        <w:t>действиями:</w:t>
      </w:r>
    </w:p>
    <w:p w:rsidR="00CD081E" w:rsidRDefault="00BD4E48" w:rsidP="007C4214">
      <w:pPr>
        <w:pStyle w:val="a5"/>
        <w:numPr>
          <w:ilvl w:val="0"/>
          <w:numId w:val="25"/>
        </w:numPr>
        <w:tabs>
          <w:tab w:val="left" w:pos="1935"/>
        </w:tabs>
        <w:spacing w:line="275" w:lineRule="exact"/>
        <w:ind w:hanging="265"/>
        <w:jc w:val="both"/>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rsidR="00CD081E" w:rsidRDefault="00BD4E48">
      <w:pPr>
        <w:pStyle w:val="a3"/>
        <w:spacing w:line="242"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CD081E" w:rsidRDefault="00BD4E48">
      <w:pPr>
        <w:pStyle w:val="a3"/>
        <w:spacing w:line="271" w:lineRule="exact"/>
        <w:ind w:firstLine="0"/>
      </w:pPr>
      <w:r>
        <w:t>для</w:t>
      </w:r>
      <w:r>
        <w:rPr>
          <w:spacing w:val="-1"/>
        </w:rPr>
        <w:t xml:space="preserve"> </w:t>
      </w:r>
      <w:r>
        <w:t>обобщения</w:t>
      </w:r>
      <w:r>
        <w:rPr>
          <w:spacing w:val="-5"/>
        </w:rPr>
        <w:t xml:space="preserve"> </w:t>
      </w:r>
      <w:r>
        <w:t>и сравнения;</w:t>
      </w:r>
    </w:p>
    <w:p w:rsidR="00CD081E" w:rsidRDefault="00BD4E48">
      <w:pPr>
        <w:pStyle w:val="a3"/>
        <w:spacing w:line="237" w:lineRule="auto"/>
        <w:ind w:right="1138"/>
      </w:pPr>
      <w:r>
        <w:t>выявлять закономерности и противоречия в рассматриваемых фактах, данных и</w:t>
      </w:r>
      <w:r>
        <w:rPr>
          <w:spacing w:val="1"/>
        </w:rPr>
        <w:t xml:space="preserve"> </w:t>
      </w:r>
      <w:r>
        <w:t>наблюдениях,</w:t>
      </w:r>
      <w:r>
        <w:rPr>
          <w:spacing w:val="3"/>
        </w:rPr>
        <w:t xml:space="preserve"> </w:t>
      </w:r>
      <w:r>
        <w:t>относящихся</w:t>
      </w:r>
      <w:r>
        <w:rPr>
          <w:spacing w:val="1"/>
        </w:rPr>
        <w:t xml:space="preserve"> </w:t>
      </w:r>
      <w:r>
        <w:t>к физическим</w:t>
      </w:r>
      <w:r>
        <w:rPr>
          <w:spacing w:val="2"/>
        </w:rPr>
        <w:t xml:space="preserve"> </w:t>
      </w:r>
      <w:r>
        <w:t>явлениям;</w:t>
      </w:r>
    </w:p>
    <w:p w:rsidR="00CD081E" w:rsidRDefault="00BD4E48">
      <w:pPr>
        <w:pStyle w:val="a3"/>
        <w:spacing w:before="3"/>
        <w:ind w:right="1134"/>
      </w:pPr>
      <w:r>
        <w:t>выявлять</w:t>
      </w:r>
      <w:r>
        <w:rPr>
          <w:spacing w:val="61"/>
        </w:rPr>
        <w:t xml:space="preserve"> </w:t>
      </w:r>
      <w:r>
        <w:t>причинно­следственные   связи   при</w:t>
      </w:r>
      <w:r>
        <w:rPr>
          <w:spacing w:val="60"/>
        </w:rPr>
        <w:t xml:space="preserve"> </w:t>
      </w:r>
      <w:r>
        <w:t>изучении   физических</w:t>
      </w:r>
      <w:r>
        <w:rPr>
          <w:spacing w:val="60"/>
        </w:rPr>
        <w:t xml:space="preserve"> </w:t>
      </w:r>
      <w:r>
        <w:t>явлений</w:t>
      </w:r>
      <w:r>
        <w:rPr>
          <w:spacing w:val="-57"/>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выдвигать</w:t>
      </w:r>
      <w:r>
        <w:rPr>
          <w:spacing w:val="-2"/>
        </w:rPr>
        <w:t xml:space="preserve"> </w:t>
      </w:r>
      <w:r>
        <w:t>гипотезы</w:t>
      </w:r>
      <w:r>
        <w:rPr>
          <w:spacing w:val="-7"/>
        </w:rPr>
        <w:t xml:space="preserve"> </w:t>
      </w:r>
      <w:r>
        <w:t>о</w:t>
      </w:r>
      <w:r>
        <w:rPr>
          <w:spacing w:val="5"/>
        </w:rPr>
        <w:t xml:space="preserve"> </w:t>
      </w:r>
      <w:r>
        <w:t>взаимосвязях</w:t>
      </w:r>
      <w:r>
        <w:rPr>
          <w:spacing w:val="-4"/>
        </w:rPr>
        <w:t xml:space="preserve"> </w:t>
      </w:r>
      <w:r>
        <w:t>физических</w:t>
      </w:r>
      <w:r>
        <w:rPr>
          <w:spacing w:val="-4"/>
        </w:rPr>
        <w:t xml:space="preserve"> </w:t>
      </w:r>
      <w:r>
        <w:t>величин;</w:t>
      </w:r>
    </w:p>
    <w:p w:rsidR="00CD081E" w:rsidRDefault="00BD4E48">
      <w:pPr>
        <w:pStyle w:val="a3"/>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25"/>
        </w:numPr>
        <w:tabs>
          <w:tab w:val="left" w:pos="1935"/>
        </w:tabs>
        <w:spacing w:line="275" w:lineRule="exact"/>
        <w:ind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CD081E" w:rsidRDefault="00BD4E48">
      <w:pPr>
        <w:pStyle w:val="a3"/>
        <w:spacing w:line="275" w:lineRule="exact"/>
        <w:ind w:left="1670" w:firstLine="0"/>
        <w:jc w:val="left"/>
      </w:pPr>
      <w:r>
        <w:t>использовать</w:t>
      </w:r>
      <w:r>
        <w:rPr>
          <w:spacing w:val="-5"/>
        </w:rPr>
        <w:t xml:space="preserve"> </w:t>
      </w:r>
      <w:r>
        <w:t>вопросы</w:t>
      </w:r>
      <w:r>
        <w:rPr>
          <w:spacing w:val="-1"/>
        </w:rPr>
        <w:t xml:space="preserve"> </w:t>
      </w:r>
      <w:r>
        <w:t>как</w:t>
      </w:r>
      <w:r>
        <w:rPr>
          <w:spacing w:val="-4"/>
        </w:rPr>
        <w:t xml:space="preserve"> </w:t>
      </w:r>
      <w:r>
        <w:t>исследовательский</w:t>
      </w:r>
      <w:r>
        <w:rPr>
          <w:spacing w:val="-1"/>
        </w:rPr>
        <w:t xml:space="preserve"> </w:t>
      </w:r>
      <w:r>
        <w:t>инструмент</w:t>
      </w:r>
      <w:r>
        <w:rPr>
          <w:spacing w:val="-2"/>
        </w:rPr>
        <w:t xml:space="preserve"> </w:t>
      </w:r>
      <w:r>
        <w:t>познания;</w:t>
      </w:r>
    </w:p>
    <w:p w:rsidR="00CD081E" w:rsidRDefault="00BD4E48">
      <w:pPr>
        <w:pStyle w:val="a3"/>
        <w:tabs>
          <w:tab w:val="left" w:pos="2999"/>
          <w:tab w:val="left" w:pos="3507"/>
          <w:tab w:val="left" w:pos="5383"/>
          <w:tab w:val="left" w:pos="7167"/>
          <w:tab w:val="left" w:pos="8026"/>
          <w:tab w:val="left" w:pos="8865"/>
        </w:tabs>
        <w:spacing w:before="5" w:line="237" w:lineRule="auto"/>
        <w:ind w:right="1131"/>
        <w:jc w:val="left"/>
      </w:pPr>
      <w:r>
        <w:t>проводить</w:t>
      </w:r>
      <w:r>
        <w:tab/>
        <w:t>по</w:t>
      </w:r>
      <w:r>
        <w:tab/>
        <w:t>самостоятельно</w:t>
      </w:r>
      <w:r>
        <w:tab/>
        <w:t>составленному</w:t>
      </w:r>
      <w:r>
        <w:tab/>
        <w:t>плану</w:t>
      </w:r>
      <w:r>
        <w:tab/>
        <w:t>опыт,</w:t>
      </w:r>
      <w:r>
        <w:tab/>
        <w:t>несложный</w:t>
      </w:r>
      <w:r>
        <w:rPr>
          <w:spacing w:val="-57"/>
        </w:rPr>
        <w:t xml:space="preserve"> </w:t>
      </w:r>
      <w:r>
        <w:t>физический</w:t>
      </w:r>
      <w:r>
        <w:rPr>
          <w:spacing w:val="1"/>
        </w:rPr>
        <w:t xml:space="preserve"> </w:t>
      </w:r>
      <w:r>
        <w:t>эксперимент,</w:t>
      </w:r>
      <w:r>
        <w:rPr>
          <w:spacing w:val="-1"/>
        </w:rPr>
        <w:t xml:space="preserve"> </w:t>
      </w:r>
      <w:r>
        <w:t>небольшое</w:t>
      </w:r>
      <w:r>
        <w:rPr>
          <w:spacing w:val="-1"/>
        </w:rPr>
        <w:t xml:space="preserve"> </w:t>
      </w:r>
      <w:r>
        <w:t>исследование физического</w:t>
      </w:r>
      <w:r>
        <w:rPr>
          <w:spacing w:val="4"/>
        </w:rPr>
        <w:t xml:space="preserve"> </w:t>
      </w:r>
      <w:r>
        <w:t>явления;</w:t>
      </w:r>
    </w:p>
    <w:p w:rsidR="00CD081E" w:rsidRDefault="00BD4E48">
      <w:pPr>
        <w:pStyle w:val="a3"/>
        <w:spacing w:before="6" w:line="237" w:lineRule="auto"/>
        <w:jc w:val="left"/>
      </w:pPr>
      <w:r>
        <w:t>оценивать</w:t>
      </w:r>
      <w:r>
        <w:rPr>
          <w:spacing w:val="27"/>
        </w:rPr>
        <w:t xml:space="preserve"> </w:t>
      </w:r>
      <w:r>
        <w:t>на</w:t>
      </w:r>
      <w:r>
        <w:rPr>
          <w:spacing w:val="22"/>
        </w:rPr>
        <w:t xml:space="preserve"> </w:t>
      </w:r>
      <w:r>
        <w:t>применимость</w:t>
      </w:r>
      <w:r>
        <w:rPr>
          <w:spacing w:val="23"/>
        </w:rPr>
        <w:t xml:space="preserve"> </w:t>
      </w:r>
      <w:r>
        <w:t>и</w:t>
      </w:r>
      <w:r>
        <w:rPr>
          <w:spacing w:val="27"/>
        </w:rPr>
        <w:t xml:space="preserve"> </w:t>
      </w:r>
      <w:r>
        <w:t>достоверность</w:t>
      </w:r>
      <w:r>
        <w:rPr>
          <w:spacing w:val="23"/>
        </w:rPr>
        <w:t xml:space="preserve"> </w:t>
      </w:r>
      <w:r>
        <w:t>информацию,</w:t>
      </w:r>
      <w:r>
        <w:rPr>
          <w:spacing w:val="29"/>
        </w:rPr>
        <w:t xml:space="preserve"> </w:t>
      </w:r>
      <w:r>
        <w:t>полученную</w:t>
      </w:r>
      <w:r>
        <w:rPr>
          <w:spacing w:val="25"/>
        </w:rPr>
        <w:t xml:space="preserve"> </w:t>
      </w:r>
      <w:r>
        <w:t>в</w:t>
      </w:r>
      <w:r>
        <w:rPr>
          <w:spacing w:val="28"/>
        </w:rPr>
        <w:t xml:space="preserve"> </w:t>
      </w:r>
      <w:r>
        <w:t>ходе</w:t>
      </w:r>
      <w:r>
        <w:rPr>
          <w:spacing w:val="-57"/>
        </w:rPr>
        <w:t xml:space="preserve"> </w:t>
      </w:r>
      <w:r>
        <w:t>исследования</w:t>
      </w:r>
      <w:r>
        <w:rPr>
          <w:spacing w:val="-4"/>
        </w:rPr>
        <w:t xml:space="preserve"> </w:t>
      </w:r>
      <w:r>
        <w:t>или</w:t>
      </w:r>
      <w:r>
        <w:rPr>
          <w:spacing w:val="-2"/>
        </w:rPr>
        <w:t xml:space="preserve"> </w:t>
      </w:r>
      <w:r>
        <w:t>эксперимента;</w:t>
      </w:r>
    </w:p>
    <w:p w:rsidR="00CD081E" w:rsidRDefault="00BD4E48">
      <w:pPr>
        <w:pStyle w:val="a3"/>
        <w:tabs>
          <w:tab w:val="left" w:pos="3555"/>
          <w:tab w:val="left" w:pos="5406"/>
          <w:tab w:val="left" w:pos="6816"/>
          <w:tab w:val="left" w:pos="7209"/>
          <w:tab w:val="left" w:pos="8269"/>
          <w:tab w:val="left" w:pos="8787"/>
        </w:tabs>
        <w:spacing w:before="5" w:line="237" w:lineRule="auto"/>
        <w:ind w:right="1142"/>
        <w:jc w:val="left"/>
      </w:pPr>
      <w:r>
        <w:t>самостоятельно</w:t>
      </w:r>
      <w:r>
        <w:tab/>
        <w:t>формулировать</w:t>
      </w:r>
      <w:r>
        <w:tab/>
        <w:t>обобщения</w:t>
      </w:r>
      <w:r>
        <w:tab/>
        <w:t>и</w:t>
      </w:r>
      <w:r>
        <w:tab/>
        <w:t>выводы</w:t>
      </w:r>
      <w:r>
        <w:tab/>
        <w:t>по</w:t>
      </w:r>
      <w:r>
        <w:tab/>
      </w:r>
      <w:r>
        <w:rPr>
          <w:spacing w:val="-2"/>
        </w:rPr>
        <w:t>результатам</w:t>
      </w:r>
      <w:r>
        <w:rPr>
          <w:spacing w:val="-57"/>
        </w:rPr>
        <w:t xml:space="preserve"> </w:t>
      </w:r>
      <w:r>
        <w:t>проведённого</w:t>
      </w:r>
      <w:r>
        <w:rPr>
          <w:spacing w:val="1"/>
        </w:rPr>
        <w:t xml:space="preserve"> </w:t>
      </w:r>
      <w:r>
        <w:t>наблюдения,</w:t>
      </w:r>
      <w:r>
        <w:rPr>
          <w:spacing w:val="-1"/>
        </w:rPr>
        <w:t xml:space="preserve"> </w:t>
      </w:r>
      <w:r>
        <w:t>опыта,</w:t>
      </w:r>
      <w:r>
        <w:rPr>
          <w:spacing w:val="3"/>
        </w:rPr>
        <w:t xml:space="preserve"> </w:t>
      </w:r>
      <w:r>
        <w:t>исследования;</w:t>
      </w:r>
    </w:p>
    <w:p w:rsidR="00CD081E" w:rsidRDefault="00BD4E48">
      <w:pPr>
        <w:pStyle w:val="a3"/>
        <w:tabs>
          <w:tab w:val="left" w:pos="3521"/>
          <w:tab w:val="left" w:pos="4883"/>
          <w:tab w:val="left" w:pos="6336"/>
          <w:tab w:val="left" w:pos="7478"/>
          <w:tab w:val="left" w:pos="8912"/>
        </w:tabs>
        <w:spacing w:before="7" w:line="237" w:lineRule="auto"/>
        <w:ind w:right="1139"/>
        <w:jc w:val="left"/>
      </w:pPr>
      <w:r>
        <w:t>прогнозировать</w:t>
      </w:r>
      <w:r>
        <w:tab/>
        <w:t>возможное</w:t>
      </w:r>
      <w:r>
        <w:tab/>
        <w:t>дальнейшее</w:t>
      </w:r>
      <w:r>
        <w:tab/>
        <w:t>развитие</w:t>
      </w:r>
      <w:r>
        <w:tab/>
        <w:t>физических</w:t>
      </w:r>
      <w:r>
        <w:tab/>
        <w:t>процессов,</w:t>
      </w:r>
      <w:r>
        <w:rPr>
          <w:spacing w:val="-57"/>
        </w:rPr>
        <w:t xml:space="preserve"> </w:t>
      </w:r>
      <w:r>
        <w:t>а</w:t>
      </w:r>
      <w:r>
        <w:rPr>
          <w:spacing w:val="-1"/>
        </w:rPr>
        <w:t xml:space="preserve"> </w:t>
      </w:r>
      <w:r>
        <w:t>также</w:t>
      </w:r>
      <w:r>
        <w:rPr>
          <w:spacing w:val="-1"/>
        </w:rPr>
        <w:t xml:space="preserve"> </w:t>
      </w:r>
      <w:r>
        <w:t>выдвигать</w:t>
      </w:r>
      <w:r>
        <w:rPr>
          <w:spacing w:val="-3"/>
        </w:rPr>
        <w:t xml:space="preserve"> </w:t>
      </w:r>
      <w:r>
        <w:t>предположения</w:t>
      </w:r>
      <w:r>
        <w:rPr>
          <w:spacing w:val="-4"/>
        </w:rPr>
        <w:t xml:space="preserve"> </w:t>
      </w:r>
      <w:r>
        <w:t>об</w:t>
      </w:r>
      <w:r>
        <w:rPr>
          <w:spacing w:val="-2"/>
        </w:rPr>
        <w:t xml:space="preserve"> </w:t>
      </w:r>
      <w:r>
        <w:t>их</w:t>
      </w:r>
      <w:r>
        <w:rPr>
          <w:spacing w:val="-5"/>
        </w:rPr>
        <w:t xml:space="preserve"> </w:t>
      </w:r>
      <w:r>
        <w:t>развитии</w:t>
      </w:r>
      <w:r>
        <w:rPr>
          <w:spacing w:val="1"/>
        </w:rPr>
        <w:t xml:space="preserve"> </w:t>
      </w:r>
      <w:r>
        <w:t>в</w:t>
      </w:r>
      <w:r>
        <w:rPr>
          <w:spacing w:val="-2"/>
        </w:rPr>
        <w:t xml:space="preserve"> </w:t>
      </w:r>
      <w:r>
        <w:t>новых условиях</w:t>
      </w:r>
      <w:r>
        <w:rPr>
          <w:spacing w:val="-5"/>
        </w:rPr>
        <w:t xml:space="preserve"> </w:t>
      </w:r>
      <w:r>
        <w:t>и</w:t>
      </w:r>
      <w:r>
        <w:rPr>
          <w:spacing w:val="1"/>
        </w:rPr>
        <w:t xml:space="preserve"> </w:t>
      </w:r>
      <w:r>
        <w:t>контекстах.</w:t>
      </w:r>
    </w:p>
    <w:p w:rsidR="00CD081E" w:rsidRDefault="00BD4E48" w:rsidP="007C4214">
      <w:pPr>
        <w:pStyle w:val="a5"/>
        <w:numPr>
          <w:ilvl w:val="0"/>
          <w:numId w:val="25"/>
        </w:numPr>
        <w:tabs>
          <w:tab w:val="left" w:pos="1935"/>
        </w:tabs>
        <w:spacing w:before="3" w:line="275" w:lineRule="exact"/>
        <w:ind w:hanging="265"/>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CD081E" w:rsidRDefault="00BD4E48">
      <w:pPr>
        <w:pStyle w:val="a3"/>
        <w:spacing w:line="242" w:lineRule="auto"/>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или</w:t>
      </w:r>
      <w:r>
        <w:rPr>
          <w:spacing w:val="-3"/>
        </w:rPr>
        <w:t xml:space="preserve"> </w:t>
      </w:r>
      <w:r>
        <w:t>данных</w:t>
      </w:r>
      <w:r>
        <w:rPr>
          <w:spacing w:val="-4"/>
        </w:rPr>
        <w:t xml:space="preserve"> </w:t>
      </w:r>
      <w:r>
        <w:t>с учётом</w:t>
      </w:r>
      <w:r>
        <w:rPr>
          <w:spacing w:val="-3"/>
        </w:rPr>
        <w:t xml:space="preserve"> </w:t>
      </w:r>
      <w:r>
        <w:t>предложенной</w:t>
      </w:r>
      <w:r>
        <w:rPr>
          <w:spacing w:val="-3"/>
        </w:rPr>
        <w:t xml:space="preserve"> </w:t>
      </w:r>
      <w:r>
        <w:t>учебной</w:t>
      </w:r>
      <w:r>
        <w:rPr>
          <w:spacing w:val="2"/>
        </w:rPr>
        <w:t xml:space="preserve"> </w:t>
      </w:r>
      <w:r>
        <w:t>физической</w:t>
      </w:r>
      <w:r>
        <w:rPr>
          <w:spacing w:val="-4"/>
        </w:rPr>
        <w:t xml:space="preserve"> </w:t>
      </w:r>
      <w:r>
        <w:t>задачи;</w:t>
      </w:r>
    </w:p>
    <w:p w:rsidR="00CD081E" w:rsidRDefault="00BD4E48">
      <w:pPr>
        <w:pStyle w:val="a3"/>
        <w:spacing w:line="242" w:lineRule="auto"/>
        <w:ind w:right="1133"/>
      </w:pPr>
      <w:r>
        <w:t>анализировать, систематизировать и интерпретировать информацию различных</w:t>
      </w:r>
      <w:r>
        <w:rPr>
          <w:spacing w:val="1"/>
        </w:rPr>
        <w:t xml:space="preserve"> </w:t>
      </w:r>
      <w:r>
        <w:t>видов</w:t>
      </w:r>
      <w:r>
        <w:rPr>
          <w:spacing w:val="2"/>
        </w:rPr>
        <w:t xml:space="preserve"> </w:t>
      </w:r>
      <w:r>
        <w:t>и</w:t>
      </w:r>
      <w:r>
        <w:rPr>
          <w:spacing w:val="-2"/>
        </w:rPr>
        <w:t xml:space="preserve"> </w:t>
      </w:r>
      <w:r>
        <w:t>форм</w:t>
      </w:r>
      <w:r>
        <w:rPr>
          <w:spacing w:val="-1"/>
        </w:rPr>
        <w:t xml:space="preserve"> </w:t>
      </w:r>
      <w:r>
        <w:t>представления;</w:t>
      </w:r>
    </w:p>
    <w:p w:rsidR="00CD081E" w:rsidRDefault="00BD4E48">
      <w:pPr>
        <w:pStyle w:val="a3"/>
        <w:ind w:right="1132"/>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75" w:lineRule="exact"/>
        <w:ind w:left="1670" w:firstLine="0"/>
      </w:pPr>
      <w:r>
        <w:t>Овладение</w:t>
      </w:r>
      <w:r>
        <w:rPr>
          <w:spacing w:val="-2"/>
        </w:rPr>
        <w:t xml:space="preserve"> </w:t>
      </w:r>
      <w:r>
        <w:t>универсальными</w:t>
      </w:r>
      <w:r>
        <w:rPr>
          <w:spacing w:val="-4"/>
        </w:rPr>
        <w:t xml:space="preserve"> </w:t>
      </w:r>
      <w:r>
        <w:t>учебными</w:t>
      </w:r>
      <w:r>
        <w:rPr>
          <w:spacing w:val="-4"/>
        </w:rPr>
        <w:t xml:space="preserve"> </w:t>
      </w:r>
      <w:r>
        <w:t>коммуникативными</w:t>
      </w:r>
      <w:r>
        <w:rPr>
          <w:spacing w:val="-1"/>
        </w:rPr>
        <w:t xml:space="preserve"> </w:t>
      </w:r>
      <w:r>
        <w:t>действиями:</w:t>
      </w:r>
    </w:p>
    <w:p w:rsidR="00CD081E" w:rsidRDefault="00BD4E48" w:rsidP="007C4214">
      <w:pPr>
        <w:pStyle w:val="a5"/>
        <w:numPr>
          <w:ilvl w:val="0"/>
          <w:numId w:val="24"/>
        </w:numPr>
        <w:tabs>
          <w:tab w:val="left" w:pos="1930"/>
        </w:tabs>
        <w:spacing w:line="275" w:lineRule="exact"/>
        <w:ind w:hanging="260"/>
        <w:jc w:val="both"/>
        <w:rPr>
          <w:sz w:val="24"/>
        </w:rPr>
      </w:pPr>
      <w:r>
        <w:rPr>
          <w:sz w:val="24"/>
        </w:rPr>
        <w:t>общение:</w:t>
      </w:r>
    </w:p>
    <w:p w:rsidR="00CD081E" w:rsidRDefault="00BD4E48">
      <w:pPr>
        <w:pStyle w:val="a3"/>
        <w:ind w:right="1132"/>
      </w:pPr>
      <w:r>
        <w:t>в</w:t>
      </w:r>
      <w:r>
        <w:rPr>
          <w:spacing w:val="61"/>
        </w:rPr>
        <w:t xml:space="preserve"> </w:t>
      </w:r>
      <w:r>
        <w:t>ходе</w:t>
      </w:r>
      <w:r>
        <w:rPr>
          <w:spacing w:val="60"/>
        </w:rPr>
        <w:t xml:space="preserve"> </w:t>
      </w:r>
      <w:r>
        <w:t>обсуждения   учебного   материала,   результатов   лабораторных   работ</w:t>
      </w:r>
      <w:r>
        <w:rPr>
          <w:spacing w:val="1"/>
        </w:rPr>
        <w:t xml:space="preserve"> </w:t>
      </w:r>
      <w:r>
        <w:t>и</w:t>
      </w:r>
      <w:r>
        <w:rPr>
          <w:spacing w:val="1"/>
        </w:rPr>
        <w:t xml:space="preserve"> </w:t>
      </w:r>
      <w:r>
        <w:t>проектов 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r>
        <w:rPr>
          <w:spacing w:val="1"/>
        </w:rPr>
        <w:t xml:space="preserve"> </w:t>
      </w:r>
      <w:r>
        <w:t>и высказывать</w:t>
      </w:r>
      <w:r>
        <w:rPr>
          <w:spacing w:val="1"/>
        </w:rPr>
        <w:t xml:space="preserve"> </w:t>
      </w:r>
      <w:r>
        <w:t>идеи,</w:t>
      </w:r>
      <w:r>
        <w:rPr>
          <w:spacing w:val="1"/>
        </w:rPr>
        <w:t xml:space="preserve"> </w:t>
      </w:r>
      <w:r>
        <w:t>нацеленные на</w:t>
      </w:r>
      <w:r>
        <w:rPr>
          <w:spacing w:val="-5"/>
        </w:rPr>
        <w:t xml:space="preserve"> </w:t>
      </w:r>
      <w:r>
        <w:t>решение</w:t>
      </w:r>
      <w:r>
        <w:rPr>
          <w:spacing w:val="-5"/>
        </w:rPr>
        <w:t xml:space="preserve"> </w:t>
      </w:r>
      <w:r>
        <w:t>задачи</w:t>
      </w:r>
      <w:r>
        <w:rPr>
          <w:spacing w:val="2"/>
        </w:rPr>
        <w:t xml:space="preserve"> </w:t>
      </w:r>
      <w:r>
        <w:t>и</w:t>
      </w:r>
      <w:r>
        <w:rPr>
          <w:spacing w:val="-3"/>
        </w:rPr>
        <w:t xml:space="preserve"> </w:t>
      </w:r>
      <w:r>
        <w:t>поддержание</w:t>
      </w:r>
      <w:r>
        <w:rPr>
          <w:spacing w:val="-4"/>
        </w:rPr>
        <w:t xml:space="preserve"> </w:t>
      </w:r>
      <w:r>
        <w:t>благожелательности</w:t>
      </w:r>
      <w:r>
        <w:rPr>
          <w:spacing w:val="-2"/>
        </w:rPr>
        <w:t xml:space="preserve"> </w:t>
      </w:r>
      <w:r>
        <w:t>общения;</w:t>
      </w:r>
    </w:p>
    <w:p w:rsidR="00CD081E" w:rsidRDefault="00BD4E48">
      <w:pPr>
        <w:pStyle w:val="a3"/>
        <w:spacing w:line="242" w:lineRule="auto"/>
        <w:ind w:right="1128"/>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t>текстах;</w:t>
      </w:r>
    </w:p>
    <w:p w:rsidR="00CD081E" w:rsidRDefault="00BD4E48">
      <w:pPr>
        <w:pStyle w:val="a3"/>
        <w:spacing w:before="5" w:line="237"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rsidR="00CD081E" w:rsidRDefault="00BD4E48" w:rsidP="007C4214">
      <w:pPr>
        <w:pStyle w:val="a5"/>
        <w:numPr>
          <w:ilvl w:val="0"/>
          <w:numId w:val="24"/>
        </w:numPr>
        <w:tabs>
          <w:tab w:val="left" w:pos="1935"/>
        </w:tabs>
        <w:spacing w:before="3" w:line="275" w:lineRule="exact"/>
        <w:ind w:left="1934" w:hanging="265"/>
        <w:jc w:val="both"/>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(сотрудничество):</w:t>
      </w:r>
    </w:p>
    <w:p w:rsidR="00CD081E" w:rsidRDefault="00BD4E48">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2"/>
        </w:rPr>
        <w:t xml:space="preserve"> </w:t>
      </w:r>
      <w:r>
        <w:t>физической</w:t>
      </w:r>
      <w:r>
        <w:rPr>
          <w:spacing w:val="-2"/>
        </w:rPr>
        <w:t xml:space="preserve"> </w:t>
      </w:r>
      <w:r>
        <w:t>проблемы;</w:t>
      </w:r>
    </w:p>
    <w:p w:rsidR="00CD081E" w:rsidRDefault="00BD4E48">
      <w:pPr>
        <w:pStyle w:val="a3"/>
        <w:ind w:right="1130"/>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 её достижению: распределять роли, обсуждать процессы и результаты совместной</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rsidR="00CD081E" w:rsidRDefault="00BD4E48">
      <w:pPr>
        <w:pStyle w:val="a3"/>
        <w:ind w:right="113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 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координируя</w:t>
      </w:r>
      <w:r>
        <w:rPr>
          <w:spacing w:val="1"/>
        </w:rPr>
        <w:t xml:space="preserve"> </w:t>
      </w:r>
      <w:r>
        <w:t>свои</w:t>
      </w:r>
      <w:r>
        <w:rPr>
          <w:spacing w:val="2"/>
        </w:rPr>
        <w:t xml:space="preserve"> </w:t>
      </w:r>
      <w:r>
        <w:t>действия</w:t>
      </w:r>
      <w:r>
        <w:rPr>
          <w:spacing w:val="1"/>
        </w:rPr>
        <w:t xml:space="preserve"> </w:t>
      </w:r>
      <w:r>
        <w:t>с другими</w:t>
      </w:r>
      <w:r>
        <w:rPr>
          <w:spacing w:val="2"/>
        </w:rPr>
        <w:t xml:space="preserve"> </w:t>
      </w:r>
      <w:r>
        <w:t>членами</w:t>
      </w:r>
      <w:r>
        <w:rPr>
          <w:spacing w:val="-3"/>
        </w:rPr>
        <w:t xml:space="preserve"> </w:t>
      </w:r>
      <w:r>
        <w:t>команды;</w:t>
      </w:r>
    </w:p>
    <w:p w:rsidR="00CD081E" w:rsidRDefault="00BD4E48">
      <w:pPr>
        <w:pStyle w:val="a3"/>
        <w:spacing w:line="237" w:lineRule="auto"/>
        <w:ind w:right="112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CD081E" w:rsidRDefault="00BD4E48">
      <w:pPr>
        <w:pStyle w:val="a3"/>
        <w:spacing w:before="2" w:line="275" w:lineRule="exact"/>
        <w:ind w:left="1670" w:firstLine="0"/>
      </w:pPr>
      <w:r>
        <w:t>Овладение универсальными</w:t>
      </w:r>
      <w:r>
        <w:rPr>
          <w:spacing w:val="-8"/>
        </w:rPr>
        <w:t xml:space="preserve"> </w:t>
      </w:r>
      <w:r>
        <w:t>учебными</w:t>
      </w:r>
      <w:r>
        <w:rPr>
          <w:spacing w:val="-3"/>
        </w:rPr>
        <w:t xml:space="preserve"> </w:t>
      </w:r>
      <w:r>
        <w:t>регулятивными</w:t>
      </w:r>
      <w:r>
        <w:rPr>
          <w:spacing w:val="-1"/>
        </w:rPr>
        <w:t xml:space="preserve"> </w:t>
      </w:r>
      <w:r>
        <w:t>действиями:</w:t>
      </w:r>
    </w:p>
    <w:p w:rsidR="00CD081E" w:rsidRDefault="00BD4E48" w:rsidP="007C4214">
      <w:pPr>
        <w:pStyle w:val="a5"/>
        <w:numPr>
          <w:ilvl w:val="0"/>
          <w:numId w:val="23"/>
        </w:numPr>
        <w:tabs>
          <w:tab w:val="left" w:pos="1935"/>
        </w:tabs>
        <w:spacing w:line="275" w:lineRule="exact"/>
        <w:ind w:hanging="265"/>
        <w:jc w:val="both"/>
        <w:rPr>
          <w:sz w:val="24"/>
        </w:rPr>
      </w:pPr>
      <w:r>
        <w:rPr>
          <w:sz w:val="24"/>
        </w:rPr>
        <w:t>самоорганизация:</w:t>
      </w:r>
    </w:p>
    <w:p w:rsidR="00CD081E" w:rsidRDefault="00BD4E48">
      <w:pPr>
        <w:pStyle w:val="a3"/>
        <w:spacing w:before="5" w:line="237" w:lineRule="auto"/>
        <w:ind w:right="1137"/>
      </w:pPr>
      <w:r>
        <w:t xml:space="preserve">выявлять  </w:t>
      </w:r>
      <w:r>
        <w:rPr>
          <w:spacing w:val="1"/>
        </w:rPr>
        <w:t xml:space="preserve"> </w:t>
      </w:r>
      <w:r>
        <w:t xml:space="preserve">проблемы  </w:t>
      </w:r>
      <w:r>
        <w:rPr>
          <w:spacing w:val="1"/>
        </w:rPr>
        <w:t xml:space="preserve"> </w:t>
      </w:r>
      <w:r>
        <w:t xml:space="preserve">в  </w:t>
      </w:r>
      <w:r>
        <w:rPr>
          <w:spacing w:val="1"/>
        </w:rPr>
        <w:t xml:space="preserve"> </w:t>
      </w:r>
      <w:r>
        <w:t>жизненных    и    учебных    ситуациях,    требующих</w:t>
      </w:r>
      <w:r>
        <w:rPr>
          <w:spacing w:val="1"/>
        </w:rPr>
        <w:t xml:space="preserve"> </w:t>
      </w:r>
      <w:r>
        <w:t>для</w:t>
      </w:r>
      <w:r>
        <w:rPr>
          <w:spacing w:val="1"/>
        </w:rPr>
        <w:t xml:space="preserve"> </w:t>
      </w:r>
      <w:r>
        <w:t>решения</w:t>
      </w:r>
      <w:r>
        <w:rPr>
          <w:spacing w:val="2"/>
        </w:rPr>
        <w:t xml:space="preserve"> </w:t>
      </w:r>
      <w:r>
        <w:t>физических</w:t>
      </w:r>
      <w:r>
        <w:rPr>
          <w:spacing w:val="-3"/>
        </w:rPr>
        <w:t xml:space="preserve"> </w:t>
      </w:r>
      <w:r>
        <w:t>знаний;</w:t>
      </w:r>
    </w:p>
    <w:p w:rsidR="00CD081E" w:rsidRDefault="00BD4E48">
      <w:pPr>
        <w:pStyle w:val="a3"/>
        <w:spacing w:before="6" w:line="237" w:lineRule="auto"/>
        <w:ind w:right="113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CD081E" w:rsidRDefault="00BD4E48">
      <w:pPr>
        <w:pStyle w:val="a3"/>
        <w:spacing w:before="3"/>
        <w:ind w:right="11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rsidR="00CD081E" w:rsidRDefault="00BD4E48">
      <w:pPr>
        <w:pStyle w:val="a3"/>
        <w:spacing w:line="274"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rsidP="007C4214">
      <w:pPr>
        <w:pStyle w:val="a5"/>
        <w:numPr>
          <w:ilvl w:val="0"/>
          <w:numId w:val="23"/>
        </w:numPr>
        <w:tabs>
          <w:tab w:val="left" w:pos="1935"/>
        </w:tabs>
        <w:spacing w:before="3" w:line="275" w:lineRule="exact"/>
        <w:ind w:hanging="265"/>
        <w:jc w:val="both"/>
        <w:rPr>
          <w:sz w:val="24"/>
        </w:rPr>
      </w:pPr>
      <w:r>
        <w:rPr>
          <w:sz w:val="24"/>
        </w:rPr>
        <w:t>самоконтроль:</w:t>
      </w:r>
    </w:p>
    <w:p w:rsidR="00CD081E" w:rsidRDefault="00BD4E48">
      <w:pPr>
        <w:pStyle w:val="a3"/>
        <w:spacing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CD081E" w:rsidRDefault="00BD4E48">
      <w:pPr>
        <w:pStyle w:val="a3"/>
        <w:spacing w:before="5" w:line="237"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rsidR="00CD081E" w:rsidRDefault="00BD4E48">
      <w:pPr>
        <w:pStyle w:val="a3"/>
        <w:spacing w:before="3"/>
        <w:ind w:right="1138"/>
      </w:pPr>
      <w:r>
        <w:t>вносить коррективы в деятельность (в том числе в ход выполнения физического</w:t>
      </w:r>
      <w:r>
        <w:rPr>
          <w:spacing w:val="1"/>
        </w:rPr>
        <w:t xml:space="preserve"> </w:t>
      </w:r>
      <w:r>
        <w:t>исследования или проекта) на основе новых обстоятельств, изменившихся ситуаций,</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CD081E" w:rsidRDefault="00BD4E48">
      <w:pPr>
        <w:pStyle w:val="a3"/>
        <w:spacing w:line="274" w:lineRule="exact"/>
        <w:ind w:left="1670" w:firstLine="0"/>
      </w:pPr>
      <w:r>
        <w:t>оценивать</w:t>
      </w:r>
      <w:r>
        <w:rPr>
          <w:spacing w:val="-5"/>
        </w:rPr>
        <w:t xml:space="preserve"> </w:t>
      </w:r>
      <w:r>
        <w:t>соответствие</w:t>
      </w:r>
      <w:r>
        <w:rPr>
          <w:spacing w:val="-2"/>
        </w:rPr>
        <w:t xml:space="preserve"> </w:t>
      </w:r>
      <w:r>
        <w:t>результата</w:t>
      </w:r>
      <w:r>
        <w:rPr>
          <w:spacing w:val="-3"/>
        </w:rPr>
        <w:t xml:space="preserve"> </w:t>
      </w:r>
      <w:r>
        <w:t>цели и</w:t>
      </w:r>
      <w:r>
        <w:rPr>
          <w:spacing w:val="-1"/>
        </w:rPr>
        <w:t xml:space="preserve"> </w:t>
      </w:r>
      <w:r>
        <w:t>условиям.</w:t>
      </w:r>
    </w:p>
    <w:p w:rsidR="00CD081E" w:rsidRDefault="00BD4E48" w:rsidP="007C4214">
      <w:pPr>
        <w:pStyle w:val="a5"/>
        <w:numPr>
          <w:ilvl w:val="0"/>
          <w:numId w:val="23"/>
        </w:numPr>
        <w:tabs>
          <w:tab w:val="left" w:pos="1935"/>
        </w:tabs>
        <w:spacing w:before="2" w:line="275" w:lineRule="exact"/>
        <w:ind w:hanging="265"/>
        <w:jc w:val="both"/>
        <w:rPr>
          <w:sz w:val="24"/>
        </w:rPr>
      </w:pPr>
      <w:r>
        <w:rPr>
          <w:sz w:val="24"/>
        </w:rPr>
        <w:t>эмоциональный</w:t>
      </w:r>
      <w:r>
        <w:rPr>
          <w:spacing w:val="-7"/>
          <w:sz w:val="24"/>
        </w:rPr>
        <w:t xml:space="preserve"> </w:t>
      </w:r>
      <w:r>
        <w:rPr>
          <w:sz w:val="24"/>
        </w:rPr>
        <w:t>интеллект:</w:t>
      </w:r>
    </w:p>
    <w:p w:rsidR="00CD081E" w:rsidRDefault="00BD4E48">
      <w:pPr>
        <w:pStyle w:val="a3"/>
        <w:spacing w:line="242" w:lineRule="auto"/>
        <w:ind w:right="1137"/>
      </w:pPr>
      <w:r>
        <w:t>ставить   себя   на   место   другого   человека   в   ходе   спора   или   дискуссии</w:t>
      </w:r>
      <w:r>
        <w:rPr>
          <w:spacing w:val="1"/>
        </w:rPr>
        <w:t xml:space="preserve"> </w:t>
      </w:r>
      <w:r>
        <w:t>на научную тему,</w:t>
      </w:r>
      <w:r>
        <w:rPr>
          <w:spacing w:val="3"/>
        </w:rPr>
        <w:t xml:space="preserve"> </w:t>
      </w:r>
      <w:r>
        <w:t>понимать</w:t>
      </w:r>
      <w:r>
        <w:rPr>
          <w:spacing w:val="-1"/>
        </w:rPr>
        <w:t xml:space="preserve"> </w:t>
      </w:r>
      <w:r>
        <w:t>мотивы,</w:t>
      </w:r>
      <w:r>
        <w:rPr>
          <w:spacing w:val="-2"/>
        </w:rPr>
        <w:t xml:space="preserve"> </w:t>
      </w:r>
      <w:r>
        <w:t>намерения</w:t>
      </w:r>
      <w:r>
        <w:rPr>
          <w:spacing w:val="-3"/>
        </w:rPr>
        <w:t xml:space="preserve"> </w:t>
      </w:r>
      <w:r>
        <w:t>и</w:t>
      </w:r>
      <w:r>
        <w:rPr>
          <w:spacing w:val="3"/>
        </w:rPr>
        <w:t xml:space="preserve"> </w:t>
      </w:r>
      <w:r>
        <w:t>логику</w:t>
      </w:r>
      <w:r>
        <w:rPr>
          <w:spacing w:val="-9"/>
        </w:rPr>
        <w:t xml:space="preserve"> </w:t>
      </w:r>
      <w:r>
        <w:t>другого.</w:t>
      </w:r>
    </w:p>
    <w:p w:rsidR="00CD081E" w:rsidRDefault="00BD4E48" w:rsidP="007C4214">
      <w:pPr>
        <w:pStyle w:val="a5"/>
        <w:numPr>
          <w:ilvl w:val="0"/>
          <w:numId w:val="23"/>
        </w:numPr>
        <w:tabs>
          <w:tab w:val="left" w:pos="1935"/>
        </w:tabs>
        <w:spacing w:line="271" w:lineRule="exact"/>
        <w:ind w:hanging="265"/>
        <w:jc w:val="both"/>
        <w:rPr>
          <w:sz w:val="24"/>
        </w:rPr>
      </w:pPr>
      <w:r>
        <w:rPr>
          <w:sz w:val="24"/>
        </w:rPr>
        <w:t>принятие</w:t>
      </w:r>
      <w:r>
        <w:rPr>
          <w:spacing w:val="-3"/>
          <w:sz w:val="24"/>
        </w:rPr>
        <w:t xml:space="preserve"> </w:t>
      </w:r>
      <w:r>
        <w:rPr>
          <w:sz w:val="24"/>
        </w:rPr>
        <w:t>себя</w:t>
      </w:r>
      <w:r>
        <w:rPr>
          <w:spacing w:val="-3"/>
          <w:sz w:val="24"/>
        </w:rPr>
        <w:t xml:space="preserve"> </w:t>
      </w:r>
      <w:r>
        <w:rPr>
          <w:sz w:val="24"/>
        </w:rPr>
        <w:t>и</w:t>
      </w:r>
      <w:r>
        <w:rPr>
          <w:spacing w:val="-5"/>
          <w:sz w:val="24"/>
        </w:rPr>
        <w:t xml:space="preserve"> </w:t>
      </w:r>
      <w:r>
        <w:rPr>
          <w:sz w:val="24"/>
        </w:rPr>
        <w:t>других:</w:t>
      </w:r>
    </w:p>
    <w:p w:rsidR="00CD081E" w:rsidRDefault="00BD4E48">
      <w:pPr>
        <w:pStyle w:val="a3"/>
        <w:spacing w:before="5" w:line="237" w:lineRule="auto"/>
        <w:ind w:right="1131"/>
      </w:pPr>
      <w:r>
        <w:t xml:space="preserve">признавать  </w:t>
      </w:r>
      <w:r>
        <w:rPr>
          <w:spacing w:val="1"/>
        </w:rPr>
        <w:t xml:space="preserve"> </w:t>
      </w:r>
      <w:r>
        <w:t xml:space="preserve">своё  </w:t>
      </w:r>
      <w:r>
        <w:rPr>
          <w:spacing w:val="1"/>
        </w:rPr>
        <w:t xml:space="preserve"> </w:t>
      </w:r>
      <w:r>
        <w:t>право    на    ошибку    при    решении    физических    задач</w:t>
      </w:r>
      <w:r>
        <w:rPr>
          <w:spacing w:val="1"/>
        </w:rPr>
        <w:t xml:space="preserve"> </w:t>
      </w:r>
      <w:r>
        <w:t>или</w:t>
      </w:r>
      <w:r>
        <w:rPr>
          <w:spacing w:val="2"/>
        </w:rPr>
        <w:t xml:space="preserve"> </w:t>
      </w:r>
      <w:r>
        <w:t>в</w:t>
      </w:r>
      <w:r>
        <w:rPr>
          <w:spacing w:val="-2"/>
        </w:rPr>
        <w:t xml:space="preserve"> </w:t>
      </w:r>
      <w:r>
        <w:t>утверждениях</w:t>
      </w:r>
      <w:r>
        <w:rPr>
          <w:spacing w:val="-3"/>
        </w:rPr>
        <w:t xml:space="preserve"> </w:t>
      </w:r>
      <w:r>
        <w:t>на научные</w:t>
      </w:r>
      <w:r>
        <w:rPr>
          <w:spacing w:val="1"/>
        </w:rPr>
        <w:t xml:space="preserve"> </w:t>
      </w:r>
      <w:r>
        <w:t>темы</w:t>
      </w:r>
      <w:r>
        <w:rPr>
          <w:spacing w:val="2"/>
        </w:rPr>
        <w:t xml:space="preserve"> </w:t>
      </w:r>
      <w:r>
        <w:t>и</w:t>
      </w:r>
      <w:r>
        <w:rPr>
          <w:spacing w:val="-2"/>
        </w:rPr>
        <w:t xml:space="preserve"> </w:t>
      </w:r>
      <w:r>
        <w:t>такое</w:t>
      </w:r>
      <w:r>
        <w:rPr>
          <w:spacing w:val="-5"/>
        </w:rPr>
        <w:t xml:space="preserve"> </w:t>
      </w:r>
      <w:r>
        <w:t>же</w:t>
      </w:r>
      <w:r>
        <w:rPr>
          <w:spacing w:val="1"/>
        </w:rPr>
        <w:t xml:space="preserve"> </w:t>
      </w:r>
      <w:r>
        <w:t>право</w:t>
      </w:r>
      <w:r>
        <w:rPr>
          <w:spacing w:val="5"/>
        </w:rPr>
        <w:t xml:space="preserve"> </w:t>
      </w:r>
      <w:r>
        <w:t>другого.</w:t>
      </w:r>
    </w:p>
    <w:p w:rsidR="00CD081E" w:rsidRDefault="00BD4E48">
      <w:pPr>
        <w:pStyle w:val="a3"/>
        <w:spacing w:before="3" w:line="275" w:lineRule="exact"/>
        <w:ind w:left="1670" w:firstLine="0"/>
      </w:pPr>
      <w:r>
        <w:t>Предметные</w:t>
      </w:r>
      <w:r>
        <w:rPr>
          <w:spacing w:val="-5"/>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3"/>
        </w:rPr>
        <w:t xml:space="preserve"> </w:t>
      </w:r>
      <w:r>
        <w:t>уровень).</w:t>
      </w:r>
    </w:p>
    <w:p w:rsidR="00CD081E" w:rsidRDefault="00BD4E48">
      <w:pPr>
        <w:pStyle w:val="a3"/>
        <w:spacing w:line="242" w:lineRule="auto"/>
        <w:ind w:right="1138"/>
      </w:pPr>
      <w:r>
        <w:t>Предметные результаты освоения программы по физике к концу обучения в 7</w:t>
      </w:r>
      <w:r>
        <w:rPr>
          <w:spacing w:val="1"/>
        </w:rPr>
        <w:t xml:space="preserve"> </w:t>
      </w:r>
      <w:r>
        <w:t>классе:</w:t>
      </w:r>
    </w:p>
    <w:p w:rsidR="00CD081E" w:rsidRDefault="00BD4E48">
      <w:pPr>
        <w:pStyle w:val="a3"/>
        <w:ind w:right="1133"/>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CD081E" w:rsidRDefault="00BD4E48">
      <w:pPr>
        <w:pStyle w:val="a3"/>
        <w:tabs>
          <w:tab w:val="left" w:pos="3887"/>
          <w:tab w:val="left" w:pos="6033"/>
          <w:tab w:val="left" w:pos="9240"/>
        </w:tabs>
        <w:ind w:right="1132"/>
      </w:pPr>
      <w:r>
        <w:t>различать явления (диффузия, тепловое движение частиц вещества, равномерное</w:t>
      </w:r>
      <w:r>
        <w:rPr>
          <w:spacing w:val="-57"/>
        </w:rPr>
        <w:t xml:space="preserve"> </w:t>
      </w:r>
      <w:r>
        <w:t>движение, неравномерное движение, инерция, взаимодействие тел, равновесие твёрдых</w:t>
      </w:r>
      <w:r>
        <w:rPr>
          <w:spacing w:val="-57"/>
        </w:rPr>
        <w:t xml:space="preserve"> </w:t>
      </w:r>
      <w:r>
        <w:t>тел с закреплённой осью вращения, передача давления твёрдыми телами, жидкостями и</w:t>
      </w:r>
      <w:r>
        <w:rPr>
          <w:spacing w:val="-57"/>
        </w:rPr>
        <w:t xml:space="preserve"> </w:t>
      </w:r>
      <w:r>
        <w:t>газами, атмосферное давление, плавание тел, превращения механической энергии) по</w:t>
      </w:r>
      <w:r>
        <w:rPr>
          <w:spacing w:val="1"/>
        </w:rPr>
        <w:t xml:space="preserve"> </w:t>
      </w:r>
      <w:r>
        <w:t>описанию</w:t>
      </w:r>
      <w:r>
        <w:tab/>
        <w:t>их</w:t>
      </w:r>
      <w:r>
        <w:tab/>
        <w:t>характерных</w:t>
      </w:r>
      <w:r>
        <w:tab/>
      </w:r>
      <w:r>
        <w:rPr>
          <w:spacing w:val="-1"/>
        </w:rPr>
        <w:t>свойств</w:t>
      </w:r>
      <w:r>
        <w:rPr>
          <w:spacing w:val="-58"/>
        </w:rPr>
        <w:t xml:space="preserve"> </w:t>
      </w:r>
      <w:r>
        <w:t>и</w:t>
      </w:r>
      <w:r>
        <w:rPr>
          <w:spacing w:val="2"/>
        </w:rPr>
        <w:t xml:space="preserve"> </w:t>
      </w:r>
      <w:r>
        <w:t>на</w:t>
      </w:r>
      <w:r>
        <w:rPr>
          <w:spacing w:val="-5"/>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lastRenderedPageBreak/>
        <w:t>распознавать проявление изученных физических явлений в окружающем мире, в</w:t>
      </w:r>
      <w:r>
        <w:rPr>
          <w:spacing w:val="-57"/>
        </w:rPr>
        <w:t xml:space="preserve"> </w:t>
      </w:r>
      <w:r>
        <w:t>том числе физические явления в природе: примеры движения с различными скоростями</w:t>
      </w:r>
      <w:r>
        <w:rPr>
          <w:spacing w:val="-57"/>
        </w:rPr>
        <w:t xml:space="preserve"> </w:t>
      </w:r>
      <w:r>
        <w:t>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 силы</w:t>
      </w:r>
      <w:r>
        <w:rPr>
          <w:spacing w:val="1"/>
        </w:rPr>
        <w:t xml:space="preserve"> </w:t>
      </w:r>
      <w:r>
        <w:t>трения</w:t>
      </w:r>
      <w:r>
        <w:rPr>
          <w:spacing w:val="1"/>
        </w:rPr>
        <w:t xml:space="preserve"> </w:t>
      </w:r>
      <w:r>
        <w:t>в 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 переводить практическую задачу в</w:t>
      </w:r>
      <w:r>
        <w:rPr>
          <w:spacing w:val="1"/>
        </w:rPr>
        <w:t xml:space="preserve"> </w:t>
      </w:r>
      <w:r>
        <w:t>учебную, выделять существенные свойства</w:t>
      </w:r>
      <w:r>
        <w:rPr>
          <w:spacing w:val="1"/>
        </w:rPr>
        <w:t xml:space="preserve"> </w:t>
      </w:r>
      <w:r>
        <w:t>(признаки)</w:t>
      </w:r>
      <w:r>
        <w:rPr>
          <w:spacing w:val="-2"/>
        </w:rPr>
        <w:t xml:space="preserve"> </w:t>
      </w:r>
      <w:r>
        <w:t>физических</w:t>
      </w:r>
      <w:r>
        <w:rPr>
          <w:spacing w:val="-3"/>
        </w:rPr>
        <w:t xml:space="preserve"> </w:t>
      </w:r>
      <w:r>
        <w:t>явлений;</w:t>
      </w:r>
    </w:p>
    <w:p w:rsidR="00CD081E" w:rsidRDefault="00BD4E48">
      <w:pPr>
        <w:pStyle w:val="a3"/>
        <w:spacing w:before="1"/>
        <w:ind w:right="1124"/>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(твёрдого</w:t>
      </w:r>
      <w:r>
        <w:rPr>
          <w:spacing w:val="60"/>
        </w:rPr>
        <w:t xml:space="preserve"> </w:t>
      </w:r>
      <w:r>
        <w:t>тела,</w:t>
      </w:r>
      <w:r>
        <w:rPr>
          <w:spacing w:val="1"/>
        </w:rPr>
        <w:t xml:space="preserve"> </w:t>
      </w:r>
      <w:r>
        <w:t>жидкости, газа), выталкивающая сила, механическая работа, мощность, плечо 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 связывающие данную физическую величину с другими величинами, строить</w:t>
      </w:r>
      <w:r>
        <w:rPr>
          <w:spacing w:val="1"/>
        </w:rPr>
        <w:t xml:space="preserve"> </w:t>
      </w:r>
      <w:r>
        <w:t>графики</w:t>
      </w:r>
      <w:r>
        <w:rPr>
          <w:spacing w:val="2"/>
        </w:rPr>
        <w:t xml:space="preserve"> </w:t>
      </w:r>
      <w:r>
        <w:t>изученных</w:t>
      </w:r>
      <w:r>
        <w:rPr>
          <w:spacing w:val="-3"/>
        </w:rPr>
        <w:t xml:space="preserve"> </w:t>
      </w:r>
      <w:r>
        <w:t>зависимостей</w:t>
      </w:r>
      <w:r>
        <w:rPr>
          <w:spacing w:val="-2"/>
        </w:rPr>
        <w:t xml:space="preserve"> </w:t>
      </w:r>
      <w:r>
        <w:t>физических</w:t>
      </w:r>
      <w:r>
        <w:rPr>
          <w:spacing w:val="-4"/>
        </w:rPr>
        <w:t xml:space="preserve"> </w:t>
      </w:r>
      <w:r>
        <w:t>величин;</w:t>
      </w:r>
    </w:p>
    <w:p w:rsidR="00CD081E" w:rsidRDefault="00BD4E48">
      <w:pPr>
        <w:pStyle w:val="a3"/>
        <w:spacing w:before="3"/>
        <w:ind w:right="113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 механики,</w:t>
      </w:r>
      <w:r>
        <w:rPr>
          <w:spacing w:val="1"/>
        </w:rPr>
        <w:t xml:space="preserve"> </w:t>
      </w:r>
      <w:r>
        <w:t>закон</w:t>
      </w:r>
      <w:r>
        <w:rPr>
          <w:spacing w:val="1"/>
        </w:rPr>
        <w:t xml:space="preserve"> </w:t>
      </w:r>
      <w:r>
        <w:t>сохранения механической энергии, при этом давать словесную формулировку закона и</w:t>
      </w:r>
      <w:r>
        <w:rPr>
          <w:spacing w:val="1"/>
        </w:rPr>
        <w:t xml:space="preserve"> </w:t>
      </w:r>
      <w:r>
        <w:t>записывать</w:t>
      </w:r>
      <w:r>
        <w:rPr>
          <w:spacing w:val="-2"/>
        </w:rPr>
        <w:t xml:space="preserve"> </w:t>
      </w:r>
      <w:r>
        <w:t>его</w:t>
      </w:r>
      <w:r>
        <w:rPr>
          <w:spacing w:val="2"/>
        </w:rPr>
        <w:t xml:space="preserve"> </w:t>
      </w:r>
      <w:r>
        <w:t>математическое</w:t>
      </w:r>
      <w:r>
        <w:rPr>
          <w:spacing w:val="1"/>
        </w:rPr>
        <w:t xml:space="preserve"> </w:t>
      </w:r>
      <w:r>
        <w:t>выражение;</w:t>
      </w:r>
    </w:p>
    <w:p w:rsidR="00CD081E" w:rsidRDefault="00BD4E48">
      <w:pPr>
        <w:pStyle w:val="a3"/>
        <w:ind w:right="1127"/>
      </w:pPr>
      <w:r>
        <w:t>объяснять       физические        явления,        процессы        и       свойства        тел,</w:t>
      </w:r>
      <w:r>
        <w:rPr>
          <w:spacing w:val="1"/>
        </w:rPr>
        <w:t xml:space="preserve"> </w:t>
      </w:r>
      <w:r>
        <w:t>в том числе и в контексте ситуаций практико­ориентированного характера: выявлять</w:t>
      </w:r>
      <w:r>
        <w:rPr>
          <w:spacing w:val="1"/>
        </w:rPr>
        <w:t xml:space="preserve"> </w:t>
      </w:r>
      <w:r>
        <w:t>причинно­следственные</w:t>
      </w:r>
      <w:r>
        <w:rPr>
          <w:spacing w:val="111"/>
        </w:rPr>
        <w:t xml:space="preserve"> </w:t>
      </w:r>
      <w:r>
        <w:t xml:space="preserve">связи,  </w:t>
      </w:r>
      <w:r>
        <w:rPr>
          <w:spacing w:val="48"/>
        </w:rPr>
        <w:t xml:space="preserve"> </w:t>
      </w:r>
      <w:r>
        <w:t xml:space="preserve">строить  </w:t>
      </w:r>
      <w:r>
        <w:rPr>
          <w:spacing w:val="43"/>
        </w:rPr>
        <w:t xml:space="preserve"> </w:t>
      </w:r>
      <w:r>
        <w:t xml:space="preserve">объяснение  </w:t>
      </w:r>
      <w:r>
        <w:rPr>
          <w:spacing w:val="50"/>
        </w:rPr>
        <w:t xml:space="preserve"> </w:t>
      </w:r>
      <w:r>
        <w:t xml:space="preserve">из  </w:t>
      </w:r>
      <w:r>
        <w:rPr>
          <w:spacing w:val="47"/>
        </w:rPr>
        <w:t xml:space="preserve"> </w:t>
      </w:r>
      <w:r>
        <w:t xml:space="preserve">1–2  </w:t>
      </w:r>
      <w:r>
        <w:rPr>
          <w:spacing w:val="47"/>
        </w:rPr>
        <w:t xml:space="preserve"> </w:t>
      </w:r>
      <w:r>
        <w:t xml:space="preserve">логических  </w:t>
      </w:r>
      <w:r>
        <w:rPr>
          <w:spacing w:val="46"/>
        </w:rPr>
        <w:t xml:space="preserve"> </w:t>
      </w:r>
      <w:r>
        <w:t>шагов</w:t>
      </w:r>
      <w:r>
        <w:rPr>
          <w:spacing w:val="-58"/>
        </w:rPr>
        <w:t xml:space="preserve"> </w:t>
      </w:r>
      <w:r>
        <w:t>с</w:t>
      </w:r>
      <w:r>
        <w:rPr>
          <w:spacing w:val="61"/>
        </w:rPr>
        <w:t xml:space="preserve"> </w:t>
      </w:r>
      <w:r>
        <w:t>опорой</w:t>
      </w:r>
      <w:r>
        <w:rPr>
          <w:spacing w:val="61"/>
        </w:rPr>
        <w:t xml:space="preserve"> </w:t>
      </w:r>
      <w:r>
        <w:t>на</w:t>
      </w:r>
      <w:r>
        <w:rPr>
          <w:spacing w:val="61"/>
        </w:rPr>
        <w:t xml:space="preserve"> </w:t>
      </w:r>
      <w:r>
        <w:t>1–2</w:t>
      </w:r>
      <w:r>
        <w:rPr>
          <w:spacing w:val="61"/>
        </w:rPr>
        <w:t xml:space="preserve"> </w:t>
      </w:r>
      <w:r>
        <w:t>изученных</w:t>
      </w:r>
      <w:r>
        <w:rPr>
          <w:spacing w:val="61"/>
        </w:rPr>
        <w:t xml:space="preserve"> </w:t>
      </w:r>
      <w:r>
        <w:t>свойства   физических   явлений,   физических   закона</w:t>
      </w:r>
      <w:r>
        <w:rPr>
          <w:spacing w:val="-57"/>
        </w:rPr>
        <w:t xml:space="preserve"> </w:t>
      </w:r>
      <w:r>
        <w:t>или</w:t>
      </w:r>
      <w:r>
        <w:rPr>
          <w:spacing w:val="2"/>
        </w:rPr>
        <w:t xml:space="preserve"> </w:t>
      </w:r>
      <w:r>
        <w:t>закономерности;</w:t>
      </w:r>
    </w:p>
    <w:p w:rsidR="00CD081E" w:rsidRDefault="00BD4E48">
      <w:pPr>
        <w:pStyle w:val="a3"/>
        <w:spacing w:before="1"/>
        <w:ind w:right="113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подставлять физические величины в формулы и проводить 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2"/>
        </w:rPr>
        <w:t xml:space="preserve"> </w:t>
      </w:r>
      <w:r>
        <w:t>полученной</w:t>
      </w:r>
      <w:r>
        <w:rPr>
          <w:spacing w:val="3"/>
        </w:rPr>
        <w:t xml:space="preserve"> </w:t>
      </w:r>
      <w:r>
        <w:t>физической</w:t>
      </w:r>
      <w:r>
        <w:rPr>
          <w:spacing w:val="-2"/>
        </w:rPr>
        <w:t xml:space="preserve"> </w:t>
      </w:r>
      <w:r>
        <w:t>величины;</w:t>
      </w:r>
    </w:p>
    <w:p w:rsidR="00CD081E" w:rsidRDefault="00BD4E48">
      <w:pPr>
        <w:pStyle w:val="a3"/>
        <w:ind w:right="112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1"/>
        </w:rPr>
        <w:t xml:space="preserve"> </w:t>
      </w:r>
      <w:r>
        <w:t>различать и интерпретировать полученный результат, находить ошибки в ходе опыта,</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его</w:t>
      </w:r>
      <w:r>
        <w:rPr>
          <w:spacing w:val="5"/>
        </w:rPr>
        <w:t xml:space="preserve"> </w:t>
      </w:r>
      <w:r>
        <w:t>результатам;</w:t>
      </w:r>
    </w:p>
    <w:p w:rsidR="00CD081E" w:rsidRDefault="00BD4E48">
      <w:pPr>
        <w:pStyle w:val="a3"/>
        <w:ind w:right="1132"/>
      </w:pPr>
      <w:r>
        <w:t>проводить опыты по наблюдению физических явлений или физических свойств</w:t>
      </w:r>
      <w:r>
        <w:rPr>
          <w:spacing w:val="1"/>
        </w:rPr>
        <w:t xml:space="preserve"> </w:t>
      </w:r>
      <w:r>
        <w:t xml:space="preserve">тел:     </w:t>
      </w:r>
      <w:r>
        <w:rPr>
          <w:spacing w:val="1"/>
        </w:rPr>
        <w:t xml:space="preserve"> </w:t>
      </w:r>
      <w:r>
        <w:t xml:space="preserve">формулировать     </w:t>
      </w:r>
      <w:r>
        <w:rPr>
          <w:spacing w:val="1"/>
        </w:rPr>
        <w:t xml:space="preserve"> </w:t>
      </w:r>
      <w:r>
        <w:t xml:space="preserve">проверяемые     </w:t>
      </w:r>
      <w:r>
        <w:rPr>
          <w:spacing w:val="1"/>
        </w:rPr>
        <w:t xml:space="preserve"> </w:t>
      </w:r>
      <w:r>
        <w:t>предположения,       собирать       установку</w:t>
      </w:r>
      <w:r>
        <w:rPr>
          <w:spacing w:val="-57"/>
        </w:rPr>
        <w:t xml:space="preserve"> </w:t>
      </w:r>
      <w:r>
        <w:t>из предложенного оборудования,</w:t>
      </w:r>
      <w:r>
        <w:rPr>
          <w:spacing w:val="-3"/>
        </w:rPr>
        <w:t xml:space="preserve"> </w:t>
      </w:r>
      <w:r>
        <w:t>записывать ход</w:t>
      </w:r>
      <w:r>
        <w:rPr>
          <w:spacing w:val="-6"/>
        </w:rPr>
        <w:t xml:space="preserve"> </w:t>
      </w:r>
      <w:r>
        <w:t>опыта</w:t>
      </w:r>
      <w:r>
        <w:rPr>
          <w:spacing w:val="-1"/>
        </w:rPr>
        <w:t xml:space="preserve"> </w:t>
      </w:r>
      <w:r>
        <w:t>и</w:t>
      </w:r>
      <w:r>
        <w:rPr>
          <w:spacing w:val="-4"/>
        </w:rPr>
        <w:t xml:space="preserve"> </w:t>
      </w:r>
      <w:r>
        <w:t>формулировать</w:t>
      </w:r>
      <w:r>
        <w:rPr>
          <w:spacing w:val="-3"/>
        </w:rPr>
        <w:t xml:space="preserve"> </w:t>
      </w:r>
      <w:r>
        <w:t>выводы;</w:t>
      </w:r>
    </w:p>
    <w:p w:rsidR="00CD081E" w:rsidRDefault="00BD4E48">
      <w:pPr>
        <w:pStyle w:val="a3"/>
        <w:spacing w:before="1"/>
        <w:ind w:right="1133"/>
      </w:pPr>
      <w:r>
        <w:t>выполнять</w:t>
      </w:r>
      <w:r>
        <w:rPr>
          <w:spacing w:val="60"/>
        </w:rPr>
        <w:t xml:space="preserve"> </w:t>
      </w:r>
      <w:r>
        <w:t>прямые измерения расстояния,</w:t>
      </w:r>
      <w:r>
        <w:rPr>
          <w:spacing w:val="60"/>
        </w:rPr>
        <w:t xml:space="preserve"> </w:t>
      </w:r>
      <w:r>
        <w:t>времени,</w:t>
      </w:r>
      <w:r>
        <w:rPr>
          <w:spacing w:val="60"/>
        </w:rPr>
        <w:t xml:space="preserve"> </w:t>
      </w:r>
      <w:r>
        <w:t>массы</w:t>
      </w:r>
      <w:r>
        <w:rPr>
          <w:spacing w:val="60"/>
        </w:rPr>
        <w:t xml:space="preserve"> </w:t>
      </w:r>
      <w:r>
        <w:t>тела, объёма,</w:t>
      </w:r>
      <w:r>
        <w:rPr>
          <w:spacing w:val="60"/>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1"/>
        </w:rPr>
        <w:t xml:space="preserve"> </w:t>
      </w:r>
      <w:r>
        <w:t>показания</w:t>
      </w:r>
      <w:r>
        <w:rPr>
          <w:spacing w:val="-5"/>
        </w:rPr>
        <w:t xml:space="preserve"> </w:t>
      </w:r>
      <w:r>
        <w:t>приборов</w:t>
      </w:r>
      <w:r>
        <w:rPr>
          <w:spacing w:val="-2"/>
        </w:rPr>
        <w:t xml:space="preserve"> </w:t>
      </w:r>
      <w:r>
        <w:t>с учётом</w:t>
      </w:r>
      <w:r>
        <w:rPr>
          <w:spacing w:val="1"/>
        </w:rPr>
        <w:t xml:space="preserve"> </w:t>
      </w:r>
      <w:r>
        <w:t>заданной</w:t>
      </w:r>
      <w:r>
        <w:rPr>
          <w:spacing w:val="2"/>
        </w:rPr>
        <w:t xml:space="preserve"> </w:t>
      </w:r>
      <w:r>
        <w:t>абсолютной</w:t>
      </w:r>
      <w:r>
        <w:rPr>
          <w:spacing w:val="1"/>
        </w:rPr>
        <w:t xml:space="preserve"> </w:t>
      </w:r>
      <w:r>
        <w:t>погрешности</w:t>
      </w:r>
      <w:r>
        <w:rPr>
          <w:spacing w:val="2"/>
        </w:rPr>
        <w:t xml:space="preserve"> </w:t>
      </w:r>
      <w:r>
        <w:t>измерений;</w:t>
      </w:r>
    </w:p>
    <w:p w:rsidR="00CD081E" w:rsidRDefault="00BD4E48">
      <w:pPr>
        <w:pStyle w:val="a3"/>
        <w:tabs>
          <w:tab w:val="left" w:pos="2135"/>
          <w:tab w:val="left" w:pos="2999"/>
          <w:tab w:val="left" w:pos="3969"/>
          <w:tab w:val="left" w:pos="5764"/>
          <w:tab w:val="left" w:pos="7558"/>
          <w:tab w:val="left" w:pos="8509"/>
        </w:tabs>
        <w:ind w:right="1126"/>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(зависимости пути равномерно движущегося тела</w:t>
      </w:r>
      <w:r>
        <w:rPr>
          <w:spacing w:val="1"/>
        </w:rPr>
        <w:t xml:space="preserve"> </w:t>
      </w:r>
      <w:r>
        <w:t>от времени движения тела, силы трения скольжения от веса тела, качества обработки</w:t>
      </w:r>
      <w:r>
        <w:rPr>
          <w:spacing w:val="1"/>
        </w:rPr>
        <w:t xml:space="preserve"> </w:t>
      </w:r>
      <w:r>
        <w:t>поверхностей тел и независимости силы трения от площади соприкосновения тел, силы</w:t>
      </w:r>
      <w:r>
        <w:rPr>
          <w:spacing w:val="-57"/>
        </w:rPr>
        <w:t xml:space="preserve"> </w:t>
      </w:r>
      <w:r>
        <w:t>упругости от удлинения пружины, выталкивающей силы от объёма погружённой части</w:t>
      </w:r>
      <w:r>
        <w:rPr>
          <w:spacing w:val="1"/>
        </w:rPr>
        <w:t xml:space="preserve"> </w:t>
      </w:r>
      <w:r>
        <w:t>тела</w:t>
      </w:r>
      <w:r>
        <w:tab/>
        <w:t>и</w:t>
      </w:r>
      <w:r>
        <w:tab/>
        <w:t>от</w:t>
      </w:r>
      <w:r>
        <w:tab/>
        <w:t>плотности</w:t>
      </w:r>
      <w:r>
        <w:tab/>
        <w:t>жидкости,</w:t>
      </w:r>
      <w:r>
        <w:tab/>
        <w:t>её</w:t>
      </w:r>
      <w:r>
        <w:tab/>
        <w:t>независимости</w:t>
      </w:r>
      <w:r>
        <w:rPr>
          <w:spacing w:val="-58"/>
        </w:rPr>
        <w:t xml:space="preserve"> </w:t>
      </w:r>
      <w:r>
        <w:t>от плотности тела, от глубины, на которую погружено</w:t>
      </w:r>
      <w:r>
        <w:rPr>
          <w:spacing w:val="1"/>
        </w:rPr>
        <w:t xml:space="preserve"> </w:t>
      </w:r>
      <w:r>
        <w:t>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 xml:space="preserve">плану,  </w:t>
      </w:r>
      <w:r>
        <w:rPr>
          <w:spacing w:val="1"/>
        </w:rPr>
        <w:t xml:space="preserve"> </w:t>
      </w:r>
      <w:r>
        <w:t>фиксировать    результаты    полученной    зависимости    физических   величин</w:t>
      </w:r>
      <w:r>
        <w:rPr>
          <w:spacing w:val="-57"/>
        </w:rPr>
        <w:t xml:space="preserve"> </w:t>
      </w:r>
      <w:r>
        <w:t>в виде</w:t>
      </w:r>
      <w:r>
        <w:rPr>
          <w:spacing w:val="-2"/>
        </w:rPr>
        <w:t xml:space="preserve"> </w:t>
      </w:r>
      <w:r>
        <w:t>предложенных</w:t>
      </w:r>
      <w:r>
        <w:rPr>
          <w:spacing w:val="-6"/>
        </w:rPr>
        <w:t xml:space="preserve"> </w:t>
      </w:r>
      <w:r>
        <w:t>таблиц</w:t>
      </w:r>
      <w:r>
        <w:rPr>
          <w:spacing w:val="-5"/>
        </w:rPr>
        <w:t xml:space="preserve"> </w:t>
      </w:r>
      <w:r>
        <w:t>и</w:t>
      </w:r>
      <w:r>
        <w:rPr>
          <w:spacing w:val="-4"/>
        </w:rPr>
        <w:t xml:space="preserve"> </w:t>
      </w:r>
      <w:r>
        <w:t>графиков,</w:t>
      </w:r>
      <w:r>
        <w:rPr>
          <w:spacing w:val="1"/>
        </w:rPr>
        <w:t xml:space="preserve"> </w:t>
      </w:r>
      <w:r>
        <w:t>делать</w:t>
      </w:r>
      <w:r>
        <w:rPr>
          <w:spacing w:val="-1"/>
        </w:rPr>
        <w:t xml:space="preserve"> </w:t>
      </w:r>
      <w:r>
        <w:t>выводы</w:t>
      </w:r>
      <w:r>
        <w:rPr>
          <w:spacing w:val="-4"/>
        </w:rPr>
        <w:t xml:space="preserve"> </w:t>
      </w:r>
      <w:r>
        <w:t>по</w:t>
      </w:r>
      <w:r>
        <w:rPr>
          <w:spacing w:val="3"/>
        </w:rPr>
        <w:t xml:space="preserve"> </w:t>
      </w:r>
      <w:r>
        <w:t>результатам исследования;</w:t>
      </w:r>
    </w:p>
    <w:p w:rsidR="00CD081E" w:rsidRDefault="00BD4E48">
      <w:pPr>
        <w:pStyle w:val="a3"/>
        <w:spacing w:before="2"/>
        <w:ind w:left="1670" w:firstLine="0"/>
      </w:pPr>
      <w:r>
        <w:t>проводить</w:t>
      </w:r>
      <w:r>
        <w:rPr>
          <w:spacing w:val="46"/>
        </w:rPr>
        <w:t xml:space="preserve"> </w:t>
      </w:r>
      <w:r>
        <w:t>косвенные</w:t>
      </w:r>
      <w:r>
        <w:rPr>
          <w:spacing w:val="102"/>
        </w:rPr>
        <w:t xml:space="preserve"> </w:t>
      </w:r>
      <w:r>
        <w:t>измерения</w:t>
      </w:r>
      <w:r>
        <w:rPr>
          <w:spacing w:val="108"/>
        </w:rPr>
        <w:t xml:space="preserve"> </w:t>
      </w:r>
      <w:r>
        <w:t>физических</w:t>
      </w:r>
      <w:r>
        <w:rPr>
          <w:spacing w:val="103"/>
        </w:rPr>
        <w:t xml:space="preserve"> </w:t>
      </w:r>
      <w:r>
        <w:t>величин</w:t>
      </w:r>
      <w:r>
        <w:rPr>
          <w:spacing w:val="105"/>
        </w:rPr>
        <w:t xml:space="preserve"> </w:t>
      </w:r>
      <w:r>
        <w:t>(плотность</w:t>
      </w:r>
      <w:r>
        <w:rPr>
          <w:spacing w:val="104"/>
        </w:rPr>
        <w:t xml:space="preserve"> </w:t>
      </w:r>
      <w:r>
        <w:t>вещества</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669"/>
          <w:tab w:val="left" w:pos="4880"/>
          <w:tab w:val="left" w:pos="6411"/>
          <w:tab w:val="left" w:pos="8753"/>
        </w:tabs>
        <w:spacing w:before="98"/>
        <w:ind w:right="1138" w:firstLine="0"/>
      </w:pPr>
      <w:r>
        <w:lastRenderedPageBreak/>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r>
      <w:r>
        <w:rPr>
          <w:spacing w:val="-1"/>
        </w:rP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 искомой</w:t>
      </w:r>
      <w:r>
        <w:rPr>
          <w:spacing w:val="-2"/>
        </w:rPr>
        <w:t xml:space="preserve"> </w:t>
      </w:r>
      <w:r>
        <w:t>величины;</w:t>
      </w:r>
    </w:p>
    <w:p w:rsidR="00CD081E" w:rsidRDefault="00BD4E48">
      <w:pPr>
        <w:pStyle w:val="a3"/>
        <w:spacing w:before="5" w:line="237"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CD081E" w:rsidRDefault="00BD4E48">
      <w:pPr>
        <w:pStyle w:val="a3"/>
        <w:spacing w:before="4"/>
        <w:ind w:right="1129"/>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 xml:space="preserve">термометр,  </w:t>
      </w:r>
      <w:r>
        <w:rPr>
          <w:spacing w:val="1"/>
        </w:rPr>
        <w:t xml:space="preserve"> </w:t>
      </w:r>
      <w:r>
        <w:t xml:space="preserve">динамометр,   сообщающиеся  </w:t>
      </w:r>
      <w:r>
        <w:rPr>
          <w:spacing w:val="1"/>
        </w:rPr>
        <w:t xml:space="preserve"> </w:t>
      </w:r>
      <w:r>
        <w:t>сосуды,    барометр,    рычаг,    подвижный</w:t>
      </w:r>
      <w:r>
        <w:rPr>
          <w:spacing w:val="-57"/>
        </w:rPr>
        <w:t xml:space="preserve"> </w:t>
      </w:r>
      <w:r>
        <w:t>и</w:t>
      </w:r>
      <w:r>
        <w:rPr>
          <w:spacing w:val="2"/>
        </w:rPr>
        <w:t xml:space="preserve"> </w:t>
      </w:r>
      <w:r>
        <w:t>неподвижный</w:t>
      </w:r>
      <w:r>
        <w:rPr>
          <w:spacing w:val="3"/>
        </w:rPr>
        <w:t xml:space="preserve"> </w:t>
      </w:r>
      <w:r>
        <w:t>блок,</w:t>
      </w:r>
      <w:r>
        <w:rPr>
          <w:spacing w:val="-1"/>
        </w:rPr>
        <w:t xml:space="preserve"> </w:t>
      </w:r>
      <w:r>
        <w:t>наклонная</w:t>
      </w:r>
      <w:r>
        <w:rPr>
          <w:spacing w:val="1"/>
        </w:rPr>
        <w:t xml:space="preserve"> </w:t>
      </w:r>
      <w:r>
        <w:t>плоскость;</w:t>
      </w:r>
    </w:p>
    <w:p w:rsidR="00CD081E" w:rsidRDefault="00BD4E48">
      <w:pPr>
        <w:pStyle w:val="a3"/>
        <w:ind w:right="1131"/>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подшипники,</w:t>
      </w:r>
      <w:r>
        <w:rPr>
          <w:spacing w:val="6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6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 законы</w:t>
      </w:r>
      <w:r>
        <w:rPr>
          <w:spacing w:val="3"/>
        </w:rPr>
        <w:t xml:space="preserve"> </w:t>
      </w:r>
      <w:r>
        <w:t>и</w:t>
      </w:r>
      <w:r>
        <w:rPr>
          <w:spacing w:val="-2"/>
        </w:rPr>
        <w:t xml:space="preserve"> </w:t>
      </w:r>
      <w:r>
        <w:t>закономерности;</w:t>
      </w:r>
    </w:p>
    <w:p w:rsidR="00CD081E" w:rsidRDefault="00BD4E48">
      <w:pPr>
        <w:pStyle w:val="a3"/>
        <w:ind w:right="1129"/>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rsidR="00CD081E" w:rsidRDefault="00BD4E48">
      <w:pPr>
        <w:pStyle w:val="a3"/>
        <w:spacing w:before="1"/>
        <w:ind w:right="1135"/>
      </w:pPr>
      <w:r>
        <w:t>осуществлять</w:t>
      </w:r>
      <w:r>
        <w:rPr>
          <w:spacing w:val="46"/>
        </w:rPr>
        <w:t xml:space="preserve"> </w:t>
      </w:r>
      <w:r>
        <w:t>отбор</w:t>
      </w:r>
      <w:r>
        <w:rPr>
          <w:spacing w:val="47"/>
        </w:rPr>
        <w:t xml:space="preserve"> </w:t>
      </w:r>
      <w:r>
        <w:t>источников</w:t>
      </w:r>
      <w:r>
        <w:rPr>
          <w:spacing w:val="43"/>
        </w:rPr>
        <w:t xml:space="preserve"> </w:t>
      </w:r>
      <w:r>
        <w:t>информации</w:t>
      </w:r>
      <w:r>
        <w:rPr>
          <w:spacing w:val="43"/>
        </w:rPr>
        <w:t xml:space="preserve"> </w:t>
      </w:r>
      <w:r>
        <w:t>в</w:t>
      </w:r>
      <w:r>
        <w:rPr>
          <w:spacing w:val="48"/>
        </w:rPr>
        <w:t xml:space="preserve"> </w:t>
      </w:r>
      <w:r>
        <w:t>сети</w:t>
      </w:r>
      <w:r>
        <w:rPr>
          <w:spacing w:val="47"/>
        </w:rPr>
        <w:t xml:space="preserve"> </w:t>
      </w:r>
      <w:r>
        <w:t>Интернет</w:t>
      </w:r>
      <w:r>
        <w:rPr>
          <w:spacing w:val="47"/>
        </w:rPr>
        <w:t xml:space="preserve"> </w:t>
      </w:r>
      <w:r>
        <w:t>в</w:t>
      </w:r>
      <w:r>
        <w:rPr>
          <w:spacing w:val="48"/>
        </w:rPr>
        <w:t xml:space="preserve"> </w:t>
      </w:r>
      <w:r>
        <w:t>соответствии</w:t>
      </w:r>
      <w:r>
        <w:rPr>
          <w:spacing w:val="-58"/>
        </w:rPr>
        <w:t xml:space="preserve"> </w:t>
      </w:r>
      <w:r>
        <w:t>с заданным поисковым запросом, на основе имеющихся знаний и путём</w:t>
      </w:r>
      <w:r>
        <w:rPr>
          <w:spacing w:val="1"/>
        </w:rPr>
        <w:t xml:space="preserve"> </w:t>
      </w:r>
      <w:r>
        <w:t>сравнения</w:t>
      </w:r>
      <w:r>
        <w:rPr>
          <w:spacing w:val="1"/>
        </w:rPr>
        <w:t xml:space="preserve"> </w:t>
      </w:r>
      <w:r>
        <w:t>различных источников выделять информацию, которая является противоречивой или</w:t>
      </w:r>
      <w:r>
        <w:rPr>
          <w:spacing w:val="1"/>
        </w:rPr>
        <w:t xml:space="preserve"> </w:t>
      </w:r>
      <w:r>
        <w:t>может</w:t>
      </w:r>
      <w:r>
        <w:rPr>
          <w:spacing w:val="1"/>
        </w:rPr>
        <w:t xml:space="preserve"> </w:t>
      </w:r>
      <w:r>
        <w:t>быть</w:t>
      </w:r>
      <w:r>
        <w:rPr>
          <w:spacing w:val="2"/>
        </w:rPr>
        <w:t xml:space="preserve"> </w:t>
      </w:r>
      <w:r>
        <w:t>недостоверной;</w:t>
      </w:r>
    </w:p>
    <w:p w:rsidR="00CD081E" w:rsidRDefault="00BD4E48">
      <w:pPr>
        <w:pStyle w:val="a3"/>
        <w:ind w:right="1130"/>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CD081E" w:rsidRDefault="00BD4E48">
      <w:pPr>
        <w:pStyle w:val="a3"/>
        <w:spacing w:before="1"/>
        <w:ind w:right="1128"/>
      </w:pPr>
      <w:r>
        <w:t>создавать</w:t>
      </w:r>
      <w:r>
        <w:rPr>
          <w:spacing w:val="1"/>
        </w:rPr>
        <w:t xml:space="preserve"> </w:t>
      </w:r>
      <w:r>
        <w:t>собственные</w:t>
      </w:r>
      <w:r>
        <w:rPr>
          <w:spacing w:val="1"/>
        </w:rPr>
        <w:t xml:space="preserve"> </w:t>
      </w:r>
      <w:r>
        <w:t>краткие</w:t>
      </w:r>
      <w:r>
        <w:rPr>
          <w:spacing w:val="1"/>
        </w:rPr>
        <w:t xml:space="preserve"> </w:t>
      </w:r>
      <w:r>
        <w:t>письменные</w:t>
      </w:r>
      <w:r>
        <w:rPr>
          <w:spacing w:val="60"/>
        </w:rPr>
        <w:t xml:space="preserve"> </w:t>
      </w:r>
      <w:r>
        <w:t>и</w:t>
      </w:r>
      <w:r>
        <w:rPr>
          <w:spacing w:val="60"/>
        </w:rPr>
        <w:t xml:space="preserve"> </w:t>
      </w:r>
      <w:r>
        <w:t>устные</w:t>
      </w:r>
      <w:r>
        <w:rPr>
          <w:spacing w:val="60"/>
        </w:rPr>
        <w:t xml:space="preserve"> </w:t>
      </w:r>
      <w:r>
        <w:t>сообщения</w:t>
      </w:r>
      <w:r>
        <w:rPr>
          <w:spacing w:val="60"/>
        </w:rPr>
        <w:t xml:space="preserve"> </w:t>
      </w:r>
      <w:r>
        <w:t>на</w:t>
      </w:r>
      <w:r>
        <w:rPr>
          <w:spacing w:val="60"/>
        </w:rPr>
        <w:t xml:space="preserve"> </w:t>
      </w:r>
      <w:r>
        <w:t>основе</w:t>
      </w:r>
      <w:r>
        <w:rPr>
          <w:spacing w:val="1"/>
        </w:rPr>
        <w:t xml:space="preserve"> </w:t>
      </w:r>
      <w:r>
        <w:t>2–3 источников информации физического содержания, в том числе публично делать</w:t>
      </w:r>
      <w:r>
        <w:rPr>
          <w:spacing w:val="1"/>
        </w:rPr>
        <w:t xml:space="preserve"> </w:t>
      </w:r>
      <w:r>
        <w:t xml:space="preserve">краткие   </w:t>
      </w:r>
      <w:r>
        <w:rPr>
          <w:spacing w:val="1"/>
        </w:rPr>
        <w:t xml:space="preserve"> </w:t>
      </w:r>
      <w:r>
        <w:t xml:space="preserve">сообщения   </w:t>
      </w:r>
      <w:r>
        <w:rPr>
          <w:spacing w:val="1"/>
        </w:rPr>
        <w:t xml:space="preserve"> </w:t>
      </w:r>
      <w:r>
        <w:t xml:space="preserve">о   </w:t>
      </w:r>
      <w:r>
        <w:rPr>
          <w:spacing w:val="1"/>
        </w:rPr>
        <w:t xml:space="preserve"> </w:t>
      </w:r>
      <w:r>
        <w:t xml:space="preserve">результатах   </w:t>
      </w:r>
      <w:r>
        <w:rPr>
          <w:spacing w:val="1"/>
        </w:rPr>
        <w:t xml:space="preserve"> </w:t>
      </w:r>
      <w:r>
        <w:t xml:space="preserve">проектов   </w:t>
      </w:r>
      <w:r>
        <w:rPr>
          <w:spacing w:val="1"/>
        </w:rPr>
        <w:t xml:space="preserve"> </w:t>
      </w:r>
      <w:r>
        <w:t>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CD081E" w:rsidRDefault="00BD4E48">
      <w:pPr>
        <w:pStyle w:val="a3"/>
        <w:ind w:right="1132"/>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учитывая</w:t>
      </w:r>
      <w:r>
        <w:rPr>
          <w:spacing w:val="1"/>
        </w:rPr>
        <w:t xml:space="preserve"> </w:t>
      </w:r>
      <w:r>
        <w:t>мнение</w:t>
      </w:r>
      <w:r>
        <w:rPr>
          <w:spacing w:val="-5"/>
        </w:rPr>
        <w:t xml:space="preserve"> </w:t>
      </w:r>
      <w:r>
        <w:t>окружающих.</w:t>
      </w:r>
    </w:p>
    <w:p w:rsidR="00CD081E" w:rsidRDefault="00BD4E48">
      <w:pPr>
        <w:pStyle w:val="a3"/>
        <w:spacing w:line="242" w:lineRule="auto"/>
        <w:ind w:right="1138"/>
      </w:pPr>
      <w:r>
        <w:t>Предметные результаты освоения программы по физике к концу обучения в 8</w:t>
      </w:r>
      <w:r>
        <w:rPr>
          <w:spacing w:val="1"/>
        </w:rPr>
        <w:t xml:space="preserve"> </w:t>
      </w:r>
      <w:r>
        <w:t>классе:</w:t>
      </w:r>
    </w:p>
    <w:p w:rsidR="00CD081E" w:rsidRDefault="00BD4E48">
      <w:pPr>
        <w:pStyle w:val="a3"/>
        <w:ind w:right="1134"/>
      </w:pPr>
      <w:r>
        <w:t>использовать</w:t>
      </w:r>
      <w:r>
        <w:rPr>
          <w:spacing w:val="1"/>
        </w:rPr>
        <w:t xml:space="preserve"> </w:t>
      </w:r>
      <w:r>
        <w:t>понятия:</w:t>
      </w:r>
      <w:r>
        <w:rPr>
          <w:spacing w:val="60"/>
        </w:rPr>
        <w:t xml:space="preserve"> </w:t>
      </w:r>
      <w:r>
        <w:t>масса</w:t>
      </w:r>
      <w:r>
        <w:rPr>
          <w:spacing w:val="60"/>
        </w:rPr>
        <w:t xml:space="preserve"> </w:t>
      </w:r>
      <w:r>
        <w:t>и</w:t>
      </w:r>
      <w:r>
        <w:rPr>
          <w:spacing w:val="60"/>
        </w:rPr>
        <w:t xml:space="preserve"> </w:t>
      </w:r>
      <w:r>
        <w:t>размеры</w:t>
      </w:r>
      <w:r>
        <w:rPr>
          <w:spacing w:val="60"/>
        </w:rPr>
        <w:t xml:space="preserve"> </w:t>
      </w:r>
      <w:r>
        <w:t>молекул,</w:t>
      </w:r>
      <w:r>
        <w:rPr>
          <w:spacing w:val="60"/>
        </w:rPr>
        <w:t xml:space="preserve"> </w:t>
      </w:r>
      <w:r>
        <w:t>тепловое</w:t>
      </w:r>
      <w:r>
        <w:rPr>
          <w:spacing w:val="60"/>
        </w:rPr>
        <w:t xml:space="preserve"> </w:t>
      </w:r>
      <w:r>
        <w:t>движение</w:t>
      </w:r>
      <w:r>
        <w:rPr>
          <w:spacing w:val="60"/>
        </w:rPr>
        <w:t xml:space="preserve"> </w:t>
      </w:r>
      <w:r>
        <w:t>атомов</w:t>
      </w:r>
      <w:r>
        <w:rPr>
          <w:spacing w:val="-57"/>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 тепловой двигатель, элементарный электрический заряд, электрическое поле,</w:t>
      </w:r>
      <w:r>
        <w:rPr>
          <w:spacing w:val="1"/>
        </w:rPr>
        <w:t xml:space="preserve"> </w:t>
      </w:r>
      <w:r>
        <w:t>проводники</w:t>
      </w:r>
      <w:r>
        <w:rPr>
          <w:spacing w:val="1"/>
        </w:rPr>
        <w:t xml:space="preserve"> </w:t>
      </w:r>
      <w:r>
        <w:t>и</w:t>
      </w:r>
      <w:r>
        <w:rPr>
          <w:spacing w:val="-3"/>
        </w:rPr>
        <w:t xml:space="preserve"> </w:t>
      </w:r>
      <w:r>
        <w:t>диэлектрики,</w:t>
      </w:r>
      <w:r>
        <w:rPr>
          <w:spacing w:val="3"/>
        </w:rPr>
        <w:t xml:space="preserve"> </w:t>
      </w:r>
      <w:r>
        <w:t>постоянный</w:t>
      </w:r>
      <w:r>
        <w:rPr>
          <w:spacing w:val="2"/>
        </w:rPr>
        <w:t xml:space="preserve"> </w:t>
      </w:r>
      <w:r>
        <w:t>электрический</w:t>
      </w:r>
      <w:r>
        <w:rPr>
          <w:spacing w:val="1"/>
        </w:rPr>
        <w:t xml:space="preserve"> </w:t>
      </w:r>
      <w:r>
        <w:t>ток,</w:t>
      </w:r>
      <w:r>
        <w:rPr>
          <w:spacing w:val="-2"/>
        </w:rPr>
        <w:t xml:space="preserve"> </w:t>
      </w:r>
      <w:r>
        <w:t>магнитное поле;</w:t>
      </w:r>
    </w:p>
    <w:p w:rsidR="00CD081E" w:rsidRDefault="00BD4E48">
      <w:pPr>
        <w:pStyle w:val="a3"/>
        <w:ind w:right="1125"/>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57"/>
        </w:rPr>
        <w:t xml:space="preserve"> </w:t>
      </w:r>
      <w:r>
        <w:t>излучение), электризация тел, взаимодействие зарядов, действия электрического 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61"/>
        </w:rPr>
        <w:t xml:space="preserve"> </w:t>
      </w:r>
      <w:r>
        <w:t>на</w:t>
      </w:r>
      <w:r>
        <w:rPr>
          <w:spacing w:val="1"/>
        </w:rPr>
        <w:t xml:space="preserve"> </w:t>
      </w:r>
      <w:r>
        <w:t>проводник с током, электромагнитная индукция) по описанию их характерных свойств</w:t>
      </w:r>
      <w:r>
        <w:rPr>
          <w:spacing w:val="1"/>
        </w:rPr>
        <w:t xml:space="preserve"> </w:t>
      </w:r>
      <w:r>
        <w:t>и</w:t>
      </w:r>
      <w:r>
        <w:rPr>
          <w:spacing w:val="2"/>
        </w:rPr>
        <w:t xml:space="preserve"> </w:t>
      </w:r>
      <w:r>
        <w:t>на</w:t>
      </w:r>
      <w:r>
        <w:rPr>
          <w:spacing w:val="-4"/>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rsidR="00CD081E" w:rsidRDefault="00BD4E48">
      <w:pPr>
        <w:pStyle w:val="a3"/>
        <w:spacing w:line="242" w:lineRule="auto"/>
        <w:ind w:right="1135"/>
      </w:pPr>
      <w:r>
        <w:t>распознавать проявление изученных физических явлений в окружающем мире, в</w:t>
      </w:r>
      <w:r>
        <w:rPr>
          <w:spacing w:val="-57"/>
        </w:rPr>
        <w:t xml:space="preserve"> </w:t>
      </w:r>
      <w:r>
        <w:t>том</w:t>
      </w:r>
      <w:r>
        <w:rPr>
          <w:spacing w:val="54"/>
        </w:rPr>
        <w:t xml:space="preserve"> </w:t>
      </w:r>
      <w:r>
        <w:t>числе</w:t>
      </w:r>
      <w:r>
        <w:rPr>
          <w:spacing w:val="51"/>
        </w:rPr>
        <w:t xml:space="preserve"> </w:t>
      </w:r>
      <w:r>
        <w:t>физические</w:t>
      </w:r>
      <w:r>
        <w:rPr>
          <w:spacing w:val="51"/>
        </w:rPr>
        <w:t xml:space="preserve"> </w:t>
      </w:r>
      <w:r>
        <w:t>явления</w:t>
      </w:r>
      <w:r>
        <w:rPr>
          <w:spacing w:val="47"/>
        </w:rPr>
        <w:t xml:space="preserve"> </w:t>
      </w:r>
      <w:r>
        <w:t>в</w:t>
      </w:r>
      <w:r>
        <w:rPr>
          <w:spacing w:val="44"/>
        </w:rPr>
        <w:t xml:space="preserve"> </w:t>
      </w:r>
      <w:r>
        <w:t>природе:</w:t>
      </w:r>
      <w:r>
        <w:rPr>
          <w:spacing w:val="52"/>
        </w:rPr>
        <w:t xml:space="preserve"> </w:t>
      </w:r>
      <w:r>
        <w:t>поверхностное</w:t>
      </w:r>
      <w:r>
        <w:rPr>
          <w:spacing w:val="46"/>
        </w:rPr>
        <w:t xml:space="preserve"> </w:t>
      </w:r>
      <w:r>
        <w:t>натяжение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4" w:firstLine="0"/>
      </w:pPr>
      <w:r>
        <w:lastRenderedPageBreak/>
        <w:t>и капиллярные явления в природе, кристаллы в природе, излучение Солнца, замерзание</w:t>
      </w:r>
      <w:r>
        <w:rPr>
          <w:spacing w:val="-57"/>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 в атмосфере, электричество живых организмов, магнитное поле Земли, дрейф</w:t>
      </w:r>
      <w:r>
        <w:rPr>
          <w:spacing w:val="1"/>
        </w:rPr>
        <w:t xml:space="preserve"> </w:t>
      </w:r>
      <w:r>
        <w:t>полюсов,</w:t>
      </w:r>
      <w:r>
        <w:rPr>
          <w:spacing w:val="1"/>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2"/>
        </w:rPr>
        <w:t xml:space="preserve"> </w:t>
      </w:r>
      <w:r>
        <w:t>физических</w:t>
      </w:r>
      <w:r>
        <w:rPr>
          <w:spacing w:val="-3"/>
        </w:rPr>
        <w:t xml:space="preserve"> </w:t>
      </w:r>
      <w:r>
        <w:t>явлений;</w:t>
      </w:r>
    </w:p>
    <w:p w:rsidR="00CD081E" w:rsidRDefault="00BD4E48">
      <w:pPr>
        <w:pStyle w:val="a3"/>
        <w:spacing w:before="1"/>
        <w:ind w:right="1131"/>
      </w:pPr>
      <w:r>
        <w:t>описывать изученные свойства тел и физические явления, используя физические</w:t>
      </w:r>
      <w:r>
        <w:rPr>
          <w:spacing w:val="-57"/>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коэффициент</w:t>
      </w:r>
      <w:r>
        <w:rPr>
          <w:spacing w:val="6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 xml:space="preserve">правильно  </w:t>
      </w:r>
      <w:r>
        <w:rPr>
          <w:spacing w:val="1"/>
        </w:rPr>
        <w:t xml:space="preserve"> </w:t>
      </w:r>
      <w:r>
        <w:t>трактовать    физический    смысл    используемых   величин,   обозначения</w:t>
      </w:r>
      <w:r>
        <w:rPr>
          <w:spacing w:val="-57"/>
        </w:rPr>
        <w:t xml:space="preserve"> </w:t>
      </w:r>
      <w:r>
        <w:t>и 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rsidR="00CD081E" w:rsidRDefault="00BD4E48">
      <w:pPr>
        <w:pStyle w:val="a3"/>
        <w:spacing w:before="3"/>
        <w:ind w:right="1129"/>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 положения молекулярно­кинетической теории строения вещества, принцип</w:t>
      </w:r>
      <w:r>
        <w:rPr>
          <w:spacing w:val="1"/>
        </w:rPr>
        <w:t xml:space="preserve"> </w:t>
      </w:r>
      <w:r>
        <w:t>суперпозиции полей (на качественном уровне), закон сохранения заряда, закон Ома для</w:t>
      </w:r>
      <w:r>
        <w:rPr>
          <w:spacing w:val="-57"/>
        </w:rPr>
        <w:t xml:space="preserve"> </w:t>
      </w:r>
      <w:r>
        <w:t xml:space="preserve">участка      </w:t>
      </w:r>
      <w:r>
        <w:rPr>
          <w:spacing w:val="1"/>
        </w:rPr>
        <w:t xml:space="preserve"> </w:t>
      </w:r>
      <w:r>
        <w:t xml:space="preserve">цепи,      </w:t>
      </w:r>
      <w:r>
        <w:rPr>
          <w:spacing w:val="1"/>
        </w:rPr>
        <w:t xml:space="preserve"> </w:t>
      </w:r>
      <w:r>
        <w:t xml:space="preserve">закон      </w:t>
      </w:r>
      <w:r>
        <w:rPr>
          <w:spacing w:val="1"/>
        </w:rPr>
        <w:t xml:space="preserve"> </w:t>
      </w:r>
      <w:r>
        <w:t xml:space="preserve">Джоуля–Ленца,      </w:t>
      </w:r>
      <w:r>
        <w:rPr>
          <w:spacing w:val="1"/>
        </w:rPr>
        <w:t xml:space="preserve"> </w:t>
      </w:r>
      <w:r>
        <w:t xml:space="preserve">закон      </w:t>
      </w:r>
      <w:r>
        <w:rPr>
          <w:spacing w:val="1"/>
        </w:rPr>
        <w:t xml:space="preserve"> </w:t>
      </w:r>
      <w:r>
        <w:t>сохранения        энергии,</w:t>
      </w:r>
      <w:r>
        <w:rPr>
          <w:spacing w:val="1"/>
        </w:rPr>
        <w:t xml:space="preserve"> </w:t>
      </w:r>
      <w:r>
        <w:t>при этом давать словесную формулировку закона и записывать его математическое</w:t>
      </w:r>
      <w:r>
        <w:rPr>
          <w:spacing w:val="1"/>
        </w:rPr>
        <w:t xml:space="preserve"> </w:t>
      </w:r>
      <w:r>
        <w:t>выражение;</w:t>
      </w:r>
    </w:p>
    <w:p w:rsidR="00CD081E" w:rsidRDefault="00BD4E48">
      <w:pPr>
        <w:pStyle w:val="a3"/>
        <w:spacing w:before="1"/>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60"/>
        </w:rPr>
        <w:t xml:space="preserve"> </w:t>
      </w:r>
      <w:r>
        <w:t>изученных</w:t>
      </w:r>
      <w:r>
        <w:rPr>
          <w:spacing w:val="1"/>
        </w:rPr>
        <w:t xml:space="preserve"> </w:t>
      </w:r>
      <w:r>
        <w:t>свойства 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2"/>
        </w:rPr>
        <w:t xml:space="preserve"> </w:t>
      </w:r>
      <w:r>
        <w:t>или</w:t>
      </w:r>
      <w:r>
        <w:rPr>
          <w:spacing w:val="2"/>
        </w:rPr>
        <w:t xml:space="preserve"> </w:t>
      </w:r>
      <w:r>
        <w:t>закономерностей;</w:t>
      </w:r>
    </w:p>
    <w:p w:rsidR="00CD081E" w:rsidRDefault="00BD4E48">
      <w:pPr>
        <w:pStyle w:val="a3"/>
        <w:ind w:right="1135"/>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 необходимые для её решения, проводить расчёты и сравнивать полученное</w:t>
      </w:r>
      <w:r>
        <w:rPr>
          <w:spacing w:val="1"/>
        </w:rPr>
        <w:t xml:space="preserve"> </w:t>
      </w:r>
      <w:r>
        <w:t>значение физической</w:t>
      </w:r>
      <w:r>
        <w:rPr>
          <w:spacing w:val="3"/>
        </w:rPr>
        <w:t xml:space="preserve"> </w:t>
      </w:r>
      <w:r>
        <w:t>величины</w:t>
      </w:r>
      <w:r>
        <w:rPr>
          <w:spacing w:val="-2"/>
        </w:rPr>
        <w:t xml:space="preserve"> </w:t>
      </w:r>
      <w:r>
        <w:t>с</w:t>
      </w:r>
      <w:r>
        <w:rPr>
          <w:spacing w:val="1"/>
        </w:rPr>
        <w:t xml:space="preserve"> </w:t>
      </w:r>
      <w:r>
        <w:t>известными</w:t>
      </w:r>
      <w:r>
        <w:rPr>
          <w:spacing w:val="-2"/>
        </w:rPr>
        <w:t xml:space="preserve"> </w:t>
      </w:r>
      <w:r>
        <w:t>данными;</w:t>
      </w:r>
    </w:p>
    <w:p w:rsidR="00CD081E" w:rsidRDefault="00BD4E48">
      <w:pPr>
        <w:pStyle w:val="a3"/>
        <w:ind w:right="1132"/>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3"/>
        </w:rPr>
        <w:t xml:space="preserve"> </w:t>
      </w:r>
      <w:r>
        <w:t>правильность</w:t>
      </w:r>
      <w:r>
        <w:rPr>
          <w:spacing w:val="-2"/>
        </w:rPr>
        <w:t xml:space="preserve"> </w:t>
      </w:r>
      <w:r>
        <w:t>порядка проведения</w:t>
      </w:r>
      <w:r>
        <w:rPr>
          <w:spacing w:val="1"/>
        </w:rPr>
        <w:t xml:space="preserve"> </w:t>
      </w:r>
      <w:r>
        <w:t>исследования,</w:t>
      </w:r>
      <w:r>
        <w:rPr>
          <w:spacing w:val="-2"/>
        </w:rPr>
        <w:t xml:space="preserve"> </w:t>
      </w:r>
      <w:r>
        <w:t>делать</w:t>
      </w:r>
      <w:r>
        <w:rPr>
          <w:spacing w:val="2"/>
        </w:rPr>
        <w:t xml:space="preserve"> </w:t>
      </w:r>
      <w:r>
        <w:t>выводы;</w:t>
      </w:r>
    </w:p>
    <w:p w:rsidR="00CD081E" w:rsidRDefault="00BD4E48">
      <w:pPr>
        <w:pStyle w:val="a3"/>
        <w:tabs>
          <w:tab w:val="left" w:pos="2801"/>
          <w:tab w:val="left" w:pos="4548"/>
          <w:tab w:val="left" w:pos="6563"/>
          <w:tab w:val="left" w:pos="7874"/>
          <w:tab w:val="left" w:pos="8935"/>
        </w:tabs>
        <w:spacing w:before="1"/>
        <w:ind w:right="1127"/>
      </w:pPr>
      <w:r>
        <w:t>проводить опыты по наблюдению физических явлений или физических свойств</w:t>
      </w:r>
      <w:r>
        <w:rPr>
          <w:spacing w:val="1"/>
        </w:rPr>
        <w:t xml:space="preserve"> </w:t>
      </w:r>
      <w:r>
        <w:t>тел (капиллярные явления, зависимость давления воздуха от его объёма, 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 поверхности, скорость испарения воды от температуры жидкости и</w:t>
      </w:r>
      <w:r>
        <w:rPr>
          <w:spacing w:val="1"/>
        </w:rPr>
        <w:t xml:space="preserve"> </w:t>
      </w:r>
      <w:r>
        <w:t>площади её поверхности, электризация тел и взаимодействие электрических 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 собирать установку из предложенного</w:t>
      </w:r>
      <w:r>
        <w:rPr>
          <w:spacing w:val="1"/>
        </w:rPr>
        <w:t xml:space="preserve"> </w:t>
      </w:r>
      <w:r>
        <w:t>оборудования,</w:t>
      </w:r>
      <w:r>
        <w:rPr>
          <w:spacing w:val="-6"/>
        </w:rPr>
        <w:t xml:space="preserve"> </w:t>
      </w:r>
      <w:r>
        <w:t>описывать</w:t>
      </w:r>
      <w:r>
        <w:rPr>
          <w:spacing w:val="-1"/>
        </w:rPr>
        <w:t xml:space="preserve"> </w:t>
      </w:r>
      <w:r>
        <w:t>ход</w:t>
      </w:r>
      <w:r>
        <w:rPr>
          <w:spacing w:val="-5"/>
        </w:rPr>
        <w:t xml:space="preserve"> </w:t>
      </w:r>
      <w:r>
        <w:t>опыта</w:t>
      </w:r>
      <w:r>
        <w:rPr>
          <w:spacing w:val="1"/>
        </w:rPr>
        <w:t xml:space="preserve"> </w:t>
      </w:r>
      <w:r>
        <w:t>и</w:t>
      </w:r>
      <w:r>
        <w:rPr>
          <w:spacing w:val="-2"/>
        </w:rPr>
        <w:t xml:space="preserve"> </w:t>
      </w:r>
      <w:r>
        <w:t>формулировать</w:t>
      </w:r>
      <w:r>
        <w:rPr>
          <w:spacing w:val="2"/>
        </w:rPr>
        <w:t xml:space="preserve"> </w:t>
      </w:r>
      <w:r>
        <w:t>выводы;</w:t>
      </w:r>
    </w:p>
    <w:p w:rsidR="00CD081E" w:rsidRDefault="00BD4E48">
      <w:pPr>
        <w:pStyle w:val="a3"/>
        <w:spacing w:before="1"/>
        <w:ind w:right="1138"/>
      </w:pPr>
      <w:r>
        <w:t>выполнять прямые измерения температуры, относительной влажности 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1"/>
        </w:rPr>
        <w:t xml:space="preserve"> </w:t>
      </w:r>
      <w:r>
        <w:t>погрешности;</w:t>
      </w:r>
    </w:p>
    <w:p w:rsidR="00CD081E" w:rsidRDefault="00BD4E48">
      <w:pPr>
        <w:pStyle w:val="a3"/>
        <w:ind w:right="1134"/>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1"/>
        </w:rPr>
        <w:t xml:space="preserve"> </w:t>
      </w:r>
      <w:r>
        <w:t>поперечного</w:t>
      </w:r>
      <w:r>
        <w:rPr>
          <w:spacing w:val="9"/>
        </w:rPr>
        <w:t xml:space="preserve"> </w:t>
      </w:r>
      <w:r>
        <w:t>сечения</w:t>
      </w:r>
      <w:r>
        <w:rPr>
          <w:spacing w:val="5"/>
        </w:rPr>
        <w:t xml:space="preserve"> </w:t>
      </w:r>
      <w:r>
        <w:t>и</w:t>
      </w:r>
      <w:r>
        <w:rPr>
          <w:spacing w:val="1"/>
        </w:rPr>
        <w:t xml:space="preserve"> </w:t>
      </w:r>
      <w:r>
        <w:t>удельного</w:t>
      </w:r>
      <w:r>
        <w:rPr>
          <w:spacing w:val="5"/>
        </w:rPr>
        <w:t xml:space="preserve"> </w:t>
      </w:r>
      <w:r>
        <w:t>сопротивления</w:t>
      </w:r>
      <w:r>
        <w:rPr>
          <w:spacing w:val="59"/>
        </w:rPr>
        <w:t xml:space="preserve"> </w:t>
      </w:r>
      <w:r>
        <w:t>вещества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firstLine="0"/>
      </w:pPr>
      <w:r>
        <w:lastRenderedPageBreak/>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 плану, фиксировать результаты полученной зависимости в виде таблиц</w:t>
      </w:r>
      <w:r>
        <w:rPr>
          <w:spacing w:val="-57"/>
        </w:rPr>
        <w:t xml:space="preserve"> </w:t>
      </w:r>
      <w:r>
        <w:t>и</w:t>
      </w:r>
      <w:r>
        <w:rPr>
          <w:spacing w:val="2"/>
        </w:rPr>
        <w:t xml:space="preserve"> </w:t>
      </w:r>
      <w:r>
        <w:t>графиков,</w:t>
      </w:r>
      <w:r>
        <w:rPr>
          <w:spacing w:val="3"/>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rsidR="00CD081E" w:rsidRDefault="00BD4E48">
      <w:pPr>
        <w:pStyle w:val="a3"/>
        <w:spacing w:before="3"/>
        <w:ind w:right="1133"/>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57"/>
        </w:rPr>
        <w:t xml:space="preserve"> </w:t>
      </w:r>
      <w:r>
        <w:t>инструкции,</w:t>
      </w:r>
      <w:r>
        <w:rPr>
          <w:spacing w:val="3"/>
        </w:rPr>
        <w:t xml:space="preserve"> </w:t>
      </w:r>
      <w:r>
        <w:t>и</w:t>
      </w:r>
      <w:r>
        <w:rPr>
          <w:spacing w:val="-2"/>
        </w:rPr>
        <w:t xml:space="preserve"> </w:t>
      </w:r>
      <w:r>
        <w:t>вычислять</w:t>
      </w:r>
      <w:r>
        <w:rPr>
          <w:spacing w:val="-2"/>
        </w:rPr>
        <w:t xml:space="preserve"> </w:t>
      </w:r>
      <w:r>
        <w:t>значение величины;</w:t>
      </w:r>
    </w:p>
    <w:p w:rsidR="00CD081E" w:rsidRDefault="00BD4E48">
      <w:pPr>
        <w:pStyle w:val="a3"/>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CD081E" w:rsidRDefault="00BD4E48">
      <w:pPr>
        <w:pStyle w:val="a3"/>
        <w:spacing w:before="1"/>
        <w:ind w:right="1133"/>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опорой на их описания (в том числе: система отопления домов, 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 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CD081E" w:rsidRDefault="00BD4E48">
      <w:pPr>
        <w:pStyle w:val="a3"/>
        <w:ind w:right="1131"/>
      </w:pPr>
      <w:r>
        <w:t>распознавать</w:t>
      </w:r>
      <w:r>
        <w:rPr>
          <w:spacing w:val="61"/>
        </w:rPr>
        <w:t xml:space="preserve"> </w:t>
      </w:r>
      <w:r>
        <w:t>простые</w:t>
      </w:r>
      <w:r>
        <w:rPr>
          <w:spacing w:val="61"/>
        </w:rPr>
        <w:t xml:space="preserve"> </w:t>
      </w:r>
      <w:r>
        <w:t>технические   устройства   и   измерительные   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57"/>
        </w:rPr>
        <w:t xml:space="preserve"> </w:t>
      </w:r>
      <w:r>
        <w:t>различая</w:t>
      </w:r>
      <w:r>
        <w:rPr>
          <w:spacing w:val="1"/>
        </w:rPr>
        <w:t xml:space="preserve"> </w:t>
      </w:r>
      <w:r>
        <w:t>условные</w:t>
      </w:r>
      <w:r>
        <w:rPr>
          <w:spacing w:val="-10"/>
        </w:rPr>
        <w:t xml:space="preserve"> </w:t>
      </w:r>
      <w:r>
        <w:t>обозначения</w:t>
      </w:r>
      <w:r>
        <w:rPr>
          <w:spacing w:val="2"/>
        </w:rPr>
        <w:t xml:space="preserve"> </w:t>
      </w:r>
      <w:r>
        <w:t>элементов</w:t>
      </w:r>
      <w:r>
        <w:rPr>
          <w:spacing w:val="2"/>
        </w:rPr>
        <w:t xml:space="preserve"> </w:t>
      </w:r>
      <w:r>
        <w:t>электрических</w:t>
      </w:r>
      <w:r>
        <w:rPr>
          <w:spacing w:val="-3"/>
        </w:rPr>
        <w:t xml:space="preserve"> </w:t>
      </w:r>
      <w:r>
        <w:t>цепей;</w:t>
      </w:r>
    </w:p>
    <w:p w:rsidR="00CD081E" w:rsidRDefault="00BD4E48">
      <w:pPr>
        <w:pStyle w:val="a3"/>
        <w:spacing w:before="1"/>
        <w:ind w:right="1133"/>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11"/>
        </w:rPr>
        <w:t xml:space="preserve"> </w:t>
      </w:r>
      <w:r>
        <w:t>среде;</w:t>
      </w:r>
    </w:p>
    <w:p w:rsidR="00CD081E" w:rsidRDefault="00BD4E48">
      <w:pPr>
        <w:pStyle w:val="a3"/>
        <w:ind w:right="1134"/>
      </w:pPr>
      <w:r>
        <w:t>осуществлять</w:t>
      </w:r>
      <w:r>
        <w:rPr>
          <w:spacing w:val="1"/>
        </w:rPr>
        <w:t xml:space="preserve"> </w:t>
      </w:r>
      <w:r>
        <w:t>поиск</w:t>
      </w:r>
      <w:r>
        <w:rPr>
          <w:spacing w:val="60"/>
        </w:rPr>
        <w:t xml:space="preserve"> </w:t>
      </w:r>
      <w:r>
        <w:t>информации</w:t>
      </w:r>
      <w:r>
        <w:rPr>
          <w:spacing w:val="60"/>
        </w:rPr>
        <w:t xml:space="preserve"> </w:t>
      </w:r>
      <w:r>
        <w:t>физического</w:t>
      </w:r>
      <w:r>
        <w:rPr>
          <w:spacing w:val="60"/>
        </w:rPr>
        <w:t xml:space="preserve"> </w:t>
      </w:r>
      <w:r>
        <w:t>содержания</w:t>
      </w:r>
      <w:r>
        <w:rPr>
          <w:spacing w:val="60"/>
        </w:rPr>
        <w:t xml:space="preserve"> </w:t>
      </w:r>
      <w:r>
        <w:t>в</w:t>
      </w:r>
      <w:r>
        <w:rPr>
          <w:spacing w:val="60"/>
        </w:rPr>
        <w:t xml:space="preserve"> </w:t>
      </w:r>
      <w:r>
        <w:t>сети</w:t>
      </w:r>
      <w:r>
        <w:rPr>
          <w:spacing w:val="60"/>
        </w:rPr>
        <w:t xml:space="preserve"> </w:t>
      </w:r>
      <w:r>
        <w:t>Интернет,</w:t>
      </w:r>
      <w:r>
        <w:rPr>
          <w:spacing w:val="1"/>
        </w:rPr>
        <w:t xml:space="preserve"> </w:t>
      </w:r>
      <w:r>
        <w:t>на основе имеющихся знаний и путём сравнения дополнительных источников выделять</w:t>
      </w:r>
      <w:r>
        <w:rPr>
          <w:spacing w:val="-57"/>
        </w:rPr>
        <w:t xml:space="preserve"> </w:t>
      </w:r>
      <w:r>
        <w:t>информацию,</w:t>
      </w:r>
      <w:r>
        <w:rPr>
          <w:spacing w:val="2"/>
        </w:rPr>
        <w:t xml:space="preserve"> </w:t>
      </w:r>
      <w:r>
        <w:t>которая</w:t>
      </w:r>
      <w:r>
        <w:rPr>
          <w:spacing w:val="-4"/>
        </w:rPr>
        <w:t xml:space="preserve"> </w:t>
      </w:r>
      <w:r>
        <w:t>является</w:t>
      </w:r>
      <w:r>
        <w:rPr>
          <w:spacing w:val="-5"/>
        </w:rPr>
        <w:t xml:space="preserve"> </w:t>
      </w:r>
      <w:r>
        <w:t>противоречивой</w:t>
      </w:r>
      <w:r>
        <w:rPr>
          <w:spacing w:val="2"/>
        </w:rPr>
        <w:t xml:space="preserve"> </w:t>
      </w:r>
      <w:r>
        <w:t>или</w:t>
      </w:r>
      <w:r>
        <w:rPr>
          <w:spacing w:val="-4"/>
        </w:rPr>
        <w:t xml:space="preserve"> </w:t>
      </w:r>
      <w:r>
        <w:t>может</w:t>
      </w:r>
      <w:r>
        <w:rPr>
          <w:spacing w:val="1"/>
        </w:rPr>
        <w:t xml:space="preserve"> </w:t>
      </w:r>
      <w:r>
        <w:t>быть</w:t>
      </w:r>
      <w:r>
        <w:rPr>
          <w:spacing w:val="-3"/>
        </w:rPr>
        <w:t xml:space="preserve"> </w:t>
      </w:r>
      <w:r>
        <w:t>недостоверной;</w:t>
      </w:r>
    </w:p>
    <w:p w:rsidR="00CD081E" w:rsidRDefault="00BD4E48">
      <w:pPr>
        <w:pStyle w:val="a3"/>
        <w:ind w:right="1129"/>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CD081E" w:rsidRDefault="00BD4E48">
      <w:pPr>
        <w:pStyle w:val="a3"/>
        <w:ind w:right="113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курса</w:t>
      </w:r>
      <w:r>
        <w:rPr>
          <w:spacing w:val="1"/>
        </w:rPr>
        <w:t xml:space="preserve"> </w:t>
      </w:r>
      <w:r>
        <w:t>физики,</w:t>
      </w:r>
      <w:r>
        <w:rPr>
          <w:spacing w:val="3"/>
        </w:rPr>
        <w:t xml:space="preserve"> </w:t>
      </w:r>
      <w:r>
        <w:t>сопровождать</w:t>
      </w:r>
      <w:r>
        <w:rPr>
          <w:spacing w:val="-1"/>
        </w:rPr>
        <w:t xml:space="preserve"> </w:t>
      </w:r>
      <w:r>
        <w:t>выступление презентацией;</w:t>
      </w:r>
    </w:p>
    <w:p w:rsidR="00CD081E" w:rsidRDefault="00BD4E48">
      <w:pPr>
        <w:pStyle w:val="a3"/>
        <w:spacing w:before="1"/>
        <w:ind w:right="113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3"/>
        </w:rPr>
        <w:t xml:space="preserve"> </w:t>
      </w:r>
      <w:r>
        <w:t>проявляя</w:t>
      </w:r>
      <w:r>
        <w:rPr>
          <w:spacing w:val="-4"/>
        </w:rPr>
        <w:t xml:space="preserve"> </w:t>
      </w:r>
      <w:r>
        <w:t>готовность</w:t>
      </w:r>
      <w:r>
        <w:rPr>
          <w:spacing w:val="2"/>
        </w:rPr>
        <w:t xml:space="preserve"> </w:t>
      </w:r>
      <w:r>
        <w:t>разрешать</w:t>
      </w:r>
      <w:r>
        <w:rPr>
          <w:spacing w:val="2"/>
        </w:rPr>
        <w:t xml:space="preserve"> </w:t>
      </w:r>
      <w:r>
        <w:t>конфликты.</w:t>
      </w:r>
    </w:p>
    <w:p w:rsidR="00CD081E" w:rsidRDefault="00BD4E48">
      <w:pPr>
        <w:pStyle w:val="a3"/>
        <w:spacing w:line="242" w:lineRule="auto"/>
        <w:ind w:right="1138"/>
      </w:pPr>
      <w:r>
        <w:t>Предметные результаты освоения программы по физике к концу обучения в 9</w:t>
      </w:r>
      <w:r>
        <w:rPr>
          <w:spacing w:val="1"/>
        </w:rPr>
        <w:t xml:space="preserve"> </w:t>
      </w:r>
      <w:r>
        <w:t>классе:</w:t>
      </w:r>
    </w:p>
    <w:p w:rsidR="00CD081E" w:rsidRDefault="00BD4E48">
      <w:pPr>
        <w:pStyle w:val="a3"/>
        <w:ind w:right="1127"/>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6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 и волны, звук, инфразвук и</w:t>
      </w:r>
      <w:r>
        <w:rPr>
          <w:spacing w:val="1"/>
        </w:rPr>
        <w:t xml:space="preserve"> </w:t>
      </w:r>
      <w:r>
        <w:t>ультразвук, электромагнитные волны, шкала</w:t>
      </w:r>
      <w:r>
        <w:rPr>
          <w:spacing w:val="1"/>
        </w:rPr>
        <w:t xml:space="preserve"> </w:t>
      </w:r>
      <w:r>
        <w:t>электромагнитных</w:t>
      </w:r>
      <w:r>
        <w:rPr>
          <w:spacing w:val="30"/>
        </w:rPr>
        <w:t xml:space="preserve"> </w:t>
      </w:r>
      <w:r>
        <w:t>волн,</w:t>
      </w:r>
      <w:r>
        <w:rPr>
          <w:spacing w:val="36"/>
        </w:rPr>
        <w:t xml:space="preserve"> </w:t>
      </w:r>
      <w:r>
        <w:t>свет,</w:t>
      </w:r>
      <w:r>
        <w:rPr>
          <w:spacing w:val="37"/>
        </w:rPr>
        <w:t xml:space="preserve"> </w:t>
      </w:r>
      <w:r>
        <w:t>близорукость</w:t>
      </w:r>
      <w:r>
        <w:rPr>
          <w:spacing w:val="37"/>
        </w:rPr>
        <w:t xml:space="preserve"> </w:t>
      </w:r>
      <w:r>
        <w:t>и</w:t>
      </w:r>
      <w:r>
        <w:rPr>
          <w:spacing w:val="36"/>
        </w:rPr>
        <w:t xml:space="preserve"> </w:t>
      </w:r>
      <w:r>
        <w:t>дальнозоркость,</w:t>
      </w:r>
      <w:r>
        <w:rPr>
          <w:spacing w:val="36"/>
        </w:rPr>
        <w:t xml:space="preserve"> </w:t>
      </w:r>
      <w:r>
        <w:t>спектры</w:t>
      </w:r>
      <w:r>
        <w:rPr>
          <w:spacing w:val="33"/>
        </w:rPr>
        <w:t xml:space="preserve"> </w:t>
      </w:r>
      <w:r>
        <w:t>испускания</w:t>
      </w:r>
      <w:r>
        <w:rPr>
          <w:spacing w:val="35"/>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поглощения,</w:t>
      </w:r>
      <w:r>
        <w:rPr>
          <w:spacing w:val="-6"/>
        </w:rPr>
        <w:t xml:space="preserve"> </w:t>
      </w:r>
      <w:r>
        <w:t>альфа­,</w:t>
      </w:r>
      <w:r>
        <w:rPr>
          <w:spacing w:val="-1"/>
        </w:rPr>
        <w:t xml:space="preserve"> </w:t>
      </w:r>
      <w:r>
        <w:t>бета-</w:t>
      </w:r>
      <w:r>
        <w:rPr>
          <w:spacing w:val="-5"/>
        </w:rPr>
        <w:t xml:space="preserve"> </w:t>
      </w:r>
      <w:r>
        <w:t>и</w:t>
      </w:r>
      <w:r>
        <w:rPr>
          <w:spacing w:val="-7"/>
        </w:rPr>
        <w:t xml:space="preserve"> </w:t>
      </w:r>
      <w:r>
        <w:t>гамма-излучения,</w:t>
      </w:r>
      <w:r>
        <w:rPr>
          <w:spacing w:val="-1"/>
        </w:rPr>
        <w:t xml:space="preserve"> </w:t>
      </w:r>
      <w:r>
        <w:t>изотопы,</w:t>
      </w:r>
      <w:r>
        <w:rPr>
          <w:spacing w:val="-1"/>
        </w:rPr>
        <w:t xml:space="preserve"> </w:t>
      </w:r>
      <w:r>
        <w:t>ядерная</w:t>
      </w:r>
      <w:r>
        <w:rPr>
          <w:spacing w:val="-2"/>
        </w:rPr>
        <w:t xml:space="preserve"> </w:t>
      </w:r>
      <w:r>
        <w:t>энергетика;</w:t>
      </w:r>
    </w:p>
    <w:p w:rsidR="00CD081E" w:rsidRDefault="00BD4E48">
      <w:pPr>
        <w:pStyle w:val="a3"/>
        <w:spacing w:before="2"/>
        <w:ind w:right="112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w:t>
      </w:r>
      <w:r>
        <w:rPr>
          <w:spacing w:val="1"/>
        </w:rPr>
        <w:t xml:space="preserve"> </w:t>
      </w:r>
      <w:r>
        <w:t>реактивное движение, 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 звука,</w:t>
      </w:r>
      <w:r>
        <w:rPr>
          <w:spacing w:val="1"/>
        </w:rPr>
        <w:t xml:space="preserve"> </w:t>
      </w:r>
      <w:r>
        <w:t>прямолинейное распространение, отражение и преломление света,</w:t>
      </w:r>
      <w:r>
        <w:rPr>
          <w:spacing w:val="1"/>
        </w:rPr>
        <w:t xml:space="preserve"> </w:t>
      </w:r>
      <w:r>
        <w:t>полное внутреннее отражение света, разложение белого</w:t>
      </w:r>
      <w:r>
        <w:rPr>
          <w:spacing w:val="1"/>
        </w:rPr>
        <w:t xml:space="preserve"> </w:t>
      </w:r>
      <w:r>
        <w:t>света в спектр и сложение</w:t>
      </w:r>
      <w:r>
        <w:rPr>
          <w:spacing w:val="1"/>
        </w:rPr>
        <w:t xml:space="preserve"> </w:t>
      </w:r>
      <w:r>
        <w:t>спектральных цветов, дисперсия света, естественная радиоактивность, возникновение</w:t>
      </w:r>
      <w:r>
        <w:rPr>
          <w:spacing w:val="1"/>
        </w:rPr>
        <w:t xml:space="preserve"> </w:t>
      </w:r>
      <w:r>
        <w:t>линейчатого</w:t>
      </w:r>
      <w:r>
        <w:rPr>
          <w:spacing w:val="1"/>
        </w:rPr>
        <w:t xml:space="preserve"> </w:t>
      </w:r>
      <w:r>
        <w:t>спектра излучения)</w:t>
      </w:r>
      <w:r>
        <w:rPr>
          <w:spacing w:val="1"/>
        </w:rPr>
        <w:t xml:space="preserve"> </w:t>
      </w:r>
      <w:r>
        <w:t>по описанию</w:t>
      </w:r>
      <w:r>
        <w:rPr>
          <w:spacing w:val="1"/>
        </w:rPr>
        <w:t xml:space="preserve"> </w:t>
      </w:r>
      <w:r>
        <w:t>их характерных свойств и на основе</w:t>
      </w:r>
      <w:r>
        <w:rPr>
          <w:spacing w:val="1"/>
        </w:rPr>
        <w:t xml:space="preserve"> </w:t>
      </w:r>
      <w:r>
        <w:t>опытов,</w:t>
      </w:r>
      <w:r>
        <w:rPr>
          <w:spacing w:val="3"/>
        </w:rPr>
        <w:t xml:space="preserve"> </w:t>
      </w:r>
      <w:r>
        <w:t>демонстрирующих</w:t>
      </w:r>
      <w:r>
        <w:rPr>
          <w:spacing w:val="-3"/>
        </w:rPr>
        <w:t xml:space="preserve"> </w:t>
      </w:r>
      <w:r>
        <w:t>данное физическое</w:t>
      </w:r>
      <w:r>
        <w:rPr>
          <w:spacing w:val="-4"/>
        </w:rPr>
        <w:t xml:space="preserve"> </w:t>
      </w:r>
      <w:r>
        <w:t>явление;</w:t>
      </w:r>
    </w:p>
    <w:p w:rsidR="00CD081E" w:rsidRDefault="00BD4E48">
      <w:pPr>
        <w:pStyle w:val="a3"/>
        <w:ind w:right="1128"/>
      </w:pPr>
      <w:r>
        <w:t>распознавать проявление изученных физических явлений в окружающем мире (в</w:t>
      </w:r>
      <w:r>
        <w:rPr>
          <w:spacing w:val="-57"/>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 землетрясение, сейсмические волны, цунами, эхо, цвета тел, 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 излучение природных минералов,</w:t>
      </w:r>
      <w:r>
        <w:rPr>
          <w:spacing w:val="60"/>
        </w:rPr>
        <w:t xml:space="preserve"> </w:t>
      </w:r>
      <w:r>
        <w:t>действие радиоактивных излучений</w:t>
      </w:r>
      <w:r>
        <w:rPr>
          <w:spacing w:val="1"/>
        </w:rPr>
        <w:t xml:space="preserve"> </w:t>
      </w:r>
      <w:r>
        <w:t>на организм человека), при этом переводить практическую задачу в учебную, выделять</w:t>
      </w:r>
      <w:r>
        <w:rPr>
          <w:spacing w:val="1"/>
        </w:rPr>
        <w:t xml:space="preserve"> </w:t>
      </w:r>
      <w:r>
        <w:t>существенные свойства</w:t>
      </w:r>
      <w:r>
        <w:rPr>
          <w:spacing w:val="-4"/>
        </w:rPr>
        <w:t xml:space="preserve"> </w:t>
      </w:r>
      <w:r>
        <w:t>(признаки)</w:t>
      </w:r>
      <w:r>
        <w:rPr>
          <w:spacing w:val="-1"/>
        </w:rPr>
        <w:t xml:space="preserve"> </w:t>
      </w:r>
      <w:r>
        <w:t>физических</w:t>
      </w:r>
      <w:r>
        <w:rPr>
          <w:spacing w:val="1"/>
        </w:rPr>
        <w:t xml:space="preserve"> </w:t>
      </w:r>
      <w:r>
        <w:t>явлений;</w:t>
      </w:r>
    </w:p>
    <w:p w:rsidR="00CD081E" w:rsidRDefault="00BD4E48">
      <w:pPr>
        <w:pStyle w:val="a3"/>
        <w:spacing w:before="2"/>
        <w:ind w:right="1124"/>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ускорение, перемещение, путь, угловая скорость, сила трения, сила упругости, 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 громкость</w:t>
      </w:r>
      <w:r>
        <w:rPr>
          <w:spacing w:val="1"/>
        </w:rPr>
        <w:t xml:space="preserve"> </w:t>
      </w:r>
      <w:r>
        <w:t>звука и высота тона, скорость света, показатель преломления среды),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rsidR="00CD081E" w:rsidRDefault="00BD4E48">
      <w:pPr>
        <w:pStyle w:val="a3"/>
        <w:spacing w:before="2"/>
        <w:ind w:right="1126"/>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 xml:space="preserve">ядерных   </w:t>
      </w:r>
      <w:r>
        <w:rPr>
          <w:spacing w:val="38"/>
        </w:rPr>
        <w:t xml:space="preserve"> </w:t>
      </w:r>
      <w:r>
        <w:t xml:space="preserve">реакциях,    </w:t>
      </w:r>
      <w:r>
        <w:rPr>
          <w:spacing w:val="44"/>
        </w:rPr>
        <w:t xml:space="preserve"> </w:t>
      </w:r>
      <w:r>
        <w:t xml:space="preserve">при    </w:t>
      </w:r>
      <w:r>
        <w:rPr>
          <w:spacing w:val="43"/>
        </w:rPr>
        <w:t xml:space="preserve"> </w:t>
      </w:r>
      <w:r>
        <w:t xml:space="preserve">этом    </w:t>
      </w:r>
      <w:r>
        <w:rPr>
          <w:spacing w:val="43"/>
        </w:rPr>
        <w:t xml:space="preserve"> </w:t>
      </w:r>
      <w:r>
        <w:t xml:space="preserve">давать    </w:t>
      </w:r>
      <w:r>
        <w:rPr>
          <w:spacing w:val="39"/>
        </w:rPr>
        <w:t xml:space="preserve"> </w:t>
      </w:r>
      <w:r>
        <w:t xml:space="preserve">словесную    </w:t>
      </w:r>
      <w:r>
        <w:rPr>
          <w:spacing w:val="40"/>
        </w:rPr>
        <w:t xml:space="preserve"> </w:t>
      </w:r>
      <w:r>
        <w:t xml:space="preserve">формулировку    </w:t>
      </w:r>
      <w:r>
        <w:rPr>
          <w:spacing w:val="43"/>
        </w:rPr>
        <w:t xml:space="preserve"> </w:t>
      </w:r>
      <w:r>
        <w:t>закона</w:t>
      </w:r>
      <w:r>
        <w:rPr>
          <w:spacing w:val="-58"/>
        </w:rPr>
        <w:t xml:space="preserve"> </w:t>
      </w:r>
      <w:r>
        <w:t>и</w:t>
      </w:r>
      <w:r>
        <w:rPr>
          <w:spacing w:val="2"/>
        </w:rPr>
        <w:t xml:space="preserve"> </w:t>
      </w:r>
      <w:r>
        <w:t>записывать</w:t>
      </w:r>
      <w:r>
        <w:rPr>
          <w:spacing w:val="-1"/>
        </w:rPr>
        <w:t xml:space="preserve"> </w:t>
      </w:r>
      <w:r>
        <w:t>его</w:t>
      </w:r>
      <w:r>
        <w:rPr>
          <w:spacing w:val="2"/>
        </w:rPr>
        <w:t xml:space="preserve"> </w:t>
      </w:r>
      <w:r>
        <w:t>математическое</w:t>
      </w:r>
      <w:r>
        <w:rPr>
          <w:spacing w:val="-4"/>
        </w:rPr>
        <w:t xml:space="preserve"> </w:t>
      </w:r>
      <w:r>
        <w:t>выражение;</w:t>
      </w:r>
    </w:p>
    <w:p w:rsidR="00CD081E" w:rsidRDefault="00BD4E48">
      <w:pPr>
        <w:pStyle w:val="a3"/>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2–3</w:t>
      </w:r>
      <w:r>
        <w:rPr>
          <w:spacing w:val="60"/>
        </w:rPr>
        <w:t xml:space="preserve"> </w:t>
      </w:r>
      <w:r>
        <w:t>изученных</w:t>
      </w:r>
      <w:r>
        <w:rPr>
          <w:spacing w:val="1"/>
        </w:rPr>
        <w:t xml:space="preserve"> </w:t>
      </w:r>
      <w:r>
        <w:t>свойства</w:t>
      </w:r>
      <w:r>
        <w:rPr>
          <w:spacing w:val="-1"/>
        </w:rPr>
        <w:t xml:space="preserve"> </w:t>
      </w:r>
      <w:r>
        <w:t>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1"/>
        </w:rPr>
        <w:t xml:space="preserve"> </w:t>
      </w:r>
      <w:r>
        <w:t>или</w:t>
      </w:r>
      <w:r>
        <w:rPr>
          <w:spacing w:val="2"/>
        </w:rPr>
        <w:t xml:space="preserve"> </w:t>
      </w:r>
      <w:r>
        <w:t>закономерностей;</w:t>
      </w:r>
    </w:p>
    <w:p w:rsidR="00CD081E" w:rsidRDefault="00BD4E48">
      <w:pPr>
        <w:pStyle w:val="a3"/>
        <w:spacing w:before="1"/>
        <w:ind w:right="1126"/>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61"/>
        </w:rPr>
        <w:t xml:space="preserve"> </w:t>
      </w:r>
      <w:r>
        <w:t>уравнений),</w:t>
      </w:r>
      <w:r>
        <w:rPr>
          <w:spacing w:val="1"/>
        </w:rPr>
        <w:t xml:space="preserve"> </w:t>
      </w:r>
      <w:r>
        <w:t>используя законы и формулы, связывающие физические величины: на основе анализа</w:t>
      </w:r>
      <w:r>
        <w:rPr>
          <w:spacing w:val="1"/>
        </w:rPr>
        <w:t xml:space="preserve"> </w:t>
      </w:r>
      <w:r>
        <w:t xml:space="preserve">условия    </w:t>
      </w:r>
      <w:r>
        <w:rPr>
          <w:spacing w:val="1"/>
        </w:rPr>
        <w:t xml:space="preserve"> </w:t>
      </w:r>
      <w:r>
        <w:t>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57"/>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CD081E" w:rsidRDefault="00BD4E48">
      <w:pPr>
        <w:pStyle w:val="a3"/>
        <w:ind w:right="1124"/>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2"/>
        </w:rPr>
        <w:t xml:space="preserve"> </w:t>
      </w:r>
      <w:r>
        <w:t>результаты</w:t>
      </w:r>
      <w:r>
        <w:rPr>
          <w:spacing w:val="4"/>
        </w:rPr>
        <w:t xml:space="preserve"> </w:t>
      </w:r>
      <w:r>
        <w:t>наблюдений</w:t>
      </w:r>
      <w:r>
        <w:rPr>
          <w:spacing w:val="3"/>
        </w:rPr>
        <w:t xml:space="preserve"> </w:t>
      </w:r>
      <w:r>
        <w:t>и</w:t>
      </w:r>
      <w:r>
        <w:rPr>
          <w:spacing w:val="-3"/>
        </w:rPr>
        <w:t xml:space="preserve"> </w:t>
      </w:r>
      <w:r>
        <w:t>опытов;</w:t>
      </w:r>
    </w:p>
    <w:p w:rsidR="00CD081E" w:rsidRDefault="00BD4E48">
      <w:pPr>
        <w:pStyle w:val="a3"/>
        <w:spacing w:before="1"/>
        <w:ind w:left="1670" w:firstLine="0"/>
      </w:pPr>
      <w:r>
        <w:t>проводить</w:t>
      </w:r>
      <w:r>
        <w:rPr>
          <w:spacing w:val="13"/>
        </w:rPr>
        <w:t xml:space="preserve"> </w:t>
      </w:r>
      <w:r>
        <w:t>опыты</w:t>
      </w:r>
      <w:r>
        <w:rPr>
          <w:spacing w:val="18"/>
        </w:rPr>
        <w:t xml:space="preserve"> </w:t>
      </w:r>
      <w:r>
        <w:t>по</w:t>
      </w:r>
      <w:r>
        <w:rPr>
          <w:spacing w:val="16"/>
        </w:rPr>
        <w:t xml:space="preserve"> </w:t>
      </w:r>
      <w:r>
        <w:t>наблюдению</w:t>
      </w:r>
      <w:r>
        <w:rPr>
          <w:spacing w:val="14"/>
        </w:rPr>
        <w:t xml:space="preserve"> </w:t>
      </w:r>
      <w:r>
        <w:t>физических</w:t>
      </w:r>
      <w:r>
        <w:rPr>
          <w:spacing w:val="22"/>
        </w:rPr>
        <w:t xml:space="preserve"> </w:t>
      </w:r>
      <w:r>
        <w:t>явлений</w:t>
      </w:r>
      <w:r>
        <w:rPr>
          <w:spacing w:val="17"/>
        </w:rPr>
        <w:t xml:space="preserve"> </w:t>
      </w:r>
      <w:r>
        <w:t>или</w:t>
      </w:r>
      <w:r>
        <w:rPr>
          <w:spacing w:val="17"/>
        </w:rPr>
        <w:t xml:space="preserve"> </w:t>
      </w:r>
      <w:r>
        <w:t>физических</w:t>
      </w:r>
      <w:r>
        <w:rPr>
          <w:spacing w:val="11"/>
        </w:rPr>
        <w:t xml:space="preserve"> </w:t>
      </w:r>
      <w:r>
        <w:t>свойств</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864"/>
          <w:tab w:val="left" w:pos="5562"/>
          <w:tab w:val="left" w:pos="7846"/>
          <w:tab w:val="left" w:pos="9406"/>
        </w:tabs>
        <w:spacing w:before="98"/>
        <w:ind w:right="1129" w:firstLine="0"/>
      </w:pPr>
      <w:r>
        <w:lastRenderedPageBreak/>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 от амплитуды малых колебаний, прямолинейное распространение света,</w:t>
      </w:r>
      <w:r>
        <w:rPr>
          <w:spacing w:val="-57"/>
        </w:rPr>
        <w:t xml:space="preserve"> </w:t>
      </w:r>
      <w:r>
        <w:t>разложение белого света в спектр, изучение свойств изображения в плоском зеркале 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1"/>
        </w:rPr>
        <w:t xml:space="preserve"> </w:t>
      </w:r>
      <w:r>
        <w:t>линзе,</w:t>
      </w:r>
      <w:r>
        <w:rPr>
          <w:spacing w:val="1"/>
        </w:rPr>
        <w:t xml:space="preserve"> </w:t>
      </w:r>
      <w:r>
        <w:t>наблюдение</w:t>
      </w:r>
      <w:r>
        <w:rPr>
          <w:spacing w:val="1"/>
        </w:rPr>
        <w:t xml:space="preserve"> </w:t>
      </w:r>
      <w:r>
        <w:t>сплошных</w:t>
      </w:r>
      <w:r>
        <w:rPr>
          <w:spacing w:val="1"/>
        </w:rPr>
        <w:t xml:space="preserve"> </w:t>
      </w:r>
      <w:r>
        <w:t>и</w:t>
      </w:r>
      <w:r>
        <w:rPr>
          <w:spacing w:val="1"/>
        </w:rPr>
        <w:t xml:space="preserve"> </w:t>
      </w:r>
      <w:r>
        <w:t>линейчатых спектров излучения): самостоятельно собирать установку из избыточного</w:t>
      </w:r>
      <w:r>
        <w:rPr>
          <w:spacing w:val="1"/>
        </w:rPr>
        <w:t xml:space="preserve"> </w:t>
      </w:r>
      <w:r>
        <w:t>набора</w:t>
      </w:r>
      <w:r>
        <w:tab/>
        <w:t>оборудования,</w:t>
      </w:r>
      <w:r>
        <w:tab/>
        <w:t>описывать</w:t>
      </w:r>
      <w:r>
        <w:tab/>
        <w:t>ход</w:t>
      </w:r>
      <w:r>
        <w:tab/>
        <w:t>опыта</w:t>
      </w:r>
      <w:r>
        <w:rPr>
          <w:spacing w:val="-58"/>
        </w:rPr>
        <w:t xml:space="preserve"> </w:t>
      </w:r>
      <w:r>
        <w:t>и</w:t>
      </w:r>
      <w:r>
        <w:rPr>
          <w:spacing w:val="2"/>
        </w:rPr>
        <w:t xml:space="preserve"> </w:t>
      </w:r>
      <w:r>
        <w:t>его</w:t>
      </w:r>
      <w:r>
        <w:rPr>
          <w:spacing w:val="2"/>
        </w:rPr>
        <w:t xml:space="preserve"> </w:t>
      </w:r>
      <w:r>
        <w:t>результаты,</w:t>
      </w:r>
      <w:r>
        <w:rPr>
          <w:spacing w:val="4"/>
        </w:rPr>
        <w:t xml:space="preserve"> </w:t>
      </w:r>
      <w:r>
        <w:t>формулировать</w:t>
      </w:r>
      <w:r>
        <w:rPr>
          <w:spacing w:val="-1"/>
        </w:rPr>
        <w:t xml:space="preserve"> </w:t>
      </w:r>
      <w:r>
        <w:t>выводы;</w:t>
      </w:r>
    </w:p>
    <w:p w:rsidR="00CD081E" w:rsidRDefault="00BD4E48">
      <w:pPr>
        <w:pStyle w:val="a3"/>
        <w:spacing w:before="1"/>
        <w:ind w:right="1135"/>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2"/>
        </w:rPr>
        <w:t xml:space="preserve"> </w:t>
      </w:r>
      <w:r>
        <w:t>выбор</w:t>
      </w:r>
      <w:r>
        <w:rPr>
          <w:spacing w:val="2"/>
        </w:rPr>
        <w:t xml:space="preserve"> </w:t>
      </w:r>
      <w:r>
        <w:t>способа измерения</w:t>
      </w:r>
      <w:r>
        <w:rPr>
          <w:spacing w:val="-3"/>
        </w:rPr>
        <w:t xml:space="preserve"> </w:t>
      </w:r>
      <w:r>
        <w:t>(измерительного</w:t>
      </w:r>
      <w:r>
        <w:rPr>
          <w:spacing w:val="1"/>
        </w:rPr>
        <w:t xml:space="preserve"> </w:t>
      </w:r>
      <w:r>
        <w:t>прибора);</w:t>
      </w:r>
    </w:p>
    <w:p w:rsidR="00CD081E" w:rsidRDefault="00BD4E48">
      <w:pPr>
        <w:pStyle w:val="a3"/>
        <w:spacing w:before="3"/>
        <w:ind w:right="1135"/>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 от</w:t>
      </w:r>
      <w:r>
        <w:rPr>
          <w:spacing w:val="1"/>
        </w:rPr>
        <w:t xml:space="preserve"> </w:t>
      </w:r>
      <w:r>
        <w:t>длины</w:t>
      </w:r>
      <w:r>
        <w:rPr>
          <w:spacing w:val="1"/>
        </w:rPr>
        <w:t xml:space="preserve"> </w:t>
      </w:r>
      <w:r>
        <w:t>нити,</w:t>
      </w:r>
      <w:r>
        <w:rPr>
          <w:spacing w:val="1"/>
        </w:rPr>
        <w:t xml:space="preserve"> </w:t>
      </w:r>
      <w:r>
        <w:t>зависимости</w:t>
      </w:r>
      <w:r>
        <w:rPr>
          <w:spacing w:val="1"/>
        </w:rPr>
        <w:t xml:space="preserve"> </w:t>
      </w:r>
      <w:r>
        <w:t>угла</w:t>
      </w:r>
      <w:r>
        <w:rPr>
          <w:spacing w:val="1"/>
        </w:rPr>
        <w:t xml:space="preserve"> </w:t>
      </w:r>
      <w:r>
        <w:t>отражения</w:t>
      </w:r>
      <w:r>
        <w:rPr>
          <w:spacing w:val="1"/>
        </w:rPr>
        <w:t xml:space="preserve"> </w:t>
      </w:r>
      <w:r>
        <w:t>света</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 планировать исследование, самостоятельно собирать установку, фиксировать</w:t>
      </w:r>
      <w:r>
        <w:rPr>
          <w:spacing w:val="-57"/>
        </w:rPr>
        <w:t xml:space="preserve"> </w:t>
      </w:r>
      <w:r>
        <w:t>результаты полученной зависимости физических величин в виде таблиц и графиков,</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результатам</w:t>
      </w:r>
      <w:r>
        <w:rPr>
          <w:spacing w:val="3"/>
        </w:rPr>
        <w:t xml:space="preserve"> </w:t>
      </w:r>
      <w:r>
        <w:t>исследования;</w:t>
      </w:r>
    </w:p>
    <w:p w:rsidR="00CD081E" w:rsidRDefault="00BD4E48">
      <w:pPr>
        <w:pStyle w:val="a3"/>
        <w:ind w:right="1133"/>
      </w:pPr>
      <w:r>
        <w:t>проводить</w:t>
      </w:r>
      <w:r>
        <w:rPr>
          <w:spacing w:val="93"/>
        </w:rPr>
        <w:t xml:space="preserve"> </w:t>
      </w:r>
      <w:r>
        <w:t xml:space="preserve">косвенные  </w:t>
      </w:r>
      <w:r>
        <w:rPr>
          <w:spacing w:val="29"/>
        </w:rPr>
        <w:t xml:space="preserve"> </w:t>
      </w:r>
      <w:r>
        <w:t xml:space="preserve">измерения  </w:t>
      </w:r>
      <w:r>
        <w:rPr>
          <w:spacing w:val="31"/>
        </w:rPr>
        <w:t xml:space="preserve"> </w:t>
      </w:r>
      <w:r>
        <w:t xml:space="preserve">физических  </w:t>
      </w:r>
      <w:r>
        <w:rPr>
          <w:spacing w:val="26"/>
        </w:rPr>
        <w:t xml:space="preserve"> </w:t>
      </w:r>
      <w:r>
        <w:t xml:space="preserve">величин  </w:t>
      </w:r>
      <w:r>
        <w:rPr>
          <w:spacing w:val="32"/>
        </w:rPr>
        <w:t xml:space="preserve"> </w:t>
      </w:r>
      <w:r>
        <w:t xml:space="preserve">(средняя  </w:t>
      </w:r>
      <w:r>
        <w:rPr>
          <w:spacing w:val="31"/>
        </w:rPr>
        <w:t xml:space="preserve"> </w:t>
      </w:r>
      <w:r>
        <w:t>скорость</w:t>
      </w:r>
      <w:r>
        <w:rPr>
          <w:spacing w:val="-5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 xml:space="preserve">жёсткость  </w:t>
      </w:r>
      <w:r>
        <w:rPr>
          <w:spacing w:val="20"/>
        </w:rPr>
        <w:t xml:space="preserve"> </w:t>
      </w:r>
      <w:r>
        <w:t xml:space="preserve">пружины,   </w:t>
      </w:r>
      <w:r>
        <w:rPr>
          <w:spacing w:val="19"/>
        </w:rPr>
        <w:t xml:space="preserve"> </w:t>
      </w:r>
      <w:r>
        <w:t xml:space="preserve">коэффициент   </w:t>
      </w:r>
      <w:r>
        <w:rPr>
          <w:spacing w:val="19"/>
        </w:rPr>
        <w:t xml:space="preserve"> </w:t>
      </w:r>
      <w:r>
        <w:t xml:space="preserve">трения   </w:t>
      </w:r>
      <w:r>
        <w:rPr>
          <w:spacing w:val="17"/>
        </w:rPr>
        <w:t xml:space="preserve"> </w:t>
      </w:r>
      <w:r>
        <w:t xml:space="preserve">скольжения,   </w:t>
      </w:r>
      <w:r>
        <w:rPr>
          <w:spacing w:val="16"/>
        </w:rPr>
        <w:t xml:space="preserve"> </w:t>
      </w:r>
      <w:r>
        <w:t xml:space="preserve">механическая   </w:t>
      </w:r>
      <w:r>
        <w:rPr>
          <w:spacing w:val="18"/>
        </w:rPr>
        <w:t xml:space="preserve"> </w:t>
      </w:r>
      <w:r>
        <w:t>работа</w:t>
      </w:r>
      <w:r>
        <w:rPr>
          <w:spacing w:val="-58"/>
        </w:rPr>
        <w:t xml:space="preserve"> </w:t>
      </w:r>
      <w:r>
        <w:t>и мощность, частота и период колебаний математического и пружинного 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w:t>
      </w:r>
      <w:r>
        <w:rPr>
          <w:spacing w:val="1"/>
        </w:rPr>
        <w:t xml:space="preserve"> </w:t>
      </w:r>
      <w:r>
        <w:t>учётом</w:t>
      </w:r>
      <w:r>
        <w:rPr>
          <w:spacing w:val="2"/>
        </w:rPr>
        <w:t xml:space="preserve"> </w:t>
      </w:r>
      <w:r>
        <w:t>заданной</w:t>
      </w:r>
      <w:r>
        <w:rPr>
          <w:spacing w:val="-2"/>
        </w:rPr>
        <w:t xml:space="preserve"> </w:t>
      </w:r>
      <w:r>
        <w:t>погрешности</w:t>
      </w:r>
      <w:r>
        <w:rPr>
          <w:spacing w:val="-1"/>
        </w:rPr>
        <w:t xml:space="preserve"> </w:t>
      </w:r>
      <w:r>
        <w:t>измерений;</w:t>
      </w:r>
    </w:p>
    <w:p w:rsidR="00CD081E" w:rsidRDefault="00BD4E48">
      <w:pPr>
        <w:pStyle w:val="a3"/>
        <w:spacing w:line="242"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CD081E" w:rsidRDefault="00BD4E48">
      <w:pPr>
        <w:pStyle w:val="a3"/>
        <w:ind w:right="1134"/>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1"/>
        </w:rPr>
        <w:t xml:space="preserve"> </w:t>
      </w:r>
      <w:r>
        <w:t>модель</w:t>
      </w:r>
      <w:r>
        <w:rPr>
          <w:spacing w:val="2"/>
        </w:rPr>
        <w:t xml:space="preserve"> </w:t>
      </w:r>
      <w:r>
        <w:t>атома,</w:t>
      </w:r>
      <w:r>
        <w:rPr>
          <w:spacing w:val="-1"/>
        </w:rPr>
        <w:t xml:space="preserve"> </w:t>
      </w:r>
      <w:r>
        <w:t>нуклонная</w:t>
      </w:r>
      <w:r>
        <w:rPr>
          <w:spacing w:val="-4"/>
        </w:rPr>
        <w:t xml:space="preserve"> </w:t>
      </w:r>
      <w:r>
        <w:t>модель</w:t>
      </w:r>
      <w:r>
        <w:rPr>
          <w:spacing w:val="3"/>
        </w:rPr>
        <w:t xml:space="preserve"> </w:t>
      </w:r>
      <w:r>
        <w:t>атомного</w:t>
      </w:r>
      <w:r>
        <w:rPr>
          <w:spacing w:val="1"/>
        </w:rPr>
        <w:t xml:space="preserve"> </w:t>
      </w:r>
      <w:r>
        <w:t>ядра;</w:t>
      </w:r>
    </w:p>
    <w:p w:rsidR="00CD081E" w:rsidRDefault="00BD4E48">
      <w:pPr>
        <w:pStyle w:val="a3"/>
        <w:ind w:right="113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 спектроскоп, дозиметр, камера Вильсона), используя знания о свойствах</w:t>
      </w:r>
      <w:r>
        <w:rPr>
          <w:spacing w:val="1"/>
        </w:rPr>
        <w:t xml:space="preserve"> </w:t>
      </w:r>
      <w:r>
        <w:t>физических</w:t>
      </w:r>
      <w:r>
        <w:rPr>
          <w:spacing w:val="-4"/>
        </w:rPr>
        <w:t xml:space="preserve"> </w:t>
      </w:r>
      <w:r>
        <w:t>явлений</w:t>
      </w:r>
      <w:r>
        <w:rPr>
          <w:spacing w:val="2"/>
        </w:rPr>
        <w:t xml:space="preserve"> </w:t>
      </w:r>
      <w:r>
        <w:t>и</w:t>
      </w:r>
      <w:r>
        <w:rPr>
          <w:spacing w:val="-2"/>
        </w:rPr>
        <w:t xml:space="preserve"> </w:t>
      </w:r>
      <w:r>
        <w:t>необходимые физические закономерности;</w:t>
      </w:r>
    </w:p>
    <w:p w:rsidR="00CD081E" w:rsidRDefault="00BD4E48">
      <w:pPr>
        <w:pStyle w:val="a3"/>
        <w:ind w:right="1128"/>
      </w:pPr>
      <w:r>
        <w:t>использовать схемы и схематичные рисунки изученных технических 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 xml:space="preserve">учебно­практических    задач,   </w:t>
      </w:r>
      <w:r>
        <w:rPr>
          <w:spacing w:val="1"/>
        </w:rPr>
        <w:t xml:space="preserve"> </w:t>
      </w:r>
      <w:r>
        <w:t>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w:t>
      </w:r>
      <w:r>
        <w:rPr>
          <w:spacing w:val="3"/>
        </w:rPr>
        <w:t xml:space="preserve"> </w:t>
      </w:r>
      <w:r>
        <w:t>собирающей</w:t>
      </w:r>
      <w:r>
        <w:rPr>
          <w:spacing w:val="-2"/>
        </w:rPr>
        <w:t xml:space="preserve"> </w:t>
      </w:r>
      <w:r>
        <w:t>линзе;</w:t>
      </w:r>
    </w:p>
    <w:p w:rsidR="00CD081E" w:rsidRDefault="00BD4E48">
      <w:pPr>
        <w:pStyle w:val="a3"/>
        <w:ind w:right="112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rsidR="00CD081E" w:rsidRDefault="00BD4E48">
      <w:pPr>
        <w:pStyle w:val="a3"/>
        <w:ind w:right="1130"/>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      полученной      информации      на     основе      имеющихся      знаний</w:t>
      </w:r>
      <w:r>
        <w:rPr>
          <w:spacing w:val="1"/>
        </w:rPr>
        <w:t xml:space="preserve"> </w:t>
      </w:r>
      <w:r>
        <w:t>и</w:t>
      </w:r>
      <w:r>
        <w:rPr>
          <w:spacing w:val="2"/>
        </w:rPr>
        <w:t xml:space="preserve"> </w:t>
      </w:r>
      <w:r>
        <w:t>дополнительных</w:t>
      </w:r>
      <w:r>
        <w:rPr>
          <w:spacing w:val="-3"/>
        </w:rPr>
        <w:t xml:space="preserve"> </w:t>
      </w:r>
      <w:r>
        <w:t>источников;</w:t>
      </w:r>
    </w:p>
    <w:p w:rsidR="00CD081E" w:rsidRDefault="00BD4E48">
      <w:pPr>
        <w:pStyle w:val="a3"/>
        <w:ind w:right="1125"/>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455"/>
          <w:tab w:val="left" w:pos="5245"/>
          <w:tab w:val="left" w:pos="8604"/>
        </w:tabs>
        <w:spacing w:before="98"/>
        <w:ind w:right="1125"/>
      </w:pPr>
      <w:r>
        <w:lastRenderedPageBreak/>
        <w:t>создавать собственные письменные и устные сообщения на основе информации</w:t>
      </w:r>
      <w:r>
        <w:rPr>
          <w:spacing w:val="1"/>
        </w:rPr>
        <w:t xml:space="preserve"> </w:t>
      </w:r>
      <w:r>
        <w:t>из нескольких источников физического содержания, публично представлять результаты</w:t>
      </w:r>
      <w:r>
        <w:rPr>
          <w:spacing w:val="-57"/>
        </w:rPr>
        <w:t xml:space="preserve"> </w:t>
      </w:r>
      <w:r>
        <w:t>проектной</w:t>
      </w:r>
      <w:r>
        <w:tab/>
        <w:t>или</w:t>
      </w:r>
      <w:r>
        <w:tab/>
        <w:t>исследовательской</w:t>
      </w:r>
      <w:r>
        <w:tab/>
        <w:t>деятельности,</w:t>
      </w:r>
      <w:r>
        <w:rPr>
          <w:spacing w:val="-58"/>
        </w:rPr>
        <w:t xml:space="preserve"> </w:t>
      </w:r>
      <w:r>
        <w:t>при этом грамотно использовать изученный понятийный аппарат изучаемого раздела</w:t>
      </w:r>
      <w:r>
        <w:rPr>
          <w:spacing w:val="1"/>
        </w:rPr>
        <w:t xml:space="preserve"> </w:t>
      </w:r>
      <w:r>
        <w:t>физики и сопровождать выступление презентацией с учётом особенностей аудитории</w:t>
      </w:r>
      <w:r>
        <w:rPr>
          <w:spacing w:val="1"/>
        </w:rPr>
        <w:t xml:space="preserve"> </w:t>
      </w:r>
      <w:r>
        <w:t>сверстников.</w:t>
      </w:r>
    </w:p>
    <w:p w:rsidR="00CD081E" w:rsidRDefault="00CD081E">
      <w:pPr>
        <w:pStyle w:val="a3"/>
        <w:spacing w:before="10"/>
        <w:ind w:left="0" w:firstLine="0"/>
        <w:jc w:val="left"/>
      </w:pPr>
    </w:p>
    <w:p w:rsidR="00CD081E" w:rsidRDefault="00846AD2" w:rsidP="007C4214">
      <w:pPr>
        <w:pStyle w:val="11"/>
        <w:numPr>
          <w:ilvl w:val="1"/>
          <w:numId w:val="41"/>
        </w:numPr>
        <w:tabs>
          <w:tab w:val="left" w:pos="2209"/>
        </w:tabs>
        <w:spacing w:line="237" w:lineRule="auto"/>
        <w:ind w:right="1129" w:firstLine="710"/>
      </w:pPr>
      <w:bookmarkStart w:id="10" w:name="2.12._Федеральная_рабочая_программа_по_у"/>
      <w:bookmarkEnd w:id="10"/>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«Химия»</w:t>
      </w:r>
      <w:r w:rsidR="00BD4E48">
        <w:rPr>
          <w:spacing w:val="1"/>
        </w:rPr>
        <w:t xml:space="preserve"> </w:t>
      </w:r>
      <w:r w:rsidR="00BD4E48">
        <w:t>(базовый</w:t>
      </w:r>
      <w:r w:rsidR="00BD4E48">
        <w:rPr>
          <w:spacing w:val="1"/>
        </w:rPr>
        <w:t xml:space="preserve"> </w:t>
      </w:r>
      <w:r w:rsidR="00BD4E48">
        <w:t>уровень).</w:t>
      </w:r>
    </w:p>
    <w:p w:rsidR="00CD081E" w:rsidRDefault="00846AD2">
      <w:pPr>
        <w:pStyle w:val="a3"/>
        <w:tabs>
          <w:tab w:val="left" w:pos="2523"/>
          <w:tab w:val="left" w:pos="4447"/>
          <w:tab w:val="left" w:pos="5902"/>
          <w:tab w:val="left" w:pos="8829"/>
        </w:tabs>
        <w:ind w:right="1133"/>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«Химия»</w:t>
      </w:r>
      <w:r w:rsidR="00BD4E48">
        <w:rPr>
          <w:spacing w:val="1"/>
        </w:rPr>
        <w:t xml:space="preserve"> </w:t>
      </w:r>
      <w:r w:rsidR="00BD4E48">
        <w:t>(базовый</w:t>
      </w:r>
      <w:r w:rsidR="00BD4E48">
        <w:rPr>
          <w:spacing w:val="1"/>
        </w:rPr>
        <w:t xml:space="preserve"> </w:t>
      </w:r>
      <w:r w:rsidR="00BD4E48">
        <w:t>уровень)</w:t>
      </w:r>
      <w:r w:rsidR="00BD4E48">
        <w:tab/>
        <w:t>(предметная</w:t>
      </w:r>
      <w:r w:rsidR="00BD4E48">
        <w:tab/>
        <w:t>область</w:t>
      </w:r>
      <w:r w:rsidR="00BD4E48">
        <w:tab/>
        <w:t>«Естественнонаучные</w:t>
      </w:r>
      <w:r w:rsidR="00BD4E48">
        <w:tab/>
      </w:r>
      <w:r w:rsidR="00BD4E48">
        <w:rPr>
          <w:spacing w:val="-1"/>
        </w:rPr>
        <w:t>предметы»)</w:t>
      </w:r>
      <w:r w:rsidR="00BD4E48">
        <w:rPr>
          <w:spacing w:val="-58"/>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химии,</w:t>
      </w:r>
      <w:r w:rsidR="00BD4E48">
        <w:rPr>
          <w:spacing w:val="1"/>
        </w:rPr>
        <w:t xml:space="preserve"> </w:t>
      </w:r>
      <w:r w:rsidR="00BD4E48">
        <w:t>химия)</w:t>
      </w:r>
      <w:r w:rsidR="00BD4E48">
        <w:rPr>
          <w:spacing w:val="1"/>
        </w:rPr>
        <w:t xml:space="preserve"> </w:t>
      </w:r>
      <w:r w:rsidR="00BD4E48">
        <w:t>включает</w:t>
      </w:r>
      <w:r w:rsidR="00BD4E48">
        <w:rPr>
          <w:spacing w:val="60"/>
        </w:rPr>
        <w:t xml:space="preserve"> </w:t>
      </w:r>
      <w:r w:rsidR="00BD4E48">
        <w:t>пояснительную</w:t>
      </w:r>
      <w:r w:rsidR="00BD4E48">
        <w:rPr>
          <w:spacing w:val="1"/>
        </w:rPr>
        <w:t xml:space="preserve"> </w:t>
      </w:r>
      <w:r w:rsidR="00BD4E48">
        <w:t xml:space="preserve">записку,  </w:t>
      </w:r>
      <w:r w:rsidR="00BD4E48">
        <w:rPr>
          <w:spacing w:val="1"/>
        </w:rPr>
        <w:t xml:space="preserve"> </w:t>
      </w:r>
      <w:r w:rsidR="00BD4E48">
        <w:t xml:space="preserve">содержание   обучения,  </w:t>
      </w:r>
      <w:r w:rsidR="00BD4E48">
        <w:rPr>
          <w:spacing w:val="1"/>
        </w:rPr>
        <w:t xml:space="preserve"> </w:t>
      </w:r>
      <w:r w:rsidR="00BD4E48">
        <w:t>планируемые   результаты    освоения   программы</w:t>
      </w:r>
      <w:r w:rsidR="00BD4E48">
        <w:rPr>
          <w:spacing w:val="1"/>
        </w:rPr>
        <w:t xml:space="preserve"> </w:t>
      </w:r>
      <w:r w:rsidR="00BD4E48">
        <w:t>по</w:t>
      </w:r>
      <w:r w:rsidR="00BD4E48">
        <w:rPr>
          <w:spacing w:val="1"/>
        </w:rPr>
        <w:t xml:space="preserve"> </w:t>
      </w:r>
      <w:r w:rsidR="00BD4E48">
        <w:t>химии.</w:t>
      </w:r>
    </w:p>
    <w:p w:rsidR="00CD081E" w:rsidRDefault="00BD4E48">
      <w:pPr>
        <w:pStyle w:val="a3"/>
        <w:spacing w:line="274" w:lineRule="exact"/>
        <w:ind w:left="1670" w:firstLine="0"/>
      </w:pPr>
      <w:r>
        <w:t>Пояснительная</w:t>
      </w:r>
      <w:r>
        <w:rPr>
          <w:spacing w:val="-4"/>
        </w:rPr>
        <w:t xml:space="preserve"> </w:t>
      </w:r>
      <w:r>
        <w:t>записка.</w:t>
      </w:r>
    </w:p>
    <w:p w:rsidR="00CD081E" w:rsidRDefault="00BD4E48">
      <w:pPr>
        <w:pStyle w:val="a3"/>
        <w:spacing w:before="1"/>
        <w:ind w:right="1122"/>
      </w:pPr>
      <w:r>
        <w:t>Программа по химии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с учётом распределённых по классам проверяемых требований к результатам освоения</w:t>
      </w:r>
      <w:r>
        <w:rPr>
          <w:spacing w:val="1"/>
        </w:rPr>
        <w:t xml:space="preserve"> </w:t>
      </w:r>
      <w:r>
        <w:t xml:space="preserve">основной     </w:t>
      </w:r>
      <w:r>
        <w:rPr>
          <w:spacing w:val="1"/>
        </w:rPr>
        <w:t xml:space="preserve"> </w:t>
      </w:r>
      <w:r>
        <w:t>образовательной       программы       основного       общего       образования</w:t>
      </w:r>
      <w:r>
        <w:rPr>
          <w:spacing w:val="1"/>
        </w:rPr>
        <w:t xml:space="preserve"> </w:t>
      </w:r>
      <w:r>
        <w:t>и элементов содержания, представленных в Универсальном кодификаторе по химии, а</w:t>
      </w:r>
      <w:r>
        <w:rPr>
          <w:spacing w:val="1"/>
        </w:rPr>
        <w:t xml:space="preserve"> </w:t>
      </w:r>
      <w:r>
        <w:t>также</w:t>
      </w:r>
      <w:r>
        <w:rPr>
          <w:spacing w:val="1"/>
        </w:rPr>
        <w:t xml:space="preserve"> </w:t>
      </w:r>
      <w:r>
        <w:t>на основе</w:t>
      </w:r>
      <w:r>
        <w:rPr>
          <w:spacing w:val="1"/>
        </w:rPr>
        <w:t xml:space="preserve"> </w:t>
      </w:r>
      <w:r>
        <w:t>федеральной</w:t>
      </w:r>
      <w:r>
        <w:rPr>
          <w:spacing w:val="1"/>
        </w:rPr>
        <w:t xml:space="preserve"> </w:t>
      </w:r>
      <w:r>
        <w:t>программы</w:t>
      </w:r>
      <w:r>
        <w:rPr>
          <w:spacing w:val="1"/>
        </w:rPr>
        <w:t xml:space="preserve"> </w:t>
      </w:r>
      <w:r>
        <w:t>воспитания 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 с</w:t>
      </w:r>
      <w:r>
        <w:rPr>
          <w:spacing w:val="3"/>
        </w:rPr>
        <w:t xml:space="preserve"> </w:t>
      </w:r>
      <w:r>
        <w:t>учётом</w:t>
      </w:r>
      <w:r>
        <w:rPr>
          <w:spacing w:val="5"/>
        </w:rPr>
        <w:t xml:space="preserve"> </w:t>
      </w:r>
      <w:r>
        <w:t>Концепции преподавания учебного</w:t>
      </w:r>
      <w:r>
        <w:rPr>
          <w:spacing w:val="3"/>
        </w:rPr>
        <w:t xml:space="preserve"> </w:t>
      </w:r>
      <w:r>
        <w:t>предмета</w:t>
      </w:r>
    </w:p>
    <w:p w:rsidR="00CD081E" w:rsidRDefault="00BD4E48">
      <w:pPr>
        <w:pStyle w:val="a3"/>
        <w:spacing w:before="1"/>
        <w:ind w:right="1138"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Решением</w:t>
      </w:r>
      <w:r>
        <w:rPr>
          <w:spacing w:val="61"/>
        </w:rPr>
        <w:t xml:space="preserve"> </w:t>
      </w:r>
      <w:r>
        <w:t>Коллегии</w:t>
      </w:r>
      <w:r>
        <w:rPr>
          <w:spacing w:val="-57"/>
        </w:rPr>
        <w:t xml:space="preserve"> </w:t>
      </w:r>
      <w:r>
        <w:t>Минпросвещения</w:t>
      </w:r>
      <w:r>
        <w:rPr>
          <w:spacing w:val="-4"/>
        </w:rPr>
        <w:t xml:space="preserve"> </w:t>
      </w:r>
      <w:r>
        <w:t>России,</w:t>
      </w:r>
      <w:r>
        <w:rPr>
          <w:spacing w:val="-1"/>
        </w:rPr>
        <w:t xml:space="preserve"> </w:t>
      </w:r>
      <w:r>
        <w:t>протокол</w:t>
      </w:r>
      <w:r>
        <w:rPr>
          <w:spacing w:val="-7"/>
        </w:rPr>
        <w:t xml:space="preserve"> </w:t>
      </w:r>
      <w:r>
        <w:t>от</w:t>
      </w:r>
      <w:r>
        <w:rPr>
          <w:spacing w:val="1"/>
        </w:rPr>
        <w:t xml:space="preserve"> </w:t>
      </w:r>
      <w:r>
        <w:t>03.12.2019</w:t>
      </w:r>
      <w:r>
        <w:rPr>
          <w:spacing w:val="9"/>
        </w:rPr>
        <w:t xml:space="preserve"> </w:t>
      </w:r>
      <w:r>
        <w:t>N</w:t>
      </w:r>
      <w:r>
        <w:rPr>
          <w:spacing w:val="1"/>
        </w:rPr>
        <w:t xml:space="preserve"> </w:t>
      </w:r>
      <w:r>
        <w:t>ПК­4вн).</w:t>
      </w:r>
    </w:p>
    <w:p w:rsidR="00CD081E" w:rsidRDefault="00BD4E48">
      <w:pPr>
        <w:pStyle w:val="a3"/>
        <w:tabs>
          <w:tab w:val="left" w:pos="2888"/>
          <w:tab w:val="left" w:pos="3891"/>
          <w:tab w:val="left" w:pos="5363"/>
          <w:tab w:val="left" w:pos="7181"/>
          <w:tab w:val="left" w:pos="8702"/>
        </w:tabs>
        <w:ind w:right="1127"/>
      </w:pPr>
      <w:r>
        <w:t>Согласно</w:t>
      </w:r>
      <w:r>
        <w:rPr>
          <w:spacing w:val="1"/>
        </w:rPr>
        <w:t xml:space="preserve"> </w:t>
      </w:r>
      <w:r>
        <w:t>своему назначению</w:t>
      </w:r>
      <w:r>
        <w:rPr>
          <w:spacing w:val="1"/>
        </w:rPr>
        <w:t xml:space="preserve"> </w:t>
      </w:r>
      <w:r>
        <w:t>программа 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даёт       представление</w:t>
      </w:r>
      <w:r>
        <w:rPr>
          <w:spacing w:val="1"/>
        </w:rPr>
        <w:t xml:space="preserve"> </w:t>
      </w:r>
      <w:r>
        <w:t>о целях,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57"/>
        </w:rPr>
        <w:t xml:space="preserve"> </w:t>
      </w:r>
      <w:r>
        <w:t>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 xml:space="preserve">характеристики   </w:t>
      </w:r>
      <w:r>
        <w:rPr>
          <w:spacing w:val="1"/>
        </w:rPr>
        <w:t xml:space="preserve"> </w:t>
      </w:r>
      <w:r>
        <w:t xml:space="preserve">содержания,    даёт   </w:t>
      </w:r>
      <w:r>
        <w:rPr>
          <w:spacing w:val="1"/>
        </w:rPr>
        <w:t xml:space="preserve"> </w:t>
      </w:r>
      <w:r>
        <w:t>примерное    распределение     учебных    часов</w:t>
      </w:r>
      <w:r>
        <w:rPr>
          <w:spacing w:val="1"/>
        </w:rPr>
        <w:t xml:space="preserve"> </w:t>
      </w:r>
      <w:r>
        <w:t xml:space="preserve">по  </w:t>
      </w:r>
      <w:r>
        <w:rPr>
          <w:spacing w:val="1"/>
        </w:rPr>
        <w:t xml:space="preserve"> </w:t>
      </w:r>
      <w:r>
        <w:t xml:space="preserve">тематическим  </w:t>
      </w:r>
      <w:r>
        <w:rPr>
          <w:spacing w:val="1"/>
        </w:rPr>
        <w:t xml:space="preserve"> </w:t>
      </w:r>
      <w:r>
        <w:t xml:space="preserve">разделам  </w:t>
      </w:r>
      <w:r>
        <w:rPr>
          <w:spacing w:val="1"/>
        </w:rPr>
        <w:t xml:space="preserve"> </w:t>
      </w:r>
      <w:r>
        <w:t>программы    и    рекомендуемую    последовательность</w:t>
      </w:r>
      <w:r>
        <w:rPr>
          <w:spacing w:val="-57"/>
        </w:rPr>
        <w:t xml:space="preserve"> </w:t>
      </w:r>
      <w:r>
        <w:t>их изучения с учётом межпредметных и внутрипредметных связей, логики учебного</w:t>
      </w:r>
      <w:r>
        <w:rPr>
          <w:spacing w:val="1"/>
        </w:rPr>
        <w:t xml:space="preserve"> </w:t>
      </w:r>
      <w:r>
        <w:t>процесса, возрастных особенностей обучающихся, определяет 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tab/>
        <w:t>на</w:t>
      </w:r>
      <w:r>
        <w:tab/>
        <w:t>уровне</w:t>
      </w:r>
      <w:r>
        <w:tab/>
        <w:t>основного</w:t>
      </w:r>
      <w:r>
        <w:tab/>
        <w:t>общего</w:t>
      </w:r>
      <w:r>
        <w:tab/>
        <w:t>образования,</w:t>
      </w:r>
      <w:r>
        <w:rPr>
          <w:spacing w:val="-58"/>
        </w:rPr>
        <w:t xml:space="preserve"> </w:t>
      </w:r>
      <w:r>
        <w:t>а</w:t>
      </w:r>
      <w:r>
        <w:rPr>
          <w:spacing w:val="10"/>
        </w:rPr>
        <w:t xml:space="preserve"> </w:t>
      </w:r>
      <w:r>
        <w:t>также</w:t>
      </w:r>
      <w:r>
        <w:rPr>
          <w:spacing w:val="6"/>
        </w:rPr>
        <w:t xml:space="preserve"> </w:t>
      </w:r>
      <w:r>
        <w:t>требований</w:t>
      </w:r>
      <w:r>
        <w:rPr>
          <w:spacing w:val="8"/>
        </w:rPr>
        <w:t xml:space="preserve"> </w:t>
      </w:r>
      <w:r>
        <w:t>к</w:t>
      </w:r>
      <w:r>
        <w:rPr>
          <w:spacing w:val="6"/>
        </w:rPr>
        <w:t xml:space="preserve"> </w:t>
      </w:r>
      <w:r>
        <w:t>результатам</w:t>
      </w:r>
      <w:r>
        <w:rPr>
          <w:spacing w:val="8"/>
        </w:rPr>
        <w:t xml:space="preserve"> </w:t>
      </w:r>
      <w:r>
        <w:t>обучения</w:t>
      </w:r>
      <w:r>
        <w:rPr>
          <w:spacing w:val="12"/>
        </w:rPr>
        <w:t xml:space="preserve"> </w:t>
      </w:r>
      <w:r>
        <w:t>химии</w:t>
      </w:r>
      <w:r>
        <w:rPr>
          <w:spacing w:val="8"/>
        </w:rPr>
        <w:t xml:space="preserve"> </w:t>
      </w:r>
      <w:r>
        <w:t>на</w:t>
      </w:r>
      <w:r>
        <w:rPr>
          <w:spacing w:val="6"/>
        </w:rPr>
        <w:t xml:space="preserve"> </w:t>
      </w:r>
      <w:r>
        <w:t>уровне</w:t>
      </w:r>
      <w:r>
        <w:rPr>
          <w:spacing w:val="6"/>
        </w:rPr>
        <w:t xml:space="preserve"> </w:t>
      </w:r>
      <w:r>
        <w:t>целей</w:t>
      </w:r>
      <w:r>
        <w:rPr>
          <w:spacing w:val="8"/>
        </w:rPr>
        <w:t xml:space="preserve"> </w:t>
      </w:r>
      <w:r>
        <w:t>изучения</w:t>
      </w:r>
      <w:r>
        <w:rPr>
          <w:spacing w:val="12"/>
        </w:rPr>
        <w:t xml:space="preserve"> </w:t>
      </w:r>
      <w:r>
        <w:t>предмета</w:t>
      </w:r>
      <w:r>
        <w:rPr>
          <w:spacing w:val="-58"/>
        </w:rPr>
        <w:t xml:space="preserve"> </w:t>
      </w:r>
      <w:r>
        <w:t>и основных видов учебно­познавательной деятельности (учебных действий) ученика по</w:t>
      </w:r>
      <w:r>
        <w:rPr>
          <w:spacing w:val="-57"/>
        </w:rPr>
        <w:t xml:space="preserve"> </w:t>
      </w:r>
      <w:r>
        <w:t>освоению</w:t>
      </w:r>
      <w:r>
        <w:rPr>
          <w:spacing w:val="-1"/>
        </w:rPr>
        <w:t xml:space="preserve"> </w:t>
      </w:r>
      <w:r>
        <w:t>учебного</w:t>
      </w:r>
      <w:r>
        <w:rPr>
          <w:spacing w:val="6"/>
        </w:rPr>
        <w:t xml:space="preserve"> </w:t>
      </w:r>
      <w:r>
        <w:t>содержания.</w:t>
      </w:r>
    </w:p>
    <w:p w:rsidR="00CD081E" w:rsidRDefault="00BD4E48">
      <w:pPr>
        <w:pStyle w:val="a3"/>
        <w:spacing w:before="2"/>
        <w:ind w:right="1133"/>
      </w:pPr>
      <w:r>
        <w:t>Вклад химии в достижение целей основного общего образования обусловлен во</w:t>
      </w:r>
      <w:r>
        <w:rPr>
          <w:spacing w:val="1"/>
        </w:rPr>
        <w:t xml:space="preserve"> </w:t>
      </w:r>
      <w:r>
        <w:t xml:space="preserve">многом    </w:t>
      </w:r>
      <w:r>
        <w:rPr>
          <w:spacing w:val="1"/>
        </w:rPr>
        <w:t xml:space="preserve"> </w:t>
      </w:r>
      <w:r>
        <w:t>значением      химической      науки      в      познании      законов      природы,</w:t>
      </w:r>
      <w:r>
        <w:rPr>
          <w:spacing w:val="-57"/>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1"/>
        </w:rPr>
        <w:t xml:space="preserve"> </w:t>
      </w:r>
      <w:r>
        <w:t>общества</w:t>
      </w:r>
      <w:r>
        <w:rPr>
          <w:spacing w:val="1"/>
        </w:rPr>
        <w:t xml:space="preserve"> </w:t>
      </w:r>
      <w:r>
        <w:t>и</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p>
    <w:p w:rsidR="00CD081E" w:rsidRDefault="00BD4E48">
      <w:pPr>
        <w:pStyle w:val="a3"/>
        <w:tabs>
          <w:tab w:val="left" w:pos="2643"/>
          <w:tab w:val="left" w:pos="5066"/>
          <w:tab w:val="left" w:pos="6108"/>
          <w:tab w:val="left" w:pos="9217"/>
        </w:tabs>
        <w:ind w:right="1130"/>
      </w:pPr>
      <w:r>
        <w:t xml:space="preserve">Химия   </w:t>
      </w:r>
      <w:r>
        <w:rPr>
          <w:spacing w:val="1"/>
        </w:rPr>
        <w:t xml:space="preserve"> </w:t>
      </w:r>
      <w:r>
        <w:t xml:space="preserve">как     элемент    </w:t>
      </w:r>
      <w:r>
        <w:rPr>
          <w:spacing w:val="1"/>
        </w:rPr>
        <w:t xml:space="preserve"> </w:t>
      </w:r>
      <w:r>
        <w:t xml:space="preserve">системы    </w:t>
      </w:r>
      <w:r>
        <w:rPr>
          <w:spacing w:val="1"/>
        </w:rPr>
        <w:t xml:space="preserve"> </w:t>
      </w:r>
      <w:r>
        <w:t>естественных     наук     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 неотъемлемым компонентом мировой культуры, необходимым условием жизни</w:t>
      </w:r>
      <w:r>
        <w:rPr>
          <w:spacing w:val="1"/>
        </w:rPr>
        <w:t xml:space="preserve"> </w:t>
      </w:r>
      <w:r>
        <w:t>общества: знание химии служит основой для формирования мировоззрения человека,</w:t>
      </w:r>
      <w:r>
        <w:rPr>
          <w:spacing w:val="1"/>
        </w:rPr>
        <w:t xml:space="preserve"> </w:t>
      </w:r>
      <w:r>
        <w:t>его представлений о материальном единстве мира, важную роль играют формируемые</w:t>
      </w:r>
      <w:r>
        <w:rPr>
          <w:spacing w:val="1"/>
        </w:rPr>
        <w:t xml:space="preserve"> </w:t>
      </w:r>
      <w:r>
        <w:t>химией</w:t>
      </w:r>
      <w:r>
        <w:tab/>
        <w:t>представления</w:t>
      </w:r>
      <w:r>
        <w:tab/>
        <w:t>о</w:t>
      </w:r>
      <w:r>
        <w:tab/>
        <w:t>взаимопревращениях</w:t>
      </w:r>
      <w:r>
        <w:tab/>
        <w:t>энергии</w:t>
      </w:r>
      <w:r>
        <w:rPr>
          <w:spacing w:val="-58"/>
        </w:rPr>
        <w:t xml:space="preserve"> </w:t>
      </w:r>
      <w:r>
        <w:t>и</w:t>
      </w:r>
      <w:r>
        <w:rPr>
          <w:spacing w:val="36"/>
        </w:rPr>
        <w:t xml:space="preserve"> </w:t>
      </w:r>
      <w:r>
        <w:t>об</w:t>
      </w:r>
      <w:r>
        <w:rPr>
          <w:spacing w:val="37"/>
        </w:rPr>
        <w:t xml:space="preserve"> </w:t>
      </w:r>
      <w:r>
        <w:t>эволюции</w:t>
      </w:r>
      <w:r>
        <w:rPr>
          <w:spacing w:val="36"/>
        </w:rPr>
        <w:t xml:space="preserve"> </w:t>
      </w:r>
      <w:r>
        <w:t>веществ</w:t>
      </w:r>
      <w:r>
        <w:rPr>
          <w:spacing w:val="37"/>
        </w:rPr>
        <w:t xml:space="preserve"> </w:t>
      </w:r>
      <w:r>
        <w:t>в</w:t>
      </w:r>
      <w:r>
        <w:rPr>
          <w:spacing w:val="41"/>
        </w:rPr>
        <w:t xml:space="preserve"> </w:t>
      </w:r>
      <w:r>
        <w:t>природе,</w:t>
      </w:r>
      <w:r>
        <w:rPr>
          <w:spacing w:val="42"/>
        </w:rPr>
        <w:t xml:space="preserve"> </w:t>
      </w:r>
      <w:r>
        <w:t>современная</w:t>
      </w:r>
      <w:r>
        <w:rPr>
          <w:spacing w:val="39"/>
        </w:rPr>
        <w:t xml:space="preserve"> </w:t>
      </w:r>
      <w:r>
        <w:t>химия</w:t>
      </w:r>
      <w:r>
        <w:rPr>
          <w:spacing w:val="35"/>
        </w:rPr>
        <w:t xml:space="preserve"> </w:t>
      </w:r>
      <w:r>
        <w:t>направлена</w:t>
      </w:r>
      <w:r>
        <w:rPr>
          <w:spacing w:val="34"/>
        </w:rPr>
        <w:t xml:space="preserve"> </w:t>
      </w:r>
      <w:r>
        <w:t>на</w:t>
      </w:r>
      <w:r>
        <w:rPr>
          <w:spacing w:val="39"/>
        </w:rPr>
        <w:t xml:space="preserve"> </w:t>
      </w:r>
      <w:r>
        <w:t>решение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pPr>
      <w:r>
        <w:lastRenderedPageBreak/>
        <w:t>глобальных проблем устойчивого развития человечества – сырьевой, энергетической,</w:t>
      </w:r>
      <w:r>
        <w:rPr>
          <w:spacing w:val="1"/>
        </w:rPr>
        <w:t xml:space="preserve"> </w:t>
      </w:r>
      <w:r>
        <w:t>пищевой</w:t>
      </w:r>
      <w:r>
        <w:rPr>
          <w:spacing w:val="-3"/>
        </w:rPr>
        <w:t xml:space="preserve"> </w:t>
      </w:r>
      <w:r>
        <w:t>и</w:t>
      </w:r>
      <w:r>
        <w:rPr>
          <w:spacing w:val="-3"/>
        </w:rPr>
        <w:t xml:space="preserve"> </w:t>
      </w:r>
      <w:r>
        <w:t>экологической</w:t>
      </w:r>
      <w:r>
        <w:rPr>
          <w:spacing w:val="-3"/>
        </w:rPr>
        <w:t xml:space="preserve"> </w:t>
      </w:r>
      <w:r>
        <w:t>безопасности,</w:t>
      </w:r>
      <w:r>
        <w:rPr>
          <w:spacing w:val="-1"/>
        </w:rPr>
        <w:t xml:space="preserve"> </w:t>
      </w:r>
      <w:r>
        <w:t>проблем</w:t>
      </w:r>
      <w:r>
        <w:rPr>
          <w:spacing w:val="2"/>
        </w:rPr>
        <w:t xml:space="preserve"> </w:t>
      </w:r>
      <w:r>
        <w:t>здравоохранения.</w:t>
      </w:r>
    </w:p>
    <w:p w:rsidR="00CD081E" w:rsidRDefault="00BD4E48">
      <w:pPr>
        <w:pStyle w:val="a3"/>
        <w:ind w:right="1138"/>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w:t>
      </w:r>
      <w:r>
        <w:rPr>
          <w:spacing w:val="1"/>
        </w:rPr>
        <w:t xml:space="preserve"> </w:t>
      </w:r>
      <w:r>
        <w:t>из</w:t>
      </w:r>
      <w:r>
        <w:rPr>
          <w:spacing w:val="1"/>
        </w:rPr>
        <w:t xml:space="preserve"> </w:t>
      </w:r>
      <w:r>
        <w:t>условий</w:t>
      </w:r>
      <w:r>
        <w:rPr>
          <w:spacing w:val="2"/>
        </w:rPr>
        <w:t xml:space="preserve"> </w:t>
      </w:r>
      <w:r>
        <w:t>формирования</w:t>
      </w:r>
      <w:r>
        <w:rPr>
          <w:spacing w:val="-4"/>
        </w:rPr>
        <w:t xml:space="preserve"> </w:t>
      </w:r>
      <w:r>
        <w:t>интеллекта личности</w:t>
      </w:r>
      <w:r>
        <w:rPr>
          <w:spacing w:val="-2"/>
        </w:rPr>
        <w:t xml:space="preserve"> </w:t>
      </w:r>
      <w:r>
        <w:t>и</w:t>
      </w:r>
      <w:r>
        <w:rPr>
          <w:spacing w:val="-3"/>
        </w:rPr>
        <w:t xml:space="preserve"> </w:t>
      </w:r>
      <w:r>
        <w:t>гармоничного</w:t>
      </w:r>
      <w:r>
        <w:rPr>
          <w:spacing w:val="1"/>
        </w:rPr>
        <w:t xml:space="preserve"> </w:t>
      </w:r>
      <w:r>
        <w:t>её развития.</w:t>
      </w:r>
    </w:p>
    <w:p w:rsidR="00CD081E" w:rsidRDefault="00BD4E48">
      <w:pPr>
        <w:pStyle w:val="a3"/>
        <w:ind w:right="1132"/>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 xml:space="preserve">общекультурного    </w:t>
      </w:r>
      <w:r>
        <w:rPr>
          <w:spacing w:val="1"/>
        </w:rPr>
        <w:t xml:space="preserve"> </w:t>
      </w:r>
      <w:r>
        <w:t>уровня,     позволяющего      уверенно      трудиться      в     социуме</w:t>
      </w:r>
      <w:r>
        <w:rPr>
          <w:spacing w:val="-57"/>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33"/>
        </w:rPr>
        <w:t xml:space="preserve"> </w:t>
      </w:r>
      <w:r>
        <w:t xml:space="preserve">отношения      </w:t>
      </w:r>
      <w:r>
        <w:rPr>
          <w:spacing w:val="32"/>
        </w:rPr>
        <w:t xml:space="preserve"> </w:t>
      </w:r>
      <w:r>
        <w:t xml:space="preserve">к      </w:t>
      </w:r>
      <w:r>
        <w:rPr>
          <w:spacing w:val="31"/>
        </w:rPr>
        <w:t xml:space="preserve"> </w:t>
      </w:r>
      <w:r>
        <w:t xml:space="preserve">своему      </w:t>
      </w:r>
      <w:r>
        <w:rPr>
          <w:spacing w:val="27"/>
        </w:rPr>
        <w:t xml:space="preserve"> </w:t>
      </w:r>
      <w:r>
        <w:t xml:space="preserve">здоровью      </w:t>
      </w:r>
      <w:r>
        <w:rPr>
          <w:spacing w:val="31"/>
        </w:rPr>
        <w:t xml:space="preserve"> </w:t>
      </w:r>
      <w:r>
        <w:t xml:space="preserve">и      </w:t>
      </w:r>
      <w:r>
        <w:rPr>
          <w:spacing w:val="29"/>
        </w:rPr>
        <w:t xml:space="preserve"> </w:t>
      </w:r>
      <w:r>
        <w:t xml:space="preserve">здоровью      </w:t>
      </w:r>
      <w:r>
        <w:rPr>
          <w:spacing w:val="32"/>
        </w:rPr>
        <w:t xml:space="preserve"> </w:t>
      </w:r>
      <w:r>
        <w:t>других,</w:t>
      </w:r>
      <w:r>
        <w:rPr>
          <w:spacing w:val="-58"/>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4"/>
        </w:rPr>
        <w:t xml:space="preserve"> </w:t>
      </w:r>
      <w:r>
        <w:t>материалов</w:t>
      </w:r>
      <w:r>
        <w:rPr>
          <w:spacing w:val="-2"/>
        </w:rPr>
        <w:t xml:space="preserve"> </w:t>
      </w:r>
      <w:r>
        <w:t>и</w:t>
      </w:r>
      <w:r>
        <w:rPr>
          <w:spacing w:val="3"/>
        </w:rPr>
        <w:t xml:space="preserve"> </w:t>
      </w:r>
      <w:r>
        <w:t>химических</w:t>
      </w:r>
      <w:r>
        <w:rPr>
          <w:spacing w:val="-4"/>
        </w:rPr>
        <w:t xml:space="preserve"> </w:t>
      </w:r>
      <w:r>
        <w:t>веществ в</w:t>
      </w:r>
      <w:r>
        <w:rPr>
          <w:spacing w:val="-2"/>
        </w:rPr>
        <w:t xml:space="preserve"> </w:t>
      </w:r>
      <w:r>
        <w:t>повседневной</w:t>
      </w:r>
      <w:r>
        <w:rPr>
          <w:spacing w:val="-2"/>
        </w:rPr>
        <w:t xml:space="preserve"> </w:t>
      </w:r>
      <w:r>
        <w:t>жизни.</w:t>
      </w:r>
    </w:p>
    <w:p w:rsidR="00CD081E" w:rsidRDefault="00BD4E48">
      <w:pPr>
        <w:pStyle w:val="a3"/>
        <w:ind w:right="1122"/>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уровне</w:t>
      </w:r>
      <w:r>
        <w:rPr>
          <w:spacing w:val="1"/>
        </w:rPr>
        <w:t xml:space="preserve"> </w:t>
      </w:r>
      <w:r>
        <w:t>оно</w:t>
      </w:r>
      <w:r>
        <w:rPr>
          <w:spacing w:val="1"/>
        </w:rPr>
        <w:t xml:space="preserve"> </w:t>
      </w:r>
      <w:r>
        <w:t>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 ключевые ценности, которые отражают</w:t>
      </w:r>
      <w:r>
        <w:rPr>
          <w:spacing w:val="60"/>
        </w:rPr>
        <w:t xml:space="preserve"> </w:t>
      </w:r>
      <w:r>
        <w:t>государственные,</w:t>
      </w:r>
      <w:r>
        <w:rPr>
          <w:spacing w:val="60"/>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2"/>
        </w:rPr>
        <w:t xml:space="preserve"> </w:t>
      </w:r>
      <w:r>
        <w:t>воспитания</w:t>
      </w:r>
      <w:r>
        <w:rPr>
          <w:spacing w:val="-5"/>
        </w:rPr>
        <w:t xml:space="preserve"> </w:t>
      </w:r>
      <w:r>
        <w:t>и</w:t>
      </w:r>
      <w:r>
        <w:rPr>
          <w:spacing w:val="1"/>
        </w:rPr>
        <w:t xml:space="preserve"> </w:t>
      </w:r>
      <w:r>
        <w:t>развития</w:t>
      </w:r>
      <w:r>
        <w:rPr>
          <w:spacing w:val="-9"/>
        </w:rPr>
        <w:t xml:space="preserve"> </w:t>
      </w:r>
      <w:r>
        <w:t>обучающихся</w:t>
      </w:r>
      <w:r>
        <w:rPr>
          <w:spacing w:val="4"/>
        </w:rPr>
        <w:t xml:space="preserve"> </w:t>
      </w:r>
      <w:r>
        <w:t>средствами</w:t>
      </w:r>
      <w:r>
        <w:rPr>
          <w:spacing w:val="1"/>
        </w:rPr>
        <w:t xml:space="preserve"> </w:t>
      </w:r>
      <w:r>
        <w:t>учебного</w:t>
      </w:r>
      <w:r>
        <w:rPr>
          <w:spacing w:val="1"/>
        </w:rPr>
        <w:t xml:space="preserve"> </w:t>
      </w:r>
      <w:r>
        <w:t>предмета.</w:t>
      </w:r>
    </w:p>
    <w:p w:rsidR="00CD081E" w:rsidRDefault="00BD4E48">
      <w:pPr>
        <w:pStyle w:val="a3"/>
        <w:spacing w:line="275" w:lineRule="exact"/>
        <w:ind w:left="1670" w:firstLine="0"/>
      </w:pPr>
      <w:r>
        <w:t>Изучение</w:t>
      </w:r>
      <w:r>
        <w:rPr>
          <w:spacing w:val="-5"/>
        </w:rPr>
        <w:t xml:space="preserve"> </w:t>
      </w:r>
      <w:r>
        <w:t>химии:</w:t>
      </w:r>
    </w:p>
    <w:p w:rsidR="00CD081E" w:rsidRDefault="00BD4E48">
      <w:pPr>
        <w:pStyle w:val="a3"/>
        <w:spacing w:line="242" w:lineRule="auto"/>
        <w:ind w:right="1132"/>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2"/>
        </w:rPr>
        <w:t xml:space="preserve"> </w:t>
      </w:r>
      <w:r>
        <w:t>личности,</w:t>
      </w:r>
      <w:r>
        <w:rPr>
          <w:spacing w:val="-1"/>
        </w:rPr>
        <w:t xml:space="preserve"> </w:t>
      </w:r>
      <w:r>
        <w:t>её</w:t>
      </w:r>
      <w:r>
        <w:rPr>
          <w:spacing w:val="-5"/>
        </w:rPr>
        <w:t xml:space="preserve"> </w:t>
      </w:r>
      <w:r>
        <w:t>общей</w:t>
      </w:r>
      <w:r>
        <w:rPr>
          <w:spacing w:val="-2"/>
        </w:rPr>
        <w:t xml:space="preserve"> </w:t>
      </w:r>
      <w:r>
        <w:t>и</w:t>
      </w:r>
      <w:r>
        <w:rPr>
          <w:spacing w:val="3"/>
        </w:rPr>
        <w:t xml:space="preserve"> </w:t>
      </w:r>
      <w:r>
        <w:t>функциональной</w:t>
      </w:r>
      <w:r>
        <w:rPr>
          <w:spacing w:val="2"/>
        </w:rPr>
        <w:t xml:space="preserve"> </w:t>
      </w:r>
      <w:r>
        <w:t>грамотности;</w:t>
      </w:r>
    </w:p>
    <w:p w:rsidR="00CD081E" w:rsidRDefault="00BD4E48">
      <w:pPr>
        <w:pStyle w:val="a3"/>
        <w:ind w:right="1132"/>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навыков их самостоятельной учебной деятельности, 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3"/>
        </w:rPr>
        <w:t xml:space="preserve"> </w:t>
      </w:r>
      <w:r>
        <w:t>деятельности;</w:t>
      </w:r>
    </w:p>
    <w:p w:rsidR="00CD081E" w:rsidRDefault="00BD4E48">
      <w:pPr>
        <w:pStyle w:val="a3"/>
        <w:ind w:right="1139"/>
      </w:pPr>
      <w:r>
        <w:t>знакомит со спецификой научного мышления, закладывает основы целостного</w:t>
      </w:r>
      <w:r>
        <w:rPr>
          <w:spacing w:val="1"/>
        </w:rPr>
        <w:t xml:space="preserve"> </w:t>
      </w:r>
      <w:r>
        <w:t>взгляда    на    единство    природы    и    человека,    является    ответственным    этапом</w:t>
      </w:r>
      <w:r>
        <w:rPr>
          <w:spacing w:val="1"/>
        </w:rPr>
        <w:t xml:space="preserve"> </w:t>
      </w:r>
      <w:r>
        <w:t>в</w:t>
      </w:r>
      <w:r>
        <w:rPr>
          <w:spacing w:val="2"/>
        </w:rPr>
        <w:t xml:space="preserve"> </w:t>
      </w:r>
      <w:r>
        <w:t>формировании</w:t>
      </w:r>
      <w:r>
        <w:rPr>
          <w:spacing w:val="-2"/>
        </w:rPr>
        <w:t xml:space="preserve"> </w:t>
      </w:r>
      <w:r>
        <w:t>естественно­научной</w:t>
      </w:r>
      <w:r>
        <w:rPr>
          <w:spacing w:val="-3"/>
        </w:rPr>
        <w:t xml:space="preserve"> </w:t>
      </w:r>
      <w:r>
        <w:t>грамотности</w:t>
      </w:r>
      <w:r>
        <w:rPr>
          <w:spacing w:val="-6"/>
        </w:rPr>
        <w:t xml:space="preserve"> </w:t>
      </w:r>
      <w:r>
        <w:t>обучающихся;</w:t>
      </w:r>
    </w:p>
    <w:p w:rsidR="00CD081E" w:rsidRDefault="00BD4E48">
      <w:pPr>
        <w:pStyle w:val="a3"/>
        <w:ind w:right="1130"/>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CD081E" w:rsidRDefault="00BD4E48">
      <w:pPr>
        <w:pStyle w:val="a3"/>
        <w:ind w:right="1134"/>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3"/>
        </w:rPr>
        <w:t xml:space="preserve"> </w:t>
      </w:r>
      <w:r>
        <w:t>базовой</w:t>
      </w:r>
      <w:r>
        <w:rPr>
          <w:spacing w:val="2"/>
        </w:rPr>
        <w:t xml:space="preserve"> </w:t>
      </w:r>
      <w:r>
        <w:t>науки</w:t>
      </w:r>
      <w:r>
        <w:rPr>
          <w:spacing w:val="2"/>
        </w:rPr>
        <w:t xml:space="preserve"> </w:t>
      </w:r>
      <w:r>
        <w:t>химии</w:t>
      </w:r>
      <w:r>
        <w:rPr>
          <w:spacing w:val="2"/>
        </w:rPr>
        <w:t xml:space="preserve"> </w:t>
      </w:r>
      <w:r>
        <w:t>на</w:t>
      </w:r>
      <w:r>
        <w:rPr>
          <w:spacing w:val="-5"/>
        </w:rPr>
        <w:t xml:space="preserve"> </w:t>
      </w:r>
      <w:r>
        <w:t>определённом</w:t>
      </w:r>
      <w:r>
        <w:rPr>
          <w:spacing w:val="2"/>
        </w:rPr>
        <w:t xml:space="preserve"> </w:t>
      </w:r>
      <w:r>
        <w:t>этапе её развития.</w:t>
      </w:r>
    </w:p>
    <w:p w:rsidR="00CD081E" w:rsidRDefault="00BD4E48">
      <w:pPr>
        <w:pStyle w:val="a3"/>
        <w:ind w:right="1134"/>
      </w:pPr>
      <w:r>
        <w:t>Курс химии основной школы ориентирован на освоение обучающимися основ</w:t>
      </w:r>
      <w:r>
        <w:rPr>
          <w:spacing w:val="1"/>
        </w:rPr>
        <w:t xml:space="preserve"> </w:t>
      </w:r>
      <w:r>
        <w:t xml:space="preserve">неорганической        </w:t>
      </w:r>
      <w:r>
        <w:rPr>
          <w:spacing w:val="1"/>
        </w:rPr>
        <w:t xml:space="preserve"> </w:t>
      </w:r>
      <w:r>
        <w:t xml:space="preserve">химии        </w:t>
      </w:r>
      <w:r>
        <w:rPr>
          <w:spacing w:val="1"/>
        </w:rPr>
        <w:t xml:space="preserve"> </w:t>
      </w:r>
      <w:r>
        <w:t xml:space="preserve">и        </w:t>
      </w:r>
      <w:r>
        <w:rPr>
          <w:spacing w:val="1"/>
        </w:rPr>
        <w:t xml:space="preserve"> </w:t>
      </w:r>
      <w:r>
        <w:t>некоторых          понятий          и          сведений</w:t>
      </w:r>
      <w:r>
        <w:rPr>
          <w:spacing w:val="-57"/>
        </w:rPr>
        <w:t xml:space="preserve"> </w:t>
      </w:r>
      <w:r>
        <w:t>об</w:t>
      </w:r>
      <w:r>
        <w:rPr>
          <w:spacing w:val="-6"/>
        </w:rPr>
        <w:t xml:space="preserve"> </w:t>
      </w:r>
      <w:r>
        <w:t>отдельных</w:t>
      </w:r>
      <w:r>
        <w:rPr>
          <w:spacing w:val="-3"/>
        </w:rPr>
        <w:t xml:space="preserve"> </w:t>
      </w:r>
      <w:r>
        <w:t>объектах</w:t>
      </w:r>
      <w:r>
        <w:rPr>
          <w:spacing w:val="-3"/>
        </w:rPr>
        <w:t xml:space="preserve"> </w:t>
      </w:r>
      <w:r>
        <w:t>органической</w:t>
      </w:r>
      <w:r>
        <w:rPr>
          <w:spacing w:val="3"/>
        </w:rPr>
        <w:t xml:space="preserve"> </w:t>
      </w:r>
      <w:r>
        <w:t>химии.</w:t>
      </w:r>
    </w:p>
    <w:p w:rsidR="00CD081E" w:rsidRDefault="00BD4E48">
      <w:pPr>
        <w:pStyle w:val="a3"/>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w:t>
      </w:r>
      <w:r>
        <w:rPr>
          <w:spacing w:val="1"/>
        </w:rPr>
        <w:t xml:space="preserve"> </w:t>
      </w:r>
      <w:r>
        <w:t xml:space="preserve">его      </w:t>
      </w:r>
      <w:r>
        <w:rPr>
          <w:spacing w:val="34"/>
        </w:rPr>
        <w:t xml:space="preserve"> </w:t>
      </w:r>
      <w:r>
        <w:t xml:space="preserve">изучению.       </w:t>
      </w:r>
      <w:r>
        <w:rPr>
          <w:spacing w:val="34"/>
        </w:rPr>
        <w:t xml:space="preserve"> </w:t>
      </w:r>
      <w:r>
        <w:t xml:space="preserve">Содержание       </w:t>
      </w:r>
      <w:r>
        <w:rPr>
          <w:spacing w:val="32"/>
        </w:rPr>
        <w:t xml:space="preserve"> </w:t>
      </w:r>
      <w:r>
        <w:t xml:space="preserve">складывается       </w:t>
      </w:r>
      <w:r>
        <w:rPr>
          <w:spacing w:val="32"/>
        </w:rPr>
        <w:t xml:space="preserve"> </w:t>
      </w:r>
      <w:r>
        <w:t xml:space="preserve">из       </w:t>
      </w:r>
      <w:r>
        <w:rPr>
          <w:spacing w:val="29"/>
        </w:rPr>
        <w:t xml:space="preserve"> </w:t>
      </w:r>
      <w:r>
        <w:t xml:space="preserve">системы       </w:t>
      </w:r>
      <w:r>
        <w:rPr>
          <w:spacing w:val="34"/>
        </w:rPr>
        <w:t xml:space="preserve"> </w:t>
      </w:r>
      <w:r>
        <w:t>понятий</w:t>
      </w:r>
      <w:r>
        <w:rPr>
          <w:spacing w:val="-58"/>
        </w:rPr>
        <w:t xml:space="preserve"> </w:t>
      </w:r>
      <w:r>
        <w:t>о</w:t>
      </w:r>
      <w:r>
        <w:rPr>
          <w:spacing w:val="61"/>
        </w:rPr>
        <w:t xml:space="preserve"> </w:t>
      </w:r>
      <w:r>
        <w:t>химическом</w:t>
      </w:r>
      <w:r>
        <w:rPr>
          <w:spacing w:val="60"/>
        </w:rPr>
        <w:t xml:space="preserve"> </w:t>
      </w:r>
      <w:r>
        <w:t>элементе</w:t>
      </w:r>
      <w:r>
        <w:rPr>
          <w:spacing w:val="60"/>
        </w:rPr>
        <w:t xml:space="preserve"> </w:t>
      </w:r>
      <w:r>
        <w:t>и</w:t>
      </w:r>
      <w:r>
        <w:rPr>
          <w:spacing w:val="60"/>
        </w:rPr>
        <w:t xml:space="preserve"> </w:t>
      </w:r>
      <w:r>
        <w:t>веществе</w:t>
      </w:r>
      <w:r>
        <w:rPr>
          <w:spacing w:val="60"/>
        </w:rPr>
        <w:t xml:space="preserve"> </w:t>
      </w:r>
      <w:r>
        <w:t>и</w:t>
      </w:r>
      <w:r>
        <w:rPr>
          <w:spacing w:val="60"/>
        </w:rPr>
        <w:t xml:space="preserve"> </w:t>
      </w:r>
      <w:r>
        <w:t>системы</w:t>
      </w:r>
      <w:r>
        <w:rPr>
          <w:spacing w:val="60"/>
        </w:rPr>
        <w:t xml:space="preserve"> </w:t>
      </w:r>
      <w:r>
        <w:t>понятий</w:t>
      </w:r>
      <w:r>
        <w:rPr>
          <w:spacing w:val="60"/>
        </w:rPr>
        <w:t xml:space="preserve"> </w:t>
      </w:r>
      <w:r>
        <w:t>о   химической</w:t>
      </w:r>
      <w:r>
        <w:rPr>
          <w:spacing w:val="60"/>
        </w:rPr>
        <w:t xml:space="preserve"> </w:t>
      </w:r>
      <w:r>
        <w:t>реакции.</w:t>
      </w:r>
      <w:r>
        <w:rPr>
          <w:spacing w:val="1"/>
        </w:rPr>
        <w:t xml:space="preserve"> </w:t>
      </w:r>
      <w:r>
        <w:t>Обе эти системы структурно организованы по принципу последовательного развития</w:t>
      </w:r>
      <w:r>
        <w:rPr>
          <w:spacing w:val="1"/>
        </w:rPr>
        <w:t xml:space="preserve"> </w:t>
      </w:r>
      <w:r>
        <w:t>знаний на основе теоретических представлений разного уровня: атомно­молекулярного</w:t>
      </w:r>
      <w:r>
        <w:rPr>
          <w:spacing w:val="1"/>
        </w:rPr>
        <w:t xml:space="preserve"> </w:t>
      </w:r>
      <w:r>
        <w:t xml:space="preserve">учения  </w:t>
      </w:r>
      <w:r>
        <w:rPr>
          <w:spacing w:val="1"/>
        </w:rPr>
        <w:t xml:space="preserve"> </w:t>
      </w:r>
      <w:r>
        <w:t>как    основы    всего    естествознания,    уровня    Периодического    закона</w:t>
      </w:r>
      <w:r>
        <w:rPr>
          <w:spacing w:val="1"/>
        </w:rPr>
        <w:t xml:space="preserve"> </w:t>
      </w:r>
      <w:r>
        <w:t>Д.И.</w:t>
      </w:r>
      <w:r>
        <w:rPr>
          <w:spacing w:val="1"/>
        </w:rPr>
        <w:t xml:space="preserve"> </w:t>
      </w:r>
      <w:r>
        <w:t>Менделеева</w:t>
      </w:r>
      <w:r>
        <w:tab/>
        <w:t>как</w:t>
      </w:r>
      <w:r>
        <w:tab/>
        <w:t>основного</w:t>
      </w:r>
      <w:r>
        <w:tab/>
        <w:t>закона</w:t>
      </w:r>
      <w:r>
        <w:tab/>
        <w:t>химии,</w:t>
      </w:r>
      <w:r>
        <w:tab/>
        <w:t>учения</w:t>
      </w:r>
      <w:r>
        <w:rPr>
          <w:spacing w:val="-57"/>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 xml:space="preserve">диссоциации    веществ   </w:t>
      </w:r>
      <w:r>
        <w:rPr>
          <w:spacing w:val="1"/>
        </w:rPr>
        <w:t xml:space="preserve"> </w:t>
      </w:r>
      <w:r>
        <w:t>в     растворах.     Теоретические    знания    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72"/>
        </w:rPr>
        <w:t xml:space="preserve"> </w:t>
      </w:r>
      <w:r>
        <w:t xml:space="preserve">от  </w:t>
      </w:r>
      <w:r>
        <w:rPr>
          <w:spacing w:val="7"/>
        </w:rPr>
        <w:t xml:space="preserve"> </w:t>
      </w:r>
      <w:r>
        <w:t xml:space="preserve">одного  </w:t>
      </w:r>
      <w:r>
        <w:rPr>
          <w:spacing w:val="15"/>
        </w:rPr>
        <w:t xml:space="preserve"> </w:t>
      </w:r>
      <w:r>
        <w:t xml:space="preserve">уровня  </w:t>
      </w:r>
      <w:r>
        <w:rPr>
          <w:spacing w:val="11"/>
        </w:rPr>
        <w:t xml:space="preserve"> </w:t>
      </w:r>
      <w:r>
        <w:t xml:space="preserve">к  </w:t>
      </w:r>
      <w:r>
        <w:rPr>
          <w:spacing w:val="14"/>
        </w:rPr>
        <w:t xml:space="preserve"> </w:t>
      </w:r>
      <w:r>
        <w:t xml:space="preserve">другому,  </w:t>
      </w:r>
      <w:r>
        <w:rPr>
          <w:spacing w:val="18"/>
        </w:rPr>
        <w:t xml:space="preserve"> </w:t>
      </w:r>
      <w:r>
        <w:t xml:space="preserve">выполняя  </w:t>
      </w:r>
      <w:r>
        <w:rPr>
          <w:spacing w:val="16"/>
        </w:rPr>
        <w:t xml:space="preserve"> </w:t>
      </w:r>
      <w:r>
        <w:t xml:space="preserve">функции  </w:t>
      </w:r>
      <w:r>
        <w:rPr>
          <w:spacing w:val="12"/>
        </w:rPr>
        <w:t xml:space="preserve"> </w:t>
      </w:r>
      <w:r>
        <w:t>объяснения</w:t>
      </w:r>
      <w:r>
        <w:rPr>
          <w:spacing w:val="-58"/>
        </w:rPr>
        <w:t xml:space="preserve"> </w:t>
      </w:r>
      <w:r>
        <w:t>и   прогнозирования</w:t>
      </w:r>
      <w:r>
        <w:rPr>
          <w:spacing w:val="60"/>
        </w:rPr>
        <w:t xml:space="preserve"> </w:t>
      </w:r>
      <w:r>
        <w:t>свойств,   строения</w:t>
      </w:r>
      <w:r>
        <w:rPr>
          <w:spacing w:val="60"/>
        </w:rPr>
        <w:t xml:space="preserve"> </w:t>
      </w:r>
      <w:r>
        <w:t>и</w:t>
      </w:r>
      <w:r>
        <w:rPr>
          <w:spacing w:val="60"/>
        </w:rPr>
        <w:t xml:space="preserve"> </w:t>
      </w:r>
      <w:r>
        <w:t>возможностей</w:t>
      </w:r>
      <w:r>
        <w:rPr>
          <w:spacing w:val="60"/>
        </w:rPr>
        <w:t xml:space="preserve"> </w:t>
      </w:r>
      <w:r>
        <w:t>практического   применения</w:t>
      </w:r>
      <w:r>
        <w:rPr>
          <w:spacing w:val="1"/>
        </w:rPr>
        <w:t xml:space="preserve"> </w:t>
      </w:r>
      <w:r>
        <w:t>и</w:t>
      </w:r>
      <w:r>
        <w:rPr>
          <w:spacing w:val="2"/>
        </w:rPr>
        <w:t xml:space="preserve"> </w:t>
      </w:r>
      <w:r>
        <w:t>получения</w:t>
      </w:r>
      <w:r>
        <w:rPr>
          <w:spacing w:val="2"/>
        </w:rPr>
        <w:t xml:space="preserve"> </w:t>
      </w:r>
      <w:r>
        <w:t>изучаемых</w:t>
      </w:r>
      <w:r>
        <w:rPr>
          <w:spacing w:val="-3"/>
        </w:rPr>
        <w:t xml:space="preserve"> </w:t>
      </w:r>
      <w:r>
        <w:t>веществ.</w:t>
      </w:r>
    </w:p>
    <w:p w:rsidR="00CD081E" w:rsidRDefault="00BD4E48">
      <w:pPr>
        <w:pStyle w:val="a3"/>
        <w:ind w:right="1134"/>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4"/>
        </w:rPr>
        <w:t xml:space="preserve"> </w:t>
      </w:r>
      <w:r>
        <w:t>обеспечивается</w:t>
      </w:r>
      <w:r>
        <w:rPr>
          <w:spacing w:val="7"/>
        </w:rPr>
        <w:t xml:space="preserve"> </w:t>
      </w:r>
      <w:r>
        <w:t>возможность</w:t>
      </w:r>
      <w:r>
        <w:rPr>
          <w:spacing w:val="9"/>
        </w:rPr>
        <w:t xml:space="preserve"> </w:t>
      </w:r>
      <w:r>
        <w:t>формирования</w:t>
      </w:r>
      <w:r>
        <w:rPr>
          <w:spacing w:val="7"/>
        </w:rPr>
        <w:t xml:space="preserve"> </w:t>
      </w:r>
      <w:r>
        <w:t>у</w:t>
      </w:r>
      <w:r>
        <w:rPr>
          <w:spacing w:val="58"/>
        </w:rPr>
        <w:t xml:space="preserve"> </w:t>
      </w:r>
      <w:r>
        <w:t>обучающихся</w:t>
      </w:r>
      <w:r>
        <w:rPr>
          <w:spacing w:val="7"/>
        </w:rPr>
        <w:t xml:space="preserve"> </w:t>
      </w:r>
      <w:r>
        <w:t>ценностного</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471"/>
          <w:tab w:val="left" w:pos="4754"/>
          <w:tab w:val="left" w:pos="6083"/>
          <w:tab w:val="left" w:pos="7969"/>
          <w:tab w:val="left" w:pos="9204"/>
        </w:tabs>
        <w:spacing w:before="98"/>
        <w:ind w:right="1122" w:firstLine="0"/>
      </w:pPr>
      <w:r>
        <w:lastRenderedPageBreak/>
        <w:t>отношения к научному знанию и методам познания в науке. Важно также заметить, что</w:t>
      </w:r>
      <w:r>
        <w:rPr>
          <w:spacing w:val="1"/>
        </w:rPr>
        <w:t xml:space="preserve"> </w:t>
      </w:r>
      <w:r>
        <w:t>освоение содержания курса происходит с привлечением знаний из ранее изученных</w:t>
      </w:r>
      <w:r>
        <w:rPr>
          <w:spacing w:val="1"/>
        </w:rPr>
        <w:t xml:space="preserve"> </w:t>
      </w:r>
      <w:r>
        <w:t>курсов:</w:t>
      </w:r>
      <w:r>
        <w:tab/>
        <w:t>«Окружающий</w:t>
      </w:r>
      <w:r>
        <w:tab/>
        <w:t>мир»,</w:t>
      </w:r>
      <w:r>
        <w:tab/>
        <w:t>«Биология.</w:t>
      </w:r>
      <w:r>
        <w:tab/>
        <w:t>5—7</w:t>
      </w:r>
      <w:r>
        <w:tab/>
      </w:r>
      <w:r>
        <w:rPr>
          <w:spacing w:val="-1"/>
        </w:rPr>
        <w:t>классы»</w:t>
      </w:r>
      <w:r>
        <w:rPr>
          <w:spacing w:val="-58"/>
        </w:rPr>
        <w:t xml:space="preserve"> </w:t>
      </w:r>
      <w:r>
        <w:t>и</w:t>
      </w:r>
      <w:r>
        <w:rPr>
          <w:spacing w:val="2"/>
        </w:rPr>
        <w:t xml:space="preserve"> </w:t>
      </w:r>
      <w:r>
        <w:t>«Физика.</w:t>
      </w:r>
      <w:r>
        <w:rPr>
          <w:spacing w:val="-1"/>
        </w:rPr>
        <w:t xml:space="preserve"> </w:t>
      </w:r>
      <w:r>
        <w:t>7</w:t>
      </w:r>
      <w:r>
        <w:rPr>
          <w:spacing w:val="2"/>
        </w:rPr>
        <w:t xml:space="preserve"> </w:t>
      </w:r>
      <w:r>
        <w:t>класс».</w:t>
      </w:r>
    </w:p>
    <w:p w:rsidR="00CD081E" w:rsidRDefault="00BD4E48">
      <w:pPr>
        <w:pStyle w:val="a3"/>
        <w:tabs>
          <w:tab w:val="left" w:pos="8630"/>
        </w:tabs>
        <w:spacing w:before="1"/>
        <w:ind w:right="1132"/>
      </w:pPr>
      <w:r>
        <w:t>К направлению первостепенной</w:t>
      </w:r>
      <w:r>
        <w:rPr>
          <w:spacing w:val="1"/>
        </w:rPr>
        <w:t xml:space="preserve"> </w:t>
      </w:r>
      <w:r>
        <w:t>значимости при</w:t>
      </w:r>
      <w:r>
        <w:rPr>
          <w:spacing w:val="1"/>
        </w:rPr>
        <w:t xml:space="preserve"> </w:t>
      </w:r>
      <w:r>
        <w:t>реализации образовательных</w:t>
      </w:r>
      <w:r>
        <w:rPr>
          <w:spacing w:val="1"/>
        </w:rPr>
        <w:t xml:space="preserve"> </w:t>
      </w:r>
      <w:r>
        <w:t>функций химии традиционно относят формирование знаний основ химической науки</w:t>
      </w:r>
      <w:r>
        <w:rPr>
          <w:spacing w:val="1"/>
        </w:rPr>
        <w:t xml:space="preserve"> </w:t>
      </w:r>
      <w:r>
        <w:t>как области современного естествознания, практической деятельности человека и 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 системы химических знаний – важнейших фактов, понятий, законов 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61"/>
        </w:rPr>
        <w:t xml:space="preserve"> </w:t>
      </w:r>
      <w:r>
        <w:t>мировоззренческого</w:t>
      </w:r>
      <w:r>
        <w:rPr>
          <w:spacing w:val="61"/>
        </w:rPr>
        <w:t xml:space="preserve"> </w:t>
      </w:r>
      <w:r>
        <w:t>характера,</w:t>
      </w:r>
      <w:r>
        <w:rPr>
          <w:spacing w:val="-57"/>
        </w:rPr>
        <w:t xml:space="preserve"> </w:t>
      </w:r>
      <w:r>
        <w:t>языка науки, знаний о научных методах изучения веществ и химических реакций, 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планированием,</w:t>
      </w:r>
      <w:r>
        <w:tab/>
        <w:t>наблюдением</w:t>
      </w:r>
    </w:p>
    <w:p w:rsidR="00CD081E" w:rsidRDefault="00BD4E48">
      <w:pPr>
        <w:pStyle w:val="a3"/>
        <w:spacing w:before="5" w:line="237" w:lineRule="auto"/>
        <w:ind w:right="1142" w:firstLine="0"/>
      </w:pP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4"/>
        </w:rPr>
        <w:t xml:space="preserve"> </w:t>
      </w:r>
      <w:r>
        <w:t>с</w:t>
      </w:r>
      <w:r>
        <w:rPr>
          <w:spacing w:val="1"/>
        </w:rPr>
        <w:t xml:space="preserve"> </w:t>
      </w:r>
      <w:r>
        <w:t>веществами</w:t>
      </w:r>
      <w:r>
        <w:rPr>
          <w:spacing w:val="-2"/>
        </w:rPr>
        <w:t xml:space="preserve"> </w:t>
      </w:r>
      <w:r>
        <w:t>в</w:t>
      </w:r>
      <w:r>
        <w:rPr>
          <w:spacing w:val="-1"/>
        </w:rPr>
        <w:t xml:space="preserve"> </w:t>
      </w:r>
      <w:r>
        <w:t>повседневной</w:t>
      </w:r>
      <w:r>
        <w:rPr>
          <w:spacing w:val="-2"/>
        </w:rPr>
        <w:t xml:space="preserve"> </w:t>
      </w:r>
      <w:r>
        <w:t>жизни.</w:t>
      </w:r>
    </w:p>
    <w:p w:rsidR="00CD081E" w:rsidRDefault="00BD4E48">
      <w:pPr>
        <w:pStyle w:val="a3"/>
        <w:spacing w:before="3"/>
        <w:ind w:right="1130"/>
      </w:pPr>
      <w:r>
        <w:t xml:space="preserve">Наряду   </w:t>
      </w:r>
      <w:r>
        <w:rPr>
          <w:spacing w:val="1"/>
        </w:rPr>
        <w:t xml:space="preserve"> </w:t>
      </w:r>
      <w:r>
        <w:t xml:space="preserve">с   </w:t>
      </w:r>
      <w:r>
        <w:rPr>
          <w:spacing w:val="1"/>
        </w:rPr>
        <w:t xml:space="preserve"> </w:t>
      </w:r>
      <w:r>
        <w:t>этим     цели     изучения     учебного     предмета     в     программе</w:t>
      </w:r>
      <w:r>
        <w:rPr>
          <w:spacing w:val="1"/>
        </w:rPr>
        <w:t xml:space="preserve"> </w:t>
      </w:r>
      <w:r>
        <w:t>по</w:t>
      </w:r>
      <w:r>
        <w:rPr>
          <w:spacing w:val="1"/>
        </w:rPr>
        <w:t xml:space="preserve"> </w:t>
      </w:r>
      <w:r>
        <w:t>химии</w:t>
      </w:r>
      <w:r>
        <w:rPr>
          <w:spacing w:val="1"/>
        </w:rPr>
        <w:t xml:space="preserve"> </w:t>
      </w:r>
      <w:r>
        <w:t>уточнены</w:t>
      </w:r>
      <w:r>
        <w:rPr>
          <w:spacing w:val="1"/>
        </w:rPr>
        <w:t xml:space="preserve"> </w:t>
      </w:r>
      <w:r>
        <w:t>и</w:t>
      </w:r>
      <w:r>
        <w:rPr>
          <w:spacing w:val="1"/>
        </w:rPr>
        <w:t xml:space="preserve"> </w:t>
      </w:r>
      <w:r>
        <w:t>скорректированы</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основного общего</w:t>
      </w:r>
      <w:r>
        <w:rPr>
          <w:spacing w:val="1"/>
        </w:rPr>
        <w:t xml:space="preserve"> </w:t>
      </w:r>
      <w:r>
        <w:t>образования.</w:t>
      </w:r>
      <w:r>
        <w:rPr>
          <w:spacing w:val="1"/>
        </w:rPr>
        <w:t xml:space="preserve"> </w:t>
      </w:r>
      <w:r>
        <w:t>Сегодня</w:t>
      </w:r>
      <w:r>
        <w:rPr>
          <w:spacing w:val="1"/>
        </w:rPr>
        <w:t xml:space="preserve"> </w:t>
      </w:r>
      <w:r>
        <w:t>в 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61"/>
        </w:rPr>
        <w:t xml:space="preserve"> </w:t>
      </w:r>
      <w:r>
        <w:t>обучения</w:t>
      </w:r>
      <w:r>
        <w:rPr>
          <w:spacing w:val="61"/>
        </w:rPr>
        <w:t xml:space="preserve"> </w:t>
      </w:r>
      <w:r>
        <w:t>на   развитие   и   саморазвитие   личности,   формирование</w:t>
      </w:r>
      <w:r>
        <w:rPr>
          <w:spacing w:val="1"/>
        </w:rPr>
        <w:t xml:space="preserve"> </w:t>
      </w:r>
      <w:r>
        <w:t>её</w:t>
      </w:r>
      <w:r>
        <w:rPr>
          <w:spacing w:val="61"/>
        </w:rPr>
        <w:t xml:space="preserve"> </w:t>
      </w:r>
      <w:r>
        <w:t>интеллекта</w:t>
      </w:r>
      <w:r>
        <w:rPr>
          <w:spacing w:val="61"/>
        </w:rPr>
        <w:t xml:space="preserve"> </w:t>
      </w:r>
      <w:r>
        <w:t>и   общей   культуры.   Обучение   умению   учиться   и   продолжать</w:t>
      </w:r>
      <w:r>
        <w:rPr>
          <w:spacing w:val="1"/>
        </w:rPr>
        <w:t xml:space="preserve"> </w:t>
      </w:r>
      <w:r>
        <w:t>своё образование самостоятельно становится одной из важнейших функций учебных</w:t>
      </w:r>
      <w:r>
        <w:rPr>
          <w:spacing w:val="1"/>
        </w:rPr>
        <w:t xml:space="preserve"> </w:t>
      </w:r>
      <w:r>
        <w:t>предметов.</w:t>
      </w:r>
    </w:p>
    <w:p w:rsidR="00CD081E" w:rsidRDefault="00BD4E48">
      <w:pPr>
        <w:pStyle w:val="a3"/>
        <w:spacing w:line="242" w:lineRule="auto"/>
        <w:ind w:right="1123"/>
      </w:pPr>
      <w:r>
        <w:t>В связи с этим при изучении предмета на уровне основного общего образования</w:t>
      </w:r>
      <w:r>
        <w:rPr>
          <w:spacing w:val="1"/>
        </w:rPr>
        <w:t xml:space="preserve"> </w:t>
      </w:r>
      <w:r>
        <w:t>доминирующее значение</w:t>
      </w:r>
      <w:r>
        <w:rPr>
          <w:spacing w:val="1"/>
        </w:rPr>
        <w:t xml:space="preserve"> </w:t>
      </w:r>
      <w:r>
        <w:t>приобрели</w:t>
      </w:r>
      <w:r>
        <w:rPr>
          <w:spacing w:val="-3"/>
        </w:rPr>
        <w:t xml:space="preserve"> </w:t>
      </w:r>
      <w:r>
        <w:t>такие</w:t>
      </w:r>
      <w:r>
        <w:rPr>
          <w:spacing w:val="1"/>
        </w:rPr>
        <w:t xml:space="preserve"> </w:t>
      </w:r>
      <w:r>
        <w:t>цели,</w:t>
      </w:r>
      <w:r>
        <w:rPr>
          <w:spacing w:val="3"/>
        </w:rPr>
        <w:t xml:space="preserve"> </w:t>
      </w:r>
      <w:r>
        <w:t>как:</w:t>
      </w:r>
    </w:p>
    <w:p w:rsidR="00CD081E" w:rsidRDefault="00BD4E48">
      <w:pPr>
        <w:pStyle w:val="a3"/>
        <w:ind w:right="1129"/>
      </w:pPr>
      <w:r>
        <w:t xml:space="preserve">формирование       </w:t>
      </w:r>
      <w:r>
        <w:rPr>
          <w:spacing w:val="49"/>
        </w:rPr>
        <w:t xml:space="preserve"> </w:t>
      </w:r>
      <w:r>
        <w:t xml:space="preserve">интеллектуально        </w:t>
      </w:r>
      <w:r>
        <w:rPr>
          <w:spacing w:val="57"/>
        </w:rPr>
        <w:t xml:space="preserve"> </w:t>
      </w:r>
      <w:r>
        <w:t xml:space="preserve">развитой        </w:t>
      </w:r>
      <w:r>
        <w:rPr>
          <w:spacing w:val="51"/>
        </w:rPr>
        <w:t xml:space="preserve"> </w:t>
      </w:r>
      <w:r>
        <w:t xml:space="preserve">личности,        </w:t>
      </w:r>
      <w:r>
        <w:rPr>
          <w:spacing w:val="50"/>
        </w:rPr>
        <w:t xml:space="preserve"> </w:t>
      </w:r>
      <w: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4"/>
        </w:rPr>
        <w:t xml:space="preserve"> </w:t>
      </w:r>
      <w:r>
        <w:t>к быстро</w:t>
      </w:r>
      <w:r>
        <w:rPr>
          <w:spacing w:val="1"/>
        </w:rPr>
        <w:t xml:space="preserve"> </w:t>
      </w:r>
      <w:r>
        <w:t>меняющимся</w:t>
      </w:r>
      <w:r>
        <w:rPr>
          <w:spacing w:val="2"/>
        </w:rPr>
        <w:t xml:space="preserve"> </w:t>
      </w:r>
      <w:r>
        <w:t>условиям</w:t>
      </w:r>
      <w:r>
        <w:rPr>
          <w:spacing w:val="3"/>
        </w:rPr>
        <w:t xml:space="preserve"> </w:t>
      </w:r>
      <w:r>
        <w:t>жизни;</w:t>
      </w:r>
    </w:p>
    <w:p w:rsidR="00CD081E" w:rsidRDefault="00BD4E48">
      <w:pPr>
        <w:pStyle w:val="a3"/>
        <w:ind w:right="1141"/>
      </w:pPr>
      <w:r>
        <w:t>направленность</w:t>
      </w:r>
      <w:r>
        <w:rPr>
          <w:spacing w:val="97"/>
        </w:rPr>
        <w:t xml:space="preserve"> </w:t>
      </w:r>
      <w:r>
        <w:t xml:space="preserve">обучения  </w:t>
      </w:r>
      <w:r>
        <w:rPr>
          <w:spacing w:val="44"/>
        </w:rPr>
        <w:t xml:space="preserve"> </w:t>
      </w:r>
      <w:r>
        <w:t xml:space="preserve">на  </w:t>
      </w:r>
      <w:r>
        <w:rPr>
          <w:spacing w:val="38"/>
        </w:rPr>
        <w:t xml:space="preserve"> </w:t>
      </w:r>
      <w:r>
        <w:t xml:space="preserve">систематическое  </w:t>
      </w:r>
      <w:r>
        <w:rPr>
          <w:spacing w:val="39"/>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 и</w:t>
      </w:r>
      <w:r>
        <w:rPr>
          <w:spacing w:val="-3"/>
        </w:rPr>
        <w:t xml:space="preserve"> </w:t>
      </w:r>
      <w:r>
        <w:t>развитие</w:t>
      </w:r>
      <w:r>
        <w:rPr>
          <w:spacing w:val="1"/>
        </w:rPr>
        <w:t xml:space="preserve"> </w:t>
      </w:r>
      <w:r>
        <w:t>способностей</w:t>
      </w:r>
      <w:r>
        <w:rPr>
          <w:spacing w:val="-3"/>
        </w:rPr>
        <w:t xml:space="preserve"> </w:t>
      </w:r>
      <w:r>
        <w:t>к химии;</w:t>
      </w:r>
    </w:p>
    <w:p w:rsidR="00CD081E" w:rsidRDefault="00BD4E48">
      <w:pPr>
        <w:pStyle w:val="a3"/>
        <w:ind w:right="1132"/>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4"/>
        </w:rPr>
        <w:t xml:space="preserve"> </w:t>
      </w:r>
      <w:r>
        <w:t>имеющих</w:t>
      </w:r>
      <w:r>
        <w:rPr>
          <w:spacing w:val="-6"/>
        </w:rPr>
        <w:t xml:space="preserve"> </w:t>
      </w:r>
      <w:r>
        <w:t>универсальное</w:t>
      </w:r>
      <w:r>
        <w:rPr>
          <w:spacing w:val="-2"/>
        </w:rPr>
        <w:t xml:space="preserve"> </w:t>
      </w:r>
      <w:r>
        <w:t>значение</w:t>
      </w:r>
      <w:r>
        <w:rPr>
          <w:spacing w:val="-2"/>
        </w:rPr>
        <w:t xml:space="preserve"> </w:t>
      </w:r>
      <w:r>
        <w:t>для</w:t>
      </w:r>
      <w:r>
        <w:rPr>
          <w:spacing w:val="-1"/>
        </w:rPr>
        <w:t xml:space="preserve"> </w:t>
      </w:r>
      <w:r>
        <w:t>различных</w:t>
      </w:r>
      <w:r>
        <w:rPr>
          <w:spacing w:val="-6"/>
        </w:rPr>
        <w:t xml:space="preserve"> </w:t>
      </w:r>
      <w:r>
        <w:t>видов деятельности;</w:t>
      </w:r>
    </w:p>
    <w:p w:rsidR="00CD081E" w:rsidRDefault="00BD4E48">
      <w:pPr>
        <w:pStyle w:val="a3"/>
        <w:spacing w:line="237" w:lineRule="auto"/>
        <w:ind w:right="1137"/>
      </w:pPr>
      <w:r>
        <w:t>формирование</w:t>
      </w:r>
      <w:r>
        <w:rPr>
          <w:spacing w:val="60"/>
        </w:rPr>
        <w:t xml:space="preserve"> </w:t>
      </w:r>
      <w:r>
        <w:t>умений</w:t>
      </w:r>
      <w:r>
        <w:rPr>
          <w:spacing w:val="60"/>
        </w:rPr>
        <w:t xml:space="preserve"> </w:t>
      </w:r>
      <w:r>
        <w:t>объяснять</w:t>
      </w:r>
      <w:r>
        <w:rPr>
          <w:spacing w:val="61"/>
        </w:rPr>
        <w:t xml:space="preserve"> </w:t>
      </w:r>
      <w:r>
        <w:t>и</w:t>
      </w:r>
      <w:r>
        <w:rPr>
          <w:spacing w:val="60"/>
        </w:rPr>
        <w:t xml:space="preserve"> </w:t>
      </w:r>
      <w:r>
        <w:t>оценивать</w:t>
      </w:r>
      <w:r>
        <w:rPr>
          <w:spacing w:val="61"/>
        </w:rPr>
        <w:t xml:space="preserve"> </w:t>
      </w:r>
      <w:r>
        <w:t>явления</w:t>
      </w:r>
      <w:r>
        <w:rPr>
          <w:spacing w:val="60"/>
        </w:rPr>
        <w:t xml:space="preserve"> </w:t>
      </w:r>
      <w:r>
        <w:t>окружающего   мира</w:t>
      </w:r>
      <w:r>
        <w:rPr>
          <w:spacing w:val="1"/>
        </w:rPr>
        <w:t xml:space="preserve"> </w:t>
      </w:r>
      <w:r>
        <w:t>на</w:t>
      </w:r>
      <w:r>
        <w:rPr>
          <w:spacing w:val="-5"/>
        </w:rPr>
        <w:t xml:space="preserve"> </w:t>
      </w:r>
      <w:r>
        <w:t>основании</w:t>
      </w:r>
      <w:r>
        <w:rPr>
          <w:spacing w:val="3"/>
        </w:rPr>
        <w:t xml:space="preserve"> </w:t>
      </w:r>
      <w:r>
        <w:t>знаний</w:t>
      </w:r>
      <w:r>
        <w:rPr>
          <w:spacing w:val="-3"/>
        </w:rPr>
        <w:t xml:space="preserve"> </w:t>
      </w:r>
      <w:r>
        <w:t>и</w:t>
      </w:r>
      <w:r>
        <w:rPr>
          <w:spacing w:val="-2"/>
        </w:rPr>
        <w:t xml:space="preserve"> </w:t>
      </w:r>
      <w:r>
        <w:t>опыта,</w:t>
      </w:r>
      <w:r>
        <w:rPr>
          <w:spacing w:val="-2"/>
        </w:rPr>
        <w:t xml:space="preserve"> </w:t>
      </w:r>
      <w:r>
        <w:t>полученных</w:t>
      </w:r>
      <w:r>
        <w:rPr>
          <w:spacing w:val="-3"/>
        </w:rPr>
        <w:t xml:space="preserve"> </w:t>
      </w:r>
      <w:r>
        <w:t>при</w:t>
      </w:r>
      <w:r>
        <w:rPr>
          <w:spacing w:val="2"/>
        </w:rPr>
        <w:t xml:space="preserve"> </w:t>
      </w:r>
      <w:r>
        <w:t>изучении</w:t>
      </w:r>
      <w:r>
        <w:rPr>
          <w:spacing w:val="3"/>
        </w:rPr>
        <w:t xml:space="preserve"> </w:t>
      </w:r>
      <w:r>
        <w:t>химии;</w:t>
      </w:r>
    </w:p>
    <w:p w:rsidR="00CD081E" w:rsidRDefault="00BD4E48">
      <w:pPr>
        <w:pStyle w:val="a3"/>
        <w:spacing w:before="3"/>
        <w:ind w:right="1132"/>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17"/>
        </w:rPr>
        <w:t xml:space="preserve"> </w:t>
      </w:r>
      <w:r>
        <w:t>химических</w:t>
      </w:r>
      <w:r>
        <w:rPr>
          <w:spacing w:val="10"/>
        </w:rPr>
        <w:t xml:space="preserve"> </w:t>
      </w:r>
      <w:r>
        <w:t>знаний</w:t>
      </w:r>
      <w:r>
        <w:rPr>
          <w:spacing w:val="17"/>
        </w:rPr>
        <w:t xml:space="preserve"> </w:t>
      </w:r>
      <w:r>
        <w:t>для</w:t>
      </w:r>
      <w:r>
        <w:rPr>
          <w:spacing w:val="15"/>
        </w:rPr>
        <w:t xml:space="preserve"> </w:t>
      </w:r>
      <w:r>
        <w:t>выработки</w:t>
      </w:r>
      <w:r>
        <w:rPr>
          <w:spacing w:val="16"/>
        </w:rPr>
        <w:t xml:space="preserve"> </w:t>
      </w:r>
      <w:r>
        <w:t>экологически</w:t>
      </w:r>
      <w:r>
        <w:rPr>
          <w:spacing w:val="17"/>
        </w:rPr>
        <w:t xml:space="preserve"> </w:t>
      </w:r>
      <w:r>
        <w:t>целесообразного</w:t>
      </w:r>
      <w:r>
        <w:rPr>
          <w:spacing w:val="15"/>
        </w:rPr>
        <w:t xml:space="preserve"> </w:t>
      </w:r>
      <w:r>
        <w:t>поведения</w:t>
      </w:r>
      <w:r>
        <w:rPr>
          <w:spacing w:val="-58"/>
        </w:rPr>
        <w:t xml:space="preserve"> </w:t>
      </w:r>
      <w:r>
        <w:t xml:space="preserve">в  </w:t>
      </w:r>
      <w:r>
        <w:rPr>
          <w:spacing w:val="46"/>
        </w:rPr>
        <w:t xml:space="preserve"> </w:t>
      </w:r>
      <w:r>
        <w:t xml:space="preserve">быту   </w:t>
      </w:r>
      <w:r>
        <w:rPr>
          <w:spacing w:val="34"/>
        </w:rPr>
        <w:t xml:space="preserve"> </w:t>
      </w:r>
      <w:r>
        <w:t xml:space="preserve">и   </w:t>
      </w:r>
      <w:r>
        <w:rPr>
          <w:spacing w:val="45"/>
        </w:rPr>
        <w:t xml:space="preserve"> </w:t>
      </w:r>
      <w:r>
        <w:t xml:space="preserve">трудовой   </w:t>
      </w:r>
      <w:r>
        <w:rPr>
          <w:spacing w:val="40"/>
        </w:rPr>
        <w:t xml:space="preserve"> </w:t>
      </w:r>
      <w:r>
        <w:t xml:space="preserve">деятельности   </w:t>
      </w:r>
      <w:r>
        <w:rPr>
          <w:spacing w:val="40"/>
        </w:rPr>
        <w:t xml:space="preserve"> </w:t>
      </w:r>
      <w:r>
        <w:t xml:space="preserve">в   </w:t>
      </w:r>
      <w:r>
        <w:rPr>
          <w:spacing w:val="36"/>
        </w:rPr>
        <w:t xml:space="preserve"> </w:t>
      </w:r>
      <w:r>
        <w:t xml:space="preserve">целях   </w:t>
      </w:r>
      <w:r>
        <w:rPr>
          <w:spacing w:val="40"/>
        </w:rPr>
        <w:t xml:space="preserve"> </w:t>
      </w:r>
      <w:r>
        <w:t xml:space="preserve">сохранения   </w:t>
      </w:r>
      <w:r>
        <w:rPr>
          <w:spacing w:val="43"/>
        </w:rPr>
        <w:t xml:space="preserve"> </w:t>
      </w:r>
      <w:r>
        <w:t xml:space="preserve">своего   </w:t>
      </w:r>
      <w:r>
        <w:rPr>
          <w:spacing w:val="44"/>
        </w:rPr>
        <w:t xml:space="preserve"> </w:t>
      </w:r>
      <w:r>
        <w:t>здоровья</w:t>
      </w:r>
      <w:r>
        <w:rPr>
          <w:spacing w:val="-58"/>
        </w:rPr>
        <w:t xml:space="preserve"> </w:t>
      </w:r>
      <w:r>
        <w:t>и</w:t>
      </w:r>
      <w:r>
        <w:rPr>
          <w:spacing w:val="-3"/>
        </w:rPr>
        <w:t xml:space="preserve"> </w:t>
      </w:r>
      <w:r>
        <w:t>окружающей</w:t>
      </w:r>
      <w:r>
        <w:rPr>
          <w:spacing w:val="3"/>
        </w:rPr>
        <w:t xml:space="preserve"> </w:t>
      </w:r>
      <w:r>
        <w:t>природной</w:t>
      </w:r>
      <w:r>
        <w:rPr>
          <w:spacing w:val="-2"/>
        </w:rPr>
        <w:t xml:space="preserve"> </w:t>
      </w:r>
      <w:r>
        <w:t>среды;</w:t>
      </w:r>
    </w:p>
    <w:p w:rsidR="00CD081E" w:rsidRDefault="00BD4E48">
      <w:pPr>
        <w:pStyle w:val="a3"/>
        <w:ind w:right="1130"/>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46"/>
        </w:rPr>
        <w:t xml:space="preserve"> </w:t>
      </w:r>
      <w:r>
        <w:t>самовоспитанию</w:t>
      </w:r>
      <w:r>
        <w:rPr>
          <w:spacing w:val="103"/>
        </w:rPr>
        <w:t xml:space="preserve"> </w:t>
      </w:r>
      <w:r>
        <w:t>на</w:t>
      </w:r>
      <w:r>
        <w:rPr>
          <w:spacing w:val="99"/>
        </w:rPr>
        <w:t xml:space="preserve"> </w:t>
      </w:r>
      <w:r>
        <w:t>основе</w:t>
      </w:r>
      <w:r>
        <w:rPr>
          <w:spacing w:val="103"/>
        </w:rPr>
        <w:t xml:space="preserve"> </w:t>
      </w:r>
      <w:r>
        <w:t>усвоения</w:t>
      </w:r>
      <w:r>
        <w:rPr>
          <w:spacing w:val="99"/>
        </w:rPr>
        <w:t xml:space="preserve"> </w:t>
      </w:r>
      <w:r>
        <w:t>общечеловеческих</w:t>
      </w:r>
      <w:r>
        <w:rPr>
          <w:spacing w:val="99"/>
        </w:rPr>
        <w:t xml:space="preserve"> </w:t>
      </w:r>
      <w:r>
        <w:t>ценностей,</w:t>
      </w:r>
      <w:r>
        <w:rPr>
          <w:spacing w:val="102"/>
        </w:rPr>
        <w:t xml:space="preserve"> </w:t>
      </w:r>
      <w:r>
        <w:t>готовности</w:t>
      </w:r>
      <w:r>
        <w:rPr>
          <w:spacing w:val="-58"/>
        </w:rPr>
        <w:t xml:space="preserve"> </w:t>
      </w:r>
      <w:r>
        <w:t>к</w:t>
      </w:r>
      <w:r>
        <w:rPr>
          <w:spacing w:val="-1"/>
        </w:rPr>
        <w:t xml:space="preserve"> </w:t>
      </w:r>
      <w:r>
        <w:t>осознанному</w:t>
      </w:r>
      <w:r>
        <w:rPr>
          <w:spacing w:val="-9"/>
        </w:rPr>
        <w:t xml:space="preserve"> </w:t>
      </w:r>
      <w:r>
        <w:t>выбору</w:t>
      </w:r>
      <w:r>
        <w:rPr>
          <w:spacing w:val="-8"/>
        </w:rPr>
        <w:t xml:space="preserve"> </w:t>
      </w:r>
      <w:r>
        <w:t>профиля</w:t>
      </w:r>
      <w:r>
        <w:rPr>
          <w:spacing w:val="-4"/>
        </w:rPr>
        <w:t xml:space="preserve"> </w:t>
      </w:r>
      <w:r>
        <w:t>и</w:t>
      </w:r>
      <w:r>
        <w:rPr>
          <w:spacing w:val="2"/>
        </w:rPr>
        <w:t xml:space="preserve"> </w:t>
      </w:r>
      <w:r>
        <w:t>направленности</w:t>
      </w:r>
      <w:r>
        <w:rPr>
          <w:spacing w:val="2"/>
        </w:rPr>
        <w:t xml:space="preserve"> </w:t>
      </w:r>
      <w:r>
        <w:t>дальнейшего</w:t>
      </w:r>
      <w:r>
        <w:rPr>
          <w:spacing w:val="-3"/>
        </w:rPr>
        <w:t xml:space="preserve"> </w:t>
      </w:r>
      <w:r>
        <w:t>обучения.</w:t>
      </w:r>
    </w:p>
    <w:p w:rsidR="00CD081E" w:rsidRDefault="00BD4E48">
      <w:pPr>
        <w:pStyle w:val="a3"/>
        <w:ind w:right="1132"/>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p>
    <w:p w:rsidR="00CD081E" w:rsidRDefault="00BD4E48">
      <w:pPr>
        <w:pStyle w:val="a3"/>
        <w:spacing w:before="3" w:line="237" w:lineRule="auto"/>
        <w:ind w:right="1128"/>
      </w:pPr>
      <w:r>
        <w:t>Общее   число   часов,   рекомендованных</w:t>
      </w:r>
      <w:r>
        <w:rPr>
          <w:spacing w:val="60"/>
        </w:rPr>
        <w:t xml:space="preserve"> </w:t>
      </w:r>
      <w:r>
        <w:t>для</w:t>
      </w:r>
      <w:r>
        <w:rPr>
          <w:spacing w:val="60"/>
        </w:rPr>
        <w:t xml:space="preserve"> </w:t>
      </w:r>
      <w:r>
        <w:t>изучения   химии,   –</w:t>
      </w:r>
      <w:r>
        <w:rPr>
          <w:spacing w:val="60"/>
        </w:rPr>
        <w:t xml:space="preserve"> </w:t>
      </w:r>
      <w:r>
        <w:t>136</w:t>
      </w:r>
      <w:r>
        <w:rPr>
          <w:spacing w:val="60"/>
        </w:rPr>
        <w:t xml:space="preserve"> </w:t>
      </w:r>
      <w:r>
        <w:t>часов:</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58"/>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r>
        <w:rPr>
          <w:spacing w:val="3"/>
        </w:rPr>
        <w:t xml:space="preserve"> </w:t>
      </w:r>
      <w:r>
        <w:t>в</w:t>
      </w:r>
      <w:r>
        <w:rPr>
          <w:spacing w:val="-2"/>
        </w:rPr>
        <w:t xml:space="preserve"> </w:t>
      </w:r>
      <w:r>
        <w:t>9</w:t>
      </w:r>
      <w:r>
        <w:rPr>
          <w:spacing w:val="1"/>
        </w:rPr>
        <w:t xml:space="preserve"> </w:t>
      </w:r>
      <w:r>
        <w:t>классе</w:t>
      </w:r>
      <w:r>
        <w:rPr>
          <w:spacing w:val="5"/>
        </w:rPr>
        <w:t xml:space="preserve"> </w:t>
      </w:r>
      <w:r>
        <w:t>–</w:t>
      </w:r>
      <w:r>
        <w:rPr>
          <w:spacing w:val="3"/>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p>
    <w:p w:rsidR="00CD081E" w:rsidRDefault="00BD4E48">
      <w:pPr>
        <w:pStyle w:val="a3"/>
        <w:spacing w:before="4"/>
        <w:ind w:right="1133"/>
      </w:pPr>
      <w:r>
        <w:t>Для каждого класса предусмотрено</w:t>
      </w:r>
      <w:r>
        <w:rPr>
          <w:spacing w:val="1"/>
        </w:rPr>
        <w:t xml:space="preserve"> </w:t>
      </w:r>
      <w:r>
        <w:t>резервное</w:t>
      </w:r>
      <w:r>
        <w:rPr>
          <w:spacing w:val="1"/>
        </w:rPr>
        <w:t xml:space="preserve"> </w:t>
      </w:r>
      <w:r>
        <w:t>учебное время, которое 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w:t>
      </w:r>
      <w:r>
        <w:rPr>
          <w:spacing w:val="2"/>
        </w:rPr>
        <w:t xml:space="preserve"> </w:t>
      </w:r>
      <w:r>
        <w:t>программой</w:t>
      </w:r>
      <w:r>
        <w:rPr>
          <w:spacing w:val="-1"/>
        </w:rPr>
        <w:t xml:space="preserve"> </w:t>
      </w:r>
      <w:r>
        <w:t>по</w:t>
      </w:r>
      <w:r>
        <w:rPr>
          <w:spacing w:val="6"/>
        </w:rPr>
        <w:t xml:space="preserve"> </w:t>
      </w:r>
      <w:r>
        <w:t>химии,</w:t>
      </w:r>
      <w:r>
        <w:rPr>
          <w:spacing w:val="5"/>
        </w:rPr>
        <w:t xml:space="preserve"> </w:t>
      </w:r>
      <w:r>
        <w:t>и</w:t>
      </w:r>
      <w:r>
        <w:rPr>
          <w:spacing w:val="-1"/>
        </w:rPr>
        <w:t xml:space="preserve"> </w:t>
      </w:r>
      <w:r>
        <w:t>время,</w:t>
      </w:r>
      <w:r>
        <w:rPr>
          <w:spacing w:val="1"/>
        </w:rPr>
        <w:t xml:space="preserve"> </w:t>
      </w:r>
      <w:r>
        <w:t>отводимое</w:t>
      </w:r>
      <w:r>
        <w:rPr>
          <w:spacing w:val="2"/>
        </w:rPr>
        <w:t xml:space="preserve"> </w:t>
      </w:r>
      <w:r>
        <w:t>на</w:t>
      </w:r>
      <w:r>
        <w:rPr>
          <w:spacing w:val="2"/>
        </w:rPr>
        <w:t xml:space="preserve"> </w:t>
      </w:r>
      <w:r>
        <w:t>её</w:t>
      </w:r>
      <w:r>
        <w:rPr>
          <w:spacing w:val="2"/>
        </w:rPr>
        <w:t xml:space="preserve"> </w:t>
      </w:r>
      <w:r>
        <w:t>изучение,</w:t>
      </w:r>
      <w:r>
        <w:rPr>
          <w:spacing w:val="5"/>
        </w:rPr>
        <w:t xml:space="preserve"> </w:t>
      </w:r>
      <w:r>
        <w:t>должны</w:t>
      </w:r>
      <w:r>
        <w:rPr>
          <w:spacing w:val="3"/>
        </w:rPr>
        <w:t xml:space="preserve"> </w:t>
      </w:r>
      <w:r>
        <w:t>быть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сохранены</w:t>
      </w:r>
      <w:r>
        <w:rPr>
          <w:spacing w:val="-3"/>
        </w:rPr>
        <w:t xml:space="preserve"> </w:t>
      </w:r>
      <w:r>
        <w:t>полностью.</w:t>
      </w:r>
    </w:p>
    <w:p w:rsidR="00CD081E" w:rsidRDefault="00BD4E48">
      <w:pPr>
        <w:pStyle w:val="a3"/>
        <w:spacing w:before="2"/>
        <w:ind w:right="1127"/>
      </w:pPr>
      <w:r>
        <w:t>В структуре программы по химии наряду с пояснительной запиской выделены</w:t>
      </w:r>
      <w:r>
        <w:rPr>
          <w:spacing w:val="1"/>
        </w:rPr>
        <w:t xml:space="preserve"> </w:t>
      </w:r>
      <w:r>
        <w:t>следующие</w:t>
      </w:r>
      <w:r>
        <w:rPr>
          <w:spacing w:val="1"/>
        </w:rPr>
        <w:t xml:space="preserve"> </w:t>
      </w:r>
      <w:r>
        <w:t>разделы: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личностные, метапредметные, предметные, содержание учебного предмета по годам</w:t>
      </w:r>
      <w:r>
        <w:rPr>
          <w:spacing w:val="1"/>
        </w:rPr>
        <w:t xml:space="preserve"> </w:t>
      </w:r>
      <w:r>
        <w:t>обучения.</w:t>
      </w:r>
    </w:p>
    <w:p w:rsidR="00CD081E" w:rsidRDefault="00BD4E48">
      <w:pPr>
        <w:pStyle w:val="a3"/>
        <w:spacing w:before="3" w:line="237" w:lineRule="auto"/>
        <w:ind w:left="1670" w:right="5546" w:firstLine="0"/>
      </w:pPr>
      <w:r>
        <w:t>Содержание обучения в 8 классе.</w:t>
      </w:r>
      <w:r>
        <w:rPr>
          <w:spacing w:val="1"/>
        </w:rPr>
        <w:t xml:space="preserve"> </w:t>
      </w:r>
      <w:r>
        <w:t>Первоначальные</w:t>
      </w:r>
      <w:r>
        <w:rPr>
          <w:spacing w:val="-7"/>
        </w:rPr>
        <w:t xml:space="preserve"> </w:t>
      </w:r>
      <w:r>
        <w:t>химические</w:t>
      </w:r>
      <w:r>
        <w:rPr>
          <w:spacing w:val="-7"/>
        </w:rPr>
        <w:t xml:space="preserve"> </w:t>
      </w:r>
      <w:r>
        <w:t>понятия.</w:t>
      </w:r>
    </w:p>
    <w:p w:rsidR="00CD081E" w:rsidRDefault="00BD4E48">
      <w:pPr>
        <w:pStyle w:val="a3"/>
        <w:spacing w:before="4"/>
        <w:ind w:right="1134"/>
        <w:jc w:val="right"/>
      </w:pPr>
      <w:r>
        <w:t>Предмет</w:t>
      </w:r>
      <w:r>
        <w:rPr>
          <w:spacing w:val="42"/>
        </w:rPr>
        <w:t xml:space="preserve"> </w:t>
      </w:r>
      <w:r>
        <w:t>химии.</w:t>
      </w:r>
      <w:r>
        <w:rPr>
          <w:spacing w:val="43"/>
        </w:rPr>
        <w:t xml:space="preserve"> </w:t>
      </w:r>
      <w:r>
        <w:t>Роль</w:t>
      </w:r>
      <w:r>
        <w:rPr>
          <w:spacing w:val="42"/>
        </w:rPr>
        <w:t xml:space="preserve"> </w:t>
      </w:r>
      <w:r>
        <w:t>химии</w:t>
      </w:r>
      <w:r>
        <w:rPr>
          <w:spacing w:val="42"/>
        </w:rPr>
        <w:t xml:space="preserve"> </w:t>
      </w:r>
      <w:r>
        <w:t>в</w:t>
      </w:r>
      <w:r>
        <w:rPr>
          <w:spacing w:val="38"/>
        </w:rPr>
        <w:t xml:space="preserve"> </w:t>
      </w:r>
      <w:r>
        <w:t>жизни</w:t>
      </w:r>
      <w:r>
        <w:rPr>
          <w:spacing w:val="42"/>
        </w:rPr>
        <w:t xml:space="preserve"> </w:t>
      </w:r>
      <w:r>
        <w:t>человека.</w:t>
      </w:r>
      <w:r>
        <w:rPr>
          <w:spacing w:val="43"/>
        </w:rPr>
        <w:t xml:space="preserve"> </w:t>
      </w:r>
      <w:r>
        <w:t>Тела</w:t>
      </w:r>
      <w:r>
        <w:rPr>
          <w:spacing w:val="40"/>
        </w:rPr>
        <w:t xml:space="preserve"> </w:t>
      </w:r>
      <w:r>
        <w:t>и</w:t>
      </w:r>
      <w:r>
        <w:rPr>
          <w:spacing w:val="42"/>
        </w:rPr>
        <w:t xml:space="preserve"> </w:t>
      </w:r>
      <w:r>
        <w:t>вещества.</w:t>
      </w:r>
      <w:r>
        <w:rPr>
          <w:spacing w:val="43"/>
        </w:rPr>
        <w:t xml:space="preserve"> </w:t>
      </w:r>
      <w:r>
        <w:t>Физические</w:t>
      </w:r>
      <w:r>
        <w:rPr>
          <w:spacing w:val="-57"/>
        </w:rPr>
        <w:t xml:space="preserve"> </w:t>
      </w:r>
      <w:r>
        <w:t>свойства</w:t>
      </w:r>
      <w:r>
        <w:rPr>
          <w:spacing w:val="53"/>
        </w:rPr>
        <w:t xml:space="preserve"> </w:t>
      </w:r>
      <w:r>
        <w:t>веществ.</w:t>
      </w:r>
      <w:r>
        <w:rPr>
          <w:spacing w:val="115"/>
        </w:rPr>
        <w:t xml:space="preserve"> </w:t>
      </w:r>
      <w:r>
        <w:t>Агрегатное</w:t>
      </w:r>
      <w:r>
        <w:rPr>
          <w:spacing w:val="113"/>
        </w:rPr>
        <w:t xml:space="preserve"> </w:t>
      </w:r>
      <w:r>
        <w:t>состояние</w:t>
      </w:r>
      <w:r>
        <w:rPr>
          <w:spacing w:val="108"/>
        </w:rPr>
        <w:t xml:space="preserve"> </w:t>
      </w:r>
      <w:r>
        <w:t>веществ.</w:t>
      </w:r>
      <w:r>
        <w:rPr>
          <w:spacing w:val="115"/>
        </w:rPr>
        <w:t xml:space="preserve"> </w:t>
      </w:r>
      <w:r>
        <w:t>Понятие</w:t>
      </w:r>
      <w:r>
        <w:rPr>
          <w:spacing w:val="108"/>
        </w:rPr>
        <w:t xml:space="preserve"> </w:t>
      </w:r>
      <w:r>
        <w:t>о</w:t>
      </w:r>
      <w:r>
        <w:rPr>
          <w:spacing w:val="118"/>
        </w:rPr>
        <w:t xml:space="preserve"> </w:t>
      </w:r>
      <w:r>
        <w:t>методах</w:t>
      </w:r>
      <w:r>
        <w:rPr>
          <w:spacing w:val="109"/>
        </w:rPr>
        <w:t xml:space="preserve"> </w:t>
      </w:r>
      <w:r>
        <w:t>познания</w:t>
      </w:r>
      <w:r>
        <w:rPr>
          <w:spacing w:val="-57"/>
        </w:rPr>
        <w:t xml:space="preserve"> </w:t>
      </w:r>
      <w:r>
        <w:t>в химии. Химия в системе наук. Чистые вещества и смеси. Способы разделения смесей.</w:t>
      </w:r>
      <w:r>
        <w:rPr>
          <w:spacing w:val="-57"/>
        </w:rPr>
        <w:t xml:space="preserve"> </w:t>
      </w:r>
      <w:r>
        <w:t>Атомы</w:t>
      </w:r>
      <w:r>
        <w:rPr>
          <w:spacing w:val="57"/>
        </w:rPr>
        <w:t xml:space="preserve"> </w:t>
      </w:r>
      <w:r>
        <w:t>и</w:t>
      </w:r>
      <w:r>
        <w:rPr>
          <w:spacing w:val="57"/>
        </w:rPr>
        <w:t xml:space="preserve"> </w:t>
      </w:r>
      <w:r>
        <w:t>молекулы.</w:t>
      </w:r>
      <w:r>
        <w:rPr>
          <w:spacing w:val="4"/>
        </w:rPr>
        <w:t xml:space="preserve"> </w:t>
      </w:r>
      <w:r>
        <w:t>Химические  элементы.</w:t>
      </w:r>
      <w:r>
        <w:rPr>
          <w:spacing w:val="54"/>
        </w:rPr>
        <w:t xml:space="preserve"> </w:t>
      </w:r>
      <w:r>
        <w:t>Символы</w:t>
      </w:r>
      <w:r>
        <w:rPr>
          <w:spacing w:val="58"/>
        </w:rPr>
        <w:t xml:space="preserve"> </w:t>
      </w:r>
      <w:r>
        <w:t>химических</w:t>
      </w:r>
      <w:r>
        <w:rPr>
          <w:spacing w:val="56"/>
        </w:rPr>
        <w:t xml:space="preserve"> </w:t>
      </w:r>
      <w:r>
        <w:t>элементов.</w:t>
      </w:r>
    </w:p>
    <w:p w:rsidR="00CD081E" w:rsidRDefault="00BD4E48">
      <w:pPr>
        <w:pStyle w:val="a3"/>
        <w:spacing w:line="275" w:lineRule="exact"/>
        <w:ind w:firstLine="0"/>
      </w:pPr>
      <w:r>
        <w:t>Простые</w:t>
      </w:r>
      <w:r>
        <w:rPr>
          <w:spacing w:val="-8"/>
        </w:rPr>
        <w:t xml:space="preserve"> </w:t>
      </w:r>
      <w:r>
        <w:t>и сложные</w:t>
      </w:r>
      <w:r>
        <w:rPr>
          <w:spacing w:val="-8"/>
        </w:rPr>
        <w:t xml:space="preserve"> </w:t>
      </w:r>
      <w:r>
        <w:t>вещества.</w:t>
      </w:r>
      <w:r>
        <w:rPr>
          <w:spacing w:val="5"/>
        </w:rPr>
        <w:t xml:space="preserve"> </w:t>
      </w:r>
      <w:r>
        <w:t>Атомно­молекулярное</w:t>
      </w:r>
      <w:r>
        <w:rPr>
          <w:spacing w:val="-7"/>
        </w:rPr>
        <w:t xml:space="preserve"> </w:t>
      </w:r>
      <w:r>
        <w:t>учение.</w:t>
      </w:r>
    </w:p>
    <w:p w:rsidR="00CD081E" w:rsidRDefault="00BD4E48">
      <w:pPr>
        <w:pStyle w:val="a3"/>
        <w:ind w:right="1136"/>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w:t>
      </w:r>
      <w:r>
        <w:rPr>
          <w:spacing w:val="3"/>
        </w:rPr>
        <w:t xml:space="preserve"> </w:t>
      </w:r>
      <w:r>
        <w:t>Массовая</w:t>
      </w:r>
      <w:r>
        <w:rPr>
          <w:spacing w:val="1"/>
        </w:rPr>
        <w:t xml:space="preserve"> </w:t>
      </w:r>
      <w:r>
        <w:t>доля</w:t>
      </w:r>
      <w:r>
        <w:rPr>
          <w:spacing w:val="1"/>
        </w:rPr>
        <w:t xml:space="preserve"> </w:t>
      </w:r>
      <w:r>
        <w:t>химического элемента</w:t>
      </w:r>
      <w:r>
        <w:rPr>
          <w:spacing w:val="-4"/>
        </w:rPr>
        <w:t xml:space="preserve"> </w:t>
      </w:r>
      <w:r>
        <w:t>в</w:t>
      </w:r>
      <w:r>
        <w:rPr>
          <w:spacing w:val="2"/>
        </w:rPr>
        <w:t xml:space="preserve"> </w:t>
      </w:r>
      <w:r>
        <w:t>соединении.</w:t>
      </w:r>
    </w:p>
    <w:p w:rsidR="00CD081E" w:rsidRDefault="00BD4E48">
      <w:pPr>
        <w:pStyle w:val="a3"/>
        <w:spacing w:before="1"/>
        <w:ind w:right="1131"/>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2"/>
        </w:rPr>
        <w:t xml:space="preserve"> </w:t>
      </w:r>
      <w:r>
        <w:t>(соединения,</w:t>
      </w:r>
      <w:r>
        <w:rPr>
          <w:spacing w:val="-1"/>
        </w:rPr>
        <w:t xml:space="preserve"> </w:t>
      </w:r>
      <w:r>
        <w:t>разложения,</w:t>
      </w:r>
      <w:r>
        <w:rPr>
          <w:spacing w:val="-2"/>
        </w:rPr>
        <w:t xml:space="preserve"> </w:t>
      </w:r>
      <w:r>
        <w:t>замещения,</w:t>
      </w:r>
      <w:r>
        <w:rPr>
          <w:spacing w:val="-5"/>
        </w:rPr>
        <w:t xml:space="preserve"> </w:t>
      </w:r>
      <w:r>
        <w:t>обмена).</w:t>
      </w:r>
    </w:p>
    <w:p w:rsidR="00CD081E" w:rsidRDefault="00BD4E48">
      <w:pPr>
        <w:pStyle w:val="a3"/>
        <w:ind w:right="1125"/>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60"/>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 физических (плавление воска, таяние льда, растирание сахара в 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 протекания химических реакций (разложение сахара, взаимодействие серной</w:t>
      </w:r>
      <w:r>
        <w:rPr>
          <w:spacing w:val="-57"/>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результатов проведения опыта, иллюстрирующего закон сохранения массы, создание</w:t>
      </w:r>
      <w:r>
        <w:rPr>
          <w:spacing w:val="1"/>
        </w:rPr>
        <w:t xml:space="preserve"> </w:t>
      </w:r>
      <w:r>
        <w:t>моделей</w:t>
      </w:r>
      <w:r>
        <w:rPr>
          <w:spacing w:val="-3"/>
        </w:rPr>
        <w:t xml:space="preserve"> </w:t>
      </w:r>
      <w:r>
        <w:t>молекул</w:t>
      </w:r>
      <w:r>
        <w:rPr>
          <w:spacing w:val="2"/>
        </w:rPr>
        <w:t xml:space="preserve"> </w:t>
      </w:r>
      <w:r>
        <w:t>(шаростержневых).</w:t>
      </w:r>
    </w:p>
    <w:p w:rsidR="00CD081E" w:rsidRDefault="00BD4E48">
      <w:pPr>
        <w:pStyle w:val="a3"/>
        <w:spacing w:before="2" w:line="275" w:lineRule="exact"/>
        <w:ind w:left="1670" w:firstLine="0"/>
      </w:pPr>
      <w:r>
        <w:t>Важнейшие</w:t>
      </w:r>
      <w:r>
        <w:rPr>
          <w:spacing w:val="-8"/>
        </w:rPr>
        <w:t xml:space="preserve"> </w:t>
      </w:r>
      <w:r>
        <w:t>представители неорганических</w:t>
      </w:r>
      <w:r>
        <w:rPr>
          <w:spacing w:val="-6"/>
        </w:rPr>
        <w:t xml:space="preserve"> </w:t>
      </w:r>
      <w:r>
        <w:t>веществ.</w:t>
      </w:r>
    </w:p>
    <w:p w:rsidR="00CD081E" w:rsidRDefault="00BD4E48">
      <w:pPr>
        <w:pStyle w:val="a3"/>
        <w:ind w:right="1122"/>
      </w:pPr>
      <w:r>
        <w:t>Воздух – смесь газов. Состав воздуха. Кислород – элемент и простое 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 xml:space="preserve">горения).   </w:t>
      </w:r>
      <w:r>
        <w:rPr>
          <w:spacing w:val="1"/>
        </w:rPr>
        <w:t xml:space="preserve"> </w:t>
      </w:r>
      <w:r>
        <w:t>Оксиды.     Применение     кислорода.     Способы     получения     кислорода</w:t>
      </w:r>
      <w:r>
        <w:rPr>
          <w:spacing w:val="-57"/>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2"/>
        </w:rPr>
        <w:t xml:space="preserve"> </w:t>
      </w:r>
      <w:r>
        <w:t>кислорода.</w:t>
      </w:r>
    </w:p>
    <w:p w:rsidR="00CD081E" w:rsidRDefault="00BD4E48">
      <w:pPr>
        <w:pStyle w:val="a3"/>
        <w:spacing w:before="2"/>
        <w:ind w:right="1131"/>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 парникового</w:t>
      </w:r>
      <w:r>
        <w:rPr>
          <w:spacing w:val="5"/>
        </w:rPr>
        <w:t xml:space="preserve"> </w:t>
      </w:r>
      <w:r>
        <w:t>эффекта,</w:t>
      </w:r>
      <w:r>
        <w:rPr>
          <w:spacing w:val="3"/>
        </w:rPr>
        <w:t xml:space="preserve"> </w:t>
      </w:r>
      <w:r>
        <w:t>разрушение</w:t>
      </w:r>
      <w:r>
        <w:rPr>
          <w:spacing w:val="1"/>
        </w:rPr>
        <w:t xml:space="preserve"> </w:t>
      </w:r>
      <w:r>
        <w:t>озонового</w:t>
      </w:r>
      <w:r>
        <w:rPr>
          <w:spacing w:val="1"/>
        </w:rPr>
        <w:t xml:space="preserve"> </w:t>
      </w:r>
      <w:r>
        <w:t>слоя.</w:t>
      </w:r>
    </w:p>
    <w:p w:rsidR="00CD081E" w:rsidRDefault="00BD4E48">
      <w:pPr>
        <w:pStyle w:val="a3"/>
        <w:ind w:right="113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1"/>
        </w:rPr>
        <w:t xml:space="preserve"> </w:t>
      </w:r>
      <w:r>
        <w:t>физические   и   химические   свойства,   применение,   способы   получения.   Кислоты</w:t>
      </w:r>
      <w:r>
        <w:rPr>
          <w:spacing w:val="1"/>
        </w:rPr>
        <w:t xml:space="preserve"> </w:t>
      </w:r>
      <w:r>
        <w:t>и</w:t>
      </w:r>
      <w:r>
        <w:rPr>
          <w:spacing w:val="3"/>
        </w:rPr>
        <w:t xml:space="preserve"> </w:t>
      </w:r>
      <w:r>
        <w:t>соли.</w:t>
      </w:r>
    </w:p>
    <w:p w:rsidR="00CD081E" w:rsidRDefault="00BD4E48">
      <w:pPr>
        <w:pStyle w:val="a3"/>
        <w:spacing w:before="3" w:line="237" w:lineRule="auto"/>
        <w:ind w:left="1670" w:right="3018" w:firstLine="0"/>
      </w:pPr>
      <w:r>
        <w:t>Количество вещества. Моль. Молярная масса. Закон Авогадро.</w:t>
      </w:r>
      <w:r>
        <w:rPr>
          <w:spacing w:val="-57"/>
        </w:rPr>
        <w:t xml:space="preserve"> </w:t>
      </w:r>
      <w:r>
        <w:t>Молярный</w:t>
      </w:r>
      <w:r>
        <w:rPr>
          <w:spacing w:val="-6"/>
        </w:rPr>
        <w:t xml:space="preserve"> </w:t>
      </w:r>
      <w:r>
        <w:t>объём</w:t>
      </w:r>
      <w:r>
        <w:rPr>
          <w:spacing w:val="-5"/>
        </w:rPr>
        <w:t xml:space="preserve"> </w:t>
      </w:r>
      <w:r>
        <w:t>газов.</w:t>
      </w:r>
      <w:r>
        <w:rPr>
          <w:spacing w:val="-4"/>
        </w:rPr>
        <w:t xml:space="preserve"> </w:t>
      </w:r>
      <w:r>
        <w:t>Расчёты</w:t>
      </w:r>
      <w:r>
        <w:rPr>
          <w:spacing w:val="1"/>
        </w:rPr>
        <w:t xml:space="preserve"> </w:t>
      </w:r>
      <w:r>
        <w:t>по</w:t>
      </w:r>
      <w:r>
        <w:rPr>
          <w:spacing w:val="-2"/>
        </w:rPr>
        <w:t xml:space="preserve"> </w:t>
      </w:r>
      <w:r>
        <w:t>химическим уравнениям.</w:t>
      </w:r>
    </w:p>
    <w:p w:rsidR="00CD081E" w:rsidRDefault="00BD4E48">
      <w:pPr>
        <w:pStyle w:val="a3"/>
        <w:spacing w:before="3"/>
        <w:ind w:right="1127"/>
      </w:pPr>
      <w:r>
        <w:t>Физические</w:t>
      </w:r>
      <w:r>
        <w:rPr>
          <w:spacing w:val="19"/>
        </w:rPr>
        <w:t xml:space="preserve"> </w:t>
      </w:r>
      <w:r>
        <w:t>свойства</w:t>
      </w:r>
      <w:r>
        <w:rPr>
          <w:spacing w:val="78"/>
        </w:rPr>
        <w:t xml:space="preserve"> </w:t>
      </w:r>
      <w:r>
        <w:t>воды.</w:t>
      </w:r>
      <w:r>
        <w:rPr>
          <w:spacing w:val="77"/>
        </w:rPr>
        <w:t xml:space="preserve"> </w:t>
      </w:r>
      <w:r>
        <w:t>Вода</w:t>
      </w:r>
      <w:r>
        <w:rPr>
          <w:spacing w:val="78"/>
        </w:rPr>
        <w:t xml:space="preserve"> </w:t>
      </w:r>
      <w:r>
        <w:t>как</w:t>
      </w:r>
      <w:r>
        <w:rPr>
          <w:spacing w:val="78"/>
        </w:rPr>
        <w:t xml:space="preserve"> </w:t>
      </w:r>
      <w:r>
        <w:t>растворитель.</w:t>
      </w:r>
      <w:r>
        <w:rPr>
          <w:spacing w:val="81"/>
        </w:rPr>
        <w:t xml:space="preserve"> </w:t>
      </w:r>
      <w:r>
        <w:t>Растворы.</w:t>
      </w:r>
      <w:r>
        <w:rPr>
          <w:spacing w:val="78"/>
        </w:rPr>
        <w:t xml:space="preserve"> </w:t>
      </w:r>
      <w:r>
        <w:t>Насыщенные</w:t>
      </w:r>
      <w:r>
        <w:rPr>
          <w:spacing w:val="-58"/>
        </w:rPr>
        <w:t xml:space="preserve"> </w:t>
      </w:r>
      <w:r>
        <w:t>и</w:t>
      </w:r>
      <w:r>
        <w:rPr>
          <w:spacing w:val="48"/>
        </w:rPr>
        <w:t xml:space="preserve"> </w:t>
      </w:r>
      <w:r>
        <w:t>ненасыщенные</w:t>
      </w:r>
      <w:r>
        <w:rPr>
          <w:spacing w:val="47"/>
        </w:rPr>
        <w:t xml:space="preserve"> </w:t>
      </w:r>
      <w:r>
        <w:t>растворы.</w:t>
      </w:r>
      <w:r>
        <w:rPr>
          <w:spacing w:val="45"/>
        </w:rPr>
        <w:t xml:space="preserve"> </w:t>
      </w:r>
      <w:r>
        <w:t>Растворимость</w:t>
      </w:r>
      <w:r>
        <w:rPr>
          <w:spacing w:val="48"/>
        </w:rPr>
        <w:t xml:space="preserve"> </w:t>
      </w:r>
      <w:r>
        <w:t>веществ</w:t>
      </w:r>
      <w:r>
        <w:rPr>
          <w:spacing w:val="50"/>
        </w:rPr>
        <w:t xml:space="preserve"> </w:t>
      </w:r>
      <w:r>
        <w:t>в</w:t>
      </w:r>
      <w:r>
        <w:rPr>
          <w:spacing w:val="45"/>
        </w:rPr>
        <w:t xml:space="preserve"> </w:t>
      </w:r>
      <w:r>
        <w:t>воде.</w:t>
      </w:r>
      <w:r>
        <w:rPr>
          <w:spacing w:val="50"/>
        </w:rPr>
        <w:t xml:space="preserve"> </w:t>
      </w:r>
      <w:r>
        <w:t>Массовая</w:t>
      </w:r>
      <w:r>
        <w:rPr>
          <w:spacing w:val="47"/>
        </w:rPr>
        <w:t xml:space="preserve"> </w:t>
      </w:r>
      <w:r>
        <w:t>доля</w:t>
      </w:r>
      <w:r>
        <w:rPr>
          <w:spacing w:val="43"/>
        </w:rPr>
        <w:t xml:space="preserve"> </w:t>
      </w:r>
      <w:r>
        <w:t>вещества</w:t>
      </w:r>
      <w:r>
        <w:rPr>
          <w:spacing w:val="-57"/>
        </w:rPr>
        <w:t xml:space="preserve"> </w:t>
      </w:r>
      <w:r>
        <w:t>в</w:t>
      </w:r>
      <w:r>
        <w:rPr>
          <w:spacing w:val="61"/>
        </w:rPr>
        <w:t xml:space="preserve"> </w:t>
      </w:r>
      <w:r>
        <w:t>растворе.</w:t>
      </w:r>
      <w:r>
        <w:rPr>
          <w:spacing w:val="61"/>
        </w:rPr>
        <w:t xml:space="preserve"> </w:t>
      </w:r>
      <w:r>
        <w:t>Химические   свойства   воды.   Основания.   Роль   растворов   в   природе</w:t>
      </w:r>
      <w:r>
        <w:rPr>
          <w:spacing w:val="-57"/>
        </w:rPr>
        <w:t xml:space="preserve"> </w:t>
      </w:r>
      <w:r>
        <w:t>и в жизни человека. Круговорот воды в природе. Загрязнение природных вод. Охрана и</w:t>
      </w:r>
      <w:r>
        <w:rPr>
          <w:spacing w:val="1"/>
        </w:rPr>
        <w:t xml:space="preserve"> </w:t>
      </w:r>
      <w:r>
        <w:t>очистка природных</w:t>
      </w:r>
      <w:r>
        <w:rPr>
          <w:spacing w:val="-3"/>
        </w:rPr>
        <w:t xml:space="preserve"> </w:t>
      </w:r>
      <w:r>
        <w:t>вод.</w:t>
      </w:r>
    </w:p>
    <w:p w:rsidR="00CD081E" w:rsidRDefault="00BD4E48">
      <w:pPr>
        <w:pStyle w:val="a3"/>
        <w:tabs>
          <w:tab w:val="left" w:pos="3934"/>
          <w:tab w:val="left" w:pos="6300"/>
          <w:tab w:val="left" w:pos="8690"/>
        </w:tabs>
        <w:spacing w:line="242" w:lineRule="auto"/>
        <w:ind w:right="1129"/>
      </w:pPr>
      <w:r>
        <w:t>Классификация неорганических соединений. Оксиды. Классификация оксидов:</w:t>
      </w:r>
      <w:r>
        <w:rPr>
          <w:spacing w:val="1"/>
        </w:rPr>
        <w:t xml:space="preserve"> </w:t>
      </w:r>
      <w:r>
        <w:t>солеобразующие</w:t>
      </w:r>
      <w:r>
        <w:tab/>
        <w:t>(основные,</w:t>
      </w:r>
      <w:r>
        <w:tab/>
        <w:t>кислотные,</w:t>
      </w:r>
      <w:r>
        <w:tab/>
        <w:t>амфотерные)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5" w:firstLine="0"/>
      </w:pPr>
      <w:r>
        <w:lastRenderedPageBreak/>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w:t>
      </w:r>
      <w:r>
        <w:rPr>
          <w:spacing w:val="-3"/>
        </w:rPr>
        <w:t xml:space="preserve"> </w:t>
      </w:r>
      <w:r>
        <w:t>химические свойства</w:t>
      </w:r>
      <w:r>
        <w:rPr>
          <w:spacing w:val="-4"/>
        </w:rPr>
        <w:t xml:space="preserve"> </w:t>
      </w:r>
      <w:r>
        <w:t>оксидов.</w:t>
      </w:r>
      <w:r>
        <w:rPr>
          <w:spacing w:val="3"/>
        </w:rPr>
        <w:t xml:space="preserve"> </w:t>
      </w:r>
      <w:r>
        <w:t>Получение оксидов.</w:t>
      </w:r>
    </w:p>
    <w:p w:rsidR="00CD081E" w:rsidRDefault="00BD4E48">
      <w:pPr>
        <w:pStyle w:val="a3"/>
        <w:ind w:right="1131"/>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 xml:space="preserve">Номенклатура     </w:t>
      </w:r>
      <w:r>
        <w:rPr>
          <w:spacing w:val="1"/>
        </w:rPr>
        <w:t xml:space="preserve"> </w:t>
      </w:r>
      <w:r>
        <w:t>оснований      (международная       и       тривиальная).       Физические</w:t>
      </w:r>
      <w:r>
        <w:rPr>
          <w:spacing w:val="-57"/>
        </w:rPr>
        <w:t xml:space="preserve"> </w:t>
      </w:r>
      <w:r>
        <w:t>и</w:t>
      </w:r>
      <w:r>
        <w:rPr>
          <w:spacing w:val="2"/>
        </w:rPr>
        <w:t xml:space="preserve"> </w:t>
      </w:r>
      <w:r>
        <w:t>химические свойства</w:t>
      </w:r>
      <w:r>
        <w:rPr>
          <w:spacing w:val="-4"/>
        </w:rPr>
        <w:t xml:space="preserve"> </w:t>
      </w:r>
      <w:r>
        <w:t>оснований.</w:t>
      </w:r>
      <w:r>
        <w:rPr>
          <w:spacing w:val="-1"/>
        </w:rPr>
        <w:t xml:space="preserve"> </w:t>
      </w:r>
      <w:r>
        <w:t>Получение оснований.</w:t>
      </w:r>
    </w:p>
    <w:p w:rsidR="00CD081E" w:rsidRDefault="00BD4E48">
      <w:pPr>
        <w:pStyle w:val="a3"/>
        <w:ind w:right="1137"/>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 тривиальная). Физические и химические свойства кислот. Ряд активности металлов</w:t>
      </w:r>
      <w:r>
        <w:rPr>
          <w:spacing w:val="1"/>
        </w:rPr>
        <w:t xml:space="preserve"> </w:t>
      </w:r>
      <w:r>
        <w:t>Н.Н.</w:t>
      </w:r>
      <w:r>
        <w:rPr>
          <w:spacing w:val="-1"/>
        </w:rPr>
        <w:t xml:space="preserve"> </w:t>
      </w:r>
      <w:r>
        <w:t>Бекетова.</w:t>
      </w:r>
      <w:r>
        <w:rPr>
          <w:spacing w:val="4"/>
        </w:rPr>
        <w:t xml:space="preserve"> </w:t>
      </w:r>
      <w:r>
        <w:t>Получение</w:t>
      </w:r>
      <w:r>
        <w:rPr>
          <w:spacing w:val="1"/>
        </w:rPr>
        <w:t xml:space="preserve"> </w:t>
      </w:r>
      <w:r>
        <w:t>кислот.</w:t>
      </w:r>
    </w:p>
    <w:p w:rsidR="00CD081E" w:rsidRDefault="00BD4E48">
      <w:pPr>
        <w:pStyle w:val="a3"/>
        <w:ind w:left="1670" w:right="2298"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2"/>
        </w:rPr>
        <w:t xml:space="preserve"> </w:t>
      </w:r>
      <w:r>
        <w:t>между</w:t>
      </w:r>
      <w:r>
        <w:rPr>
          <w:spacing w:val="-11"/>
        </w:rPr>
        <w:t xml:space="preserve"> </w:t>
      </w:r>
      <w:r>
        <w:t>классами</w:t>
      </w:r>
      <w:r>
        <w:rPr>
          <w:spacing w:val="-1"/>
        </w:rPr>
        <w:t xml:space="preserve"> </w:t>
      </w:r>
      <w:r>
        <w:t>неорганических</w:t>
      </w:r>
      <w:r>
        <w:rPr>
          <w:spacing w:val="-7"/>
        </w:rPr>
        <w:t xml:space="preserve"> </w:t>
      </w:r>
      <w:r>
        <w:t>соединений.</w:t>
      </w:r>
    </w:p>
    <w:p w:rsidR="00CD081E" w:rsidRDefault="00BD4E48">
      <w:pPr>
        <w:pStyle w:val="a3"/>
        <w:tabs>
          <w:tab w:val="left" w:pos="3921"/>
          <w:tab w:val="left" w:pos="6524"/>
          <w:tab w:val="left" w:pos="9337"/>
        </w:tabs>
        <w:ind w:right="1121"/>
      </w:pPr>
      <w:r>
        <w:t>Химический   эксперимент:</w:t>
      </w:r>
      <w:r>
        <w:rPr>
          <w:spacing w:val="60"/>
        </w:rPr>
        <w:t xml:space="preserve"> </w:t>
      </w:r>
      <w:r>
        <w:t>качественное</w:t>
      </w:r>
      <w:r>
        <w:rPr>
          <w:spacing w:val="60"/>
        </w:rPr>
        <w:t xml:space="preserve"> </w:t>
      </w:r>
      <w:r>
        <w:t>определение   содержания</w:t>
      </w:r>
      <w:r>
        <w:rPr>
          <w:spacing w:val="6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94"/>
        </w:rPr>
        <w:t xml:space="preserve"> </w:t>
      </w:r>
      <w:r>
        <w:t xml:space="preserve">взаимодействия  </w:t>
      </w:r>
      <w:r>
        <w:rPr>
          <w:spacing w:val="34"/>
        </w:rPr>
        <w:t xml:space="preserve"> </w:t>
      </w:r>
      <w:r>
        <w:t xml:space="preserve">веществ  </w:t>
      </w:r>
      <w:r>
        <w:rPr>
          <w:spacing w:val="36"/>
        </w:rPr>
        <w:t xml:space="preserve"> </w:t>
      </w:r>
      <w:r>
        <w:t xml:space="preserve">с  </w:t>
      </w:r>
      <w:r>
        <w:rPr>
          <w:spacing w:val="34"/>
        </w:rPr>
        <w:t xml:space="preserve"> </w:t>
      </w:r>
      <w:r>
        <w:t xml:space="preserve">кислородом  </w:t>
      </w:r>
      <w:r>
        <w:rPr>
          <w:spacing w:val="31"/>
        </w:rPr>
        <w:t xml:space="preserve"> </w:t>
      </w:r>
      <w:r>
        <w:t xml:space="preserve">и  </w:t>
      </w:r>
      <w:r>
        <w:rPr>
          <w:spacing w:val="35"/>
        </w:rPr>
        <w:t xml:space="preserve"> </w:t>
      </w:r>
      <w:r>
        <w:t xml:space="preserve">условия  </w:t>
      </w:r>
      <w:r>
        <w:rPr>
          <w:spacing w:val="35"/>
        </w:rPr>
        <w:t xml:space="preserve"> </w:t>
      </w:r>
      <w:r>
        <w:t>возникновения</w:t>
      </w:r>
      <w:r>
        <w:rPr>
          <w:spacing w:val="-58"/>
        </w:rPr>
        <w:t xml:space="preserve"> </w:t>
      </w:r>
      <w:r>
        <w:t>и</w:t>
      </w:r>
      <w:r>
        <w:rPr>
          <w:spacing w:val="60"/>
        </w:rPr>
        <w:t xml:space="preserve"> </w:t>
      </w:r>
      <w:r>
        <w:t>прекращения</w:t>
      </w:r>
      <w:r>
        <w:rPr>
          <w:spacing w:val="60"/>
        </w:rPr>
        <w:t xml:space="preserve"> </w:t>
      </w:r>
      <w:r>
        <w:t>горения</w:t>
      </w:r>
      <w:r>
        <w:rPr>
          <w:spacing w:val="60"/>
        </w:rPr>
        <w:t xml:space="preserve"> </w:t>
      </w:r>
      <w:r>
        <w:t>(пожара),</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оксидов</w:t>
      </w:r>
      <w:r>
        <w:rPr>
          <w:spacing w:val="60"/>
        </w:rPr>
        <w:t xml:space="preserve"> </w:t>
      </w:r>
      <w:r>
        <w:t>и</w:t>
      </w:r>
      <w:r>
        <w:rPr>
          <w:spacing w:val="60"/>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 наблюдение образцов веществ количеством 1 моль, 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 определённой массовой</w:t>
      </w:r>
      <w:r>
        <w:rPr>
          <w:spacing w:val="1"/>
        </w:rPr>
        <w:t xml:space="preserve"> </w:t>
      </w:r>
      <w:r>
        <w:t>долей</w:t>
      </w:r>
      <w:r>
        <w:rPr>
          <w:spacing w:val="1"/>
        </w:rPr>
        <w:t xml:space="preserve"> </w:t>
      </w:r>
      <w:r>
        <w:t>растворённого вещества,</w:t>
      </w:r>
      <w:r>
        <w:rPr>
          <w:spacing w:val="1"/>
        </w:rPr>
        <w:t xml:space="preserve"> </w:t>
      </w:r>
      <w:r>
        <w:t>взаимодействие</w:t>
      </w:r>
      <w:r>
        <w:rPr>
          <w:spacing w:val="1"/>
        </w:rPr>
        <w:t xml:space="preserve"> </w:t>
      </w:r>
      <w:r>
        <w:t>воды с металлами (натрием и кальцием) (возможно использование 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w:t>
      </w:r>
      <w:r>
        <w:rPr>
          <w:spacing w:val="1"/>
        </w:rPr>
        <w:t xml:space="preserve"> </w:t>
      </w:r>
      <w:r>
        <w:t>раствором</w:t>
      </w:r>
      <w:r>
        <w:tab/>
        <w:t>серной</w:t>
      </w:r>
      <w:r>
        <w:tab/>
        <w:t>кислоты,</w:t>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6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60"/>
        </w:rPr>
        <w:t xml:space="preserve"> </w:t>
      </w:r>
      <w:r>
        <w:t>экспериментальных</w:t>
      </w:r>
      <w:r>
        <w:rPr>
          <w:spacing w:val="1"/>
        </w:rPr>
        <w:t xml:space="preserve"> </w:t>
      </w:r>
      <w:r>
        <w:t>задач по</w:t>
      </w:r>
      <w:r>
        <w:rPr>
          <w:spacing w:val="1"/>
        </w:rPr>
        <w:t xml:space="preserve"> </w:t>
      </w:r>
      <w:r>
        <w:t>теме «Важнейшие</w:t>
      </w:r>
      <w:r>
        <w:rPr>
          <w:spacing w:val="1"/>
        </w:rPr>
        <w:t xml:space="preserve"> </w:t>
      </w:r>
      <w:r>
        <w:t>классы</w:t>
      </w:r>
      <w:r>
        <w:rPr>
          <w:spacing w:val="-2"/>
        </w:rPr>
        <w:t xml:space="preserve"> </w:t>
      </w:r>
      <w:r>
        <w:t>неорганических</w:t>
      </w:r>
      <w:r>
        <w:rPr>
          <w:spacing w:val="-4"/>
        </w:rPr>
        <w:t xml:space="preserve"> </w:t>
      </w:r>
      <w:r>
        <w:t>соединений».</w:t>
      </w:r>
    </w:p>
    <w:p w:rsidR="00CD081E" w:rsidRDefault="00BD4E48">
      <w:pPr>
        <w:pStyle w:val="a3"/>
        <w:ind w:right="1123"/>
      </w:pPr>
      <w:r>
        <w:t>Периодический</w:t>
      </w:r>
      <w:r>
        <w:rPr>
          <w:spacing w:val="61"/>
        </w:rPr>
        <w:t xml:space="preserve"> </w:t>
      </w:r>
      <w:r>
        <w:t>закон</w:t>
      </w:r>
      <w:r>
        <w:rPr>
          <w:spacing w:val="61"/>
        </w:rPr>
        <w:t xml:space="preserve"> </w:t>
      </w:r>
      <w:r>
        <w:t>и   Периодическая   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Химическая</w:t>
      </w:r>
      <w:r>
        <w:rPr>
          <w:spacing w:val="1"/>
        </w:rPr>
        <w:t xml:space="preserve"> </w:t>
      </w:r>
      <w:r>
        <w:t>связь.</w:t>
      </w:r>
      <w:r>
        <w:rPr>
          <w:spacing w:val="1"/>
        </w:rPr>
        <w:t xml:space="preserve"> </w:t>
      </w:r>
      <w:r>
        <w:t>Окислительно-</w:t>
      </w:r>
      <w:r>
        <w:rPr>
          <w:spacing w:val="-57"/>
        </w:rPr>
        <w:t xml:space="preserve"> </w:t>
      </w:r>
      <w:r>
        <w:t>восстановительные реакции.</w:t>
      </w:r>
    </w:p>
    <w:p w:rsidR="00CD081E" w:rsidRDefault="00BD4E48">
      <w:pPr>
        <w:pStyle w:val="a3"/>
        <w:ind w:right="1123"/>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t>газы).</w:t>
      </w:r>
      <w:r>
        <w:rPr>
          <w:spacing w:val="3"/>
        </w:rPr>
        <w:t xml:space="preserve"> </w:t>
      </w:r>
      <w:r>
        <w:t>Элементы,</w:t>
      </w:r>
      <w:r>
        <w:rPr>
          <w:spacing w:val="3"/>
        </w:rPr>
        <w:t xml:space="preserve"> </w:t>
      </w:r>
      <w:r>
        <w:t>которые</w:t>
      </w:r>
      <w:r>
        <w:rPr>
          <w:spacing w:val="-10"/>
        </w:rPr>
        <w:t xml:space="preserve"> </w:t>
      </w:r>
      <w:r>
        <w:t>образуют</w:t>
      </w:r>
      <w:r>
        <w:rPr>
          <w:spacing w:val="1"/>
        </w:rPr>
        <w:t xml:space="preserve"> </w:t>
      </w:r>
      <w:r>
        <w:t>амфотерные оксиды</w:t>
      </w:r>
      <w:r>
        <w:rPr>
          <w:spacing w:val="-2"/>
        </w:rPr>
        <w:t xml:space="preserve"> </w:t>
      </w:r>
      <w:r>
        <w:t>и</w:t>
      </w:r>
      <w:r>
        <w:rPr>
          <w:spacing w:val="-3"/>
        </w:rPr>
        <w:t xml:space="preserve"> </w:t>
      </w:r>
      <w:r>
        <w:t>гидроксиды.</w:t>
      </w:r>
    </w:p>
    <w:p w:rsidR="00CD081E" w:rsidRDefault="00BD4E48">
      <w:pPr>
        <w:pStyle w:val="a3"/>
        <w:ind w:right="1132"/>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w:t>
      </w:r>
      <w:r>
        <w:rPr>
          <w:spacing w:val="3"/>
        </w:rPr>
        <w:t xml:space="preserve"> </w:t>
      </w:r>
      <w:r>
        <w:t>номеров</w:t>
      </w:r>
      <w:r>
        <w:rPr>
          <w:spacing w:val="-1"/>
        </w:rPr>
        <w:t xml:space="preserve"> </w:t>
      </w:r>
      <w:r>
        <w:t>периода и</w:t>
      </w:r>
      <w:r>
        <w:rPr>
          <w:spacing w:val="-3"/>
        </w:rPr>
        <w:t xml:space="preserve"> </w:t>
      </w:r>
      <w:r>
        <w:t>группы</w:t>
      </w:r>
      <w:r>
        <w:rPr>
          <w:spacing w:val="2"/>
        </w:rPr>
        <w:t xml:space="preserve"> </w:t>
      </w:r>
      <w:r>
        <w:t>элемента.</w:t>
      </w:r>
    </w:p>
    <w:p w:rsidR="00CD081E" w:rsidRDefault="00BD4E48">
      <w:pPr>
        <w:pStyle w:val="a3"/>
        <w:tabs>
          <w:tab w:val="left" w:pos="2456"/>
          <w:tab w:val="left" w:pos="4891"/>
          <w:tab w:val="left" w:pos="9109"/>
        </w:tabs>
        <w:ind w:right="1126"/>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tab/>
        <w:t>Д.И. Менделеева.</w:t>
      </w:r>
      <w:r>
        <w:tab/>
        <w:t xml:space="preserve">Характеристика         </w:t>
      </w:r>
      <w:r>
        <w:rPr>
          <w:spacing w:val="15"/>
        </w:rPr>
        <w:t xml:space="preserve"> </w:t>
      </w:r>
      <w:r>
        <w:t>химического</w:t>
      </w:r>
      <w:r>
        <w:tab/>
      </w:r>
      <w:r>
        <w:rPr>
          <w:spacing w:val="-1"/>
        </w:rPr>
        <w:t>элемента</w:t>
      </w:r>
      <w:r>
        <w:rPr>
          <w:spacing w:val="-57"/>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2"/>
        </w:rPr>
        <w:t xml:space="preserve"> </w:t>
      </w:r>
      <w:r>
        <w:t>системе Д.И.</w:t>
      </w:r>
      <w:r>
        <w:rPr>
          <w:spacing w:val="9"/>
        </w:rPr>
        <w:t xml:space="preserve"> </w:t>
      </w:r>
      <w:r>
        <w:t>Менделеева.</w:t>
      </w:r>
    </w:p>
    <w:p w:rsidR="00CD081E" w:rsidRDefault="00BD4E48">
      <w:pPr>
        <w:pStyle w:val="a3"/>
        <w:ind w:right="1131"/>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 xml:space="preserve">Периодического   </w:t>
      </w:r>
      <w:r>
        <w:rPr>
          <w:spacing w:val="1"/>
        </w:rPr>
        <w:t xml:space="preserve"> </w:t>
      </w:r>
      <w:r>
        <w:t xml:space="preserve">закона   </w:t>
      </w:r>
      <w:r>
        <w:rPr>
          <w:spacing w:val="1"/>
        </w:rPr>
        <w:t xml:space="preserve"> </w:t>
      </w:r>
      <w:r>
        <w:t xml:space="preserve">и   </w:t>
      </w:r>
      <w:r>
        <w:rPr>
          <w:spacing w:val="1"/>
        </w:rPr>
        <w:t xml:space="preserve"> </w:t>
      </w:r>
      <w:r>
        <w:t xml:space="preserve">Периодической   </w:t>
      </w:r>
      <w:r>
        <w:rPr>
          <w:spacing w:val="1"/>
        </w:rPr>
        <w:t xml:space="preserve"> </w:t>
      </w:r>
      <w:r>
        <w:t xml:space="preserve">системы   </w:t>
      </w:r>
      <w:r>
        <w:rPr>
          <w:spacing w:val="1"/>
        </w:rPr>
        <w:t xml:space="preserve"> </w:t>
      </w:r>
      <w:r>
        <w:t>химических     элементов</w:t>
      </w:r>
      <w:r>
        <w:rPr>
          <w:spacing w:val="-57"/>
        </w:rPr>
        <w:t xml:space="preserve"> </w:t>
      </w:r>
      <w:r>
        <w:t>для развития</w:t>
      </w:r>
      <w:r>
        <w:rPr>
          <w:spacing w:val="-4"/>
        </w:rPr>
        <w:t xml:space="preserve"> </w:t>
      </w:r>
      <w:r>
        <w:t>науки</w:t>
      </w:r>
      <w:r>
        <w:rPr>
          <w:spacing w:val="2"/>
        </w:rPr>
        <w:t xml:space="preserve"> </w:t>
      </w:r>
      <w:r>
        <w:t>и</w:t>
      </w:r>
      <w:r>
        <w:rPr>
          <w:spacing w:val="1"/>
        </w:rPr>
        <w:t xml:space="preserve"> </w:t>
      </w:r>
      <w:r>
        <w:t>практики.</w:t>
      </w:r>
      <w:r>
        <w:rPr>
          <w:spacing w:val="3"/>
        </w:rPr>
        <w:t xml:space="preserve"> </w:t>
      </w:r>
      <w:r>
        <w:t>Д.И.</w:t>
      </w:r>
      <w:r>
        <w:rPr>
          <w:spacing w:val="7"/>
        </w:rPr>
        <w:t xml:space="preserve"> </w:t>
      </w:r>
      <w:r>
        <w:t>Менделеев</w:t>
      </w:r>
      <w:r>
        <w:rPr>
          <w:spacing w:val="3"/>
        </w:rPr>
        <w:t xml:space="preserve"> </w:t>
      </w:r>
      <w:r>
        <w:t>– учёный</w:t>
      </w:r>
      <w:r>
        <w:rPr>
          <w:spacing w:val="2"/>
        </w:rPr>
        <w:t xml:space="preserve"> </w:t>
      </w:r>
      <w:r>
        <w:t>и</w:t>
      </w:r>
      <w:r>
        <w:rPr>
          <w:spacing w:val="-3"/>
        </w:rPr>
        <w:t xml:space="preserve"> </w:t>
      </w:r>
      <w:r>
        <w:t>гражданин.</w:t>
      </w:r>
    </w:p>
    <w:p w:rsidR="00CD081E" w:rsidRDefault="00BD4E48">
      <w:pPr>
        <w:pStyle w:val="a3"/>
        <w:ind w:left="1670" w:firstLine="0"/>
      </w:pPr>
      <w:r>
        <w:t xml:space="preserve">Химическая    </w:t>
      </w:r>
      <w:r>
        <w:rPr>
          <w:spacing w:val="5"/>
        </w:rPr>
        <w:t xml:space="preserve"> </w:t>
      </w:r>
      <w:r>
        <w:t xml:space="preserve">связь.     </w:t>
      </w:r>
      <w:r>
        <w:rPr>
          <w:spacing w:val="1"/>
        </w:rPr>
        <w:t xml:space="preserve"> </w:t>
      </w:r>
      <w:r>
        <w:t xml:space="preserve">Ковалентная      (полярная     </w:t>
      </w:r>
      <w:r>
        <w:rPr>
          <w:spacing w:val="5"/>
        </w:rPr>
        <w:t xml:space="preserve"> </w:t>
      </w:r>
      <w:r>
        <w:t xml:space="preserve">и     </w:t>
      </w:r>
      <w:r>
        <w:rPr>
          <w:spacing w:val="6"/>
        </w:rPr>
        <w:t xml:space="preserve"> </w:t>
      </w:r>
      <w:r>
        <w:t xml:space="preserve">неполярная)     </w:t>
      </w:r>
      <w:r>
        <w:rPr>
          <w:spacing w:val="6"/>
        </w:rPr>
        <w:t xml:space="preserve"> </w:t>
      </w:r>
      <w:r>
        <w:t>связь.</w:t>
      </w:r>
    </w:p>
    <w:p w:rsidR="00CD081E" w:rsidRDefault="00BD4E48">
      <w:pPr>
        <w:pStyle w:val="a3"/>
        <w:spacing w:before="2" w:line="275" w:lineRule="exact"/>
        <w:ind w:firstLine="0"/>
      </w:pPr>
      <w:r>
        <w:t>Электроотрицательность</w:t>
      </w:r>
      <w:r>
        <w:rPr>
          <w:spacing w:val="-3"/>
        </w:rPr>
        <w:t xml:space="preserve"> </w:t>
      </w:r>
      <w:r>
        <w:t>химических</w:t>
      </w:r>
      <w:r>
        <w:rPr>
          <w:spacing w:val="-8"/>
        </w:rPr>
        <w:t xml:space="preserve"> </w:t>
      </w:r>
      <w:r>
        <w:t>элементов.</w:t>
      </w:r>
      <w:r>
        <w:rPr>
          <w:spacing w:val="-1"/>
        </w:rPr>
        <w:t xml:space="preserve"> </w:t>
      </w:r>
      <w:r>
        <w:t>Ионная</w:t>
      </w:r>
      <w:r>
        <w:rPr>
          <w:spacing w:val="-4"/>
        </w:rPr>
        <w:t xml:space="preserve"> </w:t>
      </w:r>
      <w:r>
        <w:t>связь.</w:t>
      </w:r>
    </w:p>
    <w:p w:rsidR="00CD081E" w:rsidRDefault="00BD4E48">
      <w:pPr>
        <w:pStyle w:val="a3"/>
        <w:spacing w:line="242" w:lineRule="auto"/>
        <w:ind w:right="1130"/>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4"/>
        </w:rPr>
        <w:t xml:space="preserve"> </w:t>
      </w:r>
      <w:r>
        <w:t>и</w:t>
      </w:r>
      <w:r>
        <w:rPr>
          <w:spacing w:val="-2"/>
        </w:rPr>
        <w:t xml:space="preserve"> </w:t>
      </w:r>
      <w:r>
        <w:t>восстановления.</w:t>
      </w:r>
      <w:r>
        <w:rPr>
          <w:spacing w:val="3"/>
        </w:rPr>
        <w:t xml:space="preserve"> </w:t>
      </w:r>
      <w:r>
        <w:t>Окислители</w:t>
      </w:r>
      <w:r>
        <w:rPr>
          <w:spacing w:val="3"/>
        </w:rPr>
        <w:t xml:space="preserve"> </w:t>
      </w:r>
      <w:r>
        <w:t>и</w:t>
      </w:r>
      <w:r>
        <w:rPr>
          <w:spacing w:val="-2"/>
        </w:rPr>
        <w:t xml:space="preserve"> </w:t>
      </w:r>
      <w:r>
        <w:t>восстановители.</w:t>
      </w:r>
    </w:p>
    <w:p w:rsidR="00CD081E" w:rsidRDefault="00BD4E48">
      <w:pPr>
        <w:pStyle w:val="a3"/>
        <w:spacing w:line="242" w:lineRule="auto"/>
        <w:ind w:right="1129"/>
      </w:pPr>
      <w:r>
        <w:t>Химический эксперимент: изучение образцов веществ металлов и неметаллов,</w:t>
      </w:r>
      <w:r>
        <w:rPr>
          <w:spacing w:val="1"/>
        </w:rPr>
        <w:t xml:space="preserve"> </w:t>
      </w:r>
      <w:r>
        <w:t>взаимодействие</w:t>
      </w:r>
      <w:r>
        <w:rPr>
          <w:spacing w:val="2"/>
        </w:rPr>
        <w:t xml:space="preserve"> </w:t>
      </w:r>
      <w:r>
        <w:t>гидроксида</w:t>
      </w:r>
      <w:r>
        <w:rPr>
          <w:spacing w:val="6"/>
        </w:rPr>
        <w:t xml:space="preserve"> </w:t>
      </w:r>
      <w:r>
        <w:t>цинка</w:t>
      </w:r>
      <w:r>
        <w:rPr>
          <w:spacing w:val="7"/>
        </w:rPr>
        <w:t xml:space="preserve"> </w:t>
      </w:r>
      <w:r>
        <w:t>с</w:t>
      </w:r>
      <w:r>
        <w:rPr>
          <w:spacing w:val="6"/>
        </w:rPr>
        <w:t xml:space="preserve"> </w:t>
      </w:r>
      <w:r>
        <w:t>растворами</w:t>
      </w:r>
      <w:r>
        <w:rPr>
          <w:spacing w:val="8"/>
        </w:rPr>
        <w:t xml:space="preserve"> </w:t>
      </w:r>
      <w:r>
        <w:t>кислот</w:t>
      </w:r>
      <w:r>
        <w:rPr>
          <w:spacing w:val="4"/>
        </w:rPr>
        <w:t xml:space="preserve"> </w:t>
      </w:r>
      <w:r>
        <w:t>и</w:t>
      </w:r>
      <w:r>
        <w:rPr>
          <w:spacing w:val="4"/>
        </w:rPr>
        <w:t xml:space="preserve"> </w:t>
      </w:r>
      <w:r>
        <w:t>щелочей,</w:t>
      </w:r>
      <w:r>
        <w:rPr>
          <w:spacing w:val="5"/>
        </w:rPr>
        <w:t xml:space="preserve"> </w:t>
      </w:r>
      <w:r>
        <w:t>проведение</w:t>
      </w:r>
      <w:r>
        <w:rPr>
          <w:spacing w:val="3"/>
        </w:rPr>
        <w:t xml:space="preserve"> </w:t>
      </w:r>
      <w:r>
        <w:t>опытов,</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lastRenderedPageBreak/>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2"/>
        </w:rPr>
        <w:t xml:space="preserve"> </w:t>
      </w:r>
      <w:r>
        <w:t>разложения,</w:t>
      </w:r>
      <w:r>
        <w:rPr>
          <w:spacing w:val="4"/>
        </w:rPr>
        <w:t xml:space="preserve"> </w:t>
      </w:r>
      <w:r>
        <w:t>соединения).</w:t>
      </w:r>
    </w:p>
    <w:p w:rsidR="00CD081E" w:rsidRDefault="00BD4E48">
      <w:pPr>
        <w:pStyle w:val="a3"/>
        <w:spacing w:line="271" w:lineRule="exact"/>
        <w:ind w:left="1670" w:firstLine="0"/>
      </w:pPr>
      <w:r>
        <w:t>Межпредметные</w:t>
      </w:r>
      <w:r>
        <w:rPr>
          <w:spacing w:val="-3"/>
        </w:rPr>
        <w:t xml:space="preserve"> </w:t>
      </w:r>
      <w:r>
        <w:t>связи.</w:t>
      </w:r>
    </w:p>
    <w:p w:rsidR="00CD081E" w:rsidRDefault="00BD4E48">
      <w:pPr>
        <w:pStyle w:val="a3"/>
        <w:spacing w:before="2"/>
        <w:ind w:right="1126"/>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CD081E" w:rsidRDefault="00BD4E48">
      <w:pPr>
        <w:pStyle w:val="a3"/>
        <w:spacing w:before="1"/>
        <w:ind w:right="1136"/>
      </w:pPr>
      <w:r>
        <w:t>Общие естественно­научные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модель,</w:t>
      </w:r>
      <w:r>
        <w:rPr>
          <w:spacing w:val="4"/>
        </w:rPr>
        <w:t xml:space="preserve"> </w:t>
      </w:r>
      <w:r>
        <w:t>явление.</w:t>
      </w:r>
    </w:p>
    <w:p w:rsidR="00CD081E" w:rsidRDefault="00BD4E48">
      <w:pPr>
        <w:pStyle w:val="a3"/>
        <w:ind w:right="1131"/>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 вещества, газ, физические величины, единицы измерения, космос, планеты,</w:t>
      </w:r>
      <w:r>
        <w:rPr>
          <w:spacing w:val="1"/>
        </w:rPr>
        <w:t xml:space="preserve"> </w:t>
      </w:r>
      <w:r>
        <w:t>звёзды,</w:t>
      </w:r>
      <w:r>
        <w:rPr>
          <w:spacing w:val="-2"/>
        </w:rPr>
        <w:t xml:space="preserve"> </w:t>
      </w:r>
      <w:r>
        <w:t>Солнце.</w:t>
      </w:r>
    </w:p>
    <w:p w:rsidR="00CD081E" w:rsidRDefault="00BD4E48">
      <w:pPr>
        <w:pStyle w:val="a3"/>
        <w:ind w:left="1670" w:firstLine="0"/>
      </w:pPr>
      <w:r>
        <w:t>Биология:</w:t>
      </w:r>
      <w:r>
        <w:rPr>
          <w:spacing w:val="-9"/>
        </w:rPr>
        <w:t xml:space="preserve"> </w:t>
      </w:r>
      <w:r>
        <w:t>фотосинтез,</w:t>
      </w:r>
      <w:r>
        <w:rPr>
          <w:spacing w:val="-1"/>
        </w:rPr>
        <w:t xml:space="preserve"> </w:t>
      </w:r>
      <w:r>
        <w:t>дыхание,</w:t>
      </w:r>
      <w:r>
        <w:rPr>
          <w:spacing w:val="-2"/>
        </w:rPr>
        <w:t xml:space="preserve"> </w:t>
      </w:r>
      <w:r>
        <w:t>биосфера.</w:t>
      </w:r>
    </w:p>
    <w:p w:rsidR="00CD081E" w:rsidRDefault="00BD4E48">
      <w:pPr>
        <w:pStyle w:val="a3"/>
        <w:spacing w:before="3" w:line="237"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rsidR="00CD081E" w:rsidRDefault="00BD4E48">
      <w:pPr>
        <w:pStyle w:val="a3"/>
        <w:spacing w:before="6" w:line="237" w:lineRule="auto"/>
        <w:ind w:left="1670" w:right="6079" w:firstLine="0"/>
      </w:pPr>
      <w:r>
        <w:t>Содержание обучения в 9 классе.</w:t>
      </w:r>
      <w:r>
        <w:rPr>
          <w:spacing w:val="-57"/>
        </w:rPr>
        <w:t xml:space="preserve"> </w:t>
      </w:r>
      <w:r>
        <w:t>Вещество</w:t>
      </w:r>
      <w:r>
        <w:rPr>
          <w:spacing w:val="-2"/>
        </w:rPr>
        <w:t xml:space="preserve"> </w:t>
      </w:r>
      <w:r>
        <w:t>и</w:t>
      </w:r>
      <w:r>
        <w:rPr>
          <w:spacing w:val="-2"/>
        </w:rPr>
        <w:t xml:space="preserve"> </w:t>
      </w:r>
      <w:r>
        <w:t>химическая</w:t>
      </w:r>
      <w:r>
        <w:rPr>
          <w:spacing w:val="-2"/>
        </w:rPr>
        <w:t xml:space="preserve"> </w:t>
      </w:r>
      <w:r>
        <w:t>реакция.</w:t>
      </w:r>
    </w:p>
    <w:p w:rsidR="00CD081E" w:rsidRDefault="00BD4E48">
      <w:pPr>
        <w:pStyle w:val="a3"/>
        <w:spacing w:before="3"/>
        <w:ind w:right="1129"/>
      </w:pPr>
      <w:r>
        <w:t xml:space="preserve">Периодический  </w:t>
      </w:r>
      <w:r>
        <w:rPr>
          <w:spacing w:val="1"/>
        </w:rPr>
        <w:t xml:space="preserve"> </w:t>
      </w:r>
      <w:r>
        <w:t xml:space="preserve">закон.  </w:t>
      </w:r>
      <w:r>
        <w:rPr>
          <w:spacing w:val="1"/>
        </w:rPr>
        <w:t xml:space="preserve"> </w:t>
      </w:r>
      <w:r>
        <w:t>Периодическая    система    химических    элементов</w:t>
      </w:r>
      <w:r>
        <w:rPr>
          <w:spacing w:val="1"/>
        </w:rPr>
        <w:t xml:space="preserve"> </w:t>
      </w:r>
      <w:r>
        <w:t>Д.И. Менделеева. Строение атомов. Закономерности в изменении свойств химических</w:t>
      </w:r>
      <w:r>
        <w:rPr>
          <w:spacing w:val="1"/>
        </w:rPr>
        <w:t xml:space="preserve"> </w:t>
      </w:r>
      <w:r>
        <w:t xml:space="preserve">элементов   </w:t>
      </w:r>
      <w:r>
        <w:rPr>
          <w:spacing w:val="41"/>
        </w:rPr>
        <w:t xml:space="preserve"> </w:t>
      </w:r>
      <w:r>
        <w:t xml:space="preserve">первых    </w:t>
      </w:r>
      <w:r>
        <w:rPr>
          <w:spacing w:val="37"/>
        </w:rPr>
        <w:t xml:space="preserve"> </w:t>
      </w:r>
      <w:r>
        <w:t xml:space="preserve">трёх    </w:t>
      </w:r>
      <w:r>
        <w:rPr>
          <w:spacing w:val="38"/>
        </w:rPr>
        <w:t xml:space="preserve"> </w:t>
      </w:r>
      <w:r>
        <w:t xml:space="preserve">периодов,    </w:t>
      </w:r>
      <w:r>
        <w:rPr>
          <w:spacing w:val="45"/>
        </w:rPr>
        <w:t xml:space="preserve"> </w:t>
      </w:r>
      <w:r>
        <w:t xml:space="preserve">калия,    </w:t>
      </w:r>
      <w:r>
        <w:rPr>
          <w:spacing w:val="45"/>
        </w:rPr>
        <w:t xml:space="preserve"> </w:t>
      </w:r>
      <w:r>
        <w:t xml:space="preserve">кальция    </w:t>
      </w:r>
      <w:r>
        <w:rPr>
          <w:spacing w:val="38"/>
        </w:rPr>
        <w:t xml:space="preserve"> </w:t>
      </w:r>
      <w:r>
        <w:t xml:space="preserve">и    </w:t>
      </w:r>
      <w:r>
        <w:rPr>
          <w:spacing w:val="44"/>
        </w:rPr>
        <w:t xml:space="preserve"> </w:t>
      </w:r>
      <w:r>
        <w:t xml:space="preserve">их    </w:t>
      </w:r>
      <w:r>
        <w:rPr>
          <w:spacing w:val="38"/>
        </w:rPr>
        <w:t xml:space="preserve"> </w:t>
      </w:r>
      <w:r>
        <w:t>соединений</w:t>
      </w:r>
      <w:r>
        <w:rPr>
          <w:spacing w:val="-58"/>
        </w:rPr>
        <w:t xml:space="preserve"> </w:t>
      </w:r>
      <w:r>
        <w:t>в   соответствии</w:t>
      </w:r>
      <w:r>
        <w:rPr>
          <w:spacing w:val="60"/>
        </w:rPr>
        <w:t xml:space="preserve"> </w:t>
      </w:r>
      <w:r>
        <w:t>с</w:t>
      </w:r>
      <w:r>
        <w:rPr>
          <w:spacing w:val="60"/>
        </w:rPr>
        <w:t xml:space="preserve"> </w:t>
      </w:r>
      <w:r>
        <w:t>положением   элементов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и   строением</w:t>
      </w:r>
      <w:r>
        <w:rPr>
          <w:spacing w:val="1"/>
        </w:rPr>
        <w:t xml:space="preserve"> </w:t>
      </w:r>
      <w:r>
        <w:t>их</w:t>
      </w:r>
      <w:r>
        <w:rPr>
          <w:spacing w:val="-3"/>
        </w:rPr>
        <w:t xml:space="preserve"> </w:t>
      </w:r>
      <w:r>
        <w:t>атомов.</w:t>
      </w:r>
    </w:p>
    <w:p w:rsidR="00CD081E" w:rsidRDefault="00BD4E48">
      <w:pPr>
        <w:pStyle w:val="a3"/>
        <w:ind w:right="1134"/>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rsidR="00CD081E" w:rsidRDefault="00BD4E48">
      <w:pPr>
        <w:pStyle w:val="a3"/>
        <w:spacing w:before="1"/>
        <w:ind w:right="1136"/>
      </w:pPr>
      <w:r>
        <w:t>Классификация</w:t>
      </w:r>
      <w:r>
        <w:rPr>
          <w:spacing w:val="83"/>
        </w:rPr>
        <w:t xml:space="preserve"> </w:t>
      </w:r>
      <w:r>
        <w:t xml:space="preserve">и  </w:t>
      </w:r>
      <w:r>
        <w:rPr>
          <w:spacing w:val="23"/>
        </w:rPr>
        <w:t xml:space="preserve"> </w:t>
      </w:r>
      <w:r>
        <w:t xml:space="preserve">номенклатура  </w:t>
      </w:r>
      <w:r>
        <w:rPr>
          <w:spacing w:val="22"/>
        </w:rPr>
        <w:t xml:space="preserve"> </w:t>
      </w:r>
      <w:r>
        <w:t xml:space="preserve">неорганических  </w:t>
      </w:r>
      <w:r>
        <w:rPr>
          <w:spacing w:val="18"/>
        </w:rPr>
        <w:t xml:space="preserve"> </w:t>
      </w:r>
      <w:r>
        <w:t xml:space="preserve">веществ  </w:t>
      </w:r>
      <w:r>
        <w:rPr>
          <w:spacing w:val="26"/>
        </w:rPr>
        <w:t xml:space="preserve"> </w:t>
      </w:r>
      <w:r>
        <w:t>(международная</w:t>
      </w:r>
      <w:r>
        <w:rPr>
          <w:spacing w:val="-58"/>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4"/>
        </w:rPr>
        <w:t xml:space="preserve"> </w:t>
      </w:r>
      <w:r>
        <w:t>соединений,</w:t>
      </w:r>
      <w:r>
        <w:rPr>
          <w:spacing w:val="-2"/>
        </w:rPr>
        <w:t xml:space="preserve"> </w:t>
      </w:r>
      <w:r>
        <w:t>генетическая</w:t>
      </w:r>
      <w:r>
        <w:rPr>
          <w:spacing w:val="1"/>
        </w:rPr>
        <w:t xml:space="preserve"> </w:t>
      </w:r>
      <w:r>
        <w:t>связь</w:t>
      </w:r>
      <w:r>
        <w:rPr>
          <w:spacing w:val="1"/>
        </w:rPr>
        <w:t xml:space="preserve"> </w:t>
      </w:r>
      <w:r>
        <w:t>неорганических</w:t>
      </w:r>
      <w:r>
        <w:rPr>
          <w:spacing w:val="-4"/>
        </w:rPr>
        <w:t xml:space="preserve"> </w:t>
      </w:r>
      <w:r>
        <w:t>веществ.</w:t>
      </w:r>
    </w:p>
    <w:p w:rsidR="00CD081E" w:rsidRDefault="00BD4E48">
      <w:pPr>
        <w:pStyle w:val="a3"/>
        <w:ind w:right="1129"/>
      </w:pPr>
      <w:r>
        <w:t>Классификация</w:t>
      </w:r>
      <w:r>
        <w:rPr>
          <w:spacing w:val="61"/>
        </w:rPr>
        <w:t xml:space="preserve"> </w:t>
      </w:r>
      <w:r>
        <w:t>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3"/>
        </w:rPr>
        <w:t xml:space="preserve"> </w:t>
      </w:r>
      <w:r>
        <w:t>эндотермические реакции,</w:t>
      </w:r>
      <w:r>
        <w:rPr>
          <w:spacing w:val="3"/>
        </w:rPr>
        <w:t xml:space="preserve"> </w:t>
      </w:r>
      <w:r>
        <w:t>термохимические</w:t>
      </w:r>
      <w:r>
        <w:rPr>
          <w:spacing w:val="5"/>
        </w:rPr>
        <w:t xml:space="preserve"> </w:t>
      </w:r>
      <w:r>
        <w:t>уравнения.</w:t>
      </w:r>
    </w:p>
    <w:p w:rsidR="00CD081E" w:rsidRDefault="00BD4E48">
      <w:pPr>
        <w:pStyle w:val="a3"/>
        <w:ind w:right="1132"/>
      </w:pPr>
      <w:r>
        <w:t xml:space="preserve">Понятие   </w:t>
      </w:r>
      <w:r>
        <w:rPr>
          <w:spacing w:val="1"/>
        </w:rPr>
        <w:t xml:space="preserve"> </w:t>
      </w:r>
      <w:r>
        <w:t>о     скорости     химической     реакции.     Понятие     об    обратимых</w:t>
      </w:r>
      <w:r>
        <w:rPr>
          <w:spacing w:val="-57"/>
        </w:rPr>
        <w:t xml:space="preserve"> </w:t>
      </w:r>
      <w:r>
        <w:t>и необратимых химических реакциях. Понятие о гомогенных и гетерогенных 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и</w:t>
      </w:r>
      <w:r>
        <w:rPr>
          <w:spacing w:val="-2"/>
        </w:rPr>
        <w:t xml:space="preserve"> </w:t>
      </w:r>
      <w:r>
        <w:t>положение</w:t>
      </w:r>
      <w:r>
        <w:rPr>
          <w:spacing w:val="-4"/>
        </w:rPr>
        <w:t xml:space="preserve"> </w:t>
      </w:r>
      <w:r>
        <w:t>химического</w:t>
      </w:r>
      <w:r>
        <w:rPr>
          <w:spacing w:val="2"/>
        </w:rPr>
        <w:t xml:space="preserve"> </w:t>
      </w:r>
      <w:r>
        <w:t>равновесия.</w:t>
      </w:r>
    </w:p>
    <w:p w:rsidR="00CD081E" w:rsidRDefault="00BD4E48">
      <w:pPr>
        <w:pStyle w:val="a3"/>
        <w:tabs>
          <w:tab w:val="left" w:pos="5199"/>
          <w:tab w:val="left" w:pos="5834"/>
          <w:tab w:val="left" w:pos="6873"/>
          <w:tab w:val="left" w:pos="7369"/>
          <w:tab w:val="left" w:pos="8951"/>
          <w:tab w:val="left" w:pos="9342"/>
        </w:tabs>
        <w:ind w:right="1132"/>
      </w:pPr>
      <w:r>
        <w:rPr>
          <w:spacing w:val="-1"/>
        </w:rPr>
        <w:t>Окислительно­восстановительные</w:t>
      </w:r>
      <w:r>
        <w:rPr>
          <w:spacing w:val="-1"/>
        </w:rPr>
        <w:tab/>
      </w:r>
      <w:r>
        <w:rPr>
          <w:spacing w:val="-1"/>
        </w:rPr>
        <w:tab/>
      </w:r>
      <w:r>
        <w:t>реакции,</w:t>
      </w:r>
      <w:r>
        <w:tab/>
      </w:r>
      <w:r>
        <w:tab/>
        <w:t>электронный</w:t>
      </w:r>
      <w:r>
        <w:tab/>
      </w:r>
      <w:r>
        <w:tab/>
      </w:r>
      <w:r>
        <w:rPr>
          <w:spacing w:val="-1"/>
        </w:rPr>
        <w:t>баланс</w:t>
      </w:r>
      <w:r>
        <w:rPr>
          <w:spacing w:val="-58"/>
        </w:rPr>
        <w:t xml:space="preserve"> </w:t>
      </w:r>
      <w:r>
        <w:t>окислительно­восстановительной</w:t>
      </w:r>
      <w:r>
        <w:tab/>
        <w:t>реакции.</w:t>
      </w:r>
      <w:r>
        <w:tab/>
        <w:t>Составление</w:t>
      </w:r>
      <w:r>
        <w:tab/>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1"/>
        </w:rPr>
        <w:t xml:space="preserve"> </w:t>
      </w:r>
      <w:r>
        <w:t>баланса.</w:t>
      </w:r>
    </w:p>
    <w:p w:rsidR="00CD081E" w:rsidRDefault="00BD4E48">
      <w:pPr>
        <w:pStyle w:val="a3"/>
        <w:ind w:right="1124"/>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 анионы. Механизм диссоциации веществ с различными видами химической</w:t>
      </w:r>
      <w:r>
        <w:rPr>
          <w:spacing w:val="1"/>
        </w:rPr>
        <w:t xml:space="preserve"> </w:t>
      </w:r>
      <w:r>
        <w:t>связи.</w:t>
      </w:r>
      <w:r>
        <w:rPr>
          <w:spacing w:val="-2"/>
        </w:rPr>
        <w:t xml:space="preserve"> </w:t>
      </w:r>
      <w:r>
        <w:t>Степень</w:t>
      </w:r>
      <w:r>
        <w:rPr>
          <w:spacing w:val="2"/>
        </w:rPr>
        <w:t xml:space="preserve"> </w:t>
      </w:r>
      <w:r>
        <w:t>диссоциации.</w:t>
      </w:r>
      <w:r>
        <w:rPr>
          <w:spacing w:val="-2"/>
        </w:rPr>
        <w:t xml:space="preserve"> </w:t>
      </w:r>
      <w:r>
        <w:t>Сильные</w:t>
      </w:r>
      <w:r>
        <w:rPr>
          <w:spacing w:val="1"/>
        </w:rPr>
        <w:t xml:space="preserve"> </w:t>
      </w:r>
      <w:r>
        <w:t>и</w:t>
      </w:r>
      <w:r>
        <w:rPr>
          <w:spacing w:val="-3"/>
        </w:rPr>
        <w:t xml:space="preserve"> </w:t>
      </w:r>
      <w:r>
        <w:t>слабые</w:t>
      </w:r>
      <w:r>
        <w:rPr>
          <w:spacing w:val="1"/>
        </w:rPr>
        <w:t xml:space="preserve"> </w:t>
      </w:r>
      <w:r>
        <w:t>электролиты.</w:t>
      </w:r>
    </w:p>
    <w:p w:rsidR="00CD081E" w:rsidRDefault="00BD4E48">
      <w:pPr>
        <w:pStyle w:val="a3"/>
        <w:spacing w:before="2"/>
        <w:ind w:right="1130"/>
      </w:pPr>
      <w:r>
        <w:t>Реакции ионного обмена. Условия протекания реакций ионного обмена, полные</w:t>
      </w:r>
      <w:r>
        <w:rPr>
          <w:spacing w:val="1"/>
        </w:rPr>
        <w:t xml:space="preserve"> </w:t>
      </w:r>
      <w:r>
        <w:t xml:space="preserve">и   </w:t>
      </w:r>
      <w:r>
        <w:rPr>
          <w:spacing w:val="1"/>
        </w:rPr>
        <w:t xml:space="preserve"> </w:t>
      </w:r>
      <w:r>
        <w:t xml:space="preserve">сокращённые    ионные   </w:t>
      </w:r>
      <w:r>
        <w:rPr>
          <w:spacing w:val="1"/>
        </w:rPr>
        <w:t xml:space="preserve"> </w:t>
      </w:r>
      <w:r>
        <w:t>уравнения     реакций.     Свойства     кислот,     оснований</w:t>
      </w:r>
      <w:r>
        <w:rPr>
          <w:spacing w:val="-57"/>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2"/>
        </w:rPr>
        <w:t xml:space="preserve"> </w:t>
      </w:r>
      <w:r>
        <w:t>на</w:t>
      </w:r>
      <w:r>
        <w:rPr>
          <w:spacing w:val="1"/>
        </w:rPr>
        <w:t xml:space="preserve"> </w:t>
      </w:r>
      <w:r>
        <w:t>ионы.</w:t>
      </w:r>
      <w:r>
        <w:rPr>
          <w:spacing w:val="4"/>
        </w:rPr>
        <w:t xml:space="preserve"> </w:t>
      </w:r>
      <w:r>
        <w:t>Понятие</w:t>
      </w:r>
      <w:r>
        <w:rPr>
          <w:spacing w:val="-5"/>
        </w:rPr>
        <w:t xml:space="preserve"> </w:t>
      </w:r>
      <w:r>
        <w:t>о</w:t>
      </w:r>
      <w:r>
        <w:rPr>
          <w:spacing w:val="2"/>
        </w:rPr>
        <w:t xml:space="preserve"> </w:t>
      </w:r>
      <w:r>
        <w:t>гидролизе</w:t>
      </w:r>
      <w:r>
        <w:rPr>
          <w:spacing w:val="-4"/>
        </w:rPr>
        <w:t xml:space="preserve"> </w:t>
      </w:r>
      <w:r>
        <w:t>солей.</w:t>
      </w:r>
    </w:p>
    <w:p w:rsidR="00CD081E" w:rsidRDefault="00BD4E48">
      <w:pPr>
        <w:pStyle w:val="a3"/>
        <w:ind w:right="1130"/>
      </w:pPr>
      <w:r>
        <w:t>Химический эксперимент: ознакомление с моделями кристаллических решёток</w:t>
      </w:r>
      <w:r>
        <w:rPr>
          <w:spacing w:val="1"/>
        </w:rPr>
        <w:t xml:space="preserve"> </w:t>
      </w:r>
      <w:r>
        <w:t>неорганических веществ – металлов и неметаллов (графита и алмаза), сложных веществ</w:t>
      </w:r>
      <w:r>
        <w:rPr>
          <w:spacing w:val="-57"/>
        </w:rPr>
        <w:t xml:space="preserve"> </w:t>
      </w:r>
      <w:r>
        <w:t>(хлорида</w:t>
      </w:r>
      <w:r>
        <w:rPr>
          <w:spacing w:val="20"/>
        </w:rPr>
        <w:t xml:space="preserve"> </w:t>
      </w:r>
      <w:r>
        <w:t>натрия),</w:t>
      </w:r>
      <w:r>
        <w:rPr>
          <w:spacing w:val="18"/>
        </w:rPr>
        <w:t xml:space="preserve"> </w:t>
      </w:r>
      <w:r>
        <w:t>исследование</w:t>
      </w:r>
      <w:r>
        <w:rPr>
          <w:spacing w:val="20"/>
        </w:rPr>
        <w:t xml:space="preserve"> </w:t>
      </w:r>
      <w:r>
        <w:t>зависимости</w:t>
      </w:r>
      <w:r>
        <w:rPr>
          <w:spacing w:val="22"/>
        </w:rPr>
        <w:t xml:space="preserve"> </w:t>
      </w:r>
      <w:r>
        <w:t>скорости</w:t>
      </w:r>
      <w:r>
        <w:rPr>
          <w:spacing w:val="22"/>
        </w:rPr>
        <w:t xml:space="preserve"> </w:t>
      </w:r>
      <w:r>
        <w:t>химической</w:t>
      </w:r>
      <w:r>
        <w:rPr>
          <w:spacing w:val="22"/>
        </w:rPr>
        <w:t xml:space="preserve"> </w:t>
      </w:r>
      <w:r>
        <w:t>реакции</w:t>
      </w:r>
      <w:r>
        <w:rPr>
          <w:spacing w:val="17"/>
        </w:rPr>
        <w:t xml:space="preserve"> </w:t>
      </w:r>
      <w:r>
        <w:t>от</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927"/>
          <w:tab w:val="left" w:pos="4918"/>
          <w:tab w:val="left" w:pos="7322"/>
          <w:tab w:val="left" w:pos="9145"/>
        </w:tabs>
        <w:spacing w:before="98"/>
        <w:ind w:right="1128" w:firstLine="0"/>
      </w:pPr>
      <w:r>
        <w:lastRenderedPageBreak/>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tab/>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 реакций (горение, реакции разложения, соединения),</w:t>
      </w:r>
      <w:r>
        <w:rPr>
          <w:spacing w:val="1"/>
        </w:rPr>
        <w:t xml:space="preserve"> </w:t>
      </w:r>
      <w:r>
        <w:t>распознавание неорганических веществ с помощью качественных реакций на ионы,</w:t>
      </w:r>
      <w:r>
        <w:rPr>
          <w:spacing w:val="1"/>
        </w:rPr>
        <w:t xml:space="preserve"> </w:t>
      </w:r>
      <w:r>
        <w:t>решение экспериментальных</w:t>
      </w:r>
      <w:r>
        <w:rPr>
          <w:spacing w:val="-3"/>
        </w:rPr>
        <w:t xml:space="preserve"> </w:t>
      </w:r>
      <w:r>
        <w:t>задач.</w:t>
      </w:r>
    </w:p>
    <w:p w:rsidR="00CD081E" w:rsidRDefault="00BD4E48">
      <w:pPr>
        <w:pStyle w:val="a3"/>
        <w:spacing w:before="1"/>
        <w:ind w:left="1670" w:firstLine="0"/>
      </w:pPr>
      <w:r>
        <w:t>Неметаллы и</w:t>
      </w:r>
      <w:r>
        <w:rPr>
          <w:spacing w:val="-5"/>
        </w:rPr>
        <w:t xml:space="preserve"> </w:t>
      </w:r>
      <w:r>
        <w:t>их</w:t>
      </w:r>
      <w:r>
        <w:rPr>
          <w:spacing w:val="-6"/>
        </w:rPr>
        <w:t xml:space="preserve"> </w:t>
      </w:r>
      <w:r>
        <w:t>соединения.</w:t>
      </w:r>
    </w:p>
    <w:p w:rsidR="00CD081E" w:rsidRDefault="00BD4E48">
      <w:pPr>
        <w:pStyle w:val="a3"/>
        <w:spacing w:before="2"/>
        <w:ind w:right="1130"/>
      </w:pPr>
      <w:r>
        <w:t>Общая характеристика галогенов. Особенности строения атомов, характерные</w:t>
      </w:r>
      <w:r>
        <w:rPr>
          <w:spacing w:val="1"/>
        </w:rPr>
        <w:t xml:space="preserve"> </w:t>
      </w:r>
      <w:r>
        <w:t>степени окисления.</w:t>
      </w:r>
      <w:r>
        <w:rPr>
          <w:spacing w:val="1"/>
        </w:rPr>
        <w:t xml:space="preserve"> </w:t>
      </w:r>
      <w:r>
        <w:t>Строение и физические свойства простых веществ</w:t>
      </w:r>
      <w:r>
        <w:rPr>
          <w:spacing w:val="1"/>
        </w:rPr>
        <w:t xml:space="preserve"> </w:t>
      </w:r>
      <w:r>
        <w:t>–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2"/>
        </w:rPr>
        <w:t xml:space="preserve"> </w:t>
      </w:r>
      <w:r>
        <w:t>и</w:t>
      </w:r>
      <w:r>
        <w:rPr>
          <w:spacing w:val="-2"/>
        </w:rPr>
        <w:t xml:space="preserve"> </w:t>
      </w:r>
      <w:r>
        <w:t>их</w:t>
      </w:r>
      <w:r>
        <w:rPr>
          <w:spacing w:val="-3"/>
        </w:rPr>
        <w:t xml:space="preserve"> </w:t>
      </w:r>
      <w:r>
        <w:t>нахождение</w:t>
      </w:r>
      <w:r>
        <w:rPr>
          <w:spacing w:val="1"/>
        </w:rPr>
        <w:t xml:space="preserve"> </w:t>
      </w:r>
      <w:r>
        <w:t>в</w:t>
      </w:r>
      <w:r>
        <w:rPr>
          <w:spacing w:val="-1"/>
        </w:rPr>
        <w:t xml:space="preserve"> </w:t>
      </w:r>
      <w:r>
        <w:t>природе.</w:t>
      </w:r>
    </w:p>
    <w:p w:rsidR="00CD081E" w:rsidRDefault="00BD4E48">
      <w:pPr>
        <w:pStyle w:val="a3"/>
        <w:spacing w:before="3" w:line="237" w:lineRule="auto"/>
        <w:ind w:right="1129"/>
      </w:pPr>
      <w:r>
        <w:t>Общая характеристика элементов VIА-группы. Особенности строения атомов,</w:t>
      </w:r>
      <w:r>
        <w:rPr>
          <w:spacing w:val="1"/>
        </w:rPr>
        <w:t xml:space="preserve"> </w:t>
      </w:r>
      <w:r>
        <w:t>характерные степени</w:t>
      </w:r>
      <w:r>
        <w:rPr>
          <w:spacing w:val="-2"/>
        </w:rPr>
        <w:t xml:space="preserve"> </w:t>
      </w:r>
      <w:r>
        <w:t>окисления.</w:t>
      </w:r>
    </w:p>
    <w:p w:rsidR="00CD081E" w:rsidRDefault="00BD4E48">
      <w:pPr>
        <w:pStyle w:val="a3"/>
        <w:spacing w:before="4"/>
        <w:ind w:right="1126"/>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 xml:space="preserve">Сероводород,  </w:t>
      </w:r>
      <w:r>
        <w:rPr>
          <w:spacing w:val="1"/>
        </w:rPr>
        <w:t xml:space="preserve"> </w:t>
      </w:r>
      <w:r>
        <w:t>строение,    физические    и    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rsidR="00CD081E" w:rsidRDefault="00BD4E48">
      <w:pPr>
        <w:pStyle w:val="a3"/>
        <w:spacing w:before="3" w:line="237" w:lineRule="auto"/>
        <w:ind w:right="1130"/>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 строения атомов,</w:t>
      </w:r>
      <w:r>
        <w:rPr>
          <w:spacing w:val="1"/>
        </w:rPr>
        <w:t xml:space="preserve"> </w:t>
      </w:r>
      <w:r>
        <w:t>характерные степени</w:t>
      </w:r>
      <w:r>
        <w:rPr>
          <w:spacing w:val="-2"/>
        </w:rPr>
        <w:t xml:space="preserve"> </w:t>
      </w:r>
      <w:r>
        <w:t>окисления.</w:t>
      </w:r>
    </w:p>
    <w:p w:rsidR="00CD081E" w:rsidRDefault="00BD4E48">
      <w:pPr>
        <w:pStyle w:val="a3"/>
        <w:spacing w:before="4"/>
        <w:ind w:right="1131"/>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60"/>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     Качественная     реакция    на    ионы     аммония.     Азотная     кислота,</w:t>
      </w:r>
      <w:r>
        <w:rPr>
          <w:spacing w:val="1"/>
        </w:rPr>
        <w:t xml:space="preserve"> </w:t>
      </w:r>
      <w:r>
        <w:t>её получение,</w:t>
      </w:r>
      <w:r>
        <w:rPr>
          <w:spacing w:val="1"/>
        </w:rPr>
        <w:t xml:space="preserve"> </w:t>
      </w:r>
      <w:r>
        <w:t>физические и химические свойства (общие как представителя 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 удобрений. Химическое загрязнение окружающей среды соединениями</w:t>
      </w:r>
      <w:r>
        <w:rPr>
          <w:spacing w:val="1"/>
        </w:rPr>
        <w:t xml:space="preserve"> </w:t>
      </w:r>
      <w:r>
        <w:t>азота</w:t>
      </w:r>
      <w:r>
        <w:rPr>
          <w:spacing w:val="-4"/>
        </w:rPr>
        <w:t xml:space="preserve"> </w:t>
      </w:r>
      <w:r>
        <w:t>(кислотные дожди,</w:t>
      </w:r>
      <w:r>
        <w:rPr>
          <w:spacing w:val="-1"/>
        </w:rPr>
        <w:t xml:space="preserve"> </w:t>
      </w:r>
      <w:r>
        <w:t>загрязнение</w:t>
      </w:r>
      <w:r>
        <w:rPr>
          <w:spacing w:val="-5"/>
        </w:rPr>
        <w:t xml:space="preserve"> </w:t>
      </w:r>
      <w:r>
        <w:t>воздуха,</w:t>
      </w:r>
      <w:r>
        <w:rPr>
          <w:spacing w:val="4"/>
        </w:rPr>
        <w:t xml:space="preserve"> </w:t>
      </w:r>
      <w:r>
        <w:t>почвы</w:t>
      </w:r>
      <w:r>
        <w:rPr>
          <w:spacing w:val="-2"/>
        </w:rPr>
        <w:t xml:space="preserve"> </w:t>
      </w:r>
      <w:r>
        <w:t>и</w:t>
      </w:r>
      <w:r>
        <w:rPr>
          <w:spacing w:val="-2"/>
        </w:rPr>
        <w:t xml:space="preserve"> </w:t>
      </w:r>
      <w:r>
        <w:t>водоёмов).</w:t>
      </w:r>
    </w:p>
    <w:p w:rsidR="00CD081E" w:rsidRDefault="00BD4E48">
      <w:pPr>
        <w:pStyle w:val="a3"/>
        <w:ind w:right="1132"/>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фосфора(V) и фосфорная кислота, физические и химические свойства,</w:t>
      </w:r>
      <w:r>
        <w:rPr>
          <w:spacing w:val="1"/>
        </w:rPr>
        <w:t xml:space="preserve"> </w:t>
      </w:r>
      <w:r>
        <w:t>получение.</w:t>
      </w:r>
      <w:r>
        <w:rPr>
          <w:spacing w:val="2"/>
        </w:rPr>
        <w:t xml:space="preserve"> </w:t>
      </w:r>
      <w:r>
        <w:t>Использование</w:t>
      </w:r>
      <w:r>
        <w:rPr>
          <w:spacing w:val="-5"/>
        </w:rPr>
        <w:t xml:space="preserve"> </w:t>
      </w:r>
      <w:r>
        <w:t>фосфатов</w:t>
      </w:r>
      <w:r>
        <w:rPr>
          <w:spacing w:val="-2"/>
        </w:rPr>
        <w:t xml:space="preserve"> </w:t>
      </w:r>
      <w:r>
        <w:t>в</w:t>
      </w:r>
      <w:r>
        <w:rPr>
          <w:spacing w:val="-2"/>
        </w:rPr>
        <w:t xml:space="preserve"> </w:t>
      </w:r>
      <w:r>
        <w:t>качестве минеральных</w:t>
      </w:r>
      <w:r>
        <w:rPr>
          <w:spacing w:val="1"/>
        </w:rPr>
        <w:t xml:space="preserve"> </w:t>
      </w:r>
      <w:r>
        <w:t>удобрений.</w:t>
      </w:r>
    </w:p>
    <w:p w:rsidR="00CD081E" w:rsidRDefault="00BD4E48">
      <w:pPr>
        <w:pStyle w:val="a3"/>
        <w:spacing w:line="242" w:lineRule="auto"/>
        <w:ind w:right="1129"/>
      </w:pPr>
      <w:r>
        <w:t>Общая характеристика элементов IVА­группы. Особенности строения атомов,</w:t>
      </w:r>
      <w:r>
        <w:rPr>
          <w:spacing w:val="1"/>
        </w:rPr>
        <w:t xml:space="preserve"> </w:t>
      </w:r>
      <w:r>
        <w:t>характерные степени</w:t>
      </w:r>
      <w:r>
        <w:rPr>
          <w:spacing w:val="-2"/>
        </w:rPr>
        <w:t xml:space="preserve"> </w:t>
      </w:r>
      <w:r>
        <w:t>окисления.</w:t>
      </w:r>
    </w:p>
    <w:p w:rsidR="00CD081E" w:rsidRDefault="00BD4E48">
      <w:pPr>
        <w:pStyle w:val="a3"/>
        <w:tabs>
          <w:tab w:val="left" w:pos="3277"/>
          <w:tab w:val="left" w:pos="4534"/>
          <w:tab w:val="left" w:pos="6866"/>
          <w:tab w:val="left" w:pos="8949"/>
        </w:tabs>
        <w:ind w:right="1127"/>
      </w:pPr>
      <w:r>
        <w:t>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w:t>
      </w:r>
      <w:r>
        <w:rPr>
          <w:spacing w:val="-5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 проблемы,</w:t>
      </w:r>
      <w:r>
        <w:rPr>
          <w:spacing w:val="1"/>
        </w:rPr>
        <w:t xml:space="preserve"> </w:t>
      </w:r>
      <w:r>
        <w:t>связанные с 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1"/>
        </w:rPr>
        <w:t xml:space="preserve"> </w:t>
      </w:r>
      <w:r>
        <w:t>применение.</w:t>
      </w:r>
      <w:r>
        <w:rPr>
          <w:spacing w:val="60"/>
        </w:rPr>
        <w:t xml:space="preserve"> </w:t>
      </w:r>
      <w:r>
        <w:t>Качественная</w:t>
      </w:r>
      <w:r>
        <w:rPr>
          <w:spacing w:val="60"/>
        </w:rPr>
        <w:t xml:space="preserve"> </w:t>
      </w:r>
      <w:r>
        <w:t>реакция</w:t>
      </w:r>
      <w:r>
        <w:rPr>
          <w:spacing w:val="60"/>
        </w:rPr>
        <w:t xml:space="preserve"> </w:t>
      </w:r>
      <w:r>
        <w:t>на</w:t>
      </w:r>
      <w:r>
        <w:rPr>
          <w:spacing w:val="60"/>
        </w:rPr>
        <w:t xml:space="preserve"> </w:t>
      </w:r>
      <w:r>
        <w:t>карбонат­ионы.</w:t>
      </w:r>
      <w:r>
        <w:rPr>
          <w:spacing w:val="60"/>
        </w:rPr>
        <w:t xml:space="preserve"> </w:t>
      </w:r>
      <w:r>
        <w:t>Использование</w:t>
      </w:r>
      <w:r>
        <w:rPr>
          <w:spacing w:val="60"/>
        </w:rPr>
        <w:t xml:space="preserve"> </w:t>
      </w:r>
      <w:r>
        <w:t>карбонатов</w:t>
      </w:r>
      <w:r>
        <w:rPr>
          <w:spacing w:val="-57"/>
        </w:rPr>
        <w:t xml:space="preserve"> </w:t>
      </w:r>
      <w:r>
        <w:t>в</w:t>
      </w:r>
      <w:r>
        <w:rPr>
          <w:spacing w:val="2"/>
        </w:rPr>
        <w:t xml:space="preserve"> </w:t>
      </w:r>
      <w:r>
        <w:t>быту,</w:t>
      </w:r>
      <w:r>
        <w:rPr>
          <w:spacing w:val="5"/>
        </w:rPr>
        <w:t xml:space="preserve"> </w:t>
      </w:r>
      <w:r>
        <w:t>медицине,</w:t>
      </w:r>
      <w:r>
        <w:rPr>
          <w:spacing w:val="-1"/>
        </w:rPr>
        <w:t xml:space="preserve"> </w:t>
      </w:r>
      <w:r>
        <w:t>промышленности</w:t>
      </w:r>
      <w:r>
        <w:rPr>
          <w:spacing w:val="2"/>
        </w:rPr>
        <w:t xml:space="preserve"> </w:t>
      </w:r>
      <w:r>
        <w:t>и</w:t>
      </w:r>
      <w:r>
        <w:rPr>
          <w:spacing w:val="-3"/>
        </w:rPr>
        <w:t xml:space="preserve"> </w:t>
      </w:r>
      <w:r>
        <w:t>сельском</w:t>
      </w:r>
      <w:r>
        <w:rPr>
          <w:spacing w:val="3"/>
        </w:rPr>
        <w:t xml:space="preserve"> </w:t>
      </w:r>
      <w:r>
        <w:t>хозяйстве.</w:t>
      </w:r>
    </w:p>
    <w:p w:rsidR="00CD081E" w:rsidRDefault="00BD4E48">
      <w:pPr>
        <w:pStyle w:val="a3"/>
        <w:spacing w:line="242" w:lineRule="auto"/>
        <w:ind w:right="1132"/>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61"/>
        </w:rPr>
        <w:t xml:space="preserve"> </w:t>
      </w:r>
      <w:r>
        <w:t>соединениях</w:t>
      </w:r>
      <w:r>
        <w:rPr>
          <w:spacing w:val="1"/>
        </w:rPr>
        <w:t xml:space="preserve"> </w:t>
      </w:r>
      <w:r>
        <w:t>углерода</w:t>
      </w:r>
      <w:r>
        <w:rPr>
          <w:spacing w:val="12"/>
        </w:rPr>
        <w:t xml:space="preserve"> </w:t>
      </w:r>
      <w:r>
        <w:t>(метан,</w:t>
      </w:r>
      <w:r>
        <w:rPr>
          <w:spacing w:val="11"/>
        </w:rPr>
        <w:t xml:space="preserve"> </w:t>
      </w:r>
      <w:r>
        <w:t>этан,</w:t>
      </w:r>
      <w:r>
        <w:rPr>
          <w:spacing w:val="11"/>
        </w:rPr>
        <w:t xml:space="preserve"> </w:t>
      </w:r>
      <w:r>
        <w:t>этилен,</w:t>
      </w:r>
      <w:r>
        <w:rPr>
          <w:spacing w:val="11"/>
        </w:rPr>
        <w:t xml:space="preserve"> </w:t>
      </w:r>
      <w:r>
        <w:t>ацетилен,</w:t>
      </w:r>
      <w:r>
        <w:rPr>
          <w:spacing w:val="6"/>
        </w:rPr>
        <w:t xml:space="preserve"> </w:t>
      </w:r>
      <w:r>
        <w:t>этанол,</w:t>
      </w:r>
      <w:r>
        <w:rPr>
          <w:spacing w:val="11"/>
        </w:rPr>
        <w:t xml:space="preserve"> </w:t>
      </w:r>
      <w:r>
        <w:t>глицерин,</w:t>
      </w:r>
      <w:r>
        <w:rPr>
          <w:spacing w:val="15"/>
        </w:rPr>
        <w:t xml:space="preserve"> </w:t>
      </w:r>
      <w:r>
        <w:t>уксусная</w:t>
      </w:r>
      <w:r>
        <w:rPr>
          <w:spacing w:val="13"/>
        </w:rPr>
        <w:t xml:space="preserve"> </w:t>
      </w:r>
      <w:r>
        <w:t>кислота).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0" w:firstLine="0"/>
      </w:pPr>
      <w:r>
        <w:lastRenderedPageBreak/>
        <w:t>Их состав и химическое строение. Понятие о биологически важных веществах: жирах,</w:t>
      </w:r>
      <w:r>
        <w:rPr>
          <w:spacing w:val="1"/>
        </w:rPr>
        <w:t xml:space="preserve"> </w:t>
      </w:r>
      <w:r>
        <w:t>белках, углеводах – и их роли в жизни человека. Материальное единство органических</w:t>
      </w:r>
      <w:r>
        <w:rPr>
          <w:spacing w:val="1"/>
        </w:rPr>
        <w:t xml:space="preserve"> </w:t>
      </w:r>
      <w:r>
        <w:t>и</w:t>
      </w:r>
      <w:r>
        <w:rPr>
          <w:spacing w:val="2"/>
        </w:rPr>
        <w:t xml:space="preserve"> </w:t>
      </w:r>
      <w:r>
        <w:t>неорганических</w:t>
      </w:r>
      <w:r>
        <w:rPr>
          <w:spacing w:val="-3"/>
        </w:rPr>
        <w:t xml:space="preserve"> </w:t>
      </w:r>
      <w:r>
        <w:t>соединений.</w:t>
      </w:r>
    </w:p>
    <w:p w:rsidR="00CD081E" w:rsidRDefault="00BD4E48">
      <w:pPr>
        <w:pStyle w:val="a3"/>
        <w:spacing w:before="2"/>
        <w:ind w:right="1128"/>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   кремния   в   природе.   Общие   представления   об   оксиде   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 железобетон. Проблемы безопасного использования строительных материалов в</w:t>
      </w:r>
      <w:r>
        <w:rPr>
          <w:spacing w:val="1"/>
        </w:rPr>
        <w:t xml:space="preserve"> </w:t>
      </w:r>
      <w:r>
        <w:t>повседневной</w:t>
      </w:r>
      <w:r>
        <w:rPr>
          <w:spacing w:val="-3"/>
        </w:rPr>
        <w:t xml:space="preserve"> </w:t>
      </w:r>
      <w:r>
        <w:t>жизни.</w:t>
      </w:r>
    </w:p>
    <w:p w:rsidR="00CD081E" w:rsidRDefault="00BD4E48">
      <w:pPr>
        <w:pStyle w:val="a3"/>
        <w:tabs>
          <w:tab w:val="left" w:pos="3094"/>
          <w:tab w:val="left" w:pos="3900"/>
          <w:tab w:val="left" w:pos="5968"/>
          <w:tab w:val="left" w:pos="7854"/>
          <w:tab w:val="left" w:pos="9145"/>
        </w:tabs>
        <w:spacing w:before="1"/>
        <w:ind w:right="1123"/>
      </w:pPr>
      <w:r>
        <w:t>Химический эксперимент: изучение образцов неорганических веществ, свойств</w:t>
      </w:r>
      <w:r>
        <w:rPr>
          <w:spacing w:val="1"/>
        </w:rPr>
        <w:t xml:space="preserve"> </w:t>
      </w:r>
      <w:r>
        <w:t xml:space="preserve">соляной    </w:t>
      </w:r>
      <w:r>
        <w:rPr>
          <w:spacing w:val="22"/>
        </w:rPr>
        <w:t xml:space="preserve"> </w:t>
      </w:r>
      <w:r>
        <w:t xml:space="preserve">кислоты,     </w:t>
      </w:r>
      <w:r>
        <w:rPr>
          <w:spacing w:val="17"/>
        </w:rPr>
        <w:t xml:space="preserve"> </w:t>
      </w:r>
      <w:r>
        <w:t xml:space="preserve">проведение     </w:t>
      </w:r>
      <w:r>
        <w:rPr>
          <w:spacing w:val="19"/>
        </w:rPr>
        <w:t xml:space="preserve"> </w:t>
      </w:r>
      <w:r>
        <w:t xml:space="preserve">качественных     </w:t>
      </w:r>
      <w:r>
        <w:rPr>
          <w:spacing w:val="14"/>
        </w:rPr>
        <w:t xml:space="preserve"> </w:t>
      </w:r>
      <w:r>
        <w:t xml:space="preserve">реакций     </w:t>
      </w:r>
      <w:r>
        <w:rPr>
          <w:spacing w:val="21"/>
        </w:rPr>
        <w:t xml:space="preserve"> </w:t>
      </w:r>
      <w:r>
        <w:t xml:space="preserve">на     </w:t>
      </w:r>
      <w:r>
        <w:rPr>
          <w:spacing w:val="18"/>
        </w:rPr>
        <w:t xml:space="preserve"> </w:t>
      </w:r>
      <w:r>
        <w:t>хлорид­ионы</w:t>
      </w:r>
      <w:r>
        <w:rPr>
          <w:spacing w:val="-58"/>
        </w:rPr>
        <w:t xml:space="preserve"> </w:t>
      </w:r>
      <w:r>
        <w:t xml:space="preserve">и  </w:t>
      </w:r>
      <w:r>
        <w:rPr>
          <w:spacing w:val="31"/>
        </w:rPr>
        <w:t xml:space="preserve"> </w:t>
      </w:r>
      <w:r>
        <w:t xml:space="preserve">наблюдение   </w:t>
      </w:r>
      <w:r>
        <w:rPr>
          <w:spacing w:val="28"/>
        </w:rPr>
        <w:t xml:space="preserve"> </w:t>
      </w:r>
      <w:r>
        <w:t xml:space="preserve">признаков   </w:t>
      </w:r>
      <w:r>
        <w:rPr>
          <w:spacing w:val="31"/>
        </w:rPr>
        <w:t xml:space="preserve"> </w:t>
      </w:r>
      <w:r>
        <w:t xml:space="preserve">их   </w:t>
      </w:r>
      <w:r>
        <w:rPr>
          <w:spacing w:val="25"/>
        </w:rPr>
        <w:t xml:space="preserve"> </w:t>
      </w:r>
      <w:r>
        <w:t xml:space="preserve">протекания,   </w:t>
      </w:r>
      <w:r>
        <w:rPr>
          <w:spacing w:val="27"/>
        </w:rPr>
        <w:t xml:space="preserve"> </w:t>
      </w:r>
      <w:r>
        <w:t xml:space="preserve">опыты,   </w:t>
      </w:r>
      <w:r>
        <w:rPr>
          <w:spacing w:val="22"/>
        </w:rPr>
        <w:t xml:space="preserve"> </w:t>
      </w:r>
      <w:r>
        <w:t xml:space="preserve">отражающие   </w:t>
      </w:r>
      <w:r>
        <w:rPr>
          <w:spacing w:val="29"/>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 ознакомление с образцами хлоридов (галогенидов), ознакомление 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процесса обугливания сахара под действием концентрированной 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w:t>
      </w:r>
      <w:r>
        <w:rPr>
          <w:spacing w:val="32"/>
        </w:rPr>
        <w:t xml:space="preserve"> </w:t>
      </w:r>
      <w:r>
        <w:t>их</w:t>
      </w:r>
      <w:r>
        <w:rPr>
          <w:spacing w:val="84"/>
        </w:rPr>
        <w:t xml:space="preserve"> </w:t>
      </w:r>
      <w:r>
        <w:t>соединений</w:t>
      </w:r>
      <w:r>
        <w:rPr>
          <w:spacing w:val="86"/>
        </w:rPr>
        <w:t xml:space="preserve"> </w:t>
      </w:r>
      <w:r>
        <w:t>(возможно</w:t>
      </w:r>
      <w:r>
        <w:rPr>
          <w:spacing w:val="89"/>
        </w:rPr>
        <w:t xml:space="preserve"> </w:t>
      </w:r>
      <w:r>
        <w:t>использование</w:t>
      </w:r>
      <w:r>
        <w:rPr>
          <w:spacing w:val="84"/>
        </w:rPr>
        <w:t xml:space="preserve"> </w:t>
      </w:r>
      <w:r>
        <w:t>видеоматериалов),</w:t>
      </w:r>
      <w:r>
        <w:rPr>
          <w:spacing w:val="87"/>
        </w:rPr>
        <w:t xml:space="preserve"> </w:t>
      </w:r>
      <w:r>
        <w:t>образцами</w:t>
      </w:r>
      <w:r>
        <w:rPr>
          <w:spacing w:val="90"/>
        </w:rPr>
        <w:t xml:space="preserve"> </w:t>
      </w:r>
      <w:r>
        <w:t>азотных</w:t>
      </w:r>
      <w:r>
        <w:rPr>
          <w:spacing w:val="-58"/>
        </w:rPr>
        <w:t xml:space="preserve"> </w:t>
      </w:r>
      <w:r>
        <w:t>и</w:t>
      </w:r>
      <w:r>
        <w:rPr>
          <w:spacing w:val="1"/>
        </w:rPr>
        <w:t xml:space="preserve"> </w:t>
      </w:r>
      <w:r>
        <w:t>фосфорных удобрений, получение,</w:t>
      </w:r>
      <w:r>
        <w:rPr>
          <w:spacing w:val="1"/>
        </w:rPr>
        <w:t xml:space="preserve"> </w:t>
      </w:r>
      <w:r>
        <w:t>собирание,</w:t>
      </w:r>
      <w:r>
        <w:rPr>
          <w:spacing w:val="1"/>
        </w:rPr>
        <w:t xml:space="preserve"> </w:t>
      </w:r>
      <w:r>
        <w:t>распознавание и</w:t>
      </w:r>
      <w:r>
        <w:rPr>
          <w:spacing w:val="1"/>
        </w:rPr>
        <w:t xml:space="preserve"> </w:t>
      </w:r>
      <w:r>
        <w:t>изучение</w:t>
      </w:r>
      <w:r>
        <w:rPr>
          <w:spacing w:val="1"/>
        </w:rPr>
        <w:t xml:space="preserve"> </w:t>
      </w:r>
      <w:r>
        <w:t>свойств</w:t>
      </w:r>
      <w:r>
        <w:rPr>
          <w:spacing w:val="1"/>
        </w:rPr>
        <w:t xml:space="preserve"> </w:t>
      </w:r>
      <w:r>
        <w:t>аммиака,</w:t>
      </w:r>
      <w:r>
        <w:rPr>
          <w:spacing w:val="115"/>
        </w:rPr>
        <w:t xml:space="preserve"> </w:t>
      </w:r>
      <w:r>
        <w:t xml:space="preserve">проведение  </w:t>
      </w:r>
      <w:r>
        <w:rPr>
          <w:spacing w:val="50"/>
        </w:rPr>
        <w:t xml:space="preserve"> </w:t>
      </w:r>
      <w:r>
        <w:t xml:space="preserve">качественных  </w:t>
      </w:r>
      <w:r>
        <w:rPr>
          <w:spacing w:val="47"/>
        </w:rPr>
        <w:t xml:space="preserve"> </w:t>
      </w:r>
      <w:r>
        <w:t xml:space="preserve">реакций  </w:t>
      </w:r>
      <w:r>
        <w:rPr>
          <w:spacing w:val="52"/>
        </w:rPr>
        <w:t xml:space="preserve"> </w:t>
      </w:r>
      <w:r>
        <w:t xml:space="preserve">на  </w:t>
      </w:r>
      <w:r>
        <w:rPr>
          <w:spacing w:val="46"/>
        </w:rPr>
        <w:t xml:space="preserve"> </w:t>
      </w:r>
      <w:r>
        <w:t xml:space="preserve">ион  </w:t>
      </w:r>
      <w:r>
        <w:rPr>
          <w:spacing w:val="52"/>
        </w:rPr>
        <w:t xml:space="preserve"> </w:t>
      </w:r>
      <w:r>
        <w:t xml:space="preserve">аммония  </w:t>
      </w:r>
      <w:r>
        <w:rPr>
          <w:spacing w:val="47"/>
        </w:rPr>
        <w:t xml:space="preserve"> </w:t>
      </w:r>
      <w:r>
        <w:t xml:space="preserve">и  </w:t>
      </w:r>
      <w:r>
        <w:rPr>
          <w:spacing w:val="48"/>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 растворённых веществ активированным углём и устройством 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2"/>
        </w:rPr>
        <w:t xml:space="preserve"> </w:t>
      </w:r>
      <w:r>
        <w:t>теме «Важнейшие</w:t>
      </w:r>
      <w:r>
        <w:rPr>
          <w:spacing w:val="-5"/>
        </w:rPr>
        <w:t xml:space="preserve"> </w:t>
      </w:r>
      <w:r>
        <w:t>неметаллы</w:t>
      </w:r>
      <w:r>
        <w:rPr>
          <w:spacing w:val="-1"/>
        </w:rPr>
        <w:t xml:space="preserve"> </w:t>
      </w:r>
      <w:r>
        <w:t>и</w:t>
      </w:r>
      <w:r>
        <w:rPr>
          <w:spacing w:val="-3"/>
        </w:rPr>
        <w:t xml:space="preserve"> </w:t>
      </w:r>
      <w:r>
        <w:t>их</w:t>
      </w:r>
      <w:r>
        <w:rPr>
          <w:spacing w:val="-3"/>
        </w:rPr>
        <w:t xml:space="preserve"> </w:t>
      </w:r>
      <w:r>
        <w:t>соединения».</w:t>
      </w:r>
    </w:p>
    <w:p w:rsidR="00CD081E" w:rsidRDefault="00BD4E48">
      <w:pPr>
        <w:pStyle w:val="a3"/>
        <w:ind w:left="1670" w:firstLine="0"/>
      </w:pPr>
      <w:r>
        <w:t>Металлы</w:t>
      </w:r>
      <w:r>
        <w:rPr>
          <w:spacing w:val="1"/>
        </w:rPr>
        <w:t xml:space="preserve"> </w:t>
      </w:r>
      <w:r>
        <w:t>и их</w:t>
      </w:r>
      <w:r>
        <w:rPr>
          <w:spacing w:val="-5"/>
        </w:rPr>
        <w:t xml:space="preserve"> </w:t>
      </w:r>
      <w:r>
        <w:t>соединения.</w:t>
      </w:r>
    </w:p>
    <w:p w:rsidR="00CD081E" w:rsidRDefault="00BD4E48">
      <w:pPr>
        <w:pStyle w:val="a3"/>
        <w:spacing w:before="3"/>
        <w:ind w:right="1126"/>
      </w:pPr>
      <w:r>
        <w:t>Общая</w:t>
      </w:r>
      <w:r>
        <w:rPr>
          <w:spacing w:val="61"/>
        </w:rPr>
        <w:t xml:space="preserve"> </w:t>
      </w:r>
      <w:r>
        <w:t>характеристика   химических   элементов   –   металлов   на   основании</w:t>
      </w:r>
      <w:r>
        <w:rPr>
          <w:spacing w:val="1"/>
        </w:rPr>
        <w:t xml:space="preserve"> </w:t>
      </w:r>
      <w:r>
        <w:t>их</w:t>
      </w:r>
      <w:r>
        <w:rPr>
          <w:spacing w:val="39"/>
        </w:rPr>
        <w:t xml:space="preserve"> </w:t>
      </w:r>
      <w:r>
        <w:t>положения</w:t>
      </w:r>
      <w:r>
        <w:rPr>
          <w:spacing w:val="93"/>
        </w:rPr>
        <w:t xml:space="preserve"> </w:t>
      </w:r>
      <w:r>
        <w:t>в</w:t>
      </w:r>
      <w:r>
        <w:rPr>
          <w:spacing w:val="100"/>
        </w:rPr>
        <w:t xml:space="preserve"> </w:t>
      </w:r>
      <w:r>
        <w:t>Периодической</w:t>
      </w:r>
      <w:r>
        <w:rPr>
          <w:spacing w:val="100"/>
        </w:rPr>
        <w:t xml:space="preserve"> </w:t>
      </w:r>
      <w:r>
        <w:t>системе</w:t>
      </w:r>
      <w:r>
        <w:rPr>
          <w:spacing w:val="98"/>
        </w:rPr>
        <w:t xml:space="preserve"> </w:t>
      </w:r>
      <w:r>
        <w:t>химических</w:t>
      </w:r>
      <w:r>
        <w:rPr>
          <w:spacing w:val="98"/>
        </w:rPr>
        <w:t xml:space="preserve"> </w:t>
      </w:r>
      <w:r>
        <w:t>элементов</w:t>
      </w:r>
      <w:r>
        <w:rPr>
          <w:spacing w:val="101"/>
        </w:rPr>
        <w:t xml:space="preserve"> </w:t>
      </w:r>
      <w:r>
        <w:t>Д.И.</w:t>
      </w:r>
      <w:r>
        <w:rPr>
          <w:spacing w:val="7"/>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w:t>
      </w:r>
      <w:r>
        <w:rPr>
          <w:spacing w:val="60"/>
        </w:rPr>
        <w:t xml:space="preserve"> </w:t>
      </w:r>
      <w:r>
        <w:t>Электрохимический ряд напряжений металлов.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 металлов, основные способы защиты их от коррозии. Сплавы (сталь, чугун,</w:t>
      </w:r>
      <w:r>
        <w:rPr>
          <w:spacing w:val="1"/>
        </w:rPr>
        <w:t xml:space="preserve"> </w:t>
      </w:r>
      <w:r>
        <w:t>дюралюминий,</w:t>
      </w:r>
      <w:r>
        <w:rPr>
          <w:spacing w:val="3"/>
        </w:rPr>
        <w:t xml:space="preserve"> </w:t>
      </w:r>
      <w:r>
        <w:t>бронза)</w:t>
      </w:r>
      <w:r>
        <w:rPr>
          <w:spacing w:val="-2"/>
        </w:rPr>
        <w:t xml:space="preserve"> </w:t>
      </w:r>
      <w:r>
        <w:t>и</w:t>
      </w:r>
      <w:r>
        <w:rPr>
          <w:spacing w:val="-2"/>
        </w:rPr>
        <w:t xml:space="preserve"> </w:t>
      </w:r>
      <w:r>
        <w:t>их</w:t>
      </w:r>
      <w:r>
        <w:rPr>
          <w:spacing w:val="-4"/>
        </w:rPr>
        <w:t xml:space="preserve"> </w:t>
      </w:r>
      <w:r>
        <w:t>применение</w:t>
      </w:r>
      <w:r>
        <w:rPr>
          <w:spacing w:val="1"/>
        </w:rPr>
        <w:t xml:space="preserve"> </w:t>
      </w:r>
      <w:r>
        <w:t>в</w:t>
      </w:r>
      <w:r>
        <w:rPr>
          <w:spacing w:val="-2"/>
        </w:rPr>
        <w:t xml:space="preserve"> </w:t>
      </w:r>
      <w:r>
        <w:t>быту</w:t>
      </w:r>
      <w:r>
        <w:rPr>
          <w:spacing w:val="-8"/>
        </w:rPr>
        <w:t xml:space="preserve"> </w:t>
      </w:r>
      <w:r>
        <w:t>и</w:t>
      </w:r>
      <w:r>
        <w:rPr>
          <w:spacing w:val="2"/>
        </w:rPr>
        <w:t xml:space="preserve"> </w:t>
      </w:r>
      <w:r>
        <w:t>промышленности.</w:t>
      </w:r>
    </w:p>
    <w:p w:rsidR="00CD081E" w:rsidRDefault="00BD4E48">
      <w:pPr>
        <w:pStyle w:val="a3"/>
        <w:ind w:right="1135"/>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1"/>
        </w:rPr>
        <w:t xml:space="preserve"> </w:t>
      </w:r>
      <w:r>
        <w:t>элементов Д.И. Менделеева, строение их атомов, нахождение в природе. Физические и</w:t>
      </w:r>
      <w:r>
        <w:rPr>
          <w:spacing w:val="1"/>
        </w:rPr>
        <w:t xml:space="preserve"> </w:t>
      </w:r>
      <w:r>
        <w:t xml:space="preserve">химические      </w:t>
      </w:r>
      <w:r>
        <w:rPr>
          <w:spacing w:val="1"/>
        </w:rPr>
        <w:t xml:space="preserve"> </w:t>
      </w:r>
      <w:r>
        <w:t>свойства        (на        примере        натрия        и        калия).        Оксиды</w:t>
      </w:r>
      <w:r>
        <w:rPr>
          <w:spacing w:val="1"/>
        </w:rPr>
        <w:t xml:space="preserve"> </w:t>
      </w:r>
      <w:r>
        <w:t>и</w:t>
      </w:r>
      <w:r>
        <w:rPr>
          <w:spacing w:val="2"/>
        </w:rPr>
        <w:t xml:space="preserve"> </w:t>
      </w:r>
      <w:r>
        <w:t>гидроксиды</w:t>
      </w:r>
      <w:r>
        <w:rPr>
          <w:spacing w:val="-2"/>
        </w:rPr>
        <w:t xml:space="preserve"> </w:t>
      </w:r>
      <w:r>
        <w:t>натрия</w:t>
      </w:r>
      <w:r>
        <w:rPr>
          <w:spacing w:val="-4"/>
        </w:rPr>
        <w:t xml:space="preserve"> </w:t>
      </w:r>
      <w:r>
        <w:t>и</w:t>
      </w:r>
      <w:r>
        <w:rPr>
          <w:spacing w:val="2"/>
        </w:rPr>
        <w:t xml:space="preserve"> </w:t>
      </w:r>
      <w:r>
        <w:t>калия.</w:t>
      </w:r>
      <w:r>
        <w:rPr>
          <w:spacing w:val="-2"/>
        </w:rPr>
        <w:t xml:space="preserve"> </w:t>
      </w:r>
      <w:r>
        <w:t>Применение</w:t>
      </w:r>
      <w:r>
        <w:rPr>
          <w:spacing w:val="-5"/>
        </w:rPr>
        <w:t xml:space="preserve"> </w:t>
      </w:r>
      <w:r>
        <w:t>щелочных</w:t>
      </w:r>
      <w:r>
        <w:rPr>
          <w:spacing w:val="-4"/>
        </w:rPr>
        <w:t xml:space="preserve"> </w:t>
      </w:r>
      <w:r>
        <w:t>металлов</w:t>
      </w:r>
      <w:r>
        <w:rPr>
          <w:spacing w:val="3"/>
        </w:rPr>
        <w:t xml:space="preserve"> </w:t>
      </w:r>
      <w:r>
        <w:t>и</w:t>
      </w:r>
      <w:r>
        <w:rPr>
          <w:spacing w:val="-3"/>
        </w:rPr>
        <w:t xml:space="preserve"> </w:t>
      </w:r>
      <w:r>
        <w:t>их</w:t>
      </w:r>
      <w:r>
        <w:rPr>
          <w:spacing w:val="-4"/>
        </w:rPr>
        <w:t xml:space="preserve"> </w:t>
      </w:r>
      <w:r>
        <w:t>соединений.</w:t>
      </w:r>
    </w:p>
    <w:p w:rsidR="00CD081E" w:rsidRDefault="00BD4E48">
      <w:pPr>
        <w:pStyle w:val="a3"/>
        <w:ind w:right="1127"/>
      </w:pPr>
      <w:r>
        <w:t>Щелочноземельные металлы магний</w:t>
      </w:r>
      <w:r>
        <w:rPr>
          <w:spacing w:val="1"/>
        </w:rPr>
        <w:t xml:space="preserve"> </w:t>
      </w:r>
      <w:r>
        <w:t>и</w:t>
      </w:r>
      <w:r>
        <w:rPr>
          <w:spacing w:val="1"/>
        </w:rPr>
        <w:t xml:space="preserve"> </w:t>
      </w:r>
      <w:r>
        <w:t>кальций:</w:t>
      </w:r>
      <w:r>
        <w:rPr>
          <w:spacing w:val="1"/>
        </w:rPr>
        <w:t xml:space="preserve"> </w:t>
      </w:r>
      <w:r>
        <w:t>положение в</w:t>
      </w:r>
      <w:r>
        <w:rPr>
          <w:spacing w:val="1"/>
        </w:rPr>
        <w:t xml:space="preserve"> </w:t>
      </w:r>
      <w:r>
        <w:t>Периодической</w:t>
      </w:r>
      <w:r>
        <w:rPr>
          <w:spacing w:val="1"/>
        </w:rPr>
        <w:t xml:space="preserve"> </w:t>
      </w:r>
      <w:r>
        <w:t>системе</w:t>
      </w:r>
      <w:r>
        <w:rPr>
          <w:spacing w:val="60"/>
        </w:rPr>
        <w:t xml:space="preserve"> </w:t>
      </w:r>
      <w:r>
        <w:t>химических</w:t>
      </w:r>
      <w:r>
        <w:rPr>
          <w:spacing w:val="60"/>
        </w:rPr>
        <w:t xml:space="preserve"> </w:t>
      </w:r>
      <w:r>
        <w:t>элементов</w:t>
      </w:r>
      <w:r>
        <w:rPr>
          <w:spacing w:val="61"/>
        </w:rPr>
        <w:t xml:space="preserve"> </w:t>
      </w:r>
      <w:r>
        <w:t>Д.И. Менделеева,   строение</w:t>
      </w:r>
      <w:r>
        <w:rPr>
          <w:spacing w:val="60"/>
        </w:rPr>
        <w:t xml:space="preserve"> </w:t>
      </w:r>
      <w:r>
        <w:t>их</w:t>
      </w:r>
      <w:r>
        <w:rPr>
          <w:spacing w:val="60"/>
        </w:rPr>
        <w:t xml:space="preserve"> </w:t>
      </w:r>
      <w:r>
        <w:t>атомов,</w:t>
      </w:r>
      <w:r>
        <w:rPr>
          <w:spacing w:val="60"/>
        </w:rPr>
        <w:t xml:space="preserve"> </w:t>
      </w:r>
      <w:r>
        <w:t>нахождение</w:t>
      </w:r>
      <w:r>
        <w:rPr>
          <w:spacing w:val="-57"/>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57"/>
        </w:rPr>
        <w:t xml:space="preserve"> </w:t>
      </w:r>
      <w:r>
        <w:t xml:space="preserve">соединения  </w:t>
      </w:r>
      <w:r>
        <w:rPr>
          <w:spacing w:val="1"/>
        </w:rPr>
        <w:t xml:space="preserve"> </w:t>
      </w:r>
      <w:r>
        <w:t xml:space="preserve">кальция  </w:t>
      </w:r>
      <w:r>
        <w:rPr>
          <w:spacing w:val="1"/>
        </w:rPr>
        <w:t xml:space="preserve"> </w:t>
      </w:r>
      <w:r>
        <w:t>(оксид,    гидроксид,    соли).    Жёсткость    воды    и    способы</w:t>
      </w:r>
      <w:r>
        <w:rPr>
          <w:spacing w:val="1"/>
        </w:rPr>
        <w:t xml:space="preserve"> </w:t>
      </w:r>
      <w:r>
        <w:t>её</w:t>
      </w:r>
      <w:r>
        <w:rPr>
          <w:spacing w:val="5"/>
        </w:rPr>
        <w:t xml:space="preserve"> </w:t>
      </w:r>
      <w:r>
        <w:t>устранения.</w:t>
      </w:r>
    </w:p>
    <w:p w:rsidR="00CD081E" w:rsidRDefault="00BD4E48">
      <w:pPr>
        <w:pStyle w:val="a3"/>
        <w:spacing w:before="1"/>
        <w:ind w:right="1131"/>
      </w:pPr>
      <w:r>
        <w:t>Алюминий:</w:t>
      </w:r>
      <w:r>
        <w:rPr>
          <w:spacing w:val="61"/>
        </w:rPr>
        <w:t xml:space="preserve"> </w:t>
      </w:r>
      <w:r>
        <w:t>положение</w:t>
      </w:r>
      <w:r>
        <w:rPr>
          <w:spacing w:val="61"/>
        </w:rPr>
        <w:t xml:space="preserve"> </w:t>
      </w:r>
      <w:r>
        <w:t>в</w:t>
      </w:r>
      <w:r>
        <w:rPr>
          <w:spacing w:val="61"/>
        </w:rPr>
        <w:t xml:space="preserve"> </w:t>
      </w:r>
      <w:r>
        <w:t>Периодической</w:t>
      </w:r>
      <w:r>
        <w:rPr>
          <w:spacing w:val="61"/>
        </w:rPr>
        <w:t xml:space="preserve"> </w:t>
      </w:r>
      <w:r>
        <w:t>системе</w:t>
      </w:r>
      <w:r>
        <w:rPr>
          <w:spacing w:val="61"/>
        </w:rPr>
        <w:t xml:space="preserve"> </w:t>
      </w:r>
      <w:r>
        <w:t>химических   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 алюминия.</w:t>
      </w:r>
      <w:r>
        <w:rPr>
          <w:spacing w:val="-2"/>
        </w:rPr>
        <w:t xml:space="preserve"> </w:t>
      </w:r>
      <w:r>
        <w:t>Амфотерные</w:t>
      </w:r>
      <w:r>
        <w:rPr>
          <w:spacing w:val="-5"/>
        </w:rPr>
        <w:t xml:space="preserve"> </w:t>
      </w:r>
      <w:r>
        <w:t>свойства</w:t>
      </w:r>
      <w:r>
        <w:rPr>
          <w:spacing w:val="-10"/>
        </w:rPr>
        <w:t xml:space="preserve"> </w:t>
      </w:r>
      <w:r>
        <w:t>оксида и</w:t>
      </w:r>
      <w:r>
        <w:rPr>
          <w:spacing w:val="3"/>
        </w:rPr>
        <w:t xml:space="preserve"> </w:t>
      </w:r>
      <w:r>
        <w:t>гидроксида алюминия.</w:t>
      </w:r>
    </w:p>
    <w:p w:rsidR="00CD081E" w:rsidRDefault="00BD4E48">
      <w:pPr>
        <w:pStyle w:val="a3"/>
        <w:spacing w:line="242" w:lineRule="auto"/>
        <w:ind w:right="1133"/>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системе    химических    элементов</w:t>
      </w:r>
      <w:r>
        <w:rPr>
          <w:spacing w:val="1"/>
        </w:rPr>
        <w:t xml:space="preserve"> </w:t>
      </w:r>
      <w:r>
        <w:t>Д.И.</w:t>
      </w:r>
      <w:r>
        <w:rPr>
          <w:spacing w:val="1"/>
        </w:rPr>
        <w:t xml:space="preserve"> </w:t>
      </w:r>
      <w:r>
        <w:t>Менделеева,</w:t>
      </w:r>
      <w:r>
        <w:rPr>
          <w:spacing w:val="46"/>
        </w:rPr>
        <w:t xml:space="preserve"> </w:t>
      </w:r>
      <w:r>
        <w:t>строение</w:t>
      </w:r>
      <w:r>
        <w:rPr>
          <w:spacing w:val="43"/>
        </w:rPr>
        <w:t xml:space="preserve"> </w:t>
      </w:r>
      <w:r>
        <w:t>атома,</w:t>
      </w:r>
      <w:r>
        <w:rPr>
          <w:spacing w:val="46"/>
        </w:rPr>
        <w:t xml:space="preserve"> </w:t>
      </w:r>
      <w:r>
        <w:t>нахождение</w:t>
      </w:r>
      <w:r>
        <w:rPr>
          <w:spacing w:val="43"/>
        </w:rPr>
        <w:t xml:space="preserve"> </w:t>
      </w:r>
      <w:r>
        <w:t>в</w:t>
      </w:r>
      <w:r>
        <w:rPr>
          <w:spacing w:val="45"/>
        </w:rPr>
        <w:t xml:space="preserve"> </w:t>
      </w:r>
      <w:r>
        <w:t>природе.</w:t>
      </w:r>
      <w:r>
        <w:rPr>
          <w:spacing w:val="41"/>
        </w:rPr>
        <w:t xml:space="preserve"> </w:t>
      </w:r>
      <w:r>
        <w:t>Физические</w:t>
      </w:r>
      <w:r>
        <w:rPr>
          <w:spacing w:val="43"/>
        </w:rPr>
        <w:t xml:space="preserve"> </w:t>
      </w:r>
      <w:r>
        <w:t>и</w:t>
      </w:r>
      <w:r>
        <w:rPr>
          <w:spacing w:val="45"/>
        </w:rPr>
        <w:t xml:space="preserve"> </w:t>
      </w:r>
      <w:r>
        <w:t>химические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6" w:firstLine="0"/>
      </w:pPr>
      <w:r>
        <w:lastRenderedPageBreak/>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1"/>
        </w:rPr>
        <w:t xml:space="preserve"> </w:t>
      </w:r>
      <w:r>
        <w:t>железа(II)</w:t>
      </w:r>
      <w:r>
        <w:rPr>
          <w:spacing w:val="1"/>
        </w:rPr>
        <w:t xml:space="preserve"> </w:t>
      </w:r>
      <w:r>
        <w:t>и</w:t>
      </w:r>
      <w:r>
        <w:rPr>
          <w:spacing w:val="1"/>
        </w:rPr>
        <w:t xml:space="preserve"> </w:t>
      </w:r>
      <w:r>
        <w:t>железа(III),</w:t>
      </w:r>
      <w:r>
        <w:rPr>
          <w:spacing w:val="1"/>
        </w:rPr>
        <w:t xml:space="preserve"> </w:t>
      </w:r>
      <w:r>
        <w:t>их</w:t>
      </w:r>
      <w:r>
        <w:rPr>
          <w:spacing w:val="1"/>
        </w:rPr>
        <w:t xml:space="preserve"> </w:t>
      </w:r>
      <w:r>
        <w:t>состав,</w:t>
      </w:r>
      <w:r>
        <w:rPr>
          <w:spacing w:val="1"/>
        </w:rPr>
        <w:t xml:space="preserve"> </w:t>
      </w:r>
      <w:r>
        <w:t>свойства и</w:t>
      </w:r>
      <w:r>
        <w:rPr>
          <w:spacing w:val="-2"/>
        </w:rPr>
        <w:t xml:space="preserve"> </w:t>
      </w:r>
      <w:r>
        <w:t>получение.</w:t>
      </w:r>
    </w:p>
    <w:p w:rsidR="00CD081E" w:rsidRDefault="00BD4E48">
      <w:pPr>
        <w:pStyle w:val="a3"/>
        <w:ind w:right="1129"/>
      </w:pPr>
      <w:r>
        <w:t>Химический   эксперимент:</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металлов</w:t>
      </w:r>
      <w:r>
        <w:rPr>
          <w:spacing w:val="60"/>
        </w:rPr>
        <w:t xml:space="preserve"> </w:t>
      </w:r>
      <w:r>
        <w:t>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95"/>
        </w:rPr>
        <w:t xml:space="preserve"> </w:t>
      </w:r>
      <w:r>
        <w:t xml:space="preserve">видеоматериалов),  </w:t>
      </w:r>
      <w:r>
        <w:rPr>
          <w:spacing w:val="32"/>
        </w:rPr>
        <w:t xml:space="preserve"> </w:t>
      </w:r>
      <w:r>
        <w:t xml:space="preserve">особенностей  </w:t>
      </w:r>
      <w:r>
        <w:rPr>
          <w:spacing w:val="36"/>
        </w:rPr>
        <w:t xml:space="preserve"> </w:t>
      </w:r>
      <w:r>
        <w:t xml:space="preserve">взаимодействия  </w:t>
      </w:r>
      <w:r>
        <w:rPr>
          <w:spacing w:val="30"/>
        </w:rPr>
        <w:t xml:space="preserve"> </w:t>
      </w:r>
      <w:r>
        <w:t xml:space="preserve">оксида  </w:t>
      </w:r>
      <w:r>
        <w:rPr>
          <w:spacing w:val="34"/>
        </w:rPr>
        <w:t xml:space="preserve"> </w:t>
      </w:r>
      <w:r>
        <w:t>кальция</w:t>
      </w:r>
      <w:r>
        <w:rPr>
          <w:spacing w:val="-58"/>
        </w:rPr>
        <w:t xml:space="preserve"> </w:t>
      </w:r>
      <w:r>
        <w:t>и 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 xml:space="preserve">кальция,  </w:t>
      </w:r>
      <w:r>
        <w:rPr>
          <w:spacing w:val="26"/>
        </w:rPr>
        <w:t xml:space="preserve"> </w:t>
      </w:r>
      <w:r>
        <w:t xml:space="preserve">алюминия,   </w:t>
      </w:r>
      <w:r>
        <w:rPr>
          <w:spacing w:val="25"/>
        </w:rPr>
        <w:t xml:space="preserve"> </w:t>
      </w:r>
      <w:r>
        <w:t xml:space="preserve">цинка,   </w:t>
      </w:r>
      <w:r>
        <w:rPr>
          <w:spacing w:val="22"/>
        </w:rPr>
        <w:t xml:space="preserve"> </w:t>
      </w:r>
      <w:r>
        <w:t xml:space="preserve">железа(II)   </w:t>
      </w:r>
      <w:r>
        <w:rPr>
          <w:spacing w:val="25"/>
        </w:rPr>
        <w:t xml:space="preserve"> </w:t>
      </w:r>
      <w:r>
        <w:t xml:space="preserve">и   </w:t>
      </w:r>
      <w:r>
        <w:rPr>
          <w:spacing w:val="25"/>
        </w:rPr>
        <w:t xml:space="preserve"> </w:t>
      </w:r>
      <w:r>
        <w:t xml:space="preserve">железа(III),   </w:t>
      </w:r>
      <w:r>
        <w:rPr>
          <w:spacing w:val="21"/>
        </w:rPr>
        <w:t xml:space="preserve"> </w:t>
      </w:r>
      <w:r>
        <w:t xml:space="preserve">меди(II)),   </w:t>
      </w:r>
      <w:r>
        <w:rPr>
          <w:spacing w:val="26"/>
        </w:rPr>
        <w:t xml:space="preserve"> </w:t>
      </w:r>
      <w:r>
        <w:t>наблюдение</w:t>
      </w:r>
      <w:r>
        <w:rPr>
          <w:spacing w:val="-58"/>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61"/>
        </w:rPr>
        <w:t xml:space="preserve"> </w:t>
      </w:r>
      <w:r>
        <w:t>кальция</w:t>
      </w:r>
      <w:r>
        <w:rPr>
          <w:spacing w:val="-5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6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1"/>
        </w:rPr>
        <w:t xml:space="preserve"> </w:t>
      </w:r>
      <w:r>
        <w:t>«Важнейшие</w:t>
      </w:r>
      <w:r>
        <w:rPr>
          <w:spacing w:val="-4"/>
        </w:rPr>
        <w:t xml:space="preserve"> </w:t>
      </w:r>
      <w:r>
        <w:t>металлы</w:t>
      </w:r>
      <w:r>
        <w:rPr>
          <w:spacing w:val="-1"/>
        </w:rPr>
        <w:t xml:space="preserve"> </w:t>
      </w:r>
      <w:r>
        <w:t>и</w:t>
      </w:r>
      <w:r>
        <w:rPr>
          <w:spacing w:val="-3"/>
        </w:rPr>
        <w:t xml:space="preserve"> </w:t>
      </w:r>
      <w:r>
        <w:t>их</w:t>
      </w:r>
      <w:r>
        <w:rPr>
          <w:spacing w:val="-3"/>
        </w:rPr>
        <w:t xml:space="preserve"> </w:t>
      </w:r>
      <w:r>
        <w:t>соединения».</w:t>
      </w:r>
    </w:p>
    <w:p w:rsidR="00CD081E" w:rsidRDefault="00BD4E48">
      <w:pPr>
        <w:pStyle w:val="a3"/>
        <w:spacing w:line="275" w:lineRule="exact"/>
        <w:ind w:left="1670" w:firstLine="0"/>
      </w:pPr>
      <w:r>
        <w:t>Химия</w:t>
      </w:r>
      <w:r>
        <w:rPr>
          <w:spacing w:val="-6"/>
        </w:rPr>
        <w:t xml:space="preserve"> </w:t>
      </w:r>
      <w:r>
        <w:t>и</w:t>
      </w:r>
      <w:r>
        <w:rPr>
          <w:spacing w:val="-4"/>
        </w:rPr>
        <w:t xml:space="preserve"> </w:t>
      </w:r>
      <w:r>
        <w:t>окружающая среда.</w:t>
      </w:r>
    </w:p>
    <w:p w:rsidR="00CD081E" w:rsidRDefault="00BD4E48">
      <w:pPr>
        <w:pStyle w:val="a3"/>
        <w:ind w:right="1133"/>
      </w:pPr>
      <w:r>
        <w:t>Новые материалы и технологии. Вещества и материалы в повседневной жизни</w:t>
      </w:r>
      <w:r>
        <w:rPr>
          <w:spacing w:val="1"/>
        </w:rPr>
        <w:t xml:space="preserve"> </w:t>
      </w:r>
      <w:r>
        <w:t>человека. Химия и здоровье. Безопасное использование веществ и химических реакций</w:t>
      </w:r>
      <w:r>
        <w:rPr>
          <w:spacing w:val="1"/>
        </w:rPr>
        <w:t xml:space="preserve"> </w:t>
      </w:r>
      <w:r>
        <w:t>в быту. Первая помощь при химических ожогах и отравлениях. Основы экологической</w:t>
      </w:r>
      <w:r>
        <w:rPr>
          <w:spacing w:val="1"/>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w:t>
      </w:r>
      <w:r>
        <w:rPr>
          <w:spacing w:val="-5"/>
        </w:rPr>
        <w:t xml:space="preserve"> </w:t>
      </w:r>
      <w:r>
        <w:t>веществ</w:t>
      </w:r>
      <w:r>
        <w:rPr>
          <w:spacing w:val="1"/>
        </w:rPr>
        <w:t xml:space="preserve"> </w:t>
      </w:r>
      <w:r>
        <w:t>–</w:t>
      </w:r>
      <w:r>
        <w:rPr>
          <w:spacing w:val="1"/>
        </w:rPr>
        <w:t xml:space="preserve"> </w:t>
      </w:r>
      <w:r>
        <w:t>ПДК).</w:t>
      </w:r>
      <w:r>
        <w:rPr>
          <w:spacing w:val="-2"/>
        </w:rPr>
        <w:t xml:space="preserve"> </w:t>
      </w:r>
      <w:r>
        <w:t>Роль</w:t>
      </w:r>
      <w:r>
        <w:rPr>
          <w:spacing w:val="-3"/>
        </w:rPr>
        <w:t xml:space="preserve"> </w:t>
      </w:r>
      <w:r>
        <w:t>химии</w:t>
      </w:r>
      <w:r>
        <w:rPr>
          <w:spacing w:val="-3"/>
        </w:rPr>
        <w:t xml:space="preserve"> </w:t>
      </w:r>
      <w:r>
        <w:t>в</w:t>
      </w:r>
      <w:r>
        <w:rPr>
          <w:spacing w:val="1"/>
        </w:rPr>
        <w:t xml:space="preserve"> </w:t>
      </w:r>
      <w:r>
        <w:t>решении</w:t>
      </w:r>
      <w:r>
        <w:rPr>
          <w:spacing w:val="2"/>
        </w:rPr>
        <w:t xml:space="preserve"> </w:t>
      </w:r>
      <w:r>
        <w:t>экологических</w:t>
      </w:r>
      <w:r>
        <w:rPr>
          <w:spacing w:val="-4"/>
        </w:rPr>
        <w:t xml:space="preserve"> </w:t>
      </w:r>
      <w:r>
        <w:t>проблем.</w:t>
      </w:r>
    </w:p>
    <w:p w:rsidR="00CD081E" w:rsidRDefault="00BD4E48">
      <w:pPr>
        <w:pStyle w:val="a3"/>
        <w:spacing w:before="2" w:line="237" w:lineRule="auto"/>
        <w:ind w:right="1143"/>
      </w:pPr>
      <w:r>
        <w:t>Природные источники углеводородов (уголь, природный газ, нефть), продукты</w:t>
      </w:r>
      <w:r>
        <w:rPr>
          <w:spacing w:val="1"/>
        </w:rPr>
        <w:t xml:space="preserve"> </w:t>
      </w:r>
      <w:r>
        <w:t>их</w:t>
      </w:r>
      <w:r>
        <w:rPr>
          <w:spacing w:val="-4"/>
        </w:rPr>
        <w:t xml:space="preserve"> </w:t>
      </w:r>
      <w:r>
        <w:t>переработки,</w:t>
      </w:r>
      <w:r>
        <w:rPr>
          <w:spacing w:val="4"/>
        </w:rPr>
        <w:t xml:space="preserve"> </w:t>
      </w:r>
      <w:r>
        <w:t>их</w:t>
      </w:r>
      <w:r>
        <w:rPr>
          <w:spacing w:val="-3"/>
        </w:rPr>
        <w:t xml:space="preserve"> </w:t>
      </w:r>
      <w:r>
        <w:t>роль</w:t>
      </w:r>
      <w:r>
        <w:rPr>
          <w:spacing w:val="-2"/>
        </w:rPr>
        <w:t xml:space="preserve"> </w:t>
      </w:r>
      <w:r>
        <w:t>в</w:t>
      </w:r>
      <w:r>
        <w:rPr>
          <w:spacing w:val="-1"/>
        </w:rPr>
        <w:t xml:space="preserve"> </w:t>
      </w:r>
      <w:r>
        <w:t>быту</w:t>
      </w:r>
      <w:r>
        <w:rPr>
          <w:spacing w:val="-7"/>
        </w:rPr>
        <w:t xml:space="preserve"> </w:t>
      </w:r>
      <w:r>
        <w:t>и</w:t>
      </w:r>
      <w:r>
        <w:rPr>
          <w:spacing w:val="2"/>
        </w:rPr>
        <w:t xml:space="preserve"> </w:t>
      </w:r>
      <w:r>
        <w:t>промышленности.</w:t>
      </w:r>
    </w:p>
    <w:p w:rsidR="00CD081E" w:rsidRDefault="00BD4E48">
      <w:pPr>
        <w:pStyle w:val="a3"/>
        <w:spacing w:before="6" w:line="237" w:lineRule="auto"/>
        <w:ind w:right="1134"/>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57"/>
        </w:rPr>
        <w:t xml:space="preserve"> </w:t>
      </w:r>
      <w:r>
        <w:t>металлов,</w:t>
      </w:r>
      <w:r>
        <w:rPr>
          <w:spacing w:val="-2"/>
        </w:rPr>
        <w:t xml:space="preserve"> </w:t>
      </w:r>
      <w:r>
        <w:t>полимерные</w:t>
      </w:r>
      <w:r>
        <w:rPr>
          <w:spacing w:val="-4"/>
        </w:rPr>
        <w:t xml:space="preserve"> </w:t>
      </w:r>
      <w:r>
        <w:t>материалы).</w:t>
      </w:r>
    </w:p>
    <w:p w:rsidR="00CD081E" w:rsidRDefault="00BD4E48">
      <w:pPr>
        <w:pStyle w:val="a3"/>
        <w:spacing w:before="4" w:line="275" w:lineRule="exact"/>
        <w:ind w:left="1670" w:firstLine="0"/>
      </w:pPr>
      <w:r>
        <w:t>Межпредметные</w:t>
      </w:r>
      <w:r>
        <w:rPr>
          <w:spacing w:val="-3"/>
        </w:rPr>
        <w:t xml:space="preserve"> </w:t>
      </w:r>
      <w:r>
        <w:t>связи.</w:t>
      </w:r>
    </w:p>
    <w:p w:rsidR="00CD081E" w:rsidRDefault="00BD4E48">
      <w:pPr>
        <w:pStyle w:val="a3"/>
        <w:ind w:right="113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CD081E" w:rsidRDefault="00BD4E48">
      <w:pPr>
        <w:pStyle w:val="a3"/>
        <w:ind w:right="1126"/>
      </w:pPr>
      <w:r>
        <w:t>Общие естественно­научные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rsidR="00CD081E" w:rsidRDefault="00BD4E48">
      <w:pPr>
        <w:pStyle w:val="a3"/>
        <w:ind w:right="1134"/>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3"/>
        </w:rPr>
        <w:t xml:space="preserve"> </w:t>
      </w:r>
      <w:r>
        <w:t>измерения,</w:t>
      </w:r>
      <w:r>
        <w:rPr>
          <w:spacing w:val="3"/>
        </w:rPr>
        <w:t xml:space="preserve"> </w:t>
      </w:r>
      <w:r>
        <w:t>космическое</w:t>
      </w:r>
      <w:r>
        <w:rPr>
          <w:spacing w:val="-1"/>
        </w:rPr>
        <w:t xml:space="preserve"> </w:t>
      </w:r>
      <w:r>
        <w:t>пространство,</w:t>
      </w:r>
      <w:r>
        <w:rPr>
          <w:spacing w:val="2"/>
        </w:rPr>
        <w:t xml:space="preserve"> </w:t>
      </w:r>
      <w:r>
        <w:t>планеты,</w:t>
      </w:r>
      <w:r>
        <w:rPr>
          <w:spacing w:val="-2"/>
        </w:rPr>
        <w:t xml:space="preserve"> </w:t>
      </w:r>
      <w:r>
        <w:t>звёзды,</w:t>
      </w:r>
      <w:r>
        <w:rPr>
          <w:spacing w:val="2"/>
        </w:rPr>
        <w:t xml:space="preserve"> </w:t>
      </w:r>
      <w:r>
        <w:t>Солнце.</w:t>
      </w:r>
    </w:p>
    <w:p w:rsidR="00CD081E" w:rsidRDefault="00BD4E48">
      <w:pPr>
        <w:pStyle w:val="a3"/>
        <w:spacing w:before="4" w:line="237" w:lineRule="auto"/>
        <w:ind w:right="1140"/>
      </w:pPr>
      <w:r>
        <w:t>Биология: фотосинтез, дыхание, биосфера, экосистема, минеральные удобрения,</w:t>
      </w:r>
      <w:r>
        <w:rPr>
          <w:spacing w:val="1"/>
        </w:rPr>
        <w:t xml:space="preserve"> </w:t>
      </w:r>
      <w:r>
        <w:t>микроэлементы,</w:t>
      </w:r>
      <w:r>
        <w:rPr>
          <w:spacing w:val="-2"/>
        </w:rPr>
        <w:t xml:space="preserve"> </w:t>
      </w:r>
      <w:r>
        <w:t>макроэлементы,</w:t>
      </w:r>
      <w:r>
        <w:rPr>
          <w:spacing w:val="4"/>
        </w:rPr>
        <w:t xml:space="preserve"> </w:t>
      </w:r>
      <w:r>
        <w:t>питательные</w:t>
      </w:r>
      <w:r>
        <w:rPr>
          <w:spacing w:val="-9"/>
        </w:rPr>
        <w:t xml:space="preserve"> </w:t>
      </w:r>
      <w:r>
        <w:t>вещества.</w:t>
      </w:r>
    </w:p>
    <w:p w:rsidR="00CD081E" w:rsidRDefault="00BD4E48">
      <w:pPr>
        <w:pStyle w:val="a3"/>
        <w:spacing w:before="6" w:line="237"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rsidR="00CD081E" w:rsidRDefault="00BD4E48">
      <w:pPr>
        <w:pStyle w:val="a3"/>
        <w:spacing w:before="6" w:line="237" w:lineRule="auto"/>
        <w:ind w:right="1138"/>
      </w:pPr>
      <w:r>
        <w:t>Планируемые результаты освоения программы по химии на уровне основного</w:t>
      </w:r>
      <w:r>
        <w:rPr>
          <w:spacing w:val="1"/>
        </w:rPr>
        <w:t xml:space="preserve"> </w:t>
      </w:r>
      <w:r>
        <w:t>общего</w:t>
      </w:r>
      <w:r>
        <w:rPr>
          <w:spacing w:val="-4"/>
        </w:rPr>
        <w:t xml:space="preserve"> </w:t>
      </w:r>
      <w:r>
        <w:t>образования.</w:t>
      </w:r>
    </w:p>
    <w:p w:rsidR="00CD081E" w:rsidRDefault="00BD4E48">
      <w:pPr>
        <w:pStyle w:val="a3"/>
        <w:spacing w:before="3"/>
        <w:ind w:right="1137"/>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учебного</w:t>
      </w:r>
      <w:r>
        <w:rPr>
          <w:spacing w:val="2"/>
        </w:rPr>
        <w:t xml:space="preserve"> </w:t>
      </w:r>
      <w:r>
        <w:t>предмета.</w:t>
      </w:r>
    </w:p>
    <w:p w:rsidR="00CD081E" w:rsidRDefault="00BD4E48">
      <w:pPr>
        <w:pStyle w:val="a3"/>
        <w:ind w:right="11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достигаются       </w:t>
      </w:r>
      <w:r>
        <w:rPr>
          <w:spacing w:val="1"/>
        </w:rPr>
        <w:t xml:space="preserve"> </w:t>
      </w:r>
      <w:r>
        <w:t>в         ходе        обучения         химии         в         единстве        учебной</w:t>
      </w:r>
      <w:r>
        <w:rPr>
          <w:spacing w:val="1"/>
        </w:rPr>
        <w:t xml:space="preserve"> </w:t>
      </w:r>
      <w:r>
        <w:t>и воспитательной деятельности школы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4"/>
        </w:rPr>
        <w:t xml:space="preserve"> </w:t>
      </w:r>
      <w:r>
        <w:t>и</w:t>
      </w:r>
      <w:r>
        <w:rPr>
          <w:spacing w:val="3"/>
        </w:rPr>
        <w:t xml:space="preserve"> </w:t>
      </w:r>
      <w:r>
        <w:t>социализации</w:t>
      </w:r>
      <w:r>
        <w:rPr>
          <w:spacing w:val="-2"/>
        </w:rPr>
        <w:t xml:space="preserve"> </w:t>
      </w:r>
      <w:r>
        <w:t>обучающихся.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1"/>
      </w:pPr>
      <w:r>
        <w:lastRenderedPageBreak/>
        <w:t>Личностные результаты отражают готовность обучающихся 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tabs>
          <w:tab w:val="left" w:pos="2806"/>
          <w:tab w:val="left" w:pos="4917"/>
          <w:tab w:val="left" w:pos="6516"/>
          <w:tab w:val="left" w:pos="8627"/>
        </w:tabs>
        <w:ind w:right="1131"/>
      </w:pPr>
      <w:r>
        <w:t xml:space="preserve">ценностного  </w:t>
      </w:r>
      <w:r>
        <w:rPr>
          <w:spacing w:val="1"/>
        </w:rPr>
        <w:t xml:space="preserve"> </w:t>
      </w:r>
      <w:r>
        <w:t>отношения    к    отечественному    культурному,    историческому</w:t>
      </w:r>
      <w:r>
        <w:rPr>
          <w:spacing w:val="-57"/>
        </w:rPr>
        <w:t xml:space="preserve"> </w:t>
      </w:r>
      <w:r>
        <w:t>и научному наследию, понимания значения химической науки в жизни современного</w:t>
      </w:r>
      <w:r>
        <w:rPr>
          <w:spacing w:val="1"/>
        </w:rPr>
        <w:t xml:space="preserve"> </w:t>
      </w:r>
      <w:r>
        <w:t>общества,</w:t>
      </w:r>
      <w:r>
        <w:tab/>
        <w:t>способности</w:t>
      </w:r>
      <w:r>
        <w:tab/>
        <w:t>владеть</w:t>
      </w:r>
      <w:r>
        <w:tab/>
        <w:t>достоверной</w:t>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2"/>
        </w:rPr>
        <w:t xml:space="preserve"> </w:t>
      </w:r>
      <w:r>
        <w:t>в</w:t>
      </w:r>
      <w:r>
        <w:rPr>
          <w:spacing w:val="-1"/>
        </w:rPr>
        <w:t xml:space="preserve"> </w:t>
      </w:r>
      <w:r>
        <w:t>научных</w:t>
      </w:r>
      <w:r>
        <w:rPr>
          <w:spacing w:val="-4"/>
        </w:rPr>
        <w:t xml:space="preserve"> </w:t>
      </w:r>
      <w:r>
        <w:t>знаниях</w:t>
      </w:r>
      <w:r>
        <w:rPr>
          <w:spacing w:val="-3"/>
        </w:rPr>
        <w:t xml:space="preserve"> </w:t>
      </w:r>
      <w:r>
        <w:t>об</w:t>
      </w:r>
      <w:r>
        <w:rPr>
          <w:spacing w:val="-1"/>
        </w:rPr>
        <w:t xml:space="preserve"> </w:t>
      </w:r>
      <w:r>
        <w:t>устройстве</w:t>
      </w:r>
      <w:r>
        <w:rPr>
          <w:spacing w:val="1"/>
        </w:rPr>
        <w:t xml:space="preserve"> </w:t>
      </w:r>
      <w:r>
        <w:t>мира и</w:t>
      </w:r>
      <w:r>
        <w:rPr>
          <w:spacing w:val="-7"/>
        </w:rPr>
        <w:t xml:space="preserve"> </w:t>
      </w:r>
      <w:r>
        <w:t>общества;</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ind w:right="1122"/>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0"/>
        </w:rPr>
        <w:t xml:space="preserve"> </w:t>
      </w:r>
      <w:r>
        <w:t>и</w:t>
      </w:r>
      <w:r>
        <w:rPr>
          <w:spacing w:val="60"/>
        </w:rPr>
        <w:t xml:space="preserve"> </w:t>
      </w:r>
      <w:r>
        <w:t>правилах</w:t>
      </w:r>
      <w:r>
        <w:rPr>
          <w:spacing w:val="60"/>
        </w:rPr>
        <w:t xml:space="preserve"> </w:t>
      </w:r>
      <w:r>
        <w:t>межличностных</w:t>
      </w:r>
      <w:r>
        <w:rPr>
          <w:spacing w:val="60"/>
        </w:rPr>
        <w:t xml:space="preserve"> </w:t>
      </w:r>
      <w:r>
        <w:t>отношений</w:t>
      </w:r>
      <w:r>
        <w:rPr>
          <w:spacing w:val="-57"/>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61"/>
        </w:rPr>
        <w:t xml:space="preserve"> </w:t>
      </w:r>
      <w:r>
        <w:t>творческой   и   других   видах   деятельности,   готовности</w:t>
      </w:r>
      <w:r>
        <w:rPr>
          <w:spacing w:val="-57"/>
        </w:rPr>
        <w:t xml:space="preserve"> </w:t>
      </w:r>
      <w:r>
        <w:t>к 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61"/>
        </w:rPr>
        <w:t xml:space="preserve"> </w:t>
      </w:r>
      <w:r>
        <w:t>проектов,</w:t>
      </w:r>
      <w:r>
        <w:rPr>
          <w:spacing w:val="1"/>
        </w:rPr>
        <w:t xml:space="preserve"> </w:t>
      </w:r>
      <w:r>
        <w:t xml:space="preserve">стремления      </w:t>
      </w:r>
      <w:r>
        <w:rPr>
          <w:spacing w:val="1"/>
        </w:rPr>
        <w:t xml:space="preserve"> </w:t>
      </w:r>
      <w:r>
        <w:t xml:space="preserve">к      </w:t>
      </w:r>
      <w:r>
        <w:rPr>
          <w:spacing w:val="1"/>
        </w:rPr>
        <w:t xml:space="preserve"> </w:t>
      </w:r>
      <w:r>
        <w:t>взаимопониманию        и        взаимопомощи        в        процессе</w:t>
      </w:r>
      <w:r>
        <w:rPr>
          <w:spacing w:val="1"/>
        </w:rPr>
        <w:t xml:space="preserve"> </w:t>
      </w:r>
      <w:r>
        <w:t>этой</w:t>
      </w:r>
      <w:r>
        <w:rPr>
          <w:spacing w:val="61"/>
        </w:rPr>
        <w:t xml:space="preserve"> </w:t>
      </w:r>
      <w:r>
        <w:t>учебной</w:t>
      </w:r>
      <w:r>
        <w:rPr>
          <w:spacing w:val="61"/>
        </w:rPr>
        <w:t xml:space="preserve"> </w:t>
      </w:r>
      <w:r>
        <w:t>деятельности,</w:t>
      </w:r>
      <w:r>
        <w:rPr>
          <w:spacing w:val="61"/>
        </w:rPr>
        <w:t xml:space="preserve"> </w:t>
      </w:r>
      <w:r>
        <w:t>готовности</w:t>
      </w:r>
      <w:r>
        <w:rPr>
          <w:spacing w:val="61"/>
        </w:rPr>
        <w:t xml:space="preserve"> </w:t>
      </w:r>
      <w:r>
        <w:t>оценивать</w:t>
      </w:r>
      <w:r>
        <w:rPr>
          <w:spacing w:val="61"/>
        </w:rPr>
        <w:t xml:space="preserve"> </w:t>
      </w:r>
      <w:r>
        <w:t>своё</w:t>
      </w:r>
      <w:r>
        <w:rPr>
          <w:spacing w:val="61"/>
        </w:rPr>
        <w:t xml:space="preserve"> </w:t>
      </w:r>
      <w:r>
        <w:t>поведение</w:t>
      </w:r>
      <w:r>
        <w:rPr>
          <w:spacing w:val="61"/>
        </w:rPr>
        <w:t xml:space="preserve"> </w:t>
      </w:r>
      <w:r>
        <w:t>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3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0"/>
        </w:rPr>
        <w:t xml:space="preserve"> </w:t>
      </w:r>
      <w:r>
        <w:t>современному</w:t>
      </w:r>
      <w:r>
        <w:rPr>
          <w:spacing w:val="60"/>
        </w:rPr>
        <w:t xml:space="preserve"> </w:t>
      </w:r>
      <w:r>
        <w:t>уровню</w:t>
      </w:r>
      <w:r>
        <w:rPr>
          <w:spacing w:val="60"/>
        </w:rPr>
        <w:t xml:space="preserve"> </w:t>
      </w:r>
      <w:r>
        <w:t>развития</w:t>
      </w:r>
      <w:r>
        <w:rPr>
          <w:spacing w:val="60"/>
        </w:rPr>
        <w:t xml:space="preserve"> </w:t>
      </w:r>
      <w:r>
        <w:t>науки</w:t>
      </w:r>
      <w:r>
        <w:rPr>
          <w:spacing w:val="60"/>
        </w:rPr>
        <w:t xml:space="preserve"> </w:t>
      </w:r>
      <w:r>
        <w:t>и</w:t>
      </w:r>
      <w:r>
        <w:rPr>
          <w:spacing w:val="60"/>
        </w:rPr>
        <w:t xml:space="preserve"> </w:t>
      </w:r>
      <w:r>
        <w:t>составляющих</w:t>
      </w:r>
      <w:r>
        <w:rPr>
          <w:spacing w:val="60"/>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w:t>
      </w:r>
      <w:r>
        <w:rPr>
          <w:spacing w:val="60"/>
        </w:rPr>
        <w:t xml:space="preserve"> </w:t>
      </w:r>
      <w:r>
        <w:t>природы,   взаимосвязях</w:t>
      </w:r>
      <w:r>
        <w:rPr>
          <w:spacing w:val="60"/>
        </w:rPr>
        <w:t xml:space="preserve"> </w:t>
      </w:r>
      <w:r>
        <w:t>человека</w:t>
      </w:r>
      <w:r>
        <w:rPr>
          <w:spacing w:val="60"/>
        </w:rPr>
        <w:t xml:space="preserve"> </w:t>
      </w:r>
      <w:r>
        <w:t>с   природной   средой,</w:t>
      </w:r>
      <w:r>
        <w:rPr>
          <w:spacing w:val="1"/>
        </w:rPr>
        <w:t xml:space="preserve"> </w:t>
      </w:r>
      <w:r>
        <w:t>о</w:t>
      </w:r>
      <w:r>
        <w:rPr>
          <w:spacing w:val="1"/>
        </w:rPr>
        <w:t xml:space="preserve"> </w:t>
      </w:r>
      <w:r>
        <w:t>роли</w:t>
      </w:r>
      <w:r>
        <w:rPr>
          <w:spacing w:val="3"/>
        </w:rPr>
        <w:t xml:space="preserve"> </w:t>
      </w:r>
      <w:r>
        <w:t>химии</w:t>
      </w:r>
      <w:r>
        <w:rPr>
          <w:spacing w:val="-2"/>
        </w:rPr>
        <w:t xml:space="preserve"> </w:t>
      </w:r>
      <w:r>
        <w:t>в</w:t>
      </w:r>
      <w:r>
        <w:rPr>
          <w:spacing w:val="-1"/>
        </w:rPr>
        <w:t xml:space="preserve"> </w:t>
      </w:r>
      <w:r>
        <w:t>познании</w:t>
      </w:r>
      <w:r>
        <w:rPr>
          <w:spacing w:val="-3"/>
        </w:rPr>
        <w:t xml:space="preserve"> </w:t>
      </w:r>
      <w:r>
        <w:t>этих</w:t>
      </w:r>
      <w:r>
        <w:rPr>
          <w:spacing w:val="-3"/>
        </w:rPr>
        <w:t xml:space="preserve"> </w:t>
      </w:r>
      <w:r>
        <w:t>закономерностей;</w:t>
      </w:r>
    </w:p>
    <w:p w:rsidR="00CD081E" w:rsidRDefault="00BD4E48">
      <w:pPr>
        <w:pStyle w:val="a3"/>
        <w:spacing w:before="4" w:line="237" w:lineRule="auto"/>
        <w:ind w:right="1134"/>
      </w:pPr>
      <w:r>
        <w:t>познавательных    мотивов,    направленных    на    получение    новых    знаний</w:t>
      </w:r>
      <w:r>
        <w:rPr>
          <w:spacing w:val="1"/>
        </w:rPr>
        <w:t xml:space="preserve"> </w:t>
      </w:r>
      <w:r>
        <w:t>по</w:t>
      </w:r>
      <w:r>
        <w:rPr>
          <w:spacing w:val="1"/>
        </w:rPr>
        <w:t xml:space="preserve"> </w:t>
      </w:r>
      <w:r>
        <w:t>химии,</w:t>
      </w:r>
      <w:r>
        <w:rPr>
          <w:spacing w:val="-2"/>
        </w:rPr>
        <w:t xml:space="preserve"> </w:t>
      </w:r>
      <w:r>
        <w:t>необходимых</w:t>
      </w:r>
      <w:r>
        <w:rPr>
          <w:spacing w:val="-4"/>
        </w:rPr>
        <w:t xml:space="preserve"> </w:t>
      </w:r>
      <w:r>
        <w:t>для</w:t>
      </w:r>
      <w:r>
        <w:rPr>
          <w:spacing w:val="-4"/>
        </w:rPr>
        <w:t xml:space="preserve"> </w:t>
      </w:r>
      <w:r>
        <w:t>объяснения</w:t>
      </w:r>
      <w:r>
        <w:rPr>
          <w:spacing w:val="-4"/>
        </w:rPr>
        <w:t xml:space="preserve"> </w:t>
      </w:r>
      <w:r>
        <w:t>наблюдаемых</w:t>
      </w:r>
      <w:r>
        <w:rPr>
          <w:spacing w:val="-3"/>
        </w:rPr>
        <w:t xml:space="preserve"> </w:t>
      </w:r>
      <w:r>
        <w:t>процессов</w:t>
      </w:r>
      <w:r>
        <w:rPr>
          <w:spacing w:val="-2"/>
        </w:rPr>
        <w:t xml:space="preserve"> </w:t>
      </w:r>
      <w:r>
        <w:t>и</w:t>
      </w:r>
      <w:r>
        <w:rPr>
          <w:spacing w:val="2"/>
        </w:rPr>
        <w:t xml:space="preserve"> </w:t>
      </w:r>
      <w:r>
        <w:t>явлений;</w:t>
      </w:r>
    </w:p>
    <w:p w:rsidR="00CD081E" w:rsidRDefault="00BD4E48">
      <w:pPr>
        <w:pStyle w:val="a3"/>
        <w:spacing w:before="4"/>
        <w:ind w:right="1134"/>
      </w:pPr>
      <w:r>
        <w:t xml:space="preserve">познавательной,        </w:t>
      </w:r>
      <w:r>
        <w:rPr>
          <w:spacing w:val="1"/>
        </w:rPr>
        <w:t xml:space="preserve"> </w:t>
      </w:r>
      <w:r>
        <w:t>информационной          и         читательской          культуры,</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 доступными техническими</w:t>
      </w:r>
      <w:r>
        <w:rPr>
          <w:spacing w:val="1"/>
        </w:rPr>
        <w:t xml:space="preserve"> </w:t>
      </w:r>
      <w:r>
        <w:t>средствами</w:t>
      </w:r>
      <w:r>
        <w:rPr>
          <w:spacing w:val="-5"/>
        </w:rPr>
        <w:t xml:space="preserve"> </w:t>
      </w:r>
      <w:r>
        <w:t>информационных</w:t>
      </w:r>
      <w:r>
        <w:rPr>
          <w:spacing w:val="-6"/>
        </w:rPr>
        <w:t xml:space="preserve"> </w:t>
      </w:r>
      <w:r>
        <w:t>технологий;</w:t>
      </w:r>
    </w:p>
    <w:p w:rsidR="00CD081E" w:rsidRDefault="00BD4E48">
      <w:pPr>
        <w:pStyle w:val="a3"/>
        <w:ind w:right="1131"/>
      </w:pPr>
      <w:r>
        <w:t xml:space="preserve">интереса   </w:t>
      </w:r>
      <w:r>
        <w:rPr>
          <w:spacing w:val="31"/>
        </w:rPr>
        <w:t xml:space="preserve"> </w:t>
      </w:r>
      <w:r>
        <w:t xml:space="preserve">к    </w:t>
      </w:r>
      <w:r>
        <w:rPr>
          <w:spacing w:val="29"/>
        </w:rPr>
        <w:t xml:space="preserve"> </w:t>
      </w:r>
      <w:r>
        <w:t xml:space="preserve">обучению    </w:t>
      </w:r>
      <w:r>
        <w:rPr>
          <w:spacing w:val="30"/>
        </w:rPr>
        <w:t xml:space="preserve"> </w:t>
      </w:r>
      <w:r>
        <w:t xml:space="preserve">и    </w:t>
      </w:r>
      <w:r>
        <w:rPr>
          <w:spacing w:val="31"/>
        </w:rPr>
        <w:t xml:space="preserve"> </w:t>
      </w:r>
      <w:r>
        <w:t xml:space="preserve">познанию,    </w:t>
      </w:r>
      <w:r>
        <w:rPr>
          <w:spacing w:val="29"/>
        </w:rPr>
        <w:t xml:space="preserve"> </w:t>
      </w:r>
      <w:r>
        <w:t xml:space="preserve">любознательности,    </w:t>
      </w:r>
      <w:r>
        <w:rPr>
          <w:spacing w:val="28"/>
        </w:rPr>
        <w:t xml:space="preserve"> </w:t>
      </w:r>
      <w:r>
        <w:t>готовности</w:t>
      </w:r>
      <w:r>
        <w:rPr>
          <w:spacing w:val="-58"/>
        </w:rPr>
        <w:t xml:space="preserve"> </w:t>
      </w:r>
      <w:r>
        <w:t>и   способности   к</w:t>
      </w:r>
      <w:r>
        <w:rPr>
          <w:spacing w:val="60"/>
        </w:rPr>
        <w:t xml:space="preserve"> </w:t>
      </w:r>
      <w:r>
        <w:t>самообразованию,   проектной</w:t>
      </w:r>
      <w:r>
        <w:rPr>
          <w:spacing w:val="60"/>
        </w:rPr>
        <w:t xml:space="preserve"> </w:t>
      </w:r>
      <w:r>
        <w:t>и</w:t>
      </w:r>
      <w:r>
        <w:rPr>
          <w:spacing w:val="60"/>
        </w:rPr>
        <w:t xml:space="preserve"> </w:t>
      </w:r>
      <w:r>
        <w:t>исследовательской</w:t>
      </w:r>
      <w:r>
        <w:rPr>
          <w:spacing w:val="60"/>
        </w:rPr>
        <w:t xml:space="preserve"> </w:t>
      </w:r>
      <w:r>
        <w:t>деятельности,</w:t>
      </w:r>
      <w:r>
        <w:rPr>
          <w:spacing w:val="1"/>
        </w:rPr>
        <w:t xml:space="preserve"> </w:t>
      </w:r>
      <w:r>
        <w:t>к</w:t>
      </w:r>
      <w:r>
        <w:rPr>
          <w:spacing w:val="-1"/>
        </w:rPr>
        <w:t xml:space="preserve"> </w:t>
      </w:r>
      <w:r>
        <w:t>осознанному</w:t>
      </w:r>
      <w:r>
        <w:rPr>
          <w:spacing w:val="-9"/>
        </w:rPr>
        <w:t xml:space="preserve"> </w:t>
      </w:r>
      <w:r>
        <w:t>выбору</w:t>
      </w:r>
      <w:r>
        <w:rPr>
          <w:spacing w:val="-8"/>
        </w:rPr>
        <w:t xml:space="preserve"> </w:t>
      </w:r>
      <w:r>
        <w:t>направленности</w:t>
      </w:r>
      <w:r>
        <w:rPr>
          <w:spacing w:val="2"/>
        </w:rPr>
        <w:t xml:space="preserve"> </w:t>
      </w:r>
      <w:r>
        <w:t>и</w:t>
      </w:r>
      <w:r>
        <w:rPr>
          <w:spacing w:val="-2"/>
        </w:rPr>
        <w:t xml:space="preserve"> </w:t>
      </w:r>
      <w:r>
        <w:t>уровня</w:t>
      </w:r>
      <w:r>
        <w:rPr>
          <w:spacing w:val="-4"/>
        </w:rPr>
        <w:t xml:space="preserve"> </w:t>
      </w:r>
      <w:r>
        <w:t>обучения</w:t>
      </w:r>
      <w:r>
        <w:rPr>
          <w:spacing w:val="1"/>
        </w:rPr>
        <w:t xml:space="preserve"> </w:t>
      </w:r>
      <w:r>
        <w:t>в</w:t>
      </w:r>
      <w:r>
        <w:rPr>
          <w:spacing w:val="3"/>
        </w:rPr>
        <w:t xml:space="preserve"> </w:t>
      </w:r>
      <w:r>
        <w:t>дальнейшем;</w:t>
      </w:r>
    </w:p>
    <w:p w:rsidR="00CD081E" w:rsidRDefault="00BD4E48" w:rsidP="007C4214">
      <w:pPr>
        <w:pStyle w:val="a5"/>
        <w:numPr>
          <w:ilvl w:val="0"/>
          <w:numId w:val="22"/>
        </w:numPr>
        <w:tabs>
          <w:tab w:val="left" w:pos="1935"/>
        </w:tabs>
        <w:spacing w:line="275" w:lineRule="exact"/>
        <w:ind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CD081E" w:rsidRDefault="00BD4E48">
      <w:pPr>
        <w:pStyle w:val="a3"/>
        <w:ind w:right="113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 (употребления алкоголя, наркотиков, курения), необходимости соблюдения</w:t>
      </w:r>
      <w:r>
        <w:rPr>
          <w:spacing w:val="1"/>
        </w:rPr>
        <w:t xml:space="preserve"> </w:t>
      </w:r>
      <w:r>
        <w:t>правил безопасности при обращении с химическими веществами в быту и реальной</w:t>
      </w:r>
      <w:r>
        <w:rPr>
          <w:spacing w:val="1"/>
        </w:rPr>
        <w:t xml:space="preserve"> </w:t>
      </w:r>
      <w:r>
        <w:t>жизни;</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0"/>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 xml:space="preserve">траектории    </w:t>
      </w:r>
      <w:r>
        <w:rPr>
          <w:spacing w:val="1"/>
        </w:rPr>
        <w:t xml:space="preserve"> </w:t>
      </w:r>
      <w:r>
        <w:t>продолжения      образования      с      учётом      личностных      интересов</w:t>
      </w:r>
      <w:r>
        <w:rPr>
          <w:spacing w:val="-57"/>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4"/>
        </w:rPr>
        <w:t xml:space="preserve"> </w:t>
      </w:r>
      <w:r>
        <w:t>в</w:t>
      </w:r>
      <w:r>
        <w:rPr>
          <w:spacing w:val="-1"/>
        </w:rPr>
        <w:t xml:space="preserve"> </w:t>
      </w:r>
      <w:r>
        <w:t>профессиональной</w:t>
      </w:r>
      <w:r>
        <w:rPr>
          <w:spacing w:val="3"/>
        </w:rPr>
        <w:t xml:space="preserve"> </w:t>
      </w:r>
      <w:r>
        <w:t>среде;</w:t>
      </w:r>
    </w:p>
    <w:p w:rsidR="00CD081E" w:rsidRDefault="00BD4E48" w:rsidP="007C4214">
      <w:pPr>
        <w:pStyle w:val="a5"/>
        <w:numPr>
          <w:ilvl w:val="0"/>
          <w:numId w:val="22"/>
        </w:numPr>
        <w:tabs>
          <w:tab w:val="left" w:pos="1935"/>
        </w:tabs>
        <w:spacing w:before="2" w:line="275"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ind w:right="1132"/>
      </w:pPr>
      <w:r>
        <w:t>экологически</w:t>
      </w:r>
      <w:r>
        <w:rPr>
          <w:spacing w:val="61"/>
        </w:rPr>
        <w:t xml:space="preserve"> </w:t>
      </w:r>
      <w:r>
        <w:t>целесообразного</w:t>
      </w:r>
      <w:r>
        <w:rPr>
          <w:spacing w:val="60"/>
        </w:rPr>
        <w:t xml:space="preserve"> </w:t>
      </w:r>
      <w:r>
        <w:t>отношения   к</w:t>
      </w:r>
      <w:r>
        <w:rPr>
          <w:spacing w:val="60"/>
        </w:rPr>
        <w:t xml:space="preserve"> </w:t>
      </w:r>
      <w:r>
        <w:t>природе</w:t>
      </w:r>
      <w:r>
        <w:rPr>
          <w:spacing w:val="60"/>
        </w:rPr>
        <w:t xml:space="preserve"> </w:t>
      </w:r>
      <w:r>
        <w:t>как</w:t>
      </w:r>
      <w:r>
        <w:rPr>
          <w:spacing w:val="60"/>
        </w:rPr>
        <w:t xml:space="preserve"> </w:t>
      </w:r>
      <w:r>
        <w:t>источнику</w:t>
      </w:r>
      <w:r>
        <w:rPr>
          <w:spacing w:val="60"/>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 xml:space="preserve">образа    </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8"/>
        </w:rPr>
        <w:t xml:space="preserve"> </w:t>
      </w:r>
      <w:r>
        <w:t>и</w:t>
      </w:r>
      <w:r>
        <w:rPr>
          <w:spacing w:val="56"/>
        </w:rPr>
        <w:t xml:space="preserve"> </w:t>
      </w:r>
      <w:r>
        <w:t>психическому</w:t>
      </w:r>
      <w:r>
        <w:rPr>
          <w:spacing w:val="44"/>
        </w:rPr>
        <w:t xml:space="preserve"> </w:t>
      </w:r>
      <w:r>
        <w:t>здоровью,</w:t>
      </w:r>
      <w:r>
        <w:rPr>
          <w:spacing w:val="51"/>
        </w:rPr>
        <w:t xml:space="preserve"> </w:t>
      </w:r>
      <w:r>
        <w:t>осознания</w:t>
      </w:r>
      <w:r>
        <w:rPr>
          <w:spacing w:val="54"/>
        </w:rPr>
        <w:t xml:space="preserve"> </w:t>
      </w:r>
      <w:r>
        <w:t>ценности</w:t>
      </w:r>
      <w:r>
        <w:rPr>
          <w:spacing w:val="56"/>
        </w:rPr>
        <w:t xml:space="preserve"> </w:t>
      </w:r>
      <w:r>
        <w:t>соблюдения</w:t>
      </w:r>
      <w:r>
        <w:rPr>
          <w:spacing w:val="54"/>
        </w:rPr>
        <w:t xml:space="preserve"> </w:t>
      </w:r>
      <w:r>
        <w:t>правил</w:t>
      </w:r>
      <w:r>
        <w:rPr>
          <w:spacing w:val="54"/>
        </w:rPr>
        <w:t xml:space="preserve"> </w:t>
      </w:r>
      <w:r>
        <w:t>безопасного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7" w:firstLine="0"/>
      </w:pPr>
      <w:r>
        <w:lastRenderedPageBreak/>
        <w:t>поведения</w:t>
      </w:r>
      <w:r>
        <w:rPr>
          <w:spacing w:val="60"/>
        </w:rPr>
        <w:t xml:space="preserve"> </w:t>
      </w:r>
      <w:r>
        <w:t>при</w:t>
      </w:r>
      <w:r>
        <w:rPr>
          <w:spacing w:val="60"/>
        </w:rPr>
        <w:t xml:space="preserve"> </w:t>
      </w:r>
      <w:r>
        <w:t>работе</w:t>
      </w:r>
      <w:r>
        <w:rPr>
          <w:spacing w:val="60"/>
        </w:rPr>
        <w:t xml:space="preserve"> </w:t>
      </w:r>
      <w:r>
        <w:t>с</w:t>
      </w:r>
      <w:r>
        <w:rPr>
          <w:spacing w:val="60"/>
        </w:rPr>
        <w:t xml:space="preserve"> </w:t>
      </w:r>
      <w:r>
        <w:t>веществами,</w:t>
      </w:r>
      <w:r>
        <w:rPr>
          <w:spacing w:val="60"/>
        </w:rPr>
        <w:t xml:space="preserve"> </w:t>
      </w:r>
      <w:r>
        <w:t>а</w:t>
      </w:r>
      <w:r>
        <w:rPr>
          <w:spacing w:val="60"/>
        </w:rPr>
        <w:t xml:space="preserve"> </w:t>
      </w:r>
      <w:r>
        <w:t>также</w:t>
      </w:r>
      <w:r>
        <w:rPr>
          <w:spacing w:val="60"/>
        </w:rPr>
        <w:t xml:space="preserve"> </w:t>
      </w:r>
      <w:r>
        <w:t>в</w:t>
      </w:r>
      <w:r>
        <w:rPr>
          <w:spacing w:val="60"/>
        </w:rPr>
        <w:t xml:space="preserve"> </w:t>
      </w:r>
      <w:r>
        <w:t>ситуациях,</w:t>
      </w:r>
      <w:r>
        <w:rPr>
          <w:spacing w:val="60"/>
        </w:rPr>
        <w:t xml:space="preserve"> </w:t>
      </w:r>
      <w:r>
        <w:t>угрожающих</w:t>
      </w:r>
      <w:r>
        <w:rPr>
          <w:spacing w:val="60"/>
        </w:rPr>
        <w:t xml:space="preserve"> </w:t>
      </w:r>
      <w:r>
        <w:t>здоровью</w:t>
      </w:r>
      <w:r>
        <w:rPr>
          <w:spacing w:val="1"/>
        </w:rPr>
        <w:t xml:space="preserve"> </w:t>
      </w:r>
      <w:r>
        <w:t>и</w:t>
      </w:r>
      <w:r>
        <w:rPr>
          <w:spacing w:val="2"/>
        </w:rPr>
        <w:t xml:space="preserve"> </w:t>
      </w:r>
      <w:r>
        <w:t>жизни</w:t>
      </w:r>
      <w:r>
        <w:rPr>
          <w:spacing w:val="-2"/>
        </w:rPr>
        <w:t xml:space="preserve"> </w:t>
      </w:r>
      <w:r>
        <w:t>людей;</w:t>
      </w:r>
    </w:p>
    <w:p w:rsidR="00CD081E" w:rsidRDefault="00BD4E48">
      <w:pPr>
        <w:pStyle w:val="a3"/>
        <w:ind w:right="1134"/>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получаемые     при     изучении     химии,</w:t>
      </w:r>
      <w:r>
        <w:rPr>
          <w:spacing w:val="1"/>
        </w:rPr>
        <w:t xml:space="preserve"> </w:t>
      </w:r>
      <w:r>
        <w:t>для решения задач, связанных с окружающей природной средой, повышения уровня</w:t>
      </w:r>
      <w:r>
        <w:rPr>
          <w:spacing w:val="1"/>
        </w:rPr>
        <w:t xml:space="preserve"> </w:t>
      </w:r>
      <w:r>
        <w:t>экологической</w:t>
      </w:r>
      <w:r>
        <w:rPr>
          <w:spacing w:val="60"/>
        </w:rPr>
        <w:t xml:space="preserve"> </w:t>
      </w:r>
      <w:r>
        <w:t>культуры,</w:t>
      </w:r>
      <w:r>
        <w:rPr>
          <w:spacing w:val="60"/>
        </w:rPr>
        <w:t xml:space="preserve"> </w:t>
      </w:r>
      <w:r>
        <w:t>осознания</w:t>
      </w:r>
      <w:r>
        <w:rPr>
          <w:spacing w:val="60"/>
        </w:rPr>
        <w:t xml:space="preserve"> </w:t>
      </w:r>
      <w:r>
        <w:t>глобального   характера</w:t>
      </w:r>
      <w:r>
        <w:rPr>
          <w:spacing w:val="60"/>
        </w:rPr>
        <w:t xml:space="preserve"> </w:t>
      </w:r>
      <w:r>
        <w:t>экологических</w:t>
      </w:r>
      <w:r>
        <w:rPr>
          <w:spacing w:val="60"/>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4"/>
        </w:rPr>
        <w:t xml:space="preserve"> </w:t>
      </w:r>
      <w:r>
        <w:t>решения</w:t>
      </w:r>
      <w:r>
        <w:rPr>
          <w:spacing w:val="2"/>
        </w:rPr>
        <w:t xml:space="preserve"> </w:t>
      </w:r>
      <w:r>
        <w:t>посредством</w:t>
      </w:r>
      <w:r>
        <w:rPr>
          <w:spacing w:val="-1"/>
        </w:rPr>
        <w:t xml:space="preserve"> </w:t>
      </w:r>
      <w:r>
        <w:t>методов</w:t>
      </w:r>
      <w:r>
        <w:rPr>
          <w:spacing w:val="2"/>
        </w:rPr>
        <w:t xml:space="preserve"> </w:t>
      </w:r>
      <w:r>
        <w:t>химии;</w:t>
      </w:r>
    </w:p>
    <w:p w:rsidR="00CD081E" w:rsidRDefault="00BD4E48">
      <w:pPr>
        <w:pStyle w:val="a3"/>
        <w:spacing w:line="242" w:lineRule="auto"/>
        <w:ind w:right="1134"/>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CD081E" w:rsidRDefault="00BD4E48">
      <w:pPr>
        <w:pStyle w:val="a3"/>
        <w:tabs>
          <w:tab w:val="left" w:pos="4089"/>
          <w:tab w:val="left" w:pos="5893"/>
          <w:tab w:val="left" w:pos="7885"/>
          <w:tab w:val="left" w:pos="8941"/>
        </w:tabs>
        <w:ind w:right="1127"/>
      </w:pPr>
      <w:r>
        <w:t>Метапредметные результаты.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 гипотеза, факт, система, процесс, эксперимент и др.), которые используются в</w:t>
      </w:r>
      <w:r>
        <w:rPr>
          <w:spacing w:val="-57"/>
        </w:rPr>
        <w:t xml:space="preserve"> </w:t>
      </w:r>
      <w:r>
        <w:t>естественно-научных</w:t>
      </w:r>
      <w:r>
        <w:tab/>
        <w:t>учебных</w:t>
      </w:r>
      <w:r>
        <w:tab/>
        <w:t>предметах</w:t>
      </w:r>
      <w:r>
        <w:tab/>
        <w:t>и</w:t>
      </w:r>
      <w:r>
        <w:tab/>
        <w:t>позволяют</w:t>
      </w:r>
      <w:r>
        <w:rPr>
          <w:spacing w:val="-58"/>
        </w:rPr>
        <w:t xml:space="preserve"> </w:t>
      </w:r>
      <w:r>
        <w:t>на основе знаний из этих предметов формировать представление о целостной научной</w:t>
      </w:r>
      <w:r>
        <w:rPr>
          <w:spacing w:val="1"/>
        </w:rPr>
        <w:t xml:space="preserve"> </w:t>
      </w:r>
      <w:r>
        <w:t>картине мира, и универсальные учебные действия (познавательные, коммуникативные,</w:t>
      </w:r>
      <w:r>
        <w:rPr>
          <w:spacing w:val="1"/>
        </w:rPr>
        <w:t xml:space="preserve"> </w:t>
      </w:r>
      <w:r>
        <w:t>регулятивные), которые обеспечивают формирование готовности к самостоятельному</w:t>
      </w:r>
      <w:r>
        <w:rPr>
          <w:spacing w:val="1"/>
        </w:rPr>
        <w:t xml:space="preserve"> </w:t>
      </w:r>
      <w:r>
        <w:t>планированию и осуществлению учебной деятельности. Метапредметные результаты</w:t>
      </w:r>
      <w:r>
        <w:rPr>
          <w:spacing w:val="1"/>
        </w:rPr>
        <w:t xml:space="preserve"> </w:t>
      </w:r>
      <w:r>
        <w:t>освоения образовательной программы по химии отражают овладение универсальными</w:t>
      </w:r>
      <w:r>
        <w:rPr>
          <w:spacing w:val="1"/>
        </w:rPr>
        <w:t xml:space="preserve"> </w:t>
      </w:r>
      <w:r>
        <w:t>познавательными</w:t>
      </w:r>
      <w:r>
        <w:rPr>
          <w:spacing w:val="-3"/>
        </w:rPr>
        <w:t xml:space="preserve"> </w:t>
      </w:r>
      <w:r>
        <w:t>действиями,</w:t>
      </w:r>
      <w:r>
        <w:rPr>
          <w:spacing w:val="-1"/>
        </w:rPr>
        <w:t xml:space="preserve"> </w:t>
      </w:r>
      <w:r>
        <w:t>в</w:t>
      </w:r>
      <w:r>
        <w:rPr>
          <w:spacing w:val="-1"/>
        </w:rPr>
        <w:t xml:space="preserve"> </w:t>
      </w:r>
      <w:r>
        <w:t>том</w:t>
      </w:r>
      <w:r>
        <w:rPr>
          <w:spacing w:val="-1"/>
        </w:rPr>
        <w:t xml:space="preserve"> </w:t>
      </w:r>
      <w:r>
        <w:t>числе:</w:t>
      </w:r>
    </w:p>
    <w:p w:rsidR="00CD081E" w:rsidRDefault="00BD4E48" w:rsidP="007C4214">
      <w:pPr>
        <w:pStyle w:val="a5"/>
        <w:numPr>
          <w:ilvl w:val="0"/>
          <w:numId w:val="21"/>
        </w:numPr>
        <w:tabs>
          <w:tab w:val="left" w:pos="1935"/>
        </w:tabs>
        <w:ind w:hanging="265"/>
        <w:jc w:val="both"/>
        <w:rPr>
          <w:sz w:val="24"/>
        </w:rPr>
      </w:pPr>
      <w:r>
        <w:rPr>
          <w:sz w:val="24"/>
        </w:rPr>
        <w:t>базовые</w:t>
      </w:r>
      <w:r>
        <w:rPr>
          <w:spacing w:val="-7"/>
          <w:sz w:val="24"/>
        </w:rPr>
        <w:t xml:space="preserve"> </w:t>
      </w:r>
      <w:r>
        <w:rPr>
          <w:sz w:val="24"/>
        </w:rPr>
        <w:t>логические</w:t>
      </w:r>
      <w:r>
        <w:rPr>
          <w:spacing w:val="-2"/>
          <w:sz w:val="24"/>
        </w:rPr>
        <w:t xml:space="preserve"> </w:t>
      </w:r>
      <w:r>
        <w:rPr>
          <w:sz w:val="24"/>
        </w:rPr>
        <w:t>действия:</w:t>
      </w:r>
    </w:p>
    <w:p w:rsidR="00CD081E" w:rsidRDefault="00BD4E48">
      <w:pPr>
        <w:pStyle w:val="a3"/>
        <w:ind w:right="113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другими     понятиями),     использовать     понятия</w:t>
      </w:r>
      <w:r>
        <w:rPr>
          <w:spacing w:val="1"/>
        </w:rPr>
        <w:t xml:space="preserve"> </w:t>
      </w:r>
      <w:r>
        <w:t>для</w:t>
      </w:r>
      <w:r>
        <w:rPr>
          <w:spacing w:val="60"/>
        </w:rPr>
        <w:t xml:space="preserve"> </w:t>
      </w:r>
      <w:r>
        <w:t>объяснения</w:t>
      </w:r>
      <w:r>
        <w:rPr>
          <w:spacing w:val="60"/>
        </w:rPr>
        <w:t xml:space="preserve"> </w:t>
      </w:r>
      <w:r>
        <w:t>отдельных</w:t>
      </w:r>
      <w:r>
        <w:rPr>
          <w:spacing w:val="60"/>
        </w:rPr>
        <w:t xml:space="preserve"> </w:t>
      </w:r>
      <w:r>
        <w:t>фактов   и   явлений,</w:t>
      </w:r>
      <w:r>
        <w:rPr>
          <w:spacing w:val="60"/>
        </w:rPr>
        <w:t xml:space="preserve"> </w:t>
      </w:r>
      <w:r>
        <w:t>выбирать</w:t>
      </w:r>
      <w:r>
        <w:rPr>
          <w:spacing w:val="60"/>
        </w:rPr>
        <w:t xml:space="preserve"> </w:t>
      </w:r>
      <w:r>
        <w:t>основания</w:t>
      </w:r>
      <w:r>
        <w:rPr>
          <w:spacing w:val="60"/>
        </w:rPr>
        <w:t xml:space="preserve"> </w:t>
      </w:r>
      <w:r>
        <w:t>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44"/>
        </w:rPr>
        <w:t xml:space="preserve"> </w:t>
      </w:r>
      <w:r>
        <w:t xml:space="preserve">(индуктивные,    </w:t>
      </w:r>
      <w:r>
        <w:rPr>
          <w:spacing w:val="39"/>
        </w:rPr>
        <w:t xml:space="preserve"> </w:t>
      </w:r>
      <w:r>
        <w:t xml:space="preserve">дедуктивные,    </w:t>
      </w:r>
      <w:r>
        <w:rPr>
          <w:spacing w:val="39"/>
        </w:rPr>
        <w:t xml:space="preserve"> </w:t>
      </w:r>
      <w:r>
        <w:t xml:space="preserve">по    </w:t>
      </w:r>
      <w:r>
        <w:rPr>
          <w:spacing w:val="43"/>
        </w:rPr>
        <w:t xml:space="preserve"> </w:t>
      </w:r>
      <w:r>
        <w:t xml:space="preserve">аналогии),    </w:t>
      </w:r>
      <w:r>
        <w:rPr>
          <w:spacing w:val="39"/>
        </w:rPr>
        <w:t xml:space="preserve"> </w:t>
      </w:r>
      <w:r>
        <w:t xml:space="preserve">делать    </w:t>
      </w:r>
      <w:r>
        <w:rPr>
          <w:spacing w:val="38"/>
        </w:rPr>
        <w:t xml:space="preserve"> </w:t>
      </w:r>
      <w:r>
        <w:t>выводы</w:t>
      </w:r>
      <w:r>
        <w:rPr>
          <w:spacing w:val="-58"/>
        </w:rPr>
        <w:t xml:space="preserve"> </w:t>
      </w:r>
      <w:r>
        <w:t>и</w:t>
      </w:r>
      <w:r>
        <w:rPr>
          <w:spacing w:val="2"/>
        </w:rPr>
        <w:t xml:space="preserve"> </w:t>
      </w:r>
      <w:r>
        <w:t>заключения;</w:t>
      </w:r>
    </w:p>
    <w:p w:rsidR="00CD081E" w:rsidRDefault="00BD4E48">
      <w:pPr>
        <w:pStyle w:val="a3"/>
        <w:ind w:right="1122"/>
      </w:pPr>
      <w:r>
        <w:t xml:space="preserve">умение     </w:t>
      </w:r>
      <w:r>
        <w:rPr>
          <w:spacing w:val="1"/>
        </w:rPr>
        <w:t xml:space="preserve"> </w:t>
      </w:r>
      <w:r>
        <w:t>применять       в       процессе      познания       понятия      (предметные</w:t>
      </w:r>
      <w:r>
        <w:rPr>
          <w:spacing w:val="-57"/>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57"/>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закономерности, причинно­следственные связи и противоречия в изучаемых процессах</w:t>
      </w:r>
      <w:r>
        <w:rPr>
          <w:spacing w:val="1"/>
        </w:rPr>
        <w:t xml:space="preserve"> </w:t>
      </w:r>
      <w:r>
        <w:t>и     явлениях,     предлагать     критерии     для     выявления     этих     закономерностей</w:t>
      </w:r>
      <w:r>
        <w:rPr>
          <w:spacing w:val="1"/>
        </w:rPr>
        <w:t xml:space="preserve"> </w:t>
      </w:r>
      <w:r>
        <w:t>и противоречий, 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21"/>
        </w:numPr>
        <w:tabs>
          <w:tab w:val="left" w:pos="1935"/>
        </w:tabs>
        <w:spacing w:line="275" w:lineRule="exact"/>
        <w:ind w:hanging="265"/>
        <w:jc w:val="both"/>
        <w:rPr>
          <w:sz w:val="24"/>
        </w:rPr>
      </w:pPr>
      <w:r>
        <w:rPr>
          <w:sz w:val="24"/>
        </w:rPr>
        <w:t>базовые</w:t>
      </w:r>
      <w:r>
        <w:rPr>
          <w:spacing w:val="-8"/>
          <w:sz w:val="24"/>
        </w:rPr>
        <w:t xml:space="preserve"> </w:t>
      </w:r>
      <w:r>
        <w:rPr>
          <w:sz w:val="24"/>
        </w:rPr>
        <w:t>исследовательские</w:t>
      </w:r>
      <w:r>
        <w:rPr>
          <w:spacing w:val="-2"/>
          <w:sz w:val="24"/>
        </w:rPr>
        <w:t xml:space="preserve"> </w:t>
      </w:r>
      <w:r>
        <w:rPr>
          <w:sz w:val="24"/>
        </w:rPr>
        <w:t>действия:</w:t>
      </w:r>
    </w:p>
    <w:p w:rsidR="00CD081E" w:rsidRDefault="00BD4E48">
      <w:pPr>
        <w:pStyle w:val="a3"/>
        <w:ind w:right="1129"/>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4"/>
        </w:rPr>
        <w:t xml:space="preserve"> </w:t>
      </w:r>
      <w:r>
        <w:t>суждений;</w:t>
      </w:r>
    </w:p>
    <w:p w:rsidR="00CD081E" w:rsidRDefault="00BD4E48">
      <w:pPr>
        <w:pStyle w:val="a3"/>
        <w:ind w:right="1127"/>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2"/>
        </w:rPr>
        <w:t xml:space="preserve"> </w:t>
      </w:r>
      <w:r>
        <w:t>исследования,</w:t>
      </w:r>
      <w:r>
        <w:rPr>
          <w:spacing w:val="-1"/>
        </w:rPr>
        <w:t xml:space="preserve"> </w:t>
      </w:r>
      <w:r>
        <w:t>составлять</w:t>
      </w:r>
      <w:r>
        <w:rPr>
          <w:spacing w:val="-7"/>
        </w:rPr>
        <w:t xml:space="preserve"> </w:t>
      </w:r>
      <w:r>
        <w:t>отчёт</w:t>
      </w:r>
      <w:r>
        <w:rPr>
          <w:spacing w:val="-3"/>
        </w:rPr>
        <w:t xml:space="preserve"> </w:t>
      </w:r>
      <w:r>
        <w:t>о</w:t>
      </w:r>
      <w:r>
        <w:rPr>
          <w:spacing w:val="2"/>
        </w:rPr>
        <w:t xml:space="preserve"> </w:t>
      </w:r>
      <w:r>
        <w:t>проделанной</w:t>
      </w:r>
      <w:r>
        <w:rPr>
          <w:spacing w:val="3"/>
        </w:rPr>
        <w:t xml:space="preserve"> </w:t>
      </w:r>
      <w:r>
        <w:t>работе;</w:t>
      </w:r>
    </w:p>
    <w:p w:rsidR="00CD081E" w:rsidRDefault="00BD4E48" w:rsidP="007C4214">
      <w:pPr>
        <w:pStyle w:val="a5"/>
        <w:numPr>
          <w:ilvl w:val="0"/>
          <w:numId w:val="21"/>
        </w:numPr>
        <w:tabs>
          <w:tab w:val="left" w:pos="1935"/>
        </w:tabs>
        <w:spacing w:line="275" w:lineRule="exact"/>
        <w:ind w:hanging="265"/>
        <w:jc w:val="both"/>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CD081E" w:rsidRDefault="00BD4E48">
      <w:pPr>
        <w:pStyle w:val="a3"/>
        <w:ind w:right="1132"/>
      </w:pPr>
      <w:r>
        <w:t>умение выбирать, анализировать и интерпретировать информацию различных</w:t>
      </w:r>
      <w:r>
        <w:rPr>
          <w:spacing w:val="1"/>
        </w:rPr>
        <w:t xml:space="preserve"> </w:t>
      </w:r>
      <w:r>
        <w:t>видов и форм представления, получаемую из разных источников (научно-популярная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1"/>
        </w:rPr>
        <w:t xml:space="preserve"> </w:t>
      </w:r>
      <w:r>
        <w:t>оценивать</w:t>
      </w:r>
      <w:r>
        <w:rPr>
          <w:spacing w:val="-2"/>
        </w:rPr>
        <w:t xml:space="preserve"> </w:t>
      </w:r>
      <w:r>
        <w:t>противоречивую</w:t>
      </w:r>
      <w:r>
        <w:rPr>
          <w:spacing w:val="-1"/>
        </w:rPr>
        <w:t xml:space="preserve"> </w:t>
      </w:r>
      <w:r>
        <w:t>и</w:t>
      </w:r>
      <w:r>
        <w:rPr>
          <w:spacing w:val="2"/>
        </w:rPr>
        <w:t xml:space="preserve"> </w:t>
      </w:r>
      <w:r>
        <w:t>недостоверную</w:t>
      </w:r>
      <w:r>
        <w:rPr>
          <w:spacing w:val="-1"/>
        </w:rPr>
        <w:t xml:space="preserve"> </w:t>
      </w:r>
      <w:r>
        <w:t>информацию;</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pPr>
      <w:r>
        <w:lastRenderedPageBreak/>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6"/>
        </w:rPr>
        <w:t xml:space="preserve"> </w:t>
      </w:r>
      <w:r>
        <w:t>и</w:t>
      </w:r>
      <w:r>
        <w:rPr>
          <w:spacing w:val="94"/>
        </w:rPr>
        <w:t xml:space="preserve"> </w:t>
      </w:r>
      <w:r>
        <w:t>соответствующих</w:t>
      </w:r>
      <w:r>
        <w:rPr>
          <w:spacing w:val="94"/>
        </w:rPr>
        <w:t xml:space="preserve"> </w:t>
      </w:r>
      <w:r>
        <w:t>данных,</w:t>
      </w:r>
      <w:r>
        <w:rPr>
          <w:spacing w:val="101"/>
        </w:rPr>
        <w:t xml:space="preserve"> </w:t>
      </w:r>
      <w:r>
        <w:t>необходимых</w:t>
      </w:r>
      <w:r>
        <w:rPr>
          <w:spacing w:val="93"/>
        </w:rPr>
        <w:t xml:space="preserve"> </w:t>
      </w:r>
      <w:r>
        <w:t>для</w:t>
      </w:r>
      <w:r>
        <w:rPr>
          <w:spacing w:val="94"/>
        </w:rPr>
        <w:t xml:space="preserve"> </w:t>
      </w:r>
      <w:r>
        <w:t>выполнения</w:t>
      </w:r>
      <w:r>
        <w:rPr>
          <w:spacing w:val="94"/>
        </w:rPr>
        <w:t xml:space="preserve"> </w:t>
      </w:r>
      <w:r>
        <w:t>учебных</w:t>
      </w:r>
      <w:r>
        <w:rPr>
          <w:spacing w:val="-58"/>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 форму представления информации и иллюстрировать решаемые 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2"/>
        </w:rPr>
        <w:t xml:space="preserve"> </w:t>
      </w:r>
      <w:r>
        <w:t>их</w:t>
      </w:r>
      <w:r>
        <w:rPr>
          <w:spacing w:val="-3"/>
        </w:rPr>
        <w:t xml:space="preserve"> </w:t>
      </w:r>
      <w:r>
        <w:t>комбинациями;</w:t>
      </w:r>
    </w:p>
    <w:p w:rsidR="00CD081E" w:rsidRDefault="00BD4E48">
      <w:pPr>
        <w:pStyle w:val="a3"/>
        <w:spacing w:before="1"/>
        <w:ind w:right="1133"/>
      </w:pPr>
      <w:r>
        <w:t xml:space="preserve">умение       использовать      </w:t>
      </w:r>
      <w:r>
        <w:rPr>
          <w:spacing w:val="1"/>
        </w:rPr>
        <w:t xml:space="preserve"> </w:t>
      </w:r>
      <w:r>
        <w:t xml:space="preserve">и       анализировать      </w:t>
      </w:r>
      <w:r>
        <w:rPr>
          <w:spacing w:val="1"/>
        </w:rPr>
        <w:t xml:space="preserve"> </w:t>
      </w:r>
      <w:r>
        <w:t>в        процессе        учебной</w:t>
      </w:r>
      <w:r>
        <w:rPr>
          <w:spacing w:val="-57"/>
        </w:rPr>
        <w:t xml:space="preserve"> </w:t>
      </w:r>
      <w:r>
        <w:t>и исследовательской деятельности информацию о влиянии промышленности, сельского</w:t>
      </w:r>
      <w:r>
        <w:rPr>
          <w:spacing w:val="-57"/>
        </w:rPr>
        <w:t xml:space="preserve"> </w:t>
      </w:r>
      <w:r>
        <w:t>хозяйства и</w:t>
      </w:r>
      <w:r>
        <w:rPr>
          <w:spacing w:val="-3"/>
        </w:rPr>
        <w:t xml:space="preserve"> </w:t>
      </w:r>
      <w:r>
        <w:t>транспорта</w:t>
      </w:r>
      <w:r>
        <w:rPr>
          <w:spacing w:val="-3"/>
        </w:rPr>
        <w:t xml:space="preserve"> </w:t>
      </w:r>
      <w:r>
        <w:t>на состояние</w:t>
      </w:r>
      <w:r>
        <w:rPr>
          <w:spacing w:val="-4"/>
        </w:rPr>
        <w:t xml:space="preserve"> </w:t>
      </w:r>
      <w:r>
        <w:t>окружающей</w:t>
      </w:r>
      <w:r>
        <w:rPr>
          <w:spacing w:val="2"/>
        </w:rPr>
        <w:t xml:space="preserve"> </w:t>
      </w:r>
      <w:r>
        <w:t>природной</w:t>
      </w:r>
      <w:r>
        <w:rPr>
          <w:spacing w:val="3"/>
        </w:rPr>
        <w:t xml:space="preserve"> </w:t>
      </w:r>
      <w:r>
        <w:t>среды;</w:t>
      </w:r>
    </w:p>
    <w:p w:rsidR="00CD081E" w:rsidRDefault="00BD4E48">
      <w:pPr>
        <w:pStyle w:val="a3"/>
        <w:spacing w:before="5"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CD081E" w:rsidRDefault="00BD4E48">
      <w:pPr>
        <w:pStyle w:val="a3"/>
        <w:spacing w:before="3"/>
        <w:ind w:right="1128"/>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2"/>
        </w:rPr>
        <w:t xml:space="preserve"> </w:t>
      </w:r>
      <w:r>
        <w:t>задачи;</w:t>
      </w:r>
    </w:p>
    <w:p w:rsidR="00CD081E" w:rsidRDefault="00BD4E48">
      <w:pPr>
        <w:pStyle w:val="a3"/>
        <w:ind w:right="1135"/>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 (лабораторного опыта, лабораторной работы по исследованию свойств</w:t>
      </w:r>
      <w:r>
        <w:rPr>
          <w:spacing w:val="1"/>
        </w:rPr>
        <w:t xml:space="preserve"> </w:t>
      </w:r>
      <w:r>
        <w:t>веществ,</w:t>
      </w:r>
      <w:r>
        <w:rPr>
          <w:spacing w:val="-2"/>
        </w:rPr>
        <w:t xml:space="preserve"> </w:t>
      </w:r>
      <w:r>
        <w:t>учебного</w:t>
      </w:r>
      <w:r>
        <w:rPr>
          <w:spacing w:val="2"/>
        </w:rPr>
        <w:t xml:space="preserve"> </w:t>
      </w:r>
      <w:r>
        <w:t>проекта);</w:t>
      </w:r>
    </w:p>
    <w:p w:rsidR="00CD081E" w:rsidRDefault="00BD4E48">
      <w:pPr>
        <w:pStyle w:val="a3"/>
        <w:spacing w:before="1"/>
        <w:ind w:right="1129"/>
      </w:pPr>
      <w:r>
        <w:t xml:space="preserve">заинтересованность   </w:t>
      </w:r>
      <w:r>
        <w:rPr>
          <w:spacing w:val="49"/>
        </w:rPr>
        <w:t xml:space="preserve"> </w:t>
      </w:r>
      <w:r>
        <w:t xml:space="preserve">в    </w:t>
      </w:r>
      <w:r>
        <w:rPr>
          <w:spacing w:val="48"/>
        </w:rPr>
        <w:t xml:space="preserve"> </w:t>
      </w:r>
      <w:r>
        <w:t xml:space="preserve">совместной    </w:t>
      </w:r>
      <w:r>
        <w:rPr>
          <w:spacing w:val="48"/>
        </w:rPr>
        <w:t xml:space="preserve"> </w:t>
      </w:r>
      <w:r>
        <w:t xml:space="preserve">со    </w:t>
      </w:r>
      <w:r>
        <w:rPr>
          <w:spacing w:val="50"/>
        </w:rPr>
        <w:t xml:space="preserve"> </w:t>
      </w:r>
      <w:r>
        <w:t xml:space="preserve">сверстниками    </w:t>
      </w:r>
      <w:r>
        <w:rPr>
          <w:spacing w:val="48"/>
        </w:rPr>
        <w:t xml:space="preserve"> </w:t>
      </w:r>
      <w:r>
        <w:t>познавательной</w:t>
      </w:r>
      <w:r>
        <w:rPr>
          <w:spacing w:val="-58"/>
        </w:rPr>
        <w:t xml:space="preserve"> </w:t>
      </w:r>
      <w:r>
        <w:t>и исследовательской деятельности при решении возникающих проблем на основе учёта</w:t>
      </w:r>
      <w:r>
        <w:rPr>
          <w:spacing w:val="-57"/>
        </w:rPr>
        <w:t xml:space="preserve"> </w:t>
      </w:r>
      <w:r>
        <w:t>общих интересов и согласования позиций (обсуждения, обмен мнениями, «мозговые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совместных       действий,       определение       критериев</w:t>
      </w:r>
      <w:r>
        <w:rPr>
          <w:spacing w:val="1"/>
        </w:rPr>
        <w:t xml:space="preserve"> </w:t>
      </w:r>
      <w:r>
        <w:t>по</w:t>
      </w:r>
      <w:r>
        <w:rPr>
          <w:spacing w:val="-4"/>
        </w:rPr>
        <w:t xml:space="preserve"> </w:t>
      </w:r>
      <w:r>
        <w:t>оценке</w:t>
      </w:r>
      <w:r>
        <w:rPr>
          <w:spacing w:val="1"/>
        </w:rPr>
        <w:t xml:space="preserve"> </w:t>
      </w:r>
      <w:r>
        <w:t>качества</w:t>
      </w:r>
      <w:r>
        <w:rPr>
          <w:spacing w:val="1"/>
        </w:rPr>
        <w:t xml:space="preserve"> </w:t>
      </w:r>
      <w:r>
        <w:t>выполненной</w:t>
      </w:r>
      <w:r>
        <w:rPr>
          <w:spacing w:val="2"/>
        </w:rPr>
        <w:t xml:space="preserve"> </w:t>
      </w:r>
      <w:r>
        <w:t>работы и</w:t>
      </w:r>
      <w:r>
        <w:rPr>
          <w:spacing w:val="-2"/>
        </w:rPr>
        <w:t xml:space="preserve"> </w:t>
      </w:r>
      <w:r>
        <w:t>другие);</w:t>
      </w:r>
    </w:p>
    <w:p w:rsidR="00CD081E" w:rsidRDefault="00BD4E48">
      <w:pPr>
        <w:pStyle w:val="a3"/>
        <w:spacing w:line="242" w:lineRule="auto"/>
        <w:ind w:right="1137"/>
      </w:pPr>
      <w:r>
        <w:t>У обучающегося будут сформированы следующие универсальные регулятивные</w:t>
      </w:r>
      <w:r>
        <w:rPr>
          <w:spacing w:val="1"/>
        </w:rPr>
        <w:t xml:space="preserve"> </w:t>
      </w:r>
      <w:r>
        <w:t>действия:</w:t>
      </w:r>
    </w:p>
    <w:p w:rsidR="00CD081E" w:rsidRDefault="00BD4E48">
      <w:pPr>
        <w:pStyle w:val="a3"/>
        <w:ind w:right="112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61"/>
        </w:rPr>
        <w:t xml:space="preserve"> </w:t>
      </w:r>
      <w:r>
        <w:t>свою</w:t>
      </w:r>
      <w:r>
        <w:rPr>
          <w:spacing w:val="1"/>
        </w:rPr>
        <w:t xml:space="preserve"> </w:t>
      </w:r>
      <w:r>
        <w:t xml:space="preserve">деятельность,   </w:t>
      </w:r>
      <w:r>
        <w:rPr>
          <w:spacing w:val="1"/>
        </w:rPr>
        <w:t xml:space="preserve"> </w:t>
      </w:r>
      <w:r>
        <w:t>выбирать     наиболее     эффективные    способы     решения     учебных</w:t>
      </w:r>
      <w:r>
        <w:rPr>
          <w:spacing w:val="-57"/>
        </w:rPr>
        <w:t xml:space="preserve"> </w:t>
      </w:r>
      <w:r>
        <w:t>и познавательных задач, самостоятельно составлять или корректировать предложенный</w:t>
      </w:r>
      <w:r>
        <w:rPr>
          <w:spacing w:val="-57"/>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 знаний 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 заявленной</w:t>
      </w:r>
      <w:r>
        <w:rPr>
          <w:spacing w:val="-2"/>
        </w:rPr>
        <w:t xml:space="preserve"> </w:t>
      </w:r>
      <w:r>
        <w:t>цели;</w:t>
      </w:r>
    </w:p>
    <w:p w:rsidR="00CD081E" w:rsidRDefault="00BD4E48">
      <w:pPr>
        <w:pStyle w:val="a3"/>
        <w:spacing w:line="237" w:lineRule="auto"/>
        <w:ind w:right="1139"/>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rsidR="00CD081E" w:rsidRDefault="00BD4E48">
      <w:pPr>
        <w:pStyle w:val="a3"/>
        <w:spacing w:before="4" w:line="237" w:lineRule="auto"/>
        <w:ind w:right="1137"/>
      </w:pPr>
      <w:r>
        <w:t>Предметные результаты</w:t>
      </w:r>
      <w:r>
        <w:rPr>
          <w:spacing w:val="1"/>
        </w:rPr>
        <w:t xml:space="preserve"> </w:t>
      </w:r>
      <w:r>
        <w:t>освоения программы по</w:t>
      </w:r>
      <w:r>
        <w:rPr>
          <w:spacing w:val="1"/>
        </w:rPr>
        <w:t xml:space="preserve"> </w:t>
      </w:r>
      <w:r>
        <w:t>химии на уровне основного</w:t>
      </w:r>
      <w:r>
        <w:rPr>
          <w:spacing w:val="1"/>
        </w:rPr>
        <w:t xml:space="preserve"> </w:t>
      </w:r>
      <w:r>
        <w:t>общего</w:t>
      </w:r>
      <w:r>
        <w:rPr>
          <w:spacing w:val="-3"/>
        </w:rPr>
        <w:t xml:space="preserve"> </w:t>
      </w:r>
      <w:r>
        <w:t>образования.</w:t>
      </w:r>
    </w:p>
    <w:p w:rsidR="00CD081E" w:rsidRDefault="00BD4E48">
      <w:pPr>
        <w:pStyle w:val="a3"/>
        <w:spacing w:before="3"/>
        <w:ind w:right="113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57"/>
        </w:rPr>
        <w:t xml:space="preserve"> </w:t>
      </w:r>
      <w:r>
        <w:t>ситуациях.</w:t>
      </w:r>
    </w:p>
    <w:p w:rsidR="00CD081E" w:rsidRDefault="00BD4E48">
      <w:pPr>
        <w:pStyle w:val="a3"/>
        <w:spacing w:before="3" w:line="237" w:lineRule="auto"/>
        <w:ind w:right="1141"/>
      </w:pPr>
      <w:r>
        <w:t>К концу обучения в 8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rsidR="00CD081E" w:rsidRDefault="00BD4E48">
      <w:pPr>
        <w:pStyle w:val="a3"/>
        <w:spacing w:before="3"/>
        <w:ind w:right="1128"/>
      </w:pPr>
      <w:r>
        <w:t>раскрывать смысл основных химических понятий: атом, молекула, химический</w:t>
      </w:r>
      <w:r>
        <w:rPr>
          <w:spacing w:val="1"/>
        </w:rPr>
        <w:t xml:space="preserve"> </w:t>
      </w:r>
      <w:r>
        <w:t>элемент,       простое       вещество,       сложное       вещество,       смесь       (однородная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60"/>
        </w:rPr>
        <w:t xml:space="preserve"> </w:t>
      </w:r>
      <w:r>
        <w:t>вещества,</w:t>
      </w:r>
      <w:r>
        <w:rPr>
          <w:spacing w:val="60"/>
        </w:rPr>
        <w:t xml:space="preserve"> </w:t>
      </w:r>
      <w:r>
        <w:t>моль,</w:t>
      </w:r>
      <w:r>
        <w:rPr>
          <w:spacing w:val="60"/>
        </w:rPr>
        <w:t xml:space="preserve"> </w:t>
      </w:r>
      <w:r>
        <w:t>молярная</w:t>
      </w:r>
      <w:r>
        <w:rPr>
          <w:spacing w:val="60"/>
        </w:rPr>
        <w:t xml:space="preserve"> </w:t>
      </w:r>
      <w:r>
        <w:t>масса,</w:t>
      </w:r>
      <w:r>
        <w:rPr>
          <w:spacing w:val="60"/>
        </w:rPr>
        <w:t xml:space="preserve"> </w:t>
      </w:r>
      <w:r>
        <w:t>массовая</w:t>
      </w:r>
      <w:r>
        <w:rPr>
          <w:spacing w:val="60"/>
        </w:rPr>
        <w:t xml:space="preserve"> </w:t>
      </w:r>
      <w:r>
        <w:t>доля</w:t>
      </w:r>
      <w:r>
        <w:rPr>
          <w:spacing w:val="60"/>
        </w:rPr>
        <w:t xml:space="preserve"> </w:t>
      </w:r>
      <w:r>
        <w:t>химического   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42"/>
        </w:rPr>
        <w:t xml:space="preserve"> </w:t>
      </w:r>
      <w:r>
        <w:t>реакции</w:t>
      </w:r>
      <w:r>
        <w:rPr>
          <w:spacing w:val="38"/>
        </w:rPr>
        <w:t xml:space="preserve"> </w:t>
      </w:r>
      <w:r>
        <w:t>соединения,</w:t>
      </w:r>
      <w:r>
        <w:rPr>
          <w:spacing w:val="39"/>
        </w:rPr>
        <w:t xml:space="preserve"> </w:t>
      </w:r>
      <w:r>
        <w:t>реакции</w:t>
      </w:r>
      <w:r>
        <w:rPr>
          <w:spacing w:val="38"/>
        </w:rPr>
        <w:t xml:space="preserve"> </w:t>
      </w:r>
      <w:r>
        <w:t>разложения,</w:t>
      </w:r>
      <w:r>
        <w:rPr>
          <w:spacing w:val="39"/>
        </w:rPr>
        <w:t xml:space="preserve"> </w:t>
      </w:r>
      <w:r>
        <w:t>реакции</w:t>
      </w:r>
      <w:r>
        <w:rPr>
          <w:spacing w:val="38"/>
        </w:rPr>
        <w:t xml:space="preserve"> </w:t>
      </w:r>
      <w:r>
        <w:t>замещения,</w:t>
      </w:r>
      <w:r>
        <w:rPr>
          <w:spacing w:val="39"/>
        </w:rPr>
        <w:t xml:space="preserve"> </w:t>
      </w:r>
      <w:r>
        <w:t>реакции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firstLine="0"/>
      </w:pPr>
      <w:r>
        <w:lastRenderedPageBreak/>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 слой атома,</w:t>
      </w:r>
      <w:r>
        <w:rPr>
          <w:spacing w:val="60"/>
        </w:rPr>
        <w:t xml:space="preserve"> </w:t>
      </w:r>
      <w:r>
        <w:t>атомная орбиталь, радиус атома, химическая связь, полярная</w:t>
      </w:r>
      <w:r>
        <w:rPr>
          <w:spacing w:val="1"/>
        </w:rPr>
        <w:t xml:space="preserve"> </w:t>
      </w:r>
      <w:r>
        <w:t>и неполярная ковалентная связь, ионная связь, ион, катион, анион, раствор, массовая</w:t>
      </w:r>
      <w:r>
        <w:rPr>
          <w:spacing w:val="1"/>
        </w:rPr>
        <w:t xml:space="preserve"> </w:t>
      </w:r>
      <w:r>
        <w:t>доля</w:t>
      </w:r>
      <w:r>
        <w:rPr>
          <w:spacing w:val="-4"/>
        </w:rPr>
        <w:t xml:space="preserve"> </w:t>
      </w:r>
      <w:r>
        <w:t>вещества</w:t>
      </w:r>
      <w:r>
        <w:rPr>
          <w:spacing w:val="-4"/>
        </w:rPr>
        <w:t xml:space="preserve"> </w:t>
      </w:r>
      <w:r>
        <w:t>(процентная</w:t>
      </w:r>
      <w:r>
        <w:rPr>
          <w:spacing w:val="2"/>
        </w:rPr>
        <w:t xml:space="preserve"> </w:t>
      </w:r>
      <w:r>
        <w:t>концентрация)</w:t>
      </w:r>
      <w:r>
        <w:rPr>
          <w:spacing w:val="-1"/>
        </w:rPr>
        <w:t xml:space="preserve"> </w:t>
      </w:r>
      <w:r>
        <w:t>в</w:t>
      </w:r>
      <w:r>
        <w:rPr>
          <w:spacing w:val="3"/>
        </w:rPr>
        <w:t xml:space="preserve"> </w:t>
      </w:r>
      <w:r>
        <w:t>растворе;</w:t>
      </w:r>
    </w:p>
    <w:p w:rsidR="00CD081E" w:rsidRDefault="00BD4E48">
      <w:pPr>
        <w:pStyle w:val="a3"/>
        <w:spacing w:before="1" w:line="242" w:lineRule="auto"/>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CD081E" w:rsidRDefault="00BD4E48">
      <w:pPr>
        <w:pStyle w:val="a3"/>
        <w:spacing w:line="242" w:lineRule="auto"/>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CD081E" w:rsidRDefault="00BD4E48">
      <w:pPr>
        <w:pStyle w:val="a3"/>
        <w:ind w:right="1129"/>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5"/>
        </w:rPr>
        <w:t xml:space="preserve"> </w:t>
      </w:r>
      <w:r>
        <w:t xml:space="preserve">элементов    </w:t>
      </w:r>
      <w:r>
        <w:rPr>
          <w:spacing w:val="16"/>
        </w:rPr>
        <w:t xml:space="preserve"> </w:t>
      </w:r>
      <w:r>
        <w:t xml:space="preserve">в    </w:t>
      </w:r>
      <w:r>
        <w:rPr>
          <w:spacing w:val="17"/>
        </w:rPr>
        <w:t xml:space="preserve"> </w:t>
      </w:r>
      <w:r>
        <w:t xml:space="preserve">бинарных    </w:t>
      </w:r>
      <w:r>
        <w:rPr>
          <w:spacing w:val="10"/>
        </w:rPr>
        <w:t xml:space="preserve"> </w:t>
      </w:r>
      <w:r>
        <w:t xml:space="preserve">соединениях,    </w:t>
      </w:r>
      <w:r>
        <w:rPr>
          <w:spacing w:val="17"/>
        </w:rPr>
        <w:t xml:space="preserve"> </w:t>
      </w:r>
      <w:r>
        <w:t xml:space="preserve">принадлежность    </w:t>
      </w:r>
      <w:r>
        <w:rPr>
          <w:spacing w:val="16"/>
        </w:rPr>
        <w:t xml:space="preserve"> </w:t>
      </w:r>
      <w:r>
        <w:t>веществ</w:t>
      </w:r>
      <w:r>
        <w:rPr>
          <w:spacing w:val="-58"/>
        </w:rPr>
        <w:t xml:space="preserve"> </w:t>
      </w:r>
      <w:r>
        <w:t>к определённому классу соединений по формулам, вид химической связи (ковалентная</w:t>
      </w:r>
      <w:r>
        <w:rPr>
          <w:spacing w:val="1"/>
        </w:rPr>
        <w:t xml:space="preserve"> </w:t>
      </w:r>
      <w:r>
        <w:t>и</w:t>
      </w:r>
      <w:r>
        <w:rPr>
          <w:spacing w:val="2"/>
        </w:rPr>
        <w:t xml:space="preserve"> </w:t>
      </w:r>
      <w:r>
        <w:t>ионная)</w:t>
      </w:r>
      <w:r>
        <w:rPr>
          <w:spacing w:val="-1"/>
        </w:rPr>
        <w:t xml:space="preserve"> </w:t>
      </w:r>
      <w:r>
        <w:t>в</w:t>
      </w:r>
      <w:r>
        <w:rPr>
          <w:spacing w:val="3"/>
        </w:rPr>
        <w:t xml:space="preserve"> </w:t>
      </w:r>
      <w:r>
        <w:t>неорганических</w:t>
      </w:r>
      <w:r>
        <w:rPr>
          <w:spacing w:val="-4"/>
        </w:rPr>
        <w:t xml:space="preserve"> </w:t>
      </w:r>
      <w:r>
        <w:t>соединениях;</w:t>
      </w:r>
    </w:p>
    <w:p w:rsidR="00CD081E" w:rsidRDefault="00BD4E48">
      <w:pPr>
        <w:pStyle w:val="a3"/>
        <w:ind w:right="1125"/>
      </w:pPr>
      <w:r>
        <w:t>раскрывать</w:t>
      </w:r>
      <w:r>
        <w:rPr>
          <w:spacing w:val="1"/>
        </w:rPr>
        <w:t xml:space="preserve"> </w:t>
      </w:r>
      <w:r>
        <w:t>смысл</w:t>
      </w:r>
      <w:r>
        <w:rPr>
          <w:spacing w:val="1"/>
        </w:rPr>
        <w:t xml:space="preserve"> </w:t>
      </w:r>
      <w:r>
        <w:t>Периодического</w:t>
      </w:r>
      <w:r>
        <w:rPr>
          <w:spacing w:val="1"/>
        </w:rPr>
        <w:t xml:space="preserve"> </w:t>
      </w:r>
      <w:r>
        <w:t>закона Д.И. Менделеева:</w:t>
      </w:r>
      <w:r>
        <w:rPr>
          <w:spacing w:val="1"/>
        </w:rPr>
        <w:t xml:space="preserve"> </w:t>
      </w:r>
      <w:r>
        <w:t>демонстрировать</w:t>
      </w:r>
      <w:r>
        <w:rPr>
          <w:spacing w:val="1"/>
        </w:rPr>
        <w:t xml:space="preserve"> </w:t>
      </w:r>
      <w:r>
        <w:t xml:space="preserve">понимание      периодической     </w:t>
      </w:r>
      <w:r>
        <w:rPr>
          <w:spacing w:val="1"/>
        </w:rPr>
        <w:t xml:space="preserve"> </w:t>
      </w:r>
      <w:r>
        <w:t xml:space="preserve">зависимости     </w:t>
      </w:r>
      <w:r>
        <w:rPr>
          <w:spacing w:val="1"/>
        </w:rPr>
        <w:t xml:space="preserve"> </w:t>
      </w:r>
      <w:r>
        <w:t>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   состава,   атомно­молекулярного   учения,   закона</w:t>
      </w:r>
      <w:r>
        <w:rPr>
          <w:spacing w:val="60"/>
        </w:rPr>
        <w:t xml:space="preserve"> </w:t>
      </w:r>
      <w:r>
        <w:t>Авогадро,</w:t>
      </w:r>
      <w:r>
        <w:rPr>
          <w:spacing w:val="60"/>
        </w:rPr>
        <w:t xml:space="preserve"> </w:t>
      </w:r>
      <w:r>
        <w:t>описывать</w:t>
      </w:r>
      <w:r>
        <w:rPr>
          <w:spacing w:val="1"/>
        </w:rPr>
        <w:t xml:space="preserve"> </w:t>
      </w:r>
      <w:r>
        <w:t>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(А­группа)» и «побочная подгруппа (Б­группа)»,</w:t>
      </w:r>
      <w:r>
        <w:rPr>
          <w:spacing w:val="-57"/>
        </w:rPr>
        <w:t xml:space="preserve"> </w:t>
      </w:r>
      <w:r>
        <w:t>малые</w:t>
      </w:r>
      <w:r>
        <w:rPr>
          <w:spacing w:val="20"/>
        </w:rPr>
        <w:t xml:space="preserve"> </w:t>
      </w:r>
      <w:r>
        <w:t>и</w:t>
      </w:r>
      <w:r>
        <w:rPr>
          <w:spacing w:val="21"/>
        </w:rPr>
        <w:t xml:space="preserve"> </w:t>
      </w:r>
      <w:r>
        <w:t>большие</w:t>
      </w:r>
      <w:r>
        <w:rPr>
          <w:spacing w:val="20"/>
        </w:rPr>
        <w:t xml:space="preserve"> </w:t>
      </w:r>
      <w:r>
        <w:t>периоды,</w:t>
      </w:r>
      <w:r>
        <w:rPr>
          <w:spacing w:val="22"/>
        </w:rPr>
        <w:t xml:space="preserve"> </w:t>
      </w:r>
      <w:r>
        <w:t>соотносить</w:t>
      </w:r>
      <w:r>
        <w:rPr>
          <w:spacing w:val="17"/>
        </w:rPr>
        <w:t xml:space="preserve"> </w:t>
      </w:r>
      <w:r>
        <w:t>обозначения,</w:t>
      </w:r>
      <w:r>
        <w:rPr>
          <w:spacing w:val="22"/>
        </w:rPr>
        <w:t xml:space="preserve"> </w:t>
      </w:r>
      <w:r>
        <w:t>которые</w:t>
      </w:r>
      <w:r>
        <w:rPr>
          <w:spacing w:val="20"/>
        </w:rPr>
        <w:t xml:space="preserve"> </w:t>
      </w:r>
      <w:r>
        <w:t>имеются</w:t>
      </w:r>
      <w:r>
        <w:rPr>
          <w:spacing w:val="21"/>
        </w:rPr>
        <w:t xml:space="preserve"> </w:t>
      </w:r>
      <w:r>
        <w:t>в</w:t>
      </w:r>
      <w:r>
        <w:rPr>
          <w:spacing w:val="22"/>
        </w:rPr>
        <w:t xml:space="preserve"> </w:t>
      </w:r>
      <w:r>
        <w:t>таблице</w:t>
      </w:r>
    </w:p>
    <w:p w:rsidR="00CD081E" w:rsidRDefault="00BD4E48">
      <w:pPr>
        <w:pStyle w:val="a3"/>
        <w:tabs>
          <w:tab w:val="left" w:pos="3455"/>
          <w:tab w:val="left" w:pos="6499"/>
          <w:tab w:val="left" w:pos="8525"/>
        </w:tabs>
        <w:ind w:right="1126"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t>распределение</w:t>
      </w:r>
      <w:r>
        <w:rPr>
          <w:spacing w:val="-58"/>
        </w:rPr>
        <w:t xml:space="preserve"> </w:t>
      </w:r>
      <w:r>
        <w:t>их</w:t>
      </w:r>
      <w:r>
        <w:rPr>
          <w:spacing w:val="-4"/>
        </w:rPr>
        <w:t xml:space="preserve"> </w:t>
      </w:r>
      <w:r>
        <w:t>по</w:t>
      </w:r>
      <w:r>
        <w:rPr>
          <w:spacing w:val="2"/>
        </w:rPr>
        <w:t xml:space="preserve"> </w:t>
      </w:r>
      <w:r>
        <w:t>электронным</w:t>
      </w:r>
      <w:r>
        <w:rPr>
          <w:spacing w:val="-1"/>
        </w:rPr>
        <w:t xml:space="preserve"> </w:t>
      </w:r>
      <w:r>
        <w:t>слоям);</w:t>
      </w:r>
    </w:p>
    <w:p w:rsidR="00CD081E" w:rsidRDefault="00BD4E48">
      <w:pPr>
        <w:pStyle w:val="a3"/>
        <w:ind w:right="1130"/>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w:t>
      </w:r>
      <w:r>
        <w:rPr>
          <w:spacing w:val="1"/>
        </w:rPr>
        <w:t xml:space="preserve"> </w:t>
      </w:r>
      <w:r>
        <w:t>тепловому</w:t>
      </w:r>
      <w:r>
        <w:rPr>
          <w:spacing w:val="-8"/>
        </w:rPr>
        <w:t xml:space="preserve"> </w:t>
      </w:r>
      <w:r>
        <w:t>эффекту);</w:t>
      </w:r>
    </w:p>
    <w:p w:rsidR="00CD081E" w:rsidRDefault="00BD4E48">
      <w:pPr>
        <w:pStyle w:val="a3"/>
        <w:ind w:right="1127"/>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 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57"/>
        </w:rPr>
        <w:t xml:space="preserve"> </w:t>
      </w:r>
      <w:r>
        <w:t>химических</w:t>
      </w:r>
      <w:r>
        <w:rPr>
          <w:spacing w:val="-4"/>
        </w:rPr>
        <w:t xml:space="preserve"> </w:t>
      </w:r>
      <w:r>
        <w:t>реакций;</w:t>
      </w:r>
    </w:p>
    <w:p w:rsidR="00CD081E" w:rsidRDefault="00BD4E48">
      <w:pPr>
        <w:pStyle w:val="a3"/>
        <w:spacing w:line="237" w:lineRule="auto"/>
        <w:ind w:right="1134"/>
      </w:pPr>
      <w:r>
        <w:t>прогнозировать свойства веществ в зависимости от их качественного состава,</w:t>
      </w:r>
      <w:r>
        <w:rPr>
          <w:spacing w:val="1"/>
        </w:rPr>
        <w:t xml:space="preserve"> </w:t>
      </w:r>
      <w:r>
        <w:t>возможности</w:t>
      </w:r>
      <w:r>
        <w:rPr>
          <w:spacing w:val="-3"/>
        </w:rPr>
        <w:t xml:space="preserve"> </w:t>
      </w:r>
      <w:r>
        <w:t>протекания</w:t>
      </w:r>
      <w:r>
        <w:rPr>
          <w:spacing w:val="1"/>
        </w:rPr>
        <w:t xml:space="preserve"> </w:t>
      </w:r>
      <w:r>
        <w:t>химических</w:t>
      </w:r>
      <w:r>
        <w:rPr>
          <w:spacing w:val="-4"/>
        </w:rPr>
        <w:t xml:space="preserve"> </w:t>
      </w:r>
      <w:r>
        <w:t>превращений</w:t>
      </w:r>
      <w:r>
        <w:rPr>
          <w:spacing w:val="2"/>
        </w:rPr>
        <w:t xml:space="preserve"> </w:t>
      </w:r>
      <w:r>
        <w:t>в</w:t>
      </w:r>
      <w:r>
        <w:rPr>
          <w:spacing w:val="-3"/>
        </w:rPr>
        <w:t xml:space="preserve"> </w:t>
      </w:r>
      <w:r>
        <w:t>различных</w:t>
      </w:r>
      <w:r>
        <w:rPr>
          <w:spacing w:val="1"/>
        </w:rPr>
        <w:t xml:space="preserve"> </w:t>
      </w:r>
      <w:r>
        <w:t>условиях;</w:t>
      </w:r>
    </w:p>
    <w:p w:rsidR="00CD081E" w:rsidRDefault="00BD4E48">
      <w:pPr>
        <w:pStyle w:val="a3"/>
        <w:ind w:right="1137"/>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rsidR="00CD081E" w:rsidRDefault="00BD4E48">
      <w:pPr>
        <w:pStyle w:val="a3"/>
        <w:ind w:right="1126"/>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3"/>
        </w:rPr>
        <w:t xml:space="preserve"> </w:t>
      </w:r>
      <w:r>
        <w:t>и</w:t>
      </w:r>
      <w:r>
        <w:rPr>
          <w:spacing w:val="-2"/>
        </w:rPr>
        <w:t xml:space="preserve"> </w:t>
      </w:r>
      <w:r>
        <w:t>мысленный);</w:t>
      </w:r>
    </w:p>
    <w:p w:rsidR="00CD081E" w:rsidRDefault="00BD4E48">
      <w:pPr>
        <w:pStyle w:val="a3"/>
        <w:ind w:right="1124"/>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12"/>
        </w:rPr>
        <w:t xml:space="preserve"> </w:t>
      </w:r>
      <w:r>
        <w:t>собиранию</w:t>
      </w:r>
      <w:r>
        <w:rPr>
          <w:spacing w:val="10"/>
        </w:rPr>
        <w:t xml:space="preserve"> </w:t>
      </w:r>
      <w:r>
        <w:t>газообразных</w:t>
      </w:r>
      <w:r>
        <w:rPr>
          <w:spacing w:val="7"/>
        </w:rPr>
        <w:t xml:space="preserve"> </w:t>
      </w:r>
      <w:r>
        <w:t>веществ</w:t>
      </w:r>
      <w:r>
        <w:rPr>
          <w:spacing w:val="14"/>
        </w:rPr>
        <w:t xml:space="preserve"> </w:t>
      </w:r>
      <w:r>
        <w:t>(водорода</w:t>
      </w:r>
      <w:r>
        <w:rPr>
          <w:spacing w:val="6"/>
        </w:rPr>
        <w:t xml:space="preserve"> </w:t>
      </w:r>
      <w:r>
        <w:t>и</w:t>
      </w:r>
      <w:r>
        <w:rPr>
          <w:spacing w:val="12"/>
        </w:rPr>
        <w:t xml:space="preserve"> </w:t>
      </w:r>
      <w:r>
        <w:t>кислорода),</w:t>
      </w:r>
      <w:r>
        <w:rPr>
          <w:spacing w:val="14"/>
        </w:rPr>
        <w:t xml:space="preserve"> </w:t>
      </w:r>
      <w:r>
        <w:t>приготовлению</w:t>
      </w:r>
      <w:r>
        <w:rPr>
          <w:spacing w:val="10"/>
        </w:rPr>
        <w:t xml:space="preserve"> </w:t>
      </w:r>
      <w:r>
        <w:t>растворов</w:t>
      </w:r>
      <w:r>
        <w:rPr>
          <w:spacing w:val="-58"/>
        </w:rPr>
        <w:t xml:space="preserve"> </w:t>
      </w:r>
      <w:r>
        <w:t xml:space="preserve">с    </w:t>
      </w:r>
      <w:r>
        <w:rPr>
          <w:spacing w:val="1"/>
        </w:rPr>
        <w:t xml:space="preserve"> </w:t>
      </w:r>
      <w:r>
        <w:t>определённой      массовой      долей      растворённого      вещества,      планировать</w:t>
      </w:r>
      <w:r>
        <w:rPr>
          <w:spacing w:val="-57"/>
        </w:rPr>
        <w:t xml:space="preserve"> </w:t>
      </w:r>
      <w:r>
        <w:t>и   проводить    химические   эксперименты   по    распознаванию   растворов   щелочей</w:t>
      </w:r>
      <w:r>
        <w:rPr>
          <w:spacing w:val="1"/>
        </w:rPr>
        <w:t xml:space="preserve"> </w:t>
      </w:r>
      <w:r>
        <w:t>и кислот с</w:t>
      </w:r>
      <w:r>
        <w:rPr>
          <w:spacing w:val="-6"/>
        </w:rPr>
        <w:t xml:space="preserve"> </w:t>
      </w:r>
      <w:r>
        <w:t>помощью</w:t>
      </w:r>
      <w:r>
        <w:rPr>
          <w:spacing w:val="-2"/>
        </w:rPr>
        <w:t xml:space="preserve"> </w:t>
      </w:r>
      <w:r>
        <w:t>индикаторов</w:t>
      </w:r>
      <w:r>
        <w:rPr>
          <w:spacing w:val="-3"/>
        </w:rPr>
        <w:t xml:space="preserve"> </w:t>
      </w:r>
      <w:r>
        <w:t>(лакмус,</w:t>
      </w:r>
      <w:r>
        <w:rPr>
          <w:spacing w:val="2"/>
        </w:rPr>
        <w:t xml:space="preserve"> </w:t>
      </w:r>
      <w:r>
        <w:t>фенолфталеин,</w:t>
      </w:r>
      <w:r>
        <w:rPr>
          <w:spacing w:val="-3"/>
        </w:rPr>
        <w:t xml:space="preserve"> </w:t>
      </w:r>
      <w:r>
        <w:t>метилоранж</w:t>
      </w:r>
      <w:r>
        <w:rPr>
          <w:spacing w:val="-3"/>
        </w:rPr>
        <w:t xml:space="preserve"> </w:t>
      </w:r>
      <w:r>
        <w:t>и</w:t>
      </w:r>
      <w:r>
        <w:rPr>
          <w:spacing w:val="1"/>
        </w:rPr>
        <w:t xml:space="preserve"> </w:t>
      </w:r>
      <w:r>
        <w:t>другие).</w:t>
      </w:r>
    </w:p>
    <w:p w:rsidR="00CD081E" w:rsidRDefault="00BD4E48">
      <w:pPr>
        <w:pStyle w:val="a3"/>
        <w:spacing w:line="242" w:lineRule="auto"/>
        <w:ind w:right="1131"/>
      </w:pPr>
      <w:r>
        <w:t>К концу обучения в 9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rsidR="00CD081E" w:rsidRDefault="00BD4E48">
      <w:pPr>
        <w:pStyle w:val="a3"/>
        <w:ind w:right="1130"/>
      </w:pPr>
      <w:r>
        <w:t>раскрывать смысл основных химических понятий: химический элемент, 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39"/>
        </w:rPr>
        <w:t xml:space="preserve"> </w:t>
      </w:r>
      <w:r>
        <w:t>эффект</w:t>
      </w:r>
      <w:r>
        <w:rPr>
          <w:spacing w:val="43"/>
        </w:rPr>
        <w:t xml:space="preserve"> </w:t>
      </w:r>
      <w:r>
        <w:t>реакции,</w:t>
      </w:r>
      <w:r>
        <w:rPr>
          <w:spacing w:val="40"/>
        </w:rPr>
        <w:t xml:space="preserve"> </w:t>
      </w:r>
      <w:r>
        <w:t>моль,</w:t>
      </w:r>
      <w:r>
        <w:rPr>
          <w:spacing w:val="40"/>
        </w:rPr>
        <w:t xml:space="preserve"> </w:t>
      </w:r>
      <w:r>
        <w:t>молярный</w:t>
      </w:r>
      <w:r>
        <w:rPr>
          <w:spacing w:val="35"/>
        </w:rPr>
        <w:t xml:space="preserve"> </w:t>
      </w:r>
      <w:r>
        <w:t>объём,</w:t>
      </w:r>
      <w:r>
        <w:rPr>
          <w:spacing w:val="40"/>
        </w:rPr>
        <w:t xml:space="preserve"> </w:t>
      </w:r>
      <w:r>
        <w:t>раствор,</w:t>
      </w:r>
      <w:r>
        <w:rPr>
          <w:spacing w:val="44"/>
        </w:rPr>
        <w:t xml:space="preserve"> </w:t>
      </w:r>
      <w:r>
        <w:t>электролиты,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797"/>
          <w:tab w:val="left" w:pos="6391"/>
          <w:tab w:val="left" w:pos="9140"/>
        </w:tabs>
        <w:spacing w:before="98"/>
        <w:ind w:right="1131" w:firstLine="0"/>
      </w:pPr>
      <w:r>
        <w:lastRenderedPageBreak/>
        <w:t>неэлектролиты, электролитическая диссоциация, реакции ионного обмена, катализатор,</w:t>
      </w:r>
      <w:r>
        <w:rPr>
          <w:spacing w:val="-57"/>
        </w:rPr>
        <w:t xml:space="preserve"> </w:t>
      </w:r>
      <w:r>
        <w:t>химическое</w:t>
      </w:r>
      <w:r>
        <w:tab/>
        <w:t xml:space="preserve">равновесие,         </w:t>
      </w:r>
      <w:r>
        <w:rPr>
          <w:spacing w:val="22"/>
        </w:rPr>
        <w:t xml:space="preserve"> </w:t>
      </w:r>
      <w:r>
        <w:t>обратимые</w:t>
      </w:r>
      <w:r>
        <w:tab/>
        <w:t xml:space="preserve">и         </w:t>
      </w:r>
      <w:r>
        <w:rPr>
          <w:spacing w:val="28"/>
        </w:rPr>
        <w:t xml:space="preserve"> </w:t>
      </w:r>
      <w:r>
        <w:t>необратимые</w:t>
      </w:r>
      <w:r>
        <w:tab/>
      </w:r>
      <w:r>
        <w:rPr>
          <w:spacing w:val="-1"/>
        </w:rPr>
        <w:t>реакции,</w:t>
      </w:r>
      <w:r>
        <w:rPr>
          <w:spacing w:val="-58"/>
        </w:rPr>
        <w:t xml:space="preserve"> </w:t>
      </w:r>
      <w:r>
        <w:t>окислительно­восстановительные</w:t>
      </w:r>
      <w:r>
        <w:rPr>
          <w:spacing w:val="61"/>
        </w:rPr>
        <w:t xml:space="preserve"> </w:t>
      </w:r>
      <w:r>
        <w:t>реакции,   окислитель,   восстановитель,   окисление</w:t>
      </w:r>
      <w:r>
        <w:rPr>
          <w:spacing w:val="1"/>
        </w:rPr>
        <w:t xml:space="preserve"> </w:t>
      </w:r>
      <w:r>
        <w:t>и 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предельно</w:t>
      </w:r>
      <w:r>
        <w:rPr>
          <w:spacing w:val="5"/>
        </w:rPr>
        <w:t xml:space="preserve"> </w:t>
      </w:r>
      <w:r>
        <w:t>допустимая</w:t>
      </w:r>
      <w:r>
        <w:rPr>
          <w:spacing w:val="1"/>
        </w:rPr>
        <w:t xml:space="preserve"> </w:t>
      </w:r>
      <w:r>
        <w:t>концентрация</w:t>
      </w:r>
      <w:r>
        <w:rPr>
          <w:spacing w:val="-4"/>
        </w:rPr>
        <w:t xml:space="preserve"> </w:t>
      </w:r>
      <w:r>
        <w:t>(ПДК)</w:t>
      </w:r>
      <w:r>
        <w:rPr>
          <w:spacing w:val="-2"/>
        </w:rPr>
        <w:t xml:space="preserve"> </w:t>
      </w:r>
      <w:r>
        <w:t>вещества;</w:t>
      </w:r>
    </w:p>
    <w:p w:rsidR="00CD081E" w:rsidRDefault="00BD4E48">
      <w:pPr>
        <w:pStyle w:val="a3"/>
        <w:spacing w:before="1" w:line="242" w:lineRule="auto"/>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CD081E" w:rsidRDefault="00BD4E48">
      <w:pPr>
        <w:pStyle w:val="a3"/>
        <w:spacing w:line="242" w:lineRule="auto"/>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CD081E" w:rsidRDefault="00BD4E48">
      <w:pPr>
        <w:pStyle w:val="a3"/>
        <w:ind w:right="1130"/>
      </w:pPr>
      <w:r>
        <w:t xml:space="preserve">определять   </w:t>
      </w:r>
      <w:r>
        <w:rPr>
          <w:spacing w:val="1"/>
        </w:rPr>
        <w:t xml:space="preserve"> </w:t>
      </w:r>
      <w:r>
        <w:t>валентность     и     степень    окисления     химических    элементов</w:t>
      </w:r>
      <w:r>
        <w:rPr>
          <w:spacing w:val="-57"/>
        </w:rPr>
        <w:t xml:space="preserve"> </w:t>
      </w:r>
      <w:r>
        <w:t>в соединениях различного состава, принадлежность веществ к определённому классу</w:t>
      </w:r>
      <w:r>
        <w:rPr>
          <w:spacing w:val="1"/>
        </w:rPr>
        <w:t xml:space="preserve"> </w:t>
      </w:r>
      <w:r>
        <w:t>соединений</w:t>
      </w:r>
      <w:r>
        <w:rPr>
          <w:spacing w:val="7"/>
        </w:rPr>
        <w:t xml:space="preserve"> </w:t>
      </w:r>
      <w:r>
        <w:t>по</w:t>
      </w:r>
      <w:r>
        <w:rPr>
          <w:spacing w:val="16"/>
        </w:rPr>
        <w:t xml:space="preserve"> </w:t>
      </w:r>
      <w:r>
        <w:t>формулам,</w:t>
      </w:r>
      <w:r>
        <w:rPr>
          <w:spacing w:val="13"/>
        </w:rPr>
        <w:t xml:space="preserve"> </w:t>
      </w:r>
      <w:r>
        <w:t>вид</w:t>
      </w:r>
      <w:r>
        <w:rPr>
          <w:spacing w:val="9"/>
        </w:rPr>
        <w:t xml:space="preserve"> </w:t>
      </w:r>
      <w:r>
        <w:t>химической</w:t>
      </w:r>
      <w:r>
        <w:rPr>
          <w:spacing w:val="7"/>
        </w:rPr>
        <w:t xml:space="preserve"> </w:t>
      </w:r>
      <w:r>
        <w:t>связи</w:t>
      </w:r>
      <w:r>
        <w:rPr>
          <w:spacing w:val="12"/>
        </w:rPr>
        <w:t xml:space="preserve"> </w:t>
      </w:r>
      <w:r>
        <w:t>(ковалентная,</w:t>
      </w:r>
      <w:r>
        <w:rPr>
          <w:spacing w:val="9"/>
        </w:rPr>
        <w:t xml:space="preserve"> </w:t>
      </w:r>
      <w:r>
        <w:t>ионная,</w:t>
      </w:r>
      <w:r>
        <w:rPr>
          <w:spacing w:val="9"/>
        </w:rPr>
        <w:t xml:space="preserve"> </w:t>
      </w:r>
      <w:r>
        <w:t>металлическая)</w:t>
      </w:r>
      <w:r>
        <w:rPr>
          <w:spacing w:val="-58"/>
        </w:rPr>
        <w:t xml:space="preserve"> </w:t>
      </w:r>
      <w:r>
        <w:t>в неорганических соединениях, заряд иона по химической формуле, характер среды 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p>
    <w:p w:rsidR="00CD081E" w:rsidRDefault="00BD4E48">
      <w:pPr>
        <w:pStyle w:val="a3"/>
        <w:ind w:right="1122"/>
      </w:pPr>
      <w:r>
        <w:t xml:space="preserve">раскрывать        </w:t>
      </w:r>
      <w:r>
        <w:rPr>
          <w:spacing w:val="1"/>
        </w:rPr>
        <w:t xml:space="preserve"> </w:t>
      </w:r>
      <w:r>
        <w:t>смысл          Периодического          закона          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 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57"/>
        </w:rPr>
        <w:t xml:space="preserve"> </w:t>
      </w:r>
      <w:r>
        <w:t>(А­группа)»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(Б­группа)»,</w:t>
      </w:r>
      <w:r>
        <w:rPr>
          <w:spacing w:val="1"/>
        </w:rPr>
        <w:t xml:space="preserve"> </w:t>
      </w:r>
      <w:r>
        <w:t>малые</w:t>
      </w:r>
      <w:r>
        <w:rPr>
          <w:spacing w:val="1"/>
        </w:rPr>
        <w:t xml:space="preserve"> </w:t>
      </w:r>
      <w:r>
        <w:t>и</w:t>
      </w:r>
      <w:r>
        <w:rPr>
          <w:spacing w:val="61"/>
        </w:rPr>
        <w:t xml:space="preserve"> </w:t>
      </w:r>
      <w:r>
        <w:t>большие</w:t>
      </w:r>
      <w:r>
        <w:rPr>
          <w:spacing w:val="61"/>
        </w:rPr>
        <w:t xml:space="preserve"> </w:t>
      </w:r>
      <w:r>
        <w:t>периоды,</w:t>
      </w:r>
      <w:r>
        <w:rPr>
          <w:spacing w:val="1"/>
        </w:rPr>
        <w:t xml:space="preserve"> </w:t>
      </w:r>
      <w:r>
        <w:t xml:space="preserve">соотносить      обозначения,      которые      имеются     </w:t>
      </w:r>
      <w:r>
        <w:rPr>
          <w:spacing w:val="1"/>
        </w:rPr>
        <w:t xml:space="preserve"> </w:t>
      </w:r>
      <w:r>
        <w:t>в       периодической      таблице,</w:t>
      </w:r>
      <w:r>
        <w:rPr>
          <w:spacing w:val="-57"/>
        </w:rPr>
        <w:t xml:space="preserve"> </w:t>
      </w:r>
      <w:r>
        <w:t>с   числовыми   характеристиками   строения   атомов   химических   элементов</w:t>
      </w:r>
      <w:r>
        <w:rPr>
          <w:spacing w:val="60"/>
        </w:rPr>
        <w:t xml:space="preserve"> </w:t>
      </w:r>
      <w:r>
        <w:t>(состав</w:t>
      </w:r>
      <w:r>
        <w:rPr>
          <w:spacing w:val="1"/>
        </w:rPr>
        <w:t xml:space="preserve"> </w:t>
      </w:r>
      <w:r>
        <w:t>и заряд ядра, общее число электронов и распределение их по электронным слоям),</w:t>
      </w:r>
      <w:r>
        <w:rPr>
          <w:spacing w:val="1"/>
        </w:rPr>
        <w:t xml:space="preserve"> </w:t>
      </w:r>
      <w:r>
        <w:t>объяснять</w:t>
      </w:r>
      <w:r>
        <w:rPr>
          <w:spacing w:val="60"/>
        </w:rPr>
        <w:t xml:space="preserve"> </w:t>
      </w:r>
      <w:r>
        <w:t>общие</w:t>
      </w:r>
      <w:r>
        <w:rPr>
          <w:spacing w:val="60"/>
        </w:rPr>
        <w:t xml:space="preserve"> </w:t>
      </w:r>
      <w:r>
        <w:t>закономерности</w:t>
      </w:r>
      <w:r>
        <w:rPr>
          <w:spacing w:val="60"/>
        </w:rPr>
        <w:t xml:space="preserve"> </w:t>
      </w:r>
      <w:r>
        <w:t>в</w:t>
      </w:r>
      <w:r>
        <w:rPr>
          <w:spacing w:val="60"/>
        </w:rPr>
        <w:t xml:space="preserve"> </w:t>
      </w:r>
      <w:r>
        <w:t>изменении</w:t>
      </w:r>
      <w:r>
        <w:rPr>
          <w:spacing w:val="60"/>
        </w:rPr>
        <w:t xml:space="preserve"> </w:t>
      </w:r>
      <w:r>
        <w:t>свойств</w:t>
      </w:r>
      <w:r>
        <w:rPr>
          <w:spacing w:val="60"/>
        </w:rPr>
        <w:t xml:space="preserve"> </w:t>
      </w:r>
      <w:r>
        <w:t>элементов</w:t>
      </w:r>
      <w:r>
        <w:rPr>
          <w:spacing w:val="60"/>
        </w:rPr>
        <w:t xml:space="preserve"> </w:t>
      </w:r>
      <w:r>
        <w:t>и</w:t>
      </w:r>
      <w:r>
        <w:rPr>
          <w:spacing w:val="60"/>
        </w:rPr>
        <w:t xml:space="preserve"> </w:t>
      </w:r>
      <w:r>
        <w:t>их соединений</w:t>
      </w:r>
      <w:r>
        <w:rPr>
          <w:spacing w:val="1"/>
        </w:rPr>
        <w:t xml:space="preserve"> </w:t>
      </w:r>
      <w:r>
        <w:t>в</w:t>
      </w:r>
      <w:r>
        <w:rPr>
          <w:spacing w:val="2"/>
        </w:rPr>
        <w:t xml:space="preserve"> </w:t>
      </w:r>
      <w:r>
        <w:t>пределах</w:t>
      </w:r>
      <w:r>
        <w:rPr>
          <w:spacing w:val="-3"/>
        </w:rPr>
        <w:t xml:space="preserve"> </w:t>
      </w:r>
      <w:r>
        <w:t>малых</w:t>
      </w:r>
      <w:r>
        <w:rPr>
          <w:spacing w:val="-4"/>
        </w:rPr>
        <w:t xml:space="preserve"> </w:t>
      </w:r>
      <w:r>
        <w:t>периодов</w:t>
      </w:r>
      <w:r>
        <w:rPr>
          <w:spacing w:val="-1"/>
        </w:rPr>
        <w:t xml:space="preserve"> </w:t>
      </w:r>
      <w:r>
        <w:t>и</w:t>
      </w:r>
      <w:r>
        <w:rPr>
          <w:spacing w:val="-3"/>
        </w:rPr>
        <w:t xml:space="preserve"> </w:t>
      </w:r>
      <w:r>
        <w:t>главных</w:t>
      </w:r>
      <w:r>
        <w:rPr>
          <w:spacing w:val="-3"/>
        </w:rPr>
        <w:t xml:space="preserve"> </w:t>
      </w:r>
      <w:r>
        <w:t>подгрупп</w:t>
      </w:r>
      <w:r>
        <w:rPr>
          <w:spacing w:val="3"/>
        </w:rPr>
        <w:t xml:space="preserve"> </w:t>
      </w:r>
      <w:r>
        <w:t>с учётом</w:t>
      </w:r>
      <w:r>
        <w:rPr>
          <w:spacing w:val="3"/>
        </w:rPr>
        <w:t xml:space="preserve"> </w:t>
      </w:r>
      <w:r>
        <w:t>строения</w:t>
      </w:r>
      <w:r>
        <w:rPr>
          <w:spacing w:val="-4"/>
        </w:rPr>
        <w:t xml:space="preserve"> </w:t>
      </w:r>
      <w:r>
        <w:t>их</w:t>
      </w:r>
      <w:r>
        <w:rPr>
          <w:spacing w:val="-3"/>
        </w:rPr>
        <w:t xml:space="preserve"> </w:t>
      </w:r>
      <w:r>
        <w:t>атомов;</w:t>
      </w:r>
    </w:p>
    <w:p w:rsidR="00CD081E" w:rsidRDefault="00BD4E48">
      <w:pPr>
        <w:pStyle w:val="a3"/>
        <w:ind w:right="1136"/>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 тепловому</w:t>
      </w:r>
      <w:r>
        <w:rPr>
          <w:spacing w:val="-9"/>
        </w:rPr>
        <w:t xml:space="preserve"> </w:t>
      </w:r>
      <w:r>
        <w:t>эффекту,</w:t>
      </w:r>
      <w:r>
        <w:rPr>
          <w:spacing w:val="2"/>
        </w:rPr>
        <w:t xml:space="preserve"> </w:t>
      </w:r>
      <w:r>
        <w:t>по изменению</w:t>
      </w:r>
      <w:r>
        <w:rPr>
          <w:spacing w:val="-1"/>
        </w:rPr>
        <w:t xml:space="preserve"> </w:t>
      </w:r>
      <w:r>
        <w:t>степеней</w:t>
      </w:r>
      <w:r>
        <w:rPr>
          <w:spacing w:val="-8"/>
        </w:rPr>
        <w:t xml:space="preserve"> </w:t>
      </w:r>
      <w:r>
        <w:t>окисления химических</w:t>
      </w:r>
      <w:r>
        <w:rPr>
          <w:spacing w:val="-4"/>
        </w:rPr>
        <w:t xml:space="preserve"> </w:t>
      </w:r>
      <w:r>
        <w:t>элементов);</w:t>
      </w:r>
    </w:p>
    <w:p w:rsidR="00CD081E" w:rsidRDefault="00BD4E48">
      <w:pPr>
        <w:pStyle w:val="a3"/>
        <w:ind w:right="1131"/>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   и   сложных   веществ,   подтверждая   описание   примерами   молекулярных</w:t>
      </w:r>
      <w:r>
        <w:rPr>
          <w:spacing w:val="1"/>
        </w:rPr>
        <w:t xml:space="preserve"> </w:t>
      </w:r>
      <w:r>
        <w:t>и</w:t>
      </w:r>
      <w:r>
        <w:rPr>
          <w:spacing w:val="2"/>
        </w:rPr>
        <w:t xml:space="preserve"> </w:t>
      </w:r>
      <w:r>
        <w:t>ионных</w:t>
      </w:r>
      <w:r>
        <w:rPr>
          <w:spacing w:val="1"/>
        </w:rPr>
        <w:t xml:space="preserve"> </w:t>
      </w:r>
      <w:r>
        <w:t>уравнений</w:t>
      </w:r>
      <w:r>
        <w:rPr>
          <w:spacing w:val="3"/>
        </w:rPr>
        <w:t xml:space="preserve"> </w:t>
      </w:r>
      <w:r>
        <w:t>соответствующих</w:t>
      </w:r>
      <w:r>
        <w:rPr>
          <w:spacing w:val="-4"/>
        </w:rPr>
        <w:t xml:space="preserve"> </w:t>
      </w:r>
      <w:r>
        <w:t>химических</w:t>
      </w:r>
      <w:r>
        <w:rPr>
          <w:spacing w:val="-3"/>
        </w:rPr>
        <w:t xml:space="preserve"> </w:t>
      </w:r>
      <w:r>
        <w:t>реакций;</w:t>
      </w:r>
    </w:p>
    <w:p w:rsidR="00CD081E" w:rsidRDefault="00BD4E48">
      <w:pPr>
        <w:pStyle w:val="a3"/>
        <w:ind w:right="1132"/>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3"/>
        </w:rPr>
        <w:t xml:space="preserve"> </w:t>
      </w:r>
      <w:r>
        <w:t>классов;</w:t>
      </w:r>
    </w:p>
    <w:p w:rsidR="00CD081E" w:rsidRDefault="00BD4E48">
      <w:pPr>
        <w:pStyle w:val="a3"/>
        <w:spacing w:line="237" w:lineRule="auto"/>
        <w:ind w:right="1133"/>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4"/>
        </w:rPr>
        <w:t xml:space="preserve"> </w:t>
      </w:r>
      <w:r>
        <w:t>электронного</w:t>
      </w:r>
      <w:r>
        <w:rPr>
          <w:spacing w:val="2"/>
        </w:rPr>
        <w:t xml:space="preserve"> </w:t>
      </w:r>
      <w:r>
        <w:t>баланса</w:t>
      </w:r>
      <w:r>
        <w:rPr>
          <w:spacing w:val="1"/>
        </w:rPr>
        <w:t xml:space="preserve"> </w:t>
      </w:r>
      <w:r>
        <w:t>этих</w:t>
      </w:r>
      <w:r>
        <w:rPr>
          <w:spacing w:val="1"/>
        </w:rPr>
        <w:t xml:space="preserve"> </w:t>
      </w:r>
      <w:r>
        <w:t>реакций;</w:t>
      </w:r>
    </w:p>
    <w:p w:rsidR="00CD081E" w:rsidRDefault="00BD4E48">
      <w:pPr>
        <w:pStyle w:val="a3"/>
        <w:spacing w:before="2" w:line="237" w:lineRule="auto"/>
        <w:ind w:right="1134"/>
      </w:pPr>
      <w:r>
        <w:t>прогнозировать свойства веществ в зависимости от их строения, возможности</w:t>
      </w:r>
      <w:r>
        <w:rPr>
          <w:spacing w:val="1"/>
        </w:rPr>
        <w:t xml:space="preserve"> </w:t>
      </w:r>
      <w:r>
        <w:t>протекания</w:t>
      </w:r>
      <w:r>
        <w:rPr>
          <w:spacing w:val="-4"/>
        </w:rPr>
        <w:t xml:space="preserve"> </w:t>
      </w:r>
      <w:r>
        <w:t>химических</w:t>
      </w:r>
      <w:r>
        <w:rPr>
          <w:spacing w:val="-3"/>
        </w:rPr>
        <w:t xml:space="preserve"> </w:t>
      </w:r>
      <w:r>
        <w:t>превращений</w:t>
      </w:r>
      <w:r>
        <w:rPr>
          <w:spacing w:val="-3"/>
        </w:rPr>
        <w:t xml:space="preserve"> </w:t>
      </w:r>
      <w:r>
        <w:t>в</w:t>
      </w:r>
      <w:r>
        <w:rPr>
          <w:spacing w:val="3"/>
        </w:rPr>
        <w:t xml:space="preserve"> </w:t>
      </w:r>
      <w:r>
        <w:t>различных</w:t>
      </w:r>
      <w:r>
        <w:rPr>
          <w:spacing w:val="1"/>
        </w:rPr>
        <w:t xml:space="preserve"> </w:t>
      </w:r>
      <w:r>
        <w:t>условиях;</w:t>
      </w:r>
    </w:p>
    <w:p w:rsidR="00CD081E" w:rsidRDefault="00BD4E48">
      <w:pPr>
        <w:pStyle w:val="a3"/>
        <w:spacing w:before="3"/>
        <w:ind w:right="1132"/>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rsidR="00CD081E" w:rsidRDefault="00BD4E48">
      <w:pPr>
        <w:pStyle w:val="a3"/>
        <w:ind w:right="1133"/>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2"/>
        </w:rPr>
        <w:t xml:space="preserve"> </w:t>
      </w:r>
      <w:r>
        <w:t>собиранию</w:t>
      </w:r>
      <w:r>
        <w:rPr>
          <w:spacing w:val="-1"/>
        </w:rPr>
        <w:t xml:space="preserve"> </w:t>
      </w:r>
      <w:r>
        <w:t>газообразных</w:t>
      </w:r>
      <w:r>
        <w:rPr>
          <w:spacing w:val="-3"/>
        </w:rPr>
        <w:t xml:space="preserve"> </w:t>
      </w:r>
      <w:r>
        <w:t>веществ</w:t>
      </w:r>
      <w:r>
        <w:rPr>
          <w:spacing w:val="-1"/>
        </w:rPr>
        <w:t xml:space="preserve"> </w:t>
      </w:r>
      <w:r>
        <w:t>(аммиака</w:t>
      </w:r>
      <w:r>
        <w:rPr>
          <w:spacing w:val="1"/>
        </w:rPr>
        <w:t xml:space="preserve"> </w:t>
      </w:r>
      <w:r>
        <w:t>и</w:t>
      </w:r>
      <w:r>
        <w:rPr>
          <w:spacing w:val="-3"/>
        </w:rPr>
        <w:t xml:space="preserve"> </w:t>
      </w:r>
      <w:r>
        <w:t>углекислого</w:t>
      </w:r>
      <w:r>
        <w:rPr>
          <w:spacing w:val="2"/>
        </w:rPr>
        <w:t xml:space="preserve"> </w:t>
      </w:r>
      <w:r>
        <w:t>газа);</w:t>
      </w:r>
    </w:p>
    <w:p w:rsidR="00CD081E" w:rsidRDefault="00BD4E48">
      <w:pPr>
        <w:pStyle w:val="a3"/>
        <w:ind w:right="1129"/>
      </w:pPr>
      <w:r>
        <w:t>проводить реакции, подтверждающие качественный состав различных 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57"/>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 в</w:t>
      </w:r>
      <w:r>
        <w:rPr>
          <w:spacing w:val="-1"/>
        </w:rPr>
        <w:t xml:space="preserve"> </w:t>
      </w:r>
      <w:r>
        <w:t>водных</w:t>
      </w:r>
      <w:r>
        <w:rPr>
          <w:spacing w:val="-3"/>
        </w:rPr>
        <w:t xml:space="preserve"> </w:t>
      </w:r>
      <w:r>
        <w:t>растворах</w:t>
      </w:r>
      <w:r>
        <w:rPr>
          <w:spacing w:val="-3"/>
        </w:rPr>
        <w:t xml:space="preserve"> </w:t>
      </w:r>
      <w:r>
        <w:t>неорганических</w:t>
      </w:r>
      <w:r>
        <w:rPr>
          <w:spacing w:val="-4"/>
        </w:rPr>
        <w:t xml:space="preserve"> </w:t>
      </w:r>
      <w:r>
        <w:t>веществ;</w:t>
      </w:r>
    </w:p>
    <w:p w:rsidR="00CD081E" w:rsidRDefault="00BD4E48">
      <w:pPr>
        <w:pStyle w:val="a3"/>
        <w:spacing w:line="242" w:lineRule="auto"/>
        <w:ind w:right="1126"/>
      </w:pPr>
      <w:r>
        <w:t>применять основные операции мыслительной деятельности – анализ и синтез,</w:t>
      </w:r>
      <w:r>
        <w:rPr>
          <w:spacing w:val="1"/>
        </w:rPr>
        <w:t xml:space="preserve"> </w:t>
      </w:r>
      <w:r>
        <w:t>сравнение,</w:t>
      </w:r>
      <w:r>
        <w:rPr>
          <w:spacing w:val="52"/>
        </w:rPr>
        <w:t xml:space="preserve"> </w:t>
      </w:r>
      <w:r>
        <w:t>обобщение,</w:t>
      </w:r>
      <w:r>
        <w:rPr>
          <w:spacing w:val="57"/>
        </w:rPr>
        <w:t xml:space="preserve"> </w:t>
      </w:r>
      <w:r>
        <w:t>систематизацию,</w:t>
      </w:r>
      <w:r>
        <w:rPr>
          <w:spacing w:val="52"/>
        </w:rPr>
        <w:t xml:space="preserve"> </w:t>
      </w:r>
      <w:r>
        <w:t>выявление</w:t>
      </w:r>
      <w:r>
        <w:rPr>
          <w:spacing w:val="54"/>
        </w:rPr>
        <w:t xml:space="preserve"> </w:t>
      </w:r>
      <w:r>
        <w:t>причинно­следственных</w:t>
      </w:r>
      <w:r>
        <w:rPr>
          <w:spacing w:val="49"/>
        </w:rPr>
        <w:t xml:space="preserve"> </w:t>
      </w:r>
      <w:r>
        <w:t>связей –</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6" w:firstLine="0"/>
      </w:pPr>
      <w:r>
        <w:lastRenderedPageBreak/>
        <w:t>для изучения свойств веществ</w:t>
      </w:r>
      <w:r>
        <w:rPr>
          <w:spacing w:val="1"/>
        </w:rPr>
        <w:t xml:space="preserve"> </w:t>
      </w:r>
      <w:r>
        <w:t>и химических реакций, естественно­научные методы</w:t>
      </w:r>
      <w:r>
        <w:rPr>
          <w:spacing w:val="1"/>
        </w:rPr>
        <w:t xml:space="preserve"> </w:t>
      </w:r>
      <w:r>
        <w:t xml:space="preserve">познания  </w:t>
      </w:r>
      <w:r>
        <w:rPr>
          <w:spacing w:val="19"/>
        </w:rPr>
        <w:t xml:space="preserve"> </w:t>
      </w:r>
      <w:r>
        <w:t xml:space="preserve">–   </w:t>
      </w:r>
      <w:r>
        <w:rPr>
          <w:spacing w:val="12"/>
        </w:rPr>
        <w:t xml:space="preserve"> </w:t>
      </w:r>
      <w:r>
        <w:t xml:space="preserve">наблюдение,   </w:t>
      </w:r>
      <w:r>
        <w:rPr>
          <w:spacing w:val="19"/>
        </w:rPr>
        <w:t xml:space="preserve"> </w:t>
      </w:r>
      <w:r>
        <w:t xml:space="preserve">измерение,   </w:t>
      </w:r>
      <w:r>
        <w:rPr>
          <w:spacing w:val="15"/>
        </w:rPr>
        <w:t xml:space="preserve"> </w:t>
      </w:r>
      <w:r>
        <w:t xml:space="preserve">моделирование,   </w:t>
      </w:r>
      <w:r>
        <w:rPr>
          <w:spacing w:val="19"/>
        </w:rPr>
        <w:t xml:space="preserve"> </w:t>
      </w:r>
      <w:r>
        <w:t xml:space="preserve">эксперимент   </w:t>
      </w:r>
      <w:r>
        <w:rPr>
          <w:spacing w:val="13"/>
        </w:rPr>
        <w:t xml:space="preserve"> </w:t>
      </w:r>
      <w:r>
        <w:t>(реальный</w:t>
      </w:r>
      <w:r>
        <w:rPr>
          <w:spacing w:val="-58"/>
        </w:rPr>
        <w:t xml:space="preserve"> </w:t>
      </w:r>
      <w:r>
        <w:t>и</w:t>
      </w:r>
      <w:r>
        <w:rPr>
          <w:spacing w:val="2"/>
        </w:rPr>
        <w:t xml:space="preserve"> </w:t>
      </w:r>
      <w:r>
        <w:t>мысленный).</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42" w:lineRule="auto"/>
        <w:ind w:right="1122" w:firstLine="710"/>
      </w:pPr>
      <w:bookmarkStart w:id="11" w:name="2.13._Федеральная_рабочая_программа_по_у"/>
      <w:bookmarkEnd w:id="11"/>
      <w:r>
        <w:t>Р</w:t>
      </w:r>
      <w:r w:rsidR="00BD4E48">
        <w:t>абочая</w:t>
      </w:r>
      <w:r w:rsidR="00BD4E48">
        <w:rPr>
          <w:spacing w:val="1"/>
        </w:rPr>
        <w:t xml:space="preserve"> </w:t>
      </w:r>
      <w:r w:rsidR="00BD4E48">
        <w:t>программа</w:t>
      </w:r>
      <w:r w:rsidR="00BD4E48">
        <w:rPr>
          <w:spacing w:val="1"/>
        </w:rPr>
        <w:t xml:space="preserve"> </w:t>
      </w:r>
      <w:r w:rsidR="00BD4E48">
        <w:t>по учебному</w:t>
      </w:r>
      <w:r w:rsidR="00BD4E48">
        <w:rPr>
          <w:spacing w:val="1"/>
        </w:rPr>
        <w:t xml:space="preserve"> </w:t>
      </w:r>
      <w:r w:rsidR="00BD4E48">
        <w:t>предмету</w:t>
      </w:r>
      <w:r w:rsidR="00BD4E48">
        <w:rPr>
          <w:spacing w:val="1"/>
        </w:rPr>
        <w:t xml:space="preserve"> </w:t>
      </w:r>
      <w:r w:rsidR="00BD4E48">
        <w:t>«Биология»</w:t>
      </w:r>
      <w:r w:rsidR="00BD4E48">
        <w:rPr>
          <w:spacing w:val="1"/>
        </w:rPr>
        <w:t xml:space="preserve"> </w:t>
      </w:r>
      <w:r w:rsidR="00BD4E48">
        <w:t>(базовый</w:t>
      </w:r>
      <w:r w:rsidR="00BD4E48">
        <w:rPr>
          <w:spacing w:val="1"/>
        </w:rPr>
        <w:t xml:space="preserve"> </w:t>
      </w:r>
      <w:r w:rsidR="00BD4E48">
        <w:t>уровень).</w:t>
      </w:r>
    </w:p>
    <w:p w:rsidR="00CD081E" w:rsidRDefault="00846AD2">
      <w:pPr>
        <w:pStyle w:val="a3"/>
        <w:ind w:right="1128"/>
      </w:pPr>
      <w:r>
        <w:t>Р</w:t>
      </w:r>
      <w:r w:rsidR="00BD4E48">
        <w:t>абочая программа по учебному предмету «Биология» (предметная</w:t>
      </w:r>
      <w:r w:rsidR="00BD4E48">
        <w:rPr>
          <w:spacing w:val="-57"/>
        </w:rPr>
        <w:t xml:space="preserve"> </w:t>
      </w:r>
      <w:r w:rsidR="00BD4E48">
        <w:t>область</w:t>
      </w:r>
      <w:r w:rsidR="00BD4E48">
        <w:rPr>
          <w:spacing w:val="1"/>
        </w:rPr>
        <w:t xml:space="preserve"> </w:t>
      </w:r>
      <w:r w:rsidR="00BD4E48">
        <w:t>«Естественнонаучные</w:t>
      </w:r>
      <w:r w:rsidR="00BD4E48">
        <w:rPr>
          <w:spacing w:val="1"/>
        </w:rPr>
        <w:t xml:space="preserve"> </w:t>
      </w:r>
      <w:r w:rsidR="00BD4E48">
        <w:t>предметы»)</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биологии,</w:t>
      </w:r>
      <w:r w:rsidR="00BD4E48">
        <w:rPr>
          <w:spacing w:val="1"/>
        </w:rPr>
        <w:t xml:space="preserve"> </w:t>
      </w:r>
      <w:r w:rsidR="00BD4E48">
        <w:t>биология)</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4"/>
        </w:rPr>
        <w:t xml:space="preserve"> </w:t>
      </w:r>
      <w:r w:rsidR="00BD4E48">
        <w:t>освоения</w:t>
      </w:r>
      <w:r w:rsidR="00BD4E48">
        <w:rPr>
          <w:spacing w:val="-4"/>
        </w:rPr>
        <w:t xml:space="preserve"> </w:t>
      </w:r>
      <w:r w:rsidR="00BD4E48">
        <w:t>программы</w:t>
      </w:r>
      <w:r w:rsidR="00BD4E48">
        <w:rPr>
          <w:spacing w:val="-1"/>
        </w:rPr>
        <w:t xml:space="preserve"> </w:t>
      </w:r>
      <w:r w:rsidR="00BD4E48">
        <w:t>по</w:t>
      </w:r>
      <w:r w:rsidR="00BD4E48">
        <w:rPr>
          <w:spacing w:val="1"/>
        </w:rPr>
        <w:t xml:space="preserve"> </w:t>
      </w:r>
      <w:r w:rsidR="00BD4E48">
        <w:t>биологии.</w:t>
      </w:r>
    </w:p>
    <w:p w:rsidR="00CD081E" w:rsidRDefault="00BD4E48">
      <w:pPr>
        <w:pStyle w:val="a3"/>
        <w:ind w:left="1670" w:firstLine="0"/>
      </w:pPr>
      <w:r>
        <w:t>Пояснительная</w:t>
      </w:r>
      <w:r>
        <w:rPr>
          <w:spacing w:val="-4"/>
        </w:rPr>
        <w:t xml:space="preserve"> </w:t>
      </w:r>
      <w:r>
        <w:t>записка.</w:t>
      </w:r>
    </w:p>
    <w:p w:rsidR="00CD081E" w:rsidRDefault="00BD4E48">
      <w:pPr>
        <w:pStyle w:val="a3"/>
        <w:ind w:right="1132"/>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а также</w:t>
      </w:r>
      <w:r>
        <w:rPr>
          <w:spacing w:val="1"/>
        </w:rPr>
        <w:t xml:space="preserve"> </w:t>
      </w:r>
      <w:r>
        <w:t>федеральной</w:t>
      </w:r>
      <w:r>
        <w:rPr>
          <w:spacing w:val="-2"/>
        </w:rPr>
        <w:t xml:space="preserve"> </w:t>
      </w:r>
      <w:r>
        <w:t>программы</w:t>
      </w:r>
      <w:r>
        <w:rPr>
          <w:spacing w:val="-1"/>
        </w:rPr>
        <w:t xml:space="preserve"> </w:t>
      </w:r>
      <w:r>
        <w:t>воспитания.</w:t>
      </w:r>
    </w:p>
    <w:p w:rsidR="00CD081E" w:rsidRDefault="00BD4E48">
      <w:pPr>
        <w:pStyle w:val="a3"/>
        <w:ind w:right="1125"/>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учитываются возможности предмета в реализации требований ФГОС ООО к</w:t>
      </w:r>
      <w:r>
        <w:rPr>
          <w:spacing w:val="-57"/>
        </w:rPr>
        <w:t xml:space="preserve"> </w:t>
      </w:r>
      <w:r>
        <w:t>планируемым,       личностным       и       метапредметным       результатам       обучения,</w:t>
      </w:r>
      <w:r>
        <w:rPr>
          <w:spacing w:val="1"/>
        </w:rPr>
        <w:t xml:space="preserve"> </w:t>
      </w:r>
      <w:r>
        <w:t>а также реализация межпредметных связей естественно-научных учебных предметов на</w:t>
      </w:r>
      <w:r>
        <w:rPr>
          <w:spacing w:val="-57"/>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ind w:right="1131"/>
      </w:pPr>
      <w:r>
        <w:t>Программа включает распределение содержания учебного материала по классам</w:t>
      </w:r>
      <w:r>
        <w:rPr>
          <w:spacing w:val="1"/>
        </w:rPr>
        <w:t xml:space="preserve"> </w:t>
      </w:r>
      <w:r>
        <w:t xml:space="preserve">и    </w:t>
      </w:r>
      <w:r>
        <w:rPr>
          <w:spacing w:val="1"/>
        </w:rPr>
        <w:t xml:space="preserve"> </w:t>
      </w:r>
      <w:r>
        <w:t>примерный     объём     учебных     часов      для      изучения      разделов     и     тем,</w:t>
      </w:r>
      <w:r>
        <w:rPr>
          <w:spacing w:val="-57"/>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6"/>
        </w:rPr>
        <w:t xml:space="preserve"> </w:t>
      </w:r>
      <w:r>
        <w:t>предметного содержания</w:t>
      </w:r>
      <w:r>
        <w:rPr>
          <w:spacing w:val="-1"/>
        </w:rPr>
        <w:t xml:space="preserve"> </w:t>
      </w:r>
      <w:r>
        <w:t>с</w:t>
      </w:r>
      <w:r>
        <w:rPr>
          <w:spacing w:val="-6"/>
        </w:rPr>
        <w:t xml:space="preserve"> </w:t>
      </w:r>
      <w:r>
        <w:t>учётом</w:t>
      </w:r>
      <w:r>
        <w:rPr>
          <w:spacing w:val="-3"/>
        </w:rPr>
        <w:t xml:space="preserve"> </w:t>
      </w:r>
      <w:r>
        <w:t>возрастных</w:t>
      </w:r>
      <w:r>
        <w:rPr>
          <w:spacing w:val="-6"/>
        </w:rPr>
        <w:t xml:space="preserve"> </w:t>
      </w:r>
      <w:r>
        <w:t>особенностей</w:t>
      </w:r>
      <w:r>
        <w:rPr>
          <w:spacing w:val="-4"/>
        </w:rPr>
        <w:t xml:space="preserve"> </w:t>
      </w:r>
      <w:r>
        <w:t>обучающихся.</w:t>
      </w:r>
    </w:p>
    <w:p w:rsidR="00CD081E" w:rsidRDefault="00BD4E48">
      <w:pPr>
        <w:pStyle w:val="a3"/>
        <w:ind w:right="1128"/>
      </w:pPr>
      <w:r>
        <w:t>Программа     имеет     примерный     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 Учителями могут быть использованы различные методические подходы 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rsidR="00CD081E" w:rsidRDefault="00BD4E48">
      <w:pPr>
        <w:pStyle w:val="a3"/>
        <w:ind w:right="1132"/>
      </w:pPr>
      <w:r>
        <w:t xml:space="preserve">В    </w:t>
      </w:r>
      <w:r>
        <w:rPr>
          <w:spacing w:val="1"/>
        </w:rPr>
        <w:t xml:space="preserve"> </w:t>
      </w:r>
      <w:r>
        <w:t>программе      определяются      основные      цели      изучения      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57"/>
        </w:rPr>
        <w:t xml:space="preserve"> </w:t>
      </w:r>
      <w:r>
        <w:t>планируемые</w:t>
      </w:r>
      <w:r>
        <w:rPr>
          <w:spacing w:val="-1"/>
        </w:rPr>
        <w:t xml:space="preserve"> </w:t>
      </w:r>
      <w:r>
        <w:t>результаты</w:t>
      </w:r>
      <w:r>
        <w:rPr>
          <w:spacing w:val="6"/>
        </w:rPr>
        <w:t xml:space="preserve"> </w:t>
      </w:r>
      <w:r>
        <w:t>даны</w:t>
      </w:r>
      <w:r>
        <w:rPr>
          <w:spacing w:val="2"/>
        </w:rPr>
        <w:t xml:space="preserve"> </w:t>
      </w:r>
      <w:r>
        <w:t>для</w:t>
      </w:r>
      <w:r>
        <w:rPr>
          <w:spacing w:val="1"/>
        </w:rPr>
        <w:t xml:space="preserve"> </w:t>
      </w:r>
      <w:r>
        <w:t>каждого года изучения</w:t>
      </w:r>
      <w:r>
        <w:rPr>
          <w:spacing w:val="1"/>
        </w:rPr>
        <w:t xml:space="preserve"> </w:t>
      </w:r>
      <w:r>
        <w:t>биологии.</w:t>
      </w:r>
    </w:p>
    <w:p w:rsidR="00CD081E" w:rsidRDefault="00BD4E48">
      <w:pPr>
        <w:pStyle w:val="a3"/>
        <w:ind w:left="1670" w:firstLine="0"/>
      </w:pPr>
      <w:r>
        <w:t>Программа</w:t>
      </w:r>
      <w:r>
        <w:rPr>
          <w:spacing w:val="-9"/>
        </w:rPr>
        <w:t xml:space="preserve"> </w:t>
      </w:r>
      <w:r>
        <w:t>имеет</w:t>
      </w:r>
      <w:r>
        <w:rPr>
          <w:spacing w:val="-3"/>
        </w:rPr>
        <w:t xml:space="preserve"> </w:t>
      </w:r>
      <w:r>
        <w:t>следующую</w:t>
      </w:r>
      <w:r>
        <w:rPr>
          <w:spacing w:val="-5"/>
        </w:rPr>
        <w:t xml:space="preserve"> </w:t>
      </w:r>
      <w:r>
        <w:t>структуру:</w:t>
      </w:r>
    </w:p>
    <w:p w:rsidR="00CD081E" w:rsidRDefault="00BD4E48">
      <w:pPr>
        <w:pStyle w:val="a3"/>
        <w:spacing w:line="237" w:lineRule="auto"/>
        <w:ind w:left="1670" w:right="1315" w:firstLine="0"/>
      </w:pPr>
      <w:r>
        <w:t>планируемые результаты освоения программы по биологии по годам обучения;</w:t>
      </w:r>
      <w:r>
        <w:rPr>
          <w:spacing w:val="-58"/>
        </w:rPr>
        <w:t xml:space="preserve"> </w:t>
      </w:r>
      <w:r>
        <w:t>содержание</w:t>
      </w:r>
      <w:r>
        <w:rPr>
          <w:spacing w:val="-5"/>
        </w:rPr>
        <w:t xml:space="preserve"> </w:t>
      </w:r>
      <w:r>
        <w:t>программы</w:t>
      </w:r>
      <w:r>
        <w:rPr>
          <w:spacing w:val="-2"/>
        </w:rPr>
        <w:t xml:space="preserve"> </w:t>
      </w:r>
      <w:r>
        <w:t>по</w:t>
      </w:r>
      <w:r>
        <w:rPr>
          <w:spacing w:val="6"/>
        </w:rPr>
        <w:t xml:space="preserve"> </w:t>
      </w:r>
      <w:r>
        <w:t>биологии</w:t>
      </w:r>
      <w:r>
        <w:rPr>
          <w:spacing w:val="-3"/>
        </w:rPr>
        <w:t xml:space="preserve"> </w:t>
      </w:r>
      <w:r>
        <w:t>по</w:t>
      </w:r>
      <w:r>
        <w:rPr>
          <w:spacing w:val="2"/>
        </w:rPr>
        <w:t xml:space="preserve"> </w:t>
      </w:r>
      <w:r>
        <w:t>годам</w:t>
      </w:r>
      <w:r>
        <w:rPr>
          <w:spacing w:val="-2"/>
        </w:rPr>
        <w:t xml:space="preserve"> </w:t>
      </w:r>
      <w:r>
        <w:t>обучения.</w:t>
      </w:r>
    </w:p>
    <w:p w:rsidR="00CD081E" w:rsidRDefault="00BD4E48">
      <w:pPr>
        <w:pStyle w:val="a3"/>
        <w:tabs>
          <w:tab w:val="left" w:pos="3330"/>
          <w:tab w:val="left" w:pos="4895"/>
          <w:tab w:val="left" w:pos="6814"/>
          <w:tab w:val="left" w:pos="8527"/>
        </w:tabs>
        <w:spacing w:before="1"/>
        <w:ind w:right="1132"/>
      </w:pPr>
      <w:r>
        <w:t>Учебный</w:t>
      </w:r>
      <w:r>
        <w:tab/>
        <w:t>предмет</w:t>
      </w:r>
      <w:r>
        <w:tab/>
        <w:t>«Биология»</w:t>
      </w:r>
      <w:r>
        <w:tab/>
        <w:t>развивает</w:t>
      </w:r>
      <w:r>
        <w:tab/>
        <w:t>представления</w:t>
      </w:r>
      <w:r>
        <w:rPr>
          <w:spacing w:val="-58"/>
        </w:rPr>
        <w:t xml:space="preserve"> </w:t>
      </w:r>
      <w:r>
        <w:t>о познаваемости живой природы и методах её познания, он позволяет сформировать</w:t>
      </w:r>
      <w:r>
        <w:rPr>
          <w:spacing w:val="1"/>
        </w:rPr>
        <w:t xml:space="preserve"> </w:t>
      </w:r>
      <w:r>
        <w:t>систему</w:t>
      </w:r>
      <w:r>
        <w:rPr>
          <w:spacing w:val="60"/>
        </w:rPr>
        <w:t xml:space="preserve"> </w:t>
      </w:r>
      <w:r>
        <w:t>научных</w:t>
      </w:r>
      <w:r>
        <w:rPr>
          <w:spacing w:val="61"/>
        </w:rPr>
        <w:t xml:space="preserve"> </w:t>
      </w:r>
      <w:r>
        <w:t>знаний   о   живых   системах,   умения   их   получать,   присваивать</w:t>
      </w:r>
      <w:r>
        <w:rPr>
          <w:spacing w:val="-57"/>
        </w:rPr>
        <w:t xml:space="preserve"> </w:t>
      </w:r>
      <w:r>
        <w:t>и</w:t>
      </w:r>
      <w:r>
        <w:rPr>
          <w:spacing w:val="2"/>
        </w:rPr>
        <w:t xml:space="preserve"> </w:t>
      </w:r>
      <w:r>
        <w:t>применять</w:t>
      </w:r>
      <w:r>
        <w:rPr>
          <w:spacing w:val="-1"/>
        </w:rPr>
        <w:t xml:space="preserve"> </w:t>
      </w:r>
      <w:r>
        <w:t>в</w:t>
      </w:r>
      <w:r>
        <w:rPr>
          <w:spacing w:val="-1"/>
        </w:rPr>
        <w:t xml:space="preserve"> </w:t>
      </w:r>
      <w:r>
        <w:t>жизненных</w:t>
      </w:r>
      <w:r>
        <w:rPr>
          <w:spacing w:val="-3"/>
        </w:rPr>
        <w:t xml:space="preserve"> </w:t>
      </w:r>
      <w:r>
        <w:t>ситуациях.</w:t>
      </w:r>
    </w:p>
    <w:p w:rsidR="00CD081E" w:rsidRDefault="00BD4E48">
      <w:pPr>
        <w:pStyle w:val="a3"/>
        <w:spacing w:before="1"/>
        <w:ind w:right="1134"/>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 человеческой деятельности в природе, закладывает основы экологической</w:t>
      </w:r>
      <w:r>
        <w:rPr>
          <w:spacing w:val="1"/>
        </w:rPr>
        <w:t xml:space="preserve"> </w:t>
      </w:r>
      <w:r>
        <w:t>культуры,</w:t>
      </w:r>
      <w:r>
        <w:rPr>
          <w:spacing w:val="3"/>
        </w:rPr>
        <w:t xml:space="preserve"> </w:t>
      </w:r>
      <w:r>
        <w:t>здорового</w:t>
      </w:r>
      <w:r>
        <w:rPr>
          <w:spacing w:val="-3"/>
        </w:rPr>
        <w:t xml:space="preserve"> </w:t>
      </w:r>
      <w:r>
        <w:t>образа</w:t>
      </w:r>
      <w:r>
        <w:rPr>
          <w:spacing w:val="1"/>
        </w:rPr>
        <w:t xml:space="preserve"> </w:t>
      </w:r>
      <w:r>
        <w:t>жизни.</w:t>
      </w:r>
    </w:p>
    <w:p w:rsidR="00CD081E" w:rsidRDefault="00BD4E48">
      <w:pPr>
        <w:pStyle w:val="a3"/>
        <w:spacing w:line="242" w:lineRule="auto"/>
        <w:ind w:left="1670" w:right="1123" w:firstLine="0"/>
      </w:pPr>
      <w:r>
        <w:t>Целями изучения биологии на уровне основного общего образования являются:</w:t>
      </w:r>
      <w:r>
        <w:rPr>
          <w:spacing w:val="1"/>
        </w:rPr>
        <w:t xml:space="preserve"> </w:t>
      </w:r>
      <w:r>
        <w:t>формирование</w:t>
      </w:r>
      <w:r>
        <w:rPr>
          <w:spacing w:val="12"/>
        </w:rPr>
        <w:t xml:space="preserve"> </w:t>
      </w:r>
      <w:r>
        <w:t>системы</w:t>
      </w:r>
      <w:r>
        <w:rPr>
          <w:spacing w:val="15"/>
        </w:rPr>
        <w:t xml:space="preserve"> </w:t>
      </w:r>
      <w:r>
        <w:t>знаний</w:t>
      </w:r>
      <w:r>
        <w:rPr>
          <w:spacing w:val="9"/>
        </w:rPr>
        <w:t xml:space="preserve"> </w:t>
      </w:r>
      <w:r>
        <w:t>о</w:t>
      </w:r>
      <w:r>
        <w:rPr>
          <w:spacing w:val="17"/>
        </w:rPr>
        <w:t xml:space="preserve"> </w:t>
      </w:r>
      <w:r>
        <w:t>признаках</w:t>
      </w:r>
      <w:r>
        <w:rPr>
          <w:spacing w:val="13"/>
        </w:rPr>
        <w:t xml:space="preserve"> </w:t>
      </w:r>
      <w:r>
        <w:t>и</w:t>
      </w:r>
      <w:r>
        <w:rPr>
          <w:spacing w:val="14"/>
        </w:rPr>
        <w:t xml:space="preserve"> </w:t>
      </w:r>
      <w:r>
        <w:t>процессах</w:t>
      </w:r>
      <w:r>
        <w:rPr>
          <w:spacing w:val="13"/>
        </w:rPr>
        <w:t xml:space="preserve"> </w:t>
      </w:r>
      <w:r>
        <w:t>жизнедеятельности</w:t>
      </w:r>
    </w:p>
    <w:p w:rsidR="00CD081E" w:rsidRDefault="00BD4E48">
      <w:pPr>
        <w:pStyle w:val="a3"/>
        <w:spacing w:line="271" w:lineRule="exact"/>
        <w:ind w:firstLine="0"/>
      </w:pPr>
      <w:r>
        <w:t>биологических</w:t>
      </w:r>
      <w:r>
        <w:rPr>
          <w:spacing w:val="-8"/>
        </w:rPr>
        <w:t xml:space="preserve"> </w:t>
      </w:r>
      <w:r>
        <w:t>систем</w:t>
      </w:r>
      <w:r>
        <w:rPr>
          <w:spacing w:val="-2"/>
        </w:rPr>
        <w:t xml:space="preserve"> </w:t>
      </w:r>
      <w:r>
        <w:t>разного</w:t>
      </w:r>
      <w:r>
        <w:rPr>
          <w:spacing w:val="-2"/>
        </w:rPr>
        <w:t xml:space="preserve"> </w:t>
      </w:r>
      <w:r>
        <w:t>уровня</w:t>
      </w:r>
      <w:r>
        <w:rPr>
          <w:spacing w:val="-7"/>
        </w:rPr>
        <w:t xml:space="preserve"> </w:t>
      </w:r>
      <w:r>
        <w:t>организации;</w:t>
      </w:r>
    </w:p>
    <w:p w:rsidR="00CD081E" w:rsidRDefault="00BD4E48">
      <w:pPr>
        <w:pStyle w:val="a3"/>
        <w:spacing w:before="3" w:line="237" w:lineRule="auto"/>
        <w:ind w:right="1129"/>
        <w:jc w:val="left"/>
      </w:pPr>
      <w:r>
        <w:t>формирование</w:t>
      </w:r>
      <w:r>
        <w:rPr>
          <w:spacing w:val="1"/>
        </w:rPr>
        <w:t xml:space="preserve"> </w:t>
      </w:r>
      <w:r>
        <w:t>системы</w:t>
      </w:r>
      <w:r>
        <w:rPr>
          <w:spacing w:val="1"/>
        </w:rPr>
        <w:t xml:space="preserve"> </w:t>
      </w:r>
      <w:r>
        <w:t>знаний 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57"/>
        </w:rPr>
        <w:t xml:space="preserve"> </w:t>
      </w:r>
      <w:r>
        <w:t>организма</w:t>
      </w:r>
      <w:r>
        <w:rPr>
          <w:spacing w:val="-5"/>
        </w:rPr>
        <w:t xml:space="preserve"> </w:t>
      </w:r>
      <w:r>
        <w:t>человека,</w:t>
      </w:r>
      <w:r>
        <w:rPr>
          <w:spacing w:val="4"/>
        </w:rPr>
        <w:t xml:space="preserve"> </w:t>
      </w:r>
      <w:r>
        <w:t>условиях</w:t>
      </w:r>
      <w:r>
        <w:rPr>
          <w:spacing w:val="-4"/>
        </w:rPr>
        <w:t xml:space="preserve"> </w:t>
      </w:r>
      <w:r>
        <w:t>сохранения</w:t>
      </w:r>
      <w:r>
        <w:rPr>
          <w:spacing w:val="2"/>
        </w:rPr>
        <w:t xml:space="preserve"> </w:t>
      </w:r>
      <w:r>
        <w:t>его</w:t>
      </w:r>
      <w:r>
        <w:rPr>
          <w:spacing w:val="2"/>
        </w:rPr>
        <w:t xml:space="preserve"> </w:t>
      </w:r>
      <w:r>
        <w:t>здоровья;</w:t>
      </w:r>
    </w:p>
    <w:p w:rsidR="00CD081E" w:rsidRDefault="00BD4E48">
      <w:pPr>
        <w:pStyle w:val="a3"/>
        <w:spacing w:before="5" w:line="237" w:lineRule="auto"/>
        <w:jc w:val="left"/>
      </w:pPr>
      <w:r>
        <w:t>формирование</w:t>
      </w:r>
      <w:r>
        <w:rPr>
          <w:spacing w:val="51"/>
        </w:rPr>
        <w:t xml:space="preserve"> </w:t>
      </w:r>
      <w:r>
        <w:t>умений</w:t>
      </w:r>
      <w:r>
        <w:rPr>
          <w:spacing w:val="52"/>
        </w:rPr>
        <w:t xml:space="preserve"> </w:t>
      </w:r>
      <w:r>
        <w:t>применять</w:t>
      </w:r>
      <w:r>
        <w:rPr>
          <w:spacing w:val="50"/>
        </w:rPr>
        <w:t xml:space="preserve"> </w:t>
      </w:r>
      <w:r>
        <w:t>методы</w:t>
      </w:r>
      <w:r>
        <w:rPr>
          <w:spacing w:val="49"/>
        </w:rPr>
        <w:t xml:space="preserve"> </w:t>
      </w:r>
      <w:r>
        <w:t>биологической</w:t>
      </w:r>
      <w:r>
        <w:rPr>
          <w:spacing w:val="49"/>
        </w:rPr>
        <w:t xml:space="preserve"> </w:t>
      </w:r>
      <w:r>
        <w:t>науки</w:t>
      </w:r>
      <w:r>
        <w:rPr>
          <w:spacing w:val="53"/>
        </w:rPr>
        <w:t xml:space="preserve"> </w:t>
      </w:r>
      <w:r>
        <w:t>для</w:t>
      </w:r>
      <w:r>
        <w:rPr>
          <w:spacing w:val="52"/>
        </w:rPr>
        <w:t xml:space="preserve"> </w:t>
      </w:r>
      <w:r>
        <w:t>изучения</w:t>
      </w:r>
      <w:r>
        <w:rPr>
          <w:spacing w:val="-57"/>
        </w:rPr>
        <w:t xml:space="preserve"> </w:t>
      </w:r>
      <w:r>
        <w:t>биологических</w:t>
      </w:r>
      <w:r>
        <w:rPr>
          <w:spacing w:val="-4"/>
        </w:rPr>
        <w:t xml:space="preserve"> </w:t>
      </w:r>
      <w:r>
        <w:t>систем,</w:t>
      </w:r>
      <w:r>
        <w:rPr>
          <w:spacing w:val="4"/>
        </w:rPr>
        <w:t xml:space="preserve"> </w:t>
      </w:r>
      <w:r>
        <w:t>в</w:t>
      </w:r>
      <w:r>
        <w:rPr>
          <w:spacing w:val="-1"/>
        </w:rPr>
        <w:t xml:space="preserve"> </w:t>
      </w:r>
      <w:r>
        <w:t>том</w:t>
      </w:r>
      <w:r>
        <w:rPr>
          <w:spacing w:val="-1"/>
        </w:rPr>
        <w:t xml:space="preserve"> </w:t>
      </w:r>
      <w:r>
        <w:t>числе и</w:t>
      </w:r>
      <w:r>
        <w:rPr>
          <w:spacing w:val="-7"/>
        </w:rPr>
        <w:t xml:space="preserve"> </w:t>
      </w:r>
      <w:r>
        <w:t>организма</w:t>
      </w:r>
      <w:r>
        <w:rPr>
          <w:spacing w:val="1"/>
        </w:rPr>
        <w:t xml:space="preserve"> </w:t>
      </w:r>
      <w:r>
        <w:t>человека;</w:t>
      </w:r>
    </w:p>
    <w:p w:rsidR="00CD081E" w:rsidRDefault="00BD4E48">
      <w:pPr>
        <w:pStyle w:val="a3"/>
        <w:spacing w:before="3"/>
        <w:ind w:left="1670" w:firstLine="0"/>
        <w:jc w:val="left"/>
      </w:pPr>
      <w:r>
        <w:t>формирование</w:t>
      </w:r>
      <w:r>
        <w:rPr>
          <w:spacing w:val="2"/>
        </w:rPr>
        <w:t xml:space="preserve"> </w:t>
      </w:r>
      <w:r>
        <w:t>умений</w:t>
      </w:r>
      <w:r>
        <w:rPr>
          <w:spacing w:val="2"/>
        </w:rPr>
        <w:t xml:space="preserve"> </w:t>
      </w:r>
      <w:r>
        <w:t>использовать информацию</w:t>
      </w:r>
      <w:r>
        <w:rPr>
          <w:spacing w:val="1"/>
        </w:rPr>
        <w:t xml:space="preserve"> </w:t>
      </w:r>
      <w:r>
        <w:t>о</w:t>
      </w:r>
      <w:r>
        <w:rPr>
          <w:spacing w:val="2"/>
        </w:rPr>
        <w:t xml:space="preserve"> </w:t>
      </w:r>
      <w:r>
        <w:t>современных</w:t>
      </w:r>
      <w:r>
        <w:rPr>
          <w:spacing w:val="-2"/>
        </w:rPr>
        <w:t xml:space="preserve"> </w:t>
      </w:r>
      <w:r>
        <w:t>достижениях</w:t>
      </w:r>
      <w:r>
        <w:rPr>
          <w:spacing w:val="-2"/>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w:t>
      </w:r>
      <w:r>
        <w:rPr>
          <w:spacing w:val="-3"/>
        </w:rPr>
        <w:t xml:space="preserve"> </w:t>
      </w:r>
      <w:r>
        <w:t>организма;</w:t>
      </w:r>
    </w:p>
    <w:p w:rsidR="00CD081E" w:rsidRDefault="00BD4E48">
      <w:pPr>
        <w:pStyle w:val="a3"/>
        <w:ind w:right="1129"/>
      </w:pPr>
      <w:r>
        <w:t>формирование умений объяснять роль биологии в практической деятельности</w:t>
      </w:r>
      <w:r>
        <w:rPr>
          <w:spacing w:val="1"/>
        </w:rPr>
        <w:t xml:space="preserve"> </w:t>
      </w:r>
      <w:r>
        <w:t>людей, значение биологического разнообразия для сохранения биосферы, последствия</w:t>
      </w:r>
      <w:r>
        <w:rPr>
          <w:spacing w:val="1"/>
        </w:rPr>
        <w:t xml:space="preserve"> </w:t>
      </w:r>
      <w:r>
        <w:t>деятельности</w:t>
      </w:r>
      <w:r>
        <w:rPr>
          <w:spacing w:val="-2"/>
        </w:rPr>
        <w:t xml:space="preserve"> </w:t>
      </w:r>
      <w:r>
        <w:t>человека</w:t>
      </w:r>
      <w:r>
        <w:rPr>
          <w:spacing w:val="1"/>
        </w:rPr>
        <w:t xml:space="preserve"> </w:t>
      </w:r>
      <w:r>
        <w:t>в</w:t>
      </w:r>
      <w:r>
        <w:rPr>
          <w:spacing w:val="-1"/>
        </w:rPr>
        <w:t xml:space="preserve"> </w:t>
      </w:r>
      <w:r>
        <w:t>природе;</w:t>
      </w:r>
    </w:p>
    <w:p w:rsidR="00CD081E" w:rsidRDefault="00BD4E48">
      <w:pPr>
        <w:pStyle w:val="a3"/>
        <w:spacing w:line="237" w:lineRule="auto"/>
        <w:ind w:right="1138"/>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57"/>
        </w:rPr>
        <w:t xml:space="preserve"> </w:t>
      </w:r>
      <w:r>
        <w:t>здоровья</w:t>
      </w:r>
      <w:r>
        <w:rPr>
          <w:spacing w:val="-4"/>
        </w:rPr>
        <w:t xml:space="preserve"> </w:t>
      </w:r>
      <w:r>
        <w:t>и</w:t>
      </w:r>
      <w:r>
        <w:rPr>
          <w:spacing w:val="-7"/>
        </w:rPr>
        <w:t xml:space="preserve"> </w:t>
      </w:r>
      <w:r>
        <w:t>охраны</w:t>
      </w:r>
      <w:r>
        <w:rPr>
          <w:spacing w:val="-1"/>
        </w:rPr>
        <w:t xml:space="preserve"> </w:t>
      </w:r>
      <w:r>
        <w:t>окружающей</w:t>
      </w:r>
      <w:r>
        <w:rPr>
          <w:spacing w:val="8"/>
        </w:rPr>
        <w:t xml:space="preserve"> </w:t>
      </w:r>
      <w:r>
        <w:t>среды.</w:t>
      </w:r>
    </w:p>
    <w:p w:rsidR="00CD081E" w:rsidRDefault="00BD4E48">
      <w:pPr>
        <w:pStyle w:val="a3"/>
        <w:spacing w:before="3" w:line="275" w:lineRule="exact"/>
        <w:ind w:left="1670" w:firstLine="0"/>
      </w:pPr>
      <w:r>
        <w:t>Достижение</w:t>
      </w:r>
      <w:r>
        <w:rPr>
          <w:spacing w:val="-3"/>
        </w:rPr>
        <w:t xml:space="preserve"> </w:t>
      </w:r>
      <w:r>
        <w:t>целей</w:t>
      </w:r>
      <w:r>
        <w:rPr>
          <w:spacing w:val="-11"/>
        </w:rPr>
        <w:t xml:space="preserve"> </w:t>
      </w:r>
      <w:r>
        <w:t>обеспечивается</w:t>
      </w:r>
      <w:r>
        <w:rPr>
          <w:spacing w:val="-3"/>
        </w:rPr>
        <w:t xml:space="preserve"> </w:t>
      </w:r>
      <w:r>
        <w:t>решением</w:t>
      </w:r>
      <w:r>
        <w:rPr>
          <w:spacing w:val="-5"/>
        </w:rPr>
        <w:t xml:space="preserve"> </w:t>
      </w:r>
      <w:r>
        <w:t>следующих</w:t>
      </w:r>
      <w:r>
        <w:rPr>
          <w:spacing w:val="-6"/>
        </w:rPr>
        <w:t xml:space="preserve"> </w:t>
      </w:r>
      <w:r>
        <w:t>задач:</w:t>
      </w:r>
    </w:p>
    <w:p w:rsidR="00CD081E" w:rsidRDefault="00BD4E48">
      <w:pPr>
        <w:pStyle w:val="a3"/>
        <w:ind w:right="1130"/>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 xml:space="preserve">строения,  </w:t>
      </w:r>
      <w:r>
        <w:rPr>
          <w:spacing w:val="1"/>
        </w:rPr>
        <w:t xml:space="preserve"> </w:t>
      </w: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роли   организмов,    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61"/>
        </w:rPr>
        <w:t xml:space="preserve"> </w:t>
      </w:r>
      <w:r>
        <w:t>практической</w:t>
      </w:r>
      <w:r>
        <w:rPr>
          <w:spacing w:val="1"/>
        </w:rPr>
        <w:t xml:space="preserve"> </w:t>
      </w:r>
      <w:r>
        <w:t>деятельности</w:t>
      </w:r>
      <w:r>
        <w:rPr>
          <w:spacing w:val="-2"/>
        </w:rPr>
        <w:t xml:space="preserve"> </w:t>
      </w:r>
      <w:r>
        <w:t>людей;</w:t>
      </w:r>
    </w:p>
    <w:p w:rsidR="00CD081E" w:rsidRDefault="00BD4E48">
      <w:pPr>
        <w:pStyle w:val="a3"/>
        <w:spacing w:line="242" w:lineRule="auto"/>
        <w:ind w:right="1138"/>
      </w:pPr>
      <w:r>
        <w:t>овладение умениями проводить исследования с использованием биологического</w:t>
      </w:r>
      <w:r>
        <w:rPr>
          <w:spacing w:val="1"/>
        </w:rPr>
        <w:t xml:space="preserve"> </w:t>
      </w:r>
      <w:r>
        <w:t>оборудования</w:t>
      </w:r>
      <w:r>
        <w:rPr>
          <w:spacing w:val="-4"/>
        </w:rPr>
        <w:t xml:space="preserve"> </w:t>
      </w:r>
      <w:r>
        <w:t>и</w:t>
      </w:r>
      <w:r>
        <w:rPr>
          <w:spacing w:val="2"/>
        </w:rPr>
        <w:t xml:space="preserve"> </w:t>
      </w:r>
      <w:r>
        <w:t>наблюдения</w:t>
      </w:r>
      <w:r>
        <w:rPr>
          <w:spacing w:val="1"/>
        </w:rPr>
        <w:t xml:space="preserve"> </w:t>
      </w:r>
      <w:r>
        <w:t>за состоянием</w:t>
      </w:r>
      <w:r>
        <w:rPr>
          <w:spacing w:val="2"/>
        </w:rPr>
        <w:t xml:space="preserve"> </w:t>
      </w:r>
      <w:r>
        <w:t>собственного</w:t>
      </w:r>
      <w:r>
        <w:rPr>
          <w:spacing w:val="-3"/>
        </w:rPr>
        <w:t xml:space="preserve"> </w:t>
      </w:r>
      <w:r>
        <w:t>организма;</w:t>
      </w:r>
    </w:p>
    <w:p w:rsidR="00CD081E" w:rsidRDefault="00BD4E48">
      <w:pPr>
        <w:pStyle w:val="a3"/>
        <w:ind w:right="1133"/>
      </w:pPr>
      <w:r>
        <w:t xml:space="preserve">освоение       </w:t>
      </w:r>
      <w:r>
        <w:rPr>
          <w:spacing w:val="1"/>
        </w:rPr>
        <w:t xml:space="preserve"> </w:t>
      </w:r>
      <w:r>
        <w:t>приёмов         работы         с         биологической         информацией,</w:t>
      </w:r>
      <w:r>
        <w:rPr>
          <w:spacing w:val="-57"/>
        </w:rPr>
        <w:t xml:space="preserve"> </w:t>
      </w:r>
      <w:r>
        <w:t xml:space="preserve">в  </w:t>
      </w:r>
      <w:r>
        <w:rPr>
          <w:spacing w:val="1"/>
        </w:rPr>
        <w:t xml:space="preserve"> </w:t>
      </w:r>
      <w:r>
        <w:t>том    числе   о    современных    достижениях   в    области    биологии,    её    анализ</w:t>
      </w:r>
      <w:r>
        <w:rPr>
          <w:spacing w:val="-57"/>
        </w:rPr>
        <w:t xml:space="preserve"> </w:t>
      </w:r>
      <w:r>
        <w:t>и</w:t>
      </w:r>
      <w:r>
        <w:rPr>
          <w:spacing w:val="2"/>
        </w:rPr>
        <w:t xml:space="preserve"> </w:t>
      </w:r>
      <w:r>
        <w:t>критическое</w:t>
      </w:r>
      <w:r>
        <w:rPr>
          <w:spacing w:val="-9"/>
        </w:rPr>
        <w:t xml:space="preserve"> </w:t>
      </w:r>
      <w:r>
        <w:t>оценивание;</w:t>
      </w:r>
    </w:p>
    <w:p w:rsidR="00CD081E" w:rsidRDefault="00BD4E48">
      <w:pPr>
        <w:pStyle w:val="a3"/>
        <w:spacing w:line="237" w:lineRule="auto"/>
        <w:ind w:right="1132"/>
      </w:pPr>
      <w:r>
        <w:t>воспитание</w:t>
      </w:r>
      <w:r>
        <w:rPr>
          <w:spacing w:val="100"/>
        </w:rPr>
        <w:t xml:space="preserve"> </w:t>
      </w:r>
      <w:r>
        <w:t xml:space="preserve">биологически  </w:t>
      </w:r>
      <w:r>
        <w:rPr>
          <w:spacing w:val="41"/>
        </w:rPr>
        <w:t xml:space="preserve"> </w:t>
      </w:r>
      <w:r>
        <w:t xml:space="preserve">и  </w:t>
      </w:r>
      <w:r>
        <w:rPr>
          <w:spacing w:val="41"/>
        </w:rPr>
        <w:t xml:space="preserve"> </w:t>
      </w:r>
      <w:r>
        <w:t xml:space="preserve">экологически  </w:t>
      </w:r>
      <w:r>
        <w:rPr>
          <w:spacing w:val="47"/>
        </w:rPr>
        <w:t xml:space="preserve"> </w:t>
      </w:r>
      <w:r>
        <w:t xml:space="preserve">грамотной  </w:t>
      </w:r>
      <w:r>
        <w:rPr>
          <w:spacing w:val="41"/>
        </w:rPr>
        <w:t xml:space="preserve"> </w:t>
      </w:r>
      <w:r>
        <w:t xml:space="preserve">личности,  </w:t>
      </w:r>
      <w:r>
        <w:rPr>
          <w:spacing w:val="43"/>
        </w:rPr>
        <w:t xml:space="preserve"> </w:t>
      </w:r>
      <w:r>
        <w:t>готовой</w:t>
      </w:r>
      <w:r>
        <w:rPr>
          <w:spacing w:val="-58"/>
        </w:rPr>
        <w:t xml:space="preserve"> </w:t>
      </w:r>
      <w:r>
        <w:t>к</w:t>
      </w:r>
      <w:r>
        <w:rPr>
          <w:spacing w:val="-1"/>
        </w:rPr>
        <w:t xml:space="preserve"> </w:t>
      </w:r>
      <w:r>
        <w:t>сохранению</w:t>
      </w:r>
      <w:r>
        <w:rPr>
          <w:spacing w:val="-1"/>
        </w:rPr>
        <w:t xml:space="preserve"> </w:t>
      </w:r>
      <w:r>
        <w:t>собственного</w:t>
      </w:r>
      <w:r>
        <w:rPr>
          <w:spacing w:val="1"/>
        </w:rPr>
        <w:t xml:space="preserve"> </w:t>
      </w:r>
      <w:r>
        <w:t>здоровья</w:t>
      </w:r>
      <w:r>
        <w:rPr>
          <w:spacing w:val="-3"/>
        </w:rPr>
        <w:t xml:space="preserve"> </w:t>
      </w:r>
      <w:r>
        <w:t>и</w:t>
      </w:r>
      <w:r>
        <w:rPr>
          <w:spacing w:val="-3"/>
        </w:rPr>
        <w:t xml:space="preserve"> </w:t>
      </w:r>
      <w:r>
        <w:t>охраны</w:t>
      </w:r>
      <w:r>
        <w:rPr>
          <w:spacing w:val="-2"/>
        </w:rPr>
        <w:t xml:space="preserve"> </w:t>
      </w:r>
      <w:r>
        <w:t>окружающей</w:t>
      </w:r>
      <w:r>
        <w:rPr>
          <w:spacing w:val="3"/>
        </w:rPr>
        <w:t xml:space="preserve"> </w:t>
      </w:r>
      <w:r>
        <w:t>среды.</w:t>
      </w:r>
    </w:p>
    <w:p w:rsidR="00CD081E" w:rsidRDefault="00BD4E48">
      <w:pPr>
        <w:pStyle w:val="a3"/>
        <w:spacing w:before="5" w:line="237" w:lineRule="auto"/>
        <w:ind w:right="1127"/>
      </w:pPr>
      <w:r>
        <w:t>В соответствии с ФГОС ООО биология является обязательным предметом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spacing w:before="3"/>
        <w:ind w:right="1123"/>
      </w:pPr>
      <w:r>
        <w:t>Общее</w:t>
      </w:r>
      <w:r>
        <w:rPr>
          <w:spacing w:val="60"/>
        </w:rPr>
        <w:t xml:space="preserve"> </w:t>
      </w:r>
      <w:r>
        <w:t>число</w:t>
      </w:r>
      <w:r>
        <w:rPr>
          <w:spacing w:val="60"/>
        </w:rPr>
        <w:t xml:space="preserve"> </w:t>
      </w:r>
      <w:r>
        <w:t>часов,</w:t>
      </w:r>
      <w:r>
        <w:rPr>
          <w:spacing w:val="60"/>
        </w:rPr>
        <w:t xml:space="preserve"> </w:t>
      </w:r>
      <w:r>
        <w:t>рекомендованных</w:t>
      </w:r>
      <w:r>
        <w:rPr>
          <w:spacing w:val="60"/>
        </w:rPr>
        <w:t xml:space="preserve"> </w:t>
      </w:r>
      <w:r>
        <w:t>для</w:t>
      </w:r>
      <w:r>
        <w:rPr>
          <w:spacing w:val="60"/>
        </w:rPr>
        <w:t xml:space="preserve"> </w:t>
      </w:r>
      <w:r>
        <w:t>изучения</w:t>
      </w:r>
      <w:r>
        <w:rPr>
          <w:spacing w:val="60"/>
        </w:rPr>
        <w:t xml:space="preserve"> </w:t>
      </w:r>
      <w:r>
        <w:t>биологии,</w:t>
      </w:r>
      <w:r>
        <w:rPr>
          <w:spacing w:val="60"/>
        </w:rPr>
        <w:t xml:space="preserve"> </w:t>
      </w:r>
      <w:r>
        <w:t>–</w:t>
      </w:r>
      <w:r>
        <w:rPr>
          <w:spacing w:val="60"/>
        </w:rPr>
        <w:t xml:space="preserve"> </w:t>
      </w:r>
      <w:r>
        <w:t>238</w:t>
      </w:r>
      <w:r>
        <w:rPr>
          <w:spacing w:val="60"/>
        </w:rPr>
        <w:t xml:space="preserve"> </w:t>
      </w:r>
      <w:r>
        <w:t>часов:</w:t>
      </w:r>
      <w:r>
        <w:rPr>
          <w:spacing w:val="1"/>
        </w:rPr>
        <w:t xml:space="preserve"> </w:t>
      </w:r>
      <w:r>
        <w:t>в</w:t>
      </w:r>
      <w:r>
        <w:rPr>
          <w:spacing w:val="19"/>
        </w:rPr>
        <w:t xml:space="preserve"> </w:t>
      </w:r>
      <w:r>
        <w:t>5</w:t>
      </w:r>
      <w:r>
        <w:rPr>
          <w:spacing w:val="72"/>
        </w:rPr>
        <w:t xml:space="preserve"> </w:t>
      </w:r>
      <w:r>
        <w:t>классе</w:t>
      </w:r>
      <w:r>
        <w:rPr>
          <w:spacing w:val="77"/>
        </w:rPr>
        <w:t xml:space="preserve"> </w:t>
      </w:r>
      <w:r>
        <w:t>–</w:t>
      </w:r>
      <w:r>
        <w:rPr>
          <w:spacing w:val="78"/>
        </w:rPr>
        <w:t xml:space="preserve"> </w:t>
      </w:r>
      <w:r>
        <w:t>34</w:t>
      </w:r>
      <w:r>
        <w:rPr>
          <w:spacing w:val="72"/>
        </w:rPr>
        <w:t xml:space="preserve"> </w:t>
      </w:r>
      <w:r>
        <w:t>часа</w:t>
      </w:r>
      <w:r>
        <w:rPr>
          <w:spacing w:val="77"/>
        </w:rPr>
        <w:t xml:space="preserve"> </w:t>
      </w:r>
      <w:r>
        <w:t>(1</w:t>
      </w:r>
      <w:r>
        <w:rPr>
          <w:spacing w:val="72"/>
        </w:rPr>
        <w:t xml:space="preserve"> </w:t>
      </w:r>
      <w:r>
        <w:t>час</w:t>
      </w:r>
      <w:r>
        <w:rPr>
          <w:spacing w:val="72"/>
        </w:rPr>
        <w:t xml:space="preserve"> </w:t>
      </w:r>
      <w:r>
        <w:t>в</w:t>
      </w:r>
      <w:r>
        <w:rPr>
          <w:spacing w:val="73"/>
        </w:rPr>
        <w:t xml:space="preserve"> </w:t>
      </w:r>
      <w:r>
        <w:t>неделю),</w:t>
      </w:r>
      <w:r>
        <w:rPr>
          <w:spacing w:val="75"/>
        </w:rPr>
        <w:t xml:space="preserve"> </w:t>
      </w:r>
      <w:r>
        <w:t>в</w:t>
      </w:r>
      <w:r>
        <w:rPr>
          <w:spacing w:val="73"/>
        </w:rPr>
        <w:t xml:space="preserve"> </w:t>
      </w:r>
      <w:r>
        <w:t>6</w:t>
      </w:r>
      <w:r>
        <w:rPr>
          <w:spacing w:val="76"/>
        </w:rPr>
        <w:t xml:space="preserve"> </w:t>
      </w:r>
      <w:r>
        <w:t>классе</w:t>
      </w:r>
      <w:r>
        <w:rPr>
          <w:spacing w:val="82"/>
        </w:rPr>
        <w:t xml:space="preserve"> </w:t>
      </w:r>
      <w:r>
        <w:t>–</w:t>
      </w:r>
      <w:r>
        <w:rPr>
          <w:spacing w:val="77"/>
        </w:rPr>
        <w:t xml:space="preserve"> </w:t>
      </w:r>
      <w:r>
        <w:t>34</w:t>
      </w:r>
      <w:r>
        <w:rPr>
          <w:spacing w:val="73"/>
        </w:rPr>
        <w:t xml:space="preserve"> </w:t>
      </w:r>
      <w:r>
        <w:t>часа</w:t>
      </w:r>
      <w:r>
        <w:rPr>
          <w:spacing w:val="76"/>
        </w:rPr>
        <w:t xml:space="preserve"> </w:t>
      </w:r>
      <w:r>
        <w:t>(1</w:t>
      </w:r>
      <w:r>
        <w:rPr>
          <w:spacing w:val="73"/>
        </w:rPr>
        <w:t xml:space="preserve"> </w:t>
      </w:r>
      <w:r>
        <w:t>час</w:t>
      </w:r>
      <w:r>
        <w:rPr>
          <w:spacing w:val="71"/>
        </w:rPr>
        <w:t xml:space="preserve"> </w:t>
      </w:r>
      <w:r>
        <w:t>в</w:t>
      </w:r>
      <w:r>
        <w:rPr>
          <w:spacing w:val="74"/>
        </w:rPr>
        <w:t xml:space="preserve"> </w:t>
      </w:r>
      <w:r>
        <w:t>неделю),</w:t>
      </w:r>
      <w:r>
        <w:rPr>
          <w:spacing w:val="-58"/>
        </w:rPr>
        <w:t xml:space="preserve"> </w:t>
      </w:r>
      <w:r>
        <w:t>в</w:t>
      </w:r>
      <w:r>
        <w:rPr>
          <w:spacing w:val="40"/>
        </w:rPr>
        <w:t xml:space="preserve"> </w:t>
      </w:r>
      <w:r>
        <w:t>7</w:t>
      </w:r>
      <w:r>
        <w:rPr>
          <w:spacing w:val="39"/>
        </w:rPr>
        <w:t xml:space="preserve"> </w:t>
      </w:r>
      <w:r>
        <w:t>классе</w:t>
      </w:r>
      <w:r>
        <w:rPr>
          <w:spacing w:val="40"/>
        </w:rPr>
        <w:t xml:space="preserve"> </w:t>
      </w:r>
      <w:r>
        <w:t>–</w:t>
      </w:r>
      <w:r>
        <w:rPr>
          <w:spacing w:val="40"/>
        </w:rPr>
        <w:t xml:space="preserve"> </w:t>
      </w:r>
      <w:r>
        <w:t>34</w:t>
      </w:r>
      <w:r>
        <w:rPr>
          <w:spacing w:val="38"/>
        </w:rPr>
        <w:t xml:space="preserve"> </w:t>
      </w:r>
      <w:r>
        <w:t>часа</w:t>
      </w:r>
      <w:r>
        <w:rPr>
          <w:spacing w:val="38"/>
        </w:rPr>
        <w:t xml:space="preserve"> </w:t>
      </w:r>
      <w:r>
        <w:t>(1</w:t>
      </w:r>
      <w:r>
        <w:rPr>
          <w:spacing w:val="39"/>
        </w:rPr>
        <w:t xml:space="preserve"> </w:t>
      </w:r>
      <w:r>
        <w:t>час</w:t>
      </w:r>
      <w:r>
        <w:rPr>
          <w:spacing w:val="38"/>
        </w:rPr>
        <w:t xml:space="preserve"> </w:t>
      </w:r>
      <w:r>
        <w:t>час</w:t>
      </w:r>
      <w:r>
        <w:rPr>
          <w:spacing w:val="38"/>
        </w:rPr>
        <w:t xml:space="preserve"> </w:t>
      </w:r>
      <w:r>
        <w:t>в</w:t>
      </w:r>
      <w:r>
        <w:rPr>
          <w:spacing w:val="40"/>
        </w:rPr>
        <w:t xml:space="preserve"> </w:t>
      </w:r>
      <w:r>
        <w:t>неделю),</w:t>
      </w:r>
      <w:r>
        <w:rPr>
          <w:spacing w:val="41"/>
        </w:rPr>
        <w:t xml:space="preserve"> </w:t>
      </w:r>
      <w:r>
        <w:t>в</w:t>
      </w:r>
      <w:r>
        <w:rPr>
          <w:spacing w:val="41"/>
        </w:rPr>
        <w:t xml:space="preserve"> </w:t>
      </w:r>
      <w:r>
        <w:t>8</w:t>
      </w:r>
      <w:r>
        <w:rPr>
          <w:spacing w:val="39"/>
        </w:rPr>
        <w:t xml:space="preserve"> </w:t>
      </w:r>
      <w:r>
        <w:t>классе</w:t>
      </w:r>
      <w:r>
        <w:rPr>
          <w:spacing w:val="43"/>
        </w:rPr>
        <w:t xml:space="preserve"> </w:t>
      </w:r>
      <w:r>
        <w:t>–</w:t>
      </w:r>
      <w:r>
        <w:rPr>
          <w:spacing w:val="39"/>
        </w:rPr>
        <w:t xml:space="preserve"> </w:t>
      </w:r>
      <w:r>
        <w:t>68</w:t>
      </w:r>
      <w:r>
        <w:rPr>
          <w:spacing w:val="39"/>
        </w:rPr>
        <w:t xml:space="preserve"> </w:t>
      </w:r>
      <w:r>
        <w:t>часов</w:t>
      </w:r>
      <w:r>
        <w:rPr>
          <w:spacing w:val="41"/>
        </w:rPr>
        <w:t xml:space="preserve"> </w:t>
      </w:r>
      <w:r>
        <w:t>(2</w:t>
      </w:r>
      <w:r>
        <w:rPr>
          <w:spacing w:val="38"/>
        </w:rPr>
        <w:t xml:space="preserve"> </w:t>
      </w:r>
      <w:r>
        <w:t>часа</w:t>
      </w:r>
      <w:r>
        <w:rPr>
          <w:spacing w:val="38"/>
        </w:rPr>
        <w:t xml:space="preserve"> </w:t>
      </w:r>
      <w:r>
        <w:t>в</w:t>
      </w:r>
      <w:r>
        <w:rPr>
          <w:spacing w:val="41"/>
        </w:rPr>
        <w:t xml:space="preserve"> </w:t>
      </w:r>
      <w:r>
        <w:t>неделю),</w:t>
      </w:r>
      <w:r>
        <w:rPr>
          <w:spacing w:val="-58"/>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68</w:t>
      </w:r>
      <w:r>
        <w:rPr>
          <w:spacing w:val="-3"/>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1"/>
        </w:rPr>
        <w:t xml:space="preserve"> </w:t>
      </w:r>
      <w:r>
        <w:t>неделю).</w:t>
      </w:r>
    </w:p>
    <w:p w:rsidR="00CD081E" w:rsidRDefault="00BD4E48">
      <w:pPr>
        <w:pStyle w:val="a3"/>
        <w:spacing w:before="3" w:line="237" w:lineRule="auto"/>
        <w:ind w:left="1670" w:right="5848" w:firstLine="0"/>
      </w:pPr>
      <w:r>
        <w:t>Содержание обучения в 5 классе.</w:t>
      </w:r>
      <w:r>
        <w:rPr>
          <w:spacing w:val="1"/>
        </w:rPr>
        <w:t xml:space="preserve"> </w:t>
      </w:r>
      <w:r>
        <w:t>Биология</w:t>
      </w:r>
      <w:r>
        <w:rPr>
          <w:spacing w:val="-4"/>
        </w:rPr>
        <w:t xml:space="preserve"> </w:t>
      </w:r>
      <w:r>
        <w:t>–</w:t>
      </w:r>
      <w:r>
        <w:rPr>
          <w:spacing w:val="-6"/>
        </w:rPr>
        <w:t xml:space="preserve"> </w:t>
      </w:r>
      <w:r>
        <w:t>наука</w:t>
      </w:r>
      <w:r>
        <w:rPr>
          <w:spacing w:val="-1"/>
        </w:rPr>
        <w:t xml:space="preserve"> </w:t>
      </w:r>
      <w:r>
        <w:t>о</w:t>
      </w:r>
      <w:r>
        <w:rPr>
          <w:spacing w:val="3"/>
        </w:rPr>
        <w:t xml:space="preserve"> </w:t>
      </w:r>
      <w:r>
        <w:t>живой</w:t>
      </w:r>
      <w:r>
        <w:rPr>
          <w:spacing w:val="-5"/>
        </w:rPr>
        <w:t xml:space="preserve"> </w:t>
      </w:r>
      <w:r>
        <w:t>природе.</w:t>
      </w:r>
    </w:p>
    <w:p w:rsidR="00CD081E" w:rsidRDefault="00BD4E48">
      <w:pPr>
        <w:pStyle w:val="a3"/>
        <w:spacing w:before="3"/>
        <w:ind w:right="1128"/>
      </w:pPr>
      <w:r>
        <w:t>Понятие о</w:t>
      </w:r>
      <w:r>
        <w:rPr>
          <w:spacing w:val="1"/>
        </w:rPr>
        <w:t xml:space="preserve"> </w:t>
      </w:r>
      <w:r>
        <w:t>жизни.</w:t>
      </w:r>
      <w:r>
        <w:rPr>
          <w:spacing w:val="1"/>
        </w:rPr>
        <w:t xml:space="preserve"> </w:t>
      </w:r>
      <w:r>
        <w:t>Признаки 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4"/>
        </w:rPr>
        <w:t xml:space="preserve"> </w:t>
      </w:r>
      <w:r>
        <w:t>сравнение.</w:t>
      </w:r>
      <w:r>
        <w:rPr>
          <w:spacing w:val="4"/>
        </w:rPr>
        <w:t xml:space="preserve"> </w:t>
      </w:r>
      <w:r>
        <w:t>Живая</w:t>
      </w:r>
      <w:r>
        <w:rPr>
          <w:spacing w:val="-4"/>
        </w:rPr>
        <w:t xml:space="preserve"> </w:t>
      </w:r>
      <w:r>
        <w:t>и</w:t>
      </w:r>
      <w:r>
        <w:rPr>
          <w:spacing w:val="3"/>
        </w:rPr>
        <w:t xml:space="preserve"> </w:t>
      </w:r>
      <w:r>
        <w:t>неживая</w:t>
      </w:r>
      <w:r>
        <w:rPr>
          <w:spacing w:val="-3"/>
        </w:rPr>
        <w:t xml:space="preserve"> </w:t>
      </w:r>
      <w:r>
        <w:t>природа</w:t>
      </w:r>
      <w:r>
        <w:rPr>
          <w:spacing w:val="7"/>
        </w:rPr>
        <w:t xml:space="preserve"> </w:t>
      </w:r>
      <w:r>
        <w:t>–</w:t>
      </w:r>
      <w:r>
        <w:rPr>
          <w:spacing w:val="2"/>
        </w:rPr>
        <w:t xml:space="preserve"> </w:t>
      </w:r>
      <w:r>
        <w:t>единое</w:t>
      </w:r>
      <w:r>
        <w:rPr>
          <w:spacing w:val="-4"/>
        </w:rPr>
        <w:t xml:space="preserve"> </w:t>
      </w:r>
      <w:r>
        <w:t>целое.</w:t>
      </w:r>
    </w:p>
    <w:p w:rsidR="00CD081E" w:rsidRDefault="00BD4E48">
      <w:pPr>
        <w:pStyle w:val="a3"/>
        <w:ind w:right="113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 и</w:t>
      </w:r>
      <w:r>
        <w:rPr>
          <w:spacing w:val="1"/>
        </w:rPr>
        <w:t xml:space="preserve"> </w:t>
      </w:r>
      <w:r>
        <w:t>другие (4–5 профессий). Связь биологии с другими науками (математика, география и</w:t>
      </w:r>
      <w:r>
        <w:rPr>
          <w:spacing w:val="1"/>
        </w:rPr>
        <w:t xml:space="preserve"> </w:t>
      </w:r>
      <w:r>
        <w:t xml:space="preserve">другие     </w:t>
      </w:r>
      <w:r>
        <w:rPr>
          <w:spacing w:val="31"/>
        </w:rPr>
        <w:t xml:space="preserve"> </w:t>
      </w:r>
      <w:r>
        <w:t xml:space="preserve">науки).      </w:t>
      </w:r>
      <w:r>
        <w:rPr>
          <w:spacing w:val="32"/>
        </w:rPr>
        <w:t xml:space="preserve"> </w:t>
      </w:r>
      <w:r>
        <w:t xml:space="preserve">Роль      </w:t>
      </w:r>
      <w:r>
        <w:rPr>
          <w:spacing w:val="27"/>
        </w:rPr>
        <w:t xml:space="preserve"> </w:t>
      </w:r>
      <w:r>
        <w:t xml:space="preserve">биологии      </w:t>
      </w:r>
      <w:r>
        <w:rPr>
          <w:spacing w:val="28"/>
        </w:rPr>
        <w:t xml:space="preserve"> </w:t>
      </w:r>
      <w:r>
        <w:t xml:space="preserve">в      </w:t>
      </w:r>
      <w:r>
        <w:rPr>
          <w:spacing w:val="27"/>
        </w:rPr>
        <w:t xml:space="preserve"> </w:t>
      </w:r>
      <w:r>
        <w:t xml:space="preserve">познании      </w:t>
      </w:r>
      <w:r>
        <w:rPr>
          <w:spacing w:val="23"/>
        </w:rPr>
        <w:t xml:space="preserve"> </w:t>
      </w:r>
      <w:r>
        <w:t xml:space="preserve">окружающего      </w:t>
      </w:r>
      <w:r>
        <w:rPr>
          <w:spacing w:val="30"/>
        </w:rPr>
        <w:t xml:space="preserve"> </w:t>
      </w:r>
      <w:r>
        <w:t>мира</w:t>
      </w:r>
      <w:r>
        <w:rPr>
          <w:spacing w:val="-58"/>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современного</w:t>
      </w:r>
      <w:r>
        <w:rPr>
          <w:spacing w:val="6"/>
        </w:rPr>
        <w:t xml:space="preserve"> </w:t>
      </w:r>
      <w:r>
        <w:t>человека.</w:t>
      </w:r>
    </w:p>
    <w:p w:rsidR="00CD081E" w:rsidRDefault="00BD4E48">
      <w:pPr>
        <w:pStyle w:val="a3"/>
        <w:spacing w:line="242" w:lineRule="auto"/>
        <w:ind w:right="1131"/>
      </w:pPr>
      <w:r>
        <w:t>Кабинет биологии. Правила поведения и работы в кабинете с биологическими</w:t>
      </w:r>
      <w:r>
        <w:rPr>
          <w:spacing w:val="1"/>
        </w:rPr>
        <w:t xml:space="preserve"> </w:t>
      </w:r>
      <w:r>
        <w:t>приборами</w:t>
      </w:r>
      <w:r>
        <w:rPr>
          <w:spacing w:val="-3"/>
        </w:rPr>
        <w:t xml:space="preserve"> </w:t>
      </w:r>
      <w:r>
        <w:t>и</w:t>
      </w:r>
      <w:r>
        <w:rPr>
          <w:spacing w:val="-2"/>
        </w:rPr>
        <w:t xml:space="preserve"> </w:t>
      </w:r>
      <w:r>
        <w:t>инструментами.</w:t>
      </w:r>
    </w:p>
    <w:p w:rsidR="00CD081E" w:rsidRDefault="00BD4E48">
      <w:pPr>
        <w:pStyle w:val="a3"/>
        <w:ind w:right="1131"/>
      </w:pPr>
      <w:r>
        <w:t>Биологические термины, понятия, символы. Источники биологических знаний.</w:t>
      </w:r>
      <w:r>
        <w:rPr>
          <w:spacing w:val="1"/>
        </w:rPr>
        <w:t xml:space="preserve"> </w:t>
      </w:r>
      <w:r>
        <w:t xml:space="preserve">Поиск  </w:t>
      </w:r>
      <w:r>
        <w:rPr>
          <w:spacing w:val="1"/>
        </w:rPr>
        <w:t xml:space="preserve"> </w:t>
      </w:r>
      <w:r>
        <w:t xml:space="preserve">информации  </w:t>
      </w:r>
      <w:r>
        <w:rPr>
          <w:spacing w:val="1"/>
        </w:rPr>
        <w:t xml:space="preserve"> </w:t>
      </w:r>
      <w:r>
        <w:t xml:space="preserve">с  </w:t>
      </w:r>
      <w:r>
        <w:rPr>
          <w:spacing w:val="1"/>
        </w:rPr>
        <w:t xml:space="preserve"> </w:t>
      </w:r>
      <w:r>
        <w:t xml:space="preserve">использованием   </w:t>
      </w:r>
      <w:r>
        <w:rPr>
          <w:spacing w:val="1"/>
        </w:rPr>
        <w:t xml:space="preserve"> </w:t>
      </w:r>
      <w:r>
        <w:t xml:space="preserve">различных   </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4"/>
        </w:rPr>
        <w:t xml:space="preserve"> </w:t>
      </w:r>
      <w:r>
        <w:t>справочники,</w:t>
      </w:r>
      <w:r>
        <w:rPr>
          <w:spacing w:val="-5"/>
        </w:rPr>
        <w:t xml:space="preserve"> </w:t>
      </w:r>
      <w:r>
        <w:t>Интернет).</w:t>
      </w:r>
    </w:p>
    <w:p w:rsidR="00CD081E" w:rsidRDefault="00BD4E48">
      <w:pPr>
        <w:pStyle w:val="a3"/>
        <w:spacing w:line="275" w:lineRule="exact"/>
        <w:ind w:left="1670" w:firstLine="0"/>
      </w:pPr>
      <w:r>
        <w:t>Методы</w:t>
      </w:r>
      <w:r>
        <w:rPr>
          <w:spacing w:val="-3"/>
        </w:rPr>
        <w:t xml:space="preserve"> </w:t>
      </w:r>
      <w:r>
        <w:t>изучения</w:t>
      </w:r>
      <w:r>
        <w:rPr>
          <w:spacing w:val="-4"/>
        </w:rPr>
        <w:t xml:space="preserve"> </w:t>
      </w:r>
      <w:r>
        <w:t>живой</w:t>
      </w:r>
      <w:r>
        <w:rPr>
          <w:spacing w:val="-2"/>
        </w:rPr>
        <w:t xml:space="preserve"> </w:t>
      </w:r>
      <w:r>
        <w:t>природы.</w:t>
      </w:r>
    </w:p>
    <w:p w:rsidR="00CD081E" w:rsidRDefault="00BD4E48">
      <w:pPr>
        <w:pStyle w:val="a3"/>
        <w:ind w:right="1135"/>
      </w:pPr>
      <w:r>
        <w:t>Научные методы изучения живой природы: наблюдение, эксперимент, описание,</w:t>
      </w:r>
      <w:r>
        <w:rPr>
          <w:spacing w:val="-57"/>
        </w:rPr>
        <w:t xml:space="preserve"> </w:t>
      </w:r>
      <w:r>
        <w:t xml:space="preserve">измерение,       </w:t>
      </w:r>
      <w:r>
        <w:rPr>
          <w:spacing w:val="1"/>
        </w:rPr>
        <w:t xml:space="preserve"> </w:t>
      </w:r>
      <w:r>
        <w:t xml:space="preserve">классификация.       </w:t>
      </w:r>
      <w:r>
        <w:rPr>
          <w:spacing w:val="1"/>
        </w:rPr>
        <w:t xml:space="preserve"> </w:t>
      </w:r>
      <w:r>
        <w:t xml:space="preserve">Устройство       </w:t>
      </w:r>
      <w:r>
        <w:rPr>
          <w:spacing w:val="1"/>
        </w:rPr>
        <w:t xml:space="preserve"> </w:t>
      </w:r>
      <w:r>
        <w:t xml:space="preserve">увеличительных       </w:t>
      </w:r>
      <w:r>
        <w:rPr>
          <w:spacing w:val="1"/>
        </w:rPr>
        <w:t xml:space="preserve"> </w:t>
      </w:r>
      <w:r>
        <w:t>приборов:</w:t>
      </w:r>
      <w:r>
        <w:rPr>
          <w:spacing w:val="1"/>
        </w:rPr>
        <w:t xml:space="preserve"> </w:t>
      </w:r>
      <w:r>
        <w:t>лупы</w:t>
      </w:r>
      <w:r>
        <w:rPr>
          <w:spacing w:val="2"/>
        </w:rPr>
        <w:t xml:space="preserve"> </w:t>
      </w:r>
      <w:r>
        <w:t>и</w:t>
      </w:r>
      <w:r>
        <w:rPr>
          <w:spacing w:val="2"/>
        </w:rPr>
        <w:t xml:space="preserve"> </w:t>
      </w:r>
      <w:r>
        <w:t>микроскопа.</w:t>
      </w:r>
      <w:r>
        <w:rPr>
          <w:spacing w:val="-2"/>
        </w:rPr>
        <w:t xml:space="preserve"> </w:t>
      </w:r>
      <w:r>
        <w:t>Правила</w:t>
      </w:r>
      <w:r>
        <w:rPr>
          <w:spacing w:val="-5"/>
        </w:rPr>
        <w:t xml:space="preserve"> </w:t>
      </w:r>
      <w:r>
        <w:t>работы</w:t>
      </w:r>
      <w:r>
        <w:rPr>
          <w:spacing w:val="2"/>
        </w:rPr>
        <w:t xml:space="preserve"> </w:t>
      </w:r>
      <w:r>
        <w:t>с увеличительными</w:t>
      </w:r>
      <w:r>
        <w:rPr>
          <w:spacing w:val="-3"/>
        </w:rPr>
        <w:t xml:space="preserve"> </w:t>
      </w:r>
      <w:r>
        <w:t>приборами.</w:t>
      </w:r>
    </w:p>
    <w:p w:rsidR="00CD081E" w:rsidRDefault="00BD4E48">
      <w:pPr>
        <w:pStyle w:val="a3"/>
        <w:ind w:right="1134"/>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 (инструменты измерения). Метод классификации организмов, 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1"/>
        </w:rPr>
        <w:t xml:space="preserve"> </w:t>
      </w:r>
      <w:r>
        <w:t>биологии.</w:t>
      </w:r>
    </w:p>
    <w:p w:rsidR="00CD081E" w:rsidRDefault="00BD4E48">
      <w:pPr>
        <w:pStyle w:val="a3"/>
        <w:ind w:left="1670" w:firstLine="0"/>
      </w:pPr>
      <w:r>
        <w:t>Лабораторные</w:t>
      </w:r>
      <w:r>
        <w:rPr>
          <w:spacing w:val="-7"/>
        </w:rPr>
        <w:t xml:space="preserve"> </w:t>
      </w:r>
      <w:r>
        <w:t>и</w:t>
      </w:r>
      <w:r>
        <w:rPr>
          <w:spacing w:val="1"/>
        </w:rPr>
        <w:t xml:space="preserve"> </w:t>
      </w:r>
      <w:r>
        <w:t>практические</w:t>
      </w:r>
      <w:r>
        <w:rPr>
          <w:spacing w:val="-2"/>
        </w:rPr>
        <w:t xml:space="preserve"> </w:t>
      </w:r>
      <w:r>
        <w:t>работы</w:t>
      </w:r>
      <w:r>
        <w:rPr>
          <w:vertAlign w:val="superscript"/>
        </w:rPr>
        <w:t>10</w:t>
      </w:r>
      <w:r>
        <w:t>.</w:t>
      </w:r>
    </w:p>
    <w:p w:rsidR="00CD081E" w:rsidRDefault="00B269C4">
      <w:pPr>
        <w:pStyle w:val="a3"/>
        <w:spacing w:before="6"/>
        <w:ind w:left="0" w:firstLine="0"/>
        <w:jc w:val="left"/>
      </w:pPr>
      <w:r>
        <w:pict>
          <v:rect id="_x0000_s1042" style="position:absolute;margin-left:85pt;margin-top:16.05pt;width:144.05pt;height:.7pt;z-index:-15723520;mso-wrap-distance-left:0;mso-wrap-distance-right:0;mso-position-horizontal-relative:page" fillcolor="black" stroked="f">
            <w10:wrap type="topAndBottom" anchorx="page"/>
          </v:rect>
        </w:pict>
      </w:r>
    </w:p>
    <w:p w:rsidR="00CD081E" w:rsidRDefault="00BD4E48">
      <w:pPr>
        <w:pStyle w:val="a3"/>
        <w:spacing w:before="63"/>
        <w:ind w:firstLine="0"/>
        <w:jc w:val="left"/>
      </w:pPr>
      <w:r>
        <w:rPr>
          <w:vertAlign w:val="superscript"/>
        </w:rPr>
        <w:t>10</w:t>
      </w:r>
      <w:r>
        <w:rPr>
          <w:spacing w:val="10"/>
        </w:rPr>
        <w:t xml:space="preserve"> </w:t>
      </w:r>
      <w:r>
        <w:t>Здесь</w:t>
      </w:r>
      <w:r>
        <w:rPr>
          <w:spacing w:val="66"/>
        </w:rPr>
        <w:t xml:space="preserve"> </w:t>
      </w:r>
      <w:r>
        <w:t>и</w:t>
      </w:r>
      <w:r>
        <w:rPr>
          <w:spacing w:val="66"/>
        </w:rPr>
        <w:t xml:space="preserve"> </w:t>
      </w:r>
      <w:r>
        <w:t>далее</w:t>
      </w:r>
      <w:r>
        <w:rPr>
          <w:spacing w:val="65"/>
        </w:rPr>
        <w:t xml:space="preserve"> </w:t>
      </w:r>
      <w:r>
        <w:t>приводится</w:t>
      </w:r>
      <w:r>
        <w:rPr>
          <w:spacing w:val="60"/>
        </w:rPr>
        <w:t xml:space="preserve"> </w:t>
      </w:r>
      <w:r>
        <w:t>расширенный</w:t>
      </w:r>
      <w:r>
        <w:rPr>
          <w:spacing w:val="62"/>
        </w:rPr>
        <w:t xml:space="preserve"> </w:t>
      </w:r>
      <w:r>
        <w:t>перечень</w:t>
      </w:r>
      <w:r>
        <w:rPr>
          <w:spacing w:val="66"/>
        </w:rPr>
        <w:t xml:space="preserve"> </w:t>
      </w:r>
      <w:r>
        <w:t>лабораторных</w:t>
      </w:r>
      <w:r>
        <w:rPr>
          <w:spacing w:val="61"/>
        </w:rPr>
        <w:t xml:space="preserve"> </w:t>
      </w:r>
      <w:r>
        <w:t>и</w:t>
      </w:r>
      <w:r>
        <w:rPr>
          <w:spacing w:val="61"/>
        </w:rPr>
        <w:t xml:space="preserve"> </w:t>
      </w:r>
      <w:r>
        <w:t>практических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2"/>
        </w:rPr>
        <w:t xml:space="preserve"> </w:t>
      </w:r>
      <w:r>
        <w:t>мензурки.</w:t>
      </w:r>
      <w:r>
        <w:rPr>
          <w:spacing w:val="3"/>
        </w:rPr>
        <w:t xml:space="preserve"> </w:t>
      </w:r>
      <w:r>
        <w:t>Правила работы</w:t>
      </w:r>
      <w:r>
        <w:rPr>
          <w:spacing w:val="-2"/>
        </w:rPr>
        <w:t xml:space="preserve"> </w:t>
      </w:r>
      <w:r>
        <w:t>с</w:t>
      </w:r>
      <w:r>
        <w:rPr>
          <w:spacing w:val="-5"/>
        </w:rPr>
        <w:t xml:space="preserve"> </w:t>
      </w:r>
      <w:r>
        <w:t>оборудованием</w:t>
      </w:r>
      <w:r>
        <w:rPr>
          <w:spacing w:val="-2"/>
        </w:rPr>
        <w:t xml:space="preserve"> </w:t>
      </w:r>
      <w:r>
        <w:t>в</w:t>
      </w:r>
      <w:r>
        <w:rPr>
          <w:spacing w:val="-2"/>
        </w:rPr>
        <w:t xml:space="preserve"> </w:t>
      </w:r>
      <w:r>
        <w:t>школьном</w:t>
      </w:r>
      <w:r>
        <w:rPr>
          <w:spacing w:val="-3"/>
        </w:rPr>
        <w:t xml:space="preserve"> </w:t>
      </w:r>
      <w:r>
        <w:t>кабинете.</w:t>
      </w:r>
    </w:p>
    <w:p w:rsidR="00CD081E" w:rsidRDefault="00BD4E48">
      <w:pPr>
        <w:pStyle w:val="a3"/>
        <w:spacing w:line="242" w:lineRule="auto"/>
        <w:ind w:right="1135"/>
      </w:pPr>
      <w:r>
        <w:t>Ознакомление</w:t>
      </w:r>
      <w:r>
        <w:rPr>
          <w:spacing w:val="61"/>
        </w:rPr>
        <w:t xml:space="preserve"> </w:t>
      </w:r>
      <w:r>
        <w:t>с</w:t>
      </w:r>
      <w:r>
        <w:rPr>
          <w:spacing w:val="60"/>
        </w:rPr>
        <w:t xml:space="preserve"> </w:t>
      </w:r>
      <w:r>
        <w:t>устройством   лупы,   светового</w:t>
      </w:r>
      <w:r>
        <w:rPr>
          <w:spacing w:val="60"/>
        </w:rPr>
        <w:t xml:space="preserve"> </w:t>
      </w:r>
      <w:r>
        <w:t>микроскопа,</w:t>
      </w:r>
      <w:r>
        <w:rPr>
          <w:spacing w:val="60"/>
        </w:rPr>
        <w:t xml:space="preserve"> </w:t>
      </w:r>
      <w:r>
        <w:t>правила</w:t>
      </w:r>
      <w:r>
        <w:rPr>
          <w:spacing w:val="60"/>
        </w:rPr>
        <w:t xml:space="preserve"> </w:t>
      </w:r>
      <w:r>
        <w:t>работы</w:t>
      </w:r>
      <w:r>
        <w:rPr>
          <w:spacing w:val="-57"/>
        </w:rPr>
        <w:t xml:space="preserve"> </w:t>
      </w:r>
      <w:r>
        <w:t>с ними.</w:t>
      </w:r>
    </w:p>
    <w:p w:rsidR="00CD081E" w:rsidRDefault="00BD4E48">
      <w:pPr>
        <w:pStyle w:val="a3"/>
        <w:ind w:right="1134"/>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 препараты), инфузории туфельки и гидры (готовые микропрепараты) с</w:t>
      </w:r>
      <w:r>
        <w:rPr>
          <w:spacing w:val="1"/>
        </w:rPr>
        <w:t xml:space="preserve"> </w:t>
      </w:r>
      <w:r>
        <w:t>помощью</w:t>
      </w:r>
      <w:r>
        <w:rPr>
          <w:spacing w:val="-6"/>
        </w:rPr>
        <w:t xml:space="preserve"> </w:t>
      </w:r>
      <w:r>
        <w:t>лупы</w:t>
      </w:r>
      <w:r>
        <w:rPr>
          <w:spacing w:val="3"/>
        </w:rPr>
        <w:t xml:space="preserve"> </w:t>
      </w:r>
      <w:r>
        <w:t>и</w:t>
      </w:r>
      <w:r>
        <w:rPr>
          <w:spacing w:val="3"/>
        </w:rPr>
        <w:t xml:space="preserve"> </w:t>
      </w:r>
      <w:r>
        <w:t>светового</w:t>
      </w:r>
      <w:r>
        <w:rPr>
          <w:spacing w:val="5"/>
        </w:rPr>
        <w:t xml:space="preserve"> </w:t>
      </w:r>
      <w:r>
        <w:t>микроскопа.</w:t>
      </w:r>
    </w:p>
    <w:p w:rsidR="00CD081E" w:rsidRDefault="00BD4E48">
      <w:pPr>
        <w:pStyle w:val="a3"/>
        <w:spacing w:line="275"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42" w:lineRule="auto"/>
        <w:ind w:right="1129"/>
      </w:pPr>
      <w:r>
        <w:t>Овладение      методами      изучения      живой      природы      –      наблюдением</w:t>
      </w:r>
      <w:r>
        <w:rPr>
          <w:spacing w:val="1"/>
        </w:rPr>
        <w:t xml:space="preserve"> </w:t>
      </w:r>
      <w:r>
        <w:t>и</w:t>
      </w:r>
      <w:r>
        <w:rPr>
          <w:spacing w:val="2"/>
        </w:rPr>
        <w:t xml:space="preserve"> </w:t>
      </w:r>
      <w:r>
        <w:t>экспериментом.</w:t>
      </w:r>
    </w:p>
    <w:p w:rsidR="00CD081E" w:rsidRDefault="00BD4E48">
      <w:pPr>
        <w:pStyle w:val="a3"/>
        <w:spacing w:line="271" w:lineRule="exact"/>
        <w:ind w:left="1670" w:firstLine="0"/>
      </w:pPr>
      <w:r>
        <w:t>Организмы</w:t>
      </w:r>
      <w:r>
        <w:rPr>
          <w:spacing w:val="2"/>
        </w:rPr>
        <w:t xml:space="preserve"> </w:t>
      </w:r>
      <w:r>
        <w:t>–</w:t>
      </w:r>
      <w:r>
        <w:rPr>
          <w:spacing w:val="-4"/>
        </w:rPr>
        <w:t xml:space="preserve"> </w:t>
      </w:r>
      <w:r>
        <w:t>тела</w:t>
      </w:r>
      <w:r>
        <w:rPr>
          <w:spacing w:val="-6"/>
        </w:rPr>
        <w:t xml:space="preserve"> </w:t>
      </w:r>
      <w:r>
        <w:t>живой</w:t>
      </w:r>
      <w:r>
        <w:rPr>
          <w:spacing w:val="-4"/>
        </w:rPr>
        <w:t xml:space="preserve"> </w:t>
      </w:r>
      <w:r>
        <w:t>природы.</w:t>
      </w:r>
    </w:p>
    <w:p w:rsidR="00CD081E" w:rsidRDefault="00BD4E48">
      <w:pPr>
        <w:pStyle w:val="a3"/>
        <w:ind w:right="1127"/>
      </w:pPr>
      <w:r>
        <w:t xml:space="preserve">Понятие   </w:t>
      </w:r>
      <w:r>
        <w:rPr>
          <w:spacing w:val="1"/>
        </w:rPr>
        <w:t xml:space="preserve"> </w:t>
      </w:r>
      <w:r>
        <w:t>об     организме.     Доядерные     и     ядерные     организмы.     Клетка</w:t>
      </w:r>
      <w:r>
        <w:rPr>
          <w:spacing w:val="-57"/>
        </w:rPr>
        <w:t xml:space="preserve"> </w:t>
      </w:r>
      <w:r>
        <w:t>и её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w:t>
      </w:r>
      <w:r>
        <w:rPr>
          <w:spacing w:val="-2"/>
        </w:rPr>
        <w:t xml:space="preserve"> </w:t>
      </w:r>
      <w:r>
        <w:t>микроскопом:</w:t>
      </w:r>
      <w:r>
        <w:rPr>
          <w:spacing w:val="-3"/>
        </w:rPr>
        <w:t xml:space="preserve"> </w:t>
      </w:r>
      <w:r>
        <w:t>клеточная</w:t>
      </w:r>
      <w:r>
        <w:rPr>
          <w:spacing w:val="-4"/>
        </w:rPr>
        <w:t xml:space="preserve"> </w:t>
      </w:r>
      <w:r>
        <w:t>оболочка,</w:t>
      </w:r>
      <w:r>
        <w:rPr>
          <w:spacing w:val="4"/>
        </w:rPr>
        <w:t xml:space="preserve"> </w:t>
      </w:r>
      <w:r>
        <w:t>цитоплазма,</w:t>
      </w:r>
      <w:r>
        <w:rPr>
          <w:spacing w:val="-2"/>
        </w:rPr>
        <w:t xml:space="preserve"> </w:t>
      </w:r>
      <w:r>
        <w:t>ядро.</w:t>
      </w:r>
    </w:p>
    <w:p w:rsidR="00CD081E" w:rsidRDefault="00BD4E48">
      <w:pPr>
        <w:pStyle w:val="a3"/>
        <w:spacing w:line="237" w:lineRule="auto"/>
        <w:ind w:right="1134"/>
      </w:pPr>
      <w:r>
        <w:t>Одноклеточные и многоклеточные организмы. Клетки, ткани, органы, системы</w:t>
      </w:r>
      <w:r>
        <w:rPr>
          <w:spacing w:val="1"/>
        </w:rPr>
        <w:t xml:space="preserve"> </w:t>
      </w:r>
      <w:r>
        <w:t>органов.</w:t>
      </w:r>
    </w:p>
    <w:p w:rsidR="00CD081E" w:rsidRDefault="00BD4E48">
      <w:pPr>
        <w:pStyle w:val="a3"/>
        <w:spacing w:before="2" w:line="237" w:lineRule="auto"/>
        <w:ind w:right="113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w:t>
      </w:r>
      <w:r>
        <w:rPr>
          <w:spacing w:val="3"/>
        </w:rPr>
        <w:t xml:space="preserve"> </w:t>
      </w:r>
      <w:r>
        <w:t>животных,</w:t>
      </w:r>
      <w:r>
        <w:rPr>
          <w:spacing w:val="4"/>
        </w:rPr>
        <w:t xml:space="preserve"> </w:t>
      </w:r>
      <w:r>
        <w:t>бактерий</w:t>
      </w:r>
      <w:r>
        <w:rPr>
          <w:spacing w:val="2"/>
        </w:rPr>
        <w:t xml:space="preserve"> </w:t>
      </w:r>
      <w:r>
        <w:t>и</w:t>
      </w:r>
      <w:r>
        <w:rPr>
          <w:spacing w:val="-2"/>
        </w:rPr>
        <w:t xml:space="preserve"> </w:t>
      </w:r>
      <w:r>
        <w:t>грибов.</w:t>
      </w:r>
    </w:p>
    <w:p w:rsidR="00CD081E" w:rsidRDefault="00BD4E48">
      <w:pPr>
        <w:pStyle w:val="a3"/>
        <w:spacing w:before="5" w:line="237" w:lineRule="auto"/>
        <w:ind w:right="1141"/>
      </w:pPr>
      <w:r>
        <w:t>Свойства организмов: питание, дыхание, выделение, движение, размножение,</w:t>
      </w:r>
      <w:r>
        <w:rPr>
          <w:spacing w:val="1"/>
        </w:rPr>
        <w:t xml:space="preserve"> </w:t>
      </w:r>
      <w:r>
        <w:t>развитие,</w:t>
      </w:r>
      <w:r>
        <w:rPr>
          <w:spacing w:val="-2"/>
        </w:rPr>
        <w:t xml:space="preserve"> </w:t>
      </w:r>
      <w:r>
        <w:t>раздражимость,</w:t>
      </w:r>
      <w:r>
        <w:rPr>
          <w:spacing w:val="-2"/>
        </w:rPr>
        <w:t xml:space="preserve"> </w:t>
      </w:r>
      <w:r>
        <w:t>приспособленность.</w:t>
      </w:r>
      <w:r>
        <w:rPr>
          <w:spacing w:val="-2"/>
        </w:rPr>
        <w:t xml:space="preserve"> </w:t>
      </w:r>
      <w:r>
        <w:t>Организм</w:t>
      </w:r>
      <w:r>
        <w:rPr>
          <w:spacing w:val="6"/>
        </w:rPr>
        <w:t xml:space="preserve"> </w:t>
      </w:r>
      <w:r>
        <w:t>–</w:t>
      </w:r>
      <w:r>
        <w:rPr>
          <w:spacing w:val="1"/>
        </w:rPr>
        <w:t xml:space="preserve"> </w:t>
      </w:r>
      <w:r>
        <w:t>единое</w:t>
      </w:r>
      <w:r>
        <w:rPr>
          <w:spacing w:val="-5"/>
        </w:rPr>
        <w:t xml:space="preserve"> </w:t>
      </w:r>
      <w:r>
        <w:t>целое.</w:t>
      </w:r>
    </w:p>
    <w:p w:rsidR="00CD081E" w:rsidRDefault="00BD4E48">
      <w:pPr>
        <w:pStyle w:val="a3"/>
        <w:spacing w:before="4"/>
        <w:ind w:right="1135"/>
      </w:pPr>
      <w:r>
        <w:t>Разнообразие организмов и их классификация</w:t>
      </w:r>
      <w:r>
        <w:rPr>
          <w:spacing w:val="1"/>
        </w:rPr>
        <w:t xml:space="preserve"> </w:t>
      </w:r>
      <w:r>
        <w:t>(таксоны в</w:t>
      </w:r>
      <w:r>
        <w:rPr>
          <w:spacing w:val="1"/>
        </w:rPr>
        <w:t xml:space="preserve"> </w:t>
      </w:r>
      <w:r>
        <w:t>биологии:</w:t>
      </w:r>
      <w:r>
        <w:rPr>
          <w:spacing w:val="1"/>
        </w:rPr>
        <w:t xml:space="preserve"> </w:t>
      </w:r>
      <w:r>
        <w:t>царства,</w:t>
      </w:r>
      <w:r>
        <w:rPr>
          <w:spacing w:val="1"/>
        </w:rPr>
        <w:t xml:space="preserve"> </w:t>
      </w:r>
      <w:r>
        <w:t>типы (отделы), классы, отряды (порядки), семейства, роды, виды. Бактерии и вирусы</w:t>
      </w:r>
      <w:r>
        <w:rPr>
          <w:spacing w:val="1"/>
        </w:rPr>
        <w:t xml:space="preserve"> </w:t>
      </w:r>
      <w:r>
        <w:t>как</w:t>
      </w:r>
      <w:r>
        <w:rPr>
          <w:spacing w:val="-2"/>
        </w:rPr>
        <w:t xml:space="preserve"> </w:t>
      </w:r>
      <w:r>
        <w:t>формы</w:t>
      </w:r>
      <w:r>
        <w:rPr>
          <w:spacing w:val="-2"/>
        </w:rPr>
        <w:t xml:space="preserve"> </w:t>
      </w:r>
      <w:r>
        <w:t>жизни.</w:t>
      </w:r>
      <w:r>
        <w:rPr>
          <w:spacing w:val="3"/>
        </w:rPr>
        <w:t xml:space="preserve"> </w:t>
      </w:r>
      <w:r>
        <w:t>Значение</w:t>
      </w:r>
      <w:r>
        <w:rPr>
          <w:spacing w:val="-5"/>
        </w:rPr>
        <w:t xml:space="preserve"> </w:t>
      </w:r>
      <w:r>
        <w:t>бактерий</w:t>
      </w:r>
      <w:r>
        <w:rPr>
          <w:spacing w:val="2"/>
        </w:rPr>
        <w:t xml:space="preserve"> </w:t>
      </w:r>
      <w:r>
        <w:t>и</w:t>
      </w:r>
      <w:r>
        <w:rPr>
          <w:spacing w:val="-4"/>
        </w:rPr>
        <w:t xml:space="preserve"> </w:t>
      </w:r>
      <w:r>
        <w:t>вирусов</w:t>
      </w:r>
      <w:r>
        <w:rPr>
          <w:spacing w:val="2"/>
        </w:rPr>
        <w:t xml:space="preserve"> </w:t>
      </w:r>
      <w:r>
        <w:t>в</w:t>
      </w:r>
      <w:r>
        <w:rPr>
          <w:spacing w:val="-2"/>
        </w:rPr>
        <w:t xml:space="preserve"> </w:t>
      </w:r>
      <w:r>
        <w:t>природе и</w:t>
      </w:r>
      <w:r>
        <w:rPr>
          <w:spacing w:val="-3"/>
        </w:rPr>
        <w:t xml:space="preserve"> </w:t>
      </w:r>
      <w:r>
        <w:t>в</w:t>
      </w:r>
      <w:r>
        <w:rPr>
          <w:spacing w:val="-3"/>
        </w:rPr>
        <w:t xml:space="preserve"> </w:t>
      </w:r>
      <w:r>
        <w:t>жизни</w:t>
      </w:r>
      <w:r>
        <w:rPr>
          <w:spacing w:val="-3"/>
        </w:rPr>
        <w:t xml:space="preserve"> </w:t>
      </w:r>
      <w:r>
        <w:t>человека.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right="1132"/>
      </w:pPr>
      <w:r>
        <w:t>Изучение клеток кожицы чешуи лука под лупой и микроскопом (на примере</w:t>
      </w:r>
      <w:r>
        <w:rPr>
          <w:spacing w:val="1"/>
        </w:rPr>
        <w:t xml:space="preserve"> </w:t>
      </w:r>
      <w:r>
        <w:t>самостоятельно</w:t>
      </w:r>
      <w:r>
        <w:rPr>
          <w:spacing w:val="1"/>
        </w:rPr>
        <w:t xml:space="preserve"> </w:t>
      </w:r>
      <w:r>
        <w:t>приготовленного</w:t>
      </w:r>
      <w:r>
        <w:rPr>
          <w:spacing w:val="6"/>
        </w:rPr>
        <w:t xml:space="preserve"> </w:t>
      </w:r>
      <w:r>
        <w:t>микропрепарата).</w:t>
      </w:r>
    </w:p>
    <w:p w:rsidR="00CD081E" w:rsidRDefault="00BD4E48">
      <w:pPr>
        <w:pStyle w:val="a3"/>
        <w:spacing w:before="6" w:line="237" w:lineRule="auto"/>
        <w:ind w:left="1670" w:right="3859" w:firstLine="0"/>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2"/>
        </w:rPr>
        <w:t xml:space="preserve"> </w:t>
      </w:r>
      <w:r>
        <w:t>воды</w:t>
      </w:r>
      <w:r>
        <w:rPr>
          <w:spacing w:val="2"/>
        </w:rPr>
        <w:t xml:space="preserve"> </w:t>
      </w:r>
      <w:r>
        <w:t>растением.</w:t>
      </w:r>
    </w:p>
    <w:p w:rsidR="00CD081E" w:rsidRDefault="00BD4E48">
      <w:pPr>
        <w:pStyle w:val="a3"/>
        <w:spacing w:before="4" w:line="275" w:lineRule="exact"/>
        <w:ind w:left="1670" w:firstLine="0"/>
      </w:pPr>
      <w:r>
        <w:t>Организмы</w:t>
      </w:r>
      <w:r>
        <w:rPr>
          <w:spacing w:val="-1"/>
        </w:rPr>
        <w:t xml:space="preserve"> </w:t>
      </w:r>
      <w:r>
        <w:t>и</w:t>
      </w:r>
      <w:r>
        <w:rPr>
          <w:spacing w:val="-6"/>
        </w:rPr>
        <w:t xml:space="preserve"> </w:t>
      </w:r>
      <w:r>
        <w:t>среда</w:t>
      </w:r>
      <w:r>
        <w:rPr>
          <w:spacing w:val="-3"/>
        </w:rPr>
        <w:t xml:space="preserve"> </w:t>
      </w:r>
      <w:r>
        <w:t>обитания.</w:t>
      </w:r>
    </w:p>
    <w:p w:rsidR="00CD081E" w:rsidRDefault="00BD4E48">
      <w:pPr>
        <w:pStyle w:val="a3"/>
        <w:ind w:right="1127"/>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60"/>
        </w:rPr>
        <w:t xml:space="preserve"> </w:t>
      </w:r>
      <w:r>
        <w:t>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4"/>
        </w:rPr>
        <w:t xml:space="preserve"> </w:t>
      </w:r>
      <w:r>
        <w:t>в</w:t>
      </w:r>
      <w:r>
        <w:rPr>
          <w:spacing w:val="-1"/>
        </w:rPr>
        <w:t xml:space="preserve"> </w:t>
      </w:r>
      <w:r>
        <w:t>жизни</w:t>
      </w:r>
      <w:r>
        <w:rPr>
          <w:spacing w:val="-7"/>
        </w:rPr>
        <w:t xml:space="preserve"> </w:t>
      </w:r>
      <w:r>
        <w:t>организмов.</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right="113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CD081E" w:rsidRDefault="00BD4E48">
      <w:pPr>
        <w:pStyle w:val="a3"/>
        <w:spacing w:before="3" w:line="275"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42" w:lineRule="auto"/>
        <w:ind w:left="1670" w:right="3355" w:firstLine="0"/>
      </w:pPr>
      <w:r>
        <w:t>Растительный и животный мир родного края (краеведение).</w:t>
      </w:r>
      <w:r>
        <w:rPr>
          <w:spacing w:val="-57"/>
        </w:rPr>
        <w:t xml:space="preserve"> </w:t>
      </w:r>
      <w:r>
        <w:t>Природные</w:t>
      </w:r>
      <w:r>
        <w:rPr>
          <w:spacing w:val="-5"/>
        </w:rPr>
        <w:t xml:space="preserve"> </w:t>
      </w:r>
      <w:r>
        <w:t>сообщества.</w:t>
      </w:r>
    </w:p>
    <w:p w:rsidR="00CD081E" w:rsidRDefault="00BD4E48">
      <w:pPr>
        <w:pStyle w:val="a3"/>
        <w:ind w:right="1132"/>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 Примеры природных сообществ (лес, пруд, озеро и другие природные</w:t>
      </w:r>
      <w:r>
        <w:rPr>
          <w:spacing w:val="1"/>
        </w:rPr>
        <w:t xml:space="preserve"> </w:t>
      </w:r>
      <w:r>
        <w:t>сообщества).</w:t>
      </w:r>
    </w:p>
    <w:p w:rsidR="00CD081E" w:rsidRDefault="00BD4E48">
      <w:pPr>
        <w:pStyle w:val="a3"/>
        <w:ind w:right="1132"/>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 Причины неустойчивости искусственных сообществ. Роль искусственных</w:t>
      </w:r>
      <w:r>
        <w:rPr>
          <w:spacing w:val="1"/>
        </w:rPr>
        <w:t xml:space="preserve"> </w:t>
      </w:r>
      <w:r>
        <w:t>сообществ</w:t>
      </w:r>
      <w:r>
        <w:rPr>
          <w:spacing w:val="-1"/>
        </w:rPr>
        <w:t xml:space="preserve"> </w:t>
      </w:r>
      <w:r>
        <w:t>в</w:t>
      </w:r>
      <w:r>
        <w:rPr>
          <w:spacing w:val="-1"/>
        </w:rPr>
        <w:t xml:space="preserve"> </w:t>
      </w:r>
      <w:r>
        <w:t>жизни</w:t>
      </w:r>
      <w:r>
        <w:rPr>
          <w:spacing w:val="3"/>
        </w:rPr>
        <w:t xml:space="preserve"> </w:t>
      </w:r>
      <w:r>
        <w:t>человека.</w:t>
      </w:r>
    </w:p>
    <w:p w:rsidR="00CD081E" w:rsidRDefault="00BD4E48">
      <w:pPr>
        <w:pStyle w:val="a3"/>
        <w:spacing w:line="274" w:lineRule="exact"/>
        <w:ind w:left="1670" w:firstLine="0"/>
      </w:pPr>
      <w:r>
        <w:t>Природные</w:t>
      </w:r>
      <w:r>
        <w:rPr>
          <w:spacing w:val="64"/>
        </w:rPr>
        <w:t xml:space="preserve"> </w:t>
      </w:r>
      <w:r>
        <w:t xml:space="preserve">зоны  </w:t>
      </w:r>
      <w:r>
        <w:rPr>
          <w:spacing w:val="5"/>
        </w:rPr>
        <w:t xml:space="preserve"> </w:t>
      </w:r>
      <w:r>
        <w:t xml:space="preserve">Земли,  </w:t>
      </w:r>
      <w:r>
        <w:rPr>
          <w:spacing w:val="6"/>
        </w:rPr>
        <w:t xml:space="preserve"> </w:t>
      </w:r>
      <w:r>
        <w:t>их</w:t>
      </w:r>
      <w:r>
        <w:rPr>
          <w:spacing w:val="119"/>
        </w:rPr>
        <w:t xml:space="preserve"> </w:t>
      </w:r>
      <w:r>
        <w:t xml:space="preserve">обитатели.  </w:t>
      </w:r>
      <w:r>
        <w:rPr>
          <w:spacing w:val="6"/>
        </w:rPr>
        <w:t xml:space="preserve"> </w:t>
      </w:r>
      <w:r>
        <w:t xml:space="preserve">Флора  </w:t>
      </w:r>
      <w:r>
        <w:rPr>
          <w:spacing w:val="3"/>
        </w:rPr>
        <w:t xml:space="preserve"> </w:t>
      </w:r>
      <w:r>
        <w:t xml:space="preserve">и  </w:t>
      </w:r>
      <w:r>
        <w:rPr>
          <w:spacing w:val="5"/>
        </w:rPr>
        <w:t xml:space="preserve"> </w:t>
      </w:r>
      <w:r>
        <w:t xml:space="preserve">фауна  </w:t>
      </w:r>
      <w:r>
        <w:rPr>
          <w:spacing w:val="7"/>
        </w:rPr>
        <w:t xml:space="preserve"> </w:t>
      </w:r>
      <w:r>
        <w:t xml:space="preserve">природных  </w:t>
      </w:r>
      <w:r>
        <w:rPr>
          <w:spacing w:val="4"/>
        </w:rPr>
        <w:t xml:space="preserve"> </w:t>
      </w:r>
      <w:r>
        <w:t>зон.</w:t>
      </w:r>
    </w:p>
    <w:p w:rsidR="00CD081E" w:rsidRDefault="00B269C4">
      <w:pPr>
        <w:pStyle w:val="a3"/>
        <w:spacing w:before="8"/>
        <w:ind w:left="0" w:firstLine="0"/>
        <w:jc w:val="left"/>
      </w:pPr>
      <w:r>
        <w:pict>
          <v:rect id="_x0000_s1041" style="position:absolute;margin-left:85pt;margin-top:16.2pt;width:453.8pt;height:.7pt;z-index:-15723008;mso-wrap-distance-left:0;mso-wrap-distance-right:0;mso-position-horizontal-relative:page" fillcolor="black" stroked="f">
            <w10:wrap type="topAndBottom" anchorx="page"/>
          </v:rect>
        </w:pict>
      </w:r>
    </w:p>
    <w:p w:rsidR="00CD081E" w:rsidRDefault="00BD4E48">
      <w:pPr>
        <w:pStyle w:val="a3"/>
        <w:spacing w:before="63" w:line="275" w:lineRule="exact"/>
        <w:ind w:firstLine="0"/>
        <w:jc w:val="left"/>
      </w:pPr>
      <w:r>
        <w:t>работ,</w:t>
      </w:r>
    </w:p>
    <w:p w:rsidR="00CD081E" w:rsidRDefault="00BD4E48">
      <w:pPr>
        <w:pStyle w:val="a3"/>
        <w:spacing w:line="275" w:lineRule="exact"/>
        <w:ind w:firstLine="0"/>
        <w:jc w:val="left"/>
      </w:pPr>
      <w:r>
        <w:t>из которых</w:t>
      </w:r>
      <w:r>
        <w:rPr>
          <w:spacing w:val="-5"/>
        </w:rPr>
        <w:t xml:space="preserve"> </w:t>
      </w:r>
      <w:r>
        <w:t>учитель</w:t>
      </w:r>
      <w:r>
        <w:rPr>
          <w:spacing w:val="-1"/>
        </w:rPr>
        <w:t xml:space="preserve"> </w:t>
      </w:r>
      <w:r>
        <w:t>делает</w:t>
      </w:r>
      <w:r>
        <w:rPr>
          <w:spacing w:val="-1"/>
        </w:rPr>
        <w:t xml:space="preserve"> </w:t>
      </w:r>
      <w:r>
        <w:t>выбор по</w:t>
      </w:r>
      <w:r>
        <w:rPr>
          <w:spacing w:val="-1"/>
        </w:rPr>
        <w:t xml:space="preserve"> </w:t>
      </w:r>
      <w:r>
        <w:t>своему</w:t>
      </w:r>
      <w:r>
        <w:rPr>
          <w:spacing w:val="-5"/>
        </w:rPr>
        <w:t xml:space="preserve"> </w:t>
      </w:r>
      <w:r>
        <w:t>усмотрению.</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Ландшафты:</w:t>
      </w:r>
      <w:r>
        <w:rPr>
          <w:spacing w:val="-4"/>
        </w:rPr>
        <w:t xml:space="preserve"> </w:t>
      </w:r>
      <w:r>
        <w:t>природные</w:t>
      </w:r>
      <w:r>
        <w:rPr>
          <w:spacing w:val="-4"/>
        </w:rPr>
        <w:t xml:space="preserve"> </w:t>
      </w:r>
      <w:r>
        <w:t>и</w:t>
      </w:r>
      <w:r>
        <w:rPr>
          <w:spacing w:val="-7"/>
        </w:rPr>
        <w:t xml:space="preserve"> </w:t>
      </w:r>
      <w:r>
        <w:t>культурные.</w:t>
      </w:r>
    </w:p>
    <w:p w:rsidR="00CD081E" w:rsidRDefault="00BD4E48">
      <w:pPr>
        <w:pStyle w:val="a3"/>
        <w:spacing w:before="2"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29"/>
        <w:jc w:val="left"/>
      </w:pPr>
      <w:r>
        <w:t>Изучение</w:t>
      </w:r>
      <w:r>
        <w:rPr>
          <w:spacing w:val="1"/>
        </w:rPr>
        <w:t xml:space="preserve"> </w:t>
      </w:r>
      <w:r>
        <w:t>искусственных</w:t>
      </w:r>
      <w:r>
        <w:rPr>
          <w:spacing w:val="60"/>
        </w:rPr>
        <w:t xml:space="preserve"> </w:t>
      </w:r>
      <w:r>
        <w:t>сообществ</w:t>
      </w:r>
      <w:r>
        <w:rPr>
          <w:spacing w:val="60"/>
        </w:rPr>
        <w:t xml:space="preserve"> </w:t>
      </w:r>
      <w:r>
        <w:t>и</w:t>
      </w:r>
      <w:r>
        <w:rPr>
          <w:spacing w:val="60"/>
        </w:rPr>
        <w:t xml:space="preserve"> </w:t>
      </w:r>
      <w:r>
        <w:t>их</w:t>
      </w:r>
      <w:r>
        <w:rPr>
          <w:spacing w:val="60"/>
        </w:rPr>
        <w:t xml:space="preserve"> </w:t>
      </w:r>
      <w:r>
        <w:t>обитателей</w:t>
      </w:r>
      <w:r>
        <w:rPr>
          <w:spacing w:val="60"/>
        </w:rPr>
        <w:t xml:space="preserve"> </w:t>
      </w:r>
      <w:r>
        <w:t>(на</w:t>
      </w:r>
      <w:r>
        <w:rPr>
          <w:spacing w:val="60"/>
        </w:rPr>
        <w:t xml:space="preserve"> </w:t>
      </w:r>
      <w:r>
        <w:t>примере</w:t>
      </w:r>
      <w:r>
        <w:rPr>
          <w:spacing w:val="60"/>
        </w:rPr>
        <w:t xml:space="preserve"> </w:t>
      </w:r>
      <w:r>
        <w:t>аквариума</w:t>
      </w:r>
      <w:r>
        <w:rPr>
          <w:spacing w:val="-57"/>
        </w:rPr>
        <w:t xml:space="preserve"> </w:t>
      </w:r>
      <w:r>
        <w:t>и</w:t>
      </w:r>
      <w:r>
        <w:rPr>
          <w:spacing w:val="2"/>
        </w:rPr>
        <w:t xml:space="preserve"> </w:t>
      </w:r>
      <w:r>
        <w:t>других</w:t>
      </w:r>
      <w:r>
        <w:rPr>
          <w:spacing w:val="-3"/>
        </w:rPr>
        <w:t xml:space="preserve"> </w:t>
      </w:r>
      <w:r>
        <w:t>искусственных</w:t>
      </w:r>
      <w:r>
        <w:rPr>
          <w:spacing w:val="-3"/>
        </w:rPr>
        <w:t xml:space="preserve"> </w:t>
      </w:r>
      <w:r>
        <w:t>сообществ).</w:t>
      </w:r>
    </w:p>
    <w:p w:rsidR="00CD081E" w:rsidRDefault="00BD4E48">
      <w:pPr>
        <w:pStyle w:val="a3"/>
        <w:spacing w:line="271" w:lineRule="exact"/>
        <w:ind w:left="1670" w:firstLine="0"/>
        <w:jc w:val="left"/>
      </w:pPr>
      <w:r>
        <w:t>Экскурсии</w:t>
      </w:r>
      <w:r>
        <w:rPr>
          <w:spacing w:val="-5"/>
        </w:rPr>
        <w:t xml:space="preserve"> </w:t>
      </w:r>
      <w:r>
        <w:t>или</w:t>
      </w:r>
      <w:r>
        <w:rPr>
          <w:spacing w:val="-4"/>
        </w:rPr>
        <w:t xml:space="preserve"> </w:t>
      </w:r>
      <w:r>
        <w:t>видеоэкскурсии.</w:t>
      </w:r>
    </w:p>
    <w:p w:rsidR="00CD081E" w:rsidRDefault="00BD4E48">
      <w:pPr>
        <w:pStyle w:val="a3"/>
        <w:spacing w:before="4" w:line="237" w:lineRule="auto"/>
        <w:ind w:right="1129"/>
        <w:jc w:val="left"/>
      </w:pPr>
      <w:r>
        <w:t>Изучение</w:t>
      </w:r>
      <w:r>
        <w:rPr>
          <w:spacing w:val="29"/>
        </w:rPr>
        <w:t xml:space="preserve"> </w:t>
      </w:r>
      <w:r>
        <w:t>природных</w:t>
      </w:r>
      <w:r>
        <w:rPr>
          <w:spacing w:val="26"/>
        </w:rPr>
        <w:t xml:space="preserve"> </w:t>
      </w:r>
      <w:r>
        <w:t>сообществ</w:t>
      </w:r>
      <w:r>
        <w:rPr>
          <w:spacing w:val="29"/>
        </w:rPr>
        <w:t xml:space="preserve"> </w:t>
      </w:r>
      <w:r>
        <w:t>(на</w:t>
      </w:r>
      <w:r>
        <w:rPr>
          <w:spacing w:val="30"/>
        </w:rPr>
        <w:t xml:space="preserve"> </w:t>
      </w:r>
      <w:r>
        <w:t>примере</w:t>
      </w:r>
      <w:r>
        <w:rPr>
          <w:spacing w:val="26"/>
        </w:rPr>
        <w:t xml:space="preserve"> </w:t>
      </w:r>
      <w:r>
        <w:t>леса,</w:t>
      </w:r>
      <w:r>
        <w:rPr>
          <w:spacing w:val="28"/>
        </w:rPr>
        <w:t xml:space="preserve"> </w:t>
      </w:r>
      <w:r>
        <w:t>озера,</w:t>
      </w:r>
      <w:r>
        <w:rPr>
          <w:spacing w:val="29"/>
        </w:rPr>
        <w:t xml:space="preserve"> </w:t>
      </w:r>
      <w:r>
        <w:t>пруда,</w:t>
      </w:r>
      <w:r>
        <w:rPr>
          <w:spacing w:val="33"/>
        </w:rPr>
        <w:t xml:space="preserve"> </w:t>
      </w:r>
      <w:r>
        <w:t>луга</w:t>
      </w:r>
      <w:r>
        <w:rPr>
          <w:spacing w:val="30"/>
        </w:rPr>
        <w:t xml:space="preserve"> </w:t>
      </w:r>
      <w:r>
        <w:t>и</w:t>
      </w:r>
      <w:r>
        <w:rPr>
          <w:spacing w:val="31"/>
        </w:rPr>
        <w:t xml:space="preserve"> </w:t>
      </w:r>
      <w:r>
        <w:t>других</w:t>
      </w:r>
      <w:r>
        <w:rPr>
          <w:spacing w:val="-57"/>
        </w:rPr>
        <w:t xml:space="preserve"> </w:t>
      </w:r>
      <w:r>
        <w:t>природных</w:t>
      </w:r>
      <w:r>
        <w:rPr>
          <w:spacing w:val="-4"/>
        </w:rPr>
        <w:t xml:space="preserve"> </w:t>
      </w:r>
      <w:r>
        <w:t>сообществ.).</w:t>
      </w:r>
    </w:p>
    <w:p w:rsidR="00CD081E" w:rsidRDefault="00BD4E48">
      <w:pPr>
        <w:pStyle w:val="a3"/>
        <w:spacing w:before="5" w:line="237" w:lineRule="auto"/>
        <w:ind w:left="1670" w:right="3287" w:firstLine="0"/>
        <w:jc w:val="left"/>
      </w:pPr>
      <w:r>
        <w:t>Изучение сезонных явлений в жизни природных сообществ.</w:t>
      </w:r>
      <w:r>
        <w:rPr>
          <w:spacing w:val="-57"/>
        </w:rPr>
        <w:t xml:space="preserve"> </w:t>
      </w:r>
      <w:r>
        <w:t>Живая</w:t>
      </w:r>
      <w:r>
        <w:rPr>
          <w:spacing w:val="1"/>
        </w:rPr>
        <w:t xml:space="preserve"> </w:t>
      </w:r>
      <w:r>
        <w:t>природа</w:t>
      </w:r>
      <w:r>
        <w:rPr>
          <w:spacing w:val="1"/>
        </w:rPr>
        <w:t xml:space="preserve"> </w:t>
      </w:r>
      <w:r>
        <w:t>и</w:t>
      </w:r>
      <w:r>
        <w:rPr>
          <w:spacing w:val="3"/>
        </w:rPr>
        <w:t xml:space="preserve"> </w:t>
      </w:r>
      <w:r>
        <w:t>человек.</w:t>
      </w:r>
    </w:p>
    <w:p w:rsidR="00CD081E" w:rsidRDefault="00BD4E48">
      <w:pPr>
        <w:pStyle w:val="a3"/>
        <w:spacing w:before="4"/>
        <w:ind w:right="1132"/>
      </w:pPr>
      <w:r>
        <w:t>Изменения</w:t>
      </w:r>
      <w:r>
        <w:rPr>
          <w:spacing w:val="45"/>
        </w:rPr>
        <w:t xml:space="preserve"> </w:t>
      </w:r>
      <w:r>
        <w:t>в</w:t>
      </w:r>
      <w:r>
        <w:rPr>
          <w:spacing w:val="47"/>
        </w:rPr>
        <w:t xml:space="preserve"> </w:t>
      </w:r>
      <w:r>
        <w:t>природе</w:t>
      </w:r>
      <w:r>
        <w:rPr>
          <w:spacing w:val="49"/>
        </w:rPr>
        <w:t xml:space="preserve"> </w:t>
      </w:r>
      <w:r>
        <w:t>в</w:t>
      </w:r>
      <w:r>
        <w:rPr>
          <w:spacing w:val="47"/>
        </w:rPr>
        <w:t xml:space="preserve"> </w:t>
      </w:r>
      <w:r>
        <w:t>связи</w:t>
      </w:r>
      <w:r>
        <w:rPr>
          <w:spacing w:val="46"/>
        </w:rPr>
        <w:t xml:space="preserve"> </w:t>
      </w:r>
      <w:r>
        <w:t>с</w:t>
      </w:r>
      <w:r>
        <w:rPr>
          <w:spacing w:val="49"/>
        </w:rPr>
        <w:t xml:space="preserve"> </w:t>
      </w:r>
      <w:r>
        <w:t>развитием</w:t>
      </w:r>
      <w:r>
        <w:rPr>
          <w:spacing w:val="51"/>
        </w:rPr>
        <w:t xml:space="preserve"> </w:t>
      </w:r>
      <w:r>
        <w:t>сельского</w:t>
      </w:r>
      <w:r>
        <w:rPr>
          <w:spacing w:val="49"/>
        </w:rPr>
        <w:t xml:space="preserve"> </w:t>
      </w:r>
      <w:r>
        <w:t>хозяйства,</w:t>
      </w:r>
      <w:r>
        <w:rPr>
          <w:spacing w:val="47"/>
        </w:rPr>
        <w:t xml:space="preserve"> </w:t>
      </w:r>
      <w:r>
        <w:t>производства</w:t>
      </w:r>
      <w:r>
        <w:rPr>
          <w:spacing w:val="-57"/>
        </w:rPr>
        <w:t xml:space="preserve"> </w:t>
      </w:r>
      <w:r>
        <w:t>и ростом численности населения. Влияние человека на живую природу в ходе 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 Охраняемые территории (заповедники, заказники, национальные 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3"/>
        </w:rPr>
        <w:t xml:space="preserve"> </w:t>
      </w:r>
      <w:r>
        <w:t>ценности.</w:t>
      </w:r>
    </w:p>
    <w:p w:rsidR="00CD081E" w:rsidRDefault="00BD4E48">
      <w:pPr>
        <w:pStyle w:val="a3"/>
        <w:spacing w:line="274" w:lineRule="exact"/>
        <w:ind w:left="1670" w:firstLine="0"/>
      </w:pPr>
      <w:r>
        <w:t>Практические</w:t>
      </w:r>
      <w:r>
        <w:rPr>
          <w:spacing w:val="-3"/>
        </w:rPr>
        <w:t xml:space="preserve"> </w:t>
      </w:r>
      <w:r>
        <w:t>работы.</w:t>
      </w:r>
    </w:p>
    <w:p w:rsidR="00CD081E" w:rsidRDefault="00BD4E48">
      <w:pPr>
        <w:pStyle w:val="a3"/>
        <w:spacing w:before="5" w:line="237" w:lineRule="auto"/>
        <w:ind w:right="1134"/>
      </w:pPr>
      <w:r>
        <w:t>Проведение</w:t>
      </w:r>
      <w:r>
        <w:rPr>
          <w:spacing w:val="61"/>
        </w:rPr>
        <w:t xml:space="preserve"> </w:t>
      </w:r>
      <w:r>
        <w:t>акции</w:t>
      </w:r>
      <w:r>
        <w:rPr>
          <w:spacing w:val="61"/>
        </w:rPr>
        <w:t xml:space="preserve"> </w:t>
      </w:r>
      <w:r>
        <w:t>по</w:t>
      </w:r>
      <w:r>
        <w:rPr>
          <w:spacing w:val="61"/>
        </w:rPr>
        <w:t xml:space="preserve"> </w:t>
      </w:r>
      <w:r>
        <w:t>уборке</w:t>
      </w:r>
      <w:r>
        <w:rPr>
          <w:spacing w:val="61"/>
        </w:rPr>
        <w:t xml:space="preserve"> </w:t>
      </w:r>
      <w:r>
        <w:t>мусора   в   ближайшем   лесу,   парке,   сквере</w:t>
      </w:r>
      <w:r>
        <w:rPr>
          <w:spacing w:val="1"/>
        </w:rPr>
        <w:t xml:space="preserve"> </w:t>
      </w:r>
      <w:r>
        <w:t>или</w:t>
      </w:r>
      <w:r>
        <w:rPr>
          <w:spacing w:val="2"/>
        </w:rPr>
        <w:t xml:space="preserve"> </w:t>
      </w:r>
      <w:r>
        <w:t>на</w:t>
      </w:r>
      <w:r>
        <w:rPr>
          <w:spacing w:val="-4"/>
        </w:rPr>
        <w:t xml:space="preserve"> </w:t>
      </w:r>
      <w:r>
        <w:t>пришкольной</w:t>
      </w:r>
      <w:r>
        <w:rPr>
          <w:spacing w:val="-2"/>
        </w:rPr>
        <w:t xml:space="preserve"> </w:t>
      </w:r>
      <w:r>
        <w:t>территории.</w:t>
      </w:r>
    </w:p>
    <w:p w:rsidR="00CD081E" w:rsidRDefault="00BD4E48">
      <w:pPr>
        <w:pStyle w:val="a3"/>
        <w:spacing w:before="6" w:line="237" w:lineRule="auto"/>
        <w:ind w:left="1670" w:right="6079" w:firstLine="0"/>
      </w:pPr>
      <w:r>
        <w:t>Содержание обучения в 6 классе.</w:t>
      </w:r>
      <w:r>
        <w:rPr>
          <w:spacing w:val="-57"/>
        </w:rPr>
        <w:t xml:space="preserve"> </w:t>
      </w:r>
      <w:r>
        <w:t>Растительный</w:t>
      </w:r>
      <w:r>
        <w:rPr>
          <w:spacing w:val="-8"/>
        </w:rPr>
        <w:t xml:space="preserve"> </w:t>
      </w:r>
      <w:r>
        <w:t>организм.</w:t>
      </w:r>
    </w:p>
    <w:p w:rsidR="00CD081E" w:rsidRDefault="00BD4E48">
      <w:pPr>
        <w:pStyle w:val="a3"/>
        <w:spacing w:before="5" w:line="237" w:lineRule="auto"/>
        <w:ind w:right="1137"/>
      </w:pPr>
      <w:r>
        <w:t>Ботаника – наука о растениях. Разделы ботаники. Связь ботаники с другими</w:t>
      </w:r>
      <w:r>
        <w:rPr>
          <w:spacing w:val="1"/>
        </w:rPr>
        <w:t xml:space="preserve"> </w:t>
      </w:r>
      <w:r>
        <w:t>науками</w:t>
      </w:r>
      <w:r>
        <w:rPr>
          <w:spacing w:val="2"/>
        </w:rPr>
        <w:t xml:space="preserve"> </w:t>
      </w:r>
      <w:r>
        <w:t>и</w:t>
      </w:r>
      <w:r>
        <w:rPr>
          <w:spacing w:val="3"/>
        </w:rPr>
        <w:t xml:space="preserve"> </w:t>
      </w:r>
      <w:r>
        <w:t>техникой.</w:t>
      </w:r>
      <w:r>
        <w:rPr>
          <w:spacing w:val="-1"/>
        </w:rPr>
        <w:t xml:space="preserve"> </w:t>
      </w:r>
      <w:r>
        <w:t>Общие</w:t>
      </w:r>
      <w:r>
        <w:rPr>
          <w:spacing w:val="-4"/>
        </w:rPr>
        <w:t xml:space="preserve"> </w:t>
      </w:r>
      <w:r>
        <w:t>признаки</w:t>
      </w:r>
      <w:r>
        <w:rPr>
          <w:spacing w:val="-3"/>
        </w:rPr>
        <w:t xml:space="preserve"> </w:t>
      </w:r>
      <w:r>
        <w:t>растений.</w:t>
      </w:r>
    </w:p>
    <w:p w:rsidR="00CD081E" w:rsidRDefault="00BD4E48">
      <w:pPr>
        <w:pStyle w:val="a3"/>
        <w:spacing w:before="6" w:line="237" w:lineRule="auto"/>
        <w:ind w:right="1137"/>
      </w:pPr>
      <w:r>
        <w:t>Разнообразие растений. Уровни организации растительного организма. Высшие</w:t>
      </w:r>
      <w:r>
        <w:rPr>
          <w:spacing w:val="1"/>
        </w:rPr>
        <w:t xml:space="preserve"> </w:t>
      </w:r>
      <w:r>
        <w:t>и</w:t>
      </w:r>
      <w:r>
        <w:rPr>
          <w:spacing w:val="2"/>
        </w:rPr>
        <w:t xml:space="preserve"> </w:t>
      </w:r>
      <w:r>
        <w:t>низшие</w:t>
      </w:r>
      <w:r>
        <w:rPr>
          <w:spacing w:val="-4"/>
        </w:rPr>
        <w:t xml:space="preserve"> </w:t>
      </w:r>
      <w:r>
        <w:t>растения.</w:t>
      </w:r>
      <w:r>
        <w:rPr>
          <w:spacing w:val="-1"/>
        </w:rPr>
        <w:t xml:space="preserve"> </w:t>
      </w:r>
      <w:r>
        <w:t>Споровые</w:t>
      </w:r>
      <w:r>
        <w:rPr>
          <w:spacing w:val="-5"/>
        </w:rPr>
        <w:t xml:space="preserve"> </w:t>
      </w:r>
      <w:r>
        <w:t>и</w:t>
      </w:r>
      <w:r>
        <w:rPr>
          <w:spacing w:val="3"/>
        </w:rPr>
        <w:t xml:space="preserve"> </w:t>
      </w:r>
      <w:r>
        <w:t>семенные</w:t>
      </w:r>
      <w:r>
        <w:rPr>
          <w:spacing w:val="1"/>
        </w:rPr>
        <w:t xml:space="preserve"> </w:t>
      </w:r>
      <w:r>
        <w:t>растения.</w:t>
      </w:r>
    </w:p>
    <w:p w:rsidR="00CD081E" w:rsidRDefault="00BD4E48">
      <w:pPr>
        <w:pStyle w:val="a3"/>
        <w:spacing w:before="3"/>
        <w:ind w:right="1131"/>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61"/>
        </w:rPr>
        <w:t xml:space="preserve"> </w:t>
      </w:r>
      <w:r>
        <w:t>под</w:t>
      </w:r>
      <w:r>
        <w:rPr>
          <w:spacing w:val="61"/>
        </w:rPr>
        <w:t xml:space="preserve"> </w:t>
      </w:r>
      <w:r>
        <w:t>световым</w:t>
      </w:r>
      <w:r>
        <w:rPr>
          <w:spacing w:val="1"/>
        </w:rPr>
        <w:t xml:space="preserve"> </w:t>
      </w:r>
      <w:r>
        <w:t>микроскопом: клеточная оболочка, ядро, цитоплазма (пластиды, митохондрии, вакуоли</w:t>
      </w:r>
      <w:r>
        <w:rPr>
          <w:spacing w:val="1"/>
        </w:rPr>
        <w:t xml:space="preserve"> </w:t>
      </w:r>
      <w:r>
        <w:t>с клеточным</w:t>
      </w:r>
      <w:r>
        <w:rPr>
          <w:spacing w:val="1"/>
        </w:rPr>
        <w:t xml:space="preserve"> </w:t>
      </w:r>
      <w:r>
        <w:t>соком).</w:t>
      </w:r>
      <w:r>
        <w:rPr>
          <w:spacing w:val="-1"/>
        </w:rPr>
        <w:t xml:space="preserve"> </w:t>
      </w:r>
      <w:r>
        <w:t>Растительные ткани.</w:t>
      </w:r>
      <w:r>
        <w:rPr>
          <w:spacing w:val="-2"/>
        </w:rPr>
        <w:t xml:space="preserve"> </w:t>
      </w:r>
      <w:r>
        <w:t>Функции</w:t>
      </w:r>
      <w:r>
        <w:rPr>
          <w:spacing w:val="2"/>
        </w:rPr>
        <w:t xml:space="preserve"> </w:t>
      </w:r>
      <w:r>
        <w:t>растительных</w:t>
      </w:r>
      <w:r>
        <w:rPr>
          <w:spacing w:val="-4"/>
        </w:rPr>
        <w:t xml:space="preserve"> </w:t>
      </w:r>
      <w:r>
        <w:t>тканей.</w:t>
      </w:r>
    </w:p>
    <w:p w:rsidR="00CD081E" w:rsidRDefault="00BD4E48">
      <w:pPr>
        <w:pStyle w:val="a3"/>
        <w:spacing w:line="242" w:lineRule="auto"/>
        <w:ind w:right="1136"/>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1"/>
        </w:rPr>
        <w:t xml:space="preserve"> </w:t>
      </w:r>
      <w:r>
        <w:t>организма,</w:t>
      </w:r>
      <w:r>
        <w:rPr>
          <w:spacing w:val="3"/>
        </w:rPr>
        <w:t xml:space="preserve"> </w:t>
      </w:r>
      <w:r>
        <w:t>их</w:t>
      </w:r>
      <w:r>
        <w:rPr>
          <w:spacing w:val="-3"/>
        </w:rPr>
        <w:t xml:space="preserve"> </w:t>
      </w:r>
      <w:r>
        <w:t>роль</w:t>
      </w:r>
      <w:r>
        <w:rPr>
          <w:spacing w:val="-2"/>
        </w:rPr>
        <w:t xml:space="preserve"> </w:t>
      </w:r>
      <w:r>
        <w:t>и</w:t>
      </w:r>
      <w:r>
        <w:rPr>
          <w:spacing w:val="-2"/>
        </w:rPr>
        <w:t xml:space="preserve"> </w:t>
      </w:r>
      <w:r>
        <w:t>связь</w:t>
      </w:r>
      <w:r>
        <w:rPr>
          <w:spacing w:val="-2"/>
        </w:rPr>
        <w:t xml:space="preserve"> </w:t>
      </w:r>
      <w:r>
        <w:t>между</w:t>
      </w:r>
      <w:r>
        <w:rPr>
          <w:spacing w:val="-8"/>
        </w:rPr>
        <w:t xml:space="preserve"> </w:t>
      </w:r>
      <w:r>
        <w:t>собой.</w:t>
      </w:r>
    </w:p>
    <w:p w:rsidR="00CD081E" w:rsidRDefault="00BD4E48">
      <w:pPr>
        <w:pStyle w:val="a3"/>
        <w:spacing w:line="271"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3" w:line="237" w:lineRule="auto"/>
        <w:ind w:left="1670" w:right="1134" w:firstLine="0"/>
      </w:pPr>
      <w:r>
        <w:t>Изучение</w:t>
      </w:r>
      <w:r>
        <w:rPr>
          <w:spacing w:val="6"/>
        </w:rPr>
        <w:t xml:space="preserve"> </w:t>
      </w:r>
      <w:r>
        <w:t>микроскопического</w:t>
      </w:r>
      <w:r>
        <w:rPr>
          <w:spacing w:val="11"/>
        </w:rPr>
        <w:t xml:space="preserve"> </w:t>
      </w:r>
      <w:r>
        <w:t>строения</w:t>
      </w:r>
      <w:r>
        <w:rPr>
          <w:spacing w:val="3"/>
        </w:rPr>
        <w:t xml:space="preserve"> </w:t>
      </w:r>
      <w:r>
        <w:t>листа</w:t>
      </w:r>
      <w:r>
        <w:rPr>
          <w:spacing w:val="2"/>
        </w:rPr>
        <w:t xml:space="preserve"> </w:t>
      </w:r>
      <w:r>
        <w:t>водного</w:t>
      </w:r>
      <w:r>
        <w:rPr>
          <w:spacing w:val="8"/>
        </w:rPr>
        <w:t xml:space="preserve"> </w:t>
      </w:r>
      <w:r>
        <w:t>растения</w:t>
      </w:r>
      <w:r>
        <w:rPr>
          <w:spacing w:val="7"/>
        </w:rPr>
        <w:t xml:space="preserve"> </w:t>
      </w:r>
      <w:r>
        <w:t>элодеи.</w:t>
      </w:r>
      <w:r>
        <w:rPr>
          <w:spacing w:val="1"/>
        </w:rPr>
        <w:t xml:space="preserve"> </w:t>
      </w:r>
      <w:r>
        <w:t>Изучение</w:t>
      </w:r>
      <w:r>
        <w:rPr>
          <w:spacing w:val="-1"/>
        </w:rPr>
        <w:t xml:space="preserve"> </w:t>
      </w:r>
      <w:r>
        <w:t>строения растительных</w:t>
      </w:r>
      <w:r>
        <w:rPr>
          <w:spacing w:val="-5"/>
        </w:rPr>
        <w:t xml:space="preserve"> </w:t>
      </w:r>
      <w:r>
        <w:t>тканей</w:t>
      </w:r>
      <w:r>
        <w:rPr>
          <w:spacing w:val="-3"/>
        </w:rPr>
        <w:t xml:space="preserve"> </w:t>
      </w:r>
      <w:r>
        <w:t>(использование</w:t>
      </w:r>
      <w:r>
        <w:rPr>
          <w:spacing w:val="-6"/>
        </w:rPr>
        <w:t xml:space="preserve"> </w:t>
      </w:r>
      <w:r>
        <w:t>микропрепаратов).</w:t>
      </w:r>
    </w:p>
    <w:p w:rsidR="00CD081E" w:rsidRDefault="00BD4E48">
      <w:pPr>
        <w:pStyle w:val="a3"/>
        <w:spacing w:before="3"/>
        <w:ind w:right="1128"/>
      </w:pPr>
      <w:r>
        <w:t>Изучение внешнего строения травянистого цветкового растения (на живых или</w:t>
      </w:r>
      <w:r>
        <w:rPr>
          <w:spacing w:val="1"/>
        </w:rPr>
        <w:t xml:space="preserve"> </w:t>
      </w:r>
      <w:r>
        <w:t>гербарных экземплярах растений): пастушья сумка, редька дикая, лютик едкий и другие</w:t>
      </w:r>
      <w:r>
        <w:rPr>
          <w:spacing w:val="-57"/>
        </w:rPr>
        <w:t xml:space="preserve"> </w:t>
      </w:r>
      <w:r>
        <w:t>растения.</w:t>
      </w:r>
    </w:p>
    <w:p w:rsidR="00CD081E" w:rsidRDefault="00BD4E48">
      <w:pPr>
        <w:pStyle w:val="a3"/>
        <w:spacing w:line="274"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before="3"/>
        <w:ind w:left="1670" w:right="3574" w:firstLine="0"/>
        <w:jc w:val="left"/>
      </w:pPr>
      <w:r>
        <w:t>Ознакомление в природе с цветковыми растениями.</w:t>
      </w:r>
      <w:r>
        <w:rPr>
          <w:spacing w:val="1"/>
        </w:rPr>
        <w:t xml:space="preserve"> </w:t>
      </w:r>
      <w:r>
        <w:t>Строение и жизнедеятельность растительного организма.</w:t>
      </w:r>
      <w:r>
        <w:rPr>
          <w:spacing w:val="-57"/>
        </w:rPr>
        <w:t xml:space="preserve"> </w:t>
      </w:r>
      <w:r>
        <w:t>Питание растения.</w:t>
      </w:r>
    </w:p>
    <w:p w:rsidR="00CD081E" w:rsidRDefault="00BD4E48">
      <w:pPr>
        <w:pStyle w:val="a3"/>
        <w:tabs>
          <w:tab w:val="left" w:pos="3013"/>
          <w:tab w:val="left" w:pos="4822"/>
          <w:tab w:val="left" w:pos="7498"/>
          <w:tab w:val="left" w:pos="9341"/>
        </w:tabs>
        <w:ind w:right="1132"/>
      </w:pPr>
      <w:r>
        <w:t>Корень – орган почвенного (минерального) питания. Корни и корневые системы.</w:t>
      </w:r>
      <w:r>
        <w:rPr>
          <w:spacing w:val="-57"/>
        </w:rPr>
        <w:t xml:space="preserve"> </w:t>
      </w:r>
      <w:r>
        <w:t>Виды корней и типы корневых систем. Внешнее и внутреннее строение корня в связи 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r>
      <w:r>
        <w:rPr>
          <w:spacing w:val="-1"/>
        </w:rPr>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5"/>
        </w:rPr>
        <w:t xml:space="preserve"> </w:t>
      </w:r>
      <w:r>
        <w:t>проростков,</w:t>
      </w:r>
      <w:r>
        <w:rPr>
          <w:spacing w:val="-3"/>
        </w:rPr>
        <w:t xml:space="preserve"> </w:t>
      </w:r>
      <w:r>
        <w:t>полива</w:t>
      </w:r>
      <w:r>
        <w:rPr>
          <w:spacing w:val="-6"/>
        </w:rPr>
        <w:t xml:space="preserve"> </w:t>
      </w:r>
      <w:r>
        <w:t>для жизни</w:t>
      </w:r>
      <w:r>
        <w:rPr>
          <w:spacing w:val="-4"/>
        </w:rPr>
        <w:t xml:space="preserve"> </w:t>
      </w:r>
      <w:r>
        <w:t>культурных</w:t>
      </w:r>
      <w:r>
        <w:rPr>
          <w:spacing w:val="-4"/>
        </w:rPr>
        <w:t xml:space="preserve"> </w:t>
      </w:r>
      <w:r>
        <w:t>растений.</w:t>
      </w:r>
      <w:r>
        <w:rPr>
          <w:spacing w:val="2"/>
        </w:rPr>
        <w:t xml:space="preserve"> </w:t>
      </w:r>
      <w:r>
        <w:t>Гидропоника.</w:t>
      </w:r>
    </w:p>
    <w:p w:rsidR="00CD081E" w:rsidRDefault="00BD4E48">
      <w:pPr>
        <w:pStyle w:val="a3"/>
        <w:spacing w:before="1"/>
        <w:ind w:right="1128"/>
      </w:pPr>
      <w:r>
        <w:t>Побег и почки. Листорасположение и листовая мозаика. Строение и функции</w:t>
      </w:r>
      <w:r>
        <w:rPr>
          <w:spacing w:val="1"/>
        </w:rPr>
        <w:t xml:space="preserve"> </w:t>
      </w:r>
      <w:r>
        <w:t>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w:t>
      </w:r>
      <w:r>
        <w:rPr>
          <w:spacing w:val="1"/>
        </w:rPr>
        <w:t xml:space="preserve"> </w:t>
      </w:r>
      <w:r>
        <w:t>проводящие</w:t>
      </w:r>
      <w:r>
        <w:rPr>
          <w:spacing w:val="1"/>
        </w:rPr>
        <w:t xml:space="preserve"> </w:t>
      </w:r>
      <w:r>
        <w:t>пучки).</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5"/>
        </w:rPr>
        <w:t xml:space="preserve"> </w:t>
      </w:r>
      <w:r>
        <w:t>в</w:t>
      </w:r>
      <w:r>
        <w:rPr>
          <w:spacing w:val="-1"/>
        </w:rPr>
        <w:t xml:space="preserve"> </w:t>
      </w:r>
      <w:r>
        <w:t>природе</w:t>
      </w:r>
      <w:r>
        <w:rPr>
          <w:spacing w:val="1"/>
        </w:rPr>
        <w:t xml:space="preserve"> </w:t>
      </w:r>
      <w:r>
        <w:t>и</w:t>
      </w:r>
      <w:r>
        <w:rPr>
          <w:spacing w:val="-2"/>
        </w:rPr>
        <w:t xml:space="preserve"> </w:t>
      </w:r>
      <w:r>
        <w:t>в</w:t>
      </w:r>
      <w:r>
        <w:rPr>
          <w:spacing w:val="-1"/>
        </w:rPr>
        <w:t xml:space="preserve"> </w:t>
      </w:r>
      <w:r>
        <w:t>жизни</w:t>
      </w:r>
      <w:r>
        <w:rPr>
          <w:spacing w:val="3"/>
        </w:rPr>
        <w:t xml:space="preserve"> </w:t>
      </w:r>
      <w:r>
        <w:t>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CD081E" w:rsidRDefault="00BD4E48">
      <w:pPr>
        <w:pStyle w:val="a3"/>
        <w:spacing w:before="5" w:line="237" w:lineRule="auto"/>
        <w:ind w:right="113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 примере</w:t>
      </w:r>
      <w:r>
        <w:rPr>
          <w:spacing w:val="1"/>
        </w:rPr>
        <w:t xml:space="preserve"> </w:t>
      </w:r>
      <w:r>
        <w:t>гербарных</w:t>
      </w:r>
      <w:r>
        <w:rPr>
          <w:spacing w:val="-4"/>
        </w:rPr>
        <w:t xml:space="preserve"> </w:t>
      </w:r>
      <w:r>
        <w:t>экземпляров</w:t>
      </w:r>
      <w:r>
        <w:rPr>
          <w:spacing w:val="-1"/>
        </w:rPr>
        <w:t xml:space="preserve"> </w:t>
      </w:r>
      <w:r>
        <w:t>или</w:t>
      </w:r>
      <w:r>
        <w:rPr>
          <w:spacing w:val="-2"/>
        </w:rPr>
        <w:t xml:space="preserve"> </w:t>
      </w:r>
      <w:r>
        <w:t>живых</w:t>
      </w:r>
      <w:r>
        <w:rPr>
          <w:spacing w:val="-3"/>
        </w:rPr>
        <w:t xml:space="preserve"> </w:t>
      </w:r>
      <w:r>
        <w:t>растений.</w:t>
      </w:r>
    </w:p>
    <w:p w:rsidR="00CD081E" w:rsidRDefault="00BD4E48">
      <w:pPr>
        <w:pStyle w:val="a3"/>
        <w:spacing w:before="3" w:line="275" w:lineRule="exact"/>
        <w:ind w:left="1670" w:firstLine="0"/>
      </w:pPr>
      <w:r>
        <w:t>Изучение</w:t>
      </w:r>
      <w:r>
        <w:rPr>
          <w:spacing w:val="-4"/>
        </w:rPr>
        <w:t xml:space="preserve"> </w:t>
      </w:r>
      <w:r>
        <w:t>микропрепарата</w:t>
      </w:r>
      <w:r>
        <w:rPr>
          <w:spacing w:val="-4"/>
        </w:rPr>
        <w:t xml:space="preserve"> </w:t>
      </w:r>
      <w:r>
        <w:t>клеток</w:t>
      </w:r>
      <w:r>
        <w:rPr>
          <w:spacing w:val="-4"/>
        </w:rPr>
        <w:t xml:space="preserve"> </w:t>
      </w:r>
      <w:r>
        <w:t>корня.</w:t>
      </w:r>
    </w:p>
    <w:p w:rsidR="00CD081E" w:rsidRDefault="00BD4E48">
      <w:pPr>
        <w:pStyle w:val="a3"/>
        <w:spacing w:line="242" w:lineRule="auto"/>
        <w:ind w:right="1125"/>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1"/>
        </w:rPr>
        <w:t xml:space="preserve"> </w:t>
      </w:r>
      <w:r>
        <w:t>сирени,</w:t>
      </w:r>
      <w:r>
        <w:rPr>
          <w:spacing w:val="-57"/>
        </w:rPr>
        <w:t xml:space="preserve"> </w:t>
      </w:r>
      <w:r>
        <w:t>тополя</w:t>
      </w:r>
      <w:r>
        <w:rPr>
          <w:spacing w:val="-4"/>
        </w:rPr>
        <w:t xml:space="preserve"> </w:t>
      </w:r>
      <w:r>
        <w:t>и</w:t>
      </w:r>
      <w:r>
        <w:rPr>
          <w:spacing w:val="-2"/>
        </w:rPr>
        <w:t xml:space="preserve"> </w:t>
      </w:r>
      <w:r>
        <w:t>других</w:t>
      </w:r>
      <w:r>
        <w:rPr>
          <w:spacing w:val="-3"/>
        </w:rPr>
        <w:t xml:space="preserve"> </w:t>
      </w:r>
      <w:r>
        <w:t>растений).</w:t>
      </w:r>
    </w:p>
    <w:p w:rsidR="00CD081E" w:rsidRDefault="00BD4E48">
      <w:pPr>
        <w:pStyle w:val="a3"/>
        <w:spacing w:line="242" w:lineRule="auto"/>
        <w:ind w:right="1133"/>
      </w:pPr>
      <w:r>
        <w:t xml:space="preserve">Ознакомление  </w:t>
      </w:r>
      <w:r>
        <w:rPr>
          <w:spacing w:val="1"/>
        </w:rPr>
        <w:t xml:space="preserve"> </w:t>
      </w:r>
      <w:r>
        <w:t>с    внешним    строением    листьев    и    листорасположением</w:t>
      </w:r>
      <w:r>
        <w:rPr>
          <w:spacing w:val="1"/>
        </w:rPr>
        <w:t xml:space="preserve"> </w:t>
      </w:r>
      <w:r>
        <w:t>(на комнатных</w:t>
      </w:r>
      <w:r>
        <w:rPr>
          <w:spacing w:val="-3"/>
        </w:rPr>
        <w:t xml:space="preserve"> </w:t>
      </w:r>
      <w:r>
        <w:t>растениях).</w:t>
      </w:r>
    </w:p>
    <w:p w:rsidR="00CD081E" w:rsidRDefault="00BD4E48">
      <w:pPr>
        <w:pStyle w:val="a3"/>
        <w:spacing w:line="271" w:lineRule="exact"/>
        <w:ind w:left="1670" w:firstLine="0"/>
      </w:pPr>
      <w:r>
        <w:t>Изучение</w:t>
      </w:r>
      <w:r>
        <w:rPr>
          <w:spacing w:val="-4"/>
        </w:rPr>
        <w:t xml:space="preserve"> </w:t>
      </w:r>
      <w:r>
        <w:t>микроскопического строения</w:t>
      </w:r>
      <w:r>
        <w:rPr>
          <w:spacing w:val="-7"/>
        </w:rPr>
        <w:t xml:space="preserve"> </w:t>
      </w:r>
      <w:r>
        <w:t>листа</w:t>
      </w:r>
      <w:r>
        <w:rPr>
          <w:spacing w:val="-8"/>
        </w:rPr>
        <w:t xml:space="preserve"> </w:t>
      </w:r>
      <w:r>
        <w:t>(на</w:t>
      </w:r>
      <w:r>
        <w:rPr>
          <w:spacing w:val="-4"/>
        </w:rPr>
        <w:t xml:space="preserve"> </w:t>
      </w:r>
      <w:r>
        <w:t>готовых</w:t>
      </w:r>
      <w:r>
        <w:rPr>
          <w:spacing w:val="-7"/>
        </w:rPr>
        <w:t xml:space="preserve"> </w:t>
      </w:r>
      <w:r>
        <w:t>микропрепаратах).</w:t>
      </w:r>
    </w:p>
    <w:p w:rsidR="00CD081E" w:rsidRDefault="00BD4E48">
      <w:pPr>
        <w:pStyle w:val="a3"/>
        <w:ind w:right="1128"/>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61"/>
        </w:rPr>
        <w:t xml:space="preserve"> </w:t>
      </w:r>
      <w:r>
        <w:t>свету</w:t>
      </w:r>
      <w:r>
        <w:rPr>
          <w:spacing w:val="61"/>
        </w:rPr>
        <w:t xml:space="preserve"> </w:t>
      </w:r>
      <w:r>
        <w:t>аквариумными</w:t>
      </w:r>
      <w:r>
        <w:rPr>
          <w:spacing w:val="1"/>
        </w:rPr>
        <w:t xml:space="preserve"> </w:t>
      </w:r>
      <w:r>
        <w:t>растениями.</w:t>
      </w:r>
    </w:p>
    <w:p w:rsidR="00CD081E" w:rsidRDefault="00BD4E48">
      <w:pPr>
        <w:pStyle w:val="a3"/>
        <w:spacing w:line="275" w:lineRule="exact"/>
        <w:ind w:left="1670" w:firstLine="0"/>
      </w:pPr>
      <w:r>
        <w:t>Дыхание</w:t>
      </w:r>
      <w:r>
        <w:rPr>
          <w:spacing w:val="-3"/>
        </w:rPr>
        <w:t xml:space="preserve"> </w:t>
      </w:r>
      <w:r>
        <w:t>растения.</w:t>
      </w:r>
    </w:p>
    <w:p w:rsidR="00CD081E" w:rsidRDefault="00BD4E48">
      <w:pPr>
        <w:pStyle w:val="a3"/>
        <w:ind w:right="113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 xml:space="preserve">Поступление  </w:t>
      </w:r>
      <w:r>
        <w:rPr>
          <w:spacing w:val="1"/>
        </w:rPr>
        <w:t xml:space="preserve"> </w:t>
      </w:r>
      <w:r>
        <w:t xml:space="preserve">в  </w:t>
      </w:r>
      <w:r>
        <w:rPr>
          <w:spacing w:val="1"/>
        </w:rPr>
        <w:t xml:space="preserve"> </w:t>
      </w:r>
      <w:r>
        <w:t xml:space="preserve">лист  </w:t>
      </w:r>
      <w:r>
        <w:rPr>
          <w:spacing w:val="1"/>
        </w:rPr>
        <w:t xml:space="preserve"> </w:t>
      </w:r>
      <w:r>
        <w:t>атмосферного    воздуха.    Сильная    запылённость    воздуха</w:t>
      </w:r>
      <w:r>
        <w:rPr>
          <w:spacing w:val="1"/>
        </w:rPr>
        <w:t xml:space="preserve"> </w:t>
      </w:r>
      <w:r>
        <w:t>как</w:t>
      </w:r>
      <w:r>
        <w:rPr>
          <w:spacing w:val="53"/>
        </w:rPr>
        <w:t xml:space="preserve"> </w:t>
      </w:r>
      <w:r>
        <w:t>препятствие</w:t>
      </w:r>
      <w:r>
        <w:rPr>
          <w:spacing w:val="49"/>
        </w:rPr>
        <w:t xml:space="preserve"> </w:t>
      </w:r>
      <w:r>
        <w:t>для</w:t>
      </w:r>
      <w:r>
        <w:rPr>
          <w:spacing w:val="54"/>
        </w:rPr>
        <w:t xml:space="preserve"> </w:t>
      </w:r>
      <w:r>
        <w:t>дыхания</w:t>
      </w:r>
      <w:r>
        <w:rPr>
          <w:spacing w:val="50"/>
        </w:rPr>
        <w:t xml:space="preserve"> </w:t>
      </w:r>
      <w:r>
        <w:t>листьев.</w:t>
      </w:r>
      <w:r>
        <w:rPr>
          <w:spacing w:val="52"/>
        </w:rPr>
        <w:t xml:space="preserve"> </w:t>
      </w:r>
      <w:r>
        <w:t>Стебель</w:t>
      </w:r>
      <w:r>
        <w:rPr>
          <w:spacing w:val="55"/>
        </w:rPr>
        <w:t xml:space="preserve"> </w:t>
      </w:r>
      <w:r>
        <w:t>как</w:t>
      </w:r>
      <w:r>
        <w:rPr>
          <w:spacing w:val="49"/>
        </w:rPr>
        <w:t xml:space="preserve"> </w:t>
      </w:r>
      <w:r>
        <w:t>орган</w:t>
      </w:r>
      <w:r>
        <w:rPr>
          <w:spacing w:val="51"/>
        </w:rPr>
        <w:t xml:space="preserve"> </w:t>
      </w:r>
      <w:r>
        <w:t>дыхания</w:t>
      </w:r>
      <w:r>
        <w:rPr>
          <w:spacing w:val="54"/>
        </w:rPr>
        <w:t xml:space="preserve"> </w:t>
      </w:r>
      <w:r>
        <w:t>(наличие</w:t>
      </w:r>
      <w:r>
        <w:rPr>
          <w:spacing w:val="53"/>
        </w:rPr>
        <w:t xml:space="preserve"> </w:t>
      </w:r>
      <w:r>
        <w:t>устьиц</w:t>
      </w:r>
      <w:r>
        <w:rPr>
          <w:spacing w:val="-57"/>
        </w:rPr>
        <w:t xml:space="preserve"> </w:t>
      </w:r>
      <w:r>
        <w:t>в кожице, чечевичек). Особенности дыхания растений. Взаимосвязь дыхания растения с</w:t>
      </w:r>
      <w:r>
        <w:rPr>
          <w:spacing w:val="-57"/>
        </w:rPr>
        <w:t xml:space="preserve"> </w:t>
      </w:r>
      <w:r>
        <w:t>фотосинтезом.</w:t>
      </w:r>
    </w:p>
    <w:p w:rsidR="00CD081E" w:rsidRDefault="00BD4E48">
      <w:pPr>
        <w:pStyle w:val="a3"/>
        <w:ind w:left="1670" w:right="4708" w:firstLine="0"/>
        <w:jc w:val="left"/>
      </w:pPr>
      <w:r>
        <w:t>Лабораторные и практические работы.</w:t>
      </w:r>
      <w:r>
        <w:rPr>
          <w:spacing w:val="1"/>
        </w:rPr>
        <w:t xml:space="preserve"> </w:t>
      </w:r>
      <w:r>
        <w:t>Изучение роли рыхления для дыхания корней.</w:t>
      </w:r>
      <w:r>
        <w:rPr>
          <w:spacing w:val="-57"/>
        </w:rPr>
        <w:t xml:space="preserve"> </w:t>
      </w:r>
      <w:r>
        <w:t>Транспорт</w:t>
      </w:r>
      <w:r>
        <w:rPr>
          <w:spacing w:val="-3"/>
        </w:rPr>
        <w:t xml:space="preserve"> </w:t>
      </w:r>
      <w:r>
        <w:t>веществ в</w:t>
      </w:r>
      <w:r>
        <w:rPr>
          <w:spacing w:val="-1"/>
        </w:rPr>
        <w:t xml:space="preserve"> </w:t>
      </w:r>
      <w:r>
        <w:t>растении.</w:t>
      </w:r>
    </w:p>
    <w:p w:rsidR="00CD081E" w:rsidRDefault="00BD4E48">
      <w:pPr>
        <w:pStyle w:val="a3"/>
        <w:ind w:right="1126"/>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 углеводы, нуклеиновые кислоты, витамины и другие вещества) растения. 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57"/>
        </w:rPr>
        <w:t xml:space="preserve"> </w:t>
      </w:r>
      <w:r>
        <w:t>Клеточное строение стебля древесного растения: кора (пробка, луб), камбий, древесина</w:t>
      </w:r>
      <w:r>
        <w:rPr>
          <w:spacing w:val="1"/>
        </w:rPr>
        <w:t xml:space="preserve"> </w:t>
      </w:r>
      <w:r>
        <w:t>и сердцевина. Рост стебля в толщину. Проводящие ткани корня. Транспорт воды и</w:t>
      </w:r>
      <w:r>
        <w:rPr>
          <w:spacing w:val="1"/>
        </w:rPr>
        <w:t xml:space="preserve"> </w:t>
      </w:r>
      <w:r>
        <w:t>минеральных веществ в растении (сосуды древесины) – восходящий ток. Испарение</w:t>
      </w:r>
      <w:r>
        <w:rPr>
          <w:spacing w:val="1"/>
        </w:rPr>
        <w:t xml:space="preserve"> </w:t>
      </w:r>
      <w:r>
        <w:t>воды через стебель и листья (транспирация). Регуляция испарения воды в 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 (ситовидные трубки луба) – нисходящий ток. Перераспределение и 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3"/>
        </w:rPr>
        <w:t xml:space="preserve"> </w:t>
      </w:r>
      <w:r>
        <w:t>биологическое</w:t>
      </w:r>
      <w:r>
        <w:rPr>
          <w:spacing w:val="1"/>
        </w:rPr>
        <w:t xml:space="preserve"> </w:t>
      </w:r>
      <w:r>
        <w:t>и</w:t>
      </w:r>
      <w:r>
        <w:rPr>
          <w:spacing w:val="-2"/>
        </w:rPr>
        <w:t xml:space="preserve"> </w:t>
      </w:r>
      <w:r>
        <w:t>хозяйственное</w:t>
      </w:r>
      <w:r>
        <w:rPr>
          <w:spacing w:val="-5"/>
        </w:rPr>
        <w:t xml:space="preserve"> </w:t>
      </w:r>
      <w:r>
        <w:t>значение.</w:t>
      </w:r>
    </w:p>
    <w:p w:rsidR="00CD081E" w:rsidRDefault="00BD4E48">
      <w:pPr>
        <w:pStyle w:val="a3"/>
        <w:spacing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75" w:lineRule="exact"/>
        <w:ind w:left="1670" w:firstLine="0"/>
      </w:pPr>
      <w:r>
        <w:t>Обнаружение</w:t>
      </w:r>
      <w:r>
        <w:rPr>
          <w:spacing w:val="-2"/>
        </w:rPr>
        <w:t xml:space="preserve"> </w:t>
      </w:r>
      <w:r>
        <w:t>неорганических</w:t>
      </w:r>
      <w:r>
        <w:rPr>
          <w:spacing w:val="-5"/>
        </w:rPr>
        <w:t xml:space="preserve"> </w:t>
      </w:r>
      <w:r>
        <w:t>и</w:t>
      </w:r>
      <w:r>
        <w:rPr>
          <w:spacing w:val="-5"/>
        </w:rPr>
        <w:t xml:space="preserve"> </w:t>
      </w:r>
      <w:r>
        <w:t>органических</w:t>
      </w:r>
      <w:r>
        <w:rPr>
          <w:spacing w:val="-5"/>
        </w:rPr>
        <w:t xml:space="preserve"> </w:t>
      </w:r>
      <w:r>
        <w:t>веществ</w:t>
      </w:r>
      <w:r>
        <w:rPr>
          <w:spacing w:val="-3"/>
        </w:rPr>
        <w:t xml:space="preserve"> </w:t>
      </w:r>
      <w:r>
        <w:t>в</w:t>
      </w:r>
      <w:r>
        <w:rPr>
          <w:spacing w:val="1"/>
        </w:rPr>
        <w:t xml:space="preserve"> </w:t>
      </w:r>
      <w:r>
        <w:t>растении.</w:t>
      </w:r>
    </w:p>
    <w:p w:rsidR="00CD081E" w:rsidRDefault="00BD4E48">
      <w:pPr>
        <w:pStyle w:val="a3"/>
        <w:spacing w:before="5" w:line="237" w:lineRule="auto"/>
        <w:ind w:right="1133"/>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CD081E" w:rsidRDefault="00BD4E48">
      <w:pPr>
        <w:pStyle w:val="a3"/>
        <w:spacing w:before="5" w:line="237" w:lineRule="auto"/>
        <w:ind w:left="1670" w:right="2271" w:firstLine="0"/>
      </w:pPr>
      <w:r>
        <w:t>Выявление передвижения воды и минеральных веществ по древесине.</w:t>
      </w:r>
      <w:r>
        <w:rPr>
          <w:spacing w:val="-58"/>
        </w:rPr>
        <w:t xml:space="preserve"> </w:t>
      </w:r>
      <w:r>
        <w:t>Исследование</w:t>
      </w:r>
      <w:r>
        <w:rPr>
          <w:spacing w:val="-1"/>
        </w:rPr>
        <w:t xml:space="preserve"> </w:t>
      </w:r>
      <w:r>
        <w:t>строения</w:t>
      </w:r>
      <w:r>
        <w:rPr>
          <w:spacing w:val="-4"/>
        </w:rPr>
        <w:t xml:space="preserve"> </w:t>
      </w:r>
      <w:r>
        <w:t>корневища,</w:t>
      </w:r>
      <w:r>
        <w:rPr>
          <w:spacing w:val="3"/>
        </w:rPr>
        <w:t xml:space="preserve"> </w:t>
      </w:r>
      <w:r>
        <w:t>клубня,</w:t>
      </w:r>
      <w:r>
        <w:rPr>
          <w:spacing w:val="3"/>
        </w:rPr>
        <w:t xml:space="preserve"> </w:t>
      </w:r>
      <w:r>
        <w:t>луковицы.</w:t>
      </w:r>
    </w:p>
    <w:p w:rsidR="00CD081E" w:rsidRDefault="00BD4E48">
      <w:pPr>
        <w:pStyle w:val="a3"/>
        <w:spacing w:before="4" w:line="275" w:lineRule="exact"/>
        <w:ind w:left="1670" w:firstLine="0"/>
      </w:pPr>
      <w:r>
        <w:t>Рост</w:t>
      </w:r>
      <w:r>
        <w:rPr>
          <w:spacing w:val="-2"/>
        </w:rPr>
        <w:t xml:space="preserve"> </w:t>
      </w:r>
      <w:r>
        <w:t>растения.</w:t>
      </w:r>
    </w:p>
    <w:p w:rsidR="00CD081E" w:rsidRDefault="00BD4E48">
      <w:pPr>
        <w:pStyle w:val="a3"/>
        <w:ind w:right="1131"/>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57"/>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Ветвление</w:t>
      </w:r>
      <w:r>
        <w:rPr>
          <w:spacing w:val="1"/>
        </w:rPr>
        <w:t xml:space="preserve"> </w:t>
      </w:r>
      <w:r>
        <w:t>побегов.</w:t>
      </w:r>
      <w:r>
        <w:rPr>
          <w:spacing w:val="1"/>
        </w:rPr>
        <w:t xml:space="preserve"> </w:t>
      </w:r>
      <w:r>
        <w:t xml:space="preserve">Управление   </w:t>
      </w:r>
      <w:r>
        <w:rPr>
          <w:spacing w:val="15"/>
        </w:rPr>
        <w:t xml:space="preserve"> </w:t>
      </w:r>
      <w:r>
        <w:t xml:space="preserve">ростом    </w:t>
      </w:r>
      <w:r>
        <w:rPr>
          <w:spacing w:val="12"/>
        </w:rPr>
        <w:t xml:space="preserve"> </w:t>
      </w:r>
      <w:r>
        <w:t xml:space="preserve">растения.    </w:t>
      </w:r>
      <w:r>
        <w:rPr>
          <w:spacing w:val="12"/>
        </w:rPr>
        <w:t xml:space="preserve"> </w:t>
      </w:r>
      <w:r>
        <w:t xml:space="preserve">Формирование    </w:t>
      </w:r>
      <w:r>
        <w:rPr>
          <w:spacing w:val="14"/>
        </w:rPr>
        <w:t xml:space="preserve"> </w:t>
      </w:r>
      <w:r>
        <w:t xml:space="preserve">кроны.    </w:t>
      </w:r>
      <w:r>
        <w:rPr>
          <w:spacing w:val="18"/>
        </w:rPr>
        <w:t xml:space="preserve"> </w:t>
      </w:r>
      <w:r>
        <w:t xml:space="preserve">Применение    </w:t>
      </w:r>
      <w:r>
        <w:rPr>
          <w:spacing w:val="9"/>
        </w:rPr>
        <w:t xml:space="preserve"> </w:t>
      </w:r>
      <w:r>
        <w:t>знаний</w:t>
      </w:r>
      <w:r>
        <w:rPr>
          <w:spacing w:val="-58"/>
        </w:rPr>
        <w:t xml:space="preserve"> </w:t>
      </w:r>
      <w:r>
        <w:t>о</w:t>
      </w:r>
      <w:r>
        <w:rPr>
          <w:spacing w:val="1"/>
        </w:rPr>
        <w:t xml:space="preserve"> </w:t>
      </w:r>
      <w:r>
        <w:t>росте растения</w:t>
      </w:r>
      <w:r>
        <w:rPr>
          <w:spacing w:val="-4"/>
        </w:rPr>
        <w:t xml:space="preserve"> </w:t>
      </w:r>
      <w:r>
        <w:t>в</w:t>
      </w:r>
      <w:r>
        <w:rPr>
          <w:spacing w:val="2"/>
        </w:rPr>
        <w:t xml:space="preserve"> </w:t>
      </w:r>
      <w:r>
        <w:t>сельском</w:t>
      </w:r>
      <w:r>
        <w:rPr>
          <w:spacing w:val="-1"/>
        </w:rPr>
        <w:t xml:space="preserve"> </w:t>
      </w:r>
      <w:r>
        <w:t>хозяйстве.</w:t>
      </w:r>
      <w:r>
        <w:rPr>
          <w:spacing w:val="3"/>
        </w:rPr>
        <w:t xml:space="preserve"> </w:t>
      </w:r>
      <w:r>
        <w:t>Развитие боковых</w:t>
      </w:r>
      <w:r>
        <w:rPr>
          <w:spacing w:val="-4"/>
        </w:rPr>
        <w:t xml:space="preserve"> </w:t>
      </w:r>
      <w:r>
        <w:t>побегов.</w:t>
      </w:r>
    </w:p>
    <w:p w:rsidR="00CD081E" w:rsidRDefault="00BD4E48">
      <w:pPr>
        <w:pStyle w:val="a3"/>
        <w:spacing w:line="242" w:lineRule="auto"/>
        <w:ind w:left="1670" w:right="5507" w:firstLine="0"/>
        <w:jc w:val="left"/>
      </w:pPr>
      <w:r>
        <w:t>Лабораторные и практические работы.</w:t>
      </w:r>
      <w:r>
        <w:rPr>
          <w:spacing w:val="-57"/>
        </w:rPr>
        <w:t xml:space="preserve"> </w:t>
      </w:r>
      <w:r>
        <w:t>Наблюдение за ростом</w:t>
      </w:r>
      <w:r>
        <w:rPr>
          <w:spacing w:val="-2"/>
        </w:rPr>
        <w:t xml:space="preserve"> </w:t>
      </w:r>
      <w:r>
        <w:t>корня.</w:t>
      </w:r>
    </w:p>
    <w:p w:rsidR="00CD081E" w:rsidRDefault="00BD4E48">
      <w:pPr>
        <w:pStyle w:val="a3"/>
        <w:ind w:left="1670" w:right="5453" w:firstLine="0"/>
        <w:jc w:val="left"/>
      </w:pPr>
      <w:r>
        <w:t>Наблюдение за ростом побега.</w:t>
      </w:r>
      <w:r>
        <w:rPr>
          <w:spacing w:val="1"/>
        </w:rPr>
        <w:t xml:space="preserve"> </w:t>
      </w:r>
      <w:r>
        <w:t>Определение</w:t>
      </w:r>
      <w:r>
        <w:rPr>
          <w:spacing w:val="-6"/>
        </w:rPr>
        <w:t xml:space="preserve"> </w:t>
      </w:r>
      <w:r>
        <w:t>возраста</w:t>
      </w:r>
      <w:r>
        <w:rPr>
          <w:spacing w:val="-6"/>
        </w:rPr>
        <w:t xml:space="preserve"> </w:t>
      </w:r>
      <w:r>
        <w:t>дерева</w:t>
      </w:r>
      <w:r>
        <w:rPr>
          <w:spacing w:val="-6"/>
        </w:rPr>
        <w:t xml:space="preserve"> </w:t>
      </w:r>
      <w:r>
        <w:t>по</w:t>
      </w:r>
      <w:r>
        <w:rPr>
          <w:spacing w:val="-1"/>
        </w:rPr>
        <w:t xml:space="preserve"> </w:t>
      </w:r>
      <w:r>
        <w:t>спилу.</w:t>
      </w:r>
      <w:r>
        <w:rPr>
          <w:spacing w:val="-57"/>
        </w:rPr>
        <w:t xml:space="preserve"> </w:t>
      </w:r>
      <w:r>
        <w:t>Размножение растения.</w:t>
      </w:r>
    </w:p>
    <w:p w:rsidR="00CD081E" w:rsidRDefault="00BD4E48">
      <w:pPr>
        <w:pStyle w:val="a3"/>
        <w:tabs>
          <w:tab w:val="left" w:pos="3258"/>
          <w:tab w:val="left" w:pos="7223"/>
          <w:tab w:val="left" w:pos="8642"/>
        </w:tabs>
        <w:ind w:left="1670" w:firstLine="0"/>
        <w:jc w:val="left"/>
      </w:pPr>
      <w:r>
        <w:t>Вегетативное</w:t>
      </w:r>
      <w:r>
        <w:tab/>
        <w:t xml:space="preserve">размножение  </w:t>
      </w:r>
      <w:r>
        <w:rPr>
          <w:spacing w:val="10"/>
        </w:rPr>
        <w:t xml:space="preserve"> </w:t>
      </w:r>
      <w:r>
        <w:t xml:space="preserve">цветковых  </w:t>
      </w:r>
      <w:r>
        <w:rPr>
          <w:spacing w:val="11"/>
        </w:rPr>
        <w:t xml:space="preserve"> </w:t>
      </w:r>
      <w:r>
        <w:t>растений</w:t>
      </w:r>
      <w:r>
        <w:tab/>
        <w:t xml:space="preserve">в  </w:t>
      </w:r>
      <w:r>
        <w:rPr>
          <w:spacing w:val="15"/>
        </w:rPr>
        <w:t xml:space="preserve"> </w:t>
      </w:r>
      <w:r>
        <w:t>природе.</w:t>
      </w:r>
      <w:r>
        <w:tab/>
        <w:t>Вегетативное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6" w:firstLine="0"/>
      </w:pPr>
      <w:r>
        <w:lastRenderedPageBreak/>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 размножение растений. Цветки и соцветия. Опыление. 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 признаков обоих растений. Образование плодов и семян. Типы плодов.</w:t>
      </w:r>
      <w:r>
        <w:rPr>
          <w:spacing w:val="1"/>
        </w:rPr>
        <w:t xml:space="preserve"> </w:t>
      </w:r>
      <w:r>
        <w:t>Распространение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4"/>
        </w:rPr>
        <w:t xml:space="preserve"> </w:t>
      </w:r>
      <w:r>
        <w:t>семян.</w:t>
      </w:r>
      <w:r>
        <w:rPr>
          <w:spacing w:val="3"/>
        </w:rPr>
        <w:t xml:space="preserve"> </w:t>
      </w:r>
      <w:r>
        <w:t>Подготовка семян</w:t>
      </w:r>
      <w:r>
        <w:rPr>
          <w:spacing w:val="3"/>
        </w:rPr>
        <w:t xml:space="preserve"> </w:t>
      </w:r>
      <w:r>
        <w:t>к</w:t>
      </w:r>
      <w:r>
        <w:rPr>
          <w:spacing w:val="-6"/>
        </w:rPr>
        <w:t xml:space="preserve"> </w:t>
      </w:r>
      <w:r>
        <w:t>посеву.</w:t>
      </w:r>
      <w:r>
        <w:rPr>
          <w:spacing w:val="3"/>
        </w:rPr>
        <w:t xml:space="preserve"> </w:t>
      </w:r>
      <w:r>
        <w:t>Развитие</w:t>
      </w:r>
      <w:r>
        <w:rPr>
          <w:spacing w:val="-4"/>
        </w:rPr>
        <w:t xml:space="preserve"> </w:t>
      </w:r>
      <w:r>
        <w:t>проростков.</w:t>
      </w:r>
    </w:p>
    <w:p w:rsidR="00CD081E" w:rsidRDefault="00BD4E48">
      <w:pPr>
        <w:pStyle w:val="a3"/>
        <w:spacing w:before="3" w:line="275" w:lineRule="exact"/>
        <w:ind w:left="1670" w:firstLine="0"/>
      </w:pPr>
      <w:r>
        <w:t>Лабораторные</w:t>
      </w:r>
      <w:r>
        <w:rPr>
          <w:spacing w:val="-7"/>
        </w:rPr>
        <w:t xml:space="preserve"> </w:t>
      </w:r>
      <w:r>
        <w:t>и практические</w:t>
      </w:r>
      <w:r>
        <w:rPr>
          <w:spacing w:val="-2"/>
        </w:rPr>
        <w:t xml:space="preserve"> </w:t>
      </w:r>
      <w:r>
        <w:t>работы</w:t>
      </w:r>
    </w:p>
    <w:p w:rsidR="00CD081E" w:rsidRDefault="00BD4E48">
      <w:pPr>
        <w:pStyle w:val="a3"/>
        <w:ind w:right="1131"/>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3"/>
        </w:rPr>
        <w:t xml:space="preserve"> </w:t>
      </w:r>
      <w:r>
        <w:t>сенполия,</w:t>
      </w:r>
      <w:r>
        <w:rPr>
          <w:spacing w:val="3"/>
        </w:rPr>
        <w:t xml:space="preserve"> </w:t>
      </w:r>
      <w:r>
        <w:t>бегония,</w:t>
      </w:r>
      <w:r>
        <w:rPr>
          <w:spacing w:val="-2"/>
        </w:rPr>
        <w:t xml:space="preserve"> </w:t>
      </w:r>
      <w:r>
        <w:t>сансевьера</w:t>
      </w:r>
      <w:r>
        <w:rPr>
          <w:spacing w:val="1"/>
        </w:rPr>
        <w:t xml:space="preserve"> </w:t>
      </w:r>
      <w:r>
        <w:t>и</w:t>
      </w:r>
      <w:r>
        <w:rPr>
          <w:spacing w:val="-3"/>
        </w:rPr>
        <w:t xml:space="preserve"> </w:t>
      </w:r>
      <w:r>
        <w:t>другие растения).</w:t>
      </w:r>
    </w:p>
    <w:p w:rsidR="00CD081E" w:rsidRDefault="00BD4E48">
      <w:pPr>
        <w:pStyle w:val="a3"/>
        <w:spacing w:before="2" w:line="275" w:lineRule="exact"/>
        <w:ind w:left="1670" w:firstLine="0"/>
      </w:pPr>
      <w:r>
        <w:t>Изучение</w:t>
      </w:r>
      <w:r>
        <w:rPr>
          <w:spacing w:val="-3"/>
        </w:rPr>
        <w:t xml:space="preserve"> </w:t>
      </w:r>
      <w:r>
        <w:t>строения</w:t>
      </w:r>
      <w:r>
        <w:rPr>
          <w:spacing w:val="-5"/>
        </w:rPr>
        <w:t xml:space="preserve"> </w:t>
      </w:r>
      <w:r>
        <w:t>цветков.</w:t>
      </w:r>
    </w:p>
    <w:p w:rsidR="00CD081E" w:rsidRDefault="00BD4E48">
      <w:pPr>
        <w:pStyle w:val="a3"/>
        <w:ind w:left="1670" w:right="3823"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3"/>
        </w:rPr>
        <w:t xml:space="preserve"> </w:t>
      </w:r>
      <w:r>
        <w:t>строения</w:t>
      </w:r>
      <w:r>
        <w:rPr>
          <w:spacing w:val="-1"/>
        </w:rPr>
        <w:t xml:space="preserve"> </w:t>
      </w:r>
      <w:r>
        <w:t>семян</w:t>
      </w:r>
      <w:r>
        <w:rPr>
          <w:spacing w:val="-5"/>
        </w:rPr>
        <w:t xml:space="preserve"> </w:t>
      </w:r>
      <w:r>
        <w:t>однодольных</w:t>
      </w:r>
      <w:r>
        <w:rPr>
          <w:spacing w:val="-6"/>
        </w:rPr>
        <w:t xml:space="preserve"> </w:t>
      </w:r>
      <w:r>
        <w:t>растений.</w:t>
      </w:r>
    </w:p>
    <w:p w:rsidR="00CD081E" w:rsidRDefault="00BD4E48">
      <w:pPr>
        <w:pStyle w:val="a3"/>
        <w:spacing w:before="3" w:line="237" w:lineRule="auto"/>
        <w:ind w:left="1670" w:right="2094" w:firstLine="0"/>
        <w:jc w:val="left"/>
      </w:pPr>
      <w:r>
        <w:t>Определение</w:t>
      </w:r>
      <w:r>
        <w:rPr>
          <w:spacing w:val="-3"/>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4"/>
        </w:rPr>
        <w:t xml:space="preserve"> </w:t>
      </w:r>
      <w:r>
        <w:t>грунт.</w:t>
      </w:r>
      <w:r>
        <w:rPr>
          <w:spacing w:val="-57"/>
        </w:rPr>
        <w:t xml:space="preserve"> </w:t>
      </w:r>
      <w:r>
        <w:t>Развитие</w:t>
      </w:r>
      <w:r>
        <w:rPr>
          <w:spacing w:val="-5"/>
        </w:rPr>
        <w:t xml:space="preserve"> </w:t>
      </w:r>
      <w:r>
        <w:t>растения.</w:t>
      </w:r>
    </w:p>
    <w:p w:rsidR="00CD081E" w:rsidRDefault="00BD4E48">
      <w:pPr>
        <w:pStyle w:val="a3"/>
        <w:spacing w:before="4"/>
        <w:ind w:right="113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w:t>
      </w:r>
      <w:r>
        <w:rPr>
          <w:spacing w:val="1"/>
        </w:rPr>
        <w:t xml:space="preserve"> </w:t>
      </w:r>
      <w:r>
        <w:t>Влияние</w:t>
      </w:r>
      <w:r>
        <w:rPr>
          <w:spacing w:val="1"/>
        </w:rPr>
        <w:t xml:space="preserve"> </w:t>
      </w:r>
      <w:r>
        <w:t>факторов</w:t>
      </w:r>
      <w:r>
        <w:rPr>
          <w:spacing w:val="1"/>
        </w:rPr>
        <w:t xml:space="preserve"> </w:t>
      </w:r>
      <w:r>
        <w:t>внешней</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цветковых</w:t>
      </w:r>
      <w:r>
        <w:rPr>
          <w:spacing w:val="1"/>
        </w:rPr>
        <w:t xml:space="preserve"> </w:t>
      </w:r>
      <w:r>
        <w:t>растений.</w:t>
      </w:r>
      <w:r>
        <w:rPr>
          <w:spacing w:val="-2"/>
        </w:rPr>
        <w:t xml:space="preserve"> </w:t>
      </w:r>
      <w:r>
        <w:t>Жизненные</w:t>
      </w:r>
      <w:r>
        <w:rPr>
          <w:spacing w:val="1"/>
        </w:rPr>
        <w:t xml:space="preserve"> </w:t>
      </w:r>
      <w:r>
        <w:t>формы</w:t>
      </w:r>
      <w:r>
        <w:rPr>
          <w:spacing w:val="2"/>
        </w:rPr>
        <w:t xml:space="preserve"> </w:t>
      </w:r>
      <w:r>
        <w:t>цветковых</w:t>
      </w:r>
      <w:r>
        <w:rPr>
          <w:spacing w:val="-3"/>
        </w:rPr>
        <w:t xml:space="preserve"> </w:t>
      </w:r>
      <w:r>
        <w:t>растений.</w:t>
      </w:r>
    </w:p>
    <w:p w:rsidR="00CD081E" w:rsidRDefault="00BD4E48">
      <w:pPr>
        <w:pStyle w:val="a3"/>
        <w:spacing w:line="274" w:lineRule="exact"/>
        <w:ind w:left="1670" w:firstLine="0"/>
      </w:pPr>
      <w:r>
        <w:t>Лабораторные</w:t>
      </w:r>
      <w:r>
        <w:rPr>
          <w:spacing w:val="-7"/>
        </w:rPr>
        <w:t xml:space="preserve"> </w:t>
      </w:r>
      <w:r>
        <w:t>и практические</w:t>
      </w:r>
      <w:r>
        <w:rPr>
          <w:spacing w:val="-2"/>
        </w:rPr>
        <w:t xml:space="preserve"> </w:t>
      </w:r>
      <w:r>
        <w:t>работы</w:t>
      </w:r>
    </w:p>
    <w:p w:rsidR="00CD081E" w:rsidRDefault="00BD4E48">
      <w:pPr>
        <w:pStyle w:val="a3"/>
        <w:spacing w:before="5" w:line="237" w:lineRule="auto"/>
        <w:ind w:right="1137"/>
      </w:pPr>
      <w:r>
        <w:t>Наблюдение за ростом и развитием цветкового растения в комнатных условиях</w:t>
      </w:r>
      <w:r>
        <w:rPr>
          <w:spacing w:val="1"/>
        </w:rPr>
        <w:t xml:space="preserve"> </w:t>
      </w:r>
      <w:r>
        <w:t>(на примере</w:t>
      </w:r>
      <w:r>
        <w:rPr>
          <w:spacing w:val="1"/>
        </w:rPr>
        <w:t xml:space="preserve"> </w:t>
      </w:r>
      <w:r>
        <w:t>фасоли</w:t>
      </w:r>
      <w:r>
        <w:rPr>
          <w:spacing w:val="-2"/>
        </w:rPr>
        <w:t xml:space="preserve"> </w:t>
      </w:r>
      <w:r>
        <w:t>или</w:t>
      </w:r>
      <w:r>
        <w:rPr>
          <w:spacing w:val="-2"/>
        </w:rPr>
        <w:t xml:space="preserve"> </w:t>
      </w:r>
      <w:r>
        <w:t>посевного</w:t>
      </w:r>
      <w:r>
        <w:rPr>
          <w:spacing w:val="2"/>
        </w:rPr>
        <w:t xml:space="preserve"> </w:t>
      </w:r>
      <w:r>
        <w:t>гороха).</w:t>
      </w:r>
    </w:p>
    <w:p w:rsidR="00CD081E" w:rsidRDefault="00BD4E48">
      <w:pPr>
        <w:pStyle w:val="a3"/>
        <w:spacing w:before="6" w:line="237" w:lineRule="auto"/>
        <w:ind w:left="1670" w:right="5186" w:firstLine="0"/>
      </w:pPr>
      <w:r>
        <w:t>Определение условий прорастания семян.</w:t>
      </w:r>
      <w:r>
        <w:rPr>
          <w:spacing w:val="-57"/>
        </w:rPr>
        <w:t xml:space="preserve"> </w:t>
      </w:r>
      <w:r>
        <w:t>Содержание</w:t>
      </w:r>
      <w:r>
        <w:rPr>
          <w:spacing w:val="-5"/>
        </w:rPr>
        <w:t xml:space="preserve"> </w:t>
      </w:r>
      <w:r>
        <w:t>обучения</w:t>
      </w:r>
      <w:r>
        <w:rPr>
          <w:spacing w:val="1"/>
        </w:rPr>
        <w:t xml:space="preserve"> </w:t>
      </w:r>
      <w:r>
        <w:t>в</w:t>
      </w:r>
      <w:r>
        <w:rPr>
          <w:spacing w:val="3"/>
        </w:rPr>
        <w:t xml:space="preserve"> </w:t>
      </w:r>
      <w:r>
        <w:t>7</w:t>
      </w:r>
      <w:r>
        <w:rPr>
          <w:spacing w:val="-4"/>
        </w:rPr>
        <w:t xml:space="preserve"> </w:t>
      </w:r>
      <w:r>
        <w:t>классе.</w:t>
      </w:r>
    </w:p>
    <w:p w:rsidR="00CD081E" w:rsidRDefault="00BD4E48">
      <w:pPr>
        <w:pStyle w:val="a3"/>
        <w:spacing w:before="3" w:line="275" w:lineRule="exact"/>
        <w:ind w:left="1670" w:firstLine="0"/>
      </w:pPr>
      <w:r>
        <w:t>Систематические</w:t>
      </w:r>
      <w:r>
        <w:rPr>
          <w:spacing w:val="-5"/>
        </w:rPr>
        <w:t xml:space="preserve"> </w:t>
      </w:r>
      <w:r>
        <w:t>группы</w:t>
      </w:r>
      <w:r>
        <w:rPr>
          <w:spacing w:val="-2"/>
        </w:rPr>
        <w:t xml:space="preserve"> </w:t>
      </w:r>
      <w:r>
        <w:t>растений.</w:t>
      </w:r>
    </w:p>
    <w:p w:rsidR="00CD081E" w:rsidRDefault="00BD4E48">
      <w:pPr>
        <w:pStyle w:val="a3"/>
        <w:ind w:right="1126"/>
      </w:pPr>
      <w:r>
        <w:t>Классификация растений. Вид как основная систематическая категория. Система</w:t>
      </w:r>
      <w:r>
        <w:rPr>
          <w:spacing w:val="-57"/>
        </w:rPr>
        <w:t xml:space="preserve"> </w:t>
      </w:r>
      <w:r>
        <w:t>растительного мира. Низшие, высшие споровые, высшие семенные растения. Основные</w:t>
      </w:r>
      <w:r>
        <w:rPr>
          <w:spacing w:val="-57"/>
        </w:rPr>
        <w:t xml:space="preserve"> </w:t>
      </w:r>
      <w:r>
        <w:t>таксоны (категории) систематики растений (царство, отдел, класс, порядок, семейство,</w:t>
      </w:r>
      <w:r>
        <w:rPr>
          <w:spacing w:val="1"/>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2"/>
        </w:rPr>
        <w:t xml:space="preserve"> </w:t>
      </w:r>
      <w:r>
        <w:t>в</w:t>
      </w:r>
      <w:r>
        <w:rPr>
          <w:spacing w:val="-1"/>
        </w:rPr>
        <w:t xml:space="preserve"> </w:t>
      </w:r>
      <w:r>
        <w:t>биологии.</w:t>
      </w:r>
    </w:p>
    <w:p w:rsidR="00CD081E" w:rsidRDefault="00BD4E48">
      <w:pPr>
        <w:pStyle w:val="a3"/>
        <w:spacing w:before="2"/>
        <w:ind w:right="1130"/>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         и        многоклеточные        зелёные         водоросли.         Строение</w:t>
      </w:r>
      <w:r>
        <w:rPr>
          <w:spacing w:val="1"/>
        </w:rPr>
        <w:t xml:space="preserve"> </w:t>
      </w:r>
      <w:r>
        <w:t>и жизнедеятельность зелёных водорослей. Размножение зелёных водорослей (бесполое</w:t>
      </w:r>
      <w:r>
        <w:rPr>
          <w:spacing w:val="1"/>
        </w:rPr>
        <w:t xml:space="preserve"> </w:t>
      </w:r>
      <w:r>
        <w:t xml:space="preserve">и       </w:t>
      </w:r>
      <w:r>
        <w:rPr>
          <w:spacing w:val="41"/>
        </w:rPr>
        <w:t xml:space="preserve"> </w:t>
      </w:r>
      <w:r>
        <w:t xml:space="preserve">половое).        </w:t>
      </w:r>
      <w:r>
        <w:rPr>
          <w:spacing w:val="35"/>
        </w:rPr>
        <w:t xml:space="preserve"> </w:t>
      </w:r>
      <w:r>
        <w:t xml:space="preserve">Бурые        </w:t>
      </w:r>
      <w:r>
        <w:rPr>
          <w:spacing w:val="37"/>
        </w:rPr>
        <w:t xml:space="preserve"> </w:t>
      </w:r>
      <w:r>
        <w:t xml:space="preserve">и        </w:t>
      </w:r>
      <w:r>
        <w:rPr>
          <w:spacing w:val="40"/>
        </w:rPr>
        <w:t xml:space="preserve"> </w:t>
      </w:r>
      <w:r>
        <w:t xml:space="preserve">красные        </w:t>
      </w:r>
      <w:r>
        <w:rPr>
          <w:spacing w:val="37"/>
        </w:rPr>
        <w:t xml:space="preserve"> </w:t>
      </w:r>
      <w:r>
        <w:t xml:space="preserve">водоросли,        </w:t>
      </w:r>
      <w:r>
        <w:rPr>
          <w:spacing w:val="36"/>
        </w:rPr>
        <w:t xml:space="preserve"> </w:t>
      </w:r>
      <w:r>
        <w:t xml:space="preserve">их        </w:t>
      </w:r>
      <w:r>
        <w:rPr>
          <w:spacing w:val="33"/>
        </w:rPr>
        <w:t xml:space="preserve"> </w:t>
      </w:r>
      <w:r>
        <w:t>строение</w:t>
      </w:r>
      <w:r>
        <w:rPr>
          <w:spacing w:val="-58"/>
        </w:rPr>
        <w:t xml:space="preserve"> </w:t>
      </w:r>
      <w:r>
        <w:t>и</w:t>
      </w:r>
      <w:r>
        <w:rPr>
          <w:spacing w:val="2"/>
        </w:rPr>
        <w:t xml:space="preserve"> </w:t>
      </w:r>
      <w:r>
        <w:t>жизнедеятельность.</w:t>
      </w:r>
      <w:r>
        <w:rPr>
          <w:spacing w:val="-2"/>
        </w:rPr>
        <w:t xml:space="preserve"> </w:t>
      </w:r>
      <w:r>
        <w:t>Значение</w:t>
      </w:r>
      <w:r>
        <w:rPr>
          <w:spacing w:val="-5"/>
        </w:rPr>
        <w:t xml:space="preserve"> </w:t>
      </w:r>
      <w:r>
        <w:t>водорослей</w:t>
      </w:r>
      <w:r>
        <w:rPr>
          <w:spacing w:val="-2"/>
        </w:rPr>
        <w:t xml:space="preserve"> </w:t>
      </w:r>
      <w:r>
        <w:t>в</w:t>
      </w:r>
      <w:r>
        <w:rPr>
          <w:spacing w:val="-2"/>
        </w:rPr>
        <w:t xml:space="preserve"> </w:t>
      </w:r>
      <w:r>
        <w:t>природе и</w:t>
      </w:r>
      <w:r>
        <w:rPr>
          <w:spacing w:val="-2"/>
        </w:rPr>
        <w:t xml:space="preserve"> </w:t>
      </w:r>
      <w:r>
        <w:t>жизни</w:t>
      </w:r>
      <w:r>
        <w:rPr>
          <w:spacing w:val="-3"/>
        </w:rPr>
        <w:t xml:space="preserve"> </w:t>
      </w:r>
      <w:r>
        <w:t>человека.</w:t>
      </w:r>
    </w:p>
    <w:p w:rsidR="00CD081E" w:rsidRDefault="00BD4E48">
      <w:pPr>
        <w:pStyle w:val="a3"/>
        <w:ind w:right="1126"/>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 xml:space="preserve">жизни  </w:t>
      </w:r>
      <w:r>
        <w:rPr>
          <w:spacing w:val="1"/>
        </w:rPr>
        <w:t xml:space="preserve"> </w:t>
      </w:r>
      <w:r>
        <w:t xml:space="preserve">на  </w:t>
      </w:r>
      <w:r>
        <w:rPr>
          <w:spacing w:val="1"/>
        </w:rPr>
        <w:t xml:space="preserve"> </w:t>
      </w:r>
      <w:r>
        <w:t>сильно    увлажнённых    почвах.    Размножение    мхов,    цикл    развития</w:t>
      </w:r>
      <w:r>
        <w:rPr>
          <w:spacing w:val="1"/>
        </w:rPr>
        <w:t xml:space="preserve"> </w:t>
      </w:r>
      <w:r>
        <w:t>на</w:t>
      </w:r>
      <w:r>
        <w:rPr>
          <w:spacing w:val="92"/>
        </w:rPr>
        <w:t xml:space="preserve"> </w:t>
      </w:r>
      <w:r>
        <w:t xml:space="preserve">примере  </w:t>
      </w:r>
      <w:r>
        <w:rPr>
          <w:spacing w:val="30"/>
        </w:rPr>
        <w:t xml:space="preserve"> </w:t>
      </w:r>
      <w:r>
        <w:t xml:space="preserve">зелёного  </w:t>
      </w:r>
      <w:r>
        <w:rPr>
          <w:spacing w:val="37"/>
        </w:rPr>
        <w:t xml:space="preserve"> </w:t>
      </w:r>
      <w:r>
        <w:t xml:space="preserve">мха  </w:t>
      </w:r>
      <w:r>
        <w:rPr>
          <w:spacing w:val="30"/>
        </w:rPr>
        <w:t xml:space="preserve"> </w:t>
      </w:r>
      <w:r>
        <w:t xml:space="preserve">кукушкин  </w:t>
      </w:r>
      <w:r>
        <w:rPr>
          <w:spacing w:val="33"/>
        </w:rPr>
        <w:t xml:space="preserve"> </w:t>
      </w:r>
      <w:r>
        <w:t xml:space="preserve">лён.  </w:t>
      </w:r>
      <w:r>
        <w:rPr>
          <w:spacing w:val="34"/>
        </w:rPr>
        <w:t xml:space="preserve"> </w:t>
      </w:r>
      <w:r>
        <w:t xml:space="preserve">Роль  </w:t>
      </w:r>
      <w:r>
        <w:rPr>
          <w:spacing w:val="32"/>
        </w:rPr>
        <w:t xml:space="preserve"> </w:t>
      </w:r>
      <w:r>
        <w:t xml:space="preserve">мхов  </w:t>
      </w:r>
      <w:r>
        <w:rPr>
          <w:spacing w:val="34"/>
        </w:rPr>
        <w:t xml:space="preserve"> </w:t>
      </w:r>
      <w:r>
        <w:t xml:space="preserve">в  </w:t>
      </w:r>
      <w:r>
        <w:rPr>
          <w:spacing w:val="29"/>
        </w:rPr>
        <w:t xml:space="preserve"> </w:t>
      </w:r>
      <w:r>
        <w:t xml:space="preserve">заболачивании  </w:t>
      </w:r>
      <w:r>
        <w:rPr>
          <w:spacing w:val="28"/>
        </w:rPr>
        <w:t xml:space="preserve"> </w:t>
      </w:r>
      <w:r>
        <w:t>почв</w:t>
      </w:r>
      <w:r>
        <w:rPr>
          <w:spacing w:val="-58"/>
        </w:rPr>
        <w:t xml:space="preserve"> </w:t>
      </w:r>
      <w:r>
        <w:t>и     торфообразовании.     Использование    торфа    и     продуктов     его    переработки</w:t>
      </w:r>
      <w:r>
        <w:rPr>
          <w:spacing w:val="1"/>
        </w:rPr>
        <w:t xml:space="preserve"> </w:t>
      </w:r>
      <w:r>
        <w:t>в</w:t>
      </w:r>
      <w:r>
        <w:rPr>
          <w:spacing w:val="2"/>
        </w:rPr>
        <w:t xml:space="preserve"> </w:t>
      </w:r>
      <w:r>
        <w:t>хозяйственной</w:t>
      </w:r>
      <w:r>
        <w:rPr>
          <w:spacing w:val="-2"/>
        </w:rPr>
        <w:t xml:space="preserve"> </w:t>
      </w:r>
      <w:r>
        <w:t>деятельности</w:t>
      </w:r>
      <w:r>
        <w:rPr>
          <w:spacing w:val="3"/>
        </w:rPr>
        <w:t xml:space="preserve"> </w:t>
      </w:r>
      <w:r>
        <w:t>человека.</w:t>
      </w:r>
    </w:p>
    <w:p w:rsidR="00CD081E" w:rsidRDefault="00BD4E48">
      <w:pPr>
        <w:pStyle w:val="a3"/>
        <w:ind w:right="1131"/>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 строения 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 папоротникообразных</w:t>
      </w:r>
      <w:r>
        <w:rPr>
          <w:spacing w:val="-3"/>
        </w:rPr>
        <w:t xml:space="preserve"> </w:t>
      </w:r>
      <w:r>
        <w:t>в</w:t>
      </w:r>
      <w:r>
        <w:rPr>
          <w:spacing w:val="-2"/>
        </w:rPr>
        <w:t xml:space="preserve"> </w:t>
      </w:r>
      <w:r>
        <w:t>природе и</w:t>
      </w:r>
      <w:r>
        <w:rPr>
          <w:spacing w:val="-2"/>
        </w:rPr>
        <w:t xml:space="preserve"> </w:t>
      </w:r>
      <w:r>
        <w:t>жизни</w:t>
      </w:r>
      <w:r>
        <w:rPr>
          <w:spacing w:val="2"/>
        </w:rPr>
        <w:t xml:space="preserve"> </w:t>
      </w:r>
      <w:r>
        <w:t>человека.</w:t>
      </w:r>
    </w:p>
    <w:p w:rsidR="00CD081E" w:rsidRDefault="00BD4E48">
      <w:pPr>
        <w:pStyle w:val="a3"/>
        <w:ind w:right="1131"/>
      </w:pPr>
      <w:r>
        <w:t>Высшие семенные растения. Голосеменные. Общая 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w:t>
      </w:r>
      <w:r>
        <w:rPr>
          <w:spacing w:val="1"/>
        </w:rPr>
        <w:t xml:space="preserve"> </w:t>
      </w:r>
      <w:r>
        <w:t>цикл</w:t>
      </w:r>
      <w:r>
        <w:rPr>
          <w:spacing w:val="60"/>
        </w:rPr>
        <w:t xml:space="preserve"> </w:t>
      </w:r>
      <w:r>
        <w:t>развития</w:t>
      </w:r>
      <w:r>
        <w:rPr>
          <w:spacing w:val="60"/>
        </w:rPr>
        <w:t xml:space="preserve"> </w:t>
      </w:r>
      <w:r>
        <w:t>на</w:t>
      </w:r>
      <w:r>
        <w:rPr>
          <w:spacing w:val="60"/>
        </w:rPr>
        <w:t xml:space="preserve"> </w:t>
      </w:r>
      <w:r>
        <w:t>примере</w:t>
      </w:r>
      <w:r>
        <w:rPr>
          <w:spacing w:val="60"/>
        </w:rPr>
        <w:t xml:space="preserve"> </w:t>
      </w:r>
      <w:r>
        <w:t>сосны.</w:t>
      </w:r>
      <w:r>
        <w:rPr>
          <w:spacing w:val="60"/>
        </w:rPr>
        <w:t xml:space="preserve"> </w:t>
      </w:r>
      <w:r>
        <w:t>Значение</w:t>
      </w:r>
      <w:r>
        <w:rPr>
          <w:spacing w:val="60"/>
        </w:rPr>
        <w:t xml:space="preserve"> </w:t>
      </w:r>
      <w:r>
        <w:t>хвойных</w:t>
      </w:r>
      <w:r>
        <w:rPr>
          <w:spacing w:val="60"/>
        </w:rPr>
        <w:t xml:space="preserve"> </w:t>
      </w:r>
      <w:r>
        <w:t>растений</w:t>
      </w:r>
      <w:r>
        <w:rPr>
          <w:spacing w:val="60"/>
        </w:rPr>
        <w:t xml:space="preserve"> </w:t>
      </w:r>
      <w:r>
        <w:t>в</w:t>
      </w:r>
      <w:r>
        <w:rPr>
          <w:spacing w:val="60"/>
        </w:rPr>
        <w:t xml:space="preserve"> </w:t>
      </w:r>
      <w:r>
        <w:t>природе</w:t>
      </w:r>
      <w:r>
        <w:rPr>
          <w:spacing w:val="-57"/>
        </w:rPr>
        <w:t xml:space="preserve"> </w:t>
      </w:r>
      <w:r>
        <w:t>и</w:t>
      </w:r>
      <w:r>
        <w:rPr>
          <w:spacing w:val="2"/>
        </w:rPr>
        <w:t xml:space="preserve"> </w:t>
      </w:r>
      <w:r>
        <w:t>жизни</w:t>
      </w:r>
      <w:r>
        <w:rPr>
          <w:spacing w:val="-2"/>
        </w:rPr>
        <w:t xml:space="preserve"> </w:t>
      </w:r>
      <w:r>
        <w:t>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Покрытосеменные (цветковые) растения. Общая характеристика. Особенности</w:t>
      </w:r>
      <w:r>
        <w:rPr>
          <w:spacing w:val="1"/>
        </w:rPr>
        <w:t xml:space="preserve"> </w:t>
      </w:r>
      <w:r>
        <w:t>строения и жизнедеятельности покрытосеменных как наиболее высокоорганизованной</w:t>
      </w:r>
      <w:r>
        <w:rPr>
          <w:spacing w:val="1"/>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CD081E" w:rsidRDefault="00BD4E48">
      <w:pPr>
        <w:pStyle w:val="a3"/>
        <w:spacing w:before="3"/>
        <w:ind w:right="1124"/>
      </w:pPr>
      <w:r>
        <w:t>Семейства</w:t>
      </w:r>
      <w:r>
        <w:rPr>
          <w:spacing w:val="1"/>
        </w:rPr>
        <w:t xml:space="preserve"> </w:t>
      </w:r>
      <w:r>
        <w:t>покрытосеменных</w:t>
      </w:r>
      <w:r>
        <w:rPr>
          <w:vertAlign w:val="superscript"/>
        </w:rPr>
        <w:t>11</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 Мотыльковые, или Бобовые, Паслёновые, Сложноцветные, или Астровые) и</w:t>
      </w:r>
      <w:r>
        <w:rPr>
          <w:spacing w:val="1"/>
        </w:rPr>
        <w:t xml:space="preserve"> </w:t>
      </w:r>
      <w:r>
        <w:t>класса Однодольные (Лилейные, Злаки, или Мятликовые)</w:t>
      </w:r>
      <w:r>
        <w:rPr>
          <w:vertAlign w:val="superscript"/>
        </w:rPr>
        <w:t>12</w:t>
      </w:r>
      <w:r>
        <w:t>. Многообразие 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57"/>
        </w:rPr>
        <w:t xml:space="preserve"> </w:t>
      </w:r>
      <w:r>
        <w:t>использование человеком.</w:t>
      </w:r>
    </w:p>
    <w:p w:rsidR="00CD081E" w:rsidRDefault="00BD4E48">
      <w:pPr>
        <w:pStyle w:val="a3"/>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31"/>
      </w:pPr>
      <w:r>
        <w:t>Изучение</w:t>
      </w:r>
      <w:r>
        <w:rPr>
          <w:spacing w:val="20"/>
        </w:rPr>
        <w:t xml:space="preserve"> </w:t>
      </w:r>
      <w:r>
        <w:t>строения</w:t>
      </w:r>
      <w:r>
        <w:rPr>
          <w:spacing w:val="77"/>
        </w:rPr>
        <w:t xml:space="preserve"> </w:t>
      </w:r>
      <w:r>
        <w:t>одноклеточных</w:t>
      </w:r>
      <w:r>
        <w:rPr>
          <w:spacing w:val="74"/>
        </w:rPr>
        <w:t xml:space="preserve"> </w:t>
      </w:r>
      <w:r>
        <w:t>водорослей</w:t>
      </w:r>
      <w:r>
        <w:rPr>
          <w:spacing w:val="80"/>
        </w:rPr>
        <w:t xml:space="preserve"> </w:t>
      </w:r>
      <w:r>
        <w:t>(на</w:t>
      </w:r>
      <w:r>
        <w:rPr>
          <w:spacing w:val="78"/>
        </w:rPr>
        <w:t xml:space="preserve"> </w:t>
      </w:r>
      <w:r>
        <w:t>примере</w:t>
      </w:r>
      <w:r>
        <w:rPr>
          <w:spacing w:val="78"/>
        </w:rPr>
        <w:t xml:space="preserve"> </w:t>
      </w:r>
      <w:r>
        <w:t>хламидомонады</w:t>
      </w:r>
      <w:r>
        <w:rPr>
          <w:spacing w:val="-58"/>
        </w:rPr>
        <w:t xml:space="preserve"> </w:t>
      </w:r>
      <w:r>
        <w:t>и</w:t>
      </w:r>
      <w:r>
        <w:rPr>
          <w:spacing w:val="2"/>
        </w:rPr>
        <w:t xml:space="preserve"> </w:t>
      </w:r>
      <w:r>
        <w:t>хлореллы).</w:t>
      </w:r>
    </w:p>
    <w:p w:rsidR="00CD081E" w:rsidRDefault="00BD4E48">
      <w:pPr>
        <w:pStyle w:val="a3"/>
        <w:spacing w:line="242" w:lineRule="auto"/>
        <w:ind w:right="1130"/>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2"/>
        </w:rPr>
        <w:t xml:space="preserve"> </w:t>
      </w:r>
      <w:r>
        <w:t>и</w:t>
      </w:r>
      <w:r>
        <w:rPr>
          <w:spacing w:val="-2"/>
        </w:rPr>
        <w:t xml:space="preserve"> </w:t>
      </w:r>
      <w:r>
        <w:t>улотрикса).</w:t>
      </w:r>
    </w:p>
    <w:p w:rsidR="00CD081E" w:rsidRDefault="00BD4E48">
      <w:pPr>
        <w:pStyle w:val="a3"/>
        <w:spacing w:line="242" w:lineRule="auto"/>
        <w:ind w:left="1670" w:right="3816" w:firstLine="0"/>
      </w:pPr>
      <w:r>
        <w:t>Изучение внешнего строения мхов (на местных видах).</w:t>
      </w:r>
      <w:r>
        <w:rPr>
          <w:spacing w:val="-57"/>
        </w:rPr>
        <w:t xml:space="preserve"> </w:t>
      </w:r>
      <w:r>
        <w:t>Изучение</w:t>
      </w:r>
      <w:r>
        <w:rPr>
          <w:spacing w:val="-2"/>
        </w:rPr>
        <w:t xml:space="preserve"> </w:t>
      </w:r>
      <w:r>
        <w:t>внешнего строения</w:t>
      </w:r>
      <w:r>
        <w:rPr>
          <w:spacing w:val="-5"/>
        </w:rPr>
        <w:t xml:space="preserve"> </w:t>
      </w:r>
      <w:r>
        <w:t>папоротника</w:t>
      </w:r>
      <w:r>
        <w:rPr>
          <w:spacing w:val="-6"/>
        </w:rPr>
        <w:t xml:space="preserve"> </w:t>
      </w:r>
      <w:r>
        <w:t>или</w:t>
      </w:r>
      <w:r>
        <w:rPr>
          <w:spacing w:val="-4"/>
        </w:rPr>
        <w:t xml:space="preserve"> </w:t>
      </w:r>
      <w:r>
        <w:t>хвоща.</w:t>
      </w:r>
    </w:p>
    <w:p w:rsidR="00CD081E" w:rsidRDefault="00BD4E48">
      <w:pPr>
        <w:pStyle w:val="a3"/>
        <w:spacing w:line="242" w:lineRule="auto"/>
        <w:ind w:right="1132"/>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2"/>
        </w:rPr>
        <w:t xml:space="preserve"> </w:t>
      </w:r>
      <w:r>
        <w:t>(на</w:t>
      </w:r>
      <w:r>
        <w:rPr>
          <w:spacing w:val="-4"/>
        </w:rPr>
        <w:t xml:space="preserve"> </w:t>
      </w:r>
      <w:r>
        <w:t>примере</w:t>
      </w:r>
      <w:r>
        <w:rPr>
          <w:spacing w:val="1"/>
        </w:rPr>
        <w:t xml:space="preserve"> </w:t>
      </w:r>
      <w:r>
        <w:t>ели,</w:t>
      </w:r>
      <w:r>
        <w:rPr>
          <w:spacing w:val="-2"/>
        </w:rPr>
        <w:t xml:space="preserve"> </w:t>
      </w:r>
      <w:r>
        <w:t>сосны</w:t>
      </w:r>
      <w:r>
        <w:rPr>
          <w:spacing w:val="-1"/>
        </w:rPr>
        <w:t xml:space="preserve"> </w:t>
      </w:r>
      <w:r>
        <w:t>или</w:t>
      </w:r>
      <w:r>
        <w:rPr>
          <w:spacing w:val="-2"/>
        </w:rPr>
        <w:t xml:space="preserve"> </w:t>
      </w:r>
      <w:r>
        <w:t>лиственницы).</w:t>
      </w:r>
    </w:p>
    <w:p w:rsidR="00CD081E" w:rsidRDefault="00BD4E48">
      <w:pPr>
        <w:pStyle w:val="a3"/>
        <w:spacing w:line="271" w:lineRule="exact"/>
        <w:ind w:left="1670" w:firstLine="0"/>
      </w:pPr>
      <w:r>
        <w:t>Изучение</w:t>
      </w:r>
      <w:r>
        <w:rPr>
          <w:spacing w:val="-4"/>
        </w:rPr>
        <w:t xml:space="preserve"> </w:t>
      </w:r>
      <w:r>
        <w:t>внешнего</w:t>
      </w:r>
      <w:r>
        <w:rPr>
          <w:spacing w:val="-4"/>
        </w:rPr>
        <w:t xml:space="preserve"> </w:t>
      </w:r>
      <w:r>
        <w:t>строения</w:t>
      </w:r>
      <w:r>
        <w:rPr>
          <w:spacing w:val="-7"/>
        </w:rPr>
        <w:t xml:space="preserve"> </w:t>
      </w:r>
      <w:r>
        <w:t>покрытосеменных</w:t>
      </w:r>
      <w:r>
        <w:rPr>
          <w:spacing w:val="-8"/>
        </w:rPr>
        <w:t xml:space="preserve"> </w:t>
      </w:r>
      <w:r>
        <w:t>растений.</w:t>
      </w:r>
    </w:p>
    <w:p w:rsidR="00CD081E" w:rsidRDefault="00BD4E48">
      <w:pPr>
        <w:pStyle w:val="a3"/>
        <w:ind w:right="113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1"/>
        </w:rPr>
        <w:t xml:space="preserve"> </w:t>
      </w:r>
      <w:r>
        <w:t>Лилейные,</w:t>
      </w:r>
      <w:r>
        <w:rPr>
          <w:spacing w:val="1"/>
        </w:rPr>
        <w:t xml:space="preserve"> </w:t>
      </w:r>
      <w:r>
        <w:t>Злаки</w:t>
      </w:r>
      <w:r>
        <w:rPr>
          <w:spacing w:val="-4"/>
        </w:rPr>
        <w:t xml:space="preserve"> </w:t>
      </w:r>
      <w:r>
        <w:t>(Мятликовые)</w:t>
      </w:r>
      <w:r>
        <w:rPr>
          <w:spacing w:val="-3"/>
        </w:rPr>
        <w:t xml:space="preserve"> </w:t>
      </w:r>
      <w:r>
        <w:t>на</w:t>
      </w:r>
      <w:r>
        <w:rPr>
          <w:spacing w:val="-11"/>
        </w:rPr>
        <w:t xml:space="preserve"> </w:t>
      </w:r>
      <w:r>
        <w:t>гербарных</w:t>
      </w:r>
      <w:r>
        <w:rPr>
          <w:spacing w:val="-5"/>
        </w:rPr>
        <w:t xml:space="preserve"> </w:t>
      </w:r>
      <w:r>
        <w:t>и натуральных</w:t>
      </w:r>
      <w:r>
        <w:rPr>
          <w:spacing w:val="-5"/>
        </w:rPr>
        <w:t xml:space="preserve"> </w:t>
      </w:r>
      <w:r>
        <w:t>образцах.</w:t>
      </w:r>
    </w:p>
    <w:p w:rsidR="00CD081E" w:rsidRDefault="00BD4E48">
      <w:pPr>
        <w:pStyle w:val="a3"/>
        <w:spacing w:line="242" w:lineRule="auto"/>
        <w:ind w:right="1133"/>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2"/>
        </w:rPr>
        <w:t xml:space="preserve"> </w:t>
      </w:r>
      <w:r>
        <w:t>растений</w:t>
      </w:r>
      <w:r>
        <w:rPr>
          <w:spacing w:val="3"/>
        </w:rPr>
        <w:t xml:space="preserve"> </w:t>
      </w:r>
      <w:r>
        <w:t>или</w:t>
      </w:r>
      <w:r>
        <w:rPr>
          <w:spacing w:val="-2"/>
        </w:rPr>
        <w:t xml:space="preserve"> </w:t>
      </w:r>
      <w:r>
        <w:t>определительных</w:t>
      </w:r>
      <w:r>
        <w:rPr>
          <w:spacing w:val="-3"/>
        </w:rPr>
        <w:t xml:space="preserve"> </w:t>
      </w:r>
      <w:r>
        <w:t>карточек.</w:t>
      </w:r>
    </w:p>
    <w:p w:rsidR="00CD081E" w:rsidRDefault="00BD4E48">
      <w:pPr>
        <w:pStyle w:val="a3"/>
        <w:spacing w:line="271" w:lineRule="exact"/>
        <w:ind w:left="1670" w:firstLine="0"/>
      </w:pPr>
      <w:r>
        <w:t>Развитие</w:t>
      </w:r>
      <w:r>
        <w:rPr>
          <w:spacing w:val="-7"/>
        </w:rPr>
        <w:t xml:space="preserve"> </w:t>
      </w:r>
      <w:r>
        <w:t>растительного</w:t>
      </w:r>
      <w:r>
        <w:rPr>
          <w:spacing w:val="4"/>
        </w:rPr>
        <w:t xml:space="preserve"> </w:t>
      </w:r>
      <w:r>
        <w:t>мира</w:t>
      </w:r>
      <w:r>
        <w:rPr>
          <w:spacing w:val="-2"/>
        </w:rPr>
        <w:t xml:space="preserve"> </w:t>
      </w:r>
      <w:r>
        <w:t>на</w:t>
      </w:r>
      <w:r>
        <w:rPr>
          <w:spacing w:val="-6"/>
        </w:rPr>
        <w:t xml:space="preserve"> </w:t>
      </w:r>
      <w:r>
        <w:t>Земле.</w:t>
      </w:r>
    </w:p>
    <w:p w:rsidR="00CD081E" w:rsidRDefault="00BD4E48">
      <w:pPr>
        <w:pStyle w:val="a3"/>
        <w:ind w:right="1128"/>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60"/>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61"/>
        </w:rPr>
        <w:t xml:space="preserve"> </w:t>
      </w:r>
      <w:r>
        <w:t>ископаемые»</w:t>
      </w:r>
      <w:r>
        <w:rPr>
          <w:spacing w:val="6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 воде.</w:t>
      </w:r>
      <w:r>
        <w:rPr>
          <w:spacing w:val="1"/>
        </w:rPr>
        <w:t xml:space="preserve"> </w:t>
      </w:r>
      <w:r>
        <w:t>Первые наземные</w:t>
      </w:r>
      <w:r>
        <w:rPr>
          <w:spacing w:val="1"/>
        </w:rPr>
        <w:t xml:space="preserve"> </w:t>
      </w:r>
      <w:r>
        <w:t>растения. 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61"/>
        </w:rPr>
        <w:t xml:space="preserve"> </w:t>
      </w:r>
      <w:r>
        <w:t>групп.</w:t>
      </w:r>
      <w:r>
        <w:rPr>
          <w:spacing w:val="1"/>
        </w:rPr>
        <w:t xml:space="preserve"> </w:t>
      </w:r>
      <w:r>
        <w:t>Вымершие растения.</w:t>
      </w:r>
    </w:p>
    <w:p w:rsidR="00CD081E" w:rsidRDefault="00BD4E48">
      <w:pPr>
        <w:pStyle w:val="a3"/>
        <w:spacing w:line="274"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37" w:lineRule="auto"/>
        <w:ind w:right="1138"/>
      </w:pPr>
      <w:r>
        <w:t>Развитие</w:t>
      </w:r>
      <w:r>
        <w:rPr>
          <w:spacing w:val="60"/>
        </w:rPr>
        <w:t xml:space="preserve"> </w:t>
      </w:r>
      <w:r>
        <w:t>растительного</w:t>
      </w:r>
      <w:r>
        <w:rPr>
          <w:spacing w:val="61"/>
        </w:rPr>
        <w:t xml:space="preserve"> </w:t>
      </w:r>
      <w:r>
        <w:t>мира</w:t>
      </w:r>
      <w:r>
        <w:rPr>
          <w:spacing w:val="61"/>
        </w:rPr>
        <w:t xml:space="preserve"> </w:t>
      </w:r>
      <w:r>
        <w:t>на</w:t>
      </w:r>
      <w:r>
        <w:rPr>
          <w:spacing w:val="61"/>
        </w:rPr>
        <w:t xml:space="preserve"> </w:t>
      </w:r>
      <w:r>
        <w:t>Земле</w:t>
      </w:r>
      <w:r>
        <w:rPr>
          <w:spacing w:val="61"/>
        </w:rPr>
        <w:t xml:space="preserve"> </w:t>
      </w:r>
      <w:r>
        <w:t>(экскурсия   в   палеонтологический</w:t>
      </w:r>
      <w:r>
        <w:rPr>
          <w:spacing w:val="1"/>
        </w:rPr>
        <w:t xml:space="preserve"> </w:t>
      </w:r>
      <w:r>
        <w:t>или</w:t>
      </w:r>
      <w:r>
        <w:rPr>
          <w:spacing w:val="2"/>
        </w:rPr>
        <w:t xml:space="preserve"> </w:t>
      </w:r>
      <w:r>
        <w:t>краеведческий</w:t>
      </w:r>
      <w:r>
        <w:rPr>
          <w:spacing w:val="3"/>
        </w:rPr>
        <w:t xml:space="preserve"> </w:t>
      </w:r>
      <w:r>
        <w:t>музей).</w:t>
      </w:r>
    </w:p>
    <w:p w:rsidR="00CD081E" w:rsidRDefault="00BD4E48">
      <w:pPr>
        <w:pStyle w:val="a3"/>
        <w:spacing w:line="275" w:lineRule="exact"/>
        <w:ind w:left="1670" w:firstLine="0"/>
      </w:pPr>
      <w:r>
        <w:t>Растения</w:t>
      </w:r>
      <w:r>
        <w:rPr>
          <w:spacing w:val="-1"/>
        </w:rPr>
        <w:t xml:space="preserve"> </w:t>
      </w:r>
      <w:r>
        <w:t>в</w:t>
      </w:r>
      <w:r>
        <w:rPr>
          <w:spacing w:val="-3"/>
        </w:rPr>
        <w:t xml:space="preserve"> </w:t>
      </w:r>
      <w:r>
        <w:t>природных</w:t>
      </w:r>
      <w:r>
        <w:rPr>
          <w:spacing w:val="-5"/>
        </w:rPr>
        <w:t xml:space="preserve"> </w:t>
      </w:r>
      <w:r>
        <w:t>сообществах.</w:t>
      </w:r>
    </w:p>
    <w:p w:rsidR="00CD081E" w:rsidRDefault="00BD4E48">
      <w:pPr>
        <w:pStyle w:val="a3"/>
        <w:ind w:right="1129"/>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60"/>
        </w:rPr>
        <w:t xml:space="preserve"> </w:t>
      </w:r>
      <w:r>
        <w:t>условия</w:t>
      </w:r>
      <w:r>
        <w:rPr>
          <w:spacing w:val="1"/>
        </w:rPr>
        <w:t xml:space="preserve"> </w:t>
      </w:r>
      <w:r>
        <w:t>неживой   природы:    свет,    температура,    влага,    атмосферный    воздух.    Растения</w:t>
      </w:r>
      <w:r>
        <w:rPr>
          <w:spacing w:val="1"/>
        </w:rPr>
        <w:t xml:space="preserve"> </w:t>
      </w:r>
      <w:r>
        <w:t>и 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2"/>
        </w:rPr>
        <w:t xml:space="preserve"> </w:t>
      </w:r>
      <w:r>
        <w:t>организмами.</w:t>
      </w:r>
    </w:p>
    <w:p w:rsidR="00CD081E" w:rsidRDefault="00BD4E48">
      <w:pPr>
        <w:pStyle w:val="a3"/>
        <w:ind w:right="1125"/>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 них растения. Распределение видов в 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2"/>
        </w:rPr>
        <w:t xml:space="preserve"> </w:t>
      </w:r>
      <w:r>
        <w:t>Растительность</w:t>
      </w:r>
      <w:r>
        <w:rPr>
          <w:spacing w:val="-3"/>
        </w:rPr>
        <w:t xml:space="preserve"> </w:t>
      </w:r>
      <w:r>
        <w:t>(растительный</w:t>
      </w:r>
      <w:r>
        <w:rPr>
          <w:spacing w:val="-3"/>
        </w:rPr>
        <w:t xml:space="preserve"> </w:t>
      </w:r>
      <w:r>
        <w:t>покров)</w:t>
      </w:r>
      <w:r>
        <w:rPr>
          <w:spacing w:val="2"/>
        </w:rPr>
        <w:t xml:space="preserve"> </w:t>
      </w:r>
      <w:r>
        <w:t>природных</w:t>
      </w:r>
      <w:r>
        <w:rPr>
          <w:spacing w:val="-5"/>
        </w:rPr>
        <w:t xml:space="preserve"> </w:t>
      </w:r>
      <w:r>
        <w:t>зон</w:t>
      </w:r>
      <w:r>
        <w:rPr>
          <w:spacing w:val="2"/>
        </w:rPr>
        <w:t xml:space="preserve"> </w:t>
      </w:r>
      <w:r>
        <w:t>Земли.</w:t>
      </w:r>
      <w:r>
        <w:rPr>
          <w:spacing w:val="-3"/>
        </w:rPr>
        <w:t xml:space="preserve"> </w:t>
      </w:r>
      <w:r>
        <w:t>Флора.</w:t>
      </w:r>
    </w:p>
    <w:p w:rsidR="00CD081E" w:rsidRDefault="00B269C4">
      <w:pPr>
        <w:pStyle w:val="a3"/>
        <w:spacing w:before="6"/>
        <w:ind w:left="0" w:firstLine="0"/>
        <w:jc w:val="left"/>
      </w:pPr>
      <w:r>
        <w:pict>
          <v:rect id="_x0000_s1040" style="position:absolute;margin-left:85pt;margin-top:16.05pt;width:144.05pt;height:.7pt;z-index:-15722496;mso-wrap-distance-left:0;mso-wrap-distance-right:0;mso-position-horizontal-relative:page" fillcolor="black" stroked="f">
            <w10:wrap type="topAndBottom" anchorx="page"/>
          </v:rect>
        </w:pict>
      </w:r>
    </w:p>
    <w:p w:rsidR="00CD081E" w:rsidRDefault="00BD4E48">
      <w:pPr>
        <w:pStyle w:val="a3"/>
        <w:spacing w:before="64"/>
        <w:ind w:right="1132" w:firstLine="0"/>
      </w:pPr>
      <w:r>
        <w:rPr>
          <w:vertAlign w:val="superscript"/>
        </w:rPr>
        <w:t>11</w:t>
      </w:r>
      <w:r>
        <w:t xml:space="preserve"> Изучаются три семейства растений по выбору учителя с учётом местных условий.</w:t>
      </w:r>
      <w:r>
        <w:rPr>
          <w:spacing w:val="1"/>
        </w:rPr>
        <w:t xml:space="preserve"> </w:t>
      </w:r>
      <w:r>
        <w:t>Можно использовать семейства, не вошедшие в перечень, если они являются наиболее</w:t>
      </w:r>
      <w:r>
        <w:rPr>
          <w:spacing w:val="1"/>
        </w:rPr>
        <w:t xml:space="preserve"> </w:t>
      </w:r>
      <w:r>
        <w:t>распространёнными</w:t>
      </w:r>
      <w:r>
        <w:rPr>
          <w:spacing w:val="-3"/>
        </w:rPr>
        <w:t xml:space="preserve"> </w:t>
      </w:r>
      <w:r>
        <w:t>в</w:t>
      </w:r>
      <w:r>
        <w:rPr>
          <w:spacing w:val="-1"/>
        </w:rPr>
        <w:t xml:space="preserve"> </w:t>
      </w:r>
      <w:r>
        <w:t>данном</w:t>
      </w:r>
      <w:r>
        <w:rPr>
          <w:spacing w:val="3"/>
        </w:rPr>
        <w:t xml:space="preserve"> </w:t>
      </w:r>
      <w:r>
        <w:t>регионе.</w:t>
      </w:r>
    </w:p>
    <w:p w:rsidR="00CD081E" w:rsidRDefault="00BD4E48">
      <w:pPr>
        <w:pStyle w:val="a3"/>
        <w:ind w:right="1123" w:firstLine="0"/>
      </w:pPr>
      <w:r>
        <w:rPr>
          <w:vertAlign w:val="superscript"/>
        </w:rPr>
        <w:t>12</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1"/>
        </w:rPr>
        <w:t xml:space="preserve"> </w:t>
      </w:r>
      <w:r>
        <w:t>класса</w:t>
      </w:r>
      <w:r>
        <w:rPr>
          <w:spacing w:val="1"/>
        </w:rPr>
        <w:t xml:space="preserve"> </w:t>
      </w:r>
      <w:r>
        <w:t>Однодольные</w:t>
      </w:r>
      <w:r>
        <w:rPr>
          <w:spacing w:val="1"/>
        </w:rPr>
        <w:t xml:space="preserve"> </w:t>
      </w:r>
      <w:r>
        <w:t>осуществляется</w:t>
      </w:r>
      <w:r>
        <w:rPr>
          <w:spacing w:val="1"/>
        </w:rPr>
        <w:t xml:space="preserve"> </w:t>
      </w:r>
      <w:r>
        <w:t>на</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работах.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Растения и</w:t>
      </w:r>
      <w:r>
        <w:rPr>
          <w:spacing w:val="-4"/>
        </w:rPr>
        <w:t xml:space="preserve"> </w:t>
      </w:r>
      <w:r>
        <w:t>человек.</w:t>
      </w:r>
    </w:p>
    <w:p w:rsidR="00CD081E" w:rsidRDefault="00BD4E48">
      <w:pPr>
        <w:pStyle w:val="a3"/>
        <w:spacing w:before="2"/>
        <w:ind w:right="1133"/>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 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57"/>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 видов</w:t>
      </w:r>
      <w:r>
        <w:rPr>
          <w:spacing w:val="1"/>
        </w:rPr>
        <w:t xml:space="preserve"> </w:t>
      </w:r>
      <w:r>
        <w:t>растений:</w:t>
      </w:r>
      <w:r>
        <w:rPr>
          <w:spacing w:val="1"/>
        </w:rPr>
        <w:t xml:space="preserve"> </w:t>
      </w:r>
      <w:r>
        <w:t>особо охраняемые</w:t>
      </w:r>
      <w:r>
        <w:rPr>
          <w:spacing w:val="1"/>
        </w:rPr>
        <w:t xml:space="preserve"> </w:t>
      </w:r>
      <w:r>
        <w:t>природные</w:t>
      </w:r>
      <w:r>
        <w:rPr>
          <w:spacing w:val="1"/>
        </w:rPr>
        <w:t xml:space="preserve"> </w:t>
      </w:r>
      <w:r>
        <w:t>территории</w:t>
      </w:r>
      <w:r>
        <w:rPr>
          <w:spacing w:val="-5"/>
        </w:rPr>
        <w:t xml:space="preserve"> </w:t>
      </w:r>
      <w:r>
        <w:t>(ООПТ).</w:t>
      </w:r>
      <w:r>
        <w:rPr>
          <w:spacing w:val="1"/>
        </w:rPr>
        <w:t xml:space="preserve"> </w:t>
      </w:r>
      <w:r>
        <w:t>Красная</w:t>
      </w:r>
      <w:r>
        <w:rPr>
          <w:spacing w:val="-1"/>
        </w:rPr>
        <w:t xml:space="preserve"> </w:t>
      </w:r>
      <w:r>
        <w:t>книга</w:t>
      </w:r>
      <w:r>
        <w:rPr>
          <w:spacing w:val="-2"/>
        </w:rPr>
        <w:t xml:space="preserve"> </w:t>
      </w:r>
      <w:r>
        <w:t>России. Меры сохранения</w:t>
      </w:r>
      <w:r>
        <w:rPr>
          <w:spacing w:val="-1"/>
        </w:rPr>
        <w:t xml:space="preserve"> </w:t>
      </w:r>
      <w:r>
        <w:t>растительного</w:t>
      </w:r>
      <w:r>
        <w:rPr>
          <w:spacing w:val="3"/>
        </w:rPr>
        <w:t xml:space="preserve"> </w:t>
      </w:r>
      <w:r>
        <w:t>мира.</w:t>
      </w:r>
    </w:p>
    <w:p w:rsidR="00CD081E" w:rsidRDefault="00BD4E48">
      <w:pPr>
        <w:pStyle w:val="a3"/>
        <w:spacing w:before="1" w:line="275" w:lineRule="exact"/>
        <w:ind w:left="1670" w:firstLine="0"/>
      </w:pPr>
      <w:r>
        <w:t>Экскурсии</w:t>
      </w:r>
      <w:r>
        <w:rPr>
          <w:spacing w:val="-5"/>
        </w:rPr>
        <w:t xml:space="preserve"> </w:t>
      </w:r>
      <w:r>
        <w:t>или</w:t>
      </w:r>
      <w:r>
        <w:rPr>
          <w:spacing w:val="-4"/>
        </w:rPr>
        <w:t xml:space="preserve"> </w:t>
      </w:r>
      <w:r>
        <w:t>видеоэкскурсии.</w:t>
      </w:r>
    </w:p>
    <w:p w:rsidR="00CD081E" w:rsidRDefault="00BD4E48">
      <w:pPr>
        <w:pStyle w:val="a3"/>
        <w:spacing w:line="242" w:lineRule="auto"/>
        <w:ind w:left="1670" w:right="4211" w:firstLine="0"/>
      </w:pPr>
      <w:r>
        <w:t>Изучение сельскохозяйственных растений региона.</w:t>
      </w:r>
      <w:r>
        <w:rPr>
          <w:spacing w:val="-57"/>
        </w:rPr>
        <w:t xml:space="preserve"> </w:t>
      </w:r>
      <w:r>
        <w:t>Изучение сорных</w:t>
      </w:r>
      <w:r>
        <w:rPr>
          <w:spacing w:val="-4"/>
        </w:rPr>
        <w:t xml:space="preserve"> </w:t>
      </w:r>
      <w:r>
        <w:t>растений</w:t>
      </w:r>
      <w:r>
        <w:rPr>
          <w:spacing w:val="3"/>
        </w:rPr>
        <w:t xml:space="preserve"> </w:t>
      </w:r>
      <w:r>
        <w:t>региона.</w:t>
      </w:r>
    </w:p>
    <w:p w:rsidR="00CD081E" w:rsidRDefault="00BD4E48">
      <w:pPr>
        <w:pStyle w:val="a3"/>
        <w:spacing w:line="271" w:lineRule="exact"/>
        <w:ind w:left="1670" w:firstLine="0"/>
      </w:pPr>
      <w:r>
        <w:t>Грибы.</w:t>
      </w:r>
      <w:r>
        <w:rPr>
          <w:spacing w:val="-1"/>
        </w:rPr>
        <w:t xml:space="preserve"> </w:t>
      </w:r>
      <w:r>
        <w:t>Лишайники.</w:t>
      </w:r>
      <w:r>
        <w:rPr>
          <w:spacing w:val="-6"/>
        </w:rPr>
        <w:t xml:space="preserve"> </w:t>
      </w:r>
      <w:r>
        <w:t>Бактерии.</w:t>
      </w:r>
    </w:p>
    <w:p w:rsidR="00CD081E" w:rsidRDefault="00BD4E48">
      <w:pPr>
        <w:pStyle w:val="a3"/>
        <w:spacing w:before="2"/>
        <w:ind w:right="1133"/>
      </w:pPr>
      <w:r>
        <w:t>Грибы. Общая характеристика. Шляпочные грибы, их строение, питание, 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57"/>
        </w:rPr>
        <w:t xml:space="preserve"> </w:t>
      </w:r>
      <w:r>
        <w:t>связанных</w:t>
      </w:r>
      <w:r>
        <w:rPr>
          <w:spacing w:val="71"/>
        </w:rPr>
        <w:t xml:space="preserve"> </w:t>
      </w:r>
      <w:r>
        <w:t xml:space="preserve">с  </w:t>
      </w:r>
      <w:r>
        <w:rPr>
          <w:spacing w:val="13"/>
        </w:rPr>
        <w:t xml:space="preserve"> </w:t>
      </w:r>
      <w:r>
        <w:t xml:space="preserve">грибами.  </w:t>
      </w:r>
      <w:r>
        <w:rPr>
          <w:spacing w:val="16"/>
        </w:rPr>
        <w:t xml:space="preserve"> </w:t>
      </w:r>
      <w:r>
        <w:t xml:space="preserve">Значение  </w:t>
      </w:r>
      <w:r>
        <w:rPr>
          <w:spacing w:val="9"/>
        </w:rPr>
        <w:t xml:space="preserve"> </w:t>
      </w:r>
      <w:r>
        <w:t xml:space="preserve">шляпочных  </w:t>
      </w:r>
      <w:r>
        <w:rPr>
          <w:spacing w:val="9"/>
        </w:rPr>
        <w:t xml:space="preserve"> </w:t>
      </w:r>
      <w:r>
        <w:t xml:space="preserve">грибов  </w:t>
      </w:r>
      <w:r>
        <w:rPr>
          <w:spacing w:val="12"/>
        </w:rPr>
        <w:t xml:space="preserve"> </w:t>
      </w:r>
      <w:r>
        <w:t xml:space="preserve">в  </w:t>
      </w:r>
      <w:r>
        <w:rPr>
          <w:spacing w:val="16"/>
        </w:rPr>
        <w:t xml:space="preserve"> </w:t>
      </w:r>
      <w:r>
        <w:t xml:space="preserve">природных  </w:t>
      </w:r>
      <w:r>
        <w:rPr>
          <w:spacing w:val="9"/>
        </w:rPr>
        <w:t xml:space="preserve"> </w:t>
      </w:r>
      <w:r>
        <w:t>сообществах</w:t>
      </w:r>
      <w:r>
        <w:rPr>
          <w:spacing w:val="-58"/>
        </w:rPr>
        <w:t xml:space="preserve"> </w:t>
      </w:r>
      <w:r>
        <w:t>и жизни</w:t>
      </w:r>
      <w:r>
        <w:rPr>
          <w:spacing w:val="-5"/>
        </w:rPr>
        <w:t xml:space="preserve"> </w:t>
      </w:r>
      <w:r>
        <w:t>человека.</w:t>
      </w:r>
      <w:r>
        <w:rPr>
          <w:spacing w:val="2"/>
        </w:rPr>
        <w:t xml:space="preserve"> </w:t>
      </w:r>
      <w:r>
        <w:t>Промышленное</w:t>
      </w:r>
      <w:r>
        <w:rPr>
          <w:spacing w:val="-2"/>
        </w:rPr>
        <w:t xml:space="preserve"> </w:t>
      </w:r>
      <w:r>
        <w:t>выращивание</w:t>
      </w:r>
      <w:r>
        <w:rPr>
          <w:spacing w:val="-2"/>
        </w:rPr>
        <w:t xml:space="preserve"> </w:t>
      </w:r>
      <w:r>
        <w:t>шляпочных</w:t>
      </w:r>
      <w:r>
        <w:rPr>
          <w:spacing w:val="-5"/>
        </w:rPr>
        <w:t xml:space="preserve"> </w:t>
      </w:r>
      <w:r>
        <w:t>грибов</w:t>
      </w:r>
      <w:r>
        <w:rPr>
          <w:spacing w:val="-4"/>
        </w:rPr>
        <w:t xml:space="preserve"> </w:t>
      </w:r>
      <w:r>
        <w:t>(шампиньоны).</w:t>
      </w:r>
    </w:p>
    <w:p w:rsidR="00CD081E" w:rsidRDefault="00BD4E48">
      <w:pPr>
        <w:pStyle w:val="a3"/>
        <w:spacing w:before="3" w:line="237" w:lineRule="auto"/>
        <w:ind w:right="1135"/>
      </w:pPr>
      <w:r>
        <w:t>Плесневые грибы. Дрожжевые грибы. Значение плесневых и дрожжевых грибов</w:t>
      </w:r>
      <w:r>
        <w:rPr>
          <w:spacing w:val="1"/>
        </w:rPr>
        <w:t xml:space="preserve"> </w:t>
      </w:r>
      <w:r>
        <w:t>в</w:t>
      </w:r>
      <w:r>
        <w:rPr>
          <w:spacing w:val="1"/>
        </w:rPr>
        <w:t xml:space="preserve"> </w:t>
      </w:r>
      <w:r>
        <w:t>природе</w:t>
      </w:r>
      <w:r>
        <w:rPr>
          <w:spacing w:val="-6"/>
        </w:rPr>
        <w:t xml:space="preserve"> </w:t>
      </w:r>
      <w:r>
        <w:t>и</w:t>
      </w:r>
      <w:r>
        <w:rPr>
          <w:spacing w:val="1"/>
        </w:rPr>
        <w:t xml:space="preserve"> </w:t>
      </w:r>
      <w:r>
        <w:t>жизни</w:t>
      </w:r>
      <w:r>
        <w:rPr>
          <w:spacing w:val="-4"/>
        </w:rPr>
        <w:t xml:space="preserve"> </w:t>
      </w:r>
      <w:r>
        <w:t>человека</w:t>
      </w:r>
      <w:r>
        <w:rPr>
          <w:spacing w:val="-1"/>
        </w:rPr>
        <w:t xml:space="preserve"> </w:t>
      </w:r>
      <w:r>
        <w:t>(пищевая</w:t>
      </w:r>
      <w:r>
        <w:rPr>
          <w:spacing w:val="-4"/>
        </w:rPr>
        <w:t xml:space="preserve"> </w:t>
      </w:r>
      <w:r>
        <w:t>и</w:t>
      </w:r>
      <w:r>
        <w:rPr>
          <w:spacing w:val="-4"/>
        </w:rPr>
        <w:t xml:space="preserve"> </w:t>
      </w:r>
      <w:r>
        <w:t>фармацевтическая промышленность</w:t>
      </w:r>
      <w:r>
        <w:rPr>
          <w:spacing w:val="-3"/>
        </w:rPr>
        <w:t xml:space="preserve"> </w:t>
      </w:r>
      <w:r>
        <w:t>и</w:t>
      </w:r>
      <w:r>
        <w:rPr>
          <w:spacing w:val="-4"/>
        </w:rPr>
        <w:t xml:space="preserve"> </w:t>
      </w:r>
      <w:r>
        <w:t>другие).</w:t>
      </w:r>
    </w:p>
    <w:p w:rsidR="00CD081E" w:rsidRDefault="00BD4E48">
      <w:pPr>
        <w:pStyle w:val="a3"/>
        <w:spacing w:before="3"/>
        <w:ind w:right="1134"/>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3"/>
        </w:rPr>
        <w:t xml:space="preserve"> </w:t>
      </w:r>
      <w:r>
        <w:t>паразитическими</w:t>
      </w:r>
      <w:r>
        <w:rPr>
          <w:spacing w:val="-2"/>
        </w:rPr>
        <w:t xml:space="preserve"> </w:t>
      </w:r>
      <w:r>
        <w:t>грибами.</w:t>
      </w:r>
    </w:p>
    <w:p w:rsidR="00CD081E" w:rsidRDefault="00BD4E48">
      <w:pPr>
        <w:pStyle w:val="a3"/>
        <w:spacing w:line="242" w:lineRule="auto"/>
        <w:ind w:right="1129"/>
      </w:pPr>
      <w:r>
        <w:t>Лишайники – комплексные организмы. Строение лишайников. Питание, рост и</w:t>
      </w:r>
      <w:r>
        <w:rPr>
          <w:spacing w:val="1"/>
        </w:rPr>
        <w:t xml:space="preserve"> </w:t>
      </w:r>
      <w:r>
        <w:t>размножение</w:t>
      </w:r>
      <w:r>
        <w:rPr>
          <w:spacing w:val="-6"/>
        </w:rPr>
        <w:t xml:space="preserve"> </w:t>
      </w:r>
      <w:r>
        <w:t>лишайников.</w:t>
      </w:r>
      <w:r>
        <w:rPr>
          <w:spacing w:val="3"/>
        </w:rPr>
        <w:t xml:space="preserve"> </w:t>
      </w:r>
      <w:r>
        <w:t>Значение</w:t>
      </w:r>
      <w:r>
        <w:rPr>
          <w:spacing w:val="-5"/>
        </w:rPr>
        <w:t xml:space="preserve"> </w:t>
      </w:r>
      <w:r>
        <w:t>лишайников</w:t>
      </w:r>
      <w:r>
        <w:rPr>
          <w:spacing w:val="-2"/>
        </w:rPr>
        <w:t xml:space="preserve"> </w:t>
      </w:r>
      <w:r>
        <w:t>в</w:t>
      </w:r>
      <w:r>
        <w:rPr>
          <w:spacing w:val="-3"/>
        </w:rPr>
        <w:t xml:space="preserve"> </w:t>
      </w:r>
      <w:r>
        <w:t>природе и</w:t>
      </w:r>
      <w:r>
        <w:rPr>
          <w:spacing w:val="-3"/>
        </w:rPr>
        <w:t xml:space="preserve"> </w:t>
      </w:r>
      <w:r>
        <w:t>жизни</w:t>
      </w:r>
      <w:r>
        <w:rPr>
          <w:spacing w:val="-3"/>
        </w:rPr>
        <w:t xml:space="preserve"> </w:t>
      </w:r>
      <w:r>
        <w:t>человека.</w:t>
      </w:r>
    </w:p>
    <w:p w:rsidR="00CD081E" w:rsidRDefault="00BD4E48">
      <w:pPr>
        <w:pStyle w:val="a3"/>
        <w:ind w:right="1131"/>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61"/>
        </w:rPr>
        <w:t xml:space="preserve"> </w:t>
      </w:r>
      <w:r>
        <w:t>бактерий.</w:t>
      </w:r>
      <w:r>
        <w:rPr>
          <w:spacing w:val="1"/>
        </w:rPr>
        <w:t xml:space="preserve"> </w:t>
      </w:r>
      <w:r>
        <w:t>Разнообразие бактерий. Значение бактерий в природных сообществах. Болезнетворные</w:t>
      </w:r>
      <w:r>
        <w:rPr>
          <w:spacing w:val="1"/>
        </w:rPr>
        <w:t xml:space="preserve"> </w:t>
      </w:r>
      <w:r>
        <w:t>бактерии</w:t>
      </w:r>
      <w:r>
        <w:rPr>
          <w:spacing w:val="1"/>
        </w:rPr>
        <w:t xml:space="preserve"> </w:t>
      </w:r>
      <w:r>
        <w:t>и меры профилактики заболеваний, вызываемых бактериями. Бактерии на</w:t>
      </w:r>
      <w:r>
        <w:rPr>
          <w:spacing w:val="1"/>
        </w:rPr>
        <w:t xml:space="preserve"> </w:t>
      </w:r>
      <w:r>
        <w:t>службе</w:t>
      </w:r>
      <w:r>
        <w:rPr>
          <w:spacing w:val="5"/>
        </w:rPr>
        <w:t xml:space="preserve"> </w:t>
      </w:r>
      <w:r>
        <w:t>у</w:t>
      </w:r>
      <w:r>
        <w:rPr>
          <w:spacing w:val="-8"/>
        </w:rPr>
        <w:t xml:space="preserve"> </w:t>
      </w:r>
      <w:r>
        <w:t>человека (в</w:t>
      </w:r>
      <w:r>
        <w:rPr>
          <w:spacing w:val="-1"/>
        </w:rPr>
        <w:t xml:space="preserve"> </w:t>
      </w:r>
      <w:r>
        <w:t>сельском</w:t>
      </w:r>
      <w:r>
        <w:rPr>
          <w:spacing w:val="3"/>
        </w:rPr>
        <w:t xml:space="preserve"> </w:t>
      </w:r>
      <w:r>
        <w:t>хозяйстве,</w:t>
      </w:r>
      <w:r>
        <w:rPr>
          <w:spacing w:val="-2"/>
        </w:rPr>
        <w:t xml:space="preserve"> </w:t>
      </w:r>
      <w:r>
        <w:t>промышленности).</w:t>
      </w:r>
    </w:p>
    <w:p w:rsidR="00CD081E" w:rsidRDefault="00BD4E48">
      <w:pPr>
        <w:pStyle w:val="a3"/>
        <w:spacing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28"/>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4"/>
        </w:rPr>
        <w:t xml:space="preserve"> </w:t>
      </w:r>
      <w:r>
        <w:t>грибов.</w:t>
      </w:r>
    </w:p>
    <w:p w:rsidR="00CD081E" w:rsidRDefault="00BD4E48">
      <w:pPr>
        <w:pStyle w:val="a3"/>
        <w:spacing w:line="242" w:lineRule="auto"/>
        <w:ind w:right="1133"/>
      </w:pPr>
      <w:r>
        <w:t>Изучение строения плодовых тел шляпочных грибов (или изучение шляпочных</w:t>
      </w:r>
      <w:r>
        <w:rPr>
          <w:spacing w:val="1"/>
        </w:rPr>
        <w:t xml:space="preserve"> </w:t>
      </w:r>
      <w:r>
        <w:t>грибов</w:t>
      </w:r>
      <w:r>
        <w:rPr>
          <w:spacing w:val="2"/>
        </w:rPr>
        <w:t xml:space="preserve"> </w:t>
      </w:r>
      <w:r>
        <w:t>на</w:t>
      </w:r>
      <w:r>
        <w:rPr>
          <w:spacing w:val="-4"/>
        </w:rPr>
        <w:t xml:space="preserve"> </w:t>
      </w:r>
      <w:r>
        <w:t>муляжах).</w:t>
      </w:r>
    </w:p>
    <w:p w:rsidR="00CD081E" w:rsidRDefault="00BD4E48">
      <w:pPr>
        <w:pStyle w:val="a3"/>
        <w:spacing w:line="271" w:lineRule="exact"/>
        <w:ind w:left="1670" w:firstLine="0"/>
      </w:pPr>
      <w:r>
        <w:t>Изучение</w:t>
      </w:r>
      <w:r>
        <w:rPr>
          <w:spacing w:val="-4"/>
        </w:rPr>
        <w:t xml:space="preserve"> </w:t>
      </w:r>
      <w:r>
        <w:t>строения</w:t>
      </w:r>
      <w:r>
        <w:rPr>
          <w:spacing w:val="-2"/>
        </w:rPr>
        <w:t xml:space="preserve"> </w:t>
      </w:r>
      <w:r>
        <w:t>лишайников.</w:t>
      </w:r>
    </w:p>
    <w:p w:rsidR="00CD081E" w:rsidRDefault="00BD4E48">
      <w:pPr>
        <w:pStyle w:val="a3"/>
        <w:spacing w:line="237" w:lineRule="auto"/>
        <w:ind w:left="1670" w:right="3283" w:firstLine="0"/>
      </w:pPr>
      <w:r>
        <w:t>Изучение строения бактерий (на готовых микропрепаратах).</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rsidR="00CD081E" w:rsidRDefault="00BD4E48">
      <w:pPr>
        <w:pStyle w:val="a3"/>
        <w:spacing w:line="275" w:lineRule="exact"/>
        <w:ind w:left="1670" w:firstLine="0"/>
      </w:pPr>
      <w:r>
        <w:t>Животный</w:t>
      </w:r>
      <w:r>
        <w:rPr>
          <w:spacing w:val="-4"/>
        </w:rPr>
        <w:t xml:space="preserve"> </w:t>
      </w:r>
      <w:r>
        <w:t>организм.</w:t>
      </w:r>
    </w:p>
    <w:p w:rsidR="00CD081E" w:rsidRDefault="00BD4E48">
      <w:pPr>
        <w:pStyle w:val="a3"/>
        <w:spacing w:line="242" w:lineRule="auto"/>
        <w:ind w:right="1137"/>
      </w:pPr>
      <w:r>
        <w:t>Зоология</w:t>
      </w:r>
      <w:r>
        <w:rPr>
          <w:spacing w:val="1"/>
        </w:rPr>
        <w:t xml:space="preserve"> </w:t>
      </w:r>
      <w:r>
        <w:t>– наука о животных.</w:t>
      </w:r>
      <w:r>
        <w:rPr>
          <w:spacing w:val="1"/>
        </w:rPr>
        <w:t xml:space="preserve"> </w:t>
      </w:r>
      <w:r>
        <w:t>Разделы</w:t>
      </w:r>
      <w:r>
        <w:rPr>
          <w:spacing w:val="1"/>
        </w:rPr>
        <w:t xml:space="preserve"> </w:t>
      </w:r>
      <w:r>
        <w:t>зоологии. Связь зоологии с другими</w:t>
      </w:r>
      <w:r>
        <w:rPr>
          <w:spacing w:val="1"/>
        </w:rPr>
        <w:t xml:space="preserve"> </w:t>
      </w:r>
      <w:r>
        <w:t>науками</w:t>
      </w:r>
      <w:r>
        <w:rPr>
          <w:spacing w:val="2"/>
        </w:rPr>
        <w:t xml:space="preserve"> </w:t>
      </w:r>
      <w:r>
        <w:t>и</w:t>
      </w:r>
      <w:r>
        <w:rPr>
          <w:spacing w:val="3"/>
        </w:rPr>
        <w:t xml:space="preserve"> </w:t>
      </w:r>
      <w:r>
        <w:t>техникой.</w:t>
      </w:r>
    </w:p>
    <w:p w:rsidR="00CD081E" w:rsidRDefault="00BD4E48">
      <w:pPr>
        <w:pStyle w:val="a3"/>
        <w:ind w:right="1131"/>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3"/>
        </w:rPr>
        <w:t xml:space="preserve"> </w:t>
      </w:r>
      <w:r>
        <w:t>размеры</w:t>
      </w:r>
      <w:r>
        <w:rPr>
          <w:spacing w:val="3"/>
        </w:rPr>
        <w:t xml:space="preserve"> </w:t>
      </w:r>
      <w:r>
        <w:t>тела</w:t>
      </w:r>
      <w:r>
        <w:rPr>
          <w:spacing w:val="-4"/>
        </w:rPr>
        <w:t xml:space="preserve"> </w:t>
      </w:r>
      <w:r>
        <w:t>и</w:t>
      </w:r>
      <w:r>
        <w:rPr>
          <w:spacing w:val="3"/>
        </w:rPr>
        <w:t xml:space="preserve"> </w:t>
      </w:r>
      <w:r>
        <w:t>другое.</w:t>
      </w:r>
    </w:p>
    <w:p w:rsidR="00CD081E" w:rsidRDefault="00BD4E48">
      <w:pPr>
        <w:pStyle w:val="a3"/>
        <w:ind w:right="1124"/>
      </w:pPr>
      <w:r>
        <w:t>Животная клетка. Открытие животной клетки (А. Левенгук). Строение животной</w:t>
      </w:r>
      <w:r>
        <w:rPr>
          <w:spacing w:val="-57"/>
        </w:rPr>
        <w:t xml:space="preserve"> </w:t>
      </w:r>
      <w:r>
        <w:t>клетки: клеточная мембрана, органоиды передвижения, ядро с ядрышком, 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2"/>
        </w:rPr>
        <w:t xml:space="preserve"> </w:t>
      </w:r>
      <w:r>
        <w:t>Органы</w:t>
      </w:r>
      <w:r>
        <w:rPr>
          <w:spacing w:val="-3"/>
        </w:rPr>
        <w:t xml:space="preserve"> </w:t>
      </w:r>
      <w:r>
        <w:t>и</w:t>
      </w:r>
      <w:r>
        <w:rPr>
          <w:spacing w:val="2"/>
        </w:rPr>
        <w:t xml:space="preserve"> </w:t>
      </w:r>
      <w:r>
        <w:t>системы</w:t>
      </w:r>
      <w:r>
        <w:rPr>
          <w:spacing w:val="-3"/>
        </w:rPr>
        <w:t xml:space="preserve"> </w:t>
      </w:r>
      <w:r>
        <w:t>органов</w:t>
      </w:r>
      <w:r>
        <w:rPr>
          <w:spacing w:val="-3"/>
        </w:rPr>
        <w:t xml:space="preserve"> </w:t>
      </w:r>
      <w:r>
        <w:t>животных.</w:t>
      </w:r>
      <w:r>
        <w:rPr>
          <w:spacing w:val="3"/>
        </w:rPr>
        <w:t xml:space="preserve"> </w:t>
      </w:r>
      <w:r>
        <w:t>Организм</w:t>
      </w:r>
      <w:r>
        <w:rPr>
          <w:spacing w:val="6"/>
        </w:rPr>
        <w:t xml:space="preserve"> </w:t>
      </w:r>
      <w:r>
        <w:t>– единое</w:t>
      </w:r>
      <w:r>
        <w:rPr>
          <w:spacing w:val="-5"/>
        </w:rPr>
        <w:t xml:space="preserve"> </w:t>
      </w:r>
      <w:r>
        <w:t>целое.</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37" w:lineRule="auto"/>
        <w:ind w:right="1124"/>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Строение</w:t>
      </w:r>
      <w:r>
        <w:rPr>
          <w:spacing w:val="-5"/>
        </w:rPr>
        <w:t xml:space="preserve"> </w:t>
      </w:r>
      <w:r>
        <w:t>и</w:t>
      </w:r>
      <w:r>
        <w:rPr>
          <w:spacing w:val="-3"/>
        </w:rPr>
        <w:t xml:space="preserve"> </w:t>
      </w:r>
      <w:r>
        <w:t>жизнедеятельность</w:t>
      </w:r>
      <w:r>
        <w:rPr>
          <w:spacing w:val="-6"/>
        </w:rPr>
        <w:t xml:space="preserve"> </w:t>
      </w:r>
      <w:r>
        <w:t>организма</w:t>
      </w:r>
      <w:r>
        <w:rPr>
          <w:spacing w:val="-5"/>
        </w:rPr>
        <w:t xml:space="preserve"> </w:t>
      </w:r>
      <w:r>
        <w:t>животного</w:t>
      </w:r>
      <w:r>
        <w:rPr>
          <w:vertAlign w:val="superscript"/>
        </w:rPr>
        <w:t>13</w:t>
      </w:r>
      <w:r>
        <w:t>.</w:t>
      </w:r>
    </w:p>
    <w:p w:rsidR="00CD081E" w:rsidRDefault="00BD4E48">
      <w:pPr>
        <w:pStyle w:val="a3"/>
        <w:spacing w:before="2"/>
        <w:ind w:right="1128"/>
      </w:pPr>
      <w:r>
        <w:t>Опора</w:t>
      </w:r>
      <w:r>
        <w:rPr>
          <w:spacing w:val="60"/>
        </w:rPr>
        <w:t xml:space="preserve"> </w:t>
      </w:r>
      <w:r>
        <w:t>и   движение</w:t>
      </w:r>
      <w:r>
        <w:rPr>
          <w:spacing w:val="60"/>
        </w:rPr>
        <w:t xml:space="preserve"> </w:t>
      </w:r>
      <w:r>
        <w:t>животных.   Особенности   гидростатического,   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   рыб,</w:t>
      </w:r>
      <w:r>
        <w:rPr>
          <w:spacing w:val="60"/>
        </w:rPr>
        <w:t xml:space="preserve"> </w:t>
      </w:r>
      <w:r>
        <w:t>движение</w:t>
      </w:r>
      <w:r>
        <w:rPr>
          <w:spacing w:val="60"/>
        </w:rPr>
        <w:t xml:space="preserve"> </w:t>
      </w:r>
      <w:r>
        <w:t>по   суше   позвоночных</w:t>
      </w:r>
      <w:r>
        <w:rPr>
          <w:spacing w:val="60"/>
        </w:rPr>
        <w:t xml:space="preserve"> </w:t>
      </w:r>
      <w:r>
        <w:t>животных</w:t>
      </w:r>
      <w:r>
        <w:rPr>
          <w:spacing w:val="60"/>
        </w:rPr>
        <w:t xml:space="preserve"> </w:t>
      </w:r>
      <w:r>
        <w:t>(ползание,</w:t>
      </w:r>
      <w:r>
        <w:rPr>
          <w:spacing w:val="60"/>
        </w:rPr>
        <w:t xml:space="preserve"> </w:t>
      </w:r>
      <w:r>
        <w:t>бег,</w:t>
      </w:r>
      <w:r>
        <w:rPr>
          <w:spacing w:val="60"/>
        </w:rPr>
        <w:t xml:space="preserve"> </w:t>
      </w:r>
      <w:r>
        <w:t>ходьба</w:t>
      </w:r>
      <w:r>
        <w:rPr>
          <w:spacing w:val="1"/>
        </w:rPr>
        <w:t xml:space="preserve"> </w:t>
      </w:r>
      <w:r>
        <w:t>и</w:t>
      </w:r>
      <w:r>
        <w:rPr>
          <w:spacing w:val="2"/>
        </w:rPr>
        <w:t xml:space="preserve"> </w:t>
      </w:r>
      <w:r>
        <w:t>другое).</w:t>
      </w:r>
      <w:r>
        <w:rPr>
          <w:spacing w:val="-1"/>
        </w:rPr>
        <w:t xml:space="preserve"> </w:t>
      </w:r>
      <w:r>
        <w:t>Рычажные</w:t>
      </w:r>
      <w:r>
        <w:rPr>
          <w:spacing w:val="-4"/>
        </w:rPr>
        <w:t xml:space="preserve"> </w:t>
      </w:r>
      <w:r>
        <w:t>конечности.</w:t>
      </w:r>
    </w:p>
    <w:p w:rsidR="00CD081E" w:rsidRDefault="00BD4E48">
      <w:pPr>
        <w:pStyle w:val="a3"/>
        <w:ind w:right="1126"/>
      </w:pPr>
      <w:r>
        <w:t xml:space="preserve">Питание   </w:t>
      </w:r>
      <w:r>
        <w:rPr>
          <w:spacing w:val="1"/>
        </w:rPr>
        <w:t xml:space="preserve"> </w:t>
      </w:r>
      <w:r>
        <w:t>и     пищеварение     у    животных.     Значение     питания.     Питание</w:t>
      </w:r>
      <w:r>
        <w:rPr>
          <w:spacing w:val="-57"/>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 и сквозная пищеварительная система у беспозвоночных. 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2"/>
        </w:rPr>
        <w:t xml:space="preserve"> </w:t>
      </w:r>
      <w:r>
        <w:t>системы</w:t>
      </w:r>
      <w:r>
        <w:rPr>
          <w:spacing w:val="-1"/>
        </w:rPr>
        <w:t xml:space="preserve"> </w:t>
      </w:r>
      <w:r>
        <w:t>у</w:t>
      </w:r>
      <w:r>
        <w:rPr>
          <w:spacing w:val="-9"/>
        </w:rPr>
        <w:t xml:space="preserve"> </w:t>
      </w:r>
      <w:r>
        <w:t>представителей</w:t>
      </w:r>
      <w:r>
        <w:rPr>
          <w:spacing w:val="-2"/>
        </w:rPr>
        <w:t xml:space="preserve"> </w:t>
      </w:r>
      <w:r>
        <w:t>отрядов</w:t>
      </w:r>
      <w:r>
        <w:rPr>
          <w:spacing w:val="-2"/>
        </w:rPr>
        <w:t xml:space="preserve"> </w:t>
      </w:r>
      <w:r>
        <w:t>млекопитающих.</w:t>
      </w:r>
    </w:p>
    <w:p w:rsidR="00CD081E" w:rsidRDefault="00BD4E48">
      <w:pPr>
        <w:pStyle w:val="a3"/>
        <w:spacing w:before="2"/>
        <w:ind w:right="1128"/>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 дыхание у обитателей суши. Особенности кожного дыхания. Роль воздушных</w:t>
      </w:r>
      <w:r>
        <w:rPr>
          <w:spacing w:val="1"/>
        </w:rPr>
        <w:t xml:space="preserve"> </w:t>
      </w:r>
      <w:r>
        <w:t>мешков</w:t>
      </w:r>
      <w:r>
        <w:rPr>
          <w:spacing w:val="3"/>
        </w:rPr>
        <w:t xml:space="preserve"> </w:t>
      </w:r>
      <w:r>
        <w:t>у</w:t>
      </w:r>
      <w:r>
        <w:rPr>
          <w:spacing w:val="-8"/>
        </w:rPr>
        <w:t xml:space="preserve"> </w:t>
      </w:r>
      <w:r>
        <w:t>птиц.</w:t>
      </w:r>
    </w:p>
    <w:p w:rsidR="00CD081E" w:rsidRDefault="00BD4E48">
      <w:pPr>
        <w:pStyle w:val="a3"/>
        <w:ind w:right="1129"/>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61"/>
        </w:rPr>
        <w:t xml:space="preserve"> </w:t>
      </w:r>
      <w:r>
        <w:t>организме</w:t>
      </w:r>
      <w:r>
        <w:rPr>
          <w:spacing w:val="1"/>
        </w:rPr>
        <w:t xml:space="preserve"> </w:t>
      </w:r>
      <w:r>
        <w:t>животных. Замкнутая и незамкнутая кровеносные системы у беспозвоночных. Сердце,</w:t>
      </w:r>
      <w:r>
        <w:rPr>
          <w:spacing w:val="1"/>
        </w:rPr>
        <w:t xml:space="preserve"> </w:t>
      </w:r>
      <w:r>
        <w:t>кровеносные</w:t>
      </w:r>
      <w:r>
        <w:rPr>
          <w:spacing w:val="1"/>
        </w:rPr>
        <w:t xml:space="preserve"> </w:t>
      </w:r>
      <w:r>
        <w:t>сосуды.</w:t>
      </w:r>
      <w:r>
        <w:rPr>
          <w:spacing w:val="1"/>
        </w:rPr>
        <w:t xml:space="preserve"> </w:t>
      </w:r>
      <w:r>
        <w:t>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57"/>
        </w:rPr>
        <w:t xml:space="preserve"> </w:t>
      </w:r>
      <w:r>
        <w:t>позвоночных,</w:t>
      </w:r>
      <w:r>
        <w:rPr>
          <w:spacing w:val="3"/>
        </w:rPr>
        <w:t xml:space="preserve"> </w:t>
      </w:r>
      <w:r>
        <w:t>усложнение</w:t>
      </w:r>
      <w:r>
        <w:rPr>
          <w:spacing w:val="1"/>
        </w:rPr>
        <w:t xml:space="preserve"> </w:t>
      </w:r>
      <w:r>
        <w:t>системы</w:t>
      </w:r>
      <w:r>
        <w:rPr>
          <w:spacing w:val="-1"/>
        </w:rPr>
        <w:t xml:space="preserve"> </w:t>
      </w:r>
      <w:r>
        <w:t>кровообращения.</w:t>
      </w:r>
    </w:p>
    <w:p w:rsidR="00CD081E" w:rsidRDefault="00BD4E48">
      <w:pPr>
        <w:pStyle w:val="a3"/>
        <w:ind w:right="1124"/>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38"/>
        </w:rPr>
        <w:t xml:space="preserve"> </w:t>
      </w:r>
      <w:r>
        <w:t>Сократительные</w:t>
      </w:r>
      <w:r>
        <w:rPr>
          <w:spacing w:val="94"/>
        </w:rPr>
        <w:t xml:space="preserve"> </w:t>
      </w:r>
      <w:r>
        <w:t>вакуоли</w:t>
      </w:r>
      <w:r>
        <w:rPr>
          <w:spacing w:val="101"/>
        </w:rPr>
        <w:t xml:space="preserve"> </w:t>
      </w:r>
      <w:r>
        <w:t>у</w:t>
      </w:r>
      <w:r>
        <w:rPr>
          <w:spacing w:val="91"/>
        </w:rPr>
        <w:t xml:space="preserve"> </w:t>
      </w:r>
      <w:r>
        <w:t>простейших.</w:t>
      </w:r>
      <w:r>
        <w:rPr>
          <w:spacing w:val="102"/>
        </w:rPr>
        <w:t xml:space="preserve"> </w:t>
      </w:r>
      <w:r>
        <w:t>Звёздчатые</w:t>
      </w:r>
      <w:r>
        <w:rPr>
          <w:spacing w:val="100"/>
        </w:rPr>
        <w:t xml:space="preserve"> </w:t>
      </w:r>
      <w:r>
        <w:t>клетки</w:t>
      </w:r>
      <w:r>
        <w:rPr>
          <w:spacing w:val="96"/>
        </w:rPr>
        <w:t xml:space="preserve"> </w:t>
      </w:r>
      <w:r>
        <w:t>и</w:t>
      </w:r>
      <w:r>
        <w:rPr>
          <w:spacing w:val="97"/>
        </w:rPr>
        <w:t xml:space="preserve"> </w:t>
      </w:r>
      <w:r>
        <w:t>канальцы</w:t>
      </w:r>
      <w:r>
        <w:rPr>
          <w:spacing w:val="-58"/>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1"/>
        </w:rPr>
        <w:t xml:space="preserve"> </w:t>
      </w:r>
      <w:r>
        <w:t>насекомых.</w:t>
      </w:r>
      <w:r>
        <w:rPr>
          <w:spacing w:val="1"/>
        </w:rPr>
        <w:t xml:space="preserve"> </w:t>
      </w:r>
      <w:r>
        <w:t>Почки</w:t>
      </w:r>
      <w:r>
        <w:rPr>
          <w:spacing w:val="1"/>
        </w:rPr>
        <w:t xml:space="preserve"> </w:t>
      </w:r>
      <w:r>
        <w:t>(туловищные</w:t>
      </w:r>
      <w:r>
        <w:rPr>
          <w:spacing w:val="1"/>
        </w:rPr>
        <w:t xml:space="preserve"> </w:t>
      </w:r>
      <w:r>
        <w:t>и</w:t>
      </w:r>
      <w:r>
        <w:rPr>
          <w:spacing w:val="1"/>
        </w:rPr>
        <w:t xml:space="preserve"> </w:t>
      </w:r>
      <w:r>
        <w:t>тазовые),</w:t>
      </w:r>
      <w:r>
        <w:rPr>
          <w:spacing w:val="1"/>
        </w:rPr>
        <w:t xml:space="preserve"> </w:t>
      </w:r>
      <w:r>
        <w:t>мочеточники,</w:t>
      </w:r>
      <w:r>
        <w:rPr>
          <w:spacing w:val="1"/>
        </w:rPr>
        <w:t xml:space="preserve"> </w:t>
      </w:r>
      <w:r>
        <w:t>мочевой пузырь у позвоночных животных. Особенности выделения у птиц, связанные с</w:t>
      </w:r>
      <w:r>
        <w:rPr>
          <w:spacing w:val="-57"/>
        </w:rPr>
        <w:t xml:space="preserve"> </w:t>
      </w:r>
      <w:r>
        <w:t>полётом.</w:t>
      </w:r>
    </w:p>
    <w:p w:rsidR="00CD081E" w:rsidRDefault="00BD4E48">
      <w:pPr>
        <w:pStyle w:val="a3"/>
        <w:spacing w:before="1"/>
        <w:ind w:right="1129"/>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t>Производные кожи.</w:t>
      </w:r>
      <w:r>
        <w:rPr>
          <w:spacing w:val="-2"/>
        </w:rPr>
        <w:t xml:space="preserve"> </w:t>
      </w:r>
      <w:r>
        <w:t>Средства пассивной</w:t>
      </w:r>
      <w:r>
        <w:rPr>
          <w:spacing w:val="-3"/>
        </w:rPr>
        <w:t xml:space="preserve"> </w:t>
      </w:r>
      <w:r>
        <w:t>и</w:t>
      </w:r>
      <w:r>
        <w:rPr>
          <w:spacing w:val="-2"/>
        </w:rPr>
        <w:t xml:space="preserve"> </w:t>
      </w:r>
      <w:r>
        <w:t>активной</w:t>
      </w:r>
      <w:r>
        <w:rPr>
          <w:spacing w:val="-3"/>
        </w:rPr>
        <w:t xml:space="preserve"> </w:t>
      </w:r>
      <w:r>
        <w:t>защиты</w:t>
      </w:r>
      <w:r>
        <w:rPr>
          <w:spacing w:val="2"/>
        </w:rPr>
        <w:t xml:space="preserve"> </w:t>
      </w:r>
      <w:r>
        <w:t>у</w:t>
      </w:r>
      <w:r>
        <w:rPr>
          <w:spacing w:val="-8"/>
        </w:rPr>
        <w:t xml:space="preserve"> </w:t>
      </w:r>
      <w:r>
        <w:t>животных.</w:t>
      </w:r>
    </w:p>
    <w:p w:rsidR="00CD081E" w:rsidRDefault="00BD4E48">
      <w:pPr>
        <w:pStyle w:val="a3"/>
        <w:ind w:right="1123"/>
      </w:pPr>
      <w:r>
        <w:t>Координация   и</w:t>
      </w:r>
      <w:r>
        <w:rPr>
          <w:spacing w:val="60"/>
        </w:rPr>
        <w:t xml:space="preserve"> </w:t>
      </w:r>
      <w:r>
        <w:t>регуляция   жизнедеятельности   у</w:t>
      </w:r>
      <w:r>
        <w:rPr>
          <w:spacing w:val="60"/>
        </w:rPr>
        <w:t xml:space="preserve"> </w:t>
      </w:r>
      <w:r>
        <w:t>животных.   Раздражимость</w:t>
      </w:r>
      <w:r>
        <w:rPr>
          <w:spacing w:val="1"/>
        </w:rPr>
        <w:t xml:space="preserve"> </w:t>
      </w:r>
      <w:r>
        <w:t xml:space="preserve">у    одноклеточных    животных.   </w:t>
      </w:r>
      <w:r>
        <w:rPr>
          <w:spacing w:val="1"/>
        </w:rPr>
        <w:t xml:space="preserve"> </w:t>
      </w:r>
      <w:r>
        <w:t>Таксисы    (фототаксис,    трофотаксис,     хемотаксис</w:t>
      </w:r>
      <w:r>
        <w:rPr>
          <w:spacing w:val="-57"/>
        </w:rPr>
        <w:t xml:space="preserve"> </w:t>
      </w:r>
      <w:r>
        <w:t>и</w:t>
      </w:r>
      <w:r>
        <w:rPr>
          <w:spacing w:val="11"/>
        </w:rPr>
        <w:t xml:space="preserve"> </w:t>
      </w:r>
      <w:r>
        <w:t>другие</w:t>
      </w:r>
      <w:r>
        <w:rPr>
          <w:spacing w:val="10"/>
        </w:rPr>
        <w:t xml:space="preserve"> </w:t>
      </w:r>
      <w:r>
        <w:t>таксисы).</w:t>
      </w:r>
      <w:r>
        <w:rPr>
          <w:spacing w:val="9"/>
        </w:rPr>
        <w:t xml:space="preserve"> </w:t>
      </w:r>
      <w:r>
        <w:t>Нервная</w:t>
      </w:r>
      <w:r>
        <w:rPr>
          <w:spacing w:val="7"/>
        </w:rPr>
        <w:t xml:space="preserve"> </w:t>
      </w:r>
      <w:r>
        <w:t>регуляция.</w:t>
      </w:r>
      <w:r>
        <w:rPr>
          <w:spacing w:val="12"/>
        </w:rPr>
        <w:t xml:space="preserve"> </w:t>
      </w:r>
      <w:r>
        <w:t>Нервная</w:t>
      </w:r>
      <w:r>
        <w:rPr>
          <w:spacing w:val="11"/>
        </w:rPr>
        <w:t xml:space="preserve"> </w:t>
      </w:r>
      <w:r>
        <w:t>система,</w:t>
      </w:r>
      <w:r>
        <w:rPr>
          <w:spacing w:val="9"/>
        </w:rPr>
        <w:t xml:space="preserve"> </w:t>
      </w:r>
      <w:r>
        <w:t>её</w:t>
      </w:r>
      <w:r>
        <w:rPr>
          <w:spacing w:val="6"/>
        </w:rPr>
        <w:t xml:space="preserve"> </w:t>
      </w:r>
      <w:r>
        <w:t>значение.</w:t>
      </w:r>
      <w:r>
        <w:rPr>
          <w:spacing w:val="9"/>
        </w:rPr>
        <w:t xml:space="preserve"> </w:t>
      </w:r>
      <w:r>
        <w:t>Нервная</w:t>
      </w:r>
      <w:r>
        <w:rPr>
          <w:spacing w:val="6"/>
        </w:rPr>
        <w:t xml:space="preserve"> </w:t>
      </w:r>
      <w:r>
        <w:t>система</w:t>
      </w:r>
      <w:r>
        <w:rPr>
          <w:spacing w:val="-58"/>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 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 Гуморальная регуляция. Роль гормонов в жизни животных. Половые гормоны.</w:t>
      </w:r>
      <w:r>
        <w:rPr>
          <w:spacing w:val="-57"/>
        </w:rPr>
        <w:t xml:space="preserve"> </w:t>
      </w:r>
      <w:r>
        <w:t>Половой</w:t>
      </w:r>
      <w:r>
        <w:rPr>
          <w:spacing w:val="1"/>
        </w:rPr>
        <w:t xml:space="preserve"> </w:t>
      </w:r>
      <w:r>
        <w:t>диморфизм.</w:t>
      </w:r>
      <w:r>
        <w:rPr>
          <w:spacing w:val="1"/>
        </w:rPr>
        <w:t xml:space="preserve"> </w:t>
      </w:r>
      <w:r>
        <w:t>Органы чувств,</w:t>
      </w:r>
      <w:r>
        <w:rPr>
          <w:spacing w:val="1"/>
        </w:rPr>
        <w:t xml:space="preserve"> </w:t>
      </w:r>
      <w:r>
        <w:t>их значение.</w:t>
      </w:r>
      <w:r>
        <w:rPr>
          <w:spacing w:val="1"/>
        </w:rPr>
        <w:t xml:space="preserve"> </w:t>
      </w:r>
      <w:r>
        <w:t>Рецепторы.</w:t>
      </w:r>
      <w:r>
        <w:rPr>
          <w:spacing w:val="1"/>
        </w:rPr>
        <w:t xml:space="preserve"> </w:t>
      </w:r>
      <w:r>
        <w:t>Простые и</w:t>
      </w:r>
      <w:r>
        <w:rPr>
          <w:spacing w:val="1"/>
        </w:rPr>
        <w:t xml:space="preserve"> </w:t>
      </w:r>
      <w:r>
        <w:t>сложные</w:t>
      </w:r>
      <w:r>
        <w:rPr>
          <w:spacing w:val="1"/>
        </w:rPr>
        <w:t xml:space="preserve"> </w:t>
      </w:r>
      <w:r>
        <w:t>(фасеточные)         глаза         у         насекомых.         Орган         зрения         и         слуха</w:t>
      </w:r>
      <w:r>
        <w:rPr>
          <w:spacing w:val="1"/>
        </w:rPr>
        <w:t xml:space="preserve"> </w:t>
      </w:r>
      <w:r>
        <w:t xml:space="preserve">у   </w:t>
      </w:r>
      <w:r>
        <w:rPr>
          <w:spacing w:val="13"/>
        </w:rPr>
        <w:t xml:space="preserve"> </w:t>
      </w:r>
      <w:r>
        <w:t xml:space="preserve">позвоночных,    </w:t>
      </w:r>
      <w:r>
        <w:rPr>
          <w:spacing w:val="18"/>
        </w:rPr>
        <w:t xml:space="preserve"> </w:t>
      </w:r>
      <w:r>
        <w:t xml:space="preserve">их    </w:t>
      </w:r>
      <w:r>
        <w:rPr>
          <w:spacing w:val="17"/>
        </w:rPr>
        <w:t xml:space="preserve"> </w:t>
      </w:r>
      <w:r>
        <w:t xml:space="preserve">усложнение.    </w:t>
      </w:r>
      <w:r>
        <w:rPr>
          <w:spacing w:val="19"/>
        </w:rPr>
        <w:t xml:space="preserve"> </w:t>
      </w:r>
      <w:r>
        <w:t xml:space="preserve">Органы    </w:t>
      </w:r>
      <w:r>
        <w:rPr>
          <w:spacing w:val="19"/>
        </w:rPr>
        <w:t xml:space="preserve"> </w:t>
      </w:r>
      <w:r>
        <w:t xml:space="preserve">обоняния,    </w:t>
      </w:r>
      <w:r>
        <w:rPr>
          <w:spacing w:val="19"/>
        </w:rPr>
        <w:t xml:space="preserve"> </w:t>
      </w:r>
      <w:r>
        <w:t xml:space="preserve">вкуса    </w:t>
      </w:r>
      <w:r>
        <w:rPr>
          <w:spacing w:val="21"/>
        </w:rPr>
        <w:t xml:space="preserve"> </w:t>
      </w:r>
      <w:r>
        <w:t xml:space="preserve">и    </w:t>
      </w:r>
      <w:r>
        <w:rPr>
          <w:spacing w:val="23"/>
        </w:rPr>
        <w:t xml:space="preserve"> </w:t>
      </w:r>
      <w:r>
        <w:t>осязания</w:t>
      </w:r>
      <w:r>
        <w:rPr>
          <w:spacing w:val="-58"/>
        </w:rPr>
        <w:t xml:space="preserve"> </w:t>
      </w:r>
      <w:r>
        <w:t>у</w:t>
      </w:r>
      <w:r>
        <w:rPr>
          <w:spacing w:val="-4"/>
        </w:rPr>
        <w:t xml:space="preserve"> </w:t>
      </w:r>
      <w:r>
        <w:t>беспозвоночных</w:t>
      </w:r>
      <w:r>
        <w:rPr>
          <w:spacing w:val="-4"/>
        </w:rPr>
        <w:t xml:space="preserve"> </w:t>
      </w:r>
      <w:r>
        <w:t>и</w:t>
      </w:r>
      <w:r>
        <w:rPr>
          <w:spacing w:val="-3"/>
        </w:rPr>
        <w:t xml:space="preserve"> </w:t>
      </w:r>
      <w:r>
        <w:t>позвоночных</w:t>
      </w:r>
      <w:r>
        <w:rPr>
          <w:spacing w:val="-3"/>
        </w:rPr>
        <w:t xml:space="preserve"> </w:t>
      </w:r>
      <w:r>
        <w:t>животных.</w:t>
      </w:r>
      <w:r>
        <w:rPr>
          <w:spacing w:val="3"/>
        </w:rPr>
        <w:t xml:space="preserve"> </w:t>
      </w:r>
      <w:r>
        <w:t>Орган</w:t>
      </w:r>
      <w:r>
        <w:rPr>
          <w:spacing w:val="2"/>
        </w:rPr>
        <w:t xml:space="preserve"> </w:t>
      </w:r>
      <w:r>
        <w:t>боковой</w:t>
      </w:r>
      <w:r>
        <w:rPr>
          <w:spacing w:val="-3"/>
        </w:rPr>
        <w:t xml:space="preserve"> </w:t>
      </w:r>
      <w:r>
        <w:t>линии</w:t>
      </w:r>
      <w:r>
        <w:rPr>
          <w:spacing w:val="2"/>
        </w:rPr>
        <w:t xml:space="preserve"> </w:t>
      </w:r>
      <w:r>
        <w:t>у</w:t>
      </w:r>
      <w:r>
        <w:rPr>
          <w:spacing w:val="-8"/>
        </w:rPr>
        <w:t xml:space="preserve"> </w:t>
      </w:r>
      <w:r>
        <w:t>рыб.</w:t>
      </w:r>
    </w:p>
    <w:p w:rsidR="00CD081E" w:rsidRDefault="00BD4E48">
      <w:pPr>
        <w:pStyle w:val="a3"/>
        <w:spacing w:before="2"/>
        <w:ind w:right="1127"/>
      </w:pPr>
      <w:r>
        <w:t>Поведение</w:t>
      </w:r>
      <w:r>
        <w:rPr>
          <w:spacing w:val="61"/>
        </w:rPr>
        <w:t xml:space="preserve"> </w:t>
      </w:r>
      <w:r>
        <w:t>животных.   Врождённое   и   приобретённое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3"/>
        </w:rPr>
        <w:t xml:space="preserve"> </w:t>
      </w:r>
      <w:r>
        <w:t>Стимулы</w:t>
      </w:r>
      <w:r>
        <w:rPr>
          <w:spacing w:val="4"/>
        </w:rPr>
        <w:t xml:space="preserve"> </w:t>
      </w:r>
      <w:r>
        <w:t>поведения.</w:t>
      </w:r>
    </w:p>
    <w:p w:rsidR="00CD081E" w:rsidRDefault="00BD4E48">
      <w:pPr>
        <w:pStyle w:val="a3"/>
        <w:ind w:right="1132"/>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 организма на две, почкование, фрагментация. Половое размножение.</w:t>
      </w:r>
      <w:r>
        <w:rPr>
          <w:spacing w:val="1"/>
        </w:rPr>
        <w:t xml:space="preserve"> </w:t>
      </w:r>
      <w:r>
        <w:t xml:space="preserve">Преимущество       </w:t>
      </w:r>
      <w:r>
        <w:rPr>
          <w:spacing w:val="22"/>
        </w:rPr>
        <w:t xml:space="preserve"> </w:t>
      </w:r>
      <w:r>
        <w:t xml:space="preserve">полового       </w:t>
      </w:r>
      <w:r>
        <w:rPr>
          <w:spacing w:val="26"/>
        </w:rPr>
        <w:t xml:space="preserve"> </w:t>
      </w:r>
      <w:r>
        <w:t xml:space="preserve">размножения.       </w:t>
      </w:r>
      <w:r>
        <w:rPr>
          <w:spacing w:val="20"/>
        </w:rPr>
        <w:t xml:space="preserve"> </w:t>
      </w:r>
      <w:r>
        <w:t xml:space="preserve">Половые       </w:t>
      </w:r>
      <w:r>
        <w:rPr>
          <w:spacing w:val="17"/>
        </w:rPr>
        <w:t xml:space="preserve"> </w:t>
      </w:r>
      <w:r>
        <w:t xml:space="preserve">железы.       </w:t>
      </w:r>
      <w:r>
        <w:rPr>
          <w:spacing w:val="24"/>
        </w:rPr>
        <w:t xml:space="preserve"> </w:t>
      </w:r>
      <w:r>
        <w:t>Яичники</w:t>
      </w:r>
    </w:p>
    <w:p w:rsidR="00CD081E" w:rsidRDefault="00B269C4">
      <w:pPr>
        <w:pStyle w:val="a3"/>
        <w:spacing w:before="8"/>
        <w:ind w:left="0" w:firstLine="0"/>
        <w:jc w:val="left"/>
      </w:pPr>
      <w:r>
        <w:pict>
          <v:rect id="_x0000_s1039" style="position:absolute;margin-left:85pt;margin-top:16.15pt;width:144.05pt;height:.7pt;z-index:-15721984;mso-wrap-distance-left:0;mso-wrap-distance-right:0;mso-position-horizontal-relative:page" fillcolor="black" stroked="f">
            <w10:wrap type="topAndBottom" anchorx="page"/>
          </v:rect>
        </w:pict>
      </w:r>
    </w:p>
    <w:p w:rsidR="00CD081E" w:rsidRDefault="00BD4E48">
      <w:pPr>
        <w:pStyle w:val="a3"/>
        <w:tabs>
          <w:tab w:val="left" w:pos="9505"/>
        </w:tabs>
        <w:spacing w:before="63" w:line="242" w:lineRule="auto"/>
        <w:ind w:right="1128" w:firstLine="0"/>
        <w:jc w:val="left"/>
      </w:pPr>
      <w:r>
        <w:rPr>
          <w:vertAlign w:val="superscript"/>
        </w:rPr>
        <w:t>13</w:t>
      </w:r>
      <w:r>
        <w:rPr>
          <w:spacing w:val="29"/>
        </w:rPr>
        <w:t xml:space="preserve"> </w:t>
      </w:r>
      <w:r>
        <w:t>Темы</w:t>
      </w:r>
      <w:r>
        <w:rPr>
          <w:spacing w:val="28"/>
        </w:rPr>
        <w:t xml:space="preserve"> </w:t>
      </w:r>
      <w:r>
        <w:t>2</w:t>
      </w:r>
      <w:r>
        <w:rPr>
          <w:spacing w:val="21"/>
        </w:rPr>
        <w:t xml:space="preserve"> </w:t>
      </w:r>
      <w:r>
        <w:t>и</w:t>
      </w:r>
      <w:r>
        <w:rPr>
          <w:spacing w:val="27"/>
        </w:rPr>
        <w:t xml:space="preserve"> </w:t>
      </w:r>
      <w:r>
        <w:t>3</w:t>
      </w:r>
      <w:r>
        <w:rPr>
          <w:spacing w:val="21"/>
        </w:rPr>
        <w:t xml:space="preserve"> </w:t>
      </w:r>
      <w:r>
        <w:t>возможно</w:t>
      </w:r>
      <w:r>
        <w:rPr>
          <w:spacing w:val="26"/>
        </w:rPr>
        <w:t xml:space="preserve"> </w:t>
      </w:r>
      <w:r>
        <w:t>менять</w:t>
      </w:r>
      <w:r>
        <w:rPr>
          <w:spacing w:val="28"/>
        </w:rPr>
        <w:t xml:space="preserve"> </w:t>
      </w:r>
      <w:r>
        <w:t>местами</w:t>
      </w:r>
      <w:r>
        <w:rPr>
          <w:spacing w:val="27"/>
        </w:rPr>
        <w:t xml:space="preserve"> </w:t>
      </w:r>
      <w:r>
        <w:t>по</w:t>
      </w:r>
      <w:r>
        <w:rPr>
          <w:spacing w:val="31"/>
        </w:rPr>
        <w:t xml:space="preserve"> </w:t>
      </w:r>
      <w:r>
        <w:t>усмотрению</w:t>
      </w:r>
      <w:r>
        <w:rPr>
          <w:spacing w:val="24"/>
        </w:rPr>
        <w:t xml:space="preserve"> </w:t>
      </w:r>
      <w:r>
        <w:t>учителя,</w:t>
      </w:r>
      <w:r>
        <w:rPr>
          <w:spacing w:val="28"/>
        </w:rPr>
        <w:t xml:space="preserve"> </w:t>
      </w:r>
      <w:r>
        <w:t>рассматривая</w:t>
      </w:r>
      <w:r>
        <w:rPr>
          <w:spacing w:val="-57"/>
        </w:rPr>
        <w:t xml:space="preserve"> </w:t>
      </w:r>
      <w:r>
        <w:t>содержание</w:t>
      </w:r>
      <w:r>
        <w:tab/>
        <w:t>темы</w:t>
      </w:r>
    </w:p>
    <w:p w:rsidR="00CD081E" w:rsidRDefault="00BD4E48">
      <w:pPr>
        <w:pStyle w:val="a3"/>
        <w:spacing w:line="271" w:lineRule="exact"/>
        <w:ind w:firstLine="0"/>
        <w:jc w:val="left"/>
      </w:pPr>
      <w:r>
        <w:t>2 в</w:t>
      </w:r>
      <w:r>
        <w:rPr>
          <w:spacing w:val="1"/>
        </w:rPr>
        <w:t xml:space="preserve"> </w:t>
      </w:r>
      <w:r>
        <w:t>качестве</w:t>
      </w:r>
      <w:r>
        <w:rPr>
          <w:spacing w:val="-6"/>
        </w:rPr>
        <w:t xml:space="preserve"> </w:t>
      </w:r>
      <w:r>
        <w:t>обобщения</w:t>
      </w:r>
      <w:r>
        <w:rPr>
          <w:spacing w:val="-4"/>
        </w:rPr>
        <w:t xml:space="preserve"> </w:t>
      </w:r>
      <w:r>
        <w:t>учебного материала.</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98"/>
        <w:ind w:right="1134" w:firstLine="0"/>
      </w:pPr>
      <w:r>
        <w:lastRenderedPageBreak/>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6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5"/>
        </w:rPr>
        <w:t xml:space="preserve"> </w:t>
      </w:r>
      <w:r>
        <w:t>с</w:t>
      </w:r>
      <w:r>
        <w:rPr>
          <w:spacing w:val="1"/>
        </w:rPr>
        <w:t xml:space="preserve"> </w:t>
      </w:r>
      <w:r>
        <w:t>превращением):</w:t>
      </w:r>
      <w:r>
        <w:rPr>
          <w:spacing w:val="-2"/>
        </w:rPr>
        <w:t xml:space="preserve"> </w:t>
      </w:r>
      <w:r>
        <w:t>полный</w:t>
      </w:r>
      <w:r>
        <w:rPr>
          <w:spacing w:val="3"/>
        </w:rPr>
        <w:t xml:space="preserve"> </w:t>
      </w:r>
      <w:r>
        <w:t>и</w:t>
      </w:r>
      <w:r>
        <w:rPr>
          <w:spacing w:val="-2"/>
        </w:rPr>
        <w:t xml:space="preserve"> </w:t>
      </w:r>
      <w:r>
        <w:t>неполный.</w:t>
      </w:r>
    </w:p>
    <w:p w:rsidR="00CD081E" w:rsidRDefault="00BD4E48">
      <w:pPr>
        <w:pStyle w:val="a3"/>
        <w:spacing w:before="3"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left="1670" w:right="3207" w:firstLine="0"/>
        <w:jc w:val="left"/>
      </w:pPr>
      <w:r>
        <w:t>Ознакомление</w:t>
      </w:r>
      <w:r>
        <w:rPr>
          <w:spacing w:val="-1"/>
        </w:rPr>
        <w:t xml:space="preserve"> </w:t>
      </w:r>
      <w:r>
        <w:t>с</w:t>
      </w:r>
      <w:r>
        <w:rPr>
          <w:spacing w:val="-6"/>
        </w:rPr>
        <w:t xml:space="preserve"> </w:t>
      </w:r>
      <w:r>
        <w:t>органами</w:t>
      </w:r>
      <w:r>
        <w:rPr>
          <w:spacing w:val="-9"/>
        </w:rPr>
        <w:t xml:space="preserve"> </w:t>
      </w:r>
      <w:r>
        <w:t>опоры</w:t>
      </w:r>
      <w:r>
        <w:rPr>
          <w:spacing w:val="-2"/>
        </w:rPr>
        <w:t xml:space="preserve"> </w:t>
      </w:r>
      <w:r>
        <w:t>и</w:t>
      </w:r>
      <w:r>
        <w:rPr>
          <w:spacing w:val="-4"/>
        </w:rPr>
        <w:t xml:space="preserve"> </w:t>
      </w:r>
      <w:r>
        <w:t>движения у</w:t>
      </w:r>
      <w:r>
        <w:rPr>
          <w:spacing w:val="-10"/>
        </w:rPr>
        <w:t xml:space="preserve"> </w:t>
      </w:r>
      <w:r>
        <w:t>животных.</w:t>
      </w:r>
      <w:r>
        <w:rPr>
          <w:spacing w:val="-57"/>
        </w:rPr>
        <w:t xml:space="preserve"> </w:t>
      </w:r>
      <w:r>
        <w:t>Изучение</w:t>
      </w:r>
      <w:r>
        <w:rPr>
          <w:spacing w:val="-1"/>
        </w:rPr>
        <w:t xml:space="preserve"> </w:t>
      </w:r>
      <w:r>
        <w:t>способов</w:t>
      </w:r>
      <w:r>
        <w:rPr>
          <w:spacing w:val="-2"/>
        </w:rPr>
        <w:t xml:space="preserve"> </w:t>
      </w:r>
      <w:r>
        <w:t>поглощения</w:t>
      </w:r>
      <w:r>
        <w:rPr>
          <w:spacing w:val="1"/>
        </w:rPr>
        <w:t xml:space="preserve"> </w:t>
      </w:r>
      <w:r>
        <w:t>пищи</w:t>
      </w:r>
      <w:r>
        <w:rPr>
          <w:spacing w:val="-3"/>
        </w:rPr>
        <w:t xml:space="preserve"> </w:t>
      </w:r>
      <w:r>
        <w:t>у</w:t>
      </w:r>
      <w:r>
        <w:rPr>
          <w:spacing w:val="-9"/>
        </w:rPr>
        <w:t xml:space="preserve"> </w:t>
      </w:r>
      <w:r>
        <w:t>животных.</w:t>
      </w:r>
    </w:p>
    <w:p w:rsidR="00CD081E" w:rsidRDefault="00BD4E48">
      <w:pPr>
        <w:pStyle w:val="a3"/>
        <w:spacing w:line="271" w:lineRule="exact"/>
        <w:ind w:left="1670" w:firstLine="0"/>
        <w:jc w:val="left"/>
      </w:pPr>
      <w:r>
        <w:t>Изучение</w:t>
      </w:r>
      <w:r>
        <w:rPr>
          <w:spacing w:val="-2"/>
        </w:rPr>
        <w:t xml:space="preserve"> </w:t>
      </w:r>
      <w:r>
        <w:t>способов</w:t>
      </w:r>
      <w:r>
        <w:rPr>
          <w:spacing w:val="-4"/>
        </w:rPr>
        <w:t xml:space="preserve"> </w:t>
      </w:r>
      <w:r>
        <w:t>дыхания</w:t>
      </w:r>
      <w:r>
        <w:rPr>
          <w:spacing w:val="-1"/>
        </w:rPr>
        <w:t xml:space="preserve"> </w:t>
      </w:r>
      <w:r>
        <w:t>у</w:t>
      </w:r>
      <w:r>
        <w:rPr>
          <w:spacing w:val="-11"/>
        </w:rPr>
        <w:t xml:space="preserve"> </w:t>
      </w:r>
      <w:r>
        <w:t>животных.</w:t>
      </w:r>
    </w:p>
    <w:p w:rsidR="00CD081E" w:rsidRDefault="00BD4E48">
      <w:pPr>
        <w:pStyle w:val="a3"/>
        <w:spacing w:before="1"/>
        <w:ind w:left="1670" w:right="2369" w:firstLine="0"/>
        <w:jc w:val="left"/>
      </w:pPr>
      <w:r>
        <w:t>Ознакомление с системами органов транспорта веществ у животных.</w:t>
      </w:r>
      <w:r>
        <w:rPr>
          <w:spacing w:val="-57"/>
        </w:rPr>
        <w:t xml:space="preserve"> </w:t>
      </w:r>
      <w:r>
        <w:t>Изучение покровов</w:t>
      </w:r>
      <w:r>
        <w:rPr>
          <w:spacing w:val="-1"/>
        </w:rPr>
        <w:t xml:space="preserve"> </w:t>
      </w:r>
      <w:r>
        <w:t>тела</w:t>
      </w:r>
      <w:r>
        <w:rPr>
          <w:spacing w:val="1"/>
        </w:rPr>
        <w:t xml:space="preserve"> </w:t>
      </w:r>
      <w:r>
        <w:t>у</w:t>
      </w:r>
      <w:r>
        <w:rPr>
          <w:spacing w:val="-8"/>
        </w:rPr>
        <w:t xml:space="preserve"> </w:t>
      </w:r>
      <w:r>
        <w:t>животных.</w:t>
      </w:r>
    </w:p>
    <w:p w:rsidR="00CD081E" w:rsidRDefault="00BD4E48">
      <w:pPr>
        <w:pStyle w:val="a3"/>
        <w:spacing w:before="1" w:line="275" w:lineRule="exact"/>
        <w:ind w:left="1670" w:firstLine="0"/>
        <w:jc w:val="left"/>
      </w:pPr>
      <w:r>
        <w:t>Изучение</w:t>
      </w:r>
      <w:r>
        <w:rPr>
          <w:spacing w:val="-4"/>
        </w:rPr>
        <w:t xml:space="preserve"> </w:t>
      </w:r>
      <w:r>
        <w:t>органов</w:t>
      </w:r>
      <w:r>
        <w:rPr>
          <w:spacing w:val="-1"/>
        </w:rPr>
        <w:t xml:space="preserve"> </w:t>
      </w:r>
      <w:r>
        <w:t>чувств</w:t>
      </w:r>
      <w:r>
        <w:rPr>
          <w:spacing w:val="4"/>
        </w:rPr>
        <w:t xml:space="preserve"> </w:t>
      </w:r>
      <w:r>
        <w:t>у</w:t>
      </w:r>
      <w:r>
        <w:rPr>
          <w:spacing w:val="-12"/>
        </w:rPr>
        <w:t xml:space="preserve"> </w:t>
      </w:r>
      <w:r>
        <w:t>животных.</w:t>
      </w:r>
    </w:p>
    <w:p w:rsidR="00CD081E" w:rsidRDefault="00BD4E48">
      <w:pPr>
        <w:pStyle w:val="a3"/>
        <w:spacing w:line="242" w:lineRule="auto"/>
        <w:ind w:left="1670" w:right="3636" w:firstLine="0"/>
        <w:jc w:val="left"/>
      </w:pPr>
      <w:r>
        <w:t>Формирование условных рефлексов у аквариумных рыб.</w:t>
      </w:r>
      <w:r>
        <w:rPr>
          <w:spacing w:val="-57"/>
        </w:rPr>
        <w:t xml:space="preserve"> </w:t>
      </w:r>
      <w:r>
        <w:t>Строение</w:t>
      </w:r>
      <w:r>
        <w:rPr>
          <w:spacing w:val="-1"/>
        </w:rPr>
        <w:t xml:space="preserve"> </w:t>
      </w:r>
      <w:r>
        <w:t>яйца</w:t>
      </w:r>
      <w:r>
        <w:rPr>
          <w:spacing w:val="-1"/>
        </w:rPr>
        <w:t xml:space="preserve"> </w:t>
      </w:r>
      <w:r>
        <w:t>и</w:t>
      </w:r>
      <w:r>
        <w:rPr>
          <w:spacing w:val="-3"/>
        </w:rPr>
        <w:t xml:space="preserve"> </w:t>
      </w:r>
      <w:r>
        <w:t>развитие</w:t>
      </w:r>
      <w:r>
        <w:rPr>
          <w:spacing w:val="-6"/>
        </w:rPr>
        <w:t xml:space="preserve"> </w:t>
      </w:r>
      <w:r>
        <w:t>зародыша</w:t>
      </w:r>
      <w:r>
        <w:rPr>
          <w:spacing w:val="-5"/>
        </w:rPr>
        <w:t xml:space="preserve"> </w:t>
      </w:r>
      <w:r>
        <w:t>птицы</w:t>
      </w:r>
      <w:r>
        <w:rPr>
          <w:spacing w:val="1"/>
        </w:rPr>
        <w:t xml:space="preserve"> </w:t>
      </w:r>
      <w:r>
        <w:t>(курицы).</w:t>
      </w:r>
    </w:p>
    <w:p w:rsidR="00CD081E" w:rsidRDefault="00BD4E48">
      <w:pPr>
        <w:pStyle w:val="a3"/>
        <w:spacing w:line="271" w:lineRule="exact"/>
        <w:ind w:left="1670" w:firstLine="0"/>
        <w:jc w:val="left"/>
      </w:pPr>
      <w:r>
        <w:t>Систематические</w:t>
      </w:r>
      <w:r>
        <w:rPr>
          <w:spacing w:val="-5"/>
        </w:rPr>
        <w:t xml:space="preserve"> </w:t>
      </w:r>
      <w:r>
        <w:t>группы</w:t>
      </w:r>
      <w:r>
        <w:rPr>
          <w:spacing w:val="-4"/>
        </w:rPr>
        <w:t xml:space="preserve"> </w:t>
      </w:r>
      <w:r>
        <w:t>животных.</w:t>
      </w:r>
    </w:p>
    <w:p w:rsidR="00CD081E" w:rsidRDefault="00BD4E48">
      <w:pPr>
        <w:pStyle w:val="a3"/>
        <w:spacing w:before="1"/>
        <w:ind w:right="1127"/>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w:t>
      </w:r>
      <w:r>
        <w:rPr>
          <w:spacing w:val="-57"/>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родстве</w:t>
      </w:r>
      <w:r>
        <w:rPr>
          <w:spacing w:val="-4"/>
        </w:rPr>
        <w:t xml:space="preserve"> </w:t>
      </w:r>
      <w:r>
        <w:t>животных</w:t>
      </w:r>
      <w:r>
        <w:rPr>
          <w:spacing w:val="-4"/>
        </w:rPr>
        <w:t xml:space="preserve"> </w:t>
      </w:r>
      <w:r>
        <w:t>в</w:t>
      </w:r>
      <w:r>
        <w:rPr>
          <w:spacing w:val="-1"/>
        </w:rPr>
        <w:t xml:space="preserve"> </w:t>
      </w:r>
      <w:r>
        <w:t>классификации</w:t>
      </w:r>
      <w:r>
        <w:rPr>
          <w:spacing w:val="2"/>
        </w:rPr>
        <w:t xml:space="preserve"> </w:t>
      </w:r>
      <w:r>
        <w:t>животных.</w:t>
      </w:r>
    </w:p>
    <w:p w:rsidR="00CD081E" w:rsidRDefault="00BD4E48">
      <w:pPr>
        <w:pStyle w:val="a3"/>
        <w:ind w:right="1128"/>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Местообитание       и       образ       жизни.       Образование       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w:t>
      </w:r>
      <w:r>
        <w:rPr>
          <w:spacing w:val="1"/>
        </w:rPr>
        <w:t xml:space="preserve"> </w:t>
      </w:r>
      <w:r>
        <w:t>вызываемые</w:t>
      </w:r>
      <w:r>
        <w:rPr>
          <w:spacing w:val="-10"/>
        </w:rPr>
        <w:t xml:space="preserve"> </w:t>
      </w:r>
      <w:r>
        <w:t>одноклеточными</w:t>
      </w:r>
      <w:r>
        <w:rPr>
          <w:spacing w:val="-2"/>
        </w:rPr>
        <w:t xml:space="preserve"> </w:t>
      </w:r>
      <w:r>
        <w:t>животными</w:t>
      </w:r>
      <w:r>
        <w:rPr>
          <w:spacing w:val="-3"/>
        </w:rPr>
        <w:t xml:space="preserve"> </w:t>
      </w:r>
      <w:r>
        <w:t>(малярийный</w:t>
      </w:r>
      <w:r>
        <w:rPr>
          <w:spacing w:val="-2"/>
        </w:rPr>
        <w:t xml:space="preserve"> </w:t>
      </w:r>
      <w:r>
        <w:t>плазмодий).</w:t>
      </w:r>
    </w:p>
    <w:p w:rsidR="00CD081E" w:rsidRDefault="00BD4E48">
      <w:pPr>
        <w:pStyle w:val="a3"/>
        <w:ind w:left="1670" w:firstLine="0"/>
      </w:pPr>
      <w:r>
        <w:t>Лабораторные</w:t>
      </w:r>
      <w:r>
        <w:rPr>
          <w:spacing w:val="-8"/>
        </w:rPr>
        <w:t xml:space="preserve"> </w:t>
      </w:r>
      <w:r>
        <w:t>и</w:t>
      </w:r>
      <w:r>
        <w:rPr>
          <w:spacing w:val="-1"/>
        </w:rPr>
        <w:t xml:space="preserve"> </w:t>
      </w:r>
      <w:r>
        <w:t>практические</w:t>
      </w:r>
      <w:r>
        <w:rPr>
          <w:spacing w:val="-3"/>
        </w:rPr>
        <w:t xml:space="preserve"> </w:t>
      </w:r>
      <w:r>
        <w:t>работы</w:t>
      </w:r>
    </w:p>
    <w:p w:rsidR="00CD081E" w:rsidRDefault="00BD4E48">
      <w:pPr>
        <w:pStyle w:val="a3"/>
        <w:spacing w:before="4" w:line="237" w:lineRule="auto"/>
        <w:ind w:right="1133"/>
      </w:pPr>
      <w:r>
        <w:t xml:space="preserve">Исследование        </w:t>
      </w:r>
      <w:r>
        <w:rPr>
          <w:spacing w:val="1"/>
        </w:rPr>
        <w:t xml:space="preserve"> </w:t>
      </w:r>
      <w:r>
        <w:t xml:space="preserve">строения        </w:t>
      </w:r>
      <w:r>
        <w:rPr>
          <w:spacing w:val="1"/>
        </w:rPr>
        <w:t xml:space="preserve"> </w:t>
      </w:r>
      <w:r>
        <w:t>инфузории-туфельки          и          наблюдение</w:t>
      </w:r>
      <w:r>
        <w:rPr>
          <w:spacing w:val="1"/>
        </w:rPr>
        <w:t xml:space="preserve"> </w:t>
      </w:r>
      <w:r>
        <w:t>за её</w:t>
      </w:r>
      <w:r>
        <w:rPr>
          <w:spacing w:val="1"/>
        </w:rPr>
        <w:t xml:space="preserve"> </w:t>
      </w:r>
      <w:r>
        <w:t>передвижением.</w:t>
      </w:r>
      <w:r>
        <w:rPr>
          <w:spacing w:val="-2"/>
        </w:rPr>
        <w:t xml:space="preserve"> </w:t>
      </w:r>
      <w:r>
        <w:t>Изучение</w:t>
      </w:r>
      <w:r>
        <w:rPr>
          <w:spacing w:val="6"/>
        </w:rPr>
        <w:t xml:space="preserve"> </w:t>
      </w:r>
      <w:r>
        <w:t>хемотаксиса.</w:t>
      </w:r>
    </w:p>
    <w:p w:rsidR="00CD081E" w:rsidRDefault="00BD4E48">
      <w:pPr>
        <w:pStyle w:val="a3"/>
        <w:spacing w:before="3" w:line="275" w:lineRule="exact"/>
        <w:ind w:left="1670" w:firstLine="0"/>
      </w:pPr>
      <w:r>
        <w:t>Многообразие</w:t>
      </w:r>
      <w:r>
        <w:rPr>
          <w:spacing w:val="-8"/>
        </w:rPr>
        <w:t xml:space="preserve"> </w:t>
      </w:r>
      <w:r>
        <w:t>простейших</w:t>
      </w:r>
      <w:r>
        <w:rPr>
          <w:spacing w:val="-7"/>
        </w:rPr>
        <w:t xml:space="preserve"> </w:t>
      </w:r>
      <w:r>
        <w:t>(на</w:t>
      </w:r>
      <w:r>
        <w:rPr>
          <w:spacing w:val="-3"/>
        </w:rPr>
        <w:t xml:space="preserve"> </w:t>
      </w:r>
      <w:r>
        <w:t>готовых</w:t>
      </w:r>
      <w:r>
        <w:rPr>
          <w:spacing w:val="-7"/>
        </w:rPr>
        <w:t xml:space="preserve"> </w:t>
      </w:r>
      <w:r>
        <w:t>препаратах).</w:t>
      </w:r>
    </w:p>
    <w:p w:rsidR="00CD081E" w:rsidRDefault="00BD4E48">
      <w:pPr>
        <w:pStyle w:val="a3"/>
        <w:spacing w:line="275" w:lineRule="exact"/>
        <w:ind w:left="1670" w:firstLine="0"/>
      </w:pPr>
      <w:r>
        <w:t xml:space="preserve">Изготовление  </w:t>
      </w:r>
      <w:r>
        <w:rPr>
          <w:spacing w:val="56"/>
        </w:rPr>
        <w:t xml:space="preserve"> </w:t>
      </w:r>
      <w:r>
        <w:t xml:space="preserve">модели  </w:t>
      </w:r>
      <w:r>
        <w:rPr>
          <w:spacing w:val="4"/>
        </w:rPr>
        <w:t xml:space="preserve"> </w:t>
      </w:r>
      <w:r>
        <w:t xml:space="preserve">клетки  </w:t>
      </w:r>
      <w:r>
        <w:rPr>
          <w:spacing w:val="58"/>
        </w:rPr>
        <w:t xml:space="preserve"> </w:t>
      </w:r>
      <w:r>
        <w:t xml:space="preserve">простейшего   </w:t>
      </w:r>
      <w:r>
        <w:rPr>
          <w:spacing w:val="2"/>
        </w:rPr>
        <w:t xml:space="preserve"> </w:t>
      </w:r>
      <w:r>
        <w:t>(амёбы,    инфузории-туфельки</w:t>
      </w:r>
    </w:p>
    <w:p w:rsidR="00CD081E" w:rsidRDefault="00BD4E48">
      <w:pPr>
        <w:pStyle w:val="a3"/>
        <w:spacing w:before="3" w:line="275" w:lineRule="exact"/>
        <w:ind w:firstLine="0"/>
        <w:jc w:val="left"/>
      </w:pPr>
      <w:r>
        <w:t>и др.).</w:t>
      </w:r>
    </w:p>
    <w:p w:rsidR="00CD081E" w:rsidRDefault="00BD4E48">
      <w:pPr>
        <w:pStyle w:val="a3"/>
        <w:tabs>
          <w:tab w:val="left" w:pos="3699"/>
          <w:tab w:val="left" w:pos="5051"/>
          <w:tab w:val="left" w:pos="7420"/>
          <w:tab w:val="left" w:pos="8380"/>
        </w:tabs>
        <w:spacing w:line="275" w:lineRule="exact"/>
        <w:ind w:left="1670" w:firstLine="0"/>
        <w:jc w:val="left"/>
      </w:pPr>
      <w:r>
        <w:t>Многоклеточные</w:t>
      </w:r>
      <w:r>
        <w:tab/>
        <w:t>животные.</w:t>
      </w:r>
      <w:r>
        <w:tab/>
        <w:t>Кишечнополостные.</w:t>
      </w:r>
      <w:r>
        <w:tab/>
        <w:t>Общая</w:t>
      </w:r>
      <w:r>
        <w:tab/>
        <w:t>характеристика.</w:t>
      </w:r>
    </w:p>
    <w:p w:rsidR="00CD081E" w:rsidRDefault="00BD4E48">
      <w:pPr>
        <w:pStyle w:val="a3"/>
        <w:tabs>
          <w:tab w:val="left" w:pos="3454"/>
          <w:tab w:val="left" w:pos="5805"/>
          <w:tab w:val="left" w:pos="8555"/>
        </w:tabs>
        <w:spacing w:before="2"/>
        <w:ind w:right="1128" w:firstLine="0"/>
      </w:pPr>
      <w:r>
        <w:t xml:space="preserve">Местообитание.    </w:t>
      </w:r>
      <w:r>
        <w:rPr>
          <w:spacing w:val="1"/>
        </w:rPr>
        <w:t xml:space="preserve"> </w:t>
      </w:r>
      <w:r>
        <w:t>Особенности      строения      и      жизнедеятельности.      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6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61"/>
        </w:rPr>
        <w:t xml:space="preserve"> </w:t>
      </w:r>
      <w:r>
        <w:t>Половое</w:t>
      </w:r>
      <w:r>
        <w:rPr>
          <w:spacing w:val="61"/>
        </w:rPr>
        <w:t xml:space="preserve"> </w:t>
      </w:r>
      <w:r>
        <w:t>размножение.</w:t>
      </w:r>
      <w:r>
        <w:rPr>
          <w:spacing w:val="1"/>
        </w:rPr>
        <w:t xml:space="preserve"> </w:t>
      </w:r>
      <w:r>
        <w:t>Гермафродитизм.</w:t>
      </w:r>
      <w:r>
        <w:tab/>
        <w:t>Раздельнополые</w:t>
      </w:r>
      <w:r>
        <w:tab/>
        <w:t>кишечнополостные.</w:t>
      </w:r>
      <w:r>
        <w:tab/>
      </w:r>
      <w:r>
        <w:rPr>
          <w:spacing w:val="-1"/>
        </w:rPr>
        <w:t>Многообразие</w:t>
      </w:r>
      <w:r>
        <w:rPr>
          <w:spacing w:val="-58"/>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5"/>
        </w:rPr>
        <w:t xml:space="preserve"> </w:t>
      </w:r>
      <w:r>
        <w:t>полипы</w:t>
      </w:r>
      <w:r>
        <w:rPr>
          <w:spacing w:val="-1"/>
        </w:rPr>
        <w:t xml:space="preserve"> </w:t>
      </w:r>
      <w:r>
        <w:t>и</w:t>
      </w:r>
      <w:r>
        <w:rPr>
          <w:spacing w:val="3"/>
        </w:rPr>
        <w:t xml:space="preserve"> </w:t>
      </w:r>
      <w:r>
        <w:t>их</w:t>
      </w:r>
      <w:r>
        <w:rPr>
          <w:spacing w:val="-3"/>
        </w:rPr>
        <w:t xml:space="preserve"> </w:t>
      </w:r>
      <w:r>
        <w:t>роль</w:t>
      </w:r>
      <w:r>
        <w:rPr>
          <w:spacing w:val="-2"/>
        </w:rPr>
        <w:t xml:space="preserve"> </w:t>
      </w:r>
      <w:r>
        <w:t>в</w:t>
      </w:r>
      <w:r>
        <w:rPr>
          <w:spacing w:val="-2"/>
        </w:rPr>
        <w:t xml:space="preserve"> </w:t>
      </w:r>
      <w:r>
        <w:t>рифообразовании.</w:t>
      </w:r>
    </w:p>
    <w:p w:rsidR="00CD081E" w:rsidRDefault="00BD4E48">
      <w:pPr>
        <w:pStyle w:val="a3"/>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42" w:lineRule="auto"/>
        <w:ind w:right="1133"/>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CD081E" w:rsidRDefault="00BD4E48">
      <w:pPr>
        <w:pStyle w:val="a3"/>
        <w:spacing w:line="242" w:lineRule="auto"/>
        <w:ind w:left="1670" w:right="1634" w:firstLine="0"/>
      </w:pPr>
      <w:r>
        <w:t>Исследование питания гидры дафниями и циклопами (школьный аквариум).</w:t>
      </w:r>
      <w:r>
        <w:rPr>
          <w:spacing w:val="-58"/>
        </w:rPr>
        <w:t xml:space="preserve"> </w:t>
      </w:r>
      <w:r>
        <w:t>Изготовление модели</w:t>
      </w:r>
      <w:r>
        <w:rPr>
          <w:spacing w:val="-2"/>
        </w:rPr>
        <w:t xml:space="preserve"> </w:t>
      </w:r>
      <w:r>
        <w:t>пресноводной</w:t>
      </w:r>
      <w:r>
        <w:rPr>
          <w:spacing w:val="-2"/>
        </w:rPr>
        <w:t xml:space="preserve"> </w:t>
      </w:r>
      <w:r>
        <w:t>гидры.</w:t>
      </w:r>
    </w:p>
    <w:p w:rsidR="00CD081E" w:rsidRDefault="00BD4E48">
      <w:pPr>
        <w:pStyle w:val="a3"/>
        <w:ind w:right="1133"/>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57"/>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61"/>
        </w:rPr>
        <w:t xml:space="preserve"> </w:t>
      </w:r>
      <w:r>
        <w:t>бычьего   цепня,   человеческой   аскариды.   Черви,   их   приспособления</w:t>
      </w:r>
      <w:r>
        <w:rPr>
          <w:spacing w:val="-57"/>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w:t>
      </w:r>
      <w:r>
        <w:rPr>
          <w:spacing w:val="1"/>
        </w:rPr>
        <w:t xml:space="preserve"> </w:t>
      </w:r>
      <w:r>
        <w:t>Меры по предупреждению заражения паразитическими червями. Роль</w:t>
      </w:r>
      <w:r>
        <w:rPr>
          <w:spacing w:val="1"/>
        </w:rPr>
        <w:t xml:space="preserve"> </w:t>
      </w:r>
      <w:r>
        <w:t>червей</w:t>
      </w:r>
      <w:r>
        <w:rPr>
          <w:spacing w:val="2"/>
        </w:rPr>
        <w:t xml:space="preserve"> </w:t>
      </w:r>
      <w:r>
        <w:t>как почвообразователей.</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507"/>
          <w:tab w:val="left" w:pos="4898"/>
          <w:tab w:val="left" w:pos="6222"/>
          <w:tab w:val="left" w:pos="7709"/>
          <w:tab w:val="left" w:pos="8736"/>
        </w:tabs>
        <w:spacing w:before="98" w:line="242" w:lineRule="auto"/>
        <w:ind w:right="1139"/>
        <w:jc w:val="left"/>
      </w:pPr>
      <w:r>
        <w:lastRenderedPageBreak/>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3"/>
        </w:rPr>
        <w:t xml:space="preserve"> </w:t>
      </w:r>
      <w:r>
        <w:t>дождевого</w:t>
      </w:r>
      <w:r>
        <w:rPr>
          <w:spacing w:val="2"/>
        </w:rPr>
        <w:t xml:space="preserve"> </w:t>
      </w:r>
      <w:r>
        <w:t>червя</w:t>
      </w:r>
      <w:r>
        <w:rPr>
          <w:spacing w:val="-4"/>
        </w:rPr>
        <w:t xml:space="preserve"> </w:t>
      </w:r>
      <w:r>
        <w:t>на</w:t>
      </w:r>
      <w:r>
        <w:rPr>
          <w:spacing w:val="1"/>
        </w:rPr>
        <w:t xml:space="preserve"> </w:t>
      </w:r>
      <w:r>
        <w:t>раздражители.</w:t>
      </w:r>
    </w:p>
    <w:p w:rsidR="00CD081E" w:rsidRDefault="00BD4E48">
      <w:pPr>
        <w:pStyle w:val="a3"/>
        <w:spacing w:line="242" w:lineRule="auto"/>
        <w:ind w:right="1129"/>
        <w:jc w:val="left"/>
      </w:pPr>
      <w:r>
        <w:t>Исследование</w:t>
      </w:r>
      <w:r>
        <w:rPr>
          <w:spacing w:val="19"/>
        </w:rPr>
        <w:t xml:space="preserve"> </w:t>
      </w:r>
      <w:r>
        <w:t>внутреннего</w:t>
      </w:r>
      <w:r>
        <w:rPr>
          <w:spacing w:val="29"/>
        </w:rPr>
        <w:t xml:space="preserve"> </w:t>
      </w:r>
      <w:r>
        <w:t>строения</w:t>
      </w:r>
      <w:r>
        <w:rPr>
          <w:spacing w:val="20"/>
        </w:rPr>
        <w:t xml:space="preserve"> </w:t>
      </w:r>
      <w:r>
        <w:t>дождевого</w:t>
      </w:r>
      <w:r>
        <w:rPr>
          <w:spacing w:val="25"/>
        </w:rPr>
        <w:t xml:space="preserve"> </w:t>
      </w:r>
      <w:r>
        <w:t>червя</w:t>
      </w:r>
      <w:r>
        <w:rPr>
          <w:spacing w:val="20"/>
        </w:rPr>
        <w:t xml:space="preserve"> </w:t>
      </w:r>
      <w:r>
        <w:t>(на</w:t>
      </w:r>
      <w:r>
        <w:rPr>
          <w:spacing w:val="19"/>
        </w:rPr>
        <w:t xml:space="preserve"> </w:t>
      </w:r>
      <w:r>
        <w:t>готовом</w:t>
      </w:r>
      <w:r>
        <w:rPr>
          <w:spacing w:val="22"/>
        </w:rPr>
        <w:t xml:space="preserve"> </w:t>
      </w:r>
      <w:r>
        <w:t>влажном</w:t>
      </w:r>
      <w:r>
        <w:rPr>
          <w:spacing w:val="-57"/>
        </w:rPr>
        <w:t xml:space="preserve"> </w:t>
      </w:r>
      <w:r>
        <w:t>препарате и</w:t>
      </w:r>
      <w:r>
        <w:rPr>
          <w:spacing w:val="-2"/>
        </w:rPr>
        <w:t xml:space="preserve"> </w:t>
      </w:r>
      <w:r>
        <w:t>микропрепарате).</w:t>
      </w:r>
    </w:p>
    <w:p w:rsidR="00CD081E" w:rsidRDefault="00BD4E48">
      <w:pPr>
        <w:pStyle w:val="a3"/>
        <w:tabs>
          <w:tab w:val="left" w:pos="3042"/>
          <w:tab w:val="left" w:pos="5133"/>
          <w:tab w:val="left" w:pos="7138"/>
          <w:tab w:val="left" w:pos="8231"/>
          <w:tab w:val="left" w:pos="8745"/>
        </w:tabs>
        <w:spacing w:line="242" w:lineRule="auto"/>
        <w:ind w:right="1131"/>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3"/>
        </w:rPr>
        <w:t xml:space="preserve"> </w:t>
      </w:r>
      <w:r>
        <w:t>влажных</w:t>
      </w:r>
      <w:r>
        <w:rPr>
          <w:spacing w:val="-3"/>
        </w:rPr>
        <w:t xml:space="preserve"> </w:t>
      </w:r>
      <w:r>
        <w:t>и</w:t>
      </w:r>
      <w:r>
        <w:rPr>
          <w:spacing w:val="-2"/>
        </w:rPr>
        <w:t xml:space="preserve"> </w:t>
      </w:r>
      <w:r>
        <w:t>микропрепаратах).</w:t>
      </w:r>
    </w:p>
    <w:p w:rsidR="00CD081E" w:rsidRDefault="00BD4E48">
      <w:pPr>
        <w:pStyle w:val="a3"/>
        <w:spacing w:line="242" w:lineRule="auto"/>
        <w:ind w:right="1129"/>
        <w:jc w:val="left"/>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 внутреннее</w:t>
      </w:r>
      <w:r>
        <w:rPr>
          <w:spacing w:val="-57"/>
        </w:rPr>
        <w:t xml:space="preserve"> </w:t>
      </w:r>
      <w:r>
        <w:t>строение</w:t>
      </w:r>
      <w:r>
        <w:rPr>
          <w:spacing w:val="-6"/>
        </w:rPr>
        <w:t xml:space="preserve"> </w:t>
      </w:r>
      <w:r>
        <w:t>членистоногих.</w:t>
      </w:r>
      <w:r>
        <w:rPr>
          <w:spacing w:val="2"/>
        </w:rPr>
        <w:t xml:space="preserve"> </w:t>
      </w:r>
      <w:r>
        <w:t>Многообразие членистоногих.</w:t>
      </w:r>
      <w:r>
        <w:rPr>
          <w:spacing w:val="2"/>
        </w:rPr>
        <w:t xml:space="preserve"> </w:t>
      </w:r>
      <w:r>
        <w:t>Представители</w:t>
      </w:r>
      <w:r>
        <w:rPr>
          <w:spacing w:val="-4"/>
        </w:rPr>
        <w:t xml:space="preserve"> </w:t>
      </w:r>
      <w:r>
        <w:t>классов.</w:t>
      </w:r>
    </w:p>
    <w:p w:rsidR="00CD081E" w:rsidRDefault="00BD4E48">
      <w:pPr>
        <w:pStyle w:val="a3"/>
        <w:spacing w:line="242" w:lineRule="auto"/>
        <w:ind w:left="1670" w:right="3292" w:firstLine="0"/>
        <w:jc w:val="left"/>
      </w:pPr>
      <w:r>
        <w:t>Ракообразные. Особенности строения и жизнедеятельности.</w:t>
      </w:r>
      <w:r>
        <w:rPr>
          <w:spacing w:val="-57"/>
        </w:rPr>
        <w:t xml:space="preserve"> </w:t>
      </w:r>
      <w:r>
        <w:t>Значение ракообразных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CD081E" w:rsidRDefault="00BD4E48">
      <w:pPr>
        <w:pStyle w:val="a3"/>
        <w:ind w:right="1131"/>
      </w:pPr>
      <w:r>
        <w:t>Паукообразные.</w:t>
      </w:r>
      <w:r>
        <w:rPr>
          <w:spacing w:val="28"/>
        </w:rPr>
        <w:t xml:space="preserve"> </w:t>
      </w:r>
      <w:r>
        <w:t>Особенности</w:t>
      </w:r>
      <w:r>
        <w:rPr>
          <w:spacing w:val="28"/>
        </w:rPr>
        <w:t xml:space="preserve"> </w:t>
      </w:r>
      <w:r>
        <w:t>строения</w:t>
      </w:r>
      <w:r>
        <w:rPr>
          <w:spacing w:val="26"/>
        </w:rPr>
        <w:t xml:space="preserve"> </w:t>
      </w:r>
      <w:r>
        <w:t>и</w:t>
      </w:r>
      <w:r>
        <w:rPr>
          <w:spacing w:val="28"/>
        </w:rPr>
        <w:t xml:space="preserve"> </w:t>
      </w:r>
      <w:r>
        <w:t>жизнедеятельности</w:t>
      </w:r>
      <w:r>
        <w:rPr>
          <w:spacing w:val="28"/>
        </w:rPr>
        <w:t xml:space="preserve"> </w:t>
      </w:r>
      <w:r>
        <w:t>в</w:t>
      </w:r>
      <w:r>
        <w:rPr>
          <w:spacing w:val="28"/>
        </w:rPr>
        <w:t xml:space="preserve"> </w:t>
      </w:r>
      <w:r>
        <w:t>связи</w:t>
      </w:r>
      <w:r>
        <w:rPr>
          <w:spacing w:val="28"/>
        </w:rPr>
        <w:t xml:space="preserve"> </w:t>
      </w:r>
      <w:r>
        <w:t>с</w:t>
      </w:r>
      <w:r>
        <w:rPr>
          <w:spacing w:val="26"/>
        </w:rPr>
        <w:t xml:space="preserve"> </w:t>
      </w:r>
      <w:r>
        <w:t>жизнью</w:t>
      </w:r>
      <w:r>
        <w:rPr>
          <w:spacing w:val="-57"/>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 клещи – возбудители и переносчики опасных болезней. Меры защиты</w:t>
      </w:r>
      <w:r>
        <w:rPr>
          <w:spacing w:val="1"/>
        </w:rPr>
        <w:t xml:space="preserve"> </w:t>
      </w:r>
      <w:r>
        <w:t>от</w:t>
      </w:r>
      <w:r>
        <w:rPr>
          <w:spacing w:val="-3"/>
        </w:rPr>
        <w:t xml:space="preserve"> </w:t>
      </w:r>
      <w:r>
        <w:t>клещей.</w:t>
      </w:r>
      <w:r>
        <w:rPr>
          <w:spacing w:val="-1"/>
        </w:rPr>
        <w:t xml:space="preserve"> </w:t>
      </w:r>
      <w:r>
        <w:t>Роль</w:t>
      </w:r>
      <w:r>
        <w:rPr>
          <w:spacing w:val="-2"/>
        </w:rPr>
        <w:t xml:space="preserve"> </w:t>
      </w:r>
      <w:r>
        <w:t>клещей</w:t>
      </w:r>
      <w:r>
        <w:rPr>
          <w:spacing w:val="-2"/>
        </w:rPr>
        <w:t xml:space="preserve"> </w:t>
      </w:r>
      <w:r>
        <w:t>в</w:t>
      </w:r>
      <w:r>
        <w:rPr>
          <w:spacing w:val="-1"/>
        </w:rPr>
        <w:t xml:space="preserve"> </w:t>
      </w:r>
      <w:r>
        <w:t>почвообразовании.</w:t>
      </w:r>
    </w:p>
    <w:p w:rsidR="00CD081E" w:rsidRDefault="00BD4E48">
      <w:pPr>
        <w:pStyle w:val="a3"/>
        <w:ind w:right="1126"/>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vertAlign w:val="superscript"/>
        </w:rPr>
        <w:t>14</w:t>
      </w:r>
      <w:r>
        <w:t>:</w:t>
      </w:r>
      <w:r>
        <w:rPr>
          <w:spacing w:val="1"/>
        </w:rPr>
        <w:t xml:space="preserve"> </w:t>
      </w:r>
      <w:r>
        <w:t>Прямокрылые,</w:t>
      </w:r>
      <w:r>
        <w:rPr>
          <w:spacing w:val="1"/>
        </w:rPr>
        <w:t xml:space="preserve"> </w:t>
      </w:r>
      <w:r>
        <w:t>Равнокрылые,</w:t>
      </w:r>
      <w:r>
        <w:rPr>
          <w:spacing w:val="1"/>
        </w:rPr>
        <w:t xml:space="preserve"> </w:t>
      </w:r>
      <w:r>
        <w:t>Полужесткокрылые, Чешуекрылые, Жесткокрылые, Перепончатокрылые, Двукрылые и</w:t>
      </w:r>
      <w:r>
        <w:rPr>
          <w:spacing w:val="1"/>
        </w:rPr>
        <w:t xml:space="preserve"> </w:t>
      </w:r>
      <w:r>
        <w:t xml:space="preserve">другие.   </w:t>
      </w:r>
      <w:r>
        <w:rPr>
          <w:spacing w:val="38"/>
        </w:rPr>
        <w:t xml:space="preserve"> </w:t>
      </w:r>
      <w:r>
        <w:t xml:space="preserve">Насекомые    </w:t>
      </w:r>
      <w:r>
        <w:rPr>
          <w:spacing w:val="33"/>
        </w:rPr>
        <w:t xml:space="preserve"> </w:t>
      </w:r>
      <w:r>
        <w:t xml:space="preserve">–    </w:t>
      </w:r>
      <w:r>
        <w:rPr>
          <w:spacing w:val="31"/>
        </w:rPr>
        <w:t xml:space="preserve"> </w:t>
      </w:r>
      <w:r>
        <w:t xml:space="preserve">переносчики    </w:t>
      </w:r>
      <w:r>
        <w:rPr>
          <w:spacing w:val="32"/>
        </w:rPr>
        <w:t xml:space="preserve"> </w:t>
      </w:r>
      <w:r>
        <w:t xml:space="preserve">возбудителей    </w:t>
      </w:r>
      <w:r>
        <w:rPr>
          <w:spacing w:val="36"/>
        </w:rPr>
        <w:t xml:space="preserve"> </w:t>
      </w:r>
      <w:r>
        <w:t xml:space="preserve">и    </w:t>
      </w:r>
      <w:r>
        <w:rPr>
          <w:spacing w:val="31"/>
        </w:rPr>
        <w:t xml:space="preserve"> </w:t>
      </w:r>
      <w:r>
        <w:t xml:space="preserve">паразиты    </w:t>
      </w:r>
      <w:r>
        <w:rPr>
          <w:spacing w:val="34"/>
        </w:rPr>
        <w:t xml:space="preserve"> </w:t>
      </w:r>
      <w:r>
        <w:t>человека</w:t>
      </w:r>
      <w:r>
        <w:rPr>
          <w:spacing w:val="-58"/>
        </w:rPr>
        <w:t xml:space="preserve"> </w:t>
      </w:r>
      <w:r>
        <w:t>и домашних животных. Насекомые-вредители сада, огорода, поля, леса. 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0"/>
        </w:rPr>
        <w:t xml:space="preserve"> </w:t>
      </w:r>
      <w:r>
        <w:t>инстинкты.</w:t>
      </w:r>
      <w:r>
        <w:rPr>
          <w:spacing w:val="1"/>
        </w:rPr>
        <w:t xml:space="preserve"> </w:t>
      </w:r>
      <w:r>
        <w:t>Меры   по   сокращению   численности   насекомых-вредителей.   Значение   насекомых</w:t>
      </w:r>
      <w:r>
        <w:rPr>
          <w:spacing w:val="1"/>
        </w:rPr>
        <w:t xml:space="preserve"> </w:t>
      </w:r>
      <w:r>
        <w:t>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p>
    <w:p w:rsidR="00CD081E" w:rsidRDefault="00BD4E48">
      <w:pPr>
        <w:pStyle w:val="a3"/>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CD081E" w:rsidRDefault="00BD4E48">
      <w:pPr>
        <w:pStyle w:val="a3"/>
        <w:spacing w:line="237" w:lineRule="auto"/>
        <w:ind w:right="1140"/>
      </w:pPr>
      <w:r>
        <w:t>Исследование</w:t>
      </w:r>
      <w:r>
        <w:rPr>
          <w:spacing w:val="60"/>
        </w:rPr>
        <w:t xml:space="preserve"> </w:t>
      </w:r>
      <w:r>
        <w:t>внешнего</w:t>
      </w:r>
      <w:r>
        <w:rPr>
          <w:spacing w:val="60"/>
        </w:rPr>
        <w:t xml:space="preserve"> </w:t>
      </w:r>
      <w:r>
        <w:t>строения</w:t>
      </w:r>
      <w:r>
        <w:rPr>
          <w:spacing w:val="60"/>
        </w:rPr>
        <w:t xml:space="preserve"> </w:t>
      </w:r>
      <w:r>
        <w:t>насекомого</w:t>
      </w:r>
      <w:r>
        <w:rPr>
          <w:spacing w:val="60"/>
        </w:rPr>
        <w:t xml:space="preserve"> </w:t>
      </w:r>
      <w:r>
        <w:t>(на</w:t>
      </w:r>
      <w:r>
        <w:rPr>
          <w:spacing w:val="60"/>
        </w:rPr>
        <w:t xml:space="preserve"> </w:t>
      </w:r>
      <w:r>
        <w:t>примере</w:t>
      </w:r>
      <w:r>
        <w:rPr>
          <w:spacing w:val="60"/>
        </w:rPr>
        <w:t xml:space="preserve"> </w:t>
      </w:r>
      <w:r>
        <w:t>майского</w:t>
      </w:r>
      <w:r>
        <w:rPr>
          <w:spacing w:val="60"/>
        </w:rPr>
        <w:t xml:space="preserve"> </w:t>
      </w:r>
      <w:r>
        <w:t>жука</w:t>
      </w:r>
      <w:r>
        <w:rPr>
          <w:spacing w:val="1"/>
        </w:rPr>
        <w:t xml:space="preserve"> </w:t>
      </w:r>
      <w:r>
        <w:t>или</w:t>
      </w:r>
      <w:r>
        <w:rPr>
          <w:spacing w:val="2"/>
        </w:rPr>
        <w:t xml:space="preserve"> </w:t>
      </w:r>
      <w:r>
        <w:t>других</w:t>
      </w:r>
      <w:r>
        <w:rPr>
          <w:spacing w:val="-3"/>
        </w:rPr>
        <w:t xml:space="preserve"> </w:t>
      </w:r>
      <w:r>
        <w:t>крупных</w:t>
      </w:r>
      <w:r>
        <w:rPr>
          <w:spacing w:val="-3"/>
        </w:rPr>
        <w:t xml:space="preserve"> </w:t>
      </w:r>
      <w:r>
        <w:t>насекомых-вредителей).</w:t>
      </w:r>
    </w:p>
    <w:p w:rsidR="00CD081E" w:rsidRDefault="00BD4E48">
      <w:pPr>
        <w:pStyle w:val="a3"/>
        <w:spacing w:line="237" w:lineRule="auto"/>
        <w:ind w:right="1136"/>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rsidR="00CD081E" w:rsidRDefault="00BD4E48">
      <w:pPr>
        <w:pStyle w:val="a3"/>
        <w:ind w:right="1133"/>
      </w:pPr>
      <w:r>
        <w:t>Моллюски.</w:t>
      </w:r>
      <w:r>
        <w:rPr>
          <w:spacing w:val="92"/>
        </w:rPr>
        <w:t xml:space="preserve"> </w:t>
      </w:r>
      <w:r>
        <w:t xml:space="preserve">Общая  </w:t>
      </w:r>
      <w:r>
        <w:rPr>
          <w:spacing w:val="28"/>
        </w:rPr>
        <w:t xml:space="preserve"> </w:t>
      </w:r>
      <w:r>
        <w:t xml:space="preserve">характеристика.  </w:t>
      </w:r>
      <w:r>
        <w:rPr>
          <w:spacing w:val="30"/>
        </w:rPr>
        <w:t xml:space="preserve"> </w:t>
      </w:r>
      <w:r>
        <w:t xml:space="preserve">Местообитание  </w:t>
      </w:r>
      <w:r>
        <w:rPr>
          <w:spacing w:val="24"/>
        </w:rPr>
        <w:t xml:space="preserve"> </w:t>
      </w:r>
      <w:r>
        <w:t xml:space="preserve">моллюсков.  </w:t>
      </w:r>
      <w:r>
        <w:rPr>
          <w:spacing w:val="30"/>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3"/>
        </w:rPr>
        <w:t xml:space="preserve"> </w:t>
      </w:r>
      <w:r>
        <w:t>человека.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37" w:lineRule="auto"/>
        <w:ind w:right="1132"/>
      </w:pPr>
      <w:r>
        <w:t>Исследование внешнего строения раковин пресноводных и морских моллюсков</w:t>
      </w:r>
      <w:r>
        <w:rPr>
          <w:spacing w:val="1"/>
        </w:rPr>
        <w:t xml:space="preserve"> </w:t>
      </w:r>
      <w:r>
        <w:t>(раковины</w:t>
      </w:r>
      <w:r>
        <w:rPr>
          <w:spacing w:val="-2"/>
        </w:rPr>
        <w:t xml:space="preserve"> </w:t>
      </w:r>
      <w:r>
        <w:t>беззубки,</w:t>
      </w:r>
      <w:r>
        <w:rPr>
          <w:spacing w:val="3"/>
        </w:rPr>
        <w:t xml:space="preserve"> </w:t>
      </w:r>
      <w:r>
        <w:t>перловицы,</w:t>
      </w:r>
      <w:r>
        <w:rPr>
          <w:spacing w:val="-2"/>
        </w:rPr>
        <w:t xml:space="preserve"> </w:t>
      </w:r>
      <w:r>
        <w:t>прудовика,</w:t>
      </w:r>
      <w:r>
        <w:rPr>
          <w:spacing w:val="-2"/>
        </w:rPr>
        <w:t xml:space="preserve"> </w:t>
      </w:r>
      <w:r>
        <w:t>катушки</w:t>
      </w:r>
      <w:r>
        <w:rPr>
          <w:spacing w:val="2"/>
        </w:rPr>
        <w:t xml:space="preserve"> </w:t>
      </w:r>
      <w:r>
        <w:t>и</w:t>
      </w:r>
      <w:r>
        <w:rPr>
          <w:spacing w:val="3"/>
        </w:rPr>
        <w:t xml:space="preserve"> </w:t>
      </w:r>
      <w:r>
        <w:t>другие).</w:t>
      </w:r>
    </w:p>
    <w:p w:rsidR="00CD081E" w:rsidRDefault="00BD4E48">
      <w:pPr>
        <w:pStyle w:val="a3"/>
        <w:ind w:right="1137"/>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2"/>
        </w:rPr>
        <w:t xml:space="preserve"> </w:t>
      </w:r>
      <w:r>
        <w:t>или</w:t>
      </w:r>
      <w:r>
        <w:rPr>
          <w:spacing w:val="-2"/>
        </w:rPr>
        <w:t xml:space="preserve"> </w:t>
      </w:r>
      <w:r>
        <w:t>Позвоночные.</w:t>
      </w:r>
    </w:p>
    <w:p w:rsidR="00CD081E" w:rsidRDefault="00BD4E48">
      <w:pPr>
        <w:pStyle w:val="a3"/>
        <w:ind w:right="1134"/>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 рыб.</w:t>
      </w:r>
      <w:r>
        <w:rPr>
          <w:spacing w:val="-57"/>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Хозяйственное</w:t>
      </w:r>
      <w:r>
        <w:rPr>
          <w:spacing w:val="-5"/>
        </w:rPr>
        <w:t xml:space="preserve"> </w:t>
      </w:r>
      <w:r>
        <w:t>значение</w:t>
      </w:r>
      <w:r>
        <w:rPr>
          <w:spacing w:val="1"/>
        </w:rPr>
        <w:t xml:space="preserve"> </w:t>
      </w:r>
      <w:r>
        <w:t>рыб.</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37" w:lineRule="auto"/>
        <w:ind w:right="1134"/>
      </w:pPr>
      <w:r>
        <w:t xml:space="preserve">Исследование  </w:t>
      </w:r>
      <w:r>
        <w:rPr>
          <w:spacing w:val="1"/>
        </w:rPr>
        <w:t xml:space="preserve"> </w:t>
      </w:r>
      <w:r>
        <w:t xml:space="preserve">внешнего  </w:t>
      </w:r>
      <w:r>
        <w:rPr>
          <w:spacing w:val="1"/>
        </w:rPr>
        <w:t xml:space="preserve"> </w:t>
      </w:r>
      <w:r>
        <w:t>строения   и    особенностей    передвижения   рыбы</w:t>
      </w:r>
      <w:r>
        <w:rPr>
          <w:spacing w:val="1"/>
        </w:rPr>
        <w:t xml:space="preserve"> </w:t>
      </w:r>
      <w:r>
        <w:t>(на примере</w:t>
      </w:r>
      <w:r>
        <w:rPr>
          <w:spacing w:val="1"/>
        </w:rPr>
        <w:t xml:space="preserve"> </w:t>
      </w:r>
      <w:r>
        <w:t>живой</w:t>
      </w:r>
      <w:r>
        <w:rPr>
          <w:spacing w:val="-2"/>
        </w:rPr>
        <w:t xml:space="preserve"> </w:t>
      </w:r>
      <w:r>
        <w:t>рыбы</w:t>
      </w:r>
      <w:r>
        <w:rPr>
          <w:spacing w:val="-1"/>
        </w:rPr>
        <w:t xml:space="preserve"> </w:t>
      </w:r>
      <w:r>
        <w:t>в</w:t>
      </w:r>
      <w:r>
        <w:rPr>
          <w:spacing w:val="-2"/>
        </w:rPr>
        <w:t xml:space="preserve"> </w:t>
      </w:r>
      <w:r>
        <w:t>банке</w:t>
      </w:r>
      <w:r>
        <w:rPr>
          <w:spacing w:val="1"/>
        </w:rPr>
        <w:t xml:space="preserve"> </w:t>
      </w:r>
      <w:r>
        <w:t>с</w:t>
      </w:r>
      <w:r>
        <w:rPr>
          <w:spacing w:val="1"/>
        </w:rPr>
        <w:t xml:space="preserve"> </w:t>
      </w:r>
      <w:r>
        <w:t>водой).</w:t>
      </w:r>
    </w:p>
    <w:p w:rsidR="00CD081E" w:rsidRDefault="00BD4E48">
      <w:pPr>
        <w:pStyle w:val="a3"/>
        <w:spacing w:before="6" w:line="237" w:lineRule="auto"/>
        <w:ind w:right="1137"/>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CD081E" w:rsidRDefault="00B269C4">
      <w:pPr>
        <w:pStyle w:val="a3"/>
        <w:spacing w:before="2"/>
        <w:ind w:left="0" w:firstLine="0"/>
        <w:jc w:val="left"/>
        <w:rPr>
          <w:sz w:val="25"/>
        </w:rPr>
      </w:pPr>
      <w:r>
        <w:pict>
          <v:rect id="_x0000_s1038" style="position:absolute;margin-left:85pt;margin-top:16.45pt;width:144.05pt;height:.7pt;z-index:-15721472;mso-wrap-distance-left:0;mso-wrap-distance-right:0;mso-position-horizontal-relative:page" fillcolor="black" stroked="f">
            <w10:wrap type="topAndBottom" anchorx="page"/>
          </v:rect>
        </w:pict>
      </w:r>
    </w:p>
    <w:p w:rsidR="00CD081E" w:rsidRDefault="00BD4E48">
      <w:pPr>
        <w:pStyle w:val="a3"/>
        <w:spacing w:before="66" w:line="237" w:lineRule="auto"/>
        <w:ind w:right="1129" w:firstLine="0"/>
        <w:jc w:val="left"/>
      </w:pPr>
      <w:r>
        <w:rPr>
          <w:vertAlign w:val="superscript"/>
        </w:rPr>
        <w:t>14</w:t>
      </w:r>
      <w:r>
        <w:rPr>
          <w:spacing w:val="1"/>
        </w:rPr>
        <w:t xml:space="preserve"> </w:t>
      </w:r>
      <w:r>
        <w:t>Отряды</w:t>
      </w:r>
      <w:r>
        <w:rPr>
          <w:spacing w:val="1"/>
        </w:rPr>
        <w:t xml:space="preserve"> </w:t>
      </w:r>
      <w:r>
        <w:t>насекомых изучаются</w:t>
      </w:r>
      <w:r>
        <w:rPr>
          <w:spacing w:val="1"/>
        </w:rPr>
        <w:t xml:space="preserve"> </w:t>
      </w:r>
      <w:r>
        <w:t>обзорно</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местных условий.</w:t>
      </w:r>
      <w:r>
        <w:rPr>
          <w:spacing w:val="2"/>
        </w:rPr>
        <w:t xml:space="preserve"> </w:t>
      </w:r>
      <w:r>
        <w:t>Более</w:t>
      </w:r>
      <w:r>
        <w:rPr>
          <w:spacing w:val="-5"/>
        </w:rPr>
        <w:t xml:space="preserve"> </w:t>
      </w:r>
      <w:r>
        <w:t>подробно изучаются</w:t>
      </w:r>
      <w:r>
        <w:rPr>
          <w:spacing w:val="1"/>
        </w:rPr>
        <w:t xml:space="preserve"> </w:t>
      </w:r>
      <w:r>
        <w:t>на</w:t>
      </w:r>
      <w:r>
        <w:rPr>
          <w:spacing w:val="-1"/>
        </w:rPr>
        <w:t xml:space="preserve"> </w:t>
      </w:r>
      <w:r>
        <w:t>примере двух</w:t>
      </w:r>
      <w:r>
        <w:rPr>
          <w:spacing w:val="-4"/>
        </w:rPr>
        <w:t xml:space="preserve"> </w:t>
      </w:r>
      <w:r>
        <w:t>местных</w:t>
      </w:r>
      <w:r>
        <w:rPr>
          <w:spacing w:val="-5"/>
        </w:rPr>
        <w:t xml:space="preserve"> </w:t>
      </w:r>
      <w:r>
        <w:t>отрядов.</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32"/>
      </w:pPr>
      <w:r>
        <w:lastRenderedPageBreak/>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69"/>
        </w:rPr>
        <w:t xml:space="preserve"> </w:t>
      </w:r>
      <w:r>
        <w:t xml:space="preserve">с  </w:t>
      </w:r>
      <w:r>
        <w:rPr>
          <w:spacing w:val="11"/>
        </w:rPr>
        <w:t xml:space="preserve"> </w:t>
      </w:r>
      <w:r>
        <w:t xml:space="preserve">выходом  </w:t>
      </w:r>
      <w:r>
        <w:rPr>
          <w:spacing w:val="15"/>
        </w:rPr>
        <w:t xml:space="preserve"> </w:t>
      </w:r>
      <w:r>
        <w:t xml:space="preserve">земноводных  </w:t>
      </w:r>
      <w:r>
        <w:rPr>
          <w:spacing w:val="8"/>
        </w:rPr>
        <w:t xml:space="preserve"> </w:t>
      </w:r>
      <w:r>
        <w:t xml:space="preserve">на  </w:t>
      </w:r>
      <w:r>
        <w:rPr>
          <w:spacing w:val="12"/>
        </w:rPr>
        <w:t xml:space="preserve"> </w:t>
      </w:r>
      <w:r>
        <w:t xml:space="preserve">сушу.  </w:t>
      </w:r>
      <w:r>
        <w:rPr>
          <w:spacing w:val="15"/>
        </w:rPr>
        <w:t xml:space="preserve"> </w:t>
      </w:r>
      <w:r>
        <w:t xml:space="preserve">Приспособленность  </w:t>
      </w:r>
      <w:r>
        <w:rPr>
          <w:spacing w:val="14"/>
        </w:rPr>
        <w:t xml:space="preserve"> </w:t>
      </w:r>
      <w:r>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5"/>
        </w:rPr>
        <w:t xml:space="preserve"> </w:t>
      </w:r>
      <w:r>
        <w:t>и</w:t>
      </w:r>
      <w:r>
        <w:rPr>
          <w:spacing w:val="-3"/>
        </w:rPr>
        <w:t xml:space="preserve"> </w:t>
      </w:r>
      <w:r>
        <w:t>их</w:t>
      </w:r>
      <w:r>
        <w:rPr>
          <w:spacing w:val="-4"/>
        </w:rPr>
        <w:t xml:space="preserve"> </w:t>
      </w:r>
      <w:r>
        <w:t>охрана.</w:t>
      </w:r>
      <w:r>
        <w:rPr>
          <w:spacing w:val="3"/>
        </w:rPr>
        <w:t xml:space="preserve"> </w:t>
      </w:r>
      <w:r>
        <w:t>Значение</w:t>
      </w:r>
      <w:r>
        <w:rPr>
          <w:spacing w:val="-5"/>
        </w:rPr>
        <w:t xml:space="preserve"> </w:t>
      </w:r>
      <w:r>
        <w:t>земноводных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CD081E" w:rsidRDefault="00BD4E48">
      <w:pPr>
        <w:pStyle w:val="a3"/>
        <w:tabs>
          <w:tab w:val="left" w:pos="1961"/>
          <w:tab w:val="left" w:pos="2556"/>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57"/>
        </w:rPr>
        <w:t xml:space="preserve"> </w:t>
      </w:r>
      <w:r>
        <w:t>Особенности</w:t>
      </w:r>
      <w:r>
        <w:tab/>
        <w:t>внешнего</w:t>
      </w:r>
      <w:r>
        <w:tab/>
        <w:t>и</w:t>
      </w:r>
      <w:r>
        <w:tab/>
        <w:t>внутреннего</w:t>
      </w:r>
      <w:r>
        <w:tab/>
      </w:r>
      <w:r>
        <w:tab/>
        <w:t>строения</w:t>
      </w:r>
      <w:r>
        <w:tab/>
      </w:r>
      <w:r>
        <w:tab/>
        <w:t>пресмыкающихся.</w:t>
      </w:r>
      <w:r>
        <w:tab/>
      </w:r>
      <w:r>
        <w:tab/>
      </w:r>
      <w:r>
        <w:tab/>
        <w:t>Процессы</w:t>
      </w:r>
      <w:r>
        <w:rPr>
          <w:spacing w:val="-57"/>
        </w:rPr>
        <w:t xml:space="preserve"> </w:t>
      </w:r>
      <w:r>
        <w:t>жизнедеятельности.</w:t>
      </w:r>
      <w:r>
        <w:tab/>
        <w:t>Приспособленность</w:t>
      </w:r>
      <w:r>
        <w:tab/>
        <w:t>пресмыкающихся</w:t>
      </w:r>
      <w:r>
        <w:tab/>
      </w:r>
      <w:r>
        <w:tab/>
        <w:t>к</w:t>
      </w:r>
      <w:r>
        <w:tab/>
        <w:t>жизни</w:t>
      </w:r>
      <w:r>
        <w:tab/>
      </w:r>
      <w:r>
        <w:tab/>
        <w:t>на</w:t>
      </w:r>
      <w:r>
        <w:tab/>
        <w:t>суше.</w:t>
      </w:r>
      <w:r>
        <w:rPr>
          <w:spacing w:val="-57"/>
        </w:rPr>
        <w:t xml:space="preserve"> </w:t>
      </w:r>
      <w:r>
        <w:t>Размножение</w:t>
      </w:r>
      <w:r>
        <w:tab/>
      </w:r>
      <w:r>
        <w:tab/>
        <w:t>и</w:t>
      </w:r>
      <w:r>
        <w:tab/>
      </w:r>
      <w:r>
        <w:tab/>
        <w:t>развитие</w:t>
      </w:r>
      <w:r>
        <w:tab/>
      </w:r>
      <w:r>
        <w:tab/>
        <w:t>пресмыкающихся.</w:t>
      </w:r>
      <w:r>
        <w:tab/>
        <w:t>Регенерация.</w:t>
      </w:r>
      <w:r>
        <w:tab/>
        <w:t>Многообразие</w:t>
      </w:r>
      <w:r>
        <w:rPr>
          <w:spacing w:val="-57"/>
        </w:rPr>
        <w:t xml:space="preserve"> </w:t>
      </w:r>
      <w:r>
        <w:t>пресмыкающихся и их охрана. Значение пресмыкающихся в природе и жизни человека.</w:t>
      </w:r>
      <w:r>
        <w:rPr>
          <w:spacing w:val="-57"/>
        </w:rPr>
        <w:t xml:space="preserve"> </w:t>
      </w:r>
      <w:r>
        <w:t>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rsidR="00CD081E" w:rsidRDefault="00BD4E48">
      <w:pPr>
        <w:pStyle w:val="a3"/>
        <w:spacing w:before="1"/>
        <w:ind w:right="1126" w:firstLine="0"/>
      </w:pP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7"/>
        </w:rPr>
        <w:t xml:space="preserve"> </w:t>
      </w:r>
      <w:r>
        <w:t>птиц</w:t>
      </w:r>
      <w:r>
        <w:rPr>
          <w:spacing w:val="66"/>
        </w:rPr>
        <w:t xml:space="preserve"> </w:t>
      </w:r>
      <w:r>
        <w:t>к</w:t>
      </w:r>
      <w:r>
        <w:rPr>
          <w:spacing w:val="69"/>
        </w:rPr>
        <w:t xml:space="preserve"> </w:t>
      </w:r>
      <w:r>
        <w:t>полёту.</w:t>
      </w:r>
      <w:r>
        <w:rPr>
          <w:spacing w:val="73"/>
        </w:rPr>
        <w:t xml:space="preserve"> </w:t>
      </w:r>
      <w:r>
        <w:t>Поведение.</w:t>
      </w:r>
      <w:r>
        <w:rPr>
          <w:spacing w:val="68"/>
        </w:rPr>
        <w:t xml:space="preserve"> </w:t>
      </w:r>
      <w:r>
        <w:t>Размножение</w:t>
      </w:r>
      <w:r>
        <w:rPr>
          <w:spacing w:val="69"/>
        </w:rPr>
        <w:t xml:space="preserve"> </w:t>
      </w:r>
      <w:r>
        <w:t>и</w:t>
      </w:r>
      <w:r>
        <w:rPr>
          <w:spacing w:val="67"/>
        </w:rPr>
        <w:t xml:space="preserve"> </w:t>
      </w:r>
      <w:r>
        <w:t>развитие</w:t>
      </w:r>
      <w:r>
        <w:rPr>
          <w:spacing w:val="70"/>
        </w:rPr>
        <w:t xml:space="preserve"> </w:t>
      </w:r>
      <w:r>
        <w:t>птиц.</w:t>
      </w:r>
      <w:r>
        <w:rPr>
          <w:spacing w:val="73"/>
        </w:rPr>
        <w:t xml:space="preserve"> </w:t>
      </w:r>
      <w:r>
        <w:t>Забота</w:t>
      </w:r>
      <w:r>
        <w:rPr>
          <w:spacing w:val="-58"/>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w:t>
      </w:r>
      <w:r>
        <w:rPr>
          <w:vertAlign w:val="superscript"/>
        </w:rPr>
        <w:t>15</w:t>
      </w:r>
      <w:r>
        <w:t>.    Приспособленность    птиц</w:t>
      </w:r>
      <w:r>
        <w:rPr>
          <w:spacing w:val="1"/>
        </w:rPr>
        <w:t xml:space="preserve"> </w:t>
      </w:r>
      <w:r>
        <w:t>к</w:t>
      </w:r>
      <w:r>
        <w:rPr>
          <w:spacing w:val="-1"/>
        </w:rPr>
        <w:t xml:space="preserve"> </w:t>
      </w:r>
      <w:r>
        <w:t>различным</w:t>
      </w:r>
      <w:r>
        <w:rPr>
          <w:spacing w:val="-2"/>
        </w:rPr>
        <w:t xml:space="preserve"> </w:t>
      </w:r>
      <w:r>
        <w:t>условиям</w:t>
      </w:r>
      <w:r>
        <w:rPr>
          <w:spacing w:val="2"/>
        </w:rPr>
        <w:t xml:space="preserve"> </w:t>
      </w:r>
      <w:r>
        <w:t>среды.</w:t>
      </w:r>
      <w:r>
        <w:rPr>
          <w:spacing w:val="-1"/>
        </w:rPr>
        <w:t xml:space="preserve"> </w:t>
      </w:r>
      <w:r>
        <w:t>Значение</w:t>
      </w:r>
      <w:r>
        <w:rPr>
          <w:spacing w:val="-5"/>
        </w:rPr>
        <w:t xml:space="preserve"> </w:t>
      </w:r>
      <w:r>
        <w:t>птиц</w:t>
      </w:r>
      <w:r>
        <w:rPr>
          <w:spacing w:val="-3"/>
        </w:rPr>
        <w:t xml:space="preserve"> </w:t>
      </w:r>
      <w:r>
        <w:t>в</w:t>
      </w:r>
      <w:r>
        <w:rPr>
          <w:spacing w:val="-6"/>
        </w:rPr>
        <w:t xml:space="preserve"> </w:t>
      </w:r>
      <w:r>
        <w:t>природе и</w:t>
      </w:r>
      <w:r>
        <w:rPr>
          <w:spacing w:val="-3"/>
        </w:rPr>
        <w:t xml:space="preserve"> </w:t>
      </w:r>
      <w:r>
        <w:t>жизни</w:t>
      </w:r>
      <w:r>
        <w:rPr>
          <w:spacing w:val="2"/>
        </w:rPr>
        <w:t xml:space="preserve"> </w:t>
      </w:r>
      <w:r>
        <w:t>человека.</w:t>
      </w:r>
    </w:p>
    <w:p w:rsidR="00CD081E" w:rsidRDefault="00BD4E48">
      <w:pPr>
        <w:pStyle w:val="a3"/>
        <w:spacing w:line="274" w:lineRule="exact"/>
        <w:ind w:left="1670" w:firstLine="0"/>
      </w:pPr>
      <w:r>
        <w:t>Лабораторные</w:t>
      </w:r>
      <w:r>
        <w:rPr>
          <w:spacing w:val="-7"/>
        </w:rPr>
        <w:t xml:space="preserve"> </w:t>
      </w:r>
      <w:r>
        <w:t>и практические</w:t>
      </w:r>
      <w:r>
        <w:rPr>
          <w:spacing w:val="-1"/>
        </w:rPr>
        <w:t xml:space="preserve"> </w:t>
      </w:r>
      <w:r>
        <w:t>работы.</w:t>
      </w:r>
    </w:p>
    <w:p w:rsidR="00CD081E" w:rsidRDefault="00BD4E48">
      <w:pPr>
        <w:pStyle w:val="a3"/>
        <w:spacing w:before="5" w:line="237" w:lineRule="auto"/>
        <w:ind w:right="1142"/>
      </w:pPr>
      <w:r>
        <w:t>Исследование внешнего строения и перьевого покрова птиц (на примере чучела</w:t>
      </w:r>
      <w:r>
        <w:rPr>
          <w:spacing w:val="1"/>
        </w:rPr>
        <w:t xml:space="preserve"> </w:t>
      </w:r>
      <w:r>
        <w:t>птиц</w:t>
      </w:r>
      <w:r>
        <w:rPr>
          <w:spacing w:val="-3"/>
        </w:rPr>
        <w:t xml:space="preserve"> </w:t>
      </w:r>
      <w:r>
        <w:t>и</w:t>
      </w:r>
      <w:r>
        <w:rPr>
          <w:spacing w:val="3"/>
        </w:rPr>
        <w:t xml:space="preserve"> </w:t>
      </w:r>
      <w:r>
        <w:t>набора перьев:</w:t>
      </w:r>
      <w:r>
        <w:rPr>
          <w:spacing w:val="2"/>
        </w:rPr>
        <w:t xml:space="preserve"> </w:t>
      </w:r>
      <w:r>
        <w:t>контурных,</w:t>
      </w:r>
      <w:r>
        <w:rPr>
          <w:spacing w:val="3"/>
        </w:rPr>
        <w:t xml:space="preserve"> </w:t>
      </w:r>
      <w:r>
        <w:t>пуховых</w:t>
      </w:r>
      <w:r>
        <w:rPr>
          <w:spacing w:val="-3"/>
        </w:rPr>
        <w:t xml:space="preserve"> </w:t>
      </w:r>
      <w:r>
        <w:t>и</w:t>
      </w:r>
      <w:r>
        <w:rPr>
          <w:spacing w:val="-3"/>
        </w:rPr>
        <w:t xml:space="preserve"> </w:t>
      </w:r>
      <w:r>
        <w:t>пуха).</w:t>
      </w:r>
    </w:p>
    <w:p w:rsidR="00CD081E" w:rsidRDefault="00BD4E48">
      <w:pPr>
        <w:pStyle w:val="a3"/>
        <w:spacing w:before="3" w:line="275" w:lineRule="exact"/>
        <w:ind w:left="1670" w:firstLine="0"/>
      </w:pPr>
      <w:r>
        <w:t>Исследование</w:t>
      </w:r>
      <w:r>
        <w:rPr>
          <w:spacing w:val="-8"/>
        </w:rPr>
        <w:t xml:space="preserve"> </w:t>
      </w:r>
      <w:r>
        <w:t>особенностей</w:t>
      </w:r>
      <w:r>
        <w:rPr>
          <w:spacing w:val="-3"/>
        </w:rPr>
        <w:t xml:space="preserve"> </w:t>
      </w:r>
      <w:r>
        <w:t>скелета</w:t>
      </w:r>
      <w:r>
        <w:rPr>
          <w:spacing w:val="-3"/>
        </w:rPr>
        <w:t xml:space="preserve"> </w:t>
      </w:r>
      <w:r>
        <w:t>птицы.</w:t>
      </w:r>
    </w:p>
    <w:p w:rsidR="00CD081E" w:rsidRDefault="00BD4E48">
      <w:pPr>
        <w:pStyle w:val="a3"/>
        <w:ind w:right="1136"/>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57"/>
        </w:rPr>
        <w:t xml:space="preserve"> </w:t>
      </w:r>
      <w:r>
        <w:t>млекопитающих.</w:t>
      </w:r>
      <w:r>
        <w:rPr>
          <w:spacing w:val="3"/>
        </w:rPr>
        <w:t xml:space="preserve"> </w:t>
      </w:r>
      <w:r>
        <w:t>Размножение</w:t>
      </w:r>
      <w:r>
        <w:rPr>
          <w:spacing w:val="-5"/>
        </w:rPr>
        <w:t xml:space="preserve"> </w:t>
      </w:r>
      <w:r>
        <w:t>и</w:t>
      </w:r>
      <w:r>
        <w:rPr>
          <w:spacing w:val="-2"/>
        </w:rPr>
        <w:t xml:space="preserve"> </w:t>
      </w:r>
      <w:r>
        <w:t>развитие.</w:t>
      </w:r>
      <w:r>
        <w:rPr>
          <w:spacing w:val="3"/>
        </w:rPr>
        <w:t xml:space="preserve"> </w:t>
      </w:r>
      <w:r>
        <w:t>Забота</w:t>
      </w:r>
      <w:r>
        <w:rPr>
          <w:spacing w:val="-3"/>
        </w:rPr>
        <w:t xml:space="preserve"> </w:t>
      </w:r>
      <w:r>
        <w:t>о</w:t>
      </w:r>
      <w:r>
        <w:rPr>
          <w:spacing w:val="1"/>
        </w:rPr>
        <w:t xml:space="preserve"> </w:t>
      </w:r>
      <w:r>
        <w:t>потомстве.</w:t>
      </w:r>
    </w:p>
    <w:p w:rsidR="00CD081E" w:rsidRDefault="00BD4E48">
      <w:pPr>
        <w:pStyle w:val="a3"/>
        <w:ind w:right="1129"/>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    Многообразие    млекопитающих.    Насекомоядные</w:t>
      </w:r>
      <w:r>
        <w:rPr>
          <w:spacing w:val="-57"/>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16</w:t>
      </w:r>
      <w:r>
        <w:t>. Семейства отряда Хищные: собачьи,</w:t>
      </w:r>
      <w:r>
        <w:rPr>
          <w:spacing w:val="1"/>
        </w:rPr>
        <w:t xml:space="preserve"> </w:t>
      </w:r>
      <w:r>
        <w:t>кошачьи,</w:t>
      </w:r>
      <w:r>
        <w:rPr>
          <w:spacing w:val="3"/>
        </w:rPr>
        <w:t xml:space="preserve"> </w:t>
      </w:r>
      <w:r>
        <w:t>куньи,</w:t>
      </w:r>
      <w:r>
        <w:rPr>
          <w:spacing w:val="4"/>
        </w:rPr>
        <w:t xml:space="preserve"> </w:t>
      </w:r>
      <w:r>
        <w:t>медвежьи.</w:t>
      </w:r>
    </w:p>
    <w:p w:rsidR="00CD081E" w:rsidRDefault="00BD4E48">
      <w:pPr>
        <w:pStyle w:val="a3"/>
        <w:spacing w:before="2"/>
        <w:ind w:right="1122"/>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5"/>
        </w:rPr>
        <w:t xml:space="preserve"> </w:t>
      </w:r>
      <w:r>
        <w:t>млекопитающих</w:t>
      </w:r>
      <w:r>
        <w:rPr>
          <w:spacing w:val="-3"/>
        </w:rPr>
        <w:t xml:space="preserve"> </w:t>
      </w:r>
      <w:r>
        <w:t>родного</w:t>
      </w:r>
      <w:r>
        <w:rPr>
          <w:spacing w:val="2"/>
        </w:rPr>
        <w:t xml:space="preserve"> </w:t>
      </w:r>
      <w:r>
        <w:t>края.</w:t>
      </w:r>
    </w:p>
    <w:p w:rsidR="00CD081E" w:rsidRDefault="00BD4E48">
      <w:pPr>
        <w:pStyle w:val="a3"/>
        <w:spacing w:line="274" w:lineRule="exact"/>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CD081E" w:rsidRDefault="00BD4E48">
      <w:pPr>
        <w:pStyle w:val="a3"/>
        <w:spacing w:before="3"/>
        <w:ind w:left="1670" w:right="3068"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5"/>
        </w:rPr>
        <w:t xml:space="preserve"> </w:t>
      </w:r>
      <w:r>
        <w:t>животного</w:t>
      </w:r>
      <w:r>
        <w:rPr>
          <w:spacing w:val="6"/>
        </w:rPr>
        <w:t xml:space="preserve"> </w:t>
      </w:r>
      <w:r>
        <w:t>мира</w:t>
      </w:r>
      <w:r>
        <w:rPr>
          <w:spacing w:val="1"/>
        </w:rPr>
        <w:t xml:space="preserve"> </w:t>
      </w:r>
      <w:r>
        <w:t>на</w:t>
      </w:r>
      <w:r>
        <w:rPr>
          <w:spacing w:val="-5"/>
        </w:rPr>
        <w:t xml:space="preserve"> </w:t>
      </w:r>
      <w:r>
        <w:t>Земле.</w:t>
      </w:r>
    </w:p>
    <w:p w:rsidR="00CD081E" w:rsidRDefault="00BD4E48">
      <w:pPr>
        <w:pStyle w:val="a3"/>
        <w:ind w:right="1132"/>
      </w:pPr>
      <w:r>
        <w:t>Эволюционное</w:t>
      </w:r>
      <w:r>
        <w:rPr>
          <w:spacing w:val="30"/>
        </w:rPr>
        <w:t xml:space="preserve"> </w:t>
      </w:r>
      <w:r>
        <w:t>развитие</w:t>
      </w:r>
      <w:r>
        <w:rPr>
          <w:spacing w:val="88"/>
        </w:rPr>
        <w:t xml:space="preserve"> </w:t>
      </w:r>
      <w:r>
        <w:t>животного</w:t>
      </w:r>
      <w:r>
        <w:rPr>
          <w:spacing w:val="94"/>
        </w:rPr>
        <w:t xml:space="preserve"> </w:t>
      </w:r>
      <w:r>
        <w:t>мира</w:t>
      </w:r>
      <w:r>
        <w:rPr>
          <w:spacing w:val="89"/>
        </w:rPr>
        <w:t xml:space="preserve"> </w:t>
      </w:r>
      <w:r>
        <w:t>на</w:t>
      </w:r>
      <w:r>
        <w:rPr>
          <w:spacing w:val="89"/>
        </w:rPr>
        <w:t xml:space="preserve"> </w:t>
      </w:r>
      <w:r>
        <w:t>Земле.</w:t>
      </w:r>
      <w:r>
        <w:rPr>
          <w:spacing w:val="92"/>
        </w:rPr>
        <w:t xml:space="preserve"> </w:t>
      </w:r>
      <w:r>
        <w:t>Усложнение</w:t>
      </w:r>
      <w:r>
        <w:rPr>
          <w:spacing w:val="89"/>
        </w:rPr>
        <w:t xml:space="preserve"> </w:t>
      </w:r>
      <w:r>
        <w:t>животных</w:t>
      </w:r>
      <w:r>
        <w:rPr>
          <w:spacing w:val="-58"/>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61"/>
        </w:rPr>
        <w:t xml:space="preserve"> </w:t>
      </w:r>
      <w:r>
        <w:t>ископаемые»</w:t>
      </w:r>
      <w:r>
        <w:rPr>
          <w:spacing w:val="-57"/>
        </w:rPr>
        <w:t xml:space="preserve"> </w:t>
      </w:r>
      <w:r>
        <w:t>животного</w:t>
      </w:r>
      <w:r>
        <w:rPr>
          <w:spacing w:val="1"/>
        </w:rPr>
        <w:t xml:space="preserve"> </w:t>
      </w:r>
      <w:r>
        <w:t>мира.</w:t>
      </w:r>
    </w:p>
    <w:p w:rsidR="00CD081E" w:rsidRDefault="00BD4E48">
      <w:pPr>
        <w:pStyle w:val="a3"/>
        <w:spacing w:before="1"/>
        <w:ind w:right="1121"/>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2"/>
        </w:rPr>
        <w:t xml:space="preserve"> </w:t>
      </w:r>
      <w:r>
        <w:t>эволюции</w:t>
      </w:r>
      <w:r>
        <w:rPr>
          <w:spacing w:val="-3"/>
        </w:rPr>
        <w:t xml:space="preserve"> </w:t>
      </w:r>
      <w:r>
        <w:t>позвоночных</w:t>
      </w:r>
      <w:r>
        <w:rPr>
          <w:spacing w:val="-3"/>
        </w:rPr>
        <w:t xml:space="preserve"> </w:t>
      </w:r>
      <w:r>
        <w:t>животных.</w:t>
      </w:r>
      <w:r>
        <w:rPr>
          <w:spacing w:val="3"/>
        </w:rPr>
        <w:t xml:space="preserve"> </w:t>
      </w:r>
      <w:r>
        <w:t>Вымершие</w:t>
      </w:r>
      <w:r>
        <w:rPr>
          <w:spacing w:val="-4"/>
        </w:rPr>
        <w:t xml:space="preserve"> </w:t>
      </w:r>
      <w:r>
        <w:t>животные.</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5" w:line="237" w:lineRule="auto"/>
        <w:ind w:left="1670" w:right="3494" w:firstLine="0"/>
      </w:pPr>
      <w:r>
        <w:t>Исследование ископаемых остатков вымерших животных.</w:t>
      </w:r>
      <w:r>
        <w:rPr>
          <w:spacing w:val="-58"/>
        </w:rPr>
        <w:t xml:space="preserve"> </w:t>
      </w:r>
      <w:r>
        <w:t>Животные в</w:t>
      </w:r>
      <w:r>
        <w:rPr>
          <w:spacing w:val="-1"/>
        </w:rPr>
        <w:t xml:space="preserve"> </w:t>
      </w:r>
      <w:r>
        <w:t>природных</w:t>
      </w:r>
      <w:r>
        <w:rPr>
          <w:spacing w:val="-3"/>
        </w:rPr>
        <w:t xml:space="preserve"> </w:t>
      </w:r>
      <w:r>
        <w:t>сообществах.</w:t>
      </w:r>
    </w:p>
    <w:p w:rsidR="00CD081E" w:rsidRDefault="00B269C4">
      <w:pPr>
        <w:pStyle w:val="a3"/>
        <w:spacing w:before="2"/>
        <w:ind w:left="0" w:firstLine="0"/>
        <w:jc w:val="left"/>
        <w:rPr>
          <w:sz w:val="25"/>
        </w:rPr>
      </w:pPr>
      <w:r>
        <w:pict>
          <v:rect id="_x0000_s1037" style="position:absolute;margin-left:85pt;margin-top:16.45pt;width:144.05pt;height:.7pt;z-index:-15720960;mso-wrap-distance-left:0;mso-wrap-distance-right:0;mso-position-horizontal-relative:page" fillcolor="black" stroked="f">
            <w10:wrap type="topAndBottom" anchorx="page"/>
          </v:rect>
        </w:pict>
      </w:r>
    </w:p>
    <w:p w:rsidR="00CD081E" w:rsidRDefault="00BD4E48">
      <w:pPr>
        <w:pStyle w:val="a3"/>
        <w:spacing w:before="66" w:line="237" w:lineRule="auto"/>
        <w:ind w:right="1129" w:firstLine="0"/>
        <w:jc w:val="left"/>
      </w:pPr>
      <w:r>
        <w:rPr>
          <w:vertAlign w:val="superscript"/>
        </w:rPr>
        <w:t>15</w:t>
      </w:r>
      <w:r>
        <w:rPr>
          <w:spacing w:val="49"/>
        </w:rPr>
        <w:t xml:space="preserve"> </w:t>
      </w:r>
      <w:r>
        <w:t>Многообразие</w:t>
      </w:r>
      <w:r>
        <w:rPr>
          <w:spacing w:val="46"/>
        </w:rPr>
        <w:t xml:space="preserve"> </w:t>
      </w:r>
      <w:r>
        <w:t>птиц</w:t>
      </w:r>
      <w:r>
        <w:rPr>
          <w:spacing w:val="43"/>
        </w:rPr>
        <w:t xml:space="preserve"> </w:t>
      </w:r>
      <w:r>
        <w:t>изучается</w:t>
      </w:r>
      <w:r>
        <w:rPr>
          <w:spacing w:val="46"/>
        </w:rPr>
        <w:t xml:space="preserve"> </w:t>
      </w:r>
      <w:r>
        <w:t>по</w:t>
      </w:r>
      <w:r>
        <w:rPr>
          <w:spacing w:val="46"/>
        </w:rPr>
        <w:t xml:space="preserve"> </w:t>
      </w:r>
      <w:r>
        <w:t>выбору</w:t>
      </w:r>
      <w:r>
        <w:rPr>
          <w:spacing w:val="42"/>
        </w:rPr>
        <w:t xml:space="preserve"> </w:t>
      </w:r>
      <w:r>
        <w:t>учителя</w:t>
      </w:r>
      <w:r>
        <w:rPr>
          <w:spacing w:val="47"/>
        </w:rPr>
        <w:t xml:space="preserve"> </w:t>
      </w:r>
      <w:r>
        <w:t>на</w:t>
      </w:r>
      <w:r>
        <w:rPr>
          <w:spacing w:val="41"/>
        </w:rPr>
        <w:t xml:space="preserve"> </w:t>
      </w:r>
      <w:r>
        <w:t>примере</w:t>
      </w:r>
      <w:r>
        <w:rPr>
          <w:spacing w:val="41"/>
        </w:rPr>
        <w:t xml:space="preserve"> </w:t>
      </w:r>
      <w:r>
        <w:t>трёх</w:t>
      </w:r>
      <w:r>
        <w:rPr>
          <w:spacing w:val="42"/>
        </w:rPr>
        <w:t xml:space="preserve"> </w:t>
      </w:r>
      <w:r>
        <w:t>экологических</w:t>
      </w:r>
      <w:r>
        <w:rPr>
          <w:spacing w:val="-57"/>
        </w:rPr>
        <w:t xml:space="preserve"> </w:t>
      </w:r>
      <w:r>
        <w:t>групп</w:t>
      </w:r>
      <w:r>
        <w:rPr>
          <w:spacing w:val="2"/>
        </w:rPr>
        <w:t xml:space="preserve"> </w:t>
      </w:r>
      <w:r>
        <w:t>с</w:t>
      </w:r>
      <w:r>
        <w:rPr>
          <w:spacing w:val="6"/>
        </w:rPr>
        <w:t xml:space="preserve"> </w:t>
      </w:r>
      <w:r>
        <w:t>учётом</w:t>
      </w:r>
      <w:r>
        <w:rPr>
          <w:spacing w:val="-2"/>
        </w:rPr>
        <w:t xml:space="preserve"> </w:t>
      </w:r>
      <w:r>
        <w:t>распространения</w:t>
      </w:r>
      <w:r>
        <w:rPr>
          <w:spacing w:val="2"/>
        </w:rPr>
        <w:t xml:space="preserve"> </w:t>
      </w:r>
      <w:r>
        <w:t>птиц</w:t>
      </w:r>
      <w:r>
        <w:rPr>
          <w:spacing w:val="-2"/>
        </w:rPr>
        <w:t xml:space="preserve"> </w:t>
      </w:r>
      <w:r>
        <w:t>в</w:t>
      </w:r>
      <w:r>
        <w:rPr>
          <w:spacing w:val="-2"/>
        </w:rPr>
        <w:t xml:space="preserve"> </w:t>
      </w:r>
      <w:r>
        <w:t>своём</w:t>
      </w:r>
      <w:r>
        <w:rPr>
          <w:spacing w:val="3"/>
        </w:rPr>
        <w:t xml:space="preserve"> </w:t>
      </w:r>
      <w:r>
        <w:t>регионе.</w:t>
      </w:r>
    </w:p>
    <w:p w:rsidR="00CD081E" w:rsidRDefault="00BD4E48">
      <w:pPr>
        <w:pStyle w:val="a3"/>
        <w:spacing w:before="5" w:line="237" w:lineRule="auto"/>
        <w:ind w:right="1129" w:firstLine="0"/>
        <w:jc w:val="left"/>
      </w:pPr>
      <w:r>
        <w:rPr>
          <w:vertAlign w:val="superscript"/>
        </w:rPr>
        <w:t>16</w:t>
      </w:r>
      <w:r>
        <w:rPr>
          <w:spacing w:val="26"/>
        </w:rPr>
        <w:t xml:space="preserve"> </w:t>
      </w:r>
      <w:r>
        <w:t>Изучаются</w:t>
      </w:r>
      <w:r>
        <w:rPr>
          <w:spacing w:val="22"/>
        </w:rPr>
        <w:t xml:space="preserve"> </w:t>
      </w:r>
      <w:r>
        <w:t>6</w:t>
      </w:r>
      <w:r>
        <w:rPr>
          <w:spacing w:val="20"/>
        </w:rPr>
        <w:t xml:space="preserve"> </w:t>
      </w:r>
      <w:r>
        <w:t>отрядов</w:t>
      </w:r>
      <w:r>
        <w:rPr>
          <w:spacing w:val="20"/>
        </w:rPr>
        <w:t xml:space="preserve"> </w:t>
      </w:r>
      <w:r>
        <w:t>млекопитающих</w:t>
      </w:r>
      <w:r>
        <w:rPr>
          <w:spacing w:val="18"/>
        </w:rPr>
        <w:t xml:space="preserve"> </w:t>
      </w:r>
      <w:r>
        <w:t>на</w:t>
      </w:r>
      <w:r>
        <w:rPr>
          <w:spacing w:val="18"/>
        </w:rPr>
        <w:t xml:space="preserve"> </w:t>
      </w:r>
      <w:r>
        <w:t>примере</w:t>
      </w:r>
      <w:r>
        <w:rPr>
          <w:spacing w:val="22"/>
        </w:rPr>
        <w:t xml:space="preserve"> </w:t>
      </w:r>
      <w:r>
        <w:t>двух</w:t>
      </w:r>
      <w:r>
        <w:rPr>
          <w:spacing w:val="19"/>
        </w:rPr>
        <w:t xml:space="preserve"> </w:t>
      </w:r>
      <w:r>
        <w:t>видов</w:t>
      </w:r>
      <w:r>
        <w:rPr>
          <w:spacing w:val="20"/>
        </w:rPr>
        <w:t xml:space="preserve"> </w:t>
      </w:r>
      <w:r>
        <w:t>из</w:t>
      </w:r>
      <w:r>
        <w:rPr>
          <w:spacing w:val="20"/>
        </w:rPr>
        <w:t xml:space="preserve"> </w:t>
      </w:r>
      <w:r>
        <w:t>каждого</w:t>
      </w:r>
      <w:r>
        <w:rPr>
          <w:spacing w:val="18"/>
        </w:rPr>
        <w:t xml:space="preserve"> </w:t>
      </w:r>
      <w:r>
        <w:t>отряда</w:t>
      </w:r>
      <w:r>
        <w:rPr>
          <w:spacing w:val="23"/>
        </w:rPr>
        <w:t xml:space="preserve"> </w:t>
      </w:r>
      <w:r>
        <w:t>по</w:t>
      </w:r>
      <w:r>
        <w:rPr>
          <w:spacing w:val="-57"/>
        </w:rPr>
        <w:t xml:space="preserve"> </w:t>
      </w:r>
      <w:r>
        <w:t>выбору</w:t>
      </w:r>
      <w:r>
        <w:rPr>
          <w:spacing w:val="-4"/>
        </w:rPr>
        <w:t xml:space="preserve"> </w:t>
      </w:r>
      <w:r>
        <w:t>учителя.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Животные</w:t>
      </w:r>
      <w:r>
        <w:rPr>
          <w:spacing w:val="61"/>
        </w:rPr>
        <w:t xml:space="preserve"> </w:t>
      </w:r>
      <w:r>
        <w:t>и   среда   обитания.   Влияние   света,   температуры   и   влажности</w:t>
      </w:r>
      <w:r>
        <w:rPr>
          <w:spacing w:val="1"/>
        </w:rPr>
        <w:t xml:space="preserve"> </w:t>
      </w:r>
      <w:r>
        <w:t>на</w:t>
      </w:r>
      <w:r>
        <w:rPr>
          <w:spacing w:val="-1"/>
        </w:rPr>
        <w:t xml:space="preserve"> </w:t>
      </w:r>
      <w:r>
        <w:t>животных.</w:t>
      </w:r>
      <w:r>
        <w:rPr>
          <w:spacing w:val="3"/>
        </w:rPr>
        <w:t xml:space="preserve"> </w:t>
      </w:r>
      <w:r>
        <w:t>Приспособленность</w:t>
      </w:r>
      <w:r>
        <w:rPr>
          <w:spacing w:val="-3"/>
        </w:rPr>
        <w:t xml:space="preserve"> </w:t>
      </w:r>
      <w:r>
        <w:t>животных</w:t>
      </w:r>
      <w:r>
        <w:rPr>
          <w:spacing w:val="-4"/>
        </w:rPr>
        <w:t xml:space="preserve"> </w:t>
      </w:r>
      <w:r>
        <w:t>к</w:t>
      </w:r>
      <w:r>
        <w:rPr>
          <w:spacing w:val="-4"/>
        </w:rPr>
        <w:t xml:space="preserve"> </w:t>
      </w:r>
      <w:r>
        <w:t>условиям</w:t>
      </w:r>
      <w:r>
        <w:rPr>
          <w:spacing w:val="1"/>
        </w:rPr>
        <w:t xml:space="preserve"> </w:t>
      </w:r>
      <w:r>
        <w:t>среды</w:t>
      </w:r>
      <w:r>
        <w:rPr>
          <w:spacing w:val="-1"/>
        </w:rPr>
        <w:t xml:space="preserve"> </w:t>
      </w:r>
      <w:r>
        <w:t>обитания.</w:t>
      </w:r>
    </w:p>
    <w:p w:rsidR="00CD081E" w:rsidRDefault="00BD4E48">
      <w:pPr>
        <w:pStyle w:val="a3"/>
        <w:ind w:right="1137"/>
      </w:pPr>
      <w:r>
        <w:t>Популяции животных, их характеристики. Одиночный и групповой образ жизни.</w:t>
      </w:r>
      <w:r>
        <w:rPr>
          <w:spacing w:val="-57"/>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2"/>
        </w:rPr>
        <w:t xml:space="preserve"> </w:t>
      </w:r>
      <w:r>
        <w:t>Пищевые</w:t>
      </w:r>
      <w:r>
        <w:rPr>
          <w:spacing w:val="-6"/>
        </w:rPr>
        <w:t xml:space="preserve"> </w:t>
      </w:r>
      <w:r>
        <w:t>уровни,</w:t>
      </w:r>
      <w:r>
        <w:rPr>
          <w:spacing w:val="-3"/>
        </w:rPr>
        <w:t xml:space="preserve"> </w:t>
      </w:r>
      <w:r>
        <w:t>экологическая</w:t>
      </w:r>
      <w:r>
        <w:rPr>
          <w:spacing w:val="1"/>
        </w:rPr>
        <w:t xml:space="preserve"> </w:t>
      </w:r>
      <w:r>
        <w:t>пирамида.</w:t>
      </w:r>
      <w:r>
        <w:rPr>
          <w:spacing w:val="-3"/>
        </w:rPr>
        <w:t xml:space="preserve"> </w:t>
      </w:r>
      <w:r>
        <w:t>Экосистема.</w:t>
      </w:r>
    </w:p>
    <w:p w:rsidR="00CD081E" w:rsidRDefault="00BD4E48">
      <w:pPr>
        <w:pStyle w:val="a3"/>
        <w:spacing w:line="237" w:lineRule="auto"/>
        <w:ind w:right="1137"/>
      </w:pPr>
      <w:r>
        <w:t>Животный мир природных зон Земли. Основные закономерности распределения</w:t>
      </w:r>
      <w:r>
        <w:rPr>
          <w:spacing w:val="1"/>
        </w:rPr>
        <w:t xml:space="preserve"> </w:t>
      </w:r>
      <w:r>
        <w:t>животных</w:t>
      </w:r>
      <w:r>
        <w:rPr>
          <w:spacing w:val="-4"/>
        </w:rPr>
        <w:t xml:space="preserve"> </w:t>
      </w:r>
      <w:r>
        <w:t>на</w:t>
      </w:r>
      <w:r>
        <w:rPr>
          <w:spacing w:val="1"/>
        </w:rPr>
        <w:t xml:space="preserve"> </w:t>
      </w:r>
      <w:r>
        <w:t>планете.</w:t>
      </w:r>
      <w:r>
        <w:rPr>
          <w:spacing w:val="-1"/>
        </w:rPr>
        <w:t xml:space="preserve"> </w:t>
      </w:r>
      <w:r>
        <w:t>Фауна.</w:t>
      </w:r>
    </w:p>
    <w:p w:rsidR="00CD081E" w:rsidRDefault="00BD4E48">
      <w:pPr>
        <w:pStyle w:val="a3"/>
        <w:spacing w:before="3" w:line="275" w:lineRule="exact"/>
        <w:ind w:left="1670" w:firstLine="0"/>
      </w:pPr>
      <w:r>
        <w:t>Животные</w:t>
      </w:r>
      <w:r>
        <w:rPr>
          <w:spacing w:val="-1"/>
        </w:rPr>
        <w:t xml:space="preserve"> </w:t>
      </w:r>
      <w:r>
        <w:t>и</w:t>
      </w:r>
      <w:r>
        <w:rPr>
          <w:spacing w:val="-3"/>
        </w:rPr>
        <w:t xml:space="preserve"> </w:t>
      </w:r>
      <w:r>
        <w:t>человек.</w:t>
      </w:r>
    </w:p>
    <w:p w:rsidR="00CD081E" w:rsidRDefault="00BD4E48">
      <w:pPr>
        <w:pStyle w:val="a3"/>
        <w:ind w:right="1125"/>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 xml:space="preserve">Промысловые  </w:t>
      </w:r>
      <w:r>
        <w:rPr>
          <w:spacing w:val="1"/>
        </w:rPr>
        <w:t xml:space="preserve"> </w:t>
      </w:r>
      <w:r>
        <w:t xml:space="preserve">животные  </w:t>
      </w:r>
      <w:r>
        <w:rPr>
          <w:spacing w:val="1"/>
        </w:rPr>
        <w:t xml:space="preserve"> </w:t>
      </w:r>
      <w:r>
        <w:t>(рыболовство,    охота).    Ведение    промысла    животных</w:t>
      </w:r>
      <w:r>
        <w:rPr>
          <w:spacing w:val="1"/>
        </w:rPr>
        <w:t xml:space="preserve"> </w:t>
      </w:r>
      <w:r>
        <w:t>на</w:t>
      </w:r>
      <w:r>
        <w:rPr>
          <w:spacing w:val="-5"/>
        </w:rPr>
        <w:t xml:space="preserve"> </w:t>
      </w:r>
      <w:r>
        <w:t>основе</w:t>
      </w:r>
      <w:r>
        <w:rPr>
          <w:spacing w:val="-4"/>
        </w:rPr>
        <w:t xml:space="preserve"> </w:t>
      </w:r>
      <w:r>
        <w:t>научного</w:t>
      </w:r>
      <w:r>
        <w:rPr>
          <w:spacing w:val="1"/>
        </w:rPr>
        <w:t xml:space="preserve"> </w:t>
      </w:r>
      <w:r>
        <w:t>подхода.</w:t>
      </w:r>
      <w:r>
        <w:rPr>
          <w:spacing w:val="4"/>
        </w:rPr>
        <w:t xml:space="preserve"> </w:t>
      </w:r>
      <w:r>
        <w:t>Загрязнение</w:t>
      </w:r>
      <w:r>
        <w:rPr>
          <w:spacing w:val="-5"/>
        </w:rPr>
        <w:t xml:space="preserve"> </w:t>
      </w:r>
      <w:r>
        <w:t>окружающей</w:t>
      </w:r>
      <w:r>
        <w:rPr>
          <w:spacing w:val="3"/>
        </w:rPr>
        <w:t xml:space="preserve"> </w:t>
      </w:r>
      <w:r>
        <w:t>среды.</w:t>
      </w:r>
    </w:p>
    <w:p w:rsidR="00CD081E" w:rsidRDefault="00BD4E48">
      <w:pPr>
        <w:pStyle w:val="a3"/>
        <w:spacing w:before="2"/>
        <w:ind w:right="1127"/>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w:t>
      </w:r>
      <w:r>
        <w:rPr>
          <w:spacing w:val="1"/>
        </w:rPr>
        <w:t xml:space="preserve"> </w:t>
      </w:r>
      <w:r>
        <w:t>предки       домашних       животных.       Значение       домашних       животных</w:t>
      </w:r>
      <w:r>
        <w:rPr>
          <w:spacing w:val="-57"/>
        </w:rPr>
        <w:t xml:space="preserve"> </w:t>
      </w:r>
      <w:r>
        <w:t>в</w:t>
      </w:r>
      <w:r>
        <w:rPr>
          <w:spacing w:val="102"/>
        </w:rPr>
        <w:t xml:space="preserve"> </w:t>
      </w:r>
      <w:r>
        <w:t xml:space="preserve">жизни  </w:t>
      </w:r>
      <w:r>
        <w:rPr>
          <w:spacing w:val="40"/>
        </w:rPr>
        <w:t xml:space="preserve"> </w:t>
      </w:r>
      <w:r>
        <w:t xml:space="preserve">человека.  </w:t>
      </w:r>
      <w:r>
        <w:rPr>
          <w:spacing w:val="42"/>
        </w:rPr>
        <w:t xml:space="preserve"> </w:t>
      </w:r>
      <w:r>
        <w:t xml:space="preserve">Животные  </w:t>
      </w:r>
      <w:r>
        <w:rPr>
          <w:spacing w:val="39"/>
        </w:rPr>
        <w:t xml:space="preserve"> </w:t>
      </w:r>
      <w:r>
        <w:t xml:space="preserve">сельскохозяйственных  </w:t>
      </w:r>
      <w:r>
        <w:rPr>
          <w:spacing w:val="47"/>
        </w:rPr>
        <w:t xml:space="preserve"> </w:t>
      </w:r>
      <w:r>
        <w:t xml:space="preserve">угодий.  </w:t>
      </w:r>
      <w:r>
        <w:rPr>
          <w:spacing w:val="42"/>
        </w:rPr>
        <w:t xml:space="preserve"> </w:t>
      </w:r>
      <w:r>
        <w:t xml:space="preserve">Методы  </w:t>
      </w:r>
      <w:r>
        <w:rPr>
          <w:spacing w:val="42"/>
        </w:rPr>
        <w:t xml:space="preserve"> </w:t>
      </w:r>
      <w:r>
        <w:t>борьбы</w:t>
      </w:r>
      <w:r>
        <w:rPr>
          <w:spacing w:val="-58"/>
        </w:rPr>
        <w:t xml:space="preserve"> </w:t>
      </w:r>
      <w:r>
        <w:t>с животными-вредителями.</w:t>
      </w:r>
    </w:p>
    <w:p w:rsidR="00CD081E" w:rsidRDefault="00BD4E48">
      <w:pPr>
        <w:pStyle w:val="a3"/>
        <w:ind w:right="1128"/>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 численности редких видов животных: особо охраняемые природные</w:t>
      </w:r>
      <w:r>
        <w:rPr>
          <w:spacing w:val="1"/>
        </w:rPr>
        <w:t xml:space="preserve"> </w:t>
      </w:r>
      <w:r>
        <w:t>территории</w:t>
      </w:r>
      <w:r>
        <w:rPr>
          <w:spacing w:val="-5"/>
        </w:rPr>
        <w:t xml:space="preserve"> </w:t>
      </w:r>
      <w:r>
        <w:t>(ООПТ).</w:t>
      </w:r>
      <w:r>
        <w:rPr>
          <w:spacing w:val="2"/>
        </w:rPr>
        <w:t xml:space="preserve"> </w:t>
      </w:r>
      <w:r>
        <w:t>Красная книга</w:t>
      </w:r>
      <w:r>
        <w:rPr>
          <w:spacing w:val="-1"/>
        </w:rPr>
        <w:t xml:space="preserve"> </w:t>
      </w:r>
      <w:r>
        <w:t>России.</w:t>
      </w:r>
      <w:r>
        <w:rPr>
          <w:spacing w:val="1"/>
        </w:rPr>
        <w:t xml:space="preserve"> </w:t>
      </w:r>
      <w:r>
        <w:t>Меры</w:t>
      </w:r>
      <w:r>
        <w:rPr>
          <w:spacing w:val="1"/>
        </w:rPr>
        <w:t xml:space="preserve"> </w:t>
      </w:r>
      <w:r>
        <w:t>сохранения животного</w:t>
      </w:r>
      <w:r>
        <w:rPr>
          <w:spacing w:val="4"/>
        </w:rPr>
        <w:t xml:space="preserve"> </w:t>
      </w:r>
      <w:r>
        <w:t>мира.</w:t>
      </w:r>
    </w:p>
    <w:p w:rsidR="00CD081E" w:rsidRDefault="00BD4E48">
      <w:pPr>
        <w:pStyle w:val="a3"/>
        <w:spacing w:before="3" w:line="237" w:lineRule="auto"/>
        <w:ind w:left="1670" w:right="6076" w:firstLine="0"/>
      </w:pPr>
      <w:r>
        <w:t>Содержание обучения в 9 классе.</w:t>
      </w:r>
      <w:r>
        <w:rPr>
          <w:spacing w:val="-57"/>
        </w:rPr>
        <w:t xml:space="preserve"> </w:t>
      </w:r>
      <w:r>
        <w:t>Человек</w:t>
      </w:r>
      <w:r>
        <w:rPr>
          <w:spacing w:val="-1"/>
        </w:rPr>
        <w:t xml:space="preserve"> </w:t>
      </w:r>
      <w:r>
        <w:t>– биосоциальный</w:t>
      </w:r>
      <w:r>
        <w:rPr>
          <w:spacing w:val="-4"/>
        </w:rPr>
        <w:t xml:space="preserve"> </w:t>
      </w:r>
      <w:r>
        <w:t>вид.</w:t>
      </w:r>
    </w:p>
    <w:p w:rsidR="00CD081E" w:rsidRDefault="00BD4E48">
      <w:pPr>
        <w:pStyle w:val="a3"/>
        <w:spacing w:before="4"/>
        <w:ind w:right="1132"/>
      </w:pPr>
      <w:r>
        <w:t>Науки о человеке (анатомия, физиология, психология, антропология, гигиена,</w:t>
      </w:r>
      <w:r>
        <w:rPr>
          <w:spacing w:val="1"/>
        </w:rPr>
        <w:t xml:space="preserve"> </w:t>
      </w:r>
      <w:r>
        <w:t>санитария, экология человека). Методы изучения организма человека. Значение 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5"/>
        </w:rPr>
        <w:t xml:space="preserve"> </w:t>
      </w:r>
      <w:r>
        <w:t>существа.</w:t>
      </w:r>
    </w:p>
    <w:p w:rsidR="00CD081E" w:rsidRDefault="00BD4E48">
      <w:pPr>
        <w:pStyle w:val="a3"/>
        <w:ind w:right="113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57"/>
        </w:rPr>
        <w:t xml:space="preserve"> </w:t>
      </w:r>
      <w:r>
        <w:t xml:space="preserve">Систематическое    </w:t>
      </w:r>
      <w:r>
        <w:rPr>
          <w:spacing w:val="17"/>
        </w:rPr>
        <w:t xml:space="preserve"> </w:t>
      </w:r>
      <w:r>
        <w:t xml:space="preserve">положение     </w:t>
      </w:r>
      <w:r>
        <w:rPr>
          <w:spacing w:val="15"/>
        </w:rPr>
        <w:t xml:space="preserve"> </w:t>
      </w:r>
      <w:r>
        <w:t xml:space="preserve">современного     </w:t>
      </w:r>
      <w:r>
        <w:rPr>
          <w:spacing w:val="17"/>
        </w:rPr>
        <w:t xml:space="preserve"> </w:t>
      </w:r>
      <w:r>
        <w:t xml:space="preserve">человека.     </w:t>
      </w:r>
      <w:r>
        <w:rPr>
          <w:spacing w:val="15"/>
        </w:rPr>
        <w:t xml:space="preserve"> </w:t>
      </w:r>
      <w:r>
        <w:t xml:space="preserve">Сходство     </w:t>
      </w:r>
      <w:r>
        <w:rPr>
          <w:spacing w:val="16"/>
        </w:rPr>
        <w:t xml:space="preserve"> </w:t>
      </w:r>
      <w: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w:t>
      </w:r>
      <w:r>
        <w:rPr>
          <w:spacing w:val="60"/>
        </w:rPr>
        <w:t xml:space="preserve"> </w:t>
      </w:r>
      <w:r>
        <w:t>этапы. Биологические</w:t>
      </w:r>
      <w:r>
        <w:rPr>
          <w:spacing w:val="1"/>
        </w:rPr>
        <w:t xml:space="preserve"> </w:t>
      </w:r>
      <w:r>
        <w:t>и</w:t>
      </w:r>
      <w:r>
        <w:rPr>
          <w:spacing w:val="2"/>
        </w:rPr>
        <w:t xml:space="preserve"> </w:t>
      </w:r>
      <w:r>
        <w:t>социальные факторы</w:t>
      </w:r>
      <w:r>
        <w:rPr>
          <w:spacing w:val="3"/>
        </w:rPr>
        <w:t xml:space="preserve"> </w:t>
      </w:r>
      <w:r>
        <w:t>становления</w:t>
      </w:r>
      <w:r>
        <w:rPr>
          <w:spacing w:val="-4"/>
        </w:rPr>
        <w:t xml:space="preserve"> </w:t>
      </w:r>
      <w:r>
        <w:t>человека.</w:t>
      </w:r>
      <w:r>
        <w:rPr>
          <w:spacing w:val="-1"/>
        </w:rPr>
        <w:t xml:space="preserve"> </w:t>
      </w:r>
      <w:r>
        <w:t>Человеческие расы.</w:t>
      </w:r>
    </w:p>
    <w:p w:rsidR="00CD081E" w:rsidRDefault="00BD4E48">
      <w:pPr>
        <w:pStyle w:val="a3"/>
        <w:spacing w:line="274" w:lineRule="exact"/>
        <w:ind w:left="1670" w:firstLine="0"/>
      </w:pPr>
      <w:r>
        <w:t>Структура</w:t>
      </w:r>
      <w:r>
        <w:rPr>
          <w:spacing w:val="-2"/>
        </w:rPr>
        <w:t xml:space="preserve"> </w:t>
      </w:r>
      <w:r>
        <w:t>организма</w:t>
      </w:r>
      <w:r>
        <w:rPr>
          <w:spacing w:val="-7"/>
        </w:rPr>
        <w:t xml:space="preserve"> </w:t>
      </w:r>
      <w:r>
        <w:t>человека.</w:t>
      </w:r>
    </w:p>
    <w:p w:rsidR="00CD081E" w:rsidRDefault="00BD4E48">
      <w:pPr>
        <w:pStyle w:val="a3"/>
        <w:tabs>
          <w:tab w:val="left" w:pos="2735"/>
          <w:tab w:val="left" w:pos="4587"/>
          <w:tab w:val="left" w:pos="6237"/>
          <w:tab w:val="left" w:pos="7384"/>
          <w:tab w:val="left" w:pos="9245"/>
        </w:tabs>
        <w:spacing w:before="2"/>
        <w:ind w:right="1131"/>
      </w:pPr>
      <w:r>
        <w:t>Строение и химический состав клетки. Обмен веществ и превращение энергии в</w:t>
      </w:r>
      <w:r>
        <w:rPr>
          <w:spacing w:val="1"/>
        </w:rPr>
        <w:t xml:space="preserve"> </w:t>
      </w:r>
      <w:r>
        <w:t>клетке. Многообразие клеток, их деление. Нуклеиновые кислоты. Гены. 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 Типы тканей организма человека: эпителиальные, соединительные, мышечные,</w:t>
      </w:r>
      <w:r>
        <w:rPr>
          <w:spacing w:val="1"/>
        </w:rPr>
        <w:t xml:space="preserve"> </w:t>
      </w:r>
      <w:r>
        <w:t>нервная.</w:t>
      </w:r>
      <w:r>
        <w:tab/>
        <w:t>Свойства</w:t>
      </w:r>
      <w:r>
        <w:tab/>
        <w:t>тканей,</w:t>
      </w:r>
      <w:r>
        <w:tab/>
        <w:t>их</w:t>
      </w:r>
      <w:r>
        <w:tab/>
        <w:t>функции.</w:t>
      </w:r>
      <w:r>
        <w:tab/>
      </w:r>
      <w:r>
        <w:rPr>
          <w:spacing w:val="-1"/>
        </w:rPr>
        <w:t>Органы</w:t>
      </w:r>
      <w:r>
        <w:rPr>
          <w:spacing w:val="-58"/>
        </w:rPr>
        <w:t xml:space="preserve"> </w:t>
      </w:r>
      <w:r>
        <w:t>и</w:t>
      </w:r>
      <w:r>
        <w:rPr>
          <w:spacing w:val="61"/>
        </w:rPr>
        <w:t xml:space="preserve"> </w:t>
      </w:r>
      <w:r>
        <w:t>системы</w:t>
      </w:r>
      <w:r>
        <w:rPr>
          <w:spacing w:val="60"/>
        </w:rPr>
        <w:t xml:space="preserve"> </w:t>
      </w:r>
      <w:r>
        <w:t>органов.</w:t>
      </w:r>
      <w:r>
        <w:rPr>
          <w:spacing w:val="61"/>
        </w:rPr>
        <w:t xml:space="preserve"> </w:t>
      </w:r>
      <w:r>
        <w:t>Организм</w:t>
      </w:r>
      <w:r>
        <w:rPr>
          <w:spacing w:val="61"/>
        </w:rPr>
        <w:t xml:space="preserve"> </w:t>
      </w:r>
      <w:r>
        <w:t>как</w:t>
      </w:r>
      <w:r>
        <w:rPr>
          <w:spacing w:val="60"/>
        </w:rPr>
        <w:t xml:space="preserve"> </w:t>
      </w:r>
      <w:r>
        <w:t>единое</w:t>
      </w:r>
      <w:r>
        <w:rPr>
          <w:spacing w:val="60"/>
        </w:rPr>
        <w:t xml:space="preserve"> </w:t>
      </w:r>
      <w:r>
        <w:t>целое.</w:t>
      </w:r>
      <w:r>
        <w:rPr>
          <w:spacing w:val="60"/>
        </w:rPr>
        <w:t xml:space="preserve"> </w:t>
      </w:r>
      <w:r>
        <w:t>Взаимосвязь</w:t>
      </w:r>
      <w:r>
        <w:rPr>
          <w:spacing w:val="60"/>
        </w:rPr>
        <w:t xml:space="preserve"> </w:t>
      </w:r>
      <w:r>
        <w:t>органов</w:t>
      </w:r>
      <w:r>
        <w:rPr>
          <w:spacing w:val="61"/>
        </w:rPr>
        <w:t xml:space="preserve"> </w:t>
      </w:r>
      <w:r>
        <w:t>и   систем</w:t>
      </w:r>
      <w:r>
        <w:rPr>
          <w:spacing w:val="1"/>
        </w:rPr>
        <w:t xml:space="preserve"> </w:t>
      </w:r>
      <w:r>
        <w:t>как</w:t>
      </w:r>
      <w:r>
        <w:rPr>
          <w:spacing w:val="-1"/>
        </w:rPr>
        <w:t xml:space="preserve"> </w:t>
      </w:r>
      <w:r>
        <w:t>основа</w:t>
      </w:r>
      <w:r>
        <w:rPr>
          <w:spacing w:val="-4"/>
        </w:rPr>
        <w:t xml:space="preserve"> </w:t>
      </w:r>
      <w:r>
        <w:t>гомеостаза.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3" w:line="275" w:lineRule="exact"/>
        <w:ind w:left="1670" w:firstLine="0"/>
      </w:pPr>
      <w:r>
        <w:t>Изучение</w:t>
      </w:r>
      <w:r>
        <w:rPr>
          <w:spacing w:val="-2"/>
        </w:rPr>
        <w:t xml:space="preserve"> </w:t>
      </w:r>
      <w:r>
        <w:t>клеток</w:t>
      </w:r>
      <w:r>
        <w:rPr>
          <w:spacing w:val="-3"/>
        </w:rPr>
        <w:t xml:space="preserve"> </w:t>
      </w:r>
      <w:r>
        <w:t>слизистой</w:t>
      </w:r>
      <w:r>
        <w:rPr>
          <w:spacing w:val="-9"/>
        </w:rPr>
        <w:t xml:space="preserve"> </w:t>
      </w:r>
      <w:r>
        <w:t>оболочки</w:t>
      </w:r>
      <w:r>
        <w:rPr>
          <w:spacing w:val="1"/>
        </w:rPr>
        <w:t xml:space="preserve"> </w:t>
      </w:r>
      <w:r>
        <w:t>полости</w:t>
      </w:r>
      <w:r>
        <w:rPr>
          <w:spacing w:val="-9"/>
        </w:rPr>
        <w:t xml:space="preserve"> </w:t>
      </w:r>
      <w:r>
        <w:t>рта</w:t>
      </w:r>
      <w:r>
        <w:rPr>
          <w:spacing w:val="-1"/>
        </w:rPr>
        <w:t xml:space="preserve"> </w:t>
      </w:r>
      <w:r>
        <w:t>человека.</w:t>
      </w:r>
    </w:p>
    <w:p w:rsidR="00CD081E" w:rsidRDefault="00BD4E48">
      <w:pPr>
        <w:pStyle w:val="a3"/>
        <w:spacing w:line="242" w:lineRule="auto"/>
        <w:ind w:left="1670" w:right="1436" w:firstLine="0"/>
      </w:pPr>
      <w:r>
        <w:t>Изучение микроскопического строения тканей (на готовых микропрепаратах).</w:t>
      </w:r>
      <w:r>
        <w:rPr>
          <w:spacing w:val="-57"/>
        </w:rPr>
        <w:t xml:space="preserve"> </w:t>
      </w:r>
      <w:r>
        <w:t>Распознавание</w:t>
      </w:r>
      <w:r>
        <w:rPr>
          <w:spacing w:val="-5"/>
        </w:rPr>
        <w:t xml:space="preserve"> </w:t>
      </w:r>
      <w:r>
        <w:t>органов</w:t>
      </w:r>
      <w:r>
        <w:rPr>
          <w:spacing w:val="-2"/>
        </w:rPr>
        <w:t xml:space="preserve"> </w:t>
      </w:r>
      <w:r>
        <w:t>и</w:t>
      </w:r>
      <w:r>
        <w:rPr>
          <w:spacing w:val="-2"/>
        </w:rPr>
        <w:t xml:space="preserve"> </w:t>
      </w:r>
      <w:r>
        <w:t>систем</w:t>
      </w:r>
      <w:r>
        <w:rPr>
          <w:spacing w:val="-3"/>
        </w:rPr>
        <w:t xml:space="preserve"> </w:t>
      </w:r>
      <w:r>
        <w:t>органов</w:t>
      </w:r>
      <w:r>
        <w:rPr>
          <w:spacing w:val="-1"/>
        </w:rPr>
        <w:t xml:space="preserve"> </w:t>
      </w:r>
      <w:r>
        <w:t>человека (по</w:t>
      </w:r>
      <w:r>
        <w:rPr>
          <w:spacing w:val="1"/>
        </w:rPr>
        <w:t xml:space="preserve"> </w:t>
      </w:r>
      <w:r>
        <w:t>таблицам).</w:t>
      </w:r>
    </w:p>
    <w:p w:rsidR="00CD081E" w:rsidRDefault="00BD4E48">
      <w:pPr>
        <w:pStyle w:val="a3"/>
        <w:spacing w:line="271" w:lineRule="exact"/>
        <w:ind w:left="1670" w:firstLine="0"/>
      </w:pPr>
      <w:r>
        <w:t>Нейрогуморальная</w:t>
      </w:r>
      <w:r>
        <w:rPr>
          <w:spacing w:val="-6"/>
        </w:rPr>
        <w:t xml:space="preserve"> </w:t>
      </w:r>
      <w:r>
        <w:t>регуляция.</w:t>
      </w:r>
    </w:p>
    <w:p w:rsidR="00CD081E" w:rsidRDefault="00BD4E48">
      <w:pPr>
        <w:pStyle w:val="a3"/>
        <w:spacing w:before="3" w:line="237" w:lineRule="auto"/>
        <w:ind w:right="1136"/>
      </w:pPr>
      <w:r>
        <w:t>Нервная система человека, её организация и значение. Нейроны, нервы, нервные</w:t>
      </w:r>
      <w:r>
        <w:rPr>
          <w:spacing w:val="-57"/>
        </w:rPr>
        <w:t xml:space="preserve"> </w:t>
      </w:r>
      <w:r>
        <w:t>узлы.</w:t>
      </w:r>
      <w:r>
        <w:rPr>
          <w:spacing w:val="3"/>
        </w:rPr>
        <w:t xml:space="preserve"> </w:t>
      </w:r>
      <w:r>
        <w:t>Рефлекс.</w:t>
      </w:r>
      <w:r>
        <w:rPr>
          <w:spacing w:val="4"/>
        </w:rPr>
        <w:t xml:space="preserve"> </w:t>
      </w:r>
      <w:r>
        <w:t>Рефлекторная</w:t>
      </w:r>
      <w:r>
        <w:rPr>
          <w:spacing w:val="-3"/>
        </w:rPr>
        <w:t xml:space="preserve"> </w:t>
      </w:r>
      <w:r>
        <w:t>дуга.</w:t>
      </w:r>
    </w:p>
    <w:p w:rsidR="00CD081E" w:rsidRDefault="00BD4E48">
      <w:pPr>
        <w:pStyle w:val="a3"/>
        <w:spacing w:before="4"/>
        <w:ind w:right="1126"/>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60"/>
        </w:rPr>
        <w:t xml:space="preserve"> </w:t>
      </w:r>
      <w:r>
        <w:t>Спинной</w:t>
      </w:r>
      <w:r>
        <w:rPr>
          <w:spacing w:val="1"/>
        </w:rPr>
        <w:t xml:space="preserve"> </w:t>
      </w:r>
      <w:r>
        <w:t xml:space="preserve">мозг,  </w:t>
      </w:r>
      <w:r>
        <w:rPr>
          <w:spacing w:val="1"/>
        </w:rPr>
        <w:t xml:space="preserve"> </w:t>
      </w:r>
      <w:r>
        <w:t xml:space="preserve">его  </w:t>
      </w:r>
      <w:r>
        <w:rPr>
          <w:spacing w:val="1"/>
        </w:rPr>
        <w:t xml:space="preserve"> </w:t>
      </w:r>
      <w:r>
        <w:t xml:space="preserve">строение   и  </w:t>
      </w:r>
      <w:r>
        <w:rPr>
          <w:spacing w:val="1"/>
        </w:rPr>
        <w:t xml:space="preserve"> </w:t>
      </w:r>
      <w:r>
        <w:t>функции.    Рефлексы    спинного    мозга.   Головной   мозг,</w:t>
      </w:r>
      <w:r>
        <w:rPr>
          <w:spacing w:val="1"/>
        </w:rPr>
        <w:t xml:space="preserve"> </w:t>
      </w:r>
      <w:r>
        <w:t>его строение и функции. Большие полушария. Рефлексы головного мозга. Безусловные</w:t>
      </w:r>
      <w:r>
        <w:rPr>
          <w:spacing w:val="1"/>
        </w:rPr>
        <w:t xml:space="preserve"> </w:t>
      </w:r>
      <w:r>
        <w:t>(врождённые) и условные (приобретённые) рефлексы. Соматическая нервная система.</w:t>
      </w:r>
      <w:r>
        <w:rPr>
          <w:spacing w:val="1"/>
        </w:rPr>
        <w:t xml:space="preserve"> </w:t>
      </w:r>
      <w:r>
        <w:t>Вегетативная</w:t>
      </w:r>
      <w:r>
        <w:rPr>
          <w:spacing w:val="55"/>
        </w:rPr>
        <w:t xml:space="preserve"> </w:t>
      </w:r>
      <w:r>
        <w:t>(автономная)</w:t>
      </w:r>
      <w:r>
        <w:rPr>
          <w:spacing w:val="56"/>
        </w:rPr>
        <w:t xml:space="preserve"> </w:t>
      </w:r>
      <w:r>
        <w:t>нервная</w:t>
      </w:r>
      <w:r>
        <w:rPr>
          <w:spacing w:val="50"/>
        </w:rPr>
        <w:t xml:space="preserve"> </w:t>
      </w:r>
      <w:r>
        <w:t>система.</w:t>
      </w:r>
      <w:r>
        <w:rPr>
          <w:spacing w:val="57"/>
        </w:rPr>
        <w:t xml:space="preserve"> </w:t>
      </w:r>
      <w:r>
        <w:t>Нервная</w:t>
      </w:r>
      <w:r>
        <w:rPr>
          <w:spacing w:val="55"/>
        </w:rPr>
        <w:t xml:space="preserve"> </w:t>
      </w:r>
      <w:r>
        <w:t>система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как</w:t>
      </w:r>
      <w:r>
        <w:rPr>
          <w:spacing w:val="-4"/>
        </w:rPr>
        <w:t xml:space="preserve"> </w:t>
      </w:r>
      <w:r>
        <w:t>единое</w:t>
      </w:r>
      <w:r>
        <w:rPr>
          <w:spacing w:val="-2"/>
        </w:rPr>
        <w:t xml:space="preserve"> </w:t>
      </w:r>
      <w:r>
        <w:t>целое.</w:t>
      </w:r>
      <w:r>
        <w:rPr>
          <w:spacing w:val="-4"/>
        </w:rPr>
        <w:t xml:space="preserve"> </w:t>
      </w:r>
      <w:r>
        <w:t>Нарушения</w:t>
      </w:r>
      <w:r>
        <w:rPr>
          <w:spacing w:val="-1"/>
        </w:rPr>
        <w:t xml:space="preserve"> </w:t>
      </w:r>
      <w:r>
        <w:t>в работе</w:t>
      </w:r>
      <w:r>
        <w:rPr>
          <w:spacing w:val="-6"/>
        </w:rPr>
        <w:t xml:space="preserve"> </w:t>
      </w:r>
      <w:r>
        <w:t>нервной</w:t>
      </w:r>
      <w:r>
        <w:rPr>
          <w:spacing w:val="-5"/>
        </w:rPr>
        <w:t xml:space="preserve"> </w:t>
      </w:r>
      <w:r>
        <w:t>системы.</w:t>
      </w:r>
    </w:p>
    <w:p w:rsidR="00CD081E" w:rsidRDefault="00BD4E48">
      <w:pPr>
        <w:pStyle w:val="a3"/>
        <w:spacing w:before="2"/>
        <w:ind w:right="1134"/>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 Особенности рефлекторной и гуморальной регуляции функций</w:t>
      </w:r>
      <w:r>
        <w:rPr>
          <w:spacing w:val="1"/>
        </w:rPr>
        <w:t xml:space="preserve"> </w:t>
      </w:r>
      <w:r>
        <w:t>организма.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3" w:line="275" w:lineRule="exact"/>
        <w:ind w:left="1670" w:firstLine="0"/>
      </w:pPr>
      <w:r>
        <w:t>Изучение</w:t>
      </w:r>
      <w:r>
        <w:rPr>
          <w:spacing w:val="-3"/>
        </w:rPr>
        <w:t xml:space="preserve"> </w:t>
      </w:r>
      <w:r>
        <w:t>головного</w:t>
      </w:r>
      <w:r>
        <w:rPr>
          <w:spacing w:val="-1"/>
        </w:rPr>
        <w:t xml:space="preserve"> </w:t>
      </w:r>
      <w:r>
        <w:t>мозга</w:t>
      </w:r>
      <w:r>
        <w:rPr>
          <w:spacing w:val="-3"/>
        </w:rPr>
        <w:t xml:space="preserve"> </w:t>
      </w:r>
      <w:r>
        <w:t>человека</w:t>
      </w:r>
      <w:r>
        <w:rPr>
          <w:spacing w:val="-7"/>
        </w:rPr>
        <w:t xml:space="preserve"> </w:t>
      </w:r>
      <w:r>
        <w:t>(по</w:t>
      </w:r>
      <w:r>
        <w:rPr>
          <w:spacing w:val="-1"/>
        </w:rPr>
        <w:t xml:space="preserve"> </w:t>
      </w:r>
      <w:r>
        <w:t>муляжам).</w:t>
      </w:r>
    </w:p>
    <w:p w:rsidR="00CD081E" w:rsidRDefault="00BD4E48">
      <w:pPr>
        <w:pStyle w:val="a3"/>
        <w:spacing w:line="242" w:lineRule="auto"/>
        <w:ind w:left="1670" w:right="2401" w:firstLine="0"/>
      </w:pPr>
      <w:r>
        <w:t>Изучение изменения размера зрачка в зависимости от освещённости.</w:t>
      </w:r>
      <w:r>
        <w:rPr>
          <w:spacing w:val="-58"/>
        </w:rPr>
        <w:t xml:space="preserve"> </w:t>
      </w:r>
      <w:r>
        <w:t>Опора</w:t>
      </w:r>
      <w:r>
        <w:rPr>
          <w:spacing w:val="-5"/>
        </w:rPr>
        <w:t xml:space="preserve"> </w:t>
      </w:r>
      <w:r>
        <w:t>и</w:t>
      </w:r>
      <w:r>
        <w:rPr>
          <w:spacing w:val="3"/>
        </w:rPr>
        <w:t xml:space="preserve"> </w:t>
      </w:r>
      <w:r>
        <w:t>движение.</w:t>
      </w:r>
    </w:p>
    <w:p w:rsidR="00CD081E" w:rsidRDefault="00BD4E48">
      <w:pPr>
        <w:pStyle w:val="a3"/>
        <w:ind w:right="1131"/>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    конечностей   и    их   поясов.    Особенности    скелета    человека,   связанные</w:t>
      </w:r>
      <w:r>
        <w:rPr>
          <w:spacing w:val="1"/>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rsidR="00CD081E" w:rsidRDefault="00BD4E48">
      <w:pPr>
        <w:pStyle w:val="a3"/>
        <w:ind w:right="113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3"/>
        </w:rPr>
        <w:t xml:space="preserve"> </w:t>
      </w:r>
      <w:r>
        <w:t>Роль</w:t>
      </w:r>
      <w:r>
        <w:rPr>
          <w:spacing w:val="1"/>
        </w:rPr>
        <w:t xml:space="preserve"> </w:t>
      </w:r>
      <w:r>
        <w:t>двигательной</w:t>
      </w:r>
      <w:r>
        <w:rPr>
          <w:spacing w:val="-3"/>
        </w:rPr>
        <w:t xml:space="preserve"> </w:t>
      </w:r>
      <w:r>
        <w:t>активности</w:t>
      </w:r>
      <w:r>
        <w:rPr>
          <w:spacing w:val="2"/>
        </w:rPr>
        <w:t xml:space="preserve"> </w:t>
      </w:r>
      <w:r>
        <w:t>в</w:t>
      </w:r>
      <w:r>
        <w:rPr>
          <w:spacing w:val="-7"/>
        </w:rPr>
        <w:t xml:space="preserve"> </w:t>
      </w:r>
      <w:r>
        <w:t>сохранении</w:t>
      </w:r>
      <w:r>
        <w:rPr>
          <w:spacing w:val="2"/>
        </w:rPr>
        <w:t xml:space="preserve"> </w:t>
      </w:r>
      <w:r>
        <w:t>здоровья.</w:t>
      </w:r>
    </w:p>
    <w:p w:rsidR="00CD081E" w:rsidRDefault="00BD4E48">
      <w:pPr>
        <w:pStyle w:val="a3"/>
        <w:ind w:right="1122"/>
      </w:pPr>
      <w:r>
        <w:t>Нарушения опорно-двигательной системы.</w:t>
      </w:r>
      <w:r>
        <w:rPr>
          <w:spacing w:val="1"/>
        </w:rPr>
        <w:t xml:space="preserve"> </w:t>
      </w:r>
      <w:r>
        <w:t>Возрастные изменения в 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 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1"/>
        </w:rPr>
        <w:t xml:space="preserve"> </w:t>
      </w:r>
      <w:r>
        <w:t>аппарата.</w:t>
      </w:r>
    </w:p>
    <w:p w:rsidR="00CD081E" w:rsidRDefault="00BD4E48">
      <w:pPr>
        <w:pStyle w:val="a3"/>
        <w:spacing w:line="242" w:lineRule="auto"/>
        <w:ind w:left="1670" w:right="5507" w:firstLine="0"/>
        <w:jc w:val="left"/>
      </w:pPr>
      <w:r>
        <w:t>Лабораторные и практические работы.</w:t>
      </w:r>
      <w:r>
        <w:rPr>
          <w:spacing w:val="-57"/>
        </w:rPr>
        <w:t xml:space="preserve"> </w:t>
      </w:r>
      <w:r>
        <w:t>Исследование свойств</w:t>
      </w:r>
      <w:r>
        <w:rPr>
          <w:spacing w:val="2"/>
        </w:rPr>
        <w:t xml:space="preserve"> </w:t>
      </w:r>
      <w:r>
        <w:t>кости.</w:t>
      </w:r>
    </w:p>
    <w:p w:rsidR="00CD081E" w:rsidRDefault="00BD4E48">
      <w:pPr>
        <w:pStyle w:val="a3"/>
        <w:ind w:left="1670" w:right="4769" w:firstLine="0"/>
        <w:jc w:val="left"/>
      </w:pPr>
      <w:r>
        <w:t>Изучение строения костей (на муляжах).</w:t>
      </w:r>
      <w:r>
        <w:rPr>
          <w:spacing w:val="1"/>
        </w:rPr>
        <w:t xml:space="preserve"> </w:t>
      </w:r>
      <w:r>
        <w:t>Изучение</w:t>
      </w:r>
      <w:r>
        <w:rPr>
          <w:spacing w:val="-4"/>
        </w:rPr>
        <w:t xml:space="preserve"> </w:t>
      </w:r>
      <w:r>
        <w:t>строения</w:t>
      </w:r>
      <w:r>
        <w:rPr>
          <w:spacing w:val="-8"/>
        </w:rPr>
        <w:t xml:space="preserve"> </w:t>
      </w:r>
      <w:r>
        <w:t>позвонков</w:t>
      </w:r>
      <w:r>
        <w:rPr>
          <w:spacing w:val="-6"/>
        </w:rPr>
        <w:t xml:space="preserve"> </w:t>
      </w:r>
      <w:r>
        <w:t>(на</w:t>
      </w:r>
      <w:r>
        <w:rPr>
          <w:spacing w:val="-4"/>
        </w:rPr>
        <w:t xml:space="preserve"> </w:t>
      </w:r>
      <w:r>
        <w:t>муляжах).</w:t>
      </w:r>
      <w:r>
        <w:rPr>
          <w:spacing w:val="-57"/>
        </w:rPr>
        <w:t xml:space="preserve"> </w:t>
      </w:r>
      <w:r>
        <w:t>Определение</w:t>
      </w:r>
      <w:r>
        <w:rPr>
          <w:spacing w:val="-1"/>
        </w:rPr>
        <w:t xml:space="preserve"> </w:t>
      </w:r>
      <w:r>
        <w:t>гибкости</w:t>
      </w:r>
      <w:r>
        <w:rPr>
          <w:spacing w:val="-2"/>
        </w:rPr>
        <w:t xml:space="preserve"> </w:t>
      </w:r>
      <w:r>
        <w:t>позвоночника.</w:t>
      </w:r>
    </w:p>
    <w:p w:rsidR="00CD081E" w:rsidRDefault="00BD4E48">
      <w:pPr>
        <w:pStyle w:val="a3"/>
        <w:spacing w:line="275" w:lineRule="exact"/>
        <w:ind w:left="1670" w:firstLine="0"/>
        <w:jc w:val="left"/>
      </w:pPr>
      <w:r>
        <w:t>Измерение</w:t>
      </w:r>
      <w:r>
        <w:rPr>
          <w:spacing w:val="-1"/>
        </w:rPr>
        <w:t xml:space="preserve"> </w:t>
      </w:r>
      <w:r>
        <w:t>массы</w:t>
      </w:r>
      <w:r>
        <w:rPr>
          <w:spacing w:val="-2"/>
        </w:rPr>
        <w:t xml:space="preserve"> </w:t>
      </w:r>
      <w:r>
        <w:t>и</w:t>
      </w:r>
      <w:r>
        <w:rPr>
          <w:spacing w:val="1"/>
        </w:rPr>
        <w:t xml:space="preserve"> </w:t>
      </w:r>
      <w:r>
        <w:t>роста</w:t>
      </w:r>
      <w:r>
        <w:rPr>
          <w:spacing w:val="-4"/>
        </w:rPr>
        <w:t xml:space="preserve"> </w:t>
      </w:r>
      <w:r>
        <w:t>своего</w:t>
      </w:r>
      <w:r>
        <w:rPr>
          <w:spacing w:val="-5"/>
        </w:rPr>
        <w:t xml:space="preserve"> </w:t>
      </w:r>
      <w:r>
        <w:t>организма.</w:t>
      </w:r>
    </w:p>
    <w:p w:rsidR="00CD081E" w:rsidRDefault="00BD4E48">
      <w:pPr>
        <w:pStyle w:val="a3"/>
        <w:spacing w:line="242" w:lineRule="auto"/>
        <w:ind w:left="1670" w:right="1129" w:firstLine="0"/>
        <w:jc w:val="left"/>
      </w:pPr>
      <w:r>
        <w:t>Изучение</w:t>
      </w:r>
      <w:r>
        <w:rPr>
          <w:spacing w:val="-4"/>
        </w:rPr>
        <w:t xml:space="preserve"> </w:t>
      </w:r>
      <w:r>
        <w:t>влияния</w:t>
      </w:r>
      <w:r>
        <w:rPr>
          <w:spacing w:val="-3"/>
        </w:rPr>
        <w:t xml:space="preserve"> </w:t>
      </w:r>
      <w:r>
        <w:t>статической</w:t>
      </w:r>
      <w:r>
        <w:rPr>
          <w:spacing w:val="-7"/>
        </w:rPr>
        <w:t xml:space="preserve"> </w:t>
      </w:r>
      <w:r>
        <w:t>и</w:t>
      </w:r>
      <w:r>
        <w:rPr>
          <w:spacing w:val="-2"/>
        </w:rPr>
        <w:t xml:space="preserve"> </w:t>
      </w:r>
      <w:r>
        <w:t>динамической</w:t>
      </w:r>
      <w:r>
        <w:rPr>
          <w:spacing w:val="-7"/>
        </w:rPr>
        <w:t xml:space="preserve"> </w:t>
      </w:r>
      <w:r>
        <w:t>нагрузки</w:t>
      </w:r>
      <w:r>
        <w:rPr>
          <w:spacing w:val="-2"/>
        </w:rPr>
        <w:t xml:space="preserve"> </w:t>
      </w:r>
      <w:r>
        <w:t>на</w:t>
      </w:r>
      <w:r>
        <w:rPr>
          <w:spacing w:val="1"/>
        </w:rPr>
        <w:t xml:space="preserve"> </w:t>
      </w:r>
      <w:r>
        <w:t>утомление</w:t>
      </w:r>
      <w:r>
        <w:rPr>
          <w:spacing w:val="-9"/>
        </w:rPr>
        <w:t xml:space="preserve"> </w:t>
      </w:r>
      <w:r>
        <w:t>мышц.</w:t>
      </w:r>
      <w:r>
        <w:rPr>
          <w:spacing w:val="-57"/>
        </w:rPr>
        <w:t xml:space="preserve"> </w:t>
      </w:r>
      <w:r>
        <w:t>Выявление нарушения</w:t>
      </w:r>
      <w:r>
        <w:rPr>
          <w:spacing w:val="-3"/>
        </w:rPr>
        <w:t xml:space="preserve"> </w:t>
      </w:r>
      <w:r>
        <w:t>осанки.</w:t>
      </w:r>
    </w:p>
    <w:p w:rsidR="00CD081E" w:rsidRDefault="00BD4E48">
      <w:pPr>
        <w:pStyle w:val="a3"/>
        <w:spacing w:line="271" w:lineRule="exact"/>
        <w:ind w:left="1670" w:firstLine="0"/>
        <w:jc w:val="left"/>
      </w:pPr>
      <w:r>
        <w:t>Определение</w:t>
      </w:r>
      <w:r>
        <w:rPr>
          <w:spacing w:val="-5"/>
        </w:rPr>
        <w:t xml:space="preserve"> </w:t>
      </w:r>
      <w:r>
        <w:t>признаков</w:t>
      </w:r>
      <w:r>
        <w:rPr>
          <w:spacing w:val="-6"/>
        </w:rPr>
        <w:t xml:space="preserve"> </w:t>
      </w:r>
      <w:r>
        <w:t>плоскостопия.</w:t>
      </w:r>
    </w:p>
    <w:p w:rsidR="00CD081E" w:rsidRDefault="00BD4E48">
      <w:pPr>
        <w:pStyle w:val="a3"/>
        <w:spacing w:line="237" w:lineRule="auto"/>
        <w:ind w:left="1670" w:right="3221" w:firstLine="0"/>
        <w:jc w:val="left"/>
      </w:pPr>
      <w:r>
        <w:t>Оказание первой помощи при повреждении скелета и мышц.</w:t>
      </w:r>
      <w:r>
        <w:rPr>
          <w:spacing w:val="-57"/>
        </w:rPr>
        <w:t xml:space="preserve"> </w:t>
      </w:r>
      <w:r>
        <w:t>Внутренняя</w:t>
      </w:r>
      <w:r>
        <w:rPr>
          <w:spacing w:val="1"/>
        </w:rPr>
        <w:t xml:space="preserve"> </w:t>
      </w:r>
      <w:r>
        <w:t>среда</w:t>
      </w:r>
      <w:r>
        <w:rPr>
          <w:spacing w:val="1"/>
        </w:rPr>
        <w:t xml:space="preserve"> </w:t>
      </w:r>
      <w:r>
        <w:t>организма.</w:t>
      </w:r>
    </w:p>
    <w:p w:rsidR="00CD081E" w:rsidRDefault="00BD4E48">
      <w:pPr>
        <w:pStyle w:val="a3"/>
        <w:ind w:right="1134"/>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w:t>
      </w:r>
      <w:r>
        <w:rPr>
          <w:spacing w:val="61"/>
        </w:rPr>
        <w:t xml:space="preserve"> </w:t>
      </w:r>
      <w:r>
        <w:t>и</w:t>
      </w:r>
      <w:r>
        <w:rPr>
          <w:spacing w:val="61"/>
        </w:rPr>
        <w:t xml:space="preserve"> </w:t>
      </w:r>
      <w:r>
        <w:t>тромбоциты.</w:t>
      </w:r>
      <w:r>
        <w:rPr>
          <w:spacing w:val="61"/>
        </w:rPr>
        <w:t xml:space="preserve"> </w:t>
      </w:r>
      <w:r>
        <w:t>Малокровие,   его   причины.   Красный   костный   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2"/>
        </w:rPr>
        <w:t xml:space="preserve"> </w:t>
      </w:r>
      <w:r>
        <w:t>крови.</w:t>
      </w:r>
      <w:r>
        <w:rPr>
          <w:spacing w:val="-3"/>
        </w:rPr>
        <w:t xml:space="preserve"> </w:t>
      </w:r>
      <w:r>
        <w:t>Группы крови.</w:t>
      </w:r>
      <w:r>
        <w:rPr>
          <w:spacing w:val="-3"/>
        </w:rPr>
        <w:t xml:space="preserve"> </w:t>
      </w:r>
      <w:r>
        <w:t>Резус-фактор.</w:t>
      </w:r>
      <w:r>
        <w:rPr>
          <w:spacing w:val="2"/>
        </w:rPr>
        <w:t xml:space="preserve"> </w:t>
      </w:r>
      <w:r>
        <w:t>Переливание</w:t>
      </w:r>
      <w:r>
        <w:rPr>
          <w:spacing w:val="-2"/>
        </w:rPr>
        <w:t xml:space="preserve"> </w:t>
      </w:r>
      <w:r>
        <w:t>крови.</w:t>
      </w:r>
      <w:r>
        <w:rPr>
          <w:spacing w:val="2"/>
        </w:rPr>
        <w:t xml:space="preserve"> </w:t>
      </w:r>
      <w:r>
        <w:t>Донорство.</w:t>
      </w:r>
    </w:p>
    <w:p w:rsidR="00CD081E" w:rsidRDefault="00BD4E48">
      <w:pPr>
        <w:pStyle w:val="a3"/>
        <w:ind w:right="1125"/>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61"/>
        </w:rPr>
        <w:t xml:space="preserve"> </w:t>
      </w:r>
      <w:r>
        <w:t>Вилочковая</w:t>
      </w:r>
      <w:r>
        <w:rPr>
          <w:spacing w:val="61"/>
        </w:rPr>
        <w:t xml:space="preserve"> </w:t>
      </w:r>
      <w:r>
        <w:t>железа,</w:t>
      </w:r>
      <w:r>
        <w:rPr>
          <w:spacing w:val="1"/>
        </w:rPr>
        <w:t xml:space="preserve"> </w:t>
      </w:r>
      <w:r>
        <w:t>лимфатические   узлы.</w:t>
      </w:r>
      <w:r>
        <w:rPr>
          <w:spacing w:val="60"/>
        </w:rPr>
        <w:t xml:space="preserve"> </w:t>
      </w:r>
      <w:r>
        <w:t>Вакцины</w:t>
      </w:r>
      <w:r>
        <w:rPr>
          <w:spacing w:val="60"/>
        </w:rPr>
        <w:t xml:space="preserve"> </w:t>
      </w:r>
      <w:r>
        <w:t>и</w:t>
      </w:r>
      <w:r>
        <w:rPr>
          <w:spacing w:val="60"/>
        </w:rPr>
        <w:t xml:space="preserve"> </w:t>
      </w:r>
      <w:r>
        <w:t>лечебные</w:t>
      </w:r>
      <w:r>
        <w:rPr>
          <w:spacing w:val="60"/>
        </w:rPr>
        <w:t xml:space="preserve"> </w:t>
      </w:r>
      <w:r>
        <w:t>сыворотки.</w:t>
      </w:r>
      <w:r>
        <w:rPr>
          <w:spacing w:val="60"/>
        </w:rPr>
        <w:t xml:space="preserve"> </w:t>
      </w:r>
      <w:r>
        <w:t>Значение</w:t>
      </w:r>
      <w:r>
        <w:rPr>
          <w:spacing w:val="60"/>
        </w:rPr>
        <w:t xml:space="preserve"> </w:t>
      </w:r>
      <w:r>
        <w:t>работ</w:t>
      </w:r>
      <w:r>
        <w:rPr>
          <w:spacing w:val="60"/>
        </w:rPr>
        <w:t xml:space="preserve"> </w:t>
      </w:r>
      <w:r>
        <w:t>Л. Пастера</w:t>
      </w:r>
      <w:r>
        <w:rPr>
          <w:spacing w:val="1"/>
        </w:rPr>
        <w:t xml:space="preserve"> </w:t>
      </w:r>
      <w:r>
        <w:t>и</w:t>
      </w:r>
      <w:r>
        <w:rPr>
          <w:spacing w:val="2"/>
        </w:rPr>
        <w:t xml:space="preserve"> </w:t>
      </w:r>
      <w:r>
        <w:t>И.И.</w:t>
      </w:r>
      <w:r>
        <w:rPr>
          <w:spacing w:val="6"/>
        </w:rPr>
        <w:t xml:space="preserve"> </w:t>
      </w:r>
      <w:r>
        <w:t>Мечникова по</w:t>
      </w:r>
      <w:r>
        <w:rPr>
          <w:spacing w:val="2"/>
        </w:rPr>
        <w:t xml:space="preserve"> </w:t>
      </w:r>
      <w:r>
        <w:t>изучению</w:t>
      </w:r>
      <w:r>
        <w:rPr>
          <w:spacing w:val="-1"/>
        </w:rPr>
        <w:t xml:space="preserve"> </w:t>
      </w:r>
      <w:r>
        <w:t>иммунитета.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left="1670" w:right="1359" w:firstLine="0"/>
      </w:pPr>
      <w:r>
        <w:t>Изучение микроскопического строения крови человека и лягушки (сравнение).</w:t>
      </w:r>
      <w:r>
        <w:rPr>
          <w:spacing w:val="-57"/>
        </w:rPr>
        <w:t xml:space="preserve"> </w:t>
      </w:r>
      <w:r>
        <w:t>Кровообращение.</w:t>
      </w:r>
    </w:p>
    <w:p w:rsidR="00CD081E" w:rsidRDefault="00BD4E48">
      <w:pPr>
        <w:pStyle w:val="a3"/>
        <w:tabs>
          <w:tab w:val="left" w:pos="4492"/>
          <w:tab w:val="left" w:pos="7155"/>
          <w:tab w:val="left" w:pos="9214"/>
        </w:tabs>
        <w:spacing w:before="3"/>
        <w:ind w:right="113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61"/>
        </w:rPr>
        <w:t xml:space="preserve"> </w:t>
      </w:r>
      <w:r>
        <w:t>кровообращения.</w:t>
      </w:r>
      <w:r>
        <w:rPr>
          <w:spacing w:val="1"/>
        </w:rPr>
        <w:t xml:space="preserve"> </w:t>
      </w:r>
      <w:r>
        <w:t>Движение крови по сосудам. Пульс. Лимфатическая система, лимфоотток. Регуляция</w:t>
      </w:r>
      <w:r>
        <w:rPr>
          <w:spacing w:val="1"/>
        </w:rPr>
        <w:t xml:space="preserve"> </w:t>
      </w:r>
      <w:r>
        <w:t>деятельности сердца и сосудов. Гигиена сердечно-сосудистой системы. Профилактика</w:t>
      </w:r>
      <w:r>
        <w:rPr>
          <w:spacing w:val="1"/>
        </w:rPr>
        <w:t xml:space="preserve"> </w:t>
      </w:r>
      <w:r>
        <w:t>сердечно-сосудистых</w:t>
      </w:r>
      <w:r>
        <w:tab/>
        <w:t>заболеваний.</w:t>
      </w:r>
      <w:r>
        <w:tab/>
        <w:t>Первая</w:t>
      </w:r>
      <w:r>
        <w:tab/>
        <w:t>помощь</w:t>
      </w:r>
      <w:r>
        <w:rPr>
          <w:spacing w:val="-58"/>
        </w:rPr>
        <w:t xml:space="preserve"> </w:t>
      </w:r>
      <w:r>
        <w:t>при</w:t>
      </w:r>
      <w:r>
        <w:rPr>
          <w:spacing w:val="2"/>
        </w:rPr>
        <w:t xml:space="preserve"> </w:t>
      </w:r>
      <w:r>
        <w:t>кровотечениях.</w:t>
      </w:r>
    </w:p>
    <w:p w:rsidR="00CD081E" w:rsidRDefault="00BD4E48">
      <w:pPr>
        <w:pStyle w:val="a3"/>
        <w:spacing w:before="1"/>
        <w:ind w:left="1670" w:firstLine="0"/>
      </w:pPr>
      <w:r>
        <w:t>Лабораторные</w:t>
      </w:r>
      <w:r>
        <w:rPr>
          <w:spacing w:val="-8"/>
        </w:rPr>
        <w:t xml:space="preserve"> </w:t>
      </w:r>
      <w:r>
        <w:t>и практические</w:t>
      </w:r>
      <w:r>
        <w:rPr>
          <w:spacing w:val="-3"/>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Измерение</w:t>
      </w:r>
      <w:r>
        <w:rPr>
          <w:spacing w:val="-5"/>
        </w:rPr>
        <w:t xml:space="preserve"> </w:t>
      </w:r>
      <w:r>
        <w:t>кровяного</w:t>
      </w:r>
      <w:r>
        <w:rPr>
          <w:spacing w:val="-1"/>
        </w:rPr>
        <w:t xml:space="preserve"> </w:t>
      </w:r>
      <w:r>
        <w:t>давления.</w:t>
      </w:r>
    </w:p>
    <w:p w:rsidR="00CD081E" w:rsidRDefault="00BD4E48">
      <w:pPr>
        <w:pStyle w:val="a3"/>
        <w:spacing w:before="5" w:line="237" w:lineRule="auto"/>
        <w:ind w:right="1129"/>
      </w:pPr>
      <w:r>
        <w:t xml:space="preserve">Определение    </w:t>
      </w:r>
      <w:r>
        <w:rPr>
          <w:spacing w:val="1"/>
        </w:rPr>
        <w:t xml:space="preserve"> </w:t>
      </w:r>
      <w:r>
        <w:t>пульса      и      числа      сердечных      сокращений      в      покое</w:t>
      </w:r>
      <w:r>
        <w:rPr>
          <w:spacing w:val="1"/>
        </w:rPr>
        <w:t xml:space="preserve"> </w:t>
      </w:r>
      <w:r>
        <w:t>и</w:t>
      </w:r>
      <w:r>
        <w:rPr>
          <w:spacing w:val="2"/>
        </w:rPr>
        <w:t xml:space="preserve"> </w:t>
      </w:r>
      <w:r>
        <w:t>после</w:t>
      </w:r>
      <w:r>
        <w:rPr>
          <w:spacing w:val="1"/>
        </w:rPr>
        <w:t xml:space="preserve"> </w:t>
      </w:r>
      <w:r>
        <w:t>дозированных</w:t>
      </w:r>
      <w:r>
        <w:rPr>
          <w:spacing w:val="-3"/>
        </w:rPr>
        <w:t xml:space="preserve"> </w:t>
      </w:r>
      <w:r>
        <w:t>физических</w:t>
      </w:r>
      <w:r>
        <w:rPr>
          <w:spacing w:val="-4"/>
        </w:rPr>
        <w:t xml:space="preserve"> </w:t>
      </w:r>
      <w:r>
        <w:t>нагрузок</w:t>
      </w:r>
      <w:r>
        <w:rPr>
          <w:spacing w:val="5"/>
        </w:rPr>
        <w:t xml:space="preserve"> </w:t>
      </w:r>
      <w:r>
        <w:t>у</w:t>
      </w:r>
      <w:r>
        <w:rPr>
          <w:spacing w:val="-8"/>
        </w:rPr>
        <w:t xml:space="preserve"> </w:t>
      </w:r>
      <w:r>
        <w:t>человека.</w:t>
      </w:r>
    </w:p>
    <w:p w:rsidR="00CD081E" w:rsidRDefault="00BD4E48">
      <w:pPr>
        <w:pStyle w:val="a3"/>
        <w:spacing w:before="3"/>
        <w:ind w:left="1670" w:right="5819" w:firstLine="0"/>
      </w:pPr>
      <w:r>
        <w:t>Первая помощь при кровотечениях.</w:t>
      </w:r>
      <w:r>
        <w:rPr>
          <w:spacing w:val="-57"/>
        </w:rPr>
        <w:t xml:space="preserve"> </w:t>
      </w:r>
      <w:r>
        <w:t>Дыхание.</w:t>
      </w:r>
    </w:p>
    <w:p w:rsidR="00CD081E" w:rsidRDefault="00BD4E48">
      <w:pPr>
        <w:pStyle w:val="a3"/>
        <w:spacing w:before="1"/>
        <w:ind w:right="1132"/>
      </w:pPr>
      <w:r>
        <w:t>Дыхание</w:t>
      </w:r>
      <w:r>
        <w:rPr>
          <w:spacing w:val="38"/>
        </w:rPr>
        <w:t xml:space="preserve"> </w:t>
      </w:r>
      <w:r>
        <w:t>и</w:t>
      </w:r>
      <w:r>
        <w:rPr>
          <w:spacing w:val="97"/>
        </w:rPr>
        <w:t xml:space="preserve"> </w:t>
      </w:r>
      <w:r>
        <w:t>его</w:t>
      </w:r>
      <w:r>
        <w:rPr>
          <w:spacing w:val="97"/>
        </w:rPr>
        <w:t xml:space="preserve"> </w:t>
      </w:r>
      <w:r>
        <w:t>значение.</w:t>
      </w:r>
      <w:r>
        <w:rPr>
          <w:spacing w:val="95"/>
        </w:rPr>
        <w:t xml:space="preserve"> </w:t>
      </w:r>
      <w:r>
        <w:t>Органы</w:t>
      </w:r>
      <w:r>
        <w:rPr>
          <w:spacing w:val="99"/>
        </w:rPr>
        <w:t xml:space="preserve"> </w:t>
      </w:r>
      <w:r>
        <w:t>дыхания.</w:t>
      </w:r>
      <w:r>
        <w:rPr>
          <w:spacing w:val="95"/>
        </w:rPr>
        <w:t xml:space="preserve"> </w:t>
      </w:r>
      <w:r>
        <w:t>Лёгкие.</w:t>
      </w:r>
      <w:r>
        <w:rPr>
          <w:spacing w:val="95"/>
        </w:rPr>
        <w:t xml:space="preserve"> </w:t>
      </w:r>
      <w:r>
        <w:t>Взаимосвязь</w:t>
      </w:r>
      <w:r>
        <w:rPr>
          <w:spacing w:val="98"/>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2"/>
        </w:rPr>
        <w:t xml:space="preserve"> </w:t>
      </w:r>
      <w:r>
        <w:t>дыхания.</w:t>
      </w:r>
      <w:r>
        <w:rPr>
          <w:spacing w:val="3"/>
        </w:rPr>
        <w:t xml:space="preserve"> </w:t>
      </w:r>
      <w:r>
        <w:t>Дыхательные движения.</w:t>
      </w:r>
      <w:r>
        <w:rPr>
          <w:spacing w:val="-6"/>
        </w:rPr>
        <w:t xml:space="preserve"> </w:t>
      </w:r>
      <w:r>
        <w:t>Регуляция</w:t>
      </w:r>
      <w:r>
        <w:rPr>
          <w:spacing w:val="1"/>
        </w:rPr>
        <w:t xml:space="preserve"> </w:t>
      </w:r>
      <w:r>
        <w:t>дыхания.</w:t>
      </w:r>
    </w:p>
    <w:p w:rsidR="00CD081E" w:rsidRDefault="00BD4E48">
      <w:pPr>
        <w:pStyle w:val="a3"/>
        <w:ind w:right="1128"/>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3"/>
        </w:rPr>
        <w:t xml:space="preserve"> </w:t>
      </w:r>
      <w:r>
        <w:t>при</w:t>
      </w:r>
      <w:r>
        <w:rPr>
          <w:spacing w:val="-2"/>
        </w:rPr>
        <w:t xml:space="preserve"> </w:t>
      </w:r>
      <w:r>
        <w:t>поражении</w:t>
      </w:r>
      <w:r>
        <w:rPr>
          <w:spacing w:val="-2"/>
        </w:rPr>
        <w:t xml:space="preserve"> </w:t>
      </w:r>
      <w:r>
        <w:t>органов</w:t>
      </w:r>
      <w:r>
        <w:rPr>
          <w:spacing w:val="-1"/>
        </w:rPr>
        <w:t xml:space="preserve"> </w:t>
      </w:r>
      <w:r>
        <w:t>дыхания.</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line="275" w:lineRule="exact"/>
        <w:ind w:left="1670" w:firstLine="0"/>
      </w:pPr>
      <w:r>
        <w:t>Измерение</w:t>
      </w:r>
      <w:r>
        <w:rPr>
          <w:spacing w:val="-8"/>
        </w:rPr>
        <w:t xml:space="preserve"> </w:t>
      </w:r>
      <w:r>
        <w:t>обхвата</w:t>
      </w:r>
      <w:r>
        <w:rPr>
          <w:spacing w:val="-2"/>
        </w:rPr>
        <w:t xml:space="preserve"> </w:t>
      </w:r>
      <w:r>
        <w:t>грудной клетки</w:t>
      </w:r>
      <w:r>
        <w:rPr>
          <w:spacing w:val="-5"/>
        </w:rPr>
        <w:t xml:space="preserve"> </w:t>
      </w:r>
      <w:r>
        <w:t>в</w:t>
      </w:r>
      <w:r>
        <w:rPr>
          <w:spacing w:val="-1"/>
        </w:rPr>
        <w:t xml:space="preserve"> </w:t>
      </w:r>
      <w:r>
        <w:t>состоянии</w:t>
      </w:r>
      <w:r>
        <w:rPr>
          <w:spacing w:val="-5"/>
        </w:rPr>
        <w:t xml:space="preserve"> </w:t>
      </w:r>
      <w:r>
        <w:t>вдоха</w:t>
      </w:r>
      <w:r>
        <w:rPr>
          <w:spacing w:val="-2"/>
        </w:rPr>
        <w:t xml:space="preserve"> </w:t>
      </w:r>
      <w:r>
        <w:t>и</w:t>
      </w:r>
      <w:r>
        <w:rPr>
          <w:spacing w:val="-5"/>
        </w:rPr>
        <w:t xml:space="preserve"> </w:t>
      </w:r>
      <w:r>
        <w:t>выдоха.</w:t>
      </w:r>
    </w:p>
    <w:p w:rsidR="00CD081E" w:rsidRDefault="00BD4E48">
      <w:pPr>
        <w:pStyle w:val="a3"/>
        <w:spacing w:line="242" w:lineRule="auto"/>
        <w:ind w:right="1132"/>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57"/>
        </w:rPr>
        <w:t xml:space="preserve"> </w:t>
      </w:r>
      <w:r>
        <w:t>дыхания.</w:t>
      </w:r>
    </w:p>
    <w:p w:rsidR="00CD081E" w:rsidRDefault="00BD4E48">
      <w:pPr>
        <w:pStyle w:val="a3"/>
        <w:spacing w:line="271" w:lineRule="exact"/>
        <w:ind w:left="1670" w:firstLine="0"/>
      </w:pPr>
      <w:r>
        <w:t>Питание</w:t>
      </w:r>
      <w:r>
        <w:rPr>
          <w:spacing w:val="-1"/>
        </w:rPr>
        <w:t xml:space="preserve"> </w:t>
      </w:r>
      <w:r>
        <w:t>и</w:t>
      </w:r>
      <w:r>
        <w:rPr>
          <w:spacing w:val="-4"/>
        </w:rPr>
        <w:t xml:space="preserve"> </w:t>
      </w:r>
      <w:r>
        <w:t>пищеварение.</w:t>
      </w:r>
    </w:p>
    <w:p w:rsidR="00CD081E" w:rsidRDefault="00BD4E48">
      <w:pPr>
        <w:pStyle w:val="a3"/>
        <w:spacing w:before="2"/>
        <w:ind w:right="1127"/>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23"/>
        </w:rPr>
        <w:t xml:space="preserve"> </w:t>
      </w:r>
      <w:r>
        <w:t>Органы</w:t>
      </w:r>
      <w:r>
        <w:rPr>
          <w:spacing w:val="77"/>
        </w:rPr>
        <w:t xml:space="preserve"> </w:t>
      </w:r>
      <w:r>
        <w:t>пищеварения,</w:t>
      </w:r>
      <w:r>
        <w:rPr>
          <w:spacing w:val="78"/>
        </w:rPr>
        <w:t xml:space="preserve"> </w:t>
      </w:r>
      <w:r>
        <w:t>их</w:t>
      </w:r>
      <w:r>
        <w:rPr>
          <w:spacing w:val="75"/>
        </w:rPr>
        <w:t xml:space="preserve"> </w:t>
      </w:r>
      <w:r>
        <w:t>строение</w:t>
      </w:r>
      <w:r>
        <w:rPr>
          <w:spacing w:val="75"/>
        </w:rPr>
        <w:t xml:space="preserve"> </w:t>
      </w:r>
      <w:r>
        <w:t>и</w:t>
      </w:r>
      <w:r>
        <w:rPr>
          <w:spacing w:val="81"/>
        </w:rPr>
        <w:t xml:space="preserve"> </w:t>
      </w:r>
      <w:r>
        <w:t>функции.</w:t>
      </w:r>
      <w:r>
        <w:rPr>
          <w:spacing w:val="82"/>
        </w:rPr>
        <w:t xml:space="preserve"> </w:t>
      </w:r>
      <w:r>
        <w:t>Ферменты,</w:t>
      </w:r>
      <w:r>
        <w:rPr>
          <w:spacing w:val="82"/>
        </w:rPr>
        <w:t xml:space="preserve"> </w:t>
      </w:r>
      <w:r>
        <w:t>их</w:t>
      </w:r>
      <w:r>
        <w:rPr>
          <w:spacing w:val="76"/>
        </w:rPr>
        <w:t xml:space="preserve"> </w:t>
      </w:r>
      <w:r>
        <w:t>роль</w:t>
      </w:r>
      <w:r>
        <w:rPr>
          <w:spacing w:val="-58"/>
        </w:rPr>
        <w:t xml:space="preserve"> </w:t>
      </w:r>
      <w:r>
        <w:t>в пищеварении. Пищеварение в ротовой полости. Зубы и уход за ними. Пищеварение 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w:t>
      </w:r>
      <w:r>
        <w:rPr>
          <w:spacing w:val="10"/>
        </w:rPr>
        <w:t xml:space="preserve"> </w:t>
      </w:r>
      <w:r>
        <w:t>воды.</w:t>
      </w:r>
      <w:r>
        <w:rPr>
          <w:spacing w:val="10"/>
        </w:rPr>
        <w:t xml:space="preserve"> </w:t>
      </w:r>
      <w:r>
        <w:t>Пищеварительные</w:t>
      </w:r>
      <w:r>
        <w:rPr>
          <w:spacing w:val="3"/>
        </w:rPr>
        <w:t xml:space="preserve"> </w:t>
      </w:r>
      <w:r>
        <w:t>железы:</w:t>
      </w:r>
      <w:r>
        <w:rPr>
          <w:spacing w:val="3"/>
        </w:rPr>
        <w:t xml:space="preserve"> </w:t>
      </w:r>
      <w:r>
        <w:t>печень</w:t>
      </w:r>
      <w:r>
        <w:rPr>
          <w:spacing w:val="13"/>
        </w:rPr>
        <w:t xml:space="preserve"> </w:t>
      </w:r>
      <w:r>
        <w:t>и</w:t>
      </w:r>
      <w:r>
        <w:rPr>
          <w:spacing w:val="8"/>
        </w:rPr>
        <w:t xml:space="preserve"> </w:t>
      </w:r>
      <w:r>
        <w:t>поджелудочная</w:t>
      </w:r>
      <w:r>
        <w:rPr>
          <w:spacing w:val="12"/>
        </w:rPr>
        <w:t xml:space="preserve"> </w:t>
      </w:r>
      <w:r>
        <w:t>железа,</w:t>
      </w:r>
      <w:r>
        <w:rPr>
          <w:spacing w:val="10"/>
        </w:rPr>
        <w:t xml:space="preserve"> </w:t>
      </w:r>
      <w:r>
        <w:t>их</w:t>
      </w:r>
      <w:r>
        <w:rPr>
          <w:spacing w:val="7"/>
        </w:rPr>
        <w:t xml:space="preserve"> </w:t>
      </w:r>
      <w:r>
        <w:t>роль</w:t>
      </w:r>
      <w:r>
        <w:rPr>
          <w:spacing w:val="-57"/>
        </w:rPr>
        <w:t xml:space="preserve"> </w:t>
      </w:r>
      <w:r>
        <w:t>в</w:t>
      </w:r>
      <w:r>
        <w:rPr>
          <w:spacing w:val="2"/>
        </w:rPr>
        <w:t xml:space="preserve"> </w:t>
      </w:r>
      <w:r>
        <w:t>пищеварении.</w:t>
      </w:r>
    </w:p>
    <w:p w:rsidR="00CD081E" w:rsidRDefault="00BD4E48">
      <w:pPr>
        <w:pStyle w:val="a3"/>
        <w:spacing w:before="1"/>
        <w:ind w:right="1129"/>
      </w:pPr>
      <w:r>
        <w:t>Микробиом человека – совокупность микроорганизмов, населяющих 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60"/>
        </w:rPr>
        <w:t xml:space="preserve"> </w:t>
      </w:r>
      <w:r>
        <w:t>Работы</w:t>
      </w:r>
      <w:r>
        <w:rPr>
          <w:spacing w:val="-57"/>
        </w:rPr>
        <w:t xml:space="preserve"> </w:t>
      </w:r>
      <w:r>
        <w:t>И.П.</w:t>
      </w:r>
      <w:r>
        <w:rPr>
          <w:spacing w:val="4"/>
        </w:rPr>
        <w:t xml:space="preserve"> </w:t>
      </w:r>
      <w:r>
        <w:t>Павлова.</w:t>
      </w:r>
    </w:p>
    <w:p w:rsidR="00CD081E" w:rsidRDefault="00BD4E48">
      <w:pPr>
        <w:pStyle w:val="a3"/>
        <w:spacing w:line="242" w:lineRule="auto"/>
        <w:ind w:right="1123"/>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3"/>
        </w:rPr>
        <w:t xml:space="preserve"> </w:t>
      </w:r>
      <w:r>
        <w:t>пищевых</w:t>
      </w:r>
      <w:r>
        <w:rPr>
          <w:spacing w:val="-9"/>
        </w:rPr>
        <w:t xml:space="preserve"> </w:t>
      </w:r>
      <w:r>
        <w:t>отравлений.</w:t>
      </w:r>
      <w:r>
        <w:rPr>
          <w:spacing w:val="-2"/>
        </w:rPr>
        <w:t xml:space="preserve"> </w:t>
      </w:r>
      <w:r>
        <w:t>Влияние курения</w:t>
      </w:r>
      <w:r>
        <w:rPr>
          <w:spacing w:val="1"/>
        </w:rPr>
        <w:t xml:space="preserve"> </w:t>
      </w:r>
      <w:r>
        <w:t>и</w:t>
      </w:r>
      <w:r>
        <w:rPr>
          <w:spacing w:val="-4"/>
        </w:rPr>
        <w:t xml:space="preserve"> </w:t>
      </w:r>
      <w:r>
        <w:t>алкоголя</w:t>
      </w:r>
      <w:r>
        <w:rPr>
          <w:spacing w:val="1"/>
        </w:rPr>
        <w:t xml:space="preserve"> </w:t>
      </w:r>
      <w:r>
        <w:t>на</w:t>
      </w:r>
      <w:r>
        <w:rPr>
          <w:spacing w:val="-5"/>
        </w:rPr>
        <w:t xml:space="preserve"> </w:t>
      </w:r>
      <w:r>
        <w:t>пищеварение.</w:t>
      </w:r>
    </w:p>
    <w:p w:rsidR="00CD081E" w:rsidRDefault="00BD4E48">
      <w:pPr>
        <w:pStyle w:val="a3"/>
        <w:spacing w:line="271"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2" w:line="237" w:lineRule="auto"/>
        <w:ind w:left="1670" w:right="3906" w:firstLine="0"/>
      </w:pPr>
      <w:r>
        <w:t>Исследование</w:t>
      </w:r>
      <w:r>
        <w:rPr>
          <w:spacing w:val="-5"/>
        </w:rPr>
        <w:t xml:space="preserve"> </w:t>
      </w:r>
      <w:r>
        <w:t>действия</w:t>
      </w:r>
      <w:r>
        <w:rPr>
          <w:spacing w:val="-7"/>
        </w:rPr>
        <w:t xml:space="preserve"> </w:t>
      </w:r>
      <w:r>
        <w:t>ферментов</w:t>
      </w:r>
      <w:r>
        <w:rPr>
          <w:spacing w:val="-6"/>
        </w:rPr>
        <w:t xml:space="preserve"> </w:t>
      </w:r>
      <w:r>
        <w:t>слюны</w:t>
      </w:r>
      <w:r>
        <w:rPr>
          <w:spacing w:val="-6"/>
        </w:rPr>
        <w:t xml:space="preserve"> </w:t>
      </w:r>
      <w:r>
        <w:t>на</w:t>
      </w:r>
      <w:r>
        <w:rPr>
          <w:spacing w:val="-4"/>
        </w:rPr>
        <w:t xml:space="preserve"> </w:t>
      </w:r>
      <w:r>
        <w:t>крахмал.</w:t>
      </w:r>
      <w:r>
        <w:rPr>
          <w:spacing w:val="-58"/>
        </w:rPr>
        <w:t xml:space="preserve"> </w:t>
      </w:r>
      <w:r>
        <w:t>Наблюдение</w:t>
      </w:r>
      <w:r>
        <w:rPr>
          <w:spacing w:val="-2"/>
        </w:rPr>
        <w:t xml:space="preserve"> </w:t>
      </w:r>
      <w:r>
        <w:t>действия</w:t>
      </w:r>
      <w:r>
        <w:rPr>
          <w:spacing w:val="-1"/>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CD081E" w:rsidRDefault="00BD4E48">
      <w:pPr>
        <w:pStyle w:val="a3"/>
        <w:spacing w:before="4" w:line="275" w:lineRule="exact"/>
        <w:ind w:left="1670" w:firstLine="0"/>
      </w:pPr>
      <w:r>
        <w:t>Обмен веществ</w:t>
      </w:r>
      <w:r>
        <w:rPr>
          <w:spacing w:val="-3"/>
        </w:rPr>
        <w:t xml:space="preserve"> </w:t>
      </w:r>
      <w:r>
        <w:t>и</w:t>
      </w:r>
      <w:r>
        <w:rPr>
          <w:spacing w:val="-4"/>
        </w:rPr>
        <w:t xml:space="preserve"> </w:t>
      </w:r>
      <w:r>
        <w:t>превращение</w:t>
      </w:r>
      <w:r>
        <w:rPr>
          <w:spacing w:val="-2"/>
        </w:rPr>
        <w:t xml:space="preserve"> </w:t>
      </w:r>
      <w:r>
        <w:t>энергии.</w:t>
      </w:r>
    </w:p>
    <w:p w:rsidR="00CD081E" w:rsidRDefault="00BD4E48">
      <w:pPr>
        <w:pStyle w:val="a3"/>
        <w:ind w:right="1135"/>
      </w:pPr>
      <w:r>
        <w:t>Обмен</w:t>
      </w:r>
      <w:r>
        <w:rPr>
          <w:spacing w:val="1"/>
        </w:rPr>
        <w:t xml:space="preserve"> </w:t>
      </w:r>
      <w:r>
        <w:t>веществ</w:t>
      </w:r>
      <w:r>
        <w:rPr>
          <w:spacing w:val="60"/>
        </w:rPr>
        <w:t xml:space="preserve"> </w:t>
      </w:r>
      <w:r>
        <w:t>и</w:t>
      </w:r>
      <w:r>
        <w:rPr>
          <w:spacing w:val="60"/>
        </w:rPr>
        <w:t xml:space="preserve"> </w:t>
      </w:r>
      <w:r>
        <w:t>превращение</w:t>
      </w:r>
      <w:r>
        <w:rPr>
          <w:spacing w:val="60"/>
        </w:rPr>
        <w:t xml:space="preserve"> </w:t>
      </w:r>
      <w:r>
        <w:t>энергии</w:t>
      </w:r>
      <w:r>
        <w:rPr>
          <w:spacing w:val="60"/>
        </w:rPr>
        <w:t xml:space="preserve"> </w:t>
      </w:r>
      <w:r>
        <w:t>в</w:t>
      </w:r>
      <w:r>
        <w:rPr>
          <w:spacing w:val="60"/>
        </w:rPr>
        <w:t xml:space="preserve"> </w:t>
      </w:r>
      <w:r>
        <w:t>организме</w:t>
      </w:r>
      <w:r>
        <w:rPr>
          <w:spacing w:val="60"/>
        </w:rPr>
        <w:t xml:space="preserve"> </w:t>
      </w:r>
      <w:r>
        <w:t>человека.</w:t>
      </w:r>
      <w:r>
        <w:rPr>
          <w:spacing w:val="60"/>
        </w:rPr>
        <w:t xml:space="preserve"> </w:t>
      </w:r>
      <w:r>
        <w:t>Пластический</w:t>
      </w:r>
      <w:r>
        <w:rPr>
          <w:spacing w:val="-57"/>
        </w:rPr>
        <w:t xml:space="preserve"> </w:t>
      </w:r>
      <w:r>
        <w:t>и энергетический обмен. Обмен воды и минеральных солей. Обмен белков, углеводов и</w:t>
      </w:r>
      <w:r>
        <w:rPr>
          <w:spacing w:val="-57"/>
        </w:rPr>
        <w:t xml:space="preserve"> </w:t>
      </w:r>
      <w:r>
        <w:t>жиров</w:t>
      </w:r>
      <w:r>
        <w:rPr>
          <w:spacing w:val="-2"/>
        </w:rPr>
        <w:t xml:space="preserve"> </w:t>
      </w:r>
      <w:r>
        <w:t>в</w:t>
      </w:r>
      <w:r>
        <w:rPr>
          <w:spacing w:val="-6"/>
        </w:rPr>
        <w:t xml:space="preserve"> </w:t>
      </w:r>
      <w:r>
        <w:t>организме.</w:t>
      </w:r>
      <w:r>
        <w:rPr>
          <w:spacing w:val="-2"/>
        </w:rPr>
        <w:t xml:space="preserve"> </w:t>
      </w:r>
      <w:r>
        <w:t>Регуляция</w:t>
      </w:r>
      <w:r>
        <w:rPr>
          <w:spacing w:val="2"/>
        </w:rPr>
        <w:t xml:space="preserve"> </w:t>
      </w:r>
      <w:r>
        <w:t>обмена</w:t>
      </w:r>
      <w:r>
        <w:rPr>
          <w:spacing w:val="-4"/>
        </w:rPr>
        <w:t xml:space="preserve"> </w:t>
      </w:r>
      <w:r>
        <w:t>веществ</w:t>
      </w:r>
      <w:r>
        <w:rPr>
          <w:spacing w:val="-6"/>
        </w:rPr>
        <w:t xml:space="preserve"> </w:t>
      </w:r>
      <w:r>
        <w:t>и</w:t>
      </w:r>
      <w:r>
        <w:rPr>
          <w:spacing w:val="3"/>
        </w:rPr>
        <w:t xml:space="preserve"> </w:t>
      </w:r>
      <w:r>
        <w:t>превращения</w:t>
      </w:r>
      <w:r>
        <w:rPr>
          <w:spacing w:val="1"/>
        </w:rPr>
        <w:t xml:space="preserve"> </w:t>
      </w:r>
      <w:r>
        <w:t>энергии.</w:t>
      </w:r>
    </w:p>
    <w:p w:rsidR="00CD081E" w:rsidRDefault="00BD4E48">
      <w:pPr>
        <w:pStyle w:val="a3"/>
        <w:spacing w:before="2"/>
        <w:ind w:right="1137"/>
      </w:pPr>
      <w:r>
        <w:t>Витамины и их роль для организма. Поступление витаминов с пищей. Синтез</w:t>
      </w:r>
      <w:r>
        <w:rPr>
          <w:spacing w:val="1"/>
        </w:rPr>
        <w:t xml:space="preserve"> </w:t>
      </w:r>
      <w:r>
        <w:t>витаминов</w:t>
      </w:r>
      <w:r>
        <w:rPr>
          <w:spacing w:val="36"/>
        </w:rPr>
        <w:t xml:space="preserve"> </w:t>
      </w:r>
      <w:r>
        <w:t>в</w:t>
      </w:r>
      <w:r>
        <w:rPr>
          <w:spacing w:val="90"/>
        </w:rPr>
        <w:t xml:space="preserve"> </w:t>
      </w:r>
      <w:r>
        <w:t>организме.</w:t>
      </w:r>
      <w:r>
        <w:rPr>
          <w:spacing w:val="96"/>
        </w:rPr>
        <w:t xml:space="preserve"> </w:t>
      </w:r>
      <w:r>
        <w:t>Авитаминозы</w:t>
      </w:r>
      <w:r>
        <w:rPr>
          <w:spacing w:val="95"/>
        </w:rPr>
        <w:t xml:space="preserve"> </w:t>
      </w:r>
      <w:r>
        <w:t>и</w:t>
      </w:r>
      <w:r>
        <w:rPr>
          <w:spacing w:val="95"/>
        </w:rPr>
        <w:t xml:space="preserve"> </w:t>
      </w:r>
      <w:r>
        <w:t>гиповитаминозы.</w:t>
      </w:r>
      <w:r>
        <w:rPr>
          <w:spacing w:val="96"/>
        </w:rPr>
        <w:t xml:space="preserve"> </w:t>
      </w:r>
      <w:r>
        <w:t>Сохранение</w:t>
      </w:r>
      <w:r>
        <w:rPr>
          <w:spacing w:val="93"/>
        </w:rPr>
        <w:t xml:space="preserve"> </w:t>
      </w:r>
      <w:r>
        <w:t>витаминов</w:t>
      </w:r>
      <w:r>
        <w:rPr>
          <w:spacing w:val="-58"/>
        </w:rPr>
        <w:t xml:space="preserve"> </w:t>
      </w:r>
      <w:r>
        <w:t>в</w:t>
      </w:r>
      <w:r>
        <w:rPr>
          <w:spacing w:val="2"/>
        </w:rPr>
        <w:t xml:space="preserve"> </w:t>
      </w:r>
      <w:r>
        <w:t>пище.</w:t>
      </w:r>
    </w:p>
    <w:p w:rsidR="00CD081E" w:rsidRDefault="00BD4E48">
      <w:pPr>
        <w:pStyle w:val="a3"/>
        <w:spacing w:line="274" w:lineRule="exact"/>
        <w:ind w:left="1670" w:firstLine="0"/>
      </w:pPr>
      <w:r>
        <w:t>Нормы</w:t>
      </w:r>
      <w:r>
        <w:rPr>
          <w:spacing w:val="14"/>
        </w:rPr>
        <w:t xml:space="preserve"> </w:t>
      </w:r>
      <w:r>
        <w:t>и</w:t>
      </w:r>
      <w:r>
        <w:rPr>
          <w:spacing w:val="9"/>
        </w:rPr>
        <w:t xml:space="preserve"> </w:t>
      </w:r>
      <w:r>
        <w:t>режим</w:t>
      </w:r>
      <w:r>
        <w:rPr>
          <w:spacing w:val="14"/>
        </w:rPr>
        <w:t xml:space="preserve"> </w:t>
      </w:r>
      <w:r>
        <w:t>питания.</w:t>
      </w:r>
      <w:r>
        <w:rPr>
          <w:spacing w:val="14"/>
        </w:rPr>
        <w:t xml:space="preserve"> </w:t>
      </w:r>
      <w:r>
        <w:t>Рациональное</w:t>
      </w:r>
      <w:r>
        <w:rPr>
          <w:spacing w:val="7"/>
        </w:rPr>
        <w:t xml:space="preserve"> </w:t>
      </w:r>
      <w:r>
        <w:t>питание</w:t>
      </w:r>
      <w:r>
        <w:rPr>
          <w:spacing w:val="18"/>
        </w:rPr>
        <w:t xml:space="preserve"> </w:t>
      </w:r>
      <w:r>
        <w:t>–</w:t>
      </w:r>
      <w:r>
        <w:rPr>
          <w:spacing w:val="13"/>
        </w:rPr>
        <w:t xml:space="preserve"> </w:t>
      </w:r>
      <w:r>
        <w:t>фактор</w:t>
      </w:r>
      <w:r>
        <w:rPr>
          <w:spacing w:val="8"/>
        </w:rPr>
        <w:t xml:space="preserve"> </w:t>
      </w:r>
      <w:r>
        <w:t>укрепления</w:t>
      </w:r>
      <w:r>
        <w:rPr>
          <w:spacing w:val="12"/>
        </w:rPr>
        <w:t xml:space="preserve"> </w:t>
      </w:r>
      <w:r>
        <w:t>здоровья.</w:t>
      </w:r>
    </w:p>
    <w:p w:rsidR="00CD081E" w:rsidRDefault="00BD4E48">
      <w:pPr>
        <w:pStyle w:val="a3"/>
        <w:spacing w:before="2" w:line="275" w:lineRule="exact"/>
        <w:ind w:firstLine="0"/>
      </w:pPr>
      <w:r>
        <w:t>Нарушение</w:t>
      </w:r>
      <w:r>
        <w:rPr>
          <w:spacing w:val="-3"/>
        </w:rPr>
        <w:t xml:space="preserve"> </w:t>
      </w:r>
      <w:r>
        <w:t>обмена</w:t>
      </w:r>
      <w:r>
        <w:rPr>
          <w:spacing w:val="-6"/>
        </w:rPr>
        <w:t xml:space="preserve"> </w:t>
      </w:r>
      <w:r>
        <w:t>веществ.</w:t>
      </w:r>
    </w:p>
    <w:p w:rsidR="00CD081E" w:rsidRDefault="00BD4E48">
      <w:pPr>
        <w:pStyle w:val="a3"/>
        <w:spacing w:line="242" w:lineRule="auto"/>
        <w:ind w:left="1670" w:right="4769" w:firstLine="0"/>
        <w:jc w:val="left"/>
      </w:pPr>
      <w:r>
        <w:t>Лабораторные и практические работы.</w:t>
      </w:r>
      <w:r>
        <w:rPr>
          <w:spacing w:val="1"/>
        </w:rPr>
        <w:t xml:space="preserve"> </w:t>
      </w:r>
      <w:r>
        <w:t>Исследование</w:t>
      </w:r>
      <w:r>
        <w:rPr>
          <w:spacing w:val="-5"/>
        </w:rPr>
        <w:t xml:space="preserve"> </w:t>
      </w:r>
      <w:r>
        <w:t>состава</w:t>
      </w:r>
      <w:r>
        <w:rPr>
          <w:spacing w:val="-9"/>
        </w:rPr>
        <w:t xml:space="preserve"> </w:t>
      </w:r>
      <w:r>
        <w:t>продуктов</w:t>
      </w:r>
      <w:r>
        <w:rPr>
          <w:spacing w:val="-2"/>
        </w:rPr>
        <w:t xml:space="preserve"> </w:t>
      </w:r>
      <w:r>
        <w:t>питания.</w:t>
      </w:r>
    </w:p>
    <w:p w:rsidR="00CD081E" w:rsidRDefault="00BD4E48">
      <w:pPr>
        <w:pStyle w:val="a3"/>
        <w:spacing w:line="242" w:lineRule="auto"/>
        <w:ind w:left="1670" w:right="3566" w:firstLine="0"/>
        <w:jc w:val="left"/>
      </w:pPr>
      <w:r>
        <w:t>Составление меню в зависимости от калорийности пищи.</w:t>
      </w:r>
      <w:r>
        <w:rPr>
          <w:spacing w:val="-57"/>
        </w:rPr>
        <w:t xml:space="preserve"> </w:t>
      </w:r>
      <w:r>
        <w:t>Способы</w:t>
      </w:r>
      <w:r>
        <w:rPr>
          <w:spacing w:val="-1"/>
        </w:rPr>
        <w:t xml:space="preserve"> </w:t>
      </w:r>
      <w:r>
        <w:t>сохранения</w:t>
      </w:r>
      <w:r>
        <w:rPr>
          <w:spacing w:val="-2"/>
        </w:rPr>
        <w:t xml:space="preserve"> </w:t>
      </w:r>
      <w:r>
        <w:t>витаминов</w:t>
      </w:r>
      <w:r>
        <w:rPr>
          <w:spacing w:val="-4"/>
        </w:rPr>
        <w:t xml:space="preserve"> </w:t>
      </w:r>
      <w:r>
        <w:t>в</w:t>
      </w:r>
      <w:r>
        <w:rPr>
          <w:spacing w:val="-1"/>
        </w:rPr>
        <w:t xml:space="preserve"> </w:t>
      </w:r>
      <w:r>
        <w:t>пищевых</w:t>
      </w:r>
      <w:r>
        <w:rPr>
          <w:spacing w:val="-6"/>
        </w:rPr>
        <w:t xml:space="preserve"> </w:t>
      </w:r>
      <w:r>
        <w:t>продуктах.</w:t>
      </w:r>
    </w:p>
    <w:p w:rsidR="00CD081E" w:rsidRDefault="00BD4E48">
      <w:pPr>
        <w:pStyle w:val="a3"/>
        <w:spacing w:line="271" w:lineRule="exact"/>
        <w:ind w:left="1670" w:firstLine="0"/>
        <w:jc w:val="left"/>
      </w:pPr>
      <w:r>
        <w:t>Кожа.</w:t>
      </w:r>
    </w:p>
    <w:p w:rsidR="00CD081E" w:rsidRDefault="00BD4E48">
      <w:pPr>
        <w:pStyle w:val="a3"/>
        <w:spacing w:line="275" w:lineRule="exact"/>
        <w:ind w:left="1670" w:firstLine="0"/>
        <w:jc w:val="left"/>
      </w:pPr>
      <w:r>
        <w:t>Строение</w:t>
      </w:r>
      <w:r>
        <w:rPr>
          <w:spacing w:val="40"/>
        </w:rPr>
        <w:t xml:space="preserve"> </w:t>
      </w:r>
      <w:r>
        <w:t>и</w:t>
      </w:r>
      <w:r>
        <w:rPr>
          <w:spacing w:val="47"/>
        </w:rPr>
        <w:t xml:space="preserve"> </w:t>
      </w:r>
      <w:r>
        <w:t>функции</w:t>
      </w:r>
      <w:r>
        <w:rPr>
          <w:spacing w:val="47"/>
        </w:rPr>
        <w:t xml:space="preserve"> </w:t>
      </w:r>
      <w:r>
        <w:t>кожи.</w:t>
      </w:r>
      <w:r>
        <w:rPr>
          <w:spacing w:val="44"/>
        </w:rPr>
        <w:t xml:space="preserve"> </w:t>
      </w:r>
      <w:r>
        <w:t>Кожа</w:t>
      </w:r>
      <w:r>
        <w:rPr>
          <w:spacing w:val="50"/>
        </w:rPr>
        <w:t xml:space="preserve"> </w:t>
      </w:r>
      <w:r>
        <w:t>и</w:t>
      </w:r>
      <w:r>
        <w:rPr>
          <w:spacing w:val="42"/>
        </w:rPr>
        <w:t xml:space="preserve"> </w:t>
      </w:r>
      <w:r>
        <w:t>её</w:t>
      </w:r>
      <w:r>
        <w:rPr>
          <w:spacing w:val="45"/>
        </w:rPr>
        <w:t xml:space="preserve"> </w:t>
      </w:r>
      <w:r>
        <w:t>производные.</w:t>
      </w:r>
      <w:r>
        <w:rPr>
          <w:spacing w:val="49"/>
        </w:rPr>
        <w:t xml:space="preserve"> </w:t>
      </w:r>
      <w:r>
        <w:t>Кожа</w:t>
      </w:r>
      <w:r>
        <w:rPr>
          <w:spacing w:val="45"/>
        </w:rPr>
        <w:t xml:space="preserve"> </w:t>
      </w:r>
      <w:r>
        <w:t>и</w:t>
      </w:r>
      <w:r>
        <w:rPr>
          <w:spacing w:val="42"/>
        </w:rPr>
        <w:t xml:space="preserve"> </w:t>
      </w:r>
      <w:r>
        <w:t>терморегуляция.</w:t>
      </w:r>
    </w:p>
    <w:p w:rsidR="00CD081E" w:rsidRDefault="00BD4E48">
      <w:pPr>
        <w:pStyle w:val="a3"/>
        <w:spacing w:line="275" w:lineRule="exact"/>
        <w:ind w:firstLine="0"/>
        <w:jc w:val="left"/>
      </w:pPr>
      <w:r>
        <w:t>Влияние</w:t>
      </w:r>
      <w:r>
        <w:rPr>
          <w:spacing w:val="-2"/>
        </w:rPr>
        <w:t xml:space="preserve"> </w:t>
      </w:r>
      <w:r>
        <w:t>на</w:t>
      </w:r>
      <w:r>
        <w:rPr>
          <w:spacing w:val="-2"/>
        </w:rPr>
        <w:t xml:space="preserve"> </w:t>
      </w:r>
      <w:r>
        <w:t>кожу</w:t>
      </w:r>
      <w:r>
        <w:rPr>
          <w:spacing w:val="-10"/>
        </w:rPr>
        <w:t xml:space="preserve"> </w:t>
      </w:r>
      <w:r>
        <w:t>факторов</w:t>
      </w:r>
      <w:r>
        <w:rPr>
          <w:spacing w:val="-3"/>
        </w:rPr>
        <w:t xml:space="preserve"> </w:t>
      </w:r>
      <w:r>
        <w:t>окружающей среды.</w:t>
      </w:r>
    </w:p>
    <w:p w:rsidR="00CD081E" w:rsidRDefault="00BD4E48">
      <w:pPr>
        <w:pStyle w:val="a3"/>
        <w:ind w:right="1133"/>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 xml:space="preserve">гигиенические     </w:t>
      </w:r>
      <w:r>
        <w:rPr>
          <w:spacing w:val="1"/>
        </w:rPr>
        <w:t xml:space="preserve"> </w:t>
      </w:r>
      <w:r>
        <w:t xml:space="preserve">требования     </w:t>
      </w:r>
      <w:r>
        <w:rPr>
          <w:spacing w:val="1"/>
        </w:rPr>
        <w:t xml:space="preserve"> </w:t>
      </w:r>
      <w:r>
        <w:t>к       одежде       и       обуви.       Заболевания       кожи</w:t>
      </w:r>
      <w:r>
        <w:rPr>
          <w:spacing w:val="-57"/>
        </w:rPr>
        <w:t xml:space="preserve"> </w:t>
      </w:r>
      <w:r>
        <w:t>и</w:t>
      </w:r>
      <w:r>
        <w:rPr>
          <w:spacing w:val="1"/>
        </w:rPr>
        <w:t xml:space="preserve"> </w:t>
      </w:r>
      <w:r>
        <w:t>их предупреждения.</w:t>
      </w:r>
      <w:r>
        <w:rPr>
          <w:spacing w:val="1"/>
        </w:rPr>
        <w:t xml:space="preserve"> </w:t>
      </w:r>
      <w:r>
        <w:t>Профилактика 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1"/>
        </w:rPr>
        <w:t xml:space="preserve"> </w:t>
      </w:r>
      <w:r>
        <w:t>ударах,</w:t>
      </w:r>
      <w:r>
        <w:rPr>
          <w:spacing w:val="3"/>
        </w:rPr>
        <w:t xml:space="preserve"> </w:t>
      </w:r>
      <w:r>
        <w:t>ожогах</w:t>
      </w:r>
      <w:r>
        <w:rPr>
          <w:spacing w:val="-3"/>
        </w:rPr>
        <w:t xml:space="preserve"> </w:t>
      </w:r>
      <w:r>
        <w:t>и</w:t>
      </w:r>
      <w:r>
        <w:rPr>
          <w:spacing w:val="-2"/>
        </w:rPr>
        <w:t xml:space="preserve"> </w:t>
      </w:r>
      <w:r>
        <w:t>обморожениях.</w:t>
      </w:r>
    </w:p>
    <w:p w:rsidR="00CD081E" w:rsidRDefault="00BD4E48">
      <w:pPr>
        <w:pStyle w:val="a3"/>
        <w:ind w:left="1670" w:firstLine="0"/>
      </w:pPr>
      <w:r>
        <w:t>Лабораторные</w:t>
      </w:r>
      <w:r>
        <w:rPr>
          <w:spacing w:val="-8"/>
        </w:rPr>
        <w:t xml:space="preserve"> </w:t>
      </w:r>
      <w:r>
        <w:t>и практические</w:t>
      </w:r>
      <w:r>
        <w:rPr>
          <w:spacing w:val="-3"/>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2451" w:firstLine="0"/>
        <w:jc w:val="left"/>
      </w:pPr>
      <w:r>
        <w:lastRenderedPageBreak/>
        <w:t>Исследование с помощью лупы тыльной и ладонной стороны кисти.</w:t>
      </w:r>
      <w:r>
        <w:rPr>
          <w:spacing w:val="-57"/>
        </w:rPr>
        <w:t xml:space="preserve"> </w:t>
      </w:r>
      <w:r>
        <w:t>Определение</w:t>
      </w:r>
      <w:r>
        <w:rPr>
          <w:spacing w:val="-1"/>
        </w:rPr>
        <w:t xml:space="preserve"> </w:t>
      </w:r>
      <w:r>
        <w:t>жирности</w:t>
      </w:r>
      <w:r>
        <w:rPr>
          <w:spacing w:val="-2"/>
        </w:rPr>
        <w:t xml:space="preserve"> </w:t>
      </w:r>
      <w:r>
        <w:t>различных</w:t>
      </w:r>
      <w:r>
        <w:rPr>
          <w:spacing w:val="1"/>
        </w:rPr>
        <w:t xml:space="preserve"> </w:t>
      </w:r>
      <w:r>
        <w:t>участков</w:t>
      </w:r>
      <w:r>
        <w:rPr>
          <w:spacing w:val="2"/>
        </w:rPr>
        <w:t xml:space="preserve"> </w:t>
      </w:r>
      <w:r>
        <w:t>кожи</w:t>
      </w:r>
      <w:r>
        <w:rPr>
          <w:spacing w:val="2"/>
        </w:rPr>
        <w:t xml:space="preserve"> </w:t>
      </w:r>
      <w:r>
        <w:t>лица.</w:t>
      </w:r>
    </w:p>
    <w:p w:rsidR="00CD081E" w:rsidRDefault="00BD4E48">
      <w:pPr>
        <w:pStyle w:val="a3"/>
        <w:spacing w:line="242" w:lineRule="auto"/>
        <w:ind w:left="1670" w:right="1360" w:firstLine="0"/>
        <w:jc w:val="left"/>
      </w:pPr>
      <w:r>
        <w:t>Описание мер по уходу за кожей лица и волосами в зависимости от типа кожи.</w:t>
      </w:r>
      <w:r>
        <w:rPr>
          <w:spacing w:val="-57"/>
        </w:rPr>
        <w:t xml:space="preserve"> </w:t>
      </w:r>
      <w:r>
        <w:t>Описание</w:t>
      </w:r>
      <w:r>
        <w:rPr>
          <w:spacing w:val="-5"/>
        </w:rPr>
        <w:t xml:space="preserve"> </w:t>
      </w:r>
      <w:r>
        <w:t>основных</w:t>
      </w:r>
      <w:r>
        <w:rPr>
          <w:spacing w:val="-4"/>
        </w:rPr>
        <w:t xml:space="preserve"> </w:t>
      </w:r>
      <w:r>
        <w:t>гигиенических</w:t>
      </w:r>
      <w:r>
        <w:rPr>
          <w:spacing w:val="-3"/>
        </w:rPr>
        <w:t xml:space="preserve"> </w:t>
      </w:r>
      <w:r>
        <w:t>требований</w:t>
      </w:r>
      <w:r>
        <w:rPr>
          <w:spacing w:val="-3"/>
        </w:rPr>
        <w:t xml:space="preserve"> </w:t>
      </w:r>
      <w:r>
        <w:t>к</w:t>
      </w:r>
      <w:r>
        <w:rPr>
          <w:spacing w:val="-5"/>
        </w:rPr>
        <w:t xml:space="preserve"> </w:t>
      </w:r>
      <w:r>
        <w:t>одежде и</w:t>
      </w:r>
      <w:r>
        <w:rPr>
          <w:spacing w:val="-2"/>
        </w:rPr>
        <w:t xml:space="preserve"> </w:t>
      </w:r>
      <w:r>
        <w:t>обуви.</w:t>
      </w:r>
    </w:p>
    <w:p w:rsidR="00CD081E" w:rsidRDefault="00BD4E48">
      <w:pPr>
        <w:pStyle w:val="a3"/>
        <w:spacing w:line="271" w:lineRule="exact"/>
        <w:ind w:left="1670" w:firstLine="0"/>
        <w:jc w:val="left"/>
      </w:pPr>
      <w:r>
        <w:t>Выделение.</w:t>
      </w:r>
    </w:p>
    <w:p w:rsidR="00CD081E" w:rsidRDefault="00BD4E48">
      <w:pPr>
        <w:pStyle w:val="a3"/>
        <w:ind w:right="1135"/>
      </w:pPr>
      <w:r>
        <w:t>Значение выделения. Органы выделения. Органы мочевыделительной 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3"/>
        </w:rPr>
        <w:t xml:space="preserve"> </w:t>
      </w:r>
      <w:r>
        <w:t>системы,</w:t>
      </w:r>
      <w:r>
        <w:rPr>
          <w:spacing w:val="-1"/>
        </w:rPr>
        <w:t xml:space="preserve"> </w:t>
      </w:r>
      <w:r>
        <w:t>их</w:t>
      </w:r>
      <w:r>
        <w:rPr>
          <w:spacing w:val="-3"/>
        </w:rPr>
        <w:t xml:space="preserve"> </w:t>
      </w:r>
      <w:r>
        <w:t>предупреждение.</w:t>
      </w:r>
    </w:p>
    <w:p w:rsidR="00CD081E" w:rsidRDefault="00BD4E48">
      <w:pPr>
        <w:pStyle w:val="a3"/>
        <w:ind w:left="1670" w:right="4354" w:firstLine="0"/>
        <w:jc w:val="left"/>
      </w:pPr>
      <w:r>
        <w:t>Лабораторные и практические работы.</w:t>
      </w:r>
      <w:r>
        <w:rPr>
          <w:spacing w:val="1"/>
        </w:rPr>
        <w:t xml:space="preserve"> </w:t>
      </w:r>
      <w:r>
        <w:t>Определение местоположения почек (на муляже).</w:t>
      </w:r>
      <w:r>
        <w:rPr>
          <w:spacing w:val="-58"/>
        </w:rPr>
        <w:t xml:space="preserve"> </w:t>
      </w:r>
      <w:r>
        <w:t>Описание</w:t>
      </w:r>
      <w:r>
        <w:rPr>
          <w:spacing w:val="-1"/>
        </w:rPr>
        <w:t xml:space="preserve"> </w:t>
      </w:r>
      <w:r>
        <w:t>мер</w:t>
      </w:r>
      <w:r>
        <w:rPr>
          <w:spacing w:val="-5"/>
        </w:rPr>
        <w:t xml:space="preserve"> </w:t>
      </w:r>
      <w:r>
        <w:t>профилактики</w:t>
      </w:r>
      <w:r>
        <w:rPr>
          <w:spacing w:val="2"/>
        </w:rPr>
        <w:t xml:space="preserve"> </w:t>
      </w:r>
      <w:r>
        <w:t>болезней</w:t>
      </w:r>
      <w:r>
        <w:rPr>
          <w:spacing w:val="-4"/>
        </w:rPr>
        <w:t xml:space="preserve"> </w:t>
      </w:r>
      <w:r>
        <w:t>почек.</w:t>
      </w:r>
    </w:p>
    <w:p w:rsidR="00CD081E" w:rsidRDefault="00BD4E48">
      <w:pPr>
        <w:pStyle w:val="a3"/>
        <w:spacing w:line="274" w:lineRule="exact"/>
        <w:ind w:left="1670" w:firstLine="0"/>
        <w:jc w:val="left"/>
      </w:pPr>
      <w:r>
        <w:t>Размножение</w:t>
      </w:r>
      <w:r>
        <w:rPr>
          <w:spacing w:val="-1"/>
        </w:rPr>
        <w:t xml:space="preserve"> </w:t>
      </w:r>
      <w:r>
        <w:t>и</w:t>
      </w:r>
      <w:r>
        <w:rPr>
          <w:spacing w:val="-3"/>
        </w:rPr>
        <w:t xml:space="preserve"> </w:t>
      </w:r>
      <w:r>
        <w:t>развитие.</w:t>
      </w:r>
    </w:p>
    <w:p w:rsidR="00CD081E" w:rsidRDefault="00BD4E48">
      <w:pPr>
        <w:pStyle w:val="a3"/>
        <w:ind w:right="1132"/>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 xml:space="preserve">созревание.   </w:t>
      </w:r>
      <w:r>
        <w:rPr>
          <w:spacing w:val="1"/>
        </w:rPr>
        <w:t xml:space="preserve"> </w:t>
      </w:r>
      <w:r>
        <w:t xml:space="preserve">Наследование    признаков   </w:t>
      </w:r>
      <w:r>
        <w:rPr>
          <w:spacing w:val="1"/>
        </w:rPr>
        <w:t xml:space="preserve"> </w:t>
      </w:r>
      <w:r>
        <w:t>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3"/>
        </w:rPr>
        <w:t xml:space="preserve"> </w:t>
      </w:r>
      <w:r>
        <w:t>их</w:t>
      </w:r>
      <w:r>
        <w:rPr>
          <w:spacing w:val="-3"/>
        </w:rPr>
        <w:t xml:space="preserve"> </w:t>
      </w:r>
      <w:r>
        <w:t>профилактика.</w:t>
      </w:r>
    </w:p>
    <w:p w:rsidR="00CD081E" w:rsidRDefault="00BD4E48">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CD081E" w:rsidRDefault="00BD4E48">
      <w:pPr>
        <w:pStyle w:val="a3"/>
        <w:spacing w:before="4" w:line="237" w:lineRule="auto"/>
        <w:ind w:right="1136"/>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61"/>
        </w:rPr>
        <w:t xml:space="preserve"> </w:t>
      </w:r>
      <w:r>
        <w:t>вирусных</w:t>
      </w:r>
      <w:r>
        <w:rPr>
          <w:spacing w:val="1"/>
        </w:rPr>
        <w:t xml:space="preserve"> </w:t>
      </w:r>
      <w:r>
        <w:t>заболеваний:</w:t>
      </w:r>
      <w:r>
        <w:rPr>
          <w:spacing w:val="1"/>
        </w:rPr>
        <w:t xml:space="preserve"> </w:t>
      </w:r>
      <w:r>
        <w:t>СПИД</w:t>
      </w:r>
      <w:r>
        <w:rPr>
          <w:spacing w:val="1"/>
        </w:rPr>
        <w:t xml:space="preserve"> </w:t>
      </w:r>
      <w:r>
        <w:t>и</w:t>
      </w:r>
      <w:r>
        <w:rPr>
          <w:spacing w:val="-2"/>
        </w:rPr>
        <w:t xml:space="preserve"> </w:t>
      </w:r>
      <w:r>
        <w:t>гепатит.</w:t>
      </w:r>
    </w:p>
    <w:p w:rsidR="00CD081E" w:rsidRDefault="00BD4E48">
      <w:pPr>
        <w:pStyle w:val="a3"/>
        <w:spacing w:before="4" w:line="275" w:lineRule="exact"/>
        <w:ind w:left="1670" w:firstLine="0"/>
      </w:pPr>
      <w:r>
        <w:t>Органы</w:t>
      </w:r>
      <w:r>
        <w:rPr>
          <w:spacing w:val="-2"/>
        </w:rPr>
        <w:t xml:space="preserve"> </w:t>
      </w:r>
      <w:r>
        <w:t>чувств</w:t>
      </w:r>
      <w:r>
        <w:rPr>
          <w:spacing w:val="-1"/>
        </w:rPr>
        <w:t xml:space="preserve"> </w:t>
      </w:r>
      <w:r>
        <w:t>и</w:t>
      </w:r>
      <w:r>
        <w:rPr>
          <w:spacing w:val="-2"/>
        </w:rPr>
        <w:t xml:space="preserve"> </w:t>
      </w:r>
      <w:r>
        <w:t>сенсорные</w:t>
      </w:r>
      <w:r>
        <w:rPr>
          <w:spacing w:val="-3"/>
        </w:rPr>
        <w:t xml:space="preserve"> </w:t>
      </w:r>
      <w:r>
        <w:t>системы.</w:t>
      </w:r>
    </w:p>
    <w:p w:rsidR="00CD081E" w:rsidRDefault="00BD4E48">
      <w:pPr>
        <w:pStyle w:val="a3"/>
        <w:ind w:right="1126"/>
      </w:pPr>
      <w:r>
        <w:t xml:space="preserve">Органы  </w:t>
      </w:r>
      <w:r>
        <w:rPr>
          <w:spacing w:val="1"/>
        </w:rPr>
        <w:t xml:space="preserve"> </w:t>
      </w:r>
      <w:r>
        <w:t>чувств    и   их   значение.   Анализаторы.   Сенсорные   системы.   Глаз</w:t>
      </w:r>
      <w:r>
        <w:rPr>
          <w:spacing w:val="-57"/>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2"/>
        </w:rPr>
        <w:t xml:space="preserve"> </w:t>
      </w:r>
      <w:r>
        <w:t>Нарушения</w:t>
      </w:r>
      <w:r>
        <w:rPr>
          <w:spacing w:val="2"/>
        </w:rPr>
        <w:t xml:space="preserve"> </w:t>
      </w:r>
      <w:r>
        <w:t>зрения</w:t>
      </w:r>
      <w:r>
        <w:rPr>
          <w:spacing w:val="1"/>
        </w:rPr>
        <w:t xml:space="preserve"> </w:t>
      </w:r>
      <w:r>
        <w:t>и</w:t>
      </w:r>
      <w:r>
        <w:rPr>
          <w:spacing w:val="-2"/>
        </w:rPr>
        <w:t xml:space="preserve"> </w:t>
      </w:r>
      <w:r>
        <w:t>их</w:t>
      </w:r>
      <w:r>
        <w:rPr>
          <w:spacing w:val="-4"/>
        </w:rPr>
        <w:t xml:space="preserve"> </w:t>
      </w:r>
      <w:r>
        <w:t>причины.</w:t>
      </w:r>
      <w:r>
        <w:rPr>
          <w:spacing w:val="-5"/>
        </w:rPr>
        <w:t xml:space="preserve"> </w:t>
      </w:r>
      <w:r>
        <w:t>Гигиена</w:t>
      </w:r>
      <w:r>
        <w:rPr>
          <w:spacing w:val="-5"/>
        </w:rPr>
        <w:t xml:space="preserve"> </w:t>
      </w:r>
      <w:r>
        <w:t>зрения.</w:t>
      </w:r>
    </w:p>
    <w:p w:rsidR="00CD081E" w:rsidRDefault="00BD4E48">
      <w:pPr>
        <w:pStyle w:val="a3"/>
        <w:spacing w:before="3" w:line="237" w:lineRule="auto"/>
        <w:ind w:right="1137"/>
      </w:pPr>
      <w:r>
        <w:t>Ухо</w:t>
      </w:r>
      <w:r>
        <w:rPr>
          <w:spacing w:val="1"/>
        </w:rPr>
        <w:t xml:space="preserve"> </w:t>
      </w:r>
      <w:r>
        <w:t>и слух. Строение и функции органа слуха. Механизм работы слухового</w:t>
      </w:r>
      <w:r>
        <w:rPr>
          <w:spacing w:val="1"/>
        </w:rPr>
        <w:t xml:space="preserve"> </w:t>
      </w:r>
      <w:r>
        <w:t>анализатора.</w:t>
      </w:r>
      <w:r>
        <w:rPr>
          <w:spacing w:val="1"/>
        </w:rPr>
        <w:t xml:space="preserve"> </w:t>
      </w:r>
      <w:r>
        <w:t>Слуховое</w:t>
      </w:r>
      <w:r>
        <w:rPr>
          <w:spacing w:val="-7"/>
        </w:rPr>
        <w:t xml:space="preserve"> </w:t>
      </w:r>
      <w:r>
        <w:t>восприятие.</w:t>
      </w:r>
      <w:r>
        <w:rPr>
          <w:spacing w:val="-3"/>
        </w:rPr>
        <w:t xml:space="preserve"> </w:t>
      </w:r>
      <w:r>
        <w:t>Нарушения</w:t>
      </w:r>
      <w:r>
        <w:rPr>
          <w:spacing w:val="-1"/>
        </w:rPr>
        <w:t xml:space="preserve"> </w:t>
      </w:r>
      <w:r>
        <w:t>слуха</w:t>
      </w:r>
      <w:r>
        <w:rPr>
          <w:spacing w:val="-2"/>
        </w:rPr>
        <w:t xml:space="preserve"> </w:t>
      </w:r>
      <w:r>
        <w:t>и их</w:t>
      </w:r>
      <w:r>
        <w:rPr>
          <w:spacing w:val="-5"/>
        </w:rPr>
        <w:t xml:space="preserve"> </w:t>
      </w:r>
      <w:r>
        <w:t>причины.</w:t>
      </w:r>
      <w:r>
        <w:rPr>
          <w:spacing w:val="-4"/>
        </w:rPr>
        <w:t xml:space="preserve"> </w:t>
      </w:r>
      <w:r>
        <w:t>Гигиена</w:t>
      </w:r>
      <w:r>
        <w:rPr>
          <w:spacing w:val="-1"/>
        </w:rPr>
        <w:t xml:space="preserve"> </w:t>
      </w:r>
      <w:r>
        <w:t>слуха.</w:t>
      </w:r>
    </w:p>
    <w:p w:rsidR="00CD081E" w:rsidRDefault="00BD4E48">
      <w:pPr>
        <w:pStyle w:val="a3"/>
        <w:spacing w:before="4" w:line="275" w:lineRule="exact"/>
        <w:ind w:left="1670" w:firstLine="0"/>
      </w:pPr>
      <w:r>
        <w:t>Органы</w:t>
      </w:r>
      <w:r>
        <w:rPr>
          <w:spacing w:val="114"/>
        </w:rPr>
        <w:t xml:space="preserve"> </w:t>
      </w:r>
      <w:r>
        <w:t xml:space="preserve">равновесия,  </w:t>
      </w:r>
      <w:r>
        <w:rPr>
          <w:spacing w:val="48"/>
        </w:rPr>
        <w:t xml:space="preserve"> </w:t>
      </w:r>
      <w:r>
        <w:t xml:space="preserve">мышечного  </w:t>
      </w:r>
      <w:r>
        <w:rPr>
          <w:spacing w:val="50"/>
        </w:rPr>
        <w:t xml:space="preserve"> </w:t>
      </w:r>
      <w:r>
        <w:t xml:space="preserve">чувства,  </w:t>
      </w:r>
      <w:r>
        <w:rPr>
          <w:spacing w:val="54"/>
        </w:rPr>
        <w:t xml:space="preserve"> </w:t>
      </w:r>
      <w:r>
        <w:t xml:space="preserve">осязания,  </w:t>
      </w:r>
      <w:r>
        <w:rPr>
          <w:spacing w:val="48"/>
        </w:rPr>
        <w:t xml:space="preserve"> </w:t>
      </w:r>
      <w:r>
        <w:t xml:space="preserve">обоняния  </w:t>
      </w:r>
      <w:r>
        <w:rPr>
          <w:spacing w:val="51"/>
        </w:rPr>
        <w:t xml:space="preserve"> </w:t>
      </w:r>
      <w:r>
        <w:t xml:space="preserve">и  </w:t>
      </w:r>
      <w:r>
        <w:rPr>
          <w:spacing w:val="47"/>
        </w:rPr>
        <w:t xml:space="preserve"> </w:t>
      </w:r>
      <w:r>
        <w:t>вкуса.</w:t>
      </w:r>
    </w:p>
    <w:p w:rsidR="00CD081E" w:rsidRDefault="00BD4E48">
      <w:pPr>
        <w:pStyle w:val="a3"/>
        <w:ind w:left="1670" w:right="4769" w:hanging="711"/>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3"/>
        </w:rPr>
        <w:t xml:space="preserve"> </w:t>
      </w:r>
      <w:r>
        <w:t>остроты</w:t>
      </w:r>
      <w:r>
        <w:rPr>
          <w:spacing w:val="-1"/>
        </w:rPr>
        <w:t xml:space="preserve"> </w:t>
      </w:r>
      <w:r>
        <w:t>зрения</w:t>
      </w:r>
      <w:r>
        <w:rPr>
          <w:spacing w:val="-2"/>
        </w:rPr>
        <w:t xml:space="preserve"> </w:t>
      </w:r>
      <w:r>
        <w:t>у</w:t>
      </w:r>
      <w:r>
        <w:rPr>
          <w:spacing w:val="-11"/>
        </w:rPr>
        <w:t xml:space="preserve"> </w:t>
      </w:r>
      <w:r>
        <w:t>человека.</w:t>
      </w:r>
    </w:p>
    <w:p w:rsidR="00CD081E" w:rsidRDefault="00BD4E48">
      <w:pPr>
        <w:pStyle w:val="a3"/>
        <w:spacing w:before="4" w:line="237" w:lineRule="auto"/>
        <w:ind w:left="1670" w:right="2436" w:firstLine="0"/>
        <w:jc w:val="left"/>
      </w:pPr>
      <w:r>
        <w:t>Изучение строения органа зрения (на муляже и влажном препарате).</w:t>
      </w:r>
      <w:r>
        <w:rPr>
          <w:spacing w:val="-57"/>
        </w:rPr>
        <w:t xml:space="preserve"> </w:t>
      </w:r>
      <w:r>
        <w:t>Изучение строения</w:t>
      </w:r>
      <w:r>
        <w:rPr>
          <w:spacing w:val="-3"/>
        </w:rPr>
        <w:t xml:space="preserve"> </w:t>
      </w:r>
      <w:r>
        <w:t>органа слуха</w:t>
      </w:r>
      <w:r>
        <w:rPr>
          <w:spacing w:val="1"/>
        </w:rPr>
        <w:t xml:space="preserve"> </w:t>
      </w:r>
      <w:r>
        <w:t>(на муляже).</w:t>
      </w:r>
    </w:p>
    <w:p w:rsidR="00CD081E" w:rsidRDefault="00BD4E48">
      <w:pPr>
        <w:pStyle w:val="a3"/>
        <w:spacing w:before="4" w:line="275" w:lineRule="exact"/>
        <w:ind w:left="1670" w:firstLine="0"/>
        <w:jc w:val="left"/>
      </w:pPr>
      <w:r>
        <w:t>Поведение</w:t>
      </w:r>
      <w:r>
        <w:rPr>
          <w:spacing w:val="-7"/>
        </w:rPr>
        <w:t xml:space="preserve"> </w:t>
      </w:r>
      <w:r>
        <w:t>и психика.</w:t>
      </w:r>
    </w:p>
    <w:p w:rsidR="00CD081E" w:rsidRDefault="00BD4E48">
      <w:pPr>
        <w:pStyle w:val="a3"/>
        <w:ind w:right="1131"/>
      </w:pPr>
      <w:r>
        <w:t>Психика и поведение человека. Потребности и мотивы поведения. 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6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57"/>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1"/>
        </w:rPr>
        <w:t xml:space="preserve"> </w:t>
      </w:r>
      <w:r>
        <w:t>человека.</w:t>
      </w:r>
      <w:r>
        <w:rPr>
          <w:spacing w:val="3"/>
        </w:rPr>
        <w:t xml:space="preserve"> </w:t>
      </w:r>
      <w:r>
        <w:t>Приспособительный</w:t>
      </w:r>
      <w:r>
        <w:rPr>
          <w:spacing w:val="-2"/>
        </w:rPr>
        <w:t xml:space="preserve"> </w:t>
      </w:r>
      <w:r>
        <w:t>характер поведения.</w:t>
      </w:r>
    </w:p>
    <w:p w:rsidR="00CD081E" w:rsidRDefault="00BD4E48">
      <w:pPr>
        <w:pStyle w:val="a3"/>
        <w:ind w:right="1128"/>
      </w:pPr>
      <w:r>
        <w:t>Первая</w:t>
      </w:r>
      <w:r>
        <w:rPr>
          <w:spacing w:val="17"/>
        </w:rPr>
        <w:t xml:space="preserve"> </w:t>
      </w:r>
      <w:r>
        <w:t>и</w:t>
      </w:r>
      <w:r>
        <w:rPr>
          <w:spacing w:val="13"/>
        </w:rPr>
        <w:t xml:space="preserve"> </w:t>
      </w:r>
      <w:r>
        <w:t>вторая</w:t>
      </w:r>
      <w:r>
        <w:rPr>
          <w:spacing w:val="17"/>
        </w:rPr>
        <w:t xml:space="preserve"> </w:t>
      </w:r>
      <w:r>
        <w:t>сигнальные</w:t>
      </w:r>
      <w:r>
        <w:rPr>
          <w:spacing w:val="17"/>
        </w:rPr>
        <w:t xml:space="preserve"> </w:t>
      </w:r>
      <w:r>
        <w:t>системы.</w:t>
      </w:r>
      <w:r>
        <w:rPr>
          <w:spacing w:val="14"/>
        </w:rPr>
        <w:t xml:space="preserve"> </w:t>
      </w:r>
      <w:r>
        <w:t>Познавательная</w:t>
      </w:r>
      <w:r>
        <w:rPr>
          <w:spacing w:val="17"/>
        </w:rPr>
        <w:t xml:space="preserve"> </w:t>
      </w:r>
      <w:r>
        <w:t>деятельность</w:t>
      </w:r>
      <w:r>
        <w:rPr>
          <w:spacing w:val="15"/>
        </w:rPr>
        <w:t xml:space="preserve"> </w:t>
      </w:r>
      <w:r>
        <w:t>мозга.</w:t>
      </w:r>
      <w:r>
        <w:rPr>
          <w:spacing w:val="14"/>
        </w:rPr>
        <w:t xml:space="preserve"> </w:t>
      </w:r>
      <w:r>
        <w:t>Речь</w:t>
      </w:r>
      <w:r>
        <w:rPr>
          <w:spacing w:val="-57"/>
        </w:rPr>
        <w:t xml:space="preserve"> </w:t>
      </w:r>
      <w:r>
        <w:t>и мышление. Память и внимание. Эмоции. Индивидуальные особенности личности:</w:t>
      </w:r>
      <w:r>
        <w:rPr>
          <w:spacing w:val="1"/>
        </w:rPr>
        <w:t xml:space="preserve"> </w:t>
      </w:r>
      <w:r>
        <w:t>способности, темперамент, характер, одарённость. Типы высшей нервной деятельности</w:t>
      </w:r>
      <w:r>
        <w:rPr>
          <w:spacing w:val="1"/>
        </w:rPr>
        <w:t xml:space="preserve"> </w:t>
      </w:r>
      <w:r>
        <w:t>и темперамента. Особенности психики человека. Гигиена физического и умственного</w:t>
      </w:r>
      <w:r>
        <w:rPr>
          <w:spacing w:val="1"/>
        </w:rPr>
        <w:t xml:space="preserve"> </w:t>
      </w:r>
      <w:r>
        <w:t>труда.</w:t>
      </w:r>
      <w:r>
        <w:rPr>
          <w:spacing w:val="3"/>
        </w:rPr>
        <w:t xml:space="preserve"> </w:t>
      </w:r>
      <w:r>
        <w:t>Режим</w:t>
      </w:r>
      <w:r>
        <w:rPr>
          <w:spacing w:val="2"/>
        </w:rPr>
        <w:t xml:space="preserve"> </w:t>
      </w:r>
      <w:r>
        <w:t>труда и</w:t>
      </w:r>
      <w:r>
        <w:rPr>
          <w:spacing w:val="2"/>
        </w:rPr>
        <w:t xml:space="preserve"> </w:t>
      </w:r>
      <w:r>
        <w:t>отдыха.</w:t>
      </w:r>
      <w:r>
        <w:rPr>
          <w:spacing w:val="3"/>
        </w:rPr>
        <w:t xml:space="preserve"> </w:t>
      </w:r>
      <w:r>
        <w:t>Сон</w:t>
      </w:r>
      <w:r>
        <w:rPr>
          <w:spacing w:val="-2"/>
        </w:rPr>
        <w:t xml:space="preserve"> </w:t>
      </w:r>
      <w:r>
        <w:t>и</w:t>
      </w:r>
      <w:r>
        <w:rPr>
          <w:spacing w:val="2"/>
        </w:rPr>
        <w:t xml:space="preserve"> </w:t>
      </w:r>
      <w:r>
        <w:t>его</w:t>
      </w:r>
      <w:r>
        <w:rPr>
          <w:spacing w:val="1"/>
        </w:rPr>
        <w:t xml:space="preserve"> </w:t>
      </w:r>
      <w:r>
        <w:t>значение.</w:t>
      </w:r>
      <w:r>
        <w:rPr>
          <w:spacing w:val="3"/>
        </w:rPr>
        <w:t xml:space="preserve"> </w:t>
      </w:r>
      <w:r>
        <w:t>Гигиена</w:t>
      </w:r>
      <w:r>
        <w:rPr>
          <w:spacing w:val="-5"/>
        </w:rPr>
        <w:t xml:space="preserve"> </w:t>
      </w:r>
      <w:r>
        <w:t>сна.</w:t>
      </w:r>
    </w:p>
    <w:p w:rsidR="00CD081E" w:rsidRDefault="00BD4E48">
      <w:pPr>
        <w:pStyle w:val="a3"/>
        <w:spacing w:before="4" w:line="237" w:lineRule="auto"/>
        <w:ind w:left="1670" w:right="5507" w:firstLine="0"/>
        <w:jc w:val="left"/>
      </w:pPr>
      <w:r>
        <w:t>Лабораторные и практические работы.</w:t>
      </w:r>
      <w:r>
        <w:rPr>
          <w:spacing w:val="-57"/>
        </w:rPr>
        <w:t xml:space="preserve"> </w:t>
      </w:r>
      <w:r>
        <w:t>Изучение</w:t>
      </w:r>
      <w:r>
        <w:rPr>
          <w:spacing w:val="-1"/>
        </w:rPr>
        <w:t xml:space="preserve"> </w:t>
      </w:r>
      <w:r>
        <w:t>кратковременной</w:t>
      </w:r>
      <w:r>
        <w:rPr>
          <w:spacing w:val="-4"/>
        </w:rPr>
        <w:t xml:space="preserve"> </w:t>
      </w:r>
      <w:r>
        <w:t>памяти.</w:t>
      </w:r>
    </w:p>
    <w:p w:rsidR="00CD081E" w:rsidRDefault="00BD4E48">
      <w:pPr>
        <w:pStyle w:val="a3"/>
        <w:spacing w:before="4"/>
        <w:ind w:left="1670" w:right="3207" w:firstLine="0"/>
        <w:jc w:val="left"/>
      </w:pPr>
      <w:r>
        <w:t>Определение объёма механической и логической памяти.</w:t>
      </w:r>
      <w:r>
        <w:rPr>
          <w:spacing w:val="1"/>
        </w:rPr>
        <w:t xml:space="preserve"> </w:t>
      </w:r>
      <w:r>
        <w:t>Оценка</w:t>
      </w:r>
      <w:r>
        <w:rPr>
          <w:spacing w:val="-6"/>
        </w:rPr>
        <w:t xml:space="preserve"> </w:t>
      </w:r>
      <w:r>
        <w:t>сформированности</w:t>
      </w:r>
      <w:r>
        <w:rPr>
          <w:spacing w:val="-8"/>
        </w:rPr>
        <w:t xml:space="preserve"> </w:t>
      </w:r>
      <w:r>
        <w:t>навыков</w:t>
      </w:r>
      <w:r>
        <w:rPr>
          <w:spacing w:val="-4"/>
        </w:rPr>
        <w:t xml:space="preserve"> </w:t>
      </w:r>
      <w:r>
        <w:t>логического</w:t>
      </w:r>
      <w:r>
        <w:rPr>
          <w:spacing w:val="-5"/>
        </w:rPr>
        <w:t xml:space="preserve"> </w:t>
      </w:r>
      <w:r>
        <w:t>мышления.</w:t>
      </w:r>
      <w:r>
        <w:rPr>
          <w:spacing w:val="-57"/>
        </w:rPr>
        <w:t xml:space="preserve"> </w:t>
      </w:r>
      <w:r>
        <w:t>Человек</w:t>
      </w:r>
      <w:r>
        <w:rPr>
          <w:spacing w:val="-1"/>
        </w:rPr>
        <w:t xml:space="preserve"> </w:t>
      </w:r>
      <w:r>
        <w:t>и</w:t>
      </w:r>
      <w:r>
        <w:rPr>
          <w:spacing w:val="-7"/>
        </w:rPr>
        <w:t xml:space="preserve"> </w:t>
      </w:r>
      <w:r>
        <w:t>окружающая</w:t>
      </w:r>
      <w:r>
        <w:rPr>
          <w:spacing w:val="2"/>
        </w:rPr>
        <w:t xml:space="preserve"> </w:t>
      </w:r>
      <w:r>
        <w:t>среда.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pPr>
      <w:r>
        <w:lastRenderedPageBreak/>
        <w:t>Человек</w:t>
      </w:r>
      <w:r>
        <w:rPr>
          <w:spacing w:val="93"/>
        </w:rPr>
        <w:t xml:space="preserve"> </w:t>
      </w:r>
      <w:r>
        <w:t>и</w:t>
      </w:r>
      <w:r>
        <w:rPr>
          <w:spacing w:val="89"/>
        </w:rPr>
        <w:t xml:space="preserve"> </w:t>
      </w:r>
      <w:r>
        <w:t>окружающая</w:t>
      </w:r>
      <w:r>
        <w:rPr>
          <w:spacing w:val="93"/>
        </w:rPr>
        <w:t xml:space="preserve"> </w:t>
      </w:r>
      <w:r>
        <w:t xml:space="preserve">среда.  </w:t>
      </w:r>
      <w:r>
        <w:rPr>
          <w:spacing w:val="34"/>
        </w:rPr>
        <w:t xml:space="preserve"> </w:t>
      </w:r>
      <w:r>
        <w:t xml:space="preserve">Экологические  </w:t>
      </w:r>
      <w:r>
        <w:rPr>
          <w:spacing w:val="32"/>
        </w:rPr>
        <w:t xml:space="preserve"> </w:t>
      </w:r>
      <w:r>
        <w:t xml:space="preserve">факторы  </w:t>
      </w:r>
      <w:r>
        <w:rPr>
          <w:spacing w:val="34"/>
        </w:rPr>
        <w:t xml:space="preserve"> </w:t>
      </w:r>
      <w:r>
        <w:t xml:space="preserve">и  </w:t>
      </w:r>
      <w:r>
        <w:rPr>
          <w:spacing w:val="29"/>
        </w:rPr>
        <w:t xml:space="preserve"> </w:t>
      </w:r>
      <w:r>
        <w:t xml:space="preserve">их  </w:t>
      </w:r>
      <w:r>
        <w:rPr>
          <w:spacing w:val="27"/>
        </w:rPr>
        <w:t xml:space="preserve"> </w:t>
      </w:r>
      <w:r>
        <w:t>действие</w:t>
      </w:r>
      <w:r>
        <w:rPr>
          <w:spacing w:val="-58"/>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60"/>
        </w:rPr>
        <w:t xml:space="preserve"> </w:t>
      </w:r>
      <w:r>
        <w:t>окружающей</w:t>
      </w:r>
      <w:r>
        <w:rPr>
          <w:spacing w:val="1"/>
        </w:rPr>
        <w:t xml:space="preserve"> </w:t>
      </w:r>
      <w:r>
        <w:t xml:space="preserve">среды.    </w:t>
      </w:r>
      <w:r>
        <w:rPr>
          <w:spacing w:val="1"/>
        </w:rPr>
        <w:t xml:space="preserve"> </w:t>
      </w:r>
      <w:r>
        <w:t>Микроклимат     жилых     помещений.      Соблюдение     правил     поведения</w:t>
      </w:r>
      <w:r>
        <w:rPr>
          <w:spacing w:val="-57"/>
        </w:rPr>
        <w:t xml:space="preserve"> </w:t>
      </w:r>
      <w:r>
        <w:t>в</w:t>
      </w:r>
      <w:r>
        <w:rPr>
          <w:spacing w:val="-2"/>
        </w:rPr>
        <w:t xml:space="preserve"> </w:t>
      </w:r>
      <w:r>
        <w:t>окружающей</w:t>
      </w:r>
      <w:r>
        <w:rPr>
          <w:spacing w:val="3"/>
        </w:rPr>
        <w:t xml:space="preserve"> </w:t>
      </w:r>
      <w:r>
        <w:t>среде,</w:t>
      </w:r>
      <w:r>
        <w:rPr>
          <w:spacing w:val="3"/>
        </w:rPr>
        <w:t xml:space="preserve"> </w:t>
      </w:r>
      <w:r>
        <w:t>в</w:t>
      </w:r>
      <w:r>
        <w:rPr>
          <w:spacing w:val="-1"/>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CD081E" w:rsidRDefault="00BD4E48">
      <w:pPr>
        <w:pStyle w:val="a3"/>
        <w:spacing w:before="1"/>
        <w:ind w:right="1132"/>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 сбалансированное питание. Культура отношения к собственному здоровью</w:t>
      </w:r>
      <w:r>
        <w:rPr>
          <w:spacing w:val="1"/>
        </w:rPr>
        <w:t xml:space="preserve"> </w:t>
      </w:r>
      <w:r>
        <w:t>и</w:t>
      </w:r>
      <w:r>
        <w:rPr>
          <w:spacing w:val="2"/>
        </w:rPr>
        <w:t xml:space="preserve"> </w:t>
      </w:r>
      <w:r>
        <w:t>здоровью</w:t>
      </w:r>
      <w:r>
        <w:rPr>
          <w:spacing w:val="-6"/>
        </w:rPr>
        <w:t xml:space="preserve"> </w:t>
      </w:r>
      <w:r>
        <w:t>окружающих.</w:t>
      </w:r>
      <w:r>
        <w:rPr>
          <w:spacing w:val="3"/>
        </w:rPr>
        <w:t xml:space="preserve"> </w:t>
      </w:r>
      <w:r>
        <w:t>Всемирная</w:t>
      </w:r>
      <w:r>
        <w:rPr>
          <w:spacing w:val="1"/>
        </w:rPr>
        <w:t xml:space="preserve"> </w:t>
      </w:r>
      <w:r>
        <w:t>организация</w:t>
      </w:r>
      <w:r>
        <w:rPr>
          <w:spacing w:val="1"/>
        </w:rPr>
        <w:t xml:space="preserve"> </w:t>
      </w:r>
      <w:r>
        <w:t>здравоохранения.</w:t>
      </w:r>
    </w:p>
    <w:p w:rsidR="00CD081E" w:rsidRDefault="00BD4E48">
      <w:pPr>
        <w:pStyle w:val="a3"/>
        <w:spacing w:before="2"/>
        <w:ind w:right="1128"/>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2"/>
        </w:rPr>
        <w:t xml:space="preserve"> </w:t>
      </w:r>
      <w:r>
        <w:t>для</w:t>
      </w:r>
      <w:r>
        <w:rPr>
          <w:spacing w:val="2"/>
        </w:rPr>
        <w:t xml:space="preserve"> </w:t>
      </w:r>
      <w:r>
        <w:t>сохранения</w:t>
      </w:r>
      <w:r>
        <w:rPr>
          <w:spacing w:val="2"/>
        </w:rPr>
        <w:t xml:space="preserve"> </w:t>
      </w:r>
      <w:r>
        <w:t>человечества.</w:t>
      </w:r>
    </w:p>
    <w:p w:rsidR="00CD081E" w:rsidRDefault="00BD4E48">
      <w:pPr>
        <w:pStyle w:val="a3"/>
        <w:spacing w:before="3" w:line="237" w:lineRule="auto"/>
        <w:ind w:right="1137"/>
      </w:pPr>
      <w:r>
        <w:t>Планируемые результаты освоения программы по биологии на уровне основного</w:t>
      </w:r>
      <w:r>
        <w:rPr>
          <w:spacing w:val="-57"/>
        </w:rPr>
        <w:t xml:space="preserve"> </w:t>
      </w:r>
      <w:r>
        <w:t>общего</w:t>
      </w:r>
      <w:r>
        <w:rPr>
          <w:spacing w:val="-4"/>
        </w:rPr>
        <w:t xml:space="preserve"> </w:t>
      </w:r>
      <w:r>
        <w:t>образования.</w:t>
      </w:r>
    </w:p>
    <w:p w:rsidR="00CD081E" w:rsidRDefault="00BD4E48">
      <w:pPr>
        <w:pStyle w:val="a3"/>
        <w:spacing w:before="3"/>
        <w:ind w:right="1128"/>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p>
    <w:p w:rsidR="00CD081E" w:rsidRDefault="00BD4E48">
      <w:pPr>
        <w:pStyle w:val="a3"/>
        <w:tabs>
          <w:tab w:val="left" w:pos="2849"/>
          <w:tab w:val="left" w:pos="4706"/>
          <w:tab w:val="left" w:pos="5493"/>
          <w:tab w:val="left" w:pos="7379"/>
          <w:tab w:val="left" w:pos="8660"/>
        </w:tabs>
        <w:ind w:right="112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отражать готовность обучающихся руководствоваться системой 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57"/>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CD081E" w:rsidRDefault="00BD4E48" w:rsidP="007C4214">
      <w:pPr>
        <w:pStyle w:val="a5"/>
        <w:numPr>
          <w:ilvl w:val="0"/>
          <w:numId w:val="1"/>
        </w:numPr>
        <w:tabs>
          <w:tab w:val="left" w:pos="1935"/>
        </w:tabs>
        <w:spacing w:before="1" w:line="275"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spacing w:line="242" w:lineRule="auto"/>
        <w:ind w:right="1127"/>
      </w:pPr>
      <w:r>
        <w:t>отношение</w:t>
      </w:r>
      <w:r>
        <w:rPr>
          <w:spacing w:val="61"/>
        </w:rPr>
        <w:t xml:space="preserve"> </w:t>
      </w:r>
      <w:r>
        <w:t>к   биологии   как   к   важной   составляющей   культуры,   гордость</w:t>
      </w:r>
      <w:r>
        <w:rPr>
          <w:spacing w:val="1"/>
        </w:rPr>
        <w:t xml:space="preserve"> </w:t>
      </w:r>
      <w:r>
        <w:t>за</w:t>
      </w:r>
      <w:r>
        <w:rPr>
          <w:spacing w:val="-2"/>
        </w:rPr>
        <w:t xml:space="preserve"> </w:t>
      </w:r>
      <w:r>
        <w:t>вклад</w:t>
      </w:r>
      <w:r>
        <w:rPr>
          <w:spacing w:val="-1"/>
        </w:rPr>
        <w:t xml:space="preserve"> </w:t>
      </w:r>
      <w:r>
        <w:t>российских</w:t>
      </w:r>
      <w:r>
        <w:rPr>
          <w:spacing w:val="-5"/>
        </w:rPr>
        <w:t xml:space="preserve"> </w:t>
      </w:r>
      <w:r>
        <w:t>и</w:t>
      </w:r>
      <w:r>
        <w:rPr>
          <w:spacing w:val="1"/>
        </w:rPr>
        <w:t xml:space="preserve"> </w:t>
      </w:r>
      <w:r>
        <w:t>советских учёных</w:t>
      </w:r>
      <w:r>
        <w:rPr>
          <w:spacing w:val="-5"/>
        </w:rPr>
        <w:t xml:space="preserve"> </w:t>
      </w:r>
      <w:r>
        <w:t>в</w:t>
      </w:r>
      <w:r>
        <w:rPr>
          <w:spacing w:val="1"/>
        </w:rPr>
        <w:t xml:space="preserve"> </w:t>
      </w:r>
      <w:r>
        <w:t>развитие</w:t>
      </w:r>
      <w:r>
        <w:rPr>
          <w:spacing w:val="-1"/>
        </w:rPr>
        <w:t xml:space="preserve"> </w:t>
      </w:r>
      <w:r>
        <w:t>мировой</w:t>
      </w:r>
      <w:r>
        <w:rPr>
          <w:spacing w:val="-4"/>
        </w:rPr>
        <w:t xml:space="preserve"> </w:t>
      </w:r>
      <w:r>
        <w:t>биологической</w:t>
      </w:r>
      <w:r>
        <w:rPr>
          <w:spacing w:val="-4"/>
        </w:rPr>
        <w:t xml:space="preserve"> </w:t>
      </w:r>
      <w:r>
        <w:t>науки;</w:t>
      </w:r>
    </w:p>
    <w:p w:rsidR="00CD081E" w:rsidRDefault="00BD4E48" w:rsidP="007C4214">
      <w:pPr>
        <w:pStyle w:val="a5"/>
        <w:numPr>
          <w:ilvl w:val="0"/>
          <w:numId w:val="1"/>
        </w:numPr>
        <w:tabs>
          <w:tab w:val="left" w:pos="1935"/>
        </w:tabs>
        <w:spacing w:line="271" w:lineRule="exact"/>
        <w:ind w:hanging="265"/>
        <w:jc w:val="both"/>
        <w:rPr>
          <w:sz w:val="24"/>
        </w:rPr>
      </w:pPr>
      <w:r>
        <w:rPr>
          <w:sz w:val="24"/>
        </w:rPr>
        <w:t>гражданского</w:t>
      </w:r>
      <w:r>
        <w:rPr>
          <w:spacing w:val="-4"/>
          <w:sz w:val="24"/>
        </w:rPr>
        <w:t xml:space="preserve"> </w:t>
      </w:r>
      <w:r>
        <w:rPr>
          <w:sz w:val="24"/>
        </w:rPr>
        <w:t>воспитания:</w:t>
      </w:r>
    </w:p>
    <w:p w:rsidR="00CD081E" w:rsidRDefault="00BD4E48">
      <w:pPr>
        <w:pStyle w:val="a3"/>
        <w:spacing w:before="4" w:line="237" w:lineRule="auto"/>
        <w:ind w:right="113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3"/>
        </w:rPr>
        <w:t xml:space="preserve"> </w:t>
      </w:r>
      <w:r>
        <w:t>и</w:t>
      </w:r>
      <w:r>
        <w:rPr>
          <w:spacing w:val="-3"/>
        </w:rPr>
        <w:t xml:space="preserve"> </w:t>
      </w:r>
      <w:r>
        <w:t>проектов,</w:t>
      </w:r>
      <w:r>
        <w:rPr>
          <w:spacing w:val="-2"/>
        </w:rPr>
        <w:t xml:space="preserve"> </w:t>
      </w:r>
      <w:r>
        <w:t>стремление</w:t>
      </w:r>
      <w:r>
        <w:rPr>
          <w:spacing w:val="-4"/>
        </w:rPr>
        <w:t xml:space="preserve"> </w:t>
      </w:r>
      <w:r>
        <w:t>к</w:t>
      </w:r>
      <w:r>
        <w:rPr>
          <w:spacing w:val="-1"/>
        </w:rPr>
        <w:t xml:space="preserve"> </w:t>
      </w:r>
      <w:r>
        <w:t>взаимопониманию</w:t>
      </w:r>
      <w:r>
        <w:rPr>
          <w:spacing w:val="3"/>
        </w:rPr>
        <w:t xml:space="preserve"> </w:t>
      </w:r>
      <w:r>
        <w:t>и</w:t>
      </w:r>
      <w:r>
        <w:rPr>
          <w:spacing w:val="-2"/>
        </w:rPr>
        <w:t xml:space="preserve"> </w:t>
      </w:r>
      <w:r>
        <w:t>взаимопомощи;</w:t>
      </w:r>
    </w:p>
    <w:p w:rsidR="00CD081E" w:rsidRDefault="00BD4E48" w:rsidP="007C4214">
      <w:pPr>
        <w:pStyle w:val="a5"/>
        <w:numPr>
          <w:ilvl w:val="0"/>
          <w:numId w:val="1"/>
        </w:numPr>
        <w:tabs>
          <w:tab w:val="left" w:pos="1935"/>
        </w:tabs>
        <w:spacing w:before="4" w:line="275" w:lineRule="exact"/>
        <w:ind w:hanging="265"/>
        <w:jc w:val="both"/>
        <w:rPr>
          <w:sz w:val="24"/>
        </w:rPr>
      </w:pPr>
      <w:r>
        <w:rPr>
          <w:sz w:val="24"/>
        </w:rPr>
        <w:t>духовно-нравственного</w:t>
      </w:r>
      <w:r>
        <w:rPr>
          <w:spacing w:val="-6"/>
          <w:sz w:val="24"/>
        </w:rPr>
        <w:t xml:space="preserve"> </w:t>
      </w:r>
      <w:r>
        <w:rPr>
          <w:sz w:val="24"/>
        </w:rPr>
        <w:t>воспитания:</w:t>
      </w:r>
    </w:p>
    <w:p w:rsidR="00CD081E" w:rsidRDefault="00BD4E48">
      <w:pPr>
        <w:pStyle w:val="a3"/>
        <w:spacing w:line="242" w:lineRule="auto"/>
        <w:ind w:right="1134"/>
      </w:pPr>
      <w:r>
        <w:t>готовность</w:t>
      </w:r>
      <w:r>
        <w:rPr>
          <w:spacing w:val="60"/>
        </w:rPr>
        <w:t xml:space="preserve"> </w:t>
      </w:r>
      <w:r>
        <w:t>оценивать</w:t>
      </w:r>
      <w:r>
        <w:rPr>
          <w:spacing w:val="60"/>
        </w:rPr>
        <w:t xml:space="preserve"> </w:t>
      </w:r>
      <w:r>
        <w:t>поведение</w:t>
      </w:r>
      <w:r>
        <w:rPr>
          <w:spacing w:val="60"/>
        </w:rPr>
        <w:t xml:space="preserve"> </w:t>
      </w:r>
      <w:r>
        <w:t>и</w:t>
      </w:r>
      <w:r>
        <w:rPr>
          <w:spacing w:val="60"/>
        </w:rPr>
        <w:t xml:space="preserve"> </w:t>
      </w:r>
      <w:r>
        <w:t>поступки   с</w:t>
      </w:r>
      <w:r>
        <w:rPr>
          <w:spacing w:val="60"/>
        </w:rPr>
        <w:t xml:space="preserve"> </w:t>
      </w:r>
      <w:r>
        <w:t>позиции</w:t>
      </w:r>
      <w:r>
        <w:rPr>
          <w:spacing w:val="60"/>
        </w:rPr>
        <w:t xml:space="preserve"> </w:t>
      </w:r>
      <w:r>
        <w:t>нравственных</w:t>
      </w:r>
      <w:r>
        <w:rPr>
          <w:spacing w:val="60"/>
        </w:rPr>
        <w:t xml:space="preserve"> </w:t>
      </w:r>
      <w:r>
        <w:t>норм</w:t>
      </w:r>
      <w:r>
        <w:rPr>
          <w:spacing w:val="1"/>
        </w:rPr>
        <w:t xml:space="preserve"> </w:t>
      </w:r>
      <w:r>
        <w:t>и</w:t>
      </w:r>
      <w:r>
        <w:rPr>
          <w:spacing w:val="2"/>
        </w:rPr>
        <w:t xml:space="preserve"> </w:t>
      </w:r>
      <w:r>
        <w:t>норм</w:t>
      </w:r>
      <w:r>
        <w:rPr>
          <w:spacing w:val="-1"/>
        </w:rPr>
        <w:t xml:space="preserve"> </w:t>
      </w:r>
      <w:r>
        <w:t>экологической</w:t>
      </w:r>
      <w:r>
        <w:rPr>
          <w:spacing w:val="-2"/>
        </w:rPr>
        <w:t xml:space="preserve"> </w:t>
      </w:r>
      <w:r>
        <w:t>культуры;</w:t>
      </w:r>
    </w:p>
    <w:p w:rsidR="00CD081E" w:rsidRDefault="00BD4E48">
      <w:pPr>
        <w:pStyle w:val="a3"/>
        <w:spacing w:line="242" w:lineRule="auto"/>
        <w:ind w:right="1134"/>
      </w:pPr>
      <w:r>
        <w:t>понимание    значимости     нравственного     аспекта     деятельности     человека</w:t>
      </w:r>
      <w:r>
        <w:rPr>
          <w:spacing w:val="1"/>
        </w:rPr>
        <w:t xml:space="preserve"> </w:t>
      </w:r>
      <w:r>
        <w:t>в</w:t>
      </w:r>
      <w:r>
        <w:rPr>
          <w:spacing w:val="2"/>
        </w:rPr>
        <w:t xml:space="preserve"> </w:t>
      </w:r>
      <w:r>
        <w:t>медицине</w:t>
      </w:r>
      <w:r>
        <w:rPr>
          <w:spacing w:val="1"/>
        </w:rPr>
        <w:t xml:space="preserve"> </w:t>
      </w:r>
      <w:r>
        <w:t>и</w:t>
      </w:r>
      <w:r>
        <w:rPr>
          <w:spacing w:val="-2"/>
        </w:rPr>
        <w:t xml:space="preserve"> </w:t>
      </w:r>
      <w:r>
        <w:t>биологии;</w:t>
      </w:r>
    </w:p>
    <w:p w:rsidR="00CD081E" w:rsidRDefault="00BD4E48" w:rsidP="007C4214">
      <w:pPr>
        <w:pStyle w:val="a5"/>
        <w:numPr>
          <w:ilvl w:val="0"/>
          <w:numId w:val="20"/>
        </w:numPr>
        <w:tabs>
          <w:tab w:val="left" w:pos="1935"/>
        </w:tabs>
        <w:spacing w:line="271"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line="275" w:lineRule="exact"/>
        <w:ind w:left="1670" w:firstLine="0"/>
      </w:pPr>
      <w:r>
        <w:t>понимание</w:t>
      </w:r>
      <w:r>
        <w:rPr>
          <w:spacing w:val="-8"/>
        </w:rPr>
        <w:t xml:space="preserve"> </w:t>
      </w:r>
      <w:r>
        <w:t>роли</w:t>
      </w:r>
      <w:r>
        <w:rPr>
          <w:spacing w:val="-6"/>
        </w:rPr>
        <w:t xml:space="preserve"> </w:t>
      </w:r>
      <w:r>
        <w:t>биологии</w:t>
      </w:r>
      <w:r>
        <w:rPr>
          <w:spacing w:val="-5"/>
        </w:rPr>
        <w:t xml:space="preserve"> </w:t>
      </w:r>
      <w:r>
        <w:t>в</w:t>
      </w:r>
      <w:r>
        <w:rPr>
          <w:spacing w:val="-5"/>
        </w:rPr>
        <w:t xml:space="preserve"> </w:t>
      </w:r>
      <w:r>
        <w:t>формировании</w:t>
      </w:r>
      <w:r>
        <w:rPr>
          <w:spacing w:val="-1"/>
        </w:rPr>
        <w:t xml:space="preserve"> </w:t>
      </w:r>
      <w:r>
        <w:t>эстетической</w:t>
      </w:r>
      <w:r>
        <w:rPr>
          <w:spacing w:val="-1"/>
        </w:rPr>
        <w:t xml:space="preserve"> </w:t>
      </w:r>
      <w:r>
        <w:t>культуры</w:t>
      </w:r>
      <w:r>
        <w:rPr>
          <w:spacing w:val="-1"/>
        </w:rPr>
        <w:t xml:space="preserve"> </w:t>
      </w:r>
      <w:r>
        <w:t>личности;</w:t>
      </w:r>
    </w:p>
    <w:p w:rsidR="00CD081E" w:rsidRDefault="00BD4E48" w:rsidP="007C4214">
      <w:pPr>
        <w:pStyle w:val="a5"/>
        <w:numPr>
          <w:ilvl w:val="0"/>
          <w:numId w:val="20"/>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2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CD081E" w:rsidRDefault="00BD4E48">
      <w:pPr>
        <w:pStyle w:val="a3"/>
        <w:spacing w:line="242" w:lineRule="auto"/>
        <w:ind w:left="1670" w:right="1135" w:firstLine="0"/>
      </w:pPr>
      <w:r>
        <w:t>понимание роли биологической науки в формировании научного мировоззрения;</w:t>
      </w:r>
      <w:r>
        <w:rPr>
          <w:spacing w:val="-57"/>
        </w:rPr>
        <w:t xml:space="preserve"> </w:t>
      </w:r>
      <w:r>
        <w:t>развитие</w:t>
      </w:r>
      <w:r>
        <w:rPr>
          <w:spacing w:val="14"/>
        </w:rPr>
        <w:t xml:space="preserve"> </w:t>
      </w:r>
      <w:r>
        <w:t>научной</w:t>
      </w:r>
      <w:r>
        <w:rPr>
          <w:spacing w:val="22"/>
        </w:rPr>
        <w:t xml:space="preserve"> </w:t>
      </w:r>
      <w:r>
        <w:t>любознательности,</w:t>
      </w:r>
      <w:r>
        <w:rPr>
          <w:spacing w:val="18"/>
        </w:rPr>
        <w:t xml:space="preserve"> </w:t>
      </w:r>
      <w:r>
        <w:t>интереса</w:t>
      </w:r>
      <w:r>
        <w:rPr>
          <w:spacing w:val="19"/>
        </w:rPr>
        <w:t xml:space="preserve"> </w:t>
      </w:r>
      <w:r>
        <w:t>к</w:t>
      </w:r>
      <w:r>
        <w:rPr>
          <w:spacing w:val="19"/>
        </w:rPr>
        <w:t xml:space="preserve"> </w:t>
      </w:r>
      <w:r>
        <w:t>биологической</w:t>
      </w:r>
      <w:r>
        <w:rPr>
          <w:spacing w:val="21"/>
        </w:rPr>
        <w:t xml:space="preserve"> </w:t>
      </w:r>
      <w:r>
        <w:t>науке,</w:t>
      </w:r>
      <w:r>
        <w:rPr>
          <w:spacing w:val="23"/>
        </w:rPr>
        <w:t xml:space="preserve"> </w:t>
      </w:r>
      <w:r>
        <w:t>навыков</w:t>
      </w:r>
    </w:p>
    <w:p w:rsidR="00CD081E" w:rsidRDefault="00BD4E48">
      <w:pPr>
        <w:pStyle w:val="a3"/>
        <w:spacing w:line="271" w:lineRule="exact"/>
        <w:ind w:firstLine="0"/>
      </w:pPr>
      <w:r>
        <w:t>исследовательской</w:t>
      </w:r>
      <w:r>
        <w:rPr>
          <w:spacing w:val="-5"/>
        </w:rPr>
        <w:t xml:space="preserve"> </w:t>
      </w:r>
      <w:r>
        <w:t>деятельности;</w:t>
      </w:r>
    </w:p>
    <w:p w:rsidR="00CD081E" w:rsidRDefault="00BD4E48" w:rsidP="007C4214">
      <w:pPr>
        <w:pStyle w:val="a5"/>
        <w:numPr>
          <w:ilvl w:val="0"/>
          <w:numId w:val="20"/>
        </w:numPr>
        <w:tabs>
          <w:tab w:val="left" w:pos="1935"/>
        </w:tabs>
        <w:spacing w:line="275" w:lineRule="exact"/>
        <w:ind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CD081E" w:rsidRDefault="00BD4E48">
      <w:pPr>
        <w:pStyle w:val="a3"/>
        <w:ind w:right="1131"/>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61"/>
        </w:rPr>
        <w:t xml:space="preserve"> </w:t>
      </w:r>
      <w:r>
        <w:t>норм,</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rsidR="00CD081E" w:rsidRDefault="00BD4E48">
      <w:pPr>
        <w:pStyle w:val="a3"/>
        <w:spacing w:before="3" w:line="237" w:lineRule="auto"/>
        <w:ind w:right="1129"/>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 иных</w:t>
      </w:r>
      <w:r>
        <w:rPr>
          <w:spacing w:val="-5"/>
        </w:rPr>
        <w:t xml:space="preserve"> </w:t>
      </w:r>
      <w:r>
        <w:t>форм</w:t>
      </w:r>
      <w:r>
        <w:rPr>
          <w:spacing w:val="-4"/>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4"/>
        </w:rPr>
        <w:t xml:space="preserve"> </w:t>
      </w:r>
      <w:r>
        <w:t>психического</w:t>
      </w:r>
      <w:r>
        <w:rPr>
          <w:spacing w:val="-1"/>
        </w:rPr>
        <w:t xml:space="preserve"> </w:t>
      </w:r>
      <w:r>
        <w:t>здоровья;</w:t>
      </w:r>
    </w:p>
    <w:p w:rsidR="00CD081E" w:rsidRDefault="00BD4E48">
      <w:pPr>
        <w:pStyle w:val="a3"/>
        <w:spacing w:before="5" w:line="237" w:lineRule="auto"/>
        <w:ind w:right="1134"/>
      </w:pPr>
      <w:r>
        <w:t>соблюдение правил безопасности, в том числе навыки безопасного поведения в</w:t>
      </w:r>
      <w:r>
        <w:rPr>
          <w:spacing w:val="1"/>
        </w:rPr>
        <w:t xml:space="preserve"> </w:t>
      </w:r>
      <w:r>
        <w:t>природной</w:t>
      </w:r>
      <w:r>
        <w:rPr>
          <w:spacing w:val="2"/>
        </w:rPr>
        <w:t xml:space="preserve"> </w:t>
      </w:r>
      <w:r>
        <w:t>среде;</w:t>
      </w:r>
    </w:p>
    <w:p w:rsidR="00CD081E" w:rsidRDefault="00BD4E48">
      <w:pPr>
        <w:pStyle w:val="a3"/>
        <w:spacing w:before="3"/>
        <w:ind w:left="1670" w:firstLine="0"/>
      </w:pPr>
      <w:r>
        <w:t>сформированность</w:t>
      </w:r>
      <w:r>
        <w:rPr>
          <w:spacing w:val="6"/>
        </w:rPr>
        <w:t xml:space="preserve"> </w:t>
      </w:r>
      <w:r>
        <w:t>навыка</w:t>
      </w:r>
      <w:r>
        <w:rPr>
          <w:spacing w:val="4"/>
        </w:rPr>
        <w:t xml:space="preserve"> </w:t>
      </w:r>
      <w:r>
        <w:t>рефлексии,</w:t>
      </w:r>
      <w:r>
        <w:rPr>
          <w:spacing w:val="7"/>
        </w:rPr>
        <w:t xml:space="preserve"> </w:t>
      </w:r>
      <w:r>
        <w:t>управление</w:t>
      </w:r>
      <w:r>
        <w:rPr>
          <w:spacing w:val="4"/>
        </w:rPr>
        <w:t xml:space="preserve"> </w:t>
      </w:r>
      <w:r>
        <w:t>собственным</w:t>
      </w:r>
      <w:r>
        <w:rPr>
          <w:spacing w:val="6"/>
        </w:rPr>
        <w:t xml:space="preserve"> </w:t>
      </w:r>
      <w:r>
        <w:t>эмоциональным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состоянием;</w:t>
      </w:r>
    </w:p>
    <w:p w:rsidR="00CD081E" w:rsidRDefault="00BD4E48" w:rsidP="007C4214">
      <w:pPr>
        <w:pStyle w:val="a5"/>
        <w:numPr>
          <w:ilvl w:val="0"/>
          <w:numId w:val="20"/>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53"/>
        </w:rPr>
        <w:t xml:space="preserve"> </w:t>
      </w:r>
      <w:r>
        <w:t xml:space="preserve">края)    </w:t>
      </w:r>
      <w:r>
        <w:rPr>
          <w:spacing w:val="45"/>
        </w:rPr>
        <w:t xml:space="preserve"> </w:t>
      </w:r>
      <w:r>
        <w:t xml:space="preserve">биологической    </w:t>
      </w:r>
      <w:r>
        <w:rPr>
          <w:spacing w:val="50"/>
        </w:rPr>
        <w:t xml:space="preserve"> </w:t>
      </w:r>
      <w:r>
        <w:t xml:space="preserve">и    </w:t>
      </w:r>
      <w:r>
        <w:rPr>
          <w:spacing w:val="46"/>
        </w:rPr>
        <w:t xml:space="preserve"> </w:t>
      </w:r>
      <w:r>
        <w:t xml:space="preserve">экологической    </w:t>
      </w:r>
      <w:r>
        <w:rPr>
          <w:spacing w:val="46"/>
        </w:rPr>
        <w:t xml:space="preserve"> </w:t>
      </w:r>
      <w:r>
        <w:t xml:space="preserve">направленности,    </w:t>
      </w:r>
      <w:r>
        <w:rPr>
          <w:spacing w:val="47"/>
        </w:rPr>
        <w:t xml:space="preserve"> </w:t>
      </w:r>
      <w:r>
        <w:t>интерес</w:t>
      </w:r>
      <w:r>
        <w:rPr>
          <w:spacing w:val="-58"/>
        </w:rPr>
        <w:t xml:space="preserve"> </w:t>
      </w:r>
      <w:r>
        <w:t>к</w:t>
      </w:r>
      <w:r>
        <w:rPr>
          <w:spacing w:val="-1"/>
        </w:rPr>
        <w:t xml:space="preserve"> </w:t>
      </w:r>
      <w:r>
        <w:t>практическому</w:t>
      </w:r>
      <w:r>
        <w:rPr>
          <w:spacing w:val="-8"/>
        </w:rPr>
        <w:t xml:space="preserve"> </w:t>
      </w:r>
      <w:r>
        <w:t>изучению</w:t>
      </w:r>
      <w:r>
        <w:rPr>
          <w:spacing w:val="-1"/>
        </w:rPr>
        <w:t xml:space="preserve"> </w:t>
      </w:r>
      <w:r>
        <w:t>профессий,</w:t>
      </w:r>
      <w:r>
        <w:rPr>
          <w:spacing w:val="4"/>
        </w:rPr>
        <w:t xml:space="preserve"> </w:t>
      </w:r>
      <w:r>
        <w:t>связанных</w:t>
      </w:r>
      <w:r>
        <w:rPr>
          <w:spacing w:val="-4"/>
        </w:rPr>
        <w:t xml:space="preserve"> </w:t>
      </w:r>
      <w:r>
        <w:t>с</w:t>
      </w:r>
      <w:r>
        <w:rPr>
          <w:spacing w:val="1"/>
        </w:rPr>
        <w:t xml:space="preserve"> </w:t>
      </w:r>
      <w:r>
        <w:t>биологией;</w:t>
      </w:r>
    </w:p>
    <w:p w:rsidR="00CD081E" w:rsidRDefault="00BD4E48" w:rsidP="007C4214">
      <w:pPr>
        <w:pStyle w:val="a5"/>
        <w:numPr>
          <w:ilvl w:val="0"/>
          <w:numId w:val="20"/>
        </w:numPr>
        <w:tabs>
          <w:tab w:val="left" w:pos="1935"/>
        </w:tabs>
        <w:spacing w:before="2" w:line="275" w:lineRule="exact"/>
        <w:ind w:hanging="265"/>
        <w:jc w:val="both"/>
        <w:rPr>
          <w:sz w:val="24"/>
        </w:rPr>
      </w:pPr>
      <w:r>
        <w:rPr>
          <w:sz w:val="24"/>
        </w:rPr>
        <w:t>экологического</w:t>
      </w:r>
      <w:r>
        <w:rPr>
          <w:spacing w:val="-2"/>
          <w:sz w:val="24"/>
        </w:rPr>
        <w:t xml:space="preserve"> </w:t>
      </w:r>
      <w:r>
        <w:rPr>
          <w:sz w:val="24"/>
        </w:rPr>
        <w:t>воспитания:</w:t>
      </w:r>
    </w:p>
    <w:p w:rsidR="00CD081E" w:rsidRDefault="00BD4E48">
      <w:pPr>
        <w:pStyle w:val="a3"/>
        <w:tabs>
          <w:tab w:val="left" w:pos="3085"/>
          <w:tab w:val="left" w:pos="3554"/>
          <w:tab w:val="left" w:pos="5022"/>
          <w:tab w:val="left" w:pos="6787"/>
          <w:tab w:val="left" w:pos="7736"/>
          <w:tab w:val="left" w:pos="8345"/>
          <w:tab w:val="left" w:pos="9477"/>
        </w:tabs>
        <w:spacing w:line="242" w:lineRule="auto"/>
        <w:ind w:right="1136"/>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w:t>
      </w:r>
      <w:r>
        <w:rPr>
          <w:spacing w:val="-1"/>
        </w:rPr>
        <w:t xml:space="preserve"> </w:t>
      </w:r>
      <w:r>
        <w:t>окружающей</w:t>
      </w:r>
      <w:r>
        <w:rPr>
          <w:spacing w:val="3"/>
        </w:rPr>
        <w:t xml:space="preserve"> </w:t>
      </w:r>
      <w:r>
        <w:t>среды;</w:t>
      </w:r>
    </w:p>
    <w:p w:rsidR="00CD081E" w:rsidRDefault="00BD4E48">
      <w:pPr>
        <w:pStyle w:val="a3"/>
        <w:spacing w:line="271" w:lineRule="exact"/>
        <w:ind w:left="1670" w:firstLine="0"/>
        <w:jc w:val="left"/>
      </w:pPr>
      <w:r>
        <w:t>осознание</w:t>
      </w:r>
      <w:r>
        <w:rPr>
          <w:spacing w:val="-3"/>
        </w:rPr>
        <w:t xml:space="preserve"> </w:t>
      </w:r>
      <w:r>
        <w:t>экологических</w:t>
      </w:r>
      <w:r>
        <w:rPr>
          <w:spacing w:val="-5"/>
        </w:rPr>
        <w:t xml:space="preserve"> </w:t>
      </w:r>
      <w:r>
        <w:t>проблем</w:t>
      </w:r>
      <w:r>
        <w:rPr>
          <w:spacing w:val="-4"/>
        </w:rPr>
        <w:t xml:space="preserve"> </w:t>
      </w:r>
      <w:r>
        <w:t>и</w:t>
      </w:r>
      <w:r>
        <w:rPr>
          <w:spacing w:val="-1"/>
        </w:rPr>
        <w:t xml:space="preserve"> </w:t>
      </w:r>
      <w:r>
        <w:t>путей</w:t>
      </w:r>
      <w:r>
        <w:rPr>
          <w:spacing w:val="-1"/>
        </w:rPr>
        <w:t xml:space="preserve"> </w:t>
      </w:r>
      <w:r>
        <w:t>их</w:t>
      </w:r>
      <w:r>
        <w:rPr>
          <w:spacing w:val="-5"/>
        </w:rPr>
        <w:t xml:space="preserve"> </w:t>
      </w:r>
      <w:r>
        <w:t>решения;</w:t>
      </w:r>
    </w:p>
    <w:p w:rsidR="00CD081E" w:rsidRDefault="00BD4E48">
      <w:pPr>
        <w:pStyle w:val="a3"/>
        <w:tabs>
          <w:tab w:val="left" w:pos="3109"/>
          <w:tab w:val="left" w:pos="3536"/>
          <w:tab w:val="left" w:pos="4706"/>
          <w:tab w:val="left" w:pos="5133"/>
          <w:tab w:val="left" w:pos="6846"/>
          <w:tab w:val="left" w:pos="8525"/>
        </w:tabs>
        <w:spacing w:before="2"/>
        <w:ind w:right="1131"/>
        <w:jc w:val="left"/>
      </w:pPr>
      <w:r>
        <w:t>готовность</w:t>
      </w:r>
      <w:r>
        <w:tab/>
        <w:t>к</w:t>
      </w:r>
      <w:r>
        <w:tab/>
        <w:t>участию</w:t>
      </w:r>
      <w:r>
        <w:tab/>
        <w:t>в</w:t>
      </w:r>
      <w:r>
        <w:tab/>
        <w:t>практической</w:t>
      </w:r>
      <w:r>
        <w:tab/>
        <w:t>деятельности</w:t>
      </w:r>
      <w:r>
        <w:tab/>
        <w:t>экологической</w:t>
      </w:r>
      <w:r>
        <w:rPr>
          <w:spacing w:val="-57"/>
        </w:rPr>
        <w:t xml:space="preserve"> </w:t>
      </w:r>
      <w:r>
        <w:t>направленности;</w:t>
      </w:r>
    </w:p>
    <w:p w:rsidR="00CD081E" w:rsidRDefault="00BD4E48" w:rsidP="007C4214">
      <w:pPr>
        <w:pStyle w:val="a5"/>
        <w:numPr>
          <w:ilvl w:val="0"/>
          <w:numId w:val="20"/>
        </w:numPr>
        <w:tabs>
          <w:tab w:val="left" w:pos="1935"/>
          <w:tab w:val="left" w:pos="3325"/>
          <w:tab w:val="left" w:pos="5166"/>
          <w:tab w:val="left" w:pos="5617"/>
          <w:tab w:val="left" w:pos="7530"/>
          <w:tab w:val="left" w:pos="8835"/>
        </w:tabs>
        <w:spacing w:before="2" w:line="237" w:lineRule="auto"/>
        <w:ind w:left="959" w:right="1133"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CD081E" w:rsidRDefault="00BD4E48">
      <w:pPr>
        <w:pStyle w:val="a3"/>
        <w:spacing w:before="4" w:line="275" w:lineRule="exact"/>
        <w:ind w:left="1670" w:firstLine="0"/>
        <w:jc w:val="left"/>
      </w:pPr>
      <w:r>
        <w:t>адекватная</w:t>
      </w:r>
      <w:r>
        <w:rPr>
          <w:spacing w:val="-4"/>
        </w:rPr>
        <w:t xml:space="preserve"> </w:t>
      </w:r>
      <w:r>
        <w:t>оценка</w:t>
      </w:r>
      <w:r>
        <w:rPr>
          <w:spacing w:val="-4"/>
        </w:rPr>
        <w:t xml:space="preserve"> </w:t>
      </w:r>
      <w:r>
        <w:t>изменяющихся</w:t>
      </w:r>
      <w:r>
        <w:rPr>
          <w:spacing w:val="-3"/>
        </w:rPr>
        <w:t xml:space="preserve"> </w:t>
      </w:r>
      <w:r>
        <w:t>условий;</w:t>
      </w:r>
    </w:p>
    <w:p w:rsidR="00CD081E" w:rsidRDefault="00BD4E48">
      <w:pPr>
        <w:pStyle w:val="a3"/>
        <w:spacing w:line="242" w:lineRule="auto"/>
        <w:ind w:right="1143"/>
        <w:jc w:val="left"/>
      </w:pPr>
      <w:r>
        <w:t>принятие</w:t>
      </w:r>
      <w:r>
        <w:rPr>
          <w:spacing w:val="47"/>
        </w:rPr>
        <w:t xml:space="preserve"> </w:t>
      </w:r>
      <w:r>
        <w:t>решения</w:t>
      </w:r>
      <w:r>
        <w:rPr>
          <w:spacing w:val="47"/>
        </w:rPr>
        <w:t xml:space="preserve"> </w:t>
      </w:r>
      <w:r>
        <w:t>(индивидуальное,</w:t>
      </w:r>
      <w:r>
        <w:rPr>
          <w:spacing w:val="49"/>
        </w:rPr>
        <w:t xml:space="preserve"> </w:t>
      </w:r>
      <w:r>
        <w:t>в</w:t>
      </w:r>
      <w:r>
        <w:rPr>
          <w:spacing w:val="103"/>
        </w:rPr>
        <w:t xml:space="preserve"> </w:t>
      </w:r>
      <w:r>
        <w:t>группе)</w:t>
      </w:r>
      <w:r>
        <w:rPr>
          <w:spacing w:val="108"/>
        </w:rPr>
        <w:t xml:space="preserve"> </w:t>
      </w:r>
      <w:r>
        <w:t>в</w:t>
      </w:r>
      <w:r>
        <w:rPr>
          <w:spacing w:val="103"/>
        </w:rPr>
        <w:t xml:space="preserve"> </w:t>
      </w:r>
      <w:r>
        <w:t>изменяющихся</w:t>
      </w:r>
      <w:r>
        <w:rPr>
          <w:spacing w:val="111"/>
        </w:rPr>
        <w:t xml:space="preserve"> </w:t>
      </w:r>
      <w:r>
        <w:t>условиях</w:t>
      </w:r>
      <w:r>
        <w:rPr>
          <w:spacing w:val="-57"/>
        </w:rPr>
        <w:t xml:space="preserve"> </w:t>
      </w:r>
      <w:r>
        <w:t>на</w:t>
      </w:r>
      <w:r>
        <w:rPr>
          <w:spacing w:val="-5"/>
        </w:rPr>
        <w:t xml:space="preserve"> </w:t>
      </w:r>
      <w:r>
        <w:t>основании</w:t>
      </w:r>
      <w:r>
        <w:rPr>
          <w:spacing w:val="3"/>
        </w:rPr>
        <w:t xml:space="preserve"> </w:t>
      </w:r>
      <w:r>
        <w:t>анализа</w:t>
      </w:r>
      <w:r>
        <w:rPr>
          <w:spacing w:val="-4"/>
        </w:rPr>
        <w:t xml:space="preserve"> </w:t>
      </w:r>
      <w:r>
        <w:t>биологической</w:t>
      </w:r>
      <w:r>
        <w:rPr>
          <w:spacing w:val="-3"/>
        </w:rPr>
        <w:t xml:space="preserve"> </w:t>
      </w:r>
      <w:r>
        <w:t>информации;</w:t>
      </w:r>
    </w:p>
    <w:p w:rsidR="00CD081E" w:rsidRDefault="00BD4E48">
      <w:pPr>
        <w:pStyle w:val="a3"/>
        <w:spacing w:line="242" w:lineRule="auto"/>
        <w:jc w:val="left"/>
      </w:pPr>
      <w:r>
        <w:t>планирование</w:t>
      </w:r>
      <w:r>
        <w:rPr>
          <w:spacing w:val="26"/>
        </w:rPr>
        <w:t xml:space="preserve"> </w:t>
      </w:r>
      <w:r>
        <w:t>действий</w:t>
      </w:r>
      <w:r>
        <w:rPr>
          <w:spacing w:val="29"/>
        </w:rPr>
        <w:t xml:space="preserve"> </w:t>
      </w:r>
      <w:r>
        <w:t>в</w:t>
      </w:r>
      <w:r>
        <w:rPr>
          <w:spacing w:val="28"/>
        </w:rPr>
        <w:t xml:space="preserve"> </w:t>
      </w:r>
      <w:r>
        <w:t>новой</w:t>
      </w:r>
      <w:r>
        <w:rPr>
          <w:spacing w:val="32"/>
        </w:rPr>
        <w:t xml:space="preserve"> </w:t>
      </w:r>
      <w:r>
        <w:t>ситуации</w:t>
      </w:r>
      <w:r>
        <w:rPr>
          <w:spacing w:val="33"/>
        </w:rPr>
        <w:t xml:space="preserve"> </w:t>
      </w:r>
      <w:r>
        <w:t>на</w:t>
      </w:r>
      <w:r>
        <w:rPr>
          <w:spacing w:val="26"/>
        </w:rPr>
        <w:t xml:space="preserve"> </w:t>
      </w:r>
      <w:r>
        <w:t>основании</w:t>
      </w:r>
      <w:r>
        <w:rPr>
          <w:spacing w:val="29"/>
        </w:rPr>
        <w:t xml:space="preserve"> </w:t>
      </w:r>
      <w:r>
        <w:t>знаний</w:t>
      </w:r>
      <w:r>
        <w:rPr>
          <w:spacing w:val="32"/>
        </w:rPr>
        <w:t xml:space="preserve"> </w:t>
      </w:r>
      <w:r>
        <w:t>биологических</w:t>
      </w:r>
      <w:r>
        <w:rPr>
          <w:spacing w:val="-57"/>
        </w:rPr>
        <w:t xml:space="preserve"> </w:t>
      </w:r>
      <w:r>
        <w:t>закономерностей.</w:t>
      </w:r>
    </w:p>
    <w:p w:rsidR="00CD081E" w:rsidRDefault="00BD4E48">
      <w:pPr>
        <w:pStyle w:val="a3"/>
        <w:tabs>
          <w:tab w:val="left" w:pos="3747"/>
          <w:tab w:val="left" w:pos="5201"/>
          <w:tab w:val="left" w:pos="6447"/>
          <w:tab w:val="left" w:pos="7910"/>
          <w:tab w:val="left" w:pos="9273"/>
        </w:tabs>
        <w:spacing w:line="242" w:lineRule="auto"/>
        <w:ind w:right="1135"/>
        <w:jc w:val="left"/>
      </w:pPr>
      <w:r>
        <w:t>Метапредметные</w:t>
      </w:r>
      <w:r>
        <w:tab/>
        <w:t>результаты</w:t>
      </w:r>
      <w:r>
        <w:tab/>
        <w:t>освоения</w:t>
      </w:r>
      <w:r>
        <w:tab/>
        <w:t>программы</w:t>
      </w:r>
      <w:r>
        <w:tab/>
        <w:t>основного</w:t>
      </w:r>
      <w:r>
        <w:tab/>
        <w:t>общего</w:t>
      </w:r>
      <w:r>
        <w:rPr>
          <w:spacing w:val="-57"/>
        </w:rPr>
        <w:t xml:space="preserve"> </w:t>
      </w:r>
      <w:r>
        <w:t>образования,</w:t>
      </w:r>
      <w:r>
        <w:rPr>
          <w:spacing w:val="3"/>
        </w:rPr>
        <w:t xml:space="preserve"> </w:t>
      </w:r>
      <w:r>
        <w:t>должны</w:t>
      </w:r>
      <w:r>
        <w:rPr>
          <w:spacing w:val="-6"/>
        </w:rPr>
        <w:t xml:space="preserve"> </w:t>
      </w:r>
      <w:r>
        <w:t>отражать:</w:t>
      </w:r>
    </w:p>
    <w:p w:rsidR="00CD081E" w:rsidRDefault="00BD4E48">
      <w:pPr>
        <w:pStyle w:val="a3"/>
        <w:spacing w:line="271" w:lineRule="exact"/>
        <w:ind w:left="1670"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CD081E" w:rsidRDefault="00BD4E48" w:rsidP="007C4214">
      <w:pPr>
        <w:pStyle w:val="a5"/>
        <w:numPr>
          <w:ilvl w:val="0"/>
          <w:numId w:val="19"/>
        </w:numPr>
        <w:tabs>
          <w:tab w:val="left" w:pos="1935"/>
        </w:tabs>
        <w:spacing w:line="275" w:lineRule="exact"/>
        <w:ind w:hanging="265"/>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CD081E" w:rsidRDefault="00BD4E48">
      <w:pPr>
        <w:pStyle w:val="a3"/>
        <w:spacing w:line="242" w:lineRule="auto"/>
        <w:ind w:right="1130"/>
      </w:pPr>
      <w:r>
        <w:t>выявлять и характеризовать существенные</w:t>
      </w:r>
      <w:r>
        <w:rPr>
          <w:spacing w:val="1"/>
        </w:rPr>
        <w:t xml:space="preserve"> </w:t>
      </w:r>
      <w:r>
        <w:t>признаки</w:t>
      </w:r>
      <w:r>
        <w:rPr>
          <w:spacing w:val="1"/>
        </w:rPr>
        <w:t xml:space="preserve"> </w:t>
      </w:r>
      <w:r>
        <w:t>биологических объектов</w:t>
      </w:r>
      <w:r>
        <w:rPr>
          <w:spacing w:val="1"/>
        </w:rPr>
        <w:t xml:space="preserve"> </w:t>
      </w:r>
      <w:r>
        <w:t>(явлений);</w:t>
      </w:r>
    </w:p>
    <w:p w:rsidR="00CD081E" w:rsidRDefault="00BD4E48">
      <w:pPr>
        <w:pStyle w:val="a3"/>
        <w:ind w:right="1134"/>
      </w:pPr>
      <w:r>
        <w:t>устанавливать существенный признак классификации биологических объектов</w:t>
      </w:r>
      <w:r>
        <w:rPr>
          <w:spacing w:val="1"/>
        </w:rPr>
        <w:t xml:space="preserve"> </w:t>
      </w:r>
      <w:r>
        <w:t>(явлений, процессов), основания для обобщения и сравнения, критерии проводимого</w:t>
      </w:r>
      <w:r>
        <w:rPr>
          <w:spacing w:val="1"/>
        </w:rPr>
        <w:t xml:space="preserve"> </w:t>
      </w:r>
      <w:r>
        <w:t>анализа;</w:t>
      </w:r>
    </w:p>
    <w:p w:rsidR="00CD081E" w:rsidRDefault="00BD4E48">
      <w:pPr>
        <w:pStyle w:val="a3"/>
        <w:ind w:right="1131"/>
      </w:pPr>
      <w:r>
        <w:t>с    учётом   предложенной   биологической   задачи   выявлять   закономерности</w:t>
      </w:r>
      <w:r>
        <w:rPr>
          <w:spacing w:val="1"/>
        </w:rPr>
        <w:t xml:space="preserve"> </w:t>
      </w:r>
      <w:r>
        <w:t>и</w:t>
      </w:r>
      <w:r>
        <w:rPr>
          <w:spacing w:val="60"/>
        </w:rPr>
        <w:t xml:space="preserve"> </w:t>
      </w:r>
      <w:r>
        <w:t>противоречия</w:t>
      </w:r>
      <w:r>
        <w:rPr>
          <w:spacing w:val="60"/>
        </w:rPr>
        <w:t xml:space="preserve"> </w:t>
      </w:r>
      <w:r>
        <w:t>в</w:t>
      </w:r>
      <w:r>
        <w:rPr>
          <w:spacing w:val="60"/>
        </w:rPr>
        <w:t xml:space="preserve"> </w:t>
      </w:r>
      <w:r>
        <w:t>рассматриваемых</w:t>
      </w:r>
      <w:r>
        <w:rPr>
          <w:spacing w:val="60"/>
        </w:rPr>
        <w:t xml:space="preserve"> </w:t>
      </w:r>
      <w:r>
        <w:t>фактах</w:t>
      </w:r>
      <w:r>
        <w:rPr>
          <w:spacing w:val="60"/>
        </w:rPr>
        <w:t xml:space="preserve"> </w:t>
      </w:r>
      <w:r>
        <w:t>и</w:t>
      </w:r>
      <w:r>
        <w:rPr>
          <w:spacing w:val="60"/>
        </w:rPr>
        <w:t xml:space="preserve"> </w:t>
      </w:r>
      <w:r>
        <w:t>наблюдениях,</w:t>
      </w:r>
      <w:r>
        <w:rPr>
          <w:spacing w:val="60"/>
        </w:rPr>
        <w:t xml:space="preserve"> </w:t>
      </w:r>
      <w:r>
        <w:t>предлагать</w:t>
      </w:r>
      <w:r>
        <w:rPr>
          <w:spacing w:val="60"/>
        </w:rPr>
        <w:t xml:space="preserve"> </w:t>
      </w:r>
      <w:r>
        <w:t>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rsidR="00CD081E" w:rsidRDefault="00BD4E48">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ind w:right="1135"/>
      </w:pPr>
      <w:r>
        <w:t>выявлять причинно-следственные связи при изучении биологических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 xml:space="preserve">умозаключений,    </w:t>
      </w:r>
      <w:r>
        <w:rPr>
          <w:spacing w:val="34"/>
        </w:rPr>
        <w:t xml:space="preserve"> </w:t>
      </w:r>
      <w:r>
        <w:t xml:space="preserve">умозаключений     </w:t>
      </w:r>
      <w:r>
        <w:rPr>
          <w:spacing w:val="31"/>
        </w:rPr>
        <w:t xml:space="preserve"> </w:t>
      </w:r>
      <w:r>
        <w:t xml:space="preserve">по     </w:t>
      </w:r>
      <w:r>
        <w:rPr>
          <w:spacing w:val="35"/>
        </w:rPr>
        <w:t xml:space="preserve"> </w:t>
      </w:r>
      <w:r>
        <w:t xml:space="preserve">аналогии,     </w:t>
      </w:r>
      <w:r>
        <w:rPr>
          <w:spacing w:val="33"/>
        </w:rPr>
        <w:t xml:space="preserve"> </w:t>
      </w:r>
      <w:r>
        <w:t xml:space="preserve">формулировать     </w:t>
      </w:r>
      <w:r>
        <w:rPr>
          <w:spacing w:val="31"/>
        </w:rPr>
        <w:t xml:space="preserve"> </w:t>
      </w:r>
      <w:r>
        <w:t>гипотезы</w:t>
      </w:r>
      <w:r>
        <w:rPr>
          <w:spacing w:val="-58"/>
        </w:rPr>
        <w:t xml:space="preserve"> </w:t>
      </w:r>
      <w:r>
        <w:t>о</w:t>
      </w:r>
      <w:r>
        <w:rPr>
          <w:spacing w:val="1"/>
        </w:rPr>
        <w:t xml:space="preserve"> </w:t>
      </w:r>
      <w:r>
        <w:t>взаимосвязях;</w:t>
      </w:r>
    </w:p>
    <w:p w:rsidR="00CD081E" w:rsidRDefault="00BD4E48">
      <w:pPr>
        <w:pStyle w:val="a3"/>
        <w:ind w:right="112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rsidP="007C4214">
      <w:pPr>
        <w:pStyle w:val="a5"/>
        <w:numPr>
          <w:ilvl w:val="0"/>
          <w:numId w:val="19"/>
        </w:numPr>
        <w:tabs>
          <w:tab w:val="left" w:pos="1935"/>
        </w:tabs>
        <w:spacing w:line="275" w:lineRule="exact"/>
        <w:ind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CD081E" w:rsidRDefault="00BD4E48">
      <w:pPr>
        <w:pStyle w:val="a3"/>
        <w:spacing w:line="242" w:lineRule="auto"/>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7"/>
        </w:rPr>
        <w:t xml:space="preserve"> </w:t>
      </w:r>
      <w:r>
        <w:t>фиксирующие</w:t>
      </w:r>
      <w:r>
        <w:rPr>
          <w:spacing w:val="34"/>
        </w:rPr>
        <w:t xml:space="preserve"> </w:t>
      </w:r>
      <w:r>
        <w:t>разрыв</w:t>
      </w:r>
      <w:r>
        <w:rPr>
          <w:spacing w:val="32"/>
        </w:rPr>
        <w:t xml:space="preserve"> </w:t>
      </w:r>
      <w:r>
        <w:t>между</w:t>
      </w:r>
      <w:r>
        <w:rPr>
          <w:spacing w:val="25"/>
        </w:rPr>
        <w:t xml:space="preserve"> </w:t>
      </w:r>
      <w:r>
        <w:t>реальным</w:t>
      </w:r>
    </w:p>
    <w:p w:rsidR="00CD081E" w:rsidRDefault="00BD4E48">
      <w:pPr>
        <w:pStyle w:val="a3"/>
        <w:spacing w:line="242" w:lineRule="auto"/>
        <w:ind w:right="1139" w:firstLine="0"/>
      </w:pP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rsidR="00CD081E" w:rsidRDefault="00BD4E48">
      <w:pPr>
        <w:pStyle w:val="a3"/>
        <w:spacing w:line="242" w:lineRule="auto"/>
        <w:ind w:right="1139"/>
      </w:pPr>
      <w:r>
        <w:t>формировать гипотезу об истинности собственных суждений, аргументировать</w:t>
      </w:r>
      <w:r>
        <w:rPr>
          <w:spacing w:val="1"/>
        </w:rPr>
        <w:t xml:space="preserve"> </w:t>
      </w:r>
      <w:r>
        <w:t>свою</w:t>
      </w:r>
      <w:r>
        <w:rPr>
          <w:spacing w:val="-6"/>
        </w:rPr>
        <w:t xml:space="preserve"> </w:t>
      </w:r>
      <w:r>
        <w:t>позицию,</w:t>
      </w:r>
      <w:r>
        <w:rPr>
          <w:spacing w:val="-1"/>
        </w:rPr>
        <w:t xml:space="preserve"> </w:t>
      </w:r>
      <w:r>
        <w:t>мнение;</w:t>
      </w:r>
    </w:p>
    <w:p w:rsidR="00CD081E" w:rsidRDefault="00BD4E48">
      <w:pPr>
        <w:pStyle w:val="a3"/>
        <w:ind w:right="112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 эксперимент, небольшое исследование по установлению 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биологических</w:t>
      </w:r>
      <w:r>
        <w:rPr>
          <w:spacing w:val="-3"/>
        </w:rPr>
        <w:t xml:space="preserve"> </w:t>
      </w:r>
      <w:r>
        <w:t>объектов</w:t>
      </w:r>
      <w:r>
        <w:rPr>
          <w:spacing w:val="-1"/>
        </w:rPr>
        <w:t xml:space="preserve"> </w:t>
      </w:r>
      <w:r>
        <w:t>между</w:t>
      </w:r>
      <w:r>
        <w:rPr>
          <w:spacing w:val="-8"/>
        </w:rPr>
        <w:t xml:space="preserve"> </w:t>
      </w:r>
      <w:r>
        <w:t>собой;</w:t>
      </w:r>
    </w:p>
    <w:p w:rsidR="00CD081E" w:rsidRDefault="00BD4E48">
      <w:pPr>
        <w:pStyle w:val="a3"/>
        <w:spacing w:line="242" w:lineRule="auto"/>
        <w:ind w:right="1140"/>
      </w:pPr>
      <w:r>
        <w:t>оценивать на применимость и достоверность информацию, полученную в ходе</w:t>
      </w:r>
      <w:r>
        <w:rPr>
          <w:spacing w:val="1"/>
        </w:rPr>
        <w:t xml:space="preserve"> </w:t>
      </w:r>
      <w:r>
        <w:t>наблюдения</w:t>
      </w:r>
      <w:r>
        <w:rPr>
          <w:spacing w:val="1"/>
        </w:rPr>
        <w:t xml:space="preserve"> </w:t>
      </w:r>
      <w:r>
        <w:t>и</w:t>
      </w:r>
      <w:r>
        <w:rPr>
          <w:spacing w:val="3"/>
        </w:rPr>
        <w:t xml:space="preserve"> </w:t>
      </w:r>
      <w:r>
        <w:t>эксперимента;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3"/>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CD081E" w:rsidRDefault="00BD4E48">
      <w:pPr>
        <w:pStyle w:val="a3"/>
        <w:spacing w:before="2"/>
        <w:ind w:right="1135"/>
      </w:pPr>
      <w:r>
        <w:t>прогнозировать</w:t>
      </w:r>
      <w:r>
        <w:rPr>
          <w:spacing w:val="61"/>
        </w:rPr>
        <w:t xml:space="preserve"> </w:t>
      </w:r>
      <w:r>
        <w:t>возможное   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rsidP="007C4214">
      <w:pPr>
        <w:pStyle w:val="a5"/>
        <w:numPr>
          <w:ilvl w:val="0"/>
          <w:numId w:val="19"/>
        </w:numPr>
        <w:tabs>
          <w:tab w:val="left" w:pos="1935"/>
        </w:tabs>
        <w:spacing w:line="274" w:lineRule="exact"/>
        <w:ind w:hanging="265"/>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CD081E" w:rsidRDefault="00BD4E48">
      <w:pPr>
        <w:pStyle w:val="a3"/>
        <w:spacing w:before="3"/>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60"/>
        </w:rPr>
        <w:t xml:space="preserve"> </w:t>
      </w:r>
      <w:r>
        <w:t>предложенной</w:t>
      </w:r>
      <w:r>
        <w:rPr>
          <w:spacing w:val="1"/>
        </w:rPr>
        <w:t xml:space="preserve"> </w:t>
      </w:r>
      <w:r>
        <w:t>учебной</w:t>
      </w:r>
      <w:r>
        <w:rPr>
          <w:spacing w:val="2"/>
        </w:rPr>
        <w:t xml:space="preserve"> </w:t>
      </w:r>
      <w:r>
        <w:t>биологической</w:t>
      </w:r>
      <w:r>
        <w:rPr>
          <w:spacing w:val="-2"/>
        </w:rPr>
        <w:t xml:space="preserve"> </w:t>
      </w:r>
      <w:r>
        <w:t>задачи;</w:t>
      </w:r>
    </w:p>
    <w:p w:rsidR="00CD081E" w:rsidRDefault="00BD4E48">
      <w:pPr>
        <w:pStyle w:val="a3"/>
        <w:spacing w:line="242" w:lineRule="auto"/>
        <w:ind w:right="1133"/>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61"/>
        </w:rPr>
        <w:t xml:space="preserve"> </w:t>
      </w:r>
      <w:r>
        <w:t>интерпретировать</w:t>
      </w:r>
      <w:r>
        <w:rPr>
          <w:spacing w:val="1"/>
        </w:rPr>
        <w:t xml:space="preserve"> </w:t>
      </w:r>
      <w:r>
        <w:t>биологическую</w:t>
      </w:r>
      <w:r>
        <w:rPr>
          <w:spacing w:val="-1"/>
        </w:rPr>
        <w:t xml:space="preserve"> </w:t>
      </w:r>
      <w:r>
        <w:t>информацию различных</w:t>
      </w:r>
      <w:r>
        <w:rPr>
          <w:spacing w:val="-4"/>
        </w:rPr>
        <w:t xml:space="preserve"> </w:t>
      </w:r>
      <w:r>
        <w:t>видов</w:t>
      </w:r>
      <w:r>
        <w:rPr>
          <w:spacing w:val="-1"/>
        </w:rPr>
        <w:t xml:space="preserve"> </w:t>
      </w:r>
      <w:r>
        <w:t>и</w:t>
      </w:r>
      <w:r>
        <w:rPr>
          <w:spacing w:val="2"/>
        </w:rPr>
        <w:t xml:space="preserve"> </w:t>
      </w:r>
      <w:r>
        <w:t>форм</w:t>
      </w:r>
      <w:r>
        <w:rPr>
          <w:spacing w:val="3"/>
        </w:rPr>
        <w:t xml:space="preserve"> </w:t>
      </w:r>
      <w:r>
        <w:t>представления;</w:t>
      </w:r>
    </w:p>
    <w:p w:rsidR="00CD081E" w:rsidRDefault="00BD4E48">
      <w:pPr>
        <w:pStyle w:val="a3"/>
        <w:spacing w:line="242"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ind w:right="1127"/>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37" w:lineRule="auto"/>
        <w:ind w:right="1134"/>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6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CD081E" w:rsidRDefault="00BD4E48">
      <w:pPr>
        <w:pStyle w:val="a3"/>
        <w:spacing w:line="237" w:lineRule="auto"/>
        <w:ind w:left="1670" w:right="2051" w:firstLine="0"/>
      </w:pPr>
      <w:r>
        <w:t>запоминать и систематизировать биологическую информацию.</w:t>
      </w:r>
      <w:r>
        <w:rPr>
          <w:spacing w:val="1"/>
        </w:rPr>
        <w:t xml:space="preserve"> </w:t>
      </w:r>
      <w:r>
        <w:t>Овладение</w:t>
      </w:r>
      <w:r>
        <w:rPr>
          <w:spacing w:val="-3"/>
        </w:rPr>
        <w:t xml:space="preserve"> </w:t>
      </w:r>
      <w:r>
        <w:t>универсальными</w:t>
      </w:r>
      <w:r>
        <w:rPr>
          <w:spacing w:val="-9"/>
        </w:rPr>
        <w:t xml:space="preserve"> </w:t>
      </w:r>
      <w:r>
        <w:t>учебными</w:t>
      </w:r>
      <w:r>
        <w:rPr>
          <w:spacing w:val="-4"/>
        </w:rPr>
        <w:t xml:space="preserve"> </w:t>
      </w:r>
      <w:r>
        <w:t>коммуникативными</w:t>
      </w:r>
      <w:r>
        <w:rPr>
          <w:spacing w:val="-5"/>
        </w:rPr>
        <w:t xml:space="preserve"> </w:t>
      </w:r>
      <w:r>
        <w:t>действиями:</w:t>
      </w:r>
    </w:p>
    <w:p w:rsidR="00CD081E" w:rsidRDefault="00BD4E48" w:rsidP="007C4214">
      <w:pPr>
        <w:pStyle w:val="a5"/>
        <w:numPr>
          <w:ilvl w:val="1"/>
          <w:numId w:val="19"/>
        </w:numPr>
        <w:tabs>
          <w:tab w:val="left" w:pos="2472"/>
        </w:tabs>
        <w:spacing w:before="1" w:line="275" w:lineRule="exact"/>
        <w:jc w:val="both"/>
        <w:rPr>
          <w:sz w:val="24"/>
        </w:rPr>
      </w:pPr>
      <w:r>
        <w:rPr>
          <w:sz w:val="24"/>
        </w:rPr>
        <w:t>общение:</w:t>
      </w:r>
    </w:p>
    <w:p w:rsidR="00CD081E" w:rsidRDefault="00BD4E48">
      <w:pPr>
        <w:pStyle w:val="a3"/>
        <w:spacing w:line="242" w:lineRule="auto"/>
        <w:ind w:right="1137"/>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3"/>
        </w:rPr>
        <w:t xml:space="preserve"> </w:t>
      </w:r>
      <w:r>
        <w:t>и</w:t>
      </w:r>
      <w:r>
        <w:rPr>
          <w:spacing w:val="3"/>
        </w:rPr>
        <w:t xml:space="preserve"> </w:t>
      </w:r>
      <w:r>
        <w:t>лабораторных</w:t>
      </w:r>
      <w:r>
        <w:rPr>
          <w:spacing w:val="-3"/>
        </w:rPr>
        <w:t xml:space="preserve"> </w:t>
      </w:r>
      <w:r>
        <w:t>работ;</w:t>
      </w:r>
    </w:p>
    <w:p w:rsidR="00CD081E" w:rsidRDefault="00BD4E48">
      <w:pPr>
        <w:pStyle w:val="a3"/>
        <w:spacing w:line="242" w:lineRule="auto"/>
        <w:ind w:left="1670" w:right="1130" w:firstLine="0"/>
      </w:pPr>
      <w:r>
        <w:t>выражать</w:t>
      </w:r>
      <w:r>
        <w:rPr>
          <w:spacing w:val="2"/>
        </w:rPr>
        <w:t xml:space="preserve"> </w:t>
      </w:r>
      <w:r>
        <w:t>себя</w:t>
      </w:r>
      <w:r>
        <w:rPr>
          <w:spacing w:val="5"/>
        </w:rPr>
        <w:t xml:space="preserve"> </w:t>
      </w:r>
      <w:r>
        <w:t>(свою</w:t>
      </w:r>
      <w:r>
        <w:rPr>
          <w:spacing w:val="3"/>
        </w:rPr>
        <w:t xml:space="preserve"> </w:t>
      </w:r>
      <w:r>
        <w:t>точку</w:t>
      </w:r>
      <w:r>
        <w:rPr>
          <w:spacing w:val="-4"/>
        </w:rPr>
        <w:t xml:space="preserve"> </w:t>
      </w:r>
      <w:r>
        <w:t>зрения)</w:t>
      </w:r>
      <w:r>
        <w:rPr>
          <w:spacing w:val="6"/>
        </w:rPr>
        <w:t xml:space="preserve"> </w:t>
      </w:r>
      <w:r>
        <w:t>в</w:t>
      </w:r>
      <w:r>
        <w:rPr>
          <w:spacing w:val="2"/>
        </w:rPr>
        <w:t xml:space="preserve"> </w:t>
      </w:r>
      <w:r>
        <w:t>устных</w:t>
      </w:r>
      <w:r>
        <w:rPr>
          <w:spacing w:val="1"/>
        </w:rPr>
        <w:t xml:space="preserve"> </w:t>
      </w:r>
      <w:r>
        <w:t>и</w:t>
      </w:r>
      <w:r>
        <w:rPr>
          <w:spacing w:val="1"/>
        </w:rPr>
        <w:t xml:space="preserve"> </w:t>
      </w:r>
      <w:r>
        <w:t>письменных текстах;</w:t>
      </w:r>
      <w:r>
        <w:rPr>
          <w:spacing w:val="1"/>
        </w:rPr>
        <w:t xml:space="preserve"> </w:t>
      </w:r>
      <w:r>
        <w:t>распознавать</w:t>
      </w:r>
      <w:r>
        <w:rPr>
          <w:spacing w:val="37"/>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9"/>
        </w:rPr>
        <w:t xml:space="preserve"> </w:t>
      </w:r>
      <w:r>
        <w:t>социальных</w:t>
      </w:r>
    </w:p>
    <w:p w:rsidR="00CD081E" w:rsidRDefault="00BD4E48">
      <w:pPr>
        <w:pStyle w:val="a3"/>
        <w:spacing w:line="242" w:lineRule="auto"/>
        <w:ind w:right="1140"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CD081E" w:rsidRDefault="00BD4E48">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2"/>
        </w:rPr>
        <w:t xml:space="preserve"> </w:t>
      </w:r>
      <w:r>
        <w:t>корректной</w:t>
      </w:r>
      <w:r>
        <w:rPr>
          <w:spacing w:val="3"/>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ind w:right="1138"/>
      </w:pPr>
      <w:r>
        <w:t>в ходе диалога и (или) дискуссии задавать вопросы по существу 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60"/>
        </w:rPr>
        <w:t xml:space="preserve"> </w:t>
      </w:r>
      <w:r>
        <w:t>биологической</w:t>
      </w:r>
      <w:r>
        <w:rPr>
          <w:spacing w:val="1"/>
        </w:rPr>
        <w:t xml:space="preserve"> </w:t>
      </w:r>
      <w:r>
        <w:t>задачи</w:t>
      </w:r>
      <w:r>
        <w:rPr>
          <w:spacing w:val="2"/>
        </w:rPr>
        <w:t xml:space="preserve"> </w:t>
      </w:r>
      <w:r>
        <w:t>и</w:t>
      </w:r>
      <w:r>
        <w:rPr>
          <w:spacing w:val="3"/>
        </w:rPr>
        <w:t xml:space="preserve"> </w:t>
      </w:r>
      <w:r>
        <w:t>поддержание благожелательности</w:t>
      </w:r>
      <w:r>
        <w:rPr>
          <w:spacing w:val="-1"/>
        </w:rPr>
        <w:t xml:space="preserve"> </w:t>
      </w:r>
      <w:r>
        <w:t>общения;</w:t>
      </w:r>
    </w:p>
    <w:p w:rsidR="00CD081E" w:rsidRDefault="00BD4E48">
      <w:pPr>
        <w:pStyle w:val="a3"/>
        <w:spacing w:line="237" w:lineRule="auto"/>
        <w:ind w:right="113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spacing w:line="237"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rsidR="00CD081E" w:rsidRDefault="00BD4E48">
      <w:pPr>
        <w:pStyle w:val="a3"/>
        <w:ind w:right="1133"/>
      </w:pPr>
      <w:r>
        <w:t>самостоятельно</w:t>
      </w:r>
      <w:r>
        <w:rPr>
          <w:spacing w:val="24"/>
        </w:rPr>
        <w:t xml:space="preserve"> </w:t>
      </w:r>
      <w:r>
        <w:t>выбирать</w:t>
      </w:r>
      <w:r>
        <w:rPr>
          <w:spacing w:val="85"/>
        </w:rPr>
        <w:t xml:space="preserve"> </w:t>
      </w:r>
      <w:r>
        <w:t>формат</w:t>
      </w:r>
      <w:r>
        <w:rPr>
          <w:spacing w:val="80"/>
        </w:rPr>
        <w:t xml:space="preserve"> </w:t>
      </w:r>
      <w:r>
        <w:t>выступления</w:t>
      </w:r>
      <w:r>
        <w:rPr>
          <w:spacing w:val="84"/>
        </w:rPr>
        <w:t xml:space="preserve"> </w:t>
      </w:r>
      <w:r>
        <w:t>с</w:t>
      </w:r>
      <w:r>
        <w:rPr>
          <w:spacing w:val="83"/>
        </w:rPr>
        <w:t xml:space="preserve"> </w:t>
      </w:r>
      <w:r>
        <w:t>учётом</w:t>
      </w:r>
      <w:r>
        <w:rPr>
          <w:spacing w:val="86"/>
        </w:rPr>
        <w:t xml:space="preserve"> </w:t>
      </w:r>
      <w:r>
        <w:t>задач</w:t>
      </w:r>
      <w:r>
        <w:rPr>
          <w:spacing w:val="83"/>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CD081E" w:rsidRDefault="00BD4E48" w:rsidP="007C4214">
      <w:pPr>
        <w:pStyle w:val="a5"/>
        <w:numPr>
          <w:ilvl w:val="1"/>
          <w:numId w:val="19"/>
        </w:numPr>
        <w:tabs>
          <w:tab w:val="left" w:pos="1935"/>
        </w:tabs>
        <w:spacing w:line="274" w:lineRule="exact"/>
        <w:ind w:left="1934" w:hanging="265"/>
        <w:jc w:val="both"/>
        <w:rPr>
          <w:sz w:val="24"/>
        </w:rPr>
      </w:pPr>
      <w:r>
        <w:rPr>
          <w:sz w:val="24"/>
        </w:rPr>
        <w:t>совместная</w:t>
      </w:r>
      <w:r>
        <w:rPr>
          <w:spacing w:val="-6"/>
          <w:sz w:val="24"/>
        </w:rPr>
        <w:t xml:space="preserve"> </w:t>
      </w:r>
      <w:r>
        <w:rPr>
          <w:sz w:val="24"/>
        </w:rPr>
        <w:t>деятельность:</w:t>
      </w:r>
    </w:p>
    <w:p w:rsidR="00CD081E" w:rsidRDefault="00BD4E48">
      <w:pPr>
        <w:pStyle w:val="a3"/>
        <w:ind w:right="1130"/>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w:t>
      </w:r>
      <w:r>
        <w:rPr>
          <w:spacing w:val="1"/>
        </w:rPr>
        <w:t xml:space="preserve"> </w:t>
      </w:r>
      <w:r>
        <w:t>задачи;</w:t>
      </w:r>
    </w:p>
    <w:p w:rsidR="00CD081E" w:rsidRDefault="00BD4E48">
      <w:pPr>
        <w:pStyle w:val="a3"/>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CD081E" w:rsidRDefault="00BD4E48">
      <w:pPr>
        <w:pStyle w:val="a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2"/>
        </w:rPr>
        <w:t xml:space="preserve"> </w:t>
      </w:r>
      <w:r>
        <w:t>членами</w:t>
      </w:r>
      <w:r>
        <w:rPr>
          <w:spacing w:val="8"/>
        </w:rPr>
        <w:t xml:space="preserve"> </w:t>
      </w:r>
      <w:r>
        <w:t>команды,</w:t>
      </w:r>
      <w:r>
        <w:rPr>
          <w:spacing w:val="9"/>
        </w:rPr>
        <w:t xml:space="preserve"> </w:t>
      </w:r>
      <w:r>
        <w:t>участвовать</w:t>
      </w:r>
      <w:r>
        <w:rPr>
          <w:spacing w:val="5"/>
        </w:rPr>
        <w:t xml:space="preserve"> </w:t>
      </w:r>
      <w:r>
        <w:t>в</w:t>
      </w:r>
      <w:r>
        <w:rPr>
          <w:spacing w:val="4"/>
        </w:rPr>
        <w:t xml:space="preserve"> </w:t>
      </w:r>
      <w:r>
        <w:t>групповых</w:t>
      </w:r>
      <w:r>
        <w:rPr>
          <w:spacing w:val="3"/>
        </w:rPr>
        <w:t xml:space="preserve"> </w:t>
      </w:r>
      <w:r>
        <w:t>формах</w:t>
      </w:r>
      <w:r>
        <w:rPr>
          <w:spacing w:val="2"/>
        </w:rPr>
        <w:t xml:space="preserve"> </w:t>
      </w:r>
      <w:r>
        <w:t>работы</w:t>
      </w:r>
      <w:r>
        <w:rPr>
          <w:spacing w:val="5"/>
        </w:rPr>
        <w:t xml:space="preserve"> </w:t>
      </w:r>
      <w:r>
        <w:t>(обсуждения,</w:t>
      </w:r>
      <w:r>
        <w:rPr>
          <w:spacing w:val="6"/>
        </w:rPr>
        <w:t xml:space="preserve"> </w:t>
      </w:r>
      <w:r>
        <w:t>обмен</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мнениями,</w:t>
      </w:r>
      <w:r>
        <w:rPr>
          <w:spacing w:val="-4"/>
        </w:rPr>
        <w:t xml:space="preserve"> </w:t>
      </w:r>
      <w:r>
        <w:t>мозговые</w:t>
      </w:r>
      <w:r>
        <w:rPr>
          <w:spacing w:val="-7"/>
        </w:rPr>
        <w:t xml:space="preserve"> </w:t>
      </w:r>
      <w:r>
        <w:t>штурмы и</w:t>
      </w:r>
      <w:r>
        <w:rPr>
          <w:spacing w:val="-5"/>
        </w:rPr>
        <w:t xml:space="preserve"> </w:t>
      </w:r>
      <w:r>
        <w:t>иные);</w:t>
      </w:r>
    </w:p>
    <w:p w:rsidR="00CD081E" w:rsidRDefault="00BD4E48">
      <w:pPr>
        <w:pStyle w:val="a3"/>
        <w:spacing w:before="5" w:line="237" w:lineRule="auto"/>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 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CD081E" w:rsidRDefault="00BD4E48">
      <w:pPr>
        <w:pStyle w:val="a3"/>
        <w:spacing w:before="3"/>
        <w:ind w:right="112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rsidR="00CD081E" w:rsidRDefault="00BD4E48">
      <w:pPr>
        <w:pStyle w:val="a3"/>
        <w:ind w:right="1125"/>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 социальных 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CD081E" w:rsidRDefault="00BD4E48">
      <w:pPr>
        <w:pStyle w:val="a3"/>
        <w:spacing w:before="1"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CD081E" w:rsidRDefault="00BD4E48" w:rsidP="007C4214">
      <w:pPr>
        <w:pStyle w:val="a5"/>
        <w:numPr>
          <w:ilvl w:val="0"/>
          <w:numId w:val="18"/>
        </w:numPr>
        <w:tabs>
          <w:tab w:val="left" w:pos="1935"/>
        </w:tabs>
        <w:spacing w:line="275" w:lineRule="exact"/>
        <w:ind w:hanging="265"/>
        <w:jc w:val="both"/>
        <w:rPr>
          <w:sz w:val="24"/>
        </w:rPr>
      </w:pPr>
      <w:r>
        <w:rPr>
          <w:sz w:val="24"/>
        </w:rPr>
        <w:t>самоорганизация:</w:t>
      </w:r>
    </w:p>
    <w:p w:rsidR="00CD081E" w:rsidRDefault="00BD4E48">
      <w:pPr>
        <w:pStyle w:val="a3"/>
        <w:spacing w:before="5" w:line="237" w:lineRule="auto"/>
        <w:ind w:right="1143"/>
      </w:pPr>
      <w:r>
        <w:t>выявлять проблемы для решения в жизненных и учебных ситуациях, используя</w:t>
      </w:r>
      <w:r>
        <w:rPr>
          <w:spacing w:val="1"/>
        </w:rPr>
        <w:t xml:space="preserve"> </w:t>
      </w:r>
      <w:r>
        <w:t>биологические знания;</w:t>
      </w:r>
    </w:p>
    <w:p w:rsidR="00CD081E" w:rsidRDefault="00BD4E48">
      <w:pPr>
        <w:pStyle w:val="a3"/>
        <w:spacing w:before="5" w:line="237" w:lineRule="auto"/>
        <w:ind w:right="112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CD081E" w:rsidRDefault="00BD4E48">
      <w:pPr>
        <w:pStyle w:val="a3"/>
        <w:spacing w:before="4"/>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4"/>
        </w:rPr>
        <w:t xml:space="preserve"> </w:t>
      </w:r>
      <w:r>
        <w:t>возможностей,</w:t>
      </w:r>
      <w:r>
        <w:rPr>
          <w:spacing w:val="-3"/>
        </w:rPr>
        <w:t xml:space="preserve"> </w:t>
      </w:r>
      <w:r>
        <w:t>аргументировать</w:t>
      </w:r>
      <w:r>
        <w:rPr>
          <w:spacing w:val="-2"/>
        </w:rPr>
        <w:t xml:space="preserve"> </w:t>
      </w:r>
      <w:r>
        <w:t>предлагаемые варианты</w:t>
      </w:r>
      <w:r>
        <w:rPr>
          <w:spacing w:val="2"/>
        </w:rPr>
        <w:t xml:space="preserve"> </w:t>
      </w:r>
      <w:r>
        <w:t>решений;</w:t>
      </w:r>
    </w:p>
    <w:p w:rsidR="00CD081E" w:rsidRDefault="00BD4E48">
      <w:pPr>
        <w:pStyle w:val="a3"/>
        <w:ind w:right="1134"/>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57"/>
        </w:rPr>
        <w:t xml:space="preserve"> </w:t>
      </w:r>
      <w:r>
        <w:t>знаний</w:t>
      </w:r>
      <w:r>
        <w:rPr>
          <w:spacing w:val="-8"/>
        </w:rPr>
        <w:t xml:space="preserve"> </w:t>
      </w:r>
      <w:r>
        <w:t>об изучаемом</w:t>
      </w:r>
      <w:r>
        <w:rPr>
          <w:spacing w:val="3"/>
        </w:rPr>
        <w:t xml:space="preserve"> </w:t>
      </w:r>
      <w:r>
        <w:t>биологическом</w:t>
      </w:r>
      <w:r>
        <w:rPr>
          <w:spacing w:val="-6"/>
        </w:rPr>
        <w:t xml:space="preserve"> </w:t>
      </w:r>
      <w:r>
        <w:t>объекте;</w:t>
      </w:r>
    </w:p>
    <w:p w:rsidR="00CD081E" w:rsidRDefault="00BD4E48">
      <w:pPr>
        <w:pStyle w:val="a3"/>
        <w:spacing w:before="1"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1"/>
        </w:rPr>
        <w:t xml:space="preserve"> </w:t>
      </w:r>
      <w:r>
        <w:t>за</w:t>
      </w:r>
      <w:r>
        <w:rPr>
          <w:spacing w:val="-1"/>
        </w:rPr>
        <w:t xml:space="preserve"> </w:t>
      </w:r>
      <w:r>
        <w:t>решение.</w:t>
      </w:r>
    </w:p>
    <w:p w:rsidR="00CD081E" w:rsidRDefault="00BD4E48" w:rsidP="007C4214">
      <w:pPr>
        <w:pStyle w:val="a5"/>
        <w:numPr>
          <w:ilvl w:val="0"/>
          <w:numId w:val="18"/>
        </w:numPr>
        <w:tabs>
          <w:tab w:val="left" w:pos="1935"/>
        </w:tabs>
        <w:spacing w:line="275" w:lineRule="exact"/>
        <w:ind w:hanging="265"/>
        <w:jc w:val="both"/>
        <w:rPr>
          <w:sz w:val="24"/>
        </w:rPr>
      </w:pPr>
      <w:r>
        <w:rPr>
          <w:sz w:val="24"/>
        </w:rPr>
        <w:t>самоконтроль:</w:t>
      </w:r>
    </w:p>
    <w:p w:rsidR="00CD081E" w:rsidRDefault="00BD4E48">
      <w:pPr>
        <w:pStyle w:val="a3"/>
        <w:spacing w:before="5" w:line="237" w:lineRule="auto"/>
        <w:ind w:left="1670" w:right="2376"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CD081E" w:rsidRDefault="00BD4E48">
      <w:pPr>
        <w:pStyle w:val="a3"/>
        <w:spacing w:before="3"/>
        <w:ind w:right="1133"/>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 решении учебной биологической задачи, адаптировать</w:t>
      </w:r>
      <w:r>
        <w:rPr>
          <w:spacing w:val="1"/>
        </w:rPr>
        <w:t xml:space="preserve"> </w:t>
      </w:r>
      <w:r>
        <w:t>решение к меняющимся</w:t>
      </w:r>
      <w:r>
        <w:rPr>
          <w:spacing w:val="1"/>
        </w:rPr>
        <w:t xml:space="preserve"> </w:t>
      </w:r>
      <w:r>
        <w:t>обстоятельствам;</w:t>
      </w:r>
    </w:p>
    <w:p w:rsidR="00CD081E" w:rsidRDefault="00BD4E48">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CD081E" w:rsidRDefault="00BD4E48">
      <w:pPr>
        <w:pStyle w:val="a3"/>
        <w:spacing w:before="3" w:line="237" w:lineRule="auto"/>
        <w:ind w:right="112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rsidR="00CD081E" w:rsidRDefault="00BD4E48">
      <w:pPr>
        <w:pStyle w:val="a3"/>
        <w:spacing w:before="4" w:line="275"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CD081E" w:rsidRDefault="00BD4E48" w:rsidP="007C4214">
      <w:pPr>
        <w:pStyle w:val="a5"/>
        <w:numPr>
          <w:ilvl w:val="0"/>
          <w:numId w:val="18"/>
        </w:numPr>
        <w:tabs>
          <w:tab w:val="left" w:pos="1935"/>
        </w:tabs>
        <w:spacing w:line="275" w:lineRule="exact"/>
        <w:ind w:hanging="265"/>
        <w:jc w:val="both"/>
        <w:rPr>
          <w:sz w:val="24"/>
        </w:rPr>
      </w:pPr>
      <w:r>
        <w:rPr>
          <w:sz w:val="24"/>
        </w:rPr>
        <w:t>эмоциональный</w:t>
      </w:r>
      <w:r>
        <w:rPr>
          <w:spacing w:val="-8"/>
          <w:sz w:val="24"/>
        </w:rPr>
        <w:t xml:space="preserve"> </w:t>
      </w:r>
      <w:r>
        <w:rPr>
          <w:sz w:val="24"/>
        </w:rPr>
        <w:t>интеллект:</w:t>
      </w:r>
    </w:p>
    <w:p w:rsidR="00CD081E" w:rsidRDefault="00BD4E48">
      <w:pPr>
        <w:pStyle w:val="a3"/>
        <w:spacing w:before="4" w:line="237"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 анализировать</w:t>
      </w:r>
      <w:r>
        <w:rPr>
          <w:spacing w:val="-1"/>
        </w:rPr>
        <w:t xml:space="preserve"> </w:t>
      </w:r>
      <w:r>
        <w:t>причины</w:t>
      </w:r>
      <w:r>
        <w:rPr>
          <w:spacing w:val="2"/>
        </w:rPr>
        <w:t xml:space="preserve"> </w:t>
      </w:r>
      <w:r>
        <w:t>эмоций;</w:t>
      </w:r>
    </w:p>
    <w:p w:rsidR="00CD081E" w:rsidRDefault="00BD4E48">
      <w:pPr>
        <w:pStyle w:val="a3"/>
        <w:spacing w:before="6" w:line="237"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CD081E" w:rsidRDefault="00BD4E48" w:rsidP="007C4214">
      <w:pPr>
        <w:pStyle w:val="a5"/>
        <w:numPr>
          <w:ilvl w:val="0"/>
          <w:numId w:val="18"/>
        </w:numPr>
        <w:tabs>
          <w:tab w:val="left" w:pos="1935"/>
        </w:tabs>
        <w:spacing w:before="4" w:line="275" w:lineRule="exact"/>
        <w:ind w:hanging="265"/>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CD081E" w:rsidRDefault="00BD4E48">
      <w:pPr>
        <w:pStyle w:val="a3"/>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w:t>
      </w:r>
      <w:r>
        <w:rPr>
          <w:spacing w:val="3"/>
        </w:rPr>
        <w:t xml:space="preserve"> </w:t>
      </w:r>
      <w:r>
        <w:t>другим;</w:t>
      </w:r>
    </w:p>
    <w:p w:rsidR="00CD081E" w:rsidRDefault="00BD4E48">
      <w:pPr>
        <w:pStyle w:val="a3"/>
        <w:spacing w:before="1" w:line="275"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CD081E" w:rsidRDefault="00BD4E48">
      <w:pPr>
        <w:pStyle w:val="a3"/>
        <w:ind w:right="113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CD081E" w:rsidRDefault="00BD4E48">
      <w:pPr>
        <w:pStyle w:val="a3"/>
        <w:ind w:left="1670" w:firstLine="0"/>
      </w:pPr>
      <w:r>
        <w:t>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p>
    <w:p w:rsidR="00CD081E" w:rsidRDefault="00BD4E48">
      <w:pPr>
        <w:pStyle w:val="a3"/>
        <w:spacing w:before="2"/>
        <w:ind w:left="1670" w:firstLine="0"/>
      </w:pPr>
      <w:r>
        <w:t>Предметные</w:t>
      </w:r>
      <w:r>
        <w:rPr>
          <w:spacing w:val="8"/>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10"/>
        </w:rPr>
        <w:t xml:space="preserve"> </w:t>
      </w:r>
      <w:r>
        <w:t>биологии</w:t>
      </w:r>
      <w:r>
        <w:rPr>
          <w:spacing w:val="6"/>
        </w:rPr>
        <w:t xml:space="preserve"> </w:t>
      </w:r>
      <w:r>
        <w:t>к</w:t>
      </w:r>
      <w:r>
        <w:rPr>
          <w:spacing w:val="9"/>
        </w:rPr>
        <w:t xml:space="preserve"> </w:t>
      </w:r>
      <w:r>
        <w:t>концу обучения</w:t>
      </w:r>
      <w:r>
        <w:rPr>
          <w:spacing w:val="10"/>
        </w:rPr>
        <w:t xml:space="preserve"> </w:t>
      </w:r>
      <w:r>
        <w:t>в</w:t>
      </w:r>
      <w:r>
        <w:rPr>
          <w:spacing w:val="11"/>
        </w:rPr>
        <w:t xml:space="preserve"> </w:t>
      </w:r>
      <w:r>
        <w:t>5</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классе:</w:t>
      </w:r>
    </w:p>
    <w:p w:rsidR="00CD081E" w:rsidRDefault="00BD4E48">
      <w:pPr>
        <w:pStyle w:val="a3"/>
        <w:spacing w:before="5" w:line="237" w:lineRule="auto"/>
        <w:ind w:right="1130"/>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2"/>
        </w:rPr>
        <w:t xml:space="preserve"> </w:t>
      </w:r>
      <w:r>
        <w:t>сравнивать</w:t>
      </w:r>
      <w:r>
        <w:rPr>
          <w:spacing w:val="-1"/>
        </w:rPr>
        <w:t xml:space="preserve"> </w:t>
      </w:r>
      <w:r>
        <w:t>объекты</w:t>
      </w:r>
      <w:r>
        <w:rPr>
          <w:spacing w:val="-1"/>
        </w:rPr>
        <w:t xml:space="preserve"> </w:t>
      </w:r>
      <w:r>
        <w:t>живой</w:t>
      </w:r>
      <w:r>
        <w:rPr>
          <w:spacing w:val="-2"/>
        </w:rPr>
        <w:t xml:space="preserve"> </w:t>
      </w:r>
      <w:r>
        <w:t>и</w:t>
      </w:r>
      <w:r>
        <w:rPr>
          <w:spacing w:val="3"/>
        </w:rPr>
        <w:t xml:space="preserve"> </w:t>
      </w:r>
      <w:r>
        <w:t>неживой</w:t>
      </w:r>
      <w:r>
        <w:rPr>
          <w:spacing w:val="-3"/>
        </w:rPr>
        <w:t xml:space="preserve"> </w:t>
      </w:r>
      <w:r>
        <w:t>природы;</w:t>
      </w:r>
    </w:p>
    <w:p w:rsidR="00CD081E" w:rsidRDefault="00BD4E48">
      <w:pPr>
        <w:pStyle w:val="a3"/>
        <w:spacing w:before="3"/>
        <w:ind w:right="1136"/>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w:t>
      </w:r>
      <w:r>
        <w:rPr>
          <w:spacing w:val="1"/>
        </w:rPr>
        <w:t xml:space="preserve"> </w:t>
      </w:r>
      <w:r>
        <w:t>с биологией</w:t>
      </w:r>
      <w:r>
        <w:rPr>
          <w:spacing w:val="-2"/>
        </w:rPr>
        <w:t xml:space="preserve"> </w:t>
      </w:r>
      <w:r>
        <w:t>(4–5</w:t>
      </w:r>
      <w:r>
        <w:rPr>
          <w:spacing w:val="-3"/>
        </w:rPr>
        <w:t xml:space="preserve"> </w:t>
      </w:r>
      <w:r>
        <w:t>профессий);</w:t>
      </w:r>
    </w:p>
    <w:p w:rsidR="00CD081E" w:rsidRDefault="00BD4E48">
      <w:pPr>
        <w:pStyle w:val="a3"/>
        <w:ind w:right="1130"/>
      </w:pPr>
      <w:r>
        <w:t>приводить</w:t>
      </w:r>
      <w:r>
        <w:rPr>
          <w:spacing w:val="61"/>
        </w:rPr>
        <w:t xml:space="preserve"> </w:t>
      </w:r>
      <w:r>
        <w:t>примеры</w:t>
      </w:r>
      <w:r>
        <w:rPr>
          <w:spacing w:val="61"/>
        </w:rPr>
        <w:t xml:space="preserve"> </w:t>
      </w:r>
      <w:r>
        <w:t>вклада   российских   (в   том   числе   В.И. Вернадский,</w:t>
      </w:r>
      <w:r>
        <w:rPr>
          <w:spacing w:val="1"/>
        </w:rPr>
        <w:t xml:space="preserve"> </w:t>
      </w:r>
      <w:r>
        <w:t>А.Л. Чижевский) и зарубежных (в том числе Аристотель, Теофраст, Гиппократ) учёных</w:t>
      </w:r>
      <w:r>
        <w:rPr>
          <w:spacing w:val="-57"/>
        </w:rPr>
        <w:t xml:space="preserve"> </w:t>
      </w:r>
      <w:r>
        <w:t>в</w:t>
      </w:r>
      <w:r>
        <w:rPr>
          <w:spacing w:val="2"/>
        </w:rPr>
        <w:t xml:space="preserve"> </w:t>
      </w:r>
      <w:r>
        <w:t>развитие</w:t>
      </w:r>
      <w:r>
        <w:rPr>
          <w:spacing w:val="1"/>
        </w:rPr>
        <w:t xml:space="preserve"> </w:t>
      </w:r>
      <w:r>
        <w:t>биологии;</w:t>
      </w:r>
    </w:p>
    <w:p w:rsidR="00CD081E" w:rsidRDefault="00BD4E48">
      <w:pPr>
        <w:pStyle w:val="a3"/>
        <w:spacing w:before="1"/>
        <w:ind w:right="1134"/>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rsidR="00CD081E" w:rsidRDefault="00BD4E48">
      <w:pPr>
        <w:pStyle w:val="a3"/>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 ткань, орган, система органов, организм, вирус, движение, питание, фотосинтез,</w:t>
      </w:r>
      <w:r>
        <w:rPr>
          <w:spacing w:val="-57"/>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2"/>
        </w:rPr>
        <w:t xml:space="preserve"> </w:t>
      </w:r>
      <w:r>
        <w:t>и</w:t>
      </w:r>
      <w:r>
        <w:rPr>
          <w:spacing w:val="3"/>
        </w:rPr>
        <w:t xml:space="preserve"> </w:t>
      </w:r>
      <w:r>
        <w:t>в</w:t>
      </w:r>
      <w:r>
        <w:rPr>
          <w:spacing w:val="-1"/>
        </w:rPr>
        <w:t xml:space="preserve"> </w:t>
      </w:r>
      <w:r>
        <w:t>контексте;</w:t>
      </w:r>
    </w:p>
    <w:p w:rsidR="00CD081E" w:rsidRDefault="00BD4E48">
      <w:pPr>
        <w:pStyle w:val="a3"/>
        <w:ind w:right="1133"/>
      </w:pPr>
      <w:r>
        <w:t>различать по внешнему виду (изображениям), схемам и описаниям доядерные и</w:t>
      </w:r>
      <w:r>
        <w:rPr>
          <w:spacing w:val="1"/>
        </w:rPr>
        <w:t xml:space="preserve"> </w:t>
      </w:r>
      <w:r>
        <w:t>ядерные организмы, различные биологические объекты: растения, животных, 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1"/>
        </w:rPr>
        <w:t xml:space="preserve"> </w:t>
      </w:r>
      <w:r>
        <w:t>взаимосвязи</w:t>
      </w:r>
      <w:r>
        <w:rPr>
          <w:spacing w:val="1"/>
        </w:rPr>
        <w:t xml:space="preserve"> </w:t>
      </w:r>
      <w:r>
        <w:t>организмов</w:t>
      </w:r>
      <w:r>
        <w:rPr>
          <w:spacing w:val="61"/>
        </w:rPr>
        <w:t xml:space="preserve"> </w:t>
      </w:r>
      <w:r>
        <w:t>в   природном   и   искусственном   сообществах,   представителей   флоры</w:t>
      </w:r>
      <w:r>
        <w:rPr>
          <w:spacing w:val="1"/>
        </w:rPr>
        <w:t xml:space="preserve"> </w:t>
      </w:r>
      <w:r>
        <w:t>и</w:t>
      </w:r>
      <w:r>
        <w:rPr>
          <w:spacing w:val="2"/>
        </w:rPr>
        <w:t xml:space="preserve"> </w:t>
      </w:r>
      <w:r>
        <w:t>фауны</w:t>
      </w:r>
      <w:r>
        <w:rPr>
          <w:spacing w:val="2"/>
        </w:rPr>
        <w:t xml:space="preserve"> </w:t>
      </w:r>
      <w:r>
        <w:t>природных</w:t>
      </w:r>
      <w:r>
        <w:rPr>
          <w:spacing w:val="-4"/>
        </w:rPr>
        <w:t xml:space="preserve"> </w:t>
      </w:r>
      <w:r>
        <w:t>зон</w:t>
      </w:r>
      <w:r>
        <w:rPr>
          <w:spacing w:val="-3"/>
        </w:rPr>
        <w:t xml:space="preserve"> </w:t>
      </w:r>
      <w:r>
        <w:t>Земли,</w:t>
      </w:r>
      <w:r>
        <w:rPr>
          <w:spacing w:val="-1"/>
        </w:rPr>
        <w:t xml:space="preserve"> </w:t>
      </w:r>
      <w:r>
        <w:t>ландшафты</w:t>
      </w:r>
      <w:r>
        <w:rPr>
          <w:spacing w:val="-1"/>
        </w:rPr>
        <w:t xml:space="preserve"> </w:t>
      </w:r>
      <w:r>
        <w:t>природные</w:t>
      </w:r>
      <w:r>
        <w:rPr>
          <w:spacing w:val="-5"/>
        </w:rPr>
        <w:t xml:space="preserve"> </w:t>
      </w:r>
      <w:r>
        <w:t>и</w:t>
      </w:r>
      <w:r>
        <w:rPr>
          <w:spacing w:val="2"/>
        </w:rPr>
        <w:t xml:space="preserve"> </w:t>
      </w:r>
      <w:r>
        <w:t>культурные;</w:t>
      </w:r>
    </w:p>
    <w:p w:rsidR="00CD081E" w:rsidRDefault="00BD4E48">
      <w:pPr>
        <w:pStyle w:val="a3"/>
        <w:spacing w:before="1"/>
        <w:ind w:right="1130"/>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6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1"/>
        </w:rPr>
        <w:t xml:space="preserve"> </w:t>
      </w:r>
      <w:r>
        <w:t>растений,</w:t>
      </w:r>
      <w:r>
        <w:rPr>
          <w:spacing w:val="-3"/>
        </w:rPr>
        <w:t xml:space="preserve"> </w:t>
      </w:r>
      <w:r>
        <w:t>животных,</w:t>
      </w:r>
      <w:r>
        <w:rPr>
          <w:spacing w:val="3"/>
        </w:rPr>
        <w:t xml:space="preserve"> </w:t>
      </w:r>
      <w:r>
        <w:t>грибов,</w:t>
      </w:r>
      <w:r>
        <w:rPr>
          <w:spacing w:val="2"/>
        </w:rPr>
        <w:t xml:space="preserve"> </w:t>
      </w:r>
      <w:r>
        <w:t>лишайников,</w:t>
      </w:r>
      <w:r>
        <w:rPr>
          <w:spacing w:val="-2"/>
        </w:rPr>
        <w:t xml:space="preserve"> </w:t>
      </w:r>
      <w:r>
        <w:t>бактерий</w:t>
      </w:r>
      <w:r>
        <w:rPr>
          <w:spacing w:val="1"/>
        </w:rPr>
        <w:t xml:space="preserve"> </w:t>
      </w:r>
      <w:r>
        <w:t>и</w:t>
      </w:r>
      <w:r>
        <w:rPr>
          <w:spacing w:val="-3"/>
        </w:rPr>
        <w:t xml:space="preserve"> </w:t>
      </w:r>
      <w:r>
        <w:t>вирусов;</w:t>
      </w:r>
    </w:p>
    <w:p w:rsidR="00CD081E" w:rsidRDefault="00BD4E48">
      <w:pPr>
        <w:pStyle w:val="a3"/>
        <w:spacing w:before="3" w:line="237" w:lineRule="auto"/>
        <w:ind w:right="1127"/>
      </w:pPr>
      <w:r>
        <w:t>раскрывать понятие о среде обитания (водной, наземно-воздушной, почвенной,</w:t>
      </w:r>
      <w:r>
        <w:rPr>
          <w:spacing w:val="1"/>
        </w:rPr>
        <w:t xml:space="preserve"> </w:t>
      </w:r>
      <w:r>
        <w:t>внутриорганизменной),</w:t>
      </w:r>
      <w:r>
        <w:rPr>
          <w:spacing w:val="3"/>
        </w:rPr>
        <w:t xml:space="preserve"> </w:t>
      </w:r>
      <w:r>
        <w:t>условиях</w:t>
      </w:r>
      <w:r>
        <w:rPr>
          <w:spacing w:val="-3"/>
        </w:rPr>
        <w:t xml:space="preserve"> </w:t>
      </w:r>
      <w:r>
        <w:t>среды</w:t>
      </w:r>
      <w:r>
        <w:rPr>
          <w:spacing w:val="-2"/>
        </w:rPr>
        <w:t xml:space="preserve"> </w:t>
      </w:r>
      <w:r>
        <w:t>обитания;</w:t>
      </w:r>
    </w:p>
    <w:p w:rsidR="00CD081E" w:rsidRDefault="00BD4E48">
      <w:pPr>
        <w:pStyle w:val="a3"/>
        <w:spacing w:before="6" w:line="237" w:lineRule="auto"/>
        <w:ind w:right="1134"/>
      </w:pPr>
      <w:r>
        <w:t>приводить примеры, характеризующие приспособленность организмов к среде</w:t>
      </w:r>
      <w:r>
        <w:rPr>
          <w:spacing w:val="1"/>
        </w:rPr>
        <w:t xml:space="preserve"> </w:t>
      </w:r>
      <w:r>
        <w:t>обитания,</w:t>
      </w:r>
      <w:r>
        <w:rPr>
          <w:spacing w:val="-2"/>
        </w:rPr>
        <w:t xml:space="preserve"> </w:t>
      </w:r>
      <w:r>
        <w:t>взаимосвязи</w:t>
      </w:r>
      <w:r>
        <w:rPr>
          <w:spacing w:val="-7"/>
        </w:rPr>
        <w:t xml:space="preserve"> </w:t>
      </w:r>
      <w:r>
        <w:t>организмов</w:t>
      </w:r>
      <w:r>
        <w:rPr>
          <w:spacing w:val="-1"/>
        </w:rPr>
        <w:t xml:space="preserve"> </w:t>
      </w:r>
      <w:r>
        <w:t>в</w:t>
      </w:r>
      <w:r>
        <w:rPr>
          <w:spacing w:val="-1"/>
        </w:rPr>
        <w:t xml:space="preserve"> </w:t>
      </w:r>
      <w:r>
        <w:t>сообществах;</w:t>
      </w:r>
    </w:p>
    <w:p w:rsidR="00CD081E" w:rsidRDefault="00BD4E48">
      <w:pPr>
        <w:pStyle w:val="a3"/>
        <w:spacing w:before="5" w:line="237" w:lineRule="auto"/>
        <w:ind w:left="1670" w:right="1134" w:firstLine="0"/>
      </w:pPr>
      <w:r>
        <w:t>выделять отличительные признаки природных и искусственных сообществ;</w:t>
      </w:r>
      <w:r>
        <w:rPr>
          <w:spacing w:val="1"/>
        </w:rPr>
        <w:t xml:space="preserve"> </w:t>
      </w:r>
      <w:r>
        <w:t>аргументировать</w:t>
      </w:r>
      <w:r>
        <w:rPr>
          <w:spacing w:val="25"/>
        </w:rPr>
        <w:t xml:space="preserve"> </w:t>
      </w:r>
      <w:r>
        <w:t>основные</w:t>
      </w:r>
      <w:r>
        <w:rPr>
          <w:spacing w:val="23"/>
        </w:rPr>
        <w:t xml:space="preserve"> </w:t>
      </w:r>
      <w:r>
        <w:t>правила</w:t>
      </w:r>
      <w:r>
        <w:rPr>
          <w:spacing w:val="28"/>
        </w:rPr>
        <w:t xml:space="preserve"> </w:t>
      </w:r>
      <w:r>
        <w:t>поведения</w:t>
      </w:r>
      <w:r>
        <w:rPr>
          <w:spacing w:val="28"/>
        </w:rPr>
        <w:t xml:space="preserve"> </w:t>
      </w:r>
      <w:r>
        <w:t>человека</w:t>
      </w:r>
      <w:r>
        <w:rPr>
          <w:spacing w:val="28"/>
        </w:rPr>
        <w:t xml:space="preserve"> </w:t>
      </w:r>
      <w:r>
        <w:t>в</w:t>
      </w:r>
      <w:r>
        <w:rPr>
          <w:spacing w:val="26"/>
        </w:rPr>
        <w:t xml:space="preserve"> </w:t>
      </w:r>
      <w:r>
        <w:t>природе</w:t>
      </w:r>
      <w:r>
        <w:rPr>
          <w:spacing w:val="28"/>
        </w:rPr>
        <w:t xml:space="preserve"> </w:t>
      </w:r>
      <w:r>
        <w:t>и</w:t>
      </w:r>
      <w:r>
        <w:rPr>
          <w:spacing w:val="20"/>
        </w:rPr>
        <w:t xml:space="preserve"> </w:t>
      </w:r>
      <w:r>
        <w:t>объяснять</w:t>
      </w:r>
    </w:p>
    <w:p w:rsidR="00CD081E" w:rsidRDefault="00BD4E48">
      <w:pPr>
        <w:pStyle w:val="a3"/>
        <w:spacing w:before="6" w:line="237" w:lineRule="auto"/>
        <w:ind w:right="1134"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 проблемы;</w:t>
      </w:r>
    </w:p>
    <w:p w:rsidR="00CD081E" w:rsidRDefault="00BD4E48">
      <w:pPr>
        <w:pStyle w:val="a3"/>
        <w:spacing w:before="6" w:line="237" w:lineRule="auto"/>
        <w:ind w:left="1670" w:right="1134" w:firstLine="0"/>
      </w:pPr>
      <w:r>
        <w:t>раскрывать роль биологии в практической деятельности человека;</w:t>
      </w:r>
      <w:r>
        <w:rPr>
          <w:spacing w:val="1"/>
        </w:rPr>
        <w:t xml:space="preserve"> </w:t>
      </w:r>
      <w:r>
        <w:t>демонстрировать</w:t>
      </w:r>
      <w:r>
        <w:rPr>
          <w:spacing w:val="27"/>
        </w:rPr>
        <w:t xml:space="preserve"> </w:t>
      </w:r>
      <w:r>
        <w:t>на</w:t>
      </w:r>
      <w:r>
        <w:rPr>
          <w:spacing w:val="30"/>
        </w:rPr>
        <w:t xml:space="preserve"> </w:t>
      </w:r>
      <w:r>
        <w:t>конкретных</w:t>
      </w:r>
      <w:r>
        <w:rPr>
          <w:spacing w:val="25"/>
        </w:rPr>
        <w:t xml:space="preserve"> </w:t>
      </w:r>
      <w:r>
        <w:t>примерах</w:t>
      </w:r>
      <w:r>
        <w:rPr>
          <w:spacing w:val="26"/>
        </w:rPr>
        <w:t xml:space="preserve"> </w:t>
      </w:r>
      <w:r>
        <w:t>связь</w:t>
      </w:r>
      <w:r>
        <w:rPr>
          <w:spacing w:val="32"/>
        </w:rPr>
        <w:t xml:space="preserve"> </w:t>
      </w:r>
      <w:r>
        <w:t>знаний</w:t>
      </w:r>
      <w:r>
        <w:rPr>
          <w:spacing w:val="27"/>
        </w:rPr>
        <w:t xml:space="preserve"> </w:t>
      </w:r>
      <w:r>
        <w:t>биологии</w:t>
      </w:r>
      <w:r>
        <w:rPr>
          <w:spacing w:val="28"/>
        </w:rPr>
        <w:t xml:space="preserve"> </w:t>
      </w:r>
      <w:r>
        <w:t>со</w:t>
      </w:r>
      <w:r>
        <w:rPr>
          <w:spacing w:val="31"/>
        </w:rPr>
        <w:t xml:space="preserve"> </w:t>
      </w:r>
      <w:r>
        <w:t>знаниями</w:t>
      </w:r>
    </w:p>
    <w:p w:rsidR="00CD081E" w:rsidRDefault="00BD4E48">
      <w:pPr>
        <w:pStyle w:val="a3"/>
        <w:spacing w:before="6" w:line="237" w:lineRule="auto"/>
        <w:ind w:left="1670" w:right="1138" w:hanging="711"/>
      </w:pPr>
      <w:r>
        <w:t>по математике, предметов гуманитарного цикла, различными видами искусства;</w:t>
      </w:r>
      <w:r>
        <w:rPr>
          <w:spacing w:val="1"/>
        </w:rPr>
        <w:t xml:space="preserve"> </w:t>
      </w:r>
      <w:r>
        <w:t xml:space="preserve">выполнять  </w:t>
      </w:r>
      <w:r>
        <w:rPr>
          <w:spacing w:val="50"/>
        </w:rPr>
        <w:t xml:space="preserve"> </w:t>
      </w:r>
      <w:r>
        <w:t xml:space="preserve">практические  </w:t>
      </w:r>
      <w:r>
        <w:rPr>
          <w:spacing w:val="49"/>
        </w:rPr>
        <w:t xml:space="preserve"> </w:t>
      </w:r>
      <w:r>
        <w:t xml:space="preserve">работы  </w:t>
      </w:r>
      <w:r>
        <w:rPr>
          <w:spacing w:val="47"/>
        </w:rPr>
        <w:t xml:space="preserve"> </w:t>
      </w:r>
      <w:r>
        <w:t xml:space="preserve">(поиск  </w:t>
      </w:r>
      <w:r>
        <w:rPr>
          <w:spacing w:val="43"/>
        </w:rPr>
        <w:t xml:space="preserve"> </w:t>
      </w:r>
      <w:r>
        <w:t xml:space="preserve">информации  </w:t>
      </w:r>
      <w:r>
        <w:rPr>
          <w:spacing w:val="46"/>
        </w:rPr>
        <w:t xml:space="preserve"> </w:t>
      </w:r>
      <w:r>
        <w:t xml:space="preserve">с  </w:t>
      </w:r>
      <w:r>
        <w:rPr>
          <w:spacing w:val="49"/>
        </w:rPr>
        <w:t xml:space="preserve"> </w:t>
      </w:r>
      <w:r>
        <w:t>использованием</w:t>
      </w:r>
    </w:p>
    <w:p w:rsidR="00CD081E" w:rsidRDefault="00BD4E48">
      <w:pPr>
        <w:pStyle w:val="a3"/>
        <w:spacing w:before="3"/>
        <w:ind w:right="1122" w:firstLine="0"/>
      </w:pP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45"/>
        </w:rPr>
        <w:t xml:space="preserve"> </w:t>
      </w:r>
      <w:r>
        <w:t>(работа</w:t>
      </w:r>
      <w:r>
        <w:rPr>
          <w:spacing w:val="105"/>
        </w:rPr>
        <w:t xml:space="preserve"> </w:t>
      </w:r>
      <w:r>
        <w:t>с</w:t>
      </w:r>
      <w:r>
        <w:rPr>
          <w:spacing w:val="100"/>
        </w:rPr>
        <w:t xml:space="preserve"> </w:t>
      </w:r>
      <w:r>
        <w:t>микроскопом,</w:t>
      </w:r>
      <w:r>
        <w:rPr>
          <w:spacing w:val="104"/>
        </w:rPr>
        <w:t xml:space="preserve"> </w:t>
      </w:r>
      <w:r>
        <w:t>знакомство</w:t>
      </w:r>
      <w:r>
        <w:rPr>
          <w:spacing w:val="105"/>
        </w:rPr>
        <w:t xml:space="preserve"> </w:t>
      </w:r>
      <w:r>
        <w:t>с</w:t>
      </w:r>
      <w:r>
        <w:rPr>
          <w:spacing w:val="105"/>
        </w:rPr>
        <w:t xml:space="preserve"> </w:t>
      </w:r>
      <w:r>
        <w:t>различными</w:t>
      </w:r>
      <w:r>
        <w:rPr>
          <w:spacing w:val="106"/>
        </w:rPr>
        <w:t xml:space="preserve"> </w:t>
      </w:r>
      <w:r>
        <w:t>способами</w:t>
      </w:r>
      <w:r>
        <w:rPr>
          <w:spacing w:val="106"/>
        </w:rPr>
        <w:t xml:space="preserve"> </w:t>
      </w:r>
      <w:r>
        <w:t>измерения</w:t>
      </w:r>
      <w:r>
        <w:rPr>
          <w:spacing w:val="-58"/>
        </w:rPr>
        <w:t xml:space="preserve"> </w:t>
      </w:r>
      <w:r>
        <w:t>и</w:t>
      </w:r>
      <w:r>
        <w:rPr>
          <w:spacing w:val="2"/>
        </w:rPr>
        <w:t xml:space="preserve"> </w:t>
      </w:r>
      <w:r>
        <w:t>сравнения</w:t>
      </w:r>
      <w:r>
        <w:rPr>
          <w:spacing w:val="-3"/>
        </w:rPr>
        <w:t xml:space="preserve"> </w:t>
      </w:r>
      <w:r>
        <w:t>живых</w:t>
      </w:r>
      <w:r>
        <w:rPr>
          <w:spacing w:val="-8"/>
        </w:rPr>
        <w:t xml:space="preserve"> </w:t>
      </w:r>
      <w:r>
        <w:t>объектов);</w:t>
      </w:r>
    </w:p>
    <w:p w:rsidR="00CD081E" w:rsidRDefault="00BD4E48">
      <w:pPr>
        <w:pStyle w:val="a3"/>
        <w:ind w:right="1135"/>
      </w:pPr>
      <w:r>
        <w:t>применять методы биологии (наблюдение, описание, классификация, измерение,</w:t>
      </w:r>
      <w:r>
        <w:rPr>
          <w:spacing w:val="-57"/>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 xml:space="preserve">объекты,     </w:t>
      </w:r>
      <w:r>
        <w:rPr>
          <w:spacing w:val="25"/>
        </w:rPr>
        <w:t xml:space="preserve"> </w:t>
      </w:r>
      <w:r>
        <w:t xml:space="preserve">процессы      </w:t>
      </w:r>
      <w:r>
        <w:rPr>
          <w:spacing w:val="23"/>
        </w:rPr>
        <w:t xml:space="preserve"> </w:t>
      </w:r>
      <w:r>
        <w:t xml:space="preserve">и      </w:t>
      </w:r>
      <w:r>
        <w:rPr>
          <w:spacing w:val="23"/>
        </w:rPr>
        <w:t xml:space="preserve"> </w:t>
      </w:r>
      <w:r>
        <w:t xml:space="preserve">явления,      </w:t>
      </w:r>
      <w:r>
        <w:rPr>
          <w:spacing w:val="24"/>
        </w:rPr>
        <w:t xml:space="preserve"> </w:t>
      </w:r>
      <w:r>
        <w:t xml:space="preserve">выполнять      </w:t>
      </w:r>
      <w:r>
        <w:rPr>
          <w:spacing w:val="23"/>
        </w:rPr>
        <w:t xml:space="preserve"> </w:t>
      </w:r>
      <w:r>
        <w:t xml:space="preserve">биологический      </w:t>
      </w:r>
      <w:r>
        <w:rPr>
          <w:spacing w:val="23"/>
        </w:rPr>
        <w:t xml:space="preserve"> </w:t>
      </w:r>
      <w:r>
        <w:t>рисунок</w:t>
      </w:r>
      <w:r>
        <w:rPr>
          <w:spacing w:val="-58"/>
        </w:rPr>
        <w:t xml:space="preserve"> </w:t>
      </w:r>
      <w:r>
        <w:t>и</w:t>
      </w:r>
      <w:r>
        <w:rPr>
          <w:spacing w:val="2"/>
        </w:rPr>
        <w:t xml:space="preserve"> </w:t>
      </w:r>
      <w:r>
        <w:t>измерение</w:t>
      </w:r>
      <w:r>
        <w:rPr>
          <w:spacing w:val="1"/>
        </w:rPr>
        <w:t xml:space="preserve"> </w:t>
      </w:r>
      <w:r>
        <w:t>биологических</w:t>
      </w:r>
      <w:r>
        <w:rPr>
          <w:spacing w:val="-3"/>
        </w:rPr>
        <w:t xml:space="preserve"> </w:t>
      </w:r>
      <w:r>
        <w:t>объектов;</w:t>
      </w:r>
    </w:p>
    <w:p w:rsidR="00CD081E" w:rsidRDefault="00BD4E48">
      <w:pPr>
        <w:pStyle w:val="a3"/>
        <w:spacing w:line="242" w:lineRule="auto"/>
        <w:ind w:right="1138"/>
      </w:pPr>
      <w:r>
        <w:t>владеть</w:t>
      </w:r>
      <w:r>
        <w:rPr>
          <w:spacing w:val="61"/>
        </w:rPr>
        <w:t xml:space="preserve"> </w:t>
      </w:r>
      <w:r>
        <w:t>приёмами</w:t>
      </w:r>
      <w:r>
        <w:rPr>
          <w:spacing w:val="61"/>
        </w:rPr>
        <w:t xml:space="preserve"> </w:t>
      </w:r>
      <w:r>
        <w:t>работы</w:t>
      </w:r>
      <w:r>
        <w:rPr>
          <w:spacing w:val="60"/>
        </w:rPr>
        <w:t xml:space="preserve"> </w:t>
      </w:r>
      <w:r>
        <w:t>с</w:t>
      </w:r>
      <w:r>
        <w:rPr>
          <w:spacing w:val="60"/>
        </w:rPr>
        <w:t xml:space="preserve"> </w:t>
      </w:r>
      <w:r>
        <w:t>лупой,</w:t>
      </w:r>
      <w:r>
        <w:rPr>
          <w:spacing w:val="60"/>
        </w:rPr>
        <w:t xml:space="preserve"> </w:t>
      </w:r>
      <w:r>
        <w:t>световым</w:t>
      </w:r>
      <w:r>
        <w:rPr>
          <w:spacing w:val="60"/>
        </w:rPr>
        <w:t xml:space="preserve"> </w:t>
      </w:r>
      <w:r>
        <w:t>и   цифровым</w:t>
      </w:r>
      <w:r>
        <w:rPr>
          <w:spacing w:val="60"/>
        </w:rPr>
        <w:t xml:space="preserve"> </w:t>
      </w:r>
      <w:r>
        <w:t>микроскопами</w:t>
      </w:r>
      <w:r>
        <w:rPr>
          <w:spacing w:val="1"/>
        </w:rPr>
        <w:t xml:space="preserve"> </w:t>
      </w:r>
      <w:r>
        <w:t>при</w:t>
      </w:r>
      <w:r>
        <w:rPr>
          <w:spacing w:val="2"/>
        </w:rPr>
        <w:t xml:space="preserve"> </w:t>
      </w:r>
      <w:r>
        <w:t>рассматривании</w:t>
      </w:r>
      <w:r>
        <w:rPr>
          <w:spacing w:val="3"/>
        </w:rPr>
        <w:t xml:space="preserve"> </w:t>
      </w:r>
      <w:r>
        <w:t>биологических</w:t>
      </w:r>
      <w:r>
        <w:rPr>
          <w:spacing w:val="-3"/>
        </w:rPr>
        <w:t xml:space="preserve"> </w:t>
      </w:r>
      <w:r>
        <w:t>объектов;</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w:t>
      </w:r>
      <w:r>
        <w:rPr>
          <w:spacing w:val="60"/>
        </w:rPr>
        <w:t xml:space="preserve"> </w:t>
      </w:r>
      <w:r>
        <w:t>инструкциями   на</w:t>
      </w:r>
      <w:r>
        <w:rPr>
          <w:spacing w:val="60"/>
        </w:rPr>
        <w:t xml:space="preserve"> </w:t>
      </w:r>
      <w:r>
        <w:t>уроке,</w:t>
      </w:r>
      <w:r>
        <w:rPr>
          <w:spacing w:val="1"/>
        </w:rPr>
        <w:t xml:space="preserve"> </w:t>
      </w:r>
      <w:r>
        <w:t>во</w:t>
      </w:r>
      <w:r>
        <w:rPr>
          <w:spacing w:val="1"/>
        </w:rPr>
        <w:t xml:space="preserve"> </w:t>
      </w:r>
      <w:r>
        <w:t>внеурочной</w:t>
      </w:r>
      <w:r>
        <w:rPr>
          <w:spacing w:val="3"/>
        </w:rPr>
        <w:t xml:space="preserve"> </w:t>
      </w:r>
      <w:r>
        <w:t>деятельности;</w:t>
      </w:r>
    </w:p>
    <w:p w:rsidR="00CD081E" w:rsidRDefault="00BD4E48">
      <w:pPr>
        <w:pStyle w:val="a3"/>
        <w:ind w:left="1670" w:firstLine="0"/>
      </w:pPr>
      <w:r>
        <w:t>использовать</w:t>
      </w:r>
      <w:r>
        <w:rPr>
          <w:spacing w:val="9"/>
        </w:rPr>
        <w:t xml:space="preserve"> </w:t>
      </w:r>
      <w:r>
        <w:t>при</w:t>
      </w:r>
      <w:r>
        <w:rPr>
          <w:spacing w:val="8"/>
        </w:rPr>
        <w:t xml:space="preserve"> </w:t>
      </w:r>
      <w:r>
        <w:t>выполнении</w:t>
      </w:r>
      <w:r>
        <w:rPr>
          <w:spacing w:val="8"/>
        </w:rPr>
        <w:t xml:space="preserve"> </w:t>
      </w:r>
      <w:r>
        <w:t>учебных</w:t>
      </w:r>
      <w:r>
        <w:rPr>
          <w:spacing w:val="8"/>
        </w:rPr>
        <w:t xml:space="preserve"> </w:t>
      </w:r>
      <w:r>
        <w:t>заданий</w:t>
      </w:r>
      <w:r>
        <w:rPr>
          <w:spacing w:val="13"/>
        </w:rPr>
        <w:t xml:space="preserve"> </w:t>
      </w:r>
      <w:r>
        <w:t>научно-популярную</w:t>
      </w:r>
      <w:r>
        <w:rPr>
          <w:spacing w:val="10"/>
        </w:rPr>
        <w:t xml:space="preserve"> </w:t>
      </w:r>
      <w:r>
        <w:t>литературу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по</w:t>
      </w:r>
      <w:r>
        <w:rPr>
          <w:spacing w:val="-3"/>
        </w:rPr>
        <w:t xml:space="preserve"> </w:t>
      </w:r>
      <w:r>
        <w:t>биологии,</w:t>
      </w:r>
      <w:r>
        <w:rPr>
          <w:spacing w:val="-5"/>
        </w:rPr>
        <w:t xml:space="preserve"> </w:t>
      </w:r>
      <w:r>
        <w:t>справочные</w:t>
      </w:r>
      <w:r>
        <w:rPr>
          <w:spacing w:val="-7"/>
        </w:rPr>
        <w:t xml:space="preserve"> </w:t>
      </w:r>
      <w:r>
        <w:t>материалы,</w:t>
      </w:r>
      <w:r>
        <w:rPr>
          <w:spacing w:val="-1"/>
        </w:rPr>
        <w:t xml:space="preserve"> </w:t>
      </w:r>
      <w:r>
        <w:t>ресурсы</w:t>
      </w:r>
      <w:r>
        <w:rPr>
          <w:spacing w:val="-1"/>
        </w:rPr>
        <w:t xml:space="preserve"> </w:t>
      </w:r>
      <w:r>
        <w:t>Интернета;</w:t>
      </w:r>
    </w:p>
    <w:p w:rsidR="00CD081E" w:rsidRDefault="00BD4E48">
      <w:pPr>
        <w:pStyle w:val="a3"/>
        <w:spacing w:before="5" w:line="237"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rsidR="00CD081E" w:rsidRDefault="00BD4E48">
      <w:pPr>
        <w:pStyle w:val="a3"/>
        <w:spacing w:before="3"/>
        <w:ind w:right="1134"/>
      </w:pPr>
      <w:r>
        <w:t>Предметные результаты освоения программы по биологии к концу обучения в 6</w:t>
      </w:r>
      <w:r>
        <w:rPr>
          <w:spacing w:val="1"/>
        </w:rPr>
        <w:t xml:space="preserve"> </w:t>
      </w:r>
      <w:r>
        <w:t>классе:</w:t>
      </w:r>
    </w:p>
    <w:p w:rsidR="00CD081E" w:rsidRDefault="00BD4E48">
      <w:pPr>
        <w:pStyle w:val="a3"/>
        <w:spacing w:before="3" w:line="237" w:lineRule="auto"/>
        <w:ind w:right="1133"/>
      </w:pPr>
      <w:r>
        <w:t>характеризовать   ботанику</w:t>
      </w:r>
      <w:r>
        <w:rPr>
          <w:spacing w:val="60"/>
        </w:rPr>
        <w:t xml:space="preserve"> </w:t>
      </w:r>
      <w:r>
        <w:t>как   биологическую   науку,   её   разделы   и   связи</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rsidR="00CD081E" w:rsidRDefault="00BD4E48">
      <w:pPr>
        <w:pStyle w:val="a3"/>
        <w:spacing w:before="3"/>
        <w:ind w:right="1129"/>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том    числе    В.В. Докучаев,</w:t>
      </w:r>
      <w:r>
        <w:rPr>
          <w:spacing w:val="1"/>
        </w:rPr>
        <w:t xml:space="preserve"> </w:t>
      </w:r>
      <w:r>
        <w:t xml:space="preserve">К.А. Тимирязев,  </w:t>
      </w:r>
      <w:r>
        <w:rPr>
          <w:spacing w:val="1"/>
        </w:rPr>
        <w:t xml:space="preserve"> </w:t>
      </w:r>
      <w:r>
        <w:t xml:space="preserve">С.Г. Навашин)  </w:t>
      </w:r>
      <w:r>
        <w:rPr>
          <w:spacing w:val="1"/>
        </w:rPr>
        <w:t xml:space="preserve"> </w:t>
      </w:r>
      <w:r>
        <w:t xml:space="preserve">и  </w:t>
      </w:r>
      <w:r>
        <w:rPr>
          <w:spacing w:val="1"/>
        </w:rPr>
        <w:t xml:space="preserve"> </w:t>
      </w:r>
      <w:r>
        <w:t xml:space="preserve">зарубежных  </w:t>
      </w:r>
      <w:r>
        <w:rPr>
          <w:spacing w:val="1"/>
        </w:rPr>
        <w:t xml:space="preserve"> </w:t>
      </w:r>
      <w:r>
        <w:t>учёных    (в    том    числе    Р. Гук,</w:t>
      </w:r>
      <w:r>
        <w:rPr>
          <w:spacing w:val="-57"/>
        </w:rPr>
        <w:t xml:space="preserve"> </w:t>
      </w:r>
      <w:r>
        <w:t>М.</w:t>
      </w:r>
      <w:r>
        <w:rPr>
          <w:spacing w:val="4"/>
        </w:rPr>
        <w:t xml:space="preserve"> </w:t>
      </w:r>
      <w:r>
        <w:t>Мальпиги)</w:t>
      </w:r>
      <w:r>
        <w:rPr>
          <w:spacing w:val="-1"/>
        </w:rPr>
        <w:t xml:space="preserve"> </w:t>
      </w:r>
      <w:r>
        <w:t>в</w:t>
      </w:r>
      <w:r>
        <w:rPr>
          <w:spacing w:val="3"/>
        </w:rPr>
        <w:t xml:space="preserve"> </w:t>
      </w:r>
      <w:r>
        <w:t>развитие</w:t>
      </w:r>
      <w:r>
        <w:rPr>
          <w:spacing w:val="-5"/>
        </w:rPr>
        <w:t xml:space="preserve"> </w:t>
      </w:r>
      <w:r>
        <w:t>наук о</w:t>
      </w:r>
      <w:r>
        <w:rPr>
          <w:spacing w:val="6"/>
        </w:rPr>
        <w:t xml:space="preserve"> </w:t>
      </w:r>
      <w:r>
        <w:t>растениях;</w:t>
      </w:r>
    </w:p>
    <w:p w:rsidR="00CD081E" w:rsidRDefault="00BD4E48">
      <w:pPr>
        <w:pStyle w:val="a3"/>
        <w:ind w:right="1131"/>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1"/>
        </w:rPr>
        <w:t xml:space="preserve"> </w:t>
      </w:r>
      <w:r>
        <w:t>растительная клетка, растительная ткань, органы растений, система органов растения:</w:t>
      </w:r>
      <w:r>
        <w:rPr>
          <w:spacing w:val="1"/>
        </w:rPr>
        <w:t xml:space="preserve"> </w:t>
      </w:r>
      <w:r>
        <w:t>корень, побег почка, лист, видоизменённые органы, цветок, плод, семя, растительный</w:t>
      </w:r>
      <w:r>
        <w:rPr>
          <w:spacing w:val="1"/>
        </w:rPr>
        <w:t xml:space="preserve"> </w:t>
      </w:r>
      <w:r>
        <w:t>организм, минеральное питание, фотосинтез, дыхание, рост, развитие, размножение,</w:t>
      </w:r>
      <w:r>
        <w:rPr>
          <w:spacing w:val="1"/>
        </w:rPr>
        <w:t xml:space="preserve"> </w:t>
      </w:r>
      <w:r>
        <w:t xml:space="preserve">клон,       </w:t>
      </w:r>
      <w:r>
        <w:rPr>
          <w:spacing w:val="1"/>
        </w:rPr>
        <w:t xml:space="preserve"> </w:t>
      </w:r>
      <w:r>
        <w:t>раздражимость)        в         соответствии         с        поставленной        задачей</w:t>
      </w:r>
      <w:r>
        <w:rPr>
          <w:spacing w:val="1"/>
        </w:rPr>
        <w:t xml:space="preserve"> </w:t>
      </w:r>
      <w:r>
        <w:t>и</w:t>
      </w:r>
      <w:r>
        <w:rPr>
          <w:spacing w:val="2"/>
        </w:rPr>
        <w:t xml:space="preserve"> </w:t>
      </w:r>
      <w:r>
        <w:t>в</w:t>
      </w:r>
      <w:r>
        <w:rPr>
          <w:spacing w:val="-1"/>
        </w:rPr>
        <w:t xml:space="preserve"> </w:t>
      </w:r>
      <w:r>
        <w:t>контексте;</w:t>
      </w:r>
    </w:p>
    <w:p w:rsidR="00CD081E" w:rsidRDefault="00BD4E48">
      <w:pPr>
        <w:pStyle w:val="a3"/>
        <w:ind w:right="1130"/>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 фотосинтез, дыхание, транспорт веществ, рост, размножение, развитие, связь</w:t>
      </w:r>
      <w:r>
        <w:rPr>
          <w:spacing w:val="1"/>
        </w:rPr>
        <w:t xml:space="preserve"> </w:t>
      </w:r>
      <w:r>
        <w:t>строения</w:t>
      </w:r>
      <w:r>
        <w:rPr>
          <w:spacing w:val="-4"/>
        </w:rPr>
        <w:t xml:space="preserve"> </w:t>
      </w:r>
      <w:r>
        <w:t>вегетативных</w:t>
      </w:r>
      <w:r>
        <w:rPr>
          <w:spacing w:val="-4"/>
        </w:rPr>
        <w:t xml:space="preserve"> </w:t>
      </w:r>
      <w:r>
        <w:t>и</w:t>
      </w:r>
      <w:r>
        <w:rPr>
          <w:spacing w:val="2"/>
        </w:rPr>
        <w:t xml:space="preserve"> </w:t>
      </w:r>
      <w:r>
        <w:t>генеративных</w:t>
      </w:r>
      <w:r>
        <w:rPr>
          <w:spacing w:val="-3"/>
        </w:rPr>
        <w:t xml:space="preserve"> </w:t>
      </w:r>
      <w:r>
        <w:t>органов</w:t>
      </w:r>
      <w:r>
        <w:rPr>
          <w:spacing w:val="2"/>
        </w:rPr>
        <w:t xml:space="preserve"> </w:t>
      </w:r>
      <w:r>
        <w:t>растений</w:t>
      </w:r>
      <w:r>
        <w:rPr>
          <w:spacing w:val="-3"/>
        </w:rPr>
        <w:t xml:space="preserve"> </w:t>
      </w:r>
      <w:r>
        <w:t>с</w:t>
      </w:r>
      <w:r>
        <w:rPr>
          <w:spacing w:val="1"/>
        </w:rPr>
        <w:t xml:space="preserve"> </w:t>
      </w:r>
      <w:r>
        <w:t>их</w:t>
      </w:r>
      <w:r>
        <w:rPr>
          <w:spacing w:val="-4"/>
        </w:rPr>
        <w:t xml:space="preserve"> </w:t>
      </w:r>
      <w:r>
        <w:t>функциями;</w:t>
      </w:r>
    </w:p>
    <w:p w:rsidR="00CD081E" w:rsidRDefault="00BD4E48">
      <w:pPr>
        <w:pStyle w:val="a3"/>
        <w:ind w:right="1133"/>
      </w:pPr>
      <w:r>
        <w:t>различать и описывать живые и гербарные экземпляры растений по 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CD081E" w:rsidRDefault="00BD4E48">
      <w:pPr>
        <w:pStyle w:val="a3"/>
        <w:spacing w:before="4" w:line="237" w:lineRule="auto"/>
        <w:ind w:right="1129"/>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57"/>
        </w:rPr>
        <w:t xml:space="preserve"> </w:t>
      </w:r>
      <w:r>
        <w:t>организма,</w:t>
      </w:r>
      <w:r>
        <w:rPr>
          <w:spacing w:val="3"/>
        </w:rPr>
        <w:t xml:space="preserve"> </w:t>
      </w:r>
      <w:r>
        <w:t>части</w:t>
      </w:r>
      <w:r>
        <w:rPr>
          <w:spacing w:val="-2"/>
        </w:rPr>
        <w:t xml:space="preserve"> </w:t>
      </w:r>
      <w:r>
        <w:t>растений:</w:t>
      </w:r>
      <w:r>
        <w:rPr>
          <w:spacing w:val="-4"/>
        </w:rPr>
        <w:t xml:space="preserve"> </w:t>
      </w:r>
      <w:r>
        <w:t>клетки,</w:t>
      </w:r>
      <w:r>
        <w:rPr>
          <w:spacing w:val="3"/>
        </w:rPr>
        <w:t xml:space="preserve"> </w:t>
      </w:r>
      <w:r>
        <w:t>ткани,</w:t>
      </w:r>
      <w:r>
        <w:rPr>
          <w:spacing w:val="-2"/>
        </w:rPr>
        <w:t xml:space="preserve"> </w:t>
      </w:r>
      <w:r>
        <w:t>органы,</w:t>
      </w:r>
      <w:r>
        <w:rPr>
          <w:spacing w:val="-2"/>
        </w:rPr>
        <w:t xml:space="preserve"> </w:t>
      </w:r>
      <w:r>
        <w:t>системы</w:t>
      </w:r>
      <w:r>
        <w:rPr>
          <w:spacing w:val="-6"/>
        </w:rPr>
        <w:t xml:space="preserve"> </w:t>
      </w:r>
      <w:r>
        <w:t>органов,</w:t>
      </w:r>
      <w:r>
        <w:rPr>
          <w:spacing w:val="-6"/>
        </w:rPr>
        <w:t xml:space="preserve"> </w:t>
      </w:r>
      <w:r>
        <w:t>организм;</w:t>
      </w:r>
    </w:p>
    <w:p w:rsidR="00CD081E" w:rsidRDefault="00BD4E48">
      <w:pPr>
        <w:pStyle w:val="a3"/>
        <w:spacing w:before="4" w:line="275" w:lineRule="exact"/>
        <w:ind w:left="1670"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8"/>
        </w:rPr>
        <w:t xml:space="preserve"> </w:t>
      </w:r>
      <w:r>
        <w:t>собой;</w:t>
      </w:r>
    </w:p>
    <w:p w:rsidR="00CD081E" w:rsidRDefault="00BD4E48">
      <w:pPr>
        <w:pStyle w:val="a3"/>
        <w:ind w:right="1132"/>
      </w:pPr>
      <w:r>
        <w:t>выполнять практические и лабораторные работы по морфологии и физиологии</w:t>
      </w:r>
      <w:r>
        <w:rPr>
          <w:spacing w:val="1"/>
        </w:rPr>
        <w:t xml:space="preserve"> </w:t>
      </w:r>
      <w:r>
        <w:t>растений,</w:t>
      </w:r>
      <w:r>
        <w:rPr>
          <w:spacing w:val="27"/>
        </w:rPr>
        <w:t xml:space="preserve"> </w:t>
      </w:r>
      <w:r>
        <w:t>в</w:t>
      </w:r>
      <w:r>
        <w:rPr>
          <w:spacing w:val="86"/>
        </w:rPr>
        <w:t xml:space="preserve"> </w:t>
      </w:r>
      <w:r>
        <w:t>том</w:t>
      </w:r>
      <w:r>
        <w:rPr>
          <w:spacing w:val="87"/>
        </w:rPr>
        <w:t xml:space="preserve"> </w:t>
      </w:r>
      <w:r>
        <w:t>числе</w:t>
      </w:r>
      <w:r>
        <w:rPr>
          <w:spacing w:val="83"/>
        </w:rPr>
        <w:t xml:space="preserve"> </w:t>
      </w:r>
      <w:r>
        <w:t>работы</w:t>
      </w:r>
      <w:r>
        <w:rPr>
          <w:spacing w:val="87"/>
        </w:rPr>
        <w:t xml:space="preserve"> </w:t>
      </w:r>
      <w:r>
        <w:t>с</w:t>
      </w:r>
      <w:r>
        <w:rPr>
          <w:spacing w:val="84"/>
        </w:rPr>
        <w:t xml:space="preserve"> </w:t>
      </w:r>
      <w:r>
        <w:t>микроскопом</w:t>
      </w:r>
      <w:r>
        <w:rPr>
          <w:spacing w:val="86"/>
        </w:rPr>
        <w:t xml:space="preserve"> </w:t>
      </w:r>
      <w:r>
        <w:t>с</w:t>
      </w:r>
      <w:r>
        <w:rPr>
          <w:spacing w:val="84"/>
        </w:rPr>
        <w:t xml:space="preserve"> </w:t>
      </w:r>
      <w:r>
        <w:t>постоянными</w:t>
      </w:r>
      <w:r>
        <w:rPr>
          <w:spacing w:val="86"/>
        </w:rPr>
        <w:t xml:space="preserve"> </w:t>
      </w:r>
      <w:r>
        <w:t>(фиксированными)</w:t>
      </w:r>
      <w:r>
        <w:rPr>
          <w:spacing w:val="-58"/>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2"/>
        </w:rPr>
        <w:t xml:space="preserve"> </w:t>
      </w:r>
      <w:r>
        <w:t>и</w:t>
      </w:r>
      <w:r>
        <w:rPr>
          <w:spacing w:val="-2"/>
        </w:rPr>
        <w:t xml:space="preserve"> </w:t>
      </w:r>
      <w:r>
        <w:t>инструментов</w:t>
      </w:r>
      <w:r>
        <w:rPr>
          <w:spacing w:val="-1"/>
        </w:rPr>
        <w:t xml:space="preserve"> </w:t>
      </w:r>
      <w:r>
        <w:t>цифровой</w:t>
      </w:r>
      <w:r>
        <w:rPr>
          <w:spacing w:val="-2"/>
        </w:rPr>
        <w:t xml:space="preserve"> </w:t>
      </w:r>
      <w:r>
        <w:t>лаборатории;</w:t>
      </w:r>
    </w:p>
    <w:p w:rsidR="00CD081E" w:rsidRDefault="00BD4E48">
      <w:pPr>
        <w:pStyle w:val="a3"/>
        <w:ind w:right="1133"/>
      </w:pPr>
      <w:r>
        <w:t>характеризовать</w:t>
      </w:r>
      <w:r>
        <w:rPr>
          <w:spacing w:val="61"/>
        </w:rPr>
        <w:t xml:space="preserve"> </w:t>
      </w:r>
      <w:r>
        <w:t>процессы   жизнедеятельности   растений:   поглощение   воды</w:t>
      </w:r>
      <w:r>
        <w:rPr>
          <w:spacing w:val="1"/>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57"/>
        </w:rPr>
        <w:t xml:space="preserve"> </w:t>
      </w:r>
      <w:r>
        <w:t>покрытосеменных,</w:t>
      </w:r>
      <w:r>
        <w:rPr>
          <w:spacing w:val="3"/>
        </w:rPr>
        <w:t xml:space="preserve"> </w:t>
      </w:r>
      <w:r>
        <w:t>или</w:t>
      </w:r>
      <w:r>
        <w:rPr>
          <w:spacing w:val="-2"/>
        </w:rPr>
        <w:t xml:space="preserve"> </w:t>
      </w:r>
      <w:r>
        <w:t>цветковых);</w:t>
      </w:r>
    </w:p>
    <w:p w:rsidR="00CD081E" w:rsidRDefault="00BD4E48">
      <w:pPr>
        <w:pStyle w:val="a3"/>
        <w:spacing w:line="242" w:lineRule="auto"/>
        <w:ind w:right="1131"/>
      </w:pPr>
      <w:r>
        <w:t>выявлять причинно-следственные связи между строением и функциями тканей и</w:t>
      </w:r>
      <w:r>
        <w:rPr>
          <w:spacing w:val="-57"/>
        </w:rPr>
        <w:t xml:space="preserve"> </w:t>
      </w:r>
      <w:r>
        <w:t>органов</w:t>
      </w:r>
      <w:r>
        <w:rPr>
          <w:spacing w:val="4"/>
        </w:rPr>
        <w:t xml:space="preserve"> </w:t>
      </w:r>
      <w:r>
        <w:t>растений,</w:t>
      </w:r>
      <w:r>
        <w:rPr>
          <w:spacing w:val="-1"/>
        </w:rPr>
        <w:t xml:space="preserve"> </w:t>
      </w:r>
      <w:r>
        <w:t>строением</w:t>
      </w:r>
      <w:r>
        <w:rPr>
          <w:spacing w:val="-2"/>
        </w:rPr>
        <w:t xml:space="preserve"> </w:t>
      </w:r>
      <w:r>
        <w:t>и</w:t>
      </w:r>
      <w:r>
        <w:rPr>
          <w:spacing w:val="-2"/>
        </w:rPr>
        <w:t xml:space="preserve"> </w:t>
      </w:r>
      <w:r>
        <w:t>жизнедеятельностью</w:t>
      </w:r>
      <w:r>
        <w:rPr>
          <w:spacing w:val="-1"/>
        </w:rPr>
        <w:t xml:space="preserve"> </w:t>
      </w:r>
      <w:r>
        <w:t>растений;</w:t>
      </w:r>
    </w:p>
    <w:p w:rsidR="00CD081E" w:rsidRDefault="00BD4E48">
      <w:pPr>
        <w:pStyle w:val="a3"/>
        <w:spacing w:line="271" w:lineRule="exact"/>
        <w:ind w:left="1670" w:firstLine="0"/>
      </w:pPr>
      <w:r>
        <w:t>классифицировать</w:t>
      </w:r>
      <w:r>
        <w:rPr>
          <w:spacing w:val="-3"/>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3"/>
        </w:rPr>
        <w:t xml:space="preserve"> </w:t>
      </w:r>
      <w:r>
        <w:t>по</w:t>
      </w:r>
      <w:r>
        <w:rPr>
          <w:spacing w:val="4"/>
        </w:rPr>
        <w:t xml:space="preserve"> </w:t>
      </w:r>
      <w:r>
        <w:t>разным</w:t>
      </w:r>
      <w:r>
        <w:rPr>
          <w:spacing w:val="-3"/>
        </w:rPr>
        <w:t xml:space="preserve"> </w:t>
      </w:r>
      <w:r>
        <w:t>основаниям;</w:t>
      </w:r>
    </w:p>
    <w:p w:rsidR="00CD081E" w:rsidRDefault="00BD4E48">
      <w:pPr>
        <w:pStyle w:val="a3"/>
        <w:spacing w:before="1"/>
        <w:ind w:right="1131"/>
      </w:pPr>
      <w:r>
        <w:t>объяснять</w:t>
      </w:r>
      <w:r>
        <w:rPr>
          <w:spacing w:val="48"/>
        </w:rPr>
        <w:t xml:space="preserve"> </w:t>
      </w:r>
      <w:r>
        <w:t>роль</w:t>
      </w:r>
      <w:r>
        <w:rPr>
          <w:spacing w:val="52"/>
        </w:rPr>
        <w:t xml:space="preserve"> </w:t>
      </w:r>
      <w:r>
        <w:t>растений</w:t>
      </w:r>
      <w:r>
        <w:rPr>
          <w:spacing w:val="51"/>
        </w:rPr>
        <w:t xml:space="preserve"> </w:t>
      </w:r>
      <w:r>
        <w:t>в</w:t>
      </w:r>
      <w:r>
        <w:rPr>
          <w:spacing w:val="49"/>
        </w:rPr>
        <w:t xml:space="preserve"> </w:t>
      </w:r>
      <w:r>
        <w:t>природе</w:t>
      </w:r>
      <w:r>
        <w:rPr>
          <w:spacing w:val="51"/>
        </w:rPr>
        <w:t xml:space="preserve"> </w:t>
      </w:r>
      <w:r>
        <w:t>и</w:t>
      </w:r>
      <w:r>
        <w:rPr>
          <w:spacing w:val="49"/>
        </w:rPr>
        <w:t xml:space="preserve"> </w:t>
      </w:r>
      <w:r>
        <w:t>жизни</w:t>
      </w:r>
      <w:r>
        <w:rPr>
          <w:spacing w:val="48"/>
        </w:rPr>
        <w:t xml:space="preserve"> </w:t>
      </w:r>
      <w:r>
        <w:t>человека:</w:t>
      </w:r>
      <w:r>
        <w:rPr>
          <w:spacing w:val="52"/>
        </w:rPr>
        <w:t xml:space="preserve"> </w:t>
      </w:r>
      <w:r>
        <w:t>значение</w:t>
      </w:r>
      <w:r>
        <w:rPr>
          <w:spacing w:val="51"/>
        </w:rPr>
        <w:t xml:space="preserve"> </w:t>
      </w:r>
      <w:r>
        <w:t>фотосинтеза</w:t>
      </w:r>
      <w:r>
        <w:rPr>
          <w:spacing w:val="-58"/>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57"/>
        </w:rPr>
        <w:t xml:space="preserve"> </w:t>
      </w:r>
      <w:r>
        <w:t>видоизменённых</w:t>
      </w:r>
      <w:r>
        <w:rPr>
          <w:spacing w:val="-5"/>
        </w:rPr>
        <w:t xml:space="preserve"> </w:t>
      </w:r>
      <w:r>
        <w:t>побегов,</w:t>
      </w:r>
      <w:r>
        <w:rPr>
          <w:spacing w:val="-3"/>
        </w:rPr>
        <w:t xml:space="preserve"> </w:t>
      </w:r>
      <w:r>
        <w:t>хозяйственное</w:t>
      </w:r>
      <w:r>
        <w:rPr>
          <w:spacing w:val="-5"/>
        </w:rPr>
        <w:t xml:space="preserve"> </w:t>
      </w:r>
      <w:r>
        <w:t>значение</w:t>
      </w:r>
      <w:r>
        <w:rPr>
          <w:spacing w:val="-1"/>
        </w:rPr>
        <w:t xml:space="preserve"> </w:t>
      </w:r>
      <w:r>
        <w:t>вегетативного</w:t>
      </w:r>
      <w:r>
        <w:rPr>
          <w:spacing w:val="4"/>
        </w:rPr>
        <w:t xml:space="preserve"> </w:t>
      </w:r>
      <w:r>
        <w:t>размножения;</w:t>
      </w:r>
    </w:p>
    <w:p w:rsidR="00CD081E" w:rsidRDefault="00BD4E48">
      <w:pPr>
        <w:pStyle w:val="a3"/>
        <w:spacing w:line="242" w:lineRule="auto"/>
        <w:ind w:right="1138"/>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57"/>
        </w:rPr>
        <w:t xml:space="preserve"> </w:t>
      </w:r>
      <w:r>
        <w:t>растений;</w:t>
      </w:r>
    </w:p>
    <w:p w:rsidR="00CD081E" w:rsidRDefault="00BD4E48">
      <w:pPr>
        <w:pStyle w:val="a3"/>
        <w:ind w:right="1129"/>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 xml:space="preserve">описывать  </w:t>
      </w:r>
      <w:r>
        <w:rPr>
          <w:spacing w:val="1"/>
        </w:rPr>
        <w:t xml:space="preserve"> </w:t>
      </w:r>
      <w:r>
        <w:t>растения    и    их    части,    ставить    простейшие    биологические   опыты</w:t>
      </w:r>
      <w:r>
        <w:rPr>
          <w:spacing w:val="-57"/>
        </w:rPr>
        <w:t xml:space="preserve"> </w:t>
      </w:r>
      <w:r>
        <w:t>и</w:t>
      </w:r>
      <w:r>
        <w:rPr>
          <w:spacing w:val="2"/>
        </w:rPr>
        <w:t xml:space="preserve"> </w:t>
      </w:r>
      <w:r>
        <w:t>эксперименты;</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CD081E" w:rsidRDefault="00BD4E48">
      <w:pPr>
        <w:pStyle w:val="a3"/>
        <w:ind w:right="1129"/>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географии, технологии, предметов гуманитарного цикла, различными</w:t>
      </w:r>
      <w:r>
        <w:rPr>
          <w:spacing w:val="1"/>
        </w:rPr>
        <w:t xml:space="preserve"> </w:t>
      </w:r>
      <w:r>
        <w:t>видами</w:t>
      </w:r>
      <w:r>
        <w:rPr>
          <w:spacing w:val="2"/>
        </w:rPr>
        <w:t xml:space="preserve"> </w:t>
      </w:r>
      <w:r>
        <w:t>искусства;</w:t>
      </w:r>
    </w:p>
    <w:p w:rsidR="00CD081E" w:rsidRDefault="00BD4E48">
      <w:pPr>
        <w:pStyle w:val="a3"/>
        <w:ind w:left="1670" w:firstLine="0"/>
      </w:pPr>
      <w:r>
        <w:t>владеть</w:t>
      </w:r>
      <w:r>
        <w:rPr>
          <w:spacing w:val="65"/>
        </w:rPr>
        <w:t xml:space="preserve"> </w:t>
      </w:r>
      <w:r>
        <w:t xml:space="preserve">приёмами  </w:t>
      </w:r>
      <w:r>
        <w:rPr>
          <w:spacing w:val="2"/>
        </w:rPr>
        <w:t xml:space="preserve"> </w:t>
      </w:r>
      <w:r>
        <w:t xml:space="preserve">работы  </w:t>
      </w:r>
      <w:r>
        <w:rPr>
          <w:spacing w:val="4"/>
        </w:rPr>
        <w:t xml:space="preserve"> </w:t>
      </w:r>
      <w:r>
        <w:t xml:space="preserve">с  </w:t>
      </w:r>
      <w:r>
        <w:rPr>
          <w:spacing w:val="2"/>
        </w:rPr>
        <w:t xml:space="preserve"> </w:t>
      </w:r>
      <w:r>
        <w:t xml:space="preserve">биологической  </w:t>
      </w:r>
      <w:r>
        <w:rPr>
          <w:spacing w:val="2"/>
        </w:rPr>
        <w:t xml:space="preserve"> </w:t>
      </w:r>
      <w:r>
        <w:t xml:space="preserve">информацией:  </w:t>
      </w:r>
      <w:r>
        <w:rPr>
          <w:spacing w:val="2"/>
        </w:rPr>
        <w:t xml:space="preserve"> </w:t>
      </w:r>
      <w:r>
        <w:t>формулировать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1" w:firstLine="0"/>
      </w:pPr>
      <w:r>
        <w:lastRenderedPageBreak/>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2"/>
        </w:rPr>
        <w:t xml:space="preserve"> </w:t>
      </w:r>
      <w:r>
        <w:t>информацию</w:t>
      </w:r>
      <w:r>
        <w:rPr>
          <w:spacing w:val="-5"/>
        </w:rPr>
        <w:t xml:space="preserve"> </w:t>
      </w:r>
      <w:r>
        <w:t>из</w:t>
      </w:r>
      <w:r>
        <w:rPr>
          <w:spacing w:val="-7"/>
        </w:rPr>
        <w:t xml:space="preserve"> </w:t>
      </w:r>
      <w:r>
        <w:t>одной</w:t>
      </w:r>
      <w:r>
        <w:rPr>
          <w:spacing w:val="3"/>
        </w:rPr>
        <w:t xml:space="preserve"> </w:t>
      </w:r>
      <w:r>
        <w:t>знаковой</w:t>
      </w:r>
      <w:r>
        <w:rPr>
          <w:spacing w:val="-3"/>
        </w:rPr>
        <w:t xml:space="preserve"> </w:t>
      </w:r>
      <w:r>
        <w:t>системы</w:t>
      </w:r>
      <w:r>
        <w:rPr>
          <w:spacing w:val="-1"/>
        </w:rPr>
        <w:t xml:space="preserve"> </w:t>
      </w:r>
      <w:r>
        <w:t>в</w:t>
      </w:r>
      <w:r>
        <w:rPr>
          <w:spacing w:val="-2"/>
        </w:rPr>
        <w:t xml:space="preserve"> </w:t>
      </w:r>
      <w:r>
        <w:t>другую;</w:t>
      </w:r>
    </w:p>
    <w:p w:rsidR="00CD081E" w:rsidRDefault="00BD4E48">
      <w:pPr>
        <w:pStyle w:val="a3"/>
        <w:spacing w:line="242"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rsidR="00CD081E" w:rsidRDefault="00BD4E48">
      <w:pPr>
        <w:pStyle w:val="a3"/>
        <w:spacing w:line="242" w:lineRule="auto"/>
        <w:ind w:right="1123"/>
      </w:pPr>
      <w:r>
        <w:t>Предметные результаты освоения программы по биологии к концу обучения в 7</w:t>
      </w:r>
      <w:r>
        <w:rPr>
          <w:spacing w:val="1"/>
        </w:rPr>
        <w:t xml:space="preserve"> </w:t>
      </w:r>
      <w:r>
        <w:t>классе:</w:t>
      </w:r>
    </w:p>
    <w:p w:rsidR="00CD081E" w:rsidRDefault="00BD4E48">
      <w:pPr>
        <w:pStyle w:val="a3"/>
        <w:ind w:right="1136"/>
      </w:pPr>
      <w:r>
        <w:t>характеризовать принципы классификации растений, основные 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5"/>
        </w:rPr>
        <w:t xml:space="preserve"> </w:t>
      </w:r>
      <w:r>
        <w:t>или</w:t>
      </w:r>
      <w:r>
        <w:rPr>
          <w:spacing w:val="-2"/>
        </w:rPr>
        <w:t xml:space="preserve"> </w:t>
      </w:r>
      <w:r>
        <w:t>цветковые);</w:t>
      </w:r>
    </w:p>
    <w:p w:rsidR="00CD081E" w:rsidRDefault="00BD4E48">
      <w:pPr>
        <w:pStyle w:val="a3"/>
        <w:ind w:right="112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российских    (в    том    числе    Н.И. Вавилов,</w:t>
      </w:r>
      <w:r>
        <w:rPr>
          <w:spacing w:val="1"/>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w:t>
      </w:r>
      <w:r>
        <w:rPr>
          <w:spacing w:val="5"/>
        </w:rPr>
        <w:t xml:space="preserve"> </w:t>
      </w:r>
      <w:r>
        <w:t>растениях,</w:t>
      </w:r>
      <w:r>
        <w:rPr>
          <w:spacing w:val="4"/>
        </w:rPr>
        <w:t xml:space="preserve"> </w:t>
      </w:r>
      <w:r>
        <w:t>грибах,</w:t>
      </w:r>
      <w:r>
        <w:rPr>
          <w:spacing w:val="3"/>
        </w:rPr>
        <w:t xml:space="preserve"> </w:t>
      </w:r>
      <w:r>
        <w:t>лишайниках,</w:t>
      </w:r>
      <w:r>
        <w:rPr>
          <w:spacing w:val="4"/>
        </w:rPr>
        <w:t xml:space="preserve"> </w:t>
      </w:r>
      <w:r>
        <w:t>бактериях;</w:t>
      </w:r>
    </w:p>
    <w:p w:rsidR="00CD081E" w:rsidRDefault="00BD4E48">
      <w:pPr>
        <w:pStyle w:val="a3"/>
        <w:ind w:right="1131"/>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w:t>
      </w:r>
      <w:r>
        <w:rPr>
          <w:spacing w:val="1"/>
        </w:rPr>
        <w:t xml:space="preserve"> </w:t>
      </w:r>
      <w:r>
        <w:t>царство, отдел, 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60"/>
        </w:rPr>
        <w:t xml:space="preserve"> </w:t>
      </w:r>
      <w:r>
        <w:t>сообщество,</w:t>
      </w:r>
      <w:r>
        <w:rPr>
          <w:spacing w:val="1"/>
        </w:rPr>
        <w:t xml:space="preserve"> </w:t>
      </w:r>
      <w:r>
        <w:t>высшие растения, низшие растения, споровые растения, семенные растения, водоросли,</w:t>
      </w:r>
      <w:r>
        <w:rPr>
          <w:spacing w:val="-57"/>
        </w:rPr>
        <w:t xml:space="preserve"> </w:t>
      </w:r>
      <w:r>
        <w:t>мхи, плауны, хвощи, папоротники, голосеменные, покрытосеменные, бактерии, грибы,</w:t>
      </w:r>
      <w:r>
        <w:rPr>
          <w:spacing w:val="1"/>
        </w:rPr>
        <w:t xml:space="preserve"> </w:t>
      </w:r>
      <w:r>
        <w:t>лишайники)</w:t>
      </w:r>
      <w:r>
        <w:rPr>
          <w:spacing w:val="-2"/>
        </w:rPr>
        <w:t xml:space="preserve"> </w:t>
      </w:r>
      <w:r>
        <w:t>в</w:t>
      </w:r>
      <w:r>
        <w:rPr>
          <w:spacing w:val="2"/>
        </w:rPr>
        <w:t xml:space="preserve"> </w:t>
      </w:r>
      <w:r>
        <w:t>соответствии</w:t>
      </w:r>
      <w:r>
        <w:rPr>
          <w:spacing w:val="-2"/>
        </w:rPr>
        <w:t xml:space="preserve"> </w:t>
      </w:r>
      <w:r>
        <w:t>с поставленной</w:t>
      </w:r>
      <w:r>
        <w:rPr>
          <w:spacing w:val="-3"/>
        </w:rPr>
        <w:t xml:space="preserve"> </w:t>
      </w:r>
      <w:r>
        <w:t>задачей</w:t>
      </w:r>
      <w:r>
        <w:rPr>
          <w:spacing w:val="3"/>
        </w:rPr>
        <w:t xml:space="preserve"> </w:t>
      </w:r>
      <w:r>
        <w:t>и</w:t>
      </w:r>
      <w:r>
        <w:rPr>
          <w:spacing w:val="2"/>
        </w:rPr>
        <w:t xml:space="preserve"> </w:t>
      </w:r>
      <w:r>
        <w:t>в</w:t>
      </w:r>
      <w:r>
        <w:rPr>
          <w:spacing w:val="-1"/>
        </w:rPr>
        <w:t xml:space="preserve"> </w:t>
      </w:r>
      <w:r>
        <w:t>контексте;</w:t>
      </w:r>
    </w:p>
    <w:p w:rsidR="00CD081E" w:rsidRDefault="00BD4E48">
      <w:pPr>
        <w:pStyle w:val="a3"/>
        <w:ind w:right="1133"/>
      </w:pPr>
      <w:r>
        <w:t>различать и описывать живые и гербарные экземпляры растений, части растений</w:t>
      </w:r>
      <w:r>
        <w:rPr>
          <w:spacing w:val="-57"/>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57"/>
        </w:rPr>
        <w:t xml:space="preserve"> </w:t>
      </w:r>
      <w:r>
        <w:t>изображениям,</w:t>
      </w:r>
      <w:r>
        <w:rPr>
          <w:spacing w:val="3"/>
        </w:rPr>
        <w:t xml:space="preserve"> </w:t>
      </w:r>
      <w:r>
        <w:t>схемам,</w:t>
      </w:r>
      <w:r>
        <w:rPr>
          <w:spacing w:val="-2"/>
        </w:rPr>
        <w:t xml:space="preserve"> </w:t>
      </w:r>
      <w:r>
        <w:t>муляжам,</w:t>
      </w:r>
      <w:r>
        <w:rPr>
          <w:spacing w:val="4"/>
        </w:rPr>
        <w:t xml:space="preserve"> </w:t>
      </w:r>
      <w:r>
        <w:t>бактерии</w:t>
      </w:r>
      <w:r>
        <w:rPr>
          <w:spacing w:val="2"/>
        </w:rPr>
        <w:t xml:space="preserve"> </w:t>
      </w:r>
      <w:r>
        <w:t>по</w:t>
      </w:r>
      <w:r>
        <w:rPr>
          <w:spacing w:val="1"/>
        </w:rPr>
        <w:t xml:space="preserve"> </w:t>
      </w:r>
      <w:r>
        <w:t>изображениям;</w:t>
      </w:r>
    </w:p>
    <w:p w:rsidR="00CD081E" w:rsidRDefault="00BD4E48">
      <w:pPr>
        <w:pStyle w:val="a3"/>
        <w:spacing w:line="237" w:lineRule="auto"/>
        <w:ind w:right="1135"/>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4"/>
        </w:rPr>
        <w:t xml:space="preserve"> </w:t>
      </w:r>
      <w:r>
        <w:t>и</w:t>
      </w:r>
      <w:r>
        <w:rPr>
          <w:spacing w:val="-2"/>
        </w:rPr>
        <w:t xml:space="preserve"> </w:t>
      </w:r>
      <w:r>
        <w:t>однодольных</w:t>
      </w:r>
      <w:r>
        <w:rPr>
          <w:spacing w:val="-3"/>
        </w:rPr>
        <w:t xml:space="preserve"> </w:t>
      </w:r>
      <w:r>
        <w:t>растений;</w:t>
      </w:r>
    </w:p>
    <w:p w:rsidR="00CD081E" w:rsidRDefault="00BD4E48">
      <w:pPr>
        <w:pStyle w:val="a3"/>
        <w:spacing w:line="237" w:lineRule="auto"/>
        <w:ind w:right="1131"/>
      </w:pPr>
      <w:r>
        <w:t>определять систематическое положение растительного организма (на примере</w:t>
      </w:r>
      <w:r>
        <w:rPr>
          <w:spacing w:val="1"/>
        </w:rPr>
        <w:t xml:space="preserve"> </w:t>
      </w:r>
      <w:r>
        <w:t>покрытосеменных,</w:t>
      </w:r>
      <w:r>
        <w:rPr>
          <w:spacing w:val="3"/>
        </w:rPr>
        <w:t xml:space="preserve"> </w:t>
      </w:r>
      <w:r>
        <w:t>или</w:t>
      </w:r>
      <w:r>
        <w:rPr>
          <w:spacing w:val="-3"/>
        </w:rPr>
        <w:t xml:space="preserve"> </w:t>
      </w:r>
      <w:r>
        <w:t>цветковых)</w:t>
      </w:r>
      <w:r>
        <w:rPr>
          <w:spacing w:val="3"/>
        </w:rPr>
        <w:t xml:space="preserve"> </w:t>
      </w:r>
      <w:r>
        <w:t>с</w:t>
      </w:r>
      <w:r>
        <w:rPr>
          <w:spacing w:val="-5"/>
        </w:rPr>
        <w:t xml:space="preserve"> </w:t>
      </w:r>
      <w:r>
        <w:t>помощью</w:t>
      </w:r>
      <w:r>
        <w:rPr>
          <w:spacing w:val="-6"/>
        </w:rPr>
        <w:t xml:space="preserve"> </w:t>
      </w:r>
      <w:r>
        <w:t>определительной</w:t>
      </w:r>
      <w:r>
        <w:rPr>
          <w:spacing w:val="-2"/>
        </w:rPr>
        <w:t xml:space="preserve"> </w:t>
      </w:r>
      <w:r>
        <w:t>карточки;</w:t>
      </w:r>
    </w:p>
    <w:p w:rsidR="00CD081E" w:rsidRDefault="00BD4E48">
      <w:pPr>
        <w:pStyle w:val="a3"/>
        <w:ind w:right="1138"/>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 xml:space="preserve">(фиксированными)   и  </w:t>
      </w:r>
      <w:r>
        <w:rPr>
          <w:spacing w:val="1"/>
        </w:rPr>
        <w:t xml:space="preserve"> </w:t>
      </w:r>
      <w:r>
        <w:t>временными   микропрепаратами,    исследовательские   работы</w:t>
      </w:r>
      <w:r>
        <w:rPr>
          <w:spacing w:val="-57"/>
        </w:rPr>
        <w:t xml:space="preserve"> </w:t>
      </w:r>
      <w:r>
        <w:t>с использованием</w:t>
      </w:r>
      <w:r>
        <w:rPr>
          <w:spacing w:val="-2"/>
        </w:rPr>
        <w:t xml:space="preserve"> </w:t>
      </w:r>
      <w:r>
        <w:t>приборов</w:t>
      </w:r>
      <w:r>
        <w:rPr>
          <w:spacing w:val="-1"/>
        </w:rPr>
        <w:t xml:space="preserve"> </w:t>
      </w:r>
      <w:r>
        <w:t>и</w:t>
      </w:r>
      <w:r>
        <w:rPr>
          <w:spacing w:val="2"/>
        </w:rPr>
        <w:t xml:space="preserve"> </w:t>
      </w:r>
      <w:r>
        <w:t>инструментов</w:t>
      </w:r>
      <w:r>
        <w:rPr>
          <w:spacing w:val="2"/>
        </w:rPr>
        <w:t xml:space="preserve"> </w:t>
      </w:r>
      <w:r>
        <w:t>цифровой</w:t>
      </w:r>
      <w:r>
        <w:rPr>
          <w:spacing w:val="-2"/>
        </w:rPr>
        <w:t xml:space="preserve"> </w:t>
      </w:r>
      <w:r>
        <w:t>лаборатории;</w:t>
      </w:r>
    </w:p>
    <w:p w:rsidR="00CD081E" w:rsidRDefault="00BD4E48">
      <w:pPr>
        <w:pStyle w:val="a3"/>
        <w:spacing w:before="2" w:line="237" w:lineRule="auto"/>
        <w:ind w:right="1134"/>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3"/>
        </w:rPr>
        <w:t xml:space="preserve"> </w:t>
      </w:r>
      <w:r>
        <w:t>грибов,</w:t>
      </w:r>
      <w:r>
        <w:rPr>
          <w:spacing w:val="4"/>
        </w:rPr>
        <w:t xml:space="preserve"> </w:t>
      </w:r>
      <w:r>
        <w:t>лишайников;</w:t>
      </w:r>
    </w:p>
    <w:p w:rsidR="00CD081E" w:rsidRDefault="00BD4E48">
      <w:pPr>
        <w:pStyle w:val="a3"/>
        <w:spacing w:before="6" w:line="237" w:lineRule="auto"/>
        <w:ind w:right="1138"/>
      </w:pPr>
      <w:r>
        <w:t>проводить описание и сравнивать между собой растения, грибы, лишайники,</w:t>
      </w:r>
      <w:r>
        <w:rPr>
          <w:spacing w:val="1"/>
        </w:rPr>
        <w:t xml:space="preserve"> </w:t>
      </w:r>
      <w:r>
        <w:t>бактерии</w:t>
      </w:r>
      <w:r>
        <w:rPr>
          <w:spacing w:val="2"/>
        </w:rPr>
        <w:t xml:space="preserve"> </w:t>
      </w:r>
      <w:r>
        <w:t>по</w:t>
      </w:r>
      <w:r>
        <w:rPr>
          <w:spacing w:val="1"/>
        </w:rPr>
        <w:t xml:space="preserve"> </w:t>
      </w:r>
      <w:r>
        <w:t>заданному</w:t>
      </w:r>
      <w:r>
        <w:rPr>
          <w:spacing w:val="-8"/>
        </w:rPr>
        <w:t xml:space="preserve"> </w:t>
      </w:r>
      <w:r>
        <w:t>плану,</w:t>
      </w:r>
      <w:r>
        <w:rPr>
          <w:spacing w:val="3"/>
        </w:rPr>
        <w:t xml:space="preserve"> </w:t>
      </w:r>
      <w:r>
        <w:t>делать</w:t>
      </w:r>
      <w:r>
        <w:rPr>
          <w:spacing w:val="3"/>
        </w:rPr>
        <w:t xml:space="preserve"> </w:t>
      </w:r>
      <w:r>
        <w:t>выводы</w:t>
      </w:r>
      <w:r>
        <w:rPr>
          <w:spacing w:val="-2"/>
        </w:rPr>
        <w:t xml:space="preserve"> </w:t>
      </w:r>
      <w:r>
        <w:t>на</w:t>
      </w:r>
      <w:r>
        <w:rPr>
          <w:spacing w:val="1"/>
        </w:rPr>
        <w:t xml:space="preserve"> </w:t>
      </w:r>
      <w:r>
        <w:t>основе сравнения;</w:t>
      </w:r>
    </w:p>
    <w:p w:rsidR="00CD081E" w:rsidRDefault="00BD4E48">
      <w:pPr>
        <w:pStyle w:val="a3"/>
        <w:spacing w:before="5" w:line="237" w:lineRule="auto"/>
        <w:ind w:right="1137"/>
      </w:pPr>
      <w:r>
        <w:t>описывать усложнение организации растений в ходе эволюции растительного</w:t>
      </w:r>
      <w:r>
        <w:rPr>
          <w:spacing w:val="1"/>
        </w:rPr>
        <w:t xml:space="preserve"> </w:t>
      </w:r>
      <w:r>
        <w:t>мира на</w:t>
      </w:r>
      <w:r>
        <w:rPr>
          <w:spacing w:val="1"/>
        </w:rPr>
        <w:t xml:space="preserve"> </w:t>
      </w:r>
      <w:r>
        <w:t>Земле;</w:t>
      </w:r>
    </w:p>
    <w:p w:rsidR="00CD081E" w:rsidRDefault="00BD4E48">
      <w:pPr>
        <w:pStyle w:val="a3"/>
        <w:spacing w:before="6" w:line="237" w:lineRule="auto"/>
        <w:ind w:right="1130"/>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2"/>
        </w:rPr>
        <w:t xml:space="preserve"> </w:t>
      </w:r>
      <w:r>
        <w:t>растений;</w:t>
      </w:r>
    </w:p>
    <w:p w:rsidR="00CD081E" w:rsidRDefault="00BD4E48">
      <w:pPr>
        <w:pStyle w:val="a3"/>
        <w:spacing w:before="4"/>
        <w:ind w:right="1129"/>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 растительных сообществ, растительность (растительный покров) природных</w:t>
      </w:r>
      <w:r>
        <w:rPr>
          <w:spacing w:val="-57"/>
        </w:rPr>
        <w:t xml:space="preserve"> </w:t>
      </w:r>
      <w:r>
        <w:t>зон</w:t>
      </w:r>
      <w:r>
        <w:rPr>
          <w:spacing w:val="3"/>
        </w:rPr>
        <w:t xml:space="preserve"> </w:t>
      </w:r>
      <w:r>
        <w:t>Земли;</w:t>
      </w:r>
    </w:p>
    <w:p w:rsidR="00CD081E" w:rsidRDefault="00BD4E48">
      <w:pPr>
        <w:pStyle w:val="a3"/>
        <w:spacing w:line="242" w:lineRule="auto"/>
        <w:ind w:right="1136"/>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2"/>
        </w:rPr>
        <w:t xml:space="preserve"> </w:t>
      </w:r>
      <w:r>
        <w:t>причины</w:t>
      </w:r>
      <w:r>
        <w:rPr>
          <w:spacing w:val="-2"/>
        </w:rPr>
        <w:t xml:space="preserve"> </w:t>
      </w:r>
      <w:r>
        <w:t>и</w:t>
      </w:r>
      <w:r>
        <w:rPr>
          <w:spacing w:val="-2"/>
        </w:rPr>
        <w:t xml:space="preserve"> </w:t>
      </w:r>
      <w:r>
        <w:t>знать</w:t>
      </w:r>
      <w:r>
        <w:rPr>
          <w:spacing w:val="-2"/>
        </w:rPr>
        <w:t xml:space="preserve"> </w:t>
      </w:r>
      <w:r>
        <w:t>меры</w:t>
      </w:r>
      <w:r>
        <w:rPr>
          <w:spacing w:val="-6"/>
        </w:rPr>
        <w:t xml:space="preserve"> </w:t>
      </w:r>
      <w:r>
        <w:t>охраны</w:t>
      </w:r>
      <w:r>
        <w:rPr>
          <w:spacing w:val="2"/>
        </w:rPr>
        <w:t xml:space="preserve"> </w:t>
      </w:r>
      <w:r>
        <w:t>растительного</w:t>
      </w:r>
      <w:r>
        <w:rPr>
          <w:spacing w:val="2"/>
        </w:rPr>
        <w:t xml:space="preserve"> </w:t>
      </w:r>
      <w:r>
        <w:t>мира Земли;</w:t>
      </w:r>
    </w:p>
    <w:p w:rsidR="00CD081E" w:rsidRDefault="00BD4E48">
      <w:pPr>
        <w:pStyle w:val="a3"/>
        <w:spacing w:line="242" w:lineRule="auto"/>
        <w:ind w:right="1131"/>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2"/>
        </w:rPr>
        <w:t xml:space="preserve"> </w:t>
      </w:r>
      <w:r>
        <w:t>в</w:t>
      </w:r>
      <w:r>
        <w:rPr>
          <w:spacing w:val="-3"/>
        </w:rPr>
        <w:t xml:space="preserve"> </w:t>
      </w:r>
      <w:r>
        <w:t>хозяйственной</w:t>
      </w:r>
      <w:r>
        <w:rPr>
          <w:spacing w:val="-4"/>
        </w:rPr>
        <w:t xml:space="preserve"> </w:t>
      </w:r>
      <w:r>
        <w:t>деятельности</w:t>
      </w:r>
      <w:r>
        <w:rPr>
          <w:spacing w:val="2"/>
        </w:rPr>
        <w:t xml:space="preserve"> </w:t>
      </w:r>
      <w:r>
        <w:t>человека</w:t>
      </w:r>
      <w:r>
        <w:rPr>
          <w:spacing w:val="-6"/>
        </w:rPr>
        <w:t xml:space="preserve"> </w:t>
      </w:r>
      <w:r>
        <w:t>и</w:t>
      </w:r>
      <w:r>
        <w:rPr>
          <w:spacing w:val="1"/>
        </w:rPr>
        <w:t xml:space="preserve"> </w:t>
      </w:r>
      <w:r>
        <w:t>его повседневной</w:t>
      </w:r>
      <w:r>
        <w:rPr>
          <w:spacing w:val="-3"/>
        </w:rPr>
        <w:t xml:space="preserve"> </w:t>
      </w:r>
      <w:r>
        <w:t>жизни;</w:t>
      </w:r>
    </w:p>
    <w:p w:rsidR="00CD081E" w:rsidRDefault="00BD4E48">
      <w:pPr>
        <w:pStyle w:val="a3"/>
        <w:ind w:right="1134"/>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физике, географии, технологии, литературе, и технологии, предметов</w:t>
      </w:r>
      <w:r>
        <w:rPr>
          <w:spacing w:val="1"/>
        </w:rPr>
        <w:t xml:space="preserve"> </w:t>
      </w:r>
      <w:r>
        <w:t>гуманитарного</w:t>
      </w:r>
      <w:r>
        <w:rPr>
          <w:spacing w:val="1"/>
        </w:rPr>
        <w:t xml:space="preserve"> </w:t>
      </w:r>
      <w:r>
        <w:t>цикла,</w:t>
      </w:r>
      <w:r>
        <w:rPr>
          <w:spacing w:val="4"/>
        </w:rPr>
        <w:t xml:space="preserve"> </w:t>
      </w:r>
      <w:r>
        <w:t>различными</w:t>
      </w:r>
      <w:r>
        <w:rPr>
          <w:spacing w:val="-3"/>
        </w:rPr>
        <w:t xml:space="preserve"> </w:t>
      </w:r>
      <w:r>
        <w:t>видами</w:t>
      </w:r>
      <w:r>
        <w:rPr>
          <w:spacing w:val="-2"/>
        </w:rPr>
        <w:t xml:space="preserve"> </w:t>
      </w:r>
      <w:r>
        <w:t>искусства;</w:t>
      </w:r>
    </w:p>
    <w:p w:rsidR="00CD081E" w:rsidRDefault="00BD4E48">
      <w:pPr>
        <w:pStyle w:val="a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 грибами, лишайниками, описывать их, ставить простейшие биологические</w:t>
      </w:r>
      <w:r>
        <w:rPr>
          <w:spacing w:val="1"/>
        </w:rPr>
        <w:t xml:space="preserve"> </w:t>
      </w:r>
      <w:r>
        <w:t>опыты</w:t>
      </w:r>
      <w:r>
        <w:rPr>
          <w:spacing w:val="-1"/>
        </w:rPr>
        <w:t xml:space="preserve"> </w:t>
      </w:r>
      <w:r>
        <w:t>и</w:t>
      </w:r>
      <w:r>
        <w:rPr>
          <w:spacing w:val="3"/>
        </w:rPr>
        <w:t xml:space="preserve"> </w:t>
      </w:r>
      <w:r>
        <w:t>эксперименты;</w:t>
      </w:r>
    </w:p>
    <w:p w:rsidR="00CD081E" w:rsidRDefault="00BD4E48">
      <w:pPr>
        <w:pStyle w:val="a3"/>
        <w:spacing w:line="242" w:lineRule="auto"/>
        <w:ind w:right="1134"/>
      </w:pPr>
      <w:r>
        <w:t>соблюдать правила безопасного труда при работе с учебным и лабораторным</w:t>
      </w:r>
      <w:r>
        <w:rPr>
          <w:spacing w:val="1"/>
        </w:rPr>
        <w:t xml:space="preserve"> </w:t>
      </w:r>
      <w:r>
        <w:t>оборудованием,</w:t>
      </w:r>
      <w:r>
        <w:rPr>
          <w:spacing w:val="4"/>
        </w:rPr>
        <w:t xml:space="preserve"> </w:t>
      </w:r>
      <w:r>
        <w:t>химической</w:t>
      </w:r>
      <w:r>
        <w:rPr>
          <w:spacing w:val="2"/>
        </w:rPr>
        <w:t xml:space="preserve"> </w:t>
      </w:r>
      <w:r>
        <w:t>посудой</w:t>
      </w:r>
      <w:r>
        <w:rPr>
          <w:spacing w:val="2"/>
        </w:rPr>
        <w:t xml:space="preserve"> </w:t>
      </w:r>
      <w:r>
        <w:t>в</w:t>
      </w:r>
      <w:r>
        <w:rPr>
          <w:spacing w:val="3"/>
        </w:rPr>
        <w:t xml:space="preserve"> </w:t>
      </w:r>
      <w:r>
        <w:t>соответствии</w:t>
      </w:r>
      <w:r>
        <w:rPr>
          <w:spacing w:val="58"/>
        </w:rPr>
        <w:t xml:space="preserve"> </w:t>
      </w:r>
      <w:r>
        <w:t>с</w:t>
      </w:r>
      <w:r>
        <w:rPr>
          <w:spacing w:val="1"/>
        </w:rPr>
        <w:t xml:space="preserve"> </w:t>
      </w:r>
      <w:r>
        <w:t>инструкциями</w:t>
      </w:r>
      <w:r>
        <w:rPr>
          <w:spacing w:val="2"/>
        </w:rPr>
        <w:t xml:space="preserve"> </w:t>
      </w:r>
      <w:r>
        <w:t>на</w:t>
      </w:r>
      <w:r>
        <w:rPr>
          <w:spacing w:val="5"/>
        </w:rPr>
        <w:t xml:space="preserve"> </w:t>
      </w:r>
      <w:r>
        <w:t>уроке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 во внеурочной</w:t>
      </w:r>
      <w:r>
        <w:rPr>
          <w:spacing w:val="-4"/>
        </w:rPr>
        <w:t xml:space="preserve"> </w:t>
      </w:r>
      <w:r>
        <w:t>деятельности;</w:t>
      </w:r>
    </w:p>
    <w:p w:rsidR="00CD081E" w:rsidRDefault="00BD4E48">
      <w:pPr>
        <w:pStyle w:val="a3"/>
        <w:spacing w:before="2"/>
        <w:ind w:right="113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(2–3)</w:t>
      </w:r>
      <w:r>
        <w:rPr>
          <w:spacing w:val="103"/>
        </w:rPr>
        <w:t xml:space="preserve"> </w:t>
      </w:r>
      <w:r>
        <w:t xml:space="preserve">источников,  </w:t>
      </w:r>
      <w:r>
        <w:rPr>
          <w:spacing w:val="38"/>
        </w:rPr>
        <w:t xml:space="preserve"> </w:t>
      </w:r>
      <w:r>
        <w:t xml:space="preserve">преобразовывать  </w:t>
      </w:r>
      <w:r>
        <w:rPr>
          <w:spacing w:val="38"/>
        </w:rPr>
        <w:t xml:space="preserve"> </w:t>
      </w:r>
      <w:r>
        <w:t xml:space="preserve">информацию  </w:t>
      </w:r>
      <w:r>
        <w:rPr>
          <w:spacing w:val="40"/>
        </w:rPr>
        <w:t xml:space="preserve"> </w:t>
      </w:r>
      <w:r>
        <w:t xml:space="preserve">из  </w:t>
      </w:r>
      <w:r>
        <w:rPr>
          <w:spacing w:val="37"/>
        </w:rPr>
        <w:t xml:space="preserve"> </w:t>
      </w:r>
      <w:r>
        <w:t xml:space="preserve">одной  </w:t>
      </w:r>
      <w:r>
        <w:rPr>
          <w:spacing w:val="38"/>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rsidR="00CD081E" w:rsidRDefault="00BD4E48">
      <w:pPr>
        <w:pStyle w:val="a3"/>
        <w:spacing w:before="1"/>
        <w:ind w:right="1130"/>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CD081E" w:rsidRDefault="00BD4E48">
      <w:pPr>
        <w:pStyle w:val="a3"/>
        <w:spacing w:line="242" w:lineRule="auto"/>
        <w:ind w:right="1134"/>
      </w:pPr>
      <w:r>
        <w:t>Предметные результаты освоения программы по биологии к концу обучения в 8</w:t>
      </w:r>
      <w:r>
        <w:rPr>
          <w:spacing w:val="1"/>
        </w:rPr>
        <w:t xml:space="preserve"> </w:t>
      </w:r>
      <w:r>
        <w:t>классе:</w:t>
      </w:r>
    </w:p>
    <w:p w:rsidR="00CD081E" w:rsidRDefault="00BD4E48">
      <w:pPr>
        <w:pStyle w:val="a3"/>
        <w:spacing w:line="242" w:lineRule="auto"/>
        <w:ind w:right="1133"/>
      </w:pPr>
      <w:r>
        <w:t>характеризовать</w:t>
      </w:r>
      <w:r>
        <w:rPr>
          <w:spacing w:val="60"/>
        </w:rPr>
        <w:t xml:space="preserve"> </w:t>
      </w:r>
      <w:r>
        <w:t>зоологию</w:t>
      </w:r>
      <w:r>
        <w:rPr>
          <w:spacing w:val="61"/>
        </w:rPr>
        <w:t xml:space="preserve"> </w:t>
      </w:r>
      <w:r>
        <w:t>как   биологическую   науку,   её   разделы   и   связь</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rsidR="00CD081E" w:rsidRDefault="00BD4E48">
      <w:pPr>
        <w:pStyle w:val="a3"/>
        <w:ind w:right="1136"/>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 кишечнополостные, плоские, круглые и кольчатые черви, членистоногие,</w:t>
      </w:r>
      <w:r>
        <w:rPr>
          <w:spacing w:val="1"/>
        </w:rPr>
        <w:t xml:space="preserve"> </w:t>
      </w:r>
      <w:r>
        <w:t>моллюски,</w:t>
      </w:r>
      <w:r>
        <w:rPr>
          <w:spacing w:val="-2"/>
        </w:rPr>
        <w:t xml:space="preserve"> </w:t>
      </w:r>
      <w:r>
        <w:t>хордовые);</w:t>
      </w:r>
    </w:p>
    <w:p w:rsidR="00CD081E" w:rsidRDefault="00BD4E48">
      <w:pPr>
        <w:pStyle w:val="a3"/>
        <w:ind w:right="1125"/>
      </w:pPr>
      <w:r>
        <w:t>приводить</w:t>
      </w:r>
      <w:r>
        <w:rPr>
          <w:spacing w:val="61"/>
        </w:rPr>
        <w:t xml:space="preserve"> </w:t>
      </w:r>
      <w:r>
        <w:t>примеры</w:t>
      </w:r>
      <w:r>
        <w:rPr>
          <w:spacing w:val="61"/>
        </w:rPr>
        <w:t xml:space="preserve"> </w:t>
      </w:r>
      <w:r>
        <w:t>вклада</w:t>
      </w:r>
      <w:r>
        <w:rPr>
          <w:spacing w:val="61"/>
        </w:rPr>
        <w:t xml:space="preserve"> </w:t>
      </w:r>
      <w:r>
        <w:t>российских</w:t>
      </w:r>
      <w:r>
        <w:rPr>
          <w:spacing w:val="61"/>
        </w:rPr>
        <w:t xml:space="preserve"> </w:t>
      </w:r>
      <w:r>
        <w:t>(в   том   числе   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5"/>
        </w:rPr>
        <w:t xml:space="preserve"> </w:t>
      </w:r>
      <w:r>
        <w:t>наук о</w:t>
      </w:r>
      <w:r>
        <w:rPr>
          <w:spacing w:val="2"/>
        </w:rPr>
        <w:t xml:space="preserve"> </w:t>
      </w:r>
      <w:r>
        <w:t>животных;</w:t>
      </w:r>
    </w:p>
    <w:p w:rsidR="00CD081E" w:rsidRDefault="00BD4E48">
      <w:pPr>
        <w:pStyle w:val="a3"/>
        <w:ind w:right="1131"/>
      </w:pPr>
      <w:r>
        <w:t>применять биологические термины и понятия (в том числе: зоология, экология</w:t>
      </w:r>
      <w:r>
        <w:rPr>
          <w:spacing w:val="1"/>
        </w:rPr>
        <w:t xml:space="preserve"> </w:t>
      </w:r>
      <w:r>
        <w:t>животных, этология, палеозоология, систематика, царство, тип, отряд, 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 организм, питание, дыхание, рост, развитие, кровообращение, 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       среда       обитания,       природное       сообщество)      в       соответствии</w:t>
      </w:r>
      <w:r>
        <w:rPr>
          <w:spacing w:val="1"/>
        </w:rPr>
        <w:t xml:space="preserve"> </w:t>
      </w:r>
      <w:r>
        <w:t>с поставленной</w:t>
      </w:r>
      <w:r>
        <w:rPr>
          <w:spacing w:val="-2"/>
        </w:rPr>
        <w:t xml:space="preserve"> </w:t>
      </w:r>
      <w:r>
        <w:t>задачей</w:t>
      </w:r>
      <w:r>
        <w:rPr>
          <w:spacing w:val="3"/>
        </w:rPr>
        <w:t xml:space="preserve"> </w:t>
      </w:r>
      <w:r>
        <w:t>и</w:t>
      </w:r>
      <w:r>
        <w:rPr>
          <w:spacing w:val="-2"/>
        </w:rPr>
        <w:t xml:space="preserve"> </w:t>
      </w:r>
      <w:r>
        <w:t>в</w:t>
      </w:r>
      <w:r>
        <w:rPr>
          <w:spacing w:val="3"/>
        </w:rPr>
        <w:t xml:space="preserve"> </w:t>
      </w:r>
      <w:r>
        <w:t>контексте;</w:t>
      </w:r>
    </w:p>
    <w:p w:rsidR="00CD081E" w:rsidRDefault="00BD4E48">
      <w:pPr>
        <w:pStyle w:val="a3"/>
        <w:spacing w:line="242" w:lineRule="auto"/>
        <w:ind w:right="1137"/>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w:t>
      </w:r>
      <w:r>
        <w:rPr>
          <w:spacing w:val="-4"/>
        </w:rPr>
        <w:t xml:space="preserve"> </w:t>
      </w:r>
      <w:r>
        <w:t>клетки,</w:t>
      </w:r>
      <w:r>
        <w:rPr>
          <w:spacing w:val="-1"/>
        </w:rPr>
        <w:t xml:space="preserve"> </w:t>
      </w:r>
      <w:r>
        <w:t>ткани,</w:t>
      </w:r>
      <w:r>
        <w:rPr>
          <w:spacing w:val="-5"/>
        </w:rPr>
        <w:t xml:space="preserve"> </w:t>
      </w:r>
      <w:r>
        <w:t>органы,</w:t>
      </w:r>
      <w:r>
        <w:rPr>
          <w:spacing w:val="-1"/>
        </w:rPr>
        <w:t xml:space="preserve"> </w:t>
      </w:r>
      <w:r>
        <w:t>системы</w:t>
      </w:r>
      <w:r>
        <w:rPr>
          <w:spacing w:val="-6"/>
        </w:rPr>
        <w:t xml:space="preserve"> </w:t>
      </w:r>
      <w:r>
        <w:t>органов,</w:t>
      </w:r>
      <w:r>
        <w:rPr>
          <w:spacing w:val="-1"/>
        </w:rPr>
        <w:t xml:space="preserve"> </w:t>
      </w:r>
      <w:r>
        <w:t>организм;</w:t>
      </w:r>
    </w:p>
    <w:p w:rsidR="00CD081E" w:rsidRDefault="00BD4E48">
      <w:pPr>
        <w:pStyle w:val="a3"/>
        <w:spacing w:line="271" w:lineRule="exact"/>
        <w:ind w:left="1670" w:firstLine="0"/>
      </w:pPr>
      <w:r>
        <w:t>сравнивать</w:t>
      </w:r>
      <w:r>
        <w:rPr>
          <w:spacing w:val="-2"/>
        </w:rPr>
        <w:t xml:space="preserve"> </w:t>
      </w:r>
      <w:r>
        <w:t>животные</w:t>
      </w:r>
      <w:r>
        <w:rPr>
          <w:spacing w:val="-4"/>
        </w:rPr>
        <w:t xml:space="preserve"> </w:t>
      </w:r>
      <w:r>
        <w:t>ткани</w:t>
      </w:r>
      <w:r>
        <w:rPr>
          <w:spacing w:val="-3"/>
        </w:rPr>
        <w:t xml:space="preserve"> </w:t>
      </w:r>
      <w:r>
        <w:t>и</w:t>
      </w:r>
      <w:r>
        <w:rPr>
          <w:spacing w:val="-2"/>
        </w:rPr>
        <w:t xml:space="preserve"> </w:t>
      </w:r>
      <w:r>
        <w:t>органы</w:t>
      </w:r>
      <w:r>
        <w:rPr>
          <w:spacing w:val="-2"/>
        </w:rPr>
        <w:t xml:space="preserve"> </w:t>
      </w:r>
      <w:r>
        <w:t>животных</w:t>
      </w:r>
      <w:r>
        <w:rPr>
          <w:spacing w:val="-3"/>
        </w:rPr>
        <w:t xml:space="preserve"> </w:t>
      </w:r>
      <w:r>
        <w:t>между</w:t>
      </w:r>
      <w:r>
        <w:rPr>
          <w:spacing w:val="-9"/>
        </w:rPr>
        <w:t xml:space="preserve"> </w:t>
      </w:r>
      <w:r>
        <w:t>собой;</w:t>
      </w:r>
    </w:p>
    <w:p w:rsidR="00CD081E" w:rsidRDefault="00BD4E48">
      <w:pPr>
        <w:pStyle w:val="a3"/>
        <w:ind w:right="1132"/>
      </w:pPr>
      <w:r>
        <w:t>описывать</w:t>
      </w:r>
      <w:r>
        <w:rPr>
          <w:spacing w:val="115"/>
        </w:rPr>
        <w:t xml:space="preserve"> </w:t>
      </w:r>
      <w:r>
        <w:t xml:space="preserve">строение  </w:t>
      </w:r>
      <w:r>
        <w:rPr>
          <w:spacing w:val="55"/>
        </w:rPr>
        <w:t xml:space="preserve"> </w:t>
      </w:r>
      <w:r>
        <w:t xml:space="preserve">и  </w:t>
      </w:r>
      <w:r>
        <w:rPr>
          <w:spacing w:val="54"/>
        </w:rPr>
        <w:t xml:space="preserve"> </w:t>
      </w:r>
      <w:r>
        <w:t xml:space="preserve">жизнедеятельность  </w:t>
      </w:r>
      <w:r>
        <w:rPr>
          <w:spacing w:val="53"/>
        </w:rPr>
        <w:t xml:space="preserve"> </w:t>
      </w:r>
      <w:r>
        <w:t xml:space="preserve">животного  </w:t>
      </w:r>
      <w:r>
        <w:rPr>
          <w:spacing w:val="52"/>
        </w:rPr>
        <w:t xml:space="preserve"> </w:t>
      </w:r>
      <w:r>
        <w:t xml:space="preserve">организма:  </w:t>
      </w:r>
      <w:r>
        <w:rPr>
          <w:spacing w:val="53"/>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3"/>
        </w:rPr>
        <w:t xml:space="preserve"> </w:t>
      </w:r>
      <w:r>
        <w:t>поведение,</w:t>
      </w:r>
      <w:r>
        <w:rPr>
          <w:spacing w:val="-1"/>
        </w:rPr>
        <w:t xml:space="preserve"> </w:t>
      </w:r>
      <w:r>
        <w:t>рост, размножение</w:t>
      </w:r>
      <w:r>
        <w:rPr>
          <w:spacing w:val="-5"/>
        </w:rPr>
        <w:t xml:space="preserve"> </w:t>
      </w:r>
      <w:r>
        <w:t>и</w:t>
      </w:r>
      <w:r>
        <w:rPr>
          <w:spacing w:val="3"/>
        </w:rPr>
        <w:t xml:space="preserve"> </w:t>
      </w:r>
      <w:r>
        <w:t>развитие;</w:t>
      </w:r>
    </w:p>
    <w:p w:rsidR="00CD081E" w:rsidRDefault="00BD4E48">
      <w:pPr>
        <w:pStyle w:val="a3"/>
        <w:ind w:right="1136"/>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 групп: движение, питание, дыхание, транспорт веществ, выделение,</w:t>
      </w:r>
      <w:r>
        <w:rPr>
          <w:spacing w:val="1"/>
        </w:rPr>
        <w:t xml:space="preserve"> </w:t>
      </w:r>
      <w:r>
        <w:t>регуляцию,</w:t>
      </w:r>
      <w:r>
        <w:rPr>
          <w:spacing w:val="3"/>
        </w:rPr>
        <w:t xml:space="preserve"> </w:t>
      </w:r>
      <w:r>
        <w:t>поведение,</w:t>
      </w:r>
      <w:r>
        <w:rPr>
          <w:spacing w:val="-1"/>
        </w:rPr>
        <w:t xml:space="preserve"> </w:t>
      </w:r>
      <w:r>
        <w:t>рост,</w:t>
      </w:r>
      <w:r>
        <w:rPr>
          <w:spacing w:val="-1"/>
        </w:rPr>
        <w:t xml:space="preserve"> </w:t>
      </w:r>
      <w:r>
        <w:t>развитие,</w:t>
      </w:r>
      <w:r>
        <w:rPr>
          <w:spacing w:val="-1"/>
        </w:rPr>
        <w:t xml:space="preserve"> </w:t>
      </w:r>
      <w:r>
        <w:t>размножение;</w:t>
      </w:r>
    </w:p>
    <w:p w:rsidR="00CD081E" w:rsidRDefault="00BD4E48">
      <w:pPr>
        <w:pStyle w:val="a3"/>
        <w:spacing w:line="237" w:lineRule="auto"/>
        <w:ind w:right="1128"/>
      </w:pPr>
      <w:r>
        <w:t>выявлять</w:t>
      </w:r>
      <w:r>
        <w:rPr>
          <w:spacing w:val="21"/>
        </w:rPr>
        <w:t xml:space="preserve"> </w:t>
      </w:r>
      <w:r>
        <w:t>причинно-следственные</w:t>
      </w:r>
      <w:r>
        <w:rPr>
          <w:spacing w:val="20"/>
        </w:rPr>
        <w:t xml:space="preserve"> </w:t>
      </w:r>
      <w:r>
        <w:t>связи</w:t>
      </w:r>
      <w:r>
        <w:rPr>
          <w:spacing w:val="18"/>
        </w:rPr>
        <w:t xml:space="preserve"> </w:t>
      </w:r>
      <w:r>
        <w:t>между</w:t>
      </w:r>
      <w:r>
        <w:rPr>
          <w:spacing w:val="17"/>
        </w:rPr>
        <w:t xml:space="preserve"> </w:t>
      </w:r>
      <w:r>
        <w:t>строением,</w:t>
      </w:r>
      <w:r>
        <w:rPr>
          <w:spacing w:val="19"/>
        </w:rPr>
        <w:t xml:space="preserve"> </w:t>
      </w:r>
      <w:r>
        <w:t>жизнедеятельностью</w:t>
      </w:r>
      <w:r>
        <w:rPr>
          <w:spacing w:val="-58"/>
        </w:rPr>
        <w:t xml:space="preserve"> </w:t>
      </w:r>
      <w:r>
        <w:t>и</w:t>
      </w:r>
      <w:r>
        <w:rPr>
          <w:spacing w:val="2"/>
        </w:rPr>
        <w:t xml:space="preserve"> </w:t>
      </w:r>
      <w:r>
        <w:t>средой</w:t>
      </w:r>
      <w:r>
        <w:rPr>
          <w:spacing w:val="-7"/>
        </w:rPr>
        <w:t xml:space="preserve"> </w:t>
      </w:r>
      <w:r>
        <w:t>обитания</w:t>
      </w:r>
      <w:r>
        <w:rPr>
          <w:spacing w:val="-4"/>
        </w:rPr>
        <w:t xml:space="preserve"> </w:t>
      </w:r>
      <w:r>
        <w:t>животных</w:t>
      </w:r>
      <w:r>
        <w:rPr>
          <w:spacing w:val="-3"/>
        </w:rPr>
        <w:t xml:space="preserve"> </w:t>
      </w:r>
      <w:r>
        <w:t>изучаемых</w:t>
      </w:r>
      <w:r>
        <w:rPr>
          <w:spacing w:val="-3"/>
        </w:rPr>
        <w:t xml:space="preserve"> </w:t>
      </w:r>
      <w:r>
        <w:t>систематических</w:t>
      </w:r>
      <w:r>
        <w:rPr>
          <w:spacing w:val="-4"/>
        </w:rPr>
        <w:t xml:space="preserve"> </w:t>
      </w:r>
      <w:r>
        <w:t>групп;</w:t>
      </w:r>
    </w:p>
    <w:p w:rsidR="00CD081E" w:rsidRDefault="00BD4E48">
      <w:pPr>
        <w:pStyle w:val="a3"/>
        <w:ind w:right="1132"/>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2"/>
        </w:rPr>
        <w:t xml:space="preserve"> </w:t>
      </w:r>
      <w:r>
        <w:t>–</w:t>
      </w:r>
      <w:r>
        <w:rPr>
          <w:spacing w:val="2"/>
        </w:rPr>
        <w:t xml:space="preserve"> </w:t>
      </w:r>
      <w:r>
        <w:t>по</w:t>
      </w:r>
      <w:r>
        <w:rPr>
          <w:spacing w:val="2"/>
        </w:rPr>
        <w:t xml:space="preserve"> </w:t>
      </w:r>
      <w:r>
        <w:t>изображениям;</w:t>
      </w:r>
    </w:p>
    <w:p w:rsidR="00CD081E" w:rsidRDefault="00BD4E48">
      <w:pPr>
        <w:pStyle w:val="a3"/>
        <w:spacing w:line="242" w:lineRule="auto"/>
        <w:ind w:right="1132"/>
      </w:pPr>
      <w:r>
        <w:t>выявлять</w:t>
      </w:r>
      <w:r>
        <w:rPr>
          <w:spacing w:val="27"/>
        </w:rPr>
        <w:t xml:space="preserve"> </w:t>
      </w:r>
      <w:r>
        <w:t>признаки</w:t>
      </w:r>
      <w:r>
        <w:rPr>
          <w:spacing w:val="85"/>
        </w:rPr>
        <w:t xml:space="preserve"> </w:t>
      </w:r>
      <w:r>
        <w:t>классов</w:t>
      </w:r>
      <w:r>
        <w:rPr>
          <w:spacing w:val="82"/>
        </w:rPr>
        <w:t xml:space="preserve"> </w:t>
      </w:r>
      <w:r>
        <w:t>членистоногих</w:t>
      </w:r>
      <w:r>
        <w:rPr>
          <w:spacing w:val="80"/>
        </w:rPr>
        <w:t xml:space="preserve"> </w:t>
      </w:r>
      <w:r>
        <w:t>и</w:t>
      </w:r>
      <w:r>
        <w:rPr>
          <w:spacing w:val="86"/>
        </w:rPr>
        <w:t xml:space="preserve"> </w:t>
      </w:r>
      <w:r>
        <w:t>хордовых,</w:t>
      </w:r>
      <w:r>
        <w:rPr>
          <w:spacing w:val="82"/>
        </w:rPr>
        <w:t xml:space="preserve"> </w:t>
      </w:r>
      <w:r>
        <w:t>отрядов</w:t>
      </w:r>
      <w:r>
        <w:rPr>
          <w:spacing w:val="86"/>
        </w:rPr>
        <w:t xml:space="preserve"> </w:t>
      </w:r>
      <w:r>
        <w:t>насекомых</w:t>
      </w:r>
      <w:r>
        <w:rPr>
          <w:spacing w:val="-58"/>
        </w:rPr>
        <w:t xml:space="preserve"> </w:t>
      </w:r>
      <w:r>
        <w:t>и</w:t>
      </w:r>
      <w:r>
        <w:rPr>
          <w:spacing w:val="2"/>
        </w:rPr>
        <w:t xml:space="preserve"> </w:t>
      </w:r>
      <w:r>
        <w:t>млекопитающих;</w:t>
      </w:r>
    </w:p>
    <w:p w:rsidR="00CD081E" w:rsidRDefault="00BD4E48">
      <w:pPr>
        <w:pStyle w:val="a3"/>
        <w:ind w:right="113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животных,    в    том    числе    работы    с   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CD081E" w:rsidRDefault="00BD4E48">
      <w:pPr>
        <w:pStyle w:val="a3"/>
        <w:spacing w:line="237" w:lineRule="auto"/>
        <w:ind w:right="1132"/>
      </w:pPr>
      <w:r>
        <w:t>сравнивать</w:t>
      </w:r>
      <w:r>
        <w:rPr>
          <w:spacing w:val="110"/>
        </w:rPr>
        <w:t xml:space="preserve"> </w:t>
      </w:r>
      <w:r>
        <w:t xml:space="preserve">представителей  </w:t>
      </w:r>
      <w:r>
        <w:rPr>
          <w:spacing w:val="39"/>
        </w:rPr>
        <w:t xml:space="preserve"> </w:t>
      </w:r>
      <w:r>
        <w:t xml:space="preserve">отдельных  </w:t>
      </w:r>
      <w:r>
        <w:rPr>
          <w:spacing w:val="43"/>
        </w:rPr>
        <w:t xml:space="preserve"> </w:t>
      </w:r>
      <w:r>
        <w:t xml:space="preserve">систематических  </w:t>
      </w:r>
      <w:r>
        <w:rPr>
          <w:spacing w:val="43"/>
        </w:rPr>
        <w:t xml:space="preserve"> </w:t>
      </w:r>
      <w:r>
        <w:t xml:space="preserve">групп  </w:t>
      </w:r>
      <w:r>
        <w:rPr>
          <w:spacing w:val="49"/>
        </w:rPr>
        <w:t xml:space="preserve"> </w:t>
      </w:r>
      <w:r>
        <w:t>животных</w:t>
      </w:r>
      <w:r>
        <w:rPr>
          <w:spacing w:val="-58"/>
        </w:rPr>
        <w:t xml:space="preserve"> </w:t>
      </w:r>
      <w:r>
        <w:t>и</w:t>
      </w:r>
      <w:r>
        <w:rPr>
          <w:spacing w:val="2"/>
        </w:rPr>
        <w:t xml:space="preserve"> </w:t>
      </w:r>
      <w:r>
        <w:t>делать</w:t>
      </w:r>
      <w:r>
        <w:rPr>
          <w:spacing w:val="3"/>
        </w:rPr>
        <w:t xml:space="preserve"> </w:t>
      </w:r>
      <w:r>
        <w:t>выводы</w:t>
      </w:r>
      <w:r>
        <w:rPr>
          <w:spacing w:val="-1"/>
        </w:rPr>
        <w:t xml:space="preserve"> </w:t>
      </w:r>
      <w:r>
        <w:t>на</w:t>
      </w:r>
      <w:r>
        <w:rPr>
          <w:spacing w:val="-4"/>
        </w:rPr>
        <w:t xml:space="preserve"> </w:t>
      </w:r>
      <w:r>
        <w:t>основе</w:t>
      </w:r>
      <w:r>
        <w:rPr>
          <w:spacing w:val="1"/>
        </w:rPr>
        <w:t xml:space="preserve"> </w:t>
      </w:r>
      <w:r>
        <w:t>сравнения;</w:t>
      </w:r>
    </w:p>
    <w:p w:rsidR="00CD081E" w:rsidRDefault="00BD4E48">
      <w:pPr>
        <w:pStyle w:val="a3"/>
        <w:spacing w:line="275" w:lineRule="exact"/>
        <w:ind w:left="1670" w:firstLine="0"/>
      </w:pPr>
      <w:r>
        <w:t>классифицировать</w:t>
      </w:r>
      <w:r>
        <w:rPr>
          <w:spacing w:val="-4"/>
        </w:rPr>
        <w:t xml:space="preserve"> </w:t>
      </w:r>
      <w:r>
        <w:t>животных</w:t>
      </w:r>
      <w:r>
        <w:rPr>
          <w:spacing w:val="-2"/>
        </w:rPr>
        <w:t xml:space="preserve"> </w:t>
      </w:r>
      <w:r>
        <w:t>на</w:t>
      </w:r>
      <w:r>
        <w:rPr>
          <w:spacing w:val="-7"/>
        </w:rPr>
        <w:t xml:space="preserve"> </w:t>
      </w:r>
      <w:r>
        <w:t>основании</w:t>
      </w:r>
      <w:r>
        <w:rPr>
          <w:spacing w:val="-5"/>
        </w:rPr>
        <w:t xml:space="preserve"> </w:t>
      </w:r>
      <w:r>
        <w:t>особенностей</w:t>
      </w:r>
      <w:r>
        <w:rPr>
          <w:spacing w:val="-1"/>
        </w:rPr>
        <w:t xml:space="preserve"> </w:t>
      </w:r>
      <w:r>
        <w:t>строения;</w:t>
      </w:r>
    </w:p>
    <w:p w:rsidR="00CD081E" w:rsidRDefault="00BD4E48">
      <w:pPr>
        <w:pStyle w:val="a3"/>
        <w:spacing w:line="242" w:lineRule="auto"/>
        <w:ind w:right="1133"/>
      </w:pPr>
      <w:r>
        <w:t>описывать усложнение организации животных в ходе эволюции животного мира</w:t>
      </w:r>
      <w:r>
        <w:rPr>
          <w:spacing w:val="-57"/>
        </w:rPr>
        <w:t xml:space="preserve"> </w:t>
      </w:r>
      <w:r>
        <w:t>на Земле;</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6"/>
      </w:pPr>
      <w:r>
        <w:lastRenderedPageBreak/>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3"/>
        </w:rPr>
        <w:t xml:space="preserve"> </w:t>
      </w:r>
      <w:r>
        <w:t>животных;</w:t>
      </w:r>
    </w:p>
    <w:p w:rsidR="00CD081E" w:rsidRDefault="00BD4E48">
      <w:pPr>
        <w:pStyle w:val="a3"/>
        <w:spacing w:line="242" w:lineRule="auto"/>
        <w:ind w:left="1670" w:right="1133" w:firstLine="0"/>
      </w:pPr>
      <w:r>
        <w:t>выявлять взаимосвязи животных в природных сообществах, цепи питания;</w:t>
      </w:r>
      <w:r>
        <w:rPr>
          <w:spacing w:val="1"/>
        </w:rPr>
        <w:t xml:space="preserve"> </w:t>
      </w:r>
      <w:r>
        <w:t>устанавливать</w:t>
      </w:r>
      <w:r>
        <w:rPr>
          <w:spacing w:val="27"/>
        </w:rPr>
        <w:t xml:space="preserve"> </w:t>
      </w:r>
      <w:r>
        <w:t>взаимосвязи</w:t>
      </w:r>
      <w:r>
        <w:rPr>
          <w:spacing w:val="21"/>
        </w:rPr>
        <w:t xml:space="preserve"> </w:t>
      </w:r>
      <w:r>
        <w:t>животных</w:t>
      </w:r>
      <w:r>
        <w:rPr>
          <w:spacing w:val="20"/>
        </w:rPr>
        <w:t xml:space="preserve"> </w:t>
      </w:r>
      <w:r>
        <w:t>с</w:t>
      </w:r>
      <w:r>
        <w:rPr>
          <w:spacing w:val="24"/>
        </w:rPr>
        <w:t xml:space="preserve"> </w:t>
      </w:r>
      <w:r>
        <w:t>растениями,</w:t>
      </w:r>
      <w:r>
        <w:rPr>
          <w:spacing w:val="23"/>
        </w:rPr>
        <w:t xml:space="preserve"> </w:t>
      </w:r>
      <w:r>
        <w:t>грибами,</w:t>
      </w:r>
      <w:r>
        <w:rPr>
          <w:spacing w:val="23"/>
        </w:rPr>
        <w:t xml:space="preserve"> </w:t>
      </w:r>
      <w:r>
        <w:t>лишайниками</w:t>
      </w:r>
    </w:p>
    <w:p w:rsidR="00CD081E" w:rsidRDefault="00BD4E48">
      <w:pPr>
        <w:pStyle w:val="a3"/>
        <w:spacing w:line="271" w:lineRule="exact"/>
        <w:ind w:firstLine="0"/>
      </w:pPr>
      <w:r>
        <w:t>и</w:t>
      </w:r>
      <w:r>
        <w:rPr>
          <w:spacing w:val="-1"/>
        </w:rPr>
        <w:t xml:space="preserve"> </w:t>
      </w:r>
      <w:r>
        <w:t>бактериями</w:t>
      </w:r>
      <w:r>
        <w:rPr>
          <w:spacing w:val="-5"/>
        </w:rPr>
        <w:t xml:space="preserve"> </w:t>
      </w:r>
      <w:r>
        <w:t>в природных</w:t>
      </w:r>
      <w:r>
        <w:rPr>
          <w:spacing w:val="-6"/>
        </w:rPr>
        <w:t xml:space="preserve"> </w:t>
      </w:r>
      <w:r>
        <w:t>сообществах;</w:t>
      </w:r>
    </w:p>
    <w:p w:rsidR="00CD081E" w:rsidRDefault="00BD4E48">
      <w:pPr>
        <w:pStyle w:val="a3"/>
        <w:spacing w:line="237" w:lineRule="auto"/>
        <w:ind w:right="1134"/>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4"/>
        </w:rPr>
        <w:t xml:space="preserve"> </w:t>
      </w:r>
      <w:r>
        <w:t>животных</w:t>
      </w:r>
      <w:r>
        <w:rPr>
          <w:spacing w:val="-3"/>
        </w:rPr>
        <w:t xml:space="preserve"> </w:t>
      </w:r>
      <w:r>
        <w:t>по</w:t>
      </w:r>
      <w:r>
        <w:rPr>
          <w:spacing w:val="2"/>
        </w:rPr>
        <w:t xml:space="preserve"> </w:t>
      </w:r>
      <w:r>
        <w:t>планете;</w:t>
      </w:r>
    </w:p>
    <w:p w:rsidR="00CD081E" w:rsidRDefault="00BD4E48">
      <w:pPr>
        <w:pStyle w:val="a3"/>
        <w:spacing w:before="3" w:line="275" w:lineRule="exact"/>
        <w:ind w:left="1670" w:firstLine="0"/>
      </w:pPr>
      <w:r>
        <w:t>раскрывать роль</w:t>
      </w:r>
      <w:r>
        <w:rPr>
          <w:spacing w:val="-4"/>
        </w:rPr>
        <w:t xml:space="preserve"> </w:t>
      </w:r>
      <w:r>
        <w:t>животных</w:t>
      </w:r>
      <w:r>
        <w:rPr>
          <w:spacing w:val="-6"/>
        </w:rPr>
        <w:t xml:space="preserve"> </w:t>
      </w:r>
      <w:r>
        <w:t>в</w:t>
      </w:r>
      <w:r>
        <w:rPr>
          <w:spacing w:val="-3"/>
        </w:rPr>
        <w:t xml:space="preserve"> </w:t>
      </w:r>
      <w:r>
        <w:t>природных</w:t>
      </w:r>
      <w:r>
        <w:rPr>
          <w:spacing w:val="-5"/>
        </w:rPr>
        <w:t xml:space="preserve"> </w:t>
      </w:r>
      <w:r>
        <w:t>сообществах;</w:t>
      </w:r>
    </w:p>
    <w:p w:rsidR="00CD081E" w:rsidRDefault="00BD4E48">
      <w:pPr>
        <w:pStyle w:val="a3"/>
        <w:ind w:right="1134"/>
      </w:pPr>
      <w:r>
        <w:t>раскрывать роль домашних и непродуктивных животных в жизни человека, роль</w:t>
      </w:r>
      <w:r>
        <w:rPr>
          <w:spacing w:val="-57"/>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 его</w:t>
      </w:r>
      <w:r>
        <w:rPr>
          <w:spacing w:val="1"/>
        </w:rPr>
        <w:t xml:space="preserve"> </w:t>
      </w:r>
      <w:r>
        <w:t>повседневной</w:t>
      </w:r>
      <w:r>
        <w:rPr>
          <w:spacing w:val="-4"/>
        </w:rPr>
        <w:t xml:space="preserve"> </w:t>
      </w:r>
      <w:r>
        <w:t>жизни,</w:t>
      </w:r>
      <w:r>
        <w:rPr>
          <w:spacing w:val="-3"/>
        </w:rPr>
        <w:t xml:space="preserve"> </w:t>
      </w:r>
      <w:r>
        <w:t>объяснять</w:t>
      </w:r>
      <w:r>
        <w:rPr>
          <w:spacing w:val="-3"/>
        </w:rPr>
        <w:t xml:space="preserve"> </w:t>
      </w:r>
      <w:r>
        <w:t>значение</w:t>
      </w:r>
      <w:r>
        <w:rPr>
          <w:spacing w:val="-11"/>
        </w:rPr>
        <w:t xml:space="preserve"> </w:t>
      </w:r>
      <w:r>
        <w:t>животных</w:t>
      </w:r>
      <w:r>
        <w:rPr>
          <w:spacing w:val="-5"/>
        </w:rPr>
        <w:t xml:space="preserve"> </w:t>
      </w:r>
      <w:r>
        <w:t>в</w:t>
      </w:r>
      <w:r>
        <w:rPr>
          <w:spacing w:val="-2"/>
        </w:rPr>
        <w:t xml:space="preserve"> </w:t>
      </w:r>
      <w:r>
        <w:t>природе</w:t>
      </w:r>
      <w:r>
        <w:rPr>
          <w:spacing w:val="-1"/>
        </w:rPr>
        <w:t xml:space="preserve"> </w:t>
      </w:r>
      <w:r>
        <w:t>и</w:t>
      </w:r>
      <w:r>
        <w:rPr>
          <w:spacing w:val="-4"/>
        </w:rPr>
        <w:t xml:space="preserve"> </w:t>
      </w:r>
      <w:r>
        <w:t>жизни</w:t>
      </w:r>
      <w:r>
        <w:rPr>
          <w:spacing w:val="1"/>
        </w:rPr>
        <w:t xml:space="preserve"> </w:t>
      </w:r>
      <w:r>
        <w:t>человека;</w:t>
      </w:r>
    </w:p>
    <w:p w:rsidR="00CD081E" w:rsidRDefault="00BD4E48">
      <w:pPr>
        <w:pStyle w:val="a3"/>
        <w:spacing w:before="3" w:line="237" w:lineRule="auto"/>
        <w:ind w:left="1670" w:right="1134" w:firstLine="0"/>
      </w:pPr>
      <w:r>
        <w:t>понимать причины и знать меры охраны животного мира Земли;</w:t>
      </w:r>
      <w:r>
        <w:rPr>
          <w:spacing w:val="1"/>
        </w:rPr>
        <w:t xml:space="preserve"> </w:t>
      </w:r>
      <w:r>
        <w:t>демонстрировать</w:t>
      </w:r>
      <w:r>
        <w:rPr>
          <w:spacing w:val="27"/>
        </w:rPr>
        <w:t xml:space="preserve"> </w:t>
      </w:r>
      <w:r>
        <w:t>на</w:t>
      </w:r>
      <w:r>
        <w:rPr>
          <w:spacing w:val="30"/>
        </w:rPr>
        <w:t xml:space="preserve"> </w:t>
      </w:r>
      <w:r>
        <w:t>конкретных</w:t>
      </w:r>
      <w:r>
        <w:rPr>
          <w:spacing w:val="26"/>
        </w:rPr>
        <w:t xml:space="preserve"> </w:t>
      </w:r>
      <w:r>
        <w:t>примерах</w:t>
      </w:r>
      <w:r>
        <w:rPr>
          <w:spacing w:val="26"/>
        </w:rPr>
        <w:t xml:space="preserve"> </w:t>
      </w:r>
      <w:r>
        <w:t>связь</w:t>
      </w:r>
      <w:r>
        <w:rPr>
          <w:spacing w:val="32"/>
        </w:rPr>
        <w:t xml:space="preserve"> </w:t>
      </w:r>
      <w:r>
        <w:t>знаний</w:t>
      </w:r>
      <w:r>
        <w:rPr>
          <w:spacing w:val="28"/>
        </w:rPr>
        <w:t xml:space="preserve"> </w:t>
      </w:r>
      <w:r>
        <w:t>биологии</w:t>
      </w:r>
      <w:r>
        <w:rPr>
          <w:spacing w:val="28"/>
        </w:rPr>
        <w:t xml:space="preserve"> </w:t>
      </w:r>
      <w:r>
        <w:t>со</w:t>
      </w:r>
      <w:r>
        <w:rPr>
          <w:spacing w:val="30"/>
        </w:rPr>
        <w:t xml:space="preserve"> </w:t>
      </w:r>
      <w:r>
        <w:t>знаниями</w:t>
      </w:r>
    </w:p>
    <w:p w:rsidR="00CD081E" w:rsidRDefault="00BD4E48">
      <w:pPr>
        <w:pStyle w:val="a3"/>
        <w:spacing w:before="6" w:line="237" w:lineRule="auto"/>
        <w:ind w:right="1140" w:firstLine="0"/>
      </w:pP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2"/>
        </w:rPr>
        <w:t xml:space="preserve"> </w:t>
      </w:r>
      <w:r>
        <w:t>различными</w:t>
      </w:r>
      <w:r>
        <w:rPr>
          <w:spacing w:val="-2"/>
        </w:rPr>
        <w:t xml:space="preserve"> </w:t>
      </w:r>
      <w:r>
        <w:t>видами</w:t>
      </w:r>
      <w:r>
        <w:rPr>
          <w:spacing w:val="-2"/>
        </w:rPr>
        <w:t xml:space="preserve"> </w:t>
      </w:r>
      <w:r>
        <w:t>искусства;</w:t>
      </w:r>
    </w:p>
    <w:p w:rsidR="00CD081E" w:rsidRDefault="00BD4E48">
      <w:pPr>
        <w:pStyle w:val="a3"/>
        <w:spacing w:before="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61"/>
        </w:rPr>
        <w:t xml:space="preserve"> </w:t>
      </w:r>
      <w:r>
        <w:t>простейшие</w:t>
      </w:r>
      <w:r>
        <w:rPr>
          <w:spacing w:val="1"/>
        </w:rPr>
        <w:t xml:space="preserve"> </w:t>
      </w:r>
      <w:r>
        <w:t>биологические опыты</w:t>
      </w:r>
      <w:r>
        <w:rPr>
          <w:spacing w:val="3"/>
        </w:rPr>
        <w:t xml:space="preserve"> </w:t>
      </w:r>
      <w:r>
        <w:t>и</w:t>
      </w:r>
      <w:r>
        <w:rPr>
          <w:spacing w:val="-2"/>
        </w:rPr>
        <w:t xml:space="preserve"> </w:t>
      </w:r>
      <w:r>
        <w:t>эксперименты;</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CD081E" w:rsidRDefault="00BD4E48">
      <w:pPr>
        <w:pStyle w:val="a3"/>
        <w:spacing w:before="1"/>
        <w:ind w:right="113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 xml:space="preserve">(3–4)  </w:t>
      </w:r>
      <w:r>
        <w:rPr>
          <w:spacing w:val="1"/>
        </w:rPr>
        <w:t xml:space="preserve"> </w:t>
      </w:r>
      <w:r>
        <w:t>источников,    преобразовывать    информацию    из   одной   знаковой    системы</w:t>
      </w:r>
      <w:r>
        <w:rPr>
          <w:spacing w:val="-57"/>
        </w:rPr>
        <w:t xml:space="preserve"> </w:t>
      </w:r>
      <w:r>
        <w:t>в</w:t>
      </w:r>
      <w:r>
        <w:rPr>
          <w:spacing w:val="2"/>
        </w:rPr>
        <w:t xml:space="preserve"> </w:t>
      </w:r>
      <w:r>
        <w:t>другую;</w:t>
      </w:r>
    </w:p>
    <w:p w:rsidR="00CD081E" w:rsidRDefault="00BD4E48">
      <w:pPr>
        <w:pStyle w:val="a3"/>
        <w:spacing w:before="1"/>
        <w:ind w:right="1134"/>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CD081E" w:rsidRDefault="00BD4E48">
      <w:pPr>
        <w:pStyle w:val="a3"/>
        <w:spacing w:line="242" w:lineRule="auto"/>
        <w:ind w:right="1131"/>
      </w:pPr>
      <w:r>
        <w:t>Предметные результаты освоения программы по биологии к концу обучения в 9</w:t>
      </w:r>
      <w:r>
        <w:rPr>
          <w:spacing w:val="1"/>
        </w:rPr>
        <w:t xml:space="preserve"> </w:t>
      </w:r>
      <w:r>
        <w:t>классе:</w:t>
      </w:r>
    </w:p>
    <w:p w:rsidR="00CD081E" w:rsidRDefault="00BD4E48">
      <w:pPr>
        <w:pStyle w:val="a3"/>
        <w:ind w:right="1134"/>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CD081E" w:rsidRDefault="00BD4E48">
      <w:pPr>
        <w:pStyle w:val="a3"/>
        <w:ind w:right="1129"/>
      </w:pPr>
      <w:r>
        <w:t xml:space="preserve">объяснять    </w:t>
      </w:r>
      <w:r>
        <w:rPr>
          <w:spacing w:val="1"/>
        </w:rPr>
        <w:t xml:space="preserve"> </w:t>
      </w:r>
      <w:r>
        <w:t xml:space="preserve">положение    </w:t>
      </w:r>
      <w:r>
        <w:rPr>
          <w:spacing w:val="1"/>
        </w:rPr>
        <w:t xml:space="preserve"> </w:t>
      </w:r>
      <w:r>
        <w:t>человека      в      системе      органического      мира,</w:t>
      </w:r>
      <w:r>
        <w:rPr>
          <w:spacing w:val="1"/>
        </w:rPr>
        <w:t xml:space="preserve"> </w:t>
      </w:r>
      <w:r>
        <w:t xml:space="preserve">его   </w:t>
      </w:r>
      <w:r>
        <w:rPr>
          <w:spacing w:val="31"/>
        </w:rPr>
        <w:t xml:space="preserve"> </w:t>
      </w:r>
      <w:r>
        <w:t xml:space="preserve">происхождение,    </w:t>
      </w:r>
      <w:r>
        <w:rPr>
          <w:spacing w:val="23"/>
        </w:rPr>
        <w:t xml:space="preserve"> </w:t>
      </w:r>
      <w:r>
        <w:t xml:space="preserve">отличия    </w:t>
      </w:r>
      <w:r>
        <w:rPr>
          <w:spacing w:val="31"/>
        </w:rPr>
        <w:t xml:space="preserve"> </w:t>
      </w:r>
      <w:r>
        <w:t xml:space="preserve">человека    </w:t>
      </w:r>
      <w:r>
        <w:rPr>
          <w:spacing w:val="29"/>
        </w:rPr>
        <w:t xml:space="preserve"> </w:t>
      </w:r>
      <w:r>
        <w:t xml:space="preserve">от    </w:t>
      </w:r>
      <w:r>
        <w:rPr>
          <w:spacing w:val="27"/>
        </w:rPr>
        <w:t xml:space="preserve"> </w:t>
      </w:r>
      <w:r>
        <w:t xml:space="preserve">животных,    </w:t>
      </w:r>
      <w:r>
        <w:rPr>
          <w:spacing w:val="33"/>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5"/>
        </w:rPr>
        <w:t xml:space="preserve"> </w:t>
      </w:r>
      <w:r>
        <w:t>человеческих</w:t>
      </w:r>
      <w:r>
        <w:rPr>
          <w:spacing w:val="-3"/>
        </w:rPr>
        <w:t xml:space="preserve"> </w:t>
      </w:r>
      <w:r>
        <w:t>рас;</w:t>
      </w:r>
    </w:p>
    <w:p w:rsidR="00CD081E" w:rsidRDefault="00BD4E48">
      <w:pPr>
        <w:pStyle w:val="a3"/>
        <w:ind w:right="1125"/>
      </w:pPr>
      <w:r>
        <w:t>приводить   примеры   вклада   российских   (в   том   числе   И. М.   Сеченов,</w:t>
      </w:r>
      <w:r>
        <w:rPr>
          <w:spacing w:val="1"/>
        </w:rPr>
        <w:t xml:space="preserve"> </w:t>
      </w:r>
      <w:r>
        <w:t xml:space="preserve">И.П. Павлов,   </w:t>
      </w:r>
      <w:r>
        <w:rPr>
          <w:spacing w:val="1"/>
        </w:rPr>
        <w:t xml:space="preserve"> </w:t>
      </w:r>
      <w:r>
        <w:t>И.И. Мечников,     А.А. Ухтомский,     П.К. Анохин)     и     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 Гарвей,</w:t>
      </w:r>
      <w:r>
        <w:rPr>
          <w:spacing w:val="1"/>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 о происхождении, строении, жизнедеятельности, поведении, экологии</w:t>
      </w:r>
      <w:r>
        <w:rPr>
          <w:spacing w:val="1"/>
        </w:rPr>
        <w:t xml:space="preserve"> </w:t>
      </w:r>
      <w:r>
        <w:t>человека;</w:t>
      </w:r>
    </w:p>
    <w:p w:rsidR="00CD081E" w:rsidRDefault="00BD4E48">
      <w:pPr>
        <w:pStyle w:val="a3"/>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 анатомия человека, физиология человека, гигиена, антропология, экология</w:t>
      </w:r>
      <w:r>
        <w:rPr>
          <w:spacing w:val="1"/>
        </w:rPr>
        <w:t xml:space="preserve"> </w:t>
      </w:r>
      <w:r>
        <w:t>человека, клетка, ткань, орган, система органов, питание, дыхание, 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поставленной</w:t>
      </w:r>
      <w:r>
        <w:rPr>
          <w:spacing w:val="-3"/>
        </w:rPr>
        <w:t xml:space="preserve"> </w:t>
      </w:r>
      <w:r>
        <w:t>задачей</w:t>
      </w:r>
      <w:r>
        <w:rPr>
          <w:spacing w:val="2"/>
        </w:rPr>
        <w:t xml:space="preserve"> </w:t>
      </w:r>
      <w:r>
        <w:t>и</w:t>
      </w:r>
      <w:r>
        <w:rPr>
          <w:spacing w:val="3"/>
        </w:rPr>
        <w:t xml:space="preserve"> </w:t>
      </w:r>
      <w:r>
        <w:t>в</w:t>
      </w:r>
      <w:r>
        <w:rPr>
          <w:spacing w:val="-2"/>
        </w:rPr>
        <w:t xml:space="preserve"> </w:t>
      </w:r>
      <w:r>
        <w:t>контексте;</w:t>
      </w:r>
    </w:p>
    <w:p w:rsidR="00CD081E" w:rsidRDefault="00BD4E48">
      <w:pPr>
        <w:pStyle w:val="a3"/>
        <w:ind w:right="1133"/>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1"/>
        </w:rPr>
        <w:t xml:space="preserve"> </w:t>
      </w:r>
      <w:r>
        <w:t>схемам</w:t>
      </w:r>
      <w:r>
        <w:rPr>
          <w:spacing w:val="61"/>
        </w:rPr>
        <w:t xml:space="preserve"> </w:t>
      </w:r>
      <w:r>
        <w:t>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2"/>
        </w:rPr>
        <w:t xml:space="preserve"> </w:t>
      </w:r>
      <w:r>
        <w:t>органов,</w:t>
      </w:r>
      <w:r>
        <w:rPr>
          <w:spacing w:val="-1"/>
        </w:rPr>
        <w:t xml:space="preserve"> </w:t>
      </w:r>
      <w:r>
        <w:t>организм;</w:t>
      </w:r>
    </w:p>
    <w:p w:rsidR="00CD081E" w:rsidRDefault="00BD4E48">
      <w:pPr>
        <w:pStyle w:val="a3"/>
        <w:ind w:left="1670" w:firstLine="0"/>
      </w:pPr>
      <w:r>
        <w:t>сравнивать</w:t>
      </w:r>
      <w:r>
        <w:rPr>
          <w:spacing w:val="32"/>
        </w:rPr>
        <w:t xml:space="preserve"> </w:t>
      </w:r>
      <w:r>
        <w:t>клетки</w:t>
      </w:r>
      <w:r>
        <w:rPr>
          <w:spacing w:val="95"/>
        </w:rPr>
        <w:t xml:space="preserve"> </w:t>
      </w:r>
      <w:r>
        <w:t>разных</w:t>
      </w:r>
      <w:r>
        <w:rPr>
          <w:spacing w:val="90"/>
        </w:rPr>
        <w:t xml:space="preserve"> </w:t>
      </w:r>
      <w:r>
        <w:t>тканей,</w:t>
      </w:r>
      <w:r>
        <w:rPr>
          <w:spacing w:val="87"/>
        </w:rPr>
        <w:t xml:space="preserve"> </w:t>
      </w:r>
      <w:r>
        <w:t>групп</w:t>
      </w:r>
      <w:r>
        <w:rPr>
          <w:spacing w:val="95"/>
        </w:rPr>
        <w:t xml:space="preserve"> </w:t>
      </w:r>
      <w:r>
        <w:t>тканей,</w:t>
      </w:r>
      <w:r>
        <w:rPr>
          <w:spacing w:val="92"/>
        </w:rPr>
        <w:t xml:space="preserve"> </w:t>
      </w:r>
      <w:r>
        <w:t>органы,</w:t>
      </w:r>
      <w:r>
        <w:rPr>
          <w:spacing w:val="92"/>
        </w:rPr>
        <w:t xml:space="preserve"> </w:t>
      </w:r>
      <w:r>
        <w:t>системы</w:t>
      </w:r>
      <w:r>
        <w:rPr>
          <w:spacing w:val="87"/>
        </w:rPr>
        <w:t xml:space="preserve"> </w:t>
      </w:r>
      <w:r>
        <w:t>органов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lastRenderedPageBreak/>
        <w:t>человека;    процессы    жизнедеятельности    организма    человека,    делать    выводы</w:t>
      </w:r>
      <w:r>
        <w:rPr>
          <w:spacing w:val="1"/>
        </w:rPr>
        <w:t xml:space="preserve"> </w:t>
      </w:r>
      <w:r>
        <w:t>на</w:t>
      </w:r>
      <w:r>
        <w:rPr>
          <w:spacing w:val="-4"/>
        </w:rPr>
        <w:t xml:space="preserve"> </w:t>
      </w:r>
      <w:r>
        <w:t>основе</w:t>
      </w:r>
      <w:r>
        <w:rPr>
          <w:spacing w:val="1"/>
        </w:rPr>
        <w:t xml:space="preserve"> </w:t>
      </w:r>
      <w:r>
        <w:t>сравнения;</w:t>
      </w:r>
    </w:p>
    <w:p w:rsidR="00CD081E" w:rsidRDefault="00BD4E48">
      <w:pPr>
        <w:pStyle w:val="a3"/>
        <w:spacing w:line="242" w:lineRule="auto"/>
        <w:ind w:right="1134"/>
      </w:pPr>
      <w:r>
        <w:t>различать</w:t>
      </w:r>
      <w:r>
        <w:rPr>
          <w:spacing w:val="1"/>
        </w:rPr>
        <w:t xml:space="preserve"> </w:t>
      </w:r>
      <w:r>
        <w:t>биологически</w:t>
      </w:r>
      <w:r>
        <w:rPr>
          <w:spacing w:val="1"/>
        </w:rPr>
        <w:t xml:space="preserve"> </w:t>
      </w:r>
      <w:r>
        <w:t>активные вещества (витамины,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1"/>
        </w:rPr>
        <w:t xml:space="preserve"> </w:t>
      </w:r>
      <w:r>
        <w:t>их</w:t>
      </w:r>
      <w:r>
        <w:rPr>
          <w:spacing w:val="-3"/>
        </w:rPr>
        <w:t xml:space="preserve"> </w:t>
      </w:r>
      <w:r>
        <w:t>роль</w:t>
      </w:r>
      <w:r>
        <w:rPr>
          <w:spacing w:val="-2"/>
        </w:rPr>
        <w:t xml:space="preserve"> </w:t>
      </w:r>
      <w:r>
        <w:t>в</w:t>
      </w:r>
      <w:r>
        <w:rPr>
          <w:spacing w:val="-2"/>
        </w:rPr>
        <w:t xml:space="preserve"> </w:t>
      </w:r>
      <w:r>
        <w:t>процессе</w:t>
      </w:r>
      <w:r>
        <w:rPr>
          <w:spacing w:val="-4"/>
        </w:rPr>
        <w:t xml:space="preserve"> </w:t>
      </w:r>
      <w:r>
        <w:t>обмена</w:t>
      </w:r>
      <w:r>
        <w:rPr>
          <w:spacing w:val="1"/>
        </w:rPr>
        <w:t xml:space="preserve"> </w:t>
      </w:r>
      <w:r>
        <w:t>веществ</w:t>
      </w:r>
      <w:r>
        <w:rPr>
          <w:spacing w:val="-1"/>
        </w:rPr>
        <w:t xml:space="preserve"> </w:t>
      </w:r>
      <w:r>
        <w:t>и</w:t>
      </w:r>
      <w:r>
        <w:rPr>
          <w:spacing w:val="-2"/>
        </w:rPr>
        <w:t xml:space="preserve"> </w:t>
      </w:r>
      <w:r>
        <w:t>превращения</w:t>
      </w:r>
      <w:r>
        <w:rPr>
          <w:spacing w:val="-3"/>
        </w:rPr>
        <w:t xml:space="preserve"> </w:t>
      </w:r>
      <w:r>
        <w:t>энергии;</w:t>
      </w:r>
    </w:p>
    <w:p w:rsidR="00CD081E" w:rsidRDefault="00BD4E48">
      <w:pPr>
        <w:pStyle w:val="a3"/>
        <w:ind w:right="1131"/>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 питание, дыхание, выделение, транспорт веществ, движение, рост, регуляция</w:t>
      </w:r>
      <w:r>
        <w:rPr>
          <w:spacing w:val="1"/>
        </w:rPr>
        <w:t xml:space="preserve"> </w:t>
      </w:r>
      <w:r>
        <w:t>функций,</w:t>
      </w:r>
      <w:r>
        <w:rPr>
          <w:spacing w:val="3"/>
        </w:rPr>
        <w:t xml:space="preserve"> </w:t>
      </w:r>
      <w:r>
        <w:t>иммунитет,</w:t>
      </w:r>
      <w:r>
        <w:rPr>
          <w:spacing w:val="3"/>
        </w:rPr>
        <w:t xml:space="preserve"> </w:t>
      </w:r>
      <w:r>
        <w:t>поведение,</w:t>
      </w:r>
      <w:r>
        <w:rPr>
          <w:spacing w:val="3"/>
        </w:rPr>
        <w:t xml:space="preserve"> </w:t>
      </w:r>
      <w:r>
        <w:t>развитие,</w:t>
      </w:r>
      <w:r>
        <w:rPr>
          <w:spacing w:val="-2"/>
        </w:rPr>
        <w:t xml:space="preserve"> </w:t>
      </w:r>
      <w:r>
        <w:t>размножение</w:t>
      </w:r>
      <w:r>
        <w:rPr>
          <w:spacing w:val="-5"/>
        </w:rPr>
        <w:t xml:space="preserve"> </w:t>
      </w:r>
      <w:r>
        <w:t>человека;</w:t>
      </w:r>
    </w:p>
    <w:p w:rsidR="00CD081E" w:rsidRDefault="00BD4E48">
      <w:pPr>
        <w:pStyle w:val="a3"/>
        <w:ind w:right="1131"/>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7"/>
        </w:rPr>
        <w:t xml:space="preserve"> </w:t>
      </w:r>
      <w:r>
        <w:t>обитания</w:t>
      </w:r>
      <w:r>
        <w:rPr>
          <w:spacing w:val="-3"/>
        </w:rPr>
        <w:t xml:space="preserve"> </w:t>
      </w:r>
      <w:r>
        <w:t>человека;</w:t>
      </w:r>
    </w:p>
    <w:p w:rsidR="00CD081E" w:rsidRDefault="00BD4E48">
      <w:pPr>
        <w:pStyle w:val="a3"/>
        <w:spacing w:line="242" w:lineRule="auto"/>
        <w:ind w:right="1131"/>
      </w:pPr>
      <w:r>
        <w:t xml:space="preserve">применять  </w:t>
      </w:r>
      <w:r>
        <w:rPr>
          <w:spacing w:val="1"/>
        </w:rPr>
        <w:t xml:space="preserve"> </w:t>
      </w:r>
      <w:r>
        <w:t>биологические   модели    для   выявления   особенностей   строения</w:t>
      </w:r>
      <w:r>
        <w:rPr>
          <w:spacing w:val="-57"/>
        </w:rPr>
        <w:t xml:space="preserve"> </w:t>
      </w:r>
      <w:r>
        <w:t>и</w:t>
      </w:r>
      <w:r>
        <w:rPr>
          <w:spacing w:val="2"/>
        </w:rPr>
        <w:t xml:space="preserve"> </w:t>
      </w:r>
      <w:r>
        <w:t>функционирования</w:t>
      </w:r>
      <w:r>
        <w:rPr>
          <w:spacing w:val="-8"/>
        </w:rPr>
        <w:t xml:space="preserve"> </w:t>
      </w:r>
      <w:r>
        <w:t>органов</w:t>
      </w:r>
      <w:r>
        <w:rPr>
          <w:spacing w:val="-1"/>
        </w:rPr>
        <w:t xml:space="preserve"> </w:t>
      </w:r>
      <w:r>
        <w:t>и</w:t>
      </w:r>
      <w:r>
        <w:rPr>
          <w:spacing w:val="-2"/>
        </w:rPr>
        <w:t xml:space="preserve"> </w:t>
      </w:r>
      <w:r>
        <w:t>систем</w:t>
      </w:r>
      <w:r>
        <w:rPr>
          <w:spacing w:val="-3"/>
        </w:rPr>
        <w:t xml:space="preserve"> </w:t>
      </w:r>
      <w:r>
        <w:t>органов</w:t>
      </w:r>
      <w:r>
        <w:rPr>
          <w:spacing w:val="-1"/>
        </w:rPr>
        <w:t xml:space="preserve"> </w:t>
      </w:r>
      <w:r>
        <w:t>человека;</w:t>
      </w:r>
    </w:p>
    <w:p w:rsidR="00CD081E" w:rsidRDefault="00BD4E48">
      <w:pPr>
        <w:pStyle w:val="a3"/>
        <w:spacing w:line="242" w:lineRule="auto"/>
        <w:ind w:right="1133"/>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5"/>
        </w:rPr>
        <w:t xml:space="preserve"> </w:t>
      </w:r>
      <w:r>
        <w:t>человека;</w:t>
      </w:r>
    </w:p>
    <w:p w:rsidR="00CD081E" w:rsidRDefault="00BD4E48">
      <w:pPr>
        <w:pStyle w:val="a3"/>
        <w:ind w:right="1129"/>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4"/>
        </w:rPr>
        <w:t xml:space="preserve"> </w:t>
      </w:r>
      <w:r>
        <w:t>на достижение</w:t>
      </w:r>
      <w:r>
        <w:rPr>
          <w:spacing w:val="1"/>
        </w:rPr>
        <w:t xml:space="preserve"> </w:t>
      </w:r>
      <w:r>
        <w:t>полезных</w:t>
      </w:r>
      <w:r>
        <w:rPr>
          <w:spacing w:val="-4"/>
        </w:rPr>
        <w:t xml:space="preserve"> </w:t>
      </w:r>
      <w:r>
        <w:t>приспособительных</w:t>
      </w:r>
      <w:r>
        <w:rPr>
          <w:spacing w:val="-4"/>
        </w:rPr>
        <w:t xml:space="preserve"> </w:t>
      </w:r>
      <w:r>
        <w:t>результатов;</w:t>
      </w:r>
    </w:p>
    <w:p w:rsidR="00CD081E" w:rsidRDefault="00BD4E48">
      <w:pPr>
        <w:pStyle w:val="a3"/>
        <w:ind w:right="1133"/>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   заболевания   человека,   объяснять   значение   мер   профилактики</w:t>
      </w:r>
      <w:r>
        <w:rPr>
          <w:spacing w:val="1"/>
        </w:rPr>
        <w:t xml:space="preserve"> </w:t>
      </w:r>
      <w:r>
        <w:t>в</w:t>
      </w:r>
      <w:r>
        <w:rPr>
          <w:spacing w:val="2"/>
        </w:rPr>
        <w:t xml:space="preserve"> </w:t>
      </w:r>
      <w:r>
        <w:t>предупреждении</w:t>
      </w:r>
      <w:r>
        <w:rPr>
          <w:spacing w:val="3"/>
        </w:rPr>
        <w:t xml:space="preserve"> </w:t>
      </w:r>
      <w:r>
        <w:t>заболеваний</w:t>
      </w:r>
      <w:r>
        <w:rPr>
          <w:spacing w:val="-2"/>
        </w:rPr>
        <w:t xml:space="preserve"> </w:t>
      </w:r>
      <w:r>
        <w:t>человека;</w:t>
      </w:r>
    </w:p>
    <w:p w:rsidR="00CD081E" w:rsidRDefault="00BD4E48">
      <w:pPr>
        <w:pStyle w:val="a3"/>
        <w:ind w:right="1123"/>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14"/>
        </w:rPr>
        <w:t xml:space="preserve"> </w:t>
      </w:r>
      <w:r>
        <w:t xml:space="preserve">и   </w:t>
      </w:r>
      <w:r>
        <w:rPr>
          <w:spacing w:val="16"/>
        </w:rPr>
        <w:t xml:space="preserve"> </w:t>
      </w:r>
      <w:r>
        <w:t xml:space="preserve">поведению   </w:t>
      </w:r>
      <w:r>
        <w:rPr>
          <w:spacing w:val="14"/>
        </w:rPr>
        <w:t xml:space="preserve"> </w:t>
      </w:r>
      <w:r>
        <w:t xml:space="preserve">человека,   </w:t>
      </w:r>
      <w:r>
        <w:rPr>
          <w:spacing w:val="14"/>
        </w:rPr>
        <w:t xml:space="preserve"> </w:t>
      </w:r>
      <w:r>
        <w:t xml:space="preserve">в   </w:t>
      </w:r>
      <w:r>
        <w:rPr>
          <w:spacing w:val="13"/>
        </w:rPr>
        <w:t xml:space="preserve"> </w:t>
      </w:r>
      <w:r>
        <w:t xml:space="preserve">том   </w:t>
      </w:r>
      <w:r>
        <w:rPr>
          <w:spacing w:val="18"/>
        </w:rPr>
        <w:t xml:space="preserve"> </w:t>
      </w:r>
      <w:r>
        <w:t xml:space="preserve">числе   </w:t>
      </w:r>
      <w:r>
        <w:rPr>
          <w:spacing w:val="15"/>
        </w:rPr>
        <w:t xml:space="preserve"> </w:t>
      </w:r>
      <w:r>
        <w:t xml:space="preserve">работы   </w:t>
      </w:r>
      <w:r>
        <w:rPr>
          <w:spacing w:val="18"/>
        </w:rPr>
        <w:t xml:space="preserve"> </w:t>
      </w:r>
      <w:r>
        <w:t xml:space="preserve">с   </w:t>
      </w:r>
      <w:r>
        <w:rPr>
          <w:spacing w:val="15"/>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CD081E" w:rsidRDefault="00BD4E48">
      <w:pPr>
        <w:pStyle w:val="a3"/>
        <w:spacing w:line="237" w:lineRule="auto"/>
        <w:ind w:right="1133"/>
      </w:pPr>
      <w:r>
        <w:t>решать качественные и количественные задачи, используя основные показатели</w:t>
      </w:r>
      <w:r>
        <w:rPr>
          <w:spacing w:val="1"/>
        </w:rPr>
        <w:t xml:space="preserve"> </w:t>
      </w:r>
      <w:r>
        <w:t>здоровья</w:t>
      </w:r>
      <w:r>
        <w:rPr>
          <w:spacing w:val="-4"/>
        </w:rPr>
        <w:t xml:space="preserve"> </w:t>
      </w:r>
      <w:r>
        <w:t>человека,</w:t>
      </w:r>
      <w:r>
        <w:rPr>
          <w:spacing w:val="-2"/>
        </w:rPr>
        <w:t xml:space="preserve"> </w:t>
      </w:r>
      <w:r>
        <w:t>проводить</w:t>
      </w:r>
      <w:r>
        <w:rPr>
          <w:spacing w:val="-2"/>
        </w:rPr>
        <w:t xml:space="preserve"> </w:t>
      </w:r>
      <w:r>
        <w:t>расчёты</w:t>
      </w:r>
      <w:r>
        <w:rPr>
          <w:spacing w:val="3"/>
        </w:rPr>
        <w:t xml:space="preserve"> </w:t>
      </w:r>
      <w:r>
        <w:t>и</w:t>
      </w:r>
      <w:r>
        <w:rPr>
          <w:spacing w:val="-8"/>
        </w:rPr>
        <w:t xml:space="preserve"> </w:t>
      </w:r>
      <w:r>
        <w:t>оценивать</w:t>
      </w:r>
      <w:r>
        <w:rPr>
          <w:spacing w:val="3"/>
        </w:rPr>
        <w:t xml:space="preserve"> </w:t>
      </w:r>
      <w:r>
        <w:t>полученные значения;</w:t>
      </w:r>
    </w:p>
    <w:p w:rsidR="00CD081E" w:rsidRDefault="00BD4E48">
      <w:pPr>
        <w:pStyle w:val="a3"/>
        <w:ind w:right="1127"/>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 правил личной гигиены, занятия физкультурой и спортом, 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rsidR="00CD081E" w:rsidRDefault="00BD4E48">
      <w:pPr>
        <w:pStyle w:val="a3"/>
        <w:ind w:right="1130"/>
      </w:pPr>
      <w:r>
        <w:t>использовать приобретённые знания 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для</w:t>
      </w:r>
      <w:r>
        <w:rPr>
          <w:spacing w:val="1"/>
        </w:rPr>
        <w:t xml:space="preserve"> </w:t>
      </w:r>
      <w:r>
        <w:t>исключения</w:t>
      </w:r>
      <w:r>
        <w:rPr>
          <w:spacing w:val="1"/>
        </w:rPr>
        <w:t xml:space="preserve"> </w:t>
      </w:r>
      <w:r>
        <w:t>вредных</w:t>
      </w:r>
      <w:r>
        <w:rPr>
          <w:spacing w:val="-3"/>
        </w:rPr>
        <w:t xml:space="preserve"> </w:t>
      </w:r>
      <w:r>
        <w:t>привычек,</w:t>
      </w:r>
      <w:r>
        <w:rPr>
          <w:spacing w:val="-1"/>
        </w:rPr>
        <w:t xml:space="preserve"> </w:t>
      </w:r>
      <w:r>
        <w:t>зависимостей;</w:t>
      </w:r>
    </w:p>
    <w:p w:rsidR="00CD081E" w:rsidRDefault="00BD4E48">
      <w:pPr>
        <w:pStyle w:val="a3"/>
        <w:ind w:right="1134"/>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3"/>
        </w:rPr>
        <w:t xml:space="preserve"> </w:t>
      </w:r>
      <w:r>
        <w:t>костей</w:t>
      </w:r>
      <w:r>
        <w:rPr>
          <w:spacing w:val="1"/>
        </w:rPr>
        <w:t xml:space="preserve"> </w:t>
      </w:r>
      <w:r>
        <w:t>скелета,</w:t>
      </w:r>
      <w:r>
        <w:rPr>
          <w:spacing w:val="-1"/>
        </w:rPr>
        <w:t xml:space="preserve"> </w:t>
      </w:r>
      <w:r>
        <w:t>органов</w:t>
      </w:r>
      <w:r>
        <w:rPr>
          <w:spacing w:val="-2"/>
        </w:rPr>
        <w:t xml:space="preserve"> </w:t>
      </w:r>
      <w:r>
        <w:t>чувств,</w:t>
      </w:r>
      <w:r>
        <w:rPr>
          <w:spacing w:val="4"/>
        </w:rPr>
        <w:t xml:space="preserve"> </w:t>
      </w:r>
      <w:r>
        <w:t>ожогах</w:t>
      </w:r>
      <w:r>
        <w:rPr>
          <w:spacing w:val="-8"/>
        </w:rPr>
        <w:t xml:space="preserve"> </w:t>
      </w:r>
      <w:r>
        <w:t>и</w:t>
      </w:r>
      <w:r>
        <w:rPr>
          <w:spacing w:val="-3"/>
        </w:rPr>
        <w:t xml:space="preserve"> </w:t>
      </w:r>
      <w:r>
        <w:t>отморожениях;</w:t>
      </w:r>
    </w:p>
    <w:p w:rsidR="00CD081E" w:rsidRDefault="00BD4E48">
      <w:pPr>
        <w:pStyle w:val="a3"/>
        <w:ind w:right="1122"/>
      </w:pPr>
      <w:r>
        <w:t>демонстрировать   на   конкретных</w:t>
      </w:r>
      <w:r>
        <w:rPr>
          <w:spacing w:val="60"/>
        </w:rPr>
        <w:t xml:space="preserve"> </w:t>
      </w:r>
      <w:r>
        <w:t>примерах</w:t>
      </w:r>
      <w:r>
        <w:rPr>
          <w:spacing w:val="60"/>
        </w:rPr>
        <w:t xml:space="preserve"> </w:t>
      </w:r>
      <w:r>
        <w:t>связь   знаний</w:t>
      </w:r>
      <w:r>
        <w:rPr>
          <w:spacing w:val="60"/>
        </w:rPr>
        <w:t xml:space="preserve"> </w:t>
      </w:r>
      <w:r>
        <w:t>наук</w:t>
      </w:r>
      <w:r>
        <w:rPr>
          <w:spacing w:val="60"/>
        </w:rPr>
        <w:t xml:space="preserve"> </w:t>
      </w:r>
      <w:r>
        <w:t>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физической</w:t>
      </w:r>
      <w:r>
        <w:rPr>
          <w:spacing w:val="1"/>
        </w:rPr>
        <w:t xml:space="preserve"> </w:t>
      </w:r>
      <w:r>
        <w:t>культуры;</w:t>
      </w:r>
    </w:p>
    <w:p w:rsidR="00CD081E" w:rsidRDefault="00BD4E48">
      <w:pPr>
        <w:pStyle w:val="a3"/>
        <w:ind w:right="1134"/>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5"/>
        </w:rPr>
        <w:t xml:space="preserve"> </w:t>
      </w:r>
      <w:r>
        <w:t>человека</w:t>
      </w:r>
      <w:r>
        <w:rPr>
          <w:spacing w:val="1"/>
        </w:rPr>
        <w:t xml:space="preserve"> </w:t>
      </w:r>
      <w:r>
        <w:t>и</w:t>
      </w:r>
      <w:r>
        <w:rPr>
          <w:spacing w:val="-2"/>
        </w:rPr>
        <w:t xml:space="preserve"> </w:t>
      </w:r>
      <w:r>
        <w:t>объяснять</w:t>
      </w:r>
      <w:r>
        <w:rPr>
          <w:spacing w:val="2"/>
        </w:rPr>
        <w:t xml:space="preserve"> </w:t>
      </w:r>
      <w:r>
        <w:t>их</w:t>
      </w:r>
      <w:r>
        <w:rPr>
          <w:spacing w:val="-3"/>
        </w:rPr>
        <w:t xml:space="preserve"> </w:t>
      </w:r>
      <w:r>
        <w:t>результаты;</w:t>
      </w:r>
    </w:p>
    <w:p w:rsidR="00CD081E" w:rsidRDefault="00BD4E48">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CD081E" w:rsidRDefault="00BD4E48">
      <w:pPr>
        <w:pStyle w:val="a3"/>
        <w:spacing w:line="242" w:lineRule="auto"/>
        <w:ind w:right="112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основания</w:t>
      </w:r>
      <w:r>
        <w:rPr>
          <w:spacing w:val="2"/>
        </w:rPr>
        <w:t xml:space="preserve"> </w:t>
      </w:r>
      <w:r>
        <w:t>для</w:t>
      </w:r>
      <w:r>
        <w:rPr>
          <w:spacing w:val="57"/>
        </w:rPr>
        <w:t xml:space="preserve"> </w:t>
      </w:r>
      <w:r>
        <w:t>извлечения</w:t>
      </w:r>
      <w:r>
        <w:rPr>
          <w:spacing w:val="57"/>
        </w:rPr>
        <w:t xml:space="preserve"> </w:t>
      </w:r>
      <w:r>
        <w:t>и</w:t>
      </w:r>
      <w:r>
        <w:rPr>
          <w:spacing w:val="54"/>
        </w:rPr>
        <w:t xml:space="preserve"> </w:t>
      </w:r>
      <w:r>
        <w:t>обобщения</w:t>
      </w:r>
      <w:r>
        <w:rPr>
          <w:spacing w:val="2"/>
        </w:rPr>
        <w:t xml:space="preserve"> </w:t>
      </w:r>
      <w:r>
        <w:t>информации</w:t>
      </w:r>
      <w:r>
        <w:rPr>
          <w:spacing w:val="58"/>
        </w:rPr>
        <w:t xml:space="preserve"> </w:t>
      </w:r>
      <w:r>
        <w:t>из</w:t>
      </w:r>
      <w:r>
        <w:rPr>
          <w:spacing w:val="58"/>
        </w:rPr>
        <w:t xml:space="preserve"> </w:t>
      </w:r>
      <w:r>
        <w:t>нескольких</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(4–5)</w:t>
      </w:r>
      <w:r>
        <w:rPr>
          <w:spacing w:val="103"/>
        </w:rPr>
        <w:t xml:space="preserve"> </w:t>
      </w:r>
      <w:r>
        <w:t xml:space="preserve">источников;  </w:t>
      </w:r>
      <w:r>
        <w:rPr>
          <w:spacing w:val="36"/>
        </w:rPr>
        <w:t xml:space="preserve"> </w:t>
      </w:r>
      <w:r>
        <w:t xml:space="preserve">преобразовывать  </w:t>
      </w:r>
      <w:r>
        <w:rPr>
          <w:spacing w:val="38"/>
        </w:rPr>
        <w:t xml:space="preserve"> </w:t>
      </w:r>
      <w:r>
        <w:t xml:space="preserve">информацию  </w:t>
      </w:r>
      <w:r>
        <w:rPr>
          <w:spacing w:val="39"/>
        </w:rPr>
        <w:t xml:space="preserve"> </w:t>
      </w:r>
      <w:r>
        <w:t xml:space="preserve">из  </w:t>
      </w:r>
      <w:r>
        <w:rPr>
          <w:spacing w:val="32"/>
        </w:rPr>
        <w:t xml:space="preserve"> </w:t>
      </w:r>
      <w:r>
        <w:t xml:space="preserve">одной  </w:t>
      </w:r>
      <w:r>
        <w:rPr>
          <w:spacing w:val="42"/>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rsidR="00CD081E" w:rsidRDefault="00BD4E48">
      <w:pPr>
        <w:pStyle w:val="a3"/>
        <w:ind w:right="1134"/>
      </w:pPr>
      <w:r>
        <w:t>создавать письменные и устные сообщения, грамотно используя понятийный</w:t>
      </w:r>
      <w:r>
        <w:rPr>
          <w:spacing w:val="1"/>
        </w:rPr>
        <w:t xml:space="preserve"> </w:t>
      </w:r>
      <w:r>
        <w:t>аппарат   изученного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CD081E" w:rsidRDefault="00CD081E">
      <w:pPr>
        <w:pStyle w:val="a3"/>
        <w:ind w:left="0" w:firstLine="0"/>
        <w:jc w:val="left"/>
      </w:pPr>
    </w:p>
    <w:p w:rsidR="00CD081E" w:rsidRDefault="00846AD2" w:rsidP="007C4214">
      <w:pPr>
        <w:pStyle w:val="11"/>
        <w:numPr>
          <w:ilvl w:val="1"/>
          <w:numId w:val="41"/>
        </w:numPr>
        <w:tabs>
          <w:tab w:val="left" w:pos="2209"/>
        </w:tabs>
        <w:spacing w:line="242" w:lineRule="auto"/>
        <w:ind w:right="1134" w:firstLine="710"/>
      </w:pPr>
      <w:bookmarkStart w:id="12" w:name="2.14._Федеральная_рабочая_программа_по_у"/>
      <w:bookmarkEnd w:id="12"/>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курсу</w:t>
      </w:r>
      <w:r w:rsidR="00BD4E48">
        <w:rPr>
          <w:spacing w:val="1"/>
        </w:rPr>
        <w:t xml:space="preserve"> </w:t>
      </w:r>
      <w:r w:rsidR="00BD4E48">
        <w:t>«Основы</w:t>
      </w:r>
      <w:r w:rsidR="00BD4E48">
        <w:rPr>
          <w:spacing w:val="1"/>
        </w:rPr>
        <w:t xml:space="preserve"> </w:t>
      </w:r>
      <w:r w:rsidR="00BD4E48">
        <w:t>духовно-нравственной</w:t>
      </w:r>
      <w:r w:rsidR="00BD4E48">
        <w:rPr>
          <w:spacing w:val="1"/>
        </w:rPr>
        <w:t xml:space="preserve"> </w:t>
      </w:r>
      <w:r w:rsidR="00BD4E48">
        <w:t>культуры</w:t>
      </w:r>
      <w:r w:rsidR="00BD4E48">
        <w:rPr>
          <w:spacing w:val="-3"/>
        </w:rPr>
        <w:t xml:space="preserve"> </w:t>
      </w:r>
      <w:r w:rsidR="00BD4E48">
        <w:t>народов</w:t>
      </w:r>
      <w:r w:rsidR="00BD4E48">
        <w:rPr>
          <w:spacing w:val="1"/>
        </w:rPr>
        <w:t xml:space="preserve"> </w:t>
      </w:r>
      <w:r w:rsidR="00BD4E48">
        <w:t>России».</w:t>
      </w:r>
    </w:p>
    <w:p w:rsidR="00CD081E" w:rsidRDefault="00846AD2">
      <w:pPr>
        <w:pStyle w:val="a3"/>
        <w:spacing w:line="242" w:lineRule="auto"/>
        <w:ind w:right="1123"/>
      </w:pPr>
      <w:bookmarkStart w:id="13" w:name="Федеральная_рабочая_программа_по_учебном"/>
      <w:bookmarkEnd w:id="13"/>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курсу</w:t>
      </w:r>
      <w:r w:rsidR="00BD4E48">
        <w:rPr>
          <w:spacing w:val="1"/>
        </w:rPr>
        <w:t xml:space="preserve"> </w:t>
      </w:r>
      <w:r w:rsidR="00BD4E48">
        <w:t>«Основы</w:t>
      </w:r>
      <w:r w:rsidR="00BD4E48">
        <w:rPr>
          <w:spacing w:val="1"/>
        </w:rPr>
        <w:t xml:space="preserve"> </w:t>
      </w:r>
      <w:r w:rsidR="00BD4E48">
        <w:t>духовно-</w:t>
      </w:r>
      <w:r w:rsidR="00BD4E48">
        <w:rPr>
          <w:spacing w:val="1"/>
        </w:rPr>
        <w:t xml:space="preserve"> </w:t>
      </w:r>
      <w:r w:rsidR="00BD4E48">
        <w:t>нравственной</w:t>
      </w:r>
      <w:r w:rsidR="00BD4E48">
        <w:rPr>
          <w:spacing w:val="-3"/>
        </w:rPr>
        <w:t xml:space="preserve"> </w:t>
      </w:r>
      <w:r w:rsidR="00BD4E48">
        <w:t>культуры</w:t>
      </w:r>
      <w:r w:rsidR="00BD4E48">
        <w:rPr>
          <w:spacing w:val="3"/>
        </w:rPr>
        <w:t xml:space="preserve"> </w:t>
      </w:r>
      <w:r w:rsidR="00BD4E48">
        <w:t>народов</w:t>
      </w:r>
      <w:r w:rsidR="00BD4E48">
        <w:rPr>
          <w:spacing w:val="-1"/>
        </w:rPr>
        <w:t xml:space="preserve"> </w:t>
      </w:r>
      <w:r w:rsidR="00BD4E48">
        <w:t>России».</w:t>
      </w:r>
    </w:p>
    <w:p w:rsidR="00CD081E" w:rsidRDefault="00846AD2">
      <w:pPr>
        <w:pStyle w:val="a3"/>
        <w:ind w:right="1123"/>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курсу</w:t>
      </w:r>
      <w:r w:rsidR="00BD4E48">
        <w:rPr>
          <w:spacing w:val="1"/>
        </w:rPr>
        <w:t xml:space="preserve"> </w:t>
      </w:r>
      <w:r w:rsidR="00BD4E48">
        <w:t>«Основы</w:t>
      </w:r>
      <w:r w:rsidR="00BD4E48">
        <w:rPr>
          <w:spacing w:val="1"/>
        </w:rPr>
        <w:t xml:space="preserve"> </w:t>
      </w:r>
      <w:r w:rsidR="00BD4E48">
        <w:t>духовно-</w:t>
      </w:r>
      <w:r w:rsidR="00BD4E48">
        <w:rPr>
          <w:spacing w:val="1"/>
        </w:rPr>
        <w:t xml:space="preserve"> </w:t>
      </w:r>
      <w:r w:rsidR="00BD4E48">
        <w:t>нравственной</w:t>
      </w:r>
      <w:r w:rsidR="00BD4E48">
        <w:rPr>
          <w:spacing w:val="1"/>
        </w:rPr>
        <w:t xml:space="preserve"> </w:t>
      </w:r>
      <w:r w:rsidR="00BD4E48">
        <w:t>культуры</w:t>
      </w:r>
      <w:r w:rsidR="00BD4E48">
        <w:rPr>
          <w:spacing w:val="1"/>
        </w:rPr>
        <w:t xml:space="preserve"> </w:t>
      </w:r>
      <w:r w:rsidR="00BD4E48">
        <w:t>народов</w:t>
      </w:r>
      <w:r w:rsidR="00BD4E48">
        <w:rPr>
          <w:spacing w:val="1"/>
        </w:rPr>
        <w:t xml:space="preserve"> </w:t>
      </w:r>
      <w:r w:rsidR="00BD4E48">
        <w:t>России»</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«Основы</w:t>
      </w:r>
      <w:r w:rsidR="00BD4E48">
        <w:rPr>
          <w:spacing w:val="1"/>
        </w:rPr>
        <w:t xml:space="preserve"> </w:t>
      </w:r>
      <w:r w:rsidR="00BD4E48">
        <w:t>духовно-</w:t>
      </w:r>
      <w:r w:rsidR="00BD4E48">
        <w:rPr>
          <w:spacing w:val="1"/>
        </w:rPr>
        <w:t xml:space="preserve"> </w:t>
      </w:r>
      <w:r w:rsidR="00BD4E48">
        <w:t>нравственной</w:t>
      </w:r>
      <w:r w:rsidR="00BD4E48">
        <w:rPr>
          <w:spacing w:val="1"/>
        </w:rPr>
        <w:t xml:space="preserve"> </w:t>
      </w:r>
      <w:r w:rsidR="00BD4E48">
        <w:t>культуры</w:t>
      </w:r>
      <w:r w:rsidR="00BD4E48">
        <w:rPr>
          <w:spacing w:val="1"/>
        </w:rPr>
        <w:t xml:space="preserve"> </w:t>
      </w:r>
      <w:r w:rsidR="00BD4E48">
        <w:t>народов</w:t>
      </w:r>
      <w:r w:rsidR="00BD4E48">
        <w:rPr>
          <w:spacing w:val="1"/>
        </w:rPr>
        <w:t xml:space="preserve"> </w:t>
      </w:r>
      <w:r w:rsidR="00BD4E48">
        <w:t>России»)</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ОДНКНР,</w:t>
      </w:r>
      <w:r w:rsidR="00BD4E48">
        <w:rPr>
          <w:spacing w:val="1"/>
        </w:rPr>
        <w:t xml:space="preserve"> </w:t>
      </w:r>
      <w:r w:rsidR="00BD4E48">
        <w:t>ОДНКНР)</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2"/>
        </w:rPr>
        <w:t xml:space="preserve"> </w:t>
      </w:r>
      <w:r w:rsidR="00BD4E48">
        <w:t>по</w:t>
      </w:r>
      <w:r w:rsidR="00BD4E48">
        <w:rPr>
          <w:spacing w:val="2"/>
        </w:rPr>
        <w:t xml:space="preserve"> </w:t>
      </w:r>
      <w:r w:rsidR="00BD4E48">
        <w:t>ОДНКНР.</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31"/>
      </w:pPr>
      <w:r>
        <w:t>Программа</w:t>
      </w:r>
      <w:r>
        <w:rPr>
          <w:spacing w:val="1"/>
        </w:rPr>
        <w:t xml:space="preserve"> </w:t>
      </w:r>
      <w:r>
        <w:t>по</w:t>
      </w:r>
      <w:r>
        <w:rPr>
          <w:spacing w:val="1"/>
        </w:rPr>
        <w:t xml:space="preserve"> </w:t>
      </w:r>
      <w:r>
        <w:t>ОДНКНР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7"/>
        </w:rPr>
        <w:t xml:space="preserve"> </w:t>
      </w:r>
      <w:r>
        <w:t>в ФГОС</w:t>
      </w:r>
      <w:r>
        <w:rPr>
          <w:spacing w:val="-4"/>
        </w:rPr>
        <w:t xml:space="preserve"> </w:t>
      </w:r>
      <w:r>
        <w:t>ООО, с</w:t>
      </w:r>
      <w:r>
        <w:rPr>
          <w:spacing w:val="-7"/>
        </w:rPr>
        <w:t xml:space="preserve"> </w:t>
      </w:r>
      <w:r>
        <w:t>учетом</w:t>
      </w:r>
      <w:r>
        <w:rPr>
          <w:spacing w:val="-1"/>
        </w:rPr>
        <w:t xml:space="preserve"> </w:t>
      </w:r>
      <w:r>
        <w:t>федеральной</w:t>
      </w:r>
      <w:r>
        <w:rPr>
          <w:spacing w:val="-1"/>
        </w:rPr>
        <w:t xml:space="preserve"> </w:t>
      </w:r>
      <w:r>
        <w:t>рабочей</w:t>
      </w:r>
      <w:r>
        <w:rPr>
          <w:spacing w:val="-5"/>
        </w:rPr>
        <w:t xml:space="preserve"> </w:t>
      </w:r>
      <w:r>
        <w:t>программы</w:t>
      </w:r>
      <w:r>
        <w:rPr>
          <w:spacing w:val="-1"/>
        </w:rPr>
        <w:t xml:space="preserve"> </w:t>
      </w:r>
      <w:r>
        <w:t>воспитания.</w:t>
      </w:r>
    </w:p>
    <w:p w:rsidR="00CD081E" w:rsidRDefault="00BD4E48">
      <w:pPr>
        <w:pStyle w:val="a3"/>
        <w:ind w:right="1129"/>
      </w:pP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соблюдается</w:t>
      </w:r>
      <w:r>
        <w:rPr>
          <w:spacing w:val="1"/>
        </w:rPr>
        <w:t xml:space="preserve"> </w:t>
      </w:r>
      <w:r>
        <w:t>преемственность</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необходимость формирования межпредметных 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3"/>
        </w:rPr>
        <w:t xml:space="preserve"> </w:t>
      </w:r>
      <w:r>
        <w:t>и</w:t>
      </w:r>
      <w:r>
        <w:rPr>
          <w:spacing w:val="-2"/>
        </w:rPr>
        <w:t xml:space="preserve"> </w:t>
      </w:r>
      <w:r>
        <w:t>воспитательный</w:t>
      </w:r>
      <w:r>
        <w:rPr>
          <w:spacing w:val="-2"/>
        </w:rPr>
        <w:t xml:space="preserve"> </w:t>
      </w:r>
      <w:r>
        <w:t>характер,</w:t>
      </w:r>
      <w:r>
        <w:rPr>
          <w:spacing w:val="-1"/>
        </w:rPr>
        <w:t xml:space="preserve"> </w:t>
      </w:r>
      <w:r>
        <w:t>главный</w:t>
      </w:r>
      <w:r>
        <w:rPr>
          <w:spacing w:val="-2"/>
        </w:rPr>
        <w:t xml:space="preserve"> </w:t>
      </w:r>
      <w:r>
        <w:t>результат</w:t>
      </w:r>
      <w:r>
        <w:rPr>
          <w:spacing w:val="-3"/>
        </w:rPr>
        <w:t xml:space="preserve"> </w:t>
      </w:r>
      <w:r>
        <w:t>обучения</w:t>
      </w:r>
      <w:r>
        <w:rPr>
          <w:spacing w:val="-3"/>
        </w:rPr>
        <w:t xml:space="preserve"> </w:t>
      </w:r>
      <w:r>
        <w:t>ОДНКНР</w:t>
      </w:r>
    </w:p>
    <w:p w:rsidR="00CD081E" w:rsidRDefault="00BD4E48" w:rsidP="000B2B37">
      <w:pPr>
        <w:pStyle w:val="a5"/>
        <w:numPr>
          <w:ilvl w:val="0"/>
          <w:numId w:val="43"/>
        </w:numPr>
        <w:tabs>
          <w:tab w:val="left" w:pos="1186"/>
        </w:tabs>
        <w:spacing w:line="237" w:lineRule="auto"/>
        <w:ind w:right="1132" w:firstLine="0"/>
        <w:rPr>
          <w:sz w:val="24"/>
        </w:rPr>
      </w:pPr>
      <w:r>
        <w:rPr>
          <w:sz w:val="24"/>
        </w:rPr>
        <w:t>духовно-нравственное развитие обучающихся в духе общероссийской гражданской</w:t>
      </w:r>
      <w:r>
        <w:rPr>
          <w:spacing w:val="1"/>
          <w:sz w:val="24"/>
        </w:rPr>
        <w:t xml:space="preserve"> </w:t>
      </w:r>
      <w:r>
        <w:rPr>
          <w:sz w:val="24"/>
        </w:rPr>
        <w:t>идентичности</w:t>
      </w:r>
      <w:r>
        <w:rPr>
          <w:spacing w:val="1"/>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традиционных</w:t>
      </w:r>
      <w:r>
        <w:rPr>
          <w:spacing w:val="-4"/>
          <w:sz w:val="24"/>
        </w:rPr>
        <w:t xml:space="preserve"> </w:t>
      </w:r>
      <w:r>
        <w:rPr>
          <w:sz w:val="24"/>
        </w:rPr>
        <w:t>российских</w:t>
      </w:r>
      <w:r>
        <w:rPr>
          <w:spacing w:val="-4"/>
          <w:sz w:val="24"/>
        </w:rPr>
        <w:t xml:space="preserve"> </w:t>
      </w:r>
      <w:r>
        <w:rPr>
          <w:sz w:val="24"/>
        </w:rPr>
        <w:t>духовно-нравственных</w:t>
      </w:r>
      <w:r>
        <w:rPr>
          <w:spacing w:val="-5"/>
          <w:sz w:val="24"/>
        </w:rPr>
        <w:t xml:space="preserve"> </w:t>
      </w:r>
      <w:r>
        <w:rPr>
          <w:sz w:val="24"/>
        </w:rPr>
        <w:t>ценностей.</w:t>
      </w:r>
    </w:p>
    <w:p w:rsidR="00CD081E" w:rsidRDefault="00BD4E48">
      <w:pPr>
        <w:pStyle w:val="a3"/>
        <w:ind w:right="1121"/>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w:t>
      </w:r>
      <w:r>
        <w:rPr>
          <w:spacing w:val="-57"/>
        </w:rPr>
        <w:t xml:space="preserve"> </w:t>
      </w:r>
      <w:r>
        <w:t>дисциплин знания и представления о структуре и закономерностях развития социума, 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 связи</w:t>
      </w:r>
      <w:r>
        <w:rPr>
          <w:spacing w:val="-3"/>
        </w:rPr>
        <w:t xml:space="preserve"> </w:t>
      </w:r>
      <w:r>
        <w:t>с традиционной</w:t>
      </w:r>
      <w:r>
        <w:rPr>
          <w:spacing w:val="-3"/>
        </w:rPr>
        <w:t xml:space="preserve"> </w:t>
      </w:r>
      <w:r>
        <w:t>духовно-нравственной</w:t>
      </w:r>
      <w:r>
        <w:rPr>
          <w:spacing w:val="-3"/>
        </w:rPr>
        <w:t xml:space="preserve"> </w:t>
      </w:r>
      <w:r>
        <w:t>культурой</w:t>
      </w:r>
      <w:r>
        <w:rPr>
          <w:spacing w:val="2"/>
        </w:rPr>
        <w:t xml:space="preserve"> </w:t>
      </w:r>
      <w:r>
        <w:t>России.</w:t>
      </w:r>
    </w:p>
    <w:p w:rsidR="00CD081E" w:rsidRDefault="00BD4E48">
      <w:pPr>
        <w:pStyle w:val="a3"/>
        <w:ind w:right="1133"/>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0"/>
        </w:rPr>
        <w:t xml:space="preserve"> </w:t>
      </w:r>
      <w:r>
        <w:t>информации,</w:t>
      </w:r>
      <w:r>
        <w:rPr>
          <w:spacing w:val="2"/>
        </w:rPr>
        <w:t xml:space="preserve"> </w:t>
      </w:r>
      <w:r>
        <w:t>соответствия</w:t>
      </w:r>
      <w:r>
        <w:rPr>
          <w:spacing w:val="-5"/>
        </w:rPr>
        <w:t xml:space="preserve"> </w:t>
      </w:r>
      <w:r>
        <w:t>требованиям</w:t>
      </w:r>
      <w:r>
        <w:rPr>
          <w:spacing w:val="-3"/>
        </w:rPr>
        <w:t xml:space="preserve"> </w:t>
      </w:r>
      <w:r>
        <w:t>возрастной</w:t>
      </w:r>
      <w:r>
        <w:rPr>
          <w:spacing w:val="-4"/>
        </w:rPr>
        <w:t xml:space="preserve"> </w:t>
      </w:r>
      <w:r>
        <w:t>педагогики</w:t>
      </w:r>
      <w:r>
        <w:rPr>
          <w:spacing w:val="1"/>
        </w:rPr>
        <w:t xml:space="preserve"> </w:t>
      </w:r>
      <w:r>
        <w:t>и</w:t>
      </w:r>
      <w:r>
        <w:rPr>
          <w:spacing w:val="-3"/>
        </w:rPr>
        <w:t xml:space="preserve"> </w:t>
      </w:r>
      <w:r>
        <w:t>психологии.</w:t>
      </w:r>
    </w:p>
    <w:p w:rsidR="00CD081E" w:rsidRDefault="00BD4E48">
      <w:pPr>
        <w:pStyle w:val="a3"/>
        <w:ind w:right="1123"/>
      </w:pPr>
      <w:r>
        <w:t>В процессе изучения курса ОДНКНР обучающиеся получают представление 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w:t>
      </w:r>
      <w:r>
        <w:rPr>
          <w:spacing w:val="1"/>
        </w:rPr>
        <w:t xml:space="preserve"> </w:t>
      </w:r>
      <w:r>
        <w:t>нравственным обликом, изучают основные компоненты культуры, её 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w:t>
      </w:r>
      <w:r>
        <w:rPr>
          <w:spacing w:val="1"/>
        </w:rPr>
        <w:t xml:space="preserve"> </w:t>
      </w:r>
      <w:r>
        <w:t>нравственного</w:t>
      </w:r>
      <w:r>
        <w:rPr>
          <w:spacing w:val="5"/>
        </w:rPr>
        <w:t xml:space="preserve"> </w:t>
      </w:r>
      <w:r>
        <w:t>развития</w:t>
      </w:r>
      <w:r>
        <w:rPr>
          <w:spacing w:val="-3"/>
        </w:rPr>
        <w:t xml:space="preserve"> </w:t>
      </w:r>
      <w:r>
        <w:t>народов</w:t>
      </w:r>
      <w:r>
        <w:rPr>
          <w:spacing w:val="3"/>
        </w:rPr>
        <w:t xml:space="preserve"> </w:t>
      </w:r>
      <w:r>
        <w:t>России.</w:t>
      </w:r>
    </w:p>
    <w:p w:rsidR="00CD081E" w:rsidRDefault="00BD4E48">
      <w:pPr>
        <w:pStyle w:val="a3"/>
        <w:ind w:right="1129"/>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61"/>
        </w:rPr>
        <w:t xml:space="preserve"> </w:t>
      </w:r>
      <w:r>
        <w:t>нравственного</w:t>
      </w:r>
      <w:r>
        <w:rPr>
          <w:spacing w:val="1"/>
        </w:rPr>
        <w:t xml:space="preserve"> </w:t>
      </w:r>
      <w:r>
        <w:t>идеала,</w:t>
      </w:r>
      <w:r>
        <w:rPr>
          <w:spacing w:val="1"/>
        </w:rPr>
        <w:t xml:space="preserve"> </w:t>
      </w:r>
      <w:r>
        <w:t>гражданской</w:t>
      </w:r>
      <w:r>
        <w:rPr>
          <w:spacing w:val="1"/>
        </w:rPr>
        <w:t xml:space="preserve"> </w:t>
      </w:r>
      <w:r>
        <w:t>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57"/>
        </w:rPr>
        <w:t xml:space="preserve"> </w:t>
      </w:r>
      <w:r>
        <w:t>патриотических чувств к Родине (осознание себя как гражданина своего Отечества),</w:t>
      </w:r>
      <w:r>
        <w:rPr>
          <w:spacing w:val="1"/>
        </w:rPr>
        <w:t xml:space="preserve"> </w:t>
      </w:r>
      <w:r>
        <w:t>формирование исторической</w:t>
      </w:r>
      <w:r>
        <w:rPr>
          <w:spacing w:val="-2"/>
        </w:rPr>
        <w:t xml:space="preserve"> </w:t>
      </w:r>
      <w:r>
        <w:t>памяти.</w:t>
      </w:r>
    </w:p>
    <w:p w:rsidR="00CD081E" w:rsidRDefault="00BD4E48">
      <w:pPr>
        <w:pStyle w:val="a3"/>
        <w:ind w:right="1129"/>
      </w:pPr>
      <w:r>
        <w:t>Материал курса ОДНКНР представлен через актуализацию макроуровня (Россия</w:t>
      </w:r>
      <w:r>
        <w:rPr>
          <w:spacing w:val="-57"/>
        </w:rPr>
        <w:t xml:space="preserve"> </w:t>
      </w:r>
      <w:r>
        <w:t>в целом как многонациональное, поликонфессиональное государство с едиными 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61"/>
        </w:rPr>
        <w:t xml:space="preserve"> </w:t>
      </w:r>
      <w:r>
        <w:t>и</w:t>
      </w:r>
      <w:r>
        <w:rPr>
          <w:spacing w:val="61"/>
        </w:rPr>
        <w:t xml:space="preserve"> </w:t>
      </w:r>
      <w:r>
        <w:t>культурными</w:t>
      </w:r>
      <w:r>
        <w:rPr>
          <w:spacing w:val="1"/>
        </w:rPr>
        <w:t xml:space="preserve"> </w:t>
      </w:r>
      <w:r>
        <w:t>ценностями), на микроуровне (собственная идентичность, осознанная как часть малой</w:t>
      </w:r>
      <w:r>
        <w:rPr>
          <w:spacing w:val="1"/>
        </w:rPr>
        <w:t xml:space="preserve"> </w:t>
      </w:r>
      <w:r>
        <w:t>Родины, семьи и семейных традиций, этнической и религиозной истории, к которой</w:t>
      </w:r>
      <w:r>
        <w:rPr>
          <w:spacing w:val="1"/>
        </w:rPr>
        <w:t xml:space="preserve"> </w:t>
      </w:r>
      <w:r>
        <w:t>принадлежит</w:t>
      </w:r>
      <w:r>
        <w:rPr>
          <w:spacing w:val="-3"/>
        </w:rPr>
        <w:t xml:space="preserve"> </w:t>
      </w:r>
      <w:r>
        <w:t>обучающийся</w:t>
      </w:r>
      <w:r>
        <w:rPr>
          <w:spacing w:val="2"/>
        </w:rPr>
        <w:t xml:space="preserve"> </w:t>
      </w:r>
      <w:r>
        <w:t>как личность).</w:t>
      </w:r>
    </w:p>
    <w:p w:rsidR="00CD081E" w:rsidRDefault="00BD4E48">
      <w:pPr>
        <w:pStyle w:val="a3"/>
        <w:ind w:left="1670" w:firstLine="0"/>
      </w:pPr>
      <w:r>
        <w:t>Принцип</w:t>
      </w:r>
      <w:r>
        <w:rPr>
          <w:spacing w:val="36"/>
        </w:rPr>
        <w:t xml:space="preserve"> </w:t>
      </w:r>
      <w:r>
        <w:t>культурологичности</w:t>
      </w:r>
      <w:r>
        <w:rPr>
          <w:spacing w:val="90"/>
        </w:rPr>
        <w:t xml:space="preserve"> </w:t>
      </w:r>
      <w:r>
        <w:t>в</w:t>
      </w:r>
      <w:r>
        <w:rPr>
          <w:spacing w:val="94"/>
        </w:rPr>
        <w:t xml:space="preserve"> </w:t>
      </w:r>
      <w:r>
        <w:t>преподавании</w:t>
      </w:r>
      <w:r>
        <w:rPr>
          <w:spacing w:val="95"/>
        </w:rPr>
        <w:t xml:space="preserve"> </w:t>
      </w:r>
      <w:r>
        <w:t>ОДНКНР</w:t>
      </w:r>
      <w:r>
        <w:rPr>
          <w:spacing w:val="93"/>
        </w:rPr>
        <w:t xml:space="preserve"> </w:t>
      </w:r>
      <w:r>
        <w:t>означает</w:t>
      </w:r>
      <w:r>
        <w:rPr>
          <w:spacing w:val="93"/>
        </w:rPr>
        <w:t xml:space="preserve"> </w:t>
      </w:r>
      <w:r>
        <w:t>важность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8" w:firstLine="0"/>
      </w:pPr>
      <w:r>
        <w:lastRenderedPageBreak/>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 религиозной ангажированности в содержании предмета и его смысловых</w:t>
      </w:r>
      <w:r>
        <w:rPr>
          <w:spacing w:val="1"/>
        </w:rPr>
        <w:t xml:space="preserve"> </w:t>
      </w:r>
      <w:r>
        <w:t>акцентах.</w:t>
      </w:r>
    </w:p>
    <w:p w:rsidR="00CD081E" w:rsidRDefault="00BD4E48">
      <w:pPr>
        <w:pStyle w:val="a3"/>
        <w:spacing w:before="2"/>
        <w:ind w:right="1131"/>
      </w:pPr>
      <w:r>
        <w:t>Принцип научности подходов и содержания в преподавании ОДНКНР означает</w:t>
      </w:r>
      <w:r>
        <w:rPr>
          <w:spacing w:val="1"/>
        </w:rPr>
        <w:t xml:space="preserve"> </w:t>
      </w:r>
      <w:r>
        <w:t>важность терминологического единства, необходимость освоения основных научных</w:t>
      </w:r>
      <w:r>
        <w:rPr>
          <w:spacing w:val="1"/>
        </w:rPr>
        <w:t xml:space="preserve"> </w:t>
      </w:r>
      <w:r>
        <w:t>подходов к рассмотрению культуры и усвоению научной терминологии для 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2"/>
        </w:rPr>
        <w:t xml:space="preserve"> </w:t>
      </w:r>
      <w:r>
        <w:t>и</w:t>
      </w:r>
      <w:r>
        <w:rPr>
          <w:spacing w:val="3"/>
        </w:rPr>
        <w:t xml:space="preserve"> </w:t>
      </w:r>
      <w:r>
        <w:t>религиозным</w:t>
      </w:r>
      <w:r>
        <w:rPr>
          <w:spacing w:val="-1"/>
        </w:rPr>
        <w:t xml:space="preserve"> </w:t>
      </w:r>
      <w:r>
        <w:t>феноменам.</w:t>
      </w:r>
    </w:p>
    <w:p w:rsidR="00CD081E" w:rsidRDefault="00BD4E48">
      <w:pPr>
        <w:pStyle w:val="a3"/>
        <w:tabs>
          <w:tab w:val="left" w:pos="2148"/>
          <w:tab w:val="left" w:pos="2264"/>
          <w:tab w:val="left" w:pos="2475"/>
          <w:tab w:val="left" w:pos="2824"/>
          <w:tab w:val="left" w:pos="3640"/>
          <w:tab w:val="left" w:pos="3712"/>
          <w:tab w:val="left" w:pos="3903"/>
          <w:tab w:val="left" w:pos="4047"/>
          <w:tab w:val="left" w:pos="4950"/>
          <w:tab w:val="left" w:pos="5064"/>
          <w:tab w:val="left" w:pos="5563"/>
          <w:tab w:val="left" w:pos="5713"/>
          <w:tab w:val="left" w:pos="6030"/>
          <w:tab w:val="left" w:pos="6105"/>
          <w:tab w:val="left" w:pos="7185"/>
          <w:tab w:val="left" w:pos="7221"/>
          <w:tab w:val="left" w:pos="7601"/>
          <w:tab w:val="left" w:pos="7650"/>
          <w:tab w:val="left" w:pos="8279"/>
          <w:tab w:val="left" w:pos="8660"/>
          <w:tab w:val="left" w:pos="9046"/>
          <w:tab w:val="left" w:pos="9432"/>
        </w:tabs>
        <w:ind w:right="1128"/>
        <w:jc w:val="right"/>
      </w:pPr>
      <w:r>
        <w:t>Принцип</w:t>
      </w:r>
      <w:r>
        <w:rPr>
          <w:spacing w:val="8"/>
        </w:rPr>
        <w:t xml:space="preserve"> </w:t>
      </w:r>
      <w:r>
        <w:t>соответствия</w:t>
      </w:r>
      <w:r>
        <w:rPr>
          <w:spacing w:val="7"/>
        </w:rPr>
        <w:t xml:space="preserve"> </w:t>
      </w:r>
      <w:r>
        <w:t>требованиям</w:t>
      </w:r>
      <w:r>
        <w:rPr>
          <w:spacing w:val="9"/>
        </w:rPr>
        <w:t xml:space="preserve"> </w:t>
      </w:r>
      <w:r>
        <w:t>возрастной</w:t>
      </w:r>
      <w:r>
        <w:rPr>
          <w:spacing w:val="8"/>
        </w:rPr>
        <w:t xml:space="preserve"> </w:t>
      </w:r>
      <w:r>
        <w:t>педагогики</w:t>
      </w:r>
      <w:r>
        <w:rPr>
          <w:spacing w:val="3"/>
        </w:rPr>
        <w:t xml:space="preserve"> </w:t>
      </w:r>
      <w:r>
        <w:t>и</w:t>
      </w:r>
      <w:r>
        <w:rPr>
          <w:spacing w:val="8"/>
        </w:rPr>
        <w:t xml:space="preserve"> </w:t>
      </w:r>
      <w:r>
        <w:t>психологии</w:t>
      </w:r>
      <w:r>
        <w:rPr>
          <w:spacing w:val="-57"/>
        </w:rPr>
        <w:t xml:space="preserve"> </w:t>
      </w:r>
      <w:r>
        <w:t>включает</w:t>
      </w:r>
      <w:r>
        <w:rPr>
          <w:spacing w:val="41"/>
        </w:rPr>
        <w:t xml:space="preserve"> </w:t>
      </w:r>
      <w:r>
        <w:t>отбор</w:t>
      </w:r>
      <w:r>
        <w:rPr>
          <w:spacing w:val="40"/>
        </w:rPr>
        <w:t xml:space="preserve"> </w:t>
      </w:r>
      <w:r>
        <w:t>тем</w:t>
      </w:r>
      <w:r>
        <w:rPr>
          <w:spacing w:val="41"/>
        </w:rPr>
        <w:t xml:space="preserve"> </w:t>
      </w:r>
      <w:r>
        <w:t>и</w:t>
      </w:r>
      <w:r>
        <w:rPr>
          <w:spacing w:val="42"/>
        </w:rPr>
        <w:t xml:space="preserve"> </w:t>
      </w:r>
      <w:r>
        <w:t>содержания</w:t>
      </w:r>
      <w:r>
        <w:rPr>
          <w:spacing w:val="40"/>
        </w:rPr>
        <w:t xml:space="preserve"> </w:t>
      </w:r>
      <w:r>
        <w:t>курса</w:t>
      </w:r>
      <w:r>
        <w:rPr>
          <w:spacing w:val="39"/>
        </w:rPr>
        <w:t xml:space="preserve"> </w:t>
      </w:r>
      <w:r>
        <w:t>согласно</w:t>
      </w:r>
      <w:r>
        <w:rPr>
          <w:spacing w:val="52"/>
        </w:rPr>
        <w:t xml:space="preserve"> </w:t>
      </w:r>
      <w:r>
        <w:t>приоритетным</w:t>
      </w:r>
      <w:r>
        <w:rPr>
          <w:spacing w:val="41"/>
        </w:rPr>
        <w:t xml:space="preserve"> </w:t>
      </w:r>
      <w:r>
        <w:t>зонам</w:t>
      </w:r>
      <w:r>
        <w:rPr>
          <w:spacing w:val="41"/>
        </w:rPr>
        <w:t xml:space="preserve"> </w:t>
      </w:r>
      <w:r>
        <w:t>ближайшего</w:t>
      </w:r>
      <w:r>
        <w:rPr>
          <w:spacing w:val="-57"/>
        </w:rPr>
        <w:t xml:space="preserve"> </w:t>
      </w:r>
      <w:r>
        <w:t>развития</w:t>
      </w:r>
      <w:r>
        <w:rPr>
          <w:spacing w:val="1"/>
        </w:rPr>
        <w:t xml:space="preserve"> </w:t>
      </w:r>
      <w:r>
        <w:t>для</w:t>
      </w:r>
      <w:r>
        <w:rPr>
          <w:spacing w:val="1"/>
        </w:rPr>
        <w:t xml:space="preserve"> </w:t>
      </w:r>
      <w:r>
        <w:t>5–6</w:t>
      </w:r>
      <w:r>
        <w:rPr>
          <w:spacing w:val="1"/>
        </w:rPr>
        <w:t xml:space="preserve"> </w:t>
      </w:r>
      <w:r>
        <w:t>классов,</w:t>
      </w:r>
      <w:r>
        <w:rPr>
          <w:spacing w:val="1"/>
        </w:rPr>
        <w:t xml:space="preserve"> </w:t>
      </w:r>
      <w:r>
        <w:t>когнитивным</w:t>
      </w:r>
      <w:r>
        <w:rPr>
          <w:spacing w:val="1"/>
        </w:rPr>
        <w:t xml:space="preserve"> </w:t>
      </w:r>
      <w:r>
        <w:t>способностям</w:t>
      </w:r>
      <w:r>
        <w:rPr>
          <w:spacing w:val="1"/>
        </w:rPr>
        <w:t xml:space="preserve"> </w:t>
      </w:r>
      <w:r>
        <w:t>и</w:t>
      </w:r>
      <w:r>
        <w:rPr>
          <w:spacing w:val="1"/>
        </w:rPr>
        <w:t xml:space="preserve"> </w:t>
      </w:r>
      <w:r>
        <w:t>социальным</w:t>
      </w:r>
      <w:r>
        <w:rPr>
          <w:spacing w:val="1"/>
        </w:rPr>
        <w:t xml:space="preserve"> </w:t>
      </w:r>
      <w:r>
        <w:t>потребностям</w:t>
      </w:r>
      <w:r>
        <w:rPr>
          <w:spacing w:val="-57"/>
        </w:rPr>
        <w:t xml:space="preserve"> </w:t>
      </w:r>
      <w:r>
        <w:t>обучающихся, содержанию гуманитарных и общественно-научных учебных предметов.</w:t>
      </w:r>
      <w:r>
        <w:rPr>
          <w:spacing w:val="-57"/>
        </w:rPr>
        <w:t xml:space="preserve"> </w:t>
      </w:r>
      <w:r>
        <w:t>Принцип</w:t>
      </w:r>
      <w:r>
        <w:tab/>
        <w:t>формирования</w:t>
      </w:r>
      <w:r>
        <w:tab/>
      </w:r>
      <w:r>
        <w:tab/>
        <w:t>гражданского</w:t>
      </w:r>
      <w:r>
        <w:tab/>
        <w:t>самосознания</w:t>
      </w:r>
      <w:r>
        <w:tab/>
      </w:r>
      <w:r>
        <w:tab/>
        <w:t>и</w:t>
      </w:r>
      <w:r>
        <w:tab/>
        <w:t>общероссийской</w:t>
      </w:r>
      <w:r>
        <w:rPr>
          <w:spacing w:val="1"/>
        </w:rPr>
        <w:t xml:space="preserve"> </w:t>
      </w:r>
      <w:r>
        <w:t xml:space="preserve">гражданской  </w:t>
      </w:r>
      <w:r>
        <w:rPr>
          <w:spacing w:val="7"/>
        </w:rPr>
        <w:t xml:space="preserve"> </w:t>
      </w:r>
      <w:r>
        <w:t xml:space="preserve">идентичности  </w:t>
      </w:r>
      <w:r>
        <w:rPr>
          <w:spacing w:val="8"/>
        </w:rPr>
        <w:t xml:space="preserve"> </w:t>
      </w:r>
      <w:r>
        <w:t>обучающихся</w:t>
      </w:r>
      <w:r>
        <w:tab/>
      </w:r>
      <w:r>
        <w:tab/>
        <w:t>в</w:t>
      </w:r>
      <w:r>
        <w:tab/>
        <w:t xml:space="preserve">процессе  </w:t>
      </w:r>
      <w:r>
        <w:rPr>
          <w:spacing w:val="5"/>
        </w:rPr>
        <w:t xml:space="preserve"> </w:t>
      </w:r>
      <w:r>
        <w:t>изучения</w:t>
      </w:r>
      <w:r>
        <w:tab/>
        <w:t>курса</w:t>
      </w:r>
      <w:r>
        <w:tab/>
        <w:t>ОДНКНР</w:t>
      </w:r>
      <w:r>
        <w:rPr>
          <w:spacing w:val="-57"/>
        </w:rPr>
        <w:t xml:space="preserve"> </w:t>
      </w:r>
      <w:r>
        <w:t>включает</w:t>
      </w:r>
      <w:r>
        <w:tab/>
      </w:r>
      <w:r>
        <w:tab/>
        <w:t>осознание</w:t>
      </w:r>
      <w:r>
        <w:tab/>
        <w:t>важности</w:t>
      </w:r>
      <w:r>
        <w:tab/>
        <w:t>наднационального</w:t>
      </w:r>
      <w:r>
        <w:tab/>
        <w:t>и</w:t>
      </w:r>
      <w:r>
        <w:tab/>
      </w:r>
      <w:r>
        <w:tab/>
        <w:t>надконфессионального</w:t>
      </w:r>
      <w:r>
        <w:rPr>
          <w:spacing w:val="-57"/>
        </w:rPr>
        <w:t xml:space="preserve"> </w:t>
      </w:r>
      <w:r>
        <w:t>гражданского</w:t>
      </w:r>
      <w:r>
        <w:rPr>
          <w:spacing w:val="7"/>
        </w:rPr>
        <w:t xml:space="preserve"> </w:t>
      </w:r>
      <w:r>
        <w:t>единства</w:t>
      </w:r>
      <w:r>
        <w:rPr>
          <w:spacing w:val="2"/>
        </w:rPr>
        <w:t xml:space="preserve"> </w:t>
      </w:r>
      <w:r>
        <w:t>народов</w:t>
      </w:r>
      <w:r>
        <w:rPr>
          <w:spacing w:val="1"/>
        </w:rPr>
        <w:t xml:space="preserve"> </w:t>
      </w:r>
      <w:r>
        <w:t>России</w:t>
      </w:r>
      <w:r>
        <w:rPr>
          <w:spacing w:val="5"/>
        </w:rPr>
        <w:t xml:space="preserve"> </w:t>
      </w:r>
      <w:r>
        <w:t>как</w:t>
      </w:r>
      <w:r>
        <w:rPr>
          <w:spacing w:val="1"/>
        </w:rPr>
        <w:t xml:space="preserve"> </w:t>
      </w:r>
      <w:r>
        <w:t>основополагающего</w:t>
      </w:r>
      <w:r>
        <w:rPr>
          <w:spacing w:val="8"/>
        </w:rPr>
        <w:t xml:space="preserve"> </w:t>
      </w:r>
      <w:r>
        <w:t>элемента</w:t>
      </w:r>
      <w:r>
        <w:rPr>
          <w:spacing w:val="2"/>
        </w:rPr>
        <w:t xml:space="preserve"> </w:t>
      </w:r>
      <w:r>
        <w:t>в</w:t>
      </w:r>
      <w:r>
        <w:rPr>
          <w:spacing w:val="1"/>
        </w:rPr>
        <w:t xml:space="preserve"> </w:t>
      </w:r>
      <w:r>
        <w:t>воспитании</w:t>
      </w:r>
      <w:r>
        <w:rPr>
          <w:spacing w:val="-57"/>
        </w:rPr>
        <w:t xml:space="preserve"> </w:t>
      </w:r>
      <w:r>
        <w:t>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w:t>
      </w:r>
      <w:r>
        <w:rPr>
          <w:spacing w:val="-57"/>
        </w:rPr>
        <w:t xml:space="preserve"> </w:t>
      </w:r>
      <w:r>
        <w:t>объединяющих</w:t>
      </w:r>
      <w:r>
        <w:rPr>
          <w:spacing w:val="14"/>
        </w:rPr>
        <w:t xml:space="preserve"> </w:t>
      </w:r>
      <w:r>
        <w:t>черт</w:t>
      </w:r>
      <w:r>
        <w:rPr>
          <w:spacing w:val="15"/>
        </w:rPr>
        <w:t xml:space="preserve"> </w:t>
      </w:r>
      <w:r>
        <w:t>в</w:t>
      </w:r>
      <w:r>
        <w:rPr>
          <w:spacing w:val="16"/>
        </w:rPr>
        <w:t xml:space="preserve"> </w:t>
      </w:r>
      <w:r>
        <w:t>духовно-нравственной</w:t>
      </w:r>
      <w:r>
        <w:rPr>
          <w:spacing w:val="16"/>
        </w:rPr>
        <w:t xml:space="preserve"> </w:t>
      </w:r>
      <w:r>
        <w:t>жизни</w:t>
      </w:r>
      <w:r>
        <w:rPr>
          <w:spacing w:val="11"/>
        </w:rPr>
        <w:t xml:space="preserve"> </w:t>
      </w:r>
      <w:r>
        <w:t>народов</w:t>
      </w:r>
      <w:r>
        <w:rPr>
          <w:spacing w:val="16"/>
        </w:rPr>
        <w:t xml:space="preserve"> </w:t>
      </w:r>
      <w:r>
        <w:t>России,</w:t>
      </w:r>
      <w:r>
        <w:rPr>
          <w:spacing w:val="17"/>
        </w:rPr>
        <w:t xml:space="preserve"> </w:t>
      </w:r>
      <w:r>
        <w:t>их</w:t>
      </w:r>
      <w:r>
        <w:rPr>
          <w:spacing w:val="14"/>
        </w:rPr>
        <w:t xml:space="preserve"> </w:t>
      </w:r>
      <w:r>
        <w:t>культуре,</w:t>
      </w:r>
    </w:p>
    <w:p w:rsidR="00CD081E" w:rsidRDefault="00BD4E48">
      <w:pPr>
        <w:pStyle w:val="a3"/>
        <w:ind w:firstLine="0"/>
      </w:pPr>
      <w:r>
        <w:t>религии</w:t>
      </w:r>
      <w:r>
        <w:rPr>
          <w:spacing w:val="-4"/>
        </w:rPr>
        <w:t xml:space="preserve"> </w:t>
      </w:r>
      <w:r>
        <w:t>и</w:t>
      </w:r>
      <w:r>
        <w:rPr>
          <w:spacing w:val="-4"/>
        </w:rPr>
        <w:t xml:space="preserve"> </w:t>
      </w:r>
      <w:r>
        <w:t>историческом</w:t>
      </w:r>
      <w:r>
        <w:rPr>
          <w:spacing w:val="-3"/>
        </w:rPr>
        <w:t xml:space="preserve"> </w:t>
      </w:r>
      <w:r>
        <w:t>развитии.</w:t>
      </w:r>
    </w:p>
    <w:p w:rsidR="00CD081E" w:rsidRDefault="00BD4E48">
      <w:pPr>
        <w:pStyle w:val="a3"/>
        <w:spacing w:before="2" w:line="275" w:lineRule="exact"/>
        <w:ind w:left="1670" w:firstLine="0"/>
      </w:pPr>
      <w:r>
        <w:t>Целями</w:t>
      </w:r>
      <w:r>
        <w:rPr>
          <w:spacing w:val="-4"/>
        </w:rPr>
        <w:t xml:space="preserve"> </w:t>
      </w:r>
      <w:r>
        <w:t>изучения</w:t>
      </w:r>
      <w:r>
        <w:rPr>
          <w:spacing w:val="-1"/>
        </w:rPr>
        <w:t xml:space="preserve"> </w:t>
      </w:r>
      <w:r>
        <w:t>учебного</w:t>
      </w:r>
      <w:r>
        <w:rPr>
          <w:spacing w:val="-4"/>
        </w:rPr>
        <w:t xml:space="preserve"> </w:t>
      </w:r>
      <w:r>
        <w:t>курса</w:t>
      </w:r>
      <w:r>
        <w:rPr>
          <w:spacing w:val="-5"/>
        </w:rPr>
        <w:t xml:space="preserve"> </w:t>
      </w:r>
      <w:r>
        <w:t>ОДНКНР</w:t>
      </w:r>
      <w:r>
        <w:rPr>
          <w:spacing w:val="-4"/>
        </w:rPr>
        <w:t xml:space="preserve"> </w:t>
      </w:r>
      <w:r>
        <w:t>являются:</w:t>
      </w:r>
    </w:p>
    <w:p w:rsidR="00CD081E" w:rsidRDefault="00BD4E48">
      <w:pPr>
        <w:pStyle w:val="a3"/>
        <w:ind w:right="1139"/>
      </w:pPr>
      <w:r>
        <w:t>формирование общероссийской гражданской идентичности обучающихся 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 согласия и взаимодействия, взаимопроникновения и мирного</w:t>
      </w:r>
      <w:r>
        <w:rPr>
          <w:spacing w:val="1"/>
        </w:rPr>
        <w:t xml:space="preserve"> </w:t>
      </w:r>
      <w:r>
        <w:t>сосуществования</w:t>
      </w:r>
      <w:r>
        <w:rPr>
          <w:spacing w:val="-4"/>
        </w:rPr>
        <w:t xml:space="preserve"> </w:t>
      </w:r>
      <w:r>
        <w:t>народов,</w:t>
      </w:r>
      <w:r>
        <w:rPr>
          <w:spacing w:val="-1"/>
        </w:rPr>
        <w:t xml:space="preserve"> </w:t>
      </w:r>
      <w:r>
        <w:t>религий,</w:t>
      </w:r>
      <w:r>
        <w:rPr>
          <w:spacing w:val="-2"/>
        </w:rPr>
        <w:t xml:space="preserve"> </w:t>
      </w:r>
      <w:r>
        <w:t>национальных</w:t>
      </w:r>
      <w:r>
        <w:rPr>
          <w:spacing w:val="-3"/>
        </w:rPr>
        <w:t xml:space="preserve"> </w:t>
      </w:r>
      <w:r>
        <w:t>культур;</w:t>
      </w:r>
    </w:p>
    <w:p w:rsidR="00CD081E" w:rsidRDefault="00BD4E48">
      <w:pPr>
        <w:pStyle w:val="a3"/>
        <w:ind w:right="112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 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t>своей</w:t>
      </w:r>
      <w:r>
        <w:rPr>
          <w:spacing w:val="-3"/>
        </w:rPr>
        <w:t xml:space="preserve"> </w:t>
      </w:r>
      <w:r>
        <w:t>принадлежности</w:t>
      </w:r>
      <w:r>
        <w:rPr>
          <w:spacing w:val="2"/>
        </w:rPr>
        <w:t xml:space="preserve"> </w:t>
      </w:r>
      <w:r>
        <w:t>к</w:t>
      </w:r>
      <w:r>
        <w:rPr>
          <w:spacing w:val="-4"/>
        </w:rPr>
        <w:t xml:space="preserve"> </w:t>
      </w:r>
      <w:r>
        <w:t>многонациональному</w:t>
      </w:r>
      <w:r>
        <w:rPr>
          <w:spacing w:val="-4"/>
        </w:rPr>
        <w:t xml:space="preserve"> </w:t>
      </w:r>
      <w:r>
        <w:t>народу</w:t>
      </w:r>
      <w:r>
        <w:rPr>
          <w:spacing w:val="-9"/>
        </w:rPr>
        <w:t xml:space="preserve"> </w:t>
      </w:r>
      <w:r>
        <w:t>Российской</w:t>
      </w:r>
      <w:r>
        <w:rPr>
          <w:spacing w:val="-2"/>
        </w:rPr>
        <w:t xml:space="preserve"> </w:t>
      </w:r>
      <w:r>
        <w:t>Федерации;</w:t>
      </w:r>
    </w:p>
    <w:p w:rsidR="00CD081E" w:rsidRDefault="00BD4E48">
      <w:pPr>
        <w:pStyle w:val="a3"/>
        <w:spacing w:before="2"/>
        <w:ind w:right="1133"/>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t>диалогу</w:t>
      </w:r>
      <w:r>
        <w:rPr>
          <w:spacing w:val="-9"/>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1"/>
        </w:rPr>
        <w:t xml:space="preserve"> </w:t>
      </w:r>
      <w:r>
        <w:t>и</w:t>
      </w:r>
      <w:r>
        <w:rPr>
          <w:spacing w:val="3"/>
        </w:rPr>
        <w:t xml:space="preserve"> </w:t>
      </w:r>
      <w:r>
        <w:t>мировоззрений;</w:t>
      </w:r>
    </w:p>
    <w:p w:rsidR="00CD081E" w:rsidRDefault="00BD4E48">
      <w:pPr>
        <w:pStyle w:val="a3"/>
        <w:spacing w:line="242" w:lineRule="auto"/>
        <w:ind w:right="1134"/>
      </w:pPr>
      <w:r>
        <w:t>идентификация собственной личности как полноправного субъекта культурного,</w:t>
      </w:r>
      <w:r>
        <w:rPr>
          <w:spacing w:val="-57"/>
        </w:rPr>
        <w:t xml:space="preserve"> </w:t>
      </w:r>
      <w:r>
        <w:t>исторического</w:t>
      </w:r>
      <w:r>
        <w:rPr>
          <w:spacing w:val="1"/>
        </w:rPr>
        <w:t xml:space="preserve"> </w:t>
      </w:r>
      <w:r>
        <w:t>и</w:t>
      </w:r>
      <w:r>
        <w:rPr>
          <w:spacing w:val="-3"/>
        </w:rPr>
        <w:t xml:space="preserve"> </w:t>
      </w:r>
      <w:r>
        <w:t>цивилизационного</w:t>
      </w:r>
      <w:r>
        <w:rPr>
          <w:spacing w:val="1"/>
        </w:rPr>
        <w:t xml:space="preserve"> </w:t>
      </w:r>
      <w:r>
        <w:t>развития</w:t>
      </w:r>
      <w:r>
        <w:rPr>
          <w:spacing w:val="-3"/>
        </w:rPr>
        <w:t xml:space="preserve"> </w:t>
      </w:r>
      <w:r>
        <w:t>Российской</w:t>
      </w:r>
      <w:r>
        <w:rPr>
          <w:spacing w:val="-3"/>
        </w:rPr>
        <w:t xml:space="preserve"> </w:t>
      </w:r>
      <w:r>
        <w:t>Федерации.</w:t>
      </w:r>
    </w:p>
    <w:p w:rsidR="00CD081E" w:rsidRDefault="00BD4E48">
      <w:pPr>
        <w:pStyle w:val="a3"/>
        <w:spacing w:line="271" w:lineRule="exact"/>
        <w:ind w:left="1670" w:firstLine="0"/>
      </w:pPr>
      <w:r>
        <w:t>Цели</w:t>
      </w:r>
      <w:r>
        <w:rPr>
          <w:spacing w:val="-3"/>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4"/>
        </w:rPr>
        <w:t xml:space="preserve"> </w:t>
      </w:r>
      <w:r>
        <w:t>задачи:</w:t>
      </w:r>
    </w:p>
    <w:p w:rsidR="00CD081E" w:rsidRDefault="00BD4E48">
      <w:pPr>
        <w:pStyle w:val="a3"/>
        <w:spacing w:before="3" w:line="237" w:lineRule="auto"/>
        <w:ind w:right="1135"/>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 для</w:t>
      </w:r>
      <w:r>
        <w:rPr>
          <w:spacing w:val="1"/>
        </w:rPr>
        <w:t xml:space="preserve"> </w:t>
      </w:r>
      <w:r>
        <w:t>формирования</w:t>
      </w:r>
      <w:r>
        <w:rPr>
          <w:spacing w:val="-4"/>
        </w:rPr>
        <w:t xml:space="preserve"> </w:t>
      </w:r>
      <w:r>
        <w:t>гражданской</w:t>
      </w:r>
      <w:r>
        <w:rPr>
          <w:spacing w:val="2"/>
        </w:rPr>
        <w:t xml:space="preserve"> </w:t>
      </w:r>
      <w:r>
        <w:t>идентичности</w:t>
      </w:r>
      <w:r>
        <w:rPr>
          <w:spacing w:val="-2"/>
        </w:rPr>
        <w:t xml:space="preserve"> </w:t>
      </w:r>
      <w:r>
        <w:t>обучающегося;</w:t>
      </w:r>
    </w:p>
    <w:p w:rsidR="00CD081E" w:rsidRDefault="00BD4E48">
      <w:pPr>
        <w:pStyle w:val="a3"/>
        <w:spacing w:before="4"/>
        <w:ind w:right="1133"/>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57"/>
        </w:rPr>
        <w:t xml:space="preserve"> </w:t>
      </w:r>
      <w:r>
        <w:t>нравственности как основополагающих элементах духовной культуры</w:t>
      </w:r>
      <w:r>
        <w:rPr>
          <w:spacing w:val="1"/>
        </w:rPr>
        <w:t xml:space="preserve"> </w:t>
      </w:r>
      <w:r>
        <w:t>современного</w:t>
      </w:r>
      <w:r>
        <w:rPr>
          <w:spacing w:val="1"/>
        </w:rPr>
        <w:t xml:space="preserve"> </w:t>
      </w:r>
      <w:r>
        <w:t>общества;</w:t>
      </w:r>
    </w:p>
    <w:p w:rsidR="00CD081E" w:rsidRDefault="00BD4E48">
      <w:pPr>
        <w:pStyle w:val="a3"/>
        <w:ind w:right="1126"/>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 норм для достойной жизни личности, семьи, общества, ответственного</w:t>
      </w:r>
      <w:r>
        <w:rPr>
          <w:spacing w:val="1"/>
        </w:rPr>
        <w:t xml:space="preserve"> </w:t>
      </w:r>
      <w:r>
        <w:t>отношения</w:t>
      </w:r>
      <w:r>
        <w:rPr>
          <w:spacing w:val="-3"/>
        </w:rPr>
        <w:t xml:space="preserve"> </w:t>
      </w:r>
      <w:r>
        <w:t>к будущему</w:t>
      </w:r>
      <w:r>
        <w:rPr>
          <w:spacing w:val="-8"/>
        </w:rPr>
        <w:t xml:space="preserve"> </w:t>
      </w:r>
      <w:r>
        <w:t>отцовству</w:t>
      </w:r>
      <w:r>
        <w:rPr>
          <w:spacing w:val="-8"/>
        </w:rPr>
        <w:t xml:space="preserve"> </w:t>
      </w:r>
      <w:r>
        <w:t>и</w:t>
      </w:r>
      <w:r>
        <w:rPr>
          <w:spacing w:val="3"/>
        </w:rPr>
        <w:t xml:space="preserve"> </w:t>
      </w:r>
      <w:r>
        <w:t>материнству;</w:t>
      </w:r>
    </w:p>
    <w:p w:rsidR="00CD081E" w:rsidRDefault="00BD4E48">
      <w:pPr>
        <w:pStyle w:val="a3"/>
        <w:ind w:right="1134"/>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 при</w:t>
      </w:r>
      <w:r>
        <w:rPr>
          <w:spacing w:val="1"/>
        </w:rPr>
        <w:t xml:space="preserve"> </w:t>
      </w:r>
      <w:r>
        <w:t>осознании</w:t>
      </w:r>
      <w:r>
        <w:rPr>
          <w:spacing w:val="-3"/>
        </w:rPr>
        <w:t xml:space="preserve"> </w:t>
      </w:r>
      <w:r>
        <w:t>и</w:t>
      </w:r>
      <w:r>
        <w:rPr>
          <w:spacing w:val="2"/>
        </w:rPr>
        <w:t xml:space="preserve"> </w:t>
      </w:r>
      <w:r>
        <w:t>сохранении</w:t>
      </w:r>
      <w:r>
        <w:rPr>
          <w:spacing w:val="3"/>
        </w:rPr>
        <w:t xml:space="preserve"> </w:t>
      </w:r>
      <w:r>
        <w:t>собственной</w:t>
      </w:r>
      <w:r>
        <w:rPr>
          <w:spacing w:val="-3"/>
        </w:rPr>
        <w:t xml:space="preserve"> </w:t>
      </w:r>
      <w:r>
        <w:t>культурной</w:t>
      </w:r>
      <w:r>
        <w:rPr>
          <w:spacing w:val="-2"/>
        </w:rPr>
        <w:t xml:space="preserve"> </w:t>
      </w:r>
      <w:r>
        <w:t>идентичности;</w:t>
      </w:r>
    </w:p>
    <w:p w:rsidR="00CD081E" w:rsidRDefault="00BD4E48">
      <w:pPr>
        <w:pStyle w:val="a3"/>
        <w:ind w:right="1129"/>
      </w:pPr>
      <w:r>
        <w:t>формирование основ научного мышления обучающихся через систематизацию</w:t>
      </w:r>
      <w:r>
        <w:rPr>
          <w:spacing w:val="1"/>
        </w:rPr>
        <w:t xml:space="preserve"> </w:t>
      </w:r>
      <w:r>
        <w:t>знаний и представлений, полученных на уроках литературы, истории, изобразительного</w:t>
      </w:r>
      <w:r>
        <w:rPr>
          <w:spacing w:val="-57"/>
        </w:rPr>
        <w:t xml:space="preserve"> </w:t>
      </w:r>
      <w:r>
        <w:t>искусства,</w:t>
      </w:r>
      <w:r>
        <w:rPr>
          <w:spacing w:val="3"/>
        </w:rPr>
        <w:t xml:space="preserve"> </w:t>
      </w:r>
      <w:r>
        <w:t>музыки;</w:t>
      </w:r>
    </w:p>
    <w:p w:rsidR="00CD081E" w:rsidRDefault="00BD4E48">
      <w:pPr>
        <w:pStyle w:val="a3"/>
        <w:spacing w:before="3" w:line="237" w:lineRule="auto"/>
        <w:ind w:right="1136"/>
      </w:pPr>
      <w:r>
        <w:t>обучение рефлексии собственного поведения и оценке поведения окружающих</w:t>
      </w:r>
      <w:r>
        <w:rPr>
          <w:spacing w:val="1"/>
        </w:rPr>
        <w:t xml:space="preserve"> </w:t>
      </w:r>
      <w:r>
        <w:t>через</w:t>
      </w:r>
      <w:r>
        <w:rPr>
          <w:spacing w:val="2"/>
        </w:rPr>
        <w:t xml:space="preserve"> </w:t>
      </w:r>
      <w:r>
        <w:t>развитие</w:t>
      </w:r>
      <w:r>
        <w:rPr>
          <w:spacing w:val="-5"/>
        </w:rPr>
        <w:t xml:space="preserve"> </w:t>
      </w:r>
      <w:r>
        <w:t>навыков</w:t>
      </w:r>
      <w:r>
        <w:rPr>
          <w:spacing w:val="-2"/>
        </w:rPr>
        <w:t xml:space="preserve"> </w:t>
      </w:r>
      <w:r>
        <w:t>обоснованных</w:t>
      </w:r>
      <w:r>
        <w:rPr>
          <w:spacing w:val="-4"/>
        </w:rPr>
        <w:t xml:space="preserve"> </w:t>
      </w:r>
      <w:r>
        <w:t>нравственных</w:t>
      </w:r>
      <w:r>
        <w:rPr>
          <w:spacing w:val="-4"/>
        </w:rPr>
        <w:t xml:space="preserve"> </w:t>
      </w:r>
      <w:r>
        <w:t>суждений,</w:t>
      </w:r>
      <w:r>
        <w:rPr>
          <w:spacing w:val="-2"/>
        </w:rPr>
        <w:t xml:space="preserve"> </w:t>
      </w:r>
      <w:r>
        <w:t>оценок</w:t>
      </w:r>
      <w:r>
        <w:rPr>
          <w:spacing w:val="-1"/>
        </w:rPr>
        <w:t xml:space="preserve"> </w:t>
      </w:r>
      <w:r>
        <w:t>и</w:t>
      </w:r>
      <w:r>
        <w:rPr>
          <w:spacing w:val="-2"/>
        </w:rPr>
        <w:t xml:space="preserve"> </w:t>
      </w:r>
      <w:r>
        <w:t>выводов;</w:t>
      </w:r>
    </w:p>
    <w:p w:rsidR="00CD081E" w:rsidRDefault="00BD4E48">
      <w:pPr>
        <w:pStyle w:val="a3"/>
        <w:spacing w:before="6" w:line="237" w:lineRule="auto"/>
        <w:ind w:right="1143"/>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9"/>
        </w:rPr>
        <w:t xml:space="preserve"> </w:t>
      </w:r>
      <w:r>
        <w:t>и</w:t>
      </w:r>
      <w:r>
        <w:rPr>
          <w:spacing w:val="2"/>
        </w:rPr>
        <w:t xml:space="preserve"> </w:t>
      </w:r>
      <w:r>
        <w:t>культурному</w:t>
      </w:r>
      <w:r>
        <w:rPr>
          <w:spacing w:val="-8"/>
        </w:rPr>
        <w:t xml:space="preserve"> </w:t>
      </w:r>
      <w:r>
        <w:t>наследию</w:t>
      </w:r>
      <w:r>
        <w:rPr>
          <w:spacing w:val="-1"/>
        </w:rPr>
        <w:t xml:space="preserve"> </w:t>
      </w:r>
      <w:r>
        <w:t>народов</w:t>
      </w:r>
      <w:r>
        <w:rPr>
          <w:spacing w:val="3"/>
        </w:rPr>
        <w:t xml:space="preserve"> </w:t>
      </w:r>
      <w:r>
        <w:t>Российской</w:t>
      </w:r>
      <w:r>
        <w:rPr>
          <w:spacing w:val="-3"/>
        </w:rPr>
        <w:t xml:space="preserve"> </w:t>
      </w:r>
      <w:r>
        <w:t>Федерации;</w:t>
      </w:r>
    </w:p>
    <w:p w:rsidR="00CD081E" w:rsidRDefault="00BD4E48">
      <w:pPr>
        <w:pStyle w:val="a3"/>
        <w:spacing w:before="3"/>
        <w:ind w:left="1670" w:firstLine="0"/>
      </w:pPr>
      <w:r>
        <w:t xml:space="preserve">содействие  </w:t>
      </w:r>
      <w:r>
        <w:rPr>
          <w:spacing w:val="21"/>
        </w:rPr>
        <w:t xml:space="preserve"> </w:t>
      </w:r>
      <w:r>
        <w:t xml:space="preserve">осознанному   </w:t>
      </w:r>
      <w:r>
        <w:rPr>
          <w:spacing w:val="16"/>
        </w:rPr>
        <w:t xml:space="preserve"> </w:t>
      </w:r>
      <w:r>
        <w:t xml:space="preserve">формированию   </w:t>
      </w:r>
      <w:r>
        <w:rPr>
          <w:spacing w:val="20"/>
        </w:rPr>
        <w:t xml:space="preserve"> </w:t>
      </w:r>
      <w:r>
        <w:t xml:space="preserve">мировоззренческих   </w:t>
      </w:r>
      <w:r>
        <w:rPr>
          <w:spacing w:val="21"/>
        </w:rPr>
        <w:t xml:space="preserve"> </w:t>
      </w:r>
      <w:r>
        <w:t>ориентиров,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8" w:firstLine="0"/>
      </w:pPr>
      <w:r>
        <w:lastRenderedPageBreak/>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CD081E" w:rsidRDefault="00BD4E48">
      <w:pPr>
        <w:pStyle w:val="a3"/>
        <w:ind w:right="1132"/>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2"/>
        </w:rPr>
        <w:t xml:space="preserve"> </w:t>
      </w:r>
      <w:r>
        <w:t>гражданской</w:t>
      </w:r>
      <w:r>
        <w:rPr>
          <w:spacing w:val="-2"/>
        </w:rPr>
        <w:t xml:space="preserve"> </w:t>
      </w:r>
      <w:r>
        <w:t>идентичности.</w:t>
      </w:r>
    </w:p>
    <w:p w:rsidR="00CD081E" w:rsidRDefault="00BD4E48">
      <w:pPr>
        <w:pStyle w:val="a3"/>
        <w:spacing w:line="237" w:lineRule="auto"/>
        <w:ind w:right="1128"/>
      </w:pPr>
      <w:r>
        <w:t>Изучение курса ОДНКНР</w:t>
      </w:r>
      <w:r>
        <w:rPr>
          <w:spacing w:val="1"/>
        </w:rPr>
        <w:t xml:space="preserve"> </w:t>
      </w:r>
      <w:r>
        <w:t>вносит значительный вклад в</w:t>
      </w:r>
      <w:r>
        <w:rPr>
          <w:spacing w:val="1"/>
        </w:rPr>
        <w:t xml:space="preserve"> </w:t>
      </w:r>
      <w:r>
        <w:t>достижение главных</w:t>
      </w:r>
      <w:r>
        <w:rPr>
          <w:spacing w:val="1"/>
        </w:rPr>
        <w:t xml:space="preserve"> </w:t>
      </w:r>
      <w:r>
        <w:t>целей</w:t>
      </w:r>
      <w:r>
        <w:rPr>
          <w:spacing w:val="-3"/>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способствуя:</w:t>
      </w:r>
    </w:p>
    <w:p w:rsidR="00CD081E" w:rsidRDefault="00BD4E48">
      <w:pPr>
        <w:pStyle w:val="a3"/>
        <w:spacing w:before="3"/>
        <w:ind w:right="1134"/>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обучающихся</w:t>
      </w:r>
      <w:r>
        <w:rPr>
          <w:spacing w:val="6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61"/>
        </w:rPr>
        <w:t xml:space="preserve"> </w:t>
      </w:r>
      <w:r>
        <w:t>этики,</w:t>
      </w:r>
      <w:r>
        <w:rPr>
          <w:spacing w:val="-57"/>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1"/>
        </w:rPr>
        <w:t xml:space="preserve"> </w:t>
      </w:r>
      <w:r>
        <w:t>образования;</w:t>
      </w:r>
    </w:p>
    <w:p w:rsidR="00CD081E" w:rsidRDefault="00BD4E48">
      <w:pPr>
        <w:pStyle w:val="a3"/>
        <w:spacing w:line="242" w:lineRule="auto"/>
        <w:ind w:right="1134"/>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3"/>
        </w:rPr>
        <w:t xml:space="preserve"> </w:t>
      </w:r>
      <w:r>
        <w:t>Федерации,</w:t>
      </w:r>
      <w:r>
        <w:rPr>
          <w:spacing w:val="-1"/>
        </w:rPr>
        <w:t xml:space="preserve"> </w:t>
      </w:r>
      <w:r>
        <w:t>их</w:t>
      </w:r>
      <w:r>
        <w:rPr>
          <w:spacing w:val="-4"/>
        </w:rPr>
        <w:t xml:space="preserve"> </w:t>
      </w:r>
      <w:r>
        <w:t>роли</w:t>
      </w:r>
      <w:r>
        <w:rPr>
          <w:spacing w:val="-2"/>
        </w:rPr>
        <w:t xml:space="preserve"> </w:t>
      </w:r>
      <w:r>
        <w:t>в</w:t>
      </w:r>
      <w:r>
        <w:rPr>
          <w:spacing w:val="2"/>
        </w:rPr>
        <w:t xml:space="preserve"> </w:t>
      </w:r>
      <w:r>
        <w:t>развитии</w:t>
      </w:r>
      <w:r>
        <w:rPr>
          <w:spacing w:val="3"/>
        </w:rPr>
        <w:t xml:space="preserve"> </w:t>
      </w:r>
      <w:r>
        <w:t>современного</w:t>
      </w:r>
      <w:r>
        <w:rPr>
          <w:spacing w:val="2"/>
        </w:rPr>
        <w:t xml:space="preserve"> </w:t>
      </w:r>
      <w:r>
        <w:t>общества;</w:t>
      </w:r>
    </w:p>
    <w:p w:rsidR="00CD081E" w:rsidRDefault="00BD4E48">
      <w:pPr>
        <w:pStyle w:val="a3"/>
        <w:ind w:right="1134"/>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57"/>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2"/>
        </w:rPr>
        <w:t xml:space="preserve"> </w:t>
      </w:r>
      <w:r>
        <w:t>и</w:t>
      </w:r>
      <w:r>
        <w:rPr>
          <w:spacing w:val="-2"/>
        </w:rPr>
        <w:t xml:space="preserve"> </w:t>
      </w:r>
      <w:r>
        <w:t>государством;</w:t>
      </w:r>
    </w:p>
    <w:p w:rsidR="00CD081E" w:rsidRDefault="00BD4E48">
      <w:pPr>
        <w:pStyle w:val="a3"/>
        <w:ind w:right="1133"/>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57"/>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 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 других культур, находить в них общее и особенное, черты, способствующие</w:t>
      </w:r>
      <w:r>
        <w:rPr>
          <w:spacing w:val="1"/>
        </w:rPr>
        <w:t xml:space="preserve"> </w:t>
      </w:r>
      <w:r>
        <w:t>взаимному</w:t>
      </w:r>
      <w:r>
        <w:rPr>
          <w:spacing w:val="-9"/>
        </w:rPr>
        <w:t xml:space="preserve"> </w:t>
      </w:r>
      <w:r>
        <w:t>обогащению культур;</w:t>
      </w:r>
    </w:p>
    <w:p w:rsidR="00CD081E" w:rsidRDefault="00BD4E48">
      <w:pPr>
        <w:pStyle w:val="a3"/>
        <w:ind w:right="1138"/>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 к сотрудничеству, взаимодействию на основе поиска общих культурных</w:t>
      </w:r>
      <w:r>
        <w:rPr>
          <w:spacing w:val="1"/>
        </w:rPr>
        <w:t xml:space="preserve"> </w:t>
      </w:r>
      <w:r>
        <w:t>стратегий</w:t>
      </w:r>
      <w:r>
        <w:rPr>
          <w:spacing w:val="2"/>
        </w:rPr>
        <w:t xml:space="preserve"> </w:t>
      </w:r>
      <w:r>
        <w:t>и</w:t>
      </w:r>
      <w:r>
        <w:rPr>
          <w:spacing w:val="-2"/>
        </w:rPr>
        <w:t xml:space="preserve"> </w:t>
      </w:r>
      <w:r>
        <w:t>идеалов;</w:t>
      </w:r>
    </w:p>
    <w:p w:rsidR="00CD081E" w:rsidRDefault="00BD4E48">
      <w:pPr>
        <w:pStyle w:val="a3"/>
        <w:ind w:right="1128"/>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2"/>
        </w:rPr>
        <w:t xml:space="preserve"> </w:t>
      </w:r>
      <w:r>
        <w:t>над потребительскими</w:t>
      </w:r>
      <w:r>
        <w:rPr>
          <w:spacing w:val="-2"/>
        </w:rPr>
        <w:t xml:space="preserve"> </w:t>
      </w:r>
      <w:r>
        <w:t>и</w:t>
      </w:r>
      <w:r>
        <w:rPr>
          <w:spacing w:val="2"/>
        </w:rPr>
        <w:t xml:space="preserve"> </w:t>
      </w:r>
      <w:r>
        <w:t>эгоистическими;</w:t>
      </w:r>
    </w:p>
    <w:p w:rsidR="00CD081E" w:rsidRDefault="00BD4E48">
      <w:pPr>
        <w:pStyle w:val="a3"/>
        <w:spacing w:line="237" w:lineRule="auto"/>
        <w:ind w:right="1130"/>
      </w:pPr>
      <w:r>
        <w:t>раскрытию</w:t>
      </w:r>
      <w:r>
        <w:rPr>
          <w:spacing w:val="1"/>
        </w:rPr>
        <w:t xml:space="preserve"> </w:t>
      </w:r>
      <w:r>
        <w:t>природы духовно-нравственных ценностей российского общества,</w:t>
      </w:r>
      <w:r>
        <w:rPr>
          <w:spacing w:val="1"/>
        </w:rPr>
        <w:t xml:space="preserve"> </w:t>
      </w:r>
      <w:r>
        <w:t>объединяющих</w:t>
      </w:r>
      <w:r>
        <w:rPr>
          <w:spacing w:val="-4"/>
        </w:rPr>
        <w:t xml:space="preserve"> </w:t>
      </w:r>
      <w:r>
        <w:t>светскость</w:t>
      </w:r>
      <w:r>
        <w:rPr>
          <w:spacing w:val="-1"/>
        </w:rPr>
        <w:t xml:space="preserve"> </w:t>
      </w:r>
      <w:r>
        <w:t>и</w:t>
      </w:r>
      <w:r>
        <w:rPr>
          <w:spacing w:val="-2"/>
        </w:rPr>
        <w:t xml:space="preserve"> </w:t>
      </w:r>
      <w:r>
        <w:t>духовность;</w:t>
      </w:r>
    </w:p>
    <w:p w:rsidR="00CD081E" w:rsidRDefault="00BD4E48">
      <w:pPr>
        <w:pStyle w:val="a3"/>
        <w:spacing w:before="3"/>
        <w:ind w:right="1137"/>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1"/>
        </w:rPr>
        <w:t xml:space="preserve"> </w:t>
      </w:r>
      <w:r>
        <w:t>готовности</w:t>
      </w:r>
      <w:r>
        <w:rPr>
          <w:spacing w:val="1"/>
        </w:rPr>
        <w:t xml:space="preserve"> </w:t>
      </w:r>
      <w:r>
        <w:t>и</w:t>
      </w:r>
      <w:r>
        <w:rPr>
          <w:spacing w:val="1"/>
        </w:rPr>
        <w:t xml:space="preserve"> </w:t>
      </w:r>
      <w:r>
        <w:t>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6"/>
        </w:rPr>
        <w:t xml:space="preserve"> </w:t>
      </w:r>
      <w:r>
        <w:t>общества</w:t>
      </w:r>
      <w:r>
        <w:rPr>
          <w:spacing w:val="1"/>
        </w:rPr>
        <w:t xml:space="preserve"> </w:t>
      </w:r>
      <w:r>
        <w:t>в</w:t>
      </w:r>
      <w:r>
        <w:rPr>
          <w:spacing w:val="-1"/>
        </w:rPr>
        <w:t xml:space="preserve"> </w:t>
      </w:r>
      <w:r>
        <w:t>целом;</w:t>
      </w:r>
    </w:p>
    <w:p w:rsidR="00CD081E" w:rsidRDefault="00BD4E48">
      <w:pPr>
        <w:pStyle w:val="a3"/>
        <w:ind w:right="1132"/>
      </w:pPr>
      <w:r>
        <w:t>получению</w:t>
      </w:r>
      <w:r>
        <w:rPr>
          <w:spacing w:val="1"/>
        </w:rPr>
        <w:t xml:space="preserve"> </w:t>
      </w:r>
      <w:r>
        <w:t>научных представлений о</w:t>
      </w:r>
      <w:r>
        <w:rPr>
          <w:spacing w:val="1"/>
        </w:rPr>
        <w:t xml:space="preserve"> </w:t>
      </w:r>
      <w:r>
        <w:t>культуре</w:t>
      </w:r>
      <w:r>
        <w:rPr>
          <w:spacing w:val="1"/>
        </w:rPr>
        <w:t xml:space="preserve"> </w:t>
      </w:r>
      <w:r>
        <w:t>и её</w:t>
      </w:r>
      <w:r>
        <w:rPr>
          <w:spacing w:val="1"/>
        </w:rPr>
        <w:t xml:space="preserve"> </w:t>
      </w:r>
      <w:r>
        <w:t>функциях,</w:t>
      </w:r>
      <w:r>
        <w:rPr>
          <w:spacing w:val="1"/>
        </w:rPr>
        <w:t xml:space="preserve"> </w:t>
      </w:r>
      <w:r>
        <w:t>особенностях</w:t>
      </w:r>
      <w:r>
        <w:rPr>
          <w:spacing w:val="1"/>
        </w:rPr>
        <w:t xml:space="preserve"> </w:t>
      </w:r>
      <w:r>
        <w:t>взаимодействия с социальными институтами, способности их применять в анализе и</w:t>
      </w:r>
      <w:r>
        <w:rPr>
          <w:spacing w:val="1"/>
        </w:rPr>
        <w:t xml:space="preserve"> </w:t>
      </w:r>
      <w:r>
        <w:t>изучении социально-культурных явлений в истории и культуре Российской Федерации</w:t>
      </w:r>
      <w:r>
        <w:rPr>
          <w:spacing w:val="1"/>
        </w:rPr>
        <w:t xml:space="preserve"> </w:t>
      </w:r>
      <w:r>
        <w:t>и современном обществе, давать нравственные оценки поступков и событий на 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4"/>
        </w:rPr>
        <w:t xml:space="preserve"> </w:t>
      </w:r>
      <w:r>
        <w:t>процессах;</w:t>
      </w:r>
    </w:p>
    <w:p w:rsidR="00CD081E" w:rsidRDefault="00BD4E48">
      <w:pPr>
        <w:pStyle w:val="a3"/>
        <w:spacing w:before="1"/>
        <w:ind w:right="1139"/>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 и структурировании информации, а также возможностей для активной</w:t>
      </w:r>
      <w:r>
        <w:rPr>
          <w:spacing w:val="1"/>
        </w:rPr>
        <w:t xml:space="preserve"> </w:t>
      </w:r>
      <w:r>
        <w:t>самостоятельной</w:t>
      </w:r>
      <w:r>
        <w:rPr>
          <w:spacing w:val="2"/>
        </w:rPr>
        <w:t xml:space="preserve"> </w:t>
      </w:r>
      <w:r>
        <w:t>познавательной</w:t>
      </w:r>
      <w:r>
        <w:rPr>
          <w:spacing w:val="3"/>
        </w:rPr>
        <w:t xml:space="preserve"> </w:t>
      </w:r>
      <w:r>
        <w:t>деятельности.</w:t>
      </w:r>
    </w:p>
    <w:p w:rsidR="00CD081E" w:rsidRDefault="00BD4E48">
      <w:pPr>
        <w:pStyle w:val="a3"/>
        <w:spacing w:line="242" w:lineRule="auto"/>
        <w:ind w:right="1123"/>
      </w:pPr>
      <w:r>
        <w:rPr>
          <w:color w:val="FF0000"/>
        </w:rPr>
        <w:t>Общее число часов, рекомендованных для изучения курса ОДНКНР,</w:t>
      </w:r>
      <w:r>
        <w:rPr>
          <w:color w:val="FF0000"/>
          <w:spacing w:val="60"/>
        </w:rPr>
        <w:t xml:space="preserve"> </w:t>
      </w:r>
      <w:r>
        <w:rPr>
          <w:color w:val="FF0000"/>
        </w:rPr>
        <w:t>– 68 часов:</w:t>
      </w:r>
      <w:r>
        <w:rPr>
          <w:color w:val="FF0000"/>
          <w:spacing w:val="1"/>
        </w:rPr>
        <w:t xml:space="preserve"> </w:t>
      </w:r>
      <w:r>
        <w:rPr>
          <w:color w:val="FF0000"/>
        </w:rPr>
        <w:t>в</w:t>
      </w:r>
      <w:r>
        <w:rPr>
          <w:color w:val="FF0000"/>
          <w:spacing w:val="2"/>
        </w:rPr>
        <w:t xml:space="preserve"> </w:t>
      </w:r>
      <w:r>
        <w:rPr>
          <w:color w:val="FF0000"/>
        </w:rPr>
        <w:t>5</w:t>
      </w:r>
      <w:r>
        <w:rPr>
          <w:color w:val="FF0000"/>
          <w:spacing w:val="1"/>
        </w:rPr>
        <w:t xml:space="preserve"> </w:t>
      </w:r>
      <w:r>
        <w:rPr>
          <w:color w:val="FF0000"/>
        </w:rPr>
        <w:t>классе</w:t>
      </w:r>
      <w:r>
        <w:rPr>
          <w:color w:val="FF0000"/>
          <w:spacing w:val="1"/>
        </w:rPr>
        <w:t xml:space="preserve"> </w:t>
      </w:r>
      <w:r>
        <w:rPr>
          <w:color w:val="FF0000"/>
        </w:rPr>
        <w:t>–</w:t>
      </w:r>
      <w:r>
        <w:rPr>
          <w:color w:val="FF0000"/>
          <w:spacing w:val="2"/>
        </w:rPr>
        <w:t xml:space="preserve"> </w:t>
      </w:r>
      <w:r>
        <w:rPr>
          <w:color w:val="FF0000"/>
        </w:rPr>
        <w:t>34</w:t>
      </w:r>
      <w:r>
        <w:rPr>
          <w:color w:val="FF0000"/>
          <w:spacing w:val="-4"/>
        </w:rPr>
        <w:t xml:space="preserve"> </w:t>
      </w:r>
      <w:r>
        <w:rPr>
          <w:color w:val="FF0000"/>
        </w:rPr>
        <w:t>часа (1</w:t>
      </w:r>
      <w:r>
        <w:rPr>
          <w:color w:val="FF0000"/>
          <w:spacing w:val="-3"/>
        </w:rPr>
        <w:t xml:space="preserve"> </w:t>
      </w:r>
      <w:r>
        <w:rPr>
          <w:color w:val="FF0000"/>
        </w:rPr>
        <w:t>час в</w:t>
      </w:r>
      <w:r>
        <w:rPr>
          <w:color w:val="FF0000"/>
          <w:spacing w:val="-2"/>
        </w:rPr>
        <w:t xml:space="preserve"> </w:t>
      </w:r>
      <w:r>
        <w:rPr>
          <w:color w:val="FF0000"/>
        </w:rPr>
        <w:t>неделю),</w:t>
      </w:r>
      <w:r>
        <w:rPr>
          <w:color w:val="FF0000"/>
          <w:spacing w:val="4"/>
        </w:rPr>
        <w:t xml:space="preserve"> </w:t>
      </w:r>
      <w:r>
        <w:rPr>
          <w:color w:val="FF0000"/>
        </w:rPr>
        <w:t>в</w:t>
      </w:r>
      <w:r>
        <w:rPr>
          <w:color w:val="FF0000"/>
          <w:spacing w:val="-2"/>
        </w:rPr>
        <w:t xml:space="preserve"> </w:t>
      </w:r>
      <w:r>
        <w:rPr>
          <w:color w:val="FF0000"/>
        </w:rPr>
        <w:t>6</w:t>
      </w:r>
      <w:r>
        <w:rPr>
          <w:color w:val="FF0000"/>
          <w:spacing w:val="1"/>
        </w:rPr>
        <w:t xml:space="preserve"> </w:t>
      </w:r>
      <w:r>
        <w:rPr>
          <w:color w:val="FF0000"/>
        </w:rPr>
        <w:t>классе</w:t>
      </w:r>
      <w:r>
        <w:rPr>
          <w:color w:val="FF0000"/>
          <w:spacing w:val="4"/>
        </w:rPr>
        <w:t xml:space="preserve"> </w:t>
      </w:r>
      <w:r>
        <w:rPr>
          <w:color w:val="FF0000"/>
        </w:rPr>
        <w:t>–</w:t>
      </w:r>
      <w:r>
        <w:rPr>
          <w:color w:val="FF0000"/>
          <w:spacing w:val="2"/>
        </w:rPr>
        <w:t xml:space="preserve"> </w:t>
      </w:r>
      <w:r>
        <w:rPr>
          <w:color w:val="FF0000"/>
        </w:rPr>
        <w:t>34</w:t>
      </w:r>
      <w:r>
        <w:rPr>
          <w:color w:val="FF0000"/>
          <w:spacing w:val="-4"/>
        </w:rPr>
        <w:t xml:space="preserve"> </w:t>
      </w:r>
      <w:r>
        <w:rPr>
          <w:color w:val="FF0000"/>
        </w:rPr>
        <w:t>часа</w:t>
      </w:r>
      <w:r>
        <w:rPr>
          <w:color w:val="FF0000"/>
          <w:spacing w:val="1"/>
        </w:rPr>
        <w:t xml:space="preserve"> </w:t>
      </w:r>
      <w:r>
        <w:rPr>
          <w:color w:val="FF0000"/>
        </w:rPr>
        <w:t>(1</w:t>
      </w:r>
      <w:r>
        <w:rPr>
          <w:color w:val="FF0000"/>
          <w:spacing w:val="2"/>
        </w:rPr>
        <w:t xml:space="preserve"> </w:t>
      </w:r>
      <w:r>
        <w:rPr>
          <w:color w:val="FF0000"/>
        </w:rPr>
        <w:t>час</w:t>
      </w:r>
      <w:r>
        <w:rPr>
          <w:color w:val="FF0000"/>
          <w:spacing w:val="-5"/>
        </w:rPr>
        <w:t xml:space="preserve"> </w:t>
      </w:r>
      <w:r>
        <w:rPr>
          <w:color w:val="FF0000"/>
        </w:rPr>
        <w:t>в</w:t>
      </w:r>
      <w:r>
        <w:rPr>
          <w:color w:val="FF0000"/>
          <w:spacing w:val="2"/>
        </w:rPr>
        <w:t xml:space="preserve"> </w:t>
      </w:r>
      <w:r>
        <w:rPr>
          <w:color w:val="FF0000"/>
        </w:rPr>
        <w:t>неделю).</w:t>
      </w:r>
    </w:p>
    <w:p w:rsidR="00CD081E" w:rsidRDefault="00BD4E48">
      <w:pPr>
        <w:pStyle w:val="a3"/>
        <w:spacing w:line="271" w:lineRule="exact"/>
        <w:ind w:left="1670" w:firstLine="0"/>
      </w:pPr>
      <w:r>
        <w:t>Содержание</w:t>
      </w:r>
      <w:r>
        <w:rPr>
          <w:spacing w:val="-7"/>
        </w:rPr>
        <w:t xml:space="preserve"> </w:t>
      </w:r>
      <w:r>
        <w:t>обучения</w:t>
      </w:r>
      <w:r>
        <w:rPr>
          <w:spacing w:val="-1"/>
        </w:rPr>
        <w:t xml:space="preserve"> </w:t>
      </w:r>
      <w:r>
        <w:t>в 5</w:t>
      </w:r>
      <w:r>
        <w:rPr>
          <w:spacing w:val="-6"/>
        </w:rPr>
        <w:t xml:space="preserve"> </w:t>
      </w:r>
      <w:r>
        <w:t>классе.</w:t>
      </w:r>
    </w:p>
    <w:p w:rsidR="00CD081E" w:rsidRDefault="00BD4E48">
      <w:pPr>
        <w:pStyle w:val="a3"/>
        <w:spacing w:line="275" w:lineRule="exact"/>
        <w:ind w:left="1670" w:firstLine="0"/>
      </w:pPr>
      <w:r>
        <w:t>Тематический</w:t>
      </w:r>
      <w:r>
        <w:rPr>
          <w:spacing w:val="-1"/>
        </w:rPr>
        <w:t xml:space="preserve"> </w:t>
      </w:r>
      <w:r>
        <w:t>блок</w:t>
      </w:r>
      <w:r>
        <w:rPr>
          <w:spacing w:val="-4"/>
        </w:rPr>
        <w:t xml:space="preserve"> </w:t>
      </w:r>
      <w:r>
        <w:t>1.</w:t>
      </w:r>
      <w:r>
        <w:rPr>
          <w:spacing w:val="-4"/>
        </w:rPr>
        <w:t xml:space="preserve"> </w:t>
      </w:r>
      <w:r>
        <w:t>«Россия</w:t>
      </w:r>
      <w:r>
        <w:rPr>
          <w:spacing w:val="2"/>
        </w:rPr>
        <w:t xml:space="preserve"> </w:t>
      </w:r>
      <w:r>
        <w:t>–</w:t>
      </w:r>
      <w:r>
        <w:rPr>
          <w:spacing w:val="-5"/>
        </w:rPr>
        <w:t xml:space="preserve"> </w:t>
      </w:r>
      <w:r>
        <w:t>наш</w:t>
      </w:r>
      <w:r>
        <w:rPr>
          <w:spacing w:val="-4"/>
        </w:rPr>
        <w:t xml:space="preserve"> </w:t>
      </w:r>
      <w:r>
        <w:t>общий</w:t>
      </w:r>
      <w:r>
        <w:rPr>
          <w:spacing w:val="-1"/>
        </w:rPr>
        <w:t xml:space="preserve"> </w:t>
      </w:r>
      <w:r>
        <w:t>дом».</w:t>
      </w:r>
    </w:p>
    <w:p w:rsidR="00CD081E" w:rsidRDefault="00BD4E48">
      <w:pPr>
        <w:pStyle w:val="a3"/>
        <w:spacing w:line="242" w:lineRule="auto"/>
        <w:ind w:right="1128"/>
      </w:pPr>
      <w:r>
        <w:t>Тема 1. Зачем изучать курс «Основы духовно-нравственной культуры народов</w:t>
      </w:r>
      <w:r>
        <w:rPr>
          <w:spacing w:val="1"/>
        </w:rPr>
        <w:t xml:space="preserve"> </w:t>
      </w:r>
      <w:r>
        <w:t>России»?</w:t>
      </w:r>
    </w:p>
    <w:p w:rsidR="00CD081E" w:rsidRDefault="00BD4E48">
      <w:pPr>
        <w:pStyle w:val="a3"/>
        <w:spacing w:line="242" w:lineRule="auto"/>
        <w:ind w:right="1136"/>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24"/>
        </w:rPr>
        <w:t xml:space="preserve"> </w:t>
      </w:r>
      <w:r>
        <w:t>ценности</w:t>
      </w:r>
      <w:r>
        <w:rPr>
          <w:spacing w:val="27"/>
        </w:rPr>
        <w:t xml:space="preserve"> </w:t>
      </w:r>
      <w:r>
        <w:t>и</w:t>
      </w:r>
      <w:r>
        <w:rPr>
          <w:spacing w:val="27"/>
        </w:rPr>
        <w:t xml:space="preserve"> </w:t>
      </w:r>
      <w:r>
        <w:t>ролевые</w:t>
      </w:r>
      <w:r>
        <w:rPr>
          <w:spacing w:val="25"/>
        </w:rPr>
        <w:t xml:space="preserve"> </w:t>
      </w:r>
      <w:r>
        <w:t>модели.</w:t>
      </w:r>
      <w:r>
        <w:rPr>
          <w:spacing w:val="28"/>
        </w:rPr>
        <w:t xml:space="preserve"> </w:t>
      </w:r>
      <w:r>
        <w:t>Традиционная</w:t>
      </w:r>
      <w:r>
        <w:rPr>
          <w:spacing w:val="29"/>
        </w:rPr>
        <w:t xml:space="preserve"> </w:t>
      </w:r>
      <w:r>
        <w:t>семья.</w:t>
      </w:r>
      <w:r>
        <w:rPr>
          <w:spacing w:val="28"/>
        </w:rPr>
        <w:t xml:space="preserve"> </w:t>
      </w:r>
      <w:r>
        <w:t>Всеобщий</w:t>
      </w:r>
      <w:r>
        <w:rPr>
          <w:spacing w:val="27"/>
        </w:rPr>
        <w:t xml:space="preserve"> </w:t>
      </w:r>
      <w:r>
        <w:t>характер</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6" w:firstLine="0"/>
      </w:pPr>
      <w:r>
        <w:lastRenderedPageBreak/>
        <w:t>морали и нравственности. Русский язык и единое культурное пространство. Риски и</w:t>
      </w:r>
      <w:r>
        <w:rPr>
          <w:spacing w:val="1"/>
        </w:rPr>
        <w:t xml:space="preserve"> </w:t>
      </w:r>
      <w:r>
        <w:t>угрозы</w:t>
      </w:r>
      <w:r>
        <w:rPr>
          <w:spacing w:val="-2"/>
        </w:rPr>
        <w:t xml:space="preserve"> </w:t>
      </w:r>
      <w:r>
        <w:t>духовно-нравственной</w:t>
      </w:r>
      <w:r>
        <w:rPr>
          <w:spacing w:val="3"/>
        </w:rPr>
        <w:t xml:space="preserve"> </w:t>
      </w:r>
      <w:r>
        <w:t>культуре народов</w:t>
      </w:r>
      <w:r>
        <w:rPr>
          <w:spacing w:val="3"/>
        </w:rPr>
        <w:t xml:space="preserve"> </w:t>
      </w:r>
      <w:r>
        <w:t>России.</w:t>
      </w:r>
    </w:p>
    <w:p w:rsidR="00CD081E" w:rsidRDefault="00BD4E48">
      <w:pPr>
        <w:pStyle w:val="a3"/>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rsidR="00CD081E" w:rsidRDefault="00BD4E48">
      <w:pPr>
        <w:pStyle w:val="a3"/>
        <w:spacing w:before="2"/>
        <w:ind w:right="112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3"/>
        </w:rPr>
        <w:t xml:space="preserve"> </w:t>
      </w:r>
      <w:r>
        <w:t>Россия</w:t>
      </w:r>
      <w:r>
        <w:rPr>
          <w:spacing w:val="-3"/>
        </w:rPr>
        <w:t xml:space="preserve"> </w:t>
      </w:r>
      <w:r>
        <w:t>как</w:t>
      </w:r>
      <w:r>
        <w:rPr>
          <w:spacing w:val="-4"/>
        </w:rPr>
        <w:t xml:space="preserve"> </w:t>
      </w:r>
      <w:r>
        <w:t>общий</w:t>
      </w:r>
      <w:r>
        <w:rPr>
          <w:spacing w:val="-2"/>
        </w:rPr>
        <w:t xml:space="preserve"> </w:t>
      </w:r>
      <w:r>
        <w:t>дом.</w:t>
      </w:r>
      <w:r>
        <w:rPr>
          <w:spacing w:val="-2"/>
        </w:rPr>
        <w:t xml:space="preserve"> </w:t>
      </w:r>
      <w:r>
        <w:t>Дружба</w:t>
      </w:r>
      <w:r>
        <w:rPr>
          <w:spacing w:val="1"/>
        </w:rPr>
        <w:t xml:space="preserve"> </w:t>
      </w:r>
      <w:r>
        <w:t>народов.</w:t>
      </w:r>
    </w:p>
    <w:p w:rsidR="00CD081E" w:rsidRDefault="00BD4E48">
      <w:pPr>
        <w:pStyle w:val="a3"/>
        <w:spacing w:before="1"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rsidR="00CD081E" w:rsidRDefault="00BD4E48">
      <w:pPr>
        <w:pStyle w:val="a3"/>
        <w:ind w:right="1124"/>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 культуры. Важность коммуникации между людьми. Языки народов</w:t>
      </w:r>
      <w:r>
        <w:rPr>
          <w:spacing w:val="60"/>
        </w:rPr>
        <w:t xml:space="preserve"> </w:t>
      </w:r>
      <w:r>
        <w:t>мира,</w:t>
      </w:r>
      <w:r>
        <w:rPr>
          <w:spacing w:val="1"/>
        </w:rPr>
        <w:t xml:space="preserve"> </w:t>
      </w:r>
      <w:r>
        <w:t>их</w:t>
      </w:r>
      <w:r>
        <w:rPr>
          <w:spacing w:val="-4"/>
        </w:rPr>
        <w:t xml:space="preserve"> </w:t>
      </w:r>
      <w:r>
        <w:t>взаимосвязь.</w:t>
      </w:r>
    </w:p>
    <w:p w:rsidR="00CD081E" w:rsidRDefault="00BD4E48">
      <w:pPr>
        <w:pStyle w:val="a3"/>
        <w:spacing w:before="1"/>
        <w:ind w:right="1127"/>
      </w:pPr>
      <w:r>
        <w:t>Тема 4. Русский язык – язык общения и язык возможностей. Русский язык –</w:t>
      </w:r>
      <w:r>
        <w:rPr>
          <w:spacing w:val="1"/>
        </w:rPr>
        <w:t xml:space="preserve"> </w:t>
      </w:r>
      <w:r>
        <w:t>основа российской культуры. Как складывался русский язык: вклад народов России в</w:t>
      </w:r>
      <w:r>
        <w:rPr>
          <w:spacing w:val="1"/>
        </w:rPr>
        <w:t xml:space="preserve"> </w:t>
      </w:r>
      <w:r>
        <w:t>его развитие. Русский язык как культурообразующий проект и язык межнационального</w:t>
      </w:r>
      <w:r>
        <w:rPr>
          <w:spacing w:val="1"/>
        </w:rPr>
        <w:t xml:space="preserve"> </w:t>
      </w:r>
      <w:r>
        <w:t>общения. Важность общего языка для всех народов России. Возможности, которые даёт</w:t>
      </w:r>
      <w:r>
        <w:rPr>
          <w:spacing w:val="-57"/>
        </w:rPr>
        <w:t xml:space="preserve"> </w:t>
      </w:r>
      <w:r>
        <w:t>русский</w:t>
      </w:r>
      <w:r>
        <w:rPr>
          <w:spacing w:val="2"/>
        </w:rPr>
        <w:t xml:space="preserve"> </w:t>
      </w:r>
      <w:r>
        <w:t>язык.</w:t>
      </w:r>
    </w:p>
    <w:p w:rsidR="00CD081E" w:rsidRDefault="00BD4E48">
      <w:pPr>
        <w:pStyle w:val="a3"/>
        <w:spacing w:line="274"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rsidR="00CD081E" w:rsidRDefault="00BD4E48">
      <w:pPr>
        <w:pStyle w:val="a3"/>
        <w:spacing w:before="3" w:line="275" w:lineRule="exact"/>
        <w:ind w:left="1670" w:firstLine="0"/>
      </w:pPr>
      <w:r>
        <w:t>Что</w:t>
      </w:r>
      <w:r>
        <w:rPr>
          <w:spacing w:val="4"/>
        </w:rPr>
        <w:t xml:space="preserve"> </w:t>
      </w:r>
      <w:r>
        <w:t>такое</w:t>
      </w:r>
      <w:r>
        <w:rPr>
          <w:spacing w:val="57"/>
        </w:rPr>
        <w:t xml:space="preserve"> </w:t>
      </w:r>
      <w:r>
        <w:t>культура.</w:t>
      </w:r>
      <w:r>
        <w:rPr>
          <w:spacing w:val="60"/>
        </w:rPr>
        <w:t xml:space="preserve"> </w:t>
      </w:r>
      <w:r>
        <w:t>Культура</w:t>
      </w:r>
      <w:r>
        <w:rPr>
          <w:spacing w:val="57"/>
        </w:rPr>
        <w:t xml:space="preserve"> </w:t>
      </w:r>
      <w:r>
        <w:t>и</w:t>
      </w:r>
      <w:r>
        <w:rPr>
          <w:spacing w:val="59"/>
        </w:rPr>
        <w:t xml:space="preserve"> </w:t>
      </w:r>
      <w:r>
        <w:t>природа.</w:t>
      </w:r>
      <w:r>
        <w:rPr>
          <w:spacing w:val="60"/>
        </w:rPr>
        <w:t xml:space="preserve"> </w:t>
      </w:r>
      <w:r>
        <w:t>Роль</w:t>
      </w:r>
      <w:r>
        <w:rPr>
          <w:spacing w:val="59"/>
        </w:rPr>
        <w:t xml:space="preserve"> </w:t>
      </w:r>
      <w:r>
        <w:t>культуры</w:t>
      </w:r>
      <w:r>
        <w:rPr>
          <w:spacing w:val="61"/>
        </w:rPr>
        <w:t xml:space="preserve"> </w:t>
      </w:r>
      <w:r>
        <w:t>в</w:t>
      </w:r>
      <w:r>
        <w:rPr>
          <w:spacing w:val="55"/>
        </w:rPr>
        <w:t xml:space="preserve"> </w:t>
      </w:r>
      <w:r>
        <w:t>жизни</w:t>
      </w:r>
      <w:r>
        <w:rPr>
          <w:spacing w:val="54"/>
        </w:rPr>
        <w:t xml:space="preserve"> </w:t>
      </w:r>
      <w:r>
        <w:t>общества.</w:t>
      </w:r>
    </w:p>
    <w:p w:rsidR="00CD081E" w:rsidRDefault="00BD4E48">
      <w:pPr>
        <w:pStyle w:val="a3"/>
        <w:spacing w:line="275" w:lineRule="exact"/>
        <w:ind w:firstLine="0"/>
      </w:pPr>
      <w:r>
        <w:t>Многообразие</w:t>
      </w:r>
      <w:r>
        <w:rPr>
          <w:spacing w:val="-5"/>
        </w:rPr>
        <w:t xml:space="preserve"> </w:t>
      </w:r>
      <w:r>
        <w:t>культур</w:t>
      </w:r>
      <w:r>
        <w:rPr>
          <w:spacing w:val="-3"/>
        </w:rPr>
        <w:t xml:space="preserve"> </w:t>
      </w:r>
      <w:r>
        <w:t>и</w:t>
      </w:r>
      <w:r>
        <w:rPr>
          <w:spacing w:val="-3"/>
        </w:rPr>
        <w:t xml:space="preserve"> </w:t>
      </w:r>
      <w:r>
        <w:t>его</w:t>
      </w:r>
      <w:r>
        <w:rPr>
          <w:spacing w:val="-4"/>
        </w:rPr>
        <w:t xml:space="preserve"> </w:t>
      </w:r>
      <w:r>
        <w:t>причины.</w:t>
      </w:r>
      <w:r>
        <w:rPr>
          <w:spacing w:val="-6"/>
        </w:rPr>
        <w:t xml:space="preserve"> </w:t>
      </w:r>
      <w:r>
        <w:t>Единство</w:t>
      </w:r>
      <w:r>
        <w:rPr>
          <w:spacing w:val="-4"/>
        </w:rPr>
        <w:t xml:space="preserve"> </w:t>
      </w:r>
      <w:r>
        <w:t>культурного</w:t>
      </w:r>
      <w:r>
        <w:rPr>
          <w:spacing w:val="5"/>
        </w:rPr>
        <w:t xml:space="preserve"> </w:t>
      </w:r>
      <w:r>
        <w:t>пространства</w:t>
      </w:r>
      <w:r>
        <w:rPr>
          <w:spacing w:val="-4"/>
        </w:rPr>
        <w:t xml:space="preserve"> </w:t>
      </w:r>
      <w:r>
        <w:t>России.</w:t>
      </w:r>
    </w:p>
    <w:p w:rsidR="00CD081E" w:rsidRDefault="00BD4E48">
      <w:pPr>
        <w:pStyle w:val="a3"/>
        <w:spacing w:before="3"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rsidR="00CD081E" w:rsidRDefault="00BD4E48">
      <w:pPr>
        <w:pStyle w:val="a3"/>
        <w:spacing w:line="242" w:lineRule="auto"/>
        <w:ind w:right="1133"/>
      </w:pPr>
      <w:r>
        <w:t>Материальная культура: архитектура, одежда, пища, транспорт, техника. Связь</w:t>
      </w:r>
      <w:r>
        <w:rPr>
          <w:spacing w:val="1"/>
        </w:rPr>
        <w:t xml:space="preserve"> </w:t>
      </w:r>
      <w:r>
        <w:t>между</w:t>
      </w:r>
      <w:r>
        <w:rPr>
          <w:spacing w:val="-9"/>
        </w:rPr>
        <w:t xml:space="preserve"> </w:t>
      </w:r>
      <w:r>
        <w:t>материальной</w:t>
      </w:r>
      <w:r>
        <w:rPr>
          <w:spacing w:val="2"/>
        </w:rPr>
        <w:t xml:space="preserve"> </w:t>
      </w:r>
      <w:r>
        <w:t>культурой</w:t>
      </w:r>
      <w:r>
        <w:rPr>
          <w:spacing w:val="2"/>
        </w:rPr>
        <w:t xml:space="preserve"> </w:t>
      </w:r>
      <w:r>
        <w:t>и</w:t>
      </w:r>
      <w:r>
        <w:rPr>
          <w:spacing w:val="-3"/>
        </w:rPr>
        <w:t xml:space="preserve"> </w:t>
      </w:r>
      <w:r>
        <w:t>духовно-нравственными</w:t>
      </w:r>
      <w:r>
        <w:rPr>
          <w:spacing w:val="-3"/>
        </w:rPr>
        <w:t xml:space="preserve"> </w:t>
      </w:r>
      <w:r>
        <w:t>ценностями</w:t>
      </w:r>
      <w:r>
        <w:rPr>
          <w:spacing w:val="-3"/>
        </w:rPr>
        <w:t xml:space="preserve"> </w:t>
      </w:r>
      <w:r>
        <w:t>общества.</w:t>
      </w:r>
    </w:p>
    <w:p w:rsidR="00CD081E" w:rsidRDefault="00BD4E48">
      <w:pPr>
        <w:pStyle w:val="a3"/>
        <w:spacing w:line="271"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rsidR="00CD081E" w:rsidRDefault="00BD4E48">
      <w:pPr>
        <w:pStyle w:val="a3"/>
        <w:spacing w:before="1"/>
        <w:ind w:right="1130"/>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1"/>
        </w:rPr>
        <w:t xml:space="preserve"> </w:t>
      </w:r>
      <w:r>
        <w:t>и</w:t>
      </w:r>
      <w:r>
        <w:rPr>
          <w:spacing w:val="61"/>
        </w:rPr>
        <w:t xml:space="preserve"> </w:t>
      </w:r>
      <w:r>
        <w:t>знак.</w:t>
      </w:r>
      <w:r>
        <w:rPr>
          <w:spacing w:val="1"/>
        </w:rPr>
        <w:t xml:space="preserve"> </w:t>
      </w:r>
      <w:r>
        <w:t>Духовная</w:t>
      </w:r>
      <w:r>
        <w:rPr>
          <w:spacing w:val="1"/>
        </w:rPr>
        <w:t xml:space="preserve"> </w:t>
      </w:r>
      <w:r>
        <w:t>культура</w:t>
      </w:r>
      <w:r>
        <w:rPr>
          <w:spacing w:val="1"/>
        </w:rPr>
        <w:t xml:space="preserve"> </w:t>
      </w:r>
      <w:r>
        <w:t>как реализация</w:t>
      </w:r>
      <w:r>
        <w:rPr>
          <w:spacing w:val="1"/>
        </w:rPr>
        <w:t xml:space="preserve"> </w:t>
      </w:r>
      <w:r>
        <w:t>ценностей.</w:t>
      </w:r>
    </w:p>
    <w:p w:rsidR="00CD081E" w:rsidRDefault="00BD4E48">
      <w:pPr>
        <w:pStyle w:val="a3"/>
        <w:spacing w:line="274" w:lineRule="exact"/>
        <w:ind w:left="1670" w:firstLine="0"/>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rsidR="00CD081E" w:rsidRDefault="00BD4E48">
      <w:pPr>
        <w:pStyle w:val="a3"/>
        <w:spacing w:before="2" w:line="275" w:lineRule="exact"/>
        <w:ind w:left="1670" w:firstLine="0"/>
      </w:pPr>
      <w:r>
        <w:t>Религия</w:t>
      </w:r>
      <w:r>
        <w:rPr>
          <w:spacing w:val="28"/>
        </w:rPr>
        <w:t xml:space="preserve"> </w:t>
      </w:r>
      <w:r>
        <w:t>и</w:t>
      </w:r>
      <w:r>
        <w:rPr>
          <w:spacing w:val="35"/>
        </w:rPr>
        <w:t xml:space="preserve"> </w:t>
      </w:r>
      <w:r>
        <w:t>культура.</w:t>
      </w:r>
      <w:r>
        <w:rPr>
          <w:spacing w:val="35"/>
        </w:rPr>
        <w:t xml:space="preserve"> </w:t>
      </w:r>
      <w:r>
        <w:t>Что</w:t>
      </w:r>
      <w:r>
        <w:rPr>
          <w:spacing w:val="34"/>
        </w:rPr>
        <w:t xml:space="preserve"> </w:t>
      </w:r>
      <w:r>
        <w:t>такое</w:t>
      </w:r>
      <w:r>
        <w:rPr>
          <w:spacing w:val="29"/>
        </w:rPr>
        <w:t xml:space="preserve"> </w:t>
      </w:r>
      <w:r>
        <w:t>религия,</w:t>
      </w:r>
      <w:r>
        <w:rPr>
          <w:spacing w:val="32"/>
        </w:rPr>
        <w:t xml:space="preserve"> </w:t>
      </w:r>
      <w:r>
        <w:t>её</w:t>
      </w:r>
      <w:r>
        <w:rPr>
          <w:spacing w:val="32"/>
        </w:rPr>
        <w:t xml:space="preserve"> </w:t>
      </w:r>
      <w:r>
        <w:t>роль</w:t>
      </w:r>
      <w:r>
        <w:rPr>
          <w:spacing w:val="35"/>
        </w:rPr>
        <w:t xml:space="preserve"> </w:t>
      </w:r>
      <w:r>
        <w:t>в</w:t>
      </w:r>
      <w:r>
        <w:rPr>
          <w:spacing w:val="31"/>
        </w:rPr>
        <w:t xml:space="preserve"> </w:t>
      </w:r>
      <w:r>
        <w:t>жизни</w:t>
      </w:r>
      <w:r>
        <w:rPr>
          <w:spacing w:val="25"/>
        </w:rPr>
        <w:t xml:space="preserve"> </w:t>
      </w:r>
      <w:r>
        <w:t>общества</w:t>
      </w:r>
      <w:r>
        <w:rPr>
          <w:spacing w:val="29"/>
        </w:rPr>
        <w:t xml:space="preserve"> </w:t>
      </w:r>
      <w:r>
        <w:t>и</w:t>
      </w:r>
      <w:r>
        <w:rPr>
          <w:spacing w:val="35"/>
        </w:rPr>
        <w:t xml:space="preserve"> </w:t>
      </w:r>
      <w:r>
        <w:t>человека.</w:t>
      </w:r>
    </w:p>
    <w:p w:rsidR="00CD081E" w:rsidRDefault="00BD4E48">
      <w:pPr>
        <w:pStyle w:val="a3"/>
        <w:spacing w:line="275" w:lineRule="exact"/>
        <w:ind w:firstLine="0"/>
      </w:pPr>
      <w:r>
        <w:t>Государствообразующие</w:t>
      </w:r>
      <w:r>
        <w:rPr>
          <w:spacing w:val="-2"/>
        </w:rPr>
        <w:t xml:space="preserve"> </w:t>
      </w:r>
      <w:r>
        <w:t>религии</w:t>
      </w:r>
      <w:r>
        <w:rPr>
          <w:spacing w:val="-5"/>
        </w:rPr>
        <w:t xml:space="preserve"> </w:t>
      </w:r>
      <w:r>
        <w:t>России.</w:t>
      </w:r>
      <w:r>
        <w:rPr>
          <w:spacing w:val="-3"/>
        </w:rPr>
        <w:t xml:space="preserve"> </w:t>
      </w:r>
      <w:r>
        <w:t>Единство</w:t>
      </w:r>
      <w:r>
        <w:rPr>
          <w:spacing w:val="-1"/>
        </w:rPr>
        <w:t xml:space="preserve"> </w:t>
      </w:r>
      <w:r>
        <w:t>ценностей</w:t>
      </w:r>
      <w:r>
        <w:rPr>
          <w:spacing w:val="-5"/>
        </w:rPr>
        <w:t xml:space="preserve"> </w:t>
      </w:r>
      <w:r>
        <w:t>в</w:t>
      </w:r>
      <w:r>
        <w:rPr>
          <w:spacing w:val="-3"/>
        </w:rPr>
        <w:t xml:space="preserve"> </w:t>
      </w:r>
      <w:r>
        <w:t>религиях</w:t>
      </w:r>
      <w:r>
        <w:rPr>
          <w:spacing w:val="-6"/>
        </w:rPr>
        <w:t xml:space="preserve"> </w:t>
      </w:r>
      <w:r>
        <w:t>России.</w:t>
      </w:r>
    </w:p>
    <w:p w:rsidR="00CD081E" w:rsidRDefault="00BD4E48">
      <w:pPr>
        <w:pStyle w:val="a3"/>
        <w:spacing w:before="3" w:line="275" w:lineRule="exact"/>
        <w:ind w:left="1670" w:firstLine="0"/>
      </w:pPr>
      <w:r>
        <w:t>Тема</w:t>
      </w:r>
      <w:r>
        <w:rPr>
          <w:spacing w:val="-3"/>
        </w:rPr>
        <w:t xml:space="preserve"> </w:t>
      </w:r>
      <w:r>
        <w:t>9.</w:t>
      </w:r>
      <w:r>
        <w:rPr>
          <w:spacing w:val="-2"/>
        </w:rPr>
        <w:t xml:space="preserve"> </w:t>
      </w:r>
      <w:r>
        <w:t>Культура</w:t>
      </w:r>
      <w:r>
        <w:rPr>
          <w:spacing w:val="-2"/>
        </w:rPr>
        <w:t xml:space="preserve"> </w:t>
      </w:r>
      <w:r>
        <w:t>и образование.</w:t>
      </w:r>
    </w:p>
    <w:p w:rsidR="00CD081E" w:rsidRDefault="00BD4E48">
      <w:pPr>
        <w:pStyle w:val="a3"/>
        <w:spacing w:line="275" w:lineRule="exact"/>
        <w:ind w:left="1670" w:firstLine="0"/>
      </w:pPr>
      <w:r>
        <w:t>Зачем</w:t>
      </w:r>
      <w:r>
        <w:rPr>
          <w:spacing w:val="69"/>
        </w:rPr>
        <w:t xml:space="preserve"> </w:t>
      </w:r>
      <w:r>
        <w:t xml:space="preserve">нужно  </w:t>
      </w:r>
      <w:r>
        <w:rPr>
          <w:spacing w:val="5"/>
        </w:rPr>
        <w:t xml:space="preserve"> </w:t>
      </w:r>
      <w:r>
        <w:t xml:space="preserve">учиться?  </w:t>
      </w:r>
      <w:r>
        <w:rPr>
          <w:spacing w:val="1"/>
        </w:rPr>
        <w:t xml:space="preserve"> </w:t>
      </w:r>
      <w:r>
        <w:t xml:space="preserve">Культура  </w:t>
      </w:r>
      <w:r>
        <w:rPr>
          <w:spacing w:val="4"/>
        </w:rPr>
        <w:t xml:space="preserve"> </w:t>
      </w:r>
      <w:r>
        <w:t xml:space="preserve">как  </w:t>
      </w:r>
      <w:r>
        <w:rPr>
          <w:spacing w:val="5"/>
        </w:rPr>
        <w:t xml:space="preserve"> </w:t>
      </w:r>
      <w:r>
        <w:t>способ</w:t>
      </w:r>
      <w:r>
        <w:rPr>
          <w:spacing w:val="119"/>
        </w:rPr>
        <w:t xml:space="preserve"> </w:t>
      </w:r>
      <w:r>
        <w:t xml:space="preserve">получения  </w:t>
      </w:r>
      <w:r>
        <w:rPr>
          <w:spacing w:val="5"/>
        </w:rPr>
        <w:t xml:space="preserve"> </w:t>
      </w:r>
      <w:r>
        <w:t xml:space="preserve">нужных  </w:t>
      </w:r>
      <w:r>
        <w:rPr>
          <w:spacing w:val="1"/>
        </w:rPr>
        <w:t xml:space="preserve"> </w:t>
      </w:r>
      <w:r>
        <w:t>знаний.</w:t>
      </w:r>
    </w:p>
    <w:p w:rsidR="00CD081E" w:rsidRDefault="00BD4E48">
      <w:pPr>
        <w:pStyle w:val="a3"/>
        <w:spacing w:before="3" w:line="275" w:lineRule="exact"/>
        <w:ind w:firstLine="0"/>
      </w:pPr>
      <w:r>
        <w:t>Образование</w:t>
      </w:r>
      <w:r>
        <w:rPr>
          <w:spacing w:val="-6"/>
        </w:rPr>
        <w:t xml:space="preserve"> </w:t>
      </w:r>
      <w:r>
        <w:t>как</w:t>
      </w:r>
      <w:r>
        <w:rPr>
          <w:spacing w:val="-1"/>
        </w:rPr>
        <w:t xml:space="preserve"> </w:t>
      </w:r>
      <w:r>
        <w:t>ключ</w:t>
      </w:r>
      <w:r>
        <w:rPr>
          <w:spacing w:val="-1"/>
        </w:rPr>
        <w:t xml:space="preserve"> </w:t>
      </w:r>
      <w:r>
        <w:t>к</w:t>
      </w:r>
      <w:r>
        <w:rPr>
          <w:spacing w:val="-2"/>
        </w:rPr>
        <w:t xml:space="preserve"> </w:t>
      </w:r>
      <w:r>
        <w:t>социализации</w:t>
      </w:r>
      <w:r>
        <w:rPr>
          <w:spacing w:val="-3"/>
        </w:rPr>
        <w:t xml:space="preserve"> </w:t>
      </w:r>
      <w:r>
        <w:t>и</w:t>
      </w:r>
      <w:r>
        <w:rPr>
          <w:spacing w:val="-4"/>
        </w:rPr>
        <w:t xml:space="preserve"> </w:t>
      </w:r>
      <w:r>
        <w:t>духовно-нравственному</w:t>
      </w:r>
      <w:r>
        <w:rPr>
          <w:spacing w:val="-9"/>
        </w:rPr>
        <w:t xml:space="preserve"> </w:t>
      </w:r>
      <w:r>
        <w:t>развитию</w:t>
      </w:r>
      <w:r>
        <w:rPr>
          <w:spacing w:val="-1"/>
        </w:rPr>
        <w:t xml:space="preserve"> </w:t>
      </w:r>
      <w:r>
        <w:t>человека.</w:t>
      </w:r>
    </w:p>
    <w:p w:rsidR="00CD081E" w:rsidRDefault="00BD4E48">
      <w:pPr>
        <w:pStyle w:val="a3"/>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rsidR="00CD081E" w:rsidRDefault="00BD4E48">
      <w:pPr>
        <w:pStyle w:val="a3"/>
        <w:spacing w:before="2" w:line="275" w:lineRule="exact"/>
        <w:ind w:left="1670" w:firstLine="0"/>
      </w:pPr>
      <w:r>
        <w:t>Единство</w:t>
      </w:r>
      <w:r>
        <w:rPr>
          <w:spacing w:val="58"/>
        </w:rPr>
        <w:t xml:space="preserve"> </w:t>
      </w:r>
      <w:r>
        <w:t>культур</w:t>
      </w:r>
      <w:r>
        <w:rPr>
          <w:spacing w:val="59"/>
        </w:rPr>
        <w:t xml:space="preserve"> </w:t>
      </w:r>
      <w:r>
        <w:t>народов</w:t>
      </w:r>
      <w:r>
        <w:rPr>
          <w:spacing w:val="55"/>
        </w:rPr>
        <w:t xml:space="preserve"> </w:t>
      </w:r>
      <w:r>
        <w:t>России.</w:t>
      </w:r>
      <w:r>
        <w:rPr>
          <w:spacing w:val="57"/>
        </w:rPr>
        <w:t xml:space="preserve"> </w:t>
      </w:r>
      <w:r>
        <w:t>Что</w:t>
      </w:r>
      <w:r>
        <w:rPr>
          <w:spacing w:val="58"/>
        </w:rPr>
        <w:t xml:space="preserve"> </w:t>
      </w:r>
      <w:r>
        <w:t>значит  быть</w:t>
      </w:r>
      <w:r>
        <w:rPr>
          <w:spacing w:val="56"/>
        </w:rPr>
        <w:t xml:space="preserve"> </w:t>
      </w:r>
      <w:r>
        <w:t>культурным</w:t>
      </w:r>
      <w:r>
        <w:rPr>
          <w:spacing w:val="1"/>
        </w:rPr>
        <w:t xml:space="preserve"> </w:t>
      </w:r>
      <w:r>
        <w:t>человеком?</w:t>
      </w:r>
    </w:p>
    <w:p w:rsidR="00CD081E" w:rsidRDefault="00BD4E48">
      <w:pPr>
        <w:pStyle w:val="a3"/>
        <w:spacing w:line="275" w:lineRule="exact"/>
        <w:ind w:firstLine="0"/>
      </w:pPr>
      <w:r>
        <w:t>Знание</w:t>
      </w:r>
      <w:r>
        <w:rPr>
          <w:spacing w:val="-8"/>
        </w:rPr>
        <w:t xml:space="preserve"> </w:t>
      </w:r>
      <w:r>
        <w:t>о</w:t>
      </w:r>
      <w:r>
        <w:rPr>
          <w:spacing w:val="2"/>
        </w:rPr>
        <w:t xml:space="preserve"> </w:t>
      </w:r>
      <w:r>
        <w:t>культуре</w:t>
      </w:r>
      <w:r>
        <w:rPr>
          <w:spacing w:val="-2"/>
        </w:rPr>
        <w:t xml:space="preserve"> </w:t>
      </w:r>
      <w:r>
        <w:t>народов</w:t>
      </w:r>
      <w:r>
        <w:rPr>
          <w:spacing w:val="-1"/>
        </w:rPr>
        <w:t xml:space="preserve"> </w:t>
      </w:r>
      <w:r>
        <w:t>России.</w:t>
      </w:r>
    </w:p>
    <w:p w:rsidR="00CD081E" w:rsidRDefault="00BD4E48">
      <w:pPr>
        <w:pStyle w:val="a3"/>
        <w:spacing w:before="5" w:line="237" w:lineRule="auto"/>
        <w:ind w:left="1670" w:right="2643" w:firstLine="0"/>
        <w:jc w:val="left"/>
      </w:pPr>
      <w:r>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2"/>
        </w:rPr>
        <w:t xml:space="preserve"> </w:t>
      </w:r>
      <w:r>
        <w:t>духовных</w:t>
      </w:r>
      <w:r>
        <w:rPr>
          <w:spacing w:val="-3"/>
        </w:rPr>
        <w:t xml:space="preserve"> </w:t>
      </w:r>
      <w:r>
        <w:t>ценностей.</w:t>
      </w:r>
    </w:p>
    <w:p w:rsidR="00CD081E" w:rsidRDefault="00BD4E48">
      <w:pPr>
        <w:pStyle w:val="a3"/>
        <w:spacing w:before="4" w:line="275" w:lineRule="exact"/>
        <w:ind w:left="1670" w:firstLine="0"/>
        <w:jc w:val="left"/>
      </w:pPr>
      <w:r>
        <w:t>Семья</w:t>
      </w:r>
      <w:r>
        <w:rPr>
          <w:spacing w:val="23"/>
        </w:rPr>
        <w:t xml:space="preserve"> </w:t>
      </w:r>
      <w:r>
        <w:t>–</w:t>
      </w:r>
      <w:r>
        <w:rPr>
          <w:spacing w:val="22"/>
        </w:rPr>
        <w:t xml:space="preserve"> </w:t>
      </w:r>
      <w:r>
        <w:t>базовый</w:t>
      </w:r>
      <w:r>
        <w:rPr>
          <w:spacing w:val="23"/>
        </w:rPr>
        <w:t xml:space="preserve"> </w:t>
      </w:r>
      <w:r>
        <w:t>элемент</w:t>
      </w:r>
      <w:r>
        <w:rPr>
          <w:spacing w:val="18"/>
        </w:rPr>
        <w:t xml:space="preserve"> </w:t>
      </w:r>
      <w:r>
        <w:t>общества.</w:t>
      </w:r>
      <w:r>
        <w:rPr>
          <w:spacing w:val="24"/>
        </w:rPr>
        <w:t xml:space="preserve"> </w:t>
      </w:r>
      <w:r>
        <w:t>Семейные</w:t>
      </w:r>
      <w:r>
        <w:rPr>
          <w:spacing w:val="21"/>
        </w:rPr>
        <w:t xml:space="preserve"> </w:t>
      </w:r>
      <w:r>
        <w:t>ценности,</w:t>
      </w:r>
      <w:r>
        <w:rPr>
          <w:spacing w:val="24"/>
        </w:rPr>
        <w:t xml:space="preserve"> </w:t>
      </w:r>
      <w:r>
        <w:t>традиции</w:t>
      </w:r>
      <w:r>
        <w:rPr>
          <w:spacing w:val="23"/>
        </w:rPr>
        <w:t xml:space="preserve"> </w:t>
      </w:r>
      <w:r>
        <w:t>и</w:t>
      </w:r>
      <w:r>
        <w:rPr>
          <w:spacing w:val="23"/>
        </w:rPr>
        <w:t xml:space="preserve"> </w:t>
      </w:r>
      <w:r>
        <w:t>культура.</w:t>
      </w:r>
    </w:p>
    <w:p w:rsidR="00CD081E" w:rsidRDefault="00BD4E48">
      <w:pPr>
        <w:pStyle w:val="a3"/>
        <w:spacing w:line="275" w:lineRule="exact"/>
        <w:ind w:firstLine="0"/>
        <w:jc w:val="left"/>
      </w:pPr>
      <w:r>
        <w:t>Помощь</w:t>
      </w:r>
      <w:r>
        <w:rPr>
          <w:spacing w:val="-3"/>
        </w:rPr>
        <w:t xml:space="preserve"> </w:t>
      </w:r>
      <w:r>
        <w:t>сиротам</w:t>
      </w:r>
      <w:r>
        <w:rPr>
          <w:spacing w:val="-2"/>
        </w:rPr>
        <w:t xml:space="preserve"> </w:t>
      </w:r>
      <w:r>
        <w:t>как</w:t>
      </w:r>
      <w:r>
        <w:rPr>
          <w:spacing w:val="-4"/>
        </w:rPr>
        <w:t xml:space="preserve"> </w:t>
      </w:r>
      <w:r>
        <w:t>духовно-нравственный</w:t>
      </w:r>
      <w:r>
        <w:rPr>
          <w:spacing w:val="-7"/>
        </w:rPr>
        <w:t xml:space="preserve"> </w:t>
      </w:r>
      <w:r>
        <w:t>долг человека.</w:t>
      </w:r>
    </w:p>
    <w:p w:rsidR="00CD081E" w:rsidRDefault="00BD4E48">
      <w:pPr>
        <w:pStyle w:val="a3"/>
        <w:spacing w:before="2" w:line="275"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CD081E" w:rsidRDefault="00BD4E48">
      <w:pPr>
        <w:pStyle w:val="a3"/>
        <w:spacing w:line="242" w:lineRule="auto"/>
        <w:ind w:right="1125"/>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60"/>
        </w:rPr>
        <w:t xml:space="preserve"> </w:t>
      </w:r>
      <w:r>
        <w:t>Как</w:t>
      </w:r>
      <w:r>
        <w:rPr>
          <w:spacing w:val="1"/>
        </w:rPr>
        <w:t xml:space="preserve"> </w:t>
      </w:r>
      <w:r>
        <w:t>связаны</w:t>
      </w:r>
      <w:r>
        <w:rPr>
          <w:spacing w:val="-2"/>
        </w:rPr>
        <w:t xml:space="preserve"> </w:t>
      </w:r>
      <w:r>
        <w:t>Родина</w:t>
      </w:r>
      <w:r>
        <w:rPr>
          <w:spacing w:val="1"/>
        </w:rPr>
        <w:t xml:space="preserve"> </w:t>
      </w:r>
      <w:r>
        <w:t>и</w:t>
      </w:r>
      <w:r>
        <w:rPr>
          <w:spacing w:val="-2"/>
        </w:rPr>
        <w:t xml:space="preserve"> </w:t>
      </w:r>
      <w:r>
        <w:t>семья?</w:t>
      </w:r>
      <w:r>
        <w:rPr>
          <w:spacing w:val="-4"/>
        </w:rPr>
        <w:t xml:space="preserve"> </w:t>
      </w:r>
      <w:r>
        <w:t>Что</w:t>
      </w:r>
      <w:r>
        <w:rPr>
          <w:spacing w:val="2"/>
        </w:rPr>
        <w:t xml:space="preserve"> </w:t>
      </w:r>
      <w:r>
        <w:t>такое</w:t>
      </w:r>
      <w:r>
        <w:rPr>
          <w:spacing w:val="-5"/>
        </w:rPr>
        <w:t xml:space="preserve"> </w:t>
      </w:r>
      <w:r>
        <w:t>Родина</w:t>
      </w:r>
      <w:r>
        <w:rPr>
          <w:spacing w:val="1"/>
        </w:rPr>
        <w:t xml:space="preserve"> </w:t>
      </w:r>
      <w:r>
        <w:t>и</w:t>
      </w:r>
      <w:r>
        <w:rPr>
          <w:spacing w:val="-2"/>
        </w:rPr>
        <w:t xml:space="preserve"> </w:t>
      </w:r>
      <w:r>
        <w:t>Отечество?</w:t>
      </w:r>
    </w:p>
    <w:p w:rsidR="00CD081E" w:rsidRDefault="00BD4E48">
      <w:pPr>
        <w:pStyle w:val="a3"/>
        <w:spacing w:line="271" w:lineRule="exact"/>
        <w:ind w:left="1670" w:firstLine="0"/>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7"/>
        </w:rPr>
        <w:t xml:space="preserve"> </w:t>
      </w:r>
      <w:r>
        <w:t>в России.</w:t>
      </w:r>
    </w:p>
    <w:p w:rsidR="00CD081E" w:rsidRDefault="00BD4E48">
      <w:pPr>
        <w:pStyle w:val="a3"/>
        <w:spacing w:before="4" w:line="237" w:lineRule="auto"/>
        <w:ind w:right="1131"/>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57"/>
        </w:rPr>
        <w:t xml:space="preserve"> </w:t>
      </w:r>
      <w:r>
        <w:t>воспитание как трансляция</w:t>
      </w:r>
      <w:r>
        <w:rPr>
          <w:spacing w:val="-3"/>
        </w:rPr>
        <w:t xml:space="preserve"> </w:t>
      </w:r>
      <w:r>
        <w:t>ценностей.</w:t>
      </w:r>
    </w:p>
    <w:p w:rsidR="00CD081E" w:rsidRDefault="00BD4E48">
      <w:pPr>
        <w:pStyle w:val="a3"/>
        <w:spacing w:before="3"/>
        <w:ind w:right="113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1"/>
        </w:rPr>
        <w:t xml:space="preserve"> </w:t>
      </w:r>
      <w:r>
        <w:t>семейных</w:t>
      </w:r>
      <w:r>
        <w:rPr>
          <w:spacing w:val="1"/>
        </w:rPr>
        <w:t xml:space="preserve"> </w:t>
      </w:r>
      <w:r>
        <w:t>обязанностях.</w:t>
      </w:r>
      <w:r>
        <w:rPr>
          <w:spacing w:val="2"/>
        </w:rPr>
        <w:t xml:space="preserve"> </w:t>
      </w:r>
      <w:r>
        <w:t>Семья</w:t>
      </w:r>
      <w:r>
        <w:rPr>
          <w:spacing w:val="-4"/>
        </w:rPr>
        <w:t xml:space="preserve"> </w:t>
      </w:r>
      <w:r>
        <w:t>в</w:t>
      </w:r>
      <w:r>
        <w:rPr>
          <w:spacing w:val="-2"/>
        </w:rPr>
        <w:t xml:space="preserve"> </w:t>
      </w:r>
      <w:r>
        <w:t>литературе и</w:t>
      </w:r>
      <w:r>
        <w:rPr>
          <w:spacing w:val="2"/>
        </w:rPr>
        <w:t xml:space="preserve"> </w:t>
      </w:r>
      <w:r>
        <w:t>произведениях</w:t>
      </w:r>
      <w:r>
        <w:rPr>
          <w:spacing w:val="-4"/>
        </w:rPr>
        <w:t xml:space="preserve"> </w:t>
      </w:r>
      <w:r>
        <w:t>разных</w:t>
      </w:r>
      <w:r>
        <w:rPr>
          <w:spacing w:val="-4"/>
        </w:rPr>
        <w:t xml:space="preserve"> </w:t>
      </w:r>
      <w:r>
        <w:t>видов</w:t>
      </w:r>
      <w:r>
        <w:rPr>
          <w:spacing w:val="-3"/>
        </w:rPr>
        <w:t xml:space="preserve"> </w:t>
      </w:r>
      <w:r>
        <w:t>искусства.</w:t>
      </w:r>
    </w:p>
    <w:p w:rsidR="00CD081E" w:rsidRDefault="00BD4E48">
      <w:pPr>
        <w:pStyle w:val="a3"/>
        <w:spacing w:line="274"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CD081E" w:rsidRDefault="00BD4E48">
      <w:pPr>
        <w:pStyle w:val="a3"/>
        <w:spacing w:before="6" w:line="237" w:lineRule="auto"/>
        <w:ind w:left="1670" w:right="3460" w:firstLine="0"/>
      </w:pPr>
      <w:r>
        <w:t>Социальные</w:t>
      </w:r>
      <w:r>
        <w:rPr>
          <w:spacing w:val="-5"/>
        </w:rPr>
        <w:t xml:space="preserve"> </w:t>
      </w:r>
      <w:r>
        <w:t>роли</w:t>
      </w:r>
      <w:r>
        <w:rPr>
          <w:spacing w:val="-6"/>
        </w:rPr>
        <w:t xml:space="preserve"> </w:t>
      </w:r>
      <w:r>
        <w:t>в</w:t>
      </w:r>
      <w:r>
        <w:rPr>
          <w:spacing w:val="-6"/>
        </w:rPr>
        <w:t xml:space="preserve"> </w:t>
      </w:r>
      <w:r>
        <w:t>истории</w:t>
      </w:r>
      <w:r>
        <w:rPr>
          <w:spacing w:val="-3"/>
        </w:rPr>
        <w:t xml:space="preserve"> </w:t>
      </w:r>
      <w:r>
        <w:t>семьи.</w:t>
      </w:r>
      <w:r>
        <w:rPr>
          <w:spacing w:val="-6"/>
        </w:rPr>
        <w:t xml:space="preserve"> </w:t>
      </w:r>
      <w:r>
        <w:t>Роль</w:t>
      </w:r>
      <w:r>
        <w:rPr>
          <w:spacing w:val="-7"/>
        </w:rPr>
        <w:t xml:space="preserve"> </w:t>
      </w:r>
      <w:r>
        <w:t>домашнего</w:t>
      </w:r>
      <w:r>
        <w:rPr>
          <w:spacing w:val="1"/>
        </w:rPr>
        <w:t xml:space="preserve"> </w:t>
      </w:r>
      <w:r>
        <w:t>труда.</w:t>
      </w:r>
      <w:r>
        <w:rPr>
          <w:spacing w:val="-58"/>
        </w:rPr>
        <w:t xml:space="preserve"> </w:t>
      </w:r>
      <w:r>
        <w:t>Роль</w:t>
      </w:r>
      <w:r>
        <w:rPr>
          <w:spacing w:val="-4"/>
        </w:rPr>
        <w:t xml:space="preserve"> </w:t>
      </w:r>
      <w:r>
        <w:t>нравственных</w:t>
      </w:r>
      <w:r>
        <w:rPr>
          <w:spacing w:val="-4"/>
        </w:rPr>
        <w:t xml:space="preserve"> </w:t>
      </w:r>
      <w:r>
        <w:t>норм</w:t>
      </w:r>
      <w:r>
        <w:rPr>
          <w:spacing w:val="-2"/>
        </w:rPr>
        <w:t xml:space="preserve"> </w:t>
      </w:r>
      <w:r>
        <w:t>в</w:t>
      </w:r>
      <w:r>
        <w:rPr>
          <w:spacing w:val="2"/>
        </w:rPr>
        <w:t xml:space="preserve"> </w:t>
      </w:r>
      <w:r>
        <w:t>благополучии</w:t>
      </w:r>
      <w:r>
        <w:rPr>
          <w:spacing w:val="2"/>
        </w:rPr>
        <w:t xml:space="preserve"> </w:t>
      </w:r>
      <w:r>
        <w:t>семьи.</w:t>
      </w:r>
    </w:p>
    <w:p w:rsidR="00CD081E" w:rsidRDefault="00BD4E48">
      <w:pPr>
        <w:pStyle w:val="a3"/>
        <w:spacing w:before="3"/>
        <w:ind w:right="1137"/>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 традиции.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2480" w:firstLine="0"/>
      </w:pPr>
      <w:r>
        <w:lastRenderedPageBreak/>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rsidR="00CD081E" w:rsidRDefault="00BD4E48">
      <w:pPr>
        <w:pStyle w:val="a3"/>
        <w:ind w:right="1129"/>
        <w:jc w:val="right"/>
      </w:pPr>
      <w:r>
        <w:t>Что</w:t>
      </w:r>
      <w:r>
        <w:rPr>
          <w:spacing w:val="29"/>
        </w:rPr>
        <w:t xml:space="preserve"> </w:t>
      </w:r>
      <w:r>
        <w:t>делает</w:t>
      </w:r>
      <w:r>
        <w:rPr>
          <w:spacing w:val="25"/>
        </w:rPr>
        <w:t xml:space="preserve"> </w:t>
      </w:r>
      <w:r>
        <w:t>человека</w:t>
      </w:r>
      <w:r>
        <w:rPr>
          <w:spacing w:val="24"/>
        </w:rPr>
        <w:t xml:space="preserve"> </w:t>
      </w:r>
      <w:r>
        <w:t>человеком?</w:t>
      </w:r>
      <w:r>
        <w:rPr>
          <w:spacing w:val="20"/>
        </w:rPr>
        <w:t xml:space="preserve"> </w:t>
      </w:r>
      <w:r>
        <w:t>Почему</w:t>
      </w:r>
      <w:r>
        <w:rPr>
          <w:spacing w:val="15"/>
        </w:rPr>
        <w:t xml:space="preserve"> </w:t>
      </w:r>
      <w:r>
        <w:t>человек</w:t>
      </w:r>
      <w:r>
        <w:rPr>
          <w:spacing w:val="24"/>
        </w:rPr>
        <w:t xml:space="preserve"> </w:t>
      </w:r>
      <w:r>
        <w:t>не</w:t>
      </w:r>
      <w:r>
        <w:rPr>
          <w:spacing w:val="24"/>
        </w:rPr>
        <w:t xml:space="preserve"> </w:t>
      </w:r>
      <w:r>
        <w:t>может</w:t>
      </w:r>
      <w:r>
        <w:rPr>
          <w:spacing w:val="25"/>
        </w:rPr>
        <w:t xml:space="preserve"> </w:t>
      </w:r>
      <w:r>
        <w:t>жить</w:t>
      </w:r>
      <w:r>
        <w:rPr>
          <w:spacing w:val="26"/>
        </w:rPr>
        <w:t xml:space="preserve"> </w:t>
      </w:r>
      <w:r>
        <w:t>вне</w:t>
      </w:r>
      <w:r>
        <w:rPr>
          <w:spacing w:val="20"/>
        </w:rPr>
        <w:t xml:space="preserve"> </w:t>
      </w:r>
      <w:r>
        <w:t>общества.</w:t>
      </w:r>
      <w:r>
        <w:rPr>
          <w:spacing w:val="-57"/>
        </w:rPr>
        <w:t xml:space="preserve"> </w:t>
      </w:r>
      <w:r>
        <w:t>Связь между обществом и культурой как реализация духовно-нравственных ценностей.</w:t>
      </w:r>
      <w:r>
        <w:rPr>
          <w:spacing w:val="1"/>
        </w:rPr>
        <w:t xml:space="preserve"> </w:t>
      </w:r>
      <w:r>
        <w:t>Тема</w:t>
      </w:r>
      <w:r>
        <w:rPr>
          <w:spacing w:val="1"/>
        </w:rPr>
        <w:t xml:space="preserve"> </w:t>
      </w:r>
      <w:r>
        <w:t>18. Духовный</w:t>
      </w:r>
      <w:r>
        <w:rPr>
          <w:spacing w:val="1"/>
        </w:rPr>
        <w:t xml:space="preserve"> </w:t>
      </w:r>
      <w:r>
        <w:t>мир</w:t>
      </w:r>
      <w:r>
        <w:rPr>
          <w:spacing w:val="1"/>
        </w:rPr>
        <w:t xml:space="preserve"> </w:t>
      </w:r>
      <w:r>
        <w:t>человека.</w:t>
      </w:r>
      <w:r>
        <w:rPr>
          <w:spacing w:val="1"/>
        </w:rPr>
        <w:t xml:space="preserve"> </w:t>
      </w:r>
      <w:r>
        <w:t>Человек</w:t>
      </w:r>
      <w:r>
        <w:rPr>
          <w:spacing w:val="60"/>
        </w:rPr>
        <w:t xml:space="preserve"> </w:t>
      </w:r>
      <w:r>
        <w:t>–</w:t>
      </w:r>
      <w:r>
        <w:rPr>
          <w:spacing w:val="60"/>
        </w:rPr>
        <w:t xml:space="preserve"> </w:t>
      </w:r>
      <w:r>
        <w:t>творец</w:t>
      </w:r>
      <w:r>
        <w:rPr>
          <w:spacing w:val="60"/>
        </w:rPr>
        <w:t xml:space="preserve"> </w:t>
      </w:r>
      <w:r>
        <w:t>культуры.</w:t>
      </w:r>
      <w:r>
        <w:rPr>
          <w:spacing w:val="60"/>
        </w:rPr>
        <w:t xml:space="preserve"> </w:t>
      </w:r>
      <w:r>
        <w:t>Культура</w:t>
      </w:r>
      <w:r>
        <w:rPr>
          <w:spacing w:val="60"/>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57"/>
        </w:rPr>
        <w:t xml:space="preserve"> </w:t>
      </w:r>
      <w:r>
        <w:t>культуре.</w:t>
      </w:r>
      <w:r>
        <w:rPr>
          <w:spacing w:val="12"/>
        </w:rPr>
        <w:t xml:space="preserve"> </w:t>
      </w:r>
      <w:r>
        <w:t>Творчество:</w:t>
      </w:r>
      <w:r>
        <w:rPr>
          <w:spacing w:val="11"/>
        </w:rPr>
        <w:t xml:space="preserve"> </w:t>
      </w:r>
      <w:r>
        <w:t>что</w:t>
      </w:r>
      <w:r>
        <w:rPr>
          <w:spacing w:val="14"/>
        </w:rPr>
        <w:t xml:space="preserve"> </w:t>
      </w:r>
      <w:r>
        <w:t>это</w:t>
      </w:r>
      <w:r>
        <w:rPr>
          <w:spacing w:val="11"/>
        </w:rPr>
        <w:t xml:space="preserve"> </w:t>
      </w:r>
      <w:r>
        <w:t>такое?</w:t>
      </w:r>
      <w:r>
        <w:rPr>
          <w:spacing w:val="5"/>
        </w:rPr>
        <w:t xml:space="preserve"> </w:t>
      </w:r>
      <w:r>
        <w:t>Границы</w:t>
      </w:r>
      <w:r>
        <w:rPr>
          <w:spacing w:val="11"/>
        </w:rPr>
        <w:t xml:space="preserve"> </w:t>
      </w:r>
      <w:r>
        <w:t>творчества.</w:t>
      </w:r>
      <w:r>
        <w:rPr>
          <w:spacing w:val="8"/>
        </w:rPr>
        <w:t xml:space="preserve"> </w:t>
      </w:r>
      <w:r>
        <w:t>Традиции</w:t>
      </w:r>
      <w:r>
        <w:rPr>
          <w:spacing w:val="7"/>
        </w:rPr>
        <w:t xml:space="preserve"> </w:t>
      </w:r>
      <w:r>
        <w:t>и</w:t>
      </w:r>
      <w:r>
        <w:rPr>
          <w:spacing w:val="11"/>
        </w:rPr>
        <w:t xml:space="preserve"> </w:t>
      </w:r>
      <w:r>
        <w:t>новации</w:t>
      </w:r>
      <w:r>
        <w:rPr>
          <w:spacing w:val="7"/>
        </w:rPr>
        <w:t xml:space="preserve"> </w:t>
      </w:r>
      <w:r>
        <w:t>в</w:t>
      </w:r>
      <w:r>
        <w:rPr>
          <w:spacing w:val="-57"/>
        </w:rPr>
        <w:t xml:space="preserve"> </w:t>
      </w:r>
      <w:r>
        <w:t>культуре.</w:t>
      </w:r>
      <w:r>
        <w:rPr>
          <w:spacing w:val="21"/>
        </w:rPr>
        <w:t xml:space="preserve"> </w:t>
      </w:r>
      <w:r>
        <w:t>Границы</w:t>
      </w:r>
      <w:r>
        <w:rPr>
          <w:spacing w:val="16"/>
        </w:rPr>
        <w:t xml:space="preserve"> </w:t>
      </w:r>
      <w:r>
        <w:t>культур.</w:t>
      </w:r>
      <w:r>
        <w:rPr>
          <w:spacing w:val="21"/>
        </w:rPr>
        <w:t xml:space="preserve"> </w:t>
      </w:r>
      <w:r>
        <w:t>Созидательный</w:t>
      </w:r>
      <w:r>
        <w:rPr>
          <w:spacing w:val="11"/>
        </w:rPr>
        <w:t xml:space="preserve"> </w:t>
      </w:r>
      <w:r>
        <w:t>труд.</w:t>
      </w:r>
      <w:r>
        <w:rPr>
          <w:spacing w:val="21"/>
        </w:rPr>
        <w:t xml:space="preserve"> </w:t>
      </w:r>
      <w:r>
        <w:t>Важность</w:t>
      </w:r>
      <w:r>
        <w:rPr>
          <w:spacing w:val="16"/>
        </w:rPr>
        <w:t xml:space="preserve"> </w:t>
      </w:r>
      <w:r>
        <w:t>труда</w:t>
      </w:r>
      <w:r>
        <w:rPr>
          <w:spacing w:val="18"/>
        </w:rPr>
        <w:t xml:space="preserve"> </w:t>
      </w:r>
      <w:r>
        <w:t>как</w:t>
      </w:r>
      <w:r>
        <w:rPr>
          <w:spacing w:val="18"/>
        </w:rPr>
        <w:t xml:space="preserve"> </w:t>
      </w:r>
      <w:r>
        <w:t>творческой</w:t>
      </w:r>
    </w:p>
    <w:p w:rsidR="00CD081E" w:rsidRDefault="00BD4E48">
      <w:pPr>
        <w:pStyle w:val="a3"/>
        <w:ind w:firstLine="0"/>
      </w:pPr>
      <w:r>
        <w:t>деятельности,</w:t>
      </w:r>
      <w:r>
        <w:rPr>
          <w:spacing w:val="-1"/>
        </w:rPr>
        <w:t xml:space="preserve"> </w:t>
      </w:r>
      <w:r>
        <w:t>как</w:t>
      </w:r>
      <w:r>
        <w:rPr>
          <w:spacing w:val="-3"/>
        </w:rPr>
        <w:t xml:space="preserve"> </w:t>
      </w:r>
      <w:r>
        <w:t>реализации.</w:t>
      </w:r>
    </w:p>
    <w:p w:rsidR="00CD081E" w:rsidRDefault="00BD4E48">
      <w:pPr>
        <w:pStyle w:val="a3"/>
        <w:ind w:right="1130"/>
      </w:pPr>
      <w:r>
        <w:t>Тема 19. Личность и духовно-нравственные ценности. Мораль и 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3"/>
        </w:rPr>
        <w:t xml:space="preserve"> </w:t>
      </w:r>
      <w:r>
        <w:t>патриотизм,</w:t>
      </w:r>
      <w:r>
        <w:rPr>
          <w:spacing w:val="-1"/>
        </w:rPr>
        <w:t xml:space="preserve"> </w:t>
      </w:r>
      <w:r>
        <w:t>любовь</w:t>
      </w:r>
      <w:r>
        <w:rPr>
          <w:spacing w:val="-2"/>
        </w:rPr>
        <w:t xml:space="preserve"> </w:t>
      </w:r>
      <w:r>
        <w:t>к</w:t>
      </w:r>
      <w:r>
        <w:rPr>
          <w:spacing w:val="-1"/>
        </w:rPr>
        <w:t xml:space="preserve"> </w:t>
      </w:r>
      <w:r>
        <w:t>близким.</w:t>
      </w:r>
    </w:p>
    <w:p w:rsidR="00CD081E" w:rsidRDefault="00BD4E48">
      <w:pPr>
        <w:pStyle w:val="a3"/>
        <w:spacing w:line="274" w:lineRule="exact"/>
        <w:ind w:left="1670" w:firstLine="0"/>
      </w:pPr>
      <w:r>
        <w:t>Тематический</w:t>
      </w:r>
      <w:r>
        <w:rPr>
          <w:spacing w:val="-3"/>
        </w:rPr>
        <w:t xml:space="preserve"> </w:t>
      </w:r>
      <w:r>
        <w:t>блок</w:t>
      </w:r>
      <w:r>
        <w:rPr>
          <w:spacing w:val="-5"/>
        </w:rPr>
        <w:t xml:space="preserve"> </w:t>
      </w:r>
      <w:r>
        <w:t>4.</w:t>
      </w:r>
      <w:r>
        <w:rPr>
          <w:spacing w:val="-3"/>
        </w:rPr>
        <w:t xml:space="preserve"> </w:t>
      </w:r>
      <w:r>
        <w:t>«Культурное</w:t>
      </w:r>
      <w:r>
        <w:rPr>
          <w:spacing w:val="-4"/>
        </w:rPr>
        <w:t xml:space="preserve"> </w:t>
      </w:r>
      <w:r>
        <w:t>единство</w:t>
      </w:r>
      <w:r>
        <w:rPr>
          <w:spacing w:val="1"/>
        </w:rPr>
        <w:t xml:space="preserve"> </w:t>
      </w:r>
      <w:r>
        <w:t>России».</w:t>
      </w:r>
    </w:p>
    <w:p w:rsidR="00CD081E" w:rsidRDefault="00BD4E48">
      <w:pPr>
        <w:pStyle w:val="a3"/>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rsidR="00CD081E" w:rsidRDefault="00BD4E48">
      <w:pPr>
        <w:pStyle w:val="a3"/>
        <w:ind w:right="1126"/>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3"/>
        </w:rPr>
        <w:t xml:space="preserve"> </w:t>
      </w:r>
      <w:r>
        <w:t>Преемственность</w:t>
      </w:r>
      <w:r>
        <w:rPr>
          <w:spacing w:val="2"/>
        </w:rPr>
        <w:t xml:space="preserve"> </w:t>
      </w:r>
      <w:r>
        <w:t>поколений.</w:t>
      </w:r>
    </w:p>
    <w:p w:rsidR="00CD081E" w:rsidRDefault="00BD4E48">
      <w:pPr>
        <w:pStyle w:val="a3"/>
        <w:spacing w:before="2" w:line="275" w:lineRule="exact"/>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CD081E" w:rsidRDefault="00BD4E48">
      <w:pPr>
        <w:pStyle w:val="a3"/>
        <w:ind w:right="1135"/>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w:t>
      </w:r>
      <w:r>
        <w:rPr>
          <w:spacing w:val="1"/>
        </w:rPr>
        <w:t xml:space="preserve"> </w:t>
      </w:r>
      <w:r>
        <w:t>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rsidR="00CD081E" w:rsidRDefault="00BD4E48">
      <w:pPr>
        <w:pStyle w:val="a3"/>
        <w:spacing w:before="1" w:line="275" w:lineRule="exact"/>
        <w:ind w:left="1670" w:firstLine="0"/>
      </w:pPr>
      <w:r>
        <w:t>Тема</w:t>
      </w:r>
      <w:r>
        <w:rPr>
          <w:spacing w:val="-3"/>
        </w:rPr>
        <w:t xml:space="preserve"> </w:t>
      </w:r>
      <w:r>
        <w:t>22.</w:t>
      </w:r>
      <w:r>
        <w:rPr>
          <w:spacing w:val="-2"/>
        </w:rPr>
        <w:t xml:space="preserve"> </w:t>
      </w:r>
      <w:r>
        <w:t>Взаимовлияние</w:t>
      </w:r>
      <w:r>
        <w:rPr>
          <w:spacing w:val="-7"/>
        </w:rPr>
        <w:t xml:space="preserve"> </w:t>
      </w:r>
      <w:r>
        <w:t>культур.</w:t>
      </w:r>
    </w:p>
    <w:p w:rsidR="00CD081E" w:rsidRDefault="00BD4E48">
      <w:pPr>
        <w:pStyle w:val="a3"/>
        <w:ind w:right="1133"/>
      </w:pPr>
      <w:r>
        <w:t>Взаимодействие культур. Межпоколенная и межкультурная трансляция. 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3"/>
        </w:rPr>
        <w:t xml:space="preserve"> </w:t>
      </w:r>
      <w:r>
        <w:t>общих</w:t>
      </w:r>
      <w:r>
        <w:rPr>
          <w:spacing w:val="-3"/>
        </w:rPr>
        <w:t xml:space="preserve"> </w:t>
      </w:r>
      <w:r>
        <w:t>духовно-нравственных</w:t>
      </w:r>
      <w:r>
        <w:rPr>
          <w:spacing w:val="-3"/>
        </w:rPr>
        <w:t xml:space="preserve"> </w:t>
      </w:r>
      <w:r>
        <w:t>ценностей.</w:t>
      </w:r>
    </w:p>
    <w:p w:rsidR="00CD081E" w:rsidRDefault="00BD4E48">
      <w:pPr>
        <w:pStyle w:val="a3"/>
        <w:spacing w:before="2"/>
        <w:ind w:right="1131"/>
      </w:pPr>
      <w:r>
        <w:t>Тема</w:t>
      </w:r>
      <w:r>
        <w:rPr>
          <w:spacing w:val="1"/>
        </w:rPr>
        <w:t xml:space="preserve"> </w:t>
      </w:r>
      <w:r>
        <w:t>23. 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w:t>
      </w:r>
      <w:r>
        <w:rPr>
          <w:spacing w:val="1"/>
        </w:rPr>
        <w:t xml:space="preserve"> </w:t>
      </w:r>
      <w:r>
        <w:t>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4"/>
        </w:rPr>
        <w:t xml:space="preserve"> </w:t>
      </w:r>
      <w:r>
        <w:t>единство</w:t>
      </w:r>
      <w:r>
        <w:rPr>
          <w:spacing w:val="1"/>
        </w:rPr>
        <w:t xml:space="preserve"> </w:t>
      </w:r>
      <w:r>
        <w:t>народов</w:t>
      </w:r>
      <w:r>
        <w:rPr>
          <w:spacing w:val="-1"/>
        </w:rPr>
        <w:t xml:space="preserve"> </w:t>
      </w:r>
      <w:r>
        <w:t>России.</w:t>
      </w:r>
    </w:p>
    <w:p w:rsidR="00CD081E" w:rsidRDefault="00BD4E48">
      <w:pPr>
        <w:pStyle w:val="a3"/>
        <w:ind w:right="1128"/>
      </w:pPr>
      <w:r>
        <w:t>Тема</w:t>
      </w:r>
      <w:r>
        <w:rPr>
          <w:spacing w:val="1"/>
        </w:rPr>
        <w:t xml:space="preserve"> </w:t>
      </w:r>
      <w:r>
        <w:t>24. 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6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3"/>
        </w:rPr>
        <w:t xml:space="preserve"> </w:t>
      </w:r>
      <w:r>
        <w:t>–</w:t>
      </w:r>
      <w:r>
        <w:rPr>
          <w:spacing w:val="2"/>
        </w:rPr>
        <w:t xml:space="preserve"> </w:t>
      </w:r>
      <w:r>
        <w:t>часть</w:t>
      </w:r>
      <w:r>
        <w:rPr>
          <w:spacing w:val="-1"/>
        </w:rPr>
        <w:t xml:space="preserve"> </w:t>
      </w:r>
      <w:r>
        <w:t>общего</w:t>
      </w:r>
      <w:r>
        <w:rPr>
          <w:spacing w:val="6"/>
        </w:rPr>
        <w:t xml:space="preserve"> </w:t>
      </w:r>
      <w:r>
        <w:t>Отечества.</w:t>
      </w:r>
    </w:p>
    <w:p w:rsidR="00CD081E" w:rsidRDefault="00BD4E48">
      <w:pPr>
        <w:pStyle w:val="a3"/>
        <w:spacing w:line="274" w:lineRule="exact"/>
        <w:ind w:left="1670" w:firstLine="0"/>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CD081E" w:rsidRDefault="00BD4E48">
      <w:pPr>
        <w:pStyle w:val="a3"/>
        <w:spacing w:before="4"/>
        <w:ind w:right="1123"/>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1"/>
        </w:rPr>
        <w:t xml:space="preserve"> </w:t>
      </w:r>
      <w:r>
        <w:t>традиции</w:t>
      </w:r>
      <w:r>
        <w:rPr>
          <w:spacing w:val="60"/>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w:t>
      </w:r>
      <w:r>
        <w:rPr>
          <w:spacing w:val="-4"/>
        </w:rPr>
        <w:t xml:space="preserve"> </w:t>
      </w:r>
      <w:r>
        <w:t>идеалов.</w:t>
      </w:r>
    </w:p>
    <w:p w:rsidR="00CD081E" w:rsidRDefault="00BD4E48">
      <w:pPr>
        <w:pStyle w:val="a3"/>
        <w:spacing w:line="274" w:lineRule="exact"/>
        <w:ind w:left="1670" w:firstLine="0"/>
      </w:pP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в культуре</w:t>
      </w:r>
      <w:r>
        <w:rPr>
          <w:spacing w:val="-3"/>
        </w:rPr>
        <w:t xml:space="preserve"> </w:t>
      </w:r>
      <w:r>
        <w:t>народов</w:t>
      </w:r>
      <w:r>
        <w:rPr>
          <w:spacing w:val="-4"/>
        </w:rPr>
        <w:t xml:space="preserve"> </w:t>
      </w:r>
      <w:r>
        <w:t>России.</w:t>
      </w:r>
    </w:p>
    <w:p w:rsidR="00CD081E" w:rsidRDefault="00BD4E48">
      <w:pPr>
        <w:pStyle w:val="a3"/>
        <w:spacing w:before="2"/>
        <w:ind w:right="1134"/>
      </w:pPr>
      <w:r>
        <w:t>Памятники как часть культуры: исторические, художественные, архитектурные.</w:t>
      </w:r>
      <w:r>
        <w:rPr>
          <w:spacing w:val="1"/>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57"/>
        </w:rPr>
        <w:t xml:space="preserve"> </w:t>
      </w:r>
      <w:r>
        <w:t>истории.</w:t>
      </w:r>
      <w:r>
        <w:rPr>
          <w:spacing w:val="-2"/>
        </w:rPr>
        <w:t xml:space="preserve"> </w:t>
      </w:r>
      <w:r>
        <w:t>Архитектура и</w:t>
      </w:r>
      <w:r>
        <w:rPr>
          <w:spacing w:val="2"/>
        </w:rPr>
        <w:t xml:space="preserve"> </w:t>
      </w:r>
      <w:r>
        <w:t>духовно-нравственные</w:t>
      </w:r>
      <w:r>
        <w:rPr>
          <w:spacing w:val="-5"/>
        </w:rPr>
        <w:t xml:space="preserve"> </w:t>
      </w:r>
      <w:r>
        <w:t>ценности</w:t>
      </w:r>
      <w:r>
        <w:rPr>
          <w:spacing w:val="1"/>
        </w:rPr>
        <w:t xml:space="preserve"> </w:t>
      </w:r>
      <w:r>
        <w:t>народов</w:t>
      </w:r>
      <w:r>
        <w:rPr>
          <w:spacing w:val="2"/>
        </w:rPr>
        <w:t xml:space="preserve"> </w:t>
      </w:r>
      <w:r>
        <w:t>России.</w:t>
      </w:r>
    </w:p>
    <w:p w:rsidR="00CD081E" w:rsidRDefault="00BD4E48">
      <w:pPr>
        <w:pStyle w:val="a3"/>
        <w:spacing w:line="274" w:lineRule="exact"/>
        <w:ind w:left="1670" w:firstLine="0"/>
      </w:pPr>
      <w:r>
        <w:t>Тема</w:t>
      </w:r>
      <w:r>
        <w:rPr>
          <w:spacing w:val="-3"/>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t>России.</w:t>
      </w:r>
    </w:p>
    <w:p w:rsidR="00CD081E" w:rsidRDefault="00BD4E48">
      <w:pPr>
        <w:pStyle w:val="a3"/>
        <w:spacing w:before="2"/>
        <w:ind w:right="1132"/>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 его</w:t>
      </w:r>
      <w:r>
        <w:rPr>
          <w:spacing w:val="1"/>
        </w:rPr>
        <w:t xml:space="preserve"> </w:t>
      </w:r>
      <w:r>
        <w:t>музыке и</w:t>
      </w:r>
      <w:r>
        <w:rPr>
          <w:spacing w:val="3"/>
        </w:rPr>
        <w:t xml:space="preserve"> </w:t>
      </w:r>
      <w:r>
        <w:t>инструментах.</w:t>
      </w:r>
    </w:p>
    <w:p w:rsidR="00CD081E" w:rsidRDefault="00BD4E48">
      <w:pPr>
        <w:pStyle w:val="a3"/>
        <w:spacing w:line="274" w:lineRule="exact"/>
        <w:ind w:left="1670" w:firstLine="0"/>
      </w:pPr>
      <w:r>
        <w:t>Тема</w:t>
      </w:r>
      <w:r>
        <w:rPr>
          <w:spacing w:val="-3"/>
        </w:rPr>
        <w:t xml:space="preserve"> </w:t>
      </w:r>
      <w:r>
        <w:t>28.</w:t>
      </w:r>
      <w:r>
        <w:rPr>
          <w:spacing w:val="-2"/>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rsidR="00CD081E" w:rsidRDefault="00BD4E48">
      <w:pPr>
        <w:pStyle w:val="a3"/>
        <w:spacing w:before="3"/>
        <w:ind w:right="1130"/>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w:t>
      </w:r>
      <w:r>
        <w:rPr>
          <w:spacing w:val="1"/>
        </w:rPr>
        <w:t xml:space="preserve"> </w:t>
      </w:r>
      <w:r>
        <w:t>Храмовые росписи и фольклорные орнаменты.</w:t>
      </w:r>
      <w:r>
        <w:rPr>
          <w:spacing w:val="1"/>
        </w:rPr>
        <w:t xml:space="preserve"> </w:t>
      </w:r>
      <w:r>
        <w:t>Живопись,</w:t>
      </w:r>
      <w:r>
        <w:rPr>
          <w:spacing w:val="1"/>
        </w:rPr>
        <w:t xml:space="preserve"> </w:t>
      </w:r>
      <w:r>
        <w:t>графика.</w:t>
      </w:r>
      <w:r>
        <w:rPr>
          <w:spacing w:val="3"/>
        </w:rPr>
        <w:t xml:space="preserve"> </w:t>
      </w:r>
      <w:r>
        <w:t>Выдающиеся</w:t>
      </w:r>
      <w:r>
        <w:rPr>
          <w:spacing w:val="2"/>
        </w:rPr>
        <w:t xml:space="preserve"> </w:t>
      </w:r>
      <w:r>
        <w:t>художники</w:t>
      </w:r>
      <w:r>
        <w:rPr>
          <w:spacing w:val="-3"/>
        </w:rPr>
        <w:t xml:space="preserve"> </w:t>
      </w:r>
      <w:r>
        <w:t>разных</w:t>
      </w:r>
      <w:r>
        <w:rPr>
          <w:spacing w:val="-3"/>
        </w:rPr>
        <w:t xml:space="preserve"> </w:t>
      </w:r>
      <w:r>
        <w:t>народов</w:t>
      </w:r>
      <w:r>
        <w:rPr>
          <w:spacing w:val="-2"/>
        </w:rPr>
        <w:t xml:space="preserve"> </w:t>
      </w:r>
      <w:r>
        <w:t>России.</w:t>
      </w:r>
    </w:p>
    <w:p w:rsidR="00CD081E" w:rsidRDefault="00BD4E48">
      <w:pPr>
        <w:pStyle w:val="a3"/>
        <w:spacing w:line="242" w:lineRule="auto"/>
        <w:ind w:right="1125"/>
      </w:pPr>
      <w:r>
        <w:t>Тема</w:t>
      </w:r>
      <w:r>
        <w:rPr>
          <w:spacing w:val="12"/>
        </w:rPr>
        <w:t xml:space="preserve"> </w:t>
      </w:r>
      <w:r>
        <w:t>29.</w:t>
      </w:r>
      <w:r>
        <w:rPr>
          <w:spacing w:val="-1"/>
        </w:rPr>
        <w:t xml:space="preserve"> </w:t>
      </w:r>
      <w:r>
        <w:t>Фольклор</w:t>
      </w:r>
      <w:r>
        <w:rPr>
          <w:spacing w:val="8"/>
        </w:rPr>
        <w:t xml:space="preserve"> </w:t>
      </w:r>
      <w:r>
        <w:t>и</w:t>
      </w:r>
      <w:r>
        <w:rPr>
          <w:spacing w:val="10"/>
        </w:rPr>
        <w:t xml:space="preserve"> </w:t>
      </w:r>
      <w:r>
        <w:t>литература</w:t>
      </w:r>
      <w:r>
        <w:rPr>
          <w:spacing w:val="12"/>
        </w:rPr>
        <w:t xml:space="preserve"> </w:t>
      </w:r>
      <w:r>
        <w:t>народов</w:t>
      </w:r>
      <w:r>
        <w:rPr>
          <w:spacing w:val="10"/>
        </w:rPr>
        <w:t xml:space="preserve"> </w:t>
      </w:r>
      <w:r>
        <w:t>России.</w:t>
      </w:r>
      <w:r>
        <w:rPr>
          <w:spacing w:val="12"/>
        </w:rPr>
        <w:t xml:space="preserve"> </w:t>
      </w:r>
      <w:r>
        <w:t>Пословицы</w:t>
      </w:r>
      <w:r>
        <w:rPr>
          <w:spacing w:val="10"/>
        </w:rPr>
        <w:t xml:space="preserve"> </w:t>
      </w:r>
      <w:r>
        <w:t>и</w:t>
      </w:r>
      <w:r>
        <w:rPr>
          <w:spacing w:val="10"/>
        </w:rPr>
        <w:t xml:space="preserve"> </w:t>
      </w:r>
      <w:r>
        <w:t>поговорки.</w:t>
      </w:r>
      <w:r>
        <w:rPr>
          <w:spacing w:val="11"/>
        </w:rPr>
        <w:t xml:space="preserve"> </w:t>
      </w:r>
      <w:r>
        <w:t>Эпос</w:t>
      </w:r>
      <w:r>
        <w:rPr>
          <w:spacing w:val="-58"/>
        </w:rPr>
        <w:t xml:space="preserve"> </w:t>
      </w:r>
      <w:r>
        <w:t>и</w:t>
      </w:r>
      <w:r>
        <w:rPr>
          <w:spacing w:val="45"/>
        </w:rPr>
        <w:t xml:space="preserve"> </w:t>
      </w:r>
      <w:r>
        <w:t>сказка.</w:t>
      </w:r>
      <w:r>
        <w:rPr>
          <w:spacing w:val="42"/>
        </w:rPr>
        <w:t xml:space="preserve"> </w:t>
      </w:r>
      <w:r>
        <w:t>Фольклор</w:t>
      </w:r>
      <w:r>
        <w:rPr>
          <w:spacing w:val="39"/>
        </w:rPr>
        <w:t xml:space="preserve"> </w:t>
      </w:r>
      <w:r>
        <w:t>как</w:t>
      </w:r>
      <w:r>
        <w:rPr>
          <w:spacing w:val="38"/>
        </w:rPr>
        <w:t xml:space="preserve"> </w:t>
      </w:r>
      <w:r>
        <w:t>отражение</w:t>
      </w:r>
      <w:r>
        <w:rPr>
          <w:spacing w:val="43"/>
        </w:rPr>
        <w:t xml:space="preserve"> </w:t>
      </w:r>
      <w:r>
        <w:t>истории</w:t>
      </w:r>
      <w:r>
        <w:rPr>
          <w:spacing w:val="45"/>
        </w:rPr>
        <w:t xml:space="preserve"> </w:t>
      </w:r>
      <w:r>
        <w:t>народа</w:t>
      </w:r>
      <w:r>
        <w:rPr>
          <w:spacing w:val="39"/>
        </w:rPr>
        <w:t xml:space="preserve"> </w:t>
      </w:r>
      <w:r>
        <w:t>и</w:t>
      </w:r>
      <w:r>
        <w:rPr>
          <w:spacing w:val="45"/>
        </w:rPr>
        <w:t xml:space="preserve"> </w:t>
      </w:r>
      <w:r>
        <w:t>его</w:t>
      </w:r>
      <w:r>
        <w:rPr>
          <w:spacing w:val="44"/>
        </w:rPr>
        <w:t xml:space="preserve"> </w:t>
      </w:r>
      <w:r>
        <w:t>ценностей,</w:t>
      </w:r>
      <w:r>
        <w:rPr>
          <w:spacing w:val="42"/>
        </w:rPr>
        <w:t xml:space="preserve"> </w:t>
      </w:r>
      <w:r>
        <w:t>морали</w:t>
      </w:r>
      <w:r>
        <w:rPr>
          <w:spacing w:val="41"/>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tabs>
          <w:tab w:val="left" w:pos="2868"/>
          <w:tab w:val="left" w:pos="4561"/>
          <w:tab w:val="left" w:pos="5986"/>
          <w:tab w:val="left" w:pos="7228"/>
          <w:tab w:val="left" w:pos="8422"/>
          <w:tab w:val="left" w:pos="9358"/>
          <w:tab w:val="left" w:pos="9703"/>
        </w:tabs>
        <w:spacing w:before="98" w:line="242" w:lineRule="auto"/>
        <w:ind w:right="1137" w:firstLine="0"/>
        <w:jc w:val="left"/>
      </w:pPr>
      <w:r>
        <w:lastRenderedPageBreak/>
        <w:t>нравственности.</w:t>
      </w:r>
      <w:r>
        <w:tab/>
        <w:t>Национальная</w:t>
      </w:r>
      <w:r>
        <w:tab/>
        <w:t>литература.</w:t>
      </w:r>
      <w:r>
        <w:tab/>
        <w:t>Богатство</w:t>
      </w:r>
      <w:r>
        <w:tab/>
        <w:t>культуры</w:t>
      </w:r>
      <w:r>
        <w:tab/>
        <w:t>народа</w:t>
      </w:r>
      <w:r>
        <w:tab/>
        <w:t>в</w:t>
      </w:r>
      <w:r>
        <w:tab/>
      </w:r>
      <w:r>
        <w:rPr>
          <w:spacing w:val="-2"/>
        </w:rPr>
        <w:t>его</w:t>
      </w:r>
      <w:r>
        <w:rPr>
          <w:spacing w:val="-57"/>
        </w:rPr>
        <w:t xml:space="preserve"> </w:t>
      </w:r>
      <w:r>
        <w:t>литературе.</w:t>
      </w:r>
    </w:p>
    <w:p w:rsidR="00CD081E" w:rsidRDefault="00BD4E48">
      <w:pPr>
        <w:pStyle w:val="a3"/>
        <w:spacing w:line="242" w:lineRule="auto"/>
        <w:ind w:right="1119"/>
        <w:jc w:val="left"/>
      </w:pPr>
      <w:r>
        <w:t>Тема</w:t>
      </w:r>
      <w:r>
        <w:rPr>
          <w:spacing w:val="32"/>
        </w:rPr>
        <w:t xml:space="preserve"> </w:t>
      </w:r>
      <w:r>
        <w:t>30. Бытовые</w:t>
      </w:r>
      <w:r>
        <w:rPr>
          <w:spacing w:val="29"/>
        </w:rPr>
        <w:t xml:space="preserve"> </w:t>
      </w:r>
      <w:r>
        <w:t>традиции</w:t>
      </w:r>
      <w:r>
        <w:rPr>
          <w:spacing w:val="25"/>
        </w:rPr>
        <w:t xml:space="preserve"> </w:t>
      </w:r>
      <w:r>
        <w:t>народов</w:t>
      </w:r>
      <w:r>
        <w:rPr>
          <w:spacing w:val="27"/>
        </w:rPr>
        <w:t xml:space="preserve"> </w:t>
      </w:r>
      <w:r>
        <w:t>России:</w:t>
      </w:r>
      <w:r>
        <w:rPr>
          <w:spacing w:val="24"/>
        </w:rPr>
        <w:t xml:space="preserve"> </w:t>
      </w:r>
      <w:r>
        <w:t>пища,</w:t>
      </w:r>
      <w:r>
        <w:rPr>
          <w:spacing w:val="27"/>
        </w:rPr>
        <w:t xml:space="preserve"> </w:t>
      </w:r>
      <w:r>
        <w:t>одежда,</w:t>
      </w:r>
      <w:r>
        <w:rPr>
          <w:spacing w:val="32"/>
        </w:rPr>
        <w:t xml:space="preserve"> </w:t>
      </w:r>
      <w:r>
        <w:t>дом</w:t>
      </w:r>
      <w:r>
        <w:rPr>
          <w:spacing w:val="30"/>
        </w:rPr>
        <w:t xml:space="preserve"> </w:t>
      </w:r>
      <w:r>
        <w:t>(практическое</w:t>
      </w:r>
      <w:r>
        <w:rPr>
          <w:spacing w:val="-57"/>
        </w:rPr>
        <w:t xml:space="preserve"> </w:t>
      </w:r>
      <w:r>
        <w:t>занятие).</w:t>
      </w:r>
    </w:p>
    <w:p w:rsidR="00CD081E" w:rsidRDefault="00BD4E48">
      <w:pPr>
        <w:pStyle w:val="a3"/>
        <w:tabs>
          <w:tab w:val="left" w:pos="2639"/>
          <w:tab w:val="left" w:pos="2960"/>
        </w:tabs>
        <w:spacing w:line="242" w:lineRule="auto"/>
        <w:ind w:right="1143"/>
        <w:jc w:val="left"/>
      </w:pPr>
      <w:r>
        <w:t>Рассказ</w:t>
      </w:r>
      <w:r>
        <w:tab/>
        <w:t>о</w:t>
      </w:r>
      <w:r>
        <w:tab/>
        <w:t>бытовых</w:t>
      </w:r>
      <w:r>
        <w:rPr>
          <w:spacing w:val="12"/>
        </w:rPr>
        <w:t xml:space="preserve"> </w:t>
      </w:r>
      <w:r>
        <w:t>традициях</w:t>
      </w:r>
      <w:r>
        <w:rPr>
          <w:spacing w:val="12"/>
        </w:rPr>
        <w:t xml:space="preserve"> </w:t>
      </w:r>
      <w:r>
        <w:t>своей</w:t>
      </w:r>
      <w:r>
        <w:rPr>
          <w:spacing w:val="13"/>
        </w:rPr>
        <w:t xml:space="preserve"> </w:t>
      </w:r>
      <w:r>
        <w:t>семьи,</w:t>
      </w:r>
      <w:r>
        <w:rPr>
          <w:spacing w:val="14"/>
        </w:rPr>
        <w:t xml:space="preserve"> </w:t>
      </w:r>
      <w:r>
        <w:t>народа,</w:t>
      </w:r>
      <w:r>
        <w:rPr>
          <w:spacing w:val="14"/>
        </w:rPr>
        <w:t xml:space="preserve"> </w:t>
      </w:r>
      <w:r>
        <w:t>региона.</w:t>
      </w:r>
      <w:r>
        <w:rPr>
          <w:spacing w:val="14"/>
        </w:rPr>
        <w:t xml:space="preserve"> </w:t>
      </w:r>
      <w:r>
        <w:t>Доклад</w:t>
      </w:r>
      <w:r>
        <w:rPr>
          <w:spacing w:val="15"/>
        </w:rPr>
        <w:t xml:space="preserve"> </w:t>
      </w:r>
      <w:r>
        <w:t>с</w:t>
      </w:r>
      <w:r>
        <w:rPr>
          <w:spacing w:val="-57"/>
        </w:rPr>
        <w:t xml:space="preserve"> </w:t>
      </w:r>
      <w:r>
        <w:t>использованием</w:t>
      </w:r>
      <w:r>
        <w:rPr>
          <w:spacing w:val="1"/>
        </w:rPr>
        <w:t xml:space="preserve"> </w:t>
      </w:r>
      <w:r>
        <w:t>разнообразного</w:t>
      </w:r>
      <w:r>
        <w:rPr>
          <w:spacing w:val="1"/>
        </w:rPr>
        <w:t xml:space="preserve"> </w:t>
      </w:r>
      <w:r>
        <w:t>зрительного</w:t>
      </w:r>
      <w:r>
        <w:rPr>
          <w:spacing w:val="4"/>
        </w:rPr>
        <w:t xml:space="preserve"> </w:t>
      </w:r>
      <w:r>
        <w:t>ряда и</w:t>
      </w:r>
      <w:r>
        <w:rPr>
          <w:spacing w:val="2"/>
        </w:rPr>
        <w:t xml:space="preserve"> </w:t>
      </w:r>
      <w:r>
        <w:t>других</w:t>
      </w:r>
      <w:r>
        <w:rPr>
          <w:spacing w:val="-4"/>
        </w:rPr>
        <w:t xml:space="preserve"> </w:t>
      </w:r>
      <w:r>
        <w:t>источников.</w:t>
      </w:r>
    </w:p>
    <w:p w:rsidR="00CD081E" w:rsidRDefault="00BD4E48">
      <w:pPr>
        <w:pStyle w:val="a3"/>
        <w:ind w:left="1670" w:right="3449"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1"/>
        </w:rPr>
        <w:t xml:space="preserve"> </w:t>
      </w:r>
      <w:r>
        <w:t>регионов</w:t>
      </w:r>
      <w:r>
        <w:rPr>
          <w:spacing w:val="-3"/>
        </w:rPr>
        <w:t xml:space="preserve"> </w:t>
      </w:r>
      <w:r>
        <w:t>в</w:t>
      </w:r>
      <w:r>
        <w:rPr>
          <w:spacing w:val="1"/>
        </w:rPr>
        <w:t xml:space="preserve"> </w:t>
      </w:r>
      <w:r>
        <w:t>соответствии</w:t>
      </w:r>
      <w:r>
        <w:rPr>
          <w:spacing w:val="1"/>
        </w:rPr>
        <w:t xml:space="preserve"> </w:t>
      </w:r>
      <w:r>
        <w:t>с</w:t>
      </w:r>
      <w:r>
        <w:rPr>
          <w:spacing w:val="-6"/>
        </w:rPr>
        <w:t xml:space="preserve"> </w:t>
      </w:r>
      <w:r>
        <w:t>их</w:t>
      </w:r>
      <w:r>
        <w:rPr>
          <w:spacing w:val="-5"/>
        </w:rPr>
        <w:t xml:space="preserve"> </w:t>
      </w:r>
      <w:r>
        <w:t>особенностями.</w:t>
      </w:r>
    </w:p>
    <w:p w:rsidR="00CD081E" w:rsidRDefault="00BD4E48">
      <w:pPr>
        <w:pStyle w:val="a3"/>
        <w:spacing w:line="275" w:lineRule="exact"/>
        <w:ind w:left="1670" w:firstLine="0"/>
        <w:jc w:val="left"/>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CD081E" w:rsidRDefault="00BD4E48">
      <w:pPr>
        <w:pStyle w:val="a3"/>
        <w:spacing w:line="242" w:lineRule="auto"/>
        <w:ind w:right="1129"/>
        <w:jc w:val="left"/>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57"/>
        </w:rPr>
        <w:t xml:space="preserve"> </w:t>
      </w:r>
      <w:r>
        <w:t>традиций,</w:t>
      </w:r>
      <w:r>
        <w:rPr>
          <w:spacing w:val="-2"/>
        </w:rPr>
        <w:t xml:space="preserve"> </w:t>
      </w:r>
      <w:r>
        <w:t>единые духовно-нравственные</w:t>
      </w:r>
      <w:r>
        <w:rPr>
          <w:spacing w:val="-4"/>
        </w:rPr>
        <w:t xml:space="preserve"> </w:t>
      </w:r>
      <w:r>
        <w:t>ценности</w:t>
      </w:r>
      <w:r>
        <w:rPr>
          <w:spacing w:val="-2"/>
        </w:rPr>
        <w:t xml:space="preserve"> </w:t>
      </w:r>
      <w:r>
        <w:t>народов</w:t>
      </w:r>
      <w:r>
        <w:rPr>
          <w:spacing w:val="2"/>
        </w:rPr>
        <w:t xml:space="preserve"> </w:t>
      </w:r>
      <w:r>
        <w:t>России.</w:t>
      </w:r>
    </w:p>
    <w:p w:rsidR="00CD081E" w:rsidRDefault="00BD4E48">
      <w:pPr>
        <w:pStyle w:val="a3"/>
        <w:spacing w:line="271" w:lineRule="exact"/>
        <w:ind w:left="1670" w:firstLine="0"/>
        <w:jc w:val="left"/>
      </w:pPr>
      <w:r>
        <w:t>Содержание</w:t>
      </w:r>
      <w:r>
        <w:rPr>
          <w:spacing w:val="-7"/>
        </w:rPr>
        <w:t xml:space="preserve"> </w:t>
      </w:r>
      <w:r>
        <w:t>обучения</w:t>
      </w:r>
      <w:r>
        <w:rPr>
          <w:spacing w:val="-1"/>
        </w:rPr>
        <w:t xml:space="preserve"> </w:t>
      </w:r>
      <w:r>
        <w:t>в 6</w:t>
      </w:r>
      <w:r>
        <w:rPr>
          <w:spacing w:val="-6"/>
        </w:rPr>
        <w:t xml:space="preserve"> </w:t>
      </w:r>
      <w:r>
        <w:t>классе.</w:t>
      </w:r>
    </w:p>
    <w:p w:rsidR="00CD081E" w:rsidRDefault="00BD4E48">
      <w:pPr>
        <w:pStyle w:val="a3"/>
        <w:spacing w:line="237"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rsidR="00CD081E" w:rsidRDefault="00BD4E48">
      <w:pPr>
        <w:pStyle w:val="a3"/>
        <w:ind w:right="112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1"/>
        </w:rPr>
        <w:t xml:space="preserve"> </w:t>
      </w:r>
      <w:r>
        <w:t>формирования</w:t>
      </w:r>
      <w:r>
        <w:rPr>
          <w:spacing w:val="1"/>
        </w:rPr>
        <w:t xml:space="preserve"> </w:t>
      </w:r>
      <w:r>
        <w:t>социального</w:t>
      </w:r>
      <w:r>
        <w:rPr>
          <w:spacing w:val="-4"/>
        </w:rPr>
        <w:t xml:space="preserve"> </w:t>
      </w:r>
      <w:r>
        <w:t>облика</w:t>
      </w:r>
      <w:r>
        <w:rPr>
          <w:spacing w:val="-4"/>
        </w:rPr>
        <w:t xml:space="preserve"> </w:t>
      </w:r>
      <w:r>
        <w:t>общества.</w:t>
      </w:r>
    </w:p>
    <w:p w:rsidR="00CD081E" w:rsidRDefault="00BD4E48">
      <w:pPr>
        <w:pStyle w:val="a3"/>
        <w:spacing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CD081E" w:rsidRDefault="00BD4E48">
      <w:pPr>
        <w:pStyle w:val="a3"/>
        <w:ind w:right="1134"/>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w:t>
      </w:r>
      <w:r>
        <w:rPr>
          <w:spacing w:val="-3"/>
        </w:rPr>
        <w:t xml:space="preserve"> </w:t>
      </w:r>
      <w:r>
        <w:t>толерантности</w:t>
      </w:r>
      <w:r>
        <w:rPr>
          <w:spacing w:val="-2"/>
        </w:rPr>
        <w:t xml:space="preserve"> </w:t>
      </w:r>
      <w:r>
        <w:t>и</w:t>
      </w:r>
      <w:r>
        <w:rPr>
          <w:spacing w:val="2"/>
        </w:rPr>
        <w:t xml:space="preserve"> </w:t>
      </w:r>
      <w:r>
        <w:t>уважения</w:t>
      </w:r>
      <w:r>
        <w:rPr>
          <w:spacing w:val="1"/>
        </w:rPr>
        <w:t xml:space="preserve"> </w:t>
      </w:r>
      <w:r>
        <w:t>ко</w:t>
      </w:r>
      <w:r>
        <w:rPr>
          <w:spacing w:val="5"/>
        </w:rPr>
        <w:t xml:space="preserve"> </w:t>
      </w:r>
      <w:r>
        <w:t>всем</w:t>
      </w:r>
      <w:r>
        <w:rPr>
          <w:spacing w:val="-7"/>
        </w:rPr>
        <w:t xml:space="preserve"> </w:t>
      </w:r>
      <w:r>
        <w:t>культурам</w:t>
      </w:r>
      <w:r>
        <w:rPr>
          <w:spacing w:val="2"/>
        </w:rPr>
        <w:t xml:space="preserve"> </w:t>
      </w:r>
      <w:r>
        <w:t>народов</w:t>
      </w:r>
      <w:r>
        <w:rPr>
          <w:spacing w:val="-2"/>
        </w:rPr>
        <w:t xml:space="preserve"> </w:t>
      </w:r>
      <w:r>
        <w:t>России.</w:t>
      </w:r>
    </w:p>
    <w:p w:rsidR="00CD081E" w:rsidRDefault="00BD4E48">
      <w:pPr>
        <w:pStyle w:val="a3"/>
        <w:spacing w:line="275"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CD081E" w:rsidRDefault="00BD4E48">
      <w:pPr>
        <w:pStyle w:val="a3"/>
        <w:ind w:right="1137"/>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w:t>
      </w:r>
      <w:r>
        <w:rPr>
          <w:spacing w:val="-3"/>
        </w:rPr>
        <w:t xml:space="preserve"> </w:t>
      </w:r>
      <w:r>
        <w:t>народов</w:t>
      </w:r>
      <w:r>
        <w:rPr>
          <w:spacing w:val="-1"/>
        </w:rPr>
        <w:t xml:space="preserve"> </w:t>
      </w:r>
      <w:r>
        <w:t>России.</w:t>
      </w:r>
    </w:p>
    <w:p w:rsidR="00CD081E" w:rsidRDefault="00BD4E48">
      <w:pPr>
        <w:pStyle w:val="a3"/>
        <w:ind w:right="1129"/>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w:t>
      </w:r>
      <w:r>
        <w:rPr>
          <w:spacing w:val="1"/>
        </w:rPr>
        <w:t xml:space="preserve"> </w:t>
      </w:r>
      <w:r>
        <w:t>и</w:t>
      </w:r>
      <w:r>
        <w:rPr>
          <w:spacing w:val="60"/>
        </w:rPr>
        <w:t xml:space="preserve"> </w:t>
      </w:r>
      <w:r>
        <w:t>ценности</w:t>
      </w:r>
      <w:r>
        <w:rPr>
          <w:spacing w:val="1"/>
        </w:rPr>
        <w:t xml:space="preserve"> </w:t>
      </w:r>
      <w:r>
        <w:t>общества?</w:t>
      </w:r>
    </w:p>
    <w:p w:rsidR="00CD081E" w:rsidRDefault="00BD4E48">
      <w:pPr>
        <w:pStyle w:val="a3"/>
        <w:spacing w:line="237" w:lineRule="auto"/>
        <w:ind w:right="1137"/>
      </w:pPr>
      <w:r>
        <w:t>Тема 5. Образование в культуре народов России. Представление об основных</w:t>
      </w:r>
      <w:r>
        <w:rPr>
          <w:spacing w:val="1"/>
        </w:rPr>
        <w:t xml:space="preserve"> </w:t>
      </w:r>
      <w:r>
        <w:t>этапах</w:t>
      </w:r>
      <w:r>
        <w:rPr>
          <w:spacing w:val="-4"/>
        </w:rPr>
        <w:t xml:space="preserve"> </w:t>
      </w:r>
      <w:r>
        <w:t>в</w:t>
      </w:r>
      <w:r>
        <w:rPr>
          <w:spacing w:val="3"/>
        </w:rPr>
        <w:t xml:space="preserve"> </w:t>
      </w:r>
      <w:r>
        <w:t>истории</w:t>
      </w:r>
      <w:r>
        <w:rPr>
          <w:spacing w:val="-2"/>
        </w:rPr>
        <w:t xml:space="preserve"> </w:t>
      </w:r>
      <w:r>
        <w:t>образования.</w:t>
      </w:r>
    </w:p>
    <w:p w:rsidR="00CD081E" w:rsidRDefault="00BD4E48">
      <w:pPr>
        <w:pStyle w:val="a3"/>
        <w:spacing w:before="3"/>
        <w:ind w:right="1127"/>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61"/>
        </w:rPr>
        <w:t xml:space="preserve"> </w:t>
      </w:r>
      <w:r>
        <w:t>трансляция</w:t>
      </w:r>
      <w:r>
        <w:rPr>
          <w:spacing w:val="1"/>
        </w:rPr>
        <w:t xml:space="preserve"> </w:t>
      </w:r>
      <w:r>
        <w:t>культурных</w:t>
      </w:r>
      <w:r>
        <w:rPr>
          <w:spacing w:val="-4"/>
        </w:rPr>
        <w:t xml:space="preserve"> </w:t>
      </w:r>
      <w:r>
        <w:t>смыслов,</w:t>
      </w:r>
      <w:r>
        <w:rPr>
          <w:spacing w:val="4"/>
        </w:rPr>
        <w:t xml:space="preserve"> </w:t>
      </w:r>
      <w:r>
        <w:t>как</w:t>
      </w:r>
      <w:r>
        <w:rPr>
          <w:spacing w:val="-1"/>
        </w:rPr>
        <w:t xml:space="preserve"> </w:t>
      </w:r>
      <w:r>
        <w:t>способ передачи</w:t>
      </w:r>
      <w:r>
        <w:rPr>
          <w:spacing w:val="3"/>
        </w:rPr>
        <w:t xml:space="preserve"> </w:t>
      </w:r>
      <w:r>
        <w:t>ценностей.</w:t>
      </w:r>
    </w:p>
    <w:p w:rsidR="00CD081E" w:rsidRDefault="00BD4E48">
      <w:pPr>
        <w:pStyle w:val="a3"/>
        <w:spacing w:line="274" w:lineRule="exact"/>
        <w:ind w:left="1670" w:firstLine="0"/>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rsidR="00CD081E" w:rsidRDefault="00BD4E48">
      <w:pPr>
        <w:pStyle w:val="a3"/>
        <w:spacing w:before="5" w:line="237" w:lineRule="auto"/>
        <w:ind w:right="1134"/>
      </w:pPr>
      <w:r>
        <w:t>Права и обязанности человека в культурной традиции народов России. Права и</w:t>
      </w:r>
      <w:r>
        <w:rPr>
          <w:spacing w:val="1"/>
        </w:rPr>
        <w:t xml:space="preserve"> </w:t>
      </w:r>
      <w:r>
        <w:t>свободы</w:t>
      </w:r>
      <w:r>
        <w:rPr>
          <w:spacing w:val="-1"/>
        </w:rPr>
        <w:t xml:space="preserve"> </w:t>
      </w:r>
      <w:r>
        <w:t>человека</w:t>
      </w:r>
      <w:r>
        <w:rPr>
          <w:spacing w:val="-2"/>
        </w:rPr>
        <w:t xml:space="preserve"> </w:t>
      </w:r>
      <w:r>
        <w:t>и</w:t>
      </w:r>
      <w:r>
        <w:rPr>
          <w:spacing w:val="-5"/>
        </w:rPr>
        <w:t xml:space="preserve"> </w:t>
      </w:r>
      <w:r>
        <w:t>гражданина,</w:t>
      </w:r>
      <w:r>
        <w:rPr>
          <w:spacing w:val="-8"/>
        </w:rPr>
        <w:t xml:space="preserve"> </w:t>
      </w:r>
      <w:r>
        <w:t>обозначенные</w:t>
      </w:r>
      <w:r>
        <w:rPr>
          <w:spacing w:val="-6"/>
        </w:rPr>
        <w:t xml:space="preserve"> </w:t>
      </w:r>
      <w:r>
        <w:t>в</w:t>
      </w:r>
      <w:r>
        <w:rPr>
          <w:spacing w:val="-1"/>
        </w:rPr>
        <w:t xml:space="preserve"> </w:t>
      </w:r>
      <w:r>
        <w:t>Конституции Российской</w:t>
      </w:r>
      <w:r>
        <w:rPr>
          <w:spacing w:val="-5"/>
        </w:rPr>
        <w:t xml:space="preserve"> </w:t>
      </w:r>
      <w:r>
        <w:t>Федерации.</w:t>
      </w:r>
    </w:p>
    <w:p w:rsidR="00CD081E" w:rsidRDefault="00BD4E48">
      <w:pPr>
        <w:pStyle w:val="a3"/>
        <w:spacing w:before="3" w:line="275" w:lineRule="exact"/>
        <w:ind w:left="1670" w:firstLine="0"/>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CD081E" w:rsidRDefault="00BD4E48">
      <w:pPr>
        <w:pStyle w:val="a3"/>
        <w:ind w:right="1128"/>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 и традиционные религии как источник духовно-нравственных</w:t>
      </w:r>
      <w:r>
        <w:rPr>
          <w:spacing w:val="1"/>
        </w:rPr>
        <w:t xml:space="preserve"> </w:t>
      </w:r>
      <w:r>
        <w:t>ценностей.</w:t>
      </w:r>
    </w:p>
    <w:p w:rsidR="00CD081E" w:rsidRDefault="00BD4E48">
      <w:pPr>
        <w:pStyle w:val="a3"/>
        <w:spacing w:before="2" w:line="275" w:lineRule="exact"/>
        <w:ind w:left="1670" w:firstLine="0"/>
      </w:pPr>
      <w:r>
        <w:t>Тема</w:t>
      </w:r>
      <w:r>
        <w:rPr>
          <w:spacing w:val="-2"/>
        </w:rPr>
        <w:t xml:space="preserve"> </w:t>
      </w:r>
      <w:r>
        <w:t>8.</w:t>
      </w:r>
      <w:r>
        <w:rPr>
          <w:spacing w:val="-1"/>
        </w:rPr>
        <w:t xml:space="preserve"> </w:t>
      </w:r>
      <w:r>
        <w:t>Современный</w:t>
      </w:r>
      <w:r>
        <w:rPr>
          <w:spacing w:val="-2"/>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2"/>
        </w:rPr>
        <w:t xml:space="preserve"> </w:t>
      </w:r>
      <w:r>
        <w:t>занятие).</w:t>
      </w:r>
    </w:p>
    <w:p w:rsidR="00CD081E" w:rsidRDefault="00BD4E48">
      <w:pPr>
        <w:pStyle w:val="a3"/>
        <w:ind w:right="1137"/>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rsidR="00CD081E" w:rsidRDefault="00BD4E48">
      <w:pPr>
        <w:pStyle w:val="a3"/>
        <w:spacing w:before="2" w:line="275" w:lineRule="exact"/>
        <w:ind w:left="1670" w:firstLine="0"/>
      </w:pPr>
      <w:r>
        <w:t>Тематический</w:t>
      </w:r>
      <w:r>
        <w:rPr>
          <w:spacing w:val="-2"/>
        </w:rPr>
        <w:t xml:space="preserve"> </w:t>
      </w:r>
      <w:r>
        <w:t>блок</w:t>
      </w:r>
      <w:r>
        <w:rPr>
          <w:spacing w:val="-4"/>
        </w:rPr>
        <w:t xml:space="preserve"> </w:t>
      </w:r>
      <w:r>
        <w:t>2.</w:t>
      </w:r>
      <w:r>
        <w:rPr>
          <w:spacing w:val="-6"/>
        </w:rPr>
        <w:t xml:space="preserve"> </w:t>
      </w:r>
      <w:r>
        <w:t>«Человек</w:t>
      </w:r>
      <w:r>
        <w:rPr>
          <w:spacing w:val="-4"/>
        </w:rPr>
        <w:t xml:space="preserve"> </w:t>
      </w:r>
      <w:r>
        <w:t>и</w:t>
      </w:r>
      <w:r>
        <w:rPr>
          <w:spacing w:val="-1"/>
        </w:rPr>
        <w:t xml:space="preserve"> </w:t>
      </w:r>
      <w:r>
        <w:t>его</w:t>
      </w:r>
      <w:r>
        <w:rPr>
          <w:spacing w:val="-3"/>
        </w:rPr>
        <w:t xml:space="preserve"> </w:t>
      </w:r>
      <w:r>
        <w:t>отражение</w:t>
      </w:r>
      <w:r>
        <w:rPr>
          <w:spacing w:val="-3"/>
        </w:rPr>
        <w:t xml:space="preserve"> </w:t>
      </w:r>
      <w:r>
        <w:t>в</w:t>
      </w:r>
      <w:r>
        <w:rPr>
          <w:spacing w:val="-2"/>
        </w:rPr>
        <w:t xml:space="preserve"> </w:t>
      </w:r>
      <w:r>
        <w:t>культуре».</w:t>
      </w:r>
    </w:p>
    <w:p w:rsidR="00CD081E" w:rsidRDefault="00BD4E48">
      <w:pPr>
        <w:pStyle w:val="a3"/>
        <w:spacing w:line="242" w:lineRule="auto"/>
        <w:ind w:right="1131"/>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CD081E" w:rsidRDefault="00BD4E48">
      <w:pPr>
        <w:pStyle w:val="a3"/>
        <w:spacing w:line="242" w:lineRule="auto"/>
        <w:ind w:right="1137"/>
      </w:pPr>
      <w:r>
        <w:t>Мораль, нравственность, этика, этикет в культурах народов России. Право и</w:t>
      </w:r>
      <w:r>
        <w:rPr>
          <w:spacing w:val="1"/>
        </w:rPr>
        <w:t xml:space="preserve"> </w:t>
      </w:r>
      <w:r>
        <w:t>равенство</w:t>
      </w:r>
      <w:r>
        <w:rPr>
          <w:spacing w:val="50"/>
        </w:rPr>
        <w:t xml:space="preserve"> </w:t>
      </w:r>
      <w:r>
        <w:t>в</w:t>
      </w:r>
      <w:r>
        <w:rPr>
          <w:spacing w:val="43"/>
        </w:rPr>
        <w:t xml:space="preserve"> </w:t>
      </w:r>
      <w:r>
        <w:t>правах.</w:t>
      </w:r>
      <w:r>
        <w:rPr>
          <w:spacing w:val="48"/>
        </w:rPr>
        <w:t xml:space="preserve"> </w:t>
      </w:r>
      <w:r>
        <w:t>Свобода</w:t>
      </w:r>
      <w:r>
        <w:rPr>
          <w:spacing w:val="46"/>
        </w:rPr>
        <w:t xml:space="preserve"> </w:t>
      </w:r>
      <w:r>
        <w:t>как</w:t>
      </w:r>
      <w:r>
        <w:rPr>
          <w:spacing w:val="44"/>
        </w:rPr>
        <w:t xml:space="preserve"> </w:t>
      </w:r>
      <w:r>
        <w:t>ценность.</w:t>
      </w:r>
      <w:r>
        <w:rPr>
          <w:spacing w:val="48"/>
        </w:rPr>
        <w:t xml:space="preserve"> </w:t>
      </w:r>
      <w:r>
        <w:t>Долг</w:t>
      </w:r>
      <w:r>
        <w:rPr>
          <w:spacing w:val="49"/>
        </w:rPr>
        <w:t xml:space="preserve"> </w:t>
      </w:r>
      <w:r>
        <w:t>как</w:t>
      </w:r>
      <w:r>
        <w:rPr>
          <w:spacing w:val="44"/>
        </w:rPr>
        <w:t xml:space="preserve"> </w:t>
      </w:r>
      <w:r>
        <w:t>её</w:t>
      </w:r>
      <w:r>
        <w:rPr>
          <w:spacing w:val="45"/>
        </w:rPr>
        <w:t xml:space="preserve"> </w:t>
      </w:r>
      <w:r>
        <w:t>ограничение.</w:t>
      </w:r>
      <w:r>
        <w:rPr>
          <w:spacing w:val="49"/>
        </w:rPr>
        <w:t xml:space="preserve"> </w:t>
      </w:r>
      <w:r>
        <w:t>Общество</w:t>
      </w:r>
      <w:r>
        <w:rPr>
          <w:spacing w:val="50"/>
        </w:rPr>
        <w:t xml:space="preserve"> </w:t>
      </w:r>
      <w:r>
        <w:t>как</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регулятор</w:t>
      </w:r>
      <w:r>
        <w:rPr>
          <w:spacing w:val="-1"/>
        </w:rPr>
        <w:t xml:space="preserve"> </w:t>
      </w:r>
      <w:r>
        <w:t>свободы.</w:t>
      </w:r>
    </w:p>
    <w:p w:rsidR="00CD081E" w:rsidRDefault="00BD4E48">
      <w:pPr>
        <w:pStyle w:val="a3"/>
        <w:spacing w:before="5" w:line="237" w:lineRule="auto"/>
        <w:ind w:right="1136"/>
      </w:pPr>
      <w:r>
        <w:t>Свойства и качества человека, его образ в культуре народов России, единство</w:t>
      </w:r>
      <w:r>
        <w:rPr>
          <w:spacing w:val="1"/>
        </w:rPr>
        <w:t xml:space="preserve"> </w:t>
      </w:r>
      <w:r>
        <w:t>человеческих</w:t>
      </w:r>
      <w:r>
        <w:rPr>
          <w:spacing w:val="-4"/>
        </w:rPr>
        <w:t xml:space="preserve"> </w:t>
      </w:r>
      <w:r>
        <w:t>качеств.</w:t>
      </w:r>
      <w:r>
        <w:rPr>
          <w:spacing w:val="4"/>
        </w:rPr>
        <w:t xml:space="preserve"> </w:t>
      </w:r>
      <w:r>
        <w:t>Единство</w:t>
      </w:r>
      <w:r>
        <w:rPr>
          <w:spacing w:val="2"/>
        </w:rPr>
        <w:t xml:space="preserve"> </w:t>
      </w:r>
      <w:r>
        <w:t>духовной</w:t>
      </w:r>
      <w:r>
        <w:rPr>
          <w:spacing w:val="-3"/>
        </w:rPr>
        <w:t xml:space="preserve"> </w:t>
      </w:r>
      <w:r>
        <w:t>жизни.</w:t>
      </w:r>
    </w:p>
    <w:p w:rsidR="00CD081E" w:rsidRDefault="00BD4E48">
      <w:pPr>
        <w:pStyle w:val="a3"/>
        <w:spacing w:before="3"/>
        <w:ind w:right="1126"/>
      </w:pPr>
      <w:r>
        <w:t>Тема</w:t>
      </w:r>
      <w:r>
        <w:rPr>
          <w:spacing w:val="1"/>
        </w:rPr>
        <w:t xml:space="preserve"> </w:t>
      </w:r>
      <w:r>
        <w:t>10. 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1"/>
        </w:rPr>
        <w:t xml:space="preserve"> </w:t>
      </w:r>
      <w:r>
        <w:t>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w:t>
      </w:r>
      <w:r>
        <w:rPr>
          <w:spacing w:val="-2"/>
        </w:rPr>
        <w:t xml:space="preserve"> </w:t>
      </w:r>
      <w:r>
        <w:t>как ценность.</w:t>
      </w:r>
    </w:p>
    <w:p w:rsidR="00CD081E" w:rsidRDefault="00BD4E48">
      <w:pPr>
        <w:pStyle w:val="a3"/>
        <w:spacing w:before="1" w:line="275" w:lineRule="exact"/>
        <w:ind w:left="1670" w:firstLine="0"/>
      </w:pPr>
      <w:r>
        <w:t>Тема</w:t>
      </w:r>
      <w:r>
        <w:rPr>
          <w:spacing w:val="-2"/>
        </w:rPr>
        <w:t xml:space="preserve"> </w:t>
      </w:r>
      <w:r>
        <w:t>11.</w:t>
      </w:r>
      <w:r>
        <w:rPr>
          <w:spacing w:val="-2"/>
        </w:rPr>
        <w:t xml:space="preserve"> </w:t>
      </w:r>
      <w:r>
        <w:t>Религия</w:t>
      </w:r>
      <w:r>
        <w:rPr>
          <w:spacing w:val="-6"/>
        </w:rPr>
        <w:t xml:space="preserve"> </w:t>
      </w:r>
      <w:r>
        <w:t>как</w:t>
      </w:r>
      <w:r>
        <w:rPr>
          <w:spacing w:val="-2"/>
        </w:rPr>
        <w:t xml:space="preserve"> </w:t>
      </w:r>
      <w:r>
        <w:t>источник</w:t>
      </w:r>
      <w:r>
        <w:rPr>
          <w:spacing w:val="-3"/>
        </w:rPr>
        <w:t xml:space="preserve"> </w:t>
      </w:r>
      <w:r>
        <w:t>нравственности.</w:t>
      </w:r>
    </w:p>
    <w:p w:rsidR="00CD081E" w:rsidRDefault="00BD4E48">
      <w:pPr>
        <w:pStyle w:val="a3"/>
        <w:ind w:right="113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57"/>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 общество</w:t>
      </w:r>
      <w:r>
        <w:rPr>
          <w:spacing w:val="1"/>
        </w:rPr>
        <w:t xml:space="preserve"> </w:t>
      </w:r>
      <w:r>
        <w:t>и</w:t>
      </w:r>
      <w:r>
        <w:rPr>
          <w:spacing w:val="1"/>
        </w:rPr>
        <w:t xml:space="preserve"> </w:t>
      </w:r>
      <w:r>
        <w:t>религиозный</w:t>
      </w:r>
      <w:r>
        <w:rPr>
          <w:spacing w:val="-3"/>
        </w:rPr>
        <w:t xml:space="preserve"> </w:t>
      </w:r>
      <w:r>
        <w:t>идеал</w:t>
      </w:r>
      <w:r>
        <w:rPr>
          <w:spacing w:val="2"/>
        </w:rPr>
        <w:t xml:space="preserve"> </w:t>
      </w:r>
      <w:r>
        <w:t>человека.</w:t>
      </w:r>
    </w:p>
    <w:p w:rsidR="00CD081E" w:rsidRDefault="00BD4E48">
      <w:pPr>
        <w:pStyle w:val="a3"/>
        <w:spacing w:before="1" w:line="275" w:lineRule="exact"/>
        <w:ind w:left="1670" w:firstLine="0"/>
      </w:pPr>
      <w:r>
        <w:t>Тема</w:t>
      </w:r>
      <w:r>
        <w:rPr>
          <w:spacing w:val="-2"/>
        </w:rPr>
        <w:t xml:space="preserve"> </w:t>
      </w:r>
      <w:r>
        <w:t>12.</w:t>
      </w:r>
      <w:r>
        <w:rPr>
          <w:spacing w:val="-2"/>
        </w:rPr>
        <w:t xml:space="preserve"> </w:t>
      </w:r>
      <w:r>
        <w:t>Наука</w:t>
      </w:r>
      <w:r>
        <w:rPr>
          <w:spacing w:val="-1"/>
        </w:rPr>
        <w:t xml:space="preserve"> </w:t>
      </w:r>
      <w:r>
        <w:t>как</w:t>
      </w:r>
      <w:r>
        <w:rPr>
          <w:spacing w:val="-3"/>
        </w:rPr>
        <w:t xml:space="preserve"> </w:t>
      </w:r>
      <w:r>
        <w:t>источник</w:t>
      </w:r>
      <w:r>
        <w:rPr>
          <w:spacing w:val="-2"/>
        </w:rPr>
        <w:t xml:space="preserve"> </w:t>
      </w:r>
      <w:r>
        <w:t>знания</w:t>
      </w:r>
      <w:r>
        <w:rPr>
          <w:spacing w:val="-10"/>
        </w:rPr>
        <w:t xml:space="preserve"> </w:t>
      </w:r>
      <w:r>
        <w:t>о</w:t>
      </w:r>
      <w:r>
        <w:rPr>
          <w:spacing w:val="3"/>
        </w:rPr>
        <w:t xml:space="preserve"> </w:t>
      </w:r>
      <w:r>
        <w:t>человеке</w:t>
      </w:r>
      <w:r>
        <w:rPr>
          <w:spacing w:val="-2"/>
        </w:rPr>
        <w:t xml:space="preserve"> </w:t>
      </w:r>
      <w:r>
        <w:t>и</w:t>
      </w:r>
      <w:r>
        <w:rPr>
          <w:spacing w:val="1"/>
        </w:rPr>
        <w:t xml:space="preserve"> </w:t>
      </w:r>
      <w:r>
        <w:t>человеческом.</w:t>
      </w:r>
    </w:p>
    <w:p w:rsidR="00CD081E" w:rsidRDefault="00BD4E48">
      <w:pPr>
        <w:pStyle w:val="a3"/>
        <w:spacing w:line="275" w:lineRule="exact"/>
        <w:ind w:left="1670" w:firstLine="0"/>
      </w:pPr>
      <w:r>
        <w:t>Гуманитарное</w:t>
      </w:r>
      <w:r>
        <w:rPr>
          <w:spacing w:val="50"/>
        </w:rPr>
        <w:t xml:space="preserve"> </w:t>
      </w:r>
      <w:r>
        <w:t>знание</w:t>
      </w:r>
      <w:r>
        <w:rPr>
          <w:spacing w:val="50"/>
        </w:rPr>
        <w:t xml:space="preserve"> </w:t>
      </w:r>
      <w:r>
        <w:t>и</w:t>
      </w:r>
      <w:r>
        <w:rPr>
          <w:spacing w:val="57"/>
        </w:rPr>
        <w:t xml:space="preserve"> </w:t>
      </w:r>
      <w:r>
        <w:t>его</w:t>
      </w:r>
      <w:r>
        <w:rPr>
          <w:spacing w:val="50"/>
        </w:rPr>
        <w:t xml:space="preserve"> </w:t>
      </w:r>
      <w:r>
        <w:t>особенности.</w:t>
      </w:r>
      <w:r>
        <w:rPr>
          <w:spacing w:val="53"/>
        </w:rPr>
        <w:t xml:space="preserve"> </w:t>
      </w:r>
      <w:r>
        <w:t>Культура</w:t>
      </w:r>
      <w:r>
        <w:rPr>
          <w:spacing w:val="55"/>
        </w:rPr>
        <w:t xml:space="preserve"> </w:t>
      </w:r>
      <w:r>
        <w:t>как</w:t>
      </w:r>
      <w:r>
        <w:rPr>
          <w:spacing w:val="54"/>
        </w:rPr>
        <w:t xml:space="preserve"> </w:t>
      </w:r>
      <w:r>
        <w:t>самопознание.</w:t>
      </w:r>
      <w:r>
        <w:rPr>
          <w:spacing w:val="57"/>
        </w:rPr>
        <w:t xml:space="preserve"> </w:t>
      </w:r>
      <w:r>
        <w:t>Этика.</w:t>
      </w:r>
    </w:p>
    <w:p w:rsidR="00CD081E" w:rsidRDefault="00BD4E48">
      <w:pPr>
        <w:pStyle w:val="a3"/>
        <w:spacing w:before="3" w:line="275" w:lineRule="exact"/>
        <w:ind w:firstLine="0"/>
      </w:pPr>
      <w:r>
        <w:t>Эстетика.</w:t>
      </w:r>
      <w:r>
        <w:rPr>
          <w:spacing w:val="-1"/>
        </w:rPr>
        <w:t xml:space="preserve"> </w:t>
      </w:r>
      <w:r>
        <w:t>Право</w:t>
      </w:r>
      <w:r>
        <w:rPr>
          <w:spacing w:val="-2"/>
        </w:rPr>
        <w:t xml:space="preserve"> </w:t>
      </w:r>
      <w:r>
        <w:t>в</w:t>
      </w:r>
      <w:r>
        <w:rPr>
          <w:spacing w:val="-2"/>
        </w:rPr>
        <w:t xml:space="preserve"> </w:t>
      </w:r>
      <w:r>
        <w:t>контексте</w:t>
      </w:r>
      <w:r>
        <w:rPr>
          <w:spacing w:val="-3"/>
        </w:rPr>
        <w:t xml:space="preserve"> </w:t>
      </w:r>
      <w:r>
        <w:t>духовно-нравственных</w:t>
      </w:r>
      <w:r>
        <w:rPr>
          <w:spacing w:val="-5"/>
        </w:rPr>
        <w:t xml:space="preserve"> </w:t>
      </w:r>
      <w:r>
        <w:t>ценностей.</w:t>
      </w:r>
    </w:p>
    <w:p w:rsidR="00CD081E" w:rsidRDefault="00BD4E48">
      <w:pPr>
        <w:pStyle w:val="a3"/>
        <w:spacing w:line="275" w:lineRule="exact"/>
        <w:ind w:left="1670" w:firstLine="0"/>
      </w:pPr>
      <w:r>
        <w:t>Тема</w:t>
      </w:r>
      <w:r>
        <w:rPr>
          <w:spacing w:val="-3"/>
        </w:rPr>
        <w:t xml:space="preserve"> </w:t>
      </w:r>
      <w:r>
        <w:t>13.</w:t>
      </w:r>
      <w:r>
        <w:rPr>
          <w:spacing w:val="-2"/>
        </w:rPr>
        <w:t xml:space="preserve"> </w:t>
      </w:r>
      <w:r>
        <w:t>Этика</w:t>
      </w:r>
      <w:r>
        <w:rPr>
          <w:spacing w:val="-8"/>
        </w:rPr>
        <w:t xml:space="preserve"> </w:t>
      </w:r>
      <w:r>
        <w:t>и нравственность</w:t>
      </w:r>
      <w:r>
        <w:rPr>
          <w:spacing w:val="-5"/>
        </w:rPr>
        <w:t xml:space="preserve"> </w:t>
      </w:r>
      <w:r>
        <w:t>как</w:t>
      </w:r>
      <w:r>
        <w:rPr>
          <w:spacing w:val="-3"/>
        </w:rPr>
        <w:t xml:space="preserve"> </w:t>
      </w:r>
      <w:r>
        <w:t>категории</w:t>
      </w:r>
      <w:r>
        <w:rPr>
          <w:spacing w:val="-5"/>
        </w:rPr>
        <w:t xml:space="preserve"> </w:t>
      </w:r>
      <w:r>
        <w:t>духовной</w:t>
      </w:r>
      <w:r>
        <w:rPr>
          <w:spacing w:val="-1"/>
        </w:rPr>
        <w:t xml:space="preserve"> </w:t>
      </w:r>
      <w:r>
        <w:t>культуры.</w:t>
      </w:r>
    </w:p>
    <w:p w:rsidR="00CD081E" w:rsidRDefault="00BD4E48">
      <w:pPr>
        <w:pStyle w:val="a3"/>
        <w:spacing w:before="4" w:line="237" w:lineRule="auto"/>
        <w:ind w:right="1135"/>
      </w:pPr>
      <w:r>
        <w:t>Что такое этика. Добро и его проявления в реальной жизни. Что значит быть</w:t>
      </w:r>
      <w:r>
        <w:rPr>
          <w:spacing w:val="1"/>
        </w:rPr>
        <w:t xml:space="preserve"> </w:t>
      </w:r>
      <w:r>
        <w:t>нравственным.</w:t>
      </w:r>
      <w:r>
        <w:rPr>
          <w:spacing w:val="-2"/>
        </w:rPr>
        <w:t xml:space="preserve"> </w:t>
      </w:r>
      <w:r>
        <w:t>Почему</w:t>
      </w:r>
      <w:r>
        <w:rPr>
          <w:spacing w:val="-8"/>
        </w:rPr>
        <w:t xml:space="preserve"> </w:t>
      </w:r>
      <w:r>
        <w:t>нравственность</w:t>
      </w:r>
      <w:r>
        <w:rPr>
          <w:spacing w:val="-2"/>
        </w:rPr>
        <w:t xml:space="preserve"> </w:t>
      </w:r>
      <w:r>
        <w:t>важна?</w:t>
      </w:r>
    </w:p>
    <w:p w:rsidR="00CD081E" w:rsidRDefault="00BD4E48">
      <w:pPr>
        <w:pStyle w:val="a3"/>
        <w:spacing w:before="4" w:line="275" w:lineRule="exact"/>
        <w:ind w:left="1670" w:firstLine="0"/>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rsidR="00CD081E" w:rsidRDefault="00BD4E48">
      <w:pPr>
        <w:pStyle w:val="a3"/>
        <w:spacing w:line="275" w:lineRule="exact"/>
        <w:ind w:left="1670" w:firstLine="0"/>
      </w:pPr>
      <w:r>
        <w:t>Автобиография</w:t>
      </w:r>
      <w:r>
        <w:rPr>
          <w:spacing w:val="32"/>
        </w:rPr>
        <w:t xml:space="preserve"> </w:t>
      </w:r>
      <w:r>
        <w:t>и</w:t>
      </w:r>
      <w:r>
        <w:rPr>
          <w:spacing w:val="35"/>
        </w:rPr>
        <w:t xml:space="preserve"> </w:t>
      </w:r>
      <w:r>
        <w:t>автопортрет:</w:t>
      </w:r>
      <w:r>
        <w:rPr>
          <w:spacing w:val="33"/>
        </w:rPr>
        <w:t xml:space="preserve"> </w:t>
      </w:r>
      <w:r>
        <w:t>кто</w:t>
      </w:r>
      <w:r>
        <w:rPr>
          <w:spacing w:val="33"/>
        </w:rPr>
        <w:t xml:space="preserve"> </w:t>
      </w:r>
      <w:r>
        <w:t>я</w:t>
      </w:r>
      <w:r>
        <w:rPr>
          <w:spacing w:val="32"/>
        </w:rPr>
        <w:t xml:space="preserve"> </w:t>
      </w:r>
      <w:r>
        <w:t>и</w:t>
      </w:r>
      <w:r>
        <w:rPr>
          <w:spacing w:val="29"/>
        </w:rPr>
        <w:t xml:space="preserve"> </w:t>
      </w:r>
      <w:r>
        <w:t>что</w:t>
      </w:r>
      <w:r>
        <w:rPr>
          <w:spacing w:val="37"/>
        </w:rPr>
        <w:t xml:space="preserve"> </w:t>
      </w:r>
      <w:r>
        <w:t>я</w:t>
      </w:r>
      <w:r>
        <w:rPr>
          <w:spacing w:val="27"/>
        </w:rPr>
        <w:t xml:space="preserve"> </w:t>
      </w:r>
      <w:r>
        <w:t>люблю.</w:t>
      </w:r>
      <w:r>
        <w:rPr>
          <w:spacing w:val="34"/>
        </w:rPr>
        <w:t xml:space="preserve"> </w:t>
      </w:r>
      <w:r>
        <w:t>Как</w:t>
      </w:r>
      <w:r>
        <w:rPr>
          <w:spacing w:val="36"/>
        </w:rPr>
        <w:t xml:space="preserve"> </w:t>
      </w:r>
      <w:r>
        <w:t>устроена</w:t>
      </w:r>
      <w:r>
        <w:rPr>
          <w:spacing w:val="31"/>
        </w:rPr>
        <w:t xml:space="preserve"> </w:t>
      </w:r>
      <w:r>
        <w:t>моя</w:t>
      </w:r>
      <w:r>
        <w:rPr>
          <w:spacing w:val="27"/>
        </w:rPr>
        <w:t xml:space="preserve"> </w:t>
      </w:r>
      <w:r>
        <w:t>жизнь.</w:t>
      </w:r>
    </w:p>
    <w:p w:rsidR="00CD081E" w:rsidRDefault="00BD4E48">
      <w:pPr>
        <w:pStyle w:val="a3"/>
        <w:spacing w:before="3" w:line="275" w:lineRule="exact"/>
        <w:ind w:firstLine="0"/>
      </w:pPr>
      <w:r>
        <w:t>Выполнение</w:t>
      </w:r>
      <w:r>
        <w:rPr>
          <w:spacing w:val="-3"/>
        </w:rPr>
        <w:t xml:space="preserve"> </w:t>
      </w:r>
      <w:r>
        <w:t>проекта.</w:t>
      </w:r>
    </w:p>
    <w:p w:rsidR="00CD081E" w:rsidRDefault="00BD4E48">
      <w:pPr>
        <w:pStyle w:val="a3"/>
        <w:spacing w:line="242" w:lineRule="auto"/>
        <w:ind w:left="1670" w:right="4112" w:firstLine="0"/>
      </w:pPr>
      <w:r>
        <w:t>Тематический</w:t>
      </w:r>
      <w:r>
        <w:rPr>
          <w:spacing w:val="-2"/>
        </w:rPr>
        <w:t xml:space="preserve"> </w:t>
      </w:r>
      <w:r>
        <w:t>блок</w:t>
      </w:r>
      <w:r>
        <w:rPr>
          <w:spacing w:val="-3"/>
        </w:rPr>
        <w:t xml:space="preserve"> </w:t>
      </w:r>
      <w:r>
        <w:t>3.</w:t>
      </w:r>
      <w:r>
        <w:rPr>
          <w:spacing w:val="-5"/>
        </w:rPr>
        <w:t xml:space="preserve"> </w:t>
      </w:r>
      <w:r>
        <w:t>«Человек</w:t>
      </w:r>
      <w:r>
        <w:rPr>
          <w:spacing w:val="-4"/>
        </w:rPr>
        <w:t xml:space="preserve"> </w:t>
      </w:r>
      <w:r>
        <w:t>как</w:t>
      </w:r>
      <w:r>
        <w:rPr>
          <w:spacing w:val="-4"/>
        </w:rPr>
        <w:t xml:space="preserve"> </w:t>
      </w:r>
      <w:r>
        <w:t>член</w:t>
      </w:r>
      <w:r>
        <w:rPr>
          <w:spacing w:val="-6"/>
        </w:rPr>
        <w:t xml:space="preserve"> </w:t>
      </w:r>
      <w:r>
        <w:t>общества».</w:t>
      </w:r>
      <w:r>
        <w:rPr>
          <w:spacing w:val="-58"/>
        </w:rPr>
        <w:t xml:space="preserve"> </w:t>
      </w:r>
      <w:r>
        <w:t>Тема 15. Труд</w:t>
      </w:r>
      <w:r>
        <w:rPr>
          <w:spacing w:val="-1"/>
        </w:rPr>
        <w:t xml:space="preserve"> </w:t>
      </w:r>
      <w:r>
        <w:t>делает</w:t>
      </w:r>
      <w:r>
        <w:rPr>
          <w:spacing w:val="1"/>
        </w:rPr>
        <w:t xml:space="preserve"> </w:t>
      </w:r>
      <w:r>
        <w:t>человека человеком.</w:t>
      </w:r>
    </w:p>
    <w:p w:rsidR="00CD081E" w:rsidRDefault="00BD4E48">
      <w:pPr>
        <w:pStyle w:val="a3"/>
        <w:ind w:right="1134"/>
      </w:pPr>
      <w:r>
        <w:t>Что такое труд. Важность труда и его экономическая стоимость. Безделье, лень,</w:t>
      </w:r>
      <w:r>
        <w:rPr>
          <w:spacing w:val="1"/>
        </w:rPr>
        <w:t xml:space="preserve"> </w:t>
      </w:r>
      <w:r>
        <w:t>тунеядство.</w:t>
      </w:r>
      <w:r>
        <w:rPr>
          <w:spacing w:val="1"/>
        </w:rPr>
        <w:t xml:space="preserve"> </w:t>
      </w:r>
      <w:r>
        <w:t>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rsidR="00CD081E" w:rsidRDefault="00BD4E48">
      <w:pPr>
        <w:pStyle w:val="a3"/>
        <w:spacing w:line="271" w:lineRule="exact"/>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rsidR="00CD081E" w:rsidRDefault="00BD4E48">
      <w:pPr>
        <w:pStyle w:val="a3"/>
        <w:spacing w:line="242" w:lineRule="auto"/>
        <w:ind w:right="1129"/>
        <w:jc w:val="left"/>
      </w:pPr>
      <w:r>
        <w:t>Что</w:t>
      </w:r>
      <w:r>
        <w:rPr>
          <w:spacing w:val="11"/>
        </w:rPr>
        <w:t xml:space="preserve"> </w:t>
      </w:r>
      <w:r>
        <w:t>такое</w:t>
      </w:r>
      <w:r>
        <w:rPr>
          <w:spacing w:val="7"/>
        </w:rPr>
        <w:t xml:space="preserve"> </w:t>
      </w:r>
      <w:r>
        <w:t>подвиг.</w:t>
      </w:r>
      <w:r>
        <w:rPr>
          <w:spacing w:val="10"/>
        </w:rPr>
        <w:t xml:space="preserve"> </w:t>
      </w:r>
      <w:r>
        <w:t>Героизм</w:t>
      </w:r>
      <w:r>
        <w:rPr>
          <w:spacing w:val="9"/>
        </w:rPr>
        <w:t xml:space="preserve"> </w:t>
      </w:r>
      <w:r>
        <w:t>как</w:t>
      </w:r>
      <w:r>
        <w:rPr>
          <w:spacing w:val="11"/>
        </w:rPr>
        <w:t xml:space="preserve"> </w:t>
      </w:r>
      <w:r>
        <w:t>самопожертвование.</w:t>
      </w:r>
      <w:r>
        <w:rPr>
          <w:spacing w:val="9"/>
        </w:rPr>
        <w:t xml:space="preserve"> </w:t>
      </w:r>
      <w:r>
        <w:t>Героизм</w:t>
      </w:r>
      <w:r>
        <w:rPr>
          <w:spacing w:val="9"/>
        </w:rPr>
        <w:t xml:space="preserve"> </w:t>
      </w:r>
      <w:r>
        <w:t>на</w:t>
      </w:r>
      <w:r>
        <w:rPr>
          <w:spacing w:val="6"/>
        </w:rPr>
        <w:t xml:space="preserve"> </w:t>
      </w:r>
      <w:r>
        <w:t>войне.</w:t>
      </w:r>
      <w:r>
        <w:rPr>
          <w:spacing w:val="10"/>
        </w:rPr>
        <w:t xml:space="preserve"> </w:t>
      </w:r>
      <w:r>
        <w:t>Подвиг</w:t>
      </w:r>
      <w:r>
        <w:rPr>
          <w:spacing w:val="9"/>
        </w:rPr>
        <w:t xml:space="preserve"> </w:t>
      </w:r>
      <w:r>
        <w:t>в</w:t>
      </w:r>
      <w:r>
        <w:rPr>
          <w:spacing w:val="-57"/>
        </w:rPr>
        <w:t xml:space="preserve"> </w:t>
      </w:r>
      <w:r>
        <w:t>мирное</w:t>
      </w:r>
      <w:r>
        <w:rPr>
          <w:spacing w:val="-5"/>
        </w:rPr>
        <w:t xml:space="preserve"> </w:t>
      </w:r>
      <w:r>
        <w:t>время.</w:t>
      </w:r>
      <w:r>
        <w:rPr>
          <w:spacing w:val="-1"/>
        </w:rPr>
        <w:t xml:space="preserve"> </w:t>
      </w:r>
      <w:r>
        <w:t>Милосердие,</w:t>
      </w:r>
      <w:r>
        <w:rPr>
          <w:spacing w:val="4"/>
        </w:rPr>
        <w:t xml:space="preserve"> </w:t>
      </w:r>
      <w:r>
        <w:t>взаимопомощь.</w:t>
      </w:r>
    </w:p>
    <w:p w:rsidR="00CD081E" w:rsidRDefault="00BD4E48">
      <w:pPr>
        <w:pStyle w:val="a3"/>
        <w:spacing w:line="271" w:lineRule="exact"/>
        <w:ind w:left="1670" w:firstLine="0"/>
        <w:jc w:val="left"/>
      </w:pPr>
      <w:r>
        <w:t>Тема</w:t>
      </w:r>
      <w:r>
        <w:rPr>
          <w:spacing w:val="-2"/>
        </w:rPr>
        <w:t xml:space="preserve"> </w:t>
      </w:r>
      <w:r>
        <w:t>17.</w:t>
      </w:r>
      <w:r>
        <w:rPr>
          <w:spacing w:val="-1"/>
        </w:rPr>
        <w:t xml:space="preserve"> </w:t>
      </w:r>
      <w:r>
        <w:t>Люди</w:t>
      </w:r>
      <w:r>
        <w:rPr>
          <w:spacing w:val="1"/>
        </w:rPr>
        <w:t xml:space="preserve"> </w:t>
      </w:r>
      <w:r>
        <w:t>в</w:t>
      </w:r>
      <w:r>
        <w:rPr>
          <w:spacing w:val="-8"/>
        </w:rPr>
        <w:t xml:space="preserve"> </w:t>
      </w:r>
      <w:r>
        <w:t>обществе:</w:t>
      </w:r>
      <w:r>
        <w:rPr>
          <w:spacing w:val="-5"/>
        </w:rPr>
        <w:t xml:space="preserve"> </w:t>
      </w:r>
      <w:r>
        <w:t>духовно-нравственное</w:t>
      </w:r>
      <w:r>
        <w:rPr>
          <w:spacing w:val="-6"/>
        </w:rPr>
        <w:t xml:space="preserve"> </w:t>
      </w:r>
      <w:r>
        <w:t>взаимовлияние.</w:t>
      </w:r>
    </w:p>
    <w:p w:rsidR="00CD081E" w:rsidRDefault="00BD4E48">
      <w:pPr>
        <w:pStyle w:val="a3"/>
        <w:spacing w:before="4" w:line="237" w:lineRule="auto"/>
        <w:ind w:right="1129"/>
        <w:jc w:val="left"/>
      </w:pPr>
      <w:r>
        <w:t>Человек</w:t>
      </w:r>
      <w:r>
        <w:rPr>
          <w:spacing w:val="34"/>
        </w:rPr>
        <w:t xml:space="preserve"> </w:t>
      </w:r>
      <w:r>
        <w:t>в</w:t>
      </w:r>
      <w:r>
        <w:rPr>
          <w:spacing w:val="36"/>
        </w:rPr>
        <w:t xml:space="preserve"> </w:t>
      </w:r>
      <w:r>
        <w:t>социальном</w:t>
      </w:r>
      <w:r>
        <w:rPr>
          <w:spacing w:val="32"/>
        </w:rPr>
        <w:t xml:space="preserve"> </w:t>
      </w:r>
      <w:r>
        <w:t>измерении.</w:t>
      </w:r>
      <w:r>
        <w:rPr>
          <w:spacing w:val="37"/>
        </w:rPr>
        <w:t xml:space="preserve"> </w:t>
      </w:r>
      <w:r>
        <w:t>Дружба,</w:t>
      </w:r>
      <w:r>
        <w:rPr>
          <w:spacing w:val="37"/>
        </w:rPr>
        <w:t xml:space="preserve"> </w:t>
      </w:r>
      <w:r>
        <w:t>предательство.</w:t>
      </w:r>
      <w:r>
        <w:rPr>
          <w:spacing w:val="33"/>
        </w:rPr>
        <w:t xml:space="preserve"> </w:t>
      </w:r>
      <w:r>
        <w:t>Коллектив.</w:t>
      </w:r>
      <w:r>
        <w:rPr>
          <w:spacing w:val="33"/>
        </w:rPr>
        <w:t xml:space="preserve"> </w:t>
      </w:r>
      <w:r>
        <w:t>Личные</w:t>
      </w:r>
      <w:r>
        <w:rPr>
          <w:spacing w:val="-57"/>
        </w:rPr>
        <w:t xml:space="preserve"> </w:t>
      </w:r>
      <w:r>
        <w:t>границы.</w:t>
      </w:r>
      <w:r>
        <w:rPr>
          <w:spacing w:val="3"/>
        </w:rPr>
        <w:t xml:space="preserve"> </w:t>
      </w:r>
      <w:r>
        <w:t>Этика предпринимательства.</w:t>
      </w:r>
      <w:r>
        <w:rPr>
          <w:spacing w:val="4"/>
        </w:rPr>
        <w:t xml:space="preserve"> </w:t>
      </w:r>
      <w:r>
        <w:t>Социальная</w:t>
      </w:r>
      <w:r>
        <w:rPr>
          <w:spacing w:val="1"/>
        </w:rPr>
        <w:t xml:space="preserve"> </w:t>
      </w:r>
      <w:r>
        <w:t>помощь.</w:t>
      </w:r>
    </w:p>
    <w:p w:rsidR="00CD081E" w:rsidRDefault="00BD4E48">
      <w:pPr>
        <w:pStyle w:val="a3"/>
        <w:spacing w:before="5" w:line="237" w:lineRule="auto"/>
        <w:ind w:right="1129"/>
        <w:jc w:val="left"/>
      </w:pPr>
      <w:r>
        <w:t>Тема</w:t>
      </w:r>
      <w:r>
        <w:rPr>
          <w:spacing w:val="14"/>
        </w:rPr>
        <w:t xml:space="preserve"> </w:t>
      </w:r>
      <w:r>
        <w:t>18.</w:t>
      </w:r>
      <w:r>
        <w:rPr>
          <w:spacing w:val="4"/>
        </w:rPr>
        <w:t xml:space="preserve"> </w:t>
      </w:r>
      <w:r>
        <w:t>Проблемы</w:t>
      </w:r>
      <w:r>
        <w:rPr>
          <w:spacing w:val="12"/>
        </w:rPr>
        <w:t xml:space="preserve"> </w:t>
      </w:r>
      <w:r>
        <w:t>современного</w:t>
      </w:r>
      <w:r>
        <w:rPr>
          <w:spacing w:val="10"/>
        </w:rPr>
        <w:t xml:space="preserve"> </w:t>
      </w:r>
      <w:r>
        <w:t>общества</w:t>
      </w:r>
      <w:r>
        <w:rPr>
          <w:spacing w:val="9"/>
        </w:rPr>
        <w:t xml:space="preserve"> </w:t>
      </w:r>
      <w:r>
        <w:t>как</w:t>
      </w:r>
      <w:r>
        <w:rPr>
          <w:spacing w:val="9"/>
        </w:rPr>
        <w:t xml:space="preserve"> </w:t>
      </w:r>
      <w:r>
        <w:t>отражение</w:t>
      </w:r>
      <w:r>
        <w:rPr>
          <w:spacing w:val="9"/>
        </w:rPr>
        <w:t xml:space="preserve"> </w:t>
      </w:r>
      <w:r>
        <w:t>его</w:t>
      </w:r>
      <w:r>
        <w:rPr>
          <w:spacing w:val="15"/>
        </w:rPr>
        <w:t xml:space="preserve"> </w:t>
      </w:r>
      <w:r>
        <w:t>духовно-</w:t>
      </w:r>
      <w:r>
        <w:rPr>
          <w:spacing w:val="-57"/>
        </w:rPr>
        <w:t xml:space="preserve"> </w:t>
      </w:r>
      <w:r>
        <w:t>нравственного</w:t>
      </w:r>
      <w:r>
        <w:rPr>
          <w:spacing w:val="5"/>
        </w:rPr>
        <w:t xml:space="preserve"> </w:t>
      </w:r>
      <w:r>
        <w:t>самосознания.</w:t>
      </w:r>
    </w:p>
    <w:p w:rsidR="00CD081E" w:rsidRDefault="00BD4E48">
      <w:pPr>
        <w:pStyle w:val="a3"/>
        <w:spacing w:before="6" w:line="237" w:lineRule="auto"/>
        <w:ind w:left="1670" w:right="3602" w:firstLine="0"/>
        <w:jc w:val="left"/>
      </w:pPr>
      <w:r>
        <w:t>Бедность. Инвалидность. Асоциальная семья. Сиротство.</w:t>
      </w:r>
      <w:r>
        <w:rPr>
          <w:spacing w:val="-57"/>
        </w:rPr>
        <w:t xml:space="preserve"> </w:t>
      </w:r>
      <w:r>
        <w:t>Отражение этих</w:t>
      </w:r>
      <w:r>
        <w:rPr>
          <w:spacing w:val="-4"/>
        </w:rPr>
        <w:t xml:space="preserve"> </w:t>
      </w:r>
      <w:r>
        <w:t>явлений</w:t>
      </w:r>
      <w:r>
        <w:rPr>
          <w:spacing w:val="-2"/>
        </w:rPr>
        <w:t xml:space="preserve"> </w:t>
      </w:r>
      <w:r>
        <w:t>в</w:t>
      </w:r>
      <w:r>
        <w:rPr>
          <w:spacing w:val="-2"/>
        </w:rPr>
        <w:t xml:space="preserve"> </w:t>
      </w:r>
      <w:r>
        <w:t>культуре общества.</w:t>
      </w:r>
    </w:p>
    <w:p w:rsidR="00CD081E" w:rsidRDefault="00BD4E48">
      <w:pPr>
        <w:pStyle w:val="a3"/>
        <w:tabs>
          <w:tab w:val="left" w:pos="3224"/>
          <w:tab w:val="left" w:pos="5080"/>
          <w:tab w:val="left" w:pos="6524"/>
          <w:tab w:val="left" w:pos="7790"/>
        </w:tabs>
        <w:spacing w:before="6" w:line="237" w:lineRule="auto"/>
        <w:ind w:left="1670" w:right="1134"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r>
        <w:tab/>
      </w:r>
      <w:r>
        <w:rPr>
          <w:spacing w:val="-1"/>
        </w:rPr>
        <w:t>Благотворительность.</w:t>
      </w:r>
    </w:p>
    <w:p w:rsidR="00CD081E" w:rsidRDefault="00BD4E48">
      <w:pPr>
        <w:pStyle w:val="a3"/>
        <w:spacing w:before="3" w:line="275" w:lineRule="exact"/>
        <w:ind w:firstLine="0"/>
        <w:jc w:val="left"/>
      </w:pPr>
      <w:r>
        <w:t>Волонтёрство.</w:t>
      </w:r>
      <w:r>
        <w:rPr>
          <w:spacing w:val="-1"/>
        </w:rPr>
        <w:t xml:space="preserve"> </w:t>
      </w:r>
      <w:r>
        <w:t>Общественные</w:t>
      </w:r>
      <w:r>
        <w:rPr>
          <w:spacing w:val="-3"/>
        </w:rPr>
        <w:t xml:space="preserve"> </w:t>
      </w:r>
      <w:r>
        <w:t>блага.</w:t>
      </w:r>
    </w:p>
    <w:p w:rsidR="00CD081E" w:rsidRDefault="00BD4E48">
      <w:pPr>
        <w:pStyle w:val="a3"/>
        <w:spacing w:line="242" w:lineRule="auto"/>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CD081E" w:rsidRDefault="00BD4E48">
      <w:pPr>
        <w:pStyle w:val="a3"/>
        <w:spacing w:line="271" w:lineRule="exact"/>
        <w:ind w:left="1670" w:firstLine="0"/>
      </w:pPr>
      <w:r>
        <w:t>Гуманизм.</w:t>
      </w:r>
      <w:r>
        <w:rPr>
          <w:spacing w:val="116"/>
        </w:rPr>
        <w:t xml:space="preserve"> </w:t>
      </w:r>
      <w:r>
        <w:t xml:space="preserve">Истоки  </w:t>
      </w:r>
      <w:r>
        <w:rPr>
          <w:spacing w:val="48"/>
        </w:rPr>
        <w:t xml:space="preserve"> </w:t>
      </w:r>
      <w:r>
        <w:t xml:space="preserve">гуманистического  </w:t>
      </w:r>
      <w:r>
        <w:rPr>
          <w:spacing w:val="52"/>
        </w:rPr>
        <w:t xml:space="preserve"> </w:t>
      </w:r>
      <w:r>
        <w:t xml:space="preserve">мышления.  </w:t>
      </w:r>
      <w:r>
        <w:rPr>
          <w:spacing w:val="51"/>
        </w:rPr>
        <w:t xml:space="preserve"> </w:t>
      </w:r>
      <w:r>
        <w:t xml:space="preserve">Философия  </w:t>
      </w:r>
      <w:r>
        <w:rPr>
          <w:spacing w:val="47"/>
        </w:rPr>
        <w:t xml:space="preserve"> </w:t>
      </w:r>
      <w:r>
        <w:t>гуманизма.</w:t>
      </w:r>
    </w:p>
    <w:p w:rsidR="00CD081E" w:rsidRDefault="00BD4E48">
      <w:pPr>
        <w:pStyle w:val="a3"/>
        <w:spacing w:before="2" w:line="275" w:lineRule="exact"/>
        <w:ind w:firstLine="0"/>
      </w:pPr>
      <w:r>
        <w:t>Проявления</w:t>
      </w:r>
      <w:r>
        <w:rPr>
          <w:spacing w:val="-8"/>
        </w:rPr>
        <w:t xml:space="preserve"> </w:t>
      </w:r>
      <w:r>
        <w:t>гуманизма</w:t>
      </w:r>
      <w:r>
        <w:rPr>
          <w:spacing w:val="-3"/>
        </w:rPr>
        <w:t xml:space="preserve"> </w:t>
      </w:r>
      <w:r>
        <w:t>в</w:t>
      </w:r>
      <w:r>
        <w:rPr>
          <w:spacing w:val="-2"/>
        </w:rPr>
        <w:t xml:space="preserve"> </w:t>
      </w:r>
      <w:r>
        <w:t>историко-культурном</w:t>
      </w:r>
      <w:r>
        <w:rPr>
          <w:spacing w:val="-5"/>
        </w:rPr>
        <w:t xml:space="preserve"> </w:t>
      </w:r>
      <w:r>
        <w:t>наследии</w:t>
      </w:r>
      <w:r>
        <w:rPr>
          <w:spacing w:val="-1"/>
        </w:rPr>
        <w:t xml:space="preserve"> </w:t>
      </w:r>
      <w:r>
        <w:t>народов</w:t>
      </w:r>
      <w:r>
        <w:rPr>
          <w:spacing w:val="-6"/>
        </w:rPr>
        <w:t xml:space="preserve"> </w:t>
      </w:r>
      <w:r>
        <w:t>России.</w:t>
      </w:r>
    </w:p>
    <w:p w:rsidR="00CD081E" w:rsidRDefault="00BD4E48">
      <w:pPr>
        <w:pStyle w:val="a3"/>
        <w:spacing w:line="242" w:lineRule="auto"/>
        <w:ind w:right="1128"/>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1"/>
        </w:rPr>
        <w:t xml:space="preserve"> </w:t>
      </w:r>
      <w:r>
        <w:t>нравственного</w:t>
      </w:r>
      <w:r>
        <w:rPr>
          <w:spacing w:val="1"/>
        </w:rPr>
        <w:t xml:space="preserve"> </w:t>
      </w:r>
      <w:r>
        <w:t>облика</w:t>
      </w:r>
      <w:r>
        <w:rPr>
          <w:spacing w:val="-4"/>
        </w:rPr>
        <w:t xml:space="preserve"> </w:t>
      </w:r>
      <w:r>
        <w:t>общества.</w:t>
      </w:r>
    </w:p>
    <w:p w:rsidR="00CD081E" w:rsidRDefault="00BD4E48">
      <w:pPr>
        <w:pStyle w:val="a3"/>
        <w:ind w:right="113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1"/>
        </w:rPr>
        <w:t xml:space="preserve"> </w:t>
      </w:r>
      <w:r>
        <w:t>профессий.</w:t>
      </w:r>
    </w:p>
    <w:p w:rsidR="00CD081E" w:rsidRDefault="00BD4E48">
      <w:pPr>
        <w:pStyle w:val="a3"/>
        <w:spacing w:line="237" w:lineRule="auto"/>
        <w:ind w:right="1130"/>
      </w:pPr>
      <w:r>
        <w:t>Тема</w:t>
      </w:r>
      <w:r>
        <w:rPr>
          <w:spacing w:val="1"/>
        </w:rPr>
        <w:t xml:space="preserve"> </w:t>
      </w:r>
      <w:r>
        <w:t>22. 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1"/>
        </w:rPr>
        <w:t xml:space="preserve"> </w:t>
      </w:r>
      <w:r>
        <w:t>нравственный</w:t>
      </w:r>
      <w:r>
        <w:rPr>
          <w:spacing w:val="2"/>
        </w:rPr>
        <w:t xml:space="preserve"> </w:t>
      </w:r>
      <w:r>
        <w:t>долг.</w:t>
      </w:r>
    </w:p>
    <w:p w:rsidR="00CD081E" w:rsidRDefault="00BD4E48">
      <w:pPr>
        <w:pStyle w:val="a3"/>
        <w:spacing w:before="2"/>
        <w:ind w:right="1130"/>
      </w:pPr>
      <w:r>
        <w:t>Меценаты, философы, религиозные лидеры, врачи, учёные, педагоги. 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61"/>
        </w:rPr>
        <w:t xml:space="preserve"> </w:t>
      </w:r>
      <w:r>
        <w:t>и</w:t>
      </w:r>
      <w:r>
        <w:rPr>
          <w:spacing w:val="1"/>
        </w:rPr>
        <w:t xml:space="preserve"> </w:t>
      </w:r>
      <w:r>
        <w:t>общества</w:t>
      </w:r>
      <w:r>
        <w:rPr>
          <w:spacing w:val="-4"/>
        </w:rPr>
        <w:t xml:space="preserve"> </w:t>
      </w:r>
      <w:r>
        <w:t>в</w:t>
      </w:r>
      <w:r>
        <w:rPr>
          <w:spacing w:val="-1"/>
        </w:rPr>
        <w:t xml:space="preserve"> </w:t>
      </w:r>
      <w:r>
        <w:t>целом.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pPr>
      <w:r>
        <w:lastRenderedPageBreak/>
        <w:t>Тема</w:t>
      </w:r>
      <w:r>
        <w:rPr>
          <w:spacing w:val="1"/>
        </w:rPr>
        <w:t xml:space="preserve"> </w:t>
      </w:r>
      <w:r>
        <w:t>23. 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w:t>
      </w:r>
      <w:r>
        <w:rPr>
          <w:spacing w:val="5"/>
        </w:rPr>
        <w:t xml:space="preserve"> </w:t>
      </w:r>
      <w:r>
        <w:t>прогресса</w:t>
      </w:r>
      <w:r>
        <w:rPr>
          <w:spacing w:val="-4"/>
        </w:rPr>
        <w:t xml:space="preserve"> </w:t>
      </w:r>
      <w:r>
        <w:t>общества.</w:t>
      </w:r>
    </w:p>
    <w:p w:rsidR="00CD081E" w:rsidRDefault="00BD4E48">
      <w:pPr>
        <w:pStyle w:val="a3"/>
        <w:ind w:right="1138"/>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rsidR="00CD081E" w:rsidRDefault="00BD4E48">
      <w:pPr>
        <w:pStyle w:val="a3"/>
        <w:spacing w:line="275" w:lineRule="exact"/>
        <w:ind w:left="1670" w:firstLine="0"/>
      </w:pPr>
      <w:r>
        <w:t>Тема</w:t>
      </w:r>
      <w:r>
        <w:rPr>
          <w:spacing w:val="-3"/>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3"/>
        </w:rPr>
        <w:t xml:space="preserve"> </w:t>
      </w:r>
      <w:r>
        <w:t>занятие).</w:t>
      </w:r>
    </w:p>
    <w:p w:rsidR="00CD081E" w:rsidRDefault="00BD4E48">
      <w:pPr>
        <w:pStyle w:val="a3"/>
        <w:spacing w:line="242" w:lineRule="auto"/>
        <w:ind w:right="1143"/>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CD081E" w:rsidRDefault="00BD4E48">
      <w:pPr>
        <w:pStyle w:val="a3"/>
        <w:spacing w:line="242" w:lineRule="auto"/>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CD081E" w:rsidRDefault="00BD4E48">
      <w:pPr>
        <w:pStyle w:val="a3"/>
        <w:spacing w:line="271" w:lineRule="exact"/>
        <w:ind w:left="1670" w:firstLine="0"/>
        <w:jc w:val="left"/>
      </w:pPr>
      <w:r>
        <w:t>Родина</w:t>
      </w:r>
      <w:r>
        <w:rPr>
          <w:spacing w:val="26"/>
        </w:rPr>
        <w:t xml:space="preserve"> </w:t>
      </w:r>
      <w:r>
        <w:t>и</w:t>
      </w:r>
      <w:r>
        <w:rPr>
          <w:spacing w:val="81"/>
        </w:rPr>
        <w:t xml:space="preserve"> </w:t>
      </w:r>
      <w:r>
        <w:t>гражданство,</w:t>
      </w:r>
      <w:r>
        <w:rPr>
          <w:spacing w:val="88"/>
        </w:rPr>
        <w:t xml:space="preserve"> </w:t>
      </w:r>
      <w:r>
        <w:t>их</w:t>
      </w:r>
      <w:r>
        <w:rPr>
          <w:spacing w:val="81"/>
        </w:rPr>
        <w:t xml:space="preserve"> </w:t>
      </w:r>
      <w:r>
        <w:t>взаимосвязь.</w:t>
      </w:r>
      <w:r>
        <w:rPr>
          <w:spacing w:val="83"/>
        </w:rPr>
        <w:t xml:space="preserve"> </w:t>
      </w:r>
      <w:r>
        <w:t>Что</w:t>
      </w:r>
      <w:r>
        <w:rPr>
          <w:spacing w:val="85"/>
        </w:rPr>
        <w:t xml:space="preserve"> </w:t>
      </w:r>
      <w:r>
        <w:t>делает</w:t>
      </w:r>
      <w:r>
        <w:rPr>
          <w:spacing w:val="87"/>
        </w:rPr>
        <w:t xml:space="preserve"> </w:t>
      </w:r>
      <w:r>
        <w:t>человека</w:t>
      </w:r>
      <w:r>
        <w:rPr>
          <w:spacing w:val="85"/>
        </w:rPr>
        <w:t xml:space="preserve"> </w:t>
      </w:r>
      <w:r>
        <w:t>гражданином.</w:t>
      </w:r>
    </w:p>
    <w:p w:rsidR="00CD081E" w:rsidRDefault="00BD4E48">
      <w:pPr>
        <w:pStyle w:val="a3"/>
        <w:spacing w:line="275" w:lineRule="exact"/>
        <w:ind w:left="945" w:right="6445" w:firstLine="0"/>
        <w:jc w:val="center"/>
      </w:pPr>
      <w:r>
        <w:t>Нравственные</w:t>
      </w:r>
      <w:r>
        <w:rPr>
          <w:spacing w:val="-3"/>
        </w:rPr>
        <w:t xml:space="preserve"> </w:t>
      </w:r>
      <w:r>
        <w:t>качества</w:t>
      </w:r>
      <w:r>
        <w:rPr>
          <w:spacing w:val="-6"/>
        </w:rPr>
        <w:t xml:space="preserve"> </w:t>
      </w:r>
      <w:r>
        <w:t>гражданина.</w:t>
      </w:r>
    </w:p>
    <w:p w:rsidR="00CD081E" w:rsidRDefault="00BD4E48">
      <w:pPr>
        <w:pStyle w:val="a3"/>
        <w:spacing w:line="275" w:lineRule="exact"/>
        <w:ind w:left="852" w:right="6448" w:firstLine="0"/>
        <w:jc w:val="center"/>
      </w:pPr>
      <w:r>
        <w:t>Тема</w:t>
      </w:r>
      <w:r>
        <w:rPr>
          <w:spacing w:val="-2"/>
        </w:rPr>
        <w:t xml:space="preserve"> </w:t>
      </w:r>
      <w:r>
        <w:t>26.</w:t>
      </w:r>
      <w:r>
        <w:rPr>
          <w:spacing w:val="-1"/>
        </w:rPr>
        <w:t xml:space="preserve"> </w:t>
      </w:r>
      <w:r>
        <w:t>Патриотизм.</w:t>
      </w:r>
    </w:p>
    <w:p w:rsidR="00CD081E" w:rsidRDefault="00BD4E48">
      <w:pPr>
        <w:pStyle w:val="a3"/>
        <w:spacing w:line="275" w:lineRule="exact"/>
        <w:ind w:left="945" w:right="412" w:firstLine="0"/>
        <w:jc w:val="center"/>
      </w:pPr>
      <w:r>
        <w:t>Патриотизм.</w:t>
      </w:r>
      <w:r>
        <w:rPr>
          <w:spacing w:val="119"/>
        </w:rPr>
        <w:t xml:space="preserve"> </w:t>
      </w:r>
      <w:r>
        <w:t>Толерантность.</w:t>
      </w:r>
      <w:r>
        <w:rPr>
          <w:spacing w:val="65"/>
        </w:rPr>
        <w:t xml:space="preserve"> </w:t>
      </w:r>
      <w:r>
        <w:t xml:space="preserve">Уважение  </w:t>
      </w:r>
      <w:r>
        <w:rPr>
          <w:spacing w:val="1"/>
        </w:rPr>
        <w:t xml:space="preserve"> </w:t>
      </w:r>
      <w:r>
        <w:t>к</w:t>
      </w:r>
      <w:r>
        <w:rPr>
          <w:spacing w:val="116"/>
        </w:rPr>
        <w:t xml:space="preserve"> </w:t>
      </w:r>
      <w:r>
        <w:t xml:space="preserve">другим  </w:t>
      </w:r>
      <w:r>
        <w:rPr>
          <w:spacing w:val="4"/>
        </w:rPr>
        <w:t xml:space="preserve"> </w:t>
      </w:r>
      <w:r>
        <w:t xml:space="preserve">народам  </w:t>
      </w:r>
      <w:r>
        <w:rPr>
          <w:spacing w:val="3"/>
        </w:rPr>
        <w:t xml:space="preserve"> </w:t>
      </w:r>
      <w:r>
        <w:t>и</w:t>
      </w:r>
      <w:r>
        <w:rPr>
          <w:spacing w:val="118"/>
        </w:rPr>
        <w:t xml:space="preserve"> </w:t>
      </w:r>
      <w:r>
        <w:t>их</w:t>
      </w:r>
      <w:r>
        <w:rPr>
          <w:spacing w:val="118"/>
        </w:rPr>
        <w:t xml:space="preserve"> </w:t>
      </w:r>
      <w:r>
        <w:t>истории.</w:t>
      </w:r>
    </w:p>
    <w:p w:rsidR="00CD081E" w:rsidRDefault="00BD4E48">
      <w:pPr>
        <w:pStyle w:val="a3"/>
        <w:spacing w:line="275" w:lineRule="exact"/>
        <w:ind w:left="945" w:right="7772" w:firstLine="0"/>
        <w:jc w:val="center"/>
      </w:pPr>
      <w:r>
        <w:t>Важность</w:t>
      </w:r>
      <w:r>
        <w:rPr>
          <w:spacing w:val="-5"/>
        </w:rPr>
        <w:t xml:space="preserve"> </w:t>
      </w:r>
      <w:r>
        <w:t>патриотизма.</w:t>
      </w:r>
    </w:p>
    <w:p w:rsidR="00CD081E" w:rsidRDefault="00BD4E48">
      <w:pPr>
        <w:pStyle w:val="a3"/>
        <w:spacing w:line="275" w:lineRule="exact"/>
        <w:ind w:left="1670" w:firstLine="0"/>
      </w:pPr>
      <w:r>
        <w:t>Тема</w:t>
      </w:r>
      <w:r>
        <w:rPr>
          <w:spacing w:val="-2"/>
        </w:rPr>
        <w:t xml:space="preserve"> </w:t>
      </w:r>
      <w:r>
        <w:t>27.</w:t>
      </w:r>
      <w:r>
        <w:rPr>
          <w:spacing w:val="-1"/>
        </w:rPr>
        <w:t xml:space="preserve"> </w:t>
      </w:r>
      <w:r>
        <w:t>Защита</w:t>
      </w:r>
      <w:r>
        <w:rPr>
          <w:spacing w:val="-2"/>
        </w:rPr>
        <w:t xml:space="preserve"> </w:t>
      </w:r>
      <w:r>
        <w:t>Родины: подвиг</w:t>
      </w:r>
      <w:r>
        <w:rPr>
          <w:spacing w:val="-3"/>
        </w:rPr>
        <w:t xml:space="preserve"> </w:t>
      </w:r>
      <w:r>
        <w:t>или</w:t>
      </w:r>
      <w:r>
        <w:rPr>
          <w:spacing w:val="-4"/>
        </w:rPr>
        <w:t xml:space="preserve"> </w:t>
      </w:r>
      <w:r>
        <w:t>долг?</w:t>
      </w:r>
    </w:p>
    <w:p w:rsidR="00CD081E" w:rsidRDefault="00BD4E48">
      <w:pPr>
        <w:pStyle w:val="a3"/>
        <w:spacing w:line="275" w:lineRule="exact"/>
        <w:ind w:left="1670" w:firstLine="0"/>
      </w:pPr>
      <w:r>
        <w:t>Война</w:t>
      </w:r>
      <w:r>
        <w:rPr>
          <w:spacing w:val="4"/>
        </w:rPr>
        <w:t xml:space="preserve"> </w:t>
      </w:r>
      <w:r>
        <w:t>и</w:t>
      </w:r>
      <w:r>
        <w:rPr>
          <w:spacing w:val="9"/>
        </w:rPr>
        <w:t xml:space="preserve"> </w:t>
      </w:r>
      <w:r>
        <w:t>мир.</w:t>
      </w:r>
      <w:r>
        <w:rPr>
          <w:spacing w:val="7"/>
        </w:rPr>
        <w:t xml:space="preserve"> </w:t>
      </w:r>
      <w:r>
        <w:t>Роль</w:t>
      </w:r>
      <w:r>
        <w:rPr>
          <w:spacing w:val="5"/>
        </w:rPr>
        <w:t xml:space="preserve"> </w:t>
      </w:r>
      <w:r>
        <w:t>знания</w:t>
      </w:r>
      <w:r>
        <w:rPr>
          <w:spacing w:val="4"/>
        </w:rPr>
        <w:t xml:space="preserve"> </w:t>
      </w:r>
      <w:r>
        <w:t>в</w:t>
      </w:r>
      <w:r>
        <w:rPr>
          <w:spacing w:val="6"/>
        </w:rPr>
        <w:t xml:space="preserve"> </w:t>
      </w:r>
      <w:r>
        <w:t>защите</w:t>
      </w:r>
      <w:r>
        <w:rPr>
          <w:spacing w:val="4"/>
        </w:rPr>
        <w:t xml:space="preserve"> </w:t>
      </w:r>
      <w:r>
        <w:t>Родины.</w:t>
      </w:r>
      <w:r>
        <w:rPr>
          <w:spacing w:val="11"/>
        </w:rPr>
        <w:t xml:space="preserve"> </w:t>
      </w:r>
      <w:r>
        <w:t>Долг</w:t>
      </w:r>
      <w:r>
        <w:rPr>
          <w:spacing w:val="11"/>
        </w:rPr>
        <w:t xml:space="preserve"> </w:t>
      </w:r>
      <w:r>
        <w:t>гражданина</w:t>
      </w:r>
      <w:r>
        <w:rPr>
          <w:spacing w:val="8"/>
        </w:rPr>
        <w:t xml:space="preserve"> </w:t>
      </w:r>
      <w:r>
        <w:t>перед</w:t>
      </w:r>
      <w:r>
        <w:rPr>
          <w:spacing w:val="2"/>
        </w:rPr>
        <w:t xml:space="preserve"> </w:t>
      </w:r>
      <w:r>
        <w:t>обществом.</w:t>
      </w:r>
    </w:p>
    <w:p w:rsidR="00CD081E" w:rsidRDefault="00BD4E48">
      <w:pPr>
        <w:pStyle w:val="a3"/>
        <w:spacing w:before="1" w:line="275" w:lineRule="exact"/>
        <w:ind w:firstLine="0"/>
      </w:pPr>
      <w:r>
        <w:t>Военные</w:t>
      </w:r>
      <w:r>
        <w:rPr>
          <w:spacing w:val="-7"/>
        </w:rPr>
        <w:t xml:space="preserve"> </w:t>
      </w:r>
      <w:r>
        <w:t>подвиги.</w:t>
      </w:r>
      <w:r>
        <w:rPr>
          <w:spacing w:val="-4"/>
        </w:rPr>
        <w:t xml:space="preserve"> </w:t>
      </w:r>
      <w:r>
        <w:t>Честь.</w:t>
      </w:r>
      <w:r>
        <w:rPr>
          <w:spacing w:val="5"/>
        </w:rPr>
        <w:t xml:space="preserve"> </w:t>
      </w:r>
      <w:r>
        <w:t>Доблесть.</w:t>
      </w:r>
    </w:p>
    <w:p w:rsidR="00CD081E" w:rsidRDefault="00BD4E48">
      <w:pPr>
        <w:pStyle w:val="a3"/>
        <w:spacing w:line="275" w:lineRule="exact"/>
        <w:ind w:left="1670" w:firstLine="0"/>
      </w:pPr>
      <w:r>
        <w:t>Тема</w:t>
      </w:r>
      <w:r>
        <w:rPr>
          <w:spacing w:val="-1"/>
        </w:rPr>
        <w:t xml:space="preserve"> </w:t>
      </w:r>
      <w:r>
        <w:t>28. Государство.</w:t>
      </w:r>
      <w:r>
        <w:rPr>
          <w:spacing w:val="-3"/>
        </w:rPr>
        <w:t xml:space="preserve"> </w:t>
      </w:r>
      <w:r>
        <w:t>Россия</w:t>
      </w:r>
      <w:r>
        <w:rPr>
          <w:spacing w:val="3"/>
        </w:rPr>
        <w:t xml:space="preserve"> </w:t>
      </w:r>
      <w:r>
        <w:t>–</w:t>
      </w:r>
      <w:r>
        <w:rPr>
          <w:spacing w:val="-3"/>
        </w:rPr>
        <w:t xml:space="preserve"> </w:t>
      </w:r>
      <w:r>
        <w:t>наша</w:t>
      </w:r>
      <w:r>
        <w:rPr>
          <w:spacing w:val="-6"/>
        </w:rPr>
        <w:t xml:space="preserve"> </w:t>
      </w:r>
      <w:r>
        <w:t>Родина.</w:t>
      </w:r>
    </w:p>
    <w:p w:rsidR="00CD081E" w:rsidRDefault="00BD4E48">
      <w:pPr>
        <w:pStyle w:val="a3"/>
        <w:spacing w:before="3"/>
        <w:ind w:right="1132"/>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6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61"/>
        </w:rPr>
        <w:t xml:space="preserve"> </w:t>
      </w:r>
      <w:r>
        <w:t>государство?</w:t>
      </w:r>
      <w:r>
        <w:rPr>
          <w:spacing w:val="1"/>
        </w:rPr>
        <w:t xml:space="preserve"> </w:t>
      </w:r>
      <w:r>
        <w:t>Необходимость быть</w:t>
      </w:r>
      <w:r>
        <w:rPr>
          <w:spacing w:val="-2"/>
        </w:rPr>
        <w:t xml:space="preserve"> </w:t>
      </w:r>
      <w:r>
        <w:t>гражданином.</w:t>
      </w:r>
      <w:r>
        <w:rPr>
          <w:spacing w:val="3"/>
        </w:rPr>
        <w:t xml:space="preserve"> </w:t>
      </w:r>
      <w:r>
        <w:t>Российская гражданская</w:t>
      </w:r>
      <w:r>
        <w:rPr>
          <w:spacing w:val="1"/>
        </w:rPr>
        <w:t xml:space="preserve"> </w:t>
      </w:r>
      <w:r>
        <w:t>идентичность.</w:t>
      </w:r>
    </w:p>
    <w:p w:rsidR="00CD081E" w:rsidRDefault="00BD4E48">
      <w:pPr>
        <w:pStyle w:val="a3"/>
        <w:spacing w:line="242" w:lineRule="auto"/>
        <w:ind w:left="1670" w:right="3196" w:firstLine="0"/>
      </w:pPr>
      <w:r>
        <w:t>Тема 29. Гражданская идентичность (практическое занятие).</w:t>
      </w:r>
      <w:r>
        <w:rPr>
          <w:spacing w:val="1"/>
        </w:rPr>
        <w:t xml:space="preserve"> </w:t>
      </w:r>
      <w:r>
        <w:t>Какими</w:t>
      </w:r>
      <w:r>
        <w:rPr>
          <w:spacing w:val="-1"/>
        </w:rPr>
        <w:t xml:space="preserve"> </w:t>
      </w:r>
      <w:r>
        <w:t>качествами</w:t>
      </w:r>
      <w:r>
        <w:rPr>
          <w:spacing w:val="-1"/>
        </w:rPr>
        <w:t xml:space="preserve"> </w:t>
      </w:r>
      <w:r>
        <w:t>должен</w:t>
      </w:r>
      <w:r>
        <w:rPr>
          <w:spacing w:val="-10"/>
        </w:rPr>
        <w:t xml:space="preserve"> </w:t>
      </w:r>
      <w:r>
        <w:t>обладать человек</w:t>
      </w:r>
      <w:r>
        <w:rPr>
          <w:spacing w:val="-4"/>
        </w:rPr>
        <w:t xml:space="preserve"> </w:t>
      </w:r>
      <w:r>
        <w:t>как</w:t>
      </w:r>
      <w:r>
        <w:rPr>
          <w:spacing w:val="-3"/>
        </w:rPr>
        <w:t xml:space="preserve"> </w:t>
      </w:r>
      <w:r>
        <w:t>гражданин.</w:t>
      </w:r>
    </w:p>
    <w:p w:rsidR="00CD081E" w:rsidRDefault="00BD4E48">
      <w:pPr>
        <w:pStyle w:val="a3"/>
        <w:spacing w:line="242" w:lineRule="auto"/>
        <w:ind w:right="1132"/>
      </w:pPr>
      <w:r>
        <w:t>Тема 30. Моя школа и мой класс (практическое занятие). Портрет школы или</w:t>
      </w:r>
      <w:r>
        <w:rPr>
          <w:spacing w:val="1"/>
        </w:rPr>
        <w:t xml:space="preserve"> </w:t>
      </w:r>
      <w:r>
        <w:t>класса через</w:t>
      </w:r>
      <w:r>
        <w:rPr>
          <w:spacing w:val="3"/>
        </w:rPr>
        <w:t xml:space="preserve"> </w:t>
      </w:r>
      <w:r>
        <w:t>добрые</w:t>
      </w:r>
      <w:r>
        <w:rPr>
          <w:spacing w:val="1"/>
        </w:rPr>
        <w:t xml:space="preserve"> </w:t>
      </w:r>
      <w:r>
        <w:t>дела.</w:t>
      </w:r>
    </w:p>
    <w:p w:rsidR="00CD081E" w:rsidRDefault="00BD4E48">
      <w:pPr>
        <w:pStyle w:val="a3"/>
        <w:spacing w:line="271" w:lineRule="exact"/>
        <w:ind w:left="1670" w:firstLine="0"/>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5"/>
        </w:rPr>
        <w:t xml:space="preserve"> </w:t>
      </w:r>
      <w:r>
        <w:t>занятие).</w:t>
      </w:r>
    </w:p>
    <w:p w:rsidR="00CD081E" w:rsidRDefault="00BD4E48">
      <w:pPr>
        <w:pStyle w:val="a3"/>
        <w:spacing w:line="237" w:lineRule="auto"/>
        <w:ind w:right="1132"/>
      </w:pPr>
      <w:r>
        <w:t>Человек. Его образы в культуре. Духовность и нравственность как важнейшие</w:t>
      </w:r>
      <w:r>
        <w:rPr>
          <w:spacing w:val="1"/>
        </w:rPr>
        <w:t xml:space="preserve"> </w:t>
      </w:r>
      <w:r>
        <w:t>качества человека.</w:t>
      </w:r>
    </w:p>
    <w:p w:rsidR="00CD081E" w:rsidRDefault="00BD4E48">
      <w:pPr>
        <w:pStyle w:val="a3"/>
        <w:spacing w:before="1" w:line="275" w:lineRule="exact"/>
        <w:ind w:left="1670" w:firstLine="0"/>
      </w:pPr>
      <w:r>
        <w:t>Тема</w:t>
      </w:r>
      <w:r>
        <w:rPr>
          <w:spacing w:val="-1"/>
        </w:rPr>
        <w:t xml:space="preserve"> </w:t>
      </w:r>
      <w:r>
        <w:t>31.</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CD081E" w:rsidRDefault="00BD4E48">
      <w:pPr>
        <w:pStyle w:val="a3"/>
        <w:spacing w:line="275" w:lineRule="exact"/>
        <w:ind w:left="1670" w:firstLine="0"/>
      </w:pPr>
      <w:r>
        <w:t>Итоговый</w:t>
      </w:r>
      <w:r>
        <w:rPr>
          <w:spacing w:val="-1"/>
        </w:rPr>
        <w:t xml:space="preserve"> </w:t>
      </w:r>
      <w:r>
        <w:t>проект:</w:t>
      </w:r>
      <w:r>
        <w:rPr>
          <w:spacing w:val="-6"/>
        </w:rPr>
        <w:t xml:space="preserve"> </w:t>
      </w:r>
      <w:r>
        <w:t>«Что</w:t>
      </w:r>
      <w:r>
        <w:rPr>
          <w:spacing w:val="-2"/>
        </w:rPr>
        <w:t xml:space="preserve"> </w:t>
      </w:r>
      <w:r>
        <w:t>значит</w:t>
      </w:r>
      <w:r>
        <w:rPr>
          <w:spacing w:val="-6"/>
        </w:rPr>
        <w:t xml:space="preserve"> </w:t>
      </w:r>
      <w:r>
        <w:t>быть</w:t>
      </w:r>
      <w:r>
        <w:rPr>
          <w:spacing w:val="-4"/>
        </w:rPr>
        <w:t xml:space="preserve"> </w:t>
      </w:r>
      <w:r>
        <w:t>человеком?»</w:t>
      </w:r>
    </w:p>
    <w:p w:rsidR="00CD081E" w:rsidRDefault="00BD4E48">
      <w:pPr>
        <w:pStyle w:val="a3"/>
        <w:spacing w:before="4" w:line="237" w:lineRule="auto"/>
        <w:ind w:right="11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before="4"/>
        <w:ind w:right="1131"/>
      </w:pPr>
      <w:r>
        <w:t>Изучение</w:t>
      </w:r>
      <w:r>
        <w:rPr>
          <w:spacing w:val="1"/>
        </w:rPr>
        <w:t xml:space="preserve"> </w:t>
      </w:r>
      <w:r>
        <w:t>ОДНКНР</w:t>
      </w:r>
      <w:r>
        <w:rPr>
          <w:spacing w:val="1"/>
        </w:rPr>
        <w:t xml:space="preserve"> </w:t>
      </w:r>
      <w:r>
        <w:t>на</w:t>
      </w:r>
      <w:r>
        <w:rPr>
          <w:spacing w:val="1"/>
        </w:rPr>
        <w:t xml:space="preserve"> </w:t>
      </w:r>
      <w:r>
        <w:t>уровне основного общего</w:t>
      </w:r>
      <w:r>
        <w:rPr>
          <w:spacing w:val="1"/>
        </w:rPr>
        <w:t xml:space="preserve"> </w:t>
      </w:r>
      <w:r>
        <w:t>образования 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rsidR="00CD081E" w:rsidRDefault="00BD4E48">
      <w:pPr>
        <w:pStyle w:val="a3"/>
        <w:spacing w:line="242" w:lineRule="auto"/>
        <w:ind w:right="1128"/>
      </w:pPr>
      <w:r>
        <w:t>Личностные результаты имеют направленность на решение задач воспитания,</w:t>
      </w:r>
      <w:r>
        <w:rPr>
          <w:spacing w:val="1"/>
        </w:rPr>
        <w:t xml:space="preserve"> </w:t>
      </w:r>
      <w:r>
        <w:t>развития</w:t>
      </w:r>
      <w:r>
        <w:rPr>
          <w:spacing w:val="-5"/>
        </w:rPr>
        <w:t xml:space="preserve"> </w:t>
      </w:r>
      <w:r>
        <w:t>и</w:t>
      </w:r>
      <w:r>
        <w:rPr>
          <w:spacing w:val="2"/>
        </w:rPr>
        <w:t xml:space="preserve"> </w:t>
      </w:r>
      <w:r>
        <w:t>социализации</w:t>
      </w:r>
      <w:r>
        <w:rPr>
          <w:spacing w:val="-3"/>
        </w:rPr>
        <w:t xml:space="preserve"> </w:t>
      </w:r>
      <w:r>
        <w:t>обучающихся</w:t>
      </w:r>
      <w:r>
        <w:rPr>
          <w:spacing w:val="1"/>
        </w:rPr>
        <w:t xml:space="preserve"> </w:t>
      </w:r>
      <w:r>
        <w:t>средствами</w:t>
      </w:r>
      <w:r>
        <w:rPr>
          <w:spacing w:val="2"/>
        </w:rPr>
        <w:t xml:space="preserve"> </w:t>
      </w:r>
      <w:r>
        <w:t>учебного</w:t>
      </w:r>
      <w:r>
        <w:rPr>
          <w:spacing w:val="5"/>
        </w:rPr>
        <w:t xml:space="preserve"> </w:t>
      </w:r>
      <w:r>
        <w:t>курса.</w:t>
      </w:r>
    </w:p>
    <w:p w:rsidR="00CD081E" w:rsidRDefault="00BD4E48">
      <w:pPr>
        <w:pStyle w:val="a3"/>
        <w:ind w:right="1132"/>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 составляющих содержательную основу образовательной программы по</w:t>
      </w:r>
      <w:r>
        <w:rPr>
          <w:spacing w:val="1"/>
        </w:rPr>
        <w:t xml:space="preserve"> </w:t>
      </w:r>
      <w:r>
        <w:t>ОДНКНР.</w:t>
      </w:r>
    </w:p>
    <w:p w:rsidR="00CD081E" w:rsidRDefault="00BD4E48">
      <w:pPr>
        <w:pStyle w:val="a3"/>
        <w:spacing w:line="242" w:lineRule="auto"/>
        <w:ind w:right="1129"/>
        <w:jc w:val="left"/>
      </w:pPr>
      <w:r>
        <w:t>Личностные</w:t>
      </w:r>
      <w:r>
        <w:rPr>
          <w:spacing w:val="19"/>
        </w:rPr>
        <w:t xml:space="preserve"> </w:t>
      </w:r>
      <w:r>
        <w:t>результаты</w:t>
      </w:r>
      <w:r>
        <w:rPr>
          <w:spacing w:val="21"/>
        </w:rPr>
        <w:t xml:space="preserve"> </w:t>
      </w:r>
      <w:r>
        <w:t>освоения</w:t>
      </w:r>
      <w:r>
        <w:rPr>
          <w:spacing w:val="20"/>
        </w:rPr>
        <w:t xml:space="preserve"> </w:t>
      </w:r>
      <w:r>
        <w:t>курса</w:t>
      </w:r>
      <w:r>
        <w:rPr>
          <w:spacing w:val="23"/>
        </w:rPr>
        <w:t xml:space="preserve"> </w:t>
      </w:r>
      <w:r>
        <w:t>достигаются</w:t>
      </w:r>
      <w:r>
        <w:rPr>
          <w:spacing w:val="20"/>
        </w:rPr>
        <w:t xml:space="preserve"> </w:t>
      </w:r>
      <w:r>
        <w:t>в</w:t>
      </w:r>
      <w:r>
        <w:rPr>
          <w:spacing w:val="21"/>
        </w:rPr>
        <w:t xml:space="preserve"> </w:t>
      </w:r>
      <w:r>
        <w:t>единстве</w:t>
      </w:r>
      <w:r>
        <w:rPr>
          <w:spacing w:val="19"/>
        </w:rPr>
        <w:t xml:space="preserve"> </w:t>
      </w:r>
      <w:r>
        <w:t>учебной</w:t>
      </w:r>
      <w:r>
        <w:rPr>
          <w:spacing w:val="21"/>
        </w:rPr>
        <w:t xml:space="preserve"> </w:t>
      </w:r>
      <w:r>
        <w:t>и</w:t>
      </w:r>
      <w:r>
        <w:rPr>
          <w:spacing w:val="-57"/>
        </w:rPr>
        <w:t xml:space="preserve"> </w:t>
      </w:r>
      <w:r>
        <w:t>воспитательной</w:t>
      </w:r>
      <w:r>
        <w:rPr>
          <w:spacing w:val="-3"/>
        </w:rPr>
        <w:t xml:space="preserve"> </w:t>
      </w:r>
      <w:r>
        <w:t>деятельности.</w:t>
      </w:r>
    </w:p>
    <w:p w:rsidR="00CD081E" w:rsidRDefault="00BD4E48">
      <w:pPr>
        <w:pStyle w:val="a3"/>
        <w:spacing w:line="271" w:lineRule="exact"/>
        <w:ind w:left="1670" w:firstLine="0"/>
        <w:jc w:val="left"/>
      </w:pPr>
      <w:r>
        <w:t>Личностные</w:t>
      </w:r>
      <w:r>
        <w:rPr>
          <w:spacing w:val="-4"/>
        </w:rPr>
        <w:t xml:space="preserve"> </w:t>
      </w:r>
      <w:r>
        <w:t>результаты</w:t>
      </w:r>
      <w:r>
        <w:rPr>
          <w:spacing w:val="-4"/>
        </w:rPr>
        <w:t xml:space="preserve"> </w:t>
      </w:r>
      <w:r>
        <w:t>освоения</w:t>
      </w:r>
      <w:r>
        <w:rPr>
          <w:spacing w:val="-7"/>
        </w:rPr>
        <w:t xml:space="preserve"> </w:t>
      </w:r>
      <w:r>
        <w:t>курса</w:t>
      </w:r>
      <w:r>
        <w:rPr>
          <w:spacing w:val="-3"/>
        </w:rPr>
        <w:t xml:space="preserve"> </w:t>
      </w:r>
      <w:r>
        <w:t>включают:</w:t>
      </w:r>
    </w:p>
    <w:p w:rsidR="00CD081E" w:rsidRDefault="00BD4E48">
      <w:pPr>
        <w:pStyle w:val="a3"/>
        <w:spacing w:line="275" w:lineRule="exact"/>
        <w:ind w:left="1670"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CD081E" w:rsidRDefault="00BD4E48">
      <w:pPr>
        <w:pStyle w:val="a3"/>
        <w:spacing w:line="242" w:lineRule="auto"/>
        <w:jc w:val="left"/>
      </w:pPr>
      <w:r>
        <w:t>готовность</w:t>
      </w:r>
      <w:r>
        <w:rPr>
          <w:spacing w:val="53"/>
        </w:rPr>
        <w:t xml:space="preserve"> </w:t>
      </w:r>
      <w:r>
        <w:t>обучающихся</w:t>
      </w:r>
      <w:r>
        <w:rPr>
          <w:spacing w:val="2"/>
        </w:rPr>
        <w:t xml:space="preserve"> </w:t>
      </w:r>
      <w:r>
        <w:t>к</w:t>
      </w:r>
      <w:r>
        <w:rPr>
          <w:spacing w:val="59"/>
        </w:rPr>
        <w:t xml:space="preserve"> </w:t>
      </w:r>
      <w:r>
        <w:t>саморазвитию,</w:t>
      </w:r>
      <w:r>
        <w:rPr>
          <w:spacing w:val="3"/>
        </w:rPr>
        <w:t xml:space="preserve"> </w:t>
      </w:r>
      <w:r>
        <w:t>самостоятельности</w:t>
      </w:r>
      <w:r>
        <w:rPr>
          <w:spacing w:val="3"/>
        </w:rPr>
        <w:t xml:space="preserve"> </w:t>
      </w:r>
      <w:r>
        <w:t>и</w:t>
      </w:r>
      <w:r>
        <w:rPr>
          <w:spacing w:val="2"/>
        </w:rPr>
        <w:t xml:space="preserve"> </w:t>
      </w:r>
      <w:r>
        <w:t>личностному</w:t>
      </w:r>
      <w:r>
        <w:rPr>
          <w:spacing w:val="-57"/>
        </w:rPr>
        <w:t xml:space="preserve"> </w:t>
      </w:r>
      <w:r>
        <w:t>самоопределению;</w:t>
      </w:r>
    </w:p>
    <w:p w:rsidR="00CD081E" w:rsidRDefault="00BD4E48">
      <w:pPr>
        <w:pStyle w:val="a3"/>
        <w:spacing w:line="271" w:lineRule="exact"/>
        <w:ind w:left="1670" w:firstLine="0"/>
        <w:jc w:val="left"/>
      </w:pPr>
      <w:r>
        <w:t>ценность</w:t>
      </w:r>
      <w:r>
        <w:rPr>
          <w:spacing w:val="-2"/>
        </w:rPr>
        <w:t xml:space="preserve"> </w:t>
      </w:r>
      <w:r>
        <w:t>самостоятельности</w:t>
      </w:r>
      <w:r>
        <w:rPr>
          <w:spacing w:val="-5"/>
        </w:rPr>
        <w:t xml:space="preserve"> </w:t>
      </w:r>
      <w:r>
        <w:t>и</w:t>
      </w:r>
      <w:r>
        <w:rPr>
          <w:spacing w:val="-2"/>
        </w:rPr>
        <w:t xml:space="preserve"> </w:t>
      </w:r>
      <w:r>
        <w:t>инициативы;</w:t>
      </w:r>
    </w:p>
    <w:p w:rsidR="00CD081E" w:rsidRDefault="00BD4E48">
      <w:pPr>
        <w:pStyle w:val="a3"/>
        <w:spacing w:line="237" w:lineRule="auto"/>
        <w:ind w:left="1670"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39"/>
        </w:rPr>
        <w:t xml:space="preserve"> </w:t>
      </w:r>
      <w:r>
        <w:t>внутренней</w:t>
      </w:r>
      <w:r>
        <w:rPr>
          <w:spacing w:val="42"/>
        </w:rPr>
        <w:t xml:space="preserve"> </w:t>
      </w:r>
      <w:r>
        <w:t>позиции</w:t>
      </w:r>
      <w:r>
        <w:rPr>
          <w:spacing w:val="39"/>
        </w:rPr>
        <w:t xml:space="preserve"> </w:t>
      </w:r>
      <w:r>
        <w:t>личности</w:t>
      </w:r>
      <w:r>
        <w:rPr>
          <w:spacing w:val="39"/>
        </w:rPr>
        <w:t xml:space="preserve"> </w:t>
      </w:r>
      <w:r>
        <w:t>как</w:t>
      </w:r>
      <w:r>
        <w:rPr>
          <w:spacing w:val="36"/>
        </w:rPr>
        <w:t xml:space="preserve"> </w:t>
      </w:r>
      <w:r>
        <w:t>особого</w:t>
      </w:r>
      <w:r>
        <w:rPr>
          <w:spacing w:val="51"/>
        </w:rPr>
        <w:t xml:space="preserve"> </w:t>
      </w:r>
      <w:r>
        <w:t>ценностного</w:t>
      </w:r>
    </w:p>
    <w:p w:rsidR="00CD081E" w:rsidRDefault="00BD4E48">
      <w:pPr>
        <w:pStyle w:val="a3"/>
        <w:spacing w:before="2"/>
        <w:ind w:firstLine="0"/>
        <w:jc w:val="left"/>
      </w:pPr>
      <w:r>
        <w:t>отношения</w:t>
      </w:r>
      <w:r>
        <w:rPr>
          <w:spacing w:val="-6"/>
        </w:rPr>
        <w:t xml:space="preserve"> </w:t>
      </w:r>
      <w:r>
        <w:t>к</w:t>
      </w:r>
      <w:r>
        <w:rPr>
          <w:spacing w:val="-3"/>
        </w:rPr>
        <w:t xml:space="preserve"> </w:t>
      </w:r>
      <w:r>
        <w:t>себе,</w:t>
      </w:r>
      <w:r>
        <w:rPr>
          <w:spacing w:val="-4"/>
        </w:rPr>
        <w:t xml:space="preserve"> </w:t>
      </w:r>
      <w:r>
        <w:t>окружающим людям</w:t>
      </w:r>
      <w:r>
        <w:rPr>
          <w:spacing w:val="1"/>
        </w:rPr>
        <w:t xml:space="preserve"> </w:t>
      </w:r>
      <w:r>
        <w:t>и</w:t>
      </w:r>
      <w:r>
        <w:rPr>
          <w:spacing w:val="-5"/>
        </w:rPr>
        <w:t xml:space="preserve"> </w:t>
      </w:r>
      <w:r>
        <w:t>жизни в</w:t>
      </w:r>
      <w:r>
        <w:rPr>
          <w:spacing w:val="-4"/>
        </w:rPr>
        <w:t xml:space="preserve"> </w:t>
      </w:r>
      <w:r>
        <w:t>целом.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В результате изучения курса ОДНКНР на уровне основного общего образования</w:t>
      </w:r>
      <w:r>
        <w:rPr>
          <w:spacing w:val="1"/>
        </w:rPr>
        <w:t xml:space="preserve"> </w:t>
      </w:r>
      <w:r>
        <w:t>у</w:t>
      </w:r>
      <w:r>
        <w:rPr>
          <w:spacing w:val="-10"/>
        </w:rPr>
        <w:t xml:space="preserve"> </w:t>
      </w:r>
      <w:r>
        <w:t>обучающегося</w:t>
      </w:r>
      <w:r>
        <w:rPr>
          <w:spacing w:val="-4"/>
        </w:rPr>
        <w:t xml:space="preserve"> </w:t>
      </w:r>
      <w:r>
        <w:t>будут сформированы</w:t>
      </w:r>
      <w:r>
        <w:rPr>
          <w:spacing w:val="-2"/>
        </w:rPr>
        <w:t xml:space="preserve"> </w:t>
      </w:r>
      <w:r>
        <w:t>следующие</w:t>
      </w:r>
      <w:r>
        <w:rPr>
          <w:spacing w:val="-1"/>
        </w:rPr>
        <w:t xml:space="preserve"> </w:t>
      </w:r>
      <w:r>
        <w:t>личностные результаты</w:t>
      </w:r>
      <w:r>
        <w:rPr>
          <w:spacing w:val="2"/>
        </w:rPr>
        <w:t xml:space="preserve"> </w:t>
      </w:r>
      <w:r>
        <w:t>в</w:t>
      </w:r>
      <w:r>
        <w:rPr>
          <w:spacing w:val="-2"/>
        </w:rPr>
        <w:t xml:space="preserve"> </w:t>
      </w:r>
      <w:r>
        <w:t>части:</w:t>
      </w:r>
    </w:p>
    <w:p w:rsidR="00CD081E" w:rsidRDefault="00BD4E48" w:rsidP="007C4214">
      <w:pPr>
        <w:pStyle w:val="a5"/>
        <w:numPr>
          <w:ilvl w:val="0"/>
          <w:numId w:val="17"/>
        </w:numPr>
        <w:tabs>
          <w:tab w:val="left" w:pos="2377"/>
        </w:tabs>
        <w:spacing w:line="271" w:lineRule="exact"/>
        <w:ind w:hanging="707"/>
        <w:jc w:val="both"/>
        <w:rPr>
          <w:sz w:val="24"/>
        </w:rPr>
      </w:pPr>
      <w:r>
        <w:rPr>
          <w:sz w:val="24"/>
        </w:rPr>
        <w:t>патриотического воспитания:</w:t>
      </w:r>
    </w:p>
    <w:p w:rsidR="00CD081E" w:rsidRDefault="00BD4E48">
      <w:pPr>
        <w:pStyle w:val="a3"/>
        <w:tabs>
          <w:tab w:val="left" w:pos="4129"/>
          <w:tab w:val="left" w:pos="6129"/>
          <w:tab w:val="left" w:pos="8778"/>
        </w:tabs>
        <w:spacing w:before="2"/>
        <w:ind w:right="1127"/>
      </w:pPr>
      <w:r>
        <w:t>самоопределение</w:t>
      </w:r>
      <w:r>
        <w:tab/>
        <w:t>(личностное,</w:t>
      </w:r>
      <w:r>
        <w:tab/>
        <w:t>профессиональное,</w:t>
      </w:r>
      <w:r>
        <w:tab/>
        <w:t>жизненное):</w:t>
      </w:r>
      <w:r>
        <w:rPr>
          <w:spacing w:val="-58"/>
        </w:rPr>
        <w:t xml:space="preserve"> </w:t>
      </w:r>
      <w:r>
        <w:t>сформированность российской гражданской идентичности: патриотизма, уважения 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 об исторической роли культур народов России, традиционных религий,</w:t>
      </w:r>
      <w:r>
        <w:rPr>
          <w:spacing w:val="1"/>
        </w:rPr>
        <w:t xml:space="preserve"> </w:t>
      </w:r>
      <w:r>
        <w:t>духовно-нравственных</w:t>
      </w:r>
      <w:r>
        <w:rPr>
          <w:spacing w:val="-5"/>
        </w:rPr>
        <w:t xml:space="preserve"> </w:t>
      </w:r>
      <w:r>
        <w:t>ценностей</w:t>
      </w:r>
      <w:r>
        <w:rPr>
          <w:spacing w:val="-3"/>
        </w:rPr>
        <w:t xml:space="preserve"> </w:t>
      </w:r>
      <w:r>
        <w:t>в</w:t>
      </w:r>
      <w:r>
        <w:rPr>
          <w:spacing w:val="-2"/>
        </w:rPr>
        <w:t xml:space="preserve"> </w:t>
      </w:r>
      <w:r>
        <w:t>становлении</w:t>
      </w:r>
      <w:r>
        <w:rPr>
          <w:spacing w:val="2"/>
        </w:rPr>
        <w:t xml:space="preserve"> </w:t>
      </w:r>
      <w:r>
        <w:t>российской</w:t>
      </w:r>
      <w:r>
        <w:rPr>
          <w:spacing w:val="-4"/>
        </w:rPr>
        <w:t xml:space="preserve"> </w:t>
      </w:r>
      <w:r>
        <w:t>государственности;</w:t>
      </w:r>
    </w:p>
    <w:p w:rsidR="00CD081E" w:rsidRDefault="00BD4E48" w:rsidP="007C4214">
      <w:pPr>
        <w:pStyle w:val="a5"/>
        <w:numPr>
          <w:ilvl w:val="0"/>
          <w:numId w:val="17"/>
        </w:numPr>
        <w:tabs>
          <w:tab w:val="left" w:pos="2377"/>
        </w:tabs>
        <w:spacing w:line="274" w:lineRule="exact"/>
        <w:ind w:hanging="707"/>
        <w:jc w:val="both"/>
        <w:rPr>
          <w:sz w:val="24"/>
        </w:rPr>
      </w:pPr>
      <w:r>
        <w:rPr>
          <w:sz w:val="24"/>
        </w:rPr>
        <w:t>гражданского</w:t>
      </w:r>
      <w:r>
        <w:rPr>
          <w:spacing w:val="-2"/>
          <w:sz w:val="24"/>
        </w:rPr>
        <w:t xml:space="preserve"> </w:t>
      </w:r>
      <w:r>
        <w:rPr>
          <w:sz w:val="24"/>
        </w:rPr>
        <w:t>воспитания:</w:t>
      </w:r>
    </w:p>
    <w:p w:rsidR="00CD081E" w:rsidRDefault="00BD4E48">
      <w:pPr>
        <w:pStyle w:val="a3"/>
        <w:spacing w:before="3"/>
        <w:ind w:right="1130"/>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57"/>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и</w:t>
      </w:r>
      <w:r>
        <w:rPr>
          <w:spacing w:val="1"/>
        </w:rPr>
        <w:t xml:space="preserve"> </w:t>
      </w:r>
      <w:r>
        <w:t>знание 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CD081E" w:rsidRDefault="00BD4E48">
      <w:pPr>
        <w:pStyle w:val="a3"/>
        <w:ind w:right="1132"/>
      </w:pPr>
      <w:r>
        <w:t>сформированность понимания и принятия гуманистических, демократических 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rsidR="00CD081E" w:rsidRDefault="00BD4E48">
      <w:pPr>
        <w:pStyle w:val="a3"/>
        <w:spacing w:before="3" w:line="237" w:lineRule="auto"/>
        <w:ind w:right="1129"/>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rsidR="00CD081E" w:rsidRDefault="00BD4E48" w:rsidP="007C4214">
      <w:pPr>
        <w:pStyle w:val="a5"/>
        <w:numPr>
          <w:ilvl w:val="0"/>
          <w:numId w:val="17"/>
        </w:numPr>
        <w:tabs>
          <w:tab w:val="left" w:pos="2377"/>
        </w:tabs>
        <w:spacing w:before="4" w:line="275" w:lineRule="exact"/>
        <w:ind w:hanging="707"/>
        <w:jc w:val="both"/>
        <w:rPr>
          <w:sz w:val="24"/>
        </w:rPr>
      </w:pPr>
      <w:r>
        <w:rPr>
          <w:sz w:val="24"/>
        </w:rPr>
        <w:t>ценности</w:t>
      </w:r>
      <w:r>
        <w:rPr>
          <w:spacing w:val="-5"/>
          <w:sz w:val="24"/>
        </w:rPr>
        <w:t xml:space="preserve"> </w:t>
      </w:r>
      <w:r>
        <w:rPr>
          <w:sz w:val="24"/>
        </w:rPr>
        <w:t>познавательной деятельности:</w:t>
      </w:r>
    </w:p>
    <w:p w:rsidR="00CD081E" w:rsidRDefault="00BD4E48">
      <w:pPr>
        <w:pStyle w:val="a3"/>
        <w:ind w:right="1129"/>
      </w:pPr>
      <w:r>
        <w:t>сформированность целостного мировоззрения, соответствующего современному</w:t>
      </w:r>
      <w:r>
        <w:rPr>
          <w:spacing w:val="-57"/>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3"/>
        </w:rPr>
        <w:t xml:space="preserve"> </w:t>
      </w:r>
      <w:r>
        <w:t>языковое,</w:t>
      </w:r>
      <w:r>
        <w:rPr>
          <w:spacing w:val="-1"/>
        </w:rPr>
        <w:t xml:space="preserve"> </w:t>
      </w:r>
      <w:r>
        <w:t>духовное</w:t>
      </w:r>
      <w:r>
        <w:rPr>
          <w:spacing w:val="-5"/>
        </w:rPr>
        <w:t xml:space="preserve"> </w:t>
      </w:r>
      <w:r>
        <w:t>многообразие</w:t>
      </w:r>
      <w:r>
        <w:rPr>
          <w:spacing w:val="-9"/>
        </w:rPr>
        <w:t xml:space="preserve"> </w:t>
      </w:r>
      <w:r>
        <w:t>современного</w:t>
      </w:r>
      <w:r>
        <w:rPr>
          <w:spacing w:val="1"/>
        </w:rPr>
        <w:t xml:space="preserve"> </w:t>
      </w:r>
      <w:r>
        <w:t>мира;</w:t>
      </w:r>
    </w:p>
    <w:p w:rsidR="00CD081E" w:rsidRDefault="00B269C4">
      <w:pPr>
        <w:pStyle w:val="a3"/>
        <w:spacing w:before="1"/>
        <w:ind w:right="1127"/>
      </w:pPr>
      <w:r>
        <w:pict>
          <v:line id="_x0000_s1036" style="position:absolute;left:0;text-align:left;z-index:-36087808;mso-position-horizontal-relative:page" from="151.05pt,16.9pt" to="154.35pt,16.9pt" strokeweight=".49989mm">
            <w10:wrap anchorx="page"/>
          </v:line>
        </w:pict>
      </w:r>
      <w:r w:rsidR="00BD4E48">
        <w:t>смыслообразование:</w:t>
      </w:r>
      <w:r w:rsidR="00BD4E48">
        <w:rPr>
          <w:spacing w:val="1"/>
        </w:rPr>
        <w:t xml:space="preserve"> </w:t>
      </w:r>
      <w:r w:rsidR="00BD4E48">
        <w:t>сформированность</w:t>
      </w:r>
      <w:r w:rsidR="00BD4E48">
        <w:rPr>
          <w:spacing w:val="1"/>
        </w:rPr>
        <w:t xml:space="preserve"> </w:t>
      </w:r>
      <w:r w:rsidR="00BD4E48">
        <w:t>ответственного</w:t>
      </w:r>
      <w:r w:rsidR="00BD4E48">
        <w:rPr>
          <w:spacing w:val="1"/>
        </w:rPr>
        <w:t xml:space="preserve"> </w:t>
      </w:r>
      <w:r w:rsidR="00BD4E48">
        <w:t>отношения</w:t>
      </w:r>
      <w:r w:rsidR="00BD4E48">
        <w:rPr>
          <w:spacing w:val="1"/>
        </w:rPr>
        <w:t xml:space="preserve"> </w:t>
      </w:r>
      <w:r w:rsidR="00BD4E48">
        <w:t>к</w:t>
      </w:r>
      <w:r w:rsidR="00BD4E48">
        <w:rPr>
          <w:spacing w:val="1"/>
        </w:rPr>
        <w:t xml:space="preserve"> </w:t>
      </w:r>
      <w:r w:rsidR="00BD4E48">
        <w:t>учению,</w:t>
      </w:r>
      <w:r w:rsidR="00BD4E48">
        <w:rPr>
          <w:spacing w:val="1"/>
        </w:rPr>
        <w:t xml:space="preserve"> </w:t>
      </w:r>
      <w:r w:rsidR="00BD4E48">
        <w:t>готовности и способности обучающихся к саморазвитию и самообразованию на основе</w:t>
      </w:r>
      <w:r w:rsidR="00BD4E48">
        <w:rPr>
          <w:spacing w:val="1"/>
        </w:rPr>
        <w:t xml:space="preserve"> </w:t>
      </w:r>
      <w:r w:rsidR="00BD4E48">
        <w:t>мотивации</w:t>
      </w:r>
      <w:r w:rsidR="00BD4E48">
        <w:rPr>
          <w:spacing w:val="1"/>
        </w:rPr>
        <w:t xml:space="preserve"> </w:t>
      </w:r>
      <w:r w:rsidR="00BD4E48">
        <w:t>к</w:t>
      </w:r>
      <w:r w:rsidR="00BD4E48">
        <w:rPr>
          <w:spacing w:val="1"/>
        </w:rPr>
        <w:t xml:space="preserve"> </w:t>
      </w:r>
      <w:r w:rsidR="00BD4E48">
        <w:t>обучению</w:t>
      </w:r>
      <w:r w:rsidR="00BD4E48">
        <w:rPr>
          <w:spacing w:val="1"/>
        </w:rPr>
        <w:t xml:space="preserve"> </w:t>
      </w:r>
      <w:r w:rsidR="00BD4E48">
        <w:t>и</w:t>
      </w:r>
      <w:r w:rsidR="00BD4E48">
        <w:rPr>
          <w:spacing w:val="1"/>
        </w:rPr>
        <w:t xml:space="preserve"> </w:t>
      </w:r>
      <w:r w:rsidR="00BD4E48">
        <w:t>познанию</w:t>
      </w:r>
      <w:r w:rsidR="00BD4E48">
        <w:rPr>
          <w:spacing w:val="1"/>
        </w:rPr>
        <w:t xml:space="preserve"> </w:t>
      </w:r>
      <w:r w:rsidR="00BD4E48">
        <w:t>через</w:t>
      </w:r>
      <w:r w:rsidR="00BD4E48">
        <w:rPr>
          <w:spacing w:val="1"/>
        </w:rPr>
        <w:t xml:space="preserve"> </w:t>
      </w:r>
      <w:r w:rsidR="00BD4E48">
        <w:t>развитие</w:t>
      </w:r>
      <w:r w:rsidR="00BD4E48">
        <w:rPr>
          <w:spacing w:val="1"/>
        </w:rPr>
        <w:t xml:space="preserve"> </w:t>
      </w:r>
      <w:r w:rsidR="00BD4E48">
        <w:t>способностей</w:t>
      </w:r>
      <w:r w:rsidR="00BD4E48">
        <w:rPr>
          <w:spacing w:val="1"/>
        </w:rPr>
        <w:t xml:space="preserve"> </w:t>
      </w:r>
      <w:r w:rsidR="00BD4E48">
        <w:t>к</w:t>
      </w:r>
      <w:r w:rsidR="00BD4E48">
        <w:rPr>
          <w:spacing w:val="60"/>
        </w:rPr>
        <w:t xml:space="preserve"> </w:t>
      </w:r>
      <w:r w:rsidR="00BD4E48">
        <w:t>духовному</w:t>
      </w:r>
      <w:r w:rsidR="00BD4E48">
        <w:rPr>
          <w:spacing w:val="1"/>
        </w:rPr>
        <w:t xml:space="preserve"> </w:t>
      </w:r>
      <w:r w:rsidR="00BD4E48">
        <w:t>развитию,</w:t>
      </w:r>
      <w:r w:rsidR="00BD4E48">
        <w:rPr>
          <w:spacing w:val="-2"/>
        </w:rPr>
        <w:t xml:space="preserve"> </w:t>
      </w:r>
      <w:r w:rsidR="00BD4E48">
        <w:t>нравственному</w:t>
      </w:r>
      <w:r w:rsidR="00BD4E48">
        <w:rPr>
          <w:spacing w:val="-8"/>
        </w:rPr>
        <w:t xml:space="preserve"> </w:t>
      </w:r>
      <w:r w:rsidR="00BD4E48">
        <w:t>самосовершенствованию;</w:t>
      </w:r>
    </w:p>
    <w:p w:rsidR="00CD081E" w:rsidRDefault="00BD4E48">
      <w:pPr>
        <w:pStyle w:val="a3"/>
        <w:spacing w:before="3" w:line="237" w:lineRule="auto"/>
        <w:ind w:right="1133"/>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rsidR="00CD081E" w:rsidRDefault="00BD4E48" w:rsidP="007C4214">
      <w:pPr>
        <w:pStyle w:val="a5"/>
        <w:numPr>
          <w:ilvl w:val="0"/>
          <w:numId w:val="17"/>
        </w:numPr>
        <w:tabs>
          <w:tab w:val="left" w:pos="2377"/>
        </w:tabs>
        <w:spacing w:before="3" w:line="275" w:lineRule="exact"/>
        <w:ind w:hanging="707"/>
        <w:jc w:val="both"/>
        <w:rPr>
          <w:sz w:val="24"/>
        </w:rPr>
      </w:pPr>
      <w:r>
        <w:rPr>
          <w:sz w:val="24"/>
        </w:rPr>
        <w:t>духовно-нравственного</w:t>
      </w:r>
      <w:r>
        <w:rPr>
          <w:spacing w:val="-4"/>
          <w:sz w:val="24"/>
        </w:rPr>
        <w:t xml:space="preserve"> </w:t>
      </w:r>
      <w:r>
        <w:rPr>
          <w:sz w:val="24"/>
        </w:rPr>
        <w:t>воспитания.</w:t>
      </w:r>
    </w:p>
    <w:p w:rsidR="00CD081E" w:rsidRDefault="00BD4E48">
      <w:pPr>
        <w:pStyle w:val="a3"/>
        <w:ind w:right="1136"/>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6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2"/>
        </w:rPr>
        <w:t xml:space="preserve"> </w:t>
      </w:r>
      <w:r>
        <w:t>родного</w:t>
      </w:r>
      <w:r>
        <w:rPr>
          <w:spacing w:val="6"/>
        </w:rPr>
        <w:t xml:space="preserve"> </w:t>
      </w:r>
      <w:r>
        <w:t>края,</w:t>
      </w:r>
      <w:r>
        <w:rPr>
          <w:spacing w:val="-1"/>
        </w:rPr>
        <w:t xml:space="preserve"> </w:t>
      </w:r>
      <w:r>
        <w:t>России</w:t>
      </w:r>
      <w:r>
        <w:rPr>
          <w:spacing w:val="-2"/>
        </w:rPr>
        <w:t xml:space="preserve"> </w:t>
      </w:r>
      <w:r>
        <w:t>и</w:t>
      </w:r>
      <w:r>
        <w:rPr>
          <w:spacing w:val="-3"/>
        </w:rPr>
        <w:t xml:space="preserve"> </w:t>
      </w:r>
      <w:r>
        <w:t>народов</w:t>
      </w:r>
      <w:r>
        <w:rPr>
          <w:spacing w:val="-1"/>
        </w:rPr>
        <w:t xml:space="preserve"> </w:t>
      </w:r>
      <w:r>
        <w:t>мира;</w:t>
      </w:r>
    </w:p>
    <w:p w:rsidR="00CD081E" w:rsidRDefault="00BD4E48">
      <w:pPr>
        <w:pStyle w:val="a3"/>
        <w:spacing w:line="242" w:lineRule="auto"/>
        <w:ind w:right="1132"/>
      </w:pPr>
      <w:r>
        <w:t>освоение</w:t>
      </w:r>
      <w:r>
        <w:rPr>
          <w:spacing w:val="11"/>
        </w:rPr>
        <w:t xml:space="preserve"> </w:t>
      </w:r>
      <w:r>
        <w:t>социальных</w:t>
      </w:r>
      <w:r>
        <w:rPr>
          <w:spacing w:val="8"/>
        </w:rPr>
        <w:t xml:space="preserve"> </w:t>
      </w:r>
      <w:r>
        <w:t>норм,</w:t>
      </w:r>
      <w:r>
        <w:rPr>
          <w:spacing w:val="11"/>
        </w:rPr>
        <w:t xml:space="preserve"> </w:t>
      </w:r>
      <w:r>
        <w:t>правил</w:t>
      </w:r>
      <w:r>
        <w:rPr>
          <w:spacing w:val="13"/>
        </w:rPr>
        <w:t xml:space="preserve"> </w:t>
      </w:r>
      <w:r>
        <w:t>поведения,</w:t>
      </w:r>
      <w:r>
        <w:rPr>
          <w:spacing w:val="10"/>
        </w:rPr>
        <w:t xml:space="preserve"> </w:t>
      </w:r>
      <w:r>
        <w:t>ролей</w:t>
      </w:r>
      <w:r>
        <w:rPr>
          <w:spacing w:val="14"/>
        </w:rPr>
        <w:t xml:space="preserve"> </w:t>
      </w:r>
      <w:r>
        <w:t>и</w:t>
      </w:r>
      <w:r>
        <w:rPr>
          <w:spacing w:val="9"/>
        </w:rPr>
        <w:t xml:space="preserve"> </w:t>
      </w:r>
      <w:r>
        <w:t>форм</w:t>
      </w:r>
      <w:r>
        <w:rPr>
          <w:spacing w:val="14"/>
        </w:rPr>
        <w:t xml:space="preserve"> </w:t>
      </w:r>
      <w:r>
        <w:t>социальной</w:t>
      </w:r>
      <w:r>
        <w:rPr>
          <w:spacing w:val="9"/>
        </w:rPr>
        <w:t xml:space="preserve"> </w:t>
      </w:r>
      <w:r>
        <w:t>жизни</w:t>
      </w:r>
      <w:r>
        <w:rPr>
          <w:spacing w:val="-57"/>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3"/>
        </w:rPr>
        <w:t xml:space="preserve"> </w:t>
      </w:r>
      <w:r>
        <w:t>включая</w:t>
      </w:r>
      <w:r>
        <w:rPr>
          <w:spacing w:val="1"/>
        </w:rPr>
        <w:t xml:space="preserve"> </w:t>
      </w:r>
      <w:r>
        <w:t>взрослые и</w:t>
      </w:r>
      <w:r>
        <w:rPr>
          <w:spacing w:val="-3"/>
        </w:rPr>
        <w:t xml:space="preserve"> </w:t>
      </w:r>
      <w:r>
        <w:t>социальные</w:t>
      </w:r>
      <w:r>
        <w:rPr>
          <w:spacing w:val="-5"/>
        </w:rPr>
        <w:t xml:space="preserve"> </w:t>
      </w:r>
      <w:r>
        <w:t>сообщества;</w:t>
      </w:r>
    </w:p>
    <w:p w:rsidR="00CD081E" w:rsidRDefault="00BD4E48">
      <w:pPr>
        <w:pStyle w:val="a3"/>
        <w:ind w:right="1132"/>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57"/>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57"/>
        </w:rPr>
        <w:t xml:space="preserve"> </w:t>
      </w:r>
      <w:r>
        <w:t>поступкам, осознание значения семьи в жизни человека и общества, принятие ценности</w:t>
      </w:r>
      <w:r>
        <w:rPr>
          <w:spacing w:val="-57"/>
        </w:rPr>
        <w:t xml:space="preserve"> </w:t>
      </w:r>
      <w:r>
        <w:t>семейной жизни, уважительное и заботливое отношение к членам своей семьи 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6"/>
        </w:rPr>
        <w:t xml:space="preserve"> </w:t>
      </w:r>
      <w:r>
        <w:t>в</w:t>
      </w:r>
      <w:r>
        <w:rPr>
          <w:spacing w:val="2"/>
        </w:rPr>
        <w:t xml:space="preserve"> </w:t>
      </w:r>
      <w:r>
        <w:t>поступках,</w:t>
      </w:r>
      <w:r>
        <w:rPr>
          <w:spacing w:val="3"/>
        </w:rPr>
        <w:t xml:space="preserve"> </w:t>
      </w:r>
      <w:r>
        <w:t>поведении,</w:t>
      </w:r>
      <w:r>
        <w:rPr>
          <w:spacing w:val="-2"/>
        </w:rPr>
        <w:t xml:space="preserve"> </w:t>
      </w:r>
      <w:r>
        <w:t>расточительном</w:t>
      </w:r>
      <w:r>
        <w:rPr>
          <w:spacing w:val="-2"/>
        </w:rPr>
        <w:t xml:space="preserve"> </w:t>
      </w:r>
      <w:r>
        <w:t>потреблении.</w:t>
      </w:r>
    </w:p>
    <w:p w:rsidR="00CD081E" w:rsidRDefault="00BD4E48">
      <w:pPr>
        <w:pStyle w:val="a3"/>
        <w:ind w:right="1132"/>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w:t>
      </w:r>
      <w:r>
        <w:rPr>
          <w:spacing w:val="1"/>
        </w:rPr>
        <w:t xml:space="preserve"> </w:t>
      </w:r>
      <w:r>
        <w:t>и</w:t>
      </w:r>
      <w:r>
        <w:rPr>
          <w:spacing w:val="6"/>
        </w:rPr>
        <w:t xml:space="preserve"> </w:t>
      </w:r>
      <w:r>
        <w:t>осуществлению</w:t>
      </w:r>
      <w:r>
        <w:rPr>
          <w:spacing w:val="7"/>
        </w:rPr>
        <w:t xml:space="preserve"> </w:t>
      </w:r>
      <w:r>
        <w:t>учебной</w:t>
      </w:r>
      <w:r>
        <w:rPr>
          <w:spacing w:val="5"/>
        </w:rPr>
        <w:t xml:space="preserve"> </w:t>
      </w:r>
      <w:r>
        <w:t>деятельности</w:t>
      </w:r>
      <w:r>
        <w:rPr>
          <w:spacing w:val="5"/>
        </w:rPr>
        <w:t xml:space="preserve"> </w:t>
      </w:r>
      <w:r>
        <w:t>и</w:t>
      </w:r>
      <w:r>
        <w:rPr>
          <w:spacing w:val="59"/>
        </w:rPr>
        <w:t xml:space="preserve"> </w:t>
      </w:r>
      <w:r>
        <w:t>организации</w:t>
      </w:r>
      <w:r>
        <w:rPr>
          <w:spacing w:val="5"/>
        </w:rPr>
        <w:t xml:space="preserve"> </w:t>
      </w:r>
      <w:r>
        <w:t>учебного</w:t>
      </w:r>
      <w:r>
        <w:rPr>
          <w:spacing w:val="8"/>
        </w:rPr>
        <w:t xml:space="preserve"> </w:t>
      </w:r>
      <w:r>
        <w:t>сотрудничества</w:t>
      </w:r>
      <w:r>
        <w:rPr>
          <w:spacing w:val="3"/>
        </w:rPr>
        <w:t xml:space="preserve"> </w:t>
      </w:r>
      <w:r>
        <w:t>с</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firstLine="0"/>
      </w:pPr>
      <w:r>
        <w:lastRenderedPageBreak/>
        <w:t>педагогом и сверстниками, к участию в построении 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w:t>
      </w:r>
      <w:r>
        <w:rPr>
          <w:spacing w:val="1"/>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 учётом</w:t>
      </w:r>
      <w:r>
        <w:rPr>
          <w:spacing w:val="1"/>
        </w:rPr>
        <w:t xml:space="preserve"> </w:t>
      </w:r>
      <w:r>
        <w:t>назначения</w:t>
      </w:r>
      <w:r>
        <w:rPr>
          <w:spacing w:val="1"/>
        </w:rPr>
        <w:t xml:space="preserve"> </w:t>
      </w:r>
      <w:r>
        <w:t>информации</w:t>
      </w:r>
      <w:r>
        <w:rPr>
          <w:spacing w:val="-2"/>
        </w:rPr>
        <w:t xml:space="preserve"> </w:t>
      </w:r>
      <w:r>
        <w:t>и</w:t>
      </w:r>
      <w:r>
        <w:rPr>
          <w:spacing w:val="3"/>
        </w:rPr>
        <w:t xml:space="preserve"> </w:t>
      </w:r>
      <w:r>
        <w:t>её</w:t>
      </w:r>
      <w:r>
        <w:rPr>
          <w:spacing w:val="1"/>
        </w:rPr>
        <w:t xml:space="preserve"> </w:t>
      </w:r>
      <w:r>
        <w:t>аудитории.</w:t>
      </w:r>
    </w:p>
    <w:p w:rsidR="00CD081E" w:rsidRDefault="00BD4E48">
      <w:pPr>
        <w:pStyle w:val="a3"/>
        <w:spacing w:before="1"/>
        <w:ind w:right="1132"/>
      </w:pPr>
      <w:r>
        <w:t>В результате изучения ОДНКНР</w:t>
      </w:r>
      <w:r>
        <w:rPr>
          <w:spacing w:val="1"/>
        </w:rPr>
        <w:t xml:space="preserve"> </w:t>
      </w:r>
      <w:r>
        <w:t>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p>
    <w:p w:rsidR="00CD081E" w:rsidRDefault="00BD4E48">
      <w:pPr>
        <w:pStyle w:val="a3"/>
        <w:spacing w:line="242" w:lineRule="auto"/>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w:t>
      </w:r>
      <w:r>
        <w:rPr>
          <w:spacing w:val="1"/>
        </w:rPr>
        <w:t xml:space="preserve"> </w:t>
      </w:r>
      <w:r>
        <w:t>действия:</w:t>
      </w:r>
    </w:p>
    <w:p w:rsidR="00CD081E" w:rsidRDefault="00BD4E48">
      <w:pPr>
        <w:pStyle w:val="a3"/>
        <w:ind w:right="1124"/>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 (индуктивное, дедуктивное, по</w:t>
      </w:r>
      <w:r>
        <w:rPr>
          <w:spacing w:val="1"/>
        </w:rPr>
        <w:t xml:space="preserve"> </w:t>
      </w:r>
      <w:r>
        <w:t>аналогии) и проводить</w:t>
      </w:r>
      <w:r>
        <w:rPr>
          <w:spacing w:val="1"/>
        </w:rPr>
        <w:t xml:space="preserve"> </w:t>
      </w:r>
      <w:r>
        <w:t>выводы</w:t>
      </w:r>
      <w:r>
        <w:rPr>
          <w:spacing w:val="-2"/>
        </w:rPr>
        <w:t xml:space="preserve"> </w:t>
      </w:r>
      <w:r>
        <w:t>(логические</w:t>
      </w:r>
      <w:r>
        <w:rPr>
          <w:spacing w:val="1"/>
        </w:rPr>
        <w:t xml:space="preserve"> </w:t>
      </w:r>
      <w:r>
        <w:t>универсальные</w:t>
      </w:r>
      <w:r>
        <w:rPr>
          <w:spacing w:val="5"/>
        </w:rPr>
        <w:t xml:space="preserve"> </w:t>
      </w:r>
      <w:r>
        <w:t>учебные действия);</w:t>
      </w:r>
    </w:p>
    <w:p w:rsidR="00CD081E" w:rsidRDefault="00BD4E48">
      <w:pPr>
        <w:pStyle w:val="a3"/>
        <w:ind w:right="1123"/>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rsidR="00CD081E" w:rsidRDefault="00BD4E48">
      <w:pPr>
        <w:pStyle w:val="a3"/>
        <w:spacing w:line="274" w:lineRule="exact"/>
        <w:ind w:left="1670" w:firstLine="0"/>
      </w:pPr>
      <w:r>
        <w:t>смысловое чтение;</w:t>
      </w:r>
    </w:p>
    <w:p w:rsidR="00CD081E" w:rsidRDefault="00BD4E48">
      <w:pPr>
        <w:pStyle w:val="a3"/>
        <w:spacing w:before="2" w:line="237" w:lineRule="auto"/>
        <w:ind w:right="1135"/>
      </w:pPr>
      <w:r>
        <w:t>развитие</w:t>
      </w:r>
      <w:r>
        <w:rPr>
          <w:spacing w:val="15"/>
        </w:rPr>
        <w:t xml:space="preserve"> </w:t>
      </w:r>
      <w:r>
        <w:t>мотивации</w:t>
      </w:r>
      <w:r>
        <w:rPr>
          <w:spacing w:val="17"/>
        </w:rPr>
        <w:t xml:space="preserve"> </w:t>
      </w:r>
      <w:r>
        <w:t>к</w:t>
      </w:r>
      <w:r>
        <w:rPr>
          <w:spacing w:val="14"/>
        </w:rPr>
        <w:t xml:space="preserve"> </w:t>
      </w:r>
      <w:r>
        <w:t>овладению</w:t>
      </w:r>
      <w:r>
        <w:rPr>
          <w:spacing w:val="14"/>
        </w:rPr>
        <w:t xml:space="preserve"> </w:t>
      </w:r>
      <w:r>
        <w:t>культурой</w:t>
      </w:r>
      <w:r>
        <w:rPr>
          <w:spacing w:val="21"/>
        </w:rPr>
        <w:t xml:space="preserve"> </w:t>
      </w:r>
      <w:r>
        <w:t>активного</w:t>
      </w:r>
      <w:r>
        <w:rPr>
          <w:spacing w:val="21"/>
        </w:rPr>
        <w:t xml:space="preserve"> </w:t>
      </w:r>
      <w:r>
        <w:t>использования</w:t>
      </w:r>
      <w:r>
        <w:rPr>
          <w:spacing w:val="21"/>
        </w:rPr>
        <w:t xml:space="preserve"> </w:t>
      </w:r>
      <w:r>
        <w:t>словарей</w:t>
      </w:r>
      <w:r>
        <w:rPr>
          <w:spacing w:val="-58"/>
        </w:rPr>
        <w:t xml:space="preserve"> </w:t>
      </w:r>
      <w:r>
        <w:t>и</w:t>
      </w:r>
      <w:r>
        <w:rPr>
          <w:spacing w:val="2"/>
        </w:rPr>
        <w:t xml:space="preserve"> </w:t>
      </w:r>
      <w:r>
        <w:t>других</w:t>
      </w:r>
      <w:r>
        <w:rPr>
          <w:spacing w:val="-3"/>
        </w:rPr>
        <w:t xml:space="preserve"> </w:t>
      </w:r>
      <w:r>
        <w:t>поисковых</w:t>
      </w:r>
      <w:r>
        <w:rPr>
          <w:spacing w:val="-3"/>
        </w:rPr>
        <w:t xml:space="preserve"> </w:t>
      </w:r>
      <w:r>
        <w:t>систем.</w:t>
      </w:r>
    </w:p>
    <w:p w:rsidR="00CD081E" w:rsidRDefault="00BD4E48">
      <w:pPr>
        <w:pStyle w:val="a3"/>
        <w:spacing w:before="5" w:line="237"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универсальные учебные</w:t>
      </w:r>
      <w:r>
        <w:rPr>
          <w:spacing w:val="1"/>
        </w:rPr>
        <w:t xml:space="preserve"> </w:t>
      </w:r>
      <w:r>
        <w:t>действия:</w:t>
      </w:r>
    </w:p>
    <w:p w:rsidR="00CD081E" w:rsidRDefault="00BD4E48">
      <w:pPr>
        <w:pStyle w:val="a3"/>
        <w:spacing w:before="6" w:line="237" w:lineRule="auto"/>
        <w:ind w:right="1131"/>
      </w:pPr>
      <w:r>
        <w:t>умение организовывать учебное сотрудничество и совместную деятельность с</w:t>
      </w:r>
      <w:r>
        <w:rPr>
          <w:spacing w:val="1"/>
        </w:rPr>
        <w:t xml:space="preserve"> </w:t>
      </w:r>
      <w:r>
        <w:t>учителем</w:t>
      </w:r>
      <w:r>
        <w:rPr>
          <w:spacing w:val="2"/>
        </w:rPr>
        <w:t xml:space="preserve"> </w:t>
      </w:r>
      <w:r>
        <w:t>и</w:t>
      </w:r>
      <w:r>
        <w:rPr>
          <w:spacing w:val="4"/>
        </w:rPr>
        <w:t xml:space="preserve"> </w:t>
      </w:r>
      <w:r>
        <w:t>сверстниками;</w:t>
      </w:r>
    </w:p>
    <w:p w:rsidR="00CD081E" w:rsidRDefault="00BD4E48">
      <w:pPr>
        <w:pStyle w:val="a3"/>
        <w:spacing w:before="6" w:line="237" w:lineRule="auto"/>
        <w:ind w:right="1139"/>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4"/>
        </w:rPr>
        <w:t xml:space="preserve"> </w:t>
      </w:r>
      <w:r>
        <w:t>основе согласования</w:t>
      </w:r>
      <w:r>
        <w:rPr>
          <w:spacing w:val="2"/>
        </w:rPr>
        <w:t xml:space="preserve"> </w:t>
      </w:r>
      <w:r>
        <w:t>позиций</w:t>
      </w:r>
      <w:r>
        <w:rPr>
          <w:spacing w:val="2"/>
        </w:rPr>
        <w:t xml:space="preserve"> </w:t>
      </w:r>
      <w:r>
        <w:t>и</w:t>
      </w:r>
      <w:r>
        <w:rPr>
          <w:spacing w:val="-2"/>
        </w:rPr>
        <w:t xml:space="preserve"> </w:t>
      </w:r>
      <w:r>
        <w:t>учёта интересов;</w:t>
      </w:r>
    </w:p>
    <w:p w:rsidR="00CD081E" w:rsidRDefault="00BD4E48">
      <w:pPr>
        <w:pStyle w:val="a3"/>
        <w:spacing w:before="6" w:line="237" w:lineRule="auto"/>
        <w:ind w:right="1141"/>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CD081E" w:rsidRDefault="00BD4E48">
      <w:pPr>
        <w:pStyle w:val="a3"/>
        <w:spacing w:before="3"/>
        <w:ind w:right="1132"/>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w:t>
      </w:r>
      <w:r>
        <w:rPr>
          <w:spacing w:val="1"/>
        </w:rPr>
        <w:t xml:space="preserve"> </w:t>
      </w:r>
      <w:r>
        <w:t>и</w:t>
      </w:r>
      <w:r>
        <w:rPr>
          <w:spacing w:val="2"/>
        </w:rPr>
        <w:t xml:space="preserve"> </w:t>
      </w:r>
      <w:r>
        <w:t>регуляции</w:t>
      </w:r>
      <w:r>
        <w:rPr>
          <w:spacing w:val="3"/>
        </w:rPr>
        <w:t xml:space="preserve"> </w:t>
      </w:r>
      <w:r>
        <w:t>своей</w:t>
      </w:r>
      <w:r>
        <w:rPr>
          <w:spacing w:val="3"/>
        </w:rPr>
        <w:t xml:space="preserve"> </w:t>
      </w:r>
      <w:r>
        <w:t>деятельности;</w:t>
      </w:r>
    </w:p>
    <w:p w:rsidR="00CD081E" w:rsidRDefault="00BD4E48">
      <w:pPr>
        <w:pStyle w:val="a3"/>
        <w:spacing w:line="242" w:lineRule="auto"/>
        <w:ind w:right="113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CD081E" w:rsidRDefault="00BD4E48">
      <w:pPr>
        <w:pStyle w:val="a3"/>
        <w:ind w:right="112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57"/>
        </w:rPr>
        <w:t xml:space="preserve"> </w:t>
      </w:r>
      <w:r>
        <w:t>компетентность).</w:t>
      </w:r>
    </w:p>
    <w:p w:rsidR="00CD081E" w:rsidRDefault="00BD4E48">
      <w:pPr>
        <w:pStyle w:val="a3"/>
        <w:spacing w:line="237" w:lineRule="auto"/>
        <w:ind w:right="1137"/>
      </w:pPr>
      <w:r>
        <w:t>У обучающегося будут сформированы следующие регулятивные универсальные</w:t>
      </w:r>
      <w:r>
        <w:rPr>
          <w:spacing w:val="1"/>
        </w:rPr>
        <w:t xml:space="preserve"> </w:t>
      </w:r>
      <w:r>
        <w:t>учебные действия:</w:t>
      </w:r>
    </w:p>
    <w:p w:rsidR="00CD081E" w:rsidRDefault="00BD4E48">
      <w:pPr>
        <w:pStyle w:val="a3"/>
        <w:spacing w:before="1"/>
        <w:ind w:right="1134"/>
      </w:pPr>
      <w:r>
        <w:t>умение самостоятельно определять цели обучения, ставить и формулировать для</w:t>
      </w:r>
      <w:r>
        <w:rPr>
          <w:spacing w:val="-5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2"/>
        </w:rPr>
        <w:t xml:space="preserve"> </w:t>
      </w:r>
      <w:r>
        <w:t>своей</w:t>
      </w:r>
      <w:r>
        <w:rPr>
          <w:spacing w:val="-2"/>
        </w:rPr>
        <w:t xml:space="preserve"> </w:t>
      </w:r>
      <w:r>
        <w:t>познавательной</w:t>
      </w:r>
      <w:r>
        <w:rPr>
          <w:spacing w:val="-3"/>
        </w:rPr>
        <w:t xml:space="preserve"> </w:t>
      </w:r>
      <w:r>
        <w:t>деятельности</w:t>
      </w:r>
      <w:r>
        <w:rPr>
          <w:spacing w:val="-1"/>
        </w:rPr>
        <w:t xml:space="preserve"> </w:t>
      </w:r>
      <w:r>
        <w:t>(целеполагание);</w:t>
      </w:r>
    </w:p>
    <w:p w:rsidR="00CD081E" w:rsidRDefault="00BD4E48">
      <w:pPr>
        <w:pStyle w:val="a3"/>
        <w:ind w:right="1136"/>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1"/>
        </w:rPr>
        <w:t xml:space="preserve"> </w:t>
      </w:r>
      <w:r>
        <w:t>решения</w:t>
      </w:r>
      <w:r>
        <w:rPr>
          <w:spacing w:val="1"/>
        </w:rPr>
        <w:t xml:space="preserve"> </w:t>
      </w:r>
      <w:r>
        <w:t>учебных</w:t>
      </w:r>
      <w:r>
        <w:rPr>
          <w:spacing w:val="-4"/>
        </w:rPr>
        <w:t xml:space="preserve"> </w:t>
      </w:r>
      <w:r>
        <w:t>и</w:t>
      </w:r>
      <w:r>
        <w:rPr>
          <w:spacing w:val="3"/>
        </w:rPr>
        <w:t xml:space="preserve"> </w:t>
      </w:r>
      <w:r>
        <w:t>познавательных</w:t>
      </w:r>
      <w:r>
        <w:rPr>
          <w:spacing w:val="-3"/>
        </w:rPr>
        <w:t xml:space="preserve"> </w:t>
      </w:r>
      <w:r>
        <w:t>задач (планирование);</w:t>
      </w:r>
    </w:p>
    <w:p w:rsidR="00CD081E" w:rsidRDefault="00BD4E48">
      <w:pPr>
        <w:pStyle w:val="a3"/>
        <w:spacing w:before="1"/>
        <w:ind w:right="1130"/>
      </w:pPr>
      <w:r>
        <w:t>умение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 в рамках предложенных условий и требований, корректировать свои действия</w:t>
      </w:r>
      <w:r>
        <w:rPr>
          <w:spacing w:val="-57"/>
        </w:rPr>
        <w:t xml:space="preserve"> </w:t>
      </w:r>
      <w:r>
        <w:t>в</w:t>
      </w:r>
      <w:r>
        <w:rPr>
          <w:spacing w:val="2"/>
        </w:rPr>
        <w:t xml:space="preserve"> </w:t>
      </w:r>
      <w:r>
        <w:t>соответствии</w:t>
      </w:r>
      <w:r>
        <w:rPr>
          <w:spacing w:val="-3"/>
        </w:rPr>
        <w:t xml:space="preserve"> </w:t>
      </w:r>
      <w:r>
        <w:t>с изменяющейся</w:t>
      </w:r>
      <w:r>
        <w:rPr>
          <w:spacing w:val="2"/>
        </w:rPr>
        <w:t xml:space="preserve"> </w:t>
      </w:r>
      <w:r>
        <w:t>ситуацией</w:t>
      </w:r>
      <w:r>
        <w:rPr>
          <w:spacing w:val="2"/>
        </w:rPr>
        <w:t xml:space="preserve"> </w:t>
      </w:r>
      <w:r>
        <w:t>(контроль</w:t>
      </w:r>
      <w:r>
        <w:rPr>
          <w:spacing w:val="1"/>
        </w:rPr>
        <w:t xml:space="preserve"> </w:t>
      </w:r>
      <w:r>
        <w:t>и</w:t>
      </w:r>
      <w:r>
        <w:rPr>
          <w:spacing w:val="-2"/>
        </w:rPr>
        <w:t xml:space="preserve"> </w:t>
      </w:r>
      <w:r>
        <w:t>коррекция);</w:t>
      </w:r>
    </w:p>
    <w:p w:rsidR="00CD081E" w:rsidRDefault="00BD4E48">
      <w:pPr>
        <w:pStyle w:val="a3"/>
        <w:spacing w:before="3" w:line="237" w:lineRule="auto"/>
        <w:ind w:right="1132"/>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2"/>
        </w:rPr>
        <w:t xml:space="preserve"> </w:t>
      </w:r>
      <w:r>
        <w:t>её</w:t>
      </w:r>
      <w:r>
        <w:rPr>
          <w:spacing w:val="-4"/>
        </w:rPr>
        <w:t xml:space="preserve"> </w:t>
      </w:r>
      <w:r>
        <w:t>решения</w:t>
      </w:r>
      <w:r>
        <w:rPr>
          <w:spacing w:val="-3"/>
        </w:rPr>
        <w:t xml:space="preserve"> </w:t>
      </w:r>
      <w:r>
        <w:t>(оценка);</w:t>
      </w:r>
    </w:p>
    <w:p w:rsidR="00CD081E" w:rsidRDefault="00BD4E48">
      <w:pPr>
        <w:pStyle w:val="a3"/>
        <w:spacing w:before="3"/>
        <w:ind w:left="1670" w:firstLine="0"/>
      </w:pPr>
      <w:r>
        <w:t xml:space="preserve">владение  </w:t>
      </w:r>
      <w:r>
        <w:rPr>
          <w:spacing w:val="38"/>
        </w:rPr>
        <w:t xml:space="preserve"> </w:t>
      </w:r>
      <w:r>
        <w:t xml:space="preserve">основами   </w:t>
      </w:r>
      <w:r>
        <w:rPr>
          <w:spacing w:val="42"/>
        </w:rPr>
        <w:t xml:space="preserve"> </w:t>
      </w:r>
      <w:r>
        <w:t xml:space="preserve">самоконтроля,   </w:t>
      </w:r>
      <w:r>
        <w:rPr>
          <w:spacing w:val="40"/>
        </w:rPr>
        <w:t xml:space="preserve"> </w:t>
      </w:r>
      <w:r>
        <w:t xml:space="preserve">самооценки,   </w:t>
      </w:r>
      <w:r>
        <w:rPr>
          <w:spacing w:val="39"/>
        </w:rPr>
        <w:t xml:space="preserve"> </w:t>
      </w:r>
      <w:r>
        <w:t xml:space="preserve">принятия   </w:t>
      </w:r>
      <w:r>
        <w:rPr>
          <w:spacing w:val="42"/>
        </w:rPr>
        <w:t xml:space="preserve"> </w:t>
      </w:r>
      <w:r>
        <w:t xml:space="preserve">решений   </w:t>
      </w:r>
      <w:r>
        <w:rPr>
          <w:spacing w:val="38"/>
        </w:rPr>
        <w:t xml:space="preserve"> </w:t>
      </w:r>
      <w:r>
        <w:t>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3"/>
        </w:rPr>
        <w:t xml:space="preserve"> </w:t>
      </w:r>
      <w:r>
        <w:t>саморегуляция)</w:t>
      </w:r>
      <w:r>
        <w:rPr>
          <w:spacing w:val="3"/>
        </w:rPr>
        <w:t xml:space="preserve"> </w:t>
      </w:r>
      <w:r>
        <w:t>деятельности.</w:t>
      </w:r>
    </w:p>
    <w:p w:rsidR="00CD081E" w:rsidRDefault="00BD4E48">
      <w:pPr>
        <w:pStyle w:val="a3"/>
        <w:spacing w:line="242" w:lineRule="auto"/>
        <w:ind w:right="1127"/>
      </w:pPr>
      <w:r>
        <w:t>Предметные результаты освоения программы по ОДНКНР на уровне основного</w:t>
      </w:r>
      <w:r>
        <w:rPr>
          <w:spacing w:val="1"/>
        </w:rPr>
        <w:t xml:space="preserve"> </w:t>
      </w:r>
      <w:r>
        <w:t>общего</w:t>
      </w:r>
      <w:r>
        <w:rPr>
          <w:spacing w:val="-4"/>
        </w:rPr>
        <w:t xml:space="preserve"> </w:t>
      </w:r>
      <w:r>
        <w:t>образования.</w:t>
      </w:r>
    </w:p>
    <w:p w:rsidR="00CD081E" w:rsidRDefault="00BD4E48">
      <w:pPr>
        <w:pStyle w:val="a3"/>
        <w:ind w:right="1135"/>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 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4"/>
        </w:rPr>
        <w:t xml:space="preserve"> </w:t>
      </w:r>
      <w:r>
        <w:t>ситуациях,</w:t>
      </w:r>
      <w:r>
        <w:rPr>
          <w:spacing w:val="4"/>
        </w:rPr>
        <w:t xml:space="preserve"> </w:t>
      </w:r>
      <w:r>
        <w:t>в</w:t>
      </w:r>
      <w:r>
        <w:rPr>
          <w:spacing w:val="2"/>
        </w:rPr>
        <w:t xml:space="preserve"> </w:t>
      </w:r>
      <w:r>
        <w:t>том</w:t>
      </w:r>
      <w:r>
        <w:rPr>
          <w:spacing w:val="-1"/>
        </w:rPr>
        <w:t xml:space="preserve"> </w:t>
      </w:r>
      <w:r>
        <w:t>числе при</w:t>
      </w:r>
      <w:r>
        <w:rPr>
          <w:spacing w:val="3"/>
        </w:rPr>
        <w:t xml:space="preserve"> </w:t>
      </w:r>
      <w:r>
        <w:t>создании</w:t>
      </w:r>
      <w:r>
        <w:rPr>
          <w:spacing w:val="-8"/>
        </w:rPr>
        <w:t xml:space="preserve"> </w:t>
      </w:r>
      <w:r>
        <w:t>проектов.</w:t>
      </w:r>
    </w:p>
    <w:p w:rsidR="00CD081E" w:rsidRDefault="00BD4E48">
      <w:pPr>
        <w:pStyle w:val="a3"/>
        <w:ind w:right="1131"/>
      </w:pPr>
      <w:r>
        <w:t>К концу обучения в</w:t>
      </w:r>
      <w:r>
        <w:rPr>
          <w:spacing w:val="1"/>
        </w:rPr>
        <w:t xml:space="preserve"> </w:t>
      </w:r>
      <w:r>
        <w:t>5 классе 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CD081E" w:rsidRDefault="00BD4E48">
      <w:pPr>
        <w:pStyle w:val="a3"/>
        <w:spacing w:line="275" w:lineRule="exact"/>
        <w:ind w:left="1670" w:firstLine="0"/>
      </w:pPr>
      <w:r>
        <w:t>Тематический</w:t>
      </w:r>
      <w:r>
        <w:rPr>
          <w:spacing w:val="-1"/>
        </w:rPr>
        <w:t xml:space="preserve"> </w:t>
      </w:r>
      <w:r>
        <w:t>блок</w:t>
      </w:r>
      <w:r>
        <w:rPr>
          <w:spacing w:val="-3"/>
        </w:rPr>
        <w:t xml:space="preserve"> </w:t>
      </w:r>
      <w:r>
        <w:t>1.</w:t>
      </w:r>
      <w:r>
        <w:rPr>
          <w:spacing w:val="-4"/>
        </w:rPr>
        <w:t xml:space="preserve"> </w:t>
      </w:r>
      <w:r>
        <w:t>«Россия –</w:t>
      </w:r>
      <w:r>
        <w:rPr>
          <w:spacing w:val="-5"/>
        </w:rPr>
        <w:t xml:space="preserve"> </w:t>
      </w:r>
      <w:r>
        <w:t>наш</w:t>
      </w:r>
      <w:r>
        <w:rPr>
          <w:spacing w:val="-4"/>
        </w:rPr>
        <w:t xml:space="preserve"> </w:t>
      </w:r>
      <w:r>
        <w:t>общий дом».</w:t>
      </w:r>
    </w:p>
    <w:p w:rsidR="00CD081E" w:rsidRDefault="00BD4E48">
      <w:pPr>
        <w:pStyle w:val="a3"/>
        <w:spacing w:line="242" w:lineRule="auto"/>
        <w:ind w:right="1128"/>
      </w:pPr>
      <w:r>
        <w:t>Тема 1. Зачем изучать курс «Основы духовно-нравственной культуры народов</w:t>
      </w:r>
      <w:r>
        <w:rPr>
          <w:spacing w:val="1"/>
        </w:rPr>
        <w:t xml:space="preserve"> </w:t>
      </w:r>
      <w:r>
        <w:t>России»?</w:t>
      </w:r>
    </w:p>
    <w:p w:rsidR="00CD081E" w:rsidRDefault="00BD4E48">
      <w:pPr>
        <w:pStyle w:val="a3"/>
        <w:ind w:right="1135"/>
      </w:pPr>
      <w:r>
        <w:t>Знать цель и предназначение курса «Основы духовно-нравственной культуры</w:t>
      </w:r>
      <w:r>
        <w:rPr>
          <w:spacing w:val="1"/>
        </w:rPr>
        <w:t xml:space="preserve"> </w:t>
      </w:r>
      <w:r>
        <w:t>народов России», понимать важность изучения культуры и гражданствообразующих</w:t>
      </w:r>
      <w:r>
        <w:rPr>
          <w:spacing w:val="1"/>
        </w:rPr>
        <w:t xml:space="preserve"> </w:t>
      </w:r>
      <w:r>
        <w:t>религий</w:t>
      </w:r>
      <w:r>
        <w:rPr>
          <w:spacing w:val="-3"/>
        </w:rPr>
        <w:t xml:space="preserve"> </w:t>
      </w:r>
      <w:r>
        <w:t>для</w:t>
      </w:r>
      <w:r>
        <w:rPr>
          <w:spacing w:val="2"/>
        </w:rPr>
        <w:t xml:space="preserve"> </w:t>
      </w:r>
      <w:r>
        <w:t>формирования</w:t>
      </w:r>
      <w:r>
        <w:rPr>
          <w:spacing w:val="1"/>
        </w:rPr>
        <w:t xml:space="preserve"> </w:t>
      </w:r>
      <w:r>
        <w:t>личности</w:t>
      </w:r>
      <w:r>
        <w:rPr>
          <w:spacing w:val="-1"/>
        </w:rPr>
        <w:t xml:space="preserve"> </w:t>
      </w:r>
      <w:r>
        <w:t>гражданина России;</w:t>
      </w:r>
    </w:p>
    <w:p w:rsidR="00CD081E" w:rsidRDefault="00BD4E48">
      <w:pPr>
        <w:pStyle w:val="a3"/>
        <w:spacing w:line="275" w:lineRule="exact"/>
        <w:ind w:left="1670" w:firstLine="0"/>
      </w:pPr>
      <w:r>
        <w:t>иметь</w:t>
      </w:r>
      <w:r>
        <w:rPr>
          <w:spacing w:val="8"/>
        </w:rPr>
        <w:t xml:space="preserve"> </w:t>
      </w:r>
      <w:r>
        <w:t>представление</w:t>
      </w:r>
      <w:r>
        <w:rPr>
          <w:spacing w:val="65"/>
        </w:rPr>
        <w:t xml:space="preserve"> </w:t>
      </w:r>
      <w:r>
        <w:t>о</w:t>
      </w:r>
      <w:r>
        <w:rPr>
          <w:spacing w:val="71"/>
        </w:rPr>
        <w:t xml:space="preserve"> </w:t>
      </w:r>
      <w:r>
        <w:t>содержании</w:t>
      </w:r>
      <w:r>
        <w:rPr>
          <w:spacing w:val="67"/>
        </w:rPr>
        <w:t xml:space="preserve"> </w:t>
      </w:r>
      <w:r>
        <w:t>данного</w:t>
      </w:r>
      <w:r>
        <w:rPr>
          <w:spacing w:val="70"/>
        </w:rPr>
        <w:t xml:space="preserve"> </w:t>
      </w:r>
      <w:r>
        <w:t>курса,</w:t>
      </w:r>
      <w:r>
        <w:rPr>
          <w:spacing w:val="73"/>
        </w:rPr>
        <w:t xml:space="preserve"> </w:t>
      </w:r>
      <w:r>
        <w:t>в</w:t>
      </w:r>
      <w:r>
        <w:rPr>
          <w:spacing w:val="72"/>
        </w:rPr>
        <w:t xml:space="preserve"> </w:t>
      </w:r>
      <w:r>
        <w:t>том</w:t>
      </w:r>
      <w:r>
        <w:rPr>
          <w:spacing w:val="72"/>
        </w:rPr>
        <w:t xml:space="preserve"> </w:t>
      </w:r>
      <w:r>
        <w:t>числе</w:t>
      </w:r>
      <w:r>
        <w:rPr>
          <w:spacing w:val="60"/>
        </w:rPr>
        <w:t xml:space="preserve"> </w:t>
      </w:r>
      <w:r>
        <w:t>о</w:t>
      </w:r>
      <w:r>
        <w:rPr>
          <w:spacing w:val="70"/>
        </w:rPr>
        <w:t xml:space="preserve"> </w:t>
      </w:r>
      <w:r>
        <w:t>понятиях</w:t>
      </w:r>
    </w:p>
    <w:p w:rsidR="00CD081E" w:rsidRDefault="00BD4E48">
      <w:pPr>
        <w:pStyle w:val="a3"/>
        <w:spacing w:line="242" w:lineRule="auto"/>
        <w:ind w:right="1128" w:firstLine="0"/>
      </w:pPr>
      <w:r>
        <w:t>«мораль и нравственность», «семья», «традиционные ценности», об угрозах духовно-</w:t>
      </w:r>
      <w:r>
        <w:rPr>
          <w:spacing w:val="1"/>
        </w:rPr>
        <w:t xml:space="preserve"> </w:t>
      </w:r>
      <w:r>
        <w:t>нравственному</w:t>
      </w:r>
      <w:r>
        <w:rPr>
          <w:spacing w:val="-8"/>
        </w:rPr>
        <w:t xml:space="preserve"> </w:t>
      </w:r>
      <w:r>
        <w:t>единству</w:t>
      </w:r>
      <w:r>
        <w:rPr>
          <w:spacing w:val="-8"/>
        </w:rPr>
        <w:t xml:space="preserve"> </w:t>
      </w:r>
      <w:r>
        <w:t>страны;</w:t>
      </w:r>
    </w:p>
    <w:p w:rsidR="00CD081E" w:rsidRDefault="00BD4E48">
      <w:pPr>
        <w:pStyle w:val="a3"/>
        <w:spacing w:line="242" w:lineRule="auto"/>
        <w:ind w:right="1125"/>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w:t>
      </w:r>
      <w:r>
        <w:rPr>
          <w:spacing w:val="-1"/>
        </w:rPr>
        <w:t xml:space="preserve"> </w:t>
      </w:r>
      <w:r>
        <w:t>и</w:t>
      </w:r>
      <w:r>
        <w:rPr>
          <w:spacing w:val="-2"/>
        </w:rPr>
        <w:t xml:space="preserve"> </w:t>
      </w:r>
      <w:r>
        <w:t>социальным</w:t>
      </w:r>
      <w:r>
        <w:rPr>
          <w:spacing w:val="-1"/>
        </w:rPr>
        <w:t xml:space="preserve"> </w:t>
      </w:r>
      <w:r>
        <w:t>поведением.</w:t>
      </w:r>
    </w:p>
    <w:p w:rsidR="00CD081E" w:rsidRDefault="00BD4E48">
      <w:pPr>
        <w:pStyle w:val="a3"/>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rsidR="00CD081E" w:rsidRDefault="00BD4E48">
      <w:pPr>
        <w:pStyle w:val="a3"/>
        <w:ind w:right="1132"/>
      </w:pPr>
      <w:r>
        <w:t>Иметь представление об историческом пути формирования многонационального</w:t>
      </w:r>
      <w:r>
        <w:rPr>
          <w:spacing w:val="-57"/>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CD081E" w:rsidRDefault="00BD4E48">
      <w:pPr>
        <w:pStyle w:val="a3"/>
        <w:spacing w:line="242" w:lineRule="auto"/>
        <w:ind w:right="1137"/>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2"/>
        </w:rPr>
        <w:t xml:space="preserve"> </w:t>
      </w:r>
      <w:r>
        <w:t>Российской</w:t>
      </w:r>
      <w:r>
        <w:rPr>
          <w:spacing w:val="-3"/>
        </w:rPr>
        <w:t xml:space="preserve"> </w:t>
      </w:r>
      <w:r>
        <w:t>Федерации,</w:t>
      </w:r>
      <w:r>
        <w:rPr>
          <w:spacing w:val="-1"/>
        </w:rPr>
        <w:t xml:space="preserve"> </w:t>
      </w:r>
      <w:r>
        <w:t>причинах</w:t>
      </w:r>
      <w:r>
        <w:rPr>
          <w:spacing w:val="-4"/>
        </w:rPr>
        <w:t xml:space="preserve"> </w:t>
      </w:r>
      <w:r>
        <w:t>культурных</w:t>
      </w:r>
      <w:r>
        <w:rPr>
          <w:spacing w:val="-3"/>
        </w:rPr>
        <w:t xml:space="preserve"> </w:t>
      </w:r>
      <w:r>
        <w:t>различий;</w:t>
      </w:r>
    </w:p>
    <w:p w:rsidR="00CD081E" w:rsidRDefault="00BD4E48">
      <w:pPr>
        <w:pStyle w:val="a3"/>
        <w:ind w:right="1132"/>
      </w:pPr>
      <w:r>
        <w:t>понимать необходимость межнационального и межрелигиозного сотрудничества</w:t>
      </w:r>
      <w:r>
        <w:rPr>
          <w:spacing w:val="-57"/>
        </w:rPr>
        <w:t xml:space="preserve"> </w:t>
      </w:r>
      <w:r>
        <w:t>и взаимодействия, важность сотрудничества и дружбы между народами и нациями,</w:t>
      </w:r>
      <w:r>
        <w:rPr>
          <w:spacing w:val="1"/>
        </w:rPr>
        <w:t xml:space="preserve"> </w:t>
      </w:r>
      <w:r>
        <w:t>обосновывать</w:t>
      </w:r>
      <w:r>
        <w:rPr>
          <w:spacing w:val="-2"/>
        </w:rPr>
        <w:t xml:space="preserve"> </w:t>
      </w:r>
      <w:r>
        <w:t>их</w:t>
      </w:r>
      <w:r>
        <w:rPr>
          <w:spacing w:val="-3"/>
        </w:rPr>
        <w:t xml:space="preserve"> </w:t>
      </w:r>
      <w:r>
        <w:t>необходимость.</w:t>
      </w:r>
    </w:p>
    <w:p w:rsidR="00CD081E" w:rsidRDefault="00BD4E48">
      <w:pPr>
        <w:pStyle w:val="a3"/>
        <w:spacing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rsidR="00CD081E" w:rsidRDefault="00BD4E48">
      <w:pPr>
        <w:pStyle w:val="a3"/>
        <w:spacing w:line="242" w:lineRule="auto"/>
        <w:jc w:val="left"/>
      </w:pPr>
      <w:r>
        <w:t>Знать</w:t>
      </w:r>
      <w:r>
        <w:rPr>
          <w:spacing w:val="23"/>
        </w:rPr>
        <w:t xml:space="preserve"> </w:t>
      </w:r>
      <w:r>
        <w:t>и</w:t>
      </w:r>
      <w:r>
        <w:rPr>
          <w:spacing w:val="24"/>
        </w:rPr>
        <w:t xml:space="preserve"> </w:t>
      </w:r>
      <w:r>
        <w:t>понимать,</w:t>
      </w:r>
      <w:r>
        <w:rPr>
          <w:spacing w:val="24"/>
        </w:rPr>
        <w:t xml:space="preserve"> </w:t>
      </w:r>
      <w:r>
        <w:t>что</w:t>
      </w:r>
      <w:r>
        <w:rPr>
          <w:spacing w:val="26"/>
        </w:rPr>
        <w:t xml:space="preserve"> </w:t>
      </w:r>
      <w:r>
        <w:t>такое</w:t>
      </w:r>
      <w:r>
        <w:rPr>
          <w:spacing w:val="22"/>
        </w:rPr>
        <w:t xml:space="preserve"> </w:t>
      </w:r>
      <w:r>
        <w:t>язык,</w:t>
      </w:r>
      <w:r>
        <w:rPr>
          <w:spacing w:val="25"/>
        </w:rPr>
        <w:t xml:space="preserve"> </w:t>
      </w:r>
      <w:r>
        <w:t>каковы</w:t>
      </w:r>
      <w:r>
        <w:rPr>
          <w:spacing w:val="19"/>
        </w:rPr>
        <w:t xml:space="preserve"> </w:t>
      </w:r>
      <w:r>
        <w:t>важность</w:t>
      </w:r>
      <w:r>
        <w:rPr>
          <w:spacing w:val="24"/>
        </w:rPr>
        <w:t xml:space="preserve"> </w:t>
      </w:r>
      <w:r>
        <w:t>его</w:t>
      </w:r>
      <w:r>
        <w:rPr>
          <w:spacing w:val="26"/>
        </w:rPr>
        <w:t xml:space="preserve"> </w:t>
      </w:r>
      <w:r>
        <w:t>изучения</w:t>
      </w:r>
      <w:r>
        <w:rPr>
          <w:spacing w:val="23"/>
        </w:rPr>
        <w:t xml:space="preserve"> </w:t>
      </w:r>
      <w:r>
        <w:t>и</w:t>
      </w:r>
      <w:r>
        <w:rPr>
          <w:spacing w:val="23"/>
        </w:rPr>
        <w:t xml:space="preserve"> </w:t>
      </w:r>
      <w:r>
        <w:t>влияние</w:t>
      </w:r>
      <w:r>
        <w:rPr>
          <w:spacing w:val="22"/>
        </w:rPr>
        <w:t xml:space="preserve"> </w:t>
      </w:r>
      <w:r>
        <w:t>на</w:t>
      </w:r>
      <w:r>
        <w:rPr>
          <w:spacing w:val="-57"/>
        </w:rPr>
        <w:t xml:space="preserve"> </w:t>
      </w:r>
      <w:r>
        <w:t>миропонимание личности;</w:t>
      </w:r>
    </w:p>
    <w:p w:rsidR="00CD081E" w:rsidRDefault="00BD4E48">
      <w:pPr>
        <w:pStyle w:val="a3"/>
        <w:spacing w:line="242" w:lineRule="auto"/>
        <w:ind w:right="1129"/>
        <w:jc w:val="left"/>
      </w:pPr>
      <w:r>
        <w:t>иметь</w:t>
      </w:r>
      <w:r>
        <w:rPr>
          <w:spacing w:val="7"/>
        </w:rPr>
        <w:t xml:space="preserve"> </w:t>
      </w:r>
      <w:r>
        <w:t>базовые</w:t>
      </w:r>
      <w:r>
        <w:rPr>
          <w:spacing w:val="4"/>
        </w:rPr>
        <w:t xml:space="preserve"> </w:t>
      </w:r>
      <w:r>
        <w:t>представления</w:t>
      </w:r>
      <w:r>
        <w:rPr>
          <w:spacing w:val="54"/>
        </w:rPr>
        <w:t xml:space="preserve"> </w:t>
      </w:r>
      <w:r>
        <w:t>о</w:t>
      </w:r>
      <w:r>
        <w:rPr>
          <w:spacing w:val="9"/>
        </w:rPr>
        <w:t xml:space="preserve"> </w:t>
      </w:r>
      <w:r>
        <w:t>формировании</w:t>
      </w:r>
      <w:r>
        <w:rPr>
          <w:spacing w:val="6"/>
        </w:rPr>
        <w:t xml:space="preserve"> </w:t>
      </w:r>
      <w:r>
        <w:t>языка</w:t>
      </w:r>
      <w:r>
        <w:rPr>
          <w:spacing w:val="4"/>
        </w:rPr>
        <w:t xml:space="preserve"> </w:t>
      </w:r>
      <w:r>
        <w:t>как</w:t>
      </w:r>
      <w:r>
        <w:rPr>
          <w:spacing w:val="12"/>
        </w:rPr>
        <w:t xml:space="preserve"> </w:t>
      </w:r>
      <w:r>
        <w:t>носителя</w:t>
      </w:r>
      <w:r>
        <w:rPr>
          <w:spacing w:val="5"/>
        </w:rPr>
        <w:t xml:space="preserve"> </w:t>
      </w:r>
      <w:r>
        <w:t>духовно-</w:t>
      </w:r>
      <w:r>
        <w:rPr>
          <w:spacing w:val="-57"/>
        </w:rPr>
        <w:t xml:space="preserve"> </w:t>
      </w:r>
      <w:r>
        <w:t>нравственных</w:t>
      </w:r>
      <w:r>
        <w:rPr>
          <w:spacing w:val="-4"/>
        </w:rPr>
        <w:t xml:space="preserve"> </w:t>
      </w:r>
      <w:r>
        <w:t>смыслов</w:t>
      </w:r>
      <w:r>
        <w:rPr>
          <w:spacing w:val="4"/>
        </w:rPr>
        <w:t xml:space="preserve"> </w:t>
      </w:r>
      <w:r>
        <w:t>культуры;</w:t>
      </w:r>
    </w:p>
    <w:p w:rsidR="00CD081E" w:rsidRDefault="00BD4E48">
      <w:pPr>
        <w:pStyle w:val="a3"/>
        <w:spacing w:line="242" w:lineRule="auto"/>
        <w:jc w:val="left"/>
      </w:pPr>
      <w:r>
        <w:t>понимать суть и смысл коммуникативной роли языка, в том числе в организации</w:t>
      </w:r>
      <w:r>
        <w:rPr>
          <w:spacing w:val="-57"/>
        </w:rPr>
        <w:t xml:space="preserve"> </w:t>
      </w:r>
      <w:r>
        <w:t>межкультурного</w:t>
      </w:r>
      <w:r>
        <w:rPr>
          <w:spacing w:val="5"/>
        </w:rPr>
        <w:t xml:space="preserve"> </w:t>
      </w:r>
      <w:r>
        <w:t>диалога</w:t>
      </w:r>
      <w:r>
        <w:rPr>
          <w:spacing w:val="-4"/>
        </w:rPr>
        <w:t xml:space="preserve"> </w:t>
      </w:r>
      <w:r>
        <w:t>и</w:t>
      </w:r>
      <w:r>
        <w:rPr>
          <w:spacing w:val="-2"/>
        </w:rPr>
        <w:t xml:space="preserve"> </w:t>
      </w:r>
      <w:r>
        <w:t>взаимодействия;</w:t>
      </w:r>
    </w:p>
    <w:p w:rsidR="00CD081E" w:rsidRDefault="00BD4E48">
      <w:pPr>
        <w:pStyle w:val="a3"/>
        <w:spacing w:line="242" w:lineRule="auto"/>
        <w:ind w:right="1129"/>
        <w:jc w:val="left"/>
      </w:pPr>
      <w:r>
        <w:t>обосновывать</w:t>
      </w:r>
      <w:r>
        <w:rPr>
          <w:spacing w:val="24"/>
        </w:rPr>
        <w:t xml:space="preserve"> </w:t>
      </w:r>
      <w:r>
        <w:t>своё</w:t>
      </w:r>
      <w:r>
        <w:rPr>
          <w:spacing w:val="21"/>
        </w:rPr>
        <w:t xml:space="preserve"> </w:t>
      </w:r>
      <w:r>
        <w:t>понимание</w:t>
      </w:r>
      <w:r>
        <w:rPr>
          <w:spacing w:val="17"/>
        </w:rPr>
        <w:t xml:space="preserve"> </w:t>
      </w:r>
      <w:r>
        <w:t>необходимости</w:t>
      </w:r>
      <w:r>
        <w:rPr>
          <w:spacing w:val="23"/>
        </w:rPr>
        <w:t xml:space="preserve"> </w:t>
      </w:r>
      <w:r>
        <w:t>нравственной</w:t>
      </w:r>
      <w:r>
        <w:rPr>
          <w:spacing w:val="23"/>
        </w:rPr>
        <w:t xml:space="preserve"> </w:t>
      </w:r>
      <w:r>
        <w:t>чистоты</w:t>
      </w:r>
      <w:r>
        <w:rPr>
          <w:spacing w:val="24"/>
        </w:rPr>
        <w:t xml:space="preserve"> </w:t>
      </w:r>
      <w:r>
        <w:t>языка,</w:t>
      </w:r>
      <w:r>
        <w:rPr>
          <w:spacing w:val="-57"/>
        </w:rPr>
        <w:t xml:space="preserve"> </w:t>
      </w:r>
      <w:r>
        <w:t>важности</w:t>
      </w:r>
      <w:r>
        <w:rPr>
          <w:spacing w:val="-2"/>
        </w:rPr>
        <w:t xml:space="preserve"> </w:t>
      </w:r>
      <w:r>
        <w:t>лингвистической</w:t>
      </w:r>
      <w:r>
        <w:rPr>
          <w:spacing w:val="-2"/>
        </w:rPr>
        <w:t xml:space="preserve"> </w:t>
      </w:r>
      <w:r>
        <w:t>гигиены,</w:t>
      </w:r>
      <w:r>
        <w:rPr>
          <w:spacing w:val="3"/>
        </w:rPr>
        <w:t xml:space="preserve"> </w:t>
      </w:r>
      <w:r>
        <w:t>речевого</w:t>
      </w:r>
      <w:r>
        <w:rPr>
          <w:spacing w:val="6"/>
        </w:rPr>
        <w:t xml:space="preserve"> </w:t>
      </w:r>
      <w:r>
        <w:t>этикета.</w:t>
      </w:r>
    </w:p>
    <w:p w:rsidR="00CD081E" w:rsidRDefault="00BD4E48">
      <w:pPr>
        <w:pStyle w:val="a3"/>
        <w:spacing w:line="271" w:lineRule="exact"/>
        <w:ind w:left="1670" w:firstLine="0"/>
        <w:jc w:val="left"/>
      </w:pPr>
      <w:r>
        <w:t>Тема</w:t>
      </w:r>
      <w:r>
        <w:rPr>
          <w:spacing w:val="-1"/>
        </w:rPr>
        <w:t xml:space="preserve"> </w:t>
      </w:r>
      <w:r>
        <w:t>4.</w:t>
      </w:r>
      <w:r>
        <w:rPr>
          <w:spacing w:val="-1"/>
        </w:rPr>
        <w:t xml:space="preserve"> </w:t>
      </w:r>
      <w:r>
        <w:t>Русский</w:t>
      </w:r>
      <w:r>
        <w:rPr>
          <w:spacing w:val="1"/>
        </w:rPr>
        <w:t xml:space="preserve"> </w:t>
      </w:r>
      <w:r>
        <w:t>язык –</w:t>
      </w:r>
      <w:r>
        <w:rPr>
          <w:spacing w:val="-4"/>
        </w:rPr>
        <w:t xml:space="preserve"> </w:t>
      </w:r>
      <w:r>
        <w:t>язык</w:t>
      </w:r>
      <w:r>
        <w:rPr>
          <w:spacing w:val="-6"/>
        </w:rPr>
        <w:t xml:space="preserve"> </w:t>
      </w:r>
      <w:r>
        <w:t>общения</w:t>
      </w:r>
      <w:r>
        <w:rPr>
          <w:spacing w:val="-5"/>
        </w:rPr>
        <w:t xml:space="preserve"> </w:t>
      </w:r>
      <w:r>
        <w:t>и</w:t>
      </w:r>
      <w:r>
        <w:rPr>
          <w:spacing w:val="1"/>
        </w:rPr>
        <w:t xml:space="preserve"> </w:t>
      </w:r>
      <w:r>
        <w:t>язык</w:t>
      </w:r>
      <w:r>
        <w:rPr>
          <w:spacing w:val="-6"/>
        </w:rPr>
        <w:t xml:space="preserve"> </w:t>
      </w:r>
      <w:r>
        <w:t>возможностей.</w:t>
      </w:r>
    </w:p>
    <w:p w:rsidR="00CD081E" w:rsidRDefault="00BD4E48">
      <w:pPr>
        <w:pStyle w:val="a3"/>
        <w:spacing w:line="237" w:lineRule="auto"/>
        <w:ind w:right="1137"/>
      </w:pPr>
      <w:r>
        <w:t>Иметь базовые представления о происхождении и развитии русского языка, его</w:t>
      </w:r>
      <w:r>
        <w:rPr>
          <w:spacing w:val="1"/>
        </w:rPr>
        <w:t xml:space="preserve"> </w:t>
      </w:r>
      <w:r>
        <w:t>взаимосвязи</w:t>
      </w:r>
      <w:r>
        <w:rPr>
          <w:spacing w:val="2"/>
        </w:rPr>
        <w:t xml:space="preserve"> </w:t>
      </w:r>
      <w:r>
        <w:t>с</w:t>
      </w:r>
      <w:r>
        <w:rPr>
          <w:spacing w:val="-4"/>
        </w:rPr>
        <w:t xml:space="preserve"> </w:t>
      </w:r>
      <w:r>
        <w:t>языками</w:t>
      </w:r>
      <w:r>
        <w:rPr>
          <w:spacing w:val="-2"/>
        </w:rPr>
        <w:t xml:space="preserve"> </w:t>
      </w:r>
      <w:r>
        <w:t>других</w:t>
      </w:r>
      <w:r>
        <w:rPr>
          <w:spacing w:val="-3"/>
        </w:rPr>
        <w:t xml:space="preserve"> </w:t>
      </w:r>
      <w:r>
        <w:t>народов</w:t>
      </w:r>
      <w:r>
        <w:rPr>
          <w:spacing w:val="2"/>
        </w:rPr>
        <w:t xml:space="preserve"> </w:t>
      </w:r>
      <w:r>
        <w:t>России;</w:t>
      </w:r>
    </w:p>
    <w:p w:rsidR="00CD081E" w:rsidRDefault="00BD4E48">
      <w:pPr>
        <w:pStyle w:val="a3"/>
        <w:spacing w:line="237" w:lineRule="auto"/>
        <w:ind w:right="1130"/>
      </w:pPr>
      <w:r>
        <w:t>знать и уметь обосновать важность русского языка как культурообразующего</w:t>
      </w:r>
      <w:r>
        <w:rPr>
          <w:spacing w:val="1"/>
        </w:rPr>
        <w:t xml:space="preserve"> </w:t>
      </w:r>
      <w:r>
        <w:t>языка</w:t>
      </w:r>
      <w:r>
        <w:rPr>
          <w:spacing w:val="-1"/>
        </w:rPr>
        <w:t xml:space="preserve"> </w:t>
      </w:r>
      <w:r>
        <w:t>народов</w:t>
      </w:r>
      <w:r>
        <w:rPr>
          <w:spacing w:val="1"/>
        </w:rPr>
        <w:t xml:space="preserve"> </w:t>
      </w:r>
      <w:r>
        <w:t>России,</w:t>
      </w:r>
      <w:r>
        <w:rPr>
          <w:spacing w:val="-3"/>
        </w:rPr>
        <w:t xml:space="preserve"> </w:t>
      </w:r>
      <w:r>
        <w:t>важность</w:t>
      </w:r>
      <w:r>
        <w:rPr>
          <w:spacing w:val="1"/>
        </w:rPr>
        <w:t xml:space="preserve"> </w:t>
      </w:r>
      <w:r>
        <w:t>его для существования</w:t>
      </w:r>
      <w:r>
        <w:rPr>
          <w:spacing w:val="-4"/>
        </w:rPr>
        <w:t xml:space="preserve"> </w:t>
      </w:r>
      <w:r>
        <w:t>государства</w:t>
      </w:r>
      <w:r>
        <w:rPr>
          <w:spacing w:val="-1"/>
        </w:rPr>
        <w:t xml:space="preserve"> </w:t>
      </w:r>
      <w:r>
        <w:t>и</w:t>
      </w:r>
      <w:r>
        <w:rPr>
          <w:spacing w:val="-3"/>
        </w:rPr>
        <w:t xml:space="preserve"> </w:t>
      </w:r>
      <w:r>
        <w:t>общества;</w:t>
      </w:r>
    </w:p>
    <w:p w:rsidR="00CD081E" w:rsidRDefault="00BD4E48">
      <w:pPr>
        <w:pStyle w:val="a3"/>
        <w:ind w:right="112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w:t>
      </w:r>
      <w:r>
        <w:rPr>
          <w:spacing w:val="1"/>
        </w:rPr>
        <w:t xml:space="preserve"> </w:t>
      </w:r>
      <w:r>
        <w:t>государства,</w:t>
      </w:r>
      <w:r>
        <w:rPr>
          <w:spacing w:val="-57"/>
        </w:rPr>
        <w:t xml:space="preserve"> </w:t>
      </w:r>
      <w:r>
        <w:t>уметь</w:t>
      </w:r>
      <w:r>
        <w:rPr>
          <w:spacing w:val="2"/>
        </w:rPr>
        <w:t xml:space="preserve"> </w:t>
      </w:r>
      <w:r>
        <w:t>приводить</w:t>
      </w:r>
      <w:r>
        <w:rPr>
          <w:spacing w:val="-1"/>
        </w:rPr>
        <w:t xml:space="preserve"> </w:t>
      </w:r>
      <w:r>
        <w:t>примеры;</w:t>
      </w:r>
    </w:p>
    <w:p w:rsidR="00CD081E" w:rsidRDefault="00BD4E48">
      <w:pPr>
        <w:pStyle w:val="a3"/>
        <w:spacing w:line="242" w:lineRule="auto"/>
        <w:ind w:right="1131"/>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rsidR="00CD081E" w:rsidRDefault="00BD4E48">
      <w:pPr>
        <w:pStyle w:val="a3"/>
        <w:spacing w:line="270"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rsidR="00CD081E" w:rsidRDefault="00BD4E48">
      <w:pPr>
        <w:pStyle w:val="a3"/>
        <w:ind w:left="1670" w:firstLine="0"/>
      </w:pPr>
      <w:r>
        <w:t>Иметь</w:t>
      </w:r>
      <w:r>
        <w:rPr>
          <w:spacing w:val="-3"/>
        </w:rPr>
        <w:t xml:space="preserve"> </w:t>
      </w:r>
      <w:r>
        <w:t>сформированное</w:t>
      </w:r>
      <w:r>
        <w:rPr>
          <w:spacing w:val="-4"/>
        </w:rPr>
        <w:t xml:space="preserve"> </w:t>
      </w:r>
      <w:r>
        <w:t>представление</w:t>
      </w:r>
      <w:r>
        <w:rPr>
          <w:spacing w:val="-9"/>
        </w:rPr>
        <w:t xml:space="preserve"> </w:t>
      </w:r>
      <w:r>
        <w:t>о</w:t>
      </w:r>
      <w:r>
        <w:rPr>
          <w:spacing w:val="-4"/>
        </w:rPr>
        <w:t xml:space="preserve"> </w:t>
      </w:r>
      <w:r>
        <w:t>понятие</w:t>
      </w:r>
      <w:r>
        <w:rPr>
          <w:spacing w:val="-4"/>
        </w:rPr>
        <w:t xml:space="preserve"> </w:t>
      </w:r>
      <w:r>
        <w:t>«культура»;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pPr>
      <w:r>
        <w:lastRenderedPageBreak/>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61"/>
        </w:rPr>
        <w:t xml:space="preserve"> </w:t>
      </w:r>
      <w:r>
        <w:t>природы,</w:t>
      </w:r>
      <w:r>
        <w:rPr>
          <w:spacing w:val="6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3"/>
        </w:rPr>
        <w:t xml:space="preserve"> </w:t>
      </w:r>
      <w:r>
        <w:t>проявлениями</w:t>
      </w:r>
      <w:r>
        <w:rPr>
          <w:spacing w:val="-2"/>
        </w:rPr>
        <w:t xml:space="preserve"> </w:t>
      </w:r>
      <w:r>
        <w:t>культурного</w:t>
      </w:r>
      <w:r>
        <w:rPr>
          <w:spacing w:val="2"/>
        </w:rPr>
        <w:t xml:space="preserve"> </w:t>
      </w:r>
      <w:r>
        <w:t>многообразия;</w:t>
      </w:r>
    </w:p>
    <w:p w:rsidR="00CD081E" w:rsidRDefault="00BD4E48">
      <w:pPr>
        <w:pStyle w:val="a3"/>
        <w:spacing w:before="2"/>
        <w:ind w:right="1133"/>
      </w:pPr>
      <w:r>
        <w:t>уметь выделять общие черты в культуре различных народов, обосновывать их</w:t>
      </w:r>
      <w:r>
        <w:rPr>
          <w:spacing w:val="1"/>
        </w:rPr>
        <w:t xml:space="preserve"> </w:t>
      </w:r>
      <w:r>
        <w:t>значение и</w:t>
      </w:r>
      <w:r>
        <w:rPr>
          <w:spacing w:val="-2"/>
        </w:rPr>
        <w:t xml:space="preserve"> </w:t>
      </w:r>
      <w:r>
        <w:t>причины.</w:t>
      </w:r>
    </w:p>
    <w:p w:rsidR="00CD081E" w:rsidRDefault="00BD4E48">
      <w:pPr>
        <w:pStyle w:val="a3"/>
        <w:spacing w:before="1"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rsidR="00CD081E" w:rsidRDefault="00BD4E48">
      <w:pPr>
        <w:pStyle w:val="a3"/>
        <w:spacing w:line="275" w:lineRule="exact"/>
        <w:ind w:left="1670" w:firstLine="0"/>
      </w:pPr>
      <w:r>
        <w:t>Иметь</w:t>
      </w:r>
      <w:r>
        <w:rPr>
          <w:spacing w:val="1"/>
        </w:rPr>
        <w:t xml:space="preserve"> </w:t>
      </w:r>
      <w:r>
        <w:t>представление</w:t>
      </w:r>
      <w:r>
        <w:rPr>
          <w:spacing w:val="-6"/>
        </w:rPr>
        <w:t xml:space="preserve"> </w:t>
      </w:r>
      <w:r>
        <w:t>об</w:t>
      </w:r>
      <w:r>
        <w:rPr>
          <w:spacing w:val="-2"/>
        </w:rPr>
        <w:t xml:space="preserve"> </w:t>
      </w:r>
      <w:r>
        <w:t>артефактах</w:t>
      </w:r>
      <w:r>
        <w:rPr>
          <w:spacing w:val="-5"/>
        </w:rPr>
        <w:t xml:space="preserve"> </w:t>
      </w:r>
      <w:r>
        <w:t>культуры;</w:t>
      </w:r>
    </w:p>
    <w:p w:rsidR="00CD081E" w:rsidRDefault="00BD4E48">
      <w:pPr>
        <w:pStyle w:val="a3"/>
        <w:spacing w:before="5" w:line="237" w:lineRule="auto"/>
        <w:ind w:right="1134"/>
      </w:pPr>
      <w:r>
        <w:t>иметь базовое представление о традиционных укладах хозяйства: земледелии,</w:t>
      </w:r>
      <w:r>
        <w:rPr>
          <w:spacing w:val="1"/>
        </w:rPr>
        <w:t xml:space="preserve"> </w:t>
      </w:r>
      <w:r>
        <w:t>скотоводстве,</w:t>
      </w:r>
      <w:r>
        <w:rPr>
          <w:spacing w:val="-6"/>
        </w:rPr>
        <w:t xml:space="preserve"> </w:t>
      </w:r>
      <w:r>
        <w:t>охоте,</w:t>
      </w:r>
      <w:r>
        <w:rPr>
          <w:spacing w:val="-1"/>
        </w:rPr>
        <w:t xml:space="preserve"> </w:t>
      </w:r>
      <w:r>
        <w:t>рыболовстве;</w:t>
      </w:r>
    </w:p>
    <w:p w:rsidR="00CD081E" w:rsidRDefault="00BD4E48">
      <w:pPr>
        <w:pStyle w:val="a3"/>
        <w:spacing w:before="3"/>
        <w:ind w:right="1135"/>
      </w:pPr>
      <w:r>
        <w:t>понимать взаимосвязь между хозяйственным укладом и проявлениями духовной</w:t>
      </w:r>
      <w:r>
        <w:rPr>
          <w:spacing w:val="-57"/>
        </w:rPr>
        <w:t xml:space="preserve"> </w:t>
      </w:r>
      <w:r>
        <w:t>культуры;</w:t>
      </w:r>
    </w:p>
    <w:p w:rsidR="00CD081E" w:rsidRDefault="00BD4E48">
      <w:pPr>
        <w:pStyle w:val="a3"/>
        <w:spacing w:before="1"/>
        <w:ind w:right="1130"/>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России от географии их массового расселения, природных условий и взаимодействия с</w:t>
      </w:r>
      <w:r>
        <w:rPr>
          <w:spacing w:val="1"/>
        </w:rPr>
        <w:t xml:space="preserve"> </w:t>
      </w:r>
      <w:r>
        <w:t>другими</w:t>
      </w:r>
      <w:r>
        <w:rPr>
          <w:spacing w:val="2"/>
        </w:rPr>
        <w:t xml:space="preserve"> </w:t>
      </w:r>
      <w:r>
        <w:t>этносами.</w:t>
      </w:r>
    </w:p>
    <w:p w:rsidR="00CD081E" w:rsidRDefault="00BD4E48">
      <w:pPr>
        <w:pStyle w:val="a3"/>
        <w:spacing w:line="274"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rsidR="00CD081E" w:rsidRDefault="00BD4E48">
      <w:pPr>
        <w:pStyle w:val="a3"/>
        <w:spacing w:before="2" w:line="275" w:lineRule="exact"/>
        <w:ind w:left="1670" w:firstLine="0"/>
      </w:pPr>
      <w:r>
        <w:t>Иметь</w:t>
      </w:r>
      <w:r>
        <w:rPr>
          <w:spacing w:val="27"/>
        </w:rPr>
        <w:t xml:space="preserve"> </w:t>
      </w:r>
      <w:r>
        <w:t>представление</w:t>
      </w:r>
      <w:r>
        <w:rPr>
          <w:spacing w:val="15"/>
        </w:rPr>
        <w:t xml:space="preserve"> </w:t>
      </w:r>
      <w:r>
        <w:t>о</w:t>
      </w:r>
      <w:r>
        <w:rPr>
          <w:spacing w:val="25"/>
        </w:rPr>
        <w:t xml:space="preserve"> </w:t>
      </w:r>
      <w:r>
        <w:t>таких</w:t>
      </w:r>
      <w:r>
        <w:rPr>
          <w:spacing w:val="22"/>
        </w:rPr>
        <w:t xml:space="preserve"> </w:t>
      </w:r>
      <w:r>
        <w:t>культурных</w:t>
      </w:r>
      <w:r>
        <w:rPr>
          <w:spacing w:val="21"/>
        </w:rPr>
        <w:t xml:space="preserve"> </w:t>
      </w:r>
      <w:r>
        <w:t>концептах</w:t>
      </w:r>
      <w:r>
        <w:rPr>
          <w:spacing w:val="21"/>
        </w:rPr>
        <w:t xml:space="preserve"> </w:t>
      </w:r>
      <w:r>
        <w:t>как</w:t>
      </w:r>
      <w:r>
        <w:rPr>
          <w:spacing w:val="24"/>
        </w:rPr>
        <w:t xml:space="preserve"> </w:t>
      </w:r>
      <w:r>
        <w:t>«искусство»,</w:t>
      </w:r>
      <w:r>
        <w:rPr>
          <w:spacing w:val="28"/>
        </w:rPr>
        <w:t xml:space="preserve"> </w:t>
      </w:r>
      <w:r>
        <w:t>«наука»,</w:t>
      </w:r>
    </w:p>
    <w:p w:rsidR="00CD081E" w:rsidRDefault="00BD4E48">
      <w:pPr>
        <w:pStyle w:val="a3"/>
        <w:spacing w:line="275" w:lineRule="exact"/>
        <w:ind w:firstLine="0"/>
        <w:jc w:val="left"/>
      </w:pPr>
      <w:r>
        <w:t>«религия»;</w:t>
      </w:r>
    </w:p>
    <w:p w:rsidR="00CD081E" w:rsidRDefault="00BD4E48">
      <w:pPr>
        <w:pStyle w:val="a3"/>
        <w:spacing w:before="5" w:line="237" w:lineRule="auto"/>
        <w:ind w:right="1129"/>
        <w:jc w:val="left"/>
      </w:pPr>
      <w:r>
        <w:t>знать</w:t>
      </w:r>
      <w:r>
        <w:rPr>
          <w:spacing w:val="36"/>
        </w:rPr>
        <w:t xml:space="preserve"> </w:t>
      </w:r>
      <w:r>
        <w:t>и</w:t>
      </w:r>
      <w:r>
        <w:rPr>
          <w:spacing w:val="31"/>
        </w:rPr>
        <w:t xml:space="preserve"> </w:t>
      </w:r>
      <w:r>
        <w:t>давать</w:t>
      </w:r>
      <w:r>
        <w:rPr>
          <w:spacing w:val="31"/>
        </w:rPr>
        <w:t xml:space="preserve"> </w:t>
      </w:r>
      <w:r>
        <w:t>определения</w:t>
      </w:r>
      <w:r>
        <w:rPr>
          <w:spacing w:val="35"/>
        </w:rPr>
        <w:t xml:space="preserve"> </w:t>
      </w:r>
      <w:r>
        <w:t>терминам</w:t>
      </w:r>
      <w:r>
        <w:rPr>
          <w:spacing w:val="36"/>
        </w:rPr>
        <w:t xml:space="preserve"> </w:t>
      </w:r>
      <w:r>
        <w:t>«мораль»,</w:t>
      </w:r>
      <w:r>
        <w:rPr>
          <w:spacing w:val="36"/>
        </w:rPr>
        <w:t xml:space="preserve"> </w:t>
      </w:r>
      <w:r>
        <w:t>«нравственность»,</w:t>
      </w:r>
      <w:r>
        <w:rPr>
          <w:spacing w:val="37"/>
        </w:rPr>
        <w:t xml:space="preserve"> </w:t>
      </w:r>
      <w:r>
        <w:t>«духовные</w:t>
      </w:r>
      <w:r>
        <w:rPr>
          <w:spacing w:val="-57"/>
        </w:rPr>
        <w:t xml:space="preserve"> </w:t>
      </w:r>
      <w:r>
        <w:t>ценности»,</w:t>
      </w:r>
      <w:r>
        <w:rPr>
          <w:spacing w:val="2"/>
        </w:rPr>
        <w:t xml:space="preserve"> </w:t>
      </w:r>
      <w:r>
        <w:t>«духовность»</w:t>
      </w:r>
      <w:r>
        <w:rPr>
          <w:spacing w:val="-5"/>
        </w:rPr>
        <w:t xml:space="preserve"> </w:t>
      </w:r>
      <w:r>
        <w:t>на доступном</w:t>
      </w:r>
      <w:r>
        <w:rPr>
          <w:spacing w:val="1"/>
        </w:rPr>
        <w:t xml:space="preserve"> </w:t>
      </w:r>
      <w:r>
        <w:t>для</w:t>
      </w:r>
      <w:r>
        <w:rPr>
          <w:spacing w:val="-4"/>
        </w:rPr>
        <w:t xml:space="preserve"> </w:t>
      </w:r>
      <w:r>
        <w:t>обучающихся</w:t>
      </w:r>
      <w:r>
        <w:rPr>
          <w:spacing w:val="4"/>
        </w:rPr>
        <w:t xml:space="preserve"> </w:t>
      </w:r>
      <w:r>
        <w:t>уровне</w:t>
      </w:r>
      <w:r>
        <w:rPr>
          <w:spacing w:val="-5"/>
        </w:rPr>
        <w:t xml:space="preserve"> </w:t>
      </w:r>
      <w:r>
        <w:t>осмысления;</w:t>
      </w:r>
    </w:p>
    <w:p w:rsidR="00CD081E" w:rsidRDefault="00BD4E48">
      <w:pPr>
        <w:pStyle w:val="a3"/>
        <w:tabs>
          <w:tab w:val="left" w:pos="2902"/>
          <w:tab w:val="left" w:pos="3800"/>
          <w:tab w:val="left" w:pos="4178"/>
          <w:tab w:val="left" w:pos="5674"/>
          <w:tab w:val="left" w:pos="7012"/>
          <w:tab w:val="left" w:pos="8240"/>
          <w:tab w:val="left" w:pos="8600"/>
          <w:tab w:val="left" w:pos="9779"/>
        </w:tabs>
        <w:spacing w:before="6" w:line="237" w:lineRule="auto"/>
        <w:ind w:right="1132"/>
        <w:jc w:val="left"/>
      </w:pPr>
      <w:r>
        <w:t>понимать</w:t>
      </w:r>
      <w:r>
        <w:tab/>
        <w:t>смысл</w:t>
      </w:r>
      <w:r>
        <w:tab/>
        <w:t>и</w:t>
      </w:r>
      <w:r>
        <w:tab/>
        <w:t>взаимосвязь</w:t>
      </w:r>
      <w:r>
        <w:tab/>
        <w:t>названных</w:t>
      </w:r>
      <w:r>
        <w:tab/>
        <w:t>терминов</w:t>
      </w:r>
      <w:r>
        <w:tab/>
        <w:t>с</w:t>
      </w:r>
      <w:r>
        <w:tab/>
        <w:t>формами</w:t>
      </w:r>
      <w:r>
        <w:tab/>
        <w:t>их</w:t>
      </w:r>
      <w:r>
        <w:rPr>
          <w:spacing w:val="-57"/>
        </w:rPr>
        <w:t xml:space="preserve"> </w:t>
      </w:r>
      <w:r>
        <w:t>репрезентации</w:t>
      </w:r>
      <w:r>
        <w:rPr>
          <w:spacing w:val="-3"/>
        </w:rPr>
        <w:t xml:space="preserve"> </w:t>
      </w:r>
      <w:r>
        <w:t>в</w:t>
      </w:r>
      <w:r>
        <w:rPr>
          <w:spacing w:val="3"/>
        </w:rPr>
        <w:t xml:space="preserve"> </w:t>
      </w:r>
      <w:r>
        <w:t>культуре;</w:t>
      </w:r>
    </w:p>
    <w:p w:rsidR="00CD081E" w:rsidRDefault="00BD4E48">
      <w:pPr>
        <w:pStyle w:val="a3"/>
        <w:spacing w:before="5" w:line="237" w:lineRule="auto"/>
        <w:ind w:right="1129"/>
        <w:jc w:val="left"/>
      </w:pPr>
      <w:r>
        <w:t>осознавать</w:t>
      </w:r>
      <w:r>
        <w:rPr>
          <w:spacing w:val="1"/>
        </w:rPr>
        <w:t xml:space="preserve"> </w:t>
      </w:r>
      <w:r>
        <w:t>значение</w:t>
      </w:r>
      <w:r>
        <w:rPr>
          <w:spacing w:val="1"/>
        </w:rPr>
        <w:t xml:space="preserve"> </w:t>
      </w:r>
      <w:r>
        <w:t>культурных</w:t>
      </w:r>
      <w:r>
        <w:rPr>
          <w:spacing w:val="1"/>
        </w:rPr>
        <w:t xml:space="preserve"> </w:t>
      </w:r>
      <w:r>
        <w:t>символов,</w:t>
      </w:r>
      <w:r>
        <w:rPr>
          <w:spacing w:val="1"/>
        </w:rPr>
        <w:t xml:space="preserve"> </w:t>
      </w:r>
      <w:r>
        <w:t>нравственный</w:t>
      </w:r>
      <w:r>
        <w:rPr>
          <w:spacing w:val="1"/>
        </w:rPr>
        <w:t xml:space="preserve"> </w:t>
      </w:r>
      <w:r>
        <w:t>и</w:t>
      </w:r>
      <w:r>
        <w:rPr>
          <w:spacing w:val="1"/>
        </w:rPr>
        <w:t xml:space="preserve"> </w:t>
      </w:r>
      <w:r>
        <w:t>духовный</w:t>
      </w:r>
      <w:r>
        <w:rPr>
          <w:spacing w:val="1"/>
        </w:rPr>
        <w:t xml:space="preserve"> </w:t>
      </w:r>
      <w:r>
        <w:t>смысл</w:t>
      </w:r>
      <w:r>
        <w:rPr>
          <w:spacing w:val="-57"/>
        </w:rPr>
        <w:t xml:space="preserve"> </w:t>
      </w:r>
      <w:r>
        <w:t>культурных</w:t>
      </w:r>
      <w:r>
        <w:rPr>
          <w:spacing w:val="-4"/>
        </w:rPr>
        <w:t xml:space="preserve"> </w:t>
      </w:r>
      <w:r>
        <w:t>артефактов;</w:t>
      </w:r>
    </w:p>
    <w:p w:rsidR="00CD081E" w:rsidRDefault="00BD4E48">
      <w:pPr>
        <w:pStyle w:val="a3"/>
        <w:spacing w:before="6" w:line="237" w:lineRule="auto"/>
        <w:ind w:right="1129"/>
        <w:jc w:val="left"/>
      </w:pPr>
      <w:r>
        <w:t>знать,</w:t>
      </w:r>
      <w:r>
        <w:rPr>
          <w:spacing w:val="51"/>
        </w:rPr>
        <w:t xml:space="preserve"> </w:t>
      </w:r>
      <w:r>
        <w:t>что</w:t>
      </w:r>
      <w:r>
        <w:rPr>
          <w:spacing w:val="49"/>
        </w:rPr>
        <w:t xml:space="preserve"> </w:t>
      </w:r>
      <w:r>
        <w:t>такое</w:t>
      </w:r>
      <w:r>
        <w:rPr>
          <w:spacing w:val="43"/>
        </w:rPr>
        <w:t xml:space="preserve"> </w:t>
      </w:r>
      <w:r>
        <w:t>знаки</w:t>
      </w:r>
      <w:r>
        <w:rPr>
          <w:spacing w:val="50"/>
        </w:rPr>
        <w:t xml:space="preserve"> </w:t>
      </w:r>
      <w:r>
        <w:t>и</w:t>
      </w:r>
      <w:r>
        <w:rPr>
          <w:spacing w:val="50"/>
        </w:rPr>
        <w:t xml:space="preserve"> </w:t>
      </w:r>
      <w:r>
        <w:t>символы,</w:t>
      </w:r>
      <w:r>
        <w:rPr>
          <w:spacing w:val="47"/>
        </w:rPr>
        <w:t xml:space="preserve"> </w:t>
      </w:r>
      <w:r>
        <w:t>уметь</w:t>
      </w:r>
      <w:r>
        <w:rPr>
          <w:spacing w:val="55"/>
        </w:rPr>
        <w:t xml:space="preserve"> </w:t>
      </w:r>
      <w:r>
        <w:t>соотносить</w:t>
      </w:r>
      <w:r>
        <w:rPr>
          <w:spacing w:val="51"/>
        </w:rPr>
        <w:t xml:space="preserve"> </w:t>
      </w:r>
      <w:r>
        <w:t>их</w:t>
      </w:r>
      <w:r>
        <w:rPr>
          <w:spacing w:val="44"/>
        </w:rPr>
        <w:t xml:space="preserve"> </w:t>
      </w:r>
      <w:r>
        <w:t>с</w:t>
      </w:r>
      <w:r>
        <w:rPr>
          <w:spacing w:val="48"/>
        </w:rPr>
        <w:t xml:space="preserve"> </w:t>
      </w:r>
      <w:r>
        <w:t>культурными</w:t>
      </w:r>
      <w:r>
        <w:rPr>
          <w:spacing w:val="-57"/>
        </w:rPr>
        <w:t xml:space="preserve"> </w:t>
      </w:r>
      <w:r>
        <w:t>явлениями,</w:t>
      </w:r>
      <w:r>
        <w:rPr>
          <w:spacing w:val="3"/>
        </w:rPr>
        <w:t xml:space="preserve"> </w:t>
      </w:r>
      <w:r>
        <w:t>с</w:t>
      </w:r>
      <w:r>
        <w:rPr>
          <w:spacing w:val="-4"/>
        </w:rPr>
        <w:t xml:space="preserve"> </w:t>
      </w:r>
      <w:r>
        <w:t>которыми</w:t>
      </w:r>
      <w:r>
        <w:rPr>
          <w:spacing w:val="-2"/>
        </w:rPr>
        <w:t xml:space="preserve"> </w:t>
      </w:r>
      <w:r>
        <w:t>они</w:t>
      </w:r>
      <w:r>
        <w:rPr>
          <w:spacing w:val="3"/>
        </w:rPr>
        <w:t xml:space="preserve"> </w:t>
      </w:r>
      <w:r>
        <w:t>связаны.</w:t>
      </w:r>
    </w:p>
    <w:p w:rsidR="00CD081E" w:rsidRDefault="00BD4E48">
      <w:pPr>
        <w:pStyle w:val="a3"/>
        <w:spacing w:before="4" w:line="275" w:lineRule="exact"/>
        <w:ind w:left="1670" w:firstLine="0"/>
        <w:jc w:val="left"/>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rsidR="00CD081E" w:rsidRDefault="00BD4E48">
      <w:pPr>
        <w:pStyle w:val="a3"/>
        <w:spacing w:line="242" w:lineRule="auto"/>
        <w:ind w:right="1119"/>
        <w:jc w:val="left"/>
      </w:pPr>
      <w:r>
        <w:t>Иметь</w:t>
      </w:r>
      <w:r>
        <w:rPr>
          <w:spacing w:val="58"/>
        </w:rPr>
        <w:t xml:space="preserve"> </w:t>
      </w:r>
      <w:r>
        <w:t>представление</w:t>
      </w:r>
      <w:r>
        <w:rPr>
          <w:spacing w:val="47"/>
        </w:rPr>
        <w:t xml:space="preserve"> </w:t>
      </w:r>
      <w:r>
        <w:t>о</w:t>
      </w:r>
      <w:r>
        <w:rPr>
          <w:spacing w:val="57"/>
        </w:rPr>
        <w:t xml:space="preserve"> </w:t>
      </w:r>
      <w:r>
        <w:t>понятии</w:t>
      </w:r>
      <w:r>
        <w:rPr>
          <w:spacing w:val="58"/>
        </w:rPr>
        <w:t xml:space="preserve"> </w:t>
      </w:r>
      <w:r>
        <w:t>«религия»,</w:t>
      </w:r>
      <w:r>
        <w:rPr>
          <w:spacing w:val="55"/>
        </w:rPr>
        <w:t xml:space="preserve"> </w:t>
      </w:r>
      <w:r>
        <w:t>уметь</w:t>
      </w:r>
      <w:r>
        <w:rPr>
          <w:spacing w:val="59"/>
        </w:rPr>
        <w:t xml:space="preserve"> </w:t>
      </w:r>
      <w:r>
        <w:t>пояснить</w:t>
      </w:r>
      <w:r>
        <w:rPr>
          <w:spacing w:val="53"/>
        </w:rPr>
        <w:t xml:space="preserve"> </w:t>
      </w:r>
      <w:r>
        <w:t>её</w:t>
      </w:r>
      <w:r>
        <w:rPr>
          <w:spacing w:val="56"/>
        </w:rPr>
        <w:t xml:space="preserve"> </w:t>
      </w:r>
      <w:r>
        <w:t>роль</w:t>
      </w:r>
      <w:r>
        <w:rPr>
          <w:spacing w:val="49"/>
        </w:rPr>
        <w:t xml:space="preserve"> </w:t>
      </w:r>
      <w:r>
        <w:t>в</w:t>
      </w:r>
      <w:r>
        <w:rPr>
          <w:spacing w:val="54"/>
        </w:rPr>
        <w:t xml:space="preserve"> </w:t>
      </w:r>
      <w:r>
        <w:t>жизни</w:t>
      </w:r>
      <w:r>
        <w:rPr>
          <w:spacing w:val="-57"/>
        </w:rPr>
        <w:t xml:space="preserve"> </w:t>
      </w:r>
      <w:r>
        <w:t>общества</w:t>
      </w:r>
      <w:r>
        <w:rPr>
          <w:spacing w:val="-5"/>
        </w:rPr>
        <w:t xml:space="preserve"> </w:t>
      </w:r>
      <w:r>
        <w:t>и</w:t>
      </w:r>
      <w:r>
        <w:rPr>
          <w:spacing w:val="-2"/>
        </w:rPr>
        <w:t xml:space="preserve"> </w:t>
      </w:r>
      <w:r>
        <w:t>основные</w:t>
      </w:r>
      <w:r>
        <w:rPr>
          <w:spacing w:val="-4"/>
        </w:rPr>
        <w:t xml:space="preserve"> </w:t>
      </w:r>
      <w:r>
        <w:t>социально-культурные</w:t>
      </w:r>
      <w:r>
        <w:rPr>
          <w:spacing w:val="1"/>
        </w:rPr>
        <w:t xml:space="preserve"> </w:t>
      </w:r>
      <w:r>
        <w:t>функции;</w:t>
      </w:r>
    </w:p>
    <w:p w:rsidR="00CD081E" w:rsidRDefault="00BD4E48">
      <w:pPr>
        <w:pStyle w:val="a3"/>
        <w:spacing w:line="271" w:lineRule="exact"/>
        <w:ind w:left="1670" w:firstLine="0"/>
        <w:jc w:val="left"/>
      </w:pPr>
      <w:r>
        <w:t>осознавать связь религии</w:t>
      </w:r>
      <w:r>
        <w:rPr>
          <w:spacing w:val="-4"/>
        </w:rPr>
        <w:t xml:space="preserve"> </w:t>
      </w:r>
      <w:r>
        <w:t>и</w:t>
      </w:r>
      <w:r>
        <w:rPr>
          <w:spacing w:val="-4"/>
        </w:rPr>
        <w:t xml:space="preserve"> </w:t>
      </w:r>
      <w:r>
        <w:t>морали;</w:t>
      </w:r>
    </w:p>
    <w:p w:rsidR="00CD081E" w:rsidRDefault="00BD4E48">
      <w:pPr>
        <w:pStyle w:val="a3"/>
        <w:spacing w:before="4" w:line="237" w:lineRule="auto"/>
        <w:ind w:left="1670" w:right="1133" w:firstLine="0"/>
        <w:jc w:val="left"/>
      </w:pPr>
      <w:r>
        <w:t>понимать роль и значение</w:t>
      </w:r>
      <w:r>
        <w:rPr>
          <w:spacing w:val="2"/>
        </w:rPr>
        <w:t xml:space="preserve"> </w:t>
      </w:r>
      <w:r>
        <w:t>духовных</w:t>
      </w:r>
      <w:r>
        <w:rPr>
          <w:spacing w:val="-1"/>
        </w:rPr>
        <w:t xml:space="preserve"> </w:t>
      </w:r>
      <w:r>
        <w:t>ценностей в</w:t>
      </w:r>
      <w:r>
        <w:rPr>
          <w:spacing w:val="4"/>
        </w:rPr>
        <w:t xml:space="preserve"> </w:t>
      </w:r>
      <w:r>
        <w:t>религиях</w:t>
      </w:r>
      <w:r>
        <w:rPr>
          <w:spacing w:val="-1"/>
        </w:rPr>
        <w:t xml:space="preserve"> </w:t>
      </w:r>
      <w:r>
        <w:t>народов</w:t>
      </w:r>
      <w:r>
        <w:rPr>
          <w:spacing w:val="5"/>
        </w:rPr>
        <w:t xml:space="preserve"> </w:t>
      </w:r>
      <w:r>
        <w:t>России;</w:t>
      </w:r>
      <w:r>
        <w:rPr>
          <w:spacing w:val="1"/>
        </w:rPr>
        <w:t xml:space="preserve"> </w:t>
      </w:r>
      <w:r>
        <w:t>уметь</w:t>
      </w:r>
      <w:r>
        <w:rPr>
          <w:spacing w:val="13"/>
        </w:rPr>
        <w:t xml:space="preserve"> </w:t>
      </w:r>
      <w:r>
        <w:t>характеризовать</w:t>
      </w:r>
      <w:r>
        <w:rPr>
          <w:spacing w:val="8"/>
        </w:rPr>
        <w:t xml:space="preserve"> </w:t>
      </w:r>
      <w:r>
        <w:t>государствообразующие</w:t>
      </w:r>
      <w:r>
        <w:rPr>
          <w:spacing w:val="10"/>
        </w:rPr>
        <w:t xml:space="preserve"> </w:t>
      </w:r>
      <w:r>
        <w:t>конфессии</w:t>
      </w:r>
      <w:r>
        <w:rPr>
          <w:spacing w:val="13"/>
        </w:rPr>
        <w:t xml:space="preserve"> </w:t>
      </w:r>
      <w:r>
        <w:t>России</w:t>
      </w:r>
      <w:r>
        <w:rPr>
          <w:spacing w:val="3"/>
        </w:rPr>
        <w:t xml:space="preserve"> </w:t>
      </w:r>
      <w:r>
        <w:t>и</w:t>
      </w:r>
      <w:r>
        <w:rPr>
          <w:spacing w:val="8"/>
        </w:rPr>
        <w:t xml:space="preserve"> </w:t>
      </w:r>
      <w:r>
        <w:t>их</w:t>
      </w:r>
      <w:r>
        <w:rPr>
          <w:spacing w:val="6"/>
        </w:rPr>
        <w:t xml:space="preserve"> </w:t>
      </w:r>
      <w:r>
        <w:t>картины</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3"/>
        <w:ind w:firstLine="0"/>
        <w:jc w:val="left"/>
      </w:pPr>
      <w:r>
        <w:lastRenderedPageBreak/>
        <w:t>мира.</w:t>
      </w:r>
    </w:p>
    <w:p w:rsidR="00CD081E" w:rsidRDefault="00BD4E48">
      <w:pPr>
        <w:pStyle w:val="a3"/>
        <w:ind w:left="0" w:firstLine="0"/>
        <w:jc w:val="left"/>
      </w:pPr>
      <w:r>
        <w:br w:type="column"/>
      </w:r>
    </w:p>
    <w:p w:rsidR="00CD081E" w:rsidRDefault="00BD4E48">
      <w:pPr>
        <w:pStyle w:val="a3"/>
        <w:ind w:left="102" w:firstLine="0"/>
        <w:jc w:val="left"/>
      </w:pPr>
      <w:r>
        <w:t>Тема</w:t>
      </w:r>
      <w:r>
        <w:rPr>
          <w:spacing w:val="-2"/>
        </w:rPr>
        <w:t xml:space="preserve"> </w:t>
      </w:r>
      <w:r>
        <w:t>9.</w:t>
      </w:r>
      <w:r>
        <w:rPr>
          <w:spacing w:val="-3"/>
        </w:rPr>
        <w:t xml:space="preserve"> </w:t>
      </w:r>
      <w:r>
        <w:t>Культура</w:t>
      </w:r>
      <w:r>
        <w:rPr>
          <w:spacing w:val="-2"/>
        </w:rPr>
        <w:t xml:space="preserve"> </w:t>
      </w:r>
      <w:r>
        <w:t>и</w:t>
      </w:r>
      <w:r>
        <w:rPr>
          <w:spacing w:val="-1"/>
        </w:rPr>
        <w:t xml:space="preserve"> </w:t>
      </w:r>
      <w:r>
        <w:t>образование.</w:t>
      </w:r>
    </w:p>
    <w:p w:rsidR="00CD081E" w:rsidRDefault="00BD4E48">
      <w:pPr>
        <w:pStyle w:val="a3"/>
        <w:spacing w:before="3"/>
        <w:ind w:left="102" w:firstLine="0"/>
        <w:jc w:val="left"/>
      </w:pPr>
      <w:r>
        <w:t>Характеризовать</w:t>
      </w:r>
      <w:r>
        <w:rPr>
          <w:spacing w:val="42"/>
        </w:rPr>
        <w:t xml:space="preserve"> </w:t>
      </w:r>
      <w:r>
        <w:t>термин</w:t>
      </w:r>
      <w:r>
        <w:rPr>
          <w:spacing w:val="48"/>
        </w:rPr>
        <w:t xml:space="preserve"> </w:t>
      </w:r>
      <w:r>
        <w:t>«образование»</w:t>
      </w:r>
      <w:r>
        <w:rPr>
          <w:spacing w:val="42"/>
        </w:rPr>
        <w:t xml:space="preserve"> </w:t>
      </w:r>
      <w:r>
        <w:t>и</w:t>
      </w:r>
      <w:r>
        <w:rPr>
          <w:spacing w:val="52"/>
        </w:rPr>
        <w:t xml:space="preserve"> </w:t>
      </w:r>
      <w:r>
        <w:t>уметь</w:t>
      </w:r>
      <w:r>
        <w:rPr>
          <w:spacing w:val="48"/>
        </w:rPr>
        <w:t xml:space="preserve"> </w:t>
      </w:r>
      <w:r>
        <w:t>обосновать</w:t>
      </w:r>
      <w:r>
        <w:rPr>
          <w:spacing w:val="43"/>
        </w:rPr>
        <w:t xml:space="preserve"> </w:t>
      </w:r>
      <w:r>
        <w:t>его</w:t>
      </w:r>
      <w:r>
        <w:rPr>
          <w:spacing w:val="51"/>
        </w:rPr>
        <w:t xml:space="preserve"> </w:t>
      </w:r>
      <w:r>
        <w:t>важность</w:t>
      </w:r>
      <w:r>
        <w:rPr>
          <w:spacing w:val="48"/>
        </w:rPr>
        <w:t xml:space="preserve"> </w:t>
      </w:r>
      <w:r>
        <w:t>для</w:t>
      </w:r>
    </w:p>
    <w:p w:rsidR="00CD081E" w:rsidRDefault="00CD081E">
      <w:pPr>
        <w:sectPr w:rsidR="00CD081E">
          <w:type w:val="continuous"/>
          <w:pgSz w:w="11910" w:h="16840"/>
          <w:pgMar w:top="1080" w:right="0" w:bottom="280" w:left="740" w:header="720" w:footer="720" w:gutter="0"/>
          <w:cols w:num="2" w:space="720" w:equalWidth="0">
            <w:col w:w="1528" w:space="40"/>
            <w:col w:w="9602"/>
          </w:cols>
        </w:sectPr>
      </w:pPr>
    </w:p>
    <w:p w:rsidR="00CD081E" w:rsidRDefault="00BD4E48">
      <w:pPr>
        <w:pStyle w:val="a3"/>
        <w:spacing w:line="274" w:lineRule="exact"/>
        <w:ind w:firstLine="0"/>
      </w:pPr>
      <w:r>
        <w:lastRenderedPageBreak/>
        <w:t>личности</w:t>
      </w:r>
      <w:r>
        <w:rPr>
          <w:spacing w:val="3"/>
        </w:rPr>
        <w:t xml:space="preserve"> </w:t>
      </w:r>
      <w:r>
        <w:t>и</w:t>
      </w:r>
      <w:r>
        <w:rPr>
          <w:spacing w:val="-7"/>
        </w:rPr>
        <w:t xml:space="preserve"> </w:t>
      </w:r>
      <w:r>
        <w:t>общества;</w:t>
      </w:r>
    </w:p>
    <w:p w:rsidR="00CD081E" w:rsidRDefault="00BD4E48">
      <w:pPr>
        <w:pStyle w:val="a3"/>
        <w:spacing w:before="5" w:line="237" w:lineRule="auto"/>
        <w:ind w:right="113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ступенях</w:t>
      </w:r>
      <w:r>
        <w:rPr>
          <w:spacing w:val="1"/>
        </w:rPr>
        <w:t xml:space="preserve"> </w:t>
      </w:r>
      <w:r>
        <w:t>образования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необходимости;</w:t>
      </w:r>
    </w:p>
    <w:p w:rsidR="00CD081E" w:rsidRDefault="00BD4E48">
      <w:pPr>
        <w:pStyle w:val="a3"/>
        <w:spacing w:before="3" w:line="275" w:lineRule="exact"/>
        <w:ind w:left="1670" w:firstLine="0"/>
      </w:pPr>
      <w:r>
        <w:t>понимать</w:t>
      </w:r>
      <w:r>
        <w:rPr>
          <w:spacing w:val="-5"/>
        </w:rPr>
        <w:t xml:space="preserve"> </w:t>
      </w:r>
      <w:r>
        <w:t>взаимосвязь</w:t>
      </w:r>
      <w:r>
        <w:rPr>
          <w:spacing w:val="-2"/>
        </w:rPr>
        <w:t xml:space="preserve"> </w:t>
      </w:r>
      <w:r>
        <w:t>культуры и</w:t>
      </w:r>
      <w:r>
        <w:rPr>
          <w:spacing w:val="-6"/>
        </w:rPr>
        <w:t xml:space="preserve"> </w:t>
      </w:r>
      <w:r>
        <w:t>образованности</w:t>
      </w:r>
      <w:r>
        <w:rPr>
          <w:spacing w:val="-1"/>
        </w:rPr>
        <w:t xml:space="preserve"> </w:t>
      </w:r>
      <w:r>
        <w:t>человека;</w:t>
      </w:r>
    </w:p>
    <w:p w:rsidR="00CD081E" w:rsidRDefault="00BD4E48">
      <w:pPr>
        <w:pStyle w:val="a3"/>
        <w:spacing w:line="242" w:lineRule="auto"/>
        <w:ind w:right="1134"/>
      </w:pPr>
      <w:r>
        <w:t>приводить примеры взаимосвязи между знанием, образованием и личностным и</w:t>
      </w:r>
      <w:r>
        <w:rPr>
          <w:spacing w:val="1"/>
        </w:rPr>
        <w:t xml:space="preserve"> </w:t>
      </w:r>
      <w:r>
        <w:t>профессиональным</w:t>
      </w:r>
      <w:r>
        <w:rPr>
          <w:spacing w:val="2"/>
        </w:rPr>
        <w:t xml:space="preserve"> </w:t>
      </w:r>
      <w:r>
        <w:t>ростом</w:t>
      </w:r>
      <w:r>
        <w:rPr>
          <w:spacing w:val="3"/>
        </w:rPr>
        <w:t xml:space="preserve"> </w:t>
      </w:r>
      <w:r>
        <w:t>человека;</w:t>
      </w:r>
    </w:p>
    <w:p w:rsidR="00CD081E" w:rsidRDefault="00BD4E48">
      <w:pPr>
        <w:pStyle w:val="a3"/>
        <w:ind w:right="1123"/>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w:t>
      </w:r>
      <w:r>
        <w:rPr>
          <w:spacing w:val="1"/>
        </w:rPr>
        <w:t xml:space="preserve"> </w:t>
      </w:r>
      <w:r>
        <w:t>как</w:t>
      </w:r>
      <w:r>
        <w:rPr>
          <w:spacing w:val="-1"/>
        </w:rPr>
        <w:t xml:space="preserve"> </w:t>
      </w:r>
      <w:r>
        <w:t>получения</w:t>
      </w:r>
      <w:r>
        <w:rPr>
          <w:spacing w:val="2"/>
        </w:rPr>
        <w:t xml:space="preserve"> </w:t>
      </w:r>
      <w:r>
        <w:t>новых</w:t>
      </w:r>
      <w:r>
        <w:rPr>
          <w:spacing w:val="-3"/>
        </w:rPr>
        <w:t xml:space="preserve"> </w:t>
      </w:r>
      <w:r>
        <w:t>сведений</w:t>
      </w:r>
      <w:r>
        <w:rPr>
          <w:spacing w:val="-2"/>
        </w:rPr>
        <w:t xml:space="preserve"> </w:t>
      </w:r>
      <w:r>
        <w:t>о</w:t>
      </w:r>
      <w:r>
        <w:rPr>
          <w:spacing w:val="2"/>
        </w:rPr>
        <w:t xml:space="preserve"> </w:t>
      </w:r>
      <w:r>
        <w:t>мире.</w:t>
      </w:r>
    </w:p>
    <w:p w:rsidR="00CD081E" w:rsidRDefault="00BD4E48">
      <w:pPr>
        <w:pStyle w:val="a3"/>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rsidR="00CD081E" w:rsidRDefault="00BD4E48">
      <w:pPr>
        <w:pStyle w:val="a3"/>
        <w:spacing w:line="242" w:lineRule="auto"/>
        <w:ind w:right="1129"/>
        <w:jc w:val="left"/>
      </w:pPr>
      <w:r>
        <w:t>Иметь</w:t>
      </w:r>
      <w:r>
        <w:rPr>
          <w:spacing w:val="1"/>
        </w:rPr>
        <w:t xml:space="preserve"> </w:t>
      </w:r>
      <w:r>
        <w:t>сформированные представления о закономерностях развития культуры</w:t>
      </w:r>
      <w:r>
        <w:rPr>
          <w:spacing w:val="1"/>
        </w:rPr>
        <w:t xml:space="preserve"> </w:t>
      </w:r>
      <w:r>
        <w:t>и</w:t>
      </w:r>
      <w:r>
        <w:rPr>
          <w:spacing w:val="-57"/>
        </w:rPr>
        <w:t xml:space="preserve"> </w:t>
      </w:r>
      <w:r>
        <w:t>истории</w:t>
      </w:r>
      <w:r>
        <w:rPr>
          <w:spacing w:val="2"/>
        </w:rPr>
        <w:t xml:space="preserve"> </w:t>
      </w:r>
      <w:r>
        <w:t>народов,</w:t>
      </w:r>
      <w:r>
        <w:rPr>
          <w:spacing w:val="4"/>
        </w:rPr>
        <w:t xml:space="preserve"> </w:t>
      </w:r>
      <w:r>
        <w:t>их</w:t>
      </w:r>
      <w:r>
        <w:rPr>
          <w:spacing w:val="-3"/>
        </w:rPr>
        <w:t xml:space="preserve"> </w:t>
      </w:r>
      <w:r>
        <w:t>культурных</w:t>
      </w:r>
      <w:r>
        <w:rPr>
          <w:spacing w:val="-4"/>
        </w:rPr>
        <w:t xml:space="preserve"> </w:t>
      </w:r>
      <w:r>
        <w:t>особенностях;</w:t>
      </w:r>
    </w:p>
    <w:p w:rsidR="00CD081E" w:rsidRDefault="00BD4E48">
      <w:pPr>
        <w:pStyle w:val="a3"/>
        <w:spacing w:line="242" w:lineRule="auto"/>
        <w:ind w:right="1129"/>
        <w:jc w:val="left"/>
      </w:pPr>
      <w:r>
        <w:t>выделять</w:t>
      </w:r>
      <w:r>
        <w:rPr>
          <w:spacing w:val="28"/>
        </w:rPr>
        <w:t xml:space="preserve"> </w:t>
      </w:r>
      <w:r>
        <w:t>общее</w:t>
      </w:r>
      <w:r>
        <w:rPr>
          <w:spacing w:val="26"/>
        </w:rPr>
        <w:t xml:space="preserve"> </w:t>
      </w:r>
      <w:r>
        <w:t>и</w:t>
      </w:r>
      <w:r>
        <w:rPr>
          <w:spacing w:val="33"/>
        </w:rPr>
        <w:t xml:space="preserve"> </w:t>
      </w:r>
      <w:r>
        <w:t>единичное</w:t>
      </w:r>
      <w:r>
        <w:rPr>
          <w:spacing w:val="26"/>
        </w:rPr>
        <w:t xml:space="preserve"> </w:t>
      </w:r>
      <w:r>
        <w:t>в</w:t>
      </w:r>
      <w:r>
        <w:rPr>
          <w:spacing w:val="29"/>
        </w:rPr>
        <w:t xml:space="preserve"> </w:t>
      </w:r>
      <w:r>
        <w:t>культуре</w:t>
      </w:r>
      <w:r>
        <w:rPr>
          <w:spacing w:val="31"/>
        </w:rPr>
        <w:t xml:space="preserve"> </w:t>
      </w:r>
      <w:r>
        <w:t>на</w:t>
      </w:r>
      <w:r>
        <w:rPr>
          <w:spacing w:val="31"/>
        </w:rPr>
        <w:t xml:space="preserve"> </w:t>
      </w:r>
      <w:r>
        <w:t>основе</w:t>
      </w:r>
      <w:r>
        <w:rPr>
          <w:spacing w:val="31"/>
        </w:rPr>
        <w:t xml:space="preserve"> </w:t>
      </w:r>
      <w:r>
        <w:t>предметных</w:t>
      </w:r>
      <w:r>
        <w:rPr>
          <w:spacing w:val="27"/>
        </w:rPr>
        <w:t xml:space="preserve"> </w:t>
      </w:r>
      <w:r>
        <w:t>знаний</w:t>
      </w:r>
      <w:r>
        <w:rPr>
          <w:spacing w:val="23"/>
        </w:rPr>
        <w:t xml:space="preserve"> </w:t>
      </w:r>
      <w:r>
        <w:t>о</w:t>
      </w:r>
      <w:r>
        <w:rPr>
          <w:spacing w:val="-57"/>
        </w:rPr>
        <w:t xml:space="preserve"> </w:t>
      </w:r>
      <w:r>
        <w:t>культуре своего</w:t>
      </w:r>
      <w:r>
        <w:rPr>
          <w:spacing w:val="2"/>
        </w:rPr>
        <w:t xml:space="preserve"> </w:t>
      </w:r>
      <w:r>
        <w:t>народа;</w:t>
      </w:r>
    </w:p>
    <w:p w:rsidR="00CD081E" w:rsidRDefault="00BD4E48">
      <w:pPr>
        <w:pStyle w:val="a3"/>
        <w:spacing w:line="242" w:lineRule="auto"/>
        <w:jc w:val="left"/>
      </w:pPr>
      <w:r>
        <w:t>предполагать</w:t>
      </w:r>
      <w:r>
        <w:rPr>
          <w:spacing w:val="40"/>
        </w:rPr>
        <w:t xml:space="preserve"> </w:t>
      </w:r>
      <w:r>
        <w:t>и</w:t>
      </w:r>
      <w:r>
        <w:rPr>
          <w:spacing w:val="40"/>
        </w:rPr>
        <w:t xml:space="preserve"> </w:t>
      </w:r>
      <w:r>
        <w:t>доказывать</w:t>
      </w:r>
      <w:r>
        <w:rPr>
          <w:spacing w:val="41"/>
        </w:rPr>
        <w:t xml:space="preserve"> </w:t>
      </w:r>
      <w:r>
        <w:t>наличие</w:t>
      </w:r>
      <w:r>
        <w:rPr>
          <w:spacing w:val="38"/>
        </w:rPr>
        <w:t xml:space="preserve"> </w:t>
      </w:r>
      <w:r>
        <w:t>взаимосвязи</w:t>
      </w:r>
      <w:r>
        <w:rPr>
          <w:spacing w:val="44"/>
        </w:rPr>
        <w:t xml:space="preserve"> </w:t>
      </w:r>
      <w:r>
        <w:t>между</w:t>
      </w:r>
      <w:r>
        <w:rPr>
          <w:spacing w:val="34"/>
        </w:rPr>
        <w:t xml:space="preserve"> </w:t>
      </w:r>
      <w:r>
        <w:t>культурой</w:t>
      </w:r>
      <w:r>
        <w:rPr>
          <w:spacing w:val="45"/>
        </w:rPr>
        <w:t xml:space="preserve"> </w:t>
      </w:r>
      <w:r>
        <w:t>и</w:t>
      </w:r>
      <w:r>
        <w:rPr>
          <w:spacing w:val="40"/>
        </w:rPr>
        <w:t xml:space="preserve"> </w:t>
      </w:r>
      <w:r>
        <w:t>духовно-</w:t>
      </w:r>
      <w:r>
        <w:rPr>
          <w:spacing w:val="-57"/>
        </w:rPr>
        <w:t xml:space="preserve"> </w:t>
      </w:r>
      <w:r>
        <w:t>нравственными</w:t>
      </w:r>
      <w:r>
        <w:rPr>
          <w:spacing w:val="-4"/>
        </w:rPr>
        <w:t xml:space="preserve"> </w:t>
      </w:r>
      <w:r>
        <w:t>ценностями</w:t>
      </w:r>
      <w:r>
        <w:rPr>
          <w:spacing w:val="-3"/>
        </w:rPr>
        <w:t xml:space="preserve"> </w:t>
      </w:r>
      <w:r>
        <w:t>на</w:t>
      </w:r>
      <w:r>
        <w:rPr>
          <w:spacing w:val="-5"/>
        </w:rPr>
        <w:t xml:space="preserve"> </w:t>
      </w:r>
      <w:r>
        <w:t>основе</w:t>
      </w:r>
      <w:r>
        <w:rPr>
          <w:spacing w:val="-5"/>
        </w:rPr>
        <w:t xml:space="preserve"> </w:t>
      </w:r>
      <w:r>
        <w:t>местной</w:t>
      </w:r>
      <w:r>
        <w:rPr>
          <w:spacing w:val="-8"/>
        </w:rPr>
        <w:t xml:space="preserve"> </w:t>
      </w:r>
      <w:r>
        <w:t>культурно-исторической</w:t>
      </w:r>
      <w:r>
        <w:rPr>
          <w:spacing w:val="2"/>
        </w:rPr>
        <w:t xml:space="preserve"> </w:t>
      </w:r>
      <w:r>
        <w:t>специфики;</w:t>
      </w:r>
    </w:p>
    <w:p w:rsidR="00CD081E" w:rsidRDefault="00BD4E48">
      <w:pPr>
        <w:pStyle w:val="a3"/>
        <w:spacing w:line="242" w:lineRule="auto"/>
        <w:ind w:right="1129"/>
        <w:jc w:val="left"/>
      </w:pPr>
      <w:r>
        <w:t>обосновывать</w:t>
      </w:r>
      <w:r>
        <w:rPr>
          <w:spacing w:val="50"/>
        </w:rPr>
        <w:t xml:space="preserve"> </w:t>
      </w:r>
      <w:r>
        <w:t>важность</w:t>
      </w:r>
      <w:r>
        <w:rPr>
          <w:spacing w:val="55"/>
        </w:rPr>
        <w:t xml:space="preserve"> </w:t>
      </w:r>
      <w:r>
        <w:t>сохранения</w:t>
      </w:r>
      <w:r>
        <w:rPr>
          <w:spacing w:val="54"/>
        </w:rPr>
        <w:t xml:space="preserve"> </w:t>
      </w:r>
      <w:r>
        <w:t>культурного</w:t>
      </w:r>
      <w:r>
        <w:rPr>
          <w:spacing w:val="54"/>
        </w:rPr>
        <w:t xml:space="preserve"> </w:t>
      </w:r>
      <w:r>
        <w:t>многообразия</w:t>
      </w:r>
      <w:r>
        <w:rPr>
          <w:spacing w:val="53"/>
        </w:rPr>
        <w:t xml:space="preserve"> </w:t>
      </w:r>
      <w:r>
        <w:t>как</w:t>
      </w:r>
      <w:r>
        <w:rPr>
          <w:spacing w:val="53"/>
        </w:rPr>
        <w:t xml:space="preserve"> </w:t>
      </w:r>
      <w:r>
        <w:t>источника</w:t>
      </w:r>
      <w:r>
        <w:rPr>
          <w:spacing w:val="-57"/>
        </w:rPr>
        <w:t xml:space="preserve"> </w:t>
      </w:r>
      <w:r>
        <w:t>духовно-нравственных</w:t>
      </w:r>
      <w:r>
        <w:rPr>
          <w:spacing w:val="-6"/>
        </w:rPr>
        <w:t xml:space="preserve"> </w:t>
      </w:r>
      <w:r>
        <w:t>ценностей,</w:t>
      </w:r>
      <w:r>
        <w:rPr>
          <w:spacing w:val="-3"/>
        </w:rPr>
        <w:t xml:space="preserve"> </w:t>
      </w:r>
      <w:r>
        <w:t>морали и</w:t>
      </w:r>
      <w:r>
        <w:rPr>
          <w:spacing w:val="-4"/>
        </w:rPr>
        <w:t xml:space="preserve"> </w:t>
      </w:r>
      <w:r>
        <w:t>нравственности</w:t>
      </w:r>
      <w:r>
        <w:rPr>
          <w:spacing w:val="-4"/>
        </w:rPr>
        <w:t xml:space="preserve"> </w:t>
      </w:r>
      <w:r>
        <w:t>современного общества.</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left="1670" w:right="2654" w:firstLine="0"/>
      </w:pPr>
      <w:r>
        <w:lastRenderedPageBreak/>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1"/>
        </w:rPr>
        <w:t xml:space="preserve"> </w:t>
      </w:r>
      <w:r>
        <w:t>духовных</w:t>
      </w:r>
      <w:r>
        <w:rPr>
          <w:spacing w:val="-3"/>
        </w:rPr>
        <w:t xml:space="preserve"> </w:t>
      </w:r>
      <w:r>
        <w:t>ценностей.</w:t>
      </w:r>
    </w:p>
    <w:p w:rsidR="00CD081E" w:rsidRDefault="00BD4E48">
      <w:pPr>
        <w:pStyle w:val="a3"/>
        <w:spacing w:line="271" w:lineRule="exact"/>
        <w:ind w:left="1670" w:firstLine="0"/>
      </w:pPr>
      <w:r>
        <w:t>Знать</w:t>
      </w:r>
      <w:r>
        <w:rPr>
          <w:spacing w:val="-2"/>
        </w:rPr>
        <w:t xml:space="preserve"> </w:t>
      </w:r>
      <w:r>
        <w:t>и</w:t>
      </w:r>
      <w:r>
        <w:rPr>
          <w:spacing w:val="-6"/>
        </w:rPr>
        <w:t xml:space="preserve"> </w:t>
      </w:r>
      <w:r>
        <w:t>понимать</w:t>
      </w:r>
      <w:r>
        <w:rPr>
          <w:spacing w:val="-1"/>
        </w:rPr>
        <w:t xml:space="preserve"> </w:t>
      </w:r>
      <w:r>
        <w:t>смысл</w:t>
      </w:r>
      <w:r>
        <w:rPr>
          <w:spacing w:val="-2"/>
        </w:rPr>
        <w:t xml:space="preserve"> </w:t>
      </w:r>
      <w:r>
        <w:t>термина</w:t>
      </w:r>
      <w:r>
        <w:rPr>
          <w:spacing w:val="-3"/>
        </w:rPr>
        <w:t xml:space="preserve"> </w:t>
      </w:r>
      <w:r>
        <w:t>«семья»;</w:t>
      </w:r>
    </w:p>
    <w:p w:rsidR="00CD081E" w:rsidRDefault="00BD4E48">
      <w:pPr>
        <w:pStyle w:val="a3"/>
        <w:spacing w:before="2"/>
        <w:ind w:right="1134"/>
      </w:pPr>
      <w:r>
        <w:t>иметь представление о взаимосвязях между типом культуры и особенностями</w:t>
      </w:r>
      <w:r>
        <w:rPr>
          <w:spacing w:val="1"/>
        </w:rPr>
        <w:t xml:space="preserve"> </w:t>
      </w:r>
      <w:r>
        <w:t>семейного</w:t>
      </w:r>
      <w:r>
        <w:rPr>
          <w:spacing w:val="5"/>
        </w:rPr>
        <w:t xml:space="preserve"> </w:t>
      </w:r>
      <w:r>
        <w:t>быта</w:t>
      </w:r>
      <w:r>
        <w:rPr>
          <w:spacing w:val="-3"/>
        </w:rPr>
        <w:t xml:space="preserve"> </w:t>
      </w:r>
      <w:r>
        <w:t>и</w:t>
      </w:r>
      <w:r>
        <w:rPr>
          <w:spacing w:val="-2"/>
        </w:rPr>
        <w:t xml:space="preserve"> </w:t>
      </w:r>
      <w:r>
        <w:t>отношений</w:t>
      </w:r>
      <w:r>
        <w:rPr>
          <w:spacing w:val="-2"/>
        </w:rPr>
        <w:t xml:space="preserve"> </w:t>
      </w:r>
      <w:r>
        <w:t>в</w:t>
      </w:r>
      <w:r>
        <w:rPr>
          <w:spacing w:val="3"/>
        </w:rPr>
        <w:t xml:space="preserve"> </w:t>
      </w:r>
      <w:r>
        <w:t>семье;</w:t>
      </w:r>
    </w:p>
    <w:p w:rsidR="00CD081E" w:rsidRDefault="00BD4E48">
      <w:pPr>
        <w:pStyle w:val="a3"/>
        <w:spacing w:before="3" w:line="237" w:lineRule="auto"/>
        <w:ind w:right="1139"/>
      </w:pPr>
      <w:r>
        <w:t>осознавать</w:t>
      </w:r>
      <w:r>
        <w:rPr>
          <w:spacing w:val="1"/>
        </w:rPr>
        <w:t xml:space="preserve"> </w:t>
      </w:r>
      <w:r>
        <w:t>значение</w:t>
      </w:r>
      <w:r>
        <w:rPr>
          <w:spacing w:val="1"/>
        </w:rPr>
        <w:t xml:space="preserve"> </w:t>
      </w:r>
      <w:r>
        <w:t>термина</w:t>
      </w:r>
      <w:r>
        <w:rPr>
          <w:spacing w:val="1"/>
        </w:rPr>
        <w:t xml:space="preserve"> </w:t>
      </w:r>
      <w:r>
        <w:t>«поколение» и его</w:t>
      </w:r>
      <w:r>
        <w:rPr>
          <w:spacing w:val="1"/>
        </w:rPr>
        <w:t xml:space="preserve"> </w:t>
      </w:r>
      <w:r>
        <w:t>взаимосвязь с</w:t>
      </w:r>
      <w:r>
        <w:rPr>
          <w:spacing w:val="1"/>
        </w:rPr>
        <w:t xml:space="preserve"> </w:t>
      </w:r>
      <w:r>
        <w:t>культурными</w:t>
      </w:r>
      <w:r>
        <w:rPr>
          <w:spacing w:val="1"/>
        </w:rPr>
        <w:t xml:space="preserve"> </w:t>
      </w:r>
      <w:r>
        <w:t>особенностями</w:t>
      </w:r>
      <w:r>
        <w:rPr>
          <w:spacing w:val="-3"/>
        </w:rPr>
        <w:t xml:space="preserve"> </w:t>
      </w:r>
      <w:r>
        <w:t>своего</w:t>
      </w:r>
      <w:r>
        <w:rPr>
          <w:spacing w:val="2"/>
        </w:rPr>
        <w:t xml:space="preserve"> </w:t>
      </w:r>
      <w:r>
        <w:t>времени;</w:t>
      </w:r>
    </w:p>
    <w:p w:rsidR="00CD081E" w:rsidRDefault="00BD4E48">
      <w:pPr>
        <w:pStyle w:val="a3"/>
        <w:spacing w:before="6" w:line="237" w:lineRule="auto"/>
        <w:ind w:right="1128"/>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2"/>
        </w:rPr>
        <w:t xml:space="preserve"> </w:t>
      </w:r>
      <w:r>
        <w:t>условиями</w:t>
      </w:r>
      <w:r>
        <w:rPr>
          <w:spacing w:val="-2"/>
        </w:rPr>
        <w:t xml:space="preserve"> </w:t>
      </w:r>
      <w:r>
        <w:t>её</w:t>
      </w:r>
      <w:r>
        <w:rPr>
          <w:spacing w:val="1"/>
        </w:rPr>
        <w:t xml:space="preserve"> </w:t>
      </w:r>
      <w:r>
        <w:t>существования;</w:t>
      </w:r>
    </w:p>
    <w:p w:rsidR="00CD081E" w:rsidRDefault="00BD4E48">
      <w:pPr>
        <w:pStyle w:val="a3"/>
        <w:spacing w:before="3"/>
        <w:ind w:right="1136"/>
      </w:pPr>
      <w:r>
        <w:t>понимать и обосновывать</w:t>
      </w:r>
      <w:r>
        <w:rPr>
          <w:spacing w:val="1"/>
        </w:rPr>
        <w:t xml:space="preserve"> </w:t>
      </w:r>
      <w:r>
        <w:t>такие понятия, как «счастливая</w:t>
      </w:r>
      <w:r>
        <w:rPr>
          <w:spacing w:val="1"/>
        </w:rPr>
        <w:t xml:space="preserve"> </w:t>
      </w:r>
      <w:r>
        <w:t>семья»,</w:t>
      </w:r>
      <w:r>
        <w:rPr>
          <w:spacing w:val="1"/>
        </w:rPr>
        <w:t xml:space="preserve"> </w:t>
      </w:r>
      <w:r>
        <w:t>«семейное</w:t>
      </w:r>
      <w:r>
        <w:rPr>
          <w:spacing w:val="1"/>
        </w:rPr>
        <w:t xml:space="preserve"> </w:t>
      </w:r>
      <w:r>
        <w:t>счастье»;</w:t>
      </w:r>
    </w:p>
    <w:p w:rsidR="00CD081E" w:rsidRDefault="00BD4E48">
      <w:pPr>
        <w:pStyle w:val="a3"/>
        <w:spacing w:before="3" w:line="237" w:lineRule="auto"/>
        <w:ind w:right="1137"/>
      </w:pPr>
      <w:r>
        <w:t>осознавать и уметь доказывать важность семьи как хранителя традиций и её</w:t>
      </w:r>
      <w:r>
        <w:rPr>
          <w:spacing w:val="1"/>
        </w:rPr>
        <w:t xml:space="preserve"> </w:t>
      </w:r>
      <w:r>
        <w:t>воспитательную</w:t>
      </w:r>
      <w:r>
        <w:rPr>
          <w:spacing w:val="-1"/>
        </w:rPr>
        <w:t xml:space="preserve"> </w:t>
      </w:r>
      <w:r>
        <w:t>роль;</w:t>
      </w:r>
    </w:p>
    <w:p w:rsidR="00CD081E" w:rsidRDefault="00BD4E48">
      <w:pPr>
        <w:pStyle w:val="a3"/>
        <w:spacing w:before="3"/>
        <w:ind w:right="1131"/>
      </w:pPr>
      <w:r>
        <w:t>понимать смысл терминов «сиротство», «социальное сиротство», 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CD081E" w:rsidRDefault="00BD4E48">
      <w:pPr>
        <w:pStyle w:val="a3"/>
        <w:spacing w:line="274"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CD081E" w:rsidRDefault="00BD4E48">
      <w:pPr>
        <w:pStyle w:val="a3"/>
        <w:spacing w:before="3" w:line="275" w:lineRule="exact"/>
        <w:ind w:left="1670" w:firstLine="0"/>
      </w:pPr>
      <w:r>
        <w:t>Знать</w:t>
      </w:r>
      <w:r>
        <w:rPr>
          <w:spacing w:val="-1"/>
        </w:rPr>
        <w:t xml:space="preserve"> </w:t>
      </w:r>
      <w:r>
        <w:t>и</w:t>
      </w:r>
      <w:r>
        <w:rPr>
          <w:spacing w:val="-5"/>
        </w:rPr>
        <w:t xml:space="preserve"> </w:t>
      </w:r>
      <w:r>
        <w:t>уметь</w:t>
      </w:r>
      <w:r>
        <w:rPr>
          <w:spacing w:val="-1"/>
        </w:rPr>
        <w:t xml:space="preserve"> </w:t>
      </w:r>
      <w:r>
        <w:t>объяснить</w:t>
      </w:r>
      <w:r>
        <w:rPr>
          <w:spacing w:val="-4"/>
        </w:rPr>
        <w:t xml:space="preserve"> </w:t>
      </w:r>
      <w:r>
        <w:t>понятие</w:t>
      </w:r>
      <w:r>
        <w:rPr>
          <w:spacing w:val="-7"/>
        </w:rPr>
        <w:t xml:space="preserve"> </w:t>
      </w:r>
      <w:r>
        <w:t>«Родина»;</w:t>
      </w:r>
    </w:p>
    <w:p w:rsidR="00CD081E" w:rsidRDefault="00BD4E48">
      <w:pPr>
        <w:pStyle w:val="a3"/>
        <w:ind w:left="1670" w:right="1129" w:firstLine="0"/>
        <w:jc w:val="left"/>
      </w:pPr>
      <w:r>
        <w:t>осознавать взаимосвязь и различия между концептами «Отечество» и «Родина»;</w:t>
      </w:r>
      <w:r>
        <w:rPr>
          <w:spacing w:val="1"/>
        </w:rPr>
        <w:t xml:space="preserve"> </w:t>
      </w:r>
      <w:r>
        <w:t>понимать, что такое история семьи, каковы формы её выражения и сохранения;</w:t>
      </w:r>
      <w:r>
        <w:rPr>
          <w:spacing w:val="1"/>
        </w:rPr>
        <w:t xml:space="preserve"> </w:t>
      </w:r>
      <w:r>
        <w:t>обосновывать</w:t>
      </w:r>
      <w:r>
        <w:rPr>
          <w:spacing w:val="32"/>
        </w:rPr>
        <w:t xml:space="preserve"> </w:t>
      </w:r>
      <w:r>
        <w:t>и</w:t>
      </w:r>
      <w:r>
        <w:rPr>
          <w:spacing w:val="31"/>
        </w:rPr>
        <w:t xml:space="preserve"> </w:t>
      </w:r>
      <w:r>
        <w:t>доказывать</w:t>
      </w:r>
      <w:r>
        <w:rPr>
          <w:spacing w:val="27"/>
        </w:rPr>
        <w:t xml:space="preserve"> </w:t>
      </w:r>
      <w:r>
        <w:t>взаимосвязь</w:t>
      </w:r>
      <w:r>
        <w:rPr>
          <w:spacing w:val="31"/>
        </w:rPr>
        <w:t xml:space="preserve"> </w:t>
      </w:r>
      <w:r>
        <w:t>истории</w:t>
      </w:r>
      <w:r>
        <w:rPr>
          <w:spacing w:val="31"/>
        </w:rPr>
        <w:t xml:space="preserve"> </w:t>
      </w:r>
      <w:r>
        <w:t>семьи</w:t>
      </w:r>
      <w:r>
        <w:rPr>
          <w:spacing w:val="31"/>
        </w:rPr>
        <w:t xml:space="preserve"> </w:t>
      </w:r>
      <w:r>
        <w:t>и</w:t>
      </w:r>
      <w:r>
        <w:rPr>
          <w:spacing w:val="31"/>
        </w:rPr>
        <w:t xml:space="preserve"> </w:t>
      </w:r>
      <w:r>
        <w:t>истории</w:t>
      </w:r>
      <w:r>
        <w:rPr>
          <w:spacing w:val="31"/>
        </w:rPr>
        <w:t xml:space="preserve"> </w:t>
      </w:r>
      <w:r>
        <w:t>народа,</w:t>
      </w:r>
    </w:p>
    <w:p w:rsidR="00CD081E" w:rsidRDefault="00BD4E48">
      <w:pPr>
        <w:pStyle w:val="a3"/>
        <w:spacing w:before="2" w:line="275" w:lineRule="exact"/>
        <w:ind w:firstLine="0"/>
        <w:jc w:val="left"/>
      </w:pPr>
      <w:r>
        <w:t>государства, человечества.</w:t>
      </w:r>
    </w:p>
    <w:p w:rsidR="00CD081E" w:rsidRDefault="00BD4E48">
      <w:pPr>
        <w:pStyle w:val="a3"/>
        <w:spacing w:line="275" w:lineRule="exact"/>
        <w:ind w:left="1670" w:firstLine="0"/>
        <w:jc w:val="left"/>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в</w:t>
      </w:r>
      <w:r>
        <w:rPr>
          <w:spacing w:val="3"/>
        </w:rPr>
        <w:t xml:space="preserve"> </w:t>
      </w:r>
      <w:r>
        <w:t>России.</w:t>
      </w:r>
    </w:p>
    <w:p w:rsidR="00CD081E" w:rsidRDefault="00BD4E48">
      <w:pPr>
        <w:pStyle w:val="a3"/>
        <w:spacing w:before="5" w:line="237" w:lineRule="auto"/>
        <w:ind w:right="1129"/>
        <w:jc w:val="left"/>
      </w:pPr>
      <w:r>
        <w:t>Иметь</w:t>
      </w:r>
      <w:r>
        <w:rPr>
          <w:spacing w:val="43"/>
        </w:rPr>
        <w:t xml:space="preserve"> </w:t>
      </w:r>
      <w:r>
        <w:t>представление</w:t>
      </w:r>
      <w:r>
        <w:rPr>
          <w:spacing w:val="31"/>
        </w:rPr>
        <w:t xml:space="preserve"> </w:t>
      </w:r>
      <w:r>
        <w:t>о</w:t>
      </w:r>
      <w:r>
        <w:rPr>
          <w:spacing w:val="46"/>
        </w:rPr>
        <w:t xml:space="preserve"> </w:t>
      </w:r>
      <w:r>
        <w:t>семейных</w:t>
      </w:r>
      <w:r>
        <w:rPr>
          <w:spacing w:val="37"/>
        </w:rPr>
        <w:t xml:space="preserve"> </w:t>
      </w:r>
      <w:r>
        <w:t>традициях</w:t>
      </w:r>
      <w:r>
        <w:rPr>
          <w:spacing w:val="33"/>
        </w:rPr>
        <w:t xml:space="preserve"> </w:t>
      </w:r>
      <w:r>
        <w:t>и</w:t>
      </w:r>
      <w:r>
        <w:rPr>
          <w:spacing w:val="38"/>
        </w:rPr>
        <w:t xml:space="preserve"> </w:t>
      </w:r>
      <w:r>
        <w:t>обосновывать</w:t>
      </w:r>
      <w:r>
        <w:rPr>
          <w:spacing w:val="39"/>
        </w:rPr>
        <w:t xml:space="preserve"> </w:t>
      </w:r>
      <w:r>
        <w:t>их</w:t>
      </w:r>
      <w:r>
        <w:rPr>
          <w:spacing w:val="37"/>
        </w:rPr>
        <w:t xml:space="preserve"> </w:t>
      </w:r>
      <w:r>
        <w:t>важность</w:t>
      </w:r>
      <w:r>
        <w:rPr>
          <w:spacing w:val="44"/>
        </w:rPr>
        <w:t xml:space="preserve"> </w:t>
      </w:r>
      <w:r>
        <w:t>как</w:t>
      </w:r>
      <w:r>
        <w:rPr>
          <w:spacing w:val="-57"/>
        </w:rPr>
        <w:t xml:space="preserve"> </w:t>
      </w:r>
      <w:r>
        <w:t>ключевых</w:t>
      </w:r>
      <w:r>
        <w:rPr>
          <w:spacing w:val="-4"/>
        </w:rPr>
        <w:t xml:space="preserve"> </w:t>
      </w:r>
      <w:r>
        <w:t>элементах</w:t>
      </w:r>
      <w:r>
        <w:rPr>
          <w:spacing w:val="-3"/>
        </w:rPr>
        <w:t xml:space="preserve"> </w:t>
      </w:r>
      <w:r>
        <w:t>семейных</w:t>
      </w:r>
      <w:r>
        <w:rPr>
          <w:spacing w:val="-3"/>
        </w:rPr>
        <w:t xml:space="preserve"> </w:t>
      </w:r>
      <w:r>
        <w:t>отношений;</w:t>
      </w:r>
    </w:p>
    <w:p w:rsidR="00CD081E" w:rsidRDefault="00BD4E48">
      <w:pPr>
        <w:pStyle w:val="a3"/>
        <w:spacing w:before="5" w:line="237" w:lineRule="auto"/>
        <w:ind w:right="1129"/>
        <w:jc w:val="left"/>
      </w:pPr>
      <w:r>
        <w:t>знать</w:t>
      </w:r>
      <w:r>
        <w:rPr>
          <w:spacing w:val="2"/>
        </w:rPr>
        <w:t xml:space="preserve"> </w:t>
      </w:r>
      <w:r>
        <w:t>и</w:t>
      </w:r>
      <w:r>
        <w:rPr>
          <w:spacing w:val="1"/>
        </w:rPr>
        <w:t xml:space="preserve"> </w:t>
      </w:r>
      <w:r>
        <w:t>понимать</w:t>
      </w:r>
      <w:r>
        <w:rPr>
          <w:spacing w:val="1"/>
        </w:rPr>
        <w:t xml:space="preserve"> </w:t>
      </w:r>
      <w:r>
        <w:t>взаимосвязь</w:t>
      </w:r>
      <w:r>
        <w:rPr>
          <w:spacing w:val="1"/>
        </w:rPr>
        <w:t xml:space="preserve"> </w:t>
      </w:r>
      <w:r>
        <w:t>семейных</w:t>
      </w:r>
      <w:r>
        <w:rPr>
          <w:spacing w:val="59"/>
        </w:rPr>
        <w:t xml:space="preserve"> </w:t>
      </w:r>
      <w:r>
        <w:t>традиций</w:t>
      </w:r>
      <w:r>
        <w:rPr>
          <w:spacing w:val="1"/>
        </w:rPr>
        <w:t xml:space="preserve"> </w:t>
      </w:r>
      <w:r>
        <w:t>и</w:t>
      </w:r>
      <w:r>
        <w:rPr>
          <w:spacing w:val="6"/>
        </w:rPr>
        <w:t xml:space="preserve"> </w:t>
      </w:r>
      <w:r>
        <w:t>культуры</w:t>
      </w:r>
      <w:r>
        <w:rPr>
          <w:spacing w:val="7"/>
        </w:rPr>
        <w:t xml:space="preserve"> </w:t>
      </w:r>
      <w:r>
        <w:t>собственного</w:t>
      </w:r>
      <w:r>
        <w:rPr>
          <w:spacing w:val="-57"/>
        </w:rPr>
        <w:t xml:space="preserve"> </w:t>
      </w:r>
      <w:r>
        <w:t>этноса;</w:t>
      </w:r>
    </w:p>
    <w:p w:rsidR="00CD081E" w:rsidRDefault="00BD4E48">
      <w:pPr>
        <w:pStyle w:val="a3"/>
        <w:spacing w:before="6" w:line="237" w:lineRule="auto"/>
        <w:ind w:right="1129"/>
        <w:jc w:val="left"/>
      </w:pPr>
      <w:r>
        <w:t>уметь</w:t>
      </w:r>
      <w:r>
        <w:rPr>
          <w:spacing w:val="5"/>
        </w:rPr>
        <w:t xml:space="preserve"> </w:t>
      </w:r>
      <w:r>
        <w:t>рассказывать</w:t>
      </w:r>
      <w:r>
        <w:rPr>
          <w:spacing w:val="4"/>
        </w:rPr>
        <w:t xml:space="preserve"> </w:t>
      </w:r>
      <w:r>
        <w:t>о</w:t>
      </w:r>
      <w:r>
        <w:rPr>
          <w:spacing w:val="2"/>
        </w:rPr>
        <w:t xml:space="preserve"> </w:t>
      </w:r>
      <w:r>
        <w:t>семейных</w:t>
      </w:r>
      <w:r>
        <w:rPr>
          <w:spacing w:val="56"/>
        </w:rPr>
        <w:t xml:space="preserve"> </w:t>
      </w:r>
      <w:r>
        <w:t>традициях</w:t>
      </w:r>
      <w:r>
        <w:rPr>
          <w:spacing w:val="56"/>
        </w:rPr>
        <w:t xml:space="preserve"> </w:t>
      </w:r>
      <w:r>
        <w:t>своего</w:t>
      </w:r>
      <w:r>
        <w:rPr>
          <w:spacing w:val="7"/>
        </w:rPr>
        <w:t xml:space="preserve"> </w:t>
      </w:r>
      <w:r>
        <w:t>народа</w:t>
      </w:r>
      <w:r>
        <w:rPr>
          <w:spacing w:val="1"/>
        </w:rPr>
        <w:t xml:space="preserve"> </w:t>
      </w:r>
      <w:r>
        <w:t>и</w:t>
      </w:r>
      <w:r>
        <w:rPr>
          <w:spacing w:val="57"/>
        </w:rPr>
        <w:t xml:space="preserve"> </w:t>
      </w:r>
      <w:r>
        <w:t>народов</w:t>
      </w:r>
      <w:r>
        <w:rPr>
          <w:spacing w:val="4"/>
        </w:rPr>
        <w:t xml:space="preserve"> </w:t>
      </w:r>
      <w:r>
        <w:t>России,</w:t>
      </w:r>
      <w:r>
        <w:rPr>
          <w:spacing w:val="-57"/>
        </w:rPr>
        <w:t xml:space="preserve"> </w:t>
      </w:r>
      <w:r>
        <w:t>собственной</w:t>
      </w:r>
      <w:r>
        <w:rPr>
          <w:spacing w:val="-2"/>
        </w:rPr>
        <w:t xml:space="preserve"> </w:t>
      </w:r>
      <w:r>
        <w:t>семьи;</w:t>
      </w:r>
    </w:p>
    <w:p w:rsidR="00CD081E" w:rsidRDefault="00BD4E48">
      <w:pPr>
        <w:pStyle w:val="a3"/>
        <w:tabs>
          <w:tab w:val="left" w:pos="3008"/>
          <w:tab w:val="left" w:pos="3698"/>
          <w:tab w:val="left" w:pos="4931"/>
          <w:tab w:val="left" w:pos="6120"/>
          <w:tab w:val="left" w:pos="6460"/>
          <w:tab w:val="left" w:pos="7592"/>
          <w:tab w:val="left" w:pos="8844"/>
        </w:tabs>
        <w:spacing w:before="6" w:line="237" w:lineRule="auto"/>
        <w:ind w:right="1133"/>
        <w:jc w:val="left"/>
      </w:pPr>
      <w:r>
        <w:t>осознавать</w:t>
      </w:r>
      <w:r>
        <w:tab/>
        <w:t>роль</w:t>
      </w:r>
      <w:r>
        <w:tab/>
        <w:t>семейных</w:t>
      </w:r>
      <w:r>
        <w:tab/>
        <w:t>традиций</w:t>
      </w:r>
      <w:r>
        <w:tab/>
        <w:t>в</w:t>
      </w:r>
      <w:r>
        <w:tab/>
        <w:t>культуре</w:t>
      </w:r>
      <w:r>
        <w:tab/>
        <w:t>общества,</w:t>
      </w:r>
      <w:r>
        <w:tab/>
        <w:t>трансляции</w:t>
      </w:r>
      <w:r>
        <w:rPr>
          <w:spacing w:val="-57"/>
        </w:rPr>
        <w:t xml:space="preserve"> </w:t>
      </w:r>
      <w:r>
        <w:t>ценностей,</w:t>
      </w:r>
      <w:r>
        <w:rPr>
          <w:spacing w:val="-2"/>
        </w:rPr>
        <w:t xml:space="preserve"> </w:t>
      </w:r>
      <w:r>
        <w:t>духовно-нравственных</w:t>
      </w:r>
      <w:r>
        <w:rPr>
          <w:spacing w:val="-3"/>
        </w:rPr>
        <w:t xml:space="preserve"> </w:t>
      </w:r>
      <w:r>
        <w:t>идеалов.</w:t>
      </w:r>
    </w:p>
    <w:p w:rsidR="00CD081E" w:rsidRDefault="00BD4E48">
      <w:pPr>
        <w:pStyle w:val="a3"/>
        <w:spacing w:before="3" w:line="275" w:lineRule="exact"/>
        <w:ind w:left="1670" w:firstLine="0"/>
        <w:jc w:val="left"/>
      </w:pPr>
      <w:r>
        <w:t>Тема</w:t>
      </w:r>
      <w:r>
        <w:rPr>
          <w:spacing w:val="-2"/>
        </w:rPr>
        <w:t xml:space="preserve"> </w:t>
      </w:r>
      <w:r>
        <w:t>14.</w:t>
      </w:r>
      <w:r>
        <w:rPr>
          <w:spacing w:val="-1"/>
        </w:rPr>
        <w:t xml:space="preserve"> </w:t>
      </w:r>
      <w:r>
        <w:t>Образ</w:t>
      </w:r>
      <w:r>
        <w:rPr>
          <w:spacing w:val="1"/>
        </w:rPr>
        <w:t xml:space="preserve"> </w:t>
      </w:r>
      <w:r>
        <w:t>семьи</w:t>
      </w:r>
      <w:r>
        <w:rPr>
          <w:spacing w:val="-5"/>
        </w:rPr>
        <w:t xml:space="preserve"> </w:t>
      </w:r>
      <w:r>
        <w:t>в</w:t>
      </w:r>
      <w:r>
        <w:rPr>
          <w:spacing w:val="-3"/>
        </w:rPr>
        <w:t xml:space="preserve"> </w:t>
      </w:r>
      <w:r>
        <w:t>культуре</w:t>
      </w:r>
      <w:r>
        <w:rPr>
          <w:spacing w:val="-1"/>
        </w:rPr>
        <w:t xml:space="preserve"> </w:t>
      </w:r>
      <w:r>
        <w:t>народов</w:t>
      </w:r>
      <w:r>
        <w:rPr>
          <w:spacing w:val="-3"/>
        </w:rPr>
        <w:t xml:space="preserve"> </w:t>
      </w:r>
      <w:r>
        <w:t>России.</w:t>
      </w:r>
    </w:p>
    <w:p w:rsidR="00CD081E" w:rsidRDefault="00BD4E48">
      <w:pPr>
        <w:pStyle w:val="a3"/>
        <w:spacing w:line="242" w:lineRule="auto"/>
        <w:ind w:right="112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 о</w:t>
      </w:r>
      <w:r>
        <w:rPr>
          <w:spacing w:val="1"/>
        </w:rPr>
        <w:t xml:space="preserve"> </w:t>
      </w:r>
      <w:r>
        <w:t>семье,</w:t>
      </w:r>
      <w:r>
        <w:rPr>
          <w:spacing w:val="1"/>
        </w:rPr>
        <w:t xml:space="preserve"> </w:t>
      </w:r>
      <w:r>
        <w:t>семейных</w:t>
      </w:r>
      <w:r>
        <w:rPr>
          <w:spacing w:val="-4"/>
        </w:rPr>
        <w:t xml:space="preserve"> </w:t>
      </w:r>
      <w:r>
        <w:t>обязанностях;</w:t>
      </w:r>
    </w:p>
    <w:p w:rsidR="00CD081E" w:rsidRDefault="00BD4E48">
      <w:pPr>
        <w:pStyle w:val="a3"/>
        <w:spacing w:line="242" w:lineRule="auto"/>
        <w:ind w:right="1134"/>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4"/>
        </w:rPr>
        <w:t xml:space="preserve"> </w:t>
      </w:r>
      <w:r>
        <w:t>сюжетах;</w:t>
      </w:r>
    </w:p>
    <w:p w:rsidR="00CD081E" w:rsidRDefault="00BD4E48">
      <w:pPr>
        <w:pStyle w:val="a3"/>
        <w:ind w:right="113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4"/>
        </w:rPr>
        <w:t xml:space="preserve"> </w:t>
      </w:r>
      <w:r>
        <w:t>художественной</w:t>
      </w:r>
      <w:r>
        <w:rPr>
          <w:spacing w:val="-2"/>
        </w:rPr>
        <w:t xml:space="preserve"> </w:t>
      </w:r>
      <w:r>
        <w:t>культуры;</w:t>
      </w:r>
    </w:p>
    <w:p w:rsidR="00CD081E" w:rsidRDefault="00BD4E48">
      <w:pPr>
        <w:pStyle w:val="a3"/>
        <w:spacing w:line="237" w:lineRule="auto"/>
        <w:ind w:right="113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2"/>
        </w:rPr>
        <w:t xml:space="preserve"> </w:t>
      </w:r>
      <w:r>
        <w:t>материала.</w:t>
      </w:r>
    </w:p>
    <w:p w:rsidR="00CD081E" w:rsidRDefault="00BD4E48">
      <w:pPr>
        <w:pStyle w:val="a3"/>
        <w:spacing w:line="275"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CD081E" w:rsidRDefault="00BD4E48">
      <w:pPr>
        <w:pStyle w:val="a3"/>
        <w:spacing w:line="275" w:lineRule="exact"/>
        <w:ind w:left="1670" w:firstLine="0"/>
      </w:pPr>
      <w:r>
        <w:t>Знать</w:t>
      </w:r>
      <w:r>
        <w:rPr>
          <w:spacing w:val="-1"/>
        </w:rPr>
        <w:t xml:space="preserve"> </w:t>
      </w:r>
      <w:r>
        <w:t>и</w:t>
      </w:r>
      <w:r>
        <w:rPr>
          <w:spacing w:val="-6"/>
        </w:rPr>
        <w:t xml:space="preserve"> </w:t>
      </w:r>
      <w:r>
        <w:t>понимать,</w:t>
      </w:r>
      <w:r>
        <w:rPr>
          <w:spacing w:val="-4"/>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6"/>
        </w:rPr>
        <w:t xml:space="preserve"> </w:t>
      </w:r>
      <w:r>
        <w:t>труд;</w:t>
      </w:r>
    </w:p>
    <w:p w:rsidR="00CD081E" w:rsidRDefault="00BD4E48">
      <w:pPr>
        <w:pStyle w:val="a3"/>
        <w:ind w:right="1138"/>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w:t>
      </w:r>
      <w:r>
        <w:rPr>
          <w:spacing w:val="1"/>
        </w:rPr>
        <w:t xml:space="preserve"> </w:t>
      </w:r>
      <w:r>
        <w:t>в</w:t>
      </w:r>
      <w:r>
        <w:rPr>
          <w:spacing w:val="1"/>
        </w:rPr>
        <w:t xml:space="preserve"> </w:t>
      </w:r>
      <w:r>
        <w:t>семье;</w:t>
      </w:r>
    </w:p>
    <w:p w:rsidR="00CD081E" w:rsidRDefault="00BD4E48">
      <w:pPr>
        <w:pStyle w:val="a3"/>
        <w:tabs>
          <w:tab w:val="left" w:pos="3012"/>
          <w:tab w:val="left" w:pos="3367"/>
          <w:tab w:val="left" w:pos="4647"/>
          <w:tab w:val="left" w:pos="5894"/>
          <w:tab w:val="left" w:pos="6704"/>
          <w:tab w:val="left" w:pos="7064"/>
          <w:tab w:val="left" w:pos="8545"/>
          <w:tab w:val="left" w:pos="8881"/>
        </w:tabs>
        <w:spacing w:line="242" w:lineRule="auto"/>
        <w:ind w:right="1123"/>
        <w:jc w:val="left"/>
      </w:pPr>
      <w:r>
        <w:t>осознавать</w:t>
      </w:r>
      <w:r>
        <w:tab/>
        <w:t>и</w:t>
      </w:r>
      <w:r>
        <w:tab/>
        <w:t>оценивать</w:t>
      </w:r>
      <w:r>
        <w:tab/>
        <w:t>семейный</w:t>
      </w:r>
      <w:r>
        <w:tab/>
        <w:t>уклад</w:t>
      </w:r>
      <w:r>
        <w:tab/>
        <w:t>и</w:t>
      </w:r>
      <w:r>
        <w:tab/>
        <w:t>взаимосвязь</w:t>
      </w:r>
      <w:r>
        <w:tab/>
        <w:t>с</w:t>
      </w:r>
      <w:r>
        <w:tab/>
        <w:t>социально-</w:t>
      </w:r>
      <w:r>
        <w:rPr>
          <w:spacing w:val="-57"/>
        </w:rPr>
        <w:t xml:space="preserve"> </w:t>
      </w:r>
      <w:r>
        <w:t>экономической</w:t>
      </w:r>
      <w:r>
        <w:rPr>
          <w:spacing w:val="2"/>
        </w:rPr>
        <w:t xml:space="preserve"> </w:t>
      </w:r>
      <w:r>
        <w:t>структурой</w:t>
      </w:r>
      <w:r>
        <w:rPr>
          <w:spacing w:val="-2"/>
        </w:rPr>
        <w:t xml:space="preserve"> </w:t>
      </w:r>
      <w:r>
        <w:t>общества</w:t>
      </w:r>
      <w:r>
        <w:rPr>
          <w:spacing w:val="-4"/>
        </w:rPr>
        <w:t xml:space="preserve"> </w:t>
      </w:r>
      <w:r>
        <w:t>в</w:t>
      </w:r>
      <w:r>
        <w:rPr>
          <w:spacing w:val="2"/>
        </w:rPr>
        <w:t xml:space="preserve"> </w:t>
      </w:r>
      <w:r>
        <w:t>форме</w:t>
      </w:r>
      <w:r>
        <w:rPr>
          <w:spacing w:val="1"/>
        </w:rPr>
        <w:t xml:space="preserve"> </w:t>
      </w:r>
      <w:r>
        <w:t>большой</w:t>
      </w:r>
      <w:r>
        <w:rPr>
          <w:spacing w:val="-2"/>
        </w:rPr>
        <w:t xml:space="preserve"> </w:t>
      </w:r>
      <w:r>
        <w:t>и</w:t>
      </w:r>
      <w:r>
        <w:rPr>
          <w:spacing w:val="-3"/>
        </w:rPr>
        <w:t xml:space="preserve"> </w:t>
      </w:r>
      <w:r>
        <w:t>малой</w:t>
      </w:r>
      <w:r>
        <w:rPr>
          <w:spacing w:val="3"/>
        </w:rPr>
        <w:t xml:space="preserve"> </w:t>
      </w:r>
      <w:r>
        <w:t>семей;</w:t>
      </w:r>
    </w:p>
    <w:p w:rsidR="00CD081E" w:rsidRDefault="00BD4E48">
      <w:pPr>
        <w:pStyle w:val="a3"/>
        <w:spacing w:line="242" w:lineRule="auto"/>
        <w:ind w:right="1129"/>
        <w:jc w:val="left"/>
      </w:pPr>
      <w:r>
        <w:t>характеризовать</w:t>
      </w:r>
      <w:r>
        <w:rPr>
          <w:spacing w:val="17"/>
        </w:rPr>
        <w:t xml:space="preserve"> </w:t>
      </w:r>
      <w:r>
        <w:t>распределение</w:t>
      </w:r>
      <w:r>
        <w:rPr>
          <w:spacing w:val="20"/>
        </w:rPr>
        <w:t xml:space="preserve"> </w:t>
      </w:r>
      <w:r>
        <w:t>семейного</w:t>
      </w:r>
      <w:r>
        <w:rPr>
          <w:spacing w:val="20"/>
        </w:rPr>
        <w:t xml:space="preserve"> </w:t>
      </w:r>
      <w:r>
        <w:t>труда</w:t>
      </w:r>
      <w:r>
        <w:rPr>
          <w:spacing w:val="20"/>
        </w:rPr>
        <w:t xml:space="preserve"> </w:t>
      </w:r>
      <w:r>
        <w:t>и</w:t>
      </w:r>
      <w:r>
        <w:rPr>
          <w:spacing w:val="17"/>
        </w:rPr>
        <w:t xml:space="preserve"> </w:t>
      </w:r>
      <w:r>
        <w:t>осознавать</w:t>
      </w:r>
      <w:r>
        <w:rPr>
          <w:spacing w:val="20"/>
        </w:rPr>
        <w:t xml:space="preserve"> </w:t>
      </w:r>
      <w:r>
        <w:t>его</w:t>
      </w:r>
      <w:r>
        <w:rPr>
          <w:spacing w:val="20"/>
        </w:rPr>
        <w:t xml:space="preserve"> </w:t>
      </w:r>
      <w:r>
        <w:t>важность</w:t>
      </w:r>
      <w:r>
        <w:rPr>
          <w:spacing w:val="18"/>
        </w:rPr>
        <w:t xml:space="preserve"> </w:t>
      </w:r>
      <w:r>
        <w:t>для</w:t>
      </w:r>
      <w:r>
        <w:rPr>
          <w:spacing w:val="-57"/>
        </w:rPr>
        <w:t xml:space="preserve"> </w:t>
      </w:r>
      <w:r>
        <w:t>укрепления</w:t>
      </w:r>
      <w:r>
        <w:rPr>
          <w:spacing w:val="1"/>
        </w:rPr>
        <w:t xml:space="preserve"> </w:t>
      </w:r>
      <w:r>
        <w:t>целостности</w:t>
      </w:r>
      <w:r>
        <w:rPr>
          <w:spacing w:val="-1"/>
        </w:rPr>
        <w:t xml:space="preserve"> </w:t>
      </w:r>
      <w:r>
        <w:t>семьи.</w:t>
      </w:r>
    </w:p>
    <w:p w:rsidR="00CD081E" w:rsidRDefault="00BD4E48">
      <w:pPr>
        <w:pStyle w:val="a3"/>
        <w:spacing w:line="270" w:lineRule="exact"/>
        <w:ind w:left="1670" w:firstLine="0"/>
        <w:jc w:val="left"/>
      </w:pPr>
      <w:r>
        <w:t>Тема</w:t>
      </w:r>
      <w:r>
        <w:rPr>
          <w:spacing w:val="-2"/>
        </w:rPr>
        <w:t xml:space="preserve"> </w:t>
      </w:r>
      <w:r>
        <w:t>16.</w:t>
      </w:r>
      <w:r>
        <w:rPr>
          <w:spacing w:val="-2"/>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2"/>
        </w:rPr>
        <w:t xml:space="preserve"> </w:t>
      </w:r>
      <w:r>
        <w:t>занятие).</w:t>
      </w:r>
    </w:p>
    <w:p w:rsidR="00CD081E" w:rsidRDefault="00BD4E48">
      <w:pPr>
        <w:pStyle w:val="a3"/>
        <w:ind w:left="1670" w:firstLine="0"/>
        <w:jc w:val="left"/>
      </w:pPr>
      <w:r>
        <w:t>Иметь</w:t>
      </w:r>
      <w:r>
        <w:rPr>
          <w:spacing w:val="17"/>
        </w:rPr>
        <w:t xml:space="preserve"> </w:t>
      </w:r>
      <w:r>
        <w:t>сформированные</w:t>
      </w:r>
      <w:r>
        <w:rPr>
          <w:spacing w:val="69"/>
        </w:rPr>
        <w:t xml:space="preserve"> </w:t>
      </w:r>
      <w:r>
        <w:t>представления</w:t>
      </w:r>
      <w:r>
        <w:rPr>
          <w:spacing w:val="65"/>
        </w:rPr>
        <w:t xml:space="preserve"> </w:t>
      </w:r>
      <w:r>
        <w:t>о</w:t>
      </w:r>
      <w:r>
        <w:rPr>
          <w:spacing w:val="75"/>
        </w:rPr>
        <w:t xml:space="preserve"> </w:t>
      </w:r>
      <w:r>
        <w:t>закономерностях</w:t>
      </w:r>
      <w:r>
        <w:rPr>
          <w:spacing w:val="70"/>
        </w:rPr>
        <w:t xml:space="preserve"> </w:t>
      </w:r>
      <w:r>
        <w:t>развития</w:t>
      </w:r>
      <w:r>
        <w:rPr>
          <w:spacing w:val="74"/>
        </w:rPr>
        <w:t xml:space="preserve"> </w:t>
      </w:r>
      <w:r>
        <w:t>семьи</w:t>
      </w:r>
      <w:r>
        <w:rPr>
          <w:spacing w:val="72"/>
        </w:rPr>
        <w:t xml:space="preserve"> </w:t>
      </w:r>
      <w:r>
        <w:t>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1" w:firstLine="0"/>
      </w:pPr>
      <w:r>
        <w:lastRenderedPageBreak/>
        <w:t>культуре и истории народов России, уметь обосновывать данные закономерности на</w:t>
      </w:r>
      <w:r>
        <w:rPr>
          <w:spacing w:val="1"/>
        </w:rPr>
        <w:t xml:space="preserve"> </w:t>
      </w:r>
      <w:r>
        <w:t>региональных</w:t>
      </w:r>
      <w:r>
        <w:rPr>
          <w:spacing w:val="-4"/>
        </w:rPr>
        <w:t xml:space="preserve"> </w:t>
      </w:r>
      <w:r>
        <w:t>материалах</w:t>
      </w:r>
      <w:r>
        <w:rPr>
          <w:spacing w:val="-3"/>
        </w:rPr>
        <w:t xml:space="preserve"> </w:t>
      </w:r>
      <w:r>
        <w:t>и</w:t>
      </w:r>
      <w:r>
        <w:rPr>
          <w:spacing w:val="2"/>
        </w:rPr>
        <w:t xml:space="preserve"> </w:t>
      </w:r>
      <w:r>
        <w:t>примерах</w:t>
      </w:r>
      <w:r>
        <w:rPr>
          <w:spacing w:val="-3"/>
        </w:rPr>
        <w:t xml:space="preserve"> </w:t>
      </w:r>
      <w:r>
        <w:t>из</w:t>
      </w:r>
      <w:r>
        <w:rPr>
          <w:spacing w:val="-3"/>
        </w:rPr>
        <w:t xml:space="preserve"> </w:t>
      </w:r>
      <w:r>
        <w:t>жизни</w:t>
      </w:r>
      <w:r>
        <w:rPr>
          <w:spacing w:val="-2"/>
        </w:rPr>
        <w:t xml:space="preserve"> </w:t>
      </w:r>
      <w:r>
        <w:t>собственной</w:t>
      </w:r>
      <w:r>
        <w:rPr>
          <w:spacing w:val="3"/>
        </w:rPr>
        <w:t xml:space="preserve"> </w:t>
      </w:r>
      <w:r>
        <w:t>семьи;</w:t>
      </w:r>
    </w:p>
    <w:p w:rsidR="00CD081E" w:rsidRDefault="00BD4E48">
      <w:pPr>
        <w:pStyle w:val="a3"/>
        <w:spacing w:line="242" w:lineRule="auto"/>
        <w:ind w:right="1141"/>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4"/>
        </w:rPr>
        <w:t xml:space="preserve"> </w:t>
      </w:r>
      <w:r>
        <w:t>народов</w:t>
      </w:r>
      <w:r>
        <w:rPr>
          <w:spacing w:val="-2"/>
        </w:rPr>
        <w:t xml:space="preserve"> </w:t>
      </w:r>
      <w:r>
        <w:t>на</w:t>
      </w:r>
      <w:r>
        <w:rPr>
          <w:spacing w:val="-5"/>
        </w:rPr>
        <w:t xml:space="preserve"> </w:t>
      </w:r>
      <w:r>
        <w:t>основе предметных</w:t>
      </w:r>
      <w:r>
        <w:rPr>
          <w:spacing w:val="-4"/>
        </w:rPr>
        <w:t xml:space="preserve"> </w:t>
      </w:r>
      <w:r>
        <w:t>знаний</w:t>
      </w:r>
      <w:r>
        <w:rPr>
          <w:spacing w:val="-3"/>
        </w:rPr>
        <w:t xml:space="preserve"> </w:t>
      </w:r>
      <w:r>
        <w:t>о</w:t>
      </w:r>
      <w:r>
        <w:rPr>
          <w:spacing w:val="2"/>
        </w:rPr>
        <w:t xml:space="preserve"> </w:t>
      </w:r>
      <w:r>
        <w:t>культуре</w:t>
      </w:r>
      <w:r>
        <w:rPr>
          <w:spacing w:val="9"/>
        </w:rPr>
        <w:t xml:space="preserve"> </w:t>
      </w:r>
      <w:r>
        <w:t>своего</w:t>
      </w:r>
      <w:r>
        <w:rPr>
          <w:spacing w:val="1"/>
        </w:rPr>
        <w:t xml:space="preserve"> </w:t>
      </w:r>
      <w:r>
        <w:t>народа;</w:t>
      </w:r>
    </w:p>
    <w:p w:rsidR="00CD081E" w:rsidRDefault="00BD4E48">
      <w:pPr>
        <w:pStyle w:val="a3"/>
        <w:spacing w:line="242" w:lineRule="auto"/>
        <w:ind w:right="1123"/>
      </w:pPr>
      <w:r>
        <w:t>предполагать и доказывать наличие взаимосвязи между культурой и духовно-</w:t>
      </w:r>
      <w:r>
        <w:rPr>
          <w:spacing w:val="1"/>
        </w:rPr>
        <w:t xml:space="preserve"> </w:t>
      </w:r>
      <w:r>
        <w:t>нравственными</w:t>
      </w:r>
      <w:r>
        <w:rPr>
          <w:spacing w:val="-3"/>
        </w:rPr>
        <w:t xml:space="preserve"> </w:t>
      </w:r>
      <w:r>
        <w:t>ценностями</w:t>
      </w:r>
      <w:r>
        <w:rPr>
          <w:spacing w:val="3"/>
        </w:rPr>
        <w:t xml:space="preserve"> </w:t>
      </w:r>
      <w:r>
        <w:t>семьи;</w:t>
      </w:r>
    </w:p>
    <w:p w:rsidR="00CD081E" w:rsidRDefault="00BD4E48">
      <w:pPr>
        <w:pStyle w:val="a3"/>
        <w:ind w:right="1123"/>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CD081E" w:rsidRDefault="00BD4E48">
      <w:pPr>
        <w:pStyle w:val="a3"/>
        <w:ind w:left="1670" w:right="2482"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rsidR="00CD081E" w:rsidRDefault="00BD4E48">
      <w:pPr>
        <w:pStyle w:val="a3"/>
        <w:tabs>
          <w:tab w:val="left" w:pos="2471"/>
          <w:tab w:val="left" w:pos="2826"/>
          <w:tab w:val="left" w:pos="4034"/>
          <w:tab w:val="left" w:pos="5180"/>
          <w:tab w:val="left" w:pos="6255"/>
          <w:tab w:val="left" w:pos="7521"/>
          <w:tab w:val="left" w:pos="7866"/>
          <w:tab w:val="left" w:pos="9104"/>
        </w:tabs>
        <w:spacing w:line="237" w:lineRule="auto"/>
        <w:ind w:right="1123"/>
        <w:jc w:val="left"/>
      </w:pPr>
      <w:r>
        <w:t>Знать</w:t>
      </w:r>
      <w:r>
        <w:tab/>
        <w:t>и</w:t>
      </w:r>
      <w:r>
        <w:tab/>
        <w:t>понимать</w:t>
      </w:r>
      <w:r>
        <w:tab/>
        <w:t>значение</w:t>
      </w:r>
      <w:r>
        <w:tab/>
        <w:t>термина</w:t>
      </w:r>
      <w:r>
        <w:tab/>
        <w:t>«человек»</w:t>
      </w:r>
      <w:r>
        <w:tab/>
        <w:t>в</w:t>
      </w:r>
      <w:r>
        <w:tab/>
        <w:t>контексте</w:t>
      </w:r>
      <w:r>
        <w:tab/>
        <w:t>духовно-</w:t>
      </w:r>
      <w:r>
        <w:rPr>
          <w:spacing w:val="-57"/>
        </w:rPr>
        <w:t xml:space="preserve"> </w:t>
      </w:r>
      <w:r>
        <w:t>нравственной</w:t>
      </w:r>
      <w:r>
        <w:rPr>
          <w:spacing w:val="-3"/>
        </w:rPr>
        <w:t xml:space="preserve"> </w:t>
      </w:r>
      <w:r>
        <w:t>культуры;</w:t>
      </w:r>
    </w:p>
    <w:p w:rsidR="00CD081E" w:rsidRDefault="00BD4E48">
      <w:pPr>
        <w:pStyle w:val="a3"/>
        <w:spacing w:line="237" w:lineRule="auto"/>
        <w:ind w:right="1129"/>
        <w:jc w:val="left"/>
      </w:pPr>
      <w:r>
        <w:t>уметь</w:t>
      </w:r>
      <w:r>
        <w:rPr>
          <w:spacing w:val="28"/>
        </w:rPr>
        <w:t xml:space="preserve"> </w:t>
      </w:r>
      <w:r>
        <w:t>обосновать</w:t>
      </w:r>
      <w:r>
        <w:rPr>
          <w:spacing w:val="23"/>
        </w:rPr>
        <w:t xml:space="preserve"> </w:t>
      </w:r>
      <w:r>
        <w:t>взаимосвязь</w:t>
      </w:r>
      <w:r>
        <w:rPr>
          <w:spacing w:val="23"/>
        </w:rPr>
        <w:t xml:space="preserve"> </w:t>
      </w:r>
      <w:r>
        <w:t>и</w:t>
      </w:r>
      <w:r>
        <w:rPr>
          <w:spacing w:val="27"/>
        </w:rPr>
        <w:t xml:space="preserve"> </w:t>
      </w:r>
      <w:r>
        <w:t>взаимообусловленность</w:t>
      </w:r>
      <w:r>
        <w:rPr>
          <w:spacing w:val="28"/>
        </w:rPr>
        <w:t xml:space="preserve"> </w:t>
      </w:r>
      <w:r>
        <w:t>чело</w:t>
      </w:r>
      <w:r>
        <w:rPr>
          <w:spacing w:val="27"/>
        </w:rPr>
        <w:t xml:space="preserve"> </w:t>
      </w:r>
      <w:r>
        <w:t>века</w:t>
      </w:r>
      <w:r>
        <w:rPr>
          <w:spacing w:val="26"/>
        </w:rPr>
        <w:t xml:space="preserve"> </w:t>
      </w:r>
      <w:r>
        <w:t>и</w:t>
      </w:r>
      <w:r>
        <w:rPr>
          <w:spacing w:val="23"/>
        </w:rPr>
        <w:t xml:space="preserve"> </w:t>
      </w:r>
      <w:r>
        <w:t>общества,</w:t>
      </w:r>
      <w:r>
        <w:rPr>
          <w:spacing w:val="-57"/>
        </w:rPr>
        <w:t xml:space="preserve"> </w:t>
      </w:r>
      <w:r>
        <w:t>человека и</w:t>
      </w:r>
      <w:r>
        <w:rPr>
          <w:spacing w:val="-2"/>
        </w:rPr>
        <w:t xml:space="preserve"> </w:t>
      </w:r>
      <w:r>
        <w:t>культуры;</w:t>
      </w:r>
    </w:p>
    <w:p w:rsidR="00CD081E" w:rsidRDefault="00BD4E48">
      <w:pPr>
        <w:pStyle w:val="a3"/>
        <w:spacing w:line="237" w:lineRule="auto"/>
        <w:ind w:right="1129"/>
        <w:jc w:val="left"/>
      </w:pPr>
      <w:r>
        <w:t>понимать</w:t>
      </w:r>
      <w:r>
        <w:rPr>
          <w:spacing w:val="5"/>
        </w:rPr>
        <w:t xml:space="preserve"> </w:t>
      </w:r>
      <w:r>
        <w:t>и</w:t>
      </w:r>
      <w:r>
        <w:rPr>
          <w:spacing w:val="4"/>
        </w:rPr>
        <w:t xml:space="preserve"> </w:t>
      </w:r>
      <w:r>
        <w:t>объяснять</w:t>
      </w:r>
      <w:r>
        <w:rPr>
          <w:spacing w:val="9"/>
        </w:rPr>
        <w:t xml:space="preserve"> </w:t>
      </w:r>
      <w:r>
        <w:t>различия</w:t>
      </w:r>
      <w:r>
        <w:rPr>
          <w:spacing w:val="3"/>
        </w:rPr>
        <w:t xml:space="preserve"> </w:t>
      </w:r>
      <w:r>
        <w:t>между</w:t>
      </w:r>
      <w:r>
        <w:rPr>
          <w:spacing w:val="57"/>
        </w:rPr>
        <w:t xml:space="preserve"> </w:t>
      </w:r>
      <w:r>
        <w:t>обоснованием</w:t>
      </w:r>
      <w:r>
        <w:rPr>
          <w:spacing w:val="9"/>
        </w:rPr>
        <w:t xml:space="preserve"> </w:t>
      </w:r>
      <w:r>
        <w:t>термина</w:t>
      </w:r>
      <w:r>
        <w:rPr>
          <w:spacing w:val="7"/>
        </w:rPr>
        <w:t xml:space="preserve"> </w:t>
      </w:r>
      <w:r>
        <w:t>«личность»</w:t>
      </w:r>
      <w:r>
        <w:rPr>
          <w:spacing w:val="3"/>
        </w:rPr>
        <w:t xml:space="preserve"> </w:t>
      </w:r>
      <w:r>
        <w:t>в</w:t>
      </w:r>
      <w:r>
        <w:rPr>
          <w:spacing w:val="-57"/>
        </w:rPr>
        <w:t xml:space="preserve"> </w:t>
      </w:r>
      <w:r>
        <w:t>быту,</w:t>
      </w:r>
      <w:r>
        <w:rPr>
          <w:spacing w:val="3"/>
        </w:rPr>
        <w:t xml:space="preserve"> </w:t>
      </w:r>
      <w:r>
        <w:t>в</w:t>
      </w:r>
      <w:r>
        <w:rPr>
          <w:spacing w:val="3"/>
        </w:rPr>
        <w:t xml:space="preserve"> </w:t>
      </w:r>
      <w:r>
        <w:t>контексте</w:t>
      </w:r>
      <w:r>
        <w:rPr>
          <w:spacing w:val="1"/>
        </w:rPr>
        <w:t xml:space="preserve"> </w:t>
      </w:r>
      <w:r>
        <w:t>культуры</w:t>
      </w:r>
      <w:r>
        <w:rPr>
          <w:spacing w:val="2"/>
        </w:rPr>
        <w:t xml:space="preserve"> </w:t>
      </w:r>
      <w:r>
        <w:t>и</w:t>
      </w:r>
      <w:r>
        <w:rPr>
          <w:spacing w:val="3"/>
        </w:rPr>
        <w:t xml:space="preserve"> </w:t>
      </w:r>
      <w:r>
        <w:t>творчества;</w:t>
      </w:r>
    </w:p>
    <w:p w:rsidR="00CD081E" w:rsidRDefault="00BD4E48">
      <w:pPr>
        <w:pStyle w:val="a3"/>
        <w:spacing w:before="7" w:line="237" w:lineRule="auto"/>
        <w:ind w:left="1670" w:right="1129" w:firstLine="0"/>
        <w:jc w:val="left"/>
      </w:pPr>
      <w:r>
        <w:t>знать,</w:t>
      </w:r>
      <w:r>
        <w:rPr>
          <w:spacing w:val="-6"/>
        </w:rPr>
        <w:t xml:space="preserve"> </w:t>
      </w:r>
      <w:r>
        <w:t>что такое</w:t>
      </w:r>
      <w:r>
        <w:rPr>
          <w:spacing w:val="-8"/>
        </w:rPr>
        <w:t xml:space="preserve"> </w:t>
      </w:r>
      <w:r>
        <w:t>гуманизм,</w:t>
      </w:r>
      <w:r>
        <w:rPr>
          <w:spacing w:val="-1"/>
        </w:rPr>
        <w:t xml:space="preserve"> </w:t>
      </w:r>
      <w:r>
        <w:t>иметь</w:t>
      </w:r>
      <w:r>
        <w:rPr>
          <w:spacing w:val="-2"/>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8"/>
        </w:rPr>
        <w:t xml:space="preserve"> </w:t>
      </w:r>
      <w:r>
        <w:t>в</w:t>
      </w:r>
      <w:r>
        <w:rPr>
          <w:spacing w:val="-2"/>
        </w:rPr>
        <w:t xml:space="preserve"> </w:t>
      </w:r>
      <w:r>
        <w:t>культуре.</w:t>
      </w:r>
      <w:r>
        <w:rPr>
          <w:spacing w:val="-57"/>
        </w:rPr>
        <w:t xml:space="preserve"> </w:t>
      </w:r>
      <w:r>
        <w:t>Тема 18. Духовный</w:t>
      </w:r>
      <w:r>
        <w:rPr>
          <w:spacing w:val="-2"/>
        </w:rPr>
        <w:t xml:space="preserve"> </w:t>
      </w:r>
      <w:r>
        <w:t>мир</w:t>
      </w:r>
      <w:r>
        <w:rPr>
          <w:spacing w:val="-4"/>
        </w:rPr>
        <w:t xml:space="preserve"> </w:t>
      </w:r>
      <w:r>
        <w:t>человека.</w:t>
      </w:r>
      <w:r>
        <w:rPr>
          <w:spacing w:val="-1"/>
        </w:rPr>
        <w:t xml:space="preserve"> </w:t>
      </w:r>
      <w:r>
        <w:t>Человек</w:t>
      </w:r>
      <w:r>
        <w:rPr>
          <w:spacing w:val="3"/>
        </w:rPr>
        <w:t xml:space="preserve"> </w:t>
      </w:r>
      <w:r>
        <w:t>–</w:t>
      </w:r>
      <w:r>
        <w:rPr>
          <w:spacing w:val="-3"/>
        </w:rPr>
        <w:t xml:space="preserve"> </w:t>
      </w:r>
      <w:r>
        <w:t>творец</w:t>
      </w:r>
      <w:r>
        <w:rPr>
          <w:spacing w:val="-2"/>
        </w:rPr>
        <w:t xml:space="preserve"> </w:t>
      </w:r>
      <w:r>
        <w:t>культуры.</w:t>
      </w:r>
    </w:p>
    <w:p w:rsidR="00CD081E" w:rsidRDefault="00BD4E48">
      <w:pPr>
        <w:pStyle w:val="a3"/>
        <w:spacing w:before="5" w:line="237" w:lineRule="auto"/>
        <w:ind w:right="1129"/>
        <w:jc w:val="left"/>
      </w:pPr>
      <w:r>
        <w:t>Знать</w:t>
      </w:r>
      <w:r>
        <w:rPr>
          <w:spacing w:val="53"/>
        </w:rPr>
        <w:t xml:space="preserve"> </w:t>
      </w:r>
      <w:r>
        <w:t>значение</w:t>
      </w:r>
      <w:r>
        <w:rPr>
          <w:spacing w:val="45"/>
        </w:rPr>
        <w:t xml:space="preserve"> </w:t>
      </w:r>
      <w:r>
        <w:t>термина</w:t>
      </w:r>
      <w:r>
        <w:rPr>
          <w:spacing w:val="50"/>
        </w:rPr>
        <w:t xml:space="preserve"> </w:t>
      </w:r>
      <w:r>
        <w:t>«творчество»</w:t>
      </w:r>
      <w:r>
        <w:rPr>
          <w:spacing w:val="46"/>
        </w:rPr>
        <w:t xml:space="preserve"> </w:t>
      </w:r>
      <w:r>
        <w:t>в</w:t>
      </w:r>
      <w:r>
        <w:rPr>
          <w:spacing w:val="48"/>
        </w:rPr>
        <w:t xml:space="preserve"> </w:t>
      </w:r>
      <w:r>
        <w:t>нескольких</w:t>
      </w:r>
      <w:r>
        <w:rPr>
          <w:spacing w:val="46"/>
        </w:rPr>
        <w:t xml:space="preserve"> </w:t>
      </w:r>
      <w:r>
        <w:t>аспектах</w:t>
      </w:r>
      <w:r>
        <w:rPr>
          <w:spacing w:val="46"/>
        </w:rPr>
        <w:t xml:space="preserve"> </w:t>
      </w:r>
      <w:r>
        <w:t>и</w:t>
      </w:r>
      <w:r>
        <w:rPr>
          <w:spacing w:val="52"/>
        </w:rPr>
        <w:t xml:space="preserve"> </w:t>
      </w:r>
      <w:r>
        <w:t>понимать</w:t>
      </w:r>
      <w:r>
        <w:rPr>
          <w:spacing w:val="-57"/>
        </w:rPr>
        <w:t xml:space="preserve"> </w:t>
      </w:r>
      <w:r>
        <w:t>границы</w:t>
      </w:r>
      <w:r>
        <w:rPr>
          <w:spacing w:val="-2"/>
        </w:rPr>
        <w:t xml:space="preserve"> </w:t>
      </w:r>
      <w:r>
        <w:t>их</w:t>
      </w:r>
      <w:r>
        <w:rPr>
          <w:spacing w:val="-3"/>
        </w:rPr>
        <w:t xml:space="preserve"> </w:t>
      </w:r>
      <w:r>
        <w:t>применимости;</w:t>
      </w:r>
    </w:p>
    <w:p w:rsidR="00CD081E" w:rsidRDefault="00BD4E48">
      <w:pPr>
        <w:pStyle w:val="a3"/>
        <w:spacing w:before="6" w:line="237" w:lineRule="auto"/>
        <w:ind w:right="1129"/>
        <w:jc w:val="left"/>
      </w:pPr>
      <w:r>
        <w:t>осознавать</w:t>
      </w:r>
      <w:r>
        <w:rPr>
          <w:spacing w:val="38"/>
        </w:rPr>
        <w:t xml:space="preserve"> </w:t>
      </w:r>
      <w:r>
        <w:t>и</w:t>
      </w:r>
      <w:r>
        <w:rPr>
          <w:spacing w:val="33"/>
        </w:rPr>
        <w:t xml:space="preserve"> </w:t>
      </w:r>
      <w:r>
        <w:t>доказывать</w:t>
      </w:r>
      <w:r>
        <w:rPr>
          <w:spacing w:val="34"/>
        </w:rPr>
        <w:t xml:space="preserve"> </w:t>
      </w:r>
      <w:r>
        <w:t>важность</w:t>
      </w:r>
      <w:r>
        <w:rPr>
          <w:spacing w:val="33"/>
        </w:rPr>
        <w:t xml:space="preserve"> </w:t>
      </w:r>
      <w:r>
        <w:t>морально-</w:t>
      </w:r>
      <w:r>
        <w:rPr>
          <w:spacing w:val="34"/>
        </w:rPr>
        <w:t xml:space="preserve"> </w:t>
      </w:r>
      <w:r>
        <w:t>нравственных</w:t>
      </w:r>
      <w:r>
        <w:rPr>
          <w:spacing w:val="27"/>
        </w:rPr>
        <w:t xml:space="preserve"> </w:t>
      </w:r>
      <w:r>
        <w:t>ограничений</w:t>
      </w:r>
      <w:r>
        <w:rPr>
          <w:spacing w:val="33"/>
        </w:rPr>
        <w:t xml:space="preserve"> </w:t>
      </w:r>
      <w:r>
        <w:t>в</w:t>
      </w:r>
      <w:r>
        <w:rPr>
          <w:spacing w:val="-57"/>
        </w:rPr>
        <w:t xml:space="preserve"> </w:t>
      </w:r>
      <w:r>
        <w:t>творчестве;</w:t>
      </w:r>
    </w:p>
    <w:p w:rsidR="00CD081E" w:rsidRDefault="00BD4E48">
      <w:pPr>
        <w:pStyle w:val="a3"/>
        <w:spacing w:before="6" w:line="237" w:lineRule="auto"/>
        <w:ind w:right="1129"/>
        <w:jc w:val="left"/>
      </w:pPr>
      <w:r>
        <w:t>обосновывать</w:t>
      </w:r>
      <w:r>
        <w:rPr>
          <w:spacing w:val="5"/>
        </w:rPr>
        <w:t xml:space="preserve"> </w:t>
      </w:r>
      <w:r>
        <w:t>важность</w:t>
      </w:r>
      <w:r>
        <w:rPr>
          <w:spacing w:val="5"/>
        </w:rPr>
        <w:t xml:space="preserve"> </w:t>
      </w:r>
      <w:r>
        <w:t>творчества</w:t>
      </w:r>
      <w:r>
        <w:rPr>
          <w:spacing w:val="7"/>
        </w:rPr>
        <w:t xml:space="preserve"> </w:t>
      </w:r>
      <w:r>
        <w:t>как</w:t>
      </w:r>
      <w:r>
        <w:rPr>
          <w:spacing w:val="7"/>
        </w:rPr>
        <w:t xml:space="preserve"> </w:t>
      </w:r>
      <w:r>
        <w:t>реализацию</w:t>
      </w:r>
      <w:r>
        <w:rPr>
          <w:spacing w:val="7"/>
        </w:rPr>
        <w:t xml:space="preserve"> </w:t>
      </w:r>
      <w:r>
        <w:t>духовно-нравственных</w:t>
      </w:r>
      <w:r>
        <w:rPr>
          <w:spacing w:val="-57"/>
        </w:rPr>
        <w:t xml:space="preserve"> </w:t>
      </w:r>
      <w:r>
        <w:t>ценностей</w:t>
      </w:r>
      <w:r>
        <w:rPr>
          <w:spacing w:val="1"/>
        </w:rPr>
        <w:t xml:space="preserve"> </w:t>
      </w:r>
      <w:r>
        <w:t>человека;</w:t>
      </w:r>
    </w:p>
    <w:p w:rsidR="00CD081E" w:rsidRDefault="00BD4E48">
      <w:pPr>
        <w:pStyle w:val="a3"/>
        <w:spacing w:before="5" w:line="237" w:lineRule="auto"/>
        <w:ind w:left="1670" w:right="2193" w:firstLine="0"/>
        <w:jc w:val="left"/>
      </w:pPr>
      <w:r>
        <w:t>доказывать детерминированность творчества культурой своего этноса;</w:t>
      </w:r>
      <w:r>
        <w:rPr>
          <w:spacing w:val="-57"/>
        </w:rPr>
        <w:t xml:space="preserve"> </w:t>
      </w:r>
      <w:r>
        <w:t>знать</w:t>
      </w:r>
      <w:r>
        <w:rPr>
          <w:spacing w:val="2"/>
        </w:rPr>
        <w:t xml:space="preserve"> </w:t>
      </w:r>
      <w:r>
        <w:t>и</w:t>
      </w:r>
      <w:r>
        <w:rPr>
          <w:spacing w:val="-3"/>
        </w:rPr>
        <w:t xml:space="preserve"> </w:t>
      </w:r>
      <w:r>
        <w:t>уметь</w:t>
      </w:r>
      <w:r>
        <w:rPr>
          <w:spacing w:val="2"/>
        </w:rPr>
        <w:t xml:space="preserve"> </w:t>
      </w:r>
      <w:r>
        <w:t>объяснить</w:t>
      </w:r>
      <w:r>
        <w:rPr>
          <w:spacing w:val="-2"/>
        </w:rPr>
        <w:t xml:space="preserve"> </w:t>
      </w:r>
      <w:r>
        <w:t>взаимосвязь</w:t>
      </w:r>
      <w:r>
        <w:rPr>
          <w:spacing w:val="1"/>
        </w:rPr>
        <w:t xml:space="preserve"> </w:t>
      </w:r>
      <w:r>
        <w:t>труда и</w:t>
      </w:r>
      <w:r>
        <w:rPr>
          <w:spacing w:val="2"/>
        </w:rPr>
        <w:t xml:space="preserve"> </w:t>
      </w:r>
      <w:r>
        <w:t>творчества.</w:t>
      </w:r>
    </w:p>
    <w:p w:rsidR="00CD081E" w:rsidRDefault="00BD4E48">
      <w:pPr>
        <w:pStyle w:val="a3"/>
        <w:spacing w:before="4" w:line="275" w:lineRule="exact"/>
        <w:ind w:left="1670" w:firstLine="0"/>
        <w:jc w:val="left"/>
      </w:pPr>
      <w:r>
        <w:t>Тема</w:t>
      </w:r>
      <w:r>
        <w:rPr>
          <w:spacing w:val="-3"/>
        </w:rPr>
        <w:t xml:space="preserve"> </w:t>
      </w:r>
      <w:r>
        <w:t>19.</w:t>
      </w:r>
      <w:r>
        <w:rPr>
          <w:spacing w:val="-2"/>
        </w:rPr>
        <w:t xml:space="preserve"> </w:t>
      </w:r>
      <w:r>
        <w:t>Личность</w:t>
      </w:r>
      <w:r>
        <w:rPr>
          <w:spacing w:val="-2"/>
        </w:rPr>
        <w:t xml:space="preserve"> </w:t>
      </w:r>
      <w:r>
        <w:t>и</w:t>
      </w:r>
      <w:r>
        <w:rPr>
          <w:spacing w:val="-5"/>
        </w:rPr>
        <w:t xml:space="preserve"> </w:t>
      </w:r>
      <w:r>
        <w:t>духовно-нравственные</w:t>
      </w:r>
      <w:r>
        <w:rPr>
          <w:spacing w:val="-2"/>
        </w:rPr>
        <w:t xml:space="preserve"> </w:t>
      </w:r>
      <w:r>
        <w:t>ценности.</w:t>
      </w:r>
    </w:p>
    <w:p w:rsidR="00CD081E" w:rsidRDefault="00BD4E48">
      <w:pPr>
        <w:pStyle w:val="a3"/>
        <w:spacing w:line="242" w:lineRule="auto"/>
        <w:ind w:right="1129"/>
        <w:jc w:val="left"/>
      </w:pPr>
      <w:r>
        <w:t>Знать</w:t>
      </w:r>
      <w:r>
        <w:rPr>
          <w:spacing w:val="53"/>
        </w:rPr>
        <w:t xml:space="preserve"> </w:t>
      </w:r>
      <w:r>
        <w:t>и</w:t>
      </w:r>
      <w:r>
        <w:rPr>
          <w:spacing w:val="53"/>
        </w:rPr>
        <w:t xml:space="preserve"> </w:t>
      </w:r>
      <w:r>
        <w:t>уметь</w:t>
      </w:r>
      <w:r>
        <w:rPr>
          <w:spacing w:val="53"/>
        </w:rPr>
        <w:t xml:space="preserve"> </w:t>
      </w:r>
      <w:r>
        <w:t>объяснить</w:t>
      </w:r>
      <w:r>
        <w:rPr>
          <w:spacing w:val="53"/>
        </w:rPr>
        <w:t xml:space="preserve"> </w:t>
      </w:r>
      <w:r>
        <w:t>значение</w:t>
      </w:r>
      <w:r>
        <w:rPr>
          <w:spacing w:val="47"/>
        </w:rPr>
        <w:t xml:space="preserve"> </w:t>
      </w:r>
      <w:r>
        <w:t>и</w:t>
      </w:r>
      <w:r>
        <w:rPr>
          <w:spacing w:val="53"/>
        </w:rPr>
        <w:t xml:space="preserve"> </w:t>
      </w:r>
      <w:r>
        <w:t>роль</w:t>
      </w:r>
      <w:r>
        <w:rPr>
          <w:spacing w:val="48"/>
        </w:rPr>
        <w:t xml:space="preserve"> </w:t>
      </w:r>
      <w:r>
        <w:t>морали</w:t>
      </w:r>
      <w:r>
        <w:rPr>
          <w:spacing w:val="49"/>
        </w:rPr>
        <w:t xml:space="preserve"> </w:t>
      </w:r>
      <w:r>
        <w:t>и</w:t>
      </w:r>
      <w:r>
        <w:rPr>
          <w:spacing w:val="53"/>
        </w:rPr>
        <w:t xml:space="preserve"> </w:t>
      </w:r>
      <w:r>
        <w:t>нравственности</w:t>
      </w:r>
      <w:r>
        <w:rPr>
          <w:spacing w:val="50"/>
        </w:rPr>
        <w:t xml:space="preserve"> </w:t>
      </w:r>
      <w:r>
        <w:t>в</w:t>
      </w:r>
      <w:r>
        <w:rPr>
          <w:spacing w:val="49"/>
        </w:rPr>
        <w:t xml:space="preserve"> </w:t>
      </w:r>
      <w:r>
        <w:t>жизни</w:t>
      </w:r>
      <w:r>
        <w:rPr>
          <w:spacing w:val="-57"/>
        </w:rPr>
        <w:t xml:space="preserve"> </w:t>
      </w:r>
      <w:r>
        <w:t>человека;</w:t>
      </w:r>
    </w:p>
    <w:p w:rsidR="00CD081E" w:rsidRDefault="00BD4E48">
      <w:pPr>
        <w:pStyle w:val="a3"/>
        <w:spacing w:line="271" w:lineRule="exact"/>
        <w:ind w:left="1670" w:firstLine="0"/>
        <w:jc w:val="left"/>
      </w:pPr>
      <w:r>
        <w:t>обосновывать</w:t>
      </w:r>
      <w:r>
        <w:rPr>
          <w:spacing w:val="13"/>
        </w:rPr>
        <w:t xml:space="preserve"> </w:t>
      </w:r>
      <w:r>
        <w:t>происхождение</w:t>
      </w:r>
      <w:r>
        <w:rPr>
          <w:spacing w:val="11"/>
        </w:rPr>
        <w:t xml:space="preserve"> </w:t>
      </w:r>
      <w:r>
        <w:t>духовных</w:t>
      </w:r>
      <w:r>
        <w:rPr>
          <w:spacing w:val="11"/>
        </w:rPr>
        <w:t xml:space="preserve"> </w:t>
      </w:r>
      <w:r>
        <w:t>ценностей,</w:t>
      </w:r>
      <w:r>
        <w:rPr>
          <w:spacing w:val="19"/>
        </w:rPr>
        <w:t xml:space="preserve"> </w:t>
      </w:r>
      <w:r>
        <w:t>понимание</w:t>
      </w:r>
      <w:r>
        <w:rPr>
          <w:spacing w:val="15"/>
        </w:rPr>
        <w:t xml:space="preserve"> </w:t>
      </w:r>
      <w:r>
        <w:t>идеалов</w:t>
      </w:r>
      <w:r>
        <w:rPr>
          <w:spacing w:val="13"/>
        </w:rPr>
        <w:t xml:space="preserve"> </w:t>
      </w:r>
      <w:r>
        <w:t>добра</w:t>
      </w:r>
      <w:r>
        <w:rPr>
          <w:spacing w:val="11"/>
        </w:rPr>
        <w:t xml:space="preserve"> </w:t>
      </w:r>
      <w:r>
        <w:t>и</w:t>
      </w:r>
    </w:p>
    <w:p w:rsidR="00CD081E" w:rsidRDefault="00BD4E48">
      <w:pPr>
        <w:pStyle w:val="a3"/>
        <w:spacing w:before="1" w:line="275" w:lineRule="exact"/>
        <w:ind w:firstLine="0"/>
        <w:jc w:val="left"/>
      </w:pPr>
      <w:r>
        <w:t>зла;</w:t>
      </w:r>
    </w:p>
    <w:p w:rsidR="00CD081E" w:rsidRDefault="00BD4E48">
      <w:pPr>
        <w:pStyle w:val="a3"/>
        <w:spacing w:line="275" w:lineRule="exact"/>
        <w:ind w:left="1670" w:firstLine="0"/>
        <w:jc w:val="left"/>
      </w:pPr>
      <w:r>
        <w:t>понимать</w:t>
      </w:r>
      <w:r>
        <w:rPr>
          <w:spacing w:val="82"/>
        </w:rPr>
        <w:t xml:space="preserve"> </w:t>
      </w:r>
      <w:r>
        <w:t>и</w:t>
      </w:r>
      <w:r>
        <w:rPr>
          <w:spacing w:val="86"/>
        </w:rPr>
        <w:t xml:space="preserve"> </w:t>
      </w:r>
      <w:r>
        <w:t>уметь</w:t>
      </w:r>
      <w:r>
        <w:rPr>
          <w:spacing w:val="88"/>
        </w:rPr>
        <w:t xml:space="preserve"> </w:t>
      </w:r>
      <w:r>
        <w:t>показывать</w:t>
      </w:r>
      <w:r>
        <w:rPr>
          <w:spacing w:val="87"/>
        </w:rPr>
        <w:t xml:space="preserve"> </w:t>
      </w:r>
      <w:r>
        <w:t>на</w:t>
      </w:r>
      <w:r>
        <w:rPr>
          <w:spacing w:val="80"/>
        </w:rPr>
        <w:t xml:space="preserve"> </w:t>
      </w:r>
      <w:r>
        <w:t>примерах</w:t>
      </w:r>
      <w:r>
        <w:rPr>
          <w:spacing w:val="80"/>
        </w:rPr>
        <w:t xml:space="preserve"> </w:t>
      </w:r>
      <w:r>
        <w:t>значение</w:t>
      </w:r>
      <w:r>
        <w:rPr>
          <w:spacing w:val="85"/>
        </w:rPr>
        <w:t xml:space="preserve"> </w:t>
      </w:r>
      <w:r>
        <w:t>таких</w:t>
      </w:r>
      <w:r>
        <w:rPr>
          <w:spacing w:val="80"/>
        </w:rPr>
        <w:t xml:space="preserve"> </w:t>
      </w:r>
      <w:r>
        <w:t>ценностей,</w:t>
      </w:r>
      <w:r>
        <w:rPr>
          <w:spacing w:val="88"/>
        </w:rPr>
        <w:t xml:space="preserve"> </w:t>
      </w:r>
      <w:r>
        <w:t>как</w:t>
      </w:r>
    </w:p>
    <w:p w:rsidR="00CD081E" w:rsidRDefault="00BD4E48">
      <w:pPr>
        <w:pStyle w:val="a3"/>
        <w:spacing w:before="2" w:line="275" w:lineRule="exact"/>
        <w:ind w:firstLine="0"/>
      </w:pPr>
      <w:r>
        <w:t>«взаимопомощь»,</w:t>
      </w:r>
      <w:r>
        <w:rPr>
          <w:spacing w:val="-2"/>
        </w:rPr>
        <w:t xml:space="preserve"> </w:t>
      </w:r>
      <w:r>
        <w:t>«сострадание»,</w:t>
      </w:r>
      <w:r>
        <w:rPr>
          <w:spacing w:val="-2"/>
        </w:rPr>
        <w:t xml:space="preserve"> </w:t>
      </w:r>
      <w:r>
        <w:t>«милосердие»,</w:t>
      </w:r>
      <w:r>
        <w:rPr>
          <w:spacing w:val="-2"/>
        </w:rPr>
        <w:t xml:space="preserve"> </w:t>
      </w:r>
      <w:r>
        <w:t>«любовь»,</w:t>
      </w:r>
      <w:r>
        <w:rPr>
          <w:spacing w:val="5"/>
        </w:rPr>
        <w:t xml:space="preserve"> </w:t>
      </w:r>
      <w:r>
        <w:t>«дружба»,</w:t>
      </w:r>
      <w:r>
        <w:rPr>
          <w:spacing w:val="2"/>
        </w:rPr>
        <w:t xml:space="preserve"> </w:t>
      </w:r>
      <w:r>
        <w:t>«коллективизм»,</w:t>
      </w:r>
    </w:p>
    <w:p w:rsidR="00CD081E" w:rsidRDefault="00BD4E48">
      <w:pPr>
        <w:pStyle w:val="a3"/>
        <w:spacing w:line="275" w:lineRule="exact"/>
        <w:ind w:firstLine="0"/>
      </w:pPr>
      <w:r>
        <w:t>«патриотизм»,</w:t>
      </w:r>
      <w:r>
        <w:rPr>
          <w:spacing w:val="-2"/>
        </w:rPr>
        <w:t xml:space="preserve"> </w:t>
      </w:r>
      <w:r>
        <w:t>«любовь</w:t>
      </w:r>
      <w:r>
        <w:rPr>
          <w:spacing w:val="-6"/>
        </w:rPr>
        <w:t xml:space="preserve"> </w:t>
      </w:r>
      <w:r>
        <w:t>к</w:t>
      </w:r>
      <w:r>
        <w:rPr>
          <w:spacing w:val="-5"/>
        </w:rPr>
        <w:t xml:space="preserve"> </w:t>
      </w:r>
      <w:r>
        <w:t>близким».</w:t>
      </w:r>
    </w:p>
    <w:p w:rsidR="00CD081E" w:rsidRDefault="00BD4E48">
      <w:pPr>
        <w:pStyle w:val="a3"/>
        <w:spacing w:before="3" w:line="275" w:lineRule="exact"/>
        <w:ind w:left="1670" w:firstLine="0"/>
      </w:pPr>
      <w:r>
        <w:t>Тематический</w:t>
      </w:r>
      <w:r>
        <w:rPr>
          <w:spacing w:val="-3"/>
        </w:rPr>
        <w:t xml:space="preserve"> </w:t>
      </w:r>
      <w:r>
        <w:t>блок</w:t>
      </w:r>
      <w:r>
        <w:rPr>
          <w:spacing w:val="-5"/>
        </w:rPr>
        <w:t xml:space="preserve"> </w:t>
      </w:r>
      <w:r>
        <w:t>4.</w:t>
      </w:r>
      <w:r>
        <w:rPr>
          <w:spacing w:val="-5"/>
        </w:rPr>
        <w:t xml:space="preserve"> </w:t>
      </w:r>
      <w:r>
        <w:t>«Культурное</w:t>
      </w:r>
      <w:r>
        <w:rPr>
          <w:spacing w:val="-4"/>
        </w:rPr>
        <w:t xml:space="preserve"> </w:t>
      </w:r>
      <w:r>
        <w:t>единство России».</w:t>
      </w:r>
    </w:p>
    <w:p w:rsidR="00CD081E" w:rsidRDefault="00BD4E48">
      <w:pPr>
        <w:pStyle w:val="a3"/>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rsidR="00CD081E" w:rsidRDefault="00BD4E48">
      <w:pPr>
        <w:pStyle w:val="a3"/>
        <w:spacing w:before="5" w:line="237" w:lineRule="auto"/>
        <w:ind w:right="1132"/>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 периоды</w:t>
      </w:r>
      <w:r>
        <w:rPr>
          <w:spacing w:val="3"/>
        </w:rPr>
        <w:t xml:space="preserve"> </w:t>
      </w:r>
      <w:r>
        <w:t>и</w:t>
      </w:r>
      <w:r>
        <w:rPr>
          <w:spacing w:val="-3"/>
        </w:rPr>
        <w:t xml:space="preserve"> </w:t>
      </w:r>
      <w:r>
        <w:t>уметь</w:t>
      </w:r>
      <w:r>
        <w:rPr>
          <w:spacing w:val="3"/>
        </w:rPr>
        <w:t xml:space="preserve"> </w:t>
      </w:r>
      <w:r>
        <w:t>выделять</w:t>
      </w:r>
      <w:r>
        <w:rPr>
          <w:spacing w:val="2"/>
        </w:rPr>
        <w:t xml:space="preserve"> </w:t>
      </w:r>
      <w:r>
        <w:t>их</w:t>
      </w:r>
      <w:r>
        <w:rPr>
          <w:spacing w:val="-4"/>
        </w:rPr>
        <w:t xml:space="preserve"> </w:t>
      </w:r>
      <w:r>
        <w:t>сущностные</w:t>
      </w:r>
      <w:r>
        <w:rPr>
          <w:spacing w:val="-4"/>
        </w:rPr>
        <w:t xml:space="preserve"> </w:t>
      </w:r>
      <w:r>
        <w:t>черты;</w:t>
      </w:r>
    </w:p>
    <w:p w:rsidR="00CD081E" w:rsidRDefault="00BD4E48">
      <w:pPr>
        <w:pStyle w:val="a3"/>
        <w:spacing w:before="3" w:line="275"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значении</w:t>
      </w:r>
      <w:r>
        <w:rPr>
          <w:spacing w:val="-4"/>
        </w:rPr>
        <w:t xml:space="preserve"> </w:t>
      </w:r>
      <w:r>
        <w:t>и функциях</w:t>
      </w:r>
      <w:r>
        <w:rPr>
          <w:spacing w:val="-5"/>
        </w:rPr>
        <w:t xml:space="preserve"> </w:t>
      </w:r>
      <w:r>
        <w:t>изучения</w:t>
      </w:r>
      <w:r>
        <w:rPr>
          <w:spacing w:val="-1"/>
        </w:rPr>
        <w:t xml:space="preserve"> </w:t>
      </w:r>
      <w:r>
        <w:t>истории;</w:t>
      </w:r>
    </w:p>
    <w:p w:rsidR="00CD081E" w:rsidRDefault="00BD4E48">
      <w:pPr>
        <w:pStyle w:val="a3"/>
        <w:ind w:right="1128"/>
      </w:pPr>
      <w:r>
        <w:t>осознавать историю своей семьи и народа как часть мирового 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1"/>
        </w:rPr>
        <w:t xml:space="preserve"> </w:t>
      </w:r>
      <w:r>
        <w:t>долга</w:t>
      </w:r>
      <w:r>
        <w:rPr>
          <w:spacing w:val="1"/>
        </w:rPr>
        <w:t xml:space="preserve"> </w:t>
      </w:r>
      <w:r>
        <w:t>гражданина и</w:t>
      </w:r>
      <w:r>
        <w:rPr>
          <w:spacing w:val="-2"/>
        </w:rPr>
        <w:t xml:space="preserve"> </w:t>
      </w:r>
      <w:r>
        <w:t>патриота.</w:t>
      </w:r>
    </w:p>
    <w:p w:rsidR="00CD081E" w:rsidRDefault="00BD4E48">
      <w:pPr>
        <w:pStyle w:val="a3"/>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CD081E" w:rsidRDefault="00BD4E48">
      <w:pPr>
        <w:pStyle w:val="a3"/>
        <w:spacing w:before="4" w:line="237" w:lineRule="auto"/>
        <w:ind w:right="1129"/>
        <w:jc w:val="left"/>
      </w:pPr>
      <w:r>
        <w:t>Знать</w:t>
      </w:r>
      <w:r>
        <w:rPr>
          <w:spacing w:val="50"/>
        </w:rPr>
        <w:t xml:space="preserve"> </w:t>
      </w:r>
      <w:r>
        <w:t>и</w:t>
      </w:r>
      <w:r>
        <w:rPr>
          <w:spacing w:val="41"/>
        </w:rPr>
        <w:t xml:space="preserve"> </w:t>
      </w:r>
      <w:r>
        <w:t>понимать</w:t>
      </w:r>
      <w:r>
        <w:rPr>
          <w:spacing w:val="40"/>
        </w:rPr>
        <w:t xml:space="preserve"> </w:t>
      </w:r>
      <w:r>
        <w:t>отличия</w:t>
      </w:r>
      <w:r>
        <w:rPr>
          <w:spacing w:val="44"/>
        </w:rPr>
        <w:t xml:space="preserve"> </w:t>
      </w:r>
      <w:r>
        <w:t>литературы</w:t>
      </w:r>
      <w:r>
        <w:rPr>
          <w:spacing w:val="50"/>
        </w:rPr>
        <w:t xml:space="preserve"> </w:t>
      </w:r>
      <w:r>
        <w:t>от</w:t>
      </w:r>
      <w:r>
        <w:rPr>
          <w:spacing w:val="44"/>
        </w:rPr>
        <w:t xml:space="preserve"> </w:t>
      </w:r>
      <w:r>
        <w:t>других</w:t>
      </w:r>
      <w:r>
        <w:rPr>
          <w:spacing w:val="44"/>
        </w:rPr>
        <w:t xml:space="preserve"> </w:t>
      </w:r>
      <w:r>
        <w:t>видов</w:t>
      </w:r>
      <w:r>
        <w:rPr>
          <w:spacing w:val="45"/>
        </w:rPr>
        <w:t xml:space="preserve"> </w:t>
      </w:r>
      <w:r>
        <w:t>художественного</w:t>
      </w:r>
      <w:r>
        <w:rPr>
          <w:spacing w:val="-57"/>
        </w:rPr>
        <w:t xml:space="preserve"> </w:t>
      </w:r>
      <w:r>
        <w:t>творчества;</w:t>
      </w:r>
    </w:p>
    <w:p w:rsidR="00CD081E" w:rsidRDefault="00BD4E48">
      <w:pPr>
        <w:pStyle w:val="a3"/>
        <w:spacing w:before="6" w:line="237" w:lineRule="auto"/>
        <w:jc w:val="left"/>
      </w:pPr>
      <w:r>
        <w:t>рассказывать</w:t>
      </w:r>
      <w:r>
        <w:rPr>
          <w:spacing w:val="24"/>
        </w:rPr>
        <w:t xml:space="preserve"> </w:t>
      </w:r>
      <w:r>
        <w:t>об</w:t>
      </w:r>
      <w:r>
        <w:rPr>
          <w:spacing w:val="17"/>
        </w:rPr>
        <w:t xml:space="preserve"> </w:t>
      </w:r>
      <w:r>
        <w:t>особенностях</w:t>
      </w:r>
      <w:r>
        <w:rPr>
          <w:spacing w:val="24"/>
        </w:rPr>
        <w:t xml:space="preserve"> </w:t>
      </w:r>
      <w:r>
        <w:t>литературного</w:t>
      </w:r>
      <w:r>
        <w:rPr>
          <w:spacing w:val="24"/>
        </w:rPr>
        <w:t xml:space="preserve"> </w:t>
      </w:r>
      <w:r>
        <w:t>повествования,</w:t>
      </w:r>
      <w:r>
        <w:rPr>
          <w:spacing w:val="26"/>
        </w:rPr>
        <w:t xml:space="preserve"> </w:t>
      </w:r>
      <w:r>
        <w:t>выделять</w:t>
      </w:r>
      <w:r>
        <w:rPr>
          <w:spacing w:val="24"/>
        </w:rPr>
        <w:t xml:space="preserve"> </w:t>
      </w:r>
      <w:r>
        <w:t>простые</w:t>
      </w:r>
      <w:r>
        <w:rPr>
          <w:spacing w:val="-57"/>
        </w:rPr>
        <w:t xml:space="preserve"> </w:t>
      </w:r>
      <w:r>
        <w:t>выразительные средства</w:t>
      </w:r>
      <w:r>
        <w:rPr>
          <w:spacing w:val="1"/>
        </w:rPr>
        <w:t xml:space="preserve"> </w:t>
      </w:r>
      <w:r>
        <w:t>литературного</w:t>
      </w:r>
      <w:r>
        <w:rPr>
          <w:spacing w:val="2"/>
        </w:rPr>
        <w:t xml:space="preserve"> </w:t>
      </w:r>
      <w:r>
        <w:t>языка;</w:t>
      </w:r>
    </w:p>
    <w:p w:rsidR="00CD081E" w:rsidRDefault="00BD4E48">
      <w:pPr>
        <w:pStyle w:val="a3"/>
        <w:spacing w:before="6" w:line="237" w:lineRule="auto"/>
        <w:ind w:right="1129"/>
        <w:jc w:val="left"/>
      </w:pPr>
      <w:r>
        <w:t>обосновывать</w:t>
      </w:r>
      <w:r>
        <w:rPr>
          <w:spacing w:val="18"/>
        </w:rPr>
        <w:t xml:space="preserve"> </w:t>
      </w:r>
      <w:r>
        <w:t>и</w:t>
      </w:r>
      <w:r>
        <w:rPr>
          <w:spacing w:val="22"/>
        </w:rPr>
        <w:t xml:space="preserve"> </w:t>
      </w:r>
      <w:r>
        <w:t>доказывать</w:t>
      </w:r>
      <w:r>
        <w:rPr>
          <w:spacing w:val="17"/>
        </w:rPr>
        <w:t xml:space="preserve"> </w:t>
      </w:r>
      <w:r>
        <w:t>важность</w:t>
      </w:r>
      <w:r>
        <w:rPr>
          <w:spacing w:val="19"/>
        </w:rPr>
        <w:t xml:space="preserve"> </w:t>
      </w:r>
      <w:r>
        <w:t>литературы</w:t>
      </w:r>
      <w:r>
        <w:rPr>
          <w:spacing w:val="22"/>
        </w:rPr>
        <w:t xml:space="preserve"> </w:t>
      </w:r>
      <w:r>
        <w:t>как</w:t>
      </w:r>
      <w:r>
        <w:rPr>
          <w:spacing w:val="19"/>
        </w:rPr>
        <w:t xml:space="preserve"> </w:t>
      </w:r>
      <w:r>
        <w:t>культурного</w:t>
      </w:r>
      <w:r>
        <w:rPr>
          <w:spacing w:val="25"/>
        </w:rPr>
        <w:t xml:space="preserve"> </w:t>
      </w:r>
      <w:r>
        <w:t>явления,</w:t>
      </w:r>
      <w:r>
        <w:rPr>
          <w:spacing w:val="18"/>
        </w:rPr>
        <w:t xml:space="preserve"> </w:t>
      </w:r>
      <w:r>
        <w:t>как</w:t>
      </w:r>
      <w:r>
        <w:rPr>
          <w:spacing w:val="-57"/>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rsidR="00CD081E" w:rsidRDefault="00BD4E48">
      <w:pPr>
        <w:pStyle w:val="a3"/>
        <w:spacing w:before="3"/>
        <w:ind w:left="1670" w:firstLine="0"/>
        <w:jc w:val="left"/>
      </w:pPr>
      <w:r>
        <w:t>находить</w:t>
      </w:r>
      <w:r>
        <w:rPr>
          <w:spacing w:val="10"/>
        </w:rPr>
        <w:t xml:space="preserve"> </w:t>
      </w:r>
      <w:r>
        <w:t>и</w:t>
      </w:r>
      <w:r>
        <w:rPr>
          <w:spacing w:val="5"/>
        </w:rPr>
        <w:t xml:space="preserve"> </w:t>
      </w:r>
      <w:r>
        <w:t>обозначать</w:t>
      </w:r>
      <w:r>
        <w:rPr>
          <w:spacing w:val="10"/>
        </w:rPr>
        <w:t xml:space="preserve"> </w:t>
      </w:r>
      <w:r>
        <w:t>средства</w:t>
      </w:r>
      <w:r>
        <w:rPr>
          <w:spacing w:val="4"/>
        </w:rPr>
        <w:t xml:space="preserve"> </w:t>
      </w:r>
      <w:r>
        <w:t>выражения</w:t>
      </w:r>
      <w:r>
        <w:rPr>
          <w:spacing w:val="9"/>
        </w:rPr>
        <w:t xml:space="preserve"> </w:t>
      </w:r>
      <w:r>
        <w:t>морального</w:t>
      </w:r>
      <w:r>
        <w:rPr>
          <w:spacing w:val="13"/>
        </w:rPr>
        <w:t xml:space="preserve"> </w:t>
      </w:r>
      <w:r>
        <w:t>и</w:t>
      </w:r>
      <w:r>
        <w:rPr>
          <w:spacing w:val="6"/>
        </w:rPr>
        <w:t xml:space="preserve"> </w:t>
      </w:r>
      <w:r>
        <w:t>нравственного</w:t>
      </w:r>
      <w:r>
        <w:rPr>
          <w:spacing w:val="8"/>
        </w:rPr>
        <w:t xml:space="preserve"> </w:t>
      </w:r>
      <w:r>
        <w:t>смысла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в</w:t>
      </w:r>
      <w:r>
        <w:rPr>
          <w:spacing w:val="-2"/>
        </w:rPr>
        <w:t xml:space="preserve"> </w:t>
      </w:r>
      <w:r>
        <w:t>литературных</w:t>
      </w:r>
      <w:r>
        <w:rPr>
          <w:spacing w:val="-7"/>
        </w:rPr>
        <w:t xml:space="preserve"> </w:t>
      </w:r>
      <w:r>
        <w:t>произведениях.</w:t>
      </w:r>
    </w:p>
    <w:p w:rsidR="00CD081E" w:rsidRDefault="00BD4E48">
      <w:pPr>
        <w:pStyle w:val="a3"/>
        <w:spacing w:before="2" w:line="275" w:lineRule="exact"/>
        <w:ind w:left="1670" w:firstLine="0"/>
      </w:pPr>
      <w:r>
        <w:t>Тема</w:t>
      </w:r>
      <w:r>
        <w:rPr>
          <w:spacing w:val="-3"/>
        </w:rPr>
        <w:t xml:space="preserve"> </w:t>
      </w:r>
      <w:r>
        <w:t>22.</w:t>
      </w:r>
      <w:r>
        <w:rPr>
          <w:spacing w:val="-3"/>
        </w:rPr>
        <w:t xml:space="preserve"> </w:t>
      </w:r>
      <w:r>
        <w:t>Взаимовлияние</w:t>
      </w:r>
      <w:r>
        <w:rPr>
          <w:spacing w:val="-8"/>
        </w:rPr>
        <w:t xml:space="preserve"> </w:t>
      </w:r>
      <w:r>
        <w:t>культур.</w:t>
      </w:r>
    </w:p>
    <w:p w:rsidR="00CD081E" w:rsidRDefault="00BD4E48">
      <w:pPr>
        <w:pStyle w:val="a3"/>
        <w:spacing w:line="275" w:lineRule="exact"/>
        <w:ind w:left="1670" w:firstLine="0"/>
      </w:pPr>
      <w:r>
        <w:t>Иметь</w:t>
      </w:r>
      <w:r>
        <w:rPr>
          <w:spacing w:val="116"/>
        </w:rPr>
        <w:t xml:space="preserve"> </w:t>
      </w:r>
      <w:r>
        <w:t xml:space="preserve">представление  </w:t>
      </w:r>
      <w:r>
        <w:rPr>
          <w:spacing w:val="51"/>
        </w:rPr>
        <w:t xml:space="preserve"> </w:t>
      </w:r>
      <w:r>
        <w:t xml:space="preserve">о  </w:t>
      </w:r>
      <w:r>
        <w:rPr>
          <w:spacing w:val="53"/>
        </w:rPr>
        <w:t xml:space="preserve"> </w:t>
      </w:r>
      <w:r>
        <w:t xml:space="preserve">значении  </w:t>
      </w:r>
      <w:r>
        <w:rPr>
          <w:spacing w:val="53"/>
        </w:rPr>
        <w:t xml:space="preserve"> </w:t>
      </w:r>
      <w:r>
        <w:t xml:space="preserve">терминов  </w:t>
      </w:r>
      <w:r>
        <w:rPr>
          <w:spacing w:val="55"/>
        </w:rPr>
        <w:t xml:space="preserve"> </w:t>
      </w:r>
      <w:r>
        <w:t xml:space="preserve">«взаимодействие  </w:t>
      </w:r>
      <w:r>
        <w:rPr>
          <w:spacing w:val="51"/>
        </w:rPr>
        <w:t xml:space="preserve"> </w:t>
      </w:r>
      <w:r>
        <w:t>культур»,</w:t>
      </w:r>
    </w:p>
    <w:p w:rsidR="00CD081E" w:rsidRDefault="00BD4E48">
      <w:pPr>
        <w:pStyle w:val="a3"/>
        <w:spacing w:before="3"/>
        <w:ind w:right="1128"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общества;</w:t>
      </w:r>
    </w:p>
    <w:p w:rsidR="00CD081E" w:rsidRDefault="00BD4E48">
      <w:pPr>
        <w:pStyle w:val="a3"/>
        <w:spacing w:line="275" w:lineRule="exact"/>
        <w:ind w:left="1670" w:firstLine="0"/>
      </w:pPr>
      <w:r>
        <w:t>понимать</w:t>
      </w:r>
      <w:r>
        <w:rPr>
          <w:spacing w:val="-4"/>
        </w:rPr>
        <w:t xml:space="preserve"> </w:t>
      </w:r>
      <w:r>
        <w:t>и</w:t>
      </w:r>
      <w:r>
        <w:rPr>
          <w:spacing w:val="-10"/>
        </w:rPr>
        <w:t xml:space="preserve"> </w:t>
      </w:r>
      <w:r>
        <w:t>обосновывать</w:t>
      </w:r>
      <w:r>
        <w:rPr>
          <w:spacing w:val="-1"/>
        </w:rPr>
        <w:t xml:space="preserve"> </w:t>
      </w:r>
      <w:r>
        <w:t>важность</w:t>
      </w:r>
      <w:r>
        <w:rPr>
          <w:spacing w:val="-4"/>
        </w:rPr>
        <w:t xml:space="preserve"> </w:t>
      </w:r>
      <w:r>
        <w:t>сохранения</w:t>
      </w:r>
      <w:r>
        <w:rPr>
          <w:spacing w:val="-6"/>
        </w:rPr>
        <w:t xml:space="preserve"> </w:t>
      </w:r>
      <w:r>
        <w:t>культурного</w:t>
      </w:r>
      <w:r>
        <w:rPr>
          <w:spacing w:val="-1"/>
        </w:rPr>
        <w:t xml:space="preserve"> </w:t>
      </w:r>
      <w:r>
        <w:t>наследия;</w:t>
      </w:r>
    </w:p>
    <w:p w:rsidR="00CD081E" w:rsidRDefault="00BD4E48">
      <w:pPr>
        <w:pStyle w:val="a3"/>
        <w:spacing w:line="242" w:lineRule="auto"/>
        <w:ind w:right="1138"/>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2"/>
        </w:rPr>
        <w:t xml:space="preserve"> </w:t>
      </w:r>
      <w:r>
        <w:t>способа</w:t>
      </w:r>
      <w:r>
        <w:rPr>
          <w:spacing w:val="-1"/>
        </w:rPr>
        <w:t xml:space="preserve"> </w:t>
      </w:r>
      <w:r>
        <w:t>формирования</w:t>
      </w:r>
      <w:r>
        <w:rPr>
          <w:spacing w:val="-9"/>
        </w:rPr>
        <w:t xml:space="preserve"> </w:t>
      </w:r>
      <w:r>
        <w:t>общих</w:t>
      </w:r>
      <w:r>
        <w:rPr>
          <w:spacing w:val="-5"/>
        </w:rPr>
        <w:t xml:space="preserve"> </w:t>
      </w:r>
      <w:r>
        <w:t>духовно-нравственных</w:t>
      </w:r>
      <w:r>
        <w:rPr>
          <w:spacing w:val="-4"/>
        </w:rPr>
        <w:t xml:space="preserve"> </w:t>
      </w:r>
      <w:r>
        <w:t>ценностей.</w:t>
      </w:r>
    </w:p>
    <w:p w:rsidR="00CD081E" w:rsidRDefault="00BD4E48">
      <w:pPr>
        <w:pStyle w:val="a3"/>
        <w:spacing w:line="271" w:lineRule="exact"/>
        <w:ind w:left="1670" w:firstLine="0"/>
      </w:pPr>
      <w:r>
        <w:t>Тема</w:t>
      </w:r>
      <w:r>
        <w:rPr>
          <w:spacing w:val="-4"/>
        </w:rPr>
        <w:t xml:space="preserve"> </w:t>
      </w:r>
      <w:r>
        <w:t>23.</w:t>
      </w:r>
      <w:r>
        <w:rPr>
          <w:spacing w:val="-4"/>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t>народа.</w:t>
      </w:r>
    </w:p>
    <w:p w:rsidR="00CD081E" w:rsidRDefault="00BD4E48">
      <w:pPr>
        <w:pStyle w:val="a3"/>
        <w:spacing w:before="2"/>
        <w:ind w:right="112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57"/>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w:t>
      </w:r>
      <w:r>
        <w:rPr>
          <w:spacing w:val="1"/>
        </w:rPr>
        <w:t xml:space="preserve"> </w:t>
      </w:r>
      <w:r>
        <w:t>историческая память</w:t>
      </w:r>
      <w:r>
        <w:rPr>
          <w:spacing w:val="-2"/>
        </w:rPr>
        <w:t xml:space="preserve"> </w:t>
      </w:r>
      <w:r>
        <w:t>и</w:t>
      </w:r>
      <w:r>
        <w:rPr>
          <w:spacing w:val="1"/>
        </w:rPr>
        <w:t xml:space="preserve"> </w:t>
      </w:r>
      <w:r>
        <w:t>преемственность</w:t>
      </w:r>
      <w:r>
        <w:rPr>
          <w:spacing w:val="-2"/>
        </w:rPr>
        <w:t xml:space="preserve"> </w:t>
      </w:r>
      <w:r>
        <w:t>поколений,</w:t>
      </w:r>
      <w:r>
        <w:rPr>
          <w:spacing w:val="-3"/>
        </w:rPr>
        <w:t xml:space="preserve"> </w:t>
      </w:r>
      <w:r>
        <w:t>единство</w:t>
      </w:r>
      <w:r>
        <w:rPr>
          <w:spacing w:val="1"/>
        </w:rPr>
        <w:t xml:space="preserve"> </w:t>
      </w:r>
      <w:r>
        <w:t>народов</w:t>
      </w:r>
      <w:r>
        <w:rPr>
          <w:spacing w:val="2"/>
        </w:rPr>
        <w:t xml:space="preserve"> </w:t>
      </w:r>
      <w:r>
        <w:t>России;</w:t>
      </w:r>
    </w:p>
    <w:p w:rsidR="00CD081E" w:rsidRDefault="00BD4E48">
      <w:pPr>
        <w:pStyle w:val="a3"/>
        <w:spacing w:before="2" w:line="237" w:lineRule="auto"/>
        <w:ind w:right="1132"/>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57"/>
        </w:rPr>
        <w:t xml:space="preserve"> </w:t>
      </w:r>
      <w:r>
        <w:t>общегражданских</w:t>
      </w:r>
      <w:r>
        <w:rPr>
          <w:spacing w:val="-5"/>
        </w:rPr>
        <w:t xml:space="preserve"> </w:t>
      </w:r>
      <w:r>
        <w:t>ценностей</w:t>
      </w:r>
      <w:r>
        <w:rPr>
          <w:spacing w:val="-3"/>
        </w:rPr>
        <w:t xml:space="preserve"> </w:t>
      </w:r>
      <w:r>
        <w:t>российского</w:t>
      </w:r>
      <w:r>
        <w:rPr>
          <w:spacing w:val="1"/>
        </w:rPr>
        <w:t xml:space="preserve"> </w:t>
      </w:r>
      <w:r>
        <w:t>общества и</w:t>
      </w:r>
      <w:r>
        <w:rPr>
          <w:spacing w:val="1"/>
        </w:rPr>
        <w:t xml:space="preserve"> </w:t>
      </w:r>
      <w:r>
        <w:t>уметь</w:t>
      </w:r>
      <w:r>
        <w:rPr>
          <w:spacing w:val="2"/>
        </w:rPr>
        <w:t xml:space="preserve"> </w:t>
      </w:r>
      <w:r>
        <w:t>доказывать</w:t>
      </w:r>
      <w:r>
        <w:rPr>
          <w:spacing w:val="2"/>
        </w:rPr>
        <w:t xml:space="preserve"> </w:t>
      </w:r>
      <w:r>
        <w:t>это.</w:t>
      </w:r>
    </w:p>
    <w:p w:rsidR="00CD081E" w:rsidRDefault="00BD4E48">
      <w:pPr>
        <w:pStyle w:val="a3"/>
        <w:spacing w:before="4" w:line="275" w:lineRule="exact"/>
        <w:ind w:left="1670" w:firstLine="0"/>
      </w:pPr>
      <w:r>
        <w:t>Тема</w:t>
      </w:r>
      <w:r>
        <w:rPr>
          <w:spacing w:val="-3"/>
        </w:rPr>
        <w:t xml:space="preserve"> </w:t>
      </w:r>
      <w:r>
        <w:t>24.</w:t>
      </w:r>
      <w:r>
        <w:rPr>
          <w:spacing w:val="-2"/>
        </w:rPr>
        <w:t xml:space="preserve"> </w:t>
      </w:r>
      <w:r>
        <w:t>Регионы</w:t>
      </w:r>
      <w:r>
        <w:rPr>
          <w:spacing w:val="-4"/>
        </w:rPr>
        <w:t xml:space="preserve"> </w:t>
      </w:r>
      <w:r>
        <w:t>России:</w:t>
      </w:r>
      <w:r>
        <w:rPr>
          <w:spacing w:val="-6"/>
        </w:rPr>
        <w:t xml:space="preserve"> </w:t>
      </w:r>
      <w:r>
        <w:t>культурное</w:t>
      </w:r>
      <w:r>
        <w:rPr>
          <w:spacing w:val="-2"/>
        </w:rPr>
        <w:t xml:space="preserve"> </w:t>
      </w:r>
      <w:r>
        <w:t>многообразие.</w:t>
      </w:r>
    </w:p>
    <w:p w:rsidR="00CD081E" w:rsidRDefault="00BD4E48">
      <w:pPr>
        <w:pStyle w:val="a3"/>
        <w:spacing w:line="275" w:lineRule="exact"/>
        <w:ind w:left="1670" w:firstLine="0"/>
      </w:pPr>
      <w:r>
        <w:t xml:space="preserve">Понимать   </w:t>
      </w:r>
      <w:r>
        <w:rPr>
          <w:spacing w:val="20"/>
        </w:rPr>
        <w:t xml:space="preserve"> </w:t>
      </w:r>
      <w:r>
        <w:t xml:space="preserve">принципы    </w:t>
      </w:r>
      <w:r>
        <w:rPr>
          <w:spacing w:val="18"/>
        </w:rPr>
        <w:t xml:space="preserve"> </w:t>
      </w:r>
      <w:r>
        <w:t xml:space="preserve">федеративного    </w:t>
      </w:r>
      <w:r>
        <w:rPr>
          <w:spacing w:val="22"/>
        </w:rPr>
        <w:t xml:space="preserve"> </w:t>
      </w:r>
      <w:r>
        <w:t xml:space="preserve">устройства    </w:t>
      </w:r>
      <w:r>
        <w:rPr>
          <w:spacing w:val="20"/>
        </w:rPr>
        <w:t xml:space="preserve"> </w:t>
      </w:r>
      <w:r>
        <w:t xml:space="preserve">России    </w:t>
      </w:r>
      <w:r>
        <w:rPr>
          <w:spacing w:val="18"/>
        </w:rPr>
        <w:t xml:space="preserve"> </w:t>
      </w:r>
      <w:r>
        <w:t xml:space="preserve">и    </w:t>
      </w:r>
      <w:r>
        <w:rPr>
          <w:spacing w:val="18"/>
        </w:rPr>
        <w:t xml:space="preserve"> </w:t>
      </w:r>
      <w:r>
        <w:t>концепт</w:t>
      </w:r>
    </w:p>
    <w:p w:rsidR="00CD081E" w:rsidRDefault="00BD4E48">
      <w:pPr>
        <w:pStyle w:val="a3"/>
        <w:spacing w:before="3" w:line="275" w:lineRule="exact"/>
        <w:ind w:firstLine="0"/>
        <w:jc w:val="left"/>
      </w:pPr>
      <w:r>
        <w:t>«полиэтничность»;</w:t>
      </w:r>
    </w:p>
    <w:p w:rsidR="00CD081E" w:rsidRDefault="00BD4E48">
      <w:pPr>
        <w:pStyle w:val="a3"/>
        <w:tabs>
          <w:tab w:val="left" w:pos="3991"/>
          <w:tab w:val="left" w:pos="4921"/>
          <w:tab w:val="left" w:pos="6317"/>
          <w:tab w:val="left" w:pos="7655"/>
          <w:tab w:val="left" w:pos="7991"/>
          <w:tab w:val="left" w:pos="9118"/>
          <w:tab w:val="left" w:pos="9655"/>
        </w:tabs>
        <w:spacing w:line="242" w:lineRule="auto"/>
        <w:ind w:right="1124"/>
        <w:jc w:val="left"/>
      </w:pPr>
      <w:r>
        <w:t xml:space="preserve">называть  </w:t>
      </w:r>
      <w:r>
        <w:rPr>
          <w:spacing w:val="18"/>
        </w:rPr>
        <w:t xml:space="preserve"> </w:t>
      </w:r>
      <w:r>
        <w:t>основные</w:t>
      </w:r>
      <w:r>
        <w:tab/>
        <w:t>этносы</w:t>
      </w:r>
      <w:r>
        <w:tab/>
        <w:t>Российской</w:t>
      </w:r>
      <w:r>
        <w:tab/>
        <w:t>Федерации</w:t>
      </w:r>
      <w:r>
        <w:tab/>
        <w:t>и</w:t>
      </w:r>
      <w:r>
        <w:tab/>
        <w:t>регионы,</w:t>
      </w:r>
      <w:r>
        <w:tab/>
        <w:t>где</w:t>
      </w:r>
      <w:r>
        <w:tab/>
        <w:t>они</w:t>
      </w:r>
      <w:r>
        <w:rPr>
          <w:spacing w:val="-57"/>
        </w:rPr>
        <w:t xml:space="preserve"> </w:t>
      </w:r>
      <w:r>
        <w:t>традиционно</w:t>
      </w:r>
      <w:r>
        <w:rPr>
          <w:spacing w:val="1"/>
        </w:rPr>
        <w:t xml:space="preserve"> </w:t>
      </w:r>
      <w:r>
        <w:t>проживают;</w:t>
      </w:r>
    </w:p>
    <w:p w:rsidR="00CD081E" w:rsidRDefault="00BD4E48">
      <w:pPr>
        <w:pStyle w:val="a3"/>
        <w:tabs>
          <w:tab w:val="left" w:pos="2529"/>
          <w:tab w:val="left" w:pos="3852"/>
          <w:tab w:val="left" w:pos="5041"/>
          <w:tab w:val="left" w:pos="6932"/>
          <w:tab w:val="left" w:pos="9430"/>
        </w:tabs>
        <w:spacing w:line="242" w:lineRule="auto"/>
        <w:ind w:right="1134"/>
        <w:jc w:val="left"/>
      </w:pPr>
      <w:r>
        <w:t>уметь</w:t>
      </w:r>
      <w:r>
        <w:tab/>
        <w:t>объяснить</w:t>
      </w:r>
      <w:r>
        <w:tab/>
        <w:t>значение</w:t>
      </w:r>
      <w:r>
        <w:tab/>
        <w:t>словосочетаний</w:t>
      </w:r>
      <w:r>
        <w:tab/>
        <w:t>«многонациональный</w:t>
      </w:r>
      <w:r>
        <w:tab/>
        <w:t>народ</w:t>
      </w:r>
      <w:r>
        <w:rPr>
          <w:spacing w:val="-57"/>
        </w:rPr>
        <w:t xml:space="preserve"> </w:t>
      </w:r>
      <w:r>
        <w:t>Российской</w:t>
      </w:r>
      <w:r>
        <w:rPr>
          <w:spacing w:val="-5"/>
        </w:rPr>
        <w:t xml:space="preserve"> </w:t>
      </w:r>
      <w:r>
        <w:t>Федерации»,</w:t>
      </w:r>
      <w:r>
        <w:rPr>
          <w:spacing w:val="2"/>
        </w:rPr>
        <w:t xml:space="preserve"> </w:t>
      </w:r>
      <w:r>
        <w:t>«государствообразующий</w:t>
      </w:r>
      <w:r>
        <w:rPr>
          <w:spacing w:val="-4"/>
        </w:rPr>
        <w:t xml:space="preserve"> </w:t>
      </w:r>
      <w:r>
        <w:t>народ»,</w:t>
      </w:r>
      <w:r>
        <w:rPr>
          <w:spacing w:val="2"/>
        </w:rPr>
        <w:t xml:space="preserve"> </w:t>
      </w:r>
      <w:r>
        <w:t>«титульный этнос»;</w:t>
      </w:r>
    </w:p>
    <w:p w:rsidR="00CD081E" w:rsidRDefault="00BD4E48">
      <w:pPr>
        <w:pStyle w:val="a3"/>
        <w:spacing w:line="242" w:lineRule="auto"/>
        <w:ind w:right="1129"/>
        <w:jc w:val="left"/>
      </w:pPr>
      <w:r>
        <w:t>понимать</w:t>
      </w:r>
      <w:r>
        <w:rPr>
          <w:spacing w:val="34"/>
        </w:rPr>
        <w:t xml:space="preserve"> </w:t>
      </w:r>
      <w:r>
        <w:t>ценность</w:t>
      </w:r>
      <w:r>
        <w:rPr>
          <w:spacing w:val="34"/>
        </w:rPr>
        <w:t xml:space="preserve"> </w:t>
      </w:r>
      <w:r>
        <w:t>многообразия</w:t>
      </w:r>
      <w:r>
        <w:rPr>
          <w:spacing w:val="37"/>
        </w:rPr>
        <w:t xml:space="preserve"> </w:t>
      </w:r>
      <w:r>
        <w:t>культурных</w:t>
      </w:r>
      <w:r>
        <w:rPr>
          <w:spacing w:val="37"/>
        </w:rPr>
        <w:t xml:space="preserve"> </w:t>
      </w:r>
      <w:r>
        <w:t>укладов</w:t>
      </w:r>
      <w:r>
        <w:rPr>
          <w:spacing w:val="39"/>
        </w:rPr>
        <w:t xml:space="preserve"> </w:t>
      </w:r>
      <w:r>
        <w:t>народов</w:t>
      </w:r>
      <w:r>
        <w:rPr>
          <w:spacing w:val="34"/>
        </w:rPr>
        <w:t xml:space="preserve"> </w:t>
      </w:r>
      <w:r>
        <w:t>Российской</w:t>
      </w:r>
      <w:r>
        <w:rPr>
          <w:spacing w:val="-57"/>
        </w:rPr>
        <w:t xml:space="preserve"> </w:t>
      </w:r>
      <w:r>
        <w:t>Федерации;</w:t>
      </w:r>
    </w:p>
    <w:p w:rsidR="00CD081E" w:rsidRDefault="00BD4E48">
      <w:pPr>
        <w:pStyle w:val="a3"/>
        <w:tabs>
          <w:tab w:val="left" w:pos="3840"/>
          <w:tab w:val="left" w:pos="5370"/>
          <w:tab w:val="left" w:pos="5888"/>
          <w:tab w:val="left" w:pos="7528"/>
          <w:tab w:val="left" w:pos="9898"/>
        </w:tabs>
        <w:spacing w:line="242" w:lineRule="auto"/>
        <w:ind w:right="1135"/>
        <w:jc w:val="left"/>
      </w:pPr>
      <w:r>
        <w:t>демонстрировать</w:t>
      </w:r>
      <w:r>
        <w:tab/>
        <w:t>готовность</w:t>
      </w:r>
      <w:r>
        <w:tab/>
        <w:t>к</w:t>
      </w:r>
      <w:r>
        <w:tab/>
        <w:t>сохранению</w:t>
      </w:r>
      <w:r>
        <w:tab/>
        <w:t>межнационального</w:t>
      </w:r>
      <w:r>
        <w:tab/>
      </w:r>
      <w:r>
        <w:rPr>
          <w:spacing w:val="-1"/>
        </w:rPr>
        <w:t>и</w:t>
      </w:r>
      <w:r>
        <w:rPr>
          <w:spacing w:val="-57"/>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rsidR="00CD081E" w:rsidRDefault="00BD4E48">
      <w:pPr>
        <w:pStyle w:val="a3"/>
        <w:spacing w:line="242" w:lineRule="auto"/>
        <w:ind w:right="1129"/>
        <w:jc w:val="left"/>
      </w:pPr>
      <w:r>
        <w:t>уметь</w:t>
      </w:r>
      <w:r>
        <w:rPr>
          <w:spacing w:val="1"/>
        </w:rPr>
        <w:t xml:space="preserve"> </w:t>
      </w:r>
      <w:r>
        <w:t>выделять общие</w:t>
      </w:r>
      <w:r>
        <w:rPr>
          <w:spacing w:val="1"/>
        </w:rPr>
        <w:t xml:space="preserve"> </w:t>
      </w:r>
      <w:r>
        <w:t>черты в</w:t>
      </w:r>
      <w:r>
        <w:rPr>
          <w:spacing w:val="1"/>
        </w:rPr>
        <w:t xml:space="preserve"> </w:t>
      </w:r>
      <w:r>
        <w:t>культуре</w:t>
      </w:r>
      <w:r>
        <w:rPr>
          <w:spacing w:val="1"/>
        </w:rPr>
        <w:t xml:space="preserve"> </w:t>
      </w:r>
      <w:r>
        <w:t>различных народов, обосновывать</w:t>
      </w:r>
      <w:r>
        <w:rPr>
          <w:spacing w:val="1"/>
        </w:rPr>
        <w:t xml:space="preserve"> </w:t>
      </w:r>
      <w:r>
        <w:t>их</w:t>
      </w:r>
      <w:r>
        <w:rPr>
          <w:spacing w:val="-57"/>
        </w:rPr>
        <w:t xml:space="preserve"> </w:t>
      </w:r>
      <w:r>
        <w:t>значение и</w:t>
      </w:r>
      <w:r>
        <w:rPr>
          <w:spacing w:val="-2"/>
        </w:rPr>
        <w:t xml:space="preserve"> </w:t>
      </w:r>
      <w:r>
        <w:t>причины.</w:t>
      </w:r>
    </w:p>
    <w:p w:rsidR="00CD081E" w:rsidRDefault="00BD4E48">
      <w:pPr>
        <w:pStyle w:val="a3"/>
        <w:spacing w:line="271" w:lineRule="exact"/>
        <w:ind w:left="1670" w:firstLine="0"/>
        <w:jc w:val="left"/>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CD081E" w:rsidRDefault="00BD4E48">
      <w:pPr>
        <w:pStyle w:val="a3"/>
        <w:spacing w:line="237" w:lineRule="auto"/>
        <w:ind w:right="1129"/>
        <w:jc w:val="left"/>
      </w:pPr>
      <w:r>
        <w:t>Иметь</w:t>
      </w:r>
      <w:r>
        <w:rPr>
          <w:spacing w:val="48"/>
        </w:rPr>
        <w:t xml:space="preserve"> </w:t>
      </w:r>
      <w:r>
        <w:t>представление</w:t>
      </w:r>
      <w:r>
        <w:rPr>
          <w:spacing w:val="41"/>
        </w:rPr>
        <w:t xml:space="preserve"> </w:t>
      </w:r>
      <w:r>
        <w:t>о</w:t>
      </w:r>
      <w:r>
        <w:rPr>
          <w:spacing w:val="48"/>
        </w:rPr>
        <w:t xml:space="preserve"> </w:t>
      </w:r>
      <w:r>
        <w:t>природе</w:t>
      </w:r>
      <w:r>
        <w:rPr>
          <w:spacing w:val="46"/>
        </w:rPr>
        <w:t xml:space="preserve"> </w:t>
      </w:r>
      <w:r>
        <w:t>праздников</w:t>
      </w:r>
      <w:r>
        <w:rPr>
          <w:spacing w:val="40"/>
        </w:rPr>
        <w:t xml:space="preserve"> </w:t>
      </w:r>
      <w:r>
        <w:t>и</w:t>
      </w:r>
      <w:r>
        <w:rPr>
          <w:spacing w:val="43"/>
        </w:rPr>
        <w:t xml:space="preserve"> </w:t>
      </w:r>
      <w:r>
        <w:t>обосновывать</w:t>
      </w:r>
      <w:r>
        <w:rPr>
          <w:spacing w:val="48"/>
        </w:rPr>
        <w:t xml:space="preserve"> </w:t>
      </w:r>
      <w:r>
        <w:t>их</w:t>
      </w:r>
      <w:r>
        <w:rPr>
          <w:spacing w:val="42"/>
        </w:rPr>
        <w:t xml:space="preserve"> </w:t>
      </w:r>
      <w:r>
        <w:t>важность</w:t>
      </w:r>
      <w:r>
        <w:rPr>
          <w:spacing w:val="48"/>
        </w:rPr>
        <w:t xml:space="preserve"> </w:t>
      </w:r>
      <w:r>
        <w:t>как</w:t>
      </w:r>
      <w:r>
        <w:rPr>
          <w:spacing w:val="-57"/>
        </w:rPr>
        <w:t xml:space="preserve"> </w:t>
      </w:r>
      <w:r>
        <w:t>элементов</w:t>
      </w:r>
      <w:r>
        <w:rPr>
          <w:spacing w:val="-2"/>
        </w:rPr>
        <w:t xml:space="preserve"> </w:t>
      </w:r>
      <w:r>
        <w:t>культуры;</w:t>
      </w:r>
    </w:p>
    <w:p w:rsidR="00CD081E" w:rsidRDefault="00BD4E48">
      <w:pPr>
        <w:pStyle w:val="a3"/>
        <w:spacing w:line="237" w:lineRule="auto"/>
        <w:ind w:left="1670" w:right="2806" w:firstLine="0"/>
        <w:jc w:val="left"/>
      </w:pPr>
      <w:r>
        <w:t>устанавливать</w:t>
      </w:r>
      <w:r>
        <w:rPr>
          <w:spacing w:val="-4"/>
        </w:rPr>
        <w:t xml:space="preserve"> </w:t>
      </w:r>
      <w:r>
        <w:t>взаимосвязь</w:t>
      </w:r>
      <w:r>
        <w:rPr>
          <w:spacing w:val="-8"/>
        </w:rPr>
        <w:t xml:space="preserve"> </w:t>
      </w:r>
      <w:r>
        <w:t>праздников</w:t>
      </w:r>
      <w:r>
        <w:rPr>
          <w:spacing w:val="-8"/>
        </w:rPr>
        <w:t xml:space="preserve"> </w:t>
      </w:r>
      <w:r>
        <w:t>и</w:t>
      </w:r>
      <w:r>
        <w:rPr>
          <w:spacing w:val="-8"/>
        </w:rPr>
        <w:t xml:space="preserve"> </w:t>
      </w:r>
      <w:r>
        <w:t>культурного</w:t>
      </w:r>
      <w:r>
        <w:rPr>
          <w:spacing w:val="-1"/>
        </w:rPr>
        <w:t xml:space="preserve"> </w:t>
      </w:r>
      <w:r>
        <w:t>уклада;</w:t>
      </w:r>
      <w:r>
        <w:rPr>
          <w:spacing w:val="-57"/>
        </w:rPr>
        <w:t xml:space="preserve"> </w:t>
      </w:r>
      <w:r>
        <w:t>различать</w:t>
      </w:r>
      <w:r>
        <w:rPr>
          <w:spacing w:val="-2"/>
        </w:rPr>
        <w:t xml:space="preserve"> </w:t>
      </w:r>
      <w:r>
        <w:t>основные</w:t>
      </w:r>
      <w:r>
        <w:rPr>
          <w:spacing w:val="1"/>
        </w:rPr>
        <w:t xml:space="preserve"> </w:t>
      </w:r>
      <w:r>
        <w:t>типы</w:t>
      </w:r>
      <w:r>
        <w:rPr>
          <w:spacing w:val="-1"/>
        </w:rPr>
        <w:t xml:space="preserve"> </w:t>
      </w:r>
      <w:r>
        <w:t>праздников;</w:t>
      </w:r>
    </w:p>
    <w:p w:rsidR="00CD081E" w:rsidRDefault="00BD4E48">
      <w:pPr>
        <w:pStyle w:val="a3"/>
        <w:ind w:left="1670" w:firstLine="0"/>
        <w:jc w:val="left"/>
      </w:pPr>
      <w:r>
        <w:t>уметь</w:t>
      </w:r>
      <w:r>
        <w:rPr>
          <w:spacing w:val="52"/>
        </w:rPr>
        <w:t xml:space="preserve"> </w:t>
      </w:r>
      <w:r>
        <w:t>рассказывать</w:t>
      </w:r>
      <w:r>
        <w:rPr>
          <w:spacing w:val="48"/>
        </w:rPr>
        <w:t xml:space="preserve"> </w:t>
      </w:r>
      <w:r>
        <w:t>о</w:t>
      </w:r>
      <w:r>
        <w:rPr>
          <w:spacing w:val="50"/>
        </w:rPr>
        <w:t xml:space="preserve"> </w:t>
      </w:r>
      <w:r>
        <w:t>праздничных</w:t>
      </w:r>
      <w:r>
        <w:rPr>
          <w:spacing w:val="47"/>
        </w:rPr>
        <w:t xml:space="preserve"> </w:t>
      </w:r>
      <w:r>
        <w:t>традициях</w:t>
      </w:r>
      <w:r>
        <w:rPr>
          <w:spacing w:val="47"/>
        </w:rPr>
        <w:t xml:space="preserve"> </w:t>
      </w:r>
      <w:r>
        <w:t>народов</w:t>
      </w:r>
      <w:r>
        <w:rPr>
          <w:spacing w:val="52"/>
        </w:rPr>
        <w:t xml:space="preserve"> </w:t>
      </w:r>
      <w:r>
        <w:t>России</w:t>
      </w:r>
      <w:r>
        <w:rPr>
          <w:spacing w:val="48"/>
        </w:rPr>
        <w:t xml:space="preserve"> </w:t>
      </w:r>
      <w:r>
        <w:t>и</w:t>
      </w:r>
      <w:r>
        <w:rPr>
          <w:spacing w:val="48"/>
        </w:rPr>
        <w:t xml:space="preserve"> </w:t>
      </w:r>
      <w:r>
        <w:t>собственной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line="265" w:lineRule="exact"/>
        <w:ind w:firstLine="0"/>
        <w:jc w:val="left"/>
      </w:pPr>
      <w:r>
        <w:lastRenderedPageBreak/>
        <w:t>семьи;</w:t>
      </w:r>
    </w:p>
    <w:p w:rsidR="00CD081E" w:rsidRDefault="00BD4E48">
      <w:pPr>
        <w:pStyle w:val="a3"/>
        <w:spacing w:before="5"/>
        <w:ind w:left="0" w:firstLine="0"/>
        <w:jc w:val="left"/>
        <w:rPr>
          <w:sz w:val="23"/>
        </w:rPr>
      </w:pPr>
      <w:r>
        <w:br w:type="column"/>
      </w:r>
    </w:p>
    <w:p w:rsidR="00CD081E" w:rsidRDefault="00BD4E48">
      <w:pPr>
        <w:pStyle w:val="a3"/>
        <w:spacing w:line="237" w:lineRule="auto"/>
        <w:ind w:left="0" w:right="2241" w:firstLine="0"/>
        <w:jc w:val="left"/>
      </w:pPr>
      <w:r>
        <w:t>анализировать связь праздников и истории, культуры народов России;</w:t>
      </w:r>
      <w:r>
        <w:rPr>
          <w:spacing w:val="-57"/>
        </w:rPr>
        <w:t xml:space="preserve"> </w:t>
      </w:r>
      <w:r>
        <w:t>понимать</w:t>
      </w:r>
      <w:r>
        <w:rPr>
          <w:spacing w:val="-7"/>
        </w:rPr>
        <w:t xml:space="preserve"> </w:t>
      </w:r>
      <w:r>
        <w:t>основной</w:t>
      </w:r>
      <w:r>
        <w:rPr>
          <w:spacing w:val="3"/>
        </w:rPr>
        <w:t xml:space="preserve"> </w:t>
      </w:r>
      <w:r>
        <w:t>смысл</w:t>
      </w:r>
      <w:r>
        <w:rPr>
          <w:spacing w:val="1"/>
        </w:rPr>
        <w:t xml:space="preserve"> </w:t>
      </w:r>
      <w:r>
        <w:t>семейных</w:t>
      </w:r>
      <w:r>
        <w:rPr>
          <w:spacing w:val="-3"/>
        </w:rPr>
        <w:t xml:space="preserve"> </w:t>
      </w:r>
      <w:r>
        <w:t>праздников;</w:t>
      </w:r>
    </w:p>
    <w:p w:rsidR="00CD081E" w:rsidRDefault="00BD4E48">
      <w:pPr>
        <w:pStyle w:val="a3"/>
        <w:spacing w:before="3" w:line="275" w:lineRule="exact"/>
        <w:ind w:left="0" w:firstLine="0"/>
        <w:jc w:val="left"/>
      </w:pPr>
      <w:r>
        <w:t>определять</w:t>
      </w:r>
      <w:r>
        <w:rPr>
          <w:spacing w:val="-5"/>
        </w:rPr>
        <w:t xml:space="preserve"> </w:t>
      </w:r>
      <w:r>
        <w:t>нравственный</w:t>
      </w:r>
      <w:r>
        <w:rPr>
          <w:spacing w:val="-5"/>
        </w:rPr>
        <w:t xml:space="preserve"> </w:t>
      </w:r>
      <w:r>
        <w:t>смысл</w:t>
      </w:r>
      <w:r>
        <w:rPr>
          <w:spacing w:val="-6"/>
        </w:rPr>
        <w:t xml:space="preserve"> </w:t>
      </w:r>
      <w:r>
        <w:t>праздников</w:t>
      </w:r>
      <w:r>
        <w:rPr>
          <w:spacing w:val="-4"/>
        </w:rPr>
        <w:t xml:space="preserve"> </w:t>
      </w:r>
      <w:r>
        <w:t>народов</w:t>
      </w:r>
      <w:r>
        <w:rPr>
          <w:spacing w:val="-4"/>
        </w:rPr>
        <w:t xml:space="preserve"> </w:t>
      </w:r>
      <w:r>
        <w:t>России;</w:t>
      </w:r>
    </w:p>
    <w:p w:rsidR="00CD081E" w:rsidRDefault="00BD4E48">
      <w:pPr>
        <w:pStyle w:val="a3"/>
        <w:spacing w:line="275" w:lineRule="exact"/>
        <w:ind w:left="0" w:firstLine="0"/>
        <w:jc w:val="left"/>
      </w:pPr>
      <w:r>
        <w:t>осознавать</w:t>
      </w:r>
      <w:r>
        <w:rPr>
          <w:spacing w:val="21"/>
        </w:rPr>
        <w:t xml:space="preserve"> </w:t>
      </w:r>
      <w:r>
        <w:t>значение</w:t>
      </w:r>
      <w:r>
        <w:rPr>
          <w:spacing w:val="76"/>
        </w:rPr>
        <w:t xml:space="preserve"> </w:t>
      </w:r>
      <w:r>
        <w:t>праздников</w:t>
      </w:r>
      <w:r>
        <w:rPr>
          <w:spacing w:val="79"/>
        </w:rPr>
        <w:t xml:space="preserve"> </w:t>
      </w:r>
      <w:r>
        <w:t>как</w:t>
      </w:r>
      <w:r>
        <w:rPr>
          <w:spacing w:val="82"/>
        </w:rPr>
        <w:t xml:space="preserve"> </w:t>
      </w:r>
      <w:r>
        <w:t>элементов</w:t>
      </w:r>
      <w:r>
        <w:rPr>
          <w:spacing w:val="80"/>
        </w:rPr>
        <w:t xml:space="preserve"> </w:t>
      </w:r>
      <w:r>
        <w:t>культурной</w:t>
      </w:r>
      <w:r>
        <w:rPr>
          <w:spacing w:val="83"/>
        </w:rPr>
        <w:t xml:space="preserve"> </w:t>
      </w:r>
      <w:r>
        <w:t>памяти</w:t>
      </w:r>
      <w:r>
        <w:rPr>
          <w:spacing w:val="79"/>
        </w:rPr>
        <w:t xml:space="preserve"> </w:t>
      </w:r>
      <w:r>
        <w:t>народов</w:t>
      </w:r>
    </w:p>
    <w:p w:rsidR="00CD081E" w:rsidRDefault="00CD081E">
      <w:pPr>
        <w:spacing w:line="275" w:lineRule="exact"/>
        <w:sectPr w:rsidR="00CD081E">
          <w:type w:val="continuous"/>
          <w:pgSz w:w="11910" w:h="16840"/>
          <w:pgMar w:top="1080" w:right="0" w:bottom="280" w:left="740" w:header="720" w:footer="720" w:gutter="0"/>
          <w:cols w:num="2" w:space="720" w:equalWidth="0">
            <w:col w:w="1631" w:space="40"/>
            <w:col w:w="9499"/>
          </w:cols>
        </w:sectPr>
      </w:pPr>
    </w:p>
    <w:p w:rsidR="00CD081E" w:rsidRDefault="00BD4E48">
      <w:pPr>
        <w:pStyle w:val="a3"/>
        <w:spacing w:before="6" w:line="237" w:lineRule="auto"/>
        <w:ind w:left="1670" w:right="4308" w:hanging="711"/>
      </w:pPr>
      <w:r>
        <w:lastRenderedPageBreak/>
        <w:t>России, как воплощение духовно-нравственных идеалов.</w:t>
      </w:r>
      <w:r>
        <w:rPr>
          <w:spacing w:val="-57"/>
        </w:rPr>
        <w:t xml:space="preserve"> </w:t>
      </w: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народов</w:t>
      </w:r>
      <w:r>
        <w:rPr>
          <w:spacing w:val="-5"/>
        </w:rPr>
        <w:t xml:space="preserve"> </w:t>
      </w:r>
      <w:r>
        <w:t>России.</w:t>
      </w:r>
    </w:p>
    <w:p w:rsidR="00CD081E" w:rsidRDefault="00BD4E48">
      <w:pPr>
        <w:pStyle w:val="a3"/>
        <w:spacing w:before="3"/>
        <w:ind w:right="1133"/>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 архитектуры и проследить связь между их структурой и особенностями</w:t>
      </w:r>
      <w:r>
        <w:rPr>
          <w:spacing w:val="1"/>
        </w:rPr>
        <w:t xml:space="preserve"> </w:t>
      </w:r>
      <w:r>
        <w:t>культуры</w:t>
      </w:r>
      <w:r>
        <w:rPr>
          <w:spacing w:val="2"/>
        </w:rPr>
        <w:t xml:space="preserve"> </w:t>
      </w:r>
      <w:r>
        <w:t>и</w:t>
      </w:r>
      <w:r>
        <w:rPr>
          <w:spacing w:val="3"/>
        </w:rPr>
        <w:t xml:space="preserve"> </w:t>
      </w:r>
      <w:r>
        <w:t>этапами</w:t>
      </w:r>
      <w:r>
        <w:rPr>
          <w:spacing w:val="-2"/>
        </w:rPr>
        <w:t xml:space="preserve"> </w:t>
      </w:r>
      <w:r>
        <w:t>исторического</w:t>
      </w:r>
      <w:r>
        <w:rPr>
          <w:spacing w:val="5"/>
        </w:rPr>
        <w:t xml:space="preserve"> </w:t>
      </w:r>
      <w:r>
        <w:t>развития;</w:t>
      </w:r>
    </w:p>
    <w:p w:rsidR="00CD081E" w:rsidRDefault="00BD4E48">
      <w:pPr>
        <w:pStyle w:val="a3"/>
        <w:spacing w:line="242" w:lineRule="auto"/>
        <w:ind w:right="1136"/>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rsidR="00CD081E" w:rsidRDefault="00BD4E48">
      <w:pPr>
        <w:pStyle w:val="a3"/>
        <w:spacing w:line="242" w:lineRule="auto"/>
        <w:ind w:right="1128"/>
      </w:pPr>
      <w:r>
        <w:t>осознавать и уметь охарактеризовать связь между уровнем научно-технического</w:t>
      </w:r>
      <w:r>
        <w:rPr>
          <w:spacing w:val="1"/>
        </w:rPr>
        <w:t xml:space="preserve"> </w:t>
      </w:r>
      <w:r>
        <w:t>развития</w:t>
      </w:r>
      <w:r>
        <w:rPr>
          <w:spacing w:val="-3"/>
        </w:rPr>
        <w:t xml:space="preserve"> </w:t>
      </w:r>
      <w:r>
        <w:t>и</w:t>
      </w:r>
      <w:r>
        <w:rPr>
          <w:spacing w:val="-2"/>
        </w:rPr>
        <w:t xml:space="preserve"> </w:t>
      </w:r>
      <w:r>
        <w:t>типами</w:t>
      </w:r>
      <w:r>
        <w:rPr>
          <w:spacing w:val="-2"/>
        </w:rPr>
        <w:t xml:space="preserve"> </w:t>
      </w:r>
      <w:r>
        <w:t>жилищ;</w:t>
      </w:r>
    </w:p>
    <w:p w:rsidR="00CD081E" w:rsidRDefault="00BD4E48">
      <w:pPr>
        <w:pStyle w:val="a3"/>
        <w:spacing w:line="242" w:lineRule="auto"/>
        <w:ind w:right="1139"/>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2"/>
        </w:rPr>
        <w:t xml:space="preserve"> </w:t>
      </w:r>
      <w:r>
        <w:t>ценностями</w:t>
      </w:r>
      <w:r>
        <w:rPr>
          <w:spacing w:val="-2"/>
        </w:rPr>
        <w:t xml:space="preserve"> </w:t>
      </w:r>
      <w:r>
        <w:t>народов</w:t>
      </w:r>
      <w:r>
        <w:rPr>
          <w:spacing w:val="-1"/>
        </w:rPr>
        <w:t xml:space="preserve"> </w:t>
      </w:r>
      <w:r>
        <w:t>России;</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right="1139"/>
      </w:pPr>
      <w:r>
        <w:lastRenderedPageBreak/>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w:t>
      </w:r>
      <w:r>
        <w:rPr>
          <w:spacing w:val="-2"/>
        </w:rPr>
        <w:t xml:space="preserve"> </w:t>
      </w:r>
      <w:r>
        <w:t>истории</w:t>
      </w:r>
      <w:r>
        <w:rPr>
          <w:spacing w:val="-2"/>
        </w:rPr>
        <w:t xml:space="preserve"> </w:t>
      </w:r>
      <w:r>
        <w:t>и</w:t>
      </w:r>
      <w:r>
        <w:rPr>
          <w:spacing w:val="3"/>
        </w:rPr>
        <w:t xml:space="preserve"> </w:t>
      </w:r>
      <w:r>
        <w:t>культуры;</w:t>
      </w:r>
    </w:p>
    <w:p w:rsidR="00CD081E" w:rsidRDefault="00BD4E48">
      <w:pPr>
        <w:pStyle w:val="a3"/>
        <w:spacing w:line="242" w:lineRule="auto"/>
        <w:ind w:left="1670" w:right="1326" w:firstLine="0"/>
      </w:pPr>
      <w:r>
        <w:t>иметь представление о нравственном и научном смысле краеведческой работы.</w:t>
      </w:r>
      <w:r>
        <w:rPr>
          <w:spacing w:val="-57"/>
        </w:rPr>
        <w:t xml:space="preserve"> </w:t>
      </w:r>
      <w:r>
        <w:t>Тема 27.</w:t>
      </w:r>
      <w:r>
        <w:rPr>
          <w:spacing w:val="1"/>
        </w:rPr>
        <w:t xml:space="preserve"> </w:t>
      </w:r>
      <w:r>
        <w:t>Музыкальная</w:t>
      </w:r>
      <w:r>
        <w:rPr>
          <w:spacing w:val="1"/>
        </w:rPr>
        <w:t xml:space="preserve"> </w:t>
      </w:r>
      <w:r>
        <w:t>культура</w:t>
      </w:r>
      <w:r>
        <w:rPr>
          <w:spacing w:val="1"/>
        </w:rPr>
        <w:t xml:space="preserve"> </w:t>
      </w:r>
      <w:r>
        <w:t>народов</w:t>
      </w:r>
      <w:r>
        <w:rPr>
          <w:spacing w:val="-1"/>
        </w:rPr>
        <w:t xml:space="preserve"> </w:t>
      </w:r>
      <w:r>
        <w:t>России.</w:t>
      </w:r>
    </w:p>
    <w:p w:rsidR="00CD081E" w:rsidRDefault="00BD4E48">
      <w:pPr>
        <w:pStyle w:val="a3"/>
        <w:ind w:right="1132"/>
      </w:pPr>
      <w:r>
        <w:t>Знать и понимать отличия музыки от других видов художественного творчества,</w:t>
      </w:r>
      <w:r>
        <w:rPr>
          <w:spacing w:val="-57"/>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 средства</w:t>
      </w:r>
      <w:r>
        <w:rPr>
          <w:spacing w:val="-4"/>
        </w:rPr>
        <w:t xml:space="preserve"> </w:t>
      </w:r>
      <w:r>
        <w:t>музыкального</w:t>
      </w:r>
      <w:r>
        <w:rPr>
          <w:spacing w:val="6"/>
        </w:rPr>
        <w:t xml:space="preserve"> </w:t>
      </w:r>
      <w:r>
        <w:t>языка;</w:t>
      </w:r>
    </w:p>
    <w:p w:rsidR="00CD081E" w:rsidRDefault="00BD4E48">
      <w:pPr>
        <w:pStyle w:val="a3"/>
        <w:spacing w:line="237" w:lineRule="auto"/>
        <w:ind w:right="1127"/>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rsidR="00CD081E" w:rsidRDefault="00BD4E48">
      <w:pPr>
        <w:pStyle w:val="a3"/>
        <w:ind w:right="1132"/>
      </w:pPr>
      <w:r>
        <w:t>находить и обозначать средства выражения морального и нравственного смысла</w:t>
      </w:r>
      <w:r>
        <w:rPr>
          <w:spacing w:val="1"/>
        </w:rPr>
        <w:t xml:space="preserve"> </w:t>
      </w:r>
      <w:r>
        <w:t>музыкальных</w:t>
      </w:r>
      <w:r>
        <w:rPr>
          <w:spacing w:val="-4"/>
        </w:rPr>
        <w:t xml:space="preserve"> </w:t>
      </w:r>
      <w:r>
        <w:t>произведений;</w:t>
      </w:r>
    </w:p>
    <w:p w:rsidR="00CD081E" w:rsidRDefault="00BD4E48">
      <w:pPr>
        <w:pStyle w:val="a3"/>
        <w:spacing w:line="237" w:lineRule="auto"/>
        <w:ind w:right="1137"/>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CD081E" w:rsidRDefault="00BD4E48">
      <w:pPr>
        <w:pStyle w:val="a3"/>
        <w:spacing w:before="4" w:line="275" w:lineRule="exact"/>
        <w:ind w:left="1670" w:firstLine="0"/>
      </w:pPr>
      <w:r>
        <w:t>Тема</w:t>
      </w:r>
      <w:r>
        <w:rPr>
          <w:spacing w:val="-3"/>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rsidR="00CD081E" w:rsidRDefault="00BD4E48">
      <w:pPr>
        <w:pStyle w:val="a3"/>
        <w:ind w:right="1132"/>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57"/>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61"/>
        </w:rPr>
        <w:t xml:space="preserve"> </w:t>
      </w:r>
      <w:r>
        <w:t>и</w:t>
      </w:r>
      <w:r>
        <w:rPr>
          <w:spacing w:val="61"/>
        </w:rPr>
        <w:t xml:space="preserve"> </w:t>
      </w:r>
      <w:r>
        <w:t>выразительных</w:t>
      </w:r>
      <w:r>
        <w:rPr>
          <w:spacing w:val="1"/>
        </w:rPr>
        <w:t xml:space="preserve"> </w:t>
      </w:r>
      <w:r>
        <w:t>средствах</w:t>
      </w:r>
      <w:r>
        <w:rPr>
          <w:spacing w:val="-4"/>
        </w:rPr>
        <w:t xml:space="preserve"> </w:t>
      </w:r>
      <w:r>
        <w:t>изобразительного</w:t>
      </w:r>
      <w:r>
        <w:rPr>
          <w:spacing w:val="2"/>
        </w:rPr>
        <w:t xml:space="preserve"> </w:t>
      </w:r>
      <w:r>
        <w:t>искусства;</w:t>
      </w:r>
    </w:p>
    <w:p w:rsidR="00CD081E" w:rsidRDefault="00BD4E48">
      <w:pPr>
        <w:pStyle w:val="a3"/>
        <w:spacing w:before="4" w:line="237" w:lineRule="auto"/>
        <w:ind w:right="1125"/>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CD081E" w:rsidRDefault="00BD4E48">
      <w:pPr>
        <w:pStyle w:val="a3"/>
        <w:spacing w:before="5" w:line="237" w:lineRule="auto"/>
        <w:ind w:right="114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w:t>
      </w:r>
      <w:r>
        <w:rPr>
          <w:spacing w:val="5"/>
        </w:rPr>
        <w:t xml:space="preserve"> </w:t>
      </w:r>
      <w:r>
        <w:t>явления,</w:t>
      </w:r>
      <w:r>
        <w:rPr>
          <w:spacing w:val="3"/>
        </w:rPr>
        <w:t xml:space="preserve"> </w:t>
      </w:r>
      <w:r>
        <w:t>как</w:t>
      </w:r>
      <w:r>
        <w:rPr>
          <w:spacing w:val="-1"/>
        </w:rPr>
        <w:t xml:space="preserve"> </w:t>
      </w:r>
      <w:r>
        <w:t>формы</w:t>
      </w:r>
      <w:r>
        <w:rPr>
          <w:spacing w:val="-2"/>
        </w:rPr>
        <w:t xml:space="preserve"> </w:t>
      </w:r>
      <w:r>
        <w:t>трансляции</w:t>
      </w:r>
      <w:r>
        <w:rPr>
          <w:spacing w:val="2"/>
        </w:rPr>
        <w:t xml:space="preserve"> </w:t>
      </w:r>
      <w:r>
        <w:t>культурных</w:t>
      </w:r>
      <w:r>
        <w:rPr>
          <w:spacing w:val="-4"/>
        </w:rPr>
        <w:t xml:space="preserve"> </w:t>
      </w:r>
      <w:r>
        <w:t>ценностей;</w:t>
      </w:r>
    </w:p>
    <w:p w:rsidR="00CD081E" w:rsidRDefault="00BD4E48">
      <w:pPr>
        <w:pStyle w:val="a3"/>
        <w:spacing w:before="6" w:line="237" w:lineRule="auto"/>
        <w:ind w:right="1132"/>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CD081E" w:rsidRDefault="00BD4E48">
      <w:pPr>
        <w:pStyle w:val="a3"/>
        <w:spacing w:before="6" w:line="237" w:lineRule="auto"/>
        <w:ind w:left="1670" w:right="2636" w:firstLine="0"/>
      </w:pPr>
      <w:r>
        <w:t>знать основные темы изобразительного искусства народов России.</w:t>
      </w:r>
      <w:r>
        <w:rPr>
          <w:spacing w:val="-57"/>
        </w:rPr>
        <w:t xml:space="preserve"> </w:t>
      </w:r>
      <w:r>
        <w:t>Тема 29.</w:t>
      </w:r>
      <w:r>
        <w:rPr>
          <w:spacing w:val="1"/>
        </w:rPr>
        <w:t xml:space="preserve"> </w:t>
      </w:r>
      <w:r>
        <w:t>Фольклор</w:t>
      </w:r>
      <w:r>
        <w:rPr>
          <w:spacing w:val="-3"/>
        </w:rPr>
        <w:t xml:space="preserve"> </w:t>
      </w:r>
      <w:r>
        <w:t>и</w:t>
      </w:r>
      <w:r>
        <w:rPr>
          <w:spacing w:val="-3"/>
        </w:rPr>
        <w:t xml:space="preserve"> </w:t>
      </w:r>
      <w:r>
        <w:t>литература</w:t>
      </w:r>
      <w:r>
        <w:rPr>
          <w:spacing w:val="1"/>
        </w:rPr>
        <w:t xml:space="preserve"> </w:t>
      </w:r>
      <w:r>
        <w:t>народов</w:t>
      </w:r>
      <w:r>
        <w:rPr>
          <w:spacing w:val="-1"/>
        </w:rPr>
        <w:t xml:space="preserve"> </w:t>
      </w:r>
      <w:r>
        <w:t>России.</w:t>
      </w:r>
    </w:p>
    <w:p w:rsidR="00CD081E" w:rsidRDefault="00BD4E48">
      <w:pPr>
        <w:pStyle w:val="a3"/>
        <w:spacing w:before="5" w:line="237" w:lineRule="auto"/>
        <w:ind w:right="1129"/>
        <w:jc w:val="left"/>
      </w:pPr>
      <w:r>
        <w:t>Знать</w:t>
      </w:r>
      <w:r>
        <w:rPr>
          <w:spacing w:val="24"/>
        </w:rPr>
        <w:t xml:space="preserve"> </w:t>
      </w:r>
      <w:r>
        <w:t>и</w:t>
      </w:r>
      <w:r>
        <w:rPr>
          <w:spacing w:val="19"/>
        </w:rPr>
        <w:t xml:space="preserve"> </w:t>
      </w:r>
      <w:r>
        <w:t>понимать,</w:t>
      </w:r>
      <w:r>
        <w:rPr>
          <w:spacing w:val="25"/>
        </w:rPr>
        <w:t xml:space="preserve"> </w:t>
      </w:r>
      <w:r>
        <w:t>что</w:t>
      </w:r>
      <w:r>
        <w:rPr>
          <w:spacing w:val="23"/>
        </w:rPr>
        <w:t xml:space="preserve"> </w:t>
      </w:r>
      <w:r>
        <w:t>такое</w:t>
      </w:r>
      <w:r>
        <w:rPr>
          <w:spacing w:val="17"/>
        </w:rPr>
        <w:t xml:space="preserve"> </w:t>
      </w:r>
      <w:r>
        <w:t>пословицы</w:t>
      </w:r>
      <w:r>
        <w:rPr>
          <w:spacing w:val="21"/>
        </w:rPr>
        <w:t xml:space="preserve"> </w:t>
      </w:r>
      <w:r>
        <w:t>и</w:t>
      </w:r>
      <w:r>
        <w:rPr>
          <w:spacing w:val="19"/>
        </w:rPr>
        <w:t xml:space="preserve"> </w:t>
      </w:r>
      <w:r>
        <w:t>поговорки,</w:t>
      </w:r>
      <w:r>
        <w:rPr>
          <w:spacing w:val="20"/>
        </w:rPr>
        <w:t xml:space="preserve"> </w:t>
      </w:r>
      <w:r>
        <w:t>обосновывать</w:t>
      </w:r>
      <w:r>
        <w:rPr>
          <w:spacing w:val="20"/>
        </w:rPr>
        <w:t xml:space="preserve"> </w:t>
      </w:r>
      <w:r>
        <w:t>важность</w:t>
      </w:r>
      <w:r>
        <w:rPr>
          <w:spacing w:val="21"/>
        </w:rPr>
        <w:t xml:space="preserve"> </w:t>
      </w:r>
      <w:r>
        <w:t>и</w:t>
      </w:r>
      <w:r>
        <w:rPr>
          <w:spacing w:val="-57"/>
        </w:rPr>
        <w:t xml:space="preserve"> </w:t>
      </w:r>
      <w:r>
        <w:t>нужность</w:t>
      </w:r>
      <w:r>
        <w:rPr>
          <w:spacing w:val="-2"/>
        </w:rPr>
        <w:t xml:space="preserve"> </w:t>
      </w:r>
      <w:r>
        <w:t>этих</w:t>
      </w:r>
      <w:r>
        <w:rPr>
          <w:spacing w:val="-3"/>
        </w:rPr>
        <w:t xml:space="preserve"> </w:t>
      </w:r>
      <w:r>
        <w:t>языковых</w:t>
      </w:r>
      <w:r>
        <w:rPr>
          <w:spacing w:val="-3"/>
        </w:rPr>
        <w:t xml:space="preserve"> </w:t>
      </w:r>
      <w:r>
        <w:t>выразительных</w:t>
      </w:r>
      <w:r>
        <w:rPr>
          <w:spacing w:val="-3"/>
        </w:rPr>
        <w:t xml:space="preserve"> </w:t>
      </w:r>
      <w:r>
        <w:t>средств;</w:t>
      </w:r>
    </w:p>
    <w:p w:rsidR="00CD081E" w:rsidRDefault="00BD4E48">
      <w:pPr>
        <w:pStyle w:val="a3"/>
        <w:spacing w:before="4" w:line="275" w:lineRule="exact"/>
        <w:ind w:left="1670" w:firstLine="0"/>
        <w:jc w:val="left"/>
      </w:pPr>
      <w:r>
        <w:t>понимать</w:t>
      </w:r>
      <w:r>
        <w:rPr>
          <w:spacing w:val="-4"/>
        </w:rPr>
        <w:t xml:space="preserve"> </w:t>
      </w:r>
      <w:r>
        <w:t>и</w:t>
      </w:r>
      <w:r>
        <w:rPr>
          <w:spacing w:val="-10"/>
        </w:rPr>
        <w:t xml:space="preserve"> </w:t>
      </w:r>
      <w:r>
        <w:t>объяснять,</w:t>
      </w:r>
      <w:r>
        <w:rPr>
          <w:spacing w:val="-4"/>
        </w:rPr>
        <w:t xml:space="preserve"> </w:t>
      </w:r>
      <w:r>
        <w:t>что</w:t>
      </w:r>
      <w:r>
        <w:rPr>
          <w:spacing w:val="2"/>
        </w:rPr>
        <w:t xml:space="preserve"> </w:t>
      </w:r>
      <w:r>
        <w:t>такое</w:t>
      </w:r>
      <w:r>
        <w:rPr>
          <w:spacing w:val="-2"/>
        </w:rPr>
        <w:t xml:space="preserve"> </w:t>
      </w:r>
      <w:r>
        <w:t>эпос,</w:t>
      </w:r>
      <w:r>
        <w:rPr>
          <w:spacing w:val="-4"/>
        </w:rPr>
        <w:t xml:space="preserve"> </w:t>
      </w:r>
      <w:r>
        <w:t>миф, сказка,</w:t>
      </w:r>
      <w:r>
        <w:rPr>
          <w:spacing w:val="1"/>
        </w:rPr>
        <w:t xml:space="preserve"> </w:t>
      </w:r>
      <w:r>
        <w:t>былина, песня;</w:t>
      </w:r>
    </w:p>
    <w:p w:rsidR="00CD081E" w:rsidRDefault="00BD4E48">
      <w:pPr>
        <w:pStyle w:val="a3"/>
        <w:spacing w:line="242" w:lineRule="auto"/>
        <w:ind w:right="1129"/>
        <w:jc w:val="left"/>
      </w:pPr>
      <w:r>
        <w:t>воспринимать</w:t>
      </w:r>
      <w:r>
        <w:rPr>
          <w:spacing w:val="9"/>
        </w:rPr>
        <w:t xml:space="preserve"> </w:t>
      </w:r>
      <w:r>
        <w:t>и</w:t>
      </w:r>
      <w:r>
        <w:rPr>
          <w:spacing w:val="58"/>
        </w:rPr>
        <w:t xml:space="preserve"> </w:t>
      </w:r>
      <w:r>
        <w:t>объяснять</w:t>
      </w:r>
      <w:r>
        <w:rPr>
          <w:spacing w:val="5"/>
        </w:rPr>
        <w:t xml:space="preserve"> </w:t>
      </w:r>
      <w:r>
        <w:t>на</w:t>
      </w:r>
      <w:r>
        <w:rPr>
          <w:spacing w:val="7"/>
        </w:rPr>
        <w:t xml:space="preserve"> </w:t>
      </w:r>
      <w:r>
        <w:t>примерах</w:t>
      </w:r>
      <w:r>
        <w:rPr>
          <w:spacing w:val="3"/>
        </w:rPr>
        <w:t xml:space="preserve"> </w:t>
      </w:r>
      <w:r>
        <w:t>важность</w:t>
      </w:r>
      <w:r>
        <w:rPr>
          <w:spacing w:val="5"/>
        </w:rPr>
        <w:t xml:space="preserve"> </w:t>
      </w:r>
      <w:r>
        <w:t>понимания</w:t>
      </w:r>
      <w:r>
        <w:rPr>
          <w:spacing w:val="3"/>
        </w:rPr>
        <w:t xml:space="preserve"> </w:t>
      </w:r>
      <w:r>
        <w:t>фольклора</w:t>
      </w:r>
      <w:r>
        <w:rPr>
          <w:spacing w:val="2"/>
        </w:rPr>
        <w:t xml:space="preserve"> </w:t>
      </w:r>
      <w:r>
        <w:t>как</w:t>
      </w:r>
      <w:r>
        <w:rPr>
          <w:spacing w:val="-57"/>
        </w:rPr>
        <w:t xml:space="preserve"> </w:t>
      </w:r>
      <w:r>
        <w:t>отражения</w:t>
      </w:r>
      <w:r>
        <w:rPr>
          <w:spacing w:val="1"/>
        </w:rPr>
        <w:t xml:space="preserve"> </w:t>
      </w:r>
      <w:r>
        <w:t>истории</w:t>
      </w:r>
      <w:r>
        <w:rPr>
          <w:spacing w:val="-3"/>
        </w:rPr>
        <w:t xml:space="preserve"> </w:t>
      </w:r>
      <w:r>
        <w:t>народа и</w:t>
      </w:r>
      <w:r>
        <w:rPr>
          <w:spacing w:val="2"/>
        </w:rPr>
        <w:t xml:space="preserve"> </w:t>
      </w:r>
      <w:r>
        <w:t>его</w:t>
      </w:r>
      <w:r>
        <w:rPr>
          <w:spacing w:val="1"/>
        </w:rPr>
        <w:t xml:space="preserve"> </w:t>
      </w:r>
      <w:r>
        <w:t>ценностей,</w:t>
      </w:r>
      <w:r>
        <w:rPr>
          <w:spacing w:val="-2"/>
        </w:rPr>
        <w:t xml:space="preserve"> </w:t>
      </w:r>
      <w:r>
        <w:t>морали</w:t>
      </w:r>
      <w:r>
        <w:rPr>
          <w:spacing w:val="2"/>
        </w:rPr>
        <w:t xml:space="preserve"> </w:t>
      </w:r>
      <w:r>
        <w:t>и</w:t>
      </w:r>
      <w:r>
        <w:rPr>
          <w:spacing w:val="-2"/>
        </w:rPr>
        <w:t xml:space="preserve"> </w:t>
      </w:r>
      <w:r>
        <w:t>нравственности;</w:t>
      </w:r>
    </w:p>
    <w:p w:rsidR="00CD081E" w:rsidRDefault="00BD4E48">
      <w:pPr>
        <w:pStyle w:val="a3"/>
        <w:spacing w:line="242" w:lineRule="auto"/>
        <w:ind w:left="1670" w:right="1286" w:firstLine="0"/>
        <w:jc w:val="left"/>
      </w:pPr>
      <w:r>
        <w:t>знать, что такое национальная литература и каковы её выразительные средства;</w:t>
      </w:r>
      <w:r>
        <w:rPr>
          <w:spacing w:val="-57"/>
        </w:rPr>
        <w:t xml:space="preserve"> </w:t>
      </w:r>
      <w:r>
        <w:t>оценивать</w:t>
      </w:r>
      <w:r>
        <w:rPr>
          <w:spacing w:val="-3"/>
        </w:rPr>
        <w:t xml:space="preserve"> </w:t>
      </w:r>
      <w:r>
        <w:t>морально-нравственный</w:t>
      </w:r>
      <w:r>
        <w:rPr>
          <w:spacing w:val="-3"/>
        </w:rPr>
        <w:t xml:space="preserve"> </w:t>
      </w:r>
      <w:r>
        <w:t>потенциал</w:t>
      </w:r>
      <w:r>
        <w:rPr>
          <w:spacing w:val="-5"/>
        </w:rPr>
        <w:t xml:space="preserve"> </w:t>
      </w:r>
      <w:r>
        <w:t>национальной</w:t>
      </w:r>
      <w:r>
        <w:rPr>
          <w:spacing w:val="-3"/>
        </w:rPr>
        <w:t xml:space="preserve"> </w:t>
      </w:r>
      <w:r>
        <w:t>литературы.</w:t>
      </w:r>
    </w:p>
    <w:p w:rsidR="00CD081E" w:rsidRDefault="00BD4E48">
      <w:pPr>
        <w:pStyle w:val="a3"/>
        <w:spacing w:line="271" w:lineRule="exact"/>
        <w:ind w:left="1670" w:firstLine="0"/>
        <w:jc w:val="left"/>
      </w:pPr>
      <w:r>
        <w:t>Тема</w:t>
      </w:r>
      <w:r>
        <w:rPr>
          <w:spacing w:val="-2"/>
        </w:rPr>
        <w:t xml:space="preserve"> </w:t>
      </w:r>
      <w:r>
        <w:t>30.</w:t>
      </w:r>
      <w:r>
        <w:rPr>
          <w:spacing w:val="-2"/>
        </w:rPr>
        <w:t xml:space="preserve"> </w:t>
      </w:r>
      <w:r>
        <w:t>Бытовые</w:t>
      </w:r>
      <w:r>
        <w:rPr>
          <w:spacing w:val="-1"/>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t>дом.</w:t>
      </w:r>
    </w:p>
    <w:p w:rsidR="00CD081E" w:rsidRDefault="00BD4E48">
      <w:pPr>
        <w:pStyle w:val="a3"/>
        <w:spacing w:line="237" w:lineRule="auto"/>
        <w:ind w:right="1135"/>
      </w:pPr>
      <w:r>
        <w:t>Знать и уметь объяснить взаимосвязь между бытом и природными условиями</w:t>
      </w:r>
      <w:r>
        <w:rPr>
          <w:spacing w:val="1"/>
        </w:rPr>
        <w:t xml:space="preserve"> </w:t>
      </w:r>
      <w:r>
        <w:t>проживания</w:t>
      </w:r>
      <w:r>
        <w:rPr>
          <w:spacing w:val="1"/>
        </w:rPr>
        <w:t xml:space="preserve"> </w:t>
      </w:r>
      <w:r>
        <w:t>народа на</w:t>
      </w:r>
      <w:r>
        <w:rPr>
          <w:spacing w:val="-5"/>
        </w:rPr>
        <w:t xml:space="preserve"> </w:t>
      </w:r>
      <w:r>
        <w:t>примерах</w:t>
      </w:r>
      <w:r>
        <w:rPr>
          <w:spacing w:val="-4"/>
        </w:rPr>
        <w:t xml:space="preserve"> </w:t>
      </w:r>
      <w:r>
        <w:t>из</w:t>
      </w:r>
      <w:r>
        <w:rPr>
          <w:spacing w:val="2"/>
        </w:rPr>
        <w:t xml:space="preserve"> </w:t>
      </w:r>
      <w:r>
        <w:t>истории</w:t>
      </w:r>
      <w:r>
        <w:rPr>
          <w:spacing w:val="4"/>
        </w:rPr>
        <w:t xml:space="preserve"> </w:t>
      </w:r>
      <w:r>
        <w:t>и</w:t>
      </w:r>
      <w:r>
        <w:rPr>
          <w:spacing w:val="-2"/>
        </w:rPr>
        <w:t xml:space="preserve"> </w:t>
      </w:r>
      <w:r>
        <w:t>культуры</w:t>
      </w:r>
      <w:r>
        <w:rPr>
          <w:spacing w:val="2"/>
        </w:rPr>
        <w:t xml:space="preserve"> </w:t>
      </w:r>
      <w:r>
        <w:t>своего</w:t>
      </w:r>
      <w:r>
        <w:rPr>
          <w:spacing w:val="5"/>
        </w:rPr>
        <w:t xml:space="preserve"> </w:t>
      </w:r>
      <w:r>
        <w:t>региона;</w:t>
      </w:r>
    </w:p>
    <w:p w:rsidR="00CD081E" w:rsidRDefault="00BD4E48">
      <w:pPr>
        <w:pStyle w:val="a3"/>
        <w:spacing w:before="4" w:line="237" w:lineRule="auto"/>
        <w:ind w:right="1144"/>
      </w:pPr>
      <w:r>
        <w:t>уметь доказывать и отстаивать важность сохранения и развития культурных,</w:t>
      </w:r>
      <w:r>
        <w:rPr>
          <w:spacing w:val="1"/>
        </w:rPr>
        <w:t xml:space="preserve"> </w:t>
      </w:r>
      <w:r>
        <w:t>духовно-нравственных,</w:t>
      </w:r>
      <w:r>
        <w:rPr>
          <w:spacing w:val="1"/>
        </w:rPr>
        <w:t xml:space="preserve"> </w:t>
      </w:r>
      <w:r>
        <w:t>семейных</w:t>
      </w:r>
      <w:r>
        <w:rPr>
          <w:spacing w:val="-5"/>
        </w:rPr>
        <w:t xml:space="preserve"> </w:t>
      </w:r>
      <w:r>
        <w:t>и этнических</w:t>
      </w:r>
      <w:r>
        <w:rPr>
          <w:spacing w:val="-5"/>
        </w:rPr>
        <w:t xml:space="preserve"> </w:t>
      </w:r>
      <w:r>
        <w:t>традиций,</w:t>
      </w:r>
      <w:r>
        <w:rPr>
          <w:spacing w:val="1"/>
        </w:rPr>
        <w:t xml:space="preserve"> </w:t>
      </w:r>
      <w:r>
        <w:t>многообразия</w:t>
      </w:r>
      <w:r>
        <w:rPr>
          <w:spacing w:val="-5"/>
        </w:rPr>
        <w:t xml:space="preserve"> </w:t>
      </w:r>
      <w:r>
        <w:t>культур;</w:t>
      </w:r>
    </w:p>
    <w:p w:rsidR="00CD081E" w:rsidRDefault="00BD4E48">
      <w:pPr>
        <w:pStyle w:val="a3"/>
        <w:spacing w:before="4"/>
        <w:ind w:right="1134"/>
      </w:pPr>
      <w:r>
        <w:t>уметь оценивать и устанавливать границы и приоритеты взаимодействия между</w:t>
      </w:r>
      <w:r>
        <w:rPr>
          <w:spacing w:val="1"/>
        </w:rPr>
        <w:t xml:space="preserve"> </w:t>
      </w:r>
      <w:r>
        <w:t>людьми</w:t>
      </w:r>
      <w:r>
        <w:rPr>
          <w:spacing w:val="1"/>
        </w:rPr>
        <w:t xml:space="preserve"> </w:t>
      </w:r>
      <w:r>
        <w:t>разной</w:t>
      </w:r>
      <w:r>
        <w:rPr>
          <w:spacing w:val="1"/>
        </w:rPr>
        <w:t xml:space="preserve"> </w:t>
      </w:r>
      <w:r>
        <w:t>этнической, религиозной и гражданской</w:t>
      </w:r>
      <w:r>
        <w:rPr>
          <w:spacing w:val="1"/>
        </w:rPr>
        <w:t xml:space="preserve"> </w:t>
      </w:r>
      <w:r>
        <w:t>идентичности</w:t>
      </w:r>
      <w:r>
        <w:rPr>
          <w:spacing w:val="1"/>
        </w:rPr>
        <w:t xml:space="preserve"> </w:t>
      </w:r>
      <w:r>
        <w:t>на</w:t>
      </w:r>
      <w:r>
        <w:rPr>
          <w:spacing w:val="60"/>
        </w:rPr>
        <w:t xml:space="preserve"> </w:t>
      </w:r>
      <w:r>
        <w:t>доступном</w:t>
      </w:r>
      <w:r>
        <w:rPr>
          <w:spacing w:val="-57"/>
        </w:rPr>
        <w:t xml:space="preserve"> </w:t>
      </w:r>
      <w:r>
        <w:t>для</w:t>
      </w:r>
      <w:r>
        <w:rPr>
          <w:spacing w:val="1"/>
        </w:rPr>
        <w:t xml:space="preserve"> </w:t>
      </w:r>
      <w:r>
        <w:t>шестиклассников</w:t>
      </w:r>
      <w:r>
        <w:rPr>
          <w:spacing w:val="-1"/>
        </w:rPr>
        <w:t xml:space="preserve"> </w:t>
      </w:r>
      <w:r>
        <w:t>уровне (с</w:t>
      </w:r>
      <w:r>
        <w:rPr>
          <w:spacing w:val="-4"/>
        </w:rPr>
        <w:t xml:space="preserve"> </w:t>
      </w:r>
      <w:r>
        <w:t>учётом</w:t>
      </w:r>
      <w:r>
        <w:rPr>
          <w:spacing w:val="-2"/>
        </w:rPr>
        <w:t xml:space="preserve"> </w:t>
      </w:r>
      <w:r>
        <w:t>их</w:t>
      </w:r>
      <w:r>
        <w:rPr>
          <w:spacing w:val="-3"/>
        </w:rPr>
        <w:t xml:space="preserve"> </w:t>
      </w:r>
      <w:r>
        <w:t>возрастных</w:t>
      </w:r>
      <w:r>
        <w:rPr>
          <w:spacing w:val="-4"/>
        </w:rPr>
        <w:t xml:space="preserve"> </w:t>
      </w:r>
      <w:r>
        <w:t>особенностей);</w:t>
      </w:r>
    </w:p>
    <w:p w:rsidR="00CD081E" w:rsidRDefault="00BD4E48">
      <w:pPr>
        <w:pStyle w:val="a3"/>
        <w:ind w:right="1133"/>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 сострадание, милосердие, любовь, дружба, коллективизм, патриотизм,</w:t>
      </w:r>
      <w:r>
        <w:rPr>
          <w:spacing w:val="1"/>
        </w:rPr>
        <w:t xml:space="preserve"> </w:t>
      </w:r>
      <w:r>
        <w:t>любовь</w:t>
      </w:r>
      <w:r>
        <w:rPr>
          <w:spacing w:val="1"/>
        </w:rPr>
        <w:t xml:space="preserve"> </w:t>
      </w:r>
      <w:r>
        <w:t>к</w:t>
      </w:r>
      <w:r>
        <w:rPr>
          <w:spacing w:val="-6"/>
        </w:rPr>
        <w:t xml:space="preserve"> </w:t>
      </w:r>
      <w:r>
        <w:t>близким</w:t>
      </w:r>
      <w:r>
        <w:rPr>
          <w:spacing w:val="-2"/>
        </w:rPr>
        <w:t xml:space="preserve"> </w:t>
      </w:r>
      <w:r>
        <w:t>через</w:t>
      </w:r>
      <w:r>
        <w:rPr>
          <w:spacing w:val="2"/>
        </w:rPr>
        <w:t xml:space="preserve"> </w:t>
      </w:r>
      <w:r>
        <w:t>бытовые традиции</w:t>
      </w:r>
      <w:r>
        <w:rPr>
          <w:spacing w:val="2"/>
        </w:rPr>
        <w:t xml:space="preserve"> </w:t>
      </w:r>
      <w:r>
        <w:t>народов</w:t>
      </w:r>
      <w:r>
        <w:rPr>
          <w:spacing w:val="3"/>
        </w:rPr>
        <w:t xml:space="preserve"> </w:t>
      </w:r>
      <w:r>
        <w:t>своего</w:t>
      </w:r>
      <w:r>
        <w:rPr>
          <w:spacing w:val="5"/>
        </w:rPr>
        <w:t xml:space="preserve"> </w:t>
      </w:r>
      <w:r>
        <w:t>края.</w:t>
      </w:r>
    </w:p>
    <w:p w:rsidR="00CD081E" w:rsidRDefault="00BD4E48">
      <w:pPr>
        <w:pStyle w:val="a3"/>
        <w:spacing w:line="275" w:lineRule="exact"/>
        <w:ind w:left="1670" w:firstLine="0"/>
      </w:pPr>
      <w:r>
        <w:t>Тема</w:t>
      </w:r>
      <w:r>
        <w:rPr>
          <w:spacing w:val="-2"/>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4"/>
        </w:rPr>
        <w:t xml:space="preserve"> </w:t>
      </w:r>
      <w:r>
        <w:t>(практическое</w:t>
      </w:r>
      <w:r>
        <w:rPr>
          <w:spacing w:val="-7"/>
        </w:rPr>
        <w:t xml:space="preserve"> </w:t>
      </w:r>
      <w:r>
        <w:t>занятие).</w:t>
      </w:r>
    </w:p>
    <w:p w:rsidR="00CD081E" w:rsidRDefault="00BD4E48">
      <w:pPr>
        <w:pStyle w:val="a3"/>
        <w:spacing w:line="242" w:lineRule="auto"/>
        <w:ind w:right="113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3"/>
        </w:rPr>
        <w:t xml:space="preserve"> </w:t>
      </w:r>
      <w:r>
        <w:t>географии;</w:t>
      </w:r>
    </w:p>
    <w:p w:rsidR="00CD081E" w:rsidRDefault="00BD4E48">
      <w:pPr>
        <w:pStyle w:val="a3"/>
        <w:spacing w:line="271" w:lineRule="exact"/>
        <w:ind w:left="1670" w:firstLine="0"/>
      </w:pPr>
      <w:r>
        <w:t>понимать,</w:t>
      </w:r>
      <w:r>
        <w:rPr>
          <w:spacing w:val="1"/>
        </w:rPr>
        <w:t xml:space="preserve"> </w:t>
      </w:r>
      <w:r>
        <w:t>что</w:t>
      </w:r>
      <w:r>
        <w:rPr>
          <w:spacing w:val="-1"/>
        </w:rPr>
        <w:t xml:space="preserve"> </w:t>
      </w:r>
      <w:r>
        <w:t>такое</w:t>
      </w:r>
      <w:r>
        <w:rPr>
          <w:spacing w:val="-7"/>
        </w:rPr>
        <w:t xml:space="preserve"> </w:t>
      </w:r>
      <w:r>
        <w:t>культурная карта</w:t>
      </w:r>
      <w:r>
        <w:rPr>
          <w:spacing w:val="-2"/>
        </w:rPr>
        <w:t xml:space="preserve"> </w:t>
      </w:r>
      <w:r>
        <w:t>народов</w:t>
      </w:r>
      <w:r>
        <w:rPr>
          <w:spacing w:val="-4"/>
        </w:rPr>
        <w:t xml:space="preserve"> </w:t>
      </w:r>
      <w:r>
        <w:t>России;</w:t>
      </w:r>
    </w:p>
    <w:p w:rsidR="00CD081E" w:rsidRDefault="00BD4E48">
      <w:pPr>
        <w:pStyle w:val="a3"/>
        <w:spacing w:before="4" w:line="237" w:lineRule="auto"/>
        <w:ind w:right="1131"/>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rsidR="00CD081E" w:rsidRDefault="00BD4E48">
      <w:pPr>
        <w:pStyle w:val="a3"/>
        <w:spacing w:before="4" w:line="275" w:lineRule="exact"/>
        <w:ind w:left="1670" w:firstLine="0"/>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CD081E" w:rsidRDefault="00BD4E48">
      <w:pPr>
        <w:pStyle w:val="a3"/>
        <w:spacing w:line="242" w:lineRule="auto"/>
        <w:ind w:right="1135"/>
      </w:pPr>
      <w:r>
        <w:t>Знать и уметь объяснить значение и роль общих элементов в культуре народов</w:t>
      </w:r>
      <w:r>
        <w:rPr>
          <w:spacing w:val="1"/>
        </w:rPr>
        <w:t xml:space="preserve"> </w:t>
      </w:r>
      <w:r>
        <w:t>России</w:t>
      </w:r>
      <w:r>
        <w:rPr>
          <w:spacing w:val="55"/>
        </w:rPr>
        <w:t xml:space="preserve"> </w:t>
      </w:r>
      <w:r>
        <w:t>для</w:t>
      </w:r>
      <w:r>
        <w:rPr>
          <w:spacing w:val="54"/>
        </w:rPr>
        <w:t xml:space="preserve"> </w:t>
      </w:r>
      <w:r>
        <w:t>обоснования</w:t>
      </w:r>
      <w:r>
        <w:rPr>
          <w:spacing w:val="54"/>
        </w:rPr>
        <w:t xml:space="preserve"> </w:t>
      </w:r>
      <w:r>
        <w:t>её</w:t>
      </w:r>
      <w:r>
        <w:rPr>
          <w:spacing w:val="58"/>
        </w:rPr>
        <w:t xml:space="preserve"> </w:t>
      </w:r>
      <w:r>
        <w:t>территориального,</w:t>
      </w:r>
      <w:r>
        <w:rPr>
          <w:spacing w:val="56"/>
        </w:rPr>
        <w:t xml:space="preserve"> </w:t>
      </w:r>
      <w:r>
        <w:t>политического</w:t>
      </w:r>
      <w:r>
        <w:rPr>
          <w:spacing w:val="59"/>
        </w:rPr>
        <w:t xml:space="preserve"> </w:t>
      </w:r>
      <w:r>
        <w:t>и</w:t>
      </w:r>
      <w:r>
        <w:rPr>
          <w:spacing w:val="55"/>
        </w:rPr>
        <w:t xml:space="preserve"> </w:t>
      </w:r>
      <w:r>
        <w:t>экономического</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единства;</w:t>
      </w:r>
    </w:p>
    <w:p w:rsidR="00CD081E" w:rsidRDefault="00BD4E48">
      <w:pPr>
        <w:pStyle w:val="a3"/>
        <w:spacing w:before="5" w:line="237" w:lineRule="auto"/>
        <w:ind w:right="1129"/>
        <w:jc w:val="left"/>
      </w:pPr>
      <w:r>
        <w:t>понимать</w:t>
      </w:r>
      <w:r>
        <w:rPr>
          <w:spacing w:val="1"/>
        </w:rPr>
        <w:t xml:space="preserve"> </w:t>
      </w:r>
      <w:r>
        <w:t>и</w:t>
      </w:r>
      <w:r>
        <w:rPr>
          <w:spacing w:val="5"/>
        </w:rPr>
        <w:t xml:space="preserve"> </w:t>
      </w:r>
      <w:r>
        <w:t>доказывать</w:t>
      </w:r>
      <w:r>
        <w:rPr>
          <w:spacing w:val="1"/>
        </w:rPr>
        <w:t xml:space="preserve"> </w:t>
      </w:r>
      <w:r>
        <w:t>важность</w:t>
      </w:r>
      <w:r>
        <w:rPr>
          <w:spacing w:val="1"/>
        </w:rPr>
        <w:t xml:space="preserve"> </w:t>
      </w:r>
      <w:r>
        <w:t>и</w:t>
      </w:r>
      <w:r>
        <w:rPr>
          <w:spacing w:val="5"/>
        </w:rPr>
        <w:t xml:space="preserve"> </w:t>
      </w:r>
      <w:r>
        <w:t>преимущества</w:t>
      </w:r>
      <w:r>
        <w:rPr>
          <w:spacing w:val="4"/>
        </w:rPr>
        <w:t xml:space="preserve"> </w:t>
      </w:r>
      <w:r>
        <w:t>этого</w:t>
      </w:r>
      <w:r>
        <w:rPr>
          <w:spacing w:val="8"/>
        </w:rPr>
        <w:t xml:space="preserve"> </w:t>
      </w:r>
      <w:r>
        <w:t>единства</w:t>
      </w:r>
      <w:r>
        <w:rPr>
          <w:spacing w:val="4"/>
        </w:rPr>
        <w:t xml:space="preserve"> </w:t>
      </w:r>
      <w:r>
        <w:t>перед</w:t>
      </w:r>
      <w:r>
        <w:rPr>
          <w:spacing w:val="-57"/>
        </w:rPr>
        <w:t xml:space="preserve"> </w:t>
      </w:r>
      <w:r>
        <w:t>требованиями</w:t>
      </w:r>
      <w:r>
        <w:rPr>
          <w:spacing w:val="-3"/>
        </w:rPr>
        <w:t xml:space="preserve"> </w:t>
      </w:r>
      <w:r>
        <w:t>национального</w:t>
      </w:r>
      <w:r>
        <w:rPr>
          <w:spacing w:val="5"/>
        </w:rPr>
        <w:t xml:space="preserve"> </w:t>
      </w:r>
      <w:r>
        <w:t>самоопределения</w:t>
      </w:r>
      <w:r>
        <w:rPr>
          <w:spacing w:val="-3"/>
        </w:rPr>
        <w:t xml:space="preserve"> </w:t>
      </w:r>
      <w:r>
        <w:t>отдельных</w:t>
      </w:r>
      <w:r>
        <w:rPr>
          <w:spacing w:val="-4"/>
        </w:rPr>
        <w:t xml:space="preserve"> </w:t>
      </w:r>
      <w:r>
        <w:t>этносов.</w:t>
      </w:r>
    </w:p>
    <w:p w:rsidR="00CD081E" w:rsidRDefault="00BD4E48">
      <w:pPr>
        <w:pStyle w:val="a3"/>
        <w:spacing w:before="3"/>
        <w:ind w:right="1129"/>
        <w:jc w:val="left"/>
      </w:pPr>
      <w:r>
        <w:t>К</w:t>
      </w:r>
      <w:r>
        <w:rPr>
          <w:spacing w:val="54"/>
        </w:rPr>
        <w:t xml:space="preserve"> </w:t>
      </w:r>
      <w:r>
        <w:t>концу</w:t>
      </w:r>
      <w:r>
        <w:rPr>
          <w:spacing w:val="48"/>
        </w:rPr>
        <w:t xml:space="preserve"> </w:t>
      </w:r>
      <w:r>
        <w:t>обучения</w:t>
      </w:r>
      <w:r>
        <w:rPr>
          <w:spacing w:val="56"/>
        </w:rPr>
        <w:t xml:space="preserve"> </w:t>
      </w:r>
      <w:r>
        <w:t>в</w:t>
      </w:r>
      <w:r>
        <w:rPr>
          <w:spacing w:val="2"/>
        </w:rPr>
        <w:t xml:space="preserve"> </w:t>
      </w:r>
      <w:r>
        <w:t>6</w:t>
      </w:r>
      <w:r>
        <w:rPr>
          <w:spacing w:val="51"/>
        </w:rPr>
        <w:t xml:space="preserve"> </w:t>
      </w:r>
      <w:r>
        <w:t>классе</w:t>
      </w:r>
      <w:r>
        <w:rPr>
          <w:spacing w:val="56"/>
        </w:rPr>
        <w:t xml:space="preserve"> </w:t>
      </w:r>
      <w:r>
        <w:t>обучающийся</w:t>
      </w:r>
      <w:r>
        <w:rPr>
          <w:spacing w:val="51"/>
        </w:rPr>
        <w:t xml:space="preserve"> </w:t>
      </w:r>
      <w:r>
        <w:t>получит</w:t>
      </w:r>
      <w:r>
        <w:rPr>
          <w:spacing w:val="57"/>
        </w:rPr>
        <w:t xml:space="preserve"> </w:t>
      </w:r>
      <w:r>
        <w:t>следующие</w:t>
      </w:r>
      <w:r>
        <w:rPr>
          <w:spacing w:val="55"/>
        </w:rPr>
        <w:t xml:space="preserve"> </w:t>
      </w:r>
      <w:r>
        <w:t>предметные</w:t>
      </w:r>
      <w:r>
        <w:rPr>
          <w:spacing w:val="-57"/>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CD081E" w:rsidRDefault="00BD4E48">
      <w:pPr>
        <w:pStyle w:val="a3"/>
        <w:spacing w:before="3" w:line="237"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rsidR="00CD081E" w:rsidRDefault="00BD4E48">
      <w:pPr>
        <w:pStyle w:val="a3"/>
        <w:spacing w:before="5" w:line="237" w:lineRule="auto"/>
        <w:ind w:left="1670" w:right="1128" w:firstLine="0"/>
        <w:jc w:val="left"/>
      </w:pPr>
      <w:r>
        <w:t>Знать</w:t>
      </w:r>
      <w:r>
        <w:rPr>
          <w:spacing w:val="9"/>
        </w:rPr>
        <w:t xml:space="preserve"> </w:t>
      </w:r>
      <w:r>
        <w:t>и</w:t>
      </w:r>
      <w:r>
        <w:rPr>
          <w:spacing w:val="5"/>
        </w:rPr>
        <w:t xml:space="preserve"> </w:t>
      </w:r>
      <w:r>
        <w:t>уметь</w:t>
      </w:r>
      <w:r>
        <w:rPr>
          <w:spacing w:val="10"/>
        </w:rPr>
        <w:t xml:space="preserve"> </w:t>
      </w:r>
      <w:r>
        <w:t>объяснить</w:t>
      </w:r>
      <w:r>
        <w:rPr>
          <w:spacing w:val="6"/>
        </w:rPr>
        <w:t xml:space="preserve"> </w:t>
      </w:r>
      <w:r>
        <w:t>структуру</w:t>
      </w:r>
      <w:r>
        <w:rPr>
          <w:spacing w:val="-1"/>
        </w:rPr>
        <w:t xml:space="preserve"> </w:t>
      </w:r>
      <w:r>
        <w:t>культуры</w:t>
      </w:r>
      <w:r>
        <w:rPr>
          <w:spacing w:val="9"/>
        </w:rPr>
        <w:t xml:space="preserve"> </w:t>
      </w:r>
      <w:r>
        <w:t>как</w:t>
      </w:r>
      <w:r>
        <w:rPr>
          <w:spacing w:val="7"/>
        </w:rPr>
        <w:t xml:space="preserve"> </w:t>
      </w:r>
      <w:r>
        <w:t>социального</w:t>
      </w:r>
      <w:r>
        <w:rPr>
          <w:spacing w:val="9"/>
        </w:rPr>
        <w:t xml:space="preserve"> </w:t>
      </w:r>
      <w:r>
        <w:t>явления;</w:t>
      </w:r>
      <w:r>
        <w:rPr>
          <w:spacing w:val="1"/>
        </w:rPr>
        <w:t xml:space="preserve"> </w:t>
      </w:r>
      <w:r>
        <w:t>понимать</w:t>
      </w:r>
      <w:r>
        <w:rPr>
          <w:spacing w:val="21"/>
        </w:rPr>
        <w:t xml:space="preserve"> </w:t>
      </w:r>
      <w:r>
        <w:t>специфику</w:t>
      </w:r>
      <w:r>
        <w:rPr>
          <w:spacing w:val="15"/>
        </w:rPr>
        <w:t xml:space="preserve"> </w:t>
      </w:r>
      <w:r>
        <w:t>социальных</w:t>
      </w:r>
      <w:r>
        <w:rPr>
          <w:spacing w:val="20"/>
        </w:rPr>
        <w:t xml:space="preserve"> </w:t>
      </w:r>
      <w:r>
        <w:t>явлений,</w:t>
      </w:r>
      <w:r>
        <w:rPr>
          <w:spacing w:val="22"/>
        </w:rPr>
        <w:t xml:space="preserve"> </w:t>
      </w:r>
      <w:r>
        <w:t>их</w:t>
      </w:r>
      <w:r>
        <w:rPr>
          <w:spacing w:val="15"/>
        </w:rPr>
        <w:t xml:space="preserve"> </w:t>
      </w:r>
      <w:r>
        <w:t>ключевые</w:t>
      </w:r>
      <w:r>
        <w:rPr>
          <w:spacing w:val="24"/>
        </w:rPr>
        <w:t xml:space="preserve"> </w:t>
      </w:r>
      <w:r>
        <w:t>отличия</w:t>
      </w:r>
      <w:r>
        <w:rPr>
          <w:spacing w:val="15"/>
        </w:rPr>
        <w:t xml:space="preserve"> </w:t>
      </w:r>
      <w:r>
        <w:t>от</w:t>
      </w:r>
      <w:r>
        <w:rPr>
          <w:spacing w:val="21"/>
        </w:rPr>
        <w:t xml:space="preserve"> </w:t>
      </w:r>
      <w:r>
        <w:t>природных</w:t>
      </w:r>
    </w:p>
    <w:p w:rsidR="00CD081E" w:rsidRDefault="00BD4E48">
      <w:pPr>
        <w:pStyle w:val="a3"/>
        <w:spacing w:before="4" w:line="275" w:lineRule="exact"/>
        <w:ind w:firstLine="0"/>
        <w:jc w:val="left"/>
      </w:pPr>
      <w:r>
        <w:t>явлений;</w:t>
      </w:r>
    </w:p>
    <w:p w:rsidR="00CD081E" w:rsidRDefault="00BD4E48">
      <w:pPr>
        <w:pStyle w:val="a3"/>
        <w:ind w:right="1132"/>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rsidR="00CD081E" w:rsidRDefault="00BD4E48">
      <w:pPr>
        <w:pStyle w:val="a3"/>
        <w:spacing w:before="3" w:line="237" w:lineRule="auto"/>
        <w:ind w:right="1128"/>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rsidR="00CD081E" w:rsidRDefault="00BD4E48">
      <w:pPr>
        <w:pStyle w:val="a3"/>
        <w:spacing w:before="6" w:line="237" w:lineRule="auto"/>
        <w:ind w:right="1127"/>
      </w:pPr>
      <w:r>
        <w:t>уметь объяснить взаимосвязь между научно-техническим прогрессом и этапами</w:t>
      </w:r>
      <w:r>
        <w:rPr>
          <w:spacing w:val="1"/>
        </w:rPr>
        <w:t xml:space="preserve"> </w:t>
      </w:r>
      <w:r>
        <w:t>развития</w:t>
      </w:r>
      <w:r>
        <w:rPr>
          <w:spacing w:val="-4"/>
        </w:rPr>
        <w:t xml:space="preserve"> </w:t>
      </w:r>
      <w:r>
        <w:t>социума.</w:t>
      </w:r>
    </w:p>
    <w:p w:rsidR="00CD081E" w:rsidRDefault="00BD4E48">
      <w:pPr>
        <w:pStyle w:val="a3"/>
        <w:spacing w:before="4"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CD081E" w:rsidRDefault="00BD4E48">
      <w:pPr>
        <w:pStyle w:val="a3"/>
        <w:spacing w:line="275" w:lineRule="exact"/>
        <w:ind w:left="1670" w:firstLine="0"/>
      </w:pPr>
      <w:r>
        <w:t>Характеризовать</w:t>
      </w:r>
      <w:r>
        <w:rPr>
          <w:spacing w:val="-7"/>
        </w:rPr>
        <w:t xml:space="preserve"> </w:t>
      </w:r>
      <w:r>
        <w:t>административно-территориальное</w:t>
      </w:r>
      <w:r>
        <w:rPr>
          <w:spacing w:val="-4"/>
        </w:rPr>
        <w:t xml:space="preserve"> </w:t>
      </w:r>
      <w:r>
        <w:t>деление</w:t>
      </w:r>
      <w:r>
        <w:rPr>
          <w:spacing w:val="-4"/>
        </w:rPr>
        <w:t xml:space="preserve"> </w:t>
      </w:r>
      <w:r>
        <w:t>России;</w:t>
      </w:r>
    </w:p>
    <w:p w:rsidR="00CD081E" w:rsidRDefault="00BD4E48">
      <w:pPr>
        <w:pStyle w:val="a3"/>
        <w:spacing w:before="5" w:line="237" w:lineRule="auto"/>
        <w:ind w:right="1135"/>
      </w:pPr>
      <w:r>
        <w:t>знать количество регионов, различать субъекты и федеральные округа, уметь</w:t>
      </w:r>
      <w:r>
        <w:rPr>
          <w:spacing w:val="1"/>
        </w:rPr>
        <w:t xml:space="preserve"> </w:t>
      </w:r>
      <w:r>
        <w:t>показать</w:t>
      </w:r>
      <w:r>
        <w:rPr>
          <w:spacing w:val="-2"/>
        </w:rPr>
        <w:t xml:space="preserve"> </w:t>
      </w:r>
      <w:r>
        <w:t>их</w:t>
      </w:r>
      <w:r>
        <w:rPr>
          <w:spacing w:val="-3"/>
        </w:rPr>
        <w:t xml:space="preserve"> </w:t>
      </w:r>
      <w:r>
        <w:t>на</w:t>
      </w:r>
      <w:r>
        <w:rPr>
          <w:spacing w:val="1"/>
        </w:rPr>
        <w:t xml:space="preserve"> </w:t>
      </w:r>
      <w:r>
        <w:t>административной</w:t>
      </w:r>
      <w:r>
        <w:rPr>
          <w:spacing w:val="2"/>
        </w:rPr>
        <w:t xml:space="preserve"> </w:t>
      </w:r>
      <w:r>
        <w:t>карте</w:t>
      </w:r>
      <w:r>
        <w:rPr>
          <w:spacing w:val="1"/>
        </w:rPr>
        <w:t xml:space="preserve"> </w:t>
      </w:r>
      <w:r>
        <w:t>России;</w:t>
      </w:r>
    </w:p>
    <w:p w:rsidR="00CD081E" w:rsidRDefault="00BD4E48">
      <w:pPr>
        <w:pStyle w:val="a3"/>
        <w:spacing w:before="3"/>
        <w:ind w:right="1133"/>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CD081E" w:rsidRDefault="00BD4E48">
      <w:pPr>
        <w:pStyle w:val="a3"/>
        <w:spacing w:line="242" w:lineRule="auto"/>
        <w:ind w:right="1137"/>
      </w:pPr>
      <w:r>
        <w:t>объяснять принцип равенства прав каждого человека, вне зависимости от его</w:t>
      </w:r>
      <w:r>
        <w:rPr>
          <w:spacing w:val="1"/>
        </w:rPr>
        <w:t xml:space="preserve"> </w:t>
      </w:r>
      <w:r>
        <w:t>принадлежности</w:t>
      </w:r>
      <w:r>
        <w:rPr>
          <w:spacing w:val="2"/>
        </w:rPr>
        <w:t xml:space="preserve"> </w:t>
      </w:r>
      <w:r>
        <w:t>к</w:t>
      </w:r>
      <w:r>
        <w:rPr>
          <w:spacing w:val="-5"/>
        </w:rPr>
        <w:t xml:space="preserve"> </w:t>
      </w:r>
      <w:r>
        <w:t>тому</w:t>
      </w:r>
      <w:r>
        <w:rPr>
          <w:spacing w:val="-8"/>
        </w:rPr>
        <w:t xml:space="preserve"> </w:t>
      </w:r>
      <w:r>
        <w:t>или</w:t>
      </w:r>
      <w:r>
        <w:rPr>
          <w:spacing w:val="3"/>
        </w:rPr>
        <w:t xml:space="preserve"> </w:t>
      </w:r>
      <w:r>
        <w:t>иному</w:t>
      </w:r>
      <w:r>
        <w:rPr>
          <w:spacing w:val="-8"/>
        </w:rPr>
        <w:t xml:space="preserve"> </w:t>
      </w:r>
      <w:r>
        <w:t>народу;</w:t>
      </w:r>
    </w:p>
    <w:p w:rsidR="00CD081E" w:rsidRDefault="00BD4E48">
      <w:pPr>
        <w:pStyle w:val="a3"/>
        <w:spacing w:line="242" w:lineRule="auto"/>
        <w:ind w:right="1133"/>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CD081E" w:rsidRDefault="00BD4E48">
      <w:pPr>
        <w:pStyle w:val="a3"/>
        <w:spacing w:line="242" w:lineRule="auto"/>
        <w:ind w:right="1136"/>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rsidR="00CD081E" w:rsidRDefault="00BD4E48">
      <w:pPr>
        <w:pStyle w:val="a3"/>
        <w:spacing w:line="242" w:lineRule="auto"/>
        <w:ind w:right="1134"/>
      </w:pPr>
      <w:r>
        <w:t>характеризовать духовную культуру всех народов России как общее достояние и</w:t>
      </w:r>
      <w:r>
        <w:rPr>
          <w:spacing w:val="-57"/>
        </w:rPr>
        <w:t xml:space="preserve"> </w:t>
      </w:r>
      <w:r>
        <w:t>богатство</w:t>
      </w:r>
      <w:r>
        <w:rPr>
          <w:spacing w:val="1"/>
        </w:rPr>
        <w:t xml:space="preserve"> </w:t>
      </w:r>
      <w:r>
        <w:t>нашей</w:t>
      </w:r>
      <w:r>
        <w:rPr>
          <w:spacing w:val="3"/>
        </w:rPr>
        <w:t xml:space="preserve"> </w:t>
      </w:r>
      <w:r>
        <w:t>многонациональной</w:t>
      </w:r>
      <w:r>
        <w:rPr>
          <w:spacing w:val="-2"/>
        </w:rPr>
        <w:t xml:space="preserve"> </w:t>
      </w:r>
      <w:r>
        <w:t>Родины.</w:t>
      </w:r>
    </w:p>
    <w:p w:rsidR="00CD081E" w:rsidRDefault="00BD4E48">
      <w:pPr>
        <w:pStyle w:val="a3"/>
        <w:spacing w:line="271"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CD081E" w:rsidRDefault="00BD4E48">
      <w:pPr>
        <w:pStyle w:val="a3"/>
        <w:spacing w:line="237" w:lineRule="auto"/>
        <w:ind w:left="1670" w:right="1138" w:firstLine="0"/>
      </w:pPr>
      <w:r>
        <w:t>Понимать смысл понятия «домашнее хозяйство» и характеризовать его типы;</w:t>
      </w:r>
      <w:r>
        <w:rPr>
          <w:spacing w:val="1"/>
        </w:rPr>
        <w:t xml:space="preserve"> </w:t>
      </w:r>
      <w:r>
        <w:t>понимать</w:t>
      </w:r>
      <w:r>
        <w:rPr>
          <w:spacing w:val="43"/>
        </w:rPr>
        <w:t xml:space="preserve"> </w:t>
      </w:r>
      <w:r>
        <w:t>взаимосвязь</w:t>
      </w:r>
      <w:r>
        <w:rPr>
          <w:spacing w:val="43"/>
        </w:rPr>
        <w:t xml:space="preserve"> </w:t>
      </w:r>
      <w:r>
        <w:t>между</w:t>
      </w:r>
      <w:r>
        <w:rPr>
          <w:spacing w:val="42"/>
        </w:rPr>
        <w:t xml:space="preserve"> </w:t>
      </w:r>
      <w:r>
        <w:t>хозяйственной</w:t>
      </w:r>
      <w:r>
        <w:rPr>
          <w:spacing w:val="39"/>
        </w:rPr>
        <w:t xml:space="preserve"> </w:t>
      </w:r>
      <w:r>
        <w:t>деятельностью</w:t>
      </w:r>
      <w:r>
        <w:rPr>
          <w:spacing w:val="40"/>
        </w:rPr>
        <w:t xml:space="preserve"> </w:t>
      </w:r>
      <w:r>
        <w:t>народов</w:t>
      </w:r>
      <w:r>
        <w:rPr>
          <w:spacing w:val="44"/>
        </w:rPr>
        <w:t xml:space="preserve"> </w:t>
      </w:r>
      <w:r>
        <w:t>России</w:t>
      </w:r>
      <w:r>
        <w:rPr>
          <w:spacing w:val="42"/>
        </w:rPr>
        <w:t xml:space="preserve"> </w:t>
      </w:r>
      <w:r>
        <w:t>и</w:t>
      </w:r>
    </w:p>
    <w:p w:rsidR="00CD081E" w:rsidRDefault="00BD4E48">
      <w:pPr>
        <w:pStyle w:val="a3"/>
        <w:spacing w:line="275" w:lineRule="exact"/>
        <w:ind w:firstLine="0"/>
      </w:pPr>
      <w:r>
        <w:t>особенностями</w:t>
      </w:r>
      <w:r>
        <w:rPr>
          <w:spacing w:val="-7"/>
        </w:rPr>
        <w:t xml:space="preserve"> </w:t>
      </w:r>
      <w:r>
        <w:t>исторического</w:t>
      </w:r>
      <w:r>
        <w:rPr>
          <w:spacing w:val="-3"/>
        </w:rPr>
        <w:t xml:space="preserve"> </w:t>
      </w:r>
      <w:r>
        <w:t>периода;</w:t>
      </w:r>
    </w:p>
    <w:p w:rsidR="00CD081E" w:rsidRDefault="00BD4E48">
      <w:pPr>
        <w:pStyle w:val="a3"/>
        <w:ind w:right="1128"/>
      </w:pPr>
      <w:r>
        <w:t>находить</w:t>
      </w:r>
      <w:r>
        <w:rPr>
          <w:spacing w:val="1"/>
        </w:rPr>
        <w:t xml:space="preserve"> </w:t>
      </w:r>
      <w:r>
        <w:t>и объяснять зависимость</w:t>
      </w:r>
      <w:r>
        <w:rPr>
          <w:spacing w:val="60"/>
        </w:rPr>
        <w:t xml:space="preserve"> </w:t>
      </w:r>
      <w:r>
        <w:t>ценностных ориентиров</w:t>
      </w:r>
      <w:r>
        <w:rPr>
          <w:spacing w:val="60"/>
        </w:rPr>
        <w:t xml:space="preserve"> </w:t>
      </w:r>
      <w:r>
        <w:t>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w:t>
      </w:r>
      <w:r>
        <w:rPr>
          <w:spacing w:val="1"/>
        </w:rPr>
        <w:t xml:space="preserve"> </w:t>
      </w:r>
      <w:r>
        <w:t>условиях.</w:t>
      </w:r>
    </w:p>
    <w:p w:rsidR="00CD081E" w:rsidRDefault="00BD4E48">
      <w:pPr>
        <w:pStyle w:val="a3"/>
        <w:spacing w:line="275" w:lineRule="exact"/>
        <w:ind w:left="1670" w:firstLine="0"/>
      </w:pPr>
      <w:r>
        <w:t>Тема</w:t>
      </w:r>
      <w:r>
        <w:rPr>
          <w:spacing w:val="-3"/>
        </w:rPr>
        <w:t xml:space="preserve"> </w:t>
      </w:r>
      <w:r>
        <w:t>4.</w:t>
      </w:r>
      <w:r>
        <w:rPr>
          <w:spacing w:val="-3"/>
        </w:rPr>
        <w:t xml:space="preserve"> </w:t>
      </w:r>
      <w:r>
        <w:t>Прогресс:</w:t>
      </w:r>
      <w:r>
        <w:rPr>
          <w:spacing w:val="-6"/>
        </w:rPr>
        <w:t xml:space="preserve"> </w:t>
      </w:r>
      <w:r>
        <w:t>технический</w:t>
      </w:r>
      <w:r>
        <w:rPr>
          <w:spacing w:val="-1"/>
        </w:rPr>
        <w:t xml:space="preserve"> </w:t>
      </w:r>
      <w:r>
        <w:t>и</w:t>
      </w:r>
      <w:r>
        <w:rPr>
          <w:spacing w:val="-1"/>
        </w:rPr>
        <w:t xml:space="preserve"> </w:t>
      </w:r>
      <w:r>
        <w:t>социальный.</w:t>
      </w:r>
    </w:p>
    <w:p w:rsidR="00CD081E" w:rsidRDefault="00BD4E48">
      <w:pPr>
        <w:pStyle w:val="a3"/>
        <w:spacing w:line="242" w:lineRule="auto"/>
        <w:ind w:right="1138"/>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2"/>
        </w:rPr>
        <w:t xml:space="preserve"> </w:t>
      </w:r>
      <w:r>
        <w:t>их</w:t>
      </w:r>
      <w:r>
        <w:rPr>
          <w:spacing w:val="-4"/>
        </w:rPr>
        <w:t xml:space="preserve"> </w:t>
      </w:r>
      <w:r>
        <w:t>роль</w:t>
      </w:r>
      <w:r>
        <w:rPr>
          <w:spacing w:val="-2"/>
        </w:rPr>
        <w:t xml:space="preserve"> </w:t>
      </w:r>
      <w:r>
        <w:t>и</w:t>
      </w:r>
      <w:r>
        <w:rPr>
          <w:spacing w:val="2"/>
        </w:rPr>
        <w:t xml:space="preserve"> </w:t>
      </w:r>
      <w:r>
        <w:t>значение в</w:t>
      </w:r>
      <w:r>
        <w:rPr>
          <w:spacing w:val="-2"/>
        </w:rPr>
        <w:t xml:space="preserve"> </w:t>
      </w:r>
      <w:r>
        <w:t>истории</w:t>
      </w:r>
      <w:r>
        <w:rPr>
          <w:spacing w:val="-2"/>
        </w:rPr>
        <w:t xml:space="preserve"> </w:t>
      </w:r>
      <w:r>
        <w:t>и</w:t>
      </w:r>
      <w:r>
        <w:rPr>
          <w:spacing w:val="2"/>
        </w:rPr>
        <w:t xml:space="preserve"> </w:t>
      </w:r>
      <w:r>
        <w:t>современном</w:t>
      </w:r>
      <w:r>
        <w:rPr>
          <w:spacing w:val="-2"/>
        </w:rPr>
        <w:t xml:space="preserve"> </w:t>
      </w:r>
      <w:r>
        <w:t>обществе;</w:t>
      </w:r>
    </w:p>
    <w:p w:rsidR="00CD081E" w:rsidRDefault="00BD4E48">
      <w:pPr>
        <w:pStyle w:val="a3"/>
        <w:ind w:right="1125"/>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3"/>
        </w:rPr>
        <w:t xml:space="preserve"> </w:t>
      </w:r>
      <w:r>
        <w:t>среды;</w:t>
      </w:r>
    </w:p>
    <w:p w:rsidR="00CD081E" w:rsidRDefault="00BD4E48">
      <w:pPr>
        <w:pStyle w:val="a3"/>
        <w:spacing w:line="237" w:lineRule="auto"/>
        <w:ind w:right="1133"/>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w:t>
      </w:r>
      <w:r>
        <w:rPr>
          <w:spacing w:val="1"/>
        </w:rPr>
        <w:t xml:space="preserve"> </w:t>
      </w:r>
      <w:r>
        <w:t>духовно-нравственной</w:t>
      </w:r>
      <w:r>
        <w:rPr>
          <w:spacing w:val="-3"/>
        </w:rPr>
        <w:t xml:space="preserve"> </w:t>
      </w:r>
      <w:r>
        <w:t>важности;</w:t>
      </w:r>
    </w:p>
    <w:p w:rsidR="00CD081E" w:rsidRDefault="00BD4E48">
      <w:pPr>
        <w:pStyle w:val="a3"/>
        <w:spacing w:line="237" w:lineRule="auto"/>
        <w:ind w:right="1128"/>
      </w:pPr>
      <w:r>
        <w:t>понимать взаимосвязи между механизацией домашнего труда и изменениями</w:t>
      </w:r>
      <w:r>
        <w:rPr>
          <w:spacing w:val="1"/>
        </w:rPr>
        <w:t xml:space="preserve"> </w:t>
      </w:r>
      <w:r>
        <w:t>социальных</w:t>
      </w:r>
      <w:r>
        <w:rPr>
          <w:spacing w:val="-4"/>
        </w:rPr>
        <w:t xml:space="preserve"> </w:t>
      </w:r>
      <w:r>
        <w:t>взаимосвязей</w:t>
      </w:r>
      <w:r>
        <w:rPr>
          <w:spacing w:val="-2"/>
        </w:rPr>
        <w:t xml:space="preserve"> </w:t>
      </w:r>
      <w:r>
        <w:t>в</w:t>
      </w:r>
      <w:r>
        <w:rPr>
          <w:spacing w:val="-6"/>
        </w:rPr>
        <w:t xml:space="preserve"> </w:t>
      </w:r>
      <w:r>
        <w:t>обществе;</w:t>
      </w:r>
    </w:p>
    <w:p w:rsidR="00CD081E" w:rsidRDefault="00BD4E48">
      <w:pPr>
        <w:pStyle w:val="a3"/>
        <w:spacing w:before="2" w:line="237" w:lineRule="auto"/>
        <w:ind w:right="1135"/>
      </w:pPr>
      <w:r>
        <w:t>осознавать</w:t>
      </w:r>
      <w:r>
        <w:rPr>
          <w:spacing w:val="1"/>
        </w:rPr>
        <w:t xml:space="preserve"> </w:t>
      </w:r>
      <w:r>
        <w:t>и</w:t>
      </w:r>
      <w:r>
        <w:rPr>
          <w:spacing w:val="1"/>
        </w:rPr>
        <w:t xml:space="preserve"> </w:t>
      </w:r>
      <w:r>
        <w:t>обосновывать</w:t>
      </w:r>
      <w:r>
        <w:rPr>
          <w:spacing w:val="1"/>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
        </w:rPr>
        <w:t xml:space="preserve"> </w:t>
      </w:r>
      <w:r>
        <w:t>и</w:t>
      </w:r>
      <w:r>
        <w:rPr>
          <w:spacing w:val="1"/>
        </w:rPr>
        <w:t xml:space="preserve"> </w:t>
      </w:r>
      <w:r>
        <w:t>ценности</w:t>
      </w:r>
      <w:r>
        <w:rPr>
          <w:spacing w:val="1"/>
        </w:rPr>
        <w:t xml:space="preserve"> </w:t>
      </w:r>
      <w:r>
        <w:t>общества.</w:t>
      </w:r>
    </w:p>
    <w:p w:rsidR="00CD081E" w:rsidRDefault="00BD4E48">
      <w:pPr>
        <w:pStyle w:val="a3"/>
        <w:spacing w:before="3"/>
        <w:ind w:left="1670" w:firstLine="0"/>
      </w:pPr>
      <w:r>
        <w:t>Тема</w:t>
      </w:r>
      <w:r>
        <w:rPr>
          <w:spacing w:val="-2"/>
        </w:rPr>
        <w:t xml:space="preserve"> </w:t>
      </w:r>
      <w:r>
        <w:t>5.</w:t>
      </w:r>
      <w:r>
        <w:rPr>
          <w:spacing w:val="-2"/>
        </w:rPr>
        <w:t xml:space="preserve"> </w:t>
      </w:r>
      <w:r>
        <w:t>Образование</w:t>
      </w:r>
      <w:r>
        <w:rPr>
          <w:spacing w:val="-6"/>
        </w:rPr>
        <w:t xml:space="preserve"> </w:t>
      </w:r>
      <w:r>
        <w:t>в культуре</w:t>
      </w:r>
      <w:r>
        <w:rPr>
          <w:spacing w:val="-2"/>
        </w:rPr>
        <w:t xml:space="preserve"> </w:t>
      </w:r>
      <w:r>
        <w:t>народов</w:t>
      </w:r>
      <w:r>
        <w:rPr>
          <w:spacing w:val="-3"/>
        </w:rPr>
        <w:t xml:space="preserve"> </w:t>
      </w:r>
      <w:r>
        <w:t>России.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Иметь</w:t>
      </w:r>
      <w:r>
        <w:rPr>
          <w:spacing w:val="43"/>
        </w:rPr>
        <w:t xml:space="preserve"> </w:t>
      </w:r>
      <w:r>
        <w:t>представление</w:t>
      </w:r>
      <w:r>
        <w:rPr>
          <w:spacing w:val="36"/>
        </w:rPr>
        <w:t xml:space="preserve"> </w:t>
      </w:r>
      <w:r>
        <w:t>об</w:t>
      </w:r>
      <w:r>
        <w:rPr>
          <w:spacing w:val="39"/>
        </w:rPr>
        <w:t xml:space="preserve"> </w:t>
      </w:r>
      <w:r>
        <w:t>истории</w:t>
      </w:r>
      <w:r>
        <w:rPr>
          <w:spacing w:val="38"/>
        </w:rPr>
        <w:t xml:space="preserve"> </w:t>
      </w:r>
      <w:r>
        <w:t>образования</w:t>
      </w:r>
      <w:r>
        <w:rPr>
          <w:spacing w:val="41"/>
        </w:rPr>
        <w:t xml:space="preserve"> </w:t>
      </w:r>
      <w:r>
        <w:t>и</w:t>
      </w:r>
      <w:r>
        <w:rPr>
          <w:spacing w:val="42"/>
        </w:rPr>
        <w:t xml:space="preserve"> </w:t>
      </w:r>
      <w:r>
        <w:t>его</w:t>
      </w:r>
      <w:r>
        <w:rPr>
          <w:spacing w:val="46"/>
        </w:rPr>
        <w:t xml:space="preserve"> </w:t>
      </w:r>
      <w:r>
        <w:t>роли</w:t>
      </w:r>
      <w:r>
        <w:rPr>
          <w:spacing w:val="38"/>
        </w:rPr>
        <w:t xml:space="preserve"> </w:t>
      </w:r>
      <w:r>
        <w:t>в</w:t>
      </w:r>
      <w:r>
        <w:rPr>
          <w:spacing w:val="38"/>
        </w:rPr>
        <w:t xml:space="preserve"> </w:t>
      </w:r>
      <w:r>
        <w:t>обществе</w:t>
      </w:r>
      <w:r>
        <w:rPr>
          <w:spacing w:val="41"/>
        </w:rPr>
        <w:t xml:space="preserve"> </w:t>
      </w:r>
      <w:r>
        <w:t>на</w:t>
      </w:r>
      <w:r>
        <w:rPr>
          <w:spacing w:val="-57"/>
        </w:rPr>
        <w:t xml:space="preserve"> </w:t>
      </w:r>
      <w:r>
        <w:t>различных</w:t>
      </w:r>
      <w:r>
        <w:rPr>
          <w:spacing w:val="-4"/>
        </w:rPr>
        <w:t xml:space="preserve"> </w:t>
      </w:r>
      <w:r>
        <w:t>этапах</w:t>
      </w:r>
      <w:r>
        <w:rPr>
          <w:spacing w:val="-3"/>
        </w:rPr>
        <w:t xml:space="preserve"> </w:t>
      </w:r>
      <w:r>
        <w:t>его</w:t>
      </w:r>
      <w:r>
        <w:rPr>
          <w:spacing w:val="6"/>
        </w:rPr>
        <w:t xml:space="preserve"> </w:t>
      </w:r>
      <w:r>
        <w:t>развития;</w:t>
      </w:r>
    </w:p>
    <w:p w:rsidR="00CD081E" w:rsidRDefault="00BD4E48">
      <w:pPr>
        <w:pStyle w:val="a3"/>
        <w:spacing w:line="242" w:lineRule="auto"/>
        <w:ind w:right="1129"/>
        <w:jc w:val="left"/>
      </w:pPr>
      <w:r>
        <w:t>понимать</w:t>
      </w:r>
      <w:r>
        <w:rPr>
          <w:spacing w:val="34"/>
        </w:rPr>
        <w:t xml:space="preserve"> </w:t>
      </w:r>
      <w:r>
        <w:t>и</w:t>
      </w:r>
      <w:r>
        <w:rPr>
          <w:spacing w:val="34"/>
        </w:rPr>
        <w:t xml:space="preserve"> </w:t>
      </w:r>
      <w:r>
        <w:t>обосновывать</w:t>
      </w:r>
      <w:r>
        <w:rPr>
          <w:spacing w:val="39"/>
        </w:rPr>
        <w:t xml:space="preserve"> </w:t>
      </w:r>
      <w:r>
        <w:t>роль</w:t>
      </w:r>
      <w:r>
        <w:rPr>
          <w:spacing w:val="34"/>
        </w:rPr>
        <w:t xml:space="preserve"> </w:t>
      </w:r>
      <w:r>
        <w:t>ценностей</w:t>
      </w:r>
      <w:r>
        <w:rPr>
          <w:spacing w:val="34"/>
        </w:rPr>
        <w:t xml:space="preserve"> </w:t>
      </w:r>
      <w:r>
        <w:t>в</w:t>
      </w:r>
      <w:r>
        <w:rPr>
          <w:spacing w:val="35"/>
        </w:rPr>
        <w:t xml:space="preserve"> </w:t>
      </w:r>
      <w:r>
        <w:t>обществе,</w:t>
      </w:r>
      <w:r>
        <w:rPr>
          <w:spacing w:val="40"/>
        </w:rPr>
        <w:t xml:space="preserve"> </w:t>
      </w:r>
      <w:r>
        <w:t>их</w:t>
      </w:r>
      <w:r>
        <w:rPr>
          <w:spacing w:val="33"/>
        </w:rPr>
        <w:t xml:space="preserve"> </w:t>
      </w:r>
      <w:r>
        <w:t>зависимость</w:t>
      </w:r>
      <w:r>
        <w:rPr>
          <w:spacing w:val="34"/>
        </w:rPr>
        <w:t xml:space="preserve"> </w:t>
      </w:r>
      <w:r>
        <w:t>от</w:t>
      </w:r>
      <w:r>
        <w:rPr>
          <w:spacing w:val="-57"/>
        </w:rPr>
        <w:t xml:space="preserve"> </w:t>
      </w:r>
      <w:r>
        <w:t>процесса познания;</w:t>
      </w:r>
    </w:p>
    <w:p w:rsidR="00CD081E" w:rsidRDefault="00BD4E48">
      <w:pPr>
        <w:pStyle w:val="a3"/>
        <w:spacing w:line="242" w:lineRule="auto"/>
        <w:ind w:right="1129"/>
        <w:jc w:val="left"/>
      </w:pPr>
      <w:r>
        <w:t>понимать</w:t>
      </w:r>
      <w:r>
        <w:rPr>
          <w:spacing w:val="28"/>
        </w:rPr>
        <w:t xml:space="preserve"> </w:t>
      </w:r>
      <w:r>
        <w:t>специфику</w:t>
      </w:r>
      <w:r>
        <w:rPr>
          <w:spacing w:val="21"/>
        </w:rPr>
        <w:t xml:space="preserve"> </w:t>
      </w:r>
      <w:r>
        <w:t>каждого</w:t>
      </w:r>
      <w:r>
        <w:rPr>
          <w:spacing w:val="35"/>
        </w:rPr>
        <w:t xml:space="preserve"> </w:t>
      </w:r>
      <w:r>
        <w:t>уровня</w:t>
      </w:r>
      <w:r>
        <w:rPr>
          <w:spacing w:val="26"/>
        </w:rPr>
        <w:t xml:space="preserve"> </w:t>
      </w:r>
      <w:r>
        <w:t>образования,</w:t>
      </w:r>
      <w:r>
        <w:rPr>
          <w:spacing w:val="28"/>
        </w:rPr>
        <w:t xml:space="preserve"> </w:t>
      </w:r>
      <w:r>
        <w:t>её</w:t>
      </w:r>
      <w:r>
        <w:rPr>
          <w:spacing w:val="30"/>
        </w:rPr>
        <w:t xml:space="preserve"> </w:t>
      </w:r>
      <w:r>
        <w:t>роль</w:t>
      </w:r>
      <w:r>
        <w:rPr>
          <w:spacing w:val="27"/>
        </w:rPr>
        <w:t xml:space="preserve"> </w:t>
      </w:r>
      <w:r>
        <w:t>в</w:t>
      </w:r>
      <w:r>
        <w:rPr>
          <w:spacing w:val="33"/>
        </w:rPr>
        <w:t xml:space="preserve"> </w:t>
      </w:r>
      <w:r>
        <w:t>современных</w:t>
      </w:r>
      <w:r>
        <w:rPr>
          <w:spacing w:val="-57"/>
        </w:rPr>
        <w:t xml:space="preserve"> </w:t>
      </w:r>
      <w:r>
        <w:t>общественных</w:t>
      </w:r>
      <w:r>
        <w:rPr>
          <w:spacing w:val="-4"/>
        </w:rPr>
        <w:t xml:space="preserve"> </w:t>
      </w:r>
      <w:r>
        <w:t>процессах;</w:t>
      </w:r>
    </w:p>
    <w:p w:rsidR="00CD081E" w:rsidRDefault="00BD4E48">
      <w:pPr>
        <w:pStyle w:val="a3"/>
        <w:spacing w:line="242" w:lineRule="auto"/>
        <w:ind w:left="1670" w:firstLine="0"/>
        <w:jc w:val="left"/>
      </w:pPr>
      <w:r>
        <w:t>обосновывать важность образования в современном мире и ценность знания;</w:t>
      </w:r>
      <w:r>
        <w:rPr>
          <w:spacing w:val="1"/>
        </w:rPr>
        <w:t xml:space="preserve"> </w:t>
      </w:r>
      <w:r>
        <w:t>характеризовать</w:t>
      </w:r>
      <w:r>
        <w:rPr>
          <w:spacing w:val="13"/>
        </w:rPr>
        <w:t xml:space="preserve"> </w:t>
      </w:r>
      <w:r>
        <w:t>образование</w:t>
      </w:r>
      <w:r>
        <w:rPr>
          <w:spacing w:val="15"/>
        </w:rPr>
        <w:t xml:space="preserve"> </w:t>
      </w:r>
      <w:r>
        <w:t>как</w:t>
      </w:r>
      <w:r>
        <w:rPr>
          <w:spacing w:val="15"/>
        </w:rPr>
        <w:t xml:space="preserve"> </w:t>
      </w:r>
      <w:r>
        <w:t>часть</w:t>
      </w:r>
      <w:r>
        <w:rPr>
          <w:spacing w:val="18"/>
        </w:rPr>
        <w:t xml:space="preserve"> </w:t>
      </w:r>
      <w:r>
        <w:t>процесса</w:t>
      </w:r>
      <w:r>
        <w:rPr>
          <w:spacing w:val="15"/>
        </w:rPr>
        <w:t xml:space="preserve"> </w:t>
      </w:r>
      <w:r>
        <w:t>формирования</w:t>
      </w:r>
      <w:r>
        <w:rPr>
          <w:spacing w:val="11"/>
        </w:rPr>
        <w:t xml:space="preserve"> </w:t>
      </w:r>
      <w:r>
        <w:t>духовно-</w:t>
      </w:r>
    </w:p>
    <w:p w:rsidR="00CD081E" w:rsidRDefault="00BD4E48">
      <w:pPr>
        <w:pStyle w:val="a3"/>
        <w:spacing w:line="271" w:lineRule="exact"/>
        <w:ind w:firstLine="0"/>
        <w:jc w:val="left"/>
      </w:pPr>
      <w:r>
        <w:t>нравственных</w:t>
      </w:r>
      <w:r>
        <w:rPr>
          <w:spacing w:val="-6"/>
        </w:rPr>
        <w:t xml:space="preserve"> </w:t>
      </w:r>
      <w:r>
        <w:t>ориентиров</w:t>
      </w:r>
      <w:r>
        <w:rPr>
          <w:spacing w:val="-4"/>
        </w:rPr>
        <w:t xml:space="preserve"> </w:t>
      </w:r>
      <w:r>
        <w:t>человека.</w:t>
      </w:r>
    </w:p>
    <w:p w:rsidR="00CD081E" w:rsidRDefault="00BD4E48">
      <w:pPr>
        <w:pStyle w:val="a3"/>
        <w:spacing w:line="275" w:lineRule="exact"/>
        <w:ind w:left="1670" w:firstLine="0"/>
        <w:jc w:val="left"/>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rsidR="00CD081E" w:rsidRDefault="00BD4E48">
      <w:pPr>
        <w:pStyle w:val="a3"/>
        <w:spacing w:line="242" w:lineRule="auto"/>
        <w:ind w:right="1129"/>
        <w:jc w:val="left"/>
      </w:pPr>
      <w:r>
        <w:t>Знать</w:t>
      </w:r>
      <w:r>
        <w:rPr>
          <w:spacing w:val="6"/>
        </w:rPr>
        <w:t xml:space="preserve"> </w:t>
      </w:r>
      <w:r>
        <w:t>термины</w:t>
      </w:r>
      <w:r>
        <w:rPr>
          <w:spacing w:val="7"/>
        </w:rPr>
        <w:t xml:space="preserve"> </w:t>
      </w:r>
      <w:r>
        <w:t>«права</w:t>
      </w:r>
      <w:r>
        <w:rPr>
          <w:spacing w:val="5"/>
        </w:rPr>
        <w:t xml:space="preserve"> </w:t>
      </w:r>
      <w:r>
        <w:t>человека»,</w:t>
      </w:r>
      <w:r>
        <w:rPr>
          <w:spacing w:val="7"/>
        </w:rPr>
        <w:t xml:space="preserve"> </w:t>
      </w:r>
      <w:r>
        <w:t>«естественные</w:t>
      </w:r>
      <w:r>
        <w:rPr>
          <w:spacing w:val="5"/>
        </w:rPr>
        <w:t xml:space="preserve"> </w:t>
      </w:r>
      <w:r>
        <w:t>права</w:t>
      </w:r>
      <w:r>
        <w:rPr>
          <w:spacing w:val="5"/>
        </w:rPr>
        <w:t xml:space="preserve"> </w:t>
      </w:r>
      <w:r>
        <w:t>человека»,</w:t>
      </w:r>
      <w:r>
        <w:rPr>
          <w:spacing w:val="7"/>
        </w:rPr>
        <w:t xml:space="preserve"> </w:t>
      </w:r>
      <w:r>
        <w:t>«правовая</w:t>
      </w:r>
      <w:r>
        <w:rPr>
          <w:spacing w:val="-57"/>
        </w:rPr>
        <w:t xml:space="preserve"> </w:t>
      </w:r>
      <w:r>
        <w:t>культура»;</w:t>
      </w:r>
    </w:p>
    <w:p w:rsidR="00CD081E" w:rsidRDefault="00BD4E48">
      <w:pPr>
        <w:pStyle w:val="a3"/>
        <w:spacing w:line="242" w:lineRule="auto"/>
        <w:ind w:right="1129"/>
        <w:jc w:val="left"/>
      </w:pPr>
      <w:r>
        <w:t>характеризовать</w:t>
      </w:r>
      <w:r>
        <w:rPr>
          <w:spacing w:val="4"/>
        </w:rPr>
        <w:t xml:space="preserve"> </w:t>
      </w:r>
      <w:r>
        <w:t>историю</w:t>
      </w:r>
      <w:r>
        <w:rPr>
          <w:spacing w:val="1"/>
        </w:rPr>
        <w:t xml:space="preserve"> </w:t>
      </w:r>
      <w:r>
        <w:t>формирования</w:t>
      </w:r>
      <w:r>
        <w:rPr>
          <w:spacing w:val="7"/>
        </w:rPr>
        <w:t xml:space="preserve"> </w:t>
      </w:r>
      <w:r>
        <w:t>комплекса</w:t>
      </w:r>
      <w:r>
        <w:rPr>
          <w:spacing w:val="6"/>
        </w:rPr>
        <w:t xml:space="preserve"> </w:t>
      </w:r>
      <w:r>
        <w:t>понятий,</w:t>
      </w:r>
      <w:r>
        <w:rPr>
          <w:spacing w:val="5"/>
        </w:rPr>
        <w:t xml:space="preserve"> </w:t>
      </w:r>
      <w:r>
        <w:t>связанных</w:t>
      </w:r>
      <w:r>
        <w:rPr>
          <w:spacing w:val="2"/>
        </w:rPr>
        <w:t xml:space="preserve"> </w:t>
      </w:r>
      <w:r>
        <w:t>с</w:t>
      </w:r>
      <w:r>
        <w:rPr>
          <w:spacing w:val="-57"/>
        </w:rPr>
        <w:t xml:space="preserve"> </w:t>
      </w:r>
      <w:r>
        <w:t>правами;</w:t>
      </w:r>
    </w:p>
    <w:p w:rsidR="00CD081E" w:rsidRDefault="00BD4E48">
      <w:pPr>
        <w:pStyle w:val="a3"/>
        <w:spacing w:line="242" w:lineRule="auto"/>
        <w:ind w:right="1136"/>
        <w:jc w:val="left"/>
      </w:pPr>
      <w:r>
        <w:t>понимать и обосновывать важность прав человека как привилегии и обязанности</w:t>
      </w:r>
      <w:r>
        <w:rPr>
          <w:spacing w:val="-57"/>
        </w:rPr>
        <w:t xml:space="preserve"> </w:t>
      </w:r>
      <w:r>
        <w:t>человека;</w:t>
      </w:r>
    </w:p>
    <w:p w:rsidR="00CD081E" w:rsidRDefault="00BD4E48">
      <w:pPr>
        <w:pStyle w:val="a3"/>
        <w:spacing w:line="271" w:lineRule="exact"/>
        <w:ind w:left="1670" w:firstLine="0"/>
        <w:jc w:val="left"/>
      </w:pPr>
      <w:r>
        <w:t>понимать</w:t>
      </w:r>
      <w:r>
        <w:rPr>
          <w:spacing w:val="-6"/>
        </w:rPr>
        <w:t xml:space="preserve"> </w:t>
      </w:r>
      <w:r>
        <w:t>необходимость</w:t>
      </w:r>
      <w:r>
        <w:rPr>
          <w:spacing w:val="-1"/>
        </w:rPr>
        <w:t xml:space="preserve"> </w:t>
      </w:r>
      <w:r>
        <w:t>соблюдения</w:t>
      </w:r>
      <w:r>
        <w:rPr>
          <w:spacing w:val="-3"/>
        </w:rPr>
        <w:t xml:space="preserve"> </w:t>
      </w:r>
      <w:r>
        <w:t>прав</w:t>
      </w:r>
      <w:r>
        <w:rPr>
          <w:spacing w:val="-5"/>
        </w:rPr>
        <w:t xml:space="preserve"> </w:t>
      </w:r>
      <w:r>
        <w:t>человека;</w:t>
      </w:r>
    </w:p>
    <w:p w:rsidR="00CD081E" w:rsidRDefault="00BD4E48">
      <w:pPr>
        <w:pStyle w:val="a3"/>
        <w:spacing w:line="237" w:lineRule="auto"/>
        <w:ind w:right="1129"/>
        <w:jc w:val="left"/>
      </w:pPr>
      <w:r>
        <w:t>понимать</w:t>
      </w:r>
      <w:r>
        <w:rPr>
          <w:spacing w:val="59"/>
        </w:rPr>
        <w:t xml:space="preserve"> </w:t>
      </w:r>
      <w:r>
        <w:t>и</w:t>
      </w:r>
      <w:r>
        <w:rPr>
          <w:spacing w:val="3"/>
        </w:rPr>
        <w:t xml:space="preserve"> </w:t>
      </w:r>
      <w:r>
        <w:t>уметь</w:t>
      </w:r>
      <w:r>
        <w:rPr>
          <w:spacing w:val="4"/>
        </w:rPr>
        <w:t xml:space="preserve"> </w:t>
      </w:r>
      <w:r>
        <w:t>объяснить</w:t>
      </w:r>
      <w:r>
        <w:rPr>
          <w:spacing w:val="59"/>
        </w:rPr>
        <w:t xml:space="preserve"> </w:t>
      </w:r>
      <w:r>
        <w:t>необходимость</w:t>
      </w:r>
      <w:r>
        <w:rPr>
          <w:spacing w:val="11"/>
        </w:rPr>
        <w:t xml:space="preserve"> </w:t>
      </w:r>
      <w:r>
        <w:t>сохранения</w:t>
      </w:r>
      <w:r>
        <w:rPr>
          <w:spacing w:val="2"/>
        </w:rPr>
        <w:t xml:space="preserve"> </w:t>
      </w:r>
      <w:r>
        <w:t>паритета</w:t>
      </w:r>
      <w:r>
        <w:rPr>
          <w:spacing w:val="2"/>
        </w:rPr>
        <w:t xml:space="preserve"> </w:t>
      </w:r>
      <w:r>
        <w:t>между</w:t>
      </w:r>
      <w:r>
        <w:rPr>
          <w:spacing w:val="-57"/>
        </w:rPr>
        <w:t xml:space="preserve"> </w:t>
      </w:r>
      <w:r>
        <w:t>правами</w:t>
      </w:r>
      <w:r>
        <w:rPr>
          <w:spacing w:val="-3"/>
        </w:rPr>
        <w:t xml:space="preserve"> </w:t>
      </w:r>
      <w:r>
        <w:t>и</w:t>
      </w:r>
      <w:r>
        <w:rPr>
          <w:spacing w:val="-2"/>
        </w:rPr>
        <w:t xml:space="preserve"> </w:t>
      </w:r>
      <w:r>
        <w:t>обязанностями</w:t>
      </w:r>
      <w:r>
        <w:rPr>
          <w:spacing w:val="3"/>
        </w:rPr>
        <w:t xml:space="preserve"> </w:t>
      </w:r>
      <w:r>
        <w:t>человека</w:t>
      </w:r>
      <w:r>
        <w:rPr>
          <w:spacing w:val="-4"/>
        </w:rPr>
        <w:t xml:space="preserve"> </w:t>
      </w:r>
      <w:r>
        <w:t>в</w:t>
      </w:r>
      <w:r>
        <w:rPr>
          <w:spacing w:val="-1"/>
        </w:rPr>
        <w:t xml:space="preserve"> </w:t>
      </w:r>
      <w:r>
        <w:t>обществе;</w:t>
      </w:r>
    </w:p>
    <w:p w:rsidR="00CD081E" w:rsidRDefault="00BD4E48">
      <w:pPr>
        <w:pStyle w:val="a3"/>
        <w:spacing w:line="237" w:lineRule="auto"/>
        <w:ind w:right="1129"/>
        <w:jc w:val="left"/>
      </w:pPr>
      <w:r>
        <w:t>приводить</w:t>
      </w:r>
      <w:r>
        <w:rPr>
          <w:spacing w:val="25"/>
        </w:rPr>
        <w:t xml:space="preserve"> </w:t>
      </w:r>
      <w:r>
        <w:t>примеры</w:t>
      </w:r>
      <w:r>
        <w:rPr>
          <w:spacing w:val="30"/>
        </w:rPr>
        <w:t xml:space="preserve"> </w:t>
      </w:r>
      <w:r>
        <w:t>формирования</w:t>
      </w:r>
      <w:r>
        <w:rPr>
          <w:spacing w:val="23"/>
        </w:rPr>
        <w:t xml:space="preserve"> </w:t>
      </w:r>
      <w:r>
        <w:t>правовой</w:t>
      </w:r>
      <w:r>
        <w:rPr>
          <w:spacing w:val="24"/>
        </w:rPr>
        <w:t xml:space="preserve"> </w:t>
      </w:r>
      <w:r>
        <w:t>культуры</w:t>
      </w:r>
      <w:r>
        <w:rPr>
          <w:spacing w:val="30"/>
        </w:rPr>
        <w:t xml:space="preserve"> </w:t>
      </w:r>
      <w:r>
        <w:t>из</w:t>
      </w:r>
      <w:r>
        <w:rPr>
          <w:spacing w:val="29"/>
        </w:rPr>
        <w:t xml:space="preserve"> </w:t>
      </w:r>
      <w:r>
        <w:t>истории</w:t>
      </w:r>
      <w:r>
        <w:rPr>
          <w:spacing w:val="29"/>
        </w:rPr>
        <w:t xml:space="preserve"> </w:t>
      </w:r>
      <w:r>
        <w:t>народов</w:t>
      </w:r>
      <w:r>
        <w:rPr>
          <w:spacing w:val="-57"/>
        </w:rPr>
        <w:t xml:space="preserve"> </w:t>
      </w:r>
      <w:r>
        <w:t>России.</w:t>
      </w:r>
    </w:p>
    <w:p w:rsidR="00CD081E" w:rsidRDefault="00BD4E48">
      <w:pPr>
        <w:pStyle w:val="a3"/>
        <w:spacing w:line="275" w:lineRule="exact"/>
        <w:ind w:left="1670" w:firstLine="0"/>
        <w:jc w:val="left"/>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CD081E" w:rsidRDefault="00BD4E48">
      <w:pPr>
        <w:pStyle w:val="a3"/>
        <w:tabs>
          <w:tab w:val="left" w:pos="2466"/>
          <w:tab w:val="left" w:pos="2821"/>
          <w:tab w:val="left" w:pos="4025"/>
          <w:tab w:val="left" w:pos="4898"/>
          <w:tab w:val="left" w:pos="6097"/>
          <w:tab w:val="left" w:pos="7442"/>
          <w:tab w:val="left" w:pos="9044"/>
        </w:tabs>
        <w:spacing w:line="275" w:lineRule="exact"/>
        <w:ind w:left="1670" w:firstLine="0"/>
        <w:jc w:val="left"/>
      </w:pPr>
      <w:r>
        <w:t>Знать</w:t>
      </w:r>
      <w:r>
        <w:tab/>
        <w:t>и</w:t>
      </w:r>
      <w:r>
        <w:tab/>
        <w:t>понимать</w:t>
      </w:r>
      <w:r>
        <w:tab/>
        <w:t>смысл</w:t>
      </w:r>
      <w:r>
        <w:tab/>
        <w:t>терминов</w:t>
      </w:r>
      <w:r>
        <w:tab/>
        <w:t>«религия»,</w:t>
      </w:r>
      <w:r>
        <w:tab/>
        <w:t>«конфессия»,</w:t>
      </w:r>
      <w:r>
        <w:tab/>
        <w:t>«атеизм»,</w:t>
      </w:r>
    </w:p>
    <w:p w:rsidR="00CD081E" w:rsidRDefault="00BD4E48">
      <w:pPr>
        <w:pStyle w:val="a3"/>
        <w:spacing w:line="275" w:lineRule="exact"/>
        <w:ind w:firstLine="0"/>
        <w:jc w:val="left"/>
      </w:pPr>
      <w:r>
        <w:t>«свободомыслие»;</w:t>
      </w:r>
    </w:p>
    <w:p w:rsidR="00CD081E" w:rsidRDefault="00BD4E48">
      <w:pPr>
        <w:pStyle w:val="a3"/>
        <w:spacing w:line="275" w:lineRule="exact"/>
        <w:ind w:left="1670" w:firstLine="0"/>
        <w:jc w:val="left"/>
      </w:pPr>
      <w:r>
        <w:t>характеризовать</w:t>
      </w:r>
      <w:r>
        <w:rPr>
          <w:spacing w:val="-10"/>
        </w:rPr>
        <w:t xml:space="preserve"> </w:t>
      </w:r>
      <w:r>
        <w:t>основные</w:t>
      </w:r>
      <w:r>
        <w:rPr>
          <w:spacing w:val="-3"/>
        </w:rPr>
        <w:t xml:space="preserve"> </w:t>
      </w:r>
      <w:r>
        <w:t>культурообразующие</w:t>
      </w:r>
      <w:r>
        <w:rPr>
          <w:spacing w:val="-2"/>
        </w:rPr>
        <w:t xml:space="preserve"> </w:t>
      </w:r>
      <w:r>
        <w:t>конфессии;</w:t>
      </w:r>
    </w:p>
    <w:p w:rsidR="00CD081E" w:rsidRDefault="00BD4E48">
      <w:pPr>
        <w:pStyle w:val="a3"/>
        <w:spacing w:line="237" w:lineRule="auto"/>
        <w:ind w:right="1129"/>
        <w:jc w:val="left"/>
      </w:pPr>
      <w:r>
        <w:t>знать</w:t>
      </w:r>
      <w:r>
        <w:rPr>
          <w:spacing w:val="18"/>
        </w:rPr>
        <w:t xml:space="preserve"> </w:t>
      </w:r>
      <w:r>
        <w:t>и</w:t>
      </w:r>
      <w:r>
        <w:rPr>
          <w:spacing w:val="22"/>
        </w:rPr>
        <w:t xml:space="preserve"> </w:t>
      </w:r>
      <w:r>
        <w:t>уметь</w:t>
      </w:r>
      <w:r>
        <w:rPr>
          <w:spacing w:val="18"/>
        </w:rPr>
        <w:t xml:space="preserve"> </w:t>
      </w:r>
      <w:r>
        <w:t>объяснять</w:t>
      </w:r>
      <w:r>
        <w:rPr>
          <w:spacing w:val="18"/>
        </w:rPr>
        <w:t xml:space="preserve"> </w:t>
      </w:r>
      <w:r>
        <w:t>роль</w:t>
      </w:r>
      <w:r>
        <w:rPr>
          <w:spacing w:val="18"/>
        </w:rPr>
        <w:t xml:space="preserve"> </w:t>
      </w:r>
      <w:r>
        <w:t>религии</w:t>
      </w:r>
      <w:r>
        <w:rPr>
          <w:spacing w:val="17"/>
        </w:rPr>
        <w:t xml:space="preserve"> </w:t>
      </w:r>
      <w:r>
        <w:t>в</w:t>
      </w:r>
      <w:r>
        <w:rPr>
          <w:spacing w:val="18"/>
        </w:rPr>
        <w:t xml:space="preserve"> </w:t>
      </w:r>
      <w:r>
        <w:t>истории</w:t>
      </w:r>
      <w:r>
        <w:rPr>
          <w:spacing w:val="18"/>
        </w:rPr>
        <w:t xml:space="preserve"> </w:t>
      </w:r>
      <w:r>
        <w:t>и</w:t>
      </w:r>
      <w:r>
        <w:rPr>
          <w:spacing w:val="18"/>
        </w:rPr>
        <w:t xml:space="preserve"> </w:t>
      </w:r>
      <w:r>
        <w:t>на</w:t>
      </w:r>
      <w:r>
        <w:rPr>
          <w:spacing w:val="16"/>
        </w:rPr>
        <w:t xml:space="preserve"> </w:t>
      </w:r>
      <w:r>
        <w:t>современном</w:t>
      </w:r>
      <w:r>
        <w:rPr>
          <w:spacing w:val="18"/>
        </w:rPr>
        <w:t xml:space="preserve"> </w:t>
      </w:r>
      <w:r>
        <w:t>этапе</w:t>
      </w:r>
      <w:r>
        <w:rPr>
          <w:spacing w:val="-57"/>
        </w:rPr>
        <w:t xml:space="preserve"> </w:t>
      </w:r>
      <w:r>
        <w:t>общественного</w:t>
      </w:r>
      <w:r>
        <w:rPr>
          <w:spacing w:val="1"/>
        </w:rPr>
        <w:t xml:space="preserve"> </w:t>
      </w:r>
      <w:r>
        <w:t>развития;</w:t>
      </w:r>
    </w:p>
    <w:p w:rsidR="00CD081E" w:rsidRDefault="00BD4E48">
      <w:pPr>
        <w:pStyle w:val="a3"/>
        <w:spacing w:before="2" w:line="237" w:lineRule="auto"/>
        <w:ind w:right="1129"/>
        <w:jc w:val="left"/>
      </w:pPr>
      <w:r>
        <w:t>понимать</w:t>
      </w:r>
      <w:r>
        <w:rPr>
          <w:spacing w:val="1"/>
        </w:rPr>
        <w:t xml:space="preserve"> </w:t>
      </w:r>
      <w:r>
        <w:t>и</w:t>
      </w:r>
      <w:r>
        <w:rPr>
          <w:spacing w:val="1"/>
        </w:rPr>
        <w:t xml:space="preserve"> </w:t>
      </w:r>
      <w:r>
        <w:t>обосновывать</w:t>
      </w:r>
      <w:r>
        <w:rPr>
          <w:spacing w:val="1"/>
        </w:rPr>
        <w:t xml:space="preserve"> </w:t>
      </w:r>
      <w:r>
        <w:t>роль</w:t>
      </w:r>
      <w:r>
        <w:rPr>
          <w:spacing w:val="1"/>
        </w:rPr>
        <w:t xml:space="preserve"> </w:t>
      </w:r>
      <w:r>
        <w:t>религий</w:t>
      </w:r>
      <w:r>
        <w:rPr>
          <w:spacing w:val="1"/>
        </w:rPr>
        <w:t xml:space="preserve"> </w:t>
      </w:r>
      <w:r>
        <w:t>как</w:t>
      </w:r>
      <w:r>
        <w:rPr>
          <w:spacing w:val="1"/>
        </w:rPr>
        <w:t xml:space="preserve"> </w:t>
      </w:r>
      <w:r>
        <w:t>источника</w:t>
      </w:r>
      <w:r>
        <w:rPr>
          <w:spacing w:val="1"/>
        </w:rPr>
        <w:t xml:space="preserve"> </w:t>
      </w:r>
      <w:r>
        <w:t>культурного</w:t>
      </w:r>
      <w:r>
        <w:rPr>
          <w:spacing w:val="1"/>
        </w:rPr>
        <w:t xml:space="preserve"> </w:t>
      </w:r>
      <w:r>
        <w:t>развития</w:t>
      </w:r>
      <w:r>
        <w:rPr>
          <w:spacing w:val="-58"/>
        </w:rPr>
        <w:t xml:space="preserve"> </w:t>
      </w:r>
      <w:r>
        <w:t>общества.</w:t>
      </w:r>
    </w:p>
    <w:p w:rsidR="00CD081E" w:rsidRDefault="00BD4E48">
      <w:pPr>
        <w:pStyle w:val="a3"/>
        <w:spacing w:before="6" w:line="237" w:lineRule="auto"/>
        <w:ind w:left="1670" w:right="1129" w:firstLine="0"/>
        <w:jc w:val="left"/>
      </w:pPr>
      <w:r>
        <w:t>Тема 8. Современный мир: самое важное (практическое занятие).</w:t>
      </w:r>
      <w:r>
        <w:rPr>
          <w:spacing w:val="1"/>
        </w:rPr>
        <w:t xml:space="preserve"> </w:t>
      </w:r>
      <w:r>
        <w:t>Характеризовать</w:t>
      </w:r>
      <w:r>
        <w:rPr>
          <w:spacing w:val="51"/>
        </w:rPr>
        <w:t xml:space="preserve"> </w:t>
      </w:r>
      <w:r>
        <w:t>основные</w:t>
      </w:r>
      <w:r>
        <w:rPr>
          <w:spacing w:val="54"/>
        </w:rPr>
        <w:t xml:space="preserve"> </w:t>
      </w:r>
      <w:r>
        <w:t>процессы,</w:t>
      </w:r>
      <w:r>
        <w:rPr>
          <w:spacing w:val="53"/>
        </w:rPr>
        <w:t xml:space="preserve"> </w:t>
      </w:r>
      <w:r>
        <w:t>протекающие</w:t>
      </w:r>
      <w:r>
        <w:rPr>
          <w:spacing w:val="53"/>
        </w:rPr>
        <w:t xml:space="preserve"> </w:t>
      </w:r>
      <w:r>
        <w:t>в</w:t>
      </w:r>
      <w:r>
        <w:rPr>
          <w:spacing w:val="57"/>
        </w:rPr>
        <w:t xml:space="preserve"> </w:t>
      </w:r>
      <w:r>
        <w:t>современном</w:t>
      </w:r>
      <w:r>
        <w:rPr>
          <w:spacing w:val="52"/>
        </w:rPr>
        <w:t xml:space="preserve"> </w:t>
      </w:r>
      <w:r>
        <w:t>обществе,</w:t>
      </w:r>
    </w:p>
    <w:p w:rsidR="00CD081E" w:rsidRDefault="00BD4E48">
      <w:pPr>
        <w:pStyle w:val="a3"/>
        <w:spacing w:before="3" w:line="275" w:lineRule="exact"/>
        <w:ind w:firstLine="0"/>
        <w:jc w:val="left"/>
      </w:pPr>
      <w:r>
        <w:t>его</w:t>
      </w:r>
      <w:r>
        <w:rPr>
          <w:spacing w:val="-1"/>
        </w:rPr>
        <w:t xml:space="preserve"> </w:t>
      </w:r>
      <w:r>
        <w:t>духовно-нравственные</w:t>
      </w:r>
      <w:r>
        <w:rPr>
          <w:spacing w:val="-6"/>
        </w:rPr>
        <w:t xml:space="preserve"> </w:t>
      </w:r>
      <w:r>
        <w:t>ориентиры;</w:t>
      </w:r>
    </w:p>
    <w:p w:rsidR="00CD081E" w:rsidRDefault="00BD4E48">
      <w:pPr>
        <w:pStyle w:val="a3"/>
        <w:spacing w:line="242" w:lineRule="auto"/>
        <w:ind w:right="1126"/>
      </w:pPr>
      <w:r>
        <w:t>понимать и уметь доказать важность духовно-нравственного</w:t>
      </w:r>
      <w:r>
        <w:rPr>
          <w:spacing w:val="60"/>
        </w:rPr>
        <w:t xml:space="preserve"> </w:t>
      </w:r>
      <w:r>
        <w:t>развития человека</w:t>
      </w:r>
      <w:r>
        <w:rPr>
          <w:spacing w:val="1"/>
        </w:rPr>
        <w:t xml:space="preserve"> </w:t>
      </w:r>
      <w:r>
        <w:t>и</w:t>
      </w:r>
      <w:r>
        <w:rPr>
          <w:spacing w:val="-4"/>
        </w:rPr>
        <w:t xml:space="preserve"> </w:t>
      </w:r>
      <w:r>
        <w:t>общества</w:t>
      </w:r>
      <w:r>
        <w:rPr>
          <w:spacing w:val="-6"/>
        </w:rPr>
        <w:t xml:space="preserve"> </w:t>
      </w:r>
      <w:r>
        <w:t>в</w:t>
      </w:r>
      <w:r>
        <w:rPr>
          <w:spacing w:val="2"/>
        </w:rPr>
        <w:t xml:space="preserve"> </w:t>
      </w:r>
      <w:r>
        <w:t>целом</w:t>
      </w:r>
      <w:r>
        <w:rPr>
          <w:spacing w:val="1"/>
        </w:rPr>
        <w:t xml:space="preserve"> </w:t>
      </w:r>
      <w:r>
        <w:t>для сохранения социально-экономического</w:t>
      </w:r>
      <w:r>
        <w:rPr>
          <w:spacing w:val="5"/>
        </w:rPr>
        <w:t xml:space="preserve"> </w:t>
      </w:r>
      <w:r>
        <w:t>благополучия;</w:t>
      </w:r>
    </w:p>
    <w:p w:rsidR="00CD081E" w:rsidRDefault="00BD4E48">
      <w:pPr>
        <w:pStyle w:val="a3"/>
        <w:ind w:right="1139"/>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2"/>
        </w:rPr>
        <w:t xml:space="preserve"> </w:t>
      </w:r>
      <w:r>
        <w:t>России.</w:t>
      </w:r>
    </w:p>
    <w:p w:rsidR="00CD081E" w:rsidRDefault="00BD4E48">
      <w:pPr>
        <w:pStyle w:val="a3"/>
        <w:spacing w:line="237" w:lineRule="auto"/>
        <w:ind w:left="1670" w:right="3199" w:firstLine="0"/>
      </w:pPr>
      <w:r>
        <w:t>Тематический блок 2. «Человек и его отражение в культуре».</w:t>
      </w:r>
      <w:r>
        <w:rPr>
          <w:spacing w:val="-58"/>
        </w:rPr>
        <w:t xml:space="preserve"> </w:t>
      </w:r>
      <w:r>
        <w:t>Тема</w:t>
      </w:r>
      <w:r>
        <w:rPr>
          <w:spacing w:val="-1"/>
        </w:rPr>
        <w:t xml:space="preserve"> </w:t>
      </w:r>
      <w:r>
        <w:t>9. Духовно-нравственный</w:t>
      </w:r>
      <w:r>
        <w:rPr>
          <w:spacing w:val="-4"/>
        </w:rPr>
        <w:t xml:space="preserve"> </w:t>
      </w:r>
      <w:r>
        <w:t>облик</w:t>
      </w:r>
      <w:r>
        <w:rPr>
          <w:spacing w:val="-1"/>
        </w:rPr>
        <w:t xml:space="preserve"> </w:t>
      </w:r>
      <w:r>
        <w:t>и</w:t>
      </w:r>
      <w:r>
        <w:rPr>
          <w:spacing w:val="-4"/>
        </w:rPr>
        <w:t xml:space="preserve"> </w:t>
      </w:r>
      <w:r>
        <w:t>идеал</w:t>
      </w:r>
      <w:r>
        <w:rPr>
          <w:spacing w:val="1"/>
        </w:rPr>
        <w:t xml:space="preserve"> </w:t>
      </w:r>
      <w:r>
        <w:t>человека.</w:t>
      </w:r>
    </w:p>
    <w:p w:rsidR="00CD081E" w:rsidRDefault="00BD4E48">
      <w:pPr>
        <w:pStyle w:val="a3"/>
        <w:spacing w:before="4" w:line="237" w:lineRule="auto"/>
        <w:ind w:right="1129"/>
        <w:jc w:val="left"/>
      </w:pPr>
      <w:r>
        <w:t>Объяснять,</w:t>
      </w:r>
      <w:r>
        <w:rPr>
          <w:spacing w:val="54"/>
        </w:rPr>
        <w:t xml:space="preserve"> </w:t>
      </w:r>
      <w:r>
        <w:t>как</w:t>
      </w:r>
      <w:r>
        <w:rPr>
          <w:spacing w:val="45"/>
        </w:rPr>
        <w:t xml:space="preserve"> </w:t>
      </w:r>
      <w:r>
        <w:t>проявляется</w:t>
      </w:r>
      <w:r>
        <w:rPr>
          <w:spacing w:val="47"/>
        </w:rPr>
        <w:t xml:space="preserve"> </w:t>
      </w:r>
      <w:r>
        <w:t>мораль</w:t>
      </w:r>
      <w:r>
        <w:rPr>
          <w:spacing w:val="48"/>
        </w:rPr>
        <w:t xml:space="preserve"> </w:t>
      </w:r>
      <w:r>
        <w:t>и</w:t>
      </w:r>
      <w:r>
        <w:rPr>
          <w:spacing w:val="44"/>
        </w:rPr>
        <w:t xml:space="preserve"> </w:t>
      </w:r>
      <w:r>
        <w:t>нравственность</w:t>
      </w:r>
      <w:r>
        <w:rPr>
          <w:spacing w:val="48"/>
        </w:rPr>
        <w:t xml:space="preserve"> </w:t>
      </w:r>
      <w:r>
        <w:t>через</w:t>
      </w:r>
      <w:r>
        <w:rPr>
          <w:spacing w:val="49"/>
        </w:rPr>
        <w:t xml:space="preserve"> </w:t>
      </w:r>
      <w:r>
        <w:t>описание</w:t>
      </w:r>
      <w:r>
        <w:rPr>
          <w:spacing w:val="46"/>
        </w:rPr>
        <w:t xml:space="preserve"> </w:t>
      </w:r>
      <w:r>
        <w:t>личных</w:t>
      </w:r>
      <w:r>
        <w:rPr>
          <w:spacing w:val="-57"/>
        </w:rPr>
        <w:t xml:space="preserve"> </w:t>
      </w:r>
      <w:r>
        <w:t>качеств</w:t>
      </w:r>
      <w:r>
        <w:rPr>
          <w:spacing w:val="3"/>
        </w:rPr>
        <w:t xml:space="preserve"> </w:t>
      </w:r>
      <w:r>
        <w:t>человека;</w:t>
      </w:r>
    </w:p>
    <w:p w:rsidR="00CD081E" w:rsidRDefault="00BD4E48">
      <w:pPr>
        <w:pStyle w:val="a3"/>
        <w:tabs>
          <w:tab w:val="left" w:pos="3813"/>
          <w:tab w:val="left" w:pos="5243"/>
          <w:tab w:val="left" w:pos="6322"/>
          <w:tab w:val="left" w:pos="8064"/>
        </w:tabs>
        <w:spacing w:before="6" w:line="237" w:lineRule="auto"/>
        <w:ind w:right="1133"/>
        <w:jc w:val="left"/>
      </w:pPr>
      <w:r>
        <w:t xml:space="preserve">осознавать,  </w:t>
      </w:r>
      <w:r>
        <w:rPr>
          <w:spacing w:val="13"/>
        </w:rPr>
        <w:t xml:space="preserve"> </w:t>
      </w:r>
      <w:r>
        <w:t>какие</w:t>
      </w:r>
      <w:r>
        <w:tab/>
        <w:t>личностные</w:t>
      </w:r>
      <w:r>
        <w:tab/>
        <w:t>качества</w:t>
      </w:r>
      <w:r>
        <w:tab/>
        <w:t xml:space="preserve">соотносятся  </w:t>
      </w:r>
      <w:r>
        <w:rPr>
          <w:spacing w:val="15"/>
        </w:rPr>
        <w:t xml:space="preserve"> </w:t>
      </w:r>
      <w:r>
        <w:t>с</w:t>
      </w:r>
      <w:r>
        <w:tab/>
        <w:t>теми</w:t>
      </w:r>
      <w:r>
        <w:rPr>
          <w:spacing w:val="11"/>
        </w:rPr>
        <w:t xml:space="preserve"> </w:t>
      </w:r>
      <w:r>
        <w:t>или</w:t>
      </w:r>
      <w:r>
        <w:rPr>
          <w:spacing w:val="12"/>
        </w:rPr>
        <w:t xml:space="preserve"> </w:t>
      </w:r>
      <w:r>
        <w:t>иными</w:t>
      </w:r>
      <w:r>
        <w:rPr>
          <w:spacing w:val="-57"/>
        </w:rPr>
        <w:t xml:space="preserve"> </w:t>
      </w:r>
      <w:r>
        <w:t>моральными</w:t>
      </w:r>
      <w:r>
        <w:rPr>
          <w:spacing w:val="2"/>
        </w:rPr>
        <w:t xml:space="preserve"> </w:t>
      </w:r>
      <w:r>
        <w:t>и</w:t>
      </w:r>
      <w:r>
        <w:rPr>
          <w:spacing w:val="-2"/>
        </w:rPr>
        <w:t xml:space="preserve"> </w:t>
      </w:r>
      <w:r>
        <w:t>нравственными</w:t>
      </w:r>
      <w:r>
        <w:rPr>
          <w:spacing w:val="-2"/>
        </w:rPr>
        <w:t xml:space="preserve"> </w:t>
      </w:r>
      <w:r>
        <w:t>ценностями;</w:t>
      </w:r>
    </w:p>
    <w:p w:rsidR="00CD081E" w:rsidRDefault="00BD4E48">
      <w:pPr>
        <w:pStyle w:val="a3"/>
        <w:spacing w:before="4" w:line="275" w:lineRule="exact"/>
        <w:ind w:left="1670" w:firstLine="0"/>
        <w:jc w:val="left"/>
      </w:pPr>
      <w:r>
        <w:t>понимать</w:t>
      </w:r>
      <w:r>
        <w:rPr>
          <w:spacing w:val="-2"/>
        </w:rPr>
        <w:t xml:space="preserve"> </w:t>
      </w:r>
      <w:r>
        <w:t>различия</w:t>
      </w:r>
      <w:r>
        <w:rPr>
          <w:spacing w:val="-4"/>
        </w:rPr>
        <w:t xml:space="preserve"> </w:t>
      </w:r>
      <w:r>
        <w:t>между</w:t>
      </w:r>
      <w:r>
        <w:rPr>
          <w:spacing w:val="-9"/>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7"/>
        </w:rPr>
        <w:t xml:space="preserve"> </w:t>
      </w:r>
      <w:r>
        <w:t>их</w:t>
      </w:r>
      <w:r>
        <w:rPr>
          <w:spacing w:val="-4"/>
        </w:rPr>
        <w:t xml:space="preserve"> </w:t>
      </w:r>
      <w:r>
        <w:t>взаимосвязь;</w:t>
      </w:r>
    </w:p>
    <w:p w:rsidR="00CD081E" w:rsidRDefault="00BD4E48">
      <w:pPr>
        <w:pStyle w:val="a3"/>
        <w:tabs>
          <w:tab w:val="left" w:pos="3305"/>
          <w:tab w:val="left" w:pos="3641"/>
          <w:tab w:val="left" w:pos="5003"/>
          <w:tab w:val="left" w:pos="6145"/>
          <w:tab w:val="left" w:pos="7219"/>
          <w:tab w:val="left" w:pos="7761"/>
          <w:tab w:val="left" w:pos="8620"/>
        </w:tabs>
        <w:spacing w:line="242" w:lineRule="auto"/>
        <w:ind w:right="1140"/>
        <w:jc w:val="left"/>
      </w:pPr>
      <w:r>
        <w:t>обосновывать</w:t>
      </w:r>
      <w:r>
        <w:tab/>
        <w:t>и</w:t>
      </w:r>
      <w:r>
        <w:tab/>
        <w:t>доказывать</w:t>
      </w:r>
      <w:r>
        <w:tab/>
        <w:t>ценность</w:t>
      </w:r>
      <w:r>
        <w:tab/>
        <w:t>свободы</w:t>
      </w:r>
      <w:r>
        <w:tab/>
        <w:t>как</w:t>
      </w:r>
      <w:r>
        <w:tab/>
        <w:t>залога</w:t>
      </w:r>
      <w:r>
        <w:tab/>
      </w:r>
      <w:r>
        <w:rPr>
          <w:spacing w:val="-2"/>
        </w:rPr>
        <w:t>благополучия</w:t>
      </w:r>
      <w:r>
        <w:rPr>
          <w:spacing w:val="-57"/>
        </w:rPr>
        <w:t xml:space="preserve"> </w:t>
      </w:r>
      <w:r>
        <w:t>общества,</w:t>
      </w:r>
      <w:r>
        <w:rPr>
          <w:spacing w:val="2"/>
        </w:rPr>
        <w:t xml:space="preserve"> </w:t>
      </w:r>
      <w:r>
        <w:t>уважения к</w:t>
      </w:r>
      <w:r>
        <w:rPr>
          <w:spacing w:val="-2"/>
        </w:rPr>
        <w:t xml:space="preserve"> </w:t>
      </w:r>
      <w:r>
        <w:t>правам</w:t>
      </w:r>
      <w:r>
        <w:rPr>
          <w:spacing w:val="-3"/>
        </w:rPr>
        <w:t xml:space="preserve"> </w:t>
      </w:r>
      <w:r>
        <w:t>человека,</w:t>
      </w:r>
      <w:r>
        <w:rPr>
          <w:spacing w:val="2"/>
        </w:rPr>
        <w:t xml:space="preserve"> </w:t>
      </w:r>
      <w:r>
        <w:t>его месту</w:t>
      </w:r>
      <w:r>
        <w:rPr>
          <w:spacing w:val="-10"/>
        </w:rPr>
        <w:t xml:space="preserve"> </w:t>
      </w:r>
      <w:r>
        <w:t>и</w:t>
      </w:r>
      <w:r>
        <w:rPr>
          <w:spacing w:val="1"/>
        </w:rPr>
        <w:t xml:space="preserve"> </w:t>
      </w:r>
      <w:r>
        <w:t>роли</w:t>
      </w:r>
      <w:r>
        <w:rPr>
          <w:spacing w:val="-3"/>
        </w:rPr>
        <w:t xml:space="preserve"> </w:t>
      </w:r>
      <w:r>
        <w:t>в</w:t>
      </w:r>
      <w:r>
        <w:rPr>
          <w:spacing w:val="-3"/>
        </w:rPr>
        <w:t xml:space="preserve"> </w:t>
      </w:r>
      <w:r>
        <w:t>общественных</w:t>
      </w:r>
      <w:r>
        <w:rPr>
          <w:spacing w:val="-5"/>
        </w:rPr>
        <w:t xml:space="preserve"> </w:t>
      </w:r>
      <w:r>
        <w:t>процессах;</w:t>
      </w:r>
    </w:p>
    <w:p w:rsidR="00CD081E" w:rsidRDefault="00BD4E48">
      <w:pPr>
        <w:pStyle w:val="a3"/>
        <w:spacing w:line="271" w:lineRule="exact"/>
        <w:ind w:left="1670" w:firstLine="0"/>
        <w:jc w:val="left"/>
      </w:pPr>
      <w:r>
        <w:t>характеризовать</w:t>
      </w:r>
      <w:r>
        <w:rPr>
          <w:spacing w:val="27"/>
        </w:rPr>
        <w:t xml:space="preserve"> </w:t>
      </w:r>
      <w:r>
        <w:t>взаимосвязь</w:t>
      </w:r>
      <w:r>
        <w:rPr>
          <w:spacing w:val="31"/>
        </w:rPr>
        <w:t xml:space="preserve"> </w:t>
      </w:r>
      <w:r>
        <w:t>таких</w:t>
      </w:r>
      <w:r>
        <w:rPr>
          <w:spacing w:val="30"/>
        </w:rPr>
        <w:t xml:space="preserve"> </w:t>
      </w:r>
      <w:r>
        <w:t>понятий</w:t>
      </w:r>
      <w:r>
        <w:rPr>
          <w:spacing w:val="31"/>
        </w:rPr>
        <w:t xml:space="preserve"> </w:t>
      </w:r>
      <w:r>
        <w:t>как</w:t>
      </w:r>
      <w:r>
        <w:rPr>
          <w:spacing w:val="34"/>
        </w:rPr>
        <w:t xml:space="preserve"> </w:t>
      </w:r>
      <w:r>
        <w:t>«свобода»,</w:t>
      </w:r>
      <w:r>
        <w:rPr>
          <w:spacing w:val="37"/>
        </w:rPr>
        <w:t xml:space="preserve"> </w:t>
      </w:r>
      <w:r>
        <w:t>«ответственность»,</w:t>
      </w:r>
    </w:p>
    <w:p w:rsidR="00CD081E" w:rsidRDefault="00BD4E48">
      <w:pPr>
        <w:pStyle w:val="a3"/>
        <w:spacing w:before="2" w:line="275" w:lineRule="exact"/>
        <w:ind w:firstLine="0"/>
        <w:jc w:val="left"/>
      </w:pPr>
      <w:r>
        <w:t>«право»</w:t>
      </w:r>
      <w:r>
        <w:rPr>
          <w:spacing w:val="-6"/>
        </w:rPr>
        <w:t xml:space="preserve"> </w:t>
      </w:r>
      <w:r>
        <w:t>и</w:t>
      </w:r>
      <w:r>
        <w:rPr>
          <w:spacing w:val="1"/>
        </w:rPr>
        <w:t xml:space="preserve"> </w:t>
      </w:r>
      <w:r>
        <w:t>«долг»;</w:t>
      </w:r>
    </w:p>
    <w:p w:rsidR="00CD081E" w:rsidRDefault="00BD4E48">
      <w:pPr>
        <w:pStyle w:val="a3"/>
        <w:spacing w:line="242" w:lineRule="auto"/>
        <w:ind w:right="1129"/>
        <w:jc w:val="left"/>
      </w:pPr>
      <w:r>
        <w:t>понимать</w:t>
      </w:r>
      <w:r>
        <w:rPr>
          <w:spacing w:val="12"/>
        </w:rPr>
        <w:t xml:space="preserve"> </w:t>
      </w:r>
      <w:r>
        <w:t>важность</w:t>
      </w:r>
      <w:r>
        <w:rPr>
          <w:spacing w:val="16"/>
        </w:rPr>
        <w:t xml:space="preserve"> </w:t>
      </w:r>
      <w:r>
        <w:t>коллективизма</w:t>
      </w:r>
      <w:r>
        <w:rPr>
          <w:spacing w:val="15"/>
        </w:rPr>
        <w:t xml:space="preserve"> </w:t>
      </w:r>
      <w:r>
        <w:t>как</w:t>
      </w:r>
      <w:r>
        <w:rPr>
          <w:spacing w:val="14"/>
        </w:rPr>
        <w:t xml:space="preserve"> </w:t>
      </w:r>
      <w:r>
        <w:t>ценности</w:t>
      </w:r>
      <w:r>
        <w:rPr>
          <w:spacing w:val="17"/>
        </w:rPr>
        <w:t xml:space="preserve"> </w:t>
      </w:r>
      <w:r>
        <w:t>современной</w:t>
      </w:r>
      <w:r>
        <w:rPr>
          <w:spacing w:val="12"/>
        </w:rPr>
        <w:t xml:space="preserve"> </w:t>
      </w:r>
      <w:r>
        <w:t>России</w:t>
      </w:r>
      <w:r>
        <w:rPr>
          <w:spacing w:val="12"/>
        </w:rPr>
        <w:t xml:space="preserve"> </w:t>
      </w:r>
      <w:r>
        <w:t>и</w:t>
      </w:r>
      <w:r>
        <w:rPr>
          <w:spacing w:val="16"/>
        </w:rPr>
        <w:t xml:space="preserve"> </w:t>
      </w:r>
      <w:r>
        <w:t>его</w:t>
      </w:r>
      <w:r>
        <w:rPr>
          <w:spacing w:val="-57"/>
        </w:rPr>
        <w:t xml:space="preserve"> </w:t>
      </w:r>
      <w:r>
        <w:t>приоритет</w:t>
      </w:r>
      <w:r>
        <w:rPr>
          <w:spacing w:val="-3"/>
        </w:rPr>
        <w:t xml:space="preserve"> </w:t>
      </w:r>
      <w:r>
        <w:t>перед идеологией</w:t>
      </w:r>
      <w:r>
        <w:rPr>
          <w:spacing w:val="-2"/>
        </w:rPr>
        <w:t xml:space="preserve"> </w:t>
      </w:r>
      <w:r>
        <w:t>индивидуализма;</w:t>
      </w:r>
    </w:p>
    <w:p w:rsidR="00CD081E" w:rsidRDefault="00BD4E48">
      <w:pPr>
        <w:pStyle w:val="a3"/>
        <w:spacing w:line="242" w:lineRule="auto"/>
        <w:ind w:right="1129"/>
        <w:jc w:val="left"/>
      </w:pPr>
      <w:r>
        <w:t>приводить</w:t>
      </w:r>
      <w:r>
        <w:rPr>
          <w:spacing w:val="31"/>
        </w:rPr>
        <w:t xml:space="preserve"> </w:t>
      </w:r>
      <w:r>
        <w:t>примеры</w:t>
      </w:r>
      <w:r>
        <w:rPr>
          <w:spacing w:val="31"/>
        </w:rPr>
        <w:t xml:space="preserve"> </w:t>
      </w:r>
      <w:r>
        <w:t>идеалов</w:t>
      </w:r>
      <w:r>
        <w:rPr>
          <w:spacing w:val="36"/>
        </w:rPr>
        <w:t xml:space="preserve"> </w:t>
      </w:r>
      <w:r>
        <w:t>человека</w:t>
      </w:r>
      <w:r>
        <w:rPr>
          <w:spacing w:val="28"/>
        </w:rPr>
        <w:t xml:space="preserve"> </w:t>
      </w:r>
      <w:r>
        <w:t>в</w:t>
      </w:r>
      <w:r>
        <w:rPr>
          <w:spacing w:val="31"/>
        </w:rPr>
        <w:t xml:space="preserve"> </w:t>
      </w:r>
      <w:r>
        <w:t>историко-культурном</w:t>
      </w:r>
      <w:r>
        <w:rPr>
          <w:spacing w:val="35"/>
        </w:rPr>
        <w:t xml:space="preserve"> </w:t>
      </w:r>
      <w:r>
        <w:t>пространстве</w:t>
      </w:r>
      <w:r>
        <w:rPr>
          <w:spacing w:val="-57"/>
        </w:rPr>
        <w:t xml:space="preserve"> </w:t>
      </w:r>
      <w:r>
        <w:t>современной</w:t>
      </w:r>
      <w:r>
        <w:rPr>
          <w:spacing w:val="-3"/>
        </w:rPr>
        <w:t xml:space="preserve"> </w:t>
      </w:r>
      <w:r>
        <w:t>России.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Тема</w:t>
      </w:r>
      <w:r>
        <w:rPr>
          <w:spacing w:val="-2"/>
        </w:rPr>
        <w:t xml:space="preserve"> </w:t>
      </w:r>
      <w:r>
        <w:t>10.</w:t>
      </w:r>
      <w:r>
        <w:rPr>
          <w:spacing w:val="-2"/>
        </w:rPr>
        <w:t xml:space="preserve"> </w:t>
      </w:r>
      <w:r>
        <w:t>Взросление</w:t>
      </w:r>
      <w:r>
        <w:rPr>
          <w:spacing w:val="-2"/>
        </w:rPr>
        <w:t xml:space="preserve"> </w:t>
      </w:r>
      <w:r>
        <w:t>человека</w:t>
      </w:r>
      <w:r>
        <w:rPr>
          <w:spacing w:val="-6"/>
        </w:rPr>
        <w:t xml:space="preserve"> </w:t>
      </w:r>
      <w:r>
        <w:t>в культуре</w:t>
      </w:r>
      <w:r>
        <w:rPr>
          <w:spacing w:val="-2"/>
        </w:rPr>
        <w:t xml:space="preserve"> </w:t>
      </w:r>
      <w:r>
        <w:t>народов</w:t>
      </w:r>
      <w:r>
        <w:rPr>
          <w:spacing w:val="-4"/>
        </w:rPr>
        <w:t xml:space="preserve"> </w:t>
      </w:r>
      <w:r>
        <w:t>России.</w:t>
      </w:r>
    </w:p>
    <w:p w:rsidR="00CD081E" w:rsidRDefault="00BD4E48">
      <w:pPr>
        <w:pStyle w:val="a3"/>
        <w:spacing w:before="5" w:line="237" w:lineRule="auto"/>
        <w:ind w:left="1670"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47"/>
        </w:rPr>
        <w:t xml:space="preserve"> </w:t>
      </w:r>
      <w:r>
        <w:t>процесс</w:t>
      </w:r>
      <w:r>
        <w:rPr>
          <w:spacing w:val="51"/>
        </w:rPr>
        <w:t xml:space="preserve"> </w:t>
      </w:r>
      <w:r>
        <w:t>взросления</w:t>
      </w:r>
      <w:r>
        <w:rPr>
          <w:spacing w:val="47"/>
        </w:rPr>
        <w:t xml:space="preserve"> </w:t>
      </w:r>
      <w:r>
        <w:t>человека</w:t>
      </w:r>
      <w:r>
        <w:rPr>
          <w:spacing w:val="51"/>
        </w:rPr>
        <w:t xml:space="preserve"> </w:t>
      </w:r>
      <w:r>
        <w:t>и</w:t>
      </w:r>
      <w:r>
        <w:rPr>
          <w:spacing w:val="48"/>
        </w:rPr>
        <w:t xml:space="preserve"> </w:t>
      </w:r>
      <w:r>
        <w:t>его</w:t>
      </w:r>
      <w:r>
        <w:rPr>
          <w:spacing w:val="47"/>
        </w:rPr>
        <w:t xml:space="preserve"> </w:t>
      </w:r>
      <w:r>
        <w:t>основные</w:t>
      </w:r>
      <w:r>
        <w:rPr>
          <w:spacing w:val="46"/>
        </w:rPr>
        <w:t xml:space="preserve"> </w:t>
      </w:r>
      <w:r>
        <w:t>этапы,</w:t>
      </w:r>
      <w:r>
        <w:rPr>
          <w:spacing w:val="54"/>
        </w:rPr>
        <w:t xml:space="preserve"> </w:t>
      </w:r>
      <w:r>
        <w:t>а</w:t>
      </w:r>
      <w:r>
        <w:rPr>
          <w:spacing w:val="46"/>
        </w:rPr>
        <w:t xml:space="preserve"> </w:t>
      </w:r>
      <w:r>
        <w:t>также</w:t>
      </w:r>
    </w:p>
    <w:p w:rsidR="00CD081E" w:rsidRDefault="00BD4E48">
      <w:pPr>
        <w:pStyle w:val="a3"/>
        <w:spacing w:before="3"/>
        <w:ind w:left="1670" w:hanging="711"/>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36"/>
        </w:rPr>
        <w:t xml:space="preserve"> </w:t>
      </w:r>
      <w:r>
        <w:t>важность</w:t>
      </w:r>
      <w:r>
        <w:rPr>
          <w:spacing w:val="32"/>
        </w:rPr>
        <w:t xml:space="preserve"> </w:t>
      </w:r>
      <w:r>
        <w:t>взаимодействия</w:t>
      </w:r>
      <w:r>
        <w:rPr>
          <w:spacing w:val="35"/>
        </w:rPr>
        <w:t xml:space="preserve"> </w:t>
      </w:r>
      <w:r>
        <w:t>человека</w:t>
      </w:r>
      <w:r>
        <w:rPr>
          <w:spacing w:val="34"/>
        </w:rPr>
        <w:t xml:space="preserve"> </w:t>
      </w:r>
      <w:r>
        <w:t>и</w:t>
      </w:r>
      <w:r>
        <w:rPr>
          <w:spacing w:val="36"/>
        </w:rPr>
        <w:t xml:space="preserve"> </w:t>
      </w:r>
      <w:r>
        <w:t>общества,</w:t>
      </w:r>
      <w:r>
        <w:rPr>
          <w:spacing w:val="37"/>
        </w:rPr>
        <w:t xml:space="preserve"> </w:t>
      </w:r>
      <w:r>
        <w:t>характеризовать</w:t>
      </w:r>
    </w:p>
    <w:p w:rsidR="00CD081E" w:rsidRDefault="00BD4E48">
      <w:pPr>
        <w:pStyle w:val="a3"/>
        <w:spacing w:before="1" w:line="275" w:lineRule="exact"/>
        <w:ind w:firstLine="0"/>
        <w:jc w:val="left"/>
      </w:pPr>
      <w:r>
        <w:t>негативные</w:t>
      </w:r>
      <w:r>
        <w:rPr>
          <w:spacing w:val="-4"/>
        </w:rPr>
        <w:t xml:space="preserve"> </w:t>
      </w:r>
      <w:r>
        <w:t>эффекты социальной</w:t>
      </w:r>
      <w:r>
        <w:rPr>
          <w:spacing w:val="-6"/>
        </w:rPr>
        <w:t xml:space="preserve"> </w:t>
      </w:r>
      <w:r>
        <w:t>изоляции;</w:t>
      </w:r>
    </w:p>
    <w:p w:rsidR="00CD081E" w:rsidRDefault="00BD4E48">
      <w:pPr>
        <w:pStyle w:val="a3"/>
        <w:spacing w:line="242" w:lineRule="auto"/>
        <w:ind w:right="1129"/>
        <w:jc w:val="left"/>
      </w:pPr>
      <w:r>
        <w:t>знать</w:t>
      </w:r>
      <w:r>
        <w:rPr>
          <w:spacing w:val="41"/>
        </w:rPr>
        <w:t xml:space="preserve"> </w:t>
      </w:r>
      <w:r>
        <w:t>и</w:t>
      </w:r>
      <w:r>
        <w:rPr>
          <w:spacing w:val="37"/>
        </w:rPr>
        <w:t xml:space="preserve"> </w:t>
      </w:r>
      <w:r>
        <w:t>уметь</w:t>
      </w:r>
      <w:r>
        <w:rPr>
          <w:spacing w:val="42"/>
        </w:rPr>
        <w:t xml:space="preserve"> </w:t>
      </w:r>
      <w:r>
        <w:t>демонстрировать</w:t>
      </w:r>
      <w:r>
        <w:rPr>
          <w:spacing w:val="42"/>
        </w:rPr>
        <w:t xml:space="preserve"> </w:t>
      </w:r>
      <w:r>
        <w:t>своё</w:t>
      </w:r>
      <w:r>
        <w:rPr>
          <w:spacing w:val="35"/>
        </w:rPr>
        <w:t xml:space="preserve"> </w:t>
      </w:r>
      <w:r>
        <w:t>понимание</w:t>
      </w:r>
      <w:r>
        <w:rPr>
          <w:spacing w:val="40"/>
        </w:rPr>
        <w:t xml:space="preserve"> </w:t>
      </w:r>
      <w:r>
        <w:t>самостоятельности,</w:t>
      </w:r>
      <w:r>
        <w:rPr>
          <w:spacing w:val="43"/>
        </w:rPr>
        <w:t xml:space="preserve"> </w:t>
      </w:r>
      <w:r>
        <w:t>её</w:t>
      </w:r>
      <w:r>
        <w:rPr>
          <w:spacing w:val="40"/>
        </w:rPr>
        <w:t xml:space="preserve"> </w:t>
      </w:r>
      <w:r>
        <w:t>роли</w:t>
      </w:r>
      <w:r>
        <w:rPr>
          <w:spacing w:val="42"/>
        </w:rPr>
        <w:t xml:space="preserve"> </w:t>
      </w:r>
      <w:r>
        <w:t>в</w:t>
      </w:r>
      <w:r>
        <w:rPr>
          <w:spacing w:val="-57"/>
        </w:rPr>
        <w:t xml:space="preserve"> </w:t>
      </w:r>
      <w:r>
        <w:t>развитии</w:t>
      </w:r>
      <w:r>
        <w:rPr>
          <w:spacing w:val="-3"/>
        </w:rPr>
        <w:t xml:space="preserve"> </w:t>
      </w:r>
      <w:r>
        <w:t>личности,</w:t>
      </w:r>
      <w:r>
        <w:rPr>
          <w:spacing w:val="-1"/>
        </w:rPr>
        <w:t xml:space="preserve"> </w:t>
      </w:r>
      <w:r>
        <w:t>во</w:t>
      </w:r>
      <w:r>
        <w:rPr>
          <w:spacing w:val="1"/>
        </w:rPr>
        <w:t xml:space="preserve"> </w:t>
      </w:r>
      <w:r>
        <w:t>взаимодействии</w:t>
      </w:r>
      <w:r>
        <w:rPr>
          <w:spacing w:val="3"/>
        </w:rPr>
        <w:t xml:space="preserve"> </w:t>
      </w:r>
      <w:r>
        <w:t>с</w:t>
      </w:r>
      <w:r>
        <w:rPr>
          <w:spacing w:val="-5"/>
        </w:rPr>
        <w:t xml:space="preserve"> </w:t>
      </w:r>
      <w:r>
        <w:t>другими</w:t>
      </w:r>
      <w:r>
        <w:rPr>
          <w:spacing w:val="3"/>
        </w:rPr>
        <w:t xml:space="preserve"> </w:t>
      </w:r>
      <w:r>
        <w:t>людьми.</w:t>
      </w:r>
    </w:p>
    <w:p w:rsidR="00CD081E" w:rsidRDefault="00BD4E48">
      <w:pPr>
        <w:pStyle w:val="a3"/>
        <w:spacing w:line="242" w:lineRule="auto"/>
        <w:ind w:left="1670" w:right="3207" w:firstLine="0"/>
        <w:jc w:val="left"/>
      </w:pPr>
      <w:r>
        <w:t>Тема 11. Религия как источник нравственности.</w:t>
      </w:r>
      <w:r>
        <w:rPr>
          <w:spacing w:val="1"/>
        </w:rPr>
        <w:t xml:space="preserve"> </w:t>
      </w:r>
      <w:r>
        <w:t>Характеризовать</w:t>
      </w:r>
      <w:r>
        <w:rPr>
          <w:spacing w:val="-8"/>
        </w:rPr>
        <w:t xml:space="preserve"> </w:t>
      </w:r>
      <w:r>
        <w:t>нравственный</w:t>
      </w:r>
      <w:r>
        <w:rPr>
          <w:spacing w:val="-4"/>
        </w:rPr>
        <w:t xml:space="preserve"> </w:t>
      </w:r>
      <w:r>
        <w:t>потенциал</w:t>
      </w:r>
      <w:r>
        <w:rPr>
          <w:spacing w:val="-5"/>
        </w:rPr>
        <w:t xml:space="preserve"> </w:t>
      </w:r>
      <w:r>
        <w:t>религии;</w:t>
      </w:r>
    </w:p>
    <w:p w:rsidR="00CD081E" w:rsidRDefault="00BD4E48">
      <w:pPr>
        <w:pStyle w:val="a3"/>
        <w:tabs>
          <w:tab w:val="left" w:pos="2418"/>
          <w:tab w:val="left" w:pos="2753"/>
          <w:tab w:val="left" w:pos="3545"/>
          <w:tab w:val="left" w:pos="4614"/>
          <w:tab w:val="left" w:pos="6240"/>
          <w:tab w:val="left" w:pos="7491"/>
        </w:tabs>
        <w:spacing w:line="242" w:lineRule="auto"/>
        <w:ind w:right="1138"/>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2"/>
        </w:rPr>
        <w:t xml:space="preserve"> </w:t>
      </w:r>
      <w:r>
        <w:t>России;</w:t>
      </w:r>
    </w:p>
    <w:p w:rsidR="00CD081E" w:rsidRDefault="00BD4E48">
      <w:pPr>
        <w:pStyle w:val="a3"/>
        <w:tabs>
          <w:tab w:val="left" w:pos="2538"/>
          <w:tab w:val="left" w:pos="3852"/>
          <w:tab w:val="left" w:pos="5339"/>
          <w:tab w:val="left" w:pos="5780"/>
          <w:tab w:val="left" w:pos="7647"/>
          <w:tab w:val="left" w:pos="8678"/>
          <w:tab w:val="left" w:pos="9916"/>
        </w:tabs>
        <w:spacing w:line="242" w:lineRule="auto"/>
        <w:ind w:right="1132"/>
        <w:jc w:val="left"/>
      </w:pPr>
      <w:r>
        <w:t>знать</w:t>
      </w:r>
      <w:r>
        <w:tab/>
        <w:t>основные</w:t>
      </w:r>
      <w:r>
        <w:tab/>
        <w:t>требования</w:t>
      </w:r>
      <w:r>
        <w:tab/>
        <w:t>к</w:t>
      </w:r>
      <w:r>
        <w:tab/>
        <w:t>нравственному</w:t>
      </w:r>
      <w:r>
        <w:tab/>
        <w:t>идеалу</w:t>
      </w:r>
      <w:r>
        <w:tab/>
        <w:t>человека</w:t>
      </w:r>
      <w:r>
        <w:tab/>
        <w:t>в</w:t>
      </w:r>
      <w:r>
        <w:rPr>
          <w:spacing w:val="-57"/>
        </w:rPr>
        <w:t xml:space="preserve"> </w:t>
      </w:r>
      <w:r>
        <w:t>государствообразующих</w:t>
      </w:r>
      <w:r>
        <w:rPr>
          <w:spacing w:val="-4"/>
        </w:rPr>
        <w:t xml:space="preserve"> </w:t>
      </w:r>
      <w:r>
        <w:t>религиях</w:t>
      </w:r>
      <w:r>
        <w:rPr>
          <w:spacing w:val="-3"/>
        </w:rPr>
        <w:t xml:space="preserve"> </w:t>
      </w:r>
      <w:r>
        <w:t>современной</w:t>
      </w:r>
      <w:r>
        <w:rPr>
          <w:spacing w:val="3"/>
        </w:rPr>
        <w:t xml:space="preserve"> </w:t>
      </w:r>
      <w:r>
        <w:t>России;</w:t>
      </w:r>
    </w:p>
    <w:p w:rsidR="00CD081E" w:rsidRDefault="00BD4E48">
      <w:pPr>
        <w:pStyle w:val="a3"/>
        <w:tabs>
          <w:tab w:val="left" w:pos="2490"/>
          <w:tab w:val="left" w:pos="4140"/>
          <w:tab w:val="left" w:pos="5325"/>
          <w:tab w:val="left" w:pos="6869"/>
          <w:tab w:val="left" w:pos="8236"/>
          <w:tab w:val="left" w:pos="8591"/>
        </w:tabs>
        <w:spacing w:line="242" w:lineRule="auto"/>
        <w:ind w:right="1133"/>
        <w:jc w:val="left"/>
      </w:pPr>
      <w:r>
        <w:t>уметь</w:t>
      </w:r>
      <w:r>
        <w:tab/>
        <w:t>обосновывать</w:t>
      </w:r>
      <w:r>
        <w:tab/>
        <w:t>важность</w:t>
      </w:r>
      <w:r>
        <w:tab/>
        <w:t>религиозных</w:t>
      </w:r>
      <w:r>
        <w:tab/>
        <w:t>моральных</w:t>
      </w:r>
      <w:r>
        <w:tab/>
        <w:t>и</w:t>
      </w:r>
      <w:r>
        <w:tab/>
      </w:r>
      <w:r>
        <w:rPr>
          <w:spacing w:val="-1"/>
        </w:rPr>
        <w:t>нравственных</w:t>
      </w:r>
      <w:r>
        <w:rPr>
          <w:spacing w:val="-57"/>
        </w:rPr>
        <w:t xml:space="preserve"> </w:t>
      </w:r>
      <w:r>
        <w:t>ценностей</w:t>
      </w:r>
      <w:r>
        <w:rPr>
          <w:spacing w:val="1"/>
        </w:rPr>
        <w:t xml:space="preserve"> </w:t>
      </w:r>
      <w:r>
        <w:t>для</w:t>
      </w:r>
      <w:r>
        <w:rPr>
          <w:spacing w:val="2"/>
        </w:rPr>
        <w:t xml:space="preserve"> </w:t>
      </w:r>
      <w:r>
        <w:t>современного</w:t>
      </w:r>
      <w:r>
        <w:rPr>
          <w:spacing w:val="-3"/>
        </w:rPr>
        <w:t xml:space="preserve"> </w:t>
      </w:r>
      <w:r>
        <w:t>общества.</w:t>
      </w:r>
    </w:p>
    <w:p w:rsidR="00CD081E" w:rsidRDefault="00BD4E48">
      <w:pPr>
        <w:pStyle w:val="a3"/>
        <w:spacing w:line="271" w:lineRule="exact"/>
        <w:ind w:left="1670" w:firstLine="0"/>
        <w:jc w:val="left"/>
      </w:pPr>
      <w:r>
        <w:t>Тема</w:t>
      </w:r>
      <w:r>
        <w:rPr>
          <w:spacing w:val="-2"/>
        </w:rPr>
        <w:t xml:space="preserve"> </w:t>
      </w:r>
      <w:r>
        <w:t>12.</w:t>
      </w:r>
      <w:r>
        <w:rPr>
          <w:spacing w:val="-1"/>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10"/>
        </w:rPr>
        <w:t xml:space="preserve"> </w:t>
      </w:r>
      <w:r>
        <w:t>о</w:t>
      </w:r>
      <w:r>
        <w:rPr>
          <w:spacing w:val="4"/>
        </w:rPr>
        <w:t xml:space="preserve"> </w:t>
      </w:r>
      <w:r>
        <w:t>человеке.</w:t>
      </w:r>
    </w:p>
    <w:p w:rsidR="00CD081E" w:rsidRDefault="00BD4E48">
      <w:pPr>
        <w:pStyle w:val="a3"/>
        <w:spacing w:line="275" w:lineRule="exact"/>
        <w:ind w:left="1670" w:firstLine="0"/>
        <w:jc w:val="left"/>
      </w:pPr>
      <w:r>
        <w:t>Понимать</w:t>
      </w:r>
      <w:r>
        <w:rPr>
          <w:spacing w:val="-6"/>
        </w:rPr>
        <w:t xml:space="preserve"> </w:t>
      </w:r>
      <w:r>
        <w:t>и</w:t>
      </w:r>
      <w:r>
        <w:rPr>
          <w:spacing w:val="-2"/>
        </w:rPr>
        <w:t xml:space="preserve"> </w:t>
      </w:r>
      <w:r>
        <w:t>характеризовать</w:t>
      </w:r>
      <w:r>
        <w:rPr>
          <w:spacing w:val="-2"/>
        </w:rPr>
        <w:t xml:space="preserve"> </w:t>
      </w:r>
      <w:r>
        <w:t>смысл</w:t>
      </w:r>
      <w:r>
        <w:rPr>
          <w:spacing w:val="-3"/>
        </w:rPr>
        <w:t xml:space="preserve"> </w:t>
      </w:r>
      <w:r>
        <w:t>понятия</w:t>
      </w:r>
      <w:r>
        <w:rPr>
          <w:spacing w:val="-3"/>
        </w:rPr>
        <w:t xml:space="preserve"> </w:t>
      </w:r>
      <w:r>
        <w:t>«гуманитарное</w:t>
      </w:r>
      <w:r>
        <w:rPr>
          <w:spacing w:val="-3"/>
        </w:rPr>
        <w:t xml:space="preserve"> </w:t>
      </w:r>
      <w:r>
        <w:t>знание»;</w:t>
      </w:r>
    </w:p>
    <w:p w:rsidR="00CD081E" w:rsidRDefault="00BD4E48">
      <w:pPr>
        <w:pStyle w:val="a3"/>
        <w:tabs>
          <w:tab w:val="left" w:pos="3320"/>
          <w:tab w:val="left" w:pos="5267"/>
          <w:tab w:val="left" w:pos="6414"/>
          <w:tab w:val="left" w:pos="8448"/>
          <w:tab w:val="left" w:pos="9704"/>
        </w:tabs>
        <w:spacing w:line="242" w:lineRule="auto"/>
        <w:ind w:right="1135"/>
        <w:jc w:val="left"/>
      </w:pPr>
      <w:r>
        <w:t>определять</w:t>
      </w:r>
      <w:r>
        <w:tab/>
        <w:t>нравственный</w:t>
      </w:r>
      <w:r>
        <w:tab/>
        <w:t>смысл</w:t>
      </w:r>
      <w:r>
        <w:tab/>
        <w:t>гуманитарного</w:t>
      </w:r>
      <w:r>
        <w:tab/>
        <w:t>знания,</w:t>
      </w:r>
      <w:r>
        <w:tab/>
      </w:r>
      <w:r>
        <w:rPr>
          <w:spacing w:val="-1"/>
        </w:rPr>
        <w:t>его</w:t>
      </w:r>
      <w:r>
        <w:rPr>
          <w:spacing w:val="-57"/>
        </w:rPr>
        <w:t xml:space="preserve"> </w:t>
      </w:r>
      <w:r>
        <w:t>системообразующую</w:t>
      </w:r>
      <w:r>
        <w:rPr>
          <w:spacing w:val="-1"/>
        </w:rPr>
        <w:t xml:space="preserve"> </w:t>
      </w:r>
      <w:r>
        <w:t>роль</w:t>
      </w:r>
      <w:r>
        <w:rPr>
          <w:spacing w:val="3"/>
        </w:rPr>
        <w:t xml:space="preserve"> </w:t>
      </w:r>
      <w:r>
        <w:t>в</w:t>
      </w:r>
      <w:r>
        <w:rPr>
          <w:spacing w:val="-2"/>
        </w:rPr>
        <w:t xml:space="preserve"> </w:t>
      </w:r>
      <w:r>
        <w:t>современной</w:t>
      </w:r>
      <w:r>
        <w:rPr>
          <w:spacing w:val="3"/>
        </w:rPr>
        <w:t xml:space="preserve"> </w:t>
      </w:r>
      <w:r>
        <w:t>культуре;</w:t>
      </w:r>
    </w:p>
    <w:p w:rsidR="00CD081E" w:rsidRDefault="00BD4E48">
      <w:pPr>
        <w:pStyle w:val="a3"/>
        <w:spacing w:line="242" w:lineRule="auto"/>
        <w:ind w:right="1129"/>
        <w:jc w:val="left"/>
      </w:pPr>
      <w:r>
        <w:t>характеризовать</w:t>
      </w:r>
      <w:r>
        <w:rPr>
          <w:spacing w:val="43"/>
        </w:rPr>
        <w:t xml:space="preserve"> </w:t>
      </w:r>
      <w:r>
        <w:t>понятие</w:t>
      </w:r>
      <w:r>
        <w:rPr>
          <w:spacing w:val="42"/>
        </w:rPr>
        <w:t xml:space="preserve"> </w:t>
      </w:r>
      <w:r>
        <w:t>«культура»</w:t>
      </w:r>
      <w:r>
        <w:rPr>
          <w:spacing w:val="42"/>
        </w:rPr>
        <w:t xml:space="preserve"> </w:t>
      </w:r>
      <w:r>
        <w:t>как</w:t>
      </w:r>
      <w:r>
        <w:rPr>
          <w:spacing w:val="45"/>
        </w:rPr>
        <w:t xml:space="preserve"> </w:t>
      </w:r>
      <w:r>
        <w:t>процесс</w:t>
      </w:r>
      <w:r>
        <w:rPr>
          <w:spacing w:val="45"/>
        </w:rPr>
        <w:t xml:space="preserve"> </w:t>
      </w:r>
      <w:r>
        <w:t>самопознания</w:t>
      </w:r>
      <w:r>
        <w:rPr>
          <w:spacing w:val="38"/>
        </w:rPr>
        <w:t xml:space="preserve"> </w:t>
      </w:r>
      <w:r>
        <w:t>общества,</w:t>
      </w:r>
      <w:r>
        <w:rPr>
          <w:spacing w:val="48"/>
        </w:rPr>
        <w:t xml:space="preserve"> </w:t>
      </w:r>
      <w:r>
        <w:t>как</w:t>
      </w:r>
      <w:r>
        <w:rPr>
          <w:spacing w:val="-57"/>
        </w:rPr>
        <w:t xml:space="preserve"> </w:t>
      </w:r>
      <w:r>
        <w:t>его</w:t>
      </w:r>
      <w:r>
        <w:rPr>
          <w:spacing w:val="1"/>
        </w:rPr>
        <w:t xml:space="preserve"> </w:t>
      </w:r>
      <w:r>
        <w:t>внутреннюю самоактуализацию;</w:t>
      </w:r>
    </w:p>
    <w:p w:rsidR="00CD081E" w:rsidRDefault="00BD4E48">
      <w:pPr>
        <w:pStyle w:val="a3"/>
        <w:spacing w:line="242" w:lineRule="auto"/>
        <w:ind w:right="1143"/>
        <w:jc w:val="left"/>
      </w:pPr>
      <w:r>
        <w:t>осознавать</w:t>
      </w:r>
      <w:r>
        <w:rPr>
          <w:spacing w:val="15"/>
        </w:rPr>
        <w:t xml:space="preserve"> </w:t>
      </w:r>
      <w:r>
        <w:t>и</w:t>
      </w:r>
      <w:r>
        <w:rPr>
          <w:spacing w:val="7"/>
        </w:rPr>
        <w:t xml:space="preserve"> </w:t>
      </w:r>
      <w:r>
        <w:t>доказывать</w:t>
      </w:r>
      <w:r>
        <w:rPr>
          <w:spacing w:val="8"/>
        </w:rPr>
        <w:t xml:space="preserve"> </w:t>
      </w:r>
      <w:r>
        <w:t>взаимосвязь</w:t>
      </w:r>
      <w:r>
        <w:rPr>
          <w:spacing w:val="12"/>
        </w:rPr>
        <w:t xml:space="preserve"> </w:t>
      </w:r>
      <w:r>
        <w:t>различных</w:t>
      </w:r>
      <w:r>
        <w:rPr>
          <w:spacing w:val="6"/>
        </w:rPr>
        <w:t xml:space="preserve"> </w:t>
      </w:r>
      <w:r>
        <w:t>областей</w:t>
      </w:r>
      <w:r>
        <w:rPr>
          <w:spacing w:val="12"/>
        </w:rPr>
        <w:t xml:space="preserve"> </w:t>
      </w:r>
      <w:r>
        <w:t>гуманитарного</w:t>
      </w:r>
      <w:r>
        <w:rPr>
          <w:spacing w:val="-57"/>
        </w:rPr>
        <w:t xml:space="preserve"> </w:t>
      </w:r>
      <w:r>
        <w:t>знания.</w:t>
      </w:r>
    </w:p>
    <w:p w:rsidR="00CD081E" w:rsidRDefault="00BD4E48">
      <w:pPr>
        <w:pStyle w:val="a3"/>
        <w:spacing w:line="242" w:lineRule="auto"/>
        <w:ind w:left="1670" w:right="1129" w:firstLine="0"/>
        <w:jc w:val="left"/>
      </w:pPr>
      <w:r>
        <w:t>Тема</w:t>
      </w:r>
      <w:r>
        <w:rPr>
          <w:spacing w:val="-3"/>
        </w:rPr>
        <w:t xml:space="preserve"> </w:t>
      </w:r>
      <w:r>
        <w:t>13.</w:t>
      </w:r>
      <w:r>
        <w:rPr>
          <w:spacing w:val="-3"/>
        </w:rPr>
        <w:t xml:space="preserve"> </w:t>
      </w:r>
      <w:r>
        <w:t>Этика</w:t>
      </w:r>
      <w:r>
        <w:rPr>
          <w:spacing w:val="-8"/>
        </w:rPr>
        <w:t xml:space="preserve"> </w:t>
      </w:r>
      <w:r>
        <w:t>и</w:t>
      </w:r>
      <w:r>
        <w:rPr>
          <w:spacing w:val="-1"/>
        </w:rPr>
        <w:t xml:space="preserve"> </w:t>
      </w:r>
      <w:r>
        <w:t>нравственность</w:t>
      </w:r>
      <w:r>
        <w:rPr>
          <w:spacing w:val="-4"/>
        </w:rPr>
        <w:t xml:space="preserve"> </w:t>
      </w:r>
      <w:r>
        <w:t>как</w:t>
      </w:r>
      <w:r>
        <w:rPr>
          <w:spacing w:val="-4"/>
        </w:rPr>
        <w:t xml:space="preserve"> </w:t>
      </w:r>
      <w:r>
        <w:t>категории</w:t>
      </w:r>
      <w:r>
        <w:rPr>
          <w:spacing w:val="-6"/>
        </w:rPr>
        <w:t xml:space="preserve"> </w:t>
      </w:r>
      <w:r>
        <w:t>духовной</w:t>
      </w:r>
      <w:r>
        <w:rPr>
          <w:spacing w:val="-1"/>
        </w:rPr>
        <w:t xml:space="preserve"> </w:t>
      </w:r>
      <w:r>
        <w:t>культуры.</w:t>
      </w:r>
      <w:r>
        <w:rPr>
          <w:spacing w:val="-57"/>
        </w:rPr>
        <w:t xml:space="preserve"> </w:t>
      </w:r>
      <w:r>
        <w:t>Характеризовать</w:t>
      </w:r>
      <w:r>
        <w:rPr>
          <w:spacing w:val="-2"/>
        </w:rPr>
        <w:t xml:space="preserve"> </w:t>
      </w:r>
      <w:r>
        <w:t>многосторонность</w:t>
      </w:r>
      <w:r>
        <w:rPr>
          <w:spacing w:val="1"/>
        </w:rPr>
        <w:t xml:space="preserve"> </w:t>
      </w:r>
      <w:r>
        <w:t>понятия</w:t>
      </w:r>
      <w:r>
        <w:rPr>
          <w:spacing w:val="1"/>
        </w:rPr>
        <w:t xml:space="preserve"> </w:t>
      </w:r>
      <w:r>
        <w:t>«этика»;</w:t>
      </w:r>
    </w:p>
    <w:p w:rsidR="00CD081E" w:rsidRDefault="00BD4E48">
      <w:pPr>
        <w:pStyle w:val="a3"/>
        <w:spacing w:line="271" w:lineRule="exact"/>
        <w:ind w:left="1670" w:firstLine="0"/>
        <w:jc w:val="left"/>
      </w:pPr>
      <w:r>
        <w:t>понимать</w:t>
      </w:r>
      <w:r>
        <w:rPr>
          <w:spacing w:val="-9"/>
        </w:rPr>
        <w:t xml:space="preserve"> </w:t>
      </w:r>
      <w:r>
        <w:t>особенности этики</w:t>
      </w:r>
      <w:r>
        <w:rPr>
          <w:spacing w:val="-5"/>
        </w:rPr>
        <w:t xml:space="preserve"> </w:t>
      </w:r>
      <w:r>
        <w:t>как</w:t>
      </w:r>
      <w:r>
        <w:rPr>
          <w:spacing w:val="-3"/>
        </w:rPr>
        <w:t xml:space="preserve"> </w:t>
      </w:r>
      <w:r>
        <w:t>науки;</w:t>
      </w:r>
    </w:p>
    <w:p w:rsidR="00CD081E" w:rsidRDefault="00BD4E48">
      <w:pPr>
        <w:pStyle w:val="a3"/>
        <w:spacing w:line="237" w:lineRule="auto"/>
        <w:ind w:right="1129"/>
        <w:jc w:val="left"/>
      </w:pPr>
      <w:r>
        <w:t>объяснять</w:t>
      </w:r>
      <w:r>
        <w:rPr>
          <w:spacing w:val="14"/>
        </w:rPr>
        <w:t xml:space="preserve"> </w:t>
      </w:r>
      <w:r>
        <w:t>понятия</w:t>
      </w:r>
      <w:r>
        <w:rPr>
          <w:spacing w:val="18"/>
        </w:rPr>
        <w:t xml:space="preserve"> </w:t>
      </w:r>
      <w:r>
        <w:t>«добро»</w:t>
      </w:r>
      <w:r>
        <w:rPr>
          <w:spacing w:val="13"/>
        </w:rPr>
        <w:t xml:space="preserve"> </w:t>
      </w:r>
      <w:r>
        <w:t>и</w:t>
      </w:r>
      <w:r>
        <w:rPr>
          <w:spacing w:val="19"/>
        </w:rPr>
        <w:t xml:space="preserve"> </w:t>
      </w:r>
      <w:r>
        <w:t>«зло»</w:t>
      </w:r>
      <w:r>
        <w:rPr>
          <w:spacing w:val="12"/>
        </w:rPr>
        <w:t xml:space="preserve"> </w:t>
      </w:r>
      <w:r>
        <w:t>с</w:t>
      </w:r>
      <w:r>
        <w:rPr>
          <w:spacing w:val="12"/>
        </w:rPr>
        <w:t xml:space="preserve"> </w:t>
      </w:r>
      <w:r>
        <w:t>помощью</w:t>
      </w:r>
      <w:r>
        <w:rPr>
          <w:spacing w:val="16"/>
        </w:rPr>
        <w:t xml:space="preserve"> </w:t>
      </w:r>
      <w:r>
        <w:t>примеров</w:t>
      </w:r>
      <w:r>
        <w:rPr>
          <w:spacing w:val="15"/>
        </w:rPr>
        <w:t xml:space="preserve"> </w:t>
      </w:r>
      <w:r>
        <w:t>в</w:t>
      </w:r>
      <w:r>
        <w:rPr>
          <w:spacing w:val="15"/>
        </w:rPr>
        <w:t xml:space="preserve"> </w:t>
      </w:r>
      <w:r>
        <w:t>истории</w:t>
      </w:r>
      <w:r>
        <w:rPr>
          <w:spacing w:val="14"/>
        </w:rPr>
        <w:t xml:space="preserve"> </w:t>
      </w:r>
      <w:r>
        <w:t>и</w:t>
      </w:r>
      <w:r>
        <w:rPr>
          <w:spacing w:val="18"/>
        </w:rPr>
        <w:t xml:space="preserve"> </w:t>
      </w:r>
      <w:r>
        <w:t>культуре</w:t>
      </w:r>
      <w:r>
        <w:rPr>
          <w:spacing w:val="-57"/>
        </w:rPr>
        <w:t xml:space="preserve"> </w:t>
      </w:r>
      <w:r>
        <w:t>народов</w:t>
      </w:r>
      <w:r>
        <w:rPr>
          <w:spacing w:val="-2"/>
        </w:rPr>
        <w:t xml:space="preserve"> </w:t>
      </w:r>
      <w:r>
        <w:t>России</w:t>
      </w:r>
      <w:r>
        <w:rPr>
          <w:spacing w:val="-2"/>
        </w:rPr>
        <w:t xml:space="preserve"> </w:t>
      </w:r>
      <w:r>
        <w:t>и</w:t>
      </w:r>
      <w:r>
        <w:rPr>
          <w:spacing w:val="3"/>
        </w:rPr>
        <w:t xml:space="preserve"> </w:t>
      </w:r>
      <w:r>
        <w:t>соотносить</w:t>
      </w:r>
      <w:r>
        <w:rPr>
          <w:spacing w:val="3"/>
        </w:rPr>
        <w:t xml:space="preserve"> </w:t>
      </w:r>
      <w:r>
        <w:t>их</w:t>
      </w:r>
      <w:r>
        <w:rPr>
          <w:spacing w:val="-3"/>
        </w:rPr>
        <w:t xml:space="preserve"> </w:t>
      </w:r>
      <w:r>
        <w:t>с личным</w:t>
      </w:r>
      <w:r>
        <w:rPr>
          <w:spacing w:val="-6"/>
        </w:rPr>
        <w:t xml:space="preserve"> </w:t>
      </w:r>
      <w:r>
        <w:t>опытом;</w:t>
      </w:r>
    </w:p>
    <w:p w:rsidR="00CD081E" w:rsidRDefault="00BD4E48">
      <w:pPr>
        <w:pStyle w:val="a3"/>
        <w:spacing w:line="237" w:lineRule="auto"/>
        <w:ind w:right="1129"/>
        <w:jc w:val="left"/>
      </w:pPr>
      <w:r>
        <w:t>обосновывать</w:t>
      </w:r>
      <w:r>
        <w:rPr>
          <w:spacing w:val="1"/>
        </w:rPr>
        <w:t xml:space="preserve"> </w:t>
      </w:r>
      <w:r>
        <w:t>важность</w:t>
      </w:r>
      <w:r>
        <w:rPr>
          <w:spacing w:val="1"/>
        </w:rPr>
        <w:t xml:space="preserve"> </w:t>
      </w:r>
      <w:r>
        <w:t>и</w:t>
      </w:r>
      <w:r>
        <w:rPr>
          <w:spacing w:val="1"/>
        </w:rPr>
        <w:t xml:space="preserve"> </w:t>
      </w:r>
      <w:r>
        <w:t>необходимость</w:t>
      </w:r>
      <w:r>
        <w:rPr>
          <w:spacing w:val="1"/>
        </w:rPr>
        <w:t xml:space="preserve"> </w:t>
      </w:r>
      <w:r>
        <w:t>нравственности</w:t>
      </w:r>
      <w:r>
        <w:rPr>
          <w:spacing w:val="1"/>
        </w:rPr>
        <w:t xml:space="preserve"> </w:t>
      </w:r>
      <w:r>
        <w:t>для</w:t>
      </w:r>
      <w:r>
        <w:rPr>
          <w:spacing w:val="1"/>
        </w:rPr>
        <w:t xml:space="preserve"> </w:t>
      </w:r>
      <w:r>
        <w:t>социального</w:t>
      </w:r>
      <w:r>
        <w:rPr>
          <w:spacing w:val="-57"/>
        </w:rPr>
        <w:t xml:space="preserve"> </w:t>
      </w:r>
      <w:r>
        <w:t>благополучия</w:t>
      </w:r>
      <w:r>
        <w:rPr>
          <w:spacing w:val="1"/>
        </w:rPr>
        <w:t xml:space="preserve"> </w:t>
      </w:r>
      <w:r>
        <w:t>общества</w:t>
      </w:r>
      <w:r>
        <w:rPr>
          <w:spacing w:val="-4"/>
        </w:rPr>
        <w:t xml:space="preserve"> </w:t>
      </w:r>
      <w:r>
        <w:t>и</w:t>
      </w:r>
      <w:r>
        <w:rPr>
          <w:spacing w:val="3"/>
        </w:rPr>
        <w:t xml:space="preserve"> </w:t>
      </w:r>
      <w:r>
        <w:t>личности.</w:t>
      </w:r>
    </w:p>
    <w:p w:rsidR="00CD081E" w:rsidRDefault="00BD4E48">
      <w:pPr>
        <w:pStyle w:val="a3"/>
        <w:spacing w:line="275" w:lineRule="exact"/>
        <w:ind w:left="1670" w:firstLine="0"/>
        <w:jc w:val="left"/>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rsidR="00CD081E" w:rsidRDefault="00BD4E48">
      <w:pPr>
        <w:pStyle w:val="a3"/>
        <w:spacing w:line="275" w:lineRule="exact"/>
        <w:ind w:left="1670" w:firstLine="0"/>
        <w:jc w:val="left"/>
      </w:pPr>
      <w:r>
        <w:t>Характеризовать</w:t>
      </w:r>
      <w:r>
        <w:rPr>
          <w:spacing w:val="44"/>
        </w:rPr>
        <w:t xml:space="preserve"> </w:t>
      </w:r>
      <w:r>
        <w:t>понятия</w:t>
      </w:r>
      <w:r>
        <w:rPr>
          <w:spacing w:val="106"/>
        </w:rPr>
        <w:t xml:space="preserve"> </w:t>
      </w:r>
      <w:r>
        <w:t>«самопознание»,</w:t>
      </w:r>
      <w:r>
        <w:rPr>
          <w:spacing w:val="103"/>
        </w:rPr>
        <w:t xml:space="preserve"> </w:t>
      </w:r>
      <w:r>
        <w:t>«автобиография»,</w:t>
      </w:r>
      <w:r>
        <w:rPr>
          <w:spacing w:val="109"/>
        </w:rPr>
        <w:t xml:space="preserve"> </w:t>
      </w:r>
      <w:r>
        <w:t>«автопортрет»,</w:t>
      </w:r>
    </w:p>
    <w:p w:rsidR="00CD081E" w:rsidRDefault="00BD4E48">
      <w:pPr>
        <w:pStyle w:val="a3"/>
        <w:spacing w:line="275" w:lineRule="exact"/>
        <w:ind w:firstLine="0"/>
        <w:jc w:val="left"/>
      </w:pPr>
      <w:r>
        <w:t>«рефлексия»;</w:t>
      </w:r>
    </w:p>
    <w:p w:rsidR="00CD081E" w:rsidRDefault="00BD4E48">
      <w:pPr>
        <w:pStyle w:val="a3"/>
        <w:tabs>
          <w:tab w:val="left" w:pos="2524"/>
          <w:tab w:val="left" w:pos="3934"/>
          <w:tab w:val="left" w:pos="5027"/>
          <w:tab w:val="left" w:pos="6313"/>
          <w:tab w:val="left" w:pos="8471"/>
          <w:tab w:val="left" w:pos="9919"/>
        </w:tabs>
        <w:spacing w:line="242" w:lineRule="auto"/>
        <w:ind w:right="1135"/>
        <w:jc w:val="left"/>
      </w:pPr>
      <w:r>
        <w:t>уметь</w:t>
      </w:r>
      <w:r>
        <w:tab/>
        <w:t>соотносить</w:t>
      </w:r>
      <w:r>
        <w:tab/>
        <w:t>понятия</w:t>
      </w:r>
      <w:r>
        <w:tab/>
        <w:t>«мораль»,</w:t>
      </w:r>
      <w:r>
        <w:tab/>
        <w:t>«нравственность»,</w:t>
      </w:r>
      <w:r>
        <w:tab/>
        <w:t>«ценности»</w:t>
      </w:r>
      <w:r>
        <w:tab/>
        <w:t>с</w:t>
      </w:r>
      <w:r>
        <w:rPr>
          <w:spacing w:val="-57"/>
        </w:rPr>
        <w:t xml:space="preserve"> </w:t>
      </w:r>
      <w:r>
        <w:t>самопознанием</w:t>
      </w:r>
      <w:r>
        <w:rPr>
          <w:spacing w:val="-2"/>
        </w:rPr>
        <w:t xml:space="preserve"> </w:t>
      </w:r>
      <w:r>
        <w:t>и</w:t>
      </w:r>
      <w:r>
        <w:rPr>
          <w:spacing w:val="2"/>
        </w:rPr>
        <w:t xml:space="preserve"> </w:t>
      </w:r>
      <w:r>
        <w:t>рефлексией</w:t>
      </w:r>
      <w:r>
        <w:rPr>
          <w:spacing w:val="2"/>
        </w:rPr>
        <w:t xml:space="preserve"> </w:t>
      </w:r>
      <w:r>
        <w:t>на</w:t>
      </w:r>
      <w:r>
        <w:rPr>
          <w:spacing w:val="-5"/>
        </w:rPr>
        <w:t xml:space="preserve"> </w:t>
      </w:r>
      <w:r>
        <w:t>доступном</w:t>
      </w:r>
      <w:r>
        <w:rPr>
          <w:spacing w:val="-1"/>
        </w:rPr>
        <w:t xml:space="preserve"> </w:t>
      </w:r>
      <w:r>
        <w:t>для</w:t>
      </w:r>
      <w:r>
        <w:rPr>
          <w:spacing w:val="-4"/>
        </w:rPr>
        <w:t xml:space="preserve"> </w:t>
      </w:r>
      <w:r>
        <w:t>обучающихся</w:t>
      </w:r>
      <w:r>
        <w:rPr>
          <w:spacing w:val="5"/>
        </w:rPr>
        <w:t xml:space="preserve"> </w:t>
      </w:r>
      <w:r>
        <w:t>уровне;</w:t>
      </w:r>
    </w:p>
    <w:p w:rsidR="00CD081E" w:rsidRDefault="00BD4E48">
      <w:pPr>
        <w:pStyle w:val="a3"/>
        <w:spacing w:line="242" w:lineRule="auto"/>
        <w:ind w:left="1670" w:right="3207" w:firstLine="0"/>
        <w:jc w:val="left"/>
      </w:pPr>
      <w:r>
        <w:t>доказывать</w:t>
      </w:r>
      <w:r>
        <w:rPr>
          <w:spacing w:val="-6"/>
        </w:rPr>
        <w:t xml:space="preserve"> </w:t>
      </w:r>
      <w:r>
        <w:t>и</w:t>
      </w:r>
      <w:r>
        <w:rPr>
          <w:spacing w:val="-11"/>
        </w:rPr>
        <w:t xml:space="preserve"> </w:t>
      </w:r>
      <w:r>
        <w:t>обосновывать</w:t>
      </w:r>
      <w:r>
        <w:rPr>
          <w:spacing w:val="-2"/>
        </w:rPr>
        <w:t xml:space="preserve"> </w:t>
      </w:r>
      <w:r>
        <w:t>свои</w:t>
      </w:r>
      <w:r>
        <w:rPr>
          <w:spacing w:val="-2"/>
        </w:rPr>
        <w:t xml:space="preserve"> </w:t>
      </w:r>
      <w:r>
        <w:t>нравственные</w:t>
      </w:r>
      <w:r>
        <w:rPr>
          <w:spacing w:val="-8"/>
        </w:rPr>
        <w:t xml:space="preserve"> </w:t>
      </w:r>
      <w:r>
        <w:t>убеждения.</w:t>
      </w:r>
      <w:r>
        <w:rPr>
          <w:spacing w:val="-57"/>
        </w:rPr>
        <w:t xml:space="preserve"> </w:t>
      </w:r>
      <w:r>
        <w:t>Тематический</w:t>
      </w:r>
      <w:r>
        <w:rPr>
          <w:spacing w:val="1"/>
        </w:rPr>
        <w:t xml:space="preserve"> </w:t>
      </w:r>
      <w:r>
        <w:t>блок</w:t>
      </w:r>
      <w:r>
        <w:rPr>
          <w:spacing w:val="-1"/>
        </w:rPr>
        <w:t xml:space="preserve"> </w:t>
      </w:r>
      <w:r>
        <w:t>3.</w:t>
      </w:r>
      <w:r>
        <w:rPr>
          <w:spacing w:val="-3"/>
        </w:rPr>
        <w:t xml:space="preserve"> </w:t>
      </w:r>
      <w:r>
        <w:t>«Человек</w:t>
      </w:r>
      <w:r>
        <w:rPr>
          <w:spacing w:val="-1"/>
        </w:rPr>
        <w:t xml:space="preserve"> </w:t>
      </w:r>
      <w:r>
        <w:t>как</w:t>
      </w:r>
      <w:r>
        <w:rPr>
          <w:spacing w:val="-1"/>
        </w:rPr>
        <w:t xml:space="preserve"> </w:t>
      </w:r>
      <w:r>
        <w:t>член</w:t>
      </w:r>
      <w:r>
        <w:rPr>
          <w:spacing w:val="-4"/>
        </w:rPr>
        <w:t xml:space="preserve"> </w:t>
      </w:r>
      <w:r>
        <w:t>общества».</w:t>
      </w:r>
    </w:p>
    <w:p w:rsidR="00CD081E" w:rsidRDefault="00BD4E48">
      <w:pPr>
        <w:pStyle w:val="a3"/>
        <w:spacing w:line="271" w:lineRule="exact"/>
        <w:ind w:left="1670" w:firstLine="0"/>
        <w:jc w:val="left"/>
      </w:pPr>
      <w:r>
        <w:t>Тема</w:t>
      </w:r>
      <w:r>
        <w:rPr>
          <w:spacing w:val="-3"/>
        </w:rPr>
        <w:t xml:space="preserve"> </w:t>
      </w:r>
      <w:r>
        <w:t>15.</w:t>
      </w:r>
      <w:r>
        <w:rPr>
          <w:spacing w:val="-2"/>
        </w:rPr>
        <w:t xml:space="preserve"> </w:t>
      </w:r>
      <w:r>
        <w:t>Труд</w:t>
      </w:r>
      <w:r>
        <w:rPr>
          <w:spacing w:val="-2"/>
        </w:rPr>
        <w:t xml:space="preserve"> </w:t>
      </w:r>
      <w:r>
        <w:t>делает</w:t>
      </w:r>
      <w:r>
        <w:rPr>
          <w:spacing w:val="-2"/>
        </w:rPr>
        <w:t xml:space="preserve"> </w:t>
      </w:r>
      <w:r>
        <w:t>человека</w:t>
      </w:r>
      <w:r>
        <w:rPr>
          <w:spacing w:val="-2"/>
        </w:rPr>
        <w:t xml:space="preserve"> </w:t>
      </w:r>
      <w:r>
        <w:t>человеком.</w:t>
      </w:r>
    </w:p>
    <w:p w:rsidR="00CD081E" w:rsidRDefault="00BD4E48">
      <w:pPr>
        <w:pStyle w:val="a3"/>
        <w:ind w:left="1670" w:right="1360" w:firstLine="0"/>
        <w:jc w:val="left"/>
      </w:pPr>
      <w:r>
        <w:t>Характеризовать важность труда и его роль в современном обществе;</w:t>
      </w:r>
      <w:r>
        <w:rPr>
          <w:spacing w:val="1"/>
        </w:rPr>
        <w:t xml:space="preserve"> </w:t>
      </w:r>
      <w:r>
        <w:t>соотносить</w:t>
      </w:r>
      <w:r>
        <w:rPr>
          <w:spacing w:val="-4"/>
        </w:rPr>
        <w:t xml:space="preserve"> </w:t>
      </w:r>
      <w:r>
        <w:t>понятия</w:t>
      </w:r>
      <w:r>
        <w:rPr>
          <w:spacing w:val="-7"/>
        </w:rPr>
        <w:t xml:space="preserve"> </w:t>
      </w:r>
      <w:r>
        <w:t>«добросовестный</w:t>
      </w:r>
      <w:r>
        <w:rPr>
          <w:spacing w:val="-2"/>
        </w:rPr>
        <w:t xml:space="preserve"> </w:t>
      </w:r>
      <w:r>
        <w:t>труд»</w:t>
      </w:r>
      <w:r>
        <w:rPr>
          <w:spacing w:val="-8"/>
        </w:rPr>
        <w:t xml:space="preserve"> </w:t>
      </w:r>
      <w:r>
        <w:t>и</w:t>
      </w:r>
      <w:r>
        <w:rPr>
          <w:spacing w:val="-2"/>
        </w:rPr>
        <w:t xml:space="preserve"> </w:t>
      </w:r>
      <w:r>
        <w:t>«экономическое</w:t>
      </w:r>
      <w:r>
        <w:rPr>
          <w:spacing w:val="-9"/>
        </w:rPr>
        <w:t xml:space="preserve"> </w:t>
      </w:r>
      <w:r>
        <w:t>благополучие»;</w:t>
      </w:r>
      <w:r>
        <w:rPr>
          <w:spacing w:val="-57"/>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3"/>
        </w:rPr>
        <w:t xml:space="preserve"> </w:t>
      </w:r>
      <w:r>
        <w:t>«тунеядство»;</w:t>
      </w:r>
    </w:p>
    <w:p w:rsidR="00CD081E" w:rsidRDefault="00BD4E48">
      <w:pPr>
        <w:pStyle w:val="a3"/>
        <w:spacing w:line="242" w:lineRule="auto"/>
        <w:ind w:right="1129"/>
        <w:jc w:val="left"/>
      </w:pPr>
      <w:r>
        <w:t>понимать</w:t>
      </w:r>
      <w:r>
        <w:rPr>
          <w:spacing w:val="12"/>
        </w:rPr>
        <w:t xml:space="preserve"> </w:t>
      </w:r>
      <w:r>
        <w:t>важность</w:t>
      </w:r>
      <w:r>
        <w:rPr>
          <w:spacing w:val="12"/>
        </w:rPr>
        <w:t xml:space="preserve"> </w:t>
      </w:r>
      <w:r>
        <w:t>и</w:t>
      </w:r>
      <w:r>
        <w:rPr>
          <w:spacing w:val="12"/>
        </w:rPr>
        <w:t xml:space="preserve"> </w:t>
      </w:r>
      <w:r>
        <w:t>уметь</w:t>
      </w:r>
      <w:r>
        <w:rPr>
          <w:spacing w:val="16"/>
        </w:rPr>
        <w:t xml:space="preserve"> </w:t>
      </w:r>
      <w:r>
        <w:t>обосновать</w:t>
      </w:r>
      <w:r>
        <w:rPr>
          <w:spacing w:val="12"/>
        </w:rPr>
        <w:t xml:space="preserve"> </w:t>
      </w:r>
      <w:r>
        <w:t>необходимость</w:t>
      </w:r>
      <w:r>
        <w:rPr>
          <w:spacing w:val="12"/>
        </w:rPr>
        <w:t xml:space="preserve"> </w:t>
      </w:r>
      <w:r>
        <w:t>их</w:t>
      </w:r>
      <w:r>
        <w:rPr>
          <w:spacing w:val="11"/>
        </w:rPr>
        <w:t xml:space="preserve"> </w:t>
      </w:r>
      <w:r>
        <w:t>преодоления</w:t>
      </w:r>
      <w:r>
        <w:rPr>
          <w:spacing w:val="14"/>
        </w:rPr>
        <w:t xml:space="preserve"> </w:t>
      </w:r>
      <w:r>
        <w:t>для</w:t>
      </w:r>
      <w:r>
        <w:rPr>
          <w:spacing w:val="-57"/>
        </w:rPr>
        <w:t xml:space="preserve"> </w:t>
      </w:r>
      <w:r>
        <w:t>самого</w:t>
      </w:r>
      <w:r>
        <w:rPr>
          <w:spacing w:val="1"/>
        </w:rPr>
        <w:t xml:space="preserve"> </w:t>
      </w:r>
      <w:r>
        <w:t>себя;</w:t>
      </w:r>
    </w:p>
    <w:p w:rsidR="00CD081E" w:rsidRDefault="00BD4E48">
      <w:pPr>
        <w:pStyle w:val="a3"/>
        <w:spacing w:line="242" w:lineRule="auto"/>
        <w:ind w:left="1670" w:right="1129" w:firstLine="0"/>
        <w:jc w:val="left"/>
      </w:pPr>
      <w:r>
        <w:t>оценивать общественные процессы в области общественной оценки труда;</w:t>
      </w:r>
      <w:r>
        <w:rPr>
          <w:spacing w:val="1"/>
        </w:rPr>
        <w:t xml:space="preserve"> </w:t>
      </w:r>
      <w:r>
        <w:t>осознавать</w:t>
      </w:r>
      <w:r>
        <w:rPr>
          <w:spacing w:val="24"/>
        </w:rPr>
        <w:t xml:space="preserve"> </w:t>
      </w:r>
      <w:r>
        <w:t>и</w:t>
      </w:r>
      <w:r>
        <w:rPr>
          <w:spacing w:val="23"/>
        </w:rPr>
        <w:t xml:space="preserve"> </w:t>
      </w:r>
      <w:r>
        <w:t>демонстрировать</w:t>
      </w:r>
      <w:r>
        <w:rPr>
          <w:spacing w:val="23"/>
        </w:rPr>
        <w:t xml:space="preserve"> </w:t>
      </w:r>
      <w:r>
        <w:t>значимость</w:t>
      </w:r>
      <w:r>
        <w:rPr>
          <w:spacing w:val="24"/>
        </w:rPr>
        <w:t xml:space="preserve"> </w:t>
      </w:r>
      <w:r>
        <w:t>трудолюбия,</w:t>
      </w:r>
      <w:r>
        <w:rPr>
          <w:spacing w:val="29"/>
        </w:rPr>
        <w:t xml:space="preserve"> </w:t>
      </w:r>
      <w:r>
        <w:t>трудовых</w:t>
      </w:r>
      <w:r>
        <w:rPr>
          <w:spacing w:val="22"/>
        </w:rPr>
        <w:t xml:space="preserve"> </w:t>
      </w:r>
      <w:r>
        <w:t>подвигов,</w:t>
      </w:r>
    </w:p>
    <w:p w:rsidR="00CD081E" w:rsidRDefault="00BD4E48">
      <w:pPr>
        <w:pStyle w:val="a3"/>
        <w:spacing w:line="271" w:lineRule="exact"/>
        <w:ind w:firstLine="0"/>
        <w:jc w:val="left"/>
      </w:pPr>
      <w:r>
        <w:t>социальной</w:t>
      </w:r>
      <w:r>
        <w:rPr>
          <w:spacing w:val="-4"/>
        </w:rPr>
        <w:t xml:space="preserve"> </w:t>
      </w:r>
      <w:r>
        <w:t>ответственности</w:t>
      </w:r>
      <w:r>
        <w:rPr>
          <w:spacing w:val="-3"/>
        </w:rPr>
        <w:t xml:space="preserve"> </w:t>
      </w:r>
      <w:r>
        <w:t>за</w:t>
      </w:r>
      <w:r>
        <w:rPr>
          <w:spacing w:val="-1"/>
        </w:rPr>
        <w:t xml:space="preserve"> </w:t>
      </w:r>
      <w:r>
        <w:t>свой</w:t>
      </w:r>
      <w:r>
        <w:rPr>
          <w:spacing w:val="-4"/>
        </w:rPr>
        <w:t xml:space="preserve"> </w:t>
      </w:r>
      <w:r>
        <w:t>труд;</w:t>
      </w:r>
    </w:p>
    <w:p w:rsidR="00CD081E" w:rsidRDefault="00BD4E48">
      <w:pPr>
        <w:pStyle w:val="a3"/>
        <w:spacing w:line="275" w:lineRule="exact"/>
        <w:ind w:left="1670" w:firstLine="0"/>
        <w:jc w:val="left"/>
      </w:pPr>
      <w:r>
        <w:t>объяснять</w:t>
      </w:r>
      <w:r>
        <w:rPr>
          <w:spacing w:val="-4"/>
        </w:rPr>
        <w:t xml:space="preserve"> </w:t>
      </w:r>
      <w:r>
        <w:t>важность труда</w:t>
      </w:r>
      <w:r>
        <w:rPr>
          <w:spacing w:val="-2"/>
        </w:rPr>
        <w:t xml:space="preserve"> </w:t>
      </w:r>
      <w:r>
        <w:t>и его</w:t>
      </w:r>
      <w:r>
        <w:rPr>
          <w:spacing w:val="-1"/>
        </w:rPr>
        <w:t xml:space="preserve"> </w:t>
      </w:r>
      <w:r>
        <w:t>экономической</w:t>
      </w:r>
      <w:r>
        <w:rPr>
          <w:spacing w:val="-5"/>
        </w:rPr>
        <w:t xml:space="preserve"> </w:t>
      </w:r>
      <w:r>
        <w:t>стоимости;</w:t>
      </w:r>
    </w:p>
    <w:p w:rsidR="00CD081E" w:rsidRDefault="00BD4E48">
      <w:pPr>
        <w:pStyle w:val="a3"/>
        <w:spacing w:line="275" w:lineRule="exact"/>
        <w:ind w:left="1670" w:firstLine="0"/>
        <w:jc w:val="left"/>
      </w:pPr>
      <w:r>
        <w:t>знать</w:t>
      </w:r>
      <w:r>
        <w:rPr>
          <w:spacing w:val="2"/>
        </w:rPr>
        <w:t xml:space="preserve"> </w:t>
      </w:r>
      <w:r>
        <w:t>и</w:t>
      </w:r>
      <w:r>
        <w:rPr>
          <w:spacing w:val="-1"/>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4"/>
        </w:rPr>
        <w:t xml:space="preserve"> </w:t>
      </w:r>
      <w:r>
        <w:t>«тунеядство»,</w:t>
      </w:r>
      <w:r>
        <w:rPr>
          <w:spacing w:val="4"/>
        </w:rPr>
        <w:t xml:space="preserve"> </w:t>
      </w:r>
      <w:r>
        <w:t>с</w:t>
      </w:r>
      <w:r>
        <w:rPr>
          <w:spacing w:val="1"/>
        </w:rPr>
        <w:t xml:space="preserve"> </w:t>
      </w:r>
      <w:r>
        <w:t>одной</w:t>
      </w:r>
      <w:r>
        <w:rPr>
          <w:spacing w:val="2"/>
        </w:rPr>
        <w:t xml:space="preserve"> </w:t>
      </w:r>
      <w:r>
        <w:t>стороны,</w:t>
      </w:r>
      <w:r>
        <w:rPr>
          <w:spacing w:val="4"/>
        </w:rPr>
        <w:t xml:space="preserve"> </w:t>
      </w:r>
      <w:r>
        <w:t>и</w:t>
      </w:r>
    </w:p>
    <w:p w:rsidR="00CD081E" w:rsidRDefault="00BD4E48">
      <w:pPr>
        <w:pStyle w:val="a3"/>
        <w:spacing w:line="275" w:lineRule="exact"/>
        <w:ind w:firstLine="0"/>
        <w:jc w:val="left"/>
      </w:pPr>
      <w:r>
        <w:t xml:space="preserve">«трудолюбие»,  </w:t>
      </w:r>
      <w:r>
        <w:rPr>
          <w:spacing w:val="6"/>
        </w:rPr>
        <w:t xml:space="preserve"> </w:t>
      </w:r>
      <w:r>
        <w:t xml:space="preserve">«подвиг  </w:t>
      </w:r>
      <w:r>
        <w:rPr>
          <w:spacing w:val="7"/>
        </w:rPr>
        <w:t xml:space="preserve"> </w:t>
      </w:r>
      <w:r>
        <w:t xml:space="preserve">труда»,  </w:t>
      </w:r>
      <w:r>
        <w:rPr>
          <w:spacing w:val="7"/>
        </w:rPr>
        <w:t xml:space="preserve"> </w:t>
      </w:r>
      <w:r>
        <w:t xml:space="preserve">«ответственность»,  </w:t>
      </w:r>
      <w:r>
        <w:rPr>
          <w:spacing w:val="7"/>
        </w:rPr>
        <w:t xml:space="preserve"> </w:t>
      </w:r>
      <w:r>
        <w:t xml:space="preserve">с  </w:t>
      </w:r>
      <w:r>
        <w:rPr>
          <w:spacing w:val="4"/>
        </w:rPr>
        <w:t xml:space="preserve"> </w:t>
      </w:r>
      <w:r>
        <w:t xml:space="preserve">другой  </w:t>
      </w:r>
      <w:r>
        <w:rPr>
          <w:spacing w:val="6"/>
        </w:rPr>
        <w:t xml:space="preserve"> </w:t>
      </w:r>
      <w:r>
        <w:t xml:space="preserve">стороны,  </w:t>
      </w:r>
      <w:r>
        <w:rPr>
          <w:spacing w:val="7"/>
        </w:rPr>
        <w:t xml:space="preserve"> </w:t>
      </w:r>
      <w:r>
        <w:t xml:space="preserve">а  </w:t>
      </w:r>
      <w:r>
        <w:rPr>
          <w:spacing w:val="5"/>
        </w:rPr>
        <w:t xml:space="preserve"> </w:t>
      </w:r>
      <w:r>
        <w:t>также</w:t>
      </w:r>
    </w:p>
    <w:p w:rsidR="00CD081E" w:rsidRDefault="00BD4E48">
      <w:pPr>
        <w:pStyle w:val="a3"/>
        <w:spacing w:line="275" w:lineRule="exact"/>
        <w:ind w:firstLine="0"/>
        <w:jc w:val="left"/>
      </w:pPr>
      <w:r>
        <w:t>«общественная</w:t>
      </w:r>
      <w:r>
        <w:rPr>
          <w:spacing w:val="-8"/>
        </w:rPr>
        <w:t xml:space="preserve"> </w:t>
      </w:r>
      <w:r>
        <w:t>оценка</w:t>
      </w:r>
      <w:r>
        <w:rPr>
          <w:spacing w:val="-3"/>
        </w:rPr>
        <w:t xml:space="preserve"> </w:t>
      </w:r>
      <w:r>
        <w:t>труда».</w:t>
      </w:r>
    </w:p>
    <w:p w:rsidR="00CD081E" w:rsidRDefault="00BD4E48">
      <w:pPr>
        <w:pStyle w:val="a3"/>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2094" w:firstLine="0"/>
        <w:jc w:val="left"/>
      </w:pPr>
      <w:r>
        <w:lastRenderedPageBreak/>
        <w:t>Характеризовать</w:t>
      </w:r>
      <w:r>
        <w:rPr>
          <w:spacing w:val="-9"/>
        </w:rPr>
        <w:t xml:space="preserve"> </w:t>
      </w:r>
      <w:r>
        <w:t>понятия</w:t>
      </w:r>
      <w:r>
        <w:rPr>
          <w:spacing w:val="-7"/>
        </w:rPr>
        <w:t xml:space="preserve"> </w:t>
      </w:r>
      <w:r>
        <w:t>«подвиг»,</w:t>
      </w:r>
      <w:r>
        <w:rPr>
          <w:spacing w:val="-4"/>
        </w:rPr>
        <w:t xml:space="preserve"> </w:t>
      </w:r>
      <w:r>
        <w:t>«героизм»,</w:t>
      </w:r>
      <w:r>
        <w:rPr>
          <w:spacing w:val="-9"/>
        </w:rPr>
        <w:t xml:space="preserve"> </w:t>
      </w:r>
      <w:r>
        <w:t>«самопожертвование»;</w:t>
      </w:r>
      <w:r>
        <w:rPr>
          <w:spacing w:val="-57"/>
        </w:rPr>
        <w:t xml:space="preserve"> </w:t>
      </w:r>
      <w:r>
        <w:t>понимать</w:t>
      </w:r>
      <w:r>
        <w:rPr>
          <w:spacing w:val="-7"/>
        </w:rPr>
        <w:t xml:space="preserve"> </w:t>
      </w:r>
      <w:r>
        <w:t>отличия</w:t>
      </w:r>
      <w:r>
        <w:rPr>
          <w:spacing w:val="-3"/>
        </w:rPr>
        <w:t xml:space="preserve"> </w:t>
      </w:r>
      <w:r>
        <w:t>подвига</w:t>
      </w:r>
      <w:r>
        <w:rPr>
          <w:spacing w:val="1"/>
        </w:rPr>
        <w:t xml:space="preserve"> </w:t>
      </w:r>
      <w:r>
        <w:t>на</w:t>
      </w:r>
      <w:r>
        <w:rPr>
          <w:spacing w:val="-4"/>
        </w:rPr>
        <w:t xml:space="preserve"> </w:t>
      </w:r>
      <w:r>
        <w:t>войне</w:t>
      </w:r>
      <w:r>
        <w:rPr>
          <w:spacing w:val="1"/>
        </w:rPr>
        <w:t xml:space="preserve"> </w:t>
      </w:r>
      <w:r>
        <w:t>и</w:t>
      </w:r>
      <w:r>
        <w:rPr>
          <w:spacing w:val="-2"/>
        </w:rPr>
        <w:t xml:space="preserve"> </w:t>
      </w:r>
      <w:r>
        <w:t>в</w:t>
      </w:r>
      <w:r>
        <w:rPr>
          <w:spacing w:val="-1"/>
        </w:rPr>
        <w:t xml:space="preserve"> </w:t>
      </w:r>
      <w:r>
        <w:t>мирное</w:t>
      </w:r>
      <w:r>
        <w:rPr>
          <w:spacing w:val="-4"/>
        </w:rPr>
        <w:t xml:space="preserve"> </w:t>
      </w:r>
      <w:r>
        <w:t>время;</w:t>
      </w:r>
    </w:p>
    <w:p w:rsidR="00CD081E" w:rsidRDefault="00BD4E48">
      <w:pPr>
        <w:pStyle w:val="a3"/>
        <w:spacing w:line="242" w:lineRule="auto"/>
        <w:ind w:left="1670" w:right="1624" w:firstLine="0"/>
        <w:jc w:val="left"/>
      </w:pPr>
      <w:r>
        <w:t>уметь доказывать важность героических примеров для жизни общества;</w:t>
      </w:r>
      <w:r>
        <w:rPr>
          <w:spacing w:val="1"/>
        </w:rPr>
        <w:t xml:space="preserve"> </w:t>
      </w:r>
      <w:r>
        <w:t>знать</w:t>
      </w:r>
      <w:r>
        <w:rPr>
          <w:spacing w:val="-1"/>
        </w:rPr>
        <w:t xml:space="preserve"> </w:t>
      </w:r>
      <w:r>
        <w:t>и</w:t>
      </w:r>
      <w:r>
        <w:rPr>
          <w:spacing w:val="-5"/>
        </w:rPr>
        <w:t xml:space="preserve"> </w:t>
      </w:r>
      <w:r>
        <w:t>называть</w:t>
      </w:r>
      <w:r>
        <w:rPr>
          <w:spacing w:val="-4"/>
        </w:rPr>
        <w:t xml:space="preserve"> </w:t>
      </w:r>
      <w:r>
        <w:t>героев</w:t>
      </w:r>
      <w:r>
        <w:rPr>
          <w:spacing w:val="-4"/>
        </w:rPr>
        <w:t xml:space="preserve"> </w:t>
      </w:r>
      <w:r>
        <w:t>современного</w:t>
      </w:r>
      <w:r>
        <w:rPr>
          <w:spacing w:val="-1"/>
        </w:rPr>
        <w:t xml:space="preserve"> </w:t>
      </w:r>
      <w:r>
        <w:t>общества</w:t>
      </w:r>
      <w:r>
        <w:rPr>
          <w:spacing w:val="-3"/>
        </w:rPr>
        <w:t xml:space="preserve"> </w:t>
      </w:r>
      <w:r>
        <w:t>и исторических</w:t>
      </w:r>
      <w:r>
        <w:rPr>
          <w:spacing w:val="-6"/>
        </w:rPr>
        <w:t xml:space="preserve"> </w:t>
      </w:r>
      <w:r>
        <w:t>личностей;</w:t>
      </w:r>
    </w:p>
    <w:p w:rsidR="00CD081E" w:rsidRDefault="00BD4E48">
      <w:pPr>
        <w:pStyle w:val="a3"/>
        <w:spacing w:line="242" w:lineRule="auto"/>
        <w:ind w:right="1129"/>
        <w:jc w:val="left"/>
      </w:pPr>
      <w:r>
        <w:t>обосновывать</w:t>
      </w:r>
      <w:r>
        <w:rPr>
          <w:spacing w:val="1"/>
        </w:rPr>
        <w:t xml:space="preserve"> </w:t>
      </w:r>
      <w:r>
        <w:t>разграничение</w:t>
      </w:r>
      <w:r>
        <w:rPr>
          <w:spacing w:val="1"/>
        </w:rPr>
        <w:t xml:space="preserve"> </w:t>
      </w:r>
      <w:r>
        <w:t>понятий</w:t>
      </w:r>
      <w:r>
        <w:rPr>
          <w:spacing w:val="1"/>
        </w:rPr>
        <w:t xml:space="preserve"> </w:t>
      </w:r>
      <w:r>
        <w:t>«героизм»</w:t>
      </w:r>
      <w:r>
        <w:rPr>
          <w:spacing w:val="1"/>
        </w:rPr>
        <w:t xml:space="preserve"> </w:t>
      </w:r>
      <w:r>
        <w:t>и</w:t>
      </w:r>
      <w:r>
        <w:rPr>
          <w:spacing w:val="1"/>
        </w:rPr>
        <w:t xml:space="preserve"> </w:t>
      </w:r>
      <w:r>
        <w:t>«псевдогероизм»</w:t>
      </w:r>
      <w:r>
        <w:rPr>
          <w:spacing w:val="1"/>
        </w:rPr>
        <w:t xml:space="preserve"> </w:t>
      </w:r>
      <w:r>
        <w:t>через</w:t>
      </w:r>
      <w:r>
        <w:rPr>
          <w:spacing w:val="-57"/>
        </w:rPr>
        <w:t xml:space="preserve"> </w:t>
      </w:r>
      <w:r>
        <w:t>значимость</w:t>
      </w:r>
      <w:r>
        <w:rPr>
          <w:spacing w:val="2"/>
        </w:rPr>
        <w:t xml:space="preserve"> </w:t>
      </w:r>
      <w:r>
        <w:t>для</w:t>
      </w:r>
      <w:r>
        <w:rPr>
          <w:spacing w:val="-7"/>
        </w:rPr>
        <w:t xml:space="preserve"> </w:t>
      </w:r>
      <w:r>
        <w:t>общества</w:t>
      </w:r>
      <w:r>
        <w:rPr>
          <w:spacing w:val="1"/>
        </w:rPr>
        <w:t xml:space="preserve"> </w:t>
      </w:r>
      <w:r>
        <w:t>и</w:t>
      </w:r>
      <w:r>
        <w:rPr>
          <w:spacing w:val="-2"/>
        </w:rPr>
        <w:t xml:space="preserve"> </w:t>
      </w:r>
      <w:r>
        <w:t>понимание</w:t>
      </w:r>
      <w:r>
        <w:rPr>
          <w:spacing w:val="-5"/>
        </w:rPr>
        <w:t xml:space="preserve"> </w:t>
      </w:r>
      <w:r>
        <w:t>последствий.</w:t>
      </w:r>
    </w:p>
    <w:p w:rsidR="00CD081E" w:rsidRDefault="00BD4E48">
      <w:pPr>
        <w:pStyle w:val="a3"/>
        <w:spacing w:line="242" w:lineRule="auto"/>
        <w:ind w:left="1670" w:right="2654" w:firstLine="0"/>
        <w:jc w:val="left"/>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 «социальные</w:t>
      </w:r>
      <w:r>
        <w:rPr>
          <w:spacing w:val="-4"/>
        </w:rPr>
        <w:t xml:space="preserve"> </w:t>
      </w:r>
      <w:r>
        <w:t>отношения»;</w:t>
      </w:r>
    </w:p>
    <w:p w:rsidR="00CD081E" w:rsidRDefault="00BD4E48">
      <w:pPr>
        <w:pStyle w:val="a3"/>
        <w:spacing w:line="242" w:lineRule="auto"/>
        <w:ind w:right="1138"/>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t>приложении</w:t>
      </w:r>
      <w:r>
        <w:rPr>
          <w:spacing w:val="2"/>
        </w:rPr>
        <w:t xml:space="preserve"> </w:t>
      </w:r>
      <w:r>
        <w:t>к его</w:t>
      </w:r>
      <w:r>
        <w:rPr>
          <w:spacing w:val="5"/>
        </w:rPr>
        <w:t xml:space="preserve"> </w:t>
      </w:r>
      <w:r>
        <w:t>нравственному</w:t>
      </w:r>
      <w:r>
        <w:rPr>
          <w:spacing w:val="-8"/>
        </w:rPr>
        <w:t xml:space="preserve"> </w:t>
      </w:r>
      <w:r>
        <w:t>и</w:t>
      </w:r>
      <w:r>
        <w:rPr>
          <w:spacing w:val="3"/>
        </w:rPr>
        <w:t xml:space="preserve"> </w:t>
      </w:r>
      <w:r>
        <w:t>духовному</w:t>
      </w:r>
      <w:r>
        <w:rPr>
          <w:spacing w:val="-9"/>
        </w:rPr>
        <w:t xml:space="preserve"> </w:t>
      </w:r>
      <w:r>
        <w:t>развитию;</w:t>
      </w:r>
    </w:p>
    <w:p w:rsidR="00CD081E" w:rsidRDefault="00BD4E48">
      <w:pPr>
        <w:pStyle w:val="a3"/>
        <w:spacing w:line="242" w:lineRule="auto"/>
        <w:ind w:right="1135"/>
      </w:pPr>
      <w:r>
        <w:t>осознавать роль малых и больших социальных групп в нравственном состоянии</w:t>
      </w:r>
      <w:r>
        <w:rPr>
          <w:spacing w:val="1"/>
        </w:rPr>
        <w:t xml:space="preserve"> </w:t>
      </w:r>
      <w:r>
        <w:t>личности;</w:t>
      </w:r>
    </w:p>
    <w:p w:rsidR="00CD081E" w:rsidRDefault="00BD4E48">
      <w:pPr>
        <w:pStyle w:val="a3"/>
        <w:spacing w:line="242" w:lineRule="auto"/>
        <w:ind w:right="1128"/>
      </w:pPr>
      <w:r>
        <w:t>обосновывать понятия «дружба», «предательство», «честь», «коллективизм» и</w:t>
      </w:r>
      <w:r>
        <w:rPr>
          <w:spacing w:val="1"/>
        </w:rPr>
        <w:t xml:space="preserve"> </w:t>
      </w:r>
      <w:r>
        <w:t>приводить</w:t>
      </w:r>
      <w:r>
        <w:rPr>
          <w:spacing w:val="-2"/>
        </w:rPr>
        <w:t xml:space="preserve"> </w:t>
      </w:r>
      <w:r>
        <w:t>примеры</w:t>
      </w:r>
      <w:r>
        <w:rPr>
          <w:spacing w:val="2"/>
        </w:rPr>
        <w:t xml:space="preserve"> </w:t>
      </w:r>
      <w:r>
        <w:t>из</w:t>
      </w:r>
      <w:r>
        <w:rPr>
          <w:spacing w:val="3"/>
        </w:rPr>
        <w:t xml:space="preserve"> </w:t>
      </w:r>
      <w:r>
        <w:t>истории,</w:t>
      </w:r>
      <w:r>
        <w:rPr>
          <w:spacing w:val="-2"/>
        </w:rPr>
        <w:t xml:space="preserve"> </w:t>
      </w:r>
      <w:r>
        <w:t>культуры</w:t>
      </w:r>
      <w:r>
        <w:rPr>
          <w:spacing w:val="3"/>
        </w:rPr>
        <w:t xml:space="preserve"> </w:t>
      </w:r>
      <w:r>
        <w:t>и</w:t>
      </w:r>
      <w:r>
        <w:rPr>
          <w:spacing w:val="2"/>
        </w:rPr>
        <w:t xml:space="preserve"> </w:t>
      </w:r>
      <w:r>
        <w:t>литературы;</w:t>
      </w:r>
    </w:p>
    <w:p w:rsidR="00CD081E" w:rsidRDefault="00BD4E48">
      <w:pPr>
        <w:pStyle w:val="a3"/>
        <w:spacing w:line="242" w:lineRule="auto"/>
        <w:ind w:right="1135"/>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благотворительности;</w:t>
      </w:r>
    </w:p>
    <w:p w:rsidR="00CD081E" w:rsidRDefault="00BD4E48">
      <w:pPr>
        <w:pStyle w:val="a3"/>
        <w:spacing w:line="242" w:lineRule="auto"/>
        <w:ind w:right="1130"/>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61"/>
        </w:rPr>
        <w:t xml:space="preserve"> </w:t>
      </w:r>
      <w:r>
        <w:t>в</w:t>
      </w:r>
      <w:r>
        <w:rPr>
          <w:spacing w:val="1"/>
        </w:rPr>
        <w:t xml:space="preserve"> </w:t>
      </w:r>
      <w:r>
        <w:t>социальном</w:t>
      </w:r>
      <w:r>
        <w:rPr>
          <w:spacing w:val="2"/>
        </w:rPr>
        <w:t xml:space="preserve"> </w:t>
      </w:r>
      <w:r>
        <w:t>аспекте.</w:t>
      </w:r>
    </w:p>
    <w:p w:rsidR="00CD081E" w:rsidRDefault="00BD4E48">
      <w:pPr>
        <w:pStyle w:val="a3"/>
        <w:spacing w:line="242" w:lineRule="auto"/>
        <w:ind w:right="1123"/>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w:t>
      </w:r>
      <w:r>
        <w:rPr>
          <w:spacing w:val="5"/>
        </w:rPr>
        <w:t xml:space="preserve"> </w:t>
      </w:r>
      <w:r>
        <w:t>самосознания.</w:t>
      </w:r>
    </w:p>
    <w:p w:rsidR="00CD081E" w:rsidRDefault="00BD4E48">
      <w:pPr>
        <w:pStyle w:val="a3"/>
        <w:ind w:right="1123"/>
      </w:pPr>
      <w:r>
        <w:t>Характеризовать понятие «социальные проблемы современного общества» 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и</w:t>
      </w:r>
      <w:r>
        <w:rPr>
          <w:spacing w:val="3"/>
        </w:rPr>
        <w:t xml:space="preserve"> </w:t>
      </w:r>
      <w:r>
        <w:t>ценностей;</w:t>
      </w:r>
    </w:p>
    <w:p w:rsidR="00CD081E" w:rsidRDefault="00BD4E48">
      <w:pPr>
        <w:pStyle w:val="a3"/>
        <w:spacing w:line="275" w:lineRule="exact"/>
        <w:ind w:left="1670" w:firstLine="0"/>
      </w:pPr>
      <w:r>
        <w:t>приводить</w:t>
      </w:r>
      <w:r>
        <w:rPr>
          <w:spacing w:val="51"/>
        </w:rPr>
        <w:t xml:space="preserve"> </w:t>
      </w:r>
      <w:r>
        <w:t>примеры</w:t>
      </w:r>
      <w:r>
        <w:rPr>
          <w:spacing w:val="114"/>
        </w:rPr>
        <w:t xml:space="preserve"> </w:t>
      </w:r>
      <w:r>
        <w:t>таких</w:t>
      </w:r>
      <w:r>
        <w:rPr>
          <w:spacing w:val="107"/>
        </w:rPr>
        <w:t xml:space="preserve"> </w:t>
      </w:r>
      <w:r>
        <w:t>понятий</w:t>
      </w:r>
      <w:r>
        <w:rPr>
          <w:spacing w:val="108"/>
        </w:rPr>
        <w:t xml:space="preserve"> </w:t>
      </w:r>
      <w:r>
        <w:t>как</w:t>
      </w:r>
      <w:r>
        <w:rPr>
          <w:spacing w:val="111"/>
        </w:rPr>
        <w:t xml:space="preserve"> </w:t>
      </w:r>
      <w:r>
        <w:t>«бедность»,</w:t>
      </w:r>
      <w:r>
        <w:rPr>
          <w:spacing w:val="114"/>
        </w:rPr>
        <w:t xml:space="preserve"> </w:t>
      </w:r>
      <w:r>
        <w:t>«асоциальная</w:t>
      </w:r>
      <w:r>
        <w:rPr>
          <w:spacing w:val="112"/>
        </w:rPr>
        <w:t xml:space="preserve"> </w:t>
      </w:r>
      <w:r>
        <w:t>семья»,</w:t>
      </w:r>
    </w:p>
    <w:p w:rsidR="00CD081E" w:rsidRDefault="00BD4E48">
      <w:pPr>
        <w:pStyle w:val="a3"/>
        <w:spacing w:line="242" w:lineRule="auto"/>
        <w:ind w:right="1138"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2"/>
        </w:rPr>
        <w:t xml:space="preserve"> </w:t>
      </w:r>
      <w:r>
        <w:t>для</w:t>
      </w:r>
      <w:r>
        <w:rPr>
          <w:spacing w:val="2"/>
        </w:rPr>
        <w:t xml:space="preserve"> </w:t>
      </w:r>
      <w:r>
        <w:t>понимания</w:t>
      </w:r>
      <w:r>
        <w:rPr>
          <w:spacing w:val="-3"/>
        </w:rPr>
        <w:t xml:space="preserve"> </w:t>
      </w:r>
      <w:r>
        <w:t>уровне;</w:t>
      </w:r>
    </w:p>
    <w:p w:rsidR="00CD081E" w:rsidRDefault="00BD4E48">
      <w:pPr>
        <w:pStyle w:val="a3"/>
        <w:ind w:right="1129"/>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rsidR="00CD081E" w:rsidRDefault="00BD4E48">
      <w:pPr>
        <w:pStyle w:val="a3"/>
        <w:spacing w:line="237" w:lineRule="auto"/>
        <w:ind w:left="1670" w:right="1135" w:firstLine="0"/>
      </w:pPr>
      <w:r>
        <w:t>Тема 19. Духовно-нравственные ориентиры социальных отношений.</w:t>
      </w:r>
      <w:r>
        <w:rPr>
          <w:spacing w:val="1"/>
        </w:rPr>
        <w:t xml:space="preserve"> </w:t>
      </w:r>
      <w:r>
        <w:t>Характеризовать</w:t>
      </w:r>
      <w:r>
        <w:rPr>
          <w:spacing w:val="-11"/>
        </w:rPr>
        <w:t xml:space="preserve"> </w:t>
      </w:r>
      <w:r>
        <w:t>понятия</w:t>
      </w:r>
      <w:r>
        <w:rPr>
          <w:spacing w:val="-7"/>
        </w:rPr>
        <w:t xml:space="preserve"> </w:t>
      </w:r>
      <w:r>
        <w:t>«благотворительность»,</w:t>
      </w:r>
      <w:r>
        <w:rPr>
          <w:spacing w:val="-6"/>
        </w:rPr>
        <w:t xml:space="preserve"> </w:t>
      </w:r>
      <w:r>
        <w:t>«меценатство»,</w:t>
      </w:r>
      <w:r>
        <w:rPr>
          <w:spacing w:val="1"/>
        </w:rPr>
        <w:t xml:space="preserve"> </w:t>
      </w:r>
      <w:r>
        <w:t>«милосердие»,</w:t>
      </w:r>
    </w:p>
    <w:p w:rsidR="00CD081E" w:rsidRDefault="00BD4E48">
      <w:pPr>
        <w:pStyle w:val="a3"/>
        <w:spacing w:line="275" w:lineRule="exact"/>
        <w:ind w:firstLine="0"/>
      </w:pPr>
      <w:r>
        <w:t>«волонтерство»,</w:t>
      </w:r>
      <w:r>
        <w:rPr>
          <w:spacing w:val="35"/>
        </w:rPr>
        <w:t xml:space="preserve"> </w:t>
      </w:r>
      <w:r>
        <w:t>«социальный</w:t>
      </w:r>
      <w:r>
        <w:rPr>
          <w:spacing w:val="34"/>
        </w:rPr>
        <w:t xml:space="preserve"> </w:t>
      </w:r>
      <w:r>
        <w:t>проект»,</w:t>
      </w:r>
      <w:r>
        <w:rPr>
          <w:spacing w:val="36"/>
        </w:rPr>
        <w:t xml:space="preserve"> </w:t>
      </w:r>
      <w:r>
        <w:t>«гражданская</w:t>
      </w:r>
      <w:r>
        <w:rPr>
          <w:spacing w:val="33"/>
        </w:rPr>
        <w:t xml:space="preserve"> </w:t>
      </w:r>
      <w:r>
        <w:t>и</w:t>
      </w:r>
      <w:r>
        <w:rPr>
          <w:spacing w:val="35"/>
        </w:rPr>
        <w:t xml:space="preserve"> </w:t>
      </w:r>
      <w:r>
        <w:t>социальная</w:t>
      </w:r>
      <w:r>
        <w:rPr>
          <w:spacing w:val="29"/>
        </w:rPr>
        <w:t xml:space="preserve"> </w:t>
      </w:r>
      <w:r>
        <w:t>ответственность»,</w:t>
      </w:r>
    </w:p>
    <w:p w:rsidR="00CD081E" w:rsidRDefault="00BD4E48">
      <w:pPr>
        <w:pStyle w:val="a3"/>
        <w:spacing w:line="275" w:lineRule="exact"/>
        <w:ind w:firstLine="0"/>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t>взаимосвязи;</w:t>
      </w:r>
    </w:p>
    <w:p w:rsidR="00CD081E" w:rsidRDefault="00BD4E48">
      <w:pPr>
        <w:pStyle w:val="a3"/>
        <w:ind w:right="1135"/>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57"/>
        </w:rPr>
        <w:t xml:space="preserve"> </w:t>
      </w:r>
      <w:r>
        <w:t>религий;</w:t>
      </w:r>
    </w:p>
    <w:p w:rsidR="00CD081E" w:rsidRDefault="00BD4E48">
      <w:pPr>
        <w:pStyle w:val="a3"/>
        <w:spacing w:line="242" w:lineRule="auto"/>
        <w:ind w:right="1138"/>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4"/>
        </w:rPr>
        <w:t xml:space="preserve"> </w:t>
      </w:r>
      <w:r>
        <w:t>и</w:t>
      </w:r>
      <w:r>
        <w:rPr>
          <w:spacing w:val="2"/>
        </w:rPr>
        <w:t xml:space="preserve"> </w:t>
      </w:r>
      <w:r>
        <w:t>социальных</w:t>
      </w:r>
      <w:r>
        <w:rPr>
          <w:spacing w:val="-3"/>
        </w:rPr>
        <w:t xml:space="preserve"> </w:t>
      </w:r>
      <w:r>
        <w:t>проектах</w:t>
      </w:r>
      <w:r>
        <w:rPr>
          <w:spacing w:val="-4"/>
        </w:rPr>
        <w:t xml:space="preserve"> </w:t>
      </w:r>
      <w:r>
        <w:t>в</w:t>
      </w:r>
      <w:r>
        <w:rPr>
          <w:spacing w:val="2"/>
        </w:rPr>
        <w:t xml:space="preserve"> </w:t>
      </w:r>
      <w:r>
        <w:t>регионе</w:t>
      </w:r>
      <w:r>
        <w:rPr>
          <w:spacing w:val="-4"/>
        </w:rPr>
        <w:t xml:space="preserve"> </w:t>
      </w:r>
      <w:r>
        <w:t>своего</w:t>
      </w:r>
      <w:r>
        <w:rPr>
          <w:spacing w:val="1"/>
        </w:rPr>
        <w:t xml:space="preserve"> </w:t>
      </w:r>
      <w:r>
        <w:t>проживания.</w:t>
      </w:r>
    </w:p>
    <w:p w:rsidR="00CD081E" w:rsidRDefault="00BD4E48">
      <w:pPr>
        <w:pStyle w:val="a3"/>
        <w:spacing w:line="242" w:lineRule="auto"/>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CD081E" w:rsidRDefault="00BD4E48">
      <w:pPr>
        <w:pStyle w:val="a3"/>
        <w:spacing w:line="242" w:lineRule="auto"/>
        <w:ind w:right="1123"/>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w:t>
      </w:r>
      <w:r>
        <w:rPr>
          <w:spacing w:val="1"/>
        </w:rPr>
        <w:t xml:space="preserve"> </w:t>
      </w:r>
      <w:r>
        <w:t>российского</w:t>
      </w:r>
      <w:r>
        <w:rPr>
          <w:spacing w:val="2"/>
        </w:rPr>
        <w:t xml:space="preserve"> </w:t>
      </w:r>
      <w:r>
        <w:t>народа;</w:t>
      </w:r>
    </w:p>
    <w:p w:rsidR="00CD081E" w:rsidRDefault="00BD4E48">
      <w:pPr>
        <w:pStyle w:val="a3"/>
        <w:spacing w:line="242" w:lineRule="auto"/>
        <w:ind w:right="1124"/>
      </w:pPr>
      <w:r>
        <w:t>находить</w:t>
      </w:r>
      <w:r>
        <w:rPr>
          <w:spacing w:val="1"/>
        </w:rPr>
        <w:t xml:space="preserve"> </w:t>
      </w:r>
      <w:r>
        <w:t>и</w:t>
      </w:r>
      <w:r>
        <w:rPr>
          <w:spacing w:val="1"/>
        </w:rPr>
        <w:t xml:space="preserve"> </w:t>
      </w:r>
      <w:r>
        <w:t>обосновывать</w:t>
      </w:r>
      <w:r>
        <w:rPr>
          <w:spacing w:val="1"/>
        </w:rPr>
        <w:t xml:space="preserve"> </w:t>
      </w:r>
      <w:r>
        <w:t>проявления</w:t>
      </w:r>
      <w:r>
        <w:rPr>
          <w:spacing w:val="1"/>
        </w:rPr>
        <w:t xml:space="preserve"> </w:t>
      </w:r>
      <w:r>
        <w:t>гуманизма</w:t>
      </w:r>
      <w:r>
        <w:rPr>
          <w:spacing w:val="1"/>
        </w:rPr>
        <w:t xml:space="preserve"> </w:t>
      </w:r>
      <w:r>
        <w:t>в</w:t>
      </w:r>
      <w:r>
        <w:rPr>
          <w:spacing w:val="1"/>
        </w:rPr>
        <w:t xml:space="preserve"> </w:t>
      </w:r>
      <w:r>
        <w:t>историко-культурном</w:t>
      </w:r>
      <w:r>
        <w:rPr>
          <w:spacing w:val="1"/>
        </w:rPr>
        <w:t xml:space="preserve"> </w:t>
      </w:r>
      <w:r>
        <w:t>наследии</w:t>
      </w:r>
      <w:r>
        <w:rPr>
          <w:spacing w:val="2"/>
        </w:rPr>
        <w:t xml:space="preserve"> </w:t>
      </w:r>
      <w:r>
        <w:t>народов</w:t>
      </w:r>
      <w:r>
        <w:rPr>
          <w:spacing w:val="-1"/>
        </w:rPr>
        <w:t xml:space="preserve"> </w:t>
      </w:r>
      <w:r>
        <w:t>России;</w:t>
      </w:r>
    </w:p>
    <w:p w:rsidR="00CD081E" w:rsidRDefault="00BD4E48">
      <w:pPr>
        <w:pStyle w:val="a3"/>
        <w:spacing w:line="242" w:lineRule="auto"/>
        <w:ind w:right="1126"/>
      </w:pPr>
      <w:r>
        <w:t>знать и понимать важность гуманизма для формирования высоконравственной</w:t>
      </w:r>
      <w:r>
        <w:rPr>
          <w:spacing w:val="1"/>
        </w:rPr>
        <w:t xml:space="preserve"> </w:t>
      </w:r>
      <w:r>
        <w:t>личности,</w:t>
      </w:r>
      <w:r>
        <w:rPr>
          <w:spacing w:val="-2"/>
        </w:rPr>
        <w:t xml:space="preserve"> </w:t>
      </w:r>
      <w:r>
        <w:t>государственной</w:t>
      </w:r>
      <w:r>
        <w:rPr>
          <w:spacing w:val="-2"/>
        </w:rPr>
        <w:t xml:space="preserve"> </w:t>
      </w:r>
      <w:r>
        <w:t>политики,</w:t>
      </w:r>
      <w:r>
        <w:rPr>
          <w:spacing w:val="-2"/>
        </w:rPr>
        <w:t xml:space="preserve"> </w:t>
      </w:r>
      <w:r>
        <w:t>взаимоотношений</w:t>
      </w:r>
      <w:r>
        <w:rPr>
          <w:spacing w:val="-2"/>
        </w:rPr>
        <w:t xml:space="preserve"> </w:t>
      </w:r>
      <w:r>
        <w:t>в</w:t>
      </w:r>
      <w:r>
        <w:rPr>
          <w:spacing w:val="-7"/>
        </w:rPr>
        <w:t xml:space="preserve"> </w:t>
      </w:r>
      <w:r>
        <w:t>обществе;</w:t>
      </w:r>
    </w:p>
    <w:p w:rsidR="00CD081E" w:rsidRDefault="00BD4E48">
      <w:pPr>
        <w:pStyle w:val="a3"/>
        <w:spacing w:line="242" w:lineRule="auto"/>
        <w:ind w:left="1670" w:right="1123" w:firstLine="0"/>
      </w:pPr>
      <w:r>
        <w:t>находить и объяснять гуманистические проявления в современной культуре.</w:t>
      </w:r>
      <w:r>
        <w:rPr>
          <w:spacing w:val="1"/>
        </w:rPr>
        <w:t xml:space="preserve"> </w:t>
      </w:r>
      <w:r>
        <w:t>Тема</w:t>
      </w:r>
      <w:r>
        <w:rPr>
          <w:spacing w:val="19"/>
        </w:rPr>
        <w:t xml:space="preserve"> </w:t>
      </w:r>
      <w:r>
        <w:t>21. Социальные</w:t>
      </w:r>
      <w:r>
        <w:rPr>
          <w:spacing w:val="14"/>
        </w:rPr>
        <w:t xml:space="preserve"> </w:t>
      </w:r>
      <w:r>
        <w:t>профессии,</w:t>
      </w:r>
      <w:r>
        <w:rPr>
          <w:spacing w:val="22"/>
        </w:rPr>
        <w:t xml:space="preserve"> </w:t>
      </w:r>
      <w:r>
        <w:t>их</w:t>
      </w:r>
      <w:r>
        <w:rPr>
          <w:spacing w:val="15"/>
        </w:rPr>
        <w:t xml:space="preserve"> </w:t>
      </w:r>
      <w:r>
        <w:t>важность</w:t>
      </w:r>
      <w:r>
        <w:rPr>
          <w:spacing w:val="21"/>
        </w:rPr>
        <w:t xml:space="preserve"> </w:t>
      </w:r>
      <w:r>
        <w:t>для</w:t>
      </w:r>
      <w:r>
        <w:rPr>
          <w:spacing w:val="20"/>
        </w:rPr>
        <w:t xml:space="preserve"> </w:t>
      </w:r>
      <w:r>
        <w:t>сохранения</w:t>
      </w:r>
      <w:r>
        <w:rPr>
          <w:spacing w:val="20"/>
        </w:rPr>
        <w:t xml:space="preserve"> </w:t>
      </w:r>
      <w:r>
        <w:t>духовно-</w:t>
      </w:r>
    </w:p>
    <w:p w:rsidR="00CD081E" w:rsidRDefault="00BD4E48">
      <w:pPr>
        <w:pStyle w:val="a3"/>
        <w:spacing w:line="271" w:lineRule="exact"/>
        <w:ind w:firstLine="0"/>
      </w:pPr>
      <w:r>
        <w:t>нравственного</w:t>
      </w:r>
      <w:r>
        <w:rPr>
          <w:spacing w:val="-2"/>
        </w:rPr>
        <w:t xml:space="preserve"> </w:t>
      </w:r>
      <w:r>
        <w:t>облика</w:t>
      </w:r>
      <w:r>
        <w:rPr>
          <w:spacing w:val="-6"/>
        </w:rPr>
        <w:t xml:space="preserve"> </w:t>
      </w:r>
      <w:r>
        <w:t>общества.</w:t>
      </w:r>
    </w:p>
    <w:p w:rsidR="00CD081E" w:rsidRDefault="00BD4E48">
      <w:pPr>
        <w:pStyle w:val="a3"/>
        <w:spacing w:line="237" w:lineRule="auto"/>
        <w:ind w:left="1670" w:right="1127" w:firstLine="0"/>
      </w:pPr>
      <w:r>
        <w:t>Характеризовать понятия «социальные профессии», «помогающие профессии»;</w:t>
      </w:r>
      <w:r>
        <w:rPr>
          <w:spacing w:val="1"/>
        </w:rPr>
        <w:t xml:space="preserve"> </w:t>
      </w:r>
      <w:r>
        <w:t>иметь</w:t>
      </w:r>
      <w:r>
        <w:rPr>
          <w:spacing w:val="22"/>
        </w:rPr>
        <w:t xml:space="preserve"> </w:t>
      </w:r>
      <w:r>
        <w:t>представление</w:t>
      </w:r>
      <w:r>
        <w:rPr>
          <w:spacing w:val="15"/>
        </w:rPr>
        <w:t xml:space="preserve"> </w:t>
      </w:r>
      <w:r>
        <w:t>о</w:t>
      </w:r>
      <w:r>
        <w:rPr>
          <w:spacing w:val="25"/>
        </w:rPr>
        <w:t xml:space="preserve"> </w:t>
      </w:r>
      <w:r>
        <w:t>духовно-нравственных</w:t>
      </w:r>
      <w:r>
        <w:rPr>
          <w:spacing w:val="15"/>
        </w:rPr>
        <w:t xml:space="preserve"> </w:t>
      </w:r>
      <w:r>
        <w:t>качествах,</w:t>
      </w:r>
      <w:r>
        <w:rPr>
          <w:spacing w:val="22"/>
        </w:rPr>
        <w:t xml:space="preserve"> </w:t>
      </w:r>
      <w:r>
        <w:t>необходимых</w:t>
      </w:r>
    </w:p>
    <w:p w:rsidR="00CD081E" w:rsidRDefault="00BD4E48">
      <w:pPr>
        <w:pStyle w:val="a3"/>
        <w:ind w:firstLine="0"/>
      </w:pPr>
      <w:r>
        <w:t>представителям</w:t>
      </w:r>
      <w:r>
        <w:rPr>
          <w:spacing w:val="-3"/>
        </w:rPr>
        <w:t xml:space="preserve"> </w:t>
      </w:r>
      <w:r>
        <w:t>социальных</w:t>
      </w:r>
      <w:r>
        <w:rPr>
          <w:spacing w:val="-7"/>
        </w:rPr>
        <w:t xml:space="preserve"> </w:t>
      </w:r>
      <w:r>
        <w:t>профессий;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осознавать</w:t>
      </w:r>
      <w:r>
        <w:rPr>
          <w:spacing w:val="38"/>
        </w:rPr>
        <w:t xml:space="preserve"> </w:t>
      </w:r>
      <w:r>
        <w:t>и</w:t>
      </w:r>
      <w:r>
        <w:rPr>
          <w:spacing w:val="32"/>
        </w:rPr>
        <w:t xml:space="preserve"> </w:t>
      </w:r>
      <w:r>
        <w:t>обосновывать</w:t>
      </w:r>
      <w:r>
        <w:rPr>
          <w:spacing w:val="38"/>
        </w:rPr>
        <w:t xml:space="preserve"> </w:t>
      </w:r>
      <w:r>
        <w:t>ответственность</w:t>
      </w:r>
      <w:r>
        <w:rPr>
          <w:spacing w:val="37"/>
        </w:rPr>
        <w:t xml:space="preserve"> </w:t>
      </w:r>
      <w:r>
        <w:t>личности</w:t>
      </w:r>
      <w:r>
        <w:rPr>
          <w:spacing w:val="37"/>
        </w:rPr>
        <w:t xml:space="preserve"> </w:t>
      </w:r>
      <w:r>
        <w:t>при</w:t>
      </w:r>
      <w:r>
        <w:rPr>
          <w:spacing w:val="38"/>
        </w:rPr>
        <w:t xml:space="preserve"> </w:t>
      </w:r>
      <w:r>
        <w:t>выборе</w:t>
      </w:r>
      <w:r>
        <w:rPr>
          <w:spacing w:val="35"/>
        </w:rPr>
        <w:t xml:space="preserve"> </w:t>
      </w:r>
      <w:r>
        <w:t>социальных</w:t>
      </w:r>
      <w:r>
        <w:rPr>
          <w:spacing w:val="-57"/>
        </w:rPr>
        <w:t xml:space="preserve"> </w:t>
      </w:r>
      <w:r>
        <w:t>профессий;</w:t>
      </w:r>
    </w:p>
    <w:p w:rsidR="00CD081E" w:rsidRDefault="00BD4E48">
      <w:pPr>
        <w:pStyle w:val="a3"/>
        <w:tabs>
          <w:tab w:val="left" w:pos="3018"/>
          <w:tab w:val="left" w:pos="4202"/>
          <w:tab w:val="left" w:pos="4696"/>
          <w:tab w:val="left" w:pos="6155"/>
          <w:tab w:val="left" w:pos="6553"/>
          <w:tab w:val="left" w:pos="7723"/>
          <w:tab w:val="left" w:pos="9320"/>
        </w:tabs>
        <w:spacing w:line="242" w:lineRule="auto"/>
        <w:ind w:right="1134"/>
        <w:jc w:val="left"/>
      </w:pPr>
      <w:r>
        <w:t>приводить</w:t>
      </w:r>
      <w:r>
        <w:tab/>
        <w:t>примеры</w:t>
      </w:r>
      <w:r>
        <w:tab/>
        <w:t>из</w:t>
      </w:r>
      <w:r>
        <w:tab/>
        <w:t>литературы</w:t>
      </w:r>
      <w:r>
        <w:tab/>
        <w:t>и</w:t>
      </w:r>
      <w:r>
        <w:tab/>
        <w:t>истории,</w:t>
      </w:r>
      <w:r>
        <w:tab/>
        <w:t>современной</w:t>
      </w:r>
      <w:r>
        <w:tab/>
        <w:t>жизни,</w:t>
      </w:r>
      <w:r>
        <w:rPr>
          <w:spacing w:val="-57"/>
        </w:rPr>
        <w:t xml:space="preserve"> </w:t>
      </w:r>
      <w:r>
        <w:t>подтверждающие данную точку</w:t>
      </w:r>
      <w:r>
        <w:rPr>
          <w:spacing w:val="-8"/>
        </w:rPr>
        <w:t xml:space="preserve"> </w:t>
      </w:r>
      <w:r>
        <w:t>зрения.</w:t>
      </w:r>
    </w:p>
    <w:p w:rsidR="00CD081E" w:rsidRDefault="00BD4E48">
      <w:pPr>
        <w:pStyle w:val="a3"/>
        <w:spacing w:line="242" w:lineRule="auto"/>
        <w:ind w:right="1129"/>
        <w:jc w:val="left"/>
      </w:pPr>
      <w:r>
        <w:t>Тема</w:t>
      </w:r>
      <w:r>
        <w:rPr>
          <w:spacing w:val="42"/>
        </w:rPr>
        <w:t xml:space="preserve"> </w:t>
      </w:r>
      <w:r>
        <w:t>22.</w:t>
      </w:r>
      <w:r>
        <w:rPr>
          <w:spacing w:val="2"/>
        </w:rPr>
        <w:t xml:space="preserve"> </w:t>
      </w:r>
      <w:r>
        <w:t>Выдающиеся</w:t>
      </w:r>
      <w:r>
        <w:rPr>
          <w:spacing w:val="37"/>
        </w:rPr>
        <w:t xml:space="preserve"> </w:t>
      </w:r>
      <w:r>
        <w:t>благотворители</w:t>
      </w:r>
      <w:r>
        <w:rPr>
          <w:spacing w:val="39"/>
        </w:rPr>
        <w:t xml:space="preserve"> </w:t>
      </w:r>
      <w:r>
        <w:t>в</w:t>
      </w:r>
      <w:r>
        <w:rPr>
          <w:spacing w:val="39"/>
        </w:rPr>
        <w:t xml:space="preserve"> </w:t>
      </w:r>
      <w:r>
        <w:t>истории.</w:t>
      </w:r>
      <w:r>
        <w:rPr>
          <w:spacing w:val="40"/>
        </w:rPr>
        <w:t xml:space="preserve"> </w:t>
      </w:r>
      <w:r>
        <w:t>Благотворительность</w:t>
      </w:r>
      <w:r>
        <w:rPr>
          <w:spacing w:val="39"/>
        </w:rPr>
        <w:t xml:space="preserve"> </w:t>
      </w:r>
      <w:r>
        <w:t>как</w:t>
      </w:r>
      <w:r>
        <w:rPr>
          <w:spacing w:val="-57"/>
        </w:rPr>
        <w:t xml:space="preserve"> </w:t>
      </w:r>
      <w:r>
        <w:t>нравственный</w:t>
      </w:r>
      <w:r>
        <w:rPr>
          <w:spacing w:val="2"/>
        </w:rPr>
        <w:t xml:space="preserve"> </w:t>
      </w:r>
      <w:r>
        <w:t>долг.</w:t>
      </w:r>
    </w:p>
    <w:p w:rsidR="00CD081E" w:rsidRDefault="00BD4E48">
      <w:pPr>
        <w:pStyle w:val="a3"/>
        <w:spacing w:line="242" w:lineRule="auto"/>
        <w:ind w:right="1129"/>
        <w:jc w:val="left"/>
      </w:pPr>
      <w:r>
        <w:t>Характеризовать</w:t>
      </w:r>
      <w:r>
        <w:rPr>
          <w:spacing w:val="8"/>
        </w:rPr>
        <w:t xml:space="preserve"> </w:t>
      </w:r>
      <w:r>
        <w:t>понятие</w:t>
      </w:r>
      <w:r>
        <w:rPr>
          <w:spacing w:val="10"/>
        </w:rPr>
        <w:t xml:space="preserve"> </w:t>
      </w:r>
      <w:r>
        <w:t>«благотворительность»</w:t>
      </w:r>
      <w:r>
        <w:rPr>
          <w:spacing w:val="6"/>
        </w:rPr>
        <w:t xml:space="preserve"> </w:t>
      </w:r>
      <w:r>
        <w:t>и</w:t>
      </w:r>
      <w:r>
        <w:rPr>
          <w:spacing w:val="12"/>
        </w:rPr>
        <w:t xml:space="preserve"> </w:t>
      </w:r>
      <w:r>
        <w:t>его</w:t>
      </w:r>
      <w:r>
        <w:rPr>
          <w:spacing w:val="15"/>
        </w:rPr>
        <w:t xml:space="preserve"> </w:t>
      </w:r>
      <w:r>
        <w:t>эволюцию</w:t>
      </w:r>
      <w:r>
        <w:rPr>
          <w:spacing w:val="9"/>
        </w:rPr>
        <w:t xml:space="preserve"> </w:t>
      </w:r>
      <w:r>
        <w:t>в</w:t>
      </w:r>
      <w:r>
        <w:rPr>
          <w:spacing w:val="8"/>
        </w:rPr>
        <w:t xml:space="preserve"> </w:t>
      </w:r>
      <w:r>
        <w:t>истории</w:t>
      </w:r>
      <w:r>
        <w:rPr>
          <w:spacing w:val="-57"/>
        </w:rPr>
        <w:t xml:space="preserve"> </w:t>
      </w:r>
      <w:r>
        <w:t>России;</w:t>
      </w:r>
    </w:p>
    <w:p w:rsidR="00CD081E" w:rsidRDefault="00BD4E48">
      <w:pPr>
        <w:pStyle w:val="a3"/>
        <w:spacing w:line="242" w:lineRule="auto"/>
        <w:ind w:right="1129"/>
        <w:jc w:val="left"/>
      </w:pPr>
      <w:r>
        <w:t>доказывать</w:t>
      </w:r>
      <w:r>
        <w:rPr>
          <w:spacing w:val="19"/>
        </w:rPr>
        <w:t xml:space="preserve"> </w:t>
      </w:r>
      <w:r>
        <w:t>важность</w:t>
      </w:r>
      <w:r>
        <w:rPr>
          <w:spacing w:val="19"/>
        </w:rPr>
        <w:t xml:space="preserve"> </w:t>
      </w:r>
      <w:r>
        <w:t>меценатства</w:t>
      </w:r>
      <w:r>
        <w:rPr>
          <w:spacing w:val="17"/>
        </w:rPr>
        <w:t xml:space="preserve"> </w:t>
      </w:r>
      <w:r>
        <w:t>в</w:t>
      </w:r>
      <w:r>
        <w:rPr>
          <w:spacing w:val="23"/>
        </w:rPr>
        <w:t xml:space="preserve"> </w:t>
      </w:r>
      <w:r>
        <w:t>современном</w:t>
      </w:r>
      <w:r>
        <w:rPr>
          <w:spacing w:val="14"/>
        </w:rPr>
        <w:t xml:space="preserve"> </w:t>
      </w:r>
      <w:r>
        <w:t>обществе</w:t>
      </w:r>
      <w:r>
        <w:rPr>
          <w:spacing w:val="21"/>
        </w:rPr>
        <w:t xml:space="preserve"> </w:t>
      </w:r>
      <w:r>
        <w:t>для</w:t>
      </w:r>
      <w:r>
        <w:rPr>
          <w:spacing w:val="13"/>
        </w:rPr>
        <w:t xml:space="preserve"> </w:t>
      </w:r>
      <w:r>
        <w:t>общества</w:t>
      </w:r>
      <w:r>
        <w:rPr>
          <w:spacing w:val="17"/>
        </w:rPr>
        <w:t xml:space="preserve"> </w:t>
      </w:r>
      <w:r>
        <w:t>в</w:t>
      </w:r>
      <w:r>
        <w:rPr>
          <w:spacing w:val="-57"/>
        </w:rPr>
        <w:t xml:space="preserve"> </w:t>
      </w:r>
      <w:r>
        <w:t>целом</w:t>
      </w:r>
      <w:r>
        <w:rPr>
          <w:spacing w:val="-3"/>
        </w:rPr>
        <w:t xml:space="preserve"> </w:t>
      </w:r>
      <w:r>
        <w:t>и</w:t>
      </w:r>
      <w:r>
        <w:rPr>
          <w:spacing w:val="-3"/>
        </w:rPr>
        <w:t xml:space="preserve"> </w:t>
      </w:r>
      <w:r>
        <w:t>для</w:t>
      </w:r>
      <w:r>
        <w:rPr>
          <w:spacing w:val="1"/>
        </w:rPr>
        <w:t xml:space="preserve"> </w:t>
      </w:r>
      <w:r>
        <w:t>духовно-нравственного</w:t>
      </w:r>
      <w:r>
        <w:rPr>
          <w:spacing w:val="1"/>
        </w:rPr>
        <w:t xml:space="preserve"> </w:t>
      </w:r>
      <w:r>
        <w:t>развития личности</w:t>
      </w:r>
      <w:r>
        <w:rPr>
          <w:spacing w:val="2"/>
        </w:rPr>
        <w:t xml:space="preserve"> </w:t>
      </w:r>
      <w:r>
        <w:t>самого</w:t>
      </w:r>
      <w:r>
        <w:rPr>
          <w:spacing w:val="5"/>
        </w:rPr>
        <w:t xml:space="preserve"> </w:t>
      </w:r>
      <w:r>
        <w:t>мецената;</w:t>
      </w:r>
    </w:p>
    <w:p w:rsidR="00CD081E" w:rsidRDefault="00BD4E48">
      <w:pPr>
        <w:pStyle w:val="a3"/>
        <w:spacing w:line="242" w:lineRule="auto"/>
        <w:ind w:right="1129"/>
        <w:jc w:val="left"/>
      </w:pPr>
      <w:r>
        <w:t>характеризовать</w:t>
      </w:r>
      <w:r>
        <w:rPr>
          <w:spacing w:val="22"/>
        </w:rPr>
        <w:t xml:space="preserve"> </w:t>
      </w:r>
      <w:r>
        <w:t>понятие</w:t>
      </w:r>
      <w:r>
        <w:rPr>
          <w:spacing w:val="26"/>
        </w:rPr>
        <w:t xml:space="preserve"> </w:t>
      </w:r>
      <w:r>
        <w:t>«социальный</w:t>
      </w:r>
      <w:r>
        <w:rPr>
          <w:spacing w:val="23"/>
        </w:rPr>
        <w:t xml:space="preserve"> </w:t>
      </w:r>
      <w:r>
        <w:t>долг»,</w:t>
      </w:r>
      <w:r>
        <w:rPr>
          <w:spacing w:val="24"/>
        </w:rPr>
        <w:t xml:space="preserve"> </w:t>
      </w:r>
      <w:r>
        <w:t>обосновывать</w:t>
      </w:r>
      <w:r>
        <w:rPr>
          <w:spacing w:val="28"/>
        </w:rPr>
        <w:t xml:space="preserve"> </w:t>
      </w:r>
      <w:r>
        <w:t>его</w:t>
      </w:r>
      <w:r>
        <w:rPr>
          <w:spacing w:val="26"/>
        </w:rPr>
        <w:t xml:space="preserve"> </w:t>
      </w:r>
      <w:r>
        <w:t>важную</w:t>
      </w:r>
      <w:r>
        <w:rPr>
          <w:spacing w:val="24"/>
        </w:rPr>
        <w:t xml:space="preserve"> </w:t>
      </w:r>
      <w:r>
        <w:t>роль</w:t>
      </w:r>
      <w:r>
        <w:rPr>
          <w:spacing w:val="27"/>
        </w:rPr>
        <w:t xml:space="preserve"> </w:t>
      </w:r>
      <w:r>
        <w:t>в</w:t>
      </w:r>
      <w:r>
        <w:rPr>
          <w:spacing w:val="-57"/>
        </w:rPr>
        <w:t xml:space="preserve"> </w:t>
      </w:r>
      <w:r>
        <w:t>жизни</w:t>
      </w:r>
      <w:r>
        <w:rPr>
          <w:spacing w:val="-7"/>
        </w:rPr>
        <w:t xml:space="preserve"> </w:t>
      </w:r>
      <w:r>
        <w:t>общества;</w:t>
      </w:r>
    </w:p>
    <w:p w:rsidR="00CD081E" w:rsidRDefault="00BD4E48">
      <w:pPr>
        <w:pStyle w:val="a3"/>
        <w:spacing w:line="242" w:lineRule="auto"/>
        <w:ind w:right="1129"/>
        <w:jc w:val="left"/>
      </w:pPr>
      <w:r>
        <w:t>приводить</w:t>
      </w:r>
      <w:r>
        <w:rPr>
          <w:spacing w:val="7"/>
        </w:rPr>
        <w:t xml:space="preserve"> </w:t>
      </w:r>
      <w:r>
        <w:t>примеры</w:t>
      </w:r>
      <w:r>
        <w:rPr>
          <w:spacing w:val="7"/>
        </w:rPr>
        <w:t xml:space="preserve"> </w:t>
      </w:r>
      <w:r>
        <w:t>выдающихся</w:t>
      </w:r>
      <w:r>
        <w:rPr>
          <w:spacing w:val="10"/>
        </w:rPr>
        <w:t xml:space="preserve"> </w:t>
      </w:r>
      <w:r>
        <w:t>благотворителей</w:t>
      </w:r>
      <w:r>
        <w:rPr>
          <w:spacing w:val="11"/>
        </w:rPr>
        <w:t xml:space="preserve"> </w:t>
      </w:r>
      <w:r>
        <w:t>в</w:t>
      </w:r>
      <w:r>
        <w:rPr>
          <w:spacing w:val="2"/>
        </w:rPr>
        <w:t xml:space="preserve"> </w:t>
      </w:r>
      <w:r>
        <w:t>истории</w:t>
      </w:r>
      <w:r>
        <w:rPr>
          <w:spacing w:val="6"/>
        </w:rPr>
        <w:t xml:space="preserve"> </w:t>
      </w:r>
      <w:r>
        <w:t>и</w:t>
      </w:r>
      <w:r>
        <w:rPr>
          <w:spacing w:val="6"/>
        </w:rPr>
        <w:t xml:space="preserve"> </w:t>
      </w:r>
      <w:r>
        <w:t>современной</w:t>
      </w:r>
      <w:r>
        <w:rPr>
          <w:spacing w:val="-57"/>
        </w:rPr>
        <w:t xml:space="preserve"> </w:t>
      </w:r>
      <w:r>
        <w:t>России;</w:t>
      </w:r>
    </w:p>
    <w:p w:rsidR="00CD081E" w:rsidRDefault="00BD4E48">
      <w:pPr>
        <w:pStyle w:val="a3"/>
        <w:tabs>
          <w:tab w:val="left" w:pos="2945"/>
          <w:tab w:val="left" w:pos="3881"/>
          <w:tab w:val="left" w:pos="6087"/>
          <w:tab w:val="left" w:pos="8625"/>
        </w:tabs>
        <w:spacing w:line="242" w:lineRule="auto"/>
        <w:ind w:right="1132"/>
        <w:jc w:val="left"/>
      </w:pPr>
      <w:r>
        <w:t>понимать</w:t>
      </w:r>
      <w:r>
        <w:tab/>
        <w:t>смысл</w:t>
      </w:r>
      <w:r>
        <w:tab/>
        <w:t>внеэкономической</w:t>
      </w:r>
      <w:r>
        <w:tab/>
        <w:t>благотворительности:</w:t>
      </w:r>
      <w:r>
        <w:tab/>
      </w:r>
      <w:r>
        <w:rPr>
          <w:spacing w:val="-1"/>
        </w:rPr>
        <w:t>волонтёрской</w:t>
      </w:r>
      <w:r>
        <w:rPr>
          <w:spacing w:val="-57"/>
        </w:rPr>
        <w:t xml:space="preserve"> </w:t>
      </w:r>
      <w:r>
        <w:t>деятельности,</w:t>
      </w:r>
      <w:r>
        <w:rPr>
          <w:spacing w:val="3"/>
        </w:rPr>
        <w:t xml:space="preserve"> </w:t>
      </w:r>
      <w:r>
        <w:t>аргументированно</w:t>
      </w:r>
      <w:r>
        <w:rPr>
          <w:spacing w:val="2"/>
        </w:rPr>
        <w:t xml:space="preserve"> </w:t>
      </w:r>
      <w:r>
        <w:t>объяснять</w:t>
      </w:r>
      <w:r>
        <w:rPr>
          <w:spacing w:val="1"/>
        </w:rPr>
        <w:t xml:space="preserve"> </w:t>
      </w:r>
      <w:r>
        <w:t>её</w:t>
      </w:r>
      <w:r>
        <w:rPr>
          <w:spacing w:val="-4"/>
        </w:rPr>
        <w:t xml:space="preserve"> </w:t>
      </w:r>
      <w:r>
        <w:t>важность.</w:t>
      </w:r>
    </w:p>
    <w:p w:rsidR="00CD081E" w:rsidRDefault="00BD4E48">
      <w:pPr>
        <w:pStyle w:val="a3"/>
        <w:spacing w:line="242" w:lineRule="auto"/>
        <w:ind w:right="1129"/>
        <w:jc w:val="left"/>
      </w:pPr>
      <w:r>
        <w:t>Тема</w:t>
      </w:r>
      <w:r>
        <w:rPr>
          <w:spacing w:val="34"/>
        </w:rPr>
        <w:t xml:space="preserve"> </w:t>
      </w:r>
      <w:r>
        <w:t>23.</w:t>
      </w:r>
      <w:r>
        <w:rPr>
          <w:spacing w:val="3"/>
        </w:rPr>
        <w:t xml:space="preserve"> </w:t>
      </w:r>
      <w:r>
        <w:t>Выдающиеся</w:t>
      </w:r>
      <w:r>
        <w:rPr>
          <w:spacing w:val="38"/>
        </w:rPr>
        <w:t xml:space="preserve"> </w:t>
      </w:r>
      <w:r>
        <w:t>учёные</w:t>
      </w:r>
      <w:r>
        <w:rPr>
          <w:spacing w:val="33"/>
        </w:rPr>
        <w:t xml:space="preserve"> </w:t>
      </w:r>
      <w:r>
        <w:t>России.</w:t>
      </w:r>
      <w:r>
        <w:rPr>
          <w:spacing w:val="36"/>
        </w:rPr>
        <w:t xml:space="preserve"> </w:t>
      </w:r>
      <w:r>
        <w:t>Наука</w:t>
      </w:r>
      <w:r>
        <w:rPr>
          <w:spacing w:val="33"/>
        </w:rPr>
        <w:t xml:space="preserve"> </w:t>
      </w:r>
      <w:r>
        <w:t>как</w:t>
      </w:r>
      <w:r>
        <w:rPr>
          <w:spacing w:val="33"/>
        </w:rPr>
        <w:t xml:space="preserve"> </w:t>
      </w:r>
      <w:r>
        <w:t>источник</w:t>
      </w:r>
      <w:r>
        <w:rPr>
          <w:spacing w:val="33"/>
        </w:rPr>
        <w:t xml:space="preserve"> </w:t>
      </w:r>
      <w:r>
        <w:t>социального</w:t>
      </w:r>
      <w:r>
        <w:rPr>
          <w:spacing w:val="38"/>
        </w:rPr>
        <w:t xml:space="preserve"> </w:t>
      </w:r>
      <w:r>
        <w:t>и</w:t>
      </w:r>
      <w:r>
        <w:rPr>
          <w:spacing w:val="-57"/>
        </w:rPr>
        <w:t xml:space="preserve"> </w:t>
      </w:r>
      <w:r>
        <w:t>духовного</w:t>
      </w:r>
      <w:r>
        <w:rPr>
          <w:spacing w:val="5"/>
        </w:rPr>
        <w:t xml:space="preserve"> </w:t>
      </w:r>
      <w:r>
        <w:t>прогресса</w:t>
      </w:r>
      <w:r>
        <w:rPr>
          <w:spacing w:val="-4"/>
        </w:rPr>
        <w:t xml:space="preserve"> </w:t>
      </w:r>
      <w:r>
        <w:t>общества.</w:t>
      </w:r>
    </w:p>
    <w:p w:rsidR="00CD081E" w:rsidRDefault="00BD4E48">
      <w:pPr>
        <w:pStyle w:val="a3"/>
        <w:spacing w:line="271" w:lineRule="exact"/>
        <w:ind w:left="1670" w:firstLine="0"/>
        <w:jc w:val="left"/>
      </w:pPr>
      <w:r>
        <w:t>Характеризовать</w:t>
      </w:r>
      <w:r>
        <w:rPr>
          <w:spacing w:val="-7"/>
        </w:rPr>
        <w:t xml:space="preserve"> </w:t>
      </w:r>
      <w:r>
        <w:t>понятие</w:t>
      </w:r>
      <w:r>
        <w:rPr>
          <w:spacing w:val="-4"/>
        </w:rPr>
        <w:t xml:space="preserve"> </w:t>
      </w:r>
      <w:r>
        <w:t>«наука»;</w:t>
      </w:r>
    </w:p>
    <w:p w:rsidR="00CD081E" w:rsidRDefault="00BD4E48">
      <w:pPr>
        <w:pStyle w:val="a3"/>
        <w:tabs>
          <w:tab w:val="left" w:pos="2500"/>
          <w:tab w:val="left" w:pos="4634"/>
          <w:tab w:val="left" w:pos="6298"/>
          <w:tab w:val="left" w:pos="7488"/>
          <w:tab w:val="left" w:pos="8322"/>
          <w:tab w:val="left" w:pos="8677"/>
        </w:tabs>
        <w:spacing w:line="237" w:lineRule="auto"/>
        <w:ind w:right="1133"/>
        <w:jc w:val="left"/>
      </w:pPr>
      <w:r>
        <w:t>уметь</w:t>
      </w:r>
      <w:r>
        <w:tab/>
        <w:t>аргументированно</w:t>
      </w:r>
      <w:r>
        <w:tab/>
        <w:t>обосновывать</w:t>
      </w:r>
      <w:r>
        <w:tab/>
        <w:t>важность</w:t>
      </w:r>
      <w:r>
        <w:tab/>
        <w:t>науки</w:t>
      </w:r>
      <w:r>
        <w:tab/>
        <w:t>в</w:t>
      </w:r>
      <w:r>
        <w:tab/>
      </w:r>
      <w:r>
        <w:rPr>
          <w:spacing w:val="-1"/>
        </w:rPr>
        <w:t>современном</w:t>
      </w:r>
      <w:r>
        <w:rPr>
          <w:spacing w:val="-57"/>
        </w:rPr>
        <w:t xml:space="preserve"> </w:t>
      </w:r>
      <w:r>
        <w:t>обществе,</w:t>
      </w:r>
      <w:r>
        <w:rPr>
          <w:spacing w:val="1"/>
        </w:rPr>
        <w:t xml:space="preserve"> </w:t>
      </w:r>
      <w:r>
        <w:t>прослеживать</w:t>
      </w:r>
      <w:r>
        <w:rPr>
          <w:spacing w:val="-3"/>
        </w:rPr>
        <w:t xml:space="preserve"> </w:t>
      </w:r>
      <w:r>
        <w:t>её</w:t>
      </w:r>
      <w:r>
        <w:rPr>
          <w:spacing w:val="-1"/>
        </w:rPr>
        <w:t xml:space="preserve"> </w:t>
      </w:r>
      <w:r>
        <w:t>связь с</w:t>
      </w:r>
      <w:r>
        <w:rPr>
          <w:spacing w:val="-6"/>
        </w:rPr>
        <w:t xml:space="preserve"> </w:t>
      </w:r>
      <w:r>
        <w:t>научно-техническим</w:t>
      </w:r>
      <w:r>
        <w:rPr>
          <w:spacing w:val="1"/>
        </w:rPr>
        <w:t xml:space="preserve"> </w:t>
      </w:r>
      <w:r>
        <w:t>и социальным</w:t>
      </w:r>
      <w:r>
        <w:rPr>
          <w:spacing w:val="1"/>
        </w:rPr>
        <w:t xml:space="preserve"> </w:t>
      </w:r>
      <w:r>
        <w:t>прогрессом;</w:t>
      </w:r>
    </w:p>
    <w:p w:rsidR="00CD081E" w:rsidRDefault="00BD4E48">
      <w:pPr>
        <w:pStyle w:val="a3"/>
        <w:spacing w:line="275" w:lineRule="exact"/>
        <w:ind w:left="1670" w:firstLine="0"/>
        <w:jc w:val="left"/>
      </w:pPr>
      <w:r>
        <w:t>называть</w:t>
      </w:r>
      <w:r>
        <w:rPr>
          <w:spacing w:val="-5"/>
        </w:rPr>
        <w:t xml:space="preserve"> </w:t>
      </w:r>
      <w:r>
        <w:t>имена</w:t>
      </w:r>
      <w:r>
        <w:rPr>
          <w:spacing w:val="-7"/>
        </w:rPr>
        <w:t xml:space="preserve"> </w:t>
      </w:r>
      <w:r>
        <w:t>выдающихся</w:t>
      </w:r>
      <w:r>
        <w:rPr>
          <w:spacing w:val="3"/>
        </w:rPr>
        <w:t xml:space="preserve"> </w:t>
      </w:r>
      <w:r>
        <w:t>учёных</w:t>
      </w:r>
      <w:r>
        <w:rPr>
          <w:spacing w:val="-6"/>
        </w:rPr>
        <w:t xml:space="preserve"> </w:t>
      </w:r>
      <w:r>
        <w:t>России;</w:t>
      </w:r>
    </w:p>
    <w:p w:rsidR="00CD081E" w:rsidRDefault="00BD4E48">
      <w:pPr>
        <w:pStyle w:val="a3"/>
        <w:spacing w:line="242" w:lineRule="auto"/>
        <w:ind w:right="1129"/>
        <w:jc w:val="left"/>
      </w:pPr>
      <w:r>
        <w:t>обосновывать</w:t>
      </w:r>
      <w:r>
        <w:rPr>
          <w:spacing w:val="1"/>
        </w:rPr>
        <w:t xml:space="preserve"> </w:t>
      </w:r>
      <w:r>
        <w:t>важность</w:t>
      </w:r>
      <w:r>
        <w:rPr>
          <w:spacing w:val="1"/>
        </w:rPr>
        <w:t xml:space="preserve"> </w:t>
      </w:r>
      <w:r>
        <w:t>понимания</w:t>
      </w:r>
      <w:r>
        <w:rPr>
          <w:spacing w:val="1"/>
        </w:rPr>
        <w:t xml:space="preserve"> </w:t>
      </w:r>
      <w:r>
        <w:t>истории</w:t>
      </w:r>
      <w:r>
        <w:rPr>
          <w:spacing w:val="1"/>
        </w:rPr>
        <w:t xml:space="preserve"> </w:t>
      </w:r>
      <w:r>
        <w:t>науки,</w:t>
      </w:r>
      <w:r>
        <w:rPr>
          <w:spacing w:val="1"/>
        </w:rPr>
        <w:t xml:space="preserve"> </w:t>
      </w:r>
      <w:r>
        <w:t>получения</w:t>
      </w:r>
      <w:r>
        <w:rPr>
          <w:spacing w:val="1"/>
        </w:rPr>
        <w:t xml:space="preserve"> </w:t>
      </w:r>
      <w:r>
        <w:t>и</w:t>
      </w:r>
      <w:r>
        <w:rPr>
          <w:spacing w:val="1"/>
        </w:rPr>
        <w:t xml:space="preserve"> </w:t>
      </w:r>
      <w:r>
        <w:t>обоснования</w:t>
      </w:r>
      <w:r>
        <w:rPr>
          <w:spacing w:val="-57"/>
        </w:rPr>
        <w:t xml:space="preserve"> </w:t>
      </w:r>
      <w:r>
        <w:t>научного</w:t>
      </w:r>
      <w:r>
        <w:rPr>
          <w:spacing w:val="5"/>
        </w:rPr>
        <w:t xml:space="preserve"> </w:t>
      </w:r>
      <w:r>
        <w:t>знания;</w:t>
      </w:r>
    </w:p>
    <w:p w:rsidR="00CD081E" w:rsidRDefault="00BD4E48">
      <w:pPr>
        <w:pStyle w:val="a3"/>
        <w:spacing w:line="242" w:lineRule="auto"/>
        <w:ind w:right="1129"/>
        <w:jc w:val="left"/>
      </w:pPr>
      <w:r>
        <w:t>характеризовать</w:t>
      </w:r>
      <w:r>
        <w:rPr>
          <w:spacing w:val="26"/>
        </w:rPr>
        <w:t xml:space="preserve"> </w:t>
      </w:r>
      <w:r>
        <w:t>и</w:t>
      </w:r>
      <w:r>
        <w:rPr>
          <w:spacing w:val="25"/>
        </w:rPr>
        <w:t xml:space="preserve"> </w:t>
      </w:r>
      <w:r>
        <w:t>доказывать</w:t>
      </w:r>
      <w:r>
        <w:rPr>
          <w:spacing w:val="26"/>
        </w:rPr>
        <w:t xml:space="preserve"> </w:t>
      </w:r>
      <w:r>
        <w:t>важность</w:t>
      </w:r>
      <w:r>
        <w:rPr>
          <w:spacing w:val="26"/>
        </w:rPr>
        <w:t xml:space="preserve"> </w:t>
      </w:r>
      <w:r>
        <w:t>науки</w:t>
      </w:r>
      <w:r>
        <w:rPr>
          <w:spacing w:val="30"/>
        </w:rPr>
        <w:t xml:space="preserve"> </w:t>
      </w:r>
      <w:r>
        <w:t>для</w:t>
      </w:r>
      <w:r>
        <w:rPr>
          <w:spacing w:val="29"/>
        </w:rPr>
        <w:t xml:space="preserve"> </w:t>
      </w:r>
      <w:r>
        <w:t>благополучия</w:t>
      </w:r>
      <w:r>
        <w:rPr>
          <w:spacing w:val="29"/>
        </w:rPr>
        <w:t xml:space="preserve"> </w:t>
      </w:r>
      <w:r>
        <w:t>общества,</w:t>
      </w:r>
      <w:r>
        <w:rPr>
          <w:spacing w:val="-57"/>
        </w:rPr>
        <w:t xml:space="preserve"> </w:t>
      </w:r>
      <w:r>
        <w:t>страны</w:t>
      </w:r>
      <w:r>
        <w:rPr>
          <w:spacing w:val="2"/>
        </w:rPr>
        <w:t xml:space="preserve"> </w:t>
      </w:r>
      <w:r>
        <w:t>и</w:t>
      </w:r>
      <w:r>
        <w:rPr>
          <w:spacing w:val="-2"/>
        </w:rPr>
        <w:t xml:space="preserve"> </w:t>
      </w:r>
      <w:r>
        <w:t>государства;</w:t>
      </w:r>
    </w:p>
    <w:p w:rsidR="00CD081E" w:rsidRDefault="00BD4E48">
      <w:pPr>
        <w:pStyle w:val="a3"/>
        <w:spacing w:line="242" w:lineRule="auto"/>
        <w:jc w:val="left"/>
      </w:pPr>
      <w:r>
        <w:t>обосновывать</w:t>
      </w:r>
      <w:r>
        <w:rPr>
          <w:spacing w:val="48"/>
        </w:rPr>
        <w:t xml:space="preserve"> </w:t>
      </w:r>
      <w:r>
        <w:t>важность</w:t>
      </w:r>
      <w:r>
        <w:rPr>
          <w:spacing w:val="49"/>
        </w:rPr>
        <w:t xml:space="preserve"> </w:t>
      </w:r>
      <w:r>
        <w:t>морали</w:t>
      </w:r>
      <w:r>
        <w:rPr>
          <w:spacing w:val="49"/>
        </w:rPr>
        <w:t xml:space="preserve"> </w:t>
      </w:r>
      <w:r>
        <w:t>и</w:t>
      </w:r>
      <w:r>
        <w:rPr>
          <w:spacing w:val="52"/>
        </w:rPr>
        <w:t xml:space="preserve"> </w:t>
      </w:r>
      <w:r>
        <w:t>нравственности</w:t>
      </w:r>
      <w:r>
        <w:rPr>
          <w:spacing w:val="50"/>
        </w:rPr>
        <w:t xml:space="preserve"> </w:t>
      </w:r>
      <w:r>
        <w:t>в</w:t>
      </w:r>
      <w:r>
        <w:rPr>
          <w:spacing w:val="50"/>
        </w:rPr>
        <w:t xml:space="preserve"> </w:t>
      </w:r>
      <w:r>
        <w:t>науке,</w:t>
      </w:r>
      <w:r>
        <w:rPr>
          <w:spacing w:val="54"/>
        </w:rPr>
        <w:t xml:space="preserve"> </w:t>
      </w:r>
      <w:r>
        <w:t>её</w:t>
      </w:r>
      <w:r>
        <w:rPr>
          <w:spacing w:val="52"/>
        </w:rPr>
        <w:t xml:space="preserve"> </w:t>
      </w:r>
      <w:r>
        <w:t>роль</w:t>
      </w:r>
      <w:r>
        <w:rPr>
          <w:spacing w:val="49"/>
        </w:rPr>
        <w:t xml:space="preserve"> </w:t>
      </w:r>
      <w:r>
        <w:t>и</w:t>
      </w:r>
      <w:r>
        <w:rPr>
          <w:spacing w:val="48"/>
        </w:rPr>
        <w:t xml:space="preserve"> </w:t>
      </w:r>
      <w:r>
        <w:t>вклад</w:t>
      </w:r>
      <w:r>
        <w:rPr>
          <w:spacing w:val="50"/>
        </w:rPr>
        <w:t xml:space="preserve"> </w:t>
      </w:r>
      <w:r>
        <w:t>в</w:t>
      </w:r>
      <w:r>
        <w:rPr>
          <w:spacing w:val="-57"/>
        </w:rPr>
        <w:t xml:space="preserve"> </w:t>
      </w:r>
      <w:r>
        <w:t>доказательство</w:t>
      </w:r>
      <w:r>
        <w:rPr>
          <w:spacing w:val="5"/>
        </w:rPr>
        <w:t xml:space="preserve"> </w:t>
      </w:r>
      <w:r>
        <w:t>этих</w:t>
      </w:r>
      <w:r>
        <w:rPr>
          <w:spacing w:val="-3"/>
        </w:rPr>
        <w:t xml:space="preserve"> </w:t>
      </w:r>
      <w:r>
        <w:t>понятий.</w:t>
      </w:r>
    </w:p>
    <w:p w:rsidR="00CD081E" w:rsidRDefault="00BD4E48">
      <w:pPr>
        <w:pStyle w:val="a3"/>
        <w:spacing w:line="271" w:lineRule="exact"/>
        <w:ind w:left="1670" w:firstLine="0"/>
        <w:jc w:val="left"/>
      </w:pPr>
      <w:r>
        <w:t>Тема</w:t>
      </w:r>
      <w:r>
        <w:rPr>
          <w:spacing w:val="-3"/>
        </w:rPr>
        <w:t xml:space="preserve"> </w:t>
      </w:r>
      <w:r>
        <w:t>24.</w:t>
      </w:r>
      <w:r>
        <w:rPr>
          <w:spacing w:val="-3"/>
        </w:rPr>
        <w:t xml:space="preserve"> </w:t>
      </w:r>
      <w:r>
        <w:t>Моя</w:t>
      </w:r>
      <w:r>
        <w:rPr>
          <w:spacing w:val="-2"/>
        </w:rPr>
        <w:t xml:space="preserve"> </w:t>
      </w:r>
      <w:r>
        <w:t>профессия</w:t>
      </w:r>
      <w:r>
        <w:rPr>
          <w:spacing w:val="-2"/>
        </w:rPr>
        <w:t xml:space="preserve"> </w:t>
      </w:r>
      <w:r>
        <w:t>(практическое</w:t>
      </w:r>
      <w:r>
        <w:rPr>
          <w:spacing w:val="-3"/>
        </w:rPr>
        <w:t xml:space="preserve"> </w:t>
      </w:r>
      <w:r>
        <w:t>занятие).</w:t>
      </w:r>
    </w:p>
    <w:p w:rsidR="00CD081E" w:rsidRDefault="00BD4E48">
      <w:pPr>
        <w:pStyle w:val="a3"/>
        <w:spacing w:line="237" w:lineRule="auto"/>
        <w:ind w:right="1138"/>
      </w:pPr>
      <w:r>
        <w:t>Характеризовать понятие «профессия», предполагать характер и цель труда в</w:t>
      </w:r>
      <w:r>
        <w:rPr>
          <w:spacing w:val="1"/>
        </w:rPr>
        <w:t xml:space="preserve"> </w:t>
      </w:r>
      <w:r>
        <w:t>определённой</w:t>
      </w:r>
      <w:r>
        <w:rPr>
          <w:spacing w:val="-3"/>
        </w:rPr>
        <w:t xml:space="preserve"> </w:t>
      </w:r>
      <w:r>
        <w:t>профессии;</w:t>
      </w:r>
    </w:p>
    <w:p w:rsidR="00CD081E" w:rsidRDefault="00BD4E48">
      <w:pPr>
        <w:pStyle w:val="a3"/>
        <w:ind w:right="1135"/>
      </w:pPr>
      <w:r>
        <w:t>обосновывать преимущества выбранной профессии, характеризовать её вклад 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60"/>
        </w:rPr>
        <w:t xml:space="preserve"> </w:t>
      </w:r>
      <w:r>
        <w:t>этом</w:t>
      </w:r>
      <w:r>
        <w:rPr>
          <w:spacing w:val="1"/>
        </w:rPr>
        <w:t xml:space="preserve"> </w:t>
      </w:r>
      <w:r>
        <w:t>виде труда.</w:t>
      </w:r>
    </w:p>
    <w:p w:rsidR="00CD081E" w:rsidRDefault="00BD4E48">
      <w:pPr>
        <w:pStyle w:val="a3"/>
        <w:spacing w:line="242" w:lineRule="auto"/>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CD081E" w:rsidRDefault="00BD4E48">
      <w:pPr>
        <w:pStyle w:val="a3"/>
        <w:tabs>
          <w:tab w:val="left" w:pos="3075"/>
          <w:tab w:val="left" w:pos="5870"/>
          <w:tab w:val="left" w:pos="7194"/>
          <w:tab w:val="left" w:pos="8978"/>
        </w:tabs>
        <w:spacing w:line="242" w:lineRule="auto"/>
        <w:ind w:left="1670" w:right="1124" w:firstLine="0"/>
        <w:jc w:val="left"/>
      </w:pPr>
      <w:r>
        <w:t>Характеризовать понятия «Родина» и «гражданство», объяснять их взаимосвязь;</w:t>
      </w:r>
      <w:r>
        <w:rPr>
          <w:spacing w:val="1"/>
        </w:rPr>
        <w:t xml:space="preserve"> </w:t>
      </w:r>
      <w:r>
        <w:t>понимать</w:t>
      </w:r>
      <w:r>
        <w:tab/>
        <w:t>духовно-нравственный</w:t>
      </w:r>
      <w:r>
        <w:tab/>
        <w:t>характер</w:t>
      </w:r>
      <w:r>
        <w:tab/>
        <w:t>патриотизма,</w:t>
      </w:r>
      <w:r>
        <w:tab/>
        <w:t>ценностей</w:t>
      </w:r>
    </w:p>
    <w:p w:rsidR="00CD081E" w:rsidRDefault="00BD4E48">
      <w:pPr>
        <w:pStyle w:val="a3"/>
        <w:spacing w:line="271" w:lineRule="exact"/>
        <w:ind w:firstLine="0"/>
        <w:jc w:val="left"/>
      </w:pPr>
      <w:r>
        <w:t>гражданского</w:t>
      </w:r>
      <w:r>
        <w:rPr>
          <w:spacing w:val="-11"/>
        </w:rPr>
        <w:t xml:space="preserve"> </w:t>
      </w:r>
      <w:r>
        <w:t>самосознания;</w:t>
      </w:r>
    </w:p>
    <w:p w:rsidR="00CD081E" w:rsidRDefault="00BD4E48">
      <w:pPr>
        <w:pStyle w:val="a3"/>
        <w:spacing w:line="237" w:lineRule="auto"/>
        <w:ind w:left="1670" w:right="2417" w:firstLine="0"/>
        <w:jc w:val="left"/>
      </w:pPr>
      <w:r>
        <w:t>понимать и уметь обосновывать нравственные качества гражданина.</w:t>
      </w:r>
      <w:r>
        <w:rPr>
          <w:spacing w:val="-57"/>
        </w:rPr>
        <w:t xml:space="preserve"> </w:t>
      </w:r>
      <w:r>
        <w:t>Тема 26.</w:t>
      </w:r>
      <w:r>
        <w:rPr>
          <w:spacing w:val="1"/>
        </w:rPr>
        <w:t xml:space="preserve"> </w:t>
      </w:r>
      <w:r>
        <w:t>Патриотизм.</w:t>
      </w:r>
    </w:p>
    <w:p w:rsidR="00CD081E" w:rsidRDefault="00BD4E48">
      <w:pPr>
        <w:pStyle w:val="a3"/>
        <w:spacing w:line="275" w:lineRule="exact"/>
        <w:ind w:left="1670" w:firstLine="0"/>
        <w:jc w:val="left"/>
      </w:pPr>
      <w:r>
        <w:t>Характеризовать</w:t>
      </w:r>
      <w:r>
        <w:rPr>
          <w:spacing w:val="-6"/>
        </w:rPr>
        <w:t xml:space="preserve"> </w:t>
      </w:r>
      <w:r>
        <w:t>понятие</w:t>
      </w:r>
      <w:r>
        <w:rPr>
          <w:spacing w:val="-3"/>
        </w:rPr>
        <w:t xml:space="preserve"> </w:t>
      </w:r>
      <w:r>
        <w:t>«патриотизм»;</w:t>
      </w:r>
    </w:p>
    <w:p w:rsidR="00CD081E" w:rsidRDefault="00BD4E48">
      <w:pPr>
        <w:pStyle w:val="a3"/>
        <w:spacing w:line="275" w:lineRule="exact"/>
        <w:ind w:left="1670" w:firstLine="0"/>
        <w:jc w:val="left"/>
      </w:pPr>
      <w:r>
        <w:t>приводить</w:t>
      </w:r>
      <w:r>
        <w:rPr>
          <w:spacing w:val="-5"/>
        </w:rPr>
        <w:t xml:space="preserve"> </w:t>
      </w:r>
      <w:r>
        <w:t>примеры патриотизма</w:t>
      </w:r>
      <w:r>
        <w:rPr>
          <w:spacing w:val="-2"/>
        </w:rPr>
        <w:t xml:space="preserve"> </w:t>
      </w:r>
      <w:r>
        <w:t>в</w:t>
      </w:r>
      <w:r>
        <w:rPr>
          <w:spacing w:val="-4"/>
        </w:rPr>
        <w:t xml:space="preserve"> </w:t>
      </w:r>
      <w:r>
        <w:t>истории и</w:t>
      </w:r>
      <w:r>
        <w:rPr>
          <w:spacing w:val="-5"/>
        </w:rPr>
        <w:t xml:space="preserve"> </w:t>
      </w:r>
      <w:r>
        <w:t>современном</w:t>
      </w:r>
      <w:r>
        <w:rPr>
          <w:spacing w:val="-9"/>
        </w:rPr>
        <w:t xml:space="preserve"> </w:t>
      </w:r>
      <w:r>
        <w:t>обществе;</w:t>
      </w:r>
    </w:p>
    <w:p w:rsidR="00CD081E" w:rsidRDefault="00BD4E48">
      <w:pPr>
        <w:pStyle w:val="a3"/>
        <w:tabs>
          <w:tab w:val="left" w:pos="2888"/>
          <w:tab w:val="left" w:pos="4101"/>
          <w:tab w:val="left" w:pos="4432"/>
          <w:tab w:val="left" w:pos="5459"/>
          <w:tab w:val="left" w:pos="6855"/>
          <w:tab w:val="left" w:pos="9800"/>
        </w:tabs>
        <w:spacing w:line="237" w:lineRule="auto"/>
        <w:ind w:right="1125"/>
        <w:jc w:val="left"/>
      </w:pPr>
      <w:r>
        <w:t>различать</w:t>
      </w:r>
      <w:r>
        <w:tab/>
        <w:t>истинный</w:t>
      </w:r>
      <w:r>
        <w:tab/>
        <w:t>и</w:t>
      </w:r>
      <w:r>
        <w:tab/>
        <w:t>ложный</w:t>
      </w:r>
      <w:r>
        <w:tab/>
        <w:t>патриотизм</w:t>
      </w:r>
      <w:r>
        <w:tab/>
        <w:t xml:space="preserve">через  </w:t>
      </w:r>
      <w:r>
        <w:rPr>
          <w:spacing w:val="14"/>
        </w:rPr>
        <w:t xml:space="preserve"> </w:t>
      </w:r>
      <w:r>
        <w:t>ориентированность</w:t>
      </w:r>
      <w:r>
        <w:tab/>
        <w:t>на</w:t>
      </w:r>
      <w:r>
        <w:rPr>
          <w:spacing w:val="-57"/>
        </w:rPr>
        <w:t xml:space="preserve"> </w:t>
      </w:r>
      <w:r>
        <w:t>ценности</w:t>
      </w:r>
      <w:r>
        <w:rPr>
          <w:spacing w:val="1"/>
        </w:rPr>
        <w:t xml:space="preserve"> </w:t>
      </w:r>
      <w:r>
        <w:t>толерантности,</w:t>
      </w:r>
      <w:r>
        <w:rPr>
          <w:spacing w:val="-3"/>
        </w:rPr>
        <w:t xml:space="preserve"> </w:t>
      </w:r>
      <w:r>
        <w:t>уважения к</w:t>
      </w:r>
      <w:r>
        <w:rPr>
          <w:spacing w:val="-1"/>
        </w:rPr>
        <w:t xml:space="preserve"> </w:t>
      </w:r>
      <w:r>
        <w:t>другим</w:t>
      </w:r>
      <w:r>
        <w:rPr>
          <w:spacing w:val="1"/>
        </w:rPr>
        <w:t xml:space="preserve"> </w:t>
      </w:r>
      <w:r>
        <w:t>народам,</w:t>
      </w:r>
      <w:r>
        <w:rPr>
          <w:spacing w:val="-3"/>
        </w:rPr>
        <w:t xml:space="preserve"> </w:t>
      </w:r>
      <w:r>
        <w:t>их</w:t>
      </w:r>
      <w:r>
        <w:rPr>
          <w:spacing w:val="-4"/>
        </w:rPr>
        <w:t xml:space="preserve"> </w:t>
      </w:r>
      <w:r>
        <w:t>истории</w:t>
      </w:r>
      <w:r>
        <w:rPr>
          <w:spacing w:val="-4"/>
        </w:rPr>
        <w:t xml:space="preserve"> </w:t>
      </w:r>
      <w:r>
        <w:t>и</w:t>
      </w:r>
      <w:r>
        <w:rPr>
          <w:spacing w:val="2"/>
        </w:rPr>
        <w:t xml:space="preserve"> </w:t>
      </w:r>
      <w:r>
        <w:t>культуре;</w:t>
      </w:r>
    </w:p>
    <w:p w:rsidR="00CD081E" w:rsidRDefault="00BD4E48">
      <w:pPr>
        <w:pStyle w:val="a3"/>
        <w:ind w:left="1670" w:right="4986"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2"/>
        </w:rPr>
        <w:t xml:space="preserve"> </w:t>
      </w:r>
      <w:r>
        <w:t>«война»</w:t>
      </w:r>
      <w:r>
        <w:rPr>
          <w:spacing w:val="-7"/>
        </w:rPr>
        <w:t xml:space="preserve"> </w:t>
      </w:r>
      <w:r>
        <w:t>и</w:t>
      </w:r>
      <w:r>
        <w:rPr>
          <w:spacing w:val="-1"/>
        </w:rPr>
        <w:t xml:space="preserve"> </w:t>
      </w:r>
      <w:r>
        <w:t>«мир»;</w:t>
      </w:r>
    </w:p>
    <w:p w:rsidR="00CD081E" w:rsidRDefault="00BD4E48">
      <w:pPr>
        <w:pStyle w:val="a3"/>
        <w:spacing w:line="274" w:lineRule="exact"/>
        <w:ind w:left="1670" w:firstLine="0"/>
        <w:jc w:val="left"/>
      </w:pPr>
      <w:r>
        <w:t>доказывать</w:t>
      </w:r>
      <w:r>
        <w:rPr>
          <w:spacing w:val="-5"/>
        </w:rPr>
        <w:t xml:space="preserve"> </w:t>
      </w:r>
      <w:r>
        <w:t>важность сохранения</w:t>
      </w:r>
      <w:r>
        <w:rPr>
          <w:spacing w:val="-2"/>
        </w:rPr>
        <w:t xml:space="preserve"> </w:t>
      </w:r>
      <w:r>
        <w:t>мира</w:t>
      </w:r>
      <w:r>
        <w:rPr>
          <w:spacing w:val="-3"/>
        </w:rPr>
        <w:t xml:space="preserve"> </w:t>
      </w:r>
      <w:r>
        <w:t>и</w:t>
      </w:r>
      <w:r>
        <w:rPr>
          <w:spacing w:val="-5"/>
        </w:rPr>
        <w:t xml:space="preserve"> </w:t>
      </w:r>
      <w:r>
        <w:t>согласия;</w:t>
      </w:r>
    </w:p>
    <w:p w:rsidR="00CD081E" w:rsidRDefault="00BD4E48">
      <w:pPr>
        <w:pStyle w:val="a3"/>
        <w:spacing w:line="237" w:lineRule="auto"/>
        <w:ind w:left="1670" w:right="1752" w:firstLine="0"/>
        <w:jc w:val="left"/>
      </w:pPr>
      <w:r>
        <w:t>обосновывать роль защиты Отечества, её важность для гражданина;</w:t>
      </w:r>
      <w:r>
        <w:rPr>
          <w:spacing w:val="1"/>
        </w:rPr>
        <w:t xml:space="preserve"> </w:t>
      </w:r>
      <w:r>
        <w:t>понимать</w:t>
      </w:r>
      <w:r>
        <w:rPr>
          <w:spacing w:val="-11"/>
        </w:rPr>
        <w:t xml:space="preserve"> </w:t>
      </w:r>
      <w:r>
        <w:t>особенности</w:t>
      </w:r>
      <w:r>
        <w:rPr>
          <w:spacing w:val="-1"/>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2"/>
        </w:rPr>
        <w:t xml:space="preserve"> </w:t>
      </w:r>
      <w:r>
        <w:t>спорте,</w:t>
      </w:r>
      <w:r>
        <w:rPr>
          <w:spacing w:val="-6"/>
        </w:rPr>
        <w:t xml:space="preserve"> </w:t>
      </w:r>
      <w:r>
        <w:t>науке,</w:t>
      </w:r>
      <w:r>
        <w:rPr>
          <w:spacing w:val="-1"/>
        </w:rPr>
        <w:t xml:space="preserve"> </w:t>
      </w:r>
      <w:r>
        <w:t>культуре;</w:t>
      </w:r>
    </w:p>
    <w:p w:rsidR="00CD081E" w:rsidRDefault="00BD4E48">
      <w:pPr>
        <w:pStyle w:val="a3"/>
        <w:ind w:left="1670" w:firstLine="0"/>
        <w:jc w:val="left"/>
      </w:pPr>
      <w:r>
        <w:t>характеризовать</w:t>
      </w:r>
      <w:r>
        <w:rPr>
          <w:spacing w:val="12"/>
        </w:rPr>
        <w:t xml:space="preserve"> </w:t>
      </w:r>
      <w:r>
        <w:t>понятия</w:t>
      </w:r>
      <w:r>
        <w:rPr>
          <w:spacing w:val="11"/>
        </w:rPr>
        <w:t xml:space="preserve"> </w:t>
      </w:r>
      <w:r>
        <w:t>«военный</w:t>
      </w:r>
      <w:r>
        <w:rPr>
          <w:spacing w:val="11"/>
        </w:rPr>
        <w:t xml:space="preserve"> </w:t>
      </w:r>
      <w:r>
        <w:t>подвиг»,</w:t>
      </w:r>
      <w:r>
        <w:rPr>
          <w:spacing w:val="18"/>
        </w:rPr>
        <w:t xml:space="preserve"> </w:t>
      </w:r>
      <w:r>
        <w:t>«честь»,</w:t>
      </w:r>
      <w:r>
        <w:rPr>
          <w:spacing w:val="17"/>
        </w:rPr>
        <w:t xml:space="preserve"> </w:t>
      </w:r>
      <w:r>
        <w:t>«доблесть»,</w:t>
      </w:r>
      <w:r>
        <w:rPr>
          <w:spacing w:val="17"/>
        </w:rPr>
        <w:t xml:space="preserve"> </w:t>
      </w:r>
      <w:r>
        <w:t>обосновывать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их</w:t>
      </w:r>
      <w:r>
        <w:rPr>
          <w:spacing w:val="-5"/>
        </w:rPr>
        <w:t xml:space="preserve"> </w:t>
      </w:r>
      <w:r>
        <w:t>важность,</w:t>
      </w:r>
      <w:r>
        <w:rPr>
          <w:spacing w:val="-3"/>
        </w:rPr>
        <w:t xml:space="preserve"> </w:t>
      </w:r>
      <w:r>
        <w:t>приводить</w:t>
      </w:r>
      <w:r>
        <w:rPr>
          <w:spacing w:val="-3"/>
        </w:rPr>
        <w:t xml:space="preserve"> </w:t>
      </w:r>
      <w:r>
        <w:t>примеры</w:t>
      </w:r>
      <w:r>
        <w:rPr>
          <w:spacing w:val="-3"/>
        </w:rPr>
        <w:t xml:space="preserve"> </w:t>
      </w:r>
      <w:r>
        <w:t>их</w:t>
      </w:r>
      <w:r>
        <w:rPr>
          <w:spacing w:val="-5"/>
        </w:rPr>
        <w:t xml:space="preserve"> </w:t>
      </w:r>
      <w:r>
        <w:t>проявлений.</w:t>
      </w:r>
    </w:p>
    <w:p w:rsidR="00CD081E" w:rsidRDefault="00BD4E48">
      <w:pPr>
        <w:pStyle w:val="a3"/>
        <w:spacing w:before="5" w:line="237" w:lineRule="auto"/>
        <w:ind w:left="1670" w:right="4842" w:firstLine="0"/>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CD081E" w:rsidRDefault="00BD4E48">
      <w:pPr>
        <w:pStyle w:val="a3"/>
        <w:spacing w:before="3"/>
        <w:ind w:right="1123"/>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61"/>
        </w:rPr>
        <w:t xml:space="preserve"> </w:t>
      </w:r>
      <w:r>
        <w:t>духовно-нравственные</w:t>
      </w:r>
      <w:r>
        <w:rPr>
          <w:spacing w:val="-57"/>
        </w:rPr>
        <w:t xml:space="preserve"> </w:t>
      </w:r>
      <w:r>
        <w:t>ценностей;</w:t>
      </w:r>
    </w:p>
    <w:p w:rsidR="00CD081E" w:rsidRDefault="00BD4E48">
      <w:pPr>
        <w:pStyle w:val="a3"/>
        <w:spacing w:line="242" w:lineRule="auto"/>
        <w:ind w:right="1132"/>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1"/>
        </w:rPr>
        <w:t xml:space="preserve"> </w:t>
      </w:r>
      <w:r>
        <w:t>идентичности</w:t>
      </w:r>
      <w:r>
        <w:rPr>
          <w:spacing w:val="2"/>
        </w:rPr>
        <w:t xml:space="preserve"> </w:t>
      </w:r>
      <w:r>
        <w:t>человека;</w:t>
      </w:r>
    </w:p>
    <w:p w:rsidR="00CD081E" w:rsidRDefault="00BD4E48">
      <w:pPr>
        <w:pStyle w:val="a3"/>
        <w:spacing w:line="242" w:lineRule="auto"/>
        <w:ind w:right="1130"/>
      </w:pPr>
      <w:r>
        <w:t>характеризовать понятие «гражданская идентичность», соотносить это понятие с</w:t>
      </w:r>
      <w:r>
        <w:rPr>
          <w:spacing w:val="-57"/>
        </w:rPr>
        <w:t xml:space="preserve"> </w:t>
      </w:r>
      <w:r>
        <w:t>необходимыми</w:t>
      </w:r>
      <w:r>
        <w:rPr>
          <w:spacing w:val="-3"/>
        </w:rPr>
        <w:t xml:space="preserve"> </w:t>
      </w:r>
      <w:r>
        <w:t>нравственными</w:t>
      </w:r>
      <w:r>
        <w:rPr>
          <w:spacing w:val="-2"/>
        </w:rPr>
        <w:t xml:space="preserve"> </w:t>
      </w:r>
      <w:r>
        <w:t>качествами</w:t>
      </w:r>
      <w:r>
        <w:rPr>
          <w:spacing w:val="3"/>
        </w:rPr>
        <w:t xml:space="preserve"> </w:t>
      </w:r>
      <w:r>
        <w:t>человека.</w:t>
      </w:r>
    </w:p>
    <w:p w:rsidR="00CD081E" w:rsidRDefault="00BD4E48">
      <w:pPr>
        <w:pStyle w:val="a3"/>
        <w:spacing w:line="271" w:lineRule="exact"/>
        <w:ind w:left="1670" w:firstLine="0"/>
      </w:pPr>
      <w:r>
        <w:t>Тема</w:t>
      </w:r>
      <w:r>
        <w:rPr>
          <w:spacing w:val="-3"/>
        </w:rPr>
        <w:t xml:space="preserve"> </w:t>
      </w:r>
      <w:r>
        <w:t>29.</w:t>
      </w:r>
      <w:r>
        <w:rPr>
          <w:spacing w:val="-3"/>
        </w:rPr>
        <w:t xml:space="preserve"> </w:t>
      </w:r>
      <w:r>
        <w:t>Гражданская</w:t>
      </w:r>
      <w:r>
        <w:rPr>
          <w:spacing w:val="-2"/>
        </w:rPr>
        <w:t xml:space="preserve"> </w:t>
      </w:r>
      <w:r>
        <w:t>идентичность</w:t>
      </w:r>
      <w:r>
        <w:rPr>
          <w:spacing w:val="-5"/>
        </w:rPr>
        <w:t xml:space="preserve"> </w:t>
      </w:r>
      <w:r>
        <w:t>(практическое</w:t>
      </w:r>
      <w:r>
        <w:rPr>
          <w:spacing w:val="-2"/>
        </w:rPr>
        <w:t xml:space="preserve"> </w:t>
      </w:r>
      <w:r>
        <w:t>занятие).</w:t>
      </w:r>
    </w:p>
    <w:p w:rsidR="00CD081E" w:rsidRDefault="00BD4E48">
      <w:pPr>
        <w:pStyle w:val="a3"/>
        <w:spacing w:line="237" w:lineRule="auto"/>
        <w:ind w:right="1131"/>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3"/>
        </w:rPr>
        <w:t xml:space="preserve"> </w:t>
      </w:r>
      <w:r>
        <w:t>религиозную,</w:t>
      </w:r>
      <w:r>
        <w:rPr>
          <w:spacing w:val="4"/>
        </w:rPr>
        <w:t xml:space="preserve"> </w:t>
      </w:r>
      <w:r>
        <w:t>гендерную</w:t>
      </w:r>
      <w:r>
        <w:rPr>
          <w:spacing w:val="-1"/>
        </w:rPr>
        <w:t xml:space="preserve"> </w:t>
      </w:r>
      <w:r>
        <w:t>идентичности;</w:t>
      </w:r>
    </w:p>
    <w:p w:rsidR="00CD081E" w:rsidRDefault="00BD4E48">
      <w:pPr>
        <w:pStyle w:val="a3"/>
        <w:spacing w:before="3" w:line="237" w:lineRule="auto"/>
        <w:ind w:right="1134"/>
      </w:pPr>
      <w:r>
        <w:t>обосновывать важность духовно-нравственных качеств гражданина, указывать</w:t>
      </w:r>
      <w:r>
        <w:rPr>
          <w:spacing w:val="1"/>
        </w:rPr>
        <w:t xml:space="preserve"> </w:t>
      </w:r>
      <w:r>
        <w:t>их</w:t>
      </w:r>
      <w:r>
        <w:rPr>
          <w:spacing w:val="-4"/>
        </w:rPr>
        <w:t xml:space="preserve"> </w:t>
      </w:r>
      <w:r>
        <w:t>источники.</w:t>
      </w:r>
    </w:p>
    <w:p w:rsidR="00CD081E" w:rsidRDefault="00BD4E48">
      <w:pPr>
        <w:pStyle w:val="a3"/>
        <w:spacing w:before="3" w:line="275" w:lineRule="exact"/>
        <w:ind w:left="1670" w:firstLine="0"/>
      </w:pPr>
      <w:r>
        <w:t>Тема 30. 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5"/>
        </w:rPr>
        <w:t xml:space="preserve"> </w:t>
      </w:r>
      <w:r>
        <w:t>занятие).</w:t>
      </w:r>
    </w:p>
    <w:p w:rsidR="00CD081E" w:rsidRDefault="00BD4E48">
      <w:pPr>
        <w:pStyle w:val="a3"/>
        <w:spacing w:line="242" w:lineRule="auto"/>
        <w:ind w:right="1131"/>
      </w:pPr>
      <w:r>
        <w:t>Характеризовать</w:t>
      </w:r>
      <w:r>
        <w:rPr>
          <w:spacing w:val="1"/>
        </w:rPr>
        <w:t xml:space="preserve"> </w:t>
      </w:r>
      <w:r>
        <w:t>понятие</w:t>
      </w:r>
      <w:r>
        <w:rPr>
          <w:spacing w:val="1"/>
        </w:rPr>
        <w:t xml:space="preserve"> </w:t>
      </w:r>
      <w:r>
        <w:t>«добрые</w:t>
      </w:r>
      <w:r>
        <w:rPr>
          <w:spacing w:val="1"/>
        </w:rPr>
        <w:t xml:space="preserve"> </w:t>
      </w:r>
      <w:r>
        <w:t>дела»</w:t>
      </w:r>
      <w:r>
        <w:rPr>
          <w:spacing w:val="1"/>
        </w:rPr>
        <w:t xml:space="preserve"> </w:t>
      </w:r>
      <w:r>
        <w:t>в</w:t>
      </w:r>
      <w:r>
        <w:rPr>
          <w:spacing w:val="1"/>
        </w:rPr>
        <w:t xml:space="preserve"> </w:t>
      </w:r>
      <w:r>
        <w:t>контексте</w:t>
      </w:r>
      <w:r>
        <w:rPr>
          <w:spacing w:val="1"/>
        </w:rPr>
        <w:t xml:space="preserve"> </w:t>
      </w:r>
      <w:r>
        <w:t>оценки</w:t>
      </w:r>
      <w:r>
        <w:rPr>
          <w:spacing w:val="1"/>
        </w:rPr>
        <w:t xml:space="preserve"> </w:t>
      </w:r>
      <w:r>
        <w:t>собственных</w:t>
      </w:r>
      <w:r>
        <w:rPr>
          <w:spacing w:val="1"/>
        </w:rPr>
        <w:t xml:space="preserve"> </w:t>
      </w:r>
      <w:r>
        <w:t>действий,</w:t>
      </w:r>
      <w:r>
        <w:rPr>
          <w:spacing w:val="-2"/>
        </w:rPr>
        <w:t xml:space="preserve"> </w:t>
      </w:r>
      <w:r>
        <w:t>их</w:t>
      </w:r>
      <w:r>
        <w:rPr>
          <w:spacing w:val="-3"/>
        </w:rPr>
        <w:t xml:space="preserve"> </w:t>
      </w:r>
      <w:r>
        <w:t>нравственного</w:t>
      </w:r>
      <w:r>
        <w:rPr>
          <w:spacing w:val="6"/>
        </w:rPr>
        <w:t xml:space="preserve"> </w:t>
      </w:r>
      <w:r>
        <w:t>характера;</w:t>
      </w:r>
    </w:p>
    <w:p w:rsidR="00CD081E" w:rsidRDefault="00BD4E48">
      <w:pPr>
        <w:pStyle w:val="a3"/>
        <w:spacing w:line="242" w:lineRule="auto"/>
        <w:ind w:right="1141"/>
      </w:pPr>
      <w:r>
        <w:t>находить</w:t>
      </w:r>
      <w:r>
        <w:rPr>
          <w:spacing w:val="1"/>
        </w:rPr>
        <w:t xml:space="preserve"> </w:t>
      </w:r>
      <w:r>
        <w:t>примеры</w:t>
      </w:r>
      <w:r>
        <w:rPr>
          <w:spacing w:val="1"/>
        </w:rPr>
        <w:t xml:space="preserve"> </w:t>
      </w:r>
      <w:r>
        <w:t>добрых</w:t>
      </w:r>
      <w:r>
        <w:rPr>
          <w:spacing w:val="1"/>
        </w:rPr>
        <w:t xml:space="preserve"> </w:t>
      </w:r>
      <w:r>
        <w:t>дел</w:t>
      </w:r>
      <w:r>
        <w:rPr>
          <w:spacing w:val="1"/>
        </w:rPr>
        <w:t xml:space="preserve"> </w:t>
      </w:r>
      <w:r>
        <w:t>в</w:t>
      </w:r>
      <w:r>
        <w:rPr>
          <w:spacing w:val="1"/>
        </w:rPr>
        <w:t xml:space="preserve"> </w:t>
      </w:r>
      <w:r>
        <w:t>реальности</w:t>
      </w:r>
      <w:r>
        <w:rPr>
          <w:spacing w:val="1"/>
        </w:rPr>
        <w:t xml:space="preserve"> </w:t>
      </w:r>
      <w:r>
        <w:t>и</w:t>
      </w:r>
      <w:r>
        <w:rPr>
          <w:spacing w:val="1"/>
        </w:rPr>
        <w:t xml:space="preserve"> </w:t>
      </w:r>
      <w:r>
        <w:t>уметь</w:t>
      </w:r>
      <w:r>
        <w:rPr>
          <w:spacing w:val="1"/>
        </w:rPr>
        <w:t xml:space="preserve"> </w:t>
      </w:r>
      <w:r>
        <w:t>адаптировать</w:t>
      </w:r>
      <w:r>
        <w:rPr>
          <w:spacing w:val="1"/>
        </w:rPr>
        <w:t xml:space="preserve"> </w:t>
      </w:r>
      <w:r>
        <w:t>их</w:t>
      </w:r>
      <w:r>
        <w:rPr>
          <w:spacing w:val="1"/>
        </w:rPr>
        <w:t xml:space="preserve"> </w:t>
      </w:r>
      <w:r>
        <w:t>к</w:t>
      </w:r>
      <w:r>
        <w:rPr>
          <w:spacing w:val="1"/>
        </w:rPr>
        <w:t xml:space="preserve"> </w:t>
      </w:r>
      <w:r>
        <w:t>потребностям</w:t>
      </w:r>
      <w:r>
        <w:rPr>
          <w:spacing w:val="-2"/>
        </w:rPr>
        <w:t xml:space="preserve"> </w:t>
      </w:r>
      <w:r>
        <w:t>класса.</w:t>
      </w:r>
    </w:p>
    <w:p w:rsidR="00CD081E" w:rsidRDefault="00BD4E48">
      <w:pPr>
        <w:pStyle w:val="a3"/>
        <w:spacing w:line="271" w:lineRule="exact"/>
        <w:ind w:left="1670" w:firstLine="0"/>
      </w:pPr>
      <w:r>
        <w:t>Тема 31.</w:t>
      </w:r>
      <w:r>
        <w:rPr>
          <w:spacing w:val="1"/>
        </w:rPr>
        <w:t xml:space="preserve"> </w:t>
      </w:r>
      <w:r>
        <w:t>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t>занятие).</w:t>
      </w:r>
    </w:p>
    <w:p w:rsidR="00CD081E" w:rsidRDefault="00BD4E48">
      <w:pPr>
        <w:pStyle w:val="a3"/>
        <w:spacing w:line="237" w:lineRule="auto"/>
        <w:ind w:left="1670" w:right="2229" w:firstLine="0"/>
      </w:pPr>
      <w:r>
        <w:t>Характеризовать понятие «человек» как духовно-нравственный идеал;</w:t>
      </w:r>
      <w:r>
        <w:rPr>
          <w:spacing w:val="-57"/>
        </w:rPr>
        <w:t xml:space="preserve"> </w:t>
      </w:r>
      <w:r>
        <w:t>приводить</w:t>
      </w:r>
      <w:r>
        <w:rPr>
          <w:spacing w:val="-3"/>
        </w:rPr>
        <w:t xml:space="preserve"> </w:t>
      </w:r>
      <w:r>
        <w:t>примеры духовно-нравственного идеала</w:t>
      </w:r>
      <w:r>
        <w:rPr>
          <w:spacing w:val="-1"/>
        </w:rPr>
        <w:t xml:space="preserve"> </w:t>
      </w:r>
      <w:r>
        <w:t>в</w:t>
      </w:r>
      <w:r>
        <w:rPr>
          <w:spacing w:val="1"/>
        </w:rPr>
        <w:t xml:space="preserve"> </w:t>
      </w:r>
      <w:r>
        <w:t>культуре;</w:t>
      </w:r>
    </w:p>
    <w:p w:rsidR="00CD081E" w:rsidRDefault="00BD4E48">
      <w:pPr>
        <w:pStyle w:val="a3"/>
        <w:spacing w:before="5" w:line="237" w:lineRule="auto"/>
        <w:ind w:right="1129"/>
        <w:jc w:val="left"/>
      </w:pPr>
      <w:r>
        <w:t>формулировать</w:t>
      </w:r>
      <w:r>
        <w:rPr>
          <w:spacing w:val="13"/>
        </w:rPr>
        <w:t xml:space="preserve"> </w:t>
      </w:r>
      <w:r>
        <w:t>свой</w:t>
      </w:r>
      <w:r>
        <w:rPr>
          <w:spacing w:val="13"/>
        </w:rPr>
        <w:t xml:space="preserve"> </w:t>
      </w:r>
      <w:r>
        <w:t>идеал</w:t>
      </w:r>
      <w:r>
        <w:rPr>
          <w:spacing w:val="17"/>
        </w:rPr>
        <w:t xml:space="preserve"> </w:t>
      </w:r>
      <w:r>
        <w:t>человека</w:t>
      </w:r>
      <w:r>
        <w:rPr>
          <w:spacing w:val="16"/>
        </w:rPr>
        <w:t xml:space="preserve"> </w:t>
      </w:r>
      <w:r>
        <w:t>и</w:t>
      </w:r>
      <w:r>
        <w:rPr>
          <w:spacing w:val="13"/>
        </w:rPr>
        <w:t xml:space="preserve"> </w:t>
      </w:r>
      <w:r>
        <w:t>нравственные</w:t>
      </w:r>
      <w:r>
        <w:rPr>
          <w:spacing w:val="11"/>
        </w:rPr>
        <w:t xml:space="preserve"> </w:t>
      </w:r>
      <w:r>
        <w:t>качества,</w:t>
      </w:r>
      <w:r>
        <w:rPr>
          <w:spacing w:val="19"/>
        </w:rPr>
        <w:t xml:space="preserve"> </w:t>
      </w:r>
      <w:r>
        <w:t>которые</w:t>
      </w:r>
      <w:r>
        <w:rPr>
          <w:spacing w:val="11"/>
        </w:rPr>
        <w:t xml:space="preserve"> </w:t>
      </w:r>
      <w:r>
        <w:t>ему</w:t>
      </w:r>
      <w:r>
        <w:rPr>
          <w:spacing w:val="-57"/>
        </w:rPr>
        <w:t xml:space="preserve"> </w:t>
      </w:r>
      <w:r>
        <w:t>присущи.</w:t>
      </w:r>
    </w:p>
    <w:p w:rsidR="00CD081E" w:rsidRDefault="00BD4E48">
      <w:pPr>
        <w:pStyle w:val="a3"/>
        <w:spacing w:before="3" w:line="275" w:lineRule="exact"/>
        <w:ind w:left="1670" w:firstLine="0"/>
        <w:jc w:val="left"/>
      </w:pPr>
      <w:r>
        <w:t>Тема</w:t>
      </w:r>
      <w:r>
        <w:rPr>
          <w:spacing w:val="-1"/>
        </w:rPr>
        <w:t xml:space="preserve"> </w:t>
      </w:r>
      <w:r>
        <w:t>32.</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CD081E" w:rsidRDefault="00BD4E48">
      <w:pPr>
        <w:pStyle w:val="a3"/>
        <w:spacing w:line="275" w:lineRule="exact"/>
        <w:ind w:left="1670" w:firstLine="0"/>
        <w:jc w:val="left"/>
      </w:pPr>
      <w:r>
        <w:t>Характеризовать</w:t>
      </w:r>
      <w:r>
        <w:rPr>
          <w:spacing w:val="-6"/>
        </w:rPr>
        <w:t xml:space="preserve"> </w:t>
      </w:r>
      <w:r>
        <w:t>грани</w:t>
      </w:r>
      <w:r>
        <w:rPr>
          <w:spacing w:val="-1"/>
        </w:rPr>
        <w:t xml:space="preserve"> </w:t>
      </w:r>
      <w:r>
        <w:t>взаимодействия</w:t>
      </w:r>
      <w:r>
        <w:rPr>
          <w:spacing w:val="-8"/>
        </w:rPr>
        <w:t xml:space="preserve"> </w:t>
      </w:r>
      <w:r>
        <w:t>человека</w:t>
      </w:r>
      <w:r>
        <w:rPr>
          <w:spacing w:val="-3"/>
        </w:rPr>
        <w:t xml:space="preserve"> </w:t>
      </w:r>
      <w:r>
        <w:t>и</w:t>
      </w:r>
      <w:r>
        <w:rPr>
          <w:spacing w:val="-2"/>
        </w:rPr>
        <w:t xml:space="preserve"> </w:t>
      </w:r>
      <w:r>
        <w:t>культуры;</w:t>
      </w:r>
    </w:p>
    <w:p w:rsidR="00CD081E" w:rsidRDefault="00BD4E48">
      <w:pPr>
        <w:pStyle w:val="a3"/>
        <w:spacing w:before="5" w:line="237" w:lineRule="auto"/>
        <w:ind w:right="1129"/>
        <w:jc w:val="left"/>
      </w:pPr>
      <w:r>
        <w:t>уметь</w:t>
      </w:r>
      <w:r>
        <w:rPr>
          <w:spacing w:val="15"/>
        </w:rPr>
        <w:t xml:space="preserve"> </w:t>
      </w:r>
      <w:r>
        <w:t>описать</w:t>
      </w:r>
      <w:r>
        <w:rPr>
          <w:spacing w:val="15"/>
        </w:rPr>
        <w:t xml:space="preserve"> </w:t>
      </w:r>
      <w:r>
        <w:t>в</w:t>
      </w:r>
      <w:r>
        <w:rPr>
          <w:spacing w:val="11"/>
        </w:rPr>
        <w:t xml:space="preserve"> </w:t>
      </w:r>
      <w:r>
        <w:t>выбранном</w:t>
      </w:r>
      <w:r>
        <w:rPr>
          <w:spacing w:val="10"/>
        </w:rPr>
        <w:t xml:space="preserve"> </w:t>
      </w:r>
      <w:r>
        <w:t>направлении</w:t>
      </w:r>
      <w:r>
        <w:rPr>
          <w:spacing w:val="14"/>
        </w:rPr>
        <w:t xml:space="preserve"> </w:t>
      </w:r>
      <w:r>
        <w:t>с</w:t>
      </w:r>
      <w:r>
        <w:rPr>
          <w:spacing w:val="8"/>
        </w:rPr>
        <w:t xml:space="preserve"> </w:t>
      </w:r>
      <w:r>
        <w:t>помощью</w:t>
      </w:r>
      <w:r>
        <w:rPr>
          <w:spacing w:val="8"/>
        </w:rPr>
        <w:t xml:space="preserve"> </w:t>
      </w:r>
      <w:r>
        <w:t>известных</w:t>
      </w:r>
      <w:r>
        <w:rPr>
          <w:spacing w:val="8"/>
        </w:rPr>
        <w:t xml:space="preserve"> </w:t>
      </w:r>
      <w:r>
        <w:t>примеров</w:t>
      </w:r>
      <w:r>
        <w:rPr>
          <w:spacing w:val="6"/>
        </w:rPr>
        <w:t xml:space="preserve"> </w:t>
      </w:r>
      <w:r>
        <w:t>образ</w:t>
      </w:r>
      <w:r>
        <w:rPr>
          <w:spacing w:val="-57"/>
        </w:rPr>
        <w:t xml:space="preserve"> </w:t>
      </w:r>
      <w:r>
        <w:t>человека,</w:t>
      </w:r>
      <w:r>
        <w:rPr>
          <w:spacing w:val="3"/>
        </w:rPr>
        <w:t xml:space="preserve"> </w:t>
      </w:r>
      <w:r>
        <w:t>создаваемый</w:t>
      </w:r>
      <w:r>
        <w:rPr>
          <w:spacing w:val="-2"/>
        </w:rPr>
        <w:t xml:space="preserve"> </w:t>
      </w:r>
      <w:r>
        <w:t>произведениями</w:t>
      </w:r>
      <w:r>
        <w:rPr>
          <w:spacing w:val="2"/>
        </w:rPr>
        <w:t xml:space="preserve"> </w:t>
      </w:r>
      <w:r>
        <w:t>культуры;</w:t>
      </w:r>
    </w:p>
    <w:p w:rsidR="00CD081E" w:rsidRDefault="00BD4E48">
      <w:pPr>
        <w:pStyle w:val="a3"/>
        <w:spacing w:before="6" w:line="237" w:lineRule="auto"/>
        <w:ind w:left="1670" w:right="1129" w:firstLine="0"/>
        <w:jc w:val="left"/>
      </w:pPr>
      <w:r>
        <w:t>показать взаимосвязь человека и культуры через их взаимовлияние;</w:t>
      </w:r>
      <w:r>
        <w:rPr>
          <w:spacing w:val="1"/>
        </w:rPr>
        <w:t xml:space="preserve"> </w:t>
      </w:r>
      <w:r>
        <w:t>характеризовать</w:t>
      </w:r>
      <w:r>
        <w:rPr>
          <w:spacing w:val="56"/>
        </w:rPr>
        <w:t xml:space="preserve"> </w:t>
      </w:r>
      <w:r>
        <w:t>основные</w:t>
      </w:r>
      <w:r>
        <w:rPr>
          <w:spacing w:val="58"/>
        </w:rPr>
        <w:t xml:space="preserve"> </w:t>
      </w:r>
      <w:r>
        <w:t>признаки</w:t>
      </w:r>
      <w:r>
        <w:rPr>
          <w:spacing w:val="4"/>
        </w:rPr>
        <w:t xml:space="preserve"> </w:t>
      </w:r>
      <w:r>
        <w:t>понятия</w:t>
      </w:r>
      <w:r>
        <w:rPr>
          <w:spacing w:val="3"/>
        </w:rPr>
        <w:t xml:space="preserve"> </w:t>
      </w:r>
      <w:r>
        <w:t>«человек»</w:t>
      </w:r>
      <w:r>
        <w:rPr>
          <w:spacing w:val="59"/>
        </w:rPr>
        <w:t xml:space="preserve"> </w:t>
      </w:r>
      <w:r>
        <w:t>с</w:t>
      </w:r>
      <w:r>
        <w:rPr>
          <w:spacing w:val="3"/>
        </w:rPr>
        <w:t xml:space="preserve"> </w:t>
      </w:r>
      <w:r>
        <w:t>использованием</w:t>
      </w:r>
    </w:p>
    <w:p w:rsidR="00CD081E" w:rsidRDefault="00BD4E48">
      <w:pPr>
        <w:pStyle w:val="a3"/>
        <w:spacing w:before="5" w:line="237" w:lineRule="auto"/>
        <w:ind w:right="1129" w:firstLine="0"/>
        <w:jc w:val="left"/>
      </w:pPr>
      <w:r>
        <w:t>исторических</w:t>
      </w:r>
      <w:r>
        <w:rPr>
          <w:spacing w:val="9"/>
        </w:rPr>
        <w:t xml:space="preserve"> </w:t>
      </w:r>
      <w:r>
        <w:t>и</w:t>
      </w:r>
      <w:r>
        <w:rPr>
          <w:spacing w:val="15"/>
        </w:rPr>
        <w:t xml:space="preserve"> </w:t>
      </w:r>
      <w:r>
        <w:t>культурных</w:t>
      </w:r>
      <w:r>
        <w:rPr>
          <w:spacing w:val="10"/>
        </w:rPr>
        <w:t xml:space="preserve"> </w:t>
      </w:r>
      <w:r>
        <w:t>примеров,</w:t>
      </w:r>
      <w:r>
        <w:rPr>
          <w:spacing w:val="16"/>
        </w:rPr>
        <w:t xml:space="preserve"> </w:t>
      </w:r>
      <w:r>
        <w:t>их</w:t>
      </w:r>
      <w:r>
        <w:rPr>
          <w:spacing w:val="10"/>
        </w:rPr>
        <w:t xml:space="preserve"> </w:t>
      </w:r>
      <w:r>
        <w:t>осмысление</w:t>
      </w:r>
      <w:r>
        <w:rPr>
          <w:spacing w:val="13"/>
        </w:rPr>
        <w:t xml:space="preserve"> </w:t>
      </w:r>
      <w:r>
        <w:t>и</w:t>
      </w:r>
      <w:r>
        <w:rPr>
          <w:spacing w:val="11"/>
        </w:rPr>
        <w:t xml:space="preserve"> </w:t>
      </w:r>
      <w:r>
        <w:t>оценку,</w:t>
      </w:r>
      <w:r>
        <w:rPr>
          <w:spacing w:val="16"/>
        </w:rPr>
        <w:t xml:space="preserve"> </w:t>
      </w:r>
      <w:r>
        <w:t>как</w:t>
      </w:r>
      <w:r>
        <w:rPr>
          <w:spacing w:val="14"/>
        </w:rPr>
        <w:t xml:space="preserve"> </w:t>
      </w:r>
      <w:r>
        <w:t>с</w:t>
      </w:r>
      <w:r>
        <w:rPr>
          <w:spacing w:val="13"/>
        </w:rPr>
        <w:t xml:space="preserve"> </w:t>
      </w:r>
      <w:r>
        <w:t>положительной,</w:t>
      </w:r>
      <w:r>
        <w:rPr>
          <w:spacing w:val="-57"/>
        </w:rPr>
        <w:t xml:space="preserve"> </w:t>
      </w:r>
      <w:r>
        <w:t>так</w:t>
      </w:r>
      <w:r>
        <w:rPr>
          <w:spacing w:val="-1"/>
        </w:rPr>
        <w:t xml:space="preserve"> </w:t>
      </w:r>
      <w:r>
        <w:t>и</w:t>
      </w:r>
      <w:r>
        <w:rPr>
          <w:spacing w:val="3"/>
        </w:rPr>
        <w:t xml:space="preserve"> </w:t>
      </w:r>
      <w:r>
        <w:t>с</w:t>
      </w:r>
      <w:r>
        <w:rPr>
          <w:spacing w:val="-4"/>
        </w:rPr>
        <w:t xml:space="preserve"> </w:t>
      </w:r>
      <w:r>
        <w:t>отрицательной</w:t>
      </w:r>
      <w:r>
        <w:rPr>
          <w:spacing w:val="-2"/>
        </w:rPr>
        <w:t xml:space="preserve"> </w:t>
      </w:r>
      <w:r>
        <w:t>стороны.</w:t>
      </w:r>
    </w:p>
    <w:p w:rsidR="00CD081E" w:rsidRDefault="00BD4E48">
      <w:pPr>
        <w:pStyle w:val="a3"/>
        <w:spacing w:before="4" w:line="275" w:lineRule="exact"/>
        <w:ind w:left="1670" w:firstLine="0"/>
      </w:pPr>
      <w:r>
        <w:t>Система</w:t>
      </w:r>
      <w:r>
        <w:rPr>
          <w:spacing w:val="-7"/>
        </w:rPr>
        <w:t xml:space="preserve"> </w:t>
      </w:r>
      <w:r>
        <w:t>оценки</w:t>
      </w:r>
      <w:r>
        <w:rPr>
          <w:spacing w:val="-4"/>
        </w:rPr>
        <w:t xml:space="preserve"> </w:t>
      </w:r>
      <w:r>
        <w:t>результатов</w:t>
      </w:r>
      <w:r>
        <w:rPr>
          <w:spacing w:val="-8"/>
        </w:rPr>
        <w:t xml:space="preserve"> </w:t>
      </w:r>
      <w:r>
        <w:t>обучения.</w:t>
      </w:r>
    </w:p>
    <w:p w:rsidR="00CD081E" w:rsidRDefault="00BD4E48">
      <w:pPr>
        <w:pStyle w:val="a3"/>
        <w:ind w:right="1130"/>
      </w:pPr>
      <w:r>
        <w:t>Оценка результатов обучения должна быть основана на понятных, прозрачных и</w:t>
      </w:r>
      <w:r>
        <w:rPr>
          <w:spacing w:val="-57"/>
        </w:rPr>
        <w:t xml:space="preserve"> </w:t>
      </w:r>
      <w:r>
        <w:t>структурированных принципах, обеспечивающих оценивание различных компетенций</w:t>
      </w:r>
      <w:r>
        <w:rPr>
          <w:spacing w:val="1"/>
        </w:rPr>
        <w:t xml:space="preserve"> </w:t>
      </w:r>
      <w:r>
        <w:t>обучающихся.</w:t>
      </w:r>
      <w:r>
        <w:rPr>
          <w:spacing w:val="3"/>
        </w:rPr>
        <w:t xml:space="preserve"> </w:t>
      </w:r>
      <w:r>
        <w:t>Принципы</w:t>
      </w:r>
      <w:r>
        <w:rPr>
          <w:spacing w:val="-6"/>
        </w:rPr>
        <w:t xml:space="preserve"> </w:t>
      </w:r>
      <w:r>
        <w:t>оценки</w:t>
      </w:r>
      <w:r>
        <w:rPr>
          <w:spacing w:val="3"/>
        </w:rPr>
        <w:t xml:space="preserve"> </w:t>
      </w:r>
      <w:r>
        <w:t>следующие.</w:t>
      </w:r>
    </w:p>
    <w:p w:rsidR="00CD081E" w:rsidRDefault="00BD4E48">
      <w:pPr>
        <w:pStyle w:val="a3"/>
        <w:spacing w:before="2"/>
        <w:ind w:right="1130"/>
      </w:pPr>
      <w:r>
        <w:t>Личностные компетенции обучающихся не подлежат непосредственной оценке,</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1"/>
        </w:rPr>
        <w:t xml:space="preserve"> </w:t>
      </w:r>
      <w:r>
        <w:t>оценки</w:t>
      </w:r>
      <w:r>
        <w:rPr>
          <w:spacing w:val="1"/>
        </w:rPr>
        <w:t xml:space="preserve"> </w:t>
      </w:r>
      <w:r>
        <w:t>как</w:t>
      </w:r>
      <w:r>
        <w:rPr>
          <w:spacing w:val="1"/>
        </w:rPr>
        <w:t xml:space="preserve"> </w:t>
      </w:r>
      <w:r>
        <w:t>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57"/>
        </w:rPr>
        <w:t xml:space="preserve"> </w:t>
      </w:r>
      <w:r>
        <w:t>непосредственным</w:t>
      </w:r>
      <w:r>
        <w:rPr>
          <w:spacing w:val="-2"/>
        </w:rPr>
        <w:t xml:space="preserve"> </w:t>
      </w:r>
      <w:r>
        <w:t>основанием</w:t>
      </w:r>
      <w:r>
        <w:rPr>
          <w:spacing w:val="-1"/>
        </w:rPr>
        <w:t xml:space="preserve"> </w:t>
      </w:r>
      <w:r>
        <w:t>при</w:t>
      </w:r>
      <w:r>
        <w:rPr>
          <w:spacing w:val="-7"/>
        </w:rPr>
        <w:t xml:space="preserve"> </w:t>
      </w:r>
      <w:r>
        <w:t>оценке</w:t>
      </w:r>
      <w:r>
        <w:rPr>
          <w:spacing w:val="1"/>
        </w:rPr>
        <w:t xml:space="preserve"> </w:t>
      </w:r>
      <w:r>
        <w:t>качества образования.</w:t>
      </w:r>
    </w:p>
    <w:p w:rsidR="00CD081E" w:rsidRDefault="00BD4E48">
      <w:pPr>
        <w:pStyle w:val="a3"/>
        <w:ind w:right="1130"/>
      </w:pPr>
      <w:r>
        <w:t>Система оценки образовательных достижений основана на методе наблюдения и</w:t>
      </w:r>
      <w:r>
        <w:rPr>
          <w:spacing w:val="-57"/>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6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7"/>
        </w:rPr>
        <w:t xml:space="preserve"> </w:t>
      </w:r>
      <w:r>
        <w:t>ценности</w:t>
      </w:r>
      <w:r>
        <w:rPr>
          <w:spacing w:val="-3"/>
        </w:rPr>
        <w:t xml:space="preserve"> </w:t>
      </w:r>
      <w:r>
        <w:t>как</w:t>
      </w:r>
      <w:r>
        <w:rPr>
          <w:spacing w:val="-2"/>
        </w:rPr>
        <w:t xml:space="preserve"> </w:t>
      </w:r>
      <w:r>
        <w:t>опорные</w:t>
      </w:r>
      <w:r>
        <w:rPr>
          <w:spacing w:val="-7"/>
        </w:rPr>
        <w:t xml:space="preserve"> </w:t>
      </w:r>
      <w:r>
        <w:t>элементы</w:t>
      </w:r>
      <w:r>
        <w:rPr>
          <w:spacing w:val="-2"/>
        </w:rPr>
        <w:t xml:space="preserve"> </w:t>
      </w:r>
      <w:r>
        <w:t>ценностных</w:t>
      </w:r>
      <w:r>
        <w:rPr>
          <w:spacing w:val="-5"/>
        </w:rPr>
        <w:t xml:space="preserve"> </w:t>
      </w:r>
      <w:r>
        <w:t>ориентаций</w:t>
      </w:r>
      <w:r>
        <w:rPr>
          <w:spacing w:val="-10"/>
        </w:rPr>
        <w:t xml:space="preserve"> </w:t>
      </w:r>
      <w:r>
        <w:t>обучающихся.</w:t>
      </w:r>
    </w:p>
    <w:p w:rsidR="00CD081E" w:rsidRDefault="00BD4E48">
      <w:pPr>
        <w:pStyle w:val="a3"/>
        <w:ind w:right="1131"/>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6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3"/>
        </w:rPr>
        <w:t xml:space="preserve"> </w:t>
      </w:r>
      <w:r>
        <w:t>личностных</w:t>
      </w:r>
      <w:r>
        <w:rPr>
          <w:spacing w:val="-3"/>
        </w:rPr>
        <w:t xml:space="preserve"> </w:t>
      </w:r>
      <w:r>
        <w:t>и</w:t>
      </w:r>
      <w:r>
        <w:rPr>
          <w:spacing w:val="2"/>
        </w:rPr>
        <w:t xml:space="preserve"> </w:t>
      </w:r>
      <w:r>
        <w:t>метапредметных</w:t>
      </w:r>
      <w:r>
        <w:rPr>
          <w:spacing w:val="-3"/>
        </w:rPr>
        <w:t xml:space="preserve"> </w:t>
      </w:r>
      <w:r>
        <w:t>результатов.</w:t>
      </w:r>
    </w:p>
    <w:p w:rsidR="00CD081E" w:rsidRDefault="00CD081E">
      <w:pPr>
        <w:sectPr w:rsidR="00CD081E">
          <w:pgSz w:w="11910" w:h="16840"/>
          <w:pgMar w:top="1080" w:right="0" w:bottom="280" w:left="740" w:header="752" w:footer="0" w:gutter="0"/>
          <w:cols w:space="720"/>
        </w:sectPr>
      </w:pPr>
    </w:p>
    <w:p w:rsidR="00CD081E" w:rsidRDefault="00BD4E48" w:rsidP="007C4214">
      <w:pPr>
        <w:pStyle w:val="11"/>
        <w:numPr>
          <w:ilvl w:val="1"/>
          <w:numId w:val="41"/>
        </w:numPr>
        <w:tabs>
          <w:tab w:val="left" w:pos="2209"/>
        </w:tabs>
        <w:spacing w:before="103"/>
        <w:ind w:left="2208" w:hanging="539"/>
      </w:pPr>
      <w:bookmarkStart w:id="14" w:name="2.15._Федеральная_рабочая_программа_по_у"/>
      <w:bookmarkEnd w:id="14"/>
      <w:r>
        <w:lastRenderedPageBreak/>
        <w:t xml:space="preserve">    </w:t>
      </w:r>
      <w:r>
        <w:rPr>
          <w:spacing w:val="41"/>
        </w:rPr>
        <w:t xml:space="preserve"> </w:t>
      </w:r>
      <w:r w:rsidR="00846AD2">
        <w:t>Р</w:t>
      </w:r>
      <w:r>
        <w:t xml:space="preserve">абочая     </w:t>
      </w:r>
      <w:r>
        <w:rPr>
          <w:spacing w:val="36"/>
        </w:rPr>
        <w:t xml:space="preserve"> </w:t>
      </w:r>
      <w:r>
        <w:t xml:space="preserve">программа     </w:t>
      </w:r>
      <w:r>
        <w:rPr>
          <w:spacing w:val="36"/>
        </w:rPr>
        <w:t xml:space="preserve"> </w:t>
      </w:r>
      <w:r>
        <w:t xml:space="preserve">по     </w:t>
      </w:r>
      <w:r>
        <w:rPr>
          <w:spacing w:val="41"/>
        </w:rPr>
        <w:t xml:space="preserve"> </w:t>
      </w:r>
      <w:r>
        <w:t xml:space="preserve">учебному     </w:t>
      </w:r>
      <w:r>
        <w:rPr>
          <w:spacing w:val="41"/>
        </w:rPr>
        <w:t xml:space="preserve"> </w:t>
      </w:r>
      <w:r>
        <w:t>предмету</w:t>
      </w:r>
    </w:p>
    <w:p w:rsidR="00CD081E" w:rsidRDefault="00BD4E48">
      <w:pPr>
        <w:spacing w:before="2" w:line="272" w:lineRule="exact"/>
        <w:ind w:left="959"/>
        <w:jc w:val="both"/>
        <w:rPr>
          <w:b/>
          <w:sz w:val="24"/>
        </w:rPr>
      </w:pPr>
      <w:r>
        <w:rPr>
          <w:b/>
          <w:sz w:val="24"/>
        </w:rPr>
        <w:t>«Изобразительное</w:t>
      </w:r>
      <w:r>
        <w:rPr>
          <w:b/>
          <w:spacing w:val="-4"/>
          <w:sz w:val="24"/>
        </w:rPr>
        <w:t xml:space="preserve"> </w:t>
      </w:r>
      <w:r>
        <w:rPr>
          <w:b/>
          <w:sz w:val="24"/>
        </w:rPr>
        <w:t>искусство».</w:t>
      </w:r>
    </w:p>
    <w:p w:rsidR="00CD081E" w:rsidRDefault="00846AD2">
      <w:pPr>
        <w:pStyle w:val="a3"/>
        <w:tabs>
          <w:tab w:val="left" w:pos="3600"/>
          <w:tab w:val="left" w:pos="6354"/>
          <w:tab w:val="left" w:pos="8644"/>
        </w:tabs>
        <w:ind w:right="1134"/>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«Изобразительное</w:t>
      </w:r>
      <w:r w:rsidR="00BD4E48">
        <w:rPr>
          <w:spacing w:val="1"/>
        </w:rPr>
        <w:t xml:space="preserve"> </w:t>
      </w:r>
      <w:r w:rsidR="00BD4E48">
        <w:t>искусство»</w:t>
      </w:r>
      <w:r w:rsidR="00BD4E48">
        <w:tab/>
        <w:t>(предметная</w:t>
      </w:r>
      <w:r w:rsidR="00BD4E48">
        <w:tab/>
        <w:t>область</w:t>
      </w:r>
      <w:r w:rsidR="00BD4E48">
        <w:tab/>
      </w:r>
      <w:r w:rsidR="00BD4E48">
        <w:rPr>
          <w:spacing w:val="-1"/>
        </w:rPr>
        <w:t>«Искусство»)</w:t>
      </w:r>
      <w:r w:rsidR="00BD4E48">
        <w:rPr>
          <w:spacing w:val="-58"/>
        </w:rPr>
        <w:t xml:space="preserve"> </w:t>
      </w:r>
      <w:r w:rsidR="00BD4E48">
        <w:t>(далее соответственно – программа по изобразительному искусству, изобразительное</w:t>
      </w:r>
      <w:r w:rsidR="00BD4E48">
        <w:rPr>
          <w:spacing w:val="1"/>
        </w:rPr>
        <w:t xml:space="preserve"> </w:t>
      </w:r>
      <w:r w:rsidR="00BD4E48">
        <w:t>искусство)</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3"/>
        </w:rPr>
        <w:t xml:space="preserve"> </w:t>
      </w:r>
      <w:r w:rsidR="00BD4E48">
        <w:t>освоения</w:t>
      </w:r>
      <w:r w:rsidR="00BD4E48">
        <w:rPr>
          <w:spacing w:val="-4"/>
        </w:rPr>
        <w:t xml:space="preserve"> </w:t>
      </w:r>
      <w:r w:rsidR="00BD4E48">
        <w:t>программы</w:t>
      </w:r>
      <w:r w:rsidR="00BD4E48">
        <w:rPr>
          <w:spacing w:val="-2"/>
        </w:rPr>
        <w:t xml:space="preserve"> </w:t>
      </w:r>
      <w:r w:rsidR="00BD4E48">
        <w:t>по</w:t>
      </w:r>
      <w:r w:rsidR="00BD4E48">
        <w:rPr>
          <w:spacing w:val="2"/>
        </w:rPr>
        <w:t xml:space="preserve"> </w:t>
      </w:r>
      <w:r w:rsidR="00BD4E48">
        <w:t>изобразительному</w:t>
      </w:r>
      <w:r w:rsidR="00BD4E48">
        <w:rPr>
          <w:spacing w:val="-9"/>
        </w:rPr>
        <w:t xml:space="preserve"> </w:t>
      </w:r>
      <w:r w:rsidR="00BD4E48">
        <w:t>искусству.</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tabs>
          <w:tab w:val="left" w:pos="3281"/>
          <w:tab w:val="left" w:pos="6792"/>
          <w:tab w:val="left" w:pos="8855"/>
        </w:tabs>
        <w:ind w:right="1131"/>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57"/>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tab/>
        <w:t>духовно-нравственного</w:t>
      </w:r>
      <w:r>
        <w:tab/>
        <w:t>развития,</w:t>
      </w:r>
      <w:r>
        <w:tab/>
      </w:r>
      <w:r>
        <w:rPr>
          <w:spacing w:val="-1"/>
        </w:rPr>
        <w:t>воспитания</w:t>
      </w:r>
      <w:r>
        <w:rPr>
          <w:spacing w:val="-58"/>
        </w:rPr>
        <w:t xml:space="preserve"> </w:t>
      </w:r>
      <w:r>
        <w:t>и</w:t>
      </w:r>
      <w:r>
        <w:rPr>
          <w:spacing w:val="-2"/>
        </w:rPr>
        <w:t xml:space="preserve"> </w:t>
      </w:r>
      <w:r>
        <w:t>социализации</w:t>
      </w:r>
      <w:r>
        <w:rPr>
          <w:spacing w:val="-6"/>
        </w:rPr>
        <w:t xml:space="preserve"> </w:t>
      </w:r>
      <w:r>
        <w:t>обучающихся, представленных</w:t>
      </w:r>
      <w:r>
        <w:rPr>
          <w:spacing w:val="-7"/>
        </w:rPr>
        <w:t xml:space="preserve"> </w:t>
      </w:r>
      <w:r>
        <w:t>в</w:t>
      </w:r>
      <w:r>
        <w:rPr>
          <w:spacing w:val="-1"/>
        </w:rPr>
        <w:t xml:space="preserve"> </w:t>
      </w:r>
      <w:r>
        <w:t>федеральной</w:t>
      </w:r>
      <w:r>
        <w:rPr>
          <w:spacing w:val="-6"/>
        </w:rPr>
        <w:t xml:space="preserve"> </w:t>
      </w:r>
      <w:r>
        <w:t>программе</w:t>
      </w:r>
      <w:r>
        <w:rPr>
          <w:spacing w:val="-3"/>
        </w:rPr>
        <w:t xml:space="preserve"> </w:t>
      </w:r>
      <w:r>
        <w:t>воспитания.</w:t>
      </w:r>
    </w:p>
    <w:p w:rsidR="00CD081E" w:rsidRDefault="00BD4E48">
      <w:pPr>
        <w:pStyle w:val="a3"/>
        <w:spacing w:before="1"/>
        <w:ind w:right="1125"/>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 xml:space="preserve">эстетического     </w:t>
      </w:r>
      <w:r>
        <w:rPr>
          <w:spacing w:val="1"/>
        </w:rPr>
        <w:t xml:space="preserve"> </w:t>
      </w:r>
      <w:r>
        <w:t>освоения       мира,       формы       самовыражения       и      ориентации</w:t>
      </w:r>
      <w:r>
        <w:rPr>
          <w:spacing w:val="-57"/>
        </w:rPr>
        <w:t xml:space="preserve"> </w:t>
      </w:r>
      <w:r>
        <w:t>в художественном и нравственном пространстве культуры. Искусство 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3"/>
        </w:rPr>
        <w:t xml:space="preserve"> </w:t>
      </w:r>
      <w:r>
        <w:t>и</w:t>
      </w:r>
      <w:r>
        <w:rPr>
          <w:spacing w:val="-2"/>
        </w:rPr>
        <w:t xml:space="preserve"> </w:t>
      </w:r>
      <w:r>
        <w:t>нравственный</w:t>
      </w:r>
      <w:r>
        <w:rPr>
          <w:spacing w:val="-2"/>
        </w:rPr>
        <w:t xml:space="preserve"> </w:t>
      </w:r>
      <w:r>
        <w:t>мировой</w:t>
      </w:r>
      <w:r>
        <w:rPr>
          <w:spacing w:val="-2"/>
        </w:rPr>
        <w:t xml:space="preserve"> </w:t>
      </w:r>
      <w:r>
        <w:t>опыт.</w:t>
      </w:r>
    </w:p>
    <w:p w:rsidR="00CD081E" w:rsidRDefault="00BD4E48">
      <w:pPr>
        <w:pStyle w:val="a3"/>
        <w:tabs>
          <w:tab w:val="left" w:pos="3670"/>
          <w:tab w:val="left" w:pos="5749"/>
          <w:tab w:val="left" w:pos="8681"/>
        </w:tabs>
        <w:spacing w:before="1"/>
        <w:ind w:right="1128"/>
      </w:pPr>
      <w:r>
        <w:t>Изобразительное</w:t>
      </w:r>
      <w:r>
        <w:rPr>
          <w:spacing w:val="1"/>
        </w:rPr>
        <w:t xml:space="preserve"> </w:t>
      </w:r>
      <w:r>
        <w:t>искусство</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имеет</w:t>
      </w:r>
      <w:r>
        <w:rPr>
          <w:spacing w:val="61"/>
        </w:rPr>
        <w:t xml:space="preserve"> </w:t>
      </w:r>
      <w:r>
        <w:t>интегративный</w:t>
      </w:r>
      <w:r>
        <w:rPr>
          <w:spacing w:val="1"/>
        </w:rPr>
        <w:t xml:space="preserve"> </w:t>
      </w:r>
      <w:r>
        <w:t>характер, так как включает в себя основы разных видов 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 произведений искусства и эстетическое наблюдение окружающего 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tab/>
        <w:t>как</w:t>
      </w:r>
      <w:r>
        <w:tab/>
        <w:t>смысловой,</w:t>
      </w:r>
      <w:r>
        <w:tab/>
      </w:r>
      <w:r>
        <w:rPr>
          <w:spacing w:val="-1"/>
        </w:rPr>
        <w:t>эстетической</w:t>
      </w:r>
      <w:r>
        <w:rPr>
          <w:spacing w:val="-58"/>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 и бережного отношения к истории культуры своего Отечества, выраженной 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1"/>
        </w:rPr>
        <w:t xml:space="preserve"> </w:t>
      </w:r>
      <w:r>
        <w:t>материальной</w:t>
      </w:r>
      <w:r>
        <w:rPr>
          <w:spacing w:val="-3"/>
        </w:rPr>
        <w:t xml:space="preserve"> </w:t>
      </w:r>
      <w:r>
        <w:t>и</w:t>
      </w:r>
      <w:r>
        <w:rPr>
          <w:spacing w:val="2"/>
        </w:rPr>
        <w:t xml:space="preserve"> </w:t>
      </w:r>
      <w:r>
        <w:t>пространственной</w:t>
      </w:r>
      <w:r>
        <w:rPr>
          <w:spacing w:val="-3"/>
        </w:rPr>
        <w:t xml:space="preserve"> </w:t>
      </w:r>
      <w:r>
        <w:t>среды,</w:t>
      </w:r>
      <w:r>
        <w:rPr>
          <w:spacing w:val="-2"/>
        </w:rPr>
        <w:t xml:space="preserve"> </w:t>
      </w:r>
      <w:r>
        <w:t>в</w:t>
      </w:r>
      <w:r>
        <w:rPr>
          <w:spacing w:val="-2"/>
        </w:rPr>
        <w:t xml:space="preserve"> </w:t>
      </w:r>
      <w:r>
        <w:t>понимании</w:t>
      </w:r>
      <w:r>
        <w:rPr>
          <w:spacing w:val="-3"/>
        </w:rPr>
        <w:t xml:space="preserve"> </w:t>
      </w:r>
      <w:r>
        <w:t>красоты</w:t>
      </w:r>
      <w:r>
        <w:rPr>
          <w:spacing w:val="2"/>
        </w:rPr>
        <w:t xml:space="preserve"> </w:t>
      </w:r>
      <w:r>
        <w:t>человека.</w:t>
      </w:r>
    </w:p>
    <w:p w:rsidR="00CD081E" w:rsidRDefault="00BD4E48">
      <w:pPr>
        <w:pStyle w:val="a3"/>
        <w:tabs>
          <w:tab w:val="left" w:pos="3244"/>
          <w:tab w:val="left" w:pos="5187"/>
          <w:tab w:val="left" w:pos="6349"/>
          <w:tab w:val="left" w:pos="8887"/>
        </w:tabs>
        <w:ind w:right="112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 личности обучающегося, его активной учебно-познавательной деятельности,</w:t>
      </w:r>
      <w:r>
        <w:rPr>
          <w:spacing w:val="1"/>
        </w:rPr>
        <w:t xml:space="preserve"> </w:t>
      </w:r>
      <w:r>
        <w:t>творческого</w:t>
      </w:r>
      <w:r>
        <w:tab/>
        <w:t>развития</w:t>
      </w:r>
      <w:r>
        <w:tab/>
        <w:t>и</w:t>
      </w:r>
      <w:r>
        <w:tab/>
        <w:t>формирования</w:t>
      </w:r>
      <w:r>
        <w:tab/>
        <w:t>готовности</w:t>
      </w:r>
      <w:r>
        <w:rPr>
          <w:spacing w:val="-58"/>
        </w:rPr>
        <w:t xml:space="preserve"> </w:t>
      </w:r>
      <w:r>
        <w:t>к</w:t>
      </w:r>
      <w:r>
        <w:rPr>
          <w:spacing w:val="-1"/>
        </w:rPr>
        <w:t xml:space="preserve"> </w:t>
      </w:r>
      <w:r>
        <w:t>саморазвитию</w:t>
      </w:r>
      <w:r>
        <w:rPr>
          <w:spacing w:val="-5"/>
        </w:rPr>
        <w:t xml:space="preserve"> </w:t>
      </w:r>
      <w:r>
        <w:t>и</w:t>
      </w:r>
      <w:r>
        <w:rPr>
          <w:spacing w:val="3"/>
        </w:rPr>
        <w:t xml:space="preserve"> </w:t>
      </w:r>
      <w:r>
        <w:t>непрерывному</w:t>
      </w:r>
      <w:r>
        <w:rPr>
          <w:spacing w:val="-8"/>
        </w:rPr>
        <w:t xml:space="preserve"> </w:t>
      </w:r>
      <w:r>
        <w:t>образованию.</w:t>
      </w:r>
    </w:p>
    <w:p w:rsidR="00CD081E" w:rsidRDefault="00BD4E48">
      <w:pPr>
        <w:pStyle w:val="a3"/>
        <w:tabs>
          <w:tab w:val="left" w:pos="2097"/>
          <w:tab w:val="left" w:pos="3455"/>
          <w:tab w:val="left" w:pos="4338"/>
          <w:tab w:val="left" w:pos="6578"/>
          <w:tab w:val="left" w:pos="8680"/>
        </w:tabs>
        <w:ind w:right="1126"/>
      </w:pPr>
      <w:r>
        <w:t>Программа</w:t>
      </w:r>
      <w:r>
        <w:tab/>
        <w:t>по</w:t>
      </w:r>
      <w:r>
        <w:tab/>
        <w:t xml:space="preserve">изобразительному        </w:t>
      </w:r>
      <w:r>
        <w:rPr>
          <w:spacing w:val="1"/>
        </w:rPr>
        <w:t xml:space="preserve"> </w:t>
      </w:r>
      <w:r>
        <w:t xml:space="preserve">искусству        </w:t>
      </w:r>
      <w:r>
        <w:rPr>
          <w:spacing w:val="1"/>
        </w:rPr>
        <w:t xml:space="preserve"> </w:t>
      </w:r>
      <w:r>
        <w:t>ориентирована</w:t>
      </w:r>
      <w:r>
        <w:rPr>
          <w:spacing w:val="1"/>
        </w:rPr>
        <w:t xml:space="preserve"> </w:t>
      </w:r>
      <w:r>
        <w:t>на психологовозрастные особенности развития детей 11–15 лет, при этом содержание</w:t>
      </w:r>
      <w:r>
        <w:rPr>
          <w:spacing w:val="1"/>
        </w:rPr>
        <w:t xml:space="preserve"> </w:t>
      </w:r>
      <w:r>
        <w:t>занятий может быть адаптировано с учётом индивидуальных качеств обучающихся как</w:t>
      </w:r>
      <w:r>
        <w:rPr>
          <w:spacing w:val="1"/>
        </w:rPr>
        <w:t xml:space="preserve"> </w:t>
      </w:r>
      <w:r>
        <w:t>для</w:t>
      </w:r>
      <w:r>
        <w:tab/>
        <w:t>обучающихся,</w:t>
      </w:r>
      <w:r>
        <w:tab/>
        <w:t>проявляющих</w:t>
      </w:r>
      <w:r>
        <w:tab/>
        <w:t>выдающиеся</w:t>
      </w:r>
      <w:r>
        <w:tab/>
        <w:t>способности,</w:t>
      </w:r>
      <w:r>
        <w:rPr>
          <w:spacing w:val="-58"/>
        </w:rPr>
        <w:t xml:space="preserve"> </w:t>
      </w:r>
      <w:r>
        <w:t>так и для обучающихся-инвалидов и обучающихся с ограниченными возможностями</w:t>
      </w:r>
      <w:r>
        <w:rPr>
          <w:spacing w:val="1"/>
        </w:rPr>
        <w:t xml:space="preserve"> </w:t>
      </w:r>
      <w:r>
        <w:t>здоровья.</w:t>
      </w:r>
    </w:p>
    <w:p w:rsidR="00CD081E" w:rsidRDefault="00BD4E48">
      <w:pPr>
        <w:pStyle w:val="a3"/>
        <w:ind w:right="1132"/>
      </w:pP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изобразительному</w:t>
      </w:r>
      <w:r>
        <w:rPr>
          <w:spacing w:val="1"/>
        </w:rPr>
        <w:t xml:space="preserve"> </w:t>
      </w:r>
      <w:r>
        <w:t>искусству</w:t>
      </w:r>
      <w:r>
        <w:rPr>
          <w:spacing w:val="1"/>
        </w:rPr>
        <w:t xml:space="preserve"> </w:t>
      </w:r>
      <w:r>
        <w:t>кроме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 результаты обучения. Их достижение определяется чётко 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rsidR="00CD081E" w:rsidRDefault="00BD4E48">
      <w:pPr>
        <w:pStyle w:val="a3"/>
        <w:spacing w:before="3"/>
        <w:ind w:right="1127"/>
      </w:pPr>
      <w:r>
        <w:t xml:space="preserve">В      </w:t>
      </w:r>
      <w:r>
        <w:rPr>
          <w:spacing w:val="1"/>
        </w:rPr>
        <w:t xml:space="preserve"> </w:t>
      </w:r>
      <w:r>
        <w:t>урочное        время        деятельность        обучающихся        организуется</w:t>
      </w:r>
      <w:r>
        <w:rPr>
          <w:spacing w:val="1"/>
        </w:rPr>
        <w:t xml:space="preserve"> </w:t>
      </w:r>
      <w:r>
        <w:t>как в индивидуальной, так и в групповой форме. Каждому обучающемуся необходим</w:t>
      </w:r>
      <w:r>
        <w:rPr>
          <w:spacing w:val="1"/>
        </w:rPr>
        <w:t xml:space="preserve"> </w:t>
      </w:r>
      <w:r>
        <w:t>личный творческий опыт, но также необходимо сотворчество в команде – 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1"/>
        </w:rPr>
        <w:t xml:space="preserve"> </w:t>
      </w:r>
      <w:r>
        <w:t>предусмотрена</w:t>
      </w:r>
      <w:r>
        <w:rPr>
          <w:spacing w:val="1"/>
        </w:rPr>
        <w:t xml:space="preserve"> </w:t>
      </w:r>
      <w:r>
        <w:t>тематическим</w:t>
      </w:r>
      <w:r>
        <w:rPr>
          <w:spacing w:val="1"/>
        </w:rPr>
        <w:t xml:space="preserve"> </w:t>
      </w:r>
      <w:r>
        <w:t>планом</w:t>
      </w:r>
      <w:r>
        <w:rPr>
          <w:spacing w:val="2"/>
        </w:rPr>
        <w:t xml:space="preserve"> </w:t>
      </w:r>
      <w:r>
        <w:t>и</w:t>
      </w:r>
      <w:r>
        <w:rPr>
          <w:spacing w:val="-2"/>
        </w:rPr>
        <w:t xml:space="preserve"> </w:t>
      </w:r>
      <w:r>
        <w:t>может</w:t>
      </w:r>
      <w:r>
        <w:rPr>
          <w:spacing w:val="-2"/>
        </w:rPr>
        <w:t xml:space="preserve"> </w:t>
      </w:r>
      <w:r>
        <w:t>иметь</w:t>
      </w:r>
      <w:r>
        <w:rPr>
          <w:spacing w:val="-1"/>
        </w:rPr>
        <w:t xml:space="preserve"> </w:t>
      </w:r>
      <w:r>
        <w:t>разные</w:t>
      </w:r>
      <w:r>
        <w:rPr>
          <w:spacing w:val="-4"/>
        </w:rPr>
        <w:t xml:space="preserve"> </w:t>
      </w:r>
      <w:r>
        <w:t>формы</w:t>
      </w:r>
      <w:r>
        <w:rPr>
          <w:spacing w:val="-2"/>
        </w:rPr>
        <w:t xml:space="preserve"> </w:t>
      </w:r>
      <w:r>
        <w:t>организации.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pPr>
      <w:r>
        <w:lastRenderedPageBreak/>
        <w:t>Учебный материал каждого модуля разделён на тематические блоки, которые</w:t>
      </w:r>
      <w:r>
        <w:rPr>
          <w:spacing w:val="1"/>
        </w:rPr>
        <w:t xml:space="preserve"> </w:t>
      </w:r>
      <w:r>
        <w:t>могут быть основанием для организации проектной деятельности, которая включает в</w:t>
      </w:r>
      <w:r>
        <w:rPr>
          <w:spacing w:val="1"/>
        </w:rPr>
        <w:t xml:space="preserve"> </w:t>
      </w:r>
      <w:r>
        <w:t>себя как исследовательскую, так и художественно-творческую деятельность, а также</w:t>
      </w:r>
      <w:r>
        <w:rPr>
          <w:spacing w:val="1"/>
        </w:rPr>
        <w:t xml:space="preserve"> </w:t>
      </w:r>
      <w:r>
        <w:t>презентацию</w:t>
      </w:r>
      <w:r>
        <w:rPr>
          <w:spacing w:val="-1"/>
        </w:rPr>
        <w:t xml:space="preserve"> </w:t>
      </w:r>
      <w:r>
        <w:t>результата.</w:t>
      </w:r>
    </w:p>
    <w:p w:rsidR="00CD081E" w:rsidRDefault="00BD4E48">
      <w:pPr>
        <w:pStyle w:val="a3"/>
        <w:spacing w:before="1"/>
        <w:ind w:right="1123"/>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 искусствоведческую исследовательскую работу обучающихся 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1"/>
        </w:rPr>
        <w:t xml:space="preserve"> </w:t>
      </w:r>
      <w:r>
        <w:t>созданное на основе композиционного поиска учебное художественное произведение</w:t>
      </w:r>
      <w:r>
        <w:rPr>
          <w:spacing w:val="1"/>
        </w:rPr>
        <w:t xml:space="preserve"> </w:t>
      </w:r>
      <w:r>
        <w:t>(индивидуальное или</w:t>
      </w:r>
      <w:r>
        <w:rPr>
          <w:spacing w:val="-3"/>
        </w:rPr>
        <w:t xml:space="preserve"> </w:t>
      </w:r>
      <w:r>
        <w:t>коллективное,</w:t>
      </w:r>
      <w:r>
        <w:rPr>
          <w:spacing w:val="-1"/>
        </w:rPr>
        <w:t xml:space="preserve"> </w:t>
      </w:r>
      <w:r>
        <w:t>на</w:t>
      </w:r>
      <w:r>
        <w:rPr>
          <w:spacing w:val="-5"/>
        </w:rPr>
        <w:t xml:space="preserve"> </w:t>
      </w:r>
      <w:r>
        <w:t>плоскости</w:t>
      </w:r>
      <w:r>
        <w:rPr>
          <w:spacing w:val="2"/>
        </w:rPr>
        <w:t xml:space="preserve"> </w:t>
      </w:r>
      <w:r>
        <w:t>или</w:t>
      </w:r>
      <w:r>
        <w:rPr>
          <w:spacing w:val="-2"/>
        </w:rPr>
        <w:t xml:space="preserve"> </w:t>
      </w:r>
      <w:r>
        <w:t>в</w:t>
      </w:r>
      <w:r>
        <w:rPr>
          <w:spacing w:val="-7"/>
        </w:rPr>
        <w:t xml:space="preserve"> </w:t>
      </w:r>
      <w:r>
        <w:t>объёме,</w:t>
      </w:r>
      <w:r>
        <w:rPr>
          <w:spacing w:val="-2"/>
        </w:rPr>
        <w:t xml:space="preserve"> </w:t>
      </w:r>
      <w:r>
        <w:t>макете).</w:t>
      </w:r>
    </w:p>
    <w:p w:rsidR="00CD081E" w:rsidRDefault="00BD4E48">
      <w:pPr>
        <w:pStyle w:val="a3"/>
        <w:spacing w:before="2"/>
        <w:ind w:right="1130"/>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    деятельность,    в    процессе    которой    обучающиеся     участвуют</w:t>
      </w:r>
      <w:r>
        <w:rPr>
          <w:spacing w:val="1"/>
        </w:rPr>
        <w:t xml:space="preserve"> </w:t>
      </w:r>
      <w:r>
        <w:t>в оформлении общешкольных событий и праздников, в организации выставок детского</w:t>
      </w:r>
      <w:r>
        <w:rPr>
          <w:spacing w:val="1"/>
        </w:rPr>
        <w:t xml:space="preserve"> </w:t>
      </w:r>
      <w:r>
        <w:t>художественного творчества, в конкурсах, а также смотрят памятники архитектуры,</w:t>
      </w:r>
      <w:r>
        <w:rPr>
          <w:spacing w:val="1"/>
        </w:rPr>
        <w:t xml:space="preserve"> </w:t>
      </w:r>
      <w:r>
        <w:t>посещают</w:t>
      </w:r>
      <w:r>
        <w:rPr>
          <w:spacing w:val="1"/>
        </w:rPr>
        <w:t xml:space="preserve"> </w:t>
      </w:r>
      <w:r>
        <w:t>художественные</w:t>
      </w:r>
      <w:r>
        <w:rPr>
          <w:spacing w:val="-4"/>
        </w:rPr>
        <w:t xml:space="preserve"> </w:t>
      </w:r>
      <w:r>
        <w:t>музеи.</w:t>
      </w:r>
    </w:p>
    <w:p w:rsidR="00CD081E" w:rsidRDefault="00BD4E48">
      <w:pPr>
        <w:pStyle w:val="a3"/>
        <w:ind w:right="1133"/>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4"/>
        </w:rPr>
        <w:t xml:space="preserve"> </w:t>
      </w:r>
      <w:r>
        <w:t>и</w:t>
      </w:r>
      <w:r>
        <w:rPr>
          <w:spacing w:val="3"/>
        </w:rPr>
        <w:t xml:space="preserve"> </w:t>
      </w:r>
      <w:r>
        <w:t>экранных</w:t>
      </w:r>
      <w:r>
        <w:rPr>
          <w:spacing w:val="-3"/>
        </w:rPr>
        <w:t xml:space="preserve"> </w:t>
      </w:r>
      <w:r>
        <w:t>искусствах</w:t>
      </w:r>
      <w:r>
        <w:rPr>
          <w:spacing w:val="-3"/>
        </w:rPr>
        <w:t xml:space="preserve"> </w:t>
      </w:r>
      <w:r>
        <w:t>(вариативно).</w:t>
      </w:r>
    </w:p>
    <w:p w:rsidR="00CD081E" w:rsidRDefault="00BD4E48">
      <w:pPr>
        <w:pStyle w:val="a3"/>
        <w:tabs>
          <w:tab w:val="left" w:pos="4574"/>
          <w:tab w:val="left" w:pos="6140"/>
          <w:tab w:val="left" w:pos="8131"/>
        </w:tabs>
        <w:ind w:right="1132"/>
      </w:pPr>
      <w:r>
        <w:t>Изобразительное искусство объединяет в</w:t>
      </w:r>
      <w:r>
        <w:rPr>
          <w:spacing w:val="1"/>
        </w:rPr>
        <w:t xml:space="preserve"> </w:t>
      </w:r>
      <w:r>
        <w:t>единую образовательную 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tab/>
        <w:t>освоение</w:t>
      </w:r>
      <w:r>
        <w:tab/>
        <w:t>окружающей</w:t>
      </w:r>
      <w:r>
        <w:tab/>
      </w:r>
      <w:r>
        <w:rPr>
          <w:spacing w:val="-1"/>
        </w:rPr>
        <w:t>действительности.</w:t>
      </w:r>
      <w:r>
        <w:rPr>
          <w:spacing w:val="-58"/>
        </w:rPr>
        <w:t xml:space="preserve"> </w:t>
      </w:r>
      <w:r>
        <w:t>Художественное</w:t>
      </w:r>
      <w:r>
        <w:rPr>
          <w:spacing w:val="1"/>
        </w:rPr>
        <w:t xml:space="preserve"> </w:t>
      </w:r>
      <w:r>
        <w:t>развитие</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2"/>
        </w:rPr>
        <w:t xml:space="preserve"> </w:t>
      </w:r>
      <w:r>
        <w:t>материалами.</w:t>
      </w:r>
    </w:p>
    <w:p w:rsidR="00CD081E" w:rsidRDefault="00BD4E48">
      <w:pPr>
        <w:pStyle w:val="a3"/>
        <w:ind w:left="1670" w:firstLine="0"/>
      </w:pPr>
      <w:r>
        <w:t>Задачами</w:t>
      </w:r>
      <w:r>
        <w:rPr>
          <w:spacing w:val="-3"/>
        </w:rPr>
        <w:t xml:space="preserve"> </w:t>
      </w:r>
      <w:r>
        <w:t>изобразительного</w:t>
      </w:r>
      <w:r>
        <w:rPr>
          <w:spacing w:val="-4"/>
        </w:rPr>
        <w:t xml:space="preserve"> </w:t>
      </w:r>
      <w:r>
        <w:t>искусства</w:t>
      </w:r>
      <w:r>
        <w:rPr>
          <w:spacing w:val="-4"/>
        </w:rPr>
        <w:t xml:space="preserve"> </w:t>
      </w:r>
      <w:r>
        <w:t>являются:</w:t>
      </w:r>
    </w:p>
    <w:p w:rsidR="00CD081E" w:rsidRDefault="00BD4E48">
      <w:pPr>
        <w:pStyle w:val="a3"/>
        <w:spacing w:before="2"/>
        <w:ind w:right="1133"/>
      </w:pPr>
      <w:r>
        <w:t xml:space="preserve">освоение      </w:t>
      </w:r>
      <w:r>
        <w:rPr>
          <w:spacing w:val="33"/>
        </w:rPr>
        <w:t xml:space="preserve"> </w:t>
      </w:r>
      <w:r>
        <w:t xml:space="preserve">художественной       </w:t>
      </w:r>
      <w:r>
        <w:rPr>
          <w:spacing w:val="33"/>
        </w:rPr>
        <w:t xml:space="preserve"> </w:t>
      </w:r>
      <w:r>
        <w:t xml:space="preserve">культуры       </w:t>
      </w:r>
      <w:r>
        <w:rPr>
          <w:spacing w:val="34"/>
        </w:rPr>
        <w:t xml:space="preserve"> </w:t>
      </w:r>
      <w:r>
        <w:t xml:space="preserve">как       </w:t>
      </w:r>
      <w:r>
        <w:rPr>
          <w:spacing w:val="30"/>
        </w:rPr>
        <w:t xml:space="preserve"> </w:t>
      </w:r>
      <w:r>
        <w:t xml:space="preserve">формы       </w:t>
      </w:r>
      <w:r>
        <w:rPr>
          <w:spacing w:val="30"/>
        </w:rPr>
        <w:t xml:space="preserve"> </w:t>
      </w:r>
      <w:r>
        <w:t>выражения</w:t>
      </w:r>
      <w:r>
        <w:rPr>
          <w:spacing w:val="-58"/>
        </w:rPr>
        <w:t xml:space="preserve"> </w:t>
      </w:r>
      <w:r>
        <w:t>в   пространственных   формах   духовных   ценностей,   формирование   представлений</w:t>
      </w:r>
      <w:r>
        <w:rPr>
          <w:spacing w:val="1"/>
        </w:rPr>
        <w:t xml:space="preserve"> </w:t>
      </w:r>
      <w:r>
        <w:t>о</w:t>
      </w:r>
      <w:r>
        <w:rPr>
          <w:spacing w:val="1"/>
        </w:rPr>
        <w:t xml:space="preserve"> </w:t>
      </w:r>
      <w:r>
        <w:t>месте и</w:t>
      </w:r>
      <w:r>
        <w:rPr>
          <w:spacing w:val="-2"/>
        </w:rPr>
        <w:t xml:space="preserve"> </w:t>
      </w:r>
      <w:r>
        <w:t>значении</w:t>
      </w:r>
      <w:r>
        <w:rPr>
          <w:spacing w:val="-3"/>
        </w:rPr>
        <w:t xml:space="preserve"> </w:t>
      </w:r>
      <w:r>
        <w:t>художественной</w:t>
      </w:r>
      <w:r>
        <w:rPr>
          <w:spacing w:val="3"/>
        </w:rPr>
        <w:t xml:space="preserve"> </w:t>
      </w:r>
      <w:r>
        <w:t>деятельности</w:t>
      </w:r>
      <w:r>
        <w:rPr>
          <w:spacing w:val="2"/>
        </w:rPr>
        <w:t xml:space="preserve"> </w:t>
      </w:r>
      <w:r>
        <w:t>в</w:t>
      </w:r>
      <w:r>
        <w:rPr>
          <w:spacing w:val="-1"/>
        </w:rPr>
        <w:t xml:space="preserve"> </w:t>
      </w:r>
      <w:r>
        <w:t>жизни</w:t>
      </w:r>
      <w:r>
        <w:rPr>
          <w:spacing w:val="-8"/>
        </w:rPr>
        <w:t xml:space="preserve"> </w:t>
      </w:r>
      <w:r>
        <w:t>общества;</w:t>
      </w:r>
    </w:p>
    <w:p w:rsidR="00CD081E" w:rsidRDefault="00BD4E48">
      <w:pPr>
        <w:pStyle w:val="a3"/>
        <w:spacing w:line="242" w:lineRule="auto"/>
        <w:ind w:right="1133"/>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2"/>
        </w:rPr>
        <w:t xml:space="preserve"> </w:t>
      </w:r>
      <w:r>
        <w:t>культуре</w:t>
      </w:r>
      <w:r>
        <w:rPr>
          <w:spacing w:val="1"/>
        </w:rPr>
        <w:t xml:space="preserve"> </w:t>
      </w:r>
      <w:r>
        <w:t>во</w:t>
      </w:r>
      <w:r>
        <w:rPr>
          <w:spacing w:val="1"/>
        </w:rPr>
        <w:t xml:space="preserve"> </w:t>
      </w:r>
      <w:r>
        <w:t>всём</w:t>
      </w:r>
      <w:r>
        <w:rPr>
          <w:spacing w:val="-1"/>
        </w:rPr>
        <w:t xml:space="preserve"> </w:t>
      </w:r>
      <w:r>
        <w:t>многообразии</w:t>
      </w:r>
      <w:r>
        <w:rPr>
          <w:spacing w:val="2"/>
        </w:rPr>
        <w:t xml:space="preserve"> </w:t>
      </w:r>
      <w:r>
        <w:t>её</w:t>
      </w:r>
      <w:r>
        <w:rPr>
          <w:spacing w:val="1"/>
        </w:rPr>
        <w:t xml:space="preserve"> </w:t>
      </w:r>
      <w:r>
        <w:t>видов;</w:t>
      </w:r>
    </w:p>
    <w:p w:rsidR="00CD081E" w:rsidRDefault="00BD4E48">
      <w:pPr>
        <w:pStyle w:val="a3"/>
        <w:spacing w:line="242" w:lineRule="auto"/>
        <w:ind w:right="1131"/>
      </w:pPr>
      <w:r>
        <w:t>формирование       у       обучающихся       навыков       эстетического       видения</w:t>
      </w:r>
      <w:r>
        <w:rPr>
          <w:spacing w:val="1"/>
        </w:rPr>
        <w:t xml:space="preserve"> </w:t>
      </w:r>
      <w:r>
        <w:t>и</w:t>
      </w:r>
      <w:r>
        <w:rPr>
          <w:spacing w:val="2"/>
        </w:rPr>
        <w:t xml:space="preserve"> </w:t>
      </w:r>
      <w:r>
        <w:t>преобразования</w:t>
      </w:r>
      <w:r>
        <w:rPr>
          <w:spacing w:val="-3"/>
        </w:rPr>
        <w:t xml:space="preserve"> </w:t>
      </w:r>
      <w:r>
        <w:t>мира;</w:t>
      </w:r>
    </w:p>
    <w:p w:rsidR="00CD081E" w:rsidRDefault="00BD4E48">
      <w:pPr>
        <w:pStyle w:val="a3"/>
        <w:ind w:right="1130"/>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57"/>
        </w:rPr>
        <w:t xml:space="preserve"> </w:t>
      </w:r>
      <w:r>
        <w:t>художественных материалов</w:t>
      </w:r>
      <w:r>
        <w:rPr>
          <w:spacing w:val="1"/>
        </w:rPr>
        <w:t xml:space="preserve"> </w:t>
      </w:r>
      <w:r>
        <w:t>в</w:t>
      </w:r>
      <w:r>
        <w:rPr>
          <w:spacing w:val="1"/>
        </w:rPr>
        <w:t xml:space="preserve"> </w:t>
      </w:r>
      <w:r>
        <w:t>разных видах</w:t>
      </w:r>
      <w:r>
        <w:rPr>
          <w:spacing w:val="1"/>
        </w:rPr>
        <w:t xml:space="preserve"> </w:t>
      </w:r>
      <w:r>
        <w:t>визуально-пространственных искусств:</w:t>
      </w:r>
      <w:r>
        <w:rPr>
          <w:spacing w:val="1"/>
        </w:rPr>
        <w:t xml:space="preserve"> </w:t>
      </w:r>
      <w:r>
        <w:t>изобразительных     (живопись,     графика,     скульптура),     декоративно-прикладных,</w:t>
      </w:r>
      <w:r>
        <w:rPr>
          <w:spacing w:val="1"/>
        </w:rPr>
        <w:t xml:space="preserve"> </w:t>
      </w:r>
      <w:r>
        <w:t>в</w:t>
      </w:r>
      <w:r>
        <w:rPr>
          <w:spacing w:val="1"/>
        </w:rPr>
        <w:t xml:space="preserve"> </w:t>
      </w:r>
      <w:r>
        <w:t>архитектуре и</w:t>
      </w:r>
      <w:r>
        <w:rPr>
          <w:spacing w:val="60"/>
        </w:rPr>
        <w:t xml:space="preserve"> </w:t>
      </w:r>
      <w:r>
        <w:t>дизайне, опыта художественного творчества в</w:t>
      </w:r>
      <w:r>
        <w:rPr>
          <w:spacing w:val="60"/>
        </w:rPr>
        <w:t xml:space="preserve"> </w:t>
      </w:r>
      <w:r>
        <w:t>компьютерной графике</w:t>
      </w:r>
      <w:r>
        <w:rPr>
          <w:spacing w:val="-57"/>
        </w:rPr>
        <w:t xml:space="preserve"> </w:t>
      </w:r>
      <w:r>
        <w:t xml:space="preserve">и   </w:t>
      </w:r>
      <w:r>
        <w:rPr>
          <w:spacing w:val="37"/>
        </w:rPr>
        <w:t xml:space="preserve"> </w:t>
      </w:r>
      <w:r>
        <w:t xml:space="preserve">анимации,    </w:t>
      </w:r>
      <w:r>
        <w:rPr>
          <w:spacing w:val="37"/>
        </w:rPr>
        <w:t xml:space="preserve"> </w:t>
      </w:r>
      <w:r>
        <w:t xml:space="preserve">фотографии,    </w:t>
      </w:r>
      <w:r>
        <w:rPr>
          <w:spacing w:val="33"/>
        </w:rPr>
        <w:t xml:space="preserve"> </w:t>
      </w:r>
      <w:r>
        <w:t xml:space="preserve">работы    </w:t>
      </w:r>
      <w:r>
        <w:rPr>
          <w:spacing w:val="32"/>
        </w:rPr>
        <w:t xml:space="preserve"> </w:t>
      </w:r>
      <w:r>
        <w:t xml:space="preserve">в    </w:t>
      </w:r>
      <w:r>
        <w:rPr>
          <w:spacing w:val="32"/>
        </w:rPr>
        <w:t xml:space="preserve"> </w:t>
      </w:r>
      <w:r>
        <w:t xml:space="preserve">синтетических    </w:t>
      </w:r>
      <w:r>
        <w:rPr>
          <w:spacing w:val="31"/>
        </w:rPr>
        <w:t xml:space="preserve"> </w:t>
      </w:r>
      <w:r>
        <w:t xml:space="preserve">искусствах    </w:t>
      </w:r>
      <w:r>
        <w:rPr>
          <w:spacing w:val="30"/>
        </w:rPr>
        <w:t xml:space="preserve"> </w:t>
      </w:r>
      <w:r>
        <w:t>(театре</w:t>
      </w:r>
      <w:r>
        <w:rPr>
          <w:spacing w:val="-58"/>
        </w:rPr>
        <w:t xml:space="preserve"> </w:t>
      </w:r>
      <w:r>
        <w:t>и</w:t>
      </w:r>
      <w:r>
        <w:rPr>
          <w:spacing w:val="2"/>
        </w:rPr>
        <w:t xml:space="preserve"> </w:t>
      </w:r>
      <w:r>
        <w:t>кино)</w:t>
      </w:r>
      <w:r>
        <w:rPr>
          <w:spacing w:val="-1"/>
        </w:rPr>
        <w:t xml:space="preserve"> </w:t>
      </w:r>
      <w:r>
        <w:t>(вариативно);</w:t>
      </w:r>
    </w:p>
    <w:p w:rsidR="00CD081E" w:rsidRDefault="00BD4E48">
      <w:pPr>
        <w:pStyle w:val="a3"/>
        <w:spacing w:line="242" w:lineRule="auto"/>
        <w:ind w:right="1137"/>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CD081E" w:rsidRDefault="00BD4E48">
      <w:pPr>
        <w:pStyle w:val="a3"/>
        <w:ind w:right="1136"/>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2"/>
        </w:rPr>
        <w:t xml:space="preserve"> </w:t>
      </w:r>
      <w:r>
        <w:t>чувств</w:t>
      </w:r>
      <w:r>
        <w:rPr>
          <w:spacing w:val="3"/>
        </w:rPr>
        <w:t xml:space="preserve"> </w:t>
      </w:r>
      <w:r>
        <w:t>и</w:t>
      </w:r>
      <w:r>
        <w:rPr>
          <w:spacing w:val="-2"/>
        </w:rPr>
        <w:t xml:space="preserve"> </w:t>
      </w:r>
      <w:r>
        <w:t>мировоззренческих</w:t>
      </w:r>
      <w:r>
        <w:rPr>
          <w:spacing w:val="-3"/>
        </w:rPr>
        <w:t xml:space="preserve"> </w:t>
      </w:r>
      <w:r>
        <w:t>позиций</w:t>
      </w:r>
      <w:r>
        <w:rPr>
          <w:spacing w:val="2"/>
        </w:rPr>
        <w:t xml:space="preserve"> </w:t>
      </w:r>
      <w:r>
        <w:t>человека;</w:t>
      </w:r>
    </w:p>
    <w:p w:rsidR="00CD081E" w:rsidRDefault="00BD4E48">
      <w:pPr>
        <w:pStyle w:val="a3"/>
        <w:spacing w:line="237" w:lineRule="auto"/>
        <w:ind w:right="113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CD081E" w:rsidRDefault="00BD4E48">
      <w:pPr>
        <w:pStyle w:val="a3"/>
        <w:spacing w:line="237" w:lineRule="auto"/>
        <w:ind w:right="1139"/>
      </w:pPr>
      <w:r>
        <w:t>воспитание</w:t>
      </w:r>
      <w:r>
        <w:rPr>
          <w:spacing w:val="61"/>
        </w:rPr>
        <w:t xml:space="preserve"> </w:t>
      </w:r>
      <w:r>
        <w:t>уважения</w:t>
      </w:r>
      <w:r>
        <w:rPr>
          <w:spacing w:val="61"/>
        </w:rPr>
        <w:t xml:space="preserve"> </w:t>
      </w:r>
      <w:r>
        <w:t>и</w:t>
      </w:r>
      <w:r>
        <w:rPr>
          <w:spacing w:val="61"/>
        </w:rPr>
        <w:t xml:space="preserve"> </w:t>
      </w:r>
      <w:r>
        <w:t>любви   к   цивилизационному   наследию   России</w:t>
      </w:r>
      <w:r>
        <w:rPr>
          <w:spacing w:val="1"/>
        </w:rPr>
        <w:t xml:space="preserve"> </w:t>
      </w:r>
      <w:r>
        <w:t>через</w:t>
      </w:r>
      <w:r>
        <w:rPr>
          <w:spacing w:val="2"/>
        </w:rPr>
        <w:t xml:space="preserve"> </w:t>
      </w:r>
      <w:r>
        <w:t>освоение</w:t>
      </w:r>
      <w:r>
        <w:rPr>
          <w:spacing w:val="-4"/>
        </w:rPr>
        <w:t xml:space="preserve"> </w:t>
      </w:r>
      <w:r>
        <w:t>отечественной</w:t>
      </w:r>
      <w:r>
        <w:rPr>
          <w:spacing w:val="2"/>
        </w:rPr>
        <w:t xml:space="preserve"> </w:t>
      </w:r>
      <w:r>
        <w:t>художественной</w:t>
      </w:r>
      <w:r>
        <w:rPr>
          <w:spacing w:val="-2"/>
        </w:rPr>
        <w:t xml:space="preserve"> </w:t>
      </w:r>
      <w:r>
        <w:t>культуры;</w:t>
      </w:r>
    </w:p>
    <w:p w:rsidR="00CD081E" w:rsidRDefault="00BD4E48">
      <w:pPr>
        <w:pStyle w:val="a3"/>
        <w:ind w:right="1139"/>
      </w:pPr>
      <w:r>
        <w:t>развитие потребности в общении с произведениями изобразительного 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3"/>
        </w:rPr>
        <w:t xml:space="preserve"> </w:t>
      </w:r>
      <w:r>
        <w:t>эстетической</w:t>
      </w:r>
      <w:r>
        <w:rPr>
          <w:spacing w:val="-2"/>
        </w:rPr>
        <w:t xml:space="preserve"> </w:t>
      </w:r>
      <w:r>
        <w:t>и</w:t>
      </w:r>
      <w:r>
        <w:rPr>
          <w:spacing w:val="-3"/>
        </w:rPr>
        <w:t xml:space="preserve"> </w:t>
      </w:r>
      <w:r>
        <w:t>личностно</w:t>
      </w:r>
      <w:r>
        <w:rPr>
          <w:spacing w:val="2"/>
        </w:rPr>
        <w:t xml:space="preserve"> </w:t>
      </w:r>
      <w:r>
        <w:t>значимой</w:t>
      </w:r>
      <w:r>
        <w:rPr>
          <w:spacing w:val="2"/>
        </w:rPr>
        <w:t xml:space="preserve"> </w:t>
      </w:r>
      <w:r>
        <w:t>ценности.</w:t>
      </w:r>
    </w:p>
    <w:p w:rsidR="00CD081E" w:rsidRDefault="00BD4E48">
      <w:pPr>
        <w:pStyle w:val="a3"/>
        <w:spacing w:line="242" w:lineRule="auto"/>
        <w:ind w:right="1131"/>
      </w:pPr>
      <w:r>
        <w:t xml:space="preserve">В   </w:t>
      </w:r>
      <w:r>
        <w:rPr>
          <w:spacing w:val="1"/>
        </w:rPr>
        <w:t xml:space="preserve"> </w:t>
      </w:r>
      <w:r>
        <w:t>соответствии     с     ФГОС     ООО     изобразительное     искусство     входит</w:t>
      </w:r>
      <w:r>
        <w:rPr>
          <w:spacing w:val="-57"/>
        </w:rPr>
        <w:t xml:space="preserve"> </w:t>
      </w:r>
      <w:r>
        <w:t>в</w:t>
      </w:r>
      <w:r>
        <w:rPr>
          <w:spacing w:val="1"/>
        </w:rPr>
        <w:t xml:space="preserve"> </w:t>
      </w:r>
      <w:r>
        <w:t>предметную</w:t>
      </w:r>
      <w:r>
        <w:rPr>
          <w:spacing w:val="-1"/>
        </w:rPr>
        <w:t xml:space="preserve"> </w:t>
      </w:r>
      <w:r>
        <w:t>область</w:t>
      </w:r>
      <w:r>
        <w:rPr>
          <w:spacing w:val="2"/>
        </w:rPr>
        <w:t xml:space="preserve"> </w:t>
      </w:r>
      <w:r>
        <w:t>«Искусство»</w:t>
      </w:r>
      <w:r>
        <w:rPr>
          <w:spacing w:val="-4"/>
        </w:rPr>
        <w:t xml:space="preserve"> </w:t>
      </w:r>
      <w:r>
        <w:t>и</w:t>
      </w:r>
      <w:r>
        <w:rPr>
          <w:spacing w:val="2"/>
        </w:rPr>
        <w:t xml:space="preserve"> </w:t>
      </w:r>
      <w:r>
        <w:t>является</w:t>
      </w:r>
      <w:r>
        <w:rPr>
          <w:spacing w:val="-4"/>
        </w:rPr>
        <w:t xml:space="preserve"> </w:t>
      </w:r>
      <w:r>
        <w:t>обязательным</w:t>
      </w:r>
      <w:r>
        <w:rPr>
          <w:spacing w:val="1"/>
        </w:rPr>
        <w:t xml:space="preserve"> </w:t>
      </w:r>
      <w:r>
        <w:t>для</w:t>
      </w:r>
      <w:r>
        <w:rPr>
          <w:spacing w:val="-4"/>
        </w:rPr>
        <w:t xml:space="preserve"> </w:t>
      </w:r>
      <w:r>
        <w:t>изучения.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6"/>
      </w:pPr>
      <w:r>
        <w:lastRenderedPageBreak/>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61"/>
        </w:rPr>
        <w:t xml:space="preserve"> </w:t>
      </w:r>
      <w:r>
        <w:t>изучения</w:t>
      </w:r>
      <w:r>
        <w:rPr>
          <w:spacing w:val="61"/>
        </w:rPr>
        <w:t xml:space="preserve"> </w:t>
      </w:r>
      <w:r>
        <w:t>изобразительного</w:t>
      </w:r>
      <w:r>
        <w:rPr>
          <w:spacing w:val="-57"/>
        </w:rPr>
        <w:t xml:space="preserve"> </w:t>
      </w:r>
      <w:r>
        <w:t>искусства,</w:t>
      </w:r>
      <w:r>
        <w:rPr>
          <w:spacing w:val="1"/>
        </w:rPr>
        <w:t xml:space="preserve"> </w:t>
      </w:r>
      <w:r>
        <w:t>–</w:t>
      </w:r>
      <w:r>
        <w:rPr>
          <w:spacing w:val="1"/>
        </w:rPr>
        <w:t xml:space="preserve"> </w:t>
      </w:r>
      <w:r>
        <w:t>102</w:t>
      </w:r>
      <w:r>
        <w:rPr>
          <w:spacing w:val="60"/>
        </w:rPr>
        <w:t xml:space="preserve"> </w:t>
      </w:r>
      <w:r>
        <w:t>часа:</w:t>
      </w:r>
      <w:r>
        <w:rPr>
          <w:spacing w:val="60"/>
        </w:rPr>
        <w:t xml:space="preserve"> </w:t>
      </w:r>
      <w:r>
        <w:t>в</w:t>
      </w:r>
      <w:r>
        <w:rPr>
          <w:spacing w:val="60"/>
        </w:rPr>
        <w:t xml:space="preserve"> </w:t>
      </w:r>
      <w:r>
        <w:t>5 классе</w:t>
      </w:r>
      <w:r>
        <w:rPr>
          <w:spacing w:val="60"/>
        </w:rPr>
        <w:t xml:space="preserve"> </w:t>
      </w:r>
      <w:r>
        <w:t>–</w:t>
      </w:r>
      <w:r>
        <w:rPr>
          <w:spacing w:val="60"/>
        </w:rPr>
        <w:t xml:space="preserve"> </w:t>
      </w:r>
      <w:r>
        <w:t>34</w:t>
      </w:r>
      <w:r>
        <w:rPr>
          <w:spacing w:val="60"/>
        </w:rPr>
        <w:t xml:space="preserve"> </w:t>
      </w:r>
      <w:r>
        <w:t>часа (1</w:t>
      </w:r>
      <w:r>
        <w:rPr>
          <w:spacing w:val="60"/>
        </w:rPr>
        <w:t xml:space="preserve"> </w:t>
      </w:r>
      <w:r>
        <w:t>час в</w:t>
      </w:r>
      <w:r>
        <w:rPr>
          <w:spacing w:val="60"/>
        </w:rPr>
        <w:t xml:space="preserve"> </w:t>
      </w:r>
      <w:r>
        <w:t>неделю), в</w:t>
      </w:r>
      <w:r>
        <w:rPr>
          <w:spacing w:val="60"/>
        </w:rPr>
        <w:t xml:space="preserve"> </w:t>
      </w:r>
      <w:r>
        <w:t>6</w:t>
      </w:r>
      <w:r>
        <w:rPr>
          <w:spacing w:val="60"/>
        </w:rPr>
        <w:t xml:space="preserve"> </w:t>
      </w:r>
      <w:r>
        <w:t>классе</w:t>
      </w:r>
      <w:r>
        <w:rPr>
          <w:spacing w:val="60"/>
        </w:rPr>
        <w:t xml:space="preserve"> </w:t>
      </w:r>
      <w:r>
        <w:t>–</w:t>
      </w:r>
      <w:r>
        <w:rPr>
          <w:spacing w:val="60"/>
        </w:rPr>
        <w:t xml:space="preserve"> </w:t>
      </w:r>
      <w:r>
        <w:t>34</w:t>
      </w:r>
      <w:r>
        <w:rPr>
          <w:spacing w:val="60"/>
        </w:rPr>
        <w:t xml:space="preserve"> </w:t>
      </w:r>
      <w:r>
        <w:t>часа</w:t>
      </w:r>
      <w:r>
        <w:rPr>
          <w:spacing w:val="-57"/>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7</w:t>
      </w:r>
      <w:r>
        <w:rPr>
          <w:spacing w:val="-4"/>
        </w:rPr>
        <w:t xml:space="preserve"> </w:t>
      </w:r>
      <w:r>
        <w:t>классе</w:t>
      </w:r>
      <w:r>
        <w:rPr>
          <w:spacing w:val="5"/>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CD081E" w:rsidRDefault="00BD4E48">
      <w:pPr>
        <w:pStyle w:val="a3"/>
        <w:tabs>
          <w:tab w:val="left" w:pos="3166"/>
          <w:tab w:val="left" w:pos="3211"/>
          <w:tab w:val="left" w:pos="4641"/>
          <w:tab w:val="left" w:pos="5301"/>
          <w:tab w:val="left" w:pos="6245"/>
          <w:tab w:val="left" w:pos="7128"/>
          <w:tab w:val="left" w:pos="8596"/>
          <w:tab w:val="left" w:pos="9072"/>
        </w:tabs>
        <w:spacing w:before="2"/>
        <w:ind w:right="1129"/>
      </w:pPr>
      <w:r>
        <w:t>Каждый</w:t>
      </w:r>
      <w:r>
        <w:tab/>
      </w:r>
      <w:r>
        <w:tab/>
        <w:t>модуль</w:t>
      </w:r>
      <w:r>
        <w:tab/>
        <w:t>обладает</w:t>
      </w:r>
      <w:r>
        <w:tab/>
        <w:t>содержательной</w:t>
      </w:r>
      <w:r>
        <w:tab/>
        <w:t>целостностью</w:t>
      </w:r>
      <w:r>
        <w:rPr>
          <w:spacing w:val="-58"/>
        </w:rPr>
        <w:t xml:space="preserve"> </w:t>
      </w:r>
      <w:r>
        <w:t xml:space="preserve">и  </w:t>
      </w:r>
      <w:r>
        <w:rPr>
          <w:spacing w:val="1"/>
        </w:rPr>
        <w:t xml:space="preserve"> </w:t>
      </w:r>
      <w:r>
        <w:t xml:space="preserve">организован  </w:t>
      </w:r>
      <w:r>
        <w:rPr>
          <w:spacing w:val="1"/>
        </w:rPr>
        <w:t xml:space="preserve"> </w:t>
      </w:r>
      <w:r>
        <w:t>по    восходящему   принципу   в    отношении    углубления    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Предлагаемая</w:t>
      </w:r>
      <w:r>
        <w:rPr>
          <w:spacing w:val="1"/>
        </w:rPr>
        <w:t xml:space="preserve"> </w:t>
      </w:r>
      <w:r>
        <w:t>последовательность изучения модулей определяется психологическими возрастными</w:t>
      </w:r>
      <w:r>
        <w:rPr>
          <w:spacing w:val="1"/>
        </w:rPr>
        <w:t xml:space="preserve"> </w:t>
      </w:r>
      <w:r>
        <w:t>особенностями</w:t>
      </w:r>
      <w:r>
        <w:tab/>
      </w:r>
      <w:r>
        <w:rPr>
          <w:spacing w:val="-1"/>
        </w:rPr>
        <w:t>обучающихся,</w:t>
      </w:r>
      <w:r>
        <w:rPr>
          <w:spacing w:val="-1"/>
        </w:rPr>
        <w:tab/>
      </w:r>
      <w:r>
        <w:t>принципом</w:t>
      </w:r>
      <w:r>
        <w:tab/>
        <w:t>системности</w:t>
      </w:r>
      <w:r>
        <w:tab/>
      </w:r>
      <w:r>
        <w:tab/>
        <w:t>обучения</w:t>
      </w:r>
      <w:r>
        <w:rPr>
          <w:spacing w:val="-58"/>
        </w:rPr>
        <w:t xml:space="preserve"> </w:t>
      </w:r>
      <w:r>
        <w:t>и опытом педагогической работы. Однако при определённых педагогических условиях</w:t>
      </w:r>
      <w:r>
        <w:rPr>
          <w:spacing w:val="1"/>
        </w:rPr>
        <w:t xml:space="preserve"> </w:t>
      </w:r>
      <w:r>
        <w:t xml:space="preserve">и     </w:t>
      </w:r>
      <w:r>
        <w:rPr>
          <w:spacing w:val="23"/>
        </w:rPr>
        <w:t xml:space="preserve"> </w:t>
      </w:r>
      <w:r>
        <w:t xml:space="preserve">установках      </w:t>
      </w:r>
      <w:r>
        <w:rPr>
          <w:spacing w:val="16"/>
        </w:rPr>
        <w:t xml:space="preserve"> </w:t>
      </w:r>
      <w:r>
        <w:t xml:space="preserve">порядок      </w:t>
      </w:r>
      <w:r>
        <w:rPr>
          <w:spacing w:val="14"/>
        </w:rPr>
        <w:t xml:space="preserve"> </w:t>
      </w:r>
      <w:r>
        <w:t xml:space="preserve">изучения      </w:t>
      </w:r>
      <w:r>
        <w:rPr>
          <w:spacing w:val="21"/>
        </w:rPr>
        <w:t xml:space="preserve"> </w:t>
      </w:r>
      <w:r>
        <w:t xml:space="preserve">модулей      </w:t>
      </w:r>
      <w:r>
        <w:rPr>
          <w:spacing w:val="22"/>
        </w:rPr>
        <w:t xml:space="preserve"> </w:t>
      </w:r>
      <w:r>
        <w:t xml:space="preserve">может      </w:t>
      </w:r>
      <w:r>
        <w:rPr>
          <w:spacing w:val="21"/>
        </w:rPr>
        <w:t xml:space="preserve"> </w:t>
      </w:r>
      <w:r>
        <w:t xml:space="preserve">быть      </w:t>
      </w:r>
      <w:r>
        <w:rPr>
          <w:spacing w:val="18"/>
        </w:rPr>
        <w:t xml:space="preserve"> </w:t>
      </w:r>
      <w:r>
        <w:t>изменён,</w:t>
      </w:r>
      <w:r>
        <w:rPr>
          <w:spacing w:val="-58"/>
        </w:rPr>
        <w:t xml:space="preserve"> </w:t>
      </w:r>
      <w:r>
        <w:t>а также возможно некоторое перераспределение учебного времени между модулями</w:t>
      </w:r>
      <w:r>
        <w:rPr>
          <w:spacing w:val="1"/>
        </w:rPr>
        <w:t xml:space="preserve"> </w:t>
      </w:r>
      <w:r>
        <w:t>(при</w:t>
      </w:r>
      <w:r>
        <w:rPr>
          <w:spacing w:val="2"/>
        </w:rPr>
        <w:t xml:space="preserve"> </w:t>
      </w:r>
      <w:r>
        <w:t>сохранении</w:t>
      </w:r>
      <w:r>
        <w:rPr>
          <w:spacing w:val="-2"/>
        </w:rPr>
        <w:t xml:space="preserve"> </w:t>
      </w:r>
      <w:r>
        <w:t>общего</w:t>
      </w:r>
      <w:r>
        <w:rPr>
          <w:spacing w:val="5"/>
        </w:rPr>
        <w:t xml:space="preserve"> </w:t>
      </w:r>
      <w:r>
        <w:t>количества</w:t>
      </w:r>
      <w:r>
        <w:rPr>
          <w:spacing w:val="-4"/>
        </w:rPr>
        <w:t xml:space="preserve"> </w:t>
      </w:r>
      <w:r>
        <w:t>учебных</w:t>
      </w:r>
      <w:r>
        <w:rPr>
          <w:spacing w:val="-3"/>
        </w:rPr>
        <w:t xml:space="preserve"> </w:t>
      </w:r>
      <w:r>
        <w:t>часов).</w:t>
      </w:r>
    </w:p>
    <w:p w:rsidR="00CD081E" w:rsidRDefault="00BD4E48">
      <w:pPr>
        <w:pStyle w:val="a3"/>
        <w:ind w:right="1130"/>
      </w:pPr>
      <w:r>
        <w:t xml:space="preserve">Предусматривается       </w:t>
      </w:r>
      <w:r>
        <w:rPr>
          <w:spacing w:val="1"/>
        </w:rPr>
        <w:t xml:space="preserve"> </w:t>
      </w:r>
      <w:r>
        <w:t xml:space="preserve">возможность       </w:t>
      </w:r>
      <w:r>
        <w:rPr>
          <w:spacing w:val="1"/>
        </w:rPr>
        <w:t xml:space="preserve"> </w:t>
      </w:r>
      <w:r>
        <w:t xml:space="preserve">реализации       </w:t>
      </w:r>
      <w:r>
        <w:rPr>
          <w:spacing w:val="1"/>
        </w:rPr>
        <w:t xml:space="preserve"> </w:t>
      </w:r>
      <w:r>
        <w:t xml:space="preserve">этой       </w:t>
      </w:r>
      <w:r>
        <w:rPr>
          <w:spacing w:val="1"/>
        </w:rPr>
        <w:t xml:space="preserve"> </w:t>
      </w:r>
      <w:r>
        <w:t>программы</w:t>
      </w:r>
      <w:r>
        <w:rPr>
          <w:spacing w:val="1"/>
        </w:rPr>
        <w:t xml:space="preserve"> </w:t>
      </w:r>
      <w:r>
        <w:t>при выделении на его изучение 2 учебных часов в неделю за счёт вариативной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определяемой    </w:t>
      </w:r>
      <w:r>
        <w:rPr>
          <w:spacing w:val="1"/>
        </w:rPr>
        <w:t xml:space="preserve"> </w:t>
      </w:r>
      <w:r>
        <w:t xml:space="preserve">участниками    </w:t>
      </w:r>
      <w:r>
        <w:rPr>
          <w:spacing w:val="1"/>
        </w:rPr>
        <w:t xml:space="preserve"> </w:t>
      </w:r>
      <w:r>
        <w:t>образовательного      процесса.</w:t>
      </w:r>
      <w:r>
        <w:rPr>
          <w:spacing w:val="1"/>
        </w:rPr>
        <w:t xml:space="preserve"> </w:t>
      </w:r>
      <w:r>
        <w:t>При этом предполагается не увеличение количества тем для изучения, а увеличение</w:t>
      </w:r>
      <w:r>
        <w:rPr>
          <w:spacing w:val="1"/>
        </w:rPr>
        <w:t xml:space="preserve"> </w:t>
      </w:r>
      <w:r>
        <w:t>времени</w:t>
      </w:r>
      <w:r>
        <w:rPr>
          <w:spacing w:val="-3"/>
        </w:rPr>
        <w:t xml:space="preserve"> </w:t>
      </w:r>
      <w:r>
        <w:t>на</w:t>
      </w:r>
      <w:r>
        <w:rPr>
          <w:spacing w:val="1"/>
        </w:rPr>
        <w:t xml:space="preserve"> </w:t>
      </w:r>
      <w:r>
        <w:t>практическую</w:t>
      </w:r>
      <w:r>
        <w:rPr>
          <w:spacing w:val="4"/>
        </w:rPr>
        <w:t xml:space="preserve"> </w:t>
      </w:r>
      <w:r>
        <w:t>художественную деятельность.</w:t>
      </w:r>
    </w:p>
    <w:p w:rsidR="00CD081E" w:rsidRDefault="00BD4E48">
      <w:pPr>
        <w:pStyle w:val="a3"/>
        <w:spacing w:before="5" w:line="237" w:lineRule="auto"/>
        <w:ind w:right="1133"/>
      </w:pP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60"/>
        </w:rPr>
        <w:t xml:space="preserve"> </w:t>
      </w:r>
      <w:r>
        <w:t>и</w:t>
      </w:r>
      <w:r>
        <w:rPr>
          <w:spacing w:val="60"/>
        </w:rPr>
        <w:t xml:space="preserve"> </w:t>
      </w:r>
      <w:r>
        <w:t>достижению</w:t>
      </w:r>
      <w:r>
        <w:rPr>
          <w:spacing w:val="60"/>
        </w:rPr>
        <w:t xml:space="preserve"> </w:t>
      </w:r>
      <w:r>
        <w:t>более</w:t>
      </w:r>
      <w:r>
        <w:rPr>
          <w:spacing w:val="60"/>
        </w:rPr>
        <w:t xml:space="preserve"> </w:t>
      </w:r>
      <w:r>
        <w:t>высокого</w:t>
      </w:r>
      <w:r>
        <w:rPr>
          <w:spacing w:val="60"/>
        </w:rPr>
        <w:t xml:space="preserve"> </w:t>
      </w:r>
      <w:r>
        <w:t>уровня</w:t>
      </w:r>
      <w:r>
        <w:rPr>
          <w:spacing w:val="1"/>
        </w:rPr>
        <w:t xml:space="preserve"> </w:t>
      </w:r>
      <w:r>
        <w:t>как</w:t>
      </w:r>
      <w:r>
        <w:rPr>
          <w:spacing w:val="-1"/>
        </w:rPr>
        <w:t xml:space="preserve"> </w:t>
      </w:r>
      <w:r>
        <w:t>предметных,</w:t>
      </w:r>
      <w:r>
        <w:rPr>
          <w:spacing w:val="3"/>
        </w:rPr>
        <w:t xml:space="preserve"> </w:t>
      </w:r>
      <w:r>
        <w:t>так</w:t>
      </w:r>
      <w:r>
        <w:rPr>
          <w:spacing w:val="-1"/>
        </w:rPr>
        <w:t xml:space="preserve"> </w:t>
      </w:r>
      <w:r>
        <w:t>и</w:t>
      </w:r>
      <w:r>
        <w:rPr>
          <w:spacing w:val="2"/>
        </w:rPr>
        <w:t xml:space="preserve"> </w:t>
      </w:r>
      <w:r>
        <w:t>личностных</w:t>
      </w:r>
      <w:r>
        <w:rPr>
          <w:spacing w:val="-4"/>
        </w:rPr>
        <w:t xml:space="preserve"> </w:t>
      </w:r>
      <w:r>
        <w:t>и</w:t>
      </w:r>
      <w:r>
        <w:rPr>
          <w:spacing w:val="-2"/>
        </w:rPr>
        <w:t xml:space="preserve"> </w:t>
      </w:r>
      <w:r>
        <w:t>метапредметных</w:t>
      </w:r>
      <w:r>
        <w:rPr>
          <w:spacing w:val="-4"/>
        </w:rPr>
        <w:t xml:space="preserve"> </w:t>
      </w:r>
      <w:r>
        <w:t>результатов</w:t>
      </w:r>
      <w:r>
        <w:rPr>
          <w:spacing w:val="-2"/>
        </w:rPr>
        <w:t xml:space="preserve"> </w:t>
      </w:r>
      <w:r>
        <w:t>обучения.</w:t>
      </w:r>
    </w:p>
    <w:p w:rsidR="00CD081E" w:rsidRDefault="00BD4E48">
      <w:pPr>
        <w:pStyle w:val="a3"/>
        <w:spacing w:before="5" w:line="237" w:lineRule="auto"/>
        <w:ind w:right="1137"/>
      </w:pPr>
      <w:r>
        <w:t>Содержание программы по изобразительному искусству на уровне основного</w:t>
      </w:r>
      <w:r>
        <w:rPr>
          <w:spacing w:val="1"/>
        </w:rPr>
        <w:t xml:space="preserve"> </w:t>
      </w:r>
      <w:r>
        <w:t>общего</w:t>
      </w:r>
      <w:r>
        <w:rPr>
          <w:spacing w:val="-4"/>
        </w:rPr>
        <w:t xml:space="preserve"> </w:t>
      </w:r>
      <w:r>
        <w:t>образования.</w:t>
      </w:r>
    </w:p>
    <w:p w:rsidR="00CD081E" w:rsidRDefault="00BD4E48">
      <w:pPr>
        <w:pStyle w:val="a3"/>
        <w:spacing w:before="6" w:line="237" w:lineRule="auto"/>
        <w:ind w:left="1670" w:right="2972" w:firstLine="0"/>
      </w:pPr>
      <w:r>
        <w:t>Модуль № 1 «Декоративно-прикладное и народное искусство».</w:t>
      </w:r>
      <w:r>
        <w:rPr>
          <w:spacing w:val="-57"/>
        </w:rPr>
        <w:t xml:space="preserve"> </w:t>
      </w:r>
      <w:r>
        <w:t>Общие</w:t>
      </w:r>
      <w:r>
        <w:rPr>
          <w:spacing w:val="-1"/>
        </w:rPr>
        <w:t xml:space="preserve"> </w:t>
      </w:r>
      <w:r>
        <w:t>сведения</w:t>
      </w:r>
      <w:r>
        <w:rPr>
          <w:spacing w:val="-4"/>
        </w:rPr>
        <w:t xml:space="preserve"> </w:t>
      </w:r>
      <w:r>
        <w:t>о</w:t>
      </w:r>
      <w:r>
        <w:rPr>
          <w:spacing w:val="4"/>
        </w:rPr>
        <w:t xml:space="preserve"> </w:t>
      </w:r>
      <w:r>
        <w:t>декоративно-прикладном</w:t>
      </w:r>
      <w:r>
        <w:rPr>
          <w:spacing w:val="-3"/>
        </w:rPr>
        <w:t xml:space="preserve"> </w:t>
      </w:r>
      <w:r>
        <w:t>искусстве.</w:t>
      </w:r>
    </w:p>
    <w:p w:rsidR="00CD081E" w:rsidRDefault="00BD4E48">
      <w:pPr>
        <w:pStyle w:val="a3"/>
        <w:tabs>
          <w:tab w:val="left" w:pos="4498"/>
          <w:tab w:val="left" w:pos="5735"/>
          <w:tab w:val="left" w:pos="6085"/>
          <w:tab w:val="left" w:pos="6622"/>
          <w:tab w:val="left" w:pos="7428"/>
        </w:tabs>
        <w:spacing w:before="6" w:line="237" w:lineRule="auto"/>
        <w:ind w:right="1126"/>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1"/>
        </w:rPr>
        <w:t xml:space="preserve"> </w:t>
      </w:r>
      <w:r>
        <w:t>и</w:t>
      </w:r>
      <w:r>
        <w:rPr>
          <w:spacing w:val="3"/>
        </w:rPr>
        <w:t xml:space="preserve"> </w:t>
      </w:r>
      <w:r>
        <w:t>предметная</w:t>
      </w:r>
      <w:r>
        <w:rPr>
          <w:spacing w:val="-3"/>
        </w:rPr>
        <w:t xml:space="preserve"> </w:t>
      </w:r>
      <w:r>
        <w:t>среда жизни</w:t>
      </w:r>
      <w:r>
        <w:rPr>
          <w:spacing w:val="3"/>
        </w:rPr>
        <w:t xml:space="preserve"> </w:t>
      </w:r>
      <w:r>
        <w:t>людей.</w:t>
      </w:r>
    </w:p>
    <w:p w:rsidR="00CD081E" w:rsidRDefault="00BD4E48">
      <w:pPr>
        <w:pStyle w:val="a3"/>
        <w:spacing w:before="3" w:line="275" w:lineRule="exact"/>
        <w:ind w:left="1670" w:firstLine="0"/>
        <w:jc w:val="left"/>
      </w:pPr>
      <w:r>
        <w:t>Древние</w:t>
      </w:r>
      <w:r>
        <w:rPr>
          <w:spacing w:val="-5"/>
        </w:rPr>
        <w:t xml:space="preserve"> </w:t>
      </w:r>
      <w:r>
        <w:t>корни</w:t>
      </w:r>
      <w:r>
        <w:rPr>
          <w:spacing w:val="-7"/>
        </w:rPr>
        <w:t xml:space="preserve"> </w:t>
      </w:r>
      <w:r>
        <w:t>народного</w:t>
      </w:r>
      <w:r>
        <w:rPr>
          <w:spacing w:val="-3"/>
        </w:rPr>
        <w:t xml:space="preserve"> </w:t>
      </w:r>
      <w:r>
        <w:t>искусства.</w:t>
      </w:r>
    </w:p>
    <w:p w:rsidR="00CD081E" w:rsidRDefault="00BD4E48">
      <w:pPr>
        <w:pStyle w:val="a3"/>
        <w:spacing w:line="242" w:lineRule="auto"/>
        <w:ind w:right="1129"/>
        <w:jc w:val="left"/>
      </w:pPr>
      <w:r>
        <w:t>Истоки</w:t>
      </w:r>
      <w:r>
        <w:rPr>
          <w:spacing w:val="13"/>
        </w:rPr>
        <w:t xml:space="preserve"> </w:t>
      </w:r>
      <w:r>
        <w:t>образного</w:t>
      </w:r>
      <w:r>
        <w:rPr>
          <w:spacing w:val="20"/>
        </w:rPr>
        <w:t xml:space="preserve"> </w:t>
      </w:r>
      <w:r>
        <w:t>языка</w:t>
      </w:r>
      <w:r>
        <w:rPr>
          <w:spacing w:val="19"/>
        </w:rPr>
        <w:t xml:space="preserve"> </w:t>
      </w:r>
      <w:r>
        <w:t>декоративно-прикладного</w:t>
      </w:r>
      <w:r>
        <w:rPr>
          <w:spacing w:val="20"/>
        </w:rPr>
        <w:t xml:space="preserve"> </w:t>
      </w:r>
      <w:r>
        <w:t>искусства.</w:t>
      </w:r>
      <w:r>
        <w:rPr>
          <w:spacing w:val="22"/>
        </w:rPr>
        <w:t xml:space="preserve"> </w:t>
      </w:r>
      <w:r>
        <w:t>Традиционные</w:t>
      </w:r>
      <w:r>
        <w:rPr>
          <w:spacing w:val="-57"/>
        </w:rPr>
        <w:t xml:space="preserve"> </w:t>
      </w:r>
      <w:r>
        <w:t>образы</w:t>
      </w:r>
      <w:r>
        <w:rPr>
          <w:spacing w:val="-2"/>
        </w:rPr>
        <w:t xml:space="preserve"> </w:t>
      </w:r>
      <w:r>
        <w:t>народного</w:t>
      </w:r>
      <w:r>
        <w:rPr>
          <w:spacing w:val="1"/>
        </w:rPr>
        <w:t xml:space="preserve"> </w:t>
      </w:r>
      <w:r>
        <w:t>(крестьянского)</w:t>
      </w:r>
      <w:r>
        <w:rPr>
          <w:spacing w:val="-1"/>
        </w:rPr>
        <w:t xml:space="preserve"> </w:t>
      </w:r>
      <w:r>
        <w:t>прикладного</w:t>
      </w:r>
      <w:r>
        <w:rPr>
          <w:spacing w:val="1"/>
        </w:rPr>
        <w:t xml:space="preserve"> </w:t>
      </w:r>
      <w:r>
        <w:t>искусства.</w:t>
      </w:r>
    </w:p>
    <w:p w:rsidR="00CD081E" w:rsidRDefault="00BD4E48">
      <w:pPr>
        <w:pStyle w:val="a3"/>
        <w:spacing w:line="271" w:lineRule="exact"/>
        <w:ind w:left="1670" w:firstLine="0"/>
        <w:jc w:val="left"/>
      </w:pPr>
      <w:r>
        <w:t>Связь</w:t>
      </w:r>
      <w:r>
        <w:rPr>
          <w:spacing w:val="-3"/>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5"/>
        </w:rPr>
        <w:t xml:space="preserve"> </w:t>
      </w:r>
      <w:r>
        <w:t>бытом,</w:t>
      </w:r>
      <w:r>
        <w:rPr>
          <w:spacing w:val="-5"/>
        </w:rPr>
        <w:t xml:space="preserve"> </w:t>
      </w:r>
      <w:r>
        <w:t>трудом, верованиями</w:t>
      </w:r>
      <w:r>
        <w:rPr>
          <w:spacing w:val="-1"/>
        </w:rPr>
        <w:t xml:space="preserve"> </w:t>
      </w:r>
      <w:r>
        <w:t>и</w:t>
      </w:r>
      <w:r>
        <w:rPr>
          <w:spacing w:val="-6"/>
        </w:rPr>
        <w:t xml:space="preserve"> </w:t>
      </w:r>
      <w:r>
        <w:t>эпосом.</w:t>
      </w:r>
    </w:p>
    <w:p w:rsidR="00CD081E" w:rsidRDefault="00BD4E48">
      <w:pPr>
        <w:pStyle w:val="a3"/>
        <w:spacing w:before="4" w:line="237" w:lineRule="auto"/>
        <w:ind w:right="1129"/>
        <w:jc w:val="left"/>
      </w:pPr>
      <w:r>
        <w:t>Роль</w:t>
      </w:r>
      <w:r>
        <w:rPr>
          <w:spacing w:val="1"/>
        </w:rPr>
        <w:t xml:space="preserve"> </w:t>
      </w:r>
      <w:r>
        <w:t>природных материалов</w:t>
      </w:r>
      <w:r>
        <w:rPr>
          <w:spacing w:val="3"/>
        </w:rPr>
        <w:t xml:space="preserve"> </w:t>
      </w:r>
      <w:r>
        <w:t>в</w:t>
      </w:r>
      <w:r>
        <w:rPr>
          <w:spacing w:val="2"/>
        </w:rPr>
        <w:t xml:space="preserve"> </w:t>
      </w:r>
      <w:r>
        <w:t>строительстве и</w:t>
      </w:r>
      <w:r>
        <w:rPr>
          <w:spacing w:val="1"/>
        </w:rPr>
        <w:t xml:space="preserve"> </w:t>
      </w:r>
      <w:r>
        <w:t>изготовлении</w:t>
      </w:r>
      <w:r>
        <w:rPr>
          <w:spacing w:val="2"/>
        </w:rPr>
        <w:t xml:space="preserve"> </w:t>
      </w:r>
      <w:r>
        <w:t>предметов</w:t>
      </w:r>
      <w:r>
        <w:rPr>
          <w:spacing w:val="7"/>
        </w:rPr>
        <w:t xml:space="preserve"> </w:t>
      </w:r>
      <w:r>
        <w:t>быта,</w:t>
      </w:r>
      <w:r>
        <w:rPr>
          <w:spacing w:val="7"/>
        </w:rPr>
        <w:t xml:space="preserve"> </w:t>
      </w:r>
      <w:r>
        <w:t>их</w:t>
      </w:r>
      <w:r>
        <w:rPr>
          <w:spacing w:val="-57"/>
        </w:rPr>
        <w:t xml:space="preserve"> </w:t>
      </w:r>
      <w:r>
        <w:t>значение в</w:t>
      </w:r>
      <w:r>
        <w:rPr>
          <w:spacing w:val="-1"/>
        </w:rPr>
        <w:t xml:space="preserve"> </w:t>
      </w:r>
      <w:r>
        <w:t>характере</w:t>
      </w:r>
      <w:r>
        <w:rPr>
          <w:spacing w:val="-1"/>
        </w:rPr>
        <w:t xml:space="preserve"> </w:t>
      </w:r>
      <w:r>
        <w:t>труда</w:t>
      </w:r>
      <w:r>
        <w:rPr>
          <w:spacing w:val="1"/>
        </w:rPr>
        <w:t xml:space="preserve"> </w:t>
      </w:r>
      <w:r>
        <w:t>и</w:t>
      </w:r>
      <w:r>
        <w:rPr>
          <w:spacing w:val="3"/>
        </w:rPr>
        <w:t xml:space="preserve"> </w:t>
      </w:r>
      <w:r>
        <w:t>жизненного</w:t>
      </w:r>
      <w:r>
        <w:rPr>
          <w:spacing w:val="1"/>
        </w:rPr>
        <w:t xml:space="preserve"> </w:t>
      </w:r>
      <w:r>
        <w:t>уклада.</w:t>
      </w:r>
    </w:p>
    <w:p w:rsidR="00CD081E" w:rsidRDefault="00BD4E48">
      <w:pPr>
        <w:pStyle w:val="a3"/>
        <w:spacing w:before="5" w:line="237" w:lineRule="auto"/>
        <w:ind w:left="1670" w:right="2284" w:firstLine="0"/>
        <w:jc w:val="left"/>
      </w:pPr>
      <w:r>
        <w:t>Образно-символический язык народного прикладного искусства.</w:t>
      </w:r>
      <w:r>
        <w:rPr>
          <w:spacing w:val="1"/>
        </w:rPr>
        <w:t xml:space="preserve"> </w:t>
      </w:r>
      <w:r>
        <w:t>Знаки-символы</w:t>
      </w:r>
      <w:r>
        <w:rPr>
          <w:spacing w:val="-7"/>
        </w:rPr>
        <w:t xml:space="preserve"> </w:t>
      </w:r>
      <w:r>
        <w:t>традиционного</w:t>
      </w:r>
      <w:r>
        <w:rPr>
          <w:spacing w:val="-8"/>
        </w:rPr>
        <w:t xml:space="preserve"> </w:t>
      </w:r>
      <w:r>
        <w:t>крестьянского</w:t>
      </w:r>
      <w:r>
        <w:rPr>
          <w:spacing w:val="-7"/>
        </w:rPr>
        <w:t xml:space="preserve"> </w:t>
      </w:r>
      <w:r>
        <w:t>прикладного</w:t>
      </w:r>
      <w:r>
        <w:rPr>
          <w:spacing w:val="-8"/>
        </w:rPr>
        <w:t xml:space="preserve"> </w:t>
      </w:r>
      <w:r>
        <w:t>искусства.</w:t>
      </w:r>
    </w:p>
    <w:p w:rsidR="00CD081E" w:rsidRDefault="00BD4E48">
      <w:pPr>
        <w:pStyle w:val="a3"/>
        <w:spacing w:before="4"/>
        <w:ind w:right="1133"/>
      </w:pPr>
      <w:r>
        <w:t>Выполнение</w:t>
      </w:r>
      <w:r>
        <w:rPr>
          <w:spacing w:val="1"/>
        </w:rPr>
        <w:t xml:space="preserve"> </w:t>
      </w:r>
      <w:r>
        <w:t>рисунков</w:t>
      </w:r>
      <w:r>
        <w:rPr>
          <w:spacing w:val="1"/>
        </w:rPr>
        <w:t xml:space="preserve"> </w:t>
      </w:r>
      <w:r>
        <w:t>на</w:t>
      </w:r>
      <w:r>
        <w:rPr>
          <w:spacing w:val="60"/>
        </w:rPr>
        <w:t xml:space="preserve"> </w:t>
      </w:r>
      <w:r>
        <w:t>темы</w:t>
      </w:r>
      <w:r>
        <w:rPr>
          <w:spacing w:val="60"/>
        </w:rPr>
        <w:t xml:space="preserve"> </w:t>
      </w:r>
      <w:r>
        <w:t>древних</w:t>
      </w:r>
      <w:r>
        <w:rPr>
          <w:spacing w:val="60"/>
        </w:rPr>
        <w:t xml:space="preserve"> </w:t>
      </w:r>
      <w:r>
        <w:t>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2"/>
        </w:rPr>
        <w:t xml:space="preserve"> </w:t>
      </w:r>
      <w:r>
        <w:t>творческой</w:t>
      </w:r>
      <w:r>
        <w:rPr>
          <w:spacing w:val="-2"/>
        </w:rPr>
        <w:t xml:space="preserve"> </w:t>
      </w:r>
      <w:r>
        <w:t>работы.</w:t>
      </w:r>
    </w:p>
    <w:p w:rsidR="00CD081E" w:rsidRDefault="00BD4E48">
      <w:pPr>
        <w:pStyle w:val="a3"/>
        <w:spacing w:line="274" w:lineRule="exact"/>
        <w:ind w:left="1670" w:firstLine="0"/>
      </w:pPr>
      <w:r>
        <w:t>Убранство русской</w:t>
      </w:r>
      <w:r>
        <w:rPr>
          <w:spacing w:val="1"/>
        </w:rPr>
        <w:t xml:space="preserve"> </w:t>
      </w:r>
      <w:r>
        <w:t>избы.</w:t>
      </w:r>
    </w:p>
    <w:p w:rsidR="00CD081E" w:rsidRDefault="00BD4E48">
      <w:pPr>
        <w:pStyle w:val="a3"/>
        <w:spacing w:before="4" w:line="237" w:lineRule="auto"/>
        <w:ind w:right="1129"/>
      </w:pPr>
      <w:r>
        <w:t>Конструкция    избы,    единство     красоты    и    пользы     –    функционального</w:t>
      </w:r>
      <w:r>
        <w:rPr>
          <w:spacing w:val="1"/>
        </w:rPr>
        <w:t xml:space="preserve"> </w:t>
      </w:r>
      <w:r>
        <w:t>и</w:t>
      </w:r>
      <w:r>
        <w:rPr>
          <w:spacing w:val="2"/>
        </w:rPr>
        <w:t xml:space="preserve"> </w:t>
      </w:r>
      <w:r>
        <w:t>символического</w:t>
      </w:r>
      <w:r>
        <w:rPr>
          <w:spacing w:val="9"/>
        </w:rPr>
        <w:t xml:space="preserve"> </w:t>
      </w:r>
      <w:r>
        <w:t>–</w:t>
      </w:r>
      <w:r>
        <w:rPr>
          <w:spacing w:val="-3"/>
        </w:rPr>
        <w:t xml:space="preserve"> </w:t>
      </w:r>
      <w:r>
        <w:t>в</w:t>
      </w:r>
      <w:r>
        <w:rPr>
          <w:spacing w:val="2"/>
        </w:rPr>
        <w:t xml:space="preserve"> </w:t>
      </w:r>
      <w:r>
        <w:t>её</w:t>
      </w:r>
      <w:r>
        <w:rPr>
          <w:spacing w:val="-4"/>
        </w:rPr>
        <w:t xml:space="preserve"> </w:t>
      </w:r>
      <w:r>
        <w:t>постройке</w:t>
      </w:r>
      <w:r>
        <w:rPr>
          <w:spacing w:val="1"/>
        </w:rPr>
        <w:t xml:space="preserve"> </w:t>
      </w:r>
      <w:r>
        <w:t>и</w:t>
      </w:r>
      <w:r>
        <w:rPr>
          <w:spacing w:val="-3"/>
        </w:rPr>
        <w:t xml:space="preserve"> </w:t>
      </w:r>
      <w:r>
        <w:t>украшении.</w:t>
      </w:r>
    </w:p>
    <w:p w:rsidR="00CD081E" w:rsidRDefault="00BD4E48">
      <w:pPr>
        <w:pStyle w:val="a3"/>
        <w:spacing w:before="4" w:line="275" w:lineRule="exact"/>
        <w:ind w:left="1670" w:firstLine="0"/>
      </w:pPr>
      <w:r>
        <w:t>Символическое</w:t>
      </w:r>
      <w:r>
        <w:rPr>
          <w:spacing w:val="27"/>
        </w:rPr>
        <w:t xml:space="preserve"> </w:t>
      </w:r>
      <w:r>
        <w:t>значение</w:t>
      </w:r>
      <w:r>
        <w:rPr>
          <w:spacing w:val="27"/>
        </w:rPr>
        <w:t xml:space="preserve"> </w:t>
      </w:r>
      <w:r>
        <w:t>образов</w:t>
      </w:r>
      <w:r>
        <w:rPr>
          <w:spacing w:val="29"/>
        </w:rPr>
        <w:t xml:space="preserve"> </w:t>
      </w:r>
      <w:r>
        <w:t>и</w:t>
      </w:r>
      <w:r>
        <w:rPr>
          <w:spacing w:val="28"/>
        </w:rPr>
        <w:t xml:space="preserve"> </w:t>
      </w:r>
      <w:r>
        <w:t>мотивов</w:t>
      </w:r>
      <w:r>
        <w:rPr>
          <w:spacing w:val="29"/>
        </w:rPr>
        <w:t xml:space="preserve"> </w:t>
      </w:r>
      <w:r>
        <w:t>в</w:t>
      </w:r>
      <w:r>
        <w:rPr>
          <w:spacing w:val="34"/>
        </w:rPr>
        <w:t xml:space="preserve"> </w:t>
      </w:r>
      <w:r>
        <w:t>узорном</w:t>
      </w:r>
      <w:r>
        <w:rPr>
          <w:spacing w:val="30"/>
        </w:rPr>
        <w:t xml:space="preserve"> </w:t>
      </w:r>
      <w:r>
        <w:t>убранстве</w:t>
      </w:r>
      <w:r>
        <w:rPr>
          <w:spacing w:val="31"/>
        </w:rPr>
        <w:t xml:space="preserve"> </w:t>
      </w:r>
      <w:r>
        <w:t>русских</w:t>
      </w:r>
      <w:r>
        <w:rPr>
          <w:spacing w:val="27"/>
        </w:rPr>
        <w:t xml:space="preserve"> </w:t>
      </w:r>
      <w:r>
        <w:t>изб.</w:t>
      </w:r>
    </w:p>
    <w:p w:rsidR="00CD081E" w:rsidRDefault="00BD4E48">
      <w:pPr>
        <w:pStyle w:val="a3"/>
        <w:spacing w:line="275" w:lineRule="exact"/>
        <w:ind w:firstLine="0"/>
      </w:pPr>
      <w:r>
        <w:t>Картина</w:t>
      </w:r>
      <w:r>
        <w:rPr>
          <w:spacing w:val="-3"/>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2"/>
        </w:rPr>
        <w:t xml:space="preserve"> </w:t>
      </w:r>
      <w:r>
        <w:t>искусства.</w:t>
      </w:r>
    </w:p>
    <w:p w:rsidR="00CD081E" w:rsidRDefault="00BD4E48">
      <w:pPr>
        <w:pStyle w:val="a3"/>
        <w:spacing w:before="5" w:line="237" w:lineRule="auto"/>
        <w:ind w:left="1670" w:right="1442" w:firstLine="0"/>
      </w:pPr>
      <w:r>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w:t>
      </w:r>
      <w:r>
        <w:rPr>
          <w:spacing w:val="1"/>
        </w:rPr>
        <w:t xml:space="preserve"> </w:t>
      </w:r>
      <w:r>
        <w:t>пространства</w:t>
      </w:r>
      <w:r>
        <w:rPr>
          <w:spacing w:val="-4"/>
        </w:rPr>
        <w:t xml:space="preserve"> </w:t>
      </w:r>
      <w:r>
        <w:t>крестьянского</w:t>
      </w:r>
      <w:r>
        <w:rPr>
          <w:spacing w:val="1"/>
        </w:rPr>
        <w:t xml:space="preserve"> </w:t>
      </w:r>
      <w:r>
        <w:t>дома.</w:t>
      </w:r>
    </w:p>
    <w:p w:rsidR="00CD081E" w:rsidRDefault="00BD4E48">
      <w:pPr>
        <w:pStyle w:val="a3"/>
        <w:spacing w:before="3" w:line="275" w:lineRule="exact"/>
        <w:ind w:left="1670" w:firstLine="0"/>
      </w:pPr>
      <w:r>
        <w:t>Декоративные</w:t>
      </w:r>
      <w:r>
        <w:rPr>
          <w:spacing w:val="-4"/>
        </w:rPr>
        <w:t xml:space="preserve"> </w:t>
      </w:r>
      <w:r>
        <w:t>элементы</w:t>
      </w:r>
      <w:r>
        <w:rPr>
          <w:spacing w:val="-4"/>
        </w:rPr>
        <w:t xml:space="preserve"> </w:t>
      </w:r>
      <w:r>
        <w:t>жилой</w:t>
      </w:r>
      <w:r>
        <w:rPr>
          <w:spacing w:val="-2"/>
        </w:rPr>
        <w:t xml:space="preserve"> </w:t>
      </w:r>
      <w:r>
        <w:t>среды.</w:t>
      </w:r>
    </w:p>
    <w:p w:rsidR="00CD081E" w:rsidRDefault="00BD4E48">
      <w:pPr>
        <w:pStyle w:val="a3"/>
        <w:ind w:right="1133"/>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 xml:space="preserve">соотношения  </w:t>
      </w:r>
      <w:r>
        <w:rPr>
          <w:spacing w:val="1"/>
        </w:rPr>
        <w:t xml:space="preserve"> </w:t>
      </w:r>
      <w:r>
        <w:t xml:space="preserve">характера  </w:t>
      </w:r>
      <w:r>
        <w:rPr>
          <w:spacing w:val="1"/>
        </w:rPr>
        <w:t xml:space="preserve"> </w:t>
      </w:r>
      <w:r>
        <w:t>постройки,    символики    её    декора    и    уклада    жизни</w:t>
      </w:r>
      <w:r>
        <w:rPr>
          <w:spacing w:val="1"/>
        </w:rPr>
        <w:t xml:space="preserve"> </w:t>
      </w:r>
      <w:r>
        <w:t>для</w:t>
      </w:r>
      <w:r>
        <w:rPr>
          <w:spacing w:val="1"/>
        </w:rPr>
        <w:t xml:space="preserve"> </w:t>
      </w:r>
      <w:r>
        <w:t>каждого</w:t>
      </w:r>
      <w:r>
        <w:rPr>
          <w:spacing w:val="2"/>
        </w:rPr>
        <w:t xml:space="preserve"> </w:t>
      </w:r>
      <w:r>
        <w:t>народа.</w:t>
      </w:r>
    </w:p>
    <w:p w:rsidR="00CD081E" w:rsidRDefault="00BD4E48">
      <w:pPr>
        <w:pStyle w:val="a3"/>
        <w:spacing w:line="242" w:lineRule="auto"/>
        <w:ind w:right="1138"/>
      </w:pPr>
      <w:r>
        <w:t xml:space="preserve">Выполнение   рисунков   предметов  </w:t>
      </w:r>
      <w:r>
        <w:rPr>
          <w:spacing w:val="1"/>
        </w:rPr>
        <w:t xml:space="preserve"> </w:t>
      </w:r>
      <w:r>
        <w:t>народного    быта,   выявление   мудрости</w:t>
      </w:r>
      <w:r>
        <w:rPr>
          <w:spacing w:val="1"/>
        </w:rPr>
        <w:t xml:space="preserve"> </w:t>
      </w:r>
      <w:r>
        <w:t>их</w:t>
      </w:r>
      <w:r>
        <w:rPr>
          <w:spacing w:val="-4"/>
        </w:rPr>
        <w:t xml:space="preserve"> </w:t>
      </w:r>
      <w:r>
        <w:t>выразительной</w:t>
      </w:r>
      <w:r>
        <w:rPr>
          <w:spacing w:val="3"/>
        </w:rPr>
        <w:t xml:space="preserve"> </w:t>
      </w:r>
      <w:r>
        <w:t>формы</w:t>
      </w:r>
      <w:r>
        <w:rPr>
          <w:spacing w:val="-1"/>
        </w:rPr>
        <w:t xml:space="preserve"> </w:t>
      </w:r>
      <w:r>
        <w:t>и</w:t>
      </w:r>
      <w:r>
        <w:rPr>
          <w:spacing w:val="-8"/>
        </w:rPr>
        <w:t xml:space="preserve"> </w:t>
      </w:r>
      <w:r>
        <w:t>орнаментально-символического</w:t>
      </w:r>
      <w:r>
        <w:rPr>
          <w:spacing w:val="-3"/>
        </w:rPr>
        <w:t xml:space="preserve"> </w:t>
      </w:r>
      <w:r>
        <w:t>оформления.</w:t>
      </w:r>
    </w:p>
    <w:p w:rsidR="00CD081E" w:rsidRDefault="00BD4E48">
      <w:pPr>
        <w:pStyle w:val="a3"/>
        <w:spacing w:line="270" w:lineRule="exact"/>
        <w:ind w:left="1670" w:firstLine="0"/>
      </w:pPr>
      <w:r>
        <w:t>Народный</w:t>
      </w:r>
      <w:r>
        <w:rPr>
          <w:spacing w:val="-8"/>
        </w:rPr>
        <w:t xml:space="preserve"> </w:t>
      </w:r>
      <w:r>
        <w:t>праздничный</w:t>
      </w:r>
      <w:r>
        <w:rPr>
          <w:spacing w:val="-2"/>
        </w:rPr>
        <w:t xml:space="preserve"> </w:t>
      </w:r>
      <w:r>
        <w:t>костюм.</w:t>
      </w:r>
    </w:p>
    <w:p w:rsidR="00CD081E" w:rsidRDefault="00BD4E48">
      <w:pPr>
        <w:pStyle w:val="a3"/>
        <w:spacing w:before="2"/>
        <w:ind w:left="1670" w:firstLine="0"/>
      </w:pPr>
      <w:r>
        <w:t>Образный</w:t>
      </w:r>
      <w:r>
        <w:rPr>
          <w:spacing w:val="-3"/>
        </w:rPr>
        <w:t xml:space="preserve"> </w:t>
      </w:r>
      <w:r>
        <w:t>строй</w:t>
      </w:r>
      <w:r>
        <w:rPr>
          <w:spacing w:val="-7"/>
        </w:rPr>
        <w:t xml:space="preserve"> </w:t>
      </w:r>
      <w:r>
        <w:t>народного</w:t>
      </w:r>
      <w:r>
        <w:rPr>
          <w:spacing w:val="-3"/>
        </w:rPr>
        <w:t xml:space="preserve"> </w:t>
      </w:r>
      <w:r>
        <w:t>праздничного</w:t>
      </w:r>
      <w:r>
        <w:rPr>
          <w:spacing w:val="1"/>
        </w:rPr>
        <w:t xml:space="preserve"> </w:t>
      </w:r>
      <w:r>
        <w:t>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t>мужского.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pPr>
      <w:r>
        <w:lastRenderedPageBreak/>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2"/>
        </w:rPr>
        <w:t xml:space="preserve"> </w:t>
      </w:r>
      <w:r>
        <w:t>и</w:t>
      </w:r>
      <w:r>
        <w:rPr>
          <w:spacing w:val="3"/>
        </w:rPr>
        <w:t xml:space="preserve"> </w:t>
      </w:r>
      <w:r>
        <w:t>южнорусский</w:t>
      </w:r>
      <w:r>
        <w:rPr>
          <w:spacing w:val="2"/>
        </w:rPr>
        <w:t xml:space="preserve"> </w:t>
      </w:r>
      <w:r>
        <w:t>(понёва)</w:t>
      </w:r>
      <w:r>
        <w:rPr>
          <w:spacing w:val="-1"/>
        </w:rPr>
        <w:t xml:space="preserve"> </w:t>
      </w:r>
      <w:r>
        <w:t>варианты.</w:t>
      </w:r>
    </w:p>
    <w:p w:rsidR="00CD081E" w:rsidRDefault="00BD4E48">
      <w:pPr>
        <w:pStyle w:val="a3"/>
        <w:spacing w:line="242" w:lineRule="auto"/>
        <w:ind w:right="1123"/>
      </w:pPr>
      <w:r>
        <w:t xml:space="preserve">Разнообразие    форм    и   </w:t>
      </w:r>
      <w:r>
        <w:rPr>
          <w:spacing w:val="1"/>
        </w:rPr>
        <w:t xml:space="preserve"> </w:t>
      </w:r>
      <w:r>
        <w:t xml:space="preserve">украшений   </w:t>
      </w:r>
      <w:r>
        <w:rPr>
          <w:spacing w:val="1"/>
        </w:rPr>
        <w:t xml:space="preserve"> </w:t>
      </w:r>
      <w:r>
        <w:t xml:space="preserve">народного   </w:t>
      </w:r>
      <w:r>
        <w:rPr>
          <w:spacing w:val="1"/>
        </w:rPr>
        <w:t xml:space="preserve"> </w:t>
      </w:r>
      <w:r>
        <w:t>праздничного     костюма</w:t>
      </w:r>
      <w:r>
        <w:rPr>
          <w:spacing w:val="1"/>
        </w:rPr>
        <w:t xml:space="preserve"> </w:t>
      </w:r>
      <w:r>
        <w:t>для</w:t>
      </w:r>
      <w:r>
        <w:rPr>
          <w:spacing w:val="1"/>
        </w:rPr>
        <w:t xml:space="preserve"> </w:t>
      </w:r>
      <w:r>
        <w:t>различных</w:t>
      </w:r>
      <w:r>
        <w:rPr>
          <w:spacing w:val="-3"/>
        </w:rPr>
        <w:t xml:space="preserve"> </w:t>
      </w:r>
      <w:r>
        <w:t>регионов</w:t>
      </w:r>
      <w:r>
        <w:rPr>
          <w:spacing w:val="3"/>
        </w:rPr>
        <w:t xml:space="preserve"> </w:t>
      </w:r>
      <w:r>
        <w:t>страны.</w:t>
      </w:r>
    </w:p>
    <w:p w:rsidR="00CD081E" w:rsidRDefault="00BD4E48">
      <w:pPr>
        <w:pStyle w:val="a3"/>
        <w:ind w:right="1127"/>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w:t>
      </w:r>
      <w:r>
        <w:rPr>
          <w:spacing w:val="1"/>
        </w:rPr>
        <w:t xml:space="preserve"> </w:t>
      </w:r>
      <w:r>
        <w:t>в</w:t>
      </w:r>
      <w:r>
        <w:rPr>
          <w:spacing w:val="2"/>
        </w:rPr>
        <w:t xml:space="preserve"> </w:t>
      </w:r>
      <w:r>
        <w:t>разных</w:t>
      </w:r>
      <w:r>
        <w:rPr>
          <w:spacing w:val="-3"/>
        </w:rPr>
        <w:t xml:space="preserve"> </w:t>
      </w:r>
      <w:r>
        <w:t>регионах</w:t>
      </w:r>
      <w:r>
        <w:rPr>
          <w:spacing w:val="-3"/>
        </w:rPr>
        <w:t xml:space="preserve"> </w:t>
      </w:r>
      <w:r>
        <w:t>страны.</w:t>
      </w:r>
    </w:p>
    <w:p w:rsidR="00CD081E" w:rsidRDefault="00BD4E48">
      <w:pPr>
        <w:pStyle w:val="a3"/>
        <w:ind w:right="1137"/>
      </w:pPr>
      <w:r>
        <w:t>Выполнение   рисунков    традиционных   праздничных   костюмов,   выражение</w:t>
      </w:r>
      <w:r>
        <w:rPr>
          <w:spacing w:val="1"/>
        </w:rPr>
        <w:t xml:space="preserve"> </w:t>
      </w:r>
      <w:r>
        <w:t>в</w:t>
      </w:r>
      <w:r>
        <w:rPr>
          <w:spacing w:val="-1"/>
        </w:rPr>
        <w:t xml:space="preserve"> </w:t>
      </w:r>
      <w:r>
        <w:t>форме,</w:t>
      </w:r>
      <w:r>
        <w:rPr>
          <w:spacing w:val="-3"/>
        </w:rPr>
        <w:t xml:space="preserve"> </w:t>
      </w:r>
      <w:r>
        <w:t>цветовом</w:t>
      </w:r>
      <w:r>
        <w:rPr>
          <w:spacing w:val="-4"/>
        </w:rPr>
        <w:t xml:space="preserve"> </w:t>
      </w:r>
      <w:r>
        <w:t>решении,</w:t>
      </w:r>
      <w:r>
        <w:rPr>
          <w:spacing w:val="-4"/>
        </w:rPr>
        <w:t xml:space="preserve"> </w:t>
      </w:r>
      <w:r>
        <w:t>орнаментике</w:t>
      </w:r>
      <w:r>
        <w:rPr>
          <w:spacing w:val="-2"/>
        </w:rPr>
        <w:t xml:space="preserve"> </w:t>
      </w:r>
      <w:r>
        <w:t>костюма</w:t>
      </w:r>
      <w:r>
        <w:rPr>
          <w:spacing w:val="-2"/>
        </w:rPr>
        <w:t xml:space="preserve"> </w:t>
      </w:r>
      <w:r>
        <w:t>черт</w:t>
      </w:r>
      <w:r>
        <w:rPr>
          <w:spacing w:val="-1"/>
        </w:rPr>
        <w:t xml:space="preserve"> </w:t>
      </w:r>
      <w:r>
        <w:t>национального</w:t>
      </w:r>
      <w:r>
        <w:rPr>
          <w:spacing w:val="-1"/>
        </w:rPr>
        <w:t xml:space="preserve"> </w:t>
      </w:r>
      <w:r>
        <w:t>своеобразия.</w:t>
      </w:r>
    </w:p>
    <w:p w:rsidR="00CD081E" w:rsidRDefault="00BD4E48">
      <w:pPr>
        <w:pStyle w:val="a3"/>
        <w:spacing w:line="237" w:lineRule="auto"/>
        <w:ind w:right="1138"/>
      </w:pPr>
      <w:r>
        <w:t>Народные праздники и праздничные обряды как синтез всех видов народного</w:t>
      </w:r>
      <w:r>
        <w:rPr>
          <w:spacing w:val="1"/>
        </w:rPr>
        <w:t xml:space="preserve"> </w:t>
      </w:r>
      <w:r>
        <w:t>творчества.</w:t>
      </w:r>
    </w:p>
    <w:p w:rsidR="00CD081E" w:rsidRDefault="00BD4E48">
      <w:pPr>
        <w:pStyle w:val="a3"/>
        <w:spacing w:line="237" w:lineRule="auto"/>
        <w:ind w:right="1135"/>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w:t>
      </w:r>
      <w:r>
        <w:rPr>
          <w:spacing w:val="1"/>
        </w:rPr>
        <w:t xml:space="preserve"> </w:t>
      </w:r>
      <w:r>
        <w:t>на</w:t>
      </w:r>
      <w:r>
        <w:rPr>
          <w:spacing w:val="1"/>
        </w:rPr>
        <w:t xml:space="preserve"> </w:t>
      </w:r>
      <w:r>
        <w:t>тему</w:t>
      </w:r>
      <w:r>
        <w:rPr>
          <w:spacing w:val="-8"/>
        </w:rPr>
        <w:t xml:space="preserve"> </w:t>
      </w:r>
      <w:r>
        <w:t>традиций</w:t>
      </w:r>
      <w:r>
        <w:rPr>
          <w:spacing w:val="2"/>
        </w:rPr>
        <w:t xml:space="preserve"> </w:t>
      </w:r>
      <w:r>
        <w:t>народных</w:t>
      </w:r>
      <w:r>
        <w:rPr>
          <w:spacing w:val="-3"/>
        </w:rPr>
        <w:t xml:space="preserve"> </w:t>
      </w:r>
      <w:r>
        <w:t>праздников.</w:t>
      </w:r>
    </w:p>
    <w:p w:rsidR="00CD081E" w:rsidRDefault="00BD4E48">
      <w:pPr>
        <w:pStyle w:val="a3"/>
        <w:spacing w:before="4" w:line="275" w:lineRule="exact"/>
        <w:ind w:left="1670" w:firstLine="0"/>
      </w:pPr>
      <w:r>
        <w:t>Народные</w:t>
      </w:r>
      <w:r>
        <w:rPr>
          <w:spacing w:val="-4"/>
        </w:rPr>
        <w:t xml:space="preserve"> </w:t>
      </w:r>
      <w:r>
        <w:t>художественные</w:t>
      </w:r>
      <w:r>
        <w:rPr>
          <w:spacing w:val="-7"/>
        </w:rPr>
        <w:t xml:space="preserve"> </w:t>
      </w:r>
      <w:r>
        <w:t>промыслы.</w:t>
      </w:r>
    </w:p>
    <w:p w:rsidR="00CD081E" w:rsidRDefault="00BD4E48">
      <w:pPr>
        <w:pStyle w:val="a3"/>
        <w:spacing w:line="242" w:lineRule="auto"/>
        <w:ind w:right="1138"/>
      </w:pPr>
      <w:r>
        <w:t>Роль</w:t>
      </w:r>
      <w:r>
        <w:rPr>
          <w:spacing w:val="60"/>
        </w:rPr>
        <w:t xml:space="preserve"> </w:t>
      </w:r>
      <w:r>
        <w:t>и   значение   народных   промыслов   в   современной   жизни.   Искусство</w:t>
      </w:r>
      <w:r>
        <w:rPr>
          <w:spacing w:val="1"/>
        </w:rPr>
        <w:t xml:space="preserve"> </w:t>
      </w:r>
      <w:r>
        <w:t>и</w:t>
      </w:r>
      <w:r>
        <w:rPr>
          <w:spacing w:val="2"/>
        </w:rPr>
        <w:t xml:space="preserve"> </w:t>
      </w:r>
      <w:r>
        <w:t>ремесло.</w:t>
      </w:r>
      <w:r>
        <w:rPr>
          <w:spacing w:val="-2"/>
        </w:rPr>
        <w:t xml:space="preserve"> </w:t>
      </w:r>
      <w:r>
        <w:t>Традиции</w:t>
      </w:r>
      <w:r>
        <w:rPr>
          <w:spacing w:val="-3"/>
        </w:rPr>
        <w:t xml:space="preserve"> </w:t>
      </w:r>
      <w:r>
        <w:t>культуры,</w:t>
      </w:r>
      <w:r>
        <w:rPr>
          <w:spacing w:val="4"/>
        </w:rPr>
        <w:t xml:space="preserve"> </w:t>
      </w:r>
      <w:r>
        <w:t>особенные для</w:t>
      </w:r>
      <w:r>
        <w:rPr>
          <w:spacing w:val="-4"/>
        </w:rPr>
        <w:t xml:space="preserve"> </w:t>
      </w:r>
      <w:r>
        <w:t>каждого</w:t>
      </w:r>
      <w:r>
        <w:rPr>
          <w:spacing w:val="1"/>
        </w:rPr>
        <w:t xml:space="preserve"> </w:t>
      </w:r>
      <w:r>
        <w:t>региона.</w:t>
      </w:r>
    </w:p>
    <w:p w:rsidR="00CD081E" w:rsidRDefault="00BD4E48">
      <w:pPr>
        <w:pStyle w:val="a3"/>
        <w:spacing w:line="242" w:lineRule="auto"/>
        <w:ind w:right="1132"/>
      </w:pPr>
      <w:r>
        <w:t>Многообразие видов традиционных ремёсел и происхождение художественных</w:t>
      </w:r>
      <w:r>
        <w:rPr>
          <w:spacing w:val="1"/>
        </w:rPr>
        <w:t xml:space="preserve"> </w:t>
      </w:r>
      <w:r>
        <w:t>промыслов</w:t>
      </w:r>
      <w:r>
        <w:rPr>
          <w:spacing w:val="-2"/>
        </w:rPr>
        <w:t xml:space="preserve"> </w:t>
      </w:r>
      <w:r>
        <w:t>народов</w:t>
      </w:r>
      <w:r>
        <w:rPr>
          <w:spacing w:val="-1"/>
        </w:rPr>
        <w:t xml:space="preserve"> </w:t>
      </w:r>
      <w:r>
        <w:t>России.</w:t>
      </w:r>
    </w:p>
    <w:p w:rsidR="00CD081E" w:rsidRDefault="00BD4E48">
      <w:pPr>
        <w:pStyle w:val="a3"/>
        <w:ind w:right="1131"/>
      </w:pPr>
      <w:r>
        <w:t xml:space="preserve">Разнообразие      </w:t>
      </w:r>
      <w:r>
        <w:rPr>
          <w:spacing w:val="31"/>
        </w:rPr>
        <w:t xml:space="preserve"> </w:t>
      </w:r>
      <w:r>
        <w:t xml:space="preserve">материалов       </w:t>
      </w:r>
      <w:r>
        <w:rPr>
          <w:spacing w:val="27"/>
        </w:rPr>
        <w:t xml:space="preserve"> </w:t>
      </w:r>
      <w:r>
        <w:t xml:space="preserve">народных       </w:t>
      </w:r>
      <w:r>
        <w:rPr>
          <w:spacing w:val="26"/>
        </w:rPr>
        <w:t xml:space="preserve"> </w:t>
      </w:r>
      <w:r>
        <w:t xml:space="preserve">ремёсел       </w:t>
      </w:r>
      <w:r>
        <w:rPr>
          <w:spacing w:val="31"/>
        </w:rPr>
        <w:t xml:space="preserve"> </w:t>
      </w:r>
      <w:r>
        <w:t xml:space="preserve">и       </w:t>
      </w:r>
      <w:r>
        <w:rPr>
          <w:spacing w:val="26"/>
        </w:rPr>
        <w:t xml:space="preserve"> </w:t>
      </w:r>
      <w:r>
        <w:t xml:space="preserve">их       </w:t>
      </w:r>
      <w:r>
        <w:rPr>
          <w:spacing w:val="26"/>
        </w:rPr>
        <w:t xml:space="preserve"> </w:t>
      </w:r>
      <w:r>
        <w:t>связь</w:t>
      </w:r>
      <w:r>
        <w:rPr>
          <w:spacing w:val="-58"/>
        </w:rPr>
        <w:t xml:space="preserve"> </w:t>
      </w:r>
      <w:r>
        <w:t>с регионально-национальным бытом (дерево, береста, керамика, металл, кость, мех и</w:t>
      </w:r>
      <w:r>
        <w:rPr>
          <w:spacing w:val="1"/>
        </w:rPr>
        <w:t xml:space="preserve"> </w:t>
      </w:r>
      <w:r>
        <w:t>кожа,</w:t>
      </w:r>
      <w:r>
        <w:rPr>
          <w:spacing w:val="-2"/>
        </w:rPr>
        <w:t xml:space="preserve"> </w:t>
      </w:r>
      <w:r>
        <w:t>шерсть</w:t>
      </w:r>
      <w:r>
        <w:rPr>
          <w:spacing w:val="-1"/>
        </w:rPr>
        <w:t xml:space="preserve"> </w:t>
      </w:r>
      <w:r>
        <w:t>и</w:t>
      </w:r>
      <w:r>
        <w:rPr>
          <w:spacing w:val="-2"/>
        </w:rPr>
        <w:t xml:space="preserve"> </w:t>
      </w:r>
      <w:r>
        <w:t>лён).</w:t>
      </w:r>
    </w:p>
    <w:p w:rsidR="00CD081E" w:rsidRDefault="00BD4E48">
      <w:pPr>
        <w:pStyle w:val="a3"/>
        <w:ind w:right="1138"/>
      </w:pPr>
      <w:r>
        <w:t>Традиционные древние образы в современных игрушках народных 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 дымковской, каргопольской игрушки. Местные промыслы игрушек</w:t>
      </w:r>
      <w:r>
        <w:rPr>
          <w:spacing w:val="1"/>
        </w:rPr>
        <w:t xml:space="preserve"> </w:t>
      </w:r>
      <w:r>
        <w:t>разных</w:t>
      </w:r>
      <w:r>
        <w:rPr>
          <w:spacing w:val="-4"/>
        </w:rPr>
        <w:t xml:space="preserve"> </w:t>
      </w:r>
      <w:r>
        <w:t>регионов</w:t>
      </w:r>
      <w:r>
        <w:rPr>
          <w:spacing w:val="-1"/>
        </w:rPr>
        <w:t xml:space="preserve"> </w:t>
      </w:r>
      <w:r>
        <w:t>страны.</w:t>
      </w:r>
    </w:p>
    <w:p w:rsidR="00CD081E" w:rsidRDefault="00BD4E48">
      <w:pPr>
        <w:pStyle w:val="a3"/>
        <w:spacing w:line="275" w:lineRule="exact"/>
        <w:ind w:left="1670" w:firstLine="0"/>
      </w:pPr>
      <w:r>
        <w:t>Создание</w:t>
      </w:r>
      <w:r>
        <w:rPr>
          <w:spacing w:val="-4"/>
        </w:rPr>
        <w:t xml:space="preserve"> </w:t>
      </w:r>
      <w:r>
        <w:t>эскиза</w:t>
      </w:r>
      <w:r>
        <w:rPr>
          <w:spacing w:val="-4"/>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rsidR="00CD081E" w:rsidRDefault="00BD4E48">
      <w:pPr>
        <w:pStyle w:val="a3"/>
        <w:ind w:right="1131"/>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 с</w:t>
      </w:r>
      <w:r>
        <w:rPr>
          <w:spacing w:val="1"/>
        </w:rPr>
        <w:t xml:space="preserve"> </w:t>
      </w:r>
      <w:r>
        <w:t>природой. Единство формы и декора в произведениях промысла. Последовательность</w:t>
      </w:r>
      <w:r>
        <w:rPr>
          <w:spacing w:val="1"/>
        </w:rPr>
        <w:t xml:space="preserve"> </w:t>
      </w:r>
      <w:r>
        <w:t>выполнения травного</w:t>
      </w:r>
      <w:r>
        <w:rPr>
          <w:spacing w:val="-5"/>
        </w:rPr>
        <w:t xml:space="preserve"> </w:t>
      </w:r>
      <w:r>
        <w:t>орнамента.</w:t>
      </w:r>
      <w:r>
        <w:rPr>
          <w:spacing w:val="2"/>
        </w:rPr>
        <w:t xml:space="preserve"> </w:t>
      </w:r>
      <w:r>
        <w:t>Праздничность</w:t>
      </w:r>
      <w:r>
        <w:rPr>
          <w:spacing w:val="1"/>
        </w:rPr>
        <w:t xml:space="preserve"> </w:t>
      </w:r>
      <w:r>
        <w:t>изделий</w:t>
      </w:r>
      <w:r>
        <w:rPr>
          <w:spacing w:val="-4"/>
        </w:rPr>
        <w:t xml:space="preserve"> </w:t>
      </w:r>
      <w:r>
        <w:t>«золотой</w:t>
      </w:r>
      <w:r>
        <w:rPr>
          <w:spacing w:val="-3"/>
        </w:rPr>
        <w:t xml:space="preserve"> </w:t>
      </w:r>
      <w:r>
        <w:t>хохломы».</w:t>
      </w:r>
    </w:p>
    <w:p w:rsidR="00CD081E" w:rsidRDefault="00BD4E48">
      <w:pPr>
        <w:pStyle w:val="a3"/>
        <w:ind w:right="1121"/>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 – традиционные мотивы</w:t>
      </w:r>
      <w:r>
        <w:rPr>
          <w:spacing w:val="1"/>
        </w:rPr>
        <w:t xml:space="preserve"> </w:t>
      </w:r>
      <w:r>
        <w:t>орнаментальных       композиций.        Сюжетные        мотивы,       основные       приёмы</w:t>
      </w:r>
      <w:r>
        <w:rPr>
          <w:spacing w:val="1"/>
        </w:rPr>
        <w:t xml:space="preserve"> </w:t>
      </w:r>
      <w:r>
        <w:t>и</w:t>
      </w:r>
      <w:r>
        <w:rPr>
          <w:spacing w:val="2"/>
        </w:rPr>
        <w:t xml:space="preserve"> </w:t>
      </w:r>
      <w:r>
        <w:t>композиционные</w:t>
      </w:r>
      <w:r>
        <w:rPr>
          <w:spacing w:val="-4"/>
        </w:rPr>
        <w:t xml:space="preserve"> </w:t>
      </w:r>
      <w:r>
        <w:t>особенности</w:t>
      </w:r>
      <w:r>
        <w:rPr>
          <w:spacing w:val="-2"/>
        </w:rPr>
        <w:t xml:space="preserve"> </w:t>
      </w:r>
      <w:r>
        <w:t>городецкой</w:t>
      </w:r>
      <w:r>
        <w:rPr>
          <w:spacing w:val="3"/>
        </w:rPr>
        <w:t xml:space="preserve"> </w:t>
      </w:r>
      <w:r>
        <w:t>росписи.</w:t>
      </w:r>
    </w:p>
    <w:p w:rsidR="00CD081E" w:rsidRDefault="00BD4E48">
      <w:pPr>
        <w:pStyle w:val="a3"/>
        <w:ind w:right="1125"/>
      </w:pPr>
      <w:r>
        <w:t>Посуда из глины. Искусство Гжели. Краткие сведения по истории 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w:t>
      </w:r>
      <w:r>
        <w:rPr>
          <w:spacing w:val="1"/>
        </w:rPr>
        <w:t xml:space="preserve"> </w:t>
      </w:r>
      <w:r>
        <w:t>пятна и</w:t>
      </w:r>
      <w:r>
        <w:rPr>
          <w:spacing w:val="-2"/>
        </w:rPr>
        <w:t xml:space="preserve"> </w:t>
      </w:r>
      <w:r>
        <w:t>линии.</w:t>
      </w:r>
    </w:p>
    <w:p w:rsidR="00CD081E" w:rsidRDefault="00BD4E48">
      <w:pPr>
        <w:pStyle w:val="a3"/>
        <w:ind w:right="1134"/>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w:t>
      </w:r>
      <w:r>
        <w:rPr>
          <w:spacing w:val="-2"/>
        </w:rPr>
        <w:t xml:space="preserve"> </w:t>
      </w:r>
      <w:r>
        <w:t>и</w:t>
      </w:r>
      <w:r>
        <w:rPr>
          <w:spacing w:val="-2"/>
        </w:rPr>
        <w:t xml:space="preserve"> </w:t>
      </w:r>
      <w:r>
        <w:t>объёмности</w:t>
      </w:r>
      <w:r>
        <w:rPr>
          <w:spacing w:val="3"/>
        </w:rPr>
        <w:t xml:space="preserve"> </w:t>
      </w:r>
      <w:r>
        <w:t>изображения.</w:t>
      </w:r>
    </w:p>
    <w:p w:rsidR="00CD081E" w:rsidRDefault="00BD4E48">
      <w:pPr>
        <w:pStyle w:val="a3"/>
        <w:ind w:right="1130"/>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 предметов</w:t>
      </w:r>
      <w:r>
        <w:rPr>
          <w:spacing w:val="1"/>
        </w:rPr>
        <w:t xml:space="preserve"> </w:t>
      </w:r>
      <w:r>
        <w:t>и</w:t>
      </w:r>
      <w:r>
        <w:rPr>
          <w:spacing w:val="1"/>
        </w:rPr>
        <w:t xml:space="preserve"> </w:t>
      </w:r>
      <w:r>
        <w:t>художественно-технических приёмов</w:t>
      </w:r>
      <w:r>
        <w:rPr>
          <w:spacing w:val="1"/>
        </w:rPr>
        <w:t xml:space="preserve"> </w:t>
      </w:r>
      <w:r>
        <w:t>работы</w:t>
      </w:r>
      <w:r>
        <w:rPr>
          <w:spacing w:val="3"/>
        </w:rPr>
        <w:t xml:space="preserve"> </w:t>
      </w:r>
      <w:r>
        <w:t>с</w:t>
      </w:r>
      <w:r>
        <w:rPr>
          <w:spacing w:val="-4"/>
        </w:rPr>
        <w:t xml:space="preserve"> </w:t>
      </w:r>
      <w:r>
        <w:t>металлом.</w:t>
      </w:r>
    </w:p>
    <w:p w:rsidR="00CD081E" w:rsidRDefault="00BD4E48">
      <w:pPr>
        <w:pStyle w:val="a3"/>
        <w:ind w:right="1123"/>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2"/>
        </w:rPr>
        <w:t xml:space="preserve"> </w:t>
      </w:r>
      <w:r>
        <w:t>в</w:t>
      </w:r>
      <w:r>
        <w:rPr>
          <w:spacing w:val="-2"/>
        </w:rPr>
        <w:t xml:space="preserve"> </w:t>
      </w:r>
      <w:r>
        <w:t>сохранении</w:t>
      </w:r>
      <w:r>
        <w:rPr>
          <w:spacing w:val="-3"/>
        </w:rPr>
        <w:t xml:space="preserve"> </w:t>
      </w:r>
      <w:r>
        <w:t>и</w:t>
      </w:r>
      <w:r>
        <w:rPr>
          <w:spacing w:val="2"/>
        </w:rPr>
        <w:t xml:space="preserve"> </w:t>
      </w:r>
      <w:r>
        <w:t>развитии</w:t>
      </w:r>
      <w:r>
        <w:rPr>
          <w:spacing w:val="2"/>
        </w:rPr>
        <w:t xml:space="preserve"> </w:t>
      </w:r>
      <w:r>
        <w:t>традиций</w:t>
      </w:r>
      <w:r>
        <w:rPr>
          <w:spacing w:val="-3"/>
        </w:rPr>
        <w:t xml:space="preserve"> </w:t>
      </w:r>
      <w:r>
        <w:t>отечественной</w:t>
      </w:r>
      <w:r>
        <w:rPr>
          <w:spacing w:val="2"/>
        </w:rPr>
        <w:t xml:space="preserve"> </w:t>
      </w:r>
      <w:r>
        <w:t>культуры.</w:t>
      </w:r>
    </w:p>
    <w:p w:rsidR="00CD081E" w:rsidRDefault="00BD4E48">
      <w:pPr>
        <w:pStyle w:val="a3"/>
        <w:ind w:left="1670" w:firstLine="0"/>
      </w:pPr>
      <w:r>
        <w:t>Мир</w:t>
      </w:r>
      <w:r>
        <w:rPr>
          <w:spacing w:val="8"/>
        </w:rPr>
        <w:t xml:space="preserve"> </w:t>
      </w:r>
      <w:r>
        <w:t>сказок</w:t>
      </w:r>
      <w:r>
        <w:rPr>
          <w:spacing w:val="8"/>
        </w:rPr>
        <w:t xml:space="preserve"> </w:t>
      </w:r>
      <w:r>
        <w:t>и</w:t>
      </w:r>
      <w:r>
        <w:rPr>
          <w:spacing w:val="10"/>
        </w:rPr>
        <w:t xml:space="preserve"> </w:t>
      </w:r>
      <w:r>
        <w:t>легенд,</w:t>
      </w:r>
      <w:r>
        <w:rPr>
          <w:spacing w:val="7"/>
        </w:rPr>
        <w:t xml:space="preserve"> </w:t>
      </w:r>
      <w:r>
        <w:t>примет</w:t>
      </w:r>
      <w:r>
        <w:rPr>
          <w:spacing w:val="10"/>
        </w:rPr>
        <w:t xml:space="preserve"> </w:t>
      </w:r>
      <w:r>
        <w:t>и</w:t>
      </w:r>
      <w:r>
        <w:rPr>
          <w:spacing w:val="5"/>
        </w:rPr>
        <w:t xml:space="preserve"> </w:t>
      </w:r>
      <w:r>
        <w:t>оберегов</w:t>
      </w:r>
      <w:r>
        <w:rPr>
          <w:spacing w:val="5"/>
        </w:rPr>
        <w:t xml:space="preserve"> </w:t>
      </w:r>
      <w:r>
        <w:t>в</w:t>
      </w:r>
      <w:r>
        <w:rPr>
          <w:spacing w:val="11"/>
        </w:rPr>
        <w:t xml:space="preserve"> </w:t>
      </w:r>
      <w:r>
        <w:t>творчестве</w:t>
      </w:r>
      <w:r>
        <w:rPr>
          <w:spacing w:val="8"/>
        </w:rPr>
        <w:t xml:space="preserve"> </w:t>
      </w:r>
      <w:r>
        <w:t>мастеров</w:t>
      </w:r>
      <w:r>
        <w:rPr>
          <w:spacing w:val="6"/>
        </w:rPr>
        <w:t xml:space="preserve"> </w:t>
      </w:r>
      <w:r>
        <w:t>художественных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промыслов.</w:t>
      </w:r>
    </w:p>
    <w:p w:rsidR="00CD081E" w:rsidRDefault="00BD4E48">
      <w:pPr>
        <w:pStyle w:val="a3"/>
        <w:spacing w:before="5" w:line="237" w:lineRule="auto"/>
        <w:ind w:right="1129"/>
        <w:jc w:val="left"/>
      </w:pPr>
      <w:r>
        <w:t>Отражение</w:t>
      </w:r>
      <w:r>
        <w:rPr>
          <w:spacing w:val="6"/>
        </w:rPr>
        <w:t xml:space="preserve"> </w:t>
      </w:r>
      <w:r>
        <w:t>в</w:t>
      </w:r>
      <w:r>
        <w:rPr>
          <w:spacing w:val="4"/>
        </w:rPr>
        <w:t xml:space="preserve"> </w:t>
      </w:r>
      <w:r>
        <w:t>изделиях</w:t>
      </w:r>
      <w:r>
        <w:rPr>
          <w:spacing w:val="2"/>
        </w:rPr>
        <w:t xml:space="preserve"> </w:t>
      </w:r>
      <w:r>
        <w:t>народных</w:t>
      </w:r>
      <w:r>
        <w:rPr>
          <w:spacing w:val="2"/>
        </w:rPr>
        <w:t xml:space="preserve"> </w:t>
      </w:r>
      <w:r>
        <w:t>промыслов</w:t>
      </w:r>
      <w:r>
        <w:rPr>
          <w:spacing w:val="4"/>
        </w:rPr>
        <w:t xml:space="preserve"> </w:t>
      </w:r>
      <w:r>
        <w:t>многообразия</w:t>
      </w:r>
      <w:r>
        <w:rPr>
          <w:spacing w:val="7"/>
        </w:rPr>
        <w:t xml:space="preserve"> </w:t>
      </w:r>
      <w:r>
        <w:t>исторических,</w:t>
      </w:r>
      <w:r>
        <w:rPr>
          <w:spacing w:val="-57"/>
        </w:rPr>
        <w:t xml:space="preserve"> </w:t>
      </w:r>
      <w:r>
        <w:t>духовных</w:t>
      </w:r>
      <w:r>
        <w:rPr>
          <w:spacing w:val="-4"/>
        </w:rPr>
        <w:t xml:space="preserve"> </w:t>
      </w:r>
      <w:r>
        <w:t>и</w:t>
      </w:r>
      <w:r>
        <w:rPr>
          <w:spacing w:val="3"/>
        </w:rPr>
        <w:t xml:space="preserve"> </w:t>
      </w:r>
      <w:r>
        <w:t>культурных</w:t>
      </w:r>
      <w:r>
        <w:rPr>
          <w:spacing w:val="-3"/>
        </w:rPr>
        <w:t xml:space="preserve"> </w:t>
      </w:r>
      <w:r>
        <w:t>традиций.</w:t>
      </w:r>
    </w:p>
    <w:p w:rsidR="00CD081E" w:rsidRDefault="00BD4E48">
      <w:pPr>
        <w:pStyle w:val="a3"/>
        <w:spacing w:before="3"/>
        <w:ind w:right="1129"/>
        <w:jc w:val="left"/>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 и</w:t>
      </w:r>
      <w:r>
        <w:rPr>
          <w:spacing w:val="1"/>
        </w:rPr>
        <w:t xml:space="preserve"> </w:t>
      </w:r>
      <w:r>
        <w:t>духовные</w:t>
      </w:r>
      <w:r>
        <w:rPr>
          <w:spacing w:val="-57"/>
        </w:rPr>
        <w:t xml:space="preserve"> </w:t>
      </w:r>
      <w:r>
        <w:t>ценности,</w:t>
      </w:r>
      <w:r>
        <w:rPr>
          <w:spacing w:val="-2"/>
        </w:rPr>
        <w:t xml:space="preserve"> </w:t>
      </w:r>
      <w:r>
        <w:t>неотъемлемая</w:t>
      </w:r>
      <w:r>
        <w:rPr>
          <w:spacing w:val="1"/>
        </w:rPr>
        <w:t xml:space="preserve"> </w:t>
      </w:r>
      <w:r>
        <w:t>часть</w:t>
      </w:r>
      <w:r>
        <w:rPr>
          <w:spacing w:val="3"/>
        </w:rPr>
        <w:t xml:space="preserve"> </w:t>
      </w:r>
      <w:r>
        <w:t>культурного</w:t>
      </w:r>
      <w:r>
        <w:rPr>
          <w:spacing w:val="1"/>
        </w:rPr>
        <w:t xml:space="preserve"> </w:t>
      </w:r>
      <w:r>
        <w:t>наследия</w:t>
      </w:r>
      <w:r>
        <w:rPr>
          <w:spacing w:val="2"/>
        </w:rPr>
        <w:t xml:space="preserve"> </w:t>
      </w:r>
      <w:r>
        <w:t>России.</w:t>
      </w:r>
    </w:p>
    <w:p w:rsidR="00CD081E" w:rsidRDefault="00BD4E48">
      <w:pPr>
        <w:pStyle w:val="a3"/>
        <w:spacing w:before="3" w:line="237" w:lineRule="auto"/>
        <w:ind w:left="1670" w:right="1704" w:firstLine="0"/>
        <w:jc w:val="left"/>
      </w:pPr>
      <w:r>
        <w:t>Декоративно-прикладное</w:t>
      </w:r>
      <w:r>
        <w:rPr>
          <w:spacing w:val="3"/>
        </w:rPr>
        <w:t xml:space="preserve"> </w:t>
      </w:r>
      <w:r>
        <w:t>искусство</w:t>
      </w:r>
      <w:r>
        <w:rPr>
          <w:spacing w:val="4"/>
        </w:rPr>
        <w:t xml:space="preserve"> </w:t>
      </w:r>
      <w:r>
        <w:t>в</w:t>
      </w:r>
      <w:r>
        <w:rPr>
          <w:spacing w:val="5"/>
        </w:rPr>
        <w:t xml:space="preserve"> </w:t>
      </w:r>
      <w:r>
        <w:t>культуре</w:t>
      </w:r>
      <w:r>
        <w:rPr>
          <w:spacing w:val="3"/>
        </w:rPr>
        <w:t xml:space="preserve"> </w:t>
      </w:r>
      <w:r>
        <w:t>разных</w:t>
      </w:r>
      <w:r>
        <w:rPr>
          <w:spacing w:val="-1"/>
        </w:rPr>
        <w:t xml:space="preserve"> </w:t>
      </w:r>
      <w:r>
        <w:t>эпох</w:t>
      </w:r>
      <w:r>
        <w:rPr>
          <w:spacing w:val="-1"/>
        </w:rPr>
        <w:t xml:space="preserve"> </w:t>
      </w:r>
      <w:r>
        <w:t>и народов.</w:t>
      </w:r>
      <w:r>
        <w:rPr>
          <w:spacing w:val="1"/>
        </w:rPr>
        <w:t xml:space="preserve"> </w:t>
      </w:r>
      <w:r>
        <w:t>Роль</w:t>
      </w:r>
      <w:r>
        <w:rPr>
          <w:spacing w:val="-8"/>
        </w:rPr>
        <w:t xml:space="preserve"> </w:t>
      </w:r>
      <w:r>
        <w:t>декоративно-прикладного искусства</w:t>
      </w:r>
      <w:r>
        <w:rPr>
          <w:spacing w:val="-5"/>
        </w:rPr>
        <w:t xml:space="preserve"> </w:t>
      </w:r>
      <w:r>
        <w:t>в</w:t>
      </w:r>
      <w:r>
        <w:rPr>
          <w:spacing w:val="-3"/>
        </w:rPr>
        <w:t xml:space="preserve"> </w:t>
      </w:r>
      <w:r>
        <w:t>культуре</w:t>
      </w:r>
      <w:r>
        <w:rPr>
          <w:spacing w:val="-5"/>
        </w:rPr>
        <w:t xml:space="preserve"> </w:t>
      </w:r>
      <w:r>
        <w:t>древних</w:t>
      </w:r>
      <w:r>
        <w:rPr>
          <w:spacing w:val="-9"/>
        </w:rPr>
        <w:t xml:space="preserve"> </w:t>
      </w:r>
      <w:r>
        <w:t>цивилизаций.</w:t>
      </w:r>
    </w:p>
    <w:p w:rsidR="00CD081E" w:rsidRDefault="00BD4E48">
      <w:pPr>
        <w:pStyle w:val="a3"/>
        <w:spacing w:before="5" w:line="237" w:lineRule="auto"/>
        <w:ind w:right="1134"/>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60"/>
        </w:rPr>
        <w:t xml:space="preserve"> </w:t>
      </w:r>
      <w:r>
        <w:t>традиций</w:t>
      </w:r>
      <w:r>
        <w:rPr>
          <w:spacing w:val="1"/>
        </w:rPr>
        <w:t xml:space="preserve"> </w:t>
      </w:r>
      <w:r>
        <w:t>быта и</w:t>
      </w:r>
      <w:r>
        <w:rPr>
          <w:spacing w:val="3"/>
        </w:rPr>
        <w:t xml:space="preserve"> </w:t>
      </w:r>
      <w:r>
        <w:t>ремесла,</w:t>
      </w:r>
      <w:r>
        <w:rPr>
          <w:spacing w:val="-1"/>
        </w:rPr>
        <w:t xml:space="preserve"> </w:t>
      </w:r>
      <w:r>
        <w:t>уклада</w:t>
      </w:r>
      <w:r>
        <w:rPr>
          <w:spacing w:val="1"/>
        </w:rPr>
        <w:t xml:space="preserve"> </w:t>
      </w:r>
      <w:r>
        <w:t>жизни</w:t>
      </w:r>
      <w:r>
        <w:rPr>
          <w:spacing w:val="2"/>
        </w:rPr>
        <w:t xml:space="preserve"> </w:t>
      </w:r>
      <w:r>
        <w:t>людей.</w:t>
      </w:r>
    </w:p>
    <w:p w:rsidR="00CD081E" w:rsidRDefault="00BD4E48">
      <w:pPr>
        <w:pStyle w:val="a3"/>
        <w:spacing w:before="4"/>
        <w:ind w:right="1136"/>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5"/>
        </w:rPr>
        <w:t xml:space="preserve"> </w:t>
      </w:r>
      <w:r>
        <w:t>мотивы</w:t>
      </w:r>
      <w:r>
        <w:rPr>
          <w:spacing w:val="-1"/>
        </w:rPr>
        <w:t xml:space="preserve"> </w:t>
      </w:r>
      <w:r>
        <w:t>и</w:t>
      </w:r>
      <w:r>
        <w:rPr>
          <w:spacing w:val="2"/>
        </w:rPr>
        <w:t xml:space="preserve"> </w:t>
      </w:r>
      <w:r>
        <w:t>символика</w:t>
      </w:r>
      <w:r>
        <w:rPr>
          <w:spacing w:val="-4"/>
        </w:rPr>
        <w:t xml:space="preserve"> </w:t>
      </w:r>
      <w:r>
        <w:t>орнаментов</w:t>
      </w:r>
      <w:r>
        <w:rPr>
          <w:spacing w:val="-2"/>
        </w:rPr>
        <w:t xml:space="preserve"> </w:t>
      </w:r>
      <w:r>
        <w:t>в</w:t>
      </w:r>
      <w:r>
        <w:rPr>
          <w:spacing w:val="-1"/>
        </w:rPr>
        <w:t xml:space="preserve"> </w:t>
      </w:r>
      <w:r>
        <w:t>культуре разных</w:t>
      </w:r>
      <w:r>
        <w:rPr>
          <w:spacing w:val="-3"/>
        </w:rPr>
        <w:t xml:space="preserve"> </w:t>
      </w:r>
      <w:r>
        <w:t>эпох.</w:t>
      </w:r>
    </w:p>
    <w:p w:rsidR="00CD081E" w:rsidRDefault="00BD4E48">
      <w:pPr>
        <w:pStyle w:val="a3"/>
        <w:ind w:right="1130"/>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w:t>
      </w:r>
      <w:r>
        <w:rPr>
          <w:spacing w:val="11"/>
        </w:rPr>
        <w:t xml:space="preserve"> </w:t>
      </w:r>
      <w:r>
        <w:t>образа</w:t>
      </w:r>
      <w:r>
        <w:rPr>
          <w:spacing w:val="69"/>
        </w:rPr>
        <w:t xml:space="preserve"> </w:t>
      </w:r>
      <w:r>
        <w:t>человека,</w:t>
      </w:r>
      <w:r>
        <w:rPr>
          <w:spacing w:val="72"/>
        </w:rPr>
        <w:t xml:space="preserve"> </w:t>
      </w:r>
      <w:r>
        <w:t>его</w:t>
      </w:r>
      <w:r>
        <w:rPr>
          <w:spacing w:val="74"/>
        </w:rPr>
        <w:t xml:space="preserve"> </w:t>
      </w:r>
      <w:r>
        <w:t>положения</w:t>
      </w:r>
      <w:r>
        <w:rPr>
          <w:spacing w:val="71"/>
        </w:rPr>
        <w:t xml:space="preserve"> </w:t>
      </w:r>
      <w:r>
        <w:t>в</w:t>
      </w:r>
      <w:r>
        <w:rPr>
          <w:spacing w:val="67"/>
        </w:rPr>
        <w:t xml:space="preserve"> </w:t>
      </w:r>
      <w:r>
        <w:t>обществе</w:t>
      </w:r>
      <w:r>
        <w:rPr>
          <w:spacing w:val="75"/>
        </w:rPr>
        <w:t xml:space="preserve"> </w:t>
      </w:r>
      <w:r>
        <w:t>и</w:t>
      </w:r>
      <w:r>
        <w:rPr>
          <w:spacing w:val="71"/>
        </w:rPr>
        <w:t xml:space="preserve"> </w:t>
      </w:r>
      <w:r>
        <w:t>характера</w:t>
      </w:r>
      <w:r>
        <w:rPr>
          <w:spacing w:val="73"/>
        </w:rPr>
        <w:t xml:space="preserve"> </w:t>
      </w:r>
      <w:r>
        <w:t>деятельности</w:t>
      </w:r>
      <w:r>
        <w:rPr>
          <w:spacing w:val="-58"/>
        </w:rPr>
        <w:t xml:space="preserve"> </w:t>
      </w:r>
      <w:r>
        <w:t>в его костюме и его украшениях. Украшение жизненного пространства: построений,</w:t>
      </w:r>
      <w:r>
        <w:rPr>
          <w:spacing w:val="1"/>
        </w:rPr>
        <w:t xml:space="preserve"> </w:t>
      </w:r>
      <w:r>
        <w:t>интерьеров,</w:t>
      </w:r>
      <w:r>
        <w:rPr>
          <w:spacing w:val="-2"/>
        </w:rPr>
        <w:t xml:space="preserve"> </w:t>
      </w:r>
      <w:r>
        <w:t>предметов</w:t>
      </w:r>
      <w:r>
        <w:rPr>
          <w:spacing w:val="-1"/>
        </w:rPr>
        <w:t xml:space="preserve"> </w:t>
      </w:r>
      <w:r>
        <w:t>быта</w:t>
      </w:r>
      <w:r>
        <w:rPr>
          <w:spacing w:val="4"/>
        </w:rPr>
        <w:t xml:space="preserve"> </w:t>
      </w:r>
      <w:r>
        <w:t>–</w:t>
      </w:r>
      <w:r>
        <w:rPr>
          <w:spacing w:val="-3"/>
        </w:rPr>
        <w:t xml:space="preserve"> </w:t>
      </w:r>
      <w:r>
        <w:t>в</w:t>
      </w:r>
      <w:r>
        <w:rPr>
          <w:spacing w:val="-1"/>
        </w:rPr>
        <w:t xml:space="preserve"> </w:t>
      </w:r>
      <w:r>
        <w:t>культуре разных</w:t>
      </w:r>
      <w:r>
        <w:rPr>
          <w:spacing w:val="-3"/>
        </w:rPr>
        <w:t xml:space="preserve"> </w:t>
      </w:r>
      <w:r>
        <w:t>эпох.</w:t>
      </w:r>
    </w:p>
    <w:p w:rsidR="00CD081E" w:rsidRDefault="00BD4E48">
      <w:pPr>
        <w:pStyle w:val="a3"/>
        <w:spacing w:line="275" w:lineRule="exact"/>
        <w:ind w:left="1670" w:firstLine="0"/>
      </w:pPr>
      <w:r>
        <w:t>Декоративно-прикладное</w:t>
      </w:r>
      <w:r>
        <w:rPr>
          <w:spacing w:val="-5"/>
        </w:rPr>
        <w:t xml:space="preserve"> </w:t>
      </w:r>
      <w:r>
        <w:t>искусство</w:t>
      </w:r>
      <w:r>
        <w:rPr>
          <w:spacing w:val="-3"/>
        </w:rPr>
        <w:t xml:space="preserve"> </w:t>
      </w:r>
      <w:r>
        <w:t>в</w:t>
      </w:r>
      <w:r>
        <w:rPr>
          <w:spacing w:val="-6"/>
        </w:rPr>
        <w:t xml:space="preserve"> </w:t>
      </w:r>
      <w:r>
        <w:t>жизни</w:t>
      </w:r>
      <w:r>
        <w:rPr>
          <w:spacing w:val="-3"/>
        </w:rPr>
        <w:t xml:space="preserve"> </w:t>
      </w:r>
      <w:r>
        <w:t>современного</w:t>
      </w:r>
      <w:r>
        <w:rPr>
          <w:spacing w:val="-3"/>
        </w:rPr>
        <w:t xml:space="preserve"> </w:t>
      </w:r>
      <w:r>
        <w:t>человека.</w:t>
      </w:r>
    </w:p>
    <w:p w:rsidR="00CD081E" w:rsidRDefault="00BD4E48">
      <w:pPr>
        <w:pStyle w:val="a3"/>
        <w:ind w:right="1127"/>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5"/>
        </w:rPr>
        <w:t xml:space="preserve"> </w:t>
      </w:r>
      <w:r>
        <w:t>одежды).</w:t>
      </w:r>
    </w:p>
    <w:p w:rsidR="00CD081E" w:rsidRDefault="00BD4E48">
      <w:pPr>
        <w:pStyle w:val="a3"/>
        <w:spacing w:before="4" w:line="237" w:lineRule="auto"/>
        <w:ind w:right="1143"/>
      </w:pPr>
      <w:r>
        <w:t>Символический</w:t>
      </w:r>
      <w:r>
        <w:rPr>
          <w:spacing w:val="1"/>
        </w:rPr>
        <w:t xml:space="preserve"> </w:t>
      </w:r>
      <w:r>
        <w:t>знак</w:t>
      </w:r>
      <w:r>
        <w:rPr>
          <w:spacing w:val="60"/>
        </w:rPr>
        <w:t xml:space="preserve"> </w:t>
      </w:r>
      <w:r>
        <w:t>в</w:t>
      </w:r>
      <w:r>
        <w:rPr>
          <w:spacing w:val="60"/>
        </w:rPr>
        <w:t xml:space="preserve"> </w:t>
      </w:r>
      <w:r>
        <w:t>современной</w:t>
      </w:r>
      <w:r>
        <w:rPr>
          <w:spacing w:val="60"/>
        </w:rPr>
        <w:t xml:space="preserve"> </w:t>
      </w:r>
      <w:r>
        <w:t>жизни:</w:t>
      </w:r>
      <w:r>
        <w:rPr>
          <w:spacing w:val="60"/>
        </w:rPr>
        <w:t xml:space="preserve"> </w:t>
      </w:r>
      <w:r>
        <w:t>эмблема,</w:t>
      </w:r>
      <w:r>
        <w:rPr>
          <w:spacing w:val="60"/>
        </w:rPr>
        <w:t xml:space="preserve"> </w:t>
      </w:r>
      <w:r>
        <w:t>логотип,</w:t>
      </w:r>
      <w:r>
        <w:rPr>
          <w:spacing w:val="60"/>
        </w:rPr>
        <w:t xml:space="preserve"> </w:t>
      </w:r>
      <w:r>
        <w:t>указующий</w:t>
      </w:r>
      <w:r>
        <w:rPr>
          <w:spacing w:val="1"/>
        </w:rPr>
        <w:t xml:space="preserve"> </w:t>
      </w:r>
      <w:r>
        <w:t>или</w:t>
      </w:r>
      <w:r>
        <w:rPr>
          <w:spacing w:val="2"/>
        </w:rPr>
        <w:t xml:space="preserve"> </w:t>
      </w:r>
      <w:r>
        <w:t>декоративный</w:t>
      </w:r>
      <w:r>
        <w:rPr>
          <w:spacing w:val="3"/>
        </w:rPr>
        <w:t xml:space="preserve"> </w:t>
      </w:r>
      <w:r>
        <w:t>знак.</w:t>
      </w:r>
    </w:p>
    <w:p w:rsidR="00CD081E" w:rsidRDefault="00BD4E48">
      <w:pPr>
        <w:pStyle w:val="a3"/>
        <w:spacing w:before="4"/>
        <w:ind w:right="1133"/>
      </w:pPr>
      <w:r>
        <w:t>Государственная символика и традиции геральдики. Декоративные украшения</w:t>
      </w:r>
      <w:r>
        <w:rPr>
          <w:spacing w:val="1"/>
        </w:rPr>
        <w:t xml:space="preserve"> </w:t>
      </w:r>
      <w:r>
        <w:t>предметов нашего быта и одежды. Значение украшений в проявлении образа человека,</w:t>
      </w:r>
      <w:r>
        <w:rPr>
          <w:spacing w:val="1"/>
        </w:rPr>
        <w:t xml:space="preserve"> </w:t>
      </w:r>
      <w:r>
        <w:t>его</w:t>
      </w:r>
      <w:r>
        <w:rPr>
          <w:spacing w:val="1"/>
        </w:rPr>
        <w:t xml:space="preserve"> </w:t>
      </w:r>
      <w:r>
        <w:t>характера,</w:t>
      </w:r>
      <w:r>
        <w:rPr>
          <w:spacing w:val="4"/>
        </w:rPr>
        <w:t xml:space="preserve"> </w:t>
      </w:r>
      <w:r>
        <w:t>самопонимания,</w:t>
      </w:r>
      <w:r>
        <w:rPr>
          <w:spacing w:val="3"/>
        </w:rPr>
        <w:t xml:space="preserve"> </w:t>
      </w:r>
      <w:r>
        <w:t>установок и</w:t>
      </w:r>
      <w:r>
        <w:rPr>
          <w:spacing w:val="-3"/>
        </w:rPr>
        <w:t xml:space="preserve"> </w:t>
      </w:r>
      <w:r>
        <w:t>намерений.</w:t>
      </w:r>
    </w:p>
    <w:p w:rsidR="00CD081E" w:rsidRDefault="00BD4E48">
      <w:pPr>
        <w:pStyle w:val="a3"/>
        <w:spacing w:line="274" w:lineRule="exact"/>
        <w:ind w:left="1670" w:firstLine="0"/>
      </w:pPr>
      <w:r>
        <w:t>Декор</w:t>
      </w:r>
      <w:r>
        <w:rPr>
          <w:spacing w:val="5"/>
        </w:rPr>
        <w:t xml:space="preserve"> </w:t>
      </w:r>
      <w:r>
        <w:t>на</w:t>
      </w:r>
      <w:r>
        <w:rPr>
          <w:spacing w:val="68"/>
        </w:rPr>
        <w:t xml:space="preserve"> </w:t>
      </w:r>
      <w:r>
        <w:t>улицах</w:t>
      </w:r>
      <w:r>
        <w:rPr>
          <w:spacing w:val="64"/>
        </w:rPr>
        <w:t xml:space="preserve"> </w:t>
      </w:r>
      <w:r>
        <w:t>и</w:t>
      </w:r>
      <w:r>
        <w:rPr>
          <w:spacing w:val="70"/>
        </w:rPr>
        <w:t xml:space="preserve"> </w:t>
      </w:r>
      <w:r>
        <w:t>декор</w:t>
      </w:r>
      <w:r>
        <w:rPr>
          <w:spacing w:val="65"/>
        </w:rPr>
        <w:t xml:space="preserve"> </w:t>
      </w:r>
      <w:r>
        <w:t>помещений.</w:t>
      </w:r>
      <w:r>
        <w:rPr>
          <w:spacing w:val="66"/>
        </w:rPr>
        <w:t xml:space="preserve"> </w:t>
      </w:r>
      <w:r>
        <w:t>Декор</w:t>
      </w:r>
      <w:r>
        <w:rPr>
          <w:spacing w:val="69"/>
        </w:rPr>
        <w:t xml:space="preserve"> </w:t>
      </w:r>
      <w:r>
        <w:t>праздничный</w:t>
      </w:r>
      <w:r>
        <w:rPr>
          <w:spacing w:val="66"/>
        </w:rPr>
        <w:t xml:space="preserve"> </w:t>
      </w:r>
      <w:r>
        <w:t>и</w:t>
      </w:r>
      <w:r>
        <w:rPr>
          <w:spacing w:val="65"/>
        </w:rPr>
        <w:t xml:space="preserve"> </w:t>
      </w:r>
      <w:r>
        <w:t>повседневный.</w:t>
      </w:r>
    </w:p>
    <w:p w:rsidR="00CD081E" w:rsidRDefault="00BD4E48">
      <w:pPr>
        <w:pStyle w:val="a3"/>
        <w:spacing w:before="2" w:line="275" w:lineRule="exact"/>
        <w:ind w:firstLine="0"/>
      </w:pPr>
      <w:r>
        <w:t>Праздничное</w:t>
      </w:r>
      <w:r>
        <w:rPr>
          <w:spacing w:val="-7"/>
        </w:rPr>
        <w:t xml:space="preserve"> </w:t>
      </w:r>
      <w:r>
        <w:t>оформление</w:t>
      </w:r>
      <w:r>
        <w:rPr>
          <w:spacing w:val="-6"/>
        </w:rPr>
        <w:t xml:space="preserve"> </w:t>
      </w:r>
      <w:r>
        <w:t>школы.</w:t>
      </w:r>
    </w:p>
    <w:p w:rsidR="00CD081E" w:rsidRDefault="00BD4E48">
      <w:pPr>
        <w:pStyle w:val="a3"/>
        <w:spacing w:line="242" w:lineRule="auto"/>
        <w:ind w:left="1670" w:right="4593" w:firstLine="0"/>
      </w:pPr>
      <w:r>
        <w:t>Модуль</w:t>
      </w:r>
      <w:r>
        <w:rPr>
          <w:spacing w:val="-4"/>
        </w:rPr>
        <w:t xml:space="preserve"> </w:t>
      </w:r>
      <w:r>
        <w:t>№</w:t>
      </w:r>
      <w:r>
        <w:rPr>
          <w:spacing w:val="-4"/>
        </w:rPr>
        <w:t xml:space="preserve"> </w:t>
      </w:r>
      <w:r>
        <w:t>2</w:t>
      </w:r>
      <w:r>
        <w:rPr>
          <w:spacing w:val="-4"/>
        </w:rPr>
        <w:t xml:space="preserve"> </w:t>
      </w:r>
      <w:r>
        <w:t>«Живопись,</w:t>
      </w:r>
      <w:r>
        <w:rPr>
          <w:spacing w:val="-7"/>
        </w:rPr>
        <w:t xml:space="preserve"> </w:t>
      </w:r>
      <w:r>
        <w:t>графика,</w:t>
      </w:r>
      <w:r>
        <w:rPr>
          <w:spacing w:val="-3"/>
        </w:rPr>
        <w:t xml:space="preserve"> </w:t>
      </w:r>
      <w:r>
        <w:t>скульптура».</w:t>
      </w:r>
      <w:r>
        <w:rPr>
          <w:spacing w:val="-58"/>
        </w:rPr>
        <w:t xml:space="preserve"> </w:t>
      </w:r>
      <w:r>
        <w:t>Общие сведения</w:t>
      </w:r>
      <w:r>
        <w:rPr>
          <w:spacing w:val="-3"/>
        </w:rPr>
        <w:t xml:space="preserve"> </w:t>
      </w:r>
      <w:r>
        <w:t>о</w:t>
      </w:r>
      <w:r>
        <w:rPr>
          <w:spacing w:val="1"/>
        </w:rPr>
        <w:t xml:space="preserve"> </w:t>
      </w:r>
      <w:r>
        <w:t>видах</w:t>
      </w:r>
      <w:r>
        <w:rPr>
          <w:spacing w:val="-3"/>
        </w:rPr>
        <w:t xml:space="preserve"> </w:t>
      </w:r>
      <w:r>
        <w:t>искусства.</w:t>
      </w:r>
    </w:p>
    <w:p w:rsidR="00CD081E" w:rsidRDefault="00BD4E48">
      <w:pPr>
        <w:pStyle w:val="a3"/>
        <w:spacing w:line="271" w:lineRule="exact"/>
        <w:ind w:left="1670" w:firstLine="0"/>
      </w:pPr>
      <w:r>
        <w:t>Пространственные</w:t>
      </w:r>
      <w:r>
        <w:rPr>
          <w:spacing w:val="-8"/>
        </w:rPr>
        <w:t xml:space="preserve"> </w:t>
      </w:r>
      <w:r>
        <w:t>и временные</w:t>
      </w:r>
      <w:r>
        <w:rPr>
          <w:spacing w:val="-7"/>
        </w:rPr>
        <w:t xml:space="preserve"> </w:t>
      </w:r>
      <w:r>
        <w:t>виды</w:t>
      </w:r>
      <w:r>
        <w:rPr>
          <w:spacing w:val="-4"/>
        </w:rPr>
        <w:t xml:space="preserve"> </w:t>
      </w:r>
      <w:r>
        <w:t>искусства.</w:t>
      </w:r>
    </w:p>
    <w:p w:rsidR="00CD081E" w:rsidRDefault="00BD4E48">
      <w:pPr>
        <w:pStyle w:val="a3"/>
        <w:spacing w:before="4" w:line="237" w:lineRule="auto"/>
        <w:ind w:right="1129"/>
        <w:jc w:val="left"/>
      </w:pPr>
      <w:r>
        <w:t>Изобразительные,</w:t>
      </w:r>
      <w:r>
        <w:rPr>
          <w:spacing w:val="43"/>
        </w:rPr>
        <w:t xml:space="preserve"> </w:t>
      </w:r>
      <w:r>
        <w:t>конструктивные</w:t>
      </w:r>
      <w:r>
        <w:rPr>
          <w:spacing w:val="40"/>
        </w:rPr>
        <w:t xml:space="preserve"> </w:t>
      </w:r>
      <w:r>
        <w:t>и</w:t>
      </w:r>
      <w:r>
        <w:rPr>
          <w:spacing w:val="42"/>
        </w:rPr>
        <w:t xml:space="preserve"> </w:t>
      </w:r>
      <w:r>
        <w:t>декоративные</w:t>
      </w:r>
      <w:r>
        <w:rPr>
          <w:spacing w:val="36"/>
        </w:rPr>
        <w:t xml:space="preserve"> </w:t>
      </w:r>
      <w:r>
        <w:t>виды</w:t>
      </w:r>
      <w:r>
        <w:rPr>
          <w:spacing w:val="43"/>
        </w:rPr>
        <w:t xml:space="preserve"> </w:t>
      </w:r>
      <w:r>
        <w:t>пространственных</w:t>
      </w:r>
      <w:r>
        <w:rPr>
          <w:spacing w:val="-57"/>
        </w:rPr>
        <w:t xml:space="preserve"> </w:t>
      </w:r>
      <w:r>
        <w:t>искусств,</w:t>
      </w:r>
      <w:r>
        <w:rPr>
          <w:spacing w:val="3"/>
        </w:rPr>
        <w:t xml:space="preserve"> </w:t>
      </w:r>
      <w:r>
        <w:t>их</w:t>
      </w:r>
      <w:r>
        <w:rPr>
          <w:spacing w:val="-3"/>
        </w:rPr>
        <w:t xml:space="preserve"> </w:t>
      </w:r>
      <w:r>
        <w:t>место</w:t>
      </w:r>
      <w:r>
        <w:rPr>
          <w:spacing w:val="1"/>
        </w:rPr>
        <w:t xml:space="preserve"> </w:t>
      </w:r>
      <w:r>
        <w:t>и</w:t>
      </w:r>
      <w:r>
        <w:rPr>
          <w:spacing w:val="3"/>
        </w:rPr>
        <w:t xml:space="preserve"> </w:t>
      </w:r>
      <w:r>
        <w:t>назначение</w:t>
      </w:r>
      <w:r>
        <w:rPr>
          <w:spacing w:val="1"/>
        </w:rPr>
        <w:t xml:space="preserve"> </w:t>
      </w:r>
      <w:r>
        <w:t>в</w:t>
      </w:r>
      <w:r>
        <w:rPr>
          <w:spacing w:val="-2"/>
        </w:rPr>
        <w:t xml:space="preserve"> </w:t>
      </w:r>
      <w:r>
        <w:t>жизни</w:t>
      </w:r>
      <w:r>
        <w:rPr>
          <w:spacing w:val="-2"/>
        </w:rPr>
        <w:t xml:space="preserve"> </w:t>
      </w:r>
      <w:r>
        <w:t>людей.</w:t>
      </w:r>
    </w:p>
    <w:p w:rsidR="00CD081E" w:rsidRDefault="00BD4E48">
      <w:pPr>
        <w:pStyle w:val="a3"/>
        <w:spacing w:before="6" w:line="237" w:lineRule="auto"/>
        <w:ind w:right="1129"/>
        <w:jc w:val="left"/>
      </w:pPr>
      <w:r>
        <w:t>Основные</w:t>
      </w:r>
      <w:r>
        <w:rPr>
          <w:spacing w:val="53"/>
        </w:rPr>
        <w:t xml:space="preserve"> </w:t>
      </w:r>
      <w:r>
        <w:t>виды</w:t>
      </w:r>
      <w:r>
        <w:rPr>
          <w:spacing w:val="56"/>
        </w:rPr>
        <w:t xml:space="preserve"> </w:t>
      </w:r>
      <w:r>
        <w:t>живописи,</w:t>
      </w:r>
      <w:r>
        <w:rPr>
          <w:spacing w:val="56"/>
        </w:rPr>
        <w:t xml:space="preserve"> </w:t>
      </w:r>
      <w:r>
        <w:t>графики</w:t>
      </w:r>
      <w:r>
        <w:rPr>
          <w:spacing w:val="55"/>
        </w:rPr>
        <w:t xml:space="preserve"> </w:t>
      </w:r>
      <w:r>
        <w:t>и</w:t>
      </w:r>
      <w:r>
        <w:rPr>
          <w:spacing w:val="50"/>
        </w:rPr>
        <w:t xml:space="preserve"> </w:t>
      </w:r>
      <w:r>
        <w:t>скульптуры.</w:t>
      </w:r>
      <w:r>
        <w:rPr>
          <w:spacing w:val="56"/>
        </w:rPr>
        <w:t xml:space="preserve"> </w:t>
      </w:r>
      <w:r>
        <w:t>Художник</w:t>
      </w:r>
      <w:r>
        <w:rPr>
          <w:spacing w:val="52"/>
        </w:rPr>
        <w:t xml:space="preserve"> </w:t>
      </w:r>
      <w:r>
        <w:t>и</w:t>
      </w:r>
      <w:r>
        <w:rPr>
          <w:spacing w:val="50"/>
        </w:rPr>
        <w:t xml:space="preserve"> </w:t>
      </w:r>
      <w:r>
        <w:t>зритель:</w:t>
      </w:r>
      <w:r>
        <w:rPr>
          <w:spacing w:val="-57"/>
        </w:rPr>
        <w:t xml:space="preserve"> </w:t>
      </w:r>
      <w:r>
        <w:t>зрительские умения,</w:t>
      </w:r>
      <w:r>
        <w:rPr>
          <w:spacing w:val="4"/>
        </w:rPr>
        <w:t xml:space="preserve"> </w:t>
      </w:r>
      <w:r>
        <w:t>знания</w:t>
      </w:r>
      <w:r>
        <w:rPr>
          <w:spacing w:val="-3"/>
        </w:rPr>
        <w:t xml:space="preserve"> </w:t>
      </w:r>
      <w:r>
        <w:t>и</w:t>
      </w:r>
      <w:r>
        <w:rPr>
          <w:spacing w:val="-3"/>
        </w:rPr>
        <w:t xml:space="preserve"> </w:t>
      </w:r>
      <w:r>
        <w:t>творчество</w:t>
      </w:r>
      <w:r>
        <w:rPr>
          <w:spacing w:val="2"/>
        </w:rPr>
        <w:t xml:space="preserve"> </w:t>
      </w:r>
      <w:r>
        <w:t>зрителя.</w:t>
      </w:r>
    </w:p>
    <w:p w:rsidR="00CD081E" w:rsidRDefault="00BD4E48">
      <w:pPr>
        <w:pStyle w:val="a3"/>
        <w:spacing w:before="3" w:line="275" w:lineRule="exact"/>
        <w:ind w:left="1670" w:firstLine="0"/>
        <w:jc w:val="left"/>
      </w:pPr>
      <w:r>
        <w:t>Язык</w:t>
      </w:r>
      <w:r>
        <w:rPr>
          <w:spacing w:val="-5"/>
        </w:rPr>
        <w:t xml:space="preserve"> </w:t>
      </w:r>
      <w:r>
        <w:t>изобразительного</w:t>
      </w:r>
      <w:r>
        <w:rPr>
          <w:spacing w:val="-2"/>
        </w:rPr>
        <w:t xml:space="preserve"> </w:t>
      </w:r>
      <w:r>
        <w:t>искусства</w:t>
      </w:r>
      <w:r>
        <w:rPr>
          <w:spacing w:val="-3"/>
        </w:rPr>
        <w:t xml:space="preserve"> </w:t>
      </w:r>
      <w:r>
        <w:t>и</w:t>
      </w:r>
      <w:r>
        <w:rPr>
          <w:spacing w:val="-1"/>
        </w:rPr>
        <w:t xml:space="preserve"> </w:t>
      </w:r>
      <w:r>
        <w:t>его</w:t>
      </w:r>
      <w:r>
        <w:rPr>
          <w:spacing w:val="-3"/>
        </w:rPr>
        <w:t xml:space="preserve"> </w:t>
      </w:r>
      <w:r>
        <w:t>выразительные</w:t>
      </w:r>
      <w:r>
        <w:rPr>
          <w:spacing w:val="-3"/>
        </w:rPr>
        <w:t xml:space="preserve"> </w:t>
      </w:r>
      <w:r>
        <w:t>средства.</w:t>
      </w:r>
    </w:p>
    <w:p w:rsidR="00CD081E" w:rsidRDefault="00BD4E48">
      <w:pPr>
        <w:pStyle w:val="a3"/>
        <w:tabs>
          <w:tab w:val="left" w:pos="3310"/>
          <w:tab w:val="left" w:pos="4850"/>
          <w:tab w:val="left" w:pos="5224"/>
          <w:tab w:val="left" w:pos="6907"/>
          <w:tab w:val="left" w:pos="8859"/>
        </w:tabs>
        <w:spacing w:line="242" w:lineRule="auto"/>
        <w:ind w:right="1138"/>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4"/>
        </w:rPr>
        <w:t xml:space="preserve"> </w:t>
      </w:r>
      <w:r>
        <w:t>особые</w:t>
      </w:r>
      <w:r>
        <w:rPr>
          <w:spacing w:val="1"/>
        </w:rPr>
        <w:t xml:space="preserve"> </w:t>
      </w:r>
      <w:r>
        <w:t>свойства.</w:t>
      </w:r>
    </w:p>
    <w:p w:rsidR="00CD081E" w:rsidRDefault="00BD4E48">
      <w:pPr>
        <w:pStyle w:val="a3"/>
        <w:ind w:left="1670" w:right="1561" w:firstLine="0"/>
        <w:jc w:val="left"/>
      </w:pPr>
      <w:r>
        <w:t>Рисунок</w:t>
      </w:r>
      <w:r>
        <w:rPr>
          <w:spacing w:val="1"/>
        </w:rPr>
        <w:t xml:space="preserve"> </w:t>
      </w:r>
      <w:r>
        <w:t>–</w:t>
      </w:r>
      <w:r>
        <w:rPr>
          <w:spacing w:val="-4"/>
        </w:rPr>
        <w:t xml:space="preserve"> </w:t>
      </w:r>
      <w:r>
        <w:t>основа</w:t>
      </w:r>
      <w:r>
        <w:rPr>
          <w:spacing w:val="1"/>
        </w:rPr>
        <w:t xml:space="preserve"> </w:t>
      </w:r>
      <w:r>
        <w:t>изобразительного</w:t>
      </w:r>
      <w:r>
        <w:rPr>
          <w:spacing w:val="1"/>
        </w:rPr>
        <w:t xml:space="preserve"> </w:t>
      </w:r>
      <w:r>
        <w:t>искусства</w:t>
      </w:r>
      <w:r>
        <w:rPr>
          <w:spacing w:val="1"/>
        </w:rPr>
        <w:t xml:space="preserve"> </w:t>
      </w:r>
      <w:r>
        <w:t>и</w:t>
      </w:r>
      <w:r>
        <w:rPr>
          <w:spacing w:val="2"/>
        </w:rPr>
        <w:t xml:space="preserve"> </w:t>
      </w:r>
      <w:r>
        <w:t>мастерства 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7"/>
        </w:rPr>
        <w:t xml:space="preserve"> </w:t>
      </w:r>
      <w:r>
        <w:t>набросок,</w:t>
      </w:r>
      <w:r>
        <w:rPr>
          <w:spacing w:val="-3"/>
        </w:rPr>
        <w:t xml:space="preserve"> </w:t>
      </w:r>
      <w:r>
        <w:t>учебный</w:t>
      </w:r>
      <w:r>
        <w:rPr>
          <w:spacing w:val="-4"/>
        </w:rPr>
        <w:t xml:space="preserve"> </w:t>
      </w:r>
      <w:r>
        <w:t>рисунок</w:t>
      </w:r>
      <w:r>
        <w:rPr>
          <w:spacing w:val="-7"/>
        </w:rPr>
        <w:t xml:space="preserve"> </w:t>
      </w:r>
      <w:r>
        <w:t>и</w:t>
      </w:r>
      <w:r>
        <w:rPr>
          <w:spacing w:val="-4"/>
        </w:rPr>
        <w:t xml:space="preserve"> </w:t>
      </w:r>
      <w:r>
        <w:t>творческий</w:t>
      </w:r>
      <w:r>
        <w:rPr>
          <w:spacing w:val="-4"/>
        </w:rPr>
        <w:t xml:space="preserve"> </w:t>
      </w:r>
      <w:r>
        <w:t>рисунок.</w:t>
      </w:r>
      <w:r>
        <w:rPr>
          <w:spacing w:val="-57"/>
        </w:rPr>
        <w:t xml:space="preserve"> </w:t>
      </w:r>
      <w:r>
        <w:t>Навыки</w:t>
      </w:r>
      <w:r>
        <w:rPr>
          <w:spacing w:val="2"/>
        </w:rPr>
        <w:t xml:space="preserve"> </w:t>
      </w:r>
      <w:r>
        <w:t>размещения</w:t>
      </w:r>
      <w:r>
        <w:rPr>
          <w:spacing w:val="-3"/>
        </w:rPr>
        <w:t xml:space="preserve"> </w:t>
      </w:r>
      <w:r>
        <w:t>рисунка в</w:t>
      </w:r>
      <w:r>
        <w:rPr>
          <w:spacing w:val="3"/>
        </w:rPr>
        <w:t xml:space="preserve"> </w:t>
      </w:r>
      <w:r>
        <w:t>листе,</w:t>
      </w:r>
      <w:r>
        <w:rPr>
          <w:spacing w:val="-2"/>
        </w:rPr>
        <w:t xml:space="preserve"> </w:t>
      </w:r>
      <w:r>
        <w:t>выбор</w:t>
      </w:r>
      <w:r>
        <w:rPr>
          <w:spacing w:val="-3"/>
        </w:rPr>
        <w:t xml:space="preserve"> </w:t>
      </w:r>
      <w:r>
        <w:t>формата.</w:t>
      </w:r>
    </w:p>
    <w:p w:rsidR="00CD081E" w:rsidRDefault="00BD4E48">
      <w:pPr>
        <w:pStyle w:val="a3"/>
        <w:spacing w:line="275" w:lineRule="exact"/>
        <w:ind w:left="1670" w:firstLine="0"/>
        <w:jc w:val="left"/>
      </w:pPr>
      <w:r>
        <w:t>Начальные</w:t>
      </w:r>
      <w:r>
        <w:rPr>
          <w:spacing w:val="-4"/>
        </w:rPr>
        <w:t xml:space="preserve"> </w:t>
      </w:r>
      <w:r>
        <w:t>умения</w:t>
      </w:r>
      <w:r>
        <w:rPr>
          <w:spacing w:val="-3"/>
        </w:rPr>
        <w:t xml:space="preserve"> </w:t>
      </w:r>
      <w:r>
        <w:t>рисунка</w:t>
      </w:r>
      <w:r>
        <w:rPr>
          <w:spacing w:val="-4"/>
        </w:rPr>
        <w:t xml:space="preserve"> </w:t>
      </w:r>
      <w:r>
        <w:t>с</w:t>
      </w:r>
      <w:r>
        <w:rPr>
          <w:spacing w:val="-4"/>
        </w:rPr>
        <w:t xml:space="preserve"> </w:t>
      </w:r>
      <w:r>
        <w:t>натуры.</w:t>
      </w:r>
      <w:r>
        <w:rPr>
          <w:spacing w:val="-1"/>
        </w:rPr>
        <w:t xml:space="preserve"> </w:t>
      </w:r>
      <w:r>
        <w:t>Зарисовки</w:t>
      </w:r>
      <w:r>
        <w:rPr>
          <w:spacing w:val="-2"/>
        </w:rPr>
        <w:t xml:space="preserve"> </w:t>
      </w:r>
      <w:r>
        <w:t>простых</w:t>
      </w:r>
      <w:r>
        <w:rPr>
          <w:spacing w:val="-8"/>
        </w:rPr>
        <w:t xml:space="preserve"> </w:t>
      </w:r>
      <w:r>
        <w:t>предметов.</w:t>
      </w:r>
    </w:p>
    <w:p w:rsidR="00CD081E" w:rsidRDefault="00BD4E48">
      <w:pPr>
        <w:pStyle w:val="a3"/>
        <w:spacing w:line="242" w:lineRule="auto"/>
        <w:ind w:right="1134"/>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60"/>
        </w:rPr>
        <w:t xml:space="preserve"> </w:t>
      </w:r>
      <w:r>
        <w:t>отношения:</w:t>
      </w:r>
      <w:r>
        <w:rPr>
          <w:spacing w:val="1"/>
        </w:rPr>
        <w:t xml:space="preserve"> </w:t>
      </w:r>
      <w:r>
        <w:t>тёмное</w:t>
      </w:r>
      <w:r>
        <w:rPr>
          <w:spacing w:val="1"/>
        </w:rPr>
        <w:t xml:space="preserve"> </w:t>
      </w:r>
      <w:r>
        <w:t>–</w:t>
      </w:r>
      <w:r>
        <w:rPr>
          <w:spacing w:val="2"/>
        </w:rPr>
        <w:t xml:space="preserve"> </w:t>
      </w:r>
      <w:r>
        <w:t>светлое.</w:t>
      </w:r>
    </w:p>
    <w:p w:rsidR="00CD081E" w:rsidRDefault="00BD4E48">
      <w:pPr>
        <w:pStyle w:val="a3"/>
        <w:spacing w:line="271" w:lineRule="exact"/>
        <w:ind w:left="1670" w:firstLine="0"/>
      </w:pPr>
      <w:r>
        <w:t>Ритм</w:t>
      </w:r>
      <w:r>
        <w:rPr>
          <w:spacing w:val="-4"/>
        </w:rPr>
        <w:t xml:space="preserve"> </w:t>
      </w:r>
      <w:r>
        <w:t>и</w:t>
      </w:r>
      <w:r>
        <w:rPr>
          <w:spacing w:val="-1"/>
        </w:rPr>
        <w:t xml:space="preserve"> </w:t>
      </w:r>
      <w:r>
        <w:t>ритмическая</w:t>
      </w:r>
      <w:r>
        <w:rPr>
          <w:spacing w:val="-5"/>
        </w:rPr>
        <w:t xml:space="preserve"> </w:t>
      </w:r>
      <w:r>
        <w:t>организация</w:t>
      </w:r>
      <w:r>
        <w:rPr>
          <w:spacing w:val="-6"/>
        </w:rPr>
        <w:t xml:space="preserve"> </w:t>
      </w:r>
      <w:r>
        <w:t>плоскости листа.</w:t>
      </w:r>
    </w:p>
    <w:p w:rsidR="00CD081E" w:rsidRDefault="00BD4E48">
      <w:pPr>
        <w:pStyle w:val="a3"/>
        <w:ind w:right="1133"/>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57"/>
        </w:rPr>
        <w:t xml:space="preserve"> </w:t>
      </w:r>
      <w:r>
        <w:t>физическая основа цвета, цветовой круг, основные и составные цвета, дополнительные</w:t>
      </w:r>
      <w:r>
        <w:rPr>
          <w:spacing w:val="1"/>
        </w:rPr>
        <w:t xml:space="preserve"> </w:t>
      </w:r>
      <w:r>
        <w:t>цвета.</w:t>
      </w:r>
    </w:p>
    <w:p w:rsidR="00CD081E" w:rsidRDefault="00BD4E48">
      <w:pPr>
        <w:pStyle w:val="a3"/>
        <w:spacing w:line="242" w:lineRule="auto"/>
        <w:ind w:right="1125"/>
      </w:pPr>
      <w:r>
        <w:t>Цвет   как</w:t>
      </w:r>
      <w:r>
        <w:rPr>
          <w:spacing w:val="60"/>
        </w:rPr>
        <w:t xml:space="preserve"> </w:t>
      </w:r>
      <w:r>
        <w:t>выразительное   средство   в</w:t>
      </w:r>
      <w:r>
        <w:rPr>
          <w:spacing w:val="60"/>
        </w:rPr>
        <w:t xml:space="preserve"> </w:t>
      </w:r>
      <w:r>
        <w:t>изобразительном</w:t>
      </w:r>
      <w:r>
        <w:rPr>
          <w:spacing w:val="60"/>
        </w:rPr>
        <w:t xml:space="preserve"> </w:t>
      </w:r>
      <w:r>
        <w:t>искусстве:   холодный</w:t>
      </w:r>
      <w:r>
        <w:rPr>
          <w:spacing w:val="1"/>
        </w:rPr>
        <w:t xml:space="preserve"> </w:t>
      </w:r>
      <w:r>
        <w:t>и</w:t>
      </w:r>
      <w:r>
        <w:rPr>
          <w:spacing w:val="2"/>
        </w:rPr>
        <w:t xml:space="preserve"> </w:t>
      </w:r>
      <w:r>
        <w:t>тёплый</w:t>
      </w:r>
      <w:r>
        <w:rPr>
          <w:spacing w:val="2"/>
        </w:rPr>
        <w:t xml:space="preserve"> </w:t>
      </w:r>
      <w:r>
        <w:t>цвет, понятие цветовых</w:t>
      </w:r>
      <w:r>
        <w:rPr>
          <w:spacing w:val="-8"/>
        </w:rPr>
        <w:t xml:space="preserve"> </w:t>
      </w:r>
      <w:r>
        <w:t>отношений;</w:t>
      </w:r>
      <w:r>
        <w:rPr>
          <w:spacing w:val="-4"/>
        </w:rPr>
        <w:t xml:space="preserve"> </w:t>
      </w:r>
      <w:r>
        <w:t>колорит</w:t>
      </w:r>
      <w:r>
        <w:rPr>
          <w:spacing w:val="-2"/>
        </w:rPr>
        <w:t xml:space="preserve"> </w:t>
      </w:r>
      <w:r>
        <w:t>в</w:t>
      </w:r>
      <w:r>
        <w:rPr>
          <w:spacing w:val="-2"/>
        </w:rPr>
        <w:t xml:space="preserve"> </w:t>
      </w:r>
      <w:r>
        <w:t>живописи.</w:t>
      </w:r>
    </w:p>
    <w:p w:rsidR="00CD081E" w:rsidRDefault="00BD4E48">
      <w:pPr>
        <w:pStyle w:val="a3"/>
        <w:ind w:right="1135"/>
      </w:pPr>
      <w:r>
        <w:t>Виды скульптуры и характер материала в скульптуре. Скульптурные памятники,</w:t>
      </w:r>
      <w:r>
        <w:rPr>
          <w:spacing w:val="-57"/>
        </w:rPr>
        <w:t xml:space="preserve"> </w:t>
      </w:r>
      <w:r>
        <w:t xml:space="preserve">парковая     </w:t>
      </w:r>
      <w:r>
        <w:rPr>
          <w:spacing w:val="47"/>
        </w:rPr>
        <w:t xml:space="preserve"> </w:t>
      </w:r>
      <w:r>
        <w:t xml:space="preserve">скульптура,      </w:t>
      </w:r>
      <w:r>
        <w:rPr>
          <w:spacing w:val="47"/>
        </w:rPr>
        <w:t xml:space="preserve"> </w:t>
      </w:r>
      <w:r>
        <w:t xml:space="preserve">камерная      </w:t>
      </w:r>
      <w:r>
        <w:rPr>
          <w:spacing w:val="46"/>
        </w:rPr>
        <w:t xml:space="preserve"> </w:t>
      </w:r>
      <w:r>
        <w:t xml:space="preserve">скульптура.      </w:t>
      </w:r>
      <w:r>
        <w:rPr>
          <w:spacing w:val="48"/>
        </w:rPr>
        <w:t xml:space="preserve"> </w:t>
      </w:r>
      <w:r>
        <w:t xml:space="preserve">Статика      </w:t>
      </w:r>
      <w:r>
        <w:rPr>
          <w:spacing w:val="44"/>
        </w:rPr>
        <w:t xml:space="preserve"> </w:t>
      </w:r>
      <w:r>
        <w:t xml:space="preserve">и      </w:t>
      </w:r>
      <w:r>
        <w:rPr>
          <w:spacing w:val="47"/>
        </w:rPr>
        <w:t xml:space="preserve"> </w:t>
      </w:r>
      <w:r>
        <w:t>движение</w:t>
      </w:r>
      <w:r>
        <w:rPr>
          <w:spacing w:val="-58"/>
        </w:rPr>
        <w:t xml:space="preserve"> </w:t>
      </w:r>
      <w:r>
        <w:t>в скульптуре.</w:t>
      </w:r>
      <w:r>
        <w:rPr>
          <w:spacing w:val="1"/>
        </w:rPr>
        <w:t xml:space="preserve"> </w:t>
      </w:r>
      <w:r>
        <w:t>Круглая</w:t>
      </w:r>
      <w:r>
        <w:rPr>
          <w:spacing w:val="-1"/>
        </w:rPr>
        <w:t xml:space="preserve"> </w:t>
      </w:r>
      <w:r>
        <w:t>скульптура.</w:t>
      </w:r>
      <w:r>
        <w:rPr>
          <w:spacing w:val="6"/>
        </w:rPr>
        <w:t xml:space="preserve"> </w:t>
      </w:r>
      <w:r>
        <w:t>Произведения</w:t>
      </w:r>
      <w:r>
        <w:rPr>
          <w:spacing w:val="-1"/>
        </w:rPr>
        <w:t xml:space="preserve"> </w:t>
      </w:r>
      <w:r>
        <w:t>мелкой</w:t>
      </w:r>
      <w:r>
        <w:rPr>
          <w:spacing w:val="-4"/>
        </w:rPr>
        <w:t xml:space="preserve"> </w:t>
      </w:r>
      <w:r>
        <w:t>пластики.</w:t>
      </w:r>
      <w:r>
        <w:rPr>
          <w:spacing w:val="-4"/>
        </w:rPr>
        <w:t xml:space="preserve"> </w:t>
      </w:r>
      <w:r>
        <w:t>Виды рельефа.</w:t>
      </w:r>
    </w:p>
    <w:p w:rsidR="00CD081E" w:rsidRDefault="00BD4E48">
      <w:pPr>
        <w:pStyle w:val="a3"/>
        <w:ind w:left="1670" w:firstLine="0"/>
      </w:pPr>
      <w:r>
        <w:t>Жанры</w:t>
      </w:r>
      <w:r>
        <w:rPr>
          <w:spacing w:val="-5"/>
        </w:rPr>
        <w:t xml:space="preserve"> </w:t>
      </w:r>
      <w:r>
        <w:t>изобразительного</w:t>
      </w:r>
      <w:r>
        <w:rPr>
          <w:spacing w:val="-3"/>
        </w:rPr>
        <w:t xml:space="preserve"> </w:t>
      </w:r>
      <w:r>
        <w:t>искусства.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Жанровая</w:t>
      </w:r>
      <w:r>
        <w:rPr>
          <w:spacing w:val="2"/>
        </w:rPr>
        <w:t xml:space="preserve"> </w:t>
      </w:r>
      <w:r>
        <w:t>система</w:t>
      </w:r>
      <w:r>
        <w:rPr>
          <w:spacing w:val="-3"/>
        </w:rPr>
        <w:t xml:space="preserve"> </w:t>
      </w:r>
      <w:r>
        <w:t>в</w:t>
      </w:r>
      <w:r>
        <w:rPr>
          <w:spacing w:val="-1"/>
        </w:rPr>
        <w:t xml:space="preserve"> </w:t>
      </w:r>
      <w:r>
        <w:t>изобразительном</w:t>
      </w:r>
      <w:r>
        <w:rPr>
          <w:spacing w:val="4"/>
        </w:rPr>
        <w:t xml:space="preserve"> </w:t>
      </w:r>
      <w:r>
        <w:t>искусстве</w:t>
      </w:r>
      <w:r>
        <w:rPr>
          <w:spacing w:val="2"/>
        </w:rPr>
        <w:t xml:space="preserve"> </w:t>
      </w:r>
      <w:r>
        <w:t>как</w:t>
      </w:r>
      <w:r>
        <w:rPr>
          <w:spacing w:val="2"/>
        </w:rPr>
        <w:t xml:space="preserve"> </w:t>
      </w:r>
      <w:r>
        <w:t>инструмент</w:t>
      </w:r>
      <w:r>
        <w:rPr>
          <w:spacing w:val="3"/>
        </w:rPr>
        <w:t xml:space="preserve"> </w:t>
      </w:r>
      <w:r>
        <w:t>для</w:t>
      </w:r>
      <w:r>
        <w:rPr>
          <w:spacing w:val="3"/>
        </w:rPr>
        <w:t xml:space="preserve"> </w:t>
      </w:r>
      <w:r>
        <w:t>сравнения</w:t>
      </w:r>
      <w:r>
        <w:rPr>
          <w:spacing w:val="2"/>
        </w:rPr>
        <w:t xml:space="preserve"> </w:t>
      </w:r>
      <w:r>
        <w:t>и</w:t>
      </w:r>
      <w:r>
        <w:rPr>
          <w:spacing w:val="-57"/>
        </w:rPr>
        <w:t xml:space="preserve"> </w:t>
      </w:r>
      <w:r>
        <w:t>анализа произведений</w:t>
      </w:r>
      <w:r>
        <w:rPr>
          <w:spacing w:val="-2"/>
        </w:rPr>
        <w:t xml:space="preserve"> </w:t>
      </w:r>
      <w:r>
        <w:t>изобразительного</w:t>
      </w:r>
      <w:r>
        <w:rPr>
          <w:spacing w:val="5"/>
        </w:rPr>
        <w:t xml:space="preserve"> </w:t>
      </w:r>
      <w:r>
        <w:t>искусства.</w:t>
      </w:r>
    </w:p>
    <w:p w:rsidR="00CD081E" w:rsidRDefault="00BD4E48">
      <w:pPr>
        <w:pStyle w:val="a3"/>
        <w:spacing w:line="242" w:lineRule="auto"/>
        <w:ind w:right="1129"/>
        <w:jc w:val="left"/>
      </w:pPr>
      <w:r>
        <w:t>Предмет</w:t>
      </w:r>
      <w:r>
        <w:rPr>
          <w:spacing w:val="18"/>
        </w:rPr>
        <w:t xml:space="preserve"> </w:t>
      </w:r>
      <w:r>
        <w:t>изображения,</w:t>
      </w:r>
      <w:r>
        <w:rPr>
          <w:spacing w:val="15"/>
        </w:rPr>
        <w:t xml:space="preserve"> </w:t>
      </w:r>
      <w:r>
        <w:t>сюжет</w:t>
      </w:r>
      <w:r>
        <w:rPr>
          <w:spacing w:val="18"/>
        </w:rPr>
        <w:t xml:space="preserve"> </w:t>
      </w:r>
      <w:r>
        <w:t>и</w:t>
      </w:r>
      <w:r>
        <w:rPr>
          <w:spacing w:val="18"/>
        </w:rPr>
        <w:t xml:space="preserve"> </w:t>
      </w:r>
      <w:r>
        <w:t>содержание</w:t>
      </w:r>
      <w:r>
        <w:rPr>
          <w:spacing w:val="12"/>
        </w:rPr>
        <w:t xml:space="preserve"> </w:t>
      </w:r>
      <w:r>
        <w:t>произведения</w:t>
      </w:r>
      <w:r>
        <w:rPr>
          <w:spacing w:val="26"/>
        </w:rPr>
        <w:t xml:space="preserve"> </w:t>
      </w:r>
      <w:r>
        <w:t>изобразительного</w:t>
      </w:r>
      <w:r>
        <w:rPr>
          <w:spacing w:val="-57"/>
        </w:rPr>
        <w:t xml:space="preserve"> </w:t>
      </w:r>
      <w:r>
        <w:t>искусства.</w:t>
      </w:r>
    </w:p>
    <w:p w:rsidR="00CD081E" w:rsidRDefault="00BD4E48">
      <w:pPr>
        <w:pStyle w:val="a3"/>
        <w:spacing w:line="271" w:lineRule="exact"/>
        <w:ind w:left="1670" w:firstLine="0"/>
        <w:jc w:val="left"/>
      </w:pPr>
      <w:r>
        <w:t>Натюрморт.</w:t>
      </w:r>
    </w:p>
    <w:p w:rsidR="00CD081E" w:rsidRDefault="00BD4E48">
      <w:pPr>
        <w:pStyle w:val="a3"/>
        <w:spacing w:line="237" w:lineRule="auto"/>
        <w:ind w:right="1129"/>
        <w:jc w:val="left"/>
      </w:pPr>
      <w:r>
        <w:t>Изображение</w:t>
      </w:r>
      <w:r>
        <w:rPr>
          <w:spacing w:val="33"/>
        </w:rPr>
        <w:t xml:space="preserve"> </w:t>
      </w:r>
      <w:r>
        <w:t>предметного</w:t>
      </w:r>
      <w:r>
        <w:rPr>
          <w:spacing w:val="38"/>
        </w:rPr>
        <w:t xml:space="preserve"> </w:t>
      </w:r>
      <w:r>
        <w:t>мира</w:t>
      </w:r>
      <w:r>
        <w:rPr>
          <w:spacing w:val="33"/>
        </w:rPr>
        <w:t xml:space="preserve"> </w:t>
      </w:r>
      <w:r>
        <w:t>в</w:t>
      </w:r>
      <w:r>
        <w:rPr>
          <w:spacing w:val="35"/>
        </w:rPr>
        <w:t xml:space="preserve"> </w:t>
      </w:r>
      <w:r>
        <w:t>изобразительном</w:t>
      </w:r>
      <w:r>
        <w:rPr>
          <w:spacing w:val="35"/>
        </w:rPr>
        <w:t xml:space="preserve"> </w:t>
      </w:r>
      <w:r>
        <w:t>искусстве</w:t>
      </w:r>
      <w:r>
        <w:rPr>
          <w:spacing w:val="33"/>
        </w:rPr>
        <w:t xml:space="preserve"> </w:t>
      </w:r>
      <w:r>
        <w:t>и</w:t>
      </w:r>
      <w:r>
        <w:rPr>
          <w:spacing w:val="35"/>
        </w:rPr>
        <w:t xml:space="preserve"> </w:t>
      </w:r>
      <w:r>
        <w:t>появление</w:t>
      </w:r>
      <w:r>
        <w:rPr>
          <w:spacing w:val="-57"/>
        </w:rPr>
        <w:t xml:space="preserve"> </w:t>
      </w:r>
      <w:r>
        <w:t>жанра натюрморта</w:t>
      </w:r>
      <w:r>
        <w:rPr>
          <w:spacing w:val="-4"/>
        </w:rPr>
        <w:t xml:space="preserve"> </w:t>
      </w:r>
      <w:r>
        <w:t>в</w:t>
      </w:r>
      <w:r>
        <w:rPr>
          <w:spacing w:val="3"/>
        </w:rPr>
        <w:t xml:space="preserve"> </w:t>
      </w:r>
      <w:r>
        <w:t>европейском</w:t>
      </w:r>
      <w:r>
        <w:rPr>
          <w:spacing w:val="-2"/>
        </w:rPr>
        <w:t xml:space="preserve"> </w:t>
      </w:r>
      <w:r>
        <w:t>и</w:t>
      </w:r>
      <w:r>
        <w:rPr>
          <w:spacing w:val="-2"/>
        </w:rPr>
        <w:t xml:space="preserve"> </w:t>
      </w:r>
      <w:r>
        <w:t>отечественном</w:t>
      </w:r>
      <w:r>
        <w:rPr>
          <w:spacing w:val="2"/>
        </w:rPr>
        <w:t xml:space="preserve"> </w:t>
      </w:r>
      <w:r>
        <w:t>искусстве.</w:t>
      </w:r>
    </w:p>
    <w:p w:rsidR="00CD081E" w:rsidRDefault="00BD4E48">
      <w:pPr>
        <w:pStyle w:val="a3"/>
        <w:spacing w:before="5" w:line="237" w:lineRule="auto"/>
        <w:ind w:right="1133"/>
        <w:jc w:val="left"/>
      </w:pPr>
      <w:r>
        <w:t>Основы</w:t>
      </w:r>
      <w:r>
        <w:rPr>
          <w:spacing w:val="45"/>
        </w:rPr>
        <w:t xml:space="preserve"> </w:t>
      </w:r>
      <w:r>
        <w:t>графической</w:t>
      </w:r>
      <w:r>
        <w:rPr>
          <w:spacing w:val="44"/>
        </w:rPr>
        <w:t xml:space="preserve"> </w:t>
      </w:r>
      <w:r>
        <w:t>грамоты:</w:t>
      </w:r>
      <w:r>
        <w:rPr>
          <w:spacing w:val="39"/>
        </w:rPr>
        <w:t xml:space="preserve"> </w:t>
      </w:r>
      <w:r>
        <w:t>правила</w:t>
      </w:r>
      <w:r>
        <w:rPr>
          <w:spacing w:val="97"/>
        </w:rPr>
        <w:t xml:space="preserve"> </w:t>
      </w:r>
      <w:r>
        <w:t>объёмного</w:t>
      </w:r>
      <w:r>
        <w:rPr>
          <w:spacing w:val="107"/>
        </w:rPr>
        <w:t xml:space="preserve"> </w:t>
      </w:r>
      <w:r>
        <w:t>изображения</w:t>
      </w:r>
      <w:r>
        <w:rPr>
          <w:spacing w:val="103"/>
        </w:rPr>
        <w:t xml:space="preserve"> </w:t>
      </w:r>
      <w:r>
        <w:t>предметов</w:t>
      </w:r>
      <w:r>
        <w:rPr>
          <w:spacing w:val="-57"/>
        </w:rPr>
        <w:t xml:space="preserve"> </w:t>
      </w:r>
      <w:r>
        <w:t>на плоскости.</w:t>
      </w:r>
    </w:p>
    <w:p w:rsidR="00CD081E" w:rsidRDefault="00BD4E48">
      <w:pPr>
        <w:pStyle w:val="a3"/>
        <w:spacing w:before="3"/>
        <w:ind w:right="1129"/>
        <w:jc w:val="left"/>
      </w:pPr>
      <w:r>
        <w:t>Линейное</w:t>
      </w:r>
      <w:r>
        <w:rPr>
          <w:spacing w:val="2"/>
        </w:rPr>
        <w:t xml:space="preserve"> </w:t>
      </w:r>
      <w:r>
        <w:t>построение</w:t>
      </w:r>
      <w:r>
        <w:rPr>
          <w:spacing w:val="2"/>
        </w:rPr>
        <w:t xml:space="preserve"> </w:t>
      </w:r>
      <w:r>
        <w:t>предмета</w:t>
      </w:r>
      <w:r>
        <w:rPr>
          <w:spacing w:val="2"/>
        </w:rPr>
        <w:t xml:space="preserve"> </w:t>
      </w:r>
      <w:r>
        <w:t>в</w:t>
      </w:r>
      <w:r>
        <w:rPr>
          <w:spacing w:val="4"/>
        </w:rPr>
        <w:t xml:space="preserve"> </w:t>
      </w:r>
      <w:r>
        <w:t>пространстве:</w:t>
      </w:r>
      <w:r>
        <w:rPr>
          <w:spacing w:val="8"/>
        </w:rPr>
        <w:t xml:space="preserve"> </w:t>
      </w:r>
      <w:r>
        <w:t>линия</w:t>
      </w:r>
      <w:r>
        <w:rPr>
          <w:spacing w:val="2"/>
        </w:rPr>
        <w:t xml:space="preserve"> </w:t>
      </w:r>
      <w:r>
        <w:t>горизонта,</w:t>
      </w:r>
      <w:r>
        <w:rPr>
          <w:spacing w:val="5"/>
        </w:rPr>
        <w:t xml:space="preserve"> </w:t>
      </w:r>
      <w:r>
        <w:t>точка</w:t>
      </w:r>
      <w:r>
        <w:rPr>
          <w:spacing w:val="6"/>
        </w:rPr>
        <w:t xml:space="preserve"> </w:t>
      </w:r>
      <w:r>
        <w:t>зрения</w:t>
      </w:r>
      <w:r>
        <w:rPr>
          <w:spacing w:val="2"/>
        </w:rPr>
        <w:t xml:space="preserve"> </w:t>
      </w:r>
      <w:r>
        <w:t>и</w:t>
      </w:r>
      <w:r>
        <w:rPr>
          <w:spacing w:val="-57"/>
        </w:rPr>
        <w:t xml:space="preserve"> </w:t>
      </w:r>
      <w:r>
        <w:t>точка схода,</w:t>
      </w:r>
      <w:r>
        <w:rPr>
          <w:spacing w:val="4"/>
        </w:rPr>
        <w:t xml:space="preserve"> </w:t>
      </w:r>
      <w:r>
        <w:t>правила</w:t>
      </w:r>
      <w:r>
        <w:rPr>
          <w:spacing w:val="-4"/>
        </w:rPr>
        <w:t xml:space="preserve"> </w:t>
      </w:r>
      <w:r>
        <w:t>перспективных</w:t>
      </w:r>
      <w:r>
        <w:rPr>
          <w:spacing w:val="-4"/>
        </w:rPr>
        <w:t xml:space="preserve"> </w:t>
      </w:r>
      <w:r>
        <w:t>сокращений.</w:t>
      </w:r>
    </w:p>
    <w:p w:rsidR="00CD081E" w:rsidRDefault="00BD4E48">
      <w:pPr>
        <w:pStyle w:val="a3"/>
        <w:spacing w:before="1" w:line="275" w:lineRule="exact"/>
        <w:ind w:left="1670" w:firstLine="0"/>
        <w:jc w:val="left"/>
      </w:pPr>
      <w:r>
        <w:t>Изображение</w:t>
      </w:r>
      <w:r>
        <w:rPr>
          <w:spacing w:val="-11"/>
        </w:rPr>
        <w:t xml:space="preserve"> </w:t>
      </w:r>
      <w:r>
        <w:t>окружности</w:t>
      </w:r>
      <w:r>
        <w:rPr>
          <w:spacing w:val="-2"/>
        </w:rPr>
        <w:t xml:space="preserve"> </w:t>
      </w:r>
      <w:r>
        <w:t>в</w:t>
      </w:r>
      <w:r>
        <w:rPr>
          <w:spacing w:val="-2"/>
        </w:rPr>
        <w:t xml:space="preserve"> </w:t>
      </w:r>
      <w:r>
        <w:t>перспективе.</w:t>
      </w:r>
    </w:p>
    <w:p w:rsidR="00CD081E" w:rsidRDefault="00BD4E48">
      <w:pPr>
        <w:pStyle w:val="a3"/>
        <w:spacing w:line="242" w:lineRule="auto"/>
        <w:ind w:left="1670" w:right="1497" w:firstLine="0"/>
        <w:jc w:val="left"/>
      </w:pPr>
      <w:r>
        <w:t>Рисование</w:t>
      </w:r>
      <w:r>
        <w:rPr>
          <w:spacing w:val="-8"/>
        </w:rPr>
        <w:t xml:space="preserve"> </w:t>
      </w:r>
      <w:r>
        <w:t>геометрических</w:t>
      </w:r>
      <w:r>
        <w:rPr>
          <w:spacing w:val="-6"/>
        </w:rPr>
        <w:t xml:space="preserve"> </w:t>
      </w:r>
      <w:r>
        <w:t>тел</w:t>
      </w:r>
      <w:r>
        <w:rPr>
          <w:spacing w:val="-2"/>
        </w:rPr>
        <w:t xml:space="preserve"> </w:t>
      </w:r>
      <w:r>
        <w:t>на</w:t>
      </w:r>
      <w:r>
        <w:rPr>
          <w:spacing w:val="-7"/>
        </w:rPr>
        <w:t xml:space="preserve"> </w:t>
      </w:r>
      <w:r>
        <w:t>основе</w:t>
      </w:r>
      <w:r>
        <w:rPr>
          <w:spacing w:val="-3"/>
        </w:rPr>
        <w:t xml:space="preserve"> </w:t>
      </w:r>
      <w:r>
        <w:t>правил</w:t>
      </w:r>
      <w:r>
        <w:rPr>
          <w:spacing w:val="-2"/>
        </w:rPr>
        <w:t xml:space="preserve"> </w:t>
      </w:r>
      <w:r>
        <w:t>линейной</w:t>
      </w:r>
      <w:r>
        <w:rPr>
          <w:spacing w:val="-1"/>
        </w:rPr>
        <w:t xml:space="preserve"> </w:t>
      </w:r>
      <w:r>
        <w:t>перспективы.</w:t>
      </w:r>
      <w:r>
        <w:rPr>
          <w:spacing w:val="-57"/>
        </w:rPr>
        <w:t xml:space="preserve"> </w:t>
      </w:r>
      <w:r>
        <w:t>Сложная</w:t>
      </w:r>
      <w:r>
        <w:rPr>
          <w:spacing w:val="-5"/>
        </w:rPr>
        <w:t xml:space="preserve"> </w:t>
      </w:r>
      <w:r>
        <w:t>пространственная</w:t>
      </w:r>
      <w:r>
        <w:rPr>
          <w:spacing w:val="1"/>
        </w:rPr>
        <w:t xml:space="preserve"> </w:t>
      </w:r>
      <w:r>
        <w:t>форма</w:t>
      </w:r>
      <w:r>
        <w:rPr>
          <w:spacing w:val="-5"/>
        </w:rPr>
        <w:t xml:space="preserve"> </w:t>
      </w:r>
      <w:r>
        <w:t>и</w:t>
      </w:r>
      <w:r>
        <w:rPr>
          <w:spacing w:val="6"/>
        </w:rPr>
        <w:t xml:space="preserve"> </w:t>
      </w:r>
      <w:r>
        <w:t>выявление её конструкции.</w:t>
      </w:r>
    </w:p>
    <w:p w:rsidR="00CD081E" w:rsidRDefault="00BD4E48">
      <w:pPr>
        <w:pStyle w:val="a3"/>
        <w:spacing w:line="271" w:lineRule="exact"/>
        <w:ind w:left="1670" w:firstLine="0"/>
        <w:jc w:val="left"/>
      </w:pPr>
      <w:r>
        <w:t>Рисунок</w:t>
      </w:r>
      <w:r>
        <w:rPr>
          <w:spacing w:val="48"/>
        </w:rPr>
        <w:t xml:space="preserve"> </w:t>
      </w:r>
      <w:r>
        <w:t>сложной</w:t>
      </w:r>
      <w:r>
        <w:rPr>
          <w:spacing w:val="47"/>
        </w:rPr>
        <w:t xml:space="preserve"> </w:t>
      </w:r>
      <w:r>
        <w:t>формы</w:t>
      </w:r>
      <w:r>
        <w:rPr>
          <w:spacing w:val="43"/>
        </w:rPr>
        <w:t xml:space="preserve"> </w:t>
      </w:r>
      <w:r>
        <w:t>предмета</w:t>
      </w:r>
      <w:r>
        <w:rPr>
          <w:spacing w:val="50"/>
        </w:rPr>
        <w:t xml:space="preserve"> </w:t>
      </w:r>
      <w:r>
        <w:t>как</w:t>
      </w:r>
      <w:r>
        <w:rPr>
          <w:spacing w:val="49"/>
        </w:rPr>
        <w:t xml:space="preserve"> </w:t>
      </w:r>
      <w:r>
        <w:t>соотношение</w:t>
      </w:r>
      <w:r>
        <w:rPr>
          <w:spacing w:val="45"/>
        </w:rPr>
        <w:t xml:space="preserve"> </w:t>
      </w:r>
      <w:r>
        <w:t>простых</w:t>
      </w:r>
      <w:r>
        <w:rPr>
          <w:spacing w:val="41"/>
        </w:rPr>
        <w:t xml:space="preserve"> </w:t>
      </w:r>
      <w:r>
        <w:t>геометрических</w:t>
      </w:r>
    </w:p>
    <w:p w:rsidR="00CD081E" w:rsidRDefault="00CD081E">
      <w:pPr>
        <w:spacing w:line="271" w:lineRule="exact"/>
        <w:sectPr w:rsidR="00CD081E">
          <w:pgSz w:w="11910" w:h="16840"/>
          <w:pgMar w:top="1080" w:right="0" w:bottom="280" w:left="740" w:header="752" w:footer="0" w:gutter="0"/>
          <w:cols w:space="720"/>
        </w:sectPr>
      </w:pPr>
    </w:p>
    <w:p w:rsidR="00CD081E" w:rsidRDefault="00BD4E48">
      <w:pPr>
        <w:pStyle w:val="a3"/>
        <w:spacing w:before="1"/>
        <w:ind w:firstLine="0"/>
        <w:jc w:val="left"/>
      </w:pPr>
      <w:r>
        <w:rPr>
          <w:spacing w:val="-1"/>
        </w:rPr>
        <w:lastRenderedPageBreak/>
        <w:t>фигур.</w:t>
      </w:r>
    </w:p>
    <w:p w:rsidR="00CD081E" w:rsidRDefault="00BD4E48">
      <w:pPr>
        <w:pStyle w:val="a3"/>
        <w:spacing w:before="10"/>
        <w:ind w:left="0" w:firstLine="0"/>
        <w:jc w:val="left"/>
        <w:rPr>
          <w:sz w:val="23"/>
        </w:rPr>
      </w:pPr>
      <w:r>
        <w:br w:type="column"/>
      </w:r>
    </w:p>
    <w:p w:rsidR="00CD081E" w:rsidRDefault="00BD4E48">
      <w:pPr>
        <w:pStyle w:val="a3"/>
        <w:ind w:left="-8" w:firstLine="0"/>
        <w:jc w:val="left"/>
      </w:pPr>
      <w:r>
        <w:t>Линейный</w:t>
      </w:r>
      <w:r>
        <w:rPr>
          <w:spacing w:val="-1"/>
        </w:rPr>
        <w:t xml:space="preserve"> </w:t>
      </w:r>
      <w:r>
        <w:t>рисунок</w:t>
      </w:r>
      <w:r>
        <w:rPr>
          <w:spacing w:val="-4"/>
        </w:rPr>
        <w:t xml:space="preserve"> </w:t>
      </w:r>
      <w:r>
        <w:t>конструкции</w:t>
      </w:r>
      <w:r>
        <w:rPr>
          <w:spacing w:val="-1"/>
        </w:rPr>
        <w:t xml:space="preserve"> </w:t>
      </w:r>
      <w:r>
        <w:t>из</w:t>
      </w:r>
      <w:r>
        <w:rPr>
          <w:spacing w:val="-6"/>
        </w:rPr>
        <w:t xml:space="preserve"> </w:t>
      </w:r>
      <w:r>
        <w:t>нескольких</w:t>
      </w:r>
      <w:r>
        <w:rPr>
          <w:spacing w:val="-6"/>
        </w:rPr>
        <w:t xml:space="preserve"> </w:t>
      </w:r>
      <w:r>
        <w:t>геометрических</w:t>
      </w:r>
      <w:r>
        <w:rPr>
          <w:spacing w:val="-7"/>
        </w:rPr>
        <w:t xml:space="preserve"> </w:t>
      </w:r>
      <w:r>
        <w:t>тел.</w:t>
      </w:r>
    </w:p>
    <w:p w:rsidR="00CD081E" w:rsidRDefault="00BD4E48">
      <w:pPr>
        <w:pStyle w:val="a3"/>
        <w:spacing w:before="3"/>
        <w:ind w:left="-8" w:firstLine="0"/>
        <w:jc w:val="left"/>
      </w:pPr>
      <w:r>
        <w:t>Освещение</w:t>
      </w:r>
      <w:r>
        <w:rPr>
          <w:spacing w:val="28"/>
        </w:rPr>
        <w:t xml:space="preserve"> </w:t>
      </w:r>
      <w:r>
        <w:t>как</w:t>
      </w:r>
      <w:r>
        <w:rPr>
          <w:spacing w:val="29"/>
        </w:rPr>
        <w:t xml:space="preserve"> </w:t>
      </w:r>
      <w:r>
        <w:t>средство</w:t>
      </w:r>
      <w:r>
        <w:rPr>
          <w:spacing w:val="30"/>
        </w:rPr>
        <w:t xml:space="preserve"> </w:t>
      </w:r>
      <w:r>
        <w:t>выявления</w:t>
      </w:r>
      <w:r>
        <w:rPr>
          <w:spacing w:val="25"/>
        </w:rPr>
        <w:t xml:space="preserve"> </w:t>
      </w:r>
      <w:r>
        <w:t>объёма</w:t>
      </w:r>
      <w:r>
        <w:rPr>
          <w:spacing w:val="25"/>
        </w:rPr>
        <w:t xml:space="preserve"> </w:t>
      </w:r>
      <w:r>
        <w:t>предмета.</w:t>
      </w:r>
      <w:r>
        <w:rPr>
          <w:spacing w:val="31"/>
        </w:rPr>
        <w:t xml:space="preserve"> </w:t>
      </w:r>
      <w:r>
        <w:t>Понятия</w:t>
      </w:r>
      <w:r>
        <w:rPr>
          <w:spacing w:val="25"/>
        </w:rPr>
        <w:t xml:space="preserve"> </w:t>
      </w:r>
      <w:r>
        <w:t>«свет»,</w:t>
      </w:r>
      <w:r>
        <w:rPr>
          <w:spacing w:val="32"/>
        </w:rPr>
        <w:t xml:space="preserve"> </w:t>
      </w:r>
      <w:r>
        <w:t>«блик»,</w:t>
      </w:r>
    </w:p>
    <w:p w:rsidR="00CD081E" w:rsidRDefault="00CD081E">
      <w:pPr>
        <w:sectPr w:rsidR="00CD081E">
          <w:type w:val="continuous"/>
          <w:pgSz w:w="11910" w:h="16840"/>
          <w:pgMar w:top="1080" w:right="0" w:bottom="280" w:left="740" w:header="720" w:footer="720" w:gutter="0"/>
          <w:cols w:num="2" w:space="720" w:equalWidth="0">
            <w:col w:w="1639" w:space="40"/>
            <w:col w:w="9491"/>
          </w:cols>
        </w:sectPr>
      </w:pPr>
    </w:p>
    <w:p w:rsidR="00CD081E" w:rsidRDefault="00BD4E48">
      <w:pPr>
        <w:pStyle w:val="a3"/>
        <w:spacing w:line="274" w:lineRule="exact"/>
        <w:ind w:firstLine="0"/>
        <w:jc w:val="left"/>
      </w:pPr>
      <w:r>
        <w:lastRenderedPageBreak/>
        <w:t>«полутень»,</w:t>
      </w:r>
      <w:r>
        <w:rPr>
          <w:spacing w:val="3"/>
        </w:rPr>
        <w:t xml:space="preserve"> </w:t>
      </w:r>
      <w:r>
        <w:t>«собственная тень»,</w:t>
      </w:r>
      <w:r>
        <w:rPr>
          <w:spacing w:val="4"/>
        </w:rPr>
        <w:t xml:space="preserve"> </w:t>
      </w:r>
      <w:r>
        <w:t>«рефлекс»,</w:t>
      </w:r>
      <w:r>
        <w:rPr>
          <w:spacing w:val="3"/>
        </w:rPr>
        <w:t xml:space="preserve"> </w:t>
      </w:r>
      <w:r>
        <w:t>«падающая</w:t>
      </w:r>
      <w:r>
        <w:rPr>
          <w:spacing w:val="1"/>
        </w:rPr>
        <w:t xml:space="preserve"> </w:t>
      </w:r>
      <w:r>
        <w:t>тень».</w:t>
      </w:r>
      <w:r>
        <w:rPr>
          <w:spacing w:val="3"/>
        </w:rPr>
        <w:t xml:space="preserve"> </w:t>
      </w:r>
      <w:r>
        <w:t>Особенности</w:t>
      </w:r>
      <w:r>
        <w:rPr>
          <w:spacing w:val="-2"/>
        </w:rPr>
        <w:t xml:space="preserve"> </w:t>
      </w:r>
      <w:r>
        <w:t>освещения</w:t>
      </w:r>
    </w:p>
    <w:p w:rsidR="00CD081E" w:rsidRDefault="00BD4E48">
      <w:pPr>
        <w:pStyle w:val="a3"/>
        <w:spacing w:before="2" w:line="275" w:lineRule="exact"/>
        <w:ind w:firstLine="0"/>
        <w:jc w:val="left"/>
      </w:pPr>
      <w:r>
        <w:t>«по</w:t>
      </w:r>
      <w:r>
        <w:rPr>
          <w:spacing w:val="2"/>
        </w:rPr>
        <w:t xml:space="preserve"> </w:t>
      </w:r>
      <w:r>
        <w:t>свету»</w:t>
      </w:r>
      <w:r>
        <w:rPr>
          <w:spacing w:val="-6"/>
        </w:rPr>
        <w:t xml:space="preserve"> </w:t>
      </w:r>
      <w:r>
        <w:t>и</w:t>
      </w:r>
      <w:r>
        <w:rPr>
          <w:spacing w:val="-1"/>
        </w:rPr>
        <w:t xml:space="preserve"> </w:t>
      </w:r>
      <w:r>
        <w:t>«против</w:t>
      </w:r>
      <w:r>
        <w:rPr>
          <w:spacing w:val="-4"/>
        </w:rPr>
        <w:t xml:space="preserve"> </w:t>
      </w:r>
      <w:r>
        <w:t>света».</w:t>
      </w:r>
    </w:p>
    <w:p w:rsidR="00CD081E" w:rsidRDefault="00BD4E48">
      <w:pPr>
        <w:pStyle w:val="a3"/>
        <w:tabs>
          <w:tab w:val="left" w:pos="3051"/>
          <w:tab w:val="left" w:pos="4812"/>
          <w:tab w:val="left" w:pos="6807"/>
          <w:tab w:val="left" w:pos="8664"/>
          <w:tab w:val="left" w:pos="9292"/>
        </w:tabs>
        <w:spacing w:line="242" w:lineRule="auto"/>
        <w:ind w:right="1136"/>
        <w:jc w:val="left"/>
      </w:pPr>
      <w:r>
        <w:t>Рисунок</w:t>
      </w:r>
      <w:r>
        <w:tab/>
        <w:t>натюрморта</w:t>
      </w:r>
      <w:r>
        <w:tab/>
        <w:t>графическими</w:t>
      </w:r>
      <w:r>
        <w:tab/>
        <w:t>материалами</w:t>
      </w:r>
      <w:r>
        <w:tab/>
        <w:t>с</w:t>
      </w:r>
      <w:r>
        <w:tab/>
      </w:r>
      <w:r>
        <w:rPr>
          <w:spacing w:val="-2"/>
        </w:rPr>
        <w:t>натуры</w:t>
      </w:r>
      <w:r>
        <w:rPr>
          <w:spacing w:val="-57"/>
        </w:rPr>
        <w:t xml:space="preserve"> </w:t>
      </w:r>
      <w:r>
        <w:t>или</w:t>
      </w:r>
      <w:r>
        <w:rPr>
          <w:spacing w:val="2"/>
        </w:rPr>
        <w:t xml:space="preserve"> </w:t>
      </w:r>
      <w:r>
        <w:t>по</w:t>
      </w:r>
      <w:r>
        <w:rPr>
          <w:spacing w:val="2"/>
        </w:rPr>
        <w:t xml:space="preserve"> </w:t>
      </w:r>
      <w:r>
        <w:t>представлению.</w:t>
      </w:r>
    </w:p>
    <w:p w:rsidR="00CD081E" w:rsidRDefault="00BD4E48">
      <w:pPr>
        <w:pStyle w:val="a3"/>
        <w:tabs>
          <w:tab w:val="left" w:pos="3123"/>
          <w:tab w:val="left" w:pos="4495"/>
          <w:tab w:val="left" w:pos="4850"/>
          <w:tab w:val="left" w:pos="5987"/>
          <w:tab w:val="left" w:pos="7679"/>
        </w:tabs>
        <w:spacing w:line="271" w:lineRule="exact"/>
        <w:ind w:left="1670" w:firstLine="0"/>
        <w:jc w:val="left"/>
      </w:pPr>
      <w:r>
        <w:t>Творческий</w:t>
      </w:r>
      <w:r>
        <w:tab/>
        <w:t>натюрморт</w:t>
      </w:r>
      <w:r>
        <w:tab/>
        <w:t>в</w:t>
      </w:r>
      <w:r>
        <w:tab/>
        <w:t>графике.</w:t>
      </w:r>
      <w:r>
        <w:tab/>
        <w:t>Произведения</w:t>
      </w:r>
      <w:r>
        <w:tab/>
        <w:t>художников-графиков.</w:t>
      </w:r>
    </w:p>
    <w:p w:rsidR="00CD081E" w:rsidRDefault="00BD4E48">
      <w:pPr>
        <w:pStyle w:val="a3"/>
        <w:spacing w:before="2" w:line="275" w:lineRule="exact"/>
        <w:ind w:firstLine="0"/>
        <w:jc w:val="left"/>
      </w:pPr>
      <w:r>
        <w:t>Особенности</w:t>
      </w:r>
      <w:r>
        <w:rPr>
          <w:spacing w:val="-6"/>
        </w:rPr>
        <w:t xml:space="preserve"> </w:t>
      </w:r>
      <w:r>
        <w:t>графических</w:t>
      </w:r>
      <w:r>
        <w:rPr>
          <w:spacing w:val="-7"/>
        </w:rPr>
        <w:t xml:space="preserve"> </w:t>
      </w:r>
      <w:r>
        <w:t>техник.</w:t>
      </w:r>
      <w:r>
        <w:rPr>
          <w:spacing w:val="-1"/>
        </w:rPr>
        <w:t xml:space="preserve"> </w:t>
      </w:r>
      <w:r>
        <w:t>Печатная</w:t>
      </w:r>
      <w:r>
        <w:rPr>
          <w:spacing w:val="-3"/>
        </w:rPr>
        <w:t xml:space="preserve"> </w:t>
      </w:r>
      <w:r>
        <w:t>графика.</w:t>
      </w:r>
    </w:p>
    <w:p w:rsidR="00CD081E" w:rsidRDefault="00BD4E48">
      <w:pPr>
        <w:pStyle w:val="a3"/>
        <w:spacing w:line="242" w:lineRule="auto"/>
        <w:ind w:right="1129"/>
        <w:jc w:val="left"/>
      </w:pPr>
      <w:r>
        <w:t>Живописное</w:t>
      </w:r>
      <w:r>
        <w:rPr>
          <w:spacing w:val="68"/>
        </w:rPr>
        <w:t xml:space="preserve"> </w:t>
      </w:r>
      <w:r>
        <w:t xml:space="preserve">изображение  </w:t>
      </w:r>
      <w:r>
        <w:rPr>
          <w:spacing w:val="7"/>
        </w:rPr>
        <w:t xml:space="preserve"> </w:t>
      </w:r>
      <w:r>
        <w:t xml:space="preserve">натюрморта.  </w:t>
      </w:r>
      <w:r>
        <w:rPr>
          <w:spacing w:val="10"/>
        </w:rPr>
        <w:t xml:space="preserve"> </w:t>
      </w:r>
      <w:r>
        <w:t xml:space="preserve">Цвет  </w:t>
      </w:r>
      <w:r>
        <w:rPr>
          <w:spacing w:val="14"/>
        </w:rPr>
        <w:t xml:space="preserve"> </w:t>
      </w:r>
      <w:r>
        <w:t xml:space="preserve">в  </w:t>
      </w:r>
      <w:r>
        <w:rPr>
          <w:spacing w:val="10"/>
        </w:rPr>
        <w:t xml:space="preserve"> </w:t>
      </w:r>
      <w:r>
        <w:t xml:space="preserve">натюрмортах  </w:t>
      </w:r>
      <w:r>
        <w:rPr>
          <w:spacing w:val="8"/>
        </w:rPr>
        <w:t xml:space="preserve"> </w:t>
      </w:r>
      <w:r>
        <w:t>европейских</w:t>
      </w:r>
      <w:r>
        <w:rPr>
          <w:spacing w:val="-57"/>
        </w:rPr>
        <w:t xml:space="preserve"> </w:t>
      </w:r>
      <w:r>
        <w:t>и</w:t>
      </w:r>
      <w:r>
        <w:rPr>
          <w:spacing w:val="-3"/>
        </w:rPr>
        <w:t xml:space="preserve"> </w:t>
      </w:r>
      <w:r>
        <w:t>отечественных</w:t>
      </w:r>
      <w:r>
        <w:rPr>
          <w:spacing w:val="-4"/>
        </w:rPr>
        <w:t xml:space="preserve"> </w:t>
      </w:r>
      <w:r>
        <w:t>живописцев.</w:t>
      </w:r>
      <w:r>
        <w:rPr>
          <w:spacing w:val="-2"/>
        </w:rPr>
        <w:t xml:space="preserve"> </w:t>
      </w:r>
      <w:r>
        <w:t>Опыт</w:t>
      </w:r>
      <w:r>
        <w:rPr>
          <w:spacing w:val="1"/>
        </w:rPr>
        <w:t xml:space="preserve"> </w:t>
      </w:r>
      <w:r>
        <w:t>создания</w:t>
      </w:r>
      <w:r>
        <w:rPr>
          <w:spacing w:val="-4"/>
        </w:rPr>
        <w:t xml:space="preserve"> </w:t>
      </w:r>
      <w:r>
        <w:t>живописного</w:t>
      </w:r>
      <w:r>
        <w:rPr>
          <w:spacing w:val="5"/>
        </w:rPr>
        <w:t xml:space="preserve"> </w:t>
      </w:r>
      <w:r>
        <w:t>натюрморта.</w:t>
      </w:r>
    </w:p>
    <w:p w:rsidR="00CD081E" w:rsidRDefault="00BD4E48">
      <w:pPr>
        <w:pStyle w:val="a3"/>
        <w:spacing w:line="271" w:lineRule="exact"/>
        <w:ind w:left="1670" w:firstLine="0"/>
        <w:jc w:val="left"/>
      </w:pPr>
      <w:r>
        <w:t>Портрет.</w:t>
      </w:r>
    </w:p>
    <w:p w:rsidR="00CD081E" w:rsidRDefault="00BD4E48">
      <w:pPr>
        <w:pStyle w:val="a3"/>
        <w:spacing w:before="1"/>
        <w:ind w:right="1135"/>
      </w:pPr>
      <w:r>
        <w:t>Портрет как образ определённого</w:t>
      </w:r>
      <w:r>
        <w:rPr>
          <w:spacing w:val="1"/>
        </w:rPr>
        <w:t xml:space="preserve"> </w:t>
      </w:r>
      <w:r>
        <w:t>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 и</w:t>
      </w:r>
      <w:r>
        <w:rPr>
          <w:spacing w:val="-2"/>
        </w:rPr>
        <w:t xml:space="preserve"> </w:t>
      </w:r>
      <w:r>
        <w:t>мировоззренческих</w:t>
      </w:r>
      <w:r>
        <w:rPr>
          <w:spacing w:val="-3"/>
        </w:rPr>
        <w:t xml:space="preserve"> </w:t>
      </w:r>
      <w:r>
        <w:t>идеалов</w:t>
      </w:r>
      <w:r>
        <w:rPr>
          <w:spacing w:val="-1"/>
        </w:rPr>
        <w:t xml:space="preserve"> </w:t>
      </w:r>
      <w:r>
        <w:t>эпохи.</w:t>
      </w:r>
    </w:p>
    <w:p w:rsidR="00CD081E" w:rsidRDefault="00BD4E48">
      <w:pPr>
        <w:pStyle w:val="a3"/>
        <w:spacing w:line="274" w:lineRule="exact"/>
        <w:ind w:left="1670" w:firstLine="0"/>
      </w:pPr>
      <w:r>
        <w:t>Великие</w:t>
      </w:r>
      <w:r>
        <w:rPr>
          <w:spacing w:val="-4"/>
        </w:rPr>
        <w:t xml:space="preserve"> </w:t>
      </w:r>
      <w:r>
        <w:t>портретисты</w:t>
      </w:r>
      <w:r>
        <w:rPr>
          <w:spacing w:val="-5"/>
        </w:rPr>
        <w:t xml:space="preserve"> </w:t>
      </w:r>
      <w:r>
        <w:t>в</w:t>
      </w:r>
      <w:r>
        <w:rPr>
          <w:spacing w:val="-2"/>
        </w:rPr>
        <w:t xml:space="preserve"> </w:t>
      </w:r>
      <w:r>
        <w:t>европейском</w:t>
      </w:r>
      <w:r>
        <w:rPr>
          <w:spacing w:val="-5"/>
        </w:rPr>
        <w:t xml:space="preserve"> </w:t>
      </w:r>
      <w:r>
        <w:t>искусстве.</w:t>
      </w:r>
    </w:p>
    <w:p w:rsidR="00CD081E" w:rsidRDefault="00BD4E48">
      <w:pPr>
        <w:pStyle w:val="a3"/>
        <w:spacing w:before="5" w:line="237" w:lineRule="auto"/>
        <w:ind w:right="1134"/>
      </w:pPr>
      <w:r>
        <w:t>Особенности развития портретного жанра в отечественном искусстве. Великие</w:t>
      </w:r>
      <w:r>
        <w:rPr>
          <w:spacing w:val="1"/>
        </w:rPr>
        <w:t xml:space="preserve"> </w:t>
      </w:r>
      <w:r>
        <w:t>портретисты</w:t>
      </w:r>
      <w:r>
        <w:rPr>
          <w:spacing w:val="-1"/>
        </w:rPr>
        <w:t xml:space="preserve"> </w:t>
      </w:r>
      <w:r>
        <w:t>в</w:t>
      </w:r>
      <w:r>
        <w:rPr>
          <w:spacing w:val="3"/>
        </w:rPr>
        <w:t xml:space="preserve"> </w:t>
      </w:r>
      <w:r>
        <w:t>русской</w:t>
      </w:r>
      <w:r>
        <w:rPr>
          <w:spacing w:val="3"/>
        </w:rPr>
        <w:t xml:space="preserve"> </w:t>
      </w:r>
      <w:r>
        <w:t>живописи.</w:t>
      </w:r>
    </w:p>
    <w:p w:rsidR="00CD081E" w:rsidRDefault="00BD4E48">
      <w:pPr>
        <w:pStyle w:val="a3"/>
        <w:spacing w:before="3" w:line="275" w:lineRule="exact"/>
        <w:ind w:left="1670" w:firstLine="0"/>
      </w:pPr>
      <w:r>
        <w:t>Парадный и</w:t>
      </w:r>
      <w:r>
        <w:rPr>
          <w:spacing w:val="1"/>
        </w:rPr>
        <w:t xml:space="preserve"> </w:t>
      </w:r>
      <w:r>
        <w:t>камерный</w:t>
      </w:r>
      <w:r>
        <w:rPr>
          <w:spacing w:val="-5"/>
        </w:rPr>
        <w:t xml:space="preserve"> </w:t>
      </w:r>
      <w:r>
        <w:t>портрет</w:t>
      </w:r>
      <w:r>
        <w:rPr>
          <w:spacing w:val="-4"/>
        </w:rPr>
        <w:t xml:space="preserve"> </w:t>
      </w:r>
      <w:r>
        <w:t>в</w:t>
      </w:r>
      <w:r>
        <w:rPr>
          <w:spacing w:val="-3"/>
        </w:rPr>
        <w:t xml:space="preserve"> </w:t>
      </w:r>
      <w:r>
        <w:t>живописи.</w:t>
      </w:r>
    </w:p>
    <w:p w:rsidR="00CD081E" w:rsidRDefault="00BD4E48">
      <w:pPr>
        <w:pStyle w:val="a3"/>
        <w:spacing w:line="242" w:lineRule="auto"/>
        <w:ind w:right="1129"/>
      </w:pPr>
      <w:r>
        <w:t>Особенности   развития</w:t>
      </w:r>
      <w:r>
        <w:rPr>
          <w:spacing w:val="60"/>
        </w:rPr>
        <w:t xml:space="preserve"> </w:t>
      </w:r>
      <w:r>
        <w:t>жанра</w:t>
      </w:r>
      <w:r>
        <w:rPr>
          <w:spacing w:val="60"/>
        </w:rPr>
        <w:t xml:space="preserve"> </w:t>
      </w:r>
      <w:r>
        <w:t>портрета</w:t>
      </w:r>
      <w:r>
        <w:rPr>
          <w:spacing w:val="60"/>
        </w:rPr>
        <w:t xml:space="preserve"> </w:t>
      </w:r>
      <w:r>
        <w:t>в</w:t>
      </w:r>
      <w:r>
        <w:rPr>
          <w:spacing w:val="60"/>
        </w:rPr>
        <w:t xml:space="preserve"> </w:t>
      </w:r>
      <w:r>
        <w:t>искусстве</w:t>
      </w:r>
      <w:r>
        <w:rPr>
          <w:spacing w:val="60"/>
        </w:rPr>
        <w:t xml:space="preserve"> </w:t>
      </w:r>
      <w:r>
        <w:t>ХХ</w:t>
      </w:r>
      <w:r>
        <w:rPr>
          <w:spacing w:val="60"/>
        </w:rPr>
        <w:t xml:space="preserve"> </w:t>
      </w:r>
      <w:r>
        <w:t>в.   –</w:t>
      </w:r>
      <w:r>
        <w:rPr>
          <w:spacing w:val="60"/>
        </w:rPr>
        <w:t xml:space="preserve"> </w:t>
      </w:r>
      <w:r>
        <w:t>отечественном</w:t>
      </w:r>
      <w:r>
        <w:rPr>
          <w:spacing w:val="1"/>
        </w:rPr>
        <w:t xml:space="preserve"> </w:t>
      </w:r>
      <w:r>
        <w:t>и</w:t>
      </w:r>
      <w:r>
        <w:rPr>
          <w:spacing w:val="2"/>
        </w:rPr>
        <w:t xml:space="preserve"> </w:t>
      </w:r>
      <w:r>
        <w:t>европейском.</w:t>
      </w:r>
    </w:p>
    <w:p w:rsidR="00CD081E" w:rsidRDefault="00BD4E48">
      <w:pPr>
        <w:pStyle w:val="a3"/>
        <w:spacing w:line="242" w:lineRule="auto"/>
        <w:ind w:right="1134"/>
      </w:pPr>
      <w:r>
        <w:t>Построение головы</w:t>
      </w:r>
      <w:r>
        <w:rPr>
          <w:spacing w:val="1"/>
        </w:rPr>
        <w:t xml:space="preserve"> </w:t>
      </w:r>
      <w:r>
        <w:t>человека, основные пропорции</w:t>
      </w:r>
      <w:r>
        <w:rPr>
          <w:spacing w:val="1"/>
        </w:rPr>
        <w:t xml:space="preserve"> </w:t>
      </w:r>
      <w:r>
        <w:t>лица,</w:t>
      </w:r>
      <w:r>
        <w:rPr>
          <w:spacing w:val="60"/>
        </w:rPr>
        <w:t xml:space="preserve"> </w:t>
      </w:r>
      <w:r>
        <w:t>соотношение лицевой</w:t>
      </w:r>
      <w:r>
        <w:rPr>
          <w:spacing w:val="-58"/>
        </w:rPr>
        <w:t xml:space="preserve"> </w:t>
      </w:r>
      <w:r>
        <w:t>и</w:t>
      </w:r>
      <w:r>
        <w:rPr>
          <w:spacing w:val="2"/>
        </w:rPr>
        <w:t xml:space="preserve"> </w:t>
      </w:r>
      <w:r>
        <w:t>черепной</w:t>
      </w:r>
      <w:r>
        <w:rPr>
          <w:spacing w:val="3"/>
        </w:rPr>
        <w:t xml:space="preserve"> </w:t>
      </w:r>
      <w:r>
        <w:t>частей</w:t>
      </w:r>
      <w:r>
        <w:rPr>
          <w:spacing w:val="-2"/>
        </w:rPr>
        <w:t xml:space="preserve"> </w:t>
      </w:r>
      <w:r>
        <w:t>головы.</w:t>
      </w:r>
    </w:p>
    <w:p w:rsidR="00CD081E" w:rsidRDefault="00BD4E48">
      <w:pPr>
        <w:pStyle w:val="a3"/>
        <w:ind w:right="1127"/>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61"/>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3"/>
        </w:rPr>
        <w:t xml:space="preserve"> </w:t>
      </w:r>
      <w:r>
        <w:t>или</w:t>
      </w:r>
      <w:r>
        <w:rPr>
          <w:spacing w:val="3"/>
        </w:rPr>
        <w:t xml:space="preserve"> </w:t>
      </w:r>
      <w:r>
        <w:t>по</w:t>
      </w:r>
      <w:r>
        <w:rPr>
          <w:spacing w:val="1"/>
        </w:rPr>
        <w:t xml:space="preserve"> </w:t>
      </w:r>
      <w:r>
        <w:t>памяти.</w:t>
      </w:r>
    </w:p>
    <w:p w:rsidR="00CD081E" w:rsidRDefault="00BD4E48">
      <w:pPr>
        <w:pStyle w:val="a3"/>
        <w:spacing w:line="237" w:lineRule="auto"/>
        <w:ind w:left="1670" w:right="3499"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2"/>
        </w:rPr>
        <w:t xml:space="preserve"> </w:t>
      </w:r>
      <w:r>
        <w:t>тень</w:t>
      </w:r>
      <w:r>
        <w:rPr>
          <w:spacing w:val="-3"/>
        </w:rPr>
        <w:t xml:space="preserve"> </w:t>
      </w:r>
      <w:r>
        <w:t>в</w:t>
      </w:r>
      <w:r>
        <w:rPr>
          <w:spacing w:val="2"/>
        </w:rPr>
        <w:t xml:space="preserve"> </w:t>
      </w:r>
      <w:r>
        <w:t>изображении</w:t>
      </w:r>
      <w:r>
        <w:rPr>
          <w:spacing w:val="-2"/>
        </w:rPr>
        <w:t xml:space="preserve"> </w:t>
      </w:r>
      <w:r>
        <w:t>головы</w:t>
      </w:r>
      <w:r>
        <w:rPr>
          <w:spacing w:val="2"/>
        </w:rPr>
        <w:t xml:space="preserve"> </w:t>
      </w:r>
      <w:r>
        <w:t>человека.</w:t>
      </w:r>
    </w:p>
    <w:p w:rsidR="00CD081E" w:rsidRDefault="00BD4E48">
      <w:pPr>
        <w:pStyle w:val="a3"/>
        <w:spacing w:line="275" w:lineRule="exact"/>
        <w:ind w:left="1670" w:firstLine="0"/>
      </w:pPr>
      <w:r>
        <w:t>Портрет</w:t>
      </w:r>
      <w:r>
        <w:rPr>
          <w:spacing w:val="-7"/>
        </w:rPr>
        <w:t xml:space="preserve"> </w:t>
      </w:r>
      <w:r>
        <w:t>в</w:t>
      </w:r>
      <w:r>
        <w:rPr>
          <w:spacing w:val="1"/>
        </w:rPr>
        <w:t xml:space="preserve"> </w:t>
      </w:r>
      <w:r>
        <w:t>скульптуре.</w:t>
      </w:r>
    </w:p>
    <w:p w:rsidR="00CD081E" w:rsidRDefault="00BD4E48">
      <w:pPr>
        <w:pStyle w:val="a3"/>
        <w:spacing w:line="242" w:lineRule="auto"/>
        <w:ind w:right="1143"/>
        <w:jc w:val="left"/>
      </w:pPr>
      <w:r>
        <w:t>Выражение</w:t>
      </w:r>
      <w:r>
        <w:rPr>
          <w:spacing w:val="10"/>
        </w:rPr>
        <w:t xml:space="preserve"> </w:t>
      </w:r>
      <w:r>
        <w:t>характера</w:t>
      </w:r>
      <w:r>
        <w:rPr>
          <w:spacing w:val="67"/>
        </w:rPr>
        <w:t xml:space="preserve"> </w:t>
      </w:r>
      <w:r>
        <w:t>человека,</w:t>
      </w:r>
      <w:r>
        <w:rPr>
          <w:spacing w:val="71"/>
        </w:rPr>
        <w:t xml:space="preserve"> </w:t>
      </w:r>
      <w:r>
        <w:t>его</w:t>
      </w:r>
      <w:r>
        <w:rPr>
          <w:spacing w:val="73"/>
        </w:rPr>
        <w:t xml:space="preserve"> </w:t>
      </w:r>
      <w:r>
        <w:t>социального</w:t>
      </w:r>
      <w:r>
        <w:rPr>
          <w:spacing w:val="73"/>
        </w:rPr>
        <w:t xml:space="preserve"> </w:t>
      </w:r>
      <w:r>
        <w:t>положения</w:t>
      </w:r>
      <w:r>
        <w:rPr>
          <w:spacing w:val="65"/>
        </w:rPr>
        <w:t xml:space="preserve"> </w:t>
      </w:r>
      <w:r>
        <w:t>и</w:t>
      </w:r>
      <w:r>
        <w:rPr>
          <w:spacing w:val="65"/>
        </w:rPr>
        <w:t xml:space="preserve"> </w:t>
      </w:r>
      <w:r>
        <w:t>образа</w:t>
      </w:r>
      <w:r>
        <w:rPr>
          <w:spacing w:val="68"/>
        </w:rPr>
        <w:t xml:space="preserve"> </w:t>
      </w:r>
      <w:r>
        <w:t>эпохи</w:t>
      </w:r>
      <w:r>
        <w:rPr>
          <w:spacing w:val="-57"/>
        </w:rPr>
        <w:t xml:space="preserve"> </w:t>
      </w:r>
      <w:r>
        <w:t>в</w:t>
      </w:r>
      <w:r>
        <w:rPr>
          <w:spacing w:val="2"/>
        </w:rPr>
        <w:t xml:space="preserve"> </w:t>
      </w:r>
      <w:r>
        <w:t>скульптурном</w:t>
      </w:r>
      <w:r>
        <w:rPr>
          <w:spacing w:val="3"/>
        </w:rPr>
        <w:t xml:space="preserve"> </w:t>
      </w:r>
      <w:r>
        <w:t>портрете.</w:t>
      </w:r>
    </w:p>
    <w:p w:rsidR="00CD081E" w:rsidRDefault="00BD4E48">
      <w:pPr>
        <w:pStyle w:val="a3"/>
        <w:spacing w:line="242" w:lineRule="auto"/>
        <w:ind w:right="1129"/>
        <w:jc w:val="left"/>
      </w:pPr>
      <w:r>
        <w:t>Значение</w:t>
      </w:r>
      <w:r>
        <w:rPr>
          <w:spacing w:val="9"/>
        </w:rPr>
        <w:t xml:space="preserve"> </w:t>
      </w:r>
      <w:r>
        <w:t>свойств</w:t>
      </w:r>
      <w:r>
        <w:rPr>
          <w:spacing w:val="12"/>
        </w:rPr>
        <w:t xml:space="preserve"> </w:t>
      </w:r>
      <w:r>
        <w:t>художественных</w:t>
      </w:r>
      <w:r>
        <w:rPr>
          <w:spacing w:val="6"/>
        </w:rPr>
        <w:t xml:space="preserve"> </w:t>
      </w:r>
      <w:r>
        <w:t>материалов</w:t>
      </w:r>
      <w:r>
        <w:rPr>
          <w:spacing w:val="3"/>
        </w:rPr>
        <w:t xml:space="preserve"> </w:t>
      </w:r>
      <w:r>
        <w:t>в</w:t>
      </w:r>
      <w:r>
        <w:rPr>
          <w:spacing w:val="12"/>
        </w:rPr>
        <w:t xml:space="preserve"> </w:t>
      </w:r>
      <w:r>
        <w:t>создании</w:t>
      </w:r>
      <w:r>
        <w:rPr>
          <w:spacing w:val="7"/>
        </w:rPr>
        <w:t xml:space="preserve"> </w:t>
      </w:r>
      <w:r>
        <w:t>скульптурного</w:t>
      </w:r>
      <w:r>
        <w:rPr>
          <w:spacing w:val="-57"/>
        </w:rPr>
        <w:t xml:space="preserve"> </w:t>
      </w:r>
      <w:r>
        <w:t>портрета.</w:t>
      </w:r>
    </w:p>
    <w:p w:rsidR="00CD081E" w:rsidRDefault="00BD4E48">
      <w:pPr>
        <w:pStyle w:val="a3"/>
        <w:spacing w:line="242" w:lineRule="auto"/>
        <w:ind w:right="1129"/>
        <w:jc w:val="left"/>
      </w:pPr>
      <w:r>
        <w:t>Живописное</w:t>
      </w:r>
      <w:r>
        <w:rPr>
          <w:spacing w:val="35"/>
        </w:rPr>
        <w:t xml:space="preserve"> </w:t>
      </w:r>
      <w:r>
        <w:t>изображение</w:t>
      </w:r>
      <w:r>
        <w:rPr>
          <w:spacing w:val="35"/>
        </w:rPr>
        <w:t xml:space="preserve"> </w:t>
      </w:r>
      <w:r>
        <w:t>портрета.</w:t>
      </w:r>
      <w:r>
        <w:rPr>
          <w:spacing w:val="38"/>
        </w:rPr>
        <w:t xml:space="preserve"> </w:t>
      </w:r>
      <w:r>
        <w:t>Роль</w:t>
      </w:r>
      <w:r>
        <w:rPr>
          <w:spacing w:val="37"/>
        </w:rPr>
        <w:t xml:space="preserve"> </w:t>
      </w:r>
      <w:r>
        <w:t>цвета</w:t>
      </w:r>
      <w:r>
        <w:rPr>
          <w:spacing w:val="40"/>
        </w:rPr>
        <w:t xml:space="preserve"> </w:t>
      </w:r>
      <w:r>
        <w:t>в</w:t>
      </w:r>
      <w:r>
        <w:rPr>
          <w:spacing w:val="33"/>
        </w:rPr>
        <w:t xml:space="preserve"> </w:t>
      </w:r>
      <w:r>
        <w:t>живописном</w:t>
      </w:r>
      <w:r>
        <w:rPr>
          <w:spacing w:val="37"/>
        </w:rPr>
        <w:t xml:space="preserve"> </w:t>
      </w:r>
      <w:r>
        <w:t>портретном</w:t>
      </w:r>
      <w:r>
        <w:rPr>
          <w:spacing w:val="-57"/>
        </w:rPr>
        <w:t xml:space="preserve"> </w:t>
      </w:r>
      <w:r>
        <w:t>образе в</w:t>
      </w:r>
      <w:r>
        <w:rPr>
          <w:spacing w:val="-1"/>
        </w:rPr>
        <w:t xml:space="preserve"> </w:t>
      </w:r>
      <w:r>
        <w:t>произведениях</w:t>
      </w:r>
      <w:r>
        <w:rPr>
          <w:spacing w:val="-4"/>
        </w:rPr>
        <w:t xml:space="preserve"> </w:t>
      </w:r>
      <w:r>
        <w:t>выдающихся</w:t>
      </w:r>
      <w:r>
        <w:rPr>
          <w:spacing w:val="2"/>
        </w:rPr>
        <w:t xml:space="preserve"> </w:t>
      </w:r>
      <w:r>
        <w:t>живописцев.</w:t>
      </w:r>
    </w:p>
    <w:p w:rsidR="00CD081E" w:rsidRDefault="00BD4E48">
      <w:pPr>
        <w:pStyle w:val="a3"/>
        <w:spacing w:line="242" w:lineRule="auto"/>
        <w:ind w:left="1670" w:right="4125" w:firstLine="0"/>
        <w:jc w:val="left"/>
      </w:pPr>
      <w:r>
        <w:t>Опыт работы над созданием живописного портрета.</w:t>
      </w:r>
      <w:r>
        <w:rPr>
          <w:spacing w:val="-57"/>
        </w:rPr>
        <w:t xml:space="preserve"> </w:t>
      </w:r>
      <w:r>
        <w:t>Пейзаж.</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right="1133"/>
      </w:pPr>
      <w:r>
        <w:lastRenderedPageBreak/>
        <w:t xml:space="preserve">Особенности   </w:t>
      </w:r>
      <w:r>
        <w:rPr>
          <w:spacing w:val="49"/>
        </w:rPr>
        <w:t xml:space="preserve"> </w:t>
      </w:r>
      <w:r>
        <w:t xml:space="preserve">изображения    </w:t>
      </w:r>
      <w:r>
        <w:rPr>
          <w:spacing w:val="42"/>
        </w:rPr>
        <w:t xml:space="preserve"> </w:t>
      </w:r>
      <w:r>
        <w:t xml:space="preserve">пространства    </w:t>
      </w:r>
      <w:r>
        <w:rPr>
          <w:spacing w:val="41"/>
        </w:rPr>
        <w:t xml:space="preserve"> </w:t>
      </w:r>
      <w:r>
        <w:t xml:space="preserve">в    </w:t>
      </w:r>
      <w:r>
        <w:rPr>
          <w:spacing w:val="48"/>
        </w:rPr>
        <w:t xml:space="preserve"> </w:t>
      </w:r>
      <w:r>
        <w:t xml:space="preserve">эпоху    </w:t>
      </w:r>
      <w:r>
        <w:rPr>
          <w:spacing w:val="37"/>
        </w:rPr>
        <w:t xml:space="preserve"> </w:t>
      </w:r>
      <w:r>
        <w:t xml:space="preserve">Древнего    </w:t>
      </w:r>
      <w:r>
        <w:rPr>
          <w:spacing w:val="47"/>
        </w:rPr>
        <w:t xml:space="preserve"> </w:t>
      </w:r>
      <w:r>
        <w:t>мира,</w:t>
      </w:r>
      <w:r>
        <w:rPr>
          <w:spacing w:val="-58"/>
        </w:rPr>
        <w:t xml:space="preserve"> </w:t>
      </w:r>
      <w:r>
        <w:t>в</w:t>
      </w:r>
      <w:r>
        <w:rPr>
          <w:spacing w:val="2"/>
        </w:rPr>
        <w:t xml:space="preserve"> </w:t>
      </w:r>
      <w:r>
        <w:t>средневековом</w:t>
      </w:r>
      <w:r>
        <w:rPr>
          <w:spacing w:val="-1"/>
        </w:rPr>
        <w:t xml:space="preserve"> </w:t>
      </w:r>
      <w:r>
        <w:t>искусстве</w:t>
      </w:r>
      <w:r>
        <w:rPr>
          <w:spacing w:val="1"/>
        </w:rPr>
        <w:t xml:space="preserve"> </w:t>
      </w:r>
      <w:r>
        <w:t>и</w:t>
      </w:r>
      <w:r>
        <w:rPr>
          <w:spacing w:val="2"/>
        </w:rPr>
        <w:t xml:space="preserve"> </w:t>
      </w:r>
      <w:r>
        <w:t>в</w:t>
      </w:r>
      <w:r>
        <w:rPr>
          <w:spacing w:val="3"/>
        </w:rPr>
        <w:t xml:space="preserve"> </w:t>
      </w:r>
      <w:r>
        <w:t>эпоху</w:t>
      </w:r>
      <w:r>
        <w:rPr>
          <w:spacing w:val="-8"/>
        </w:rPr>
        <w:t xml:space="preserve"> </w:t>
      </w:r>
      <w:r>
        <w:t>Возрождения.</w:t>
      </w:r>
    </w:p>
    <w:p w:rsidR="00CD081E" w:rsidRDefault="00BD4E48">
      <w:pPr>
        <w:pStyle w:val="a3"/>
        <w:spacing w:line="271" w:lineRule="exact"/>
        <w:ind w:left="1670" w:firstLine="0"/>
      </w:pPr>
      <w:r>
        <w:t>Правила</w:t>
      </w:r>
      <w:r>
        <w:rPr>
          <w:spacing w:val="-3"/>
        </w:rPr>
        <w:t xml:space="preserve"> </w:t>
      </w:r>
      <w:r>
        <w:t>построения</w:t>
      </w:r>
      <w:r>
        <w:rPr>
          <w:spacing w:val="-5"/>
        </w:rPr>
        <w:t xml:space="preserve"> </w:t>
      </w:r>
      <w:r>
        <w:t>линейной</w:t>
      </w:r>
      <w:r>
        <w:rPr>
          <w:spacing w:val="-5"/>
        </w:rPr>
        <w:t xml:space="preserve"> </w:t>
      </w:r>
      <w:r>
        <w:t>перспективы</w:t>
      </w:r>
      <w:r>
        <w:rPr>
          <w:spacing w:val="-4"/>
        </w:rPr>
        <w:t xml:space="preserve"> </w:t>
      </w:r>
      <w:r>
        <w:t>в</w:t>
      </w:r>
      <w:r>
        <w:rPr>
          <w:spacing w:val="-4"/>
        </w:rPr>
        <w:t xml:space="preserve"> </w:t>
      </w:r>
      <w:r>
        <w:t>изображении пространства.</w:t>
      </w:r>
    </w:p>
    <w:p w:rsidR="00CD081E" w:rsidRDefault="00BD4E48">
      <w:pPr>
        <w:pStyle w:val="a3"/>
        <w:spacing w:before="2"/>
        <w:ind w:right="1137"/>
      </w:pPr>
      <w:r>
        <w:t>Правила воздушной перспективы, построения переднего, среднего и дальнего</w:t>
      </w:r>
      <w:r>
        <w:rPr>
          <w:spacing w:val="1"/>
        </w:rPr>
        <w:t xml:space="preserve"> </w:t>
      </w:r>
      <w:r>
        <w:t>планов</w:t>
      </w:r>
      <w:r>
        <w:rPr>
          <w:spacing w:val="-2"/>
        </w:rPr>
        <w:t xml:space="preserve"> </w:t>
      </w:r>
      <w:r>
        <w:t>при</w:t>
      </w:r>
      <w:r>
        <w:rPr>
          <w:spacing w:val="-2"/>
        </w:rPr>
        <w:t xml:space="preserve"> </w:t>
      </w:r>
      <w:r>
        <w:t>изображении</w:t>
      </w:r>
      <w:r>
        <w:rPr>
          <w:spacing w:val="-2"/>
        </w:rPr>
        <w:t xml:space="preserve"> </w:t>
      </w:r>
      <w:r>
        <w:t>пейзажа.</w:t>
      </w:r>
    </w:p>
    <w:p w:rsidR="00CD081E" w:rsidRDefault="00BD4E48">
      <w:pPr>
        <w:pStyle w:val="a3"/>
        <w:spacing w:before="1" w:line="275" w:lineRule="exact"/>
        <w:ind w:left="1670" w:firstLine="0"/>
      </w:pPr>
      <w:r>
        <w:t>Особенности</w:t>
      </w:r>
      <w:r>
        <w:rPr>
          <w:spacing w:val="89"/>
        </w:rPr>
        <w:t xml:space="preserve"> </w:t>
      </w:r>
      <w:r>
        <w:t xml:space="preserve">изображения  </w:t>
      </w:r>
      <w:r>
        <w:rPr>
          <w:spacing w:val="26"/>
        </w:rPr>
        <w:t xml:space="preserve"> </w:t>
      </w:r>
      <w:r>
        <w:t xml:space="preserve">разных  </w:t>
      </w:r>
      <w:r>
        <w:rPr>
          <w:spacing w:val="26"/>
        </w:rPr>
        <w:t xml:space="preserve"> </w:t>
      </w:r>
      <w:r>
        <w:t xml:space="preserve">состояний  </w:t>
      </w:r>
      <w:r>
        <w:rPr>
          <w:spacing w:val="33"/>
        </w:rPr>
        <w:t xml:space="preserve"> </w:t>
      </w:r>
      <w:r>
        <w:t xml:space="preserve">природы  </w:t>
      </w:r>
      <w:r>
        <w:rPr>
          <w:spacing w:val="33"/>
        </w:rPr>
        <w:t xml:space="preserve"> </w:t>
      </w:r>
      <w:r>
        <w:t xml:space="preserve">и  </w:t>
      </w:r>
      <w:r>
        <w:rPr>
          <w:spacing w:val="28"/>
        </w:rPr>
        <w:t xml:space="preserve"> </w:t>
      </w:r>
      <w:r>
        <w:t xml:space="preserve">её  </w:t>
      </w:r>
      <w:r>
        <w:rPr>
          <w:spacing w:val="27"/>
        </w:rPr>
        <w:t xml:space="preserve"> </w:t>
      </w:r>
      <w:r>
        <w:t>освещения.</w:t>
      </w:r>
    </w:p>
    <w:p w:rsidR="00CD081E" w:rsidRDefault="00BD4E48">
      <w:pPr>
        <w:pStyle w:val="a3"/>
        <w:spacing w:line="275" w:lineRule="exact"/>
        <w:ind w:firstLine="0"/>
      </w:pPr>
      <w:r>
        <w:t>Романтический</w:t>
      </w:r>
      <w:r>
        <w:rPr>
          <w:spacing w:val="-4"/>
        </w:rPr>
        <w:t xml:space="preserve"> </w:t>
      </w:r>
      <w:r>
        <w:t>пейзаж.</w:t>
      </w:r>
      <w:r>
        <w:rPr>
          <w:spacing w:val="-3"/>
        </w:rPr>
        <w:t xml:space="preserve"> </w:t>
      </w:r>
      <w:r>
        <w:t>Морские</w:t>
      </w:r>
      <w:r>
        <w:rPr>
          <w:spacing w:val="-6"/>
        </w:rPr>
        <w:t xml:space="preserve"> </w:t>
      </w:r>
      <w:r>
        <w:t>пейзажи</w:t>
      </w:r>
      <w:r>
        <w:rPr>
          <w:spacing w:val="-4"/>
        </w:rPr>
        <w:t xml:space="preserve"> </w:t>
      </w:r>
      <w:r>
        <w:t>И.</w:t>
      </w:r>
      <w:r>
        <w:rPr>
          <w:spacing w:val="3"/>
        </w:rPr>
        <w:t xml:space="preserve"> </w:t>
      </w:r>
      <w:r>
        <w:t>Айвазовского.</w:t>
      </w:r>
    </w:p>
    <w:p w:rsidR="00CD081E" w:rsidRDefault="00BD4E48">
      <w:pPr>
        <w:pStyle w:val="a3"/>
        <w:spacing w:before="2"/>
        <w:ind w:right="1131"/>
      </w:pPr>
      <w:r>
        <w:t xml:space="preserve">Особенности   </w:t>
      </w:r>
      <w:r>
        <w:rPr>
          <w:spacing w:val="48"/>
        </w:rPr>
        <w:t xml:space="preserve"> </w:t>
      </w:r>
      <w:r>
        <w:t xml:space="preserve">изображения    </w:t>
      </w:r>
      <w:r>
        <w:rPr>
          <w:spacing w:val="45"/>
        </w:rPr>
        <w:t xml:space="preserve"> </w:t>
      </w:r>
      <w:r>
        <w:t xml:space="preserve">природы    </w:t>
      </w:r>
      <w:r>
        <w:rPr>
          <w:spacing w:val="46"/>
        </w:rPr>
        <w:t xml:space="preserve"> </w:t>
      </w:r>
      <w:r>
        <w:t xml:space="preserve">в    </w:t>
      </w:r>
      <w:r>
        <w:rPr>
          <w:spacing w:val="47"/>
        </w:rPr>
        <w:t xml:space="preserve"> </w:t>
      </w:r>
      <w:r>
        <w:t xml:space="preserve">творчестве    </w:t>
      </w:r>
      <w:r>
        <w:rPr>
          <w:spacing w:val="45"/>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2"/>
        </w:rPr>
        <w:t xml:space="preserve"> </w:t>
      </w:r>
      <w:r>
        <w:t>состояний</w:t>
      </w:r>
      <w:r>
        <w:rPr>
          <w:spacing w:val="3"/>
        </w:rPr>
        <w:t xml:space="preserve"> </w:t>
      </w:r>
      <w:r>
        <w:t>природы.</w:t>
      </w:r>
    </w:p>
    <w:p w:rsidR="00CD081E" w:rsidRDefault="00BD4E48">
      <w:pPr>
        <w:pStyle w:val="a3"/>
        <w:ind w:right="1129"/>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2"/>
        </w:rPr>
        <w:t xml:space="preserve"> </w:t>
      </w:r>
      <w:r>
        <w:t>Родины</w:t>
      </w:r>
      <w:r>
        <w:rPr>
          <w:spacing w:val="-2"/>
        </w:rPr>
        <w:t xml:space="preserve"> </w:t>
      </w:r>
      <w:r>
        <w:t>в</w:t>
      </w:r>
      <w:r>
        <w:rPr>
          <w:spacing w:val="2"/>
        </w:rPr>
        <w:t xml:space="preserve"> </w:t>
      </w:r>
      <w:r>
        <w:t>развитии</w:t>
      </w:r>
      <w:r>
        <w:rPr>
          <w:spacing w:val="-2"/>
        </w:rPr>
        <w:t xml:space="preserve"> </w:t>
      </w:r>
      <w:r>
        <w:t>отечественной</w:t>
      </w:r>
      <w:r>
        <w:rPr>
          <w:spacing w:val="2"/>
        </w:rPr>
        <w:t xml:space="preserve"> </w:t>
      </w:r>
      <w:r>
        <w:t>пейзажной</w:t>
      </w:r>
      <w:r>
        <w:rPr>
          <w:spacing w:val="-3"/>
        </w:rPr>
        <w:t xml:space="preserve"> </w:t>
      </w:r>
      <w:r>
        <w:t>живописи</w:t>
      </w:r>
      <w:r>
        <w:rPr>
          <w:spacing w:val="-3"/>
        </w:rPr>
        <w:t xml:space="preserve"> </w:t>
      </w:r>
      <w:r>
        <w:t>XIX</w:t>
      </w:r>
      <w:r>
        <w:rPr>
          <w:spacing w:val="-3"/>
        </w:rPr>
        <w:t xml:space="preserve"> </w:t>
      </w:r>
      <w:r>
        <w:t>в.</w:t>
      </w:r>
    </w:p>
    <w:p w:rsidR="00CD081E" w:rsidRDefault="00BD4E48">
      <w:pPr>
        <w:pStyle w:val="a3"/>
        <w:spacing w:before="1"/>
        <w:ind w:right="1126"/>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w:t>
      </w:r>
      <w:r>
        <w:rPr>
          <w:spacing w:val="1"/>
        </w:rPr>
        <w:t xml:space="preserve"> </w:t>
      </w:r>
      <w:r>
        <w:t>пейзажа</w:t>
      </w:r>
      <w:r>
        <w:rPr>
          <w:spacing w:val="-5"/>
        </w:rPr>
        <w:t xml:space="preserve"> </w:t>
      </w:r>
      <w:r>
        <w:t>в</w:t>
      </w:r>
      <w:r>
        <w:rPr>
          <w:spacing w:val="3"/>
        </w:rPr>
        <w:t xml:space="preserve"> </w:t>
      </w:r>
      <w:r>
        <w:t>развитии</w:t>
      </w:r>
      <w:r>
        <w:rPr>
          <w:spacing w:val="-2"/>
        </w:rPr>
        <w:t xml:space="preserve"> </w:t>
      </w:r>
      <w:r>
        <w:t>чувства</w:t>
      </w:r>
      <w:r>
        <w:rPr>
          <w:spacing w:val="1"/>
        </w:rPr>
        <w:t xml:space="preserve"> </w:t>
      </w:r>
      <w:r>
        <w:t>Родины.</w:t>
      </w:r>
    </w:p>
    <w:p w:rsidR="00CD081E" w:rsidRDefault="00BD4E48">
      <w:pPr>
        <w:pStyle w:val="a3"/>
        <w:spacing w:before="3" w:line="237" w:lineRule="auto"/>
        <w:ind w:right="1134"/>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CD081E" w:rsidRDefault="00BD4E48">
      <w:pPr>
        <w:pStyle w:val="a3"/>
        <w:spacing w:before="6" w:line="237" w:lineRule="auto"/>
        <w:ind w:right="1126"/>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3"/>
        </w:rPr>
        <w:t xml:space="preserve"> </w:t>
      </w:r>
      <w:r>
        <w:t>в</w:t>
      </w:r>
      <w:r>
        <w:rPr>
          <w:spacing w:val="-2"/>
        </w:rPr>
        <w:t xml:space="preserve"> </w:t>
      </w:r>
      <w:r>
        <w:t>графическом</w:t>
      </w:r>
      <w:r>
        <w:rPr>
          <w:spacing w:val="1"/>
        </w:rPr>
        <w:t xml:space="preserve"> </w:t>
      </w:r>
      <w:r>
        <w:t>рисунке и</w:t>
      </w:r>
      <w:r>
        <w:rPr>
          <w:spacing w:val="1"/>
        </w:rPr>
        <w:t xml:space="preserve"> </w:t>
      </w:r>
      <w:r>
        <w:t>многообразие</w:t>
      </w:r>
      <w:r>
        <w:rPr>
          <w:spacing w:val="-5"/>
        </w:rPr>
        <w:t xml:space="preserve"> </w:t>
      </w:r>
      <w:r>
        <w:t>графических</w:t>
      </w:r>
      <w:r>
        <w:rPr>
          <w:spacing w:val="-4"/>
        </w:rPr>
        <w:t xml:space="preserve"> </w:t>
      </w:r>
      <w:r>
        <w:t>техник.</w:t>
      </w:r>
    </w:p>
    <w:p w:rsidR="00CD081E" w:rsidRDefault="00BD4E48">
      <w:pPr>
        <w:pStyle w:val="a3"/>
        <w:spacing w:before="5" w:line="237" w:lineRule="auto"/>
        <w:ind w:right="1142"/>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rsidR="00CD081E" w:rsidRDefault="00BD4E48">
      <w:pPr>
        <w:pStyle w:val="a3"/>
        <w:spacing w:before="6" w:line="237" w:lineRule="auto"/>
        <w:ind w:right="1134"/>
      </w:pPr>
      <w:r>
        <w:t xml:space="preserve">Городской   </w:t>
      </w:r>
      <w:r>
        <w:rPr>
          <w:spacing w:val="1"/>
        </w:rPr>
        <w:t xml:space="preserve"> </w:t>
      </w:r>
      <w:r>
        <w:t>пейзаж     в     творчестве     мастеров     искусства.     Многообразие</w:t>
      </w:r>
      <w:r>
        <w:rPr>
          <w:spacing w:val="-57"/>
        </w:rPr>
        <w:t xml:space="preserve"> </w:t>
      </w:r>
      <w:r>
        <w:t>в</w:t>
      </w:r>
      <w:r>
        <w:rPr>
          <w:spacing w:val="2"/>
        </w:rPr>
        <w:t xml:space="preserve"> </w:t>
      </w:r>
      <w:r>
        <w:t>понимании</w:t>
      </w:r>
      <w:r>
        <w:rPr>
          <w:spacing w:val="-2"/>
        </w:rPr>
        <w:t xml:space="preserve"> </w:t>
      </w:r>
      <w:r>
        <w:t>образа</w:t>
      </w:r>
      <w:r>
        <w:rPr>
          <w:spacing w:val="-4"/>
        </w:rPr>
        <w:t xml:space="preserve"> </w:t>
      </w:r>
      <w:r>
        <w:t>города.</w:t>
      </w:r>
    </w:p>
    <w:p w:rsidR="00CD081E" w:rsidRDefault="00BD4E48">
      <w:pPr>
        <w:pStyle w:val="a3"/>
        <w:spacing w:before="3"/>
        <w:ind w:right="113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города.</w:t>
      </w:r>
    </w:p>
    <w:p w:rsidR="00CD081E" w:rsidRDefault="00BD4E48">
      <w:pPr>
        <w:pStyle w:val="a3"/>
        <w:spacing w:line="242" w:lineRule="auto"/>
        <w:ind w:right="1130"/>
      </w:pPr>
      <w:r>
        <w:t xml:space="preserve">Опыт   </w:t>
      </w:r>
      <w:r>
        <w:rPr>
          <w:spacing w:val="1"/>
        </w:rPr>
        <w:t xml:space="preserve"> </w:t>
      </w:r>
      <w:r>
        <w:t>изображения    городского     пейзажа.     Наблюдательная     перспектива</w:t>
      </w:r>
      <w:r>
        <w:rPr>
          <w:spacing w:val="-57"/>
        </w:rPr>
        <w:t xml:space="preserve"> </w:t>
      </w:r>
      <w:r>
        <w:t>и</w:t>
      </w:r>
      <w:r>
        <w:rPr>
          <w:spacing w:val="2"/>
        </w:rPr>
        <w:t xml:space="preserve"> </w:t>
      </w:r>
      <w:r>
        <w:t>ритмическая</w:t>
      </w:r>
      <w:r>
        <w:rPr>
          <w:spacing w:val="2"/>
        </w:rPr>
        <w:t xml:space="preserve"> </w:t>
      </w:r>
      <w:r>
        <w:t>организация</w:t>
      </w:r>
      <w:r>
        <w:rPr>
          <w:spacing w:val="1"/>
        </w:rPr>
        <w:t xml:space="preserve"> </w:t>
      </w:r>
      <w:r>
        <w:t>плоскости</w:t>
      </w:r>
      <w:r>
        <w:rPr>
          <w:spacing w:val="-1"/>
        </w:rPr>
        <w:t xml:space="preserve"> </w:t>
      </w:r>
      <w:r>
        <w:t>изображения.</w:t>
      </w:r>
    </w:p>
    <w:p w:rsidR="00CD081E" w:rsidRDefault="00BD4E48">
      <w:pPr>
        <w:pStyle w:val="a3"/>
        <w:spacing w:line="271" w:lineRule="exact"/>
        <w:ind w:left="1670" w:firstLine="0"/>
      </w:pPr>
      <w:r>
        <w:t>Бытовой</w:t>
      </w:r>
      <w:r>
        <w:rPr>
          <w:spacing w:val="-2"/>
        </w:rPr>
        <w:t xml:space="preserve"> </w:t>
      </w:r>
      <w:r>
        <w:t>жанр</w:t>
      </w:r>
      <w:r>
        <w:rPr>
          <w:spacing w:val="-3"/>
        </w:rPr>
        <w:t xml:space="preserve"> </w:t>
      </w:r>
      <w:r>
        <w:t>в</w:t>
      </w:r>
      <w:r>
        <w:rPr>
          <w:spacing w:val="-6"/>
        </w:rPr>
        <w:t xml:space="preserve"> </w:t>
      </w:r>
      <w:r>
        <w:t>изобразительном</w:t>
      </w:r>
      <w:r>
        <w:rPr>
          <w:spacing w:val="-5"/>
        </w:rPr>
        <w:t xml:space="preserve"> </w:t>
      </w:r>
      <w:r>
        <w:t>искусстве.</w:t>
      </w:r>
    </w:p>
    <w:p w:rsidR="00CD081E" w:rsidRDefault="00BD4E48">
      <w:pPr>
        <w:pStyle w:val="a3"/>
        <w:ind w:right="1139"/>
      </w:pPr>
      <w:r>
        <w:t>Изображение труда и бытовой жизни людей в традициях искусства разных эпох.</w:t>
      </w:r>
      <w:r>
        <w:rPr>
          <w:spacing w:val="1"/>
        </w:rPr>
        <w:t xml:space="preserve"> </w:t>
      </w:r>
      <w:r>
        <w:t>Значение художественного изображения бытовой жизни людей в понимании истории</w:t>
      </w:r>
      <w:r>
        <w:rPr>
          <w:spacing w:val="1"/>
        </w:rPr>
        <w:t xml:space="preserve"> </w:t>
      </w:r>
      <w:r>
        <w:t>человечества</w:t>
      </w:r>
      <w:r>
        <w:rPr>
          <w:spacing w:val="-5"/>
        </w:rPr>
        <w:t xml:space="preserve"> </w:t>
      </w:r>
      <w:r>
        <w:t>и</w:t>
      </w:r>
      <w:r>
        <w:rPr>
          <w:spacing w:val="3"/>
        </w:rPr>
        <w:t xml:space="preserve"> </w:t>
      </w:r>
      <w:r>
        <w:t>современной</w:t>
      </w:r>
      <w:r>
        <w:rPr>
          <w:spacing w:val="-2"/>
        </w:rPr>
        <w:t xml:space="preserve"> </w:t>
      </w:r>
      <w:r>
        <w:t>жизни.</w:t>
      </w:r>
    </w:p>
    <w:p w:rsidR="00CD081E" w:rsidRDefault="00BD4E48">
      <w:pPr>
        <w:pStyle w:val="a3"/>
        <w:ind w:right="1138"/>
      </w:pPr>
      <w:r>
        <w:t>Жанровая картина как обобщение жизненных впечатлений 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3"/>
        </w:rPr>
        <w:t xml:space="preserve"> </w:t>
      </w:r>
      <w:r>
        <w:t>картине</w:t>
      </w:r>
      <w:r>
        <w:rPr>
          <w:spacing w:val="1"/>
        </w:rPr>
        <w:t xml:space="preserve"> </w:t>
      </w:r>
      <w:r>
        <w:t>и</w:t>
      </w:r>
      <w:r>
        <w:rPr>
          <w:spacing w:val="-2"/>
        </w:rPr>
        <w:t xml:space="preserve"> </w:t>
      </w:r>
      <w:r>
        <w:t>роль</w:t>
      </w:r>
      <w:r>
        <w:rPr>
          <w:spacing w:val="-2"/>
        </w:rPr>
        <w:t xml:space="preserve"> </w:t>
      </w:r>
      <w:r>
        <w:t>картины</w:t>
      </w:r>
      <w:r>
        <w:rPr>
          <w:spacing w:val="-2"/>
        </w:rPr>
        <w:t xml:space="preserve"> </w:t>
      </w:r>
      <w:r>
        <w:t>в</w:t>
      </w:r>
      <w:r>
        <w:rPr>
          <w:spacing w:val="-1"/>
        </w:rPr>
        <w:t xml:space="preserve"> </w:t>
      </w:r>
      <w:r>
        <w:t>их</w:t>
      </w:r>
      <w:r>
        <w:rPr>
          <w:spacing w:val="2"/>
        </w:rPr>
        <w:t xml:space="preserve"> </w:t>
      </w:r>
      <w:r>
        <w:t>утверждении.</w:t>
      </w:r>
    </w:p>
    <w:p w:rsidR="00CD081E" w:rsidRDefault="00BD4E48">
      <w:pPr>
        <w:pStyle w:val="a3"/>
        <w:spacing w:before="1"/>
        <w:ind w:right="1136"/>
      </w:pPr>
      <w:r>
        <w:t xml:space="preserve">Работа     над    </w:t>
      </w:r>
      <w:r>
        <w:rPr>
          <w:spacing w:val="1"/>
        </w:rPr>
        <w:t xml:space="preserve"> </w:t>
      </w:r>
      <w:r>
        <w:t>сюжетной      композицией.     Композиция     как      целостность</w:t>
      </w:r>
      <w:r>
        <w:rPr>
          <w:spacing w:val="-57"/>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2"/>
        </w:rPr>
        <w:t xml:space="preserve"> </w:t>
      </w:r>
      <w:r>
        <w:t>произведения.</w:t>
      </w:r>
    </w:p>
    <w:p w:rsidR="00CD081E" w:rsidRDefault="00BD4E48">
      <w:pPr>
        <w:pStyle w:val="a3"/>
        <w:spacing w:line="274" w:lineRule="exact"/>
        <w:ind w:left="1670" w:firstLine="0"/>
      </w:pPr>
      <w:r>
        <w:t>Исторический</w:t>
      </w:r>
      <w:r>
        <w:rPr>
          <w:spacing w:val="-6"/>
        </w:rPr>
        <w:t xml:space="preserve"> </w:t>
      </w:r>
      <w:r>
        <w:t>жанр</w:t>
      </w:r>
      <w:r>
        <w:rPr>
          <w:spacing w:val="-6"/>
        </w:rPr>
        <w:t xml:space="preserve"> </w:t>
      </w:r>
      <w:r>
        <w:t>в изобразительном</w:t>
      </w:r>
      <w:r>
        <w:rPr>
          <w:spacing w:val="-4"/>
        </w:rPr>
        <w:t xml:space="preserve"> </w:t>
      </w:r>
      <w:r>
        <w:t>искусстве.</w:t>
      </w:r>
    </w:p>
    <w:p w:rsidR="00CD081E" w:rsidRDefault="00BD4E48">
      <w:pPr>
        <w:pStyle w:val="a3"/>
        <w:spacing w:before="5" w:line="237" w:lineRule="auto"/>
        <w:ind w:right="1131"/>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61"/>
        </w:rPr>
        <w:t xml:space="preserve"> </w:t>
      </w:r>
      <w:r>
        <w:t>значительных</w:t>
      </w:r>
      <w:r>
        <w:rPr>
          <w:spacing w:val="1"/>
        </w:rPr>
        <w:t xml:space="preserve"> </w:t>
      </w:r>
      <w:r>
        <w:t>событий</w:t>
      </w:r>
      <w:r>
        <w:rPr>
          <w:spacing w:val="-2"/>
        </w:rPr>
        <w:t xml:space="preserve"> </w:t>
      </w:r>
      <w:r>
        <w:t>в</w:t>
      </w:r>
      <w:r>
        <w:rPr>
          <w:spacing w:val="-1"/>
        </w:rPr>
        <w:t xml:space="preserve"> </w:t>
      </w:r>
      <w:r>
        <w:t>жизни</w:t>
      </w:r>
      <w:r>
        <w:rPr>
          <w:spacing w:val="-7"/>
        </w:rPr>
        <w:t xml:space="preserve"> </w:t>
      </w:r>
      <w:r>
        <w:t>общества.</w:t>
      </w:r>
    </w:p>
    <w:p w:rsidR="00CD081E" w:rsidRDefault="00BD4E48">
      <w:pPr>
        <w:pStyle w:val="a3"/>
        <w:spacing w:before="6" w:line="237" w:lineRule="auto"/>
        <w:ind w:right="1128"/>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3"/>
        </w:rPr>
        <w:t xml:space="preserve"> </w:t>
      </w:r>
      <w:r>
        <w:t>картина</w:t>
      </w:r>
      <w:r>
        <w:rPr>
          <w:spacing w:val="-2"/>
        </w:rPr>
        <w:t xml:space="preserve"> </w:t>
      </w:r>
      <w:r>
        <w:t>на</w:t>
      </w:r>
      <w:r>
        <w:rPr>
          <w:spacing w:val="-6"/>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1"/>
        </w:rPr>
        <w:t xml:space="preserve"> </w:t>
      </w:r>
      <w:r>
        <w:t>и</w:t>
      </w:r>
      <w:r>
        <w:rPr>
          <w:spacing w:val="-5"/>
        </w:rPr>
        <w:t xml:space="preserve"> </w:t>
      </w:r>
      <w:r>
        <w:t>другие.</w:t>
      </w:r>
    </w:p>
    <w:p w:rsidR="00CD081E" w:rsidRDefault="00BD4E48">
      <w:pPr>
        <w:pStyle w:val="a3"/>
        <w:spacing w:before="5" w:line="237" w:lineRule="auto"/>
        <w:ind w:right="1141"/>
      </w:pPr>
      <w:r>
        <w:t>Историческая</w:t>
      </w:r>
      <w:r>
        <w:rPr>
          <w:spacing w:val="74"/>
        </w:rPr>
        <w:t xml:space="preserve"> </w:t>
      </w:r>
      <w:r>
        <w:t xml:space="preserve">картина  </w:t>
      </w:r>
      <w:r>
        <w:rPr>
          <w:spacing w:val="7"/>
        </w:rPr>
        <w:t xml:space="preserve"> </w:t>
      </w:r>
      <w:r>
        <w:t xml:space="preserve">в  </w:t>
      </w:r>
      <w:r>
        <w:rPr>
          <w:spacing w:val="15"/>
        </w:rPr>
        <w:t xml:space="preserve"> </w:t>
      </w:r>
      <w:r>
        <w:t xml:space="preserve">русском  </w:t>
      </w:r>
      <w:r>
        <w:rPr>
          <w:spacing w:val="15"/>
        </w:rPr>
        <w:t xml:space="preserve"> </w:t>
      </w:r>
      <w:r>
        <w:t xml:space="preserve">искусстве  </w:t>
      </w:r>
      <w:r>
        <w:rPr>
          <w:spacing w:val="12"/>
        </w:rPr>
        <w:t xml:space="preserve"> </w:t>
      </w:r>
      <w:r>
        <w:t xml:space="preserve">XIX  </w:t>
      </w:r>
      <w:r>
        <w:rPr>
          <w:spacing w:val="9"/>
        </w:rPr>
        <w:t xml:space="preserve"> </w:t>
      </w:r>
      <w:r>
        <w:t xml:space="preserve">в.  </w:t>
      </w:r>
      <w:r>
        <w:rPr>
          <w:spacing w:val="11"/>
        </w:rPr>
        <w:t xml:space="preserve"> </w:t>
      </w:r>
      <w:r>
        <w:t xml:space="preserve">и  </w:t>
      </w:r>
      <w:r>
        <w:rPr>
          <w:spacing w:val="14"/>
        </w:rPr>
        <w:t xml:space="preserve"> </w:t>
      </w:r>
      <w:r>
        <w:t xml:space="preserve">её  </w:t>
      </w:r>
      <w:r>
        <w:rPr>
          <w:spacing w:val="3"/>
        </w:rPr>
        <w:t xml:space="preserve"> </w:t>
      </w:r>
      <w:r>
        <w:t xml:space="preserve">особое  </w:t>
      </w:r>
      <w:r>
        <w:rPr>
          <w:spacing w:val="8"/>
        </w:rPr>
        <w:t xml:space="preserve"> </w:t>
      </w:r>
      <w:r>
        <w:t>место</w:t>
      </w:r>
      <w:r>
        <w:rPr>
          <w:spacing w:val="-58"/>
        </w:rPr>
        <w:t xml:space="preserve"> </w:t>
      </w:r>
      <w:r>
        <w:t>в</w:t>
      </w:r>
      <w:r>
        <w:rPr>
          <w:spacing w:val="2"/>
        </w:rPr>
        <w:t xml:space="preserve"> </w:t>
      </w:r>
      <w:r>
        <w:t>развитии</w:t>
      </w:r>
      <w:r>
        <w:rPr>
          <w:spacing w:val="-7"/>
        </w:rPr>
        <w:t xml:space="preserve"> </w:t>
      </w:r>
      <w:r>
        <w:t>отечественной</w:t>
      </w:r>
      <w:r>
        <w:rPr>
          <w:spacing w:val="-2"/>
        </w:rPr>
        <w:t xml:space="preserve"> </w:t>
      </w:r>
      <w:r>
        <w:t>культуры.</w:t>
      </w:r>
    </w:p>
    <w:p w:rsidR="00CD081E" w:rsidRDefault="00BD4E48">
      <w:pPr>
        <w:pStyle w:val="a3"/>
        <w:spacing w:before="7" w:line="237" w:lineRule="auto"/>
        <w:ind w:right="1128"/>
      </w:pPr>
      <w:r>
        <w:t>Картина   К. Брюллова   «Последний    день   Помпеи»,   исторические   картины</w:t>
      </w:r>
      <w:r>
        <w:rPr>
          <w:spacing w:val="1"/>
        </w:rPr>
        <w:t xml:space="preserve"> </w:t>
      </w:r>
      <w:r>
        <w:t>в</w:t>
      </w:r>
      <w:r>
        <w:rPr>
          <w:spacing w:val="1"/>
        </w:rPr>
        <w:t xml:space="preserve"> </w:t>
      </w:r>
      <w:r>
        <w:t>творчестве</w:t>
      </w:r>
      <w:r>
        <w:rPr>
          <w:spacing w:val="-5"/>
        </w:rPr>
        <w:t xml:space="preserve"> </w:t>
      </w:r>
      <w:r>
        <w:t>В.</w:t>
      </w:r>
      <w:r>
        <w:rPr>
          <w:spacing w:val="4"/>
        </w:rPr>
        <w:t xml:space="preserve"> </w:t>
      </w:r>
      <w:r>
        <w:t>Сурикова и</w:t>
      </w:r>
      <w:r>
        <w:rPr>
          <w:spacing w:val="-4"/>
        </w:rPr>
        <w:t xml:space="preserve"> </w:t>
      </w:r>
      <w:r>
        <w:t>других.</w:t>
      </w:r>
      <w:r>
        <w:rPr>
          <w:spacing w:val="3"/>
        </w:rPr>
        <w:t xml:space="preserve"> </w:t>
      </w:r>
      <w:r>
        <w:t>Исторический</w:t>
      </w:r>
      <w:r>
        <w:rPr>
          <w:spacing w:val="-4"/>
        </w:rPr>
        <w:t xml:space="preserve"> </w:t>
      </w:r>
      <w:r>
        <w:t>образ</w:t>
      </w:r>
      <w:r>
        <w:rPr>
          <w:spacing w:val="2"/>
        </w:rPr>
        <w:t xml:space="preserve"> </w:t>
      </w:r>
      <w:r>
        <w:t>России</w:t>
      </w:r>
      <w:r>
        <w:rPr>
          <w:spacing w:val="-3"/>
        </w:rPr>
        <w:t xml:space="preserve"> </w:t>
      </w:r>
      <w:r>
        <w:t>в</w:t>
      </w:r>
      <w:r>
        <w:rPr>
          <w:spacing w:val="-3"/>
        </w:rPr>
        <w:t xml:space="preserve"> </w:t>
      </w:r>
      <w:r>
        <w:t>картинах</w:t>
      </w:r>
      <w:r>
        <w:rPr>
          <w:spacing w:val="-4"/>
        </w:rPr>
        <w:t xml:space="preserve"> </w:t>
      </w:r>
      <w:r>
        <w:t>ХХ</w:t>
      </w:r>
      <w:r>
        <w:rPr>
          <w:spacing w:val="-1"/>
        </w:rPr>
        <w:t xml:space="preserve"> </w:t>
      </w:r>
      <w:r>
        <w:t>в.</w:t>
      </w:r>
    </w:p>
    <w:p w:rsidR="00CD081E" w:rsidRDefault="00BD4E48">
      <w:pPr>
        <w:pStyle w:val="a3"/>
        <w:spacing w:before="3"/>
        <w:ind w:right="1133"/>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60"/>
        </w:rPr>
        <w:t xml:space="preserve"> </w:t>
      </w:r>
      <w:r>
        <w:t>исторической</w:t>
      </w:r>
      <w:r>
        <w:rPr>
          <w:spacing w:val="60"/>
        </w:rPr>
        <w:t xml:space="preserve"> </w:t>
      </w:r>
      <w:r>
        <w:t>картиной:</w:t>
      </w:r>
      <w:r>
        <w:rPr>
          <w:spacing w:val="60"/>
        </w:rPr>
        <w:t xml:space="preserve"> </w:t>
      </w:r>
      <w:r>
        <w:t>идея</w:t>
      </w:r>
      <w:r>
        <w:rPr>
          <w:spacing w:val="60"/>
        </w:rPr>
        <w:t xml:space="preserve"> </w:t>
      </w:r>
      <w:r>
        <w:t>и</w:t>
      </w:r>
      <w:r>
        <w:rPr>
          <w:spacing w:val="60"/>
        </w:rPr>
        <w:t xml:space="preserve"> </w:t>
      </w:r>
      <w:r>
        <w:t>эскизы,</w:t>
      </w:r>
      <w:r>
        <w:rPr>
          <w:spacing w:val="60"/>
        </w:rPr>
        <w:t xml:space="preserve"> </w:t>
      </w:r>
      <w:r>
        <w:t>сбор</w:t>
      </w:r>
      <w:r>
        <w:rPr>
          <w:spacing w:val="60"/>
        </w:rPr>
        <w:t xml:space="preserve"> </w:t>
      </w:r>
      <w:r>
        <w:t>материала</w:t>
      </w:r>
      <w:r>
        <w:rPr>
          <w:spacing w:val="60"/>
        </w:rPr>
        <w:t xml:space="preserve"> </w:t>
      </w:r>
      <w:r>
        <w:t>и</w:t>
      </w:r>
      <w:r>
        <w:rPr>
          <w:spacing w:val="60"/>
        </w:rPr>
        <w:t xml:space="preserve"> </w:t>
      </w:r>
      <w:r>
        <w:t>работа</w:t>
      </w:r>
      <w:r>
        <w:rPr>
          <w:spacing w:val="1"/>
        </w:rPr>
        <w:t xml:space="preserve"> </w:t>
      </w:r>
      <w:r>
        <w:t>над</w:t>
      </w:r>
      <w:r>
        <w:rPr>
          <w:spacing w:val="42"/>
        </w:rPr>
        <w:t xml:space="preserve"> </w:t>
      </w:r>
      <w:r>
        <w:t>этюдами,</w:t>
      </w:r>
      <w:r>
        <w:rPr>
          <w:spacing w:val="46"/>
        </w:rPr>
        <w:t xml:space="preserve"> </w:t>
      </w:r>
      <w:r>
        <w:t>уточнения</w:t>
      </w:r>
      <w:r>
        <w:rPr>
          <w:spacing w:val="44"/>
        </w:rPr>
        <w:t xml:space="preserve"> </w:t>
      </w:r>
      <w:r>
        <w:t>композиции</w:t>
      </w:r>
      <w:r>
        <w:rPr>
          <w:spacing w:val="40"/>
        </w:rPr>
        <w:t xml:space="preserve"> </w:t>
      </w:r>
      <w:r>
        <w:t>в</w:t>
      </w:r>
      <w:r>
        <w:rPr>
          <w:spacing w:val="36"/>
        </w:rPr>
        <w:t xml:space="preserve"> </w:t>
      </w:r>
      <w:r>
        <w:t>эскизах,</w:t>
      </w:r>
      <w:r>
        <w:rPr>
          <w:spacing w:val="46"/>
        </w:rPr>
        <w:t xml:space="preserve"> </w:t>
      </w:r>
      <w:r>
        <w:t>картон</w:t>
      </w:r>
      <w:r>
        <w:rPr>
          <w:spacing w:val="45"/>
        </w:rPr>
        <w:t xml:space="preserve"> </w:t>
      </w:r>
      <w:r>
        <w:t>композиции,</w:t>
      </w:r>
      <w:r>
        <w:rPr>
          <w:spacing w:val="41"/>
        </w:rPr>
        <w:t xml:space="preserve"> </w:t>
      </w:r>
      <w:r>
        <w:t>работа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над</w:t>
      </w:r>
      <w:r>
        <w:rPr>
          <w:spacing w:val="-1"/>
        </w:rPr>
        <w:t xml:space="preserve"> </w:t>
      </w:r>
      <w:r>
        <w:t>холстом.</w:t>
      </w:r>
    </w:p>
    <w:p w:rsidR="00CD081E" w:rsidRDefault="00BD4E48">
      <w:pPr>
        <w:pStyle w:val="a3"/>
        <w:spacing w:before="5" w:line="237" w:lineRule="auto"/>
        <w:ind w:right="1133"/>
      </w:pPr>
      <w:r>
        <w:t>Разработка эскизов композиции на историческую тему с опорой на собранный</w:t>
      </w:r>
      <w:r>
        <w:rPr>
          <w:spacing w:val="1"/>
        </w:rPr>
        <w:t xml:space="preserve"> </w:t>
      </w:r>
      <w:r>
        <w:t>материал</w:t>
      </w:r>
      <w:r>
        <w:rPr>
          <w:spacing w:val="1"/>
        </w:rPr>
        <w:t xml:space="preserve"> </w:t>
      </w:r>
      <w:r>
        <w:t>по</w:t>
      </w:r>
      <w:r>
        <w:rPr>
          <w:spacing w:val="2"/>
        </w:rPr>
        <w:t xml:space="preserve"> </w:t>
      </w:r>
      <w:r>
        <w:t>задуманному</w:t>
      </w:r>
      <w:r>
        <w:rPr>
          <w:spacing w:val="-8"/>
        </w:rPr>
        <w:t xml:space="preserve"> </w:t>
      </w:r>
      <w:r>
        <w:t>сюжету.</w:t>
      </w:r>
    </w:p>
    <w:p w:rsidR="00CD081E" w:rsidRDefault="00BD4E48">
      <w:pPr>
        <w:pStyle w:val="a3"/>
        <w:spacing w:before="3" w:line="275" w:lineRule="exact"/>
        <w:ind w:left="1670" w:firstLine="0"/>
      </w:pPr>
      <w:r>
        <w:t>Библейские</w:t>
      </w:r>
      <w:r>
        <w:rPr>
          <w:spacing w:val="-5"/>
        </w:rPr>
        <w:t xml:space="preserve"> </w:t>
      </w:r>
      <w:r>
        <w:t>темы</w:t>
      </w:r>
      <w:r>
        <w:rPr>
          <w:spacing w:val="-6"/>
        </w:rPr>
        <w:t xml:space="preserve"> </w:t>
      </w:r>
      <w:r>
        <w:t>в</w:t>
      </w:r>
      <w:r>
        <w:rPr>
          <w:spacing w:val="-5"/>
        </w:rPr>
        <w:t xml:space="preserve"> </w:t>
      </w:r>
      <w:r>
        <w:t>изобразительном</w:t>
      </w:r>
      <w:r>
        <w:rPr>
          <w:spacing w:val="-3"/>
        </w:rPr>
        <w:t xml:space="preserve"> </w:t>
      </w:r>
      <w:r>
        <w:t>искусстве.</w:t>
      </w:r>
    </w:p>
    <w:p w:rsidR="00CD081E" w:rsidRDefault="00BD4E48">
      <w:pPr>
        <w:pStyle w:val="a3"/>
        <w:spacing w:line="242" w:lineRule="auto"/>
        <w:ind w:right="1130"/>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3"/>
        </w:rPr>
        <w:t xml:space="preserve"> </w:t>
      </w:r>
      <w:r>
        <w:t>истории</w:t>
      </w:r>
      <w:r>
        <w:rPr>
          <w:spacing w:val="-2"/>
        </w:rPr>
        <w:t xml:space="preserve"> </w:t>
      </w:r>
      <w:r>
        <w:t>в</w:t>
      </w:r>
      <w:r>
        <w:rPr>
          <w:spacing w:val="-1"/>
        </w:rPr>
        <w:t xml:space="preserve"> </w:t>
      </w:r>
      <w:r>
        <w:t>европейской</w:t>
      </w:r>
      <w:r>
        <w:rPr>
          <w:spacing w:val="-2"/>
        </w:rPr>
        <w:t xml:space="preserve"> </w:t>
      </w:r>
      <w:r>
        <w:t>культуре.</w:t>
      </w:r>
    </w:p>
    <w:p w:rsidR="00CD081E" w:rsidRDefault="00BD4E48">
      <w:pPr>
        <w:pStyle w:val="a3"/>
        <w:spacing w:line="242" w:lineRule="auto"/>
        <w:ind w:right="1123"/>
      </w:pPr>
      <w:r>
        <w:t xml:space="preserve">Вечные  </w:t>
      </w:r>
      <w:r>
        <w:rPr>
          <w:spacing w:val="1"/>
        </w:rPr>
        <w:t xml:space="preserve"> </w:t>
      </w:r>
      <w:r>
        <w:t>темы    и    их    нравственное    и    духовно-ценностное    выражение</w:t>
      </w:r>
      <w:r>
        <w:rPr>
          <w:spacing w:val="1"/>
        </w:rPr>
        <w:t xml:space="preserve"> </w:t>
      </w:r>
      <w:r>
        <w:t>как</w:t>
      </w:r>
      <w:r>
        <w:rPr>
          <w:spacing w:val="-1"/>
        </w:rPr>
        <w:t xml:space="preserve"> </w:t>
      </w:r>
      <w:r>
        <w:t>«духовная</w:t>
      </w:r>
      <w:r>
        <w:rPr>
          <w:spacing w:val="1"/>
        </w:rPr>
        <w:t xml:space="preserve"> </w:t>
      </w:r>
      <w:r>
        <w:t>ось»,</w:t>
      </w:r>
      <w:r>
        <w:rPr>
          <w:spacing w:val="2"/>
        </w:rPr>
        <w:t xml:space="preserve"> </w:t>
      </w:r>
      <w:r>
        <w:t>соединяющая</w:t>
      </w:r>
      <w:r>
        <w:rPr>
          <w:spacing w:val="-3"/>
        </w:rPr>
        <w:t xml:space="preserve"> </w:t>
      </w:r>
      <w:r>
        <w:t>жизненные</w:t>
      </w:r>
      <w:r>
        <w:rPr>
          <w:spacing w:val="-5"/>
        </w:rPr>
        <w:t xml:space="preserve"> </w:t>
      </w:r>
      <w:r>
        <w:t>позиции</w:t>
      </w:r>
      <w:r>
        <w:rPr>
          <w:spacing w:val="-3"/>
        </w:rPr>
        <w:t xml:space="preserve"> </w:t>
      </w:r>
      <w:r>
        <w:t>разных</w:t>
      </w:r>
      <w:r>
        <w:rPr>
          <w:spacing w:val="-4"/>
        </w:rPr>
        <w:t xml:space="preserve"> </w:t>
      </w:r>
      <w:r>
        <w:t>поколений.</w:t>
      </w:r>
    </w:p>
    <w:p w:rsidR="00CD081E" w:rsidRDefault="00BD4E48">
      <w:pPr>
        <w:pStyle w:val="a3"/>
        <w:ind w:right="1127"/>
      </w:pPr>
      <w:r>
        <w:t>Произведения на библейские темы Леонардо да Винчи, Рафаэля, Рембрандта, 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отечественных</w:t>
      </w:r>
      <w:r>
        <w:rPr>
          <w:spacing w:val="1"/>
        </w:rPr>
        <w:t xml:space="preserve"> </w:t>
      </w:r>
      <w:r>
        <w:t>картинах</w:t>
      </w:r>
      <w:r>
        <w:rPr>
          <w:spacing w:val="60"/>
        </w:rPr>
        <w:t xml:space="preserve"> </w:t>
      </w:r>
      <w:r>
        <w:t>XIX</w:t>
      </w:r>
      <w:r>
        <w:rPr>
          <w:spacing w:val="61"/>
        </w:rPr>
        <w:t xml:space="preserve"> </w:t>
      </w:r>
      <w:r>
        <w:t>в.   (А. Иванов.   «Явление   Христа   народу»,   И. Крамской.   «Христос</w:t>
      </w:r>
      <w:r>
        <w:rPr>
          <w:spacing w:val="-57"/>
        </w:rPr>
        <w:t xml:space="preserve"> </w:t>
      </w:r>
      <w:r>
        <w:t>в</w:t>
      </w:r>
      <w:r>
        <w:rPr>
          <w:spacing w:val="37"/>
        </w:rPr>
        <w:t xml:space="preserve"> </w:t>
      </w:r>
      <w:r>
        <w:t>пустыне»,</w:t>
      </w:r>
      <w:r>
        <w:rPr>
          <w:spacing w:val="37"/>
        </w:rPr>
        <w:t xml:space="preserve"> </w:t>
      </w:r>
      <w:r>
        <w:t>Н.</w:t>
      </w:r>
      <w:r>
        <w:rPr>
          <w:spacing w:val="4"/>
        </w:rPr>
        <w:t xml:space="preserve"> </w:t>
      </w:r>
      <w:r>
        <w:t>Ге.</w:t>
      </w:r>
      <w:r>
        <w:rPr>
          <w:spacing w:val="33"/>
        </w:rPr>
        <w:t xml:space="preserve"> </w:t>
      </w:r>
      <w:r>
        <w:t>«Тайная</w:t>
      </w:r>
      <w:r>
        <w:rPr>
          <w:spacing w:val="35"/>
        </w:rPr>
        <w:t xml:space="preserve"> </w:t>
      </w:r>
      <w:r>
        <w:t>вечеря»,</w:t>
      </w:r>
      <w:r>
        <w:rPr>
          <w:spacing w:val="38"/>
        </w:rPr>
        <w:t xml:space="preserve"> </w:t>
      </w:r>
      <w:r>
        <w:t>В.</w:t>
      </w:r>
      <w:r>
        <w:rPr>
          <w:spacing w:val="4"/>
        </w:rPr>
        <w:t xml:space="preserve"> </w:t>
      </w:r>
      <w:r>
        <w:t>Поленов.</w:t>
      </w:r>
      <w:r>
        <w:rPr>
          <w:spacing w:val="37"/>
        </w:rPr>
        <w:t xml:space="preserve"> </w:t>
      </w:r>
      <w:r>
        <w:t>«Христос</w:t>
      </w:r>
      <w:r>
        <w:rPr>
          <w:spacing w:val="30"/>
        </w:rPr>
        <w:t xml:space="preserve"> </w:t>
      </w:r>
      <w:r>
        <w:t>и</w:t>
      </w:r>
      <w:r>
        <w:rPr>
          <w:spacing w:val="36"/>
        </w:rPr>
        <w:t xml:space="preserve"> </w:t>
      </w:r>
      <w:r>
        <w:t>грешница»).</w:t>
      </w:r>
      <w:r>
        <w:rPr>
          <w:spacing w:val="37"/>
        </w:rPr>
        <w:t xml:space="preserve"> </w:t>
      </w:r>
      <w:r>
        <w:t>Иконопись</w:t>
      </w:r>
      <w:r>
        <w:rPr>
          <w:spacing w:val="-57"/>
        </w:rPr>
        <w:t xml:space="preserve"> </w:t>
      </w:r>
      <w:r>
        <w:t xml:space="preserve">как  </w:t>
      </w:r>
      <w:r>
        <w:rPr>
          <w:spacing w:val="1"/>
        </w:rPr>
        <w:t xml:space="preserve"> </w:t>
      </w:r>
      <w:r>
        <w:t xml:space="preserve">великое  </w:t>
      </w:r>
      <w:r>
        <w:rPr>
          <w:spacing w:val="1"/>
        </w:rPr>
        <w:t xml:space="preserve"> </w:t>
      </w:r>
      <w:r>
        <w:t xml:space="preserve">проявление  </w:t>
      </w:r>
      <w:r>
        <w:rPr>
          <w:spacing w:val="1"/>
        </w:rPr>
        <w:t xml:space="preserve"> </w:t>
      </w:r>
      <w:r>
        <w:t>русской    культуры.    Язык    изображения   в    иконе    –</w:t>
      </w:r>
      <w:r>
        <w:rPr>
          <w:spacing w:val="1"/>
        </w:rPr>
        <w:t xml:space="preserve"> </w:t>
      </w:r>
      <w:r>
        <w:t>его</w:t>
      </w:r>
      <w:r>
        <w:rPr>
          <w:spacing w:val="1"/>
        </w:rPr>
        <w:t xml:space="preserve"> </w:t>
      </w:r>
      <w:r>
        <w:t>религиозный</w:t>
      </w:r>
      <w:r>
        <w:rPr>
          <w:spacing w:val="-2"/>
        </w:rPr>
        <w:t xml:space="preserve"> </w:t>
      </w:r>
      <w:r>
        <w:t>и</w:t>
      </w:r>
      <w:r>
        <w:rPr>
          <w:spacing w:val="3"/>
        </w:rPr>
        <w:t xml:space="preserve"> </w:t>
      </w:r>
      <w:r>
        <w:t>символический</w:t>
      </w:r>
      <w:r>
        <w:rPr>
          <w:spacing w:val="3"/>
        </w:rPr>
        <w:t xml:space="preserve"> </w:t>
      </w:r>
      <w:r>
        <w:t>смысл.</w:t>
      </w:r>
    </w:p>
    <w:p w:rsidR="00CD081E" w:rsidRDefault="00BD4E48">
      <w:pPr>
        <w:pStyle w:val="a3"/>
        <w:spacing w:line="242" w:lineRule="auto"/>
        <w:ind w:right="1132"/>
      </w:pPr>
      <w:r>
        <w:t>Великие русские иконописцы: духовный свет икон Андрея Рублёва, Феофана</w:t>
      </w:r>
      <w:r>
        <w:rPr>
          <w:spacing w:val="1"/>
        </w:rPr>
        <w:t xml:space="preserve"> </w:t>
      </w:r>
      <w:r>
        <w:t>Грека,</w:t>
      </w:r>
      <w:r>
        <w:rPr>
          <w:spacing w:val="3"/>
        </w:rPr>
        <w:t xml:space="preserve"> </w:t>
      </w:r>
      <w:r>
        <w:t>Дионисия.</w:t>
      </w:r>
    </w:p>
    <w:p w:rsidR="00CD081E" w:rsidRDefault="00BD4E48">
      <w:pPr>
        <w:pStyle w:val="a3"/>
        <w:spacing w:line="271" w:lineRule="exact"/>
        <w:ind w:left="1670" w:firstLine="0"/>
      </w:pPr>
      <w:r>
        <w:t>Работа</w:t>
      </w:r>
      <w:r>
        <w:rPr>
          <w:spacing w:val="-4"/>
        </w:rPr>
        <w:t xml:space="preserve"> </w:t>
      </w:r>
      <w:r>
        <w:t>над</w:t>
      </w:r>
      <w:r>
        <w:rPr>
          <w:spacing w:val="-4"/>
        </w:rPr>
        <w:t xml:space="preserve"> </w:t>
      </w:r>
      <w:r>
        <w:t>эскизом</w:t>
      </w:r>
      <w:r>
        <w:rPr>
          <w:spacing w:val="-5"/>
        </w:rPr>
        <w:t xml:space="preserve"> </w:t>
      </w:r>
      <w:r>
        <w:t>сюжетной</w:t>
      </w:r>
      <w:r>
        <w:rPr>
          <w:spacing w:val="-2"/>
        </w:rPr>
        <w:t xml:space="preserve"> </w:t>
      </w:r>
      <w:r>
        <w:t>композиции.</w:t>
      </w:r>
    </w:p>
    <w:p w:rsidR="00CD081E" w:rsidRDefault="00BD4E48">
      <w:pPr>
        <w:pStyle w:val="a3"/>
        <w:spacing w:line="237" w:lineRule="auto"/>
        <w:ind w:right="1130"/>
      </w:pPr>
      <w:r>
        <w:t>Роль</w:t>
      </w:r>
      <w:r>
        <w:rPr>
          <w:spacing w:val="38"/>
        </w:rPr>
        <w:t xml:space="preserve"> </w:t>
      </w:r>
      <w:r>
        <w:t>и</w:t>
      </w:r>
      <w:r>
        <w:rPr>
          <w:spacing w:val="96"/>
        </w:rPr>
        <w:t xml:space="preserve"> </w:t>
      </w:r>
      <w:r>
        <w:t>значение</w:t>
      </w:r>
      <w:r>
        <w:rPr>
          <w:spacing w:val="95"/>
        </w:rPr>
        <w:t xml:space="preserve"> </w:t>
      </w:r>
      <w:r>
        <w:t>изобразительного</w:t>
      </w:r>
      <w:r>
        <w:rPr>
          <w:spacing w:val="100"/>
        </w:rPr>
        <w:t xml:space="preserve"> </w:t>
      </w:r>
      <w:r>
        <w:t>искусства</w:t>
      </w:r>
      <w:r>
        <w:rPr>
          <w:spacing w:val="100"/>
        </w:rPr>
        <w:t xml:space="preserve"> </w:t>
      </w:r>
      <w:r>
        <w:t>в</w:t>
      </w:r>
      <w:r>
        <w:rPr>
          <w:spacing w:val="97"/>
        </w:rPr>
        <w:t xml:space="preserve"> </w:t>
      </w:r>
      <w:r>
        <w:t>жизни</w:t>
      </w:r>
      <w:r>
        <w:rPr>
          <w:spacing w:val="101"/>
        </w:rPr>
        <w:t xml:space="preserve"> </w:t>
      </w:r>
      <w:r>
        <w:t>людей:</w:t>
      </w:r>
      <w:r>
        <w:rPr>
          <w:spacing w:val="96"/>
        </w:rPr>
        <w:t xml:space="preserve"> </w:t>
      </w:r>
      <w:r>
        <w:t>образ</w:t>
      </w:r>
      <w:r>
        <w:rPr>
          <w:spacing w:val="97"/>
        </w:rPr>
        <w:t xml:space="preserve"> </w:t>
      </w:r>
      <w:r>
        <w:t>мира</w:t>
      </w:r>
      <w:r>
        <w:rPr>
          <w:spacing w:val="-58"/>
        </w:rPr>
        <w:t xml:space="preserve"> </w:t>
      </w:r>
      <w:r>
        <w:t>в</w:t>
      </w:r>
      <w:r>
        <w:rPr>
          <w:spacing w:val="2"/>
        </w:rPr>
        <w:t xml:space="preserve"> </w:t>
      </w:r>
      <w:r>
        <w:t>изобразительном</w:t>
      </w:r>
      <w:r>
        <w:rPr>
          <w:spacing w:val="-1"/>
        </w:rPr>
        <w:t xml:space="preserve"> </w:t>
      </w:r>
      <w:r>
        <w:t>искусстве.</w:t>
      </w:r>
    </w:p>
    <w:p w:rsidR="00CD081E" w:rsidRDefault="00BD4E48">
      <w:pPr>
        <w:pStyle w:val="a3"/>
        <w:spacing w:line="275"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CD081E" w:rsidRDefault="00BD4E48">
      <w:pPr>
        <w:pStyle w:val="a3"/>
        <w:spacing w:line="242" w:lineRule="auto"/>
        <w:ind w:right="1127"/>
      </w:pPr>
      <w:r>
        <w:t>Архитектура и дизайн – искусства художественной постройки – конструктивные</w:t>
      </w:r>
      <w:r>
        <w:rPr>
          <w:spacing w:val="-57"/>
        </w:rPr>
        <w:t xml:space="preserve"> </w:t>
      </w:r>
      <w:r>
        <w:t>искусства.</w:t>
      </w:r>
    </w:p>
    <w:p w:rsidR="00CD081E" w:rsidRDefault="00BD4E48">
      <w:pPr>
        <w:pStyle w:val="a3"/>
        <w:spacing w:line="242" w:lineRule="auto"/>
        <w:ind w:right="1127"/>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предметно-пространственной</w:t>
      </w:r>
      <w:r>
        <w:rPr>
          <w:spacing w:val="2"/>
        </w:rPr>
        <w:t xml:space="preserve"> </w:t>
      </w:r>
      <w:r>
        <w:t>среды</w:t>
      </w:r>
      <w:r>
        <w:rPr>
          <w:spacing w:val="-1"/>
        </w:rPr>
        <w:t xml:space="preserve"> </w:t>
      </w:r>
      <w:r>
        <w:t>жизни</w:t>
      </w:r>
      <w:r>
        <w:rPr>
          <w:spacing w:val="2"/>
        </w:rPr>
        <w:t xml:space="preserve"> </w:t>
      </w:r>
      <w:r>
        <w:t>людей.</w:t>
      </w:r>
    </w:p>
    <w:p w:rsidR="00CD081E" w:rsidRDefault="00BD4E48">
      <w:pPr>
        <w:pStyle w:val="a3"/>
        <w:spacing w:line="242" w:lineRule="auto"/>
        <w:ind w:right="1131"/>
      </w:pPr>
      <w:r>
        <w:t xml:space="preserve">Функциональность    </w:t>
      </w:r>
      <w:r>
        <w:rPr>
          <w:spacing w:val="1"/>
        </w:rPr>
        <w:t xml:space="preserve"> </w:t>
      </w:r>
      <w:r>
        <w:t>предметно-пространственной      среды      и      выражение</w:t>
      </w:r>
      <w:r>
        <w:rPr>
          <w:spacing w:val="-57"/>
        </w:rPr>
        <w:t xml:space="preserve"> </w:t>
      </w:r>
      <w:r>
        <w:t>в</w:t>
      </w:r>
      <w:r>
        <w:rPr>
          <w:spacing w:val="2"/>
        </w:rPr>
        <w:t xml:space="preserve"> </w:t>
      </w:r>
      <w:r>
        <w:t>ней</w:t>
      </w:r>
      <w:r>
        <w:rPr>
          <w:spacing w:val="-2"/>
        </w:rPr>
        <w:t xml:space="preserve"> </w:t>
      </w:r>
      <w:r>
        <w:t>мировосприятия,</w:t>
      </w:r>
      <w:r>
        <w:rPr>
          <w:spacing w:val="3"/>
        </w:rPr>
        <w:t xml:space="preserve"> </w:t>
      </w:r>
      <w:r>
        <w:t>духовно-ценностных</w:t>
      </w:r>
      <w:r>
        <w:rPr>
          <w:spacing w:val="-3"/>
        </w:rPr>
        <w:t xml:space="preserve"> </w:t>
      </w:r>
      <w:r>
        <w:t>позиций</w:t>
      </w:r>
      <w:r>
        <w:rPr>
          <w:spacing w:val="-7"/>
        </w:rPr>
        <w:t xml:space="preserve"> </w:t>
      </w:r>
      <w:r>
        <w:t>общества.</w:t>
      </w:r>
    </w:p>
    <w:p w:rsidR="00CD081E" w:rsidRDefault="00BD4E48">
      <w:pPr>
        <w:pStyle w:val="a3"/>
        <w:spacing w:line="242" w:lineRule="auto"/>
        <w:ind w:right="1133"/>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60"/>
        </w:rPr>
        <w:t xml:space="preserve"> </w:t>
      </w:r>
      <w:r>
        <w:t>жизни</w:t>
      </w:r>
      <w:r>
        <w:rPr>
          <w:spacing w:val="1"/>
        </w:rPr>
        <w:t xml:space="preserve"> </w:t>
      </w:r>
      <w:r>
        <w:t>людей</w:t>
      </w:r>
      <w:r>
        <w:rPr>
          <w:spacing w:val="2"/>
        </w:rPr>
        <w:t xml:space="preserve"> </w:t>
      </w:r>
      <w:r>
        <w:t>в</w:t>
      </w:r>
      <w:r>
        <w:rPr>
          <w:spacing w:val="5"/>
        </w:rPr>
        <w:t xml:space="preserve"> </w:t>
      </w:r>
      <w:r>
        <w:t>разные</w:t>
      </w:r>
      <w:r>
        <w:rPr>
          <w:spacing w:val="-4"/>
        </w:rPr>
        <w:t xml:space="preserve"> </w:t>
      </w:r>
      <w:r>
        <w:t>исторические</w:t>
      </w:r>
      <w:r>
        <w:rPr>
          <w:spacing w:val="1"/>
        </w:rPr>
        <w:t xml:space="preserve"> </w:t>
      </w:r>
      <w:r>
        <w:t>эпохи.</w:t>
      </w:r>
    </w:p>
    <w:p w:rsidR="00CD081E" w:rsidRDefault="00BD4E48">
      <w:pPr>
        <w:pStyle w:val="a3"/>
        <w:spacing w:line="242" w:lineRule="auto"/>
        <w:ind w:right="1139"/>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1"/>
        </w:rPr>
        <w:t xml:space="preserve"> </w:t>
      </w:r>
      <w:r>
        <w:t>культурного</w:t>
      </w:r>
      <w:r>
        <w:rPr>
          <w:spacing w:val="5"/>
        </w:rPr>
        <w:t xml:space="preserve"> </w:t>
      </w:r>
      <w:r>
        <w:t>наследия</w:t>
      </w:r>
      <w:r>
        <w:rPr>
          <w:spacing w:val="1"/>
        </w:rPr>
        <w:t xml:space="preserve"> </w:t>
      </w:r>
      <w:r>
        <w:t>и</w:t>
      </w:r>
      <w:r>
        <w:rPr>
          <w:spacing w:val="-2"/>
        </w:rPr>
        <w:t xml:space="preserve"> </w:t>
      </w:r>
      <w:r>
        <w:t>природного</w:t>
      </w:r>
      <w:r>
        <w:rPr>
          <w:spacing w:val="1"/>
        </w:rPr>
        <w:t xml:space="preserve"> </w:t>
      </w:r>
      <w:r>
        <w:t>ландшафта.</w:t>
      </w:r>
    </w:p>
    <w:p w:rsidR="00CD081E" w:rsidRDefault="00BD4E48">
      <w:pPr>
        <w:pStyle w:val="a3"/>
        <w:ind w:right="1125"/>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 xml:space="preserve">развития.  </w:t>
      </w:r>
      <w:r>
        <w:rPr>
          <w:spacing w:val="1"/>
        </w:rPr>
        <w:t xml:space="preserve"> </w:t>
      </w:r>
      <w:r>
        <w:t>Единство    функционального    и    художественного    –    целесообразности</w:t>
      </w:r>
      <w:r>
        <w:rPr>
          <w:spacing w:val="-57"/>
        </w:rPr>
        <w:t xml:space="preserve"> </w:t>
      </w:r>
      <w:r>
        <w:t>и</w:t>
      </w:r>
      <w:r>
        <w:rPr>
          <w:spacing w:val="2"/>
        </w:rPr>
        <w:t xml:space="preserve"> </w:t>
      </w:r>
      <w:r>
        <w:t>красоты.</w:t>
      </w:r>
    </w:p>
    <w:p w:rsidR="00CD081E" w:rsidRDefault="00BD4E48">
      <w:pPr>
        <w:pStyle w:val="a3"/>
        <w:spacing w:line="275" w:lineRule="exact"/>
        <w:ind w:left="1670" w:firstLine="0"/>
      </w:pPr>
      <w:r>
        <w:t>Графический</w:t>
      </w:r>
      <w:r>
        <w:rPr>
          <w:spacing w:val="-4"/>
        </w:rPr>
        <w:t xml:space="preserve"> </w:t>
      </w:r>
      <w:r>
        <w:t>дизайн.</w:t>
      </w:r>
    </w:p>
    <w:p w:rsidR="00CD081E" w:rsidRDefault="00BD4E48">
      <w:pPr>
        <w:pStyle w:val="a3"/>
        <w:spacing w:line="275" w:lineRule="exact"/>
        <w:ind w:left="1670" w:firstLine="0"/>
      </w:pPr>
      <w:r>
        <w:t>Композиция</w:t>
      </w:r>
      <w:r>
        <w:rPr>
          <w:spacing w:val="19"/>
        </w:rPr>
        <w:t xml:space="preserve"> </w:t>
      </w:r>
      <w:r>
        <w:t>как</w:t>
      </w:r>
      <w:r>
        <w:rPr>
          <w:spacing w:val="22"/>
        </w:rPr>
        <w:t xml:space="preserve"> </w:t>
      </w:r>
      <w:r>
        <w:t>основа</w:t>
      </w:r>
      <w:r>
        <w:rPr>
          <w:spacing w:val="23"/>
        </w:rPr>
        <w:t xml:space="preserve"> </w:t>
      </w:r>
      <w:r>
        <w:t>реализации</w:t>
      </w:r>
      <w:r>
        <w:rPr>
          <w:spacing w:val="21"/>
        </w:rPr>
        <w:t xml:space="preserve"> </w:t>
      </w:r>
      <w:r>
        <w:t>замысла</w:t>
      </w:r>
      <w:r>
        <w:rPr>
          <w:spacing w:val="18"/>
        </w:rPr>
        <w:t xml:space="preserve"> </w:t>
      </w:r>
      <w:r>
        <w:t>в</w:t>
      </w:r>
      <w:r>
        <w:rPr>
          <w:spacing w:val="21"/>
        </w:rPr>
        <w:t xml:space="preserve"> </w:t>
      </w:r>
      <w:r>
        <w:t>любой</w:t>
      </w:r>
      <w:r>
        <w:rPr>
          <w:spacing w:val="21"/>
        </w:rPr>
        <w:t xml:space="preserve"> </w:t>
      </w:r>
      <w:r>
        <w:t>творческой</w:t>
      </w:r>
      <w:r>
        <w:rPr>
          <w:spacing w:val="20"/>
        </w:rPr>
        <w:t xml:space="preserve"> </w:t>
      </w:r>
      <w:r>
        <w:t>деятельности.</w:t>
      </w:r>
    </w:p>
    <w:p w:rsidR="00CD081E" w:rsidRDefault="00BD4E48">
      <w:pPr>
        <w:pStyle w:val="a3"/>
        <w:spacing w:line="275" w:lineRule="exact"/>
        <w:ind w:firstLine="0"/>
      </w:pPr>
      <w:r>
        <w:t>Основы</w:t>
      </w:r>
      <w:r>
        <w:rPr>
          <w:spacing w:val="-4"/>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9"/>
        </w:rPr>
        <w:t xml:space="preserve"> </w:t>
      </w:r>
      <w:r>
        <w:t>искусствах.</w:t>
      </w:r>
    </w:p>
    <w:p w:rsidR="00CD081E" w:rsidRDefault="00BD4E48">
      <w:pPr>
        <w:pStyle w:val="a3"/>
        <w:spacing w:line="242" w:lineRule="auto"/>
        <w:ind w:right="1130"/>
      </w:pPr>
      <w:r>
        <w:t>Элементы композиции в графическом дизайне: пятно, линия, цвет, буква, текст и</w:t>
      </w:r>
      <w:r>
        <w:rPr>
          <w:spacing w:val="-57"/>
        </w:rPr>
        <w:t xml:space="preserve"> </w:t>
      </w:r>
      <w:r>
        <w:t>изображение.</w:t>
      </w:r>
    </w:p>
    <w:p w:rsidR="00CD081E" w:rsidRDefault="00BD4E48">
      <w:pPr>
        <w:pStyle w:val="a3"/>
        <w:spacing w:line="242" w:lineRule="auto"/>
        <w:ind w:right="1138"/>
      </w:pPr>
      <w:r>
        <w:t>Формальная композиция как композиционное построение на основе сочетания</w:t>
      </w:r>
      <w:r>
        <w:rPr>
          <w:spacing w:val="1"/>
        </w:rPr>
        <w:t xml:space="preserve"> </w:t>
      </w:r>
      <w:r>
        <w:t>геометрических</w:t>
      </w:r>
      <w:r>
        <w:rPr>
          <w:spacing w:val="-4"/>
        </w:rPr>
        <w:t xml:space="preserve"> </w:t>
      </w:r>
      <w:r>
        <w:t>фигур,</w:t>
      </w:r>
      <w:r>
        <w:rPr>
          <w:spacing w:val="4"/>
        </w:rPr>
        <w:t xml:space="preserve"> </w:t>
      </w:r>
      <w:r>
        <w:t>без</w:t>
      </w:r>
      <w:r>
        <w:rPr>
          <w:spacing w:val="2"/>
        </w:rPr>
        <w:t xml:space="preserve"> </w:t>
      </w:r>
      <w:r>
        <w:t>предметного</w:t>
      </w:r>
      <w:r>
        <w:rPr>
          <w:spacing w:val="2"/>
        </w:rPr>
        <w:t xml:space="preserve"> </w:t>
      </w:r>
      <w:r>
        <w:t>содержания.</w:t>
      </w:r>
    </w:p>
    <w:p w:rsidR="00CD081E" w:rsidRDefault="00BD4E48">
      <w:pPr>
        <w:pStyle w:val="a3"/>
        <w:spacing w:line="271" w:lineRule="exact"/>
        <w:ind w:left="1670" w:firstLine="0"/>
      </w:pPr>
      <w:r>
        <w:t>Основные</w:t>
      </w:r>
      <w:r>
        <w:rPr>
          <w:spacing w:val="-4"/>
        </w:rPr>
        <w:t xml:space="preserve"> </w:t>
      </w:r>
      <w:r>
        <w:t>свойства</w:t>
      </w:r>
      <w:r>
        <w:rPr>
          <w:spacing w:val="-4"/>
        </w:rPr>
        <w:t xml:space="preserve"> </w:t>
      </w:r>
      <w:r>
        <w:t>композиции:</w:t>
      </w:r>
      <w:r>
        <w:rPr>
          <w:spacing w:val="-7"/>
        </w:rPr>
        <w:t xml:space="preserve"> </w:t>
      </w:r>
      <w:r>
        <w:t>целостность</w:t>
      </w:r>
      <w:r>
        <w:rPr>
          <w:spacing w:val="-5"/>
        </w:rPr>
        <w:t xml:space="preserve"> </w:t>
      </w:r>
      <w:r>
        <w:t>и</w:t>
      </w:r>
      <w:r>
        <w:rPr>
          <w:spacing w:val="-7"/>
        </w:rPr>
        <w:t xml:space="preserve"> </w:t>
      </w:r>
      <w:r>
        <w:t>соподчинённость</w:t>
      </w:r>
      <w:r>
        <w:rPr>
          <w:spacing w:val="-1"/>
        </w:rPr>
        <w:t xml:space="preserve"> </w:t>
      </w:r>
      <w:r>
        <w:t>элементов.</w:t>
      </w:r>
    </w:p>
    <w:p w:rsidR="00CD081E" w:rsidRDefault="00BD4E48">
      <w:pPr>
        <w:pStyle w:val="a3"/>
        <w:ind w:right="1126"/>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2"/>
        </w:rPr>
        <w:t xml:space="preserve"> </w:t>
      </w:r>
      <w:r>
        <w:t>или</w:t>
      </w:r>
      <w:r>
        <w:rPr>
          <w:spacing w:val="-2"/>
        </w:rPr>
        <w:t xml:space="preserve"> </w:t>
      </w:r>
      <w:r>
        <w:t>открытость</w:t>
      </w:r>
      <w:r>
        <w:rPr>
          <w:spacing w:val="3"/>
        </w:rPr>
        <w:t xml:space="preserve"> </w:t>
      </w:r>
      <w:r>
        <w:t>композиции.</w:t>
      </w:r>
    </w:p>
    <w:p w:rsidR="00CD081E" w:rsidRDefault="00BD4E48">
      <w:pPr>
        <w:pStyle w:val="a3"/>
        <w:spacing w:line="242" w:lineRule="auto"/>
        <w:ind w:right="1133"/>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61"/>
        </w:rPr>
        <w:t xml:space="preserve"> </w:t>
      </w:r>
      <w:r>
        <w:t>вариативным</w:t>
      </w:r>
      <w:r>
        <w:rPr>
          <w:spacing w:val="1"/>
        </w:rPr>
        <w:t xml:space="preserve"> </w:t>
      </w:r>
      <w:r>
        <w:t>ритмическим</w:t>
      </w:r>
      <w:r>
        <w:rPr>
          <w:spacing w:val="2"/>
        </w:rPr>
        <w:t xml:space="preserve"> </w:t>
      </w:r>
      <w:r>
        <w:t>расположением</w:t>
      </w:r>
      <w:r>
        <w:rPr>
          <w:spacing w:val="-2"/>
        </w:rPr>
        <w:t xml:space="preserve"> </w:t>
      </w:r>
      <w:r>
        <w:t>геометрических</w:t>
      </w:r>
      <w:r>
        <w:rPr>
          <w:spacing w:val="-3"/>
        </w:rPr>
        <w:t xml:space="preserve"> </w:t>
      </w:r>
      <w:r>
        <w:t>фигур</w:t>
      </w:r>
      <w:r>
        <w:rPr>
          <w:spacing w:val="1"/>
        </w:rPr>
        <w:t xml:space="preserve"> </w:t>
      </w:r>
      <w:r>
        <w:t>на</w:t>
      </w:r>
      <w:r>
        <w:rPr>
          <w:spacing w:val="1"/>
        </w:rPr>
        <w:t xml:space="preserve"> </w:t>
      </w:r>
      <w:r>
        <w:t>плоскости.</w:t>
      </w:r>
    </w:p>
    <w:p w:rsidR="00CD081E" w:rsidRDefault="00BD4E48">
      <w:pPr>
        <w:pStyle w:val="a3"/>
        <w:spacing w:line="242" w:lineRule="auto"/>
        <w:ind w:right="1138"/>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2"/>
        </w:rPr>
        <w:t xml:space="preserve"> </w:t>
      </w:r>
      <w:r>
        <w:t>цвета</w:t>
      </w:r>
      <w:r>
        <w:rPr>
          <w:spacing w:val="1"/>
        </w:rPr>
        <w:t xml:space="preserve"> </w:t>
      </w:r>
      <w:r>
        <w:t>в</w:t>
      </w:r>
      <w:r>
        <w:rPr>
          <w:spacing w:val="-1"/>
        </w:rPr>
        <w:t xml:space="preserve"> </w:t>
      </w:r>
      <w:r>
        <w:t>конструктивных</w:t>
      </w:r>
      <w:r>
        <w:rPr>
          <w:spacing w:val="-4"/>
        </w:rPr>
        <w:t xml:space="preserve"> </w:t>
      </w:r>
      <w:r>
        <w:t>искусствах.</w:t>
      </w:r>
    </w:p>
    <w:p w:rsidR="00CD081E" w:rsidRDefault="00BD4E48">
      <w:pPr>
        <w:pStyle w:val="a3"/>
        <w:spacing w:line="242" w:lineRule="auto"/>
        <w:ind w:right="1134"/>
      </w:pPr>
      <w:r>
        <w:t>Цвет и законы колористики. Применение локального цвета. Цветовой акцент,</w:t>
      </w:r>
      <w:r>
        <w:rPr>
          <w:spacing w:val="1"/>
        </w:rPr>
        <w:t xml:space="preserve"> </w:t>
      </w:r>
      <w:r>
        <w:t>ритм</w:t>
      </w:r>
      <w:r>
        <w:rPr>
          <w:spacing w:val="-2"/>
        </w:rPr>
        <w:t xml:space="preserve"> </w:t>
      </w:r>
      <w:r>
        <w:t>цветовых</w:t>
      </w:r>
      <w:r>
        <w:rPr>
          <w:spacing w:val="-3"/>
        </w:rPr>
        <w:t xml:space="preserve"> </w:t>
      </w:r>
      <w:r>
        <w:t>форм,</w:t>
      </w:r>
      <w:r>
        <w:rPr>
          <w:spacing w:val="4"/>
        </w:rPr>
        <w:t xml:space="preserve"> </w:t>
      </w:r>
      <w:r>
        <w:t>доминанта.</w:t>
      </w:r>
    </w:p>
    <w:p w:rsidR="00CD081E" w:rsidRDefault="00BD4E48">
      <w:pPr>
        <w:pStyle w:val="a3"/>
        <w:spacing w:line="242" w:lineRule="auto"/>
        <w:ind w:right="1136"/>
      </w:pPr>
      <w:r>
        <w:t>Шрифты   и</w:t>
      </w:r>
      <w:r>
        <w:rPr>
          <w:spacing w:val="60"/>
        </w:rPr>
        <w:t xml:space="preserve"> </w:t>
      </w:r>
      <w:r>
        <w:t>шрифтовая</w:t>
      </w:r>
      <w:r>
        <w:rPr>
          <w:spacing w:val="60"/>
        </w:rPr>
        <w:t xml:space="preserve"> </w:t>
      </w:r>
      <w:r>
        <w:t>композиция</w:t>
      </w:r>
      <w:r>
        <w:rPr>
          <w:spacing w:val="60"/>
        </w:rPr>
        <w:t xml:space="preserve"> </w:t>
      </w:r>
      <w:r>
        <w:t>в</w:t>
      </w:r>
      <w:r>
        <w:rPr>
          <w:spacing w:val="60"/>
        </w:rPr>
        <w:t xml:space="preserve"> </w:t>
      </w:r>
      <w:r>
        <w:t>графическом</w:t>
      </w:r>
      <w:r>
        <w:rPr>
          <w:spacing w:val="60"/>
        </w:rPr>
        <w:t xml:space="preserve"> </w:t>
      </w:r>
      <w:r>
        <w:t>дизайне.</w:t>
      </w:r>
      <w:r>
        <w:rPr>
          <w:spacing w:val="60"/>
        </w:rPr>
        <w:t xml:space="preserve"> </w:t>
      </w:r>
      <w:r>
        <w:t>Форма</w:t>
      </w:r>
      <w:r>
        <w:rPr>
          <w:spacing w:val="60"/>
        </w:rPr>
        <w:t xml:space="preserve"> </w:t>
      </w:r>
      <w:r>
        <w:t>буквы</w:t>
      </w:r>
      <w:r>
        <w:rPr>
          <w:spacing w:val="1"/>
        </w:rPr>
        <w:t xml:space="preserve"> </w:t>
      </w:r>
      <w:r>
        <w:t>как</w:t>
      </w:r>
      <w:r>
        <w:rPr>
          <w:spacing w:val="-1"/>
        </w:rPr>
        <w:t xml:space="preserve"> </w:t>
      </w:r>
      <w:r>
        <w:t>изобразительно-смысловой</w:t>
      </w:r>
      <w:r>
        <w:rPr>
          <w:spacing w:val="-2"/>
        </w:rPr>
        <w:t xml:space="preserve"> </w:t>
      </w:r>
      <w:r>
        <w:t>символ.</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Шрифт</w:t>
      </w:r>
      <w:r>
        <w:rPr>
          <w:spacing w:val="-2"/>
        </w:rPr>
        <w:t xml:space="preserve"> </w:t>
      </w:r>
      <w:r>
        <w:t>и содержание</w:t>
      </w:r>
      <w:r>
        <w:rPr>
          <w:spacing w:val="-2"/>
        </w:rPr>
        <w:t xml:space="preserve"> </w:t>
      </w:r>
      <w:r>
        <w:t>текста.</w:t>
      </w:r>
      <w:r>
        <w:rPr>
          <w:spacing w:val="-4"/>
        </w:rPr>
        <w:t xml:space="preserve"> </w:t>
      </w:r>
      <w:r>
        <w:t>Стилизация</w:t>
      </w:r>
      <w:r>
        <w:rPr>
          <w:spacing w:val="-6"/>
        </w:rPr>
        <w:t xml:space="preserve"> </w:t>
      </w:r>
      <w:r>
        <w:t>шрифта.</w:t>
      </w:r>
    </w:p>
    <w:p w:rsidR="00CD081E" w:rsidRDefault="00BD4E48">
      <w:pPr>
        <w:pStyle w:val="a3"/>
        <w:spacing w:before="5" w:line="237" w:lineRule="auto"/>
        <w:ind w:right="1132"/>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CD081E" w:rsidRDefault="00BD4E48">
      <w:pPr>
        <w:pStyle w:val="a3"/>
        <w:spacing w:before="3"/>
        <w:ind w:right="112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2"/>
        </w:rPr>
        <w:t xml:space="preserve"> </w:t>
      </w:r>
      <w:r>
        <w:t>элемент</w:t>
      </w:r>
      <w:r>
        <w:rPr>
          <w:spacing w:val="2"/>
        </w:rPr>
        <w:t xml:space="preserve"> </w:t>
      </w:r>
      <w:r>
        <w:t>композиции».</w:t>
      </w:r>
    </w:p>
    <w:p w:rsidR="00CD081E" w:rsidRDefault="00BD4E48">
      <w:pPr>
        <w:pStyle w:val="a3"/>
        <w:spacing w:before="3" w:line="237" w:lineRule="auto"/>
        <w:ind w:right="1137"/>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1"/>
        </w:rPr>
        <w:t xml:space="preserve"> </w:t>
      </w:r>
      <w:r>
        <w:t>Функции</w:t>
      </w:r>
      <w:r>
        <w:rPr>
          <w:spacing w:val="2"/>
        </w:rPr>
        <w:t xml:space="preserve"> </w:t>
      </w:r>
      <w:r>
        <w:t>логотипа.</w:t>
      </w:r>
      <w:r>
        <w:rPr>
          <w:spacing w:val="-2"/>
        </w:rPr>
        <w:t xml:space="preserve"> </w:t>
      </w:r>
      <w:r>
        <w:t>Шрифтовой</w:t>
      </w:r>
      <w:r>
        <w:rPr>
          <w:spacing w:val="2"/>
        </w:rPr>
        <w:t xml:space="preserve"> </w:t>
      </w:r>
      <w:r>
        <w:t>логотип.</w:t>
      </w:r>
      <w:r>
        <w:rPr>
          <w:spacing w:val="3"/>
        </w:rPr>
        <w:t xml:space="preserve"> </w:t>
      </w:r>
      <w:r>
        <w:t>Знаковый</w:t>
      </w:r>
      <w:r>
        <w:rPr>
          <w:spacing w:val="-3"/>
        </w:rPr>
        <w:t xml:space="preserve"> </w:t>
      </w:r>
      <w:r>
        <w:t>логотип.</w:t>
      </w:r>
    </w:p>
    <w:p w:rsidR="00CD081E" w:rsidRDefault="00BD4E48">
      <w:pPr>
        <w:pStyle w:val="a3"/>
        <w:spacing w:before="5" w:line="237" w:lineRule="auto"/>
        <w:ind w:right="1135"/>
      </w:pPr>
      <w:r>
        <w:t xml:space="preserve">Композиционные    </w:t>
      </w:r>
      <w:r>
        <w:rPr>
          <w:spacing w:val="1"/>
        </w:rPr>
        <w:t xml:space="preserve"> </w:t>
      </w:r>
      <w:r>
        <w:t xml:space="preserve">основы    </w:t>
      </w:r>
      <w:r>
        <w:rPr>
          <w:spacing w:val="1"/>
        </w:rPr>
        <w:t xml:space="preserve"> </w:t>
      </w:r>
      <w:r>
        <w:t>макетирования      в      графическом      дизайне</w:t>
      </w:r>
      <w:r>
        <w:rPr>
          <w:spacing w:val="1"/>
        </w:rPr>
        <w:t xml:space="preserve"> </w:t>
      </w:r>
      <w:r>
        <w:t>при</w:t>
      </w:r>
      <w:r>
        <w:rPr>
          <w:spacing w:val="2"/>
        </w:rPr>
        <w:t xml:space="preserve"> </w:t>
      </w:r>
      <w:r>
        <w:t>соединении</w:t>
      </w:r>
      <w:r>
        <w:rPr>
          <w:spacing w:val="-2"/>
        </w:rPr>
        <w:t xml:space="preserve"> </w:t>
      </w:r>
      <w:r>
        <w:t>текста</w:t>
      </w:r>
      <w:r>
        <w:rPr>
          <w:spacing w:val="1"/>
        </w:rPr>
        <w:t xml:space="preserve"> </w:t>
      </w:r>
      <w:r>
        <w:t>и</w:t>
      </w:r>
      <w:r>
        <w:rPr>
          <w:spacing w:val="-2"/>
        </w:rPr>
        <w:t xml:space="preserve"> </w:t>
      </w:r>
      <w:r>
        <w:t>изображения.</w:t>
      </w:r>
    </w:p>
    <w:p w:rsidR="00CD081E" w:rsidRDefault="00BD4E48">
      <w:pPr>
        <w:pStyle w:val="a3"/>
        <w:spacing w:before="4"/>
        <w:ind w:right="1134"/>
      </w:pPr>
      <w:r>
        <w:t>Искусство плаката. Синтез слова и изображения. Изобразительный язык плаката.</w:t>
      </w:r>
      <w:r>
        <w:rPr>
          <w:spacing w:val="-57"/>
        </w:rPr>
        <w:t xml:space="preserve"> </w:t>
      </w:r>
      <w:r>
        <w:t>Композиционный монтаж изображения и текста в плакате, рекламе, поздравительной</w:t>
      </w:r>
      <w:r>
        <w:rPr>
          <w:spacing w:val="1"/>
        </w:rPr>
        <w:t xml:space="preserve"> </w:t>
      </w:r>
      <w:r>
        <w:t>открытке.</w:t>
      </w:r>
    </w:p>
    <w:p w:rsidR="00CD081E" w:rsidRDefault="00BD4E48">
      <w:pPr>
        <w:pStyle w:val="a3"/>
        <w:spacing w:line="242" w:lineRule="auto"/>
        <w:ind w:right="1124"/>
      </w:pPr>
      <w:r>
        <w:t>Многообразие форм графического дизайна. Дизайн книги и журнала. Элементы,</w:t>
      </w:r>
      <w:r>
        <w:rPr>
          <w:spacing w:val="1"/>
        </w:rPr>
        <w:t xml:space="preserve"> </w:t>
      </w:r>
      <w:r>
        <w:t>составляющие</w:t>
      </w:r>
      <w:r>
        <w:rPr>
          <w:spacing w:val="-5"/>
        </w:rPr>
        <w:t xml:space="preserve"> </w:t>
      </w:r>
      <w:r>
        <w:t>конструкцию</w:t>
      </w:r>
      <w:r>
        <w:rPr>
          <w:spacing w:val="-1"/>
        </w:rPr>
        <w:t xml:space="preserve"> </w:t>
      </w:r>
      <w:r>
        <w:t>и</w:t>
      </w:r>
      <w:r>
        <w:rPr>
          <w:spacing w:val="2"/>
        </w:rPr>
        <w:t xml:space="preserve"> </w:t>
      </w:r>
      <w:r>
        <w:t>художественное</w:t>
      </w:r>
      <w:r>
        <w:rPr>
          <w:spacing w:val="-10"/>
        </w:rPr>
        <w:t xml:space="preserve"> </w:t>
      </w:r>
      <w:r>
        <w:t>оформление</w:t>
      </w:r>
      <w:r>
        <w:rPr>
          <w:spacing w:val="-5"/>
        </w:rPr>
        <w:t xml:space="preserve"> </w:t>
      </w:r>
      <w:r>
        <w:t>книги,</w:t>
      </w:r>
      <w:r>
        <w:rPr>
          <w:spacing w:val="-2"/>
        </w:rPr>
        <w:t xml:space="preserve"> </w:t>
      </w:r>
      <w:r>
        <w:t>журнала.</w:t>
      </w:r>
    </w:p>
    <w:p w:rsidR="00CD081E" w:rsidRDefault="00BD4E48">
      <w:pPr>
        <w:pStyle w:val="a3"/>
        <w:spacing w:line="242" w:lineRule="auto"/>
        <w:ind w:right="1136"/>
      </w:pPr>
      <w:r>
        <w:t>Макет</w:t>
      </w:r>
      <w:r>
        <w:rPr>
          <w:spacing w:val="60"/>
        </w:rPr>
        <w:t xml:space="preserve"> </w:t>
      </w:r>
      <w:r>
        <w:t>разворота</w:t>
      </w:r>
      <w:r>
        <w:rPr>
          <w:spacing w:val="60"/>
        </w:rPr>
        <w:t xml:space="preserve"> </w:t>
      </w:r>
      <w:r>
        <w:t>книги</w:t>
      </w:r>
      <w:r>
        <w:rPr>
          <w:spacing w:val="60"/>
        </w:rPr>
        <w:t xml:space="preserve"> </w:t>
      </w:r>
      <w:r>
        <w:t>или</w:t>
      </w:r>
      <w:r>
        <w:rPr>
          <w:spacing w:val="60"/>
        </w:rPr>
        <w:t xml:space="preserve"> </w:t>
      </w:r>
      <w:r>
        <w:t>журнала</w:t>
      </w:r>
      <w:r>
        <w:rPr>
          <w:spacing w:val="60"/>
        </w:rPr>
        <w:t xml:space="preserve"> </w:t>
      </w:r>
      <w:r>
        <w:t>по   выбранной</w:t>
      </w:r>
      <w:r>
        <w:rPr>
          <w:spacing w:val="60"/>
        </w:rPr>
        <w:t xml:space="preserve"> </w:t>
      </w:r>
      <w:r>
        <w:t>теме</w:t>
      </w:r>
      <w:r>
        <w:rPr>
          <w:spacing w:val="60"/>
        </w:rPr>
        <w:t xml:space="preserve"> </w:t>
      </w:r>
      <w:r>
        <w:t>в</w:t>
      </w:r>
      <w:r>
        <w:rPr>
          <w:spacing w:val="60"/>
        </w:rPr>
        <w:t xml:space="preserve"> </w:t>
      </w:r>
      <w:r>
        <w:t>виде</w:t>
      </w:r>
      <w:r>
        <w:rPr>
          <w:spacing w:val="60"/>
        </w:rPr>
        <w:t xml:space="preserve"> </w:t>
      </w:r>
      <w:r>
        <w:t>коллажа</w:t>
      </w:r>
      <w:r>
        <w:rPr>
          <w:spacing w:val="1"/>
        </w:rPr>
        <w:t xml:space="preserve"> </w:t>
      </w:r>
      <w:r>
        <w:t>или</w:t>
      </w:r>
      <w:r>
        <w:rPr>
          <w:spacing w:val="2"/>
        </w:rPr>
        <w:t xml:space="preserve"> </w:t>
      </w:r>
      <w:r>
        <w:t>на</w:t>
      </w:r>
      <w:r>
        <w:rPr>
          <w:spacing w:val="-9"/>
        </w:rPr>
        <w:t xml:space="preserve"> </w:t>
      </w:r>
      <w:r>
        <w:t>основе</w:t>
      </w:r>
      <w:r>
        <w:rPr>
          <w:spacing w:val="1"/>
        </w:rPr>
        <w:t xml:space="preserve"> </w:t>
      </w:r>
      <w:r>
        <w:t>компьютерных</w:t>
      </w:r>
      <w:r>
        <w:rPr>
          <w:spacing w:val="-3"/>
        </w:rPr>
        <w:t xml:space="preserve"> </w:t>
      </w:r>
      <w:r>
        <w:t>программ.</w:t>
      </w:r>
    </w:p>
    <w:p w:rsidR="00CD081E" w:rsidRDefault="00BD4E48">
      <w:pPr>
        <w:pStyle w:val="a3"/>
        <w:spacing w:line="271" w:lineRule="exact"/>
        <w:ind w:left="1670" w:firstLine="0"/>
      </w:pPr>
      <w:r>
        <w:t>Макетирование</w:t>
      </w:r>
      <w:r>
        <w:rPr>
          <w:spacing w:val="-8"/>
        </w:rPr>
        <w:t xml:space="preserve"> </w:t>
      </w:r>
      <w:r>
        <w:t>объёмно-пространственных</w:t>
      </w:r>
      <w:r>
        <w:rPr>
          <w:spacing w:val="-7"/>
        </w:rPr>
        <w:t xml:space="preserve"> </w:t>
      </w:r>
      <w:r>
        <w:t>композиций.</w:t>
      </w:r>
    </w:p>
    <w:p w:rsidR="00CD081E" w:rsidRDefault="00BD4E48">
      <w:pPr>
        <w:pStyle w:val="a3"/>
        <w:spacing w:line="237" w:lineRule="auto"/>
        <w:ind w:right="1128"/>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1"/>
        </w:rPr>
        <w:t xml:space="preserve"> </w:t>
      </w:r>
      <w:r>
        <w:t>плоскостной</w:t>
      </w:r>
      <w:r>
        <w:rPr>
          <w:spacing w:val="-3"/>
        </w:rPr>
        <w:t xml:space="preserve"> </w:t>
      </w:r>
      <w:r>
        <w:t>композиции</w:t>
      </w:r>
      <w:r>
        <w:rPr>
          <w:spacing w:val="1"/>
        </w:rPr>
        <w:t xml:space="preserve"> </w:t>
      </w:r>
      <w:r>
        <w:t>как</w:t>
      </w:r>
      <w:r>
        <w:rPr>
          <w:spacing w:val="-2"/>
        </w:rPr>
        <w:t xml:space="preserve"> </w:t>
      </w:r>
      <w:r>
        <w:t>«чертежа»</w:t>
      </w:r>
      <w:r>
        <w:rPr>
          <w:spacing w:val="-4"/>
        </w:rPr>
        <w:t xml:space="preserve"> </w:t>
      </w:r>
      <w:r>
        <w:t>пространства.</w:t>
      </w:r>
    </w:p>
    <w:p w:rsidR="00CD081E" w:rsidRDefault="00BD4E48">
      <w:pPr>
        <w:pStyle w:val="a3"/>
        <w:spacing w:before="3" w:line="237" w:lineRule="auto"/>
        <w:ind w:right="1133"/>
      </w:pPr>
      <w:r>
        <w:t>Макетирование.</w:t>
      </w:r>
      <w:r>
        <w:rPr>
          <w:spacing w:val="60"/>
        </w:rPr>
        <w:t xml:space="preserve"> </w:t>
      </w:r>
      <w:r>
        <w:t>Введение</w:t>
      </w:r>
      <w:r>
        <w:rPr>
          <w:spacing w:val="60"/>
        </w:rPr>
        <w:t xml:space="preserve"> </w:t>
      </w:r>
      <w:r>
        <w:t>в</w:t>
      </w:r>
      <w:r>
        <w:rPr>
          <w:spacing w:val="60"/>
        </w:rPr>
        <w:t xml:space="preserve"> </w:t>
      </w:r>
      <w:r>
        <w:t>макет</w:t>
      </w:r>
      <w:r>
        <w:rPr>
          <w:spacing w:val="61"/>
        </w:rPr>
        <w:t xml:space="preserve"> </w:t>
      </w:r>
      <w:r>
        <w:t>понятия</w:t>
      </w:r>
      <w:r>
        <w:rPr>
          <w:spacing w:val="60"/>
        </w:rPr>
        <w:t xml:space="preserve"> </w:t>
      </w:r>
      <w:r>
        <w:t>рельефа</w:t>
      </w:r>
      <w:r>
        <w:rPr>
          <w:spacing w:val="60"/>
        </w:rPr>
        <w:t xml:space="preserve"> </w:t>
      </w:r>
      <w:r>
        <w:t>местности</w:t>
      </w:r>
      <w:r>
        <w:rPr>
          <w:spacing w:val="60"/>
        </w:rPr>
        <w:t xml:space="preserve"> </w:t>
      </w:r>
      <w:r>
        <w:t>и   способы</w:t>
      </w:r>
      <w:r>
        <w:rPr>
          <w:spacing w:val="1"/>
        </w:rPr>
        <w:t xml:space="preserve"> </w:t>
      </w:r>
      <w:r>
        <w:t>его</w:t>
      </w:r>
      <w:r>
        <w:rPr>
          <w:spacing w:val="-4"/>
        </w:rPr>
        <w:t xml:space="preserve"> </w:t>
      </w:r>
      <w:r>
        <w:t>обозначения</w:t>
      </w:r>
      <w:r>
        <w:rPr>
          <w:spacing w:val="-3"/>
        </w:rPr>
        <w:t xml:space="preserve"> </w:t>
      </w:r>
      <w:r>
        <w:t>на</w:t>
      </w:r>
      <w:r>
        <w:rPr>
          <w:spacing w:val="1"/>
        </w:rPr>
        <w:t xml:space="preserve"> </w:t>
      </w:r>
      <w:r>
        <w:t>макете.</w:t>
      </w:r>
    </w:p>
    <w:p w:rsidR="00CD081E" w:rsidRDefault="00BD4E48">
      <w:pPr>
        <w:pStyle w:val="a3"/>
        <w:spacing w:before="6" w:line="237" w:lineRule="auto"/>
        <w:ind w:right="1124"/>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4"/>
        </w:rPr>
        <w:t xml:space="preserve"> </w:t>
      </w:r>
      <w:r>
        <w:t>Объём и</w:t>
      </w:r>
      <w:r>
        <w:rPr>
          <w:spacing w:val="-5"/>
        </w:rPr>
        <w:t xml:space="preserve"> </w:t>
      </w:r>
      <w:r>
        <w:t>пространство.</w:t>
      </w:r>
      <w:r>
        <w:rPr>
          <w:spacing w:val="1"/>
        </w:rPr>
        <w:t xml:space="preserve"> </w:t>
      </w:r>
      <w:r>
        <w:t>Взаимосвязь</w:t>
      </w:r>
      <w:r>
        <w:rPr>
          <w:spacing w:val="-5"/>
        </w:rPr>
        <w:t xml:space="preserve"> </w:t>
      </w:r>
      <w:r>
        <w:t>объектов</w:t>
      </w:r>
      <w:r>
        <w:rPr>
          <w:spacing w:val="-2"/>
        </w:rPr>
        <w:t xml:space="preserve"> </w:t>
      </w:r>
      <w:r>
        <w:t>в архитектурном</w:t>
      </w:r>
      <w:r>
        <w:rPr>
          <w:spacing w:val="-4"/>
        </w:rPr>
        <w:t xml:space="preserve"> </w:t>
      </w:r>
      <w:r>
        <w:t>макете.</w:t>
      </w:r>
    </w:p>
    <w:p w:rsidR="00CD081E" w:rsidRDefault="00BD4E48">
      <w:pPr>
        <w:pStyle w:val="a3"/>
        <w:spacing w:before="3"/>
        <w:ind w:right="1133"/>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     объёмов</w:t>
      </w:r>
      <w:r>
        <w:rPr>
          <w:spacing w:val="1"/>
        </w:rPr>
        <w:t xml:space="preserve"> </w:t>
      </w:r>
      <w:r>
        <w:t>и</w:t>
      </w:r>
      <w:r>
        <w:rPr>
          <w:spacing w:val="2"/>
        </w:rPr>
        <w:t xml:space="preserve"> </w:t>
      </w:r>
      <w:r>
        <w:t>их</w:t>
      </w:r>
      <w:r>
        <w:rPr>
          <w:spacing w:val="-3"/>
        </w:rPr>
        <w:t xml:space="preserve"> </w:t>
      </w:r>
      <w:r>
        <w:t>сочетаний</w:t>
      </w:r>
      <w:r>
        <w:rPr>
          <w:spacing w:val="3"/>
        </w:rPr>
        <w:t xml:space="preserve"> </w:t>
      </w:r>
      <w:r>
        <w:t>на</w:t>
      </w:r>
      <w:r>
        <w:rPr>
          <w:spacing w:val="-9"/>
        </w:rPr>
        <w:t xml:space="preserve"> </w:t>
      </w:r>
      <w:r>
        <w:t>образный</w:t>
      </w:r>
      <w:r>
        <w:rPr>
          <w:spacing w:val="-2"/>
        </w:rPr>
        <w:t xml:space="preserve"> </w:t>
      </w:r>
      <w:r>
        <w:t>характер постройки.</w:t>
      </w:r>
    </w:p>
    <w:p w:rsidR="00CD081E" w:rsidRDefault="00BD4E48">
      <w:pPr>
        <w:pStyle w:val="a3"/>
        <w:spacing w:line="242" w:lineRule="auto"/>
        <w:ind w:right="1133"/>
      </w:pPr>
      <w:r>
        <w:t>Понятие</w:t>
      </w:r>
      <w:r>
        <w:rPr>
          <w:spacing w:val="1"/>
        </w:rPr>
        <w:t xml:space="preserve"> </w:t>
      </w:r>
      <w:r>
        <w:t>тектоники</w:t>
      </w:r>
      <w:r>
        <w:rPr>
          <w:spacing w:val="1"/>
        </w:rPr>
        <w:t xml:space="preserve"> </w:t>
      </w:r>
      <w:r>
        <w:t>как выражение в</w:t>
      </w:r>
      <w:r>
        <w:rPr>
          <w:spacing w:val="1"/>
        </w:rPr>
        <w:t xml:space="preserve"> </w:t>
      </w:r>
      <w:r>
        <w:t>художественной 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2"/>
        </w:rPr>
        <w:t xml:space="preserve"> </w:t>
      </w:r>
      <w:r>
        <w:t>конструктивного соотношения</w:t>
      </w:r>
      <w:r>
        <w:rPr>
          <w:spacing w:val="-4"/>
        </w:rPr>
        <w:t xml:space="preserve"> </w:t>
      </w:r>
      <w:r>
        <w:t>его</w:t>
      </w:r>
      <w:r>
        <w:rPr>
          <w:spacing w:val="4"/>
        </w:rPr>
        <w:t xml:space="preserve"> </w:t>
      </w:r>
      <w:r>
        <w:t>частей.</w:t>
      </w:r>
    </w:p>
    <w:p w:rsidR="00CD081E" w:rsidRDefault="00BD4E48">
      <w:pPr>
        <w:pStyle w:val="a3"/>
        <w:ind w:right="1127"/>
      </w:pPr>
      <w:r>
        <w:t>Роль    эволюции    строительных    материалов    и    строительных    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3"/>
        </w:rPr>
        <w:t xml:space="preserve"> </w:t>
      </w:r>
      <w:r>
        <w:t>железобетон</w:t>
      </w:r>
      <w:r>
        <w:rPr>
          <w:spacing w:val="-3"/>
        </w:rPr>
        <w:t xml:space="preserve"> </w:t>
      </w:r>
      <w:r>
        <w:t>и</w:t>
      </w:r>
      <w:r>
        <w:rPr>
          <w:spacing w:val="3"/>
        </w:rPr>
        <w:t xml:space="preserve"> </w:t>
      </w:r>
      <w:r>
        <w:t>язык</w:t>
      </w:r>
      <w:r>
        <w:rPr>
          <w:spacing w:val="-1"/>
        </w:rPr>
        <w:t xml:space="preserve"> </w:t>
      </w:r>
      <w:r>
        <w:t>современной</w:t>
      </w:r>
      <w:r>
        <w:rPr>
          <w:spacing w:val="-2"/>
        </w:rPr>
        <w:t xml:space="preserve"> </w:t>
      </w:r>
      <w:r>
        <w:t>архитектуры).</w:t>
      </w:r>
    </w:p>
    <w:p w:rsidR="00CD081E" w:rsidRDefault="00BD4E48">
      <w:pPr>
        <w:pStyle w:val="a3"/>
        <w:spacing w:line="242" w:lineRule="auto"/>
        <w:ind w:right="1123"/>
      </w:pPr>
      <w:r>
        <w:t>Многообразие</w:t>
      </w:r>
      <w:r>
        <w:rPr>
          <w:spacing w:val="60"/>
        </w:rPr>
        <w:t xml:space="preserve"> </w:t>
      </w:r>
      <w:r>
        <w:t>предметного</w:t>
      </w:r>
      <w:r>
        <w:rPr>
          <w:spacing w:val="61"/>
        </w:rPr>
        <w:t xml:space="preserve"> </w:t>
      </w:r>
      <w:r>
        <w:t>мира,   создаваемого   человеком.   Функция   вещи</w:t>
      </w:r>
      <w:r>
        <w:rPr>
          <w:spacing w:val="-57"/>
        </w:rPr>
        <w:t xml:space="preserve"> </w:t>
      </w:r>
      <w:r>
        <w:t>и</w:t>
      </w:r>
      <w:r>
        <w:rPr>
          <w:spacing w:val="2"/>
        </w:rPr>
        <w:t xml:space="preserve"> </w:t>
      </w:r>
      <w:r>
        <w:t>её форма.</w:t>
      </w:r>
      <w:r>
        <w:rPr>
          <w:spacing w:val="-2"/>
        </w:rPr>
        <w:t xml:space="preserve"> </w:t>
      </w:r>
      <w:r>
        <w:t>Образ</w:t>
      </w:r>
      <w:r>
        <w:rPr>
          <w:spacing w:val="3"/>
        </w:rPr>
        <w:t xml:space="preserve"> </w:t>
      </w:r>
      <w:r>
        <w:t>времени</w:t>
      </w:r>
      <w:r>
        <w:rPr>
          <w:spacing w:val="2"/>
        </w:rPr>
        <w:t xml:space="preserve"> </w:t>
      </w:r>
      <w:r>
        <w:t>в</w:t>
      </w:r>
      <w:r>
        <w:rPr>
          <w:spacing w:val="-2"/>
        </w:rPr>
        <w:t xml:space="preserve"> </w:t>
      </w:r>
      <w:r>
        <w:t>предметах,</w:t>
      </w:r>
      <w:r>
        <w:rPr>
          <w:spacing w:val="4"/>
        </w:rPr>
        <w:t xml:space="preserve"> </w:t>
      </w:r>
      <w:r>
        <w:t>создаваемых</w:t>
      </w:r>
      <w:r>
        <w:rPr>
          <w:spacing w:val="-4"/>
        </w:rPr>
        <w:t xml:space="preserve"> </w:t>
      </w:r>
      <w:r>
        <w:t>человеком.</w:t>
      </w:r>
    </w:p>
    <w:p w:rsidR="00CD081E" w:rsidRDefault="00BD4E48">
      <w:pPr>
        <w:pStyle w:val="a3"/>
        <w:ind w:right="1129"/>
      </w:pPr>
      <w:r>
        <w:t>Дизайн предмета как искусство и социальное проектирование. Анализ 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 предмета. Влияние развития технологий и материалов на изменение формы</w:t>
      </w:r>
      <w:r>
        <w:rPr>
          <w:spacing w:val="1"/>
        </w:rPr>
        <w:t xml:space="preserve"> </w:t>
      </w:r>
      <w:r>
        <w:t>предмета.</w:t>
      </w:r>
    </w:p>
    <w:p w:rsidR="00CD081E" w:rsidRDefault="00BD4E48">
      <w:pPr>
        <w:pStyle w:val="a3"/>
        <w:ind w:left="1670" w:firstLine="0"/>
      </w:pPr>
      <w:r>
        <w:t>Выполнение</w:t>
      </w:r>
      <w:r>
        <w:rPr>
          <w:spacing w:val="-2"/>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6"/>
        </w:rPr>
        <w:t xml:space="preserve"> </w:t>
      </w:r>
      <w:r>
        <w:t>предметов.</w:t>
      </w:r>
    </w:p>
    <w:p w:rsidR="00CD081E" w:rsidRDefault="00BD4E48">
      <w:pPr>
        <w:pStyle w:val="a3"/>
        <w:spacing w:line="237" w:lineRule="auto"/>
        <w:ind w:right="1137"/>
      </w:pPr>
      <w:r>
        <w:t>Творческое</w:t>
      </w:r>
      <w:r>
        <w:rPr>
          <w:spacing w:val="61"/>
        </w:rPr>
        <w:t xml:space="preserve"> </w:t>
      </w:r>
      <w:r>
        <w:t>проектирование</w:t>
      </w:r>
      <w:r>
        <w:rPr>
          <w:spacing w:val="61"/>
        </w:rPr>
        <w:t xml:space="preserve"> </w:t>
      </w:r>
      <w:r>
        <w:t>предметов   быта   с   определением   их   функций</w:t>
      </w:r>
      <w:r>
        <w:rPr>
          <w:spacing w:val="-57"/>
        </w:rPr>
        <w:t xml:space="preserve"> </w:t>
      </w:r>
      <w:r>
        <w:t>и</w:t>
      </w:r>
      <w:r>
        <w:rPr>
          <w:spacing w:val="2"/>
        </w:rPr>
        <w:t xml:space="preserve"> </w:t>
      </w:r>
      <w:r>
        <w:t>материала</w:t>
      </w:r>
      <w:r>
        <w:rPr>
          <w:spacing w:val="-4"/>
        </w:rPr>
        <w:t xml:space="preserve"> </w:t>
      </w:r>
      <w:r>
        <w:t>изготовления.</w:t>
      </w:r>
    </w:p>
    <w:p w:rsidR="00CD081E" w:rsidRDefault="00BD4E48">
      <w:pPr>
        <w:pStyle w:val="a3"/>
        <w:ind w:right="1127"/>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2"/>
        </w:rPr>
        <w:t xml:space="preserve"> </w:t>
      </w:r>
      <w:r>
        <w:t>и</w:t>
      </w:r>
      <w:r>
        <w:rPr>
          <w:spacing w:val="3"/>
        </w:rPr>
        <w:t xml:space="preserve"> </w:t>
      </w:r>
      <w:r>
        <w:t>дизайна.</w:t>
      </w:r>
    </w:p>
    <w:p w:rsidR="00CD081E" w:rsidRDefault="00BD4E48">
      <w:pPr>
        <w:pStyle w:val="a3"/>
        <w:spacing w:line="242" w:lineRule="auto"/>
        <w:ind w:right="1130"/>
      </w:pPr>
      <w:r>
        <w:t xml:space="preserve">Конструирование  </w:t>
      </w:r>
      <w:r>
        <w:rPr>
          <w:spacing w:val="30"/>
        </w:rPr>
        <w:t xml:space="preserve"> </w:t>
      </w:r>
      <w:r>
        <w:t xml:space="preserve">объектов   </w:t>
      </w:r>
      <w:r>
        <w:rPr>
          <w:spacing w:val="36"/>
        </w:rPr>
        <w:t xml:space="preserve"> </w:t>
      </w:r>
      <w:r>
        <w:t xml:space="preserve">дизайна   </w:t>
      </w:r>
      <w:r>
        <w:rPr>
          <w:spacing w:val="34"/>
        </w:rPr>
        <w:t xml:space="preserve"> </w:t>
      </w:r>
      <w:r>
        <w:t xml:space="preserve">или   </w:t>
      </w:r>
      <w:r>
        <w:rPr>
          <w:spacing w:val="31"/>
        </w:rPr>
        <w:t xml:space="preserve"> </w:t>
      </w:r>
      <w:r>
        <w:t xml:space="preserve">архитектурное   </w:t>
      </w:r>
      <w:r>
        <w:rPr>
          <w:spacing w:val="33"/>
        </w:rPr>
        <w:t xml:space="preserve"> </w:t>
      </w:r>
      <w:r>
        <w:t>макетирование</w:t>
      </w:r>
      <w:r>
        <w:rPr>
          <w:spacing w:val="-58"/>
        </w:rPr>
        <w:t xml:space="preserve"> </w:t>
      </w:r>
      <w:r>
        <w:t>с использованием</w:t>
      </w:r>
      <w:r>
        <w:rPr>
          <w:spacing w:val="-1"/>
        </w:rPr>
        <w:t xml:space="preserve"> </w:t>
      </w:r>
      <w:r>
        <w:t>цвета.</w:t>
      </w:r>
    </w:p>
    <w:p w:rsidR="00CD081E" w:rsidRDefault="00BD4E48">
      <w:pPr>
        <w:pStyle w:val="a3"/>
        <w:spacing w:line="271" w:lineRule="exact"/>
        <w:ind w:left="1670" w:firstLine="0"/>
      </w:pPr>
      <w:r>
        <w:t>Социальное</w:t>
      </w:r>
      <w:r>
        <w:rPr>
          <w:spacing w:val="-7"/>
        </w:rPr>
        <w:t xml:space="preserve"> </w:t>
      </w:r>
      <w:r>
        <w:t>значение</w:t>
      </w:r>
      <w:r>
        <w:rPr>
          <w:spacing w:val="-7"/>
        </w:rPr>
        <w:t xml:space="preserve"> </w:t>
      </w:r>
      <w:r>
        <w:t>дизайна</w:t>
      </w:r>
      <w:r>
        <w:rPr>
          <w:spacing w:val="-2"/>
        </w:rPr>
        <w:t xml:space="preserve"> </w:t>
      </w:r>
      <w:r>
        <w:t>и</w:t>
      </w:r>
      <w:r>
        <w:rPr>
          <w:spacing w:val="-5"/>
        </w:rPr>
        <w:t xml:space="preserve"> </w:t>
      </w:r>
      <w:r>
        <w:t>архитектуры как</w:t>
      </w:r>
      <w:r>
        <w:rPr>
          <w:spacing w:val="-3"/>
        </w:rPr>
        <w:t xml:space="preserve"> </w:t>
      </w:r>
      <w:r>
        <w:t>среды жизни человека.</w:t>
      </w:r>
    </w:p>
    <w:p w:rsidR="00CD081E" w:rsidRDefault="00BD4E48">
      <w:pPr>
        <w:pStyle w:val="a3"/>
        <w:ind w:right="1125"/>
      </w:pPr>
      <w:r>
        <w:t>Образ и стиль материальной культуры прошлого. Смена стилей как 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6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    языка    архитектуры    как    этапов    духовной,    художественной</w:t>
      </w:r>
      <w:r>
        <w:rPr>
          <w:spacing w:val="1"/>
        </w:rPr>
        <w:t xml:space="preserve"> </w:t>
      </w:r>
      <w:r>
        <w:t>и</w:t>
      </w:r>
      <w:r>
        <w:rPr>
          <w:spacing w:val="2"/>
        </w:rPr>
        <w:t xml:space="preserve"> </w:t>
      </w:r>
      <w:r>
        <w:t>материальной</w:t>
      </w:r>
      <w:r>
        <w:rPr>
          <w:spacing w:val="3"/>
        </w:rPr>
        <w:t xml:space="preserve"> </w:t>
      </w:r>
      <w:r>
        <w:t>культуры</w:t>
      </w:r>
      <w:r>
        <w:rPr>
          <w:spacing w:val="2"/>
        </w:rPr>
        <w:t xml:space="preserve"> </w:t>
      </w:r>
      <w:r>
        <w:t>разных</w:t>
      </w:r>
      <w:r>
        <w:rPr>
          <w:spacing w:val="-3"/>
        </w:rPr>
        <w:t xml:space="preserve"> </w:t>
      </w:r>
      <w:r>
        <w:t>народов</w:t>
      </w:r>
      <w:r>
        <w:rPr>
          <w:spacing w:val="2"/>
        </w:rPr>
        <w:t xml:space="preserve"> </w:t>
      </w:r>
      <w:r>
        <w:t>и</w:t>
      </w:r>
      <w:r>
        <w:rPr>
          <w:spacing w:val="-2"/>
        </w:rPr>
        <w:t xml:space="preserve"> </w:t>
      </w:r>
      <w:r>
        <w:t>эпох.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 xml:space="preserve">Архитектура    народного    жилища,    храмовая    архитектура,   </w:t>
      </w:r>
      <w:r>
        <w:rPr>
          <w:spacing w:val="1"/>
        </w:rPr>
        <w:t xml:space="preserve"> </w:t>
      </w:r>
      <w:r>
        <w:t>частный     дом</w:t>
      </w:r>
      <w:r>
        <w:rPr>
          <w:spacing w:val="-57"/>
        </w:rPr>
        <w:t xml:space="preserve"> </w:t>
      </w:r>
      <w:r>
        <w:t>в</w:t>
      </w:r>
      <w:r>
        <w:rPr>
          <w:spacing w:val="2"/>
        </w:rPr>
        <w:t xml:space="preserve"> </w:t>
      </w:r>
      <w:r>
        <w:t>предметно-пространственной</w:t>
      </w:r>
      <w:r>
        <w:rPr>
          <w:spacing w:val="3"/>
        </w:rPr>
        <w:t xml:space="preserve"> </w:t>
      </w:r>
      <w:r>
        <w:t>среде жизни</w:t>
      </w:r>
      <w:r>
        <w:rPr>
          <w:spacing w:val="-2"/>
        </w:rPr>
        <w:t xml:space="preserve"> </w:t>
      </w:r>
      <w:r>
        <w:t>разных</w:t>
      </w:r>
      <w:r>
        <w:rPr>
          <w:spacing w:val="-4"/>
        </w:rPr>
        <w:t xml:space="preserve"> </w:t>
      </w:r>
      <w:r>
        <w:t>народов.</w:t>
      </w:r>
    </w:p>
    <w:p w:rsidR="00CD081E" w:rsidRDefault="00BD4E48">
      <w:pPr>
        <w:pStyle w:val="a3"/>
        <w:ind w:right="1125"/>
      </w:pPr>
      <w:r>
        <w:t>Выполнение заданий по теме «Архитектурные образы прошлых эпох» в виде</w:t>
      </w:r>
      <w:r>
        <w:rPr>
          <w:spacing w:val="1"/>
        </w:rPr>
        <w:t xml:space="preserve"> </w:t>
      </w:r>
      <w:r>
        <w:t>аналитических   зарисовок</w:t>
      </w:r>
      <w:r>
        <w:rPr>
          <w:spacing w:val="60"/>
        </w:rPr>
        <w:t xml:space="preserve"> </w:t>
      </w:r>
      <w:r>
        <w:t>известных   архитектурных   памятников</w:t>
      </w:r>
      <w:r>
        <w:rPr>
          <w:spacing w:val="60"/>
        </w:rPr>
        <w:t xml:space="preserve"> </w:t>
      </w:r>
      <w:r>
        <w:t>по   фотографиям</w:t>
      </w:r>
      <w:r>
        <w:rPr>
          <w:spacing w:val="1"/>
        </w:rPr>
        <w:t xml:space="preserve"> </w:t>
      </w:r>
      <w:r>
        <w:t>и</w:t>
      </w:r>
      <w:r>
        <w:rPr>
          <w:spacing w:val="2"/>
        </w:rPr>
        <w:t xml:space="preserve"> </w:t>
      </w:r>
      <w:r>
        <w:t>другим</w:t>
      </w:r>
      <w:r>
        <w:rPr>
          <w:spacing w:val="3"/>
        </w:rPr>
        <w:t xml:space="preserve"> </w:t>
      </w:r>
      <w:r>
        <w:t>видам</w:t>
      </w:r>
      <w:r>
        <w:rPr>
          <w:spacing w:val="3"/>
        </w:rPr>
        <w:t xml:space="preserve"> </w:t>
      </w:r>
      <w:r>
        <w:t>изображения.</w:t>
      </w:r>
    </w:p>
    <w:p w:rsidR="00CD081E" w:rsidRDefault="00BD4E48">
      <w:pPr>
        <w:pStyle w:val="a3"/>
        <w:spacing w:line="275" w:lineRule="exact"/>
        <w:ind w:left="1670" w:firstLine="0"/>
      </w:pPr>
      <w:r>
        <w:t>Пути</w:t>
      </w:r>
      <w:r>
        <w:rPr>
          <w:spacing w:val="-1"/>
        </w:rPr>
        <w:t xml:space="preserve"> </w:t>
      </w:r>
      <w:r>
        <w:t>развития</w:t>
      </w:r>
      <w:r>
        <w:rPr>
          <w:spacing w:val="-1"/>
        </w:rPr>
        <w:t xml:space="preserve"> </w:t>
      </w:r>
      <w:r>
        <w:t>современной</w:t>
      </w:r>
      <w:r>
        <w:rPr>
          <w:spacing w:val="-5"/>
        </w:rPr>
        <w:t xml:space="preserve"> </w:t>
      </w:r>
      <w:r>
        <w:t>архитектуры и</w:t>
      </w:r>
      <w:r>
        <w:rPr>
          <w:spacing w:val="-1"/>
        </w:rPr>
        <w:t xml:space="preserve"> </w:t>
      </w:r>
      <w:r>
        <w:t>дизайна:</w:t>
      </w:r>
      <w:r>
        <w:rPr>
          <w:spacing w:val="-1"/>
        </w:rPr>
        <w:t xml:space="preserve"> </w:t>
      </w:r>
      <w:r>
        <w:t>город</w:t>
      </w:r>
      <w:r>
        <w:rPr>
          <w:spacing w:val="-3"/>
        </w:rPr>
        <w:t xml:space="preserve"> </w:t>
      </w:r>
      <w:r>
        <w:t>сегодня</w:t>
      </w:r>
      <w:r>
        <w:rPr>
          <w:spacing w:val="-6"/>
        </w:rPr>
        <w:t xml:space="preserve"> </w:t>
      </w:r>
      <w:r>
        <w:t>и</w:t>
      </w:r>
      <w:r>
        <w:rPr>
          <w:spacing w:val="-5"/>
        </w:rPr>
        <w:t xml:space="preserve"> </w:t>
      </w:r>
      <w:r>
        <w:t>завтра.</w:t>
      </w:r>
    </w:p>
    <w:p w:rsidR="00CD081E" w:rsidRDefault="00BD4E48">
      <w:pPr>
        <w:pStyle w:val="a3"/>
        <w:ind w:right="1127"/>
      </w:pPr>
      <w:r>
        <w:t>Архитектурная</w:t>
      </w:r>
      <w:r>
        <w:rPr>
          <w:spacing w:val="61"/>
        </w:rPr>
        <w:t xml:space="preserve"> </w:t>
      </w:r>
      <w:r>
        <w:t>и   градостроительная   революция   XX</w:t>
      </w:r>
      <w:r>
        <w:rPr>
          <w:spacing w:val="60"/>
        </w:rPr>
        <w:t xml:space="preserve"> </w:t>
      </w:r>
      <w:r>
        <w:t>в.</w:t>
      </w:r>
      <w:r>
        <w:rPr>
          <w:spacing w:val="60"/>
        </w:rPr>
        <w:t xml:space="preserve"> </w:t>
      </w:r>
      <w:r>
        <w:t>Её</w:t>
      </w:r>
      <w:r>
        <w:rPr>
          <w:spacing w:val="60"/>
        </w:rPr>
        <w:t xml:space="preserve"> </w:t>
      </w:r>
      <w:r>
        <w:t>технологические</w:t>
      </w:r>
      <w:r>
        <w:rPr>
          <w:spacing w:val="-57"/>
        </w:rPr>
        <w:t xml:space="preserve"> </w:t>
      </w:r>
      <w:r>
        <w:t xml:space="preserve">и  </w:t>
      </w:r>
      <w:r>
        <w:rPr>
          <w:spacing w:val="26"/>
        </w:rPr>
        <w:t xml:space="preserve"> </w:t>
      </w:r>
      <w:r>
        <w:t xml:space="preserve">эстетические   </w:t>
      </w:r>
      <w:r>
        <w:rPr>
          <w:spacing w:val="22"/>
        </w:rPr>
        <w:t xml:space="preserve"> </w:t>
      </w:r>
      <w:r>
        <w:t xml:space="preserve">предпосылки   </w:t>
      </w:r>
      <w:r>
        <w:rPr>
          <w:spacing w:val="20"/>
        </w:rPr>
        <w:t xml:space="preserve"> </w:t>
      </w:r>
      <w:r>
        <w:t xml:space="preserve">и   </w:t>
      </w:r>
      <w:r>
        <w:rPr>
          <w:spacing w:val="20"/>
        </w:rPr>
        <w:t xml:space="preserve"> </w:t>
      </w:r>
      <w:r>
        <w:t xml:space="preserve">истоки.   </w:t>
      </w:r>
      <w:r>
        <w:rPr>
          <w:spacing w:val="22"/>
        </w:rPr>
        <w:t xml:space="preserve"> </w:t>
      </w:r>
      <w:r>
        <w:t xml:space="preserve">Социальный   </w:t>
      </w:r>
      <w:r>
        <w:rPr>
          <w:spacing w:val="25"/>
        </w:rPr>
        <w:t xml:space="preserve"> </w:t>
      </w:r>
      <w:r>
        <w:t xml:space="preserve">аспект   </w:t>
      </w:r>
      <w:r>
        <w:rPr>
          <w:spacing w:val="24"/>
        </w:rPr>
        <w:t xml:space="preserve"> </w:t>
      </w:r>
      <w:r>
        <w:t>«перестройки»</w:t>
      </w:r>
      <w:r>
        <w:rPr>
          <w:spacing w:val="-58"/>
        </w:rPr>
        <w:t xml:space="preserve"> </w:t>
      </w:r>
      <w:r>
        <w:t>в</w:t>
      </w:r>
      <w:r>
        <w:rPr>
          <w:spacing w:val="2"/>
        </w:rPr>
        <w:t xml:space="preserve"> </w:t>
      </w:r>
      <w:r>
        <w:t>архитектуре.</w:t>
      </w:r>
    </w:p>
    <w:p w:rsidR="00CD081E" w:rsidRDefault="00BD4E48">
      <w:pPr>
        <w:pStyle w:val="a3"/>
        <w:ind w:right="1123"/>
      </w:pPr>
      <w:r>
        <w:t>Отрицание канонов и сохранение наследия с учётом нового уровня материально-</w:t>
      </w:r>
      <w:r>
        <w:rPr>
          <w:spacing w:val="-57"/>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61"/>
        </w:rPr>
        <w:t xml:space="preserve"> </w:t>
      </w:r>
      <w:r>
        <w:t>Проблема</w:t>
      </w:r>
      <w:r>
        <w:rPr>
          <w:spacing w:val="61"/>
        </w:rPr>
        <w:t xml:space="preserve"> </w:t>
      </w:r>
      <w:r>
        <w:t>урбанизации</w:t>
      </w:r>
      <w:r>
        <w:rPr>
          <w:spacing w:val="1"/>
        </w:rPr>
        <w:t xml:space="preserve"> </w:t>
      </w:r>
      <w:r>
        <w:t>ландшафта,</w:t>
      </w:r>
      <w:r>
        <w:rPr>
          <w:spacing w:val="3"/>
        </w:rPr>
        <w:t xml:space="preserve"> </w:t>
      </w:r>
      <w:r>
        <w:t>безликости</w:t>
      </w:r>
      <w:r>
        <w:rPr>
          <w:spacing w:val="-2"/>
        </w:rPr>
        <w:t xml:space="preserve"> </w:t>
      </w:r>
      <w:r>
        <w:t>и</w:t>
      </w:r>
      <w:r>
        <w:rPr>
          <w:spacing w:val="-2"/>
        </w:rPr>
        <w:t xml:space="preserve"> </w:t>
      </w:r>
      <w:r>
        <w:t>агрессивности</w:t>
      </w:r>
      <w:r>
        <w:rPr>
          <w:spacing w:val="2"/>
        </w:rPr>
        <w:t xml:space="preserve"> </w:t>
      </w:r>
      <w:r>
        <w:t>среды</w:t>
      </w:r>
      <w:r>
        <w:rPr>
          <w:spacing w:val="-2"/>
        </w:rPr>
        <w:t xml:space="preserve"> </w:t>
      </w:r>
      <w:r>
        <w:t>современного</w:t>
      </w:r>
      <w:r>
        <w:rPr>
          <w:spacing w:val="2"/>
        </w:rPr>
        <w:t xml:space="preserve"> </w:t>
      </w:r>
      <w:r>
        <w:t>города.</w:t>
      </w:r>
    </w:p>
    <w:p w:rsidR="00CD081E" w:rsidRDefault="00BD4E48">
      <w:pPr>
        <w:pStyle w:val="a3"/>
        <w:spacing w:line="242" w:lineRule="auto"/>
        <w:ind w:right="1132"/>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2"/>
        </w:rPr>
        <w:t xml:space="preserve"> </w:t>
      </w:r>
      <w:r>
        <w:t>и</w:t>
      </w:r>
      <w:r>
        <w:rPr>
          <w:spacing w:val="3"/>
        </w:rPr>
        <w:t xml:space="preserve"> </w:t>
      </w:r>
      <w:r>
        <w:t>их</w:t>
      </w:r>
      <w:r>
        <w:rPr>
          <w:spacing w:val="-3"/>
        </w:rPr>
        <w:t xml:space="preserve"> </w:t>
      </w:r>
      <w:r>
        <w:t>связь</w:t>
      </w:r>
      <w:r>
        <w:rPr>
          <w:spacing w:val="-2"/>
        </w:rPr>
        <w:t xml:space="preserve"> </w:t>
      </w:r>
      <w:r>
        <w:t>с</w:t>
      </w:r>
      <w:r>
        <w:rPr>
          <w:spacing w:val="-4"/>
        </w:rPr>
        <w:t xml:space="preserve"> </w:t>
      </w:r>
      <w:r>
        <w:t>образом</w:t>
      </w:r>
      <w:r>
        <w:rPr>
          <w:spacing w:val="-1"/>
        </w:rPr>
        <w:t xml:space="preserve"> </w:t>
      </w:r>
      <w:r>
        <w:t>жизни</w:t>
      </w:r>
      <w:r>
        <w:rPr>
          <w:spacing w:val="-3"/>
        </w:rPr>
        <w:t xml:space="preserve"> </w:t>
      </w:r>
      <w:r>
        <w:t>людей.</w:t>
      </w:r>
    </w:p>
    <w:p w:rsidR="00CD081E" w:rsidRDefault="00BD4E48">
      <w:pPr>
        <w:pStyle w:val="a3"/>
        <w:spacing w:line="271" w:lineRule="exact"/>
        <w:ind w:left="1670" w:firstLine="0"/>
      </w:pPr>
      <w:r>
        <w:t>Роль</w:t>
      </w:r>
      <w:r>
        <w:rPr>
          <w:spacing w:val="-5"/>
        </w:rPr>
        <w:t xml:space="preserve"> </w:t>
      </w:r>
      <w:r>
        <w:t>цвета</w:t>
      </w:r>
      <w:r>
        <w:rPr>
          <w:spacing w:val="-1"/>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1"/>
        </w:rPr>
        <w:t xml:space="preserve"> </w:t>
      </w:r>
      <w:r>
        <w:t>и реальность.</w:t>
      </w:r>
    </w:p>
    <w:p w:rsidR="00CD081E" w:rsidRDefault="00BD4E48">
      <w:pPr>
        <w:pStyle w:val="a3"/>
        <w:ind w:right="1126"/>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5"/>
        </w:rPr>
        <w:t xml:space="preserve"> </w:t>
      </w:r>
      <w:r>
        <w:t>или</w:t>
      </w:r>
      <w:r>
        <w:rPr>
          <w:spacing w:val="-3"/>
        </w:rPr>
        <w:t xml:space="preserve"> </w:t>
      </w:r>
      <w:r>
        <w:t>фантазийной</w:t>
      </w:r>
      <w:r>
        <w:rPr>
          <w:spacing w:val="2"/>
        </w:rPr>
        <w:t xml:space="preserve"> </w:t>
      </w:r>
      <w:r>
        <w:t>зарисовки</w:t>
      </w:r>
      <w:r>
        <w:rPr>
          <w:spacing w:val="-3"/>
        </w:rPr>
        <w:t xml:space="preserve"> </w:t>
      </w:r>
      <w:r>
        <w:t>города</w:t>
      </w:r>
      <w:r>
        <w:rPr>
          <w:spacing w:val="1"/>
        </w:rPr>
        <w:t xml:space="preserve"> </w:t>
      </w:r>
      <w:r>
        <w:t>будущего.</w:t>
      </w:r>
    </w:p>
    <w:p w:rsidR="00CD081E" w:rsidRDefault="00BD4E48">
      <w:pPr>
        <w:pStyle w:val="a3"/>
        <w:spacing w:line="242" w:lineRule="auto"/>
        <w:ind w:right="1136"/>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3"/>
        </w:rPr>
        <w:t xml:space="preserve"> </w:t>
      </w:r>
      <w:r>
        <w:t>и</w:t>
      </w:r>
      <w:r>
        <w:rPr>
          <w:spacing w:val="-3"/>
        </w:rPr>
        <w:t xml:space="preserve"> </w:t>
      </w:r>
      <w:r>
        <w:t>значение 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3"/>
        </w:rPr>
        <w:t xml:space="preserve"> </w:t>
      </w:r>
      <w:r>
        <w:t>жизни</w:t>
      </w:r>
      <w:r>
        <w:rPr>
          <w:spacing w:val="-3"/>
        </w:rPr>
        <w:t xml:space="preserve"> </w:t>
      </w:r>
      <w:r>
        <w:t>людей.</w:t>
      </w:r>
    </w:p>
    <w:p w:rsidR="00CD081E" w:rsidRDefault="00BD4E48">
      <w:pPr>
        <w:pStyle w:val="a3"/>
        <w:ind w:right="1131"/>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57"/>
        </w:rPr>
        <w:t xml:space="preserve"> </w:t>
      </w:r>
      <w:r>
        <w:t>архитектурных</w:t>
      </w:r>
      <w:r>
        <w:rPr>
          <w:spacing w:val="44"/>
        </w:rPr>
        <w:t xml:space="preserve"> </w:t>
      </w:r>
      <w:r>
        <w:t>форм</w:t>
      </w:r>
      <w:r>
        <w:rPr>
          <w:spacing w:val="104"/>
        </w:rPr>
        <w:t xml:space="preserve"> </w:t>
      </w:r>
      <w:r>
        <w:t>и</w:t>
      </w:r>
      <w:r>
        <w:rPr>
          <w:spacing w:val="104"/>
        </w:rPr>
        <w:t xml:space="preserve"> </w:t>
      </w:r>
      <w:r>
        <w:t>архитектурного</w:t>
      </w:r>
      <w:r>
        <w:rPr>
          <w:spacing w:val="107"/>
        </w:rPr>
        <w:t xml:space="preserve"> </w:t>
      </w:r>
      <w:r>
        <w:t>дизайна</w:t>
      </w:r>
      <w:r>
        <w:rPr>
          <w:spacing w:val="102"/>
        </w:rPr>
        <w:t xml:space="preserve"> </w:t>
      </w:r>
      <w:r>
        <w:t>в</w:t>
      </w:r>
      <w:r>
        <w:rPr>
          <w:spacing w:val="100"/>
        </w:rPr>
        <w:t xml:space="preserve"> </w:t>
      </w:r>
      <w:r>
        <w:t>организации</w:t>
      </w:r>
      <w:r>
        <w:rPr>
          <w:spacing w:val="99"/>
        </w:rPr>
        <w:t xml:space="preserve"> </w:t>
      </w:r>
      <w:r>
        <w:t>городской</w:t>
      </w:r>
      <w:r>
        <w:rPr>
          <w:spacing w:val="104"/>
        </w:rPr>
        <w:t xml:space="preserve"> </w:t>
      </w:r>
      <w:r>
        <w:t>среды</w:t>
      </w:r>
      <w:r>
        <w:rPr>
          <w:spacing w:val="-58"/>
        </w:rPr>
        <w:t xml:space="preserve"> </w:t>
      </w:r>
      <w:r>
        <w:t>и</w:t>
      </w:r>
      <w:r>
        <w:rPr>
          <w:spacing w:val="2"/>
        </w:rPr>
        <w:t xml:space="preserve"> </w:t>
      </w:r>
      <w:r>
        <w:t>индивидуальном</w:t>
      </w:r>
      <w:r>
        <w:rPr>
          <w:spacing w:val="-1"/>
        </w:rPr>
        <w:t xml:space="preserve"> </w:t>
      </w:r>
      <w:r>
        <w:t>образе</w:t>
      </w:r>
      <w:r>
        <w:rPr>
          <w:spacing w:val="-4"/>
        </w:rPr>
        <w:t xml:space="preserve"> </w:t>
      </w:r>
      <w:r>
        <w:t>города.</w:t>
      </w:r>
    </w:p>
    <w:p w:rsidR="00CD081E" w:rsidRDefault="00BD4E48">
      <w:pPr>
        <w:pStyle w:val="a3"/>
        <w:ind w:right="1128"/>
      </w:pPr>
      <w:r>
        <w:t>Проектирование дизайна объектов городской среды.</w:t>
      </w:r>
      <w:r>
        <w:rPr>
          <w:spacing w:val="60"/>
        </w:rPr>
        <w:t xml:space="preserve"> </w:t>
      </w:r>
      <w:r>
        <w:t>Устройство пешеходных</w:t>
      </w:r>
      <w:r>
        <w:rPr>
          <w:spacing w:val="1"/>
        </w:rPr>
        <w:t xml:space="preserve"> </w:t>
      </w:r>
      <w:r>
        <w:t>зон в</w:t>
      </w:r>
      <w:r>
        <w:rPr>
          <w:spacing w:val="1"/>
        </w:rPr>
        <w:t xml:space="preserve"> </w:t>
      </w:r>
      <w:r>
        <w:t>городах,</w:t>
      </w:r>
      <w:r>
        <w:rPr>
          <w:spacing w:val="1"/>
        </w:rPr>
        <w:t xml:space="preserve"> </w:t>
      </w:r>
      <w:r>
        <w:t>установка</w:t>
      </w:r>
      <w:r>
        <w:rPr>
          <w:spacing w:val="1"/>
        </w:rPr>
        <w:t xml:space="preserve"> </w:t>
      </w:r>
      <w:r>
        <w:t>городской мебели (скамьи,</w:t>
      </w:r>
      <w:r>
        <w:rPr>
          <w:spacing w:val="1"/>
        </w:rPr>
        <w:t xml:space="preserve"> </w:t>
      </w:r>
      <w:r>
        <w:t>«диваны» и прочие),</w:t>
      </w:r>
      <w:r>
        <w:rPr>
          <w:spacing w:val="1"/>
        </w:rPr>
        <w:t xml:space="preserve"> </w:t>
      </w:r>
      <w:r>
        <w:t>киосков,</w:t>
      </w:r>
      <w:r>
        <w:rPr>
          <w:spacing w:val="1"/>
        </w:rPr>
        <w:t xml:space="preserve"> </w:t>
      </w:r>
      <w:r>
        <w:t>информационных</w:t>
      </w:r>
      <w:r>
        <w:rPr>
          <w:spacing w:val="-4"/>
        </w:rPr>
        <w:t xml:space="preserve"> </w:t>
      </w:r>
      <w:r>
        <w:t>блоков,</w:t>
      </w:r>
      <w:r>
        <w:rPr>
          <w:spacing w:val="-2"/>
        </w:rPr>
        <w:t xml:space="preserve"> </w:t>
      </w:r>
      <w:r>
        <w:t>блоков</w:t>
      </w:r>
      <w:r>
        <w:rPr>
          <w:spacing w:val="2"/>
        </w:rPr>
        <w:t xml:space="preserve"> </w:t>
      </w:r>
      <w:r>
        <w:t>локального</w:t>
      </w:r>
      <w:r>
        <w:rPr>
          <w:spacing w:val="2"/>
        </w:rPr>
        <w:t xml:space="preserve"> </w:t>
      </w:r>
      <w:r>
        <w:t>озеленения</w:t>
      </w:r>
      <w:r>
        <w:rPr>
          <w:spacing w:val="1"/>
        </w:rPr>
        <w:t xml:space="preserve"> </w:t>
      </w:r>
      <w:r>
        <w:t>и</w:t>
      </w:r>
      <w:r>
        <w:rPr>
          <w:spacing w:val="-3"/>
        </w:rPr>
        <w:t xml:space="preserve"> </w:t>
      </w:r>
      <w:r>
        <w:t>другое.</w:t>
      </w:r>
    </w:p>
    <w:p w:rsidR="00CD081E" w:rsidRDefault="00BD4E48">
      <w:pPr>
        <w:pStyle w:val="a3"/>
        <w:ind w:right="1124"/>
      </w:pPr>
      <w:r>
        <w:t>Выполнение практической работы по теме «Проектирование дизайна объектов</w:t>
      </w:r>
      <w:r>
        <w:rPr>
          <w:spacing w:val="1"/>
        </w:rPr>
        <w:t xml:space="preserve"> </w:t>
      </w:r>
      <w:r>
        <w:t xml:space="preserve">городской    </w:t>
      </w:r>
      <w:r>
        <w:rPr>
          <w:spacing w:val="1"/>
        </w:rPr>
        <w:t xml:space="preserve"> </w:t>
      </w:r>
      <w:r>
        <w:t xml:space="preserve">среды»    </w:t>
      </w:r>
      <w:r>
        <w:rPr>
          <w:spacing w:val="1"/>
        </w:rPr>
        <w:t xml:space="preserve"> </w:t>
      </w:r>
      <w:r>
        <w:t xml:space="preserve">в    </w:t>
      </w:r>
      <w:r>
        <w:rPr>
          <w:spacing w:val="1"/>
        </w:rPr>
        <w:t xml:space="preserve"> </w:t>
      </w:r>
      <w:r>
        <w:t xml:space="preserve">виде    </w:t>
      </w:r>
      <w:r>
        <w:rPr>
          <w:spacing w:val="1"/>
        </w:rPr>
        <w:t xml:space="preserve"> </w:t>
      </w:r>
      <w:r>
        <w:t>создания      коллажнографической      композиции</w:t>
      </w:r>
      <w:r>
        <w:rPr>
          <w:spacing w:val="1"/>
        </w:rPr>
        <w:t xml:space="preserve"> </w:t>
      </w:r>
      <w:r>
        <w:t>или</w:t>
      </w:r>
      <w:r>
        <w:rPr>
          <w:spacing w:val="2"/>
        </w:rPr>
        <w:t xml:space="preserve"> </w:t>
      </w:r>
      <w:r>
        <w:t>дизайн-проекта</w:t>
      </w:r>
      <w:r>
        <w:rPr>
          <w:spacing w:val="-3"/>
        </w:rPr>
        <w:t xml:space="preserve"> </w:t>
      </w:r>
      <w:r>
        <w:t>оформления</w:t>
      </w:r>
      <w:r>
        <w:rPr>
          <w:spacing w:val="-4"/>
        </w:rPr>
        <w:t xml:space="preserve"> </w:t>
      </w:r>
      <w:r>
        <w:t>витрины</w:t>
      </w:r>
      <w:r>
        <w:rPr>
          <w:spacing w:val="3"/>
        </w:rPr>
        <w:t xml:space="preserve"> </w:t>
      </w:r>
      <w:r>
        <w:t>магазина.</w:t>
      </w:r>
    </w:p>
    <w:p w:rsidR="00CD081E" w:rsidRDefault="00BD4E48">
      <w:pPr>
        <w:pStyle w:val="a3"/>
        <w:spacing w:line="237" w:lineRule="auto"/>
        <w:ind w:right="1131"/>
      </w:pPr>
      <w:r>
        <w:t>Интерьер</w:t>
      </w:r>
      <w:r>
        <w:rPr>
          <w:spacing w:val="1"/>
        </w:rPr>
        <w:t xml:space="preserve"> </w:t>
      </w:r>
      <w:r>
        <w:t>и</w:t>
      </w:r>
      <w:r>
        <w:rPr>
          <w:spacing w:val="1"/>
        </w:rPr>
        <w:t xml:space="preserve"> </w:t>
      </w:r>
      <w:r>
        <w:t>предметный</w:t>
      </w:r>
      <w:r>
        <w:rPr>
          <w:spacing w:val="60"/>
        </w:rPr>
        <w:t xml:space="preserve"> </w:t>
      </w:r>
      <w:r>
        <w:t>мир</w:t>
      </w:r>
      <w:r>
        <w:rPr>
          <w:spacing w:val="60"/>
        </w:rPr>
        <w:t xml:space="preserve"> </w:t>
      </w:r>
      <w:r>
        <w:t>в</w:t>
      </w:r>
      <w:r>
        <w:rPr>
          <w:spacing w:val="60"/>
        </w:rPr>
        <w:t xml:space="preserve"> </w:t>
      </w:r>
      <w:r>
        <w:t>доме.</w:t>
      </w:r>
      <w:r>
        <w:rPr>
          <w:spacing w:val="60"/>
        </w:rPr>
        <w:t xml:space="preserve"> </w:t>
      </w:r>
      <w:r>
        <w:t>Назначение</w:t>
      </w:r>
      <w:r>
        <w:rPr>
          <w:spacing w:val="60"/>
        </w:rPr>
        <w:t xml:space="preserve"> </w:t>
      </w:r>
      <w:r>
        <w:t>помещения</w:t>
      </w:r>
      <w:r>
        <w:rPr>
          <w:spacing w:val="60"/>
        </w:rPr>
        <w:t xml:space="preserve"> </w:t>
      </w:r>
      <w:r>
        <w:t>и</w:t>
      </w:r>
      <w:r>
        <w:rPr>
          <w:spacing w:val="60"/>
        </w:rPr>
        <w:t xml:space="preserve"> </w:t>
      </w:r>
      <w:r>
        <w:t>построение</w:t>
      </w:r>
      <w:r>
        <w:rPr>
          <w:spacing w:val="1"/>
        </w:rPr>
        <w:t xml:space="preserve"> </w:t>
      </w:r>
      <w:r>
        <w:t>его</w:t>
      </w:r>
      <w:r>
        <w:rPr>
          <w:spacing w:val="1"/>
        </w:rPr>
        <w:t xml:space="preserve"> </w:t>
      </w:r>
      <w:r>
        <w:t>интерьера.</w:t>
      </w:r>
      <w:r>
        <w:rPr>
          <w:spacing w:val="3"/>
        </w:rPr>
        <w:t xml:space="preserve"> </w:t>
      </w:r>
      <w:r>
        <w:t>Дизайн</w:t>
      </w:r>
      <w:r>
        <w:rPr>
          <w:spacing w:val="-2"/>
        </w:rPr>
        <w:t xml:space="preserve"> </w:t>
      </w:r>
      <w:r>
        <w:t>пространственно-предметной</w:t>
      </w:r>
      <w:r>
        <w:rPr>
          <w:spacing w:val="2"/>
        </w:rPr>
        <w:t xml:space="preserve"> </w:t>
      </w:r>
      <w:r>
        <w:t>среды</w:t>
      </w:r>
      <w:r>
        <w:rPr>
          <w:spacing w:val="-1"/>
        </w:rPr>
        <w:t xml:space="preserve"> </w:t>
      </w:r>
      <w:r>
        <w:t>интерьера.</w:t>
      </w:r>
    </w:p>
    <w:p w:rsidR="00CD081E" w:rsidRDefault="00BD4E48">
      <w:pPr>
        <w:pStyle w:val="a3"/>
        <w:spacing w:before="3" w:line="237" w:lineRule="auto"/>
        <w:ind w:right="1133"/>
      </w:pPr>
      <w:r>
        <w:t>Образно-стилевое единство материальной культуры каждой эпохи. Интерьер как</w:t>
      </w:r>
      <w:r>
        <w:rPr>
          <w:spacing w:val="-57"/>
        </w:rPr>
        <w:t xml:space="preserve"> </w:t>
      </w:r>
      <w:r>
        <w:t>отражение стиля</w:t>
      </w:r>
      <w:r>
        <w:rPr>
          <w:spacing w:val="-3"/>
        </w:rPr>
        <w:t xml:space="preserve"> </w:t>
      </w:r>
      <w:r>
        <w:t>жизни</w:t>
      </w:r>
      <w:r>
        <w:rPr>
          <w:spacing w:val="-2"/>
        </w:rPr>
        <w:t xml:space="preserve"> </w:t>
      </w:r>
      <w:r>
        <w:t>его</w:t>
      </w:r>
      <w:r>
        <w:rPr>
          <w:spacing w:val="2"/>
        </w:rPr>
        <w:t xml:space="preserve"> </w:t>
      </w:r>
      <w:r>
        <w:t>хозяев.</w:t>
      </w:r>
    </w:p>
    <w:p w:rsidR="00CD081E" w:rsidRDefault="00BD4E48">
      <w:pPr>
        <w:pStyle w:val="a3"/>
        <w:spacing w:before="4" w:line="275" w:lineRule="exact"/>
        <w:ind w:left="1670" w:firstLine="0"/>
      </w:pPr>
      <w:r>
        <w:t>Зонирование</w:t>
      </w:r>
      <w:r>
        <w:rPr>
          <w:spacing w:val="93"/>
        </w:rPr>
        <w:t xml:space="preserve"> </w:t>
      </w:r>
      <w:r>
        <w:t xml:space="preserve">интерьера  </w:t>
      </w:r>
      <w:r>
        <w:rPr>
          <w:spacing w:val="40"/>
        </w:rPr>
        <w:t xml:space="preserve"> </w:t>
      </w:r>
      <w:r>
        <w:t xml:space="preserve">–  </w:t>
      </w:r>
      <w:r>
        <w:rPr>
          <w:spacing w:val="33"/>
        </w:rPr>
        <w:t xml:space="preserve"> </w:t>
      </w:r>
      <w:r>
        <w:t xml:space="preserve">создание  </w:t>
      </w:r>
      <w:r>
        <w:rPr>
          <w:spacing w:val="32"/>
        </w:rPr>
        <w:t xml:space="preserve"> </w:t>
      </w:r>
      <w:r>
        <w:t xml:space="preserve">многофункционального  </w:t>
      </w:r>
      <w:r>
        <w:rPr>
          <w:spacing w:val="39"/>
        </w:rPr>
        <w:t xml:space="preserve"> </w:t>
      </w:r>
      <w:r>
        <w:t>пространства.</w:t>
      </w:r>
    </w:p>
    <w:p w:rsidR="00CD081E" w:rsidRDefault="00BD4E48">
      <w:pPr>
        <w:pStyle w:val="a3"/>
        <w:spacing w:line="275" w:lineRule="exact"/>
        <w:ind w:firstLine="0"/>
      </w:pPr>
      <w:r>
        <w:t>Отделочные</w:t>
      </w:r>
      <w:r>
        <w:rPr>
          <w:spacing w:val="-7"/>
        </w:rPr>
        <w:t xml:space="preserve"> </w:t>
      </w:r>
      <w:r>
        <w:t>материалы,</w:t>
      </w:r>
      <w:r>
        <w:rPr>
          <w:spacing w:val="-4"/>
        </w:rPr>
        <w:t xml:space="preserve"> </w:t>
      </w:r>
      <w:r>
        <w:t>введение</w:t>
      </w:r>
      <w:r>
        <w:rPr>
          <w:spacing w:val="-3"/>
        </w:rPr>
        <w:t xml:space="preserve"> </w:t>
      </w:r>
      <w:r>
        <w:t>фактуры и цвета</w:t>
      </w:r>
      <w:r>
        <w:rPr>
          <w:spacing w:val="-2"/>
        </w:rPr>
        <w:t xml:space="preserve"> </w:t>
      </w:r>
      <w:r>
        <w:t>в интерьер.</w:t>
      </w:r>
    </w:p>
    <w:p w:rsidR="00CD081E" w:rsidRDefault="00BD4E48">
      <w:pPr>
        <w:pStyle w:val="a3"/>
        <w:spacing w:before="5" w:line="237" w:lineRule="auto"/>
        <w:ind w:left="1670" w:right="2417" w:firstLine="0"/>
      </w:pPr>
      <w:r>
        <w:t>Интерьеры общественных зданий (театр, кафе, вокзал, офис, школа).</w:t>
      </w:r>
      <w:r>
        <w:rPr>
          <w:spacing w:val="-57"/>
        </w:rPr>
        <w:t xml:space="preserve"> </w:t>
      </w:r>
      <w:r>
        <w:t>Выполнение</w:t>
      </w:r>
      <w:r>
        <w:rPr>
          <w:spacing w:val="-1"/>
        </w:rPr>
        <w:t xml:space="preserve"> </w:t>
      </w:r>
      <w:r>
        <w:t>практической</w:t>
      </w:r>
      <w:r>
        <w:rPr>
          <w:spacing w:val="-3"/>
        </w:rPr>
        <w:t xml:space="preserve"> </w:t>
      </w:r>
      <w:r>
        <w:t>и</w:t>
      </w:r>
      <w:r>
        <w:rPr>
          <w:spacing w:val="2"/>
        </w:rPr>
        <w:t xml:space="preserve"> </w:t>
      </w:r>
      <w:r>
        <w:t>аналитической</w:t>
      </w:r>
      <w:r>
        <w:rPr>
          <w:spacing w:val="-3"/>
        </w:rPr>
        <w:t xml:space="preserve"> </w:t>
      </w:r>
      <w:r>
        <w:t>работы</w:t>
      </w:r>
      <w:r>
        <w:rPr>
          <w:spacing w:val="-1"/>
        </w:rPr>
        <w:t xml:space="preserve"> </w:t>
      </w:r>
      <w:r>
        <w:t>по</w:t>
      </w:r>
      <w:r>
        <w:rPr>
          <w:spacing w:val="1"/>
        </w:rPr>
        <w:t xml:space="preserve"> </w:t>
      </w:r>
      <w:r>
        <w:t>теме.</w:t>
      </w:r>
    </w:p>
    <w:p w:rsidR="00CD081E" w:rsidRDefault="00BD4E48">
      <w:pPr>
        <w:pStyle w:val="a3"/>
        <w:spacing w:before="6" w:line="237" w:lineRule="auto"/>
        <w:ind w:right="1129"/>
      </w:pP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2"/>
        </w:rPr>
        <w:t xml:space="preserve"> </w:t>
      </w:r>
      <w:r>
        <w:t>композиции.</w:t>
      </w:r>
    </w:p>
    <w:p w:rsidR="00CD081E" w:rsidRDefault="00BD4E48">
      <w:pPr>
        <w:pStyle w:val="a3"/>
        <w:spacing w:before="5" w:line="237" w:lineRule="auto"/>
        <w:ind w:right="1121"/>
      </w:pPr>
      <w:r>
        <w:t>Организация</w:t>
      </w:r>
      <w:r>
        <w:rPr>
          <w:spacing w:val="73"/>
        </w:rPr>
        <w:t xml:space="preserve"> </w:t>
      </w:r>
      <w:r>
        <w:t xml:space="preserve">архитектурно-ландшафтного  </w:t>
      </w:r>
      <w:r>
        <w:rPr>
          <w:spacing w:val="17"/>
        </w:rPr>
        <w:t xml:space="preserve"> </w:t>
      </w:r>
      <w:r>
        <w:t xml:space="preserve">пространства.  </w:t>
      </w:r>
      <w:r>
        <w:rPr>
          <w:spacing w:val="14"/>
        </w:rPr>
        <w:t xml:space="preserve"> </w:t>
      </w:r>
      <w:r>
        <w:t xml:space="preserve">Город  </w:t>
      </w:r>
      <w:r>
        <w:rPr>
          <w:spacing w:val="15"/>
        </w:rPr>
        <w:t xml:space="preserve"> </w:t>
      </w:r>
      <w:r>
        <w:t xml:space="preserve">в  </w:t>
      </w:r>
      <w:r>
        <w:rPr>
          <w:spacing w:val="15"/>
        </w:rPr>
        <w:t xml:space="preserve"> </w:t>
      </w:r>
      <w:r>
        <w:t>единстве</w:t>
      </w:r>
      <w:r>
        <w:rPr>
          <w:spacing w:val="-58"/>
        </w:rPr>
        <w:t xml:space="preserve"> </w:t>
      </w:r>
      <w:r>
        <w:t>с ландшафтно-парковой</w:t>
      </w:r>
      <w:r>
        <w:rPr>
          <w:spacing w:val="-2"/>
        </w:rPr>
        <w:t xml:space="preserve"> </w:t>
      </w:r>
      <w:r>
        <w:t>средой.</w:t>
      </w:r>
    </w:p>
    <w:p w:rsidR="00CD081E" w:rsidRDefault="00BD4E48">
      <w:pPr>
        <w:pStyle w:val="a3"/>
        <w:spacing w:before="4"/>
        <w:ind w:right="1133"/>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5"/>
        </w:rPr>
        <w:t xml:space="preserve"> </w:t>
      </w:r>
      <w:r>
        <w:t>языка</w:t>
      </w:r>
      <w:r>
        <w:rPr>
          <w:spacing w:val="1"/>
        </w:rPr>
        <w:t xml:space="preserve"> </w:t>
      </w:r>
      <w:r>
        <w:t>ландшафтных</w:t>
      </w:r>
      <w:r>
        <w:rPr>
          <w:spacing w:val="-3"/>
        </w:rPr>
        <w:t xml:space="preserve"> </w:t>
      </w:r>
      <w:r>
        <w:t>проектов.</w:t>
      </w:r>
    </w:p>
    <w:p w:rsidR="00CD081E" w:rsidRDefault="00BD4E48">
      <w:pPr>
        <w:pStyle w:val="a3"/>
        <w:spacing w:line="242" w:lineRule="auto"/>
        <w:ind w:right="1134"/>
      </w:pPr>
      <w:r>
        <w:t>Выполнение</w:t>
      </w:r>
      <w:r>
        <w:rPr>
          <w:spacing w:val="46"/>
        </w:rPr>
        <w:t xml:space="preserve"> </w:t>
      </w:r>
      <w:r>
        <w:t>дизайн-проекта</w:t>
      </w:r>
      <w:r>
        <w:rPr>
          <w:spacing w:val="106"/>
        </w:rPr>
        <w:t xml:space="preserve"> </w:t>
      </w:r>
      <w:r>
        <w:t>территории</w:t>
      </w:r>
      <w:r>
        <w:rPr>
          <w:spacing w:val="107"/>
        </w:rPr>
        <w:t xml:space="preserve"> </w:t>
      </w:r>
      <w:r>
        <w:t>парка</w:t>
      </w:r>
      <w:r>
        <w:rPr>
          <w:spacing w:val="105"/>
        </w:rPr>
        <w:t xml:space="preserve"> </w:t>
      </w:r>
      <w:r>
        <w:t>или</w:t>
      </w:r>
      <w:r>
        <w:rPr>
          <w:spacing w:val="107"/>
        </w:rPr>
        <w:t xml:space="preserve"> </w:t>
      </w:r>
      <w:r>
        <w:t>приусадебного</w:t>
      </w:r>
      <w:r>
        <w:rPr>
          <w:spacing w:val="112"/>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CD081E" w:rsidRDefault="00BD4E48">
      <w:pPr>
        <w:pStyle w:val="a3"/>
        <w:spacing w:line="242" w:lineRule="auto"/>
        <w:ind w:right="1132"/>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2"/>
        </w:rPr>
        <w:t xml:space="preserve"> </w:t>
      </w:r>
      <w:r>
        <w:t>среды</w:t>
      </w:r>
      <w:r>
        <w:rPr>
          <w:spacing w:val="-1"/>
        </w:rPr>
        <w:t xml:space="preserve"> </w:t>
      </w:r>
      <w:r>
        <w:t>жизнедеятельности</w:t>
      </w:r>
      <w:r>
        <w:rPr>
          <w:spacing w:val="-1"/>
        </w:rPr>
        <w:t xml:space="preserve"> </w:t>
      </w:r>
      <w:r>
        <w:t>людей.</w:t>
      </w:r>
    </w:p>
    <w:p w:rsidR="00CD081E" w:rsidRDefault="00BD4E48">
      <w:pPr>
        <w:pStyle w:val="a3"/>
        <w:spacing w:line="271" w:lineRule="exact"/>
        <w:ind w:left="1670" w:firstLine="0"/>
      </w:pPr>
      <w:r>
        <w:t>Образ</w:t>
      </w:r>
      <w:r>
        <w:rPr>
          <w:spacing w:val="-3"/>
        </w:rPr>
        <w:t xml:space="preserve"> </w:t>
      </w:r>
      <w:r>
        <w:t>человека</w:t>
      </w:r>
      <w:r>
        <w:rPr>
          <w:spacing w:val="-3"/>
        </w:rPr>
        <w:t xml:space="preserve"> </w:t>
      </w:r>
      <w:r>
        <w:t>и</w:t>
      </w:r>
      <w:r>
        <w:rPr>
          <w:spacing w:val="-7"/>
        </w:rPr>
        <w:t xml:space="preserve"> </w:t>
      </w:r>
      <w:r>
        <w:t>индивидуальное</w:t>
      </w:r>
      <w:r>
        <w:rPr>
          <w:spacing w:val="-4"/>
        </w:rPr>
        <w:t xml:space="preserve"> </w:t>
      </w:r>
      <w:r>
        <w:t>проектирование.</w:t>
      </w:r>
    </w:p>
    <w:p w:rsidR="00CD081E" w:rsidRDefault="00BD4E48">
      <w:pPr>
        <w:pStyle w:val="a3"/>
        <w:ind w:right="1129"/>
      </w:pPr>
      <w:r>
        <w:t>Организация</w:t>
      </w:r>
      <w:r>
        <w:rPr>
          <w:spacing w:val="60"/>
        </w:rPr>
        <w:t xml:space="preserve"> </w:t>
      </w:r>
      <w:r>
        <w:t>пространства</w:t>
      </w:r>
      <w:r>
        <w:rPr>
          <w:spacing w:val="61"/>
        </w:rPr>
        <w:t xml:space="preserve"> </w:t>
      </w:r>
      <w:r>
        <w:t>жилой</w:t>
      </w:r>
      <w:r>
        <w:rPr>
          <w:spacing w:val="60"/>
        </w:rPr>
        <w:t xml:space="preserve"> </w:t>
      </w:r>
      <w:r>
        <w:t>среды   как</w:t>
      </w:r>
      <w:r>
        <w:rPr>
          <w:spacing w:val="60"/>
        </w:rPr>
        <w:t xml:space="preserve"> </w:t>
      </w:r>
      <w:r>
        <w:t>отражение</w:t>
      </w:r>
      <w:r>
        <w:rPr>
          <w:spacing w:val="60"/>
        </w:rPr>
        <w:t xml:space="preserve"> </w:t>
      </w:r>
      <w:r>
        <w:t>социального   заказа</w:t>
      </w:r>
      <w:r>
        <w:rPr>
          <w:spacing w:val="-57"/>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 проектирование</w:t>
      </w:r>
      <w:r>
        <w:rPr>
          <w:spacing w:val="-5"/>
        </w:rPr>
        <w:t xml:space="preserve"> </w:t>
      </w:r>
      <w:r>
        <w:t>в</w:t>
      </w:r>
      <w:r>
        <w:rPr>
          <w:spacing w:val="2"/>
        </w:rPr>
        <w:t xml:space="preserve"> </w:t>
      </w:r>
      <w:r>
        <w:t>дизайне</w:t>
      </w:r>
      <w:r>
        <w:rPr>
          <w:spacing w:val="1"/>
        </w:rPr>
        <w:t xml:space="preserve"> </w:t>
      </w:r>
      <w:r>
        <w:t>и</w:t>
      </w:r>
      <w:r>
        <w:rPr>
          <w:spacing w:val="2"/>
        </w:rPr>
        <w:t xml:space="preserve"> </w:t>
      </w:r>
      <w:r>
        <w:t>архитектуре.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4"/>
      </w:pPr>
      <w:r>
        <w:lastRenderedPageBreak/>
        <w:t>Проектные работы по созданию облика частного дома, комнаты и сада. Дизайн</w:t>
      </w:r>
      <w:r>
        <w:rPr>
          <w:spacing w:val="1"/>
        </w:rPr>
        <w:t xml:space="preserve"> </w:t>
      </w:r>
      <w:r>
        <w:t xml:space="preserve">предметной    </w:t>
      </w:r>
      <w:r>
        <w:rPr>
          <w:spacing w:val="1"/>
        </w:rPr>
        <w:t xml:space="preserve"> </w:t>
      </w:r>
      <w:r>
        <w:t xml:space="preserve">среды    </w:t>
      </w:r>
      <w:r>
        <w:rPr>
          <w:spacing w:val="1"/>
        </w:rPr>
        <w:t xml:space="preserve"> </w:t>
      </w:r>
      <w:r>
        <w:t xml:space="preserve">в    </w:t>
      </w:r>
      <w:r>
        <w:rPr>
          <w:spacing w:val="1"/>
        </w:rPr>
        <w:t xml:space="preserve"> </w:t>
      </w:r>
      <w:r>
        <w:t>интерьере      частного      дома.      Мода      и      культура</w:t>
      </w:r>
      <w:r>
        <w:rPr>
          <w:spacing w:val="1"/>
        </w:rPr>
        <w:t xml:space="preserve"> </w:t>
      </w:r>
      <w:r>
        <w:t>как</w:t>
      </w:r>
      <w:r>
        <w:rPr>
          <w:spacing w:val="-1"/>
        </w:rPr>
        <w:t xml:space="preserve"> </w:t>
      </w:r>
      <w:r>
        <w:t>параметры</w:t>
      </w:r>
      <w:r>
        <w:rPr>
          <w:spacing w:val="3"/>
        </w:rPr>
        <w:t xml:space="preserve"> </w:t>
      </w:r>
      <w:r>
        <w:t>создания</w:t>
      </w:r>
      <w:r>
        <w:rPr>
          <w:spacing w:val="1"/>
        </w:rPr>
        <w:t xml:space="preserve"> </w:t>
      </w:r>
      <w:r>
        <w:t>собственного</w:t>
      </w:r>
      <w:r>
        <w:rPr>
          <w:spacing w:val="5"/>
        </w:rPr>
        <w:t xml:space="preserve"> </w:t>
      </w:r>
      <w:r>
        <w:t>костюма</w:t>
      </w:r>
      <w:r>
        <w:rPr>
          <w:spacing w:val="-5"/>
        </w:rPr>
        <w:t xml:space="preserve"> </w:t>
      </w:r>
      <w:r>
        <w:t>или</w:t>
      </w:r>
      <w:r>
        <w:rPr>
          <w:spacing w:val="-3"/>
        </w:rPr>
        <w:t xml:space="preserve"> </w:t>
      </w:r>
      <w:r>
        <w:t>комплекта</w:t>
      </w:r>
      <w:r>
        <w:rPr>
          <w:spacing w:val="-4"/>
        </w:rPr>
        <w:t xml:space="preserve"> </w:t>
      </w:r>
      <w:r>
        <w:t>одежды.</w:t>
      </w:r>
    </w:p>
    <w:p w:rsidR="00CD081E" w:rsidRDefault="00BD4E48">
      <w:pPr>
        <w:pStyle w:val="a3"/>
        <w:spacing w:before="2"/>
        <w:ind w:right="1124"/>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3"/>
        </w:rPr>
        <w:t xml:space="preserve"> </w:t>
      </w:r>
      <w:r>
        <w:t>массовым</w:t>
      </w:r>
      <w:r>
        <w:rPr>
          <w:spacing w:val="-1"/>
        </w:rPr>
        <w:t xml:space="preserve"> </w:t>
      </w:r>
      <w:r>
        <w:t>сознанием.</w:t>
      </w:r>
    </w:p>
    <w:p w:rsidR="00CD081E" w:rsidRDefault="00BD4E48">
      <w:pPr>
        <w:pStyle w:val="a3"/>
        <w:ind w:right="1140"/>
      </w:pPr>
      <w:r>
        <w:t>Характерные</w:t>
      </w:r>
      <w:r>
        <w:rPr>
          <w:spacing w:val="61"/>
        </w:rPr>
        <w:t xml:space="preserve"> </w:t>
      </w:r>
      <w:r>
        <w:t>особенности   современной   одежды.   Молодёжная   субкультура</w:t>
      </w:r>
      <w:r>
        <w:rPr>
          <w:spacing w:val="-57"/>
        </w:rPr>
        <w:t xml:space="preserve"> </w:t>
      </w:r>
      <w:r>
        <w:t>и</w:t>
      </w:r>
      <w:r>
        <w:rPr>
          <w:spacing w:val="61"/>
        </w:rPr>
        <w:t xml:space="preserve"> </w:t>
      </w:r>
      <w:r>
        <w:t>подростковая</w:t>
      </w:r>
      <w:r>
        <w:rPr>
          <w:spacing w:val="60"/>
        </w:rPr>
        <w:t xml:space="preserve"> </w:t>
      </w:r>
      <w:r>
        <w:t>мода.   Унификация</w:t>
      </w:r>
      <w:r>
        <w:rPr>
          <w:spacing w:val="60"/>
        </w:rPr>
        <w:t xml:space="preserve"> </w:t>
      </w:r>
      <w:r>
        <w:t>одежды   и   индивидуальный   стиль.   Ансамбль</w:t>
      </w:r>
      <w:r>
        <w:rPr>
          <w:spacing w:val="-57"/>
        </w:rPr>
        <w:t xml:space="preserve"> </w:t>
      </w:r>
      <w:r>
        <w:t>в</w:t>
      </w:r>
      <w:r>
        <w:rPr>
          <w:spacing w:val="2"/>
        </w:rPr>
        <w:t xml:space="preserve"> </w:t>
      </w:r>
      <w:r>
        <w:t>костюме.</w:t>
      </w:r>
      <w:r>
        <w:rPr>
          <w:spacing w:val="-1"/>
        </w:rPr>
        <w:t xml:space="preserve"> </w:t>
      </w:r>
      <w:r>
        <w:t>Роль</w:t>
      </w:r>
      <w:r>
        <w:rPr>
          <w:spacing w:val="2"/>
        </w:rPr>
        <w:t xml:space="preserve"> </w:t>
      </w:r>
      <w:r>
        <w:t>фантазии</w:t>
      </w:r>
      <w:r>
        <w:rPr>
          <w:spacing w:val="3"/>
        </w:rPr>
        <w:t xml:space="preserve"> </w:t>
      </w:r>
      <w:r>
        <w:t>и</w:t>
      </w:r>
      <w:r>
        <w:rPr>
          <w:spacing w:val="-3"/>
        </w:rPr>
        <w:t xml:space="preserve"> </w:t>
      </w:r>
      <w:r>
        <w:t>вкуса</w:t>
      </w:r>
      <w:r>
        <w:rPr>
          <w:spacing w:val="1"/>
        </w:rPr>
        <w:t xml:space="preserve"> </w:t>
      </w:r>
      <w:r>
        <w:t>в</w:t>
      </w:r>
      <w:r>
        <w:rPr>
          <w:spacing w:val="3"/>
        </w:rPr>
        <w:t xml:space="preserve"> </w:t>
      </w:r>
      <w:r>
        <w:t>подборе</w:t>
      </w:r>
      <w:r>
        <w:rPr>
          <w:spacing w:val="-5"/>
        </w:rPr>
        <w:t xml:space="preserve"> </w:t>
      </w:r>
      <w:r>
        <w:t>одежды.</w:t>
      </w:r>
    </w:p>
    <w:p w:rsidR="00CD081E" w:rsidRDefault="00BD4E48">
      <w:pPr>
        <w:pStyle w:val="a3"/>
        <w:spacing w:before="1"/>
        <w:ind w:right="1130"/>
      </w:pPr>
      <w:r>
        <w:t>Выполнение практических творческих эскизов</w:t>
      </w:r>
      <w:r>
        <w:rPr>
          <w:spacing w:val="1"/>
        </w:rPr>
        <w:t xml:space="preserve"> </w:t>
      </w:r>
      <w:r>
        <w:t>по теме «Дизайн современной</w:t>
      </w:r>
      <w:r>
        <w:rPr>
          <w:spacing w:val="1"/>
        </w:rPr>
        <w:t xml:space="preserve"> </w:t>
      </w:r>
      <w:r>
        <w:t>одежды».</w:t>
      </w:r>
    </w:p>
    <w:p w:rsidR="00CD081E" w:rsidRDefault="00BD4E48">
      <w:pPr>
        <w:pStyle w:val="a3"/>
        <w:spacing w:before="3" w:line="237" w:lineRule="auto"/>
        <w:ind w:right="1135"/>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60"/>
        </w:rPr>
        <w:t xml:space="preserve"> </w:t>
      </w:r>
      <w:r>
        <w:t>дневной,</w:t>
      </w:r>
      <w:r>
        <w:rPr>
          <w:spacing w:val="1"/>
        </w:rPr>
        <w:t xml:space="preserve"> </w:t>
      </w:r>
      <w:r>
        <w:t>вечерний</w:t>
      </w:r>
      <w:r>
        <w:rPr>
          <w:spacing w:val="2"/>
        </w:rPr>
        <w:t xml:space="preserve"> </w:t>
      </w:r>
      <w:r>
        <w:t>и</w:t>
      </w:r>
      <w:r>
        <w:rPr>
          <w:spacing w:val="-3"/>
        </w:rPr>
        <w:t xml:space="preserve"> </w:t>
      </w:r>
      <w:r>
        <w:t>карнавальный.</w:t>
      </w:r>
      <w:r>
        <w:rPr>
          <w:spacing w:val="-1"/>
        </w:rPr>
        <w:t xml:space="preserve"> </w:t>
      </w:r>
      <w:r>
        <w:t>Грим</w:t>
      </w:r>
      <w:r>
        <w:rPr>
          <w:spacing w:val="2"/>
        </w:rPr>
        <w:t xml:space="preserve"> </w:t>
      </w:r>
      <w:r>
        <w:t>бытовой</w:t>
      </w:r>
      <w:r>
        <w:rPr>
          <w:spacing w:val="-2"/>
        </w:rPr>
        <w:t xml:space="preserve"> </w:t>
      </w:r>
      <w:r>
        <w:t>и</w:t>
      </w:r>
      <w:r>
        <w:rPr>
          <w:spacing w:val="2"/>
        </w:rPr>
        <w:t xml:space="preserve"> </w:t>
      </w:r>
      <w:r>
        <w:t>сценический.</w:t>
      </w:r>
    </w:p>
    <w:p w:rsidR="00CD081E" w:rsidRDefault="00BD4E48">
      <w:pPr>
        <w:pStyle w:val="a3"/>
        <w:spacing w:before="5" w:line="237" w:lineRule="auto"/>
        <w:ind w:right="1124"/>
      </w:pPr>
      <w:r>
        <w:t>Имидж-дизайн и его связь с публичностью, технологией социального поведения,</w:t>
      </w:r>
      <w:r>
        <w:rPr>
          <w:spacing w:val="-57"/>
        </w:rPr>
        <w:t xml:space="preserve"> </w:t>
      </w:r>
      <w:r>
        <w:t>рекламой,</w:t>
      </w:r>
      <w:r>
        <w:rPr>
          <w:spacing w:val="-2"/>
        </w:rPr>
        <w:t xml:space="preserve"> </w:t>
      </w:r>
      <w:r>
        <w:t>общественной</w:t>
      </w:r>
      <w:r>
        <w:rPr>
          <w:spacing w:val="3"/>
        </w:rPr>
        <w:t xml:space="preserve"> </w:t>
      </w:r>
      <w:r>
        <w:t>деятельностью.</w:t>
      </w:r>
    </w:p>
    <w:p w:rsidR="00CD081E" w:rsidRDefault="00BD4E48">
      <w:pPr>
        <w:pStyle w:val="a3"/>
        <w:spacing w:before="6" w:line="237" w:lineRule="auto"/>
        <w:ind w:right="1133"/>
      </w:pPr>
      <w:r>
        <w:t>Дизайн    и    архитектура    –    средства    организации    среды    жизни    людей</w:t>
      </w:r>
      <w:r>
        <w:rPr>
          <w:spacing w:val="1"/>
        </w:rPr>
        <w:t xml:space="preserve"> </w:t>
      </w:r>
      <w:r>
        <w:t>и</w:t>
      </w:r>
      <w:r>
        <w:rPr>
          <w:spacing w:val="2"/>
        </w:rPr>
        <w:t xml:space="preserve"> </w:t>
      </w:r>
      <w:r>
        <w:t>строительства</w:t>
      </w:r>
      <w:r>
        <w:rPr>
          <w:spacing w:val="1"/>
        </w:rPr>
        <w:t xml:space="preserve"> </w:t>
      </w:r>
      <w:r>
        <w:t>нового</w:t>
      </w:r>
      <w:r>
        <w:rPr>
          <w:spacing w:val="2"/>
        </w:rPr>
        <w:t xml:space="preserve"> </w:t>
      </w:r>
      <w:r>
        <w:t>мира.</w:t>
      </w:r>
    </w:p>
    <w:p w:rsidR="00CD081E" w:rsidRDefault="00BD4E48">
      <w:pPr>
        <w:pStyle w:val="a3"/>
        <w:spacing w:before="6" w:line="237" w:lineRule="auto"/>
        <w:ind w:right="1137"/>
      </w:pPr>
      <w:r>
        <w:t>Модуль</w:t>
      </w:r>
      <w:r>
        <w:rPr>
          <w:spacing w:val="1"/>
        </w:rPr>
        <w:t xml:space="preserve"> </w:t>
      </w:r>
      <w:r>
        <w:t>№ 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CD081E" w:rsidRDefault="00BD4E48">
      <w:pPr>
        <w:pStyle w:val="a3"/>
        <w:spacing w:before="4"/>
        <w:ind w:right="1127"/>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1"/>
        </w:rPr>
        <w:t xml:space="preserve"> </w:t>
      </w:r>
      <w:r>
        <w:t>искусства.</w:t>
      </w:r>
      <w:r>
        <w:rPr>
          <w:spacing w:val="61"/>
        </w:rPr>
        <w:t xml:space="preserve"> </w:t>
      </w: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61"/>
        </w:rPr>
        <w:t xml:space="preserve"> </w:t>
      </w:r>
      <w:r>
        <w:t>музыкой,</w:t>
      </w:r>
      <w:r>
        <w:rPr>
          <w:spacing w:val="1"/>
        </w:rPr>
        <w:t xml:space="preserve"> </w:t>
      </w:r>
      <w:r>
        <w:t>движением.</w:t>
      </w:r>
    </w:p>
    <w:p w:rsidR="00CD081E" w:rsidRDefault="00BD4E48">
      <w:pPr>
        <w:pStyle w:val="a3"/>
        <w:spacing w:line="274" w:lineRule="exact"/>
        <w:ind w:left="1670" w:firstLine="0"/>
      </w:pPr>
      <w:r>
        <w:t>Значение</w:t>
      </w:r>
      <w:r>
        <w:rPr>
          <w:spacing w:val="-3"/>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t>искусства.</w:t>
      </w:r>
    </w:p>
    <w:p w:rsidR="00CD081E" w:rsidRDefault="00BD4E48">
      <w:pPr>
        <w:pStyle w:val="a3"/>
        <w:spacing w:before="5" w:line="237" w:lineRule="auto"/>
        <w:ind w:right="1123"/>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4"/>
        </w:rPr>
        <w:t xml:space="preserve"> </w:t>
      </w:r>
      <w:r>
        <w:t>средств</w:t>
      </w:r>
      <w:r>
        <w:rPr>
          <w:spacing w:val="3"/>
        </w:rPr>
        <w:t xml:space="preserve"> </w:t>
      </w:r>
      <w:r>
        <w:t>на</w:t>
      </w:r>
      <w:r>
        <w:rPr>
          <w:spacing w:val="1"/>
        </w:rPr>
        <w:t xml:space="preserve"> </w:t>
      </w:r>
      <w:r>
        <w:t>экране цифрового</w:t>
      </w:r>
      <w:r>
        <w:rPr>
          <w:spacing w:val="2"/>
        </w:rPr>
        <w:t xml:space="preserve"> </w:t>
      </w:r>
      <w:r>
        <w:t>искусства.</w:t>
      </w:r>
    </w:p>
    <w:p w:rsidR="00CD081E" w:rsidRDefault="00BD4E48">
      <w:pPr>
        <w:pStyle w:val="a3"/>
        <w:spacing w:before="3" w:line="275" w:lineRule="exact"/>
        <w:ind w:left="1670" w:firstLine="0"/>
      </w:pPr>
      <w:r>
        <w:t>Художник</w:t>
      </w:r>
      <w:r>
        <w:rPr>
          <w:spacing w:val="-7"/>
        </w:rPr>
        <w:t xml:space="preserve"> </w:t>
      </w:r>
      <w:r>
        <w:t>и</w:t>
      </w:r>
      <w:r>
        <w:rPr>
          <w:spacing w:val="-4"/>
        </w:rPr>
        <w:t xml:space="preserve"> </w:t>
      </w:r>
      <w:r>
        <w:t>искусство</w:t>
      </w:r>
      <w:r>
        <w:rPr>
          <w:spacing w:val="3"/>
        </w:rPr>
        <w:t xml:space="preserve"> </w:t>
      </w:r>
      <w:r>
        <w:t>театра.</w:t>
      </w:r>
    </w:p>
    <w:p w:rsidR="00CD081E" w:rsidRDefault="00BD4E48">
      <w:pPr>
        <w:pStyle w:val="a3"/>
        <w:spacing w:line="275" w:lineRule="exact"/>
        <w:ind w:left="1670" w:firstLine="0"/>
      </w:pPr>
      <w:r>
        <w:t>Рождение</w:t>
      </w:r>
      <w:r>
        <w:rPr>
          <w:spacing w:val="-3"/>
        </w:rPr>
        <w:t xml:space="preserve"> </w:t>
      </w:r>
      <w:r>
        <w:t>театра</w:t>
      </w:r>
      <w:r>
        <w:rPr>
          <w:spacing w:val="-3"/>
        </w:rPr>
        <w:t xml:space="preserve"> </w:t>
      </w:r>
      <w:r>
        <w:t>в</w:t>
      </w:r>
      <w:r>
        <w:rPr>
          <w:spacing w:val="-5"/>
        </w:rPr>
        <w:t xml:space="preserve"> </w:t>
      </w:r>
      <w:r>
        <w:t>древнейших</w:t>
      </w:r>
      <w:r>
        <w:rPr>
          <w:spacing w:val="-6"/>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t>театра.</w:t>
      </w:r>
    </w:p>
    <w:p w:rsidR="00CD081E" w:rsidRDefault="00BD4E48">
      <w:pPr>
        <w:pStyle w:val="a3"/>
        <w:spacing w:before="5" w:line="237" w:lineRule="auto"/>
        <w:ind w:right="1133"/>
      </w:pPr>
      <w:r>
        <w:t xml:space="preserve">Жанровое   </w:t>
      </w:r>
      <w:r>
        <w:rPr>
          <w:spacing w:val="1"/>
        </w:rPr>
        <w:t xml:space="preserve"> </w:t>
      </w:r>
      <w:r>
        <w:t xml:space="preserve">многообразие   </w:t>
      </w:r>
      <w:r>
        <w:rPr>
          <w:spacing w:val="1"/>
        </w:rPr>
        <w:t xml:space="preserve"> </w:t>
      </w:r>
      <w:r>
        <w:t>театральных    представлений,    шоу,     праздников</w:t>
      </w:r>
      <w:r>
        <w:rPr>
          <w:spacing w:val="-57"/>
        </w:rPr>
        <w:t xml:space="preserve"> </w:t>
      </w:r>
      <w:r>
        <w:t>и</w:t>
      </w:r>
      <w:r>
        <w:rPr>
          <w:spacing w:val="2"/>
        </w:rPr>
        <w:t xml:space="preserve"> </w:t>
      </w:r>
      <w:r>
        <w:t>их</w:t>
      </w:r>
      <w:r>
        <w:rPr>
          <w:spacing w:val="-3"/>
        </w:rPr>
        <w:t xml:space="preserve"> </w:t>
      </w:r>
      <w:r>
        <w:t>визуальный</w:t>
      </w:r>
      <w:r>
        <w:rPr>
          <w:spacing w:val="-2"/>
        </w:rPr>
        <w:t xml:space="preserve"> </w:t>
      </w:r>
      <w:r>
        <w:t>облик.</w:t>
      </w:r>
    </w:p>
    <w:p w:rsidR="00CD081E" w:rsidRDefault="00BD4E48">
      <w:pPr>
        <w:pStyle w:val="a3"/>
        <w:spacing w:before="6" w:line="237" w:lineRule="auto"/>
        <w:ind w:right="1130"/>
      </w:pPr>
      <w:r>
        <w:t xml:space="preserve">Роль  </w:t>
      </w:r>
      <w:r>
        <w:rPr>
          <w:spacing w:val="31"/>
        </w:rPr>
        <w:t xml:space="preserve"> </w:t>
      </w:r>
      <w:r>
        <w:t xml:space="preserve">художника   </w:t>
      </w:r>
      <w:r>
        <w:rPr>
          <w:spacing w:val="33"/>
        </w:rPr>
        <w:t xml:space="preserve"> </w:t>
      </w:r>
      <w:r>
        <w:t xml:space="preserve">и   </w:t>
      </w:r>
      <w:r>
        <w:rPr>
          <w:spacing w:val="35"/>
        </w:rPr>
        <w:t xml:space="preserve"> </w:t>
      </w:r>
      <w:r>
        <w:t xml:space="preserve">виды   </w:t>
      </w:r>
      <w:r>
        <w:rPr>
          <w:spacing w:val="35"/>
        </w:rPr>
        <w:t xml:space="preserve"> </w:t>
      </w:r>
      <w:r>
        <w:t xml:space="preserve">профессиональной   </w:t>
      </w:r>
      <w:r>
        <w:rPr>
          <w:spacing w:val="35"/>
        </w:rPr>
        <w:t xml:space="preserve"> </w:t>
      </w:r>
      <w:r>
        <w:t xml:space="preserve">деятельности   </w:t>
      </w:r>
      <w:r>
        <w:rPr>
          <w:spacing w:val="35"/>
        </w:rPr>
        <w:t xml:space="preserve"> </w:t>
      </w:r>
      <w:r>
        <w:t>художника</w:t>
      </w:r>
      <w:r>
        <w:rPr>
          <w:spacing w:val="-58"/>
        </w:rPr>
        <w:t xml:space="preserve"> </w:t>
      </w:r>
      <w:r>
        <w:t>в</w:t>
      </w:r>
      <w:r>
        <w:rPr>
          <w:spacing w:val="2"/>
        </w:rPr>
        <w:t xml:space="preserve"> </w:t>
      </w:r>
      <w:r>
        <w:t>современном</w:t>
      </w:r>
      <w:r>
        <w:rPr>
          <w:spacing w:val="-1"/>
        </w:rPr>
        <w:t xml:space="preserve"> </w:t>
      </w:r>
      <w:r>
        <w:t>театре.</w:t>
      </w:r>
    </w:p>
    <w:p w:rsidR="00CD081E" w:rsidRDefault="00BD4E48">
      <w:pPr>
        <w:pStyle w:val="a3"/>
        <w:spacing w:before="5" w:line="237" w:lineRule="auto"/>
        <w:ind w:right="1135"/>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 с</w:t>
      </w:r>
      <w:r>
        <w:rPr>
          <w:spacing w:val="1"/>
        </w:rPr>
        <w:t xml:space="preserve"> </w:t>
      </w:r>
      <w:r>
        <w:t>драматургом,</w:t>
      </w:r>
      <w:r>
        <w:rPr>
          <w:spacing w:val="-2"/>
        </w:rPr>
        <w:t xml:space="preserve"> </w:t>
      </w:r>
      <w:r>
        <w:t>режиссёром</w:t>
      </w:r>
      <w:r>
        <w:rPr>
          <w:spacing w:val="-1"/>
        </w:rPr>
        <w:t xml:space="preserve"> </w:t>
      </w:r>
      <w:r>
        <w:t>и</w:t>
      </w:r>
      <w:r>
        <w:rPr>
          <w:spacing w:val="2"/>
        </w:rPr>
        <w:t xml:space="preserve"> </w:t>
      </w:r>
      <w:r>
        <w:t>актёрами.</w:t>
      </w:r>
    </w:p>
    <w:p w:rsidR="00CD081E" w:rsidRDefault="00BD4E48">
      <w:pPr>
        <w:pStyle w:val="a3"/>
        <w:spacing w:before="6" w:line="237" w:lineRule="auto"/>
        <w:ind w:right="113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2"/>
        </w:rPr>
        <w:t xml:space="preserve"> </w:t>
      </w:r>
      <w:r>
        <w:t>декорационные</w:t>
      </w:r>
      <w:r>
        <w:rPr>
          <w:spacing w:val="-4"/>
        </w:rPr>
        <w:t xml:space="preserve"> </w:t>
      </w:r>
      <w:r>
        <w:t>и</w:t>
      </w:r>
      <w:r>
        <w:rPr>
          <w:spacing w:val="3"/>
        </w:rPr>
        <w:t xml:space="preserve"> </w:t>
      </w:r>
      <w:r>
        <w:t>иные</w:t>
      </w:r>
      <w:r>
        <w:rPr>
          <w:spacing w:val="-5"/>
        </w:rPr>
        <w:t xml:space="preserve"> </w:t>
      </w:r>
      <w:r>
        <w:t>цеха</w:t>
      </w:r>
      <w:r>
        <w:rPr>
          <w:spacing w:val="1"/>
        </w:rPr>
        <w:t xml:space="preserve"> </w:t>
      </w:r>
      <w:r>
        <w:t>в</w:t>
      </w:r>
      <w:r>
        <w:rPr>
          <w:spacing w:val="3"/>
        </w:rPr>
        <w:t xml:space="preserve"> </w:t>
      </w:r>
      <w:r>
        <w:t>театре.</w:t>
      </w:r>
    </w:p>
    <w:p w:rsidR="00CD081E" w:rsidRDefault="00BD4E48">
      <w:pPr>
        <w:pStyle w:val="a3"/>
        <w:spacing w:before="6" w:line="237" w:lineRule="auto"/>
        <w:ind w:right="1135"/>
      </w:pPr>
      <w:r>
        <w:t>Сценический костюм, грим и маска. Стилистическое единство в решении образа</w:t>
      </w:r>
      <w:r>
        <w:rPr>
          <w:spacing w:val="1"/>
        </w:rPr>
        <w:t xml:space="preserve"> </w:t>
      </w:r>
      <w:r>
        <w:t>спектакля.</w:t>
      </w:r>
      <w:r>
        <w:rPr>
          <w:spacing w:val="3"/>
        </w:rPr>
        <w:t xml:space="preserve"> </w:t>
      </w:r>
      <w:r>
        <w:t>Выражение</w:t>
      </w:r>
      <w:r>
        <w:rPr>
          <w:spacing w:val="-4"/>
        </w:rPr>
        <w:t xml:space="preserve"> </w:t>
      </w:r>
      <w:r>
        <w:t>в</w:t>
      </w:r>
      <w:r>
        <w:rPr>
          <w:spacing w:val="2"/>
        </w:rPr>
        <w:t xml:space="preserve"> </w:t>
      </w:r>
      <w:r>
        <w:t>костюме</w:t>
      </w:r>
      <w:r>
        <w:rPr>
          <w:spacing w:val="1"/>
        </w:rPr>
        <w:t xml:space="preserve"> </w:t>
      </w:r>
      <w:r>
        <w:t>характера</w:t>
      </w:r>
      <w:r>
        <w:rPr>
          <w:spacing w:val="-1"/>
        </w:rPr>
        <w:t xml:space="preserve"> </w:t>
      </w:r>
      <w:r>
        <w:t>персонажа.</w:t>
      </w:r>
    </w:p>
    <w:p w:rsidR="00CD081E" w:rsidRDefault="00BD4E48">
      <w:pPr>
        <w:pStyle w:val="a3"/>
        <w:spacing w:before="3"/>
        <w:ind w:right="1130"/>
      </w:pPr>
      <w:r>
        <w:t>Творчество</w:t>
      </w:r>
      <w:r>
        <w:rPr>
          <w:spacing w:val="1"/>
        </w:rPr>
        <w:t xml:space="preserve"> </w:t>
      </w:r>
      <w:r>
        <w:t>художников-постановщиков</w:t>
      </w:r>
      <w:r>
        <w:rPr>
          <w:spacing w:val="1"/>
        </w:rPr>
        <w:t xml:space="preserve"> </w:t>
      </w:r>
      <w:r>
        <w:t>в</w:t>
      </w:r>
      <w:r>
        <w:rPr>
          <w:spacing w:val="60"/>
        </w:rPr>
        <w:t xml:space="preserve"> </w:t>
      </w:r>
      <w:r>
        <w:t>истории</w:t>
      </w:r>
      <w:r>
        <w:rPr>
          <w:spacing w:val="60"/>
        </w:rPr>
        <w:t xml:space="preserve"> </w:t>
      </w:r>
      <w:r>
        <w:t>отечественного</w:t>
      </w:r>
      <w:r>
        <w:rPr>
          <w:spacing w:val="60"/>
        </w:rPr>
        <w:t xml:space="preserve"> </w:t>
      </w:r>
      <w:r>
        <w:t>искусства</w:t>
      </w:r>
      <w:r>
        <w:rPr>
          <w:spacing w:val="1"/>
        </w:rPr>
        <w:t xml:space="preserve"> </w:t>
      </w:r>
      <w:r>
        <w:t>(К. Коровин,</w:t>
      </w:r>
      <w:r>
        <w:rPr>
          <w:spacing w:val="1"/>
        </w:rPr>
        <w:t xml:space="preserve"> </w:t>
      </w:r>
      <w:r>
        <w:t>И. Билибин,</w:t>
      </w:r>
      <w:r>
        <w:rPr>
          <w:spacing w:val="1"/>
        </w:rPr>
        <w:t xml:space="preserve"> </w:t>
      </w:r>
      <w:r>
        <w:t>А. Головин</w:t>
      </w:r>
      <w:r>
        <w:rPr>
          <w:spacing w:val="1"/>
        </w:rPr>
        <w:t xml:space="preserve"> </w:t>
      </w:r>
      <w:r>
        <w:t>и</w:t>
      </w:r>
      <w:r>
        <w:rPr>
          <w:spacing w:val="1"/>
        </w:rPr>
        <w:t xml:space="preserve"> </w:t>
      </w:r>
      <w:r>
        <w:t>других</w:t>
      </w:r>
      <w:r>
        <w:rPr>
          <w:spacing w:val="61"/>
        </w:rPr>
        <w:t xml:space="preserve"> </w:t>
      </w:r>
      <w:r>
        <w:t>художников-постановщиков).</w:t>
      </w:r>
      <w:r>
        <w:rPr>
          <w:spacing w:val="1"/>
        </w:rPr>
        <w:t xml:space="preserve"> </w:t>
      </w:r>
      <w:r>
        <w:t>Школьный</w:t>
      </w:r>
      <w:r>
        <w:rPr>
          <w:spacing w:val="-3"/>
        </w:rPr>
        <w:t xml:space="preserve"> </w:t>
      </w:r>
      <w:r>
        <w:t>спектакль</w:t>
      </w:r>
      <w:r>
        <w:rPr>
          <w:spacing w:val="3"/>
        </w:rPr>
        <w:t xml:space="preserve"> </w:t>
      </w:r>
      <w:r>
        <w:t>и</w:t>
      </w:r>
      <w:r>
        <w:rPr>
          <w:spacing w:val="-3"/>
        </w:rPr>
        <w:t xml:space="preserve"> </w:t>
      </w:r>
      <w:r>
        <w:t>работа</w:t>
      </w:r>
      <w:r>
        <w:rPr>
          <w:spacing w:val="-3"/>
        </w:rPr>
        <w:t xml:space="preserve"> </w:t>
      </w:r>
      <w:r>
        <w:t>художника по</w:t>
      </w:r>
      <w:r>
        <w:rPr>
          <w:spacing w:val="2"/>
        </w:rPr>
        <w:t xml:space="preserve"> </w:t>
      </w:r>
      <w:r>
        <w:t>его</w:t>
      </w:r>
      <w:r>
        <w:rPr>
          <w:spacing w:val="1"/>
        </w:rPr>
        <w:t xml:space="preserve"> </w:t>
      </w:r>
      <w:r>
        <w:t>подготовке.</w:t>
      </w:r>
    </w:p>
    <w:p w:rsidR="00CD081E" w:rsidRDefault="00BD4E48">
      <w:pPr>
        <w:pStyle w:val="a3"/>
        <w:spacing w:line="242" w:lineRule="auto"/>
        <w:ind w:right="1133"/>
      </w:pPr>
      <w:r>
        <w:t>Художник в театре кукол и его ведущая роль как соавтора режиссёра и актёра в</w:t>
      </w:r>
      <w:r>
        <w:rPr>
          <w:spacing w:val="1"/>
        </w:rPr>
        <w:t xml:space="preserve"> </w:t>
      </w:r>
      <w:r>
        <w:t>процессе создания</w:t>
      </w:r>
      <w:r>
        <w:rPr>
          <w:spacing w:val="-8"/>
        </w:rPr>
        <w:t xml:space="preserve"> </w:t>
      </w:r>
      <w:r>
        <w:t>образа</w:t>
      </w:r>
      <w:r>
        <w:rPr>
          <w:spacing w:val="1"/>
        </w:rPr>
        <w:t xml:space="preserve"> </w:t>
      </w:r>
      <w:r>
        <w:t>персонажа.</w:t>
      </w:r>
    </w:p>
    <w:p w:rsidR="00CD081E" w:rsidRDefault="00BD4E48">
      <w:pPr>
        <w:pStyle w:val="a3"/>
        <w:spacing w:line="242" w:lineRule="auto"/>
        <w:ind w:right="1134"/>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CD081E" w:rsidRDefault="00BD4E48">
      <w:pPr>
        <w:pStyle w:val="a3"/>
        <w:spacing w:line="271" w:lineRule="exact"/>
        <w:ind w:left="1670" w:firstLine="0"/>
      </w:pPr>
      <w:r>
        <w:t>Художественная</w:t>
      </w:r>
      <w:r>
        <w:rPr>
          <w:spacing w:val="-6"/>
        </w:rPr>
        <w:t xml:space="preserve"> </w:t>
      </w:r>
      <w:r>
        <w:t>фотография.</w:t>
      </w:r>
    </w:p>
    <w:p w:rsidR="00CD081E" w:rsidRDefault="00BD4E48">
      <w:pPr>
        <w:pStyle w:val="a3"/>
        <w:ind w:right="1130"/>
      </w:pPr>
      <w:r>
        <w:t>Рождение фотографии как технологическая революция запечатления реальности.</w:t>
      </w:r>
      <w:r>
        <w:rPr>
          <w:spacing w:val="-57"/>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5"/>
        </w:rPr>
        <w:t xml:space="preserve"> </w:t>
      </w:r>
      <w:r>
        <w:t>компьютерных</w:t>
      </w:r>
      <w:r>
        <w:rPr>
          <w:spacing w:val="-3"/>
        </w:rPr>
        <w:t xml:space="preserve"> </w:t>
      </w:r>
      <w:r>
        <w:t>технологий.</w:t>
      </w:r>
    </w:p>
    <w:p w:rsidR="00CD081E" w:rsidRDefault="00BD4E48">
      <w:pPr>
        <w:pStyle w:val="a3"/>
        <w:spacing w:line="242" w:lineRule="auto"/>
        <w:ind w:left="1670" w:right="1129" w:firstLine="0"/>
      </w:pPr>
      <w:r>
        <w:t>Современные возможности художественной обработки цифровой фотографии.</w:t>
      </w:r>
      <w:r>
        <w:rPr>
          <w:spacing w:val="1"/>
        </w:rPr>
        <w:t xml:space="preserve"> </w:t>
      </w:r>
      <w:r>
        <w:t>Картина</w:t>
      </w:r>
      <w:r>
        <w:rPr>
          <w:spacing w:val="17"/>
        </w:rPr>
        <w:t xml:space="preserve"> </w:t>
      </w:r>
      <w:r>
        <w:t>мира</w:t>
      </w:r>
      <w:r>
        <w:rPr>
          <w:spacing w:val="13"/>
        </w:rPr>
        <w:t xml:space="preserve"> </w:t>
      </w:r>
      <w:r>
        <w:t>и</w:t>
      </w:r>
      <w:r>
        <w:rPr>
          <w:spacing w:val="15"/>
        </w:rPr>
        <w:t xml:space="preserve"> </w:t>
      </w:r>
      <w:r>
        <w:t>«Родиноведение»</w:t>
      </w:r>
      <w:r>
        <w:rPr>
          <w:spacing w:val="13"/>
        </w:rPr>
        <w:t xml:space="preserve"> </w:t>
      </w:r>
      <w:r>
        <w:t>в</w:t>
      </w:r>
      <w:r>
        <w:rPr>
          <w:spacing w:val="20"/>
        </w:rPr>
        <w:t xml:space="preserve"> </w:t>
      </w:r>
      <w:r>
        <w:t>фотографиях</w:t>
      </w:r>
      <w:r>
        <w:rPr>
          <w:spacing w:val="13"/>
        </w:rPr>
        <w:t xml:space="preserve"> </w:t>
      </w:r>
      <w:r>
        <w:t>С.М.</w:t>
      </w:r>
      <w:r>
        <w:rPr>
          <w:spacing w:val="9"/>
        </w:rPr>
        <w:t xml:space="preserve"> </w:t>
      </w:r>
      <w:r>
        <w:t>Прокудина-Горского.</w:t>
      </w:r>
    </w:p>
    <w:p w:rsidR="00CD081E" w:rsidRDefault="00BD4E48">
      <w:pPr>
        <w:pStyle w:val="a3"/>
        <w:spacing w:line="270" w:lineRule="exact"/>
        <w:ind w:firstLine="0"/>
      </w:pPr>
      <w:r>
        <w:t>Сохранённая</w:t>
      </w:r>
      <w:r>
        <w:rPr>
          <w:spacing w:val="-2"/>
        </w:rPr>
        <w:t xml:space="preserve"> </w:t>
      </w:r>
      <w:r>
        <w:t>история</w:t>
      </w:r>
      <w:r>
        <w:rPr>
          <w:spacing w:val="-6"/>
        </w:rPr>
        <w:t xml:space="preserve"> </w:t>
      </w:r>
      <w:r>
        <w:t>и роль</w:t>
      </w:r>
      <w:r>
        <w:rPr>
          <w:spacing w:val="-6"/>
        </w:rPr>
        <w:t xml:space="preserve"> </w:t>
      </w:r>
      <w:r>
        <w:t>его</w:t>
      </w:r>
      <w:r>
        <w:rPr>
          <w:spacing w:val="-1"/>
        </w:rPr>
        <w:t xml:space="preserve"> </w:t>
      </w:r>
      <w:r>
        <w:t>фотографий</w:t>
      </w:r>
      <w:r>
        <w:rPr>
          <w:spacing w:val="-5"/>
        </w:rPr>
        <w:t xml:space="preserve"> </w:t>
      </w:r>
      <w:r>
        <w:t>в</w:t>
      </w:r>
      <w:r>
        <w:rPr>
          <w:spacing w:val="-4"/>
        </w:rPr>
        <w:t xml:space="preserve"> </w:t>
      </w:r>
      <w:r>
        <w:t>современной</w:t>
      </w:r>
      <w:r>
        <w:rPr>
          <w:spacing w:val="-6"/>
        </w:rPr>
        <w:t xml:space="preserve"> </w:t>
      </w:r>
      <w:r>
        <w:t>отечественной культуре.</w:t>
      </w:r>
    </w:p>
    <w:p w:rsidR="00CD081E" w:rsidRDefault="00BD4E48">
      <w:pPr>
        <w:pStyle w:val="a3"/>
        <w:ind w:left="1670" w:firstLine="0"/>
      </w:pPr>
      <w:r>
        <w:t>Фотография</w:t>
      </w:r>
      <w:r>
        <w:rPr>
          <w:spacing w:val="27"/>
        </w:rPr>
        <w:t xml:space="preserve"> </w:t>
      </w:r>
      <w:r>
        <w:t>–</w:t>
      </w:r>
      <w:r>
        <w:rPr>
          <w:spacing w:val="22"/>
        </w:rPr>
        <w:t xml:space="preserve"> </w:t>
      </w:r>
      <w:r>
        <w:t>искусство</w:t>
      </w:r>
      <w:r>
        <w:rPr>
          <w:spacing w:val="31"/>
        </w:rPr>
        <w:t xml:space="preserve"> </w:t>
      </w:r>
      <w:r>
        <w:t>светописи.</w:t>
      </w:r>
      <w:r>
        <w:rPr>
          <w:spacing w:val="28"/>
        </w:rPr>
        <w:t xml:space="preserve"> </w:t>
      </w:r>
      <w:r>
        <w:t>Роль</w:t>
      </w:r>
      <w:r>
        <w:rPr>
          <w:spacing w:val="27"/>
        </w:rPr>
        <w:t xml:space="preserve"> </w:t>
      </w:r>
      <w:r>
        <w:t>света</w:t>
      </w:r>
      <w:r>
        <w:rPr>
          <w:spacing w:val="26"/>
        </w:rPr>
        <w:t xml:space="preserve"> </w:t>
      </w:r>
      <w:r>
        <w:t>в</w:t>
      </w:r>
      <w:r>
        <w:rPr>
          <w:spacing w:val="27"/>
        </w:rPr>
        <w:t xml:space="preserve"> </w:t>
      </w:r>
      <w:r>
        <w:t>выявлении</w:t>
      </w:r>
      <w:r>
        <w:rPr>
          <w:spacing w:val="27"/>
        </w:rPr>
        <w:t xml:space="preserve"> </w:t>
      </w:r>
      <w:r>
        <w:t>формы</w:t>
      </w:r>
      <w:r>
        <w:rPr>
          <w:spacing w:val="24"/>
        </w:rPr>
        <w:t xml:space="preserve"> </w:t>
      </w:r>
      <w:r>
        <w:t>и</w:t>
      </w:r>
      <w:r>
        <w:rPr>
          <w:spacing w:val="26"/>
        </w:rPr>
        <w:t xml:space="preserve"> </w:t>
      </w:r>
      <w:r>
        <w:t>фактуры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firstLine="0"/>
        <w:jc w:val="left"/>
      </w:pPr>
      <w:r>
        <w:lastRenderedPageBreak/>
        <w:t>предмета.</w:t>
      </w:r>
      <w:r>
        <w:rPr>
          <w:spacing w:val="40"/>
        </w:rPr>
        <w:t xml:space="preserve"> </w:t>
      </w:r>
      <w:r>
        <w:t>Примеры</w:t>
      </w:r>
      <w:r>
        <w:rPr>
          <w:spacing w:val="40"/>
        </w:rPr>
        <w:t xml:space="preserve"> </w:t>
      </w:r>
      <w:r>
        <w:t>художественной</w:t>
      </w:r>
      <w:r>
        <w:rPr>
          <w:spacing w:val="39"/>
        </w:rPr>
        <w:t xml:space="preserve"> </w:t>
      </w:r>
      <w:r>
        <w:t>фотографии</w:t>
      </w:r>
      <w:r>
        <w:rPr>
          <w:spacing w:val="39"/>
        </w:rPr>
        <w:t xml:space="preserve"> </w:t>
      </w:r>
      <w:r>
        <w:t>в</w:t>
      </w:r>
      <w:r>
        <w:rPr>
          <w:spacing w:val="40"/>
        </w:rPr>
        <w:t xml:space="preserve"> </w:t>
      </w:r>
      <w:r>
        <w:t>творчестве</w:t>
      </w:r>
      <w:r>
        <w:rPr>
          <w:spacing w:val="38"/>
        </w:rPr>
        <w:t xml:space="preserve"> </w:t>
      </w:r>
      <w:r>
        <w:t>профессиональных</w:t>
      </w:r>
      <w:r>
        <w:rPr>
          <w:spacing w:val="-57"/>
        </w:rPr>
        <w:t xml:space="preserve"> </w:t>
      </w:r>
      <w:r>
        <w:t>мастеров.</w:t>
      </w:r>
    </w:p>
    <w:p w:rsidR="00CD081E" w:rsidRDefault="00BD4E48">
      <w:pPr>
        <w:pStyle w:val="a3"/>
        <w:spacing w:line="271" w:lineRule="exact"/>
        <w:ind w:left="1670" w:firstLine="0"/>
        <w:jc w:val="left"/>
      </w:pPr>
      <w:r>
        <w:t>Композиция</w:t>
      </w:r>
      <w:r>
        <w:rPr>
          <w:spacing w:val="-8"/>
        </w:rPr>
        <w:t xml:space="preserve"> </w:t>
      </w:r>
      <w:r>
        <w:t>кадра,</w:t>
      </w:r>
      <w:r>
        <w:rPr>
          <w:spacing w:val="-1"/>
        </w:rPr>
        <w:t xml:space="preserve"> </w:t>
      </w:r>
      <w:r>
        <w:t>ракурс,</w:t>
      </w:r>
      <w:r>
        <w:rPr>
          <w:spacing w:val="-1"/>
        </w:rPr>
        <w:t xml:space="preserve"> </w:t>
      </w:r>
      <w:r>
        <w:t>плановость,</w:t>
      </w:r>
      <w:r>
        <w:rPr>
          <w:spacing w:val="-6"/>
        </w:rPr>
        <w:t xml:space="preserve"> </w:t>
      </w:r>
      <w:r>
        <w:t>графический</w:t>
      </w:r>
      <w:r>
        <w:rPr>
          <w:spacing w:val="-2"/>
        </w:rPr>
        <w:t xml:space="preserve"> </w:t>
      </w:r>
      <w:r>
        <w:t>ритм.</w:t>
      </w:r>
    </w:p>
    <w:p w:rsidR="00CD081E" w:rsidRDefault="00BD4E48">
      <w:pPr>
        <w:pStyle w:val="a3"/>
        <w:spacing w:before="2"/>
        <w:ind w:right="1119"/>
        <w:jc w:val="left"/>
      </w:pPr>
      <w:r>
        <w:t>Умения</w:t>
      </w:r>
      <w:r>
        <w:rPr>
          <w:spacing w:val="8"/>
        </w:rPr>
        <w:t xml:space="preserve"> </w:t>
      </w:r>
      <w:r>
        <w:t>наблюдать</w:t>
      </w:r>
      <w:r>
        <w:rPr>
          <w:spacing w:val="10"/>
        </w:rPr>
        <w:t xml:space="preserve"> </w:t>
      </w:r>
      <w:r>
        <w:t>и</w:t>
      </w:r>
      <w:r>
        <w:rPr>
          <w:spacing w:val="10"/>
        </w:rPr>
        <w:t xml:space="preserve"> </w:t>
      </w:r>
      <w:r>
        <w:t>выявлять</w:t>
      </w:r>
      <w:r>
        <w:rPr>
          <w:spacing w:val="9"/>
        </w:rPr>
        <w:t xml:space="preserve"> </w:t>
      </w:r>
      <w:r>
        <w:t>выразительность</w:t>
      </w:r>
      <w:r>
        <w:rPr>
          <w:spacing w:val="9"/>
        </w:rPr>
        <w:t xml:space="preserve"> </w:t>
      </w:r>
      <w:r>
        <w:t>и</w:t>
      </w:r>
      <w:r>
        <w:rPr>
          <w:spacing w:val="9"/>
        </w:rPr>
        <w:t xml:space="preserve"> </w:t>
      </w:r>
      <w:r>
        <w:t>красоту окружающей</w:t>
      </w:r>
      <w:r>
        <w:rPr>
          <w:spacing w:val="10"/>
        </w:rPr>
        <w:t xml:space="preserve"> </w:t>
      </w:r>
      <w:r>
        <w:t>жизни</w:t>
      </w:r>
      <w:r>
        <w:rPr>
          <w:spacing w:val="9"/>
        </w:rPr>
        <w:t xml:space="preserve"> </w:t>
      </w:r>
      <w:r>
        <w:t>с</w:t>
      </w:r>
      <w:r>
        <w:rPr>
          <w:spacing w:val="-57"/>
        </w:rPr>
        <w:t xml:space="preserve"> </w:t>
      </w:r>
      <w:r>
        <w:t>помощью</w:t>
      </w:r>
      <w:r>
        <w:rPr>
          <w:spacing w:val="-1"/>
        </w:rPr>
        <w:t xml:space="preserve"> </w:t>
      </w:r>
      <w:r>
        <w:t>фотографии.</w:t>
      </w:r>
    </w:p>
    <w:p w:rsidR="00CD081E" w:rsidRDefault="00BD4E48">
      <w:pPr>
        <w:pStyle w:val="a3"/>
        <w:spacing w:before="3" w:line="237" w:lineRule="auto"/>
        <w:ind w:left="1670" w:right="3207" w:firstLine="0"/>
        <w:jc w:val="left"/>
      </w:pPr>
      <w:r>
        <w:t>Фотопейзаж в творчестве профессиональных фотографов.</w:t>
      </w:r>
      <w:r>
        <w:rPr>
          <w:spacing w:val="1"/>
        </w:rPr>
        <w:t xml:space="preserve"> </w:t>
      </w:r>
      <w:r>
        <w:t>Образные</w:t>
      </w:r>
      <w:r>
        <w:rPr>
          <w:spacing w:val="-3"/>
        </w:rPr>
        <w:t xml:space="preserve"> </w:t>
      </w:r>
      <w:r>
        <w:t>возможности</w:t>
      </w:r>
      <w:r>
        <w:rPr>
          <w:spacing w:val="-3"/>
        </w:rPr>
        <w:t xml:space="preserve"> </w:t>
      </w:r>
      <w:r>
        <w:t>чёрно-белой</w:t>
      </w:r>
      <w:r>
        <w:rPr>
          <w:spacing w:val="-5"/>
        </w:rPr>
        <w:t xml:space="preserve"> </w:t>
      </w:r>
      <w:r>
        <w:t>и цветной</w:t>
      </w:r>
      <w:r>
        <w:rPr>
          <w:spacing w:val="-10"/>
        </w:rPr>
        <w:t xml:space="preserve"> </w:t>
      </w:r>
      <w:r>
        <w:t>фотографии.</w:t>
      </w:r>
    </w:p>
    <w:p w:rsidR="00CD081E" w:rsidRDefault="00BD4E48">
      <w:pPr>
        <w:pStyle w:val="a3"/>
        <w:spacing w:before="6" w:line="237" w:lineRule="auto"/>
        <w:ind w:right="1129"/>
        <w:jc w:val="left"/>
      </w:pPr>
      <w:r>
        <w:t>Роль</w:t>
      </w:r>
      <w:r>
        <w:rPr>
          <w:spacing w:val="19"/>
        </w:rPr>
        <w:t xml:space="preserve"> </w:t>
      </w:r>
      <w:r>
        <w:t>тональных</w:t>
      </w:r>
      <w:r>
        <w:rPr>
          <w:spacing w:val="19"/>
        </w:rPr>
        <w:t xml:space="preserve"> </w:t>
      </w:r>
      <w:r>
        <w:t>контрастов</w:t>
      </w:r>
      <w:r>
        <w:rPr>
          <w:spacing w:val="20"/>
        </w:rPr>
        <w:t xml:space="preserve"> </w:t>
      </w:r>
      <w:r>
        <w:t>и</w:t>
      </w:r>
      <w:r>
        <w:rPr>
          <w:spacing w:val="25"/>
        </w:rPr>
        <w:t xml:space="preserve"> </w:t>
      </w:r>
      <w:r>
        <w:t>роль</w:t>
      </w:r>
      <w:r>
        <w:rPr>
          <w:spacing w:val="19"/>
        </w:rPr>
        <w:t xml:space="preserve"> </w:t>
      </w:r>
      <w:r>
        <w:t>цвета</w:t>
      </w:r>
      <w:r>
        <w:rPr>
          <w:spacing w:val="23"/>
        </w:rPr>
        <w:t xml:space="preserve"> </w:t>
      </w:r>
      <w:r>
        <w:t>в</w:t>
      </w:r>
      <w:r>
        <w:rPr>
          <w:spacing w:val="20"/>
        </w:rPr>
        <w:t xml:space="preserve"> </w:t>
      </w:r>
      <w:r>
        <w:t>эмоционально-образном</w:t>
      </w:r>
      <w:r>
        <w:rPr>
          <w:spacing w:val="20"/>
        </w:rPr>
        <w:t xml:space="preserve"> </w:t>
      </w:r>
      <w:r>
        <w:t>восприятии</w:t>
      </w:r>
      <w:r>
        <w:rPr>
          <w:spacing w:val="-57"/>
        </w:rPr>
        <w:t xml:space="preserve"> </w:t>
      </w:r>
      <w:r>
        <w:t>пейзажа.</w:t>
      </w:r>
    </w:p>
    <w:p w:rsidR="00CD081E" w:rsidRDefault="00BD4E48">
      <w:pPr>
        <w:pStyle w:val="a3"/>
        <w:tabs>
          <w:tab w:val="left" w:pos="2480"/>
          <w:tab w:val="left" w:pos="3909"/>
          <w:tab w:val="left" w:pos="4350"/>
          <w:tab w:val="left" w:pos="5876"/>
          <w:tab w:val="left" w:pos="6941"/>
          <w:tab w:val="left" w:pos="8520"/>
        </w:tabs>
        <w:spacing w:before="3"/>
        <w:ind w:right="1125"/>
        <w:jc w:val="left"/>
      </w:pPr>
      <w:r>
        <w:t>Роль</w:t>
      </w:r>
      <w:r>
        <w:tab/>
        <w:t>освещения</w:t>
      </w:r>
      <w:r>
        <w:tab/>
        <w:t>в</w:t>
      </w:r>
      <w:r>
        <w:tab/>
        <w:t>портретном</w:t>
      </w:r>
      <w:r>
        <w:tab/>
        <w:t>образе.</w:t>
      </w:r>
      <w:r>
        <w:tab/>
        <w:t>Фотография</w:t>
      </w:r>
      <w:r>
        <w:tab/>
        <w:t>постановочная</w:t>
      </w:r>
      <w:r>
        <w:rPr>
          <w:spacing w:val="-57"/>
        </w:rPr>
        <w:t xml:space="preserve"> </w:t>
      </w:r>
      <w:r>
        <w:t>и</w:t>
      </w:r>
      <w:r>
        <w:rPr>
          <w:spacing w:val="2"/>
        </w:rPr>
        <w:t xml:space="preserve"> </w:t>
      </w:r>
      <w:r>
        <w:t>документальная.</w:t>
      </w:r>
    </w:p>
    <w:p w:rsidR="00CD081E" w:rsidRDefault="00BD4E48">
      <w:pPr>
        <w:pStyle w:val="a3"/>
        <w:tabs>
          <w:tab w:val="left" w:pos="3287"/>
          <w:tab w:val="left" w:pos="3670"/>
          <w:tab w:val="left" w:pos="4778"/>
          <w:tab w:val="left" w:pos="6989"/>
          <w:tab w:val="left" w:pos="8495"/>
          <w:tab w:val="left" w:pos="8897"/>
          <w:tab w:val="left" w:pos="9497"/>
        </w:tabs>
        <w:spacing w:before="3" w:line="237" w:lineRule="auto"/>
        <w:ind w:right="1133"/>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 направлениями</w:t>
      </w:r>
      <w:r>
        <w:rPr>
          <w:spacing w:val="-2"/>
        </w:rPr>
        <w:t xml:space="preserve"> </w:t>
      </w:r>
      <w:r>
        <w:t>в</w:t>
      </w:r>
      <w:r>
        <w:rPr>
          <w:spacing w:val="3"/>
        </w:rPr>
        <w:t xml:space="preserve"> </w:t>
      </w:r>
      <w:r>
        <w:t>изобразительном</w:t>
      </w:r>
      <w:r>
        <w:rPr>
          <w:spacing w:val="-2"/>
        </w:rPr>
        <w:t xml:space="preserve"> </w:t>
      </w:r>
      <w:r>
        <w:t>искусстве.</w:t>
      </w:r>
    </w:p>
    <w:p w:rsidR="00CD081E" w:rsidRDefault="00BD4E48">
      <w:pPr>
        <w:pStyle w:val="a3"/>
        <w:spacing w:before="5" w:line="237" w:lineRule="auto"/>
        <w:ind w:right="1129"/>
        <w:jc w:val="left"/>
      </w:pPr>
      <w:r>
        <w:t>Портрет</w:t>
      </w:r>
      <w:r>
        <w:rPr>
          <w:spacing w:val="48"/>
        </w:rPr>
        <w:t xml:space="preserve"> </w:t>
      </w:r>
      <w:r>
        <w:t>в</w:t>
      </w:r>
      <w:r>
        <w:rPr>
          <w:spacing w:val="53"/>
        </w:rPr>
        <w:t xml:space="preserve"> </w:t>
      </w:r>
      <w:r>
        <w:t>фотографии,</w:t>
      </w:r>
      <w:r>
        <w:rPr>
          <w:spacing w:val="50"/>
        </w:rPr>
        <w:t xml:space="preserve"> </w:t>
      </w:r>
      <w:r>
        <w:t>его</w:t>
      </w:r>
      <w:r>
        <w:rPr>
          <w:spacing w:val="52"/>
        </w:rPr>
        <w:t xml:space="preserve"> </w:t>
      </w:r>
      <w:r>
        <w:t>общее</w:t>
      </w:r>
      <w:r>
        <w:rPr>
          <w:spacing w:val="52"/>
        </w:rPr>
        <w:t xml:space="preserve"> </w:t>
      </w:r>
      <w:r>
        <w:t>и</w:t>
      </w:r>
      <w:r>
        <w:rPr>
          <w:spacing w:val="49"/>
        </w:rPr>
        <w:t xml:space="preserve"> </w:t>
      </w:r>
      <w:r>
        <w:t>особенное</w:t>
      </w:r>
      <w:r>
        <w:rPr>
          <w:spacing w:val="52"/>
        </w:rPr>
        <w:t xml:space="preserve"> </w:t>
      </w:r>
      <w:r>
        <w:t>по</w:t>
      </w:r>
      <w:r>
        <w:rPr>
          <w:spacing w:val="57"/>
        </w:rPr>
        <w:t xml:space="preserve"> </w:t>
      </w:r>
      <w:r>
        <w:t>сравнению</w:t>
      </w:r>
      <w:r>
        <w:rPr>
          <w:spacing w:val="51"/>
        </w:rPr>
        <w:t xml:space="preserve"> </w:t>
      </w:r>
      <w:r>
        <w:t>с</w:t>
      </w:r>
      <w:r>
        <w:rPr>
          <w:spacing w:val="52"/>
        </w:rPr>
        <w:t xml:space="preserve"> </w:t>
      </w:r>
      <w:r>
        <w:t>живописным</w:t>
      </w:r>
      <w:r>
        <w:rPr>
          <w:spacing w:val="-57"/>
        </w:rPr>
        <w:t xml:space="preserve"> </w:t>
      </w:r>
      <w:r>
        <w:t>и</w:t>
      </w:r>
      <w:r>
        <w:rPr>
          <w:spacing w:val="2"/>
        </w:rPr>
        <w:t xml:space="preserve"> </w:t>
      </w:r>
      <w:r>
        <w:t>графическим</w:t>
      </w:r>
      <w:r>
        <w:rPr>
          <w:spacing w:val="2"/>
        </w:rPr>
        <w:t xml:space="preserve"> </w:t>
      </w:r>
      <w:r>
        <w:t>портретом.</w:t>
      </w:r>
      <w:r>
        <w:rPr>
          <w:spacing w:val="-1"/>
        </w:rPr>
        <w:t xml:space="preserve"> </w:t>
      </w:r>
      <w:r>
        <w:t>Опыт</w:t>
      </w:r>
      <w:r>
        <w:rPr>
          <w:spacing w:val="-3"/>
        </w:rPr>
        <w:t xml:space="preserve"> </w:t>
      </w:r>
      <w:r>
        <w:t>выполнения</w:t>
      </w:r>
      <w:r>
        <w:rPr>
          <w:spacing w:val="-4"/>
        </w:rPr>
        <w:t xml:space="preserve"> </w:t>
      </w:r>
      <w:r>
        <w:t>портретных</w:t>
      </w:r>
      <w:r>
        <w:rPr>
          <w:spacing w:val="-3"/>
        </w:rPr>
        <w:t xml:space="preserve"> </w:t>
      </w:r>
      <w:r>
        <w:t>фотографий.</w:t>
      </w:r>
    </w:p>
    <w:p w:rsidR="00CD081E" w:rsidRDefault="00BD4E48">
      <w:pPr>
        <w:pStyle w:val="a3"/>
        <w:spacing w:before="6" w:line="237" w:lineRule="auto"/>
        <w:ind w:right="1119"/>
        <w:jc w:val="left"/>
      </w:pPr>
      <w:r>
        <w:t>Фоторепортаж.</w:t>
      </w:r>
      <w:r>
        <w:rPr>
          <w:spacing w:val="42"/>
        </w:rPr>
        <w:t xml:space="preserve"> </w:t>
      </w:r>
      <w:r>
        <w:t>Образ</w:t>
      </w:r>
      <w:r>
        <w:rPr>
          <w:spacing w:val="42"/>
        </w:rPr>
        <w:t xml:space="preserve"> </w:t>
      </w:r>
      <w:r>
        <w:t>события</w:t>
      </w:r>
      <w:r>
        <w:rPr>
          <w:spacing w:val="41"/>
        </w:rPr>
        <w:t xml:space="preserve"> </w:t>
      </w:r>
      <w:r>
        <w:t>в</w:t>
      </w:r>
      <w:r>
        <w:rPr>
          <w:spacing w:val="42"/>
        </w:rPr>
        <w:t xml:space="preserve"> </w:t>
      </w:r>
      <w:r>
        <w:t>кадре.</w:t>
      </w:r>
      <w:r>
        <w:rPr>
          <w:spacing w:val="43"/>
        </w:rPr>
        <w:t xml:space="preserve"> </w:t>
      </w:r>
      <w:r>
        <w:t>Репортажный</w:t>
      </w:r>
      <w:r>
        <w:rPr>
          <w:spacing w:val="42"/>
        </w:rPr>
        <w:t xml:space="preserve"> </w:t>
      </w:r>
      <w:r>
        <w:t>снимок</w:t>
      </w:r>
      <w:r>
        <w:rPr>
          <w:spacing w:val="47"/>
        </w:rPr>
        <w:t xml:space="preserve"> </w:t>
      </w:r>
      <w:r>
        <w:t>–</w:t>
      </w:r>
      <w:r>
        <w:rPr>
          <w:spacing w:val="41"/>
        </w:rPr>
        <w:t xml:space="preserve"> </w:t>
      </w:r>
      <w:r>
        <w:t>свидетельство</w:t>
      </w:r>
      <w:r>
        <w:rPr>
          <w:spacing w:val="-57"/>
        </w:rPr>
        <w:t xml:space="preserve"> </w:t>
      </w:r>
      <w:r>
        <w:t>истории</w:t>
      </w:r>
      <w:r>
        <w:rPr>
          <w:spacing w:val="2"/>
        </w:rPr>
        <w:t xml:space="preserve"> </w:t>
      </w:r>
      <w:r>
        <w:t>и</w:t>
      </w:r>
      <w:r>
        <w:rPr>
          <w:spacing w:val="-2"/>
        </w:rPr>
        <w:t xml:space="preserve"> </w:t>
      </w:r>
      <w:r>
        <w:t>его</w:t>
      </w:r>
      <w:r>
        <w:rPr>
          <w:spacing w:val="2"/>
        </w:rPr>
        <w:t xml:space="preserve"> </w:t>
      </w:r>
      <w:r>
        <w:t>значение</w:t>
      </w:r>
      <w:r>
        <w:rPr>
          <w:spacing w:val="-5"/>
        </w:rPr>
        <w:t xml:space="preserve"> </w:t>
      </w:r>
      <w:r>
        <w:t>в</w:t>
      </w:r>
      <w:r>
        <w:rPr>
          <w:spacing w:val="3"/>
        </w:rPr>
        <w:t xml:space="preserve"> </w:t>
      </w:r>
      <w:r>
        <w:t>сохранении</w:t>
      </w:r>
      <w:r>
        <w:rPr>
          <w:spacing w:val="-2"/>
        </w:rPr>
        <w:t xml:space="preserve"> </w:t>
      </w:r>
      <w:r>
        <w:t>памяти</w:t>
      </w:r>
      <w:r>
        <w:rPr>
          <w:spacing w:val="-6"/>
        </w:rPr>
        <w:t xml:space="preserve"> </w:t>
      </w:r>
      <w:r>
        <w:t>о</w:t>
      </w:r>
      <w:r>
        <w:rPr>
          <w:spacing w:val="1"/>
        </w:rPr>
        <w:t xml:space="preserve"> </w:t>
      </w:r>
      <w:r>
        <w:t>событии.</w:t>
      </w:r>
    </w:p>
    <w:p w:rsidR="00CD081E" w:rsidRDefault="00BD4E48">
      <w:pPr>
        <w:pStyle w:val="a3"/>
        <w:spacing w:before="4" w:line="275" w:lineRule="exact"/>
        <w:ind w:left="1670" w:firstLine="0"/>
        <w:jc w:val="left"/>
      </w:pPr>
      <w:r>
        <w:t>Фоторепортаж</w:t>
      </w:r>
      <w:r>
        <w:rPr>
          <w:spacing w:val="43"/>
        </w:rPr>
        <w:t xml:space="preserve"> </w:t>
      </w:r>
      <w:r>
        <w:t>–</w:t>
      </w:r>
      <w:r>
        <w:rPr>
          <w:spacing w:val="104"/>
        </w:rPr>
        <w:t xml:space="preserve"> </w:t>
      </w:r>
      <w:r>
        <w:t>дневник</w:t>
      </w:r>
      <w:r>
        <w:rPr>
          <w:spacing w:val="102"/>
        </w:rPr>
        <w:t xml:space="preserve"> </w:t>
      </w:r>
      <w:r>
        <w:t>истории.</w:t>
      </w:r>
      <w:r>
        <w:rPr>
          <w:spacing w:val="105"/>
        </w:rPr>
        <w:t xml:space="preserve"> </w:t>
      </w:r>
      <w:r>
        <w:t>Значение</w:t>
      </w:r>
      <w:r>
        <w:rPr>
          <w:spacing w:val="102"/>
        </w:rPr>
        <w:t xml:space="preserve"> </w:t>
      </w:r>
      <w:r>
        <w:t>работы</w:t>
      </w:r>
      <w:r>
        <w:rPr>
          <w:spacing w:val="102"/>
        </w:rPr>
        <w:t xml:space="preserve"> </w:t>
      </w:r>
      <w:r>
        <w:t>военных</w:t>
      </w:r>
      <w:r>
        <w:rPr>
          <w:spacing w:val="98"/>
        </w:rPr>
        <w:t xml:space="preserve"> </w:t>
      </w:r>
      <w:r>
        <w:t>фотографов.</w:t>
      </w:r>
    </w:p>
    <w:p w:rsidR="00CD081E" w:rsidRDefault="00BD4E48">
      <w:pPr>
        <w:pStyle w:val="a3"/>
        <w:spacing w:line="275" w:lineRule="exact"/>
        <w:ind w:firstLine="0"/>
        <w:jc w:val="left"/>
      </w:pPr>
      <w:r>
        <w:t>Спортивные</w:t>
      </w:r>
      <w:r>
        <w:rPr>
          <w:spacing w:val="-8"/>
        </w:rPr>
        <w:t xml:space="preserve"> </w:t>
      </w:r>
      <w:r>
        <w:t>фотографии.</w:t>
      </w:r>
      <w:r>
        <w:rPr>
          <w:spacing w:val="-4"/>
        </w:rPr>
        <w:t xml:space="preserve"> </w:t>
      </w:r>
      <w:r>
        <w:t>Образ современности</w:t>
      </w:r>
      <w:r>
        <w:rPr>
          <w:spacing w:val="-5"/>
        </w:rPr>
        <w:t xml:space="preserve"> </w:t>
      </w:r>
      <w:r>
        <w:t>в репортажных</w:t>
      </w:r>
      <w:r>
        <w:rPr>
          <w:spacing w:val="-6"/>
        </w:rPr>
        <w:t xml:space="preserve"> </w:t>
      </w:r>
      <w:r>
        <w:t>фотографиях.</w:t>
      </w:r>
    </w:p>
    <w:p w:rsidR="00CD081E" w:rsidRDefault="00BD4E48">
      <w:pPr>
        <w:pStyle w:val="a3"/>
        <w:spacing w:before="5" w:line="237" w:lineRule="auto"/>
        <w:ind w:right="1129"/>
        <w:jc w:val="left"/>
      </w:pPr>
      <w:r>
        <w:t>«Работать</w:t>
      </w:r>
      <w:r>
        <w:rPr>
          <w:spacing w:val="31"/>
        </w:rPr>
        <w:t xml:space="preserve"> </w:t>
      </w:r>
      <w:r>
        <w:t>для</w:t>
      </w:r>
      <w:r>
        <w:rPr>
          <w:spacing w:val="89"/>
        </w:rPr>
        <w:t xml:space="preserve"> </w:t>
      </w:r>
      <w:r>
        <w:t>жизни…»</w:t>
      </w:r>
      <w:r>
        <w:rPr>
          <w:spacing w:val="88"/>
        </w:rPr>
        <w:t xml:space="preserve"> </w:t>
      </w:r>
      <w:r>
        <w:t>–</w:t>
      </w:r>
      <w:r>
        <w:rPr>
          <w:spacing w:val="89"/>
        </w:rPr>
        <w:t xml:space="preserve"> </w:t>
      </w:r>
      <w:r>
        <w:t>фотографии</w:t>
      </w:r>
      <w:r>
        <w:rPr>
          <w:spacing w:val="90"/>
        </w:rPr>
        <w:t xml:space="preserve"> </w:t>
      </w:r>
      <w:r>
        <w:t>Александра</w:t>
      </w:r>
      <w:r>
        <w:rPr>
          <w:spacing w:val="88"/>
        </w:rPr>
        <w:t xml:space="preserve"> </w:t>
      </w:r>
      <w:r>
        <w:t>Родченко,</w:t>
      </w:r>
      <w:r>
        <w:rPr>
          <w:spacing w:val="86"/>
        </w:rPr>
        <w:t xml:space="preserve"> </w:t>
      </w:r>
      <w:r>
        <w:t>их</w:t>
      </w:r>
      <w:r>
        <w:rPr>
          <w:spacing w:val="84"/>
        </w:rPr>
        <w:t xml:space="preserve"> </w:t>
      </w:r>
      <w:r>
        <w:t>значение</w:t>
      </w:r>
      <w:r>
        <w:rPr>
          <w:spacing w:val="-57"/>
        </w:rPr>
        <w:t xml:space="preserve"> </w:t>
      </w:r>
      <w:r>
        <w:t>и</w:t>
      </w:r>
      <w:r>
        <w:rPr>
          <w:spacing w:val="2"/>
        </w:rPr>
        <w:t xml:space="preserve"> </w:t>
      </w:r>
      <w:r>
        <w:t>влияние</w:t>
      </w:r>
      <w:r>
        <w:rPr>
          <w:spacing w:val="-4"/>
        </w:rPr>
        <w:t xml:space="preserve"> </w:t>
      </w:r>
      <w:r>
        <w:t>на</w:t>
      </w:r>
      <w:r>
        <w:rPr>
          <w:spacing w:val="1"/>
        </w:rPr>
        <w:t xml:space="preserve"> </w:t>
      </w:r>
      <w:r>
        <w:t>стиль</w:t>
      </w:r>
      <w:r>
        <w:rPr>
          <w:spacing w:val="-2"/>
        </w:rPr>
        <w:t xml:space="preserve"> </w:t>
      </w:r>
      <w:r>
        <w:t>эпохи.</w:t>
      </w:r>
    </w:p>
    <w:p w:rsidR="00CD081E" w:rsidRDefault="00BD4E48">
      <w:pPr>
        <w:pStyle w:val="a3"/>
        <w:spacing w:before="5" w:line="237" w:lineRule="auto"/>
        <w:ind w:right="1129"/>
        <w:jc w:val="left"/>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57"/>
        </w:rPr>
        <w:t xml:space="preserve"> </w:t>
      </w:r>
      <w:r>
        <w:t>фотографий</w:t>
      </w:r>
      <w:r>
        <w:rPr>
          <w:spacing w:val="-3"/>
        </w:rPr>
        <w:t xml:space="preserve"> </w:t>
      </w:r>
      <w:r>
        <w:t>и</w:t>
      </w:r>
      <w:r>
        <w:rPr>
          <w:spacing w:val="-2"/>
        </w:rPr>
        <w:t xml:space="preserve"> </w:t>
      </w:r>
      <w:r>
        <w:t>границы</w:t>
      </w:r>
      <w:r>
        <w:rPr>
          <w:spacing w:val="3"/>
        </w:rPr>
        <w:t xml:space="preserve"> </w:t>
      </w:r>
      <w:r>
        <w:t>достоверности.</w:t>
      </w:r>
    </w:p>
    <w:p w:rsidR="00CD081E" w:rsidRDefault="00BD4E48">
      <w:pPr>
        <w:pStyle w:val="a3"/>
        <w:tabs>
          <w:tab w:val="left" w:pos="2696"/>
          <w:tab w:val="left" w:pos="3263"/>
          <w:tab w:val="left" w:pos="4017"/>
          <w:tab w:val="left" w:pos="6027"/>
          <w:tab w:val="left" w:pos="7365"/>
          <w:tab w:val="left" w:pos="7701"/>
          <w:tab w:val="left" w:pos="8929"/>
        </w:tabs>
        <w:spacing w:before="6" w:line="237" w:lineRule="auto"/>
        <w:ind w:right="1134"/>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4"/>
        </w:rPr>
        <w:t xml:space="preserve"> </w:t>
      </w:r>
      <w:r>
        <w:t>программ.</w:t>
      </w:r>
    </w:p>
    <w:p w:rsidR="00CD081E" w:rsidRDefault="00BD4E48">
      <w:pPr>
        <w:pStyle w:val="a3"/>
        <w:spacing w:before="6" w:line="237" w:lineRule="auto"/>
        <w:ind w:right="1129"/>
        <w:jc w:val="left"/>
      </w:pPr>
      <w:r>
        <w:t>Художественная</w:t>
      </w:r>
      <w:r>
        <w:rPr>
          <w:spacing w:val="1"/>
        </w:rPr>
        <w:t xml:space="preserve"> </w:t>
      </w:r>
      <w:r>
        <w:t>фотография</w:t>
      </w:r>
      <w:r>
        <w:rPr>
          <w:spacing w:val="60"/>
        </w:rPr>
        <w:t xml:space="preserve"> </w:t>
      </w:r>
      <w:r>
        <w:t>как</w:t>
      </w:r>
      <w:r>
        <w:rPr>
          <w:spacing w:val="60"/>
        </w:rPr>
        <w:t xml:space="preserve"> </w:t>
      </w:r>
      <w:r>
        <w:t>авторское</w:t>
      </w:r>
      <w:r>
        <w:rPr>
          <w:spacing w:val="60"/>
        </w:rPr>
        <w:t xml:space="preserve"> </w:t>
      </w:r>
      <w:r>
        <w:t>видение</w:t>
      </w:r>
      <w:r>
        <w:rPr>
          <w:spacing w:val="60"/>
        </w:rPr>
        <w:t xml:space="preserve"> </w:t>
      </w:r>
      <w:r>
        <w:t>мира,</w:t>
      </w:r>
      <w:r>
        <w:rPr>
          <w:spacing w:val="60"/>
        </w:rPr>
        <w:t xml:space="preserve"> </w:t>
      </w:r>
      <w:r>
        <w:t>как образ</w:t>
      </w:r>
      <w:r>
        <w:rPr>
          <w:spacing w:val="60"/>
        </w:rPr>
        <w:t xml:space="preserve"> </w:t>
      </w:r>
      <w:r>
        <w:t>времени</w:t>
      </w:r>
      <w:r>
        <w:rPr>
          <w:spacing w:val="-57"/>
        </w:rPr>
        <w:t xml:space="preserve"> </w:t>
      </w:r>
      <w:r>
        <w:t>и</w:t>
      </w:r>
      <w:r>
        <w:rPr>
          <w:spacing w:val="2"/>
        </w:rPr>
        <w:t xml:space="preserve"> </w:t>
      </w:r>
      <w:r>
        <w:t>влияние</w:t>
      </w:r>
      <w:r>
        <w:rPr>
          <w:spacing w:val="1"/>
        </w:rPr>
        <w:t xml:space="preserve"> </w:t>
      </w:r>
      <w:r>
        <w:t>фотообраза</w:t>
      </w:r>
      <w:r>
        <w:rPr>
          <w:spacing w:val="1"/>
        </w:rPr>
        <w:t xml:space="preserve"> </w:t>
      </w:r>
      <w:r>
        <w:t>на</w:t>
      </w:r>
      <w:r>
        <w:rPr>
          <w:spacing w:val="-4"/>
        </w:rPr>
        <w:t xml:space="preserve"> </w:t>
      </w:r>
      <w:r>
        <w:t>жизнь</w:t>
      </w:r>
      <w:r>
        <w:rPr>
          <w:spacing w:val="1"/>
        </w:rPr>
        <w:t xml:space="preserve"> </w:t>
      </w:r>
      <w:r>
        <w:t>людей.</w:t>
      </w:r>
    </w:p>
    <w:p w:rsidR="00CD081E" w:rsidRDefault="00BD4E48">
      <w:pPr>
        <w:pStyle w:val="a3"/>
        <w:spacing w:before="3" w:line="275" w:lineRule="exact"/>
        <w:ind w:left="1670" w:firstLine="0"/>
        <w:jc w:val="left"/>
      </w:pPr>
      <w:r>
        <w:t>Изображение</w:t>
      </w:r>
      <w:r>
        <w:rPr>
          <w:spacing w:val="-8"/>
        </w:rPr>
        <w:t xml:space="preserve"> </w:t>
      </w:r>
      <w:r>
        <w:t>и</w:t>
      </w:r>
      <w:r>
        <w:rPr>
          <w:spacing w:val="-5"/>
        </w:rPr>
        <w:t xml:space="preserve"> </w:t>
      </w:r>
      <w:r>
        <w:t>искусство</w:t>
      </w:r>
      <w:r>
        <w:rPr>
          <w:spacing w:val="2"/>
        </w:rPr>
        <w:t xml:space="preserve"> </w:t>
      </w:r>
      <w:r>
        <w:t>кино.</w:t>
      </w:r>
    </w:p>
    <w:p w:rsidR="00CD081E" w:rsidRDefault="00BD4E48">
      <w:pPr>
        <w:pStyle w:val="a3"/>
        <w:spacing w:line="275" w:lineRule="exact"/>
        <w:ind w:left="1670" w:firstLine="0"/>
        <w:jc w:val="left"/>
      </w:pPr>
      <w:r>
        <w:t>Ожившее</w:t>
      </w:r>
      <w:r>
        <w:rPr>
          <w:spacing w:val="-4"/>
        </w:rPr>
        <w:t xml:space="preserve"> </w:t>
      </w:r>
      <w:r>
        <w:t>изображение. История</w:t>
      </w:r>
      <w:r>
        <w:rPr>
          <w:spacing w:val="-7"/>
        </w:rPr>
        <w:t xml:space="preserve"> </w:t>
      </w:r>
      <w:r>
        <w:t>кино</w:t>
      </w:r>
      <w:r>
        <w:rPr>
          <w:spacing w:val="-3"/>
        </w:rPr>
        <w:t xml:space="preserve"> </w:t>
      </w:r>
      <w:r>
        <w:t>и</w:t>
      </w:r>
      <w:r>
        <w:rPr>
          <w:spacing w:val="-1"/>
        </w:rPr>
        <w:t xml:space="preserve"> </w:t>
      </w:r>
      <w:r>
        <w:t>его</w:t>
      </w:r>
      <w:r>
        <w:rPr>
          <w:spacing w:val="-2"/>
        </w:rPr>
        <w:t xml:space="preserve"> </w:t>
      </w:r>
      <w:r>
        <w:t>эволюция</w:t>
      </w:r>
      <w:r>
        <w:rPr>
          <w:spacing w:val="-3"/>
        </w:rPr>
        <w:t xml:space="preserve"> </w:t>
      </w:r>
      <w:r>
        <w:t>как</w:t>
      </w:r>
      <w:r>
        <w:rPr>
          <w:spacing w:val="-4"/>
        </w:rPr>
        <w:t xml:space="preserve"> </w:t>
      </w:r>
      <w:r>
        <w:t>искусства.</w:t>
      </w:r>
    </w:p>
    <w:p w:rsidR="00CD081E" w:rsidRDefault="00BD4E48">
      <w:pPr>
        <w:pStyle w:val="a3"/>
        <w:spacing w:before="3"/>
        <w:ind w:right="1123"/>
      </w:pPr>
      <w:r>
        <w:t>Синтетическая природа пространственно-временного искусства кино и состав</w:t>
      </w:r>
      <w:r>
        <w:rPr>
          <w:spacing w:val="1"/>
        </w:rPr>
        <w:t xml:space="preserve"> </w:t>
      </w:r>
      <w:r>
        <w:t>творческого</w:t>
      </w:r>
      <w:r>
        <w:rPr>
          <w:spacing w:val="1"/>
        </w:rPr>
        <w:t xml:space="preserve"> </w:t>
      </w:r>
      <w:r>
        <w:t>коллектива.</w:t>
      </w:r>
      <w:r>
        <w:rPr>
          <w:spacing w:val="60"/>
        </w:rPr>
        <w:t xml:space="preserve"> </w:t>
      </w:r>
      <w:r>
        <w:t>Сценарист</w:t>
      </w:r>
      <w:r>
        <w:rPr>
          <w:spacing w:val="60"/>
        </w:rPr>
        <w:t xml:space="preserve"> </w:t>
      </w:r>
      <w:r>
        <w:t>–</w:t>
      </w:r>
      <w:r>
        <w:rPr>
          <w:spacing w:val="60"/>
        </w:rPr>
        <w:t xml:space="preserve"> </w:t>
      </w:r>
      <w:r>
        <w:t>режиссёр</w:t>
      </w:r>
      <w:r>
        <w:rPr>
          <w:spacing w:val="60"/>
        </w:rPr>
        <w:t xml:space="preserve"> </w:t>
      </w:r>
      <w:r>
        <w:t>–</w:t>
      </w:r>
      <w:r>
        <w:rPr>
          <w:spacing w:val="60"/>
        </w:rPr>
        <w:t xml:space="preserve"> </w:t>
      </w:r>
      <w:r>
        <w:t>художник</w:t>
      </w:r>
      <w:r>
        <w:rPr>
          <w:spacing w:val="60"/>
        </w:rPr>
        <w:t xml:space="preserve"> </w:t>
      </w:r>
      <w:r>
        <w:t>–</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3"/>
        </w:rPr>
        <w:t xml:space="preserve"> </w:t>
      </w:r>
      <w:r>
        <w:t>язык</w:t>
      </w:r>
      <w:r>
        <w:rPr>
          <w:spacing w:val="-1"/>
        </w:rPr>
        <w:t xml:space="preserve"> </w:t>
      </w:r>
      <w:r>
        <w:t>кино.</w:t>
      </w:r>
    </w:p>
    <w:p w:rsidR="00CD081E" w:rsidRDefault="00BD4E48">
      <w:pPr>
        <w:pStyle w:val="a3"/>
        <w:spacing w:line="274" w:lineRule="exact"/>
        <w:ind w:left="1670" w:firstLine="0"/>
      </w:pPr>
      <w:r>
        <w:t>Монтаж</w:t>
      </w:r>
      <w:r>
        <w:rPr>
          <w:spacing w:val="-6"/>
        </w:rPr>
        <w:t xml:space="preserve"> </w:t>
      </w:r>
      <w:r>
        <w:t>композиционно</w:t>
      </w:r>
      <w:r>
        <w:rPr>
          <w:spacing w:val="1"/>
        </w:rPr>
        <w:t xml:space="preserve"> </w:t>
      </w:r>
      <w:r>
        <w:t>построенных</w:t>
      </w:r>
      <w:r>
        <w:rPr>
          <w:spacing w:val="-7"/>
        </w:rPr>
        <w:t xml:space="preserve"> </w:t>
      </w:r>
      <w:r>
        <w:t>кадров</w:t>
      </w:r>
      <w:r>
        <w:rPr>
          <w:spacing w:val="5"/>
        </w:rPr>
        <w:t xml:space="preserve"> </w:t>
      </w:r>
      <w:r>
        <w:t>–</w:t>
      </w:r>
      <w:r>
        <w:rPr>
          <w:spacing w:val="-12"/>
        </w:rPr>
        <w:t xml:space="preserve"> </w:t>
      </w:r>
      <w:r>
        <w:t>основа</w:t>
      </w:r>
      <w:r>
        <w:rPr>
          <w:spacing w:val="-4"/>
        </w:rPr>
        <w:t xml:space="preserve"> </w:t>
      </w:r>
      <w:r>
        <w:t>языка</w:t>
      </w:r>
      <w:r>
        <w:rPr>
          <w:spacing w:val="-3"/>
        </w:rPr>
        <w:t xml:space="preserve"> </w:t>
      </w:r>
      <w:r>
        <w:t>киноискусства.</w:t>
      </w:r>
    </w:p>
    <w:p w:rsidR="00CD081E" w:rsidRDefault="00BD4E48">
      <w:pPr>
        <w:pStyle w:val="a3"/>
        <w:spacing w:before="2"/>
        <w:ind w:right="1133"/>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 Эскизы мест действия, образы и костюмы персонажей, раскадровка, чертежи 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8"/>
        </w:rPr>
        <w:t xml:space="preserve"> </w:t>
      </w:r>
      <w:r>
        <w:t>образ</w:t>
      </w:r>
      <w:r>
        <w:rPr>
          <w:spacing w:val="4"/>
        </w:rPr>
        <w:t xml:space="preserve"> </w:t>
      </w:r>
      <w:r>
        <w:t>–</w:t>
      </w:r>
      <w:r>
        <w:rPr>
          <w:spacing w:val="-4"/>
        </w:rPr>
        <w:t xml:space="preserve"> </w:t>
      </w:r>
      <w:r>
        <w:t>видеоряд</w:t>
      </w:r>
      <w:r>
        <w:rPr>
          <w:spacing w:val="-1"/>
        </w:rPr>
        <w:t xml:space="preserve"> </w:t>
      </w:r>
      <w:r>
        <w:t>художественного</w:t>
      </w:r>
      <w:r>
        <w:rPr>
          <w:spacing w:val="5"/>
        </w:rPr>
        <w:t xml:space="preserve"> </w:t>
      </w:r>
      <w:r>
        <w:t>игрового</w:t>
      </w:r>
      <w:r>
        <w:rPr>
          <w:spacing w:val="5"/>
        </w:rPr>
        <w:t xml:space="preserve"> </w:t>
      </w:r>
      <w:r>
        <w:t>фильма.</w:t>
      </w:r>
    </w:p>
    <w:p w:rsidR="00CD081E" w:rsidRDefault="00BD4E48">
      <w:pPr>
        <w:pStyle w:val="a3"/>
        <w:spacing w:before="3" w:line="237" w:lineRule="auto"/>
        <w:ind w:right="1132"/>
      </w:pPr>
      <w:r>
        <w:t>Создание видеоролика – от замысла до съёмки. Разные жанры – разные задачи в</w:t>
      </w:r>
      <w:r>
        <w:rPr>
          <w:spacing w:val="1"/>
        </w:rPr>
        <w:t xml:space="preserve"> </w:t>
      </w:r>
      <w:r>
        <w:t>работе над видеороликом.</w:t>
      </w:r>
      <w:r>
        <w:rPr>
          <w:spacing w:val="3"/>
        </w:rPr>
        <w:t xml:space="preserve"> </w:t>
      </w:r>
      <w:r>
        <w:t>Этапы</w:t>
      </w:r>
      <w:r>
        <w:rPr>
          <w:spacing w:val="-1"/>
        </w:rPr>
        <w:t xml:space="preserve"> </w:t>
      </w:r>
      <w:r>
        <w:t>создания</w:t>
      </w:r>
      <w:r>
        <w:rPr>
          <w:spacing w:val="1"/>
        </w:rPr>
        <w:t xml:space="preserve"> </w:t>
      </w:r>
      <w:r>
        <w:t>видеоролика.</w:t>
      </w:r>
    </w:p>
    <w:p w:rsidR="00CD081E" w:rsidRDefault="00BD4E48">
      <w:pPr>
        <w:pStyle w:val="a3"/>
        <w:spacing w:before="4"/>
        <w:ind w:right="1120"/>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2"/>
        </w:rPr>
        <w:t xml:space="preserve"> </w:t>
      </w:r>
      <w:r>
        <w:t>мультипликации,</w:t>
      </w:r>
      <w:r>
        <w:rPr>
          <w:spacing w:val="-1"/>
        </w:rPr>
        <w:t xml:space="preserve"> </w:t>
      </w:r>
      <w:r>
        <w:t>её знаменитые</w:t>
      </w:r>
      <w:r>
        <w:rPr>
          <w:spacing w:val="1"/>
        </w:rPr>
        <w:t xml:space="preserve"> </w:t>
      </w:r>
      <w:r>
        <w:t>создатели.</w:t>
      </w:r>
    </w:p>
    <w:p w:rsidR="00CD081E" w:rsidRDefault="00BD4E48">
      <w:pPr>
        <w:pStyle w:val="a3"/>
        <w:spacing w:line="242" w:lineRule="auto"/>
        <w:ind w:right="1130"/>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CD081E" w:rsidRDefault="00BD4E48">
      <w:pPr>
        <w:pStyle w:val="a3"/>
        <w:ind w:right="1128"/>
      </w:pPr>
      <w:r>
        <w:t>Компьютерная</w:t>
      </w:r>
      <w:r>
        <w:rPr>
          <w:spacing w:val="42"/>
        </w:rPr>
        <w:t xml:space="preserve"> </w:t>
      </w:r>
      <w:r>
        <w:t>анимация</w:t>
      </w:r>
      <w:r>
        <w:rPr>
          <w:spacing w:val="100"/>
        </w:rPr>
        <w:t xml:space="preserve"> </w:t>
      </w:r>
      <w:r>
        <w:t>на</w:t>
      </w:r>
      <w:r>
        <w:rPr>
          <w:spacing w:val="101"/>
        </w:rPr>
        <w:t xml:space="preserve"> </w:t>
      </w:r>
      <w:r>
        <w:t>занятиях</w:t>
      </w:r>
      <w:r>
        <w:rPr>
          <w:spacing w:val="100"/>
        </w:rPr>
        <w:t xml:space="preserve"> </w:t>
      </w:r>
      <w:r>
        <w:t>в</w:t>
      </w:r>
      <w:r>
        <w:rPr>
          <w:spacing w:val="103"/>
        </w:rPr>
        <w:t xml:space="preserve"> </w:t>
      </w:r>
      <w:r>
        <w:t>школе.</w:t>
      </w:r>
      <w:r>
        <w:rPr>
          <w:spacing w:val="99"/>
        </w:rPr>
        <w:t xml:space="preserve"> </w:t>
      </w:r>
      <w:r>
        <w:t>Техническое</w:t>
      </w:r>
      <w:r>
        <w:rPr>
          <w:spacing w:val="100"/>
        </w:rPr>
        <w:t xml:space="preserve"> </w:t>
      </w:r>
      <w:r>
        <w:t>оборудование</w:t>
      </w:r>
      <w:r>
        <w:rPr>
          <w:spacing w:val="-58"/>
        </w:rPr>
        <w:t xml:space="preserve"> </w:t>
      </w:r>
      <w:r>
        <w:t>и</w:t>
      </w:r>
      <w:r>
        <w:rPr>
          <w:spacing w:val="60"/>
        </w:rPr>
        <w:t xml:space="preserve"> </w:t>
      </w:r>
      <w:r>
        <w:t>его</w:t>
      </w:r>
      <w:r>
        <w:rPr>
          <w:spacing w:val="60"/>
        </w:rPr>
        <w:t xml:space="preserve"> </w:t>
      </w:r>
      <w:r>
        <w:t>возможности</w:t>
      </w:r>
      <w:r>
        <w:rPr>
          <w:spacing w:val="60"/>
        </w:rPr>
        <w:t xml:space="preserve"> </w:t>
      </w:r>
      <w:r>
        <w:t>для</w:t>
      </w:r>
      <w:r>
        <w:rPr>
          <w:spacing w:val="60"/>
        </w:rPr>
        <w:t xml:space="preserve"> </w:t>
      </w:r>
      <w:r>
        <w:t>создания</w:t>
      </w:r>
      <w:r>
        <w:rPr>
          <w:spacing w:val="60"/>
        </w:rPr>
        <w:t xml:space="preserve"> </w:t>
      </w:r>
      <w:r>
        <w:t>анимации.</w:t>
      </w:r>
      <w:r>
        <w:rPr>
          <w:spacing w:val="60"/>
        </w:rPr>
        <w:t xml:space="preserve"> </w:t>
      </w:r>
      <w:r>
        <w:t>Коллективный</w:t>
      </w:r>
      <w:r>
        <w:rPr>
          <w:spacing w:val="60"/>
        </w:rPr>
        <w:t xml:space="preserve"> </w:t>
      </w:r>
      <w:r>
        <w:t>характер</w:t>
      </w:r>
      <w:r>
        <w:rPr>
          <w:spacing w:val="60"/>
        </w:rPr>
        <w:t xml:space="preserve"> </w:t>
      </w:r>
      <w:r>
        <w:t>деятельности</w:t>
      </w:r>
      <w:r>
        <w:rPr>
          <w:spacing w:val="1"/>
        </w:rPr>
        <w:t xml:space="preserve"> </w:t>
      </w:r>
      <w:r>
        <w:t>по созданию анимационного фильма. Выбор технологии: пластилиновые мультфильмы,</w:t>
      </w:r>
      <w:r>
        <w:rPr>
          <w:spacing w:val="-57"/>
        </w:rPr>
        <w:t xml:space="preserve"> </w:t>
      </w:r>
      <w:r>
        <w:t>бумажная</w:t>
      </w:r>
      <w:r>
        <w:rPr>
          <w:spacing w:val="1"/>
        </w:rPr>
        <w:t xml:space="preserve"> </w:t>
      </w:r>
      <w:r>
        <w:t>перекладка,</w:t>
      </w:r>
      <w:r>
        <w:rPr>
          <w:spacing w:val="4"/>
        </w:rPr>
        <w:t xml:space="preserve"> </w:t>
      </w:r>
      <w:r>
        <w:t>сыпучая</w:t>
      </w:r>
      <w:r>
        <w:rPr>
          <w:spacing w:val="2"/>
        </w:rPr>
        <w:t xml:space="preserve"> </w:t>
      </w:r>
      <w:r>
        <w:t>анимация.</w:t>
      </w:r>
    </w:p>
    <w:p w:rsidR="00CD081E" w:rsidRDefault="00BD4E48">
      <w:pPr>
        <w:pStyle w:val="a3"/>
        <w:spacing w:line="242" w:lineRule="auto"/>
        <w:ind w:right="1126"/>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CD081E" w:rsidRDefault="00BD4E48">
      <w:pPr>
        <w:pStyle w:val="a3"/>
        <w:spacing w:line="270" w:lineRule="exact"/>
        <w:ind w:left="1670" w:firstLine="0"/>
      </w:pPr>
      <w:r>
        <w:t>Изобразительное</w:t>
      </w:r>
      <w:r>
        <w:rPr>
          <w:spacing w:val="-8"/>
        </w:rPr>
        <w:t xml:space="preserve"> </w:t>
      </w:r>
      <w:r>
        <w:t>искусство</w:t>
      </w:r>
      <w:r>
        <w:rPr>
          <w:spacing w:val="-2"/>
        </w:rPr>
        <w:t xml:space="preserve"> </w:t>
      </w:r>
      <w:r>
        <w:t>на</w:t>
      </w:r>
      <w:r>
        <w:rPr>
          <w:spacing w:val="-3"/>
        </w:rPr>
        <w:t xml:space="preserve"> </w:t>
      </w:r>
      <w:r>
        <w:t>телевидении.</w:t>
      </w:r>
    </w:p>
    <w:p w:rsidR="00CD081E" w:rsidRDefault="00BD4E48">
      <w:pPr>
        <w:pStyle w:val="a3"/>
        <w:ind w:left="1670" w:firstLine="0"/>
      </w:pPr>
      <w:r>
        <w:t xml:space="preserve">Телевидение  </w:t>
      </w:r>
      <w:r>
        <w:rPr>
          <w:spacing w:val="43"/>
        </w:rPr>
        <w:t xml:space="preserve"> </w:t>
      </w:r>
      <w:r>
        <w:t xml:space="preserve">–   </w:t>
      </w:r>
      <w:r>
        <w:rPr>
          <w:spacing w:val="37"/>
        </w:rPr>
        <w:t xml:space="preserve"> </w:t>
      </w:r>
      <w:r>
        <w:t xml:space="preserve">экранное   </w:t>
      </w:r>
      <w:r>
        <w:rPr>
          <w:spacing w:val="36"/>
        </w:rPr>
        <w:t xml:space="preserve"> </w:t>
      </w:r>
      <w:r>
        <w:t xml:space="preserve">искусство:   </w:t>
      </w:r>
      <w:r>
        <w:rPr>
          <w:spacing w:val="37"/>
        </w:rPr>
        <w:t xml:space="preserve"> </w:t>
      </w:r>
      <w:r>
        <w:t xml:space="preserve">средство   </w:t>
      </w:r>
      <w:r>
        <w:rPr>
          <w:spacing w:val="42"/>
        </w:rPr>
        <w:t xml:space="preserve"> </w:t>
      </w:r>
      <w:r>
        <w:t xml:space="preserve">массовой   </w:t>
      </w:r>
      <w:r>
        <w:rPr>
          <w:spacing w:val="38"/>
        </w:rPr>
        <w:t xml:space="preserve"> </w:t>
      </w:r>
      <w:r>
        <w:t>информации,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художественного</w:t>
      </w:r>
      <w:r>
        <w:rPr>
          <w:spacing w:val="-3"/>
        </w:rPr>
        <w:t xml:space="preserve"> </w:t>
      </w:r>
      <w:r>
        <w:t>и</w:t>
      </w:r>
      <w:r>
        <w:rPr>
          <w:spacing w:val="-6"/>
        </w:rPr>
        <w:t xml:space="preserve"> </w:t>
      </w:r>
      <w:r>
        <w:t>научного</w:t>
      </w:r>
      <w:r>
        <w:rPr>
          <w:spacing w:val="-2"/>
        </w:rPr>
        <w:t xml:space="preserve"> </w:t>
      </w:r>
      <w:r>
        <w:t>просвещения,</w:t>
      </w:r>
      <w:r>
        <w:rPr>
          <w:spacing w:val="-6"/>
        </w:rPr>
        <w:t xml:space="preserve"> </w:t>
      </w:r>
      <w:r>
        <w:t>развлечения</w:t>
      </w:r>
      <w:r>
        <w:rPr>
          <w:spacing w:val="-2"/>
        </w:rPr>
        <w:t xml:space="preserve"> </w:t>
      </w:r>
      <w:r>
        <w:t>и</w:t>
      </w:r>
      <w:r>
        <w:rPr>
          <w:spacing w:val="-11"/>
        </w:rPr>
        <w:t xml:space="preserve"> </w:t>
      </w:r>
      <w:r>
        <w:t>организации</w:t>
      </w:r>
      <w:r>
        <w:rPr>
          <w:spacing w:val="-6"/>
        </w:rPr>
        <w:t xml:space="preserve"> </w:t>
      </w:r>
      <w:r>
        <w:t>досуга.</w:t>
      </w:r>
    </w:p>
    <w:p w:rsidR="00CD081E" w:rsidRDefault="00BD4E48">
      <w:pPr>
        <w:pStyle w:val="a3"/>
        <w:spacing w:before="5" w:line="237" w:lineRule="auto"/>
        <w:ind w:right="1130"/>
      </w:pPr>
      <w:r>
        <w:t>Искусство и технология. Создатель телевидения – русский инженер Владимир</w:t>
      </w:r>
      <w:r>
        <w:rPr>
          <w:spacing w:val="1"/>
        </w:rPr>
        <w:t xml:space="preserve"> </w:t>
      </w:r>
      <w:r>
        <w:t>Козьмич Зворыкин.</w:t>
      </w:r>
    </w:p>
    <w:p w:rsidR="00CD081E" w:rsidRDefault="00BD4E48">
      <w:pPr>
        <w:pStyle w:val="a3"/>
        <w:tabs>
          <w:tab w:val="left" w:pos="2538"/>
          <w:tab w:val="left" w:pos="3829"/>
          <w:tab w:val="left" w:pos="5792"/>
          <w:tab w:val="left" w:pos="7998"/>
          <w:tab w:val="left" w:pos="9525"/>
        </w:tabs>
        <w:spacing w:before="3"/>
        <w:ind w:right="1132"/>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r>
      <w:r>
        <w:rPr>
          <w:spacing w:val="-1"/>
        </w:rPr>
        <w:t>эфир</w:t>
      </w:r>
      <w:r>
        <w:rPr>
          <w:spacing w:val="-58"/>
        </w:rPr>
        <w:t xml:space="preserve"> </w:t>
      </w:r>
      <w:r>
        <w:t>и</w:t>
      </w:r>
      <w:r>
        <w:rPr>
          <w:spacing w:val="2"/>
        </w:rPr>
        <w:t xml:space="preserve"> </w:t>
      </w:r>
      <w:r>
        <w:t>его</w:t>
      </w:r>
      <w:r>
        <w:rPr>
          <w:spacing w:val="2"/>
        </w:rPr>
        <w:t xml:space="preserve"> </w:t>
      </w:r>
      <w:r>
        <w:t>значение.</w:t>
      </w:r>
    </w:p>
    <w:p w:rsidR="00CD081E" w:rsidRDefault="00BD4E48">
      <w:pPr>
        <w:pStyle w:val="a3"/>
        <w:spacing w:line="242" w:lineRule="auto"/>
        <w:ind w:right="1136"/>
      </w:pPr>
      <w:r>
        <w:t>Деятельность художника на телевидении: художники по свету, костюму, гриму,</w:t>
      </w:r>
      <w:r>
        <w:rPr>
          <w:spacing w:val="1"/>
        </w:rPr>
        <w:t xml:space="preserve"> </w:t>
      </w:r>
      <w:r>
        <w:t>сценографический</w:t>
      </w:r>
      <w:r>
        <w:rPr>
          <w:spacing w:val="2"/>
        </w:rPr>
        <w:t xml:space="preserve"> </w:t>
      </w:r>
      <w:r>
        <w:t>дизайн</w:t>
      </w:r>
      <w:r>
        <w:rPr>
          <w:spacing w:val="-2"/>
        </w:rPr>
        <w:t xml:space="preserve"> </w:t>
      </w:r>
      <w:r>
        <w:t>и</w:t>
      </w:r>
      <w:r>
        <w:rPr>
          <w:spacing w:val="2"/>
        </w:rPr>
        <w:t xml:space="preserve"> </w:t>
      </w:r>
      <w:r>
        <w:t>компьютерная</w:t>
      </w:r>
      <w:r>
        <w:rPr>
          <w:spacing w:val="2"/>
        </w:rPr>
        <w:t xml:space="preserve"> </w:t>
      </w:r>
      <w:r>
        <w:t>графика.</w:t>
      </w:r>
    </w:p>
    <w:p w:rsidR="00CD081E" w:rsidRDefault="00BD4E48">
      <w:pPr>
        <w:pStyle w:val="a3"/>
        <w:spacing w:line="242" w:lineRule="auto"/>
        <w:ind w:right="1135"/>
      </w:pPr>
      <w:r>
        <w:t>Школьное    телевидение    и    студия    мультимедиа.    Построение    видеоряда</w:t>
      </w:r>
      <w:r>
        <w:rPr>
          <w:spacing w:val="1"/>
        </w:rPr>
        <w:t xml:space="preserve"> </w:t>
      </w:r>
      <w:r>
        <w:t>и</w:t>
      </w:r>
      <w:r>
        <w:rPr>
          <w:spacing w:val="2"/>
        </w:rPr>
        <w:t xml:space="preserve"> </w:t>
      </w:r>
      <w:r>
        <w:t>художественного</w:t>
      </w:r>
      <w:r>
        <w:rPr>
          <w:spacing w:val="2"/>
        </w:rPr>
        <w:t xml:space="preserve"> </w:t>
      </w:r>
      <w:r>
        <w:t>оформления.</w:t>
      </w:r>
    </w:p>
    <w:p w:rsidR="00CD081E" w:rsidRDefault="00BD4E48">
      <w:pPr>
        <w:pStyle w:val="a3"/>
        <w:spacing w:line="271" w:lineRule="exact"/>
        <w:ind w:left="1670" w:firstLine="0"/>
      </w:pPr>
      <w:r>
        <w:t>Художнические</w:t>
      </w:r>
      <w:r>
        <w:rPr>
          <w:spacing w:val="-3"/>
        </w:rPr>
        <w:t xml:space="preserve"> </w:t>
      </w:r>
      <w:r>
        <w:t>роли</w:t>
      </w:r>
      <w:r>
        <w:rPr>
          <w:spacing w:val="-6"/>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6"/>
        </w:rPr>
        <w:t xml:space="preserve"> </w:t>
      </w:r>
      <w:r>
        <w:t>бытийной</w:t>
      </w:r>
      <w:r>
        <w:rPr>
          <w:spacing w:val="-6"/>
        </w:rPr>
        <w:t xml:space="preserve"> </w:t>
      </w:r>
      <w:r>
        <w:t>жизни.</w:t>
      </w:r>
    </w:p>
    <w:p w:rsidR="00CD081E" w:rsidRDefault="00BD4E48">
      <w:pPr>
        <w:pStyle w:val="a3"/>
        <w:spacing w:line="275" w:lineRule="exact"/>
        <w:ind w:left="1670" w:firstLine="0"/>
      </w:pPr>
      <w:r>
        <w:t>Роль</w:t>
      </w:r>
      <w:r>
        <w:rPr>
          <w:spacing w:val="-5"/>
        </w:rPr>
        <w:t xml:space="preserve"> </w:t>
      </w:r>
      <w:r>
        <w:t>искусства</w:t>
      </w:r>
      <w:r>
        <w:rPr>
          <w:spacing w:val="-2"/>
        </w:rPr>
        <w:t xml:space="preserve"> </w:t>
      </w:r>
      <w:r>
        <w:t>в</w:t>
      </w:r>
      <w:r>
        <w:rPr>
          <w:spacing w:val="-3"/>
        </w:rPr>
        <w:t xml:space="preserve"> </w:t>
      </w:r>
      <w:r>
        <w:t>жизни</w:t>
      </w:r>
      <w:r>
        <w:rPr>
          <w:spacing w:val="-5"/>
        </w:rPr>
        <w:t xml:space="preserve"> </w:t>
      </w:r>
      <w:r>
        <w:t>общества</w:t>
      </w:r>
      <w:r>
        <w:rPr>
          <w:spacing w:val="-6"/>
        </w:rPr>
        <w:t xml:space="preserve"> </w:t>
      </w:r>
      <w:r>
        <w:t>и</w:t>
      </w:r>
      <w:r>
        <w:rPr>
          <w:spacing w:val="5"/>
        </w:rPr>
        <w:t xml:space="preserve"> </w:t>
      </w:r>
      <w:r>
        <w:t>его</w:t>
      </w:r>
      <w:r>
        <w:rPr>
          <w:spacing w:val="-1"/>
        </w:rPr>
        <w:t xml:space="preserve"> </w:t>
      </w:r>
      <w:r>
        <w:t>влияние</w:t>
      </w:r>
      <w:r>
        <w:rPr>
          <w:spacing w:val="-2"/>
        </w:rPr>
        <w:t xml:space="preserve"> </w:t>
      </w:r>
      <w:r>
        <w:t>на</w:t>
      </w:r>
      <w:r>
        <w:rPr>
          <w:spacing w:val="-1"/>
        </w:rPr>
        <w:t xml:space="preserve"> </w:t>
      </w:r>
      <w:r>
        <w:t>жизнь</w:t>
      </w:r>
      <w:r>
        <w:rPr>
          <w:spacing w:val="-5"/>
        </w:rPr>
        <w:t xml:space="preserve"> </w:t>
      </w:r>
      <w:r>
        <w:t>каждого</w:t>
      </w:r>
      <w:r>
        <w:rPr>
          <w:spacing w:val="3"/>
        </w:rPr>
        <w:t xml:space="preserve"> </w:t>
      </w:r>
      <w:r>
        <w:t>человека.</w:t>
      </w:r>
    </w:p>
    <w:p w:rsidR="00CD081E" w:rsidRDefault="00BD4E48">
      <w:pPr>
        <w:pStyle w:val="a3"/>
        <w:spacing w:line="242" w:lineRule="auto"/>
        <w:ind w:right="1132"/>
      </w:pPr>
      <w:r>
        <w:t>Планируемые результаты освоения программы по изобразительному искусству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CD081E" w:rsidRDefault="00BD4E48">
      <w:pPr>
        <w:pStyle w:val="a3"/>
        <w:ind w:right="1130"/>
      </w:pPr>
      <w:r>
        <w:t>Личностные результаты освоения федеральной рабочей программы основного</w:t>
      </w:r>
      <w:r>
        <w:rPr>
          <w:spacing w:val="1"/>
        </w:rPr>
        <w:t xml:space="preserve"> </w:t>
      </w:r>
      <w:r>
        <w:t>общего        образования         по         изобразительному        искусству        достигаются</w:t>
      </w:r>
      <w:r>
        <w:rPr>
          <w:spacing w:val="1"/>
        </w:rPr>
        <w:t xml:space="preserve"> </w:t>
      </w:r>
      <w:r>
        <w:t>в</w:t>
      </w:r>
      <w:r>
        <w:rPr>
          <w:spacing w:val="2"/>
        </w:rPr>
        <w:t xml:space="preserve"> </w:t>
      </w:r>
      <w:r>
        <w:t>единстве</w:t>
      </w:r>
      <w:r>
        <w:rPr>
          <w:spacing w:val="1"/>
        </w:rPr>
        <w:t xml:space="preserve"> </w:t>
      </w:r>
      <w:r>
        <w:t>учебной</w:t>
      </w:r>
      <w:r>
        <w:rPr>
          <w:spacing w:val="2"/>
        </w:rPr>
        <w:t xml:space="preserve"> </w:t>
      </w:r>
      <w:r>
        <w:t>и</w:t>
      </w:r>
      <w:r>
        <w:rPr>
          <w:spacing w:val="-2"/>
        </w:rPr>
        <w:t xml:space="preserve"> </w:t>
      </w:r>
      <w:r>
        <w:t>воспитательной</w:t>
      </w:r>
      <w:r>
        <w:rPr>
          <w:spacing w:val="2"/>
        </w:rPr>
        <w:t xml:space="preserve"> </w:t>
      </w:r>
      <w:r>
        <w:t>деятельности.</w:t>
      </w:r>
    </w:p>
    <w:p w:rsidR="00CD081E" w:rsidRDefault="00BD4E48">
      <w:pPr>
        <w:pStyle w:val="a3"/>
        <w:ind w:right="1133"/>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rsidR="00CD081E" w:rsidRDefault="00BD4E48">
      <w:pPr>
        <w:pStyle w:val="a3"/>
        <w:ind w:right="1132"/>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60"/>
        </w:rPr>
        <w:t xml:space="preserve"> </w:t>
      </w:r>
      <w:r>
        <w:t>духовно-нравственное</w:t>
      </w:r>
      <w:r>
        <w:rPr>
          <w:spacing w:val="60"/>
        </w:rPr>
        <w:t xml:space="preserve"> </w:t>
      </w:r>
      <w:r>
        <w:t>развитие</w:t>
      </w:r>
      <w:r>
        <w:rPr>
          <w:spacing w:val="60"/>
        </w:rPr>
        <w:t xml:space="preserve"> </w:t>
      </w:r>
      <w:r>
        <w:t>обучающихся</w:t>
      </w:r>
      <w:r>
        <w:rPr>
          <w:spacing w:val="60"/>
        </w:rPr>
        <w:t xml:space="preserve"> </w:t>
      </w:r>
      <w:r>
        <w:t>и</w:t>
      </w:r>
      <w:r>
        <w:rPr>
          <w:spacing w:val="60"/>
        </w:rPr>
        <w:t xml:space="preserve"> </w:t>
      </w:r>
      <w:r>
        <w:t>отношение обучающихся</w:t>
      </w:r>
      <w:r>
        <w:rPr>
          <w:spacing w:val="1"/>
        </w:rPr>
        <w:t xml:space="preserve"> </w:t>
      </w:r>
      <w:r>
        <w:t>к</w:t>
      </w:r>
      <w:r>
        <w:rPr>
          <w:spacing w:val="75"/>
        </w:rPr>
        <w:t xml:space="preserve"> </w:t>
      </w:r>
      <w:r>
        <w:t xml:space="preserve">культуре,  </w:t>
      </w:r>
      <w:r>
        <w:rPr>
          <w:spacing w:val="16"/>
        </w:rPr>
        <w:t xml:space="preserve"> </w:t>
      </w:r>
      <w:r>
        <w:t xml:space="preserve">мотивацию  </w:t>
      </w:r>
      <w:r>
        <w:rPr>
          <w:spacing w:val="12"/>
        </w:rPr>
        <w:t xml:space="preserve"> </w:t>
      </w:r>
      <w:r>
        <w:t xml:space="preserve">к  </w:t>
      </w:r>
      <w:r>
        <w:rPr>
          <w:spacing w:val="14"/>
        </w:rPr>
        <w:t xml:space="preserve"> </w:t>
      </w:r>
      <w:r>
        <w:t xml:space="preserve">познанию  </w:t>
      </w:r>
      <w:r>
        <w:rPr>
          <w:spacing w:val="12"/>
        </w:rPr>
        <w:t xml:space="preserve"> </w:t>
      </w:r>
      <w:r>
        <w:t xml:space="preserve">и  </w:t>
      </w:r>
      <w:r>
        <w:rPr>
          <w:spacing w:val="11"/>
        </w:rPr>
        <w:t xml:space="preserve"> </w:t>
      </w:r>
      <w:r>
        <w:t xml:space="preserve">обучению,  </w:t>
      </w:r>
      <w:r>
        <w:rPr>
          <w:spacing w:val="16"/>
        </w:rPr>
        <w:t xml:space="preserve"> </w:t>
      </w:r>
      <w:r>
        <w:t xml:space="preserve">готовность  </w:t>
      </w:r>
      <w:r>
        <w:rPr>
          <w:spacing w:val="12"/>
        </w:rPr>
        <w:t xml:space="preserve"> </w:t>
      </w:r>
      <w:r>
        <w:t xml:space="preserve">к  </w:t>
      </w:r>
      <w:r>
        <w:rPr>
          <w:spacing w:val="13"/>
        </w:rPr>
        <w:t xml:space="preserve"> </w:t>
      </w:r>
      <w:r>
        <w:t>саморазвитию</w:t>
      </w:r>
      <w:r>
        <w:rPr>
          <w:spacing w:val="-58"/>
        </w:rPr>
        <w:t xml:space="preserve"> </w:t>
      </w:r>
      <w:r>
        <w:t>и</w:t>
      </w:r>
      <w:r>
        <w:rPr>
          <w:spacing w:val="2"/>
        </w:rPr>
        <w:t xml:space="preserve"> </w:t>
      </w:r>
      <w:r>
        <w:t>активному</w:t>
      </w:r>
      <w:r>
        <w:rPr>
          <w:spacing w:val="-4"/>
        </w:rPr>
        <w:t xml:space="preserve"> </w:t>
      </w:r>
      <w:r>
        <w:t>участию в</w:t>
      </w:r>
      <w:r>
        <w:rPr>
          <w:spacing w:val="2"/>
        </w:rPr>
        <w:t xml:space="preserve"> </w:t>
      </w:r>
      <w:r>
        <w:t>социально</w:t>
      </w:r>
      <w:r>
        <w:rPr>
          <w:spacing w:val="6"/>
        </w:rPr>
        <w:t xml:space="preserve"> </w:t>
      </w:r>
      <w:r>
        <w:t>значимой</w:t>
      </w:r>
      <w:r>
        <w:rPr>
          <w:spacing w:val="-3"/>
        </w:rPr>
        <w:t xml:space="preserve"> </w:t>
      </w:r>
      <w:r>
        <w:t>деятельности.</w:t>
      </w:r>
    </w:p>
    <w:p w:rsidR="00CD081E" w:rsidRDefault="00BD4E48" w:rsidP="007C4214">
      <w:pPr>
        <w:pStyle w:val="a5"/>
        <w:numPr>
          <w:ilvl w:val="0"/>
          <w:numId w:val="16"/>
        </w:numPr>
        <w:tabs>
          <w:tab w:val="left" w:pos="2377"/>
        </w:tabs>
        <w:spacing w:line="275" w:lineRule="exact"/>
        <w:ind w:hanging="707"/>
        <w:jc w:val="both"/>
        <w:rPr>
          <w:sz w:val="24"/>
        </w:rPr>
      </w:pPr>
      <w:r>
        <w:rPr>
          <w:sz w:val="24"/>
        </w:rPr>
        <w:t>Патриотическое</w:t>
      </w:r>
      <w:r>
        <w:rPr>
          <w:spacing w:val="-3"/>
          <w:sz w:val="24"/>
        </w:rPr>
        <w:t xml:space="preserve"> </w:t>
      </w:r>
      <w:r>
        <w:rPr>
          <w:sz w:val="24"/>
        </w:rPr>
        <w:t>воспитание.</w:t>
      </w:r>
    </w:p>
    <w:p w:rsidR="00CD081E" w:rsidRDefault="00BD4E48">
      <w:pPr>
        <w:pStyle w:val="a3"/>
        <w:tabs>
          <w:tab w:val="left" w:pos="3118"/>
          <w:tab w:val="left" w:pos="4755"/>
          <w:tab w:val="left" w:pos="6986"/>
          <w:tab w:val="left" w:pos="8751"/>
        </w:tabs>
        <w:ind w:right="1124"/>
      </w:pPr>
      <w:r>
        <w:t>Осуществляется через освоение обучающимися содержания традиций, истории и</w:t>
      </w:r>
      <w:r>
        <w:rPr>
          <w:spacing w:val="-57"/>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 архитектуре,</w:t>
      </w:r>
      <w:r>
        <w:rPr>
          <w:spacing w:val="1"/>
        </w:rPr>
        <w:t xml:space="preserve"> </w:t>
      </w:r>
      <w:r>
        <w:t>народном,</w:t>
      </w:r>
      <w:r>
        <w:rPr>
          <w:spacing w:val="1"/>
        </w:rPr>
        <w:t xml:space="preserve"> </w:t>
      </w:r>
      <w:r>
        <w:t>прикладном и изобразительном 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57"/>
        </w:rPr>
        <w:t xml:space="preserve"> </w:t>
      </w:r>
      <w:r>
        <w:t>жизни, выраженной в произведениях искусства, посвящённых различным подходам к</w:t>
      </w:r>
      <w:r>
        <w:rPr>
          <w:spacing w:val="1"/>
        </w:rPr>
        <w:t xml:space="preserve"> </w:t>
      </w:r>
      <w:r>
        <w:t>изображению человека, великим победам, торжественным и трагическим 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 в изучении истории народного искусства, его житейской мудрости 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w:t>
      </w:r>
      <w:r>
        <w:rPr>
          <w:spacing w:val="1"/>
        </w:rPr>
        <w:t xml:space="preserve"> </w:t>
      </w:r>
      <w:r>
        <w:t>и</w:t>
      </w:r>
      <w:r>
        <w:rPr>
          <w:spacing w:val="2"/>
        </w:rPr>
        <w:t xml:space="preserve"> </w:t>
      </w:r>
      <w:r>
        <w:t>творческому</w:t>
      </w:r>
      <w:r>
        <w:rPr>
          <w:spacing w:val="-8"/>
        </w:rPr>
        <w:t xml:space="preserve"> </w:t>
      </w:r>
      <w:r>
        <w:t>созиданию художественного</w:t>
      </w:r>
      <w:r>
        <w:rPr>
          <w:spacing w:val="1"/>
        </w:rPr>
        <w:t xml:space="preserve"> </w:t>
      </w:r>
      <w:r>
        <w:t>образа.</w:t>
      </w:r>
    </w:p>
    <w:p w:rsidR="00CD081E" w:rsidRDefault="00BD4E48" w:rsidP="007C4214">
      <w:pPr>
        <w:pStyle w:val="a5"/>
        <w:numPr>
          <w:ilvl w:val="0"/>
          <w:numId w:val="16"/>
        </w:numPr>
        <w:tabs>
          <w:tab w:val="left" w:pos="2377"/>
        </w:tabs>
        <w:ind w:hanging="707"/>
        <w:jc w:val="both"/>
        <w:rPr>
          <w:sz w:val="24"/>
        </w:rPr>
      </w:pPr>
      <w:r>
        <w:rPr>
          <w:sz w:val="24"/>
        </w:rPr>
        <w:t>Гражданское</w:t>
      </w:r>
      <w:r>
        <w:rPr>
          <w:spacing w:val="-4"/>
          <w:sz w:val="24"/>
        </w:rPr>
        <w:t xml:space="preserve"> </w:t>
      </w:r>
      <w:r>
        <w:rPr>
          <w:sz w:val="24"/>
        </w:rPr>
        <w:t>воспитание.</w:t>
      </w:r>
    </w:p>
    <w:p w:rsidR="00CD081E" w:rsidRDefault="00BD4E48">
      <w:pPr>
        <w:pStyle w:val="a3"/>
        <w:ind w:right="112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 xml:space="preserve">и       отечественной      </w:t>
      </w:r>
      <w:r>
        <w:rPr>
          <w:spacing w:val="1"/>
        </w:rPr>
        <w:t xml:space="preserve"> </w:t>
      </w:r>
      <w:r>
        <w:t>культуры.</w:t>
      </w:r>
      <w:r>
        <w:rPr>
          <w:spacing w:val="1"/>
        </w:rPr>
        <w:t xml:space="preserve"> </w:t>
      </w:r>
      <w:r>
        <w:t>При этом реализуются задачи социализации и гражданского воспитания обучающегося.</w:t>
      </w:r>
      <w:r>
        <w:rPr>
          <w:spacing w:val="-57"/>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1"/>
        </w:rPr>
        <w:t xml:space="preserve"> </w:t>
      </w:r>
      <w:r>
        <w:t>изобразительного искусства происходит изучение художественной культуры и мировой</w:t>
      </w:r>
      <w:r>
        <w:rPr>
          <w:spacing w:val="-57"/>
        </w:rPr>
        <w:t xml:space="preserve"> </w:t>
      </w:r>
      <w:r>
        <w:t>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0"/>
        </w:rPr>
        <w:t xml:space="preserve"> </w:t>
      </w:r>
      <w:r>
        <w:t>национальных</w:t>
      </w:r>
      <w:r>
        <w:rPr>
          <w:spacing w:val="60"/>
        </w:rPr>
        <w:t xml:space="preserve"> </w:t>
      </w:r>
      <w:r>
        <w:t>эстетических</w:t>
      </w:r>
      <w:r>
        <w:rPr>
          <w:spacing w:val="60"/>
        </w:rPr>
        <w:t xml:space="preserve"> </w:t>
      </w:r>
      <w:r>
        <w:t>идеалов.   Коллективные</w:t>
      </w:r>
      <w:r>
        <w:rPr>
          <w:spacing w:val="60"/>
        </w:rPr>
        <w:t xml:space="preserve"> </w:t>
      </w:r>
      <w:r>
        <w:t>творческие</w:t>
      </w:r>
      <w:r>
        <w:rPr>
          <w:spacing w:val="60"/>
        </w:rPr>
        <w:t xml:space="preserve"> </w:t>
      </w:r>
      <w:r>
        <w:t>работы,</w:t>
      </w:r>
      <w:r>
        <w:rPr>
          <w:spacing w:val="1"/>
        </w:rPr>
        <w:t xml:space="preserve"> </w:t>
      </w:r>
      <w:r>
        <w:t xml:space="preserve">а   </w:t>
      </w:r>
      <w:r>
        <w:rPr>
          <w:spacing w:val="1"/>
        </w:rPr>
        <w:t xml:space="preserve"> </w:t>
      </w:r>
      <w:r>
        <w:t xml:space="preserve">также   </w:t>
      </w:r>
      <w:r>
        <w:rPr>
          <w:spacing w:val="1"/>
        </w:rPr>
        <w:t xml:space="preserve"> </w:t>
      </w:r>
      <w:r>
        <w:t xml:space="preserve">участие   </w:t>
      </w:r>
      <w:r>
        <w:rPr>
          <w:spacing w:val="1"/>
        </w:rPr>
        <w:t xml:space="preserve"> </w:t>
      </w:r>
      <w:r>
        <w:t xml:space="preserve">в   </w:t>
      </w:r>
      <w:r>
        <w:rPr>
          <w:spacing w:val="1"/>
        </w:rPr>
        <w:t xml:space="preserve"> </w:t>
      </w:r>
      <w:r>
        <w:t>общих     художественных     проектах     создают     условия</w:t>
      </w:r>
      <w:r>
        <w:rPr>
          <w:spacing w:val="1"/>
        </w:rPr>
        <w:t xml:space="preserve"> </w:t>
      </w:r>
      <w:r>
        <w:t>для</w:t>
      </w:r>
      <w:r>
        <w:rPr>
          <w:spacing w:val="60"/>
        </w:rPr>
        <w:t xml:space="preserve"> </w:t>
      </w:r>
      <w:r>
        <w:t>разнообразной</w:t>
      </w:r>
      <w:r>
        <w:rPr>
          <w:spacing w:val="60"/>
        </w:rPr>
        <w:t xml:space="preserve"> </w:t>
      </w:r>
      <w:r>
        <w:t>совместной</w:t>
      </w:r>
      <w:r>
        <w:rPr>
          <w:spacing w:val="56"/>
        </w:rPr>
        <w:t xml:space="preserve"> </w:t>
      </w:r>
      <w:r>
        <w:t>деятельности,</w:t>
      </w:r>
      <w:r>
        <w:rPr>
          <w:spacing w:val="2"/>
        </w:rPr>
        <w:t xml:space="preserve"> </w:t>
      </w:r>
      <w:r>
        <w:t>способствуют</w:t>
      </w:r>
      <w:r>
        <w:rPr>
          <w:spacing w:val="60"/>
        </w:rPr>
        <w:t xml:space="preserve"> </w:t>
      </w:r>
      <w:r>
        <w:t>пониманию</w:t>
      </w:r>
      <w:r>
        <w:rPr>
          <w:spacing w:val="53"/>
        </w:rPr>
        <w:t xml:space="preserve"> </w:t>
      </w:r>
      <w:r>
        <w:t>другого,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становлению</w:t>
      </w:r>
      <w:r>
        <w:rPr>
          <w:spacing w:val="-4"/>
        </w:rPr>
        <w:t xml:space="preserve"> </w:t>
      </w:r>
      <w:r>
        <w:t>чувства</w:t>
      </w:r>
      <w:r>
        <w:rPr>
          <w:spacing w:val="-2"/>
        </w:rPr>
        <w:t xml:space="preserve"> </w:t>
      </w:r>
      <w:r>
        <w:t>личной</w:t>
      </w:r>
      <w:r>
        <w:rPr>
          <w:spacing w:val="-6"/>
        </w:rPr>
        <w:t xml:space="preserve"> </w:t>
      </w:r>
      <w:r>
        <w:t>ответственности.</w:t>
      </w:r>
    </w:p>
    <w:p w:rsidR="00CD081E" w:rsidRDefault="00BD4E48" w:rsidP="007C4214">
      <w:pPr>
        <w:pStyle w:val="a5"/>
        <w:numPr>
          <w:ilvl w:val="0"/>
          <w:numId w:val="16"/>
        </w:numPr>
        <w:tabs>
          <w:tab w:val="left" w:pos="2377"/>
        </w:tabs>
        <w:spacing w:before="2" w:line="275" w:lineRule="exact"/>
        <w:ind w:hanging="707"/>
        <w:jc w:val="both"/>
        <w:rPr>
          <w:sz w:val="24"/>
        </w:rPr>
      </w:pPr>
      <w:r>
        <w:rPr>
          <w:sz w:val="24"/>
        </w:rPr>
        <w:t>Духовно-нравственное</w:t>
      </w:r>
      <w:r>
        <w:rPr>
          <w:spacing w:val="-9"/>
          <w:sz w:val="24"/>
        </w:rPr>
        <w:t xml:space="preserve"> </w:t>
      </w:r>
      <w:r>
        <w:rPr>
          <w:sz w:val="24"/>
        </w:rPr>
        <w:t>воспитание.</w:t>
      </w:r>
    </w:p>
    <w:p w:rsidR="00CD081E" w:rsidRDefault="00BD4E48">
      <w:pPr>
        <w:pStyle w:val="a3"/>
        <w:ind w:right="1122"/>
      </w:pPr>
      <w:r>
        <w:t>В</w:t>
      </w:r>
      <w:r>
        <w:rPr>
          <w:spacing w:val="76"/>
        </w:rPr>
        <w:t xml:space="preserve"> </w:t>
      </w:r>
      <w:r>
        <w:t xml:space="preserve">искусстве  </w:t>
      </w:r>
      <w:r>
        <w:rPr>
          <w:spacing w:val="15"/>
        </w:rPr>
        <w:t xml:space="preserve"> </w:t>
      </w:r>
      <w:r>
        <w:t xml:space="preserve">воплощена  </w:t>
      </w:r>
      <w:r>
        <w:rPr>
          <w:spacing w:val="10"/>
        </w:rPr>
        <w:t xml:space="preserve"> </w:t>
      </w:r>
      <w:r>
        <w:t xml:space="preserve">духовная  </w:t>
      </w:r>
      <w:r>
        <w:rPr>
          <w:spacing w:val="17"/>
        </w:rPr>
        <w:t xml:space="preserve"> </w:t>
      </w:r>
      <w:r>
        <w:t xml:space="preserve">жизнь  </w:t>
      </w:r>
      <w:r>
        <w:rPr>
          <w:spacing w:val="7"/>
        </w:rPr>
        <w:t xml:space="preserve"> </w:t>
      </w:r>
      <w:r>
        <w:t xml:space="preserve">человечества,  </w:t>
      </w:r>
      <w:r>
        <w:rPr>
          <w:spacing w:val="13"/>
        </w:rPr>
        <w:t xml:space="preserve"> </w:t>
      </w:r>
      <w:r>
        <w:t>концентрирующая</w:t>
      </w:r>
      <w:r>
        <w:rPr>
          <w:spacing w:val="-58"/>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 xml:space="preserve">которого  </w:t>
      </w:r>
      <w:r>
        <w:rPr>
          <w:spacing w:val="1"/>
        </w:rPr>
        <w:t xml:space="preserve"> </w:t>
      </w:r>
      <w:r>
        <w:t xml:space="preserve">составляет  </w:t>
      </w:r>
      <w:r>
        <w:rPr>
          <w:spacing w:val="1"/>
        </w:rPr>
        <w:t xml:space="preserve"> </w:t>
      </w:r>
      <w:r>
        <w:t>суть    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57"/>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6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 xml:space="preserve">Ценностно-ориентационная     и    </w:t>
      </w:r>
      <w:r>
        <w:rPr>
          <w:spacing w:val="1"/>
        </w:rPr>
        <w:t xml:space="preserve"> </w:t>
      </w:r>
      <w:r>
        <w:t>коммуникативная     деятельность      на     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отношения  </w:t>
      </w:r>
      <w:r>
        <w:rPr>
          <w:spacing w:val="1"/>
        </w:rPr>
        <w:t xml:space="preserve"> </w:t>
      </w:r>
      <w:r>
        <w:t xml:space="preserve">к   миру,  </w:t>
      </w:r>
      <w:r>
        <w:rPr>
          <w:spacing w:val="1"/>
        </w:rPr>
        <w:t xml:space="preserve"> </w:t>
      </w:r>
      <w:r>
        <w:t xml:space="preserve">жизни,   человеку,  </w:t>
      </w:r>
      <w:r>
        <w:rPr>
          <w:spacing w:val="1"/>
        </w:rPr>
        <w:t xml:space="preserve"> </w:t>
      </w:r>
      <w:r>
        <w:t>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3"/>
        </w:rPr>
        <w:t xml:space="preserve"> </w:t>
      </w:r>
      <w:r>
        <w:t>жизни.</w:t>
      </w:r>
    </w:p>
    <w:p w:rsidR="00CD081E" w:rsidRDefault="00BD4E48" w:rsidP="007C4214">
      <w:pPr>
        <w:pStyle w:val="a5"/>
        <w:numPr>
          <w:ilvl w:val="0"/>
          <w:numId w:val="16"/>
        </w:numPr>
        <w:tabs>
          <w:tab w:val="left" w:pos="2377"/>
        </w:tabs>
        <w:spacing w:before="3" w:line="275" w:lineRule="exact"/>
        <w:ind w:hanging="707"/>
        <w:jc w:val="both"/>
        <w:rPr>
          <w:sz w:val="24"/>
        </w:rPr>
      </w:pPr>
      <w:r>
        <w:rPr>
          <w:sz w:val="24"/>
        </w:rPr>
        <w:t>Эстетическое</w:t>
      </w:r>
      <w:r>
        <w:rPr>
          <w:spacing w:val="-3"/>
          <w:sz w:val="24"/>
        </w:rPr>
        <w:t xml:space="preserve"> </w:t>
      </w:r>
      <w:r>
        <w:rPr>
          <w:sz w:val="24"/>
        </w:rPr>
        <w:t>воспитание.</w:t>
      </w:r>
    </w:p>
    <w:p w:rsidR="00CD081E" w:rsidRDefault="00BD4E48">
      <w:pPr>
        <w:pStyle w:val="a3"/>
        <w:ind w:right="1122"/>
      </w:pPr>
      <w:r>
        <w:t xml:space="preserve">Эстетическое    (от    греч.   </w:t>
      </w:r>
      <w:r>
        <w:rPr>
          <w:spacing w:val="1"/>
        </w:rPr>
        <w:t xml:space="preserve"> </w:t>
      </w:r>
      <w:r>
        <w:t>aisthetikos    –    чувствующий,    чувственный)     –</w:t>
      </w:r>
      <w:r>
        <w:rPr>
          <w:spacing w:val="1"/>
        </w:rPr>
        <w:t xml:space="preserve"> </w:t>
      </w:r>
      <w:r>
        <w:t>это</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всего</w:t>
      </w:r>
      <w:r>
        <w:rPr>
          <w:spacing w:val="61"/>
        </w:rPr>
        <w:t xml:space="preserve"> </w:t>
      </w:r>
      <w:r>
        <w:t>спектра</w:t>
      </w:r>
      <w:r>
        <w:rPr>
          <w:spacing w:val="1"/>
        </w:rPr>
        <w:t xml:space="preserve"> </w:t>
      </w:r>
      <w:r>
        <w:t>эстетических категорий: прекрасное, безобразное, трагическое, комическое, высокое,</w:t>
      </w:r>
      <w:r>
        <w:rPr>
          <w:spacing w:val="1"/>
        </w:rPr>
        <w:t xml:space="preserve"> </w:t>
      </w:r>
      <w:r>
        <w:t>низменное.       Искусство       понимается       как       воплощение       в       изображении</w:t>
      </w:r>
      <w:r>
        <w:rPr>
          <w:spacing w:val="1"/>
        </w:rPr>
        <w:t xml:space="preserve"> </w:t>
      </w:r>
      <w:r>
        <w:t>и в создании предметно-пространственной среды постоянного поиска идеалов, веры,</w:t>
      </w:r>
      <w:r>
        <w:rPr>
          <w:spacing w:val="1"/>
        </w:rPr>
        <w:t xml:space="preserve"> </w:t>
      </w:r>
      <w:r>
        <w:t>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40"/>
        </w:rPr>
        <w:t xml:space="preserve"> </w:t>
      </w:r>
      <w:r>
        <w:t>формированию</w:t>
      </w:r>
      <w:r>
        <w:rPr>
          <w:spacing w:val="96"/>
        </w:rPr>
        <w:t xml:space="preserve"> </w:t>
      </w:r>
      <w:r>
        <w:t>ценностных</w:t>
      </w:r>
      <w:r>
        <w:rPr>
          <w:spacing w:val="94"/>
        </w:rPr>
        <w:t xml:space="preserve"> </w:t>
      </w:r>
      <w:r>
        <w:t>ориентаций</w:t>
      </w:r>
      <w:r>
        <w:rPr>
          <w:spacing w:val="95"/>
        </w:rPr>
        <w:t xml:space="preserve"> </w:t>
      </w:r>
      <w:r>
        <w:t>обучающихся</w:t>
      </w:r>
      <w:r>
        <w:rPr>
          <w:spacing w:val="98"/>
        </w:rPr>
        <w:t xml:space="preserve"> </w:t>
      </w:r>
      <w:r>
        <w:t>в</w:t>
      </w:r>
      <w:r>
        <w:rPr>
          <w:spacing w:val="100"/>
        </w:rPr>
        <w:t xml:space="preserve"> </w:t>
      </w:r>
      <w:r>
        <w:t>отношении</w:t>
      </w:r>
      <w:r>
        <w:rPr>
          <w:spacing w:val="-58"/>
        </w:rPr>
        <w:t xml:space="preserve"> </w:t>
      </w:r>
      <w:r>
        <w:t>к окружающим людям, стремлению к их пониманию, отношению к семье, к мирной</w:t>
      </w:r>
      <w:r>
        <w:rPr>
          <w:spacing w:val="1"/>
        </w:rPr>
        <w:t xml:space="preserve"> </w:t>
      </w:r>
      <w:r>
        <w:t xml:space="preserve">жизни  </w:t>
      </w:r>
      <w:r>
        <w:rPr>
          <w:spacing w:val="1"/>
        </w:rPr>
        <w:t xml:space="preserve"> </w:t>
      </w:r>
      <w:r>
        <w:t xml:space="preserve">как  </w:t>
      </w:r>
      <w:r>
        <w:rPr>
          <w:spacing w:val="1"/>
        </w:rPr>
        <w:t xml:space="preserve"> </w:t>
      </w:r>
      <w:r>
        <w:t>главному    принципу    человеческого    общежития,    к    самому    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61"/>
        </w:rPr>
        <w:t xml:space="preserve"> </w:t>
      </w:r>
      <w:r>
        <w:t>к</w:t>
      </w:r>
      <w:r>
        <w:rPr>
          <w:spacing w:val="6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5"/>
        </w:rPr>
        <w:t xml:space="preserve"> </w:t>
      </w:r>
      <w:r>
        <w:t>отношения</w:t>
      </w:r>
      <w:r>
        <w:rPr>
          <w:spacing w:val="1"/>
        </w:rPr>
        <w:t xml:space="preserve"> </w:t>
      </w:r>
      <w:r>
        <w:t>к</w:t>
      </w:r>
      <w:r>
        <w:rPr>
          <w:spacing w:val="-6"/>
        </w:rPr>
        <w:t xml:space="preserve"> </w:t>
      </w:r>
      <w:r>
        <w:t>природе,</w:t>
      </w:r>
      <w:r>
        <w:rPr>
          <w:spacing w:val="-2"/>
        </w:rPr>
        <w:t xml:space="preserve"> </w:t>
      </w:r>
      <w:r>
        <w:t>труду,</w:t>
      </w:r>
      <w:r>
        <w:rPr>
          <w:spacing w:val="2"/>
        </w:rPr>
        <w:t xml:space="preserve"> </w:t>
      </w:r>
      <w:r>
        <w:t>искусству,</w:t>
      </w:r>
      <w:r>
        <w:rPr>
          <w:spacing w:val="3"/>
        </w:rPr>
        <w:t xml:space="preserve"> </w:t>
      </w:r>
      <w:r>
        <w:t>культурному</w:t>
      </w:r>
      <w:r>
        <w:rPr>
          <w:spacing w:val="-9"/>
        </w:rPr>
        <w:t xml:space="preserve"> </w:t>
      </w:r>
      <w:r>
        <w:t>наследию.</w:t>
      </w:r>
    </w:p>
    <w:p w:rsidR="00CD081E" w:rsidRDefault="00BD4E48" w:rsidP="007C4214">
      <w:pPr>
        <w:pStyle w:val="a5"/>
        <w:numPr>
          <w:ilvl w:val="0"/>
          <w:numId w:val="16"/>
        </w:numPr>
        <w:tabs>
          <w:tab w:val="left" w:pos="2377"/>
        </w:tabs>
        <w:spacing w:before="2" w:line="275" w:lineRule="exact"/>
        <w:ind w:hanging="707"/>
        <w:jc w:val="both"/>
        <w:rPr>
          <w:sz w:val="24"/>
        </w:rPr>
      </w:pPr>
      <w:r>
        <w:rPr>
          <w:sz w:val="24"/>
        </w:rPr>
        <w:t>Ценности</w:t>
      </w:r>
      <w:r>
        <w:rPr>
          <w:spacing w:val="-6"/>
          <w:sz w:val="24"/>
        </w:rPr>
        <w:t xml:space="preserve"> </w:t>
      </w:r>
      <w:r>
        <w:rPr>
          <w:sz w:val="24"/>
        </w:rPr>
        <w:t>познавательной</w:t>
      </w:r>
      <w:r>
        <w:rPr>
          <w:spacing w:val="-7"/>
          <w:sz w:val="24"/>
        </w:rPr>
        <w:t xml:space="preserve"> </w:t>
      </w:r>
      <w:r>
        <w:rPr>
          <w:sz w:val="24"/>
        </w:rPr>
        <w:t>деятельности.</w:t>
      </w:r>
    </w:p>
    <w:p w:rsidR="00CD081E" w:rsidRDefault="00BD4E48">
      <w:pPr>
        <w:pStyle w:val="a3"/>
        <w:ind w:right="1129"/>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   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61"/>
        </w:rPr>
        <w:t xml:space="preserve"> </w:t>
      </w:r>
      <w:r>
        <w:t>Навыки</w:t>
      </w:r>
      <w:r>
        <w:rPr>
          <w:spacing w:val="1"/>
        </w:rPr>
        <w:t xml:space="preserve"> </w:t>
      </w:r>
      <w:r>
        <w:t>исследовательской    деятельности    развиваются    в    процессе    учебных    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2"/>
        </w:rPr>
        <w:t xml:space="preserve"> </w:t>
      </w:r>
      <w:r>
        <w:t>направленности.</w:t>
      </w:r>
    </w:p>
    <w:p w:rsidR="00CD081E" w:rsidRDefault="00BD4E48" w:rsidP="007C4214">
      <w:pPr>
        <w:pStyle w:val="a5"/>
        <w:numPr>
          <w:ilvl w:val="0"/>
          <w:numId w:val="16"/>
        </w:numPr>
        <w:tabs>
          <w:tab w:val="left" w:pos="2377"/>
        </w:tabs>
        <w:spacing w:before="3" w:line="275" w:lineRule="exact"/>
        <w:ind w:hanging="707"/>
        <w:jc w:val="both"/>
        <w:rPr>
          <w:sz w:val="24"/>
        </w:rPr>
      </w:pPr>
      <w:r>
        <w:rPr>
          <w:sz w:val="24"/>
        </w:rPr>
        <w:t>Экологическое</w:t>
      </w:r>
      <w:r>
        <w:rPr>
          <w:spacing w:val="-3"/>
          <w:sz w:val="24"/>
        </w:rPr>
        <w:t xml:space="preserve"> </w:t>
      </w:r>
      <w:r>
        <w:rPr>
          <w:sz w:val="24"/>
        </w:rPr>
        <w:t>воспитание.</w:t>
      </w:r>
    </w:p>
    <w:p w:rsidR="00CD081E" w:rsidRDefault="00BD4E48">
      <w:pPr>
        <w:pStyle w:val="a3"/>
        <w:ind w:right="1128"/>
      </w:pPr>
      <w:r>
        <w:t>Повышение уровня экологической культуры, осознание глобального характера</w:t>
      </w:r>
      <w:r>
        <w:rPr>
          <w:spacing w:val="1"/>
        </w:rPr>
        <w:t xml:space="preserve"> </w:t>
      </w:r>
      <w:r>
        <w:t>экологических проблем, активное неприятие действий, приносящих вред окружающей</w:t>
      </w:r>
      <w:r>
        <w:rPr>
          <w:spacing w:val="1"/>
        </w:rPr>
        <w:t xml:space="preserve"> </w:t>
      </w:r>
      <w:r>
        <w:t>среде, воспитывается в процессе художественно-эстетического</w:t>
      </w:r>
      <w:r>
        <w:rPr>
          <w:spacing w:val="60"/>
        </w:rPr>
        <w:t xml:space="preserve"> </w:t>
      </w:r>
      <w:r>
        <w:t>наблюдения природы,</w:t>
      </w:r>
      <w:r>
        <w:rPr>
          <w:spacing w:val="1"/>
        </w:rPr>
        <w:t xml:space="preserve"> </w:t>
      </w:r>
      <w:r>
        <w:t>её</w:t>
      </w:r>
      <w:r>
        <w:rPr>
          <w:spacing w:val="-1"/>
        </w:rPr>
        <w:t xml:space="preserve"> </w:t>
      </w:r>
      <w:r>
        <w:t>образа в</w:t>
      </w:r>
      <w:r>
        <w:rPr>
          <w:spacing w:val="-2"/>
        </w:rPr>
        <w:t xml:space="preserve"> </w:t>
      </w:r>
      <w:r>
        <w:t>произведениях</w:t>
      </w:r>
      <w:r>
        <w:rPr>
          <w:spacing w:val="-4"/>
        </w:rPr>
        <w:t xml:space="preserve"> </w:t>
      </w:r>
      <w:r>
        <w:t>искусства и</w:t>
      </w:r>
      <w:r>
        <w:rPr>
          <w:spacing w:val="2"/>
        </w:rPr>
        <w:t xml:space="preserve"> </w:t>
      </w:r>
      <w:r>
        <w:t>личной</w:t>
      </w:r>
      <w:r>
        <w:rPr>
          <w:spacing w:val="-3"/>
        </w:rPr>
        <w:t xml:space="preserve"> </w:t>
      </w:r>
      <w:r>
        <w:t>художественно-творческой</w:t>
      </w:r>
      <w:r>
        <w:rPr>
          <w:spacing w:val="2"/>
        </w:rPr>
        <w:t xml:space="preserve"> </w:t>
      </w:r>
      <w:r>
        <w:t>работе.</w:t>
      </w:r>
    </w:p>
    <w:p w:rsidR="00CD081E" w:rsidRDefault="00BD4E48" w:rsidP="007C4214">
      <w:pPr>
        <w:pStyle w:val="a5"/>
        <w:numPr>
          <w:ilvl w:val="0"/>
          <w:numId w:val="16"/>
        </w:numPr>
        <w:tabs>
          <w:tab w:val="left" w:pos="2377"/>
        </w:tabs>
        <w:ind w:hanging="707"/>
        <w:jc w:val="both"/>
        <w:rPr>
          <w:sz w:val="24"/>
        </w:rPr>
      </w:pPr>
      <w:r>
        <w:rPr>
          <w:sz w:val="24"/>
        </w:rPr>
        <w:t>Трудовое</w:t>
      </w:r>
      <w:r>
        <w:rPr>
          <w:spacing w:val="-6"/>
          <w:sz w:val="24"/>
        </w:rPr>
        <w:t xml:space="preserve"> </w:t>
      </w:r>
      <w:r>
        <w:rPr>
          <w:sz w:val="24"/>
        </w:rPr>
        <w:t>воспитание.</w:t>
      </w:r>
    </w:p>
    <w:p w:rsidR="00CD081E" w:rsidRDefault="00BD4E48">
      <w:pPr>
        <w:pStyle w:val="a3"/>
        <w:spacing w:before="2"/>
        <w:ind w:right="1127"/>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57"/>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8"/>
        </w:rPr>
        <w:t xml:space="preserve"> </w:t>
      </w:r>
      <w:r>
        <w:t xml:space="preserve">материалов   </w:t>
      </w:r>
      <w:r>
        <w:rPr>
          <w:spacing w:val="14"/>
        </w:rPr>
        <w:t xml:space="preserve"> </w:t>
      </w:r>
      <w:r>
        <w:t xml:space="preserve">и   </w:t>
      </w:r>
      <w:r>
        <w:rPr>
          <w:spacing w:val="24"/>
        </w:rPr>
        <w:t xml:space="preserve"> </w:t>
      </w:r>
      <w:r>
        <w:t xml:space="preserve">специфики   </w:t>
      </w:r>
      <w:r>
        <w:rPr>
          <w:spacing w:val="24"/>
        </w:rPr>
        <w:t xml:space="preserve"> </w:t>
      </w:r>
      <w:r>
        <w:t xml:space="preserve">каждого   </w:t>
      </w:r>
      <w:r>
        <w:rPr>
          <w:spacing w:val="23"/>
        </w:rPr>
        <w:t xml:space="preserve"> </w:t>
      </w:r>
      <w:r>
        <w:t xml:space="preserve">из   </w:t>
      </w:r>
      <w:r>
        <w:rPr>
          <w:spacing w:val="19"/>
        </w:rPr>
        <w:t xml:space="preserve"> </w:t>
      </w:r>
      <w:r>
        <w:t xml:space="preserve">них.   </w:t>
      </w:r>
      <w:r>
        <w:rPr>
          <w:spacing w:val="25"/>
        </w:rPr>
        <w:t xml:space="preserve"> </w:t>
      </w:r>
      <w:r>
        <w:t xml:space="preserve">Эта   </w:t>
      </w:r>
      <w:r>
        <w:rPr>
          <w:spacing w:val="17"/>
        </w:rPr>
        <w:t xml:space="preserve"> </w:t>
      </w:r>
      <w:r>
        <w:t>трудовая</w:t>
      </w:r>
      <w:r>
        <w:rPr>
          <w:spacing w:val="-58"/>
        </w:rPr>
        <w:t xml:space="preserve"> </w:t>
      </w:r>
      <w:r>
        <w:t>и</w:t>
      </w:r>
      <w:r>
        <w:rPr>
          <w:spacing w:val="61"/>
        </w:rPr>
        <w:t xml:space="preserve"> </w:t>
      </w:r>
      <w:r>
        <w:t>смысловая</w:t>
      </w:r>
      <w:r>
        <w:rPr>
          <w:spacing w:val="60"/>
        </w:rPr>
        <w:t xml:space="preserve"> </w:t>
      </w:r>
      <w:r>
        <w:t>деятельность</w:t>
      </w:r>
      <w:r>
        <w:rPr>
          <w:spacing w:val="61"/>
        </w:rPr>
        <w:t xml:space="preserve"> </w:t>
      </w:r>
      <w:r>
        <w:t>формирует</w:t>
      </w:r>
      <w:r>
        <w:rPr>
          <w:spacing w:val="61"/>
        </w:rPr>
        <w:t xml:space="preserve"> </w:t>
      </w:r>
      <w:r>
        <w:t>такие</w:t>
      </w:r>
      <w:r>
        <w:rPr>
          <w:spacing w:val="61"/>
        </w:rPr>
        <w:t xml:space="preserve"> </w:t>
      </w:r>
      <w:r>
        <w:t>качества,   как   навыки</w:t>
      </w:r>
      <w:r>
        <w:rPr>
          <w:spacing w:val="60"/>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w:t>
      </w:r>
      <w:r>
        <w:rPr>
          <w:spacing w:val="-5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программы.</w:t>
      </w:r>
    </w:p>
    <w:p w:rsidR="00CD081E" w:rsidRDefault="00BD4E48" w:rsidP="007C4214">
      <w:pPr>
        <w:pStyle w:val="a5"/>
        <w:numPr>
          <w:ilvl w:val="0"/>
          <w:numId w:val="16"/>
        </w:numPr>
        <w:tabs>
          <w:tab w:val="left" w:pos="2377"/>
        </w:tabs>
        <w:ind w:hanging="707"/>
        <w:jc w:val="both"/>
        <w:rPr>
          <w:sz w:val="24"/>
        </w:rPr>
      </w:pPr>
      <w:r>
        <w:rPr>
          <w:sz w:val="24"/>
        </w:rPr>
        <w:t>Воспитывающая</w:t>
      </w:r>
      <w:r>
        <w:rPr>
          <w:spacing w:val="-4"/>
          <w:sz w:val="24"/>
        </w:rPr>
        <w:t xml:space="preserve"> </w:t>
      </w:r>
      <w:r>
        <w:rPr>
          <w:sz w:val="24"/>
        </w:rPr>
        <w:t>предметно-эстетическая</w:t>
      </w:r>
      <w:r>
        <w:rPr>
          <w:spacing w:val="-3"/>
          <w:sz w:val="24"/>
        </w:rPr>
        <w:t xml:space="preserve"> </w:t>
      </w:r>
      <w:r>
        <w:rPr>
          <w:sz w:val="24"/>
        </w:rPr>
        <w:t>среда.</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23"/>
      </w:pPr>
      <w:r>
        <w:lastRenderedPageBreak/>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 При</w:t>
      </w:r>
      <w:r>
        <w:rPr>
          <w:spacing w:val="-57"/>
        </w:rPr>
        <w:t xml:space="preserve"> </w:t>
      </w:r>
      <w:r>
        <w:t>этом обучающиеся должны быть активными участниками (а не только 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 организации, среды, календарными событиями школьной жизни.</w:t>
      </w:r>
      <w:r>
        <w:rPr>
          <w:spacing w:val="1"/>
        </w:rPr>
        <w:t xml:space="preserve"> </w:t>
      </w:r>
      <w:r>
        <w:t>Эта деятельность обучающихся, как и сам образ предметно-пространственной среды</w:t>
      </w:r>
      <w:r>
        <w:rPr>
          <w:spacing w:val="1"/>
        </w:rPr>
        <w:t xml:space="preserve"> </w:t>
      </w:r>
      <w:r>
        <w:t>общеобразовательной организации, оказывает активное воспитательное воздействие 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rsidR="00CD081E" w:rsidRDefault="00BD4E48">
      <w:pPr>
        <w:pStyle w:val="a3"/>
        <w:spacing w:before="3"/>
        <w:ind w:right="1133"/>
      </w:pPr>
      <w:r>
        <w:t xml:space="preserve">В   </w:t>
      </w:r>
      <w:r>
        <w:rPr>
          <w:spacing w:val="1"/>
        </w:rPr>
        <w:t xml:space="preserve"> </w:t>
      </w:r>
      <w:r>
        <w:t xml:space="preserve">результате   </w:t>
      </w:r>
      <w:r>
        <w:rPr>
          <w:spacing w:val="1"/>
        </w:rPr>
        <w:t xml:space="preserve"> </w:t>
      </w:r>
      <w:r>
        <w:t>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rsidR="00CD081E" w:rsidRDefault="00BD4E48">
      <w:pPr>
        <w:pStyle w:val="a3"/>
        <w:spacing w:before="1"/>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3"/>
        </w:rPr>
        <w:t xml:space="preserve"> </w:t>
      </w:r>
      <w:r>
        <w:t>действий:</w:t>
      </w:r>
    </w:p>
    <w:p w:rsidR="00CD081E" w:rsidRDefault="00BD4E48">
      <w:pPr>
        <w:pStyle w:val="a3"/>
        <w:spacing w:line="242" w:lineRule="auto"/>
        <w:ind w:left="1670" w:right="1282"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2"/>
        </w:rPr>
        <w:t xml:space="preserve"> </w:t>
      </w:r>
      <w:r>
        <w:t>форму</w:t>
      </w:r>
      <w:r>
        <w:rPr>
          <w:spacing w:val="-8"/>
        </w:rPr>
        <w:t xml:space="preserve"> </w:t>
      </w:r>
      <w:r>
        <w:t>предмета,</w:t>
      </w:r>
      <w:r>
        <w:rPr>
          <w:spacing w:val="4"/>
        </w:rPr>
        <w:t xml:space="preserve"> </w:t>
      </w:r>
      <w:r>
        <w:t>конструкции;</w:t>
      </w:r>
    </w:p>
    <w:p w:rsidR="00CD081E" w:rsidRDefault="00BD4E48">
      <w:pPr>
        <w:pStyle w:val="a3"/>
        <w:spacing w:line="242" w:lineRule="auto"/>
        <w:ind w:left="1670" w:right="3641" w:firstLine="0"/>
        <w:jc w:val="left"/>
      </w:pPr>
      <w:r>
        <w:t>выявлять положение предметной формы в пространстве;</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rsidR="00CD081E" w:rsidRDefault="00BD4E48">
      <w:pPr>
        <w:pStyle w:val="a3"/>
        <w:spacing w:line="242" w:lineRule="auto"/>
        <w:ind w:right="1131"/>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w:t>
      </w:r>
      <w:r>
        <w:rPr>
          <w:spacing w:val="1"/>
        </w:rPr>
        <w:t xml:space="preserve"> </w:t>
      </w:r>
      <w:r>
        <w:t>образа;</w:t>
      </w:r>
    </w:p>
    <w:p w:rsidR="00CD081E" w:rsidRDefault="00BD4E48">
      <w:pPr>
        <w:pStyle w:val="a3"/>
        <w:spacing w:line="271" w:lineRule="exact"/>
        <w:ind w:left="1670" w:firstLine="0"/>
      </w:pPr>
      <w:r>
        <w:t>структурировать</w:t>
      </w:r>
      <w:r>
        <w:rPr>
          <w:spacing w:val="-1"/>
        </w:rPr>
        <w:t xml:space="preserve"> </w:t>
      </w:r>
      <w:r>
        <w:t>предметно-пространственные</w:t>
      </w:r>
      <w:r>
        <w:rPr>
          <w:spacing w:val="-8"/>
        </w:rPr>
        <w:t xml:space="preserve"> </w:t>
      </w:r>
      <w:r>
        <w:t>явления;</w:t>
      </w:r>
    </w:p>
    <w:p w:rsidR="00CD081E" w:rsidRDefault="00BD4E48">
      <w:pPr>
        <w:pStyle w:val="a3"/>
        <w:spacing w:line="237" w:lineRule="auto"/>
        <w:ind w:right="1135"/>
      </w:pPr>
      <w:r>
        <w:t xml:space="preserve">сопоставлять   </w:t>
      </w:r>
      <w:r>
        <w:rPr>
          <w:spacing w:val="25"/>
        </w:rPr>
        <w:t xml:space="preserve"> </w:t>
      </w:r>
      <w:r>
        <w:t xml:space="preserve">пропорциональное    </w:t>
      </w:r>
      <w:r>
        <w:rPr>
          <w:spacing w:val="22"/>
        </w:rPr>
        <w:t xml:space="preserve"> </w:t>
      </w:r>
      <w:r>
        <w:t xml:space="preserve">соотношение    </w:t>
      </w:r>
      <w:r>
        <w:rPr>
          <w:spacing w:val="23"/>
        </w:rPr>
        <w:t xml:space="preserve"> </w:t>
      </w:r>
      <w:r>
        <w:t xml:space="preserve">частей    </w:t>
      </w:r>
      <w:r>
        <w:rPr>
          <w:spacing w:val="24"/>
        </w:rPr>
        <w:t xml:space="preserve"> </w:t>
      </w:r>
      <w:r>
        <w:t xml:space="preserve">внутри    </w:t>
      </w:r>
      <w:r>
        <w:rPr>
          <w:spacing w:val="24"/>
        </w:rPr>
        <w:t xml:space="preserve"> </w:t>
      </w:r>
      <w:r>
        <w:t>целого</w:t>
      </w:r>
      <w:r>
        <w:rPr>
          <w:spacing w:val="-58"/>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CD081E" w:rsidRDefault="00BD4E48">
      <w:pPr>
        <w:pStyle w:val="a3"/>
        <w:spacing w:line="237" w:lineRule="auto"/>
        <w:ind w:right="1128"/>
      </w:pPr>
      <w:r>
        <w:t>абстрагировать образ реальности в построении плоской или пространственной</w:t>
      </w:r>
      <w:r>
        <w:rPr>
          <w:spacing w:val="1"/>
        </w:rPr>
        <w:t xml:space="preserve"> </w:t>
      </w:r>
      <w:r>
        <w:t>композиции.</w:t>
      </w:r>
    </w:p>
    <w:p w:rsidR="00CD081E" w:rsidRDefault="00BD4E48">
      <w:pPr>
        <w:pStyle w:val="a3"/>
        <w:spacing w:before="1"/>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CD081E" w:rsidRDefault="00BD4E48">
      <w:pPr>
        <w:pStyle w:val="a3"/>
        <w:spacing w:line="242" w:lineRule="auto"/>
        <w:ind w:right="1134"/>
      </w:pPr>
      <w:r>
        <w:t>выявлять и характеризовать существенные признаки явлений художественной</w:t>
      </w:r>
      <w:r>
        <w:rPr>
          <w:spacing w:val="1"/>
        </w:rPr>
        <w:t xml:space="preserve"> </w:t>
      </w:r>
      <w:r>
        <w:t>культуры;</w:t>
      </w:r>
    </w:p>
    <w:p w:rsidR="00CD081E" w:rsidRDefault="00BD4E48">
      <w:pPr>
        <w:pStyle w:val="a3"/>
        <w:spacing w:line="242" w:lineRule="auto"/>
        <w:ind w:right="1135"/>
      </w:pPr>
      <w:r>
        <w:t>сопоставлять, анализировать, сравнивать и оценивать с позиций эстетических</w:t>
      </w:r>
      <w:r>
        <w:rPr>
          <w:spacing w:val="1"/>
        </w:rPr>
        <w:t xml:space="preserve"> </w:t>
      </w:r>
      <w:r>
        <w:t>категорий</w:t>
      </w:r>
      <w:r>
        <w:rPr>
          <w:spacing w:val="-3"/>
        </w:rPr>
        <w:t xml:space="preserve"> </w:t>
      </w:r>
      <w:r>
        <w:t>явления</w:t>
      </w:r>
      <w:r>
        <w:rPr>
          <w:spacing w:val="2"/>
        </w:rPr>
        <w:t xml:space="preserve"> </w:t>
      </w:r>
      <w:r>
        <w:t>искусства</w:t>
      </w:r>
      <w:r>
        <w:rPr>
          <w:spacing w:val="1"/>
        </w:rPr>
        <w:t xml:space="preserve"> </w:t>
      </w:r>
      <w:r>
        <w:t>и</w:t>
      </w:r>
      <w:r>
        <w:rPr>
          <w:spacing w:val="2"/>
        </w:rPr>
        <w:t xml:space="preserve"> </w:t>
      </w:r>
      <w:r>
        <w:t>действительности;</w:t>
      </w:r>
    </w:p>
    <w:p w:rsidR="00CD081E" w:rsidRDefault="00BD4E48">
      <w:pPr>
        <w:pStyle w:val="a3"/>
        <w:spacing w:line="242" w:lineRule="auto"/>
        <w:ind w:right="1134"/>
      </w:pPr>
      <w:r>
        <w:t xml:space="preserve">классифицировать   произведения   искусства   по  </w:t>
      </w:r>
      <w:r>
        <w:rPr>
          <w:spacing w:val="1"/>
        </w:rPr>
        <w:t xml:space="preserve"> </w:t>
      </w:r>
      <w:r>
        <w:t xml:space="preserve">видам  </w:t>
      </w:r>
      <w:r>
        <w:rPr>
          <w:spacing w:val="1"/>
        </w:rPr>
        <w:t xml:space="preserve"> </w:t>
      </w:r>
      <w:r>
        <w:t>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CD081E" w:rsidRDefault="00BD4E48">
      <w:pPr>
        <w:pStyle w:val="a3"/>
        <w:spacing w:line="242" w:lineRule="auto"/>
        <w:ind w:left="1670" w:right="1135" w:firstLine="0"/>
      </w:pPr>
      <w:r>
        <w:t>ставить и использовать вопросы как исследовательский инструмент познания;</w:t>
      </w:r>
      <w:r>
        <w:rPr>
          <w:spacing w:val="1"/>
        </w:rPr>
        <w:t xml:space="preserve"> </w:t>
      </w:r>
      <w:r>
        <w:t>вести</w:t>
      </w:r>
      <w:r>
        <w:rPr>
          <w:spacing w:val="44"/>
        </w:rPr>
        <w:t xml:space="preserve"> </w:t>
      </w:r>
      <w:r>
        <w:t>исследовательскую</w:t>
      </w:r>
      <w:r>
        <w:rPr>
          <w:spacing w:val="40"/>
        </w:rPr>
        <w:t xml:space="preserve"> </w:t>
      </w:r>
      <w:r>
        <w:t>работу</w:t>
      </w:r>
      <w:r>
        <w:rPr>
          <w:spacing w:val="32"/>
        </w:rPr>
        <w:t xml:space="preserve"> </w:t>
      </w:r>
      <w:r>
        <w:t>по</w:t>
      </w:r>
      <w:r>
        <w:rPr>
          <w:spacing w:val="46"/>
        </w:rPr>
        <w:t xml:space="preserve"> </w:t>
      </w:r>
      <w:r>
        <w:t>сбору</w:t>
      </w:r>
      <w:r>
        <w:rPr>
          <w:spacing w:val="37"/>
        </w:rPr>
        <w:t xml:space="preserve"> </w:t>
      </w:r>
      <w:r>
        <w:t>информационного</w:t>
      </w:r>
      <w:r>
        <w:rPr>
          <w:spacing w:val="42"/>
        </w:rPr>
        <w:t xml:space="preserve"> </w:t>
      </w:r>
      <w:r>
        <w:t>материала</w:t>
      </w:r>
    </w:p>
    <w:p w:rsidR="00CD081E" w:rsidRDefault="00BD4E48">
      <w:pPr>
        <w:pStyle w:val="a3"/>
        <w:spacing w:line="271" w:lineRule="exact"/>
        <w:ind w:firstLine="0"/>
      </w:pPr>
      <w:r>
        <w:t>по установленной</w:t>
      </w:r>
      <w:r>
        <w:rPr>
          <w:spacing w:val="-4"/>
        </w:rPr>
        <w:t xml:space="preserve"> </w:t>
      </w:r>
      <w:r>
        <w:t>или</w:t>
      </w:r>
      <w:r>
        <w:rPr>
          <w:spacing w:val="-4"/>
        </w:rPr>
        <w:t xml:space="preserve"> </w:t>
      </w:r>
      <w:r>
        <w:t>выбранной</w:t>
      </w:r>
      <w:r>
        <w:rPr>
          <w:spacing w:val="-3"/>
        </w:rPr>
        <w:t xml:space="preserve"> </w:t>
      </w:r>
      <w:r>
        <w:t>теме;</w:t>
      </w:r>
    </w:p>
    <w:p w:rsidR="00CD081E" w:rsidRDefault="00BD4E48">
      <w:pPr>
        <w:pStyle w:val="a3"/>
        <w:spacing w:line="237" w:lineRule="auto"/>
        <w:ind w:right="1142"/>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1"/>
        </w:rPr>
        <w:t xml:space="preserve"> </w:t>
      </w:r>
      <w:r>
        <w:t>или</w:t>
      </w:r>
      <w:r>
        <w:rPr>
          <w:spacing w:val="2"/>
        </w:rPr>
        <w:t xml:space="preserve"> </w:t>
      </w:r>
      <w:r>
        <w:t>исследования,</w:t>
      </w:r>
      <w:r>
        <w:rPr>
          <w:spacing w:val="-2"/>
        </w:rPr>
        <w:t xml:space="preserve"> </w:t>
      </w:r>
      <w:r>
        <w:t>аргументированно</w:t>
      </w:r>
      <w:r>
        <w:rPr>
          <w:spacing w:val="1"/>
        </w:rPr>
        <w:t xml:space="preserve"> </w:t>
      </w:r>
      <w:r>
        <w:t>защищать</w:t>
      </w:r>
      <w:r>
        <w:rPr>
          <w:spacing w:val="-2"/>
        </w:rPr>
        <w:t xml:space="preserve"> </w:t>
      </w:r>
      <w:r>
        <w:t>свои</w:t>
      </w:r>
      <w:r>
        <w:rPr>
          <w:spacing w:val="-3"/>
        </w:rPr>
        <w:t xml:space="preserve"> </w:t>
      </w:r>
      <w:r>
        <w:t>позиции.</w:t>
      </w:r>
    </w:p>
    <w:p w:rsidR="00CD081E" w:rsidRDefault="00BD4E48">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rsidR="00CD081E" w:rsidRDefault="00BD4E48">
      <w:pPr>
        <w:pStyle w:val="a3"/>
        <w:ind w:right="1130"/>
      </w:pPr>
      <w:r>
        <w:t>использовать</w:t>
      </w:r>
      <w:r>
        <w:rPr>
          <w:spacing w:val="61"/>
        </w:rPr>
        <w:t xml:space="preserve"> </w:t>
      </w:r>
      <w:r>
        <w:t>различные</w:t>
      </w:r>
      <w:r>
        <w:rPr>
          <w:spacing w:val="61"/>
        </w:rPr>
        <w:t xml:space="preserve"> </w:t>
      </w:r>
      <w:r>
        <w:t>методы,   в   том   числе   электронные   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rsidR="00CD081E" w:rsidRDefault="00BD4E48">
      <w:pPr>
        <w:pStyle w:val="a3"/>
        <w:spacing w:line="274" w:lineRule="exact"/>
        <w:ind w:left="1670"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CD081E" w:rsidRDefault="00BD4E48">
      <w:pPr>
        <w:pStyle w:val="a3"/>
        <w:spacing w:line="275" w:lineRule="exact"/>
        <w:ind w:left="1670" w:firstLine="0"/>
      </w:pPr>
      <w:r>
        <w:t>уметь</w:t>
      </w:r>
      <w:r>
        <w:rPr>
          <w:spacing w:val="-2"/>
        </w:rPr>
        <w:t xml:space="preserve"> </w:t>
      </w:r>
      <w:r>
        <w:t>работать</w:t>
      </w:r>
      <w:r>
        <w:rPr>
          <w:spacing w:val="-2"/>
        </w:rPr>
        <w:t xml:space="preserve"> </w:t>
      </w:r>
      <w:r>
        <w:t>с</w:t>
      </w:r>
      <w:r>
        <w:rPr>
          <w:spacing w:val="-8"/>
        </w:rPr>
        <w:t xml:space="preserve"> </w:t>
      </w:r>
      <w:r>
        <w:t>электронными</w:t>
      </w:r>
      <w:r>
        <w:rPr>
          <w:spacing w:val="-7"/>
        </w:rPr>
        <w:t xml:space="preserve"> </w:t>
      </w:r>
      <w:r>
        <w:t>учебными</w:t>
      </w:r>
      <w:r>
        <w:rPr>
          <w:spacing w:val="-1"/>
        </w:rPr>
        <w:t xml:space="preserve"> </w:t>
      </w:r>
      <w:r>
        <w:t>пособиями</w:t>
      </w:r>
      <w:r>
        <w:rPr>
          <w:spacing w:val="-2"/>
        </w:rPr>
        <w:t xml:space="preserve"> </w:t>
      </w:r>
      <w:r>
        <w:t>и</w:t>
      </w:r>
      <w:r>
        <w:rPr>
          <w:spacing w:val="-6"/>
        </w:rPr>
        <w:t xml:space="preserve"> </w:t>
      </w:r>
      <w:r>
        <w:t>учебниками;</w:t>
      </w:r>
    </w:p>
    <w:p w:rsidR="00CD081E" w:rsidRDefault="00BD4E48">
      <w:pPr>
        <w:pStyle w:val="a3"/>
        <w:ind w:right="113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3"/>
        </w:rPr>
        <w:t xml:space="preserve"> </w:t>
      </w:r>
      <w:r>
        <w:t xml:space="preserve">представленную  </w:t>
      </w:r>
      <w:r>
        <w:rPr>
          <w:spacing w:val="13"/>
        </w:rPr>
        <w:t xml:space="preserve"> </w:t>
      </w:r>
      <w:r>
        <w:t xml:space="preserve">в  </w:t>
      </w:r>
      <w:r>
        <w:rPr>
          <w:spacing w:val="13"/>
        </w:rPr>
        <w:t xml:space="preserve"> </w:t>
      </w:r>
      <w:r>
        <w:t xml:space="preserve">произведениях  </w:t>
      </w:r>
      <w:r>
        <w:rPr>
          <w:spacing w:val="10"/>
        </w:rPr>
        <w:t xml:space="preserve"> </w:t>
      </w:r>
      <w:r>
        <w:t xml:space="preserve">искусства,  </w:t>
      </w:r>
      <w:r>
        <w:rPr>
          <w:spacing w:val="18"/>
        </w:rPr>
        <w:t xml:space="preserve"> </w:t>
      </w:r>
      <w:r>
        <w:t xml:space="preserve">в  </w:t>
      </w:r>
      <w:r>
        <w:rPr>
          <w:spacing w:val="17"/>
        </w:rPr>
        <w:t xml:space="preserve"> </w:t>
      </w:r>
      <w:r>
        <w:t xml:space="preserve">текстах,  </w:t>
      </w:r>
      <w:r>
        <w:rPr>
          <w:spacing w:val="18"/>
        </w:rPr>
        <w:t xml:space="preserve"> </w:t>
      </w:r>
      <w:r>
        <w:t>таблицах</w:t>
      </w:r>
      <w:r>
        <w:rPr>
          <w:spacing w:val="-58"/>
        </w:rPr>
        <w:t xml:space="preserve"> </w:t>
      </w:r>
      <w:r>
        <w:t>и</w:t>
      </w:r>
      <w:r>
        <w:rPr>
          <w:spacing w:val="2"/>
        </w:rPr>
        <w:t xml:space="preserve"> </w:t>
      </w:r>
      <w:r>
        <w:t>схемах;</w:t>
      </w:r>
    </w:p>
    <w:p w:rsidR="00CD081E" w:rsidRDefault="00BD4E48">
      <w:pPr>
        <w:pStyle w:val="a3"/>
        <w:ind w:left="1670" w:firstLine="0"/>
      </w:pPr>
      <w:r>
        <w:t>самостоятельно</w:t>
      </w:r>
      <w:r>
        <w:rPr>
          <w:spacing w:val="56"/>
        </w:rPr>
        <w:t xml:space="preserve"> </w:t>
      </w:r>
      <w:r>
        <w:t>готовить</w:t>
      </w:r>
      <w:r>
        <w:rPr>
          <w:spacing w:val="111"/>
        </w:rPr>
        <w:t xml:space="preserve"> </w:t>
      </w:r>
      <w:r>
        <w:t>информацию</w:t>
      </w:r>
      <w:r>
        <w:rPr>
          <w:spacing w:val="112"/>
        </w:rPr>
        <w:t xml:space="preserve"> </w:t>
      </w:r>
      <w:r>
        <w:t>на</w:t>
      </w:r>
      <w:r>
        <w:rPr>
          <w:spacing w:val="114"/>
        </w:rPr>
        <w:t xml:space="preserve"> </w:t>
      </w:r>
      <w:r>
        <w:t>заданную</w:t>
      </w:r>
      <w:r>
        <w:rPr>
          <w:spacing w:val="112"/>
        </w:rPr>
        <w:t xml:space="preserve"> </w:t>
      </w:r>
      <w:r>
        <w:t>или</w:t>
      </w:r>
      <w:r>
        <w:rPr>
          <w:spacing w:val="116"/>
        </w:rPr>
        <w:t xml:space="preserve"> </w:t>
      </w:r>
      <w:r>
        <w:t>выбранную</w:t>
      </w:r>
      <w:r>
        <w:rPr>
          <w:spacing w:val="112"/>
        </w:rPr>
        <w:t xml:space="preserve"> </w:t>
      </w:r>
      <w:r>
        <w:t>тему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6" w:firstLine="0"/>
      </w:pPr>
      <w:r>
        <w:lastRenderedPageBreak/>
        <w:t>в различных видах её представления: в рисунках и эскизах, тексте, таблицах, схемах,</w:t>
      </w:r>
      <w:r>
        <w:rPr>
          <w:spacing w:val="1"/>
        </w:rPr>
        <w:t xml:space="preserve"> </w:t>
      </w:r>
      <w:r>
        <w:t>электронных</w:t>
      </w:r>
      <w:r>
        <w:rPr>
          <w:spacing w:val="-4"/>
        </w:rPr>
        <w:t xml:space="preserve"> </w:t>
      </w:r>
      <w:r>
        <w:t>презентациях.</w:t>
      </w:r>
    </w:p>
    <w:p w:rsidR="00CD081E" w:rsidRDefault="00BD4E48">
      <w:pPr>
        <w:pStyle w:val="a3"/>
        <w:spacing w:line="242"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CD081E" w:rsidRDefault="00BD4E48">
      <w:pPr>
        <w:pStyle w:val="a3"/>
        <w:spacing w:line="271" w:lineRule="exact"/>
        <w:ind w:left="1670" w:firstLine="0"/>
      </w:pPr>
      <w:r>
        <w:t>понимать искусство</w:t>
      </w:r>
      <w:r>
        <w:rPr>
          <w:spacing w:val="3"/>
        </w:rPr>
        <w:t xml:space="preserve"> </w:t>
      </w:r>
      <w:r>
        <w:t>в</w:t>
      </w:r>
      <w:r>
        <w:rPr>
          <w:spacing w:val="4"/>
        </w:rPr>
        <w:t xml:space="preserve"> </w:t>
      </w:r>
      <w:r>
        <w:t>качестве</w:t>
      </w:r>
      <w:r>
        <w:rPr>
          <w:spacing w:val="-1"/>
        </w:rPr>
        <w:t xml:space="preserve"> </w:t>
      </w:r>
      <w:r>
        <w:t>особого</w:t>
      </w:r>
      <w:r>
        <w:rPr>
          <w:spacing w:val="7"/>
        </w:rPr>
        <w:t xml:space="preserve"> </w:t>
      </w:r>
      <w:r>
        <w:t>языка</w:t>
      </w:r>
      <w:r>
        <w:rPr>
          <w:spacing w:val="-1"/>
        </w:rPr>
        <w:t xml:space="preserve"> </w:t>
      </w:r>
      <w:r>
        <w:t>общения</w:t>
      </w:r>
      <w:r>
        <w:rPr>
          <w:spacing w:val="10"/>
        </w:rPr>
        <w:t xml:space="preserve"> </w:t>
      </w:r>
      <w:r>
        <w:t>–</w:t>
      </w:r>
      <w:r>
        <w:rPr>
          <w:spacing w:val="-1"/>
        </w:rPr>
        <w:t xml:space="preserve"> </w:t>
      </w:r>
      <w:r>
        <w:t>межличностного</w:t>
      </w:r>
      <w:r>
        <w:rPr>
          <w:spacing w:val="3"/>
        </w:rPr>
        <w:t xml:space="preserve"> </w:t>
      </w:r>
      <w:r>
        <w:t>(автор</w:t>
      </w:r>
    </w:p>
    <w:p w:rsidR="00CD081E" w:rsidRDefault="00BD4E48" w:rsidP="000B2B37">
      <w:pPr>
        <w:pStyle w:val="a5"/>
        <w:numPr>
          <w:ilvl w:val="0"/>
          <w:numId w:val="43"/>
        </w:numPr>
        <w:tabs>
          <w:tab w:val="left" w:pos="1143"/>
        </w:tabs>
        <w:spacing w:line="275" w:lineRule="exact"/>
        <w:ind w:left="1142" w:hanging="184"/>
        <w:rPr>
          <w:sz w:val="24"/>
        </w:rPr>
      </w:pPr>
      <w:r>
        <w:rPr>
          <w:sz w:val="24"/>
        </w:rPr>
        <w:t>зритель),</w:t>
      </w:r>
      <w:r>
        <w:rPr>
          <w:spacing w:val="-2"/>
          <w:sz w:val="24"/>
        </w:rPr>
        <w:t xml:space="preserve"> </w:t>
      </w:r>
      <w:r>
        <w:rPr>
          <w:sz w:val="24"/>
        </w:rPr>
        <w:t>между</w:t>
      </w:r>
      <w:r>
        <w:rPr>
          <w:spacing w:val="-9"/>
          <w:sz w:val="24"/>
        </w:rPr>
        <w:t xml:space="preserve"> </w:t>
      </w:r>
      <w:r>
        <w:rPr>
          <w:sz w:val="24"/>
        </w:rPr>
        <w:t>поколениями,</w:t>
      </w:r>
      <w:r>
        <w:rPr>
          <w:spacing w:val="-2"/>
          <w:sz w:val="24"/>
        </w:rPr>
        <w:t xml:space="preserve"> </w:t>
      </w:r>
      <w:r>
        <w:rPr>
          <w:sz w:val="24"/>
        </w:rPr>
        <w:t>между</w:t>
      </w:r>
      <w:r>
        <w:rPr>
          <w:spacing w:val="-8"/>
          <w:sz w:val="24"/>
        </w:rPr>
        <w:t xml:space="preserve"> </w:t>
      </w:r>
      <w:r>
        <w:rPr>
          <w:sz w:val="24"/>
        </w:rPr>
        <w:t>народами;</w:t>
      </w:r>
    </w:p>
    <w:p w:rsidR="00CD081E" w:rsidRDefault="00BD4E48">
      <w:pPr>
        <w:pStyle w:val="a3"/>
        <w:ind w:right="1133"/>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w:t>
      </w:r>
      <w:r>
        <w:rPr>
          <w:spacing w:val="61"/>
        </w:rPr>
        <w:t xml:space="preserve"> </w:t>
      </w:r>
      <w:r>
        <w:t>целями</w:t>
      </w:r>
      <w:r>
        <w:rPr>
          <w:spacing w:val="61"/>
        </w:rPr>
        <w:t xml:space="preserve"> </w:t>
      </w:r>
      <w:r>
        <w:t>и</w:t>
      </w:r>
      <w:r>
        <w:rPr>
          <w:spacing w:val="61"/>
        </w:rPr>
        <w:t xml:space="preserve"> </w:t>
      </w:r>
      <w:r>
        <w:t>условиями   общения,   развивая   способность   к   эмпатии   и   опираясь</w:t>
      </w:r>
      <w:r>
        <w:rPr>
          <w:spacing w:val="-57"/>
        </w:rPr>
        <w:t xml:space="preserve"> </w:t>
      </w:r>
      <w:r>
        <w:t>на восприятие</w:t>
      </w:r>
      <w:r>
        <w:rPr>
          <w:spacing w:val="-4"/>
        </w:rPr>
        <w:t xml:space="preserve"> </w:t>
      </w:r>
      <w:r>
        <w:t>окружающих;</w:t>
      </w:r>
    </w:p>
    <w:p w:rsidR="00CD081E" w:rsidRDefault="00BD4E48">
      <w:pPr>
        <w:pStyle w:val="a3"/>
        <w:ind w:right="1132"/>
      </w:pPr>
      <w:r>
        <w:t>вести</w:t>
      </w:r>
      <w:r>
        <w:rPr>
          <w:spacing w:val="60"/>
        </w:rPr>
        <w:t xml:space="preserve"> </w:t>
      </w:r>
      <w:r>
        <w:t>диалог</w:t>
      </w:r>
      <w:r>
        <w:rPr>
          <w:spacing w:val="60"/>
        </w:rPr>
        <w:t xml:space="preserve"> </w:t>
      </w:r>
      <w:r>
        <w:t>и</w:t>
      </w:r>
      <w:r>
        <w:rPr>
          <w:spacing w:val="60"/>
        </w:rPr>
        <w:t xml:space="preserve"> </w:t>
      </w:r>
      <w:r>
        <w:t>участвовать</w:t>
      </w:r>
      <w:r>
        <w:rPr>
          <w:spacing w:val="60"/>
        </w:rPr>
        <w:t xml:space="preserve"> </w:t>
      </w:r>
      <w:r>
        <w:t>в</w:t>
      </w:r>
      <w:r>
        <w:rPr>
          <w:spacing w:val="60"/>
        </w:rPr>
        <w:t xml:space="preserve"> </w:t>
      </w:r>
      <w:r>
        <w:t>дискуссии,</w:t>
      </w:r>
      <w:r>
        <w:rPr>
          <w:spacing w:val="60"/>
        </w:rPr>
        <w:t xml:space="preserve"> </w:t>
      </w:r>
      <w:r>
        <w:t>проявляя</w:t>
      </w:r>
      <w:r>
        <w:rPr>
          <w:spacing w:val="60"/>
        </w:rPr>
        <w:t xml:space="preserve"> </w:t>
      </w:r>
      <w:r>
        <w:t>уважительное</w:t>
      </w:r>
      <w:r>
        <w:rPr>
          <w:spacing w:val="60"/>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60"/>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57"/>
        </w:rPr>
        <w:t xml:space="preserve"> </w:t>
      </w:r>
      <w:r>
        <w:t>обсуждаемого явления, находить общее решение и разрешать конфликты на основе</w:t>
      </w:r>
      <w:r>
        <w:rPr>
          <w:spacing w:val="1"/>
        </w:rPr>
        <w:t xml:space="preserve"> </w:t>
      </w:r>
      <w:r>
        <w:t>общих</w:t>
      </w:r>
      <w:r>
        <w:rPr>
          <w:spacing w:val="-4"/>
        </w:rPr>
        <w:t xml:space="preserve"> </w:t>
      </w:r>
      <w:r>
        <w:t>позиций</w:t>
      </w:r>
      <w:r>
        <w:rPr>
          <w:spacing w:val="-2"/>
        </w:rPr>
        <w:t xml:space="preserve"> </w:t>
      </w:r>
      <w:r>
        <w:t>и</w:t>
      </w:r>
      <w:r>
        <w:rPr>
          <w:spacing w:val="-2"/>
        </w:rPr>
        <w:t xml:space="preserve"> </w:t>
      </w:r>
      <w:r>
        <w:t>учёта</w:t>
      </w:r>
      <w:r>
        <w:rPr>
          <w:spacing w:val="1"/>
        </w:rPr>
        <w:t xml:space="preserve"> </w:t>
      </w:r>
      <w:r>
        <w:t>интересов;</w:t>
      </w:r>
    </w:p>
    <w:p w:rsidR="00CD081E" w:rsidRDefault="00BD4E48">
      <w:pPr>
        <w:pStyle w:val="a3"/>
        <w:spacing w:line="242" w:lineRule="auto"/>
        <w:ind w:right="1132"/>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rsidR="00CD081E" w:rsidRDefault="00BD4E48">
      <w:pPr>
        <w:pStyle w:val="a3"/>
        <w:ind w:right="1133"/>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57"/>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 готовность руководить,</w:t>
      </w:r>
      <w:r>
        <w:rPr>
          <w:spacing w:val="1"/>
        </w:rPr>
        <w:t xml:space="preserve"> </w:t>
      </w:r>
      <w:r>
        <w:t>выполнять поручения,</w:t>
      </w:r>
      <w:r>
        <w:rPr>
          <w:spacing w:val="1"/>
        </w:rPr>
        <w:t xml:space="preserve"> </w:t>
      </w:r>
      <w:r>
        <w:t>подчиняться, ответственно</w:t>
      </w:r>
      <w:r>
        <w:rPr>
          <w:spacing w:val="1"/>
        </w:rPr>
        <w:t xml:space="preserve"> </w:t>
      </w:r>
      <w:r>
        <w:t>относиться</w:t>
      </w:r>
      <w:r>
        <w:rPr>
          <w:spacing w:val="1"/>
        </w:rPr>
        <w:t xml:space="preserve"> </w:t>
      </w:r>
      <w:r>
        <w:t>к</w:t>
      </w:r>
      <w:r>
        <w:rPr>
          <w:spacing w:val="-5"/>
        </w:rPr>
        <w:t xml:space="preserve"> </w:t>
      </w:r>
      <w:r>
        <w:t>задачам,</w:t>
      </w:r>
      <w:r>
        <w:rPr>
          <w:spacing w:val="4"/>
        </w:rPr>
        <w:t xml:space="preserve"> </w:t>
      </w:r>
      <w:r>
        <w:t>своей</w:t>
      </w:r>
      <w:r>
        <w:rPr>
          <w:spacing w:val="-3"/>
        </w:rPr>
        <w:t xml:space="preserve"> </w:t>
      </w:r>
      <w:r>
        <w:t>роли</w:t>
      </w:r>
      <w:r>
        <w:rPr>
          <w:spacing w:val="-3"/>
        </w:rPr>
        <w:t xml:space="preserve"> </w:t>
      </w:r>
      <w:r>
        <w:t>в</w:t>
      </w:r>
      <w:r>
        <w:rPr>
          <w:spacing w:val="3"/>
        </w:rPr>
        <w:t xml:space="preserve"> </w:t>
      </w:r>
      <w:r>
        <w:t>достижении</w:t>
      </w:r>
      <w:r>
        <w:rPr>
          <w:spacing w:val="-8"/>
        </w:rPr>
        <w:t xml:space="preserve"> </w:t>
      </w:r>
      <w:r>
        <w:t>общего</w:t>
      </w:r>
      <w:r>
        <w:rPr>
          <w:spacing w:val="6"/>
        </w:rPr>
        <w:t xml:space="preserve"> </w:t>
      </w:r>
      <w:r>
        <w:t>результата.</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ind w:right="1132"/>
      </w:pPr>
      <w:r>
        <w:t>осознавать или самостоятельно</w:t>
      </w:r>
      <w:r>
        <w:rPr>
          <w:spacing w:val="1"/>
        </w:rPr>
        <w:t xml:space="preserve"> </w:t>
      </w:r>
      <w:r>
        <w:t>формулировать</w:t>
      </w:r>
      <w:r>
        <w:rPr>
          <w:spacing w:val="1"/>
        </w:rPr>
        <w:t xml:space="preserve"> </w:t>
      </w:r>
      <w:r>
        <w:t>цель и</w:t>
      </w:r>
      <w:r>
        <w:rPr>
          <w:spacing w:val="1"/>
        </w:rPr>
        <w:t xml:space="preserve"> </w:t>
      </w:r>
      <w:r>
        <w:t>результат</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61"/>
        </w:rPr>
        <w:t xml:space="preserve"> </w:t>
      </w:r>
      <w:r>
        <w:t>учебные</w:t>
      </w:r>
      <w:r>
        <w:rPr>
          <w:spacing w:val="1"/>
        </w:rPr>
        <w:t xml:space="preserve"> </w:t>
      </w:r>
      <w:r>
        <w:t>действия,</w:t>
      </w:r>
      <w:r>
        <w:rPr>
          <w:spacing w:val="3"/>
        </w:rPr>
        <w:t xml:space="preserve"> </w:t>
      </w:r>
      <w:r>
        <w:t>развивать</w:t>
      </w:r>
      <w:r>
        <w:rPr>
          <w:spacing w:val="1"/>
        </w:rPr>
        <w:t xml:space="preserve"> </w:t>
      </w:r>
      <w:r>
        <w:t>мотивы</w:t>
      </w:r>
      <w:r>
        <w:rPr>
          <w:spacing w:val="2"/>
        </w:rPr>
        <w:t xml:space="preserve"> </w:t>
      </w:r>
      <w:r>
        <w:t>и</w:t>
      </w:r>
      <w:r>
        <w:rPr>
          <w:spacing w:val="-3"/>
        </w:rPr>
        <w:t xml:space="preserve"> </w:t>
      </w:r>
      <w:r>
        <w:t>интересы</w:t>
      </w:r>
      <w:r>
        <w:rPr>
          <w:spacing w:val="-2"/>
        </w:rPr>
        <w:t xml:space="preserve"> </w:t>
      </w:r>
      <w:r>
        <w:t>своей</w:t>
      </w:r>
      <w:r>
        <w:rPr>
          <w:spacing w:val="-2"/>
        </w:rPr>
        <w:t xml:space="preserve"> </w:t>
      </w:r>
      <w:r>
        <w:t>учебной</w:t>
      </w:r>
      <w:r>
        <w:rPr>
          <w:spacing w:val="2"/>
        </w:rPr>
        <w:t xml:space="preserve"> </w:t>
      </w:r>
      <w:r>
        <w:t>деятельности;</w:t>
      </w:r>
    </w:p>
    <w:p w:rsidR="00CD081E" w:rsidRDefault="00BD4E48">
      <w:pPr>
        <w:pStyle w:val="a3"/>
        <w:ind w:right="1133"/>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3"/>
        </w:rPr>
        <w:t xml:space="preserve"> </w:t>
      </w:r>
      <w:r>
        <w:t>художественно-творческих</w:t>
      </w:r>
      <w:r>
        <w:rPr>
          <w:spacing w:val="-3"/>
        </w:rPr>
        <w:t xml:space="preserve"> </w:t>
      </w:r>
      <w:r>
        <w:t>задач;</w:t>
      </w:r>
    </w:p>
    <w:p w:rsidR="00CD081E" w:rsidRDefault="00BD4E48">
      <w:pPr>
        <w:pStyle w:val="a3"/>
        <w:spacing w:line="242" w:lineRule="auto"/>
        <w:ind w:right="1126"/>
        <w:jc w:val="right"/>
      </w:pPr>
      <w:r>
        <w:t>уметь</w:t>
      </w:r>
      <w:r>
        <w:rPr>
          <w:spacing w:val="1"/>
        </w:rPr>
        <w:t xml:space="preserve"> </w:t>
      </w:r>
      <w:r>
        <w:t>организовывать своё</w:t>
      </w:r>
      <w:r>
        <w:rPr>
          <w:spacing w:val="1"/>
        </w:rPr>
        <w:t xml:space="preserve"> </w:t>
      </w:r>
      <w:r>
        <w:t>рабочее 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57"/>
        </w:rPr>
        <w:t xml:space="preserve"> </w:t>
      </w:r>
      <w:r>
        <w:t>порядок</w:t>
      </w:r>
      <w:r>
        <w:rPr>
          <w:spacing w:val="-3"/>
        </w:rPr>
        <w:t xml:space="preserve"> </w:t>
      </w:r>
      <w:r>
        <w:t>в</w:t>
      </w:r>
      <w:r>
        <w:rPr>
          <w:spacing w:val="-8"/>
        </w:rPr>
        <w:t xml:space="preserve"> </w:t>
      </w:r>
      <w:r>
        <w:t>окружающем</w:t>
      </w:r>
      <w:r>
        <w:rPr>
          <w:spacing w:val="1"/>
        </w:rPr>
        <w:t xml:space="preserve"> </w:t>
      </w:r>
      <w:r>
        <w:t>пространстве</w:t>
      </w:r>
      <w:r>
        <w:rPr>
          <w:spacing w:val="-7"/>
        </w:rPr>
        <w:t xml:space="preserve"> </w:t>
      </w:r>
      <w:r>
        <w:t>и</w:t>
      </w:r>
      <w:r>
        <w:rPr>
          <w:spacing w:val="1"/>
        </w:rPr>
        <w:t xml:space="preserve"> </w:t>
      </w:r>
      <w:r>
        <w:t>бережно</w:t>
      </w:r>
      <w:r>
        <w:rPr>
          <w:spacing w:val="-5"/>
        </w:rPr>
        <w:t xml:space="preserve"> </w:t>
      </w:r>
      <w:r>
        <w:t>относясь</w:t>
      </w:r>
      <w:r>
        <w:rPr>
          <w:spacing w:val="-1"/>
        </w:rPr>
        <w:t xml:space="preserve"> </w:t>
      </w:r>
      <w:r>
        <w:t>к</w:t>
      </w:r>
      <w:r>
        <w:rPr>
          <w:spacing w:val="-6"/>
        </w:rPr>
        <w:t xml:space="preserve"> </w:t>
      </w:r>
      <w:r>
        <w:t>используемым</w:t>
      </w:r>
      <w:r>
        <w:rPr>
          <w:spacing w:val="1"/>
        </w:rPr>
        <w:t xml:space="preserve"> </w:t>
      </w:r>
      <w:r>
        <w:t>материалам.</w:t>
      </w:r>
    </w:p>
    <w:p w:rsidR="00CD081E" w:rsidRDefault="00BD4E48">
      <w:pPr>
        <w:pStyle w:val="a3"/>
        <w:spacing w:line="242" w:lineRule="auto"/>
        <w:ind w:right="1129"/>
        <w:jc w:val="left"/>
      </w:pPr>
      <w:r>
        <w:t>У</w:t>
      </w:r>
      <w:r>
        <w:rPr>
          <w:spacing w:val="3"/>
        </w:rPr>
        <w:t xml:space="preserve"> </w:t>
      </w:r>
      <w:r>
        <w:t>обучающегося</w:t>
      </w:r>
      <w:r>
        <w:rPr>
          <w:spacing w:val="5"/>
        </w:rPr>
        <w:t xml:space="preserve"> </w:t>
      </w:r>
      <w:r>
        <w:t>будут</w:t>
      </w:r>
      <w:r>
        <w:rPr>
          <w:spacing w:val="6"/>
        </w:rPr>
        <w:t xml:space="preserve"> </w:t>
      </w:r>
      <w:r>
        <w:t>сформированы</w:t>
      </w:r>
      <w:r>
        <w:rPr>
          <w:spacing w:val="7"/>
        </w:rPr>
        <w:t xml:space="preserve"> </w:t>
      </w:r>
      <w:r>
        <w:t>следующие</w:t>
      </w:r>
      <w:r>
        <w:rPr>
          <w:spacing w:val="4"/>
        </w:rPr>
        <w:t xml:space="preserve"> </w:t>
      </w:r>
      <w:r>
        <w:t>умения</w:t>
      </w:r>
      <w:r>
        <w:rPr>
          <w:spacing w:val="5"/>
        </w:rPr>
        <w:t xml:space="preserve"> </w:t>
      </w:r>
      <w:r>
        <w:t>самоконтроля</w:t>
      </w:r>
      <w:r>
        <w:rPr>
          <w:spacing w:val="5"/>
        </w:rPr>
        <w:t xml:space="preserve"> </w:t>
      </w:r>
      <w:r>
        <w:t>как</w:t>
      </w:r>
      <w:r>
        <w:rPr>
          <w:spacing w:val="-57"/>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tabs>
          <w:tab w:val="left" w:pos="3042"/>
          <w:tab w:val="left" w:pos="3733"/>
          <w:tab w:val="left" w:pos="4874"/>
          <w:tab w:val="left" w:pos="5200"/>
          <w:tab w:val="left" w:pos="6970"/>
          <w:tab w:val="left" w:pos="8620"/>
        </w:tabs>
        <w:spacing w:line="242" w:lineRule="auto"/>
        <w:ind w:right="1137"/>
        <w:jc w:val="left"/>
      </w:pPr>
      <w:r>
        <w:t>соотносить</w:t>
      </w:r>
      <w:r>
        <w:tab/>
        <w:t>свои</w:t>
      </w:r>
      <w:r>
        <w:tab/>
        <w:t>действия</w:t>
      </w:r>
      <w:r>
        <w:tab/>
        <w:t>с</w:t>
      </w:r>
      <w:r>
        <w:tab/>
        <w:t>планируемыми</w:t>
      </w:r>
      <w:r>
        <w:tab/>
        <w:t>результатами,</w:t>
      </w:r>
      <w:r>
        <w:tab/>
      </w:r>
      <w:r>
        <w:rPr>
          <w:spacing w:val="-1"/>
        </w:rPr>
        <w:t>осуществлять</w:t>
      </w:r>
      <w:r>
        <w:rPr>
          <w:spacing w:val="-57"/>
        </w:rPr>
        <w:t xml:space="preserve"> </w:t>
      </w:r>
      <w:r>
        <w:t>контроль</w:t>
      </w:r>
      <w:r>
        <w:rPr>
          <w:spacing w:val="-3"/>
        </w:rPr>
        <w:t xml:space="preserve"> </w:t>
      </w:r>
      <w:r>
        <w:t>своей</w:t>
      </w:r>
      <w:r>
        <w:rPr>
          <w:spacing w:val="-3"/>
        </w:rPr>
        <w:t xml:space="preserve"> </w:t>
      </w:r>
      <w:r>
        <w:t>деятельности</w:t>
      </w:r>
      <w:r>
        <w:rPr>
          <w:spacing w:val="-2"/>
        </w:rPr>
        <w:t xml:space="preserve"> </w:t>
      </w:r>
      <w:r>
        <w:t>в</w:t>
      </w:r>
      <w:r>
        <w:rPr>
          <w:spacing w:val="2"/>
        </w:rPr>
        <w:t xml:space="preserve"> </w:t>
      </w:r>
      <w:r>
        <w:t>процессе</w:t>
      </w:r>
      <w:r>
        <w:rPr>
          <w:spacing w:val="1"/>
        </w:rPr>
        <w:t xml:space="preserve"> </w:t>
      </w:r>
      <w:r>
        <w:t>достижения</w:t>
      </w:r>
      <w:r>
        <w:rPr>
          <w:spacing w:val="1"/>
        </w:rPr>
        <w:t xml:space="preserve"> </w:t>
      </w:r>
      <w:r>
        <w:t>результата;</w:t>
      </w:r>
    </w:p>
    <w:p w:rsidR="00CD081E" w:rsidRDefault="00BD4E48">
      <w:pPr>
        <w:pStyle w:val="a3"/>
        <w:tabs>
          <w:tab w:val="left" w:pos="2754"/>
          <w:tab w:val="left" w:pos="4039"/>
          <w:tab w:val="left" w:pos="5828"/>
          <w:tab w:val="left" w:pos="7287"/>
          <w:tab w:val="left" w:pos="8803"/>
          <w:tab w:val="left" w:pos="9335"/>
        </w:tabs>
        <w:spacing w:line="242" w:lineRule="auto"/>
        <w:ind w:right="1125"/>
        <w:jc w:val="left"/>
      </w:pPr>
      <w:r>
        <w:t>владеть</w:t>
      </w:r>
      <w:r>
        <w:tab/>
        <w:t>основами</w:t>
      </w:r>
      <w:r>
        <w:tab/>
        <w:t>самоконтроля,</w:t>
      </w:r>
      <w:r>
        <w:tab/>
        <w:t>рефлексии,</w:t>
      </w:r>
      <w:r>
        <w:tab/>
        <w:t>самооценки</w:t>
      </w:r>
      <w:r>
        <w:tab/>
        <w:t>на</w:t>
      </w:r>
      <w:r>
        <w:tab/>
        <w:t>основе</w:t>
      </w:r>
      <w:r>
        <w:rPr>
          <w:spacing w:val="-57"/>
        </w:rPr>
        <w:t xml:space="preserve"> </w:t>
      </w:r>
      <w:r>
        <w:t>соответствующих</w:t>
      </w:r>
      <w:r>
        <w:rPr>
          <w:spacing w:val="-4"/>
        </w:rPr>
        <w:t xml:space="preserve"> </w:t>
      </w:r>
      <w:r>
        <w:t>целям</w:t>
      </w:r>
      <w:r>
        <w:rPr>
          <w:spacing w:val="3"/>
        </w:rPr>
        <w:t xml:space="preserve"> </w:t>
      </w:r>
      <w:r>
        <w:t>критериев.</w:t>
      </w:r>
    </w:p>
    <w:p w:rsidR="00CD081E" w:rsidRDefault="00BD4E48">
      <w:pPr>
        <w:pStyle w:val="a3"/>
        <w:spacing w:line="242" w:lineRule="auto"/>
        <w:ind w:right="1129"/>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8"/>
        </w:rPr>
        <w:t xml:space="preserve"> </w:t>
      </w:r>
      <w:r>
        <w:t>следующие</w:t>
      </w:r>
      <w:r>
        <w:rPr>
          <w:spacing w:val="40"/>
        </w:rPr>
        <w:t xml:space="preserve"> </w:t>
      </w:r>
      <w:r>
        <w:t>умения</w:t>
      </w:r>
      <w:r>
        <w:rPr>
          <w:spacing w:val="36"/>
        </w:rPr>
        <w:t xml:space="preserve"> </w:t>
      </w:r>
      <w:r>
        <w:t>эмоционального</w:t>
      </w:r>
      <w:r>
        <w:rPr>
          <w:spacing w:val="-57"/>
        </w:rPr>
        <w:t xml:space="preserve"> </w:t>
      </w:r>
      <w:r>
        <w:t>интеллекта как</w:t>
      </w:r>
      <w:r>
        <w:rPr>
          <w:spacing w:val="-1"/>
        </w:rPr>
        <w:t xml:space="preserve"> </w:t>
      </w:r>
      <w:r>
        <w:t>часть</w:t>
      </w:r>
      <w:r>
        <w:rPr>
          <w:spacing w:val="5"/>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tabs>
          <w:tab w:val="left" w:pos="2941"/>
          <w:tab w:val="left" w:pos="4481"/>
          <w:tab w:val="left" w:pos="5780"/>
          <w:tab w:val="left" w:pos="7531"/>
          <w:tab w:val="left" w:pos="8878"/>
        </w:tabs>
        <w:spacing w:line="242" w:lineRule="auto"/>
        <w:ind w:right="1121"/>
        <w:jc w:val="left"/>
      </w:pPr>
      <w:r>
        <w:t>развивать</w:t>
      </w:r>
      <w:r>
        <w:tab/>
        <w:t>способность</w:t>
      </w:r>
      <w:r>
        <w:tab/>
        <w:t>управлять</w:t>
      </w:r>
      <w:r>
        <w:tab/>
        <w:t>собственными</w:t>
      </w:r>
      <w:r>
        <w:tab/>
        <w:t>эмоциями,</w:t>
      </w:r>
      <w:r>
        <w:tab/>
        <w:t>стремиться</w:t>
      </w:r>
      <w:r>
        <w:rPr>
          <w:spacing w:val="-57"/>
        </w:rPr>
        <w:t xml:space="preserve"> </w:t>
      </w:r>
      <w:r>
        <w:t>к</w:t>
      </w:r>
      <w:r>
        <w:rPr>
          <w:spacing w:val="-1"/>
        </w:rPr>
        <w:t xml:space="preserve"> </w:t>
      </w:r>
      <w:r>
        <w:t>пониманию эмоций</w:t>
      </w:r>
      <w:r>
        <w:rPr>
          <w:spacing w:val="-2"/>
        </w:rPr>
        <w:t xml:space="preserve"> </w:t>
      </w:r>
      <w:r>
        <w:t>других;</w:t>
      </w:r>
    </w:p>
    <w:p w:rsidR="00CD081E" w:rsidRDefault="00BD4E48">
      <w:pPr>
        <w:pStyle w:val="a3"/>
        <w:spacing w:line="242" w:lineRule="auto"/>
        <w:ind w:right="1129"/>
        <w:jc w:val="left"/>
      </w:pPr>
      <w:r>
        <w:t>уметь</w:t>
      </w:r>
      <w:r>
        <w:rPr>
          <w:spacing w:val="36"/>
        </w:rPr>
        <w:t xml:space="preserve"> </w:t>
      </w:r>
      <w:r>
        <w:t>рефлексировать</w:t>
      </w:r>
      <w:r>
        <w:rPr>
          <w:spacing w:val="32"/>
        </w:rPr>
        <w:t xml:space="preserve"> </w:t>
      </w:r>
      <w:r>
        <w:t>эмоции</w:t>
      </w:r>
      <w:r>
        <w:rPr>
          <w:spacing w:val="31"/>
        </w:rPr>
        <w:t xml:space="preserve"> </w:t>
      </w:r>
      <w:r>
        <w:t>как</w:t>
      </w:r>
      <w:r>
        <w:rPr>
          <w:spacing w:val="28"/>
        </w:rPr>
        <w:t xml:space="preserve"> </w:t>
      </w:r>
      <w:r>
        <w:t>основание</w:t>
      </w:r>
      <w:r>
        <w:rPr>
          <w:spacing w:val="29"/>
        </w:rPr>
        <w:t xml:space="preserve"> </w:t>
      </w:r>
      <w:r>
        <w:t>для</w:t>
      </w:r>
      <w:r>
        <w:rPr>
          <w:spacing w:val="35"/>
        </w:rPr>
        <w:t xml:space="preserve"> </w:t>
      </w:r>
      <w:r>
        <w:t>художественного</w:t>
      </w:r>
      <w:r>
        <w:rPr>
          <w:spacing w:val="35"/>
        </w:rPr>
        <w:t xml:space="preserve"> </w:t>
      </w:r>
      <w:r>
        <w:t>восприятия</w:t>
      </w:r>
      <w:r>
        <w:rPr>
          <w:spacing w:val="-57"/>
        </w:rPr>
        <w:t xml:space="preserve"> </w:t>
      </w:r>
      <w:r>
        <w:t>искусства и</w:t>
      </w:r>
      <w:r>
        <w:rPr>
          <w:spacing w:val="3"/>
        </w:rPr>
        <w:t xml:space="preserve"> </w:t>
      </w:r>
      <w:r>
        <w:t>собственной</w:t>
      </w:r>
      <w:r>
        <w:rPr>
          <w:spacing w:val="-3"/>
        </w:rPr>
        <w:t xml:space="preserve"> </w:t>
      </w:r>
      <w:r>
        <w:t>художественной</w:t>
      </w:r>
      <w:r>
        <w:rPr>
          <w:spacing w:val="3"/>
        </w:rPr>
        <w:t xml:space="preserve"> </w:t>
      </w:r>
      <w:r>
        <w:t>деятельности;</w:t>
      </w:r>
    </w:p>
    <w:p w:rsidR="00CD081E" w:rsidRDefault="00BD4E48">
      <w:pPr>
        <w:pStyle w:val="a3"/>
        <w:spacing w:line="242" w:lineRule="auto"/>
        <w:ind w:right="1129"/>
        <w:jc w:val="left"/>
      </w:pPr>
      <w:r>
        <w:t>развивать</w:t>
      </w:r>
      <w:r>
        <w:rPr>
          <w:spacing w:val="1"/>
        </w:rPr>
        <w:t xml:space="preserve"> </w:t>
      </w:r>
      <w:r>
        <w:t>свои</w:t>
      </w:r>
      <w:r>
        <w:rPr>
          <w:spacing w:val="6"/>
        </w:rPr>
        <w:t xml:space="preserve"> </w:t>
      </w:r>
      <w:r>
        <w:t>эмпатические</w:t>
      </w:r>
      <w:r>
        <w:rPr>
          <w:spacing w:val="4"/>
        </w:rPr>
        <w:t xml:space="preserve"> </w:t>
      </w:r>
      <w:r>
        <w:t>способности,</w:t>
      </w:r>
      <w:r>
        <w:rPr>
          <w:spacing w:val="2"/>
        </w:rPr>
        <w:t xml:space="preserve"> </w:t>
      </w:r>
      <w:r>
        <w:t>способность</w:t>
      </w:r>
      <w:r>
        <w:rPr>
          <w:spacing w:val="2"/>
        </w:rPr>
        <w:t xml:space="preserve"> </w:t>
      </w:r>
      <w:r>
        <w:t>сопереживать,</w:t>
      </w:r>
      <w:r>
        <w:rPr>
          <w:spacing w:val="3"/>
        </w:rPr>
        <w:t xml:space="preserve"> </w:t>
      </w:r>
      <w:r>
        <w:t>понимать</w:t>
      </w:r>
      <w:r>
        <w:rPr>
          <w:spacing w:val="-57"/>
        </w:rPr>
        <w:t xml:space="preserve"> </w:t>
      </w:r>
      <w:r>
        <w:t>намерения</w:t>
      </w:r>
      <w:r>
        <w:rPr>
          <w:spacing w:val="1"/>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2"/>
        </w:rPr>
        <w:t xml:space="preserve"> </w:t>
      </w:r>
      <w:r>
        <w:t>других;</w:t>
      </w:r>
    </w:p>
    <w:p w:rsidR="00CD081E" w:rsidRDefault="00BD4E48">
      <w:pPr>
        <w:pStyle w:val="a3"/>
        <w:spacing w:line="271" w:lineRule="exact"/>
        <w:ind w:left="1670" w:firstLine="0"/>
        <w:jc w:val="left"/>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t>ошибку;</w:t>
      </w:r>
    </w:p>
    <w:p w:rsidR="00CD081E" w:rsidRDefault="00BD4E48">
      <w:pPr>
        <w:pStyle w:val="a3"/>
        <w:ind w:right="113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    в    совместной    деятельности    со    сверстниками,    с    педагогами</w:t>
      </w:r>
      <w:r>
        <w:rPr>
          <w:spacing w:val="1"/>
        </w:rPr>
        <w:t xml:space="preserve"> </w:t>
      </w:r>
      <w:r>
        <w:t>и</w:t>
      </w:r>
      <w:r>
        <w:rPr>
          <w:spacing w:val="2"/>
        </w:rPr>
        <w:t xml:space="preserve"> </w:t>
      </w:r>
      <w:r>
        <w:t>межвозрастном</w:t>
      </w:r>
      <w:r>
        <w:rPr>
          <w:spacing w:val="-1"/>
        </w:rPr>
        <w:t xml:space="preserve"> </w:t>
      </w:r>
      <w:r>
        <w:t>взаимодействии.</w:t>
      </w:r>
    </w:p>
    <w:p w:rsidR="00CD081E" w:rsidRDefault="00BD4E48">
      <w:pPr>
        <w:pStyle w:val="a3"/>
        <w:spacing w:line="242" w:lineRule="auto"/>
        <w:ind w:right="1128"/>
      </w:pPr>
      <w:r>
        <w:t>Предметные результаты освоения программы по изобразительному искусству</w:t>
      </w:r>
      <w:r>
        <w:rPr>
          <w:spacing w:val="1"/>
        </w:rPr>
        <w:t xml:space="preserve"> </w:t>
      </w:r>
      <w:r>
        <w:t>сгруппированы</w:t>
      </w:r>
      <w:r>
        <w:rPr>
          <w:spacing w:val="-5"/>
        </w:rPr>
        <w:t xml:space="preserve"> </w:t>
      </w:r>
      <w:r>
        <w:t>по</w:t>
      </w:r>
      <w:r>
        <w:rPr>
          <w:spacing w:val="2"/>
        </w:rPr>
        <w:t xml:space="preserve"> </w:t>
      </w:r>
      <w:r>
        <w:t>учебным</w:t>
      </w:r>
      <w:r>
        <w:rPr>
          <w:spacing w:val="-1"/>
        </w:rPr>
        <w:t xml:space="preserve"> </w:t>
      </w:r>
      <w:r>
        <w:t>модулям</w:t>
      </w:r>
      <w:r>
        <w:rPr>
          <w:spacing w:val="-1"/>
        </w:rPr>
        <w:t xml:space="preserve"> </w:t>
      </w:r>
      <w:r>
        <w:t>и</w:t>
      </w:r>
      <w:r>
        <w:rPr>
          <w:spacing w:val="-1"/>
        </w:rPr>
        <w:t xml:space="preserve"> </w:t>
      </w:r>
      <w:r>
        <w:t>должны</w:t>
      </w:r>
      <w:r>
        <w:rPr>
          <w:spacing w:val="-9"/>
        </w:rPr>
        <w:t xml:space="preserve"> </w:t>
      </w:r>
      <w:r>
        <w:t>отражать</w:t>
      </w:r>
      <w:r>
        <w:rPr>
          <w:spacing w:val="-5"/>
        </w:rPr>
        <w:t xml:space="preserve"> </w:t>
      </w:r>
      <w:r>
        <w:t>сформированность</w:t>
      </w:r>
      <w:r>
        <w:rPr>
          <w:spacing w:val="-1"/>
        </w:rPr>
        <w:t xml:space="preserve"> </w:t>
      </w:r>
      <w:r>
        <w:t>умений.</w:t>
      </w:r>
    </w:p>
    <w:p w:rsidR="00CD081E" w:rsidRDefault="00BD4E48">
      <w:pPr>
        <w:pStyle w:val="a3"/>
        <w:spacing w:line="270" w:lineRule="exact"/>
        <w:ind w:left="1670" w:firstLine="0"/>
      </w:pPr>
      <w:r>
        <w:t>Модуль</w:t>
      </w:r>
      <w:r>
        <w:rPr>
          <w:spacing w:val="-1"/>
        </w:rPr>
        <w:t xml:space="preserve"> </w:t>
      </w:r>
      <w:r>
        <w:t>№</w:t>
      </w:r>
      <w:r>
        <w:rPr>
          <w:spacing w:val="-1"/>
        </w:rPr>
        <w:t xml:space="preserve"> </w:t>
      </w:r>
      <w:r>
        <w:t>1</w:t>
      </w:r>
      <w:r>
        <w:rPr>
          <w:spacing w:val="-2"/>
        </w:rPr>
        <w:t xml:space="preserve"> </w:t>
      </w:r>
      <w:r>
        <w:t>«Декоративно-прикладное</w:t>
      </w:r>
      <w:r>
        <w:rPr>
          <w:spacing w:val="-3"/>
        </w:rPr>
        <w:t xml:space="preserve"> </w:t>
      </w:r>
      <w:r>
        <w:t>и</w:t>
      </w:r>
      <w:r>
        <w:rPr>
          <w:spacing w:val="-6"/>
        </w:rPr>
        <w:t xml:space="preserve"> </w:t>
      </w:r>
      <w:r>
        <w:t>народное</w:t>
      </w:r>
      <w:r>
        <w:rPr>
          <w:spacing w:val="-7"/>
        </w:rPr>
        <w:t xml:space="preserve"> </w:t>
      </w:r>
      <w:r>
        <w:t>искусство»:</w:t>
      </w:r>
    </w:p>
    <w:p w:rsidR="00CD081E" w:rsidRDefault="00BD4E48">
      <w:pPr>
        <w:pStyle w:val="a3"/>
        <w:ind w:left="1670" w:firstLine="0"/>
      </w:pPr>
      <w:r>
        <w:t>знать</w:t>
      </w:r>
      <w:r>
        <w:rPr>
          <w:spacing w:val="5"/>
        </w:rPr>
        <w:t xml:space="preserve"> </w:t>
      </w:r>
      <w:r>
        <w:t>о</w:t>
      </w:r>
      <w:r>
        <w:rPr>
          <w:spacing w:val="67"/>
        </w:rPr>
        <w:t xml:space="preserve"> </w:t>
      </w:r>
      <w:r>
        <w:t>многообразии</w:t>
      </w:r>
      <w:r>
        <w:rPr>
          <w:spacing w:val="64"/>
        </w:rPr>
        <w:t xml:space="preserve"> </w:t>
      </w:r>
      <w:r>
        <w:t>видов</w:t>
      </w:r>
      <w:r>
        <w:rPr>
          <w:spacing w:val="69"/>
        </w:rPr>
        <w:t xml:space="preserve"> </w:t>
      </w:r>
      <w:r>
        <w:t>декоративно-прикладного</w:t>
      </w:r>
      <w:r>
        <w:rPr>
          <w:spacing w:val="68"/>
        </w:rPr>
        <w:t xml:space="preserve"> </w:t>
      </w:r>
      <w:r>
        <w:t>искусства:</w:t>
      </w:r>
      <w:r>
        <w:rPr>
          <w:spacing w:val="67"/>
        </w:rPr>
        <w:t xml:space="preserve"> </w:t>
      </w:r>
      <w:r>
        <w:t>народного,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классического,</w:t>
      </w:r>
      <w:r>
        <w:rPr>
          <w:spacing w:val="-3"/>
        </w:rPr>
        <w:t xml:space="preserve"> </w:t>
      </w:r>
      <w:r>
        <w:t>современного,</w:t>
      </w:r>
      <w:r>
        <w:rPr>
          <w:spacing w:val="-6"/>
        </w:rPr>
        <w:t xml:space="preserve"> </w:t>
      </w:r>
      <w:r>
        <w:t>искусства,</w:t>
      </w:r>
      <w:r>
        <w:rPr>
          <w:spacing w:val="-3"/>
        </w:rPr>
        <w:t xml:space="preserve"> </w:t>
      </w:r>
      <w:r>
        <w:t>промыслов;</w:t>
      </w:r>
    </w:p>
    <w:p w:rsidR="00CD081E" w:rsidRDefault="00BD4E48">
      <w:pPr>
        <w:pStyle w:val="a3"/>
        <w:spacing w:before="5" w:line="237" w:lineRule="auto"/>
        <w:ind w:right="1129"/>
      </w:pPr>
      <w:r>
        <w:t>понимать связь декоративно-прикладного искусства с бытовыми потребностями</w:t>
      </w:r>
      <w:r>
        <w:rPr>
          <w:spacing w:val="1"/>
        </w:rPr>
        <w:t xml:space="preserve"> </w:t>
      </w:r>
      <w:r>
        <w:t>людей,</w:t>
      </w:r>
      <w:r>
        <w:rPr>
          <w:spacing w:val="3"/>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5"/>
        </w:rPr>
        <w:t xml:space="preserve"> </w:t>
      </w:r>
      <w:r>
        <w:t>и</w:t>
      </w:r>
      <w:r>
        <w:rPr>
          <w:spacing w:val="-3"/>
        </w:rPr>
        <w:t xml:space="preserve"> </w:t>
      </w:r>
      <w:r>
        <w:t>жилой</w:t>
      </w:r>
      <w:r>
        <w:rPr>
          <w:spacing w:val="3"/>
        </w:rPr>
        <w:t xml:space="preserve"> </w:t>
      </w:r>
      <w:r>
        <w:t>среде;</w:t>
      </w:r>
    </w:p>
    <w:p w:rsidR="00CD081E" w:rsidRDefault="00BD4E48">
      <w:pPr>
        <w:pStyle w:val="a3"/>
        <w:spacing w:before="3"/>
        <w:ind w:right="1133"/>
      </w:pPr>
      <w:r>
        <w:t>иметь       представление       (уметь        рассуждать,        приводить       примеры)</w:t>
      </w:r>
      <w:r>
        <w:rPr>
          <w:spacing w:val="1"/>
        </w:rPr>
        <w:t xml:space="preserve"> </w:t>
      </w:r>
      <w:r>
        <w:t>о</w:t>
      </w:r>
      <w:r>
        <w:rPr>
          <w:spacing w:val="17"/>
        </w:rPr>
        <w:t xml:space="preserve"> </w:t>
      </w:r>
      <w:r>
        <w:t>мифологическом</w:t>
      </w:r>
      <w:r>
        <w:rPr>
          <w:spacing w:val="10"/>
        </w:rPr>
        <w:t xml:space="preserve"> </w:t>
      </w:r>
      <w:r>
        <w:t>и</w:t>
      </w:r>
      <w:r>
        <w:rPr>
          <w:spacing w:val="13"/>
        </w:rPr>
        <w:t xml:space="preserve"> </w:t>
      </w:r>
      <w:r>
        <w:t>магическом</w:t>
      </w:r>
      <w:r>
        <w:rPr>
          <w:spacing w:val="15"/>
        </w:rPr>
        <w:t xml:space="preserve"> </w:t>
      </w:r>
      <w:r>
        <w:t>значении</w:t>
      </w:r>
      <w:r>
        <w:rPr>
          <w:spacing w:val="13"/>
        </w:rPr>
        <w:t xml:space="preserve"> </w:t>
      </w:r>
      <w:r>
        <w:t>орнаментального</w:t>
      </w:r>
      <w:r>
        <w:rPr>
          <w:spacing w:val="13"/>
        </w:rPr>
        <w:t xml:space="preserve"> </w:t>
      </w:r>
      <w:r>
        <w:t>оформления</w:t>
      </w:r>
      <w:r>
        <w:rPr>
          <w:spacing w:val="8"/>
        </w:rPr>
        <w:t xml:space="preserve"> </w:t>
      </w:r>
      <w:r>
        <w:t>жилой</w:t>
      </w:r>
      <w:r>
        <w:rPr>
          <w:spacing w:val="14"/>
        </w:rPr>
        <w:t xml:space="preserve"> </w:t>
      </w:r>
      <w:r>
        <w:t>среды</w:t>
      </w:r>
      <w:r>
        <w:rPr>
          <w:spacing w:val="-58"/>
        </w:rPr>
        <w:t xml:space="preserve"> </w:t>
      </w:r>
      <w:r>
        <w:t>в древней истории человечества, о присутствии в древних орнаментах символического</w:t>
      </w:r>
      <w:r>
        <w:rPr>
          <w:spacing w:val="1"/>
        </w:rPr>
        <w:t xml:space="preserve"> </w:t>
      </w:r>
      <w:r>
        <w:t>описания</w:t>
      </w:r>
      <w:r>
        <w:rPr>
          <w:spacing w:val="1"/>
        </w:rPr>
        <w:t xml:space="preserve"> </w:t>
      </w:r>
      <w:r>
        <w:t>мира;</w:t>
      </w:r>
    </w:p>
    <w:p w:rsidR="00CD081E" w:rsidRDefault="00BD4E48">
      <w:pPr>
        <w:pStyle w:val="a3"/>
        <w:spacing w:before="3" w:line="237" w:lineRule="auto"/>
        <w:ind w:right="1139"/>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5"/>
        </w:rPr>
        <w:t xml:space="preserve"> </w:t>
      </w:r>
      <w:r>
        <w:t>искусства;</w:t>
      </w:r>
    </w:p>
    <w:p w:rsidR="00CD081E" w:rsidRDefault="00BD4E48">
      <w:pPr>
        <w:pStyle w:val="a3"/>
        <w:spacing w:before="3"/>
        <w:ind w:right="1135"/>
      </w:pPr>
      <w:r>
        <w:t xml:space="preserve">уметь   </w:t>
      </w:r>
      <w:r>
        <w:rPr>
          <w:spacing w:val="55"/>
        </w:rPr>
        <w:t xml:space="preserve"> </w:t>
      </w:r>
      <w:r>
        <w:t xml:space="preserve">объяснять    </w:t>
      </w:r>
      <w:r>
        <w:rPr>
          <w:spacing w:val="54"/>
        </w:rPr>
        <w:t xml:space="preserve"> </w:t>
      </w:r>
      <w:r>
        <w:t xml:space="preserve">коммуникативное    </w:t>
      </w:r>
      <w:r>
        <w:rPr>
          <w:spacing w:val="51"/>
        </w:rPr>
        <w:t xml:space="preserve"> </w:t>
      </w:r>
      <w:r>
        <w:t xml:space="preserve">значение    </w:t>
      </w:r>
      <w:r>
        <w:rPr>
          <w:spacing w:val="51"/>
        </w:rPr>
        <w:t xml:space="preserve"> </w:t>
      </w:r>
      <w:r>
        <w:t xml:space="preserve">декоративного    </w:t>
      </w:r>
      <w:r>
        <w:rPr>
          <w:spacing w:val="52"/>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2"/>
        </w:rPr>
        <w:t xml:space="preserve"> </w:t>
      </w:r>
      <w:r>
        <w:t>предметно-пространственной</w:t>
      </w:r>
      <w:r>
        <w:rPr>
          <w:spacing w:val="3"/>
        </w:rPr>
        <w:t xml:space="preserve"> </w:t>
      </w:r>
      <w:r>
        <w:t>среды;</w:t>
      </w:r>
    </w:p>
    <w:p w:rsidR="00CD081E" w:rsidRDefault="00BD4E48">
      <w:pPr>
        <w:pStyle w:val="a3"/>
        <w:ind w:right="1124"/>
      </w:pPr>
      <w:r>
        <w:t>распознавать</w:t>
      </w:r>
      <w:r>
        <w:rPr>
          <w:spacing w:val="1"/>
        </w:rPr>
        <w:t xml:space="preserve"> </w:t>
      </w:r>
      <w:r>
        <w:t>произведения 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 металл, керамика, текстиль, стекло, камень, кость, другие материалы), уметь</w:t>
      </w:r>
      <w:r>
        <w:rPr>
          <w:spacing w:val="1"/>
        </w:rPr>
        <w:t xml:space="preserve"> </w:t>
      </w:r>
      <w:r>
        <w:t>характеризовать</w:t>
      </w:r>
      <w:r>
        <w:rPr>
          <w:spacing w:val="-2"/>
        </w:rPr>
        <w:t xml:space="preserve"> </w:t>
      </w:r>
      <w:r>
        <w:t>неразрывную связь</w:t>
      </w:r>
      <w:r>
        <w:rPr>
          <w:spacing w:val="1"/>
        </w:rPr>
        <w:t xml:space="preserve"> </w:t>
      </w:r>
      <w:r>
        <w:t>декора</w:t>
      </w:r>
      <w:r>
        <w:rPr>
          <w:spacing w:val="1"/>
        </w:rPr>
        <w:t xml:space="preserve"> </w:t>
      </w:r>
      <w:r>
        <w:t>и</w:t>
      </w:r>
      <w:r>
        <w:rPr>
          <w:spacing w:val="-3"/>
        </w:rPr>
        <w:t xml:space="preserve"> </w:t>
      </w:r>
      <w:r>
        <w:t>материала;</w:t>
      </w:r>
    </w:p>
    <w:p w:rsidR="00CD081E" w:rsidRDefault="00BD4E48">
      <w:pPr>
        <w:pStyle w:val="a3"/>
        <w:spacing w:before="1"/>
        <w:ind w:right="113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 искусства в разных материалах: резьба, роспись, вышивка,</w:t>
      </w:r>
      <w:r>
        <w:rPr>
          <w:spacing w:val="1"/>
        </w:rPr>
        <w:t xml:space="preserve"> </w:t>
      </w:r>
      <w:r>
        <w:t>ткачество,</w:t>
      </w:r>
      <w:r>
        <w:rPr>
          <w:spacing w:val="-2"/>
        </w:rPr>
        <w:t xml:space="preserve"> </w:t>
      </w:r>
      <w:r>
        <w:t>плетение,</w:t>
      </w:r>
      <w:r>
        <w:rPr>
          <w:spacing w:val="4"/>
        </w:rPr>
        <w:t xml:space="preserve"> </w:t>
      </w:r>
      <w:r>
        <w:t>ковка,</w:t>
      </w:r>
      <w:r>
        <w:rPr>
          <w:spacing w:val="-1"/>
        </w:rPr>
        <w:t xml:space="preserve"> </w:t>
      </w:r>
      <w:r>
        <w:t>другие техники;</w:t>
      </w:r>
    </w:p>
    <w:p w:rsidR="00CD081E" w:rsidRDefault="00BD4E48">
      <w:pPr>
        <w:pStyle w:val="a3"/>
        <w:spacing w:line="242" w:lineRule="auto"/>
        <w:ind w:right="1131"/>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3"/>
        </w:rPr>
        <w:t xml:space="preserve"> </w:t>
      </w:r>
      <w:r>
        <w:t>орнаментальность,</w:t>
      </w:r>
      <w:r>
        <w:rPr>
          <w:spacing w:val="4"/>
        </w:rPr>
        <w:t xml:space="preserve"> </w:t>
      </w:r>
      <w:r>
        <w:t>стилизацию</w:t>
      </w:r>
      <w:r>
        <w:rPr>
          <w:spacing w:val="-6"/>
        </w:rPr>
        <w:t xml:space="preserve"> </w:t>
      </w:r>
      <w:r>
        <w:t>изображения;</w:t>
      </w:r>
    </w:p>
    <w:p w:rsidR="00CD081E" w:rsidRDefault="00BD4E48">
      <w:pPr>
        <w:pStyle w:val="a3"/>
        <w:spacing w:line="242" w:lineRule="auto"/>
        <w:ind w:right="1126"/>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3"/>
        </w:rPr>
        <w:t xml:space="preserve"> </w:t>
      </w:r>
      <w:r>
        <w:t>зооморфный,</w:t>
      </w:r>
      <w:r>
        <w:rPr>
          <w:spacing w:val="4"/>
        </w:rPr>
        <w:t xml:space="preserve"> </w:t>
      </w:r>
      <w:r>
        <w:t>антропоморфный;</w:t>
      </w:r>
    </w:p>
    <w:p w:rsidR="00CD081E" w:rsidRDefault="00BD4E48">
      <w:pPr>
        <w:pStyle w:val="a3"/>
        <w:spacing w:line="242" w:lineRule="auto"/>
        <w:ind w:right="1136"/>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2"/>
        </w:rPr>
        <w:t xml:space="preserve"> </w:t>
      </w:r>
      <w:r>
        <w:t>ленточных,</w:t>
      </w:r>
      <w:r>
        <w:rPr>
          <w:spacing w:val="4"/>
        </w:rPr>
        <w:t xml:space="preserve"> </w:t>
      </w:r>
      <w:r>
        <w:t>сетчатых,</w:t>
      </w:r>
      <w:r>
        <w:rPr>
          <w:spacing w:val="-1"/>
        </w:rPr>
        <w:t xml:space="preserve"> </w:t>
      </w:r>
      <w:r>
        <w:t>центрических;</w:t>
      </w:r>
    </w:p>
    <w:p w:rsidR="00CD081E" w:rsidRDefault="00BD4E48">
      <w:pPr>
        <w:pStyle w:val="a3"/>
        <w:ind w:right="1132"/>
      </w:pPr>
      <w:r>
        <w:t>знать о значении ритма, раппорта, различных видов симметрии в 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57"/>
        </w:rPr>
        <w:t xml:space="preserve"> </w:t>
      </w:r>
      <w:r>
        <w:t>работах;</w:t>
      </w:r>
    </w:p>
    <w:p w:rsidR="00CD081E" w:rsidRDefault="00BD4E48">
      <w:pPr>
        <w:pStyle w:val="a3"/>
        <w:ind w:right="1128"/>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61"/>
        </w:rPr>
        <w:t xml:space="preserve"> </w:t>
      </w:r>
      <w:r>
        <w:t>стилизованного</w:t>
      </w:r>
      <w:r>
        <w:rPr>
          <w:spacing w:val="6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3"/>
        </w:rPr>
        <w:t xml:space="preserve"> </w:t>
      </w:r>
      <w:r>
        <w:t>с</w:t>
      </w:r>
      <w:r>
        <w:rPr>
          <w:spacing w:val="-4"/>
        </w:rPr>
        <w:t xml:space="preserve"> </w:t>
      </w:r>
      <w:r>
        <w:t>опорой</w:t>
      </w:r>
      <w:r>
        <w:rPr>
          <w:spacing w:val="-3"/>
        </w:rPr>
        <w:t xml:space="preserve"> </w:t>
      </w:r>
      <w:r>
        <w:t>на</w:t>
      </w:r>
      <w:r>
        <w:rPr>
          <w:spacing w:val="1"/>
        </w:rPr>
        <w:t xml:space="preserve"> </w:t>
      </w:r>
      <w:r>
        <w:t>традиционные</w:t>
      </w:r>
      <w:r>
        <w:rPr>
          <w:spacing w:val="-5"/>
        </w:rPr>
        <w:t xml:space="preserve"> </w:t>
      </w:r>
      <w:r>
        <w:t>образы</w:t>
      </w:r>
      <w:r>
        <w:rPr>
          <w:spacing w:val="-6"/>
        </w:rPr>
        <w:t xml:space="preserve"> </w:t>
      </w:r>
      <w:r>
        <w:t>мирового</w:t>
      </w:r>
      <w:r>
        <w:rPr>
          <w:spacing w:val="5"/>
        </w:rPr>
        <w:t xml:space="preserve"> </w:t>
      </w:r>
      <w:r>
        <w:t>искусства;</w:t>
      </w:r>
    </w:p>
    <w:p w:rsidR="00CD081E" w:rsidRDefault="00BD4E48">
      <w:pPr>
        <w:pStyle w:val="a3"/>
        <w:ind w:right="1134"/>
      </w:pPr>
      <w:r>
        <w:t>знать</w:t>
      </w:r>
      <w:r>
        <w:rPr>
          <w:spacing w:val="60"/>
        </w:rPr>
        <w:t xml:space="preserve"> </w:t>
      </w:r>
      <w:r>
        <w:t>особенности</w:t>
      </w:r>
      <w:r>
        <w:rPr>
          <w:spacing w:val="60"/>
        </w:rPr>
        <w:t xml:space="preserve"> </w:t>
      </w:r>
      <w:r>
        <w:t>народного</w:t>
      </w:r>
      <w:r>
        <w:rPr>
          <w:spacing w:val="60"/>
        </w:rPr>
        <w:t xml:space="preserve"> </w:t>
      </w:r>
      <w:r>
        <w:t>крестьянского</w:t>
      </w:r>
      <w:r>
        <w:rPr>
          <w:spacing w:val="60"/>
        </w:rPr>
        <w:t xml:space="preserve"> </w:t>
      </w:r>
      <w:r>
        <w:t>искусства</w:t>
      </w:r>
      <w:r>
        <w:rPr>
          <w:spacing w:val="60"/>
        </w:rPr>
        <w:t xml:space="preserve"> </w:t>
      </w:r>
      <w:r>
        <w:t>как</w:t>
      </w:r>
      <w:r>
        <w:rPr>
          <w:spacing w:val="60"/>
        </w:rPr>
        <w:t xml:space="preserve"> </w:t>
      </w:r>
      <w:r>
        <w:t>целостного</w:t>
      </w:r>
      <w:r>
        <w:rPr>
          <w:spacing w:val="60"/>
        </w:rPr>
        <w:t xml:space="preserve"> </w:t>
      </w:r>
      <w:r>
        <w:t>мира,</w:t>
      </w:r>
      <w:r>
        <w:rPr>
          <w:spacing w:val="1"/>
        </w:rPr>
        <w:t xml:space="preserve"> </w:t>
      </w:r>
      <w:r>
        <w:t>в</w:t>
      </w:r>
      <w:r>
        <w:rPr>
          <w:spacing w:val="22"/>
        </w:rPr>
        <w:t xml:space="preserve"> </w:t>
      </w:r>
      <w:r>
        <w:t>предметной</w:t>
      </w:r>
      <w:r>
        <w:rPr>
          <w:spacing w:val="75"/>
        </w:rPr>
        <w:t xml:space="preserve"> </w:t>
      </w:r>
      <w:r>
        <w:t>среде</w:t>
      </w:r>
      <w:r>
        <w:rPr>
          <w:spacing w:val="78"/>
        </w:rPr>
        <w:t xml:space="preserve"> </w:t>
      </w:r>
      <w:r>
        <w:t>которого</w:t>
      </w:r>
      <w:r>
        <w:rPr>
          <w:spacing w:val="78"/>
        </w:rPr>
        <w:t xml:space="preserve"> </w:t>
      </w:r>
      <w:r>
        <w:t>выражено</w:t>
      </w:r>
      <w:r>
        <w:rPr>
          <w:spacing w:val="79"/>
        </w:rPr>
        <w:t xml:space="preserve"> </w:t>
      </w:r>
      <w:r>
        <w:t>отношение</w:t>
      </w:r>
      <w:r>
        <w:rPr>
          <w:spacing w:val="78"/>
        </w:rPr>
        <w:t xml:space="preserve"> </w:t>
      </w:r>
      <w:r>
        <w:t>человека</w:t>
      </w:r>
      <w:r>
        <w:rPr>
          <w:spacing w:val="77"/>
        </w:rPr>
        <w:t xml:space="preserve"> </w:t>
      </w:r>
      <w:r>
        <w:t>к</w:t>
      </w:r>
      <w:r>
        <w:rPr>
          <w:spacing w:val="73"/>
        </w:rPr>
        <w:t xml:space="preserve"> </w:t>
      </w:r>
      <w:r>
        <w:t>труду,</w:t>
      </w:r>
      <w:r>
        <w:rPr>
          <w:spacing w:val="81"/>
        </w:rPr>
        <w:t xml:space="preserve"> </w:t>
      </w:r>
      <w:r>
        <w:t>к</w:t>
      </w:r>
      <w:r>
        <w:rPr>
          <w:spacing w:val="77"/>
        </w:rPr>
        <w:t xml:space="preserve"> </w:t>
      </w:r>
      <w:r>
        <w:t>природе,</w:t>
      </w:r>
      <w:r>
        <w:rPr>
          <w:spacing w:val="-58"/>
        </w:rPr>
        <w:t xml:space="preserve"> </w:t>
      </w:r>
      <w:r>
        <w:t>к</w:t>
      </w:r>
      <w:r>
        <w:rPr>
          <w:spacing w:val="-1"/>
        </w:rPr>
        <w:t xml:space="preserve"> </w:t>
      </w:r>
      <w:r>
        <w:t>добру</w:t>
      </w:r>
      <w:r>
        <w:rPr>
          <w:spacing w:val="-8"/>
        </w:rPr>
        <w:t xml:space="preserve"> </w:t>
      </w:r>
      <w:r>
        <w:t>и</w:t>
      </w:r>
      <w:r>
        <w:rPr>
          <w:spacing w:val="3"/>
        </w:rPr>
        <w:t xml:space="preserve"> </w:t>
      </w:r>
      <w:r>
        <w:t>злу,</w:t>
      </w:r>
      <w:r>
        <w:rPr>
          <w:spacing w:val="4"/>
        </w:rPr>
        <w:t xml:space="preserve"> </w:t>
      </w:r>
      <w:r>
        <w:t>к</w:t>
      </w:r>
      <w:r>
        <w:rPr>
          <w:spacing w:val="4"/>
        </w:rPr>
        <w:t xml:space="preserve"> </w:t>
      </w:r>
      <w:r>
        <w:t>жизни</w:t>
      </w:r>
      <w:r>
        <w:rPr>
          <w:spacing w:val="3"/>
        </w:rPr>
        <w:t xml:space="preserve"> </w:t>
      </w:r>
      <w:r>
        <w:t>в</w:t>
      </w:r>
      <w:r>
        <w:rPr>
          <w:spacing w:val="-1"/>
        </w:rPr>
        <w:t xml:space="preserve"> </w:t>
      </w:r>
      <w:r>
        <w:t>целом;</w:t>
      </w:r>
    </w:p>
    <w:p w:rsidR="00CD081E" w:rsidRDefault="00BD4E48">
      <w:pPr>
        <w:pStyle w:val="a3"/>
        <w:spacing w:line="242" w:lineRule="auto"/>
        <w:ind w:right="1141"/>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1"/>
        </w:rPr>
        <w:t xml:space="preserve"> </w:t>
      </w:r>
      <w:r>
        <w:t>(солярные</w:t>
      </w:r>
      <w:r>
        <w:rPr>
          <w:spacing w:val="-1"/>
        </w:rPr>
        <w:t xml:space="preserve"> </w:t>
      </w:r>
      <w:r>
        <w:t>знаки,</w:t>
      </w:r>
      <w:r>
        <w:rPr>
          <w:spacing w:val="2"/>
        </w:rPr>
        <w:t xml:space="preserve"> </w:t>
      </w:r>
      <w:r>
        <w:t>древо жизни,</w:t>
      </w:r>
      <w:r>
        <w:rPr>
          <w:spacing w:val="-3"/>
        </w:rPr>
        <w:t xml:space="preserve"> </w:t>
      </w:r>
      <w:r>
        <w:t>конь,</w:t>
      </w:r>
      <w:r>
        <w:rPr>
          <w:spacing w:val="2"/>
        </w:rPr>
        <w:t xml:space="preserve"> </w:t>
      </w:r>
      <w:r>
        <w:t>птица,</w:t>
      </w:r>
      <w:r>
        <w:rPr>
          <w:spacing w:val="-3"/>
        </w:rPr>
        <w:t xml:space="preserve"> </w:t>
      </w:r>
      <w:r>
        <w:t>мать-земля);</w:t>
      </w:r>
    </w:p>
    <w:p w:rsidR="00CD081E" w:rsidRDefault="00BD4E48">
      <w:pPr>
        <w:pStyle w:val="a3"/>
        <w:ind w:right="1136"/>
      </w:pPr>
      <w:r>
        <w:t>знать и самостоятельно изображать конструкцию традиционного крестьянского</w:t>
      </w:r>
      <w:r>
        <w:rPr>
          <w:spacing w:val="1"/>
        </w:rPr>
        <w:t xml:space="preserve"> </w:t>
      </w:r>
      <w:r>
        <w:t>дома, его декоративное убранство, уметь объяснять функциональное, декоративное 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60"/>
        </w:rPr>
        <w:t xml:space="preserve"> </w:t>
      </w:r>
      <w:r>
        <w:t>отражение</w:t>
      </w:r>
      <w:r>
        <w:rPr>
          <w:spacing w:val="1"/>
        </w:rPr>
        <w:t xml:space="preserve"> </w:t>
      </w:r>
      <w:r>
        <w:t>уклада крестьянской</w:t>
      </w:r>
      <w:r>
        <w:rPr>
          <w:spacing w:val="3"/>
        </w:rPr>
        <w:t xml:space="preserve"> </w:t>
      </w:r>
      <w:r>
        <w:t>жизни</w:t>
      </w:r>
      <w:r>
        <w:rPr>
          <w:spacing w:val="-2"/>
        </w:rPr>
        <w:t xml:space="preserve"> </w:t>
      </w:r>
      <w:r>
        <w:t>и</w:t>
      </w:r>
      <w:r>
        <w:rPr>
          <w:spacing w:val="-3"/>
        </w:rPr>
        <w:t xml:space="preserve"> </w:t>
      </w:r>
      <w:r>
        <w:t>памятник</w:t>
      </w:r>
      <w:r>
        <w:rPr>
          <w:spacing w:val="-5"/>
        </w:rPr>
        <w:t xml:space="preserve"> </w:t>
      </w:r>
      <w:r>
        <w:t>архитектуры;</w:t>
      </w:r>
    </w:p>
    <w:p w:rsidR="00CD081E" w:rsidRDefault="00BD4E48">
      <w:pPr>
        <w:pStyle w:val="a3"/>
        <w:spacing w:line="242" w:lineRule="auto"/>
        <w:ind w:right="1124"/>
      </w:pPr>
      <w:r>
        <w:t>иметь практический опыт изображения характерных традиционных предметов</w:t>
      </w:r>
      <w:r>
        <w:rPr>
          <w:spacing w:val="1"/>
        </w:rPr>
        <w:t xml:space="preserve"> </w:t>
      </w:r>
      <w:r>
        <w:t>крестьянского</w:t>
      </w:r>
      <w:r>
        <w:rPr>
          <w:spacing w:val="5"/>
        </w:rPr>
        <w:t xml:space="preserve"> </w:t>
      </w:r>
      <w:r>
        <w:t>быта;</w:t>
      </w:r>
    </w:p>
    <w:p w:rsidR="00CD081E" w:rsidRDefault="00BD4E48">
      <w:pPr>
        <w:pStyle w:val="a3"/>
        <w:ind w:right="1134"/>
      </w:pPr>
      <w:r>
        <w:t>освоить</w:t>
      </w:r>
      <w:r>
        <w:rPr>
          <w:spacing w:val="1"/>
        </w:rPr>
        <w:t xml:space="preserve"> </w:t>
      </w:r>
      <w:r>
        <w:t>конструкцию</w:t>
      </w:r>
      <w:r>
        <w:rPr>
          <w:spacing w:val="60"/>
        </w:rPr>
        <w:t xml:space="preserve"> </w:t>
      </w:r>
      <w:r>
        <w:t>народного</w:t>
      </w:r>
      <w:r>
        <w:rPr>
          <w:spacing w:val="60"/>
        </w:rPr>
        <w:t xml:space="preserve"> </w:t>
      </w:r>
      <w:r>
        <w:t>праздничного</w:t>
      </w:r>
      <w:r>
        <w:rPr>
          <w:spacing w:val="60"/>
        </w:rPr>
        <w:t xml:space="preserve"> </w:t>
      </w:r>
      <w:r>
        <w:t>костюма,</w:t>
      </w:r>
      <w:r>
        <w:rPr>
          <w:spacing w:val="60"/>
        </w:rPr>
        <w:t xml:space="preserve"> </w:t>
      </w:r>
      <w:r>
        <w:t>его</w:t>
      </w:r>
      <w:r>
        <w:rPr>
          <w:spacing w:val="60"/>
        </w:rPr>
        <w:t xml:space="preserve"> </w:t>
      </w:r>
      <w:r>
        <w:t>образный</w:t>
      </w:r>
      <w:r>
        <w:rPr>
          <w:spacing w:val="60"/>
        </w:rPr>
        <w:t xml:space="preserve"> </w:t>
      </w:r>
      <w:r>
        <w:t>строй</w:t>
      </w:r>
      <w:r>
        <w:rPr>
          <w:spacing w:val="-57"/>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1"/>
        </w:rPr>
        <w:t xml:space="preserve"> </w:t>
      </w:r>
      <w:r>
        <w:t>смоделировать</w:t>
      </w:r>
      <w:r>
        <w:rPr>
          <w:spacing w:val="-2"/>
        </w:rPr>
        <w:t xml:space="preserve"> </w:t>
      </w:r>
      <w:r>
        <w:t>традиционный</w:t>
      </w:r>
      <w:r>
        <w:rPr>
          <w:spacing w:val="-2"/>
        </w:rPr>
        <w:t xml:space="preserve"> </w:t>
      </w:r>
      <w:r>
        <w:t>народный</w:t>
      </w:r>
      <w:r>
        <w:rPr>
          <w:spacing w:val="-2"/>
        </w:rPr>
        <w:t xml:space="preserve"> </w:t>
      </w:r>
      <w:r>
        <w:t>костюм;</w:t>
      </w:r>
    </w:p>
    <w:p w:rsidR="00CD081E" w:rsidRDefault="00BD4E48">
      <w:pPr>
        <w:pStyle w:val="a3"/>
        <w:spacing w:line="242" w:lineRule="auto"/>
        <w:ind w:right="1135"/>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2"/>
        </w:rPr>
        <w:t xml:space="preserve"> </w:t>
      </w:r>
      <w:r>
        <w:t>хранящее</w:t>
      </w:r>
      <w:r>
        <w:rPr>
          <w:spacing w:val="-1"/>
        </w:rPr>
        <w:t xml:space="preserve"> </w:t>
      </w:r>
      <w:r>
        <w:t>в</w:t>
      </w:r>
      <w:r>
        <w:rPr>
          <w:spacing w:val="1"/>
        </w:rPr>
        <w:t xml:space="preserve"> </w:t>
      </w:r>
      <w:r>
        <w:t>своих</w:t>
      </w:r>
      <w:r>
        <w:rPr>
          <w:spacing w:val="-5"/>
        </w:rPr>
        <w:t xml:space="preserve"> </w:t>
      </w:r>
      <w:r>
        <w:t>материальных</w:t>
      </w:r>
      <w:r>
        <w:rPr>
          <w:spacing w:val="-5"/>
        </w:rPr>
        <w:t xml:space="preserve"> </w:t>
      </w:r>
      <w:r>
        <w:t>формах</w:t>
      </w:r>
      <w:r>
        <w:rPr>
          <w:spacing w:val="-4"/>
        </w:rPr>
        <w:t xml:space="preserve"> </w:t>
      </w:r>
      <w:r>
        <w:t>глубинные</w:t>
      </w:r>
      <w:r>
        <w:rPr>
          <w:spacing w:val="-1"/>
        </w:rPr>
        <w:t xml:space="preserve"> </w:t>
      </w:r>
      <w:r>
        <w:t>духовные</w:t>
      </w:r>
      <w:r>
        <w:rPr>
          <w:spacing w:val="-1"/>
        </w:rPr>
        <w:t xml:space="preserve"> </w:t>
      </w:r>
      <w:r>
        <w:t>ценности;</w:t>
      </w:r>
    </w:p>
    <w:p w:rsidR="00CD081E" w:rsidRDefault="00BD4E48">
      <w:pPr>
        <w:pStyle w:val="a3"/>
        <w:ind w:right="1124"/>
      </w:pPr>
      <w:r>
        <w:t>знать и уметь изображать или конструировать устройство традиционных 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w:t>
      </w:r>
      <w:r>
        <w:rPr>
          <w:spacing w:val="-1"/>
        </w:rPr>
        <w:t xml:space="preserve"> </w:t>
      </w:r>
      <w:r>
        <w:t>деталей</w:t>
      </w:r>
      <w:r>
        <w:rPr>
          <w:spacing w:val="2"/>
        </w:rPr>
        <w:t xml:space="preserve"> </w:t>
      </w:r>
      <w:r>
        <w:t>конструкции</w:t>
      </w:r>
      <w:r>
        <w:rPr>
          <w:spacing w:val="1"/>
        </w:rPr>
        <w:t xml:space="preserve"> </w:t>
      </w:r>
      <w:r>
        <w:t>и</w:t>
      </w:r>
      <w:r>
        <w:rPr>
          <w:spacing w:val="2"/>
        </w:rPr>
        <w:t xml:space="preserve"> </w:t>
      </w:r>
      <w:r>
        <w:t>декора,</w:t>
      </w:r>
      <w:r>
        <w:rPr>
          <w:spacing w:val="-2"/>
        </w:rPr>
        <w:t xml:space="preserve"> </w:t>
      </w:r>
      <w:r>
        <w:t>их</w:t>
      </w:r>
      <w:r>
        <w:rPr>
          <w:spacing w:val="-4"/>
        </w:rPr>
        <w:t xml:space="preserve"> </w:t>
      </w:r>
      <w:r>
        <w:t>связь с</w:t>
      </w:r>
      <w:r>
        <w:rPr>
          <w:spacing w:val="-5"/>
        </w:rPr>
        <w:t xml:space="preserve"> </w:t>
      </w:r>
      <w:r>
        <w:t>природой,</w:t>
      </w:r>
      <w:r>
        <w:rPr>
          <w:spacing w:val="-2"/>
        </w:rPr>
        <w:t xml:space="preserve"> </w:t>
      </w:r>
      <w:r>
        <w:t>трудом</w:t>
      </w:r>
      <w:r>
        <w:rPr>
          <w:spacing w:val="2"/>
        </w:rPr>
        <w:t xml:space="preserve"> </w:t>
      </w:r>
      <w:r>
        <w:t>и</w:t>
      </w:r>
      <w:r>
        <w:rPr>
          <w:spacing w:val="-4"/>
        </w:rPr>
        <w:t xml:space="preserve"> </w:t>
      </w:r>
      <w:r>
        <w:t>бытом;</w:t>
      </w:r>
    </w:p>
    <w:p w:rsidR="00CD081E" w:rsidRDefault="00BD4E48">
      <w:pPr>
        <w:pStyle w:val="a3"/>
        <w:ind w:left="1670" w:firstLine="0"/>
      </w:pPr>
      <w:r>
        <w:t>иметь</w:t>
      </w:r>
      <w:r>
        <w:rPr>
          <w:spacing w:val="118"/>
        </w:rPr>
        <w:t xml:space="preserve"> </w:t>
      </w:r>
      <w:r>
        <w:t>представление</w:t>
      </w:r>
      <w:r>
        <w:rPr>
          <w:spacing w:val="63"/>
        </w:rPr>
        <w:t xml:space="preserve"> </w:t>
      </w:r>
      <w:r>
        <w:t>и</w:t>
      </w:r>
      <w:r>
        <w:rPr>
          <w:spacing w:val="118"/>
        </w:rPr>
        <w:t xml:space="preserve"> </w:t>
      </w:r>
      <w:r>
        <w:t xml:space="preserve">распознавать  </w:t>
      </w:r>
      <w:r>
        <w:rPr>
          <w:spacing w:val="3"/>
        </w:rPr>
        <w:t xml:space="preserve"> </w:t>
      </w:r>
      <w:r>
        <w:t xml:space="preserve">примеры  </w:t>
      </w:r>
      <w:r>
        <w:rPr>
          <w:spacing w:val="3"/>
        </w:rPr>
        <w:t xml:space="preserve"> </w:t>
      </w:r>
      <w:r>
        <w:t>декоративного</w:t>
      </w:r>
      <w:r>
        <w:rPr>
          <w:spacing w:val="117"/>
        </w:rPr>
        <w:t xml:space="preserve"> </w:t>
      </w:r>
      <w:r>
        <w:t>оформления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1" w:firstLine="0"/>
      </w:pPr>
      <w:r>
        <w:lastRenderedPageBreak/>
        <w:t>жизнедеятельности – быта, костюма разных исторических эпох и народов (например,</w:t>
      </w:r>
      <w:r>
        <w:rPr>
          <w:spacing w:val="1"/>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61"/>
        </w:rPr>
        <w:t xml:space="preserve"> </w:t>
      </w:r>
      <w:r>
        <w:t>Рим,</w:t>
      </w:r>
      <w:r>
        <w:rPr>
          <w:spacing w:val="61"/>
        </w:rPr>
        <w:t xml:space="preserve"> </w:t>
      </w:r>
      <w:r>
        <w:t>Европейское</w:t>
      </w:r>
      <w:r>
        <w:rPr>
          <w:spacing w:val="1"/>
        </w:rPr>
        <w:t xml:space="preserve"> </w:t>
      </w:r>
      <w:r>
        <w:t>Средневековье), понимать разнообразие образов декоративно-прикладного 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1"/>
        </w:rPr>
        <w:t xml:space="preserve"> </w:t>
      </w:r>
      <w:r>
        <w:t>природными</w:t>
      </w:r>
      <w:r>
        <w:rPr>
          <w:spacing w:val="-3"/>
        </w:rPr>
        <w:t xml:space="preserve"> </w:t>
      </w:r>
      <w:r>
        <w:t>условиями</w:t>
      </w:r>
      <w:r>
        <w:rPr>
          <w:spacing w:val="-2"/>
        </w:rPr>
        <w:t xml:space="preserve"> </w:t>
      </w:r>
      <w:r>
        <w:t>и</w:t>
      </w:r>
      <w:r>
        <w:rPr>
          <w:spacing w:val="3"/>
        </w:rPr>
        <w:t xml:space="preserve"> </w:t>
      </w:r>
      <w:r>
        <w:t>сложившийся</w:t>
      </w:r>
      <w:r>
        <w:rPr>
          <w:spacing w:val="-4"/>
        </w:rPr>
        <w:t xml:space="preserve"> </w:t>
      </w:r>
      <w:r>
        <w:t>историей;</w:t>
      </w:r>
    </w:p>
    <w:p w:rsidR="00CD081E" w:rsidRDefault="00BD4E48">
      <w:pPr>
        <w:pStyle w:val="a3"/>
        <w:spacing w:before="5" w:line="237" w:lineRule="auto"/>
        <w:ind w:right="1137"/>
      </w:pPr>
      <w:r>
        <w:t>объяснять значение народных промыслов</w:t>
      </w:r>
      <w:r>
        <w:rPr>
          <w:spacing w:val="1"/>
        </w:rPr>
        <w:t xml:space="preserve"> </w:t>
      </w:r>
      <w:r>
        <w:t>и традиций художественного</w:t>
      </w:r>
      <w:r>
        <w:rPr>
          <w:spacing w:val="60"/>
        </w:rPr>
        <w:t xml:space="preserve"> </w:t>
      </w:r>
      <w:r>
        <w:t>ремесла</w:t>
      </w:r>
      <w:r>
        <w:rPr>
          <w:spacing w:val="-57"/>
        </w:rPr>
        <w:t xml:space="preserve"> </w:t>
      </w:r>
      <w:r>
        <w:t>в</w:t>
      </w:r>
      <w:r>
        <w:rPr>
          <w:spacing w:val="2"/>
        </w:rPr>
        <w:t xml:space="preserve"> </w:t>
      </w:r>
      <w:r>
        <w:t>современной</w:t>
      </w:r>
      <w:r>
        <w:rPr>
          <w:spacing w:val="-2"/>
        </w:rPr>
        <w:t xml:space="preserve"> </w:t>
      </w:r>
      <w:r>
        <w:t>жизни;</w:t>
      </w:r>
    </w:p>
    <w:p w:rsidR="00CD081E" w:rsidRDefault="00BD4E48">
      <w:pPr>
        <w:pStyle w:val="a3"/>
        <w:spacing w:before="6" w:line="237" w:lineRule="auto"/>
        <w:ind w:right="1139"/>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w:t>
      </w:r>
      <w:r>
        <w:rPr>
          <w:spacing w:val="3"/>
        </w:rPr>
        <w:t xml:space="preserve"> </w:t>
      </w:r>
      <w:r>
        <w:t>ремесла</w:t>
      </w:r>
      <w:r>
        <w:rPr>
          <w:spacing w:val="-4"/>
        </w:rPr>
        <w:t xml:space="preserve"> </w:t>
      </w:r>
      <w:r>
        <w:t>и</w:t>
      </w:r>
      <w:r>
        <w:rPr>
          <w:spacing w:val="3"/>
        </w:rPr>
        <w:t xml:space="preserve"> </w:t>
      </w:r>
      <w:r>
        <w:t>искусства;</w:t>
      </w:r>
    </w:p>
    <w:p w:rsidR="00CD081E" w:rsidRDefault="00BD4E48">
      <w:pPr>
        <w:pStyle w:val="a3"/>
        <w:spacing w:before="3"/>
        <w:ind w:right="1129"/>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4"/>
        </w:rPr>
        <w:t xml:space="preserve"> </w:t>
      </w:r>
      <w:r>
        <w:t>художественных</w:t>
      </w:r>
      <w:r>
        <w:rPr>
          <w:spacing w:val="-3"/>
        </w:rPr>
        <w:t xml:space="preserve"> </w:t>
      </w:r>
      <w:r>
        <w:t>промыслов;</w:t>
      </w:r>
    </w:p>
    <w:p w:rsidR="00CD081E" w:rsidRDefault="00BD4E48">
      <w:pPr>
        <w:pStyle w:val="a3"/>
        <w:spacing w:before="3" w:line="237" w:lineRule="auto"/>
        <w:ind w:right="1132"/>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w:t>
      </w:r>
      <w:r>
        <w:rPr>
          <w:spacing w:val="-3"/>
        </w:rPr>
        <w:t xml:space="preserve"> </w:t>
      </w:r>
      <w:r>
        <w:t>промыслов;</w:t>
      </w:r>
    </w:p>
    <w:p w:rsidR="00CD081E" w:rsidRDefault="00BD4E48">
      <w:pPr>
        <w:pStyle w:val="a3"/>
        <w:spacing w:before="5" w:line="237" w:lineRule="auto"/>
        <w:ind w:right="1127"/>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w:t>
      </w:r>
      <w:r>
        <w:rPr>
          <w:spacing w:val="-1"/>
        </w:rPr>
        <w:t xml:space="preserve"> </w:t>
      </w:r>
      <w:r>
        <w:t>металл,</w:t>
      </w:r>
      <w:r>
        <w:rPr>
          <w:spacing w:val="4"/>
        </w:rPr>
        <w:t xml:space="preserve"> </w:t>
      </w:r>
      <w:r>
        <w:t>стекло;</w:t>
      </w:r>
    </w:p>
    <w:p w:rsidR="00CD081E" w:rsidRDefault="00BD4E48">
      <w:pPr>
        <w:pStyle w:val="a3"/>
        <w:spacing w:before="6" w:line="237" w:lineRule="auto"/>
        <w:ind w:right="1131"/>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4"/>
        </w:rPr>
        <w:t xml:space="preserve"> </w:t>
      </w:r>
      <w:r>
        <w:t>и</w:t>
      </w:r>
      <w:r>
        <w:rPr>
          <w:spacing w:val="3"/>
        </w:rPr>
        <w:t xml:space="preserve"> </w:t>
      </w:r>
      <w:r>
        <w:t>технике</w:t>
      </w:r>
      <w:r>
        <w:rPr>
          <w:spacing w:val="1"/>
        </w:rPr>
        <w:t xml:space="preserve"> </w:t>
      </w:r>
      <w:r>
        <w:t>декора;</w:t>
      </w:r>
    </w:p>
    <w:p w:rsidR="00CD081E" w:rsidRDefault="00BD4E48">
      <w:pPr>
        <w:pStyle w:val="a3"/>
        <w:spacing w:before="6" w:line="237" w:lineRule="auto"/>
        <w:ind w:right="1136"/>
      </w:pPr>
      <w:r>
        <w:t xml:space="preserve">объяснять    </w:t>
      </w:r>
      <w:r>
        <w:rPr>
          <w:spacing w:val="1"/>
        </w:rPr>
        <w:t xml:space="preserve"> </w:t>
      </w:r>
      <w:r>
        <w:t>связь     между     материалом,     формой     и      техникой      декора</w:t>
      </w:r>
      <w:r>
        <w:rPr>
          <w:spacing w:val="-58"/>
        </w:rPr>
        <w:t xml:space="preserve"> </w:t>
      </w:r>
      <w:r>
        <w:t>в</w:t>
      </w:r>
      <w:r>
        <w:rPr>
          <w:spacing w:val="2"/>
        </w:rPr>
        <w:t xml:space="preserve"> </w:t>
      </w:r>
      <w:r>
        <w:t>произведениях</w:t>
      </w:r>
      <w:r>
        <w:rPr>
          <w:spacing w:val="-3"/>
        </w:rPr>
        <w:t xml:space="preserve"> </w:t>
      </w:r>
      <w:r>
        <w:t>народных</w:t>
      </w:r>
      <w:r>
        <w:rPr>
          <w:spacing w:val="-3"/>
        </w:rPr>
        <w:t xml:space="preserve"> </w:t>
      </w:r>
      <w:r>
        <w:t>промыслов;</w:t>
      </w:r>
    </w:p>
    <w:p w:rsidR="00CD081E" w:rsidRDefault="00BD4E48">
      <w:pPr>
        <w:pStyle w:val="a3"/>
        <w:spacing w:before="6" w:line="237" w:lineRule="auto"/>
        <w:ind w:right="1137"/>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2"/>
        </w:rPr>
        <w:t xml:space="preserve"> </w:t>
      </w:r>
      <w:r>
        <w:t>некоторых</w:t>
      </w:r>
      <w:r>
        <w:rPr>
          <w:spacing w:val="-3"/>
        </w:rPr>
        <w:t xml:space="preserve"> </w:t>
      </w:r>
      <w:r>
        <w:t>художественных</w:t>
      </w:r>
      <w:r>
        <w:rPr>
          <w:spacing w:val="-3"/>
        </w:rPr>
        <w:t xml:space="preserve"> </w:t>
      </w:r>
      <w:r>
        <w:t>промыслов;</w:t>
      </w:r>
    </w:p>
    <w:p w:rsidR="00CD081E" w:rsidRDefault="00BD4E48">
      <w:pPr>
        <w:pStyle w:val="a3"/>
        <w:spacing w:before="5" w:line="237" w:lineRule="auto"/>
        <w:ind w:right="1137"/>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отдельные    сюжеты,    детали</w:t>
      </w:r>
      <w:r>
        <w:rPr>
          <w:spacing w:val="1"/>
        </w:rPr>
        <w:t xml:space="preserve"> </w:t>
      </w:r>
      <w:r>
        <w:t>или</w:t>
      </w:r>
      <w:r>
        <w:rPr>
          <w:spacing w:val="-3"/>
        </w:rPr>
        <w:t xml:space="preserve"> </w:t>
      </w:r>
      <w:r>
        <w:t>общий</w:t>
      </w:r>
      <w:r>
        <w:rPr>
          <w:spacing w:val="-2"/>
        </w:rPr>
        <w:t xml:space="preserve"> </w:t>
      </w:r>
      <w:r>
        <w:t>вид</w:t>
      </w:r>
      <w:r>
        <w:rPr>
          <w:spacing w:val="-1"/>
        </w:rPr>
        <w:t xml:space="preserve"> </w:t>
      </w:r>
      <w:r>
        <w:t>изделий</w:t>
      </w:r>
      <w:r>
        <w:rPr>
          <w:spacing w:val="-2"/>
        </w:rPr>
        <w:t xml:space="preserve"> </w:t>
      </w:r>
      <w:r>
        <w:t>ряда</w:t>
      </w:r>
      <w:r>
        <w:rPr>
          <w:spacing w:val="-5"/>
        </w:rPr>
        <w:t xml:space="preserve"> </w:t>
      </w:r>
      <w:r>
        <w:t>отечественных</w:t>
      </w:r>
      <w:r>
        <w:rPr>
          <w:spacing w:val="-3"/>
        </w:rPr>
        <w:t xml:space="preserve"> </w:t>
      </w:r>
      <w:r>
        <w:t>художественных</w:t>
      </w:r>
      <w:r>
        <w:rPr>
          <w:spacing w:val="-3"/>
        </w:rPr>
        <w:t xml:space="preserve"> </w:t>
      </w:r>
      <w:r>
        <w:t>промыслов;</w:t>
      </w:r>
    </w:p>
    <w:p w:rsidR="00CD081E" w:rsidRDefault="00BD4E48">
      <w:pPr>
        <w:pStyle w:val="a3"/>
        <w:spacing w:before="4"/>
        <w:ind w:right="1131"/>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создания</w:t>
      </w:r>
      <w:r>
        <w:rPr>
          <w:spacing w:val="1"/>
        </w:rPr>
        <w:t xml:space="preserve"> </w:t>
      </w:r>
      <w:r>
        <w:t>эмблемы</w:t>
      </w:r>
      <w:r>
        <w:rPr>
          <w:spacing w:val="3"/>
        </w:rPr>
        <w:t xml:space="preserve"> </w:t>
      </w:r>
      <w:r>
        <w:t>или</w:t>
      </w:r>
      <w:r>
        <w:rPr>
          <w:spacing w:val="3"/>
        </w:rPr>
        <w:t xml:space="preserve"> </w:t>
      </w:r>
      <w:r>
        <w:t>логотипа;</w:t>
      </w:r>
    </w:p>
    <w:p w:rsidR="00CD081E" w:rsidRDefault="00BD4E48">
      <w:pPr>
        <w:pStyle w:val="a3"/>
        <w:spacing w:line="242" w:lineRule="auto"/>
        <w:ind w:right="1137"/>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 о</w:t>
      </w:r>
      <w:r>
        <w:rPr>
          <w:spacing w:val="2"/>
        </w:rPr>
        <w:t xml:space="preserve"> </w:t>
      </w:r>
      <w:r>
        <w:t>значении</w:t>
      </w:r>
      <w:r>
        <w:rPr>
          <w:spacing w:val="3"/>
        </w:rPr>
        <w:t xml:space="preserve"> </w:t>
      </w:r>
      <w:r>
        <w:t>и</w:t>
      </w:r>
      <w:r>
        <w:rPr>
          <w:spacing w:val="-3"/>
        </w:rPr>
        <w:t xml:space="preserve"> </w:t>
      </w:r>
      <w:r>
        <w:t>содержании</w:t>
      </w:r>
      <w:r>
        <w:rPr>
          <w:spacing w:val="-2"/>
        </w:rPr>
        <w:t xml:space="preserve"> </w:t>
      </w:r>
      <w:r>
        <w:t>геральдики;</w:t>
      </w:r>
    </w:p>
    <w:p w:rsidR="00CD081E" w:rsidRDefault="00BD4E48">
      <w:pPr>
        <w:pStyle w:val="a3"/>
        <w:ind w:right="112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3"/>
        </w:rPr>
        <w:t xml:space="preserve"> </w:t>
      </w:r>
      <w:r>
        <w:t>жизненной</w:t>
      </w:r>
      <w:r>
        <w:rPr>
          <w:spacing w:val="-3"/>
        </w:rPr>
        <w:t xml:space="preserve"> </w:t>
      </w:r>
      <w:r>
        <w:t>обстановке и</w:t>
      </w:r>
      <w:r>
        <w:rPr>
          <w:spacing w:val="-2"/>
        </w:rPr>
        <w:t xml:space="preserve"> </w:t>
      </w:r>
      <w:r>
        <w:t>характеризовать</w:t>
      </w:r>
      <w:r>
        <w:rPr>
          <w:spacing w:val="2"/>
        </w:rPr>
        <w:t xml:space="preserve"> </w:t>
      </w:r>
      <w:r>
        <w:t>их</w:t>
      </w:r>
      <w:r>
        <w:rPr>
          <w:spacing w:val="-4"/>
        </w:rPr>
        <w:t xml:space="preserve"> </w:t>
      </w:r>
      <w:r>
        <w:t>образное</w:t>
      </w:r>
      <w:r>
        <w:rPr>
          <w:spacing w:val="-5"/>
        </w:rPr>
        <w:t xml:space="preserve"> </w:t>
      </w:r>
      <w:r>
        <w:t>назначение;</w:t>
      </w:r>
    </w:p>
    <w:p w:rsidR="00CD081E" w:rsidRDefault="00BD4E48">
      <w:pPr>
        <w:pStyle w:val="a3"/>
        <w:ind w:right="1123"/>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 искусства, различать по материалам, технике исполнения художественное</w:t>
      </w:r>
      <w:r>
        <w:rPr>
          <w:spacing w:val="1"/>
        </w:rPr>
        <w:t xml:space="preserve"> </w:t>
      </w:r>
      <w:r>
        <w:t>стекло,</w:t>
      </w:r>
      <w:r>
        <w:rPr>
          <w:spacing w:val="-2"/>
        </w:rPr>
        <w:t xml:space="preserve"> </w:t>
      </w:r>
      <w:r>
        <w:t>керамику,</w:t>
      </w:r>
      <w:r>
        <w:rPr>
          <w:spacing w:val="4"/>
        </w:rPr>
        <w:t xml:space="preserve"> </w:t>
      </w:r>
      <w:r>
        <w:t>ковку,</w:t>
      </w:r>
      <w:r>
        <w:rPr>
          <w:spacing w:val="3"/>
        </w:rPr>
        <w:t xml:space="preserve"> </w:t>
      </w:r>
      <w:r>
        <w:t>литьё,</w:t>
      </w:r>
      <w:r>
        <w:rPr>
          <w:spacing w:val="-1"/>
        </w:rPr>
        <w:t xml:space="preserve"> </w:t>
      </w:r>
      <w:r>
        <w:t>гобелен</w:t>
      </w:r>
      <w:r>
        <w:rPr>
          <w:spacing w:val="2"/>
        </w:rPr>
        <w:t xml:space="preserve"> </w:t>
      </w:r>
      <w:r>
        <w:t>и</w:t>
      </w:r>
      <w:r>
        <w:rPr>
          <w:spacing w:val="-2"/>
        </w:rPr>
        <w:t xml:space="preserve"> </w:t>
      </w:r>
      <w:r>
        <w:t>другое;</w:t>
      </w:r>
    </w:p>
    <w:p w:rsidR="00CD081E" w:rsidRDefault="00BD4E48">
      <w:pPr>
        <w:pStyle w:val="a3"/>
        <w:spacing w:line="242" w:lineRule="auto"/>
        <w:ind w:right="1132"/>
      </w:pPr>
      <w:r>
        <w:t>овладевать    навыками    коллективной    практической     творческой     работы</w:t>
      </w:r>
      <w:r>
        <w:rPr>
          <w:spacing w:val="1"/>
        </w:rPr>
        <w:t xml:space="preserve"> </w:t>
      </w:r>
      <w:r>
        <w:t>по</w:t>
      </w:r>
      <w:r>
        <w:rPr>
          <w:spacing w:val="-4"/>
        </w:rPr>
        <w:t xml:space="preserve"> </w:t>
      </w:r>
      <w:r>
        <w:t>оформлению пространства</w:t>
      </w:r>
      <w:r>
        <w:rPr>
          <w:spacing w:val="-4"/>
        </w:rPr>
        <w:t xml:space="preserve"> </w:t>
      </w:r>
      <w:r>
        <w:t>школы</w:t>
      </w:r>
      <w:r>
        <w:rPr>
          <w:spacing w:val="-1"/>
        </w:rPr>
        <w:t xml:space="preserve"> </w:t>
      </w:r>
      <w:r>
        <w:t>и</w:t>
      </w:r>
      <w:r>
        <w:rPr>
          <w:spacing w:val="-3"/>
        </w:rPr>
        <w:t xml:space="preserve"> </w:t>
      </w:r>
      <w:r>
        <w:t>школьных</w:t>
      </w:r>
      <w:r>
        <w:rPr>
          <w:spacing w:val="-3"/>
        </w:rPr>
        <w:t xml:space="preserve"> </w:t>
      </w:r>
      <w:r>
        <w:t>праздников.</w:t>
      </w:r>
    </w:p>
    <w:p w:rsidR="00CD081E" w:rsidRDefault="00BD4E48">
      <w:pPr>
        <w:pStyle w:val="a3"/>
        <w:spacing w:line="271" w:lineRule="exact"/>
        <w:ind w:left="1670" w:firstLine="0"/>
      </w:pPr>
      <w:r>
        <w:t>Модуль</w:t>
      </w:r>
      <w:r>
        <w:rPr>
          <w:spacing w:val="-2"/>
        </w:rPr>
        <w:t xml:space="preserve"> </w:t>
      </w:r>
      <w:r>
        <w:t>№</w:t>
      </w:r>
      <w:r>
        <w:rPr>
          <w:spacing w:val="-2"/>
        </w:rPr>
        <w:t xml:space="preserve"> </w:t>
      </w:r>
      <w:r>
        <w:t>2</w:t>
      </w:r>
      <w:r>
        <w:rPr>
          <w:spacing w:val="-3"/>
        </w:rPr>
        <w:t xml:space="preserve"> </w:t>
      </w:r>
      <w:r>
        <w:t>«Живопись,</w:t>
      </w:r>
      <w:r>
        <w:rPr>
          <w:spacing w:val="-5"/>
        </w:rPr>
        <w:t xml:space="preserve"> </w:t>
      </w:r>
      <w:r>
        <w:t>графика,</w:t>
      </w:r>
      <w:r>
        <w:rPr>
          <w:spacing w:val="-1"/>
        </w:rPr>
        <w:t xml:space="preserve"> </w:t>
      </w:r>
      <w:r>
        <w:t>скульптура»:</w:t>
      </w:r>
    </w:p>
    <w:p w:rsidR="00CD081E" w:rsidRDefault="00BD4E48">
      <w:pPr>
        <w:pStyle w:val="a3"/>
        <w:spacing w:line="237" w:lineRule="auto"/>
        <w:ind w:right="1134"/>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 и</w:t>
      </w:r>
      <w:r>
        <w:rPr>
          <w:spacing w:val="3"/>
        </w:rPr>
        <w:t xml:space="preserve"> </w:t>
      </w:r>
      <w:r>
        <w:t>их</w:t>
      </w:r>
      <w:r>
        <w:rPr>
          <w:spacing w:val="-3"/>
        </w:rPr>
        <w:t xml:space="preserve"> </w:t>
      </w:r>
      <w:r>
        <w:t>значение</w:t>
      </w:r>
      <w:r>
        <w:rPr>
          <w:spacing w:val="-4"/>
        </w:rPr>
        <w:t xml:space="preserve"> </w:t>
      </w:r>
      <w:r>
        <w:t>в</w:t>
      </w:r>
      <w:r>
        <w:rPr>
          <w:spacing w:val="-1"/>
        </w:rPr>
        <w:t xml:space="preserve"> </w:t>
      </w:r>
      <w:r>
        <w:t>жизни</w:t>
      </w:r>
      <w:r>
        <w:rPr>
          <w:spacing w:val="2"/>
        </w:rPr>
        <w:t xml:space="preserve"> </w:t>
      </w:r>
      <w:r>
        <w:t>людей;</w:t>
      </w:r>
    </w:p>
    <w:p w:rsidR="00CD081E" w:rsidRDefault="00BD4E48">
      <w:pPr>
        <w:pStyle w:val="a3"/>
        <w:spacing w:before="1" w:line="275" w:lineRule="exact"/>
        <w:ind w:left="1670" w:firstLine="0"/>
      </w:pPr>
      <w:r>
        <w:t>объяснять</w:t>
      </w:r>
      <w:r>
        <w:rPr>
          <w:spacing w:val="-5"/>
        </w:rPr>
        <w:t xml:space="preserve"> </w:t>
      </w:r>
      <w:r>
        <w:t>причины</w:t>
      </w:r>
      <w:r>
        <w:rPr>
          <w:spacing w:val="-1"/>
        </w:rPr>
        <w:t xml:space="preserve"> </w:t>
      </w:r>
      <w:r>
        <w:t>деления</w:t>
      </w:r>
      <w:r>
        <w:rPr>
          <w:spacing w:val="-6"/>
        </w:rPr>
        <w:t xml:space="preserve"> </w:t>
      </w:r>
      <w:r>
        <w:t>пространственных</w:t>
      </w:r>
      <w:r>
        <w:rPr>
          <w:spacing w:val="-7"/>
        </w:rPr>
        <w:t xml:space="preserve"> </w:t>
      </w:r>
      <w:r>
        <w:t>искусств на</w:t>
      </w:r>
      <w:r>
        <w:rPr>
          <w:spacing w:val="-3"/>
        </w:rPr>
        <w:t xml:space="preserve"> </w:t>
      </w:r>
      <w:r>
        <w:t>виды;</w:t>
      </w:r>
    </w:p>
    <w:p w:rsidR="00CD081E" w:rsidRDefault="00BD4E48">
      <w:pPr>
        <w:pStyle w:val="a3"/>
        <w:spacing w:line="242" w:lineRule="auto"/>
        <w:ind w:right="1130"/>
      </w:pPr>
      <w:r>
        <w:t xml:space="preserve">знать    основные    виды   </w:t>
      </w:r>
      <w:r>
        <w:rPr>
          <w:spacing w:val="1"/>
        </w:rPr>
        <w:t xml:space="preserve"> </w:t>
      </w:r>
      <w:r>
        <w:t xml:space="preserve">живописи,    графики   </w:t>
      </w:r>
      <w:r>
        <w:rPr>
          <w:spacing w:val="1"/>
        </w:rPr>
        <w:t xml:space="preserve"> </w:t>
      </w:r>
      <w:r>
        <w:t xml:space="preserve">и   </w:t>
      </w:r>
      <w:r>
        <w:rPr>
          <w:spacing w:val="1"/>
        </w:rPr>
        <w:t xml:space="preserve"> </w:t>
      </w:r>
      <w:r>
        <w:t>скульптуры,     объяснять</w:t>
      </w:r>
      <w:r>
        <w:rPr>
          <w:spacing w:val="-57"/>
        </w:rPr>
        <w:t xml:space="preserve"> </w:t>
      </w:r>
      <w:r>
        <w:t>их</w:t>
      </w:r>
      <w:r>
        <w:rPr>
          <w:spacing w:val="-4"/>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rsidR="00CD081E" w:rsidRDefault="00BD4E48" w:rsidP="007C4214">
      <w:pPr>
        <w:pStyle w:val="a5"/>
        <w:numPr>
          <w:ilvl w:val="0"/>
          <w:numId w:val="15"/>
        </w:numPr>
        <w:tabs>
          <w:tab w:val="left" w:pos="1935"/>
        </w:tabs>
        <w:spacing w:line="271" w:lineRule="exact"/>
        <w:ind w:hanging="265"/>
        <w:jc w:val="both"/>
        <w:rPr>
          <w:sz w:val="24"/>
        </w:rPr>
      </w:pPr>
      <w:r>
        <w:rPr>
          <w:sz w:val="24"/>
        </w:rPr>
        <w:t>Язык</w:t>
      </w:r>
      <w:r>
        <w:rPr>
          <w:spacing w:val="-10"/>
          <w:sz w:val="24"/>
        </w:rPr>
        <w:t xml:space="preserve"> </w:t>
      </w:r>
      <w:r>
        <w:rPr>
          <w:sz w:val="24"/>
        </w:rPr>
        <w:t>изобразительного искусства</w:t>
      </w:r>
      <w:r>
        <w:rPr>
          <w:spacing w:val="-4"/>
          <w:sz w:val="24"/>
        </w:rPr>
        <w:t xml:space="preserve"> </w:t>
      </w:r>
      <w:r>
        <w:rPr>
          <w:sz w:val="24"/>
        </w:rPr>
        <w:t>и</w:t>
      </w:r>
      <w:r>
        <w:rPr>
          <w:spacing w:val="-3"/>
          <w:sz w:val="24"/>
        </w:rPr>
        <w:t xml:space="preserve"> </w:t>
      </w:r>
      <w:r>
        <w:rPr>
          <w:sz w:val="24"/>
        </w:rPr>
        <w:t>его выразительные</w:t>
      </w:r>
      <w:r>
        <w:rPr>
          <w:spacing w:val="-9"/>
          <w:sz w:val="24"/>
        </w:rPr>
        <w:t xml:space="preserve"> </w:t>
      </w:r>
      <w:r>
        <w:rPr>
          <w:sz w:val="24"/>
        </w:rPr>
        <w:t>средства:</w:t>
      </w:r>
    </w:p>
    <w:p w:rsidR="00CD081E" w:rsidRDefault="00BD4E48">
      <w:pPr>
        <w:pStyle w:val="a3"/>
        <w:spacing w:before="3" w:line="237" w:lineRule="auto"/>
        <w:ind w:right="1133"/>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rsidR="00CD081E" w:rsidRDefault="00BD4E48">
      <w:pPr>
        <w:pStyle w:val="a3"/>
        <w:spacing w:before="6" w:line="237" w:lineRule="auto"/>
        <w:ind w:right="1135"/>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 и</w:t>
      </w:r>
      <w:r>
        <w:rPr>
          <w:spacing w:val="-10"/>
        </w:rPr>
        <w:t xml:space="preserve"> </w:t>
      </w:r>
      <w:r>
        <w:t>объяснять</w:t>
      </w:r>
      <w:r>
        <w:rPr>
          <w:spacing w:val="1"/>
        </w:rPr>
        <w:t xml:space="preserve"> </w:t>
      </w:r>
      <w:r>
        <w:t>роль</w:t>
      </w:r>
      <w:r>
        <w:rPr>
          <w:spacing w:val="-1"/>
        </w:rPr>
        <w:t xml:space="preserve"> </w:t>
      </w:r>
      <w:r>
        <w:t>художественного</w:t>
      </w:r>
      <w:r>
        <w:rPr>
          <w:spacing w:val="-1"/>
        </w:rPr>
        <w:t xml:space="preserve"> </w:t>
      </w:r>
      <w:r>
        <w:t>материала</w:t>
      </w:r>
      <w:r>
        <w:rPr>
          <w:spacing w:val="-2"/>
        </w:rPr>
        <w:t xml:space="preserve"> </w:t>
      </w:r>
      <w:r>
        <w:t>в</w:t>
      </w:r>
      <w:r>
        <w:rPr>
          <w:spacing w:val="1"/>
        </w:rPr>
        <w:t xml:space="preserve"> </w:t>
      </w:r>
      <w:r>
        <w:t>произведениях</w:t>
      </w:r>
      <w:r>
        <w:rPr>
          <w:spacing w:val="-6"/>
        </w:rPr>
        <w:t xml:space="preserve"> </w:t>
      </w:r>
      <w:r>
        <w:t>искусства;</w:t>
      </w:r>
    </w:p>
    <w:p w:rsidR="00CD081E" w:rsidRDefault="00BD4E48">
      <w:pPr>
        <w:pStyle w:val="a3"/>
        <w:spacing w:before="4"/>
        <w:ind w:right="1129"/>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 xml:space="preserve">фломастерами,   </w:t>
      </w:r>
      <w:r>
        <w:rPr>
          <w:spacing w:val="1"/>
        </w:rPr>
        <w:t xml:space="preserve"> </w:t>
      </w:r>
      <w:r>
        <w:t xml:space="preserve">углём,   </w:t>
      </w:r>
      <w:r>
        <w:rPr>
          <w:spacing w:val="1"/>
        </w:rPr>
        <w:t xml:space="preserve"> </w:t>
      </w:r>
      <w:r>
        <w:t xml:space="preserve">пастелью   </w:t>
      </w:r>
      <w:r>
        <w:rPr>
          <w:spacing w:val="1"/>
        </w:rPr>
        <w:t xml:space="preserve"> </w:t>
      </w:r>
      <w:r>
        <w:t>и     мелками,     акварелью,     гуашью,     лепкой</w:t>
      </w:r>
      <w:r>
        <w:rPr>
          <w:spacing w:val="-57"/>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5"/>
        </w:rPr>
        <w:t xml:space="preserve"> </w:t>
      </w:r>
      <w:r>
        <w:t>материалы;</w:t>
      </w:r>
    </w:p>
    <w:p w:rsidR="00CD081E" w:rsidRDefault="00BD4E48">
      <w:pPr>
        <w:pStyle w:val="a3"/>
        <w:ind w:left="1670" w:firstLine="0"/>
      </w:pPr>
      <w:r>
        <w:t>иметь</w:t>
      </w:r>
      <w:r>
        <w:rPr>
          <w:spacing w:val="42"/>
        </w:rPr>
        <w:t xml:space="preserve"> </w:t>
      </w:r>
      <w:r>
        <w:t>представление</w:t>
      </w:r>
      <w:r>
        <w:rPr>
          <w:spacing w:val="34"/>
        </w:rPr>
        <w:t xml:space="preserve"> </w:t>
      </w:r>
      <w:r>
        <w:t>о</w:t>
      </w:r>
      <w:r>
        <w:rPr>
          <w:spacing w:val="46"/>
        </w:rPr>
        <w:t xml:space="preserve"> </w:t>
      </w:r>
      <w:r>
        <w:t>различных</w:t>
      </w:r>
      <w:r>
        <w:rPr>
          <w:spacing w:val="40"/>
        </w:rPr>
        <w:t xml:space="preserve"> </w:t>
      </w:r>
      <w:r>
        <w:t>художественных</w:t>
      </w:r>
      <w:r>
        <w:rPr>
          <w:spacing w:val="40"/>
        </w:rPr>
        <w:t xml:space="preserve"> </w:t>
      </w:r>
      <w:r>
        <w:t>техниках</w:t>
      </w:r>
      <w:r>
        <w:rPr>
          <w:spacing w:val="41"/>
        </w:rPr>
        <w:t xml:space="preserve"> </w:t>
      </w:r>
      <w:r>
        <w:t>в</w:t>
      </w:r>
      <w:r>
        <w:rPr>
          <w:spacing w:val="46"/>
        </w:rPr>
        <w:t xml:space="preserve"> </w:t>
      </w:r>
      <w:r>
        <w:t>использовании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художественных</w:t>
      </w:r>
      <w:r>
        <w:rPr>
          <w:spacing w:val="-5"/>
        </w:rPr>
        <w:t xml:space="preserve"> </w:t>
      </w:r>
      <w:r>
        <w:t>материалов;</w:t>
      </w:r>
    </w:p>
    <w:p w:rsidR="00CD081E" w:rsidRDefault="00BD4E48">
      <w:pPr>
        <w:pStyle w:val="a3"/>
        <w:spacing w:before="2" w:line="275" w:lineRule="exact"/>
        <w:ind w:left="1670" w:firstLine="0"/>
      </w:pPr>
      <w:r>
        <w:t>понимать</w:t>
      </w:r>
      <w:r>
        <w:rPr>
          <w:spacing w:val="-3"/>
        </w:rPr>
        <w:t xml:space="preserve"> </w:t>
      </w:r>
      <w:r>
        <w:t>роль</w:t>
      </w:r>
      <w:r>
        <w:rPr>
          <w:spacing w:val="-4"/>
        </w:rPr>
        <w:t xml:space="preserve"> </w:t>
      </w:r>
      <w:r>
        <w:t>рисунка</w:t>
      </w:r>
      <w:r>
        <w:rPr>
          <w:spacing w:val="-1"/>
        </w:rPr>
        <w:t xml:space="preserve"> </w:t>
      </w:r>
      <w:r>
        <w:t>как</w:t>
      </w:r>
      <w:r>
        <w:rPr>
          <w:spacing w:val="-2"/>
        </w:rPr>
        <w:t xml:space="preserve"> </w:t>
      </w:r>
      <w:r>
        <w:t>основы</w:t>
      </w:r>
      <w:r>
        <w:rPr>
          <w:spacing w:val="-2"/>
        </w:rPr>
        <w:t xml:space="preserve"> </w:t>
      </w:r>
      <w:r>
        <w:t>изобразительной</w:t>
      </w:r>
      <w:r>
        <w:rPr>
          <w:spacing w:val="1"/>
        </w:rPr>
        <w:t xml:space="preserve"> </w:t>
      </w:r>
      <w:r>
        <w:t>деятельности;</w:t>
      </w:r>
    </w:p>
    <w:p w:rsidR="00CD081E" w:rsidRDefault="00BD4E48">
      <w:pPr>
        <w:pStyle w:val="a3"/>
        <w:spacing w:line="242" w:lineRule="auto"/>
        <w:ind w:left="1670" w:right="1131" w:firstLine="0"/>
      </w:pPr>
      <w:r>
        <w:t>иметь опыт учебного рисунка – светотеневого изображения объёмных форм;</w:t>
      </w:r>
      <w:r>
        <w:rPr>
          <w:spacing w:val="1"/>
        </w:rPr>
        <w:t xml:space="preserve"> </w:t>
      </w:r>
      <w:r>
        <w:t>знать</w:t>
      </w:r>
      <w:r>
        <w:rPr>
          <w:spacing w:val="17"/>
        </w:rPr>
        <w:t xml:space="preserve"> </w:t>
      </w:r>
      <w:r>
        <w:t>основы</w:t>
      </w:r>
      <w:r>
        <w:rPr>
          <w:spacing w:val="22"/>
        </w:rPr>
        <w:t xml:space="preserve"> </w:t>
      </w:r>
      <w:r>
        <w:t>линейной</w:t>
      </w:r>
      <w:r>
        <w:rPr>
          <w:spacing w:val="17"/>
        </w:rPr>
        <w:t xml:space="preserve"> </w:t>
      </w:r>
      <w:r>
        <w:t>перспективы</w:t>
      </w:r>
      <w:r>
        <w:rPr>
          <w:spacing w:val="17"/>
        </w:rPr>
        <w:t xml:space="preserve"> </w:t>
      </w:r>
      <w:r>
        <w:t>и</w:t>
      </w:r>
      <w:r>
        <w:rPr>
          <w:spacing w:val="21"/>
        </w:rPr>
        <w:t xml:space="preserve"> </w:t>
      </w:r>
      <w:r>
        <w:t>уметь</w:t>
      </w:r>
      <w:r>
        <w:rPr>
          <w:spacing w:val="22"/>
        </w:rPr>
        <w:t xml:space="preserve"> </w:t>
      </w:r>
      <w:r>
        <w:t>изображать</w:t>
      </w:r>
      <w:r>
        <w:rPr>
          <w:spacing w:val="17"/>
        </w:rPr>
        <w:t xml:space="preserve"> </w:t>
      </w:r>
      <w:r>
        <w:t>объёмные</w:t>
      </w:r>
    </w:p>
    <w:p w:rsidR="00CD081E" w:rsidRDefault="00BD4E48">
      <w:pPr>
        <w:pStyle w:val="a3"/>
        <w:spacing w:line="271" w:lineRule="exact"/>
        <w:ind w:firstLine="0"/>
      </w:pPr>
      <w:r>
        <w:t>геометрические</w:t>
      </w:r>
      <w:r>
        <w:rPr>
          <w:spacing w:val="-2"/>
        </w:rPr>
        <w:t xml:space="preserve"> </w:t>
      </w:r>
      <w:r>
        <w:t>тела</w:t>
      </w:r>
      <w:r>
        <w:rPr>
          <w:spacing w:val="-1"/>
        </w:rPr>
        <w:t xml:space="preserve"> </w:t>
      </w:r>
      <w:r>
        <w:t>на</w:t>
      </w:r>
      <w:r>
        <w:rPr>
          <w:spacing w:val="-6"/>
        </w:rPr>
        <w:t xml:space="preserve"> </w:t>
      </w:r>
      <w:r>
        <w:t>двухмерной</w:t>
      </w:r>
      <w:r>
        <w:rPr>
          <w:spacing w:val="-4"/>
        </w:rPr>
        <w:t xml:space="preserve"> </w:t>
      </w:r>
      <w:r>
        <w:t>плоскости;</w:t>
      </w:r>
    </w:p>
    <w:p w:rsidR="00CD081E" w:rsidRDefault="00BD4E48">
      <w:pPr>
        <w:pStyle w:val="a3"/>
        <w:spacing w:before="2" w:line="275" w:lineRule="exact"/>
        <w:ind w:left="1670" w:firstLine="0"/>
      </w:pPr>
      <w:r>
        <w:t>знать</w:t>
      </w:r>
      <w:r>
        <w:rPr>
          <w:spacing w:val="5"/>
        </w:rPr>
        <w:t xml:space="preserve"> </w:t>
      </w:r>
      <w:r>
        <w:t>понятия графической</w:t>
      </w:r>
      <w:r>
        <w:rPr>
          <w:spacing w:val="5"/>
        </w:rPr>
        <w:t xml:space="preserve"> </w:t>
      </w:r>
      <w:r>
        <w:t>грамоты</w:t>
      </w:r>
      <w:r>
        <w:rPr>
          <w:spacing w:val="6"/>
        </w:rPr>
        <w:t xml:space="preserve"> </w:t>
      </w:r>
      <w:r>
        <w:t>изображения</w:t>
      </w:r>
      <w:r>
        <w:rPr>
          <w:spacing w:val="8"/>
        </w:rPr>
        <w:t xml:space="preserve"> </w:t>
      </w:r>
      <w:r>
        <w:t>предмета</w:t>
      </w:r>
      <w:r>
        <w:rPr>
          <w:spacing w:val="4"/>
        </w:rPr>
        <w:t xml:space="preserve"> </w:t>
      </w:r>
      <w:r>
        <w:t>«освещённая</w:t>
      </w:r>
      <w:r>
        <w:rPr>
          <w:spacing w:val="4"/>
        </w:rPr>
        <w:t xml:space="preserve"> </w:t>
      </w:r>
      <w:r>
        <w:t>часть»,</w:t>
      </w:r>
    </w:p>
    <w:p w:rsidR="00CD081E" w:rsidRDefault="00BD4E48">
      <w:pPr>
        <w:pStyle w:val="a3"/>
        <w:spacing w:line="242" w:lineRule="auto"/>
        <w:ind w:right="1143" w:firstLine="0"/>
      </w:pPr>
      <w:r>
        <w:t xml:space="preserve">«блик»,    </w:t>
      </w:r>
      <w:r>
        <w:rPr>
          <w:spacing w:val="1"/>
        </w:rPr>
        <w:t xml:space="preserve"> </w:t>
      </w:r>
      <w:r>
        <w:t xml:space="preserve">«полутень»,    </w:t>
      </w:r>
      <w:r>
        <w:rPr>
          <w:spacing w:val="1"/>
        </w:rPr>
        <w:t xml:space="preserve"> </w:t>
      </w:r>
      <w:r>
        <w:t xml:space="preserve">«собственная    </w:t>
      </w:r>
      <w:r>
        <w:rPr>
          <w:spacing w:val="1"/>
        </w:rPr>
        <w:t xml:space="preserve"> </w:t>
      </w:r>
      <w:r>
        <w:t>тень»,      «падающая      тень»      и      уметь</w:t>
      </w:r>
      <w:r>
        <w:rPr>
          <w:spacing w:val="1"/>
        </w:rPr>
        <w:t xml:space="preserve"> </w:t>
      </w:r>
      <w:r>
        <w:t>их</w:t>
      </w:r>
      <w:r>
        <w:rPr>
          <w:spacing w:val="-4"/>
        </w:rPr>
        <w:t xml:space="preserve"> </w:t>
      </w:r>
      <w:r>
        <w:t>применять</w:t>
      </w:r>
      <w:r>
        <w:rPr>
          <w:spacing w:val="-1"/>
        </w:rPr>
        <w:t xml:space="preserve"> </w:t>
      </w:r>
      <w:r>
        <w:t>в</w:t>
      </w:r>
      <w:r>
        <w:rPr>
          <w:spacing w:val="-1"/>
        </w:rPr>
        <w:t xml:space="preserve"> </w:t>
      </w:r>
      <w:r>
        <w:t>практике</w:t>
      </w:r>
      <w:r>
        <w:rPr>
          <w:spacing w:val="1"/>
        </w:rPr>
        <w:t xml:space="preserve"> </w:t>
      </w:r>
      <w:r>
        <w:t>рисунка;</w:t>
      </w:r>
    </w:p>
    <w:p w:rsidR="00CD081E" w:rsidRDefault="00BD4E48">
      <w:pPr>
        <w:pStyle w:val="a3"/>
        <w:spacing w:line="242" w:lineRule="auto"/>
        <w:ind w:right="1133"/>
      </w:pPr>
      <w:r>
        <w:t>понимать содержание понятий «тон», «тональные отношения» и иметь опыт их</w:t>
      </w:r>
      <w:r>
        <w:rPr>
          <w:spacing w:val="1"/>
        </w:rPr>
        <w:t xml:space="preserve"> </w:t>
      </w:r>
      <w:r>
        <w:t>визуального</w:t>
      </w:r>
      <w:r>
        <w:rPr>
          <w:spacing w:val="5"/>
        </w:rPr>
        <w:t xml:space="preserve"> </w:t>
      </w:r>
      <w:r>
        <w:t>анализа;</w:t>
      </w:r>
    </w:p>
    <w:p w:rsidR="00CD081E" w:rsidRDefault="00BD4E48">
      <w:pPr>
        <w:pStyle w:val="a3"/>
        <w:ind w:right="1126"/>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 и объёмных форм, умением соотносить между собой пропорции частей</w:t>
      </w:r>
      <w:r>
        <w:rPr>
          <w:spacing w:val="1"/>
        </w:rPr>
        <w:t xml:space="preserve"> </w:t>
      </w:r>
      <w:r>
        <w:t>внутри</w:t>
      </w:r>
      <w:r>
        <w:rPr>
          <w:spacing w:val="2"/>
        </w:rPr>
        <w:t xml:space="preserve"> </w:t>
      </w:r>
      <w:r>
        <w:t>целого;</w:t>
      </w:r>
    </w:p>
    <w:p w:rsidR="00CD081E" w:rsidRDefault="00BD4E48">
      <w:pPr>
        <w:pStyle w:val="a3"/>
        <w:spacing w:line="237" w:lineRule="auto"/>
        <w:ind w:left="1670" w:right="1130" w:firstLine="0"/>
      </w:pPr>
      <w:r>
        <w:t>иметь опыт линейного рисунка, понимать выразительные возможности линии;</w:t>
      </w:r>
      <w:r>
        <w:rPr>
          <w:spacing w:val="1"/>
        </w:rPr>
        <w:t xml:space="preserve"> </w:t>
      </w:r>
      <w:r>
        <w:t>иметь</w:t>
      </w:r>
      <w:r>
        <w:rPr>
          <w:spacing w:val="-5"/>
        </w:rPr>
        <w:t xml:space="preserve"> </w:t>
      </w:r>
      <w:r>
        <w:t>опыт</w:t>
      </w:r>
      <w:r>
        <w:rPr>
          <w:spacing w:val="-2"/>
        </w:rPr>
        <w:t xml:space="preserve"> </w:t>
      </w:r>
      <w:r>
        <w:t>творческого</w:t>
      </w:r>
      <w:r>
        <w:rPr>
          <w:spacing w:val="2"/>
        </w:rPr>
        <w:t xml:space="preserve"> </w:t>
      </w:r>
      <w:r>
        <w:t>композиционного</w:t>
      </w:r>
      <w:r>
        <w:rPr>
          <w:spacing w:val="2"/>
        </w:rPr>
        <w:t xml:space="preserve"> </w:t>
      </w:r>
      <w:r>
        <w:t>рисунка</w:t>
      </w:r>
      <w:r>
        <w:rPr>
          <w:spacing w:val="-3"/>
        </w:rPr>
        <w:t xml:space="preserve"> </w:t>
      </w:r>
      <w:r>
        <w:t>в</w:t>
      </w:r>
      <w:r>
        <w:rPr>
          <w:spacing w:val="-1"/>
        </w:rPr>
        <w:t xml:space="preserve"> </w:t>
      </w:r>
      <w:r>
        <w:t>ответ</w:t>
      </w:r>
      <w:r>
        <w:rPr>
          <w:spacing w:val="-1"/>
        </w:rPr>
        <w:t xml:space="preserve"> </w:t>
      </w:r>
      <w:r>
        <w:t>на</w:t>
      </w:r>
      <w:r>
        <w:rPr>
          <w:spacing w:val="-3"/>
        </w:rPr>
        <w:t xml:space="preserve"> </w:t>
      </w:r>
      <w:r>
        <w:t>заданную</w:t>
      </w:r>
      <w:r>
        <w:rPr>
          <w:spacing w:val="1"/>
        </w:rPr>
        <w:t xml:space="preserve"> </w:t>
      </w:r>
      <w:r>
        <w:t>учебную</w:t>
      </w:r>
    </w:p>
    <w:p w:rsidR="00CD081E" w:rsidRDefault="00BD4E48">
      <w:pPr>
        <w:pStyle w:val="a3"/>
        <w:spacing w:line="275" w:lineRule="exact"/>
        <w:ind w:firstLine="0"/>
      </w:pPr>
      <w:r>
        <w:t>задачу</w:t>
      </w:r>
      <w:r>
        <w:rPr>
          <w:spacing w:val="-11"/>
        </w:rPr>
        <w:t xml:space="preserve"> </w:t>
      </w:r>
      <w:r>
        <w:t>или как</w:t>
      </w:r>
      <w:r>
        <w:rPr>
          <w:spacing w:val="-2"/>
        </w:rPr>
        <w:t xml:space="preserve"> </w:t>
      </w:r>
      <w:r>
        <w:t>самостоятельное</w:t>
      </w:r>
      <w:r>
        <w:rPr>
          <w:spacing w:val="-2"/>
        </w:rPr>
        <w:t xml:space="preserve"> </w:t>
      </w:r>
      <w:r>
        <w:t>творческое</w:t>
      </w:r>
      <w:r>
        <w:rPr>
          <w:spacing w:val="-2"/>
        </w:rPr>
        <w:t xml:space="preserve"> </w:t>
      </w:r>
      <w:r>
        <w:t>действие;</w:t>
      </w:r>
    </w:p>
    <w:p w:rsidR="00CD081E" w:rsidRDefault="00BD4E48">
      <w:pPr>
        <w:pStyle w:val="a3"/>
        <w:spacing w:line="242" w:lineRule="auto"/>
        <w:ind w:right="1134"/>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5"/>
        </w:rPr>
        <w:t xml:space="preserve"> </w:t>
      </w:r>
      <w:r>
        <w:t>цвета</w:t>
      </w:r>
      <w:r>
        <w:rPr>
          <w:spacing w:val="4"/>
        </w:rPr>
        <w:t xml:space="preserve"> </w:t>
      </w:r>
      <w:r>
        <w:t>–</w:t>
      </w:r>
      <w:r>
        <w:rPr>
          <w:spacing w:val="-4"/>
        </w:rPr>
        <w:t xml:space="preserve"> </w:t>
      </w:r>
      <w:r>
        <w:t>и</w:t>
      </w:r>
      <w:r>
        <w:rPr>
          <w:spacing w:val="-2"/>
        </w:rPr>
        <w:t xml:space="preserve"> </w:t>
      </w:r>
      <w:r>
        <w:t>значение</w:t>
      </w:r>
      <w:r>
        <w:rPr>
          <w:spacing w:val="-5"/>
        </w:rPr>
        <w:t xml:space="preserve"> </w:t>
      </w:r>
      <w:r>
        <w:t>этих</w:t>
      </w:r>
      <w:r>
        <w:rPr>
          <w:spacing w:val="-4"/>
        </w:rPr>
        <w:t xml:space="preserve"> </w:t>
      </w:r>
      <w:r>
        <w:t>знаний</w:t>
      </w:r>
      <w:r>
        <w:rPr>
          <w:spacing w:val="2"/>
        </w:rPr>
        <w:t xml:space="preserve"> </w:t>
      </w:r>
      <w:r>
        <w:t>для</w:t>
      </w:r>
      <w:r>
        <w:rPr>
          <w:spacing w:val="2"/>
        </w:rPr>
        <w:t xml:space="preserve"> </w:t>
      </w:r>
      <w:r>
        <w:t>искусства живописи;</w:t>
      </w:r>
    </w:p>
    <w:p w:rsidR="00CD081E" w:rsidRDefault="00BD4E48">
      <w:pPr>
        <w:pStyle w:val="a3"/>
        <w:spacing w:line="242" w:lineRule="auto"/>
        <w:ind w:right="1124"/>
      </w:pPr>
      <w:r>
        <w:t>определять содержание понятий «колорит», «цветовые отношения», «цветовой</w:t>
      </w:r>
      <w:r>
        <w:rPr>
          <w:spacing w:val="1"/>
        </w:rPr>
        <w:t xml:space="preserve"> </w:t>
      </w:r>
      <w:r>
        <w:t>контраст»</w:t>
      </w:r>
      <w:r>
        <w:rPr>
          <w:spacing w:val="-3"/>
        </w:rPr>
        <w:t xml:space="preserve"> </w:t>
      </w:r>
      <w:r>
        <w:t>и</w:t>
      </w:r>
      <w:r>
        <w:rPr>
          <w:spacing w:val="2"/>
        </w:rPr>
        <w:t xml:space="preserve"> </w:t>
      </w:r>
      <w:r>
        <w:t>иметь</w:t>
      </w:r>
      <w:r>
        <w:rPr>
          <w:spacing w:val="-1"/>
        </w:rPr>
        <w:t xml:space="preserve"> </w:t>
      </w:r>
      <w:r>
        <w:t>навыки</w:t>
      </w:r>
      <w:r>
        <w:rPr>
          <w:spacing w:val="-3"/>
        </w:rPr>
        <w:t xml:space="preserve"> </w:t>
      </w:r>
      <w:r>
        <w:t>практической</w:t>
      </w:r>
      <w:r>
        <w:rPr>
          <w:spacing w:val="-3"/>
        </w:rPr>
        <w:t xml:space="preserve"> </w:t>
      </w:r>
      <w:r>
        <w:t>работы</w:t>
      </w:r>
      <w:r>
        <w:rPr>
          <w:spacing w:val="3"/>
        </w:rPr>
        <w:t xml:space="preserve"> </w:t>
      </w:r>
      <w:r>
        <w:t>гуашью</w:t>
      </w:r>
      <w:r>
        <w:rPr>
          <w:spacing w:val="-1"/>
        </w:rPr>
        <w:t xml:space="preserve"> </w:t>
      </w:r>
      <w:r>
        <w:t>и</w:t>
      </w:r>
      <w:r>
        <w:rPr>
          <w:spacing w:val="2"/>
        </w:rPr>
        <w:t xml:space="preserve"> </w:t>
      </w:r>
      <w:r>
        <w:t>акварелью;</w:t>
      </w:r>
    </w:p>
    <w:p w:rsidR="00CD081E" w:rsidRDefault="00BD4E48">
      <w:pPr>
        <w:pStyle w:val="a3"/>
        <w:ind w:right="1133"/>
      </w:pPr>
      <w:r>
        <w:t>иметь   опыт   объёмного   изображения   (лепки)   и   начальные   представления</w:t>
      </w:r>
      <w:r>
        <w:rPr>
          <w:spacing w:val="1"/>
        </w:rPr>
        <w:t xml:space="preserve"> </w:t>
      </w:r>
      <w:r>
        <w:t xml:space="preserve">о    </w:t>
      </w:r>
      <w:r>
        <w:rPr>
          <w:spacing w:val="47"/>
        </w:rPr>
        <w:t xml:space="preserve"> </w:t>
      </w:r>
      <w:r>
        <w:t xml:space="preserve">пластической     </w:t>
      </w:r>
      <w:r>
        <w:rPr>
          <w:spacing w:val="41"/>
        </w:rPr>
        <w:t xml:space="preserve"> </w:t>
      </w:r>
      <w:r>
        <w:t xml:space="preserve">выразительности     </w:t>
      </w:r>
      <w:r>
        <w:rPr>
          <w:spacing w:val="42"/>
        </w:rPr>
        <w:t xml:space="preserve"> </w:t>
      </w:r>
      <w:r>
        <w:t xml:space="preserve">скульптуры,     </w:t>
      </w:r>
      <w:r>
        <w:rPr>
          <w:spacing w:val="43"/>
        </w:rPr>
        <w:t xml:space="preserve"> </w:t>
      </w:r>
      <w:r>
        <w:t xml:space="preserve">соотношении     </w:t>
      </w:r>
      <w:r>
        <w:rPr>
          <w:spacing w:val="41"/>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w:t>
      </w:r>
      <w:r>
        <w:rPr>
          <w:spacing w:val="4"/>
        </w:rPr>
        <w:t xml:space="preserve"> </w:t>
      </w:r>
      <w:r>
        <w:t>или</w:t>
      </w:r>
      <w:r>
        <w:rPr>
          <w:spacing w:val="-3"/>
        </w:rPr>
        <w:t xml:space="preserve"> </w:t>
      </w:r>
      <w:r>
        <w:t>животных.</w:t>
      </w:r>
    </w:p>
    <w:p w:rsidR="00CD081E" w:rsidRDefault="00BD4E48" w:rsidP="007C4214">
      <w:pPr>
        <w:pStyle w:val="a5"/>
        <w:numPr>
          <w:ilvl w:val="0"/>
          <w:numId w:val="15"/>
        </w:numPr>
        <w:tabs>
          <w:tab w:val="left" w:pos="1935"/>
        </w:tabs>
        <w:spacing w:line="275" w:lineRule="exact"/>
        <w:ind w:hanging="265"/>
        <w:jc w:val="both"/>
        <w:rPr>
          <w:sz w:val="24"/>
        </w:rPr>
      </w:pPr>
      <w:r>
        <w:rPr>
          <w:sz w:val="24"/>
        </w:rPr>
        <w:t>Жанры</w:t>
      </w:r>
      <w:r>
        <w:rPr>
          <w:spacing w:val="-5"/>
          <w:sz w:val="24"/>
        </w:rPr>
        <w:t xml:space="preserve"> </w:t>
      </w:r>
      <w:r>
        <w:rPr>
          <w:sz w:val="24"/>
        </w:rPr>
        <w:t>изобразительного</w:t>
      </w:r>
      <w:r>
        <w:rPr>
          <w:spacing w:val="-6"/>
          <w:sz w:val="24"/>
        </w:rPr>
        <w:t xml:space="preserve"> </w:t>
      </w:r>
      <w:r>
        <w:rPr>
          <w:sz w:val="24"/>
        </w:rPr>
        <w:t>искусства:</w:t>
      </w:r>
    </w:p>
    <w:p w:rsidR="00CD081E" w:rsidRDefault="00BD4E48">
      <w:pPr>
        <w:pStyle w:val="a3"/>
        <w:spacing w:line="242" w:lineRule="auto"/>
        <w:ind w:left="1670" w:right="1135" w:firstLine="0"/>
      </w:pPr>
      <w:r>
        <w:t>объяснять понятие «жанры в изобразительном искусстве», перечислять жанры;</w:t>
      </w:r>
      <w:r>
        <w:rPr>
          <w:spacing w:val="1"/>
        </w:rPr>
        <w:t xml:space="preserve"> </w:t>
      </w:r>
      <w:r>
        <w:t>объяснять</w:t>
      </w:r>
      <w:r>
        <w:rPr>
          <w:spacing w:val="8"/>
        </w:rPr>
        <w:t xml:space="preserve"> </w:t>
      </w:r>
      <w:r>
        <w:t>разницу</w:t>
      </w:r>
      <w:r>
        <w:rPr>
          <w:spacing w:val="56"/>
        </w:rPr>
        <w:t xml:space="preserve"> </w:t>
      </w:r>
      <w:r>
        <w:t>между</w:t>
      </w:r>
      <w:r>
        <w:rPr>
          <w:spacing w:val="56"/>
        </w:rPr>
        <w:t xml:space="preserve"> </w:t>
      </w:r>
      <w:r>
        <w:t>предметом</w:t>
      </w:r>
      <w:r>
        <w:rPr>
          <w:spacing w:val="8"/>
        </w:rPr>
        <w:t xml:space="preserve"> </w:t>
      </w:r>
      <w:r>
        <w:t>изображения,</w:t>
      </w:r>
      <w:r>
        <w:rPr>
          <w:spacing w:val="9"/>
        </w:rPr>
        <w:t xml:space="preserve"> </w:t>
      </w:r>
      <w:r>
        <w:t>сюжетом</w:t>
      </w:r>
      <w:r>
        <w:rPr>
          <w:spacing w:val="8"/>
        </w:rPr>
        <w:t xml:space="preserve"> </w:t>
      </w:r>
      <w:r>
        <w:t>и</w:t>
      </w:r>
      <w:r>
        <w:rPr>
          <w:spacing w:val="8"/>
        </w:rPr>
        <w:t xml:space="preserve"> </w:t>
      </w:r>
      <w:r>
        <w:t>содержанием</w:t>
      </w:r>
    </w:p>
    <w:p w:rsidR="00CD081E" w:rsidRDefault="00BD4E48">
      <w:pPr>
        <w:pStyle w:val="a3"/>
        <w:spacing w:line="271" w:lineRule="exact"/>
        <w:ind w:firstLine="0"/>
      </w:pPr>
      <w:r>
        <w:t>произведения</w:t>
      </w:r>
      <w:r>
        <w:rPr>
          <w:spacing w:val="-9"/>
        </w:rPr>
        <w:t xml:space="preserve"> </w:t>
      </w:r>
      <w:r>
        <w:t>искусства.</w:t>
      </w:r>
    </w:p>
    <w:p w:rsidR="00CD081E" w:rsidRDefault="00BD4E48" w:rsidP="007C4214">
      <w:pPr>
        <w:pStyle w:val="a5"/>
        <w:numPr>
          <w:ilvl w:val="0"/>
          <w:numId w:val="15"/>
        </w:numPr>
        <w:tabs>
          <w:tab w:val="left" w:pos="1935"/>
        </w:tabs>
        <w:spacing w:line="275" w:lineRule="exact"/>
        <w:ind w:hanging="265"/>
        <w:jc w:val="both"/>
        <w:rPr>
          <w:sz w:val="24"/>
        </w:rPr>
      </w:pPr>
      <w:r>
        <w:rPr>
          <w:sz w:val="24"/>
        </w:rPr>
        <w:t>Натюрморт:</w:t>
      </w:r>
    </w:p>
    <w:p w:rsidR="00CD081E" w:rsidRDefault="00BD4E48">
      <w:pPr>
        <w:pStyle w:val="a3"/>
        <w:ind w:right="1127"/>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rsidR="00CD081E" w:rsidRDefault="00BD4E48">
      <w:pPr>
        <w:pStyle w:val="a3"/>
        <w:ind w:right="1127"/>
      </w:pPr>
      <w:r>
        <w:t>рассказывать о натюрморте в истории русского искусства и роли натюрморта в</w:t>
      </w:r>
      <w:r>
        <w:rPr>
          <w:spacing w:val="1"/>
        </w:rPr>
        <w:t xml:space="preserve"> </w:t>
      </w:r>
      <w:r>
        <w:t>отечественном искусстве ХХ в., опираясь на конкретные произведения отечественных</w:t>
      </w:r>
      <w:r>
        <w:rPr>
          <w:spacing w:val="1"/>
        </w:rPr>
        <w:t xml:space="preserve"> </w:t>
      </w:r>
      <w:r>
        <w:t>художников;</w:t>
      </w:r>
    </w:p>
    <w:p w:rsidR="00CD081E" w:rsidRDefault="00BD4E48">
      <w:pPr>
        <w:pStyle w:val="a3"/>
        <w:spacing w:line="242" w:lineRule="auto"/>
        <w:ind w:right="1134"/>
      </w:pPr>
      <w:r>
        <w:t xml:space="preserve">знать  </w:t>
      </w:r>
      <w:r>
        <w:rPr>
          <w:spacing w:val="1"/>
        </w:rPr>
        <w:t xml:space="preserve"> </w:t>
      </w:r>
      <w:r>
        <w:t>и    уметь    применять    в    рисунке    правила    линейной    перспективы</w:t>
      </w:r>
      <w:r>
        <w:rPr>
          <w:spacing w:val="-57"/>
        </w:rPr>
        <w:t xml:space="preserve"> </w:t>
      </w:r>
      <w:r>
        <w:t>и</w:t>
      </w:r>
      <w:r>
        <w:rPr>
          <w:spacing w:val="2"/>
        </w:rPr>
        <w:t xml:space="preserve"> </w:t>
      </w:r>
      <w:r>
        <w:t>изображения</w:t>
      </w:r>
      <w:r>
        <w:rPr>
          <w:spacing w:val="-9"/>
        </w:rPr>
        <w:t xml:space="preserve"> </w:t>
      </w:r>
      <w:r>
        <w:t>объёмного</w:t>
      </w:r>
      <w:r>
        <w:rPr>
          <w:spacing w:val="5"/>
        </w:rPr>
        <w:t xml:space="preserve"> </w:t>
      </w:r>
      <w:r>
        <w:t>предмета</w:t>
      </w:r>
      <w:r>
        <w:rPr>
          <w:spacing w:val="-4"/>
        </w:rPr>
        <w:t xml:space="preserve"> </w:t>
      </w:r>
      <w:r>
        <w:t>в</w:t>
      </w:r>
      <w:r>
        <w:rPr>
          <w:spacing w:val="2"/>
        </w:rPr>
        <w:t xml:space="preserve"> </w:t>
      </w:r>
      <w:r>
        <w:t>двухмерном</w:t>
      </w:r>
      <w:r>
        <w:rPr>
          <w:spacing w:val="-1"/>
        </w:rPr>
        <w:t xml:space="preserve"> </w:t>
      </w:r>
      <w:r>
        <w:t>пространстве листа;</w:t>
      </w:r>
    </w:p>
    <w:p w:rsidR="00CD081E" w:rsidRDefault="00BD4E48">
      <w:pPr>
        <w:pStyle w:val="a3"/>
        <w:ind w:right="1132"/>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57"/>
        </w:rPr>
        <w:t xml:space="preserve"> </w:t>
      </w:r>
      <w:r>
        <w:t>листе, выделения доминанты и целостного соотношения всех применяемых средств</w:t>
      </w:r>
      <w:r>
        <w:rPr>
          <w:spacing w:val="1"/>
        </w:rPr>
        <w:t xml:space="preserve"> </w:t>
      </w:r>
      <w:r>
        <w:t>выразительности;</w:t>
      </w:r>
    </w:p>
    <w:p w:rsidR="00CD081E" w:rsidRDefault="00BD4E48">
      <w:pPr>
        <w:pStyle w:val="a3"/>
        <w:ind w:left="1670" w:firstLine="0"/>
      </w:pPr>
      <w:r>
        <w:t>иметь</w:t>
      </w:r>
      <w:r>
        <w:rPr>
          <w:spacing w:val="-5"/>
        </w:rPr>
        <w:t xml:space="preserve"> </w:t>
      </w:r>
      <w:r>
        <w:t>опыт</w:t>
      </w:r>
      <w:r>
        <w:rPr>
          <w:spacing w:val="-5"/>
        </w:rPr>
        <w:t xml:space="preserve"> </w:t>
      </w:r>
      <w:r>
        <w:t>создания</w:t>
      </w:r>
      <w:r>
        <w:rPr>
          <w:spacing w:val="-6"/>
        </w:rPr>
        <w:t xml:space="preserve"> </w:t>
      </w:r>
      <w:r>
        <w:t>графического</w:t>
      </w:r>
      <w:r>
        <w:rPr>
          <w:spacing w:val="-1"/>
        </w:rPr>
        <w:t xml:space="preserve"> </w:t>
      </w:r>
      <w:r>
        <w:t>натюрморта;</w:t>
      </w:r>
    </w:p>
    <w:p w:rsidR="00CD081E" w:rsidRDefault="00BD4E48">
      <w:pPr>
        <w:pStyle w:val="a3"/>
        <w:spacing w:line="275" w:lineRule="exact"/>
        <w:ind w:left="1670" w:firstLine="0"/>
      </w:pPr>
      <w:r>
        <w:t>иметь</w:t>
      </w:r>
      <w:r>
        <w:rPr>
          <w:spacing w:val="-4"/>
        </w:rPr>
        <w:t xml:space="preserve"> </w:t>
      </w:r>
      <w:r>
        <w:t>опыт</w:t>
      </w:r>
      <w:r>
        <w:rPr>
          <w:spacing w:val="-5"/>
        </w:rPr>
        <w:t xml:space="preserve"> </w:t>
      </w:r>
      <w:r>
        <w:t>создания</w:t>
      </w:r>
      <w:r>
        <w:rPr>
          <w:spacing w:val="-1"/>
        </w:rPr>
        <w:t xml:space="preserve"> </w:t>
      </w:r>
      <w:r>
        <w:t>натюрморта</w:t>
      </w:r>
      <w:r>
        <w:rPr>
          <w:spacing w:val="-5"/>
        </w:rPr>
        <w:t xml:space="preserve"> </w:t>
      </w:r>
      <w:r>
        <w:t>средствами</w:t>
      </w:r>
      <w:r>
        <w:rPr>
          <w:spacing w:val="-5"/>
        </w:rPr>
        <w:t xml:space="preserve"> </w:t>
      </w:r>
      <w:r>
        <w:t>живописи.</w:t>
      </w:r>
    </w:p>
    <w:p w:rsidR="00CD081E" w:rsidRDefault="00BD4E48" w:rsidP="007C4214">
      <w:pPr>
        <w:pStyle w:val="a5"/>
        <w:numPr>
          <w:ilvl w:val="0"/>
          <w:numId w:val="15"/>
        </w:numPr>
        <w:tabs>
          <w:tab w:val="left" w:pos="1935"/>
        </w:tabs>
        <w:spacing w:line="275" w:lineRule="exact"/>
        <w:ind w:hanging="265"/>
        <w:jc w:val="both"/>
        <w:rPr>
          <w:sz w:val="24"/>
        </w:rPr>
      </w:pPr>
      <w:r>
        <w:rPr>
          <w:sz w:val="24"/>
        </w:rPr>
        <w:t>Портрет:</w:t>
      </w:r>
    </w:p>
    <w:p w:rsidR="00CD081E" w:rsidRDefault="00BD4E48">
      <w:pPr>
        <w:pStyle w:val="a3"/>
        <w:spacing w:line="237" w:lineRule="auto"/>
        <w:ind w:right="1134"/>
      </w:pPr>
      <w:r>
        <w:t>иметь представление об истории портретного изображения человека в разные</w:t>
      </w:r>
      <w:r>
        <w:rPr>
          <w:spacing w:val="1"/>
        </w:rPr>
        <w:t xml:space="preserve"> </w:t>
      </w:r>
      <w:r>
        <w:t>эпохи</w:t>
      </w:r>
      <w:r>
        <w:rPr>
          <w:spacing w:val="2"/>
        </w:rPr>
        <w:t xml:space="preserve"> </w:t>
      </w:r>
      <w:r>
        <w:t>как</w:t>
      </w:r>
      <w:r>
        <w:rPr>
          <w:spacing w:val="-1"/>
        </w:rPr>
        <w:t xml:space="preserve"> </w:t>
      </w:r>
      <w:r>
        <w:t>последовательности</w:t>
      </w:r>
      <w:r>
        <w:rPr>
          <w:spacing w:val="2"/>
        </w:rPr>
        <w:t xml:space="preserve"> </w:t>
      </w:r>
      <w:r>
        <w:t>изменений</w:t>
      </w:r>
      <w:r>
        <w:rPr>
          <w:spacing w:val="2"/>
        </w:rPr>
        <w:t xml:space="preserve"> </w:t>
      </w:r>
      <w:r>
        <w:t>представления</w:t>
      </w:r>
      <w:r>
        <w:rPr>
          <w:spacing w:val="-4"/>
        </w:rPr>
        <w:t xml:space="preserve"> </w:t>
      </w:r>
      <w:r>
        <w:t>о</w:t>
      </w:r>
      <w:r>
        <w:rPr>
          <w:spacing w:val="1"/>
        </w:rPr>
        <w:t xml:space="preserve"> </w:t>
      </w:r>
      <w:r>
        <w:t>человеке;</w:t>
      </w:r>
    </w:p>
    <w:p w:rsidR="00CD081E" w:rsidRDefault="00BD4E48">
      <w:pPr>
        <w:pStyle w:val="a3"/>
        <w:spacing w:line="237" w:lineRule="auto"/>
        <w:ind w:right="1137"/>
      </w:pPr>
      <w:r>
        <w:t>сравнивать содержание портретного образа в искусстве Древнего Рима, эпохи</w:t>
      </w:r>
      <w:r>
        <w:rPr>
          <w:spacing w:val="1"/>
        </w:rPr>
        <w:t xml:space="preserve"> </w:t>
      </w:r>
      <w:r>
        <w:t>Возрождения</w:t>
      </w:r>
      <w:r>
        <w:rPr>
          <w:spacing w:val="-4"/>
        </w:rPr>
        <w:t xml:space="preserve"> </w:t>
      </w:r>
      <w:r>
        <w:t>и</w:t>
      </w:r>
      <w:r>
        <w:rPr>
          <w:spacing w:val="-2"/>
        </w:rPr>
        <w:t xml:space="preserve"> </w:t>
      </w:r>
      <w:r>
        <w:t>Нового</w:t>
      </w:r>
      <w:r>
        <w:rPr>
          <w:spacing w:val="2"/>
        </w:rPr>
        <w:t xml:space="preserve"> </w:t>
      </w:r>
      <w:r>
        <w:t>времени;</w:t>
      </w:r>
    </w:p>
    <w:p w:rsidR="00CD081E" w:rsidRDefault="00BD4E48">
      <w:pPr>
        <w:pStyle w:val="a3"/>
        <w:spacing w:before="2" w:line="237" w:lineRule="auto"/>
        <w:ind w:right="1132"/>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2"/>
        </w:rPr>
        <w:t xml:space="preserve"> </w:t>
      </w:r>
      <w:r>
        <w:t>эпохи</w:t>
      </w:r>
      <w:r>
        <w:rPr>
          <w:spacing w:val="3"/>
        </w:rPr>
        <w:t xml:space="preserve"> </w:t>
      </w:r>
      <w:r>
        <w:t>и</w:t>
      </w:r>
      <w:r>
        <w:rPr>
          <w:spacing w:val="-2"/>
        </w:rPr>
        <w:t xml:space="preserve"> </w:t>
      </w:r>
      <w:r>
        <w:t>авторская</w:t>
      </w:r>
      <w:r>
        <w:rPr>
          <w:spacing w:val="1"/>
        </w:rPr>
        <w:t xml:space="preserve"> </w:t>
      </w:r>
      <w:r>
        <w:t>позиция</w:t>
      </w:r>
      <w:r>
        <w:rPr>
          <w:spacing w:val="-3"/>
        </w:rPr>
        <w:t xml:space="preserve"> </w:t>
      </w:r>
      <w:r>
        <w:t>художника;</w:t>
      </w:r>
    </w:p>
    <w:p w:rsidR="00CD081E" w:rsidRDefault="00BD4E48">
      <w:pPr>
        <w:pStyle w:val="a3"/>
        <w:spacing w:before="4"/>
        <w:ind w:right="1133"/>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   искусства   (Леонардо да Винчи,</w:t>
      </w:r>
      <w:r>
        <w:rPr>
          <w:spacing w:val="60"/>
        </w:rPr>
        <w:t xml:space="preserve"> </w:t>
      </w:r>
      <w:r>
        <w:t>Рафаэль,   Микеланджело,   Рембрандт</w:t>
      </w:r>
      <w:r>
        <w:rPr>
          <w:spacing w:val="1"/>
        </w:rPr>
        <w:t xml:space="preserve"> </w:t>
      </w:r>
      <w:r>
        <w:t>и</w:t>
      </w:r>
      <w:r>
        <w:rPr>
          <w:spacing w:val="2"/>
        </w:rPr>
        <w:t xml:space="preserve"> </w:t>
      </w:r>
      <w:r>
        <w:t>других</w:t>
      </w:r>
      <w:r>
        <w:rPr>
          <w:spacing w:val="-3"/>
        </w:rPr>
        <w:t xml:space="preserve"> </w:t>
      </w:r>
      <w:r>
        <w:t>портретистов);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4"/>
      </w:pPr>
      <w:r>
        <w:lastRenderedPageBreak/>
        <w:t>уметь</w:t>
      </w:r>
      <w:r>
        <w:rPr>
          <w:spacing w:val="1"/>
        </w:rPr>
        <w:t xml:space="preserve"> </w:t>
      </w:r>
      <w:r>
        <w:t>рассказывать</w:t>
      </w:r>
      <w:r>
        <w:rPr>
          <w:spacing w:val="1"/>
        </w:rPr>
        <w:t xml:space="preserve"> </w:t>
      </w:r>
      <w:r>
        <w:t>историю портрета в</w:t>
      </w:r>
      <w:r>
        <w:rPr>
          <w:spacing w:val="1"/>
        </w:rPr>
        <w:t xml:space="preserve"> </w:t>
      </w:r>
      <w:r>
        <w:t>русском</w:t>
      </w:r>
      <w:r>
        <w:rPr>
          <w:spacing w:val="1"/>
        </w:rPr>
        <w:t xml:space="preserve"> </w:t>
      </w:r>
      <w:r>
        <w:t>изобразительном искусстве,</w:t>
      </w:r>
      <w:r>
        <w:rPr>
          <w:spacing w:val="1"/>
        </w:rPr>
        <w:t xml:space="preserve"> </w:t>
      </w:r>
      <w:r>
        <w:t>называть имена великих художников-портретистов (В. Боровиковский, А. Венецианов,</w:t>
      </w:r>
      <w:r>
        <w:rPr>
          <w:spacing w:val="1"/>
        </w:rPr>
        <w:t xml:space="preserve"> </w:t>
      </w:r>
      <w:r>
        <w:t>О. Кипренский, В. Тропинин, К. Брюллов, И. Крамской, И. Репин, В. Суриков, В. Серов</w:t>
      </w:r>
      <w:r>
        <w:rPr>
          <w:spacing w:val="-57"/>
        </w:rPr>
        <w:t xml:space="preserve"> </w:t>
      </w:r>
      <w:r>
        <w:t>и</w:t>
      </w:r>
      <w:r>
        <w:rPr>
          <w:spacing w:val="2"/>
        </w:rPr>
        <w:t xml:space="preserve"> </w:t>
      </w:r>
      <w:r>
        <w:t>другие</w:t>
      </w:r>
      <w:r>
        <w:rPr>
          <w:spacing w:val="3"/>
        </w:rPr>
        <w:t xml:space="preserve"> </w:t>
      </w:r>
      <w:r>
        <w:t>авторы);</w:t>
      </w:r>
    </w:p>
    <w:p w:rsidR="00CD081E" w:rsidRDefault="00BD4E48">
      <w:pPr>
        <w:pStyle w:val="a3"/>
        <w:spacing w:before="1" w:line="242" w:lineRule="auto"/>
        <w:ind w:right="1135"/>
      </w:pPr>
      <w:r>
        <w:t>знать и претворять в рисунке основные позиции конструкции головы человека,</w:t>
      </w:r>
      <w:r>
        <w:rPr>
          <w:spacing w:val="1"/>
        </w:rPr>
        <w:t xml:space="preserve"> </w:t>
      </w:r>
      <w:r>
        <w:t>пропорции</w:t>
      </w:r>
      <w:r>
        <w:rPr>
          <w:spacing w:val="-3"/>
        </w:rPr>
        <w:t xml:space="preserve"> </w:t>
      </w:r>
      <w:r>
        <w:t>лица,</w:t>
      </w:r>
      <w:r>
        <w:rPr>
          <w:spacing w:val="4"/>
        </w:rPr>
        <w:t xml:space="preserve"> </w:t>
      </w:r>
      <w:r>
        <w:t>соотношение</w:t>
      </w:r>
      <w:r>
        <w:rPr>
          <w:spacing w:val="-4"/>
        </w:rPr>
        <w:t xml:space="preserve"> </w:t>
      </w:r>
      <w:r>
        <w:t>лицевой</w:t>
      </w:r>
      <w:r>
        <w:rPr>
          <w:spacing w:val="-3"/>
        </w:rPr>
        <w:t xml:space="preserve"> </w:t>
      </w:r>
      <w:r>
        <w:t>и</w:t>
      </w:r>
      <w:r>
        <w:rPr>
          <w:spacing w:val="-2"/>
        </w:rPr>
        <w:t xml:space="preserve"> </w:t>
      </w:r>
      <w:r>
        <w:t>черепной</w:t>
      </w:r>
      <w:r>
        <w:rPr>
          <w:spacing w:val="-2"/>
        </w:rPr>
        <w:t xml:space="preserve"> </w:t>
      </w:r>
      <w:r>
        <w:t>частей</w:t>
      </w:r>
      <w:r>
        <w:rPr>
          <w:spacing w:val="-2"/>
        </w:rPr>
        <w:t xml:space="preserve"> </w:t>
      </w:r>
      <w:r>
        <w:t>головы;</w:t>
      </w:r>
    </w:p>
    <w:p w:rsidR="00CD081E" w:rsidRDefault="00BD4E48">
      <w:pPr>
        <w:pStyle w:val="a3"/>
        <w:ind w:right="1132"/>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   зарисовки</w:t>
      </w:r>
      <w:r>
        <w:rPr>
          <w:spacing w:val="60"/>
        </w:rPr>
        <w:t xml:space="preserve"> </w:t>
      </w:r>
      <w:r>
        <w:t>объёмной   конструкции   головы,   понимать   термин   «ракурс»</w:t>
      </w:r>
      <w:r>
        <w:rPr>
          <w:spacing w:val="1"/>
        </w:rPr>
        <w:t xml:space="preserve"> </w:t>
      </w:r>
      <w:r>
        <w:t>и</w:t>
      </w:r>
      <w:r>
        <w:rPr>
          <w:spacing w:val="-3"/>
        </w:rPr>
        <w:t xml:space="preserve"> </w:t>
      </w:r>
      <w:r>
        <w:t>определять</w:t>
      </w:r>
      <w:r>
        <w:rPr>
          <w:spacing w:val="2"/>
        </w:rPr>
        <w:t xml:space="preserve"> </w:t>
      </w:r>
      <w:r>
        <w:t>его</w:t>
      </w:r>
      <w:r>
        <w:rPr>
          <w:spacing w:val="2"/>
        </w:rPr>
        <w:t xml:space="preserve"> </w:t>
      </w:r>
      <w:r>
        <w:t>на</w:t>
      </w:r>
      <w:r>
        <w:rPr>
          <w:spacing w:val="-4"/>
        </w:rPr>
        <w:t xml:space="preserve"> </w:t>
      </w:r>
      <w:r>
        <w:t>практике;</w:t>
      </w:r>
    </w:p>
    <w:p w:rsidR="00CD081E" w:rsidRDefault="00BD4E48">
      <w:pPr>
        <w:pStyle w:val="a3"/>
        <w:ind w:right="1144"/>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3"/>
        </w:rPr>
        <w:t xml:space="preserve"> </w:t>
      </w:r>
      <w:r>
        <w:t>характера</w:t>
      </w:r>
      <w:r>
        <w:rPr>
          <w:spacing w:val="-1"/>
        </w:rPr>
        <w:t xml:space="preserve"> </w:t>
      </w:r>
      <w:r>
        <w:t>человека и</w:t>
      </w:r>
      <w:r>
        <w:rPr>
          <w:spacing w:val="-3"/>
        </w:rPr>
        <w:t xml:space="preserve"> </w:t>
      </w:r>
      <w:r>
        <w:t>образа эпохи</w:t>
      </w:r>
      <w:r>
        <w:rPr>
          <w:spacing w:val="2"/>
        </w:rPr>
        <w:t xml:space="preserve"> </w:t>
      </w:r>
      <w:r>
        <w:t>в</w:t>
      </w:r>
      <w:r>
        <w:rPr>
          <w:spacing w:val="-2"/>
        </w:rPr>
        <w:t xml:space="preserve"> </w:t>
      </w:r>
      <w:r>
        <w:t>скульптурном</w:t>
      </w:r>
      <w:r>
        <w:rPr>
          <w:spacing w:val="2"/>
        </w:rPr>
        <w:t xml:space="preserve"> </w:t>
      </w:r>
      <w:r>
        <w:t>портрете;</w:t>
      </w:r>
    </w:p>
    <w:p w:rsidR="00CD081E" w:rsidRDefault="00BD4E48">
      <w:pPr>
        <w:pStyle w:val="a3"/>
        <w:spacing w:line="275" w:lineRule="exact"/>
        <w:ind w:left="1670" w:firstLine="0"/>
      </w:pPr>
      <w:r>
        <w:t>иметь</w:t>
      </w:r>
      <w:r>
        <w:rPr>
          <w:spacing w:val="-4"/>
        </w:rPr>
        <w:t xml:space="preserve"> </w:t>
      </w:r>
      <w:r>
        <w:t>начальный</w:t>
      </w:r>
      <w:r>
        <w:rPr>
          <w:spacing w:val="-8"/>
        </w:rPr>
        <w:t xml:space="preserve"> </w:t>
      </w:r>
      <w:r>
        <w:t>опыт</w:t>
      </w:r>
      <w:r>
        <w:rPr>
          <w:spacing w:val="-4"/>
        </w:rPr>
        <w:t xml:space="preserve"> </w:t>
      </w:r>
      <w:r>
        <w:t>лепки</w:t>
      </w:r>
      <w:r>
        <w:rPr>
          <w:spacing w:val="-4"/>
        </w:rPr>
        <w:t xml:space="preserve"> </w:t>
      </w:r>
      <w:r>
        <w:t>головы человека;</w:t>
      </w:r>
    </w:p>
    <w:p w:rsidR="00CD081E" w:rsidRDefault="00BD4E48">
      <w:pPr>
        <w:pStyle w:val="a3"/>
        <w:spacing w:line="242" w:lineRule="auto"/>
        <w:ind w:right="1134"/>
      </w:pPr>
      <w:r>
        <w:t>приобретать опыт графического портретного изображения как нового для себя</w:t>
      </w:r>
      <w:r>
        <w:rPr>
          <w:spacing w:val="1"/>
        </w:rPr>
        <w:t xml:space="preserve"> </w:t>
      </w:r>
      <w:r>
        <w:t>видения</w:t>
      </w:r>
      <w:r>
        <w:rPr>
          <w:spacing w:val="1"/>
        </w:rPr>
        <w:t xml:space="preserve"> </w:t>
      </w:r>
      <w:r>
        <w:t>индивидуальности</w:t>
      </w:r>
      <w:r>
        <w:rPr>
          <w:spacing w:val="-1"/>
        </w:rPr>
        <w:t xml:space="preserve"> </w:t>
      </w:r>
      <w:r>
        <w:t>человека;</w:t>
      </w:r>
    </w:p>
    <w:p w:rsidR="00CD081E" w:rsidRDefault="00BD4E48">
      <w:pPr>
        <w:pStyle w:val="a3"/>
        <w:spacing w:line="242" w:lineRule="auto"/>
        <w:ind w:right="1139"/>
      </w:pPr>
      <w:r>
        <w:t>иметь</w:t>
      </w:r>
      <w:r>
        <w:rPr>
          <w:spacing w:val="110"/>
        </w:rPr>
        <w:t xml:space="preserve"> </w:t>
      </w:r>
      <w:r>
        <w:t xml:space="preserve">представление  </w:t>
      </w:r>
      <w:r>
        <w:rPr>
          <w:spacing w:val="42"/>
        </w:rPr>
        <w:t xml:space="preserve"> </w:t>
      </w:r>
      <w:r>
        <w:t xml:space="preserve">о  </w:t>
      </w:r>
      <w:r>
        <w:rPr>
          <w:spacing w:val="52"/>
        </w:rPr>
        <w:t xml:space="preserve"> </w:t>
      </w:r>
      <w:r>
        <w:t xml:space="preserve">графических  </w:t>
      </w:r>
      <w:r>
        <w:rPr>
          <w:spacing w:val="43"/>
        </w:rPr>
        <w:t xml:space="preserve"> </w:t>
      </w:r>
      <w:r>
        <w:t xml:space="preserve">портретах  </w:t>
      </w:r>
      <w:r>
        <w:rPr>
          <w:spacing w:val="42"/>
        </w:rPr>
        <w:t xml:space="preserve"> </w:t>
      </w:r>
      <w:r>
        <w:t xml:space="preserve">мастеров  </w:t>
      </w:r>
      <w:r>
        <w:rPr>
          <w:spacing w:val="49"/>
        </w:rPr>
        <w:t xml:space="preserve"> </w:t>
      </w:r>
      <w:r>
        <w:t xml:space="preserve">разных  </w:t>
      </w:r>
      <w:r>
        <w:rPr>
          <w:spacing w:val="44"/>
        </w:rPr>
        <w:t xml:space="preserve"> </w:t>
      </w:r>
      <w:r>
        <w:t>эпох,</w:t>
      </w:r>
      <w:r>
        <w:rPr>
          <w:spacing w:val="-58"/>
        </w:rPr>
        <w:t xml:space="preserve"> </w:t>
      </w:r>
      <w:r>
        <w:t>о</w:t>
      </w:r>
      <w:r>
        <w:rPr>
          <w:spacing w:val="1"/>
        </w:rPr>
        <w:t xml:space="preserve"> </w:t>
      </w:r>
      <w:r>
        <w:t>разнообразии</w:t>
      </w:r>
      <w:r>
        <w:rPr>
          <w:spacing w:val="-3"/>
        </w:rPr>
        <w:t xml:space="preserve"> </w:t>
      </w:r>
      <w:r>
        <w:t>графических</w:t>
      </w:r>
      <w:r>
        <w:rPr>
          <w:spacing w:val="-4"/>
        </w:rPr>
        <w:t xml:space="preserve"> </w:t>
      </w:r>
      <w:r>
        <w:t>средств</w:t>
      </w:r>
      <w:r>
        <w:rPr>
          <w:spacing w:val="3"/>
        </w:rPr>
        <w:t xml:space="preserve"> </w:t>
      </w:r>
      <w:r>
        <w:t>в</w:t>
      </w:r>
      <w:r>
        <w:rPr>
          <w:spacing w:val="3"/>
        </w:rPr>
        <w:t xml:space="preserve"> </w:t>
      </w:r>
      <w:r>
        <w:t>изображении</w:t>
      </w:r>
      <w:r>
        <w:rPr>
          <w:spacing w:val="-3"/>
        </w:rPr>
        <w:t xml:space="preserve"> </w:t>
      </w:r>
      <w:r>
        <w:t>образа человека;</w:t>
      </w:r>
    </w:p>
    <w:p w:rsidR="00CD081E" w:rsidRDefault="00BD4E48">
      <w:pPr>
        <w:pStyle w:val="a3"/>
        <w:spacing w:line="242" w:lineRule="auto"/>
        <w:ind w:right="1132"/>
      </w:pPr>
      <w:r>
        <w:t xml:space="preserve">уметь  </w:t>
      </w:r>
      <w:r>
        <w:rPr>
          <w:spacing w:val="1"/>
        </w:rPr>
        <w:t xml:space="preserve"> </w:t>
      </w:r>
      <w:r>
        <w:t xml:space="preserve">характеризовать  </w:t>
      </w:r>
      <w:r>
        <w:rPr>
          <w:spacing w:val="1"/>
        </w:rPr>
        <w:t xml:space="preserve"> </w:t>
      </w:r>
      <w:r>
        <w:t>роль    освещения    как    выразительного    средства</w:t>
      </w:r>
      <w:r>
        <w:rPr>
          <w:spacing w:val="1"/>
        </w:rPr>
        <w:t xml:space="preserve"> </w:t>
      </w:r>
      <w:r>
        <w:t>при</w:t>
      </w:r>
      <w:r>
        <w:rPr>
          <w:spacing w:val="2"/>
        </w:rPr>
        <w:t xml:space="preserve"> </w:t>
      </w:r>
      <w:r>
        <w:t>создании</w:t>
      </w:r>
      <w:r>
        <w:rPr>
          <w:spacing w:val="-2"/>
        </w:rPr>
        <w:t xml:space="preserve"> </w:t>
      </w:r>
      <w:r>
        <w:t>художественного</w:t>
      </w:r>
      <w:r>
        <w:rPr>
          <w:spacing w:val="2"/>
        </w:rPr>
        <w:t xml:space="preserve"> </w:t>
      </w:r>
      <w:r>
        <w:t>образа;</w:t>
      </w:r>
    </w:p>
    <w:p w:rsidR="00CD081E" w:rsidRDefault="00BD4E48">
      <w:pPr>
        <w:pStyle w:val="a3"/>
        <w:ind w:right="1135"/>
      </w:pPr>
      <w:r>
        <w:t>иметь опыт создания живописного портрета, понимать роль цвета в создании</w:t>
      </w:r>
      <w:r>
        <w:rPr>
          <w:spacing w:val="1"/>
        </w:rPr>
        <w:t xml:space="preserve"> </w:t>
      </w:r>
      <w:r>
        <w:t>портретного образа как средства выражения настроения, характера, индивидуальности</w:t>
      </w:r>
      <w:r>
        <w:rPr>
          <w:spacing w:val="1"/>
        </w:rPr>
        <w:t xml:space="preserve"> </w:t>
      </w:r>
      <w:r>
        <w:t>героя</w:t>
      </w:r>
      <w:r>
        <w:rPr>
          <w:spacing w:val="-3"/>
        </w:rPr>
        <w:t xml:space="preserve"> </w:t>
      </w:r>
      <w:r>
        <w:t>портрета;</w:t>
      </w:r>
    </w:p>
    <w:p w:rsidR="00CD081E" w:rsidRDefault="00BD4E48">
      <w:pPr>
        <w:pStyle w:val="a3"/>
        <w:spacing w:line="237" w:lineRule="auto"/>
        <w:ind w:right="1129"/>
      </w:pPr>
      <w:r>
        <w:t>иметь   представление   о   жанре   портрета   в   искусстве   ХХ   в.   –   западном</w:t>
      </w:r>
      <w:r>
        <w:rPr>
          <w:spacing w:val="1"/>
        </w:rPr>
        <w:t xml:space="preserve"> </w:t>
      </w:r>
      <w:r>
        <w:t>и</w:t>
      </w:r>
      <w:r>
        <w:rPr>
          <w:spacing w:val="-3"/>
        </w:rPr>
        <w:t xml:space="preserve"> </w:t>
      </w:r>
      <w:r>
        <w:t>отечественном.</w:t>
      </w:r>
    </w:p>
    <w:p w:rsidR="00CD081E" w:rsidRDefault="00BD4E48" w:rsidP="007C4214">
      <w:pPr>
        <w:pStyle w:val="a5"/>
        <w:numPr>
          <w:ilvl w:val="0"/>
          <w:numId w:val="15"/>
        </w:numPr>
        <w:tabs>
          <w:tab w:val="left" w:pos="1935"/>
        </w:tabs>
        <w:spacing w:line="275" w:lineRule="exact"/>
        <w:ind w:hanging="265"/>
        <w:jc w:val="both"/>
        <w:rPr>
          <w:sz w:val="24"/>
        </w:rPr>
      </w:pPr>
      <w:r>
        <w:rPr>
          <w:sz w:val="24"/>
        </w:rPr>
        <w:t>Пейзаж:</w:t>
      </w:r>
    </w:p>
    <w:p w:rsidR="00CD081E" w:rsidRDefault="00BD4E48">
      <w:pPr>
        <w:pStyle w:val="a3"/>
        <w:spacing w:line="242" w:lineRule="auto"/>
        <w:ind w:right="1129"/>
        <w:jc w:val="left"/>
      </w:pPr>
      <w:r>
        <w:t>иметь</w:t>
      </w:r>
      <w:r>
        <w:rPr>
          <w:spacing w:val="3"/>
        </w:rPr>
        <w:t xml:space="preserve"> </w:t>
      </w:r>
      <w:r>
        <w:t>представление</w:t>
      </w:r>
      <w:r>
        <w:rPr>
          <w:spacing w:val="59"/>
        </w:rPr>
        <w:t xml:space="preserve"> </w:t>
      </w:r>
      <w:r>
        <w:t>и</w:t>
      </w:r>
      <w:r>
        <w:rPr>
          <w:spacing w:val="7"/>
        </w:rPr>
        <w:t xml:space="preserve"> </w:t>
      </w:r>
      <w:r>
        <w:t>уметь</w:t>
      </w:r>
      <w:r>
        <w:rPr>
          <w:spacing w:val="7"/>
        </w:rPr>
        <w:t xml:space="preserve"> </w:t>
      </w:r>
      <w:r>
        <w:t>сравнивать</w:t>
      </w:r>
      <w:r>
        <w:rPr>
          <w:spacing w:val="3"/>
        </w:rPr>
        <w:t xml:space="preserve"> </w:t>
      </w:r>
      <w:r>
        <w:t>изображение  пространства  в</w:t>
      </w:r>
      <w:r>
        <w:rPr>
          <w:spacing w:val="3"/>
        </w:rPr>
        <w:t xml:space="preserve"> </w:t>
      </w:r>
      <w:r>
        <w:t>эпоху</w:t>
      </w:r>
      <w:r>
        <w:rPr>
          <w:spacing w:val="-57"/>
        </w:rPr>
        <w:t xml:space="preserve"> </w:t>
      </w:r>
      <w:r>
        <w:t>Древнего</w:t>
      </w:r>
      <w:r>
        <w:rPr>
          <w:spacing w:val="1"/>
        </w:rPr>
        <w:t xml:space="preserve"> </w:t>
      </w:r>
      <w:r>
        <w:t>мира,</w:t>
      </w:r>
      <w:r>
        <w:rPr>
          <w:spacing w:val="-2"/>
        </w:rPr>
        <w:t xml:space="preserve"> </w:t>
      </w:r>
      <w:r>
        <w:t>в</w:t>
      </w:r>
      <w:r>
        <w:rPr>
          <w:spacing w:val="3"/>
        </w:rPr>
        <w:t xml:space="preserve"> </w:t>
      </w:r>
      <w:r>
        <w:t>Средневековом</w:t>
      </w:r>
      <w:r>
        <w:rPr>
          <w:spacing w:val="-2"/>
        </w:rPr>
        <w:t xml:space="preserve"> </w:t>
      </w:r>
      <w:r>
        <w:t>искусстве</w:t>
      </w:r>
      <w:r>
        <w:rPr>
          <w:spacing w:val="1"/>
        </w:rPr>
        <w:t xml:space="preserve"> </w:t>
      </w:r>
      <w:r>
        <w:t>и</w:t>
      </w:r>
      <w:r>
        <w:rPr>
          <w:spacing w:val="2"/>
        </w:rPr>
        <w:t xml:space="preserve"> </w:t>
      </w:r>
      <w:r>
        <w:t>в</w:t>
      </w:r>
      <w:r>
        <w:rPr>
          <w:spacing w:val="-6"/>
        </w:rPr>
        <w:t xml:space="preserve"> </w:t>
      </w:r>
      <w:r>
        <w:t>эпоху</w:t>
      </w:r>
      <w:r>
        <w:rPr>
          <w:spacing w:val="-9"/>
        </w:rPr>
        <w:t xml:space="preserve"> </w:t>
      </w:r>
      <w:r>
        <w:t>Возрождения;</w:t>
      </w:r>
    </w:p>
    <w:p w:rsidR="00CD081E" w:rsidRDefault="00BD4E48">
      <w:pPr>
        <w:pStyle w:val="a3"/>
        <w:tabs>
          <w:tab w:val="left" w:pos="2461"/>
          <w:tab w:val="left" w:pos="3526"/>
          <w:tab w:val="left" w:pos="4941"/>
          <w:tab w:val="left" w:pos="6178"/>
          <w:tab w:val="left" w:pos="7741"/>
          <w:tab w:val="left" w:pos="8111"/>
          <w:tab w:val="left" w:pos="8940"/>
        </w:tabs>
        <w:spacing w:line="242" w:lineRule="auto"/>
        <w:ind w:right="1129"/>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4"/>
        </w:rPr>
        <w:t xml:space="preserve"> </w:t>
      </w:r>
      <w:r>
        <w:t>в</w:t>
      </w:r>
      <w:r>
        <w:rPr>
          <w:spacing w:val="3"/>
        </w:rPr>
        <w:t xml:space="preserve"> </w:t>
      </w:r>
      <w:r>
        <w:t>рисунке;</w:t>
      </w:r>
    </w:p>
    <w:p w:rsidR="00CD081E" w:rsidRDefault="00BD4E48">
      <w:pPr>
        <w:pStyle w:val="a3"/>
        <w:tabs>
          <w:tab w:val="left" w:pos="3032"/>
          <w:tab w:val="left" w:pos="4447"/>
          <w:tab w:val="left" w:pos="5574"/>
          <w:tab w:val="left" w:pos="6393"/>
          <w:tab w:val="left" w:pos="7684"/>
          <w:tab w:val="left" w:pos="8461"/>
          <w:tab w:val="left" w:pos="9305"/>
        </w:tabs>
        <w:spacing w:line="242" w:lineRule="auto"/>
        <w:ind w:right="1133"/>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1"/>
        </w:rPr>
        <w:t xml:space="preserve"> </w:t>
      </w:r>
      <w:r>
        <w:t>высокий</w:t>
      </w:r>
      <w:r>
        <w:rPr>
          <w:spacing w:val="-5"/>
        </w:rPr>
        <w:t xml:space="preserve"> </w:t>
      </w:r>
      <w:r>
        <w:t>горизонт,</w:t>
      </w:r>
      <w:r>
        <w:rPr>
          <w:spacing w:val="-4"/>
        </w:rPr>
        <w:t xml:space="preserve"> </w:t>
      </w:r>
      <w:r>
        <w:t>перспективные</w:t>
      </w:r>
      <w:r>
        <w:rPr>
          <w:spacing w:val="-2"/>
        </w:rPr>
        <w:t xml:space="preserve"> </w:t>
      </w:r>
      <w:r>
        <w:t>сокращения, центральная</w:t>
      </w:r>
      <w:r>
        <w:rPr>
          <w:spacing w:val="-1"/>
        </w:rPr>
        <w:t xml:space="preserve"> </w:t>
      </w:r>
      <w:r>
        <w:t>и</w:t>
      </w:r>
      <w:r>
        <w:rPr>
          <w:spacing w:val="-5"/>
        </w:rPr>
        <w:t xml:space="preserve"> </w:t>
      </w:r>
      <w:r>
        <w:t>угловая</w:t>
      </w:r>
      <w:r>
        <w:rPr>
          <w:spacing w:val="-2"/>
        </w:rPr>
        <w:t xml:space="preserve"> </w:t>
      </w:r>
      <w:r>
        <w:t>перспектива;</w:t>
      </w:r>
    </w:p>
    <w:p w:rsidR="00CD081E" w:rsidRDefault="00BD4E48">
      <w:pPr>
        <w:pStyle w:val="a3"/>
        <w:tabs>
          <w:tab w:val="left" w:pos="3622"/>
          <w:tab w:val="left" w:pos="5191"/>
          <w:tab w:val="left" w:pos="6797"/>
          <w:tab w:val="left" w:pos="7804"/>
          <w:tab w:val="left" w:pos="9128"/>
        </w:tabs>
        <w:spacing w:line="242" w:lineRule="auto"/>
        <w:ind w:left="1670" w:right="1133"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t>природы</w:t>
      </w:r>
    </w:p>
    <w:p w:rsidR="00CD081E" w:rsidRDefault="00BD4E48">
      <w:pPr>
        <w:pStyle w:val="a3"/>
        <w:tabs>
          <w:tab w:val="left" w:pos="1520"/>
          <w:tab w:val="left" w:pos="3545"/>
          <w:tab w:val="left" w:pos="4820"/>
          <w:tab w:val="left" w:pos="5391"/>
          <w:tab w:val="left" w:pos="6672"/>
          <w:tab w:val="left" w:pos="8231"/>
        </w:tabs>
        <w:spacing w:line="242" w:lineRule="auto"/>
        <w:ind w:right="113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2"/>
        </w:rPr>
        <w:t xml:space="preserve"> </w:t>
      </w:r>
      <w:r>
        <w:t>постимпрессионистов;</w:t>
      </w:r>
    </w:p>
    <w:p w:rsidR="00CD081E" w:rsidRDefault="00BD4E48">
      <w:pPr>
        <w:pStyle w:val="a3"/>
        <w:spacing w:line="271"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морских</w:t>
      </w:r>
      <w:r>
        <w:rPr>
          <w:spacing w:val="-6"/>
        </w:rPr>
        <w:t xml:space="preserve"> </w:t>
      </w:r>
      <w:r>
        <w:t>пейзажах</w:t>
      </w:r>
      <w:r>
        <w:rPr>
          <w:spacing w:val="-5"/>
        </w:rPr>
        <w:t xml:space="preserve"> </w:t>
      </w:r>
      <w:r>
        <w:t>И.</w:t>
      </w:r>
      <w:r>
        <w:rPr>
          <w:spacing w:val="7"/>
        </w:rPr>
        <w:t xml:space="preserve"> </w:t>
      </w:r>
      <w:r>
        <w:t>Айвазовского;</w:t>
      </w:r>
    </w:p>
    <w:p w:rsidR="00CD081E" w:rsidRDefault="00BD4E48">
      <w:pPr>
        <w:pStyle w:val="a3"/>
        <w:spacing w:line="237" w:lineRule="auto"/>
        <w:ind w:right="1125"/>
      </w:pPr>
      <w:r>
        <w:t>иметь        представление        об        особенностях         пленэрной        живописи</w:t>
      </w:r>
      <w:r>
        <w:rPr>
          <w:spacing w:val="1"/>
        </w:rPr>
        <w:t xml:space="preserve"> </w:t>
      </w:r>
      <w:r>
        <w:t>и</w:t>
      </w:r>
      <w:r>
        <w:rPr>
          <w:spacing w:val="2"/>
        </w:rPr>
        <w:t xml:space="preserve"> </w:t>
      </w:r>
      <w:r>
        <w:t>колористической</w:t>
      </w:r>
      <w:r>
        <w:rPr>
          <w:spacing w:val="-2"/>
        </w:rPr>
        <w:t xml:space="preserve"> </w:t>
      </w:r>
      <w:r>
        <w:t>изменчивости</w:t>
      </w:r>
      <w:r>
        <w:rPr>
          <w:spacing w:val="2"/>
        </w:rPr>
        <w:t xml:space="preserve"> </w:t>
      </w:r>
      <w:r>
        <w:t>состояний</w:t>
      </w:r>
      <w:r>
        <w:rPr>
          <w:spacing w:val="3"/>
        </w:rPr>
        <w:t xml:space="preserve"> </w:t>
      </w:r>
      <w:r>
        <w:t>природы;</w:t>
      </w:r>
    </w:p>
    <w:p w:rsidR="00CD081E" w:rsidRDefault="00BD4E48">
      <w:pPr>
        <w:pStyle w:val="a3"/>
        <w:ind w:right="1126"/>
      </w:pPr>
      <w:r>
        <w:t>знать и уметь рассказывать историю пейзажа в русской живописи, характеризуя</w:t>
      </w:r>
      <w:r>
        <w:rPr>
          <w:spacing w:val="1"/>
        </w:rPr>
        <w:t xml:space="preserve"> </w:t>
      </w:r>
      <w:r>
        <w:t>особенности</w:t>
      </w:r>
      <w:r>
        <w:rPr>
          <w:spacing w:val="14"/>
        </w:rPr>
        <w:t xml:space="preserve"> </w:t>
      </w:r>
      <w:r>
        <w:t>понимания</w:t>
      </w:r>
      <w:r>
        <w:rPr>
          <w:spacing w:val="8"/>
        </w:rPr>
        <w:t xml:space="preserve"> </w:t>
      </w:r>
      <w:r>
        <w:t>пейзажа</w:t>
      </w:r>
      <w:r>
        <w:rPr>
          <w:spacing w:val="7"/>
        </w:rPr>
        <w:t xml:space="preserve"> </w:t>
      </w:r>
      <w:r>
        <w:t>в</w:t>
      </w:r>
      <w:r>
        <w:rPr>
          <w:spacing w:val="14"/>
        </w:rPr>
        <w:t xml:space="preserve"> </w:t>
      </w:r>
      <w:r>
        <w:t>творчестве</w:t>
      </w:r>
      <w:r>
        <w:rPr>
          <w:spacing w:val="7"/>
        </w:rPr>
        <w:t xml:space="preserve"> </w:t>
      </w:r>
      <w:r>
        <w:t>А.</w:t>
      </w:r>
      <w:r>
        <w:rPr>
          <w:spacing w:val="8"/>
        </w:rPr>
        <w:t xml:space="preserve"> </w:t>
      </w:r>
      <w:r>
        <w:t>Саврасова,</w:t>
      </w:r>
      <w:r>
        <w:rPr>
          <w:spacing w:val="15"/>
        </w:rPr>
        <w:t xml:space="preserve"> </w:t>
      </w:r>
      <w:r>
        <w:t>И.</w:t>
      </w:r>
      <w:r>
        <w:rPr>
          <w:spacing w:val="4"/>
        </w:rPr>
        <w:t xml:space="preserve"> </w:t>
      </w:r>
      <w:r>
        <w:t>Шишкина,</w:t>
      </w:r>
      <w:r>
        <w:rPr>
          <w:spacing w:val="14"/>
        </w:rPr>
        <w:t xml:space="preserve"> </w:t>
      </w:r>
      <w:r>
        <w:t>И.</w:t>
      </w:r>
      <w:r>
        <w:rPr>
          <w:spacing w:val="-2"/>
        </w:rPr>
        <w:t xml:space="preserve"> </w:t>
      </w:r>
      <w:r>
        <w:t>Левитана</w:t>
      </w:r>
      <w:r>
        <w:rPr>
          <w:spacing w:val="-57"/>
        </w:rPr>
        <w:t xml:space="preserve"> </w:t>
      </w:r>
      <w:r>
        <w:t>и</w:t>
      </w:r>
      <w:r>
        <w:rPr>
          <w:spacing w:val="2"/>
        </w:rPr>
        <w:t xml:space="preserve"> </w:t>
      </w:r>
      <w:r>
        <w:t>художников</w:t>
      </w:r>
      <w:r>
        <w:rPr>
          <w:spacing w:val="-1"/>
        </w:rPr>
        <w:t xml:space="preserve"> </w:t>
      </w:r>
      <w:r>
        <w:t>ХХ</w:t>
      </w:r>
      <w:r>
        <w:rPr>
          <w:spacing w:val="-4"/>
        </w:rPr>
        <w:t xml:space="preserve"> </w:t>
      </w:r>
      <w:r>
        <w:t>в.</w:t>
      </w:r>
      <w:r>
        <w:rPr>
          <w:spacing w:val="-1"/>
        </w:rPr>
        <w:t xml:space="preserve"> </w:t>
      </w:r>
      <w:r>
        <w:t>(по</w:t>
      </w:r>
      <w:r>
        <w:rPr>
          <w:spacing w:val="2"/>
        </w:rPr>
        <w:t xml:space="preserve"> </w:t>
      </w:r>
      <w:r>
        <w:t>выбору);</w:t>
      </w:r>
    </w:p>
    <w:p w:rsidR="00CD081E" w:rsidRDefault="00BD4E48">
      <w:pPr>
        <w:pStyle w:val="a3"/>
        <w:spacing w:line="242" w:lineRule="auto"/>
        <w:ind w:right="1138"/>
      </w:pPr>
      <w:r>
        <w:t>уметь объяснять, как в пейзажной живописи развивался образ отечественной</w:t>
      </w:r>
      <w:r>
        <w:rPr>
          <w:spacing w:val="1"/>
        </w:rPr>
        <w:t xml:space="preserve"> </w:t>
      </w:r>
      <w:r>
        <w:t>природы</w:t>
      </w:r>
      <w:r>
        <w:rPr>
          <w:spacing w:val="2"/>
        </w:rPr>
        <w:t xml:space="preserve"> </w:t>
      </w:r>
      <w:r>
        <w:t>и</w:t>
      </w:r>
      <w:r>
        <w:rPr>
          <w:spacing w:val="-3"/>
        </w:rPr>
        <w:t xml:space="preserve"> </w:t>
      </w:r>
      <w:r>
        <w:t>каково</w:t>
      </w:r>
      <w:r>
        <w:rPr>
          <w:spacing w:val="2"/>
        </w:rPr>
        <w:t xml:space="preserve"> </w:t>
      </w:r>
      <w:r>
        <w:t>его</w:t>
      </w:r>
      <w:r>
        <w:rPr>
          <w:spacing w:val="1"/>
        </w:rPr>
        <w:t xml:space="preserve"> </w:t>
      </w:r>
      <w:r>
        <w:t>значение</w:t>
      </w:r>
      <w:r>
        <w:rPr>
          <w:spacing w:val="-4"/>
        </w:rPr>
        <w:t xml:space="preserve"> </w:t>
      </w:r>
      <w:r>
        <w:t>в</w:t>
      </w:r>
      <w:r>
        <w:rPr>
          <w:spacing w:val="2"/>
        </w:rPr>
        <w:t xml:space="preserve"> </w:t>
      </w:r>
      <w:r>
        <w:t>развитии</w:t>
      </w:r>
      <w:r>
        <w:rPr>
          <w:spacing w:val="2"/>
        </w:rPr>
        <w:t xml:space="preserve"> </w:t>
      </w:r>
      <w:r>
        <w:t>чувства</w:t>
      </w:r>
      <w:r>
        <w:rPr>
          <w:spacing w:val="1"/>
        </w:rPr>
        <w:t xml:space="preserve"> </w:t>
      </w:r>
      <w:r>
        <w:t>Родины;</w:t>
      </w:r>
    </w:p>
    <w:p w:rsidR="00CD081E" w:rsidRDefault="00BD4E48">
      <w:pPr>
        <w:pStyle w:val="a3"/>
        <w:spacing w:line="242" w:lineRule="auto"/>
        <w:ind w:right="1132"/>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1"/>
        </w:rPr>
        <w:t xml:space="preserve"> </w:t>
      </w:r>
      <w:r>
        <w:t>состояний</w:t>
      </w:r>
      <w:r>
        <w:rPr>
          <w:spacing w:val="2"/>
        </w:rPr>
        <w:t xml:space="preserve"> </w:t>
      </w:r>
      <w:r>
        <w:t>природы;</w:t>
      </w:r>
    </w:p>
    <w:p w:rsidR="00CD081E" w:rsidRDefault="00BD4E48">
      <w:pPr>
        <w:pStyle w:val="a3"/>
        <w:spacing w:line="242" w:lineRule="auto"/>
        <w:ind w:right="1128"/>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3"/>
        </w:rPr>
        <w:t xml:space="preserve"> </w:t>
      </w:r>
      <w:r>
        <w:t>и</w:t>
      </w:r>
      <w:r>
        <w:rPr>
          <w:spacing w:val="-2"/>
        </w:rPr>
        <w:t xml:space="preserve"> </w:t>
      </w:r>
      <w:r>
        <w:t>представлению;</w:t>
      </w:r>
    </w:p>
    <w:p w:rsidR="00CD081E" w:rsidRDefault="00BD4E48">
      <w:pPr>
        <w:pStyle w:val="a3"/>
        <w:spacing w:line="242" w:lineRule="auto"/>
        <w:ind w:right="1135"/>
      </w:pPr>
      <w:r>
        <w:t>иметь опыт художественной наблюдательности как способа развития интереса к</w:t>
      </w:r>
      <w:r>
        <w:rPr>
          <w:spacing w:val="1"/>
        </w:rPr>
        <w:t xml:space="preserve"> </w:t>
      </w:r>
      <w:r>
        <w:t>окружающему</w:t>
      </w:r>
      <w:r>
        <w:rPr>
          <w:spacing w:val="-9"/>
        </w:rPr>
        <w:t xml:space="preserve"> </w:t>
      </w:r>
      <w:r>
        <w:t>миру</w:t>
      </w:r>
      <w:r>
        <w:rPr>
          <w:spacing w:val="-8"/>
        </w:rPr>
        <w:t xml:space="preserve"> </w:t>
      </w:r>
      <w:r>
        <w:t>и</w:t>
      </w:r>
      <w:r>
        <w:rPr>
          <w:spacing w:val="3"/>
        </w:rPr>
        <w:t xml:space="preserve"> </w:t>
      </w:r>
      <w:r>
        <w:t>его</w:t>
      </w:r>
      <w:r>
        <w:rPr>
          <w:spacing w:val="2"/>
        </w:rPr>
        <w:t xml:space="preserve"> </w:t>
      </w:r>
      <w:r>
        <w:t>художественно-поэтическому</w:t>
      </w:r>
      <w:r>
        <w:rPr>
          <w:spacing w:val="-8"/>
        </w:rPr>
        <w:t xml:space="preserve"> </w:t>
      </w:r>
      <w:r>
        <w:t>видению;</w:t>
      </w:r>
    </w:p>
    <w:p w:rsidR="00CD081E" w:rsidRDefault="00BD4E48">
      <w:pPr>
        <w:pStyle w:val="a3"/>
        <w:spacing w:line="242" w:lineRule="auto"/>
        <w:ind w:left="1670" w:right="1130" w:firstLine="0"/>
      </w:pPr>
      <w:r>
        <w:t>иметь опыт изображения городского пейзажа – по памяти или представлению;</w:t>
      </w:r>
      <w:r>
        <w:rPr>
          <w:spacing w:val="1"/>
        </w:rPr>
        <w:t xml:space="preserve"> </w:t>
      </w:r>
      <w:r>
        <w:t>обрести</w:t>
      </w:r>
      <w:r>
        <w:rPr>
          <w:spacing w:val="33"/>
        </w:rPr>
        <w:t xml:space="preserve"> </w:t>
      </w:r>
      <w:r>
        <w:t>навыки</w:t>
      </w:r>
      <w:r>
        <w:rPr>
          <w:spacing w:val="27"/>
        </w:rPr>
        <w:t xml:space="preserve"> </w:t>
      </w:r>
      <w:r>
        <w:t>восприятия</w:t>
      </w:r>
      <w:r>
        <w:rPr>
          <w:spacing w:val="26"/>
        </w:rPr>
        <w:t xml:space="preserve"> </w:t>
      </w:r>
      <w:r>
        <w:t>образности</w:t>
      </w:r>
      <w:r>
        <w:rPr>
          <w:spacing w:val="33"/>
        </w:rPr>
        <w:t xml:space="preserve"> </w:t>
      </w:r>
      <w:r>
        <w:t>городского</w:t>
      </w:r>
      <w:r>
        <w:rPr>
          <w:spacing w:val="31"/>
        </w:rPr>
        <w:t xml:space="preserve"> </w:t>
      </w:r>
      <w:r>
        <w:t>пространства</w:t>
      </w:r>
    </w:p>
    <w:p w:rsidR="00CD081E" w:rsidRDefault="00BD4E48">
      <w:pPr>
        <w:pStyle w:val="a3"/>
        <w:spacing w:line="270" w:lineRule="exact"/>
        <w:ind w:firstLine="0"/>
      </w:pPr>
      <w:r>
        <w:t>как</w:t>
      </w:r>
      <w:r>
        <w:rPr>
          <w:spacing w:val="-4"/>
        </w:rPr>
        <w:t xml:space="preserve"> </w:t>
      </w:r>
      <w:r>
        <w:t>выражения</w:t>
      </w:r>
      <w:r>
        <w:rPr>
          <w:spacing w:val="-6"/>
        </w:rPr>
        <w:t xml:space="preserve"> </w:t>
      </w:r>
      <w:r>
        <w:t>самобытного</w:t>
      </w:r>
      <w:r>
        <w:rPr>
          <w:spacing w:val="-2"/>
        </w:rPr>
        <w:t xml:space="preserve"> </w:t>
      </w:r>
      <w:r>
        <w:t>лица</w:t>
      </w:r>
      <w:r>
        <w:rPr>
          <w:spacing w:val="-3"/>
        </w:rPr>
        <w:t xml:space="preserve"> </w:t>
      </w:r>
      <w:r>
        <w:t>культуры</w:t>
      </w:r>
      <w:r>
        <w:rPr>
          <w:spacing w:val="-1"/>
        </w:rPr>
        <w:t xml:space="preserve"> </w:t>
      </w:r>
      <w:r>
        <w:t>и истории</w:t>
      </w:r>
      <w:r>
        <w:rPr>
          <w:spacing w:val="-6"/>
        </w:rPr>
        <w:t xml:space="preserve"> </w:t>
      </w:r>
      <w:r>
        <w:t>народа;</w:t>
      </w:r>
    </w:p>
    <w:p w:rsidR="00CD081E" w:rsidRDefault="00BD4E48">
      <w:pPr>
        <w:pStyle w:val="a3"/>
        <w:ind w:left="1670" w:firstLine="0"/>
      </w:pPr>
      <w:r>
        <w:t>понимать</w:t>
      </w:r>
      <w:r>
        <w:rPr>
          <w:spacing w:val="52"/>
        </w:rPr>
        <w:t xml:space="preserve"> </w:t>
      </w:r>
      <w:r>
        <w:t>и</w:t>
      </w:r>
      <w:r>
        <w:rPr>
          <w:spacing w:val="47"/>
        </w:rPr>
        <w:t xml:space="preserve"> </w:t>
      </w:r>
      <w:r>
        <w:t>объяснять</w:t>
      </w:r>
      <w:r>
        <w:rPr>
          <w:spacing w:val="53"/>
        </w:rPr>
        <w:t xml:space="preserve"> </w:t>
      </w:r>
      <w:r>
        <w:t>роль</w:t>
      </w:r>
      <w:r>
        <w:rPr>
          <w:spacing w:val="52"/>
        </w:rPr>
        <w:t xml:space="preserve"> </w:t>
      </w:r>
      <w:r>
        <w:t>культурного</w:t>
      </w:r>
      <w:r>
        <w:rPr>
          <w:spacing w:val="55"/>
        </w:rPr>
        <w:t xml:space="preserve"> </w:t>
      </w:r>
      <w:r>
        <w:t>наследия</w:t>
      </w:r>
      <w:r>
        <w:rPr>
          <w:spacing w:val="55"/>
        </w:rPr>
        <w:t xml:space="preserve"> </w:t>
      </w:r>
      <w:r>
        <w:t>в</w:t>
      </w:r>
      <w:r>
        <w:rPr>
          <w:spacing w:val="53"/>
        </w:rPr>
        <w:t xml:space="preserve"> </w:t>
      </w:r>
      <w:r>
        <w:t>городском</w:t>
      </w:r>
      <w:r>
        <w:rPr>
          <w:spacing w:val="52"/>
        </w:rPr>
        <w:t xml:space="preserve"> </w:t>
      </w:r>
      <w:r>
        <w:t>пространстве,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задачи его</w:t>
      </w:r>
      <w:r>
        <w:rPr>
          <w:spacing w:val="-5"/>
        </w:rPr>
        <w:t xml:space="preserve"> </w:t>
      </w:r>
      <w:r>
        <w:t>охраны</w:t>
      </w:r>
      <w:r>
        <w:rPr>
          <w:spacing w:val="1"/>
        </w:rPr>
        <w:t xml:space="preserve"> </w:t>
      </w:r>
      <w:r>
        <w:t>и</w:t>
      </w:r>
      <w:r>
        <w:rPr>
          <w:spacing w:val="-4"/>
        </w:rPr>
        <w:t xml:space="preserve"> </w:t>
      </w:r>
      <w:r>
        <w:t>сохранения.</w:t>
      </w:r>
    </w:p>
    <w:p w:rsidR="00CD081E" w:rsidRDefault="00BD4E48" w:rsidP="007C4214">
      <w:pPr>
        <w:pStyle w:val="a5"/>
        <w:numPr>
          <w:ilvl w:val="0"/>
          <w:numId w:val="15"/>
        </w:numPr>
        <w:tabs>
          <w:tab w:val="left" w:pos="1935"/>
        </w:tabs>
        <w:spacing w:before="2" w:line="275" w:lineRule="exact"/>
        <w:ind w:hanging="265"/>
        <w:rPr>
          <w:sz w:val="24"/>
        </w:rPr>
      </w:pPr>
      <w:r>
        <w:rPr>
          <w:sz w:val="24"/>
        </w:rPr>
        <w:t>Бытовой</w:t>
      </w:r>
      <w:r>
        <w:rPr>
          <w:spacing w:val="-4"/>
          <w:sz w:val="24"/>
        </w:rPr>
        <w:t xml:space="preserve"> </w:t>
      </w:r>
      <w:r>
        <w:rPr>
          <w:sz w:val="24"/>
        </w:rPr>
        <w:t>жанр:</w:t>
      </w:r>
    </w:p>
    <w:p w:rsidR="00CD081E" w:rsidRDefault="00BD4E48">
      <w:pPr>
        <w:pStyle w:val="a3"/>
        <w:tabs>
          <w:tab w:val="left" w:pos="3700"/>
          <w:tab w:val="left" w:pos="4520"/>
          <w:tab w:val="left" w:pos="6688"/>
          <w:tab w:val="left" w:pos="8041"/>
          <w:tab w:val="left" w:pos="8506"/>
        </w:tabs>
        <w:spacing w:line="242" w:lineRule="auto"/>
        <w:ind w:right="1131"/>
        <w:jc w:val="left"/>
      </w:pPr>
      <w:r>
        <w:t>характеризовать</w:t>
      </w:r>
      <w:r>
        <w:tab/>
        <w:t>роль</w:t>
      </w:r>
      <w:r>
        <w:tab/>
        <w:t>изобразительного</w:t>
      </w:r>
      <w:r>
        <w:tab/>
        <w:t>искусства</w:t>
      </w:r>
      <w:r>
        <w:tab/>
        <w:t>в</w:t>
      </w:r>
      <w:r>
        <w:tab/>
        <w:t>формировании</w:t>
      </w:r>
      <w:r>
        <w:rPr>
          <w:spacing w:val="-57"/>
        </w:rPr>
        <w:t xml:space="preserve"> </w:t>
      </w:r>
      <w:r>
        <w:t>представлений</w:t>
      </w:r>
      <w:r>
        <w:rPr>
          <w:spacing w:val="-3"/>
        </w:rPr>
        <w:t xml:space="preserve"> </w:t>
      </w:r>
      <w:r>
        <w:t>о</w:t>
      </w:r>
      <w:r>
        <w:rPr>
          <w:spacing w:val="2"/>
        </w:rPr>
        <w:t xml:space="preserve"> </w:t>
      </w:r>
      <w:r>
        <w:t>жизни</w:t>
      </w:r>
      <w:r>
        <w:rPr>
          <w:spacing w:val="3"/>
        </w:rPr>
        <w:t xml:space="preserve"> </w:t>
      </w:r>
      <w:r>
        <w:t>людей</w:t>
      </w:r>
      <w:r>
        <w:rPr>
          <w:spacing w:val="2"/>
        </w:rPr>
        <w:t xml:space="preserve"> </w:t>
      </w:r>
      <w:r>
        <w:t>разных</w:t>
      </w:r>
      <w:r>
        <w:rPr>
          <w:spacing w:val="-3"/>
        </w:rPr>
        <w:t xml:space="preserve"> </w:t>
      </w:r>
      <w:r>
        <w:t>эпох</w:t>
      </w:r>
      <w:r>
        <w:rPr>
          <w:spacing w:val="-3"/>
        </w:rPr>
        <w:t xml:space="preserve"> </w:t>
      </w:r>
      <w:r>
        <w:t>и</w:t>
      </w:r>
      <w:r>
        <w:rPr>
          <w:spacing w:val="-3"/>
        </w:rPr>
        <w:t xml:space="preserve"> </w:t>
      </w:r>
      <w:r>
        <w:t>народов;</w:t>
      </w:r>
    </w:p>
    <w:p w:rsidR="00CD081E" w:rsidRDefault="00BD4E48">
      <w:pPr>
        <w:pStyle w:val="a3"/>
        <w:spacing w:line="271" w:lineRule="exact"/>
        <w:ind w:left="1670" w:firstLine="0"/>
        <w:jc w:val="left"/>
      </w:pPr>
      <w:r>
        <w:t xml:space="preserve">уметь  </w:t>
      </w:r>
      <w:r>
        <w:rPr>
          <w:spacing w:val="1"/>
        </w:rPr>
        <w:t xml:space="preserve"> </w:t>
      </w:r>
      <w:r>
        <w:t>объяснять</w:t>
      </w:r>
      <w:r>
        <w:rPr>
          <w:spacing w:val="116"/>
        </w:rPr>
        <w:t xml:space="preserve"> </w:t>
      </w:r>
      <w:r>
        <w:t>понятия</w:t>
      </w:r>
      <w:r>
        <w:rPr>
          <w:spacing w:val="119"/>
        </w:rPr>
        <w:t xml:space="preserve"> </w:t>
      </w:r>
      <w:r>
        <w:t>«тематическая</w:t>
      </w:r>
      <w:r>
        <w:rPr>
          <w:spacing w:val="119"/>
        </w:rPr>
        <w:t xml:space="preserve"> </w:t>
      </w:r>
      <w:r>
        <w:t xml:space="preserve">картина»,  </w:t>
      </w:r>
      <w:r>
        <w:rPr>
          <w:spacing w:val="2"/>
        </w:rPr>
        <w:t xml:space="preserve"> </w:t>
      </w:r>
      <w:r>
        <w:t>«станковая</w:t>
      </w:r>
      <w:r>
        <w:rPr>
          <w:spacing w:val="116"/>
        </w:rPr>
        <w:t xml:space="preserve"> </w:t>
      </w:r>
      <w:r>
        <w:t>живопись»,</w:t>
      </w:r>
    </w:p>
    <w:p w:rsidR="00CD081E" w:rsidRDefault="00BD4E48">
      <w:pPr>
        <w:pStyle w:val="a3"/>
        <w:spacing w:before="4" w:line="237" w:lineRule="auto"/>
        <w:ind w:left="1670" w:right="1129" w:hanging="711"/>
        <w:jc w:val="left"/>
      </w:pPr>
      <w:r>
        <w:t>«монументальная живопись», перечислять основные жанры тематической картины;</w:t>
      </w:r>
      <w:r>
        <w:rPr>
          <w:spacing w:val="1"/>
        </w:rPr>
        <w:t xml:space="preserve"> </w:t>
      </w:r>
      <w:r>
        <w:t>различать</w:t>
      </w:r>
      <w:r>
        <w:rPr>
          <w:spacing w:val="86"/>
        </w:rPr>
        <w:t xml:space="preserve"> </w:t>
      </w:r>
      <w:r>
        <w:t>тему,</w:t>
      </w:r>
      <w:r>
        <w:rPr>
          <w:spacing w:val="87"/>
        </w:rPr>
        <w:t xml:space="preserve"> </w:t>
      </w:r>
      <w:r>
        <w:t>сюжет</w:t>
      </w:r>
      <w:r>
        <w:rPr>
          <w:spacing w:val="86"/>
        </w:rPr>
        <w:t xml:space="preserve"> </w:t>
      </w:r>
      <w:r>
        <w:t>и</w:t>
      </w:r>
      <w:r>
        <w:rPr>
          <w:spacing w:val="80"/>
        </w:rPr>
        <w:t xml:space="preserve"> </w:t>
      </w:r>
      <w:r>
        <w:t>содержание</w:t>
      </w:r>
      <w:r>
        <w:rPr>
          <w:spacing w:val="79"/>
        </w:rPr>
        <w:t xml:space="preserve"> </w:t>
      </w:r>
      <w:r>
        <w:t>в</w:t>
      </w:r>
      <w:r>
        <w:rPr>
          <w:spacing w:val="82"/>
        </w:rPr>
        <w:t xml:space="preserve"> </w:t>
      </w:r>
      <w:r>
        <w:t>жанровой</w:t>
      </w:r>
      <w:r>
        <w:rPr>
          <w:spacing w:val="81"/>
        </w:rPr>
        <w:t xml:space="preserve"> </w:t>
      </w:r>
      <w:r>
        <w:t>картине,</w:t>
      </w:r>
      <w:r>
        <w:rPr>
          <w:spacing w:val="83"/>
        </w:rPr>
        <w:t xml:space="preserve"> </w:t>
      </w:r>
      <w:r>
        <w:t>выявлять</w:t>
      </w:r>
      <w:r>
        <w:rPr>
          <w:spacing w:val="76"/>
        </w:rPr>
        <w:t xml:space="preserve"> </w:t>
      </w:r>
      <w:r>
        <w:t>образ</w:t>
      </w:r>
    </w:p>
    <w:p w:rsidR="00CD081E" w:rsidRDefault="00BD4E48">
      <w:pPr>
        <w:pStyle w:val="a3"/>
        <w:spacing w:before="3" w:line="275" w:lineRule="exact"/>
        <w:ind w:firstLine="0"/>
        <w:jc w:val="left"/>
      </w:pPr>
      <w:r>
        <w:t>нравственных</w:t>
      </w:r>
      <w:r>
        <w:rPr>
          <w:spacing w:val="-6"/>
        </w:rPr>
        <w:t xml:space="preserve"> </w:t>
      </w:r>
      <w:r>
        <w:t>и</w:t>
      </w:r>
      <w:r>
        <w:rPr>
          <w:spacing w:val="1"/>
        </w:rPr>
        <w:t xml:space="preserve"> </w:t>
      </w:r>
      <w:r>
        <w:t>ценностных</w:t>
      </w:r>
      <w:r>
        <w:rPr>
          <w:spacing w:val="-5"/>
        </w:rPr>
        <w:t xml:space="preserve"> </w:t>
      </w:r>
      <w:r>
        <w:t>смыслов</w:t>
      </w:r>
      <w:r>
        <w:rPr>
          <w:spacing w:val="-4"/>
        </w:rPr>
        <w:t xml:space="preserve"> </w:t>
      </w:r>
      <w:r>
        <w:t>в</w:t>
      </w:r>
      <w:r>
        <w:rPr>
          <w:spacing w:val="-3"/>
        </w:rPr>
        <w:t xml:space="preserve"> </w:t>
      </w:r>
      <w:r>
        <w:t>жанровой</w:t>
      </w:r>
      <w:r>
        <w:rPr>
          <w:spacing w:val="-4"/>
        </w:rPr>
        <w:t xml:space="preserve"> </w:t>
      </w:r>
      <w:r>
        <w:t>картине;</w:t>
      </w:r>
    </w:p>
    <w:p w:rsidR="00CD081E" w:rsidRDefault="00BD4E48">
      <w:pPr>
        <w:pStyle w:val="a3"/>
        <w:ind w:right="1134"/>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1"/>
        </w:rPr>
        <w:t xml:space="preserve"> </w:t>
      </w:r>
      <w:r>
        <w:t>произведения;</w:t>
      </w:r>
    </w:p>
    <w:p w:rsidR="00CD081E" w:rsidRDefault="00BD4E48">
      <w:pPr>
        <w:pStyle w:val="a3"/>
        <w:spacing w:before="4" w:line="237" w:lineRule="auto"/>
        <w:ind w:right="1138"/>
      </w:pPr>
      <w:r>
        <w:t>объяснять</w:t>
      </w:r>
      <w:r>
        <w:rPr>
          <w:spacing w:val="61"/>
        </w:rPr>
        <w:t xml:space="preserve"> </w:t>
      </w:r>
      <w:r>
        <w:t>значение   художественного   изображения   бытовой   жизни   людей</w:t>
      </w:r>
      <w:r>
        <w:rPr>
          <w:spacing w:val="-57"/>
        </w:rPr>
        <w:t xml:space="preserve"> </w:t>
      </w:r>
      <w:r>
        <w:t>в</w:t>
      </w:r>
      <w:r>
        <w:rPr>
          <w:spacing w:val="2"/>
        </w:rPr>
        <w:t xml:space="preserve"> </w:t>
      </w:r>
      <w:r>
        <w:t>понимании</w:t>
      </w:r>
      <w:r>
        <w:rPr>
          <w:spacing w:val="2"/>
        </w:rPr>
        <w:t xml:space="preserve"> </w:t>
      </w:r>
      <w:r>
        <w:t>истории</w:t>
      </w:r>
      <w:r>
        <w:rPr>
          <w:spacing w:val="3"/>
        </w:rPr>
        <w:t xml:space="preserve"> </w:t>
      </w:r>
      <w:r>
        <w:t>человечества</w:t>
      </w:r>
      <w:r>
        <w:rPr>
          <w:spacing w:val="-4"/>
        </w:rPr>
        <w:t xml:space="preserve"> </w:t>
      </w:r>
      <w:r>
        <w:t>и</w:t>
      </w:r>
      <w:r>
        <w:rPr>
          <w:spacing w:val="2"/>
        </w:rPr>
        <w:t xml:space="preserve"> </w:t>
      </w:r>
      <w:r>
        <w:t>современной</w:t>
      </w:r>
      <w:r>
        <w:rPr>
          <w:spacing w:val="-2"/>
        </w:rPr>
        <w:t xml:space="preserve"> </w:t>
      </w:r>
      <w:r>
        <w:t>жизни;</w:t>
      </w:r>
    </w:p>
    <w:p w:rsidR="00CD081E" w:rsidRDefault="00BD4E48">
      <w:pPr>
        <w:pStyle w:val="a3"/>
        <w:spacing w:before="6" w:line="237" w:lineRule="auto"/>
        <w:ind w:right="1139"/>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57"/>
        </w:rPr>
        <w:t xml:space="preserve"> </w:t>
      </w:r>
      <w:r>
        <w:t>единство</w:t>
      </w:r>
      <w:r>
        <w:rPr>
          <w:spacing w:val="1"/>
        </w:rPr>
        <w:t xml:space="preserve"> </w:t>
      </w:r>
      <w:r>
        <w:t>мира</w:t>
      </w:r>
      <w:r>
        <w:rPr>
          <w:spacing w:val="-4"/>
        </w:rPr>
        <w:t xml:space="preserve"> </w:t>
      </w:r>
      <w:r>
        <w:t>людей;</w:t>
      </w:r>
    </w:p>
    <w:p w:rsidR="00CD081E" w:rsidRDefault="00BD4E48">
      <w:pPr>
        <w:pStyle w:val="a3"/>
        <w:spacing w:before="3"/>
        <w:ind w:right="1132"/>
      </w:pPr>
      <w:r>
        <w:t>иметь представление об изображении труда и повседневных занятий человека в</w:t>
      </w:r>
      <w:r>
        <w:rPr>
          <w:spacing w:val="1"/>
        </w:rPr>
        <w:t xml:space="preserve"> </w:t>
      </w:r>
      <w:r>
        <w:t xml:space="preserve">искусстве  </w:t>
      </w:r>
      <w:r>
        <w:rPr>
          <w:spacing w:val="1"/>
        </w:rPr>
        <w:t xml:space="preserve"> </w:t>
      </w:r>
      <w:r>
        <w:t>разных   эпох   и    народов,    различать    произведения    разных   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3"/>
        </w:rPr>
        <w:t xml:space="preserve"> </w:t>
      </w:r>
      <w:r>
        <w:t>античный</w:t>
      </w:r>
      <w:r>
        <w:rPr>
          <w:spacing w:val="-2"/>
        </w:rPr>
        <w:t xml:space="preserve"> </w:t>
      </w:r>
      <w:r>
        <w:t>мир</w:t>
      </w:r>
      <w:r>
        <w:rPr>
          <w:spacing w:val="-3"/>
        </w:rPr>
        <w:t xml:space="preserve"> </w:t>
      </w:r>
      <w:r>
        <w:t>и</w:t>
      </w:r>
      <w:r>
        <w:rPr>
          <w:spacing w:val="-2"/>
        </w:rPr>
        <w:t xml:space="preserve"> </w:t>
      </w:r>
      <w:r>
        <w:t>другие);</w:t>
      </w:r>
    </w:p>
    <w:p w:rsidR="00CD081E" w:rsidRDefault="00BD4E48">
      <w:pPr>
        <w:pStyle w:val="a3"/>
        <w:spacing w:before="3" w:line="237" w:lineRule="auto"/>
        <w:ind w:right="1130"/>
      </w:pPr>
      <w:r>
        <w:t>иметь опыт изображения бытовой жизни разных народов в контексте традиций</w:t>
      </w:r>
      <w:r>
        <w:rPr>
          <w:spacing w:val="1"/>
        </w:rPr>
        <w:t xml:space="preserve"> </w:t>
      </w:r>
      <w:r>
        <w:t>их</w:t>
      </w:r>
      <w:r>
        <w:rPr>
          <w:spacing w:val="-4"/>
        </w:rPr>
        <w:t xml:space="preserve"> </w:t>
      </w:r>
      <w:r>
        <w:t>искусства;</w:t>
      </w:r>
    </w:p>
    <w:p w:rsidR="00CD081E" w:rsidRDefault="00BD4E48">
      <w:pPr>
        <w:pStyle w:val="a3"/>
        <w:spacing w:before="6" w:line="237" w:lineRule="auto"/>
        <w:ind w:right="1136"/>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t>примеров</w:t>
      </w:r>
      <w:r>
        <w:rPr>
          <w:spacing w:val="-2"/>
        </w:rPr>
        <w:t xml:space="preserve"> </w:t>
      </w:r>
      <w:r>
        <w:t>произведений</w:t>
      </w:r>
      <w:r>
        <w:rPr>
          <w:spacing w:val="2"/>
        </w:rPr>
        <w:t xml:space="preserve"> </w:t>
      </w:r>
      <w:r>
        <w:t>европейского</w:t>
      </w:r>
      <w:r>
        <w:rPr>
          <w:spacing w:val="5"/>
        </w:rPr>
        <w:t xml:space="preserve"> </w:t>
      </w:r>
      <w:r>
        <w:t>и</w:t>
      </w:r>
      <w:r>
        <w:rPr>
          <w:spacing w:val="-8"/>
        </w:rPr>
        <w:t xml:space="preserve"> </w:t>
      </w:r>
      <w:r>
        <w:t>отечественного</w:t>
      </w:r>
      <w:r>
        <w:rPr>
          <w:spacing w:val="2"/>
        </w:rPr>
        <w:t xml:space="preserve"> </w:t>
      </w:r>
      <w:r>
        <w:t>искусства;</w:t>
      </w:r>
    </w:p>
    <w:p w:rsidR="00CD081E" w:rsidRDefault="00BD4E48">
      <w:pPr>
        <w:pStyle w:val="a3"/>
        <w:spacing w:before="3"/>
        <w:ind w:right="1123"/>
      </w:pPr>
      <w:r>
        <w:t>обрести</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60"/>
        </w:rPr>
        <w:t xml:space="preserve"> </w:t>
      </w:r>
      <w:r>
        <w:t>реальной</w:t>
      </w:r>
      <w:r>
        <w:rPr>
          <w:spacing w:val="60"/>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61"/>
        </w:rPr>
        <w:t xml:space="preserve"> </w:t>
      </w:r>
      <w:r>
        <w:t>видению</w:t>
      </w:r>
      <w:r>
        <w:rPr>
          <w:spacing w:val="1"/>
        </w:rPr>
        <w:t xml:space="preserve"> </w:t>
      </w:r>
      <w:r>
        <w:t>окружающей</w:t>
      </w:r>
      <w:r>
        <w:rPr>
          <w:spacing w:val="2"/>
        </w:rPr>
        <w:t xml:space="preserve"> </w:t>
      </w:r>
      <w:r>
        <w:t>действительности.</w:t>
      </w:r>
    </w:p>
    <w:p w:rsidR="00CD081E" w:rsidRDefault="00BD4E48" w:rsidP="007C4214">
      <w:pPr>
        <w:pStyle w:val="a5"/>
        <w:numPr>
          <w:ilvl w:val="0"/>
          <w:numId w:val="15"/>
        </w:numPr>
        <w:tabs>
          <w:tab w:val="left" w:pos="1935"/>
        </w:tabs>
        <w:spacing w:line="274" w:lineRule="exact"/>
        <w:ind w:hanging="265"/>
        <w:jc w:val="both"/>
        <w:rPr>
          <w:sz w:val="24"/>
        </w:rPr>
      </w:pPr>
      <w:r>
        <w:rPr>
          <w:sz w:val="24"/>
        </w:rPr>
        <w:t>Исторический</w:t>
      </w:r>
      <w:r>
        <w:rPr>
          <w:spacing w:val="-6"/>
          <w:sz w:val="24"/>
        </w:rPr>
        <w:t xml:space="preserve"> </w:t>
      </w:r>
      <w:r>
        <w:rPr>
          <w:sz w:val="24"/>
        </w:rPr>
        <w:t>жанр:</w:t>
      </w:r>
    </w:p>
    <w:p w:rsidR="00CD081E" w:rsidRDefault="00BD4E48">
      <w:pPr>
        <w:pStyle w:val="a3"/>
        <w:spacing w:before="3"/>
        <w:ind w:right="1131"/>
      </w:pPr>
      <w:r>
        <w:t>характеризовать   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 самым</w:t>
      </w:r>
      <w:r>
        <w:rPr>
          <w:spacing w:val="-3"/>
        </w:rPr>
        <w:t xml:space="preserve"> </w:t>
      </w:r>
      <w:r>
        <w:t>высоким</w:t>
      </w:r>
      <w:r>
        <w:rPr>
          <w:spacing w:val="-3"/>
        </w:rPr>
        <w:t xml:space="preserve"> </w:t>
      </w:r>
      <w:r>
        <w:t>жанром</w:t>
      </w:r>
      <w:r>
        <w:rPr>
          <w:spacing w:val="-2"/>
        </w:rPr>
        <w:t xml:space="preserve"> </w:t>
      </w:r>
      <w:r>
        <w:t>произведений</w:t>
      </w:r>
      <w:r>
        <w:rPr>
          <w:spacing w:val="1"/>
        </w:rPr>
        <w:t xml:space="preserve"> </w:t>
      </w:r>
      <w:r>
        <w:t>изобразительного искусства;</w:t>
      </w:r>
    </w:p>
    <w:p w:rsidR="00CD081E" w:rsidRDefault="00BD4E48">
      <w:pPr>
        <w:pStyle w:val="a3"/>
        <w:ind w:right="1135"/>
      </w:pPr>
      <w:r>
        <w:t>знать   авторов,   узнавать   и   уметь   объяснять   содержание   таких   картин,</w:t>
      </w:r>
      <w:r>
        <w:rPr>
          <w:spacing w:val="1"/>
        </w:rPr>
        <w:t xml:space="preserve"> </w:t>
      </w:r>
      <w:r>
        <w:t>как</w:t>
      </w:r>
      <w:r>
        <w:rPr>
          <w:spacing w:val="1"/>
        </w:rPr>
        <w:t xml:space="preserve"> </w:t>
      </w:r>
      <w:r>
        <w:t>«Последний</w:t>
      </w:r>
      <w:r>
        <w:rPr>
          <w:spacing w:val="1"/>
        </w:rPr>
        <w:t xml:space="preserve"> </w:t>
      </w:r>
      <w:r>
        <w:t>день</w:t>
      </w:r>
      <w:r>
        <w:rPr>
          <w:spacing w:val="1"/>
        </w:rPr>
        <w:t xml:space="preserve"> </w:t>
      </w:r>
      <w:r>
        <w:t>Помпеи» К. Брюллова, «Боярыня</w:t>
      </w:r>
      <w:r>
        <w:rPr>
          <w:spacing w:val="60"/>
        </w:rPr>
        <w:t xml:space="preserve"> </w:t>
      </w:r>
      <w:r>
        <w:t>Морозова» и</w:t>
      </w:r>
      <w:r>
        <w:rPr>
          <w:spacing w:val="60"/>
        </w:rPr>
        <w:t xml:space="preserve"> </w:t>
      </w:r>
      <w:r>
        <w:t>другие</w:t>
      </w:r>
      <w:r>
        <w:rPr>
          <w:spacing w:val="60"/>
        </w:rPr>
        <w:t xml:space="preserve"> </w:t>
      </w:r>
      <w:r>
        <w:t>картины</w:t>
      </w:r>
      <w:r>
        <w:rPr>
          <w:spacing w:val="-57"/>
        </w:rPr>
        <w:t xml:space="preserve"> </w:t>
      </w:r>
      <w:r>
        <w:t>В.</w:t>
      </w:r>
      <w:r>
        <w:rPr>
          <w:spacing w:val="4"/>
        </w:rPr>
        <w:t xml:space="preserve"> </w:t>
      </w:r>
      <w:r>
        <w:t>Сурикова,</w:t>
      </w:r>
      <w:r>
        <w:rPr>
          <w:spacing w:val="4"/>
        </w:rPr>
        <w:t xml:space="preserve"> </w:t>
      </w:r>
      <w:r>
        <w:t>«Бурлаки</w:t>
      </w:r>
      <w:r>
        <w:rPr>
          <w:spacing w:val="2"/>
        </w:rPr>
        <w:t xml:space="preserve"> </w:t>
      </w:r>
      <w:r>
        <w:t>на</w:t>
      </w:r>
      <w:r>
        <w:rPr>
          <w:spacing w:val="5"/>
        </w:rPr>
        <w:t xml:space="preserve"> </w:t>
      </w:r>
      <w:r>
        <w:t>Волге»</w:t>
      </w:r>
      <w:r>
        <w:rPr>
          <w:spacing w:val="-3"/>
        </w:rPr>
        <w:t xml:space="preserve"> </w:t>
      </w:r>
      <w:r>
        <w:t>И.</w:t>
      </w:r>
      <w:r>
        <w:rPr>
          <w:spacing w:val="4"/>
        </w:rPr>
        <w:t xml:space="preserve"> </w:t>
      </w:r>
      <w:r>
        <w:t>Репина;</w:t>
      </w:r>
    </w:p>
    <w:p w:rsidR="00CD081E" w:rsidRDefault="00BD4E48">
      <w:pPr>
        <w:pStyle w:val="a3"/>
        <w:spacing w:before="2" w:line="237" w:lineRule="auto"/>
        <w:ind w:right="1130"/>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4"/>
        </w:rPr>
        <w:t xml:space="preserve"> </w:t>
      </w:r>
      <w:r>
        <w:t>художников</w:t>
      </w:r>
      <w:r>
        <w:rPr>
          <w:spacing w:val="3"/>
        </w:rPr>
        <w:t xml:space="preserve"> </w:t>
      </w:r>
      <w:r>
        <w:t>ХХ</w:t>
      </w:r>
      <w:r>
        <w:rPr>
          <w:spacing w:val="-4"/>
        </w:rPr>
        <w:t xml:space="preserve"> </w:t>
      </w:r>
      <w:r>
        <w:t>в.;</w:t>
      </w:r>
    </w:p>
    <w:p w:rsidR="00CD081E" w:rsidRDefault="00BD4E48">
      <w:pPr>
        <w:pStyle w:val="a3"/>
        <w:spacing w:before="7" w:line="237" w:lineRule="auto"/>
        <w:ind w:right="1134"/>
      </w:pPr>
      <w:r>
        <w:t>уметь объяснять, почему произведения на библейские, мифологические темы,</w:t>
      </w:r>
      <w:r>
        <w:rPr>
          <w:spacing w:val="1"/>
        </w:rPr>
        <w:t xml:space="preserve"> </w:t>
      </w:r>
      <w:r>
        <w:t>сюжеты</w:t>
      </w:r>
      <w:r>
        <w:rPr>
          <w:spacing w:val="-1"/>
        </w:rPr>
        <w:t xml:space="preserve"> </w:t>
      </w:r>
      <w:r>
        <w:t>об античных</w:t>
      </w:r>
      <w:r>
        <w:rPr>
          <w:spacing w:val="-3"/>
        </w:rPr>
        <w:t xml:space="preserve"> </w:t>
      </w:r>
      <w:r>
        <w:t>героях</w:t>
      </w:r>
      <w:r>
        <w:rPr>
          <w:spacing w:val="-3"/>
        </w:rPr>
        <w:t xml:space="preserve"> </w:t>
      </w:r>
      <w:r>
        <w:t>принято</w:t>
      </w:r>
      <w:r>
        <w:rPr>
          <w:spacing w:val="-3"/>
        </w:rPr>
        <w:t xml:space="preserve"> </w:t>
      </w:r>
      <w:r>
        <w:t>относить</w:t>
      </w:r>
      <w:r>
        <w:rPr>
          <w:spacing w:val="-6"/>
        </w:rPr>
        <w:t xml:space="preserve"> </w:t>
      </w:r>
      <w:r>
        <w:t>к</w:t>
      </w:r>
      <w:r>
        <w:rPr>
          <w:spacing w:val="-1"/>
        </w:rPr>
        <w:t xml:space="preserve"> </w:t>
      </w:r>
      <w:r>
        <w:t>историческому</w:t>
      </w:r>
      <w:r>
        <w:rPr>
          <w:spacing w:val="-8"/>
        </w:rPr>
        <w:t xml:space="preserve"> </w:t>
      </w:r>
      <w:r>
        <w:t>жанру;</w:t>
      </w:r>
    </w:p>
    <w:p w:rsidR="00CD081E" w:rsidRDefault="00BD4E48">
      <w:pPr>
        <w:pStyle w:val="a3"/>
        <w:spacing w:before="3" w:line="275" w:lineRule="exact"/>
        <w:ind w:left="1670" w:firstLine="0"/>
      </w:pPr>
      <w:r>
        <w:t>узнавать</w:t>
      </w:r>
      <w:r>
        <w:rPr>
          <w:spacing w:val="31"/>
        </w:rPr>
        <w:t xml:space="preserve"> </w:t>
      </w:r>
      <w:r>
        <w:t>и</w:t>
      </w:r>
      <w:r>
        <w:rPr>
          <w:spacing w:val="27"/>
        </w:rPr>
        <w:t xml:space="preserve"> </w:t>
      </w:r>
      <w:r>
        <w:t>называть</w:t>
      </w:r>
      <w:r>
        <w:rPr>
          <w:spacing w:val="27"/>
        </w:rPr>
        <w:t xml:space="preserve"> </w:t>
      </w:r>
      <w:r>
        <w:t>авторов</w:t>
      </w:r>
      <w:r>
        <w:rPr>
          <w:spacing w:val="27"/>
        </w:rPr>
        <w:t xml:space="preserve"> </w:t>
      </w:r>
      <w:r>
        <w:t>таких</w:t>
      </w:r>
      <w:r>
        <w:rPr>
          <w:spacing w:val="25"/>
        </w:rPr>
        <w:t xml:space="preserve"> </w:t>
      </w:r>
      <w:r>
        <w:t>произведений,</w:t>
      </w:r>
      <w:r>
        <w:rPr>
          <w:spacing w:val="28"/>
        </w:rPr>
        <w:t xml:space="preserve"> </w:t>
      </w:r>
      <w:r>
        <w:t>как</w:t>
      </w:r>
      <w:r>
        <w:rPr>
          <w:spacing w:val="29"/>
        </w:rPr>
        <w:t xml:space="preserve"> </w:t>
      </w:r>
      <w:r>
        <w:t>«Давид»</w:t>
      </w:r>
      <w:r>
        <w:rPr>
          <w:spacing w:val="25"/>
        </w:rPr>
        <w:t xml:space="preserve"> </w:t>
      </w:r>
      <w:r>
        <w:t>Микеланджело,</w:t>
      </w:r>
    </w:p>
    <w:p w:rsidR="00CD081E" w:rsidRDefault="00BD4E48">
      <w:pPr>
        <w:pStyle w:val="a3"/>
        <w:spacing w:line="275" w:lineRule="exact"/>
        <w:ind w:firstLine="0"/>
      </w:pPr>
      <w:r>
        <w:t>«Весна»</w:t>
      </w:r>
      <w:r>
        <w:rPr>
          <w:spacing w:val="-5"/>
        </w:rPr>
        <w:t xml:space="preserve"> </w:t>
      </w:r>
      <w:r>
        <w:t>С.</w:t>
      </w:r>
      <w:r>
        <w:rPr>
          <w:spacing w:val="5"/>
        </w:rPr>
        <w:t xml:space="preserve"> </w:t>
      </w:r>
      <w:r>
        <w:t>Боттичелли;</w:t>
      </w:r>
    </w:p>
    <w:p w:rsidR="00CD081E" w:rsidRDefault="00BD4E48">
      <w:pPr>
        <w:pStyle w:val="a3"/>
        <w:spacing w:before="2"/>
        <w:ind w:right="1131"/>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 этапов</w:t>
      </w:r>
      <w:r>
        <w:rPr>
          <w:spacing w:val="-1"/>
        </w:rPr>
        <w:t xml:space="preserve"> </w:t>
      </w:r>
      <w:r>
        <w:t>работы</w:t>
      </w:r>
      <w:r>
        <w:rPr>
          <w:spacing w:val="3"/>
        </w:rPr>
        <w:t xml:space="preserve"> </w:t>
      </w:r>
      <w:r>
        <w:t>над</w:t>
      </w:r>
      <w:r>
        <w:rPr>
          <w:spacing w:val="-5"/>
        </w:rPr>
        <w:t xml:space="preserve"> </w:t>
      </w:r>
      <w:r>
        <w:t>основным</w:t>
      </w:r>
      <w:r>
        <w:rPr>
          <w:spacing w:val="2"/>
        </w:rPr>
        <w:t xml:space="preserve"> </w:t>
      </w:r>
      <w:r>
        <w:t>холстом;</w:t>
      </w:r>
    </w:p>
    <w:p w:rsidR="00CD081E" w:rsidRDefault="00BD4E48">
      <w:pPr>
        <w:pStyle w:val="a3"/>
        <w:ind w:right="113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 xml:space="preserve">(художественный   </w:t>
      </w:r>
      <w:r>
        <w:rPr>
          <w:spacing w:val="1"/>
        </w:rPr>
        <w:t xml:space="preserve"> </w:t>
      </w:r>
      <w:r>
        <w:t xml:space="preserve">проект):   </w:t>
      </w:r>
      <w:r>
        <w:rPr>
          <w:spacing w:val="1"/>
        </w:rPr>
        <w:t xml:space="preserve"> </w:t>
      </w:r>
      <w:r>
        <w:t xml:space="preserve">сбор   </w:t>
      </w:r>
      <w:r>
        <w:rPr>
          <w:spacing w:val="1"/>
        </w:rPr>
        <w:t xml:space="preserve"> </w:t>
      </w:r>
      <w:r>
        <w:t xml:space="preserve">материала,   </w:t>
      </w:r>
      <w:r>
        <w:rPr>
          <w:spacing w:val="1"/>
        </w:rPr>
        <w:t xml:space="preserve"> </w:t>
      </w:r>
      <w:r>
        <w:t xml:space="preserve">работа   </w:t>
      </w:r>
      <w:r>
        <w:rPr>
          <w:spacing w:val="1"/>
        </w:rPr>
        <w:t xml:space="preserve"> </w:t>
      </w:r>
      <w:r>
        <w:t>над     эскизами,     работа</w:t>
      </w:r>
      <w:r>
        <w:rPr>
          <w:spacing w:val="-57"/>
        </w:rPr>
        <w:t xml:space="preserve"> </w:t>
      </w:r>
      <w:r>
        <w:t>над</w:t>
      </w:r>
      <w:r>
        <w:rPr>
          <w:spacing w:val="-1"/>
        </w:rPr>
        <w:t xml:space="preserve"> </w:t>
      </w:r>
      <w:r>
        <w:t>композицией.</w:t>
      </w:r>
    </w:p>
    <w:p w:rsidR="00CD081E" w:rsidRDefault="00BD4E48" w:rsidP="007C4214">
      <w:pPr>
        <w:pStyle w:val="a5"/>
        <w:numPr>
          <w:ilvl w:val="0"/>
          <w:numId w:val="15"/>
        </w:numPr>
        <w:tabs>
          <w:tab w:val="left" w:pos="1935"/>
        </w:tabs>
        <w:spacing w:before="1" w:line="275" w:lineRule="exact"/>
        <w:ind w:hanging="265"/>
        <w:jc w:val="both"/>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3"/>
          <w:sz w:val="24"/>
        </w:rPr>
        <w:t xml:space="preserve"> </w:t>
      </w:r>
      <w:r>
        <w:rPr>
          <w:sz w:val="24"/>
        </w:rPr>
        <w:t>искусстве:</w:t>
      </w:r>
    </w:p>
    <w:p w:rsidR="00CD081E" w:rsidRDefault="00BD4E48">
      <w:pPr>
        <w:pStyle w:val="a3"/>
        <w:spacing w:line="242" w:lineRule="auto"/>
        <w:ind w:right="1129"/>
        <w:jc w:val="left"/>
      </w:pPr>
      <w:r>
        <w:t>знать</w:t>
      </w:r>
      <w:r>
        <w:rPr>
          <w:spacing w:val="22"/>
        </w:rPr>
        <w:t xml:space="preserve"> </w:t>
      </w:r>
      <w:r>
        <w:t>о</w:t>
      </w:r>
      <w:r>
        <w:rPr>
          <w:spacing w:val="31"/>
        </w:rPr>
        <w:t xml:space="preserve"> </w:t>
      </w:r>
      <w:r>
        <w:t>значении</w:t>
      </w:r>
      <w:r>
        <w:rPr>
          <w:spacing w:val="27"/>
        </w:rPr>
        <w:t xml:space="preserve"> </w:t>
      </w:r>
      <w:r>
        <w:t>библейских</w:t>
      </w:r>
      <w:r>
        <w:rPr>
          <w:spacing w:val="22"/>
        </w:rPr>
        <w:t xml:space="preserve"> </w:t>
      </w:r>
      <w:r>
        <w:t>сюжетов</w:t>
      </w:r>
      <w:r>
        <w:rPr>
          <w:spacing w:val="28"/>
        </w:rPr>
        <w:t xml:space="preserve"> </w:t>
      </w:r>
      <w:r>
        <w:t>в</w:t>
      </w:r>
      <w:r>
        <w:rPr>
          <w:spacing w:val="23"/>
        </w:rPr>
        <w:t xml:space="preserve"> </w:t>
      </w:r>
      <w:r>
        <w:t>истории</w:t>
      </w:r>
      <w:r>
        <w:rPr>
          <w:spacing w:val="27"/>
        </w:rPr>
        <w:t xml:space="preserve"> </w:t>
      </w:r>
      <w:r>
        <w:t>культуры</w:t>
      </w:r>
      <w:r>
        <w:rPr>
          <w:spacing w:val="28"/>
        </w:rPr>
        <w:t xml:space="preserve"> </w:t>
      </w:r>
      <w:r>
        <w:t>и</w:t>
      </w:r>
      <w:r>
        <w:rPr>
          <w:spacing w:val="32"/>
        </w:rPr>
        <w:t xml:space="preserve"> </w:t>
      </w:r>
      <w:r>
        <w:t>узнавать</w:t>
      </w:r>
      <w:r>
        <w:rPr>
          <w:spacing w:val="27"/>
        </w:rPr>
        <w:t xml:space="preserve"> </w:t>
      </w:r>
      <w:r>
        <w:t>сюжеты</w:t>
      </w:r>
      <w:r>
        <w:rPr>
          <w:spacing w:val="-57"/>
        </w:rPr>
        <w:t xml:space="preserve"> </w:t>
      </w:r>
      <w:r>
        <w:t>Священной</w:t>
      </w:r>
      <w:r>
        <w:rPr>
          <w:spacing w:val="-3"/>
        </w:rPr>
        <w:t xml:space="preserve"> </w:t>
      </w:r>
      <w:r>
        <w:t>истории</w:t>
      </w:r>
      <w:r>
        <w:rPr>
          <w:spacing w:val="-2"/>
        </w:rPr>
        <w:t xml:space="preserve"> </w:t>
      </w:r>
      <w:r>
        <w:t>в</w:t>
      </w:r>
      <w:r>
        <w:rPr>
          <w:spacing w:val="-1"/>
        </w:rPr>
        <w:t xml:space="preserve"> </w:t>
      </w:r>
      <w:r>
        <w:t>произведениях</w:t>
      </w:r>
      <w:r>
        <w:rPr>
          <w:spacing w:val="-3"/>
        </w:rPr>
        <w:t xml:space="preserve"> </w:t>
      </w:r>
      <w:r>
        <w:t>искусства;</w:t>
      </w:r>
    </w:p>
    <w:p w:rsidR="00CD081E" w:rsidRDefault="00BD4E48">
      <w:pPr>
        <w:pStyle w:val="a3"/>
        <w:spacing w:line="242" w:lineRule="auto"/>
        <w:ind w:right="1129"/>
        <w:jc w:val="left"/>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1"/>
        </w:rPr>
        <w:t xml:space="preserve"> </w:t>
      </w:r>
      <w:r>
        <w:t>в</w:t>
      </w:r>
      <w:r>
        <w:rPr>
          <w:spacing w:val="1"/>
        </w:rPr>
        <w:t xml:space="preserve"> </w:t>
      </w:r>
      <w:r>
        <w:t>искусстве</w:t>
      </w:r>
      <w:r>
        <w:rPr>
          <w:spacing w:val="1"/>
        </w:rPr>
        <w:t xml:space="preserve"> </w:t>
      </w:r>
      <w:r>
        <w:t>на</w:t>
      </w:r>
      <w:r>
        <w:rPr>
          <w:spacing w:val="1"/>
        </w:rPr>
        <w:t xml:space="preserve"> </w:t>
      </w:r>
      <w:r>
        <w:t>основе</w:t>
      </w:r>
      <w:r>
        <w:rPr>
          <w:spacing w:val="60"/>
        </w:rPr>
        <w:t xml:space="preserve"> </w:t>
      </w:r>
      <w:r>
        <w:t>сюжетов</w:t>
      </w:r>
      <w:r>
        <w:rPr>
          <w:spacing w:val="-57"/>
        </w:rPr>
        <w:t xml:space="preserve"> </w:t>
      </w:r>
      <w:r>
        <w:t>Библии как</w:t>
      </w:r>
      <w:r>
        <w:rPr>
          <w:spacing w:val="-2"/>
        </w:rPr>
        <w:t xml:space="preserve"> </w:t>
      </w:r>
      <w:r>
        <w:t>«духовную</w:t>
      </w:r>
      <w:r>
        <w:rPr>
          <w:spacing w:val="-2"/>
        </w:rPr>
        <w:t xml:space="preserve"> </w:t>
      </w:r>
      <w:r>
        <w:t>ось»,</w:t>
      </w:r>
      <w:r>
        <w:rPr>
          <w:spacing w:val="1"/>
        </w:rPr>
        <w:t xml:space="preserve"> </w:t>
      </w:r>
      <w:r>
        <w:t>соединяющую</w:t>
      </w:r>
      <w:r>
        <w:rPr>
          <w:spacing w:val="-2"/>
        </w:rPr>
        <w:t xml:space="preserve"> </w:t>
      </w:r>
      <w:r>
        <w:t>жизненные</w:t>
      </w:r>
      <w:r>
        <w:rPr>
          <w:spacing w:val="-6"/>
        </w:rPr>
        <w:t xml:space="preserve"> </w:t>
      </w:r>
      <w:r>
        <w:t>позиции</w:t>
      </w:r>
      <w:r>
        <w:rPr>
          <w:spacing w:val="-5"/>
        </w:rPr>
        <w:t xml:space="preserve"> </w:t>
      </w:r>
      <w:r>
        <w:t>разных</w:t>
      </w:r>
      <w:r>
        <w:rPr>
          <w:spacing w:val="-5"/>
        </w:rPr>
        <w:t xml:space="preserve"> </w:t>
      </w:r>
      <w:r>
        <w:t>поколений;</w:t>
      </w:r>
    </w:p>
    <w:p w:rsidR="00CD081E" w:rsidRDefault="00BD4E48">
      <w:pPr>
        <w:pStyle w:val="a3"/>
        <w:spacing w:line="242" w:lineRule="auto"/>
        <w:ind w:right="1129"/>
        <w:jc w:val="left"/>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57"/>
        </w:rPr>
        <w:t xml:space="preserve"> </w:t>
      </w:r>
      <w:r>
        <w:t>художников</w:t>
      </w:r>
      <w:r>
        <w:rPr>
          <w:spacing w:val="18"/>
        </w:rPr>
        <w:t xml:space="preserve"> </w:t>
      </w:r>
      <w:r>
        <w:t>на</w:t>
      </w:r>
      <w:r>
        <w:rPr>
          <w:spacing w:val="20"/>
        </w:rPr>
        <w:t xml:space="preserve"> </w:t>
      </w:r>
      <w:r>
        <w:t>библейские</w:t>
      </w:r>
      <w:r>
        <w:rPr>
          <w:spacing w:val="19"/>
        </w:rPr>
        <w:t xml:space="preserve"> </w:t>
      </w:r>
      <w:r>
        <w:t>темы,</w:t>
      </w:r>
      <w:r>
        <w:rPr>
          <w:spacing w:val="19"/>
        </w:rPr>
        <w:t xml:space="preserve"> </w:t>
      </w:r>
      <w:r>
        <w:t>такие</w:t>
      </w:r>
      <w:r>
        <w:rPr>
          <w:spacing w:val="19"/>
        </w:rPr>
        <w:t xml:space="preserve"> </w:t>
      </w:r>
      <w:r>
        <w:t>как</w:t>
      </w:r>
      <w:r>
        <w:rPr>
          <w:spacing w:val="19"/>
        </w:rPr>
        <w:t xml:space="preserve"> </w:t>
      </w:r>
      <w:r>
        <w:t>«Сикстинская</w:t>
      </w:r>
      <w:r>
        <w:rPr>
          <w:spacing w:val="21"/>
        </w:rPr>
        <w:t xml:space="preserve"> </w:t>
      </w:r>
      <w:r>
        <w:t>мадонна»</w:t>
      </w:r>
      <w:r>
        <w:rPr>
          <w:spacing w:val="16"/>
        </w:rPr>
        <w:t xml:space="preserve"> </w:t>
      </w:r>
      <w:r>
        <w:t>Рафаэля,</w:t>
      </w:r>
      <w:r>
        <w:rPr>
          <w:spacing w:val="23"/>
        </w:rPr>
        <w:t xml:space="preserve"> </w:t>
      </w:r>
      <w:r>
        <w:t>«Тайная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2" w:firstLine="0"/>
      </w:pPr>
      <w:r>
        <w:lastRenderedPageBreak/>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 и</w:t>
      </w:r>
      <w:r>
        <w:rPr>
          <w:spacing w:val="1"/>
        </w:rPr>
        <w:t xml:space="preserve"> </w:t>
      </w:r>
      <w:r>
        <w:t>другие произведения, в</w:t>
      </w:r>
      <w:r>
        <w:rPr>
          <w:spacing w:val="1"/>
        </w:rPr>
        <w:t xml:space="preserve"> </w:t>
      </w:r>
      <w:r>
        <w:t>скульптуре</w:t>
      </w:r>
      <w:r>
        <w:rPr>
          <w:spacing w:val="1"/>
        </w:rPr>
        <w:t xml:space="preserve"> </w:t>
      </w:r>
      <w:r>
        <w:t>«Пьета» Микеланджело</w:t>
      </w:r>
      <w:r>
        <w:rPr>
          <w:spacing w:val="1"/>
        </w:rPr>
        <w:t xml:space="preserve"> </w:t>
      </w:r>
      <w:r>
        <w:t>и</w:t>
      </w:r>
      <w:r>
        <w:rPr>
          <w:spacing w:val="1"/>
        </w:rPr>
        <w:t xml:space="preserve"> </w:t>
      </w:r>
      <w:r>
        <w:t>других</w:t>
      </w:r>
      <w:r>
        <w:rPr>
          <w:spacing w:val="1"/>
        </w:rPr>
        <w:t xml:space="preserve"> </w:t>
      </w:r>
      <w:r>
        <w:t>скульптурах;</w:t>
      </w:r>
    </w:p>
    <w:p w:rsidR="00CD081E" w:rsidRDefault="00BD4E48">
      <w:pPr>
        <w:pStyle w:val="a3"/>
        <w:spacing w:before="2" w:line="275" w:lineRule="exact"/>
        <w:ind w:left="1670" w:firstLine="0"/>
      </w:pPr>
      <w:r>
        <w:t>знать</w:t>
      </w:r>
      <w:r>
        <w:rPr>
          <w:spacing w:val="-4"/>
        </w:rPr>
        <w:t xml:space="preserve"> </w:t>
      </w:r>
      <w:r>
        <w:t>о</w:t>
      </w:r>
      <w:r>
        <w:rPr>
          <w:spacing w:val="-1"/>
        </w:rPr>
        <w:t xml:space="preserve"> </w:t>
      </w:r>
      <w:r>
        <w:t>картинах</w:t>
      </w:r>
      <w:r>
        <w:rPr>
          <w:spacing w:val="-5"/>
        </w:rPr>
        <w:t xml:space="preserve"> </w:t>
      </w:r>
      <w:r>
        <w:t>на</w:t>
      </w:r>
      <w:r>
        <w:rPr>
          <w:spacing w:val="-2"/>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русского</w:t>
      </w:r>
      <w:r>
        <w:rPr>
          <w:spacing w:val="-1"/>
        </w:rPr>
        <w:t xml:space="preserve"> </w:t>
      </w:r>
      <w:r>
        <w:t>искусства;</w:t>
      </w:r>
    </w:p>
    <w:p w:rsidR="00CD081E" w:rsidRDefault="00BD4E48">
      <w:pPr>
        <w:pStyle w:val="a3"/>
        <w:ind w:right="1127"/>
      </w:pPr>
      <w:r>
        <w:t>уметь рассказывать о содержании знаменитых русских картин на библейские</w:t>
      </w:r>
      <w:r>
        <w:rPr>
          <w:spacing w:val="1"/>
        </w:rPr>
        <w:t xml:space="preserve"> </w:t>
      </w:r>
      <w:r>
        <w:t>темы,</w:t>
      </w:r>
      <w:r>
        <w:rPr>
          <w:spacing w:val="61"/>
        </w:rPr>
        <w:t xml:space="preserve"> </w:t>
      </w:r>
      <w:r>
        <w:t>таких   как   «Явление   Христа   народу»   А. Иванова,   «Христос   в   пустыне»</w:t>
      </w:r>
      <w:r>
        <w:rPr>
          <w:spacing w:val="1"/>
        </w:rPr>
        <w:t xml:space="preserve"> </w:t>
      </w:r>
      <w:r>
        <w:t>И. Крамского, «Тайная вечеря» Н. Ге, «Христос и грешница» В. Поленова и других</w:t>
      </w:r>
      <w:r>
        <w:rPr>
          <w:spacing w:val="1"/>
        </w:rPr>
        <w:t xml:space="preserve"> </w:t>
      </w:r>
      <w:r>
        <w:t>картин;</w:t>
      </w:r>
    </w:p>
    <w:p w:rsidR="00CD081E" w:rsidRDefault="00BD4E48">
      <w:pPr>
        <w:pStyle w:val="a3"/>
        <w:spacing w:line="242" w:lineRule="auto"/>
        <w:ind w:right="1133"/>
      </w:pPr>
      <w:r>
        <w:t>иметь</w:t>
      </w:r>
      <w:r>
        <w:rPr>
          <w:spacing w:val="61"/>
        </w:rPr>
        <w:t xml:space="preserve"> </w:t>
      </w:r>
      <w:r>
        <w:t>представление   о   смысловом   различии   между   иконой   и   картиной</w:t>
      </w:r>
      <w:r>
        <w:rPr>
          <w:spacing w:val="1"/>
        </w:rPr>
        <w:t xml:space="preserve"> </w:t>
      </w:r>
      <w:r>
        <w:t>на библейские</w:t>
      </w:r>
      <w:r>
        <w:rPr>
          <w:spacing w:val="1"/>
        </w:rPr>
        <w:t xml:space="preserve"> </w:t>
      </w:r>
      <w:r>
        <w:t>темы;</w:t>
      </w:r>
    </w:p>
    <w:p w:rsidR="00CD081E" w:rsidRDefault="00BD4E48">
      <w:pPr>
        <w:pStyle w:val="a3"/>
        <w:spacing w:line="242" w:lineRule="auto"/>
        <w:ind w:right="1142"/>
      </w:pPr>
      <w:r>
        <w:t>иметь знания о русской иконописи, о великих русских иконописцах: Андрее</w:t>
      </w:r>
      <w:r>
        <w:rPr>
          <w:spacing w:val="1"/>
        </w:rPr>
        <w:t xml:space="preserve"> </w:t>
      </w:r>
      <w:r>
        <w:t>Рублёве,</w:t>
      </w:r>
      <w:r>
        <w:rPr>
          <w:spacing w:val="4"/>
        </w:rPr>
        <w:t xml:space="preserve"> </w:t>
      </w:r>
      <w:r>
        <w:t>Феофане</w:t>
      </w:r>
      <w:r>
        <w:rPr>
          <w:spacing w:val="1"/>
        </w:rPr>
        <w:t xml:space="preserve"> </w:t>
      </w:r>
      <w:r>
        <w:t>Греке,</w:t>
      </w:r>
      <w:r>
        <w:rPr>
          <w:spacing w:val="-1"/>
        </w:rPr>
        <w:t xml:space="preserve"> </w:t>
      </w:r>
      <w:r>
        <w:t>Дионисии;</w:t>
      </w:r>
    </w:p>
    <w:p w:rsidR="00CD081E" w:rsidRDefault="00BD4E48">
      <w:pPr>
        <w:pStyle w:val="a3"/>
        <w:spacing w:line="242" w:lineRule="auto"/>
        <w:ind w:right="1132"/>
      </w:pPr>
      <w:r>
        <w:t>воспринимать искусство древнерусской иконописи как уникальное и высокое</w:t>
      </w:r>
      <w:r>
        <w:rPr>
          <w:spacing w:val="1"/>
        </w:rPr>
        <w:t xml:space="preserve"> </w:t>
      </w:r>
      <w:r>
        <w:t>достижение</w:t>
      </w:r>
      <w:r>
        <w:rPr>
          <w:spacing w:val="-5"/>
        </w:rPr>
        <w:t xml:space="preserve"> </w:t>
      </w:r>
      <w:r>
        <w:t>отечественной</w:t>
      </w:r>
      <w:r>
        <w:rPr>
          <w:spacing w:val="-2"/>
        </w:rPr>
        <w:t xml:space="preserve"> </w:t>
      </w:r>
      <w:r>
        <w:t>культуры;</w:t>
      </w:r>
    </w:p>
    <w:p w:rsidR="00CD081E" w:rsidRDefault="00BD4E48">
      <w:pPr>
        <w:pStyle w:val="a3"/>
        <w:spacing w:line="242" w:lineRule="auto"/>
        <w:ind w:right="1132"/>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1"/>
        </w:rPr>
        <w:t xml:space="preserve"> </w:t>
      </w:r>
      <w:r>
        <w:t>искусства на</w:t>
      </w:r>
      <w:r>
        <w:rPr>
          <w:spacing w:val="-4"/>
        </w:rPr>
        <w:t xml:space="preserve"> </w:t>
      </w:r>
      <w:r>
        <w:t>основе</w:t>
      </w:r>
      <w:r>
        <w:rPr>
          <w:spacing w:val="-4"/>
        </w:rPr>
        <w:t xml:space="preserve"> </w:t>
      </w:r>
      <w:r>
        <w:t>художественной</w:t>
      </w:r>
      <w:r>
        <w:rPr>
          <w:spacing w:val="-3"/>
        </w:rPr>
        <w:t xml:space="preserve"> </w:t>
      </w:r>
      <w:r>
        <w:t>культуры</w:t>
      </w:r>
      <w:r>
        <w:rPr>
          <w:spacing w:val="3"/>
        </w:rPr>
        <w:t xml:space="preserve"> </w:t>
      </w:r>
      <w:r>
        <w:t>зрителя;</w:t>
      </w:r>
    </w:p>
    <w:p w:rsidR="00CD081E" w:rsidRDefault="00BD4E48">
      <w:pPr>
        <w:pStyle w:val="a3"/>
        <w:spacing w:line="242" w:lineRule="auto"/>
        <w:ind w:right="1135"/>
      </w:pPr>
      <w:r>
        <w:t>уметь рассуждать о месте и значении изобразительного искусства в культуре, в</w:t>
      </w:r>
      <w:r>
        <w:rPr>
          <w:spacing w:val="1"/>
        </w:rPr>
        <w:t xml:space="preserve"> </w:t>
      </w:r>
      <w:r>
        <w:t>жизни</w:t>
      </w:r>
      <w:r>
        <w:rPr>
          <w:spacing w:val="-8"/>
        </w:rPr>
        <w:t xml:space="preserve"> </w:t>
      </w:r>
      <w:r>
        <w:t>общества,</w:t>
      </w:r>
      <w:r>
        <w:rPr>
          <w:spacing w:val="4"/>
        </w:rPr>
        <w:t xml:space="preserve"> </w:t>
      </w:r>
      <w:r>
        <w:t>в</w:t>
      </w:r>
      <w:r>
        <w:rPr>
          <w:spacing w:val="-1"/>
        </w:rPr>
        <w:t xml:space="preserve"> </w:t>
      </w:r>
      <w:r>
        <w:t>жизни</w:t>
      </w:r>
      <w:r>
        <w:rPr>
          <w:spacing w:val="-2"/>
        </w:rPr>
        <w:t xml:space="preserve"> </w:t>
      </w:r>
      <w:r>
        <w:t>человека.</w:t>
      </w:r>
    </w:p>
    <w:p w:rsidR="00CD081E" w:rsidRDefault="00BD4E48">
      <w:pPr>
        <w:pStyle w:val="a3"/>
        <w:spacing w:line="271"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CD081E" w:rsidRDefault="00BD4E48">
      <w:pPr>
        <w:pStyle w:val="a3"/>
        <w:ind w:right="1131"/>
      </w:pPr>
      <w:r>
        <w:t>характеризовать</w:t>
      </w:r>
      <w:r>
        <w:rPr>
          <w:spacing w:val="1"/>
        </w:rPr>
        <w:t xml:space="preserve"> </w:t>
      </w:r>
      <w:r>
        <w:t>архитектуру</w:t>
      </w:r>
      <w:r>
        <w:rPr>
          <w:spacing w:val="60"/>
        </w:rPr>
        <w:t xml:space="preserve"> </w:t>
      </w:r>
      <w:r>
        <w:t>и</w:t>
      </w:r>
      <w:r>
        <w:rPr>
          <w:spacing w:val="60"/>
        </w:rPr>
        <w:t xml:space="preserve"> </w:t>
      </w:r>
      <w:r>
        <w:t>дизайн</w:t>
      </w:r>
      <w:r>
        <w:rPr>
          <w:spacing w:val="60"/>
        </w:rPr>
        <w:t xml:space="preserve"> </w:t>
      </w:r>
      <w:r>
        <w:t>как</w:t>
      </w:r>
      <w:r>
        <w:rPr>
          <w:spacing w:val="60"/>
        </w:rPr>
        <w:t xml:space="preserve"> </w:t>
      </w:r>
      <w:r>
        <w:t>конструктивные</w:t>
      </w:r>
      <w:r>
        <w:rPr>
          <w:spacing w:val="60"/>
        </w:rPr>
        <w:t xml:space="preserve"> </w:t>
      </w:r>
      <w:r>
        <w:t>виды</w:t>
      </w:r>
      <w:r>
        <w:rPr>
          <w:spacing w:val="60"/>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3"/>
        </w:rPr>
        <w:t xml:space="preserve"> </w:t>
      </w:r>
      <w:r>
        <w:t>людей;</w:t>
      </w:r>
    </w:p>
    <w:p w:rsidR="00CD081E" w:rsidRDefault="00BD4E48">
      <w:pPr>
        <w:pStyle w:val="a3"/>
        <w:spacing w:line="242" w:lineRule="auto"/>
        <w:ind w:right="1131"/>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предметно-пространственной</w:t>
      </w:r>
      <w:r>
        <w:rPr>
          <w:spacing w:val="2"/>
        </w:rPr>
        <w:t xml:space="preserve"> </w:t>
      </w:r>
      <w:r>
        <w:t>среды</w:t>
      </w:r>
      <w:r>
        <w:rPr>
          <w:spacing w:val="-2"/>
        </w:rPr>
        <w:t xml:space="preserve"> </w:t>
      </w:r>
      <w:r>
        <w:t>жизнедеятельности</w:t>
      </w:r>
      <w:r>
        <w:rPr>
          <w:spacing w:val="2"/>
        </w:rPr>
        <w:t xml:space="preserve"> </w:t>
      </w:r>
      <w:r>
        <w:t>человека;</w:t>
      </w:r>
    </w:p>
    <w:p w:rsidR="00CD081E" w:rsidRDefault="00BD4E48">
      <w:pPr>
        <w:pStyle w:val="a3"/>
        <w:spacing w:line="242" w:lineRule="auto"/>
        <w:ind w:right="1129"/>
      </w:pPr>
      <w:r>
        <w:t>рассуждать о влиянии предметно-пространственной среды на чувства, установки</w:t>
      </w:r>
      <w:r>
        <w:rPr>
          <w:spacing w:val="-57"/>
        </w:rPr>
        <w:t xml:space="preserve"> </w:t>
      </w:r>
      <w:r>
        <w:t>и</w:t>
      </w:r>
      <w:r>
        <w:rPr>
          <w:spacing w:val="2"/>
        </w:rPr>
        <w:t xml:space="preserve"> </w:t>
      </w:r>
      <w:r>
        <w:t>поведение</w:t>
      </w:r>
      <w:r>
        <w:rPr>
          <w:spacing w:val="1"/>
        </w:rPr>
        <w:t xml:space="preserve"> </w:t>
      </w:r>
      <w:r>
        <w:t>человека;</w:t>
      </w:r>
    </w:p>
    <w:p w:rsidR="00CD081E" w:rsidRDefault="00BD4E48">
      <w:pPr>
        <w:pStyle w:val="a3"/>
        <w:spacing w:line="242" w:lineRule="auto"/>
        <w:ind w:right="1136"/>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2"/>
        </w:rPr>
        <w:t xml:space="preserve"> </w:t>
      </w:r>
      <w:r>
        <w:t>человека</w:t>
      </w:r>
      <w:r>
        <w:rPr>
          <w:spacing w:val="1"/>
        </w:rPr>
        <w:t xml:space="preserve"> </w:t>
      </w:r>
      <w:r>
        <w:t>и</w:t>
      </w:r>
      <w:r>
        <w:rPr>
          <w:spacing w:val="2"/>
        </w:rPr>
        <w:t xml:space="preserve"> </w:t>
      </w:r>
      <w:r>
        <w:t>представления</w:t>
      </w:r>
      <w:r>
        <w:rPr>
          <w:spacing w:val="-8"/>
        </w:rPr>
        <w:t xml:space="preserve"> </w:t>
      </w:r>
      <w:r>
        <w:t>о</w:t>
      </w:r>
      <w:r>
        <w:rPr>
          <w:spacing w:val="6"/>
        </w:rPr>
        <w:t xml:space="preserve"> </w:t>
      </w:r>
      <w:r>
        <w:t>самом</w:t>
      </w:r>
      <w:r>
        <w:rPr>
          <w:spacing w:val="2"/>
        </w:rPr>
        <w:t xml:space="preserve"> </w:t>
      </w:r>
      <w:r>
        <w:t>себе;</w:t>
      </w:r>
    </w:p>
    <w:p w:rsidR="00CD081E" w:rsidRDefault="00BD4E48">
      <w:pPr>
        <w:pStyle w:val="a3"/>
        <w:spacing w:line="242" w:lineRule="auto"/>
        <w:ind w:right="1136"/>
      </w:pPr>
      <w:r>
        <w:t>объяснять     ценность     сохранения     культурного     наследия,     выраженного</w:t>
      </w:r>
      <w:r>
        <w:rPr>
          <w:spacing w:val="1"/>
        </w:rPr>
        <w:t xml:space="preserve"> </w:t>
      </w:r>
      <w:r>
        <w:t>в</w:t>
      </w:r>
      <w:r>
        <w:rPr>
          <w:spacing w:val="2"/>
        </w:rPr>
        <w:t xml:space="preserve"> </w:t>
      </w:r>
      <w:r>
        <w:t>архитектуре,</w:t>
      </w:r>
      <w:r>
        <w:rPr>
          <w:spacing w:val="4"/>
        </w:rPr>
        <w:t xml:space="preserve"> </w:t>
      </w:r>
      <w:r>
        <w:t>предметах</w:t>
      </w:r>
      <w:r>
        <w:rPr>
          <w:spacing w:val="-4"/>
        </w:rPr>
        <w:t xml:space="preserve"> </w:t>
      </w:r>
      <w:r>
        <w:t>труда</w:t>
      </w:r>
      <w:r>
        <w:rPr>
          <w:spacing w:val="1"/>
        </w:rPr>
        <w:t xml:space="preserve"> </w:t>
      </w:r>
      <w:r>
        <w:t>и</w:t>
      </w:r>
      <w:r>
        <w:rPr>
          <w:spacing w:val="3"/>
        </w:rPr>
        <w:t xml:space="preserve"> </w:t>
      </w:r>
      <w:r>
        <w:t>быта разных</w:t>
      </w:r>
      <w:r>
        <w:rPr>
          <w:spacing w:val="-3"/>
        </w:rPr>
        <w:t xml:space="preserve"> </w:t>
      </w:r>
      <w:r>
        <w:t>эпох.</w:t>
      </w:r>
    </w:p>
    <w:p w:rsidR="00CD081E" w:rsidRDefault="00BD4E48" w:rsidP="007C4214">
      <w:pPr>
        <w:pStyle w:val="a5"/>
        <w:numPr>
          <w:ilvl w:val="0"/>
          <w:numId w:val="15"/>
        </w:numPr>
        <w:tabs>
          <w:tab w:val="left" w:pos="1935"/>
        </w:tabs>
        <w:spacing w:line="271" w:lineRule="exact"/>
        <w:ind w:hanging="265"/>
        <w:jc w:val="both"/>
        <w:rPr>
          <w:sz w:val="24"/>
        </w:rPr>
      </w:pPr>
      <w:r>
        <w:rPr>
          <w:sz w:val="24"/>
        </w:rPr>
        <w:t>Графический</w:t>
      </w:r>
      <w:r>
        <w:rPr>
          <w:spacing w:val="-3"/>
          <w:sz w:val="24"/>
        </w:rPr>
        <w:t xml:space="preserve"> </w:t>
      </w:r>
      <w:r>
        <w:rPr>
          <w:sz w:val="24"/>
        </w:rPr>
        <w:t>дизайн:</w:t>
      </w:r>
    </w:p>
    <w:p w:rsidR="00CD081E" w:rsidRDefault="00BD4E48">
      <w:pPr>
        <w:pStyle w:val="a3"/>
        <w:spacing w:line="237" w:lineRule="auto"/>
        <w:ind w:right="1136"/>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4"/>
        </w:rPr>
        <w:t xml:space="preserve"> </w:t>
      </w:r>
      <w:r>
        <w:t>искусств;</w:t>
      </w:r>
    </w:p>
    <w:p w:rsidR="00CD081E" w:rsidRDefault="00BD4E48">
      <w:pPr>
        <w:pStyle w:val="a3"/>
        <w:spacing w:line="275" w:lineRule="exact"/>
        <w:ind w:left="1670" w:firstLine="0"/>
      </w:pPr>
      <w:r>
        <w:t>объяснять</w:t>
      </w:r>
      <w:r>
        <w:rPr>
          <w:spacing w:val="-9"/>
        </w:rPr>
        <w:t xml:space="preserve"> </w:t>
      </w:r>
      <w:r>
        <w:t>основные</w:t>
      </w:r>
      <w:r>
        <w:rPr>
          <w:spacing w:val="-1"/>
        </w:rPr>
        <w:t xml:space="preserve"> </w:t>
      </w:r>
      <w:r>
        <w:t>средства</w:t>
      </w:r>
      <w:r>
        <w:rPr>
          <w:spacing w:val="2"/>
        </w:rPr>
        <w:t xml:space="preserve"> </w:t>
      </w:r>
      <w:r>
        <w:t>–</w:t>
      </w:r>
      <w:r>
        <w:rPr>
          <w:spacing w:val="-5"/>
        </w:rPr>
        <w:t xml:space="preserve"> </w:t>
      </w:r>
      <w:r>
        <w:t>требования к</w:t>
      </w:r>
      <w:r>
        <w:rPr>
          <w:spacing w:val="-2"/>
        </w:rPr>
        <w:t xml:space="preserve"> </w:t>
      </w:r>
      <w:r>
        <w:t>композиции;</w:t>
      </w:r>
    </w:p>
    <w:p w:rsidR="00CD081E" w:rsidRDefault="00BD4E48">
      <w:pPr>
        <w:pStyle w:val="a3"/>
        <w:spacing w:line="242" w:lineRule="auto"/>
        <w:ind w:left="1670" w:right="1130" w:firstLine="0"/>
      </w:pPr>
      <w:r>
        <w:t>уметь перечислять и объяснять основные типы формальной композиции;</w:t>
      </w:r>
      <w:r>
        <w:rPr>
          <w:spacing w:val="1"/>
        </w:rPr>
        <w:t xml:space="preserve"> </w:t>
      </w:r>
      <w:r>
        <w:t>составлять</w:t>
      </w:r>
      <w:r>
        <w:rPr>
          <w:spacing w:val="12"/>
        </w:rPr>
        <w:t xml:space="preserve"> </w:t>
      </w:r>
      <w:r>
        <w:t>различные</w:t>
      </w:r>
      <w:r>
        <w:rPr>
          <w:spacing w:val="15"/>
        </w:rPr>
        <w:t xml:space="preserve"> </w:t>
      </w:r>
      <w:r>
        <w:t>формальные</w:t>
      </w:r>
      <w:r>
        <w:rPr>
          <w:spacing w:val="15"/>
        </w:rPr>
        <w:t xml:space="preserve"> </w:t>
      </w:r>
      <w:r>
        <w:t>композиции</w:t>
      </w:r>
      <w:r>
        <w:rPr>
          <w:spacing w:val="16"/>
        </w:rPr>
        <w:t xml:space="preserve"> </w:t>
      </w:r>
      <w:r>
        <w:t>на</w:t>
      </w:r>
      <w:r>
        <w:rPr>
          <w:spacing w:val="10"/>
        </w:rPr>
        <w:t xml:space="preserve"> </w:t>
      </w:r>
      <w:r>
        <w:t>плоскости</w:t>
      </w:r>
      <w:r>
        <w:rPr>
          <w:spacing w:val="16"/>
        </w:rPr>
        <w:t xml:space="preserve"> </w:t>
      </w:r>
      <w:r>
        <w:t>в</w:t>
      </w:r>
      <w:r>
        <w:rPr>
          <w:spacing w:val="13"/>
        </w:rPr>
        <w:t xml:space="preserve"> </w:t>
      </w:r>
      <w:r>
        <w:t>зависимости</w:t>
      </w:r>
    </w:p>
    <w:p w:rsidR="00CD081E" w:rsidRDefault="00BD4E48">
      <w:pPr>
        <w:pStyle w:val="a3"/>
        <w:spacing w:line="271" w:lineRule="exact"/>
        <w:ind w:left="1017" w:firstLine="0"/>
      </w:pPr>
      <w:r>
        <w:t>от</w:t>
      </w:r>
      <w:r>
        <w:rPr>
          <w:spacing w:val="-1"/>
        </w:rPr>
        <w:t xml:space="preserve"> </w:t>
      </w:r>
      <w:r>
        <w:t>поставленных</w:t>
      </w:r>
      <w:r>
        <w:rPr>
          <w:spacing w:val="-5"/>
        </w:rPr>
        <w:t xml:space="preserve"> </w:t>
      </w:r>
      <w:r>
        <w:t>задач;</w:t>
      </w:r>
    </w:p>
    <w:p w:rsidR="00CD081E" w:rsidRDefault="00BD4E48">
      <w:pPr>
        <w:pStyle w:val="a3"/>
        <w:spacing w:line="237" w:lineRule="auto"/>
        <w:ind w:right="1140"/>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1"/>
        </w:rPr>
        <w:t xml:space="preserve"> </w:t>
      </w:r>
      <w:r>
        <w:t>доминанту;</w:t>
      </w:r>
    </w:p>
    <w:p w:rsidR="00CD081E" w:rsidRDefault="00BD4E48">
      <w:pPr>
        <w:pStyle w:val="a3"/>
        <w:spacing w:line="237" w:lineRule="auto"/>
        <w:ind w:left="1670" w:right="1470" w:firstLine="0"/>
      </w:pPr>
      <w:r>
        <w:t>составлять формальные композиции на выражение в них движения и статики;</w:t>
      </w:r>
      <w:r>
        <w:rPr>
          <w:spacing w:val="-57"/>
        </w:rPr>
        <w:t xml:space="preserve"> </w:t>
      </w:r>
      <w:r>
        <w:t>осваивать</w:t>
      </w:r>
      <w:r>
        <w:rPr>
          <w:spacing w:val="-2"/>
        </w:rPr>
        <w:t xml:space="preserve"> </w:t>
      </w:r>
      <w:r>
        <w:t>навыки</w:t>
      </w:r>
      <w:r>
        <w:rPr>
          <w:spacing w:val="-3"/>
        </w:rPr>
        <w:t xml:space="preserve"> </w:t>
      </w:r>
      <w:r>
        <w:t>вариативности</w:t>
      </w:r>
      <w:r>
        <w:rPr>
          <w:spacing w:val="-1"/>
        </w:rPr>
        <w:t xml:space="preserve"> </w:t>
      </w:r>
      <w:r>
        <w:t>в</w:t>
      </w:r>
      <w:r>
        <w:rPr>
          <w:spacing w:val="-2"/>
        </w:rPr>
        <w:t xml:space="preserve"> </w:t>
      </w:r>
      <w:r>
        <w:t>ритмической</w:t>
      </w:r>
      <w:r>
        <w:rPr>
          <w:spacing w:val="4"/>
        </w:rPr>
        <w:t xml:space="preserve"> </w:t>
      </w:r>
      <w:r>
        <w:t>организации</w:t>
      </w:r>
      <w:r>
        <w:rPr>
          <w:spacing w:val="-3"/>
        </w:rPr>
        <w:t xml:space="preserve"> </w:t>
      </w:r>
      <w:r>
        <w:t>листа;</w:t>
      </w:r>
    </w:p>
    <w:p w:rsidR="00CD081E" w:rsidRDefault="00BD4E48">
      <w:pPr>
        <w:pStyle w:val="a3"/>
        <w:spacing w:line="275" w:lineRule="exact"/>
        <w:ind w:left="1670" w:firstLine="0"/>
      </w:pPr>
      <w:r>
        <w:t>объяснять</w:t>
      </w:r>
      <w:r>
        <w:rPr>
          <w:spacing w:val="-4"/>
        </w:rPr>
        <w:t xml:space="preserve"> </w:t>
      </w:r>
      <w:r>
        <w:t>роль</w:t>
      </w:r>
      <w:r>
        <w:rPr>
          <w:spacing w:val="-4"/>
        </w:rPr>
        <w:t xml:space="preserve"> </w:t>
      </w:r>
      <w:r>
        <w:t>цвета</w:t>
      </w:r>
      <w:r>
        <w:rPr>
          <w:spacing w:val="-5"/>
        </w:rPr>
        <w:t xml:space="preserve"> </w:t>
      </w:r>
      <w:r>
        <w:t>в</w:t>
      </w:r>
      <w:r>
        <w:rPr>
          <w:spacing w:val="1"/>
        </w:rPr>
        <w:t xml:space="preserve"> </w:t>
      </w:r>
      <w:r>
        <w:t>конструктивных</w:t>
      </w:r>
      <w:r>
        <w:rPr>
          <w:spacing w:val="-5"/>
        </w:rPr>
        <w:t xml:space="preserve"> </w:t>
      </w:r>
      <w:r>
        <w:t>искусствах;</w:t>
      </w:r>
    </w:p>
    <w:p w:rsidR="00CD081E" w:rsidRDefault="00BD4E48">
      <w:pPr>
        <w:pStyle w:val="a3"/>
        <w:spacing w:line="242" w:lineRule="auto"/>
        <w:ind w:right="1138"/>
      </w:pPr>
      <w:r>
        <w:t>различать</w:t>
      </w:r>
      <w:r>
        <w:rPr>
          <w:spacing w:val="1"/>
        </w:rPr>
        <w:t xml:space="preserve"> </w:t>
      </w:r>
      <w:r>
        <w:t>технологию</w:t>
      </w:r>
      <w:r>
        <w:rPr>
          <w:spacing w:val="1"/>
        </w:rPr>
        <w:t xml:space="preserve"> </w:t>
      </w:r>
      <w:r>
        <w:t>использования цвета 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CD081E" w:rsidRDefault="00BD4E48">
      <w:pPr>
        <w:pStyle w:val="a3"/>
        <w:spacing w:line="271" w:lineRule="exact"/>
        <w:ind w:left="1670" w:firstLine="0"/>
      </w:pPr>
      <w:r>
        <w:t>объяснять</w:t>
      </w:r>
      <w:r>
        <w:rPr>
          <w:spacing w:val="-6"/>
        </w:rPr>
        <w:t xml:space="preserve"> </w:t>
      </w:r>
      <w:r>
        <w:t>выражение</w:t>
      </w:r>
      <w:r>
        <w:rPr>
          <w:spacing w:val="-3"/>
        </w:rPr>
        <w:t xml:space="preserve"> </w:t>
      </w:r>
      <w:r>
        <w:t>«цветовой</w:t>
      </w:r>
      <w:r>
        <w:rPr>
          <w:spacing w:val="-7"/>
        </w:rPr>
        <w:t xml:space="preserve"> </w:t>
      </w:r>
      <w:r>
        <w:t>образ»;</w:t>
      </w:r>
    </w:p>
    <w:p w:rsidR="00CD081E" w:rsidRDefault="00BD4E48">
      <w:pPr>
        <w:pStyle w:val="a3"/>
        <w:spacing w:line="237" w:lineRule="auto"/>
        <w:ind w:right="1144"/>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57"/>
        </w:rPr>
        <w:t xml:space="preserve"> </w:t>
      </w:r>
      <w:r>
        <w:t>объединённые</w:t>
      </w:r>
      <w:r>
        <w:rPr>
          <w:spacing w:val="-10"/>
        </w:rPr>
        <w:t xml:space="preserve"> </w:t>
      </w:r>
      <w:r>
        <w:t>одним</w:t>
      </w:r>
      <w:r>
        <w:rPr>
          <w:spacing w:val="-1"/>
        </w:rPr>
        <w:t xml:space="preserve"> </w:t>
      </w:r>
      <w:r>
        <w:t>стилем;</w:t>
      </w:r>
    </w:p>
    <w:p w:rsidR="00CD081E" w:rsidRDefault="00BD4E48">
      <w:pPr>
        <w:pStyle w:val="a3"/>
        <w:spacing w:line="237" w:lineRule="auto"/>
        <w:ind w:right="1133"/>
      </w:pPr>
      <w:r>
        <w:t>определять шрифт</w:t>
      </w:r>
      <w:r>
        <w:rPr>
          <w:spacing w:val="1"/>
        </w:rPr>
        <w:t xml:space="preserve"> </w:t>
      </w:r>
      <w:r>
        <w:t>как графический</w:t>
      </w:r>
      <w:r>
        <w:rPr>
          <w:spacing w:val="1"/>
        </w:rPr>
        <w:t xml:space="preserve"> </w:t>
      </w:r>
      <w:r>
        <w:t>рисунок начертания букв,</w:t>
      </w:r>
      <w:r>
        <w:rPr>
          <w:spacing w:val="1"/>
        </w:rPr>
        <w:t xml:space="preserve"> </w:t>
      </w:r>
      <w:r>
        <w:t>объединённых</w:t>
      </w:r>
      <w:r>
        <w:rPr>
          <w:spacing w:val="1"/>
        </w:rPr>
        <w:t xml:space="preserve"> </w:t>
      </w:r>
      <w:r>
        <w:t>общим</w:t>
      </w:r>
      <w:r>
        <w:rPr>
          <w:spacing w:val="2"/>
        </w:rPr>
        <w:t xml:space="preserve"> </w:t>
      </w:r>
      <w:r>
        <w:t>стилем,</w:t>
      </w:r>
      <w:r>
        <w:rPr>
          <w:spacing w:val="-6"/>
        </w:rPr>
        <w:t xml:space="preserve"> </w:t>
      </w:r>
      <w:r>
        <w:t>отвечающий</w:t>
      </w:r>
      <w:r>
        <w:rPr>
          <w:spacing w:val="-2"/>
        </w:rPr>
        <w:t xml:space="preserve"> </w:t>
      </w:r>
      <w:r>
        <w:t>законам</w:t>
      </w:r>
      <w:r>
        <w:rPr>
          <w:spacing w:val="-2"/>
        </w:rPr>
        <w:t xml:space="preserve"> </w:t>
      </w:r>
      <w:r>
        <w:t>художественной</w:t>
      </w:r>
      <w:r>
        <w:rPr>
          <w:spacing w:val="3"/>
        </w:rPr>
        <w:t xml:space="preserve"> </w:t>
      </w:r>
      <w:r>
        <w:t>композиции;</w:t>
      </w:r>
    </w:p>
    <w:p w:rsidR="00CD081E" w:rsidRDefault="00BD4E48">
      <w:pPr>
        <w:pStyle w:val="a3"/>
        <w:ind w:right="1130"/>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4"/>
        </w:rPr>
        <w:t xml:space="preserve"> </w:t>
      </w:r>
      <w:r>
        <w:t>шрифтовой</w:t>
      </w:r>
      <w:r>
        <w:rPr>
          <w:spacing w:val="2"/>
        </w:rPr>
        <w:t xml:space="preserve"> </w:t>
      </w:r>
      <w:r>
        <w:t>композиции</w:t>
      </w:r>
      <w:r>
        <w:rPr>
          <w:spacing w:val="3"/>
        </w:rPr>
        <w:t xml:space="preserve"> </w:t>
      </w:r>
      <w:r>
        <w:t>(буквицы);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pPr>
      <w:r>
        <w:lastRenderedPageBreak/>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1"/>
        </w:rPr>
        <w:t xml:space="preserve"> </w:t>
      </w:r>
      <w:r>
        <w:t>графической</w:t>
      </w:r>
      <w:r>
        <w:rPr>
          <w:spacing w:val="2"/>
        </w:rPr>
        <w:t xml:space="preserve"> </w:t>
      </w:r>
      <w:r>
        <w:t>композиции;</w:t>
      </w:r>
    </w:p>
    <w:p w:rsidR="00CD081E" w:rsidRDefault="00BD4E48">
      <w:pPr>
        <w:pStyle w:val="a3"/>
        <w:ind w:right="1124"/>
      </w:pPr>
      <w:r>
        <w:t>объяснять функции логотипа как представительского знака, эмблемы, торговой</w:t>
      </w:r>
      <w:r>
        <w:rPr>
          <w:spacing w:val="1"/>
        </w:rPr>
        <w:t xml:space="preserve"> </w:t>
      </w:r>
      <w:r>
        <w:t>марки,</w:t>
      </w:r>
      <w:r>
        <w:rPr>
          <w:spacing w:val="1"/>
        </w:rPr>
        <w:t xml:space="preserve"> </w:t>
      </w:r>
      <w:r>
        <w:t>различать шрифтовой и</w:t>
      </w:r>
      <w:r>
        <w:rPr>
          <w:spacing w:val="1"/>
        </w:rPr>
        <w:t xml:space="preserve"> </w:t>
      </w:r>
      <w:r>
        <w:t>знаковый виды</w:t>
      </w:r>
      <w:r>
        <w:rPr>
          <w:spacing w:val="1"/>
        </w:rPr>
        <w:t xml:space="preserve"> </w:t>
      </w:r>
      <w:r>
        <w:t>логотипа,</w:t>
      </w:r>
      <w:r>
        <w:rPr>
          <w:spacing w:val="1"/>
        </w:rPr>
        <w:t xml:space="preserve"> </w:t>
      </w:r>
      <w:r>
        <w:t>иметь практический опыт</w:t>
      </w:r>
      <w:r>
        <w:rPr>
          <w:spacing w:val="1"/>
        </w:rPr>
        <w:t xml:space="preserve"> </w:t>
      </w:r>
      <w:r>
        <w:t>разработки</w:t>
      </w:r>
      <w:r>
        <w:rPr>
          <w:spacing w:val="2"/>
        </w:rPr>
        <w:t xml:space="preserve"> </w:t>
      </w:r>
      <w:r>
        <w:t>логотипа</w:t>
      </w:r>
      <w:r>
        <w:rPr>
          <w:spacing w:val="-4"/>
        </w:rPr>
        <w:t xml:space="preserve"> </w:t>
      </w:r>
      <w:r>
        <w:t>на</w:t>
      </w:r>
      <w:r>
        <w:rPr>
          <w:spacing w:val="-4"/>
        </w:rPr>
        <w:t xml:space="preserve"> </w:t>
      </w:r>
      <w:r>
        <w:t>выбранную тему;</w:t>
      </w:r>
    </w:p>
    <w:p w:rsidR="00CD081E" w:rsidRDefault="00BD4E48">
      <w:pPr>
        <w:pStyle w:val="a3"/>
        <w:tabs>
          <w:tab w:val="left" w:pos="2615"/>
          <w:tab w:val="left" w:pos="3671"/>
          <w:tab w:val="left" w:pos="5230"/>
          <w:tab w:val="left" w:pos="6147"/>
          <w:tab w:val="left" w:pos="7525"/>
          <w:tab w:val="left" w:pos="9386"/>
        </w:tabs>
        <w:ind w:right="1132"/>
      </w:pPr>
      <w:r>
        <w:t>приобрести творческий опыт построения композиции плаката, поздравительной</w:t>
      </w:r>
      <w:r>
        <w:rPr>
          <w:spacing w:val="1"/>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3"/>
        </w:rPr>
        <w:t xml:space="preserve"> </w:t>
      </w:r>
      <w:r>
        <w:t>изображения;</w:t>
      </w:r>
    </w:p>
    <w:p w:rsidR="00CD081E" w:rsidRDefault="00BD4E48">
      <w:pPr>
        <w:pStyle w:val="a3"/>
        <w:ind w:right="1141"/>
      </w:pPr>
      <w:r>
        <w:t>иметь</w:t>
      </w:r>
      <w:r>
        <w:rPr>
          <w:spacing w:val="1"/>
        </w:rPr>
        <w:t xml:space="preserve"> </w:t>
      </w:r>
      <w:r>
        <w:t>представление об искусстве конструирования книги,</w:t>
      </w:r>
      <w:r>
        <w:rPr>
          <w:spacing w:val="1"/>
        </w:rPr>
        <w:t xml:space="preserve"> </w:t>
      </w:r>
      <w:r>
        <w:t>дизайне журнала,</w:t>
      </w:r>
      <w:r>
        <w:rPr>
          <w:spacing w:val="1"/>
        </w:rPr>
        <w:t xml:space="preserve"> </w:t>
      </w:r>
      <w:r>
        <w:t xml:space="preserve">иметь    </w:t>
      </w:r>
      <w:r>
        <w:rPr>
          <w:spacing w:val="1"/>
        </w:rPr>
        <w:t xml:space="preserve"> </w:t>
      </w:r>
      <w:r>
        <w:t>практический      творческий      опыт     образного      построения      книжного</w:t>
      </w:r>
      <w:r>
        <w:rPr>
          <w:spacing w:val="1"/>
        </w:rPr>
        <w:t xml:space="preserve"> </w:t>
      </w:r>
      <w:r>
        <w:t>и</w:t>
      </w:r>
      <w:r>
        <w:rPr>
          <w:spacing w:val="2"/>
        </w:rPr>
        <w:t xml:space="preserve"> </w:t>
      </w:r>
      <w:r>
        <w:t>журнального</w:t>
      </w:r>
      <w:r>
        <w:rPr>
          <w:spacing w:val="1"/>
        </w:rPr>
        <w:t xml:space="preserve"> </w:t>
      </w:r>
      <w:r>
        <w:t>разворотов</w:t>
      </w:r>
      <w:r>
        <w:rPr>
          <w:spacing w:val="-1"/>
        </w:rPr>
        <w:t xml:space="preserve"> </w:t>
      </w:r>
      <w:r>
        <w:t>в</w:t>
      </w:r>
      <w:r>
        <w:rPr>
          <w:spacing w:val="2"/>
        </w:rPr>
        <w:t xml:space="preserve"> </w:t>
      </w:r>
      <w:r>
        <w:t>качестве</w:t>
      </w:r>
      <w:r>
        <w:rPr>
          <w:spacing w:val="-5"/>
        </w:rPr>
        <w:t xml:space="preserve"> </w:t>
      </w:r>
      <w:r>
        <w:t>графических</w:t>
      </w:r>
      <w:r>
        <w:rPr>
          <w:spacing w:val="-3"/>
        </w:rPr>
        <w:t xml:space="preserve"> </w:t>
      </w:r>
      <w:r>
        <w:t>композиций.</w:t>
      </w:r>
    </w:p>
    <w:p w:rsidR="00CD081E" w:rsidRDefault="00BD4E48" w:rsidP="007C4214">
      <w:pPr>
        <w:pStyle w:val="a5"/>
        <w:numPr>
          <w:ilvl w:val="0"/>
          <w:numId w:val="14"/>
        </w:numPr>
        <w:tabs>
          <w:tab w:val="left" w:pos="1935"/>
        </w:tabs>
        <w:spacing w:line="237" w:lineRule="auto"/>
        <w:ind w:right="1132" w:firstLine="0"/>
        <w:jc w:val="both"/>
        <w:rPr>
          <w:sz w:val="24"/>
        </w:rPr>
      </w:pPr>
      <w:r>
        <w:rPr>
          <w:sz w:val="24"/>
        </w:rPr>
        <w:t>Социальное</w:t>
      </w:r>
      <w:r>
        <w:rPr>
          <w:spacing w:val="-1"/>
          <w:sz w:val="24"/>
        </w:rPr>
        <w:t xml:space="preserve"> </w:t>
      </w:r>
      <w:r>
        <w:rPr>
          <w:sz w:val="24"/>
        </w:rPr>
        <w:t>значение</w:t>
      </w:r>
      <w:r>
        <w:rPr>
          <w:spacing w:val="4"/>
          <w:sz w:val="24"/>
        </w:rPr>
        <w:t xml:space="preserve"> </w:t>
      </w:r>
      <w:r>
        <w:rPr>
          <w:sz w:val="24"/>
        </w:rPr>
        <w:t>дизайна</w:t>
      </w:r>
      <w:r>
        <w:rPr>
          <w:spacing w:val="5"/>
          <w:sz w:val="24"/>
        </w:rPr>
        <w:t xml:space="preserve"> </w:t>
      </w:r>
      <w:r>
        <w:rPr>
          <w:sz w:val="24"/>
        </w:rPr>
        <w:t>и</w:t>
      </w:r>
      <w:r>
        <w:rPr>
          <w:spacing w:val="1"/>
          <w:sz w:val="24"/>
        </w:rPr>
        <w:t xml:space="preserve"> </w:t>
      </w:r>
      <w:r>
        <w:rPr>
          <w:sz w:val="24"/>
        </w:rPr>
        <w:t>архитектуры</w:t>
      </w:r>
      <w:r>
        <w:rPr>
          <w:spacing w:val="18"/>
          <w:sz w:val="24"/>
        </w:rPr>
        <w:t xml:space="preserve"> </w:t>
      </w:r>
      <w:r>
        <w:rPr>
          <w:sz w:val="24"/>
        </w:rPr>
        <w:t>как</w:t>
      </w:r>
      <w:r>
        <w:rPr>
          <w:spacing w:val="3"/>
          <w:sz w:val="24"/>
        </w:rPr>
        <w:t xml:space="preserve"> </w:t>
      </w:r>
      <w:r>
        <w:rPr>
          <w:sz w:val="24"/>
        </w:rPr>
        <w:t>среды</w:t>
      </w:r>
      <w:r>
        <w:rPr>
          <w:spacing w:val="7"/>
          <w:sz w:val="24"/>
        </w:rPr>
        <w:t xml:space="preserve"> </w:t>
      </w:r>
      <w:r>
        <w:rPr>
          <w:sz w:val="24"/>
        </w:rPr>
        <w:t>жизни</w:t>
      </w:r>
      <w:r>
        <w:rPr>
          <w:spacing w:val="6"/>
          <w:sz w:val="24"/>
        </w:rPr>
        <w:t xml:space="preserve"> </w:t>
      </w:r>
      <w:r>
        <w:rPr>
          <w:sz w:val="24"/>
        </w:rPr>
        <w:t>человека:</w:t>
      </w:r>
      <w:r>
        <w:rPr>
          <w:spacing w:val="1"/>
          <w:sz w:val="24"/>
        </w:rPr>
        <w:t xml:space="preserve"> </w:t>
      </w:r>
      <w:r>
        <w:rPr>
          <w:sz w:val="24"/>
        </w:rPr>
        <w:t>иметь</w:t>
      </w:r>
      <w:r>
        <w:rPr>
          <w:spacing w:val="35"/>
          <w:sz w:val="24"/>
        </w:rPr>
        <w:t xml:space="preserve"> </w:t>
      </w:r>
      <w:r>
        <w:rPr>
          <w:sz w:val="24"/>
        </w:rPr>
        <w:t>опыт</w:t>
      </w:r>
      <w:r>
        <w:rPr>
          <w:spacing w:val="38"/>
          <w:sz w:val="24"/>
        </w:rPr>
        <w:t xml:space="preserve"> </w:t>
      </w:r>
      <w:r>
        <w:rPr>
          <w:sz w:val="24"/>
        </w:rPr>
        <w:t>построения</w:t>
      </w:r>
      <w:r>
        <w:rPr>
          <w:spacing w:val="34"/>
          <w:sz w:val="24"/>
        </w:rPr>
        <w:t xml:space="preserve"> </w:t>
      </w:r>
      <w:r>
        <w:rPr>
          <w:sz w:val="24"/>
        </w:rPr>
        <w:t>объёмно-пространственной</w:t>
      </w:r>
      <w:r>
        <w:rPr>
          <w:spacing w:val="38"/>
          <w:sz w:val="24"/>
        </w:rPr>
        <w:t xml:space="preserve"> </w:t>
      </w:r>
      <w:r>
        <w:rPr>
          <w:sz w:val="24"/>
        </w:rPr>
        <w:t>композиции</w:t>
      </w:r>
      <w:r>
        <w:rPr>
          <w:spacing w:val="38"/>
          <w:sz w:val="24"/>
        </w:rPr>
        <w:t xml:space="preserve"> </w:t>
      </w:r>
      <w:r>
        <w:rPr>
          <w:sz w:val="24"/>
        </w:rPr>
        <w:t>как</w:t>
      </w:r>
      <w:r>
        <w:rPr>
          <w:spacing w:val="37"/>
          <w:sz w:val="24"/>
        </w:rPr>
        <w:t xml:space="preserve"> </w:t>
      </w:r>
      <w:r>
        <w:rPr>
          <w:sz w:val="24"/>
        </w:rPr>
        <w:t>макета</w:t>
      </w:r>
    </w:p>
    <w:p w:rsidR="00CD081E" w:rsidRDefault="00BD4E48">
      <w:pPr>
        <w:pStyle w:val="a3"/>
        <w:spacing w:before="4" w:line="275" w:lineRule="exact"/>
        <w:ind w:firstLine="0"/>
      </w:pPr>
      <w:r>
        <w:t>архитектурного</w:t>
      </w:r>
      <w:r>
        <w:rPr>
          <w:spacing w:val="1"/>
        </w:rPr>
        <w:t xml:space="preserve"> </w:t>
      </w:r>
      <w:r>
        <w:t>пространства</w:t>
      </w:r>
      <w:r>
        <w:rPr>
          <w:spacing w:val="-8"/>
        </w:rPr>
        <w:t xml:space="preserve"> </w:t>
      </w:r>
      <w:r>
        <w:t>в</w:t>
      </w:r>
      <w:r>
        <w:rPr>
          <w:spacing w:val="-2"/>
        </w:rPr>
        <w:t xml:space="preserve"> </w:t>
      </w:r>
      <w:r>
        <w:t>реальной</w:t>
      </w:r>
      <w:r>
        <w:rPr>
          <w:spacing w:val="-6"/>
        </w:rPr>
        <w:t xml:space="preserve"> </w:t>
      </w:r>
      <w:r>
        <w:t>жизни;</w:t>
      </w:r>
    </w:p>
    <w:p w:rsidR="00CD081E" w:rsidRDefault="00BD4E48">
      <w:pPr>
        <w:pStyle w:val="a3"/>
        <w:spacing w:line="242" w:lineRule="auto"/>
        <w:ind w:right="1130"/>
      </w:pPr>
      <w:r>
        <w:t xml:space="preserve">выполнять   </w:t>
      </w:r>
      <w:r>
        <w:rPr>
          <w:spacing w:val="1"/>
        </w:rPr>
        <w:t xml:space="preserve"> </w:t>
      </w:r>
      <w:r>
        <w:t>построение     макета     пространственно-объёмной     композиции</w:t>
      </w:r>
      <w:r>
        <w:rPr>
          <w:spacing w:val="1"/>
        </w:rPr>
        <w:t xml:space="preserve"> </w:t>
      </w:r>
      <w:r>
        <w:t>по</w:t>
      </w:r>
      <w:r>
        <w:rPr>
          <w:spacing w:val="1"/>
        </w:rPr>
        <w:t xml:space="preserve"> </w:t>
      </w:r>
      <w:r>
        <w:t>его</w:t>
      </w:r>
      <w:r>
        <w:rPr>
          <w:spacing w:val="2"/>
        </w:rPr>
        <w:t xml:space="preserve"> </w:t>
      </w:r>
      <w:r>
        <w:t>чертежу;</w:t>
      </w:r>
    </w:p>
    <w:p w:rsidR="00CD081E" w:rsidRDefault="00BD4E48">
      <w:pPr>
        <w:pStyle w:val="a3"/>
        <w:ind w:right="1134"/>
      </w:pPr>
      <w:r>
        <w:t>выявлять структуру различных типов зданий и характеризовать влияние объёмов</w:t>
      </w:r>
      <w:r>
        <w:rPr>
          <w:spacing w:val="-57"/>
        </w:rPr>
        <w:t xml:space="preserve"> </w:t>
      </w:r>
      <w:r>
        <w:t xml:space="preserve">и    </w:t>
      </w:r>
      <w:r>
        <w:rPr>
          <w:spacing w:val="1"/>
        </w:rPr>
        <w:t xml:space="preserve"> </w:t>
      </w:r>
      <w:r>
        <w:t xml:space="preserve">их    </w:t>
      </w:r>
      <w:r>
        <w:rPr>
          <w:spacing w:val="1"/>
        </w:rPr>
        <w:t xml:space="preserve"> </w:t>
      </w:r>
      <w:r>
        <w:t xml:space="preserve">сочетаний    </w:t>
      </w:r>
      <w:r>
        <w:rPr>
          <w:spacing w:val="1"/>
        </w:rPr>
        <w:t xml:space="preserve"> </w:t>
      </w:r>
      <w:r>
        <w:t>на      образный      характер      постройки      и      её      влияние</w:t>
      </w:r>
      <w:r>
        <w:rPr>
          <w:spacing w:val="-57"/>
        </w:rPr>
        <w:t xml:space="preserve"> </w:t>
      </w:r>
      <w:r>
        <w:t>на</w:t>
      </w:r>
      <w:r>
        <w:rPr>
          <w:spacing w:val="-5"/>
        </w:rPr>
        <w:t xml:space="preserve"> </w:t>
      </w:r>
      <w:r>
        <w:t>организацию</w:t>
      </w:r>
      <w:r>
        <w:rPr>
          <w:spacing w:val="-5"/>
        </w:rPr>
        <w:t xml:space="preserve"> </w:t>
      </w:r>
      <w:r>
        <w:t>жизнедеятельности</w:t>
      </w:r>
      <w:r>
        <w:rPr>
          <w:spacing w:val="-1"/>
        </w:rPr>
        <w:t xml:space="preserve"> </w:t>
      </w:r>
      <w:r>
        <w:t>людей;</w:t>
      </w:r>
    </w:p>
    <w:p w:rsidR="00CD081E" w:rsidRDefault="00BD4E48">
      <w:pPr>
        <w:pStyle w:val="a3"/>
        <w:spacing w:line="237" w:lineRule="auto"/>
        <w:ind w:right="1138"/>
      </w:pPr>
      <w:r>
        <w:t>знать</w:t>
      </w:r>
      <w:r>
        <w:rPr>
          <w:spacing w:val="16"/>
        </w:rPr>
        <w:t xml:space="preserve"> </w:t>
      </w:r>
      <w:r>
        <w:t>о</w:t>
      </w:r>
      <w:r>
        <w:rPr>
          <w:spacing w:val="21"/>
        </w:rPr>
        <w:t xml:space="preserve"> </w:t>
      </w:r>
      <w:r>
        <w:t>роли</w:t>
      </w:r>
      <w:r>
        <w:rPr>
          <w:spacing w:val="22"/>
        </w:rPr>
        <w:t xml:space="preserve"> </w:t>
      </w:r>
      <w:r>
        <w:t>строительного</w:t>
      </w:r>
      <w:r>
        <w:rPr>
          <w:spacing w:val="16"/>
        </w:rPr>
        <w:t xml:space="preserve"> </w:t>
      </w:r>
      <w:r>
        <w:t>материала</w:t>
      </w:r>
      <w:r>
        <w:rPr>
          <w:spacing w:val="15"/>
        </w:rPr>
        <w:t xml:space="preserve"> </w:t>
      </w:r>
      <w:r>
        <w:t>в</w:t>
      </w:r>
      <w:r>
        <w:rPr>
          <w:spacing w:val="21"/>
        </w:rPr>
        <w:t xml:space="preserve"> </w:t>
      </w:r>
      <w:r>
        <w:t>эволюции</w:t>
      </w:r>
      <w:r>
        <w:rPr>
          <w:spacing w:val="22"/>
        </w:rPr>
        <w:t xml:space="preserve"> </w:t>
      </w:r>
      <w:r>
        <w:t>архитектурных</w:t>
      </w:r>
      <w:r>
        <w:rPr>
          <w:spacing w:val="16"/>
        </w:rPr>
        <w:t xml:space="preserve"> </w:t>
      </w:r>
      <w:r>
        <w:t>конструкций</w:t>
      </w:r>
      <w:r>
        <w:rPr>
          <w:spacing w:val="-58"/>
        </w:rPr>
        <w:t xml:space="preserve"> </w:t>
      </w:r>
      <w:r>
        <w:t>и</w:t>
      </w:r>
      <w:r>
        <w:rPr>
          <w:spacing w:val="2"/>
        </w:rPr>
        <w:t xml:space="preserve"> </w:t>
      </w:r>
      <w:r>
        <w:t>изменении</w:t>
      </w:r>
      <w:r>
        <w:rPr>
          <w:spacing w:val="-7"/>
        </w:rPr>
        <w:t xml:space="preserve"> </w:t>
      </w:r>
      <w:r>
        <w:t>облика</w:t>
      </w:r>
      <w:r>
        <w:rPr>
          <w:spacing w:val="1"/>
        </w:rPr>
        <w:t xml:space="preserve"> </w:t>
      </w:r>
      <w:r>
        <w:t>архитектурных</w:t>
      </w:r>
      <w:r>
        <w:rPr>
          <w:spacing w:val="-3"/>
        </w:rPr>
        <w:t xml:space="preserve"> </w:t>
      </w:r>
      <w:r>
        <w:t>сооружений;</w:t>
      </w:r>
    </w:p>
    <w:p w:rsidR="00CD081E" w:rsidRDefault="00BD4E48">
      <w:pPr>
        <w:pStyle w:val="a3"/>
        <w:spacing w:before="2"/>
        <w:ind w:right="1134"/>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2"/>
        </w:rPr>
        <w:t xml:space="preserve"> </w:t>
      </w:r>
      <w:r>
        <w:t>и</w:t>
      </w:r>
      <w:r>
        <w:rPr>
          <w:spacing w:val="-2"/>
        </w:rPr>
        <w:t xml:space="preserve"> </w:t>
      </w:r>
      <w:r>
        <w:t>жизнедеятельности</w:t>
      </w:r>
      <w:r>
        <w:rPr>
          <w:spacing w:val="3"/>
        </w:rPr>
        <w:t xml:space="preserve"> </w:t>
      </w:r>
      <w:r>
        <w:t>людей;</w:t>
      </w:r>
    </w:p>
    <w:p w:rsidR="00CD081E" w:rsidRDefault="00BD4E48">
      <w:pPr>
        <w:pStyle w:val="a3"/>
        <w:tabs>
          <w:tab w:val="left" w:pos="3014"/>
          <w:tab w:val="left" w:pos="4448"/>
          <w:tab w:val="left" w:pos="5308"/>
          <w:tab w:val="left" w:pos="6560"/>
          <w:tab w:val="left" w:pos="8628"/>
        </w:tabs>
        <w:ind w:right="1133"/>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w:t>
      </w:r>
      <w:r>
        <w:rPr>
          <w:spacing w:val="-2"/>
        </w:rPr>
        <w:t xml:space="preserve"> </w:t>
      </w:r>
      <w:r>
        <w:t>городской</w:t>
      </w:r>
      <w:r>
        <w:rPr>
          <w:spacing w:val="3"/>
        </w:rPr>
        <w:t xml:space="preserve"> </w:t>
      </w:r>
      <w:r>
        <w:t>среды;</w:t>
      </w:r>
    </w:p>
    <w:p w:rsidR="00CD081E" w:rsidRDefault="00BD4E48">
      <w:pPr>
        <w:pStyle w:val="a3"/>
        <w:ind w:right="1134"/>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 о социокультурных противоречиях в организации современной городской</w:t>
      </w:r>
      <w:r>
        <w:rPr>
          <w:spacing w:val="1"/>
        </w:rPr>
        <w:t xml:space="preserve"> </w:t>
      </w:r>
      <w:r>
        <w:t>среды</w:t>
      </w:r>
      <w:r>
        <w:rPr>
          <w:spacing w:val="2"/>
        </w:rPr>
        <w:t xml:space="preserve"> </w:t>
      </w:r>
      <w:r>
        <w:t>и</w:t>
      </w:r>
      <w:r>
        <w:rPr>
          <w:spacing w:val="3"/>
        </w:rPr>
        <w:t xml:space="preserve"> </w:t>
      </w:r>
      <w:r>
        <w:t>поисках</w:t>
      </w:r>
      <w:r>
        <w:rPr>
          <w:spacing w:val="-3"/>
        </w:rPr>
        <w:t xml:space="preserve"> </w:t>
      </w:r>
      <w:r>
        <w:t>путей</w:t>
      </w:r>
      <w:r>
        <w:rPr>
          <w:spacing w:val="2"/>
        </w:rPr>
        <w:t xml:space="preserve"> </w:t>
      </w:r>
      <w:r>
        <w:t>их</w:t>
      </w:r>
      <w:r>
        <w:rPr>
          <w:spacing w:val="-3"/>
        </w:rPr>
        <w:t xml:space="preserve"> </w:t>
      </w:r>
      <w:r>
        <w:t>преодоления;</w:t>
      </w:r>
    </w:p>
    <w:p w:rsidR="00CD081E" w:rsidRDefault="00BD4E48">
      <w:pPr>
        <w:pStyle w:val="a3"/>
        <w:ind w:right="1133"/>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57"/>
        </w:rPr>
        <w:t xml:space="preserve"> </w:t>
      </w:r>
      <w:r>
        <w:t>жизни, сохранения архитектурного наследия как важнейшего фактора исторической</w:t>
      </w:r>
      <w:r>
        <w:rPr>
          <w:spacing w:val="1"/>
        </w:rPr>
        <w:t xml:space="preserve"> </w:t>
      </w:r>
      <w:r>
        <w:t>памяти</w:t>
      </w:r>
      <w:r>
        <w:rPr>
          <w:spacing w:val="-2"/>
        </w:rPr>
        <w:t xml:space="preserve"> </w:t>
      </w:r>
      <w:r>
        <w:t>и</w:t>
      </w:r>
      <w:r>
        <w:rPr>
          <w:spacing w:val="3"/>
        </w:rPr>
        <w:t xml:space="preserve"> </w:t>
      </w:r>
      <w:r>
        <w:t>понимания</w:t>
      </w:r>
      <w:r>
        <w:rPr>
          <w:spacing w:val="-3"/>
        </w:rPr>
        <w:t xml:space="preserve"> </w:t>
      </w:r>
      <w:r>
        <w:t>своей</w:t>
      </w:r>
      <w:r>
        <w:rPr>
          <w:spacing w:val="-2"/>
        </w:rPr>
        <w:t xml:space="preserve"> </w:t>
      </w:r>
      <w:r>
        <w:t>идентичности;</w:t>
      </w:r>
    </w:p>
    <w:p w:rsidR="00CD081E" w:rsidRDefault="00BD4E48">
      <w:pPr>
        <w:pStyle w:val="a3"/>
        <w:spacing w:before="4" w:line="237" w:lineRule="auto"/>
        <w:ind w:right="1131"/>
      </w:pPr>
      <w:r>
        <w:t>определять понятие «городская среда»; рассматривать и объяснять планировку</w:t>
      </w:r>
      <w:r>
        <w:rPr>
          <w:spacing w:val="1"/>
        </w:rPr>
        <w:t xml:space="preserve"> </w:t>
      </w:r>
      <w:r>
        <w:t>города как способ</w:t>
      </w:r>
      <w:r>
        <w:rPr>
          <w:spacing w:val="-5"/>
        </w:rPr>
        <w:t xml:space="preserve"> </w:t>
      </w:r>
      <w:r>
        <w:t>организации</w:t>
      </w:r>
      <w:r>
        <w:rPr>
          <w:spacing w:val="-3"/>
        </w:rPr>
        <w:t xml:space="preserve"> </w:t>
      </w:r>
      <w:r>
        <w:t>образа</w:t>
      </w:r>
      <w:r>
        <w:rPr>
          <w:spacing w:val="-4"/>
        </w:rPr>
        <w:t xml:space="preserve"> </w:t>
      </w:r>
      <w:r>
        <w:t>жизни</w:t>
      </w:r>
      <w:r>
        <w:rPr>
          <w:spacing w:val="3"/>
        </w:rPr>
        <w:t xml:space="preserve"> </w:t>
      </w:r>
      <w:r>
        <w:t>людей;</w:t>
      </w:r>
    </w:p>
    <w:p w:rsidR="00CD081E" w:rsidRDefault="00BD4E48">
      <w:pPr>
        <w:pStyle w:val="a3"/>
        <w:spacing w:before="5" w:line="237" w:lineRule="auto"/>
        <w:ind w:right="1126"/>
      </w:pPr>
      <w:r>
        <w:t>знать различные виды планировки города, иметь опыт разработки построения</w:t>
      </w:r>
      <w:r>
        <w:rPr>
          <w:spacing w:val="1"/>
        </w:rPr>
        <w:t xml:space="preserve"> </w:t>
      </w:r>
      <w:r>
        <w:t>городского</w:t>
      </w:r>
      <w:r>
        <w:rPr>
          <w:spacing w:val="1"/>
        </w:rPr>
        <w:t xml:space="preserve"> </w:t>
      </w:r>
      <w:r>
        <w:t>пространства</w:t>
      </w:r>
      <w:r>
        <w:rPr>
          <w:spacing w:val="-4"/>
        </w:rPr>
        <w:t xml:space="preserve"> </w:t>
      </w:r>
      <w:r>
        <w:t>в</w:t>
      </w:r>
      <w:r>
        <w:rPr>
          <w:spacing w:val="-2"/>
        </w:rPr>
        <w:t xml:space="preserve"> </w:t>
      </w:r>
      <w:r>
        <w:t>виде</w:t>
      </w:r>
      <w:r>
        <w:rPr>
          <w:spacing w:val="1"/>
        </w:rPr>
        <w:t xml:space="preserve"> </w:t>
      </w:r>
      <w:r>
        <w:t>макетной</w:t>
      </w:r>
      <w:r>
        <w:rPr>
          <w:spacing w:val="-3"/>
        </w:rPr>
        <w:t xml:space="preserve"> </w:t>
      </w:r>
      <w:r>
        <w:t>или</w:t>
      </w:r>
      <w:r>
        <w:rPr>
          <w:spacing w:val="-2"/>
        </w:rPr>
        <w:t xml:space="preserve"> </w:t>
      </w:r>
      <w:r>
        <w:t>графической</w:t>
      </w:r>
      <w:r>
        <w:rPr>
          <w:spacing w:val="2"/>
        </w:rPr>
        <w:t xml:space="preserve"> </w:t>
      </w:r>
      <w:r>
        <w:t>схемы;</w:t>
      </w:r>
    </w:p>
    <w:p w:rsidR="00CD081E" w:rsidRDefault="00BD4E48">
      <w:pPr>
        <w:pStyle w:val="a3"/>
        <w:spacing w:before="4"/>
        <w:ind w:right="1124"/>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2"/>
        </w:rPr>
        <w:t xml:space="preserve"> </w:t>
      </w:r>
      <w:r>
        <w:t>и</w:t>
      </w:r>
      <w:r>
        <w:rPr>
          <w:spacing w:val="3"/>
        </w:rPr>
        <w:t xml:space="preserve"> </w:t>
      </w:r>
      <w:r>
        <w:t>школах</w:t>
      </w:r>
      <w:r>
        <w:rPr>
          <w:spacing w:val="-3"/>
        </w:rPr>
        <w:t xml:space="preserve"> </w:t>
      </w:r>
      <w:r>
        <w:t>ландшафтного</w:t>
      </w:r>
      <w:r>
        <w:rPr>
          <w:spacing w:val="5"/>
        </w:rPr>
        <w:t xml:space="preserve"> </w:t>
      </w:r>
      <w:r>
        <w:t>дизайна;</w:t>
      </w:r>
    </w:p>
    <w:p w:rsidR="00CD081E" w:rsidRDefault="00BD4E48">
      <w:pPr>
        <w:pStyle w:val="a3"/>
        <w:spacing w:line="242" w:lineRule="auto"/>
        <w:ind w:right="1133"/>
      </w:pPr>
      <w:r>
        <w:t>объяснять роль малой архитектуры и архитектурного дизайна в установке связи</w:t>
      </w:r>
      <w:r>
        <w:rPr>
          <w:spacing w:val="1"/>
        </w:rPr>
        <w:t xml:space="preserve"> </w:t>
      </w:r>
      <w:r>
        <w:t>между</w:t>
      </w:r>
      <w:r>
        <w:rPr>
          <w:spacing w:val="-9"/>
        </w:rPr>
        <w:t xml:space="preserve"> </w:t>
      </w:r>
      <w:r>
        <w:t>человеком</w:t>
      </w:r>
      <w:r>
        <w:rPr>
          <w:spacing w:val="2"/>
        </w:rPr>
        <w:t xml:space="preserve"> </w:t>
      </w:r>
      <w:r>
        <w:t>и</w:t>
      </w:r>
      <w:r>
        <w:rPr>
          <w:spacing w:val="-3"/>
        </w:rPr>
        <w:t xml:space="preserve"> </w:t>
      </w:r>
      <w:r>
        <w:t>архитектурой,</w:t>
      </w:r>
      <w:r>
        <w:rPr>
          <w:spacing w:val="-1"/>
        </w:rPr>
        <w:t xml:space="preserve"> </w:t>
      </w:r>
      <w:r>
        <w:t>в</w:t>
      </w:r>
      <w:r>
        <w:rPr>
          <w:spacing w:val="2"/>
        </w:rPr>
        <w:t xml:space="preserve"> </w:t>
      </w:r>
      <w:r>
        <w:t>«проживании»</w:t>
      </w:r>
      <w:r>
        <w:rPr>
          <w:spacing w:val="-4"/>
        </w:rPr>
        <w:t xml:space="preserve"> </w:t>
      </w:r>
      <w:r>
        <w:t>городского</w:t>
      </w:r>
      <w:r>
        <w:rPr>
          <w:spacing w:val="1"/>
        </w:rPr>
        <w:t xml:space="preserve"> </w:t>
      </w:r>
      <w:r>
        <w:t>пространства;</w:t>
      </w:r>
    </w:p>
    <w:p w:rsidR="00CD081E" w:rsidRDefault="00BD4E48">
      <w:pPr>
        <w:pStyle w:val="a3"/>
        <w:ind w:right="1132"/>
      </w:pPr>
      <w:r>
        <w:t>иметь</w:t>
      </w:r>
      <w:r>
        <w:rPr>
          <w:spacing w:val="60"/>
        </w:rPr>
        <w:t xml:space="preserve"> </w:t>
      </w:r>
      <w:r>
        <w:t>представление</w:t>
      </w:r>
      <w:r>
        <w:rPr>
          <w:spacing w:val="60"/>
        </w:rPr>
        <w:t xml:space="preserve"> </w:t>
      </w:r>
      <w:r>
        <w:t>о</w:t>
      </w:r>
      <w:r>
        <w:rPr>
          <w:spacing w:val="61"/>
        </w:rPr>
        <w:t xml:space="preserve"> </w:t>
      </w:r>
      <w:r>
        <w:t>задачах</w:t>
      </w:r>
      <w:r>
        <w:rPr>
          <w:spacing w:val="60"/>
        </w:rPr>
        <w:t xml:space="preserve"> </w:t>
      </w:r>
      <w:r>
        <w:t>соотношения   функционального   и</w:t>
      </w:r>
      <w:r>
        <w:rPr>
          <w:spacing w:val="60"/>
        </w:rPr>
        <w:t xml:space="preserve"> </w:t>
      </w:r>
      <w:r>
        <w:t>образного</w:t>
      </w:r>
      <w:r>
        <w:rPr>
          <w:spacing w:val="-57"/>
        </w:rPr>
        <w:t xml:space="preserve"> </w:t>
      </w:r>
      <w:r>
        <w:t xml:space="preserve">в  </w:t>
      </w:r>
      <w:r>
        <w:rPr>
          <w:spacing w:val="1"/>
        </w:rPr>
        <w:t xml:space="preserve"> </w:t>
      </w:r>
      <w:r>
        <w:t>построении   формы   предметов,   создаваемых   людьми,    видеть   образ    времени</w:t>
      </w:r>
      <w:r>
        <w:rPr>
          <w:spacing w:val="-57"/>
        </w:rPr>
        <w:t xml:space="preserve"> </w:t>
      </w:r>
      <w:r>
        <w:t>и</w:t>
      </w:r>
      <w:r>
        <w:rPr>
          <w:spacing w:val="2"/>
        </w:rPr>
        <w:t xml:space="preserve"> </w:t>
      </w:r>
      <w:r>
        <w:t>характер жизнедеятельности</w:t>
      </w:r>
      <w:r>
        <w:rPr>
          <w:spacing w:val="3"/>
        </w:rPr>
        <w:t xml:space="preserve"> </w:t>
      </w:r>
      <w:r>
        <w:t>человека в</w:t>
      </w:r>
      <w:r>
        <w:rPr>
          <w:spacing w:val="-2"/>
        </w:rPr>
        <w:t xml:space="preserve"> </w:t>
      </w:r>
      <w:r>
        <w:t>предметах</w:t>
      </w:r>
      <w:r>
        <w:rPr>
          <w:spacing w:val="-3"/>
        </w:rPr>
        <w:t xml:space="preserve"> </w:t>
      </w:r>
      <w:r>
        <w:t>его</w:t>
      </w:r>
      <w:r>
        <w:rPr>
          <w:spacing w:val="5"/>
        </w:rPr>
        <w:t xml:space="preserve"> </w:t>
      </w:r>
      <w:r>
        <w:t>быта;</w:t>
      </w:r>
    </w:p>
    <w:p w:rsidR="00CD081E" w:rsidRDefault="00BD4E48">
      <w:pPr>
        <w:pStyle w:val="a3"/>
        <w:ind w:right="1131"/>
      </w:pPr>
      <w:r>
        <w:t>объяснять, в чём заключается взаимосвязь формы и материала при построении</w:t>
      </w:r>
      <w:r>
        <w:rPr>
          <w:spacing w:val="1"/>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3"/>
        </w:rPr>
        <w:t xml:space="preserve"> </w:t>
      </w:r>
      <w:r>
        <w:t>архитектуры</w:t>
      </w:r>
      <w:r>
        <w:rPr>
          <w:spacing w:val="3"/>
        </w:rPr>
        <w:t xml:space="preserve"> </w:t>
      </w:r>
      <w:r>
        <w:t>и</w:t>
      </w:r>
      <w:r>
        <w:rPr>
          <w:spacing w:val="3"/>
        </w:rPr>
        <w:t xml:space="preserve"> </w:t>
      </w:r>
      <w:r>
        <w:t>дизайна;</w:t>
      </w:r>
    </w:p>
    <w:p w:rsidR="00CD081E" w:rsidRDefault="00BD4E48">
      <w:pPr>
        <w:pStyle w:val="a3"/>
        <w:spacing w:line="242" w:lineRule="auto"/>
        <w:ind w:right="1129"/>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3"/>
        </w:rPr>
        <w:t xml:space="preserve"> </w:t>
      </w:r>
      <w:r>
        <w:t>задач жизнедеятельности</w:t>
      </w:r>
      <w:r>
        <w:rPr>
          <w:spacing w:val="3"/>
        </w:rPr>
        <w:t xml:space="preserve"> </w:t>
      </w:r>
      <w:r>
        <w:t>человека;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0"/>
      </w:pPr>
      <w:r>
        <w:lastRenderedPageBreak/>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60"/>
        </w:rPr>
        <w:t xml:space="preserve"> </w:t>
      </w:r>
      <w:r>
        <w:t>ценностные</w:t>
      </w:r>
      <w:r>
        <w:rPr>
          <w:spacing w:val="1"/>
        </w:rPr>
        <w:t xml:space="preserve"> </w:t>
      </w:r>
      <w:r>
        <w:t>позиции</w:t>
      </w:r>
      <w:r>
        <w:rPr>
          <w:spacing w:val="-4"/>
        </w:rPr>
        <w:t xml:space="preserve"> </w:t>
      </w:r>
      <w:r>
        <w:t>и</w:t>
      </w:r>
      <w:r>
        <w:rPr>
          <w:spacing w:val="-3"/>
        </w:rPr>
        <w:t xml:space="preserve"> </w:t>
      </w:r>
      <w:r>
        <w:t>конкретные</w:t>
      </w:r>
      <w:r>
        <w:rPr>
          <w:spacing w:val="-2"/>
        </w:rPr>
        <w:t xml:space="preserve"> </w:t>
      </w:r>
      <w:r>
        <w:t>намерения действий,</w:t>
      </w:r>
      <w:r>
        <w:rPr>
          <w:spacing w:val="-6"/>
        </w:rPr>
        <w:t xml:space="preserve"> </w:t>
      </w:r>
      <w:r>
        <w:t>объяснять,</w:t>
      </w:r>
      <w:r>
        <w:rPr>
          <w:spacing w:val="-2"/>
        </w:rPr>
        <w:t xml:space="preserve"> </w:t>
      </w:r>
      <w:r>
        <w:t>что</w:t>
      </w:r>
      <w:r>
        <w:rPr>
          <w:spacing w:val="4"/>
        </w:rPr>
        <w:t xml:space="preserve"> </w:t>
      </w:r>
      <w:r>
        <w:t>такое стиль в</w:t>
      </w:r>
      <w:r>
        <w:rPr>
          <w:spacing w:val="-7"/>
        </w:rPr>
        <w:t xml:space="preserve"> </w:t>
      </w:r>
      <w:r>
        <w:t>одежде;</w:t>
      </w:r>
    </w:p>
    <w:p w:rsidR="00CD081E" w:rsidRDefault="00BD4E48">
      <w:pPr>
        <w:pStyle w:val="a3"/>
        <w:spacing w:line="242" w:lineRule="auto"/>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w:t>
      </w:r>
      <w:r>
        <w:rPr>
          <w:spacing w:val="1"/>
        </w:rPr>
        <w:t xml:space="preserve"> </w:t>
      </w:r>
      <w:r>
        <w:t>моды</w:t>
      </w:r>
      <w:r>
        <w:rPr>
          <w:spacing w:val="-1"/>
        </w:rPr>
        <w:t xml:space="preserve"> </w:t>
      </w:r>
      <w:r>
        <w:t>в</w:t>
      </w:r>
      <w:r>
        <w:rPr>
          <w:spacing w:val="-6"/>
        </w:rPr>
        <w:t xml:space="preserve"> </w:t>
      </w:r>
      <w:r>
        <w:t>одежде;</w:t>
      </w:r>
    </w:p>
    <w:p w:rsidR="00CD081E" w:rsidRDefault="00BD4E48">
      <w:pPr>
        <w:pStyle w:val="a3"/>
        <w:spacing w:line="242" w:lineRule="auto"/>
        <w:ind w:right="1137"/>
      </w:pPr>
      <w:r>
        <w:t xml:space="preserve">объяснять,  </w:t>
      </w:r>
      <w:r>
        <w:rPr>
          <w:spacing w:val="1"/>
        </w:rPr>
        <w:t xml:space="preserve"> </w:t>
      </w:r>
      <w:r>
        <w:t>как    в    одежде    проявляются    социальный    статус    человека,</w:t>
      </w:r>
      <w:r>
        <w:rPr>
          <w:spacing w:val="1"/>
        </w:rPr>
        <w:t xml:space="preserve"> </w:t>
      </w:r>
      <w:r>
        <w:t>его ценностные</w:t>
      </w:r>
      <w:r>
        <w:rPr>
          <w:spacing w:val="-6"/>
        </w:rPr>
        <w:t xml:space="preserve"> </w:t>
      </w:r>
      <w:r>
        <w:t>ориентации,</w:t>
      </w:r>
      <w:r>
        <w:rPr>
          <w:spacing w:val="-2"/>
        </w:rPr>
        <w:t xml:space="preserve"> </w:t>
      </w:r>
      <w:r>
        <w:t>мировоззренческие</w:t>
      </w:r>
      <w:r>
        <w:rPr>
          <w:spacing w:val="-1"/>
        </w:rPr>
        <w:t xml:space="preserve"> </w:t>
      </w:r>
      <w:r>
        <w:t>идеалы</w:t>
      </w:r>
      <w:r>
        <w:rPr>
          <w:spacing w:val="3"/>
        </w:rPr>
        <w:t xml:space="preserve"> </w:t>
      </w:r>
      <w:r>
        <w:t>и</w:t>
      </w:r>
      <w:r>
        <w:rPr>
          <w:spacing w:val="1"/>
        </w:rPr>
        <w:t xml:space="preserve"> </w:t>
      </w:r>
      <w:r>
        <w:t>характер</w:t>
      </w:r>
      <w:r>
        <w:rPr>
          <w:spacing w:val="-1"/>
        </w:rPr>
        <w:t xml:space="preserve"> </w:t>
      </w:r>
      <w:r>
        <w:t>деятельности;</w:t>
      </w:r>
    </w:p>
    <w:p w:rsidR="00CD081E" w:rsidRDefault="00BD4E48">
      <w:pPr>
        <w:pStyle w:val="a3"/>
        <w:spacing w:line="242" w:lineRule="auto"/>
        <w:ind w:right="1139"/>
      </w:pPr>
      <w:r>
        <w:t>иметь представление о конструкции костюма и применении законов композиции</w:t>
      </w:r>
      <w:r>
        <w:rPr>
          <w:spacing w:val="-57"/>
        </w:rPr>
        <w:t xml:space="preserve"> </w:t>
      </w:r>
      <w:r>
        <w:t>в</w:t>
      </w:r>
      <w:r>
        <w:rPr>
          <w:spacing w:val="2"/>
        </w:rPr>
        <w:t xml:space="preserve"> </w:t>
      </w:r>
      <w:r>
        <w:t>проектировании</w:t>
      </w:r>
      <w:r>
        <w:rPr>
          <w:spacing w:val="-7"/>
        </w:rPr>
        <w:t xml:space="preserve"> </w:t>
      </w:r>
      <w:r>
        <w:t>одежды,</w:t>
      </w:r>
      <w:r>
        <w:rPr>
          <w:spacing w:val="3"/>
        </w:rPr>
        <w:t xml:space="preserve"> </w:t>
      </w:r>
      <w:r>
        <w:t>ансамбле</w:t>
      </w:r>
      <w:r>
        <w:rPr>
          <w:spacing w:val="-4"/>
        </w:rPr>
        <w:t xml:space="preserve"> </w:t>
      </w:r>
      <w:r>
        <w:t>в</w:t>
      </w:r>
      <w:r>
        <w:rPr>
          <w:spacing w:val="3"/>
        </w:rPr>
        <w:t xml:space="preserve"> </w:t>
      </w:r>
      <w:r>
        <w:t>костюме;</w:t>
      </w:r>
    </w:p>
    <w:p w:rsidR="00CD081E" w:rsidRDefault="00BD4E48">
      <w:pPr>
        <w:pStyle w:val="a3"/>
        <w:ind w:right="1133"/>
      </w:pPr>
      <w:r>
        <w:t>уметь рассуждать о характерных особенностях современной моды, 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2"/>
        </w:rPr>
        <w:t xml:space="preserve"> </w:t>
      </w:r>
      <w:r>
        <w:t>прошлых</w:t>
      </w:r>
      <w:r>
        <w:rPr>
          <w:spacing w:val="-3"/>
        </w:rPr>
        <w:t xml:space="preserve"> </w:t>
      </w:r>
      <w:r>
        <w:t>эпох;</w:t>
      </w:r>
    </w:p>
    <w:p w:rsidR="00CD081E" w:rsidRDefault="00BD4E48">
      <w:pPr>
        <w:pStyle w:val="a3"/>
        <w:ind w:right="1138"/>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 создания эскизов молодёжной одежды для разных жизненных</w:t>
      </w:r>
      <w:r>
        <w:rPr>
          <w:spacing w:val="1"/>
        </w:rPr>
        <w:t xml:space="preserve"> </w:t>
      </w:r>
      <w:r>
        <w:t>задач (спортивной,</w:t>
      </w:r>
      <w:r>
        <w:rPr>
          <w:spacing w:val="-2"/>
        </w:rPr>
        <w:t xml:space="preserve"> </w:t>
      </w:r>
      <w:r>
        <w:t>праздничной,</w:t>
      </w:r>
      <w:r>
        <w:rPr>
          <w:spacing w:val="4"/>
        </w:rPr>
        <w:t xml:space="preserve"> </w:t>
      </w:r>
      <w:r>
        <w:t>повседневной</w:t>
      </w:r>
      <w:r>
        <w:rPr>
          <w:spacing w:val="-3"/>
        </w:rPr>
        <w:t xml:space="preserve"> </w:t>
      </w:r>
      <w:r>
        <w:t>и</w:t>
      </w:r>
      <w:r>
        <w:rPr>
          <w:spacing w:val="3"/>
        </w:rPr>
        <w:t xml:space="preserve"> </w:t>
      </w:r>
      <w:r>
        <w:t>других);</w:t>
      </w:r>
    </w:p>
    <w:p w:rsidR="00CD081E" w:rsidRDefault="00BD4E48">
      <w:pPr>
        <w:pStyle w:val="a3"/>
        <w:ind w:right="1133"/>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2"/>
        </w:rPr>
        <w:t xml:space="preserve"> </w:t>
      </w:r>
      <w:r>
        <w:t>в</w:t>
      </w:r>
      <w:r>
        <w:rPr>
          <w:spacing w:val="-1"/>
        </w:rPr>
        <w:t xml:space="preserve"> </w:t>
      </w:r>
      <w:r>
        <w:t>повседневном</w:t>
      </w:r>
      <w:r>
        <w:rPr>
          <w:spacing w:val="-1"/>
        </w:rPr>
        <w:t xml:space="preserve"> </w:t>
      </w:r>
      <w:r>
        <w:t>быту.</w:t>
      </w:r>
    </w:p>
    <w:p w:rsidR="00CD081E" w:rsidRDefault="00BD4E48">
      <w:pPr>
        <w:pStyle w:val="a3"/>
        <w:spacing w:line="237" w:lineRule="auto"/>
        <w:ind w:right="1138"/>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CD081E" w:rsidRDefault="00BD4E48">
      <w:pPr>
        <w:pStyle w:val="a3"/>
        <w:ind w:right="1127"/>
      </w:pPr>
      <w:r>
        <w:t>знать</w:t>
      </w:r>
      <w:r>
        <w:rPr>
          <w:spacing w:val="79"/>
        </w:rPr>
        <w:t xml:space="preserve"> </w:t>
      </w:r>
      <w:r>
        <w:t xml:space="preserve">о  </w:t>
      </w:r>
      <w:r>
        <w:rPr>
          <w:spacing w:val="21"/>
        </w:rPr>
        <w:t xml:space="preserve"> </w:t>
      </w:r>
      <w:r>
        <w:t xml:space="preserve">синтетической  </w:t>
      </w:r>
      <w:r>
        <w:rPr>
          <w:spacing w:val="18"/>
        </w:rPr>
        <w:t xml:space="preserve"> </w:t>
      </w:r>
      <w:r>
        <w:t xml:space="preserve">природе  </w:t>
      </w:r>
      <w:r>
        <w:rPr>
          <w:spacing w:val="25"/>
        </w:rPr>
        <w:t xml:space="preserve"> </w:t>
      </w:r>
      <w:r>
        <w:t xml:space="preserve">–  </w:t>
      </w:r>
      <w:r>
        <w:rPr>
          <w:spacing w:val="17"/>
        </w:rPr>
        <w:t xml:space="preserve"> </w:t>
      </w:r>
      <w:r>
        <w:t xml:space="preserve">коллективности  </w:t>
      </w:r>
      <w:r>
        <w:rPr>
          <w:spacing w:val="19"/>
        </w:rPr>
        <w:t xml:space="preserve"> </w:t>
      </w:r>
      <w:r>
        <w:t xml:space="preserve">творческого  </w:t>
      </w:r>
      <w:r>
        <w:rPr>
          <w:spacing w:val="22"/>
        </w:rPr>
        <w:t xml:space="preserve"> </w:t>
      </w:r>
      <w:r>
        <w:t>процесса</w:t>
      </w:r>
      <w:r>
        <w:rPr>
          <w:spacing w:val="-58"/>
        </w:rPr>
        <w:t xml:space="preserve"> </w:t>
      </w:r>
      <w:r>
        <w:t>в</w:t>
      </w:r>
      <w:r>
        <w:rPr>
          <w:spacing w:val="1"/>
        </w:rPr>
        <w:t xml:space="preserve"> </w:t>
      </w:r>
      <w:r>
        <w:t>синтетических искусствах,</w:t>
      </w:r>
      <w:r>
        <w:rPr>
          <w:spacing w:val="1"/>
        </w:rPr>
        <w:t xml:space="preserve"> </w:t>
      </w:r>
      <w:r>
        <w:t>синтезирующих выразительные средства разных видов</w:t>
      </w:r>
      <w:r>
        <w:rPr>
          <w:spacing w:val="1"/>
        </w:rPr>
        <w:t xml:space="preserve"> </w:t>
      </w:r>
      <w:r>
        <w:t>художественного</w:t>
      </w:r>
      <w:r>
        <w:rPr>
          <w:spacing w:val="1"/>
        </w:rPr>
        <w:t xml:space="preserve"> </w:t>
      </w:r>
      <w:r>
        <w:t>творчества;</w:t>
      </w:r>
    </w:p>
    <w:p w:rsidR="00CD081E" w:rsidRDefault="00BD4E48">
      <w:pPr>
        <w:pStyle w:val="a3"/>
        <w:spacing w:line="242" w:lineRule="auto"/>
        <w:ind w:right="1131"/>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rsidR="00CD081E" w:rsidRDefault="00BD4E48">
      <w:pPr>
        <w:pStyle w:val="a3"/>
        <w:ind w:right="1127"/>
      </w:pPr>
      <w:r>
        <w:t>иметь представление о влиянии развития технологий на появление новых 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CD081E" w:rsidRDefault="00BD4E48" w:rsidP="007C4214">
      <w:pPr>
        <w:pStyle w:val="a5"/>
        <w:numPr>
          <w:ilvl w:val="0"/>
          <w:numId w:val="14"/>
        </w:numPr>
        <w:tabs>
          <w:tab w:val="left" w:pos="2055"/>
        </w:tabs>
        <w:spacing w:line="275" w:lineRule="exact"/>
        <w:ind w:left="2054" w:hanging="385"/>
        <w:jc w:val="both"/>
        <w:rPr>
          <w:sz w:val="24"/>
        </w:rPr>
      </w:pPr>
      <w:r>
        <w:rPr>
          <w:sz w:val="24"/>
        </w:rPr>
        <w:t>Художник</w:t>
      </w:r>
      <w:r>
        <w:rPr>
          <w:spacing w:val="-9"/>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театра:</w:t>
      </w:r>
    </w:p>
    <w:p w:rsidR="00CD081E" w:rsidRDefault="00BD4E48">
      <w:pPr>
        <w:pStyle w:val="a3"/>
        <w:spacing w:line="242" w:lineRule="auto"/>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4"/>
        </w:rPr>
        <w:t xml:space="preserve"> </w:t>
      </w:r>
      <w:r>
        <w:t>представлений;</w:t>
      </w:r>
    </w:p>
    <w:p w:rsidR="00CD081E" w:rsidRDefault="00BD4E48">
      <w:pPr>
        <w:pStyle w:val="a3"/>
        <w:spacing w:line="242" w:lineRule="auto"/>
        <w:ind w:right="1129"/>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61"/>
        </w:rPr>
        <w:t xml:space="preserve"> </w:t>
      </w:r>
      <w:r>
        <w:t>художнической</w:t>
      </w:r>
      <w:r>
        <w:rPr>
          <w:spacing w:val="1"/>
        </w:rPr>
        <w:t xml:space="preserve"> </w:t>
      </w:r>
      <w:r>
        <w:t>деятельности</w:t>
      </w:r>
      <w:r>
        <w:rPr>
          <w:spacing w:val="-2"/>
        </w:rPr>
        <w:t xml:space="preserve"> </w:t>
      </w:r>
      <w:r>
        <w:t>в</w:t>
      </w:r>
      <w:r>
        <w:rPr>
          <w:spacing w:val="3"/>
        </w:rPr>
        <w:t xml:space="preserve"> </w:t>
      </w:r>
      <w:r>
        <w:t>современном</w:t>
      </w:r>
      <w:r>
        <w:rPr>
          <w:spacing w:val="3"/>
        </w:rPr>
        <w:t xml:space="preserve"> </w:t>
      </w:r>
      <w:r>
        <w:t>театре;</w:t>
      </w:r>
    </w:p>
    <w:p w:rsidR="00CD081E" w:rsidRDefault="00BD4E48">
      <w:pPr>
        <w:pStyle w:val="a3"/>
        <w:spacing w:line="242" w:lineRule="auto"/>
        <w:ind w:right="1136"/>
      </w:pPr>
      <w:r>
        <w:t>иметь представление о сценографии и символическом характере сценического</w:t>
      </w:r>
      <w:r>
        <w:rPr>
          <w:spacing w:val="1"/>
        </w:rPr>
        <w:t xml:space="preserve"> </w:t>
      </w:r>
      <w:r>
        <w:t>образа;</w:t>
      </w:r>
    </w:p>
    <w:p w:rsidR="00CD081E" w:rsidRDefault="00BD4E48">
      <w:pPr>
        <w:pStyle w:val="a3"/>
        <w:ind w:right="1128"/>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61"/>
        </w:rPr>
        <w:t xml:space="preserve"> </w:t>
      </w:r>
      <w:r>
        <w:t>и</w:t>
      </w:r>
      <w:r>
        <w:rPr>
          <w:spacing w:val="61"/>
        </w:rPr>
        <w:t xml:space="preserve"> </w:t>
      </w:r>
      <w:r>
        <w:t>сценическим</w:t>
      </w:r>
      <w:r>
        <w:rPr>
          <w:spacing w:val="1"/>
        </w:rPr>
        <w:t xml:space="preserve"> </w:t>
      </w:r>
      <w:r>
        <w:t>костюмом   театрального   персонажа,   воплощающим   характер   героя   и   его   эпоху</w:t>
      </w:r>
      <w:r>
        <w:rPr>
          <w:spacing w:val="-57"/>
        </w:rPr>
        <w:t xml:space="preserve"> </w:t>
      </w:r>
      <w:r>
        <w:t>в</w:t>
      </w:r>
      <w:r>
        <w:rPr>
          <w:spacing w:val="2"/>
        </w:rPr>
        <w:t xml:space="preserve"> </w:t>
      </w:r>
      <w:r>
        <w:t>единстве</w:t>
      </w:r>
      <w:r>
        <w:rPr>
          <w:spacing w:val="-4"/>
        </w:rPr>
        <w:t xml:space="preserve"> </w:t>
      </w:r>
      <w:r>
        <w:t>всего</w:t>
      </w:r>
      <w:r>
        <w:rPr>
          <w:spacing w:val="5"/>
        </w:rPr>
        <w:t xml:space="preserve"> </w:t>
      </w:r>
      <w:r>
        <w:t>стилистического</w:t>
      </w:r>
      <w:r>
        <w:rPr>
          <w:spacing w:val="2"/>
        </w:rPr>
        <w:t xml:space="preserve"> </w:t>
      </w:r>
      <w:r>
        <w:t>образа спектакля;</w:t>
      </w:r>
    </w:p>
    <w:p w:rsidR="00CD081E" w:rsidRDefault="00BD4E48">
      <w:pPr>
        <w:pStyle w:val="a3"/>
        <w:ind w:right="1127"/>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57"/>
        </w:rPr>
        <w:t xml:space="preserve"> </w:t>
      </w:r>
      <w:r>
        <w:t>художников-постановщиков в истории отечественного искусства (эскизы костюмов и</w:t>
      </w:r>
      <w:r>
        <w:rPr>
          <w:spacing w:val="1"/>
        </w:rPr>
        <w:t xml:space="preserve"> </w:t>
      </w:r>
      <w:r>
        <w:t>декораций</w:t>
      </w:r>
      <w:r>
        <w:rPr>
          <w:spacing w:val="-6"/>
        </w:rPr>
        <w:t xml:space="preserve"> </w:t>
      </w:r>
      <w:r>
        <w:t>в</w:t>
      </w:r>
      <w:r>
        <w:rPr>
          <w:spacing w:val="-1"/>
        </w:rPr>
        <w:t xml:space="preserve"> </w:t>
      </w:r>
      <w:r>
        <w:t>творчестве</w:t>
      </w:r>
      <w:r>
        <w:rPr>
          <w:spacing w:val="-2"/>
        </w:rPr>
        <w:t xml:space="preserve"> </w:t>
      </w:r>
      <w:r>
        <w:t>К.</w:t>
      </w:r>
      <w:r>
        <w:rPr>
          <w:spacing w:val="-1"/>
        </w:rPr>
        <w:t xml:space="preserve"> </w:t>
      </w:r>
      <w:r>
        <w:t>Коровина,</w:t>
      </w:r>
      <w:r>
        <w:rPr>
          <w:spacing w:val="-4"/>
        </w:rPr>
        <w:t xml:space="preserve"> </w:t>
      </w:r>
      <w:r>
        <w:t>И.</w:t>
      </w:r>
      <w:r>
        <w:rPr>
          <w:spacing w:val="-4"/>
        </w:rPr>
        <w:t xml:space="preserve"> </w:t>
      </w:r>
      <w:r>
        <w:t>Билибина,</w:t>
      </w:r>
      <w:r>
        <w:rPr>
          <w:spacing w:val="1"/>
        </w:rPr>
        <w:t xml:space="preserve"> </w:t>
      </w:r>
      <w:r>
        <w:t>А.</w:t>
      </w:r>
      <w:r>
        <w:rPr>
          <w:spacing w:val="2"/>
        </w:rPr>
        <w:t xml:space="preserve"> </w:t>
      </w:r>
      <w:r>
        <w:t>Головина</w:t>
      </w:r>
      <w:r>
        <w:rPr>
          <w:spacing w:val="-8"/>
        </w:rPr>
        <w:t xml:space="preserve"> </w:t>
      </w:r>
      <w:r>
        <w:t>и других</w:t>
      </w:r>
      <w:r>
        <w:rPr>
          <w:spacing w:val="-2"/>
        </w:rPr>
        <w:t xml:space="preserve"> </w:t>
      </w:r>
      <w:r>
        <w:t>художников);</w:t>
      </w:r>
    </w:p>
    <w:p w:rsidR="00CD081E" w:rsidRDefault="00BD4E48">
      <w:pPr>
        <w:pStyle w:val="a3"/>
        <w:ind w:right="1136"/>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1"/>
        </w:rPr>
        <w:t xml:space="preserve"> </w:t>
      </w:r>
      <w:r>
        <w:t>по выбранной пьесе, иметь применять полученные знания при постановке школьного</w:t>
      </w:r>
      <w:r>
        <w:rPr>
          <w:spacing w:val="1"/>
        </w:rPr>
        <w:t xml:space="preserve"> </w:t>
      </w:r>
      <w:r>
        <w:t>спектакля;</w:t>
      </w:r>
    </w:p>
    <w:p w:rsidR="00CD081E" w:rsidRDefault="00BD4E48">
      <w:pPr>
        <w:pStyle w:val="a3"/>
        <w:spacing w:line="237" w:lineRule="auto"/>
        <w:ind w:right="1122"/>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 и</w:t>
      </w:r>
      <w:r>
        <w:rPr>
          <w:spacing w:val="3"/>
        </w:rPr>
        <w:t xml:space="preserve"> </w:t>
      </w:r>
      <w:r>
        <w:t>актёра в</w:t>
      </w:r>
      <w:r>
        <w:rPr>
          <w:spacing w:val="-2"/>
        </w:rPr>
        <w:t xml:space="preserve"> </w:t>
      </w:r>
      <w:r>
        <w:t>процессе</w:t>
      </w:r>
      <w:r>
        <w:rPr>
          <w:spacing w:val="1"/>
        </w:rPr>
        <w:t xml:space="preserve"> </w:t>
      </w:r>
      <w:r>
        <w:t>создания</w:t>
      </w:r>
      <w:r>
        <w:rPr>
          <w:spacing w:val="-3"/>
        </w:rPr>
        <w:t xml:space="preserve"> </w:t>
      </w:r>
      <w:r>
        <w:t>образа</w:t>
      </w:r>
      <w:r>
        <w:rPr>
          <w:spacing w:val="-4"/>
        </w:rPr>
        <w:t xml:space="preserve"> </w:t>
      </w:r>
      <w:r>
        <w:t>персонажа;</w:t>
      </w:r>
    </w:p>
    <w:p w:rsidR="00CD081E" w:rsidRDefault="00BD4E48">
      <w:pPr>
        <w:pStyle w:val="a3"/>
        <w:spacing w:line="237" w:lineRule="auto"/>
        <w:ind w:right="1138"/>
      </w:pPr>
      <w:r>
        <w:t>иметь практический навык игрового одушевления куклы из простых бытовых</w:t>
      </w:r>
      <w:r>
        <w:rPr>
          <w:spacing w:val="1"/>
        </w:rPr>
        <w:t xml:space="preserve"> </w:t>
      </w:r>
      <w:r>
        <w:t>предметов;</w:t>
      </w:r>
    </w:p>
    <w:p w:rsidR="00CD081E" w:rsidRDefault="00BD4E48">
      <w:pPr>
        <w:pStyle w:val="a3"/>
        <w:ind w:right="1125"/>
      </w:pPr>
      <w:r>
        <w:t>понимать необходимость зрительских знаний и умений – обладания зрительской</w:t>
      </w:r>
      <w:r>
        <w:rPr>
          <w:spacing w:val="-57"/>
        </w:rPr>
        <w:t xml:space="preserve"> </w:t>
      </w:r>
      <w:r>
        <w:t>культурой       для       восприятия       произведений       художественного       творчества</w:t>
      </w:r>
      <w:r>
        <w:rPr>
          <w:spacing w:val="1"/>
        </w:rPr>
        <w:t xml:space="preserve"> </w:t>
      </w:r>
      <w:r>
        <w:t>и</w:t>
      </w:r>
      <w:r>
        <w:rPr>
          <w:spacing w:val="2"/>
        </w:rPr>
        <w:t xml:space="preserve"> </w:t>
      </w:r>
      <w:r>
        <w:t>понимания</w:t>
      </w:r>
      <w:r>
        <w:rPr>
          <w:spacing w:val="-3"/>
        </w:rPr>
        <w:t xml:space="preserve"> </w:t>
      </w:r>
      <w:r>
        <w:t>их</w:t>
      </w:r>
      <w:r>
        <w:rPr>
          <w:spacing w:val="-4"/>
        </w:rPr>
        <w:t xml:space="preserve"> </w:t>
      </w:r>
      <w:r>
        <w:t>значения</w:t>
      </w:r>
      <w:r>
        <w:rPr>
          <w:spacing w:val="-3"/>
        </w:rPr>
        <w:t xml:space="preserve"> </w:t>
      </w:r>
      <w:r>
        <w:t>в</w:t>
      </w:r>
      <w:r>
        <w:rPr>
          <w:spacing w:val="-1"/>
        </w:rPr>
        <w:t xml:space="preserve"> </w:t>
      </w:r>
      <w:r>
        <w:t>интерпретации</w:t>
      </w:r>
      <w:r>
        <w:rPr>
          <w:spacing w:val="2"/>
        </w:rPr>
        <w:t xml:space="preserve"> </w:t>
      </w:r>
      <w:r>
        <w:t>явлений</w:t>
      </w:r>
      <w:r>
        <w:rPr>
          <w:spacing w:val="-2"/>
        </w:rPr>
        <w:t xml:space="preserve"> </w:t>
      </w:r>
      <w:r>
        <w:t>жизни.</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0"/>
          <w:numId w:val="14"/>
        </w:numPr>
        <w:tabs>
          <w:tab w:val="left" w:pos="2055"/>
        </w:tabs>
        <w:spacing w:before="98"/>
        <w:ind w:left="2054" w:hanging="385"/>
        <w:jc w:val="both"/>
        <w:rPr>
          <w:sz w:val="24"/>
        </w:rPr>
      </w:pPr>
      <w:r>
        <w:rPr>
          <w:sz w:val="24"/>
        </w:rPr>
        <w:lastRenderedPageBreak/>
        <w:t>Художественная</w:t>
      </w:r>
      <w:r>
        <w:rPr>
          <w:spacing w:val="-8"/>
          <w:sz w:val="24"/>
        </w:rPr>
        <w:t xml:space="preserve"> </w:t>
      </w:r>
      <w:r>
        <w:rPr>
          <w:sz w:val="24"/>
        </w:rPr>
        <w:t>фотография:</w:t>
      </w:r>
    </w:p>
    <w:p w:rsidR="00CD081E" w:rsidRDefault="00BD4E48">
      <w:pPr>
        <w:pStyle w:val="a3"/>
        <w:tabs>
          <w:tab w:val="left" w:pos="1894"/>
          <w:tab w:val="left" w:pos="3280"/>
          <w:tab w:val="left" w:pos="4455"/>
          <w:tab w:val="left" w:pos="6297"/>
          <w:tab w:val="left" w:pos="8004"/>
        </w:tabs>
        <w:spacing w:before="2"/>
        <w:ind w:right="1134"/>
        <w:jc w:val="right"/>
      </w:pPr>
      <w:r>
        <w:t>иметь</w:t>
      </w:r>
      <w:r>
        <w:rPr>
          <w:spacing w:val="46"/>
        </w:rPr>
        <w:t xml:space="preserve"> </w:t>
      </w:r>
      <w:r>
        <w:t>представление</w:t>
      </w:r>
      <w:r>
        <w:rPr>
          <w:spacing w:val="43"/>
        </w:rPr>
        <w:t xml:space="preserve"> </w:t>
      </w:r>
      <w:r>
        <w:t>о</w:t>
      </w:r>
      <w:r>
        <w:rPr>
          <w:spacing w:val="53"/>
        </w:rPr>
        <w:t xml:space="preserve"> </w:t>
      </w:r>
      <w:r>
        <w:t>рождении</w:t>
      </w:r>
      <w:r>
        <w:rPr>
          <w:spacing w:val="45"/>
        </w:rPr>
        <w:t xml:space="preserve"> </w:t>
      </w:r>
      <w:r>
        <w:t>и</w:t>
      </w:r>
      <w:r>
        <w:rPr>
          <w:spacing w:val="50"/>
        </w:rPr>
        <w:t xml:space="preserve"> </w:t>
      </w:r>
      <w:r>
        <w:t>истории</w:t>
      </w:r>
      <w:r>
        <w:rPr>
          <w:spacing w:val="50"/>
        </w:rPr>
        <w:t xml:space="preserve"> </w:t>
      </w:r>
      <w:r>
        <w:t>фотографии,</w:t>
      </w:r>
      <w:r>
        <w:rPr>
          <w:spacing w:val="46"/>
        </w:rPr>
        <w:t xml:space="preserve"> </w:t>
      </w:r>
      <w:r>
        <w:t>о</w:t>
      </w:r>
      <w:r>
        <w:rPr>
          <w:spacing w:val="49"/>
        </w:rPr>
        <w:t xml:space="preserve"> </w:t>
      </w:r>
      <w:r>
        <w:t>соотношении</w:t>
      </w:r>
      <w:r>
        <w:rPr>
          <w:spacing w:val="-57"/>
        </w:rPr>
        <w:t xml:space="preserve"> </w:t>
      </w:r>
      <w:r>
        <w:t>прогресса технологий и развитии искусства запечатления реальности в зримых образах;</w:t>
      </w:r>
      <w:r>
        <w:rPr>
          <w:spacing w:val="-57"/>
        </w:rPr>
        <w:t xml:space="preserve"> </w:t>
      </w:r>
      <w:r>
        <w:t>уметь</w:t>
      </w:r>
      <w:r>
        <w:tab/>
        <w:t>объяснять</w:t>
      </w:r>
      <w:r>
        <w:tab/>
        <w:t>понятия</w:t>
      </w:r>
      <w:r>
        <w:tab/>
        <w:t>«длительность</w:t>
      </w:r>
      <w:r>
        <w:tab/>
        <w:t>экспозиции»,</w:t>
      </w:r>
      <w:r>
        <w:tab/>
        <w:t>«выдержка»,</w:t>
      </w:r>
    </w:p>
    <w:p w:rsidR="00CD081E" w:rsidRDefault="00BD4E48">
      <w:pPr>
        <w:pStyle w:val="a3"/>
        <w:spacing w:line="274" w:lineRule="exact"/>
        <w:ind w:firstLine="0"/>
        <w:jc w:val="left"/>
      </w:pPr>
      <w:r>
        <w:t>«диафрагма»;</w:t>
      </w:r>
    </w:p>
    <w:p w:rsidR="00CD081E" w:rsidRDefault="00BD4E48">
      <w:pPr>
        <w:pStyle w:val="a3"/>
        <w:spacing w:before="5" w:line="237" w:lineRule="auto"/>
        <w:ind w:right="1132"/>
      </w:pPr>
      <w:r>
        <w:t>иметь    навыки    фотографирования    и    обработки     цифровых    фотографий</w:t>
      </w:r>
      <w:r>
        <w:rPr>
          <w:spacing w:val="1"/>
        </w:rPr>
        <w:t xml:space="preserve"> </w:t>
      </w:r>
      <w:r>
        <w:t>с помощью компьютерных</w:t>
      </w:r>
      <w:r>
        <w:rPr>
          <w:spacing w:val="-3"/>
        </w:rPr>
        <w:t xml:space="preserve"> </w:t>
      </w:r>
      <w:r>
        <w:t>графических</w:t>
      </w:r>
      <w:r>
        <w:rPr>
          <w:spacing w:val="-3"/>
        </w:rPr>
        <w:t xml:space="preserve"> </w:t>
      </w:r>
      <w:r>
        <w:t>редакторов;</w:t>
      </w:r>
    </w:p>
    <w:p w:rsidR="00CD081E" w:rsidRDefault="00BD4E48">
      <w:pPr>
        <w:pStyle w:val="a3"/>
        <w:tabs>
          <w:tab w:val="left" w:pos="2956"/>
          <w:tab w:val="left" w:pos="4684"/>
          <w:tab w:val="left" w:pos="6296"/>
          <w:tab w:val="left" w:pos="8230"/>
        </w:tabs>
        <w:spacing w:before="3"/>
        <w:ind w:right="1122"/>
      </w:pPr>
      <w:r>
        <w:t>уметь</w:t>
      </w:r>
      <w:r>
        <w:tab/>
        <w:t>объяснять</w:t>
      </w:r>
      <w:r>
        <w:tab/>
        <w:t>значение</w:t>
      </w:r>
      <w:r>
        <w:tab/>
        <w:t>фотографий</w:t>
      </w:r>
      <w:r>
        <w:tab/>
        <w:t>«Родиноведения»</w:t>
      </w:r>
      <w:r>
        <w:rPr>
          <w:spacing w:val="-58"/>
        </w:rPr>
        <w:t xml:space="preserve"> </w:t>
      </w:r>
      <w:r>
        <w:t>С.М.</w:t>
      </w:r>
      <w:r>
        <w:rPr>
          <w:spacing w:val="3"/>
        </w:rPr>
        <w:t xml:space="preserve"> </w:t>
      </w:r>
      <w:r>
        <w:t>Прокудина-Горского</w:t>
      </w:r>
      <w:r>
        <w:rPr>
          <w:spacing w:val="115"/>
        </w:rPr>
        <w:t xml:space="preserve"> </w:t>
      </w:r>
      <w:r>
        <w:t xml:space="preserve">для  </w:t>
      </w:r>
      <w:r>
        <w:rPr>
          <w:spacing w:val="49"/>
        </w:rPr>
        <w:t xml:space="preserve"> </w:t>
      </w:r>
      <w:r>
        <w:t xml:space="preserve">современных  </w:t>
      </w:r>
      <w:r>
        <w:rPr>
          <w:spacing w:val="45"/>
        </w:rPr>
        <w:t xml:space="preserve"> </w:t>
      </w:r>
      <w:r>
        <w:t xml:space="preserve">представлений  </w:t>
      </w:r>
      <w:r>
        <w:rPr>
          <w:spacing w:val="45"/>
        </w:rPr>
        <w:t xml:space="preserve"> </w:t>
      </w:r>
      <w:r>
        <w:t xml:space="preserve">об  </w:t>
      </w:r>
      <w:r>
        <w:rPr>
          <w:spacing w:val="47"/>
        </w:rPr>
        <w:t xml:space="preserve"> </w:t>
      </w:r>
      <w:r>
        <w:t xml:space="preserve">истории  </w:t>
      </w:r>
      <w:r>
        <w:rPr>
          <w:spacing w:val="49"/>
        </w:rPr>
        <w:t xml:space="preserve"> </w:t>
      </w:r>
      <w:r>
        <w:t>жизни</w:t>
      </w:r>
      <w:r>
        <w:rPr>
          <w:spacing w:val="-58"/>
        </w:rPr>
        <w:t xml:space="preserve"> </w:t>
      </w:r>
      <w:r>
        <w:t>в</w:t>
      </w:r>
      <w:r>
        <w:rPr>
          <w:spacing w:val="2"/>
        </w:rPr>
        <w:t xml:space="preserve"> </w:t>
      </w:r>
      <w:r>
        <w:t>нашей</w:t>
      </w:r>
      <w:r>
        <w:rPr>
          <w:spacing w:val="3"/>
        </w:rPr>
        <w:t xml:space="preserve"> </w:t>
      </w:r>
      <w:r>
        <w:t>стране;</w:t>
      </w:r>
    </w:p>
    <w:p w:rsidR="00CD081E" w:rsidRDefault="00BD4E48">
      <w:pPr>
        <w:pStyle w:val="a3"/>
        <w:tabs>
          <w:tab w:val="left" w:pos="2998"/>
          <w:tab w:val="left" w:pos="3627"/>
          <w:tab w:val="left" w:pos="4030"/>
          <w:tab w:val="left" w:pos="6009"/>
          <w:tab w:val="left" w:pos="7534"/>
          <w:tab w:val="left" w:pos="9151"/>
        </w:tabs>
        <w:ind w:left="1670" w:right="1126"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CD081E" w:rsidRDefault="00BD4E48">
      <w:pPr>
        <w:pStyle w:val="a3"/>
        <w:tabs>
          <w:tab w:val="left" w:pos="2925"/>
          <w:tab w:val="left" w:pos="4954"/>
          <w:tab w:val="left" w:pos="6234"/>
          <w:tab w:val="left" w:pos="6575"/>
          <w:tab w:val="left" w:pos="7937"/>
          <w:tab w:val="left" w:pos="8263"/>
          <w:tab w:val="left" w:pos="8719"/>
        </w:tabs>
        <w:spacing w:before="3" w:line="237" w:lineRule="auto"/>
        <w:ind w:right="1136"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w:t>
      </w:r>
      <w:r>
        <w:rPr>
          <w:spacing w:val="-2"/>
        </w:rPr>
        <w:t xml:space="preserve"> </w:t>
      </w:r>
      <w:r>
        <w:t>практике</w:t>
      </w:r>
      <w:r>
        <w:rPr>
          <w:spacing w:val="1"/>
        </w:rPr>
        <w:t xml:space="preserve"> </w:t>
      </w:r>
      <w:r>
        <w:t>фотографирования;</w:t>
      </w:r>
    </w:p>
    <w:p w:rsidR="00CD081E" w:rsidRDefault="00BD4E48">
      <w:pPr>
        <w:pStyle w:val="a3"/>
        <w:spacing w:before="6" w:line="237" w:lineRule="auto"/>
        <w:ind w:right="1123"/>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5"/>
        </w:rPr>
        <w:t xml:space="preserve"> </w:t>
      </w:r>
      <w:r>
        <w:t>фотографий</w:t>
      </w:r>
      <w:r>
        <w:rPr>
          <w:spacing w:val="2"/>
        </w:rPr>
        <w:t xml:space="preserve"> </w:t>
      </w:r>
      <w:r>
        <w:t>известных</w:t>
      </w:r>
      <w:r>
        <w:rPr>
          <w:spacing w:val="-5"/>
        </w:rPr>
        <w:t xml:space="preserve"> </w:t>
      </w:r>
      <w:r>
        <w:t>профессиональных</w:t>
      </w:r>
      <w:r>
        <w:rPr>
          <w:spacing w:val="-4"/>
        </w:rPr>
        <w:t xml:space="preserve"> </w:t>
      </w:r>
      <w:r>
        <w:t>мастеров</w:t>
      </w:r>
      <w:r>
        <w:rPr>
          <w:spacing w:val="1"/>
        </w:rPr>
        <w:t xml:space="preserve"> </w:t>
      </w:r>
      <w:r>
        <w:t>фотографии;</w:t>
      </w:r>
    </w:p>
    <w:p w:rsidR="00CD081E" w:rsidRDefault="00BD4E48">
      <w:pPr>
        <w:pStyle w:val="a3"/>
        <w:spacing w:before="6" w:line="237" w:lineRule="auto"/>
        <w:ind w:right="1128"/>
      </w:pPr>
      <w:r>
        <w:t>иметь    опыт    применения    знаний    о    художественно-образных    критериях</w:t>
      </w:r>
      <w:r>
        <w:rPr>
          <w:spacing w:val="1"/>
        </w:rPr>
        <w:t xml:space="preserve"> </w:t>
      </w:r>
      <w:r>
        <w:t>к</w:t>
      </w:r>
      <w:r>
        <w:rPr>
          <w:spacing w:val="-2"/>
        </w:rPr>
        <w:t xml:space="preserve"> </w:t>
      </w:r>
      <w:r>
        <w:t>композиции</w:t>
      </w:r>
      <w:r>
        <w:rPr>
          <w:spacing w:val="1"/>
        </w:rPr>
        <w:t xml:space="preserve"> </w:t>
      </w:r>
      <w:r>
        <w:t>кадра</w:t>
      </w:r>
      <w:r>
        <w:rPr>
          <w:spacing w:val="-1"/>
        </w:rPr>
        <w:t xml:space="preserve"> </w:t>
      </w:r>
      <w:r>
        <w:t>при</w:t>
      </w:r>
      <w:r>
        <w:rPr>
          <w:spacing w:val="-4"/>
        </w:rPr>
        <w:t xml:space="preserve"> </w:t>
      </w:r>
      <w:r>
        <w:t>самостоятельном</w:t>
      </w:r>
      <w:r>
        <w:rPr>
          <w:spacing w:val="-3"/>
        </w:rPr>
        <w:t xml:space="preserve"> </w:t>
      </w:r>
      <w:r>
        <w:t>фотографировании</w:t>
      </w:r>
      <w:r>
        <w:rPr>
          <w:spacing w:val="-9"/>
        </w:rPr>
        <w:t xml:space="preserve"> </w:t>
      </w:r>
      <w:r>
        <w:t>окружающей</w:t>
      </w:r>
      <w:r>
        <w:rPr>
          <w:spacing w:val="1"/>
        </w:rPr>
        <w:t xml:space="preserve"> </w:t>
      </w:r>
      <w:r>
        <w:t>жизни;</w:t>
      </w:r>
    </w:p>
    <w:p w:rsidR="00CD081E" w:rsidRDefault="00BD4E48">
      <w:pPr>
        <w:pStyle w:val="a3"/>
        <w:spacing w:before="5" w:line="237" w:lineRule="auto"/>
        <w:ind w:right="1138"/>
      </w:pPr>
      <w:r>
        <w:t>обретать опыт художественного наблюдения жизни, развивая познавательный</w:t>
      </w:r>
      <w:r>
        <w:rPr>
          <w:spacing w:val="1"/>
        </w:rPr>
        <w:t xml:space="preserve"> </w:t>
      </w:r>
      <w:r>
        <w:t>интерес и</w:t>
      </w:r>
      <w:r>
        <w:rPr>
          <w:spacing w:val="-2"/>
        </w:rPr>
        <w:t xml:space="preserve"> </w:t>
      </w:r>
      <w:r>
        <w:t>внимание</w:t>
      </w:r>
      <w:r>
        <w:rPr>
          <w:spacing w:val="1"/>
        </w:rPr>
        <w:t xml:space="preserve"> </w:t>
      </w:r>
      <w:r>
        <w:t>к</w:t>
      </w:r>
      <w:r>
        <w:rPr>
          <w:spacing w:val="-4"/>
        </w:rPr>
        <w:t xml:space="preserve"> </w:t>
      </w:r>
      <w:r>
        <w:t>окружающему</w:t>
      </w:r>
      <w:r>
        <w:rPr>
          <w:spacing w:val="-9"/>
        </w:rPr>
        <w:t xml:space="preserve"> </w:t>
      </w:r>
      <w:r>
        <w:t>миру,</w:t>
      </w:r>
      <w:r>
        <w:rPr>
          <w:spacing w:val="4"/>
        </w:rPr>
        <w:t xml:space="preserve"> </w:t>
      </w:r>
      <w:r>
        <w:t>к людям;</w:t>
      </w:r>
    </w:p>
    <w:p w:rsidR="00CD081E" w:rsidRDefault="00BD4E48">
      <w:pPr>
        <w:pStyle w:val="a3"/>
        <w:spacing w:before="4"/>
        <w:ind w:right="113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20"/>
        </w:rPr>
        <w:t xml:space="preserve"> </w:t>
      </w:r>
      <w:r>
        <w:t>рисунка</w:t>
      </w:r>
      <w:r>
        <w:rPr>
          <w:spacing w:val="20"/>
        </w:rPr>
        <w:t xml:space="preserve"> </w:t>
      </w:r>
      <w:r>
        <w:t>и</w:t>
      </w:r>
      <w:r>
        <w:rPr>
          <w:spacing w:val="22"/>
        </w:rPr>
        <w:t xml:space="preserve"> </w:t>
      </w:r>
      <w:r>
        <w:t>фотоснимка,</w:t>
      </w:r>
      <w:r>
        <w:rPr>
          <w:spacing w:val="18"/>
        </w:rPr>
        <w:t xml:space="preserve"> </w:t>
      </w:r>
      <w:r>
        <w:t>возможности</w:t>
      </w:r>
      <w:r>
        <w:rPr>
          <w:spacing w:val="18"/>
        </w:rPr>
        <w:t xml:space="preserve"> </w:t>
      </w:r>
      <w:r>
        <w:t>их</w:t>
      </w:r>
      <w:r>
        <w:rPr>
          <w:spacing w:val="11"/>
        </w:rPr>
        <w:t xml:space="preserve"> </w:t>
      </w:r>
      <w:r>
        <w:t>одновременного</w:t>
      </w:r>
      <w:r>
        <w:rPr>
          <w:spacing w:val="21"/>
        </w:rPr>
        <w:t xml:space="preserve"> </w:t>
      </w:r>
      <w:r>
        <w:t>существования</w:t>
      </w:r>
      <w:r>
        <w:rPr>
          <w:spacing w:val="-58"/>
        </w:rPr>
        <w:t xml:space="preserve"> </w:t>
      </w:r>
      <w:r>
        <w:t>и</w:t>
      </w:r>
      <w:r>
        <w:rPr>
          <w:spacing w:val="2"/>
        </w:rPr>
        <w:t xml:space="preserve"> </w:t>
      </w:r>
      <w:r>
        <w:t>актуальности</w:t>
      </w:r>
      <w:r>
        <w:rPr>
          <w:spacing w:val="-2"/>
        </w:rPr>
        <w:t xml:space="preserve"> </w:t>
      </w:r>
      <w:r>
        <w:t>в</w:t>
      </w:r>
      <w:r>
        <w:rPr>
          <w:spacing w:val="3"/>
        </w:rPr>
        <w:t xml:space="preserve"> </w:t>
      </w:r>
      <w:r>
        <w:t>современной</w:t>
      </w:r>
      <w:r>
        <w:rPr>
          <w:spacing w:val="-3"/>
        </w:rPr>
        <w:t xml:space="preserve"> </w:t>
      </w:r>
      <w:r>
        <w:t>художественной</w:t>
      </w:r>
      <w:r>
        <w:rPr>
          <w:spacing w:val="-2"/>
        </w:rPr>
        <w:t xml:space="preserve"> </w:t>
      </w:r>
      <w:r>
        <w:t>культуре;</w:t>
      </w:r>
    </w:p>
    <w:p w:rsidR="00CD081E" w:rsidRDefault="00BD4E48">
      <w:pPr>
        <w:pStyle w:val="a3"/>
        <w:spacing w:line="242" w:lineRule="auto"/>
        <w:ind w:right="1125"/>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w:t>
      </w:r>
      <w:r>
        <w:rPr>
          <w:spacing w:val="3"/>
        </w:rPr>
        <w:t xml:space="preserve"> </w:t>
      </w:r>
      <w:r>
        <w:t>ХХ</w:t>
      </w:r>
      <w:r>
        <w:rPr>
          <w:spacing w:val="-4"/>
        </w:rPr>
        <w:t xml:space="preserve"> </w:t>
      </w:r>
      <w:r>
        <w:t>в.</w:t>
      </w:r>
      <w:r>
        <w:rPr>
          <w:spacing w:val="-1"/>
        </w:rPr>
        <w:t xml:space="preserve"> </w:t>
      </w:r>
      <w:r>
        <w:t>и</w:t>
      </w:r>
      <w:r>
        <w:rPr>
          <w:spacing w:val="-2"/>
        </w:rPr>
        <w:t xml:space="preserve"> </w:t>
      </w:r>
      <w:r>
        <w:t>современном</w:t>
      </w:r>
      <w:r>
        <w:rPr>
          <w:spacing w:val="2"/>
        </w:rPr>
        <w:t xml:space="preserve"> </w:t>
      </w:r>
      <w:r>
        <w:t>мире;</w:t>
      </w:r>
    </w:p>
    <w:p w:rsidR="00CD081E" w:rsidRDefault="00BD4E48">
      <w:pPr>
        <w:pStyle w:val="a3"/>
        <w:ind w:right="112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фототворчестве       А. Родченко,       о       том,</w:t>
      </w:r>
      <w:r>
        <w:rPr>
          <w:spacing w:val="1"/>
        </w:rPr>
        <w:t xml:space="preserve"> </w:t>
      </w:r>
      <w:r>
        <w:t>как</w:t>
      </w:r>
      <w:r>
        <w:rPr>
          <w:spacing w:val="1"/>
        </w:rPr>
        <w:t xml:space="preserve"> </w:t>
      </w:r>
      <w:r>
        <w:t>его</w:t>
      </w:r>
      <w:r>
        <w:rPr>
          <w:spacing w:val="1"/>
        </w:rPr>
        <w:t xml:space="preserve"> </w:t>
      </w:r>
      <w:r>
        <w:t>фотографии</w:t>
      </w:r>
      <w:r>
        <w:rPr>
          <w:spacing w:val="1"/>
        </w:rPr>
        <w:t xml:space="preserve"> </w:t>
      </w:r>
      <w:r>
        <w:t>выражают</w:t>
      </w:r>
      <w:r>
        <w:rPr>
          <w:spacing w:val="60"/>
        </w:rPr>
        <w:t xml:space="preserve"> </w:t>
      </w:r>
      <w:r>
        <w:t>образ</w:t>
      </w:r>
      <w:r>
        <w:rPr>
          <w:spacing w:val="60"/>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w:t>
      </w:r>
      <w:r>
        <w:rPr>
          <w:spacing w:val="60"/>
        </w:rPr>
        <w:t xml:space="preserve"> </w:t>
      </w:r>
      <w:r>
        <w:t>о</w:t>
      </w:r>
      <w:r>
        <w:rPr>
          <w:spacing w:val="60"/>
        </w:rPr>
        <w:t xml:space="preserve"> </w:t>
      </w:r>
      <w:r>
        <w:t>влиянии</w:t>
      </w:r>
      <w:r>
        <w:rPr>
          <w:spacing w:val="1"/>
        </w:rPr>
        <w:t xml:space="preserve"> </w:t>
      </w:r>
      <w:r>
        <w:t>его</w:t>
      </w:r>
      <w:r>
        <w:rPr>
          <w:spacing w:val="1"/>
        </w:rPr>
        <w:t xml:space="preserve"> </w:t>
      </w:r>
      <w:r>
        <w:t>фотографий</w:t>
      </w:r>
      <w:r>
        <w:rPr>
          <w:spacing w:val="-2"/>
        </w:rPr>
        <w:t xml:space="preserve"> </w:t>
      </w:r>
      <w:r>
        <w:t>на</w:t>
      </w:r>
      <w:r>
        <w:rPr>
          <w:spacing w:val="1"/>
        </w:rPr>
        <w:t xml:space="preserve"> </w:t>
      </w:r>
      <w:r>
        <w:t>стиль</w:t>
      </w:r>
      <w:r>
        <w:rPr>
          <w:spacing w:val="2"/>
        </w:rPr>
        <w:t xml:space="preserve"> </w:t>
      </w:r>
      <w:r>
        <w:t>эпохи;</w:t>
      </w:r>
    </w:p>
    <w:p w:rsidR="00CD081E" w:rsidRDefault="00BD4E48">
      <w:pPr>
        <w:pStyle w:val="a3"/>
        <w:spacing w:line="275" w:lineRule="exact"/>
        <w:ind w:left="1670" w:firstLine="0"/>
      </w:pPr>
      <w:r>
        <w:t>иметь</w:t>
      </w:r>
      <w:r>
        <w:rPr>
          <w:spacing w:val="-4"/>
        </w:rPr>
        <w:t xml:space="preserve"> </w:t>
      </w:r>
      <w:r>
        <w:t>навыки</w:t>
      </w:r>
      <w:r>
        <w:rPr>
          <w:spacing w:val="-4"/>
        </w:rPr>
        <w:t xml:space="preserve"> </w:t>
      </w:r>
      <w:r>
        <w:t>компьютерной</w:t>
      </w:r>
      <w:r>
        <w:rPr>
          <w:spacing w:val="-9"/>
        </w:rPr>
        <w:t xml:space="preserve"> </w:t>
      </w:r>
      <w:r>
        <w:t>обработки</w:t>
      </w:r>
      <w:r>
        <w:rPr>
          <w:spacing w:val="-4"/>
        </w:rPr>
        <w:t xml:space="preserve"> </w:t>
      </w:r>
      <w:r>
        <w:t>и</w:t>
      </w:r>
      <w:r>
        <w:rPr>
          <w:spacing w:val="1"/>
        </w:rPr>
        <w:t xml:space="preserve"> </w:t>
      </w:r>
      <w:r>
        <w:t>преобразования</w:t>
      </w:r>
      <w:r>
        <w:rPr>
          <w:spacing w:val="-5"/>
        </w:rPr>
        <w:t xml:space="preserve"> </w:t>
      </w:r>
      <w:r>
        <w:t>фотографий.</w:t>
      </w:r>
    </w:p>
    <w:p w:rsidR="00CD081E" w:rsidRDefault="00BD4E48" w:rsidP="007C4214">
      <w:pPr>
        <w:pStyle w:val="a5"/>
        <w:numPr>
          <w:ilvl w:val="0"/>
          <w:numId w:val="14"/>
        </w:numPr>
        <w:tabs>
          <w:tab w:val="left" w:pos="2055"/>
        </w:tabs>
        <w:spacing w:line="275" w:lineRule="exact"/>
        <w:ind w:left="2054" w:hanging="385"/>
        <w:jc w:val="both"/>
        <w:rPr>
          <w:sz w:val="24"/>
        </w:rPr>
      </w:pPr>
      <w:r>
        <w:rPr>
          <w:sz w:val="24"/>
        </w:rPr>
        <w:t>Изображение</w:t>
      </w:r>
      <w:r>
        <w:rPr>
          <w:spacing w:val="-9"/>
          <w:sz w:val="24"/>
        </w:rPr>
        <w:t xml:space="preserve"> </w:t>
      </w:r>
      <w:r>
        <w:rPr>
          <w:sz w:val="24"/>
        </w:rPr>
        <w:t>и</w:t>
      </w:r>
      <w:r>
        <w:rPr>
          <w:spacing w:val="-2"/>
          <w:sz w:val="24"/>
        </w:rPr>
        <w:t xml:space="preserve"> </w:t>
      </w:r>
      <w:r>
        <w:rPr>
          <w:sz w:val="24"/>
        </w:rPr>
        <w:t>искусство</w:t>
      </w:r>
      <w:r>
        <w:rPr>
          <w:spacing w:val="1"/>
          <w:sz w:val="24"/>
        </w:rPr>
        <w:t xml:space="preserve"> </w:t>
      </w:r>
      <w:r>
        <w:rPr>
          <w:sz w:val="24"/>
        </w:rPr>
        <w:t>кино:</w:t>
      </w:r>
    </w:p>
    <w:p w:rsidR="00CD081E" w:rsidRDefault="00BD4E48">
      <w:pPr>
        <w:pStyle w:val="a3"/>
        <w:spacing w:line="237" w:lineRule="auto"/>
        <w:ind w:left="1670" w:right="1134" w:firstLine="0"/>
      </w:pPr>
      <w:r>
        <w:t>иметь представление об этапах в истории кино и его эволюции как искусства;</w:t>
      </w:r>
      <w:r>
        <w:rPr>
          <w:spacing w:val="1"/>
        </w:rPr>
        <w:t xml:space="preserve"> </w:t>
      </w:r>
      <w:r>
        <w:t>уметь</w:t>
      </w:r>
      <w:r>
        <w:rPr>
          <w:spacing w:val="16"/>
        </w:rPr>
        <w:t xml:space="preserve"> </w:t>
      </w:r>
      <w:r>
        <w:t>объяснять,</w:t>
      </w:r>
      <w:r>
        <w:rPr>
          <w:spacing w:val="12"/>
        </w:rPr>
        <w:t xml:space="preserve"> </w:t>
      </w:r>
      <w:r>
        <w:t>почему</w:t>
      </w:r>
      <w:r>
        <w:rPr>
          <w:spacing w:val="10"/>
        </w:rPr>
        <w:t xml:space="preserve"> </w:t>
      </w:r>
      <w:r>
        <w:t>экранное</w:t>
      </w:r>
      <w:r>
        <w:rPr>
          <w:spacing w:val="13"/>
        </w:rPr>
        <w:t xml:space="preserve"> </w:t>
      </w:r>
      <w:r>
        <w:t>время</w:t>
      </w:r>
      <w:r>
        <w:rPr>
          <w:spacing w:val="15"/>
        </w:rPr>
        <w:t xml:space="preserve"> </w:t>
      </w:r>
      <w:r>
        <w:t>и</w:t>
      </w:r>
      <w:r>
        <w:rPr>
          <w:spacing w:val="15"/>
        </w:rPr>
        <w:t xml:space="preserve"> </w:t>
      </w:r>
      <w:r>
        <w:t>всё</w:t>
      </w:r>
      <w:r>
        <w:rPr>
          <w:spacing w:val="9"/>
        </w:rPr>
        <w:t xml:space="preserve"> </w:t>
      </w:r>
      <w:r>
        <w:t>изображаемое</w:t>
      </w:r>
      <w:r>
        <w:rPr>
          <w:spacing w:val="9"/>
        </w:rPr>
        <w:t xml:space="preserve"> </w:t>
      </w:r>
      <w:r>
        <w:t>в</w:t>
      </w:r>
      <w:r>
        <w:rPr>
          <w:spacing w:val="17"/>
        </w:rPr>
        <w:t xml:space="preserve"> </w:t>
      </w:r>
      <w:r>
        <w:t>фильме,</w:t>
      </w:r>
      <w:r>
        <w:rPr>
          <w:spacing w:val="16"/>
        </w:rPr>
        <w:t xml:space="preserve"> </w:t>
      </w:r>
      <w:r>
        <w:t>являясь</w:t>
      </w:r>
    </w:p>
    <w:p w:rsidR="00CD081E" w:rsidRDefault="00BD4E48">
      <w:pPr>
        <w:pStyle w:val="a3"/>
        <w:spacing w:before="3" w:line="275" w:lineRule="exact"/>
        <w:ind w:firstLine="0"/>
      </w:pPr>
      <w:r>
        <w:t>условностью,</w:t>
      </w:r>
      <w:r>
        <w:rPr>
          <w:spacing w:val="-1"/>
        </w:rPr>
        <w:t xml:space="preserve"> </w:t>
      </w:r>
      <w:r>
        <w:t>формирует</w:t>
      </w:r>
      <w:r>
        <w:rPr>
          <w:spacing w:val="3"/>
        </w:rPr>
        <w:t xml:space="preserve"> </w:t>
      </w:r>
      <w:r>
        <w:t>у</w:t>
      </w:r>
      <w:r>
        <w:rPr>
          <w:spacing w:val="-11"/>
        </w:rPr>
        <w:t xml:space="preserve"> </w:t>
      </w:r>
      <w:r>
        <w:t>людей</w:t>
      </w:r>
      <w:r>
        <w:rPr>
          <w:spacing w:val="-1"/>
        </w:rPr>
        <w:t xml:space="preserve"> </w:t>
      </w:r>
      <w:r>
        <w:t>восприятие</w:t>
      </w:r>
      <w:r>
        <w:rPr>
          <w:spacing w:val="-8"/>
        </w:rPr>
        <w:t xml:space="preserve"> </w:t>
      </w:r>
      <w:r>
        <w:t>реального</w:t>
      </w:r>
      <w:r>
        <w:rPr>
          <w:spacing w:val="2"/>
        </w:rPr>
        <w:t xml:space="preserve"> </w:t>
      </w:r>
      <w:r>
        <w:t>мира;</w:t>
      </w:r>
    </w:p>
    <w:p w:rsidR="00CD081E" w:rsidRDefault="00BD4E48">
      <w:pPr>
        <w:pStyle w:val="a3"/>
        <w:spacing w:line="242" w:lineRule="auto"/>
        <w:ind w:right="1137"/>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4"/>
        </w:rPr>
        <w:t xml:space="preserve"> </w:t>
      </w:r>
      <w:r>
        <w:t>кадров;</w:t>
      </w:r>
    </w:p>
    <w:p w:rsidR="00CD081E" w:rsidRDefault="00BD4E48">
      <w:pPr>
        <w:pStyle w:val="a3"/>
        <w:ind w:right="1127"/>
      </w:pPr>
      <w:r>
        <w:t xml:space="preserve">знать  </w:t>
      </w:r>
      <w:r>
        <w:rPr>
          <w:spacing w:val="37"/>
        </w:rPr>
        <w:t xml:space="preserve"> </w:t>
      </w:r>
      <w:r>
        <w:t xml:space="preserve">и   </w:t>
      </w:r>
      <w:r>
        <w:rPr>
          <w:spacing w:val="35"/>
        </w:rPr>
        <w:t xml:space="preserve"> </w:t>
      </w:r>
      <w:r>
        <w:t xml:space="preserve">объяснять,   </w:t>
      </w:r>
      <w:r>
        <w:rPr>
          <w:spacing w:val="37"/>
        </w:rPr>
        <w:t xml:space="preserve"> </w:t>
      </w:r>
      <w:r>
        <w:t xml:space="preserve">в   </w:t>
      </w:r>
      <w:r>
        <w:rPr>
          <w:spacing w:val="36"/>
        </w:rPr>
        <w:t xml:space="preserve"> </w:t>
      </w:r>
      <w:r>
        <w:t xml:space="preserve">чём   </w:t>
      </w:r>
      <w:r>
        <w:rPr>
          <w:spacing w:val="36"/>
        </w:rPr>
        <w:t xml:space="preserve"> </w:t>
      </w:r>
      <w:r>
        <w:t xml:space="preserve">состоит   </w:t>
      </w:r>
      <w:r>
        <w:rPr>
          <w:spacing w:val="35"/>
        </w:rPr>
        <w:t xml:space="preserve"> </w:t>
      </w:r>
      <w:r>
        <w:t xml:space="preserve">работа   </w:t>
      </w:r>
      <w:r>
        <w:rPr>
          <w:spacing w:val="38"/>
        </w:rPr>
        <w:t xml:space="preserve"> </w:t>
      </w:r>
      <w:r>
        <w:t>художника-постановщика</w:t>
      </w:r>
      <w:r>
        <w:rPr>
          <w:spacing w:val="-58"/>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rsidR="00CD081E" w:rsidRDefault="00BD4E48">
      <w:pPr>
        <w:pStyle w:val="a3"/>
        <w:spacing w:line="275" w:lineRule="exact"/>
        <w:ind w:left="1670" w:firstLine="0"/>
      </w:pPr>
      <w:r>
        <w:t>объяснять</w:t>
      </w:r>
      <w:r>
        <w:rPr>
          <w:spacing w:val="-4"/>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5"/>
        </w:rPr>
        <w:t xml:space="preserve"> </w:t>
      </w:r>
      <w:r>
        <w:t>культуре;</w:t>
      </w:r>
    </w:p>
    <w:p w:rsidR="00CD081E" w:rsidRDefault="00BD4E48">
      <w:pPr>
        <w:pStyle w:val="a3"/>
        <w:spacing w:line="242" w:lineRule="auto"/>
        <w:ind w:right="1133"/>
      </w:pPr>
      <w:r>
        <w:t>приобрести</w:t>
      </w:r>
      <w:r>
        <w:rPr>
          <w:spacing w:val="1"/>
        </w:rPr>
        <w:t xml:space="preserve"> </w:t>
      </w:r>
      <w:r>
        <w:t>опыт</w:t>
      </w:r>
      <w:r>
        <w:rPr>
          <w:spacing w:val="1"/>
        </w:rPr>
        <w:t xml:space="preserve"> </w:t>
      </w:r>
      <w:r>
        <w:t>создания 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5"/>
        </w:rPr>
        <w:t xml:space="preserve"> </w:t>
      </w:r>
      <w:r>
        <w:t>и</w:t>
      </w:r>
      <w:r>
        <w:rPr>
          <w:spacing w:val="2"/>
        </w:rPr>
        <w:t xml:space="preserve"> </w:t>
      </w:r>
      <w:r>
        <w:t>планировать</w:t>
      </w:r>
      <w:r>
        <w:rPr>
          <w:spacing w:val="-1"/>
        </w:rPr>
        <w:t xml:space="preserve"> </w:t>
      </w:r>
      <w:r>
        <w:t>свою</w:t>
      </w:r>
      <w:r>
        <w:rPr>
          <w:spacing w:val="-1"/>
        </w:rPr>
        <w:t xml:space="preserve"> </w:t>
      </w:r>
      <w:r>
        <w:t>работу</w:t>
      </w:r>
      <w:r>
        <w:rPr>
          <w:spacing w:val="-7"/>
        </w:rPr>
        <w:t xml:space="preserve"> </w:t>
      </w:r>
      <w:r>
        <w:t>по</w:t>
      </w:r>
      <w:r>
        <w:rPr>
          <w:spacing w:val="5"/>
        </w:rPr>
        <w:t xml:space="preserve"> </w:t>
      </w:r>
      <w:r>
        <w:t>созданию видеоролика;</w:t>
      </w:r>
    </w:p>
    <w:p w:rsidR="00CD081E" w:rsidRDefault="00BD4E48">
      <w:pPr>
        <w:pStyle w:val="a3"/>
        <w:ind w:right="1125"/>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4"/>
        </w:rPr>
        <w:t xml:space="preserve"> </w:t>
      </w:r>
      <w:r>
        <w:t>фильма,</w:t>
      </w:r>
      <w:r>
        <w:rPr>
          <w:spacing w:val="-2"/>
        </w:rPr>
        <w:t xml:space="preserve"> </w:t>
      </w:r>
      <w:r>
        <w:t>музыкального</w:t>
      </w:r>
      <w:r>
        <w:rPr>
          <w:spacing w:val="1"/>
        </w:rPr>
        <w:t xml:space="preserve"> </w:t>
      </w:r>
      <w:r>
        <w:t>клипа,</w:t>
      </w:r>
      <w:r>
        <w:rPr>
          <w:spacing w:val="-2"/>
        </w:rPr>
        <w:t xml:space="preserve"> </w:t>
      </w:r>
      <w:r>
        <w:t>документального фильма;</w:t>
      </w:r>
    </w:p>
    <w:p w:rsidR="00CD081E" w:rsidRDefault="00BD4E48">
      <w:pPr>
        <w:pStyle w:val="a3"/>
        <w:spacing w:line="237" w:lineRule="auto"/>
        <w:ind w:right="1132"/>
      </w:pPr>
      <w:r>
        <w:t>осваивать начальные навыки практической работы по видеомонтажу на основе</w:t>
      </w:r>
      <w:r>
        <w:rPr>
          <w:spacing w:val="1"/>
        </w:rPr>
        <w:t xml:space="preserve"> </w:t>
      </w:r>
      <w:r>
        <w:t>соответствующих</w:t>
      </w:r>
      <w:r>
        <w:rPr>
          <w:spacing w:val="-4"/>
        </w:rPr>
        <w:t xml:space="preserve"> </w:t>
      </w:r>
      <w:r>
        <w:t>компьютерных</w:t>
      </w:r>
      <w:r>
        <w:rPr>
          <w:spacing w:val="-3"/>
        </w:rPr>
        <w:t xml:space="preserve"> </w:t>
      </w:r>
      <w:r>
        <w:t>программ;</w:t>
      </w:r>
    </w:p>
    <w:p w:rsidR="00CD081E" w:rsidRDefault="00BD4E48">
      <w:pPr>
        <w:pStyle w:val="a3"/>
        <w:spacing w:line="275" w:lineRule="exact"/>
        <w:ind w:left="1670" w:firstLine="0"/>
      </w:pPr>
      <w:r>
        <w:t>обрести навык</w:t>
      </w:r>
      <w:r>
        <w:rPr>
          <w:spacing w:val="-3"/>
        </w:rPr>
        <w:t xml:space="preserve"> </w:t>
      </w:r>
      <w:r>
        <w:t>критического</w:t>
      </w:r>
      <w:r>
        <w:rPr>
          <w:spacing w:val="-5"/>
        </w:rPr>
        <w:t xml:space="preserve"> </w:t>
      </w:r>
      <w:r>
        <w:t>осмысления</w:t>
      </w:r>
      <w:r>
        <w:rPr>
          <w:spacing w:val="-5"/>
        </w:rPr>
        <w:t xml:space="preserve"> </w:t>
      </w:r>
      <w:r>
        <w:t>качества</w:t>
      </w:r>
      <w:r>
        <w:rPr>
          <w:spacing w:val="-2"/>
        </w:rPr>
        <w:t xml:space="preserve"> </w:t>
      </w:r>
      <w:r>
        <w:t>снятых</w:t>
      </w:r>
      <w:r>
        <w:rPr>
          <w:spacing w:val="-5"/>
        </w:rPr>
        <w:t xml:space="preserve"> </w:t>
      </w:r>
      <w:r>
        <w:t>роликов;</w:t>
      </w:r>
    </w:p>
    <w:p w:rsidR="00CD081E" w:rsidRDefault="00BD4E48">
      <w:pPr>
        <w:pStyle w:val="a3"/>
        <w:ind w:right="1130"/>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CD081E" w:rsidRDefault="00BD4E48">
      <w:pPr>
        <w:pStyle w:val="a3"/>
        <w:ind w:left="1670" w:firstLine="0"/>
      </w:pPr>
      <w:r>
        <w:t>иметь</w:t>
      </w:r>
      <w:r>
        <w:rPr>
          <w:spacing w:val="71"/>
        </w:rPr>
        <w:t xml:space="preserve"> </w:t>
      </w:r>
      <w:r>
        <w:t xml:space="preserve">опыт  </w:t>
      </w:r>
      <w:r>
        <w:rPr>
          <w:spacing w:val="9"/>
        </w:rPr>
        <w:t xml:space="preserve"> </w:t>
      </w:r>
      <w:r>
        <w:t xml:space="preserve">анализа  </w:t>
      </w:r>
      <w:r>
        <w:rPr>
          <w:spacing w:val="7"/>
        </w:rPr>
        <w:t xml:space="preserve"> </w:t>
      </w:r>
      <w:r>
        <w:t xml:space="preserve">художественного  </w:t>
      </w:r>
      <w:r>
        <w:rPr>
          <w:spacing w:val="13"/>
        </w:rPr>
        <w:t xml:space="preserve"> </w:t>
      </w:r>
      <w:r>
        <w:t xml:space="preserve">образа  </w:t>
      </w:r>
      <w:r>
        <w:rPr>
          <w:spacing w:val="12"/>
        </w:rPr>
        <w:t xml:space="preserve"> </w:t>
      </w:r>
      <w:r>
        <w:t xml:space="preserve">и  </w:t>
      </w:r>
      <w:r>
        <w:rPr>
          <w:spacing w:val="14"/>
        </w:rPr>
        <w:t xml:space="preserve"> </w:t>
      </w:r>
      <w:r>
        <w:t xml:space="preserve">средств  </w:t>
      </w:r>
      <w:r>
        <w:rPr>
          <w:spacing w:val="11"/>
        </w:rPr>
        <w:t xml:space="preserve"> </w:t>
      </w:r>
      <w:r>
        <w:t xml:space="preserve">его  </w:t>
      </w:r>
      <w:r>
        <w:rPr>
          <w:spacing w:val="13"/>
        </w:rPr>
        <w:t xml:space="preserve"> </w:t>
      </w:r>
      <w:r>
        <w:t>достижения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5" w:firstLine="0"/>
      </w:pPr>
      <w:r>
        <w:lastRenderedPageBreak/>
        <w:t>в лучших отечественных мультфильмах; осознавать многообразие подходов, поэзию и</w:t>
      </w:r>
      <w:r>
        <w:rPr>
          <w:spacing w:val="1"/>
        </w:rPr>
        <w:t xml:space="preserve"> </w:t>
      </w:r>
      <w:r>
        <w:t>уникальность</w:t>
      </w:r>
      <w:r>
        <w:rPr>
          <w:spacing w:val="2"/>
        </w:rPr>
        <w:t xml:space="preserve"> </w:t>
      </w:r>
      <w:r>
        <w:t>художественных</w:t>
      </w:r>
      <w:r>
        <w:rPr>
          <w:spacing w:val="-9"/>
        </w:rPr>
        <w:t xml:space="preserve"> </w:t>
      </w:r>
      <w:r>
        <w:t>образов</w:t>
      </w:r>
      <w:r>
        <w:rPr>
          <w:spacing w:val="-2"/>
        </w:rPr>
        <w:t xml:space="preserve"> </w:t>
      </w:r>
      <w:r>
        <w:t>отечественной</w:t>
      </w:r>
      <w:r>
        <w:rPr>
          <w:spacing w:val="-3"/>
        </w:rPr>
        <w:t xml:space="preserve"> </w:t>
      </w:r>
      <w:r>
        <w:t>мультипликации;</w:t>
      </w:r>
    </w:p>
    <w:p w:rsidR="00CD081E" w:rsidRDefault="00BD4E48">
      <w:pPr>
        <w:pStyle w:val="a3"/>
        <w:spacing w:line="242" w:lineRule="auto"/>
        <w:ind w:right="1140"/>
      </w:pPr>
      <w:r>
        <w:t>осваивать   опыт   создания   компьютерной   анимации   в   выбранной   технике</w:t>
      </w:r>
      <w:r>
        <w:rPr>
          <w:spacing w:val="1"/>
        </w:rPr>
        <w:t xml:space="preserve"> </w:t>
      </w:r>
      <w:r>
        <w:t>и</w:t>
      </w:r>
      <w:r>
        <w:rPr>
          <w:spacing w:val="2"/>
        </w:rPr>
        <w:t xml:space="preserve"> </w:t>
      </w:r>
      <w:r>
        <w:t>в</w:t>
      </w:r>
      <w:r>
        <w:rPr>
          <w:spacing w:val="-1"/>
        </w:rPr>
        <w:t xml:space="preserve"> </w:t>
      </w:r>
      <w:r>
        <w:t>соответствующей</w:t>
      </w:r>
      <w:r>
        <w:rPr>
          <w:spacing w:val="3"/>
        </w:rPr>
        <w:t xml:space="preserve"> </w:t>
      </w:r>
      <w:r>
        <w:t>компьютерной</w:t>
      </w:r>
      <w:r>
        <w:rPr>
          <w:spacing w:val="2"/>
        </w:rPr>
        <w:t xml:space="preserve"> </w:t>
      </w:r>
      <w:r>
        <w:t>программе;</w:t>
      </w:r>
    </w:p>
    <w:p w:rsidR="00CD081E" w:rsidRDefault="00BD4E48">
      <w:pPr>
        <w:pStyle w:val="a3"/>
        <w:spacing w:line="242" w:lineRule="auto"/>
        <w:ind w:right="1130"/>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5"/>
        </w:rPr>
        <w:t xml:space="preserve"> </w:t>
      </w:r>
      <w:r>
        <w:t>фильма.</w:t>
      </w:r>
    </w:p>
    <w:p w:rsidR="00CD081E" w:rsidRDefault="00BD4E48" w:rsidP="007C4214">
      <w:pPr>
        <w:pStyle w:val="a5"/>
        <w:numPr>
          <w:ilvl w:val="0"/>
          <w:numId w:val="14"/>
        </w:numPr>
        <w:tabs>
          <w:tab w:val="left" w:pos="2055"/>
        </w:tabs>
        <w:spacing w:line="271" w:lineRule="exact"/>
        <w:ind w:left="2054" w:hanging="385"/>
        <w:jc w:val="both"/>
        <w:rPr>
          <w:sz w:val="24"/>
        </w:rPr>
      </w:pPr>
      <w:r>
        <w:rPr>
          <w:sz w:val="24"/>
        </w:rPr>
        <w:t>Изобразительное</w:t>
      </w:r>
      <w:r>
        <w:rPr>
          <w:spacing w:val="-9"/>
          <w:sz w:val="24"/>
        </w:rPr>
        <w:t xml:space="preserve"> </w:t>
      </w:r>
      <w:r>
        <w:rPr>
          <w:sz w:val="24"/>
        </w:rPr>
        <w:t>искусство на</w:t>
      </w:r>
      <w:r>
        <w:rPr>
          <w:spacing w:val="-9"/>
          <w:sz w:val="24"/>
        </w:rPr>
        <w:t xml:space="preserve"> </w:t>
      </w:r>
      <w:r>
        <w:rPr>
          <w:sz w:val="24"/>
        </w:rPr>
        <w:t>телевидении:</w:t>
      </w:r>
    </w:p>
    <w:p w:rsidR="00CD081E" w:rsidRDefault="00BD4E48">
      <w:pPr>
        <w:pStyle w:val="a3"/>
        <w:ind w:right="1131"/>
      </w:pPr>
      <w:r>
        <w:t xml:space="preserve">объяснять  </w:t>
      </w:r>
      <w:r>
        <w:rPr>
          <w:spacing w:val="1"/>
        </w:rPr>
        <w:t xml:space="preserve"> </w:t>
      </w:r>
      <w:r>
        <w:t xml:space="preserve">особую  </w:t>
      </w:r>
      <w:r>
        <w:rPr>
          <w:spacing w:val="1"/>
        </w:rPr>
        <w:t xml:space="preserve"> </w:t>
      </w:r>
      <w:r>
        <w:t xml:space="preserve">роль  </w:t>
      </w:r>
      <w:r>
        <w:rPr>
          <w:spacing w:val="1"/>
        </w:rPr>
        <w:t xml:space="preserve"> </w:t>
      </w:r>
      <w:r>
        <w:t>и    функции    телевидения    в    жизни    общества</w:t>
      </w:r>
      <w:r>
        <w:rPr>
          <w:spacing w:val="1"/>
        </w:rPr>
        <w:t xml:space="preserve"> </w:t>
      </w:r>
      <w:r>
        <w:t>как</w:t>
      </w:r>
      <w:r>
        <w:rPr>
          <w:spacing w:val="100"/>
        </w:rPr>
        <w:t xml:space="preserve"> </w:t>
      </w:r>
      <w:r>
        <w:t xml:space="preserve">экранного  </w:t>
      </w:r>
      <w:r>
        <w:rPr>
          <w:spacing w:val="41"/>
        </w:rPr>
        <w:t xml:space="preserve"> </w:t>
      </w:r>
      <w:r>
        <w:t xml:space="preserve">искусства  </w:t>
      </w:r>
      <w:r>
        <w:rPr>
          <w:spacing w:val="44"/>
        </w:rPr>
        <w:t xml:space="preserve"> </w:t>
      </w:r>
      <w:r>
        <w:t xml:space="preserve">и  </w:t>
      </w:r>
      <w:r>
        <w:rPr>
          <w:spacing w:val="42"/>
        </w:rPr>
        <w:t xml:space="preserve"> </w:t>
      </w:r>
      <w:r>
        <w:t xml:space="preserve">средства  </w:t>
      </w:r>
      <w:r>
        <w:rPr>
          <w:spacing w:val="40"/>
        </w:rPr>
        <w:t xml:space="preserve"> </w:t>
      </w:r>
      <w:r>
        <w:t xml:space="preserve">массовой  </w:t>
      </w:r>
      <w:r>
        <w:rPr>
          <w:spacing w:val="37"/>
        </w:rPr>
        <w:t xml:space="preserve"> </w:t>
      </w:r>
      <w:r>
        <w:t xml:space="preserve">информации,  </w:t>
      </w:r>
      <w:r>
        <w:rPr>
          <w:spacing w:val="43"/>
        </w:rPr>
        <w:t xml:space="preserve"> </w:t>
      </w:r>
      <w:r>
        <w:t>художественного</w:t>
      </w:r>
      <w:r>
        <w:rPr>
          <w:spacing w:val="-58"/>
        </w:rPr>
        <w:t xml:space="preserve"> </w:t>
      </w:r>
      <w:r>
        <w:t>и</w:t>
      </w:r>
      <w:r>
        <w:rPr>
          <w:spacing w:val="2"/>
        </w:rPr>
        <w:t xml:space="preserve"> </w:t>
      </w:r>
      <w:r>
        <w:t>научного</w:t>
      </w:r>
      <w:r>
        <w:rPr>
          <w:spacing w:val="1"/>
        </w:rPr>
        <w:t xml:space="preserve"> </w:t>
      </w:r>
      <w:r>
        <w:t>просвещения,</w:t>
      </w:r>
      <w:r>
        <w:rPr>
          <w:spacing w:val="3"/>
        </w:rPr>
        <w:t xml:space="preserve"> </w:t>
      </w:r>
      <w:r>
        <w:t>развлечения</w:t>
      </w:r>
      <w:r>
        <w:rPr>
          <w:spacing w:val="2"/>
        </w:rPr>
        <w:t xml:space="preserve"> </w:t>
      </w:r>
      <w:r>
        <w:t>и</w:t>
      </w:r>
      <w:r>
        <w:rPr>
          <w:spacing w:val="-8"/>
        </w:rPr>
        <w:t xml:space="preserve"> </w:t>
      </w:r>
      <w:r>
        <w:t>организации</w:t>
      </w:r>
      <w:r>
        <w:rPr>
          <w:spacing w:val="2"/>
        </w:rPr>
        <w:t xml:space="preserve"> </w:t>
      </w:r>
      <w:r>
        <w:t>досуга;</w:t>
      </w:r>
    </w:p>
    <w:p w:rsidR="00CD081E" w:rsidRDefault="00BD4E48">
      <w:pPr>
        <w:pStyle w:val="a3"/>
        <w:spacing w:line="242" w:lineRule="auto"/>
        <w:ind w:left="1670" w:right="1133" w:firstLine="0"/>
      </w:pPr>
      <w:r>
        <w:t>знать о создателе телевидения – русском инженере Владимире Зворыкине;</w:t>
      </w:r>
      <w:r>
        <w:rPr>
          <w:spacing w:val="1"/>
        </w:rPr>
        <w:t xml:space="preserve"> </w:t>
      </w:r>
      <w:r>
        <w:t>осознавать</w:t>
      </w:r>
      <w:r>
        <w:rPr>
          <w:spacing w:val="52"/>
        </w:rPr>
        <w:t xml:space="preserve"> </w:t>
      </w:r>
      <w:r>
        <w:t>роль</w:t>
      </w:r>
      <w:r>
        <w:rPr>
          <w:spacing w:val="52"/>
        </w:rPr>
        <w:t xml:space="preserve"> </w:t>
      </w:r>
      <w:r>
        <w:t>телевидения</w:t>
      </w:r>
      <w:r>
        <w:rPr>
          <w:spacing w:val="50"/>
        </w:rPr>
        <w:t xml:space="preserve"> </w:t>
      </w:r>
      <w:r>
        <w:t>в</w:t>
      </w:r>
      <w:r>
        <w:rPr>
          <w:spacing w:val="53"/>
        </w:rPr>
        <w:t xml:space="preserve"> </w:t>
      </w:r>
      <w:r>
        <w:t>превращении</w:t>
      </w:r>
      <w:r>
        <w:rPr>
          <w:spacing w:val="48"/>
        </w:rPr>
        <w:t xml:space="preserve"> </w:t>
      </w:r>
      <w:r>
        <w:t>мира</w:t>
      </w:r>
      <w:r>
        <w:rPr>
          <w:spacing w:val="50"/>
        </w:rPr>
        <w:t xml:space="preserve"> </w:t>
      </w:r>
      <w:r>
        <w:t>в</w:t>
      </w:r>
      <w:r>
        <w:rPr>
          <w:spacing w:val="53"/>
        </w:rPr>
        <w:t xml:space="preserve"> </w:t>
      </w:r>
      <w:r>
        <w:t>единое</w:t>
      </w:r>
      <w:r>
        <w:rPr>
          <w:spacing w:val="51"/>
        </w:rPr>
        <w:t xml:space="preserve"> </w:t>
      </w:r>
      <w:r>
        <w:t>информационное</w:t>
      </w:r>
    </w:p>
    <w:p w:rsidR="00CD081E" w:rsidRDefault="00BD4E48">
      <w:pPr>
        <w:pStyle w:val="a3"/>
        <w:spacing w:line="271" w:lineRule="exact"/>
        <w:ind w:firstLine="0"/>
        <w:jc w:val="left"/>
      </w:pPr>
      <w:r>
        <w:t>пространство;</w:t>
      </w:r>
    </w:p>
    <w:p w:rsidR="00CD081E" w:rsidRDefault="00BD4E48">
      <w:pPr>
        <w:pStyle w:val="a3"/>
        <w:spacing w:line="237" w:lineRule="auto"/>
        <w:ind w:right="1136"/>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1"/>
        </w:rPr>
        <w:t xml:space="preserve"> </w:t>
      </w:r>
      <w:r>
        <w:t>художника на</w:t>
      </w:r>
      <w:r>
        <w:rPr>
          <w:spacing w:val="1"/>
        </w:rPr>
        <w:t xml:space="preserve"> </w:t>
      </w:r>
      <w:r>
        <w:t>телевидении;</w:t>
      </w:r>
    </w:p>
    <w:p w:rsidR="00CD081E" w:rsidRDefault="00BD4E48">
      <w:pPr>
        <w:pStyle w:val="a3"/>
        <w:spacing w:line="237" w:lineRule="auto"/>
        <w:ind w:right="1136"/>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1"/>
        </w:rPr>
        <w:t xml:space="preserve"> </w:t>
      </w:r>
      <w:r>
        <w:t>и</w:t>
      </w:r>
      <w:r>
        <w:rPr>
          <w:spacing w:val="-2"/>
        </w:rPr>
        <w:t xml:space="preserve"> </w:t>
      </w:r>
      <w:r>
        <w:t>студии</w:t>
      </w:r>
      <w:r>
        <w:rPr>
          <w:spacing w:val="3"/>
        </w:rPr>
        <w:t xml:space="preserve"> </w:t>
      </w:r>
      <w:r>
        <w:t>мультимедиа;</w:t>
      </w:r>
    </w:p>
    <w:p w:rsidR="00CD081E" w:rsidRDefault="00BD4E48">
      <w:pPr>
        <w:pStyle w:val="a3"/>
        <w:spacing w:before="7" w:line="237" w:lineRule="auto"/>
        <w:ind w:right="1129"/>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rsidR="00CD081E" w:rsidRDefault="00BD4E48">
      <w:pPr>
        <w:pStyle w:val="a3"/>
        <w:spacing w:before="3"/>
        <w:ind w:right="113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2"/>
        </w:rPr>
        <w:t xml:space="preserve"> </w:t>
      </w:r>
      <w:r>
        <w:t>деятельности</w:t>
      </w:r>
      <w:r>
        <w:rPr>
          <w:spacing w:val="-1"/>
        </w:rPr>
        <w:t xml:space="preserve"> </w:t>
      </w:r>
      <w:r>
        <w:t>в</w:t>
      </w:r>
      <w:r>
        <w:rPr>
          <w:spacing w:val="-1"/>
        </w:rPr>
        <w:t xml:space="preserve"> </w:t>
      </w:r>
      <w:r>
        <w:t>своей</w:t>
      </w:r>
      <w:r>
        <w:rPr>
          <w:spacing w:val="-3"/>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7"/>
        </w:rPr>
        <w:t xml:space="preserve"> </w:t>
      </w:r>
      <w:r>
        <w:t>общества.</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72" w:lineRule="exact"/>
        <w:ind w:left="2208" w:hanging="539"/>
      </w:pPr>
      <w:bookmarkStart w:id="15" w:name="2.16._Федеральная_рабочая_программа_по_у"/>
      <w:bookmarkEnd w:id="15"/>
      <w:r>
        <w:t>Р</w:t>
      </w:r>
      <w:r w:rsidR="00BD4E48">
        <w:t>абочая</w:t>
      </w:r>
      <w:r w:rsidR="00BD4E48">
        <w:rPr>
          <w:spacing w:val="-5"/>
        </w:rPr>
        <w:t xml:space="preserve"> </w:t>
      </w:r>
      <w:r w:rsidR="00BD4E48">
        <w:t>программа</w:t>
      </w:r>
      <w:r w:rsidR="00BD4E48">
        <w:rPr>
          <w:spacing w:val="-2"/>
        </w:rPr>
        <w:t xml:space="preserve"> </w:t>
      </w:r>
      <w:r w:rsidR="00BD4E48">
        <w:t>по</w:t>
      </w:r>
      <w:r w:rsidR="00BD4E48">
        <w:rPr>
          <w:spacing w:val="-5"/>
        </w:rPr>
        <w:t xml:space="preserve"> </w:t>
      </w:r>
      <w:r w:rsidR="00BD4E48">
        <w:t>учебному</w:t>
      </w:r>
      <w:r w:rsidR="00BD4E48">
        <w:rPr>
          <w:spacing w:val="-2"/>
        </w:rPr>
        <w:t xml:space="preserve"> </w:t>
      </w:r>
      <w:r w:rsidR="00BD4E48">
        <w:t>предмету «Музыка».</w:t>
      </w:r>
    </w:p>
    <w:p w:rsidR="00CD081E" w:rsidRDefault="00846AD2">
      <w:pPr>
        <w:pStyle w:val="a3"/>
        <w:tabs>
          <w:tab w:val="left" w:pos="2442"/>
          <w:tab w:val="left" w:pos="4515"/>
          <w:tab w:val="left" w:pos="5844"/>
          <w:tab w:val="left" w:pos="8128"/>
          <w:tab w:val="left" w:pos="8935"/>
        </w:tabs>
        <w:ind w:right="1122"/>
      </w:pPr>
      <w:r>
        <w:t>Р</w:t>
      </w:r>
      <w:r w:rsidR="00BD4E48">
        <w:t>абочая программа по учебному предмету «Музыка» (предметная</w:t>
      </w:r>
      <w:r w:rsidR="00BD4E48">
        <w:rPr>
          <w:spacing w:val="1"/>
        </w:rPr>
        <w:t xml:space="preserve"> </w:t>
      </w:r>
      <w:r w:rsidR="00BD4E48">
        <w:t>область</w:t>
      </w:r>
      <w:r w:rsidR="00BD4E48">
        <w:tab/>
        <w:t>«Искусство»)</w:t>
      </w:r>
      <w:r w:rsidR="00BD4E48">
        <w:tab/>
        <w:t>(далее</w:t>
      </w:r>
      <w:r w:rsidR="00BD4E48">
        <w:tab/>
        <w:t>соответственно</w:t>
      </w:r>
      <w:r w:rsidR="00BD4E48">
        <w:tab/>
        <w:t>–</w:t>
      </w:r>
      <w:r w:rsidR="00BD4E48">
        <w:tab/>
        <w:t>программа</w:t>
      </w:r>
      <w:r w:rsidR="00BD4E48">
        <w:rPr>
          <w:spacing w:val="-58"/>
        </w:rPr>
        <w:t xml:space="preserve"> </w:t>
      </w:r>
      <w:r w:rsidR="00BD4E48">
        <w:t>по</w:t>
      </w:r>
      <w:r w:rsidR="00BD4E48">
        <w:rPr>
          <w:spacing w:val="1"/>
        </w:rPr>
        <w:t xml:space="preserve"> </w:t>
      </w:r>
      <w:r w:rsidR="00BD4E48">
        <w:t>музыке,</w:t>
      </w:r>
      <w:r w:rsidR="00BD4E48">
        <w:rPr>
          <w:spacing w:val="1"/>
        </w:rPr>
        <w:t xml:space="preserve"> </w:t>
      </w:r>
      <w:r w:rsidR="00BD4E48">
        <w:t>музыка)</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 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1"/>
        </w:rPr>
        <w:t xml:space="preserve"> </w:t>
      </w:r>
      <w:r w:rsidR="00BD4E48">
        <w:t>по</w:t>
      </w:r>
      <w:r w:rsidR="00BD4E48">
        <w:rPr>
          <w:spacing w:val="1"/>
        </w:rPr>
        <w:t xml:space="preserve"> </w:t>
      </w:r>
      <w:r w:rsidR="00BD4E48">
        <w:t>музыке.</w:t>
      </w:r>
    </w:p>
    <w:p w:rsidR="00CD081E" w:rsidRDefault="00BD4E48">
      <w:pPr>
        <w:pStyle w:val="a3"/>
        <w:ind w:right="1136"/>
      </w:pPr>
      <w:r>
        <w:t>Пояснительная записка отражает общие цели и задачи изучения музыки, место в</w:t>
      </w:r>
      <w:r>
        <w:rPr>
          <w:spacing w:val="1"/>
        </w:rPr>
        <w:t xml:space="preserve"> </w:t>
      </w:r>
      <w:r>
        <w:t xml:space="preserve">структуре    </w:t>
      </w:r>
      <w:r>
        <w:rPr>
          <w:spacing w:val="1"/>
        </w:rPr>
        <w:t xml:space="preserve"> </w:t>
      </w:r>
      <w:r>
        <w:t>учебного      плана,      а      также      подходы      к      отбору     содержания</w:t>
      </w:r>
      <w:r>
        <w:rPr>
          <w:spacing w:val="-57"/>
        </w:rPr>
        <w:t xml:space="preserve"> </w:t>
      </w:r>
      <w:r>
        <w:t>и</w:t>
      </w:r>
      <w:r>
        <w:rPr>
          <w:spacing w:val="2"/>
        </w:rPr>
        <w:t xml:space="preserve"> </w:t>
      </w:r>
      <w:r>
        <w:t>планируемым</w:t>
      </w:r>
      <w:r>
        <w:rPr>
          <w:spacing w:val="3"/>
        </w:rPr>
        <w:t xml:space="preserve"> </w:t>
      </w:r>
      <w:r>
        <w:t>результатам.</w:t>
      </w:r>
    </w:p>
    <w:p w:rsidR="00CD081E" w:rsidRDefault="00BD4E48">
      <w:pPr>
        <w:pStyle w:val="a3"/>
        <w:ind w:right="112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завершается перечнем универсальных учебных действий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 с учетом возрастных особенностей обучающихся на уровне основного общего</w:t>
      </w:r>
      <w:r>
        <w:rPr>
          <w:spacing w:val="1"/>
        </w:rPr>
        <w:t xml:space="preserve"> </w:t>
      </w:r>
      <w:r>
        <w:t>образования.</w:t>
      </w:r>
    </w:p>
    <w:p w:rsidR="00CD081E" w:rsidRDefault="00BD4E48">
      <w:pPr>
        <w:pStyle w:val="a3"/>
        <w:ind w:right="11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61"/>
        </w:rPr>
        <w:t xml:space="preserve"> </w:t>
      </w:r>
      <w:r>
        <w:t>включают</w:t>
      </w:r>
      <w:r>
        <w:rPr>
          <w:spacing w:val="1"/>
        </w:rPr>
        <w:t xml:space="preserve"> </w:t>
      </w:r>
      <w:r>
        <w:t>личностные,</w:t>
      </w:r>
      <w:r>
        <w:rPr>
          <w:spacing w:val="32"/>
        </w:rPr>
        <w:t xml:space="preserve"> </w:t>
      </w:r>
      <w:r>
        <w:t>метапредметные</w:t>
      </w:r>
      <w:r>
        <w:rPr>
          <w:spacing w:val="33"/>
        </w:rPr>
        <w:t xml:space="preserve"> </w:t>
      </w:r>
      <w:r>
        <w:t>и</w:t>
      </w:r>
      <w:r>
        <w:rPr>
          <w:spacing w:val="30"/>
        </w:rPr>
        <w:t xml:space="preserve"> </w:t>
      </w:r>
      <w:r>
        <w:t>предметные</w:t>
      </w:r>
      <w:r>
        <w:rPr>
          <w:spacing w:val="88"/>
        </w:rPr>
        <w:t xml:space="preserve"> </w:t>
      </w:r>
      <w:r>
        <w:t>результаты</w:t>
      </w:r>
      <w:r>
        <w:rPr>
          <w:spacing w:val="95"/>
        </w:rPr>
        <w:t xml:space="preserve"> </w:t>
      </w:r>
      <w:r>
        <w:t>за</w:t>
      </w:r>
      <w:r>
        <w:rPr>
          <w:spacing w:val="93"/>
        </w:rPr>
        <w:t xml:space="preserve"> </w:t>
      </w:r>
      <w:r>
        <w:t>весь</w:t>
      </w:r>
      <w:r>
        <w:rPr>
          <w:spacing w:val="94"/>
        </w:rPr>
        <w:t xml:space="preserve"> </w:t>
      </w:r>
      <w:r>
        <w:t>период</w:t>
      </w:r>
      <w:r>
        <w:rPr>
          <w:spacing w:val="87"/>
        </w:rPr>
        <w:t xml:space="preserve"> </w:t>
      </w:r>
      <w:r>
        <w:t>обучения</w:t>
      </w:r>
      <w:r>
        <w:rPr>
          <w:spacing w:val="-58"/>
        </w:rPr>
        <w:t xml:space="preserve"> </w:t>
      </w:r>
      <w:r>
        <w:t>на</w:t>
      </w:r>
      <w:r>
        <w:rPr>
          <w:spacing w:val="28"/>
        </w:rPr>
        <w:t xml:space="preserve"> </w:t>
      </w:r>
      <w:r>
        <w:t>уровне</w:t>
      </w:r>
      <w:r>
        <w:rPr>
          <w:spacing w:val="81"/>
        </w:rPr>
        <w:t xml:space="preserve"> </w:t>
      </w:r>
      <w:r>
        <w:t>основного</w:t>
      </w:r>
      <w:r>
        <w:rPr>
          <w:spacing w:val="88"/>
        </w:rPr>
        <w:t xml:space="preserve"> </w:t>
      </w:r>
      <w:r>
        <w:t>общего</w:t>
      </w:r>
      <w:r>
        <w:rPr>
          <w:spacing w:val="88"/>
        </w:rPr>
        <w:t xml:space="preserve"> </w:t>
      </w:r>
      <w:r>
        <w:t>образования.</w:t>
      </w:r>
      <w:r>
        <w:rPr>
          <w:spacing w:val="92"/>
        </w:rPr>
        <w:t xml:space="preserve"> </w:t>
      </w:r>
      <w:r>
        <w:t>Предметные</w:t>
      </w:r>
      <w:r>
        <w:rPr>
          <w:spacing w:val="86"/>
        </w:rPr>
        <w:t xml:space="preserve"> </w:t>
      </w:r>
      <w:r>
        <w:t>результаты,</w:t>
      </w:r>
      <w:r>
        <w:rPr>
          <w:spacing w:val="90"/>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3"/>
        </w:rPr>
        <w:t xml:space="preserve"> </w:t>
      </w:r>
      <w:r>
        <w:t>сгруппированы</w:t>
      </w:r>
      <w:r>
        <w:rPr>
          <w:spacing w:val="-2"/>
        </w:rPr>
        <w:t xml:space="preserve"> </w:t>
      </w:r>
      <w:r>
        <w:t>по</w:t>
      </w:r>
      <w:r>
        <w:rPr>
          <w:spacing w:val="5"/>
        </w:rPr>
        <w:t xml:space="preserve"> </w:t>
      </w:r>
      <w:r>
        <w:t>учебным</w:t>
      </w:r>
      <w:r>
        <w:rPr>
          <w:spacing w:val="2"/>
        </w:rPr>
        <w:t xml:space="preserve"> </w:t>
      </w:r>
      <w:r>
        <w:t>модулям.</w:t>
      </w:r>
    </w:p>
    <w:p w:rsidR="00CD081E" w:rsidRDefault="00BD4E48">
      <w:pPr>
        <w:pStyle w:val="a3"/>
        <w:spacing w:before="1" w:line="275" w:lineRule="exact"/>
        <w:ind w:left="1670" w:firstLine="0"/>
      </w:pPr>
      <w:r>
        <w:t>Пояснительная</w:t>
      </w:r>
      <w:r>
        <w:rPr>
          <w:spacing w:val="-4"/>
        </w:rPr>
        <w:t xml:space="preserve"> </w:t>
      </w:r>
      <w:r>
        <w:t>записка.</w:t>
      </w:r>
    </w:p>
    <w:p w:rsidR="00CD081E" w:rsidRDefault="00BD4E48">
      <w:pPr>
        <w:pStyle w:val="a3"/>
        <w:spacing w:line="242" w:lineRule="auto"/>
        <w:ind w:right="1139"/>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2"/>
        </w:rPr>
        <w:t xml:space="preserve"> </w:t>
      </w:r>
      <w:r>
        <w:t>рабочей</w:t>
      </w:r>
      <w:r>
        <w:rPr>
          <w:spacing w:val="-3"/>
        </w:rPr>
        <w:t xml:space="preserve"> </w:t>
      </w:r>
      <w:r>
        <w:t>программы</w:t>
      </w:r>
      <w:r>
        <w:rPr>
          <w:spacing w:val="2"/>
        </w:rPr>
        <w:t xml:space="preserve"> </w:t>
      </w:r>
      <w:r>
        <w:t>по</w:t>
      </w:r>
      <w:r>
        <w:rPr>
          <w:spacing w:val="1"/>
        </w:rPr>
        <w:t xml:space="preserve"> </w:t>
      </w:r>
      <w:r>
        <w:t>учебному</w:t>
      </w:r>
      <w:r>
        <w:rPr>
          <w:spacing w:val="-8"/>
        </w:rPr>
        <w:t xml:space="preserve"> </w:t>
      </w:r>
      <w:r>
        <w:t>предмету.</w:t>
      </w:r>
    </w:p>
    <w:p w:rsidR="00CD081E" w:rsidRDefault="00BD4E48">
      <w:pPr>
        <w:pStyle w:val="a3"/>
        <w:spacing w:line="271" w:lineRule="exact"/>
        <w:ind w:left="1670" w:firstLine="0"/>
      </w:pPr>
      <w:r>
        <w:t>Программа</w:t>
      </w:r>
      <w:r>
        <w:rPr>
          <w:spacing w:val="-7"/>
        </w:rPr>
        <w:t xml:space="preserve"> </w:t>
      </w:r>
      <w:r>
        <w:t>по</w:t>
      </w:r>
      <w:r>
        <w:rPr>
          <w:spacing w:val="1"/>
        </w:rPr>
        <w:t xml:space="preserve"> </w:t>
      </w:r>
      <w:r>
        <w:t>музыке</w:t>
      </w:r>
      <w:r>
        <w:rPr>
          <w:spacing w:val="-1"/>
        </w:rPr>
        <w:t xml:space="preserve"> </w:t>
      </w:r>
      <w:r>
        <w:t>позволит</w:t>
      </w:r>
      <w:r>
        <w:rPr>
          <w:spacing w:val="-6"/>
        </w:rPr>
        <w:t xml:space="preserve"> </w:t>
      </w:r>
      <w:r>
        <w:t>учителю:</w:t>
      </w:r>
    </w:p>
    <w:p w:rsidR="00CD081E" w:rsidRDefault="00BD4E48">
      <w:pPr>
        <w:pStyle w:val="a3"/>
        <w:spacing w:before="1"/>
        <w:ind w:right="1138"/>
      </w:pPr>
      <w:r>
        <w:t>реализовать    в     процессе    преподавания    музыки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CD081E" w:rsidRDefault="00BD4E48">
      <w:pPr>
        <w:pStyle w:val="a3"/>
        <w:ind w:right="1131"/>
      </w:pPr>
      <w:r>
        <w:t>определить      и      структурировать      планируемые      результаты      обучения</w:t>
      </w:r>
      <w:r>
        <w:rPr>
          <w:spacing w:val="1"/>
        </w:rPr>
        <w:t xml:space="preserve"> </w:t>
      </w:r>
      <w:r>
        <w:t>и содержание учебного предмета по годам обучения в соответствии с ФГОС ООО,</w:t>
      </w:r>
      <w:r>
        <w:rPr>
          <w:spacing w:val="1"/>
        </w:rPr>
        <w:t xml:space="preserve"> </w:t>
      </w:r>
      <w:r>
        <w:t>федеральной</w:t>
      </w:r>
      <w:r>
        <w:rPr>
          <w:spacing w:val="2"/>
        </w:rPr>
        <w:t xml:space="preserve"> </w:t>
      </w:r>
      <w:r>
        <w:t>программой</w:t>
      </w:r>
      <w:r>
        <w:rPr>
          <w:spacing w:val="-2"/>
        </w:rPr>
        <w:t xml:space="preserve"> </w:t>
      </w:r>
      <w:r>
        <w:t>воспитания;</w:t>
      </w:r>
    </w:p>
    <w:p w:rsidR="00CD081E" w:rsidRDefault="00BD4E48">
      <w:pPr>
        <w:pStyle w:val="a3"/>
        <w:spacing w:before="1"/>
        <w:ind w:left="1670" w:firstLine="0"/>
      </w:pPr>
      <w:r>
        <w:t>разработать</w:t>
      </w:r>
      <w:r>
        <w:rPr>
          <w:spacing w:val="51"/>
        </w:rPr>
        <w:t xml:space="preserve"> </w:t>
      </w:r>
      <w:r>
        <w:t>календарно-тематическое</w:t>
      </w:r>
      <w:r>
        <w:rPr>
          <w:spacing w:val="102"/>
        </w:rPr>
        <w:t xml:space="preserve"> </w:t>
      </w:r>
      <w:r>
        <w:t>планирование</w:t>
      </w:r>
      <w:r>
        <w:rPr>
          <w:spacing w:val="108"/>
        </w:rPr>
        <w:t xml:space="preserve"> </w:t>
      </w:r>
      <w:r>
        <w:t>с</w:t>
      </w:r>
      <w:r>
        <w:rPr>
          <w:spacing w:val="103"/>
        </w:rPr>
        <w:t xml:space="preserve"> </w:t>
      </w:r>
      <w:r>
        <w:t>учетом</w:t>
      </w:r>
      <w:r>
        <w:rPr>
          <w:spacing w:val="101"/>
        </w:rPr>
        <w:t xml:space="preserve"> </w:t>
      </w:r>
      <w:r>
        <w:t>особенностей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5" w:firstLine="0"/>
      </w:pPr>
      <w:r>
        <w:lastRenderedPageBreak/>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61"/>
        </w:rPr>
        <w:t xml:space="preserve"> </w:t>
      </w:r>
      <w:r>
        <w:t>используя</w:t>
      </w:r>
      <w:r>
        <w:rPr>
          <w:spacing w:val="1"/>
        </w:rPr>
        <w:t xml:space="preserve"> </w:t>
      </w:r>
      <w:r>
        <w:t>рекомендованное    в    программе    примерное    распределение    учебного    времени</w:t>
      </w:r>
      <w:r>
        <w:rPr>
          <w:spacing w:val="1"/>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 основные виды</w:t>
      </w:r>
      <w:r>
        <w:rPr>
          <w:spacing w:val="1"/>
        </w:rPr>
        <w:t xml:space="preserve"> </w:t>
      </w:r>
      <w:r>
        <w:t>учебной</w:t>
      </w:r>
      <w:r>
        <w:rPr>
          <w:spacing w:val="2"/>
        </w:rPr>
        <w:t xml:space="preserve"> </w:t>
      </w:r>
      <w:r>
        <w:t>деятельности</w:t>
      </w:r>
      <w:r>
        <w:rPr>
          <w:spacing w:val="-1"/>
        </w:rPr>
        <w:t xml:space="preserve"> </w:t>
      </w:r>
      <w:r>
        <w:t>для</w:t>
      </w:r>
      <w:r>
        <w:rPr>
          <w:spacing w:val="-4"/>
        </w:rPr>
        <w:t xml:space="preserve"> </w:t>
      </w:r>
      <w:r>
        <w:t>освоения</w:t>
      </w:r>
      <w:r>
        <w:rPr>
          <w:spacing w:val="-3"/>
        </w:rPr>
        <w:t xml:space="preserve"> </w:t>
      </w:r>
      <w:r>
        <w:t>учебного</w:t>
      </w:r>
      <w:r>
        <w:rPr>
          <w:spacing w:val="1"/>
        </w:rPr>
        <w:t xml:space="preserve"> </w:t>
      </w:r>
      <w:r>
        <w:t>материала.</w:t>
      </w:r>
    </w:p>
    <w:p w:rsidR="00CD081E" w:rsidRDefault="00BD4E48">
      <w:pPr>
        <w:pStyle w:val="a3"/>
        <w:tabs>
          <w:tab w:val="left" w:pos="2341"/>
          <w:tab w:val="left" w:pos="4630"/>
          <w:tab w:val="left" w:pos="6698"/>
          <w:tab w:val="left" w:pos="8958"/>
        </w:tabs>
        <w:spacing w:before="1"/>
        <w:ind w:right="1131"/>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57"/>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яркие</w:t>
      </w:r>
      <w:r>
        <w:rPr>
          <w:spacing w:val="1"/>
        </w:rPr>
        <w:t xml:space="preserve"> </w:t>
      </w:r>
      <w:r>
        <w:t>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w:t>
      </w:r>
      <w:r>
        <w:rPr>
          <w:spacing w:val="1"/>
        </w:rPr>
        <w:t xml:space="preserve"> </w:t>
      </w:r>
      <w:r>
        <w:t>Эта</w:t>
      </w:r>
      <w:r>
        <w:tab/>
        <w:t>особенность</w:t>
      </w:r>
      <w:r>
        <w:tab/>
        <w:t>открывает</w:t>
      </w:r>
      <w:r>
        <w:tab/>
        <w:t>уникальный</w:t>
      </w:r>
      <w:r>
        <w:tab/>
        <w:t>потенциал</w:t>
      </w:r>
      <w:r>
        <w:rPr>
          <w:spacing w:val="-58"/>
        </w:rPr>
        <w:t xml:space="preserve"> </w:t>
      </w:r>
      <w:r>
        <w:t>для</w:t>
      </w:r>
      <w:r>
        <w:rPr>
          <w:spacing w:val="82"/>
        </w:rPr>
        <w:t xml:space="preserve"> </w:t>
      </w:r>
      <w:r>
        <w:t xml:space="preserve">развития  </w:t>
      </w:r>
      <w:r>
        <w:rPr>
          <w:spacing w:val="16"/>
        </w:rPr>
        <w:t xml:space="preserve"> </w:t>
      </w:r>
      <w:r>
        <w:t xml:space="preserve">внутреннего  </w:t>
      </w:r>
      <w:r>
        <w:rPr>
          <w:spacing w:val="22"/>
        </w:rPr>
        <w:t xml:space="preserve"> </w:t>
      </w:r>
      <w:r>
        <w:t xml:space="preserve">мира  </w:t>
      </w:r>
      <w:r>
        <w:rPr>
          <w:spacing w:val="21"/>
        </w:rPr>
        <w:t xml:space="preserve"> </w:t>
      </w:r>
      <w:r>
        <w:t xml:space="preserve">человека,  </w:t>
      </w:r>
      <w:r>
        <w:rPr>
          <w:spacing w:val="19"/>
        </w:rPr>
        <w:t xml:space="preserve"> </w:t>
      </w:r>
      <w:r>
        <w:t xml:space="preserve">гармонизации  </w:t>
      </w:r>
      <w:r>
        <w:rPr>
          <w:spacing w:val="18"/>
        </w:rPr>
        <w:t xml:space="preserve"> </w:t>
      </w:r>
      <w:r>
        <w:t xml:space="preserve">его  </w:t>
      </w:r>
      <w:r>
        <w:rPr>
          <w:spacing w:val="22"/>
        </w:rPr>
        <w:t xml:space="preserve"> </w:t>
      </w:r>
      <w:r>
        <w:t>взаимоотношений</w:t>
      </w:r>
      <w:r>
        <w:rPr>
          <w:spacing w:val="-5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 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rsidR="00CD081E" w:rsidRDefault="00BD4E48">
      <w:pPr>
        <w:pStyle w:val="a3"/>
        <w:ind w:right="1127"/>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     языка,     не    требующего     перевода,     позволяющего     понимать</w:t>
      </w:r>
      <w:r>
        <w:rPr>
          <w:spacing w:val="1"/>
        </w:rPr>
        <w:t xml:space="preserve"> </w:t>
      </w:r>
      <w:r>
        <w:t>и принимать образ жизни, способ мышления и мировоззрение представителей других</w:t>
      </w:r>
      <w:r>
        <w:rPr>
          <w:spacing w:val="1"/>
        </w:rPr>
        <w:t xml:space="preserve"> </w:t>
      </w:r>
      <w:r>
        <w:t>народов</w:t>
      </w:r>
      <w:r>
        <w:rPr>
          <w:spacing w:val="-2"/>
        </w:rPr>
        <w:t xml:space="preserve"> </w:t>
      </w:r>
      <w:r>
        <w:t>и</w:t>
      </w:r>
      <w:r>
        <w:rPr>
          <w:spacing w:val="3"/>
        </w:rPr>
        <w:t xml:space="preserve"> </w:t>
      </w:r>
      <w:r>
        <w:t>культур.</w:t>
      </w:r>
    </w:p>
    <w:p w:rsidR="00CD081E" w:rsidRDefault="00BD4E48">
      <w:pPr>
        <w:pStyle w:val="a3"/>
        <w:spacing w:before="1"/>
        <w:ind w:right="1127"/>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 и социальное взаимодействие людей, в том числе является средством</w:t>
      </w:r>
      <w:r>
        <w:rPr>
          <w:spacing w:val="1"/>
        </w:rPr>
        <w:t xml:space="preserve"> </w:t>
      </w:r>
      <w:r>
        <w:t>сохранения    и    передачи    идей    и    смыслов,    рожденных    в    предыдущие    века</w:t>
      </w:r>
      <w:r>
        <w:rPr>
          <w:spacing w:val="1"/>
        </w:rPr>
        <w:t xml:space="preserve"> </w:t>
      </w:r>
      <w:r>
        <w:t>и отраженных в</w:t>
      </w:r>
      <w:r>
        <w:rPr>
          <w:spacing w:val="1"/>
        </w:rPr>
        <w:t xml:space="preserve"> </w:t>
      </w:r>
      <w:r>
        <w:t>народной,</w:t>
      </w:r>
      <w:r>
        <w:rPr>
          <w:spacing w:val="1"/>
        </w:rPr>
        <w:t xml:space="preserve"> </w:t>
      </w:r>
      <w:r>
        <w:t>духовной музыке,</w:t>
      </w:r>
      <w:r>
        <w:rPr>
          <w:spacing w:val="1"/>
        </w:rPr>
        <w:t xml:space="preserve"> </w:t>
      </w:r>
      <w:r>
        <w:t>произведениях великих композиторов</w:t>
      </w:r>
      <w:r>
        <w:rPr>
          <w:spacing w:val="1"/>
        </w:rPr>
        <w:t xml:space="preserve"> </w:t>
      </w:r>
      <w:r>
        <w:t>прошлого.</w:t>
      </w:r>
      <w:r>
        <w:rPr>
          <w:spacing w:val="44"/>
        </w:rPr>
        <w:t xml:space="preserve"> </w:t>
      </w:r>
      <w:r>
        <w:t>Особое</w:t>
      </w:r>
      <w:r>
        <w:rPr>
          <w:spacing w:val="100"/>
        </w:rPr>
        <w:t xml:space="preserve"> </w:t>
      </w:r>
      <w:r>
        <w:t>значение</w:t>
      </w:r>
      <w:r>
        <w:rPr>
          <w:spacing w:val="100"/>
        </w:rPr>
        <w:t xml:space="preserve"> </w:t>
      </w:r>
      <w:r>
        <w:t>приобретает</w:t>
      </w:r>
      <w:r>
        <w:rPr>
          <w:spacing w:val="106"/>
        </w:rPr>
        <w:t xml:space="preserve"> </w:t>
      </w:r>
      <w:r>
        <w:t>музыкальное</w:t>
      </w:r>
      <w:r>
        <w:rPr>
          <w:spacing w:val="100"/>
        </w:rPr>
        <w:t xml:space="preserve"> </w:t>
      </w:r>
      <w:r>
        <w:t>воспитание</w:t>
      </w:r>
      <w:r>
        <w:rPr>
          <w:spacing w:val="100"/>
        </w:rPr>
        <w:t xml:space="preserve"> </w:t>
      </w:r>
      <w:r>
        <w:t>в</w:t>
      </w:r>
      <w:r>
        <w:rPr>
          <w:spacing w:val="102"/>
        </w:rPr>
        <w:t xml:space="preserve"> </w:t>
      </w:r>
      <w:r>
        <w:t>свете</w:t>
      </w:r>
      <w:r>
        <w:rPr>
          <w:spacing w:val="100"/>
        </w:rPr>
        <w:t xml:space="preserve"> </w:t>
      </w:r>
      <w:r>
        <w:t>целей</w:t>
      </w:r>
      <w:r>
        <w:rPr>
          <w:spacing w:val="-58"/>
        </w:rPr>
        <w:t xml:space="preserve"> </w:t>
      </w:r>
      <w:r>
        <w:t>и</w:t>
      </w:r>
      <w:r>
        <w:rPr>
          <w:spacing w:val="88"/>
        </w:rPr>
        <w:t xml:space="preserve"> </w:t>
      </w:r>
      <w:r>
        <w:t xml:space="preserve">задач  </w:t>
      </w:r>
      <w:r>
        <w:rPr>
          <w:spacing w:val="25"/>
        </w:rPr>
        <w:t xml:space="preserve"> </w:t>
      </w:r>
      <w:r>
        <w:t xml:space="preserve">укрепления  </w:t>
      </w:r>
      <w:r>
        <w:rPr>
          <w:spacing w:val="25"/>
        </w:rPr>
        <w:t xml:space="preserve"> </w:t>
      </w:r>
      <w:r>
        <w:t xml:space="preserve">национальной  </w:t>
      </w:r>
      <w:r>
        <w:rPr>
          <w:spacing w:val="22"/>
        </w:rPr>
        <w:t xml:space="preserve"> </w:t>
      </w:r>
      <w:r>
        <w:t xml:space="preserve">идентичности.  </w:t>
      </w:r>
      <w:r>
        <w:rPr>
          <w:spacing w:val="23"/>
        </w:rPr>
        <w:t xml:space="preserve"> </w:t>
      </w:r>
      <w:r>
        <w:t xml:space="preserve">Родные  </w:t>
      </w:r>
      <w:r>
        <w:rPr>
          <w:spacing w:val="20"/>
        </w:rPr>
        <w:t xml:space="preserve"> </w:t>
      </w:r>
      <w:r>
        <w:t xml:space="preserve">интонации,  </w:t>
      </w:r>
      <w:r>
        <w:rPr>
          <w:spacing w:val="23"/>
        </w:rPr>
        <w:t xml:space="preserve"> </w:t>
      </w:r>
      <w:r>
        <w:t>мелодии</w:t>
      </w:r>
      <w:r>
        <w:rPr>
          <w:spacing w:val="-58"/>
        </w:rPr>
        <w:t xml:space="preserve"> </w:t>
      </w:r>
      <w:r>
        <w:t>и ритмы являются квинтэссенцией культурного кода, сохраняющего в свернутом виде</w:t>
      </w:r>
      <w:r>
        <w:rPr>
          <w:spacing w:val="1"/>
        </w:rPr>
        <w:t xml:space="preserve"> </w:t>
      </w:r>
      <w:r>
        <w:t xml:space="preserve">всю  </w:t>
      </w:r>
      <w:r>
        <w:rPr>
          <w:spacing w:val="1"/>
        </w:rPr>
        <w:t xml:space="preserve"> </w:t>
      </w:r>
      <w:r>
        <w:t xml:space="preserve">систему    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 xml:space="preserve">музыкой   </w:t>
      </w:r>
      <w:r>
        <w:rPr>
          <w:spacing w:val="1"/>
        </w:rPr>
        <w:t xml:space="preserve"> </w:t>
      </w:r>
      <w:r>
        <w:t xml:space="preserve">не   </w:t>
      </w:r>
      <w:r>
        <w:rPr>
          <w:spacing w:val="1"/>
        </w:rPr>
        <w:t xml:space="preserve"> </w:t>
      </w:r>
      <w:r>
        <w:t>только</w:t>
      </w:r>
      <w:r>
        <w:rPr>
          <w:spacing w:val="1"/>
        </w:rPr>
        <w:t xml:space="preserve"> </w:t>
      </w:r>
      <w:r>
        <w:t>через</w:t>
      </w:r>
      <w:r>
        <w:rPr>
          <w:spacing w:val="3"/>
        </w:rPr>
        <w:t xml:space="preserve"> </w:t>
      </w:r>
      <w:r>
        <w:t>сознание,</w:t>
      </w:r>
      <w:r>
        <w:rPr>
          <w:spacing w:val="-2"/>
        </w:rPr>
        <w:t xml:space="preserve"> </w:t>
      </w:r>
      <w:r>
        <w:t>но</w:t>
      </w:r>
      <w:r>
        <w:rPr>
          <w:spacing w:val="2"/>
        </w:rPr>
        <w:t xml:space="preserve"> </w:t>
      </w:r>
      <w:r>
        <w:t>и</w:t>
      </w:r>
      <w:r>
        <w:rPr>
          <w:spacing w:val="2"/>
        </w:rPr>
        <w:t xml:space="preserve"> </w:t>
      </w:r>
      <w:r>
        <w:t>на</w:t>
      </w:r>
      <w:r>
        <w:rPr>
          <w:spacing w:val="-4"/>
        </w:rPr>
        <w:t xml:space="preserve"> </w:t>
      </w:r>
      <w:r>
        <w:t>более</w:t>
      </w:r>
      <w:r>
        <w:rPr>
          <w:spacing w:val="-5"/>
        </w:rPr>
        <w:t xml:space="preserve"> </w:t>
      </w:r>
      <w:r>
        <w:t>глубоком</w:t>
      </w:r>
      <w:r>
        <w:rPr>
          <w:spacing w:val="7"/>
        </w:rPr>
        <w:t xml:space="preserve"> </w:t>
      </w:r>
      <w:r>
        <w:t>–</w:t>
      </w:r>
      <w:r>
        <w:rPr>
          <w:spacing w:val="-3"/>
        </w:rPr>
        <w:t xml:space="preserve"> </w:t>
      </w:r>
      <w:r>
        <w:t>подсознательном</w:t>
      </w:r>
      <w:r>
        <w:rPr>
          <w:spacing w:val="-1"/>
        </w:rPr>
        <w:t xml:space="preserve"> </w:t>
      </w:r>
      <w:r>
        <w:t>–</w:t>
      </w:r>
      <w:r>
        <w:rPr>
          <w:spacing w:val="2"/>
        </w:rPr>
        <w:t xml:space="preserve"> </w:t>
      </w:r>
      <w:r>
        <w:t>уровне.</w:t>
      </w:r>
    </w:p>
    <w:p w:rsidR="00CD081E" w:rsidRDefault="00BD4E48">
      <w:pPr>
        <w:pStyle w:val="a3"/>
        <w:spacing w:before="3"/>
        <w:ind w:right="1130"/>
      </w:pPr>
      <w:r>
        <w:t>Музыка</w:t>
      </w:r>
      <w:r>
        <w:rPr>
          <w:spacing w:val="90"/>
        </w:rPr>
        <w:t xml:space="preserve"> </w:t>
      </w:r>
      <w:r>
        <w:t xml:space="preserve">–  </w:t>
      </w:r>
      <w:r>
        <w:rPr>
          <w:spacing w:val="28"/>
        </w:rPr>
        <w:t xml:space="preserve"> </w:t>
      </w:r>
      <w:r>
        <w:t xml:space="preserve">временное  </w:t>
      </w:r>
      <w:r>
        <w:rPr>
          <w:spacing w:val="27"/>
        </w:rPr>
        <w:t xml:space="preserve"> </w:t>
      </w:r>
      <w:r>
        <w:t xml:space="preserve">искусство.  </w:t>
      </w:r>
      <w:r>
        <w:rPr>
          <w:spacing w:val="26"/>
        </w:rPr>
        <w:t xml:space="preserve"> </w:t>
      </w:r>
      <w:r>
        <w:t xml:space="preserve">В  </w:t>
      </w:r>
      <w:r>
        <w:rPr>
          <w:spacing w:val="26"/>
        </w:rPr>
        <w:t xml:space="preserve"> </w:t>
      </w:r>
      <w:r>
        <w:t xml:space="preserve">связи  </w:t>
      </w:r>
      <w:r>
        <w:rPr>
          <w:spacing w:val="25"/>
        </w:rPr>
        <w:t xml:space="preserve"> </w:t>
      </w:r>
      <w:r>
        <w:t xml:space="preserve">с  </w:t>
      </w:r>
      <w:r>
        <w:rPr>
          <w:spacing w:val="28"/>
        </w:rPr>
        <w:t xml:space="preserve"> </w:t>
      </w:r>
      <w:r>
        <w:t xml:space="preserve">этим  </w:t>
      </w:r>
      <w:r>
        <w:rPr>
          <w:spacing w:val="29"/>
        </w:rPr>
        <w:t xml:space="preserve"> </w:t>
      </w:r>
      <w:r>
        <w:t xml:space="preserve">важнейшим  </w:t>
      </w:r>
      <w:r>
        <w:rPr>
          <w:spacing w:val="29"/>
        </w:rPr>
        <w:t xml:space="preserve"> </w:t>
      </w:r>
      <w:r>
        <w:t>вкладом</w:t>
      </w:r>
      <w:r>
        <w:rPr>
          <w:spacing w:val="-58"/>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w:t>
      </w:r>
      <w:r>
        <w:rPr>
          <w:spacing w:val="22"/>
        </w:rPr>
        <w:t xml:space="preserve"> </w:t>
      </w:r>
      <w:r>
        <w:t>чувство</w:t>
      </w:r>
      <w:r>
        <w:rPr>
          <w:spacing w:val="25"/>
        </w:rPr>
        <w:t xml:space="preserve"> </w:t>
      </w:r>
      <w:r>
        <w:t>времени,</w:t>
      </w:r>
      <w:r>
        <w:rPr>
          <w:spacing w:val="23"/>
        </w:rPr>
        <w:t xml:space="preserve"> </w:t>
      </w:r>
      <w:r>
        <w:t>чуткость</w:t>
      </w:r>
      <w:r>
        <w:rPr>
          <w:spacing w:val="27"/>
        </w:rPr>
        <w:t xml:space="preserve"> </w:t>
      </w:r>
      <w:r>
        <w:t>к</w:t>
      </w:r>
      <w:r>
        <w:rPr>
          <w:spacing w:val="20"/>
        </w:rPr>
        <w:t xml:space="preserve"> </w:t>
      </w:r>
      <w:r>
        <w:t>распознаванию</w:t>
      </w:r>
      <w:r>
        <w:rPr>
          <w:spacing w:val="19"/>
        </w:rPr>
        <w:t xml:space="preserve"> </w:t>
      </w:r>
      <w:r>
        <w:t>причинно-следственных</w:t>
      </w:r>
      <w:r>
        <w:rPr>
          <w:spacing w:val="22"/>
        </w:rPr>
        <w:t xml:space="preserve"> </w:t>
      </w:r>
      <w:r>
        <w:t>связей</w:t>
      </w:r>
      <w:r>
        <w:rPr>
          <w:spacing w:val="-58"/>
        </w:rPr>
        <w:t xml:space="preserve"> </w:t>
      </w:r>
      <w:r>
        <w:t>и логики развития событий, обогащать индивидуальный опыт в предвидении будущего</w:t>
      </w:r>
      <w:r>
        <w:rPr>
          <w:spacing w:val="1"/>
        </w:rPr>
        <w:t xml:space="preserve"> </w:t>
      </w:r>
      <w:r>
        <w:t>и</w:t>
      </w:r>
      <w:r>
        <w:rPr>
          <w:spacing w:val="2"/>
        </w:rPr>
        <w:t xml:space="preserve"> </w:t>
      </w:r>
      <w:r>
        <w:t>его</w:t>
      </w:r>
      <w:r>
        <w:rPr>
          <w:spacing w:val="2"/>
        </w:rPr>
        <w:t xml:space="preserve"> </w:t>
      </w:r>
      <w:r>
        <w:t>сравнении</w:t>
      </w:r>
      <w:r>
        <w:rPr>
          <w:spacing w:val="-2"/>
        </w:rPr>
        <w:t xml:space="preserve"> </w:t>
      </w:r>
      <w:r>
        <w:t>с</w:t>
      </w:r>
      <w:r>
        <w:rPr>
          <w:spacing w:val="1"/>
        </w:rPr>
        <w:t xml:space="preserve"> </w:t>
      </w:r>
      <w:r>
        <w:t>прошлым.</w:t>
      </w:r>
    </w:p>
    <w:p w:rsidR="00CD081E" w:rsidRDefault="00BD4E48">
      <w:pPr>
        <w:pStyle w:val="a3"/>
        <w:ind w:right="1127"/>
      </w:pPr>
      <w:r>
        <w:t>Музыка обеспечивает развитие интеллектуальных и творческих 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60"/>
        </w:rPr>
        <w:t xml:space="preserve"> </w:t>
      </w:r>
      <w:r>
        <w:t>и   самопринятию</w:t>
      </w:r>
      <w:r>
        <w:rPr>
          <w:spacing w:val="60"/>
        </w:rPr>
        <w:t xml:space="preserve"> </w:t>
      </w:r>
      <w:r>
        <w:t>личности.</w:t>
      </w:r>
      <w:r>
        <w:rPr>
          <w:spacing w:val="60"/>
        </w:rPr>
        <w:t xml:space="preserve"> </w:t>
      </w:r>
      <w:r>
        <w:t>Таким</w:t>
      </w:r>
      <w:r>
        <w:rPr>
          <w:spacing w:val="60"/>
        </w:rPr>
        <w:t xml:space="preserve"> </w:t>
      </w:r>
      <w:r>
        <w:t>образом</w:t>
      </w:r>
      <w:r>
        <w:rPr>
          <w:spacing w:val="60"/>
        </w:rPr>
        <w:t xml:space="preserve"> </w:t>
      </w:r>
      <w:r>
        <w:t>музыкальное</w:t>
      </w:r>
      <w:r>
        <w:rPr>
          <w:spacing w:val="60"/>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2"/>
        </w:rPr>
        <w:t xml:space="preserve"> </w:t>
      </w:r>
      <w:r>
        <w:t>формирование</w:t>
      </w:r>
      <w:r>
        <w:rPr>
          <w:spacing w:val="-4"/>
        </w:rPr>
        <w:t xml:space="preserve"> </w:t>
      </w:r>
      <w:r>
        <w:t>всей</w:t>
      </w:r>
      <w:r>
        <w:rPr>
          <w:spacing w:val="-2"/>
        </w:rPr>
        <w:t xml:space="preserve"> </w:t>
      </w:r>
      <w:r>
        <w:t>системы</w:t>
      </w:r>
      <w:r>
        <w:rPr>
          <w:spacing w:val="-1"/>
        </w:rPr>
        <w:t xml:space="preserve"> </w:t>
      </w:r>
      <w:r>
        <w:t>ценностей.</w:t>
      </w:r>
    </w:p>
    <w:p w:rsidR="00CD081E" w:rsidRDefault="00BD4E48">
      <w:pPr>
        <w:pStyle w:val="a3"/>
        <w:ind w:right="1129"/>
      </w:pPr>
      <w:r>
        <w:t xml:space="preserve">Музыка     </w:t>
      </w:r>
      <w:r>
        <w:rPr>
          <w:spacing w:val="25"/>
        </w:rPr>
        <w:t xml:space="preserve"> </w:t>
      </w:r>
      <w:r>
        <w:t xml:space="preserve">жизненно      </w:t>
      </w:r>
      <w:r>
        <w:rPr>
          <w:spacing w:val="24"/>
        </w:rPr>
        <w:t xml:space="preserve"> </w:t>
      </w:r>
      <w:r>
        <w:t xml:space="preserve">необходима      </w:t>
      </w:r>
      <w:r>
        <w:rPr>
          <w:spacing w:val="24"/>
        </w:rPr>
        <w:t xml:space="preserve"> </w:t>
      </w:r>
      <w:r>
        <w:t xml:space="preserve">для      </w:t>
      </w:r>
      <w:r>
        <w:rPr>
          <w:spacing w:val="25"/>
        </w:rPr>
        <w:t xml:space="preserve"> </w:t>
      </w:r>
      <w:r>
        <w:t xml:space="preserve">полноценного      </w:t>
      </w:r>
      <w:r>
        <w:rPr>
          <w:spacing w:val="24"/>
        </w:rPr>
        <w:t xml:space="preserve"> </w:t>
      </w:r>
      <w:r>
        <w:t>образования</w:t>
      </w:r>
      <w:r>
        <w:rPr>
          <w:spacing w:val="-58"/>
        </w:rPr>
        <w:t xml:space="preserve"> </w:t>
      </w:r>
      <w:r>
        <w:t>и       воспитания      обучающегося,       развития      его       психики,       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w:t>
      </w:r>
      <w:r>
        <w:rPr>
          <w:spacing w:val="1"/>
        </w:rPr>
        <w:t xml:space="preserve"> </w:t>
      </w:r>
      <w:r>
        <w:t>потенциала.</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06"/>
        </w:rPr>
        <w:t xml:space="preserve"> </w:t>
      </w:r>
      <w:r>
        <w:t xml:space="preserve">развития  </w:t>
      </w:r>
      <w:r>
        <w:rPr>
          <w:spacing w:val="36"/>
        </w:rPr>
        <w:t xml:space="preserve"> </w:t>
      </w:r>
      <w:r>
        <w:t xml:space="preserve">человека,  </w:t>
      </w:r>
      <w:r>
        <w:rPr>
          <w:spacing w:val="43"/>
        </w:rPr>
        <w:t xml:space="preserve"> </w:t>
      </w:r>
      <w:r>
        <w:t xml:space="preserve">уникального  </w:t>
      </w:r>
      <w:r>
        <w:rPr>
          <w:spacing w:val="41"/>
        </w:rPr>
        <w:t xml:space="preserve"> </w:t>
      </w:r>
      <w:r>
        <w:t xml:space="preserve">вклада  </w:t>
      </w:r>
      <w:r>
        <w:rPr>
          <w:spacing w:val="40"/>
        </w:rPr>
        <w:t xml:space="preserve"> </w:t>
      </w:r>
      <w:r>
        <w:t xml:space="preserve">искусства  </w:t>
      </w:r>
      <w:r>
        <w:rPr>
          <w:spacing w:val="40"/>
        </w:rPr>
        <w:t xml:space="preserve"> </w:t>
      </w:r>
      <w:r>
        <w:t xml:space="preserve">в  </w:t>
      </w:r>
      <w:r>
        <w:rPr>
          <w:spacing w:val="43"/>
        </w:rPr>
        <w:t xml:space="preserve"> </w:t>
      </w:r>
      <w:r>
        <w:t>образование</w:t>
      </w:r>
      <w:r>
        <w:rPr>
          <w:spacing w:val="-58"/>
        </w:rPr>
        <w:t xml:space="preserve"> </w:t>
      </w:r>
      <w:r>
        <w:t>и</w:t>
      </w:r>
      <w:r>
        <w:rPr>
          <w:spacing w:val="2"/>
        </w:rPr>
        <w:t xml:space="preserve"> </w:t>
      </w:r>
      <w:r>
        <w:t>воспитание делает</w:t>
      </w:r>
      <w:r>
        <w:rPr>
          <w:spacing w:val="2"/>
        </w:rPr>
        <w:t xml:space="preserve"> </w:t>
      </w:r>
      <w:r>
        <w:t>неприменимыми</w:t>
      </w:r>
      <w:r>
        <w:rPr>
          <w:spacing w:val="2"/>
        </w:rPr>
        <w:t xml:space="preserve"> </w:t>
      </w:r>
      <w:r>
        <w:t>критерии</w:t>
      </w:r>
      <w:r>
        <w:rPr>
          <w:spacing w:val="-2"/>
        </w:rPr>
        <w:t xml:space="preserve"> </w:t>
      </w:r>
      <w:r>
        <w:t>утилитарности.</w:t>
      </w:r>
    </w:p>
    <w:p w:rsidR="00CD081E" w:rsidRDefault="00BD4E48">
      <w:pPr>
        <w:pStyle w:val="a3"/>
        <w:tabs>
          <w:tab w:val="left" w:pos="3954"/>
          <w:tab w:val="left" w:pos="6670"/>
          <w:tab w:val="left" w:pos="9520"/>
        </w:tabs>
        <w:spacing w:before="2"/>
        <w:ind w:right="1126"/>
      </w:pPr>
      <w:r>
        <w:t>Основная цель реализации программы – воспитание музыкальной культуры как</w:t>
      </w:r>
      <w:r>
        <w:rPr>
          <w:spacing w:val="1"/>
        </w:rPr>
        <w:t xml:space="preserve"> </w:t>
      </w:r>
      <w:r>
        <w:t>части всей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57"/>
        </w:rPr>
        <w:t xml:space="preserve"> </w:t>
      </w:r>
      <w:r>
        <w:t>специфического комплекса эмоций, чувств, образов, идей, порождаемых ситуациями</w:t>
      </w:r>
      <w:r>
        <w:rPr>
          <w:spacing w:val="1"/>
        </w:rPr>
        <w:t xml:space="preserve"> </w:t>
      </w:r>
      <w:r>
        <w:t>эстетического</w:t>
      </w:r>
      <w:r>
        <w:tab/>
        <w:t>восприятия</w:t>
      </w:r>
      <w:r>
        <w:tab/>
        <w:t>(постижение</w:t>
      </w:r>
      <w:r>
        <w:tab/>
        <w:t>мира</w:t>
      </w:r>
      <w:r>
        <w:rPr>
          <w:spacing w:val="-58"/>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3"/>
        </w:rPr>
        <w:t xml:space="preserve"> </w:t>
      </w:r>
      <w:r>
        <w:t>моделирование</w:t>
      </w:r>
      <w:r>
        <w:rPr>
          <w:spacing w:val="1"/>
        </w:rPr>
        <w:t xml:space="preserve"> </w:t>
      </w:r>
      <w:r>
        <w:t>художественно-творческого</w:t>
      </w:r>
      <w:r>
        <w:rPr>
          <w:spacing w:val="6"/>
        </w:rPr>
        <w:t xml:space="preserve"> </w:t>
      </w:r>
      <w:r>
        <w:t>процесса,</w:t>
      </w:r>
      <w:r>
        <w:rPr>
          <w:spacing w:val="3"/>
        </w:rPr>
        <w:t xml:space="preserve"> </w:t>
      </w:r>
      <w:r>
        <w:t>самовыражение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через</w:t>
      </w:r>
      <w:r>
        <w:rPr>
          <w:spacing w:val="-1"/>
        </w:rPr>
        <w:t xml:space="preserve"> </w:t>
      </w:r>
      <w:r>
        <w:t>творчество).</w:t>
      </w:r>
    </w:p>
    <w:p w:rsidR="00CD081E" w:rsidRDefault="00BD4E48">
      <w:pPr>
        <w:pStyle w:val="a3"/>
        <w:spacing w:before="5" w:line="237" w:lineRule="auto"/>
        <w:ind w:right="1136"/>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57"/>
        </w:rPr>
        <w:t xml:space="preserve"> </w:t>
      </w:r>
      <w:r>
        <w:t>следующим</w:t>
      </w:r>
      <w:r>
        <w:rPr>
          <w:spacing w:val="2"/>
        </w:rPr>
        <w:t xml:space="preserve"> </w:t>
      </w:r>
      <w:r>
        <w:t>направлениям:</w:t>
      </w:r>
    </w:p>
    <w:p w:rsidR="00CD081E" w:rsidRDefault="00BD4E48">
      <w:pPr>
        <w:pStyle w:val="a3"/>
        <w:spacing w:before="3"/>
        <w:ind w:right="1130"/>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4"/>
        </w:rPr>
        <w:t xml:space="preserve"> </w:t>
      </w:r>
      <w:r>
        <w:t>в</w:t>
      </w:r>
      <w:r>
        <w:rPr>
          <w:spacing w:val="2"/>
        </w:rPr>
        <w:t xml:space="preserve"> </w:t>
      </w:r>
      <w:r>
        <w:t>единстве эмоциональной</w:t>
      </w:r>
      <w:r>
        <w:rPr>
          <w:spacing w:val="-2"/>
        </w:rPr>
        <w:t xml:space="preserve"> </w:t>
      </w:r>
      <w:r>
        <w:t>и</w:t>
      </w:r>
      <w:r>
        <w:rPr>
          <w:spacing w:val="-3"/>
        </w:rPr>
        <w:t xml:space="preserve"> </w:t>
      </w:r>
      <w:r>
        <w:t>познавательной</w:t>
      </w:r>
      <w:r>
        <w:rPr>
          <w:spacing w:val="-3"/>
        </w:rPr>
        <w:t xml:space="preserve"> </w:t>
      </w:r>
      <w:r>
        <w:t>сферы;</w:t>
      </w:r>
    </w:p>
    <w:p w:rsidR="00CD081E" w:rsidRDefault="00BD4E48">
      <w:pPr>
        <w:pStyle w:val="a3"/>
        <w:spacing w:before="1"/>
        <w:ind w:right="113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эффективного</w:t>
      </w:r>
      <w:r>
        <w:rPr>
          <w:spacing w:val="1"/>
        </w:rPr>
        <w:t xml:space="preserve"> </w:t>
      </w:r>
      <w:r>
        <w:t>способа</w:t>
      </w:r>
      <w:r>
        <w:rPr>
          <w:spacing w:val="1"/>
        </w:rPr>
        <w:t xml:space="preserve"> </w:t>
      </w:r>
      <w:r>
        <w:t>авто-коммуникации;</w:t>
      </w:r>
    </w:p>
    <w:p w:rsidR="00CD081E" w:rsidRDefault="00BD4E48">
      <w:pPr>
        <w:pStyle w:val="a3"/>
        <w:ind w:right="1137"/>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2"/>
        </w:rPr>
        <w:t xml:space="preserve"> </w:t>
      </w:r>
      <w:r>
        <w:t>к</w:t>
      </w:r>
      <w:r>
        <w:rPr>
          <w:spacing w:val="-4"/>
        </w:rPr>
        <w:t xml:space="preserve"> </w:t>
      </w:r>
      <w:r>
        <w:t>интонационно-содержательной</w:t>
      </w:r>
      <w:r>
        <w:rPr>
          <w:spacing w:val="2"/>
        </w:rPr>
        <w:t xml:space="preserve"> </w:t>
      </w:r>
      <w:r>
        <w:t>деятельности.</w:t>
      </w:r>
    </w:p>
    <w:p w:rsidR="00CD081E" w:rsidRDefault="00BD4E48">
      <w:pPr>
        <w:pStyle w:val="a3"/>
        <w:spacing w:before="2" w:line="237" w:lineRule="auto"/>
        <w:ind w:left="1670" w:right="1131" w:firstLine="0"/>
      </w:pPr>
      <w:r>
        <w:t>Важнейшие задачи обучения музыке на уровне основного общего образования:</w:t>
      </w:r>
      <w:r>
        <w:rPr>
          <w:spacing w:val="1"/>
        </w:rPr>
        <w:t xml:space="preserve"> </w:t>
      </w:r>
      <w:r>
        <w:t>приобщение</w:t>
      </w:r>
      <w:r>
        <w:rPr>
          <w:spacing w:val="19"/>
        </w:rPr>
        <w:t xml:space="preserve"> </w:t>
      </w:r>
      <w:r>
        <w:t>к</w:t>
      </w:r>
      <w:r>
        <w:rPr>
          <w:spacing w:val="9"/>
        </w:rPr>
        <w:t xml:space="preserve"> </w:t>
      </w:r>
      <w:r>
        <w:t>общечеловеческим</w:t>
      </w:r>
      <w:r>
        <w:rPr>
          <w:spacing w:val="22"/>
        </w:rPr>
        <w:t xml:space="preserve"> </w:t>
      </w:r>
      <w:r>
        <w:t>духовным</w:t>
      </w:r>
      <w:r>
        <w:rPr>
          <w:spacing w:val="17"/>
        </w:rPr>
        <w:t xml:space="preserve"> </w:t>
      </w:r>
      <w:r>
        <w:t>ценностям</w:t>
      </w:r>
      <w:r>
        <w:rPr>
          <w:spacing w:val="18"/>
        </w:rPr>
        <w:t xml:space="preserve"> </w:t>
      </w:r>
      <w:r>
        <w:t>через</w:t>
      </w:r>
      <w:r>
        <w:rPr>
          <w:spacing w:val="17"/>
        </w:rPr>
        <w:t xml:space="preserve"> </w:t>
      </w:r>
      <w:r>
        <w:t>личный</w:t>
      </w:r>
    </w:p>
    <w:p w:rsidR="00CD081E" w:rsidRDefault="00BD4E48">
      <w:pPr>
        <w:pStyle w:val="a3"/>
        <w:spacing w:before="4" w:line="275" w:lineRule="exact"/>
        <w:ind w:firstLine="0"/>
      </w:pPr>
      <w:r>
        <w:t>психологический</w:t>
      </w:r>
      <w:r>
        <w:rPr>
          <w:spacing w:val="-6"/>
        </w:rPr>
        <w:t xml:space="preserve"> </w:t>
      </w:r>
      <w:r>
        <w:t>опыт</w:t>
      </w:r>
      <w:r>
        <w:rPr>
          <w:spacing w:val="-5"/>
        </w:rPr>
        <w:t xml:space="preserve"> </w:t>
      </w:r>
      <w:r>
        <w:t>эмоционально-эстетического</w:t>
      </w:r>
      <w:r>
        <w:rPr>
          <w:spacing w:val="-2"/>
        </w:rPr>
        <w:t xml:space="preserve"> </w:t>
      </w:r>
      <w:r>
        <w:t>переживания;</w:t>
      </w:r>
    </w:p>
    <w:p w:rsidR="00CD081E" w:rsidRDefault="00BD4E48">
      <w:pPr>
        <w:pStyle w:val="a3"/>
        <w:ind w:right="1127"/>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 музыкального искусства, условия разнообразного проявления и</w:t>
      </w:r>
      <w:r>
        <w:rPr>
          <w:spacing w:val="1"/>
        </w:rPr>
        <w:t xml:space="preserve"> </w:t>
      </w:r>
      <w:r>
        <w:t>бытования</w:t>
      </w:r>
      <w:r>
        <w:rPr>
          <w:spacing w:val="1"/>
        </w:rPr>
        <w:t xml:space="preserve"> </w:t>
      </w:r>
      <w:r>
        <w:t>музыки</w:t>
      </w:r>
      <w:r>
        <w:rPr>
          <w:spacing w:val="1"/>
        </w:rPr>
        <w:t xml:space="preserve"> </w:t>
      </w:r>
      <w:r>
        <w:t>в</w:t>
      </w:r>
      <w:r>
        <w:rPr>
          <w:spacing w:val="2"/>
        </w:rPr>
        <w:t xml:space="preserve"> </w:t>
      </w:r>
      <w:r>
        <w:t>человеческом</w:t>
      </w:r>
      <w:r>
        <w:rPr>
          <w:spacing w:val="-1"/>
        </w:rPr>
        <w:t xml:space="preserve"> </w:t>
      </w:r>
      <w:r>
        <w:t>обществе,</w:t>
      </w:r>
      <w:r>
        <w:rPr>
          <w:spacing w:val="3"/>
        </w:rPr>
        <w:t xml:space="preserve"> </w:t>
      </w:r>
      <w:r>
        <w:t>специфики</w:t>
      </w:r>
      <w:r>
        <w:rPr>
          <w:spacing w:val="2"/>
        </w:rPr>
        <w:t xml:space="preserve"> </w:t>
      </w:r>
      <w:r>
        <w:t>ее воздействия</w:t>
      </w:r>
      <w:r>
        <w:rPr>
          <w:spacing w:val="-4"/>
        </w:rPr>
        <w:t xml:space="preserve"> </w:t>
      </w:r>
      <w:r>
        <w:t>на человека;</w:t>
      </w:r>
    </w:p>
    <w:p w:rsidR="00CD081E" w:rsidRDefault="00BD4E48">
      <w:pPr>
        <w:pStyle w:val="a3"/>
        <w:spacing w:before="2"/>
        <w:ind w:right="1133"/>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rsidR="00CD081E" w:rsidRDefault="00BD4E48">
      <w:pPr>
        <w:pStyle w:val="a3"/>
        <w:ind w:right="1136"/>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4"/>
        </w:rPr>
        <w:t xml:space="preserve"> </w:t>
      </w:r>
      <w:r>
        <w:t>для</w:t>
      </w:r>
      <w:r>
        <w:rPr>
          <w:spacing w:val="2"/>
        </w:rPr>
        <w:t xml:space="preserve"> </w:t>
      </w:r>
      <w:r>
        <w:t>различных</w:t>
      </w:r>
      <w:r>
        <w:rPr>
          <w:spacing w:val="-3"/>
        </w:rPr>
        <w:t xml:space="preserve"> </w:t>
      </w:r>
      <w:r>
        <w:t>музыкальных</w:t>
      </w:r>
      <w:r>
        <w:rPr>
          <w:spacing w:val="-3"/>
        </w:rPr>
        <w:t xml:space="preserve"> </w:t>
      </w:r>
      <w:r>
        <w:t>стилей;</w:t>
      </w:r>
    </w:p>
    <w:p w:rsidR="00CD081E" w:rsidRDefault="00BD4E48">
      <w:pPr>
        <w:pStyle w:val="a3"/>
        <w:ind w:right="1124"/>
      </w:pPr>
      <w:r>
        <w:t xml:space="preserve">расширение   </w:t>
      </w:r>
      <w:r>
        <w:rPr>
          <w:spacing w:val="29"/>
        </w:rPr>
        <w:t xml:space="preserve"> </w:t>
      </w:r>
      <w:r>
        <w:t xml:space="preserve">культурного    </w:t>
      </w:r>
      <w:r>
        <w:rPr>
          <w:spacing w:val="29"/>
        </w:rPr>
        <w:t xml:space="preserve"> </w:t>
      </w:r>
      <w:r>
        <w:t xml:space="preserve">кругозора,    </w:t>
      </w:r>
      <w:r>
        <w:rPr>
          <w:spacing w:val="28"/>
        </w:rPr>
        <w:t xml:space="preserve"> </w:t>
      </w:r>
      <w:r>
        <w:t xml:space="preserve">накопление    </w:t>
      </w:r>
      <w:r>
        <w:rPr>
          <w:spacing w:val="24"/>
        </w:rPr>
        <w:t xml:space="preserve"> </w:t>
      </w:r>
      <w:r>
        <w:t xml:space="preserve">знаний    </w:t>
      </w:r>
      <w:r>
        <w:rPr>
          <w:spacing w:val="22"/>
        </w:rPr>
        <w:t xml:space="preserve"> </w:t>
      </w:r>
      <w:r>
        <w:t xml:space="preserve">о    </w:t>
      </w:r>
      <w:r>
        <w:rPr>
          <w:spacing w:val="30"/>
        </w:rPr>
        <w:t xml:space="preserve"> </w:t>
      </w:r>
      <w:r>
        <w:t>музыке</w:t>
      </w:r>
      <w:r>
        <w:rPr>
          <w:spacing w:val="-58"/>
        </w:rPr>
        <w:t xml:space="preserve"> </w:t>
      </w:r>
      <w:r>
        <w:t>и 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60"/>
        </w:rPr>
        <w:t xml:space="preserve"> </w:t>
      </w:r>
      <w:r>
        <w:t>в</w:t>
      </w:r>
      <w:r>
        <w:rPr>
          <w:spacing w:val="1"/>
        </w:rPr>
        <w:t xml:space="preserve"> </w:t>
      </w:r>
      <w:r>
        <w:t>истории развития</w:t>
      </w:r>
      <w:r>
        <w:rPr>
          <w:spacing w:val="-5"/>
        </w:rPr>
        <w:t xml:space="preserve"> </w:t>
      </w:r>
      <w:r>
        <w:t>музыкального искусства</w:t>
      </w:r>
      <w:r>
        <w:rPr>
          <w:spacing w:val="-1"/>
        </w:rPr>
        <w:t xml:space="preserve"> </w:t>
      </w:r>
      <w:r>
        <w:t>и</w:t>
      </w:r>
      <w:r>
        <w:rPr>
          <w:spacing w:val="1"/>
        </w:rPr>
        <w:t xml:space="preserve"> </w:t>
      </w:r>
      <w:r>
        <w:t>современной</w:t>
      </w:r>
      <w:r>
        <w:rPr>
          <w:spacing w:val="3"/>
        </w:rPr>
        <w:t xml:space="preserve"> </w:t>
      </w:r>
      <w:r>
        <w:t>музыкальной</w:t>
      </w:r>
      <w:r>
        <w:rPr>
          <w:spacing w:val="1"/>
        </w:rPr>
        <w:t xml:space="preserve"> </w:t>
      </w:r>
      <w:r>
        <w:t>культуре;</w:t>
      </w:r>
    </w:p>
    <w:p w:rsidR="00CD081E" w:rsidRDefault="00BD4E48">
      <w:pPr>
        <w:pStyle w:val="a3"/>
        <w:spacing w:line="242" w:lineRule="auto"/>
        <w:ind w:right="1132"/>
      </w:pPr>
      <w:r>
        <w:t>развитие общих и специальных музыкальных способностей, совершенствование</w:t>
      </w:r>
      <w:r>
        <w:rPr>
          <w:spacing w:val="1"/>
        </w:rPr>
        <w:t xml:space="preserve"> </w:t>
      </w:r>
      <w:r>
        <w:t>в</w:t>
      </w:r>
      <w:r>
        <w:rPr>
          <w:spacing w:val="2"/>
        </w:rPr>
        <w:t xml:space="preserve"> </w:t>
      </w:r>
      <w:r>
        <w:t>предметных</w:t>
      </w:r>
      <w:r>
        <w:rPr>
          <w:spacing w:val="2"/>
        </w:rPr>
        <w:t xml:space="preserve"> </w:t>
      </w:r>
      <w:r>
        <w:t>умениях</w:t>
      </w:r>
      <w:r>
        <w:rPr>
          <w:spacing w:val="-4"/>
        </w:rPr>
        <w:t xml:space="preserve"> </w:t>
      </w:r>
      <w:r>
        <w:t>и</w:t>
      </w:r>
      <w:r>
        <w:rPr>
          <w:spacing w:val="3"/>
        </w:rPr>
        <w:t xml:space="preserve"> </w:t>
      </w:r>
      <w:r>
        <w:t>навыках,</w:t>
      </w:r>
      <w:r>
        <w:rPr>
          <w:spacing w:val="3"/>
        </w:rPr>
        <w:t xml:space="preserve"> </w:t>
      </w:r>
      <w:r>
        <w:t>в</w:t>
      </w:r>
      <w:r>
        <w:rPr>
          <w:spacing w:val="3"/>
        </w:rPr>
        <w:t xml:space="preserve"> </w:t>
      </w:r>
      <w:r>
        <w:t>том</w:t>
      </w:r>
      <w:r>
        <w:rPr>
          <w:spacing w:val="3"/>
        </w:rPr>
        <w:t xml:space="preserve"> </w:t>
      </w:r>
      <w:r>
        <w:t>числе:</w:t>
      </w:r>
    </w:p>
    <w:p w:rsidR="00CD081E" w:rsidRDefault="00BD4E48">
      <w:pPr>
        <w:pStyle w:val="a3"/>
        <w:ind w:right="1125"/>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 музыки, аналитической, оценочной, рефлексивной деятельности в связи с</w:t>
      </w:r>
      <w:r>
        <w:rPr>
          <w:spacing w:val="1"/>
        </w:rPr>
        <w:t xml:space="preserve"> </w:t>
      </w:r>
      <w:r>
        <w:t>прослушанным</w:t>
      </w:r>
      <w:r>
        <w:rPr>
          <w:spacing w:val="-2"/>
        </w:rPr>
        <w:t xml:space="preserve"> </w:t>
      </w:r>
      <w:r>
        <w:t>музыкальным</w:t>
      </w:r>
      <w:r>
        <w:rPr>
          <w:spacing w:val="3"/>
        </w:rPr>
        <w:t xml:space="preserve"> </w:t>
      </w:r>
      <w:r>
        <w:t>произведением);</w:t>
      </w:r>
    </w:p>
    <w:p w:rsidR="00CD081E" w:rsidRDefault="00BD4E48">
      <w:pPr>
        <w:pStyle w:val="a3"/>
        <w:ind w:right="1129"/>
      </w:pPr>
      <w:r>
        <w:t>исполнение (пение в различных манерах, составах, стилях, игра на доступных</w:t>
      </w:r>
      <w:r>
        <w:rPr>
          <w:spacing w:val="1"/>
        </w:rPr>
        <w:t xml:space="preserve"> </w:t>
      </w:r>
      <w:r>
        <w:t>музыкальных</w:t>
      </w:r>
      <w:r>
        <w:rPr>
          <w:spacing w:val="34"/>
        </w:rPr>
        <w:t xml:space="preserve"> </w:t>
      </w:r>
      <w:r>
        <w:t>инструментах,</w:t>
      </w:r>
      <w:r>
        <w:rPr>
          <w:spacing w:val="99"/>
        </w:rPr>
        <w:t xml:space="preserve"> </w:t>
      </w:r>
      <w:r>
        <w:t>опыт</w:t>
      </w:r>
      <w:r>
        <w:rPr>
          <w:spacing w:val="98"/>
        </w:rPr>
        <w:t xml:space="preserve"> </w:t>
      </w:r>
      <w:r>
        <w:t>исполнительской</w:t>
      </w:r>
      <w:r>
        <w:rPr>
          <w:spacing w:val="98"/>
        </w:rPr>
        <w:t xml:space="preserve"> </w:t>
      </w:r>
      <w:r>
        <w:t>деятельности</w:t>
      </w:r>
      <w:r>
        <w:rPr>
          <w:spacing w:val="98"/>
        </w:rPr>
        <w:t xml:space="preserve"> </w:t>
      </w:r>
      <w:r>
        <w:t>на</w:t>
      </w:r>
      <w:r>
        <w:rPr>
          <w:spacing w:val="97"/>
        </w:rPr>
        <w:t xml:space="preserve"> </w:t>
      </w:r>
      <w:r>
        <w:t>электронных</w:t>
      </w:r>
      <w:r>
        <w:rPr>
          <w:spacing w:val="-58"/>
        </w:rPr>
        <w:t xml:space="preserve"> </w:t>
      </w:r>
      <w:r>
        <w:t>и</w:t>
      </w:r>
      <w:r>
        <w:rPr>
          <w:spacing w:val="2"/>
        </w:rPr>
        <w:t xml:space="preserve"> </w:t>
      </w:r>
      <w:r>
        <w:t>виртуальных</w:t>
      </w:r>
      <w:r>
        <w:rPr>
          <w:spacing w:val="-3"/>
        </w:rPr>
        <w:t xml:space="preserve"> </w:t>
      </w:r>
      <w:r>
        <w:t>музыкальных</w:t>
      </w:r>
      <w:r>
        <w:rPr>
          <w:spacing w:val="-3"/>
        </w:rPr>
        <w:t xml:space="preserve"> </w:t>
      </w:r>
      <w:r>
        <w:t>инструментах);</w:t>
      </w:r>
    </w:p>
    <w:p w:rsidR="00CD081E" w:rsidRDefault="00BD4E48">
      <w:pPr>
        <w:pStyle w:val="a3"/>
        <w:ind w:right="1134"/>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1"/>
        </w:rPr>
        <w:t xml:space="preserve"> </w:t>
      </w:r>
      <w:r>
        <w:t>продуктов);</w:t>
      </w:r>
    </w:p>
    <w:p w:rsidR="00CD081E" w:rsidRDefault="00BD4E48">
      <w:pPr>
        <w:pStyle w:val="a3"/>
        <w:spacing w:line="237" w:lineRule="auto"/>
        <w:ind w:right="1135"/>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5"/>
        </w:rPr>
        <w:t xml:space="preserve"> </w:t>
      </w:r>
      <w:r>
        <w:t>моделирование);</w:t>
      </w:r>
    </w:p>
    <w:p w:rsidR="00CD081E" w:rsidRDefault="00BD4E48">
      <w:pPr>
        <w:pStyle w:val="a3"/>
        <w:spacing w:before="4" w:line="237" w:lineRule="auto"/>
        <w:ind w:right="1128"/>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3"/>
        </w:rPr>
        <w:t xml:space="preserve"> </w:t>
      </w:r>
      <w:r>
        <w:t>представления);</w:t>
      </w:r>
    </w:p>
    <w:p w:rsidR="00CD081E" w:rsidRDefault="00BD4E48">
      <w:pPr>
        <w:pStyle w:val="a3"/>
        <w:spacing w:before="4" w:line="275" w:lineRule="exact"/>
        <w:ind w:left="1670" w:firstLine="0"/>
      </w:pPr>
      <w:r>
        <w:t>исследовательская</w:t>
      </w:r>
      <w:r>
        <w:rPr>
          <w:spacing w:val="-2"/>
        </w:rPr>
        <w:t xml:space="preserve"> </w:t>
      </w:r>
      <w:r>
        <w:t>деятельность</w:t>
      </w:r>
      <w:r>
        <w:rPr>
          <w:spacing w:val="-2"/>
        </w:rPr>
        <w:t xml:space="preserve"> </w:t>
      </w:r>
      <w:r>
        <w:t>на</w:t>
      </w:r>
      <w:r>
        <w:rPr>
          <w:spacing w:val="-8"/>
        </w:rPr>
        <w:t xml:space="preserve"> </w:t>
      </w:r>
      <w:r>
        <w:t>материале</w:t>
      </w:r>
      <w:r>
        <w:rPr>
          <w:spacing w:val="-7"/>
        </w:rPr>
        <w:t xml:space="preserve"> </w:t>
      </w:r>
      <w:r>
        <w:t>музыкального</w:t>
      </w:r>
      <w:r>
        <w:rPr>
          <w:spacing w:val="2"/>
        </w:rPr>
        <w:t xml:space="preserve"> </w:t>
      </w:r>
      <w:r>
        <w:t>искусства.</w:t>
      </w:r>
    </w:p>
    <w:p w:rsidR="00CD081E" w:rsidRDefault="00BD4E48">
      <w:pPr>
        <w:pStyle w:val="a3"/>
        <w:ind w:right="1133"/>
      </w:pPr>
      <w:r>
        <w:t>Программа по музыке составлена на основе модульного принципа построения</w:t>
      </w:r>
      <w:r>
        <w:rPr>
          <w:spacing w:val="1"/>
        </w:rPr>
        <w:t xml:space="preserve"> </w:t>
      </w:r>
      <w:r>
        <w:t>учебного материала и допускает вариативный подход к очередности изучения модулей,</w:t>
      </w:r>
      <w:r>
        <w:rPr>
          <w:spacing w:val="-57"/>
        </w:rPr>
        <w:t xml:space="preserve"> </w:t>
      </w:r>
      <w:r>
        <w:t>принципам</w:t>
      </w:r>
      <w:r>
        <w:rPr>
          <w:spacing w:val="1"/>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rsidR="00CD081E" w:rsidRDefault="00BD4E48">
      <w:pPr>
        <w:pStyle w:val="a3"/>
        <w:spacing w:before="1"/>
        <w:ind w:right="1125"/>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60"/>
        </w:rPr>
        <w:t xml:space="preserve"> </w:t>
      </w:r>
      <w:r>
        <w:t>начального   общего   образования</w:t>
      </w:r>
      <w:r>
        <w:rPr>
          <w:spacing w:val="60"/>
        </w:rPr>
        <w:t xml:space="preserve"> </w:t>
      </w:r>
      <w:r>
        <w:t>и</w:t>
      </w:r>
      <w:r>
        <w:rPr>
          <w:spacing w:val="60"/>
        </w:rPr>
        <w:t xml:space="preserve"> </w:t>
      </w:r>
      <w:r>
        <w:t>непрерывность</w:t>
      </w:r>
      <w:r>
        <w:rPr>
          <w:spacing w:val="60"/>
        </w:rPr>
        <w:t xml:space="preserve"> </w:t>
      </w:r>
      <w:r>
        <w:t>изучения   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модуль</w:t>
      </w:r>
      <w:r>
        <w:rPr>
          <w:spacing w:val="-2"/>
        </w:rPr>
        <w:t xml:space="preserve"> </w:t>
      </w:r>
      <w:r>
        <w:t>№</w:t>
      </w:r>
      <w:r>
        <w:rPr>
          <w:spacing w:val="-2"/>
        </w:rPr>
        <w:t xml:space="preserve"> </w:t>
      </w:r>
      <w:r>
        <w:t>1</w:t>
      </w:r>
      <w:r>
        <w:rPr>
          <w:spacing w:val="-2"/>
        </w:rPr>
        <w:t xml:space="preserve"> </w:t>
      </w:r>
      <w:r>
        <w:t>«Музыка</w:t>
      </w:r>
      <w:r>
        <w:rPr>
          <w:spacing w:val="-4"/>
        </w:rPr>
        <w:t xml:space="preserve"> </w:t>
      </w:r>
      <w:r>
        <w:t>моего</w:t>
      </w:r>
      <w:r>
        <w:rPr>
          <w:spacing w:val="1"/>
        </w:rPr>
        <w:t xml:space="preserve"> </w:t>
      </w:r>
      <w:r>
        <w:t>края»;</w:t>
      </w:r>
    </w:p>
    <w:p w:rsidR="00CD081E" w:rsidRDefault="00BD4E48">
      <w:pPr>
        <w:pStyle w:val="a3"/>
        <w:spacing w:before="5" w:line="237" w:lineRule="auto"/>
        <w:ind w:left="1670" w:right="3535" w:firstLine="0"/>
        <w:jc w:val="left"/>
      </w:pPr>
      <w:r>
        <w:t>модуль № 2 «Народное музыкальное творчество России»;</w:t>
      </w:r>
      <w:r>
        <w:rPr>
          <w:spacing w:val="-57"/>
        </w:rPr>
        <w:t xml:space="preserve"> </w:t>
      </w:r>
      <w:r>
        <w:t>модуль</w:t>
      </w:r>
      <w:r>
        <w:rPr>
          <w:spacing w:val="2"/>
        </w:rPr>
        <w:t xml:space="preserve"> </w:t>
      </w:r>
      <w:r>
        <w:t>№</w:t>
      </w:r>
      <w:r>
        <w:rPr>
          <w:spacing w:val="2"/>
        </w:rPr>
        <w:t xml:space="preserve"> </w:t>
      </w:r>
      <w:r>
        <w:t>3</w:t>
      </w:r>
      <w:r>
        <w:rPr>
          <w:spacing w:val="2"/>
        </w:rPr>
        <w:t xml:space="preserve"> </w:t>
      </w:r>
      <w:r>
        <w:t>«Музыка народов</w:t>
      </w:r>
      <w:r>
        <w:rPr>
          <w:spacing w:val="-1"/>
        </w:rPr>
        <w:t xml:space="preserve"> </w:t>
      </w:r>
      <w:r>
        <w:t>мира»;</w:t>
      </w:r>
    </w:p>
    <w:p w:rsidR="00CD081E" w:rsidRDefault="00BD4E48">
      <w:pPr>
        <w:pStyle w:val="a3"/>
        <w:spacing w:before="3"/>
        <w:ind w:left="1670" w:right="4375" w:firstLine="0"/>
        <w:jc w:val="left"/>
      </w:pPr>
      <w:r>
        <w:t>модуль № 4 «Европейская классическая музыка»;</w:t>
      </w:r>
      <w:r>
        <w:rPr>
          <w:spacing w:val="-58"/>
        </w:rPr>
        <w:t xml:space="preserve"> </w:t>
      </w:r>
      <w:r>
        <w:t>модуль №</w:t>
      </w:r>
      <w:r>
        <w:rPr>
          <w:spacing w:val="1"/>
        </w:rPr>
        <w:t xml:space="preserve"> </w:t>
      </w:r>
      <w:r>
        <w:t>5 «Русская классическая музыка»;</w:t>
      </w:r>
    </w:p>
    <w:p w:rsidR="00CD081E" w:rsidRDefault="00BD4E48">
      <w:pPr>
        <w:pStyle w:val="a3"/>
        <w:spacing w:before="1"/>
        <w:ind w:left="1670" w:right="1752" w:firstLine="0"/>
        <w:jc w:val="left"/>
      </w:pPr>
      <w:r>
        <w:t>модуль</w:t>
      </w:r>
      <w:r>
        <w:rPr>
          <w:spacing w:val="-2"/>
        </w:rPr>
        <w:t xml:space="preserve"> </w:t>
      </w:r>
      <w:r>
        <w:t>№</w:t>
      </w:r>
      <w:r>
        <w:rPr>
          <w:spacing w:val="-1"/>
        </w:rPr>
        <w:t xml:space="preserve"> </w:t>
      </w:r>
      <w:r>
        <w:t>6</w:t>
      </w:r>
      <w:r>
        <w:rPr>
          <w:spacing w:val="-1"/>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5"/>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1"/>
        </w:rPr>
        <w:t xml:space="preserve"> </w:t>
      </w:r>
      <w:r>
        <w:t>«Связь</w:t>
      </w:r>
      <w:r>
        <w:rPr>
          <w:spacing w:val="1"/>
        </w:rPr>
        <w:t xml:space="preserve"> </w:t>
      </w:r>
      <w:r>
        <w:t>музыки</w:t>
      </w:r>
      <w:r>
        <w:rPr>
          <w:spacing w:val="2"/>
        </w:rPr>
        <w:t xml:space="preserve"> </w:t>
      </w:r>
      <w:r>
        <w:t>с другими</w:t>
      </w:r>
      <w:r>
        <w:rPr>
          <w:spacing w:val="-4"/>
        </w:rPr>
        <w:t xml:space="preserve"> </w:t>
      </w:r>
      <w:r>
        <w:t>видами</w:t>
      </w:r>
      <w:r>
        <w:rPr>
          <w:spacing w:val="-3"/>
        </w:rPr>
        <w:t xml:space="preserve"> </w:t>
      </w:r>
      <w:r>
        <w:t>искусства»;</w:t>
      </w:r>
    </w:p>
    <w:p w:rsidR="00CD081E" w:rsidRDefault="00BD4E48">
      <w:pPr>
        <w:pStyle w:val="a3"/>
        <w:spacing w:line="274" w:lineRule="exact"/>
        <w:ind w:left="1670" w:firstLine="0"/>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w:t>
      </w:r>
      <w:r>
        <w:rPr>
          <w:spacing w:val="1"/>
        </w:rPr>
        <w:t xml:space="preserve"> </w:t>
      </w:r>
      <w:r>
        <w:t>искусства».</w:t>
      </w:r>
    </w:p>
    <w:p w:rsidR="00CD081E" w:rsidRDefault="00BD4E48">
      <w:pPr>
        <w:pStyle w:val="a3"/>
        <w:tabs>
          <w:tab w:val="left" w:pos="2744"/>
          <w:tab w:val="left" w:pos="4668"/>
          <w:tab w:val="left" w:pos="6890"/>
          <w:tab w:val="left" w:pos="8334"/>
          <w:tab w:val="left" w:pos="9289"/>
        </w:tabs>
        <w:spacing w:before="2"/>
        <w:ind w:right="1132"/>
      </w:pPr>
      <w:r>
        <w:t>Каждый модуль состоит из нескольких тематических блоков, рассчитанных на</w:t>
      </w:r>
      <w:r>
        <w:rPr>
          <w:spacing w:val="1"/>
        </w:rPr>
        <w:t xml:space="preserve"> </w:t>
      </w:r>
      <w:r>
        <w:t>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 блоков,</w:t>
      </w:r>
      <w:r>
        <w:rPr>
          <w:spacing w:val="1"/>
        </w:rPr>
        <w:t xml:space="preserve"> </w:t>
      </w:r>
      <w:r>
        <w:t>перераспределение количества учебных часов между блоками. Могут быть полностью</w:t>
      </w:r>
      <w:r>
        <w:rPr>
          <w:spacing w:val="1"/>
        </w:rPr>
        <w:t xml:space="preserve"> </w:t>
      </w:r>
      <w:r>
        <w:t>опущены</w:t>
      </w:r>
      <w:r>
        <w:tab/>
        <w:t>отдельные</w:t>
      </w:r>
      <w:r>
        <w:tab/>
        <w:t>тематические</w:t>
      </w:r>
      <w:r>
        <w:tab/>
        <w:t>блоки</w:t>
      </w:r>
      <w:r>
        <w:tab/>
        <w:t>в</w:t>
      </w:r>
      <w:r>
        <w:tab/>
        <w:t>случае,</w:t>
      </w:r>
      <w:r>
        <w:rPr>
          <w:spacing w:val="-58"/>
        </w:rPr>
        <w:t xml:space="preserve"> </w:t>
      </w:r>
      <w:r>
        <w:t>если данный</w:t>
      </w:r>
      <w:r>
        <w:rPr>
          <w:spacing w:val="-4"/>
        </w:rPr>
        <w:t xml:space="preserve"> </w:t>
      </w:r>
      <w:r>
        <w:t>материал был</w:t>
      </w:r>
      <w:r>
        <w:rPr>
          <w:spacing w:val="-5"/>
        </w:rPr>
        <w:t xml:space="preserve"> </w:t>
      </w:r>
      <w:r>
        <w:t>хорошо</w:t>
      </w:r>
      <w:r>
        <w:rPr>
          <w:spacing w:val="-5"/>
        </w:rPr>
        <w:t xml:space="preserve"> </w:t>
      </w:r>
      <w:r>
        <w:t>освоен</w:t>
      </w:r>
      <w:r>
        <w:rPr>
          <w:spacing w:val="2"/>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CD081E" w:rsidRDefault="00BD4E48">
      <w:pPr>
        <w:pStyle w:val="a3"/>
        <w:ind w:right="1123"/>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61"/>
        </w:rPr>
        <w:t xml:space="preserve"> </w:t>
      </w:r>
      <w:r>
        <w:t>внеклассных</w:t>
      </w:r>
      <w:r>
        <w:rPr>
          <w:spacing w:val="1"/>
        </w:rPr>
        <w:t xml:space="preserve"> </w:t>
      </w:r>
      <w:r>
        <w:t xml:space="preserve">мероприятий   </w:t>
      </w:r>
      <w:r>
        <w:rPr>
          <w:spacing w:val="1"/>
        </w:rPr>
        <w:t xml:space="preserve"> </w:t>
      </w:r>
      <w:r>
        <w:t xml:space="preserve">–   </w:t>
      </w:r>
      <w:r>
        <w:rPr>
          <w:spacing w:val="1"/>
        </w:rPr>
        <w:t xml:space="preserve"> </w:t>
      </w:r>
      <w:r>
        <w:t>посещений     театров,     музеев,     концертных     залов,     работы</w:t>
      </w:r>
      <w:r>
        <w:rPr>
          <w:spacing w:val="1"/>
        </w:rPr>
        <w:t xml:space="preserve"> </w:t>
      </w:r>
      <w:r>
        <w:t>над исследовательскими и творческими проектами. В таком случае количество часов,</w:t>
      </w:r>
      <w:r>
        <w:rPr>
          <w:spacing w:val="1"/>
        </w:rPr>
        <w:t xml:space="preserve"> </w:t>
      </w:r>
      <w:r>
        <w:t>отводимых на изучение данной темы, увеличивается за счет внеурочной деятельности в</w:t>
      </w:r>
      <w:r>
        <w:rPr>
          <w:spacing w:val="-57"/>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 xml:space="preserve">использовать      </w:t>
      </w:r>
      <w:r>
        <w:rPr>
          <w:spacing w:val="1"/>
        </w:rPr>
        <w:t xml:space="preserve"> </w:t>
      </w:r>
      <w:r>
        <w:t>в        том        числе        (но        не        исключительно)        учитель</w:t>
      </w:r>
      <w:r>
        <w:rPr>
          <w:spacing w:val="1"/>
        </w:rPr>
        <w:t xml:space="preserve"> </w:t>
      </w:r>
      <w:r>
        <w:t xml:space="preserve">для  </w:t>
      </w:r>
      <w:r>
        <w:rPr>
          <w:spacing w:val="1"/>
        </w:rPr>
        <w:t xml:space="preserve"> </w:t>
      </w:r>
      <w:r>
        <w:t xml:space="preserve">планирования  </w:t>
      </w:r>
      <w:r>
        <w:rPr>
          <w:spacing w:val="1"/>
        </w:rPr>
        <w:t xml:space="preserve"> </w:t>
      </w:r>
      <w:r>
        <w:t xml:space="preserve">внеурочной,  </w:t>
      </w:r>
      <w:r>
        <w:rPr>
          <w:spacing w:val="1"/>
        </w:rPr>
        <w:t xml:space="preserve"> </w:t>
      </w:r>
      <w:r>
        <w:t xml:space="preserve">внеклассной  </w:t>
      </w:r>
      <w:r>
        <w:rPr>
          <w:spacing w:val="1"/>
        </w:rPr>
        <w:t xml:space="preserve"> </w:t>
      </w:r>
      <w:r>
        <w:t xml:space="preserve">работы,  </w:t>
      </w:r>
      <w:r>
        <w:rPr>
          <w:spacing w:val="1"/>
        </w:rPr>
        <w:t xml:space="preserve"> </w:t>
      </w:r>
      <w:r>
        <w:t>обозначены    «на    выбор</w:t>
      </w:r>
      <w:r>
        <w:rPr>
          <w:spacing w:val="1"/>
        </w:rPr>
        <w:t xml:space="preserve"> </w:t>
      </w:r>
      <w:r>
        <w:t>или</w:t>
      </w:r>
      <w:r>
        <w:rPr>
          <w:spacing w:val="2"/>
        </w:rPr>
        <w:t xml:space="preserve"> </w:t>
      </w:r>
      <w:r>
        <w:t>факультативно».</w:t>
      </w:r>
    </w:p>
    <w:p w:rsidR="00CD081E" w:rsidRDefault="00BD4E48">
      <w:pPr>
        <w:pStyle w:val="a3"/>
        <w:spacing w:line="242" w:lineRule="auto"/>
        <w:ind w:right="1127"/>
      </w:pPr>
      <w:r>
        <w:t xml:space="preserve">Общее   </w:t>
      </w:r>
      <w:r>
        <w:rPr>
          <w:spacing w:val="1"/>
        </w:rPr>
        <w:t xml:space="preserve"> </w:t>
      </w:r>
      <w:r>
        <w:t>число     часов,     рекомендованных     для     изучения     музыки,     –</w:t>
      </w:r>
      <w:r>
        <w:rPr>
          <w:spacing w:val="1"/>
        </w:rPr>
        <w:t xml:space="preserve"> </w:t>
      </w:r>
      <w:r>
        <w:t>136</w:t>
      </w:r>
      <w:r>
        <w:rPr>
          <w:spacing w:val="38"/>
        </w:rPr>
        <w:t xml:space="preserve"> </w:t>
      </w:r>
      <w:r>
        <w:t>часов:</w:t>
      </w:r>
      <w:r>
        <w:rPr>
          <w:spacing w:val="34"/>
        </w:rPr>
        <w:t xml:space="preserve"> </w:t>
      </w:r>
      <w:r>
        <w:t>в</w:t>
      </w:r>
      <w:r>
        <w:rPr>
          <w:spacing w:val="35"/>
        </w:rPr>
        <w:t xml:space="preserve"> </w:t>
      </w:r>
      <w:r>
        <w:t>5</w:t>
      </w:r>
      <w:r>
        <w:rPr>
          <w:spacing w:val="34"/>
        </w:rPr>
        <w:t xml:space="preserve"> </w:t>
      </w:r>
      <w:r>
        <w:t>классе</w:t>
      </w:r>
      <w:r>
        <w:rPr>
          <w:spacing w:val="37"/>
        </w:rPr>
        <w:t xml:space="preserve"> </w:t>
      </w:r>
      <w:r>
        <w:t>34</w:t>
      </w:r>
      <w:r>
        <w:rPr>
          <w:spacing w:val="34"/>
        </w:rPr>
        <w:t xml:space="preserve"> </w:t>
      </w:r>
      <w:r>
        <w:t>часа</w:t>
      </w:r>
      <w:r>
        <w:rPr>
          <w:spacing w:val="32"/>
        </w:rPr>
        <w:t xml:space="preserve"> </w:t>
      </w:r>
      <w:r>
        <w:t>(1</w:t>
      </w:r>
      <w:r>
        <w:rPr>
          <w:spacing w:val="33"/>
        </w:rPr>
        <w:t xml:space="preserve"> </w:t>
      </w:r>
      <w:r>
        <w:t>час</w:t>
      </w:r>
      <w:r>
        <w:rPr>
          <w:spacing w:val="33"/>
        </w:rPr>
        <w:t xml:space="preserve"> </w:t>
      </w:r>
      <w:r>
        <w:t>в</w:t>
      </w:r>
      <w:r>
        <w:rPr>
          <w:spacing w:val="35"/>
        </w:rPr>
        <w:t xml:space="preserve"> </w:t>
      </w:r>
      <w:r>
        <w:t>неделю),</w:t>
      </w:r>
      <w:r>
        <w:rPr>
          <w:spacing w:val="35"/>
        </w:rPr>
        <w:t xml:space="preserve"> </w:t>
      </w:r>
      <w:r>
        <w:t>в</w:t>
      </w:r>
      <w:r>
        <w:rPr>
          <w:spacing w:val="36"/>
        </w:rPr>
        <w:t xml:space="preserve"> </w:t>
      </w:r>
      <w:r>
        <w:t>6</w:t>
      </w:r>
      <w:r>
        <w:rPr>
          <w:spacing w:val="33"/>
        </w:rPr>
        <w:t xml:space="preserve"> </w:t>
      </w:r>
      <w:r>
        <w:t>классе</w:t>
      </w:r>
      <w:r>
        <w:rPr>
          <w:spacing w:val="37"/>
        </w:rPr>
        <w:t xml:space="preserve"> </w:t>
      </w:r>
      <w:r>
        <w:t>34</w:t>
      </w:r>
      <w:r>
        <w:rPr>
          <w:spacing w:val="34"/>
        </w:rPr>
        <w:t xml:space="preserve"> </w:t>
      </w:r>
      <w:r>
        <w:t>часа</w:t>
      </w:r>
      <w:r>
        <w:rPr>
          <w:spacing w:val="37"/>
        </w:rPr>
        <w:t xml:space="preserve"> </w:t>
      </w:r>
      <w:r>
        <w:t>(1</w:t>
      </w:r>
      <w:r>
        <w:rPr>
          <w:spacing w:val="33"/>
        </w:rPr>
        <w:t xml:space="preserve"> </w:t>
      </w:r>
      <w:r>
        <w:t>час</w:t>
      </w:r>
      <w:r>
        <w:rPr>
          <w:spacing w:val="33"/>
        </w:rPr>
        <w:t xml:space="preserve"> </w:t>
      </w:r>
      <w:r>
        <w:t>в</w:t>
      </w:r>
      <w:r>
        <w:rPr>
          <w:spacing w:val="30"/>
        </w:rPr>
        <w:t xml:space="preserve"> </w:t>
      </w:r>
      <w:r>
        <w:t>неделю),</w:t>
      </w:r>
    </w:p>
    <w:p w:rsidR="00CD081E" w:rsidRDefault="00BD4E48">
      <w:pPr>
        <w:pStyle w:val="a3"/>
        <w:spacing w:line="271" w:lineRule="exact"/>
        <w:ind w:firstLine="0"/>
      </w:pPr>
      <w:r>
        <w:t>в</w:t>
      </w:r>
      <w:r>
        <w:rPr>
          <w:spacing w:val="1"/>
        </w:rPr>
        <w:t xml:space="preserve"> </w:t>
      </w:r>
      <w:r>
        <w:t>7 классе</w:t>
      </w:r>
      <w:r>
        <w:rPr>
          <w:spacing w:val="-1"/>
        </w:rPr>
        <w:t xml:space="preserve"> </w:t>
      </w:r>
      <w:r>
        <w:t>34</w:t>
      </w:r>
      <w:r>
        <w:rPr>
          <w:spacing w:val="1"/>
        </w:rPr>
        <w:t xml:space="preserve"> </w:t>
      </w:r>
      <w:r>
        <w:t>часа</w:t>
      </w:r>
      <w:r>
        <w:rPr>
          <w:spacing w:val="-6"/>
        </w:rPr>
        <w:t xml:space="preserve"> </w:t>
      </w:r>
      <w:r>
        <w:t>(1</w:t>
      </w:r>
      <w:r>
        <w:rPr>
          <w:spacing w:val="3"/>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1"/>
        </w:rPr>
        <w:t xml:space="preserve"> </w:t>
      </w:r>
      <w:r>
        <w:t>8</w:t>
      </w:r>
      <w:r>
        <w:rPr>
          <w:spacing w:val="-4"/>
        </w:rPr>
        <w:t xml:space="preserve"> </w:t>
      </w:r>
      <w:r>
        <w:t>классе</w:t>
      </w:r>
      <w:r>
        <w:rPr>
          <w:spacing w:val="-1"/>
        </w:rPr>
        <w:t xml:space="preserve"> </w:t>
      </w:r>
      <w:r>
        <w:t>34 часа (1 час</w:t>
      </w:r>
      <w:r>
        <w:rPr>
          <w:spacing w:val="-6"/>
        </w:rPr>
        <w:t xml:space="preserve"> </w:t>
      </w:r>
      <w:r>
        <w:t>в</w:t>
      </w:r>
      <w:r>
        <w:rPr>
          <w:spacing w:val="2"/>
        </w:rPr>
        <w:t xml:space="preserve"> </w:t>
      </w:r>
      <w:r>
        <w:t>неделю).</w:t>
      </w:r>
    </w:p>
    <w:p w:rsidR="00CD081E" w:rsidRDefault="00BD4E48">
      <w:pPr>
        <w:pStyle w:val="a3"/>
        <w:tabs>
          <w:tab w:val="left" w:pos="2423"/>
          <w:tab w:val="left" w:pos="4558"/>
          <w:tab w:val="left" w:pos="6688"/>
          <w:tab w:val="left" w:pos="8335"/>
        </w:tabs>
        <w:spacing w:before="2"/>
        <w:ind w:right="112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 организация</w:t>
      </w:r>
      <w:r>
        <w:rPr>
          <w:spacing w:val="1"/>
        </w:rPr>
        <w:t xml:space="preserve"> </w:t>
      </w:r>
      <w:r>
        <w:t>вправе</w:t>
      </w:r>
      <w:r>
        <w:tab/>
        <w:t>использовать</w:t>
      </w:r>
      <w:r>
        <w:tab/>
        <w:t>возможности</w:t>
      </w:r>
      <w:r>
        <w:tab/>
        <w:t>сетевого</w:t>
      </w:r>
      <w:r>
        <w:tab/>
        <w:t>взаимодействия,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 культуры, организациями культурно-досуговой сферы (театры, музеи,</w:t>
      </w:r>
      <w:r>
        <w:rPr>
          <w:spacing w:val="1"/>
        </w:rPr>
        <w:t xml:space="preserve"> </w:t>
      </w:r>
      <w:r>
        <w:t>творческие союзы).</w:t>
      </w:r>
    </w:p>
    <w:p w:rsidR="00CD081E" w:rsidRDefault="00BD4E48">
      <w:pPr>
        <w:pStyle w:val="a3"/>
        <w:ind w:right="1126"/>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исследовательских      и       творческих      проектах,</w:t>
      </w:r>
      <w:r>
        <w:rPr>
          <w:spacing w:val="1"/>
        </w:rPr>
        <w:t xml:space="preserve"> </w:t>
      </w:r>
      <w:r>
        <w:t>в том числе основанных на межпредметных связях с такими учебными предметами, как</w:t>
      </w:r>
      <w:r>
        <w:rPr>
          <w:spacing w:val="-5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3"/>
        </w:rPr>
        <w:t xml:space="preserve"> </w:t>
      </w:r>
      <w:r>
        <w:t>язык.</w:t>
      </w:r>
    </w:p>
    <w:p w:rsidR="00CD081E" w:rsidRDefault="00BD4E48">
      <w:pPr>
        <w:pStyle w:val="a3"/>
        <w:spacing w:before="3" w:line="237" w:lineRule="auto"/>
        <w:ind w:left="1670" w:right="2022" w:firstLine="0"/>
      </w:pPr>
      <w:r>
        <w:t>Содержание обучения музыке на уровне основного общего образования.</w:t>
      </w:r>
      <w:r>
        <w:rPr>
          <w:spacing w:val="-57"/>
        </w:rPr>
        <w:t xml:space="preserve"> </w:t>
      </w:r>
      <w:r>
        <w:t>Модуль</w:t>
      </w:r>
      <w:r>
        <w:rPr>
          <w:spacing w:val="2"/>
        </w:rPr>
        <w:t xml:space="preserve"> </w:t>
      </w:r>
      <w:r>
        <w:t>№</w:t>
      </w:r>
      <w:r>
        <w:rPr>
          <w:spacing w:val="3"/>
        </w:rPr>
        <w:t xml:space="preserve"> </w:t>
      </w:r>
      <w:r>
        <w:t>1</w:t>
      </w:r>
      <w:r>
        <w:rPr>
          <w:spacing w:val="1"/>
        </w:rPr>
        <w:t xml:space="preserve"> </w:t>
      </w:r>
      <w:r>
        <w:t>«Музыка</w:t>
      </w:r>
      <w:r>
        <w:rPr>
          <w:spacing w:val="1"/>
        </w:rPr>
        <w:t xml:space="preserve"> </w:t>
      </w:r>
      <w:r>
        <w:t>моего</w:t>
      </w:r>
      <w:r>
        <w:rPr>
          <w:spacing w:val="1"/>
        </w:rPr>
        <w:t xml:space="preserve"> </w:t>
      </w:r>
      <w:r>
        <w:t>края».</w:t>
      </w:r>
    </w:p>
    <w:p w:rsidR="00CD081E" w:rsidRDefault="00BD4E48">
      <w:pPr>
        <w:pStyle w:val="a3"/>
        <w:spacing w:before="4" w:line="275" w:lineRule="exact"/>
        <w:ind w:left="1670" w:firstLine="0"/>
      </w:pPr>
      <w:r>
        <w:t>Фольклор</w:t>
      </w:r>
      <w:r>
        <w:rPr>
          <w:spacing w:val="1"/>
        </w:rPr>
        <w:t xml:space="preserve"> </w:t>
      </w:r>
      <w:r>
        <w:t>–</w:t>
      </w:r>
      <w:r>
        <w:rPr>
          <w:spacing w:val="-4"/>
        </w:rPr>
        <w:t xml:space="preserve"> </w:t>
      </w:r>
      <w:r>
        <w:t>народное</w:t>
      </w:r>
      <w:r>
        <w:rPr>
          <w:spacing w:val="-6"/>
        </w:rPr>
        <w:t xml:space="preserve"> </w:t>
      </w:r>
      <w:r>
        <w:t>творчество</w:t>
      </w:r>
      <w:r>
        <w:rPr>
          <w:vertAlign w:val="superscript"/>
        </w:rPr>
        <w:t>17</w:t>
      </w:r>
      <w:r>
        <w:rPr>
          <w:spacing w:val="3"/>
        </w:rPr>
        <w:t xml:space="preserve"> </w:t>
      </w:r>
      <w:r>
        <w:t>(3–4</w:t>
      </w:r>
      <w:r>
        <w:rPr>
          <w:spacing w:val="-5"/>
        </w:rPr>
        <w:t xml:space="preserve"> </w:t>
      </w:r>
      <w:r>
        <w:t>часа).</w:t>
      </w:r>
    </w:p>
    <w:p w:rsidR="00CD081E" w:rsidRDefault="00BD4E48">
      <w:pPr>
        <w:pStyle w:val="a3"/>
        <w:spacing w:line="242" w:lineRule="auto"/>
        <w:ind w:right="1132"/>
      </w:pPr>
      <w:r>
        <w:t>Содержание: Традиционная музыка – отражение жизни народа. Жанры детского</w:t>
      </w:r>
      <w:r>
        <w:rPr>
          <w:spacing w:val="1"/>
        </w:rPr>
        <w:t xml:space="preserve"> </w:t>
      </w:r>
      <w:r>
        <w:t>и</w:t>
      </w:r>
      <w:r>
        <w:rPr>
          <w:spacing w:val="2"/>
        </w:rPr>
        <w:t xml:space="preserve"> </w:t>
      </w:r>
      <w:r>
        <w:t>игрового</w:t>
      </w:r>
      <w:r>
        <w:rPr>
          <w:spacing w:val="2"/>
        </w:rPr>
        <w:t xml:space="preserve"> </w:t>
      </w:r>
      <w:r>
        <w:t>фольклора (игры,</w:t>
      </w:r>
      <w:r>
        <w:rPr>
          <w:spacing w:val="-1"/>
        </w:rPr>
        <w:t xml:space="preserve"> </w:t>
      </w:r>
      <w:r>
        <w:t>пляски,</w:t>
      </w:r>
      <w:r>
        <w:rPr>
          <w:spacing w:val="4"/>
        </w:rPr>
        <w:t xml:space="preserve"> </w:t>
      </w:r>
      <w:r>
        <w:t>хороводы).</w:t>
      </w:r>
    </w:p>
    <w:p w:rsidR="00CD081E" w:rsidRDefault="00BD4E48">
      <w:pPr>
        <w:pStyle w:val="a3"/>
        <w:spacing w:line="271"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line="237" w:lineRule="auto"/>
        <w:ind w:left="1670" w:right="1964" w:firstLine="0"/>
      </w:pPr>
      <w:r>
        <w:t>знакомство со звучанием фольклорных образцов в аудио- и видеозаписи;</w:t>
      </w:r>
      <w:r>
        <w:rPr>
          <w:spacing w:val="-57"/>
        </w:rPr>
        <w:t xml:space="preserve"> </w:t>
      </w:r>
      <w:r>
        <w:t>определение на</w:t>
      </w:r>
      <w:r>
        <w:rPr>
          <w:spacing w:val="-4"/>
        </w:rPr>
        <w:t xml:space="preserve"> </w:t>
      </w:r>
      <w:r>
        <w:t>слух:</w:t>
      </w:r>
    </w:p>
    <w:p w:rsidR="00CD081E" w:rsidRDefault="00BD4E48">
      <w:pPr>
        <w:pStyle w:val="a3"/>
        <w:spacing w:before="6" w:line="237" w:lineRule="auto"/>
        <w:ind w:left="1670" w:right="1876" w:firstLine="0"/>
      </w:pPr>
      <w:r>
        <w:t>принадлежности к народной или композиторской музыке;</w:t>
      </w:r>
      <w:r>
        <w:rPr>
          <w:spacing w:val="1"/>
        </w:rPr>
        <w:t xml:space="preserve"> </w:t>
      </w:r>
      <w:r>
        <w:t>исполнительского</w:t>
      </w:r>
      <w:r>
        <w:rPr>
          <w:spacing w:val="-7"/>
        </w:rPr>
        <w:t xml:space="preserve"> </w:t>
      </w:r>
      <w:r>
        <w:t>состава</w:t>
      </w:r>
      <w:r>
        <w:rPr>
          <w:spacing w:val="-8"/>
        </w:rPr>
        <w:t xml:space="preserve"> </w:t>
      </w:r>
      <w:r>
        <w:t>(вокального,</w:t>
      </w:r>
      <w:r>
        <w:rPr>
          <w:spacing w:val="-5"/>
        </w:rPr>
        <w:t xml:space="preserve"> </w:t>
      </w:r>
      <w:r>
        <w:t>инструментального,</w:t>
      </w:r>
      <w:r>
        <w:rPr>
          <w:spacing w:val="-6"/>
        </w:rPr>
        <w:t xml:space="preserve"> </w:t>
      </w:r>
      <w:r>
        <w:t>смешанного);</w:t>
      </w:r>
    </w:p>
    <w:p w:rsidR="00CD081E" w:rsidRDefault="00B269C4">
      <w:pPr>
        <w:pStyle w:val="a3"/>
        <w:spacing w:before="2"/>
        <w:ind w:left="0" w:firstLine="0"/>
        <w:jc w:val="left"/>
        <w:rPr>
          <w:sz w:val="25"/>
        </w:rPr>
      </w:pPr>
      <w:r>
        <w:pict>
          <v:rect id="_x0000_s1035" style="position:absolute;margin-left:85pt;margin-top:16.45pt;width:144.05pt;height:.7pt;z-index:-15719936;mso-wrap-distance-left:0;mso-wrap-distance-right:0;mso-position-horizontal-relative:page" fillcolor="black" stroked="f">
            <w10:wrap type="topAndBottom" anchorx="page"/>
          </v:rect>
        </w:pict>
      </w:r>
    </w:p>
    <w:p w:rsidR="00CD081E" w:rsidRDefault="00BD4E48">
      <w:pPr>
        <w:pStyle w:val="a3"/>
        <w:spacing w:before="63" w:line="275" w:lineRule="exact"/>
        <w:ind w:firstLine="0"/>
      </w:pPr>
      <w:r>
        <w:rPr>
          <w:vertAlign w:val="superscript"/>
        </w:rPr>
        <w:t>17</w:t>
      </w:r>
      <w:r>
        <w:rPr>
          <w:spacing w:val="59"/>
        </w:rPr>
        <w:t xml:space="preserve"> </w:t>
      </w:r>
      <w:r>
        <w:t>В</w:t>
      </w:r>
      <w:r>
        <w:rPr>
          <w:spacing w:val="55"/>
        </w:rPr>
        <w:t xml:space="preserve"> </w:t>
      </w:r>
      <w:r>
        <w:t>случае,</w:t>
      </w:r>
      <w:r>
        <w:rPr>
          <w:spacing w:val="58"/>
        </w:rPr>
        <w:t xml:space="preserve"> </w:t>
      </w:r>
      <w:r>
        <w:t>если</w:t>
      </w:r>
      <w:r>
        <w:rPr>
          <w:spacing w:val="57"/>
        </w:rPr>
        <w:t xml:space="preserve"> </w:t>
      </w:r>
      <w:r>
        <w:t>в</w:t>
      </w:r>
      <w:r>
        <w:rPr>
          <w:spacing w:val="54"/>
        </w:rPr>
        <w:t xml:space="preserve"> </w:t>
      </w:r>
      <w:r>
        <w:t>начальной</w:t>
      </w:r>
      <w:r>
        <w:rPr>
          <w:spacing w:val="52"/>
        </w:rPr>
        <w:t xml:space="preserve"> </w:t>
      </w:r>
      <w:r>
        <w:t>школе</w:t>
      </w:r>
      <w:r>
        <w:rPr>
          <w:spacing w:val="1"/>
        </w:rPr>
        <w:t xml:space="preserve"> </w:t>
      </w:r>
      <w:r>
        <w:t>тематический</w:t>
      </w:r>
      <w:r>
        <w:rPr>
          <w:spacing w:val="57"/>
        </w:rPr>
        <w:t xml:space="preserve"> </w:t>
      </w:r>
      <w:r>
        <w:t>материал</w:t>
      </w:r>
      <w:r>
        <w:rPr>
          <w:spacing w:val="56"/>
        </w:rPr>
        <w:t xml:space="preserve"> </w:t>
      </w:r>
      <w:r>
        <w:t>по</w:t>
      </w:r>
      <w:r>
        <w:rPr>
          <w:spacing w:val="57"/>
        </w:rPr>
        <w:t xml:space="preserve"> </w:t>
      </w:r>
      <w:r>
        <w:t>блокам</w:t>
      </w:r>
      <w:r>
        <w:rPr>
          <w:spacing w:val="57"/>
        </w:rPr>
        <w:t xml:space="preserve"> </w:t>
      </w:r>
      <w:r>
        <w:t>37.6.1.1.</w:t>
      </w:r>
      <w:r>
        <w:rPr>
          <w:spacing w:val="54"/>
        </w:rPr>
        <w:t xml:space="preserve"> </w:t>
      </w:r>
      <w:r>
        <w:t>и</w:t>
      </w:r>
    </w:p>
    <w:p w:rsidR="00CD081E" w:rsidRDefault="00BD4E48">
      <w:pPr>
        <w:pStyle w:val="a3"/>
        <w:ind w:right="1136" w:firstLine="0"/>
      </w:pPr>
      <w:r>
        <w:t>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 и увеличить количество учебных часов на изучение других тематических</w:t>
      </w:r>
      <w:r>
        <w:rPr>
          <w:spacing w:val="1"/>
        </w:rPr>
        <w:t xml:space="preserve"> </w:t>
      </w:r>
      <w:r>
        <w:t>блоков.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жанра,</w:t>
      </w:r>
      <w:r>
        <w:rPr>
          <w:spacing w:val="-7"/>
        </w:rPr>
        <w:t xml:space="preserve"> </w:t>
      </w:r>
      <w:r>
        <w:t>основного настроения,</w:t>
      </w:r>
      <w:r>
        <w:rPr>
          <w:spacing w:val="-2"/>
        </w:rPr>
        <w:t xml:space="preserve"> </w:t>
      </w:r>
      <w:r>
        <w:t>характера</w:t>
      </w:r>
      <w:r>
        <w:rPr>
          <w:spacing w:val="-6"/>
        </w:rPr>
        <w:t xml:space="preserve"> </w:t>
      </w:r>
      <w:r>
        <w:t>музыки;</w:t>
      </w:r>
    </w:p>
    <w:p w:rsidR="00CD081E" w:rsidRDefault="00BD4E48">
      <w:pPr>
        <w:pStyle w:val="a3"/>
        <w:tabs>
          <w:tab w:val="left" w:pos="3181"/>
          <w:tab w:val="left" w:pos="3550"/>
          <w:tab w:val="left" w:pos="4983"/>
          <w:tab w:val="left" w:pos="6225"/>
          <w:tab w:val="left" w:pos="7103"/>
          <w:tab w:val="left" w:pos="8086"/>
        </w:tabs>
        <w:spacing w:before="5" w:line="237" w:lineRule="auto"/>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p>
    <w:p w:rsidR="00CD081E" w:rsidRDefault="00BD4E48">
      <w:pPr>
        <w:pStyle w:val="a3"/>
        <w:spacing w:before="3" w:line="275" w:lineRule="exact"/>
        <w:ind w:left="1670" w:firstLine="0"/>
        <w:jc w:val="left"/>
      </w:pPr>
      <w:r>
        <w:t>Календарный</w:t>
      </w:r>
      <w:r>
        <w:rPr>
          <w:spacing w:val="-2"/>
        </w:rPr>
        <w:t xml:space="preserve"> </w:t>
      </w:r>
      <w:r>
        <w:t>фольклор</w:t>
      </w:r>
      <w:r>
        <w:rPr>
          <w:vertAlign w:val="superscript"/>
        </w:rPr>
        <w:t>18</w:t>
      </w:r>
      <w:r>
        <w:t xml:space="preserve"> (3–4</w:t>
      </w:r>
      <w:r>
        <w:rPr>
          <w:spacing w:val="-2"/>
        </w:rPr>
        <w:t xml:space="preserve"> </w:t>
      </w:r>
      <w:r>
        <w:t>часа).</w:t>
      </w:r>
    </w:p>
    <w:p w:rsidR="00CD081E" w:rsidRDefault="00BD4E48">
      <w:pPr>
        <w:pStyle w:val="a3"/>
        <w:tabs>
          <w:tab w:val="left" w:pos="3210"/>
          <w:tab w:val="left" w:pos="4773"/>
          <w:tab w:val="left" w:pos="5795"/>
          <w:tab w:val="left" w:pos="7478"/>
          <w:tab w:val="left" w:pos="8035"/>
          <w:tab w:val="left" w:pos="8970"/>
        </w:tabs>
        <w:spacing w:line="242" w:lineRule="auto"/>
        <w:ind w:right="1132"/>
        <w:jc w:val="left"/>
      </w:pPr>
      <w:r>
        <w:t>Содержание:</w:t>
      </w:r>
      <w:r>
        <w:tab/>
        <w:t>Календарные</w:t>
      </w:r>
      <w:r>
        <w:tab/>
        <w:t>обряды,</w:t>
      </w:r>
      <w:r>
        <w:tab/>
        <w:t>традиционные</w:t>
      </w:r>
      <w:r>
        <w:tab/>
        <w:t>для</w:t>
      </w:r>
      <w:r>
        <w:tab/>
        <w:t>данной</w:t>
      </w:r>
      <w:r>
        <w:tab/>
        <w:t>местности</w:t>
      </w:r>
      <w:r>
        <w:rPr>
          <w:spacing w:val="-57"/>
        </w:rPr>
        <w:t xml:space="preserve"> </w:t>
      </w:r>
      <w:r>
        <w:t>(осенние,</w:t>
      </w:r>
      <w:r>
        <w:rPr>
          <w:spacing w:val="-2"/>
        </w:rPr>
        <w:t xml:space="preserve"> </w:t>
      </w:r>
      <w:r>
        <w:t>зимние,</w:t>
      </w:r>
      <w:r>
        <w:rPr>
          <w:spacing w:val="-1"/>
        </w:rPr>
        <w:t xml:space="preserve"> </w:t>
      </w:r>
      <w:r>
        <w:t>весенние</w:t>
      </w:r>
      <w:r>
        <w:rPr>
          <w:spacing w:val="1"/>
        </w:rPr>
        <w:t xml:space="preserve"> </w:t>
      </w:r>
      <w:r>
        <w:t>–</w:t>
      </w:r>
      <w:r>
        <w:rPr>
          <w:spacing w:val="2"/>
        </w:rPr>
        <w:t xml:space="preserve"> </w:t>
      </w:r>
      <w:r>
        <w:t>на</w:t>
      </w:r>
      <w:r>
        <w:rPr>
          <w:spacing w:val="-4"/>
        </w:rPr>
        <w:t xml:space="preserve"> </w:t>
      </w:r>
      <w:r>
        <w:t>выбор</w:t>
      </w:r>
      <w:r>
        <w:rPr>
          <w:spacing w:val="-4"/>
        </w:rPr>
        <w:t xml:space="preserve"> </w:t>
      </w:r>
      <w:r>
        <w:t>учителя).</w:t>
      </w:r>
    </w:p>
    <w:p w:rsidR="00CD081E" w:rsidRDefault="00BD4E48">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tabs>
          <w:tab w:val="left" w:pos="3128"/>
          <w:tab w:val="left" w:pos="3521"/>
          <w:tab w:val="left" w:pos="5042"/>
          <w:tab w:val="left" w:pos="6663"/>
          <w:tab w:val="left" w:pos="7843"/>
          <w:tab w:val="left" w:pos="8735"/>
        </w:tabs>
        <w:spacing w:before="4" w:line="237" w:lineRule="auto"/>
        <w:ind w:right="1124"/>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3"/>
        </w:rPr>
        <w:t xml:space="preserve"> </w:t>
      </w:r>
      <w:r>
        <w:t>фольклорных</w:t>
      </w:r>
      <w:r>
        <w:rPr>
          <w:spacing w:val="-3"/>
        </w:rPr>
        <w:t xml:space="preserve"> </w:t>
      </w:r>
      <w:r>
        <w:t>традициях;</w:t>
      </w:r>
    </w:p>
    <w:p w:rsidR="00CD081E" w:rsidRDefault="00BD4E48">
      <w:pPr>
        <w:pStyle w:val="a3"/>
        <w:spacing w:before="3"/>
        <w:ind w:left="1670" w:right="4178" w:firstLine="0"/>
        <w:jc w:val="left"/>
      </w:pPr>
      <w:r>
        <w:t>разучивание и исполнение народных песен, танцев;</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before="1" w:line="275" w:lineRule="exact"/>
        <w:ind w:left="1670" w:firstLine="0"/>
        <w:jc w:val="left"/>
      </w:pPr>
      <w:r>
        <w:t>реконструкция</w:t>
      </w:r>
      <w:r>
        <w:rPr>
          <w:spacing w:val="-2"/>
        </w:rPr>
        <w:t xml:space="preserve"> </w:t>
      </w:r>
      <w:r>
        <w:t>фольклорного</w:t>
      </w:r>
      <w:r>
        <w:rPr>
          <w:spacing w:val="-2"/>
        </w:rPr>
        <w:t xml:space="preserve"> </w:t>
      </w:r>
      <w:r>
        <w:t>обряда</w:t>
      </w:r>
      <w:r>
        <w:rPr>
          <w:spacing w:val="-2"/>
        </w:rPr>
        <w:t xml:space="preserve"> </w:t>
      </w:r>
      <w:r>
        <w:t>или</w:t>
      </w:r>
      <w:r>
        <w:rPr>
          <w:spacing w:val="-5"/>
        </w:rPr>
        <w:t xml:space="preserve"> </w:t>
      </w:r>
      <w:r>
        <w:t>его</w:t>
      </w:r>
      <w:r>
        <w:rPr>
          <w:spacing w:val="-2"/>
        </w:rPr>
        <w:t xml:space="preserve"> </w:t>
      </w:r>
      <w:r>
        <w:t>фрагмента;</w:t>
      </w:r>
    </w:p>
    <w:p w:rsidR="00CD081E" w:rsidRDefault="00BD4E48">
      <w:pPr>
        <w:pStyle w:val="a3"/>
        <w:spacing w:line="242" w:lineRule="auto"/>
        <w:ind w:left="1670" w:right="1129" w:firstLine="0"/>
        <w:jc w:val="left"/>
      </w:pPr>
      <w:r>
        <w:t>участие</w:t>
      </w:r>
      <w:r>
        <w:rPr>
          <w:spacing w:val="-4"/>
        </w:rPr>
        <w:t xml:space="preserve"> </w:t>
      </w:r>
      <w:r>
        <w:t>в</w:t>
      </w:r>
      <w:r>
        <w:rPr>
          <w:spacing w:val="-1"/>
        </w:rPr>
        <w:t xml:space="preserve"> </w:t>
      </w:r>
      <w:r>
        <w:t>народном</w:t>
      </w:r>
      <w:r>
        <w:rPr>
          <w:spacing w:val="-5"/>
        </w:rPr>
        <w:t xml:space="preserve"> </w:t>
      </w:r>
      <w:r>
        <w:t>гулянии, празднике</w:t>
      </w:r>
      <w:r>
        <w:rPr>
          <w:spacing w:val="-3"/>
        </w:rPr>
        <w:t xml:space="preserve"> </w:t>
      </w:r>
      <w:r>
        <w:t>на</w:t>
      </w:r>
      <w:r>
        <w:rPr>
          <w:spacing w:val="-3"/>
        </w:rPr>
        <w:t xml:space="preserve"> </w:t>
      </w:r>
      <w:r>
        <w:t>улицах</w:t>
      </w:r>
      <w:r>
        <w:rPr>
          <w:spacing w:val="-7"/>
        </w:rPr>
        <w:t xml:space="preserve"> </w:t>
      </w:r>
      <w:r>
        <w:t>своего</w:t>
      </w:r>
      <w:r>
        <w:rPr>
          <w:spacing w:val="-2"/>
        </w:rPr>
        <w:t xml:space="preserve"> </w:t>
      </w:r>
      <w:r>
        <w:t>города,</w:t>
      </w:r>
      <w:r>
        <w:rPr>
          <w:spacing w:val="-5"/>
        </w:rPr>
        <w:t xml:space="preserve"> </w:t>
      </w:r>
      <w:r>
        <w:t>поселка.</w:t>
      </w:r>
      <w:r>
        <w:rPr>
          <w:spacing w:val="-57"/>
        </w:rPr>
        <w:t xml:space="preserve"> </w:t>
      </w:r>
      <w:r>
        <w:t>Семейный</w:t>
      </w:r>
      <w:r>
        <w:rPr>
          <w:spacing w:val="2"/>
        </w:rPr>
        <w:t xml:space="preserve"> </w:t>
      </w:r>
      <w:r>
        <w:t>фольклор</w:t>
      </w:r>
      <w:r>
        <w:rPr>
          <w:spacing w:val="-3"/>
        </w:rPr>
        <w:t xml:space="preserve"> </w:t>
      </w:r>
      <w:r>
        <w:t>(3–4</w:t>
      </w:r>
      <w:r>
        <w:rPr>
          <w:spacing w:val="2"/>
        </w:rPr>
        <w:t xml:space="preserve"> </w:t>
      </w:r>
      <w:r>
        <w:t>часа).</w:t>
      </w:r>
    </w:p>
    <w:p w:rsidR="00CD081E" w:rsidRDefault="00BD4E48">
      <w:pPr>
        <w:pStyle w:val="a3"/>
        <w:spacing w:line="242" w:lineRule="auto"/>
        <w:ind w:right="1129"/>
        <w:jc w:val="left"/>
      </w:pPr>
      <w:r>
        <w:t>Содержание:</w:t>
      </w:r>
      <w:r>
        <w:rPr>
          <w:spacing w:val="55"/>
        </w:rPr>
        <w:t xml:space="preserve"> </w:t>
      </w:r>
      <w:r>
        <w:t>Фольклорные</w:t>
      </w:r>
      <w:r>
        <w:rPr>
          <w:spacing w:val="53"/>
        </w:rPr>
        <w:t xml:space="preserve"> </w:t>
      </w:r>
      <w:r>
        <w:t>жанры,</w:t>
      </w:r>
      <w:r>
        <w:rPr>
          <w:spacing w:val="57"/>
        </w:rPr>
        <w:t xml:space="preserve"> </w:t>
      </w:r>
      <w:r>
        <w:t>связанные</w:t>
      </w:r>
      <w:r>
        <w:rPr>
          <w:spacing w:val="53"/>
        </w:rPr>
        <w:t xml:space="preserve"> </w:t>
      </w:r>
      <w:r>
        <w:t>с</w:t>
      </w:r>
      <w:r>
        <w:rPr>
          <w:spacing w:val="53"/>
        </w:rPr>
        <w:t xml:space="preserve"> </w:t>
      </w:r>
      <w:r>
        <w:t>жизнью</w:t>
      </w:r>
      <w:r>
        <w:rPr>
          <w:spacing w:val="54"/>
        </w:rPr>
        <w:t xml:space="preserve"> </w:t>
      </w:r>
      <w:r>
        <w:t>человека:</w:t>
      </w:r>
      <w:r>
        <w:rPr>
          <w:spacing w:val="55"/>
        </w:rPr>
        <w:t xml:space="preserve"> </w:t>
      </w:r>
      <w:r>
        <w:t>свадебный</w:t>
      </w:r>
      <w:r>
        <w:rPr>
          <w:spacing w:val="-57"/>
        </w:rPr>
        <w:t xml:space="preserve"> </w:t>
      </w:r>
      <w:r>
        <w:t>обряд,</w:t>
      </w:r>
      <w:r>
        <w:rPr>
          <w:spacing w:val="3"/>
        </w:rPr>
        <w:t xml:space="preserve"> </w:t>
      </w:r>
      <w:r>
        <w:t>рекрутские</w:t>
      </w:r>
      <w:r>
        <w:rPr>
          <w:spacing w:val="1"/>
        </w:rPr>
        <w:t xml:space="preserve"> </w:t>
      </w:r>
      <w:r>
        <w:t>песни,</w:t>
      </w:r>
      <w:r>
        <w:rPr>
          <w:spacing w:val="-1"/>
        </w:rPr>
        <w:t xml:space="preserve"> </w:t>
      </w:r>
      <w:r>
        <w:t>плачи-причитания.</w:t>
      </w:r>
    </w:p>
    <w:p w:rsidR="00CD081E" w:rsidRDefault="00BD4E48">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left="1670" w:right="3718" w:firstLine="0"/>
        <w:jc w:val="left"/>
      </w:pPr>
      <w:r>
        <w:t>знакомство с фольклорными жанрами семейного цикла;</w:t>
      </w:r>
      <w:r>
        <w:rPr>
          <w:spacing w:val="-57"/>
        </w:rPr>
        <w:t xml:space="preserve"> </w:t>
      </w:r>
      <w:r>
        <w:t>изучение</w:t>
      </w:r>
      <w:r>
        <w:rPr>
          <w:spacing w:val="-1"/>
        </w:rPr>
        <w:t xml:space="preserve"> </w:t>
      </w:r>
      <w:r>
        <w:t>особенностей их</w:t>
      </w:r>
      <w:r>
        <w:rPr>
          <w:spacing w:val="-5"/>
        </w:rPr>
        <w:t xml:space="preserve"> </w:t>
      </w:r>
      <w:r>
        <w:t>исполнения</w:t>
      </w:r>
      <w:r>
        <w:rPr>
          <w:spacing w:val="1"/>
        </w:rPr>
        <w:t xml:space="preserve"> </w:t>
      </w:r>
      <w:r>
        <w:t>и</w:t>
      </w:r>
      <w:r>
        <w:rPr>
          <w:spacing w:val="1"/>
        </w:rPr>
        <w:t xml:space="preserve"> </w:t>
      </w:r>
      <w:r>
        <w:t>звучания;</w:t>
      </w:r>
    </w:p>
    <w:p w:rsidR="00CD081E" w:rsidRDefault="00BD4E48">
      <w:pPr>
        <w:pStyle w:val="a3"/>
        <w:tabs>
          <w:tab w:val="left" w:pos="3262"/>
          <w:tab w:val="left" w:pos="3799"/>
          <w:tab w:val="left" w:pos="4558"/>
          <w:tab w:val="left" w:pos="5862"/>
          <w:tab w:val="left" w:pos="7934"/>
          <w:tab w:val="left" w:pos="8918"/>
        </w:tabs>
        <w:spacing w:before="4" w:line="237" w:lineRule="auto"/>
        <w:ind w:right="1131"/>
        <w:jc w:val="left"/>
      </w:pPr>
      <w:r>
        <w:t>определение</w:t>
      </w:r>
      <w:r>
        <w:tab/>
        <w:t>на</w:t>
      </w:r>
      <w:r>
        <w:tab/>
        <w:t>слух</w:t>
      </w:r>
      <w:r>
        <w:tab/>
        <w:t>жанровой</w:t>
      </w:r>
      <w:r>
        <w:tab/>
        <w:t>принадлежности,</w:t>
      </w:r>
      <w:r>
        <w:tab/>
        <w:t>анализ</w:t>
      </w:r>
      <w:r>
        <w:tab/>
      </w:r>
      <w:r>
        <w:rPr>
          <w:spacing w:val="-1"/>
        </w:rPr>
        <w:t>символики</w:t>
      </w:r>
      <w:r>
        <w:rPr>
          <w:spacing w:val="-57"/>
        </w:rPr>
        <w:t xml:space="preserve"> </w:t>
      </w:r>
      <w:r>
        <w:t>традиционных</w:t>
      </w:r>
      <w:r>
        <w:rPr>
          <w:spacing w:val="-8"/>
        </w:rPr>
        <w:t xml:space="preserve"> </w:t>
      </w:r>
      <w:r>
        <w:t>образов;</w:t>
      </w:r>
    </w:p>
    <w:p w:rsidR="00CD081E" w:rsidRDefault="00BD4E48">
      <w:pPr>
        <w:pStyle w:val="a3"/>
        <w:spacing w:before="5" w:line="237" w:lineRule="auto"/>
        <w:ind w:right="1129"/>
        <w:jc w:val="left"/>
      </w:pPr>
      <w:r>
        <w:t>разучивание</w:t>
      </w:r>
      <w:r>
        <w:rPr>
          <w:spacing w:val="50"/>
        </w:rPr>
        <w:t xml:space="preserve"> </w:t>
      </w:r>
      <w:r>
        <w:t>и</w:t>
      </w:r>
      <w:r>
        <w:rPr>
          <w:spacing w:val="52"/>
        </w:rPr>
        <w:t xml:space="preserve"> </w:t>
      </w:r>
      <w:r>
        <w:t>исполнение</w:t>
      </w:r>
      <w:r>
        <w:rPr>
          <w:spacing w:val="47"/>
        </w:rPr>
        <w:t xml:space="preserve"> </w:t>
      </w:r>
      <w:r>
        <w:t>отдельных</w:t>
      </w:r>
      <w:r>
        <w:rPr>
          <w:spacing w:val="47"/>
        </w:rPr>
        <w:t xml:space="preserve"> </w:t>
      </w:r>
      <w:r>
        <w:t>песен,</w:t>
      </w:r>
      <w:r>
        <w:rPr>
          <w:spacing w:val="49"/>
        </w:rPr>
        <w:t xml:space="preserve"> </w:t>
      </w:r>
      <w:r>
        <w:t>фрагментов</w:t>
      </w:r>
      <w:r>
        <w:rPr>
          <w:spacing w:val="49"/>
        </w:rPr>
        <w:t xml:space="preserve"> </w:t>
      </w:r>
      <w:r>
        <w:t>обрядов</w:t>
      </w:r>
      <w:r>
        <w:rPr>
          <w:spacing w:val="53"/>
        </w:rPr>
        <w:t xml:space="preserve"> </w:t>
      </w:r>
      <w:r>
        <w:t>(по</w:t>
      </w:r>
      <w:r>
        <w:rPr>
          <w:spacing w:val="55"/>
        </w:rPr>
        <w:t xml:space="preserve"> </w:t>
      </w:r>
      <w:r>
        <w:t>выбору</w:t>
      </w:r>
      <w:r>
        <w:rPr>
          <w:spacing w:val="-57"/>
        </w:rPr>
        <w:t xml:space="preserve"> </w:t>
      </w:r>
      <w:r>
        <w:t>учителя);</w:t>
      </w:r>
    </w:p>
    <w:p w:rsidR="00CD081E" w:rsidRDefault="00BD4E48">
      <w:pPr>
        <w:pStyle w:val="a3"/>
        <w:spacing w:before="4" w:line="275" w:lineRule="exact"/>
        <w:ind w:left="1670" w:firstLine="0"/>
        <w:jc w:val="left"/>
        <w:rPr>
          <w:i/>
        </w:rPr>
      </w:pPr>
      <w:r>
        <w:t>на</w:t>
      </w:r>
      <w:r>
        <w:rPr>
          <w:spacing w:val="-1"/>
        </w:rPr>
        <w:t xml:space="preserve"> </w:t>
      </w:r>
      <w:r>
        <w:t>выбор</w:t>
      </w:r>
      <w:r>
        <w:rPr>
          <w:spacing w:val="-4"/>
        </w:rPr>
        <w:t xml:space="preserve"> </w:t>
      </w:r>
      <w:r>
        <w:t>или</w:t>
      </w:r>
      <w:r>
        <w:rPr>
          <w:spacing w:val="1"/>
        </w:rPr>
        <w:t xml:space="preserve"> </w:t>
      </w:r>
      <w:r>
        <w:t>факультативно</w:t>
      </w:r>
      <w:r>
        <w:rPr>
          <w:i/>
        </w:rPr>
        <w:t>:</w:t>
      </w:r>
    </w:p>
    <w:p w:rsidR="00CD081E" w:rsidRDefault="00BD4E48">
      <w:pPr>
        <w:pStyle w:val="a3"/>
        <w:ind w:left="1670" w:right="2430" w:firstLine="0"/>
        <w:jc w:val="left"/>
      </w:pPr>
      <w:r>
        <w:t>реконструкция</w:t>
      </w:r>
      <w:r>
        <w:rPr>
          <w:spacing w:val="1"/>
        </w:rPr>
        <w:t xml:space="preserve"> </w:t>
      </w:r>
      <w:r>
        <w:t>фольклорного</w:t>
      </w:r>
      <w:r>
        <w:rPr>
          <w:spacing w:val="1"/>
        </w:rPr>
        <w:t xml:space="preserve"> </w:t>
      </w:r>
      <w:r>
        <w:t>обряда или</w:t>
      </w:r>
      <w:r>
        <w:rPr>
          <w:spacing w:val="-2"/>
        </w:rPr>
        <w:t xml:space="preserve"> </w:t>
      </w:r>
      <w:r>
        <w:t>его</w:t>
      </w:r>
      <w:r>
        <w:rPr>
          <w:spacing w:val="1"/>
        </w:rPr>
        <w:t xml:space="preserve"> </w:t>
      </w:r>
      <w:r>
        <w:t>фрагмента;</w:t>
      </w:r>
      <w:r>
        <w:rPr>
          <w:spacing w:val="1"/>
        </w:rPr>
        <w:t xml:space="preserve"> </w:t>
      </w:r>
      <w:r>
        <w:t>исследовательские проекты по теме «Жанры семейного фольклора».</w:t>
      </w:r>
      <w:r>
        <w:rPr>
          <w:spacing w:val="-58"/>
        </w:rPr>
        <w:t xml:space="preserve"> </w:t>
      </w:r>
      <w:r>
        <w:t>Наш</w:t>
      </w:r>
      <w:r>
        <w:rPr>
          <w:spacing w:val="3"/>
        </w:rPr>
        <w:t xml:space="preserve"> </w:t>
      </w:r>
      <w:r>
        <w:t>край</w:t>
      </w:r>
      <w:r>
        <w:rPr>
          <w:spacing w:val="3"/>
        </w:rPr>
        <w:t xml:space="preserve"> </w:t>
      </w:r>
      <w:r>
        <w:t>сегодня</w:t>
      </w:r>
      <w:r>
        <w:rPr>
          <w:spacing w:val="-3"/>
        </w:rPr>
        <w:t xml:space="preserve"> </w:t>
      </w:r>
      <w:r>
        <w:t>(3–4</w:t>
      </w:r>
      <w:r>
        <w:rPr>
          <w:spacing w:val="2"/>
        </w:rPr>
        <w:t xml:space="preserve"> </w:t>
      </w:r>
      <w:r>
        <w:t>часа).</w:t>
      </w:r>
    </w:p>
    <w:p w:rsidR="00CD081E" w:rsidRDefault="00BD4E48">
      <w:pPr>
        <w:pStyle w:val="a3"/>
        <w:spacing w:before="1"/>
        <w:ind w:right="1132"/>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3"/>
        </w:rPr>
        <w:t xml:space="preserve"> </w:t>
      </w:r>
      <w:r>
        <w:t>Театр, филармония,</w:t>
      </w:r>
      <w:r>
        <w:rPr>
          <w:spacing w:val="4"/>
        </w:rPr>
        <w:t xml:space="preserve"> </w:t>
      </w:r>
      <w:r>
        <w:t>консерватория.</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31"/>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CD081E" w:rsidRDefault="00BD4E48">
      <w:pPr>
        <w:pStyle w:val="a3"/>
        <w:spacing w:before="6" w:line="237" w:lineRule="auto"/>
        <w:ind w:right="1137"/>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1"/>
        </w:rPr>
        <w:t xml:space="preserve"> </w:t>
      </w:r>
      <w:r>
        <w:t>культуры</w:t>
      </w:r>
      <w:r>
        <w:rPr>
          <w:spacing w:val="2"/>
        </w:rPr>
        <w:t xml:space="preserve"> </w:t>
      </w:r>
      <w:r>
        <w:t>и</w:t>
      </w:r>
      <w:r>
        <w:rPr>
          <w:spacing w:val="3"/>
        </w:rPr>
        <w:t xml:space="preserve"> </w:t>
      </w:r>
      <w:r>
        <w:t>искусства;</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7"/>
      </w:pPr>
      <w:r>
        <w:t>посещение местных музыкальных театров, музеев, концертов, написание отзыва</w:t>
      </w:r>
      <w:r>
        <w:rPr>
          <w:spacing w:val="1"/>
        </w:rPr>
        <w:t xml:space="preserve"> </w:t>
      </w:r>
      <w:r>
        <w:t>с анализом</w:t>
      </w:r>
      <w:r>
        <w:rPr>
          <w:spacing w:val="-1"/>
        </w:rPr>
        <w:t xml:space="preserve"> </w:t>
      </w:r>
      <w:r>
        <w:t>спектакля,</w:t>
      </w:r>
      <w:r>
        <w:rPr>
          <w:spacing w:val="4"/>
        </w:rPr>
        <w:t xml:space="preserve"> </w:t>
      </w:r>
      <w:r>
        <w:t>концерта,</w:t>
      </w:r>
      <w:r>
        <w:rPr>
          <w:spacing w:val="-1"/>
        </w:rPr>
        <w:t xml:space="preserve"> </w:t>
      </w:r>
      <w:r>
        <w:t>экскурсии;</w:t>
      </w:r>
    </w:p>
    <w:p w:rsidR="00CD081E" w:rsidRDefault="00BD4E48">
      <w:pPr>
        <w:pStyle w:val="a3"/>
        <w:spacing w:line="242" w:lineRule="auto"/>
        <w:ind w:right="1143"/>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4"/>
        </w:rPr>
        <w:t xml:space="preserve"> </w:t>
      </w:r>
      <w:r>
        <w:t>малой</w:t>
      </w:r>
      <w:r>
        <w:rPr>
          <w:spacing w:val="-3"/>
        </w:rPr>
        <w:t xml:space="preserve"> </w:t>
      </w:r>
      <w:r>
        <w:t>родины</w:t>
      </w:r>
      <w:r>
        <w:rPr>
          <w:spacing w:val="-3"/>
        </w:rPr>
        <w:t xml:space="preserve"> </w:t>
      </w:r>
      <w:r>
        <w:t>(композиторам,</w:t>
      </w:r>
      <w:r>
        <w:rPr>
          <w:spacing w:val="3"/>
        </w:rPr>
        <w:t xml:space="preserve"> </w:t>
      </w:r>
      <w:r>
        <w:t>исполнителям,</w:t>
      </w:r>
      <w:r>
        <w:rPr>
          <w:spacing w:val="-3"/>
        </w:rPr>
        <w:t xml:space="preserve"> </w:t>
      </w:r>
      <w:r>
        <w:t>творческим</w:t>
      </w:r>
      <w:r>
        <w:rPr>
          <w:spacing w:val="2"/>
        </w:rPr>
        <w:t xml:space="preserve"> </w:t>
      </w:r>
      <w:r>
        <w:t>коллективам);</w:t>
      </w:r>
    </w:p>
    <w:p w:rsidR="00CD081E" w:rsidRDefault="00BD4E48">
      <w:pPr>
        <w:pStyle w:val="a3"/>
        <w:ind w:right="1131"/>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61"/>
        </w:rPr>
        <w:t xml:space="preserve"> </w:t>
      </w:r>
      <w:r>
        <w:t>народных</w:t>
      </w:r>
      <w:r>
        <w:rPr>
          <w:spacing w:val="1"/>
        </w:rPr>
        <w:t xml:space="preserve"> </w:t>
      </w:r>
      <w:r>
        <w:t>мелодий;</w:t>
      </w:r>
      <w:r>
        <w:rPr>
          <w:spacing w:val="61"/>
        </w:rPr>
        <w:t xml:space="preserve"> </w:t>
      </w:r>
      <w:r>
        <w:t>съемка,</w:t>
      </w:r>
      <w:r>
        <w:rPr>
          <w:spacing w:val="61"/>
        </w:rPr>
        <w:t xml:space="preserve"> </w:t>
      </w:r>
      <w:r>
        <w:t>монтаж   и</w:t>
      </w:r>
      <w:r>
        <w:rPr>
          <w:spacing w:val="60"/>
        </w:rPr>
        <w:t xml:space="preserve"> </w:t>
      </w:r>
      <w:r>
        <w:t>озвучивание   любительского   фильма),   направленные</w:t>
      </w:r>
      <w:r>
        <w:rPr>
          <w:spacing w:val="1"/>
        </w:rPr>
        <w:t xml:space="preserve"> </w:t>
      </w:r>
      <w:r>
        <w:t>на сохранение и</w:t>
      </w:r>
      <w:r>
        <w:rPr>
          <w:spacing w:val="-2"/>
        </w:rPr>
        <w:t xml:space="preserve"> </w:t>
      </w:r>
      <w:r>
        <w:t>продолжение</w:t>
      </w:r>
      <w:r>
        <w:rPr>
          <w:spacing w:val="-5"/>
        </w:rPr>
        <w:t xml:space="preserve"> </w:t>
      </w:r>
      <w:r>
        <w:t>музыкальных</w:t>
      </w:r>
      <w:r>
        <w:rPr>
          <w:spacing w:val="-3"/>
        </w:rPr>
        <w:t xml:space="preserve"> </w:t>
      </w:r>
      <w:r>
        <w:t>традиций</w:t>
      </w:r>
      <w:r>
        <w:rPr>
          <w:spacing w:val="2"/>
        </w:rPr>
        <w:t xml:space="preserve"> </w:t>
      </w:r>
      <w:r>
        <w:t>своего</w:t>
      </w:r>
      <w:r>
        <w:rPr>
          <w:spacing w:val="1"/>
        </w:rPr>
        <w:t xml:space="preserve"> </w:t>
      </w:r>
      <w:r>
        <w:t>края.</w:t>
      </w:r>
    </w:p>
    <w:p w:rsidR="00CD081E" w:rsidRDefault="00BD4E48">
      <w:pPr>
        <w:pStyle w:val="a3"/>
        <w:spacing w:line="237" w:lineRule="auto"/>
        <w:ind w:left="1670" w:right="3328" w:firstLine="0"/>
      </w:pPr>
      <w:r>
        <w:t>Модуль № 2 «Народное музыкальное творчество России»</w:t>
      </w:r>
      <w:r>
        <w:rPr>
          <w:vertAlign w:val="superscript"/>
        </w:rPr>
        <w:t>19</w:t>
      </w:r>
      <w:r>
        <w:t>.</w:t>
      </w:r>
      <w:r>
        <w:rPr>
          <w:spacing w:val="-57"/>
        </w:rPr>
        <w:t xml:space="preserve"> </w:t>
      </w:r>
      <w:r>
        <w:t>Россия</w:t>
      </w:r>
      <w:r>
        <w:rPr>
          <w:spacing w:val="-3"/>
        </w:rPr>
        <w:t xml:space="preserve"> </w:t>
      </w:r>
      <w:r>
        <w:t>–</w:t>
      </w:r>
      <w:r>
        <w:rPr>
          <w:spacing w:val="2"/>
        </w:rPr>
        <w:t xml:space="preserve"> </w:t>
      </w:r>
      <w:r>
        <w:t>наш</w:t>
      </w:r>
      <w:r>
        <w:rPr>
          <w:spacing w:val="-1"/>
        </w:rPr>
        <w:t xml:space="preserve"> </w:t>
      </w:r>
      <w:r>
        <w:t>общий</w:t>
      </w:r>
      <w:r>
        <w:rPr>
          <w:spacing w:val="3"/>
        </w:rPr>
        <w:t xml:space="preserve"> </w:t>
      </w:r>
      <w:r>
        <w:t>дом</w:t>
      </w:r>
      <w:r>
        <w:rPr>
          <w:spacing w:val="-1"/>
        </w:rPr>
        <w:t xml:space="preserve"> </w:t>
      </w:r>
      <w:r>
        <w:t>(3–4</w:t>
      </w:r>
      <w:r>
        <w:rPr>
          <w:spacing w:val="-3"/>
        </w:rPr>
        <w:t xml:space="preserve"> </w:t>
      </w:r>
      <w:r>
        <w:t>часа).</w:t>
      </w:r>
    </w:p>
    <w:p w:rsidR="00CD081E" w:rsidRDefault="00BD4E48">
      <w:pPr>
        <w:pStyle w:val="a3"/>
        <w:spacing w:line="237" w:lineRule="auto"/>
        <w:ind w:right="1133"/>
      </w:pPr>
      <w:r>
        <w:t>Содержание: Богатство и разнообразие фольклорных традиций народов нашей</w:t>
      </w:r>
      <w:r>
        <w:rPr>
          <w:spacing w:val="1"/>
        </w:rPr>
        <w:t xml:space="preserve"> </w:t>
      </w:r>
      <w:r>
        <w:t>страны.</w:t>
      </w:r>
      <w:r>
        <w:rPr>
          <w:spacing w:val="3"/>
        </w:rPr>
        <w:t xml:space="preserve"> </w:t>
      </w:r>
      <w:r>
        <w:t>Музыка</w:t>
      </w:r>
      <w:r>
        <w:rPr>
          <w:spacing w:val="1"/>
        </w:rPr>
        <w:t xml:space="preserve"> </w:t>
      </w:r>
      <w:r>
        <w:t>наших</w:t>
      </w:r>
      <w:r>
        <w:rPr>
          <w:spacing w:val="-4"/>
        </w:rPr>
        <w:t xml:space="preserve"> </w:t>
      </w:r>
      <w:r>
        <w:t>соседей,</w:t>
      </w:r>
      <w:r>
        <w:rPr>
          <w:spacing w:val="4"/>
        </w:rPr>
        <w:t xml:space="preserve"> </w:t>
      </w:r>
      <w:r>
        <w:t>музыка других</w:t>
      </w:r>
      <w:r>
        <w:rPr>
          <w:spacing w:val="2"/>
        </w:rPr>
        <w:t xml:space="preserve"> </w:t>
      </w:r>
      <w:r>
        <w:t>регионов</w:t>
      </w:r>
      <w:r>
        <w:rPr>
          <w:vertAlign w:val="superscript"/>
        </w:rPr>
        <w:t>20</w:t>
      </w:r>
      <w:r>
        <w:t>.</w:t>
      </w:r>
    </w:p>
    <w:p w:rsidR="00CD081E" w:rsidRDefault="00B269C4">
      <w:pPr>
        <w:pStyle w:val="a3"/>
        <w:spacing w:before="1"/>
        <w:ind w:left="0" w:firstLine="0"/>
        <w:jc w:val="left"/>
        <w:rPr>
          <w:sz w:val="25"/>
        </w:rPr>
      </w:pPr>
      <w:r>
        <w:pict>
          <v:rect id="_x0000_s1034" style="position:absolute;margin-left:85pt;margin-top:16.35pt;width:144.05pt;height:.7pt;z-index:-15719424;mso-wrap-distance-left:0;mso-wrap-distance-right:0;mso-position-horizontal-relative:page" fillcolor="black" stroked="f">
            <w10:wrap type="topAndBottom" anchorx="page"/>
          </v:rect>
        </w:pict>
      </w:r>
    </w:p>
    <w:p w:rsidR="00CD081E" w:rsidRDefault="00CD081E">
      <w:pPr>
        <w:rPr>
          <w:sz w:val="25"/>
        </w:r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25"/>
        <w:jc w:val="left"/>
      </w:pPr>
      <w:r>
        <w:t>знакомство</w:t>
      </w:r>
      <w:r>
        <w:rPr>
          <w:spacing w:val="26"/>
        </w:rPr>
        <w:t xml:space="preserve"> </w:t>
      </w:r>
      <w:r>
        <w:t>со</w:t>
      </w:r>
      <w:r>
        <w:rPr>
          <w:spacing w:val="22"/>
        </w:rPr>
        <w:t xml:space="preserve"> </w:t>
      </w:r>
      <w:r>
        <w:t>звучанием</w:t>
      </w:r>
      <w:r>
        <w:rPr>
          <w:spacing w:val="24"/>
        </w:rPr>
        <w:t xml:space="preserve"> </w:t>
      </w:r>
      <w:r>
        <w:t>фольклорных</w:t>
      </w:r>
      <w:r>
        <w:rPr>
          <w:spacing w:val="13"/>
        </w:rPr>
        <w:t xml:space="preserve"> </w:t>
      </w:r>
      <w:r>
        <w:t>образцов</w:t>
      </w:r>
      <w:r>
        <w:rPr>
          <w:spacing w:val="20"/>
        </w:rPr>
        <w:t xml:space="preserve"> </w:t>
      </w:r>
      <w:r>
        <w:t>близких</w:t>
      </w:r>
      <w:r>
        <w:rPr>
          <w:spacing w:val="18"/>
        </w:rPr>
        <w:t xml:space="preserve"> </w:t>
      </w:r>
      <w:r>
        <w:t>и</w:t>
      </w:r>
      <w:r>
        <w:rPr>
          <w:spacing w:val="24"/>
        </w:rPr>
        <w:t xml:space="preserve"> </w:t>
      </w:r>
      <w:r>
        <w:t>далеких</w:t>
      </w:r>
      <w:r>
        <w:rPr>
          <w:spacing w:val="28"/>
        </w:rPr>
        <w:t xml:space="preserve"> </w:t>
      </w:r>
      <w:r>
        <w:t>регионов</w:t>
      </w:r>
      <w:r>
        <w:rPr>
          <w:spacing w:val="20"/>
        </w:rPr>
        <w:t xml:space="preserve"> </w:t>
      </w:r>
      <w:r>
        <w:t>в</w:t>
      </w:r>
      <w:r>
        <w:rPr>
          <w:spacing w:val="-57"/>
        </w:rPr>
        <w:t xml:space="preserve"> </w:t>
      </w:r>
      <w:r>
        <w:t>аудио-</w:t>
      </w:r>
      <w:r>
        <w:rPr>
          <w:spacing w:val="-2"/>
        </w:rPr>
        <w:t xml:space="preserve"> </w:t>
      </w:r>
      <w:r>
        <w:t>и</w:t>
      </w:r>
      <w:r>
        <w:rPr>
          <w:spacing w:val="-2"/>
        </w:rPr>
        <w:t xml:space="preserve"> </w:t>
      </w:r>
      <w:r>
        <w:t>видеозаписи;</w:t>
      </w:r>
    </w:p>
    <w:p w:rsidR="00CD081E" w:rsidRDefault="00BD4E48">
      <w:pPr>
        <w:pStyle w:val="a3"/>
        <w:tabs>
          <w:tab w:val="left" w:pos="3181"/>
          <w:tab w:val="left" w:pos="3550"/>
          <w:tab w:val="left" w:pos="4983"/>
          <w:tab w:val="left" w:pos="6225"/>
          <w:tab w:val="left" w:pos="7103"/>
          <w:tab w:val="left" w:pos="8086"/>
        </w:tabs>
        <w:spacing w:before="3"/>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r>
        <w:rPr>
          <w:spacing w:val="-3"/>
        </w:rPr>
        <w:t xml:space="preserve"> </w:t>
      </w:r>
      <w:r>
        <w:t>разных</w:t>
      </w:r>
      <w:r>
        <w:rPr>
          <w:spacing w:val="-3"/>
        </w:rPr>
        <w:t xml:space="preserve"> </w:t>
      </w:r>
      <w:r>
        <w:t>народов</w:t>
      </w:r>
      <w:r>
        <w:rPr>
          <w:spacing w:val="-6"/>
        </w:rPr>
        <w:t xml:space="preserve"> </w:t>
      </w:r>
      <w:r>
        <w:t>России;</w:t>
      </w:r>
    </w:p>
    <w:p w:rsidR="00CD081E" w:rsidRDefault="00BD4E48">
      <w:pPr>
        <w:pStyle w:val="a3"/>
        <w:spacing w:before="1" w:line="275" w:lineRule="exact"/>
        <w:ind w:left="1670" w:firstLine="0"/>
        <w:jc w:val="left"/>
      </w:pPr>
      <w:r>
        <w:t>определение</w:t>
      </w:r>
      <w:r>
        <w:rPr>
          <w:spacing w:val="-4"/>
        </w:rPr>
        <w:t xml:space="preserve"> </w:t>
      </w:r>
      <w:r>
        <w:t>на</w:t>
      </w:r>
      <w:r>
        <w:rPr>
          <w:spacing w:val="-7"/>
        </w:rPr>
        <w:t xml:space="preserve"> </w:t>
      </w:r>
      <w:r>
        <w:t>слух:</w:t>
      </w:r>
    </w:p>
    <w:p w:rsidR="00CD081E" w:rsidRDefault="00BD4E48">
      <w:pPr>
        <w:pStyle w:val="a3"/>
        <w:ind w:left="1670" w:right="1860"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3"/>
        </w:rPr>
        <w:t xml:space="preserve"> </w:t>
      </w:r>
      <w:r>
        <w:t>характера музыки.</w:t>
      </w:r>
    </w:p>
    <w:p w:rsidR="00CD081E" w:rsidRDefault="00BD4E48">
      <w:pPr>
        <w:pStyle w:val="a3"/>
        <w:spacing w:before="1" w:line="275" w:lineRule="exact"/>
        <w:ind w:left="1670" w:firstLine="0"/>
        <w:jc w:val="left"/>
      </w:pPr>
      <w:r>
        <w:t>Фольклорные</w:t>
      </w:r>
      <w:r>
        <w:rPr>
          <w:spacing w:val="-5"/>
        </w:rPr>
        <w:t xml:space="preserve"> </w:t>
      </w:r>
      <w:r>
        <w:t>жанры</w:t>
      </w:r>
      <w:r>
        <w:rPr>
          <w:spacing w:val="-4"/>
        </w:rPr>
        <w:t xml:space="preserve"> </w:t>
      </w:r>
      <w:r>
        <w:t>(3–4</w:t>
      </w:r>
      <w:r>
        <w:rPr>
          <w:spacing w:val="-4"/>
        </w:rPr>
        <w:t xml:space="preserve"> </w:t>
      </w:r>
      <w:r>
        <w:t>часа).</w:t>
      </w:r>
    </w:p>
    <w:p w:rsidR="00CD081E" w:rsidRDefault="00BD4E48">
      <w:pPr>
        <w:pStyle w:val="a3"/>
        <w:spacing w:line="275" w:lineRule="exact"/>
        <w:ind w:left="1670" w:firstLine="0"/>
        <w:jc w:val="left"/>
      </w:pPr>
      <w:r>
        <w:t>Содержание:</w:t>
      </w:r>
      <w:r>
        <w:rPr>
          <w:spacing w:val="51"/>
        </w:rPr>
        <w:t xml:space="preserve"> </w:t>
      </w:r>
      <w:r>
        <w:t>Общее</w:t>
      </w:r>
      <w:r>
        <w:rPr>
          <w:spacing w:val="51"/>
        </w:rPr>
        <w:t xml:space="preserve"> </w:t>
      </w:r>
      <w:r>
        <w:t>и</w:t>
      </w:r>
      <w:r>
        <w:rPr>
          <w:spacing w:val="48"/>
        </w:rPr>
        <w:t xml:space="preserve"> </w:t>
      </w:r>
      <w:r>
        <w:t>особенное</w:t>
      </w:r>
      <w:r>
        <w:rPr>
          <w:spacing w:val="51"/>
        </w:rPr>
        <w:t xml:space="preserve"> </w:t>
      </w:r>
      <w:r>
        <w:t>в</w:t>
      </w:r>
      <w:r>
        <w:rPr>
          <w:spacing w:val="53"/>
        </w:rPr>
        <w:t xml:space="preserve"> </w:t>
      </w:r>
      <w:r>
        <w:t>фольклоре</w:t>
      </w:r>
      <w:r>
        <w:rPr>
          <w:spacing w:val="50"/>
        </w:rPr>
        <w:t xml:space="preserve"> </w:t>
      </w:r>
      <w:r>
        <w:t>народов</w:t>
      </w:r>
      <w:r>
        <w:rPr>
          <w:spacing w:val="53"/>
        </w:rPr>
        <w:t xml:space="preserve"> </w:t>
      </w:r>
      <w:r>
        <w:t>России:</w:t>
      </w:r>
      <w:r>
        <w:rPr>
          <w:spacing w:val="52"/>
        </w:rPr>
        <w:t xml:space="preserve"> </w:t>
      </w:r>
      <w:r>
        <w:t>лирика,</w:t>
      </w:r>
      <w:r>
        <w:rPr>
          <w:spacing w:val="54"/>
        </w:rPr>
        <w:t xml:space="preserve"> </w:t>
      </w:r>
      <w:r>
        <w:t>эпос,</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lastRenderedPageBreak/>
        <w:t>танец.</w:t>
      </w:r>
    </w:p>
    <w:p w:rsidR="00CD081E" w:rsidRDefault="00BD4E48">
      <w:pPr>
        <w:pStyle w:val="a3"/>
        <w:ind w:left="0" w:firstLine="0"/>
        <w:jc w:val="left"/>
      </w:pPr>
      <w:r>
        <w:br w:type="column"/>
      </w:r>
    </w:p>
    <w:p w:rsidR="00CD081E" w:rsidRDefault="00BD4E48">
      <w:pPr>
        <w:pStyle w:val="a3"/>
        <w:ind w:left="35"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tabs>
          <w:tab w:val="left" w:pos="1406"/>
          <w:tab w:val="left" w:pos="1833"/>
          <w:tab w:val="left" w:pos="3103"/>
          <w:tab w:val="left" w:pos="4398"/>
          <w:tab w:val="left" w:pos="5329"/>
          <w:tab w:val="left" w:pos="6470"/>
          <w:tab w:val="left" w:pos="7404"/>
          <w:tab w:val="left" w:pos="7726"/>
        </w:tabs>
        <w:spacing w:before="2"/>
        <w:ind w:left="35" w:firstLine="0"/>
        <w:jc w:val="left"/>
      </w:pPr>
      <w:r>
        <w:t>знакомство</w:t>
      </w:r>
      <w:r>
        <w:tab/>
        <w:t>со</w:t>
      </w:r>
      <w:r>
        <w:tab/>
        <w:t>звучанием</w:t>
      </w:r>
      <w:r>
        <w:tab/>
        <w:t>фольклора</w:t>
      </w:r>
      <w:r>
        <w:tab/>
        <w:t>разных</w:t>
      </w:r>
      <w:r>
        <w:tab/>
        <w:t>регионов</w:t>
      </w:r>
      <w:r>
        <w:tab/>
        <w:t>России</w:t>
      </w:r>
      <w:r>
        <w:tab/>
        <w:t>в</w:t>
      </w:r>
      <w:r>
        <w:tab/>
        <w:t>аудио-</w:t>
      </w:r>
    </w:p>
    <w:p w:rsidR="00CD081E" w:rsidRDefault="00CD081E">
      <w:pPr>
        <w:sectPr w:rsidR="00CD081E">
          <w:type w:val="continuous"/>
          <w:pgSz w:w="11910" w:h="16840"/>
          <w:pgMar w:top="1080" w:right="0" w:bottom="280" w:left="740" w:header="720" w:footer="720" w:gutter="0"/>
          <w:cols w:num="2" w:space="720" w:equalWidth="0">
            <w:col w:w="1596" w:space="40"/>
            <w:col w:w="9534"/>
          </w:cols>
        </w:sectPr>
      </w:pPr>
    </w:p>
    <w:p w:rsidR="00CD081E" w:rsidRDefault="00BD4E48">
      <w:pPr>
        <w:pStyle w:val="a3"/>
        <w:spacing w:line="274" w:lineRule="exact"/>
        <w:ind w:firstLine="0"/>
      </w:pPr>
      <w:r>
        <w:lastRenderedPageBreak/>
        <w:t>и видеозаписи;</w:t>
      </w:r>
    </w:p>
    <w:p w:rsidR="00CD081E" w:rsidRDefault="00BD4E48">
      <w:pPr>
        <w:pStyle w:val="a3"/>
        <w:spacing w:before="2" w:line="275" w:lineRule="exact"/>
        <w:ind w:left="1670" w:firstLine="0"/>
      </w:pPr>
      <w:r>
        <w:t>аутентичная</w:t>
      </w:r>
      <w:r>
        <w:rPr>
          <w:spacing w:val="-2"/>
        </w:rPr>
        <w:t xml:space="preserve"> </w:t>
      </w:r>
      <w:r>
        <w:t>манера</w:t>
      </w:r>
      <w:r>
        <w:rPr>
          <w:spacing w:val="-2"/>
        </w:rPr>
        <w:t xml:space="preserve"> </w:t>
      </w:r>
      <w:r>
        <w:t>исполнения;</w:t>
      </w:r>
    </w:p>
    <w:p w:rsidR="00CD081E" w:rsidRDefault="00BD4E48">
      <w:pPr>
        <w:pStyle w:val="a3"/>
        <w:spacing w:line="242" w:lineRule="auto"/>
        <w:ind w:right="1143"/>
      </w:pPr>
      <w:r>
        <w:t>выявление характерных интонаций и ритмов в звучании традиционной музыки</w:t>
      </w:r>
      <w:r>
        <w:rPr>
          <w:spacing w:val="1"/>
        </w:rPr>
        <w:t xml:space="preserve"> </w:t>
      </w:r>
      <w:r>
        <w:t>разных</w:t>
      </w:r>
      <w:r>
        <w:rPr>
          <w:spacing w:val="-3"/>
        </w:rPr>
        <w:t xml:space="preserve"> </w:t>
      </w:r>
      <w:r>
        <w:t>народов;</w:t>
      </w:r>
    </w:p>
    <w:p w:rsidR="00CD081E" w:rsidRDefault="00BD4E48">
      <w:pPr>
        <w:pStyle w:val="a3"/>
        <w:spacing w:line="271" w:lineRule="exact"/>
        <w:ind w:left="1670" w:firstLine="0"/>
      </w:pPr>
      <w:r>
        <w:t>музыкальный</w:t>
      </w:r>
      <w:r>
        <w:rPr>
          <w:spacing w:val="-3"/>
        </w:rPr>
        <w:t xml:space="preserve"> </w:t>
      </w:r>
      <w:r>
        <w:t>фестиваль</w:t>
      </w:r>
      <w:r>
        <w:rPr>
          <w:spacing w:val="-7"/>
        </w:rPr>
        <w:t xml:space="preserve"> </w:t>
      </w:r>
      <w:r>
        <w:t>«Народы</w:t>
      </w:r>
      <w:r>
        <w:rPr>
          <w:spacing w:val="-2"/>
        </w:rPr>
        <w:t xml:space="preserve"> </w:t>
      </w:r>
      <w:r>
        <w:t>России».</w:t>
      </w:r>
    </w:p>
    <w:p w:rsidR="00CD081E" w:rsidRDefault="00BD4E48">
      <w:pPr>
        <w:pStyle w:val="a3"/>
        <w:tabs>
          <w:tab w:val="left" w:pos="1813"/>
          <w:tab w:val="left" w:pos="3718"/>
          <w:tab w:val="left" w:pos="4822"/>
          <w:tab w:val="left" w:pos="6612"/>
          <w:tab w:val="left" w:pos="8833"/>
        </w:tabs>
        <w:spacing w:before="1"/>
        <w:ind w:right="1127"/>
      </w:pPr>
      <w:r>
        <w:t>Фольклор в творчестве профессиональных композиторов (3–4 выявление общего</w:t>
      </w:r>
      <w:r>
        <w:rPr>
          <w:spacing w:val="-57"/>
        </w:rPr>
        <w:t xml:space="preserve"> </w:t>
      </w:r>
      <w:r>
        <w:t>и</w:t>
      </w:r>
      <w:r>
        <w:tab/>
        <w:t>особенного</w:t>
      </w:r>
      <w:r>
        <w:tab/>
        <w:t>при</w:t>
      </w:r>
      <w:r>
        <w:tab/>
        <w:t>сравнении</w:t>
      </w:r>
      <w:r>
        <w:tab/>
        <w:t>танцевальных,</w:t>
      </w:r>
      <w:r>
        <w:tab/>
        <w:t>лирических</w:t>
      </w:r>
      <w:r>
        <w:rPr>
          <w:spacing w:val="-58"/>
        </w:rPr>
        <w:t xml:space="preserve"> </w:t>
      </w:r>
      <w:r>
        <w:t>и</w:t>
      </w:r>
      <w:r>
        <w:rPr>
          <w:spacing w:val="2"/>
        </w:rPr>
        <w:t xml:space="preserve"> </w:t>
      </w:r>
      <w:r>
        <w:t>эпических</w:t>
      </w:r>
      <w:r>
        <w:rPr>
          <w:spacing w:val="-3"/>
        </w:rPr>
        <w:t xml:space="preserve"> </w:t>
      </w:r>
      <w:r>
        <w:t>песенных</w:t>
      </w:r>
      <w:r>
        <w:rPr>
          <w:spacing w:val="-4"/>
        </w:rPr>
        <w:t xml:space="preserve"> </w:t>
      </w:r>
      <w:r>
        <w:t>образцов</w:t>
      </w:r>
      <w:r>
        <w:rPr>
          <w:spacing w:val="-1"/>
        </w:rPr>
        <w:t xml:space="preserve"> </w:t>
      </w:r>
      <w:r>
        <w:t>фольклора</w:t>
      </w:r>
      <w:r>
        <w:rPr>
          <w:spacing w:val="-4"/>
        </w:rPr>
        <w:t xml:space="preserve"> </w:t>
      </w:r>
      <w:r>
        <w:t>разных</w:t>
      </w:r>
      <w:r>
        <w:rPr>
          <w:spacing w:val="-4"/>
        </w:rPr>
        <w:t xml:space="preserve"> </w:t>
      </w:r>
      <w:r>
        <w:t>народов</w:t>
      </w:r>
      <w:r>
        <w:rPr>
          <w:spacing w:val="-1"/>
        </w:rPr>
        <w:t xml:space="preserve"> </w:t>
      </w:r>
      <w:r>
        <w:t>России;</w:t>
      </w:r>
    </w:p>
    <w:p w:rsidR="00CD081E" w:rsidRDefault="00BD4E48">
      <w:pPr>
        <w:pStyle w:val="a3"/>
        <w:spacing w:line="242" w:lineRule="auto"/>
        <w:ind w:left="1670" w:right="1140" w:firstLine="0"/>
      </w:pPr>
      <w:r>
        <w:t>разучивание и исполнение народных песен, танцев, эпических сказаний;</w:t>
      </w:r>
      <w:r>
        <w:rPr>
          <w:spacing w:val="1"/>
        </w:rPr>
        <w:t xml:space="preserve"> </w:t>
      </w:r>
      <w:r>
        <w:t>двигательная,</w:t>
      </w:r>
      <w:r>
        <w:rPr>
          <w:spacing w:val="43"/>
        </w:rPr>
        <w:t xml:space="preserve"> </w:t>
      </w:r>
      <w:r>
        <w:t>ритмическая,</w:t>
      </w:r>
      <w:r>
        <w:rPr>
          <w:spacing w:val="43"/>
        </w:rPr>
        <w:t xml:space="preserve"> </w:t>
      </w:r>
      <w:r>
        <w:t>интонационная</w:t>
      </w:r>
      <w:r>
        <w:rPr>
          <w:spacing w:val="41"/>
        </w:rPr>
        <w:t xml:space="preserve"> </w:t>
      </w:r>
      <w:r>
        <w:t>импровизация</w:t>
      </w:r>
      <w:r>
        <w:rPr>
          <w:spacing w:val="36"/>
        </w:rPr>
        <w:t xml:space="preserve"> </w:t>
      </w:r>
      <w:r>
        <w:t>в</w:t>
      </w:r>
      <w:r>
        <w:rPr>
          <w:spacing w:val="43"/>
        </w:rPr>
        <w:t xml:space="preserve"> </w:t>
      </w:r>
      <w:r>
        <w:t>характере</w:t>
      </w:r>
    </w:p>
    <w:p w:rsidR="00CD081E" w:rsidRDefault="00BD4E48">
      <w:pPr>
        <w:pStyle w:val="a3"/>
        <w:spacing w:line="242" w:lineRule="auto"/>
        <w:ind w:left="1670" w:right="6389" w:hanging="711"/>
      </w:pPr>
      <w:r>
        <w:t>изученных народных танцев и песен;</w:t>
      </w:r>
      <w:r>
        <w:rPr>
          <w:spacing w:val="-57"/>
        </w:rPr>
        <w:t xml:space="preserve"> </w:t>
      </w: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left="1670" w:right="1794" w:firstLine="0"/>
      </w:pPr>
      <w:r>
        <w:t>исследовательские проекты, посвященные музыке разных народов России;</w:t>
      </w:r>
      <w:r>
        <w:rPr>
          <w:spacing w:val="-58"/>
        </w:rPr>
        <w:t xml:space="preserve"> </w:t>
      </w:r>
      <w:r>
        <w:t>часа).</w:t>
      </w:r>
    </w:p>
    <w:p w:rsidR="00CD081E" w:rsidRDefault="00BD4E48">
      <w:pPr>
        <w:pStyle w:val="a3"/>
        <w:ind w:right="1131"/>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60"/>
        </w:rPr>
        <w:t xml:space="preserve"> </w:t>
      </w:r>
      <w:r>
        <w:t>важных</w:t>
      </w:r>
      <w:r>
        <w:rPr>
          <w:spacing w:val="60"/>
        </w:rPr>
        <w:t xml:space="preserve"> </w:t>
      </w:r>
      <w:r>
        <w:t>исторических</w:t>
      </w:r>
      <w:r>
        <w:rPr>
          <w:spacing w:val="60"/>
        </w:rPr>
        <w:t xml:space="preserve"> </w:t>
      </w:r>
      <w:r>
        <w:t>событий.</w:t>
      </w:r>
      <w:r>
        <w:rPr>
          <w:spacing w:val="60"/>
        </w:rPr>
        <w:t xml:space="preserve"> </w:t>
      </w:r>
      <w:r>
        <w:t>Внутреннее   родство   композиторского</w:t>
      </w:r>
      <w:r>
        <w:rPr>
          <w:spacing w:val="1"/>
        </w:rPr>
        <w:t xml:space="preserve"> </w:t>
      </w:r>
      <w:r>
        <w:t>и</w:t>
      </w:r>
      <w:r>
        <w:rPr>
          <w:spacing w:val="2"/>
        </w:rPr>
        <w:t xml:space="preserve"> </w:t>
      </w:r>
      <w:r>
        <w:t>народного</w:t>
      </w:r>
      <w:r>
        <w:rPr>
          <w:spacing w:val="2"/>
        </w:rPr>
        <w:t xml:space="preserve"> </w:t>
      </w:r>
      <w:r>
        <w:t>творчества</w:t>
      </w:r>
      <w:r>
        <w:rPr>
          <w:spacing w:val="-5"/>
        </w:rPr>
        <w:t xml:space="preserve"> </w:t>
      </w:r>
      <w:r>
        <w:t>на</w:t>
      </w:r>
      <w:r>
        <w:rPr>
          <w:spacing w:val="1"/>
        </w:rPr>
        <w:t xml:space="preserve"> </w:t>
      </w:r>
      <w:r>
        <w:t>интонационном</w:t>
      </w:r>
      <w:r>
        <w:rPr>
          <w:spacing w:val="-1"/>
        </w:rPr>
        <w:t xml:space="preserve"> </w:t>
      </w:r>
      <w:r>
        <w:t>уровне.</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right="1133"/>
      </w:pPr>
      <w:r>
        <w:t>сравнение    аутентичного    звучания    фольклора    и    фольклорных    мелодий</w:t>
      </w:r>
      <w:r>
        <w:rPr>
          <w:spacing w:val="1"/>
        </w:rPr>
        <w:t xml:space="preserve"> </w:t>
      </w:r>
      <w:r>
        <w:t>в</w:t>
      </w:r>
      <w:r>
        <w:rPr>
          <w:spacing w:val="2"/>
        </w:rPr>
        <w:t xml:space="preserve"> </w:t>
      </w:r>
      <w:r>
        <w:t>композиторской</w:t>
      </w:r>
      <w:r>
        <w:rPr>
          <w:spacing w:val="-2"/>
        </w:rPr>
        <w:t xml:space="preserve"> </w:t>
      </w:r>
      <w:r>
        <w:t>обработке;</w:t>
      </w:r>
    </w:p>
    <w:p w:rsidR="00CD081E" w:rsidRDefault="00BD4E48">
      <w:pPr>
        <w:pStyle w:val="a3"/>
        <w:spacing w:line="237" w:lineRule="auto"/>
        <w:ind w:left="1670" w:right="1139" w:firstLine="0"/>
      </w:pPr>
      <w:r>
        <w:t>разучивание, исполнение народной песни в композиторской обработке;</w:t>
      </w:r>
      <w:r>
        <w:rPr>
          <w:spacing w:val="1"/>
        </w:rPr>
        <w:t xml:space="preserve"> </w:t>
      </w:r>
      <w:r>
        <w:t>знакомство</w:t>
      </w:r>
      <w:r>
        <w:rPr>
          <w:spacing w:val="23"/>
        </w:rPr>
        <w:t xml:space="preserve"> </w:t>
      </w:r>
      <w:r>
        <w:t>с</w:t>
      </w:r>
      <w:r>
        <w:rPr>
          <w:spacing w:val="19"/>
        </w:rPr>
        <w:t xml:space="preserve"> </w:t>
      </w:r>
      <w:r>
        <w:t>2–3</w:t>
      </w:r>
      <w:r>
        <w:rPr>
          <w:spacing w:val="21"/>
        </w:rPr>
        <w:t xml:space="preserve"> </w:t>
      </w:r>
      <w:r>
        <w:t>фрагментами</w:t>
      </w:r>
      <w:r>
        <w:rPr>
          <w:spacing w:val="21"/>
        </w:rPr>
        <w:t xml:space="preserve"> </w:t>
      </w:r>
      <w:r>
        <w:t>крупных</w:t>
      </w:r>
      <w:r>
        <w:rPr>
          <w:spacing w:val="20"/>
        </w:rPr>
        <w:t xml:space="preserve"> </w:t>
      </w:r>
      <w:r>
        <w:t>сочинений</w:t>
      </w:r>
      <w:r>
        <w:rPr>
          <w:spacing w:val="21"/>
        </w:rPr>
        <w:t xml:space="preserve"> </w:t>
      </w:r>
      <w:r>
        <w:t>(опера,</w:t>
      </w:r>
      <w:r>
        <w:rPr>
          <w:spacing w:val="22"/>
        </w:rPr>
        <w:t xml:space="preserve"> </w:t>
      </w:r>
      <w:r>
        <w:t>симфония,</w:t>
      </w:r>
      <w:r>
        <w:rPr>
          <w:spacing w:val="22"/>
        </w:rPr>
        <w:t xml:space="preserve"> </w:t>
      </w:r>
      <w:r>
        <w:t>концерт,</w:t>
      </w:r>
    </w:p>
    <w:p w:rsidR="00CD081E" w:rsidRDefault="00BD4E48">
      <w:pPr>
        <w:pStyle w:val="a3"/>
        <w:spacing w:line="237" w:lineRule="auto"/>
        <w:ind w:left="1670" w:right="1136" w:hanging="711"/>
      </w:pPr>
      <w:r>
        <w:t>квартет, вариации), в которых использованы подлинные народные мелодии;</w:t>
      </w:r>
      <w:r>
        <w:rPr>
          <w:spacing w:val="1"/>
        </w:rPr>
        <w:t xml:space="preserve"> </w:t>
      </w:r>
      <w:r>
        <w:t>наблюдение</w:t>
      </w:r>
      <w:r>
        <w:rPr>
          <w:spacing w:val="15"/>
        </w:rPr>
        <w:t xml:space="preserve"> </w:t>
      </w:r>
      <w:r>
        <w:t>за</w:t>
      </w:r>
      <w:r>
        <w:rPr>
          <w:spacing w:val="15"/>
        </w:rPr>
        <w:t xml:space="preserve"> </w:t>
      </w:r>
      <w:r>
        <w:t>принципами</w:t>
      </w:r>
      <w:r>
        <w:rPr>
          <w:spacing w:val="12"/>
        </w:rPr>
        <w:t xml:space="preserve"> </w:t>
      </w:r>
      <w:r>
        <w:t>композиторской</w:t>
      </w:r>
      <w:r>
        <w:rPr>
          <w:spacing w:val="8"/>
        </w:rPr>
        <w:t xml:space="preserve"> </w:t>
      </w:r>
      <w:r>
        <w:t>обработки,</w:t>
      </w:r>
      <w:r>
        <w:rPr>
          <w:spacing w:val="17"/>
        </w:rPr>
        <w:t xml:space="preserve"> </w:t>
      </w:r>
      <w:r>
        <w:t>развития</w:t>
      </w:r>
      <w:r>
        <w:rPr>
          <w:spacing w:val="17"/>
        </w:rPr>
        <w:t xml:space="preserve"> </w:t>
      </w:r>
      <w:r>
        <w:t>фольклорного</w:t>
      </w:r>
    </w:p>
    <w:p w:rsidR="00CD081E" w:rsidRDefault="00BD4E48">
      <w:pPr>
        <w:pStyle w:val="a3"/>
        <w:spacing w:before="2" w:line="275" w:lineRule="exact"/>
        <w:ind w:firstLine="0"/>
      </w:pPr>
      <w:r>
        <w:t>тематического</w:t>
      </w:r>
      <w:r>
        <w:rPr>
          <w:spacing w:val="-1"/>
        </w:rPr>
        <w:t xml:space="preserve"> </w:t>
      </w:r>
      <w:r>
        <w:t>материала;</w:t>
      </w:r>
    </w:p>
    <w:p w:rsidR="00CD081E" w:rsidRDefault="00BD4E48">
      <w:pPr>
        <w:pStyle w:val="a3"/>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3"/>
        <w:ind w:right="1131"/>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3"/>
        </w:rPr>
        <w:t xml:space="preserve"> </w:t>
      </w:r>
      <w:r>
        <w:t>традиции);</w:t>
      </w:r>
    </w:p>
    <w:p w:rsidR="00CD081E" w:rsidRDefault="00BD4E48">
      <w:pPr>
        <w:pStyle w:val="a3"/>
        <w:spacing w:line="242" w:lineRule="auto"/>
        <w:ind w:right="1137"/>
      </w:pPr>
      <w:r>
        <w:t>посещение концерта, спектакля (просмотр фильма, телепередачи), посвященного</w:t>
      </w:r>
      <w:r>
        <w:rPr>
          <w:spacing w:val="-57"/>
        </w:rPr>
        <w:t xml:space="preserve"> </w:t>
      </w:r>
      <w:r>
        <w:t>данной</w:t>
      </w:r>
      <w:r>
        <w:rPr>
          <w:spacing w:val="-2"/>
        </w:rPr>
        <w:t xml:space="preserve"> </w:t>
      </w:r>
      <w:r>
        <w:t>теме;</w:t>
      </w:r>
    </w:p>
    <w:p w:rsidR="00CD081E" w:rsidRDefault="00BD4E48">
      <w:pPr>
        <w:pStyle w:val="a3"/>
        <w:spacing w:line="242" w:lineRule="auto"/>
        <w:ind w:left="1670" w:right="1533" w:firstLine="0"/>
      </w:pPr>
      <w:r>
        <w:t>обсуждение</w:t>
      </w:r>
      <w:r>
        <w:rPr>
          <w:spacing w:val="-4"/>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w:t>
      </w:r>
      <w:r>
        <w:t>просмотра.</w:t>
      </w:r>
      <w:r>
        <w:rPr>
          <w:spacing w:val="-57"/>
        </w:rPr>
        <w:t xml:space="preserve"> </w:t>
      </w:r>
      <w:r>
        <w:t>На</w:t>
      </w:r>
      <w:r>
        <w:rPr>
          <w:spacing w:val="-1"/>
        </w:rPr>
        <w:t xml:space="preserve"> </w:t>
      </w:r>
      <w:r>
        <w:t>рубежах</w:t>
      </w:r>
      <w:r>
        <w:rPr>
          <w:spacing w:val="-3"/>
        </w:rPr>
        <w:t xml:space="preserve"> </w:t>
      </w:r>
      <w:r>
        <w:t>культур</w:t>
      </w:r>
      <w:r>
        <w:rPr>
          <w:spacing w:val="2"/>
        </w:rPr>
        <w:t xml:space="preserve"> </w:t>
      </w:r>
      <w:r>
        <w:t>(3–4</w:t>
      </w:r>
      <w:r>
        <w:rPr>
          <w:spacing w:val="2"/>
        </w:rPr>
        <w:t xml:space="preserve"> </w:t>
      </w:r>
      <w:r>
        <w:t>часа).</w:t>
      </w:r>
    </w:p>
    <w:p w:rsidR="00CD081E" w:rsidRDefault="00CD081E">
      <w:pPr>
        <w:pStyle w:val="a3"/>
        <w:ind w:left="0" w:firstLine="0"/>
        <w:jc w:val="left"/>
        <w:rPr>
          <w:sz w:val="20"/>
        </w:rPr>
      </w:pPr>
    </w:p>
    <w:p w:rsidR="00CD081E" w:rsidRDefault="00B269C4">
      <w:pPr>
        <w:pStyle w:val="a3"/>
        <w:spacing w:before="8"/>
        <w:ind w:left="0" w:firstLine="0"/>
        <w:jc w:val="left"/>
        <w:rPr>
          <w:sz w:val="11"/>
        </w:rPr>
      </w:pPr>
      <w:r>
        <w:pict>
          <v:rect id="_x0000_s1033" style="position:absolute;margin-left:85pt;margin-top:8.7pt;width:453.8pt;height:.7pt;z-index:-15718912;mso-wrap-distance-left:0;mso-wrap-distance-right:0;mso-position-horizontal-relative:page" fillcolor="black" stroked="f">
            <w10:wrap type="topAndBottom" anchorx="page"/>
          </v:rect>
        </w:pict>
      </w:r>
    </w:p>
    <w:p w:rsidR="00CD081E" w:rsidRDefault="00CD081E">
      <w:pPr>
        <w:rPr>
          <w:sz w:val="11"/>
        </w:rPr>
        <w:sectPr w:rsidR="00CD081E">
          <w:type w:val="continuous"/>
          <w:pgSz w:w="11910" w:h="16840"/>
          <w:pgMar w:top="1080" w:right="0" w:bottom="280" w:left="740" w:header="720" w:footer="720" w:gutter="0"/>
          <w:cols w:space="720"/>
        </w:sectPr>
      </w:pPr>
    </w:p>
    <w:p w:rsidR="00CD081E" w:rsidRDefault="00BD4E48">
      <w:pPr>
        <w:pStyle w:val="a3"/>
        <w:tabs>
          <w:tab w:val="left" w:pos="3219"/>
          <w:tab w:val="left" w:pos="4432"/>
          <w:tab w:val="left" w:pos="5482"/>
          <w:tab w:val="left" w:pos="7089"/>
          <w:tab w:val="left" w:pos="8274"/>
          <w:tab w:val="left" w:pos="8950"/>
          <w:tab w:val="left" w:pos="9400"/>
        </w:tabs>
        <w:spacing w:before="98"/>
        <w:ind w:left="1670" w:firstLine="0"/>
        <w:jc w:val="left"/>
      </w:pPr>
      <w:r>
        <w:lastRenderedPageBreak/>
        <w:t>Содержание:</w:t>
      </w:r>
      <w:r>
        <w:tab/>
        <w:t>Взаимное</w:t>
      </w:r>
      <w:r>
        <w:tab/>
        <w:t>влияние</w:t>
      </w:r>
      <w:r>
        <w:tab/>
        <w:t>фольклорных</w:t>
      </w:r>
      <w:r>
        <w:tab/>
        <w:t>традиций</w:t>
      </w:r>
      <w:r>
        <w:tab/>
        <w:t>друг</w:t>
      </w:r>
      <w:r>
        <w:tab/>
        <w:t>на</w:t>
      </w:r>
      <w:r>
        <w:tab/>
        <w:t>друга.</w:t>
      </w:r>
    </w:p>
    <w:p w:rsidR="00CD081E" w:rsidRDefault="00BD4E48">
      <w:pPr>
        <w:pStyle w:val="a3"/>
        <w:spacing w:before="2" w:line="275" w:lineRule="exact"/>
        <w:ind w:firstLine="0"/>
        <w:jc w:val="left"/>
      </w:pPr>
      <w:r>
        <w:t>Этнографические</w:t>
      </w:r>
      <w:r>
        <w:rPr>
          <w:spacing w:val="-5"/>
        </w:rPr>
        <w:t xml:space="preserve"> </w:t>
      </w:r>
      <w:r>
        <w:t>экспедиции</w:t>
      </w:r>
      <w:r>
        <w:rPr>
          <w:spacing w:val="-3"/>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t>фольклора.</w:t>
      </w:r>
    </w:p>
    <w:p w:rsidR="00CD081E" w:rsidRDefault="00BD4E48">
      <w:pPr>
        <w:pStyle w:val="a3"/>
        <w:spacing w:line="275"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ind w:right="1129"/>
        <w:jc w:val="left"/>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57"/>
        </w:rPr>
        <w:t xml:space="preserve"> </w:t>
      </w:r>
      <w:r>
        <w:t>территориях</w:t>
      </w:r>
      <w:r>
        <w:rPr>
          <w:vertAlign w:val="superscript"/>
        </w:rPr>
        <w:t>21</w:t>
      </w:r>
      <w:r>
        <w:t>,</w:t>
      </w:r>
      <w:r>
        <w:rPr>
          <w:spacing w:val="3"/>
        </w:rPr>
        <w:t xml:space="preserve"> </w:t>
      </w:r>
      <w:r>
        <w:t>выявление</w:t>
      </w:r>
      <w:r>
        <w:rPr>
          <w:spacing w:val="-5"/>
        </w:rPr>
        <w:t xml:space="preserve"> </w:t>
      </w:r>
      <w:r>
        <w:t>причинно-следственных</w:t>
      </w:r>
      <w:r>
        <w:rPr>
          <w:spacing w:val="-4"/>
        </w:rPr>
        <w:t xml:space="preserve"> </w:t>
      </w:r>
      <w:r>
        <w:t>связей</w:t>
      </w:r>
      <w:r>
        <w:rPr>
          <w:spacing w:val="2"/>
        </w:rPr>
        <w:t xml:space="preserve"> </w:t>
      </w:r>
      <w:r>
        <w:t>такого</w:t>
      </w:r>
      <w:r>
        <w:rPr>
          <w:spacing w:val="1"/>
        </w:rPr>
        <w:t xml:space="preserve"> </w:t>
      </w:r>
      <w:r>
        <w:t>смешения;</w:t>
      </w:r>
    </w:p>
    <w:p w:rsidR="00CD081E" w:rsidRDefault="00BD4E48">
      <w:pPr>
        <w:pStyle w:val="a3"/>
        <w:tabs>
          <w:tab w:val="left" w:pos="2802"/>
          <w:tab w:val="left" w:pos="4128"/>
          <w:tab w:val="left" w:pos="5336"/>
          <w:tab w:val="left" w:pos="5652"/>
          <w:tab w:val="left" w:pos="7925"/>
        </w:tabs>
        <w:spacing w:before="3" w:line="237" w:lineRule="auto"/>
        <w:ind w:right="1129"/>
        <w:jc w:val="left"/>
      </w:pPr>
      <w:r>
        <w:t>изучение</w:t>
      </w:r>
      <w:r>
        <w:tab/>
        <w:t>творчества</w:t>
      </w:r>
      <w:r>
        <w:tab/>
        <w:t xml:space="preserve">и  </w:t>
      </w:r>
      <w:r>
        <w:rPr>
          <w:spacing w:val="14"/>
        </w:rPr>
        <w:t xml:space="preserve"> </w:t>
      </w:r>
      <w:r>
        <w:t>вклада</w:t>
      </w:r>
      <w:r>
        <w:tab/>
        <w:t>в</w:t>
      </w:r>
      <w:r>
        <w:tab/>
        <w:t xml:space="preserve">развитие  </w:t>
      </w:r>
      <w:r>
        <w:rPr>
          <w:spacing w:val="11"/>
        </w:rPr>
        <w:t xml:space="preserve"> </w:t>
      </w:r>
      <w:r>
        <w:t>культуры</w:t>
      </w:r>
      <w:r>
        <w:tab/>
        <w:t>современных</w:t>
      </w:r>
      <w:r>
        <w:rPr>
          <w:spacing w:val="18"/>
        </w:rPr>
        <w:t xml:space="preserve"> </w:t>
      </w:r>
      <w:r>
        <w:t>этно-</w:t>
      </w:r>
      <w:r>
        <w:rPr>
          <w:spacing w:val="-57"/>
        </w:rPr>
        <w:t xml:space="preserve"> </w:t>
      </w:r>
      <w:r>
        <w:t>исполнителей,</w:t>
      </w:r>
      <w:r>
        <w:rPr>
          <w:spacing w:val="-2"/>
        </w:rPr>
        <w:t xml:space="preserve"> </w:t>
      </w:r>
      <w:r>
        <w:t>исследователей</w:t>
      </w:r>
      <w:r>
        <w:rPr>
          <w:spacing w:val="3"/>
        </w:rPr>
        <w:t xml:space="preserve"> </w:t>
      </w:r>
      <w:r>
        <w:t>традиционного</w:t>
      </w:r>
      <w:r>
        <w:rPr>
          <w:spacing w:val="-4"/>
        </w:rPr>
        <w:t xml:space="preserve"> </w:t>
      </w:r>
      <w:r>
        <w:t>фольклора;</w:t>
      </w:r>
    </w:p>
    <w:p w:rsidR="00CD081E" w:rsidRDefault="00BD4E48">
      <w:pPr>
        <w:pStyle w:val="a3"/>
        <w:spacing w:before="3"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75" w:lineRule="exact"/>
        <w:ind w:left="1670" w:firstLine="0"/>
        <w:jc w:val="left"/>
      </w:pPr>
      <w:r>
        <w:t>участие</w:t>
      </w:r>
      <w:r>
        <w:rPr>
          <w:spacing w:val="-4"/>
        </w:rPr>
        <w:t xml:space="preserve"> </w:t>
      </w:r>
      <w:r>
        <w:t>в</w:t>
      </w:r>
      <w:r>
        <w:rPr>
          <w:spacing w:val="-2"/>
        </w:rPr>
        <w:t xml:space="preserve"> </w:t>
      </w:r>
      <w:r>
        <w:t>этнографической</w:t>
      </w:r>
      <w:r>
        <w:rPr>
          <w:spacing w:val="-2"/>
        </w:rPr>
        <w:t xml:space="preserve"> </w:t>
      </w:r>
      <w:r>
        <w:t>экспедиции;</w:t>
      </w:r>
    </w:p>
    <w:p w:rsidR="00CD081E" w:rsidRDefault="00BD4E48">
      <w:pPr>
        <w:pStyle w:val="a3"/>
        <w:spacing w:before="2"/>
        <w:ind w:left="1670" w:right="3207" w:firstLine="0"/>
        <w:jc w:val="left"/>
      </w:pPr>
      <w:r>
        <w:t>посещение</w:t>
      </w:r>
      <w:r>
        <w:rPr>
          <w:spacing w:val="-6"/>
        </w:rPr>
        <w:t xml:space="preserve"> </w:t>
      </w:r>
      <w:r>
        <w:t>(участие)</w:t>
      </w:r>
      <w:r>
        <w:rPr>
          <w:spacing w:val="-5"/>
        </w:rPr>
        <w:t xml:space="preserve"> </w:t>
      </w:r>
      <w:r>
        <w:t>в</w:t>
      </w:r>
      <w:r>
        <w:rPr>
          <w:spacing w:val="-4"/>
        </w:rPr>
        <w:t xml:space="preserve"> </w:t>
      </w:r>
      <w:r>
        <w:t>фестивале</w:t>
      </w:r>
      <w:r>
        <w:rPr>
          <w:spacing w:val="-6"/>
        </w:rPr>
        <w:t xml:space="preserve"> </w:t>
      </w:r>
      <w:r>
        <w:t>традиционной</w:t>
      </w:r>
      <w:r>
        <w:rPr>
          <w:spacing w:val="-4"/>
        </w:rPr>
        <w:t xml:space="preserve"> </w:t>
      </w:r>
      <w:r>
        <w:t>культуры.</w:t>
      </w:r>
      <w:r>
        <w:rPr>
          <w:spacing w:val="-57"/>
        </w:rPr>
        <w:t xml:space="preserve"> </w:t>
      </w:r>
      <w:r>
        <w:t>Модуль</w:t>
      </w:r>
      <w:r>
        <w:rPr>
          <w:spacing w:val="2"/>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2"/>
        </w:rPr>
        <w:t xml:space="preserve"> </w:t>
      </w:r>
      <w:r>
        <w:t>мира»</w:t>
      </w:r>
      <w:r>
        <w:rPr>
          <w:vertAlign w:val="superscript"/>
        </w:rPr>
        <w:t>22</w:t>
      </w:r>
      <w:r>
        <w:t>.</w:t>
      </w:r>
    </w:p>
    <w:p w:rsidR="00CD081E" w:rsidRDefault="00BD4E48">
      <w:pPr>
        <w:pStyle w:val="a3"/>
        <w:spacing w:before="1" w:line="275" w:lineRule="exact"/>
        <w:ind w:left="1670" w:firstLine="0"/>
        <w:jc w:val="left"/>
      </w:pPr>
      <w:r>
        <w:t>Музыка</w:t>
      </w:r>
      <w:r>
        <w:rPr>
          <w:spacing w:val="-1"/>
        </w:rPr>
        <w:t xml:space="preserve"> </w:t>
      </w:r>
      <w:r>
        <w:t>–</w:t>
      </w:r>
      <w:r>
        <w:rPr>
          <w:spacing w:val="-1"/>
        </w:rPr>
        <w:t xml:space="preserve"> </w:t>
      </w:r>
      <w:r>
        <w:t>древнейший язык</w:t>
      </w:r>
      <w:r>
        <w:rPr>
          <w:spacing w:val="-3"/>
        </w:rPr>
        <w:t xml:space="preserve"> </w:t>
      </w:r>
      <w:r>
        <w:t>человечества</w:t>
      </w:r>
      <w:r>
        <w:rPr>
          <w:spacing w:val="-3"/>
        </w:rPr>
        <w:t xml:space="preserve"> </w:t>
      </w:r>
      <w:r>
        <w:t>(3–4</w:t>
      </w:r>
      <w:r>
        <w:rPr>
          <w:spacing w:val="-6"/>
        </w:rPr>
        <w:t xml:space="preserve"> </w:t>
      </w:r>
      <w:r>
        <w:t>часа).</w:t>
      </w:r>
    </w:p>
    <w:p w:rsidR="00CD081E" w:rsidRDefault="00BD4E48">
      <w:pPr>
        <w:pStyle w:val="a3"/>
        <w:ind w:right="1136"/>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CD081E" w:rsidRDefault="00BD4E48">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38"/>
      </w:pPr>
      <w:r>
        <w:t>экскурсия</w:t>
      </w:r>
      <w:r>
        <w:rPr>
          <w:spacing w:val="1"/>
        </w:rPr>
        <w:t xml:space="preserve"> </w:t>
      </w:r>
      <w:r>
        <w:t>в</w:t>
      </w:r>
      <w:r>
        <w:rPr>
          <w:spacing w:val="1"/>
        </w:rPr>
        <w:t xml:space="preserve"> </w:t>
      </w:r>
      <w:r>
        <w:t>музей</w:t>
      </w:r>
      <w:r>
        <w:rPr>
          <w:spacing w:val="1"/>
        </w:rPr>
        <w:t xml:space="preserve"> </w:t>
      </w:r>
      <w:r>
        <w:t>(реальный или виртуальный) с</w:t>
      </w:r>
      <w:r>
        <w:rPr>
          <w:spacing w:val="1"/>
        </w:rPr>
        <w:t xml:space="preserve"> </w:t>
      </w:r>
      <w:r>
        <w:t>экспозицией музыкальных</w:t>
      </w:r>
      <w:r>
        <w:rPr>
          <w:spacing w:val="1"/>
        </w:rPr>
        <w:t xml:space="preserve"> </w:t>
      </w:r>
      <w:r>
        <w:t>артефактов</w:t>
      </w:r>
      <w:r>
        <w:rPr>
          <w:spacing w:val="1"/>
        </w:rPr>
        <w:t xml:space="preserve"> </w:t>
      </w:r>
      <w:r>
        <w:t>древности,</w:t>
      </w:r>
      <w:r>
        <w:rPr>
          <w:spacing w:val="3"/>
        </w:rPr>
        <w:t xml:space="preserve"> </w:t>
      </w:r>
      <w:r>
        <w:t>последующий</w:t>
      </w:r>
      <w:r>
        <w:rPr>
          <w:spacing w:val="2"/>
        </w:rPr>
        <w:t xml:space="preserve"> </w:t>
      </w:r>
      <w:r>
        <w:t>пересказ</w:t>
      </w:r>
      <w:r>
        <w:rPr>
          <w:spacing w:val="-3"/>
        </w:rPr>
        <w:t xml:space="preserve"> </w:t>
      </w:r>
      <w:r>
        <w:t>полученной</w:t>
      </w:r>
      <w:r>
        <w:rPr>
          <w:spacing w:val="2"/>
        </w:rPr>
        <w:t xml:space="preserve"> </w:t>
      </w:r>
      <w:r>
        <w:t>информации;</w:t>
      </w:r>
    </w:p>
    <w:p w:rsidR="00CD081E" w:rsidRDefault="00BD4E48">
      <w:pPr>
        <w:pStyle w:val="a3"/>
        <w:spacing w:line="242" w:lineRule="auto"/>
        <w:ind w:right="1134"/>
      </w:pPr>
      <w:r>
        <w:t>импровизация в духе древнего обряда (вызывание дождя, поклонение тотемному</w:t>
      </w:r>
      <w:r>
        <w:rPr>
          <w:spacing w:val="-57"/>
        </w:rPr>
        <w:t xml:space="preserve"> </w:t>
      </w:r>
      <w:r>
        <w:t>животному);</w:t>
      </w:r>
    </w:p>
    <w:p w:rsidR="00CD081E" w:rsidRDefault="00BD4E48">
      <w:pPr>
        <w:pStyle w:val="a3"/>
        <w:spacing w:line="242" w:lineRule="auto"/>
        <w:ind w:left="1670" w:right="3905" w:firstLine="0"/>
      </w:pPr>
      <w:r>
        <w:t>озвучивание, театрализация легенды (мифа) о музыке;</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71" w:lineRule="exact"/>
        <w:ind w:left="1670" w:firstLine="0"/>
      </w:pPr>
      <w:r>
        <w:t>квесты,</w:t>
      </w:r>
      <w:r>
        <w:rPr>
          <w:spacing w:val="-5"/>
        </w:rPr>
        <w:t xml:space="preserve"> </w:t>
      </w:r>
      <w:r>
        <w:t>викторины,</w:t>
      </w:r>
      <w:r>
        <w:rPr>
          <w:spacing w:val="-4"/>
        </w:rPr>
        <w:t xml:space="preserve"> </w:t>
      </w:r>
      <w:r>
        <w:t>интеллектуальные</w:t>
      </w:r>
      <w:r>
        <w:rPr>
          <w:spacing w:val="-3"/>
        </w:rPr>
        <w:t xml:space="preserve"> </w:t>
      </w:r>
      <w:r>
        <w:t>игры;</w:t>
      </w:r>
    </w:p>
    <w:p w:rsidR="00CD081E" w:rsidRDefault="00BD4E48">
      <w:pPr>
        <w:pStyle w:val="a3"/>
        <w:spacing w:line="237" w:lineRule="auto"/>
        <w:ind w:right="1137"/>
      </w:pPr>
      <w:r>
        <w:t>исследовательские</w:t>
      </w:r>
      <w:r>
        <w:rPr>
          <w:spacing w:val="75"/>
        </w:rPr>
        <w:t xml:space="preserve"> </w:t>
      </w:r>
      <w:r>
        <w:t xml:space="preserve">проекты  </w:t>
      </w:r>
      <w:r>
        <w:rPr>
          <w:spacing w:val="13"/>
        </w:rPr>
        <w:t xml:space="preserve"> </w:t>
      </w:r>
      <w:r>
        <w:t xml:space="preserve">в  </w:t>
      </w:r>
      <w:r>
        <w:rPr>
          <w:spacing w:val="18"/>
        </w:rPr>
        <w:t xml:space="preserve"> </w:t>
      </w:r>
      <w:r>
        <w:t xml:space="preserve">рамках  </w:t>
      </w:r>
      <w:r>
        <w:rPr>
          <w:spacing w:val="10"/>
        </w:rPr>
        <w:t xml:space="preserve"> </w:t>
      </w:r>
      <w:r>
        <w:t xml:space="preserve">тематики  </w:t>
      </w:r>
      <w:r>
        <w:rPr>
          <w:spacing w:val="17"/>
        </w:rPr>
        <w:t xml:space="preserve"> </w:t>
      </w:r>
      <w:r>
        <w:t xml:space="preserve">«Мифы  </w:t>
      </w:r>
      <w:r>
        <w:rPr>
          <w:spacing w:val="17"/>
        </w:rPr>
        <w:t xml:space="preserve"> </w:t>
      </w:r>
      <w:r>
        <w:t xml:space="preserve">Древней  </w:t>
      </w:r>
      <w:r>
        <w:rPr>
          <w:spacing w:val="17"/>
        </w:rPr>
        <w:t xml:space="preserve"> </w:t>
      </w:r>
      <w:r>
        <w:t>Греции</w:t>
      </w:r>
      <w:r>
        <w:rPr>
          <w:spacing w:val="-58"/>
        </w:rPr>
        <w:t xml:space="preserve"> </w:t>
      </w:r>
      <w:r>
        <w:t>в</w:t>
      </w:r>
      <w:r>
        <w:rPr>
          <w:spacing w:val="2"/>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CD081E" w:rsidRDefault="00BD4E48">
      <w:pPr>
        <w:pStyle w:val="a3"/>
        <w:spacing w:line="275" w:lineRule="exact"/>
        <w:ind w:left="1670" w:firstLine="0"/>
      </w:pPr>
      <w:r>
        <w:t>Музыкальный фольклор</w:t>
      </w:r>
      <w:r>
        <w:rPr>
          <w:spacing w:val="-5"/>
        </w:rPr>
        <w:t xml:space="preserve"> </w:t>
      </w:r>
      <w:r>
        <w:t>народов</w:t>
      </w:r>
      <w:r>
        <w:rPr>
          <w:spacing w:val="-3"/>
        </w:rPr>
        <w:t xml:space="preserve"> </w:t>
      </w:r>
      <w:r>
        <w:t>Европы (3–4</w:t>
      </w:r>
      <w:r>
        <w:rPr>
          <w:spacing w:val="-9"/>
        </w:rPr>
        <w:t xml:space="preserve"> </w:t>
      </w:r>
      <w:r>
        <w:t>часа).</w:t>
      </w:r>
    </w:p>
    <w:p w:rsidR="00CD081E" w:rsidRDefault="00BD4E48">
      <w:pPr>
        <w:pStyle w:val="a3"/>
        <w:spacing w:line="275" w:lineRule="exact"/>
        <w:ind w:left="1670" w:firstLine="0"/>
      </w:pPr>
      <w:r>
        <w:t>Содержание:</w:t>
      </w:r>
      <w:r>
        <w:rPr>
          <w:spacing w:val="41"/>
        </w:rPr>
        <w:t xml:space="preserve"> </w:t>
      </w:r>
      <w:r>
        <w:t>Интонации</w:t>
      </w:r>
      <w:r>
        <w:rPr>
          <w:spacing w:val="43"/>
        </w:rPr>
        <w:t xml:space="preserve"> </w:t>
      </w:r>
      <w:r>
        <w:t>и</w:t>
      </w:r>
      <w:r>
        <w:rPr>
          <w:spacing w:val="38"/>
        </w:rPr>
        <w:t xml:space="preserve"> </w:t>
      </w:r>
      <w:r>
        <w:t>ритмы,</w:t>
      </w:r>
      <w:r>
        <w:rPr>
          <w:spacing w:val="39"/>
        </w:rPr>
        <w:t xml:space="preserve"> </w:t>
      </w:r>
      <w:r>
        <w:t>формы</w:t>
      </w:r>
      <w:r>
        <w:rPr>
          <w:spacing w:val="39"/>
        </w:rPr>
        <w:t xml:space="preserve"> </w:t>
      </w:r>
      <w:r>
        <w:t>и</w:t>
      </w:r>
      <w:r>
        <w:rPr>
          <w:spacing w:val="34"/>
        </w:rPr>
        <w:t xml:space="preserve"> </w:t>
      </w:r>
      <w:r>
        <w:t>жанры</w:t>
      </w:r>
      <w:r>
        <w:rPr>
          <w:spacing w:val="39"/>
        </w:rPr>
        <w:t xml:space="preserve"> </w:t>
      </w:r>
      <w:r>
        <w:t>европейского</w:t>
      </w:r>
      <w:r>
        <w:rPr>
          <w:spacing w:val="42"/>
        </w:rPr>
        <w:t xml:space="preserve"> </w:t>
      </w:r>
      <w:r>
        <w:t>фольклора</w:t>
      </w:r>
      <w:r>
        <w:rPr>
          <w:vertAlign w:val="superscript"/>
        </w:rPr>
        <w:t>23</w:t>
      </w:r>
      <w:r>
        <w:t>.</w:t>
      </w:r>
    </w:p>
    <w:p w:rsidR="00CD081E" w:rsidRDefault="00BD4E48">
      <w:pPr>
        <w:pStyle w:val="a3"/>
        <w:spacing w:line="275" w:lineRule="exact"/>
        <w:ind w:firstLine="0"/>
      </w:pPr>
      <w:r>
        <w:t>Отражение</w:t>
      </w:r>
      <w:r>
        <w:rPr>
          <w:spacing w:val="-5"/>
        </w:rPr>
        <w:t xml:space="preserve"> </w:t>
      </w:r>
      <w:r>
        <w:t>европейского</w:t>
      </w:r>
      <w:r>
        <w:rPr>
          <w:spacing w:val="-4"/>
        </w:rPr>
        <w:t xml:space="preserve"> </w:t>
      </w:r>
      <w:r>
        <w:t>фольклора</w:t>
      </w:r>
      <w:r>
        <w:rPr>
          <w:spacing w:val="-5"/>
        </w:rPr>
        <w:t xml:space="preserve"> </w:t>
      </w:r>
      <w:r>
        <w:t>в</w:t>
      </w:r>
      <w:r>
        <w:rPr>
          <w:spacing w:val="-6"/>
        </w:rPr>
        <w:t xml:space="preserve"> </w:t>
      </w:r>
      <w:r>
        <w:t>творчестве</w:t>
      </w:r>
      <w:r>
        <w:rPr>
          <w:spacing w:val="-5"/>
        </w:rPr>
        <w:t xml:space="preserve"> </w:t>
      </w:r>
      <w:r>
        <w:t>профессиональных</w:t>
      </w:r>
      <w:r>
        <w:rPr>
          <w:spacing w:val="-8"/>
        </w:rPr>
        <w:t xml:space="preserve"> </w:t>
      </w:r>
      <w:r>
        <w:t>композиторов.</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Европы;</w:t>
      </w:r>
    </w:p>
    <w:p w:rsidR="00CD081E" w:rsidRDefault="00BD4E48">
      <w:pPr>
        <w:pStyle w:val="a3"/>
        <w:spacing w:before="5" w:line="237" w:lineRule="auto"/>
        <w:ind w:right="1134"/>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5"/>
        </w:rPr>
        <w:t xml:space="preserve"> </w:t>
      </w:r>
      <w:r>
        <w:t>фольклора</w:t>
      </w:r>
      <w:r>
        <w:rPr>
          <w:spacing w:val="1"/>
        </w:rPr>
        <w:t xml:space="preserve"> </w:t>
      </w:r>
      <w:r>
        <w:t>и</w:t>
      </w:r>
      <w:r>
        <w:rPr>
          <w:spacing w:val="-2"/>
        </w:rPr>
        <w:t xml:space="preserve"> </w:t>
      </w:r>
      <w:r>
        <w:t>фольклора</w:t>
      </w:r>
      <w:r>
        <w:rPr>
          <w:spacing w:val="-5"/>
        </w:rPr>
        <w:t xml:space="preserve"> </w:t>
      </w:r>
      <w:r>
        <w:t>народов</w:t>
      </w:r>
      <w:r>
        <w:rPr>
          <w:spacing w:val="-1"/>
        </w:rPr>
        <w:t xml:space="preserve"> </w:t>
      </w:r>
      <w:r>
        <w:t>России;</w:t>
      </w:r>
    </w:p>
    <w:p w:rsidR="00CD081E" w:rsidRDefault="00BD4E48">
      <w:pPr>
        <w:pStyle w:val="a3"/>
        <w:spacing w:before="3" w:line="275" w:lineRule="exact"/>
        <w:ind w:left="1670" w:firstLine="0"/>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CD081E" w:rsidRDefault="00BD4E48">
      <w:pPr>
        <w:pStyle w:val="a3"/>
        <w:spacing w:line="242" w:lineRule="auto"/>
        <w:ind w:right="1134"/>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61"/>
        </w:rPr>
        <w:t xml:space="preserve"> </w:t>
      </w:r>
      <w:r>
        <w:t>мотивам</w:t>
      </w:r>
      <w:r>
        <w:rPr>
          <w:spacing w:val="1"/>
        </w:rPr>
        <w:t xml:space="preserve"> </w:t>
      </w:r>
      <w:r>
        <w:t>изученных</w:t>
      </w:r>
      <w:r>
        <w:rPr>
          <w:spacing w:val="-4"/>
        </w:rPr>
        <w:t xml:space="preserve"> </w:t>
      </w:r>
      <w:r>
        <w:t>традиций</w:t>
      </w:r>
      <w:r>
        <w:rPr>
          <w:spacing w:val="2"/>
        </w:rPr>
        <w:t xml:space="preserve"> </w:t>
      </w:r>
      <w:r>
        <w:t>народов</w:t>
      </w:r>
      <w:r>
        <w:rPr>
          <w:spacing w:val="-2"/>
        </w:rPr>
        <w:t xml:space="preserve"> </w:t>
      </w:r>
      <w:r>
        <w:t>Европы</w:t>
      </w:r>
      <w:r>
        <w:rPr>
          <w:spacing w:val="-1"/>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форме рондо).</w:t>
      </w:r>
    </w:p>
    <w:p w:rsidR="00CD081E" w:rsidRDefault="00BD4E48">
      <w:pPr>
        <w:pStyle w:val="a3"/>
        <w:spacing w:line="271" w:lineRule="exact"/>
        <w:ind w:left="1670" w:firstLine="0"/>
      </w:pPr>
      <w:r>
        <w:t>Музыкальный</w:t>
      </w:r>
      <w:r>
        <w:rPr>
          <w:spacing w:val="-1"/>
        </w:rPr>
        <w:t xml:space="preserve"> </w:t>
      </w:r>
      <w:r>
        <w:t>фольклор</w:t>
      </w:r>
      <w:r>
        <w:rPr>
          <w:spacing w:val="-7"/>
        </w:rPr>
        <w:t xml:space="preserve"> </w:t>
      </w:r>
      <w:r>
        <w:t>народов</w:t>
      </w:r>
      <w:r>
        <w:rPr>
          <w:spacing w:val="-1"/>
        </w:rPr>
        <w:t xml:space="preserve"> </w:t>
      </w:r>
      <w:r>
        <w:t>Азии и</w:t>
      </w:r>
      <w:r>
        <w:rPr>
          <w:spacing w:val="-6"/>
        </w:rPr>
        <w:t xml:space="preserve"> </w:t>
      </w:r>
      <w:r>
        <w:t>Африки</w:t>
      </w:r>
      <w:r>
        <w:rPr>
          <w:spacing w:val="-1"/>
        </w:rPr>
        <w:t xml:space="preserve"> </w:t>
      </w:r>
      <w:r>
        <w:t>(3–4</w:t>
      </w:r>
      <w:r>
        <w:rPr>
          <w:spacing w:val="-1"/>
        </w:rPr>
        <w:t xml:space="preserve"> </w:t>
      </w:r>
      <w:r>
        <w:t>часа).</w:t>
      </w:r>
    </w:p>
    <w:p w:rsidR="00CD081E" w:rsidRDefault="00BD4E48">
      <w:pPr>
        <w:pStyle w:val="a3"/>
        <w:spacing w:before="2"/>
        <w:ind w:right="1122"/>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vertAlign w:val="superscript"/>
        </w:rPr>
        <w:t>24</w:t>
      </w:r>
      <w:r>
        <w:t>,</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1"/>
        </w:rPr>
        <w:t xml:space="preserve"> </w:t>
      </w:r>
      <w:r>
        <w:t>о</w:t>
      </w:r>
      <w:r>
        <w:rPr>
          <w:spacing w:val="2"/>
        </w:rPr>
        <w:t xml:space="preserve"> </w:t>
      </w:r>
      <w:r>
        <w:t>роли</w:t>
      </w:r>
      <w:r>
        <w:rPr>
          <w:spacing w:val="-3"/>
        </w:rPr>
        <w:t xml:space="preserve"> </w:t>
      </w:r>
      <w:r>
        <w:t>музыки</w:t>
      </w:r>
      <w:r>
        <w:rPr>
          <w:spacing w:val="3"/>
        </w:rPr>
        <w:t xml:space="preserve"> </w:t>
      </w:r>
      <w:r>
        <w:t>в</w:t>
      </w:r>
      <w:r>
        <w:rPr>
          <w:spacing w:val="8"/>
        </w:rPr>
        <w:t xml:space="preserve"> </w:t>
      </w:r>
      <w:r>
        <w:t>жизни</w:t>
      </w:r>
      <w:r>
        <w:rPr>
          <w:spacing w:val="-3"/>
        </w:rPr>
        <w:t xml:space="preserve"> </w:t>
      </w:r>
      <w:r>
        <w:t>людей.</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Африки</w:t>
      </w:r>
      <w:r>
        <w:rPr>
          <w:spacing w:val="3"/>
        </w:rPr>
        <w:t xml:space="preserve"> </w:t>
      </w:r>
      <w:r>
        <w:t>и</w:t>
      </w:r>
      <w:r>
        <w:rPr>
          <w:spacing w:val="3"/>
        </w:rPr>
        <w:t xml:space="preserve"> </w:t>
      </w:r>
      <w:r>
        <w:t>Азии;</w:t>
      </w:r>
    </w:p>
    <w:p w:rsidR="00CD081E" w:rsidRDefault="00B269C4">
      <w:pPr>
        <w:pStyle w:val="a3"/>
        <w:spacing w:before="1"/>
        <w:ind w:left="0" w:firstLine="0"/>
        <w:jc w:val="left"/>
        <w:rPr>
          <w:sz w:val="25"/>
        </w:rPr>
      </w:pPr>
      <w:r>
        <w:pict>
          <v:rect id="_x0000_s1032" style="position:absolute;margin-left:85pt;margin-top:16.35pt;width:144.05pt;height:.7pt;z-index:-15718400;mso-wrap-distance-left:0;mso-wrap-distance-right:0;mso-position-horizontal-relative:page" fillcolor="black" stroked="f">
            <w10:wrap type="topAndBottom" anchorx="page"/>
          </v:rect>
        </w:pict>
      </w:r>
    </w:p>
    <w:p w:rsidR="00CD081E" w:rsidRDefault="00CD081E">
      <w:pPr>
        <w:rPr>
          <w:sz w:val="25"/>
        </w:r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выявление</w:t>
      </w:r>
      <w:r>
        <w:rPr>
          <w:spacing w:val="11"/>
        </w:rPr>
        <w:t xml:space="preserve"> </w:t>
      </w:r>
      <w:r>
        <w:t>общего</w:t>
      </w:r>
      <w:r>
        <w:rPr>
          <w:spacing w:val="17"/>
        </w:rPr>
        <w:t xml:space="preserve"> </w:t>
      </w:r>
      <w:r>
        <w:t>и</w:t>
      </w:r>
      <w:r>
        <w:rPr>
          <w:spacing w:val="13"/>
        </w:rPr>
        <w:t xml:space="preserve"> </w:t>
      </w:r>
      <w:r>
        <w:t>особенного</w:t>
      </w:r>
      <w:r>
        <w:rPr>
          <w:spacing w:val="18"/>
        </w:rPr>
        <w:t xml:space="preserve"> </w:t>
      </w:r>
      <w:r>
        <w:t>при</w:t>
      </w:r>
      <w:r>
        <w:rPr>
          <w:spacing w:val="18"/>
        </w:rPr>
        <w:t xml:space="preserve"> </w:t>
      </w:r>
      <w:r>
        <w:t>сравнении</w:t>
      </w:r>
      <w:r>
        <w:rPr>
          <w:spacing w:val="18"/>
        </w:rPr>
        <w:t xml:space="preserve"> </w:t>
      </w:r>
      <w:r>
        <w:t>изучаемых</w:t>
      </w:r>
      <w:r>
        <w:rPr>
          <w:spacing w:val="12"/>
        </w:rPr>
        <w:t xml:space="preserve"> </w:t>
      </w:r>
      <w:r>
        <w:t>образцов</w:t>
      </w:r>
      <w:r>
        <w:rPr>
          <w:spacing w:val="19"/>
        </w:rPr>
        <w:t xml:space="preserve"> </w:t>
      </w:r>
      <w:r>
        <w:t>азиатского</w:t>
      </w:r>
      <w:r>
        <w:rPr>
          <w:spacing w:val="-57"/>
        </w:rPr>
        <w:t xml:space="preserve"> </w:t>
      </w:r>
      <w:r>
        <w:t>фольклора и</w:t>
      </w:r>
      <w:r>
        <w:rPr>
          <w:spacing w:val="-2"/>
        </w:rPr>
        <w:t xml:space="preserve"> </w:t>
      </w:r>
      <w:r>
        <w:t>фольклора</w:t>
      </w:r>
      <w:r>
        <w:rPr>
          <w:spacing w:val="-4"/>
        </w:rPr>
        <w:t xml:space="preserve"> </w:t>
      </w:r>
      <w:r>
        <w:t>народов</w:t>
      </w:r>
      <w:r>
        <w:rPr>
          <w:spacing w:val="3"/>
        </w:rPr>
        <w:t xml:space="preserve"> </w:t>
      </w:r>
      <w:r>
        <w:t>России;</w:t>
      </w:r>
    </w:p>
    <w:p w:rsidR="00CD081E" w:rsidRDefault="00BD4E48">
      <w:pPr>
        <w:pStyle w:val="a3"/>
        <w:spacing w:line="271"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CD081E" w:rsidRDefault="00BD4E48">
      <w:pPr>
        <w:pStyle w:val="a3"/>
        <w:tabs>
          <w:tab w:val="left" w:pos="3435"/>
          <w:tab w:val="left" w:pos="5071"/>
          <w:tab w:val="left" w:pos="6859"/>
          <w:tab w:val="left" w:pos="7411"/>
          <w:tab w:val="left" w:pos="8701"/>
          <w:tab w:val="left" w:pos="9147"/>
        </w:tabs>
        <w:spacing w:before="2"/>
        <w:ind w:right="1136"/>
        <w:jc w:val="left"/>
      </w:pPr>
      <w:r>
        <w:t>коллективные</w:t>
      </w:r>
      <w:r>
        <w:tab/>
        <w:t>ритмические</w:t>
      </w:r>
      <w:r>
        <w:tab/>
        <w:t>импровизации</w:t>
      </w:r>
      <w:r>
        <w:tab/>
        <w:t>на</w:t>
      </w:r>
      <w:r>
        <w:tab/>
        <w:t>шумовых</w:t>
      </w:r>
      <w:r>
        <w:tab/>
        <w:t>и</w:t>
      </w:r>
      <w:r>
        <w:tab/>
        <w:t>ударных</w:t>
      </w:r>
      <w:r>
        <w:rPr>
          <w:spacing w:val="-57"/>
        </w:rPr>
        <w:t xml:space="preserve"> </w:t>
      </w:r>
      <w:r>
        <w:t>инструментах;</w:t>
      </w:r>
    </w:p>
    <w:p w:rsidR="00CD081E" w:rsidRDefault="00BD4E48">
      <w:pPr>
        <w:pStyle w:val="a3"/>
        <w:spacing w:before="1"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left="1670" w:right="2094" w:firstLine="0"/>
        <w:jc w:val="left"/>
      </w:pPr>
      <w:r>
        <w:t>исследовательские</w:t>
      </w:r>
      <w:r>
        <w:rPr>
          <w:spacing w:val="-4"/>
        </w:rPr>
        <w:t xml:space="preserve"> </w:t>
      </w:r>
      <w:r>
        <w:t>проекты</w:t>
      </w:r>
      <w:r>
        <w:rPr>
          <w:spacing w:val="-5"/>
        </w:rPr>
        <w:t xml:space="preserve"> </w:t>
      </w:r>
      <w:r>
        <w:t>по</w:t>
      </w:r>
      <w:r>
        <w:rPr>
          <w:spacing w:val="-2"/>
        </w:rPr>
        <w:t xml:space="preserve"> </w:t>
      </w:r>
      <w:r>
        <w:t>теме</w:t>
      </w:r>
      <w:r>
        <w:rPr>
          <w:spacing w:val="-4"/>
        </w:rPr>
        <w:t xml:space="preserve"> </w:t>
      </w:r>
      <w:r>
        <w:t>«Музыка</w:t>
      </w:r>
      <w:r>
        <w:rPr>
          <w:spacing w:val="-3"/>
        </w:rPr>
        <w:t xml:space="preserve"> </w:t>
      </w:r>
      <w:r>
        <w:t>стран</w:t>
      </w:r>
      <w:r>
        <w:rPr>
          <w:spacing w:val="-3"/>
        </w:rPr>
        <w:t xml:space="preserve"> </w:t>
      </w:r>
      <w:r>
        <w:t>Азии</w:t>
      </w:r>
      <w:r>
        <w:rPr>
          <w:spacing w:val="-2"/>
        </w:rPr>
        <w:t xml:space="preserve"> </w:t>
      </w:r>
      <w:r>
        <w:t>и</w:t>
      </w:r>
      <w:r>
        <w:rPr>
          <w:spacing w:val="-6"/>
        </w:rPr>
        <w:t xml:space="preserve"> </w:t>
      </w:r>
      <w:r>
        <w:t>Африки».</w:t>
      </w:r>
      <w:r>
        <w:rPr>
          <w:spacing w:val="-57"/>
        </w:rPr>
        <w:t xml:space="preserve"> </w:t>
      </w:r>
      <w:r>
        <w:t>Народная</w:t>
      </w:r>
      <w:r>
        <w:rPr>
          <w:spacing w:val="1"/>
        </w:rPr>
        <w:t xml:space="preserve"> </w:t>
      </w:r>
      <w:r>
        <w:t>музыка Американского</w:t>
      </w:r>
      <w:r>
        <w:rPr>
          <w:spacing w:val="1"/>
        </w:rPr>
        <w:t xml:space="preserve"> </w:t>
      </w:r>
      <w:r>
        <w:t>континента</w:t>
      </w:r>
      <w:r>
        <w:rPr>
          <w:spacing w:val="-4"/>
        </w:rPr>
        <w:t xml:space="preserve"> </w:t>
      </w:r>
      <w:r>
        <w:t>(3–4</w:t>
      </w:r>
      <w:r>
        <w:rPr>
          <w:spacing w:val="1"/>
        </w:rPr>
        <w:t xml:space="preserve"> </w:t>
      </w:r>
      <w:r>
        <w:t>часа).</w:t>
      </w:r>
    </w:p>
    <w:p w:rsidR="00CD081E" w:rsidRDefault="00BD4E48">
      <w:pPr>
        <w:pStyle w:val="a3"/>
        <w:spacing w:line="242" w:lineRule="auto"/>
        <w:ind w:right="1129"/>
        <w:jc w:val="left"/>
      </w:pPr>
      <w:r>
        <w:t>Содержание:</w:t>
      </w:r>
      <w:r>
        <w:rPr>
          <w:spacing w:val="25"/>
        </w:rPr>
        <w:t xml:space="preserve"> </w:t>
      </w:r>
      <w:r>
        <w:t>Стили</w:t>
      </w:r>
      <w:r>
        <w:rPr>
          <w:spacing w:val="22"/>
        </w:rPr>
        <w:t xml:space="preserve"> </w:t>
      </w:r>
      <w:r>
        <w:t>и</w:t>
      </w:r>
      <w:r>
        <w:rPr>
          <w:spacing w:val="22"/>
        </w:rPr>
        <w:t xml:space="preserve"> </w:t>
      </w:r>
      <w:r>
        <w:t>жанры</w:t>
      </w:r>
      <w:r>
        <w:rPr>
          <w:spacing w:val="23"/>
        </w:rPr>
        <w:t xml:space="preserve"> </w:t>
      </w:r>
      <w:r>
        <w:t>американской</w:t>
      </w:r>
      <w:r>
        <w:rPr>
          <w:spacing w:val="22"/>
        </w:rPr>
        <w:t xml:space="preserve"> </w:t>
      </w:r>
      <w:r>
        <w:t>музыки</w:t>
      </w:r>
      <w:r>
        <w:rPr>
          <w:spacing w:val="25"/>
        </w:rPr>
        <w:t xml:space="preserve"> </w:t>
      </w:r>
      <w:r>
        <w:t>(кантри,</w:t>
      </w:r>
      <w:r>
        <w:rPr>
          <w:spacing w:val="23"/>
        </w:rPr>
        <w:t xml:space="preserve"> </w:t>
      </w:r>
      <w:r>
        <w:t>блюз,</w:t>
      </w:r>
      <w:r>
        <w:rPr>
          <w:spacing w:val="28"/>
        </w:rPr>
        <w:t xml:space="preserve"> </w:t>
      </w:r>
      <w:r>
        <w:t>спиричуэлс,</w:t>
      </w:r>
      <w:r>
        <w:rPr>
          <w:spacing w:val="-57"/>
        </w:rPr>
        <w:t xml:space="preserve"> </w:t>
      </w:r>
      <w:r>
        <w:t>самба,</w:t>
      </w:r>
      <w:r>
        <w:rPr>
          <w:spacing w:val="1"/>
        </w:rPr>
        <w:t xml:space="preserve"> </w:t>
      </w:r>
      <w:r>
        <w:t>босса-нова).</w:t>
      </w:r>
      <w:r>
        <w:rPr>
          <w:spacing w:val="-3"/>
        </w:rPr>
        <w:t xml:space="preserve"> </w:t>
      </w:r>
      <w:r>
        <w:t>Смешение</w:t>
      </w:r>
      <w:r>
        <w:rPr>
          <w:spacing w:val="-5"/>
        </w:rPr>
        <w:t xml:space="preserve"> </w:t>
      </w:r>
      <w:r>
        <w:t>интонаций</w:t>
      </w:r>
      <w:r>
        <w:rPr>
          <w:spacing w:val="-4"/>
        </w:rPr>
        <w:t xml:space="preserve"> </w:t>
      </w:r>
      <w:r>
        <w:t>и</w:t>
      </w:r>
      <w:r>
        <w:rPr>
          <w:spacing w:val="1"/>
        </w:rPr>
        <w:t xml:space="preserve"> </w:t>
      </w:r>
      <w:r>
        <w:t>ритмов</w:t>
      </w:r>
      <w:r>
        <w:rPr>
          <w:spacing w:val="1"/>
        </w:rPr>
        <w:t xml:space="preserve"> </w:t>
      </w:r>
      <w:r>
        <w:t>различного происхождения.</w:t>
      </w:r>
    </w:p>
    <w:p w:rsidR="00CD081E" w:rsidRDefault="00BD4E48">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jc w:val="left"/>
      </w:pPr>
      <w:r>
        <w:t>выявление</w:t>
      </w:r>
      <w:r>
        <w:rPr>
          <w:spacing w:val="8"/>
        </w:rPr>
        <w:t xml:space="preserve"> </w:t>
      </w:r>
      <w:r>
        <w:t>характерных</w:t>
      </w:r>
      <w:r>
        <w:rPr>
          <w:spacing w:val="4"/>
        </w:rPr>
        <w:t xml:space="preserve"> </w:t>
      </w:r>
      <w:r>
        <w:t>интонаций</w:t>
      </w:r>
      <w:r>
        <w:rPr>
          <w:spacing w:val="7"/>
        </w:rPr>
        <w:t xml:space="preserve"> </w:t>
      </w:r>
      <w:r>
        <w:t>и</w:t>
      </w:r>
      <w:r>
        <w:rPr>
          <w:spacing w:val="10"/>
        </w:rPr>
        <w:t xml:space="preserve"> </w:t>
      </w:r>
      <w:r>
        <w:t>ритмов</w:t>
      </w:r>
      <w:r>
        <w:rPr>
          <w:spacing w:val="6"/>
        </w:rPr>
        <w:t xml:space="preserve"> </w:t>
      </w:r>
      <w:r>
        <w:t>в</w:t>
      </w:r>
      <w:r>
        <w:rPr>
          <w:spacing w:val="7"/>
        </w:rPr>
        <w:t xml:space="preserve"> </w:t>
      </w:r>
      <w:r>
        <w:t>звучании</w:t>
      </w:r>
      <w:r>
        <w:rPr>
          <w:spacing w:val="10"/>
        </w:rPr>
        <w:t xml:space="preserve"> </w:t>
      </w:r>
      <w:r>
        <w:t>американского,</w:t>
      </w:r>
      <w:r>
        <w:rPr>
          <w:spacing w:val="11"/>
        </w:rPr>
        <w:t xml:space="preserve"> </w:t>
      </w:r>
      <w:r>
        <w:t>латино-</w:t>
      </w:r>
      <w:r>
        <w:rPr>
          <w:spacing w:val="-57"/>
        </w:rPr>
        <w:t xml:space="preserve"> </w:t>
      </w:r>
      <w:r>
        <w:t>американского</w:t>
      </w:r>
      <w:r>
        <w:rPr>
          <w:spacing w:val="1"/>
        </w:rPr>
        <w:t xml:space="preserve"> </w:t>
      </w:r>
      <w:r>
        <w:t>фольклора,</w:t>
      </w:r>
      <w:r>
        <w:rPr>
          <w:spacing w:val="-2"/>
        </w:rPr>
        <w:t xml:space="preserve"> </w:t>
      </w:r>
      <w:r>
        <w:t>прослеживание</w:t>
      </w:r>
      <w:r>
        <w:rPr>
          <w:spacing w:val="-4"/>
        </w:rPr>
        <w:t xml:space="preserve"> </w:t>
      </w:r>
      <w:r>
        <w:t>их</w:t>
      </w:r>
      <w:r>
        <w:rPr>
          <w:spacing w:val="-4"/>
        </w:rPr>
        <w:t xml:space="preserve"> </w:t>
      </w:r>
      <w:r>
        <w:t>национальных</w:t>
      </w:r>
      <w:r>
        <w:rPr>
          <w:spacing w:val="-3"/>
        </w:rPr>
        <w:t xml:space="preserve"> </w:t>
      </w:r>
      <w:r>
        <w:t>истоков;</w:t>
      </w:r>
    </w:p>
    <w:p w:rsidR="00CD081E" w:rsidRDefault="00BD4E48">
      <w:pPr>
        <w:pStyle w:val="a3"/>
        <w:spacing w:before="1" w:line="275"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CD081E" w:rsidRDefault="00BD4E48">
      <w:pPr>
        <w:pStyle w:val="a3"/>
        <w:spacing w:line="242" w:lineRule="auto"/>
        <w:ind w:right="1129"/>
        <w:jc w:val="left"/>
      </w:pPr>
      <w:r>
        <w:t>индивидуальные</w:t>
      </w:r>
      <w:r>
        <w:rPr>
          <w:spacing w:val="19"/>
        </w:rPr>
        <w:t xml:space="preserve"> </w:t>
      </w:r>
      <w:r>
        <w:t>и</w:t>
      </w:r>
      <w:r>
        <w:rPr>
          <w:spacing w:val="22"/>
        </w:rPr>
        <w:t xml:space="preserve"> </w:t>
      </w:r>
      <w:r>
        <w:t>коллективные</w:t>
      </w:r>
      <w:r>
        <w:rPr>
          <w:spacing w:val="19"/>
        </w:rPr>
        <w:t xml:space="preserve"> </w:t>
      </w:r>
      <w:r>
        <w:t>ритмические</w:t>
      </w:r>
      <w:r>
        <w:rPr>
          <w:spacing w:val="20"/>
        </w:rPr>
        <w:t xml:space="preserve"> </w:t>
      </w:r>
      <w:r>
        <w:t>и</w:t>
      </w:r>
      <w:r>
        <w:rPr>
          <w:spacing w:val="21"/>
        </w:rPr>
        <w:t xml:space="preserve"> </w:t>
      </w:r>
      <w:r>
        <w:t>мелодические</w:t>
      </w:r>
      <w:r>
        <w:rPr>
          <w:spacing w:val="20"/>
        </w:rPr>
        <w:t xml:space="preserve"> </w:t>
      </w:r>
      <w:r>
        <w:t>импровизации</w:t>
      </w:r>
      <w:r>
        <w:rPr>
          <w:spacing w:val="21"/>
        </w:rPr>
        <w:t xml:space="preserve"> </w:t>
      </w:r>
      <w:r>
        <w:t>в</w:t>
      </w:r>
      <w:r>
        <w:rPr>
          <w:spacing w:val="-57"/>
        </w:rPr>
        <w:t xml:space="preserve"> </w:t>
      </w:r>
      <w:r>
        <w:t>стиле (жанре)</w:t>
      </w:r>
      <w:r>
        <w:rPr>
          <w:spacing w:val="3"/>
        </w:rPr>
        <w:t xml:space="preserve"> </w:t>
      </w:r>
      <w:r>
        <w:t>изучаемой</w:t>
      </w:r>
      <w:r>
        <w:rPr>
          <w:spacing w:val="3"/>
        </w:rPr>
        <w:t xml:space="preserve"> </w:t>
      </w:r>
      <w:r>
        <w:t>традиции.</w:t>
      </w:r>
    </w:p>
    <w:p w:rsidR="00CD081E" w:rsidRDefault="00BD4E48">
      <w:pPr>
        <w:pStyle w:val="a3"/>
        <w:spacing w:line="242" w:lineRule="auto"/>
        <w:ind w:left="1670" w:right="3207" w:firstLine="0"/>
        <w:jc w:val="left"/>
      </w:pPr>
      <w:r>
        <w:t>Модуль №</w:t>
      </w:r>
      <w:r>
        <w:rPr>
          <w:spacing w:val="1"/>
        </w:rPr>
        <w:t xml:space="preserve"> </w:t>
      </w:r>
      <w:r>
        <w:t>4 «Европейская</w:t>
      </w:r>
      <w:r>
        <w:rPr>
          <w:spacing w:val="-1"/>
        </w:rPr>
        <w:t xml:space="preserve"> </w:t>
      </w:r>
      <w:r>
        <w:t>классическая музыка»</w:t>
      </w:r>
      <w:r>
        <w:rPr>
          <w:vertAlign w:val="superscript"/>
        </w:rPr>
        <w:t>25</w:t>
      </w:r>
      <w:r>
        <w:t>.</w:t>
      </w:r>
      <w:r>
        <w:rPr>
          <w:spacing w:val="1"/>
        </w:rPr>
        <w:t xml:space="preserve"> </w:t>
      </w:r>
      <w:r>
        <w:t>Национальные</w:t>
      </w:r>
      <w:r>
        <w:rPr>
          <w:spacing w:val="-8"/>
        </w:rPr>
        <w:t xml:space="preserve"> </w:t>
      </w:r>
      <w:r>
        <w:t>истоки</w:t>
      </w:r>
      <w:r>
        <w:rPr>
          <w:spacing w:val="-1"/>
        </w:rPr>
        <w:t xml:space="preserve"> </w:t>
      </w:r>
      <w:r>
        <w:t>классической</w:t>
      </w:r>
      <w:r>
        <w:rPr>
          <w:spacing w:val="-5"/>
        </w:rPr>
        <w:t xml:space="preserve"> </w:t>
      </w:r>
      <w:r>
        <w:t>музыки</w:t>
      </w:r>
      <w:r>
        <w:rPr>
          <w:spacing w:val="-1"/>
        </w:rPr>
        <w:t xml:space="preserve"> </w:t>
      </w:r>
      <w:r>
        <w:t>(2–3</w:t>
      </w:r>
      <w:r>
        <w:rPr>
          <w:spacing w:val="-2"/>
        </w:rPr>
        <w:t xml:space="preserve"> </w:t>
      </w:r>
      <w:r>
        <w:t>часа).</w:t>
      </w:r>
    </w:p>
    <w:p w:rsidR="00CD081E" w:rsidRDefault="00BD4E48">
      <w:pPr>
        <w:pStyle w:val="a3"/>
        <w:ind w:right="1135"/>
      </w:pPr>
      <w:r>
        <w:t>Содержание:   Национальный   музыкальный   стиль   на   примере   творчества</w:t>
      </w:r>
      <w:r>
        <w:rPr>
          <w:spacing w:val="1"/>
        </w:rPr>
        <w:t xml:space="preserve"> </w:t>
      </w:r>
      <w:r>
        <w:t>Ф.</w:t>
      </w:r>
      <w:r>
        <w:rPr>
          <w:spacing w:val="1"/>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 музыки. Характерные</w:t>
      </w:r>
      <w:r>
        <w:rPr>
          <w:spacing w:val="-1"/>
        </w:rPr>
        <w:t xml:space="preserve"> </w:t>
      </w:r>
      <w:r>
        <w:t>жанры,</w:t>
      </w:r>
      <w:r>
        <w:rPr>
          <w:spacing w:val="-4"/>
        </w:rPr>
        <w:t xml:space="preserve"> </w:t>
      </w:r>
      <w:r>
        <w:t>образы,</w:t>
      </w:r>
      <w:r>
        <w:rPr>
          <w:spacing w:val="1"/>
        </w:rPr>
        <w:t xml:space="preserve"> </w:t>
      </w:r>
      <w:r>
        <w:t>элементы</w:t>
      </w:r>
      <w:r>
        <w:rPr>
          <w:spacing w:val="-4"/>
        </w:rPr>
        <w:t xml:space="preserve"> </w:t>
      </w:r>
      <w:r>
        <w:t>музыкального</w:t>
      </w:r>
      <w:r>
        <w:rPr>
          <w:spacing w:val="3"/>
        </w:rPr>
        <w:t xml:space="preserve"> </w:t>
      </w:r>
      <w:r>
        <w:t>языка.</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32"/>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музыки       разных       жанров,       типичных</w:t>
      </w:r>
      <w:r>
        <w:rPr>
          <w:spacing w:val="1"/>
        </w:rPr>
        <w:t xml:space="preserve"> </w:t>
      </w:r>
      <w:r>
        <w:t>для рассматриваемых</w:t>
      </w:r>
      <w:r>
        <w:rPr>
          <w:spacing w:val="-4"/>
        </w:rPr>
        <w:t xml:space="preserve"> </w:t>
      </w:r>
      <w:r>
        <w:t>национальных</w:t>
      </w:r>
      <w:r>
        <w:rPr>
          <w:spacing w:val="-4"/>
        </w:rPr>
        <w:t xml:space="preserve"> </w:t>
      </w:r>
      <w:r>
        <w:t>стилей,</w:t>
      </w:r>
      <w:r>
        <w:rPr>
          <w:spacing w:val="-2"/>
        </w:rPr>
        <w:t xml:space="preserve"> </w:t>
      </w:r>
      <w:r>
        <w:t>творчества</w:t>
      </w:r>
      <w:r>
        <w:rPr>
          <w:spacing w:val="-6"/>
        </w:rPr>
        <w:t xml:space="preserve"> </w:t>
      </w:r>
      <w:r>
        <w:t>изучаемых</w:t>
      </w:r>
      <w:r>
        <w:rPr>
          <w:spacing w:val="-4"/>
        </w:rPr>
        <w:t xml:space="preserve"> </w:t>
      </w:r>
      <w:r>
        <w:t>композиторов;</w:t>
      </w:r>
    </w:p>
    <w:p w:rsidR="00CD081E" w:rsidRDefault="00BD4E48">
      <w:pPr>
        <w:pStyle w:val="a3"/>
        <w:ind w:right="1137"/>
      </w:pPr>
      <w:r>
        <w:t>определение на слух характерных интонаций, ритмов, элементов музыкального</w:t>
      </w:r>
      <w:r>
        <w:rPr>
          <w:spacing w:val="1"/>
        </w:rPr>
        <w:t xml:space="preserve"> </w:t>
      </w:r>
      <w:r>
        <w:t>языка, умение напеть наиболее яркие интонации, прохлопать ритмические примеры из</w:t>
      </w:r>
      <w:r>
        <w:rPr>
          <w:spacing w:val="1"/>
        </w:rPr>
        <w:t xml:space="preserve"> </w:t>
      </w:r>
      <w:r>
        <w:t>числа изучаемых</w:t>
      </w:r>
      <w:r>
        <w:rPr>
          <w:spacing w:val="-3"/>
        </w:rPr>
        <w:t xml:space="preserve"> </w:t>
      </w:r>
      <w:r>
        <w:t>классических</w:t>
      </w:r>
      <w:r>
        <w:rPr>
          <w:spacing w:val="-3"/>
        </w:rPr>
        <w:t xml:space="preserve"> </w:t>
      </w:r>
      <w:r>
        <w:t>произведений;</w:t>
      </w:r>
    </w:p>
    <w:p w:rsidR="00CD081E" w:rsidRDefault="00BD4E48">
      <w:pPr>
        <w:pStyle w:val="a3"/>
        <w:spacing w:line="237"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4"/>
        </w:rPr>
        <w:t xml:space="preserve"> </w:t>
      </w:r>
      <w:r>
        <w:t>композитором-классиком</w:t>
      </w:r>
      <w:r>
        <w:rPr>
          <w:spacing w:val="-3"/>
        </w:rPr>
        <w:t xml:space="preserve"> </w:t>
      </w:r>
      <w:r>
        <w:t>(из</w:t>
      </w:r>
      <w:r>
        <w:rPr>
          <w:spacing w:val="-3"/>
        </w:rPr>
        <w:t xml:space="preserve"> </w:t>
      </w:r>
      <w:r>
        <w:t>числа</w:t>
      </w:r>
      <w:r>
        <w:rPr>
          <w:spacing w:val="-1"/>
        </w:rPr>
        <w:t xml:space="preserve"> </w:t>
      </w:r>
      <w:r>
        <w:t>изучаемых</w:t>
      </w:r>
      <w:r>
        <w:rPr>
          <w:spacing w:val="-4"/>
        </w:rPr>
        <w:t xml:space="preserve"> </w:t>
      </w:r>
      <w:r>
        <w:t>в</w:t>
      </w:r>
      <w:r>
        <w:rPr>
          <w:spacing w:val="1"/>
        </w:rPr>
        <w:t xml:space="preserve"> </w:t>
      </w:r>
      <w:r>
        <w:t>данном</w:t>
      </w:r>
      <w:r>
        <w:rPr>
          <w:spacing w:val="2"/>
        </w:rPr>
        <w:t xml:space="preserve"> </w:t>
      </w:r>
      <w:r>
        <w:t>разделе);</w:t>
      </w:r>
    </w:p>
    <w:p w:rsidR="00CD081E" w:rsidRDefault="00BD4E48">
      <w:pPr>
        <w:pStyle w:val="a3"/>
        <w:spacing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25"/>
      </w:pPr>
      <w:r>
        <w:t>исследовательские проекты о творчестве европейских композиторов-классиков,</w:t>
      </w:r>
      <w:r>
        <w:rPr>
          <w:spacing w:val="1"/>
        </w:rPr>
        <w:t xml:space="preserve"> </w:t>
      </w:r>
      <w:r>
        <w:t>представителей</w:t>
      </w:r>
      <w:r>
        <w:rPr>
          <w:spacing w:val="2"/>
        </w:rPr>
        <w:t xml:space="preserve"> </w:t>
      </w:r>
      <w:r>
        <w:t>национальных</w:t>
      </w:r>
      <w:r>
        <w:rPr>
          <w:spacing w:val="-3"/>
        </w:rPr>
        <w:t xml:space="preserve"> </w:t>
      </w:r>
      <w:r>
        <w:t>школ;</w:t>
      </w:r>
    </w:p>
    <w:p w:rsidR="00CD081E" w:rsidRDefault="00BD4E48">
      <w:pPr>
        <w:pStyle w:val="a3"/>
        <w:spacing w:line="242" w:lineRule="auto"/>
        <w:ind w:right="1127"/>
      </w:pPr>
      <w:r>
        <w:t>просмотр художественных и документальных фильмов о творчестве выдающих</w:t>
      </w:r>
      <w:r>
        <w:rPr>
          <w:spacing w:val="1"/>
        </w:rPr>
        <w:t xml:space="preserve"> </w:t>
      </w:r>
      <w:r>
        <w:t>европейских</w:t>
      </w:r>
      <w:r>
        <w:rPr>
          <w:spacing w:val="-4"/>
        </w:rPr>
        <w:t xml:space="preserve"> </w:t>
      </w:r>
      <w:r>
        <w:t>композиторов</w:t>
      </w:r>
      <w:r>
        <w:rPr>
          <w:spacing w:val="-2"/>
        </w:rPr>
        <w:t xml:space="preserve"> </w:t>
      </w:r>
      <w:r>
        <w:t>с последующим</w:t>
      </w:r>
      <w:r>
        <w:rPr>
          <w:spacing w:val="-1"/>
        </w:rPr>
        <w:t xml:space="preserve"> </w:t>
      </w:r>
      <w:r>
        <w:t>обсуждением</w:t>
      </w:r>
      <w:r>
        <w:rPr>
          <w:spacing w:val="2"/>
        </w:rPr>
        <w:t xml:space="preserve"> </w:t>
      </w:r>
      <w:r>
        <w:t>в</w:t>
      </w:r>
      <w:r>
        <w:rPr>
          <w:spacing w:val="2"/>
        </w:rPr>
        <w:t xml:space="preserve"> </w:t>
      </w:r>
      <w:r>
        <w:t>классе;</w:t>
      </w:r>
    </w:p>
    <w:p w:rsidR="00CD081E" w:rsidRDefault="00BD4E48">
      <w:pPr>
        <w:pStyle w:val="a3"/>
        <w:spacing w:line="242" w:lineRule="auto"/>
        <w:ind w:left="1670" w:right="1498" w:firstLine="0"/>
      </w:pPr>
      <w:r>
        <w:t>посещение концерта классической музыки, балета драматического спектакля.</w:t>
      </w:r>
      <w:r>
        <w:rPr>
          <w:spacing w:val="-57"/>
        </w:rPr>
        <w:t xml:space="preserve"> </w:t>
      </w:r>
      <w:r>
        <w:t>Музыкант</w:t>
      </w:r>
      <w:r>
        <w:rPr>
          <w:spacing w:val="1"/>
        </w:rPr>
        <w:t xml:space="preserve"> </w:t>
      </w:r>
      <w:r>
        <w:t>и</w:t>
      </w:r>
      <w:r>
        <w:rPr>
          <w:spacing w:val="3"/>
        </w:rPr>
        <w:t xml:space="preserve"> </w:t>
      </w:r>
      <w:r>
        <w:t>публика</w:t>
      </w:r>
      <w:r>
        <w:rPr>
          <w:spacing w:val="1"/>
        </w:rPr>
        <w:t xml:space="preserve"> </w:t>
      </w:r>
      <w:r>
        <w:t>(2–3</w:t>
      </w:r>
      <w:r>
        <w:rPr>
          <w:spacing w:val="2"/>
        </w:rPr>
        <w:t xml:space="preserve"> </w:t>
      </w:r>
      <w:r>
        <w:t>часа).</w:t>
      </w:r>
    </w:p>
    <w:p w:rsidR="00CD081E" w:rsidRDefault="00BD4E48">
      <w:pPr>
        <w:pStyle w:val="a3"/>
        <w:ind w:right="1126"/>
      </w:pPr>
      <w:r>
        <w:t xml:space="preserve">Содержание:   Кумиры  </w:t>
      </w:r>
      <w:r>
        <w:rPr>
          <w:spacing w:val="1"/>
        </w:rPr>
        <w:t xml:space="preserve"> </w:t>
      </w:r>
      <w:r>
        <w:t xml:space="preserve">публики  </w:t>
      </w:r>
      <w:r>
        <w:rPr>
          <w:spacing w:val="1"/>
        </w:rPr>
        <w:t xml:space="preserve"> </w:t>
      </w:r>
      <w:r>
        <w:t>(на    примере    творчества   В.А.    Моцарта,</w:t>
      </w:r>
      <w:r>
        <w:rPr>
          <w:spacing w:val="1"/>
        </w:rPr>
        <w:t xml:space="preserve"> </w:t>
      </w:r>
      <w:r>
        <w:t>Н.</w:t>
      </w:r>
      <w:r>
        <w:rPr>
          <w:spacing w:val="1"/>
        </w:rPr>
        <w:t xml:space="preserve"> </w:t>
      </w:r>
      <w:r>
        <w:t>Паганини, Ф. Листа и других композиторов). Виртуозность талант 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1"/>
        </w:rPr>
        <w:t xml:space="preserve"> </w:t>
      </w:r>
      <w:r>
        <w:t>музыки</w:t>
      </w:r>
      <w:r>
        <w:rPr>
          <w:spacing w:val="3"/>
        </w:rPr>
        <w:t xml:space="preserve"> </w:t>
      </w:r>
      <w:r>
        <w:t>в</w:t>
      </w:r>
      <w:r>
        <w:rPr>
          <w:spacing w:val="2"/>
        </w:rPr>
        <w:t xml:space="preserve"> </w:t>
      </w:r>
      <w:r>
        <w:t>прошлые</w:t>
      </w:r>
      <w:r>
        <w:rPr>
          <w:spacing w:val="-4"/>
        </w:rPr>
        <w:t xml:space="preserve"> </w:t>
      </w:r>
      <w:r>
        <w:t>века</w:t>
      </w:r>
      <w:r>
        <w:rPr>
          <w:spacing w:val="1"/>
        </w:rPr>
        <w:t xml:space="preserve"> </w:t>
      </w:r>
      <w:r>
        <w:t>и</w:t>
      </w:r>
      <w:r>
        <w:rPr>
          <w:spacing w:val="2"/>
        </w:rPr>
        <w:t xml:space="preserve"> </w:t>
      </w:r>
      <w:r>
        <w:t>сегодня.</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75" w:lineRule="exact"/>
        <w:ind w:left="1670" w:firstLine="0"/>
      </w:pPr>
      <w:r>
        <w:t>знакомство</w:t>
      </w:r>
      <w:r>
        <w:rPr>
          <w:spacing w:val="2"/>
        </w:rPr>
        <w:t xml:space="preserve"> </w:t>
      </w:r>
      <w:r>
        <w:t>с</w:t>
      </w:r>
      <w:r>
        <w:rPr>
          <w:spacing w:val="-13"/>
        </w:rPr>
        <w:t xml:space="preserve"> </w:t>
      </w:r>
      <w:r>
        <w:t>образцами</w:t>
      </w:r>
      <w:r>
        <w:rPr>
          <w:spacing w:val="-5"/>
        </w:rPr>
        <w:t xml:space="preserve"> </w:t>
      </w:r>
      <w:r>
        <w:t>виртуозной</w:t>
      </w:r>
      <w:r>
        <w:rPr>
          <w:spacing w:val="-6"/>
        </w:rPr>
        <w:t xml:space="preserve"> </w:t>
      </w:r>
      <w:r>
        <w:t>музыки;</w:t>
      </w:r>
    </w:p>
    <w:p w:rsidR="00CD081E" w:rsidRDefault="00BD4E48">
      <w:pPr>
        <w:pStyle w:val="a3"/>
        <w:spacing w:line="242" w:lineRule="auto"/>
        <w:ind w:right="1125"/>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3"/>
        </w:rPr>
        <w:t xml:space="preserve"> </w:t>
      </w:r>
      <w:r>
        <w:t>так и</w:t>
      </w:r>
      <w:r>
        <w:rPr>
          <w:spacing w:val="3"/>
        </w:rPr>
        <w:t xml:space="preserve"> </w:t>
      </w:r>
      <w:r>
        <w:t>непонятых</w:t>
      </w:r>
      <w:r>
        <w:rPr>
          <w:spacing w:val="-3"/>
        </w:rPr>
        <w:t xml:space="preserve"> </w:t>
      </w:r>
      <w:r>
        <w:t>современниками;</w:t>
      </w: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B269C4">
      <w:pPr>
        <w:pStyle w:val="a3"/>
        <w:spacing w:before="11"/>
        <w:ind w:left="0" w:firstLine="0"/>
        <w:jc w:val="left"/>
        <w:rPr>
          <w:sz w:val="18"/>
        </w:rPr>
      </w:pPr>
      <w:r>
        <w:pict>
          <v:rect id="_x0000_s1031" style="position:absolute;margin-left:85pt;margin-top:12.85pt;width:144.05pt;height:.7pt;z-index:-15717888;mso-wrap-distance-left:0;mso-wrap-distance-right:0;mso-position-horizontal-relative:page" fillcolor="black" stroked="f">
            <w10:wrap type="topAndBottom" anchorx="page"/>
          </v:rect>
        </w:pict>
      </w:r>
    </w:p>
    <w:p w:rsidR="00CD081E" w:rsidRDefault="00CD081E">
      <w:pPr>
        <w:rPr>
          <w:sz w:val="18"/>
        </w:r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CD081E" w:rsidRDefault="00BD4E48">
      <w:pPr>
        <w:pStyle w:val="a3"/>
        <w:spacing w:before="2"/>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line="237" w:lineRule="auto"/>
        <w:ind w:right="1138"/>
      </w:pPr>
      <w:r>
        <w:t>знание и соблюдение общепринятых норм слушания музыки,</w:t>
      </w:r>
      <w:r>
        <w:rPr>
          <w:spacing w:val="60"/>
        </w:rPr>
        <w:t xml:space="preserve"> </w:t>
      </w:r>
      <w:r>
        <w:t>правил поведения</w:t>
      </w:r>
      <w:r>
        <w:rPr>
          <w:spacing w:val="1"/>
        </w:rPr>
        <w:t xml:space="preserve"> </w:t>
      </w:r>
      <w:r>
        <w:t>в</w:t>
      </w:r>
      <w:r>
        <w:rPr>
          <w:spacing w:val="2"/>
        </w:rPr>
        <w:t xml:space="preserve"> </w:t>
      </w:r>
      <w:r>
        <w:t>концертном</w:t>
      </w:r>
      <w:r>
        <w:rPr>
          <w:spacing w:val="3"/>
        </w:rPr>
        <w:t xml:space="preserve"> </w:t>
      </w:r>
      <w:r>
        <w:t>зале,</w:t>
      </w:r>
      <w:r>
        <w:rPr>
          <w:spacing w:val="4"/>
        </w:rPr>
        <w:t xml:space="preserve"> </w:t>
      </w:r>
      <w:r>
        <w:t>театре</w:t>
      </w:r>
      <w:r>
        <w:rPr>
          <w:spacing w:val="-4"/>
        </w:rPr>
        <w:t xml:space="preserve"> </w:t>
      </w:r>
      <w:r>
        <w:t>оперы</w:t>
      </w:r>
      <w:r>
        <w:rPr>
          <w:spacing w:val="-1"/>
        </w:rPr>
        <w:t xml:space="preserve"> </w:t>
      </w:r>
      <w:r>
        <w:t>и</w:t>
      </w:r>
      <w:r>
        <w:rPr>
          <w:spacing w:val="3"/>
        </w:rPr>
        <w:t xml:space="preserve"> </w:t>
      </w:r>
      <w:r>
        <w:t>балета;</w:t>
      </w:r>
    </w:p>
    <w:p w:rsidR="00CD081E" w:rsidRDefault="00BD4E48">
      <w:pPr>
        <w:pStyle w:val="a3"/>
        <w:spacing w:before="4" w:line="275" w:lineRule="exact"/>
        <w:ind w:left="1670" w:firstLine="0"/>
      </w:pPr>
      <w:r>
        <w:t>на</w:t>
      </w:r>
      <w:r>
        <w:rPr>
          <w:spacing w:val="-1"/>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29"/>
        <w:jc w:val="left"/>
      </w:pPr>
      <w:r>
        <w:t>работа</w:t>
      </w:r>
      <w:r>
        <w:rPr>
          <w:spacing w:val="16"/>
        </w:rPr>
        <w:t xml:space="preserve"> </w:t>
      </w:r>
      <w:r>
        <w:t>с</w:t>
      </w:r>
      <w:r>
        <w:rPr>
          <w:spacing w:val="16"/>
        </w:rPr>
        <w:t xml:space="preserve"> </w:t>
      </w:r>
      <w:r>
        <w:t>интерактивной</w:t>
      </w:r>
      <w:r>
        <w:rPr>
          <w:spacing w:val="17"/>
        </w:rPr>
        <w:t xml:space="preserve"> </w:t>
      </w:r>
      <w:r>
        <w:t>картой</w:t>
      </w:r>
      <w:r>
        <w:rPr>
          <w:spacing w:val="17"/>
        </w:rPr>
        <w:t xml:space="preserve"> </w:t>
      </w:r>
      <w:r>
        <w:t>(география</w:t>
      </w:r>
      <w:r>
        <w:rPr>
          <w:spacing w:val="12"/>
        </w:rPr>
        <w:t xml:space="preserve"> </w:t>
      </w:r>
      <w:r>
        <w:t>путешествий,</w:t>
      </w:r>
      <w:r>
        <w:rPr>
          <w:spacing w:val="14"/>
        </w:rPr>
        <w:t xml:space="preserve"> </w:t>
      </w:r>
      <w:r>
        <w:t>гастролей),</w:t>
      </w:r>
      <w:r>
        <w:rPr>
          <w:spacing w:val="14"/>
        </w:rPr>
        <w:t xml:space="preserve"> </w:t>
      </w:r>
      <w:r>
        <w:t>лентой</w:t>
      </w:r>
      <w:r>
        <w:rPr>
          <w:spacing w:val="-57"/>
        </w:rPr>
        <w:t xml:space="preserve"> </w:t>
      </w:r>
      <w:r>
        <w:t>времени</w:t>
      </w:r>
      <w:r>
        <w:rPr>
          <w:spacing w:val="-3"/>
        </w:rPr>
        <w:t xml:space="preserve"> </w:t>
      </w:r>
      <w:r>
        <w:t>(имена,</w:t>
      </w:r>
      <w:r>
        <w:rPr>
          <w:spacing w:val="3"/>
        </w:rPr>
        <w:t xml:space="preserve"> </w:t>
      </w:r>
      <w:r>
        <w:t>факты,</w:t>
      </w:r>
      <w:r>
        <w:rPr>
          <w:spacing w:val="-1"/>
        </w:rPr>
        <w:t xml:space="preserve"> </w:t>
      </w:r>
      <w:r>
        <w:t>явления,</w:t>
      </w:r>
      <w:r>
        <w:rPr>
          <w:spacing w:val="-2"/>
        </w:rPr>
        <w:t xml:space="preserve"> </w:t>
      </w:r>
      <w:r>
        <w:t>музыкальные</w:t>
      </w:r>
      <w:r>
        <w:rPr>
          <w:spacing w:val="1"/>
        </w:rPr>
        <w:t xml:space="preserve"> </w:t>
      </w:r>
      <w:r>
        <w:t>произведения);</w:t>
      </w:r>
    </w:p>
    <w:p w:rsidR="00CD081E" w:rsidRDefault="00BD4E48">
      <w:pPr>
        <w:pStyle w:val="a3"/>
        <w:tabs>
          <w:tab w:val="left" w:pos="2989"/>
          <w:tab w:val="left" w:pos="4121"/>
          <w:tab w:val="left" w:pos="5704"/>
          <w:tab w:val="left" w:pos="6672"/>
          <w:tab w:val="left" w:pos="6979"/>
        </w:tabs>
        <w:spacing w:line="242" w:lineRule="auto"/>
        <w:ind w:right="1143"/>
        <w:jc w:val="left"/>
      </w:pPr>
      <w:r>
        <w:t>посещение</w:t>
      </w:r>
      <w:r>
        <w:tab/>
        <w:t>концерта</w:t>
      </w:r>
      <w:r>
        <w:tab/>
        <w:t>классической</w:t>
      </w:r>
      <w:r>
        <w:tab/>
        <w:t>музыки</w:t>
      </w:r>
      <w:r>
        <w:tab/>
        <w:t>с</w:t>
      </w:r>
      <w:r>
        <w:tab/>
        <w:t>последующим</w:t>
      </w:r>
      <w:r>
        <w:rPr>
          <w:spacing w:val="64"/>
        </w:rPr>
        <w:t xml:space="preserve"> </w:t>
      </w:r>
      <w:r>
        <w:t>обсуждением</w:t>
      </w:r>
      <w:r>
        <w:rPr>
          <w:spacing w:val="-57"/>
        </w:rPr>
        <w:t xml:space="preserve"> </w:t>
      </w:r>
      <w:r>
        <w:t>в</w:t>
      </w:r>
      <w:r>
        <w:rPr>
          <w:spacing w:val="2"/>
        </w:rPr>
        <w:t xml:space="preserve"> </w:t>
      </w:r>
      <w:r>
        <w:t>классе;</w:t>
      </w:r>
    </w:p>
    <w:p w:rsidR="00CD081E" w:rsidRDefault="00BD4E48">
      <w:pPr>
        <w:pStyle w:val="a3"/>
        <w:spacing w:line="242" w:lineRule="auto"/>
        <w:jc w:val="left"/>
      </w:pPr>
      <w:r>
        <w:t>создание</w:t>
      </w:r>
      <w:r>
        <w:rPr>
          <w:spacing w:val="4"/>
        </w:rPr>
        <w:t xml:space="preserve"> </w:t>
      </w:r>
      <w:r>
        <w:t>тематической</w:t>
      </w:r>
      <w:r>
        <w:rPr>
          <w:spacing w:val="1"/>
        </w:rPr>
        <w:t xml:space="preserve"> </w:t>
      </w:r>
      <w:r>
        <w:t>подборки</w:t>
      </w:r>
      <w:r>
        <w:rPr>
          <w:spacing w:val="1"/>
        </w:rPr>
        <w:t xml:space="preserve"> </w:t>
      </w:r>
      <w:r>
        <w:t>музыкальных</w:t>
      </w:r>
      <w:r>
        <w:rPr>
          <w:spacing w:val="59"/>
        </w:rPr>
        <w:t xml:space="preserve"> </w:t>
      </w:r>
      <w:r>
        <w:t>произведений</w:t>
      </w:r>
      <w:r>
        <w:rPr>
          <w:spacing w:val="1"/>
        </w:rPr>
        <w:t xml:space="preserve"> </w:t>
      </w:r>
      <w:r>
        <w:t>для</w:t>
      </w:r>
      <w:r>
        <w:rPr>
          <w:spacing w:val="5"/>
        </w:rPr>
        <w:t xml:space="preserve"> </w:t>
      </w:r>
      <w:r>
        <w:t>домашнего</w:t>
      </w:r>
      <w:r>
        <w:rPr>
          <w:spacing w:val="-57"/>
        </w:rPr>
        <w:t xml:space="preserve"> </w:t>
      </w:r>
      <w:r>
        <w:t>прослушивания.</w:t>
      </w:r>
    </w:p>
    <w:p w:rsidR="00CD081E" w:rsidRDefault="00BD4E48">
      <w:pPr>
        <w:pStyle w:val="a3"/>
        <w:spacing w:line="271" w:lineRule="exact"/>
        <w:ind w:left="1670" w:firstLine="0"/>
        <w:jc w:val="left"/>
      </w:pPr>
      <w:r>
        <w:t>Музыка</w:t>
      </w:r>
      <w:r>
        <w:rPr>
          <w:spacing w:val="-2"/>
        </w:rPr>
        <w:t xml:space="preserve"> </w:t>
      </w:r>
      <w:r>
        <w:t>–</w:t>
      </w:r>
      <w:r>
        <w:rPr>
          <w:spacing w:val="-2"/>
        </w:rPr>
        <w:t xml:space="preserve"> </w:t>
      </w:r>
      <w:r>
        <w:t>зеркало</w:t>
      </w:r>
      <w:r>
        <w:rPr>
          <w:spacing w:val="2"/>
        </w:rPr>
        <w:t xml:space="preserve"> </w:t>
      </w:r>
      <w:r>
        <w:t>эпохи</w:t>
      </w:r>
      <w:r>
        <w:rPr>
          <w:spacing w:val="-1"/>
        </w:rPr>
        <w:t xml:space="preserve"> </w:t>
      </w:r>
      <w:r>
        <w:t>(4–6</w:t>
      </w:r>
      <w:r>
        <w:rPr>
          <w:spacing w:val="-2"/>
        </w:rPr>
        <w:t xml:space="preserve"> </w:t>
      </w:r>
      <w:r>
        <w:t>часов).</w:t>
      </w:r>
    </w:p>
    <w:p w:rsidR="00CD081E" w:rsidRDefault="00BD4E48">
      <w:pPr>
        <w:pStyle w:val="a3"/>
        <w:ind w:right="1126"/>
      </w:pPr>
      <w:r>
        <w:t>Содержание:</w:t>
      </w:r>
      <w:r>
        <w:rPr>
          <w:spacing w:val="61"/>
        </w:rPr>
        <w:t xml:space="preserve"> </w:t>
      </w:r>
      <w:r>
        <w:t>Искусство   как</w:t>
      </w:r>
      <w:r>
        <w:rPr>
          <w:spacing w:val="60"/>
        </w:rPr>
        <w:t xml:space="preserve"> </w:t>
      </w:r>
      <w:r>
        <w:t>отражение,   с</w:t>
      </w:r>
      <w:r>
        <w:rPr>
          <w:spacing w:val="60"/>
        </w:rPr>
        <w:t xml:space="preserve"> </w:t>
      </w:r>
      <w:r>
        <w:t>одной   стороны   –</w:t>
      </w:r>
      <w:r>
        <w:rPr>
          <w:spacing w:val="60"/>
        </w:rPr>
        <w:t xml:space="preserve"> </w:t>
      </w:r>
      <w:r>
        <w:t>образа</w:t>
      </w:r>
      <w:r>
        <w:rPr>
          <w:spacing w:val="60"/>
        </w:rPr>
        <w:t xml:space="preserve"> </w:t>
      </w:r>
      <w:r>
        <w:t>жизни,</w:t>
      </w:r>
      <w:r>
        <w:rPr>
          <w:spacing w:val="-57"/>
        </w:rPr>
        <w:t xml:space="preserve"> </w:t>
      </w:r>
      <w:r>
        <w:t>с</w:t>
      </w:r>
      <w:r>
        <w:rPr>
          <w:spacing w:val="106"/>
        </w:rPr>
        <w:t xml:space="preserve"> </w:t>
      </w:r>
      <w:r>
        <w:t xml:space="preserve">другой  </w:t>
      </w:r>
      <w:r>
        <w:rPr>
          <w:spacing w:val="44"/>
        </w:rPr>
        <w:t xml:space="preserve"> </w:t>
      </w:r>
      <w:r>
        <w:t xml:space="preserve">–  </w:t>
      </w:r>
      <w:r>
        <w:rPr>
          <w:spacing w:val="42"/>
        </w:rPr>
        <w:t xml:space="preserve"> </w:t>
      </w:r>
      <w:r>
        <w:t xml:space="preserve">главных  </w:t>
      </w:r>
      <w:r>
        <w:rPr>
          <w:spacing w:val="41"/>
        </w:rPr>
        <w:t xml:space="preserve"> </w:t>
      </w:r>
      <w:r>
        <w:t xml:space="preserve">ценностей,  </w:t>
      </w:r>
      <w:r>
        <w:rPr>
          <w:spacing w:val="44"/>
        </w:rPr>
        <w:t xml:space="preserve"> </w:t>
      </w:r>
      <w:r>
        <w:t xml:space="preserve">идеалов  </w:t>
      </w:r>
      <w:r>
        <w:rPr>
          <w:spacing w:val="43"/>
        </w:rPr>
        <w:t xml:space="preserve"> </w:t>
      </w:r>
      <w:r>
        <w:t xml:space="preserve">конкретной  </w:t>
      </w:r>
      <w:r>
        <w:rPr>
          <w:spacing w:val="42"/>
        </w:rPr>
        <w:t xml:space="preserve"> </w:t>
      </w:r>
      <w:r>
        <w:t xml:space="preserve">эпохи.  </w:t>
      </w:r>
      <w:r>
        <w:rPr>
          <w:spacing w:val="49"/>
        </w:rPr>
        <w:t xml:space="preserve"> </w:t>
      </w:r>
      <w:r>
        <w:t xml:space="preserve">Стили  </w:t>
      </w:r>
      <w:r>
        <w:rPr>
          <w:spacing w:val="42"/>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 xml:space="preserve">Полифонический  </w:t>
      </w:r>
      <w:r>
        <w:rPr>
          <w:spacing w:val="1"/>
        </w:rPr>
        <w:t xml:space="preserve"> </w:t>
      </w:r>
      <w:r>
        <w:t xml:space="preserve">и  </w:t>
      </w:r>
      <w:r>
        <w:rPr>
          <w:spacing w:val="1"/>
        </w:rPr>
        <w:t xml:space="preserve"> </w:t>
      </w:r>
      <w:r>
        <w:t xml:space="preserve">гомофонно-гармонический  </w:t>
      </w:r>
      <w:r>
        <w:rPr>
          <w:spacing w:val="1"/>
        </w:rPr>
        <w:t xml:space="preserve"> </w:t>
      </w:r>
      <w:r>
        <w:t xml:space="preserve">склад  </w:t>
      </w:r>
      <w:r>
        <w:rPr>
          <w:spacing w:val="1"/>
        </w:rPr>
        <w:t xml:space="preserve"> </w:t>
      </w:r>
      <w:r>
        <w:t>на    примере    творчества</w:t>
      </w:r>
      <w:r>
        <w:rPr>
          <w:spacing w:val="1"/>
        </w:rPr>
        <w:t xml:space="preserve"> </w:t>
      </w:r>
      <w:r>
        <w:t>И.С.</w:t>
      </w:r>
      <w:r>
        <w:rPr>
          <w:spacing w:val="3"/>
        </w:rPr>
        <w:t xml:space="preserve"> </w:t>
      </w:r>
      <w:r>
        <w:t>Баха</w:t>
      </w:r>
      <w:r>
        <w:rPr>
          <w:spacing w:val="1"/>
        </w:rPr>
        <w:t xml:space="preserve"> </w:t>
      </w:r>
      <w:r>
        <w:t>и</w:t>
      </w:r>
      <w:r>
        <w:rPr>
          <w:spacing w:val="3"/>
        </w:rPr>
        <w:t xml:space="preserve"> </w:t>
      </w:r>
      <w:r>
        <w:t>Л.</w:t>
      </w:r>
      <w:r>
        <w:rPr>
          <w:spacing w:val="-1"/>
        </w:rPr>
        <w:t xml:space="preserve"> </w:t>
      </w:r>
      <w:r>
        <w:t>ван</w:t>
      </w:r>
      <w:r>
        <w:rPr>
          <w:spacing w:val="-2"/>
        </w:rPr>
        <w:t xml:space="preserve"> </w:t>
      </w:r>
      <w:r>
        <w:t>Бетховена.</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left="1670" w:right="1131" w:firstLine="0"/>
      </w:pPr>
      <w:r>
        <w:t>знакомство с образцами полифонической и гомофонно-гармонической музыки;</w:t>
      </w:r>
      <w:r>
        <w:rPr>
          <w:spacing w:val="1"/>
        </w:rPr>
        <w:t xml:space="preserve"> </w:t>
      </w:r>
      <w:r>
        <w:t>разучивание,</w:t>
      </w:r>
      <w:r>
        <w:rPr>
          <w:spacing w:val="36"/>
        </w:rPr>
        <w:t xml:space="preserve"> </w:t>
      </w:r>
      <w:r>
        <w:t>исполнение</w:t>
      </w:r>
      <w:r>
        <w:rPr>
          <w:spacing w:val="28"/>
        </w:rPr>
        <w:t xml:space="preserve"> </w:t>
      </w:r>
      <w:r>
        <w:t>не</w:t>
      </w:r>
      <w:r>
        <w:rPr>
          <w:spacing w:val="33"/>
        </w:rPr>
        <w:t xml:space="preserve"> </w:t>
      </w:r>
      <w:r>
        <w:t>менее</w:t>
      </w:r>
      <w:r>
        <w:rPr>
          <w:spacing w:val="28"/>
        </w:rPr>
        <w:t xml:space="preserve"> </w:t>
      </w:r>
      <w:r>
        <w:t>одного</w:t>
      </w:r>
      <w:r>
        <w:rPr>
          <w:spacing w:val="34"/>
        </w:rPr>
        <w:t xml:space="preserve"> </w:t>
      </w:r>
      <w:r>
        <w:t>вокального</w:t>
      </w:r>
      <w:r>
        <w:rPr>
          <w:spacing w:val="38"/>
        </w:rPr>
        <w:t xml:space="preserve"> </w:t>
      </w:r>
      <w:r>
        <w:t>произведения,</w:t>
      </w:r>
    </w:p>
    <w:p w:rsidR="00CD081E" w:rsidRDefault="00BD4E48">
      <w:pPr>
        <w:pStyle w:val="a3"/>
        <w:spacing w:before="1" w:line="237" w:lineRule="auto"/>
        <w:ind w:left="1670" w:right="2060" w:hanging="711"/>
      </w:pPr>
      <w:r>
        <w:t>сочиненного композитором-классиком (из числа изучаемых в данном разделе);</w:t>
      </w:r>
      <w:r>
        <w:rPr>
          <w:spacing w:val="-57"/>
        </w:rPr>
        <w:t xml:space="preserve"> </w:t>
      </w:r>
      <w:r>
        <w:t>исполнение</w:t>
      </w:r>
      <w:r>
        <w:rPr>
          <w:spacing w:val="-5"/>
        </w:rPr>
        <w:t xml:space="preserve"> </w:t>
      </w:r>
      <w:r>
        <w:t>вокальных,</w:t>
      </w:r>
      <w:r>
        <w:rPr>
          <w:spacing w:val="3"/>
        </w:rPr>
        <w:t xml:space="preserve"> </w:t>
      </w:r>
      <w:r>
        <w:t>ритмических,</w:t>
      </w:r>
      <w:r>
        <w:rPr>
          <w:spacing w:val="3"/>
        </w:rPr>
        <w:t xml:space="preserve"> </w:t>
      </w:r>
      <w:r>
        <w:t>речевых</w:t>
      </w:r>
      <w:r>
        <w:rPr>
          <w:spacing w:val="-3"/>
        </w:rPr>
        <w:t xml:space="preserve"> </w:t>
      </w:r>
      <w:r>
        <w:t>канонов;</w:t>
      </w:r>
    </w:p>
    <w:p w:rsidR="00CD081E" w:rsidRDefault="00BD4E48">
      <w:pPr>
        <w:pStyle w:val="a3"/>
        <w:spacing w:before="6"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1"/>
      </w:pPr>
      <w:r>
        <w:t>составление сравнительной таблицы стилей барокко и классицизм (на примере</w:t>
      </w:r>
      <w:r>
        <w:rPr>
          <w:spacing w:val="1"/>
        </w:rPr>
        <w:t xml:space="preserve"> </w:t>
      </w:r>
      <w:r>
        <w:t>музыкального</w:t>
      </w:r>
      <w:r>
        <w:rPr>
          <w:spacing w:val="3"/>
        </w:rPr>
        <w:t xml:space="preserve"> </w:t>
      </w:r>
      <w:r>
        <w:t>искусства,</w:t>
      </w:r>
      <w:r>
        <w:rPr>
          <w:spacing w:val="2"/>
        </w:rPr>
        <w:t xml:space="preserve"> </w:t>
      </w:r>
      <w:r>
        <w:t>либо музыки</w:t>
      </w:r>
      <w:r>
        <w:rPr>
          <w:spacing w:val="1"/>
        </w:rPr>
        <w:t xml:space="preserve"> </w:t>
      </w:r>
      <w:r>
        <w:t>и</w:t>
      </w:r>
      <w:r>
        <w:rPr>
          <w:spacing w:val="1"/>
        </w:rPr>
        <w:t xml:space="preserve"> </w:t>
      </w:r>
      <w:r>
        <w:t>живописи,</w:t>
      </w:r>
      <w:r>
        <w:rPr>
          <w:spacing w:val="-3"/>
        </w:rPr>
        <w:t xml:space="preserve"> </w:t>
      </w:r>
      <w:r>
        <w:t>музыки</w:t>
      </w:r>
      <w:r>
        <w:rPr>
          <w:spacing w:val="1"/>
        </w:rPr>
        <w:t xml:space="preserve"> </w:t>
      </w:r>
      <w:r>
        <w:t>и</w:t>
      </w:r>
      <w:r>
        <w:rPr>
          <w:spacing w:val="1"/>
        </w:rPr>
        <w:t xml:space="preserve"> </w:t>
      </w:r>
      <w:r>
        <w:t>архитектуры);</w:t>
      </w:r>
    </w:p>
    <w:p w:rsidR="00CD081E" w:rsidRDefault="00BD4E48">
      <w:pPr>
        <w:pStyle w:val="a3"/>
        <w:spacing w:line="242" w:lineRule="auto"/>
        <w:ind w:right="1133"/>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61"/>
        </w:rPr>
        <w:t xml:space="preserve"> </w:t>
      </w:r>
      <w:r>
        <w:t>стилям</w:t>
      </w:r>
      <w:r>
        <w:rPr>
          <w:spacing w:val="1"/>
        </w:rPr>
        <w:t xml:space="preserve"> </w:t>
      </w:r>
      <w:r>
        <w:t>барокко</w:t>
      </w:r>
      <w:r>
        <w:rPr>
          <w:spacing w:val="1"/>
        </w:rPr>
        <w:t xml:space="preserve"> </w:t>
      </w:r>
      <w:r>
        <w:t>и</w:t>
      </w:r>
      <w:r>
        <w:rPr>
          <w:spacing w:val="2"/>
        </w:rPr>
        <w:t xml:space="preserve"> </w:t>
      </w:r>
      <w:r>
        <w:t>классицизм,</w:t>
      </w:r>
      <w:r>
        <w:rPr>
          <w:spacing w:val="-1"/>
        </w:rPr>
        <w:t xml:space="preserve"> </w:t>
      </w:r>
      <w:r>
        <w:t>творческому</w:t>
      </w:r>
      <w:r>
        <w:rPr>
          <w:spacing w:val="-9"/>
        </w:rPr>
        <w:t xml:space="preserve"> </w:t>
      </w:r>
      <w:r>
        <w:t>пути</w:t>
      </w:r>
      <w:r>
        <w:rPr>
          <w:spacing w:val="3"/>
        </w:rPr>
        <w:t xml:space="preserve"> </w:t>
      </w:r>
      <w:r>
        <w:t>изучаемых</w:t>
      </w:r>
      <w:r>
        <w:rPr>
          <w:spacing w:val="-4"/>
        </w:rPr>
        <w:t xml:space="preserve"> </w:t>
      </w:r>
      <w:r>
        <w:t>композиторов.</w:t>
      </w:r>
    </w:p>
    <w:p w:rsidR="00CD081E" w:rsidRDefault="00BD4E48">
      <w:pPr>
        <w:pStyle w:val="a3"/>
        <w:spacing w:line="271" w:lineRule="exact"/>
        <w:ind w:left="1670" w:firstLine="0"/>
      </w:pPr>
      <w:r>
        <w:t>Музыкальный образ</w:t>
      </w:r>
      <w:r>
        <w:rPr>
          <w:spacing w:val="-5"/>
        </w:rPr>
        <w:t xml:space="preserve"> </w:t>
      </w:r>
      <w:r>
        <w:t>(4–6 часов).</w:t>
      </w:r>
    </w:p>
    <w:p w:rsidR="00CD081E" w:rsidRDefault="00BD4E48">
      <w:pPr>
        <w:pStyle w:val="a3"/>
        <w:ind w:right="1126"/>
      </w:pPr>
      <w:r>
        <w:t>Содержание: Героические образы в музыке. Лирический герой музыкального</w:t>
      </w:r>
      <w:r>
        <w:rPr>
          <w:spacing w:val="1"/>
        </w:rPr>
        <w:t xml:space="preserve"> </w:t>
      </w:r>
      <w:r>
        <w:t>произведения.</w:t>
      </w:r>
      <w:r>
        <w:rPr>
          <w:spacing w:val="61"/>
        </w:rPr>
        <w:t xml:space="preserve"> </w:t>
      </w:r>
      <w:r>
        <w:t>Судьба</w:t>
      </w:r>
      <w:r>
        <w:rPr>
          <w:spacing w:val="61"/>
        </w:rPr>
        <w:t xml:space="preserve"> </w:t>
      </w:r>
      <w:r>
        <w:t>человека   –   судьба   человечества   (на   примере   творчества</w:t>
      </w:r>
      <w:r>
        <w:rPr>
          <w:spacing w:val="1"/>
        </w:rPr>
        <w:t xml:space="preserve"> </w:t>
      </w:r>
      <w:r>
        <w:t>Л.</w:t>
      </w:r>
      <w:r>
        <w:rPr>
          <w:spacing w:val="101"/>
        </w:rPr>
        <w:t xml:space="preserve"> </w:t>
      </w:r>
      <w:r>
        <w:t xml:space="preserve">ван  </w:t>
      </w:r>
      <w:r>
        <w:rPr>
          <w:spacing w:val="33"/>
        </w:rPr>
        <w:t xml:space="preserve"> </w:t>
      </w:r>
      <w:r>
        <w:t xml:space="preserve">Бетховена,  </w:t>
      </w:r>
      <w:r>
        <w:rPr>
          <w:spacing w:val="35"/>
        </w:rPr>
        <w:t xml:space="preserve"> </w:t>
      </w:r>
      <w:r>
        <w:t xml:space="preserve">Ф.  </w:t>
      </w:r>
      <w:r>
        <w:rPr>
          <w:spacing w:val="39"/>
        </w:rPr>
        <w:t xml:space="preserve"> </w:t>
      </w:r>
      <w:r>
        <w:t xml:space="preserve">Шуберта  </w:t>
      </w:r>
      <w:r>
        <w:rPr>
          <w:spacing w:val="38"/>
        </w:rPr>
        <w:t xml:space="preserve"> </w:t>
      </w:r>
      <w:r>
        <w:t xml:space="preserve">и  </w:t>
      </w:r>
      <w:r>
        <w:rPr>
          <w:spacing w:val="38"/>
        </w:rPr>
        <w:t xml:space="preserve"> </w:t>
      </w:r>
      <w:r>
        <w:t xml:space="preserve">других  </w:t>
      </w:r>
      <w:r>
        <w:rPr>
          <w:spacing w:val="32"/>
        </w:rPr>
        <w:t xml:space="preserve"> </w:t>
      </w:r>
      <w:r>
        <w:t xml:space="preserve">композиторов).  </w:t>
      </w:r>
      <w:r>
        <w:rPr>
          <w:spacing w:val="36"/>
        </w:rPr>
        <w:t xml:space="preserve"> </w:t>
      </w:r>
      <w:r>
        <w:t xml:space="preserve">Стили  </w:t>
      </w:r>
      <w:r>
        <w:rPr>
          <w:spacing w:val="38"/>
        </w:rPr>
        <w:t xml:space="preserve"> </w:t>
      </w:r>
      <w:r>
        <w:t>классицизм</w:t>
      </w:r>
      <w:r>
        <w:rPr>
          <w:spacing w:val="-58"/>
        </w:rPr>
        <w:t xml:space="preserve"> </w:t>
      </w:r>
      <w:r>
        <w:t>и</w:t>
      </w:r>
      <w:r>
        <w:rPr>
          <w:spacing w:val="1"/>
        </w:rPr>
        <w:t xml:space="preserve"> </w:t>
      </w:r>
      <w:r>
        <w:t>романтизм</w:t>
      </w:r>
      <w:r>
        <w:rPr>
          <w:spacing w:val="-2"/>
        </w:rPr>
        <w:t xml:space="preserve"> </w:t>
      </w:r>
      <w:r>
        <w:t>(круг</w:t>
      </w:r>
      <w:r>
        <w:rPr>
          <w:spacing w:val="3"/>
        </w:rPr>
        <w:t xml:space="preserve"> </w:t>
      </w:r>
      <w:r>
        <w:t>основных</w:t>
      </w:r>
      <w:r>
        <w:rPr>
          <w:spacing w:val="-4"/>
        </w:rPr>
        <w:t xml:space="preserve"> </w:t>
      </w:r>
      <w:r>
        <w:t>образов,</w:t>
      </w:r>
      <w:r>
        <w:rPr>
          <w:spacing w:val="3"/>
        </w:rPr>
        <w:t xml:space="preserve"> </w:t>
      </w:r>
      <w:r>
        <w:t>характерных</w:t>
      </w:r>
      <w:r>
        <w:rPr>
          <w:spacing w:val="-4"/>
        </w:rPr>
        <w:t xml:space="preserve"> </w:t>
      </w:r>
      <w:r>
        <w:t>интонаций,</w:t>
      </w:r>
      <w:r>
        <w:rPr>
          <w:spacing w:val="-2"/>
        </w:rPr>
        <w:t xml:space="preserve"> </w:t>
      </w:r>
      <w:r>
        <w:t>жанров).</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26"/>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0"/>
        </w:rPr>
        <w:t xml:space="preserve"> </w:t>
      </w:r>
      <w:r>
        <w:t>образу,</w:t>
      </w:r>
      <w:r>
        <w:rPr>
          <w:spacing w:val="3"/>
        </w:rPr>
        <w:t xml:space="preserve"> </w:t>
      </w:r>
      <w:r>
        <w:t>идентификация</w:t>
      </w:r>
      <w:r>
        <w:rPr>
          <w:spacing w:val="1"/>
        </w:rPr>
        <w:t xml:space="preserve"> </w:t>
      </w:r>
      <w:r>
        <w:t>с</w:t>
      </w:r>
      <w:r>
        <w:rPr>
          <w:spacing w:val="-1"/>
        </w:rPr>
        <w:t xml:space="preserve"> </w:t>
      </w:r>
      <w:r>
        <w:t>лирическим</w:t>
      </w:r>
      <w:r>
        <w:rPr>
          <w:spacing w:val="2"/>
        </w:rPr>
        <w:t xml:space="preserve"> </w:t>
      </w:r>
      <w:r>
        <w:t>героем</w:t>
      </w:r>
      <w:r>
        <w:rPr>
          <w:spacing w:val="-2"/>
        </w:rPr>
        <w:t xml:space="preserve"> </w:t>
      </w:r>
      <w:r>
        <w:t>произведения;</w:t>
      </w:r>
    </w:p>
    <w:p w:rsidR="00CD081E" w:rsidRDefault="00BD4E48">
      <w:pPr>
        <w:pStyle w:val="a3"/>
        <w:ind w:right="1128"/>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CD081E" w:rsidRDefault="00BD4E48">
      <w:pPr>
        <w:pStyle w:val="a3"/>
        <w:ind w:right="1132"/>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1"/>
        </w:rPr>
        <w:t xml:space="preserve"> </w:t>
      </w:r>
      <w:r>
        <w:t>образа;</w:t>
      </w:r>
    </w:p>
    <w:p w:rsidR="00CD081E" w:rsidRDefault="00BD4E48">
      <w:pPr>
        <w:pStyle w:val="a3"/>
        <w:spacing w:before="1"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6" w:line="237" w:lineRule="auto"/>
        <w:ind w:left="1670" w:right="5939" w:firstLine="0"/>
      </w:pPr>
      <w:r>
        <w:t>на выбор или факультативно:</w:t>
      </w:r>
      <w:r>
        <w:rPr>
          <w:spacing w:val="1"/>
        </w:rPr>
        <w:t xml:space="preserve"> </w:t>
      </w:r>
      <w:r>
        <w:t>сочинение</w:t>
      </w:r>
      <w:r>
        <w:rPr>
          <w:spacing w:val="-11"/>
        </w:rPr>
        <w:t xml:space="preserve"> </w:t>
      </w:r>
      <w:r>
        <w:t>музыки,</w:t>
      </w:r>
      <w:r>
        <w:rPr>
          <w:spacing w:val="-4"/>
        </w:rPr>
        <w:t xml:space="preserve"> </w:t>
      </w:r>
      <w:r>
        <w:t>импровизация;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42"/>
      </w:pPr>
      <w:r>
        <w:lastRenderedPageBreak/>
        <w:t>литературное, художественное творчество, созвучное кругу образов изучаемого</w:t>
      </w:r>
      <w:r>
        <w:rPr>
          <w:spacing w:val="1"/>
        </w:rPr>
        <w:t xml:space="preserve"> </w:t>
      </w:r>
      <w:r>
        <w:t>композитора;</w:t>
      </w:r>
    </w:p>
    <w:p w:rsidR="00CD081E" w:rsidRDefault="00BD4E48">
      <w:pPr>
        <w:pStyle w:val="a3"/>
        <w:spacing w:line="242" w:lineRule="auto"/>
        <w:ind w:right="1137"/>
      </w:pPr>
      <w:r>
        <w:t>составление сравнительной таблицы стилей классицизм и романтизм (только на</w:t>
      </w:r>
      <w:r>
        <w:rPr>
          <w:spacing w:val="1"/>
        </w:rPr>
        <w:t xml:space="preserve"> </w:t>
      </w:r>
      <w:r>
        <w:t>примере</w:t>
      </w:r>
      <w:r>
        <w:rPr>
          <w:spacing w:val="-1"/>
        </w:rPr>
        <w:t xml:space="preserve"> </w:t>
      </w:r>
      <w:r>
        <w:t>музыки,</w:t>
      </w:r>
      <w:r>
        <w:rPr>
          <w:spacing w:val="3"/>
        </w:rPr>
        <w:t xml:space="preserve"> </w:t>
      </w:r>
      <w:r>
        <w:t>либо</w:t>
      </w:r>
      <w:r>
        <w:rPr>
          <w:spacing w:val="1"/>
        </w:rPr>
        <w:t xml:space="preserve"> </w:t>
      </w:r>
      <w:r>
        <w:t>в</w:t>
      </w:r>
      <w:r>
        <w:rPr>
          <w:spacing w:val="-2"/>
        </w:rPr>
        <w:t xml:space="preserve"> </w:t>
      </w:r>
      <w:r>
        <w:t>музыке и</w:t>
      </w:r>
      <w:r>
        <w:rPr>
          <w:spacing w:val="2"/>
        </w:rPr>
        <w:t xml:space="preserve"> </w:t>
      </w:r>
      <w:r>
        <w:t>живописи,</w:t>
      </w:r>
      <w:r>
        <w:rPr>
          <w:spacing w:val="-2"/>
        </w:rPr>
        <w:t xml:space="preserve"> </w:t>
      </w:r>
      <w:r>
        <w:t>в</w:t>
      </w:r>
      <w:r>
        <w:rPr>
          <w:spacing w:val="-7"/>
        </w:rPr>
        <w:t xml:space="preserve"> </w:t>
      </w:r>
      <w:r>
        <w:t>музыке и</w:t>
      </w:r>
      <w:r>
        <w:rPr>
          <w:spacing w:val="11"/>
        </w:rPr>
        <w:t xml:space="preserve"> </w:t>
      </w:r>
      <w:r>
        <w:t>литературе).</w:t>
      </w:r>
    </w:p>
    <w:p w:rsidR="00CD081E" w:rsidRDefault="00BD4E48">
      <w:pPr>
        <w:pStyle w:val="a3"/>
        <w:spacing w:line="271" w:lineRule="exact"/>
        <w:ind w:left="1670" w:firstLine="0"/>
      </w:pPr>
      <w:r>
        <w:t>Музыкальная</w:t>
      </w:r>
      <w:r>
        <w:rPr>
          <w:spacing w:val="-2"/>
        </w:rPr>
        <w:t xml:space="preserve"> </w:t>
      </w:r>
      <w:r>
        <w:t>драматургия</w:t>
      </w:r>
      <w:r>
        <w:rPr>
          <w:spacing w:val="-2"/>
        </w:rPr>
        <w:t xml:space="preserve"> </w:t>
      </w:r>
      <w:r>
        <w:t>(3–4</w:t>
      </w:r>
      <w:r>
        <w:rPr>
          <w:spacing w:val="-2"/>
        </w:rPr>
        <w:t xml:space="preserve"> </w:t>
      </w:r>
      <w:r>
        <w:t>часа).</w:t>
      </w:r>
    </w:p>
    <w:p w:rsidR="00CD081E" w:rsidRDefault="00BD4E48">
      <w:pPr>
        <w:pStyle w:val="a3"/>
        <w:ind w:right="1123"/>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 – строение</w:t>
      </w:r>
      <w:r>
        <w:rPr>
          <w:spacing w:val="1"/>
        </w:rPr>
        <w:t xml:space="preserve"> </w:t>
      </w:r>
      <w:r>
        <w:t>музыкального</w:t>
      </w:r>
      <w:r>
        <w:rPr>
          <w:spacing w:val="5"/>
        </w:rPr>
        <w:t xml:space="preserve"> </w:t>
      </w:r>
      <w:r>
        <w:t>произведения.</w:t>
      </w:r>
    </w:p>
    <w:p w:rsidR="00CD081E" w:rsidRDefault="00BD4E48">
      <w:pPr>
        <w:pStyle w:val="a3"/>
        <w:spacing w:line="274" w:lineRule="exact"/>
        <w:ind w:left="1670" w:firstLine="0"/>
      </w:pPr>
      <w:r>
        <w:t>Виды</w:t>
      </w:r>
      <w:r>
        <w:rPr>
          <w:spacing w:val="-1"/>
        </w:rPr>
        <w:t xml:space="preserve"> </w:t>
      </w:r>
      <w:r>
        <w:t>деятельности</w:t>
      </w:r>
      <w:r>
        <w:rPr>
          <w:spacing w:val="-8"/>
        </w:rPr>
        <w:t xml:space="preserve"> </w:t>
      </w:r>
      <w:r>
        <w:t>обучающихся:</w:t>
      </w:r>
    </w:p>
    <w:p w:rsidR="00CD081E" w:rsidRDefault="00BD4E48">
      <w:pPr>
        <w:pStyle w:val="a3"/>
        <w:ind w:right="1134"/>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57"/>
        </w:rPr>
        <w:t xml:space="preserve"> </w:t>
      </w:r>
      <w:r>
        <w:t>музыкального</w:t>
      </w:r>
      <w:r>
        <w:rPr>
          <w:spacing w:val="5"/>
        </w:rPr>
        <w:t xml:space="preserve"> </w:t>
      </w:r>
      <w:r>
        <w:t>развития;</w:t>
      </w:r>
    </w:p>
    <w:p w:rsidR="00CD081E" w:rsidRDefault="00BD4E48">
      <w:pPr>
        <w:pStyle w:val="a3"/>
        <w:spacing w:before="2" w:line="237" w:lineRule="auto"/>
        <w:ind w:right="1138"/>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3"/>
        </w:rPr>
        <w:t xml:space="preserve"> </w:t>
      </w:r>
      <w:r>
        <w:t>чувств,</w:t>
      </w:r>
      <w:r>
        <w:rPr>
          <w:spacing w:val="3"/>
        </w:rPr>
        <w:t xml:space="preserve"> </w:t>
      </w:r>
      <w:r>
        <w:t>характеров</w:t>
      </w:r>
      <w:r>
        <w:rPr>
          <w:spacing w:val="-3"/>
        </w:rPr>
        <w:t xml:space="preserve"> </w:t>
      </w:r>
      <w:r>
        <w:t>в</w:t>
      </w:r>
      <w:r>
        <w:rPr>
          <w:spacing w:val="2"/>
        </w:rPr>
        <w:t xml:space="preserve"> </w:t>
      </w:r>
      <w:r>
        <w:t>развертывании</w:t>
      </w:r>
      <w:r>
        <w:rPr>
          <w:spacing w:val="1"/>
        </w:rPr>
        <w:t xml:space="preserve"> </w:t>
      </w:r>
      <w:r>
        <w:t>музыкальной</w:t>
      </w:r>
      <w:r>
        <w:rPr>
          <w:spacing w:val="-3"/>
        </w:rPr>
        <w:t xml:space="preserve"> </w:t>
      </w:r>
      <w:r>
        <w:t>драматургии;</w:t>
      </w:r>
    </w:p>
    <w:p w:rsidR="00CD081E" w:rsidRDefault="00BD4E48">
      <w:pPr>
        <w:pStyle w:val="a3"/>
        <w:spacing w:before="6" w:line="237" w:lineRule="auto"/>
        <w:ind w:right="1128"/>
      </w:pPr>
      <w:r>
        <w:t>узнавание    на    слух    музыкальных    тем,    их    вариантов,    видоизмененных</w:t>
      </w:r>
      <w:r>
        <w:rPr>
          <w:spacing w:val="-57"/>
        </w:rPr>
        <w:t xml:space="preserve"> </w:t>
      </w:r>
      <w:r>
        <w:t>в</w:t>
      </w:r>
      <w:r>
        <w:rPr>
          <w:spacing w:val="2"/>
        </w:rPr>
        <w:t xml:space="preserve"> </w:t>
      </w:r>
      <w:r>
        <w:t>процессе</w:t>
      </w:r>
      <w:r>
        <w:rPr>
          <w:spacing w:val="1"/>
        </w:rPr>
        <w:t xml:space="preserve"> </w:t>
      </w:r>
      <w:r>
        <w:t>развития;</w:t>
      </w:r>
    </w:p>
    <w:p w:rsidR="00CD081E" w:rsidRDefault="00BD4E48">
      <w:pPr>
        <w:pStyle w:val="a3"/>
        <w:spacing w:before="5" w:line="237" w:lineRule="auto"/>
        <w:ind w:right="1138"/>
      </w:pPr>
      <w:r>
        <w:t>составление наглядной (буквенной, цифровой)</w:t>
      </w:r>
      <w:r>
        <w:rPr>
          <w:spacing w:val="1"/>
        </w:rPr>
        <w:t xml:space="preserve"> </w:t>
      </w:r>
      <w:r>
        <w:t>схемы</w:t>
      </w:r>
      <w:r>
        <w:rPr>
          <w:spacing w:val="1"/>
        </w:rPr>
        <w:t xml:space="preserve"> </w:t>
      </w:r>
      <w:r>
        <w:t>строения музыкального</w:t>
      </w:r>
      <w:r>
        <w:rPr>
          <w:spacing w:val="1"/>
        </w:rPr>
        <w:t xml:space="preserve"> </w:t>
      </w:r>
      <w:r>
        <w:t>произведения;</w:t>
      </w:r>
    </w:p>
    <w:p w:rsidR="00CD081E" w:rsidRDefault="00BD4E48">
      <w:pPr>
        <w:pStyle w:val="a3"/>
        <w:spacing w:before="4"/>
        <w:ind w:right="113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 композитором-классиком, художественная интерпретация музыкального</w:t>
      </w:r>
      <w:r>
        <w:rPr>
          <w:spacing w:val="1"/>
        </w:rPr>
        <w:t xml:space="preserve"> </w:t>
      </w:r>
      <w:r>
        <w:t>образа в</w:t>
      </w:r>
      <w:r>
        <w:rPr>
          <w:spacing w:val="-1"/>
        </w:rPr>
        <w:t xml:space="preserve"> </w:t>
      </w:r>
      <w:r>
        <w:t>его</w:t>
      </w:r>
      <w:r>
        <w:rPr>
          <w:spacing w:val="2"/>
        </w:rPr>
        <w:t xml:space="preserve"> </w:t>
      </w:r>
      <w:r>
        <w:t>развитии;</w:t>
      </w:r>
    </w:p>
    <w:p w:rsidR="00CD081E" w:rsidRDefault="00BD4E48">
      <w:pPr>
        <w:pStyle w:val="a3"/>
        <w:spacing w:line="242"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3" w:line="237" w:lineRule="auto"/>
        <w:ind w:right="1143"/>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1"/>
        </w:rPr>
        <w:t xml:space="preserve"> </w:t>
      </w:r>
      <w:r>
        <w:t>произведения;</w:t>
      </w:r>
    </w:p>
    <w:p w:rsidR="00CD081E" w:rsidRDefault="00BD4E48">
      <w:pPr>
        <w:pStyle w:val="a3"/>
        <w:spacing w:before="3"/>
        <w:ind w:right="1134"/>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3"/>
        </w:rPr>
        <w:t xml:space="preserve"> </w:t>
      </w:r>
      <w:r>
        <w:t>композиторов-классиков.</w:t>
      </w:r>
    </w:p>
    <w:p w:rsidR="00CD081E" w:rsidRDefault="00BD4E48">
      <w:pPr>
        <w:pStyle w:val="a3"/>
        <w:spacing w:line="274" w:lineRule="exact"/>
        <w:ind w:left="1670" w:firstLine="0"/>
      </w:pPr>
      <w:r>
        <w:t>Музыкальный</w:t>
      </w:r>
      <w:r>
        <w:rPr>
          <w:spacing w:val="-2"/>
        </w:rPr>
        <w:t xml:space="preserve"> </w:t>
      </w:r>
      <w:r>
        <w:t>стиль</w:t>
      </w:r>
      <w:r>
        <w:rPr>
          <w:spacing w:val="-5"/>
        </w:rPr>
        <w:t xml:space="preserve"> </w:t>
      </w:r>
      <w:r>
        <w:t>(4–6</w:t>
      </w:r>
      <w:r>
        <w:rPr>
          <w:spacing w:val="-2"/>
        </w:rPr>
        <w:t xml:space="preserve"> </w:t>
      </w:r>
      <w:r>
        <w:t>часов).</w:t>
      </w:r>
    </w:p>
    <w:p w:rsidR="00CD081E" w:rsidRDefault="00BD4E48">
      <w:pPr>
        <w:pStyle w:val="a3"/>
        <w:spacing w:before="3"/>
        <w:ind w:right="1131"/>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 xml:space="preserve">музыкального   </w:t>
      </w:r>
      <w:r>
        <w:rPr>
          <w:spacing w:val="1"/>
        </w:rPr>
        <w:t xml:space="preserve"> </w:t>
      </w:r>
      <w:r>
        <w:t xml:space="preserve">языка.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В.А.</w:t>
      </w:r>
      <w:r>
        <w:rPr>
          <w:spacing w:val="3"/>
        </w:rPr>
        <w:t xml:space="preserve"> </w:t>
      </w:r>
      <w:r>
        <w:t>Моцарта,</w:t>
      </w:r>
      <w:r>
        <w:rPr>
          <w:spacing w:val="-2"/>
        </w:rPr>
        <w:t xml:space="preserve"> </w:t>
      </w:r>
      <w:r>
        <w:t>К.</w:t>
      </w:r>
      <w:r>
        <w:rPr>
          <w:spacing w:val="3"/>
        </w:rPr>
        <w:t xml:space="preserve"> </w:t>
      </w:r>
      <w:r>
        <w:t>Дебюсси,</w:t>
      </w:r>
      <w:r>
        <w:rPr>
          <w:spacing w:val="3"/>
        </w:rPr>
        <w:t xml:space="preserve"> </w:t>
      </w:r>
      <w:r>
        <w:t>А.</w:t>
      </w:r>
      <w:r>
        <w:rPr>
          <w:spacing w:val="3"/>
        </w:rPr>
        <w:t xml:space="preserve"> </w:t>
      </w:r>
      <w:r>
        <w:t>Шенберга и</w:t>
      </w:r>
      <w:r>
        <w:rPr>
          <w:spacing w:val="-3"/>
        </w:rPr>
        <w:t xml:space="preserve"> </w:t>
      </w:r>
      <w:r>
        <w:t>других</w:t>
      </w:r>
      <w:r>
        <w:rPr>
          <w:spacing w:val="-4"/>
        </w:rPr>
        <w:t xml:space="preserve"> </w:t>
      </w:r>
      <w:r>
        <w:t>композиторов).</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29"/>
        <w:jc w:val="left"/>
      </w:pPr>
      <w:r>
        <w:t>обобщение</w:t>
      </w:r>
      <w:r>
        <w:rPr>
          <w:spacing w:val="1"/>
        </w:rPr>
        <w:t xml:space="preserve"> </w:t>
      </w:r>
      <w:r>
        <w:t>и</w:t>
      </w:r>
      <w:r>
        <w:rPr>
          <w:spacing w:val="1"/>
        </w:rPr>
        <w:t xml:space="preserve"> </w:t>
      </w:r>
      <w:r>
        <w:t>систематизация</w:t>
      </w:r>
      <w:r>
        <w:rPr>
          <w:spacing w:val="1"/>
        </w:rPr>
        <w:t xml:space="preserve"> </w:t>
      </w:r>
      <w:r>
        <w:t>знаний о</w:t>
      </w:r>
      <w:r>
        <w:rPr>
          <w:spacing w:val="1"/>
        </w:rPr>
        <w:t xml:space="preserve"> </w:t>
      </w:r>
      <w:r>
        <w:t>различных</w:t>
      </w:r>
      <w:r>
        <w:rPr>
          <w:spacing w:val="1"/>
        </w:rPr>
        <w:t xml:space="preserve"> </w:t>
      </w:r>
      <w:r>
        <w:t>проявлениях</w:t>
      </w:r>
      <w:r>
        <w:rPr>
          <w:spacing w:val="1"/>
        </w:rPr>
        <w:t xml:space="preserve"> </w:t>
      </w:r>
      <w:r>
        <w:t>музыкального</w:t>
      </w:r>
      <w:r>
        <w:rPr>
          <w:spacing w:val="-57"/>
        </w:rPr>
        <w:t xml:space="preserve"> </w:t>
      </w:r>
      <w:r>
        <w:t>стиля</w:t>
      </w:r>
      <w:r>
        <w:rPr>
          <w:spacing w:val="1"/>
        </w:rPr>
        <w:t xml:space="preserve"> </w:t>
      </w:r>
      <w:r>
        <w:t>(стиль</w:t>
      </w:r>
      <w:r>
        <w:rPr>
          <w:spacing w:val="1"/>
        </w:rPr>
        <w:t xml:space="preserve"> </w:t>
      </w:r>
      <w:r>
        <w:t>композитора,</w:t>
      </w:r>
      <w:r>
        <w:rPr>
          <w:spacing w:val="-2"/>
        </w:rPr>
        <w:t xml:space="preserve"> </w:t>
      </w:r>
      <w:r>
        <w:t>национальный</w:t>
      </w:r>
      <w:r>
        <w:rPr>
          <w:spacing w:val="2"/>
        </w:rPr>
        <w:t xml:space="preserve"> </w:t>
      </w:r>
      <w:r>
        <w:t>стиль,</w:t>
      </w:r>
      <w:r>
        <w:rPr>
          <w:spacing w:val="4"/>
        </w:rPr>
        <w:t xml:space="preserve"> </w:t>
      </w:r>
      <w:r>
        <w:t>стиль</w:t>
      </w:r>
      <w:r>
        <w:rPr>
          <w:spacing w:val="-3"/>
        </w:rPr>
        <w:t xml:space="preserve"> </w:t>
      </w:r>
      <w:r>
        <w:t>эпохи);</w:t>
      </w:r>
    </w:p>
    <w:p w:rsidR="00CD081E" w:rsidRDefault="00BD4E48">
      <w:pPr>
        <w:pStyle w:val="a3"/>
        <w:spacing w:before="6" w:line="237" w:lineRule="auto"/>
        <w:ind w:right="1129"/>
        <w:jc w:val="left"/>
      </w:pPr>
      <w:r>
        <w:t>исполнение</w:t>
      </w:r>
      <w:r>
        <w:rPr>
          <w:spacing w:val="19"/>
        </w:rPr>
        <w:t xml:space="preserve"> </w:t>
      </w:r>
      <w:r>
        <w:t>2–3</w:t>
      </w:r>
      <w:r>
        <w:rPr>
          <w:spacing w:val="15"/>
        </w:rPr>
        <w:t xml:space="preserve"> </w:t>
      </w:r>
      <w:r>
        <w:t>вокальных</w:t>
      </w:r>
      <w:r>
        <w:rPr>
          <w:spacing w:val="15"/>
        </w:rPr>
        <w:t xml:space="preserve"> </w:t>
      </w:r>
      <w:r>
        <w:t>произведений</w:t>
      </w:r>
      <w:r>
        <w:rPr>
          <w:spacing w:val="25"/>
        </w:rPr>
        <w:t xml:space="preserve"> </w:t>
      </w:r>
      <w:r>
        <w:t>–</w:t>
      </w:r>
      <w:r>
        <w:rPr>
          <w:spacing w:val="16"/>
        </w:rPr>
        <w:t xml:space="preserve"> </w:t>
      </w:r>
      <w:r>
        <w:t>образцов</w:t>
      </w:r>
      <w:r>
        <w:rPr>
          <w:spacing w:val="21"/>
        </w:rPr>
        <w:t xml:space="preserve"> </w:t>
      </w:r>
      <w:r>
        <w:t>барокко,</w:t>
      </w:r>
      <w:r>
        <w:rPr>
          <w:spacing w:val="21"/>
        </w:rPr>
        <w:t xml:space="preserve"> </w:t>
      </w:r>
      <w:r>
        <w:t>классицизма,</w:t>
      </w:r>
      <w:r>
        <w:rPr>
          <w:spacing w:val="-57"/>
        </w:rPr>
        <w:t xml:space="preserve"> </w:t>
      </w:r>
      <w:r>
        <w:t>романтизма,</w:t>
      </w:r>
      <w:r>
        <w:rPr>
          <w:spacing w:val="-2"/>
        </w:rPr>
        <w:t xml:space="preserve"> </w:t>
      </w:r>
      <w:r>
        <w:t>импрессионизма</w:t>
      </w:r>
      <w:r>
        <w:rPr>
          <w:spacing w:val="-4"/>
        </w:rPr>
        <w:t xml:space="preserve"> </w:t>
      </w:r>
      <w:r>
        <w:t>(подлинных</w:t>
      </w:r>
      <w:r>
        <w:rPr>
          <w:spacing w:val="-4"/>
        </w:rPr>
        <w:t xml:space="preserve"> </w:t>
      </w:r>
      <w:r>
        <w:t>или</w:t>
      </w:r>
      <w:r>
        <w:rPr>
          <w:spacing w:val="-2"/>
        </w:rPr>
        <w:t xml:space="preserve"> </w:t>
      </w:r>
      <w:r>
        <w:t>стилизованных);</w:t>
      </w:r>
    </w:p>
    <w:p w:rsidR="00CD081E" w:rsidRDefault="00BD4E48">
      <w:pPr>
        <w:pStyle w:val="a3"/>
        <w:spacing w:before="5" w:line="237" w:lineRule="auto"/>
        <w:ind w:right="1129"/>
        <w:jc w:val="left"/>
      </w:pPr>
      <w:r>
        <w:t>музыкальная</w:t>
      </w:r>
      <w:r>
        <w:rPr>
          <w:spacing w:val="33"/>
        </w:rPr>
        <w:t xml:space="preserve"> </w:t>
      </w:r>
      <w:r>
        <w:t>викторина</w:t>
      </w:r>
      <w:r>
        <w:rPr>
          <w:spacing w:val="32"/>
        </w:rPr>
        <w:t xml:space="preserve"> </w:t>
      </w:r>
      <w:r>
        <w:t>на</w:t>
      </w:r>
      <w:r>
        <w:rPr>
          <w:spacing w:val="28"/>
        </w:rPr>
        <w:t xml:space="preserve"> </w:t>
      </w:r>
      <w:r>
        <w:t>знание</w:t>
      </w:r>
      <w:r>
        <w:rPr>
          <w:spacing w:val="28"/>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rsidR="00CD081E" w:rsidRDefault="00BD4E48">
      <w:pPr>
        <w:pStyle w:val="a3"/>
        <w:spacing w:before="6" w:line="237" w:lineRule="auto"/>
        <w:ind w:left="1670" w:right="3305" w:firstLine="0"/>
        <w:jc w:val="left"/>
      </w:pPr>
      <w:r>
        <w:t>определение на слух в звучании незнакомого произведения:</w:t>
      </w:r>
      <w:r>
        <w:rPr>
          <w:spacing w:val="-57"/>
        </w:rPr>
        <w:t xml:space="preserve"> </w:t>
      </w:r>
      <w:r>
        <w:t>принадлежности</w:t>
      </w:r>
      <w:r>
        <w:rPr>
          <w:spacing w:val="2"/>
        </w:rPr>
        <w:t xml:space="preserve"> </w:t>
      </w:r>
      <w:r>
        <w:t>к</w:t>
      </w:r>
      <w:r>
        <w:rPr>
          <w:spacing w:val="-9"/>
        </w:rPr>
        <w:t xml:space="preserve"> </w:t>
      </w:r>
      <w:r>
        <w:t>одному</w:t>
      </w:r>
      <w:r>
        <w:rPr>
          <w:spacing w:val="-9"/>
        </w:rPr>
        <w:t xml:space="preserve"> </w:t>
      </w:r>
      <w:r>
        <w:t>из</w:t>
      </w:r>
      <w:r>
        <w:rPr>
          <w:spacing w:val="3"/>
        </w:rPr>
        <w:t xml:space="preserve"> </w:t>
      </w:r>
      <w:r>
        <w:t>изученных</w:t>
      </w:r>
      <w:r>
        <w:rPr>
          <w:spacing w:val="-4"/>
        </w:rPr>
        <w:t xml:space="preserve"> </w:t>
      </w:r>
      <w:r>
        <w:t>стилей;</w:t>
      </w:r>
    </w:p>
    <w:p w:rsidR="00CD081E" w:rsidRDefault="00BD4E48">
      <w:pPr>
        <w:pStyle w:val="a3"/>
        <w:spacing w:before="6" w:line="237" w:lineRule="auto"/>
        <w:ind w:right="1138"/>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1"/>
        </w:rPr>
        <w:t xml:space="preserve"> </w:t>
      </w:r>
      <w:r>
        <w:t>инструментов);</w:t>
      </w:r>
    </w:p>
    <w:p w:rsidR="00CD081E" w:rsidRDefault="00BD4E48">
      <w:pPr>
        <w:pStyle w:val="a3"/>
        <w:spacing w:before="3" w:line="275" w:lineRule="exact"/>
        <w:ind w:left="1670" w:firstLine="0"/>
      </w:pPr>
      <w:r>
        <w:t>жанра,</w:t>
      </w:r>
      <w:r>
        <w:rPr>
          <w:spacing w:val="1"/>
        </w:rPr>
        <w:t xml:space="preserve"> </w:t>
      </w:r>
      <w:r>
        <w:t>круга</w:t>
      </w:r>
      <w:r>
        <w:rPr>
          <w:spacing w:val="-1"/>
        </w:rPr>
        <w:t xml:space="preserve"> </w:t>
      </w:r>
      <w:r>
        <w:t>образов;</w:t>
      </w:r>
    </w:p>
    <w:p w:rsidR="00CD081E" w:rsidRDefault="00BD4E48">
      <w:pPr>
        <w:pStyle w:val="a3"/>
        <w:ind w:right="1134"/>
      </w:pPr>
      <w:r>
        <w:t>способа музыкального изложения и развития в простых и сложных музыкальных</w:t>
      </w:r>
      <w:r>
        <w:rPr>
          <w:spacing w:val="-57"/>
        </w:rPr>
        <w:t xml:space="preserve"> </w:t>
      </w:r>
      <w:r>
        <w:t>формах (гомофония, полифония, повтор, контраст, соотношение разделов и частей в</w:t>
      </w:r>
      <w:r>
        <w:rPr>
          <w:spacing w:val="1"/>
        </w:rPr>
        <w:t xml:space="preserve"> </w:t>
      </w:r>
      <w:r>
        <w:t>произведении);</w:t>
      </w:r>
    </w:p>
    <w:p w:rsidR="00CD081E" w:rsidRDefault="00BD4E48">
      <w:pPr>
        <w:pStyle w:val="a3"/>
        <w:spacing w:before="2"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25"/>
      </w:pP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5"/>
        </w:rPr>
        <w:t xml:space="preserve"> </w:t>
      </w:r>
      <w:r>
        <w:t>искусства</w:t>
      </w:r>
      <w:r>
        <w:rPr>
          <w:spacing w:val="1"/>
        </w:rPr>
        <w:t xml:space="preserve"> </w:t>
      </w:r>
      <w:r>
        <w:t>различных</w:t>
      </w:r>
      <w:r>
        <w:rPr>
          <w:spacing w:val="-4"/>
        </w:rPr>
        <w:t xml:space="preserve"> </w:t>
      </w:r>
      <w:r>
        <w:t>стилей</w:t>
      </w:r>
      <w:r>
        <w:rPr>
          <w:spacing w:val="-2"/>
        </w:rPr>
        <w:t xml:space="preserve"> </w:t>
      </w:r>
      <w:r>
        <w:t>XX</w:t>
      </w:r>
      <w:r>
        <w:rPr>
          <w:spacing w:val="-4"/>
        </w:rPr>
        <w:t xml:space="preserve"> </w:t>
      </w:r>
      <w:r>
        <w:t>века.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4672" w:firstLine="0"/>
      </w:pPr>
      <w:r>
        <w:lastRenderedPageBreak/>
        <w:t>Модуль № 5 «Русская классическая музыка»</w:t>
      </w:r>
      <w:r>
        <w:rPr>
          <w:vertAlign w:val="superscript"/>
        </w:rPr>
        <w:t>26</w:t>
      </w:r>
      <w:r>
        <w:t>.</w:t>
      </w:r>
      <w:r>
        <w:rPr>
          <w:spacing w:val="-57"/>
        </w:rPr>
        <w:t xml:space="preserve"> </w:t>
      </w:r>
      <w:r>
        <w:t>Образы</w:t>
      </w:r>
      <w:r>
        <w:rPr>
          <w:spacing w:val="2"/>
        </w:rPr>
        <w:t xml:space="preserve"> </w:t>
      </w:r>
      <w:r>
        <w:t>родной</w:t>
      </w:r>
      <w:r>
        <w:rPr>
          <w:spacing w:val="3"/>
        </w:rPr>
        <w:t xml:space="preserve"> </w:t>
      </w:r>
      <w:r>
        <w:t>земли</w:t>
      </w:r>
      <w:r>
        <w:rPr>
          <w:spacing w:val="-3"/>
        </w:rPr>
        <w:t xml:space="preserve"> </w:t>
      </w:r>
      <w:r>
        <w:t>(3–4</w:t>
      </w:r>
      <w:r>
        <w:rPr>
          <w:spacing w:val="2"/>
        </w:rPr>
        <w:t xml:space="preserve"> </w:t>
      </w:r>
      <w:r>
        <w:t>часа).</w:t>
      </w:r>
    </w:p>
    <w:p w:rsidR="00CD081E" w:rsidRDefault="00BD4E48">
      <w:pPr>
        <w:pStyle w:val="a3"/>
        <w:ind w:right="1134"/>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 произведения, посвященные картинам русской природы, народного</w:t>
      </w:r>
      <w:r>
        <w:rPr>
          <w:spacing w:val="1"/>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примере       творчества       М.И.       Глинки,</w:t>
      </w:r>
      <w:r>
        <w:rPr>
          <w:spacing w:val="1"/>
        </w:rPr>
        <w:t xml:space="preserve"> </w:t>
      </w:r>
      <w:r>
        <w:t>С.В.</w:t>
      </w:r>
      <w:r>
        <w:rPr>
          <w:spacing w:val="3"/>
        </w:rPr>
        <w:t xml:space="preserve"> </w:t>
      </w:r>
      <w:r>
        <w:t>Рахманинова,</w:t>
      </w:r>
      <w:r>
        <w:rPr>
          <w:spacing w:val="-2"/>
        </w:rPr>
        <w:t xml:space="preserve"> </w:t>
      </w:r>
      <w:r>
        <w:t>В.А.</w:t>
      </w:r>
      <w:r>
        <w:rPr>
          <w:spacing w:val="4"/>
        </w:rPr>
        <w:t xml:space="preserve"> </w:t>
      </w:r>
      <w:r>
        <w:t>Гаврилина</w:t>
      </w:r>
      <w:r>
        <w:rPr>
          <w:spacing w:val="-5"/>
        </w:rPr>
        <w:t xml:space="preserve"> </w:t>
      </w:r>
      <w:r>
        <w:t>и</w:t>
      </w:r>
      <w:r>
        <w:rPr>
          <w:spacing w:val="2"/>
        </w:rPr>
        <w:t xml:space="preserve"> </w:t>
      </w:r>
      <w:r>
        <w:t>других</w:t>
      </w:r>
      <w:r>
        <w:rPr>
          <w:spacing w:val="-3"/>
        </w:rPr>
        <w:t xml:space="preserve"> </w:t>
      </w:r>
      <w:r>
        <w:t>композиторов).</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right="1138"/>
      </w:pPr>
      <w:r>
        <w:t>повторение, обобщение опыта слушания, проживания, анализа музыки русских</w:t>
      </w:r>
      <w:r>
        <w:rPr>
          <w:spacing w:val="1"/>
        </w:rPr>
        <w:t xml:space="preserve"> </w:t>
      </w:r>
      <w:r>
        <w:t>композиторов,</w:t>
      </w:r>
      <w:r>
        <w:rPr>
          <w:spacing w:val="1"/>
        </w:rPr>
        <w:t xml:space="preserve"> </w:t>
      </w:r>
      <w:r>
        <w:t>полученного</w:t>
      </w:r>
      <w:r>
        <w:rPr>
          <w:spacing w:val="2"/>
        </w:rPr>
        <w:t xml:space="preserve"> </w:t>
      </w:r>
      <w:r>
        <w:t>в</w:t>
      </w:r>
      <w:r>
        <w:rPr>
          <w:spacing w:val="-1"/>
        </w:rPr>
        <w:t xml:space="preserve"> </w:t>
      </w:r>
      <w:r>
        <w:t>начальных</w:t>
      </w:r>
      <w:r>
        <w:rPr>
          <w:spacing w:val="-4"/>
        </w:rPr>
        <w:t xml:space="preserve"> </w:t>
      </w:r>
      <w:r>
        <w:t>классах;</w:t>
      </w:r>
    </w:p>
    <w:p w:rsidR="00CD081E" w:rsidRDefault="00BD4E48">
      <w:pPr>
        <w:pStyle w:val="a3"/>
        <w:spacing w:before="3"/>
        <w:ind w:right="1132"/>
      </w:pPr>
      <w:r>
        <w:t>выявление мелодичности, широты дыхания, интонационной близости русскому</w:t>
      </w:r>
      <w:r>
        <w:rPr>
          <w:spacing w:val="1"/>
        </w:rPr>
        <w:t xml:space="preserve"> </w:t>
      </w:r>
      <w:r>
        <w:t>фольклору;</w:t>
      </w:r>
    </w:p>
    <w:p w:rsidR="00CD081E" w:rsidRDefault="00BD4E48">
      <w:pPr>
        <w:pStyle w:val="a3"/>
        <w:spacing w:before="3" w:line="237"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5"/>
        </w:rPr>
        <w:t xml:space="preserve"> </w:t>
      </w:r>
      <w:r>
        <w:t>русским</w:t>
      </w:r>
      <w:r>
        <w:rPr>
          <w:spacing w:val="3"/>
        </w:rPr>
        <w:t xml:space="preserve"> </w:t>
      </w:r>
      <w:r>
        <w:t>композитором-классиком;</w:t>
      </w:r>
    </w:p>
    <w:p w:rsidR="00CD081E" w:rsidRDefault="00BD4E48">
      <w:pPr>
        <w:pStyle w:val="a3"/>
        <w:spacing w:before="5" w:line="237" w:lineRule="auto"/>
        <w:ind w:right="113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4"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75" w:lineRule="exact"/>
        <w:ind w:left="1670" w:firstLine="0"/>
      </w:pPr>
      <w:r>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rsidR="00CD081E" w:rsidRDefault="00BD4E48">
      <w:pPr>
        <w:pStyle w:val="a3"/>
        <w:spacing w:before="5" w:line="237" w:lineRule="auto"/>
        <w:ind w:right="1138"/>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3"/>
        </w:rPr>
        <w:t xml:space="preserve"> </w:t>
      </w:r>
      <w:r>
        <w:t>композиторов.</w:t>
      </w:r>
    </w:p>
    <w:p w:rsidR="00CD081E" w:rsidRDefault="00BD4E48">
      <w:pPr>
        <w:pStyle w:val="a3"/>
        <w:spacing w:before="3" w:line="275" w:lineRule="exact"/>
        <w:ind w:left="1670" w:firstLine="0"/>
      </w:pPr>
      <w:r>
        <w:t>Золотой</w:t>
      </w:r>
      <w:r>
        <w:rPr>
          <w:spacing w:val="-5"/>
        </w:rPr>
        <w:t xml:space="preserve"> </w:t>
      </w:r>
      <w:r>
        <w:t>век</w:t>
      </w:r>
      <w:r>
        <w:rPr>
          <w:spacing w:val="-2"/>
        </w:rPr>
        <w:t xml:space="preserve"> </w:t>
      </w:r>
      <w:r>
        <w:t>русской культуры</w:t>
      </w:r>
      <w:r>
        <w:rPr>
          <w:spacing w:val="1"/>
        </w:rPr>
        <w:t xml:space="preserve"> </w:t>
      </w:r>
      <w:r>
        <w:t>(4–6 часов).</w:t>
      </w:r>
    </w:p>
    <w:p w:rsidR="00CD081E" w:rsidRDefault="00BD4E48">
      <w:pPr>
        <w:pStyle w:val="a3"/>
        <w:ind w:right="1136"/>
      </w:pPr>
      <w:r>
        <w:t>Содержание: Светская музыка российского дворянства XIX века: 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2"/>
        </w:rPr>
        <w:t xml:space="preserve"> </w:t>
      </w:r>
      <w:r>
        <w:t>Н.А.</w:t>
      </w:r>
      <w:r>
        <w:rPr>
          <w:spacing w:val="3"/>
        </w:rPr>
        <w:t xml:space="preserve"> </w:t>
      </w:r>
      <w:r>
        <w:t>Римского-Корсакова</w:t>
      </w:r>
      <w:r>
        <w:rPr>
          <w:spacing w:val="1"/>
        </w:rPr>
        <w:t xml:space="preserve"> </w:t>
      </w:r>
      <w:r>
        <w:t>и</w:t>
      </w:r>
      <w:r>
        <w:rPr>
          <w:spacing w:val="-3"/>
        </w:rPr>
        <w:t xml:space="preserve"> </w:t>
      </w:r>
      <w:r>
        <w:t>других</w:t>
      </w:r>
      <w:r>
        <w:rPr>
          <w:spacing w:val="-3"/>
        </w:rPr>
        <w:t xml:space="preserve"> </w:t>
      </w:r>
      <w:r>
        <w:t>композиторов).</w:t>
      </w:r>
    </w:p>
    <w:p w:rsidR="00CD081E" w:rsidRDefault="00BD4E48">
      <w:pPr>
        <w:pStyle w:val="a3"/>
        <w:spacing w:before="2"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29"/>
        <w:jc w:val="left"/>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57"/>
        </w:rPr>
        <w:t xml:space="preserve"> </w:t>
      </w:r>
      <w:r>
        <w:t>содержания,</w:t>
      </w:r>
      <w:r>
        <w:rPr>
          <w:spacing w:val="-2"/>
        </w:rPr>
        <w:t xml:space="preserve"> </w:t>
      </w:r>
      <w:r>
        <w:t>выразительных</w:t>
      </w:r>
      <w:r>
        <w:rPr>
          <w:spacing w:val="-3"/>
        </w:rPr>
        <w:t xml:space="preserve"> </w:t>
      </w:r>
      <w:r>
        <w:t>средств;</w:t>
      </w:r>
    </w:p>
    <w:p w:rsidR="00CD081E" w:rsidRDefault="00BD4E48">
      <w:pPr>
        <w:pStyle w:val="a3"/>
        <w:spacing w:line="242" w:lineRule="auto"/>
        <w:ind w:right="1136"/>
        <w:jc w:val="left"/>
      </w:pPr>
      <w:r>
        <w:t>разучивание, исполнение не менее одного вокального произведения лирического</w:t>
      </w:r>
      <w:r>
        <w:rPr>
          <w:spacing w:val="-57"/>
        </w:rPr>
        <w:t xml:space="preserve"> </w:t>
      </w:r>
      <w:r>
        <w:t>характера,</w:t>
      </w:r>
      <w:r>
        <w:rPr>
          <w:spacing w:val="3"/>
        </w:rPr>
        <w:t xml:space="preserve"> </w:t>
      </w:r>
      <w:r>
        <w:t>сочиненного</w:t>
      </w:r>
      <w:r>
        <w:rPr>
          <w:spacing w:val="2"/>
        </w:rPr>
        <w:t xml:space="preserve"> </w:t>
      </w:r>
      <w:r>
        <w:t>русским</w:t>
      </w:r>
      <w:r>
        <w:rPr>
          <w:spacing w:val="2"/>
        </w:rPr>
        <w:t xml:space="preserve"> </w:t>
      </w:r>
      <w:r>
        <w:t>композитором-классиком;</w:t>
      </w:r>
    </w:p>
    <w:p w:rsidR="00CD081E" w:rsidRDefault="00BD4E48">
      <w:pPr>
        <w:pStyle w:val="a3"/>
        <w:spacing w:line="242" w:lineRule="auto"/>
        <w:ind w:right="1129"/>
        <w:jc w:val="left"/>
      </w:pPr>
      <w:r>
        <w:t>музыкальная</w:t>
      </w:r>
      <w:r>
        <w:rPr>
          <w:spacing w:val="33"/>
        </w:rPr>
        <w:t xml:space="preserve"> </w:t>
      </w:r>
      <w:r>
        <w:t>викторина</w:t>
      </w:r>
      <w:r>
        <w:rPr>
          <w:spacing w:val="32"/>
        </w:rPr>
        <w:t xml:space="preserve"> </w:t>
      </w:r>
      <w:r>
        <w:t>на</w:t>
      </w:r>
      <w:r>
        <w:rPr>
          <w:spacing w:val="27"/>
        </w:rPr>
        <w:t xml:space="preserve"> </w:t>
      </w:r>
      <w:r>
        <w:t>знание</w:t>
      </w:r>
      <w:r>
        <w:rPr>
          <w:spacing w:val="27"/>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rsidR="00CD081E" w:rsidRDefault="00BD4E48">
      <w:pPr>
        <w:pStyle w:val="a3"/>
        <w:spacing w:line="271"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tabs>
          <w:tab w:val="left" w:pos="2880"/>
          <w:tab w:val="left" w:pos="4832"/>
          <w:tab w:val="left" w:pos="6031"/>
          <w:tab w:val="left" w:pos="7566"/>
          <w:tab w:val="left" w:pos="9210"/>
        </w:tabs>
        <w:spacing w:line="237" w:lineRule="auto"/>
        <w:ind w:right="1136"/>
        <w:jc w:val="left"/>
      </w:pPr>
      <w:r>
        <w:t>просмотр</w:t>
      </w:r>
      <w:r>
        <w:tab/>
        <w:t>художественных</w:t>
      </w:r>
      <w:r>
        <w:tab/>
        <w:t>фильмов,</w:t>
      </w:r>
      <w:r>
        <w:tab/>
        <w:t>телепередач,</w:t>
      </w:r>
      <w:r>
        <w:tab/>
        <w:t>посвященных</w:t>
      </w:r>
      <w:r>
        <w:tab/>
      </w:r>
      <w:r>
        <w:rPr>
          <w:spacing w:val="-1"/>
        </w:rPr>
        <w:t>русской</w:t>
      </w:r>
      <w:r>
        <w:rPr>
          <w:spacing w:val="-57"/>
        </w:rPr>
        <w:t xml:space="preserve"> </w:t>
      </w:r>
      <w:r>
        <w:t>культуре XIX</w:t>
      </w:r>
      <w:r>
        <w:rPr>
          <w:spacing w:val="1"/>
        </w:rPr>
        <w:t xml:space="preserve"> </w:t>
      </w:r>
      <w:r>
        <w:t>века;</w:t>
      </w:r>
    </w:p>
    <w:p w:rsidR="00CD081E" w:rsidRDefault="00BD4E48">
      <w:pPr>
        <w:pStyle w:val="a3"/>
        <w:spacing w:line="237" w:lineRule="auto"/>
        <w:jc w:val="left"/>
      </w:pPr>
      <w:r>
        <w:t>создание любительского фильма, радиопередачи, театрализованной музыкально-</w:t>
      </w:r>
      <w:r>
        <w:rPr>
          <w:spacing w:val="-57"/>
        </w:rPr>
        <w:t xml:space="preserve"> </w:t>
      </w:r>
      <w:r>
        <w:t>литературной</w:t>
      </w:r>
      <w:r>
        <w:rPr>
          <w:spacing w:val="2"/>
        </w:rPr>
        <w:t xml:space="preserve"> </w:t>
      </w:r>
      <w:r>
        <w:t>композиции</w:t>
      </w:r>
      <w:r>
        <w:rPr>
          <w:spacing w:val="-3"/>
        </w:rPr>
        <w:t xml:space="preserve"> </w:t>
      </w:r>
      <w:r>
        <w:t>на</w:t>
      </w:r>
      <w:r>
        <w:rPr>
          <w:spacing w:val="-5"/>
        </w:rPr>
        <w:t xml:space="preserve"> </w:t>
      </w:r>
      <w:r>
        <w:t>основе</w:t>
      </w:r>
      <w:r>
        <w:rPr>
          <w:spacing w:val="-4"/>
        </w:rPr>
        <w:t xml:space="preserve"> </w:t>
      </w:r>
      <w:r>
        <w:t>музыки</w:t>
      </w:r>
      <w:r>
        <w:rPr>
          <w:spacing w:val="2"/>
        </w:rPr>
        <w:t xml:space="preserve"> </w:t>
      </w:r>
      <w:r>
        <w:t>и</w:t>
      </w:r>
      <w:r>
        <w:rPr>
          <w:spacing w:val="-3"/>
        </w:rPr>
        <w:t xml:space="preserve"> </w:t>
      </w:r>
      <w:r>
        <w:t>литературы</w:t>
      </w:r>
      <w:r>
        <w:rPr>
          <w:spacing w:val="3"/>
        </w:rPr>
        <w:t xml:space="preserve"> </w:t>
      </w:r>
      <w:r>
        <w:t>XIX века;</w:t>
      </w:r>
    </w:p>
    <w:p w:rsidR="00CD081E" w:rsidRDefault="00BD4E48">
      <w:pPr>
        <w:pStyle w:val="a3"/>
        <w:spacing w:before="5" w:line="237" w:lineRule="auto"/>
        <w:ind w:left="1670" w:right="2254" w:firstLine="0"/>
        <w:jc w:val="left"/>
      </w:pPr>
      <w:r>
        <w:t>реконструкция</w:t>
      </w:r>
      <w:r>
        <w:rPr>
          <w:spacing w:val="-1"/>
        </w:rPr>
        <w:t xml:space="preserve"> </w:t>
      </w:r>
      <w:r>
        <w:t>костюмированного</w:t>
      </w:r>
      <w:r>
        <w:rPr>
          <w:spacing w:val="4"/>
        </w:rPr>
        <w:t xml:space="preserve"> </w:t>
      </w:r>
      <w:r>
        <w:t>бала,</w:t>
      </w:r>
      <w:r>
        <w:rPr>
          <w:spacing w:val="-3"/>
        </w:rPr>
        <w:t xml:space="preserve"> </w:t>
      </w:r>
      <w:r>
        <w:t>музыкального</w:t>
      </w:r>
      <w:r>
        <w:rPr>
          <w:spacing w:val="4"/>
        </w:rPr>
        <w:t xml:space="preserve"> </w:t>
      </w:r>
      <w:r>
        <w:t>салона.</w:t>
      </w:r>
      <w:r>
        <w:rPr>
          <w:spacing w:val="1"/>
        </w:rPr>
        <w:t xml:space="preserve"> </w:t>
      </w:r>
      <w:r>
        <w:t>История</w:t>
      </w:r>
      <w:r>
        <w:rPr>
          <w:spacing w:val="-5"/>
        </w:rPr>
        <w:t xml:space="preserve"> </w:t>
      </w:r>
      <w:r>
        <w:t>страны</w:t>
      </w:r>
      <w:r>
        <w:rPr>
          <w:spacing w:val="-2"/>
        </w:rPr>
        <w:t xml:space="preserve"> </w:t>
      </w:r>
      <w:r>
        <w:t>и</w:t>
      </w:r>
      <w:r>
        <w:rPr>
          <w:spacing w:val="-3"/>
        </w:rPr>
        <w:t xml:space="preserve"> </w:t>
      </w:r>
      <w:r>
        <w:t>народа</w:t>
      </w:r>
      <w:r>
        <w:rPr>
          <w:spacing w:val="-5"/>
        </w:rPr>
        <w:t xml:space="preserve"> </w:t>
      </w:r>
      <w:r>
        <w:t>в</w:t>
      </w:r>
      <w:r>
        <w:rPr>
          <w:spacing w:val="-2"/>
        </w:rPr>
        <w:t xml:space="preserve"> </w:t>
      </w:r>
      <w:r>
        <w:t>музыке русских</w:t>
      </w:r>
      <w:r>
        <w:rPr>
          <w:spacing w:val="-4"/>
        </w:rPr>
        <w:t xml:space="preserve"> </w:t>
      </w:r>
      <w:r>
        <w:t>композиторов</w:t>
      </w:r>
      <w:r>
        <w:rPr>
          <w:spacing w:val="-2"/>
        </w:rPr>
        <w:t xml:space="preserve"> </w:t>
      </w:r>
      <w:r>
        <w:t>(4–6</w:t>
      </w:r>
      <w:r>
        <w:rPr>
          <w:spacing w:val="1"/>
        </w:rPr>
        <w:t xml:space="preserve"> </w:t>
      </w:r>
      <w:r>
        <w:t>часов).</w:t>
      </w:r>
    </w:p>
    <w:p w:rsidR="00CD081E" w:rsidRDefault="00BD4E48">
      <w:pPr>
        <w:pStyle w:val="a3"/>
        <w:spacing w:before="3"/>
        <w:ind w:right="1135"/>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 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 xml:space="preserve">композиторов   </w:t>
      </w:r>
      <w:r>
        <w:rPr>
          <w:spacing w:val="1"/>
        </w:rPr>
        <w:t xml:space="preserve"> </w:t>
      </w:r>
      <w:r>
        <w:t xml:space="preserve">–   </w:t>
      </w:r>
      <w:r>
        <w:rPr>
          <w:spacing w:val="1"/>
        </w:rPr>
        <w:t xml:space="preserve"> </w:t>
      </w:r>
      <w:r>
        <w:t xml:space="preserve">членов   </w:t>
      </w:r>
      <w:r>
        <w:rPr>
          <w:spacing w:val="1"/>
        </w:rPr>
        <w:t xml:space="preserve"> </w:t>
      </w:r>
      <w:r>
        <w:t xml:space="preserve">«Могучей   </w:t>
      </w:r>
      <w:r>
        <w:rPr>
          <w:spacing w:val="1"/>
        </w:rPr>
        <w:t xml:space="preserve"> </w:t>
      </w:r>
      <w:r>
        <w:t>кучки»,     С.С.     Прокофьева,</w:t>
      </w:r>
      <w:r>
        <w:rPr>
          <w:spacing w:val="1"/>
        </w:rPr>
        <w:t xml:space="preserve"> </w:t>
      </w:r>
      <w:r>
        <w:t>Г.В.</w:t>
      </w:r>
      <w:r>
        <w:rPr>
          <w:spacing w:val="3"/>
        </w:rPr>
        <w:t xml:space="preserve"> </w:t>
      </w:r>
      <w:r>
        <w:t>Свиридова</w:t>
      </w:r>
      <w:r>
        <w:rPr>
          <w:spacing w:val="1"/>
        </w:rPr>
        <w:t xml:space="preserve"> </w:t>
      </w:r>
      <w:r>
        <w:t>и</w:t>
      </w:r>
      <w:r>
        <w:rPr>
          <w:spacing w:val="-2"/>
        </w:rPr>
        <w:t xml:space="preserve"> </w:t>
      </w:r>
      <w:r>
        <w:t>других</w:t>
      </w:r>
      <w:r>
        <w:rPr>
          <w:spacing w:val="-3"/>
        </w:rPr>
        <w:t xml:space="preserve"> </w:t>
      </w:r>
      <w:r>
        <w:t>композиторов).</w:t>
      </w:r>
    </w:p>
    <w:p w:rsidR="00CD081E" w:rsidRDefault="00BD4E48">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2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CD081E" w:rsidRDefault="00BD4E48">
      <w:pPr>
        <w:pStyle w:val="a3"/>
        <w:spacing w:before="4" w:line="237" w:lineRule="auto"/>
        <w:ind w:right="1137"/>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4"/>
        </w:rPr>
        <w:t xml:space="preserve"> </w:t>
      </w:r>
      <w:r>
        <w:t>содержания,</w:t>
      </w:r>
      <w:r>
        <w:rPr>
          <w:spacing w:val="2"/>
        </w:rPr>
        <w:t xml:space="preserve"> </w:t>
      </w:r>
      <w:r>
        <w:t>сочиненного русским</w:t>
      </w:r>
      <w:r>
        <w:rPr>
          <w:spacing w:val="1"/>
        </w:rPr>
        <w:t xml:space="preserve"> </w:t>
      </w:r>
      <w:r>
        <w:t>композитором-классиком;</w:t>
      </w:r>
    </w:p>
    <w:p w:rsidR="00CD081E" w:rsidRDefault="00B269C4">
      <w:pPr>
        <w:pStyle w:val="a3"/>
        <w:spacing w:before="1"/>
        <w:ind w:left="0" w:firstLine="0"/>
        <w:jc w:val="left"/>
        <w:rPr>
          <w:sz w:val="25"/>
        </w:rPr>
      </w:pPr>
      <w:r>
        <w:pict>
          <v:rect id="_x0000_s1030" style="position:absolute;margin-left:85pt;margin-top:16.35pt;width:144.05pt;height:.7pt;z-index:-15717376;mso-wrap-distance-left:0;mso-wrap-distance-right:0;mso-position-horizontal-relative:page" fillcolor="black" stroked="f">
            <w10:wrap type="topAndBottom" anchorx="page"/>
          </v:rect>
        </w:pict>
      </w:r>
    </w:p>
    <w:p w:rsidR="00CD081E" w:rsidRDefault="00CD081E">
      <w:pPr>
        <w:rPr>
          <w:sz w:val="25"/>
        </w:rPr>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исполнение</w:t>
      </w:r>
      <w:r>
        <w:rPr>
          <w:spacing w:val="-3"/>
        </w:rPr>
        <w:t xml:space="preserve"> </w:t>
      </w:r>
      <w:r>
        <w:t>Гимна</w:t>
      </w:r>
      <w:r>
        <w:rPr>
          <w:spacing w:val="-8"/>
        </w:rPr>
        <w:t xml:space="preserve"> </w:t>
      </w:r>
      <w:r>
        <w:t>Российской</w:t>
      </w:r>
      <w:r>
        <w:rPr>
          <w:spacing w:val="-5"/>
        </w:rPr>
        <w:t xml:space="preserve"> </w:t>
      </w:r>
      <w:r>
        <w:t>Федерации;</w:t>
      </w:r>
    </w:p>
    <w:p w:rsidR="00CD081E" w:rsidRDefault="00BD4E48">
      <w:pPr>
        <w:pStyle w:val="a3"/>
        <w:spacing w:before="5"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1"/>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 –</w:t>
      </w:r>
      <w:r>
        <w:rPr>
          <w:spacing w:val="2"/>
        </w:rPr>
        <w:t xml:space="preserve"> </w:t>
      </w:r>
      <w:r>
        <w:t>членов</w:t>
      </w:r>
      <w:r>
        <w:rPr>
          <w:spacing w:val="2"/>
        </w:rPr>
        <w:t xml:space="preserve"> </w:t>
      </w:r>
      <w:r>
        <w:t>кружка</w:t>
      </w:r>
      <w:r>
        <w:rPr>
          <w:spacing w:val="6"/>
        </w:rPr>
        <w:t xml:space="preserve"> </w:t>
      </w:r>
      <w:r>
        <w:t>«Могучая</w:t>
      </w:r>
      <w:r>
        <w:rPr>
          <w:spacing w:val="1"/>
        </w:rPr>
        <w:t xml:space="preserve"> </w:t>
      </w:r>
      <w:r>
        <w:t>кучка»;</w:t>
      </w:r>
    </w:p>
    <w:p w:rsidR="00CD081E" w:rsidRDefault="00BD4E48">
      <w:pPr>
        <w:pStyle w:val="a3"/>
        <w:spacing w:line="242" w:lineRule="auto"/>
        <w:ind w:right="1137"/>
      </w:pPr>
      <w:r>
        <w:t>просмотр видеозаписи оперы одного из русских композиторов (или посещение</w:t>
      </w:r>
      <w:r>
        <w:rPr>
          <w:spacing w:val="1"/>
        </w:rPr>
        <w:t xml:space="preserve"> </w:t>
      </w:r>
      <w:r>
        <w:t>театра)</w:t>
      </w:r>
      <w:r>
        <w:rPr>
          <w:spacing w:val="1"/>
        </w:rPr>
        <w:t xml:space="preserve"> </w:t>
      </w:r>
      <w:r>
        <w:t>или</w:t>
      </w:r>
      <w:r>
        <w:rPr>
          <w:spacing w:val="-3"/>
        </w:rPr>
        <w:t xml:space="preserve"> </w:t>
      </w:r>
      <w:r>
        <w:t>фильма,</w:t>
      </w:r>
      <w:r>
        <w:rPr>
          <w:spacing w:val="-7"/>
        </w:rPr>
        <w:t xml:space="preserve"> </w:t>
      </w:r>
      <w:r>
        <w:t>основанного</w:t>
      </w:r>
      <w:r>
        <w:rPr>
          <w:spacing w:val="1"/>
        </w:rPr>
        <w:t xml:space="preserve"> </w:t>
      </w:r>
      <w:r>
        <w:t>на</w:t>
      </w:r>
      <w:r>
        <w:rPr>
          <w:spacing w:val="-6"/>
        </w:rPr>
        <w:t xml:space="preserve"> </w:t>
      </w:r>
      <w:r>
        <w:t>музыкальных</w:t>
      </w:r>
      <w:r>
        <w:rPr>
          <w:spacing w:val="-4"/>
        </w:rPr>
        <w:t xml:space="preserve"> </w:t>
      </w:r>
      <w:r>
        <w:t>сочинениях</w:t>
      </w:r>
      <w:r>
        <w:rPr>
          <w:spacing w:val="-5"/>
        </w:rPr>
        <w:t xml:space="preserve"> </w:t>
      </w:r>
      <w:r>
        <w:t>русских</w:t>
      </w:r>
      <w:r>
        <w:rPr>
          <w:spacing w:val="-4"/>
        </w:rPr>
        <w:t xml:space="preserve"> </w:t>
      </w:r>
      <w:r>
        <w:t>композиторов.</w:t>
      </w:r>
    </w:p>
    <w:p w:rsidR="00CD081E" w:rsidRDefault="00BD4E48">
      <w:pPr>
        <w:pStyle w:val="a3"/>
        <w:spacing w:line="271" w:lineRule="exact"/>
        <w:ind w:left="1670" w:firstLine="0"/>
      </w:pPr>
      <w:r>
        <w:t>Русский</w:t>
      </w:r>
      <w:r>
        <w:rPr>
          <w:spacing w:val="-1"/>
        </w:rPr>
        <w:t xml:space="preserve"> </w:t>
      </w:r>
      <w:r>
        <w:t>балет</w:t>
      </w:r>
      <w:r>
        <w:rPr>
          <w:spacing w:val="-2"/>
        </w:rPr>
        <w:t xml:space="preserve"> </w:t>
      </w:r>
      <w:r>
        <w:t>(3–4</w:t>
      </w:r>
      <w:r>
        <w:rPr>
          <w:spacing w:val="-1"/>
        </w:rPr>
        <w:t xml:space="preserve"> </w:t>
      </w:r>
      <w:r>
        <w:t>часа).</w:t>
      </w:r>
    </w:p>
    <w:p w:rsidR="00CD081E" w:rsidRDefault="00BD4E48">
      <w:pPr>
        <w:pStyle w:val="a3"/>
        <w:ind w:right="1133"/>
      </w:pPr>
      <w:r>
        <w:t>Содержание:</w:t>
      </w:r>
      <w:r>
        <w:rPr>
          <w:spacing w:val="61"/>
        </w:rPr>
        <w:t xml:space="preserve"> </w:t>
      </w:r>
      <w:r>
        <w:t>Мировая</w:t>
      </w:r>
      <w:r>
        <w:rPr>
          <w:spacing w:val="61"/>
        </w:rPr>
        <w:t xml:space="preserve"> </w:t>
      </w:r>
      <w:r>
        <w:t>слава</w:t>
      </w:r>
      <w:r>
        <w:rPr>
          <w:spacing w:val="61"/>
        </w:rPr>
        <w:t xml:space="preserve"> </w:t>
      </w:r>
      <w:r>
        <w:t>русского</w:t>
      </w:r>
      <w:r>
        <w:rPr>
          <w:spacing w:val="61"/>
        </w:rPr>
        <w:t xml:space="preserve"> </w:t>
      </w:r>
      <w:r>
        <w:t>балета.</w:t>
      </w:r>
      <w:r>
        <w:rPr>
          <w:spacing w:val="61"/>
        </w:rPr>
        <w:t xml:space="preserve"> </w:t>
      </w:r>
      <w:r>
        <w:t>Творчество   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3"/>
        </w:rPr>
        <w:t xml:space="preserve"> </w:t>
      </w:r>
      <w:r>
        <w:t>балета.</w:t>
      </w:r>
      <w:r>
        <w:rPr>
          <w:spacing w:val="4"/>
        </w:rPr>
        <w:t xml:space="preserve"> </w:t>
      </w:r>
      <w:r>
        <w:t>Дягилевские</w:t>
      </w:r>
      <w:r>
        <w:rPr>
          <w:spacing w:val="1"/>
        </w:rPr>
        <w:t xml:space="preserve"> </w:t>
      </w:r>
      <w:r>
        <w:t>сезоны.</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75" w:lineRule="exact"/>
        <w:ind w:left="1670" w:firstLine="0"/>
      </w:pPr>
      <w:r>
        <w:t>знакомство</w:t>
      </w:r>
      <w:r>
        <w:rPr>
          <w:spacing w:val="1"/>
        </w:rPr>
        <w:t xml:space="preserve"> </w:t>
      </w:r>
      <w:r>
        <w:t>с</w:t>
      </w:r>
      <w:r>
        <w:rPr>
          <w:spacing w:val="-8"/>
        </w:rPr>
        <w:t xml:space="preserve"> </w:t>
      </w:r>
      <w:r>
        <w:t>шедеврами</w:t>
      </w:r>
      <w:r>
        <w:rPr>
          <w:spacing w:val="-7"/>
        </w:rPr>
        <w:t xml:space="preserve"> </w:t>
      </w:r>
      <w:r>
        <w:t>русской</w:t>
      </w:r>
      <w:r>
        <w:rPr>
          <w:spacing w:val="-1"/>
        </w:rPr>
        <w:t xml:space="preserve"> </w:t>
      </w:r>
      <w:r>
        <w:t>балетной</w:t>
      </w:r>
      <w:r>
        <w:rPr>
          <w:spacing w:val="-2"/>
        </w:rPr>
        <w:t xml:space="preserve"> </w:t>
      </w:r>
      <w:r>
        <w:t>музыки;</w:t>
      </w:r>
    </w:p>
    <w:p w:rsidR="00CD081E" w:rsidRDefault="00BD4E48">
      <w:pPr>
        <w:pStyle w:val="a3"/>
        <w:spacing w:line="242" w:lineRule="auto"/>
        <w:ind w:right="1136"/>
      </w:pPr>
      <w:r>
        <w:t>поиск информации о постановках балетных спектаклей, гастролях российских</w:t>
      </w:r>
      <w:r>
        <w:rPr>
          <w:spacing w:val="1"/>
        </w:rPr>
        <w:t xml:space="preserve"> </w:t>
      </w:r>
      <w:r>
        <w:t>балетных</w:t>
      </w:r>
      <w:r>
        <w:rPr>
          <w:spacing w:val="-4"/>
        </w:rPr>
        <w:t xml:space="preserve"> </w:t>
      </w:r>
      <w:r>
        <w:t>трупп</w:t>
      </w:r>
      <w:r>
        <w:rPr>
          <w:spacing w:val="3"/>
        </w:rPr>
        <w:t xml:space="preserve"> </w:t>
      </w:r>
      <w:r>
        <w:t>за</w:t>
      </w:r>
      <w:r>
        <w:rPr>
          <w:spacing w:val="1"/>
        </w:rPr>
        <w:t xml:space="preserve"> </w:t>
      </w:r>
      <w:r>
        <w:t>рубежом;</w:t>
      </w:r>
    </w:p>
    <w:p w:rsidR="00CD081E" w:rsidRDefault="00BD4E48">
      <w:pPr>
        <w:pStyle w:val="a3"/>
        <w:ind w:left="1670" w:right="2173"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37" w:lineRule="auto"/>
        <w:ind w:right="1132"/>
      </w:pP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1"/>
        </w:rPr>
        <w:t xml:space="preserve"> </w:t>
      </w:r>
      <w:r>
        <w:t>знаменитых</w:t>
      </w:r>
      <w:r>
        <w:rPr>
          <w:spacing w:val="1"/>
        </w:rPr>
        <w:t xml:space="preserve"> </w:t>
      </w:r>
      <w:r>
        <w:t>балетов,</w:t>
      </w:r>
      <w:r>
        <w:rPr>
          <w:spacing w:val="-2"/>
        </w:rPr>
        <w:t xml:space="preserve"> </w:t>
      </w:r>
      <w:r>
        <w:t>творческой</w:t>
      </w:r>
      <w:r>
        <w:rPr>
          <w:spacing w:val="2"/>
        </w:rPr>
        <w:t xml:space="preserve"> </w:t>
      </w:r>
      <w:r>
        <w:t>биографии</w:t>
      </w:r>
      <w:r>
        <w:rPr>
          <w:spacing w:val="2"/>
        </w:rPr>
        <w:t xml:space="preserve"> </w:t>
      </w:r>
      <w:r>
        <w:t>балерин,</w:t>
      </w:r>
      <w:r>
        <w:rPr>
          <w:spacing w:val="-2"/>
        </w:rPr>
        <w:t xml:space="preserve"> </w:t>
      </w:r>
      <w:r>
        <w:t>танцовщиков,</w:t>
      </w:r>
      <w:r>
        <w:rPr>
          <w:spacing w:val="3"/>
        </w:rPr>
        <w:t xml:space="preserve"> </w:t>
      </w:r>
      <w:r>
        <w:t>балетмейстеров;</w:t>
      </w:r>
    </w:p>
    <w:p w:rsidR="00CD081E" w:rsidRDefault="00BD4E48">
      <w:pPr>
        <w:pStyle w:val="a3"/>
        <w:spacing w:before="3" w:line="237" w:lineRule="auto"/>
        <w:ind w:right="1126"/>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w:t>
      </w:r>
      <w:r>
        <w:rPr>
          <w:spacing w:val="-4"/>
        </w:rPr>
        <w:t xml:space="preserve"> </w:t>
      </w:r>
      <w:r>
        <w:t>музыку</w:t>
      </w:r>
      <w:r>
        <w:rPr>
          <w:spacing w:val="-3"/>
        </w:rPr>
        <w:t xml:space="preserve"> </w:t>
      </w:r>
      <w:r>
        <w:t>какого-либо</w:t>
      </w:r>
      <w:r>
        <w:rPr>
          <w:spacing w:val="2"/>
        </w:rPr>
        <w:t xml:space="preserve"> </w:t>
      </w:r>
      <w:r>
        <w:t>балета (фрагменты).</w:t>
      </w:r>
    </w:p>
    <w:p w:rsidR="00CD081E" w:rsidRDefault="00BD4E48">
      <w:pPr>
        <w:pStyle w:val="a3"/>
        <w:spacing w:before="3" w:line="275" w:lineRule="exact"/>
        <w:ind w:left="1670" w:firstLine="0"/>
      </w:pPr>
      <w:r>
        <w:t>Русская исполнительская школа</w:t>
      </w:r>
      <w:r>
        <w:rPr>
          <w:spacing w:val="-6"/>
        </w:rPr>
        <w:t xml:space="preserve"> </w:t>
      </w:r>
      <w:r>
        <w:t>(3–4</w:t>
      </w:r>
      <w:r>
        <w:rPr>
          <w:spacing w:val="1"/>
        </w:rPr>
        <w:t xml:space="preserve"> </w:t>
      </w:r>
      <w:r>
        <w:t>часа).</w:t>
      </w:r>
    </w:p>
    <w:p w:rsidR="00CD081E" w:rsidRDefault="00BD4E48">
      <w:pPr>
        <w:pStyle w:val="a3"/>
        <w:ind w:right="1131"/>
      </w:pPr>
      <w:r>
        <w:t xml:space="preserve">Содержание:    </w:t>
      </w:r>
      <w:r>
        <w:rPr>
          <w:spacing w:val="1"/>
        </w:rPr>
        <w:t xml:space="preserve"> </w:t>
      </w:r>
      <w:r>
        <w:t xml:space="preserve">Творчество    </w:t>
      </w:r>
      <w:r>
        <w:rPr>
          <w:spacing w:val="1"/>
        </w:rPr>
        <w:t xml:space="preserve"> </w:t>
      </w:r>
      <w:r>
        <w:t>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w:t>
      </w:r>
      <w:r>
        <w:rPr>
          <w:spacing w:val="61"/>
        </w:rPr>
        <w:t xml:space="preserve"> </w:t>
      </w:r>
      <w:r>
        <w:t>Москве</w:t>
      </w:r>
      <w:r>
        <w:rPr>
          <w:spacing w:val="61"/>
        </w:rPr>
        <w:t xml:space="preserve"> </w:t>
      </w:r>
      <w:r>
        <w:t>и</w:t>
      </w:r>
      <w:r>
        <w:rPr>
          <w:spacing w:val="61"/>
        </w:rPr>
        <w:t xml:space="preserve"> </w:t>
      </w:r>
      <w:r>
        <w:t>Санкт-Петербурге,</w:t>
      </w:r>
      <w:r>
        <w:rPr>
          <w:spacing w:val="61"/>
        </w:rPr>
        <w:t xml:space="preserve"> </w:t>
      </w:r>
      <w:r>
        <w:t>родном</w:t>
      </w:r>
      <w:r>
        <w:rPr>
          <w:spacing w:val="61"/>
        </w:rPr>
        <w:t xml:space="preserve"> </w:t>
      </w:r>
      <w:r>
        <w:t>городе.   Конкурс   имени</w:t>
      </w:r>
      <w:r>
        <w:rPr>
          <w:spacing w:val="1"/>
        </w:rPr>
        <w:t xml:space="preserve"> </w:t>
      </w:r>
      <w:r>
        <w:t>П.И.</w:t>
      </w:r>
      <w:r>
        <w:rPr>
          <w:spacing w:val="-2"/>
        </w:rPr>
        <w:t xml:space="preserve"> </w:t>
      </w:r>
      <w:r>
        <w:t>Чайковского.</w:t>
      </w:r>
    </w:p>
    <w:p w:rsidR="00CD081E" w:rsidRDefault="00BD4E48">
      <w:pPr>
        <w:pStyle w:val="a3"/>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4" w:line="237" w:lineRule="auto"/>
        <w:ind w:right="1137"/>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1"/>
        </w:rPr>
        <w:t xml:space="preserve"> </w:t>
      </w:r>
      <w:r>
        <w:t>оценка</w:t>
      </w:r>
      <w:r>
        <w:rPr>
          <w:spacing w:val="-5"/>
        </w:rPr>
        <w:t xml:space="preserve"> </w:t>
      </w:r>
      <w:r>
        <w:t>особенностей</w:t>
      </w:r>
      <w:r>
        <w:rPr>
          <w:spacing w:val="-2"/>
        </w:rPr>
        <w:t xml:space="preserve"> </w:t>
      </w:r>
      <w:r>
        <w:t>интерпретации;</w:t>
      </w:r>
    </w:p>
    <w:p w:rsidR="00CD081E" w:rsidRDefault="00BD4E48">
      <w:pPr>
        <w:pStyle w:val="a3"/>
        <w:spacing w:before="6" w:line="237" w:lineRule="auto"/>
        <w:ind w:left="1670" w:right="2006"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 тему</w:t>
      </w:r>
      <w:r>
        <w:rPr>
          <w:spacing w:val="-4"/>
        </w:rPr>
        <w:t xml:space="preserve"> </w:t>
      </w:r>
      <w:r>
        <w:t>«Исполнитель</w:t>
      </w:r>
      <w:r>
        <w:rPr>
          <w:spacing w:val="6"/>
        </w:rPr>
        <w:t xml:space="preserve"> </w:t>
      </w:r>
      <w:r>
        <w:t>–</w:t>
      </w:r>
      <w:r>
        <w:rPr>
          <w:spacing w:val="-4"/>
        </w:rPr>
        <w:t xml:space="preserve"> </w:t>
      </w:r>
      <w:r>
        <w:t>соавтор</w:t>
      </w:r>
      <w:r>
        <w:rPr>
          <w:spacing w:val="-3"/>
        </w:rPr>
        <w:t xml:space="preserve"> </w:t>
      </w:r>
      <w:r>
        <w:t>композитора»;</w:t>
      </w:r>
    </w:p>
    <w:p w:rsidR="00CD081E" w:rsidRDefault="00BD4E48">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42" w:lineRule="auto"/>
        <w:ind w:right="1130"/>
      </w:pP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61"/>
        </w:rPr>
        <w:t xml:space="preserve"> </w:t>
      </w:r>
      <w:r>
        <w:t>известных</w:t>
      </w:r>
      <w:r>
        <w:rPr>
          <w:spacing w:val="1"/>
        </w:rPr>
        <w:t xml:space="preserve"> </w:t>
      </w:r>
      <w:r>
        <w:t>отечественных</w:t>
      </w:r>
      <w:r>
        <w:rPr>
          <w:spacing w:val="-4"/>
        </w:rPr>
        <w:t xml:space="preserve"> </w:t>
      </w:r>
      <w:r>
        <w:t>исполнителей</w:t>
      </w:r>
      <w:r>
        <w:rPr>
          <w:spacing w:val="-2"/>
        </w:rPr>
        <w:t xml:space="preserve"> </w:t>
      </w:r>
      <w:r>
        <w:t>классической</w:t>
      </w:r>
      <w:r>
        <w:rPr>
          <w:spacing w:val="3"/>
        </w:rPr>
        <w:t xml:space="preserve"> </w:t>
      </w:r>
      <w:r>
        <w:t>музыки.</w:t>
      </w:r>
    </w:p>
    <w:p w:rsidR="00CD081E" w:rsidRDefault="00BD4E48">
      <w:pPr>
        <w:pStyle w:val="a3"/>
        <w:spacing w:line="271" w:lineRule="exact"/>
        <w:ind w:left="1670" w:firstLine="0"/>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(3–4 часа).</w:t>
      </w:r>
    </w:p>
    <w:p w:rsidR="00CD081E" w:rsidRDefault="00BD4E48">
      <w:pPr>
        <w:pStyle w:val="a3"/>
        <w:spacing w:before="2"/>
        <w:ind w:right="1134"/>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w:t>
      </w:r>
      <w:r>
        <w:rPr>
          <w:spacing w:val="1"/>
        </w:rPr>
        <w:t xml:space="preserve"> </w:t>
      </w:r>
      <w:r>
        <w:t>Артемьева и</w:t>
      </w:r>
      <w:r>
        <w:rPr>
          <w:spacing w:val="3"/>
        </w:rPr>
        <w:t xml:space="preserve"> </w:t>
      </w:r>
      <w:r>
        <w:t>других</w:t>
      </w:r>
      <w:r>
        <w:rPr>
          <w:spacing w:val="-3"/>
        </w:rPr>
        <w:t xml:space="preserve"> </w:t>
      </w:r>
      <w:r>
        <w:t>композиторов).</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2"/>
        <w:ind w:right="1129"/>
      </w:pPr>
      <w:r>
        <w:t>знакомство</w:t>
      </w:r>
      <w:r>
        <w:rPr>
          <w:spacing w:val="1"/>
        </w:rPr>
        <w:t xml:space="preserve"> </w:t>
      </w:r>
      <w:r>
        <w:t>с</w:t>
      </w:r>
      <w:r>
        <w:rPr>
          <w:spacing w:val="60"/>
        </w:rPr>
        <w:t xml:space="preserve"> </w:t>
      </w:r>
      <w:r>
        <w:t>музыкой</w:t>
      </w:r>
      <w:r>
        <w:rPr>
          <w:spacing w:val="60"/>
        </w:rPr>
        <w:t xml:space="preserve"> </w:t>
      </w:r>
      <w:r>
        <w:t>отечественных</w:t>
      </w:r>
      <w:r>
        <w:rPr>
          <w:spacing w:val="60"/>
        </w:rPr>
        <w:t xml:space="preserve"> </w:t>
      </w:r>
      <w:r>
        <w:t>композиторов</w:t>
      </w:r>
      <w:r>
        <w:rPr>
          <w:spacing w:val="60"/>
        </w:rPr>
        <w:t xml:space="preserve"> </w:t>
      </w:r>
      <w:r>
        <w:t>XX</w:t>
      </w:r>
      <w:r>
        <w:rPr>
          <w:spacing w:val="60"/>
        </w:rPr>
        <w:t xml:space="preserve"> </w:t>
      </w:r>
      <w:r>
        <w:t>века,</w:t>
      </w:r>
      <w:r>
        <w:rPr>
          <w:spacing w:val="60"/>
        </w:rPr>
        <w:t xml:space="preserve"> </w:t>
      </w:r>
      <w:r>
        <w:t>эстетическими</w:t>
      </w:r>
      <w:r>
        <w:rPr>
          <w:spacing w:val="-57"/>
        </w:rPr>
        <w:t xml:space="preserve"> </w:t>
      </w:r>
      <w:r>
        <w:t>и технологическими идеями по расширению возможностей и средств музыкального</w:t>
      </w:r>
      <w:r>
        <w:rPr>
          <w:spacing w:val="1"/>
        </w:rPr>
        <w:t xml:space="preserve"> </w:t>
      </w:r>
      <w:r>
        <w:t>искусства;</w:t>
      </w:r>
    </w:p>
    <w:p w:rsidR="00CD081E" w:rsidRDefault="00BD4E48">
      <w:pPr>
        <w:pStyle w:val="a3"/>
        <w:spacing w:line="242" w:lineRule="auto"/>
        <w:ind w:right="1136"/>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3"/>
        </w:rPr>
        <w:t xml:space="preserve"> </w:t>
      </w:r>
      <w:r>
        <w:t>в</w:t>
      </w:r>
      <w:r>
        <w:rPr>
          <w:spacing w:val="3"/>
        </w:rPr>
        <w:t xml:space="preserve"> </w:t>
      </w:r>
      <w:r>
        <w:t>создании</w:t>
      </w:r>
      <w:r>
        <w:rPr>
          <w:spacing w:val="-2"/>
        </w:rPr>
        <w:t xml:space="preserve"> </w:t>
      </w:r>
      <w:r>
        <w:t>современной</w:t>
      </w:r>
      <w:r>
        <w:rPr>
          <w:spacing w:val="2"/>
        </w:rPr>
        <w:t xml:space="preserve"> </w:t>
      </w:r>
      <w:r>
        <w:t>музыки;</w:t>
      </w:r>
    </w:p>
    <w:p w:rsidR="00CD081E" w:rsidRDefault="00BD4E48">
      <w:pPr>
        <w:pStyle w:val="a3"/>
        <w:spacing w:line="271" w:lineRule="exact"/>
        <w:ind w:left="1670" w:firstLine="0"/>
      </w:pPr>
      <w:r>
        <w:t>на</w:t>
      </w:r>
      <w:r>
        <w:rPr>
          <w:spacing w:val="-2"/>
        </w:rPr>
        <w:t xml:space="preserve"> </w:t>
      </w:r>
      <w:r>
        <w:t>выбор</w:t>
      </w:r>
      <w:r>
        <w:rPr>
          <w:spacing w:val="-5"/>
        </w:rPr>
        <w:t xml:space="preserve"> </w:t>
      </w:r>
      <w:r>
        <w:t>или</w:t>
      </w:r>
      <w:r>
        <w:rPr>
          <w:spacing w:val="3"/>
        </w:rPr>
        <w:t xml:space="preserve"> </w:t>
      </w:r>
      <w:r>
        <w:t>факультативно:</w:t>
      </w:r>
    </w:p>
    <w:p w:rsidR="00CD081E" w:rsidRDefault="00BD4E48">
      <w:pPr>
        <w:pStyle w:val="a3"/>
        <w:spacing w:before="3" w:line="237" w:lineRule="auto"/>
        <w:ind w:right="1134"/>
      </w:pPr>
      <w:r>
        <w:t>исследовательские проекты, посвященные развитию музыкальной электроники в</w:t>
      </w:r>
      <w:r>
        <w:rPr>
          <w:spacing w:val="-57"/>
        </w:rPr>
        <w:t xml:space="preserve"> </w:t>
      </w:r>
      <w:r>
        <w:t>России;</w:t>
      </w:r>
    </w:p>
    <w:p w:rsidR="00CD081E" w:rsidRDefault="00BD4E48">
      <w:pPr>
        <w:pStyle w:val="a3"/>
        <w:spacing w:before="6" w:line="237" w:lineRule="auto"/>
        <w:ind w:right="1135"/>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w:t>
      </w:r>
      <w:r>
        <w:rPr>
          <w:spacing w:val="-4"/>
        </w:rPr>
        <w:t xml:space="preserve"> </w:t>
      </w:r>
      <w:r>
        <w:t>продуктов</w:t>
      </w:r>
      <w:r>
        <w:rPr>
          <w:spacing w:val="3"/>
        </w:rPr>
        <w:t xml:space="preserve"> </w:t>
      </w:r>
      <w:r>
        <w:t>и</w:t>
      </w:r>
      <w:r>
        <w:rPr>
          <w:spacing w:val="-2"/>
        </w:rPr>
        <w:t xml:space="preserve"> </w:t>
      </w:r>
      <w:r>
        <w:t>электронных</w:t>
      </w:r>
      <w:r>
        <w:rPr>
          <w:spacing w:val="-3"/>
        </w:rPr>
        <w:t xml:space="preserve"> </w:t>
      </w:r>
      <w:r>
        <w:t>гаджетов.</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2627" w:firstLine="0"/>
      </w:pPr>
      <w:r>
        <w:lastRenderedPageBreak/>
        <w:t>Модуль № 6 «Образы русской и европейской духовной музыки»</w:t>
      </w:r>
      <w:r>
        <w:rPr>
          <w:vertAlign w:val="superscript"/>
        </w:rPr>
        <w:t>27</w:t>
      </w:r>
      <w:r>
        <w:t>.</w:t>
      </w:r>
      <w:r>
        <w:rPr>
          <w:spacing w:val="-57"/>
        </w:rPr>
        <w:t xml:space="preserve"> </w:t>
      </w:r>
      <w:r>
        <w:t>Храмовый</w:t>
      </w:r>
      <w:r>
        <w:rPr>
          <w:spacing w:val="-3"/>
        </w:rPr>
        <w:t xml:space="preserve"> </w:t>
      </w:r>
      <w:r>
        <w:t>синтез</w:t>
      </w:r>
      <w:r>
        <w:rPr>
          <w:spacing w:val="-2"/>
        </w:rPr>
        <w:t xml:space="preserve"> </w:t>
      </w:r>
      <w:r>
        <w:t>искусств</w:t>
      </w:r>
      <w:r>
        <w:rPr>
          <w:spacing w:val="4"/>
        </w:rPr>
        <w:t xml:space="preserve"> </w:t>
      </w:r>
      <w:r>
        <w:t>(3–4</w:t>
      </w:r>
      <w:r>
        <w:rPr>
          <w:spacing w:val="2"/>
        </w:rPr>
        <w:t xml:space="preserve"> </w:t>
      </w:r>
      <w:r>
        <w:t>часа).</w:t>
      </w:r>
    </w:p>
    <w:p w:rsidR="00CD081E" w:rsidRDefault="00BD4E48">
      <w:pPr>
        <w:pStyle w:val="a3"/>
        <w:ind w:right="1125"/>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vertAlign w:val="superscript"/>
        </w:rPr>
        <w:t>28</w:t>
      </w:r>
      <w:r>
        <w:rPr>
          <w:spacing w:val="1"/>
        </w:rPr>
        <w:t xml:space="preserve"> </w:t>
      </w:r>
      <w:r>
        <w:t>богослужения</w:t>
      </w:r>
      <w:r>
        <w:rPr>
          <w:spacing w:val="1"/>
        </w:rPr>
        <w:t xml:space="preserve"> </w:t>
      </w:r>
      <w:r>
        <w:t>(колокола,</w:t>
      </w:r>
      <w:r>
        <w:rPr>
          <w:spacing w:val="61"/>
        </w:rPr>
        <w:t xml:space="preserve"> </w:t>
      </w:r>
      <w:r>
        <w:t>пение</w:t>
      </w:r>
      <w:r>
        <w:rPr>
          <w:spacing w:val="1"/>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3"/>
        </w:rPr>
        <w:t xml:space="preserve"> </w:t>
      </w:r>
      <w:r>
        <w:t>Богородицы,</w:t>
      </w:r>
      <w:r>
        <w:rPr>
          <w:spacing w:val="4"/>
        </w:rPr>
        <w:t xml:space="preserve"> </w:t>
      </w:r>
      <w:r>
        <w:t>Рождества,</w:t>
      </w:r>
      <w:r>
        <w:rPr>
          <w:spacing w:val="3"/>
        </w:rPr>
        <w:t xml:space="preserve"> </w:t>
      </w:r>
      <w:r>
        <w:t>Воскресения.</w:t>
      </w:r>
    </w:p>
    <w:p w:rsidR="00CD081E" w:rsidRDefault="00BD4E48">
      <w:pPr>
        <w:pStyle w:val="a3"/>
        <w:spacing w:line="275" w:lineRule="exact"/>
        <w:ind w:left="1670" w:firstLine="0"/>
      </w:pPr>
      <w:r>
        <w:t>Виды</w:t>
      </w:r>
      <w:r>
        <w:rPr>
          <w:spacing w:val="-1"/>
        </w:rPr>
        <w:t xml:space="preserve"> </w:t>
      </w:r>
      <w:r>
        <w:t>деятельности</w:t>
      </w:r>
      <w:r>
        <w:rPr>
          <w:spacing w:val="-9"/>
        </w:rPr>
        <w:t xml:space="preserve"> </w:t>
      </w:r>
      <w:r>
        <w:t>обучающихся:</w:t>
      </w:r>
    </w:p>
    <w:p w:rsidR="00CD081E" w:rsidRDefault="00BD4E48">
      <w:pPr>
        <w:pStyle w:val="a3"/>
        <w:ind w:right="1141"/>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CD081E" w:rsidRDefault="00BD4E48">
      <w:pPr>
        <w:pStyle w:val="a3"/>
        <w:ind w:right="1138"/>
      </w:pPr>
      <w:r>
        <w:t>осознание единства музыки со словом, живописью, скульптурой, 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61"/>
        </w:rPr>
        <w:t xml:space="preserve"> </w:t>
      </w:r>
      <w:r>
        <w:t>идеи</w:t>
      </w:r>
      <w:r>
        <w:rPr>
          <w:spacing w:val="1"/>
        </w:rPr>
        <w:t xml:space="preserve"> </w:t>
      </w:r>
      <w:r>
        <w:t>христианства;</w:t>
      </w:r>
    </w:p>
    <w:p w:rsidR="00CD081E" w:rsidRDefault="00BD4E48">
      <w:pPr>
        <w:pStyle w:val="a3"/>
        <w:spacing w:before="2" w:line="237" w:lineRule="auto"/>
        <w:ind w:right="1136"/>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w:t>
      </w:r>
      <w:r>
        <w:rPr>
          <w:spacing w:val="3"/>
        </w:rPr>
        <w:t xml:space="preserve"> </w:t>
      </w:r>
      <w:r>
        <w:t>по</w:t>
      </w:r>
      <w:r>
        <w:rPr>
          <w:spacing w:val="5"/>
        </w:rPr>
        <w:t xml:space="preserve"> </w:t>
      </w:r>
      <w:r>
        <w:t>тематике;</w:t>
      </w:r>
    </w:p>
    <w:p w:rsidR="00CD081E" w:rsidRDefault="00BD4E48">
      <w:pPr>
        <w:pStyle w:val="a3"/>
        <w:spacing w:before="5" w:line="237" w:lineRule="auto"/>
        <w:ind w:right="1139"/>
      </w:pPr>
      <w:r>
        <w:t>определение сходства и различия элементов разных видов искусства (музыки,</w:t>
      </w:r>
      <w:r>
        <w:rPr>
          <w:spacing w:val="1"/>
        </w:rPr>
        <w:t xml:space="preserve"> </w:t>
      </w:r>
      <w:r>
        <w:t>живописи,</w:t>
      </w:r>
      <w:r>
        <w:rPr>
          <w:spacing w:val="-2"/>
        </w:rPr>
        <w:t xml:space="preserve"> </w:t>
      </w:r>
      <w:r>
        <w:t>архитектуры),</w:t>
      </w:r>
      <w:r>
        <w:rPr>
          <w:spacing w:val="4"/>
        </w:rPr>
        <w:t xml:space="preserve"> </w:t>
      </w:r>
      <w:r>
        <w:t>относящихся:</w:t>
      </w:r>
    </w:p>
    <w:p w:rsidR="00CD081E" w:rsidRDefault="00BD4E48">
      <w:pPr>
        <w:pStyle w:val="a3"/>
        <w:spacing w:before="4"/>
        <w:ind w:left="1670" w:right="480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1"/>
        </w:rPr>
        <w:t xml:space="preserve"> </w:t>
      </w:r>
      <w:r>
        <w:t>конфессиям</w:t>
      </w:r>
      <w:r>
        <w:rPr>
          <w:spacing w:val="-3"/>
        </w:rPr>
        <w:t xml:space="preserve"> </w:t>
      </w:r>
      <w:r>
        <w:t>(по выбору</w:t>
      </w:r>
      <w:r>
        <w:rPr>
          <w:spacing w:val="-4"/>
        </w:rPr>
        <w:t xml:space="preserve"> </w:t>
      </w:r>
      <w:r>
        <w:t>учителя);</w:t>
      </w:r>
    </w:p>
    <w:p w:rsidR="00CD081E" w:rsidRDefault="00BD4E48">
      <w:pPr>
        <w:pStyle w:val="a3"/>
        <w:spacing w:line="274"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5" w:line="237" w:lineRule="auto"/>
        <w:ind w:left="1670" w:right="4769" w:firstLine="0"/>
        <w:jc w:val="left"/>
      </w:pPr>
      <w:r>
        <w:t>посещение концерта духовной музыки.</w:t>
      </w:r>
      <w:r>
        <w:rPr>
          <w:spacing w:val="1"/>
        </w:rPr>
        <w:t xml:space="preserve"> </w:t>
      </w:r>
      <w:r>
        <w:t>Развитие</w:t>
      </w:r>
      <w:r>
        <w:rPr>
          <w:spacing w:val="-7"/>
        </w:rPr>
        <w:t xml:space="preserve"> </w:t>
      </w:r>
      <w:r>
        <w:t>церковной</w:t>
      </w:r>
      <w:r>
        <w:rPr>
          <w:spacing w:val="-5"/>
        </w:rPr>
        <w:t xml:space="preserve"> </w:t>
      </w:r>
      <w:r>
        <w:t>музыки (4–6</w:t>
      </w:r>
      <w:r>
        <w:rPr>
          <w:spacing w:val="-1"/>
        </w:rPr>
        <w:t xml:space="preserve"> </w:t>
      </w:r>
      <w:r>
        <w:t>часов).</w:t>
      </w:r>
    </w:p>
    <w:p w:rsidR="00CD081E" w:rsidRDefault="00BD4E48">
      <w:pPr>
        <w:pStyle w:val="a3"/>
        <w:spacing w:before="3"/>
        <w:ind w:right="1129"/>
      </w:pPr>
      <w:r>
        <w:t>Содержание: Европейская музыка религиозной традиции (григорианский хорал,</w:t>
      </w:r>
      <w:r>
        <w:rPr>
          <w:spacing w:val="1"/>
        </w:rPr>
        <w:t xml:space="preserve"> </w:t>
      </w:r>
      <w:r>
        <w:t>изобретение нотной записи Гвидод’Ареццо, протестантский хорал). Русская 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60"/>
        </w:rPr>
        <w:t xml:space="preserve"> </w:t>
      </w:r>
      <w:r>
        <w:t>духовный</w:t>
      </w:r>
      <w:r>
        <w:rPr>
          <w:spacing w:val="1"/>
        </w:rPr>
        <w:t xml:space="preserve"> </w:t>
      </w:r>
      <w:r>
        <w:t>концерт,</w:t>
      </w:r>
      <w:r>
        <w:rPr>
          <w:spacing w:val="3"/>
        </w:rPr>
        <w:t xml:space="preserve"> </w:t>
      </w:r>
      <w:r>
        <w:t>реквием.</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line="275" w:lineRule="exact"/>
        <w:ind w:left="167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t>записи;</w:t>
      </w:r>
    </w:p>
    <w:p w:rsidR="00CD081E" w:rsidRDefault="00BD4E48">
      <w:pPr>
        <w:pStyle w:val="a3"/>
        <w:spacing w:line="242" w:lineRule="auto"/>
        <w:ind w:right="1129"/>
      </w:pPr>
      <w:r>
        <w:t>сравнение нотаций религиозной музыки разных традиций (григорианский хорал,</w:t>
      </w:r>
      <w:r>
        <w:rPr>
          <w:spacing w:val="-57"/>
        </w:rPr>
        <w:t xml:space="preserve"> </w:t>
      </w:r>
      <w:r>
        <w:t>знаменный</w:t>
      </w:r>
      <w:r>
        <w:rPr>
          <w:spacing w:val="2"/>
        </w:rPr>
        <w:t xml:space="preserve"> </w:t>
      </w:r>
      <w:r>
        <w:t>распев,</w:t>
      </w:r>
      <w:r>
        <w:rPr>
          <w:spacing w:val="4"/>
        </w:rPr>
        <w:t xml:space="preserve"> </w:t>
      </w:r>
      <w:r>
        <w:t>современные</w:t>
      </w:r>
      <w:r>
        <w:rPr>
          <w:spacing w:val="-4"/>
        </w:rPr>
        <w:t xml:space="preserve"> </w:t>
      </w:r>
      <w:r>
        <w:t>ноты);</w:t>
      </w:r>
    </w:p>
    <w:p w:rsidR="00CD081E" w:rsidRDefault="00BD4E48">
      <w:pPr>
        <w:pStyle w:val="a3"/>
        <w:spacing w:line="242" w:lineRule="auto"/>
        <w:ind w:right="1134"/>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CD081E" w:rsidRDefault="00BD4E48">
      <w:pPr>
        <w:pStyle w:val="a3"/>
        <w:spacing w:line="242" w:lineRule="auto"/>
        <w:ind w:left="1670" w:right="6547" w:firstLine="0"/>
        <w:jc w:val="left"/>
      </w:pPr>
      <w:r>
        <w:t>слушание духовной музыки;</w:t>
      </w:r>
      <w:r>
        <w:rPr>
          <w:spacing w:val="-57"/>
        </w:rPr>
        <w:t xml:space="preserve"> </w:t>
      </w:r>
      <w:r>
        <w:t>определение на</w:t>
      </w:r>
      <w:r>
        <w:rPr>
          <w:spacing w:val="-5"/>
        </w:rPr>
        <w:t xml:space="preserve"> </w:t>
      </w:r>
      <w:r>
        <w:t>слух:</w:t>
      </w:r>
    </w:p>
    <w:p w:rsidR="00CD081E" w:rsidRDefault="00BD4E48">
      <w:pPr>
        <w:pStyle w:val="a3"/>
        <w:spacing w:line="271" w:lineRule="exact"/>
        <w:ind w:left="1670" w:firstLine="0"/>
        <w:jc w:val="left"/>
      </w:pPr>
      <w:r>
        <w:t>состава</w:t>
      </w:r>
      <w:r>
        <w:rPr>
          <w:spacing w:val="-4"/>
        </w:rPr>
        <w:t xml:space="preserve"> </w:t>
      </w:r>
      <w:r>
        <w:t>исполнителей;</w:t>
      </w:r>
    </w:p>
    <w:p w:rsidR="00CD081E" w:rsidRDefault="00BD4E48">
      <w:pPr>
        <w:pStyle w:val="a3"/>
        <w:spacing w:line="275" w:lineRule="exact"/>
        <w:ind w:left="1670" w:firstLine="0"/>
        <w:jc w:val="left"/>
      </w:pPr>
      <w:r>
        <w:t>типа</w:t>
      </w:r>
      <w:r>
        <w:rPr>
          <w:spacing w:val="-3"/>
        </w:rPr>
        <w:t xml:space="preserve"> </w:t>
      </w:r>
      <w:r>
        <w:t>фактуры (хоральный</w:t>
      </w:r>
      <w:r>
        <w:rPr>
          <w:spacing w:val="-5"/>
        </w:rPr>
        <w:t xml:space="preserve"> </w:t>
      </w:r>
      <w:r>
        <w:t>склад,</w:t>
      </w:r>
      <w:r>
        <w:rPr>
          <w:spacing w:val="1"/>
        </w:rPr>
        <w:t xml:space="preserve"> </w:t>
      </w:r>
      <w:r>
        <w:t>полифония);</w:t>
      </w:r>
    </w:p>
    <w:p w:rsidR="00CD081E" w:rsidRDefault="00BD4E48">
      <w:pPr>
        <w:pStyle w:val="a3"/>
        <w:spacing w:line="242" w:lineRule="auto"/>
        <w:ind w:left="1670" w:right="1665" w:firstLine="0"/>
        <w:jc w:val="left"/>
      </w:pPr>
      <w:r>
        <w:t>принадлежности к русской или западноевропейской религиозной традиции;</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ind w:right="1136"/>
      </w:pPr>
      <w:r>
        <w:t>работа</w:t>
      </w:r>
      <w:r>
        <w:rPr>
          <w:spacing w:val="1"/>
        </w:rPr>
        <w:t xml:space="preserve"> </w:t>
      </w:r>
      <w:r>
        <w:t>с</w:t>
      </w:r>
      <w:r>
        <w:rPr>
          <w:spacing w:val="60"/>
        </w:rPr>
        <w:t xml:space="preserve"> </w:t>
      </w:r>
      <w:r>
        <w:t>интерактивной</w:t>
      </w:r>
      <w:r>
        <w:rPr>
          <w:spacing w:val="60"/>
        </w:rPr>
        <w:t xml:space="preserve"> </w:t>
      </w:r>
      <w:r>
        <w:t>картой,</w:t>
      </w:r>
      <w:r>
        <w:rPr>
          <w:spacing w:val="60"/>
        </w:rPr>
        <w:t xml:space="preserve"> </w:t>
      </w:r>
      <w:r>
        <w:t>лентой времени</w:t>
      </w:r>
      <w:r>
        <w:rPr>
          <w:spacing w:val="60"/>
        </w:rPr>
        <w:t xml:space="preserve"> </w:t>
      </w:r>
      <w:r>
        <w:t>с</w:t>
      </w:r>
      <w:r>
        <w:rPr>
          <w:spacing w:val="60"/>
        </w:rPr>
        <w:t xml:space="preserve"> </w:t>
      </w:r>
      <w:r>
        <w:t>указанием</w:t>
      </w:r>
      <w:r>
        <w:rPr>
          <w:spacing w:val="60"/>
        </w:rPr>
        <w:t xml:space="preserve"> </w:t>
      </w:r>
      <w:r>
        <w:t>географических</w:t>
      </w:r>
      <w:r>
        <w:rPr>
          <w:spacing w:val="-57"/>
        </w:rPr>
        <w:t xml:space="preserve"> </w:t>
      </w:r>
      <w:r>
        <w:t>и</w:t>
      </w:r>
      <w:r>
        <w:rPr>
          <w:spacing w:val="1"/>
        </w:rPr>
        <w:t xml:space="preserve"> </w:t>
      </w:r>
      <w:r>
        <w:t>исторических особенностей распространения различных явлений,</w:t>
      </w:r>
      <w:r>
        <w:rPr>
          <w:spacing w:val="1"/>
        </w:rPr>
        <w:t xml:space="preserve"> </w:t>
      </w:r>
      <w:r>
        <w:t>стилей, жанров,</w:t>
      </w:r>
      <w:r>
        <w:rPr>
          <w:spacing w:val="1"/>
        </w:rPr>
        <w:t xml:space="preserve"> </w:t>
      </w:r>
      <w:r>
        <w:t>связанных</w:t>
      </w:r>
      <w:r>
        <w:rPr>
          <w:spacing w:val="-4"/>
        </w:rPr>
        <w:t xml:space="preserve"> </w:t>
      </w:r>
      <w:r>
        <w:t>с</w:t>
      </w:r>
      <w:r>
        <w:rPr>
          <w:spacing w:val="1"/>
        </w:rPr>
        <w:t xml:space="preserve"> </w:t>
      </w:r>
      <w:r>
        <w:t>развитием</w:t>
      </w:r>
      <w:r>
        <w:rPr>
          <w:spacing w:val="-1"/>
        </w:rPr>
        <w:t xml:space="preserve"> </w:t>
      </w:r>
      <w:r>
        <w:t>религиозной</w:t>
      </w:r>
      <w:r>
        <w:rPr>
          <w:spacing w:val="-2"/>
        </w:rPr>
        <w:t xml:space="preserve"> </w:t>
      </w:r>
      <w:r>
        <w:t>музыки;</w:t>
      </w: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B269C4">
      <w:pPr>
        <w:pStyle w:val="a3"/>
        <w:spacing w:before="5"/>
        <w:ind w:left="0" w:firstLine="0"/>
        <w:jc w:val="left"/>
        <w:rPr>
          <w:sz w:val="15"/>
        </w:rPr>
      </w:pPr>
      <w:r>
        <w:pict>
          <v:rect id="_x0000_s1029" style="position:absolute;margin-left:85pt;margin-top:10.8pt;width:144.05pt;height:.7pt;z-index:-15716864;mso-wrap-distance-left:0;mso-wrap-distance-right:0;mso-position-horizontal-relative:page" fillcolor="black" stroked="f">
            <w10:wrap type="topAndBottom" anchorx="page"/>
          </v:rect>
        </w:pict>
      </w:r>
    </w:p>
    <w:p w:rsidR="00CD081E" w:rsidRDefault="00CD081E">
      <w:pPr>
        <w:rPr>
          <w:sz w:val="15"/>
        </w:rPr>
        <w:sectPr w:rsidR="00CD081E">
          <w:pgSz w:w="11910" w:h="16840"/>
          <w:pgMar w:top="1080" w:right="0" w:bottom="280" w:left="740" w:header="752" w:footer="0" w:gutter="0"/>
          <w:cols w:space="720"/>
        </w:sectPr>
      </w:pPr>
    </w:p>
    <w:p w:rsidR="00CD081E" w:rsidRDefault="00BD4E48">
      <w:pPr>
        <w:pStyle w:val="a3"/>
        <w:spacing w:before="98" w:line="242" w:lineRule="auto"/>
        <w:ind w:right="1137"/>
      </w:pPr>
      <w:r>
        <w:lastRenderedPageBreak/>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2"/>
        </w:rPr>
        <w:t xml:space="preserve"> </w:t>
      </w:r>
      <w:r>
        <w:t>духовной</w:t>
      </w:r>
      <w:r>
        <w:rPr>
          <w:spacing w:val="-2"/>
        </w:rPr>
        <w:t xml:space="preserve"> </w:t>
      </w:r>
      <w:r>
        <w:t>музыки.</w:t>
      </w:r>
    </w:p>
    <w:p w:rsidR="00CD081E" w:rsidRDefault="00BD4E48">
      <w:pPr>
        <w:pStyle w:val="a3"/>
        <w:spacing w:line="271" w:lineRule="exact"/>
        <w:ind w:left="1670" w:firstLine="0"/>
      </w:pPr>
      <w:r>
        <w:t>Музыкальные</w:t>
      </w:r>
      <w:r>
        <w:rPr>
          <w:spacing w:val="-4"/>
        </w:rPr>
        <w:t xml:space="preserve"> </w:t>
      </w:r>
      <w:r>
        <w:t>жанры</w:t>
      </w:r>
      <w:r>
        <w:rPr>
          <w:spacing w:val="-2"/>
        </w:rPr>
        <w:t xml:space="preserve"> </w:t>
      </w:r>
      <w:r>
        <w:t>богослужения</w:t>
      </w:r>
      <w:r>
        <w:rPr>
          <w:spacing w:val="-2"/>
        </w:rPr>
        <w:t xml:space="preserve"> </w:t>
      </w:r>
      <w:r>
        <w:t>(3–4</w:t>
      </w:r>
      <w:r>
        <w:rPr>
          <w:spacing w:val="-3"/>
        </w:rPr>
        <w:t xml:space="preserve"> </w:t>
      </w:r>
      <w:r>
        <w:t>часа).</w:t>
      </w:r>
    </w:p>
    <w:p w:rsidR="00CD081E" w:rsidRDefault="00BD4E48">
      <w:pPr>
        <w:pStyle w:val="a3"/>
        <w:spacing w:before="2"/>
        <w:ind w:right="1138"/>
      </w:pPr>
      <w:r>
        <w:t>Содержание: Эстетическое содержание и жизненное предназначение 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57"/>
        </w:rPr>
        <w:t xml:space="preserve"> </w:t>
      </w:r>
      <w:r>
        <w:t>православная</w:t>
      </w:r>
      <w:r>
        <w:rPr>
          <w:spacing w:val="1"/>
        </w:rPr>
        <w:t xml:space="preserve"> </w:t>
      </w:r>
      <w:r>
        <w:t>литургия,</w:t>
      </w:r>
      <w:r>
        <w:rPr>
          <w:spacing w:val="4"/>
        </w:rPr>
        <w:t xml:space="preserve"> </w:t>
      </w:r>
      <w:r>
        <w:t>всенощное</w:t>
      </w:r>
      <w:r>
        <w:rPr>
          <w:spacing w:val="-4"/>
        </w:rPr>
        <w:t xml:space="preserve"> </w:t>
      </w:r>
      <w:r>
        <w:t>бдение.</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ind w:right="1127"/>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   мировой   музыкальной   классики,    написанными   в    соответствии</w:t>
      </w:r>
      <w:r>
        <w:rPr>
          <w:spacing w:val="1"/>
        </w:rPr>
        <w:t xml:space="preserve"> </w:t>
      </w:r>
      <w:r>
        <w:t>с религиозным</w:t>
      </w:r>
      <w:r>
        <w:rPr>
          <w:spacing w:val="-1"/>
        </w:rPr>
        <w:t xml:space="preserve"> </w:t>
      </w:r>
      <w:r>
        <w:t>каноном;</w:t>
      </w:r>
    </w:p>
    <w:p w:rsidR="00CD081E" w:rsidRDefault="00BD4E48">
      <w:pPr>
        <w:pStyle w:val="a3"/>
        <w:spacing w:line="274" w:lineRule="exact"/>
        <w:ind w:left="1670" w:firstLine="0"/>
      </w:pPr>
      <w:r>
        <w:t>вокализация</w:t>
      </w:r>
      <w:r>
        <w:rPr>
          <w:spacing w:val="-7"/>
        </w:rPr>
        <w:t xml:space="preserve"> </w:t>
      </w:r>
      <w:r>
        <w:t>музыкальных</w:t>
      </w:r>
      <w:r>
        <w:rPr>
          <w:spacing w:val="-7"/>
        </w:rPr>
        <w:t xml:space="preserve"> </w:t>
      </w:r>
      <w:r>
        <w:t>тем</w:t>
      </w:r>
      <w:r>
        <w:rPr>
          <w:spacing w:val="-1"/>
        </w:rPr>
        <w:t xml:space="preserve"> </w:t>
      </w:r>
      <w:r>
        <w:t>изучаемых</w:t>
      </w:r>
      <w:r>
        <w:rPr>
          <w:spacing w:val="-7"/>
        </w:rPr>
        <w:t xml:space="preserve"> </w:t>
      </w:r>
      <w:r>
        <w:t>духовных</w:t>
      </w:r>
      <w:r>
        <w:rPr>
          <w:spacing w:val="-7"/>
        </w:rPr>
        <w:t xml:space="preserve"> </w:t>
      </w:r>
      <w:r>
        <w:t>произведений;</w:t>
      </w:r>
    </w:p>
    <w:p w:rsidR="00CD081E" w:rsidRDefault="00BD4E48">
      <w:pPr>
        <w:pStyle w:val="a3"/>
        <w:spacing w:before="4" w:line="237" w:lineRule="auto"/>
        <w:ind w:right="1138"/>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61"/>
        </w:rPr>
        <w:t xml:space="preserve"> </w:t>
      </w:r>
      <w:r>
        <w:t>иметь</w:t>
      </w:r>
      <w:r>
        <w:rPr>
          <w:spacing w:val="1"/>
        </w:rPr>
        <w:t xml:space="preserve"> </w:t>
      </w:r>
      <w:r>
        <w:t>представление об</w:t>
      </w:r>
      <w:r>
        <w:rPr>
          <w:spacing w:val="-10"/>
        </w:rPr>
        <w:t xml:space="preserve"> </w:t>
      </w:r>
      <w:r>
        <w:t>особенностях</w:t>
      </w:r>
      <w:r>
        <w:rPr>
          <w:spacing w:val="-2"/>
        </w:rPr>
        <w:t xml:space="preserve"> </w:t>
      </w:r>
      <w:r>
        <w:t>их</w:t>
      </w:r>
      <w:r>
        <w:rPr>
          <w:spacing w:val="-3"/>
        </w:rPr>
        <w:t xml:space="preserve"> </w:t>
      </w:r>
      <w:r>
        <w:t>построения</w:t>
      </w:r>
      <w:r>
        <w:rPr>
          <w:spacing w:val="-3"/>
        </w:rPr>
        <w:t xml:space="preserve"> </w:t>
      </w:r>
      <w:r>
        <w:t>и</w:t>
      </w:r>
      <w:r>
        <w:rPr>
          <w:spacing w:val="-2"/>
        </w:rPr>
        <w:t xml:space="preserve"> </w:t>
      </w:r>
      <w:r>
        <w:t>образов;</w:t>
      </w:r>
    </w:p>
    <w:p w:rsidR="00CD081E" w:rsidRDefault="00BD4E48">
      <w:pPr>
        <w:pStyle w:val="a3"/>
        <w:spacing w:before="4"/>
        <w:ind w:right="1134"/>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6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CD081E" w:rsidRDefault="00BD4E48">
      <w:pPr>
        <w:pStyle w:val="a3"/>
        <w:spacing w:before="1" w:line="275" w:lineRule="exact"/>
        <w:ind w:left="1670" w:firstLine="0"/>
      </w:pPr>
      <w:r>
        <w:t>Религиозные</w:t>
      </w:r>
      <w:r>
        <w:rPr>
          <w:spacing w:val="-1"/>
        </w:rPr>
        <w:t xml:space="preserve"> </w:t>
      </w:r>
      <w:r>
        <w:t>темы</w:t>
      </w:r>
      <w:r>
        <w:rPr>
          <w:spacing w:val="-2"/>
        </w:rPr>
        <w:t xml:space="preserve"> </w:t>
      </w:r>
      <w:r>
        <w:t>и</w:t>
      </w:r>
      <w:r>
        <w:rPr>
          <w:spacing w:val="-3"/>
        </w:rPr>
        <w:t xml:space="preserve"> </w:t>
      </w:r>
      <w:r>
        <w:t>образы</w:t>
      </w:r>
      <w:r>
        <w:rPr>
          <w:spacing w:val="-3"/>
        </w:rPr>
        <w:t xml:space="preserve"> </w:t>
      </w:r>
      <w:r>
        <w:t>в</w:t>
      </w:r>
      <w:r>
        <w:rPr>
          <w:spacing w:val="-2"/>
        </w:rPr>
        <w:t xml:space="preserve"> </w:t>
      </w:r>
      <w:r>
        <w:t>современной</w:t>
      </w:r>
      <w:r>
        <w:rPr>
          <w:spacing w:val="-3"/>
        </w:rPr>
        <w:t xml:space="preserve"> </w:t>
      </w:r>
      <w:r>
        <w:t>музыке (3–4 часа).</w:t>
      </w:r>
    </w:p>
    <w:p w:rsidR="00CD081E" w:rsidRDefault="00BD4E48">
      <w:pPr>
        <w:pStyle w:val="a3"/>
        <w:ind w:right="1128"/>
      </w:pPr>
      <w:r>
        <w:t>Содержание: Сохранение традиций духовной музыки сегодня. 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 поп-культуры.</w:t>
      </w:r>
    </w:p>
    <w:p w:rsidR="00CD081E" w:rsidRDefault="00BD4E48">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25"/>
      </w:pPr>
      <w:r>
        <w:t>сопоставление</w:t>
      </w:r>
      <w:r>
        <w:rPr>
          <w:spacing w:val="22"/>
        </w:rPr>
        <w:t xml:space="preserve"> </w:t>
      </w:r>
      <w:r>
        <w:t>тенденций</w:t>
      </w:r>
      <w:r>
        <w:rPr>
          <w:spacing w:val="25"/>
        </w:rPr>
        <w:t xml:space="preserve"> </w:t>
      </w:r>
      <w:r>
        <w:t>сохранения</w:t>
      </w:r>
      <w:r>
        <w:rPr>
          <w:spacing w:val="23"/>
        </w:rPr>
        <w:t xml:space="preserve"> </w:t>
      </w:r>
      <w:r>
        <w:t>и</w:t>
      </w:r>
      <w:r>
        <w:rPr>
          <w:spacing w:val="25"/>
        </w:rPr>
        <w:t xml:space="preserve"> </w:t>
      </w:r>
      <w:r>
        <w:t>переосмысления</w:t>
      </w:r>
      <w:r>
        <w:rPr>
          <w:spacing w:val="24"/>
        </w:rPr>
        <w:t xml:space="preserve"> </w:t>
      </w:r>
      <w:r>
        <w:t>религиозной</w:t>
      </w:r>
      <w:r>
        <w:rPr>
          <w:spacing w:val="19"/>
        </w:rPr>
        <w:t xml:space="preserve"> </w:t>
      </w:r>
      <w:r>
        <w:t>традиции</w:t>
      </w:r>
      <w:r>
        <w:rPr>
          <w:spacing w:val="-57"/>
        </w:rPr>
        <w:t xml:space="preserve"> </w:t>
      </w:r>
      <w:r>
        <w:t>в</w:t>
      </w:r>
      <w:r>
        <w:rPr>
          <w:spacing w:val="2"/>
        </w:rPr>
        <w:t xml:space="preserve"> </w:t>
      </w:r>
      <w:r>
        <w:t>культуре</w:t>
      </w:r>
      <w:r>
        <w:rPr>
          <w:spacing w:val="1"/>
        </w:rPr>
        <w:t xml:space="preserve"> </w:t>
      </w:r>
      <w:r>
        <w:t>XX–XXI</w:t>
      </w:r>
      <w:r>
        <w:rPr>
          <w:spacing w:val="3"/>
        </w:rPr>
        <w:t xml:space="preserve"> </w:t>
      </w:r>
      <w:r>
        <w:t>веков;</w:t>
      </w:r>
    </w:p>
    <w:p w:rsidR="00CD081E" w:rsidRDefault="00BD4E48">
      <w:pPr>
        <w:pStyle w:val="a3"/>
        <w:spacing w:line="242" w:lineRule="auto"/>
        <w:ind w:right="1134"/>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CD081E" w:rsidRDefault="00BD4E48">
      <w:pPr>
        <w:pStyle w:val="a3"/>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line="237" w:lineRule="auto"/>
        <w:ind w:right="1131"/>
      </w:pPr>
      <w:r>
        <w:t>исследовательские и творческие проекты по теме «Музыка и религия в наше</w:t>
      </w:r>
      <w:r>
        <w:rPr>
          <w:spacing w:val="1"/>
        </w:rPr>
        <w:t xml:space="preserve"> </w:t>
      </w:r>
      <w:r>
        <w:t>время»;</w:t>
      </w:r>
    </w:p>
    <w:p w:rsidR="00CD081E" w:rsidRDefault="00BD4E48">
      <w:pPr>
        <w:pStyle w:val="a3"/>
        <w:spacing w:before="2" w:line="275" w:lineRule="exact"/>
        <w:ind w:left="1670" w:firstLine="0"/>
      </w:pPr>
      <w:r>
        <w:t>посещение</w:t>
      </w:r>
      <w:r>
        <w:rPr>
          <w:spacing w:val="-4"/>
        </w:rPr>
        <w:t xml:space="preserve"> </w:t>
      </w:r>
      <w:r>
        <w:t>концерта</w:t>
      </w:r>
      <w:r>
        <w:rPr>
          <w:spacing w:val="-3"/>
        </w:rPr>
        <w:t xml:space="preserve"> </w:t>
      </w:r>
      <w:r>
        <w:t>духовной</w:t>
      </w:r>
      <w:r>
        <w:rPr>
          <w:spacing w:val="-6"/>
        </w:rPr>
        <w:t xml:space="preserve"> </w:t>
      </w:r>
      <w:r>
        <w:t>музыки.</w:t>
      </w:r>
    </w:p>
    <w:p w:rsidR="00CD081E" w:rsidRDefault="00BD4E48">
      <w:pPr>
        <w:pStyle w:val="a3"/>
        <w:spacing w:line="242" w:lineRule="auto"/>
        <w:ind w:left="1670" w:right="4384" w:firstLine="0"/>
      </w:pPr>
      <w:r>
        <w:t>Модуль № 7 «Жанры музыкального искусства»</w:t>
      </w:r>
      <w:r>
        <w:rPr>
          <w:vertAlign w:val="superscript"/>
        </w:rPr>
        <w:t>29</w:t>
      </w:r>
      <w:r>
        <w:t>.</w:t>
      </w:r>
      <w:r>
        <w:rPr>
          <w:spacing w:val="-57"/>
        </w:rPr>
        <w:t xml:space="preserve"> </w:t>
      </w:r>
      <w:r>
        <w:t>Камерная</w:t>
      </w:r>
      <w:r>
        <w:rPr>
          <w:spacing w:val="1"/>
        </w:rPr>
        <w:t xml:space="preserve"> </w:t>
      </w:r>
      <w:r>
        <w:t>музыка</w:t>
      </w:r>
      <w:r>
        <w:rPr>
          <w:spacing w:val="1"/>
        </w:rPr>
        <w:t xml:space="preserve"> </w:t>
      </w:r>
      <w:r>
        <w:t>(3–4</w:t>
      </w:r>
      <w:r>
        <w:rPr>
          <w:spacing w:val="1"/>
        </w:rPr>
        <w:t xml:space="preserve"> </w:t>
      </w:r>
      <w:r>
        <w:t>часа).</w:t>
      </w:r>
    </w:p>
    <w:p w:rsidR="00CD081E" w:rsidRDefault="00BD4E48">
      <w:pPr>
        <w:pStyle w:val="a3"/>
        <w:ind w:right="113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3"/>
        </w:rPr>
        <w:t xml:space="preserve"> </w:t>
      </w:r>
      <w:r>
        <w:t>трехчастная</w:t>
      </w:r>
      <w:r>
        <w:rPr>
          <w:spacing w:val="2"/>
        </w:rPr>
        <w:t xml:space="preserve"> </w:t>
      </w:r>
      <w:r>
        <w:t>репризная</w:t>
      </w:r>
      <w:r>
        <w:rPr>
          <w:spacing w:val="1"/>
        </w:rPr>
        <w:t xml:space="preserve"> </w:t>
      </w:r>
      <w:r>
        <w:t>форма.</w:t>
      </w:r>
      <w:r>
        <w:rPr>
          <w:spacing w:val="-1"/>
        </w:rPr>
        <w:t xml:space="preserve"> </w:t>
      </w:r>
      <w:r>
        <w:t>Куплетная</w:t>
      </w:r>
      <w:r>
        <w:rPr>
          <w:spacing w:val="1"/>
        </w:rPr>
        <w:t xml:space="preserve"> </w:t>
      </w:r>
      <w:r>
        <w:t>форма.</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40"/>
      </w:pPr>
      <w:r>
        <w:t>слушание    музыкальных    произведений    изучаемых    жанров,    (зарубежных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61"/>
        </w:rPr>
        <w:t xml:space="preserve"> </w:t>
      </w:r>
      <w:r>
        <w:t>характеристика</w:t>
      </w:r>
      <w:r>
        <w:rPr>
          <w:spacing w:val="-57"/>
        </w:rPr>
        <w:t xml:space="preserve"> </w:t>
      </w:r>
      <w:r>
        <w:t>музыкального</w:t>
      </w:r>
      <w:r>
        <w:rPr>
          <w:spacing w:val="1"/>
        </w:rPr>
        <w:t xml:space="preserve"> </w:t>
      </w:r>
      <w:r>
        <w:t>образа;</w:t>
      </w:r>
    </w:p>
    <w:p w:rsidR="00CD081E" w:rsidRDefault="00BD4E48">
      <w:pPr>
        <w:pStyle w:val="a3"/>
        <w:ind w:left="1670" w:firstLine="0"/>
      </w:pPr>
      <w:r>
        <w:t>определение</w:t>
      </w:r>
      <w:r>
        <w:rPr>
          <w:spacing w:val="-2"/>
        </w:rPr>
        <w:t xml:space="preserve"> </w:t>
      </w:r>
      <w:r>
        <w:t>на</w:t>
      </w:r>
      <w:r>
        <w:rPr>
          <w:spacing w:val="2"/>
        </w:rPr>
        <w:t xml:space="preserve"> </w:t>
      </w:r>
      <w:r>
        <w:t>слух</w:t>
      </w:r>
      <w:r>
        <w:rPr>
          <w:spacing w:val="-1"/>
        </w:rPr>
        <w:t xml:space="preserve"> </w:t>
      </w:r>
      <w:r>
        <w:t>музыкальной</w:t>
      </w:r>
      <w:r>
        <w:rPr>
          <w:spacing w:val="4"/>
        </w:rPr>
        <w:t xml:space="preserve"> </w:t>
      </w:r>
      <w:r>
        <w:t>формы</w:t>
      </w:r>
      <w:r>
        <w:rPr>
          <w:spacing w:val="1"/>
        </w:rPr>
        <w:t xml:space="preserve"> </w:t>
      </w:r>
      <w:r>
        <w:t>и составление</w:t>
      </w:r>
      <w:r>
        <w:rPr>
          <w:spacing w:val="3"/>
        </w:rPr>
        <w:t xml:space="preserve"> </w:t>
      </w:r>
      <w:r>
        <w:t>ее</w:t>
      </w:r>
      <w:r>
        <w:rPr>
          <w:spacing w:val="-2"/>
        </w:rPr>
        <w:t xml:space="preserve"> </w:t>
      </w:r>
      <w:r>
        <w:t>буквенной</w:t>
      </w:r>
      <w:r>
        <w:rPr>
          <w:spacing w:val="-1"/>
        </w:rPr>
        <w:t xml:space="preserve"> </w:t>
      </w:r>
      <w:r>
        <w:t>наглядной</w:t>
      </w:r>
    </w:p>
    <w:p w:rsidR="00CD081E" w:rsidRDefault="00BD4E48">
      <w:pPr>
        <w:pStyle w:val="a3"/>
        <w:spacing w:line="272" w:lineRule="exact"/>
        <w:ind w:firstLine="0"/>
        <w:jc w:val="left"/>
      </w:pPr>
      <w:r>
        <w:t>схемы;</w:t>
      </w:r>
    </w:p>
    <w:p w:rsidR="00CD081E" w:rsidRDefault="00BD4E48">
      <w:pPr>
        <w:pStyle w:val="a3"/>
        <w:spacing w:before="3"/>
        <w:ind w:left="1670" w:firstLine="0"/>
        <w:jc w:val="left"/>
      </w:pPr>
      <w:r>
        <w:t>разучивание</w:t>
      </w:r>
      <w:r>
        <w:rPr>
          <w:spacing w:val="71"/>
        </w:rPr>
        <w:t xml:space="preserve"> </w:t>
      </w:r>
      <w:r>
        <w:t xml:space="preserve">и  </w:t>
      </w:r>
      <w:r>
        <w:rPr>
          <w:spacing w:val="11"/>
        </w:rPr>
        <w:t xml:space="preserve"> </w:t>
      </w:r>
      <w:r>
        <w:t xml:space="preserve">исполнение  </w:t>
      </w:r>
      <w:r>
        <w:rPr>
          <w:spacing w:val="5"/>
        </w:rPr>
        <w:t xml:space="preserve"> </w:t>
      </w:r>
      <w:r>
        <w:t xml:space="preserve">произведений  </w:t>
      </w:r>
      <w:r>
        <w:rPr>
          <w:spacing w:val="7"/>
        </w:rPr>
        <w:t xml:space="preserve"> </w:t>
      </w:r>
      <w:r>
        <w:t xml:space="preserve">вокальных  </w:t>
      </w:r>
      <w:r>
        <w:rPr>
          <w:spacing w:val="6"/>
        </w:rPr>
        <w:t xml:space="preserve"> </w:t>
      </w:r>
      <w:r>
        <w:t xml:space="preserve">и  </w:t>
      </w:r>
      <w:r>
        <w:rPr>
          <w:spacing w:val="7"/>
        </w:rPr>
        <w:t xml:space="preserve"> </w:t>
      </w:r>
      <w:r>
        <w:t>инструментальных</w:t>
      </w:r>
    </w:p>
    <w:p w:rsidR="00CD081E" w:rsidRDefault="00BD4E48">
      <w:pPr>
        <w:pStyle w:val="a3"/>
        <w:spacing w:line="273" w:lineRule="exact"/>
        <w:ind w:firstLine="0"/>
        <w:jc w:val="left"/>
      </w:pPr>
      <w:r>
        <w:t>жанров;</w:t>
      </w:r>
    </w:p>
    <w:p w:rsidR="00CD081E" w:rsidRDefault="00BD4E48">
      <w:pPr>
        <w:pStyle w:val="a3"/>
        <w:spacing w:before="2"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tabs>
          <w:tab w:val="left" w:pos="3400"/>
          <w:tab w:val="left" w:pos="4681"/>
          <w:tab w:val="left" w:pos="5698"/>
          <w:tab w:val="left" w:pos="7117"/>
          <w:tab w:val="left" w:pos="7434"/>
          <w:tab w:val="left" w:pos="9026"/>
        </w:tabs>
        <w:spacing w:line="242" w:lineRule="auto"/>
        <w:ind w:right="1132"/>
        <w:jc w:val="left"/>
      </w:pPr>
      <w:r>
        <w:t>импровизация,</w:t>
      </w:r>
      <w:r>
        <w:tab/>
        <w:t>сочинение</w:t>
      </w:r>
      <w:r>
        <w:tab/>
        <w:t>кратких</w:t>
      </w:r>
      <w:r>
        <w:tab/>
        <w:t>фрагментов</w:t>
      </w:r>
      <w:r>
        <w:tab/>
        <w:t>с</w:t>
      </w:r>
      <w:r>
        <w:tab/>
        <w:t>соблюдением</w:t>
      </w:r>
      <w:r>
        <w:tab/>
        <w:t>основных</w:t>
      </w:r>
      <w:r>
        <w:rPr>
          <w:spacing w:val="-57"/>
        </w:rPr>
        <w:t xml:space="preserve"> </w:t>
      </w:r>
      <w:r>
        <w:t>признаков</w:t>
      </w:r>
      <w:r>
        <w:rPr>
          <w:spacing w:val="-2"/>
        </w:rPr>
        <w:t xml:space="preserve"> </w:t>
      </w:r>
      <w:r>
        <w:t>жанра</w:t>
      </w:r>
      <w:r>
        <w:rPr>
          <w:spacing w:val="-5"/>
        </w:rPr>
        <w:t xml:space="preserve"> </w:t>
      </w:r>
      <w:r>
        <w:t>(вокализ</w:t>
      </w:r>
      <w:r>
        <w:rPr>
          <w:spacing w:val="-2"/>
        </w:rPr>
        <w:t xml:space="preserve"> </w:t>
      </w:r>
      <w:r>
        <w:t>пение без</w:t>
      </w:r>
      <w:r>
        <w:rPr>
          <w:spacing w:val="-2"/>
        </w:rPr>
        <w:t xml:space="preserve"> </w:t>
      </w:r>
      <w:r>
        <w:t>слов,</w:t>
      </w:r>
      <w:r>
        <w:rPr>
          <w:spacing w:val="-2"/>
        </w:rPr>
        <w:t xml:space="preserve"> </w:t>
      </w:r>
      <w:r>
        <w:t>вальс</w:t>
      </w:r>
      <w:r>
        <w:rPr>
          <w:spacing w:val="7"/>
        </w:rPr>
        <w:t xml:space="preserve"> </w:t>
      </w:r>
      <w:r>
        <w:t>–</w:t>
      </w:r>
      <w:r>
        <w:rPr>
          <w:spacing w:val="2"/>
        </w:rPr>
        <w:t xml:space="preserve"> </w:t>
      </w:r>
      <w:r>
        <w:t>трехдольный</w:t>
      </w:r>
      <w:r>
        <w:rPr>
          <w:spacing w:val="2"/>
        </w:rPr>
        <w:t xml:space="preserve"> </w:t>
      </w:r>
      <w:r>
        <w:t>метр);</w:t>
      </w:r>
    </w:p>
    <w:p w:rsidR="00CD081E" w:rsidRDefault="00BD4E48">
      <w:pPr>
        <w:pStyle w:val="a3"/>
        <w:spacing w:line="271" w:lineRule="exact"/>
        <w:ind w:left="1670" w:firstLine="0"/>
        <w:jc w:val="left"/>
      </w:pPr>
      <w:r>
        <w:t>индивидуальная</w:t>
      </w:r>
      <w:r>
        <w:rPr>
          <w:spacing w:val="-4"/>
        </w:rPr>
        <w:t xml:space="preserve"> </w:t>
      </w:r>
      <w:r>
        <w:t>или</w:t>
      </w:r>
      <w:r>
        <w:rPr>
          <w:spacing w:val="-3"/>
        </w:rPr>
        <w:t xml:space="preserve"> </w:t>
      </w:r>
      <w:r>
        <w:t>коллективная</w:t>
      </w:r>
      <w:r>
        <w:rPr>
          <w:spacing w:val="-3"/>
        </w:rPr>
        <w:t xml:space="preserve"> </w:t>
      </w:r>
      <w:r>
        <w:t>импровизация</w:t>
      </w:r>
      <w:r>
        <w:rPr>
          <w:spacing w:val="-4"/>
        </w:rPr>
        <w:t xml:space="preserve"> </w:t>
      </w:r>
      <w:r>
        <w:t>в</w:t>
      </w:r>
      <w:r>
        <w:rPr>
          <w:spacing w:val="-6"/>
        </w:rPr>
        <w:t xml:space="preserve"> </w:t>
      </w:r>
      <w:r>
        <w:t>заданной</w:t>
      </w:r>
      <w:r>
        <w:rPr>
          <w:spacing w:val="-2"/>
        </w:rPr>
        <w:t xml:space="preserve"> </w:t>
      </w:r>
      <w:r>
        <w:t>форме;</w:t>
      </w:r>
    </w:p>
    <w:p w:rsidR="00CD081E" w:rsidRDefault="00CD081E">
      <w:pPr>
        <w:pStyle w:val="a3"/>
        <w:ind w:left="0" w:firstLine="0"/>
        <w:jc w:val="left"/>
        <w:rPr>
          <w:sz w:val="20"/>
        </w:rPr>
      </w:pPr>
    </w:p>
    <w:p w:rsidR="00CD081E" w:rsidRDefault="00CD081E">
      <w:pPr>
        <w:pStyle w:val="a3"/>
        <w:ind w:left="0" w:firstLine="0"/>
        <w:jc w:val="left"/>
        <w:rPr>
          <w:sz w:val="20"/>
        </w:rPr>
      </w:pPr>
    </w:p>
    <w:p w:rsidR="00CD081E" w:rsidRDefault="00B269C4">
      <w:pPr>
        <w:pStyle w:val="a3"/>
        <w:spacing w:before="8"/>
        <w:ind w:left="0" w:firstLine="0"/>
        <w:jc w:val="left"/>
        <w:rPr>
          <w:sz w:val="16"/>
        </w:rPr>
      </w:pPr>
      <w:r>
        <w:pict>
          <v:rect id="_x0000_s1028" style="position:absolute;margin-left:85pt;margin-top:11.55pt;width:144.05pt;height:.7pt;z-index:-15716352;mso-wrap-distance-left:0;mso-wrap-distance-right:0;mso-position-horizontal-relative:page" fillcolor="black" stroked="f">
            <w10:wrap type="topAndBottom" anchorx="page"/>
          </v:rect>
        </w:pict>
      </w:r>
    </w:p>
    <w:p w:rsidR="00CD081E" w:rsidRDefault="00CD081E">
      <w:pPr>
        <w:rPr>
          <w:sz w:val="16"/>
        </w:rPr>
        <w:sectPr w:rsidR="00CD081E">
          <w:pgSz w:w="11910" w:h="16840"/>
          <w:pgMar w:top="1080" w:right="0" w:bottom="280" w:left="740" w:header="752" w:footer="0" w:gutter="0"/>
          <w:cols w:space="720"/>
        </w:sectPr>
      </w:pPr>
    </w:p>
    <w:p w:rsidR="00CD081E" w:rsidRDefault="00BD4E48">
      <w:pPr>
        <w:pStyle w:val="a3"/>
        <w:spacing w:before="98" w:line="242" w:lineRule="auto"/>
        <w:ind w:right="1137"/>
      </w:pPr>
      <w:r>
        <w:lastRenderedPageBreak/>
        <w:t xml:space="preserve">выражение  </w:t>
      </w:r>
      <w:r>
        <w:rPr>
          <w:spacing w:val="1"/>
        </w:rPr>
        <w:t xml:space="preserve"> </w:t>
      </w:r>
      <w:r>
        <w:t xml:space="preserve">музыкального  </w:t>
      </w:r>
      <w:r>
        <w:rPr>
          <w:spacing w:val="1"/>
        </w:rPr>
        <w:t xml:space="preserve"> </w:t>
      </w:r>
      <w:r>
        <w:t xml:space="preserve">образа  </w:t>
      </w:r>
      <w:r>
        <w:rPr>
          <w:spacing w:val="1"/>
        </w:rPr>
        <w:t xml:space="preserve"> </w:t>
      </w:r>
      <w:r>
        <w:t>камерной    миниатюры    через    устный</w:t>
      </w:r>
      <w:r>
        <w:rPr>
          <w:spacing w:val="1"/>
        </w:rPr>
        <w:t xml:space="preserve"> </w:t>
      </w:r>
      <w:r>
        <w:t>или</w:t>
      </w:r>
      <w:r>
        <w:rPr>
          <w:spacing w:val="2"/>
        </w:rPr>
        <w:t xml:space="preserve"> </w:t>
      </w:r>
      <w:r>
        <w:t>письменный</w:t>
      </w:r>
      <w:r>
        <w:rPr>
          <w:spacing w:val="-2"/>
        </w:rPr>
        <w:t xml:space="preserve"> </w:t>
      </w:r>
      <w:r>
        <w:t>текст,</w:t>
      </w:r>
      <w:r>
        <w:rPr>
          <w:spacing w:val="4"/>
        </w:rPr>
        <w:t xml:space="preserve"> </w:t>
      </w:r>
      <w:r>
        <w:t>рисунок,</w:t>
      </w:r>
      <w:r>
        <w:rPr>
          <w:spacing w:val="3"/>
        </w:rPr>
        <w:t xml:space="preserve"> </w:t>
      </w:r>
      <w:r>
        <w:t>пластический</w:t>
      </w:r>
      <w:r>
        <w:rPr>
          <w:spacing w:val="-7"/>
        </w:rPr>
        <w:t xml:space="preserve"> </w:t>
      </w:r>
      <w:r>
        <w:t>этюд.</w:t>
      </w:r>
    </w:p>
    <w:p w:rsidR="00CD081E" w:rsidRDefault="00BD4E48">
      <w:pPr>
        <w:pStyle w:val="a3"/>
        <w:spacing w:line="271" w:lineRule="exact"/>
        <w:ind w:left="1670" w:firstLine="0"/>
      </w:pPr>
      <w:r>
        <w:t>160.6.7.2.</w:t>
      </w:r>
      <w:r>
        <w:rPr>
          <w:spacing w:val="-2"/>
        </w:rPr>
        <w:t xml:space="preserve"> </w:t>
      </w:r>
      <w:r>
        <w:t>Циклические формы</w:t>
      </w:r>
      <w:r>
        <w:rPr>
          <w:spacing w:val="-3"/>
        </w:rPr>
        <w:t xml:space="preserve"> </w:t>
      </w:r>
      <w:r>
        <w:t>и</w:t>
      </w:r>
      <w:r>
        <w:rPr>
          <w:spacing w:val="-3"/>
        </w:rPr>
        <w:t xml:space="preserve"> </w:t>
      </w:r>
      <w:r>
        <w:t>жанры</w:t>
      </w:r>
      <w:r>
        <w:rPr>
          <w:spacing w:val="-2"/>
        </w:rPr>
        <w:t xml:space="preserve"> </w:t>
      </w:r>
      <w:r>
        <w:t>(4–6 часов).</w:t>
      </w:r>
    </w:p>
    <w:p w:rsidR="00CD081E" w:rsidRDefault="00BD4E48">
      <w:pPr>
        <w:pStyle w:val="a3"/>
        <w:spacing w:before="2"/>
        <w:ind w:right="1132"/>
      </w:pPr>
      <w:r>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w:t>
      </w:r>
      <w:r>
        <w:rPr>
          <w:spacing w:val="1"/>
        </w:rPr>
        <w:t xml:space="preserve"> </w:t>
      </w:r>
      <w:r>
        <w:t>тем,</w:t>
      </w:r>
      <w:r>
        <w:rPr>
          <w:spacing w:val="3"/>
        </w:rPr>
        <w:t xml:space="preserve"> </w:t>
      </w:r>
      <w:r>
        <w:t>разработочный</w:t>
      </w:r>
      <w:r>
        <w:rPr>
          <w:spacing w:val="3"/>
        </w:rPr>
        <w:t xml:space="preserve"> </w:t>
      </w:r>
      <w:r>
        <w:t>принцип</w:t>
      </w:r>
      <w:r>
        <w:rPr>
          <w:spacing w:val="3"/>
        </w:rPr>
        <w:t xml:space="preserve"> </w:t>
      </w:r>
      <w:r>
        <w:t>развития.</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34"/>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4"/>
        </w:rPr>
        <w:t xml:space="preserve"> </w:t>
      </w:r>
      <w:r>
        <w:t>цикла;</w:t>
      </w:r>
    </w:p>
    <w:p w:rsidR="00CD081E" w:rsidRDefault="00BD4E48">
      <w:pPr>
        <w:pStyle w:val="a3"/>
        <w:spacing w:before="3"/>
        <w:ind w:left="1670" w:right="3527" w:firstLine="0"/>
        <w:jc w:val="left"/>
      </w:pPr>
      <w:r>
        <w:t>разучивание и исполнение небольшого вокального цикла;</w:t>
      </w:r>
      <w:r>
        <w:rPr>
          <w:spacing w:val="-57"/>
        </w:rPr>
        <w:t xml:space="preserve"> </w:t>
      </w:r>
      <w:r>
        <w:t>знакомство</w:t>
      </w:r>
      <w:r>
        <w:rPr>
          <w:spacing w:val="5"/>
        </w:rPr>
        <w:t xml:space="preserve"> </w:t>
      </w:r>
      <w:r>
        <w:t>со</w:t>
      </w:r>
      <w:r>
        <w:rPr>
          <w:spacing w:val="1"/>
        </w:rPr>
        <w:t xml:space="preserve"> </w:t>
      </w:r>
      <w:r>
        <w:t>строением</w:t>
      </w:r>
      <w:r>
        <w:rPr>
          <w:spacing w:val="-1"/>
        </w:rPr>
        <w:t xml:space="preserve"> </w:t>
      </w:r>
      <w:r>
        <w:t>сонатной</w:t>
      </w:r>
      <w:r>
        <w:rPr>
          <w:spacing w:val="-3"/>
        </w:rPr>
        <w:t xml:space="preserve"> </w:t>
      </w:r>
      <w:r>
        <w:t>формы;</w:t>
      </w:r>
    </w:p>
    <w:p w:rsidR="00CD081E" w:rsidRDefault="00BD4E48">
      <w:pPr>
        <w:pStyle w:val="a3"/>
        <w:spacing w:before="3" w:line="237" w:lineRule="auto"/>
        <w:ind w:left="1670" w:right="1815" w:firstLine="0"/>
        <w:jc w:val="left"/>
        <w:rPr>
          <w:i/>
        </w:rPr>
      </w:pPr>
      <w:r>
        <w:t>определение на слух основных партий-тем в одной из классических сонат;</w:t>
      </w:r>
      <w:r>
        <w:rPr>
          <w:spacing w:val="-57"/>
        </w:rPr>
        <w:t xml:space="preserve"> </w:t>
      </w:r>
      <w:r>
        <w:t>на выбор</w:t>
      </w:r>
      <w:r>
        <w:rPr>
          <w:spacing w:val="-3"/>
        </w:rPr>
        <w:t xml:space="preserve"> </w:t>
      </w:r>
      <w:r>
        <w:t>или</w:t>
      </w:r>
      <w:r>
        <w:rPr>
          <w:spacing w:val="3"/>
        </w:rPr>
        <w:t xml:space="preserve"> </w:t>
      </w:r>
      <w:r>
        <w:t>факультативно</w:t>
      </w:r>
      <w:r>
        <w:rPr>
          <w:i/>
        </w:rPr>
        <w:t>:</w:t>
      </w:r>
    </w:p>
    <w:p w:rsidR="00CD081E" w:rsidRDefault="00BD4E48">
      <w:pPr>
        <w:pStyle w:val="a3"/>
        <w:spacing w:before="3" w:line="275" w:lineRule="exact"/>
        <w:ind w:left="1670" w:firstLine="0"/>
        <w:jc w:val="left"/>
      </w:pPr>
      <w:r>
        <w:t>посещение</w:t>
      </w:r>
      <w:r>
        <w:rPr>
          <w:spacing w:val="-2"/>
        </w:rPr>
        <w:t xml:space="preserve"> </w:t>
      </w:r>
      <w:r>
        <w:t>концерта</w:t>
      </w:r>
      <w:r>
        <w:rPr>
          <w:spacing w:val="-5"/>
        </w:rPr>
        <w:t xml:space="preserve"> </w:t>
      </w:r>
      <w:r>
        <w:t>(в</w:t>
      </w:r>
      <w:r>
        <w:rPr>
          <w:spacing w:val="-4"/>
        </w:rPr>
        <w:t xml:space="preserve"> </w:t>
      </w:r>
      <w:r>
        <w:t>том</w:t>
      </w:r>
      <w:r>
        <w:rPr>
          <w:spacing w:val="-4"/>
        </w:rPr>
        <w:t xml:space="preserve"> </w:t>
      </w:r>
      <w:r>
        <w:t>числе</w:t>
      </w:r>
      <w:r>
        <w:rPr>
          <w:spacing w:val="-1"/>
        </w:rPr>
        <w:t xml:space="preserve"> </w:t>
      </w:r>
      <w:r>
        <w:t>виртуального);</w:t>
      </w:r>
    </w:p>
    <w:p w:rsidR="00CD081E" w:rsidRDefault="00BD4E48">
      <w:pPr>
        <w:pStyle w:val="a3"/>
        <w:spacing w:line="242" w:lineRule="auto"/>
        <w:ind w:right="1143"/>
        <w:jc w:val="left"/>
      </w:pPr>
      <w:r>
        <w:t>предварительное</w:t>
      </w:r>
      <w:r>
        <w:rPr>
          <w:spacing w:val="28"/>
        </w:rPr>
        <w:t xml:space="preserve"> </w:t>
      </w:r>
      <w:r>
        <w:t>изучение</w:t>
      </w:r>
      <w:r>
        <w:rPr>
          <w:spacing w:val="91"/>
        </w:rPr>
        <w:t xml:space="preserve"> </w:t>
      </w:r>
      <w:r>
        <w:t>информации</w:t>
      </w:r>
      <w:r>
        <w:rPr>
          <w:spacing w:val="83"/>
        </w:rPr>
        <w:t xml:space="preserve"> </w:t>
      </w:r>
      <w:r>
        <w:t>о</w:t>
      </w:r>
      <w:r>
        <w:rPr>
          <w:spacing w:val="93"/>
        </w:rPr>
        <w:t xml:space="preserve"> </w:t>
      </w:r>
      <w:r>
        <w:t>произведениях</w:t>
      </w:r>
      <w:r>
        <w:rPr>
          <w:spacing w:val="87"/>
        </w:rPr>
        <w:t xml:space="preserve"> </w:t>
      </w:r>
      <w:r>
        <w:t>концерта</w:t>
      </w:r>
      <w:r>
        <w:rPr>
          <w:spacing w:val="87"/>
        </w:rPr>
        <w:t xml:space="preserve"> </w:t>
      </w:r>
      <w:r>
        <w:t>(сколько</w:t>
      </w:r>
      <w:r>
        <w:rPr>
          <w:spacing w:val="-57"/>
        </w:rPr>
        <w:t xml:space="preserve"> </w:t>
      </w:r>
      <w:r>
        <w:t>в</w:t>
      </w:r>
      <w:r>
        <w:rPr>
          <w:spacing w:val="2"/>
        </w:rPr>
        <w:t xml:space="preserve"> </w:t>
      </w:r>
      <w:r>
        <w:t>них</w:t>
      </w:r>
      <w:r>
        <w:rPr>
          <w:spacing w:val="-4"/>
        </w:rPr>
        <w:t xml:space="preserve"> </w:t>
      </w:r>
      <w:r>
        <w:t>частей,</w:t>
      </w:r>
      <w:r>
        <w:rPr>
          <w:spacing w:val="-2"/>
        </w:rPr>
        <w:t xml:space="preserve"> </w:t>
      </w:r>
      <w:r>
        <w:t>как</w:t>
      </w:r>
      <w:r>
        <w:rPr>
          <w:spacing w:val="-1"/>
        </w:rPr>
        <w:t xml:space="preserve"> </w:t>
      </w:r>
      <w:r>
        <w:t>они</w:t>
      </w:r>
      <w:r>
        <w:rPr>
          <w:spacing w:val="-3"/>
        </w:rPr>
        <w:t xml:space="preserve"> </w:t>
      </w:r>
      <w:r>
        <w:t>называются,</w:t>
      </w:r>
      <w:r>
        <w:rPr>
          <w:spacing w:val="-2"/>
        </w:rPr>
        <w:t xml:space="preserve"> </w:t>
      </w:r>
      <w:r>
        <w:t>когда могут</w:t>
      </w:r>
      <w:r>
        <w:rPr>
          <w:spacing w:val="6"/>
        </w:rPr>
        <w:t xml:space="preserve"> </w:t>
      </w:r>
      <w:r>
        <w:t>звучать</w:t>
      </w:r>
      <w:r>
        <w:rPr>
          <w:spacing w:val="2"/>
        </w:rPr>
        <w:t xml:space="preserve"> </w:t>
      </w:r>
      <w:r>
        <w:t>аплодисменты);</w:t>
      </w:r>
    </w:p>
    <w:p w:rsidR="00CD081E" w:rsidRDefault="00BD4E48">
      <w:pPr>
        <w:pStyle w:val="a3"/>
        <w:spacing w:line="242" w:lineRule="auto"/>
        <w:ind w:left="1670" w:right="3207" w:firstLine="0"/>
        <w:jc w:val="left"/>
      </w:pPr>
      <w:r>
        <w:t>последующее</w:t>
      </w:r>
      <w:r>
        <w:rPr>
          <w:spacing w:val="-5"/>
        </w:rPr>
        <w:t xml:space="preserve"> </w:t>
      </w:r>
      <w:r>
        <w:t>составление</w:t>
      </w:r>
      <w:r>
        <w:rPr>
          <w:spacing w:val="-5"/>
        </w:rPr>
        <w:t xml:space="preserve"> </w:t>
      </w:r>
      <w:r>
        <w:t>рецензии</w:t>
      </w:r>
      <w:r>
        <w:rPr>
          <w:spacing w:val="-7"/>
        </w:rPr>
        <w:t xml:space="preserve"> </w:t>
      </w:r>
      <w:r>
        <w:t>на</w:t>
      </w:r>
      <w:r>
        <w:rPr>
          <w:spacing w:val="-5"/>
        </w:rPr>
        <w:t xml:space="preserve"> </w:t>
      </w:r>
      <w:r>
        <w:t>концерт.</w:t>
      </w:r>
      <w:r>
        <w:rPr>
          <w:spacing w:val="-57"/>
        </w:rPr>
        <w:t xml:space="preserve"> </w:t>
      </w:r>
      <w:r>
        <w:t>Симфоническая</w:t>
      </w:r>
      <w:r>
        <w:rPr>
          <w:spacing w:val="1"/>
        </w:rPr>
        <w:t xml:space="preserve"> </w:t>
      </w:r>
      <w:r>
        <w:t>музыка (4–6</w:t>
      </w:r>
      <w:r>
        <w:rPr>
          <w:spacing w:val="1"/>
        </w:rPr>
        <w:t xml:space="preserve"> </w:t>
      </w:r>
      <w:r>
        <w:t>часов).</w:t>
      </w:r>
    </w:p>
    <w:p w:rsidR="00CD081E" w:rsidRDefault="00BD4E48">
      <w:pPr>
        <w:pStyle w:val="a3"/>
        <w:tabs>
          <w:tab w:val="left" w:pos="3268"/>
          <w:tab w:val="left" w:pos="4904"/>
          <w:tab w:val="left" w:pos="6765"/>
          <w:tab w:val="left" w:pos="7704"/>
          <w:tab w:val="left" w:pos="9076"/>
        </w:tabs>
        <w:spacing w:line="271" w:lineRule="exact"/>
        <w:ind w:left="1670" w:firstLine="0"/>
        <w:jc w:val="left"/>
      </w:pPr>
      <w:r>
        <w:t>Содержание:</w:t>
      </w:r>
      <w:r>
        <w:tab/>
        <w:t>Одночастные</w:t>
      </w:r>
      <w:r>
        <w:tab/>
        <w:t>симфонические</w:t>
      </w:r>
      <w:r>
        <w:tab/>
        <w:t>жанры</w:t>
      </w:r>
      <w:r>
        <w:tab/>
        <w:t>(увертюра,</w:t>
      </w:r>
      <w:r>
        <w:tab/>
        <w:t>картина).</w:t>
      </w:r>
    </w:p>
    <w:p w:rsidR="00CD081E" w:rsidRDefault="00BD4E48">
      <w:pPr>
        <w:pStyle w:val="a3"/>
        <w:spacing w:line="275" w:lineRule="exact"/>
        <w:ind w:firstLine="0"/>
        <w:jc w:val="left"/>
      </w:pPr>
      <w:r>
        <w:t>Симфония.</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1" w:line="237" w:lineRule="auto"/>
        <w:ind w:right="1139"/>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2"/>
        </w:rPr>
        <w:t xml:space="preserve"> </w:t>
      </w:r>
      <w:r>
        <w:t>4-частной</w:t>
      </w:r>
      <w:r>
        <w:rPr>
          <w:spacing w:val="3"/>
        </w:rPr>
        <w:t xml:space="preserve"> </w:t>
      </w:r>
      <w:r>
        <w:t>симфонии;</w:t>
      </w:r>
    </w:p>
    <w:p w:rsidR="00CD081E" w:rsidRDefault="00BD4E48">
      <w:pPr>
        <w:pStyle w:val="a3"/>
        <w:spacing w:before="4"/>
        <w:ind w:right="1127"/>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61"/>
        </w:rPr>
        <w:t xml:space="preserve"> </w:t>
      </w:r>
      <w:r>
        <w:t>музыкального</w:t>
      </w:r>
      <w:r>
        <w:rPr>
          <w:spacing w:val="1"/>
        </w:rPr>
        <w:t xml:space="preserve"> </w:t>
      </w:r>
      <w:r>
        <w:t>повествования;</w:t>
      </w:r>
    </w:p>
    <w:p w:rsidR="00CD081E" w:rsidRDefault="00BD4E48">
      <w:pPr>
        <w:pStyle w:val="a3"/>
        <w:spacing w:line="274" w:lineRule="exact"/>
        <w:ind w:left="1670" w:firstLine="0"/>
      </w:pPr>
      <w:r>
        <w:t>образно-тематический</w:t>
      </w:r>
      <w:r>
        <w:rPr>
          <w:spacing w:val="-4"/>
        </w:rPr>
        <w:t xml:space="preserve"> </w:t>
      </w:r>
      <w:r>
        <w:t>конспект;</w:t>
      </w:r>
    </w:p>
    <w:p w:rsidR="00CD081E" w:rsidRDefault="00BD4E48">
      <w:pPr>
        <w:pStyle w:val="a3"/>
        <w:spacing w:before="2"/>
        <w:ind w:right="1123"/>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5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61"/>
        </w:rPr>
        <w:t xml:space="preserve"> </w:t>
      </w:r>
      <w:r>
        <w:t>симфонической</w:t>
      </w:r>
      <w:r>
        <w:rPr>
          <w:spacing w:val="1"/>
        </w:rPr>
        <w:t xml:space="preserve"> </w:t>
      </w:r>
      <w:r>
        <w:t>музыки;</w:t>
      </w:r>
    </w:p>
    <w:p w:rsidR="00CD081E" w:rsidRDefault="00BD4E48">
      <w:pPr>
        <w:pStyle w:val="a3"/>
        <w:spacing w:line="242" w:lineRule="auto"/>
        <w:ind w:left="1670" w:right="2521" w:firstLine="0"/>
        <w:jc w:val="left"/>
      </w:pPr>
      <w:r>
        <w:t>слушание целиком не менее одного симфонического произведения;</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42" w:lineRule="auto"/>
        <w:ind w:left="1670" w:right="1129" w:firstLine="0"/>
        <w:jc w:val="left"/>
      </w:pPr>
      <w:r>
        <w:t>посещение концерта (в том числе виртуального) симфонической музыки;</w:t>
      </w:r>
      <w:r>
        <w:rPr>
          <w:spacing w:val="1"/>
        </w:rPr>
        <w:t xml:space="preserve"> </w:t>
      </w:r>
      <w:r>
        <w:t>предварительное</w:t>
      </w:r>
      <w:r>
        <w:rPr>
          <w:spacing w:val="27"/>
        </w:rPr>
        <w:t xml:space="preserve"> </w:t>
      </w:r>
      <w:r>
        <w:t>изучение</w:t>
      </w:r>
      <w:r>
        <w:rPr>
          <w:spacing w:val="32"/>
        </w:rPr>
        <w:t xml:space="preserve"> </w:t>
      </w:r>
      <w:r>
        <w:t>информации</w:t>
      </w:r>
      <w:r>
        <w:rPr>
          <w:spacing w:val="24"/>
        </w:rPr>
        <w:t xml:space="preserve"> </w:t>
      </w:r>
      <w:r>
        <w:t>о</w:t>
      </w:r>
      <w:r>
        <w:rPr>
          <w:spacing w:val="33"/>
        </w:rPr>
        <w:t xml:space="preserve"> </w:t>
      </w:r>
      <w:r>
        <w:t>произведениях</w:t>
      </w:r>
      <w:r>
        <w:rPr>
          <w:spacing w:val="28"/>
        </w:rPr>
        <w:t xml:space="preserve"> </w:t>
      </w:r>
      <w:r>
        <w:t>концерта</w:t>
      </w:r>
      <w:r>
        <w:rPr>
          <w:spacing w:val="28"/>
        </w:rPr>
        <w:t xml:space="preserve"> </w:t>
      </w:r>
      <w:r>
        <w:t>(сколько</w:t>
      </w:r>
    </w:p>
    <w:p w:rsidR="00CD081E" w:rsidRDefault="00BD4E48">
      <w:pPr>
        <w:pStyle w:val="a3"/>
        <w:spacing w:line="242" w:lineRule="auto"/>
        <w:ind w:left="1670" w:right="2878" w:hanging="711"/>
        <w:jc w:val="left"/>
      </w:pPr>
      <w:r>
        <w:t>в них частей, как они называются, когда могут звучать аплодисменты);</w:t>
      </w:r>
      <w:r>
        <w:rPr>
          <w:spacing w:val="-57"/>
        </w:rPr>
        <w:t xml:space="preserve"> </w:t>
      </w:r>
      <w:r>
        <w:t>последующее составление рецензии</w:t>
      </w:r>
      <w:r>
        <w:rPr>
          <w:spacing w:val="-3"/>
        </w:rPr>
        <w:t xml:space="preserve"> </w:t>
      </w:r>
      <w:r>
        <w:t>на концерт.</w:t>
      </w:r>
    </w:p>
    <w:p w:rsidR="00CD081E" w:rsidRDefault="00BD4E48">
      <w:pPr>
        <w:pStyle w:val="a3"/>
        <w:spacing w:line="271" w:lineRule="exact"/>
        <w:ind w:left="1670" w:firstLine="0"/>
      </w:pPr>
      <w:r>
        <w:t>Театральные</w:t>
      </w:r>
      <w:r>
        <w:rPr>
          <w:spacing w:val="-4"/>
        </w:rPr>
        <w:t xml:space="preserve"> </w:t>
      </w:r>
      <w:r>
        <w:t>жанры</w:t>
      </w:r>
      <w:r>
        <w:rPr>
          <w:spacing w:val="-1"/>
        </w:rPr>
        <w:t xml:space="preserve"> </w:t>
      </w:r>
      <w:r>
        <w:t>(4–6</w:t>
      </w:r>
      <w:r>
        <w:rPr>
          <w:spacing w:val="-2"/>
        </w:rPr>
        <w:t xml:space="preserve"> </w:t>
      </w:r>
      <w:r>
        <w:t>часов).</w:t>
      </w:r>
    </w:p>
    <w:p w:rsidR="00CD081E" w:rsidRDefault="00BD4E48">
      <w:pPr>
        <w:pStyle w:val="a3"/>
        <w:ind w:right="1129"/>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 Номерная структура и сквозное развитие сюжета. Лейтмотивы. Роль оркестра в</w:t>
      </w:r>
      <w:r>
        <w:rPr>
          <w:spacing w:val="1"/>
        </w:rPr>
        <w:t xml:space="preserve"> </w:t>
      </w:r>
      <w:r>
        <w:t>музыкальном</w:t>
      </w:r>
      <w:r>
        <w:rPr>
          <w:spacing w:val="-2"/>
        </w:rPr>
        <w:t xml:space="preserve"> </w:t>
      </w:r>
      <w:r>
        <w:t>спектакле.</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75" w:lineRule="exact"/>
        <w:ind w:left="1670" w:firstLine="0"/>
      </w:pPr>
      <w:r>
        <w:t>знакомство</w:t>
      </w:r>
      <w:r>
        <w:rPr>
          <w:spacing w:val="3"/>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t>балетов;</w:t>
      </w:r>
    </w:p>
    <w:p w:rsidR="00CD081E" w:rsidRDefault="00BD4E48">
      <w:pPr>
        <w:pStyle w:val="a3"/>
        <w:ind w:right="1133"/>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w:t>
      </w:r>
      <w:r>
        <w:rPr>
          <w:spacing w:val="1"/>
        </w:rPr>
        <w:t xml:space="preserve"> </w:t>
      </w:r>
      <w:r>
        <w:t>и</w:t>
      </w:r>
      <w:r>
        <w:rPr>
          <w:spacing w:val="2"/>
        </w:rPr>
        <w:t xml:space="preserve"> </w:t>
      </w:r>
      <w:r>
        <w:t>профессионального</w:t>
      </w:r>
      <w:r>
        <w:rPr>
          <w:spacing w:val="2"/>
        </w:rPr>
        <w:t xml:space="preserve"> </w:t>
      </w:r>
      <w:r>
        <w:t>исполнений;</w:t>
      </w:r>
    </w:p>
    <w:p w:rsidR="00CD081E" w:rsidRDefault="00BD4E48">
      <w:pPr>
        <w:pStyle w:val="a3"/>
        <w:spacing w:line="242" w:lineRule="auto"/>
        <w:ind w:right="1137"/>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CD081E" w:rsidRDefault="00BD4E48">
      <w:pPr>
        <w:pStyle w:val="a3"/>
        <w:spacing w:line="242" w:lineRule="auto"/>
        <w:ind w:left="1670" w:right="6008" w:firstLine="0"/>
        <w:jc w:val="left"/>
      </w:pPr>
      <w:r>
        <w:t>различение, определение на слух:</w:t>
      </w:r>
      <w:r>
        <w:rPr>
          <w:spacing w:val="-57"/>
        </w:rPr>
        <w:t xml:space="preserve"> </w:t>
      </w:r>
      <w:r>
        <w:t>тембров</w:t>
      </w:r>
      <w:r>
        <w:rPr>
          <w:spacing w:val="-2"/>
        </w:rPr>
        <w:t xml:space="preserve"> </w:t>
      </w:r>
      <w:r>
        <w:t>голосов</w:t>
      </w:r>
      <w:r>
        <w:rPr>
          <w:spacing w:val="-2"/>
        </w:rPr>
        <w:t xml:space="preserve"> </w:t>
      </w:r>
      <w:r>
        <w:t>оперных</w:t>
      </w:r>
      <w:r>
        <w:rPr>
          <w:spacing w:val="-3"/>
        </w:rPr>
        <w:t xml:space="preserve"> </w:t>
      </w:r>
      <w:r>
        <w:t>певцов;</w:t>
      </w:r>
    </w:p>
    <w:p w:rsidR="00CD081E" w:rsidRDefault="00BD4E48">
      <w:pPr>
        <w:pStyle w:val="a3"/>
        <w:spacing w:line="242" w:lineRule="auto"/>
        <w:ind w:left="1670" w:right="4996" w:firstLine="0"/>
        <w:jc w:val="left"/>
      </w:pPr>
      <w:r>
        <w:t>оркестровых групп, тембров инструментов;</w:t>
      </w:r>
      <w:r>
        <w:rPr>
          <w:spacing w:val="-57"/>
        </w:rPr>
        <w:t xml:space="preserve"> </w:t>
      </w:r>
      <w:r>
        <w:t>типа номера (соло,</w:t>
      </w:r>
      <w:r>
        <w:rPr>
          <w:spacing w:val="-1"/>
        </w:rPr>
        <w:t xml:space="preserve"> </w:t>
      </w:r>
      <w:r>
        <w:t>дуэт,</w:t>
      </w:r>
      <w:r>
        <w:rPr>
          <w:spacing w:val="4"/>
        </w:rPr>
        <w:t xml:space="preserve"> </w:t>
      </w:r>
      <w:r>
        <w:t>хор);</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2" w:line="275" w:lineRule="exact"/>
        <w:ind w:left="1670" w:firstLine="0"/>
      </w:pPr>
      <w:r>
        <w:t>посещение</w:t>
      </w:r>
      <w:r>
        <w:rPr>
          <w:spacing w:val="-1"/>
        </w:rPr>
        <w:t xml:space="preserve"> </w:t>
      </w:r>
      <w:r>
        <w:t>театра</w:t>
      </w:r>
      <w:r>
        <w:rPr>
          <w:spacing w:val="-5"/>
        </w:rPr>
        <w:t xml:space="preserve"> </w:t>
      </w:r>
      <w:r>
        <w:t>оперы</w:t>
      </w:r>
      <w:r>
        <w:rPr>
          <w:spacing w:val="1"/>
        </w:rPr>
        <w:t xml:space="preserve"> </w:t>
      </w:r>
      <w:r>
        <w:t>и</w:t>
      </w:r>
      <w:r>
        <w:rPr>
          <w:spacing w:val="-4"/>
        </w:rPr>
        <w:t xml:space="preserve"> </w:t>
      </w:r>
      <w:r>
        <w:t>балета</w:t>
      </w:r>
      <w:r>
        <w:rPr>
          <w:spacing w:val="-1"/>
        </w:rPr>
        <w:t xml:space="preserve"> </w:t>
      </w:r>
      <w:r>
        <w:t>(в</w:t>
      </w:r>
      <w:r>
        <w:rPr>
          <w:spacing w:val="-3"/>
        </w:rPr>
        <w:t xml:space="preserve"> </w:t>
      </w:r>
      <w:r>
        <w:t>том</w:t>
      </w:r>
      <w:r>
        <w:rPr>
          <w:spacing w:val="-3"/>
        </w:rPr>
        <w:t xml:space="preserve"> </w:t>
      </w:r>
      <w:r>
        <w:t>числе</w:t>
      </w:r>
      <w:r>
        <w:rPr>
          <w:spacing w:val="-5"/>
        </w:rPr>
        <w:t xml:space="preserve"> </w:t>
      </w:r>
      <w:r>
        <w:t>виртуального);</w:t>
      </w:r>
    </w:p>
    <w:p w:rsidR="00CD081E" w:rsidRDefault="00BD4E48">
      <w:pPr>
        <w:pStyle w:val="a3"/>
        <w:spacing w:line="242" w:lineRule="auto"/>
        <w:ind w:right="1139"/>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3"/>
        </w:rPr>
        <w:t xml:space="preserve"> </w:t>
      </w:r>
      <w:r>
        <w:t>герои</w:t>
      </w:r>
      <w:r>
        <w:rPr>
          <w:spacing w:val="-2"/>
        </w:rPr>
        <w:t xml:space="preserve"> </w:t>
      </w:r>
      <w:r>
        <w:t>и</w:t>
      </w:r>
      <w:r>
        <w:rPr>
          <w:spacing w:val="-2"/>
        </w:rPr>
        <w:t xml:space="preserve"> </w:t>
      </w:r>
      <w:r>
        <w:t>исполнители,</w:t>
      </w:r>
      <w:r>
        <w:rPr>
          <w:spacing w:val="-2"/>
        </w:rPr>
        <w:t xml:space="preserve"> </w:t>
      </w:r>
      <w:r>
        <w:t>наиболее</w:t>
      </w:r>
      <w:r>
        <w:rPr>
          <w:spacing w:val="1"/>
        </w:rPr>
        <w:t xml:space="preserve"> </w:t>
      </w:r>
      <w:r>
        <w:t>яркие</w:t>
      </w:r>
      <w:r>
        <w:rPr>
          <w:spacing w:val="-4"/>
        </w:rPr>
        <w:t xml:space="preserve"> </w:t>
      </w:r>
      <w:r>
        <w:t>музыкальные номера);</w:t>
      </w:r>
    </w:p>
    <w:p w:rsidR="00CD081E" w:rsidRDefault="00BD4E48">
      <w:pPr>
        <w:pStyle w:val="a3"/>
        <w:spacing w:line="271" w:lineRule="exact"/>
        <w:ind w:left="1670" w:firstLine="0"/>
      </w:pPr>
      <w:r>
        <w:t>последующее</w:t>
      </w:r>
      <w:r>
        <w:rPr>
          <w:spacing w:val="-4"/>
        </w:rPr>
        <w:t xml:space="preserve"> </w:t>
      </w:r>
      <w:r>
        <w:t>составление</w:t>
      </w:r>
      <w:r>
        <w:rPr>
          <w:spacing w:val="-3"/>
        </w:rPr>
        <w:t xml:space="preserve"> </w:t>
      </w:r>
      <w:r>
        <w:t>рецензии</w:t>
      </w:r>
      <w:r>
        <w:rPr>
          <w:spacing w:val="-6"/>
        </w:rPr>
        <w:t xml:space="preserve"> </w:t>
      </w:r>
      <w:r>
        <w:t>на</w:t>
      </w:r>
      <w:r>
        <w:rPr>
          <w:spacing w:val="-4"/>
        </w:rPr>
        <w:t xml:space="preserve"> </w:t>
      </w:r>
      <w:r>
        <w:t>спектакль.</w:t>
      </w:r>
    </w:p>
    <w:p w:rsidR="00CD081E" w:rsidRDefault="00BD4E48">
      <w:pPr>
        <w:pStyle w:val="a3"/>
        <w:spacing w:before="4" w:line="237" w:lineRule="auto"/>
        <w:ind w:left="1670" w:right="3476" w:firstLine="0"/>
      </w:pPr>
      <w:r>
        <w:t>Модуль</w:t>
      </w:r>
      <w:r>
        <w:rPr>
          <w:spacing w:val="-3"/>
        </w:rPr>
        <w:t xml:space="preserve"> </w:t>
      </w:r>
      <w:r>
        <w:t>№</w:t>
      </w:r>
      <w:r>
        <w:rPr>
          <w:spacing w:val="-2"/>
        </w:rPr>
        <w:t xml:space="preserve"> </w:t>
      </w:r>
      <w:r>
        <w:t>8</w:t>
      </w:r>
      <w:r>
        <w:rPr>
          <w:spacing w:val="-2"/>
        </w:rPr>
        <w:t xml:space="preserve"> </w:t>
      </w:r>
      <w:r>
        <w:t>«Связь</w:t>
      </w:r>
      <w:r>
        <w:rPr>
          <w:spacing w:val="-7"/>
        </w:rPr>
        <w:t xml:space="preserve"> </w:t>
      </w:r>
      <w:r>
        <w:t>музыки</w:t>
      </w:r>
      <w:r>
        <w:rPr>
          <w:spacing w:val="-2"/>
        </w:rPr>
        <w:t xml:space="preserve"> </w:t>
      </w:r>
      <w:r>
        <w:t>с</w:t>
      </w:r>
      <w:r>
        <w:rPr>
          <w:spacing w:val="-4"/>
        </w:rPr>
        <w:t xml:space="preserve"> </w:t>
      </w:r>
      <w:r>
        <w:t>другими</w:t>
      </w:r>
      <w:r>
        <w:rPr>
          <w:spacing w:val="-2"/>
        </w:rPr>
        <w:t xml:space="preserve"> </w:t>
      </w:r>
      <w:r>
        <w:t>видами</w:t>
      </w:r>
      <w:r>
        <w:rPr>
          <w:spacing w:val="-11"/>
        </w:rPr>
        <w:t xml:space="preserve"> </w:t>
      </w:r>
      <w:r>
        <w:t>искусства».</w:t>
      </w:r>
      <w:r>
        <w:rPr>
          <w:spacing w:val="-58"/>
        </w:rPr>
        <w:t xml:space="preserve"> </w:t>
      </w:r>
      <w:r>
        <w:t>Музыка и</w:t>
      </w:r>
      <w:r>
        <w:rPr>
          <w:spacing w:val="3"/>
        </w:rPr>
        <w:t xml:space="preserve"> </w:t>
      </w:r>
      <w:r>
        <w:t>литература</w:t>
      </w:r>
      <w:r>
        <w:rPr>
          <w:spacing w:val="3"/>
        </w:rPr>
        <w:t xml:space="preserve"> </w:t>
      </w:r>
      <w:r>
        <w:t>(3–4</w:t>
      </w:r>
      <w:r>
        <w:rPr>
          <w:spacing w:val="2"/>
        </w:rPr>
        <w:t xml:space="preserve"> </w:t>
      </w:r>
      <w:r>
        <w:t>часа).</w:t>
      </w:r>
    </w:p>
    <w:p w:rsidR="00CD081E" w:rsidRDefault="00BD4E48">
      <w:pPr>
        <w:pStyle w:val="a3"/>
        <w:tabs>
          <w:tab w:val="left" w:pos="2936"/>
          <w:tab w:val="left" w:pos="4716"/>
          <w:tab w:val="left" w:pos="6732"/>
          <w:tab w:val="left" w:pos="8527"/>
        </w:tabs>
        <w:spacing w:before="3"/>
        <w:ind w:right="1125"/>
      </w:pPr>
      <w:r>
        <w:t>Единство слова и музыки в вокальных жанрах (песня, романс, кантата, ноктюрн,</w:t>
      </w:r>
      <w:r>
        <w:rPr>
          <w:spacing w:val="1"/>
        </w:rPr>
        <w:t xml:space="preserve"> </w:t>
      </w:r>
      <w:r>
        <w:t>баркарола,</w:t>
      </w:r>
      <w:r>
        <w:tab/>
        <w:t>былина).</w:t>
      </w:r>
      <w:r>
        <w:tab/>
        <w:t>Интонации</w:t>
      </w:r>
      <w:r>
        <w:tab/>
        <w:t>рассказа,</w:t>
      </w:r>
      <w:r>
        <w:tab/>
        <w:t>повествования</w:t>
      </w:r>
      <w:r>
        <w:rPr>
          <w:spacing w:val="-58"/>
        </w:rPr>
        <w:t xml:space="preserve"> </w:t>
      </w:r>
      <w:r>
        <w:t>в</w:t>
      </w:r>
      <w:r>
        <w:rPr>
          <w:spacing w:val="2"/>
        </w:rPr>
        <w:t xml:space="preserve"> </w:t>
      </w:r>
      <w:r>
        <w:t>инструментальной</w:t>
      </w:r>
      <w:r>
        <w:rPr>
          <w:spacing w:val="-3"/>
        </w:rPr>
        <w:t xml:space="preserve"> </w:t>
      </w:r>
      <w:r>
        <w:t>музыке (поэма,</w:t>
      </w:r>
      <w:r>
        <w:rPr>
          <w:spacing w:val="3"/>
        </w:rPr>
        <w:t xml:space="preserve"> </w:t>
      </w:r>
      <w:r>
        <w:t>баллада).</w:t>
      </w:r>
      <w:r>
        <w:rPr>
          <w:spacing w:val="-2"/>
        </w:rPr>
        <w:t xml:space="preserve"> </w:t>
      </w:r>
      <w:r>
        <w:t>Программная</w:t>
      </w:r>
      <w:r>
        <w:rPr>
          <w:spacing w:val="-4"/>
        </w:rPr>
        <w:t xml:space="preserve"> </w:t>
      </w:r>
      <w:r>
        <w:t>музыка.</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3" w:line="275" w:lineRule="exact"/>
        <w:ind w:left="1670" w:firstLine="0"/>
      </w:pPr>
      <w:r>
        <w:t>знакомство</w:t>
      </w:r>
      <w:r>
        <w:rPr>
          <w:spacing w:val="2"/>
        </w:rPr>
        <w:t xml:space="preserve"> </w:t>
      </w:r>
      <w:r>
        <w:t>с</w:t>
      </w:r>
      <w:r>
        <w:rPr>
          <w:spacing w:val="-12"/>
        </w:rPr>
        <w:t xml:space="preserve"> </w:t>
      </w:r>
      <w:r>
        <w:t>образцами</w:t>
      </w:r>
      <w:r>
        <w:rPr>
          <w:spacing w:val="-6"/>
        </w:rPr>
        <w:t xml:space="preserve"> </w:t>
      </w:r>
      <w:r>
        <w:t>вокальной</w:t>
      </w:r>
      <w:r>
        <w:rPr>
          <w:spacing w:val="-5"/>
        </w:rPr>
        <w:t xml:space="preserve"> </w:t>
      </w:r>
      <w:r>
        <w:t>и</w:t>
      </w:r>
      <w:r>
        <w:rPr>
          <w:spacing w:val="-5"/>
        </w:rPr>
        <w:t xml:space="preserve"> </w:t>
      </w:r>
      <w:r>
        <w:t>инструментальной</w:t>
      </w:r>
      <w:r>
        <w:rPr>
          <w:spacing w:val="-6"/>
        </w:rPr>
        <w:t xml:space="preserve"> </w:t>
      </w:r>
      <w:r>
        <w:t>музыки;</w:t>
      </w:r>
    </w:p>
    <w:p w:rsidR="00CD081E" w:rsidRDefault="00BD4E48">
      <w:pPr>
        <w:pStyle w:val="a3"/>
        <w:ind w:right="1126"/>
      </w:pPr>
      <w:r>
        <w:t>импровизация,</w:t>
      </w:r>
      <w:r>
        <w:rPr>
          <w:spacing w:val="1"/>
        </w:rPr>
        <w:t xml:space="preserve"> </w:t>
      </w:r>
      <w:r>
        <w:t>сочинение мелодий</w:t>
      </w:r>
      <w:r>
        <w:rPr>
          <w:spacing w:val="1"/>
        </w:rPr>
        <w:t xml:space="preserve"> </w:t>
      </w:r>
      <w:r>
        <w:t>на</w:t>
      </w:r>
      <w:r>
        <w:rPr>
          <w:spacing w:val="1"/>
        </w:rPr>
        <w:t xml:space="preserve"> </w:t>
      </w:r>
      <w:r>
        <w:t>основе стихотворных строк,</w:t>
      </w:r>
      <w:r>
        <w:rPr>
          <w:spacing w:val="1"/>
        </w:rPr>
        <w:t xml:space="preserve"> </w:t>
      </w:r>
      <w:r>
        <w:t>сравнение</w:t>
      </w:r>
      <w:r>
        <w:rPr>
          <w:spacing w:val="1"/>
        </w:rPr>
        <w:t xml:space="preserve"> </w:t>
      </w: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CD081E" w:rsidRDefault="00BD4E48">
      <w:pPr>
        <w:pStyle w:val="a3"/>
        <w:spacing w:before="3" w:line="237" w:lineRule="auto"/>
        <w:ind w:right="1132"/>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w:t>
      </w:r>
      <w:r>
        <w:rPr>
          <w:spacing w:val="2"/>
        </w:rPr>
        <w:t xml:space="preserve"> </w:t>
      </w:r>
      <w:r>
        <w:t>произведения;</w:t>
      </w:r>
    </w:p>
    <w:p w:rsidR="00CD081E" w:rsidRDefault="00BD4E48">
      <w:pPr>
        <w:pStyle w:val="a3"/>
        <w:spacing w:before="4" w:line="275" w:lineRule="exact"/>
        <w:ind w:left="1670" w:firstLine="0"/>
      </w:pPr>
      <w:r>
        <w:t>рисование</w:t>
      </w:r>
      <w:r>
        <w:rPr>
          <w:spacing w:val="-7"/>
        </w:rPr>
        <w:t xml:space="preserve"> </w:t>
      </w:r>
      <w:r>
        <w:t>образов</w:t>
      </w:r>
      <w:r>
        <w:rPr>
          <w:spacing w:val="-4"/>
        </w:rPr>
        <w:t xml:space="preserve"> </w:t>
      </w:r>
      <w:r>
        <w:t>программной</w:t>
      </w:r>
      <w:r>
        <w:rPr>
          <w:spacing w:val="-5"/>
        </w:rPr>
        <w:t xml:space="preserve"> </w:t>
      </w:r>
      <w:r>
        <w:t>музыки;</w:t>
      </w:r>
    </w:p>
    <w:p w:rsidR="00CD081E" w:rsidRDefault="00BD4E48">
      <w:pPr>
        <w:pStyle w:val="a3"/>
        <w:spacing w:line="242"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line="271" w:lineRule="exact"/>
        <w:ind w:left="1670" w:firstLine="0"/>
      </w:pPr>
      <w:r>
        <w:t>Музыка</w:t>
      </w:r>
      <w:r>
        <w:rPr>
          <w:spacing w:val="-1"/>
        </w:rPr>
        <w:t xml:space="preserve"> </w:t>
      </w:r>
      <w:r>
        <w:t>и</w:t>
      </w:r>
      <w:r>
        <w:rPr>
          <w:spacing w:val="1"/>
        </w:rPr>
        <w:t xml:space="preserve"> </w:t>
      </w:r>
      <w:r>
        <w:t>живопись (3–4</w:t>
      </w:r>
      <w:r>
        <w:rPr>
          <w:spacing w:val="-5"/>
        </w:rPr>
        <w:t xml:space="preserve"> </w:t>
      </w:r>
      <w:r>
        <w:t>часа).</w:t>
      </w:r>
    </w:p>
    <w:p w:rsidR="00CD081E" w:rsidRDefault="00BD4E48">
      <w:pPr>
        <w:pStyle w:val="a3"/>
        <w:spacing w:before="1"/>
        <w:ind w:right="112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 светлотность – динамика. Программная музыка. Импрессионизм (на примере</w:t>
      </w:r>
      <w:r>
        <w:rPr>
          <w:spacing w:val="1"/>
        </w:rPr>
        <w:t xml:space="preserve"> </w:t>
      </w:r>
      <w:r>
        <w:t xml:space="preserve">творчества       французских       клавесинистов,       К.       Дебюсси,      </w:t>
      </w:r>
      <w:r>
        <w:rPr>
          <w:spacing w:val="1"/>
        </w:rPr>
        <w:t xml:space="preserve"> </w:t>
      </w:r>
      <w:r>
        <w:t>А.К.        Лядова</w:t>
      </w:r>
      <w:r>
        <w:rPr>
          <w:spacing w:val="1"/>
        </w:rPr>
        <w:t xml:space="preserve"> </w:t>
      </w:r>
      <w:r>
        <w:t>и</w:t>
      </w:r>
      <w:r>
        <w:rPr>
          <w:spacing w:val="2"/>
        </w:rPr>
        <w:t xml:space="preserve"> </w:t>
      </w:r>
      <w:r>
        <w:t>других</w:t>
      </w:r>
      <w:r>
        <w:rPr>
          <w:spacing w:val="-3"/>
        </w:rPr>
        <w:t xml:space="preserve"> </w:t>
      </w:r>
      <w:r>
        <w:t>композиторов).</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27"/>
      </w:pPr>
      <w:r>
        <w:t>знакомство с музыкальными произведениями программной музыки, выявление</w:t>
      </w:r>
      <w:r>
        <w:rPr>
          <w:spacing w:val="1"/>
        </w:rPr>
        <w:t xml:space="preserve"> </w:t>
      </w:r>
      <w:r>
        <w:t>интонаций</w:t>
      </w:r>
      <w:r>
        <w:rPr>
          <w:spacing w:val="-3"/>
        </w:rPr>
        <w:t xml:space="preserve"> </w:t>
      </w:r>
      <w:r>
        <w:t>изобразительного</w:t>
      </w:r>
      <w:r>
        <w:rPr>
          <w:spacing w:val="2"/>
        </w:rPr>
        <w:t xml:space="preserve"> </w:t>
      </w:r>
      <w:r>
        <w:t>характера;</w:t>
      </w:r>
    </w:p>
    <w:p w:rsidR="00CD081E" w:rsidRDefault="00BD4E48">
      <w:pPr>
        <w:pStyle w:val="a3"/>
        <w:spacing w:before="6"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CD081E" w:rsidRDefault="00BD4E48">
      <w:pPr>
        <w:pStyle w:val="a3"/>
        <w:spacing w:before="3"/>
        <w:ind w:right="1131"/>
      </w:pPr>
      <w:r>
        <w:t>разучивание,   исполнение</w:t>
      </w:r>
      <w:r>
        <w:rPr>
          <w:spacing w:val="60"/>
        </w:rPr>
        <w:t xml:space="preserve"> </w:t>
      </w:r>
      <w:r>
        <w:t>песни</w:t>
      </w:r>
      <w:r>
        <w:rPr>
          <w:spacing w:val="60"/>
        </w:rPr>
        <w:t xml:space="preserve"> </w:t>
      </w:r>
      <w:r>
        <w:t>с</w:t>
      </w:r>
      <w:r>
        <w:rPr>
          <w:spacing w:val="60"/>
        </w:rPr>
        <w:t xml:space="preserve"> </w:t>
      </w:r>
      <w:r>
        <w:t>элементами</w:t>
      </w:r>
      <w:r>
        <w:rPr>
          <w:spacing w:val="60"/>
        </w:rPr>
        <w:t xml:space="preserve"> </w:t>
      </w:r>
      <w:r>
        <w:t>изобразительности,</w:t>
      </w:r>
      <w:r>
        <w:rPr>
          <w:spacing w:val="60"/>
        </w:rPr>
        <w:t xml:space="preserve"> </w:t>
      </w:r>
      <w:r>
        <w:t>сочинение</w:t>
      </w:r>
      <w:r>
        <w:rPr>
          <w:spacing w:val="1"/>
        </w:rPr>
        <w:t xml:space="preserve"> </w:t>
      </w:r>
      <w:r>
        <w:t>к ней ритмического и шумового аккомпанемента с целью усиления изобразительного</w:t>
      </w:r>
      <w:r>
        <w:rPr>
          <w:spacing w:val="1"/>
        </w:rPr>
        <w:t xml:space="preserve"> </w:t>
      </w:r>
      <w:r>
        <w:t>эффекта;</w:t>
      </w:r>
    </w:p>
    <w:p w:rsidR="00CD081E" w:rsidRDefault="00BD4E48">
      <w:pPr>
        <w:pStyle w:val="a3"/>
        <w:spacing w:line="274"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CD081E" w:rsidRDefault="00BD4E48">
      <w:pPr>
        <w:pStyle w:val="a3"/>
        <w:spacing w:before="6" w:line="237" w:lineRule="auto"/>
        <w:ind w:right="1123"/>
      </w:pP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w:t>
      </w:r>
      <w:r>
        <w:rPr>
          <w:spacing w:val="1"/>
        </w:rPr>
        <w:t xml:space="preserve"> </w:t>
      </w:r>
      <w:r>
        <w:t>изобразительного</w:t>
      </w:r>
      <w:r>
        <w:rPr>
          <w:spacing w:val="1"/>
        </w:rPr>
        <w:t xml:space="preserve"> </w:t>
      </w:r>
      <w:r>
        <w:t>характера;</w:t>
      </w:r>
    </w:p>
    <w:p w:rsidR="00CD081E" w:rsidRDefault="00BD4E48">
      <w:pPr>
        <w:pStyle w:val="a3"/>
        <w:spacing w:before="5" w:line="237" w:lineRule="auto"/>
        <w:ind w:left="1670" w:right="2470" w:firstLine="0"/>
      </w:pPr>
      <w:r>
        <w:t>сочинение музыки, импровизация, озвучивание картин художников.</w:t>
      </w:r>
      <w:r>
        <w:rPr>
          <w:spacing w:val="-57"/>
        </w:rPr>
        <w:t xml:space="preserve"> </w:t>
      </w:r>
      <w:r>
        <w:t>Музыка и</w:t>
      </w:r>
      <w:r>
        <w:rPr>
          <w:spacing w:val="3"/>
        </w:rPr>
        <w:t xml:space="preserve"> </w:t>
      </w:r>
      <w:r>
        <w:t>театр</w:t>
      </w:r>
      <w:r>
        <w:rPr>
          <w:spacing w:val="2"/>
        </w:rPr>
        <w:t xml:space="preserve"> </w:t>
      </w:r>
      <w:r>
        <w:t>(3–4</w:t>
      </w:r>
      <w:r>
        <w:rPr>
          <w:spacing w:val="2"/>
        </w:rPr>
        <w:t xml:space="preserve"> </w:t>
      </w:r>
      <w:r>
        <w:t>часа).</w:t>
      </w:r>
    </w:p>
    <w:p w:rsidR="00CD081E" w:rsidRDefault="00BD4E48">
      <w:pPr>
        <w:pStyle w:val="a3"/>
        <w:spacing w:before="3"/>
        <w:ind w:right="1135"/>
      </w:pPr>
      <w:r>
        <w:t>Содержание:</w:t>
      </w:r>
      <w:r>
        <w:rPr>
          <w:spacing w:val="60"/>
        </w:rPr>
        <w:t xml:space="preserve"> </w:t>
      </w:r>
      <w:r>
        <w:t>Музыка</w:t>
      </w:r>
      <w:r>
        <w:rPr>
          <w:spacing w:val="60"/>
        </w:rPr>
        <w:t xml:space="preserve"> </w:t>
      </w:r>
      <w:r>
        <w:t>к</w:t>
      </w:r>
      <w:r>
        <w:rPr>
          <w:spacing w:val="60"/>
        </w:rPr>
        <w:t xml:space="preserve"> </w:t>
      </w:r>
      <w:r>
        <w:t>драматическому</w:t>
      </w:r>
      <w:r>
        <w:rPr>
          <w:spacing w:val="60"/>
        </w:rPr>
        <w:t xml:space="preserve"> </w:t>
      </w:r>
      <w:r>
        <w:t>спектаклю</w:t>
      </w:r>
      <w:r>
        <w:rPr>
          <w:spacing w:val="60"/>
        </w:rPr>
        <w:t xml:space="preserve"> </w:t>
      </w:r>
      <w:r>
        <w:t>(на</w:t>
      </w:r>
      <w:r>
        <w:rPr>
          <w:spacing w:val="60"/>
        </w:rPr>
        <w:t xml:space="preserve"> </w:t>
      </w:r>
      <w:r>
        <w:t>примере</w:t>
      </w:r>
      <w:r>
        <w:rPr>
          <w:spacing w:val="60"/>
        </w:rPr>
        <w:t xml:space="preserve"> </w:t>
      </w:r>
      <w:r>
        <w:t>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 музыки,</w:t>
      </w:r>
      <w:r>
        <w:rPr>
          <w:spacing w:val="3"/>
        </w:rPr>
        <w:t xml:space="preserve"> </w:t>
      </w:r>
      <w:r>
        <w:t>драматургии,</w:t>
      </w:r>
      <w:r>
        <w:rPr>
          <w:spacing w:val="3"/>
        </w:rPr>
        <w:t xml:space="preserve"> </w:t>
      </w:r>
      <w:r>
        <w:t>сценической</w:t>
      </w:r>
      <w:r>
        <w:rPr>
          <w:spacing w:val="-4"/>
        </w:rPr>
        <w:t xml:space="preserve"> </w:t>
      </w:r>
      <w:r>
        <w:t>живописи,</w:t>
      </w:r>
      <w:r>
        <w:rPr>
          <w:spacing w:val="3"/>
        </w:rPr>
        <w:t xml:space="preserve"> </w:t>
      </w:r>
      <w:r>
        <w:t>хореографии.</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jc w:val="left"/>
      </w:pPr>
      <w:r>
        <w:t>знакомство</w:t>
      </w:r>
      <w:r>
        <w:rPr>
          <w:spacing w:val="11"/>
        </w:rPr>
        <w:t xml:space="preserve"> </w:t>
      </w:r>
      <w:r>
        <w:t>с</w:t>
      </w:r>
      <w:r>
        <w:rPr>
          <w:spacing w:val="59"/>
        </w:rPr>
        <w:t xml:space="preserve"> </w:t>
      </w:r>
      <w:r>
        <w:t>образцами</w:t>
      </w:r>
      <w:r>
        <w:rPr>
          <w:spacing w:val="2"/>
        </w:rPr>
        <w:t xml:space="preserve"> </w:t>
      </w:r>
      <w:r>
        <w:t>музыки,</w:t>
      </w:r>
      <w:r>
        <w:rPr>
          <w:spacing w:val="8"/>
        </w:rPr>
        <w:t xml:space="preserve"> </w:t>
      </w:r>
      <w:r>
        <w:t>созданной</w:t>
      </w:r>
      <w:r>
        <w:rPr>
          <w:spacing w:val="2"/>
        </w:rPr>
        <w:t xml:space="preserve"> </w:t>
      </w:r>
      <w:r>
        <w:t>отечественными</w:t>
      </w:r>
      <w:r>
        <w:rPr>
          <w:spacing w:val="2"/>
        </w:rPr>
        <w:t xml:space="preserve"> </w:t>
      </w:r>
      <w:r>
        <w:t>и</w:t>
      </w:r>
      <w:r>
        <w:rPr>
          <w:spacing w:val="7"/>
        </w:rPr>
        <w:t xml:space="preserve"> </w:t>
      </w:r>
      <w:r>
        <w:t>зарубежными</w:t>
      </w:r>
      <w:r>
        <w:rPr>
          <w:spacing w:val="-57"/>
        </w:rPr>
        <w:t xml:space="preserve"> </w:t>
      </w:r>
      <w:r>
        <w:t>композиторами</w:t>
      </w:r>
      <w:r>
        <w:rPr>
          <w:spacing w:val="-3"/>
        </w:rPr>
        <w:t xml:space="preserve"> </w:t>
      </w:r>
      <w:r>
        <w:t>для</w:t>
      </w:r>
      <w:r>
        <w:rPr>
          <w:spacing w:val="2"/>
        </w:rPr>
        <w:t xml:space="preserve"> </w:t>
      </w:r>
      <w:r>
        <w:t>драматического</w:t>
      </w:r>
      <w:r>
        <w:rPr>
          <w:spacing w:val="6"/>
        </w:rPr>
        <w:t xml:space="preserve"> </w:t>
      </w:r>
      <w:r>
        <w:t>театра;</w:t>
      </w:r>
    </w:p>
    <w:p w:rsidR="00CD081E" w:rsidRDefault="00BD4E48">
      <w:pPr>
        <w:pStyle w:val="a3"/>
        <w:tabs>
          <w:tab w:val="left" w:pos="3262"/>
          <w:tab w:val="left" w:pos="4720"/>
          <w:tab w:val="left" w:pos="5573"/>
          <w:tab w:val="left" w:pos="6057"/>
          <w:tab w:val="left" w:pos="7568"/>
          <w:tab w:val="left" w:pos="9055"/>
        </w:tabs>
        <w:spacing w:before="6" w:line="237" w:lineRule="auto"/>
        <w:ind w:right="1133"/>
        <w:jc w:val="left"/>
      </w:pPr>
      <w:r>
        <w:t>разучивание,</w:t>
      </w:r>
      <w:r>
        <w:tab/>
        <w:t>исполнение</w:t>
      </w:r>
      <w:r>
        <w:tab/>
        <w:t>песни</w:t>
      </w:r>
      <w:r>
        <w:tab/>
        <w:t>из</w:t>
      </w:r>
      <w:r>
        <w:tab/>
        <w:t>театральной</w:t>
      </w:r>
      <w:r>
        <w:tab/>
        <w:t>постановки,</w:t>
      </w:r>
      <w:r>
        <w:tab/>
        <w:t>просмотр</w:t>
      </w:r>
      <w:r>
        <w:rPr>
          <w:spacing w:val="-57"/>
        </w:rPr>
        <w:t xml:space="preserve"> </w:t>
      </w:r>
      <w:r>
        <w:t>видеозаписи</w:t>
      </w:r>
      <w:r>
        <w:rPr>
          <w:spacing w:val="2"/>
        </w:rPr>
        <w:t xml:space="preserve"> </w:t>
      </w:r>
      <w:r>
        <w:t>спектакля,</w:t>
      </w:r>
      <w:r>
        <w:rPr>
          <w:spacing w:val="-1"/>
        </w:rPr>
        <w:t xml:space="preserve"> </w:t>
      </w:r>
      <w:r>
        <w:t>в</w:t>
      </w:r>
      <w:r>
        <w:rPr>
          <w:spacing w:val="3"/>
        </w:rPr>
        <w:t xml:space="preserve"> </w:t>
      </w:r>
      <w:r>
        <w:t>котором</w:t>
      </w:r>
      <w:r>
        <w:rPr>
          <w:spacing w:val="2"/>
        </w:rPr>
        <w:t xml:space="preserve"> </w:t>
      </w:r>
      <w:r>
        <w:t>звучит</w:t>
      </w:r>
      <w:r>
        <w:rPr>
          <w:spacing w:val="1"/>
        </w:rPr>
        <w:t xml:space="preserve"> </w:t>
      </w:r>
      <w:r>
        <w:t>данная</w:t>
      </w:r>
      <w:r>
        <w:rPr>
          <w:spacing w:val="2"/>
        </w:rPr>
        <w:t xml:space="preserve"> </w:t>
      </w:r>
      <w:r>
        <w:t>песня;</w:t>
      </w:r>
    </w:p>
    <w:p w:rsidR="00CD081E" w:rsidRDefault="00BD4E48">
      <w:pPr>
        <w:pStyle w:val="a3"/>
        <w:spacing w:before="6" w:line="237" w:lineRule="auto"/>
        <w:ind w:right="1129"/>
        <w:jc w:val="left"/>
      </w:pPr>
      <w:r>
        <w:t>музыкальная</w:t>
      </w:r>
      <w:r>
        <w:rPr>
          <w:spacing w:val="42"/>
        </w:rPr>
        <w:t xml:space="preserve"> </w:t>
      </w:r>
      <w:r>
        <w:t>викторина</w:t>
      </w:r>
      <w:r>
        <w:rPr>
          <w:spacing w:val="37"/>
        </w:rPr>
        <w:t xml:space="preserve"> </w:t>
      </w:r>
      <w:r>
        <w:t>на</w:t>
      </w:r>
      <w:r>
        <w:rPr>
          <w:spacing w:val="41"/>
        </w:rPr>
        <w:t xml:space="preserve"> </w:t>
      </w:r>
      <w:r>
        <w:t>материале</w:t>
      </w:r>
      <w:r>
        <w:rPr>
          <w:spacing w:val="37"/>
        </w:rPr>
        <w:t xml:space="preserve"> </w:t>
      </w:r>
      <w:r>
        <w:t>изученных</w:t>
      </w:r>
      <w:r>
        <w:rPr>
          <w:spacing w:val="37"/>
        </w:rPr>
        <w:t xml:space="preserve"> </w:t>
      </w:r>
      <w:r>
        <w:t>фрагментов</w:t>
      </w:r>
      <w:r>
        <w:rPr>
          <w:spacing w:val="39"/>
        </w:rPr>
        <w:t xml:space="preserve"> </w:t>
      </w:r>
      <w:r>
        <w:t>музыкальных</w:t>
      </w:r>
      <w:r>
        <w:rPr>
          <w:spacing w:val="-57"/>
        </w:rPr>
        <w:t xml:space="preserve"> </w:t>
      </w:r>
      <w:r>
        <w:t>спектаклей;</w:t>
      </w:r>
    </w:p>
    <w:p w:rsidR="00CD081E" w:rsidRDefault="00BD4E48">
      <w:pPr>
        <w:pStyle w:val="a3"/>
        <w:spacing w:before="5" w:line="237" w:lineRule="auto"/>
        <w:ind w:left="1670" w:right="5691" w:firstLine="0"/>
        <w:jc w:val="left"/>
      </w:pPr>
      <w:r>
        <w:t>на выбор или факультативно:</w:t>
      </w:r>
      <w:r>
        <w:rPr>
          <w:spacing w:val="1"/>
        </w:rPr>
        <w:t xml:space="preserve"> </w:t>
      </w:r>
      <w:r>
        <w:t>постановка</w:t>
      </w:r>
      <w:r>
        <w:rPr>
          <w:spacing w:val="-7"/>
        </w:rPr>
        <w:t xml:space="preserve"> </w:t>
      </w:r>
      <w:r>
        <w:t>музыкального</w:t>
      </w:r>
      <w:r>
        <w:rPr>
          <w:spacing w:val="-6"/>
        </w:rPr>
        <w:t xml:space="preserve"> </w:t>
      </w:r>
      <w:r>
        <w:t>спектакля;</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посещение театра с последующим обсуждением (устно или письменно) роли</w:t>
      </w:r>
      <w:r>
        <w:rPr>
          <w:spacing w:val="1"/>
        </w:rPr>
        <w:t xml:space="preserve"> </w:t>
      </w:r>
      <w:r>
        <w:t>музыки</w:t>
      </w:r>
      <w:r>
        <w:rPr>
          <w:spacing w:val="2"/>
        </w:rPr>
        <w:t xml:space="preserve"> </w:t>
      </w:r>
      <w:r>
        <w:t>в</w:t>
      </w:r>
      <w:r>
        <w:rPr>
          <w:spacing w:val="3"/>
        </w:rPr>
        <w:t xml:space="preserve"> </w:t>
      </w:r>
      <w:r>
        <w:t>данном</w:t>
      </w:r>
      <w:r>
        <w:rPr>
          <w:spacing w:val="3"/>
        </w:rPr>
        <w:t xml:space="preserve"> </w:t>
      </w:r>
      <w:r>
        <w:t>спектакле;</w:t>
      </w:r>
    </w:p>
    <w:p w:rsidR="00CD081E" w:rsidRDefault="00BD4E48">
      <w:pPr>
        <w:pStyle w:val="a3"/>
        <w:spacing w:line="242" w:lineRule="auto"/>
        <w:ind w:right="1125"/>
      </w:pP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61"/>
        </w:rPr>
        <w:t xml:space="preserve"> </w:t>
      </w:r>
      <w:r>
        <w:t>отечественными</w:t>
      </w:r>
      <w:r>
        <w:rPr>
          <w:spacing w:val="1"/>
        </w:rPr>
        <w:t xml:space="preserve"> </w:t>
      </w:r>
      <w:r>
        <w:t>композиторами</w:t>
      </w:r>
      <w:r>
        <w:rPr>
          <w:spacing w:val="-3"/>
        </w:rPr>
        <w:t xml:space="preserve"> </w:t>
      </w:r>
      <w:r>
        <w:t>для</w:t>
      </w:r>
      <w:r>
        <w:rPr>
          <w:spacing w:val="2"/>
        </w:rPr>
        <w:t xml:space="preserve"> </w:t>
      </w:r>
      <w:r>
        <w:t>театра.</w:t>
      </w:r>
    </w:p>
    <w:p w:rsidR="00CD081E" w:rsidRDefault="00BD4E48">
      <w:pPr>
        <w:pStyle w:val="a3"/>
        <w:spacing w:line="271" w:lineRule="exact"/>
        <w:ind w:left="1670" w:firstLine="0"/>
      </w:pPr>
      <w:r>
        <w:t>Музыка</w:t>
      </w:r>
      <w:r>
        <w:rPr>
          <w:spacing w:val="-2"/>
        </w:rPr>
        <w:t xml:space="preserve"> </w:t>
      </w:r>
      <w:r>
        <w:t>кино</w:t>
      </w:r>
      <w:r>
        <w:rPr>
          <w:spacing w:val="3"/>
        </w:rPr>
        <w:t xml:space="preserve"> </w:t>
      </w:r>
      <w:r>
        <w:t>и</w:t>
      </w:r>
      <w:r>
        <w:rPr>
          <w:spacing w:val="-5"/>
        </w:rPr>
        <w:t xml:space="preserve"> </w:t>
      </w:r>
      <w:r>
        <w:t>телевидения</w:t>
      </w:r>
      <w:r>
        <w:rPr>
          <w:spacing w:val="-6"/>
        </w:rPr>
        <w:t xml:space="preserve"> </w:t>
      </w:r>
      <w:r>
        <w:t>(3–4</w:t>
      </w:r>
      <w:r>
        <w:rPr>
          <w:spacing w:val="-1"/>
        </w:rPr>
        <w:t xml:space="preserve"> </w:t>
      </w:r>
      <w:r>
        <w:t>часа).</w:t>
      </w:r>
    </w:p>
    <w:p w:rsidR="00CD081E" w:rsidRDefault="00BD4E48">
      <w:pPr>
        <w:pStyle w:val="a3"/>
        <w:ind w:right="1131"/>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92"/>
        </w:rPr>
        <w:t xml:space="preserve"> </w:t>
      </w:r>
      <w:r>
        <w:t>(на</w:t>
      </w:r>
      <w:r>
        <w:rPr>
          <w:spacing w:val="91"/>
        </w:rPr>
        <w:t xml:space="preserve"> </w:t>
      </w:r>
      <w:r>
        <w:t>примере</w:t>
      </w:r>
      <w:r>
        <w:rPr>
          <w:spacing w:val="91"/>
        </w:rPr>
        <w:t xml:space="preserve"> </w:t>
      </w:r>
      <w:r>
        <w:t xml:space="preserve">произведений  </w:t>
      </w:r>
      <w:r>
        <w:rPr>
          <w:spacing w:val="27"/>
        </w:rPr>
        <w:t xml:space="preserve"> </w:t>
      </w:r>
      <w:r>
        <w:t xml:space="preserve">Р.  </w:t>
      </w:r>
      <w:r>
        <w:rPr>
          <w:spacing w:val="34"/>
        </w:rPr>
        <w:t xml:space="preserve"> </w:t>
      </w:r>
      <w:r>
        <w:t xml:space="preserve">Роджерса,  </w:t>
      </w:r>
      <w:r>
        <w:rPr>
          <w:spacing w:val="33"/>
        </w:rPr>
        <w:t xml:space="preserve"> </w:t>
      </w:r>
      <w:r>
        <w:t xml:space="preserve">Ф.  </w:t>
      </w:r>
      <w:r>
        <w:rPr>
          <w:spacing w:val="34"/>
        </w:rPr>
        <w:t xml:space="preserve"> </w:t>
      </w:r>
      <w:r>
        <w:t xml:space="preserve">Лоу,  </w:t>
      </w:r>
      <w:r>
        <w:rPr>
          <w:spacing w:val="34"/>
        </w:rPr>
        <w:t xml:space="preserve"> </w:t>
      </w:r>
      <w:r>
        <w:t xml:space="preserve">Г.  </w:t>
      </w:r>
      <w:r>
        <w:rPr>
          <w:spacing w:val="34"/>
        </w:rPr>
        <w:t xml:space="preserve"> </w:t>
      </w:r>
      <w:r>
        <w:t>Гладкова,</w:t>
      </w:r>
      <w:r>
        <w:rPr>
          <w:spacing w:val="-58"/>
        </w:rPr>
        <w:t xml:space="preserve"> </w:t>
      </w:r>
      <w:r>
        <w:t>А.</w:t>
      </w:r>
      <w:r>
        <w:rPr>
          <w:spacing w:val="3"/>
        </w:rPr>
        <w:t xml:space="preserve"> </w:t>
      </w:r>
      <w:r>
        <w:t>Шнитке).</w:t>
      </w:r>
    </w:p>
    <w:p w:rsidR="00CD081E" w:rsidRDefault="00BD4E48">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42" w:lineRule="auto"/>
        <w:ind w:right="1136"/>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57"/>
        </w:rPr>
        <w:t xml:space="preserve"> </w:t>
      </w:r>
      <w:r>
        <w:t>композиторов;</w:t>
      </w:r>
    </w:p>
    <w:p w:rsidR="00CD081E" w:rsidRDefault="00BD4E48">
      <w:pPr>
        <w:pStyle w:val="a3"/>
        <w:spacing w:line="242" w:lineRule="auto"/>
        <w:ind w:right="1136"/>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p>
    <w:p w:rsidR="00CD081E" w:rsidRDefault="00BD4E48">
      <w:pPr>
        <w:pStyle w:val="a3"/>
        <w:spacing w:line="242" w:lineRule="auto"/>
        <w:ind w:left="1670" w:right="5044" w:firstLine="0"/>
        <w:jc w:val="left"/>
      </w:pPr>
      <w:r>
        <w:t>разучивание, исполнение песни из фильма;</w:t>
      </w:r>
      <w:r>
        <w:rPr>
          <w:spacing w:val="-57"/>
        </w:rPr>
        <w:t xml:space="preserve"> </w:t>
      </w:r>
      <w:r>
        <w:t>на выбор</w:t>
      </w:r>
      <w:r>
        <w:rPr>
          <w:spacing w:val="-3"/>
        </w:rPr>
        <w:t xml:space="preserve"> </w:t>
      </w:r>
      <w:r>
        <w:t>или</w:t>
      </w:r>
      <w:r>
        <w:rPr>
          <w:spacing w:val="2"/>
        </w:rPr>
        <w:t xml:space="preserve"> </w:t>
      </w:r>
      <w:r>
        <w:t>факультативно:</w:t>
      </w:r>
    </w:p>
    <w:p w:rsidR="00CD081E" w:rsidRDefault="00BD4E48">
      <w:pPr>
        <w:pStyle w:val="a3"/>
        <w:spacing w:line="242" w:lineRule="auto"/>
        <w:ind w:left="1670" w:right="4549" w:firstLine="0"/>
        <w:jc w:val="left"/>
      </w:pPr>
      <w:r>
        <w:t>создание любительского музыкального фильма;</w:t>
      </w:r>
      <w:r>
        <w:rPr>
          <w:spacing w:val="-57"/>
        </w:rPr>
        <w:t xml:space="preserve"> </w:t>
      </w:r>
      <w:r>
        <w:t>переозвучка фрагмента мультфильма;</w:t>
      </w:r>
    </w:p>
    <w:p w:rsidR="00CD081E" w:rsidRDefault="00BD4E48">
      <w:pPr>
        <w:pStyle w:val="a3"/>
        <w:ind w:right="1129"/>
      </w:pPr>
      <w:r>
        <w:t>просмотр</w:t>
      </w:r>
      <w:r>
        <w:rPr>
          <w:spacing w:val="61"/>
        </w:rPr>
        <w:t xml:space="preserve"> </w:t>
      </w:r>
      <w:r>
        <w:t>фильма-оперы</w:t>
      </w:r>
      <w:r>
        <w:rPr>
          <w:spacing w:val="60"/>
        </w:rPr>
        <w:t xml:space="preserve"> </w:t>
      </w:r>
      <w:r>
        <w:t>или   фильма-балета,</w:t>
      </w:r>
      <w:r>
        <w:rPr>
          <w:spacing w:val="60"/>
        </w:rPr>
        <w:t xml:space="preserve"> </w:t>
      </w:r>
      <w:r>
        <w:t>аналитическое</w:t>
      </w:r>
      <w:r>
        <w:rPr>
          <w:spacing w:val="60"/>
        </w:rPr>
        <w:t xml:space="preserve"> </w:t>
      </w:r>
      <w:r>
        <w:t>эссе</w:t>
      </w:r>
      <w:r>
        <w:rPr>
          <w:spacing w:val="60"/>
        </w:rPr>
        <w:t xml:space="preserve"> </w:t>
      </w:r>
      <w:r>
        <w:t>с</w:t>
      </w:r>
      <w:r>
        <w:rPr>
          <w:spacing w:val="60"/>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CD081E" w:rsidRDefault="00BD4E48">
      <w:pPr>
        <w:pStyle w:val="a3"/>
        <w:spacing w:line="237" w:lineRule="auto"/>
        <w:ind w:left="1670" w:right="2305" w:firstLine="0"/>
      </w:pPr>
      <w:r>
        <w:t>Модуль</w:t>
      </w:r>
      <w:r>
        <w:rPr>
          <w:spacing w:val="-2"/>
        </w:rPr>
        <w:t xml:space="preserve"> </w:t>
      </w:r>
      <w:r>
        <w:t>№</w:t>
      </w:r>
      <w:r>
        <w:rPr>
          <w:spacing w:val="-2"/>
        </w:rPr>
        <w:t xml:space="preserve"> </w:t>
      </w:r>
      <w:r>
        <w:t>9</w:t>
      </w:r>
      <w:r>
        <w:rPr>
          <w:spacing w:val="-2"/>
        </w:rPr>
        <w:t xml:space="preserve"> </w:t>
      </w:r>
      <w:r>
        <w:t>«Современная</w:t>
      </w:r>
      <w:r>
        <w:rPr>
          <w:spacing w:val="-2"/>
        </w:rPr>
        <w:t xml:space="preserve"> </w:t>
      </w:r>
      <w:r>
        <w:t>музыка:</w:t>
      </w:r>
      <w:r>
        <w:rPr>
          <w:spacing w:val="-3"/>
        </w:rPr>
        <w:t xml:space="preserve"> </w:t>
      </w:r>
      <w:r>
        <w:t>основные</w:t>
      </w:r>
      <w:r>
        <w:rPr>
          <w:spacing w:val="-12"/>
        </w:rPr>
        <w:t xml:space="preserve"> </w:t>
      </w:r>
      <w:r>
        <w:t>жанры</w:t>
      </w:r>
      <w:r>
        <w:rPr>
          <w:spacing w:val="-6"/>
        </w:rPr>
        <w:t xml:space="preserve"> </w:t>
      </w:r>
      <w:r>
        <w:t>и</w:t>
      </w:r>
      <w:r>
        <w:rPr>
          <w:spacing w:val="-1"/>
        </w:rPr>
        <w:t xml:space="preserve"> </w:t>
      </w:r>
      <w:r>
        <w:t>направления».</w:t>
      </w:r>
      <w:r>
        <w:rPr>
          <w:spacing w:val="-58"/>
        </w:rPr>
        <w:t xml:space="preserve"> </w:t>
      </w:r>
      <w:r>
        <w:t>Джаз</w:t>
      </w:r>
      <w:r>
        <w:rPr>
          <w:spacing w:val="2"/>
        </w:rPr>
        <w:t xml:space="preserve"> </w:t>
      </w:r>
      <w:r>
        <w:t>(3–4</w:t>
      </w:r>
      <w:r>
        <w:rPr>
          <w:spacing w:val="-3"/>
        </w:rPr>
        <w:t xml:space="preserve"> </w:t>
      </w:r>
      <w:r>
        <w:t>часа).</w:t>
      </w:r>
    </w:p>
    <w:p w:rsidR="00CD081E" w:rsidRDefault="00BD4E48">
      <w:pPr>
        <w:pStyle w:val="a3"/>
        <w:ind w:right="1123"/>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 языка и стиля (свинг, синкопы, ударные и духовые инструменты, вопросно-</w:t>
      </w:r>
      <w:r>
        <w:rPr>
          <w:spacing w:val="1"/>
        </w:rPr>
        <w:t xml:space="preserve"> </w:t>
      </w:r>
      <w:r>
        <w:t>ответная</w:t>
      </w:r>
      <w:r>
        <w:rPr>
          <w:spacing w:val="1"/>
        </w:rPr>
        <w:t xml:space="preserve"> </w:t>
      </w:r>
      <w:r>
        <w:t>структура мотивов,</w:t>
      </w:r>
      <w:r>
        <w:rPr>
          <w:spacing w:val="-2"/>
        </w:rPr>
        <w:t xml:space="preserve"> </w:t>
      </w:r>
      <w:r>
        <w:t>гармоническая</w:t>
      </w:r>
      <w:r>
        <w:rPr>
          <w:spacing w:val="2"/>
        </w:rPr>
        <w:t xml:space="preserve"> </w:t>
      </w:r>
      <w:r>
        <w:t>сетка,</w:t>
      </w:r>
      <w:r>
        <w:rPr>
          <w:spacing w:val="3"/>
        </w:rPr>
        <w:t xml:space="preserve"> </w:t>
      </w:r>
      <w:r>
        <w:t>импровизация).</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line="237" w:lineRule="auto"/>
        <w:ind w:right="1133"/>
      </w:pPr>
      <w:r>
        <w:t>знакомство     с     различными     джазовыми     музыкальными     композициями</w:t>
      </w:r>
      <w:r>
        <w:rPr>
          <w:spacing w:val="1"/>
        </w:rPr>
        <w:t xml:space="preserve"> </w:t>
      </w:r>
      <w:r>
        <w:t>и</w:t>
      </w:r>
      <w:r>
        <w:rPr>
          <w:spacing w:val="2"/>
        </w:rPr>
        <w:t xml:space="preserve"> </w:t>
      </w:r>
      <w:r>
        <w:t>направлениями</w:t>
      </w:r>
      <w:r>
        <w:rPr>
          <w:spacing w:val="-2"/>
        </w:rPr>
        <w:t xml:space="preserve"> </w:t>
      </w:r>
      <w:r>
        <w:t>(регтайм,</w:t>
      </w:r>
      <w:r>
        <w:rPr>
          <w:spacing w:val="-1"/>
        </w:rPr>
        <w:t xml:space="preserve"> </w:t>
      </w:r>
      <w:r>
        <w:t>биг</w:t>
      </w:r>
      <w:r>
        <w:rPr>
          <w:spacing w:val="-2"/>
        </w:rPr>
        <w:t xml:space="preserve"> </w:t>
      </w:r>
      <w:r>
        <w:t>бэнд,</w:t>
      </w:r>
      <w:r>
        <w:rPr>
          <w:spacing w:val="4"/>
        </w:rPr>
        <w:t xml:space="preserve"> </w:t>
      </w:r>
      <w:r>
        <w:t>блюз);</w:t>
      </w:r>
    </w:p>
    <w:p w:rsidR="00CD081E" w:rsidRDefault="00BD4E48">
      <w:pPr>
        <w:pStyle w:val="a3"/>
        <w:spacing w:line="237" w:lineRule="auto"/>
        <w:ind w:right="1132"/>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3"/>
        </w:rPr>
        <w:t xml:space="preserve"> </w:t>
      </w:r>
      <w:r>
        <w:t>и</w:t>
      </w:r>
      <w:r>
        <w:rPr>
          <w:spacing w:val="-2"/>
        </w:rPr>
        <w:t xml:space="preserve"> </w:t>
      </w:r>
      <w:r>
        <w:t>вокальной</w:t>
      </w:r>
      <w:r>
        <w:rPr>
          <w:spacing w:val="-2"/>
        </w:rPr>
        <w:t xml:space="preserve"> </w:t>
      </w:r>
      <w:r>
        <w:t>импровизации</w:t>
      </w:r>
      <w:r>
        <w:rPr>
          <w:spacing w:val="-2"/>
        </w:rPr>
        <w:t xml:space="preserve"> </w:t>
      </w:r>
      <w:r>
        <w:t>на</w:t>
      </w:r>
      <w:r>
        <w:rPr>
          <w:spacing w:val="1"/>
        </w:rPr>
        <w:t xml:space="preserve"> </w:t>
      </w:r>
      <w:r>
        <w:t>ее</w:t>
      </w:r>
      <w:r>
        <w:rPr>
          <w:spacing w:val="-4"/>
        </w:rPr>
        <w:t xml:space="preserve"> </w:t>
      </w:r>
      <w:r>
        <w:t>основе;</w:t>
      </w:r>
    </w:p>
    <w:p w:rsidR="00CD081E" w:rsidRDefault="00BD4E48">
      <w:pPr>
        <w:pStyle w:val="a3"/>
        <w:spacing w:line="275" w:lineRule="exact"/>
        <w:ind w:left="1670" w:firstLine="0"/>
      </w:pPr>
      <w:r>
        <w:t>определение</w:t>
      </w:r>
      <w:r>
        <w:rPr>
          <w:spacing w:val="-4"/>
        </w:rPr>
        <w:t xml:space="preserve"> </w:t>
      </w:r>
      <w:r>
        <w:t>на</w:t>
      </w:r>
      <w:r>
        <w:rPr>
          <w:spacing w:val="-7"/>
        </w:rPr>
        <w:t xml:space="preserve"> </w:t>
      </w:r>
      <w:r>
        <w:t>слух:</w:t>
      </w:r>
    </w:p>
    <w:p w:rsidR="00CD081E" w:rsidRDefault="00BD4E48">
      <w:pPr>
        <w:pStyle w:val="a3"/>
        <w:ind w:left="1670" w:right="2853"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58"/>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line="275" w:lineRule="exact"/>
        <w:ind w:left="1670" w:firstLine="0"/>
        <w:jc w:val="left"/>
      </w:pPr>
      <w:r>
        <w:t>сочинение</w:t>
      </w:r>
      <w:r>
        <w:rPr>
          <w:spacing w:val="-7"/>
        </w:rPr>
        <w:t xml:space="preserve"> </w:t>
      </w:r>
      <w:r>
        <w:t>блюза;</w:t>
      </w:r>
    </w:p>
    <w:p w:rsidR="00CD081E" w:rsidRDefault="00BD4E48">
      <w:pPr>
        <w:pStyle w:val="a3"/>
        <w:spacing w:line="242" w:lineRule="auto"/>
        <w:ind w:left="1670" w:right="5448" w:firstLine="0"/>
        <w:jc w:val="left"/>
      </w:pPr>
      <w:r>
        <w:t>посещение концерта джазовой музыки.</w:t>
      </w:r>
      <w:r>
        <w:rPr>
          <w:spacing w:val="-57"/>
        </w:rPr>
        <w:t xml:space="preserve"> </w:t>
      </w:r>
      <w:r>
        <w:t>Мюзикл</w:t>
      </w:r>
      <w:r>
        <w:rPr>
          <w:spacing w:val="1"/>
        </w:rPr>
        <w:t xml:space="preserve"> </w:t>
      </w:r>
      <w:r>
        <w:t>(3–4</w:t>
      </w:r>
      <w:r>
        <w:rPr>
          <w:spacing w:val="2"/>
        </w:rPr>
        <w:t xml:space="preserve"> </w:t>
      </w:r>
      <w:r>
        <w:t>часа).</w:t>
      </w:r>
    </w:p>
    <w:p w:rsidR="00CD081E" w:rsidRDefault="00BD4E48">
      <w:pPr>
        <w:pStyle w:val="a3"/>
        <w:ind w:right="1126"/>
      </w:pPr>
      <w:r>
        <w:t>Содержание:</w:t>
      </w:r>
      <w:r>
        <w:rPr>
          <w:spacing w:val="61"/>
        </w:rPr>
        <w:t xml:space="preserve"> </w:t>
      </w:r>
      <w:r>
        <w:t>Особенности</w:t>
      </w:r>
      <w:r>
        <w:rPr>
          <w:spacing w:val="61"/>
        </w:rPr>
        <w:t xml:space="preserve"> </w:t>
      </w:r>
      <w:r>
        <w:t>жанра.</w:t>
      </w:r>
      <w:r>
        <w:rPr>
          <w:spacing w:val="61"/>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w:t>
      </w:r>
      <w:r>
        <w:rPr>
          <w:spacing w:val="1"/>
        </w:rPr>
        <w:t xml:space="preserve"> </w:t>
      </w:r>
      <w:r>
        <w:t>постановки</w:t>
      </w:r>
      <w:r>
        <w:rPr>
          <w:spacing w:val="-3"/>
        </w:rPr>
        <w:t xml:space="preserve"> </w:t>
      </w:r>
      <w:r>
        <w:t>в</w:t>
      </w:r>
      <w:r>
        <w:rPr>
          <w:spacing w:val="3"/>
        </w:rPr>
        <w:t xml:space="preserve"> </w:t>
      </w:r>
      <w:r>
        <w:t>жанре мюзикла</w:t>
      </w:r>
      <w:r>
        <w:rPr>
          <w:spacing w:val="-4"/>
        </w:rPr>
        <w:t xml:space="preserve"> </w:t>
      </w:r>
      <w:r>
        <w:t>на</w:t>
      </w:r>
      <w:r>
        <w:rPr>
          <w:spacing w:val="1"/>
        </w:rPr>
        <w:t xml:space="preserve"> </w:t>
      </w:r>
      <w:r>
        <w:t>российской</w:t>
      </w:r>
      <w:r>
        <w:rPr>
          <w:spacing w:val="2"/>
        </w:rPr>
        <w:t xml:space="preserve"> </w:t>
      </w:r>
      <w:r>
        <w:t>сцене.</w:t>
      </w:r>
    </w:p>
    <w:p w:rsidR="00CD081E" w:rsidRDefault="00BD4E48">
      <w:pPr>
        <w:pStyle w:val="a3"/>
        <w:spacing w:line="275" w:lineRule="exact"/>
        <w:ind w:left="1670" w:firstLine="0"/>
      </w:pPr>
      <w:r>
        <w:t>Виды</w:t>
      </w:r>
      <w:r>
        <w:rPr>
          <w:spacing w:val="-1"/>
        </w:rPr>
        <w:t xml:space="preserve"> </w:t>
      </w:r>
      <w:r>
        <w:t>деятельности</w:t>
      </w:r>
      <w:r>
        <w:rPr>
          <w:spacing w:val="-10"/>
        </w:rPr>
        <w:t xml:space="preserve"> </w:t>
      </w:r>
      <w:r>
        <w:t>обучающихся:</w:t>
      </w:r>
    </w:p>
    <w:p w:rsidR="00CD081E" w:rsidRDefault="00BD4E48">
      <w:pPr>
        <w:pStyle w:val="a3"/>
        <w:ind w:right="1135"/>
      </w:pPr>
      <w:r>
        <w:t>знакомство   с   музыкальными   произведениями,   сочиненными   зарубежными</w:t>
      </w:r>
      <w:r>
        <w:rPr>
          <w:spacing w:val="1"/>
        </w:rPr>
        <w:t xml:space="preserve"> </w:t>
      </w:r>
      <w:r>
        <w:t>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61"/>
        </w:rPr>
        <w:t xml:space="preserve"> </w:t>
      </w:r>
      <w:r>
        <w:t>другими</w:t>
      </w:r>
      <w:r>
        <w:rPr>
          <w:spacing w:val="1"/>
        </w:rPr>
        <w:t xml:space="preserve"> </w:t>
      </w:r>
      <w:r>
        <w:t>театральными</w:t>
      </w:r>
      <w:r>
        <w:rPr>
          <w:spacing w:val="-3"/>
        </w:rPr>
        <w:t xml:space="preserve"> </w:t>
      </w:r>
      <w:r>
        <w:t>жанрами</w:t>
      </w:r>
      <w:r>
        <w:rPr>
          <w:spacing w:val="-3"/>
        </w:rPr>
        <w:t xml:space="preserve"> </w:t>
      </w:r>
      <w:r>
        <w:t>(опера,</w:t>
      </w:r>
      <w:r>
        <w:rPr>
          <w:spacing w:val="4"/>
        </w:rPr>
        <w:t xml:space="preserve"> </w:t>
      </w:r>
      <w:r>
        <w:t>балет,</w:t>
      </w:r>
      <w:r>
        <w:rPr>
          <w:spacing w:val="-1"/>
        </w:rPr>
        <w:t xml:space="preserve"> </w:t>
      </w:r>
      <w:r>
        <w:t>драматический</w:t>
      </w:r>
      <w:r>
        <w:rPr>
          <w:spacing w:val="2"/>
        </w:rPr>
        <w:t xml:space="preserve"> </w:t>
      </w:r>
      <w:r>
        <w:t>спектакль);</w:t>
      </w:r>
    </w:p>
    <w:p w:rsidR="00CD081E" w:rsidRDefault="00BD4E48">
      <w:pPr>
        <w:pStyle w:val="a3"/>
        <w:spacing w:line="237" w:lineRule="auto"/>
        <w:ind w:right="1131"/>
      </w:pPr>
      <w:r>
        <w:t>анализ рекламных объявлений о премьерах мюзиклов в современных средствах</w:t>
      </w:r>
      <w:r>
        <w:rPr>
          <w:spacing w:val="1"/>
        </w:rPr>
        <w:t xml:space="preserve"> </w:t>
      </w:r>
      <w:r>
        <w:t>массовой</w:t>
      </w:r>
      <w:r>
        <w:rPr>
          <w:spacing w:val="-3"/>
        </w:rPr>
        <w:t xml:space="preserve"> </w:t>
      </w:r>
      <w:r>
        <w:t>информации;</w:t>
      </w:r>
    </w:p>
    <w:p w:rsidR="00CD081E" w:rsidRDefault="00BD4E48">
      <w:pPr>
        <w:pStyle w:val="a3"/>
        <w:spacing w:before="5" w:line="237" w:lineRule="auto"/>
        <w:ind w:right="1139"/>
      </w:pPr>
      <w:r>
        <w:t>просмотр видеозаписи одного из мюзиклов, написание собственного рекламного</w:t>
      </w:r>
      <w:r>
        <w:rPr>
          <w:spacing w:val="-57"/>
        </w:rPr>
        <w:t xml:space="preserve"> </w:t>
      </w:r>
      <w:r>
        <w:t>текста для</w:t>
      </w:r>
      <w:r>
        <w:rPr>
          <w:spacing w:val="2"/>
        </w:rPr>
        <w:t xml:space="preserve"> </w:t>
      </w:r>
      <w:r>
        <w:t>данной</w:t>
      </w:r>
      <w:r>
        <w:rPr>
          <w:spacing w:val="-2"/>
        </w:rPr>
        <w:t xml:space="preserve"> </w:t>
      </w:r>
      <w:r>
        <w:t>постановки;</w:t>
      </w:r>
    </w:p>
    <w:p w:rsidR="00CD081E" w:rsidRDefault="00BD4E48">
      <w:pPr>
        <w:pStyle w:val="a3"/>
        <w:spacing w:before="5" w:line="237" w:lineRule="auto"/>
        <w:ind w:left="1670" w:right="3269" w:firstLine="0"/>
      </w:pPr>
      <w:r>
        <w:t>разучивание и исполнение отдельных номеров из мюзиклов.</w:t>
      </w:r>
      <w:r>
        <w:rPr>
          <w:spacing w:val="-57"/>
        </w:rPr>
        <w:t xml:space="preserve"> </w:t>
      </w:r>
      <w:r>
        <w:t>Молодежная</w:t>
      </w:r>
      <w:r>
        <w:rPr>
          <w:spacing w:val="1"/>
        </w:rPr>
        <w:t xml:space="preserve"> </w:t>
      </w:r>
      <w:r>
        <w:t>музыкальная</w:t>
      </w:r>
      <w:r>
        <w:rPr>
          <w:spacing w:val="1"/>
        </w:rPr>
        <w:t xml:space="preserve"> </w:t>
      </w:r>
      <w:r>
        <w:t>культура (3–4</w:t>
      </w:r>
      <w:r>
        <w:rPr>
          <w:spacing w:val="2"/>
        </w:rPr>
        <w:t xml:space="preserve"> </w:t>
      </w:r>
      <w:r>
        <w:t>часа).</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ind w:right="1127"/>
      </w:pPr>
      <w:r>
        <w:lastRenderedPageBreak/>
        <w:t>Содержание:</w:t>
      </w:r>
      <w:r>
        <w:rPr>
          <w:spacing w:val="1"/>
        </w:rPr>
        <w:t xml:space="preserve"> </w:t>
      </w:r>
      <w:r>
        <w:t>Направления</w:t>
      </w:r>
      <w:r>
        <w:rPr>
          <w:spacing w:val="1"/>
        </w:rPr>
        <w:t xml:space="preserve"> </w:t>
      </w:r>
      <w:r>
        <w:t>и</w:t>
      </w:r>
      <w:r>
        <w:rPr>
          <w:spacing w:val="1"/>
        </w:rPr>
        <w:t xml:space="preserve"> </w:t>
      </w:r>
      <w:r>
        <w:t>стили</w:t>
      </w:r>
      <w:r>
        <w:rPr>
          <w:spacing w:val="1"/>
        </w:rPr>
        <w:t xml:space="preserve"> </w:t>
      </w:r>
      <w:r>
        <w:t>молодежной</w:t>
      </w:r>
      <w:r>
        <w:rPr>
          <w:spacing w:val="61"/>
        </w:rPr>
        <w:t xml:space="preserve"> </w:t>
      </w:r>
      <w:r>
        <w:t>музыкальной</w:t>
      </w:r>
      <w:r>
        <w:rPr>
          <w:spacing w:val="61"/>
        </w:rPr>
        <w:t xml:space="preserve"> </w:t>
      </w:r>
      <w:r>
        <w:t>культуры</w:t>
      </w:r>
      <w:r>
        <w:rPr>
          <w:spacing w:val="1"/>
        </w:rPr>
        <w:t xml:space="preserve"> </w:t>
      </w:r>
      <w:r>
        <w:t>XX–XXI</w:t>
      </w:r>
      <w:r>
        <w:rPr>
          <w:spacing w:val="90"/>
        </w:rPr>
        <w:t xml:space="preserve"> </w:t>
      </w:r>
      <w:r>
        <w:t xml:space="preserve">веков  </w:t>
      </w:r>
      <w:r>
        <w:rPr>
          <w:spacing w:val="24"/>
        </w:rPr>
        <w:t xml:space="preserve"> </w:t>
      </w:r>
      <w:r>
        <w:t xml:space="preserve">(рок-н-ролл,  </w:t>
      </w:r>
      <w:r>
        <w:rPr>
          <w:spacing w:val="30"/>
        </w:rPr>
        <w:t xml:space="preserve"> </w:t>
      </w:r>
      <w:r>
        <w:t xml:space="preserve">рок,  </w:t>
      </w:r>
      <w:r>
        <w:rPr>
          <w:spacing w:val="24"/>
        </w:rPr>
        <w:t xml:space="preserve"> </w:t>
      </w:r>
      <w:r>
        <w:t xml:space="preserve">панк,  </w:t>
      </w:r>
      <w:r>
        <w:rPr>
          <w:spacing w:val="30"/>
        </w:rPr>
        <w:t xml:space="preserve"> </w:t>
      </w:r>
      <w:r>
        <w:t xml:space="preserve">рэп,  </w:t>
      </w:r>
      <w:r>
        <w:rPr>
          <w:spacing w:val="30"/>
        </w:rPr>
        <w:t xml:space="preserve"> </w:t>
      </w:r>
      <w:r>
        <w:t xml:space="preserve">хип-хоп  </w:t>
      </w:r>
      <w:r>
        <w:rPr>
          <w:spacing w:val="27"/>
        </w:rPr>
        <w:t xml:space="preserve"> </w:t>
      </w:r>
      <w:r>
        <w:t xml:space="preserve">и  </w:t>
      </w:r>
      <w:r>
        <w:rPr>
          <w:spacing w:val="28"/>
        </w:rPr>
        <w:t xml:space="preserve"> </w:t>
      </w:r>
      <w:r>
        <w:t xml:space="preserve">другие).  </w:t>
      </w:r>
      <w:r>
        <w:rPr>
          <w:spacing w:val="29"/>
        </w:rPr>
        <w:t xml:space="preserve"> </w:t>
      </w:r>
      <w:r>
        <w:t>Социальный</w:t>
      </w:r>
      <w:r>
        <w:rPr>
          <w:spacing w:val="-58"/>
        </w:rPr>
        <w:t xml:space="preserve"> </w:t>
      </w:r>
      <w:r>
        <w:t>и</w:t>
      </w:r>
      <w:r>
        <w:rPr>
          <w:spacing w:val="2"/>
        </w:rPr>
        <w:t xml:space="preserve"> </w:t>
      </w:r>
      <w:r>
        <w:t>коммерческий</w:t>
      </w:r>
      <w:r>
        <w:rPr>
          <w:spacing w:val="3"/>
        </w:rPr>
        <w:t xml:space="preserve"> </w:t>
      </w:r>
      <w:r>
        <w:t>контекст</w:t>
      </w:r>
      <w:r>
        <w:rPr>
          <w:spacing w:val="-3"/>
        </w:rPr>
        <w:t xml:space="preserve"> </w:t>
      </w:r>
      <w:r>
        <w:t>массовой</w:t>
      </w:r>
      <w:r>
        <w:rPr>
          <w:spacing w:val="-2"/>
        </w:rPr>
        <w:t xml:space="preserve"> </w:t>
      </w:r>
      <w:r>
        <w:t>музыкальной</w:t>
      </w:r>
      <w:r>
        <w:rPr>
          <w:spacing w:val="-3"/>
        </w:rPr>
        <w:t xml:space="preserve"> </w:t>
      </w:r>
      <w:r>
        <w:t>культуры.</w:t>
      </w:r>
    </w:p>
    <w:p w:rsidR="00CD081E" w:rsidRDefault="00BD4E48">
      <w:pPr>
        <w:pStyle w:val="a3"/>
        <w:spacing w:before="2" w:line="275"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ind w:right="112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 культуры (группы «Битлз», «Пинк-Флойд», Элвис Пресли, Виктор Цой,</w:t>
      </w:r>
      <w:r>
        <w:rPr>
          <w:spacing w:val="1"/>
        </w:rPr>
        <w:t xml:space="preserve"> </w:t>
      </w:r>
      <w:r>
        <w:t>Билли</w:t>
      </w:r>
      <w:r>
        <w:rPr>
          <w:spacing w:val="2"/>
        </w:rPr>
        <w:t xml:space="preserve"> </w:t>
      </w:r>
      <w:r>
        <w:t>Айлиш</w:t>
      </w:r>
      <w:r>
        <w:rPr>
          <w:spacing w:val="-1"/>
        </w:rPr>
        <w:t xml:space="preserve"> </w:t>
      </w:r>
      <w:r>
        <w:t>и</w:t>
      </w:r>
      <w:r>
        <w:rPr>
          <w:spacing w:val="-2"/>
        </w:rPr>
        <w:t xml:space="preserve"> </w:t>
      </w:r>
      <w:r>
        <w:t>другие группы</w:t>
      </w:r>
      <w:r>
        <w:rPr>
          <w:spacing w:val="3"/>
        </w:rPr>
        <w:t xml:space="preserve"> </w:t>
      </w:r>
      <w:r>
        <w:t>и</w:t>
      </w:r>
      <w:r>
        <w:rPr>
          <w:spacing w:val="3"/>
        </w:rPr>
        <w:t xml:space="preserve"> </w:t>
      </w:r>
      <w:r>
        <w:t>исполнители);</w:t>
      </w:r>
    </w:p>
    <w:p w:rsidR="00CD081E" w:rsidRDefault="00BD4E48">
      <w:pPr>
        <w:pStyle w:val="a3"/>
        <w:spacing w:before="4" w:line="237" w:lineRule="auto"/>
        <w:ind w:right="1133"/>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4"/>
        </w:rPr>
        <w:t xml:space="preserve"> </w:t>
      </w:r>
      <w:r>
        <w:t>течений;</w:t>
      </w:r>
    </w:p>
    <w:p w:rsidR="00CD081E" w:rsidRDefault="00BD4E48">
      <w:pPr>
        <w:pStyle w:val="a3"/>
        <w:spacing w:before="4"/>
        <w:ind w:left="1670" w:right="5066" w:firstLine="0"/>
        <w:jc w:val="left"/>
      </w:pPr>
      <w:r>
        <w:t>дискуссия на тему «Современная музыка»;</w:t>
      </w:r>
      <w:r>
        <w:rPr>
          <w:spacing w:val="-57"/>
        </w:rPr>
        <w:t xml:space="preserve"> </w:t>
      </w:r>
      <w:r>
        <w:t>на выбор</w:t>
      </w:r>
      <w:r>
        <w:rPr>
          <w:spacing w:val="-3"/>
        </w:rPr>
        <w:t xml:space="preserve"> </w:t>
      </w:r>
      <w:r>
        <w:t>или</w:t>
      </w:r>
      <w:r>
        <w:rPr>
          <w:spacing w:val="2"/>
        </w:rPr>
        <w:t xml:space="preserve"> </w:t>
      </w:r>
      <w:r>
        <w:t>факультативно:</w:t>
      </w:r>
    </w:p>
    <w:p w:rsidR="00CD081E" w:rsidRDefault="00BD4E48">
      <w:pPr>
        <w:pStyle w:val="a3"/>
        <w:spacing w:before="2" w:line="237" w:lineRule="auto"/>
        <w:ind w:left="1670" w:right="4769" w:firstLine="0"/>
        <w:jc w:val="left"/>
      </w:pPr>
      <w:r>
        <w:t>презентация</w:t>
      </w:r>
      <w:r>
        <w:rPr>
          <w:spacing w:val="-4"/>
        </w:rPr>
        <w:t xml:space="preserve"> </w:t>
      </w:r>
      <w:r>
        <w:t>альбома</w:t>
      </w:r>
      <w:r>
        <w:rPr>
          <w:spacing w:val="-8"/>
        </w:rPr>
        <w:t xml:space="preserve"> </w:t>
      </w:r>
      <w:r>
        <w:t>своей</w:t>
      </w:r>
      <w:r>
        <w:rPr>
          <w:spacing w:val="-3"/>
        </w:rPr>
        <w:t xml:space="preserve"> </w:t>
      </w:r>
      <w:r>
        <w:t>любимой</w:t>
      </w:r>
      <w:r>
        <w:rPr>
          <w:spacing w:val="-6"/>
        </w:rPr>
        <w:t xml:space="preserve"> </w:t>
      </w:r>
      <w:r>
        <w:t>группы.</w:t>
      </w:r>
      <w:r>
        <w:rPr>
          <w:spacing w:val="-57"/>
        </w:rPr>
        <w:t xml:space="preserve"> </w:t>
      </w:r>
      <w:r>
        <w:t>Музыка цифрового</w:t>
      </w:r>
      <w:r>
        <w:rPr>
          <w:spacing w:val="2"/>
        </w:rPr>
        <w:t xml:space="preserve"> </w:t>
      </w:r>
      <w:r>
        <w:t>мира</w:t>
      </w:r>
      <w:r>
        <w:rPr>
          <w:spacing w:val="-4"/>
        </w:rPr>
        <w:t xml:space="preserve"> </w:t>
      </w:r>
      <w:r>
        <w:t>(3–4</w:t>
      </w:r>
      <w:r>
        <w:rPr>
          <w:spacing w:val="-4"/>
        </w:rPr>
        <w:t xml:space="preserve"> </w:t>
      </w:r>
      <w:r>
        <w:t>часа).</w:t>
      </w:r>
    </w:p>
    <w:p w:rsidR="00CD081E" w:rsidRDefault="00BD4E48">
      <w:pPr>
        <w:pStyle w:val="a3"/>
        <w:spacing w:before="4"/>
        <w:ind w:right="1130"/>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 на любой вкус (безграничный выбор, персональные плейлисты). Музыкальное</w:t>
      </w:r>
      <w:r>
        <w:rPr>
          <w:spacing w:val="1"/>
        </w:rPr>
        <w:t xml:space="preserve"> </w:t>
      </w:r>
      <w:r>
        <w:t>творчество</w:t>
      </w:r>
      <w:r>
        <w:rPr>
          <w:spacing w:val="5"/>
        </w:rPr>
        <w:t xml:space="preserve"> </w:t>
      </w:r>
      <w:r>
        <w:t>в</w:t>
      </w:r>
      <w:r>
        <w:rPr>
          <w:spacing w:val="-1"/>
        </w:rPr>
        <w:t xml:space="preserve"> </w:t>
      </w:r>
      <w:r>
        <w:t>условиях</w:t>
      </w:r>
      <w:r>
        <w:rPr>
          <w:spacing w:val="-3"/>
        </w:rPr>
        <w:t xml:space="preserve"> </w:t>
      </w:r>
      <w:r>
        <w:t>цифровой</w:t>
      </w:r>
      <w:r>
        <w:rPr>
          <w:spacing w:val="3"/>
        </w:rPr>
        <w:t xml:space="preserve"> </w:t>
      </w:r>
      <w:r>
        <w:t>среды.</w:t>
      </w:r>
    </w:p>
    <w:p w:rsidR="00CD081E" w:rsidRDefault="00BD4E48">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rsidR="00CD081E" w:rsidRDefault="00BD4E48">
      <w:pPr>
        <w:pStyle w:val="a3"/>
        <w:spacing w:before="5" w:line="237" w:lineRule="auto"/>
        <w:ind w:right="1141"/>
      </w:pPr>
      <w:r>
        <w:t>поиск</w:t>
      </w:r>
      <w:r>
        <w:rPr>
          <w:spacing w:val="81"/>
        </w:rPr>
        <w:t xml:space="preserve"> </w:t>
      </w:r>
      <w:r>
        <w:t xml:space="preserve">информации  </w:t>
      </w:r>
      <w:r>
        <w:rPr>
          <w:spacing w:val="18"/>
        </w:rPr>
        <w:t xml:space="preserve"> </w:t>
      </w:r>
      <w:r>
        <w:t xml:space="preserve">о  </w:t>
      </w:r>
      <w:r>
        <w:rPr>
          <w:spacing w:val="26"/>
        </w:rPr>
        <w:t xml:space="preserve"> </w:t>
      </w:r>
      <w:r>
        <w:t xml:space="preserve">способах  </w:t>
      </w:r>
      <w:r>
        <w:rPr>
          <w:spacing w:val="18"/>
        </w:rPr>
        <w:t xml:space="preserve"> </w:t>
      </w:r>
      <w:r>
        <w:t xml:space="preserve">сохранения  </w:t>
      </w:r>
      <w:r>
        <w:rPr>
          <w:spacing w:val="22"/>
        </w:rPr>
        <w:t xml:space="preserve"> </w:t>
      </w:r>
      <w:r>
        <w:t xml:space="preserve">и  </w:t>
      </w:r>
      <w:r>
        <w:rPr>
          <w:spacing w:val="23"/>
        </w:rPr>
        <w:t xml:space="preserve"> </w:t>
      </w:r>
      <w:r>
        <w:t xml:space="preserve">передачи  </w:t>
      </w:r>
      <w:r>
        <w:rPr>
          <w:spacing w:val="23"/>
        </w:rPr>
        <w:t xml:space="preserve"> </w:t>
      </w:r>
      <w:r>
        <w:t xml:space="preserve">музыки  </w:t>
      </w:r>
      <w:r>
        <w:rPr>
          <w:spacing w:val="24"/>
        </w:rPr>
        <w:t xml:space="preserve"> </w:t>
      </w:r>
      <w:r>
        <w:t>прежде</w:t>
      </w:r>
      <w:r>
        <w:rPr>
          <w:spacing w:val="-58"/>
        </w:rPr>
        <w:t xml:space="preserve"> </w:t>
      </w:r>
      <w:r>
        <w:t>и</w:t>
      </w:r>
      <w:r>
        <w:rPr>
          <w:spacing w:val="2"/>
        </w:rPr>
        <w:t xml:space="preserve"> </w:t>
      </w:r>
      <w:r>
        <w:t>сейчас;</w:t>
      </w:r>
    </w:p>
    <w:p w:rsidR="00CD081E" w:rsidRDefault="00BD4E48">
      <w:pPr>
        <w:pStyle w:val="a3"/>
        <w:spacing w:before="5" w:line="237" w:lineRule="auto"/>
        <w:ind w:right="1132"/>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1"/>
        </w:rPr>
        <w:t xml:space="preserve"> </w:t>
      </w:r>
      <w:r>
        <w:t>художественного</w:t>
      </w:r>
      <w:r>
        <w:rPr>
          <w:spacing w:val="2"/>
        </w:rPr>
        <w:t xml:space="preserve"> </w:t>
      </w:r>
      <w:r>
        <w:t>образа,</w:t>
      </w:r>
      <w:r>
        <w:rPr>
          <w:spacing w:val="-2"/>
        </w:rPr>
        <w:t xml:space="preserve"> </w:t>
      </w:r>
      <w:r>
        <w:t>стиля,</w:t>
      </w:r>
      <w:r>
        <w:rPr>
          <w:spacing w:val="4"/>
        </w:rPr>
        <w:t xml:space="preserve"> </w:t>
      </w:r>
      <w:r>
        <w:t>выразительных</w:t>
      </w:r>
      <w:r>
        <w:rPr>
          <w:spacing w:val="-4"/>
        </w:rPr>
        <w:t xml:space="preserve"> </w:t>
      </w:r>
      <w:r>
        <w:t>средств;</w:t>
      </w:r>
    </w:p>
    <w:p w:rsidR="00CD081E" w:rsidRDefault="00BD4E48">
      <w:pPr>
        <w:pStyle w:val="a3"/>
        <w:spacing w:before="6" w:line="237" w:lineRule="auto"/>
        <w:ind w:left="1670" w:right="3373" w:firstLine="0"/>
      </w:pPr>
      <w:r>
        <w:t>разучивание и исполнение популярной современной песни;</w:t>
      </w:r>
      <w:r>
        <w:rPr>
          <w:spacing w:val="-57"/>
        </w:rPr>
        <w:t xml:space="preserve"> </w:t>
      </w:r>
      <w:r>
        <w:t>на выбор</w:t>
      </w:r>
      <w:r>
        <w:rPr>
          <w:spacing w:val="-3"/>
        </w:rPr>
        <w:t xml:space="preserve"> </w:t>
      </w:r>
      <w:r>
        <w:t>или</w:t>
      </w:r>
      <w:r>
        <w:rPr>
          <w:spacing w:val="3"/>
        </w:rPr>
        <w:t xml:space="preserve"> </w:t>
      </w:r>
      <w:r>
        <w:t>факультативно:</w:t>
      </w:r>
    </w:p>
    <w:p w:rsidR="00CD081E" w:rsidRDefault="00BD4E48">
      <w:pPr>
        <w:pStyle w:val="a3"/>
        <w:spacing w:before="6" w:line="237" w:lineRule="auto"/>
        <w:ind w:right="1129"/>
        <w:jc w:val="left"/>
      </w:pPr>
      <w:r>
        <w:t>проведение</w:t>
      </w:r>
      <w:r>
        <w:rPr>
          <w:spacing w:val="29"/>
        </w:rPr>
        <w:t xml:space="preserve"> </w:t>
      </w:r>
      <w:r>
        <w:t>социального</w:t>
      </w:r>
      <w:r>
        <w:rPr>
          <w:spacing w:val="26"/>
        </w:rPr>
        <w:t xml:space="preserve"> </w:t>
      </w:r>
      <w:r>
        <w:t>опроса</w:t>
      </w:r>
      <w:r>
        <w:rPr>
          <w:spacing w:val="26"/>
        </w:rPr>
        <w:t xml:space="preserve"> </w:t>
      </w:r>
      <w:r>
        <w:t>о</w:t>
      </w:r>
      <w:r>
        <w:rPr>
          <w:spacing w:val="30"/>
        </w:rPr>
        <w:t xml:space="preserve"> </w:t>
      </w:r>
      <w:r>
        <w:t>роли</w:t>
      </w:r>
      <w:r>
        <w:rPr>
          <w:spacing w:val="28"/>
        </w:rPr>
        <w:t xml:space="preserve"> </w:t>
      </w:r>
      <w:r>
        <w:t>и</w:t>
      </w:r>
      <w:r>
        <w:rPr>
          <w:spacing w:val="28"/>
        </w:rPr>
        <w:t xml:space="preserve"> </w:t>
      </w:r>
      <w:r>
        <w:t>месте</w:t>
      </w:r>
      <w:r>
        <w:rPr>
          <w:spacing w:val="30"/>
        </w:rPr>
        <w:t xml:space="preserve"> </w:t>
      </w:r>
      <w:r>
        <w:t>музыки</w:t>
      </w:r>
      <w:r>
        <w:rPr>
          <w:spacing w:val="32"/>
        </w:rPr>
        <w:t xml:space="preserve"> </w:t>
      </w:r>
      <w:r>
        <w:t>в</w:t>
      </w:r>
      <w:r>
        <w:rPr>
          <w:spacing w:val="28"/>
        </w:rPr>
        <w:t xml:space="preserve"> </w:t>
      </w:r>
      <w:r>
        <w:t>жизни</w:t>
      </w:r>
      <w:r>
        <w:rPr>
          <w:spacing w:val="31"/>
        </w:rPr>
        <w:t xml:space="preserve"> </w:t>
      </w:r>
      <w:r>
        <w:t>современного</w:t>
      </w:r>
      <w:r>
        <w:rPr>
          <w:spacing w:val="-57"/>
        </w:rPr>
        <w:t xml:space="preserve"> </w:t>
      </w:r>
      <w:r>
        <w:t>человека;</w:t>
      </w:r>
    </w:p>
    <w:p w:rsidR="00CD081E" w:rsidRDefault="00BD4E48">
      <w:pPr>
        <w:pStyle w:val="a3"/>
        <w:spacing w:before="3" w:line="275" w:lineRule="exact"/>
        <w:ind w:left="1670" w:firstLine="0"/>
        <w:jc w:val="left"/>
      </w:pPr>
      <w:r>
        <w:t>создание</w:t>
      </w:r>
      <w:r>
        <w:rPr>
          <w:spacing w:val="-6"/>
        </w:rPr>
        <w:t xml:space="preserve"> </w:t>
      </w:r>
      <w:r>
        <w:t>собственного</w:t>
      </w:r>
      <w:r>
        <w:rPr>
          <w:spacing w:val="-5"/>
        </w:rPr>
        <w:t xml:space="preserve"> </w:t>
      </w:r>
      <w:r>
        <w:t>музыкального</w:t>
      </w:r>
      <w:r>
        <w:rPr>
          <w:spacing w:val="-2"/>
        </w:rPr>
        <w:t xml:space="preserve"> </w:t>
      </w:r>
      <w:r>
        <w:t>клипа.</w:t>
      </w:r>
    </w:p>
    <w:p w:rsidR="00CD081E" w:rsidRDefault="00BD4E48">
      <w:pPr>
        <w:pStyle w:val="a3"/>
        <w:spacing w:line="242" w:lineRule="auto"/>
        <w:ind w:right="1129"/>
        <w:jc w:val="left"/>
      </w:pPr>
      <w:r>
        <w:t>Планируемые</w:t>
      </w:r>
      <w:r>
        <w:rPr>
          <w:spacing w:val="23"/>
        </w:rPr>
        <w:t xml:space="preserve"> </w:t>
      </w:r>
      <w:r>
        <w:t>результаты</w:t>
      </w:r>
      <w:r>
        <w:rPr>
          <w:spacing w:val="22"/>
        </w:rPr>
        <w:t xml:space="preserve"> </w:t>
      </w:r>
      <w:r>
        <w:t>освоения</w:t>
      </w:r>
      <w:r>
        <w:rPr>
          <w:spacing w:val="24"/>
        </w:rPr>
        <w:t xml:space="preserve"> </w:t>
      </w:r>
      <w:r>
        <w:t>программы</w:t>
      </w:r>
      <w:r>
        <w:rPr>
          <w:spacing w:val="26"/>
        </w:rPr>
        <w:t xml:space="preserve"> </w:t>
      </w:r>
      <w:r>
        <w:t>по</w:t>
      </w:r>
      <w:r>
        <w:rPr>
          <w:spacing w:val="20"/>
        </w:rPr>
        <w:t xml:space="preserve"> </w:t>
      </w:r>
      <w:r>
        <w:t>музыке</w:t>
      </w:r>
      <w:r>
        <w:rPr>
          <w:spacing w:val="24"/>
        </w:rPr>
        <w:t xml:space="preserve"> </w:t>
      </w:r>
      <w:r>
        <w:t>на</w:t>
      </w:r>
      <w:r>
        <w:rPr>
          <w:spacing w:val="27"/>
        </w:rPr>
        <w:t xml:space="preserve"> </w:t>
      </w:r>
      <w:r>
        <w:t>уровне</w:t>
      </w:r>
      <w:r>
        <w:rPr>
          <w:spacing w:val="19"/>
        </w:rPr>
        <w:t xml:space="preserve"> </w:t>
      </w:r>
      <w:r>
        <w:t>основного</w:t>
      </w:r>
      <w:r>
        <w:rPr>
          <w:spacing w:val="-57"/>
        </w:rPr>
        <w:t xml:space="preserve"> </w:t>
      </w:r>
      <w:r>
        <w:t>общего</w:t>
      </w:r>
      <w:r>
        <w:rPr>
          <w:spacing w:val="-4"/>
        </w:rPr>
        <w:t xml:space="preserve"> </w:t>
      </w:r>
      <w:r>
        <w:t>образования.</w:t>
      </w:r>
    </w:p>
    <w:p w:rsidR="00CD081E" w:rsidRDefault="00BD4E48">
      <w:pPr>
        <w:pStyle w:val="a3"/>
        <w:spacing w:line="242" w:lineRule="auto"/>
        <w:ind w:right="1129"/>
        <w:jc w:val="left"/>
      </w:pPr>
      <w:r>
        <w:t>В</w:t>
      </w:r>
      <w:r>
        <w:rPr>
          <w:spacing w:val="18"/>
        </w:rPr>
        <w:t xml:space="preserve"> </w:t>
      </w:r>
      <w:r>
        <w:t>результате</w:t>
      </w:r>
      <w:r>
        <w:rPr>
          <w:spacing w:val="19"/>
        </w:rPr>
        <w:t xml:space="preserve"> </w:t>
      </w:r>
      <w:r>
        <w:t>изучения</w:t>
      </w:r>
      <w:r>
        <w:rPr>
          <w:spacing w:val="19"/>
        </w:rPr>
        <w:t xml:space="preserve"> </w:t>
      </w:r>
      <w:r>
        <w:t>музыки</w:t>
      </w:r>
      <w:r>
        <w:rPr>
          <w:spacing w:val="20"/>
        </w:rPr>
        <w:t xml:space="preserve"> </w:t>
      </w:r>
      <w:r>
        <w:t>на</w:t>
      </w:r>
      <w:r>
        <w:rPr>
          <w:spacing w:val="18"/>
        </w:rPr>
        <w:t xml:space="preserve"> </w:t>
      </w:r>
      <w:r>
        <w:t>уровне</w:t>
      </w:r>
      <w:r>
        <w:rPr>
          <w:spacing w:val="9"/>
        </w:rPr>
        <w:t xml:space="preserve"> </w:t>
      </w:r>
      <w:r>
        <w:t>основного</w:t>
      </w:r>
      <w:r>
        <w:rPr>
          <w:spacing w:val="14"/>
        </w:rPr>
        <w:t xml:space="preserve"> </w:t>
      </w:r>
      <w:r>
        <w:t>общего</w:t>
      </w:r>
      <w:r>
        <w:rPr>
          <w:spacing w:val="14"/>
        </w:rPr>
        <w:t xml:space="preserve"> </w:t>
      </w:r>
      <w:r>
        <w:t>образования</w:t>
      </w:r>
      <w:r>
        <w:rPr>
          <w:spacing w:val="19"/>
        </w:rPr>
        <w:t xml:space="preserve"> </w:t>
      </w:r>
      <w:r>
        <w:t>у</w:t>
      </w:r>
      <w:r>
        <w:rPr>
          <w:spacing w:val="-57"/>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CD081E" w:rsidRDefault="00BD4E48" w:rsidP="007C4214">
      <w:pPr>
        <w:pStyle w:val="a5"/>
        <w:numPr>
          <w:ilvl w:val="0"/>
          <w:numId w:val="13"/>
        </w:numPr>
        <w:tabs>
          <w:tab w:val="left" w:pos="1935"/>
        </w:tabs>
        <w:spacing w:line="271" w:lineRule="exact"/>
        <w:ind w:hanging="265"/>
        <w:jc w:val="left"/>
        <w:rPr>
          <w:sz w:val="24"/>
        </w:rPr>
      </w:pPr>
      <w:r>
        <w:rPr>
          <w:sz w:val="24"/>
        </w:rPr>
        <w:t>патриотического</w:t>
      </w:r>
      <w:r>
        <w:rPr>
          <w:spacing w:val="-4"/>
          <w:sz w:val="24"/>
        </w:rPr>
        <w:t xml:space="preserve"> </w:t>
      </w:r>
      <w:r>
        <w:rPr>
          <w:sz w:val="24"/>
        </w:rPr>
        <w:t>воспитания:</w:t>
      </w:r>
    </w:p>
    <w:p w:rsidR="00CD081E" w:rsidRDefault="00BD4E48">
      <w:pPr>
        <w:pStyle w:val="a3"/>
        <w:tabs>
          <w:tab w:val="left" w:pos="3028"/>
          <w:tab w:val="left" w:pos="4519"/>
          <w:tab w:val="left" w:pos="6155"/>
          <w:tab w:val="left" w:pos="7891"/>
          <w:tab w:val="left" w:pos="8318"/>
        </w:tabs>
        <w:spacing w:line="237" w:lineRule="auto"/>
        <w:ind w:right="1137"/>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rsidR="00CD081E" w:rsidRDefault="00BD4E48">
      <w:pPr>
        <w:pStyle w:val="a3"/>
        <w:spacing w:before="4" w:line="237" w:lineRule="auto"/>
        <w:ind w:right="1129"/>
        <w:jc w:val="left"/>
      </w:pPr>
      <w:r>
        <w:t>знание</w:t>
      </w:r>
      <w:r>
        <w:rPr>
          <w:spacing w:val="33"/>
        </w:rPr>
        <w:t xml:space="preserve"> </w:t>
      </w:r>
      <w:r>
        <w:t>Гимна</w:t>
      </w:r>
      <w:r>
        <w:rPr>
          <w:spacing w:val="28"/>
        </w:rPr>
        <w:t xml:space="preserve"> </w:t>
      </w:r>
      <w:r>
        <w:t>России</w:t>
      </w:r>
      <w:r>
        <w:rPr>
          <w:spacing w:val="30"/>
        </w:rPr>
        <w:t xml:space="preserve"> </w:t>
      </w:r>
      <w:r>
        <w:t>и</w:t>
      </w:r>
      <w:r>
        <w:rPr>
          <w:spacing w:val="30"/>
        </w:rPr>
        <w:t xml:space="preserve"> </w:t>
      </w:r>
      <w:r>
        <w:t>традиций</w:t>
      </w:r>
      <w:r>
        <w:rPr>
          <w:spacing w:val="30"/>
        </w:rPr>
        <w:t xml:space="preserve"> </w:t>
      </w:r>
      <w:r>
        <w:t>его</w:t>
      </w:r>
      <w:r>
        <w:rPr>
          <w:spacing w:val="34"/>
        </w:rPr>
        <w:t xml:space="preserve"> </w:t>
      </w:r>
      <w:r>
        <w:t>исполнения,</w:t>
      </w:r>
      <w:r>
        <w:rPr>
          <w:spacing w:val="31"/>
        </w:rPr>
        <w:t xml:space="preserve"> </w:t>
      </w:r>
      <w:r>
        <w:t>уважение</w:t>
      </w:r>
      <w:r>
        <w:rPr>
          <w:spacing w:val="33"/>
        </w:rPr>
        <w:t xml:space="preserve"> </w:t>
      </w:r>
      <w:r>
        <w:t>музыкальных</w:t>
      </w:r>
      <w:r>
        <w:rPr>
          <w:spacing w:val="-57"/>
        </w:rPr>
        <w:t xml:space="preserve"> </w:t>
      </w:r>
      <w:r>
        <w:t>символов</w:t>
      </w:r>
      <w:r>
        <w:rPr>
          <w:spacing w:val="-2"/>
        </w:rPr>
        <w:t xml:space="preserve"> </w:t>
      </w:r>
      <w:r>
        <w:t>республик Российской</w:t>
      </w:r>
      <w:r>
        <w:rPr>
          <w:spacing w:val="-3"/>
        </w:rPr>
        <w:t xml:space="preserve"> </w:t>
      </w:r>
      <w:r>
        <w:t>Федерации</w:t>
      </w:r>
      <w:r>
        <w:rPr>
          <w:spacing w:val="3"/>
        </w:rPr>
        <w:t xml:space="preserve"> </w:t>
      </w:r>
      <w:r>
        <w:t>и</w:t>
      </w:r>
      <w:r>
        <w:rPr>
          <w:spacing w:val="-7"/>
        </w:rPr>
        <w:t xml:space="preserve"> </w:t>
      </w:r>
      <w:r>
        <w:t>других</w:t>
      </w:r>
      <w:r>
        <w:rPr>
          <w:spacing w:val="-4"/>
        </w:rPr>
        <w:t xml:space="preserve"> </w:t>
      </w:r>
      <w:r>
        <w:t>стран</w:t>
      </w:r>
      <w:r>
        <w:rPr>
          <w:spacing w:val="2"/>
        </w:rPr>
        <w:t xml:space="preserve"> </w:t>
      </w:r>
      <w:r>
        <w:t>мира;</w:t>
      </w:r>
    </w:p>
    <w:p w:rsidR="00CD081E" w:rsidRDefault="00BD4E48">
      <w:pPr>
        <w:pStyle w:val="a3"/>
        <w:tabs>
          <w:tab w:val="left" w:pos="3085"/>
          <w:tab w:val="left" w:pos="4226"/>
          <w:tab w:val="left" w:pos="4567"/>
          <w:tab w:val="left" w:pos="5804"/>
          <w:tab w:val="left" w:pos="7426"/>
          <w:tab w:val="left" w:pos="8625"/>
          <w:tab w:val="left" w:pos="9517"/>
        </w:tabs>
        <w:spacing w:before="6" w:line="237" w:lineRule="auto"/>
        <w:ind w:right="1132"/>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57"/>
        </w:rPr>
        <w:t xml:space="preserve"> </w:t>
      </w:r>
      <w:r>
        <w:t>музыкальной</w:t>
      </w:r>
      <w:r>
        <w:rPr>
          <w:spacing w:val="-3"/>
        </w:rPr>
        <w:t xml:space="preserve"> </w:t>
      </w:r>
      <w:r>
        <w:t>культуры</w:t>
      </w:r>
      <w:r>
        <w:rPr>
          <w:spacing w:val="3"/>
        </w:rPr>
        <w:t xml:space="preserve"> </w:t>
      </w:r>
      <w:r>
        <w:t>народов</w:t>
      </w:r>
      <w:r>
        <w:rPr>
          <w:spacing w:val="-1"/>
        </w:rPr>
        <w:t xml:space="preserve"> </w:t>
      </w:r>
      <w:r>
        <w:t>России;</w:t>
      </w:r>
    </w:p>
    <w:p w:rsidR="00CD081E" w:rsidRDefault="00BD4E48">
      <w:pPr>
        <w:pStyle w:val="a3"/>
        <w:tabs>
          <w:tab w:val="left" w:pos="2600"/>
          <w:tab w:val="left" w:pos="4068"/>
          <w:tab w:val="left" w:pos="5833"/>
          <w:tab w:val="left" w:pos="7347"/>
          <w:tab w:val="left" w:pos="7827"/>
          <w:tab w:val="left" w:pos="8743"/>
          <w:tab w:val="left" w:pos="9093"/>
        </w:tabs>
        <w:spacing w:before="6" w:line="237" w:lineRule="auto"/>
        <w:ind w:right="1141"/>
        <w:jc w:val="left"/>
      </w:pPr>
      <w:r>
        <w:t>знание</w:t>
      </w:r>
      <w:r>
        <w:tab/>
        <w:t>достижений</w:t>
      </w:r>
      <w:r>
        <w:tab/>
        <w:t>отечественных</w:t>
      </w:r>
      <w:r>
        <w:tab/>
        <w:t>музыкантов,</w:t>
      </w:r>
      <w:r>
        <w:tab/>
        <w:t>их</w:t>
      </w:r>
      <w:r>
        <w:tab/>
        <w:t>вклада</w:t>
      </w:r>
      <w:r>
        <w:tab/>
        <w:t>в</w:t>
      </w:r>
      <w:r>
        <w:tab/>
      </w:r>
      <w:r>
        <w:rPr>
          <w:spacing w:val="-1"/>
        </w:rPr>
        <w:t>мировую</w:t>
      </w:r>
      <w:r>
        <w:rPr>
          <w:spacing w:val="-57"/>
        </w:rPr>
        <w:t xml:space="preserve"> </w:t>
      </w:r>
      <w:r>
        <w:t>музыкальную</w:t>
      </w:r>
      <w:r>
        <w:rPr>
          <w:spacing w:val="-1"/>
        </w:rPr>
        <w:t xml:space="preserve"> </w:t>
      </w:r>
      <w:r>
        <w:t>культуру;</w:t>
      </w:r>
    </w:p>
    <w:p w:rsidR="00CD081E" w:rsidRDefault="00BD4E48">
      <w:pPr>
        <w:pStyle w:val="a3"/>
        <w:spacing w:before="3" w:line="275" w:lineRule="exact"/>
        <w:ind w:left="1670" w:firstLine="0"/>
        <w:jc w:val="left"/>
      </w:pPr>
      <w:r>
        <w:t>интерес</w:t>
      </w:r>
      <w:r>
        <w:rPr>
          <w:spacing w:val="-3"/>
        </w:rPr>
        <w:t xml:space="preserve"> </w:t>
      </w:r>
      <w:r>
        <w:t>к</w:t>
      </w:r>
      <w:r>
        <w:rPr>
          <w:spacing w:val="-3"/>
        </w:rPr>
        <w:t xml:space="preserve"> </w:t>
      </w:r>
      <w:r>
        <w:t>изучению</w:t>
      </w:r>
      <w:r>
        <w:rPr>
          <w:spacing w:val="-4"/>
        </w:rPr>
        <w:t xml:space="preserve"> </w:t>
      </w:r>
      <w:r>
        <w:t>истории</w:t>
      </w:r>
      <w:r>
        <w:rPr>
          <w:spacing w:val="-10"/>
        </w:rPr>
        <w:t xml:space="preserve"> </w:t>
      </w:r>
      <w:r>
        <w:t>отечественной</w:t>
      </w:r>
      <w:r>
        <w:rPr>
          <w:spacing w:val="-5"/>
        </w:rPr>
        <w:t xml:space="preserve"> </w:t>
      </w:r>
      <w:r>
        <w:t>музыкальной</w:t>
      </w:r>
      <w:r>
        <w:rPr>
          <w:spacing w:val="-1"/>
        </w:rPr>
        <w:t xml:space="preserve"> </w:t>
      </w:r>
      <w:r>
        <w:t>культуры;</w:t>
      </w:r>
    </w:p>
    <w:p w:rsidR="00CD081E" w:rsidRDefault="00BD4E48">
      <w:pPr>
        <w:pStyle w:val="a3"/>
        <w:spacing w:line="275" w:lineRule="exact"/>
        <w:ind w:left="1670" w:firstLine="0"/>
        <w:jc w:val="left"/>
      </w:pPr>
      <w:r>
        <w:t>стремление</w:t>
      </w:r>
      <w:r>
        <w:rPr>
          <w:spacing w:val="22"/>
        </w:rPr>
        <w:t xml:space="preserve"> </w:t>
      </w:r>
      <w:r>
        <w:t>развивать</w:t>
      </w:r>
      <w:r>
        <w:rPr>
          <w:spacing w:val="20"/>
        </w:rPr>
        <w:t xml:space="preserve"> </w:t>
      </w:r>
      <w:r>
        <w:t>и</w:t>
      </w:r>
      <w:r>
        <w:rPr>
          <w:spacing w:val="19"/>
        </w:rPr>
        <w:t xml:space="preserve"> </w:t>
      </w:r>
      <w:r>
        <w:t>сохранять</w:t>
      </w:r>
      <w:r>
        <w:rPr>
          <w:spacing w:val="24"/>
        </w:rPr>
        <w:t xml:space="preserve"> </w:t>
      </w:r>
      <w:r>
        <w:t>музыкальную</w:t>
      </w:r>
      <w:r>
        <w:rPr>
          <w:spacing w:val="21"/>
        </w:rPr>
        <w:t xml:space="preserve"> </w:t>
      </w:r>
      <w:r>
        <w:t>культуру</w:t>
      </w:r>
      <w:r>
        <w:rPr>
          <w:spacing w:val="13"/>
        </w:rPr>
        <w:t xml:space="preserve"> </w:t>
      </w:r>
      <w:r>
        <w:t>своей</w:t>
      </w:r>
      <w:r>
        <w:rPr>
          <w:spacing w:val="24"/>
        </w:rPr>
        <w:t xml:space="preserve"> </w:t>
      </w:r>
      <w:r>
        <w:t>страны,</w:t>
      </w:r>
      <w:r>
        <w:rPr>
          <w:spacing w:val="20"/>
        </w:rPr>
        <w:t xml:space="preserve"> </w:t>
      </w:r>
      <w:r>
        <w:t>своего</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3"/>
        <w:ind w:firstLine="0"/>
        <w:jc w:val="left"/>
      </w:pPr>
      <w:r>
        <w:rPr>
          <w:spacing w:val="-1"/>
        </w:rPr>
        <w:lastRenderedPageBreak/>
        <w:t>края;</w:t>
      </w:r>
    </w:p>
    <w:p w:rsidR="00CD081E" w:rsidRDefault="00BD4E48">
      <w:pPr>
        <w:pStyle w:val="a3"/>
        <w:ind w:left="0" w:firstLine="0"/>
        <w:jc w:val="left"/>
      </w:pPr>
      <w:r>
        <w:br w:type="column"/>
      </w:r>
    </w:p>
    <w:p w:rsidR="00CD081E" w:rsidRDefault="00BD4E48" w:rsidP="007C4214">
      <w:pPr>
        <w:pStyle w:val="a5"/>
        <w:numPr>
          <w:ilvl w:val="0"/>
          <w:numId w:val="13"/>
        </w:numPr>
        <w:tabs>
          <w:tab w:val="left" w:pos="418"/>
        </w:tabs>
        <w:ind w:left="417" w:hanging="265"/>
        <w:jc w:val="left"/>
        <w:rPr>
          <w:sz w:val="24"/>
        </w:rPr>
      </w:pPr>
      <w:r>
        <w:rPr>
          <w:sz w:val="24"/>
        </w:rPr>
        <w:t>гражданского</w:t>
      </w:r>
      <w:r>
        <w:rPr>
          <w:spacing w:val="-4"/>
          <w:sz w:val="24"/>
        </w:rPr>
        <w:t xml:space="preserve"> </w:t>
      </w:r>
      <w:r>
        <w:rPr>
          <w:sz w:val="24"/>
        </w:rPr>
        <w:t>воспитания:</w:t>
      </w:r>
    </w:p>
    <w:p w:rsidR="00CD081E" w:rsidRDefault="00BD4E48">
      <w:pPr>
        <w:pStyle w:val="a3"/>
        <w:spacing w:before="3"/>
        <w:ind w:left="153" w:firstLine="0"/>
        <w:jc w:val="left"/>
      </w:pPr>
      <w:r>
        <w:t>готовность</w:t>
      </w:r>
      <w:r>
        <w:rPr>
          <w:spacing w:val="10"/>
        </w:rPr>
        <w:t xml:space="preserve"> </w:t>
      </w:r>
      <w:r>
        <w:t>к</w:t>
      </w:r>
      <w:r>
        <w:rPr>
          <w:spacing w:val="69"/>
        </w:rPr>
        <w:t xml:space="preserve"> </w:t>
      </w:r>
      <w:r>
        <w:t>выполнению</w:t>
      </w:r>
      <w:r>
        <w:rPr>
          <w:spacing w:val="65"/>
        </w:rPr>
        <w:t xml:space="preserve"> </w:t>
      </w:r>
      <w:r>
        <w:t>обязанностей</w:t>
      </w:r>
      <w:r>
        <w:rPr>
          <w:spacing w:val="68"/>
        </w:rPr>
        <w:t xml:space="preserve"> </w:t>
      </w:r>
      <w:r>
        <w:t>гражданина</w:t>
      </w:r>
      <w:r>
        <w:rPr>
          <w:spacing w:val="71"/>
        </w:rPr>
        <w:t xml:space="preserve"> </w:t>
      </w:r>
      <w:r>
        <w:t>и</w:t>
      </w:r>
      <w:r>
        <w:rPr>
          <w:spacing w:val="73"/>
        </w:rPr>
        <w:t xml:space="preserve"> </w:t>
      </w:r>
      <w:r>
        <w:t>реализации</w:t>
      </w:r>
      <w:r>
        <w:rPr>
          <w:spacing w:val="72"/>
        </w:rPr>
        <w:t xml:space="preserve"> </w:t>
      </w:r>
      <w:r>
        <w:t>его</w:t>
      </w:r>
      <w:r>
        <w:rPr>
          <w:spacing w:val="71"/>
        </w:rPr>
        <w:t xml:space="preserve"> </w:t>
      </w:r>
      <w:r>
        <w:t>прав,</w:t>
      </w:r>
    </w:p>
    <w:p w:rsidR="00CD081E" w:rsidRDefault="00CD081E">
      <w:pPr>
        <w:sectPr w:rsidR="00CD081E">
          <w:type w:val="continuous"/>
          <w:pgSz w:w="11910" w:h="16840"/>
          <w:pgMar w:top="1080" w:right="0" w:bottom="280" w:left="740" w:header="720" w:footer="720" w:gutter="0"/>
          <w:cols w:num="2" w:space="720" w:equalWidth="0">
            <w:col w:w="1478" w:space="40"/>
            <w:col w:w="9652"/>
          </w:cols>
        </w:sectPr>
      </w:pPr>
    </w:p>
    <w:p w:rsidR="00CD081E" w:rsidRDefault="00BD4E48">
      <w:pPr>
        <w:pStyle w:val="a3"/>
        <w:spacing w:line="274" w:lineRule="exact"/>
        <w:ind w:firstLine="0"/>
      </w:pPr>
      <w:r>
        <w:lastRenderedPageBreak/>
        <w:t>уважение</w:t>
      </w:r>
      <w:r>
        <w:rPr>
          <w:spacing w:val="-2"/>
        </w:rPr>
        <w:t xml:space="preserve"> </w:t>
      </w:r>
      <w:r>
        <w:t>прав,</w:t>
      </w:r>
      <w:r>
        <w:rPr>
          <w:spacing w:val="-4"/>
        </w:rPr>
        <w:t xml:space="preserve"> </w:t>
      </w:r>
      <w:r>
        <w:t>свобод</w:t>
      </w:r>
      <w:r>
        <w:rPr>
          <w:spacing w:val="-3"/>
        </w:rPr>
        <w:t xml:space="preserve"> </w:t>
      </w:r>
      <w:r>
        <w:t>и</w:t>
      </w:r>
      <w:r>
        <w:rPr>
          <w:spacing w:val="-4"/>
        </w:rPr>
        <w:t xml:space="preserve"> </w:t>
      </w:r>
      <w:r>
        <w:t>законных</w:t>
      </w:r>
      <w:r>
        <w:rPr>
          <w:spacing w:val="-6"/>
        </w:rPr>
        <w:t xml:space="preserve"> </w:t>
      </w:r>
      <w:r>
        <w:t>интересов</w:t>
      </w:r>
      <w:r>
        <w:rPr>
          <w:spacing w:val="-3"/>
        </w:rPr>
        <w:t xml:space="preserve"> </w:t>
      </w:r>
      <w:r>
        <w:t>других</w:t>
      </w:r>
      <w:r>
        <w:rPr>
          <w:spacing w:val="-6"/>
        </w:rPr>
        <w:t xml:space="preserve"> </w:t>
      </w:r>
      <w:r>
        <w:t>людей;</w:t>
      </w:r>
    </w:p>
    <w:p w:rsidR="00CD081E" w:rsidRDefault="00BD4E48">
      <w:pPr>
        <w:pStyle w:val="a3"/>
        <w:spacing w:before="2"/>
        <w:ind w:right="1127"/>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57"/>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4"/>
        </w:rPr>
        <w:t xml:space="preserve"> </w:t>
      </w:r>
      <w:r>
        <w:t>с</w:t>
      </w:r>
      <w:r>
        <w:rPr>
          <w:spacing w:val="-1"/>
        </w:rPr>
        <w:t xml:space="preserve"> </w:t>
      </w:r>
      <w:r>
        <w:t>эталонами</w:t>
      </w:r>
      <w:r>
        <w:rPr>
          <w:spacing w:val="-3"/>
        </w:rPr>
        <w:t xml:space="preserve"> </w:t>
      </w:r>
      <w:r>
        <w:t>нравственного самоопределения,</w:t>
      </w:r>
      <w:r>
        <w:rPr>
          <w:spacing w:val="-2"/>
        </w:rPr>
        <w:t xml:space="preserve"> </w:t>
      </w:r>
      <w:r>
        <w:t>отраженными</w:t>
      </w:r>
      <w:r>
        <w:rPr>
          <w:spacing w:val="1"/>
        </w:rPr>
        <w:t xml:space="preserve"> </w:t>
      </w:r>
      <w:r>
        <w:t>в</w:t>
      </w:r>
      <w:r>
        <w:rPr>
          <w:spacing w:val="-2"/>
        </w:rPr>
        <w:t xml:space="preserve"> </w:t>
      </w:r>
      <w:r>
        <w:t>них;</w:t>
      </w:r>
    </w:p>
    <w:p w:rsidR="00CD081E" w:rsidRDefault="00BD4E48">
      <w:pPr>
        <w:pStyle w:val="a3"/>
        <w:ind w:right="1128"/>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4"/>
        </w:rPr>
        <w:t xml:space="preserve"> </w:t>
      </w:r>
      <w:r>
        <w:t>акций,</w:t>
      </w:r>
      <w:r>
        <w:rPr>
          <w:spacing w:val="-2"/>
        </w:rPr>
        <w:t xml:space="preserve"> </w:t>
      </w:r>
      <w:r>
        <w:t>в</w:t>
      </w:r>
      <w:r>
        <w:rPr>
          <w:spacing w:val="3"/>
        </w:rPr>
        <w:t xml:space="preserve"> </w:t>
      </w:r>
      <w:r>
        <w:t>качестве</w:t>
      </w:r>
      <w:r>
        <w:rPr>
          <w:spacing w:val="-5"/>
        </w:rPr>
        <w:t xml:space="preserve"> </w:t>
      </w:r>
      <w:r>
        <w:t>волонтера</w:t>
      </w:r>
      <w:r>
        <w:rPr>
          <w:spacing w:val="-4"/>
        </w:rPr>
        <w:t xml:space="preserve"> </w:t>
      </w:r>
      <w:r>
        <w:t>в</w:t>
      </w:r>
      <w:r>
        <w:rPr>
          <w:spacing w:val="2"/>
        </w:rPr>
        <w:t xml:space="preserve"> </w:t>
      </w:r>
      <w:r>
        <w:t>дни</w:t>
      </w:r>
      <w:r>
        <w:rPr>
          <w:spacing w:val="-2"/>
        </w:rPr>
        <w:t xml:space="preserve"> </w:t>
      </w:r>
      <w:r>
        <w:t>праздничных</w:t>
      </w:r>
      <w:r>
        <w:rPr>
          <w:spacing w:val="-4"/>
        </w:rPr>
        <w:t xml:space="preserve"> </w:t>
      </w:r>
      <w:r>
        <w:t>мероприятий;</w:t>
      </w:r>
    </w:p>
    <w:p w:rsidR="00CD081E" w:rsidRDefault="00CD081E">
      <w:pPr>
        <w:sectPr w:rsidR="00CD081E">
          <w:type w:val="continuous"/>
          <w:pgSz w:w="11910" w:h="16840"/>
          <w:pgMar w:top="1080" w:right="0" w:bottom="280" w:left="740" w:header="720" w:footer="720" w:gutter="0"/>
          <w:cols w:space="720"/>
        </w:sectPr>
      </w:pPr>
    </w:p>
    <w:p w:rsidR="00CD081E" w:rsidRDefault="00BD4E48" w:rsidP="007C4214">
      <w:pPr>
        <w:pStyle w:val="a5"/>
        <w:numPr>
          <w:ilvl w:val="0"/>
          <w:numId w:val="13"/>
        </w:numPr>
        <w:tabs>
          <w:tab w:val="left" w:pos="1935"/>
        </w:tabs>
        <w:spacing w:before="98"/>
        <w:ind w:hanging="265"/>
        <w:jc w:val="both"/>
        <w:rPr>
          <w:sz w:val="24"/>
        </w:rPr>
      </w:pPr>
      <w:r>
        <w:rPr>
          <w:sz w:val="24"/>
        </w:rPr>
        <w:lastRenderedPageBreak/>
        <w:t>духовно-нравственного</w:t>
      </w:r>
      <w:r>
        <w:rPr>
          <w:spacing w:val="-5"/>
          <w:sz w:val="24"/>
        </w:rPr>
        <w:t xml:space="preserve"> </w:t>
      </w:r>
      <w:r>
        <w:rPr>
          <w:sz w:val="24"/>
        </w:rPr>
        <w:t>воспитания:</w:t>
      </w:r>
    </w:p>
    <w:p w:rsidR="00CD081E" w:rsidRDefault="00BD4E48">
      <w:pPr>
        <w:pStyle w:val="a3"/>
        <w:spacing w:before="5" w:line="237" w:lineRule="auto"/>
        <w:ind w:left="1670" w:right="1137" w:firstLine="0"/>
      </w:pPr>
      <w:r>
        <w:t>ориентация на моральные ценности и нормы в ситуациях нравственного выбора;</w:t>
      </w:r>
      <w:r>
        <w:rPr>
          <w:spacing w:val="-57"/>
        </w:rPr>
        <w:t xml:space="preserve"> </w:t>
      </w:r>
      <w:r>
        <w:t>готовность</w:t>
      </w:r>
      <w:r>
        <w:rPr>
          <w:spacing w:val="57"/>
        </w:rPr>
        <w:t xml:space="preserve"> </w:t>
      </w:r>
      <w:r>
        <w:t>воспринимать</w:t>
      </w:r>
      <w:r>
        <w:rPr>
          <w:spacing w:val="57"/>
        </w:rPr>
        <w:t xml:space="preserve"> </w:t>
      </w:r>
      <w:r>
        <w:t>музыкальное</w:t>
      </w:r>
      <w:r>
        <w:rPr>
          <w:spacing w:val="59"/>
        </w:rPr>
        <w:t xml:space="preserve"> </w:t>
      </w:r>
      <w:r>
        <w:t>искусство</w:t>
      </w:r>
      <w:r>
        <w:rPr>
          <w:spacing w:val="5"/>
        </w:rPr>
        <w:t xml:space="preserve"> </w:t>
      </w:r>
      <w:r>
        <w:t>с</w:t>
      </w:r>
      <w:r>
        <w:rPr>
          <w:spacing w:val="59"/>
        </w:rPr>
        <w:t xml:space="preserve"> </w:t>
      </w:r>
      <w:r>
        <w:t>учетом</w:t>
      </w:r>
      <w:r>
        <w:rPr>
          <w:spacing w:val="2"/>
        </w:rPr>
        <w:t xml:space="preserve"> </w:t>
      </w:r>
      <w:r>
        <w:t>моральных</w:t>
      </w:r>
    </w:p>
    <w:p w:rsidR="00CD081E" w:rsidRDefault="00BD4E48">
      <w:pPr>
        <w:pStyle w:val="a3"/>
        <w:spacing w:before="3"/>
        <w:ind w:right="1128" w:firstLine="0"/>
      </w:pPr>
      <w:r>
        <w:t>и духовных ценностей этического и религиозного контекста, социально-исторических</w:t>
      </w:r>
      <w:r>
        <w:rPr>
          <w:spacing w:val="1"/>
        </w:rPr>
        <w:t xml:space="preserve"> </w:t>
      </w:r>
      <w:r>
        <w:t>особенностей</w:t>
      </w:r>
      <w:r>
        <w:rPr>
          <w:spacing w:val="1"/>
        </w:rPr>
        <w:t xml:space="preserve"> </w:t>
      </w:r>
      <w:r>
        <w:t>этики</w:t>
      </w:r>
      <w:r>
        <w:rPr>
          <w:spacing w:val="-2"/>
        </w:rPr>
        <w:t xml:space="preserve"> </w:t>
      </w:r>
      <w:r>
        <w:t>и</w:t>
      </w:r>
      <w:r>
        <w:rPr>
          <w:spacing w:val="3"/>
        </w:rPr>
        <w:t xml:space="preserve"> </w:t>
      </w:r>
      <w:r>
        <w:t>эстетики;</w:t>
      </w:r>
    </w:p>
    <w:p w:rsidR="00CD081E" w:rsidRDefault="00BD4E48">
      <w:pPr>
        <w:pStyle w:val="a3"/>
        <w:spacing w:before="1"/>
        <w:ind w:right="113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 музыкальной</w:t>
      </w:r>
      <w:r>
        <w:rPr>
          <w:spacing w:val="1"/>
        </w:rPr>
        <w:t xml:space="preserve"> </w:t>
      </w:r>
      <w:r>
        <w:t>и учебной</w:t>
      </w:r>
      <w:r>
        <w:rPr>
          <w:spacing w:val="60"/>
        </w:rPr>
        <w:t xml:space="preserve"> </w:t>
      </w:r>
      <w:r>
        <w:t>деятельности,</w:t>
      </w:r>
      <w:r>
        <w:rPr>
          <w:spacing w:val="1"/>
        </w:rPr>
        <w:t xml:space="preserve"> </w:t>
      </w:r>
      <w:r>
        <w:t>при</w:t>
      </w:r>
      <w:r>
        <w:rPr>
          <w:spacing w:val="2"/>
        </w:rPr>
        <w:t xml:space="preserve"> </w:t>
      </w:r>
      <w:r>
        <w:t>подготовке внеклассных</w:t>
      </w:r>
      <w:r>
        <w:rPr>
          <w:spacing w:val="-3"/>
        </w:rPr>
        <w:t xml:space="preserve"> </w:t>
      </w:r>
      <w:r>
        <w:t>концертов,</w:t>
      </w:r>
      <w:r>
        <w:rPr>
          <w:spacing w:val="3"/>
        </w:rPr>
        <w:t xml:space="preserve"> </w:t>
      </w:r>
      <w:r>
        <w:t>фестивалей,</w:t>
      </w:r>
      <w:r>
        <w:rPr>
          <w:spacing w:val="3"/>
        </w:rPr>
        <w:t xml:space="preserve"> </w:t>
      </w:r>
      <w:r>
        <w:t>конкурсов;</w:t>
      </w:r>
    </w:p>
    <w:p w:rsidR="00CD081E" w:rsidRDefault="00BD4E48" w:rsidP="007C4214">
      <w:pPr>
        <w:pStyle w:val="a5"/>
        <w:numPr>
          <w:ilvl w:val="0"/>
          <w:numId w:val="13"/>
        </w:numPr>
        <w:tabs>
          <w:tab w:val="left" w:pos="1935"/>
        </w:tabs>
        <w:spacing w:line="274"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before="2"/>
        <w:ind w:right="1129"/>
      </w:pPr>
      <w:r>
        <w:t>восприимчивость</w:t>
      </w:r>
      <w:r>
        <w:rPr>
          <w:spacing w:val="26"/>
        </w:rPr>
        <w:t xml:space="preserve"> </w:t>
      </w:r>
      <w:r>
        <w:t>к</w:t>
      </w:r>
      <w:r>
        <w:rPr>
          <w:spacing w:val="81"/>
        </w:rPr>
        <w:t xml:space="preserve"> </w:t>
      </w:r>
      <w:r>
        <w:t>различным</w:t>
      </w:r>
      <w:r>
        <w:rPr>
          <w:spacing w:val="81"/>
        </w:rPr>
        <w:t xml:space="preserve"> </w:t>
      </w:r>
      <w:r>
        <w:t>видам</w:t>
      </w:r>
      <w:r>
        <w:rPr>
          <w:spacing w:val="84"/>
        </w:rPr>
        <w:t xml:space="preserve"> </w:t>
      </w:r>
      <w:r>
        <w:t>искусства,</w:t>
      </w:r>
      <w:r>
        <w:rPr>
          <w:spacing w:val="93"/>
        </w:rPr>
        <w:t xml:space="preserve"> </w:t>
      </w:r>
      <w:r>
        <w:t>умение</w:t>
      </w:r>
      <w:r>
        <w:rPr>
          <w:spacing w:val="82"/>
        </w:rPr>
        <w:t xml:space="preserve"> </w:t>
      </w:r>
      <w:r>
        <w:t>видеть</w:t>
      </w:r>
      <w:r>
        <w:rPr>
          <w:spacing w:val="85"/>
        </w:rPr>
        <w:t xml:space="preserve"> </w:t>
      </w:r>
      <w:r>
        <w:t>прекрасное</w:t>
      </w:r>
      <w:r>
        <w:rPr>
          <w:spacing w:val="-58"/>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8"/>
        </w:rPr>
        <w:t xml:space="preserve"> </w:t>
      </w:r>
      <w:r>
        <w:t>себе;</w:t>
      </w:r>
    </w:p>
    <w:p w:rsidR="00CD081E" w:rsidRDefault="00BD4E48">
      <w:pPr>
        <w:pStyle w:val="a3"/>
        <w:spacing w:line="274" w:lineRule="exact"/>
        <w:ind w:left="1670" w:firstLine="0"/>
      </w:pPr>
      <w:r>
        <w:t>осознание</w:t>
      </w:r>
      <w:r>
        <w:rPr>
          <w:spacing w:val="-3"/>
        </w:rPr>
        <w:t xml:space="preserve"> </w:t>
      </w:r>
      <w:r>
        <w:t>ценности</w:t>
      </w:r>
      <w:r>
        <w:rPr>
          <w:spacing w:val="-2"/>
        </w:rPr>
        <w:t xml:space="preserve"> </w:t>
      </w:r>
      <w:r>
        <w:t>творчества,</w:t>
      </w:r>
      <w:r>
        <w:rPr>
          <w:spacing w:val="-4"/>
        </w:rPr>
        <w:t xml:space="preserve"> </w:t>
      </w:r>
      <w:r>
        <w:t>таланта;</w:t>
      </w:r>
    </w:p>
    <w:p w:rsidR="00CD081E" w:rsidRDefault="00BD4E48">
      <w:pPr>
        <w:pStyle w:val="a3"/>
        <w:spacing w:before="5" w:line="237" w:lineRule="auto"/>
        <w:ind w:right="1143"/>
      </w:pPr>
      <w:r>
        <w:t>осознание</w:t>
      </w:r>
      <w:r>
        <w:rPr>
          <w:spacing w:val="61"/>
        </w:rPr>
        <w:t xml:space="preserve"> </w:t>
      </w:r>
      <w:r>
        <w:t>важности   музыкального   искусства   как   средства   коммуникации</w:t>
      </w:r>
      <w:r>
        <w:rPr>
          <w:spacing w:val="-57"/>
        </w:rPr>
        <w:t xml:space="preserve"> </w:t>
      </w:r>
      <w:r>
        <w:t>и</w:t>
      </w:r>
      <w:r>
        <w:rPr>
          <w:spacing w:val="2"/>
        </w:rPr>
        <w:t xml:space="preserve"> </w:t>
      </w:r>
      <w:r>
        <w:t>самовыражения;</w:t>
      </w:r>
    </w:p>
    <w:p w:rsidR="00CD081E" w:rsidRDefault="00BD4E48">
      <w:pPr>
        <w:pStyle w:val="a3"/>
        <w:spacing w:before="5" w:line="237" w:lineRule="auto"/>
        <w:ind w:right="1128"/>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1"/>
        </w:rPr>
        <w:t xml:space="preserve"> </w:t>
      </w:r>
      <w:r>
        <w:t>творчества;</w:t>
      </w:r>
    </w:p>
    <w:p w:rsidR="00CD081E" w:rsidRDefault="00BD4E48">
      <w:pPr>
        <w:pStyle w:val="a3"/>
        <w:spacing w:before="4" w:line="275" w:lineRule="exact"/>
        <w:ind w:left="1670" w:firstLine="0"/>
      </w:pP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4"/>
        </w:rPr>
        <w:t xml:space="preserve"> </w:t>
      </w:r>
      <w:r>
        <w:t>видах</w:t>
      </w:r>
      <w:r>
        <w:rPr>
          <w:spacing w:val="-4"/>
        </w:rPr>
        <w:t xml:space="preserve"> </w:t>
      </w:r>
      <w:r>
        <w:t>искусства;</w:t>
      </w:r>
    </w:p>
    <w:p w:rsidR="00CD081E" w:rsidRDefault="00BD4E48" w:rsidP="007C4214">
      <w:pPr>
        <w:pStyle w:val="a5"/>
        <w:numPr>
          <w:ilvl w:val="0"/>
          <w:numId w:val="13"/>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spacing w:before="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1"/>
        </w:rPr>
        <w:t xml:space="preserve"> </w:t>
      </w:r>
      <w:r>
        <w:t>социальной,</w:t>
      </w:r>
      <w:r>
        <w:rPr>
          <w:spacing w:val="-2"/>
        </w:rPr>
        <w:t xml:space="preserve"> </w:t>
      </w:r>
      <w:r>
        <w:t>культурной</w:t>
      </w:r>
      <w:r>
        <w:rPr>
          <w:spacing w:val="3"/>
        </w:rPr>
        <w:t xml:space="preserve"> </w:t>
      </w:r>
      <w:r>
        <w:t>средой;</w:t>
      </w:r>
    </w:p>
    <w:p w:rsidR="00CD081E" w:rsidRDefault="00BD4E48">
      <w:pPr>
        <w:pStyle w:val="a3"/>
        <w:spacing w:line="242" w:lineRule="auto"/>
        <w:ind w:right="1142"/>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5"/>
        </w:rPr>
        <w:t xml:space="preserve"> </w:t>
      </w:r>
      <w:r>
        <w:t>смысла;</w:t>
      </w:r>
    </w:p>
    <w:p w:rsidR="00CD081E" w:rsidRDefault="00BD4E48">
      <w:pPr>
        <w:pStyle w:val="a3"/>
        <w:ind w:right="1126"/>
      </w:pPr>
      <w:r>
        <w:t xml:space="preserve">овладение     </w:t>
      </w:r>
      <w:r>
        <w:rPr>
          <w:spacing w:val="1"/>
        </w:rPr>
        <w:t xml:space="preserve"> </w:t>
      </w:r>
      <w:r>
        <w:t xml:space="preserve">основными     </w:t>
      </w:r>
      <w:r>
        <w:rPr>
          <w:spacing w:val="1"/>
        </w:rPr>
        <w:t xml:space="preserve"> </w:t>
      </w:r>
      <w:r>
        <w:t>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3"/>
        </w:rPr>
        <w:t xml:space="preserve"> </w:t>
      </w:r>
      <w:r>
        <w:t>использование</w:t>
      </w:r>
      <w:r>
        <w:rPr>
          <w:spacing w:val="-5"/>
        </w:rPr>
        <w:t xml:space="preserve"> </w:t>
      </w:r>
      <w:r>
        <w:t>доступного</w:t>
      </w:r>
      <w:r>
        <w:rPr>
          <w:spacing w:val="-3"/>
        </w:rPr>
        <w:t xml:space="preserve"> </w:t>
      </w:r>
      <w:r>
        <w:t>объема специальной</w:t>
      </w:r>
      <w:r>
        <w:rPr>
          <w:spacing w:val="-2"/>
        </w:rPr>
        <w:t xml:space="preserve"> </w:t>
      </w:r>
      <w:r>
        <w:t>терминологии;</w:t>
      </w:r>
    </w:p>
    <w:p w:rsidR="00CD081E" w:rsidRDefault="00BD4E48" w:rsidP="007C4214">
      <w:pPr>
        <w:pStyle w:val="a5"/>
        <w:numPr>
          <w:ilvl w:val="0"/>
          <w:numId w:val="13"/>
        </w:numPr>
        <w:tabs>
          <w:tab w:val="left" w:pos="1935"/>
        </w:tabs>
        <w:spacing w:line="242" w:lineRule="auto"/>
        <w:ind w:left="959" w:right="1135"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spacing w:line="242" w:lineRule="auto"/>
        <w:ind w:right="1135"/>
      </w:pPr>
      <w:r>
        <w:t>осознание ценности жизни с опорой на собственный жизненный опыт и опыт</w:t>
      </w:r>
      <w:r>
        <w:rPr>
          <w:spacing w:val="1"/>
        </w:rPr>
        <w:t xml:space="preserve"> </w:t>
      </w:r>
      <w:r>
        <w:t>восприятия</w:t>
      </w:r>
      <w:r>
        <w:rPr>
          <w:spacing w:val="-4"/>
        </w:rPr>
        <w:t xml:space="preserve"> </w:t>
      </w:r>
      <w:r>
        <w:t>произведений</w:t>
      </w:r>
      <w:r>
        <w:rPr>
          <w:spacing w:val="3"/>
        </w:rPr>
        <w:t xml:space="preserve"> </w:t>
      </w:r>
      <w:r>
        <w:t>искусства;</w:t>
      </w:r>
    </w:p>
    <w:p w:rsidR="00CD081E" w:rsidRDefault="00BD4E48">
      <w:pPr>
        <w:pStyle w:val="a3"/>
        <w:spacing w:line="242" w:lineRule="auto"/>
        <w:ind w:right="1126"/>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2"/>
        </w:rPr>
        <w:t xml:space="preserve"> </w:t>
      </w:r>
      <w:r>
        <w:t>творческой,</w:t>
      </w:r>
      <w:r>
        <w:rPr>
          <w:spacing w:val="-2"/>
        </w:rPr>
        <w:t xml:space="preserve"> </w:t>
      </w:r>
      <w:r>
        <w:t>исследовательской</w:t>
      </w:r>
      <w:r>
        <w:rPr>
          <w:spacing w:val="1"/>
        </w:rPr>
        <w:t xml:space="preserve"> </w:t>
      </w:r>
      <w:r>
        <w:t>деятельности;</w:t>
      </w:r>
    </w:p>
    <w:p w:rsidR="00CD081E" w:rsidRDefault="00BD4E48">
      <w:pPr>
        <w:pStyle w:val="a3"/>
        <w:ind w:right="1132"/>
      </w:pPr>
      <w:r>
        <w:t>умение осознавать свое эмоциональное состояние и эмоциональное 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2"/>
        </w:rPr>
        <w:t xml:space="preserve"> </w:t>
      </w:r>
      <w:r>
        <w:t>процессе</w:t>
      </w:r>
      <w:r>
        <w:rPr>
          <w:spacing w:val="1"/>
        </w:rPr>
        <w:t xml:space="preserve"> </w:t>
      </w:r>
      <w:r>
        <w:t>повседневного</w:t>
      </w:r>
      <w:r>
        <w:rPr>
          <w:spacing w:val="-3"/>
        </w:rPr>
        <w:t xml:space="preserve"> </w:t>
      </w:r>
      <w:r>
        <w:t>общения;</w:t>
      </w:r>
    </w:p>
    <w:p w:rsidR="00CD081E" w:rsidRDefault="00BD4E48">
      <w:pPr>
        <w:pStyle w:val="a3"/>
        <w:spacing w:line="237" w:lineRule="auto"/>
        <w:ind w:right="1132"/>
      </w:pPr>
      <w:r>
        <w:t>сформированность</w:t>
      </w:r>
      <w:r>
        <w:rPr>
          <w:spacing w:val="32"/>
        </w:rPr>
        <w:t xml:space="preserve"> </w:t>
      </w:r>
      <w:r>
        <w:t>навыков</w:t>
      </w:r>
      <w:r>
        <w:rPr>
          <w:spacing w:val="90"/>
        </w:rPr>
        <w:t xml:space="preserve"> </w:t>
      </w:r>
      <w:r>
        <w:t>рефлексии,</w:t>
      </w:r>
      <w:r>
        <w:rPr>
          <w:spacing w:val="91"/>
        </w:rPr>
        <w:t xml:space="preserve"> </w:t>
      </w:r>
      <w:r>
        <w:t>признание</w:t>
      </w:r>
      <w:r>
        <w:rPr>
          <w:spacing w:val="93"/>
        </w:rPr>
        <w:t xml:space="preserve"> </w:t>
      </w:r>
      <w:r>
        <w:t>своего</w:t>
      </w:r>
      <w:r>
        <w:rPr>
          <w:spacing w:val="94"/>
        </w:rPr>
        <w:t xml:space="preserve"> </w:t>
      </w:r>
      <w:r>
        <w:t>права</w:t>
      </w:r>
      <w:r>
        <w:rPr>
          <w:spacing w:val="88"/>
        </w:rPr>
        <w:t xml:space="preserve"> </w:t>
      </w:r>
      <w:r>
        <w:t>на</w:t>
      </w:r>
      <w:r>
        <w:rPr>
          <w:spacing w:val="83"/>
        </w:rPr>
        <w:t xml:space="preserve"> </w:t>
      </w:r>
      <w:r>
        <w:t>ошибку</w:t>
      </w:r>
      <w:r>
        <w:rPr>
          <w:spacing w:val="-58"/>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5"/>
        </w:rPr>
        <w:t xml:space="preserve"> </w:t>
      </w:r>
      <w:r>
        <w:t>человека;</w:t>
      </w:r>
    </w:p>
    <w:p w:rsidR="00CD081E" w:rsidRDefault="00BD4E48" w:rsidP="007C4214">
      <w:pPr>
        <w:pStyle w:val="a5"/>
        <w:numPr>
          <w:ilvl w:val="0"/>
          <w:numId w:val="13"/>
        </w:numPr>
        <w:tabs>
          <w:tab w:val="left" w:pos="1935"/>
        </w:tabs>
        <w:spacing w:line="275" w:lineRule="exact"/>
        <w:ind w:hanging="265"/>
        <w:jc w:val="both"/>
        <w:rPr>
          <w:sz w:val="24"/>
        </w:rPr>
      </w:pPr>
      <w:r>
        <w:rPr>
          <w:sz w:val="24"/>
        </w:rPr>
        <w:t>трудового</w:t>
      </w:r>
      <w:r>
        <w:rPr>
          <w:spacing w:val="-3"/>
          <w:sz w:val="24"/>
        </w:rPr>
        <w:t xml:space="preserve"> </w:t>
      </w:r>
      <w:r>
        <w:rPr>
          <w:sz w:val="24"/>
        </w:rPr>
        <w:t>воспитания:</w:t>
      </w:r>
    </w:p>
    <w:p w:rsidR="00CD081E" w:rsidRDefault="00BD4E48">
      <w:pPr>
        <w:pStyle w:val="a3"/>
        <w:ind w:left="1670" w:right="1497"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6"/>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CD081E" w:rsidRDefault="00BD4E48" w:rsidP="007C4214">
      <w:pPr>
        <w:pStyle w:val="a5"/>
        <w:numPr>
          <w:ilvl w:val="0"/>
          <w:numId w:val="13"/>
        </w:numPr>
        <w:tabs>
          <w:tab w:val="left" w:pos="1935"/>
        </w:tabs>
        <w:ind w:hanging="265"/>
        <w:jc w:val="left"/>
        <w:rPr>
          <w:sz w:val="24"/>
        </w:rPr>
      </w:pPr>
      <w:r>
        <w:rPr>
          <w:sz w:val="24"/>
        </w:rPr>
        <w:t>экологического</w:t>
      </w:r>
      <w:r>
        <w:rPr>
          <w:spacing w:val="-4"/>
          <w:sz w:val="24"/>
        </w:rPr>
        <w:t xml:space="preserve"> </w:t>
      </w:r>
      <w:r>
        <w:rPr>
          <w:sz w:val="24"/>
        </w:rPr>
        <w:t>воспитания:</w:t>
      </w:r>
    </w:p>
    <w:p w:rsidR="00CD081E" w:rsidRDefault="00BD4E48">
      <w:pPr>
        <w:pStyle w:val="a3"/>
        <w:spacing w:line="237" w:lineRule="auto"/>
        <w:jc w:val="left"/>
      </w:pPr>
      <w:r>
        <w:t>повышение</w:t>
      </w:r>
      <w:r>
        <w:rPr>
          <w:spacing w:val="37"/>
        </w:rPr>
        <w:t xml:space="preserve"> </w:t>
      </w:r>
      <w:r>
        <w:t>уровня</w:t>
      </w:r>
      <w:r>
        <w:rPr>
          <w:spacing w:val="38"/>
        </w:rPr>
        <w:t xml:space="preserve"> </w:t>
      </w:r>
      <w:r>
        <w:t>экологической</w:t>
      </w:r>
      <w:r>
        <w:rPr>
          <w:spacing w:val="34"/>
        </w:rPr>
        <w:t xml:space="preserve"> </w:t>
      </w:r>
      <w:r>
        <w:t>культуры,</w:t>
      </w:r>
      <w:r>
        <w:rPr>
          <w:spacing w:val="40"/>
        </w:rPr>
        <w:t xml:space="preserve"> </w:t>
      </w:r>
      <w:r>
        <w:t>осознание</w:t>
      </w:r>
      <w:r>
        <w:rPr>
          <w:spacing w:val="38"/>
        </w:rPr>
        <w:t xml:space="preserve"> </w:t>
      </w:r>
      <w:r>
        <w:t>глобального</w:t>
      </w:r>
      <w:r>
        <w:rPr>
          <w:spacing w:val="52"/>
        </w:rPr>
        <w:t xml:space="preserve"> </w:t>
      </w:r>
      <w:r>
        <w:t>характера</w:t>
      </w:r>
      <w:r>
        <w:rPr>
          <w:spacing w:val="-57"/>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CD081E" w:rsidRDefault="00BD4E48">
      <w:pPr>
        <w:pStyle w:val="a3"/>
        <w:spacing w:line="237" w:lineRule="auto"/>
        <w:ind w:right="1129"/>
        <w:jc w:val="left"/>
      </w:pPr>
      <w:r>
        <w:t>участие</w:t>
      </w:r>
      <w:r>
        <w:rPr>
          <w:spacing w:val="53"/>
        </w:rPr>
        <w:t xml:space="preserve"> </w:t>
      </w:r>
      <w:r>
        <w:t>в</w:t>
      </w:r>
      <w:r>
        <w:rPr>
          <w:spacing w:val="56"/>
        </w:rPr>
        <w:t xml:space="preserve"> </w:t>
      </w:r>
      <w:r>
        <w:t>экологических</w:t>
      </w:r>
      <w:r>
        <w:rPr>
          <w:spacing w:val="49"/>
        </w:rPr>
        <w:t xml:space="preserve"> </w:t>
      </w:r>
      <w:r>
        <w:t>проектах</w:t>
      </w:r>
      <w:r>
        <w:rPr>
          <w:spacing w:val="49"/>
        </w:rPr>
        <w:t xml:space="preserve"> </w:t>
      </w:r>
      <w:r>
        <w:t>через</w:t>
      </w:r>
      <w:r>
        <w:rPr>
          <w:spacing w:val="55"/>
        </w:rPr>
        <w:t xml:space="preserve"> </w:t>
      </w:r>
      <w:r>
        <w:t>различные</w:t>
      </w:r>
      <w:r>
        <w:rPr>
          <w:spacing w:val="53"/>
        </w:rPr>
        <w:t xml:space="preserve"> </w:t>
      </w:r>
      <w:r>
        <w:t>формы</w:t>
      </w:r>
      <w:r>
        <w:rPr>
          <w:spacing w:val="51"/>
        </w:rPr>
        <w:t xml:space="preserve"> </w:t>
      </w:r>
      <w:r>
        <w:t>музыкального</w:t>
      </w:r>
      <w:r>
        <w:rPr>
          <w:spacing w:val="-57"/>
        </w:rPr>
        <w:t xml:space="preserve"> </w:t>
      </w:r>
      <w:r>
        <w:t>творчества.</w:t>
      </w:r>
    </w:p>
    <w:p w:rsidR="00CD081E" w:rsidRDefault="00BD4E48" w:rsidP="007C4214">
      <w:pPr>
        <w:pStyle w:val="a5"/>
        <w:numPr>
          <w:ilvl w:val="0"/>
          <w:numId w:val="13"/>
        </w:numPr>
        <w:tabs>
          <w:tab w:val="left" w:pos="1935"/>
        </w:tabs>
        <w:spacing w:before="1" w:line="237" w:lineRule="auto"/>
        <w:ind w:left="1670" w:right="1125" w:firstLine="0"/>
        <w:jc w:val="left"/>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4"/>
          <w:sz w:val="24"/>
        </w:rPr>
        <w:t xml:space="preserve"> </w:t>
      </w:r>
      <w:r>
        <w:rPr>
          <w:sz w:val="24"/>
        </w:rPr>
        <w:t>обучающимися</w:t>
      </w:r>
      <w:r>
        <w:rPr>
          <w:spacing w:val="10"/>
          <w:sz w:val="24"/>
        </w:rPr>
        <w:t xml:space="preserve"> </w:t>
      </w:r>
      <w:r>
        <w:rPr>
          <w:sz w:val="24"/>
        </w:rPr>
        <w:t>социального</w:t>
      </w:r>
      <w:r>
        <w:rPr>
          <w:spacing w:val="9"/>
          <w:sz w:val="24"/>
        </w:rPr>
        <w:t xml:space="preserve"> </w:t>
      </w:r>
      <w:r>
        <w:rPr>
          <w:sz w:val="24"/>
        </w:rPr>
        <w:t>опыта,</w:t>
      </w:r>
      <w:r>
        <w:rPr>
          <w:spacing w:val="3"/>
          <w:sz w:val="24"/>
        </w:rPr>
        <w:t xml:space="preserve"> </w:t>
      </w:r>
      <w:r>
        <w:rPr>
          <w:sz w:val="24"/>
        </w:rPr>
        <w:t>основных</w:t>
      </w:r>
      <w:r>
        <w:rPr>
          <w:spacing w:val="4"/>
          <w:sz w:val="24"/>
        </w:rPr>
        <w:t xml:space="preserve"> </w:t>
      </w:r>
      <w:r>
        <w:rPr>
          <w:sz w:val="24"/>
        </w:rPr>
        <w:t>социальных</w:t>
      </w:r>
      <w:r>
        <w:rPr>
          <w:spacing w:val="5"/>
          <w:sz w:val="24"/>
        </w:rPr>
        <w:t xml:space="preserve"> </w:t>
      </w:r>
      <w:r>
        <w:rPr>
          <w:sz w:val="24"/>
        </w:rPr>
        <w:t>ролей,</w:t>
      </w:r>
      <w:r>
        <w:rPr>
          <w:spacing w:val="7"/>
          <w:sz w:val="24"/>
        </w:rPr>
        <w:t xml:space="preserve"> </w:t>
      </w:r>
      <w:r>
        <w:rPr>
          <w:sz w:val="24"/>
        </w:rPr>
        <w:t>норм</w:t>
      </w:r>
    </w:p>
    <w:p w:rsidR="00CD081E" w:rsidRDefault="00BD4E48">
      <w:pPr>
        <w:pStyle w:val="a3"/>
        <w:spacing w:before="3"/>
        <w:ind w:firstLine="0"/>
        <w:jc w:val="left"/>
      </w:pPr>
      <w:r>
        <w:t>и</w:t>
      </w:r>
      <w:r>
        <w:rPr>
          <w:spacing w:val="16"/>
        </w:rPr>
        <w:t xml:space="preserve"> </w:t>
      </w:r>
      <w:r>
        <w:t>правил</w:t>
      </w:r>
      <w:r>
        <w:rPr>
          <w:spacing w:val="8"/>
        </w:rPr>
        <w:t xml:space="preserve"> </w:t>
      </w:r>
      <w:r>
        <w:t>общественного</w:t>
      </w:r>
      <w:r>
        <w:rPr>
          <w:spacing w:val="15"/>
        </w:rPr>
        <w:t xml:space="preserve"> </w:t>
      </w:r>
      <w:r>
        <w:t>поведения,</w:t>
      </w:r>
      <w:r>
        <w:rPr>
          <w:spacing w:val="18"/>
        </w:rPr>
        <w:t xml:space="preserve"> </w:t>
      </w:r>
      <w:r>
        <w:t>форм</w:t>
      </w:r>
      <w:r>
        <w:rPr>
          <w:spacing w:val="13"/>
        </w:rPr>
        <w:t xml:space="preserve"> </w:t>
      </w:r>
      <w:r>
        <w:t>социальной</w:t>
      </w:r>
      <w:r>
        <w:rPr>
          <w:spacing w:val="12"/>
        </w:rPr>
        <w:t xml:space="preserve"> </w:t>
      </w:r>
      <w:r>
        <w:t>жизни,</w:t>
      </w:r>
      <w:r>
        <w:rPr>
          <w:spacing w:val="13"/>
        </w:rPr>
        <w:t xml:space="preserve"> </w:t>
      </w:r>
      <w:r>
        <w:t>включая</w:t>
      </w:r>
      <w:r>
        <w:rPr>
          <w:spacing w:val="16"/>
        </w:rPr>
        <w:t xml:space="preserve"> </w:t>
      </w:r>
      <w:r>
        <w:t>семью,</w:t>
      </w:r>
      <w:r>
        <w:rPr>
          <w:spacing w:val="9"/>
        </w:rPr>
        <w:t xml:space="preserve"> </w:t>
      </w:r>
      <w:r>
        <w:t>группы,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9" w:firstLine="0"/>
      </w:pPr>
      <w:r>
        <w:lastRenderedPageBreak/>
        <w:t>сформированные в учебной исследовательской и творческой деятельности, а также в</w:t>
      </w:r>
      <w:r>
        <w:rPr>
          <w:spacing w:val="1"/>
        </w:rPr>
        <w:t xml:space="preserve"> </w:t>
      </w:r>
      <w:r>
        <w:t>рамках</w:t>
      </w:r>
      <w:r>
        <w:rPr>
          <w:spacing w:val="-5"/>
        </w:rPr>
        <w:t xml:space="preserve"> </w:t>
      </w:r>
      <w:r>
        <w:t>социального</w:t>
      </w:r>
      <w:r>
        <w:rPr>
          <w:spacing w:val="1"/>
        </w:rPr>
        <w:t xml:space="preserve"> </w:t>
      </w:r>
      <w:r>
        <w:t>взаимодействия</w:t>
      </w:r>
      <w:r>
        <w:rPr>
          <w:spacing w:val="-4"/>
        </w:rPr>
        <w:t xml:space="preserve"> </w:t>
      </w:r>
      <w:r>
        <w:t>с людьми</w:t>
      </w:r>
      <w:r>
        <w:rPr>
          <w:spacing w:val="-8"/>
        </w:rPr>
        <w:t xml:space="preserve"> </w:t>
      </w:r>
      <w:r>
        <w:t>из</w:t>
      </w:r>
      <w:r>
        <w:rPr>
          <w:spacing w:val="1"/>
        </w:rPr>
        <w:t xml:space="preserve"> </w:t>
      </w:r>
      <w:r>
        <w:t>другой</w:t>
      </w:r>
      <w:r>
        <w:rPr>
          <w:spacing w:val="2"/>
        </w:rPr>
        <w:t xml:space="preserve"> </w:t>
      </w:r>
      <w:r>
        <w:t>культурной</w:t>
      </w:r>
      <w:r>
        <w:rPr>
          <w:spacing w:val="2"/>
        </w:rPr>
        <w:t xml:space="preserve"> </w:t>
      </w:r>
      <w:r>
        <w:t>среды;</w:t>
      </w:r>
    </w:p>
    <w:p w:rsidR="00CD081E" w:rsidRDefault="00BD4E48">
      <w:pPr>
        <w:pStyle w:val="a3"/>
        <w:ind w:right="1131"/>
      </w:pPr>
      <w:r>
        <w:t>стремление</w:t>
      </w:r>
      <w:r>
        <w:rPr>
          <w:spacing w:val="61"/>
        </w:rPr>
        <w:t xml:space="preserve"> </w:t>
      </w:r>
      <w:r>
        <w:t>перенимать</w:t>
      </w:r>
      <w:r>
        <w:rPr>
          <w:spacing w:val="60"/>
        </w:rPr>
        <w:t xml:space="preserve"> </w:t>
      </w:r>
      <w:r>
        <w:t>опыт,</w:t>
      </w:r>
      <w:r>
        <w:rPr>
          <w:spacing w:val="61"/>
        </w:rPr>
        <w:t xml:space="preserve"> </w:t>
      </w:r>
      <w:r>
        <w:t>учиться   у</w:t>
      </w:r>
      <w:r>
        <w:rPr>
          <w:spacing w:val="60"/>
        </w:rPr>
        <w:t xml:space="preserve"> </w:t>
      </w:r>
      <w:r>
        <w:t>других   людей   –   как   взрослых,</w:t>
      </w:r>
      <w:r>
        <w:rPr>
          <w:spacing w:val="1"/>
        </w:rPr>
        <w:t xml:space="preserve"> </w:t>
      </w:r>
      <w:r>
        <w:t>так и сверстников, в том числе в разнообразных проявлениях творчества, овладения</w:t>
      </w:r>
      <w:r>
        <w:rPr>
          <w:spacing w:val="1"/>
        </w:rPr>
        <w:t xml:space="preserve"> </w:t>
      </w:r>
      <w:r>
        <w:t>различными</w:t>
      </w:r>
      <w:r>
        <w:rPr>
          <w:spacing w:val="-3"/>
        </w:rPr>
        <w:t xml:space="preserve"> </w:t>
      </w:r>
      <w:r>
        <w:t>навыками</w:t>
      </w:r>
      <w:r>
        <w:rPr>
          <w:spacing w:val="-3"/>
        </w:rPr>
        <w:t xml:space="preserve"> </w:t>
      </w:r>
      <w:r>
        <w:t>в</w:t>
      </w:r>
      <w:r>
        <w:rPr>
          <w:spacing w:val="2"/>
        </w:rPr>
        <w:t xml:space="preserve"> </w:t>
      </w:r>
      <w:r>
        <w:t>сфере музыкального</w:t>
      </w:r>
      <w:r>
        <w:rPr>
          <w:spacing w:val="2"/>
        </w:rPr>
        <w:t xml:space="preserve"> </w:t>
      </w:r>
      <w:r>
        <w:t>и</w:t>
      </w:r>
      <w:r>
        <w:rPr>
          <w:spacing w:val="-3"/>
        </w:rPr>
        <w:t xml:space="preserve"> </w:t>
      </w:r>
      <w:r>
        <w:t>других</w:t>
      </w:r>
      <w:r>
        <w:rPr>
          <w:spacing w:val="-4"/>
        </w:rPr>
        <w:t xml:space="preserve"> </w:t>
      </w:r>
      <w:r>
        <w:t>видов</w:t>
      </w:r>
      <w:r>
        <w:rPr>
          <w:spacing w:val="-2"/>
        </w:rPr>
        <w:t xml:space="preserve"> </w:t>
      </w:r>
      <w:r>
        <w:t>искусства;</w:t>
      </w:r>
    </w:p>
    <w:p w:rsidR="00CD081E" w:rsidRDefault="00BD4E48">
      <w:pPr>
        <w:pStyle w:val="a3"/>
        <w:ind w:right="1123"/>
      </w:pPr>
      <w:r>
        <w:t>смелость при соприкосновении с новым эмоциональным</w:t>
      </w:r>
      <w:r>
        <w:rPr>
          <w:spacing w:val="1"/>
        </w:rPr>
        <w:t xml:space="preserve"> </w:t>
      </w:r>
      <w:r>
        <w:t>опытом, воспитание</w:t>
      </w:r>
      <w:r>
        <w:rPr>
          <w:spacing w:val="1"/>
        </w:rPr>
        <w:t xml:space="preserve"> </w:t>
      </w:r>
      <w:r>
        <w:t>чувства нового, способность ставить и решать нестандартные задачи, предвидеть ход</w:t>
      </w:r>
      <w:r>
        <w:rPr>
          <w:spacing w:val="1"/>
        </w:rPr>
        <w:t xml:space="preserve"> </w:t>
      </w:r>
      <w:r>
        <w:t>событий, обращать</w:t>
      </w:r>
      <w:r>
        <w:rPr>
          <w:spacing w:val="1"/>
        </w:rPr>
        <w:t xml:space="preserve"> </w:t>
      </w:r>
      <w:r>
        <w:t>внимание на 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2"/>
        </w:rPr>
        <w:t xml:space="preserve"> </w:t>
      </w:r>
      <w:r>
        <w:t>и</w:t>
      </w:r>
      <w:r>
        <w:rPr>
          <w:spacing w:val="3"/>
        </w:rPr>
        <w:t xml:space="preserve"> </w:t>
      </w:r>
      <w:r>
        <w:t>социума;</w:t>
      </w:r>
    </w:p>
    <w:p w:rsidR="00CD081E" w:rsidRDefault="00BD4E48">
      <w:pPr>
        <w:pStyle w:val="a3"/>
        <w:ind w:right="112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 xml:space="preserve">изменения     и    </w:t>
      </w:r>
      <w:r>
        <w:rPr>
          <w:spacing w:val="1"/>
        </w:rPr>
        <w:t xml:space="preserve"> </w:t>
      </w:r>
      <w:r>
        <w:t>их     последствия,     опираясь      на     жизненный      интонационный</w:t>
      </w:r>
      <w:r>
        <w:rPr>
          <w:spacing w:val="-57"/>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2"/>
        </w:rPr>
        <w:t xml:space="preserve"> </w:t>
      </w:r>
      <w:r>
        <w:t>в</w:t>
      </w:r>
      <w:r>
        <w:rPr>
          <w:spacing w:val="3"/>
        </w:rPr>
        <w:t xml:space="preserve"> </w:t>
      </w:r>
      <w:r>
        <w:t>стрессовой</w:t>
      </w:r>
      <w:r>
        <w:rPr>
          <w:spacing w:val="-3"/>
        </w:rPr>
        <w:t xml:space="preserve"> </w:t>
      </w:r>
      <w:r>
        <w:t>ситуации,</w:t>
      </w:r>
      <w:r>
        <w:rPr>
          <w:spacing w:val="4"/>
        </w:rPr>
        <w:t xml:space="preserve"> </w:t>
      </w:r>
      <w:r>
        <w:t>воля</w:t>
      </w:r>
      <w:r>
        <w:rPr>
          <w:spacing w:val="-3"/>
        </w:rPr>
        <w:t xml:space="preserve"> </w:t>
      </w:r>
      <w:r>
        <w:t>к</w:t>
      </w:r>
      <w:r>
        <w:rPr>
          <w:spacing w:val="-1"/>
        </w:rPr>
        <w:t xml:space="preserve"> </w:t>
      </w:r>
      <w:r>
        <w:t>победе.</w:t>
      </w:r>
    </w:p>
    <w:p w:rsidR="00CD081E" w:rsidRDefault="00BD4E48">
      <w:pPr>
        <w:pStyle w:val="a3"/>
        <w:ind w:right="1123"/>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rsidR="00CD081E" w:rsidRDefault="00BD4E48">
      <w:pPr>
        <w:pStyle w:val="a3"/>
        <w:spacing w:before="1"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CD081E" w:rsidRDefault="00BD4E48">
      <w:pPr>
        <w:pStyle w:val="a3"/>
        <w:spacing w:before="3"/>
        <w:ind w:right="1137"/>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2"/>
        </w:rPr>
        <w:t xml:space="preserve"> </w:t>
      </w:r>
      <w:r>
        <w:t>мелодий</w:t>
      </w:r>
      <w:r>
        <w:rPr>
          <w:spacing w:val="2"/>
        </w:rPr>
        <w:t xml:space="preserve"> </w:t>
      </w:r>
      <w:r>
        <w:t>и</w:t>
      </w:r>
      <w:r>
        <w:rPr>
          <w:spacing w:val="-3"/>
        </w:rPr>
        <w:t xml:space="preserve"> </w:t>
      </w:r>
      <w:r>
        <w:t>ритмов,</w:t>
      </w:r>
      <w:r>
        <w:rPr>
          <w:spacing w:val="3"/>
        </w:rPr>
        <w:t xml:space="preserve"> </w:t>
      </w:r>
      <w:r>
        <w:t>других</w:t>
      </w:r>
      <w:r>
        <w:rPr>
          <w:spacing w:val="-3"/>
        </w:rPr>
        <w:t xml:space="preserve"> </w:t>
      </w:r>
      <w:r>
        <w:t>элементов</w:t>
      </w:r>
      <w:r>
        <w:rPr>
          <w:spacing w:val="-2"/>
        </w:rPr>
        <w:t xml:space="preserve"> </w:t>
      </w:r>
      <w:r>
        <w:t>музыкального</w:t>
      </w:r>
      <w:r>
        <w:rPr>
          <w:spacing w:val="1"/>
        </w:rPr>
        <w:t xml:space="preserve"> </w:t>
      </w:r>
      <w:r>
        <w:t>языка;</w:t>
      </w:r>
    </w:p>
    <w:p w:rsidR="00CD081E" w:rsidRDefault="00BD4E48">
      <w:pPr>
        <w:pStyle w:val="a3"/>
        <w:spacing w:line="242" w:lineRule="auto"/>
        <w:ind w:right="1141"/>
      </w:pPr>
      <w:r>
        <w:t>сопоставлять, сравнивать на основании существенных признаков произведения,</w:t>
      </w:r>
      <w:r>
        <w:rPr>
          <w:spacing w:val="1"/>
        </w:rPr>
        <w:t xml:space="preserve"> </w:t>
      </w:r>
      <w:r>
        <w:t>жанры</w:t>
      </w:r>
      <w:r>
        <w:rPr>
          <w:spacing w:val="-2"/>
        </w:rPr>
        <w:t xml:space="preserve"> </w:t>
      </w:r>
      <w:r>
        <w:t>и</w:t>
      </w:r>
      <w:r>
        <w:rPr>
          <w:spacing w:val="3"/>
        </w:rPr>
        <w:t xml:space="preserve"> </w:t>
      </w:r>
      <w:r>
        <w:t>стили</w:t>
      </w:r>
      <w:r>
        <w:rPr>
          <w:spacing w:val="-3"/>
        </w:rPr>
        <w:t xml:space="preserve"> </w:t>
      </w:r>
      <w:r>
        <w:t>музыкального</w:t>
      </w:r>
      <w:r>
        <w:rPr>
          <w:spacing w:val="2"/>
        </w:rPr>
        <w:t xml:space="preserve"> </w:t>
      </w:r>
      <w:r>
        <w:t>и</w:t>
      </w:r>
      <w:r>
        <w:rPr>
          <w:spacing w:val="2"/>
        </w:rPr>
        <w:t xml:space="preserve"> </w:t>
      </w:r>
      <w:r>
        <w:t>других</w:t>
      </w:r>
      <w:r>
        <w:rPr>
          <w:spacing w:val="-3"/>
        </w:rPr>
        <w:t xml:space="preserve"> </w:t>
      </w:r>
      <w:r>
        <w:t>видов</w:t>
      </w:r>
      <w:r>
        <w:rPr>
          <w:spacing w:val="-2"/>
        </w:rPr>
        <w:t xml:space="preserve"> </w:t>
      </w:r>
      <w:r>
        <w:t>искусства;</w:t>
      </w:r>
    </w:p>
    <w:p w:rsidR="00CD081E" w:rsidRDefault="00BD4E48">
      <w:pPr>
        <w:pStyle w:val="a3"/>
        <w:spacing w:line="242" w:lineRule="auto"/>
        <w:ind w:right="1140"/>
      </w:pPr>
      <w:r>
        <w:t>обнаруживать</w:t>
      </w:r>
      <w:r>
        <w:rPr>
          <w:spacing w:val="1"/>
        </w:rPr>
        <w:t xml:space="preserve"> </w:t>
      </w:r>
      <w:r>
        <w:t>взаимные</w:t>
      </w:r>
      <w:r>
        <w:rPr>
          <w:spacing w:val="1"/>
        </w:rPr>
        <w:t xml:space="preserve"> </w:t>
      </w:r>
      <w:r>
        <w:t>влияния отдельных видов,</w:t>
      </w:r>
      <w:r>
        <w:rPr>
          <w:spacing w:val="1"/>
        </w:rPr>
        <w:t xml:space="preserve"> </w:t>
      </w:r>
      <w:r>
        <w:t>жанров</w:t>
      </w:r>
      <w:r>
        <w:rPr>
          <w:spacing w:val="1"/>
        </w:rPr>
        <w:t xml:space="preserve"> </w:t>
      </w:r>
      <w:r>
        <w:t>и</w:t>
      </w:r>
      <w:r>
        <w:rPr>
          <w:spacing w:val="1"/>
        </w:rPr>
        <w:t xml:space="preserve"> </w:t>
      </w:r>
      <w:r>
        <w:t>стилей</w:t>
      </w:r>
      <w:r>
        <w:rPr>
          <w:spacing w:val="60"/>
        </w:rPr>
        <w:t xml:space="preserve"> </w:t>
      </w:r>
      <w:r>
        <w:t>музыки</w:t>
      </w:r>
      <w:r>
        <w:rPr>
          <w:spacing w:val="1"/>
        </w:rPr>
        <w:t xml:space="preserve"> </w:t>
      </w:r>
      <w:r>
        <w:t>друг</w:t>
      </w:r>
      <w:r>
        <w:rPr>
          <w:spacing w:val="3"/>
        </w:rPr>
        <w:t xml:space="preserve"> </w:t>
      </w:r>
      <w:r>
        <w:t>на друга,</w:t>
      </w:r>
      <w:r>
        <w:rPr>
          <w:spacing w:val="4"/>
        </w:rPr>
        <w:t xml:space="preserve"> </w:t>
      </w:r>
      <w:r>
        <w:t>формулировать</w:t>
      </w:r>
      <w:r>
        <w:rPr>
          <w:spacing w:val="-2"/>
        </w:rPr>
        <w:t xml:space="preserve"> </w:t>
      </w:r>
      <w:r>
        <w:t>гипотезы</w:t>
      </w:r>
      <w:r>
        <w:rPr>
          <w:spacing w:val="-1"/>
        </w:rPr>
        <w:t xml:space="preserve"> </w:t>
      </w:r>
      <w:r>
        <w:t>о</w:t>
      </w:r>
      <w:r>
        <w:rPr>
          <w:spacing w:val="1"/>
        </w:rPr>
        <w:t xml:space="preserve"> </w:t>
      </w:r>
      <w:r>
        <w:t>взаимосвязях;</w:t>
      </w:r>
    </w:p>
    <w:p w:rsidR="00CD081E" w:rsidRDefault="00BD4E48">
      <w:pPr>
        <w:pStyle w:val="a3"/>
        <w:ind w:right="113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2"/>
        </w:rPr>
        <w:t xml:space="preserve"> </w:t>
      </w:r>
      <w:r>
        <w:t>жанра,</w:t>
      </w:r>
      <w:r>
        <w:rPr>
          <w:spacing w:val="4"/>
        </w:rPr>
        <w:t xml:space="preserve"> </w:t>
      </w:r>
      <w:r>
        <w:t>стиля;</w:t>
      </w:r>
    </w:p>
    <w:p w:rsidR="00CD081E" w:rsidRDefault="00BD4E48">
      <w:pPr>
        <w:pStyle w:val="a3"/>
        <w:spacing w:line="237" w:lineRule="auto"/>
        <w:ind w:right="1137"/>
      </w:pPr>
      <w:r>
        <w:t>выявлять и характеризовать существенные признаки конкретного музыкального</w:t>
      </w:r>
      <w:r>
        <w:rPr>
          <w:spacing w:val="1"/>
        </w:rPr>
        <w:t xml:space="preserve"> </w:t>
      </w:r>
      <w:r>
        <w:t>звучания;</w:t>
      </w:r>
    </w:p>
    <w:p w:rsidR="00CD081E" w:rsidRDefault="00BD4E48">
      <w:pPr>
        <w:pStyle w:val="a3"/>
        <w:spacing w:line="237" w:lineRule="auto"/>
        <w:ind w:right="1141"/>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5"/>
        </w:rPr>
        <w:t xml:space="preserve"> </w:t>
      </w:r>
      <w:r>
        <w:t>слухового</w:t>
      </w:r>
      <w:r>
        <w:rPr>
          <w:spacing w:val="2"/>
        </w:rPr>
        <w:t xml:space="preserve"> </w:t>
      </w:r>
      <w:r>
        <w:t>наблюдения-исследования.</w:t>
      </w:r>
    </w:p>
    <w:p w:rsidR="00CD081E" w:rsidRDefault="00BD4E48">
      <w:pPr>
        <w:pStyle w:val="a3"/>
        <w:spacing w:before="4" w:line="237"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CD081E" w:rsidRDefault="00BD4E48">
      <w:pPr>
        <w:pStyle w:val="a3"/>
        <w:spacing w:before="4" w:line="275" w:lineRule="exact"/>
        <w:ind w:left="1670" w:firstLine="0"/>
      </w:pPr>
      <w:r>
        <w:t xml:space="preserve">следовать  </w:t>
      </w:r>
      <w:r>
        <w:rPr>
          <w:spacing w:val="38"/>
        </w:rPr>
        <w:t xml:space="preserve"> </w:t>
      </w:r>
      <w:r>
        <w:t xml:space="preserve">внутренним   </w:t>
      </w:r>
      <w:r>
        <w:rPr>
          <w:spacing w:val="37"/>
        </w:rPr>
        <w:t xml:space="preserve"> </w:t>
      </w:r>
      <w:r>
        <w:t xml:space="preserve">слухом   </w:t>
      </w:r>
      <w:r>
        <w:rPr>
          <w:spacing w:val="38"/>
        </w:rPr>
        <w:t xml:space="preserve"> </w:t>
      </w:r>
      <w:r>
        <w:t xml:space="preserve">за   </w:t>
      </w:r>
      <w:r>
        <w:rPr>
          <w:spacing w:val="35"/>
        </w:rPr>
        <w:t xml:space="preserve"> </w:t>
      </w:r>
      <w:r>
        <w:t xml:space="preserve">развитием   </w:t>
      </w:r>
      <w:r>
        <w:rPr>
          <w:spacing w:val="38"/>
        </w:rPr>
        <w:t xml:space="preserve"> </w:t>
      </w:r>
      <w:r>
        <w:t xml:space="preserve">музыкального   </w:t>
      </w:r>
      <w:r>
        <w:rPr>
          <w:spacing w:val="41"/>
        </w:rPr>
        <w:t xml:space="preserve"> </w:t>
      </w:r>
      <w:r>
        <w:t>процесса,</w:t>
      </w:r>
    </w:p>
    <w:p w:rsidR="00CD081E" w:rsidRDefault="00BD4E48">
      <w:pPr>
        <w:pStyle w:val="a3"/>
        <w:spacing w:line="275" w:lineRule="exact"/>
        <w:ind w:firstLine="0"/>
      </w:pPr>
      <w:r>
        <w:t>«наблюдать»</w:t>
      </w:r>
      <w:r>
        <w:rPr>
          <w:spacing w:val="-8"/>
        </w:rPr>
        <w:t xml:space="preserve"> </w:t>
      </w:r>
      <w:r>
        <w:t>звучание</w:t>
      </w:r>
      <w:r>
        <w:rPr>
          <w:spacing w:val="-4"/>
        </w:rPr>
        <w:t xml:space="preserve"> </w:t>
      </w:r>
      <w:r>
        <w:t>музыки;</w:t>
      </w:r>
    </w:p>
    <w:p w:rsidR="00CD081E" w:rsidRDefault="00BD4E48">
      <w:pPr>
        <w:pStyle w:val="a3"/>
        <w:spacing w:before="4" w:line="237" w:lineRule="auto"/>
        <w:ind w:left="1670" w:right="1131" w:firstLine="0"/>
      </w:pPr>
      <w:r>
        <w:t>использовать вопросы как исследовательский инструмент познания;</w:t>
      </w:r>
      <w:r>
        <w:rPr>
          <w:spacing w:val="1"/>
        </w:rPr>
        <w:t xml:space="preserve"> </w:t>
      </w:r>
      <w:r>
        <w:t>формулировать</w:t>
      </w:r>
      <w:r>
        <w:rPr>
          <w:spacing w:val="10"/>
        </w:rPr>
        <w:t xml:space="preserve"> </w:t>
      </w:r>
      <w:r>
        <w:t>собственные</w:t>
      </w:r>
      <w:r>
        <w:rPr>
          <w:spacing w:val="8"/>
        </w:rPr>
        <w:t xml:space="preserve"> </w:t>
      </w:r>
      <w:r>
        <w:t>вопросы,</w:t>
      </w:r>
      <w:r>
        <w:rPr>
          <w:spacing w:val="6"/>
        </w:rPr>
        <w:t xml:space="preserve"> </w:t>
      </w:r>
      <w:r>
        <w:t>фиксирующие</w:t>
      </w:r>
      <w:r>
        <w:rPr>
          <w:spacing w:val="8"/>
        </w:rPr>
        <w:t xml:space="preserve"> </w:t>
      </w:r>
      <w:r>
        <w:t>несоответствие</w:t>
      </w:r>
    </w:p>
    <w:p w:rsidR="00CD081E" w:rsidRDefault="00BD4E48">
      <w:pPr>
        <w:pStyle w:val="a3"/>
        <w:spacing w:before="6" w:line="237" w:lineRule="auto"/>
        <w:ind w:right="1128" w:firstLine="0"/>
      </w:pP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учебной</w:t>
      </w:r>
      <w:r>
        <w:rPr>
          <w:spacing w:val="1"/>
        </w:rPr>
        <w:t xml:space="preserve"> </w:t>
      </w:r>
      <w:r>
        <w:t>ситуации,</w:t>
      </w:r>
      <w:r>
        <w:rPr>
          <w:spacing w:val="61"/>
        </w:rPr>
        <w:t xml:space="preserve"> </w:t>
      </w:r>
      <w:r>
        <w:t>восприятия,</w:t>
      </w:r>
      <w:r>
        <w:rPr>
          <w:spacing w:val="1"/>
        </w:rPr>
        <w:t xml:space="preserve"> </w:t>
      </w:r>
      <w:r>
        <w:t>исполнения</w:t>
      </w:r>
      <w:r>
        <w:rPr>
          <w:spacing w:val="-4"/>
        </w:rPr>
        <w:t xml:space="preserve"> </w:t>
      </w:r>
      <w:r>
        <w:t>музыки;</w:t>
      </w:r>
    </w:p>
    <w:p w:rsidR="00CD081E" w:rsidRDefault="00BD4E48">
      <w:pPr>
        <w:pStyle w:val="a3"/>
        <w:spacing w:before="6" w:line="237" w:lineRule="auto"/>
        <w:ind w:right="1134"/>
      </w:pPr>
      <w:r>
        <w:t>составлять алгоритм действий и использовать его для решения учебных, в том</w:t>
      </w:r>
      <w:r>
        <w:rPr>
          <w:spacing w:val="1"/>
        </w:rPr>
        <w:t xml:space="preserve"> </w:t>
      </w:r>
      <w:r>
        <w:t>числе исполнительских</w:t>
      </w:r>
      <w:r>
        <w:rPr>
          <w:spacing w:val="-3"/>
        </w:rPr>
        <w:t xml:space="preserve"> </w:t>
      </w:r>
      <w:r>
        <w:t>и</w:t>
      </w:r>
      <w:r>
        <w:rPr>
          <w:spacing w:val="-2"/>
        </w:rPr>
        <w:t xml:space="preserve"> </w:t>
      </w:r>
      <w:r>
        <w:t>творческих</w:t>
      </w:r>
      <w:r>
        <w:rPr>
          <w:spacing w:val="-3"/>
        </w:rPr>
        <w:t xml:space="preserve"> </w:t>
      </w:r>
      <w:r>
        <w:t>задач;</w:t>
      </w:r>
    </w:p>
    <w:p w:rsidR="00CD081E" w:rsidRDefault="00BD4E48">
      <w:pPr>
        <w:pStyle w:val="a3"/>
        <w:spacing w:before="3"/>
        <w:ind w:right="1129"/>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61"/>
        </w:rPr>
        <w:t xml:space="preserve"> </w:t>
      </w:r>
      <w:r>
        <w:t>сравнению</w:t>
      </w:r>
      <w:r>
        <w:rPr>
          <w:spacing w:val="1"/>
        </w:rPr>
        <w:t xml:space="preserve"> </w:t>
      </w:r>
      <w:r>
        <w:t xml:space="preserve">художественных   </w:t>
      </w:r>
      <w:r>
        <w:rPr>
          <w:spacing w:val="1"/>
        </w:rPr>
        <w:t xml:space="preserve"> </w:t>
      </w:r>
      <w:r>
        <w:t xml:space="preserve">процессов,   </w:t>
      </w:r>
      <w:r>
        <w:rPr>
          <w:spacing w:val="1"/>
        </w:rPr>
        <w:t xml:space="preserve"> </w:t>
      </w:r>
      <w:r>
        <w:t xml:space="preserve">музыкальных   </w:t>
      </w:r>
      <w:r>
        <w:rPr>
          <w:spacing w:val="1"/>
        </w:rPr>
        <w:t xml:space="preserve"> </w:t>
      </w:r>
      <w:r>
        <w:t xml:space="preserve">явлений,   </w:t>
      </w:r>
      <w:r>
        <w:rPr>
          <w:spacing w:val="1"/>
        </w:rPr>
        <w:t xml:space="preserve"> </w:t>
      </w:r>
      <w:r>
        <w:t xml:space="preserve">культурных   </w:t>
      </w:r>
      <w:r>
        <w:rPr>
          <w:spacing w:val="1"/>
        </w:rPr>
        <w:t xml:space="preserve"> </w:t>
      </w:r>
      <w:r>
        <w:t>объектов</w:t>
      </w:r>
      <w:r>
        <w:rPr>
          <w:spacing w:val="1"/>
        </w:rPr>
        <w:t xml:space="preserve"> </w:t>
      </w:r>
      <w:r>
        <w:t>между</w:t>
      </w:r>
      <w:r>
        <w:rPr>
          <w:spacing w:val="-8"/>
        </w:rPr>
        <w:t xml:space="preserve"> </w:t>
      </w:r>
      <w:r>
        <w:t>собой;</w:t>
      </w:r>
    </w:p>
    <w:p w:rsidR="00CD081E" w:rsidRDefault="00BD4E48">
      <w:pPr>
        <w:pStyle w:val="a3"/>
        <w:spacing w:before="3" w:line="237" w:lineRule="auto"/>
        <w:ind w:right="114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4"/>
        </w:rPr>
        <w:t xml:space="preserve"> </w:t>
      </w:r>
      <w:r>
        <w:t>слухового</w:t>
      </w:r>
      <w:r>
        <w:rPr>
          <w:spacing w:val="1"/>
        </w:rPr>
        <w:t xml:space="preserve"> </w:t>
      </w:r>
      <w:r>
        <w:t>исследования.</w:t>
      </w:r>
    </w:p>
    <w:p w:rsidR="00CD081E" w:rsidRDefault="00BD4E48">
      <w:pPr>
        <w:pStyle w:val="a3"/>
        <w:spacing w:before="6" w:line="237" w:lineRule="auto"/>
        <w:ind w:right="1129"/>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rsidR="00CD081E" w:rsidRDefault="00BD4E48">
      <w:pPr>
        <w:pStyle w:val="a3"/>
        <w:spacing w:before="3"/>
        <w:ind w:left="1670" w:firstLine="0"/>
      </w:pPr>
      <w:r>
        <w:t>применять</w:t>
      </w:r>
      <w:r>
        <w:rPr>
          <w:spacing w:val="4"/>
        </w:rPr>
        <w:t xml:space="preserve"> </w:t>
      </w:r>
      <w:r>
        <w:t>различные</w:t>
      </w:r>
      <w:r>
        <w:rPr>
          <w:spacing w:val="59"/>
        </w:rPr>
        <w:t xml:space="preserve"> </w:t>
      </w:r>
      <w:r>
        <w:t>методы,</w:t>
      </w:r>
      <w:r>
        <w:rPr>
          <w:spacing w:val="63"/>
        </w:rPr>
        <w:t xml:space="preserve"> </w:t>
      </w:r>
      <w:r>
        <w:t>инструменты</w:t>
      </w:r>
      <w:r>
        <w:rPr>
          <w:spacing w:val="62"/>
        </w:rPr>
        <w:t xml:space="preserve"> </w:t>
      </w:r>
      <w:r>
        <w:t>и</w:t>
      </w:r>
      <w:r>
        <w:rPr>
          <w:spacing w:val="67"/>
        </w:rPr>
        <w:t xml:space="preserve"> </w:t>
      </w:r>
      <w:r>
        <w:t>запросы</w:t>
      </w:r>
      <w:r>
        <w:rPr>
          <w:spacing w:val="62"/>
        </w:rPr>
        <w:t xml:space="preserve"> </w:t>
      </w:r>
      <w:r>
        <w:t>при</w:t>
      </w:r>
      <w:r>
        <w:rPr>
          <w:spacing w:val="62"/>
        </w:rPr>
        <w:t xml:space="preserve"> </w:t>
      </w:r>
      <w:r>
        <w:t>поиске</w:t>
      </w:r>
      <w:r>
        <w:rPr>
          <w:spacing w:val="59"/>
        </w:rPr>
        <w:t xml:space="preserve"> </w:t>
      </w:r>
      <w:r>
        <w:t>и</w:t>
      </w:r>
      <w:r>
        <w:rPr>
          <w:spacing w:val="57"/>
        </w:rPr>
        <w:t xml:space="preserve"> </w:t>
      </w:r>
      <w:r>
        <w:t>отборе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566" w:hanging="711"/>
      </w:pPr>
      <w:r>
        <w:lastRenderedPageBreak/>
        <w:t>информации с учетом предложенной учебной задачи и заданных критериев;</w:t>
      </w:r>
      <w:r>
        <w:rPr>
          <w:spacing w:val="1"/>
        </w:rPr>
        <w:t xml:space="preserve"> </w:t>
      </w:r>
      <w:r>
        <w:t>понимать</w:t>
      </w:r>
      <w:r>
        <w:rPr>
          <w:spacing w:val="-7"/>
        </w:rPr>
        <w:t xml:space="preserve"> </w:t>
      </w:r>
      <w:r>
        <w:t>специфику</w:t>
      </w:r>
      <w:r>
        <w:rPr>
          <w:spacing w:val="-12"/>
        </w:rPr>
        <w:t xml:space="preserve"> </w:t>
      </w:r>
      <w:r>
        <w:t>работы</w:t>
      </w:r>
      <w:r>
        <w:rPr>
          <w:spacing w:val="-1"/>
        </w:rPr>
        <w:t xml:space="preserve"> </w:t>
      </w:r>
      <w:r>
        <w:t>с</w:t>
      </w:r>
      <w:r>
        <w:rPr>
          <w:spacing w:val="-5"/>
        </w:rPr>
        <w:t xml:space="preserve"> </w:t>
      </w:r>
      <w:r>
        <w:t>аудиоинформацией,</w:t>
      </w:r>
      <w:r>
        <w:rPr>
          <w:spacing w:val="-6"/>
        </w:rPr>
        <w:t xml:space="preserve"> </w:t>
      </w:r>
      <w:r>
        <w:t>музыкальными</w:t>
      </w:r>
      <w:r>
        <w:rPr>
          <w:spacing w:val="-2"/>
        </w:rPr>
        <w:t xml:space="preserve"> </w:t>
      </w:r>
      <w:r>
        <w:t>записями;</w:t>
      </w:r>
    </w:p>
    <w:p w:rsidR="00CD081E" w:rsidRDefault="00BD4E48">
      <w:pPr>
        <w:pStyle w:val="a3"/>
        <w:spacing w:line="242" w:lineRule="auto"/>
        <w:ind w:right="1135"/>
      </w:pPr>
      <w:r>
        <w:t>использовать</w:t>
      </w:r>
      <w:r>
        <w:rPr>
          <w:spacing w:val="1"/>
        </w:rPr>
        <w:t xml:space="preserve"> </w:t>
      </w:r>
      <w:r>
        <w:t>интонирование</w:t>
      </w:r>
      <w:r>
        <w:rPr>
          <w:spacing w:val="1"/>
        </w:rPr>
        <w:t xml:space="preserve"> </w:t>
      </w:r>
      <w:r>
        <w:t>для</w:t>
      </w:r>
      <w:r>
        <w:rPr>
          <w:spacing w:val="1"/>
        </w:rPr>
        <w:t xml:space="preserve"> </w:t>
      </w:r>
      <w:r>
        <w:t>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r>
        <w:rPr>
          <w:spacing w:val="-4"/>
        </w:rPr>
        <w:t xml:space="preserve"> </w:t>
      </w:r>
      <w:r>
        <w:t>произведений;</w:t>
      </w:r>
    </w:p>
    <w:p w:rsidR="00CD081E" w:rsidRDefault="00BD4E48">
      <w:pPr>
        <w:pStyle w:val="a3"/>
        <w:spacing w:line="242" w:lineRule="auto"/>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5"/>
        </w:rPr>
        <w:t xml:space="preserve"> </w:t>
      </w:r>
      <w:r>
        <w:t>представленную</w:t>
      </w:r>
      <w:r>
        <w:rPr>
          <w:spacing w:val="-3"/>
        </w:rPr>
        <w:t xml:space="preserve"> </w:t>
      </w:r>
      <w:r>
        <w:t>в аудио-</w:t>
      </w:r>
      <w:r>
        <w:rPr>
          <w:spacing w:val="1"/>
        </w:rPr>
        <w:t xml:space="preserve"> </w:t>
      </w:r>
      <w:r>
        <w:t>и</w:t>
      </w:r>
      <w:r>
        <w:rPr>
          <w:spacing w:val="-6"/>
        </w:rPr>
        <w:t xml:space="preserve"> </w:t>
      </w:r>
      <w:r>
        <w:t>видеоформатах,</w:t>
      </w:r>
      <w:r>
        <w:rPr>
          <w:spacing w:val="1"/>
        </w:rPr>
        <w:t xml:space="preserve"> </w:t>
      </w:r>
      <w:r>
        <w:t>текстах,</w:t>
      </w:r>
      <w:r>
        <w:rPr>
          <w:spacing w:val="1"/>
        </w:rPr>
        <w:t xml:space="preserve"> </w:t>
      </w:r>
      <w:r>
        <w:t>таблицах, схемах;</w:t>
      </w:r>
    </w:p>
    <w:p w:rsidR="00CD081E" w:rsidRDefault="00BD4E48">
      <w:pPr>
        <w:pStyle w:val="a3"/>
        <w:spacing w:line="242" w:lineRule="auto"/>
        <w:ind w:right="113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учетом</w:t>
      </w:r>
      <w:r>
        <w:rPr>
          <w:spacing w:val="2"/>
        </w:rPr>
        <w:t xml:space="preserve"> </w:t>
      </w:r>
      <w:r>
        <w:t>поставленных</w:t>
      </w:r>
      <w:r>
        <w:rPr>
          <w:spacing w:val="-4"/>
        </w:rPr>
        <w:t xml:space="preserve"> </w:t>
      </w:r>
      <w:r>
        <w:t>целей;</w:t>
      </w:r>
    </w:p>
    <w:p w:rsidR="00CD081E" w:rsidRDefault="00BD4E48">
      <w:pPr>
        <w:pStyle w:val="a3"/>
        <w:spacing w:line="242" w:lineRule="auto"/>
        <w:ind w:right="1131"/>
      </w:pPr>
      <w:r>
        <w:t>оценивать надежность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CD081E" w:rsidRDefault="00BD4E48">
      <w:pPr>
        <w:pStyle w:val="a3"/>
        <w:spacing w:line="242" w:lineRule="auto"/>
        <w:ind w:right="1138"/>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2"/>
        </w:rPr>
        <w:t xml:space="preserve"> </w:t>
      </w:r>
      <w:r>
        <w:t>интерпретировать</w:t>
      </w:r>
      <w:r>
        <w:rPr>
          <w:spacing w:val="-2"/>
        </w:rPr>
        <w:t xml:space="preserve"> </w:t>
      </w:r>
      <w:r>
        <w:t>их</w:t>
      </w:r>
      <w:r>
        <w:rPr>
          <w:spacing w:val="-4"/>
        </w:rPr>
        <w:t xml:space="preserve"> </w:t>
      </w:r>
      <w:r>
        <w:t>в</w:t>
      </w:r>
      <w:r>
        <w:rPr>
          <w:spacing w:val="2"/>
        </w:rPr>
        <w:t xml:space="preserve"> </w:t>
      </w:r>
      <w:r>
        <w:t>соответствии</w:t>
      </w:r>
      <w:r>
        <w:rPr>
          <w:spacing w:val="-3"/>
        </w:rPr>
        <w:t xml:space="preserve"> </w:t>
      </w:r>
      <w:r>
        <w:t>с учебной</w:t>
      </w:r>
      <w:r>
        <w:rPr>
          <w:spacing w:val="-3"/>
        </w:rPr>
        <w:t xml:space="preserve"> </w:t>
      </w:r>
      <w:r>
        <w:t>задачей;</w:t>
      </w:r>
    </w:p>
    <w:p w:rsidR="00CD081E" w:rsidRDefault="00BD4E48">
      <w:pPr>
        <w:pStyle w:val="a3"/>
        <w:ind w:right="113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 xml:space="preserve">(текст,     </w:t>
      </w:r>
      <w:r>
        <w:rPr>
          <w:spacing w:val="1"/>
        </w:rPr>
        <w:t xml:space="preserve"> </w:t>
      </w:r>
      <w:r>
        <w:t xml:space="preserve">таблица,     </w:t>
      </w:r>
      <w:r>
        <w:rPr>
          <w:spacing w:val="1"/>
        </w:rPr>
        <w:t xml:space="preserve"> </w:t>
      </w:r>
      <w:r>
        <w:t>схема,       презентация,       театрализация)       в       зависимости</w:t>
      </w:r>
      <w:r>
        <w:rPr>
          <w:spacing w:val="1"/>
        </w:rPr>
        <w:t xml:space="preserve"> </w:t>
      </w:r>
      <w:r>
        <w:t>от</w:t>
      </w:r>
      <w:r>
        <w:rPr>
          <w:spacing w:val="-3"/>
        </w:rPr>
        <w:t xml:space="preserve"> </w:t>
      </w:r>
      <w:r>
        <w:t>коммуникативной</w:t>
      </w:r>
      <w:r>
        <w:rPr>
          <w:spacing w:val="-2"/>
        </w:rPr>
        <w:t xml:space="preserve"> </w:t>
      </w:r>
      <w:r>
        <w:t>установки.</w:t>
      </w:r>
    </w:p>
    <w:p w:rsidR="00CD081E" w:rsidRDefault="00BD4E48">
      <w:pPr>
        <w:pStyle w:val="a3"/>
        <w:ind w:right="112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когнитивных        навыков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5"/>
        </w:rPr>
        <w:t xml:space="preserve"> </w:t>
      </w:r>
      <w:r>
        <w:t>мышления.</w:t>
      </w:r>
    </w:p>
    <w:p w:rsidR="00CD081E" w:rsidRDefault="00BD4E48">
      <w:pPr>
        <w:pStyle w:val="a3"/>
        <w:spacing w:line="237"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CD081E" w:rsidRDefault="00BD4E48" w:rsidP="007C4214">
      <w:pPr>
        <w:pStyle w:val="a5"/>
        <w:numPr>
          <w:ilvl w:val="0"/>
          <w:numId w:val="12"/>
        </w:numPr>
        <w:tabs>
          <w:tab w:val="left" w:pos="1935"/>
        </w:tabs>
        <w:spacing w:line="275" w:lineRule="exact"/>
        <w:ind w:hanging="265"/>
        <w:jc w:val="both"/>
        <w:rPr>
          <w:sz w:val="24"/>
        </w:rPr>
      </w:pPr>
      <w:r>
        <w:rPr>
          <w:sz w:val="24"/>
        </w:rPr>
        <w:t>невербальная</w:t>
      </w:r>
      <w:r>
        <w:rPr>
          <w:spacing w:val="-9"/>
          <w:sz w:val="24"/>
        </w:rPr>
        <w:t xml:space="preserve"> </w:t>
      </w:r>
      <w:r>
        <w:rPr>
          <w:sz w:val="24"/>
        </w:rPr>
        <w:t>коммуникация:</w:t>
      </w:r>
    </w:p>
    <w:p w:rsidR="00CD081E" w:rsidRDefault="00BD4E48">
      <w:pPr>
        <w:pStyle w:val="a3"/>
        <w:ind w:right="1126"/>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4"/>
        </w:rPr>
        <w:t xml:space="preserve"> </w:t>
      </w:r>
      <w:r>
        <w:t>словесного языка</w:t>
      </w:r>
      <w:r>
        <w:rPr>
          <w:spacing w:val="-6"/>
        </w:rPr>
        <w:t xml:space="preserve"> </w:t>
      </w:r>
      <w:r>
        <w:t>в</w:t>
      </w:r>
      <w:r>
        <w:rPr>
          <w:spacing w:val="-3"/>
        </w:rPr>
        <w:t xml:space="preserve"> </w:t>
      </w:r>
      <w:r>
        <w:t>передаче</w:t>
      </w:r>
      <w:r>
        <w:rPr>
          <w:spacing w:val="-2"/>
        </w:rPr>
        <w:t xml:space="preserve"> </w:t>
      </w:r>
      <w:r>
        <w:t>смысла</w:t>
      </w:r>
      <w:r>
        <w:rPr>
          <w:spacing w:val="-1"/>
        </w:rPr>
        <w:t xml:space="preserve"> </w:t>
      </w:r>
      <w:r>
        <w:t>музыкального</w:t>
      </w:r>
      <w:r>
        <w:rPr>
          <w:spacing w:val="4"/>
        </w:rPr>
        <w:t xml:space="preserve"> </w:t>
      </w:r>
      <w:r>
        <w:t>произведения;</w:t>
      </w:r>
    </w:p>
    <w:p w:rsidR="00CD081E" w:rsidRDefault="00BD4E48">
      <w:pPr>
        <w:pStyle w:val="a3"/>
        <w:spacing w:line="237" w:lineRule="auto"/>
        <w:ind w:right="113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3"/>
        </w:rPr>
        <w:t xml:space="preserve"> </w:t>
      </w:r>
      <w:r>
        <w:t>настроение, чувства,</w:t>
      </w:r>
      <w:r>
        <w:rPr>
          <w:spacing w:val="3"/>
        </w:rPr>
        <w:t xml:space="preserve"> </w:t>
      </w:r>
      <w:r>
        <w:t>личное</w:t>
      </w:r>
      <w:r>
        <w:rPr>
          <w:spacing w:val="-6"/>
        </w:rPr>
        <w:t xml:space="preserve"> </w:t>
      </w:r>
      <w:r>
        <w:t>отношение к</w:t>
      </w:r>
      <w:r>
        <w:rPr>
          <w:spacing w:val="-2"/>
        </w:rPr>
        <w:t xml:space="preserve"> </w:t>
      </w:r>
      <w:r>
        <w:t>исполняемому</w:t>
      </w:r>
      <w:r>
        <w:rPr>
          <w:spacing w:val="-9"/>
        </w:rPr>
        <w:t xml:space="preserve"> </w:t>
      </w:r>
      <w:r>
        <w:t>произведению;</w:t>
      </w:r>
    </w:p>
    <w:p w:rsidR="00CD081E" w:rsidRDefault="00BD4E48">
      <w:pPr>
        <w:pStyle w:val="a3"/>
        <w:spacing w:line="237" w:lineRule="auto"/>
        <w:ind w:right="1135"/>
      </w:pPr>
      <w:r>
        <w:t>осознанно пользоваться интонационной выразительностью в обыденной речи,</w:t>
      </w:r>
      <w:r>
        <w:rPr>
          <w:spacing w:val="1"/>
        </w:rPr>
        <w:t xml:space="preserve"> </w:t>
      </w:r>
      <w:r>
        <w:t>понимать</w:t>
      </w:r>
      <w:r>
        <w:rPr>
          <w:spacing w:val="-3"/>
        </w:rPr>
        <w:t xml:space="preserve"> </w:t>
      </w:r>
      <w:r>
        <w:t>культурные нормы</w:t>
      </w:r>
      <w:r>
        <w:rPr>
          <w:spacing w:val="-3"/>
        </w:rPr>
        <w:t xml:space="preserve"> </w:t>
      </w:r>
      <w:r>
        <w:t>и</w:t>
      </w:r>
      <w:r>
        <w:rPr>
          <w:spacing w:val="2"/>
        </w:rPr>
        <w:t xml:space="preserve"> </w:t>
      </w:r>
      <w:r>
        <w:t>значение</w:t>
      </w:r>
      <w:r>
        <w:rPr>
          <w:spacing w:val="-1"/>
        </w:rPr>
        <w:t xml:space="preserve"> </w:t>
      </w:r>
      <w:r>
        <w:t>интонации</w:t>
      </w:r>
      <w:r>
        <w:rPr>
          <w:spacing w:val="2"/>
        </w:rPr>
        <w:t xml:space="preserve"> </w:t>
      </w:r>
      <w:r>
        <w:t>в</w:t>
      </w:r>
      <w:r>
        <w:rPr>
          <w:spacing w:val="-3"/>
        </w:rPr>
        <w:t xml:space="preserve"> </w:t>
      </w:r>
      <w:r>
        <w:t>повседневном</w:t>
      </w:r>
      <w:r>
        <w:rPr>
          <w:spacing w:val="-2"/>
        </w:rPr>
        <w:t xml:space="preserve"> </w:t>
      </w:r>
      <w:r>
        <w:t>общении;</w:t>
      </w:r>
    </w:p>
    <w:p w:rsidR="00CD081E" w:rsidRDefault="00BD4E48">
      <w:pPr>
        <w:pStyle w:val="a3"/>
        <w:spacing w:line="237" w:lineRule="auto"/>
        <w:ind w:right="1128"/>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w:t>
      </w:r>
      <w:r>
        <w:rPr>
          <w:spacing w:val="3"/>
        </w:rPr>
        <w:t xml:space="preserve"> </w:t>
      </w:r>
      <w:r>
        <w:t>публичного</w:t>
      </w:r>
      <w:r>
        <w:rPr>
          <w:spacing w:val="2"/>
        </w:rPr>
        <w:t xml:space="preserve"> </w:t>
      </w:r>
      <w:r>
        <w:t>выступления;</w:t>
      </w:r>
    </w:p>
    <w:p w:rsidR="00CD081E" w:rsidRDefault="00BD4E48">
      <w:pPr>
        <w:pStyle w:val="a3"/>
        <w:ind w:right="113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61"/>
        </w:rPr>
        <w:t xml:space="preserve"> </w:t>
      </w:r>
      <w:r>
        <w:t>их</w:t>
      </w:r>
      <w:r>
        <w:rPr>
          <w:spacing w:val="60"/>
        </w:rPr>
        <w:t xml:space="preserve"> </w:t>
      </w:r>
      <w:r>
        <w:t>как</w:t>
      </w:r>
      <w:r>
        <w:rPr>
          <w:spacing w:val="60"/>
        </w:rPr>
        <w:t xml:space="preserve"> </w:t>
      </w:r>
      <w:r>
        <w:t>полноценные</w:t>
      </w:r>
      <w:r>
        <w:rPr>
          <w:spacing w:val="60"/>
        </w:rPr>
        <w:t xml:space="preserve"> </w:t>
      </w:r>
      <w:r>
        <w:t>элементы</w:t>
      </w:r>
      <w:r>
        <w:rPr>
          <w:spacing w:val="60"/>
        </w:rPr>
        <w:t xml:space="preserve"> </w:t>
      </w:r>
      <w:r>
        <w:t>коммуникации,   адекватно   включаться</w:t>
      </w:r>
      <w:r>
        <w:rPr>
          <w:spacing w:val="-57"/>
        </w:rPr>
        <w:t xml:space="preserve"> </w:t>
      </w:r>
      <w:r>
        <w:t>в</w:t>
      </w:r>
      <w:r>
        <w:rPr>
          <w:spacing w:val="2"/>
        </w:rPr>
        <w:t xml:space="preserve"> </w:t>
      </w:r>
      <w:r>
        <w:t>соответствующий</w:t>
      </w:r>
      <w:r>
        <w:rPr>
          <w:spacing w:val="3"/>
        </w:rPr>
        <w:t xml:space="preserve"> </w:t>
      </w:r>
      <w:r>
        <w:t>уровень</w:t>
      </w:r>
      <w:r>
        <w:rPr>
          <w:spacing w:val="-2"/>
        </w:rPr>
        <w:t xml:space="preserve"> </w:t>
      </w:r>
      <w:r>
        <w:t>общения;</w:t>
      </w:r>
    </w:p>
    <w:p w:rsidR="00CD081E" w:rsidRDefault="00BD4E48" w:rsidP="007C4214">
      <w:pPr>
        <w:pStyle w:val="a5"/>
        <w:numPr>
          <w:ilvl w:val="0"/>
          <w:numId w:val="12"/>
        </w:numPr>
        <w:tabs>
          <w:tab w:val="left" w:pos="1935"/>
        </w:tabs>
        <w:spacing w:line="274" w:lineRule="exact"/>
        <w:ind w:hanging="265"/>
        <w:jc w:val="both"/>
        <w:rPr>
          <w:sz w:val="24"/>
        </w:rPr>
      </w:pPr>
      <w:r>
        <w:rPr>
          <w:sz w:val="24"/>
        </w:rPr>
        <w:t>вербальное</w:t>
      </w:r>
      <w:r>
        <w:rPr>
          <w:spacing w:val="-7"/>
          <w:sz w:val="24"/>
        </w:rPr>
        <w:t xml:space="preserve"> </w:t>
      </w:r>
      <w:r>
        <w:rPr>
          <w:sz w:val="24"/>
        </w:rPr>
        <w:t>общение:</w:t>
      </w:r>
    </w:p>
    <w:p w:rsidR="00CD081E" w:rsidRDefault="00BD4E48">
      <w:pPr>
        <w:pStyle w:val="a3"/>
        <w:spacing w:before="1" w:line="237" w:lineRule="auto"/>
        <w:ind w:right="113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1"/>
        </w:rPr>
        <w:t xml:space="preserve"> </w:t>
      </w:r>
      <w:r>
        <w:t>эмоции</w:t>
      </w:r>
      <w:r>
        <w:rPr>
          <w:spacing w:val="65"/>
        </w:rPr>
        <w:t xml:space="preserve"> </w:t>
      </w:r>
      <w:r>
        <w:t>в</w:t>
      </w:r>
      <w:r>
        <w:rPr>
          <w:spacing w:val="70"/>
        </w:rPr>
        <w:t xml:space="preserve"> </w:t>
      </w:r>
      <w:r>
        <w:t>соответствии</w:t>
      </w:r>
      <w:r>
        <w:rPr>
          <w:spacing w:val="-57"/>
        </w:rPr>
        <w:t xml:space="preserve"> </w:t>
      </w:r>
      <w:r>
        <w:t>с</w:t>
      </w:r>
      <w:r>
        <w:rPr>
          <w:spacing w:val="5"/>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CD081E" w:rsidRDefault="00BD4E48">
      <w:pPr>
        <w:pStyle w:val="a3"/>
        <w:spacing w:before="5" w:line="237" w:lineRule="auto"/>
        <w:ind w:right="1129"/>
        <w:jc w:val="left"/>
      </w:pPr>
      <w:r>
        <w:t>выражать</w:t>
      </w:r>
      <w:r>
        <w:rPr>
          <w:spacing w:val="49"/>
        </w:rPr>
        <w:t xml:space="preserve"> </w:t>
      </w:r>
      <w:r>
        <w:t>свое</w:t>
      </w:r>
      <w:r>
        <w:rPr>
          <w:spacing w:val="47"/>
        </w:rPr>
        <w:t xml:space="preserve"> </w:t>
      </w:r>
      <w:r>
        <w:t>мнение,</w:t>
      </w:r>
      <w:r>
        <w:rPr>
          <w:spacing w:val="50"/>
        </w:rPr>
        <w:t xml:space="preserve"> </w:t>
      </w:r>
      <w:r>
        <w:t>в</w:t>
      </w:r>
      <w:r>
        <w:rPr>
          <w:spacing w:val="50"/>
        </w:rPr>
        <w:t xml:space="preserve"> </w:t>
      </w:r>
      <w:r>
        <w:t>том</w:t>
      </w:r>
      <w:r>
        <w:rPr>
          <w:spacing w:val="49"/>
        </w:rPr>
        <w:t xml:space="preserve"> </w:t>
      </w:r>
      <w:r>
        <w:t>числе</w:t>
      </w:r>
      <w:r>
        <w:rPr>
          <w:spacing w:val="47"/>
        </w:rPr>
        <w:t xml:space="preserve"> </w:t>
      </w:r>
      <w:r>
        <w:t>впечатления</w:t>
      </w:r>
      <w:r>
        <w:rPr>
          <w:spacing w:val="49"/>
        </w:rPr>
        <w:t xml:space="preserve"> </w:t>
      </w:r>
      <w:r>
        <w:t>от</w:t>
      </w:r>
      <w:r>
        <w:rPr>
          <w:spacing w:val="44"/>
        </w:rPr>
        <w:t xml:space="preserve"> </w:t>
      </w:r>
      <w:r>
        <w:t>общения</w:t>
      </w:r>
      <w:r>
        <w:rPr>
          <w:spacing w:val="48"/>
        </w:rPr>
        <w:t xml:space="preserve"> </w:t>
      </w:r>
      <w:r>
        <w:t>с</w:t>
      </w:r>
      <w:r>
        <w:rPr>
          <w:spacing w:val="47"/>
        </w:rPr>
        <w:t xml:space="preserve"> </w:t>
      </w:r>
      <w:r>
        <w:t>музыкальным</w:t>
      </w:r>
      <w:r>
        <w:rPr>
          <w:spacing w:val="-57"/>
        </w:rPr>
        <w:t xml:space="preserve"> </w:t>
      </w:r>
      <w:r>
        <w:t>искусством</w:t>
      </w:r>
      <w:r>
        <w:rPr>
          <w:spacing w:val="-2"/>
        </w:rPr>
        <w:t xml:space="preserve"> </w:t>
      </w:r>
      <w:r>
        <w:t>в</w:t>
      </w:r>
      <w:r>
        <w:rPr>
          <w:spacing w:val="-1"/>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CD081E" w:rsidRDefault="00BD4E48">
      <w:pPr>
        <w:pStyle w:val="a3"/>
        <w:tabs>
          <w:tab w:val="left" w:pos="3037"/>
          <w:tab w:val="left" w:pos="4509"/>
          <w:tab w:val="left" w:pos="5660"/>
          <w:tab w:val="left" w:pos="7084"/>
          <w:tab w:val="left" w:pos="8897"/>
        </w:tabs>
        <w:spacing w:before="6" w:line="237" w:lineRule="auto"/>
        <w:ind w:right="1126"/>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CD081E" w:rsidRDefault="00BD4E48">
      <w:pPr>
        <w:pStyle w:val="a3"/>
        <w:spacing w:before="6" w:line="237" w:lineRule="auto"/>
        <w:ind w:right="1129"/>
        <w:jc w:val="left"/>
      </w:pPr>
      <w:r>
        <w:t>вести</w:t>
      </w:r>
      <w:r>
        <w:rPr>
          <w:spacing w:val="1"/>
        </w:rPr>
        <w:t xml:space="preserve"> </w:t>
      </w:r>
      <w:r>
        <w:t>диалог,</w:t>
      </w:r>
      <w:r>
        <w:rPr>
          <w:spacing w:val="1"/>
        </w:rPr>
        <w:t xml:space="preserve"> </w:t>
      </w:r>
      <w:r>
        <w:t>дискуссию,</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57"/>
        </w:rPr>
        <w:t xml:space="preserve"> </w:t>
      </w:r>
      <w:r>
        <w:t>поддерживать</w:t>
      </w:r>
      <w:r>
        <w:rPr>
          <w:spacing w:val="-2"/>
        </w:rPr>
        <w:t xml:space="preserve"> </w:t>
      </w:r>
      <w:r>
        <w:t>благожелательный</w:t>
      </w:r>
      <w:r>
        <w:rPr>
          <w:spacing w:val="-2"/>
        </w:rPr>
        <w:t xml:space="preserve"> </w:t>
      </w:r>
      <w:r>
        <w:t>тон</w:t>
      </w:r>
      <w:r>
        <w:rPr>
          <w:spacing w:val="-2"/>
        </w:rPr>
        <w:t xml:space="preserve"> </w:t>
      </w:r>
      <w:r>
        <w:t>диалога;</w:t>
      </w:r>
    </w:p>
    <w:p w:rsidR="00CD081E" w:rsidRDefault="00BD4E48">
      <w:pPr>
        <w:pStyle w:val="a3"/>
        <w:spacing w:before="3" w:line="275" w:lineRule="exact"/>
        <w:ind w:left="1670" w:firstLine="0"/>
        <w:jc w:val="left"/>
      </w:pPr>
      <w:r>
        <w:t>публично представлять</w:t>
      </w:r>
      <w:r>
        <w:rPr>
          <w:spacing w:val="-2"/>
        </w:rPr>
        <w:t xml:space="preserve"> </w:t>
      </w:r>
      <w:r>
        <w:t>результаты</w:t>
      </w:r>
      <w:r>
        <w:rPr>
          <w:spacing w:val="4"/>
        </w:rPr>
        <w:t xml:space="preserve"> </w:t>
      </w:r>
      <w:r>
        <w:t>учебной</w:t>
      </w:r>
      <w:r>
        <w:rPr>
          <w:spacing w:val="-2"/>
        </w:rPr>
        <w:t xml:space="preserve"> </w:t>
      </w:r>
      <w:r>
        <w:t>и</w:t>
      </w:r>
      <w:r>
        <w:rPr>
          <w:spacing w:val="-7"/>
        </w:rPr>
        <w:t xml:space="preserve"> </w:t>
      </w:r>
      <w:r>
        <w:t>творческой</w:t>
      </w:r>
      <w:r>
        <w:rPr>
          <w:spacing w:val="-1"/>
        </w:rPr>
        <w:t xml:space="preserve"> </w:t>
      </w:r>
      <w:r>
        <w:t>деятельности;</w:t>
      </w:r>
    </w:p>
    <w:p w:rsidR="00CD081E" w:rsidRDefault="00BD4E48" w:rsidP="007C4214">
      <w:pPr>
        <w:pStyle w:val="a5"/>
        <w:numPr>
          <w:ilvl w:val="0"/>
          <w:numId w:val="12"/>
        </w:numPr>
        <w:tabs>
          <w:tab w:val="left" w:pos="1935"/>
        </w:tabs>
        <w:spacing w:line="275" w:lineRule="exact"/>
        <w:ind w:hanging="265"/>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CD081E" w:rsidRDefault="00BD4E48">
      <w:pPr>
        <w:pStyle w:val="a3"/>
        <w:spacing w:before="3"/>
        <w:ind w:right="1130"/>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57"/>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CD081E" w:rsidRDefault="00BD4E48">
      <w:pPr>
        <w:pStyle w:val="a3"/>
        <w:ind w:right="1132"/>
      </w:pPr>
      <w:r>
        <w:t xml:space="preserve">понимать    </w:t>
      </w:r>
      <w:r>
        <w:rPr>
          <w:spacing w:val="1"/>
        </w:rPr>
        <w:t xml:space="preserve"> </w:t>
      </w:r>
      <w:r>
        <w:t>и      использовать      преимущества      коллективной,      групповой</w:t>
      </w:r>
      <w:r>
        <w:rPr>
          <w:spacing w:val="1"/>
        </w:rPr>
        <w:t xml:space="preserve"> </w:t>
      </w:r>
      <w:r>
        <w:t>и индивидуальной музыкальной деятельности, выбирать наиболее эффективные формы</w:t>
      </w:r>
      <w:r>
        <w:rPr>
          <w:spacing w:val="-57"/>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before="2"/>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CD081E" w:rsidRDefault="00BD4E48">
      <w:pPr>
        <w:pStyle w:val="a3"/>
        <w:spacing w:before="3" w:line="237" w:lineRule="auto"/>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CD081E" w:rsidRDefault="00BD4E48">
      <w:pPr>
        <w:pStyle w:val="a3"/>
        <w:spacing w:before="4"/>
        <w:ind w:right="1120"/>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1"/>
        </w:rPr>
        <w:t xml:space="preserve"> </w:t>
      </w:r>
      <w:r>
        <w:t>отчета</w:t>
      </w:r>
      <w:r>
        <w:rPr>
          <w:spacing w:val="-3"/>
        </w:rPr>
        <w:t xml:space="preserve"> </w:t>
      </w:r>
      <w:r>
        <w:t>перед группой.</w:t>
      </w:r>
    </w:p>
    <w:p w:rsidR="00CD081E" w:rsidRDefault="00BD4E48">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часть</w:t>
      </w:r>
      <w:r>
        <w:rPr>
          <w:spacing w:val="7"/>
        </w:rPr>
        <w:t xml:space="preserve"> </w:t>
      </w:r>
      <w:r>
        <w:t>универсальных</w:t>
      </w:r>
      <w:r>
        <w:rPr>
          <w:spacing w:val="-3"/>
        </w:rPr>
        <w:t xml:space="preserve"> </w:t>
      </w:r>
      <w:r>
        <w:t>регулятивных</w:t>
      </w:r>
      <w:r>
        <w:rPr>
          <w:spacing w:val="1"/>
        </w:rPr>
        <w:t xml:space="preserve"> </w:t>
      </w:r>
      <w:r>
        <w:t>учебных</w:t>
      </w:r>
      <w:r>
        <w:rPr>
          <w:spacing w:val="-3"/>
        </w:rPr>
        <w:t xml:space="preserve"> </w:t>
      </w:r>
      <w:r>
        <w:t>действий:</w:t>
      </w:r>
    </w:p>
    <w:p w:rsidR="00CD081E" w:rsidRDefault="00BD4E48">
      <w:pPr>
        <w:pStyle w:val="a3"/>
        <w:ind w:right="1131"/>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w:t>
      </w:r>
      <w:r>
        <w:rPr>
          <w:spacing w:val="-57"/>
        </w:rPr>
        <w:t xml:space="preserve"> </w:t>
      </w:r>
      <w:r>
        <w:t>и</w:t>
      </w:r>
      <w:r>
        <w:rPr>
          <w:spacing w:val="2"/>
        </w:rPr>
        <w:t xml:space="preserve"> </w:t>
      </w:r>
      <w:r>
        <w:t>способностей,</w:t>
      </w:r>
      <w:r>
        <w:rPr>
          <w:spacing w:val="-1"/>
        </w:rPr>
        <w:t xml:space="preserve"> </w:t>
      </w:r>
      <w:r>
        <w:t>настойчиво</w:t>
      </w:r>
      <w:r>
        <w:rPr>
          <w:spacing w:val="1"/>
        </w:rPr>
        <w:t xml:space="preserve"> </w:t>
      </w:r>
      <w:r>
        <w:t>продвигаться</w:t>
      </w:r>
      <w:r>
        <w:rPr>
          <w:spacing w:val="2"/>
        </w:rPr>
        <w:t xml:space="preserve"> </w:t>
      </w:r>
      <w:r>
        <w:t>к</w:t>
      </w:r>
      <w:r>
        <w:rPr>
          <w:spacing w:val="-4"/>
        </w:rPr>
        <w:t xml:space="preserve"> </w:t>
      </w:r>
      <w:r>
        <w:t>поставленной</w:t>
      </w:r>
      <w:r>
        <w:rPr>
          <w:spacing w:val="-3"/>
        </w:rPr>
        <w:t xml:space="preserve"> </w:t>
      </w:r>
      <w:r>
        <w:t>цели;</w:t>
      </w:r>
    </w:p>
    <w:p w:rsidR="00CD081E" w:rsidRDefault="00BD4E48">
      <w:pPr>
        <w:pStyle w:val="a3"/>
        <w:spacing w:line="237" w:lineRule="auto"/>
        <w:ind w:right="1136"/>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CD081E" w:rsidRDefault="00BD4E48">
      <w:pPr>
        <w:pStyle w:val="a3"/>
        <w:spacing w:before="3" w:line="237" w:lineRule="auto"/>
        <w:ind w:right="1129"/>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CD081E" w:rsidRDefault="00BD4E48">
      <w:pPr>
        <w:pStyle w:val="a3"/>
        <w:spacing w:before="6" w:line="237" w:lineRule="auto"/>
        <w:ind w:right="1134"/>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CD081E" w:rsidRDefault="00BD4E48">
      <w:pPr>
        <w:pStyle w:val="a3"/>
        <w:spacing w:before="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учетом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5"/>
        </w:rPr>
        <w:t xml:space="preserve"> </w:t>
      </w:r>
      <w:r>
        <w:t>варианты</w:t>
      </w:r>
      <w:r>
        <w:rPr>
          <w:spacing w:val="-2"/>
        </w:rPr>
        <w:t xml:space="preserve"> </w:t>
      </w:r>
      <w:r>
        <w:t>решений;</w:t>
      </w:r>
    </w:p>
    <w:p w:rsidR="00CD081E" w:rsidRDefault="00BD4E48">
      <w:pPr>
        <w:pStyle w:val="a3"/>
        <w:spacing w:line="274" w:lineRule="exact"/>
        <w:ind w:left="1670" w:firstLine="0"/>
      </w:pPr>
      <w:r>
        <w:t>делать</w:t>
      </w:r>
      <w:r>
        <w:rPr>
          <w:spacing w:val="1"/>
        </w:rPr>
        <w:t xml:space="preserve"> </w:t>
      </w:r>
      <w:r>
        <w:t>выбор</w:t>
      </w:r>
      <w:r>
        <w:rPr>
          <w:spacing w:val="-4"/>
        </w:rPr>
        <w:t xml:space="preserve"> </w:t>
      </w:r>
      <w:r>
        <w:t>и</w:t>
      </w:r>
      <w:r>
        <w:rPr>
          <w:spacing w:val="-4"/>
        </w:rPr>
        <w:t xml:space="preserve"> </w:t>
      </w:r>
      <w:r>
        <w:t>брать</w:t>
      </w:r>
      <w:r>
        <w:rPr>
          <w:spacing w:val="2"/>
        </w:rPr>
        <w:t xml:space="preserve"> </w:t>
      </w:r>
      <w:r>
        <w:t>за</w:t>
      </w:r>
      <w:r>
        <w:rPr>
          <w:spacing w:val="-5"/>
        </w:rPr>
        <w:t xml:space="preserve"> </w:t>
      </w:r>
      <w:r>
        <w:t>него</w:t>
      </w:r>
      <w:r>
        <w:rPr>
          <w:spacing w:val="-5"/>
        </w:rPr>
        <w:t xml:space="preserve"> </w:t>
      </w:r>
      <w:r>
        <w:t>ответственность</w:t>
      </w:r>
      <w:r>
        <w:rPr>
          <w:spacing w:val="-2"/>
        </w:rPr>
        <w:t xml:space="preserve"> </w:t>
      </w:r>
      <w:r>
        <w:t>на</w:t>
      </w:r>
      <w:r>
        <w:rPr>
          <w:spacing w:val="-1"/>
        </w:rPr>
        <w:t xml:space="preserve"> </w:t>
      </w:r>
      <w:r>
        <w:t>себя.</w:t>
      </w:r>
    </w:p>
    <w:p w:rsidR="00CD081E" w:rsidRDefault="00BD4E48">
      <w:pPr>
        <w:pStyle w:val="a3"/>
        <w:spacing w:before="5" w:line="237"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6"/>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rsidR="00CD081E" w:rsidRDefault="00BD4E48">
      <w:pPr>
        <w:pStyle w:val="a3"/>
        <w:spacing w:before="3" w:line="275" w:lineRule="exact"/>
        <w:ind w:left="1670" w:firstLine="0"/>
      </w:pPr>
      <w:r>
        <w:t>владеть</w:t>
      </w:r>
      <w:r>
        <w:rPr>
          <w:spacing w:val="-3"/>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7"/>
        </w:rPr>
        <w:t xml:space="preserve"> </w:t>
      </w:r>
      <w:r>
        <w:t>рефлексии;</w:t>
      </w:r>
    </w:p>
    <w:p w:rsidR="00CD081E" w:rsidRDefault="00BD4E48">
      <w:pPr>
        <w:pStyle w:val="a3"/>
        <w:spacing w:line="242" w:lineRule="auto"/>
        <w:ind w:left="1670" w:right="1136" w:firstLine="0"/>
      </w:pPr>
      <w:r>
        <w:t>давать адекватную оценку учебной ситуации и предлагать план ее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rsidR="00CD081E" w:rsidRDefault="00BD4E48">
      <w:pPr>
        <w:pStyle w:val="a3"/>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rsidR="00CD081E" w:rsidRDefault="00BD4E48">
      <w:pPr>
        <w:pStyle w:val="a3"/>
        <w:spacing w:before="1"/>
        <w:ind w:right="1124"/>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 и уметь предупреждать их, давать оценку приобретенному</w:t>
      </w:r>
      <w:r>
        <w:rPr>
          <w:spacing w:val="1"/>
        </w:rPr>
        <w:t xml:space="preserve"> </w:t>
      </w:r>
      <w:r>
        <w:t>опыту;</w:t>
      </w:r>
    </w:p>
    <w:p w:rsidR="00CD081E" w:rsidRDefault="00BD4E48">
      <w:pPr>
        <w:pStyle w:val="a3"/>
        <w:ind w:right="1133"/>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57"/>
        </w:rPr>
        <w:t xml:space="preserve"> </w:t>
      </w:r>
      <w:r>
        <w:t>активности</w:t>
      </w:r>
      <w:r>
        <w:rPr>
          <w:spacing w:val="-2"/>
        </w:rPr>
        <w:t xml:space="preserve"> </w:t>
      </w:r>
      <w:r>
        <w:t>(бодрости),</w:t>
      </w:r>
      <w:r>
        <w:rPr>
          <w:spacing w:val="-2"/>
        </w:rPr>
        <w:t xml:space="preserve"> </w:t>
      </w:r>
      <w:r>
        <w:t>отдыха (релаксации),</w:t>
      </w:r>
      <w:r>
        <w:rPr>
          <w:spacing w:val="4"/>
        </w:rPr>
        <w:t xml:space="preserve"> </w:t>
      </w:r>
      <w:r>
        <w:t>концентрации</w:t>
      </w:r>
      <w:r>
        <w:rPr>
          <w:spacing w:val="-3"/>
        </w:rPr>
        <w:t xml:space="preserve"> </w:t>
      </w:r>
      <w:r>
        <w:t>внимания.</w:t>
      </w:r>
    </w:p>
    <w:p w:rsidR="00CD081E" w:rsidRDefault="00BD4E48">
      <w:pPr>
        <w:pStyle w:val="a3"/>
        <w:spacing w:before="3" w:line="237"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1"/>
        </w:rPr>
        <w:t xml:space="preserve"> </w:t>
      </w:r>
      <w:r>
        <w:t>часть</w:t>
      </w:r>
      <w:r>
        <w:rPr>
          <w:spacing w:val="3"/>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rsidR="00CD081E" w:rsidRDefault="00BD4E48">
      <w:pPr>
        <w:pStyle w:val="a3"/>
        <w:spacing w:before="4"/>
        <w:ind w:right="1137"/>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61"/>
        </w:rPr>
        <w:t xml:space="preserve"> </w:t>
      </w:r>
      <w:r>
        <w:t>своих</w:t>
      </w:r>
      <w:r>
        <w:rPr>
          <w:spacing w:val="1"/>
        </w:rPr>
        <w:t xml:space="preserve"> </w:t>
      </w:r>
      <w:r>
        <w:t>компетенций</w:t>
      </w:r>
      <w:r>
        <w:rPr>
          <w:spacing w:val="-3"/>
        </w:rPr>
        <w:t xml:space="preserve"> </w:t>
      </w:r>
      <w:r>
        <w:t>в</w:t>
      </w:r>
      <w:r>
        <w:rPr>
          <w:spacing w:val="3"/>
        </w:rPr>
        <w:t xml:space="preserve"> </w:t>
      </w:r>
      <w:r>
        <w:t>данной</w:t>
      </w:r>
      <w:r>
        <w:rPr>
          <w:spacing w:val="3"/>
        </w:rPr>
        <w:t xml:space="preserve"> </w:t>
      </w:r>
      <w:r>
        <w:t>сфере;</w:t>
      </w:r>
    </w:p>
    <w:p w:rsidR="00CD081E" w:rsidRDefault="00BD4E48">
      <w:pPr>
        <w:pStyle w:val="a3"/>
        <w:spacing w:line="242" w:lineRule="auto"/>
        <w:ind w:right="1138"/>
      </w:pPr>
      <w:r>
        <w:t>развивать способность управлять собственными эмоциями и эмоциями других</w:t>
      </w:r>
      <w:r>
        <w:rPr>
          <w:spacing w:val="1"/>
        </w:rPr>
        <w:t xml:space="preserve"> </w:t>
      </w:r>
      <w:r>
        <w:t>как</w:t>
      </w:r>
      <w:r>
        <w:rPr>
          <w:spacing w:val="-3"/>
        </w:rPr>
        <w:t xml:space="preserve"> </w:t>
      </w:r>
      <w:r>
        <w:t>в</w:t>
      </w:r>
      <w:r>
        <w:rPr>
          <w:spacing w:val="1"/>
        </w:rPr>
        <w:t xml:space="preserve"> </w:t>
      </w:r>
      <w:r>
        <w:t>повседневной</w:t>
      </w:r>
      <w:r>
        <w:rPr>
          <w:spacing w:val="-4"/>
        </w:rPr>
        <w:t xml:space="preserve"> </w:t>
      </w:r>
      <w:r>
        <w:t>жизни,</w:t>
      </w:r>
      <w:r>
        <w:rPr>
          <w:spacing w:val="-3"/>
        </w:rPr>
        <w:t xml:space="preserve"> </w:t>
      </w:r>
      <w:r>
        <w:t>так</w:t>
      </w:r>
      <w:r>
        <w:rPr>
          <w:spacing w:val="-3"/>
        </w:rPr>
        <w:t xml:space="preserve"> </w:t>
      </w:r>
      <w:r>
        <w:t>и</w:t>
      </w:r>
      <w:r>
        <w:rPr>
          <w:spacing w:val="-4"/>
        </w:rPr>
        <w:t xml:space="preserve"> </w:t>
      </w:r>
      <w:r>
        <w:t>в</w:t>
      </w:r>
      <w:r>
        <w:rPr>
          <w:spacing w:val="1"/>
        </w:rPr>
        <w:t xml:space="preserve"> </w:t>
      </w:r>
      <w:r>
        <w:t>ситуациях</w:t>
      </w:r>
      <w:r>
        <w:rPr>
          <w:spacing w:val="-5"/>
        </w:rPr>
        <w:t xml:space="preserve"> </w:t>
      </w:r>
      <w:r>
        <w:t>музыкально-опосредованного общения;</w:t>
      </w:r>
    </w:p>
    <w:p w:rsidR="00CD081E" w:rsidRDefault="00BD4E48">
      <w:pPr>
        <w:pStyle w:val="a3"/>
        <w:spacing w:line="271" w:lineRule="exact"/>
        <w:ind w:left="1670" w:firstLine="0"/>
      </w:pPr>
      <w:r>
        <w:t>выявлять</w:t>
      </w:r>
      <w:r>
        <w:rPr>
          <w:spacing w:val="-2"/>
        </w:rPr>
        <w:t xml:space="preserve"> </w:t>
      </w:r>
      <w:r>
        <w:t>и</w:t>
      </w:r>
      <w:r>
        <w:rPr>
          <w:spacing w:val="-6"/>
        </w:rPr>
        <w:t xml:space="preserve"> </w:t>
      </w:r>
      <w:r>
        <w:t>анализировать</w:t>
      </w:r>
      <w:r>
        <w:rPr>
          <w:spacing w:val="-4"/>
        </w:rPr>
        <w:t xml:space="preserve"> </w:t>
      </w:r>
      <w:r>
        <w:t>причины</w:t>
      </w:r>
      <w:r>
        <w:rPr>
          <w:spacing w:val="-1"/>
        </w:rPr>
        <w:t xml:space="preserve"> </w:t>
      </w:r>
      <w:r>
        <w:t>эмоций;</w:t>
      </w:r>
    </w:p>
    <w:p w:rsidR="00CD081E" w:rsidRDefault="00BD4E48">
      <w:pPr>
        <w:pStyle w:val="a3"/>
        <w:spacing w:before="2" w:line="237" w:lineRule="auto"/>
        <w:ind w:right="1123"/>
      </w:pPr>
      <w:r>
        <w:t>понимать мотивы и намерения другого человека, анализируя коммуникативно-</w:t>
      </w:r>
      <w:r>
        <w:rPr>
          <w:spacing w:val="1"/>
        </w:rPr>
        <w:t xml:space="preserve"> </w:t>
      </w:r>
      <w:r>
        <w:t>интонационную</w:t>
      </w:r>
      <w:r>
        <w:rPr>
          <w:spacing w:val="-1"/>
        </w:rPr>
        <w:t xml:space="preserve"> </w:t>
      </w:r>
      <w:r>
        <w:t>ситуацию;</w:t>
      </w:r>
    </w:p>
    <w:p w:rsidR="00CD081E" w:rsidRDefault="00BD4E48">
      <w:pPr>
        <w:pStyle w:val="a3"/>
        <w:spacing w:before="4" w:line="275" w:lineRule="exact"/>
        <w:ind w:left="1670" w:firstLine="0"/>
      </w:pPr>
      <w:r>
        <w:t>регулировать</w:t>
      </w:r>
      <w:r>
        <w:rPr>
          <w:spacing w:val="-5"/>
        </w:rPr>
        <w:t xml:space="preserve"> </w:t>
      </w:r>
      <w:r>
        <w:t>способ</w:t>
      </w:r>
      <w:r>
        <w:rPr>
          <w:spacing w:val="-3"/>
        </w:rPr>
        <w:t xml:space="preserve"> </w:t>
      </w:r>
      <w:r>
        <w:t>выражения</w:t>
      </w:r>
      <w:r>
        <w:rPr>
          <w:spacing w:val="-5"/>
        </w:rPr>
        <w:t xml:space="preserve"> </w:t>
      </w:r>
      <w:r>
        <w:t>собственных</w:t>
      </w:r>
      <w:r>
        <w:rPr>
          <w:spacing w:val="-6"/>
        </w:rPr>
        <w:t xml:space="preserve"> </w:t>
      </w:r>
      <w:r>
        <w:t>эмоций.</w:t>
      </w:r>
    </w:p>
    <w:p w:rsidR="00CD081E" w:rsidRDefault="00BD4E48">
      <w:pPr>
        <w:pStyle w:val="a3"/>
        <w:spacing w:line="242" w:lineRule="auto"/>
        <w:ind w:right="112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3"/>
        </w:rPr>
        <w:t xml:space="preserve"> </w:t>
      </w:r>
      <w:r>
        <w:t>как часть</w:t>
      </w:r>
      <w:r>
        <w:rPr>
          <w:spacing w:val="8"/>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rsidR="00CD081E" w:rsidRDefault="00BD4E48">
      <w:pPr>
        <w:pStyle w:val="a3"/>
        <w:spacing w:line="242" w:lineRule="auto"/>
        <w:ind w:right="1135"/>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3"/>
        </w:rPr>
        <w:t xml:space="preserve"> </w:t>
      </w:r>
      <w:r>
        <w:t>и</w:t>
      </w:r>
      <w:r>
        <w:rPr>
          <w:spacing w:val="-2"/>
        </w:rPr>
        <w:t xml:space="preserve"> </w:t>
      </w:r>
      <w:r>
        <w:t>вкусам;</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tabs>
          <w:tab w:val="left" w:pos="5598"/>
          <w:tab w:val="left" w:pos="7080"/>
        </w:tabs>
        <w:spacing w:before="98" w:line="242" w:lineRule="auto"/>
        <w:ind w:right="1143"/>
        <w:jc w:val="left"/>
      </w:pPr>
      <w:r>
        <w:lastRenderedPageBreak/>
        <w:t xml:space="preserve">признавать  </w:t>
      </w:r>
      <w:r>
        <w:rPr>
          <w:spacing w:val="16"/>
        </w:rPr>
        <w:t xml:space="preserve"> </w:t>
      </w:r>
      <w:r>
        <w:t xml:space="preserve">свое  </w:t>
      </w:r>
      <w:r>
        <w:rPr>
          <w:spacing w:val="14"/>
        </w:rPr>
        <w:t xml:space="preserve"> </w:t>
      </w:r>
      <w:r>
        <w:t xml:space="preserve">и  </w:t>
      </w:r>
      <w:r>
        <w:rPr>
          <w:spacing w:val="15"/>
        </w:rPr>
        <w:t xml:space="preserve"> </w:t>
      </w:r>
      <w:r>
        <w:t xml:space="preserve">чужое  </w:t>
      </w:r>
      <w:r>
        <w:rPr>
          <w:spacing w:val="14"/>
        </w:rPr>
        <w:t xml:space="preserve"> </w:t>
      </w:r>
      <w:r>
        <w:t>право</w:t>
      </w:r>
      <w:r>
        <w:tab/>
        <w:t xml:space="preserve">на  </w:t>
      </w:r>
      <w:r>
        <w:rPr>
          <w:spacing w:val="10"/>
        </w:rPr>
        <w:t xml:space="preserve"> </w:t>
      </w:r>
      <w:r>
        <w:t>ошибку,</w:t>
      </w:r>
      <w:r>
        <w:tab/>
        <w:t>при</w:t>
      </w:r>
      <w:r>
        <w:rPr>
          <w:spacing w:val="14"/>
        </w:rPr>
        <w:t xml:space="preserve"> </w:t>
      </w:r>
      <w:r>
        <w:t>обнаружении</w:t>
      </w:r>
      <w:r>
        <w:rPr>
          <w:spacing w:val="13"/>
        </w:rPr>
        <w:t xml:space="preserve"> </w:t>
      </w:r>
      <w:r>
        <w:t>ошибки</w:t>
      </w:r>
      <w:r>
        <w:rPr>
          <w:spacing w:val="-57"/>
        </w:rPr>
        <w:t xml:space="preserve"> </w:t>
      </w:r>
      <w:r>
        <w:t>фокусироваться</w:t>
      </w:r>
      <w:r>
        <w:rPr>
          <w:spacing w:val="-5"/>
        </w:rPr>
        <w:t xml:space="preserve"> </w:t>
      </w:r>
      <w:r>
        <w:t>не</w:t>
      </w:r>
      <w:r>
        <w:rPr>
          <w:spacing w:val="-1"/>
        </w:rPr>
        <w:t xml:space="preserve"> </w:t>
      </w:r>
      <w:r>
        <w:t>на</w:t>
      </w:r>
      <w:r>
        <w:rPr>
          <w:spacing w:val="-6"/>
        </w:rPr>
        <w:t xml:space="preserve"> </w:t>
      </w:r>
      <w:r>
        <w:t>ней</w:t>
      </w:r>
      <w:r>
        <w:rPr>
          <w:spacing w:val="1"/>
        </w:rPr>
        <w:t xml:space="preserve"> </w:t>
      </w:r>
      <w:r>
        <w:t>самой,</w:t>
      </w:r>
      <w:r>
        <w:rPr>
          <w:spacing w:val="2"/>
        </w:rPr>
        <w:t xml:space="preserve"> </w:t>
      </w:r>
      <w:r>
        <w:t>а</w:t>
      </w:r>
      <w:r>
        <w:rPr>
          <w:spacing w:val="-6"/>
        </w:rPr>
        <w:t xml:space="preserve"> </w:t>
      </w:r>
      <w:r>
        <w:t>на</w:t>
      </w:r>
      <w:r>
        <w:rPr>
          <w:spacing w:val="-1"/>
        </w:rPr>
        <w:t xml:space="preserve"> </w:t>
      </w:r>
      <w:r>
        <w:t>способе</w:t>
      </w:r>
      <w:r>
        <w:rPr>
          <w:spacing w:val="-1"/>
        </w:rPr>
        <w:t xml:space="preserve"> </w:t>
      </w:r>
      <w:r>
        <w:t>улучшения результатов</w:t>
      </w:r>
      <w:r>
        <w:rPr>
          <w:spacing w:val="-3"/>
        </w:rPr>
        <w:t xml:space="preserve"> </w:t>
      </w:r>
      <w:r>
        <w:t>деятельности;</w:t>
      </w:r>
    </w:p>
    <w:p w:rsidR="00CD081E" w:rsidRDefault="00BD4E48">
      <w:pPr>
        <w:pStyle w:val="a3"/>
        <w:spacing w:line="242" w:lineRule="auto"/>
        <w:ind w:left="1670" w:right="5577" w:firstLine="0"/>
        <w:jc w:val="left"/>
      </w:pPr>
      <w:r>
        <w:t>принимать себя и других, не осуждая;</w:t>
      </w:r>
      <w:r>
        <w:rPr>
          <w:spacing w:val="-57"/>
        </w:rPr>
        <w:t xml:space="preserve"> </w:t>
      </w:r>
      <w:r>
        <w:t>проявлять</w:t>
      </w:r>
      <w:r>
        <w:rPr>
          <w:spacing w:val="-7"/>
        </w:rPr>
        <w:t xml:space="preserve"> </w:t>
      </w:r>
      <w:r>
        <w:t>открытость;</w:t>
      </w:r>
    </w:p>
    <w:p w:rsidR="00CD081E" w:rsidRDefault="00BD4E48">
      <w:pPr>
        <w:pStyle w:val="a3"/>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rsidR="00CD081E" w:rsidRDefault="00BD4E48">
      <w:pPr>
        <w:pStyle w:val="a3"/>
        <w:ind w:right="1132"/>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2"/>
        </w:rPr>
        <w:t xml:space="preserve"> </w:t>
      </w:r>
      <w:r>
        <w:t>эмоционального</w:t>
      </w:r>
      <w:r>
        <w:rPr>
          <w:spacing w:val="5"/>
        </w:rPr>
        <w:t xml:space="preserve"> </w:t>
      </w:r>
      <w:r>
        <w:t>душевного</w:t>
      </w:r>
      <w:r>
        <w:rPr>
          <w:spacing w:val="1"/>
        </w:rPr>
        <w:t xml:space="preserve"> </w:t>
      </w:r>
      <w:r>
        <w:t>равновесия).</w:t>
      </w:r>
    </w:p>
    <w:p w:rsidR="00CD081E" w:rsidRDefault="00BD4E48">
      <w:pPr>
        <w:pStyle w:val="a3"/>
        <w:ind w:right="1135"/>
      </w:pPr>
      <w:r>
        <w:t>Предметные результаты освоения программы по музыке на уровне основного</w:t>
      </w:r>
      <w:r>
        <w:rPr>
          <w:spacing w:val="1"/>
        </w:rPr>
        <w:t xml:space="preserve"> </w:t>
      </w:r>
      <w:r>
        <w:t>общего</w:t>
      </w:r>
      <w:r>
        <w:rPr>
          <w:spacing w:val="-4"/>
        </w:rPr>
        <w:t xml:space="preserve"> </w:t>
      </w:r>
      <w:r>
        <w:t>образования.</w:t>
      </w:r>
    </w:p>
    <w:p w:rsidR="00CD081E" w:rsidRDefault="00BD4E48">
      <w:pPr>
        <w:pStyle w:val="a3"/>
        <w:tabs>
          <w:tab w:val="left" w:pos="3777"/>
          <w:tab w:val="left" w:pos="5744"/>
          <w:tab w:val="left" w:pos="8091"/>
        </w:tabs>
        <w:ind w:right="1129"/>
      </w:pPr>
      <w:r>
        <w:t>Предметные</w:t>
      </w:r>
      <w:r>
        <w:tab/>
        <w:t>результаты</w:t>
      </w:r>
      <w:r>
        <w:tab/>
        <w:t>характеризуют</w:t>
      </w:r>
      <w:r>
        <w:tab/>
        <w:t>сформированность</w:t>
      </w:r>
      <w:r>
        <w:rPr>
          <w:spacing w:val="-58"/>
        </w:rPr>
        <w:t xml:space="preserve"> </w:t>
      </w:r>
      <w:r>
        <w:t>у</w:t>
      </w:r>
      <w:r>
        <w:rPr>
          <w:spacing w:val="92"/>
        </w:rPr>
        <w:t xml:space="preserve"> </w:t>
      </w:r>
      <w:r>
        <w:t xml:space="preserve">обучающихся  </w:t>
      </w:r>
      <w:r>
        <w:rPr>
          <w:spacing w:val="36"/>
        </w:rPr>
        <w:t xml:space="preserve"> </w:t>
      </w:r>
      <w:r>
        <w:t xml:space="preserve">основ  </w:t>
      </w:r>
      <w:r>
        <w:rPr>
          <w:spacing w:val="33"/>
        </w:rPr>
        <w:t xml:space="preserve"> </w:t>
      </w:r>
      <w:r>
        <w:t xml:space="preserve">музыкальной  </w:t>
      </w:r>
      <w:r>
        <w:rPr>
          <w:spacing w:val="38"/>
        </w:rPr>
        <w:t xml:space="preserve"> </w:t>
      </w:r>
      <w:r>
        <w:t xml:space="preserve">культуры  </w:t>
      </w:r>
      <w:r>
        <w:rPr>
          <w:spacing w:val="38"/>
        </w:rPr>
        <w:t xml:space="preserve"> </w:t>
      </w:r>
      <w:r>
        <w:t xml:space="preserve">и  </w:t>
      </w:r>
      <w:r>
        <w:rPr>
          <w:spacing w:val="38"/>
        </w:rPr>
        <w:t xml:space="preserve"> </w:t>
      </w:r>
      <w:r>
        <w:t xml:space="preserve">проявляются  </w:t>
      </w:r>
      <w:r>
        <w:rPr>
          <w:spacing w:val="36"/>
        </w:rPr>
        <w:t xml:space="preserve"> </w:t>
      </w:r>
      <w:r>
        <w:t xml:space="preserve">в  </w:t>
      </w:r>
      <w:r>
        <w:rPr>
          <w:spacing w:val="39"/>
        </w:rPr>
        <w:t xml:space="preserve"> </w:t>
      </w:r>
      <w:r>
        <w:t>способности</w:t>
      </w:r>
      <w:r>
        <w:rPr>
          <w:spacing w:val="-58"/>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 xml:space="preserve">искусством   </w:t>
      </w:r>
      <w:r>
        <w:rPr>
          <w:spacing w:val="1"/>
        </w:rPr>
        <w:t xml:space="preserve"> </w:t>
      </w:r>
      <w:r>
        <w:t>во     всех     доступных     формах,     органичном     включении     музыки</w:t>
      </w:r>
      <w:r>
        <w:rPr>
          <w:spacing w:val="-57"/>
        </w:rPr>
        <w:t xml:space="preserve"> </w:t>
      </w:r>
      <w:r>
        <w:t>в</w:t>
      </w:r>
      <w:r>
        <w:rPr>
          <w:spacing w:val="2"/>
        </w:rPr>
        <w:t xml:space="preserve"> </w:t>
      </w:r>
      <w:r>
        <w:t>актуальный</w:t>
      </w:r>
      <w:r>
        <w:rPr>
          <w:spacing w:val="3"/>
        </w:rPr>
        <w:t xml:space="preserve"> </w:t>
      </w:r>
      <w:r>
        <w:t>контекст</w:t>
      </w:r>
      <w:r>
        <w:rPr>
          <w:spacing w:val="2"/>
        </w:rPr>
        <w:t xml:space="preserve"> </w:t>
      </w:r>
      <w:r>
        <w:t>своей</w:t>
      </w:r>
      <w:r>
        <w:rPr>
          <w:spacing w:val="-2"/>
        </w:rPr>
        <w:t xml:space="preserve"> </w:t>
      </w:r>
      <w:r>
        <w:t>жизни.</w:t>
      </w:r>
    </w:p>
    <w:p w:rsidR="00CD081E" w:rsidRDefault="00BD4E48">
      <w:pPr>
        <w:pStyle w:val="a3"/>
        <w:spacing w:line="242" w:lineRule="auto"/>
        <w:ind w:right="1131"/>
      </w:pPr>
      <w:r>
        <w:t xml:space="preserve">Обучающиеся,     </w:t>
      </w:r>
      <w:r>
        <w:rPr>
          <w:spacing w:val="1"/>
        </w:rPr>
        <w:t xml:space="preserve"> </w:t>
      </w:r>
      <w:r>
        <w:t>освоившие       основную       образовательную       программу</w:t>
      </w:r>
      <w:r>
        <w:rPr>
          <w:spacing w:val="1"/>
        </w:rPr>
        <w:t xml:space="preserve"> </w:t>
      </w:r>
      <w:r>
        <w:t>по</w:t>
      </w:r>
      <w:r>
        <w:rPr>
          <w:spacing w:val="2"/>
        </w:rPr>
        <w:t xml:space="preserve"> </w:t>
      </w:r>
      <w:r>
        <w:t>музыке:</w:t>
      </w:r>
    </w:p>
    <w:p w:rsidR="00CD081E" w:rsidRDefault="00BD4E48">
      <w:pPr>
        <w:pStyle w:val="a3"/>
        <w:ind w:right="1135"/>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61"/>
        </w:rPr>
        <w:t xml:space="preserve"> </w:t>
      </w:r>
      <w:r>
        <w:t>как</w:t>
      </w:r>
      <w:r>
        <w:rPr>
          <w:spacing w:val="61"/>
        </w:rPr>
        <w:t xml:space="preserve"> </w:t>
      </w:r>
      <w:r>
        <w:t>вида</w:t>
      </w:r>
      <w:r>
        <w:rPr>
          <w:spacing w:val="1"/>
        </w:rPr>
        <w:t xml:space="preserve"> </w:t>
      </w:r>
      <w:r>
        <w:t>искусства, неразрывную связь музыки и жизни человека, всего человечества, могут</w:t>
      </w:r>
      <w:r>
        <w:rPr>
          <w:spacing w:val="1"/>
        </w:rPr>
        <w:t xml:space="preserve"> </w:t>
      </w:r>
      <w:r>
        <w:t>рассуждать</w:t>
      </w:r>
      <w:r>
        <w:rPr>
          <w:spacing w:val="2"/>
        </w:rPr>
        <w:t xml:space="preserve"> </w:t>
      </w:r>
      <w:r>
        <w:t>на</w:t>
      </w:r>
      <w:r>
        <w:rPr>
          <w:spacing w:val="1"/>
        </w:rPr>
        <w:t xml:space="preserve"> </w:t>
      </w:r>
      <w:r>
        <w:t>эту</w:t>
      </w:r>
      <w:r>
        <w:rPr>
          <w:spacing w:val="-8"/>
        </w:rPr>
        <w:t xml:space="preserve"> </w:t>
      </w:r>
      <w:r>
        <w:t>тему;</w:t>
      </w:r>
    </w:p>
    <w:p w:rsidR="00CD081E" w:rsidRDefault="00BD4E48">
      <w:pPr>
        <w:pStyle w:val="a3"/>
        <w:spacing w:line="237" w:lineRule="auto"/>
        <w:ind w:right="1135"/>
      </w:pPr>
      <w:r>
        <w:t>воспринимают      российскую      музыкальную      культуру      как      целостное</w:t>
      </w:r>
      <w:r>
        <w:rPr>
          <w:spacing w:val="1"/>
        </w:rPr>
        <w:t xml:space="preserve"> </w:t>
      </w:r>
      <w:r>
        <w:t>и</w:t>
      </w:r>
      <w:r>
        <w:rPr>
          <w:spacing w:val="2"/>
        </w:rPr>
        <w:t xml:space="preserve"> </w:t>
      </w:r>
      <w:r>
        <w:t>самобытное</w:t>
      </w:r>
      <w:r>
        <w:rPr>
          <w:spacing w:val="-4"/>
        </w:rPr>
        <w:t xml:space="preserve"> </w:t>
      </w:r>
      <w:r>
        <w:t>цивилизационное</w:t>
      </w:r>
      <w:r>
        <w:rPr>
          <w:spacing w:val="1"/>
        </w:rPr>
        <w:t xml:space="preserve"> </w:t>
      </w:r>
      <w:r>
        <w:t>явление;</w:t>
      </w:r>
    </w:p>
    <w:p w:rsidR="00CD081E" w:rsidRDefault="00BD4E48">
      <w:pPr>
        <w:pStyle w:val="a3"/>
        <w:spacing w:before="1" w:line="237" w:lineRule="auto"/>
        <w:ind w:right="1128"/>
      </w:pPr>
      <w:r>
        <w:t>знают достижения отечественных мастеров музыкальной культуры, испытывают</w:t>
      </w:r>
      <w:r>
        <w:rPr>
          <w:spacing w:val="-57"/>
        </w:rPr>
        <w:t xml:space="preserve"> </w:t>
      </w:r>
      <w:r>
        <w:t>гордость</w:t>
      </w:r>
      <w:r>
        <w:rPr>
          <w:spacing w:val="-2"/>
        </w:rPr>
        <w:t xml:space="preserve"> </w:t>
      </w:r>
      <w:r>
        <w:t>за</w:t>
      </w:r>
      <w:r>
        <w:rPr>
          <w:spacing w:val="-4"/>
        </w:rPr>
        <w:t xml:space="preserve"> </w:t>
      </w:r>
      <w:r>
        <w:t>них;</w:t>
      </w:r>
    </w:p>
    <w:p w:rsidR="00CD081E" w:rsidRDefault="00BD4E48">
      <w:pPr>
        <w:pStyle w:val="a3"/>
        <w:spacing w:before="3"/>
        <w:ind w:right="1134"/>
      </w:pPr>
      <w:r>
        <w:t>сознательно стремятся к укреплению и сохранению собственной 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 xml:space="preserve">узнают  </w:t>
      </w:r>
      <w:r>
        <w:rPr>
          <w:spacing w:val="31"/>
        </w:rPr>
        <w:t xml:space="preserve"> </w:t>
      </w:r>
      <w:r>
        <w:t xml:space="preserve">на   </w:t>
      </w:r>
      <w:r>
        <w:rPr>
          <w:spacing w:val="27"/>
        </w:rPr>
        <w:t xml:space="preserve"> </w:t>
      </w:r>
      <w:r>
        <w:t xml:space="preserve">слух   </w:t>
      </w:r>
      <w:r>
        <w:rPr>
          <w:spacing w:val="24"/>
        </w:rPr>
        <w:t xml:space="preserve"> </w:t>
      </w:r>
      <w:r>
        <w:t xml:space="preserve">родные   </w:t>
      </w:r>
      <w:r>
        <w:rPr>
          <w:spacing w:val="28"/>
        </w:rPr>
        <w:t xml:space="preserve"> </w:t>
      </w:r>
      <w:r>
        <w:t xml:space="preserve">интонации   </w:t>
      </w:r>
      <w:r>
        <w:rPr>
          <w:spacing w:val="29"/>
        </w:rPr>
        <w:t xml:space="preserve"> </w:t>
      </w:r>
      <w:r>
        <w:t xml:space="preserve">среди   </w:t>
      </w:r>
      <w:r>
        <w:rPr>
          <w:spacing w:val="30"/>
        </w:rPr>
        <w:t xml:space="preserve"> </w:t>
      </w:r>
      <w:r>
        <w:t xml:space="preserve">других,   </w:t>
      </w:r>
      <w:r>
        <w:rPr>
          <w:spacing w:val="31"/>
        </w:rPr>
        <w:t xml:space="preserve"> </w:t>
      </w:r>
      <w:r>
        <w:t xml:space="preserve">стремятся   </w:t>
      </w:r>
      <w:r>
        <w:rPr>
          <w:spacing w:val="28"/>
        </w:rPr>
        <w:t xml:space="preserve"> </w:t>
      </w:r>
      <w:r>
        <w:t>участвовать</w:t>
      </w:r>
      <w:r>
        <w:rPr>
          <w:spacing w:val="-58"/>
        </w:rPr>
        <w:t xml:space="preserve"> </w:t>
      </w:r>
      <w:r>
        <w:t>в</w:t>
      </w:r>
      <w:r>
        <w:rPr>
          <w:spacing w:val="61"/>
        </w:rPr>
        <w:t xml:space="preserve"> </w:t>
      </w:r>
      <w:r>
        <w:t>исполнении</w:t>
      </w:r>
      <w:r>
        <w:rPr>
          <w:spacing w:val="60"/>
        </w:rPr>
        <w:t xml:space="preserve"> </w:t>
      </w:r>
      <w:r>
        <w:t>музыки</w:t>
      </w:r>
      <w:r>
        <w:rPr>
          <w:spacing w:val="61"/>
        </w:rPr>
        <w:t xml:space="preserve"> </w:t>
      </w:r>
      <w:r>
        <w:t>своей</w:t>
      </w:r>
      <w:r>
        <w:rPr>
          <w:spacing w:val="60"/>
        </w:rPr>
        <w:t xml:space="preserve"> </w:t>
      </w:r>
      <w:r>
        <w:t>национальной   традиции,   понимают   ответственность</w:t>
      </w:r>
      <w:r>
        <w:rPr>
          <w:spacing w:val="-57"/>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p>
    <w:p w:rsidR="00CD081E" w:rsidRDefault="00BD4E48">
      <w:pPr>
        <w:pStyle w:val="a3"/>
        <w:spacing w:before="1"/>
        <w:ind w:right="1132"/>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2"/>
        </w:rPr>
        <w:t xml:space="preserve"> </w:t>
      </w:r>
      <w:r>
        <w:t>религиозного,</w:t>
      </w:r>
      <w:r>
        <w:rPr>
          <w:spacing w:val="-1"/>
        </w:rPr>
        <w:t xml:space="preserve"> </w:t>
      </w:r>
      <w:r>
        <w:t>иных</w:t>
      </w:r>
      <w:r>
        <w:rPr>
          <w:spacing w:val="-3"/>
        </w:rPr>
        <w:t xml:space="preserve"> </w:t>
      </w:r>
      <w:r>
        <w:t>аспектов</w:t>
      </w:r>
      <w:r>
        <w:rPr>
          <w:spacing w:val="-6"/>
        </w:rPr>
        <w:t xml:space="preserve"> </w:t>
      </w:r>
      <w:r>
        <w:t>развития</w:t>
      </w:r>
      <w:r>
        <w:rPr>
          <w:spacing w:val="-9"/>
        </w:rPr>
        <w:t xml:space="preserve"> </w:t>
      </w:r>
      <w:r>
        <w:t>общества.</w:t>
      </w:r>
    </w:p>
    <w:p w:rsidR="00CD081E" w:rsidRDefault="00BD4E48">
      <w:pPr>
        <w:pStyle w:val="a3"/>
        <w:spacing w:line="242" w:lineRule="auto"/>
        <w:ind w:left="1670" w:right="1574" w:firstLine="0"/>
      </w:pPr>
      <w:r>
        <w:t>К</w:t>
      </w:r>
      <w:r>
        <w:rPr>
          <w:spacing w:val="-4"/>
        </w:rPr>
        <w:t xml:space="preserve"> </w:t>
      </w:r>
      <w:r>
        <w:t>концу</w:t>
      </w:r>
      <w:r>
        <w:rPr>
          <w:spacing w:val="-12"/>
        </w:rPr>
        <w:t xml:space="preserve"> </w:t>
      </w:r>
      <w:r>
        <w:t>изучения</w:t>
      </w:r>
      <w:r>
        <w:rPr>
          <w:spacing w:val="-1"/>
        </w:rPr>
        <w:t xml:space="preserve"> </w:t>
      </w:r>
      <w:r>
        <w:t>модуля</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t>края»</w:t>
      </w:r>
      <w:r>
        <w:rPr>
          <w:spacing w:val="-6"/>
        </w:rPr>
        <w:t xml:space="preserve"> </w:t>
      </w:r>
      <w:r>
        <w:t>обучающийся</w:t>
      </w:r>
      <w:r>
        <w:rPr>
          <w:spacing w:val="-2"/>
        </w:rPr>
        <w:t xml:space="preserve"> </w:t>
      </w:r>
      <w:r>
        <w:t>научится:</w:t>
      </w:r>
      <w:r>
        <w:rPr>
          <w:spacing w:val="-58"/>
        </w:rPr>
        <w:t xml:space="preserve"> </w:t>
      </w:r>
      <w:r>
        <w:t>знать</w:t>
      </w:r>
      <w:r>
        <w:rPr>
          <w:spacing w:val="-2"/>
        </w:rPr>
        <w:t xml:space="preserve"> </w:t>
      </w:r>
      <w:r>
        <w:t>музыкальные традиции</w:t>
      </w:r>
      <w:r>
        <w:rPr>
          <w:spacing w:val="2"/>
        </w:rPr>
        <w:t xml:space="preserve"> </w:t>
      </w:r>
      <w:r>
        <w:t>своей</w:t>
      </w:r>
      <w:r>
        <w:rPr>
          <w:spacing w:val="-3"/>
        </w:rPr>
        <w:t xml:space="preserve"> </w:t>
      </w:r>
      <w:r>
        <w:t>республики,</w:t>
      </w:r>
      <w:r>
        <w:rPr>
          <w:spacing w:val="3"/>
        </w:rPr>
        <w:t xml:space="preserve"> </w:t>
      </w:r>
      <w:r>
        <w:t>края,</w:t>
      </w:r>
      <w:r>
        <w:rPr>
          <w:spacing w:val="-2"/>
        </w:rPr>
        <w:t xml:space="preserve"> </w:t>
      </w:r>
      <w:r>
        <w:t>народа;</w:t>
      </w:r>
    </w:p>
    <w:p w:rsidR="00CD081E" w:rsidRDefault="00BD4E48">
      <w:pPr>
        <w:pStyle w:val="a3"/>
        <w:spacing w:line="242" w:lineRule="auto"/>
        <w:ind w:right="1127"/>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2"/>
        </w:rPr>
        <w:t xml:space="preserve"> </w:t>
      </w:r>
      <w:r>
        <w:t>творческих</w:t>
      </w:r>
      <w:r>
        <w:rPr>
          <w:spacing w:val="-3"/>
        </w:rPr>
        <w:t xml:space="preserve"> </w:t>
      </w:r>
      <w:r>
        <w:t>коллективов</w:t>
      </w:r>
      <w:r>
        <w:rPr>
          <w:spacing w:val="-1"/>
        </w:rPr>
        <w:t xml:space="preserve"> </w:t>
      </w:r>
      <w:r>
        <w:t>своего</w:t>
      </w:r>
      <w:r>
        <w:rPr>
          <w:spacing w:val="1"/>
        </w:rPr>
        <w:t xml:space="preserve"> </w:t>
      </w:r>
      <w:r>
        <w:t>края;</w:t>
      </w:r>
    </w:p>
    <w:p w:rsidR="00CD081E" w:rsidRDefault="00BD4E48">
      <w:pPr>
        <w:pStyle w:val="a3"/>
        <w:spacing w:line="242" w:lineRule="auto"/>
        <w:ind w:right="1133"/>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w:t>
      </w:r>
      <w:r>
        <w:rPr>
          <w:spacing w:val="-2"/>
        </w:rPr>
        <w:t xml:space="preserve"> </w:t>
      </w:r>
      <w:r>
        <w:t>своей</w:t>
      </w:r>
      <w:r>
        <w:rPr>
          <w:spacing w:val="-2"/>
        </w:rPr>
        <w:t xml:space="preserve"> </w:t>
      </w:r>
      <w:r>
        <w:t>малой</w:t>
      </w:r>
      <w:r>
        <w:rPr>
          <w:spacing w:val="-2"/>
        </w:rPr>
        <w:t xml:space="preserve"> </w:t>
      </w:r>
      <w:r>
        <w:t>родины.</w:t>
      </w:r>
    </w:p>
    <w:p w:rsidR="00CD081E" w:rsidRDefault="00BD4E48">
      <w:pPr>
        <w:pStyle w:val="a3"/>
        <w:spacing w:line="242" w:lineRule="auto"/>
        <w:ind w:right="11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3"/>
        </w:rPr>
        <w:t xml:space="preserve"> </w:t>
      </w:r>
      <w:r>
        <w:t>научится:</w:t>
      </w:r>
    </w:p>
    <w:p w:rsidR="00CD081E" w:rsidRDefault="00BD4E48">
      <w:pPr>
        <w:pStyle w:val="a3"/>
        <w:ind w:right="1131"/>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 фольклору, к музыке народов Северного Кавказа, республик Поволжья,</w:t>
      </w:r>
      <w:r>
        <w:rPr>
          <w:spacing w:val="1"/>
        </w:rPr>
        <w:t xml:space="preserve"> </w:t>
      </w:r>
      <w:r>
        <w:t>Сибири</w:t>
      </w:r>
      <w:r>
        <w:rPr>
          <w:spacing w:val="1"/>
        </w:rPr>
        <w:t xml:space="preserve"> </w:t>
      </w:r>
      <w:r>
        <w:t>(не</w:t>
      </w:r>
      <w:r>
        <w:rPr>
          <w:spacing w:val="-4"/>
        </w:rPr>
        <w:t xml:space="preserve"> </w:t>
      </w:r>
      <w:r>
        <w:t>менее</w:t>
      </w:r>
      <w:r>
        <w:rPr>
          <w:spacing w:val="-1"/>
        </w:rPr>
        <w:t xml:space="preserve"> </w:t>
      </w:r>
      <w:r>
        <w:t>трех</w:t>
      </w:r>
      <w:r>
        <w:rPr>
          <w:spacing w:val="-3"/>
        </w:rPr>
        <w:t xml:space="preserve"> </w:t>
      </w:r>
      <w:r>
        <w:t>региональных</w:t>
      </w:r>
      <w:r>
        <w:rPr>
          <w:spacing w:val="-4"/>
        </w:rPr>
        <w:t xml:space="preserve"> </w:t>
      </w:r>
      <w:r>
        <w:t>фольклорных</w:t>
      </w:r>
      <w:r>
        <w:rPr>
          <w:spacing w:val="-4"/>
        </w:rPr>
        <w:t xml:space="preserve"> </w:t>
      </w:r>
      <w:r>
        <w:t>традиций</w:t>
      </w:r>
      <w:r>
        <w:rPr>
          <w:spacing w:val="2"/>
        </w:rPr>
        <w:t xml:space="preserve"> </w:t>
      </w:r>
      <w:r>
        <w:t>на</w:t>
      </w:r>
      <w:r>
        <w:rPr>
          <w:spacing w:val="-5"/>
        </w:rPr>
        <w:t xml:space="preserve"> </w:t>
      </w:r>
      <w:r>
        <w:t>выбор</w:t>
      </w:r>
      <w:r>
        <w:rPr>
          <w:spacing w:val="-4"/>
        </w:rPr>
        <w:t xml:space="preserve"> </w:t>
      </w:r>
      <w:r>
        <w:t>учителя);</w:t>
      </w:r>
    </w:p>
    <w:p w:rsidR="00CD081E" w:rsidRDefault="00BD4E48">
      <w:pPr>
        <w:pStyle w:val="a3"/>
        <w:spacing w:line="237" w:lineRule="auto"/>
        <w:ind w:right="1129"/>
      </w:pPr>
      <w:r>
        <w:t>различать на слух и исполнять произведения различных жанров фольклорной</w:t>
      </w:r>
      <w:r>
        <w:rPr>
          <w:spacing w:val="1"/>
        </w:rPr>
        <w:t xml:space="preserve"> </w:t>
      </w:r>
      <w:r>
        <w:t>музыки;</w:t>
      </w:r>
    </w:p>
    <w:p w:rsidR="00CD081E" w:rsidRDefault="00BD4E48">
      <w:pPr>
        <w:pStyle w:val="a3"/>
        <w:spacing w:line="237"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D081E" w:rsidRDefault="00BD4E48">
      <w:pPr>
        <w:pStyle w:val="a3"/>
        <w:spacing w:line="237" w:lineRule="auto"/>
        <w:ind w:right="1130"/>
      </w:pPr>
      <w:r>
        <w:t>объяснять   на</w:t>
      </w:r>
      <w:r>
        <w:rPr>
          <w:spacing w:val="60"/>
        </w:rPr>
        <w:t xml:space="preserve"> </w:t>
      </w:r>
      <w:r>
        <w:t>примерах</w:t>
      </w:r>
      <w:r>
        <w:rPr>
          <w:spacing w:val="60"/>
        </w:rPr>
        <w:t xml:space="preserve"> </w:t>
      </w:r>
      <w:r>
        <w:t>связь   устного   народного</w:t>
      </w:r>
      <w:r>
        <w:rPr>
          <w:spacing w:val="60"/>
        </w:rPr>
        <w:t xml:space="preserve"> </w:t>
      </w:r>
      <w:r>
        <w:t>музыкального   творчества</w:t>
      </w:r>
      <w:r>
        <w:rPr>
          <w:spacing w:val="1"/>
        </w:rPr>
        <w:t xml:space="preserve"> </w:t>
      </w:r>
      <w:r>
        <w:t>и</w:t>
      </w:r>
      <w:r>
        <w:rPr>
          <w:spacing w:val="1"/>
        </w:rPr>
        <w:t xml:space="preserve"> </w:t>
      </w:r>
      <w:r>
        <w:t>деятельности</w:t>
      </w:r>
      <w:r>
        <w:rPr>
          <w:spacing w:val="-3"/>
        </w:rPr>
        <w:t xml:space="preserve"> </w:t>
      </w:r>
      <w:r>
        <w:t>профессиональных</w:t>
      </w:r>
      <w:r>
        <w:rPr>
          <w:spacing w:val="-4"/>
        </w:rPr>
        <w:t xml:space="preserve"> </w:t>
      </w:r>
      <w:r>
        <w:t>музыкантов</w:t>
      </w:r>
      <w:r>
        <w:rPr>
          <w:spacing w:val="-3"/>
        </w:rPr>
        <w:t xml:space="preserve"> </w:t>
      </w:r>
      <w:r>
        <w:t>в</w:t>
      </w:r>
      <w:r>
        <w:rPr>
          <w:spacing w:val="2"/>
        </w:rPr>
        <w:t xml:space="preserve"> </w:t>
      </w:r>
      <w:r>
        <w:t>развитии</w:t>
      </w:r>
      <w:r>
        <w:rPr>
          <w:spacing w:val="-4"/>
        </w:rPr>
        <w:t xml:space="preserve"> </w:t>
      </w:r>
      <w:r>
        <w:t>общей</w:t>
      </w:r>
      <w:r>
        <w:rPr>
          <w:spacing w:val="-3"/>
        </w:rPr>
        <w:t xml:space="preserve"> </w:t>
      </w:r>
      <w:r>
        <w:t>культуры</w:t>
      </w:r>
      <w:r>
        <w:rPr>
          <w:spacing w:val="1"/>
        </w:rPr>
        <w:t xml:space="preserve"> </w:t>
      </w:r>
      <w:r>
        <w:t>страны.</w:t>
      </w:r>
    </w:p>
    <w:p w:rsidR="00CD081E" w:rsidRDefault="00BD4E48">
      <w:pPr>
        <w:pStyle w:val="a3"/>
        <w:ind w:left="1670"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 3</w:t>
      </w:r>
      <w:r>
        <w:rPr>
          <w:spacing w:val="-2"/>
        </w:rPr>
        <w:t xml:space="preserve"> </w:t>
      </w:r>
      <w:r>
        <w:t>«Музыка</w:t>
      </w:r>
      <w:r>
        <w:rPr>
          <w:spacing w:val="-3"/>
        </w:rPr>
        <w:t xml:space="preserve"> </w:t>
      </w:r>
      <w:r>
        <w:t>народов</w:t>
      </w:r>
      <w:r>
        <w:rPr>
          <w:spacing w:val="-1"/>
        </w:rPr>
        <w:t xml:space="preserve"> </w:t>
      </w:r>
      <w:r>
        <w:t>мира»</w:t>
      </w:r>
      <w:r>
        <w:rPr>
          <w:spacing w:val="-6"/>
        </w:rPr>
        <w:t xml:space="preserve"> </w:t>
      </w:r>
      <w:r>
        <w:t>обучающийся</w:t>
      </w:r>
      <w:r>
        <w:rPr>
          <w:spacing w:val="-2"/>
        </w:rPr>
        <w:t xml:space="preserve"> </w:t>
      </w:r>
      <w:r>
        <w:t>научится: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pPr>
      <w:r>
        <w:lastRenderedPageBreak/>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 латино-американской, азиатской традиционной музыкальной культуре, в</w:t>
      </w:r>
      <w:r>
        <w:rPr>
          <w:spacing w:val="1"/>
        </w:rPr>
        <w:t xml:space="preserve"> </w:t>
      </w:r>
      <w:r>
        <w:t>том</w:t>
      </w:r>
      <w:r>
        <w:rPr>
          <w:spacing w:val="3"/>
        </w:rPr>
        <w:t xml:space="preserve"> </w:t>
      </w:r>
      <w:r>
        <w:t>числе к</w:t>
      </w:r>
      <w:r>
        <w:rPr>
          <w:spacing w:val="-10"/>
        </w:rPr>
        <w:t xml:space="preserve"> </w:t>
      </w:r>
      <w:r>
        <w:t>отдельным</w:t>
      </w:r>
      <w:r>
        <w:rPr>
          <w:spacing w:val="-1"/>
        </w:rPr>
        <w:t xml:space="preserve"> </w:t>
      </w:r>
      <w:r>
        <w:t>самобытным</w:t>
      </w:r>
      <w:r>
        <w:rPr>
          <w:spacing w:val="2"/>
        </w:rPr>
        <w:t xml:space="preserve"> </w:t>
      </w:r>
      <w:r>
        <w:t>культурно-национальным</w:t>
      </w:r>
      <w:r>
        <w:rPr>
          <w:spacing w:val="-2"/>
        </w:rPr>
        <w:t xml:space="preserve"> </w:t>
      </w:r>
      <w:r>
        <w:t>традициям</w:t>
      </w:r>
      <w:r>
        <w:rPr>
          <w:vertAlign w:val="superscript"/>
        </w:rPr>
        <w:t>30</w:t>
      </w:r>
      <w:r>
        <w:t>;</w:t>
      </w:r>
    </w:p>
    <w:p w:rsidR="00CD081E" w:rsidRDefault="00BD4E48">
      <w:pPr>
        <w:pStyle w:val="a3"/>
        <w:spacing w:before="2"/>
        <w:ind w:right="1133"/>
      </w:pPr>
      <w:r>
        <w:t>различать на слух и исполнять произведения различных жанров фольклорной</w:t>
      </w:r>
      <w:r>
        <w:rPr>
          <w:spacing w:val="1"/>
        </w:rPr>
        <w:t xml:space="preserve"> </w:t>
      </w:r>
      <w:r>
        <w:t>музыки;</w:t>
      </w:r>
    </w:p>
    <w:p w:rsidR="00CD081E" w:rsidRDefault="00BD4E48">
      <w:pPr>
        <w:pStyle w:val="a3"/>
        <w:spacing w:before="3" w:line="237"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D081E" w:rsidRDefault="00BD4E48">
      <w:pPr>
        <w:pStyle w:val="a3"/>
        <w:spacing w:before="4"/>
        <w:ind w:right="1138"/>
      </w:pPr>
      <w:r>
        <w:t>различать</w:t>
      </w:r>
      <w:r>
        <w:rPr>
          <w:spacing w:val="39"/>
        </w:rPr>
        <w:t xml:space="preserve"> </w:t>
      </w:r>
      <w:r>
        <w:t>на</w:t>
      </w:r>
      <w:r>
        <w:rPr>
          <w:spacing w:val="36"/>
        </w:rPr>
        <w:t xml:space="preserve"> </w:t>
      </w:r>
      <w:r>
        <w:t>слух</w:t>
      </w:r>
      <w:r>
        <w:rPr>
          <w:spacing w:val="32"/>
        </w:rPr>
        <w:t xml:space="preserve"> </w:t>
      </w:r>
      <w:r>
        <w:t>и</w:t>
      </w:r>
      <w:r>
        <w:rPr>
          <w:spacing w:val="43"/>
        </w:rPr>
        <w:t xml:space="preserve"> </w:t>
      </w:r>
      <w:r>
        <w:t>узнавать</w:t>
      </w:r>
      <w:r>
        <w:rPr>
          <w:spacing w:val="39"/>
        </w:rPr>
        <w:t xml:space="preserve"> </w:t>
      </w:r>
      <w:r>
        <w:t>признаки</w:t>
      </w:r>
      <w:r>
        <w:rPr>
          <w:spacing w:val="38"/>
        </w:rPr>
        <w:t xml:space="preserve"> </w:t>
      </w:r>
      <w:r>
        <w:t>влияния</w:t>
      </w:r>
      <w:r>
        <w:rPr>
          <w:spacing w:val="37"/>
        </w:rPr>
        <w:t xml:space="preserve"> </w:t>
      </w:r>
      <w:r>
        <w:t>музыки</w:t>
      </w:r>
      <w:r>
        <w:rPr>
          <w:spacing w:val="38"/>
        </w:rPr>
        <w:t xml:space="preserve"> </w:t>
      </w:r>
      <w:r>
        <w:t>разных</w:t>
      </w:r>
      <w:r>
        <w:rPr>
          <w:spacing w:val="32"/>
        </w:rPr>
        <w:t xml:space="preserve"> </w:t>
      </w:r>
      <w:r>
        <w:t>народов</w:t>
      </w:r>
      <w:r>
        <w:rPr>
          <w:spacing w:val="35"/>
        </w:rPr>
        <w:t xml:space="preserve"> </w:t>
      </w:r>
      <w:r>
        <w:t>мира</w:t>
      </w:r>
      <w:r>
        <w:rPr>
          <w:spacing w:val="-58"/>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4"/>
        </w:rPr>
        <w:t xml:space="preserve"> </w:t>
      </w:r>
      <w:r>
        <w:t>традиций</w:t>
      </w:r>
      <w:r>
        <w:rPr>
          <w:spacing w:val="-2"/>
        </w:rPr>
        <w:t xml:space="preserve"> </w:t>
      </w:r>
      <w:r>
        <w:t>и</w:t>
      </w:r>
      <w:r>
        <w:rPr>
          <w:spacing w:val="-2"/>
        </w:rPr>
        <w:t xml:space="preserve"> </w:t>
      </w:r>
      <w:r>
        <w:t>жанров).</w:t>
      </w:r>
    </w:p>
    <w:p w:rsidR="00CD081E" w:rsidRDefault="00BD4E48">
      <w:pPr>
        <w:pStyle w:val="a3"/>
        <w:spacing w:line="242" w:lineRule="auto"/>
        <w:ind w:right="1127"/>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«Европейская</w:t>
      </w:r>
      <w:r>
        <w:rPr>
          <w:spacing w:val="1"/>
        </w:rPr>
        <w:t xml:space="preserve"> </w:t>
      </w:r>
      <w:r>
        <w:t>классическая</w:t>
      </w:r>
      <w:r>
        <w:rPr>
          <w:spacing w:val="61"/>
        </w:rPr>
        <w:t xml:space="preserve"> </w:t>
      </w:r>
      <w:r>
        <w:t>музыка»</w:t>
      </w:r>
      <w:r>
        <w:rPr>
          <w:spacing w:val="1"/>
        </w:rPr>
        <w:t xml:space="preserve"> </w:t>
      </w:r>
      <w:r>
        <w:t>обучающийся</w:t>
      </w:r>
      <w:r>
        <w:rPr>
          <w:spacing w:val="1"/>
        </w:rPr>
        <w:t xml:space="preserve"> </w:t>
      </w:r>
      <w:r>
        <w:t>научится:</w:t>
      </w:r>
    </w:p>
    <w:p w:rsidR="00CD081E" w:rsidRDefault="00BD4E48">
      <w:pPr>
        <w:pStyle w:val="a3"/>
        <w:spacing w:line="242" w:lineRule="auto"/>
        <w:ind w:right="1125"/>
      </w:pPr>
      <w:r>
        <w:t>различать на слух произведения европейских композиторов-классиков, называть</w:t>
      </w:r>
      <w:r>
        <w:rPr>
          <w:spacing w:val="1"/>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rsidR="00CD081E" w:rsidRDefault="00BD4E48">
      <w:pPr>
        <w:pStyle w:val="a3"/>
        <w:spacing w:line="242" w:lineRule="auto"/>
        <w:ind w:right="1136"/>
      </w:pPr>
      <w:r>
        <w:t>определять     принадлежность     музыкального      произведения      к     одному</w:t>
      </w:r>
      <w:r>
        <w:rPr>
          <w:spacing w:val="1"/>
        </w:rPr>
        <w:t xml:space="preserve"> </w:t>
      </w:r>
      <w:r>
        <w:t>из</w:t>
      </w:r>
      <w:r>
        <w:rPr>
          <w:spacing w:val="1"/>
        </w:rPr>
        <w:t xml:space="preserve"> </w:t>
      </w:r>
      <w:r>
        <w:t>художественных</w:t>
      </w:r>
      <w:r>
        <w:rPr>
          <w:spacing w:val="-5"/>
        </w:rPr>
        <w:t xml:space="preserve"> </w:t>
      </w:r>
      <w:r>
        <w:t>стилей</w:t>
      </w:r>
      <w:r>
        <w:rPr>
          <w:spacing w:val="-4"/>
        </w:rPr>
        <w:t xml:space="preserve"> </w:t>
      </w:r>
      <w:r>
        <w:t>(барокко,</w:t>
      </w:r>
      <w:r>
        <w:rPr>
          <w:spacing w:val="3"/>
        </w:rPr>
        <w:t xml:space="preserve"> </w:t>
      </w:r>
      <w:r>
        <w:t>классицизм,</w:t>
      </w:r>
      <w:r>
        <w:rPr>
          <w:spacing w:val="2"/>
        </w:rPr>
        <w:t xml:space="preserve"> </w:t>
      </w:r>
      <w:r>
        <w:t>романтизм,</w:t>
      </w:r>
      <w:r>
        <w:rPr>
          <w:spacing w:val="-3"/>
        </w:rPr>
        <w:t xml:space="preserve"> </w:t>
      </w:r>
      <w:r>
        <w:t>импрессионизм);</w:t>
      </w:r>
    </w:p>
    <w:p w:rsidR="00CD081E" w:rsidRDefault="00BD4E48">
      <w:pPr>
        <w:pStyle w:val="a3"/>
        <w:spacing w:line="242" w:lineRule="auto"/>
        <w:ind w:left="1670" w:right="1136" w:firstLine="0"/>
      </w:pPr>
      <w:r>
        <w:t>исполнять (в том числе фрагментарно) сочинения композиторов-классиков;</w:t>
      </w:r>
      <w:r>
        <w:rPr>
          <w:spacing w:val="1"/>
        </w:rPr>
        <w:t xml:space="preserve"> </w:t>
      </w:r>
      <w:r>
        <w:t>характеризовать</w:t>
      </w:r>
      <w:r>
        <w:rPr>
          <w:spacing w:val="2"/>
        </w:rPr>
        <w:t xml:space="preserve"> </w:t>
      </w:r>
      <w:r>
        <w:t>музыкальный</w:t>
      </w:r>
      <w:r>
        <w:rPr>
          <w:spacing w:val="2"/>
        </w:rPr>
        <w:t xml:space="preserve"> </w:t>
      </w:r>
      <w:r>
        <w:t>образ</w:t>
      </w:r>
      <w:r>
        <w:rPr>
          <w:spacing w:val="3"/>
        </w:rPr>
        <w:t xml:space="preserve"> </w:t>
      </w:r>
      <w:r>
        <w:t>и</w:t>
      </w:r>
      <w:r>
        <w:rPr>
          <w:spacing w:val="2"/>
        </w:rPr>
        <w:t xml:space="preserve"> </w:t>
      </w:r>
      <w:r>
        <w:t>выразительные</w:t>
      </w:r>
      <w:r>
        <w:rPr>
          <w:spacing w:val="5"/>
        </w:rPr>
        <w:t xml:space="preserve"> </w:t>
      </w:r>
      <w:r>
        <w:t>средства,</w:t>
      </w:r>
      <w:r>
        <w:rPr>
          <w:spacing w:val="4"/>
        </w:rPr>
        <w:t xml:space="preserve"> </w:t>
      </w:r>
      <w:r>
        <w:t>использованные</w:t>
      </w:r>
    </w:p>
    <w:p w:rsidR="00CD081E" w:rsidRDefault="00BD4E48">
      <w:pPr>
        <w:pStyle w:val="a3"/>
        <w:spacing w:line="242" w:lineRule="auto"/>
        <w:ind w:left="1670" w:right="1125" w:hanging="711"/>
      </w:pPr>
      <w:r>
        <w:t>композитором, способы развития и форму строения музыкального произведения;</w:t>
      </w:r>
      <w:r>
        <w:rPr>
          <w:spacing w:val="1"/>
        </w:rPr>
        <w:t xml:space="preserve"> </w:t>
      </w:r>
      <w:r>
        <w:t>характеризовать</w:t>
      </w:r>
      <w:r>
        <w:rPr>
          <w:spacing w:val="28"/>
        </w:rPr>
        <w:t xml:space="preserve"> </w:t>
      </w:r>
      <w:r>
        <w:t>творчество</w:t>
      </w:r>
      <w:r>
        <w:rPr>
          <w:spacing w:val="30"/>
        </w:rPr>
        <w:t xml:space="preserve"> </w:t>
      </w:r>
      <w:r>
        <w:t>не</w:t>
      </w:r>
      <w:r>
        <w:rPr>
          <w:spacing w:val="27"/>
        </w:rPr>
        <w:t xml:space="preserve"> </w:t>
      </w:r>
      <w:r>
        <w:t>менее</w:t>
      </w:r>
      <w:r>
        <w:rPr>
          <w:spacing w:val="29"/>
        </w:rPr>
        <w:t xml:space="preserve"> </w:t>
      </w:r>
      <w:r>
        <w:t>двух</w:t>
      </w:r>
      <w:r>
        <w:rPr>
          <w:spacing w:val="27"/>
        </w:rPr>
        <w:t xml:space="preserve"> </w:t>
      </w:r>
      <w:r>
        <w:t>композиторов-классиков,</w:t>
      </w:r>
      <w:r>
        <w:rPr>
          <w:spacing w:val="29"/>
        </w:rPr>
        <w:t xml:space="preserve"> </w:t>
      </w:r>
      <w:r>
        <w:t>приводить</w:t>
      </w:r>
    </w:p>
    <w:p w:rsidR="00CD081E" w:rsidRDefault="00BD4E48">
      <w:pPr>
        <w:pStyle w:val="a3"/>
        <w:spacing w:line="271" w:lineRule="exact"/>
        <w:ind w:firstLine="0"/>
      </w:pPr>
      <w:r>
        <w:t>примеры</w:t>
      </w:r>
      <w:r>
        <w:rPr>
          <w:spacing w:val="-5"/>
        </w:rPr>
        <w:t xml:space="preserve"> </w:t>
      </w:r>
      <w:r>
        <w:t>наиболее</w:t>
      </w:r>
      <w:r>
        <w:rPr>
          <w:spacing w:val="-2"/>
        </w:rPr>
        <w:t xml:space="preserve"> </w:t>
      </w:r>
      <w:r>
        <w:t>известных</w:t>
      </w:r>
      <w:r>
        <w:rPr>
          <w:spacing w:val="-7"/>
        </w:rPr>
        <w:t xml:space="preserve"> </w:t>
      </w:r>
      <w:r>
        <w:t>сочинений.</w:t>
      </w:r>
    </w:p>
    <w:p w:rsidR="00CD081E" w:rsidRDefault="00BD4E48">
      <w:pPr>
        <w:pStyle w:val="a3"/>
        <w:spacing w:line="237" w:lineRule="auto"/>
        <w:ind w:right="1129"/>
        <w:jc w:val="left"/>
      </w:pPr>
      <w:r>
        <w:t>К</w:t>
      </w:r>
      <w:r>
        <w:rPr>
          <w:spacing w:val="1"/>
        </w:rPr>
        <w:t xml:space="preserve"> </w:t>
      </w:r>
      <w:r>
        <w:t>концу изучения</w:t>
      </w:r>
      <w:r>
        <w:rPr>
          <w:spacing w:val="1"/>
        </w:rPr>
        <w:t xml:space="preserve"> </w:t>
      </w:r>
      <w:r>
        <w:t>модуля</w:t>
      </w:r>
      <w:r>
        <w:rPr>
          <w:spacing w:val="1"/>
        </w:rPr>
        <w:t xml:space="preserve"> </w:t>
      </w:r>
      <w:r>
        <w:t>№</w:t>
      </w:r>
      <w:r>
        <w:rPr>
          <w:spacing w:val="1"/>
        </w:rPr>
        <w:t xml:space="preserve"> </w:t>
      </w:r>
      <w:r>
        <w:t>5</w:t>
      </w:r>
      <w:r>
        <w:rPr>
          <w:spacing w:val="1"/>
        </w:rPr>
        <w:t xml:space="preserve"> </w:t>
      </w:r>
      <w:r>
        <w:t>«Русская</w:t>
      </w:r>
      <w:r>
        <w:rPr>
          <w:spacing w:val="1"/>
        </w:rPr>
        <w:t xml:space="preserve"> </w:t>
      </w:r>
      <w:r>
        <w:t>классическая</w:t>
      </w:r>
      <w:r>
        <w:rPr>
          <w:spacing w:val="1"/>
        </w:rPr>
        <w:t xml:space="preserve"> </w:t>
      </w:r>
      <w:r>
        <w:t>музыка» обучающийся</w:t>
      </w:r>
      <w:r>
        <w:rPr>
          <w:spacing w:val="-57"/>
        </w:rPr>
        <w:t xml:space="preserve"> </w:t>
      </w:r>
      <w:r>
        <w:t>научится:</w:t>
      </w:r>
    </w:p>
    <w:p w:rsidR="00CD081E" w:rsidRDefault="00BD4E48">
      <w:pPr>
        <w:pStyle w:val="a3"/>
        <w:spacing w:line="237" w:lineRule="auto"/>
        <w:ind w:right="1129"/>
        <w:jc w:val="left"/>
      </w:pPr>
      <w:r>
        <w:t>различать</w:t>
      </w:r>
      <w:r>
        <w:rPr>
          <w:spacing w:val="26"/>
        </w:rPr>
        <w:t xml:space="preserve"> </w:t>
      </w:r>
      <w:r>
        <w:t>на</w:t>
      </w:r>
      <w:r>
        <w:rPr>
          <w:spacing w:val="23"/>
        </w:rPr>
        <w:t xml:space="preserve"> </w:t>
      </w:r>
      <w:r>
        <w:t>слух</w:t>
      </w:r>
      <w:r>
        <w:rPr>
          <w:spacing w:val="19"/>
        </w:rPr>
        <w:t xml:space="preserve"> </w:t>
      </w:r>
      <w:r>
        <w:t>произведения</w:t>
      </w:r>
      <w:r>
        <w:rPr>
          <w:spacing w:val="24"/>
        </w:rPr>
        <w:t xml:space="preserve"> </w:t>
      </w:r>
      <w:r>
        <w:t>русских</w:t>
      </w:r>
      <w:r>
        <w:rPr>
          <w:spacing w:val="25"/>
        </w:rPr>
        <w:t xml:space="preserve"> </w:t>
      </w:r>
      <w:r>
        <w:t>композиторов-классиков,</w:t>
      </w:r>
      <w:r>
        <w:rPr>
          <w:spacing w:val="21"/>
        </w:rPr>
        <w:t xml:space="preserve"> </w:t>
      </w:r>
      <w:r>
        <w:t>называть</w:t>
      </w:r>
      <w:r>
        <w:rPr>
          <w:spacing w:val="-57"/>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rsidR="00CD081E" w:rsidRDefault="00BD4E48">
      <w:pPr>
        <w:pStyle w:val="a3"/>
        <w:spacing w:line="237" w:lineRule="auto"/>
        <w:jc w:val="left"/>
      </w:pPr>
      <w:r>
        <w:t>характеризовать</w:t>
      </w:r>
      <w:r>
        <w:rPr>
          <w:spacing w:val="3"/>
        </w:rPr>
        <w:t xml:space="preserve"> </w:t>
      </w:r>
      <w:r>
        <w:t>музыкальный</w:t>
      </w:r>
      <w:r>
        <w:rPr>
          <w:spacing w:val="2"/>
        </w:rPr>
        <w:t xml:space="preserve"> </w:t>
      </w:r>
      <w:r>
        <w:t>образ</w:t>
      </w:r>
      <w:r>
        <w:rPr>
          <w:spacing w:val="3"/>
        </w:rPr>
        <w:t xml:space="preserve"> </w:t>
      </w:r>
      <w:r>
        <w:t>и</w:t>
      </w:r>
      <w:r>
        <w:rPr>
          <w:spacing w:val="3"/>
        </w:rPr>
        <w:t xml:space="preserve"> </w:t>
      </w:r>
      <w:r>
        <w:t>выразительные</w:t>
      </w:r>
      <w:r>
        <w:rPr>
          <w:spacing w:val="5"/>
        </w:rPr>
        <w:t xml:space="preserve"> </w:t>
      </w:r>
      <w:r>
        <w:t>средства,</w:t>
      </w:r>
      <w:r>
        <w:rPr>
          <w:spacing w:val="4"/>
        </w:rPr>
        <w:t xml:space="preserve"> </w:t>
      </w:r>
      <w:r>
        <w:t>использованные</w:t>
      </w:r>
      <w:r>
        <w:rPr>
          <w:spacing w:val="-57"/>
        </w:rPr>
        <w:t xml:space="preserve"> </w:t>
      </w:r>
      <w:r>
        <w:t>композитором,</w:t>
      </w:r>
      <w:r>
        <w:rPr>
          <w:spacing w:val="1"/>
        </w:rPr>
        <w:t xml:space="preserve"> </w:t>
      </w:r>
      <w:r>
        <w:t>способы</w:t>
      </w:r>
      <w:r>
        <w:rPr>
          <w:spacing w:val="-3"/>
        </w:rPr>
        <w:t xml:space="preserve"> </w:t>
      </w:r>
      <w:r>
        <w:t>развития</w:t>
      </w:r>
      <w:r>
        <w:rPr>
          <w:spacing w:val="-4"/>
        </w:rPr>
        <w:t xml:space="preserve"> </w:t>
      </w:r>
      <w:r>
        <w:t>и</w:t>
      </w:r>
      <w:r>
        <w:rPr>
          <w:spacing w:val="1"/>
        </w:rPr>
        <w:t xml:space="preserve"> </w:t>
      </w:r>
      <w:r>
        <w:t>форму</w:t>
      </w:r>
      <w:r>
        <w:rPr>
          <w:spacing w:val="-10"/>
        </w:rPr>
        <w:t xml:space="preserve"> </w:t>
      </w:r>
      <w:r>
        <w:t>строения музыкального произведения;</w:t>
      </w:r>
    </w:p>
    <w:p w:rsidR="00CD081E" w:rsidRDefault="00BD4E48">
      <w:pPr>
        <w:pStyle w:val="a3"/>
        <w:spacing w:line="237" w:lineRule="auto"/>
        <w:jc w:val="left"/>
      </w:pPr>
      <w:r>
        <w:t>исполнять</w:t>
      </w:r>
      <w:r>
        <w:rPr>
          <w:spacing w:val="20"/>
        </w:rPr>
        <w:t xml:space="preserve"> </w:t>
      </w:r>
      <w:r>
        <w:t>(в</w:t>
      </w:r>
      <w:r>
        <w:rPr>
          <w:spacing w:val="20"/>
        </w:rPr>
        <w:t xml:space="preserve"> </w:t>
      </w:r>
      <w:r>
        <w:t>том</w:t>
      </w:r>
      <w:r>
        <w:rPr>
          <w:spacing w:val="20"/>
        </w:rPr>
        <w:t xml:space="preserve"> </w:t>
      </w:r>
      <w:r>
        <w:t>числе</w:t>
      </w:r>
      <w:r>
        <w:rPr>
          <w:spacing w:val="22"/>
        </w:rPr>
        <w:t xml:space="preserve"> </w:t>
      </w:r>
      <w:r>
        <w:t>фрагментарно,</w:t>
      </w:r>
      <w:r>
        <w:rPr>
          <w:spacing w:val="20"/>
        </w:rPr>
        <w:t xml:space="preserve"> </w:t>
      </w:r>
      <w:r>
        <w:t>отдельными</w:t>
      </w:r>
      <w:r>
        <w:rPr>
          <w:spacing w:val="19"/>
        </w:rPr>
        <w:t xml:space="preserve"> </w:t>
      </w:r>
      <w:r>
        <w:t>темами)</w:t>
      </w:r>
      <w:r>
        <w:rPr>
          <w:spacing w:val="20"/>
        </w:rPr>
        <w:t xml:space="preserve"> </w:t>
      </w:r>
      <w:r>
        <w:t>сочинения</w:t>
      </w:r>
      <w:r>
        <w:rPr>
          <w:spacing w:val="19"/>
        </w:rPr>
        <w:t xml:space="preserve"> </w:t>
      </w:r>
      <w:r>
        <w:t>русских</w:t>
      </w:r>
      <w:r>
        <w:rPr>
          <w:spacing w:val="-57"/>
        </w:rPr>
        <w:t xml:space="preserve"> </w:t>
      </w:r>
      <w:r>
        <w:t>композиторов;</w:t>
      </w:r>
    </w:p>
    <w:p w:rsidR="00CD081E" w:rsidRDefault="00BD4E48">
      <w:pPr>
        <w:pStyle w:val="a3"/>
        <w:tabs>
          <w:tab w:val="left" w:pos="4879"/>
          <w:tab w:val="left" w:pos="6112"/>
        </w:tabs>
        <w:spacing w:before="4" w:line="237" w:lineRule="auto"/>
        <w:ind w:right="1129"/>
        <w:jc w:val="left"/>
      </w:pPr>
      <w:r>
        <w:t xml:space="preserve">характеризовать  </w:t>
      </w:r>
      <w:r>
        <w:rPr>
          <w:spacing w:val="14"/>
        </w:rPr>
        <w:t xml:space="preserve"> </w:t>
      </w:r>
      <w:r>
        <w:t>творчество</w:t>
      </w:r>
      <w:r>
        <w:tab/>
        <w:t xml:space="preserve">не  </w:t>
      </w:r>
      <w:r>
        <w:rPr>
          <w:spacing w:val="14"/>
        </w:rPr>
        <w:t xml:space="preserve"> </w:t>
      </w:r>
      <w:r>
        <w:t>менее</w:t>
      </w:r>
      <w:r>
        <w:tab/>
        <w:t>двух</w:t>
      </w:r>
      <w:r>
        <w:rPr>
          <w:spacing w:val="17"/>
        </w:rPr>
        <w:t xml:space="preserve"> </w:t>
      </w:r>
      <w:r>
        <w:t>отечественных</w:t>
      </w:r>
      <w:r>
        <w:rPr>
          <w:spacing w:val="17"/>
        </w:rPr>
        <w:t xml:space="preserve"> </w:t>
      </w:r>
      <w:r>
        <w:t>композиторов-</w:t>
      </w:r>
      <w:r>
        <w:rPr>
          <w:spacing w:val="-57"/>
        </w:rPr>
        <w:t xml:space="preserve"> </w:t>
      </w:r>
      <w:r>
        <w:t>классиков,</w:t>
      </w:r>
      <w:r>
        <w:rPr>
          <w:spacing w:val="-2"/>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4"/>
        </w:rPr>
        <w:t xml:space="preserve"> </w:t>
      </w:r>
      <w:r>
        <w:t>сочинений.</w:t>
      </w:r>
    </w:p>
    <w:p w:rsidR="00CD081E" w:rsidRDefault="00BD4E48">
      <w:pPr>
        <w:pStyle w:val="a3"/>
        <w:spacing w:before="6" w:line="237" w:lineRule="auto"/>
        <w:ind w:right="1129"/>
        <w:jc w:val="left"/>
      </w:pPr>
      <w:r>
        <w:t>К</w:t>
      </w:r>
      <w:r>
        <w:rPr>
          <w:spacing w:val="23"/>
        </w:rPr>
        <w:t xml:space="preserve"> </w:t>
      </w:r>
      <w:r>
        <w:t>концу</w:t>
      </w:r>
      <w:r>
        <w:rPr>
          <w:spacing w:val="15"/>
        </w:rPr>
        <w:t xml:space="preserve"> </w:t>
      </w:r>
      <w:r>
        <w:t>изучения</w:t>
      </w:r>
      <w:r>
        <w:rPr>
          <w:spacing w:val="25"/>
        </w:rPr>
        <w:t xml:space="preserve"> </w:t>
      </w:r>
      <w:r>
        <w:t>модуля</w:t>
      </w:r>
      <w:r>
        <w:rPr>
          <w:spacing w:val="25"/>
        </w:rPr>
        <w:t xml:space="preserve"> </w:t>
      </w:r>
      <w:r>
        <w:t>№</w:t>
      </w:r>
      <w:r>
        <w:rPr>
          <w:spacing w:val="26"/>
        </w:rPr>
        <w:t xml:space="preserve"> </w:t>
      </w:r>
      <w:r>
        <w:t>6</w:t>
      </w:r>
      <w:r>
        <w:rPr>
          <w:spacing w:val="20"/>
        </w:rPr>
        <w:t xml:space="preserve"> </w:t>
      </w:r>
      <w:r>
        <w:t>«Образы</w:t>
      </w:r>
      <w:r>
        <w:rPr>
          <w:spacing w:val="27"/>
        </w:rPr>
        <w:t xml:space="preserve"> </w:t>
      </w:r>
      <w:r>
        <w:t>русской</w:t>
      </w:r>
      <w:r>
        <w:rPr>
          <w:spacing w:val="21"/>
        </w:rPr>
        <w:t xml:space="preserve"> </w:t>
      </w:r>
      <w:r>
        <w:t>и</w:t>
      </w:r>
      <w:r>
        <w:rPr>
          <w:spacing w:val="21"/>
        </w:rPr>
        <w:t xml:space="preserve"> </w:t>
      </w:r>
      <w:r>
        <w:t>европейской</w:t>
      </w:r>
      <w:r>
        <w:rPr>
          <w:spacing w:val="21"/>
        </w:rPr>
        <w:t xml:space="preserve"> </w:t>
      </w:r>
      <w:r>
        <w:t>духовной</w:t>
      </w:r>
      <w:r>
        <w:rPr>
          <w:spacing w:val="-57"/>
        </w:rPr>
        <w:t xml:space="preserve"> </w:t>
      </w:r>
      <w:r>
        <w:t>музыки»</w:t>
      </w:r>
      <w:r>
        <w:rPr>
          <w:spacing w:val="-4"/>
        </w:rPr>
        <w:t xml:space="preserve"> </w:t>
      </w:r>
      <w:r>
        <w:t>обучающийся</w:t>
      </w:r>
      <w:r>
        <w:rPr>
          <w:spacing w:val="2"/>
        </w:rPr>
        <w:t xml:space="preserve"> </w:t>
      </w:r>
      <w:r>
        <w:t>научится:</w:t>
      </w:r>
    </w:p>
    <w:p w:rsidR="00CD081E" w:rsidRDefault="00BD4E48">
      <w:pPr>
        <w:pStyle w:val="a3"/>
        <w:spacing w:before="5" w:line="237" w:lineRule="auto"/>
        <w:ind w:right="1129"/>
        <w:jc w:val="left"/>
      </w:pPr>
      <w:r>
        <w:t>различать</w:t>
      </w:r>
      <w:r>
        <w:rPr>
          <w:spacing w:val="16"/>
        </w:rPr>
        <w:t xml:space="preserve"> </w:t>
      </w:r>
      <w:r>
        <w:t>и</w:t>
      </w:r>
      <w:r>
        <w:rPr>
          <w:spacing w:val="11"/>
        </w:rPr>
        <w:t xml:space="preserve"> </w:t>
      </w:r>
      <w:r>
        <w:t>характеризовать</w:t>
      </w:r>
      <w:r>
        <w:rPr>
          <w:spacing w:val="10"/>
        </w:rPr>
        <w:t xml:space="preserve"> </w:t>
      </w:r>
      <w:r>
        <w:t>жанры</w:t>
      </w:r>
      <w:r>
        <w:rPr>
          <w:spacing w:val="12"/>
        </w:rPr>
        <w:t xml:space="preserve"> </w:t>
      </w:r>
      <w:r>
        <w:t>и</w:t>
      </w:r>
      <w:r>
        <w:rPr>
          <w:spacing w:val="11"/>
        </w:rPr>
        <w:t xml:space="preserve"> </w:t>
      </w:r>
      <w:r>
        <w:t>произведения</w:t>
      </w:r>
      <w:r>
        <w:rPr>
          <w:spacing w:val="14"/>
        </w:rPr>
        <w:t xml:space="preserve"> </w:t>
      </w:r>
      <w:r>
        <w:t>русской</w:t>
      </w:r>
      <w:r>
        <w:rPr>
          <w:spacing w:val="15"/>
        </w:rPr>
        <w:t xml:space="preserve"> </w:t>
      </w:r>
      <w:r>
        <w:t>и</w:t>
      </w:r>
      <w:r>
        <w:rPr>
          <w:spacing w:val="11"/>
        </w:rPr>
        <w:t xml:space="preserve"> </w:t>
      </w:r>
      <w:r>
        <w:t>европейской</w:t>
      </w:r>
      <w:r>
        <w:rPr>
          <w:spacing w:val="-57"/>
        </w:rPr>
        <w:t xml:space="preserve"> </w:t>
      </w:r>
      <w:r>
        <w:t>духовной</w:t>
      </w:r>
      <w:r>
        <w:rPr>
          <w:spacing w:val="-3"/>
        </w:rPr>
        <w:t xml:space="preserve"> </w:t>
      </w:r>
      <w:r>
        <w:t>музыки;</w:t>
      </w:r>
    </w:p>
    <w:p w:rsidR="00CD081E" w:rsidRDefault="00BD4E48">
      <w:pPr>
        <w:pStyle w:val="a3"/>
        <w:spacing w:before="6" w:line="237" w:lineRule="auto"/>
        <w:ind w:left="1670" w:right="2094" w:firstLine="0"/>
        <w:jc w:val="left"/>
      </w:pPr>
      <w:r>
        <w:t>исполнять произведения русской и европейской духовной музыки;</w:t>
      </w:r>
      <w:r>
        <w:rPr>
          <w:spacing w:val="1"/>
        </w:rPr>
        <w:t xml:space="preserve"> </w:t>
      </w:r>
      <w:r>
        <w:t>приводить</w:t>
      </w:r>
      <w:r>
        <w:rPr>
          <w:spacing w:val="-5"/>
        </w:rPr>
        <w:t xml:space="preserve"> </w:t>
      </w:r>
      <w:r>
        <w:t>примеры сочинений духовной</w:t>
      </w:r>
      <w:r>
        <w:rPr>
          <w:spacing w:val="-5"/>
        </w:rPr>
        <w:t xml:space="preserve"> </w:t>
      </w:r>
      <w:r>
        <w:t>музыки, называть</w:t>
      </w:r>
      <w:r>
        <w:rPr>
          <w:spacing w:val="-4"/>
        </w:rPr>
        <w:t xml:space="preserve"> </w:t>
      </w:r>
      <w:r>
        <w:t>их</w:t>
      </w:r>
      <w:r>
        <w:rPr>
          <w:spacing w:val="-6"/>
        </w:rPr>
        <w:t xml:space="preserve"> </w:t>
      </w:r>
      <w:r>
        <w:t>автора.</w:t>
      </w:r>
    </w:p>
    <w:p w:rsidR="00CD081E" w:rsidRDefault="00BD4E48">
      <w:pPr>
        <w:pStyle w:val="a3"/>
        <w:spacing w:before="6" w:line="237" w:lineRule="auto"/>
        <w:ind w:right="1129"/>
        <w:jc w:val="left"/>
      </w:pPr>
      <w:r>
        <w:t>К</w:t>
      </w:r>
      <w:r>
        <w:rPr>
          <w:spacing w:val="24"/>
        </w:rPr>
        <w:t xml:space="preserve"> </w:t>
      </w:r>
      <w:r>
        <w:t>концу</w:t>
      </w:r>
      <w:r>
        <w:rPr>
          <w:spacing w:val="16"/>
        </w:rPr>
        <w:t xml:space="preserve"> </w:t>
      </w:r>
      <w:r>
        <w:t>изучения</w:t>
      </w:r>
      <w:r>
        <w:rPr>
          <w:spacing w:val="26"/>
        </w:rPr>
        <w:t xml:space="preserve"> </w:t>
      </w:r>
      <w:r>
        <w:t>модуля</w:t>
      </w:r>
      <w:r>
        <w:rPr>
          <w:spacing w:val="26"/>
        </w:rPr>
        <w:t xml:space="preserve"> </w:t>
      </w:r>
      <w:r>
        <w:t>№</w:t>
      </w:r>
      <w:r>
        <w:rPr>
          <w:spacing w:val="27"/>
        </w:rPr>
        <w:t xml:space="preserve"> </w:t>
      </w:r>
      <w:r>
        <w:t>7</w:t>
      </w:r>
      <w:r>
        <w:rPr>
          <w:spacing w:val="26"/>
        </w:rPr>
        <w:t xml:space="preserve"> </w:t>
      </w:r>
      <w:r>
        <w:t>«Современная</w:t>
      </w:r>
      <w:r>
        <w:rPr>
          <w:spacing w:val="26"/>
        </w:rPr>
        <w:t xml:space="preserve"> </w:t>
      </w:r>
      <w:r>
        <w:t>музыка:</w:t>
      </w:r>
      <w:r>
        <w:rPr>
          <w:spacing w:val="27"/>
        </w:rPr>
        <w:t xml:space="preserve"> </w:t>
      </w:r>
      <w:r>
        <w:t>основные</w:t>
      </w:r>
      <w:r>
        <w:rPr>
          <w:spacing w:val="20"/>
        </w:rPr>
        <w:t xml:space="preserve"> </w:t>
      </w:r>
      <w:r>
        <w:t>жанры</w:t>
      </w:r>
      <w:r>
        <w:rPr>
          <w:spacing w:val="28"/>
        </w:rPr>
        <w:t xml:space="preserve"> </w:t>
      </w:r>
      <w:r>
        <w:t>и</w:t>
      </w:r>
      <w:r>
        <w:rPr>
          <w:spacing w:val="-57"/>
        </w:rPr>
        <w:t xml:space="preserve"> </w:t>
      </w:r>
      <w:r>
        <w:t>направления»</w:t>
      </w:r>
      <w:r>
        <w:rPr>
          <w:spacing w:val="-4"/>
        </w:rPr>
        <w:t xml:space="preserve"> </w:t>
      </w:r>
      <w:r>
        <w:t>обучающийся</w:t>
      </w:r>
      <w:r>
        <w:rPr>
          <w:spacing w:val="2"/>
        </w:rPr>
        <w:t xml:space="preserve"> </w:t>
      </w:r>
      <w:r>
        <w:t>научится:</w:t>
      </w:r>
    </w:p>
    <w:p w:rsidR="00CD081E" w:rsidRDefault="00BD4E48">
      <w:pPr>
        <w:pStyle w:val="a3"/>
        <w:tabs>
          <w:tab w:val="left" w:pos="2917"/>
          <w:tab w:val="left" w:pos="3272"/>
          <w:tab w:val="left" w:pos="4653"/>
          <w:tab w:val="left" w:pos="5123"/>
          <w:tab w:val="left" w:pos="5814"/>
          <w:tab w:val="left" w:pos="6571"/>
          <w:tab w:val="left" w:pos="7895"/>
          <w:tab w:val="left" w:pos="9262"/>
        </w:tabs>
        <w:spacing w:before="6" w:line="237" w:lineRule="auto"/>
        <w:ind w:left="1670" w:right="1133" w:firstLine="0"/>
        <w:jc w:val="left"/>
      </w:pPr>
      <w:r>
        <w:t>определять и характеризовать стили, направления и жанры современной музыки;</w:t>
      </w:r>
      <w:r>
        <w:rPr>
          <w:spacing w:val="-57"/>
        </w:rPr>
        <w:t xml:space="preserve"> </w:t>
      </w:r>
      <w:r>
        <w:t>различать</w:t>
      </w:r>
      <w:r>
        <w:tab/>
        <w:t>и</w:t>
      </w:r>
      <w:r>
        <w:tab/>
        <w:t>определять</w:t>
      </w:r>
      <w:r>
        <w:tab/>
        <w:t>на</w:t>
      </w:r>
      <w:r>
        <w:tab/>
        <w:t>слух</w:t>
      </w:r>
      <w:r>
        <w:tab/>
        <w:t>виды</w:t>
      </w:r>
      <w:r>
        <w:tab/>
        <w:t>оркестров,</w:t>
      </w:r>
      <w:r>
        <w:tab/>
        <w:t>ансамблей,</w:t>
      </w:r>
      <w:r>
        <w:tab/>
      </w:r>
      <w:r>
        <w:rPr>
          <w:spacing w:val="-1"/>
        </w:rPr>
        <w:t>тембры</w:t>
      </w:r>
    </w:p>
    <w:p w:rsidR="00CD081E" w:rsidRDefault="00BD4E48">
      <w:pPr>
        <w:pStyle w:val="a3"/>
        <w:spacing w:before="3" w:line="275" w:lineRule="exact"/>
        <w:ind w:firstLine="0"/>
        <w:jc w:val="left"/>
      </w:pPr>
      <w:r>
        <w:t>музыкальных</w:t>
      </w:r>
      <w:r>
        <w:rPr>
          <w:spacing w:val="-5"/>
        </w:rPr>
        <w:t xml:space="preserve"> </w:t>
      </w:r>
      <w:r>
        <w:t>инструментов,</w:t>
      </w:r>
      <w:r>
        <w:rPr>
          <w:spacing w:val="2"/>
        </w:rPr>
        <w:t xml:space="preserve"> </w:t>
      </w:r>
      <w:r>
        <w:t>входящих</w:t>
      </w:r>
      <w:r>
        <w:rPr>
          <w:spacing w:val="-5"/>
        </w:rPr>
        <w:t xml:space="preserve"> </w:t>
      </w:r>
      <w:r>
        <w:t>в</w:t>
      </w:r>
      <w:r>
        <w:rPr>
          <w:spacing w:val="-3"/>
        </w:rPr>
        <w:t xml:space="preserve"> </w:t>
      </w:r>
      <w:r>
        <w:t>их</w:t>
      </w:r>
      <w:r>
        <w:rPr>
          <w:spacing w:val="-5"/>
        </w:rPr>
        <w:t xml:space="preserve"> </w:t>
      </w:r>
      <w:r>
        <w:t>состав;</w:t>
      </w:r>
    </w:p>
    <w:p w:rsidR="00CD081E" w:rsidRDefault="00BD4E48">
      <w:pPr>
        <w:pStyle w:val="a3"/>
        <w:tabs>
          <w:tab w:val="left" w:pos="3018"/>
          <w:tab w:val="left" w:pos="4653"/>
          <w:tab w:val="left" w:pos="6317"/>
          <w:tab w:val="left" w:pos="8015"/>
          <w:tab w:val="left" w:pos="8422"/>
          <w:tab w:val="left" w:pos="9439"/>
        </w:tabs>
        <w:spacing w:line="242" w:lineRule="auto"/>
        <w:ind w:right="1132"/>
        <w:jc w:val="left"/>
      </w:pPr>
      <w:r>
        <w:t>исполнять</w:t>
      </w:r>
      <w:r>
        <w:tab/>
        <w:t>современные</w:t>
      </w:r>
      <w:r>
        <w:tab/>
        <w:t>музыкальные</w:t>
      </w:r>
      <w:r>
        <w:tab/>
        <w:t>произведения</w:t>
      </w:r>
      <w:r>
        <w:tab/>
        <w:t>в</w:t>
      </w:r>
      <w:r>
        <w:tab/>
        <w:t>разных</w:t>
      </w:r>
      <w:r>
        <w:tab/>
      </w:r>
      <w:r>
        <w:rPr>
          <w:spacing w:val="-1"/>
        </w:rPr>
        <w:t>видах</w:t>
      </w:r>
      <w:r>
        <w:rPr>
          <w:spacing w:val="-57"/>
        </w:rPr>
        <w:t xml:space="preserve"> </w:t>
      </w:r>
      <w:r>
        <w:t>деятельности.</w:t>
      </w:r>
    </w:p>
    <w:p w:rsidR="00CD081E" w:rsidRDefault="00BD4E48">
      <w:pPr>
        <w:pStyle w:val="a3"/>
        <w:spacing w:line="242" w:lineRule="auto"/>
        <w:jc w:val="left"/>
      </w:pPr>
      <w:r>
        <w:t>К</w:t>
      </w:r>
      <w:r>
        <w:rPr>
          <w:spacing w:val="49"/>
        </w:rPr>
        <w:t xml:space="preserve"> </w:t>
      </w:r>
      <w:r>
        <w:t>концу</w:t>
      </w:r>
      <w:r>
        <w:rPr>
          <w:spacing w:val="42"/>
        </w:rPr>
        <w:t xml:space="preserve"> </w:t>
      </w:r>
      <w:r>
        <w:t>изучения</w:t>
      </w:r>
      <w:r>
        <w:rPr>
          <w:spacing w:val="51"/>
        </w:rPr>
        <w:t xml:space="preserve"> </w:t>
      </w:r>
      <w:r>
        <w:t>модуля</w:t>
      </w:r>
      <w:r>
        <w:rPr>
          <w:spacing w:val="52"/>
        </w:rPr>
        <w:t xml:space="preserve"> </w:t>
      </w:r>
      <w:r>
        <w:t>№</w:t>
      </w:r>
      <w:r>
        <w:rPr>
          <w:spacing w:val="53"/>
        </w:rPr>
        <w:t xml:space="preserve"> </w:t>
      </w:r>
      <w:r>
        <w:t>8</w:t>
      </w:r>
      <w:r>
        <w:rPr>
          <w:spacing w:val="47"/>
        </w:rPr>
        <w:t xml:space="preserve"> </w:t>
      </w:r>
      <w:r>
        <w:t>«Связь</w:t>
      </w:r>
      <w:r>
        <w:rPr>
          <w:spacing w:val="48"/>
        </w:rPr>
        <w:t xml:space="preserve"> </w:t>
      </w:r>
      <w:r>
        <w:t>музыки</w:t>
      </w:r>
      <w:r>
        <w:rPr>
          <w:spacing w:val="52"/>
        </w:rPr>
        <w:t xml:space="preserve"> </w:t>
      </w:r>
      <w:r>
        <w:t>с</w:t>
      </w:r>
      <w:r>
        <w:rPr>
          <w:spacing w:val="46"/>
        </w:rPr>
        <w:t xml:space="preserve"> </w:t>
      </w:r>
      <w:r>
        <w:t>другими</w:t>
      </w:r>
      <w:r>
        <w:rPr>
          <w:spacing w:val="48"/>
        </w:rPr>
        <w:t xml:space="preserve"> </w:t>
      </w:r>
      <w:r>
        <w:t>видами</w:t>
      </w:r>
      <w:r>
        <w:rPr>
          <w:spacing w:val="48"/>
        </w:rPr>
        <w:t xml:space="preserve"> </w:t>
      </w:r>
      <w:r>
        <w:t>искусства»</w:t>
      </w:r>
      <w:r>
        <w:rPr>
          <w:spacing w:val="-57"/>
        </w:rPr>
        <w:t xml:space="preserve"> </w:t>
      </w:r>
      <w:r>
        <w:t>обучающийся</w:t>
      </w:r>
      <w:r>
        <w:rPr>
          <w:spacing w:val="1"/>
        </w:rPr>
        <w:t xml:space="preserve"> </w:t>
      </w:r>
      <w:r>
        <w:t>научится:</w:t>
      </w:r>
    </w:p>
    <w:p w:rsidR="00CD081E" w:rsidRDefault="00BD4E48">
      <w:pPr>
        <w:pStyle w:val="a3"/>
        <w:spacing w:line="242" w:lineRule="auto"/>
        <w:ind w:right="1119"/>
        <w:jc w:val="left"/>
      </w:pPr>
      <w:r>
        <w:t>определять</w:t>
      </w:r>
      <w:r>
        <w:rPr>
          <w:spacing w:val="23"/>
        </w:rPr>
        <w:t xml:space="preserve"> </w:t>
      </w:r>
      <w:r>
        <w:t>стилевые</w:t>
      </w:r>
      <w:r>
        <w:rPr>
          <w:spacing w:val="18"/>
        </w:rPr>
        <w:t xml:space="preserve"> </w:t>
      </w:r>
      <w:r>
        <w:t>и</w:t>
      </w:r>
      <w:r>
        <w:rPr>
          <w:spacing w:val="20"/>
        </w:rPr>
        <w:t xml:space="preserve"> </w:t>
      </w:r>
      <w:r>
        <w:t>жанровые</w:t>
      </w:r>
      <w:r>
        <w:rPr>
          <w:spacing w:val="22"/>
        </w:rPr>
        <w:t xml:space="preserve"> </w:t>
      </w:r>
      <w:r>
        <w:t>параллели</w:t>
      </w:r>
      <w:r>
        <w:rPr>
          <w:spacing w:val="20"/>
        </w:rPr>
        <w:t xml:space="preserve"> </w:t>
      </w:r>
      <w:r>
        <w:t>между</w:t>
      </w:r>
      <w:r>
        <w:rPr>
          <w:spacing w:val="14"/>
        </w:rPr>
        <w:t xml:space="preserve"> </w:t>
      </w:r>
      <w:r>
        <w:t>музыкой</w:t>
      </w:r>
      <w:r>
        <w:rPr>
          <w:spacing w:val="24"/>
        </w:rPr>
        <w:t xml:space="preserve"> </w:t>
      </w:r>
      <w:r>
        <w:t>и</w:t>
      </w:r>
      <w:r>
        <w:rPr>
          <w:spacing w:val="20"/>
        </w:rPr>
        <w:t xml:space="preserve"> </w:t>
      </w:r>
      <w:r>
        <w:t>другими</w:t>
      </w:r>
      <w:r>
        <w:rPr>
          <w:spacing w:val="31"/>
        </w:rPr>
        <w:t xml:space="preserve"> </w:t>
      </w:r>
      <w:r>
        <w:t>видами</w:t>
      </w:r>
      <w:r>
        <w:rPr>
          <w:spacing w:val="-57"/>
        </w:rPr>
        <w:t xml:space="preserve"> </w:t>
      </w:r>
      <w:r>
        <w:t>искусств;</w:t>
      </w:r>
    </w:p>
    <w:p w:rsidR="00CD081E" w:rsidRDefault="00BD4E48">
      <w:pPr>
        <w:pStyle w:val="a3"/>
        <w:spacing w:line="271" w:lineRule="exact"/>
        <w:ind w:left="1670" w:firstLine="0"/>
        <w:jc w:val="left"/>
      </w:pPr>
      <w:r>
        <w:t>различать</w:t>
      </w:r>
      <w:r>
        <w:rPr>
          <w:spacing w:val="-1"/>
        </w:rPr>
        <w:t xml:space="preserve"> </w:t>
      </w:r>
      <w:r>
        <w:t>и</w:t>
      </w:r>
      <w:r>
        <w:rPr>
          <w:spacing w:val="-6"/>
        </w:rPr>
        <w:t xml:space="preserve"> </w:t>
      </w:r>
      <w:r>
        <w:t>анализировать</w:t>
      </w:r>
      <w:r>
        <w:rPr>
          <w:spacing w:val="-1"/>
        </w:rPr>
        <w:t xml:space="preserve"> </w:t>
      </w:r>
      <w:r>
        <w:t>средства</w:t>
      </w:r>
      <w:r>
        <w:rPr>
          <w:spacing w:val="-7"/>
        </w:rPr>
        <w:t xml:space="preserve"> </w:t>
      </w:r>
      <w:r>
        <w:t>выразительности</w:t>
      </w:r>
      <w:r>
        <w:rPr>
          <w:spacing w:val="-1"/>
        </w:rPr>
        <w:t xml:space="preserve"> </w:t>
      </w:r>
      <w:r>
        <w:t>разных</w:t>
      </w:r>
      <w:r>
        <w:rPr>
          <w:spacing w:val="-7"/>
        </w:rPr>
        <w:t xml:space="preserve"> </w:t>
      </w:r>
      <w:r>
        <w:t>видов</w:t>
      </w:r>
      <w:r>
        <w:rPr>
          <w:spacing w:val="-5"/>
        </w:rPr>
        <w:t xml:space="preserve"> </w:t>
      </w:r>
      <w:r>
        <w:t>искусств;</w:t>
      </w:r>
    </w:p>
    <w:p w:rsidR="00CD081E" w:rsidRDefault="00B269C4">
      <w:pPr>
        <w:pStyle w:val="a3"/>
        <w:spacing w:before="1"/>
        <w:ind w:left="0" w:firstLine="0"/>
        <w:jc w:val="left"/>
        <w:rPr>
          <w:sz w:val="11"/>
        </w:rPr>
      </w:pPr>
      <w:r>
        <w:pict>
          <v:rect id="_x0000_s1027" style="position:absolute;margin-left:85pt;margin-top:8.3pt;width:144.05pt;height:.7pt;z-index:-15715840;mso-wrap-distance-left:0;mso-wrap-distance-right:0;mso-position-horizontal-relative:page" fillcolor="black" stroked="f">
            <w10:wrap type="topAndBottom" anchorx="page"/>
          </v:rect>
        </w:pict>
      </w:r>
    </w:p>
    <w:p w:rsidR="00CD081E" w:rsidRDefault="00CD081E">
      <w:pPr>
        <w:rPr>
          <w:sz w:val="11"/>
        </w:rPr>
        <w:sectPr w:rsidR="00CD081E">
          <w:pgSz w:w="11910" w:h="16840"/>
          <w:pgMar w:top="1080" w:right="0" w:bottom="280" w:left="740" w:header="752" w:footer="0" w:gutter="0"/>
          <w:cols w:space="720"/>
        </w:sectPr>
      </w:pPr>
    </w:p>
    <w:p w:rsidR="00CD081E" w:rsidRDefault="00BD4E48">
      <w:pPr>
        <w:pStyle w:val="a3"/>
        <w:spacing w:before="98"/>
        <w:ind w:right="1137"/>
      </w:pPr>
      <w:r>
        <w:lastRenderedPageBreak/>
        <w:t>импровизировать,</w:t>
      </w:r>
      <w:r>
        <w:rPr>
          <w:spacing w:val="1"/>
        </w:rPr>
        <w:t xml:space="preserve"> </w:t>
      </w:r>
      <w:r>
        <w:t>создавать</w:t>
      </w:r>
      <w:r>
        <w:rPr>
          <w:spacing w:val="1"/>
        </w:rPr>
        <w:t xml:space="preserve"> </w:t>
      </w:r>
      <w:r>
        <w:t>произведения в одном виде искусства на основе</w:t>
      </w:r>
      <w:r>
        <w:rPr>
          <w:spacing w:val="1"/>
        </w:rPr>
        <w:t xml:space="preserve"> </w:t>
      </w: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7"/>
        </w:rPr>
        <w:t xml:space="preserve"> </w:t>
      </w:r>
      <w:r>
        <w:t>пары</w:t>
      </w:r>
      <w:r>
        <w:rPr>
          <w:spacing w:val="-3"/>
        </w:rPr>
        <w:t xml:space="preserve"> </w:t>
      </w:r>
      <w:r>
        <w:t>произведений из разных</w:t>
      </w:r>
      <w:r>
        <w:rPr>
          <w:spacing w:val="-5"/>
        </w:rPr>
        <w:t xml:space="preserve"> </w:t>
      </w:r>
      <w:r>
        <w:t>видов</w:t>
      </w:r>
      <w:r>
        <w:rPr>
          <w:spacing w:val="-4"/>
        </w:rPr>
        <w:t xml:space="preserve"> </w:t>
      </w:r>
      <w:r>
        <w:t>искусств,</w:t>
      </w:r>
      <w:r>
        <w:rPr>
          <w:spacing w:val="-3"/>
        </w:rPr>
        <w:t xml:space="preserve"> </w:t>
      </w:r>
      <w:r>
        <w:t>объясняя</w:t>
      </w:r>
      <w:r>
        <w:rPr>
          <w:spacing w:val="-1"/>
        </w:rPr>
        <w:t xml:space="preserve"> </w:t>
      </w:r>
      <w:r>
        <w:t>логику</w:t>
      </w:r>
      <w:r>
        <w:rPr>
          <w:spacing w:val="-10"/>
        </w:rPr>
        <w:t xml:space="preserve"> </w:t>
      </w:r>
      <w:r>
        <w:t>выбора;</w:t>
      </w:r>
    </w:p>
    <w:p w:rsidR="00CD081E" w:rsidRDefault="00BD4E48">
      <w:pPr>
        <w:pStyle w:val="a3"/>
        <w:spacing w:before="1" w:line="242" w:lineRule="auto"/>
        <w:ind w:right="1134"/>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10"/>
        </w:rPr>
        <w:t xml:space="preserve"> </w:t>
      </w:r>
      <w:r>
        <w:t>особенностях,</w:t>
      </w:r>
      <w:r>
        <w:rPr>
          <w:spacing w:val="-2"/>
        </w:rPr>
        <w:t xml:space="preserve"> </w:t>
      </w:r>
      <w:r>
        <w:t>жанре,</w:t>
      </w:r>
      <w:r>
        <w:rPr>
          <w:spacing w:val="-2"/>
        </w:rPr>
        <w:t xml:space="preserve"> </w:t>
      </w:r>
      <w:r>
        <w:t>исполнителях</w:t>
      </w:r>
      <w:r>
        <w:rPr>
          <w:spacing w:val="2"/>
        </w:rPr>
        <w:t xml:space="preserve"> </w:t>
      </w:r>
      <w:r>
        <w:t>музыкального</w:t>
      </w:r>
      <w:r>
        <w:rPr>
          <w:spacing w:val="1"/>
        </w:rPr>
        <w:t xml:space="preserve"> </w:t>
      </w:r>
      <w:r>
        <w:t>произведения.</w:t>
      </w:r>
    </w:p>
    <w:p w:rsidR="00CD081E" w:rsidRDefault="00BD4E48">
      <w:pPr>
        <w:pStyle w:val="a3"/>
        <w:spacing w:line="242" w:lineRule="auto"/>
        <w:ind w:right="1128"/>
      </w:pPr>
      <w:r>
        <w:t>К концу изучения модуля № 9 «Жанры музыкального искусства» обучающийся</w:t>
      </w:r>
      <w:r>
        <w:rPr>
          <w:spacing w:val="1"/>
        </w:rPr>
        <w:t xml:space="preserve"> </w:t>
      </w:r>
      <w:r>
        <w:t>научится:</w:t>
      </w:r>
    </w:p>
    <w:p w:rsidR="00CD081E" w:rsidRDefault="00BD4E48">
      <w:pPr>
        <w:pStyle w:val="a3"/>
        <w:ind w:right="1130"/>
      </w:pPr>
      <w:r>
        <w:t xml:space="preserve">различать  </w:t>
      </w:r>
      <w:r>
        <w:rPr>
          <w:spacing w:val="41"/>
        </w:rPr>
        <w:t xml:space="preserve"> </w:t>
      </w:r>
      <w:r>
        <w:t xml:space="preserve">и   </w:t>
      </w:r>
      <w:r>
        <w:rPr>
          <w:spacing w:val="34"/>
        </w:rPr>
        <w:t xml:space="preserve"> </w:t>
      </w:r>
      <w:r>
        <w:t xml:space="preserve">характеризовать   </w:t>
      </w:r>
      <w:r>
        <w:rPr>
          <w:spacing w:val="34"/>
        </w:rPr>
        <w:t xml:space="preserve"> </w:t>
      </w:r>
      <w:r>
        <w:t xml:space="preserve">жанры   </w:t>
      </w:r>
      <w:r>
        <w:rPr>
          <w:spacing w:val="36"/>
        </w:rPr>
        <w:t xml:space="preserve"> </w:t>
      </w:r>
      <w:r>
        <w:t xml:space="preserve">музыки   </w:t>
      </w:r>
      <w:r>
        <w:rPr>
          <w:spacing w:val="35"/>
        </w:rPr>
        <w:t xml:space="preserve"> </w:t>
      </w:r>
      <w:r>
        <w:t xml:space="preserve">(театральные,   </w:t>
      </w:r>
      <w:r>
        <w:rPr>
          <w:spacing w:val="36"/>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CD081E" w:rsidRDefault="00BD4E48">
      <w:pPr>
        <w:pStyle w:val="a3"/>
        <w:spacing w:line="237" w:lineRule="auto"/>
        <w:ind w:right="1132"/>
      </w:pPr>
      <w:r>
        <w:t xml:space="preserve">рассуждать  </w:t>
      </w:r>
      <w:r>
        <w:rPr>
          <w:spacing w:val="1"/>
        </w:rPr>
        <w:t xml:space="preserve"> </w:t>
      </w:r>
      <w:r>
        <w:t xml:space="preserve">о  </w:t>
      </w:r>
      <w:r>
        <w:rPr>
          <w:spacing w:val="1"/>
        </w:rPr>
        <w:t xml:space="preserve"> </w:t>
      </w:r>
      <w:r>
        <w:t xml:space="preserve">круге  </w:t>
      </w:r>
      <w:r>
        <w:rPr>
          <w:spacing w:val="1"/>
        </w:rPr>
        <w:t xml:space="preserve"> </w:t>
      </w:r>
      <w:r>
        <w:t xml:space="preserve">образов  </w:t>
      </w:r>
      <w:r>
        <w:rPr>
          <w:spacing w:val="1"/>
        </w:rPr>
        <w:t xml:space="preserve"> </w:t>
      </w:r>
      <w:r>
        <w:t>и    средствах    их    воплощения,    типичных</w:t>
      </w:r>
      <w:r>
        <w:rPr>
          <w:spacing w:val="1"/>
        </w:rPr>
        <w:t xml:space="preserve"> </w:t>
      </w:r>
      <w:r>
        <w:t>для</w:t>
      </w:r>
      <w:r>
        <w:rPr>
          <w:spacing w:val="1"/>
        </w:rPr>
        <w:t xml:space="preserve"> </w:t>
      </w:r>
      <w:r>
        <w:t>данного</w:t>
      </w:r>
      <w:r>
        <w:rPr>
          <w:spacing w:val="2"/>
        </w:rPr>
        <w:t xml:space="preserve"> </w:t>
      </w:r>
      <w:r>
        <w:t>жанра;</w:t>
      </w:r>
    </w:p>
    <w:p w:rsidR="00CD081E" w:rsidRDefault="00BD4E48">
      <w:pPr>
        <w:pStyle w:val="a3"/>
        <w:spacing w:line="237" w:lineRule="auto"/>
        <w:ind w:right="1140"/>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4"/>
        </w:rPr>
        <w:t xml:space="preserve"> </w:t>
      </w:r>
      <w:r>
        <w:t>и</w:t>
      </w:r>
      <w:r>
        <w:rPr>
          <w:spacing w:val="3"/>
        </w:rPr>
        <w:t xml:space="preserve"> </w:t>
      </w:r>
      <w:r>
        <w:t>музыкально-театральных</w:t>
      </w:r>
      <w:r>
        <w:rPr>
          <w:spacing w:val="-8"/>
        </w:rPr>
        <w:t xml:space="preserve"> </w:t>
      </w:r>
      <w:r>
        <w:t>жанров.</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75" w:lineRule="exact"/>
        <w:ind w:left="2208" w:hanging="539"/>
      </w:pPr>
      <w:bookmarkStart w:id="16" w:name="2.17._Федеральная_рабочая_программа_по_у"/>
      <w:bookmarkEnd w:id="16"/>
      <w:r>
        <w:t>Р</w:t>
      </w:r>
      <w:r w:rsidR="00BD4E48">
        <w:t>абочая</w:t>
      </w:r>
      <w:r w:rsidR="00BD4E48">
        <w:rPr>
          <w:spacing w:val="-5"/>
        </w:rPr>
        <w:t xml:space="preserve"> </w:t>
      </w:r>
      <w:r w:rsidR="00BD4E48">
        <w:t>программа</w:t>
      </w:r>
      <w:r w:rsidR="00BD4E48">
        <w:rPr>
          <w:spacing w:val="-2"/>
        </w:rPr>
        <w:t xml:space="preserve"> </w:t>
      </w:r>
      <w:r w:rsidR="00BD4E48">
        <w:t>по</w:t>
      </w:r>
      <w:r w:rsidR="00BD4E48">
        <w:rPr>
          <w:spacing w:val="-6"/>
        </w:rPr>
        <w:t xml:space="preserve"> </w:t>
      </w:r>
      <w:r w:rsidR="00BD4E48">
        <w:t>учебному</w:t>
      </w:r>
      <w:r w:rsidR="00BD4E48">
        <w:rPr>
          <w:spacing w:val="-2"/>
        </w:rPr>
        <w:t xml:space="preserve"> </w:t>
      </w:r>
      <w:r w:rsidR="00BD4E48">
        <w:t>предмету</w:t>
      </w:r>
      <w:r w:rsidR="00BD4E48">
        <w:rPr>
          <w:spacing w:val="-1"/>
        </w:rPr>
        <w:t xml:space="preserve"> </w:t>
      </w:r>
      <w:r w:rsidR="001372F6">
        <w:rPr>
          <w:spacing w:val="-1"/>
        </w:rPr>
        <w:t xml:space="preserve">«Труд </w:t>
      </w:r>
      <w:r w:rsidR="001372F6">
        <w:t>(т</w:t>
      </w:r>
      <w:r w:rsidR="00BD4E48">
        <w:t>ехнология</w:t>
      </w:r>
      <w:r w:rsidR="001372F6">
        <w:t>)</w:t>
      </w:r>
      <w:r w:rsidR="00BD4E48">
        <w:t>».</w:t>
      </w:r>
    </w:p>
    <w:p w:rsidR="00CD081E" w:rsidRDefault="00846AD2">
      <w:pPr>
        <w:pStyle w:val="a3"/>
        <w:ind w:right="1127"/>
      </w:pPr>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«Т</w:t>
      </w:r>
      <w:r w:rsidR="001372F6">
        <w:t>руд (т</w:t>
      </w:r>
      <w:r w:rsidR="00BD4E48">
        <w:t>ехнология</w:t>
      </w:r>
      <w:r w:rsidR="001372F6">
        <w:t>)</w:t>
      </w:r>
      <w:r w:rsidR="00BD4E48">
        <w:t>»</w:t>
      </w:r>
      <w:r w:rsidR="00BD4E48">
        <w:rPr>
          <w:spacing w:val="1"/>
        </w:rPr>
        <w:t xml:space="preserve"> </w:t>
      </w:r>
      <w:r w:rsidR="00BD4E48">
        <w:t>(предметная     область     «Технология»)     (далее     соответственно      –     программа</w:t>
      </w:r>
      <w:r w:rsidR="00BD4E48">
        <w:rPr>
          <w:spacing w:val="1"/>
        </w:rPr>
        <w:t xml:space="preserve"> </w:t>
      </w:r>
      <w:r w:rsidR="00BD4E48">
        <w:t>по технологии, технология) включает пояснительную записку, содержание обучения,</w:t>
      </w:r>
      <w:r w:rsidR="00BD4E48">
        <w:rPr>
          <w:spacing w:val="1"/>
        </w:rPr>
        <w:t xml:space="preserve"> </w:t>
      </w:r>
      <w:r w:rsidR="00BD4E48">
        <w:t>планируемые 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2"/>
        </w:rPr>
        <w:t xml:space="preserve"> </w:t>
      </w:r>
      <w:r w:rsidR="00BD4E48">
        <w:t>по</w:t>
      </w:r>
      <w:r w:rsidR="00BD4E48">
        <w:rPr>
          <w:spacing w:val="2"/>
        </w:rPr>
        <w:t xml:space="preserve"> </w:t>
      </w:r>
      <w:r w:rsidR="00BD4E48">
        <w:t>технологии.</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ind w:right="1130"/>
      </w:pPr>
      <w:r>
        <w:t xml:space="preserve">Технология    в   </w:t>
      </w:r>
      <w:r>
        <w:rPr>
          <w:spacing w:val="1"/>
        </w:rPr>
        <w:t xml:space="preserve"> </w:t>
      </w:r>
      <w:r>
        <w:t>современной    общем    образовании     интегрирует     знания</w:t>
      </w:r>
      <w:r>
        <w:rPr>
          <w:spacing w:val="1"/>
        </w:rPr>
        <w:t xml:space="preserve"> </w:t>
      </w:r>
      <w:r>
        <w:t>по    разным    предметам    учебного    плана    и    становится    одним    из    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технико-технологического,   проектного,   креативного   и   критического    мышления</w:t>
      </w:r>
      <w:r>
        <w:rPr>
          <w:spacing w:val="1"/>
        </w:rPr>
        <w:t xml:space="preserve"> </w:t>
      </w:r>
      <w:r>
        <w:t>на основе практико-ориентированного обучения и системно-деятельностного подхода в</w:t>
      </w:r>
      <w:r>
        <w:rPr>
          <w:spacing w:val="-57"/>
        </w:rPr>
        <w:t xml:space="preserve"> </w:t>
      </w:r>
      <w:r>
        <w:t>реализации</w:t>
      </w:r>
      <w:r>
        <w:rPr>
          <w:spacing w:val="2"/>
        </w:rPr>
        <w:t xml:space="preserve"> </w:t>
      </w:r>
      <w:r>
        <w:t>содержания.</w:t>
      </w:r>
    </w:p>
    <w:p w:rsidR="00CD081E" w:rsidRDefault="00BD4E48">
      <w:pPr>
        <w:pStyle w:val="a3"/>
        <w:ind w:right="1127"/>
      </w:pPr>
      <w:r>
        <w:t>Данный</w:t>
      </w:r>
      <w:r>
        <w:rPr>
          <w:spacing w:val="1"/>
        </w:rPr>
        <w:t xml:space="preserve"> </w:t>
      </w:r>
      <w:r>
        <w:t>учебный</w:t>
      </w:r>
      <w:r>
        <w:rPr>
          <w:spacing w:val="1"/>
        </w:rPr>
        <w:t xml:space="preserve"> </w:t>
      </w:r>
      <w:r>
        <w:t>предмет</w:t>
      </w:r>
      <w:r>
        <w:rPr>
          <w:spacing w:val="1"/>
        </w:rPr>
        <w:t xml:space="preserve"> </w:t>
      </w:r>
      <w:r>
        <w:t>обеспечивает</w:t>
      </w:r>
      <w:r>
        <w:rPr>
          <w:spacing w:val="1"/>
        </w:rPr>
        <w:t xml:space="preserve"> </w:t>
      </w:r>
      <w:r>
        <w:t>обучающимся</w:t>
      </w:r>
      <w:r>
        <w:rPr>
          <w:spacing w:val="1"/>
        </w:rPr>
        <w:t xml:space="preserve"> </w:t>
      </w:r>
      <w:r>
        <w:t>вхождение</w:t>
      </w:r>
      <w:r>
        <w:rPr>
          <w:spacing w:val="1"/>
        </w:rPr>
        <w:t xml:space="preserve"> </w:t>
      </w:r>
      <w:r>
        <w:t>в</w:t>
      </w:r>
      <w:r>
        <w:rPr>
          <w:spacing w:val="1"/>
        </w:rPr>
        <w:t xml:space="preserve"> </w:t>
      </w:r>
      <w:r>
        <w:t>мир</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происходит</w:t>
      </w:r>
      <w:r>
        <w:rPr>
          <w:spacing w:val="1"/>
        </w:rPr>
        <w:t xml:space="preserve"> </w:t>
      </w:r>
      <w:r>
        <w:rPr>
          <w:spacing w:val="-1"/>
        </w:rPr>
        <w:t xml:space="preserve">приобретение </w:t>
      </w:r>
      <w:r>
        <w:t>базовых навыков работы с современным технологичным оборудованием,</w:t>
      </w:r>
      <w:r>
        <w:rPr>
          <w:spacing w:val="1"/>
        </w:rPr>
        <w:t xml:space="preserve"> </w:t>
      </w:r>
      <w:r>
        <w:t>освоение современных технологий, знакомство с миром профессий, самоопределение и</w:t>
      </w:r>
      <w:r>
        <w:rPr>
          <w:spacing w:val="1"/>
        </w:rPr>
        <w:t xml:space="preserve"> </w:t>
      </w:r>
      <w:r>
        <w:t>ориентация</w:t>
      </w:r>
      <w:r>
        <w:rPr>
          <w:spacing w:val="-11"/>
        </w:rPr>
        <w:t xml:space="preserve"> </w:t>
      </w:r>
      <w:r>
        <w:t>обучающихся</w:t>
      </w:r>
      <w:r>
        <w:rPr>
          <w:spacing w:val="-11"/>
        </w:rPr>
        <w:t xml:space="preserve"> </w:t>
      </w:r>
      <w:r>
        <w:t>в</w:t>
      </w:r>
      <w:r>
        <w:rPr>
          <w:spacing w:val="-9"/>
        </w:rPr>
        <w:t xml:space="preserve"> </w:t>
      </w:r>
      <w:r>
        <w:t>сферах</w:t>
      </w:r>
      <w:r>
        <w:rPr>
          <w:spacing w:val="-15"/>
        </w:rPr>
        <w:t xml:space="preserve"> </w:t>
      </w:r>
      <w:r>
        <w:t>трудовой</w:t>
      </w:r>
      <w:r>
        <w:rPr>
          <w:spacing w:val="-9"/>
        </w:rPr>
        <w:t xml:space="preserve"> </w:t>
      </w:r>
      <w:r>
        <w:t>деятельности.</w:t>
      </w:r>
    </w:p>
    <w:p w:rsidR="00CD081E" w:rsidRDefault="00BD4E48">
      <w:pPr>
        <w:pStyle w:val="a3"/>
        <w:ind w:right="1135"/>
      </w:pPr>
      <w:r>
        <w:t>Различные        виды        технологий,        в        том        числе        обозначенные</w:t>
      </w:r>
      <w:r>
        <w:rPr>
          <w:spacing w:val="1"/>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5"/>
        </w:rPr>
        <w:t xml:space="preserve"> </w:t>
      </w:r>
      <w:r>
        <w:t>внутреннего</w:t>
      </w:r>
      <w:r>
        <w:rPr>
          <w:spacing w:val="1"/>
        </w:rPr>
        <w:t xml:space="preserve"> </w:t>
      </w:r>
      <w:r>
        <w:t>рынка,</w:t>
      </w:r>
      <w:r>
        <w:rPr>
          <w:spacing w:val="-3"/>
        </w:rPr>
        <w:t xml:space="preserve"> </w:t>
      </w:r>
      <w:r>
        <w:t>устойчивого</w:t>
      </w:r>
      <w:r>
        <w:rPr>
          <w:spacing w:val="1"/>
        </w:rPr>
        <w:t xml:space="preserve"> </w:t>
      </w:r>
      <w:r>
        <w:t>положения</w:t>
      </w:r>
      <w:r>
        <w:rPr>
          <w:spacing w:val="1"/>
        </w:rPr>
        <w:t xml:space="preserve"> </w:t>
      </w:r>
      <w:r>
        <w:t>России</w:t>
      </w:r>
      <w:r>
        <w:rPr>
          <w:spacing w:val="1"/>
        </w:rPr>
        <w:t xml:space="preserve"> </w:t>
      </w:r>
      <w:r>
        <w:t>на</w:t>
      </w:r>
      <w:r>
        <w:rPr>
          <w:spacing w:val="-5"/>
        </w:rPr>
        <w:t xml:space="preserve"> </w:t>
      </w:r>
      <w:r>
        <w:t>внешнем</w:t>
      </w:r>
      <w:r>
        <w:rPr>
          <w:spacing w:val="-3"/>
        </w:rPr>
        <w:t xml:space="preserve"> </w:t>
      </w:r>
      <w:r>
        <w:t>рынке.</w:t>
      </w:r>
    </w:p>
    <w:p w:rsidR="00CD081E" w:rsidRDefault="00BD4E48">
      <w:pPr>
        <w:pStyle w:val="a3"/>
        <w:tabs>
          <w:tab w:val="left" w:pos="3013"/>
          <w:tab w:val="left" w:pos="3901"/>
          <w:tab w:val="left" w:pos="6649"/>
          <w:tab w:val="left" w:pos="8933"/>
        </w:tabs>
        <w:spacing w:before="2"/>
        <w:ind w:right="1130"/>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 3D-моделирование, прототипирование, технологии цифрового производства 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 системы автоматического</w:t>
      </w:r>
      <w:r>
        <w:rPr>
          <w:spacing w:val="1"/>
        </w:rPr>
        <w:t xml:space="preserve"> </w:t>
      </w:r>
      <w:r>
        <w:t>управления; технологии электротехники,</w:t>
      </w:r>
      <w:r>
        <w:rPr>
          <w:spacing w:val="1"/>
        </w:rPr>
        <w:t xml:space="preserve"> </w:t>
      </w:r>
      <w:r>
        <w:t>электроники</w:t>
      </w:r>
      <w:r>
        <w:tab/>
        <w:t>и</w:t>
      </w:r>
      <w:r>
        <w:tab/>
        <w:t>электроэнергетики,</w:t>
      </w:r>
      <w:r>
        <w:tab/>
        <w:t>строительство,</w:t>
      </w:r>
      <w:r>
        <w:tab/>
      </w:r>
      <w:r>
        <w:rPr>
          <w:spacing w:val="-1"/>
        </w:rPr>
        <w:t>транспорт,</w:t>
      </w:r>
      <w:r>
        <w:rPr>
          <w:spacing w:val="-58"/>
        </w:rPr>
        <w:t xml:space="preserve"> </w:t>
      </w:r>
      <w:r>
        <w:t>агро-</w:t>
      </w:r>
      <w:r>
        <w:rPr>
          <w:spacing w:val="3"/>
        </w:rPr>
        <w:t xml:space="preserve"> </w:t>
      </w:r>
      <w:r>
        <w:t>и</w:t>
      </w:r>
      <w:r>
        <w:rPr>
          <w:spacing w:val="-2"/>
        </w:rPr>
        <w:t xml:space="preserve"> </w:t>
      </w:r>
      <w:r>
        <w:t>биотехнологии,</w:t>
      </w:r>
      <w:r>
        <w:rPr>
          <w:spacing w:val="-5"/>
        </w:rPr>
        <w:t xml:space="preserve"> </w:t>
      </w:r>
      <w:r>
        <w:t>обработка пищевых</w:t>
      </w:r>
      <w:r>
        <w:rPr>
          <w:spacing w:val="-3"/>
        </w:rPr>
        <w:t xml:space="preserve"> </w:t>
      </w:r>
      <w:r>
        <w:t>продуктов.</w:t>
      </w:r>
    </w:p>
    <w:p w:rsidR="00CD081E" w:rsidRDefault="00BD4E48">
      <w:pPr>
        <w:pStyle w:val="a3"/>
        <w:spacing w:before="1"/>
        <w:ind w:right="1132"/>
      </w:pPr>
      <w:r>
        <w:t>Программа</w:t>
      </w:r>
      <w:r>
        <w:rPr>
          <w:spacing w:val="1"/>
        </w:rPr>
        <w:t xml:space="preserve"> </w:t>
      </w:r>
      <w:r>
        <w:t>по</w:t>
      </w:r>
      <w:r>
        <w:rPr>
          <w:spacing w:val="1"/>
        </w:rPr>
        <w:t xml:space="preserve"> </w:t>
      </w:r>
      <w:r w:rsidR="001372F6">
        <w:rPr>
          <w:spacing w:val="1"/>
        </w:rPr>
        <w:t>труду (</w:t>
      </w:r>
      <w:r>
        <w:t>технологии</w:t>
      </w:r>
      <w:r w:rsidR="001372F6">
        <w:t>)</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 и личностные результаты,</w:t>
      </w:r>
      <w:r>
        <w:rPr>
          <w:spacing w:val="1"/>
        </w:rPr>
        <w:t xml:space="preserve"> </w:t>
      </w:r>
      <w:r>
        <w:t>которые должны обеспечить</w:t>
      </w:r>
      <w:r>
        <w:rPr>
          <w:spacing w:val="1"/>
        </w:rPr>
        <w:t xml:space="preserve"> </w:t>
      </w:r>
      <w:r>
        <w:t>требование</w:t>
      </w:r>
      <w:r>
        <w:rPr>
          <w:spacing w:val="1"/>
        </w:rPr>
        <w:t xml:space="preserve"> </w:t>
      </w:r>
      <w:r>
        <w:t>ФГОС</w:t>
      </w:r>
      <w:r>
        <w:rPr>
          <w:spacing w:val="-1"/>
        </w:rPr>
        <w:t xml:space="preserve"> </w:t>
      </w:r>
      <w:r>
        <w:t>ООО.</w:t>
      </w:r>
    </w:p>
    <w:p w:rsidR="00CD081E" w:rsidRDefault="00BD4E48">
      <w:pPr>
        <w:pStyle w:val="a3"/>
        <w:spacing w:line="242" w:lineRule="auto"/>
        <w:ind w:right="1130"/>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1"/>
        </w:rPr>
        <w:t xml:space="preserve"> </w:t>
      </w:r>
      <w:r>
        <w:t>содержания</w:t>
      </w:r>
      <w:r>
        <w:rPr>
          <w:spacing w:val="-4"/>
        </w:rPr>
        <w:t xml:space="preserve"> </w:t>
      </w:r>
      <w:r>
        <w:t>и</w:t>
      </w:r>
      <w:r>
        <w:rPr>
          <w:spacing w:val="-2"/>
        </w:rPr>
        <w:t xml:space="preserve"> </w:t>
      </w:r>
      <w:r>
        <w:t>методов</w:t>
      </w:r>
      <w:r>
        <w:rPr>
          <w:spacing w:val="-1"/>
        </w:rPr>
        <w:t xml:space="preserve"> </w:t>
      </w:r>
      <w:r>
        <w:t>обучения,</w:t>
      </w:r>
      <w:r>
        <w:rPr>
          <w:spacing w:val="4"/>
        </w:rPr>
        <w:t xml:space="preserve"> </w:t>
      </w:r>
      <w:r>
        <w:t>являются:</w:t>
      </w:r>
    </w:p>
    <w:p w:rsidR="00CD081E" w:rsidRDefault="00BD4E48">
      <w:pPr>
        <w:pStyle w:val="a3"/>
        <w:spacing w:line="270" w:lineRule="exact"/>
        <w:ind w:right="1132" w:firstLine="0"/>
        <w:jc w:val="right"/>
      </w:pPr>
      <w:r>
        <w:t>ФГОС</w:t>
      </w:r>
      <w:r>
        <w:rPr>
          <w:spacing w:val="35"/>
        </w:rPr>
        <w:t xml:space="preserve"> </w:t>
      </w:r>
      <w:r>
        <w:t>ООО</w:t>
      </w:r>
      <w:r>
        <w:rPr>
          <w:spacing w:val="38"/>
        </w:rPr>
        <w:t xml:space="preserve"> </w:t>
      </w:r>
      <w:r>
        <w:t>2021</w:t>
      </w:r>
      <w:r>
        <w:rPr>
          <w:spacing w:val="37"/>
        </w:rPr>
        <w:t xml:space="preserve"> </w:t>
      </w:r>
      <w:r>
        <w:t>года</w:t>
      </w:r>
      <w:r>
        <w:rPr>
          <w:spacing w:val="36"/>
        </w:rPr>
        <w:t xml:space="preserve"> </w:t>
      </w:r>
      <w:r>
        <w:t>(Приказ</w:t>
      </w:r>
      <w:r>
        <w:rPr>
          <w:spacing w:val="39"/>
        </w:rPr>
        <w:t xml:space="preserve"> </w:t>
      </w:r>
      <w:r>
        <w:t>Минпросвещения</w:t>
      </w:r>
      <w:r>
        <w:rPr>
          <w:spacing w:val="37"/>
        </w:rPr>
        <w:t xml:space="preserve"> </w:t>
      </w:r>
      <w:r>
        <w:t>России</w:t>
      </w:r>
      <w:r>
        <w:rPr>
          <w:spacing w:val="34"/>
        </w:rPr>
        <w:t xml:space="preserve"> </w:t>
      </w:r>
      <w:r>
        <w:t>от</w:t>
      </w:r>
      <w:r>
        <w:rPr>
          <w:spacing w:val="38"/>
        </w:rPr>
        <w:t xml:space="preserve"> </w:t>
      </w:r>
      <w:r>
        <w:t>31.05.2021</w:t>
      </w:r>
      <w:r>
        <w:rPr>
          <w:spacing w:val="33"/>
        </w:rPr>
        <w:t xml:space="preserve"> </w:t>
      </w:r>
      <w:r>
        <w:t>№</w:t>
      </w:r>
      <w:r>
        <w:rPr>
          <w:spacing w:val="39"/>
        </w:rPr>
        <w:t xml:space="preserve"> </w:t>
      </w:r>
      <w:r>
        <w:t>287</w:t>
      </w:r>
    </w:p>
    <w:p w:rsidR="00CD081E" w:rsidRDefault="00BD4E48">
      <w:pPr>
        <w:pStyle w:val="a3"/>
        <w:tabs>
          <w:tab w:val="left" w:pos="666"/>
          <w:tab w:val="left" w:pos="2249"/>
          <w:tab w:val="left" w:pos="3942"/>
          <w:tab w:val="left" w:pos="6004"/>
          <w:tab w:val="left" w:pos="8062"/>
        </w:tabs>
        <w:spacing w:before="1"/>
        <w:ind w:left="0" w:right="1136" w:firstLine="0"/>
        <w:jc w:val="right"/>
      </w:pPr>
      <w:r>
        <w:t>«Об</w:t>
      </w:r>
      <w:r>
        <w:tab/>
        <w:t>утверждении</w:t>
      </w:r>
      <w:r>
        <w:tab/>
        <w:t>Федерального</w:t>
      </w:r>
      <w:r>
        <w:tab/>
        <w:t>государственного</w:t>
      </w:r>
      <w:r>
        <w:tab/>
        <w:t>образовательного</w:t>
      </w:r>
      <w:r>
        <w:tab/>
        <w:t>стандарта</w:t>
      </w:r>
    </w:p>
    <w:p w:rsidR="00CD081E" w:rsidRDefault="00CD081E">
      <w:pPr>
        <w:jc w:val="right"/>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основного</w:t>
      </w:r>
      <w:r>
        <w:rPr>
          <w:spacing w:val="39"/>
        </w:rPr>
        <w:t xml:space="preserve"> </w:t>
      </w:r>
      <w:r>
        <w:t>общего</w:t>
      </w:r>
      <w:r>
        <w:rPr>
          <w:spacing w:val="103"/>
        </w:rPr>
        <w:t xml:space="preserve"> </w:t>
      </w:r>
      <w:r>
        <w:t>образования»,</w:t>
      </w:r>
      <w:r>
        <w:rPr>
          <w:spacing w:val="110"/>
        </w:rPr>
        <w:t xml:space="preserve"> </w:t>
      </w:r>
      <w:r>
        <w:t>зарегистрирован</w:t>
      </w:r>
      <w:r>
        <w:rPr>
          <w:spacing w:val="101"/>
        </w:rPr>
        <w:t xml:space="preserve"> </w:t>
      </w:r>
      <w:r>
        <w:t>в</w:t>
      </w:r>
      <w:r>
        <w:rPr>
          <w:spacing w:val="106"/>
        </w:rPr>
        <w:t xml:space="preserve"> </w:t>
      </w:r>
      <w:r>
        <w:t>Минюсте</w:t>
      </w:r>
      <w:r>
        <w:rPr>
          <w:spacing w:val="103"/>
        </w:rPr>
        <w:t xml:space="preserve"> </w:t>
      </w:r>
      <w:r>
        <w:t>России</w:t>
      </w:r>
      <w:r>
        <w:rPr>
          <w:spacing w:val="105"/>
        </w:rPr>
        <w:t xml:space="preserve"> </w:t>
      </w:r>
      <w:r>
        <w:t>05.07.2021,</w:t>
      </w:r>
    </w:p>
    <w:p w:rsidR="00CD081E" w:rsidRDefault="00BD4E48">
      <w:pPr>
        <w:pStyle w:val="a3"/>
        <w:spacing w:before="2" w:line="275" w:lineRule="exact"/>
        <w:ind w:firstLine="0"/>
      </w:pPr>
      <w:r>
        <w:t>№</w:t>
      </w:r>
      <w:r>
        <w:rPr>
          <w:spacing w:val="3"/>
        </w:rPr>
        <w:t xml:space="preserve"> </w:t>
      </w:r>
      <w:r>
        <w:t>64101);</w:t>
      </w:r>
    </w:p>
    <w:p w:rsidR="00CD081E" w:rsidRDefault="00BD4E48">
      <w:pPr>
        <w:pStyle w:val="a3"/>
        <w:ind w:right="1123"/>
      </w:pPr>
      <w:r>
        <w:t>Концепция         преподавания         предметной          области          «Технология»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(утверждена коллегией Министерства просвещения</w:t>
      </w:r>
      <w:r>
        <w:rPr>
          <w:spacing w:val="1"/>
        </w:rPr>
        <w:t xml:space="preserve"> </w:t>
      </w:r>
      <w:r>
        <w:t>Российской</w:t>
      </w:r>
      <w:r>
        <w:rPr>
          <w:spacing w:val="-3"/>
        </w:rPr>
        <w:t xml:space="preserve"> </w:t>
      </w:r>
      <w:r>
        <w:t>Федерации</w:t>
      </w:r>
      <w:r>
        <w:rPr>
          <w:spacing w:val="3"/>
        </w:rPr>
        <w:t xml:space="preserve"> </w:t>
      </w:r>
      <w:r>
        <w:t>24</w:t>
      </w:r>
      <w:r>
        <w:rPr>
          <w:spacing w:val="-3"/>
        </w:rPr>
        <w:t xml:space="preserve"> </w:t>
      </w:r>
      <w:r>
        <w:t>декабря</w:t>
      </w:r>
      <w:r>
        <w:rPr>
          <w:spacing w:val="2"/>
        </w:rPr>
        <w:t xml:space="preserve"> </w:t>
      </w:r>
      <w:r>
        <w:t>2018</w:t>
      </w:r>
      <w:r>
        <w:rPr>
          <w:spacing w:val="2"/>
        </w:rPr>
        <w:t xml:space="preserve"> </w:t>
      </w:r>
      <w:r>
        <w:t>г.).</w:t>
      </w:r>
    </w:p>
    <w:p w:rsidR="00CD081E" w:rsidRDefault="00BD4E48">
      <w:pPr>
        <w:pStyle w:val="a3"/>
        <w:ind w:right="1123"/>
      </w:pPr>
      <w:r>
        <w:t>Обновлённое</w:t>
      </w:r>
      <w:r>
        <w:rPr>
          <w:spacing w:val="61"/>
        </w:rPr>
        <w:t xml:space="preserve"> </w:t>
      </w:r>
      <w:r>
        <w:t>содержание</w:t>
      </w:r>
      <w:r>
        <w:rPr>
          <w:spacing w:val="61"/>
        </w:rPr>
        <w:t xml:space="preserve"> </w:t>
      </w:r>
      <w:r>
        <w:t>и   активные   и   интерактивные   методы</w:t>
      </w:r>
      <w:r>
        <w:rPr>
          <w:spacing w:val="60"/>
        </w:rPr>
        <w:t xml:space="preserve"> </w:t>
      </w:r>
      <w:r>
        <w:t>обучения</w:t>
      </w:r>
      <w:r>
        <w:rPr>
          <w:spacing w:val="1"/>
        </w:rPr>
        <w:t xml:space="preserve"> </w:t>
      </w:r>
      <w:r>
        <w:t>по технологии должны обеспечить вхождение обучающихся в цифровую 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1"/>
        </w:rPr>
        <w:t xml:space="preserve"> </w:t>
      </w:r>
      <w:r>
        <w:t>за</w:t>
      </w:r>
      <w:r>
        <w:rPr>
          <w:spacing w:val="1"/>
        </w:rPr>
        <w:t xml:space="preserve"> </w:t>
      </w:r>
      <w:r>
        <w:t>применение</w:t>
      </w:r>
      <w:r>
        <w:rPr>
          <w:spacing w:val="1"/>
        </w:rPr>
        <w:t xml:space="preserve"> </w:t>
      </w:r>
      <w:r>
        <w:t>различных</w:t>
      </w:r>
      <w:r>
        <w:rPr>
          <w:spacing w:val="1"/>
        </w:rPr>
        <w:t xml:space="preserve"> </w:t>
      </w:r>
      <w:r>
        <w:t>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 xml:space="preserve">обеспечивать  </w:t>
      </w:r>
      <w:r>
        <w:rPr>
          <w:spacing w:val="34"/>
        </w:rPr>
        <w:t xml:space="preserve"> </w:t>
      </w:r>
      <w:r>
        <w:t xml:space="preserve">осознанный   </w:t>
      </w:r>
      <w:r>
        <w:rPr>
          <w:spacing w:val="38"/>
        </w:rPr>
        <w:t xml:space="preserve"> </w:t>
      </w:r>
      <w:r>
        <w:t xml:space="preserve">выбор   </w:t>
      </w:r>
      <w:r>
        <w:rPr>
          <w:spacing w:val="37"/>
        </w:rPr>
        <w:t xml:space="preserve"> </w:t>
      </w:r>
      <w:r>
        <w:t xml:space="preserve">дальнейшей   </w:t>
      </w:r>
      <w:r>
        <w:rPr>
          <w:spacing w:val="38"/>
        </w:rPr>
        <w:t xml:space="preserve"> </w:t>
      </w:r>
      <w:r>
        <w:t xml:space="preserve">траектории   </w:t>
      </w:r>
      <w:r>
        <w:rPr>
          <w:spacing w:val="39"/>
        </w:rPr>
        <w:t xml:space="preserve"> </w:t>
      </w:r>
      <w:r>
        <w:t>профессионального</w:t>
      </w:r>
      <w:r>
        <w:rPr>
          <w:spacing w:val="-58"/>
        </w:rPr>
        <w:t xml:space="preserve"> </w:t>
      </w:r>
      <w:r>
        <w:t>и</w:t>
      </w:r>
      <w:r>
        <w:rPr>
          <w:spacing w:val="2"/>
        </w:rPr>
        <w:t xml:space="preserve"> </w:t>
      </w:r>
      <w:r>
        <w:t>личностного</w:t>
      </w:r>
      <w:r>
        <w:rPr>
          <w:spacing w:val="6"/>
        </w:rPr>
        <w:t xml:space="preserve"> </w:t>
      </w:r>
      <w:r>
        <w:t>развития.</w:t>
      </w:r>
    </w:p>
    <w:p w:rsidR="00CD081E" w:rsidRDefault="00BD4E48">
      <w:pPr>
        <w:pStyle w:val="a3"/>
        <w:ind w:right="1123"/>
      </w:pPr>
      <w:r>
        <w:t>Основной целью освоения технологии является формирование технологической</w:t>
      </w:r>
      <w:r>
        <w:rPr>
          <w:spacing w:val="1"/>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1"/>
        </w:rPr>
        <w:t xml:space="preserve"> </w:t>
      </w:r>
      <w:r>
        <w:t>к</w:t>
      </w:r>
      <w:r>
        <w:rPr>
          <w:spacing w:val="1"/>
        </w:rPr>
        <w:t xml:space="preserve"> </w:t>
      </w:r>
      <w:r>
        <w:t>новым</w:t>
      </w:r>
      <w:r>
        <w:rPr>
          <w:spacing w:val="1"/>
        </w:rPr>
        <w:t xml:space="preserve"> </w:t>
      </w:r>
      <w:r>
        <w:t>приоритетам</w:t>
      </w:r>
      <w:r>
        <w:rPr>
          <w:spacing w:val="1"/>
        </w:rPr>
        <w:t xml:space="preserve"> </w:t>
      </w:r>
      <w:r>
        <w:t>научно-технологического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CD081E" w:rsidRDefault="00BD4E48">
      <w:pPr>
        <w:pStyle w:val="a3"/>
        <w:spacing w:before="1"/>
        <w:ind w:left="1670" w:firstLine="0"/>
      </w:pPr>
      <w:r>
        <w:t>Задачами</w:t>
      </w:r>
      <w:r>
        <w:rPr>
          <w:spacing w:val="1"/>
        </w:rPr>
        <w:t xml:space="preserve"> </w:t>
      </w:r>
      <w:r>
        <w:t>курса</w:t>
      </w:r>
      <w:r>
        <w:rPr>
          <w:spacing w:val="-2"/>
        </w:rPr>
        <w:t xml:space="preserve"> </w:t>
      </w:r>
      <w:r w:rsidR="001372F6">
        <w:rPr>
          <w:spacing w:val="-2"/>
        </w:rPr>
        <w:t>труд (</w:t>
      </w:r>
      <w:r>
        <w:t>технологии</w:t>
      </w:r>
      <w:r w:rsidR="001372F6">
        <w:t>)</w:t>
      </w:r>
      <w:r>
        <w:rPr>
          <w:spacing w:val="-5"/>
        </w:rPr>
        <w:t xml:space="preserve"> </w:t>
      </w:r>
      <w:r>
        <w:t>являются:</w:t>
      </w:r>
    </w:p>
    <w:p w:rsidR="00CD081E" w:rsidRDefault="00BD4E48">
      <w:pPr>
        <w:pStyle w:val="a3"/>
        <w:spacing w:before="3" w:line="275" w:lineRule="exact"/>
        <w:ind w:left="1670" w:firstLine="0"/>
      </w:pPr>
      <w:r>
        <w:t>овладение</w:t>
      </w:r>
      <w:r>
        <w:rPr>
          <w:spacing w:val="36"/>
        </w:rPr>
        <w:t xml:space="preserve"> </w:t>
      </w:r>
      <w:r>
        <w:t>знаниями,</w:t>
      </w:r>
      <w:r>
        <w:rPr>
          <w:spacing w:val="40"/>
        </w:rPr>
        <w:t xml:space="preserve"> </w:t>
      </w:r>
      <w:r>
        <w:t>умениями</w:t>
      </w:r>
      <w:r>
        <w:rPr>
          <w:spacing w:val="43"/>
        </w:rPr>
        <w:t xml:space="preserve"> </w:t>
      </w:r>
      <w:r>
        <w:t>и</w:t>
      </w:r>
      <w:r>
        <w:rPr>
          <w:spacing w:val="39"/>
        </w:rPr>
        <w:t xml:space="preserve"> </w:t>
      </w:r>
      <w:r>
        <w:t>опытом</w:t>
      </w:r>
      <w:r>
        <w:rPr>
          <w:spacing w:val="43"/>
        </w:rPr>
        <w:t xml:space="preserve"> </w:t>
      </w:r>
      <w:r>
        <w:t>деятельности</w:t>
      </w:r>
      <w:r>
        <w:rPr>
          <w:spacing w:val="39"/>
        </w:rPr>
        <w:t xml:space="preserve"> </w:t>
      </w:r>
      <w:r>
        <w:t>в</w:t>
      </w:r>
      <w:r>
        <w:rPr>
          <w:spacing w:val="44"/>
        </w:rPr>
        <w:t xml:space="preserve"> </w:t>
      </w:r>
      <w:r>
        <w:t>предметной</w:t>
      </w:r>
      <w:r>
        <w:rPr>
          <w:spacing w:val="38"/>
        </w:rPr>
        <w:t xml:space="preserve"> </w:t>
      </w:r>
      <w:r>
        <w:t>области</w:t>
      </w:r>
    </w:p>
    <w:p w:rsidR="00CD081E" w:rsidRDefault="00BD4E48">
      <w:pPr>
        <w:pStyle w:val="a3"/>
        <w:spacing w:line="242" w:lineRule="auto"/>
        <w:ind w:right="1139" w:firstLine="0"/>
      </w:pPr>
      <w:r>
        <w:t>«Технология» как необходимым компонентом общей</w:t>
      </w:r>
      <w:r>
        <w:rPr>
          <w:spacing w:val="1"/>
        </w:rPr>
        <w:t xml:space="preserve"> </w:t>
      </w:r>
      <w:r>
        <w:t>культуры</w:t>
      </w:r>
      <w:r>
        <w:rPr>
          <w:spacing w:val="1"/>
        </w:rPr>
        <w:t xml:space="preserve"> </w:t>
      </w:r>
      <w:r>
        <w:t>человека цифрового</w:t>
      </w:r>
      <w:r>
        <w:rPr>
          <w:spacing w:val="1"/>
        </w:rPr>
        <w:t xml:space="preserve"> </w:t>
      </w:r>
      <w:r>
        <w:t>социума и</w:t>
      </w:r>
      <w:r>
        <w:rPr>
          <w:spacing w:val="2"/>
        </w:rPr>
        <w:t xml:space="preserve"> </w:t>
      </w:r>
      <w:r>
        <w:t>актуальными</w:t>
      </w:r>
      <w:r>
        <w:rPr>
          <w:spacing w:val="2"/>
        </w:rPr>
        <w:t xml:space="preserve"> </w:t>
      </w:r>
      <w:r>
        <w:t>для</w:t>
      </w:r>
      <w:r>
        <w:rPr>
          <w:spacing w:val="-3"/>
        </w:rPr>
        <w:t xml:space="preserve"> </w:t>
      </w:r>
      <w:r>
        <w:t>жизни</w:t>
      </w:r>
      <w:r>
        <w:rPr>
          <w:spacing w:val="-3"/>
        </w:rPr>
        <w:t xml:space="preserve"> </w:t>
      </w:r>
      <w:r>
        <w:t>в</w:t>
      </w:r>
      <w:r>
        <w:rPr>
          <w:spacing w:val="2"/>
        </w:rPr>
        <w:t xml:space="preserve"> </w:t>
      </w:r>
      <w:r>
        <w:t>этом</w:t>
      </w:r>
      <w:r>
        <w:rPr>
          <w:spacing w:val="-2"/>
        </w:rPr>
        <w:t xml:space="preserve"> </w:t>
      </w:r>
      <w:r>
        <w:t>социуме</w:t>
      </w:r>
      <w:r>
        <w:rPr>
          <w:spacing w:val="1"/>
        </w:rPr>
        <w:t xml:space="preserve"> </w:t>
      </w:r>
      <w:r>
        <w:t>технологиями;</w:t>
      </w:r>
    </w:p>
    <w:p w:rsidR="00CD081E" w:rsidRDefault="00BD4E48">
      <w:pPr>
        <w:pStyle w:val="a3"/>
        <w:ind w:right="1131"/>
      </w:pPr>
      <w:r>
        <w:t>овладение трудовыми умениями и необходимыми технологическими знаниями</w:t>
      </w:r>
      <w:r>
        <w:rPr>
          <w:spacing w:val="1"/>
        </w:rPr>
        <w:t xml:space="preserve"> </w:t>
      </w:r>
      <w:r>
        <w:t xml:space="preserve">по    </w:t>
      </w:r>
      <w:r>
        <w:rPr>
          <w:spacing w:val="1"/>
        </w:rPr>
        <w:t xml:space="preserve"> </w:t>
      </w:r>
      <w:r>
        <w:t>преобразованию      материи,      энергии      и      информации      в      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4"/>
        </w:rPr>
        <w:t xml:space="preserve"> </w:t>
      </w:r>
      <w:r>
        <w:t>критериев,</w:t>
      </w:r>
      <w:r>
        <w:rPr>
          <w:spacing w:val="3"/>
        </w:rPr>
        <w:t xml:space="preserve"> </w:t>
      </w:r>
      <w:r>
        <w:t>а</w:t>
      </w:r>
      <w:r>
        <w:rPr>
          <w:spacing w:val="-5"/>
        </w:rPr>
        <w:t xml:space="preserve"> </w:t>
      </w:r>
      <w:r>
        <w:t>также критериев</w:t>
      </w:r>
      <w:r>
        <w:rPr>
          <w:spacing w:val="-2"/>
        </w:rPr>
        <w:t xml:space="preserve"> </w:t>
      </w:r>
      <w:r>
        <w:t>личной</w:t>
      </w:r>
      <w:r>
        <w:rPr>
          <w:spacing w:val="-3"/>
        </w:rPr>
        <w:t xml:space="preserve"> </w:t>
      </w:r>
      <w:r>
        <w:t>и</w:t>
      </w:r>
      <w:r>
        <w:rPr>
          <w:spacing w:val="-8"/>
        </w:rPr>
        <w:t xml:space="preserve"> </w:t>
      </w:r>
      <w:r>
        <w:t>общественной</w:t>
      </w:r>
      <w:r>
        <w:rPr>
          <w:spacing w:val="2"/>
        </w:rPr>
        <w:t xml:space="preserve"> </w:t>
      </w:r>
      <w:r>
        <w:t>безопасности;</w:t>
      </w:r>
    </w:p>
    <w:p w:rsidR="00CD081E" w:rsidRDefault="00BD4E48">
      <w:pPr>
        <w:pStyle w:val="a3"/>
        <w:ind w:right="1133"/>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 к предложению и осуществлению новых технологических</w:t>
      </w:r>
      <w:r>
        <w:rPr>
          <w:spacing w:val="1"/>
        </w:rPr>
        <w:t xml:space="preserve"> </w:t>
      </w:r>
      <w:r>
        <w:t>решений;</w:t>
      </w:r>
    </w:p>
    <w:p w:rsidR="00CD081E" w:rsidRDefault="00BD4E48">
      <w:pPr>
        <w:pStyle w:val="a3"/>
        <w:ind w:right="1134"/>
      </w:pPr>
      <w:r>
        <w:t>формирование у обучающихся навыка использования в трудовой деятельности</w:t>
      </w:r>
      <w:r>
        <w:rPr>
          <w:spacing w:val="1"/>
        </w:rPr>
        <w:t xml:space="preserve"> </w:t>
      </w:r>
      <w:r>
        <w:t>цифровых инструментов и программных сервисов, а также когнитивных инструментов</w:t>
      </w:r>
      <w:r>
        <w:rPr>
          <w:spacing w:val="1"/>
        </w:rPr>
        <w:t xml:space="preserve"> </w:t>
      </w:r>
      <w:r>
        <w:t>и</w:t>
      </w:r>
      <w:r>
        <w:rPr>
          <w:spacing w:val="2"/>
        </w:rPr>
        <w:t xml:space="preserve"> </w:t>
      </w:r>
      <w:r>
        <w:t>технологий;</w:t>
      </w:r>
    </w:p>
    <w:p w:rsidR="00CD081E" w:rsidRDefault="00BD4E48">
      <w:pPr>
        <w:pStyle w:val="a3"/>
        <w:ind w:right="1133"/>
      </w:pPr>
      <w:r>
        <w:t>развитие</w:t>
      </w:r>
      <w:r>
        <w:rPr>
          <w:spacing w:val="15"/>
        </w:rPr>
        <w:t xml:space="preserve"> </w:t>
      </w:r>
      <w:r>
        <w:t>умений</w:t>
      </w:r>
      <w:r>
        <w:rPr>
          <w:spacing w:val="71"/>
        </w:rPr>
        <w:t xml:space="preserve"> </w:t>
      </w:r>
      <w:r>
        <w:t>оценивать</w:t>
      </w:r>
      <w:r>
        <w:rPr>
          <w:spacing w:val="76"/>
        </w:rPr>
        <w:t xml:space="preserve"> </w:t>
      </w:r>
      <w:r>
        <w:t>свои</w:t>
      </w:r>
      <w:r>
        <w:rPr>
          <w:spacing w:val="72"/>
        </w:rPr>
        <w:t xml:space="preserve"> </w:t>
      </w:r>
      <w:r>
        <w:t>профессиональные</w:t>
      </w:r>
      <w:r>
        <w:rPr>
          <w:spacing w:val="69"/>
        </w:rPr>
        <w:t xml:space="preserve"> </w:t>
      </w:r>
      <w:r>
        <w:t>интересы</w:t>
      </w:r>
      <w:r>
        <w:rPr>
          <w:spacing w:val="72"/>
        </w:rPr>
        <w:t xml:space="preserve"> </w:t>
      </w:r>
      <w:r>
        <w:t>и</w:t>
      </w:r>
      <w:r>
        <w:rPr>
          <w:spacing w:val="75"/>
        </w:rPr>
        <w:t xml:space="preserve"> </w:t>
      </w:r>
      <w:r>
        <w:t>склонности</w:t>
      </w:r>
      <w:r>
        <w:rPr>
          <w:spacing w:val="-58"/>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3"/>
        </w:rPr>
        <w:t xml:space="preserve"> </w:t>
      </w:r>
      <w:r>
        <w:t>своих</w:t>
      </w:r>
      <w:r>
        <w:rPr>
          <w:spacing w:val="-3"/>
        </w:rPr>
        <w:t xml:space="preserve"> </w:t>
      </w:r>
      <w:r>
        <w:t>профессиональных</w:t>
      </w:r>
      <w:r>
        <w:rPr>
          <w:spacing w:val="-3"/>
        </w:rPr>
        <w:t xml:space="preserve"> </w:t>
      </w:r>
      <w:r>
        <w:t>предпочтений.</w:t>
      </w:r>
    </w:p>
    <w:p w:rsidR="00CD081E" w:rsidRDefault="00BD4E48">
      <w:pPr>
        <w:pStyle w:val="a3"/>
        <w:ind w:right="1125"/>
      </w:pPr>
      <w:r>
        <w:t>Технологическое образование обучающихся</w:t>
      </w:r>
      <w:r>
        <w:rPr>
          <w:spacing w:val="1"/>
        </w:rPr>
        <w:t xml:space="preserve"> </w:t>
      </w:r>
      <w:r>
        <w:t>носит интегративный характер</w:t>
      </w:r>
      <w:r>
        <w:rPr>
          <w:spacing w:val="1"/>
        </w:rPr>
        <w:t xml:space="preserve"> </w:t>
      </w:r>
      <w:r>
        <w:t>и</w:t>
      </w:r>
      <w:r>
        <w:rPr>
          <w:spacing w:val="1"/>
        </w:rPr>
        <w:t xml:space="preserve"> </w:t>
      </w:r>
      <w:r>
        <w:t xml:space="preserve">строится   </w:t>
      </w:r>
      <w:r>
        <w:rPr>
          <w:spacing w:val="38"/>
        </w:rPr>
        <w:t xml:space="preserve"> </w:t>
      </w:r>
      <w:r>
        <w:t xml:space="preserve">на    </w:t>
      </w:r>
      <w:r>
        <w:rPr>
          <w:spacing w:val="35"/>
        </w:rPr>
        <w:t xml:space="preserve"> </w:t>
      </w:r>
      <w:r>
        <w:t xml:space="preserve">неразрывной    </w:t>
      </w:r>
      <w:r>
        <w:rPr>
          <w:spacing w:val="38"/>
        </w:rPr>
        <w:t xml:space="preserve"> </w:t>
      </w:r>
      <w:r>
        <w:t xml:space="preserve">взаимосвязи    </w:t>
      </w:r>
      <w:r>
        <w:rPr>
          <w:spacing w:val="38"/>
        </w:rPr>
        <w:t xml:space="preserve"> </w:t>
      </w:r>
      <w:r>
        <w:t xml:space="preserve">с    </w:t>
      </w:r>
      <w:r>
        <w:rPr>
          <w:spacing w:val="41"/>
        </w:rPr>
        <w:t xml:space="preserve"> </w:t>
      </w:r>
      <w:r>
        <w:t xml:space="preserve">любым    </w:t>
      </w:r>
      <w:r>
        <w:rPr>
          <w:spacing w:val="38"/>
        </w:rPr>
        <w:t xml:space="preserve"> </w:t>
      </w:r>
      <w:r>
        <w:t xml:space="preserve">трудовым    </w:t>
      </w:r>
      <w:r>
        <w:rPr>
          <w:spacing w:val="39"/>
        </w:rPr>
        <w:t xml:space="preserve"> </w:t>
      </w:r>
      <w:r>
        <w:t>процессом</w:t>
      </w:r>
      <w:r>
        <w:rPr>
          <w:spacing w:val="-58"/>
        </w:rPr>
        <w:t xml:space="preserve"> </w:t>
      </w:r>
      <w:r>
        <w:t xml:space="preserve">и       </w:t>
      </w:r>
      <w:r>
        <w:rPr>
          <w:spacing w:val="1"/>
        </w:rPr>
        <w:t xml:space="preserve"> </w:t>
      </w:r>
      <w:r>
        <w:t>создаёт         возможность        применения         научно-теоретических        знаний</w:t>
      </w:r>
      <w:r>
        <w:rPr>
          <w:spacing w:val="-57"/>
        </w:rPr>
        <w:t xml:space="preserve"> </w:t>
      </w:r>
      <w:r>
        <w:t xml:space="preserve">в   </w:t>
      </w:r>
      <w:r>
        <w:rPr>
          <w:spacing w:val="1"/>
        </w:rPr>
        <w:t xml:space="preserve"> </w:t>
      </w:r>
      <w:r>
        <w:t>преобразовательной     продуктивной     деятельности,     включении    обучающихся</w:t>
      </w:r>
      <w:r>
        <w:rPr>
          <w:spacing w:val="-57"/>
        </w:rPr>
        <w:t xml:space="preserve"> </w:t>
      </w:r>
      <w:r>
        <w:t>в реальные трудовые отношения в процессе созидательной деятельности, воспитании</w:t>
      </w:r>
      <w:r>
        <w:rPr>
          <w:spacing w:val="1"/>
        </w:rPr>
        <w:t xml:space="preserve"> </w:t>
      </w:r>
      <w:r>
        <w:t>культуры личности во всех её проявлениях (культуры труда, эстетической, правовой,</w:t>
      </w:r>
      <w:r>
        <w:rPr>
          <w:spacing w:val="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 осваивать</w:t>
      </w:r>
      <w:r>
        <w:rPr>
          <w:spacing w:val="1"/>
        </w:rPr>
        <w:t xml:space="preserve"> </w:t>
      </w:r>
      <w:r>
        <w:t>новые 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1"/>
        </w:rPr>
        <w:t xml:space="preserve"> </w:t>
      </w:r>
      <w:r>
        <w:t>решения.</w:t>
      </w:r>
    </w:p>
    <w:p w:rsidR="00CD081E" w:rsidRDefault="00BD4E48">
      <w:pPr>
        <w:pStyle w:val="a3"/>
        <w:tabs>
          <w:tab w:val="left" w:pos="3341"/>
          <w:tab w:val="left" w:pos="5409"/>
          <w:tab w:val="left" w:pos="6935"/>
          <w:tab w:val="left" w:pos="8894"/>
        </w:tabs>
        <w:ind w:right="1128"/>
      </w:pPr>
      <w:r>
        <w:t>Основной</w:t>
      </w:r>
      <w:r>
        <w:tab/>
        <w:t>методический</w:t>
      </w:r>
      <w:r>
        <w:tab/>
        <w:t>принцип</w:t>
      </w:r>
      <w:r>
        <w:tab/>
        <w:t>современной</w:t>
      </w:r>
      <w:r>
        <w:tab/>
      </w:r>
      <w:r>
        <w:rPr>
          <w:spacing w:val="-3"/>
        </w:rPr>
        <w:t>программы</w:t>
      </w:r>
      <w:r>
        <w:rPr>
          <w:spacing w:val="-58"/>
        </w:rPr>
        <w:t xml:space="preserve"> </w:t>
      </w:r>
      <w:r>
        <w:t>по</w:t>
      </w:r>
      <w:r>
        <w:rPr>
          <w:spacing w:val="41"/>
        </w:rPr>
        <w:t xml:space="preserve"> </w:t>
      </w:r>
      <w:r>
        <w:t>технологии:</w:t>
      </w:r>
      <w:r>
        <w:rPr>
          <w:spacing w:val="96"/>
        </w:rPr>
        <w:t xml:space="preserve"> </w:t>
      </w:r>
      <w:r>
        <w:t>освоение</w:t>
      </w:r>
      <w:r>
        <w:rPr>
          <w:spacing w:val="95"/>
        </w:rPr>
        <w:t xml:space="preserve"> </w:t>
      </w:r>
      <w:r>
        <w:t>сущности</w:t>
      </w:r>
      <w:r>
        <w:rPr>
          <w:spacing w:val="96"/>
        </w:rPr>
        <w:t xml:space="preserve"> </w:t>
      </w:r>
      <w:r>
        <w:t>и</w:t>
      </w:r>
      <w:r>
        <w:rPr>
          <w:spacing w:val="102"/>
        </w:rPr>
        <w:t xml:space="preserve"> </w:t>
      </w:r>
      <w:r>
        <w:t>структуры</w:t>
      </w:r>
      <w:r>
        <w:rPr>
          <w:spacing w:val="102"/>
        </w:rPr>
        <w:t xml:space="preserve"> </w:t>
      </w:r>
      <w:r>
        <w:t>технологии</w:t>
      </w:r>
      <w:r>
        <w:rPr>
          <w:spacing w:val="96"/>
        </w:rPr>
        <w:t xml:space="preserve"> </w:t>
      </w:r>
      <w:r>
        <w:t>неразрывно</w:t>
      </w:r>
      <w:r>
        <w:rPr>
          <w:spacing w:val="111"/>
        </w:rPr>
        <w:t xml:space="preserve"> </w:t>
      </w:r>
      <w:r>
        <w:t>связано</w:t>
      </w:r>
      <w:r>
        <w:rPr>
          <w:spacing w:val="-58"/>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технологии      предполагает,</w:t>
      </w:r>
      <w:r>
        <w:rPr>
          <w:spacing w:val="1"/>
        </w:rPr>
        <w:t xml:space="preserve"> </w:t>
      </w:r>
      <w:r>
        <w:t>что</w:t>
      </w:r>
      <w:r>
        <w:rPr>
          <w:spacing w:val="-1"/>
        </w:rPr>
        <w:t xml:space="preserve"> </w:t>
      </w:r>
      <w:r>
        <w:t>не</w:t>
      </w:r>
      <w:r>
        <w:rPr>
          <w:spacing w:val="-1"/>
        </w:rPr>
        <w:t xml:space="preserve"> </w:t>
      </w:r>
      <w:r>
        <w:t>менее</w:t>
      </w:r>
      <w:r>
        <w:rPr>
          <w:spacing w:val="-6"/>
        </w:rPr>
        <w:t xml:space="preserve"> </w:t>
      </w:r>
      <w:r>
        <w:t>75 %</w:t>
      </w:r>
      <w:r>
        <w:rPr>
          <w:spacing w:val="1"/>
        </w:rPr>
        <w:t xml:space="preserve"> </w:t>
      </w:r>
      <w:r>
        <w:t>учебного</w:t>
      </w:r>
      <w:r>
        <w:rPr>
          <w:spacing w:val="-1"/>
        </w:rPr>
        <w:t xml:space="preserve"> </w:t>
      </w:r>
      <w:r>
        <w:t>времени</w:t>
      </w:r>
      <w:r>
        <w:rPr>
          <w:spacing w:val="-4"/>
        </w:rPr>
        <w:t xml:space="preserve"> </w:t>
      </w:r>
      <w:r>
        <w:t>отводится</w:t>
      </w:r>
      <w:r>
        <w:rPr>
          <w:spacing w:val="-5"/>
        </w:rPr>
        <w:t xml:space="preserve"> </w:t>
      </w:r>
      <w:r>
        <w:t>практическим</w:t>
      </w:r>
      <w:r>
        <w:rPr>
          <w:spacing w:val="1"/>
        </w:rPr>
        <w:t xml:space="preserve"> </w:t>
      </w:r>
      <w:r>
        <w:t>и</w:t>
      </w:r>
      <w:r>
        <w:rPr>
          <w:spacing w:val="1"/>
        </w:rPr>
        <w:t xml:space="preserve"> </w:t>
      </w:r>
      <w:r>
        <w:t>проектным</w:t>
      </w:r>
      <w:r>
        <w:rPr>
          <w:spacing w:val="-3"/>
        </w:rPr>
        <w:t xml:space="preserve"> </w:t>
      </w:r>
      <w:r>
        <w:t>работам.</w:t>
      </w:r>
    </w:p>
    <w:p w:rsidR="00CD081E" w:rsidRDefault="00BD4E48">
      <w:pPr>
        <w:pStyle w:val="a3"/>
        <w:spacing w:line="274" w:lineRule="exact"/>
        <w:ind w:left="1670" w:firstLine="0"/>
      </w:pPr>
      <w:r>
        <w:t>Современный</w:t>
      </w:r>
      <w:r>
        <w:rPr>
          <w:spacing w:val="-6"/>
        </w:rPr>
        <w:t xml:space="preserve"> </w:t>
      </w:r>
      <w:r>
        <w:t>курс</w:t>
      </w:r>
      <w:r>
        <w:rPr>
          <w:spacing w:val="-3"/>
        </w:rPr>
        <w:t xml:space="preserve"> </w:t>
      </w:r>
      <w:r>
        <w:t>технологии</w:t>
      </w:r>
      <w:r>
        <w:rPr>
          <w:spacing w:val="-6"/>
        </w:rPr>
        <w:t xml:space="preserve"> </w:t>
      </w:r>
      <w:r>
        <w:t>построен</w:t>
      </w:r>
      <w:r>
        <w:rPr>
          <w:spacing w:val="-5"/>
        </w:rPr>
        <w:t xml:space="preserve"> </w:t>
      </w:r>
      <w:r>
        <w:t>по</w:t>
      </w:r>
      <w:r>
        <w:rPr>
          <w:spacing w:val="2"/>
        </w:rPr>
        <w:t xml:space="preserve"> </w:t>
      </w:r>
      <w:r>
        <w:t>модульному</w:t>
      </w:r>
      <w:r>
        <w:rPr>
          <w:spacing w:val="-12"/>
        </w:rPr>
        <w:t xml:space="preserve"> </w:t>
      </w:r>
      <w:r>
        <w:t>принципу.</w:t>
      </w:r>
    </w:p>
    <w:p w:rsidR="00CD081E" w:rsidRDefault="00BD4E48">
      <w:pPr>
        <w:pStyle w:val="a3"/>
        <w:spacing w:before="2" w:line="237" w:lineRule="auto"/>
        <w:ind w:right="1128"/>
      </w:pPr>
      <w:r>
        <w:t>Модуль   –</w:t>
      </w:r>
      <w:r>
        <w:rPr>
          <w:spacing w:val="60"/>
        </w:rPr>
        <w:t xml:space="preserve"> </w:t>
      </w:r>
      <w:r>
        <w:t>это</w:t>
      </w:r>
      <w:r>
        <w:rPr>
          <w:spacing w:val="60"/>
        </w:rPr>
        <w:t xml:space="preserve"> </w:t>
      </w:r>
      <w:r>
        <w:t>относительно   самостоятельная</w:t>
      </w:r>
      <w:r>
        <w:rPr>
          <w:spacing w:val="60"/>
        </w:rPr>
        <w:t xml:space="preserve"> </w:t>
      </w:r>
      <w:r>
        <w:t>часть</w:t>
      </w:r>
      <w:r>
        <w:rPr>
          <w:spacing w:val="60"/>
        </w:rPr>
        <w:t xml:space="preserve"> </w:t>
      </w:r>
      <w:r>
        <w:t>структуры   программы</w:t>
      </w:r>
      <w:r>
        <w:rPr>
          <w:spacing w:val="1"/>
        </w:rPr>
        <w:t xml:space="preserve"> </w:t>
      </w:r>
      <w:r>
        <w:t>по</w:t>
      </w:r>
      <w:r>
        <w:rPr>
          <w:spacing w:val="18"/>
        </w:rPr>
        <w:t xml:space="preserve"> </w:t>
      </w:r>
      <w:r>
        <w:t>технологии,</w:t>
      </w:r>
      <w:r>
        <w:rPr>
          <w:spacing w:val="15"/>
        </w:rPr>
        <w:t xml:space="preserve"> </w:t>
      </w:r>
      <w:r>
        <w:t>имеющая</w:t>
      </w:r>
      <w:r>
        <w:rPr>
          <w:spacing w:val="18"/>
        </w:rPr>
        <w:t xml:space="preserve"> </w:t>
      </w:r>
      <w:r>
        <w:t>содержательную</w:t>
      </w:r>
      <w:r>
        <w:rPr>
          <w:spacing w:val="16"/>
        </w:rPr>
        <w:t xml:space="preserve"> </w:t>
      </w:r>
      <w:r>
        <w:t>завершённость</w:t>
      </w:r>
      <w:r>
        <w:rPr>
          <w:spacing w:val="15"/>
        </w:rPr>
        <w:t xml:space="preserve"> </w:t>
      </w:r>
      <w:r>
        <w:t>по</w:t>
      </w:r>
      <w:r>
        <w:rPr>
          <w:spacing w:val="18"/>
        </w:rPr>
        <w:t xml:space="preserve"> </w:t>
      </w:r>
      <w:r>
        <w:t>отношению</w:t>
      </w:r>
    </w:p>
    <w:p w:rsidR="00CD081E" w:rsidRDefault="00CD081E">
      <w:pPr>
        <w:spacing w:line="237"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43" w:firstLine="0"/>
      </w:pPr>
      <w:r>
        <w:lastRenderedPageBreak/>
        <w:t>к планируемым предметным результатам обучения за уровень обучения (основного</w:t>
      </w:r>
      <w:r>
        <w:rPr>
          <w:spacing w:val="1"/>
        </w:rPr>
        <w:t xml:space="preserve"> </w:t>
      </w:r>
      <w:r>
        <w:t>общего</w:t>
      </w:r>
      <w:r>
        <w:rPr>
          <w:spacing w:val="-4"/>
        </w:rPr>
        <w:t xml:space="preserve"> </w:t>
      </w:r>
      <w:r>
        <w:t>образования).</w:t>
      </w:r>
    </w:p>
    <w:p w:rsidR="00CD081E" w:rsidRDefault="00BD4E48">
      <w:pPr>
        <w:pStyle w:val="a3"/>
        <w:ind w:right="1126"/>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 xml:space="preserve">образовательных    </w:t>
      </w:r>
      <w:r>
        <w:rPr>
          <w:spacing w:val="12"/>
        </w:rPr>
        <w:t xml:space="preserve"> </w:t>
      </w:r>
      <w:r>
        <w:t xml:space="preserve">результатов     </w:t>
      </w:r>
      <w:r>
        <w:rPr>
          <w:spacing w:val="13"/>
        </w:rPr>
        <w:t xml:space="preserve"> </w:t>
      </w:r>
      <w:r>
        <w:t xml:space="preserve">за     </w:t>
      </w:r>
      <w:r>
        <w:rPr>
          <w:spacing w:val="10"/>
        </w:rPr>
        <w:t xml:space="preserve"> </w:t>
      </w:r>
      <w:r>
        <w:t xml:space="preserve">уровень     </w:t>
      </w:r>
      <w:r>
        <w:rPr>
          <w:spacing w:val="11"/>
        </w:rPr>
        <w:t xml:space="preserve"> </w:t>
      </w:r>
      <w:r>
        <w:t xml:space="preserve">образования     </w:t>
      </w:r>
      <w:r>
        <w:rPr>
          <w:spacing w:val="11"/>
        </w:rPr>
        <w:t xml:space="preserve"> </w:t>
      </w:r>
      <w:r>
        <w:t xml:space="preserve">(в     </w:t>
      </w:r>
      <w:r>
        <w:rPr>
          <w:spacing w:val="13"/>
        </w:rPr>
        <w:t xml:space="preserve"> </w:t>
      </w:r>
      <w:r>
        <w:t>соответствии</w:t>
      </w:r>
      <w:r>
        <w:rPr>
          <w:spacing w:val="-58"/>
        </w:rPr>
        <w:t xml:space="preserve"> </w:t>
      </w:r>
      <w:r>
        <w:t xml:space="preserve">с  </w:t>
      </w:r>
      <w:r>
        <w:rPr>
          <w:spacing w:val="1"/>
        </w:rPr>
        <w:t xml:space="preserve"> </w:t>
      </w:r>
      <w:r>
        <w:t>ФГОС    ООО),    и    предусматривающая    разные    образовательные    траектории</w:t>
      </w:r>
      <w:r>
        <w:rPr>
          <w:spacing w:val="1"/>
        </w:rPr>
        <w:t xml:space="preserve"> </w:t>
      </w:r>
      <w:r>
        <w:t>её реализации.</w:t>
      </w:r>
    </w:p>
    <w:p w:rsidR="00CD081E" w:rsidRDefault="00BD4E48">
      <w:pPr>
        <w:pStyle w:val="a3"/>
        <w:ind w:right="1130"/>
      </w:pPr>
      <w:r>
        <w:t xml:space="preserve">Модульная    программа    включает   </w:t>
      </w:r>
      <w:r>
        <w:rPr>
          <w:spacing w:val="1"/>
        </w:rPr>
        <w:t xml:space="preserve"> </w:t>
      </w:r>
      <w:r>
        <w:t>инвариантные    (обязательные)     модули</w:t>
      </w:r>
      <w:r>
        <w:rPr>
          <w:spacing w:val="-57"/>
        </w:rPr>
        <w:t xml:space="preserve"> </w:t>
      </w:r>
      <w:r>
        <w:t>и вариативные.</w:t>
      </w:r>
      <w:r>
        <w:rPr>
          <w:spacing w:val="1"/>
        </w:rPr>
        <w:t xml:space="preserve"> </w:t>
      </w:r>
      <w:r>
        <w:t>Организации вправе самостоятельно определять последовательность</w:t>
      </w:r>
      <w:r>
        <w:rPr>
          <w:spacing w:val="1"/>
        </w:rPr>
        <w:t xml:space="preserve"> </w:t>
      </w:r>
      <w:r>
        <w:t>модулей и количество часов для освоения обучающимися модулей</w:t>
      </w:r>
      <w:r>
        <w:rPr>
          <w:spacing w:val="60"/>
        </w:rPr>
        <w:t xml:space="preserve"> </w:t>
      </w:r>
      <w:r>
        <w:t>учебного предмета</w:t>
      </w:r>
      <w:r>
        <w:rPr>
          <w:spacing w:val="1"/>
        </w:rPr>
        <w:t xml:space="preserve"> </w:t>
      </w:r>
      <w:r>
        <w:t>(с       учётом       возможностей       материально-технической        базы       организации</w:t>
      </w:r>
      <w:r>
        <w:rPr>
          <w:spacing w:val="1"/>
        </w:rPr>
        <w:t xml:space="preserve"> </w:t>
      </w:r>
      <w:r>
        <w:t>и</w:t>
      </w:r>
      <w:r>
        <w:rPr>
          <w:spacing w:val="2"/>
        </w:rPr>
        <w:t xml:space="preserve"> </w:t>
      </w:r>
      <w:r>
        <w:t>специфики</w:t>
      </w:r>
      <w:r>
        <w:rPr>
          <w:spacing w:val="3"/>
        </w:rPr>
        <w:t xml:space="preserve"> </w:t>
      </w:r>
      <w:r>
        <w:t>региона).</w:t>
      </w:r>
    </w:p>
    <w:p w:rsidR="00CD081E" w:rsidRDefault="00BD4E48">
      <w:pPr>
        <w:pStyle w:val="a3"/>
        <w:ind w:right="1137"/>
      </w:pPr>
      <w:r>
        <w:t>Образовательная</w:t>
      </w:r>
      <w:r>
        <w:rPr>
          <w:spacing w:val="60"/>
        </w:rPr>
        <w:t xml:space="preserve"> </w:t>
      </w:r>
      <w:r>
        <w:t>программа</w:t>
      </w:r>
      <w:r>
        <w:rPr>
          <w:spacing w:val="60"/>
        </w:rPr>
        <w:t xml:space="preserve"> </w:t>
      </w:r>
      <w:r>
        <w:t>или</w:t>
      </w:r>
      <w:r>
        <w:rPr>
          <w:spacing w:val="60"/>
        </w:rPr>
        <w:t xml:space="preserve"> </w:t>
      </w:r>
      <w:r>
        <w:t>отдельные</w:t>
      </w:r>
      <w:r>
        <w:rPr>
          <w:spacing w:val="60"/>
        </w:rPr>
        <w:t xml:space="preserve"> </w:t>
      </w:r>
      <w:r>
        <w:t>модули</w:t>
      </w:r>
      <w:r>
        <w:rPr>
          <w:spacing w:val="61"/>
        </w:rPr>
        <w:t xml:space="preserve"> </w:t>
      </w:r>
      <w:r>
        <w:t>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1"/>
        </w:rPr>
        <w:t xml:space="preserve"> </w:t>
      </w:r>
      <w:r>
        <w:t>взаимодействии.</w:t>
      </w:r>
    </w:p>
    <w:p w:rsidR="00CD081E" w:rsidRDefault="00BD4E48">
      <w:pPr>
        <w:pStyle w:val="a3"/>
        <w:ind w:left="1670" w:firstLine="0"/>
      </w:pPr>
      <w:r>
        <w:t>Инвариантные</w:t>
      </w:r>
      <w:r>
        <w:rPr>
          <w:spacing w:val="-9"/>
        </w:rPr>
        <w:t xml:space="preserve"> </w:t>
      </w:r>
      <w:r>
        <w:t>модули.</w:t>
      </w:r>
    </w:p>
    <w:p w:rsidR="00CD081E" w:rsidRDefault="00BD4E48">
      <w:pPr>
        <w:pStyle w:val="a3"/>
        <w:spacing w:line="275" w:lineRule="exact"/>
        <w:ind w:left="1670" w:firstLine="0"/>
      </w:pPr>
      <w:r>
        <w:t>Модуль</w:t>
      </w:r>
      <w:r>
        <w:rPr>
          <w:spacing w:val="-4"/>
        </w:rPr>
        <w:t xml:space="preserve"> </w:t>
      </w:r>
      <w:r>
        <w:t>«Производство и</w:t>
      </w:r>
      <w:r>
        <w:rPr>
          <w:spacing w:val="-8"/>
        </w:rPr>
        <w:t xml:space="preserve"> </w:t>
      </w:r>
      <w:r>
        <w:t>технологии».</w:t>
      </w:r>
    </w:p>
    <w:p w:rsidR="00CD081E" w:rsidRDefault="00BD4E48">
      <w:pPr>
        <w:pStyle w:val="a3"/>
        <w:ind w:right="1132"/>
      </w:pPr>
      <w:r>
        <w:t>Модуль</w:t>
      </w:r>
      <w:r>
        <w:rPr>
          <w:spacing w:val="103"/>
        </w:rPr>
        <w:t xml:space="preserve"> </w:t>
      </w:r>
      <w:r>
        <w:t xml:space="preserve">«Производство  </w:t>
      </w:r>
      <w:r>
        <w:rPr>
          <w:spacing w:val="41"/>
        </w:rPr>
        <w:t xml:space="preserve"> </w:t>
      </w:r>
      <w:r>
        <w:t xml:space="preserve">и  </w:t>
      </w:r>
      <w:r>
        <w:rPr>
          <w:spacing w:val="37"/>
        </w:rPr>
        <w:t xml:space="preserve"> </w:t>
      </w:r>
      <w:r>
        <w:t xml:space="preserve">технология»  </w:t>
      </w:r>
      <w:r>
        <w:rPr>
          <w:spacing w:val="37"/>
        </w:rPr>
        <w:t xml:space="preserve"> </w:t>
      </w:r>
      <w:r>
        <w:t xml:space="preserve">является  </w:t>
      </w:r>
      <w:r>
        <w:rPr>
          <w:spacing w:val="37"/>
        </w:rPr>
        <w:t xml:space="preserve"> </w:t>
      </w:r>
      <w:r>
        <w:t xml:space="preserve">общим  </w:t>
      </w:r>
      <w:r>
        <w:rPr>
          <w:spacing w:val="38"/>
        </w:rPr>
        <w:t xml:space="preserve"> </w:t>
      </w:r>
      <w:r>
        <w:t xml:space="preserve">по  </w:t>
      </w:r>
      <w:r>
        <w:rPr>
          <w:spacing w:val="37"/>
        </w:rPr>
        <w:t xml:space="preserve"> </w:t>
      </w:r>
      <w:r>
        <w:t>отношению</w:t>
      </w:r>
      <w:r>
        <w:rPr>
          <w:spacing w:val="-58"/>
        </w:rPr>
        <w:t xml:space="preserve"> </w:t>
      </w:r>
      <w:r>
        <w:t>к другим модулям, вводящим учащихся в мир техники, технологий и производства. Все</w:t>
      </w:r>
      <w:r>
        <w:rPr>
          <w:spacing w:val="-57"/>
        </w:rPr>
        <w:t xml:space="preserve"> </w:t>
      </w:r>
      <w:r>
        <w:t>основные технологические понятия раскрываются в модуле в системном виде, чтобы</w:t>
      </w:r>
      <w:r>
        <w:rPr>
          <w:spacing w:val="1"/>
        </w:rPr>
        <w:t xml:space="preserve"> </w:t>
      </w:r>
      <w:r>
        <w:t xml:space="preserve">потом    </w:t>
      </w:r>
      <w:r>
        <w:rPr>
          <w:spacing w:val="14"/>
        </w:rPr>
        <w:t xml:space="preserve"> </w:t>
      </w:r>
      <w:r>
        <w:t xml:space="preserve">осваивать     </w:t>
      </w:r>
      <w:r>
        <w:rPr>
          <w:spacing w:val="13"/>
        </w:rPr>
        <w:t xml:space="preserve"> </w:t>
      </w:r>
      <w:r>
        <w:t xml:space="preserve">их     </w:t>
      </w:r>
      <w:r>
        <w:rPr>
          <w:spacing w:val="12"/>
        </w:rPr>
        <w:t xml:space="preserve"> </w:t>
      </w:r>
      <w:r>
        <w:t xml:space="preserve">на     </w:t>
      </w:r>
      <w:r>
        <w:rPr>
          <w:spacing w:val="11"/>
        </w:rPr>
        <w:t xml:space="preserve"> </w:t>
      </w:r>
      <w:r>
        <w:t xml:space="preserve">практике     </w:t>
      </w:r>
      <w:r>
        <w:rPr>
          <w:spacing w:val="16"/>
        </w:rPr>
        <w:t xml:space="preserve"> </w:t>
      </w:r>
      <w:r>
        <w:t xml:space="preserve">в     </w:t>
      </w:r>
      <w:r>
        <w:rPr>
          <w:spacing w:val="14"/>
        </w:rPr>
        <w:t xml:space="preserve"> </w:t>
      </w:r>
      <w:r>
        <w:t xml:space="preserve">рамках     </w:t>
      </w:r>
      <w:r>
        <w:rPr>
          <w:spacing w:val="12"/>
        </w:rPr>
        <w:t xml:space="preserve"> </w:t>
      </w:r>
      <w:r>
        <w:t xml:space="preserve">других     </w:t>
      </w:r>
      <w:r>
        <w:rPr>
          <w:spacing w:val="12"/>
        </w:rPr>
        <w:t xml:space="preserve"> </w:t>
      </w:r>
      <w:r>
        <w:t>инвариантных</w:t>
      </w:r>
      <w:r>
        <w:rPr>
          <w:spacing w:val="-58"/>
        </w:rPr>
        <w:t xml:space="preserve"> </w:t>
      </w:r>
      <w:r>
        <w:t>и</w:t>
      </w:r>
      <w:r>
        <w:rPr>
          <w:spacing w:val="2"/>
        </w:rPr>
        <w:t xml:space="preserve"> </w:t>
      </w:r>
      <w:r>
        <w:t>вариативных</w:t>
      </w:r>
      <w:r>
        <w:rPr>
          <w:spacing w:val="-3"/>
        </w:rPr>
        <w:t xml:space="preserve"> </w:t>
      </w:r>
      <w:r>
        <w:t>модулях.</w:t>
      </w:r>
    </w:p>
    <w:p w:rsidR="00CD081E" w:rsidRDefault="00BD4E48">
      <w:pPr>
        <w:pStyle w:val="a3"/>
        <w:spacing w:before="1"/>
        <w:ind w:right="1125"/>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 подхода на когнитивную область. Объектом технологий 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технологий.</w:t>
      </w:r>
      <w:r>
        <w:rPr>
          <w:spacing w:val="1"/>
        </w:rPr>
        <w:t xml:space="preserve"> </w:t>
      </w:r>
      <w:r>
        <w:t>Освоение</w:t>
      </w:r>
      <w:r>
        <w:rPr>
          <w:spacing w:val="1"/>
        </w:rPr>
        <w:t xml:space="preserve"> </w:t>
      </w:r>
      <w:r>
        <w:t>содержания</w:t>
      </w:r>
      <w:r>
        <w:rPr>
          <w:spacing w:val="1"/>
        </w:rPr>
        <w:t xml:space="preserve"> </w:t>
      </w:r>
      <w:r>
        <w:t>данного     модуля     осуществляется     на     протяжении    всего     курса     технологии</w:t>
      </w:r>
      <w:r>
        <w:rPr>
          <w:spacing w:val="1"/>
        </w:rPr>
        <w:t xml:space="preserve"> </w:t>
      </w:r>
      <w:r>
        <w:t>с 5 по 9 класс. Содержание модуля построено на основе последовательного погружения</w:t>
      </w:r>
      <w:r>
        <w:rPr>
          <w:spacing w:val="-57"/>
        </w:rPr>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w:t>
      </w:r>
      <w:r>
        <w:rPr>
          <w:spacing w:val="1"/>
        </w:rPr>
        <w:t xml:space="preserve"> </w:t>
      </w:r>
      <w:r>
        <w:t>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растёт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1"/>
        </w:rPr>
        <w:t xml:space="preserve"> </w:t>
      </w:r>
      <w:r>
        <w:t>и</w:t>
      </w:r>
      <w:r>
        <w:rPr>
          <w:spacing w:val="1"/>
        </w:rPr>
        <w:t xml:space="preserve"> </w:t>
      </w:r>
      <w:r>
        <w:t>цифровых</w:t>
      </w:r>
      <w:r>
        <w:rPr>
          <w:spacing w:val="-4"/>
        </w:rPr>
        <w:t xml:space="preserve"> </w:t>
      </w:r>
      <w:r>
        <w:t>технологий.</w:t>
      </w:r>
    </w:p>
    <w:p w:rsidR="00CD081E" w:rsidRDefault="00BD4E48">
      <w:pPr>
        <w:pStyle w:val="a3"/>
        <w:spacing w:line="275" w:lineRule="exact"/>
        <w:ind w:left="1670" w:firstLine="0"/>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3"/>
        </w:rPr>
        <w:t xml:space="preserve"> </w:t>
      </w:r>
      <w:r>
        <w:t>и</w:t>
      </w:r>
      <w:r>
        <w:rPr>
          <w:spacing w:val="-5"/>
        </w:rPr>
        <w:t xml:space="preserve"> </w:t>
      </w:r>
      <w:r>
        <w:t>пищевых</w:t>
      </w:r>
      <w:r>
        <w:rPr>
          <w:spacing w:val="-6"/>
        </w:rPr>
        <w:t xml:space="preserve"> </w:t>
      </w:r>
      <w:r>
        <w:t>продуктов».</w:t>
      </w:r>
    </w:p>
    <w:p w:rsidR="00CD081E" w:rsidRDefault="00BD4E48">
      <w:pPr>
        <w:pStyle w:val="a3"/>
        <w:spacing w:before="2"/>
        <w:ind w:right="1126"/>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61"/>
        </w:rPr>
        <w:t xml:space="preserve"> </w:t>
      </w:r>
      <w:r>
        <w:t>освоение</w:t>
      </w:r>
      <w:r>
        <w:rPr>
          <w:spacing w:val="6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 Изучение материалов и технологий предполагается в процессе выполнения</w:t>
      </w:r>
      <w:r>
        <w:rPr>
          <w:spacing w:val="-57"/>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 Модуль может быть представлен</w:t>
      </w:r>
      <w:r>
        <w:rPr>
          <w:spacing w:val="1"/>
        </w:rPr>
        <w:t xml:space="preserve"> </w:t>
      </w:r>
      <w:r>
        <w:t>как проектный цикл по освоению</w:t>
      </w:r>
      <w:r>
        <w:rPr>
          <w:spacing w:val="1"/>
        </w:rPr>
        <w:t xml:space="preserve"> </w:t>
      </w:r>
      <w:r>
        <w:t>технологии</w:t>
      </w:r>
      <w:r>
        <w:rPr>
          <w:spacing w:val="-7"/>
        </w:rPr>
        <w:t xml:space="preserve"> </w:t>
      </w:r>
      <w:r>
        <w:t>обработки</w:t>
      </w:r>
      <w:r>
        <w:rPr>
          <w:spacing w:val="-3"/>
        </w:rPr>
        <w:t xml:space="preserve"> </w:t>
      </w:r>
      <w:r>
        <w:t>материалов.</w:t>
      </w:r>
    </w:p>
    <w:p w:rsidR="00CD081E" w:rsidRDefault="00BD4E48">
      <w:pPr>
        <w:pStyle w:val="a3"/>
        <w:spacing w:line="275" w:lineRule="exact"/>
        <w:ind w:left="1670" w:firstLine="0"/>
      </w:pPr>
      <w:r>
        <w:t>Модуль</w:t>
      </w:r>
      <w:r>
        <w:rPr>
          <w:spacing w:val="-3"/>
        </w:rPr>
        <w:t xml:space="preserve"> </w:t>
      </w:r>
      <w:r>
        <w:t>«Компьютерная</w:t>
      </w:r>
      <w:r>
        <w:rPr>
          <w:spacing w:val="-3"/>
        </w:rPr>
        <w:t xml:space="preserve"> </w:t>
      </w:r>
      <w:r>
        <w:t>графика.</w:t>
      </w:r>
      <w:r>
        <w:rPr>
          <w:spacing w:val="-7"/>
        </w:rPr>
        <w:t xml:space="preserve"> </w:t>
      </w:r>
      <w:r>
        <w:t>Черчение».</w:t>
      </w:r>
    </w:p>
    <w:p w:rsidR="00CD081E" w:rsidRDefault="00BD4E48">
      <w:pPr>
        <w:pStyle w:val="a3"/>
        <w:spacing w:before="2"/>
        <w:ind w:right="1135"/>
      </w:pPr>
      <w:r>
        <w:t>При</w:t>
      </w:r>
      <w:r>
        <w:rPr>
          <w:spacing w:val="1"/>
        </w:rPr>
        <w:t xml:space="preserve"> </w:t>
      </w:r>
      <w:r>
        <w:t>освоении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осваивают</w:t>
      </w:r>
      <w:r>
        <w:rPr>
          <w:spacing w:val="1"/>
        </w:rPr>
        <w:t xml:space="preserve"> </w:t>
      </w:r>
      <w:r>
        <w:t>инструментарий</w:t>
      </w:r>
      <w:r>
        <w:rPr>
          <w:spacing w:val="1"/>
        </w:rPr>
        <w:t xml:space="preserve"> </w:t>
      </w:r>
      <w:r>
        <w:t>создания</w:t>
      </w:r>
      <w:r>
        <w:rPr>
          <w:spacing w:val="60"/>
        </w:rPr>
        <w:t xml:space="preserve"> </w:t>
      </w:r>
      <w:r>
        <w:t>и   исследования</w:t>
      </w:r>
      <w:r>
        <w:rPr>
          <w:spacing w:val="60"/>
        </w:rPr>
        <w:t xml:space="preserve"> </w:t>
      </w:r>
      <w:r>
        <w:t>моделей,   знания</w:t>
      </w:r>
      <w:r>
        <w:rPr>
          <w:spacing w:val="60"/>
        </w:rPr>
        <w:t xml:space="preserve"> </w:t>
      </w:r>
      <w:r>
        <w:t>и   умения,   необходимые</w:t>
      </w:r>
      <w:r>
        <w:rPr>
          <w:spacing w:val="60"/>
        </w:rPr>
        <w:t xml:space="preserve"> </w:t>
      </w:r>
      <w:r>
        <w:t>для</w:t>
      </w:r>
      <w:r>
        <w:rPr>
          <w:spacing w:val="60"/>
        </w:rPr>
        <w:t xml:space="preserve"> </w:t>
      </w:r>
      <w:r>
        <w:t>создания</w:t>
      </w:r>
      <w:r>
        <w:rPr>
          <w:spacing w:val="1"/>
        </w:rPr>
        <w:t xml:space="preserve"> </w:t>
      </w:r>
      <w:r>
        <w:t>и</w:t>
      </w:r>
      <w:r>
        <w:rPr>
          <w:spacing w:val="-3"/>
        </w:rPr>
        <w:t xml:space="preserve"> </w:t>
      </w:r>
      <w:r>
        <w:t>освоения</w:t>
      </w:r>
      <w:r>
        <w:rPr>
          <w:spacing w:val="-3"/>
        </w:rPr>
        <w:t xml:space="preserve"> </w:t>
      </w:r>
      <w:r>
        <w:t>новых</w:t>
      </w:r>
      <w:r>
        <w:rPr>
          <w:spacing w:val="-3"/>
        </w:rPr>
        <w:t xml:space="preserve"> </w:t>
      </w:r>
      <w:r>
        <w:t>технологий,</w:t>
      </w:r>
      <w:r>
        <w:rPr>
          <w:spacing w:val="-1"/>
        </w:rPr>
        <w:t xml:space="preserve"> </w:t>
      </w:r>
      <w:r>
        <w:t>а</w:t>
      </w:r>
      <w:r>
        <w:rPr>
          <w:spacing w:val="1"/>
        </w:rPr>
        <w:t xml:space="preserve"> </w:t>
      </w:r>
      <w:r>
        <w:t>также</w:t>
      </w:r>
      <w:r>
        <w:rPr>
          <w:spacing w:val="-5"/>
        </w:rPr>
        <w:t xml:space="preserve"> </w:t>
      </w:r>
      <w:r>
        <w:t>продуктов</w:t>
      </w:r>
      <w:r>
        <w:rPr>
          <w:spacing w:val="-1"/>
        </w:rPr>
        <w:t xml:space="preserve"> </w:t>
      </w:r>
      <w:r>
        <w:t>техносферы.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lastRenderedPageBreak/>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3"/>
        </w:rPr>
        <w:t xml:space="preserve"> </w:t>
      </w:r>
      <w:r>
        <w:t>в</w:t>
      </w:r>
      <w:r>
        <w:rPr>
          <w:spacing w:val="2"/>
        </w:rPr>
        <w:t xml:space="preserve"> </w:t>
      </w:r>
      <w:r>
        <w:t>данном</w:t>
      </w:r>
      <w:r>
        <w:rPr>
          <w:spacing w:val="1"/>
        </w:rPr>
        <w:t xml:space="preserve"> </w:t>
      </w:r>
      <w:r>
        <w:t>случае будут планируемые результаты</w:t>
      </w:r>
      <w:r>
        <w:rPr>
          <w:spacing w:val="2"/>
        </w:rPr>
        <w:t xml:space="preserve"> </w:t>
      </w:r>
      <w:r>
        <w:t>за год</w:t>
      </w:r>
      <w:r>
        <w:rPr>
          <w:spacing w:val="-6"/>
        </w:rPr>
        <w:t xml:space="preserve"> </w:t>
      </w:r>
      <w:r>
        <w:t>обучения.</w:t>
      </w:r>
    </w:p>
    <w:p w:rsidR="00CD081E" w:rsidRDefault="00BD4E48">
      <w:pPr>
        <w:pStyle w:val="a3"/>
        <w:spacing w:before="2" w:line="275" w:lineRule="exact"/>
        <w:ind w:left="1670" w:firstLine="0"/>
      </w:pPr>
      <w:r>
        <w:t>Модуль</w:t>
      </w:r>
      <w:r>
        <w:rPr>
          <w:spacing w:val="-7"/>
        </w:rPr>
        <w:t xml:space="preserve"> </w:t>
      </w:r>
      <w:r>
        <w:t>«Робототехника».</w:t>
      </w:r>
    </w:p>
    <w:p w:rsidR="00CD081E" w:rsidRDefault="00BD4E48">
      <w:pPr>
        <w:pStyle w:val="a3"/>
        <w:ind w:right="1131"/>
      </w:pPr>
      <w:r>
        <w:t>В</w:t>
      </w:r>
      <w:r>
        <w:rPr>
          <w:spacing w:val="42"/>
        </w:rPr>
        <w:t xml:space="preserve"> </w:t>
      </w:r>
      <w:r>
        <w:t>этом</w:t>
      </w:r>
      <w:r>
        <w:rPr>
          <w:spacing w:val="42"/>
        </w:rPr>
        <w:t xml:space="preserve"> </w:t>
      </w:r>
      <w:r>
        <w:t>модуле</w:t>
      </w:r>
      <w:r>
        <w:rPr>
          <w:spacing w:val="44"/>
        </w:rPr>
        <w:t xml:space="preserve"> </w:t>
      </w:r>
      <w:r>
        <w:t>наиболее</w:t>
      </w:r>
      <w:r>
        <w:rPr>
          <w:spacing w:val="39"/>
        </w:rPr>
        <w:t xml:space="preserve"> </w:t>
      </w:r>
      <w:r>
        <w:t>полно</w:t>
      </w:r>
      <w:r>
        <w:rPr>
          <w:spacing w:val="45"/>
        </w:rPr>
        <w:t xml:space="preserve"> </w:t>
      </w:r>
      <w:r>
        <w:t>реализуется</w:t>
      </w:r>
      <w:r>
        <w:rPr>
          <w:spacing w:val="44"/>
        </w:rPr>
        <w:t xml:space="preserve"> </w:t>
      </w:r>
      <w:r>
        <w:t>идея</w:t>
      </w:r>
      <w:r>
        <w:rPr>
          <w:spacing w:val="45"/>
        </w:rPr>
        <w:t xml:space="preserve"> </w:t>
      </w:r>
      <w:r>
        <w:t>конвергенции</w:t>
      </w:r>
      <w:r>
        <w:rPr>
          <w:spacing w:val="41"/>
        </w:rPr>
        <w:t xml:space="preserve"> </w:t>
      </w:r>
      <w:r>
        <w:t>материальных</w:t>
      </w:r>
      <w:r>
        <w:rPr>
          <w:spacing w:val="-57"/>
        </w:rPr>
        <w:t xml:space="preserve"> </w:t>
      </w:r>
      <w:r>
        <w:t>и</w:t>
      </w:r>
      <w:r>
        <w:rPr>
          <w:spacing w:val="61"/>
        </w:rPr>
        <w:t xml:space="preserve"> </w:t>
      </w:r>
      <w:r>
        <w:t>информационных</w:t>
      </w:r>
      <w:r>
        <w:rPr>
          <w:spacing w:val="61"/>
        </w:rPr>
        <w:t xml:space="preserve"> </w:t>
      </w:r>
      <w:r>
        <w:t>технологий.</w:t>
      </w:r>
      <w:r>
        <w:rPr>
          <w:spacing w:val="61"/>
        </w:rPr>
        <w:t xml:space="preserve"> </w:t>
      </w:r>
      <w:r>
        <w:t>Важность</w:t>
      </w:r>
      <w:r>
        <w:rPr>
          <w:spacing w:val="61"/>
        </w:rPr>
        <w:t xml:space="preserve"> </w:t>
      </w:r>
      <w:r>
        <w:t>данного   модуля   заключается   в   том,</w:t>
      </w:r>
      <w:r>
        <w:rPr>
          <w:spacing w:val="-57"/>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1"/>
        </w:rPr>
        <w:t xml:space="preserve"> </w:t>
      </w:r>
      <w:r>
        <w:t>приобретают</w:t>
      </w:r>
      <w:r>
        <w:rPr>
          <w:spacing w:val="6"/>
        </w:rPr>
        <w:t xml:space="preserve"> </w:t>
      </w:r>
      <w:r>
        <w:t>универсальный</w:t>
      </w:r>
      <w:r>
        <w:rPr>
          <w:spacing w:val="3"/>
        </w:rPr>
        <w:t xml:space="preserve"> </w:t>
      </w:r>
      <w:r>
        <w:t>характер.</w:t>
      </w:r>
    </w:p>
    <w:p w:rsidR="00CD081E" w:rsidRDefault="00BD4E48">
      <w:pPr>
        <w:pStyle w:val="a3"/>
        <w:spacing w:before="2"/>
        <w:ind w:right="1134"/>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1"/>
        </w:rPr>
        <w:t xml:space="preserve"> </w:t>
      </w:r>
      <w:r>
        <w:t>моделей     роботов,     интегрировать     разные     знания    о     технике</w:t>
      </w:r>
      <w:r>
        <w:rPr>
          <w:spacing w:val="-57"/>
        </w:rPr>
        <w:t xml:space="preserve"> </w:t>
      </w:r>
      <w:r>
        <w:t>и технических устройствах, электронике, программировании, фундаментальные знания,</w:t>
      </w:r>
      <w:r>
        <w:rPr>
          <w:spacing w:val="-57"/>
        </w:rPr>
        <w:t xml:space="preserve"> </w:t>
      </w:r>
      <w:r>
        <w:t>полученные в рамках школьных предметов, а также дополнительного образования и</w:t>
      </w:r>
      <w:r>
        <w:rPr>
          <w:spacing w:val="1"/>
        </w:rPr>
        <w:t xml:space="preserve"> </w:t>
      </w:r>
      <w:r>
        <w:t>самообразования.</w:t>
      </w:r>
    </w:p>
    <w:p w:rsidR="00CD081E" w:rsidRDefault="00BD4E48">
      <w:pPr>
        <w:pStyle w:val="a3"/>
        <w:spacing w:line="274" w:lineRule="exact"/>
        <w:ind w:left="1670" w:firstLine="0"/>
      </w:pPr>
      <w:r>
        <w:t>Модуль</w:t>
      </w:r>
      <w:r>
        <w:rPr>
          <w:spacing w:val="-7"/>
        </w:rPr>
        <w:t xml:space="preserve"> </w:t>
      </w:r>
      <w:r>
        <w:t>«3D-моделирование,</w:t>
      </w:r>
      <w:r>
        <w:rPr>
          <w:spacing w:val="-10"/>
        </w:rPr>
        <w:t xml:space="preserve"> </w:t>
      </w:r>
      <w:r>
        <w:t>прототипирование,</w:t>
      </w:r>
      <w:r>
        <w:rPr>
          <w:spacing w:val="-5"/>
        </w:rPr>
        <w:t xml:space="preserve"> </w:t>
      </w:r>
      <w:r>
        <w:t>макетирование».</w:t>
      </w:r>
    </w:p>
    <w:p w:rsidR="00CD081E" w:rsidRDefault="00BD4E48">
      <w:pPr>
        <w:pStyle w:val="a3"/>
        <w:tabs>
          <w:tab w:val="left" w:pos="2567"/>
          <w:tab w:val="left" w:pos="3891"/>
          <w:tab w:val="left" w:pos="5283"/>
          <w:tab w:val="left" w:pos="6939"/>
          <w:tab w:val="left" w:pos="8547"/>
        </w:tabs>
        <w:spacing w:before="3"/>
        <w:ind w:right="1125"/>
      </w:pPr>
      <w:r>
        <w:t>Этот</w:t>
      </w:r>
      <w:r>
        <w:rPr>
          <w:spacing w:val="1"/>
        </w:rPr>
        <w:t xml:space="preserve"> </w:t>
      </w: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 При этом связь технологии с процессом познания носит двусторонний</w:t>
      </w:r>
      <w:r>
        <w:rPr>
          <w:spacing w:val="1"/>
        </w:rPr>
        <w:t xml:space="preserve"> </w:t>
      </w:r>
      <w:r>
        <w:t>характер:</w:t>
      </w:r>
      <w:r>
        <w:tab/>
        <w:t>анализ</w:t>
      </w:r>
      <w:r>
        <w:tab/>
        <w:t>модели</w:t>
      </w:r>
      <w:r>
        <w:tab/>
        <w:t>позволяет</w:t>
      </w:r>
      <w:r>
        <w:tab/>
        <w:t>выделить</w:t>
      </w:r>
      <w:r>
        <w:tab/>
        <w:t>составляющие</w:t>
      </w:r>
      <w:r>
        <w:rPr>
          <w:spacing w:val="-58"/>
        </w:rPr>
        <w:t xml:space="preserve"> </w:t>
      </w:r>
      <w:r>
        <w:t>её</w:t>
      </w:r>
      <w:r>
        <w:rPr>
          <w:spacing w:val="61"/>
        </w:rPr>
        <w:t xml:space="preserve"> </w:t>
      </w:r>
      <w:r>
        <w:t>элементы   и   открывает   возможность   использовать   технологический   подход</w:t>
      </w:r>
      <w:r>
        <w:rPr>
          <w:spacing w:val="1"/>
        </w:rPr>
        <w:t xml:space="preserve"> </w:t>
      </w:r>
      <w:r>
        <w:t>при построении моделей, необходимых для познания объекта. Модуль играет важную</w:t>
      </w:r>
      <w:r>
        <w:rPr>
          <w:spacing w:val="1"/>
        </w:rPr>
        <w:t xml:space="preserve"> </w:t>
      </w:r>
      <w:r>
        <w:t xml:space="preserve">роль  </w:t>
      </w:r>
      <w:r>
        <w:rPr>
          <w:spacing w:val="1"/>
        </w:rPr>
        <w:t xml:space="preserve"> </w:t>
      </w:r>
      <w:r>
        <w:t>в    формировании    знаний    и    умений,    необходимых   для    проектирования</w:t>
      </w:r>
      <w:r>
        <w:rPr>
          <w:spacing w:val="-57"/>
        </w:rPr>
        <w:t xml:space="preserve"> </w:t>
      </w:r>
      <w:r>
        <w:t>и</w:t>
      </w:r>
      <w:r>
        <w:rPr>
          <w:spacing w:val="1"/>
        </w:rPr>
        <w:t xml:space="preserve"> </w:t>
      </w:r>
      <w:r>
        <w:t>усовершенствования</w:t>
      </w:r>
      <w:r>
        <w:rPr>
          <w:spacing w:val="-5"/>
        </w:rPr>
        <w:t xml:space="preserve"> </w:t>
      </w:r>
      <w:r>
        <w:t>продуктов</w:t>
      </w:r>
      <w:r>
        <w:rPr>
          <w:spacing w:val="-2"/>
        </w:rPr>
        <w:t xml:space="preserve"> </w:t>
      </w:r>
      <w:r>
        <w:t>(предметов),</w:t>
      </w:r>
      <w:r>
        <w:rPr>
          <w:spacing w:val="-7"/>
        </w:rPr>
        <w:t xml:space="preserve"> </w:t>
      </w:r>
      <w:r>
        <w:t>освоения</w:t>
      </w:r>
      <w:r>
        <w:rPr>
          <w:spacing w:val="1"/>
        </w:rPr>
        <w:t xml:space="preserve"> </w:t>
      </w:r>
      <w:r>
        <w:t>и</w:t>
      </w:r>
      <w:r>
        <w:rPr>
          <w:spacing w:val="-4"/>
        </w:rPr>
        <w:t xml:space="preserve"> </w:t>
      </w:r>
      <w:r>
        <w:t>создания технологий.</w:t>
      </w:r>
    </w:p>
    <w:p w:rsidR="00CD081E" w:rsidRDefault="00BD4E48">
      <w:pPr>
        <w:pStyle w:val="a3"/>
        <w:spacing w:line="275" w:lineRule="exact"/>
        <w:ind w:left="1670" w:firstLine="0"/>
      </w:pPr>
      <w:r>
        <w:t>Вариативные</w:t>
      </w:r>
      <w:r>
        <w:rPr>
          <w:spacing w:val="-8"/>
        </w:rPr>
        <w:t xml:space="preserve"> </w:t>
      </w:r>
      <w:r>
        <w:t>модули.</w:t>
      </w:r>
    </w:p>
    <w:p w:rsidR="00CD081E" w:rsidRDefault="00BD4E48">
      <w:pPr>
        <w:pStyle w:val="a3"/>
        <w:spacing w:before="2" w:line="275" w:lineRule="exact"/>
        <w:ind w:left="1670" w:firstLine="0"/>
      </w:pPr>
      <w:r>
        <w:t>Модуль</w:t>
      </w:r>
      <w:r>
        <w:rPr>
          <w:spacing w:val="-3"/>
        </w:rPr>
        <w:t xml:space="preserve"> </w:t>
      </w:r>
      <w:r>
        <w:t>«Автоматизированные</w:t>
      </w:r>
      <w:r>
        <w:rPr>
          <w:spacing w:val="-5"/>
        </w:rPr>
        <w:t xml:space="preserve"> </w:t>
      </w:r>
      <w:r>
        <w:t>системы».</w:t>
      </w:r>
    </w:p>
    <w:p w:rsidR="00CD081E" w:rsidRDefault="00BD4E48">
      <w:pPr>
        <w:pStyle w:val="a3"/>
        <w:ind w:right="1127"/>
      </w:pPr>
      <w:r>
        <w:t>Этот модуль знакомит обучающихся с реализацией сверхзадачи технологии –</w:t>
      </w:r>
      <w:r>
        <w:rPr>
          <w:spacing w:val="1"/>
        </w:rPr>
        <w:t xml:space="preserve"> </w:t>
      </w:r>
      <w:r>
        <w:t>автоматизации</w:t>
      </w:r>
      <w:r>
        <w:rPr>
          <w:spacing w:val="1"/>
        </w:rPr>
        <w:t xml:space="preserve"> </w:t>
      </w:r>
      <w:r>
        <w:t>максимально</w:t>
      </w:r>
      <w:r>
        <w:rPr>
          <w:spacing w:val="1"/>
        </w:rPr>
        <w:t xml:space="preserve"> </w:t>
      </w:r>
      <w:r>
        <w:t>широкой</w:t>
      </w:r>
      <w:r>
        <w:rPr>
          <w:spacing w:val="1"/>
        </w:rPr>
        <w:t xml:space="preserve"> </w:t>
      </w:r>
      <w:r>
        <w:t>области</w:t>
      </w:r>
      <w:r>
        <w:rPr>
          <w:spacing w:val="1"/>
        </w:rPr>
        <w:t xml:space="preserve"> </w:t>
      </w:r>
      <w:r>
        <w:t>человеческой</w:t>
      </w:r>
      <w:r>
        <w:rPr>
          <w:spacing w:val="1"/>
        </w:rPr>
        <w:t xml:space="preserve"> </w:t>
      </w:r>
      <w:r>
        <w:t>деятельности.</w:t>
      </w:r>
      <w:r>
        <w:rPr>
          <w:spacing w:val="60"/>
        </w:rPr>
        <w:t xml:space="preserve"> </w:t>
      </w:r>
      <w:r>
        <w:t>Акцент</w:t>
      </w:r>
      <w:r>
        <w:rPr>
          <w:spacing w:val="1"/>
        </w:rPr>
        <w:t xml:space="preserve"> </w:t>
      </w:r>
      <w:r>
        <w:t>здесь</w:t>
      </w:r>
      <w:r>
        <w:rPr>
          <w:spacing w:val="1"/>
        </w:rPr>
        <w:t xml:space="preserve"> </w:t>
      </w:r>
      <w:r>
        <w:t>сделан</w:t>
      </w:r>
      <w:r>
        <w:rPr>
          <w:spacing w:val="1"/>
        </w:rPr>
        <w:t xml:space="preserve"> </w:t>
      </w:r>
      <w:r>
        <w:t>на</w:t>
      </w:r>
      <w:r>
        <w:rPr>
          <w:spacing w:val="1"/>
        </w:rPr>
        <w:t xml:space="preserve"> </w:t>
      </w:r>
      <w:r>
        <w:t>автоматизацию</w:t>
      </w:r>
      <w:r>
        <w:rPr>
          <w:spacing w:val="1"/>
        </w:rPr>
        <w:t xml:space="preserve"> </w:t>
      </w:r>
      <w:r>
        <w:t>управленческой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w:t>
      </w:r>
      <w:r>
        <w:rPr>
          <w:spacing w:val="1"/>
        </w:rPr>
        <w:t xml:space="preserve"> </w:t>
      </w:r>
      <w:r>
        <w:t>экономическими системами. Эффективным средством решения этой задачи 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имитационных</w:t>
      </w:r>
      <w:r>
        <w:rPr>
          <w:spacing w:val="1"/>
        </w:rPr>
        <w:t xml:space="preserve"> </w:t>
      </w:r>
      <w:r>
        <w:t>моделей</w:t>
      </w:r>
      <w:r>
        <w:rPr>
          <w:spacing w:val="1"/>
        </w:rPr>
        <w:t xml:space="preserve"> </w:t>
      </w:r>
      <w:r>
        <w:t>экономической</w:t>
      </w:r>
      <w:r>
        <w:rPr>
          <w:spacing w:val="1"/>
        </w:rPr>
        <w:t xml:space="preserve"> </w:t>
      </w:r>
      <w:r>
        <w:t>деятельности.</w:t>
      </w:r>
    </w:p>
    <w:p w:rsidR="00CD081E" w:rsidRDefault="00BD4E48">
      <w:pPr>
        <w:pStyle w:val="a3"/>
        <w:spacing w:before="2" w:line="275" w:lineRule="exact"/>
        <w:ind w:left="1670" w:firstLine="0"/>
      </w:pPr>
      <w:r>
        <w:t>Модуль</w:t>
      </w:r>
      <w:r>
        <w:rPr>
          <w:spacing w:val="-2"/>
        </w:rPr>
        <w:t xml:space="preserve"> </w:t>
      </w:r>
      <w:r>
        <w:t>«Животноводство»</w:t>
      </w:r>
      <w:r>
        <w:rPr>
          <w:spacing w:val="-7"/>
        </w:rPr>
        <w:t xml:space="preserve"> </w:t>
      </w:r>
      <w:r>
        <w:t>и</w:t>
      </w:r>
      <w:r>
        <w:rPr>
          <w:spacing w:val="-6"/>
        </w:rPr>
        <w:t xml:space="preserve"> </w:t>
      </w:r>
      <w:r>
        <w:t>«Растениеводство».</w:t>
      </w:r>
    </w:p>
    <w:p w:rsidR="00CD081E" w:rsidRDefault="00BD4E48">
      <w:pPr>
        <w:pStyle w:val="a3"/>
        <w:ind w:right="1131"/>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0"/>
        </w:rPr>
        <w:t xml:space="preserve"> </w:t>
      </w:r>
      <w:r>
        <w:t>в</w:t>
      </w:r>
      <w:r>
        <w:rPr>
          <w:spacing w:val="60"/>
        </w:rPr>
        <w:t xml:space="preserve"> </w:t>
      </w:r>
      <w:r>
        <w:t>сельскохозяйственной</w:t>
      </w:r>
      <w:r>
        <w:rPr>
          <w:spacing w:val="60"/>
        </w:rPr>
        <w:t xml:space="preserve"> </w:t>
      </w:r>
      <w:r>
        <w:t>сфере.</w:t>
      </w:r>
      <w:r>
        <w:rPr>
          <w:spacing w:val="60"/>
        </w:rPr>
        <w:t xml:space="preserve"> </w:t>
      </w:r>
      <w:r>
        <w:t>Особенность</w:t>
      </w:r>
      <w:r>
        <w:rPr>
          <w:spacing w:val="60"/>
        </w:rPr>
        <w:t xml:space="preserve"> </w:t>
      </w:r>
      <w:r>
        <w:t>технологий</w:t>
      </w:r>
      <w:r>
        <w:rPr>
          <w:spacing w:val="60"/>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направлены</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60"/>
        </w:rPr>
        <w:t xml:space="preserve"> </w:t>
      </w:r>
      <w:r>
        <w:t>биологические</w:t>
      </w:r>
      <w:r>
        <w:rPr>
          <w:spacing w:val="1"/>
        </w:rPr>
        <w:t xml:space="preserve"> </w:t>
      </w:r>
      <w:r>
        <w:t>циклы.</w:t>
      </w:r>
      <w:r>
        <w:rPr>
          <w:spacing w:val="60"/>
        </w:rPr>
        <w:t xml:space="preserve"> </w:t>
      </w:r>
      <w:r>
        <w:t>В</w:t>
      </w:r>
      <w:r>
        <w:rPr>
          <w:spacing w:val="60"/>
        </w:rPr>
        <w:t xml:space="preserve"> </w:t>
      </w:r>
      <w:r>
        <w:t>этом</w:t>
      </w:r>
      <w:r>
        <w:rPr>
          <w:spacing w:val="60"/>
        </w:rPr>
        <w:t xml:space="preserve"> </w:t>
      </w:r>
      <w:r>
        <w:t>случае</w:t>
      </w:r>
      <w:r>
        <w:rPr>
          <w:spacing w:val="60"/>
        </w:rPr>
        <w:t xml:space="preserve"> </w:t>
      </w:r>
      <w:r>
        <w:t>существенное</w:t>
      </w:r>
      <w:r>
        <w:rPr>
          <w:spacing w:val="60"/>
        </w:rPr>
        <w:t xml:space="preserve"> </w:t>
      </w:r>
      <w:r>
        <w:t>значение</w:t>
      </w:r>
      <w:r>
        <w:rPr>
          <w:spacing w:val="60"/>
        </w:rPr>
        <w:t xml:space="preserve"> </w:t>
      </w:r>
      <w:r>
        <w:t>имеет</w:t>
      </w:r>
      <w:r>
        <w:rPr>
          <w:spacing w:val="60"/>
        </w:rPr>
        <w:t xml:space="preserve"> </w:t>
      </w:r>
      <w:r>
        <w:t>творческий</w:t>
      </w:r>
      <w:r>
        <w:rPr>
          <w:spacing w:val="60"/>
        </w:rPr>
        <w:t xml:space="preserve"> </w:t>
      </w:r>
      <w:r>
        <w:t>фактор   –</w:t>
      </w:r>
      <w:r>
        <w:rPr>
          <w:spacing w:val="60"/>
        </w:rPr>
        <w:t xml:space="preserve"> </w:t>
      </w:r>
      <w:r>
        <w:t>умение</w:t>
      </w:r>
      <w:r>
        <w:rPr>
          <w:spacing w:val="1"/>
        </w:rPr>
        <w:t xml:space="preserve"> </w:t>
      </w:r>
      <w:r>
        <w:t>в</w:t>
      </w:r>
      <w:r>
        <w:rPr>
          <w:spacing w:val="2"/>
        </w:rPr>
        <w:t xml:space="preserve"> </w:t>
      </w:r>
      <w:r>
        <w:t>нужный</w:t>
      </w:r>
      <w:r>
        <w:rPr>
          <w:spacing w:val="2"/>
        </w:rPr>
        <w:t xml:space="preserve"> </w:t>
      </w:r>
      <w:r>
        <w:t>момент</w:t>
      </w:r>
      <w:r>
        <w:rPr>
          <w:spacing w:val="1"/>
        </w:rPr>
        <w:t xml:space="preserve"> </w:t>
      </w:r>
      <w:r>
        <w:t>скорректировать</w:t>
      </w:r>
      <w:r>
        <w:rPr>
          <w:spacing w:val="-2"/>
        </w:rPr>
        <w:t xml:space="preserve"> </w:t>
      </w:r>
      <w:r>
        <w:t>технологический</w:t>
      </w:r>
      <w:r>
        <w:rPr>
          <w:spacing w:val="3"/>
        </w:rPr>
        <w:t xml:space="preserve"> </w:t>
      </w:r>
      <w:r>
        <w:t>процесс.</w:t>
      </w:r>
    </w:p>
    <w:p w:rsidR="00CD081E" w:rsidRDefault="00BD4E48">
      <w:pPr>
        <w:pStyle w:val="a3"/>
        <w:spacing w:before="2" w:line="275" w:lineRule="exact"/>
        <w:ind w:left="1670" w:firstLine="0"/>
      </w:pPr>
      <w:r>
        <w:t xml:space="preserve">Кроме   </w:t>
      </w:r>
      <w:r>
        <w:rPr>
          <w:spacing w:val="28"/>
        </w:rPr>
        <w:t xml:space="preserve"> </w:t>
      </w:r>
      <w:r>
        <w:t xml:space="preserve">вариативных   </w:t>
      </w:r>
      <w:r>
        <w:rPr>
          <w:spacing w:val="29"/>
        </w:rPr>
        <w:t xml:space="preserve"> </w:t>
      </w:r>
      <w:r>
        <w:t xml:space="preserve">модулей   </w:t>
      </w:r>
      <w:r>
        <w:rPr>
          <w:spacing w:val="35"/>
        </w:rPr>
        <w:t xml:space="preserve"> </w:t>
      </w:r>
      <w:r>
        <w:t xml:space="preserve">«Растениеводство»,   </w:t>
      </w:r>
      <w:r>
        <w:rPr>
          <w:spacing w:val="36"/>
        </w:rPr>
        <w:t xml:space="preserve"> </w:t>
      </w:r>
      <w:r>
        <w:t xml:space="preserve">«Животноводство»   </w:t>
      </w:r>
      <w:r>
        <w:rPr>
          <w:spacing w:val="38"/>
        </w:rPr>
        <w:t xml:space="preserve"> </w:t>
      </w:r>
      <w:r>
        <w:t>и</w:t>
      </w:r>
    </w:p>
    <w:p w:rsidR="00CD081E" w:rsidRDefault="00BD4E48">
      <w:pPr>
        <w:pStyle w:val="a3"/>
        <w:tabs>
          <w:tab w:val="left" w:pos="4135"/>
          <w:tab w:val="left" w:pos="5959"/>
          <w:tab w:val="left" w:pos="7393"/>
          <w:tab w:val="left" w:pos="8737"/>
        </w:tabs>
        <w:ind w:right="1130" w:firstLine="0"/>
      </w:pPr>
      <w:r>
        <w:t>«Автоматизированные</w:t>
      </w:r>
      <w:r>
        <w:tab/>
        <w:t>системы»</w:t>
      </w:r>
      <w:r>
        <w:tab/>
        <w:t>могут</w:t>
      </w:r>
      <w:r>
        <w:tab/>
        <w:t>быть</w:t>
      </w:r>
      <w:r>
        <w:tab/>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 xml:space="preserve">например,      </w:t>
      </w:r>
      <w:r>
        <w:rPr>
          <w:spacing w:val="26"/>
        </w:rPr>
        <w:t xml:space="preserve"> </w:t>
      </w:r>
      <w:r>
        <w:t xml:space="preserve">«Авиамоделирование»,      </w:t>
      </w:r>
      <w:r>
        <w:rPr>
          <w:spacing w:val="26"/>
        </w:rPr>
        <w:t xml:space="preserve"> </w:t>
      </w:r>
      <w:r>
        <w:t xml:space="preserve">«Медиатехнологии»,      </w:t>
      </w:r>
      <w:r>
        <w:rPr>
          <w:spacing w:val="30"/>
        </w:rPr>
        <w:t xml:space="preserve"> </w:t>
      </w:r>
      <w:r>
        <w:t>«Сити-фермерство»,</w:t>
      </w:r>
    </w:p>
    <w:p w:rsidR="00CD081E" w:rsidRDefault="00BD4E48">
      <w:pPr>
        <w:pStyle w:val="a3"/>
        <w:spacing w:before="1" w:line="275" w:lineRule="exact"/>
        <w:ind w:firstLine="0"/>
      </w:pPr>
      <w:r>
        <w:t>«Ресурсосберегающие</w:t>
      </w:r>
      <w:r>
        <w:rPr>
          <w:spacing w:val="-5"/>
        </w:rPr>
        <w:t xml:space="preserve"> </w:t>
      </w:r>
      <w:r>
        <w:t>технологии»</w:t>
      </w:r>
      <w:r>
        <w:rPr>
          <w:spacing w:val="-8"/>
        </w:rPr>
        <w:t xml:space="preserve"> </w:t>
      </w:r>
      <w:r>
        <w:t>и</w:t>
      </w:r>
      <w:r>
        <w:rPr>
          <w:spacing w:val="-2"/>
        </w:rPr>
        <w:t xml:space="preserve"> </w:t>
      </w:r>
      <w:r>
        <w:t>другие</w:t>
      </w:r>
      <w:r>
        <w:rPr>
          <w:spacing w:val="-5"/>
        </w:rPr>
        <w:t xml:space="preserve"> </w:t>
      </w:r>
      <w:r>
        <w:t>модули.</w:t>
      </w:r>
    </w:p>
    <w:p w:rsidR="00CD081E" w:rsidRDefault="00BD4E48">
      <w:pPr>
        <w:pStyle w:val="a3"/>
        <w:spacing w:line="242" w:lineRule="auto"/>
        <w:ind w:right="1130"/>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1"/>
        </w:rPr>
        <w:t xml:space="preserve"> </w:t>
      </w:r>
      <w:r>
        <w:t>межпредметных</w:t>
      </w:r>
      <w:r>
        <w:rPr>
          <w:spacing w:val="-3"/>
        </w:rPr>
        <w:t xml:space="preserve"> </w:t>
      </w:r>
      <w:r>
        <w:t>связей:</w:t>
      </w:r>
    </w:p>
    <w:p w:rsidR="00CD081E" w:rsidRDefault="00BD4E48">
      <w:pPr>
        <w:pStyle w:val="a3"/>
        <w:ind w:right="1125"/>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3"/>
        </w:rPr>
        <w:t xml:space="preserve"> </w:t>
      </w:r>
      <w:r>
        <w:t>материалов</w:t>
      </w:r>
      <w:r>
        <w:rPr>
          <w:spacing w:val="-1"/>
        </w:rPr>
        <w:t xml:space="preserve"> </w:t>
      </w:r>
      <w:r>
        <w:t>и</w:t>
      </w:r>
      <w:r>
        <w:rPr>
          <w:spacing w:val="-2"/>
        </w:rPr>
        <w:t xml:space="preserve"> </w:t>
      </w:r>
      <w:r>
        <w:t>пищевых</w:t>
      </w:r>
      <w:r>
        <w:rPr>
          <w:spacing w:val="-3"/>
        </w:rPr>
        <w:t xml:space="preserve"> </w:t>
      </w:r>
      <w:r>
        <w:t>продуктов»;</w:t>
      </w:r>
    </w:p>
    <w:p w:rsidR="00CD081E" w:rsidRDefault="00BD4E48">
      <w:pPr>
        <w:pStyle w:val="a3"/>
        <w:spacing w:line="237" w:lineRule="auto"/>
        <w:ind w:right="1132"/>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2"/>
        </w:rPr>
        <w:t xml:space="preserve"> </w:t>
      </w:r>
      <w:r>
        <w:t>в</w:t>
      </w:r>
      <w:r>
        <w:rPr>
          <w:spacing w:val="-1"/>
        </w:rPr>
        <w:t xml:space="preserve"> </w:t>
      </w:r>
      <w:r>
        <w:t>инвариантных</w:t>
      </w:r>
      <w:r>
        <w:rPr>
          <w:spacing w:val="-3"/>
        </w:rPr>
        <w:t xml:space="preserve"> </w:t>
      </w:r>
      <w:r>
        <w:t>модулях;</w:t>
      </w:r>
    </w:p>
    <w:p w:rsidR="00CD081E" w:rsidRDefault="00BD4E48">
      <w:pPr>
        <w:pStyle w:val="a3"/>
        <w:spacing w:before="2"/>
        <w:ind w:left="1670" w:firstLine="0"/>
      </w:pPr>
      <w:r>
        <w:t>с</w:t>
      </w:r>
      <w:r>
        <w:rPr>
          <w:spacing w:val="-3"/>
        </w:rPr>
        <w:t xml:space="preserve"> </w:t>
      </w:r>
      <w:r>
        <w:t>биологией при</w:t>
      </w:r>
      <w:r>
        <w:rPr>
          <w:spacing w:val="-5"/>
        </w:rPr>
        <w:t xml:space="preserve"> </w:t>
      </w:r>
      <w:r>
        <w:t>изучении</w:t>
      </w:r>
      <w:r>
        <w:rPr>
          <w:spacing w:val="-1"/>
        </w:rPr>
        <w:t xml:space="preserve"> </w:t>
      </w:r>
      <w:r>
        <w:t>современных</w:t>
      </w:r>
      <w:r>
        <w:rPr>
          <w:spacing w:val="-6"/>
        </w:rPr>
        <w:t xml:space="preserve"> </w:t>
      </w:r>
      <w:r>
        <w:t>биотехнологий</w:t>
      </w:r>
      <w:r>
        <w:rPr>
          <w:spacing w:val="-6"/>
        </w:rPr>
        <w:t xml:space="preserve"> </w:t>
      </w:r>
      <w:r>
        <w:t>в инвариантных</w:t>
      </w:r>
      <w:r>
        <w:rPr>
          <w:spacing w:val="-7"/>
        </w:rPr>
        <w:t xml:space="preserve"> </w:t>
      </w:r>
      <w:r>
        <w:t>модулях</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1780"/>
          <w:tab w:val="left" w:pos="2845"/>
          <w:tab w:val="left" w:pos="4493"/>
          <w:tab w:val="left" w:pos="6508"/>
          <w:tab w:val="left" w:pos="8068"/>
        </w:tabs>
        <w:spacing w:before="98" w:line="242" w:lineRule="auto"/>
        <w:ind w:right="1131" w:firstLine="0"/>
      </w:pPr>
      <w:r>
        <w:lastRenderedPageBreak/>
        <w:t>и</w:t>
      </w:r>
      <w:r>
        <w:tab/>
        <w:t>при</w:t>
      </w:r>
      <w:r>
        <w:tab/>
        <w:t>освоении</w:t>
      </w:r>
      <w:r>
        <w:tab/>
        <w:t>вариативных</w:t>
      </w:r>
      <w:r>
        <w:tab/>
        <w:t>модулей</w:t>
      </w:r>
      <w:r>
        <w:tab/>
        <w:t>«Растениеводство»</w:t>
      </w:r>
      <w:r>
        <w:rPr>
          <w:spacing w:val="-58"/>
        </w:rPr>
        <w:t xml:space="preserve"> </w:t>
      </w:r>
      <w:r>
        <w:t>и</w:t>
      </w:r>
      <w:r>
        <w:rPr>
          <w:spacing w:val="2"/>
        </w:rPr>
        <w:t xml:space="preserve"> </w:t>
      </w:r>
      <w:r>
        <w:t>«Животноводство»;</w:t>
      </w:r>
    </w:p>
    <w:p w:rsidR="00CD081E" w:rsidRDefault="00BD4E48">
      <w:pPr>
        <w:pStyle w:val="a3"/>
        <w:tabs>
          <w:tab w:val="left" w:pos="403"/>
          <w:tab w:val="left" w:pos="1569"/>
          <w:tab w:val="left" w:pos="2236"/>
          <w:tab w:val="left" w:pos="3478"/>
          <w:tab w:val="left" w:pos="4629"/>
          <w:tab w:val="left" w:pos="5622"/>
          <w:tab w:val="left" w:pos="6044"/>
          <w:tab w:val="left" w:pos="7617"/>
        </w:tabs>
        <w:spacing w:line="271" w:lineRule="exact"/>
        <w:ind w:left="0" w:right="1139"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CD081E" w:rsidRDefault="00BD4E48">
      <w:pPr>
        <w:pStyle w:val="a3"/>
        <w:tabs>
          <w:tab w:val="left" w:pos="2306"/>
          <w:tab w:val="left" w:pos="4909"/>
          <w:tab w:val="left" w:pos="7355"/>
        </w:tabs>
        <w:spacing w:before="2" w:line="275" w:lineRule="exact"/>
        <w:ind w:left="0" w:right="1136" w:firstLine="0"/>
        <w:jc w:val="right"/>
      </w:pPr>
      <w:r>
        <w:t>«Робототехника»,</w:t>
      </w:r>
      <w:r>
        <w:tab/>
        <w:t>«3D-моделирование,</w:t>
      </w:r>
      <w:r>
        <w:tab/>
        <w:t>прототипирование,</w:t>
      </w:r>
      <w:r>
        <w:tab/>
        <w:t>макетирование»,</w:t>
      </w:r>
    </w:p>
    <w:p w:rsidR="00CD081E" w:rsidRDefault="00BD4E48">
      <w:pPr>
        <w:pStyle w:val="a3"/>
        <w:spacing w:line="275" w:lineRule="exact"/>
        <w:ind w:firstLine="0"/>
      </w:pPr>
      <w:r>
        <w:t>«Технологии</w:t>
      </w:r>
      <w:r>
        <w:rPr>
          <w:spacing w:val="-5"/>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p>
    <w:p w:rsidR="00CD081E" w:rsidRDefault="00BD4E48">
      <w:pPr>
        <w:pStyle w:val="a3"/>
        <w:spacing w:before="3"/>
        <w:ind w:right="1128"/>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57"/>
        </w:rPr>
        <w:t xml:space="preserve"> </w:t>
      </w:r>
      <w:r>
        <w:t>при освоении в</w:t>
      </w:r>
      <w:r>
        <w:rPr>
          <w:spacing w:val="1"/>
        </w:rPr>
        <w:t xml:space="preserve"> </w:t>
      </w:r>
      <w:r>
        <w:t>инвариантных и</w:t>
      </w:r>
      <w:r>
        <w:rPr>
          <w:spacing w:val="1"/>
        </w:rPr>
        <w:t xml:space="preserve"> </w:t>
      </w:r>
      <w:r>
        <w:t>вариативных модулях информационных процессов</w:t>
      </w:r>
      <w:r>
        <w:rPr>
          <w:spacing w:val="1"/>
        </w:rPr>
        <w:t xml:space="preserve"> </w:t>
      </w:r>
      <w:r>
        <w:t xml:space="preserve">сбора,   </w:t>
      </w:r>
      <w:r>
        <w:rPr>
          <w:spacing w:val="23"/>
        </w:rPr>
        <w:t xml:space="preserve"> </w:t>
      </w:r>
      <w:r>
        <w:t xml:space="preserve">хранения,    </w:t>
      </w:r>
      <w:r>
        <w:rPr>
          <w:spacing w:val="22"/>
        </w:rPr>
        <w:t xml:space="preserve"> </w:t>
      </w:r>
      <w:r>
        <w:t xml:space="preserve">преобразования    </w:t>
      </w:r>
      <w:r>
        <w:rPr>
          <w:spacing w:val="20"/>
        </w:rPr>
        <w:t xml:space="preserve"> </w:t>
      </w:r>
      <w:r>
        <w:t xml:space="preserve">и    </w:t>
      </w:r>
      <w:r>
        <w:rPr>
          <w:spacing w:val="21"/>
        </w:rPr>
        <w:t xml:space="preserve"> </w:t>
      </w:r>
      <w:r>
        <w:t xml:space="preserve">передачи    </w:t>
      </w:r>
      <w:r>
        <w:rPr>
          <w:spacing w:val="26"/>
        </w:rPr>
        <w:t xml:space="preserve"> </w:t>
      </w:r>
      <w:r>
        <w:t xml:space="preserve">информации,    </w:t>
      </w:r>
      <w:r>
        <w:rPr>
          <w:spacing w:val="22"/>
        </w:rPr>
        <w:t xml:space="preserve"> </w:t>
      </w:r>
      <w:r>
        <w:t>протекающих</w:t>
      </w:r>
      <w:r>
        <w:rPr>
          <w:spacing w:val="-58"/>
        </w:rPr>
        <w:t xml:space="preserve"> </w:t>
      </w:r>
      <w:r>
        <w:t>в</w:t>
      </w:r>
      <w:r>
        <w:rPr>
          <w:spacing w:val="2"/>
        </w:rPr>
        <w:t xml:space="preserve"> </w:t>
      </w:r>
      <w:r>
        <w:t>технических</w:t>
      </w:r>
      <w:r>
        <w:rPr>
          <w:spacing w:val="-3"/>
        </w:rPr>
        <w:t xml:space="preserve"> </w:t>
      </w:r>
      <w:r>
        <w:t>системах,</w:t>
      </w:r>
      <w:r>
        <w:rPr>
          <w:spacing w:val="3"/>
        </w:rPr>
        <w:t xml:space="preserve"> </w:t>
      </w:r>
      <w:r>
        <w:t>использовании</w:t>
      </w:r>
      <w:r>
        <w:rPr>
          <w:spacing w:val="-2"/>
        </w:rPr>
        <w:t xml:space="preserve"> </w:t>
      </w:r>
      <w:r>
        <w:t>программных</w:t>
      </w:r>
      <w:r>
        <w:rPr>
          <w:spacing w:val="-4"/>
        </w:rPr>
        <w:t xml:space="preserve"> </w:t>
      </w:r>
      <w:r>
        <w:t>сервисов;</w:t>
      </w:r>
    </w:p>
    <w:p w:rsidR="00CD081E" w:rsidRDefault="00BD4E48">
      <w:pPr>
        <w:pStyle w:val="a3"/>
        <w:ind w:right="1136"/>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5"/>
        </w:rPr>
        <w:t xml:space="preserve"> </w:t>
      </w:r>
      <w:r>
        <w:t>ремёсел</w:t>
      </w:r>
      <w:r>
        <w:rPr>
          <w:spacing w:val="1"/>
        </w:rPr>
        <w:t xml:space="preserve"> </w:t>
      </w:r>
      <w:r>
        <w:t>в</w:t>
      </w:r>
      <w:r>
        <w:rPr>
          <w:spacing w:val="-2"/>
        </w:rPr>
        <w:t xml:space="preserve"> </w:t>
      </w:r>
      <w:r>
        <w:t>инвариантном</w:t>
      </w:r>
      <w:r>
        <w:rPr>
          <w:spacing w:val="1"/>
        </w:rPr>
        <w:t xml:space="preserve"> </w:t>
      </w:r>
      <w:r>
        <w:t>модуле</w:t>
      </w:r>
      <w:r>
        <w:rPr>
          <w:spacing w:val="5"/>
        </w:rPr>
        <w:t xml:space="preserve"> </w:t>
      </w:r>
      <w:r>
        <w:t>«Производство</w:t>
      </w:r>
      <w:r>
        <w:rPr>
          <w:spacing w:val="1"/>
        </w:rPr>
        <w:t xml:space="preserve"> </w:t>
      </w:r>
      <w:r>
        <w:t>и</w:t>
      </w:r>
      <w:r>
        <w:rPr>
          <w:spacing w:val="1"/>
        </w:rPr>
        <w:t xml:space="preserve"> </w:t>
      </w:r>
      <w:r>
        <w:t>технология»;</w:t>
      </w:r>
    </w:p>
    <w:p w:rsidR="00CD081E" w:rsidRDefault="00BD4E48">
      <w:pPr>
        <w:pStyle w:val="a3"/>
        <w:spacing w:before="3" w:line="237" w:lineRule="auto"/>
        <w:ind w:right="1134"/>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4"/>
        </w:rPr>
        <w:t xml:space="preserve"> </w:t>
      </w:r>
      <w:r>
        <w:t>в</w:t>
      </w:r>
      <w:r>
        <w:rPr>
          <w:spacing w:val="2"/>
        </w:rPr>
        <w:t xml:space="preserve"> </w:t>
      </w:r>
      <w:r>
        <w:t>инвариантном</w:t>
      </w:r>
      <w:r>
        <w:rPr>
          <w:spacing w:val="-2"/>
        </w:rPr>
        <w:t xml:space="preserve"> </w:t>
      </w:r>
      <w:r>
        <w:t>модуле</w:t>
      </w:r>
      <w:r>
        <w:rPr>
          <w:spacing w:val="6"/>
        </w:rPr>
        <w:t xml:space="preserve"> </w:t>
      </w:r>
      <w:r>
        <w:t>«Производство</w:t>
      </w:r>
      <w:r>
        <w:rPr>
          <w:spacing w:val="1"/>
        </w:rPr>
        <w:t xml:space="preserve"> </w:t>
      </w:r>
      <w:r>
        <w:t>и</w:t>
      </w:r>
      <w:r>
        <w:rPr>
          <w:spacing w:val="2"/>
        </w:rPr>
        <w:t xml:space="preserve"> </w:t>
      </w:r>
      <w:r>
        <w:t>технология».</w:t>
      </w:r>
    </w:p>
    <w:p w:rsidR="00CD081E" w:rsidRDefault="00BD4E48">
      <w:pPr>
        <w:pStyle w:val="a3"/>
        <w:tabs>
          <w:tab w:val="left" w:pos="3115"/>
          <w:tab w:val="left" w:pos="5506"/>
          <w:tab w:val="left" w:pos="8664"/>
        </w:tabs>
        <w:spacing w:before="3"/>
        <w:ind w:right="1122"/>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технологии, – 272 часа: в 5 классе – 68 часов (2 часа в неделю), в 6 классе – 68 часов (2</w:t>
      </w:r>
      <w:r>
        <w:rPr>
          <w:spacing w:val="1"/>
        </w:rPr>
        <w:t xml:space="preserve"> </w:t>
      </w:r>
      <w:r>
        <w:t>часа в неделю), в 7 классе – 68 часов (2 часа в неделю), в 8 классе – 34 часа (1 час в</w:t>
      </w:r>
      <w:r>
        <w:rPr>
          <w:spacing w:val="1"/>
        </w:rPr>
        <w:t xml:space="preserve"> </w:t>
      </w:r>
      <w:r>
        <w:t>неделю), в 9 классе – 34 часа (1 час в неделю). Дополнительно рекомендуется выделить</w:t>
      </w:r>
      <w:r>
        <w:rPr>
          <w:spacing w:val="1"/>
        </w:rPr>
        <w:t xml:space="preserve"> </w:t>
      </w:r>
      <w:r>
        <w:t>за</w:t>
      </w:r>
      <w:r>
        <w:tab/>
        <w:t>счёт</w:t>
      </w:r>
      <w:r>
        <w:tab/>
        <w:t>внеурочной</w:t>
      </w:r>
      <w:r>
        <w:tab/>
        <w:t>деятельности</w:t>
      </w:r>
      <w:r>
        <w:rPr>
          <w:spacing w:val="-58"/>
        </w:rPr>
        <w:t xml:space="preserve"> </w:t>
      </w:r>
      <w:r>
        <w:t>в</w:t>
      </w:r>
      <w:r>
        <w:rPr>
          <w:spacing w:val="2"/>
        </w:rPr>
        <w:t xml:space="preserve"> </w:t>
      </w:r>
      <w:r>
        <w:t>8</w:t>
      </w:r>
      <w:r>
        <w:rPr>
          <w:spacing w:val="1"/>
        </w:rPr>
        <w:t xml:space="preserve"> </w:t>
      </w:r>
      <w:r>
        <w:t>классе</w:t>
      </w:r>
      <w:r>
        <w:rPr>
          <w:spacing w:val="1"/>
        </w:rPr>
        <w:t xml:space="preserve"> </w:t>
      </w:r>
      <w:r>
        <w:t>–</w:t>
      </w:r>
      <w:r>
        <w:rPr>
          <w:spacing w:val="2"/>
        </w:rPr>
        <w:t xml:space="preserve"> </w:t>
      </w:r>
      <w:r>
        <w:t>34</w:t>
      </w:r>
      <w:r>
        <w:rPr>
          <w:spacing w:val="-4"/>
        </w:rPr>
        <w:t xml:space="preserve"> </w:t>
      </w:r>
      <w:r>
        <w:t>часа</w:t>
      </w:r>
      <w:r>
        <w:rPr>
          <w:spacing w:val="1"/>
        </w:rPr>
        <w:t xml:space="preserve"> </w:t>
      </w:r>
      <w:r>
        <w:t>(1</w:t>
      </w:r>
      <w:r>
        <w:rPr>
          <w:spacing w:val="-4"/>
        </w:rPr>
        <w:t xml:space="preserve"> </w:t>
      </w:r>
      <w:r>
        <w:t>час в</w:t>
      </w:r>
      <w:r>
        <w:rPr>
          <w:spacing w:val="-1"/>
        </w:rPr>
        <w:t xml:space="preserve"> </w:t>
      </w:r>
      <w:r>
        <w:t>неделю),</w:t>
      </w:r>
      <w:r>
        <w:rPr>
          <w:spacing w:val="3"/>
        </w:rPr>
        <w:t xml:space="preserve"> </w:t>
      </w:r>
      <w:r>
        <w:t>в</w:t>
      </w:r>
      <w:r>
        <w:rPr>
          <w:spacing w:val="-2"/>
        </w:rPr>
        <w:t xml:space="preserve"> </w:t>
      </w:r>
      <w:r>
        <w:t>9</w:t>
      </w:r>
      <w:r>
        <w:rPr>
          <w:spacing w:val="2"/>
        </w:rPr>
        <w:t xml:space="preserve"> </w:t>
      </w:r>
      <w:r>
        <w:t>классе</w:t>
      </w:r>
      <w:r>
        <w:rPr>
          <w:spacing w:val="4"/>
        </w:rPr>
        <w:t xml:space="preserve"> </w:t>
      </w:r>
      <w:r>
        <w:t>–</w:t>
      </w:r>
      <w:r>
        <w:rPr>
          <w:spacing w:val="1"/>
        </w:rPr>
        <w:t xml:space="preserve"> </w:t>
      </w:r>
      <w:r>
        <w:t>68</w:t>
      </w:r>
      <w:r>
        <w:rPr>
          <w:spacing w:val="-3"/>
        </w:rPr>
        <w:t xml:space="preserve"> </w:t>
      </w:r>
      <w:r>
        <w:t>часов</w:t>
      </w:r>
      <w:r>
        <w:rPr>
          <w:spacing w:val="-2"/>
        </w:rPr>
        <w:t xml:space="preserve"> </w:t>
      </w:r>
      <w:r>
        <w:t>(2</w:t>
      </w:r>
      <w:r>
        <w:rPr>
          <w:spacing w:val="-4"/>
        </w:rPr>
        <w:t xml:space="preserve"> </w:t>
      </w:r>
      <w:r>
        <w:t>часа</w:t>
      </w:r>
      <w:r>
        <w:rPr>
          <w:spacing w:val="1"/>
        </w:rPr>
        <w:t xml:space="preserve"> </w:t>
      </w:r>
      <w:r>
        <w:t>в</w:t>
      </w:r>
      <w:r>
        <w:rPr>
          <w:spacing w:val="-2"/>
        </w:rPr>
        <w:t xml:space="preserve"> </w:t>
      </w:r>
      <w:r>
        <w:t>неделю).</w:t>
      </w:r>
    </w:p>
    <w:p w:rsidR="00CD081E" w:rsidRDefault="00BD4E48">
      <w:pPr>
        <w:pStyle w:val="a3"/>
        <w:spacing w:line="242" w:lineRule="auto"/>
        <w:ind w:left="1670" w:right="5904" w:firstLine="0"/>
        <w:jc w:val="left"/>
      </w:pPr>
      <w:r>
        <w:t>Содержание обучения технологии.</w:t>
      </w:r>
      <w:r>
        <w:rPr>
          <w:spacing w:val="-57"/>
        </w:rPr>
        <w:t xml:space="preserve"> </w:t>
      </w:r>
      <w:r>
        <w:t>Инвариантные</w:t>
      </w:r>
      <w:r>
        <w:rPr>
          <w:spacing w:val="-5"/>
        </w:rPr>
        <w:t xml:space="preserve"> </w:t>
      </w:r>
      <w:r>
        <w:t>модули.</w:t>
      </w:r>
    </w:p>
    <w:p w:rsidR="00CD081E" w:rsidRDefault="00BD4E48">
      <w:pPr>
        <w:pStyle w:val="a3"/>
        <w:spacing w:line="242" w:lineRule="auto"/>
        <w:ind w:left="1670" w:right="5455" w:firstLine="0"/>
        <w:jc w:val="left"/>
      </w:pPr>
      <w:r>
        <w:t>Модуль «Производство и технологии».</w:t>
      </w:r>
      <w:r>
        <w:rPr>
          <w:spacing w:val="-57"/>
        </w:rPr>
        <w:t xml:space="preserve"> </w:t>
      </w:r>
      <w:r>
        <w:t>5</w:t>
      </w:r>
      <w:r>
        <w:rPr>
          <w:spacing w:val="1"/>
        </w:rPr>
        <w:t xml:space="preserve"> </w:t>
      </w:r>
      <w:r>
        <w:t>класс</w:t>
      </w:r>
      <w:r>
        <w:rPr>
          <w:spacing w:val="2"/>
        </w:rPr>
        <w:t xml:space="preserve"> </w:t>
      </w:r>
      <w:r>
        <w:t>(8</w:t>
      </w:r>
      <w:r>
        <w:rPr>
          <w:spacing w:val="2"/>
        </w:rPr>
        <w:t xml:space="preserve"> </w:t>
      </w:r>
      <w:r>
        <w:t>часов).</w:t>
      </w:r>
    </w:p>
    <w:p w:rsidR="00CD081E" w:rsidRDefault="00BD4E48">
      <w:pPr>
        <w:pStyle w:val="a3"/>
        <w:spacing w:line="271" w:lineRule="exact"/>
        <w:ind w:left="1670" w:firstLine="0"/>
        <w:jc w:val="left"/>
      </w:pPr>
      <w:r>
        <w:t>Технологии</w:t>
      </w:r>
      <w:r>
        <w:rPr>
          <w:spacing w:val="46"/>
        </w:rPr>
        <w:t xml:space="preserve"> </w:t>
      </w:r>
      <w:r>
        <w:t>вокруг</w:t>
      </w:r>
      <w:r>
        <w:rPr>
          <w:spacing w:val="48"/>
        </w:rPr>
        <w:t xml:space="preserve"> </w:t>
      </w:r>
      <w:r>
        <w:t>нас.</w:t>
      </w:r>
      <w:r>
        <w:rPr>
          <w:spacing w:val="47"/>
        </w:rPr>
        <w:t xml:space="preserve"> </w:t>
      </w:r>
      <w:r>
        <w:t>Преобразующая</w:t>
      </w:r>
      <w:r>
        <w:rPr>
          <w:spacing w:val="46"/>
        </w:rPr>
        <w:t xml:space="preserve"> </w:t>
      </w:r>
      <w:r>
        <w:t>деятельность</w:t>
      </w:r>
      <w:r>
        <w:rPr>
          <w:spacing w:val="42"/>
        </w:rPr>
        <w:t xml:space="preserve"> </w:t>
      </w:r>
      <w:r>
        <w:t>человека</w:t>
      </w:r>
      <w:r>
        <w:rPr>
          <w:spacing w:val="45"/>
        </w:rPr>
        <w:t xml:space="preserve"> </w:t>
      </w:r>
      <w:r>
        <w:t>и</w:t>
      </w:r>
      <w:r>
        <w:rPr>
          <w:spacing w:val="47"/>
        </w:rPr>
        <w:t xml:space="preserve"> </w:t>
      </w:r>
      <w:r>
        <w:t>технологии.</w:t>
      </w:r>
    </w:p>
    <w:p w:rsidR="00CD081E" w:rsidRDefault="00BD4E48">
      <w:pPr>
        <w:pStyle w:val="a3"/>
        <w:spacing w:line="275" w:lineRule="exact"/>
        <w:ind w:firstLine="0"/>
        <w:jc w:val="left"/>
      </w:pPr>
      <w:r>
        <w:t>Мир</w:t>
      </w:r>
      <w:r>
        <w:rPr>
          <w:spacing w:val="-2"/>
        </w:rPr>
        <w:t xml:space="preserve"> </w:t>
      </w:r>
      <w:r>
        <w:t>идей и создание</w:t>
      </w:r>
      <w:r>
        <w:rPr>
          <w:spacing w:val="-7"/>
        </w:rPr>
        <w:t xml:space="preserve"> </w:t>
      </w:r>
      <w:r>
        <w:t>новых</w:t>
      </w:r>
      <w:r>
        <w:rPr>
          <w:spacing w:val="-6"/>
        </w:rPr>
        <w:t xml:space="preserve"> </w:t>
      </w:r>
      <w:r>
        <w:t>вещей</w:t>
      </w:r>
      <w:r>
        <w:rPr>
          <w:spacing w:val="-5"/>
        </w:rPr>
        <w:t xml:space="preserve"> </w:t>
      </w:r>
      <w:r>
        <w:t>и продуктов.</w:t>
      </w:r>
      <w:r>
        <w:rPr>
          <w:spacing w:val="1"/>
        </w:rPr>
        <w:t xml:space="preserve"> </w:t>
      </w:r>
      <w:r>
        <w:t>Производственная</w:t>
      </w:r>
      <w:r>
        <w:rPr>
          <w:spacing w:val="-1"/>
        </w:rPr>
        <w:t xml:space="preserve"> </w:t>
      </w:r>
      <w:r>
        <w:t>деятельность.</w:t>
      </w:r>
    </w:p>
    <w:p w:rsidR="00CD081E" w:rsidRDefault="00BD4E48">
      <w:pPr>
        <w:pStyle w:val="a3"/>
        <w:spacing w:line="275" w:lineRule="exact"/>
        <w:ind w:left="1670" w:firstLine="0"/>
        <w:jc w:val="left"/>
      </w:pPr>
      <w:r>
        <w:t>Материальный</w:t>
      </w:r>
      <w:r>
        <w:rPr>
          <w:spacing w:val="-1"/>
        </w:rPr>
        <w:t xml:space="preserve"> </w:t>
      </w:r>
      <w:r>
        <w:t>мир</w:t>
      </w:r>
      <w:r>
        <w:rPr>
          <w:spacing w:val="-2"/>
        </w:rPr>
        <w:t xml:space="preserve"> </w:t>
      </w:r>
      <w:r>
        <w:t>и</w:t>
      </w:r>
      <w:r>
        <w:rPr>
          <w:spacing w:val="-6"/>
        </w:rPr>
        <w:t xml:space="preserve"> </w:t>
      </w:r>
      <w:r>
        <w:t>потребности</w:t>
      </w:r>
      <w:r>
        <w:rPr>
          <w:spacing w:val="-4"/>
        </w:rPr>
        <w:t xml:space="preserve"> </w:t>
      </w:r>
      <w:r>
        <w:t>человека. Свойства</w:t>
      </w:r>
      <w:r>
        <w:rPr>
          <w:spacing w:val="-3"/>
        </w:rPr>
        <w:t xml:space="preserve"> </w:t>
      </w:r>
      <w:r>
        <w:t>вещей.</w:t>
      </w:r>
    </w:p>
    <w:p w:rsidR="00CD081E" w:rsidRDefault="00BD4E48">
      <w:pPr>
        <w:pStyle w:val="a3"/>
        <w:spacing w:line="237" w:lineRule="auto"/>
        <w:ind w:left="1670" w:right="1129" w:firstLine="0"/>
        <w:jc w:val="left"/>
      </w:pPr>
      <w:r>
        <w:t>Материалы</w:t>
      </w:r>
      <w:r>
        <w:rPr>
          <w:spacing w:val="-2"/>
        </w:rPr>
        <w:t xml:space="preserve"> </w:t>
      </w:r>
      <w:r>
        <w:t>и</w:t>
      </w:r>
      <w:r>
        <w:rPr>
          <w:spacing w:val="-3"/>
        </w:rPr>
        <w:t xml:space="preserve"> </w:t>
      </w:r>
      <w:r>
        <w:t>сырьё.</w:t>
      </w:r>
      <w:r>
        <w:rPr>
          <w:spacing w:val="-6"/>
        </w:rPr>
        <w:t xml:space="preserve"> </w:t>
      </w:r>
      <w:r>
        <w:t>Естественные</w:t>
      </w:r>
      <w:r>
        <w:rPr>
          <w:spacing w:val="-4"/>
        </w:rPr>
        <w:t xml:space="preserve"> </w:t>
      </w:r>
      <w:r>
        <w:t>(природные)</w:t>
      </w:r>
      <w:r>
        <w:rPr>
          <w:spacing w:val="-2"/>
        </w:rPr>
        <w:t xml:space="preserve"> </w:t>
      </w:r>
      <w:r>
        <w:t>и</w:t>
      </w:r>
      <w:r>
        <w:rPr>
          <w:spacing w:val="-7"/>
        </w:rPr>
        <w:t xml:space="preserve"> </w:t>
      </w:r>
      <w:r>
        <w:t>искусственные</w:t>
      </w:r>
      <w:r>
        <w:rPr>
          <w:spacing w:val="-5"/>
        </w:rPr>
        <w:t xml:space="preserve"> </w:t>
      </w:r>
      <w:r>
        <w:t>материалы.</w:t>
      </w:r>
      <w:r>
        <w:rPr>
          <w:spacing w:val="-57"/>
        </w:rPr>
        <w:t xml:space="preserve"> </w:t>
      </w:r>
      <w:r>
        <w:t>Материальные технологии.</w:t>
      </w:r>
      <w:r>
        <w:rPr>
          <w:spacing w:val="-2"/>
        </w:rPr>
        <w:t xml:space="preserve"> </w:t>
      </w:r>
      <w:r>
        <w:t>Технологический</w:t>
      </w:r>
      <w:r>
        <w:rPr>
          <w:spacing w:val="-2"/>
        </w:rPr>
        <w:t xml:space="preserve"> </w:t>
      </w:r>
      <w:r>
        <w:t>процесс.</w:t>
      </w:r>
    </w:p>
    <w:p w:rsidR="00CD081E" w:rsidRDefault="00BD4E48">
      <w:pPr>
        <w:pStyle w:val="a3"/>
        <w:spacing w:before="6" w:line="237" w:lineRule="auto"/>
        <w:ind w:right="1128"/>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CD081E" w:rsidRDefault="00BD4E48">
      <w:pPr>
        <w:pStyle w:val="a3"/>
        <w:spacing w:before="5" w:line="237" w:lineRule="auto"/>
        <w:ind w:right="1125"/>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w:t>
      </w:r>
      <w:r>
        <w:rPr>
          <w:spacing w:val="-9"/>
        </w:rPr>
        <w:t xml:space="preserve"> </w:t>
      </w:r>
      <w:r>
        <w:t>объектов</w:t>
      </w:r>
      <w:r>
        <w:rPr>
          <w:spacing w:val="-1"/>
        </w:rPr>
        <w:t xml:space="preserve"> </w:t>
      </w:r>
      <w:r>
        <w:t>и</w:t>
      </w:r>
      <w:r>
        <w:rPr>
          <w:spacing w:val="-2"/>
        </w:rPr>
        <w:t xml:space="preserve"> </w:t>
      </w:r>
      <w:r>
        <w:t>другие.</w:t>
      </w:r>
    </w:p>
    <w:p w:rsidR="00CD081E" w:rsidRDefault="00BD4E48">
      <w:pPr>
        <w:pStyle w:val="a3"/>
        <w:spacing w:before="4"/>
        <w:ind w:right="1125"/>
      </w:pPr>
      <w:r>
        <w:t>Проекты</w:t>
      </w:r>
      <w:r>
        <w:rPr>
          <w:spacing w:val="61"/>
        </w:rPr>
        <w:t xml:space="preserve"> </w:t>
      </w:r>
      <w:r>
        <w:t>и</w:t>
      </w:r>
      <w:r>
        <w:rPr>
          <w:spacing w:val="61"/>
        </w:rPr>
        <w:t xml:space="preserve"> </w:t>
      </w:r>
      <w:r>
        <w:t>ресурсы   в   производственной   деятельности   человека.   Проект</w:t>
      </w:r>
      <w:r>
        <w:rPr>
          <w:spacing w:val="1"/>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CD081E" w:rsidRDefault="00BD4E48">
      <w:pPr>
        <w:pStyle w:val="a3"/>
        <w:spacing w:line="242" w:lineRule="auto"/>
        <w:ind w:left="1670" w:right="6794" w:firstLine="0"/>
        <w:jc w:val="left"/>
      </w:pPr>
      <w:r>
        <w:t>Какие бывают профессии.</w:t>
      </w:r>
      <w:r>
        <w:rPr>
          <w:spacing w:val="-57"/>
        </w:rPr>
        <w:t xml:space="preserve"> </w:t>
      </w:r>
      <w:r>
        <w:t>6</w:t>
      </w:r>
      <w:r>
        <w:rPr>
          <w:spacing w:val="1"/>
        </w:rPr>
        <w:t xml:space="preserve"> </w:t>
      </w:r>
      <w:r>
        <w:t>класс</w:t>
      </w:r>
      <w:r>
        <w:rPr>
          <w:spacing w:val="1"/>
        </w:rPr>
        <w:t xml:space="preserve"> </w:t>
      </w:r>
      <w:r>
        <w:t>(8</w:t>
      </w:r>
      <w:r>
        <w:rPr>
          <w:spacing w:val="2"/>
        </w:rPr>
        <w:t xml:space="preserve"> </w:t>
      </w:r>
      <w:r>
        <w:t>часов).</w:t>
      </w:r>
    </w:p>
    <w:p w:rsidR="00CD081E" w:rsidRDefault="00BD4E48">
      <w:pPr>
        <w:pStyle w:val="a3"/>
        <w:spacing w:line="271" w:lineRule="exact"/>
        <w:ind w:left="1670" w:firstLine="0"/>
        <w:jc w:val="left"/>
      </w:pPr>
      <w:r>
        <w:t>Производственно-технологические</w:t>
      </w:r>
      <w:r>
        <w:rPr>
          <w:spacing w:val="-3"/>
        </w:rPr>
        <w:t xml:space="preserve"> </w:t>
      </w:r>
      <w:r>
        <w:t>задачи</w:t>
      </w:r>
      <w:r>
        <w:rPr>
          <w:spacing w:val="-1"/>
        </w:rPr>
        <w:t xml:space="preserve"> </w:t>
      </w:r>
      <w:r>
        <w:t>и</w:t>
      </w:r>
      <w:r>
        <w:rPr>
          <w:spacing w:val="-6"/>
        </w:rPr>
        <w:t xml:space="preserve"> </w:t>
      </w:r>
      <w:r>
        <w:t>способы</w:t>
      </w:r>
      <w:r>
        <w:rPr>
          <w:spacing w:val="-5"/>
        </w:rPr>
        <w:t xml:space="preserve"> </w:t>
      </w:r>
      <w:r>
        <w:t>их</w:t>
      </w:r>
      <w:r>
        <w:rPr>
          <w:spacing w:val="-6"/>
        </w:rPr>
        <w:t xml:space="preserve"> </w:t>
      </w:r>
      <w:r>
        <w:t>решения.</w:t>
      </w:r>
    </w:p>
    <w:p w:rsidR="00CD081E" w:rsidRDefault="00BD4E48">
      <w:pPr>
        <w:pStyle w:val="a3"/>
        <w:spacing w:before="3" w:line="237" w:lineRule="auto"/>
        <w:ind w:right="1132"/>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1"/>
        </w:rPr>
        <w:t xml:space="preserve"> </w:t>
      </w:r>
      <w:r>
        <w:t>устройств.</w:t>
      </w:r>
      <w:r>
        <w:rPr>
          <w:spacing w:val="-1"/>
        </w:rPr>
        <w:t xml:space="preserve"> </w:t>
      </w:r>
      <w:r>
        <w:t>Кинематические схемы.</w:t>
      </w:r>
    </w:p>
    <w:p w:rsidR="00CD081E" w:rsidRDefault="00BD4E48">
      <w:pPr>
        <w:pStyle w:val="a3"/>
        <w:spacing w:before="3"/>
        <w:ind w:right="1129"/>
      </w:pPr>
      <w:r>
        <w:t>Конструирование</w:t>
      </w:r>
      <w:r>
        <w:rPr>
          <w:spacing w:val="60"/>
        </w:rPr>
        <w:t xml:space="preserve"> </w:t>
      </w:r>
      <w:r>
        <w:t>изделий.</w:t>
      </w:r>
      <w:r>
        <w:rPr>
          <w:spacing w:val="60"/>
        </w:rPr>
        <w:t xml:space="preserve"> </w:t>
      </w:r>
      <w:r>
        <w:t>Конструкторская</w:t>
      </w:r>
      <w:r>
        <w:rPr>
          <w:spacing w:val="60"/>
        </w:rPr>
        <w:t xml:space="preserve"> </w:t>
      </w:r>
      <w:r>
        <w:t>документация.</w:t>
      </w:r>
      <w:r>
        <w:rPr>
          <w:spacing w:val="60"/>
        </w:rPr>
        <w:t xml:space="preserve"> </w:t>
      </w:r>
      <w:r>
        <w:t>Конструирование</w:t>
      </w:r>
      <w:r>
        <w:rPr>
          <w:spacing w:val="1"/>
        </w:rPr>
        <w:t xml:space="preserve"> </w:t>
      </w:r>
      <w:r>
        <w:t>и производство техники. Усовершенствование конструкции. Основы изобретательской</w:t>
      </w:r>
      <w:r>
        <w:rPr>
          <w:spacing w:val="1"/>
        </w:rPr>
        <w:t xml:space="preserve"> </w:t>
      </w:r>
      <w:r>
        <w:t>и</w:t>
      </w:r>
      <w:r>
        <w:rPr>
          <w:spacing w:val="2"/>
        </w:rPr>
        <w:t xml:space="preserve"> </w:t>
      </w:r>
      <w:r>
        <w:t>рационализаторской</w:t>
      </w:r>
      <w:r>
        <w:rPr>
          <w:spacing w:val="-2"/>
        </w:rPr>
        <w:t xml:space="preserve"> </w:t>
      </w:r>
      <w:r>
        <w:t>деятельности.</w:t>
      </w:r>
    </w:p>
    <w:p w:rsidR="00CD081E" w:rsidRDefault="00BD4E48">
      <w:pPr>
        <w:pStyle w:val="a3"/>
        <w:spacing w:line="242" w:lineRule="auto"/>
        <w:ind w:right="1136"/>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61"/>
        </w:rPr>
        <w:t xml:space="preserve"> </w:t>
      </w:r>
      <w:r>
        <w:t>создания</w:t>
      </w:r>
      <w:r>
        <w:rPr>
          <w:spacing w:val="1"/>
        </w:rPr>
        <w:t xml:space="preserve"> </w:t>
      </w:r>
      <w:r>
        <w:t>изделий.</w:t>
      </w:r>
      <w:r>
        <w:rPr>
          <w:spacing w:val="2"/>
        </w:rPr>
        <w:t xml:space="preserve"> </w:t>
      </w:r>
      <w:r>
        <w:t>Соблюдение технологии</w:t>
      </w:r>
      <w:r>
        <w:rPr>
          <w:spacing w:val="-3"/>
        </w:rPr>
        <w:t xml:space="preserve"> </w:t>
      </w:r>
      <w:r>
        <w:t>и</w:t>
      </w:r>
      <w:r>
        <w:rPr>
          <w:spacing w:val="2"/>
        </w:rPr>
        <w:t xml:space="preserve"> </w:t>
      </w:r>
      <w:r>
        <w:t>качество</w:t>
      </w:r>
      <w:r>
        <w:rPr>
          <w:spacing w:val="5"/>
        </w:rPr>
        <w:t xml:space="preserve"> </w:t>
      </w:r>
      <w:r>
        <w:t>изделия</w:t>
      </w:r>
      <w:r>
        <w:rPr>
          <w:spacing w:val="1"/>
        </w:rPr>
        <w:t xml:space="preserve"> </w:t>
      </w:r>
      <w:r>
        <w:t>(продукции).</w:t>
      </w:r>
    </w:p>
    <w:p w:rsidR="00CD081E" w:rsidRDefault="00BD4E48">
      <w:pPr>
        <w:pStyle w:val="a3"/>
        <w:spacing w:line="242" w:lineRule="auto"/>
        <w:ind w:left="1670" w:right="3388"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2"/>
        </w:rPr>
        <w:t xml:space="preserve"> </w:t>
      </w:r>
      <w:r>
        <w:t>(8</w:t>
      </w:r>
      <w:r>
        <w:rPr>
          <w:spacing w:val="2"/>
        </w:rPr>
        <w:t xml:space="preserve"> </w:t>
      </w:r>
      <w:r>
        <w:t>часов).</w:t>
      </w:r>
    </w:p>
    <w:p w:rsidR="00CD081E" w:rsidRDefault="00BD4E48">
      <w:pPr>
        <w:pStyle w:val="a3"/>
        <w:spacing w:line="242" w:lineRule="auto"/>
        <w:ind w:right="1133"/>
      </w:pPr>
      <w:r>
        <w:t>Создание технологий как основная задача современной науки. История развития</w:t>
      </w:r>
      <w:r>
        <w:rPr>
          <w:spacing w:val="-57"/>
        </w:rPr>
        <w:t xml:space="preserve"> </w:t>
      </w:r>
      <w:r>
        <w:t>технологий.</w:t>
      </w:r>
    </w:p>
    <w:p w:rsidR="00CD081E" w:rsidRDefault="00BD4E48">
      <w:pPr>
        <w:pStyle w:val="a3"/>
        <w:spacing w:line="242" w:lineRule="auto"/>
        <w:ind w:left="1670" w:right="1607" w:firstLine="0"/>
      </w:pPr>
      <w:r>
        <w:t>Эстетическая ценность результатов труда. Промышленная эстетика. Дизайн.</w:t>
      </w:r>
      <w:r>
        <w:rPr>
          <w:spacing w:val="-57"/>
        </w:rPr>
        <w:t xml:space="preserve"> </w:t>
      </w:r>
      <w:r>
        <w:t>Народные ремёсла.</w:t>
      </w:r>
      <w:r>
        <w:rPr>
          <w:spacing w:val="-2"/>
        </w:rPr>
        <w:t xml:space="preserve"> </w:t>
      </w:r>
      <w:r>
        <w:t>Народные ремёсла</w:t>
      </w:r>
      <w:r>
        <w:rPr>
          <w:spacing w:val="-4"/>
        </w:rPr>
        <w:t xml:space="preserve"> </w:t>
      </w:r>
      <w:r>
        <w:t>и</w:t>
      </w:r>
      <w:r>
        <w:rPr>
          <w:spacing w:val="2"/>
        </w:rPr>
        <w:t xml:space="preserve"> </w:t>
      </w:r>
      <w:r>
        <w:t>промыслы</w:t>
      </w:r>
      <w:r>
        <w:rPr>
          <w:spacing w:val="3"/>
        </w:rPr>
        <w:t xml:space="preserve"> </w:t>
      </w:r>
      <w:r>
        <w:t>России.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Цифровизация</w:t>
      </w:r>
      <w:r>
        <w:rPr>
          <w:spacing w:val="59"/>
        </w:rPr>
        <w:t xml:space="preserve"> </w:t>
      </w:r>
      <w:r>
        <w:t>производства.</w:t>
      </w:r>
      <w:r>
        <w:rPr>
          <w:spacing w:val="6"/>
        </w:rPr>
        <w:t xml:space="preserve"> </w:t>
      </w:r>
      <w:r>
        <w:t>Цифровые</w:t>
      </w:r>
      <w:r>
        <w:rPr>
          <w:spacing w:val="3"/>
        </w:rPr>
        <w:t xml:space="preserve"> </w:t>
      </w:r>
      <w:r>
        <w:t>технологии</w:t>
      </w:r>
      <w:r>
        <w:rPr>
          <w:spacing w:val="60"/>
        </w:rPr>
        <w:t xml:space="preserve"> </w:t>
      </w:r>
      <w:r>
        <w:t>и</w:t>
      </w:r>
      <w:r>
        <w:rPr>
          <w:spacing w:val="60"/>
        </w:rPr>
        <w:t xml:space="preserve"> </w:t>
      </w:r>
      <w:r>
        <w:t>способы</w:t>
      </w:r>
      <w:r>
        <w:rPr>
          <w:spacing w:val="56"/>
        </w:rPr>
        <w:t xml:space="preserve"> </w:t>
      </w:r>
      <w:r>
        <w:t>обработки</w:t>
      </w:r>
      <w:r>
        <w:rPr>
          <w:spacing w:val="-57"/>
        </w:rPr>
        <w:t xml:space="preserve"> </w:t>
      </w:r>
      <w:r>
        <w:t>информации.</w:t>
      </w:r>
    </w:p>
    <w:p w:rsidR="00CD081E" w:rsidRDefault="00BD4E48">
      <w:pPr>
        <w:pStyle w:val="a3"/>
        <w:tabs>
          <w:tab w:val="left" w:pos="3186"/>
          <w:tab w:val="left" w:pos="5373"/>
          <w:tab w:val="left" w:pos="6917"/>
          <w:tab w:val="left" w:pos="8423"/>
        </w:tabs>
        <w:spacing w:line="271" w:lineRule="exact"/>
        <w:ind w:left="1670" w:firstLine="0"/>
        <w:jc w:val="left"/>
      </w:pPr>
      <w:r>
        <w:t>Управление</w:t>
      </w:r>
      <w:r>
        <w:tab/>
        <w:t>технологическими</w:t>
      </w:r>
      <w:r>
        <w:tab/>
        <w:t>процессами.</w:t>
      </w:r>
      <w:r>
        <w:tab/>
        <w:t>Управление</w:t>
      </w:r>
      <w:r>
        <w:tab/>
        <w:t>производством.</w:t>
      </w:r>
    </w:p>
    <w:p w:rsidR="00CD081E" w:rsidRDefault="00BD4E48">
      <w:pPr>
        <w:pStyle w:val="a3"/>
        <w:spacing w:before="2" w:line="275" w:lineRule="exact"/>
        <w:ind w:firstLine="0"/>
        <w:jc w:val="left"/>
      </w:pPr>
      <w:r>
        <w:t>Современные</w:t>
      </w:r>
      <w:r>
        <w:rPr>
          <w:spacing w:val="-6"/>
        </w:rPr>
        <w:t xml:space="preserve"> </w:t>
      </w:r>
      <w:r>
        <w:t>и</w:t>
      </w:r>
      <w:r>
        <w:rPr>
          <w:spacing w:val="1"/>
        </w:rPr>
        <w:t xml:space="preserve"> </w:t>
      </w:r>
      <w:r>
        <w:t>перспективные</w:t>
      </w:r>
      <w:r>
        <w:rPr>
          <w:spacing w:val="-5"/>
        </w:rPr>
        <w:t xml:space="preserve"> </w:t>
      </w:r>
      <w:r>
        <w:t>технологии.</w:t>
      </w:r>
    </w:p>
    <w:p w:rsidR="00CD081E" w:rsidRDefault="00BD4E48">
      <w:pPr>
        <w:pStyle w:val="a3"/>
        <w:spacing w:line="242" w:lineRule="auto"/>
        <w:ind w:right="1129"/>
        <w:jc w:val="left"/>
      </w:pPr>
      <w:r>
        <w:t>Понятие</w:t>
      </w:r>
      <w:r>
        <w:rPr>
          <w:spacing w:val="60"/>
        </w:rPr>
        <w:t xml:space="preserve"> </w:t>
      </w:r>
      <w:r>
        <w:t>высокотехнологичных</w:t>
      </w:r>
      <w:r>
        <w:rPr>
          <w:spacing w:val="56"/>
        </w:rPr>
        <w:t xml:space="preserve"> </w:t>
      </w:r>
      <w:r>
        <w:t>отраслей.</w:t>
      </w:r>
      <w:r>
        <w:rPr>
          <w:spacing w:val="7"/>
        </w:rPr>
        <w:t xml:space="preserve"> </w:t>
      </w:r>
      <w:r>
        <w:t>«Высокие</w:t>
      </w:r>
      <w:r>
        <w:rPr>
          <w:spacing w:val="60"/>
        </w:rPr>
        <w:t xml:space="preserve"> </w:t>
      </w:r>
      <w:r>
        <w:t>технологии»</w:t>
      </w:r>
      <w:r>
        <w:rPr>
          <w:spacing w:val="60"/>
        </w:rPr>
        <w:t xml:space="preserve"> </w:t>
      </w:r>
      <w:r>
        <w:t>двойного</w:t>
      </w:r>
      <w:r>
        <w:rPr>
          <w:spacing w:val="-57"/>
        </w:rPr>
        <w:t xml:space="preserve"> </w:t>
      </w:r>
      <w:r>
        <w:t>назначения.</w:t>
      </w:r>
    </w:p>
    <w:p w:rsidR="00CD081E" w:rsidRDefault="00BD4E48">
      <w:pPr>
        <w:pStyle w:val="a3"/>
        <w:spacing w:line="242" w:lineRule="auto"/>
        <w:ind w:right="1129"/>
        <w:jc w:val="left"/>
      </w:pPr>
      <w:r>
        <w:t>Разработка</w:t>
      </w:r>
      <w:r>
        <w:rPr>
          <w:spacing w:val="34"/>
        </w:rPr>
        <w:t xml:space="preserve"> </w:t>
      </w:r>
      <w:r>
        <w:t>и</w:t>
      </w:r>
      <w:r>
        <w:rPr>
          <w:spacing w:val="28"/>
        </w:rPr>
        <w:t xml:space="preserve"> </w:t>
      </w:r>
      <w:r>
        <w:t>внедрение</w:t>
      </w:r>
      <w:r>
        <w:rPr>
          <w:spacing w:val="34"/>
        </w:rPr>
        <w:t xml:space="preserve"> </w:t>
      </w:r>
      <w:r>
        <w:t>технологий</w:t>
      </w:r>
      <w:r>
        <w:rPr>
          <w:spacing w:val="27"/>
        </w:rPr>
        <w:t xml:space="preserve"> </w:t>
      </w:r>
      <w:r>
        <w:t>многократного</w:t>
      </w:r>
      <w:r>
        <w:rPr>
          <w:spacing w:val="36"/>
        </w:rPr>
        <w:t xml:space="preserve"> </w:t>
      </w:r>
      <w:r>
        <w:t>использования</w:t>
      </w:r>
      <w:r>
        <w:rPr>
          <w:spacing w:val="30"/>
        </w:rPr>
        <w:t xml:space="preserve"> </w:t>
      </w:r>
      <w:r>
        <w:t>материалов,</w:t>
      </w:r>
      <w:r>
        <w:rPr>
          <w:spacing w:val="-57"/>
        </w:rPr>
        <w:t xml:space="preserve"> </w:t>
      </w:r>
      <w:r>
        <w:t>технологий</w:t>
      </w:r>
      <w:r>
        <w:rPr>
          <w:spacing w:val="-3"/>
        </w:rPr>
        <w:t xml:space="preserve"> </w:t>
      </w:r>
      <w:r>
        <w:t>безотходного</w:t>
      </w:r>
      <w:r>
        <w:rPr>
          <w:spacing w:val="2"/>
        </w:rPr>
        <w:t xml:space="preserve"> </w:t>
      </w:r>
      <w:r>
        <w:t>производства.</w:t>
      </w:r>
    </w:p>
    <w:p w:rsidR="00CD081E" w:rsidRDefault="00BD4E48">
      <w:pPr>
        <w:pStyle w:val="a3"/>
        <w:spacing w:line="242" w:lineRule="auto"/>
        <w:ind w:left="1670" w:right="1558" w:firstLine="0"/>
        <w:jc w:val="left"/>
      </w:pPr>
      <w:r>
        <w:t>Современная техносфера. Проблема взаимодействия природы и техносферы.</w:t>
      </w:r>
      <w:r>
        <w:rPr>
          <w:spacing w:val="-57"/>
        </w:rPr>
        <w:t xml:space="preserve"> </w:t>
      </w:r>
      <w:r>
        <w:t>Современный</w:t>
      </w:r>
      <w:r>
        <w:rPr>
          <w:spacing w:val="-3"/>
        </w:rPr>
        <w:t xml:space="preserve"> </w:t>
      </w:r>
      <w:r>
        <w:t>транспорт</w:t>
      </w:r>
      <w:r>
        <w:rPr>
          <w:spacing w:val="-2"/>
        </w:rPr>
        <w:t xml:space="preserve"> </w:t>
      </w:r>
      <w:r>
        <w:t>и</w:t>
      </w:r>
      <w:r>
        <w:rPr>
          <w:spacing w:val="-3"/>
        </w:rPr>
        <w:t xml:space="preserve"> </w:t>
      </w:r>
      <w:r>
        <w:t>перспективы</w:t>
      </w:r>
      <w:r>
        <w:rPr>
          <w:spacing w:val="-1"/>
        </w:rPr>
        <w:t xml:space="preserve"> </w:t>
      </w:r>
      <w:r>
        <w:t>его</w:t>
      </w:r>
      <w:r>
        <w:rPr>
          <w:spacing w:val="2"/>
        </w:rPr>
        <w:t xml:space="preserve"> </w:t>
      </w:r>
      <w:r>
        <w:t>развития.</w:t>
      </w:r>
    </w:p>
    <w:p w:rsidR="00CD081E" w:rsidRDefault="00BD4E48">
      <w:pPr>
        <w:pStyle w:val="a3"/>
        <w:spacing w:line="271" w:lineRule="exact"/>
        <w:ind w:left="1670" w:firstLine="0"/>
        <w:jc w:val="left"/>
      </w:pPr>
      <w:r>
        <w:t>8</w:t>
      </w:r>
      <w:r>
        <w:rPr>
          <w:spacing w:val="-1"/>
        </w:rPr>
        <w:t xml:space="preserve"> </w:t>
      </w:r>
      <w:r>
        <w:t>класс (5 часов).</w:t>
      </w:r>
    </w:p>
    <w:p w:rsidR="00CD081E" w:rsidRDefault="00BD4E48">
      <w:pPr>
        <w:pStyle w:val="a3"/>
        <w:spacing w:line="237" w:lineRule="auto"/>
        <w:jc w:val="left"/>
      </w:pPr>
      <w:r>
        <w:t>Общие</w:t>
      </w:r>
      <w:r>
        <w:rPr>
          <w:spacing w:val="3"/>
        </w:rPr>
        <w:t xml:space="preserve"> </w:t>
      </w:r>
      <w:r>
        <w:t>принципы</w:t>
      </w:r>
      <w:r>
        <w:rPr>
          <w:spacing w:val="1"/>
        </w:rPr>
        <w:t xml:space="preserve"> </w:t>
      </w:r>
      <w:r>
        <w:t>управления.</w:t>
      </w:r>
      <w:r>
        <w:rPr>
          <w:spacing w:val="6"/>
        </w:rPr>
        <w:t xml:space="preserve"> </w:t>
      </w:r>
      <w:r>
        <w:t>Самоуправляемые</w:t>
      </w:r>
      <w:r>
        <w:rPr>
          <w:spacing w:val="3"/>
        </w:rPr>
        <w:t xml:space="preserve"> </w:t>
      </w:r>
      <w:r>
        <w:t>системы.</w:t>
      </w:r>
      <w:r>
        <w:rPr>
          <w:spacing w:val="2"/>
        </w:rPr>
        <w:t xml:space="preserve"> </w:t>
      </w:r>
      <w:r>
        <w:t>Устойчивость систем</w:t>
      </w:r>
      <w:r>
        <w:rPr>
          <w:spacing w:val="-57"/>
        </w:rPr>
        <w:t xml:space="preserve"> </w:t>
      </w:r>
      <w:r>
        <w:t>управления.</w:t>
      </w:r>
      <w:r>
        <w:rPr>
          <w:spacing w:val="3"/>
        </w:rPr>
        <w:t xml:space="preserve"> </w:t>
      </w:r>
      <w:r>
        <w:t>Устойчивость</w:t>
      </w:r>
      <w:r>
        <w:rPr>
          <w:spacing w:val="-1"/>
        </w:rPr>
        <w:t xml:space="preserve"> </w:t>
      </w:r>
      <w:r>
        <w:t>технических</w:t>
      </w:r>
      <w:r>
        <w:rPr>
          <w:spacing w:val="-3"/>
        </w:rPr>
        <w:t xml:space="preserve"> </w:t>
      </w:r>
      <w:r>
        <w:t>систем.</w:t>
      </w:r>
    </w:p>
    <w:p w:rsidR="00CD081E" w:rsidRDefault="00BD4E48">
      <w:pPr>
        <w:pStyle w:val="a3"/>
        <w:spacing w:line="275" w:lineRule="exact"/>
        <w:ind w:left="1670" w:firstLine="0"/>
        <w:jc w:val="left"/>
      </w:pPr>
      <w:r>
        <w:t>Производство</w:t>
      </w:r>
      <w:r>
        <w:rPr>
          <w:spacing w:val="1"/>
        </w:rPr>
        <w:t xml:space="preserve"> </w:t>
      </w:r>
      <w:r>
        <w:t>и</w:t>
      </w:r>
      <w:r>
        <w:rPr>
          <w:spacing w:val="-5"/>
        </w:rPr>
        <w:t xml:space="preserve"> </w:t>
      </w:r>
      <w:r>
        <w:t>его</w:t>
      </w:r>
      <w:r>
        <w:rPr>
          <w:spacing w:val="-2"/>
        </w:rPr>
        <w:t xml:space="preserve"> </w:t>
      </w:r>
      <w:r>
        <w:t>виды.</w:t>
      </w:r>
    </w:p>
    <w:p w:rsidR="00CD081E" w:rsidRDefault="00BD4E48">
      <w:pPr>
        <w:pStyle w:val="a3"/>
        <w:spacing w:line="242" w:lineRule="auto"/>
        <w:ind w:right="1129"/>
        <w:jc w:val="left"/>
      </w:pPr>
      <w:r>
        <w:rPr>
          <w:spacing w:val="-3"/>
        </w:rPr>
        <w:t>Биотехнологии</w:t>
      </w:r>
      <w:r>
        <w:rPr>
          <w:spacing w:val="-8"/>
        </w:rPr>
        <w:t xml:space="preserve"> </w:t>
      </w:r>
      <w:r>
        <w:rPr>
          <w:spacing w:val="-2"/>
        </w:rPr>
        <w:t>в</w:t>
      </w:r>
      <w:r>
        <w:rPr>
          <w:spacing w:val="-6"/>
        </w:rPr>
        <w:t xml:space="preserve"> </w:t>
      </w:r>
      <w:r>
        <w:rPr>
          <w:spacing w:val="-2"/>
        </w:rPr>
        <w:t>решении</w:t>
      </w:r>
      <w:r>
        <w:rPr>
          <w:spacing w:val="-7"/>
        </w:rPr>
        <w:t xml:space="preserve"> </w:t>
      </w:r>
      <w:r>
        <w:rPr>
          <w:spacing w:val="-2"/>
        </w:rPr>
        <w:t>экологических</w:t>
      </w:r>
      <w:r>
        <w:rPr>
          <w:spacing w:val="-12"/>
        </w:rPr>
        <w:t xml:space="preserve"> </w:t>
      </w:r>
      <w:r>
        <w:rPr>
          <w:spacing w:val="-2"/>
        </w:rPr>
        <w:t>проблем.</w:t>
      </w:r>
      <w:r>
        <w:rPr>
          <w:spacing w:val="-7"/>
        </w:rPr>
        <w:t xml:space="preserve"> </w:t>
      </w:r>
      <w:r>
        <w:rPr>
          <w:spacing w:val="-2"/>
        </w:rPr>
        <w:t>Биоэнергетика.</w:t>
      </w:r>
      <w:r>
        <w:rPr>
          <w:spacing w:val="-6"/>
        </w:rPr>
        <w:t xml:space="preserve"> </w:t>
      </w:r>
      <w:r>
        <w:rPr>
          <w:spacing w:val="-2"/>
        </w:rPr>
        <w:t>Перспективные</w:t>
      </w:r>
      <w:r>
        <w:rPr>
          <w:spacing w:val="-57"/>
        </w:rPr>
        <w:t xml:space="preserve"> </w:t>
      </w:r>
      <w:r>
        <w:t>технологии</w:t>
      </w:r>
      <w:r>
        <w:rPr>
          <w:spacing w:val="-9"/>
        </w:rPr>
        <w:t xml:space="preserve"> </w:t>
      </w:r>
      <w:r>
        <w:t>(в</w:t>
      </w:r>
      <w:r>
        <w:rPr>
          <w:spacing w:val="-7"/>
        </w:rPr>
        <w:t xml:space="preserve"> </w:t>
      </w:r>
      <w:r>
        <w:t>том</w:t>
      </w:r>
      <w:r>
        <w:rPr>
          <w:spacing w:val="-7"/>
        </w:rPr>
        <w:t xml:space="preserve"> </w:t>
      </w:r>
      <w:r>
        <w:t>числе</w:t>
      </w:r>
      <w:r>
        <w:rPr>
          <w:spacing w:val="-9"/>
        </w:rPr>
        <w:t xml:space="preserve"> </w:t>
      </w:r>
      <w:r>
        <w:t>нанотехнологии).</w:t>
      </w:r>
    </w:p>
    <w:p w:rsidR="00CD081E" w:rsidRDefault="00BD4E48">
      <w:pPr>
        <w:pStyle w:val="a3"/>
        <w:spacing w:line="271" w:lineRule="exact"/>
        <w:ind w:left="1670" w:firstLine="0"/>
        <w:jc w:val="left"/>
      </w:pPr>
      <w:r>
        <w:t>Сферы</w:t>
      </w:r>
      <w:r>
        <w:rPr>
          <w:spacing w:val="-1"/>
        </w:rPr>
        <w:t xml:space="preserve"> </w:t>
      </w:r>
      <w:r>
        <w:t>применения</w:t>
      </w:r>
      <w:r>
        <w:rPr>
          <w:spacing w:val="-7"/>
        </w:rPr>
        <w:t xml:space="preserve"> </w:t>
      </w:r>
      <w:r>
        <w:t>современных</w:t>
      </w:r>
      <w:r>
        <w:rPr>
          <w:spacing w:val="-7"/>
        </w:rPr>
        <w:t xml:space="preserve"> </w:t>
      </w:r>
      <w:r>
        <w:t>технологий.</w:t>
      </w:r>
    </w:p>
    <w:p w:rsidR="00CD081E" w:rsidRDefault="00BD4E48">
      <w:pPr>
        <w:pStyle w:val="a3"/>
        <w:spacing w:before="1" w:line="237" w:lineRule="auto"/>
        <w:ind w:left="1670" w:right="3361"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3"/>
        </w:rPr>
        <w:t xml:space="preserve"> </w:t>
      </w:r>
      <w:r>
        <w:t>Профессия,</w:t>
      </w:r>
      <w:r>
        <w:rPr>
          <w:spacing w:val="-3"/>
        </w:rPr>
        <w:t xml:space="preserve"> </w:t>
      </w:r>
      <w:r>
        <w:t>квалификация</w:t>
      </w:r>
      <w:r>
        <w:rPr>
          <w:spacing w:val="-4"/>
        </w:rPr>
        <w:t xml:space="preserve"> </w:t>
      </w:r>
      <w:r>
        <w:t>и</w:t>
      </w:r>
      <w:r>
        <w:rPr>
          <w:spacing w:val="-8"/>
        </w:rPr>
        <w:t xml:space="preserve"> </w:t>
      </w:r>
      <w:r>
        <w:t>компетенции.</w:t>
      </w:r>
    </w:p>
    <w:p w:rsidR="00CD081E" w:rsidRDefault="00BD4E48">
      <w:pPr>
        <w:pStyle w:val="a3"/>
        <w:spacing w:before="5" w:line="237" w:lineRule="auto"/>
        <w:ind w:left="1670" w:right="2056" w:firstLine="0"/>
        <w:jc w:val="left"/>
      </w:pPr>
      <w:r>
        <w:t>Выбор профессии в зависимости от интересов и способностей человека.</w:t>
      </w:r>
      <w:r>
        <w:rPr>
          <w:spacing w:val="-57"/>
        </w:rPr>
        <w:t xml:space="preserve"> </w:t>
      </w:r>
      <w:r>
        <w:t>9</w:t>
      </w:r>
      <w:r>
        <w:rPr>
          <w:spacing w:val="1"/>
        </w:rPr>
        <w:t xml:space="preserve"> </w:t>
      </w:r>
      <w:r>
        <w:t>класс</w:t>
      </w:r>
      <w:r>
        <w:rPr>
          <w:spacing w:val="1"/>
        </w:rPr>
        <w:t xml:space="preserve"> </w:t>
      </w:r>
      <w:r>
        <w:t>(5</w:t>
      </w:r>
      <w:r>
        <w:rPr>
          <w:spacing w:val="2"/>
        </w:rPr>
        <w:t xml:space="preserve"> </w:t>
      </w:r>
      <w:r>
        <w:t>часов).</w:t>
      </w:r>
    </w:p>
    <w:p w:rsidR="00CD081E" w:rsidRDefault="00BD4E48">
      <w:pPr>
        <w:pStyle w:val="a3"/>
        <w:spacing w:before="4" w:line="275" w:lineRule="exact"/>
        <w:ind w:left="1670" w:firstLine="0"/>
        <w:jc w:val="left"/>
      </w:pPr>
      <w:r>
        <w:t>Предпринимательство.</w:t>
      </w:r>
    </w:p>
    <w:p w:rsidR="00CD081E" w:rsidRDefault="00BD4E48">
      <w:pPr>
        <w:pStyle w:val="a3"/>
        <w:ind w:right="1136"/>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 Сфера принятия управленческих решений. Внутренняя и внешняя среда</w:t>
      </w:r>
      <w:r>
        <w:rPr>
          <w:spacing w:val="1"/>
        </w:rPr>
        <w:t xml:space="preserve"> </w:t>
      </w:r>
      <w:r>
        <w:t>предпринимательства. Базовые составляющие внутренней среды. Формирование цены</w:t>
      </w:r>
      <w:r>
        <w:rPr>
          <w:spacing w:val="1"/>
        </w:rPr>
        <w:t xml:space="preserve"> </w:t>
      </w:r>
      <w:r>
        <w:t>товара.</w:t>
      </w:r>
    </w:p>
    <w:p w:rsidR="00CD081E" w:rsidRDefault="00BD4E48">
      <w:pPr>
        <w:pStyle w:val="a3"/>
        <w:spacing w:before="1"/>
        <w:ind w:right="113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57"/>
        </w:rPr>
        <w:t xml:space="preserve"> </w:t>
      </w:r>
      <w:r>
        <w:t>обеспечение безопасности</w:t>
      </w:r>
      <w:r>
        <w:rPr>
          <w:spacing w:val="3"/>
        </w:rPr>
        <w:t xml:space="preserve"> </w:t>
      </w:r>
      <w:r>
        <w:t>фирмы.</w:t>
      </w:r>
    </w:p>
    <w:p w:rsidR="00CD081E" w:rsidRDefault="00BD4E48">
      <w:pPr>
        <w:pStyle w:val="a3"/>
        <w:ind w:right="1129"/>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61"/>
        </w:rPr>
        <w:t xml:space="preserve"> </w:t>
      </w:r>
      <w:r>
        <w:t>деятельности,</w:t>
      </w:r>
      <w:r>
        <w:rPr>
          <w:spacing w:val="-57"/>
        </w:rPr>
        <w:t xml:space="preserve"> </w:t>
      </w:r>
      <w:r>
        <w:t>создание логотипа</w:t>
      </w:r>
      <w:r>
        <w:rPr>
          <w:spacing w:val="-4"/>
        </w:rPr>
        <w:t xml:space="preserve"> </w:t>
      </w:r>
      <w:r>
        <w:t>фирмы,</w:t>
      </w:r>
      <w:r>
        <w:rPr>
          <w:spacing w:val="3"/>
        </w:rPr>
        <w:t xml:space="preserve"> </w:t>
      </w:r>
      <w:r>
        <w:t>разработка</w:t>
      </w:r>
      <w:r>
        <w:rPr>
          <w:spacing w:val="1"/>
        </w:rPr>
        <w:t xml:space="preserve"> </w:t>
      </w:r>
      <w:r>
        <w:t>бизнес-плана.</w:t>
      </w:r>
    </w:p>
    <w:p w:rsidR="00CD081E" w:rsidRDefault="00BD4E48">
      <w:pPr>
        <w:pStyle w:val="a3"/>
        <w:ind w:right="1126"/>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57"/>
        </w:rPr>
        <w:t xml:space="preserve"> </w:t>
      </w:r>
      <w:r>
        <w:t>Технологическое   предпринимательство.   Инновации   и   их   виды.   Новые   рынки</w:t>
      </w:r>
      <w:r>
        <w:rPr>
          <w:spacing w:val="1"/>
        </w:rPr>
        <w:t xml:space="preserve"> </w:t>
      </w:r>
      <w:r>
        <w:t>для</w:t>
      </w:r>
      <w:r>
        <w:rPr>
          <w:spacing w:val="1"/>
        </w:rPr>
        <w:t xml:space="preserve"> </w:t>
      </w:r>
      <w:r>
        <w:t>продуктов.</w:t>
      </w:r>
    </w:p>
    <w:p w:rsidR="00CD081E" w:rsidRDefault="00BD4E48">
      <w:pPr>
        <w:pStyle w:val="a3"/>
        <w:spacing w:line="242" w:lineRule="auto"/>
        <w:ind w:left="1670" w:right="2444" w:firstLine="0"/>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r>
        <w:rPr>
          <w:spacing w:val="-57"/>
        </w:rPr>
        <w:t xml:space="preserve"> </w:t>
      </w:r>
      <w:r>
        <w:t>5</w:t>
      </w:r>
      <w:r>
        <w:rPr>
          <w:spacing w:val="-9"/>
        </w:rPr>
        <w:t xml:space="preserve"> </w:t>
      </w:r>
      <w:r>
        <w:t>класс</w:t>
      </w:r>
      <w:r>
        <w:rPr>
          <w:spacing w:val="-10"/>
        </w:rPr>
        <w:t xml:space="preserve"> </w:t>
      </w:r>
      <w:r>
        <w:t>(32</w:t>
      </w:r>
      <w:r>
        <w:rPr>
          <w:spacing w:val="-8"/>
        </w:rPr>
        <w:t xml:space="preserve"> </w:t>
      </w:r>
      <w:r>
        <w:t>часа).</w:t>
      </w:r>
    </w:p>
    <w:p w:rsidR="00CD081E" w:rsidRDefault="00BD4E48">
      <w:pPr>
        <w:pStyle w:val="a3"/>
        <w:spacing w:line="271" w:lineRule="exact"/>
        <w:ind w:left="1670" w:firstLine="0"/>
      </w:pPr>
      <w:r>
        <w:rPr>
          <w:spacing w:val="-4"/>
        </w:rPr>
        <w:t>Технологии</w:t>
      </w:r>
      <w:r>
        <w:rPr>
          <w:spacing w:val="-11"/>
        </w:rPr>
        <w:t xml:space="preserve"> </w:t>
      </w:r>
      <w:r>
        <w:rPr>
          <w:spacing w:val="-4"/>
        </w:rPr>
        <w:t>обработки</w:t>
      </w:r>
      <w:r>
        <w:rPr>
          <w:spacing w:val="-6"/>
        </w:rPr>
        <w:t xml:space="preserve"> </w:t>
      </w:r>
      <w:r>
        <w:rPr>
          <w:spacing w:val="-4"/>
        </w:rPr>
        <w:t>конструкционных</w:t>
      </w:r>
      <w:r>
        <w:rPr>
          <w:spacing w:val="-11"/>
        </w:rPr>
        <w:t xml:space="preserve"> </w:t>
      </w:r>
      <w:r>
        <w:rPr>
          <w:spacing w:val="-3"/>
        </w:rPr>
        <w:t>материалов</w:t>
      </w:r>
      <w:r>
        <w:rPr>
          <w:spacing w:val="-5"/>
        </w:rPr>
        <w:t xml:space="preserve"> </w:t>
      </w:r>
      <w:r>
        <w:rPr>
          <w:spacing w:val="-3"/>
        </w:rPr>
        <w:t>(14</w:t>
      </w:r>
      <w:r>
        <w:rPr>
          <w:spacing w:val="-7"/>
        </w:rPr>
        <w:t xml:space="preserve"> </w:t>
      </w:r>
      <w:r>
        <w:rPr>
          <w:spacing w:val="-3"/>
        </w:rPr>
        <w:t>часов).</w:t>
      </w:r>
    </w:p>
    <w:p w:rsidR="00CD081E" w:rsidRDefault="00BD4E48">
      <w:pPr>
        <w:pStyle w:val="a3"/>
        <w:spacing w:before="2"/>
        <w:ind w:right="1133"/>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 основные составляющие</w:t>
      </w:r>
      <w:r>
        <w:rPr>
          <w:spacing w:val="1"/>
        </w:rPr>
        <w:t xml:space="preserve"> </w:t>
      </w:r>
      <w:r>
        <w:t>технологии. Основные элементы структуры технологии: действия, операции, этапы.</w:t>
      </w:r>
      <w:r>
        <w:rPr>
          <w:spacing w:val="1"/>
        </w:rPr>
        <w:t xml:space="preserve"> </w:t>
      </w:r>
      <w:r>
        <w:t>Технологическая</w:t>
      </w:r>
      <w:r>
        <w:rPr>
          <w:spacing w:val="2"/>
        </w:rPr>
        <w:t xml:space="preserve"> </w:t>
      </w:r>
      <w:r>
        <w:t>карта.</w:t>
      </w:r>
    </w:p>
    <w:p w:rsidR="00CD081E" w:rsidRDefault="00BD4E48">
      <w:pPr>
        <w:pStyle w:val="a3"/>
        <w:ind w:right="1133"/>
        <w:jc w:val="right"/>
      </w:pPr>
      <w:r>
        <w:t>Бумага и её свойства. Производство бумаги, история и современные технологии.</w:t>
      </w:r>
      <w:r>
        <w:rPr>
          <w:spacing w:val="-57"/>
        </w:rPr>
        <w:t xml:space="preserve"> </w:t>
      </w:r>
      <w:r>
        <w:t>Использование</w:t>
      </w:r>
      <w:r>
        <w:rPr>
          <w:spacing w:val="4"/>
        </w:rPr>
        <w:t xml:space="preserve"> </w:t>
      </w:r>
      <w:r>
        <w:t>древесины</w:t>
      </w:r>
      <w:r>
        <w:rPr>
          <w:spacing w:val="6"/>
        </w:rPr>
        <w:t xml:space="preserve"> </w:t>
      </w:r>
      <w:r>
        <w:t>человеком</w:t>
      </w:r>
      <w:r>
        <w:rPr>
          <w:spacing w:val="1"/>
        </w:rPr>
        <w:t xml:space="preserve"> </w:t>
      </w:r>
      <w:r>
        <w:t>(история</w:t>
      </w:r>
      <w:r>
        <w:rPr>
          <w:spacing w:val="-4"/>
        </w:rPr>
        <w:t xml:space="preserve"> </w:t>
      </w:r>
      <w:r>
        <w:t>и</w:t>
      </w:r>
      <w:r>
        <w:rPr>
          <w:spacing w:val="5"/>
        </w:rPr>
        <w:t xml:space="preserve"> </w:t>
      </w:r>
      <w:r>
        <w:t>современность).</w:t>
      </w:r>
      <w:r>
        <w:rPr>
          <w:spacing w:val="2"/>
        </w:rPr>
        <w:t xml:space="preserve"> </w:t>
      </w:r>
      <w:r>
        <w:t>Использование</w:t>
      </w:r>
      <w:r>
        <w:rPr>
          <w:spacing w:val="1"/>
        </w:rPr>
        <w:t xml:space="preserve"> </w:t>
      </w:r>
      <w:r>
        <w:t>древесины</w:t>
      </w:r>
      <w:r>
        <w:rPr>
          <w:spacing w:val="52"/>
        </w:rPr>
        <w:t xml:space="preserve"> </w:t>
      </w:r>
      <w:r>
        <w:t>и</w:t>
      </w:r>
      <w:r>
        <w:rPr>
          <w:spacing w:val="52"/>
        </w:rPr>
        <w:t xml:space="preserve"> </w:t>
      </w:r>
      <w:r>
        <w:t>охрана</w:t>
      </w:r>
      <w:r>
        <w:rPr>
          <w:spacing w:val="51"/>
        </w:rPr>
        <w:t xml:space="preserve"> </w:t>
      </w:r>
      <w:r>
        <w:t>природы.</w:t>
      </w:r>
      <w:r>
        <w:rPr>
          <w:spacing w:val="56"/>
        </w:rPr>
        <w:t xml:space="preserve"> </w:t>
      </w:r>
      <w:r>
        <w:t>Общие</w:t>
      </w:r>
      <w:r>
        <w:rPr>
          <w:spacing w:val="51"/>
        </w:rPr>
        <w:t xml:space="preserve"> </w:t>
      </w:r>
      <w:r>
        <w:t>сведения</w:t>
      </w:r>
      <w:r>
        <w:rPr>
          <w:spacing w:val="50"/>
        </w:rPr>
        <w:t xml:space="preserve"> </w:t>
      </w:r>
      <w:r>
        <w:t>о</w:t>
      </w:r>
      <w:r>
        <w:rPr>
          <w:spacing w:val="56"/>
        </w:rPr>
        <w:t xml:space="preserve"> </w:t>
      </w:r>
      <w:r>
        <w:t>древесине</w:t>
      </w:r>
      <w:r>
        <w:rPr>
          <w:spacing w:val="51"/>
        </w:rPr>
        <w:t xml:space="preserve"> </w:t>
      </w:r>
      <w:r>
        <w:t>хвойных</w:t>
      </w:r>
      <w:r>
        <w:rPr>
          <w:spacing w:val="51"/>
        </w:rPr>
        <w:t xml:space="preserve"> </w:t>
      </w:r>
      <w:r>
        <w:t>и</w:t>
      </w:r>
      <w:r>
        <w:rPr>
          <w:spacing w:val="53"/>
        </w:rPr>
        <w:t xml:space="preserve"> </w:t>
      </w:r>
      <w:r>
        <w:t>лиственных</w:t>
      </w:r>
      <w:r>
        <w:rPr>
          <w:spacing w:val="-57"/>
        </w:rPr>
        <w:t xml:space="preserve"> </w:t>
      </w:r>
      <w:r>
        <w:t>пород.</w:t>
      </w:r>
      <w:r>
        <w:rPr>
          <w:spacing w:val="42"/>
        </w:rPr>
        <w:t xml:space="preserve"> </w:t>
      </w:r>
      <w:r>
        <w:t>Пиломатериалы.</w:t>
      </w:r>
      <w:r>
        <w:rPr>
          <w:spacing w:val="45"/>
        </w:rPr>
        <w:t xml:space="preserve"> </w:t>
      </w:r>
      <w:r>
        <w:t>Способы</w:t>
      </w:r>
      <w:r>
        <w:rPr>
          <w:spacing w:val="37"/>
        </w:rPr>
        <w:t xml:space="preserve"> </w:t>
      </w:r>
      <w:r>
        <w:t>обработки</w:t>
      </w:r>
      <w:r>
        <w:rPr>
          <w:spacing w:val="42"/>
        </w:rPr>
        <w:t xml:space="preserve"> </w:t>
      </w:r>
      <w:r>
        <w:t>древесины.</w:t>
      </w:r>
      <w:r>
        <w:rPr>
          <w:spacing w:val="42"/>
        </w:rPr>
        <w:t xml:space="preserve"> </w:t>
      </w:r>
      <w:r>
        <w:t>Организация</w:t>
      </w:r>
      <w:r>
        <w:rPr>
          <w:spacing w:val="40"/>
        </w:rPr>
        <w:t xml:space="preserve"> </w:t>
      </w:r>
      <w:r>
        <w:t>рабочего</w:t>
      </w:r>
      <w:r>
        <w:rPr>
          <w:spacing w:val="44"/>
        </w:rPr>
        <w:t xml:space="preserve"> </w:t>
      </w:r>
      <w:r>
        <w:t>места</w:t>
      </w:r>
    </w:p>
    <w:p w:rsidR="00CD081E" w:rsidRDefault="00BD4E48">
      <w:pPr>
        <w:pStyle w:val="a3"/>
        <w:ind w:firstLine="0"/>
        <w:jc w:val="left"/>
      </w:pPr>
      <w:r>
        <w:t>при</w:t>
      </w:r>
      <w:r>
        <w:rPr>
          <w:spacing w:val="-1"/>
        </w:rPr>
        <w:t xml:space="preserve"> </w:t>
      </w:r>
      <w:r>
        <w:t>работе</w:t>
      </w:r>
      <w:r>
        <w:rPr>
          <w:spacing w:val="-2"/>
        </w:rPr>
        <w:t xml:space="preserve"> </w:t>
      </w:r>
      <w:r>
        <w:t>с</w:t>
      </w:r>
      <w:r>
        <w:rPr>
          <w:spacing w:val="-2"/>
        </w:rPr>
        <w:t xml:space="preserve"> </w:t>
      </w:r>
      <w:r>
        <w:t>древесиной.</w:t>
      </w:r>
    </w:p>
    <w:p w:rsidR="00CD081E" w:rsidRDefault="00BD4E48">
      <w:pPr>
        <w:pStyle w:val="a3"/>
        <w:spacing w:before="1" w:line="275" w:lineRule="exact"/>
        <w:ind w:left="1670" w:firstLine="0"/>
        <w:jc w:val="left"/>
      </w:pPr>
      <w:r>
        <w:t>Ручной</w:t>
      </w:r>
      <w:r>
        <w:rPr>
          <w:spacing w:val="-2"/>
        </w:rPr>
        <w:t xml:space="preserve"> </w:t>
      </w:r>
      <w:r>
        <w:t>и</w:t>
      </w:r>
      <w:r>
        <w:rPr>
          <w:spacing w:val="-7"/>
        </w:rPr>
        <w:t xml:space="preserve"> </w:t>
      </w:r>
      <w:r>
        <w:t>электрифицированный</w:t>
      </w:r>
      <w:r>
        <w:rPr>
          <w:spacing w:val="-7"/>
        </w:rPr>
        <w:t xml:space="preserve"> </w:t>
      </w:r>
      <w:r>
        <w:t>инструмент</w:t>
      </w:r>
      <w:r>
        <w:rPr>
          <w:spacing w:val="-3"/>
        </w:rPr>
        <w:t xml:space="preserve"> </w:t>
      </w:r>
      <w:r>
        <w:t>для</w:t>
      </w:r>
      <w:r>
        <w:rPr>
          <w:spacing w:val="-7"/>
        </w:rPr>
        <w:t xml:space="preserve"> </w:t>
      </w:r>
      <w:r>
        <w:t>обработки</w:t>
      </w:r>
      <w:r>
        <w:rPr>
          <w:spacing w:val="-2"/>
        </w:rPr>
        <w:t xml:space="preserve"> </w:t>
      </w:r>
      <w:r>
        <w:t>древесины.</w:t>
      </w:r>
    </w:p>
    <w:p w:rsidR="00CD081E" w:rsidRDefault="00BD4E48">
      <w:pPr>
        <w:pStyle w:val="a3"/>
        <w:spacing w:line="242" w:lineRule="auto"/>
        <w:ind w:right="1129"/>
        <w:jc w:val="left"/>
      </w:pPr>
      <w:r>
        <w:t>Операции</w:t>
      </w:r>
      <w:r>
        <w:rPr>
          <w:spacing w:val="48"/>
        </w:rPr>
        <w:t xml:space="preserve"> </w:t>
      </w:r>
      <w:r>
        <w:t>(основные):</w:t>
      </w:r>
      <w:r>
        <w:rPr>
          <w:spacing w:val="49"/>
        </w:rPr>
        <w:t xml:space="preserve"> </w:t>
      </w:r>
      <w:r>
        <w:t>разметка,</w:t>
      </w:r>
      <w:r>
        <w:rPr>
          <w:spacing w:val="50"/>
        </w:rPr>
        <w:t xml:space="preserve"> </w:t>
      </w:r>
      <w:r>
        <w:t>пиление,</w:t>
      </w:r>
      <w:r>
        <w:rPr>
          <w:spacing w:val="46"/>
        </w:rPr>
        <w:t xml:space="preserve"> </w:t>
      </w:r>
      <w:r>
        <w:t>сверление,</w:t>
      </w:r>
      <w:r>
        <w:rPr>
          <w:spacing w:val="50"/>
        </w:rPr>
        <w:t xml:space="preserve"> </w:t>
      </w:r>
      <w:r>
        <w:t>зачистка,</w:t>
      </w:r>
      <w:r>
        <w:rPr>
          <w:spacing w:val="46"/>
        </w:rPr>
        <w:t xml:space="preserve"> </w:t>
      </w:r>
      <w:r>
        <w:t>декорирование</w:t>
      </w:r>
      <w:r>
        <w:rPr>
          <w:spacing w:val="-57"/>
        </w:rPr>
        <w:t xml:space="preserve"> </w:t>
      </w:r>
      <w:r>
        <w:t>древесины.</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Народные</w:t>
      </w:r>
      <w:r>
        <w:rPr>
          <w:spacing w:val="-4"/>
        </w:rPr>
        <w:t xml:space="preserve"> </w:t>
      </w:r>
      <w:r>
        <w:t>промыслы</w:t>
      </w:r>
      <w:r>
        <w:rPr>
          <w:spacing w:val="-1"/>
        </w:rPr>
        <w:t xml:space="preserve"> </w:t>
      </w:r>
      <w:r>
        <w:t>по</w:t>
      </w:r>
      <w:r>
        <w:rPr>
          <w:spacing w:val="-7"/>
        </w:rPr>
        <w:t xml:space="preserve"> </w:t>
      </w:r>
      <w:r>
        <w:t>обработке</w:t>
      </w:r>
      <w:r>
        <w:rPr>
          <w:spacing w:val="-3"/>
        </w:rPr>
        <w:t xml:space="preserve"> </w:t>
      </w:r>
      <w:r>
        <w:t>древесины.</w:t>
      </w:r>
    </w:p>
    <w:p w:rsidR="00CD081E" w:rsidRDefault="00BD4E48">
      <w:pPr>
        <w:spacing w:before="2"/>
        <w:ind w:left="1670" w:right="2033"/>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3"/>
          <w:sz w:val="24"/>
        </w:rPr>
        <w:t xml:space="preserve"> </w:t>
      </w:r>
      <w:r>
        <w:rPr>
          <w:sz w:val="24"/>
        </w:rPr>
        <w:t>обработки</w:t>
      </w:r>
      <w:r>
        <w:rPr>
          <w:spacing w:val="-2"/>
          <w:sz w:val="24"/>
        </w:rPr>
        <w:t xml:space="preserve"> </w:t>
      </w:r>
      <w:r>
        <w:rPr>
          <w:sz w:val="24"/>
        </w:rPr>
        <w:t>пищевых</w:t>
      </w:r>
      <w:r>
        <w:rPr>
          <w:spacing w:val="1"/>
          <w:sz w:val="24"/>
        </w:rPr>
        <w:t xml:space="preserve"> </w:t>
      </w:r>
      <w:r>
        <w:rPr>
          <w:sz w:val="24"/>
        </w:rPr>
        <w:t>продуктов (6</w:t>
      </w:r>
      <w:r>
        <w:rPr>
          <w:spacing w:val="1"/>
          <w:sz w:val="24"/>
        </w:rPr>
        <w:t xml:space="preserve"> </w:t>
      </w:r>
      <w:r>
        <w:rPr>
          <w:sz w:val="24"/>
        </w:rPr>
        <w:t>часов).</w:t>
      </w:r>
    </w:p>
    <w:p w:rsidR="00CD081E" w:rsidRDefault="00BD4E48">
      <w:pPr>
        <w:pStyle w:val="a3"/>
        <w:spacing w:line="242" w:lineRule="auto"/>
        <w:ind w:left="1670" w:right="2094" w:firstLine="0"/>
        <w:jc w:val="left"/>
      </w:pPr>
      <w:r>
        <w:t>Общие сведения о питании и технологиях приготовления пищи.</w:t>
      </w:r>
      <w:r>
        <w:rPr>
          <w:spacing w:val="1"/>
        </w:rPr>
        <w:t xml:space="preserve"> </w:t>
      </w:r>
      <w:r>
        <w:t>Рациональное,</w:t>
      </w:r>
      <w:r>
        <w:rPr>
          <w:spacing w:val="-6"/>
        </w:rPr>
        <w:t xml:space="preserve"> </w:t>
      </w:r>
      <w:r>
        <w:t>здоровое</w:t>
      </w:r>
      <w:r>
        <w:rPr>
          <w:spacing w:val="-8"/>
        </w:rPr>
        <w:t xml:space="preserve"> </w:t>
      </w:r>
      <w:r>
        <w:t>питание, режим</w:t>
      </w:r>
      <w:r>
        <w:rPr>
          <w:spacing w:val="-6"/>
        </w:rPr>
        <w:t xml:space="preserve"> </w:t>
      </w:r>
      <w:r>
        <w:t>питания,</w:t>
      </w:r>
      <w:r>
        <w:rPr>
          <w:spacing w:val="-5"/>
        </w:rPr>
        <w:t xml:space="preserve"> </w:t>
      </w:r>
      <w:r>
        <w:t>пищевая</w:t>
      </w:r>
      <w:r>
        <w:rPr>
          <w:spacing w:val="-7"/>
        </w:rPr>
        <w:t xml:space="preserve"> </w:t>
      </w:r>
      <w:r>
        <w:t>пирамида.</w:t>
      </w:r>
    </w:p>
    <w:p w:rsidR="00CD081E" w:rsidRDefault="00BD4E48">
      <w:pPr>
        <w:pStyle w:val="a3"/>
        <w:ind w:right="1133"/>
      </w:pPr>
      <w:r>
        <w:t>Значение выбора продуктов для здоровья человека. Пищевая ценность разных</w:t>
      </w:r>
      <w:r>
        <w:rPr>
          <w:spacing w:val="1"/>
        </w:rPr>
        <w:t xml:space="preserve"> </w:t>
      </w:r>
      <w:r>
        <w:t>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Технологии</w:t>
      </w:r>
      <w:r>
        <w:rPr>
          <w:spacing w:val="1"/>
        </w:rPr>
        <w:t xml:space="preserve"> </w:t>
      </w:r>
      <w:r>
        <w:t>обработки</w:t>
      </w:r>
      <w:r>
        <w:rPr>
          <w:spacing w:val="1"/>
        </w:rPr>
        <w:t xml:space="preserve"> </w:t>
      </w:r>
      <w:r>
        <w:t>овощей,</w:t>
      </w:r>
      <w:r>
        <w:rPr>
          <w:spacing w:val="-2"/>
        </w:rPr>
        <w:t xml:space="preserve"> </w:t>
      </w:r>
      <w:r>
        <w:t>круп.</w:t>
      </w:r>
    </w:p>
    <w:p w:rsidR="00CD081E" w:rsidRDefault="00BD4E48">
      <w:pPr>
        <w:pStyle w:val="a3"/>
        <w:ind w:right="1137"/>
      </w:pPr>
      <w:r>
        <w:t>Технология приготовления блюд из яиц, круп, овощей. Определение качества</w:t>
      </w:r>
      <w:r>
        <w:rPr>
          <w:spacing w:val="1"/>
        </w:rPr>
        <w:t xml:space="preserve"> </w:t>
      </w:r>
      <w:r>
        <w:t>продуктов,</w:t>
      </w:r>
      <w:r>
        <w:rPr>
          <w:spacing w:val="3"/>
        </w:rPr>
        <w:t xml:space="preserve"> </w:t>
      </w:r>
      <w:r>
        <w:t>правила</w:t>
      </w:r>
      <w:r>
        <w:rPr>
          <w:spacing w:val="1"/>
        </w:rPr>
        <w:t xml:space="preserve"> </w:t>
      </w:r>
      <w:r>
        <w:t>хранения</w:t>
      </w:r>
      <w:r>
        <w:rPr>
          <w:spacing w:val="2"/>
        </w:rPr>
        <w:t xml:space="preserve"> </w:t>
      </w:r>
      <w:r>
        <w:t>продуктов.</w:t>
      </w:r>
    </w:p>
    <w:p w:rsidR="00CD081E" w:rsidRDefault="00BD4E48">
      <w:pPr>
        <w:pStyle w:val="a3"/>
        <w:spacing w:line="237" w:lineRule="auto"/>
        <w:ind w:right="1134"/>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4"/>
        </w:rPr>
        <w:t xml:space="preserve"> </w:t>
      </w:r>
      <w:r>
        <w:t>для</w:t>
      </w:r>
      <w:r>
        <w:rPr>
          <w:spacing w:val="-4"/>
        </w:rPr>
        <w:t xml:space="preserve"> </w:t>
      </w:r>
      <w:r>
        <w:t>обработки</w:t>
      </w:r>
      <w:r>
        <w:rPr>
          <w:spacing w:val="-3"/>
        </w:rPr>
        <w:t xml:space="preserve"> </w:t>
      </w:r>
      <w:r>
        <w:t>пищевых</w:t>
      </w:r>
      <w:r>
        <w:rPr>
          <w:spacing w:val="-3"/>
        </w:rPr>
        <w:t xml:space="preserve"> </w:t>
      </w:r>
      <w:r>
        <w:t>продуктов,</w:t>
      </w:r>
      <w:r>
        <w:rPr>
          <w:spacing w:val="-2"/>
        </w:rPr>
        <w:t xml:space="preserve"> </w:t>
      </w:r>
      <w:r>
        <w:t>приготовления</w:t>
      </w:r>
      <w:r>
        <w:rPr>
          <w:spacing w:val="-4"/>
        </w:rPr>
        <w:t xml:space="preserve"> </w:t>
      </w:r>
      <w:r>
        <w:t>блюд.</w:t>
      </w:r>
    </w:p>
    <w:p w:rsidR="00CD081E" w:rsidRDefault="00BD4E48">
      <w:pPr>
        <w:pStyle w:val="a3"/>
        <w:spacing w:before="4" w:line="237" w:lineRule="auto"/>
        <w:ind w:right="1137"/>
      </w:pPr>
      <w:r>
        <w:t>Правила этикета за столом. Условия хранения продуктов питания. Утилизация</w:t>
      </w:r>
      <w:r>
        <w:rPr>
          <w:spacing w:val="1"/>
        </w:rPr>
        <w:t xml:space="preserve"> </w:t>
      </w:r>
      <w:r>
        <w:t>бытовых</w:t>
      </w:r>
      <w:r>
        <w:rPr>
          <w:spacing w:val="-4"/>
        </w:rPr>
        <w:t xml:space="preserve"> </w:t>
      </w:r>
      <w:r>
        <w:t>и</w:t>
      </w:r>
      <w:r>
        <w:rPr>
          <w:spacing w:val="3"/>
        </w:rPr>
        <w:t xml:space="preserve"> </w:t>
      </w:r>
      <w:r>
        <w:t>пищевых</w:t>
      </w:r>
      <w:r>
        <w:rPr>
          <w:spacing w:val="-3"/>
        </w:rPr>
        <w:t xml:space="preserve"> </w:t>
      </w:r>
      <w:r>
        <w:t>отходов.</w:t>
      </w:r>
    </w:p>
    <w:p w:rsidR="00CD081E" w:rsidRDefault="00BD4E48">
      <w:pPr>
        <w:pStyle w:val="a3"/>
        <w:spacing w:before="3" w:line="275" w:lineRule="exact"/>
        <w:ind w:left="1670" w:firstLine="0"/>
        <w:jc w:val="left"/>
      </w:pPr>
      <w:r>
        <w:t>Профессии,</w:t>
      </w:r>
      <w:r>
        <w:rPr>
          <w:spacing w:val="-1"/>
        </w:rPr>
        <w:t xml:space="preserve"> </w:t>
      </w:r>
      <w:r>
        <w:t>связанные</w:t>
      </w:r>
      <w:r>
        <w:rPr>
          <w:spacing w:val="-3"/>
        </w:rPr>
        <w:t xml:space="preserve"> </w:t>
      </w:r>
      <w:r>
        <w:t>с</w:t>
      </w:r>
      <w:r>
        <w:rPr>
          <w:spacing w:val="-3"/>
        </w:rPr>
        <w:t xml:space="preserve"> </w:t>
      </w:r>
      <w:r>
        <w:t>производством</w:t>
      </w:r>
      <w:r>
        <w:rPr>
          <w:spacing w:val="-1"/>
        </w:rPr>
        <w:t xml:space="preserve"> </w:t>
      </w:r>
      <w:r>
        <w:t>и</w:t>
      </w:r>
      <w:r>
        <w:rPr>
          <w:spacing w:val="-10"/>
        </w:rPr>
        <w:t xml:space="preserve"> </w:t>
      </w:r>
      <w:r>
        <w:t>обработкой</w:t>
      </w:r>
      <w:r>
        <w:rPr>
          <w:spacing w:val="-1"/>
        </w:rPr>
        <w:t xml:space="preserve"> </w:t>
      </w:r>
      <w:r>
        <w:t>пищевых</w:t>
      </w:r>
      <w:r>
        <w:rPr>
          <w:spacing w:val="-7"/>
        </w:rPr>
        <w:t xml:space="preserve"> </w:t>
      </w:r>
      <w:r>
        <w:t>продуктов.</w:t>
      </w:r>
    </w:p>
    <w:p w:rsidR="00CD081E" w:rsidRDefault="00BD4E48">
      <w:pPr>
        <w:spacing w:line="275" w:lineRule="exact"/>
        <w:ind w:left="1670"/>
        <w:rPr>
          <w:i/>
          <w:sz w:val="24"/>
        </w:rPr>
      </w:pPr>
      <w:r>
        <w:rPr>
          <w:i/>
          <w:sz w:val="24"/>
        </w:rPr>
        <w:t>Групповой</w:t>
      </w:r>
      <w:r>
        <w:rPr>
          <w:i/>
          <w:spacing w:val="-6"/>
          <w:sz w:val="24"/>
        </w:rPr>
        <w:t xml:space="preserve"> </w:t>
      </w:r>
      <w:r>
        <w:rPr>
          <w:i/>
          <w:sz w:val="24"/>
        </w:rPr>
        <w:t>проект</w:t>
      </w:r>
      <w:r>
        <w:rPr>
          <w:i/>
          <w:spacing w:val="-11"/>
          <w:sz w:val="24"/>
        </w:rPr>
        <w:t xml:space="preserve"> </w:t>
      </w:r>
      <w:r>
        <w:rPr>
          <w:i/>
          <w:sz w:val="24"/>
        </w:rPr>
        <w:t>по</w:t>
      </w:r>
      <w:r>
        <w:rPr>
          <w:i/>
          <w:spacing w:val="-9"/>
          <w:sz w:val="24"/>
        </w:rPr>
        <w:t xml:space="preserve"> </w:t>
      </w:r>
      <w:r>
        <w:rPr>
          <w:i/>
          <w:sz w:val="24"/>
        </w:rPr>
        <w:t>теме</w:t>
      </w:r>
      <w:r>
        <w:rPr>
          <w:i/>
          <w:spacing w:val="-11"/>
          <w:sz w:val="24"/>
        </w:rPr>
        <w:t xml:space="preserve"> </w:t>
      </w:r>
      <w:r>
        <w:rPr>
          <w:i/>
          <w:sz w:val="24"/>
        </w:rPr>
        <w:t>«Питание</w:t>
      </w:r>
      <w:r>
        <w:rPr>
          <w:i/>
          <w:spacing w:val="-11"/>
          <w:sz w:val="24"/>
        </w:rPr>
        <w:t xml:space="preserve"> </w:t>
      </w:r>
      <w:r>
        <w:rPr>
          <w:i/>
          <w:sz w:val="24"/>
        </w:rPr>
        <w:t>и</w:t>
      </w:r>
      <w:r>
        <w:rPr>
          <w:i/>
          <w:spacing w:val="-14"/>
          <w:sz w:val="24"/>
        </w:rPr>
        <w:t xml:space="preserve"> </w:t>
      </w:r>
      <w:r>
        <w:rPr>
          <w:i/>
          <w:sz w:val="24"/>
        </w:rPr>
        <w:t>здоровье</w:t>
      </w:r>
      <w:r>
        <w:rPr>
          <w:i/>
          <w:spacing w:val="-6"/>
          <w:sz w:val="24"/>
        </w:rPr>
        <w:t xml:space="preserve"> </w:t>
      </w:r>
      <w:r>
        <w:rPr>
          <w:i/>
          <w:sz w:val="24"/>
        </w:rPr>
        <w:t>человека».</w:t>
      </w:r>
    </w:p>
    <w:p w:rsidR="00CD081E" w:rsidRDefault="00BD4E48">
      <w:pPr>
        <w:pStyle w:val="a3"/>
        <w:spacing w:before="3" w:line="275" w:lineRule="exact"/>
        <w:ind w:left="1670" w:firstLine="0"/>
        <w:jc w:val="left"/>
      </w:pPr>
      <w:r>
        <w:t>Технологии</w:t>
      </w:r>
      <w:r>
        <w:rPr>
          <w:spacing w:val="-5"/>
        </w:rPr>
        <w:t xml:space="preserve"> </w:t>
      </w:r>
      <w:r>
        <w:t>обработки</w:t>
      </w:r>
      <w:r>
        <w:rPr>
          <w:spacing w:val="-4"/>
        </w:rPr>
        <w:t xml:space="preserve"> </w:t>
      </w:r>
      <w:r>
        <w:t>текстильных</w:t>
      </w:r>
      <w:r>
        <w:rPr>
          <w:spacing w:val="-5"/>
        </w:rPr>
        <w:t xml:space="preserve"> </w:t>
      </w:r>
      <w:r>
        <w:t>материалов</w:t>
      </w:r>
      <w:r>
        <w:rPr>
          <w:spacing w:val="1"/>
        </w:rPr>
        <w:t xml:space="preserve"> </w:t>
      </w:r>
      <w:r>
        <w:t>(12</w:t>
      </w:r>
      <w:r>
        <w:rPr>
          <w:spacing w:val="-5"/>
        </w:rPr>
        <w:t xml:space="preserve"> </w:t>
      </w:r>
      <w:r>
        <w:t>часов).</w:t>
      </w:r>
    </w:p>
    <w:p w:rsidR="00CD081E" w:rsidRDefault="00BD4E48">
      <w:pPr>
        <w:pStyle w:val="a3"/>
        <w:tabs>
          <w:tab w:val="left" w:pos="2821"/>
          <w:tab w:val="left" w:pos="5104"/>
          <w:tab w:val="left" w:pos="6778"/>
          <w:tab w:val="left" w:pos="8232"/>
          <w:tab w:val="left" w:pos="9320"/>
        </w:tabs>
        <w:spacing w:line="242" w:lineRule="auto"/>
        <w:ind w:right="1134"/>
        <w:jc w:val="left"/>
      </w:pPr>
      <w:r>
        <w:t>Основы</w:t>
      </w:r>
      <w:r>
        <w:tab/>
        <w:t>материаловедения.</w:t>
      </w:r>
      <w:r>
        <w:tab/>
        <w:t>Текстильные</w:t>
      </w:r>
      <w:r>
        <w:tab/>
        <w:t>материалы</w:t>
      </w:r>
      <w:r>
        <w:tab/>
        <w:t>(нитки,</w:t>
      </w:r>
      <w:r>
        <w:tab/>
        <w:t>ткань),</w:t>
      </w:r>
      <w:r>
        <w:rPr>
          <w:spacing w:val="-57"/>
        </w:rPr>
        <w:t xml:space="preserve"> </w:t>
      </w:r>
      <w:r>
        <w:t>производство</w:t>
      </w:r>
      <w:r>
        <w:rPr>
          <w:spacing w:val="1"/>
        </w:rPr>
        <w:t xml:space="preserve"> </w:t>
      </w:r>
      <w:r>
        <w:t>и</w:t>
      </w:r>
      <w:r>
        <w:rPr>
          <w:spacing w:val="-3"/>
        </w:rPr>
        <w:t xml:space="preserve"> </w:t>
      </w:r>
      <w:r>
        <w:t>использование человеком.</w:t>
      </w:r>
      <w:r>
        <w:rPr>
          <w:spacing w:val="3"/>
        </w:rPr>
        <w:t xml:space="preserve"> </w:t>
      </w:r>
      <w:r>
        <w:t>История,</w:t>
      </w:r>
      <w:r>
        <w:rPr>
          <w:spacing w:val="3"/>
        </w:rPr>
        <w:t xml:space="preserve"> </w:t>
      </w:r>
      <w:r>
        <w:t>культура.</w:t>
      </w:r>
    </w:p>
    <w:p w:rsidR="00CD081E" w:rsidRDefault="00BD4E48">
      <w:pPr>
        <w:pStyle w:val="a3"/>
        <w:spacing w:line="271" w:lineRule="exact"/>
        <w:ind w:left="1670" w:firstLine="0"/>
        <w:jc w:val="left"/>
      </w:pPr>
      <w:r>
        <w:t>Современные</w:t>
      </w:r>
      <w:r>
        <w:rPr>
          <w:spacing w:val="-2"/>
        </w:rPr>
        <w:t xml:space="preserve"> </w:t>
      </w:r>
      <w:r>
        <w:t>технологии производства</w:t>
      </w:r>
      <w:r>
        <w:rPr>
          <w:spacing w:val="-7"/>
        </w:rPr>
        <w:t xml:space="preserve"> </w:t>
      </w:r>
      <w:r>
        <w:t>тканей</w:t>
      </w:r>
      <w:r>
        <w:rPr>
          <w:spacing w:val="-5"/>
        </w:rPr>
        <w:t xml:space="preserve"> </w:t>
      </w:r>
      <w:r>
        <w:t>с</w:t>
      </w:r>
      <w:r>
        <w:rPr>
          <w:spacing w:val="-2"/>
        </w:rPr>
        <w:t xml:space="preserve"> </w:t>
      </w:r>
      <w:r>
        <w:t>разными свойствами.</w:t>
      </w:r>
    </w:p>
    <w:p w:rsidR="00CD081E" w:rsidRDefault="00BD4E48">
      <w:pPr>
        <w:pStyle w:val="a3"/>
        <w:tabs>
          <w:tab w:val="left" w:pos="3089"/>
          <w:tab w:val="left" w:pos="4365"/>
          <w:tab w:val="left" w:pos="7248"/>
        </w:tabs>
        <w:spacing w:before="4" w:line="237" w:lineRule="auto"/>
        <w:ind w:right="1143"/>
        <w:jc w:val="left"/>
      </w:pPr>
      <w:r>
        <w:t>Технологии</w:t>
      </w:r>
      <w:r>
        <w:tab/>
        <w:t>получения</w:t>
      </w:r>
      <w:r>
        <w:tab/>
        <w:t xml:space="preserve">текстильных  </w:t>
      </w:r>
      <w:r>
        <w:rPr>
          <w:spacing w:val="11"/>
        </w:rPr>
        <w:t xml:space="preserve"> </w:t>
      </w:r>
      <w:r>
        <w:t>материалов</w:t>
      </w:r>
      <w:r>
        <w:tab/>
        <w:t>из</w:t>
      </w:r>
      <w:r>
        <w:rPr>
          <w:spacing w:val="14"/>
        </w:rPr>
        <w:t xml:space="preserve"> </w:t>
      </w:r>
      <w:r>
        <w:t>натуральных</w:t>
      </w:r>
      <w:r>
        <w:rPr>
          <w:spacing w:val="12"/>
        </w:rPr>
        <w:t xml:space="preserve"> </w:t>
      </w:r>
      <w:r>
        <w:t>волокон</w:t>
      </w:r>
      <w:r>
        <w:rPr>
          <w:spacing w:val="-57"/>
        </w:rPr>
        <w:t xml:space="preserve"> </w:t>
      </w:r>
      <w:r>
        <w:t>растительного,</w:t>
      </w:r>
      <w:r>
        <w:rPr>
          <w:spacing w:val="-5"/>
        </w:rPr>
        <w:t xml:space="preserve"> </w:t>
      </w:r>
      <w:r>
        <w:t>животного</w:t>
      </w:r>
      <w:r>
        <w:rPr>
          <w:spacing w:val="-2"/>
        </w:rPr>
        <w:t xml:space="preserve"> </w:t>
      </w:r>
      <w:r>
        <w:t>происхождения, из</w:t>
      </w:r>
      <w:r>
        <w:rPr>
          <w:spacing w:val="-1"/>
        </w:rPr>
        <w:t xml:space="preserve"> </w:t>
      </w:r>
      <w:r>
        <w:t>химических</w:t>
      </w:r>
      <w:r>
        <w:rPr>
          <w:spacing w:val="-6"/>
        </w:rPr>
        <w:t xml:space="preserve"> </w:t>
      </w:r>
      <w:r>
        <w:t>волокон. Свойства</w:t>
      </w:r>
      <w:r>
        <w:rPr>
          <w:spacing w:val="-3"/>
        </w:rPr>
        <w:t xml:space="preserve"> </w:t>
      </w:r>
      <w:r>
        <w:t>тканей.</w:t>
      </w:r>
    </w:p>
    <w:p w:rsidR="00CD081E" w:rsidRDefault="00BD4E48">
      <w:pPr>
        <w:pStyle w:val="a3"/>
        <w:spacing w:before="3" w:line="275" w:lineRule="exact"/>
        <w:ind w:left="1670" w:firstLine="0"/>
        <w:jc w:val="left"/>
      </w:pPr>
      <w:r>
        <w:t>Основы</w:t>
      </w:r>
      <w:r>
        <w:rPr>
          <w:spacing w:val="-2"/>
        </w:rPr>
        <w:t xml:space="preserve"> </w:t>
      </w:r>
      <w:r>
        <w:t>технологии</w:t>
      </w:r>
      <w:r>
        <w:rPr>
          <w:spacing w:val="-1"/>
        </w:rPr>
        <w:t xml:space="preserve"> </w:t>
      </w:r>
      <w:r>
        <w:t>изготовления</w:t>
      </w:r>
      <w:r>
        <w:rPr>
          <w:spacing w:val="-7"/>
        </w:rPr>
        <w:t xml:space="preserve"> </w:t>
      </w:r>
      <w:r>
        <w:t>изделий</w:t>
      </w:r>
      <w:r>
        <w:rPr>
          <w:spacing w:val="-6"/>
        </w:rPr>
        <w:t xml:space="preserve"> </w:t>
      </w:r>
      <w:r>
        <w:t>из</w:t>
      </w:r>
      <w:r>
        <w:rPr>
          <w:spacing w:val="-5"/>
        </w:rPr>
        <w:t xml:space="preserve"> </w:t>
      </w:r>
      <w:r>
        <w:t>текстильных</w:t>
      </w:r>
      <w:r>
        <w:rPr>
          <w:spacing w:val="-7"/>
        </w:rPr>
        <w:t xml:space="preserve"> </w:t>
      </w:r>
      <w:r>
        <w:t>материалов.</w:t>
      </w:r>
    </w:p>
    <w:p w:rsidR="00CD081E" w:rsidRDefault="00BD4E48">
      <w:pPr>
        <w:pStyle w:val="a3"/>
        <w:tabs>
          <w:tab w:val="left" w:pos="4002"/>
          <w:tab w:val="left" w:pos="5603"/>
          <w:tab w:val="left" w:pos="6841"/>
          <w:tab w:val="left" w:pos="7944"/>
          <w:tab w:val="left" w:pos="9153"/>
        </w:tabs>
        <w:spacing w:line="242" w:lineRule="auto"/>
        <w:ind w:right="1129"/>
        <w:jc w:val="left"/>
      </w:pPr>
      <w:r>
        <w:t>Последовательность</w:t>
      </w:r>
      <w:r>
        <w:tab/>
        <w:t>изготовления</w:t>
      </w:r>
      <w:r>
        <w:tab/>
        <w:t>швейного</w:t>
      </w:r>
      <w:r>
        <w:tab/>
        <w:t>изделия.</w:t>
      </w:r>
      <w:r>
        <w:tab/>
        <w:t>Контроль</w:t>
      </w:r>
      <w:r>
        <w:tab/>
      </w:r>
      <w:r>
        <w:rPr>
          <w:spacing w:val="-1"/>
        </w:rPr>
        <w:t>качества</w:t>
      </w:r>
      <w:r>
        <w:rPr>
          <w:spacing w:val="-57"/>
        </w:rPr>
        <w:t xml:space="preserve"> </w:t>
      </w:r>
      <w:r>
        <w:t>готового</w:t>
      </w:r>
      <w:r>
        <w:rPr>
          <w:spacing w:val="5"/>
        </w:rPr>
        <w:t xml:space="preserve"> </w:t>
      </w:r>
      <w:r>
        <w:t>изделия.</w:t>
      </w:r>
    </w:p>
    <w:p w:rsidR="00CD081E" w:rsidRDefault="00BD4E48">
      <w:pPr>
        <w:pStyle w:val="a3"/>
        <w:spacing w:line="242" w:lineRule="auto"/>
        <w:ind w:left="1670" w:right="1464" w:firstLine="0"/>
        <w:jc w:val="left"/>
      </w:pPr>
      <w:r>
        <w:t>Устройство швейной машины: виды приводов швейной машины, регуляторы.</w:t>
      </w:r>
      <w:r>
        <w:rPr>
          <w:spacing w:val="-57"/>
        </w:rPr>
        <w:t xml:space="preserve"> </w:t>
      </w:r>
      <w:r>
        <w:t>Виды стежков,</w:t>
      </w:r>
      <w:r>
        <w:rPr>
          <w:spacing w:val="-3"/>
        </w:rPr>
        <w:t xml:space="preserve"> </w:t>
      </w:r>
      <w:r>
        <w:t>швов.</w:t>
      </w:r>
      <w:r>
        <w:rPr>
          <w:spacing w:val="1"/>
        </w:rPr>
        <w:t xml:space="preserve"> </w:t>
      </w:r>
      <w:r>
        <w:t>Виды</w:t>
      </w:r>
      <w:r>
        <w:rPr>
          <w:spacing w:val="1"/>
        </w:rPr>
        <w:t xml:space="preserve"> </w:t>
      </w:r>
      <w:r>
        <w:t>ручных</w:t>
      </w:r>
      <w:r>
        <w:rPr>
          <w:spacing w:val="-5"/>
        </w:rPr>
        <w:t xml:space="preserve"> </w:t>
      </w:r>
      <w:r>
        <w:t>и машинных</w:t>
      </w:r>
      <w:r>
        <w:rPr>
          <w:spacing w:val="-5"/>
        </w:rPr>
        <w:t xml:space="preserve"> </w:t>
      </w:r>
      <w:r>
        <w:t>швов</w:t>
      </w:r>
      <w:r>
        <w:rPr>
          <w:spacing w:val="-3"/>
        </w:rPr>
        <w:t xml:space="preserve"> </w:t>
      </w:r>
      <w:r>
        <w:t>(стачные,</w:t>
      </w:r>
      <w:r>
        <w:rPr>
          <w:spacing w:val="-3"/>
        </w:rPr>
        <w:t xml:space="preserve"> </w:t>
      </w:r>
      <w:r>
        <w:t>краевые).</w:t>
      </w:r>
    </w:p>
    <w:p w:rsidR="00CD081E" w:rsidRDefault="00BD4E48">
      <w:pPr>
        <w:pStyle w:val="a3"/>
        <w:spacing w:line="271" w:lineRule="exact"/>
        <w:ind w:left="1670" w:firstLine="0"/>
        <w:jc w:val="left"/>
      </w:pPr>
      <w:r>
        <w:t>Профессии,</w:t>
      </w:r>
      <w:r>
        <w:rPr>
          <w:spacing w:val="-1"/>
        </w:rPr>
        <w:t xml:space="preserve"> </w:t>
      </w:r>
      <w:r>
        <w:t>связанные</w:t>
      </w:r>
      <w:r>
        <w:rPr>
          <w:spacing w:val="-4"/>
        </w:rPr>
        <w:t xml:space="preserve"> </w:t>
      </w:r>
      <w:r>
        <w:t>со</w:t>
      </w:r>
      <w:r>
        <w:rPr>
          <w:spacing w:val="-2"/>
        </w:rPr>
        <w:t xml:space="preserve"> </w:t>
      </w:r>
      <w:r>
        <w:t>швейным</w:t>
      </w:r>
      <w:r>
        <w:rPr>
          <w:spacing w:val="-6"/>
        </w:rPr>
        <w:t xml:space="preserve"> </w:t>
      </w:r>
      <w:r>
        <w:t>производством.</w:t>
      </w:r>
    </w:p>
    <w:p w:rsidR="00CD081E" w:rsidRDefault="00BD4E48">
      <w:pPr>
        <w:spacing w:line="237" w:lineRule="auto"/>
        <w:ind w:left="959" w:right="1129" w:firstLine="710"/>
        <w:rPr>
          <w:i/>
          <w:sz w:val="24"/>
        </w:rPr>
      </w:pP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7"/>
          <w:sz w:val="24"/>
        </w:rPr>
        <w:t xml:space="preserve"> </w:t>
      </w:r>
      <w:r>
        <w:rPr>
          <w:i/>
          <w:sz w:val="24"/>
        </w:rPr>
        <w:t>проект</w:t>
      </w:r>
      <w:r>
        <w:rPr>
          <w:i/>
          <w:spacing w:val="5"/>
          <w:sz w:val="24"/>
        </w:rPr>
        <w:t xml:space="preserve"> </w:t>
      </w:r>
      <w:r>
        <w:rPr>
          <w:i/>
          <w:sz w:val="24"/>
        </w:rPr>
        <w:t>«Изделие</w:t>
      </w:r>
      <w:r>
        <w:rPr>
          <w:i/>
          <w:spacing w:val="4"/>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CD081E" w:rsidRDefault="00BD4E48">
      <w:pPr>
        <w:pStyle w:val="a3"/>
        <w:spacing w:before="4" w:line="237" w:lineRule="auto"/>
        <w:ind w:right="1129"/>
        <w:jc w:val="left"/>
      </w:pPr>
      <w:r>
        <w:t>Чертёж</w:t>
      </w:r>
      <w:r>
        <w:rPr>
          <w:spacing w:val="27"/>
        </w:rPr>
        <w:t xml:space="preserve"> </w:t>
      </w:r>
      <w:r>
        <w:t>выкроек</w:t>
      </w:r>
      <w:r>
        <w:rPr>
          <w:spacing w:val="28"/>
        </w:rPr>
        <w:t xml:space="preserve"> </w:t>
      </w:r>
      <w:r>
        <w:t>проектного</w:t>
      </w:r>
      <w:r>
        <w:rPr>
          <w:spacing w:val="30"/>
        </w:rPr>
        <w:t xml:space="preserve"> </w:t>
      </w:r>
      <w:r>
        <w:t>швейного</w:t>
      </w:r>
      <w:r>
        <w:rPr>
          <w:spacing w:val="30"/>
        </w:rPr>
        <w:t xml:space="preserve"> </w:t>
      </w:r>
      <w:r>
        <w:t>изделия</w:t>
      </w:r>
      <w:r>
        <w:rPr>
          <w:spacing w:val="30"/>
        </w:rPr>
        <w:t xml:space="preserve"> </w:t>
      </w:r>
      <w:r>
        <w:t>(например,</w:t>
      </w:r>
      <w:r>
        <w:rPr>
          <w:spacing w:val="28"/>
        </w:rPr>
        <w:t xml:space="preserve"> </w:t>
      </w:r>
      <w:r>
        <w:t>мешок</w:t>
      </w:r>
      <w:r>
        <w:rPr>
          <w:spacing w:val="29"/>
        </w:rPr>
        <w:t xml:space="preserve"> </w:t>
      </w:r>
      <w:r>
        <w:t>для</w:t>
      </w:r>
      <w:r>
        <w:rPr>
          <w:spacing w:val="30"/>
        </w:rPr>
        <w:t xml:space="preserve"> </w:t>
      </w:r>
      <w:r>
        <w:t>сменной</w:t>
      </w:r>
      <w:r>
        <w:rPr>
          <w:spacing w:val="-57"/>
        </w:rPr>
        <w:t xml:space="preserve"> </w:t>
      </w:r>
      <w:r>
        <w:t>обуви,</w:t>
      </w:r>
      <w:r>
        <w:rPr>
          <w:spacing w:val="3"/>
        </w:rPr>
        <w:t xml:space="preserve"> </w:t>
      </w:r>
      <w:r>
        <w:t>прихватка,</w:t>
      </w:r>
      <w:r>
        <w:rPr>
          <w:spacing w:val="4"/>
        </w:rPr>
        <w:t xml:space="preserve"> </w:t>
      </w:r>
      <w:r>
        <w:t>лоскутное</w:t>
      </w:r>
      <w:r>
        <w:rPr>
          <w:spacing w:val="1"/>
        </w:rPr>
        <w:t xml:space="preserve"> </w:t>
      </w:r>
      <w:r>
        <w:t>шитьё).</w:t>
      </w:r>
    </w:p>
    <w:p w:rsidR="00CD081E" w:rsidRDefault="00BD4E48">
      <w:pPr>
        <w:pStyle w:val="a3"/>
        <w:spacing w:before="6" w:line="237" w:lineRule="auto"/>
        <w:ind w:right="1129"/>
        <w:jc w:val="left"/>
      </w:pPr>
      <w:r>
        <w:t>Выполнение</w:t>
      </w:r>
      <w:r>
        <w:rPr>
          <w:spacing w:val="6"/>
        </w:rPr>
        <w:t xml:space="preserve"> </w:t>
      </w:r>
      <w:r>
        <w:t>технологических</w:t>
      </w:r>
      <w:r>
        <w:rPr>
          <w:spacing w:val="3"/>
        </w:rPr>
        <w:t xml:space="preserve"> </w:t>
      </w:r>
      <w:r>
        <w:t>операций</w:t>
      </w:r>
      <w:r>
        <w:rPr>
          <w:spacing w:val="8"/>
        </w:rPr>
        <w:t xml:space="preserve"> </w:t>
      </w:r>
      <w:r>
        <w:t>по</w:t>
      </w:r>
      <w:r>
        <w:rPr>
          <w:spacing w:val="8"/>
        </w:rPr>
        <w:t xml:space="preserve"> </w:t>
      </w:r>
      <w:r>
        <w:t>пошиву</w:t>
      </w:r>
      <w:r>
        <w:rPr>
          <w:spacing w:val="-1"/>
        </w:rPr>
        <w:t xml:space="preserve"> </w:t>
      </w:r>
      <w:r>
        <w:t>проектного</w:t>
      </w:r>
      <w:r>
        <w:rPr>
          <w:spacing w:val="8"/>
        </w:rPr>
        <w:t xml:space="preserve"> </w:t>
      </w:r>
      <w:r>
        <w:t>изделия, отделке</w:t>
      </w:r>
      <w:r>
        <w:rPr>
          <w:spacing w:val="-57"/>
        </w:rPr>
        <w:t xml:space="preserve"> </w:t>
      </w:r>
      <w:r>
        <w:t>изделия.</w:t>
      </w:r>
    </w:p>
    <w:p w:rsidR="00CD081E" w:rsidRDefault="00BD4E48">
      <w:pPr>
        <w:pStyle w:val="a3"/>
        <w:spacing w:before="6" w:line="237" w:lineRule="auto"/>
        <w:ind w:left="1670" w:right="3131"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2"/>
        </w:rPr>
        <w:t xml:space="preserve"> </w:t>
      </w:r>
      <w:r>
        <w:t>(32</w:t>
      </w:r>
      <w:r>
        <w:rPr>
          <w:spacing w:val="2"/>
        </w:rPr>
        <w:t xml:space="preserve"> </w:t>
      </w:r>
      <w:r>
        <w:t>часа).</w:t>
      </w:r>
    </w:p>
    <w:p w:rsidR="00CD081E" w:rsidRDefault="00BD4E48">
      <w:pPr>
        <w:pStyle w:val="a3"/>
        <w:spacing w:before="4" w:line="275" w:lineRule="exact"/>
        <w:ind w:left="1670" w:firstLine="0"/>
        <w:jc w:val="left"/>
      </w:pPr>
      <w:r>
        <w:rPr>
          <w:spacing w:val="-2"/>
        </w:rPr>
        <w:t>Технологии</w:t>
      </w:r>
      <w:r>
        <w:rPr>
          <w:spacing w:val="-13"/>
        </w:rPr>
        <w:t xml:space="preserve"> </w:t>
      </w:r>
      <w:r>
        <w:rPr>
          <w:spacing w:val="-1"/>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8"/>
        </w:rPr>
        <w:t xml:space="preserve"> </w:t>
      </w:r>
      <w:r>
        <w:rPr>
          <w:spacing w:val="-1"/>
        </w:rPr>
        <w:t>часов).</w:t>
      </w:r>
    </w:p>
    <w:p w:rsidR="00CD081E" w:rsidRDefault="00BD4E48">
      <w:pPr>
        <w:pStyle w:val="a3"/>
        <w:ind w:right="1131"/>
      </w:pPr>
      <w:r>
        <w:t>Получение и использование металлов человеком. Рациональное использование,</w:t>
      </w:r>
      <w:r>
        <w:rPr>
          <w:spacing w:val="1"/>
        </w:rPr>
        <w:t xml:space="preserve"> </w:t>
      </w:r>
      <w:r>
        <w:t>сбор и переработка вторичного сырья. Общие сведения о видах металлов и сплавах.</w:t>
      </w:r>
      <w:r>
        <w:rPr>
          <w:spacing w:val="1"/>
        </w:rPr>
        <w:t xml:space="preserve"> </w:t>
      </w:r>
      <w:r>
        <w:t>Тонколистовой</w:t>
      </w:r>
      <w:r>
        <w:rPr>
          <w:spacing w:val="-3"/>
        </w:rPr>
        <w:t xml:space="preserve"> </w:t>
      </w:r>
      <w:r>
        <w:t>металл</w:t>
      </w:r>
      <w:r>
        <w:rPr>
          <w:spacing w:val="-3"/>
        </w:rPr>
        <w:t xml:space="preserve"> </w:t>
      </w:r>
      <w:r>
        <w:t>и</w:t>
      </w:r>
      <w:r>
        <w:rPr>
          <w:spacing w:val="-2"/>
        </w:rPr>
        <w:t xml:space="preserve"> </w:t>
      </w:r>
      <w:r>
        <w:t>проволока.</w:t>
      </w:r>
    </w:p>
    <w:p w:rsidR="00CD081E" w:rsidRDefault="00BD4E48">
      <w:pPr>
        <w:pStyle w:val="a3"/>
        <w:spacing w:before="3" w:line="237" w:lineRule="auto"/>
        <w:ind w:left="1670" w:right="4836" w:firstLine="0"/>
      </w:pPr>
      <w:r>
        <w:t>Народные промыслы по обработке металла.</w:t>
      </w:r>
      <w:r>
        <w:rPr>
          <w:spacing w:val="1"/>
        </w:rPr>
        <w:t xml:space="preserve"> </w:t>
      </w:r>
      <w:r>
        <w:t>Способы</w:t>
      </w:r>
      <w:r>
        <w:rPr>
          <w:spacing w:val="-6"/>
        </w:rPr>
        <w:t xml:space="preserve"> </w:t>
      </w:r>
      <w:r>
        <w:t>обработки</w:t>
      </w:r>
      <w:r>
        <w:rPr>
          <w:spacing w:val="-6"/>
        </w:rPr>
        <w:t xml:space="preserve"> </w:t>
      </w:r>
      <w:r>
        <w:t>тонколистового</w:t>
      </w:r>
      <w:r>
        <w:rPr>
          <w:spacing w:val="-3"/>
        </w:rPr>
        <w:t xml:space="preserve"> </w:t>
      </w:r>
      <w:r>
        <w:t>металла.</w:t>
      </w:r>
    </w:p>
    <w:p w:rsidR="00CD081E" w:rsidRDefault="00BD4E48">
      <w:pPr>
        <w:pStyle w:val="a3"/>
        <w:spacing w:before="6" w:line="237" w:lineRule="auto"/>
        <w:ind w:right="1137"/>
      </w:pPr>
      <w:r>
        <w:t>Слесарный верстак. Инструменты для разметки, правки, резания тонколистового</w:t>
      </w:r>
      <w:r>
        <w:rPr>
          <w:spacing w:val="-57"/>
        </w:rPr>
        <w:t xml:space="preserve"> </w:t>
      </w:r>
      <w:r>
        <w:t>металла.</w:t>
      </w:r>
    </w:p>
    <w:p w:rsidR="00CD081E" w:rsidRDefault="00BD4E48">
      <w:pPr>
        <w:pStyle w:val="a3"/>
        <w:spacing w:before="6" w:line="237" w:lineRule="auto"/>
        <w:ind w:left="1670" w:right="1189" w:firstLine="0"/>
        <w:jc w:val="left"/>
      </w:pPr>
      <w:r>
        <w:t>Операции (основные): правка, разметка, резание, гибка тонколистового металла.</w:t>
      </w:r>
      <w:r>
        <w:rPr>
          <w:spacing w:val="-57"/>
        </w:rPr>
        <w:t xml:space="preserve"> </w:t>
      </w:r>
      <w:r>
        <w:t>Профессии,</w:t>
      </w:r>
      <w:r>
        <w:rPr>
          <w:spacing w:val="3"/>
        </w:rPr>
        <w:t xml:space="preserve"> </w:t>
      </w:r>
      <w:r>
        <w:t>связанные с</w:t>
      </w:r>
      <w:r>
        <w:rPr>
          <w:spacing w:val="1"/>
        </w:rPr>
        <w:t xml:space="preserve"> </w:t>
      </w:r>
      <w:r>
        <w:t>производством</w:t>
      </w:r>
      <w:r>
        <w:rPr>
          <w:spacing w:val="2"/>
        </w:rPr>
        <w:t xml:space="preserve"> </w:t>
      </w:r>
      <w:r>
        <w:t>и</w:t>
      </w:r>
      <w:r>
        <w:rPr>
          <w:spacing w:val="-8"/>
        </w:rPr>
        <w:t xml:space="preserve"> </w:t>
      </w:r>
      <w:r>
        <w:t>обработкой</w:t>
      </w:r>
      <w:r>
        <w:rPr>
          <w:spacing w:val="-2"/>
        </w:rPr>
        <w:t xml:space="preserve"> </w:t>
      </w:r>
      <w:r>
        <w:t>металлов.</w:t>
      </w:r>
    </w:p>
    <w:p w:rsidR="00CD081E" w:rsidRDefault="00BD4E48">
      <w:pPr>
        <w:spacing w:before="3" w:line="275" w:lineRule="exact"/>
        <w:ind w:left="167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2"/>
          <w:sz w:val="24"/>
        </w:rPr>
        <w:t xml:space="preserve"> </w:t>
      </w:r>
      <w:r>
        <w:rPr>
          <w:i/>
          <w:sz w:val="24"/>
        </w:rPr>
        <w:t>проект</w:t>
      </w:r>
      <w:r>
        <w:rPr>
          <w:i/>
          <w:spacing w:val="-7"/>
          <w:sz w:val="24"/>
        </w:rPr>
        <w:t xml:space="preserve"> </w:t>
      </w:r>
      <w:r>
        <w:rPr>
          <w:i/>
          <w:sz w:val="24"/>
        </w:rPr>
        <w:t>«Изделие</w:t>
      </w:r>
      <w:r>
        <w:rPr>
          <w:i/>
          <w:spacing w:val="-4"/>
          <w:sz w:val="24"/>
        </w:rPr>
        <w:t xml:space="preserve"> </w:t>
      </w:r>
      <w:r>
        <w:rPr>
          <w:i/>
          <w:sz w:val="24"/>
        </w:rPr>
        <w:t>из</w:t>
      </w:r>
      <w:r>
        <w:rPr>
          <w:i/>
          <w:spacing w:val="-5"/>
          <w:sz w:val="24"/>
        </w:rPr>
        <w:t xml:space="preserve"> </w:t>
      </w:r>
      <w:r>
        <w:rPr>
          <w:i/>
          <w:sz w:val="24"/>
        </w:rPr>
        <w:t>металла».</w:t>
      </w:r>
    </w:p>
    <w:p w:rsidR="00CD081E" w:rsidRDefault="00BD4E48">
      <w:pPr>
        <w:pStyle w:val="a3"/>
        <w:ind w:left="1670" w:right="1946" w:firstLine="0"/>
        <w:jc w:val="left"/>
      </w:pPr>
      <w:r>
        <w:t>Выполнение</w:t>
      </w:r>
      <w:r>
        <w:rPr>
          <w:spacing w:val="-1"/>
        </w:rPr>
        <w:t xml:space="preserve"> </w:t>
      </w:r>
      <w:r>
        <w:t>проектного</w:t>
      </w:r>
      <w:r>
        <w:rPr>
          <w:spacing w:val="1"/>
        </w:rPr>
        <w:t xml:space="preserve"> </w:t>
      </w:r>
      <w:r>
        <w:t>изделия</w:t>
      </w:r>
      <w:r>
        <w:rPr>
          <w:spacing w:val="1"/>
        </w:rPr>
        <w:t xml:space="preserve"> </w:t>
      </w:r>
      <w:r>
        <w:t>по</w:t>
      </w:r>
      <w:r>
        <w:rPr>
          <w:spacing w:val="1"/>
        </w:rPr>
        <w:t xml:space="preserve"> </w:t>
      </w:r>
      <w:r>
        <w:t>технологической</w:t>
      </w:r>
      <w:r>
        <w:rPr>
          <w:spacing w:val="2"/>
        </w:rPr>
        <w:t xml:space="preserve"> </w:t>
      </w:r>
      <w:r>
        <w:t>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1"/>
        </w:rPr>
        <w:t xml:space="preserve"> </w:t>
      </w:r>
      <w:r>
        <w:t>качества проектного изделия</w:t>
      </w:r>
      <w:r>
        <w:rPr>
          <w:spacing w:val="1"/>
        </w:rPr>
        <w:t xml:space="preserve"> </w:t>
      </w:r>
      <w:r>
        <w:t>из</w:t>
      </w:r>
      <w:r>
        <w:rPr>
          <w:spacing w:val="-4"/>
        </w:rPr>
        <w:t xml:space="preserve"> </w:t>
      </w:r>
      <w:r>
        <w:t>тонколистового</w:t>
      </w:r>
      <w:r>
        <w:rPr>
          <w:spacing w:val="1"/>
        </w:rPr>
        <w:t xml:space="preserve"> </w:t>
      </w:r>
      <w:r>
        <w:t>металла.</w:t>
      </w:r>
    </w:p>
    <w:p w:rsidR="00CD081E" w:rsidRDefault="00BD4E48">
      <w:pPr>
        <w:pStyle w:val="a3"/>
        <w:spacing w:before="2"/>
        <w:ind w:left="1670" w:firstLine="0"/>
        <w:jc w:val="left"/>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0"/>
      </w:pPr>
      <w:r>
        <w:lastRenderedPageBreak/>
        <w:t>Молоко</w:t>
      </w:r>
      <w:r>
        <w:rPr>
          <w:spacing w:val="103"/>
        </w:rPr>
        <w:t xml:space="preserve"> </w:t>
      </w:r>
      <w:r>
        <w:t xml:space="preserve">и  </w:t>
      </w:r>
      <w:r>
        <w:rPr>
          <w:spacing w:val="37"/>
        </w:rPr>
        <w:t xml:space="preserve"> </w:t>
      </w:r>
      <w:r>
        <w:t xml:space="preserve">молочные  </w:t>
      </w:r>
      <w:r>
        <w:rPr>
          <w:spacing w:val="41"/>
        </w:rPr>
        <w:t xml:space="preserve"> </w:t>
      </w:r>
      <w:r>
        <w:t xml:space="preserve">продукты  </w:t>
      </w:r>
      <w:r>
        <w:rPr>
          <w:spacing w:val="44"/>
        </w:rPr>
        <w:t xml:space="preserve"> </w:t>
      </w:r>
      <w:r>
        <w:t xml:space="preserve">в  </w:t>
      </w:r>
      <w:r>
        <w:rPr>
          <w:spacing w:val="38"/>
        </w:rPr>
        <w:t xml:space="preserve"> </w:t>
      </w:r>
      <w:r>
        <w:t xml:space="preserve">питании.  </w:t>
      </w:r>
      <w:r>
        <w:rPr>
          <w:spacing w:val="39"/>
        </w:rPr>
        <w:t xml:space="preserve"> </w:t>
      </w:r>
      <w:r>
        <w:t xml:space="preserve">Пищевая  </w:t>
      </w:r>
      <w:r>
        <w:rPr>
          <w:spacing w:val="37"/>
        </w:rPr>
        <w:t xml:space="preserve"> </w:t>
      </w:r>
      <w:r>
        <w:t xml:space="preserve">ценность  </w:t>
      </w:r>
      <w:r>
        <w:rPr>
          <w:spacing w:val="38"/>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rsidR="00CD081E" w:rsidRDefault="00BD4E48">
      <w:pPr>
        <w:pStyle w:val="a3"/>
        <w:spacing w:before="2" w:line="275" w:lineRule="exact"/>
        <w:ind w:left="1670" w:firstLine="0"/>
      </w:pPr>
      <w:r>
        <w:t>Определение</w:t>
      </w:r>
      <w:r>
        <w:rPr>
          <w:spacing w:val="-4"/>
        </w:rPr>
        <w:t xml:space="preserve"> </w:t>
      </w:r>
      <w:r>
        <w:t>качества</w:t>
      </w:r>
      <w:r>
        <w:rPr>
          <w:spacing w:val="-4"/>
        </w:rPr>
        <w:t xml:space="preserve"> </w:t>
      </w:r>
      <w:r>
        <w:t>молочных</w:t>
      </w:r>
      <w:r>
        <w:rPr>
          <w:spacing w:val="-7"/>
        </w:rPr>
        <w:t xml:space="preserve"> </w:t>
      </w:r>
      <w:r>
        <w:t>продуктов,</w:t>
      </w:r>
      <w:r>
        <w:rPr>
          <w:spacing w:val="-5"/>
        </w:rPr>
        <w:t xml:space="preserve"> </w:t>
      </w:r>
      <w:r>
        <w:t>правила</w:t>
      </w:r>
      <w:r>
        <w:rPr>
          <w:spacing w:val="-4"/>
        </w:rPr>
        <w:t xml:space="preserve"> </w:t>
      </w:r>
      <w:r>
        <w:t>хранения</w:t>
      </w:r>
      <w:r>
        <w:rPr>
          <w:spacing w:val="-3"/>
        </w:rPr>
        <w:t xml:space="preserve"> </w:t>
      </w:r>
      <w:r>
        <w:t>продуктов.</w:t>
      </w:r>
    </w:p>
    <w:p w:rsidR="00CD081E" w:rsidRDefault="00BD4E48">
      <w:pPr>
        <w:pStyle w:val="a3"/>
        <w:spacing w:line="242" w:lineRule="auto"/>
        <w:ind w:right="1137"/>
      </w:pPr>
      <w:r>
        <w:t>Виды    теста.    Технологии    приготовления    разных    видов    теста    (тесто</w:t>
      </w:r>
      <w:r>
        <w:rPr>
          <w:spacing w:val="1"/>
        </w:rPr>
        <w:t xml:space="preserve"> </w:t>
      </w:r>
      <w:r>
        <w:t>для</w:t>
      </w:r>
      <w:r>
        <w:rPr>
          <w:spacing w:val="1"/>
        </w:rPr>
        <w:t xml:space="preserve"> </w:t>
      </w:r>
      <w:r>
        <w:t>вареников,</w:t>
      </w:r>
      <w:r>
        <w:rPr>
          <w:spacing w:val="-2"/>
        </w:rPr>
        <w:t xml:space="preserve"> </w:t>
      </w:r>
      <w:r>
        <w:t>песочное тесто,</w:t>
      </w:r>
      <w:r>
        <w:rPr>
          <w:spacing w:val="-2"/>
        </w:rPr>
        <w:t xml:space="preserve"> </w:t>
      </w:r>
      <w:r>
        <w:t>бисквитное</w:t>
      </w:r>
      <w:r>
        <w:rPr>
          <w:spacing w:val="-5"/>
        </w:rPr>
        <w:t xml:space="preserve"> </w:t>
      </w:r>
      <w:r>
        <w:t>тесто,</w:t>
      </w:r>
      <w:r>
        <w:rPr>
          <w:spacing w:val="3"/>
        </w:rPr>
        <w:t xml:space="preserve"> </w:t>
      </w:r>
      <w:r>
        <w:t>дрожжевое тесто).</w:t>
      </w:r>
    </w:p>
    <w:p w:rsidR="00CD081E" w:rsidRDefault="00BD4E48">
      <w:pPr>
        <w:pStyle w:val="a3"/>
        <w:spacing w:line="271" w:lineRule="exact"/>
        <w:ind w:left="1670" w:firstLine="0"/>
      </w:pPr>
      <w:r>
        <w:t>Профессии,</w:t>
      </w:r>
      <w:r>
        <w:rPr>
          <w:spacing w:val="-2"/>
        </w:rPr>
        <w:t xml:space="preserve"> </w:t>
      </w:r>
      <w:r>
        <w:t>связанные</w:t>
      </w:r>
      <w:r>
        <w:rPr>
          <w:spacing w:val="-4"/>
        </w:rPr>
        <w:t xml:space="preserve"> </w:t>
      </w:r>
      <w:r>
        <w:t>с</w:t>
      </w:r>
      <w:r>
        <w:rPr>
          <w:spacing w:val="-4"/>
        </w:rPr>
        <w:t xml:space="preserve"> </w:t>
      </w:r>
      <w:r>
        <w:t>пищевым</w:t>
      </w:r>
      <w:r>
        <w:rPr>
          <w:spacing w:val="-6"/>
        </w:rPr>
        <w:t xml:space="preserve"> </w:t>
      </w:r>
      <w:r>
        <w:t>производством.</w:t>
      </w:r>
    </w:p>
    <w:p w:rsidR="00CD081E" w:rsidRDefault="00BD4E48">
      <w:pPr>
        <w:spacing w:before="2" w:line="275" w:lineRule="exact"/>
        <w:ind w:left="16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CD081E" w:rsidRDefault="00BD4E48">
      <w:pPr>
        <w:pStyle w:val="a3"/>
        <w:spacing w:line="242" w:lineRule="auto"/>
        <w:ind w:left="1670" w:right="3207" w:firstLine="0"/>
        <w:jc w:val="left"/>
      </w:pPr>
      <w:r>
        <w:t>Технологии обработки текстильных материалов (12 часов).</w:t>
      </w:r>
      <w:r>
        <w:rPr>
          <w:spacing w:val="1"/>
        </w:rPr>
        <w:t xml:space="preserve"> </w:t>
      </w:r>
      <w:r>
        <w:rPr>
          <w:spacing w:val="-2"/>
        </w:rPr>
        <w:t>Современные</w:t>
      </w:r>
      <w:r>
        <w:rPr>
          <w:spacing w:val="-13"/>
        </w:rPr>
        <w:t xml:space="preserve"> </w:t>
      </w:r>
      <w:r>
        <w:rPr>
          <w:spacing w:val="-2"/>
        </w:rPr>
        <w:t>текстильные</w:t>
      </w:r>
      <w:r>
        <w:rPr>
          <w:spacing w:val="-12"/>
        </w:rPr>
        <w:t xml:space="preserve"> </w:t>
      </w:r>
      <w:r>
        <w:rPr>
          <w:spacing w:val="-2"/>
        </w:rPr>
        <w:t>материалы,</w:t>
      </w:r>
      <w:r>
        <w:rPr>
          <w:spacing w:val="-5"/>
        </w:rPr>
        <w:t xml:space="preserve"> </w:t>
      </w:r>
      <w:r>
        <w:rPr>
          <w:spacing w:val="-1"/>
        </w:rPr>
        <w:t>получение</w:t>
      </w:r>
      <w:r>
        <w:rPr>
          <w:spacing w:val="-8"/>
        </w:rPr>
        <w:t xml:space="preserve"> </w:t>
      </w:r>
      <w:r>
        <w:rPr>
          <w:spacing w:val="-1"/>
        </w:rPr>
        <w:t>и</w:t>
      </w:r>
      <w:r>
        <w:rPr>
          <w:spacing w:val="-11"/>
        </w:rPr>
        <w:t xml:space="preserve"> </w:t>
      </w:r>
      <w:r>
        <w:rPr>
          <w:spacing w:val="-1"/>
        </w:rPr>
        <w:t>свойства.</w:t>
      </w:r>
    </w:p>
    <w:p w:rsidR="00CD081E" w:rsidRDefault="00BD4E48">
      <w:pPr>
        <w:pStyle w:val="a3"/>
        <w:spacing w:line="242" w:lineRule="auto"/>
        <w:ind w:left="1670" w:right="2037" w:firstLine="0"/>
        <w:jc w:val="left"/>
      </w:pPr>
      <w:r>
        <w:t>Сравнение свойств тканей, выбор ткани с учётом эксплуатации изделия.</w:t>
      </w:r>
      <w:r>
        <w:rPr>
          <w:spacing w:val="-57"/>
        </w:rPr>
        <w:t xml:space="preserve"> </w:t>
      </w:r>
      <w:r>
        <w:t>Одежда,</w:t>
      </w:r>
      <w:r>
        <w:rPr>
          <w:spacing w:val="3"/>
        </w:rPr>
        <w:t xml:space="preserve"> </w:t>
      </w:r>
      <w:r>
        <w:t>виды</w:t>
      </w:r>
      <w:r>
        <w:rPr>
          <w:spacing w:val="-1"/>
        </w:rPr>
        <w:t xml:space="preserve"> </w:t>
      </w:r>
      <w:r>
        <w:t>одежды.</w:t>
      </w:r>
      <w:r>
        <w:rPr>
          <w:spacing w:val="3"/>
        </w:rPr>
        <w:t xml:space="preserve"> </w:t>
      </w:r>
      <w:r>
        <w:t>Мода</w:t>
      </w:r>
      <w:r>
        <w:rPr>
          <w:spacing w:val="1"/>
        </w:rPr>
        <w:t xml:space="preserve"> </w:t>
      </w:r>
      <w:r>
        <w:t>и</w:t>
      </w:r>
      <w:r>
        <w:rPr>
          <w:spacing w:val="2"/>
        </w:rPr>
        <w:t xml:space="preserve"> </w:t>
      </w:r>
      <w:r>
        <w:t>стиль.</w:t>
      </w:r>
    </w:p>
    <w:p w:rsidR="00CD081E" w:rsidRDefault="00BD4E48">
      <w:pPr>
        <w:spacing w:line="242" w:lineRule="auto"/>
        <w:ind w:left="959" w:right="1129" w:firstLine="710"/>
        <w:rPr>
          <w:i/>
          <w:sz w:val="24"/>
        </w:rPr>
      </w:pP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6"/>
          <w:sz w:val="24"/>
        </w:rPr>
        <w:t xml:space="preserve"> </w:t>
      </w:r>
      <w:r>
        <w:rPr>
          <w:i/>
          <w:sz w:val="24"/>
        </w:rPr>
        <w:t>проект</w:t>
      </w:r>
      <w:r>
        <w:rPr>
          <w:i/>
          <w:spacing w:val="5"/>
          <w:sz w:val="24"/>
        </w:rPr>
        <w:t xml:space="preserve"> </w:t>
      </w:r>
      <w:r>
        <w:rPr>
          <w:i/>
          <w:sz w:val="24"/>
        </w:rPr>
        <w:t>«Изделие</w:t>
      </w:r>
      <w:r>
        <w:rPr>
          <w:i/>
          <w:spacing w:val="4"/>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CD081E" w:rsidRDefault="00BD4E48">
      <w:pPr>
        <w:pStyle w:val="a3"/>
        <w:tabs>
          <w:tab w:val="left" w:pos="2740"/>
          <w:tab w:val="left" w:pos="3896"/>
          <w:tab w:val="left" w:pos="5363"/>
          <w:tab w:val="left" w:pos="6668"/>
          <w:tab w:val="left" w:pos="7786"/>
          <w:tab w:val="left" w:pos="9219"/>
        </w:tabs>
        <w:spacing w:line="242" w:lineRule="auto"/>
        <w:ind w:right="1139"/>
        <w:jc w:val="left"/>
      </w:pPr>
      <w:r>
        <w:t>Чертёж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 инструментов,</w:t>
      </w:r>
      <w:r>
        <w:rPr>
          <w:spacing w:val="-2"/>
        </w:rPr>
        <w:t xml:space="preserve"> </w:t>
      </w:r>
      <w:r>
        <w:t>сумка,</w:t>
      </w:r>
      <w:r>
        <w:rPr>
          <w:spacing w:val="3"/>
        </w:rPr>
        <w:t xml:space="preserve"> </w:t>
      </w:r>
      <w:r>
        <w:t>рюкзак;</w:t>
      </w:r>
      <w:r>
        <w:rPr>
          <w:spacing w:val="-4"/>
        </w:rPr>
        <w:t xml:space="preserve"> </w:t>
      </w:r>
      <w:r>
        <w:t>изделие в</w:t>
      </w:r>
      <w:r>
        <w:rPr>
          <w:spacing w:val="2"/>
        </w:rPr>
        <w:t xml:space="preserve"> </w:t>
      </w:r>
      <w:r>
        <w:t>технике</w:t>
      </w:r>
      <w:r>
        <w:rPr>
          <w:spacing w:val="7"/>
        </w:rPr>
        <w:t xml:space="preserve"> </w:t>
      </w:r>
      <w:r>
        <w:t>лоскутной</w:t>
      </w:r>
      <w:r>
        <w:rPr>
          <w:spacing w:val="-3"/>
        </w:rPr>
        <w:t xml:space="preserve"> </w:t>
      </w:r>
      <w:r>
        <w:t>пластики).</w:t>
      </w:r>
    </w:p>
    <w:p w:rsidR="00CD081E" w:rsidRDefault="00BD4E48">
      <w:pPr>
        <w:pStyle w:val="a3"/>
        <w:spacing w:line="242" w:lineRule="auto"/>
        <w:ind w:right="1129"/>
        <w:jc w:val="left"/>
      </w:pPr>
      <w:r>
        <w:t>Выполнение</w:t>
      </w:r>
      <w:r>
        <w:rPr>
          <w:spacing w:val="44"/>
        </w:rPr>
        <w:t xml:space="preserve"> </w:t>
      </w:r>
      <w:r>
        <w:t>технологических</w:t>
      </w:r>
      <w:r>
        <w:rPr>
          <w:spacing w:val="40"/>
        </w:rPr>
        <w:t xml:space="preserve"> </w:t>
      </w:r>
      <w:r>
        <w:t>операций</w:t>
      </w:r>
      <w:r>
        <w:rPr>
          <w:spacing w:val="41"/>
        </w:rPr>
        <w:t xml:space="preserve"> </w:t>
      </w:r>
      <w:r>
        <w:t>по</w:t>
      </w:r>
      <w:r>
        <w:rPr>
          <w:spacing w:val="45"/>
        </w:rPr>
        <w:t xml:space="preserve"> </w:t>
      </w:r>
      <w:r>
        <w:t>раскрою</w:t>
      </w:r>
      <w:r>
        <w:rPr>
          <w:spacing w:val="44"/>
        </w:rPr>
        <w:t xml:space="preserve"> </w:t>
      </w:r>
      <w:r>
        <w:t>и</w:t>
      </w:r>
      <w:r>
        <w:rPr>
          <w:spacing w:val="41"/>
        </w:rPr>
        <w:t xml:space="preserve"> </w:t>
      </w:r>
      <w:r>
        <w:t>пошиву</w:t>
      </w:r>
      <w:r>
        <w:rPr>
          <w:spacing w:val="36"/>
        </w:rPr>
        <w:t xml:space="preserve"> </w:t>
      </w:r>
      <w:r>
        <w:t>проектного</w:t>
      </w:r>
      <w:r>
        <w:rPr>
          <w:spacing w:val="-57"/>
        </w:rPr>
        <w:t xml:space="preserve"> </w:t>
      </w:r>
      <w:r>
        <w:t>изделия,</w:t>
      </w:r>
      <w:r>
        <w:rPr>
          <w:spacing w:val="-2"/>
        </w:rPr>
        <w:t xml:space="preserve"> </w:t>
      </w:r>
      <w:r>
        <w:t>отделке</w:t>
      </w:r>
      <w:r>
        <w:rPr>
          <w:spacing w:val="1"/>
        </w:rPr>
        <w:t xml:space="preserve"> </w:t>
      </w:r>
      <w:r>
        <w:t>изделия.</w:t>
      </w:r>
    </w:p>
    <w:p w:rsidR="00CD081E" w:rsidRDefault="00BD4E48">
      <w:pPr>
        <w:pStyle w:val="a3"/>
        <w:spacing w:line="242" w:lineRule="auto"/>
        <w:ind w:left="1670" w:right="3207" w:firstLine="0"/>
        <w:jc w:val="left"/>
      </w:pPr>
      <w:r>
        <w:rPr>
          <w:spacing w:val="-2"/>
        </w:rPr>
        <w:t>Оценка</w:t>
      </w:r>
      <w:r>
        <w:rPr>
          <w:spacing w:val="-12"/>
        </w:rPr>
        <w:t xml:space="preserve"> </w:t>
      </w:r>
      <w:r>
        <w:rPr>
          <w:spacing w:val="-2"/>
        </w:rPr>
        <w:t>качества</w:t>
      </w:r>
      <w:r>
        <w:rPr>
          <w:spacing w:val="-11"/>
        </w:rPr>
        <w:t xml:space="preserve"> </w:t>
      </w:r>
      <w:r>
        <w:rPr>
          <w:spacing w:val="-2"/>
        </w:rPr>
        <w:t>изготовления</w:t>
      </w:r>
      <w:r>
        <w:rPr>
          <w:spacing w:val="-11"/>
        </w:rPr>
        <w:t xml:space="preserve"> </w:t>
      </w:r>
      <w:r>
        <w:rPr>
          <w:spacing w:val="-1"/>
        </w:rPr>
        <w:t>проектного</w:t>
      </w:r>
      <w:r>
        <w:rPr>
          <w:spacing w:val="-11"/>
        </w:rPr>
        <w:t xml:space="preserve"> </w:t>
      </w:r>
      <w:r>
        <w:rPr>
          <w:spacing w:val="-1"/>
        </w:rPr>
        <w:t>швейного</w:t>
      </w:r>
      <w:r>
        <w:rPr>
          <w:spacing w:val="-10"/>
        </w:rPr>
        <w:t xml:space="preserve"> </w:t>
      </w:r>
      <w:r>
        <w:rPr>
          <w:spacing w:val="-1"/>
        </w:rPr>
        <w:t>изделия.</w:t>
      </w:r>
      <w:r>
        <w:rPr>
          <w:spacing w:val="-57"/>
        </w:rPr>
        <w:t xml:space="preserve"> </w:t>
      </w:r>
      <w:r>
        <w:t>7</w:t>
      </w:r>
      <w:r>
        <w:rPr>
          <w:spacing w:val="1"/>
        </w:rPr>
        <w:t xml:space="preserve"> </w:t>
      </w:r>
      <w:r>
        <w:t>класс</w:t>
      </w:r>
      <w:r>
        <w:rPr>
          <w:spacing w:val="-4"/>
        </w:rPr>
        <w:t xml:space="preserve"> </w:t>
      </w:r>
      <w:r>
        <w:t>(20</w:t>
      </w:r>
      <w:r>
        <w:rPr>
          <w:spacing w:val="-4"/>
        </w:rPr>
        <w:t xml:space="preserve"> </w:t>
      </w:r>
      <w:r>
        <w:t>часов).</w:t>
      </w:r>
    </w:p>
    <w:p w:rsidR="00CD081E" w:rsidRDefault="00BD4E48">
      <w:pPr>
        <w:pStyle w:val="a3"/>
        <w:spacing w:line="271" w:lineRule="exact"/>
        <w:ind w:left="1670" w:firstLine="0"/>
        <w:jc w:val="left"/>
      </w:pPr>
      <w:r>
        <w:rPr>
          <w:spacing w:val="-2"/>
        </w:rPr>
        <w:t>Технологии</w:t>
      </w:r>
      <w:r>
        <w:rPr>
          <w:spacing w:val="-13"/>
        </w:rPr>
        <w:t xml:space="preserve"> </w:t>
      </w:r>
      <w:r>
        <w:rPr>
          <w:spacing w:val="-2"/>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1"/>
        </w:rPr>
        <w:t xml:space="preserve"> </w:t>
      </w:r>
      <w:r>
        <w:rPr>
          <w:spacing w:val="-1"/>
        </w:rPr>
        <w:t>(14</w:t>
      </w:r>
      <w:r>
        <w:rPr>
          <w:spacing w:val="-9"/>
        </w:rPr>
        <w:t xml:space="preserve"> </w:t>
      </w:r>
      <w:r>
        <w:rPr>
          <w:spacing w:val="-1"/>
        </w:rPr>
        <w:t>часов).</w:t>
      </w:r>
    </w:p>
    <w:p w:rsidR="00CD081E" w:rsidRDefault="00BD4E48">
      <w:pPr>
        <w:pStyle w:val="a3"/>
        <w:spacing w:line="237" w:lineRule="auto"/>
        <w:ind w:right="1133"/>
      </w:pPr>
      <w:r>
        <w:t>Обработка древесины. Технологии механической обработки конструкционных</w:t>
      </w:r>
      <w:r>
        <w:rPr>
          <w:spacing w:val="1"/>
        </w:rPr>
        <w:t xml:space="preserve"> </w:t>
      </w:r>
      <w:r>
        <w:t>материалов.</w:t>
      </w:r>
      <w:r>
        <w:rPr>
          <w:spacing w:val="-2"/>
        </w:rPr>
        <w:t xml:space="preserve"> </w:t>
      </w:r>
      <w:r>
        <w:t>Технологии</w:t>
      </w:r>
      <w:r>
        <w:rPr>
          <w:spacing w:val="-7"/>
        </w:rPr>
        <w:t xml:space="preserve"> </w:t>
      </w:r>
      <w:r>
        <w:t>отделки</w:t>
      </w:r>
      <w:r>
        <w:rPr>
          <w:spacing w:val="3"/>
        </w:rPr>
        <w:t xml:space="preserve"> </w:t>
      </w:r>
      <w:r>
        <w:t>изделий</w:t>
      </w:r>
      <w:r>
        <w:rPr>
          <w:spacing w:val="-2"/>
        </w:rPr>
        <w:t xml:space="preserve"> </w:t>
      </w:r>
      <w:r>
        <w:t>из</w:t>
      </w:r>
      <w:r>
        <w:rPr>
          <w:spacing w:val="-2"/>
        </w:rPr>
        <w:t xml:space="preserve"> </w:t>
      </w:r>
      <w:r>
        <w:t>древесины.</w:t>
      </w:r>
    </w:p>
    <w:p w:rsidR="00CD081E" w:rsidRDefault="00BD4E48">
      <w:pPr>
        <w:pStyle w:val="a3"/>
        <w:ind w:right="1127"/>
      </w:pPr>
      <w:r>
        <w:t>Обработка металлов. Технологии обработки металлов. Конструкционная 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CD081E" w:rsidRDefault="00BD4E48">
      <w:pPr>
        <w:pStyle w:val="a3"/>
        <w:spacing w:line="237" w:lineRule="auto"/>
        <w:ind w:right="1134"/>
      </w:pPr>
      <w:r>
        <w:t xml:space="preserve">Пластмасса   </w:t>
      </w:r>
      <w:r>
        <w:rPr>
          <w:spacing w:val="1"/>
        </w:rPr>
        <w:t xml:space="preserve"> </w:t>
      </w:r>
      <w:r>
        <w:t>и     другие     современные    материалы:     свойства,     получение</w:t>
      </w:r>
      <w:r>
        <w:rPr>
          <w:spacing w:val="-57"/>
        </w:rPr>
        <w:t xml:space="preserve"> </w:t>
      </w:r>
      <w:r>
        <w:t>и</w:t>
      </w:r>
      <w:r>
        <w:rPr>
          <w:spacing w:val="2"/>
        </w:rPr>
        <w:t xml:space="preserve"> </w:t>
      </w:r>
      <w:r>
        <w:t>использование.</w:t>
      </w:r>
    </w:p>
    <w:p w:rsidR="00CD081E" w:rsidRDefault="00BD4E48">
      <w:pPr>
        <w:spacing w:line="237" w:lineRule="auto"/>
        <w:ind w:left="959" w:right="1135" w:firstLine="710"/>
        <w:jc w:val="both"/>
        <w:rPr>
          <w:i/>
          <w:sz w:val="24"/>
        </w:rPr>
      </w:pPr>
      <w:r>
        <w:rPr>
          <w:i/>
          <w:sz w:val="24"/>
        </w:rPr>
        <w:t>Индивидуальный творческий (учебный) проект «Изделие из конструкционных и</w:t>
      </w:r>
      <w:r>
        <w:rPr>
          <w:i/>
          <w:spacing w:val="1"/>
          <w:sz w:val="24"/>
        </w:rPr>
        <w:t xml:space="preserve"> </w:t>
      </w:r>
      <w:r>
        <w:rPr>
          <w:i/>
          <w:sz w:val="24"/>
        </w:rPr>
        <w:t>поделочных материалов».</w:t>
      </w:r>
    </w:p>
    <w:p w:rsidR="00CD081E" w:rsidRDefault="00BD4E48">
      <w:pPr>
        <w:pStyle w:val="a3"/>
        <w:spacing w:line="275" w:lineRule="exact"/>
        <w:ind w:left="1670" w:firstLine="0"/>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CD081E" w:rsidRDefault="00BD4E48">
      <w:pPr>
        <w:pStyle w:val="a3"/>
        <w:ind w:right="1132"/>
      </w:pPr>
      <w:r>
        <w:t xml:space="preserve">Рыба,  </w:t>
      </w:r>
      <w:r>
        <w:rPr>
          <w:spacing w:val="34"/>
        </w:rPr>
        <w:t xml:space="preserve"> </w:t>
      </w:r>
      <w:r>
        <w:t xml:space="preserve">морепродукты   </w:t>
      </w:r>
      <w:r>
        <w:rPr>
          <w:spacing w:val="33"/>
        </w:rPr>
        <w:t xml:space="preserve"> </w:t>
      </w:r>
      <w:r>
        <w:t xml:space="preserve">в   </w:t>
      </w:r>
      <w:r>
        <w:rPr>
          <w:spacing w:val="32"/>
        </w:rPr>
        <w:t xml:space="preserve"> </w:t>
      </w:r>
      <w:r>
        <w:t xml:space="preserve">питании   </w:t>
      </w:r>
      <w:r>
        <w:rPr>
          <w:spacing w:val="28"/>
        </w:rPr>
        <w:t xml:space="preserve"> </w:t>
      </w:r>
      <w:r>
        <w:t xml:space="preserve">человека.   </w:t>
      </w:r>
      <w:r>
        <w:rPr>
          <w:spacing w:val="33"/>
        </w:rPr>
        <w:t xml:space="preserve"> </w:t>
      </w:r>
      <w:r>
        <w:t xml:space="preserve">Пищевая   </w:t>
      </w:r>
      <w:r>
        <w:rPr>
          <w:spacing w:val="27"/>
        </w:rPr>
        <w:t xml:space="preserve"> </w:t>
      </w:r>
      <w:r>
        <w:t xml:space="preserve">ценность   </w:t>
      </w:r>
      <w:r>
        <w:rPr>
          <w:spacing w:val="31"/>
        </w:rPr>
        <w:t xml:space="preserve"> </w:t>
      </w:r>
      <w:r>
        <w:t>рыбы</w:t>
      </w:r>
      <w:r>
        <w:rPr>
          <w:spacing w:val="-58"/>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57"/>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60"/>
        </w:rPr>
        <w:t xml:space="preserve"> </w:t>
      </w:r>
      <w:r>
        <w:t>разделка</w:t>
      </w:r>
      <w:r>
        <w:rPr>
          <w:spacing w:val="1"/>
        </w:rPr>
        <w:t xml:space="preserve"> </w:t>
      </w:r>
      <w:r>
        <w:t>рыбы. Виды тепловой обработки рыбы. Требования к качеству рыбных блюд. Рыбные</w:t>
      </w:r>
      <w:r>
        <w:rPr>
          <w:spacing w:val="1"/>
        </w:rPr>
        <w:t xml:space="preserve"> </w:t>
      </w:r>
      <w:r>
        <w:t>консервы.</w:t>
      </w:r>
    </w:p>
    <w:p w:rsidR="00CD081E" w:rsidRDefault="00BD4E48">
      <w:pPr>
        <w:pStyle w:val="a3"/>
        <w:ind w:right="1135"/>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1"/>
        </w:rPr>
        <w:t xml:space="preserve"> </w:t>
      </w:r>
      <w:r>
        <w:t>баранина),</w:t>
      </w:r>
      <w:r>
        <w:rPr>
          <w:spacing w:val="60"/>
        </w:rPr>
        <w:t xml:space="preserve"> </w:t>
      </w:r>
      <w:r>
        <w:t>обработка</w:t>
      </w:r>
      <w:r>
        <w:rPr>
          <w:spacing w:val="1"/>
        </w:rPr>
        <w:t xml:space="preserve"> </w:t>
      </w:r>
      <w:r>
        <w:t>мяса птицы.</w:t>
      </w:r>
      <w:r>
        <w:rPr>
          <w:spacing w:val="-2"/>
        </w:rPr>
        <w:t xml:space="preserve"> </w:t>
      </w:r>
      <w:r>
        <w:t>Показатели</w:t>
      </w:r>
      <w:r>
        <w:rPr>
          <w:spacing w:val="2"/>
        </w:rPr>
        <w:t xml:space="preserve"> </w:t>
      </w:r>
      <w:r>
        <w:t>свежести</w:t>
      </w:r>
      <w:r>
        <w:rPr>
          <w:spacing w:val="2"/>
        </w:rPr>
        <w:t xml:space="preserve"> </w:t>
      </w:r>
      <w:r>
        <w:t>мяса.</w:t>
      </w:r>
      <w:r>
        <w:rPr>
          <w:spacing w:val="3"/>
        </w:rPr>
        <w:t xml:space="preserve"> </w:t>
      </w:r>
      <w:r>
        <w:t>Виды</w:t>
      </w:r>
      <w:r>
        <w:rPr>
          <w:spacing w:val="-2"/>
        </w:rPr>
        <w:t xml:space="preserve"> </w:t>
      </w:r>
      <w:r>
        <w:t>тепловой</w:t>
      </w:r>
      <w:r>
        <w:rPr>
          <w:spacing w:val="-3"/>
        </w:rPr>
        <w:t xml:space="preserve"> </w:t>
      </w:r>
      <w:r>
        <w:t>обработки</w:t>
      </w:r>
      <w:r>
        <w:rPr>
          <w:spacing w:val="-2"/>
        </w:rPr>
        <w:t xml:space="preserve"> </w:t>
      </w:r>
      <w:r>
        <w:t>мяса.</w:t>
      </w:r>
    </w:p>
    <w:p w:rsidR="00CD081E" w:rsidRDefault="00BD4E48">
      <w:pPr>
        <w:pStyle w:val="a3"/>
        <w:spacing w:line="274" w:lineRule="exact"/>
        <w:ind w:left="1670" w:firstLine="0"/>
      </w:pPr>
      <w:r>
        <w:t>Блюда</w:t>
      </w:r>
      <w:r>
        <w:rPr>
          <w:spacing w:val="-3"/>
        </w:rPr>
        <w:t xml:space="preserve"> </w:t>
      </w:r>
      <w:r>
        <w:t>национальной</w:t>
      </w:r>
      <w:r>
        <w:rPr>
          <w:spacing w:val="-5"/>
        </w:rPr>
        <w:t xml:space="preserve"> </w:t>
      </w:r>
      <w:r>
        <w:t>кухни из</w:t>
      </w:r>
      <w:r>
        <w:rPr>
          <w:spacing w:val="-5"/>
        </w:rPr>
        <w:t xml:space="preserve"> </w:t>
      </w:r>
      <w:r>
        <w:t>мяса,</w:t>
      </w:r>
      <w:r>
        <w:rPr>
          <w:spacing w:val="1"/>
        </w:rPr>
        <w:t xml:space="preserve"> </w:t>
      </w:r>
      <w:r>
        <w:t>рыбы.</w:t>
      </w:r>
    </w:p>
    <w:p w:rsidR="00CD081E" w:rsidRDefault="00BD4E48">
      <w:pPr>
        <w:spacing w:line="275" w:lineRule="exact"/>
        <w:ind w:left="16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CD081E" w:rsidRDefault="00BD4E48">
      <w:pPr>
        <w:pStyle w:val="a3"/>
        <w:spacing w:line="242" w:lineRule="auto"/>
        <w:ind w:left="1670" w:right="6797" w:firstLine="0"/>
        <w:jc w:val="left"/>
      </w:pPr>
      <w:r>
        <w:t>Модуль</w:t>
      </w:r>
      <w:r>
        <w:rPr>
          <w:spacing w:val="-14"/>
        </w:rPr>
        <w:t xml:space="preserve"> </w:t>
      </w:r>
      <w:r>
        <w:t>«Робототехника».</w:t>
      </w:r>
      <w:r>
        <w:rPr>
          <w:spacing w:val="-57"/>
        </w:rPr>
        <w:t xml:space="preserve"> </w:t>
      </w:r>
      <w:r>
        <w:t>5</w:t>
      </w:r>
      <w:r>
        <w:rPr>
          <w:spacing w:val="1"/>
        </w:rPr>
        <w:t xml:space="preserve"> </w:t>
      </w:r>
      <w:r>
        <w:t>класс (20</w:t>
      </w:r>
      <w:r>
        <w:rPr>
          <w:spacing w:val="2"/>
        </w:rPr>
        <w:t xml:space="preserve"> </w:t>
      </w:r>
      <w:r>
        <w:t>часов).</w:t>
      </w:r>
    </w:p>
    <w:p w:rsidR="00CD081E" w:rsidRDefault="00BD4E48">
      <w:pPr>
        <w:pStyle w:val="a3"/>
        <w:spacing w:line="271" w:lineRule="exact"/>
        <w:ind w:left="1670" w:firstLine="0"/>
        <w:jc w:val="left"/>
      </w:pPr>
      <w:r>
        <w:t>Автоматизация</w:t>
      </w:r>
      <w:r>
        <w:rPr>
          <w:spacing w:val="-4"/>
        </w:rPr>
        <w:t xml:space="preserve"> </w:t>
      </w:r>
      <w:r>
        <w:t>и</w:t>
      </w:r>
      <w:r>
        <w:rPr>
          <w:spacing w:val="-7"/>
        </w:rPr>
        <w:t xml:space="preserve"> </w:t>
      </w:r>
      <w:r>
        <w:t>роботизация.</w:t>
      </w:r>
      <w:r>
        <w:rPr>
          <w:spacing w:val="-2"/>
        </w:rPr>
        <w:t xml:space="preserve"> </w:t>
      </w:r>
      <w:r>
        <w:t>Принципы</w:t>
      </w:r>
      <w:r>
        <w:rPr>
          <w:spacing w:val="4"/>
        </w:rPr>
        <w:t xml:space="preserve"> </w:t>
      </w:r>
      <w:r>
        <w:t>работы</w:t>
      </w:r>
      <w:r>
        <w:rPr>
          <w:spacing w:val="-2"/>
        </w:rPr>
        <w:t xml:space="preserve"> </w:t>
      </w:r>
      <w:r>
        <w:t>робота.</w:t>
      </w:r>
    </w:p>
    <w:p w:rsidR="00CD081E" w:rsidRDefault="00BD4E48">
      <w:pPr>
        <w:pStyle w:val="a3"/>
        <w:tabs>
          <w:tab w:val="left" w:pos="3589"/>
          <w:tab w:val="left" w:pos="5272"/>
          <w:tab w:val="left" w:pos="6466"/>
          <w:tab w:val="left" w:pos="7358"/>
          <w:tab w:val="left" w:pos="8558"/>
          <w:tab w:val="left" w:pos="9123"/>
        </w:tabs>
        <w:spacing w:before="1" w:line="237" w:lineRule="auto"/>
        <w:ind w:right="1137"/>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2"/>
        </w:rPr>
        <w:t xml:space="preserve"> </w:t>
      </w:r>
      <w:r>
        <w:t>назначение.</w:t>
      </w:r>
    </w:p>
    <w:p w:rsidR="00CD081E" w:rsidRDefault="00BD4E48">
      <w:pPr>
        <w:pStyle w:val="a3"/>
        <w:spacing w:before="6" w:line="237" w:lineRule="auto"/>
        <w:ind w:left="1670" w:right="1129" w:firstLine="0"/>
        <w:jc w:val="left"/>
      </w:pPr>
      <w:r>
        <w:t>Взаимосвязь</w:t>
      </w:r>
      <w:r>
        <w:rPr>
          <w:spacing w:val="-6"/>
        </w:rPr>
        <w:t xml:space="preserve"> </w:t>
      </w:r>
      <w:r>
        <w:t>конструкции</w:t>
      </w:r>
      <w:r>
        <w:rPr>
          <w:spacing w:val="-2"/>
        </w:rPr>
        <w:t xml:space="preserve"> </w:t>
      </w:r>
      <w:r>
        <w:t>робота</w:t>
      </w:r>
      <w:r>
        <w:rPr>
          <w:spacing w:val="-6"/>
        </w:rPr>
        <w:t xml:space="preserve"> </w:t>
      </w:r>
      <w:r>
        <w:t>и</w:t>
      </w:r>
      <w:r>
        <w:rPr>
          <w:spacing w:val="-6"/>
        </w:rPr>
        <w:t xml:space="preserve"> </w:t>
      </w:r>
      <w:r>
        <w:t>выполняемой</w:t>
      </w:r>
      <w:r>
        <w:rPr>
          <w:spacing w:val="-6"/>
        </w:rPr>
        <w:t xml:space="preserve"> </w:t>
      </w:r>
      <w:r>
        <w:t>им</w:t>
      </w:r>
      <w:r>
        <w:rPr>
          <w:spacing w:val="-5"/>
        </w:rPr>
        <w:t xml:space="preserve"> </w:t>
      </w:r>
      <w:r>
        <w:t>функции.</w:t>
      </w:r>
      <w:r>
        <w:rPr>
          <w:spacing w:val="-57"/>
        </w:rPr>
        <w:t xml:space="preserve"> </w:t>
      </w:r>
      <w:r>
        <w:t>Робототехнический</w:t>
      </w:r>
      <w:r>
        <w:rPr>
          <w:spacing w:val="1"/>
        </w:rPr>
        <w:t xml:space="preserve"> </w:t>
      </w:r>
      <w:r>
        <w:t>конструктор</w:t>
      </w:r>
      <w:r>
        <w:rPr>
          <w:spacing w:val="1"/>
        </w:rPr>
        <w:t xml:space="preserve"> </w:t>
      </w:r>
      <w:r>
        <w:t>и</w:t>
      </w:r>
      <w:r>
        <w:rPr>
          <w:spacing w:val="-3"/>
        </w:rPr>
        <w:t xml:space="preserve"> </w:t>
      </w:r>
      <w:r>
        <w:t>комплектующие.</w:t>
      </w:r>
    </w:p>
    <w:p w:rsidR="00CD081E" w:rsidRDefault="00BD4E48">
      <w:pPr>
        <w:pStyle w:val="a3"/>
        <w:spacing w:before="5" w:line="237" w:lineRule="auto"/>
        <w:ind w:left="1670" w:right="2111" w:firstLine="0"/>
        <w:jc w:val="left"/>
      </w:pPr>
      <w:r>
        <w:t>Чтение схем. Сборка роботизированной конструкции по готовой схеме.</w:t>
      </w:r>
      <w:r>
        <w:rPr>
          <w:spacing w:val="-57"/>
        </w:rPr>
        <w:t xml:space="preserve"> </w:t>
      </w:r>
      <w:r>
        <w:t>Базовые</w:t>
      </w:r>
      <w:r>
        <w:rPr>
          <w:spacing w:val="-5"/>
        </w:rPr>
        <w:t xml:space="preserve"> </w:t>
      </w:r>
      <w:r>
        <w:t>принципы</w:t>
      </w:r>
      <w:r>
        <w:rPr>
          <w:spacing w:val="-1"/>
        </w:rPr>
        <w:t xml:space="preserve"> </w:t>
      </w:r>
      <w:r>
        <w:t>программирования.</w:t>
      </w:r>
    </w:p>
    <w:p w:rsidR="00CD081E" w:rsidRDefault="00BD4E48">
      <w:pPr>
        <w:pStyle w:val="a3"/>
        <w:spacing w:before="4"/>
        <w:ind w:left="1670" w:firstLine="0"/>
        <w:jc w:val="left"/>
      </w:pPr>
      <w:r>
        <w:t>Визуальный</w:t>
      </w:r>
      <w:r>
        <w:rPr>
          <w:spacing w:val="-3"/>
        </w:rPr>
        <w:t xml:space="preserve"> </w:t>
      </w:r>
      <w:r>
        <w:t>язык</w:t>
      </w:r>
      <w:r>
        <w:rPr>
          <w:spacing w:val="-9"/>
        </w:rPr>
        <w:t xml:space="preserve"> </w:t>
      </w:r>
      <w:r>
        <w:t>для</w:t>
      </w:r>
      <w:r>
        <w:rPr>
          <w:spacing w:val="-4"/>
        </w:rPr>
        <w:t xml:space="preserve"> </w:t>
      </w:r>
      <w:r>
        <w:t>программирования</w:t>
      </w:r>
      <w:r>
        <w:rPr>
          <w:spacing w:val="-7"/>
        </w:rPr>
        <w:t xml:space="preserve"> </w:t>
      </w:r>
      <w:r>
        <w:t>простых</w:t>
      </w:r>
      <w:r>
        <w:rPr>
          <w:spacing w:val="-8"/>
        </w:rPr>
        <w:t xml:space="preserve"> </w:t>
      </w:r>
      <w:r>
        <w:t>робототехнических</w:t>
      </w:r>
      <w:r>
        <w:rPr>
          <w:spacing w:val="-8"/>
        </w:rPr>
        <w:t xml:space="preserve"> </w:t>
      </w:r>
      <w:r>
        <w:t>систем.</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0"/>
          <w:numId w:val="11"/>
        </w:numPr>
        <w:tabs>
          <w:tab w:val="left" w:pos="1853"/>
        </w:tabs>
        <w:spacing w:before="98"/>
        <w:rPr>
          <w:sz w:val="24"/>
        </w:rPr>
      </w:pPr>
      <w:r>
        <w:rPr>
          <w:sz w:val="24"/>
        </w:rPr>
        <w:lastRenderedPageBreak/>
        <w:t>класс</w:t>
      </w:r>
      <w:r>
        <w:rPr>
          <w:spacing w:val="-2"/>
          <w:sz w:val="24"/>
        </w:rPr>
        <w:t xml:space="preserve"> </w:t>
      </w:r>
      <w:r>
        <w:rPr>
          <w:sz w:val="24"/>
        </w:rPr>
        <w:t>(20</w:t>
      </w:r>
      <w:r>
        <w:rPr>
          <w:spacing w:val="-1"/>
          <w:sz w:val="24"/>
        </w:rPr>
        <w:t xml:space="preserve"> </w:t>
      </w:r>
      <w:r>
        <w:rPr>
          <w:sz w:val="24"/>
        </w:rPr>
        <w:t>часов).</w:t>
      </w:r>
    </w:p>
    <w:p w:rsidR="00CD081E" w:rsidRDefault="00BD4E48">
      <w:pPr>
        <w:pStyle w:val="a3"/>
        <w:tabs>
          <w:tab w:val="left" w:pos="3066"/>
          <w:tab w:val="left" w:pos="4874"/>
          <w:tab w:val="left" w:pos="6427"/>
          <w:tab w:val="left" w:pos="8039"/>
        </w:tabs>
        <w:spacing w:before="5" w:line="237" w:lineRule="auto"/>
        <w:ind w:right="1137"/>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CD081E" w:rsidRDefault="00BD4E48">
      <w:pPr>
        <w:pStyle w:val="a3"/>
        <w:spacing w:before="3"/>
        <w:ind w:left="1670" w:right="4227"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7"/>
        </w:rPr>
        <w:t xml:space="preserve"> </w:t>
      </w:r>
      <w:r>
        <w:t>Сборка мобильного</w:t>
      </w:r>
      <w:r>
        <w:rPr>
          <w:spacing w:val="2"/>
        </w:rPr>
        <w:t xml:space="preserve"> </w:t>
      </w:r>
      <w:r>
        <w:t>робота.</w:t>
      </w:r>
    </w:p>
    <w:p w:rsidR="00CD081E" w:rsidRDefault="00BD4E48">
      <w:pPr>
        <w:pStyle w:val="a3"/>
        <w:spacing w:line="274" w:lineRule="exact"/>
        <w:ind w:left="1670" w:firstLine="0"/>
        <w:jc w:val="left"/>
      </w:pPr>
      <w:r>
        <w:t>Принципы</w:t>
      </w:r>
      <w:r>
        <w:rPr>
          <w:spacing w:val="-3"/>
        </w:rPr>
        <w:t xml:space="preserve"> </w:t>
      </w:r>
      <w:r>
        <w:t>программирования</w:t>
      </w:r>
      <w:r>
        <w:rPr>
          <w:spacing w:val="-7"/>
        </w:rPr>
        <w:t xml:space="preserve"> </w:t>
      </w:r>
      <w:r>
        <w:t>мобильных</w:t>
      </w:r>
      <w:r>
        <w:rPr>
          <w:spacing w:val="-8"/>
        </w:rPr>
        <w:t xml:space="preserve"> </w:t>
      </w:r>
      <w:r>
        <w:t>роботов.</w:t>
      </w:r>
    </w:p>
    <w:p w:rsidR="00CD081E" w:rsidRDefault="00BD4E48">
      <w:pPr>
        <w:pStyle w:val="a3"/>
        <w:tabs>
          <w:tab w:val="left" w:pos="2917"/>
          <w:tab w:val="left" w:pos="4380"/>
          <w:tab w:val="left" w:pos="5910"/>
          <w:tab w:val="left" w:pos="6763"/>
          <w:tab w:val="left" w:pos="9037"/>
        </w:tabs>
        <w:spacing w:before="5" w:line="237" w:lineRule="auto"/>
        <w:ind w:right="1136"/>
        <w:jc w:val="left"/>
      </w:pPr>
      <w:r>
        <w:t>Изучение</w:t>
      </w:r>
      <w:r>
        <w:tab/>
        <w:t>интерфейса</w:t>
      </w:r>
      <w:r>
        <w:tab/>
        <w:t>визуального</w:t>
      </w:r>
      <w:r>
        <w:tab/>
        <w:t>языка</w:t>
      </w:r>
      <w:r>
        <w:tab/>
        <w:t>программирования,</w:t>
      </w:r>
      <w:r>
        <w:tab/>
        <w:t>основные</w:t>
      </w:r>
      <w:r>
        <w:rPr>
          <w:spacing w:val="-57"/>
        </w:rPr>
        <w:t xml:space="preserve"> </w:t>
      </w:r>
      <w:r>
        <w:t>инструменты</w:t>
      </w:r>
      <w:r>
        <w:rPr>
          <w:spacing w:val="3"/>
        </w:rPr>
        <w:t xml:space="preserve"> </w:t>
      </w:r>
      <w:r>
        <w:t>и</w:t>
      </w:r>
      <w:r>
        <w:rPr>
          <w:spacing w:val="-2"/>
        </w:rPr>
        <w:t xml:space="preserve"> </w:t>
      </w:r>
      <w:r>
        <w:t>команды</w:t>
      </w:r>
      <w:r>
        <w:rPr>
          <w:spacing w:val="-2"/>
        </w:rPr>
        <w:t xml:space="preserve"> </w:t>
      </w:r>
      <w:r>
        <w:t>программирования</w:t>
      </w:r>
      <w:r>
        <w:rPr>
          <w:spacing w:val="2"/>
        </w:rPr>
        <w:t xml:space="preserve"> </w:t>
      </w:r>
      <w:r>
        <w:t>роботов.</w:t>
      </w:r>
    </w:p>
    <w:p w:rsidR="00CD081E" w:rsidRDefault="00BD4E48">
      <w:pPr>
        <w:spacing w:before="3"/>
        <w:ind w:left="959" w:right="1129" w:firstLine="710"/>
        <w:rPr>
          <w:i/>
          <w:sz w:val="24"/>
        </w:rPr>
      </w:pPr>
      <w:r>
        <w:rPr>
          <w:i/>
          <w:sz w:val="24"/>
        </w:rPr>
        <w:t>Учебный</w:t>
      </w:r>
      <w:r>
        <w:rPr>
          <w:i/>
          <w:spacing w:val="40"/>
          <w:sz w:val="24"/>
        </w:rPr>
        <w:t xml:space="preserve"> </w:t>
      </w:r>
      <w:r>
        <w:rPr>
          <w:i/>
          <w:sz w:val="24"/>
        </w:rPr>
        <w:t>проект</w:t>
      </w:r>
      <w:r>
        <w:rPr>
          <w:i/>
          <w:spacing w:val="40"/>
          <w:sz w:val="24"/>
        </w:rPr>
        <w:t xml:space="preserve"> </w:t>
      </w:r>
      <w:r>
        <w:rPr>
          <w:i/>
          <w:sz w:val="24"/>
        </w:rPr>
        <w:t>по</w:t>
      </w:r>
      <w:r>
        <w:rPr>
          <w:i/>
          <w:spacing w:val="40"/>
          <w:sz w:val="24"/>
        </w:rPr>
        <w:t xml:space="preserve"> </w:t>
      </w:r>
      <w:r>
        <w:rPr>
          <w:i/>
          <w:sz w:val="24"/>
        </w:rPr>
        <w:t>робототехнике</w:t>
      </w:r>
      <w:r>
        <w:rPr>
          <w:i/>
          <w:spacing w:val="40"/>
          <w:sz w:val="24"/>
        </w:rPr>
        <w:t xml:space="preserve"> </w:t>
      </w:r>
      <w:r>
        <w:rPr>
          <w:i/>
          <w:sz w:val="24"/>
        </w:rPr>
        <w:t>(«Транспортный</w:t>
      </w:r>
      <w:r>
        <w:rPr>
          <w:i/>
          <w:spacing w:val="40"/>
          <w:sz w:val="24"/>
        </w:rPr>
        <w:t xml:space="preserve"> </w:t>
      </w:r>
      <w:r>
        <w:rPr>
          <w:i/>
          <w:sz w:val="24"/>
        </w:rPr>
        <w:t>робот»,</w:t>
      </w:r>
      <w:r>
        <w:rPr>
          <w:i/>
          <w:spacing w:val="42"/>
          <w:sz w:val="24"/>
        </w:rPr>
        <w:t xml:space="preserve"> </w:t>
      </w:r>
      <w:r>
        <w:rPr>
          <w:i/>
          <w:sz w:val="24"/>
        </w:rPr>
        <w:t>«Танцующий</w:t>
      </w:r>
      <w:r>
        <w:rPr>
          <w:i/>
          <w:spacing w:val="-57"/>
          <w:sz w:val="24"/>
        </w:rPr>
        <w:t xml:space="preserve"> </w:t>
      </w:r>
      <w:r>
        <w:rPr>
          <w:i/>
          <w:sz w:val="24"/>
        </w:rPr>
        <w:t>робот»).</w:t>
      </w:r>
    </w:p>
    <w:p w:rsidR="00CD081E" w:rsidRDefault="00BD4E48" w:rsidP="007C4214">
      <w:pPr>
        <w:pStyle w:val="a5"/>
        <w:numPr>
          <w:ilvl w:val="0"/>
          <w:numId w:val="11"/>
        </w:numPr>
        <w:tabs>
          <w:tab w:val="left" w:pos="1853"/>
        </w:tabs>
        <w:spacing w:line="275" w:lineRule="exact"/>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CD081E" w:rsidRDefault="00BD4E48">
      <w:pPr>
        <w:pStyle w:val="a3"/>
        <w:tabs>
          <w:tab w:val="left" w:pos="3632"/>
          <w:tab w:val="left" w:pos="4059"/>
          <w:tab w:val="left" w:pos="5248"/>
          <w:tab w:val="left" w:pos="6351"/>
          <w:tab w:val="left" w:pos="6893"/>
          <w:tab w:val="left" w:pos="8812"/>
        </w:tabs>
        <w:spacing w:line="242" w:lineRule="auto"/>
        <w:ind w:right="1133"/>
        <w:jc w:val="left"/>
      </w:pPr>
      <w:r>
        <w:t>Промышленные</w:t>
      </w:r>
      <w:r>
        <w:tab/>
        <w:t>и</w:t>
      </w:r>
      <w:r>
        <w:tab/>
        <w:t>бытовые</w:t>
      </w:r>
      <w:r>
        <w:tab/>
        <w:t>роботы,</w:t>
      </w:r>
      <w:r>
        <w:tab/>
        <w:t>их</w:t>
      </w:r>
      <w:r>
        <w:tab/>
        <w:t>классификация,</w:t>
      </w:r>
      <w:r>
        <w:tab/>
        <w:t>назначение,</w:t>
      </w:r>
      <w:r>
        <w:rPr>
          <w:spacing w:val="-57"/>
        </w:rPr>
        <w:t xml:space="preserve"> </w:t>
      </w:r>
      <w:r>
        <w:t>использование</w:t>
      </w:r>
    </w:p>
    <w:p w:rsidR="00CD081E" w:rsidRDefault="00BD4E48">
      <w:pPr>
        <w:pStyle w:val="a3"/>
        <w:spacing w:line="242" w:lineRule="auto"/>
        <w:ind w:right="1129"/>
        <w:jc w:val="left"/>
      </w:pPr>
      <w:r>
        <w:t>Программирование</w:t>
      </w:r>
      <w:r>
        <w:rPr>
          <w:spacing w:val="23"/>
        </w:rPr>
        <w:t xml:space="preserve"> </w:t>
      </w:r>
      <w:r>
        <w:t>контроллера</w:t>
      </w:r>
      <w:r>
        <w:rPr>
          <w:spacing w:val="22"/>
        </w:rPr>
        <w:t xml:space="preserve"> </w:t>
      </w:r>
      <w:r>
        <w:t>в</w:t>
      </w:r>
      <w:r>
        <w:rPr>
          <w:spacing w:val="21"/>
        </w:rPr>
        <w:t xml:space="preserve"> </w:t>
      </w:r>
      <w:r>
        <w:t>среде</w:t>
      </w:r>
      <w:r>
        <w:rPr>
          <w:spacing w:val="23"/>
        </w:rPr>
        <w:t xml:space="preserve"> </w:t>
      </w:r>
      <w:r>
        <w:t>конкретного</w:t>
      </w:r>
      <w:r>
        <w:rPr>
          <w:spacing w:val="28"/>
        </w:rPr>
        <w:t xml:space="preserve"> </w:t>
      </w:r>
      <w:r>
        <w:t>языка</w:t>
      </w:r>
      <w:r>
        <w:rPr>
          <w:spacing w:val="23"/>
        </w:rPr>
        <w:t xml:space="preserve"> </w:t>
      </w:r>
      <w:r>
        <w:t>программирования,</w:t>
      </w:r>
      <w:r>
        <w:rPr>
          <w:spacing w:val="-57"/>
        </w:rPr>
        <w:t xml:space="preserve"> </w:t>
      </w:r>
      <w:r>
        <w:t>основные</w:t>
      </w:r>
      <w:r>
        <w:rPr>
          <w:spacing w:val="-5"/>
        </w:rPr>
        <w:t xml:space="preserve"> </w:t>
      </w:r>
      <w:r>
        <w:t>инструменты</w:t>
      </w:r>
      <w:r>
        <w:rPr>
          <w:spacing w:val="4"/>
        </w:rPr>
        <w:t xml:space="preserve"> </w:t>
      </w:r>
      <w:r>
        <w:t>и</w:t>
      </w:r>
      <w:r>
        <w:rPr>
          <w:spacing w:val="2"/>
        </w:rPr>
        <w:t xml:space="preserve"> </w:t>
      </w:r>
      <w:r>
        <w:t>команды</w:t>
      </w:r>
      <w:r>
        <w:rPr>
          <w:spacing w:val="-2"/>
        </w:rPr>
        <w:t xml:space="preserve"> </w:t>
      </w:r>
      <w:r>
        <w:t>программирования</w:t>
      </w:r>
      <w:r>
        <w:rPr>
          <w:spacing w:val="2"/>
        </w:rPr>
        <w:t xml:space="preserve"> </w:t>
      </w:r>
      <w:r>
        <w:t>роботов.</w:t>
      </w:r>
    </w:p>
    <w:p w:rsidR="00CD081E" w:rsidRDefault="00BD4E48">
      <w:pPr>
        <w:pStyle w:val="a3"/>
        <w:spacing w:line="242" w:lineRule="auto"/>
        <w:ind w:right="1129"/>
        <w:jc w:val="left"/>
      </w:pPr>
      <w:r>
        <w:t>Реализация</w:t>
      </w:r>
      <w:r>
        <w:rPr>
          <w:spacing w:val="23"/>
        </w:rPr>
        <w:t xml:space="preserve"> </w:t>
      </w:r>
      <w:r>
        <w:t>на</w:t>
      </w:r>
      <w:r>
        <w:rPr>
          <w:spacing w:val="27"/>
        </w:rPr>
        <w:t xml:space="preserve"> </w:t>
      </w:r>
      <w:r>
        <w:t>выбранном</w:t>
      </w:r>
      <w:r>
        <w:rPr>
          <w:spacing w:val="25"/>
        </w:rPr>
        <w:t xml:space="preserve"> </w:t>
      </w:r>
      <w:r>
        <w:t>языке</w:t>
      </w:r>
      <w:r>
        <w:rPr>
          <w:spacing w:val="22"/>
        </w:rPr>
        <w:t xml:space="preserve"> </w:t>
      </w:r>
      <w:r>
        <w:t>программирования</w:t>
      </w:r>
      <w:r>
        <w:rPr>
          <w:spacing w:val="28"/>
        </w:rPr>
        <w:t xml:space="preserve"> </w:t>
      </w:r>
      <w:r>
        <w:t>алгоритмов</w:t>
      </w:r>
      <w:r>
        <w:rPr>
          <w:spacing w:val="30"/>
        </w:rPr>
        <w:t xml:space="preserve"> </w:t>
      </w:r>
      <w:r>
        <w:t>управления</w:t>
      </w:r>
      <w:r>
        <w:rPr>
          <w:spacing w:val="-57"/>
        </w:rPr>
        <w:t xml:space="preserve"> </w:t>
      </w:r>
      <w:r>
        <w:t>отдельными</w:t>
      </w:r>
      <w:r>
        <w:rPr>
          <w:spacing w:val="-3"/>
        </w:rPr>
        <w:t xml:space="preserve"> </w:t>
      </w:r>
      <w:r>
        <w:t>компонентами</w:t>
      </w:r>
      <w:r>
        <w:rPr>
          <w:spacing w:val="-3"/>
        </w:rPr>
        <w:t xml:space="preserve"> </w:t>
      </w:r>
      <w:r>
        <w:t>и</w:t>
      </w:r>
      <w:r>
        <w:rPr>
          <w:spacing w:val="3"/>
        </w:rPr>
        <w:t xml:space="preserve"> </w:t>
      </w:r>
      <w:r>
        <w:t>роботизированными</w:t>
      </w:r>
      <w:r>
        <w:rPr>
          <w:spacing w:val="2"/>
        </w:rPr>
        <w:t xml:space="preserve"> </w:t>
      </w:r>
      <w:r>
        <w:t>системами.</w:t>
      </w:r>
    </w:p>
    <w:p w:rsidR="00CD081E" w:rsidRDefault="00BD4E48">
      <w:pPr>
        <w:pStyle w:val="a3"/>
        <w:spacing w:line="242" w:lineRule="auto"/>
        <w:ind w:right="1129"/>
        <w:jc w:val="left"/>
      </w:pPr>
      <w:r>
        <w:t>Анализ</w:t>
      </w:r>
      <w:r>
        <w:rPr>
          <w:spacing w:val="18"/>
        </w:rPr>
        <w:t xml:space="preserve"> </w:t>
      </w:r>
      <w:r>
        <w:t>и</w:t>
      </w:r>
      <w:r>
        <w:rPr>
          <w:spacing w:val="14"/>
        </w:rPr>
        <w:t xml:space="preserve"> </w:t>
      </w:r>
      <w:r>
        <w:t>проверка</w:t>
      </w:r>
      <w:r>
        <w:rPr>
          <w:spacing w:val="12"/>
        </w:rPr>
        <w:t xml:space="preserve"> </w:t>
      </w:r>
      <w:r>
        <w:t>на</w:t>
      </w:r>
      <w:r>
        <w:rPr>
          <w:spacing w:val="12"/>
        </w:rPr>
        <w:t xml:space="preserve"> </w:t>
      </w:r>
      <w:r>
        <w:t>работоспособность,</w:t>
      </w:r>
      <w:r>
        <w:rPr>
          <w:spacing w:val="15"/>
        </w:rPr>
        <w:t xml:space="preserve"> </w:t>
      </w:r>
      <w:r>
        <w:t>усовершенствование</w:t>
      </w:r>
      <w:r>
        <w:rPr>
          <w:spacing w:val="16"/>
        </w:rPr>
        <w:t xml:space="preserve"> </w:t>
      </w:r>
      <w:r>
        <w:t>конструкции</w:t>
      </w:r>
      <w:r>
        <w:rPr>
          <w:spacing w:val="-57"/>
        </w:rPr>
        <w:t xml:space="preserve"> </w:t>
      </w:r>
      <w:r>
        <w:t>робота.</w:t>
      </w:r>
    </w:p>
    <w:p w:rsidR="00CD081E" w:rsidRDefault="00BD4E48">
      <w:pPr>
        <w:spacing w:line="242" w:lineRule="auto"/>
        <w:ind w:left="959" w:firstLine="710"/>
        <w:rPr>
          <w:i/>
          <w:sz w:val="24"/>
        </w:rPr>
      </w:pPr>
      <w:r>
        <w:rPr>
          <w:i/>
          <w:sz w:val="24"/>
        </w:rPr>
        <w:t>Учебный</w:t>
      </w:r>
      <w:r>
        <w:rPr>
          <w:i/>
          <w:spacing w:val="27"/>
          <w:sz w:val="24"/>
        </w:rPr>
        <w:t xml:space="preserve"> </w:t>
      </w:r>
      <w:r>
        <w:rPr>
          <w:i/>
          <w:sz w:val="24"/>
        </w:rPr>
        <w:t>проект</w:t>
      </w:r>
      <w:r>
        <w:rPr>
          <w:i/>
          <w:spacing w:val="27"/>
          <w:sz w:val="24"/>
        </w:rPr>
        <w:t xml:space="preserve"> </w:t>
      </w:r>
      <w:r>
        <w:rPr>
          <w:i/>
          <w:sz w:val="24"/>
        </w:rPr>
        <w:t>по</w:t>
      </w:r>
      <w:r>
        <w:rPr>
          <w:i/>
          <w:spacing w:val="27"/>
          <w:sz w:val="24"/>
        </w:rPr>
        <w:t xml:space="preserve"> </w:t>
      </w:r>
      <w:r>
        <w:rPr>
          <w:i/>
          <w:sz w:val="24"/>
        </w:rPr>
        <w:t>робототехнике</w:t>
      </w:r>
      <w:r>
        <w:rPr>
          <w:i/>
          <w:spacing w:val="26"/>
          <w:sz w:val="24"/>
        </w:rPr>
        <w:t xml:space="preserve"> </w:t>
      </w:r>
      <w:r>
        <w:rPr>
          <w:i/>
          <w:sz w:val="24"/>
        </w:rPr>
        <w:t>«Робототехнические</w:t>
      </w:r>
      <w:r>
        <w:rPr>
          <w:i/>
          <w:spacing w:val="26"/>
          <w:sz w:val="24"/>
        </w:rPr>
        <w:t xml:space="preserve"> </w:t>
      </w:r>
      <w:r>
        <w:rPr>
          <w:i/>
          <w:sz w:val="24"/>
        </w:rPr>
        <w:t>проекты</w:t>
      </w:r>
      <w:r>
        <w:rPr>
          <w:i/>
          <w:spacing w:val="27"/>
          <w:sz w:val="24"/>
        </w:rPr>
        <w:t xml:space="preserve"> </w:t>
      </w:r>
      <w:r>
        <w:rPr>
          <w:i/>
          <w:sz w:val="24"/>
        </w:rPr>
        <w:t>на</w:t>
      </w:r>
      <w:r>
        <w:rPr>
          <w:i/>
          <w:spacing w:val="27"/>
          <w:sz w:val="24"/>
        </w:rPr>
        <w:t xml:space="preserve"> </w:t>
      </w:r>
      <w:r>
        <w:rPr>
          <w:i/>
          <w:sz w:val="24"/>
        </w:rPr>
        <w:t>базе</w:t>
      </w:r>
      <w:r>
        <w:rPr>
          <w:i/>
          <w:spacing w:val="-57"/>
          <w:sz w:val="24"/>
        </w:rPr>
        <w:t xml:space="preserve"> </w:t>
      </w:r>
      <w:r>
        <w:rPr>
          <w:i/>
          <w:sz w:val="24"/>
        </w:rPr>
        <w:t>электромеханической игрушки,</w:t>
      </w:r>
      <w:r>
        <w:rPr>
          <w:i/>
          <w:spacing w:val="3"/>
          <w:sz w:val="24"/>
        </w:rPr>
        <w:t xml:space="preserve"> </w:t>
      </w:r>
      <w:r>
        <w:rPr>
          <w:i/>
          <w:sz w:val="24"/>
        </w:rPr>
        <w:t>контроллера</w:t>
      </w:r>
      <w:r>
        <w:rPr>
          <w:i/>
          <w:spacing w:val="1"/>
          <w:sz w:val="24"/>
        </w:rPr>
        <w:t xml:space="preserve"> </w:t>
      </w:r>
      <w:r>
        <w:rPr>
          <w:i/>
          <w:sz w:val="24"/>
        </w:rPr>
        <w:t>и</w:t>
      </w:r>
      <w:r>
        <w:rPr>
          <w:i/>
          <w:spacing w:val="-4"/>
          <w:sz w:val="24"/>
        </w:rPr>
        <w:t xml:space="preserve"> </w:t>
      </w:r>
      <w:r>
        <w:rPr>
          <w:i/>
          <w:sz w:val="24"/>
        </w:rPr>
        <w:t>электронных компонентов».</w:t>
      </w:r>
    </w:p>
    <w:p w:rsidR="00CD081E" w:rsidRDefault="00BD4E48" w:rsidP="007C4214">
      <w:pPr>
        <w:pStyle w:val="a5"/>
        <w:numPr>
          <w:ilvl w:val="0"/>
          <w:numId w:val="11"/>
        </w:numPr>
        <w:tabs>
          <w:tab w:val="left" w:pos="1853"/>
        </w:tabs>
        <w:spacing w:line="271" w:lineRule="exact"/>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CD081E" w:rsidRDefault="00BD4E48">
      <w:pPr>
        <w:pStyle w:val="a3"/>
        <w:spacing w:line="237" w:lineRule="auto"/>
        <w:ind w:right="1129"/>
        <w:jc w:val="left"/>
      </w:pPr>
      <w:r>
        <w:t>Принципы</w:t>
      </w:r>
      <w:r>
        <w:rPr>
          <w:spacing w:val="1"/>
        </w:rPr>
        <w:t xml:space="preserve"> </w:t>
      </w:r>
      <w:r>
        <w:t>работы</w:t>
      </w:r>
      <w:r>
        <w:rPr>
          <w:spacing w:val="1"/>
        </w:rPr>
        <w:t xml:space="preserve"> </w:t>
      </w:r>
      <w:r>
        <w:t>и</w:t>
      </w:r>
      <w:r>
        <w:rPr>
          <w:spacing w:val="1"/>
        </w:rPr>
        <w:t xml:space="preserve"> </w:t>
      </w:r>
      <w:r>
        <w:t>назначение</w:t>
      </w:r>
      <w:r>
        <w:rPr>
          <w:spacing w:val="1"/>
        </w:rPr>
        <w:t xml:space="preserve"> </w:t>
      </w:r>
      <w:r>
        <w:t>основных</w:t>
      </w:r>
      <w:r>
        <w:rPr>
          <w:spacing w:val="1"/>
        </w:rPr>
        <w:t xml:space="preserve"> </w:t>
      </w:r>
      <w:r>
        <w:t>блоков,</w:t>
      </w:r>
      <w:r>
        <w:rPr>
          <w:spacing w:val="1"/>
        </w:rPr>
        <w:t xml:space="preserve"> </w:t>
      </w:r>
      <w:r>
        <w:t>оптимальный</w:t>
      </w:r>
      <w:r>
        <w:rPr>
          <w:spacing w:val="1"/>
        </w:rPr>
        <w:t xml:space="preserve"> </w:t>
      </w:r>
      <w:r>
        <w:t>вариант</w:t>
      </w:r>
      <w:r>
        <w:rPr>
          <w:spacing w:val="-57"/>
        </w:rPr>
        <w:t xml:space="preserve"> </w:t>
      </w:r>
      <w:r>
        <w:t>использования</w:t>
      </w:r>
      <w:r>
        <w:rPr>
          <w:spacing w:val="1"/>
        </w:rPr>
        <w:t xml:space="preserve"> </w:t>
      </w:r>
      <w:r>
        <w:t>при</w:t>
      </w:r>
      <w:r>
        <w:rPr>
          <w:spacing w:val="3"/>
        </w:rPr>
        <w:t xml:space="preserve"> </w:t>
      </w:r>
      <w:r>
        <w:t>конструировании</w:t>
      </w:r>
      <w:r>
        <w:rPr>
          <w:spacing w:val="-2"/>
        </w:rPr>
        <w:t xml:space="preserve"> </w:t>
      </w:r>
      <w:r>
        <w:t>роботов.</w:t>
      </w:r>
    </w:p>
    <w:p w:rsidR="00CD081E" w:rsidRDefault="00BD4E48">
      <w:pPr>
        <w:pStyle w:val="a3"/>
        <w:spacing w:line="275" w:lineRule="exact"/>
        <w:ind w:left="1670" w:firstLine="0"/>
        <w:jc w:val="left"/>
      </w:pPr>
      <w:r>
        <w:t>Основные</w:t>
      </w:r>
      <w:r>
        <w:rPr>
          <w:spacing w:val="32"/>
        </w:rPr>
        <w:t xml:space="preserve"> </w:t>
      </w:r>
      <w:r>
        <w:t>принципы</w:t>
      </w:r>
      <w:r>
        <w:rPr>
          <w:spacing w:val="92"/>
        </w:rPr>
        <w:t xml:space="preserve"> </w:t>
      </w:r>
      <w:r>
        <w:t>теории</w:t>
      </w:r>
      <w:r>
        <w:rPr>
          <w:spacing w:val="98"/>
        </w:rPr>
        <w:t xml:space="preserve"> </w:t>
      </w:r>
      <w:r>
        <w:t>автоматического</w:t>
      </w:r>
      <w:r>
        <w:rPr>
          <w:spacing w:val="96"/>
        </w:rPr>
        <w:t xml:space="preserve"> </w:t>
      </w:r>
      <w:r>
        <w:t>управления</w:t>
      </w:r>
      <w:r>
        <w:rPr>
          <w:spacing w:val="92"/>
        </w:rPr>
        <w:t xml:space="preserve"> </w:t>
      </w:r>
      <w:r>
        <w:t>и</w:t>
      </w:r>
      <w:r>
        <w:rPr>
          <w:spacing w:val="93"/>
        </w:rPr>
        <w:t xml:space="preserve"> </w:t>
      </w:r>
      <w:r>
        <w:t>регулирования.</w:t>
      </w:r>
    </w:p>
    <w:p w:rsidR="00CD081E" w:rsidRDefault="00BD4E48">
      <w:pPr>
        <w:pStyle w:val="a3"/>
        <w:spacing w:line="275" w:lineRule="exact"/>
        <w:ind w:firstLine="0"/>
        <w:jc w:val="left"/>
      </w:pPr>
      <w:r>
        <w:t>Обратная</w:t>
      </w:r>
      <w:r>
        <w:rPr>
          <w:spacing w:val="-1"/>
        </w:rPr>
        <w:t xml:space="preserve"> </w:t>
      </w:r>
      <w:r>
        <w:t>связь.</w:t>
      </w:r>
    </w:p>
    <w:p w:rsidR="00CD081E" w:rsidRDefault="00BD4E48">
      <w:pPr>
        <w:pStyle w:val="a3"/>
        <w:spacing w:line="275" w:lineRule="exact"/>
        <w:ind w:left="1670" w:firstLine="0"/>
        <w:jc w:val="left"/>
      </w:pPr>
      <w:r>
        <w:t>Датчики,</w:t>
      </w:r>
      <w:r>
        <w:rPr>
          <w:spacing w:val="-1"/>
        </w:rPr>
        <w:t xml:space="preserve"> </w:t>
      </w:r>
      <w:r>
        <w:t>принципы</w:t>
      </w:r>
      <w:r>
        <w:rPr>
          <w:spacing w:val="-5"/>
        </w:rPr>
        <w:t xml:space="preserve"> </w:t>
      </w:r>
      <w:r>
        <w:t>и</w:t>
      </w:r>
      <w:r>
        <w:rPr>
          <w:spacing w:val="-2"/>
        </w:rPr>
        <w:t xml:space="preserve"> </w:t>
      </w:r>
      <w:r>
        <w:t>режимы</w:t>
      </w:r>
      <w:r>
        <w:rPr>
          <w:spacing w:val="-5"/>
        </w:rPr>
        <w:t xml:space="preserve"> </w:t>
      </w:r>
      <w:r>
        <w:t>работы,</w:t>
      </w:r>
      <w:r>
        <w:rPr>
          <w:spacing w:val="-5"/>
        </w:rPr>
        <w:t xml:space="preserve"> </w:t>
      </w:r>
      <w:r>
        <w:t>параметры,</w:t>
      </w:r>
      <w:r>
        <w:rPr>
          <w:spacing w:val="-6"/>
        </w:rPr>
        <w:t xml:space="preserve"> </w:t>
      </w:r>
      <w:r>
        <w:t>применение.</w:t>
      </w:r>
    </w:p>
    <w:p w:rsidR="00CD081E" w:rsidRDefault="00BD4E48">
      <w:pPr>
        <w:pStyle w:val="a3"/>
        <w:spacing w:line="242" w:lineRule="auto"/>
        <w:ind w:right="1129"/>
        <w:jc w:val="left"/>
      </w:pPr>
      <w:r>
        <w:t>Отладка</w:t>
      </w:r>
      <w:r>
        <w:rPr>
          <w:spacing w:val="55"/>
        </w:rPr>
        <w:t xml:space="preserve"> </w:t>
      </w:r>
      <w:r>
        <w:t>роботизированных</w:t>
      </w:r>
      <w:r>
        <w:rPr>
          <w:spacing w:val="51"/>
        </w:rPr>
        <w:t xml:space="preserve"> </w:t>
      </w:r>
      <w:r>
        <w:t>конструкций</w:t>
      </w:r>
      <w:r>
        <w:rPr>
          <w:spacing w:val="57"/>
        </w:rPr>
        <w:t xml:space="preserve"> </w:t>
      </w:r>
      <w:r>
        <w:t>в</w:t>
      </w:r>
      <w:r>
        <w:rPr>
          <w:spacing w:val="57"/>
        </w:rPr>
        <w:t xml:space="preserve"> </w:t>
      </w:r>
      <w:r>
        <w:t>соответствии</w:t>
      </w:r>
      <w:r>
        <w:rPr>
          <w:spacing w:val="52"/>
        </w:rPr>
        <w:t xml:space="preserve"> </w:t>
      </w:r>
      <w:r>
        <w:t>с</w:t>
      </w:r>
      <w:r>
        <w:rPr>
          <w:spacing w:val="55"/>
        </w:rPr>
        <w:t xml:space="preserve"> </w:t>
      </w:r>
      <w:r>
        <w:t>поставленными</w:t>
      </w:r>
      <w:r>
        <w:rPr>
          <w:spacing w:val="-57"/>
        </w:rPr>
        <w:t xml:space="preserve"> </w:t>
      </w:r>
      <w:r>
        <w:t>задачами.</w:t>
      </w:r>
    </w:p>
    <w:p w:rsidR="00CD081E" w:rsidRDefault="00BD4E48">
      <w:pPr>
        <w:pStyle w:val="a3"/>
        <w:spacing w:line="271" w:lineRule="exact"/>
        <w:ind w:left="1670" w:firstLine="0"/>
        <w:jc w:val="left"/>
      </w:pPr>
      <w:r>
        <w:t>Беспроводное</w:t>
      </w:r>
      <w:r>
        <w:rPr>
          <w:spacing w:val="-7"/>
        </w:rPr>
        <w:t xml:space="preserve"> </w:t>
      </w:r>
      <w:r>
        <w:t>управление</w:t>
      </w:r>
      <w:r>
        <w:rPr>
          <w:spacing w:val="-2"/>
        </w:rPr>
        <w:t xml:space="preserve"> </w:t>
      </w:r>
      <w:r>
        <w:t>роботом.</w:t>
      </w:r>
    </w:p>
    <w:p w:rsidR="00CD081E" w:rsidRDefault="00BD4E48">
      <w:pPr>
        <w:pStyle w:val="a3"/>
        <w:spacing w:line="237" w:lineRule="auto"/>
        <w:ind w:right="1129"/>
        <w:jc w:val="left"/>
      </w:pPr>
      <w:r>
        <w:t>Программирование</w:t>
      </w:r>
      <w:r>
        <w:rPr>
          <w:spacing w:val="42"/>
        </w:rPr>
        <w:t xml:space="preserve"> </w:t>
      </w:r>
      <w:r>
        <w:t>роботов</w:t>
      </w:r>
      <w:r>
        <w:rPr>
          <w:spacing w:val="40"/>
        </w:rPr>
        <w:t xml:space="preserve"> </w:t>
      </w:r>
      <w:r>
        <w:t>в</w:t>
      </w:r>
      <w:r>
        <w:rPr>
          <w:spacing w:val="44"/>
        </w:rPr>
        <w:t xml:space="preserve"> </w:t>
      </w:r>
      <w:r>
        <w:t>среде</w:t>
      </w:r>
      <w:r>
        <w:rPr>
          <w:spacing w:val="42"/>
        </w:rPr>
        <w:t xml:space="preserve"> </w:t>
      </w:r>
      <w:r>
        <w:t>конкретного</w:t>
      </w:r>
      <w:r>
        <w:rPr>
          <w:spacing w:val="42"/>
        </w:rPr>
        <w:t xml:space="preserve"> </w:t>
      </w:r>
      <w:r>
        <w:t>языка</w:t>
      </w:r>
      <w:r>
        <w:rPr>
          <w:spacing w:val="38"/>
        </w:rPr>
        <w:t xml:space="preserve"> </w:t>
      </w:r>
      <w:r>
        <w:t>программирования,</w:t>
      </w:r>
      <w:r>
        <w:rPr>
          <w:spacing w:val="-57"/>
        </w:rPr>
        <w:t xml:space="preserve"> </w:t>
      </w:r>
      <w:r>
        <w:t>основные</w:t>
      </w:r>
      <w:r>
        <w:rPr>
          <w:spacing w:val="-5"/>
        </w:rPr>
        <w:t xml:space="preserve"> </w:t>
      </w:r>
      <w:r>
        <w:t>инструменты</w:t>
      </w:r>
      <w:r>
        <w:rPr>
          <w:spacing w:val="3"/>
        </w:rPr>
        <w:t xml:space="preserve"> </w:t>
      </w:r>
      <w:r>
        <w:t>и</w:t>
      </w:r>
      <w:r>
        <w:rPr>
          <w:spacing w:val="3"/>
        </w:rPr>
        <w:t xml:space="preserve"> </w:t>
      </w:r>
      <w:r>
        <w:t>команды</w:t>
      </w:r>
      <w:r>
        <w:rPr>
          <w:spacing w:val="-2"/>
        </w:rPr>
        <w:t xml:space="preserve"> </w:t>
      </w:r>
      <w:r>
        <w:t>программирования</w:t>
      </w:r>
      <w:r>
        <w:rPr>
          <w:spacing w:val="1"/>
        </w:rPr>
        <w:t xml:space="preserve"> </w:t>
      </w:r>
      <w:r>
        <w:t>роботов.</w:t>
      </w:r>
    </w:p>
    <w:p w:rsidR="00CD081E" w:rsidRDefault="00BD4E48">
      <w:pPr>
        <w:spacing w:line="275" w:lineRule="exact"/>
        <w:ind w:left="1670"/>
        <w:rPr>
          <w:i/>
          <w:sz w:val="24"/>
        </w:rPr>
      </w:pPr>
      <w:r>
        <w:rPr>
          <w:i/>
          <w:sz w:val="24"/>
        </w:rPr>
        <w:t>Учебный</w:t>
      </w:r>
      <w:r>
        <w:rPr>
          <w:i/>
          <w:spacing w:val="-2"/>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2"/>
          <w:sz w:val="24"/>
        </w:rPr>
        <w:t xml:space="preserve"> </w:t>
      </w:r>
      <w:r>
        <w:rPr>
          <w:i/>
          <w:sz w:val="24"/>
        </w:rPr>
        <w:t>(одна</w:t>
      </w:r>
      <w:r>
        <w:rPr>
          <w:i/>
          <w:spacing w:val="-1"/>
          <w:sz w:val="24"/>
        </w:rPr>
        <w:t xml:space="preserve"> </w:t>
      </w:r>
      <w:r>
        <w:rPr>
          <w:i/>
          <w:sz w:val="24"/>
        </w:rPr>
        <w:t>из</w:t>
      </w:r>
      <w:r>
        <w:rPr>
          <w:i/>
          <w:spacing w:val="-4"/>
          <w:sz w:val="24"/>
        </w:rPr>
        <w:t xml:space="preserve"> </w:t>
      </w:r>
      <w:r>
        <w:rPr>
          <w:i/>
          <w:sz w:val="24"/>
        </w:rPr>
        <w:t>предложенных</w:t>
      </w:r>
      <w:r>
        <w:rPr>
          <w:i/>
          <w:spacing w:val="-2"/>
          <w:sz w:val="24"/>
        </w:rPr>
        <w:t xml:space="preserve"> </w:t>
      </w:r>
      <w:r>
        <w:rPr>
          <w:i/>
          <w:sz w:val="24"/>
        </w:rPr>
        <w:t>тем</w:t>
      </w:r>
      <w:r>
        <w:rPr>
          <w:i/>
          <w:spacing w:val="-1"/>
          <w:sz w:val="24"/>
        </w:rPr>
        <w:t xml:space="preserve"> </w:t>
      </w:r>
      <w:r>
        <w:rPr>
          <w:i/>
          <w:sz w:val="24"/>
        </w:rPr>
        <w:t>на</w:t>
      </w:r>
      <w:r>
        <w:rPr>
          <w:i/>
          <w:spacing w:val="-6"/>
          <w:sz w:val="24"/>
        </w:rPr>
        <w:t xml:space="preserve"> </w:t>
      </w:r>
      <w:r>
        <w:rPr>
          <w:i/>
          <w:sz w:val="24"/>
        </w:rPr>
        <w:t>выбор).</w:t>
      </w:r>
    </w:p>
    <w:p w:rsidR="00CD081E" w:rsidRDefault="00BD4E48" w:rsidP="007C4214">
      <w:pPr>
        <w:pStyle w:val="a5"/>
        <w:numPr>
          <w:ilvl w:val="0"/>
          <w:numId w:val="11"/>
        </w:numPr>
        <w:tabs>
          <w:tab w:val="left" w:pos="1853"/>
        </w:tabs>
        <w:spacing w:line="275" w:lineRule="exact"/>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CD081E" w:rsidRDefault="00BD4E48">
      <w:pPr>
        <w:pStyle w:val="a3"/>
        <w:tabs>
          <w:tab w:val="left" w:pos="3962"/>
          <w:tab w:val="left" w:pos="5190"/>
          <w:tab w:val="left" w:pos="7698"/>
          <w:tab w:val="left" w:pos="8130"/>
        </w:tabs>
        <w:spacing w:before="1" w:line="237" w:lineRule="auto"/>
        <w:ind w:right="1121"/>
        <w:jc w:val="left"/>
      </w:pPr>
      <w:r>
        <w:t>Робототехнические</w:t>
      </w:r>
      <w:r>
        <w:tab/>
        <w:t>системы.</w:t>
      </w:r>
      <w:r>
        <w:tab/>
        <w:t>Автоматизированные</w:t>
      </w:r>
      <w:r>
        <w:tab/>
        <w:t>и</w:t>
      </w:r>
      <w:r>
        <w:tab/>
      </w:r>
      <w:r>
        <w:rPr>
          <w:spacing w:val="-1"/>
        </w:rPr>
        <w:t>роботизированные</w:t>
      </w:r>
      <w:r>
        <w:rPr>
          <w:spacing w:val="-57"/>
        </w:rPr>
        <w:t xml:space="preserve"> </w:t>
      </w:r>
      <w:r>
        <w:t>производственные</w:t>
      </w:r>
      <w:r>
        <w:rPr>
          <w:spacing w:val="-11"/>
        </w:rPr>
        <w:t xml:space="preserve"> </w:t>
      </w:r>
      <w:r>
        <w:t>линии.</w:t>
      </w:r>
      <w:r>
        <w:rPr>
          <w:spacing w:val="-6"/>
        </w:rPr>
        <w:t xml:space="preserve"> </w:t>
      </w:r>
      <w:r>
        <w:t>Элементы</w:t>
      </w:r>
      <w:r>
        <w:rPr>
          <w:spacing w:val="-2"/>
        </w:rPr>
        <w:t xml:space="preserve"> </w:t>
      </w:r>
      <w:r>
        <w:t>«Умного</w:t>
      </w:r>
      <w:r>
        <w:rPr>
          <w:spacing w:val="-4"/>
        </w:rPr>
        <w:t xml:space="preserve"> </w:t>
      </w:r>
      <w:r>
        <w:t>дома».</w:t>
      </w:r>
    </w:p>
    <w:p w:rsidR="00CD081E" w:rsidRDefault="00BD4E48">
      <w:pPr>
        <w:pStyle w:val="a3"/>
        <w:spacing w:before="5" w:line="237" w:lineRule="auto"/>
        <w:ind w:right="1129"/>
        <w:jc w:val="left"/>
      </w:pPr>
      <w:r>
        <w:t>Конструирование</w:t>
      </w:r>
      <w:r>
        <w:rPr>
          <w:spacing w:val="1"/>
        </w:rPr>
        <w:t xml:space="preserve"> </w:t>
      </w:r>
      <w:r>
        <w:t>и</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автоматизированных</w:t>
      </w:r>
      <w:r>
        <w:rPr>
          <w:spacing w:val="-57"/>
        </w:rPr>
        <w:t xml:space="preserve"> </w:t>
      </w:r>
      <w:r>
        <w:t>систем</w:t>
      </w:r>
      <w:r>
        <w:rPr>
          <w:spacing w:val="2"/>
        </w:rPr>
        <w:t xml:space="preserve"> </w:t>
      </w:r>
      <w:r>
        <w:t>с</w:t>
      </w:r>
      <w:r>
        <w:rPr>
          <w:spacing w:val="-4"/>
        </w:rPr>
        <w:t xml:space="preserve"> </w:t>
      </w:r>
      <w:r>
        <w:t>обратной</w:t>
      </w:r>
      <w:r>
        <w:rPr>
          <w:spacing w:val="-2"/>
        </w:rPr>
        <w:t xml:space="preserve"> </w:t>
      </w:r>
      <w:r>
        <w:t>связью.</w:t>
      </w:r>
    </w:p>
    <w:p w:rsidR="00CD081E" w:rsidRDefault="00BD4E48">
      <w:pPr>
        <w:pStyle w:val="a3"/>
        <w:spacing w:before="6" w:line="237" w:lineRule="auto"/>
        <w:ind w:right="1129"/>
        <w:jc w:val="left"/>
      </w:pPr>
      <w:r>
        <w:t>Составление</w:t>
      </w:r>
      <w:r>
        <w:rPr>
          <w:spacing w:val="6"/>
        </w:rPr>
        <w:t xml:space="preserve"> </w:t>
      </w:r>
      <w:r>
        <w:t>алгоритмов</w:t>
      </w:r>
      <w:r>
        <w:rPr>
          <w:spacing w:val="4"/>
        </w:rPr>
        <w:t xml:space="preserve"> </w:t>
      </w:r>
      <w:r>
        <w:t>и</w:t>
      </w:r>
      <w:r>
        <w:rPr>
          <w:spacing w:val="8"/>
        </w:rPr>
        <w:t xml:space="preserve"> </w:t>
      </w:r>
      <w:r>
        <w:t>программ</w:t>
      </w:r>
      <w:r>
        <w:rPr>
          <w:spacing w:val="9"/>
        </w:rPr>
        <w:t xml:space="preserve"> </w:t>
      </w:r>
      <w:r>
        <w:t>по</w:t>
      </w:r>
      <w:r>
        <w:rPr>
          <w:spacing w:val="7"/>
        </w:rPr>
        <w:t xml:space="preserve"> </w:t>
      </w:r>
      <w:r>
        <w:t>управлению</w:t>
      </w:r>
      <w:r>
        <w:rPr>
          <w:spacing w:val="10"/>
        </w:rPr>
        <w:t xml:space="preserve"> </w:t>
      </w:r>
      <w:r>
        <w:t>роботизированными</w:t>
      </w:r>
      <w:r>
        <w:rPr>
          <w:spacing w:val="-57"/>
        </w:rPr>
        <w:t xml:space="preserve"> </w:t>
      </w:r>
      <w:r>
        <w:t>системами.</w:t>
      </w:r>
    </w:p>
    <w:p w:rsidR="00CD081E" w:rsidRDefault="00BD4E48">
      <w:pPr>
        <w:pStyle w:val="a3"/>
        <w:spacing w:before="4" w:line="275" w:lineRule="exact"/>
        <w:ind w:left="1670" w:firstLine="0"/>
        <w:jc w:val="left"/>
      </w:pPr>
      <w:r>
        <w:t>Протоколы</w:t>
      </w:r>
      <w:r>
        <w:rPr>
          <w:spacing w:val="-4"/>
        </w:rPr>
        <w:t xml:space="preserve"> </w:t>
      </w:r>
      <w:r>
        <w:t>связи.</w:t>
      </w:r>
    </w:p>
    <w:p w:rsidR="00CD081E" w:rsidRDefault="00BD4E48">
      <w:pPr>
        <w:pStyle w:val="a3"/>
        <w:spacing w:line="242" w:lineRule="auto"/>
        <w:ind w:left="1670" w:right="1895" w:firstLine="0"/>
        <w:jc w:val="left"/>
      </w:pPr>
      <w:r>
        <w:t>Перспективы автоматизации и роботизации: возможности и ограничения.</w:t>
      </w:r>
      <w:r>
        <w:rPr>
          <w:spacing w:val="-57"/>
        </w:rPr>
        <w:t xml:space="preserve"> </w:t>
      </w:r>
      <w:r>
        <w:t>Профессии</w:t>
      </w:r>
      <w:r>
        <w:rPr>
          <w:spacing w:val="2"/>
        </w:rPr>
        <w:t xml:space="preserve"> </w:t>
      </w:r>
      <w:r>
        <w:t>в</w:t>
      </w:r>
      <w:r>
        <w:rPr>
          <w:spacing w:val="-6"/>
        </w:rPr>
        <w:t xml:space="preserve"> </w:t>
      </w:r>
      <w:r>
        <w:t>области</w:t>
      </w:r>
      <w:r>
        <w:rPr>
          <w:spacing w:val="3"/>
        </w:rPr>
        <w:t xml:space="preserve"> </w:t>
      </w:r>
      <w:r>
        <w:t>робототехники.</w:t>
      </w:r>
    </w:p>
    <w:p w:rsidR="00CD081E" w:rsidRDefault="00BD4E48">
      <w:pPr>
        <w:spacing w:line="271" w:lineRule="exact"/>
        <w:ind w:left="1670"/>
        <w:rPr>
          <w:i/>
          <w:sz w:val="24"/>
        </w:rPr>
      </w:pPr>
      <w:r>
        <w:rPr>
          <w:i/>
          <w:sz w:val="24"/>
        </w:rPr>
        <w:t>Научно-практический</w:t>
      </w:r>
      <w:r>
        <w:rPr>
          <w:i/>
          <w:spacing w:val="-4"/>
          <w:sz w:val="24"/>
        </w:rPr>
        <w:t xml:space="preserve"> </w:t>
      </w:r>
      <w:r>
        <w:rPr>
          <w:i/>
          <w:sz w:val="24"/>
        </w:rPr>
        <w:t>проект</w:t>
      </w:r>
      <w:r>
        <w:rPr>
          <w:i/>
          <w:spacing w:val="-4"/>
          <w:sz w:val="24"/>
        </w:rPr>
        <w:t xml:space="preserve"> </w:t>
      </w:r>
      <w:r>
        <w:rPr>
          <w:i/>
          <w:sz w:val="24"/>
        </w:rPr>
        <w:t>по</w:t>
      </w:r>
      <w:r>
        <w:rPr>
          <w:i/>
          <w:spacing w:val="-3"/>
          <w:sz w:val="24"/>
        </w:rPr>
        <w:t xml:space="preserve"> </w:t>
      </w:r>
      <w:r>
        <w:rPr>
          <w:i/>
          <w:sz w:val="24"/>
        </w:rPr>
        <w:t>робототехнике.</w:t>
      </w:r>
    </w:p>
    <w:p w:rsidR="00CD081E" w:rsidRDefault="00BD4E48">
      <w:pPr>
        <w:pStyle w:val="a3"/>
        <w:spacing w:before="3" w:line="237" w:lineRule="auto"/>
        <w:ind w:left="1670" w:right="2636" w:firstLine="0"/>
        <w:jc w:val="left"/>
      </w:pPr>
      <w:r>
        <w:t>Модуль</w:t>
      </w:r>
      <w:r>
        <w:rPr>
          <w:spacing w:val="-9"/>
        </w:rPr>
        <w:t xml:space="preserve"> </w:t>
      </w:r>
      <w:r>
        <w:t>«3D-моделирование,</w:t>
      </w:r>
      <w:r>
        <w:rPr>
          <w:spacing w:val="-12"/>
        </w:rPr>
        <w:t xml:space="preserve"> </w:t>
      </w:r>
      <w:r>
        <w:t>прототипирование,</w:t>
      </w:r>
      <w:r>
        <w:rPr>
          <w:spacing w:val="-7"/>
        </w:rPr>
        <w:t xml:space="preserve"> </w:t>
      </w:r>
      <w:r>
        <w:t>макетирование».</w:t>
      </w:r>
      <w:r>
        <w:rPr>
          <w:spacing w:val="-57"/>
        </w:rPr>
        <w:t xml:space="preserve"> </w:t>
      </w:r>
      <w:r>
        <w:t>7</w:t>
      </w:r>
      <w:r>
        <w:rPr>
          <w:spacing w:val="1"/>
        </w:rPr>
        <w:t xml:space="preserve"> </w:t>
      </w:r>
      <w:r>
        <w:t>класс</w:t>
      </w:r>
      <w:r>
        <w:rPr>
          <w:spacing w:val="2"/>
        </w:rPr>
        <w:t xml:space="preserve"> </w:t>
      </w:r>
      <w:r>
        <w:t>(12</w:t>
      </w:r>
      <w:r>
        <w:rPr>
          <w:spacing w:val="2"/>
        </w:rPr>
        <w:t xml:space="preserve"> </w:t>
      </w:r>
      <w:r>
        <w:t>часов).</w:t>
      </w:r>
    </w:p>
    <w:p w:rsidR="00CD081E" w:rsidRDefault="00BD4E48">
      <w:pPr>
        <w:pStyle w:val="a3"/>
        <w:spacing w:before="6" w:line="237" w:lineRule="auto"/>
        <w:ind w:right="1124"/>
      </w:pPr>
      <w:r>
        <w:t>Виды</w:t>
      </w:r>
      <w:r>
        <w:rPr>
          <w:spacing w:val="1"/>
        </w:rPr>
        <w:t xml:space="preserve"> </w:t>
      </w:r>
      <w:r>
        <w:t>и</w:t>
      </w:r>
      <w:r>
        <w:rPr>
          <w:spacing w:val="1"/>
        </w:rPr>
        <w:t xml:space="preserve"> </w:t>
      </w:r>
      <w:r>
        <w:t>свойства,</w:t>
      </w:r>
      <w:r>
        <w:rPr>
          <w:spacing w:val="1"/>
        </w:rPr>
        <w:t xml:space="preserve"> </w:t>
      </w:r>
      <w:r>
        <w:t>назначение моделей.</w:t>
      </w:r>
      <w:r>
        <w:rPr>
          <w:spacing w:val="1"/>
        </w:rPr>
        <w:t xml:space="preserve"> </w:t>
      </w:r>
      <w:r>
        <w:t>Адекватность</w:t>
      </w:r>
      <w:r>
        <w:rPr>
          <w:spacing w:val="1"/>
        </w:rPr>
        <w:t xml:space="preserve"> </w:t>
      </w:r>
      <w:r>
        <w:t>модели моделируемому</w:t>
      </w:r>
      <w:r>
        <w:rPr>
          <w:spacing w:val="1"/>
        </w:rPr>
        <w:t xml:space="preserve"> </w:t>
      </w:r>
      <w:r>
        <w:t>объекту</w:t>
      </w:r>
      <w:r>
        <w:rPr>
          <w:spacing w:val="-9"/>
        </w:rPr>
        <w:t xml:space="preserve"> </w:t>
      </w:r>
      <w:r>
        <w:t>и</w:t>
      </w:r>
      <w:r>
        <w:rPr>
          <w:spacing w:val="3"/>
        </w:rPr>
        <w:t xml:space="preserve"> </w:t>
      </w:r>
      <w:r>
        <w:t>целям</w:t>
      </w:r>
      <w:r>
        <w:rPr>
          <w:spacing w:val="-1"/>
        </w:rPr>
        <w:t xml:space="preserve"> </w:t>
      </w:r>
      <w:r>
        <w:t>моделирования.</w:t>
      </w:r>
    </w:p>
    <w:p w:rsidR="00CD081E" w:rsidRDefault="00BD4E48">
      <w:pPr>
        <w:pStyle w:val="a3"/>
        <w:spacing w:before="4"/>
        <w:ind w:right="1138"/>
      </w:pPr>
      <w:r>
        <w:t xml:space="preserve">Понятие   о   макетировании.  </w:t>
      </w:r>
      <w:r>
        <w:rPr>
          <w:spacing w:val="1"/>
        </w:rPr>
        <w:t xml:space="preserve"> </w:t>
      </w:r>
      <w:r>
        <w:t xml:space="preserve">Типы   макетов.  </w:t>
      </w:r>
      <w:r>
        <w:rPr>
          <w:spacing w:val="1"/>
        </w:rPr>
        <w:t xml:space="preserve"> </w:t>
      </w:r>
      <w:r>
        <w:t>Материалы    и   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 графической</w:t>
      </w:r>
      <w:r>
        <w:rPr>
          <w:spacing w:val="-2"/>
        </w:rPr>
        <w:t xml:space="preserve"> </w:t>
      </w:r>
      <w:r>
        <w:t>документации.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Создание</w:t>
      </w:r>
      <w:r>
        <w:rPr>
          <w:spacing w:val="-7"/>
        </w:rPr>
        <w:t xml:space="preserve"> </w:t>
      </w:r>
      <w:r>
        <w:t>объёмных</w:t>
      </w:r>
      <w:r>
        <w:rPr>
          <w:spacing w:val="-6"/>
        </w:rPr>
        <w:t xml:space="preserve"> </w:t>
      </w:r>
      <w:r>
        <w:t>моделей с</w:t>
      </w:r>
      <w:r>
        <w:rPr>
          <w:spacing w:val="-2"/>
        </w:rPr>
        <w:t xml:space="preserve"> </w:t>
      </w:r>
      <w:r>
        <w:t>помощью</w:t>
      </w:r>
      <w:r>
        <w:rPr>
          <w:spacing w:val="-3"/>
        </w:rPr>
        <w:t xml:space="preserve"> </w:t>
      </w:r>
      <w:r>
        <w:t>компьютерных</w:t>
      </w:r>
      <w:r>
        <w:rPr>
          <w:spacing w:val="-6"/>
        </w:rPr>
        <w:t xml:space="preserve"> </w:t>
      </w:r>
      <w:r>
        <w:t>программ.</w:t>
      </w:r>
    </w:p>
    <w:p w:rsidR="00CD081E" w:rsidRDefault="00BD4E48">
      <w:pPr>
        <w:pStyle w:val="a3"/>
        <w:tabs>
          <w:tab w:val="left" w:pos="3089"/>
          <w:tab w:val="left" w:pos="3656"/>
          <w:tab w:val="left" w:pos="4951"/>
          <w:tab w:val="left" w:pos="5401"/>
          <w:tab w:val="left" w:pos="6294"/>
          <w:tab w:val="left" w:pos="7752"/>
          <w:tab w:val="left" w:pos="8711"/>
          <w:tab w:val="left" w:pos="9032"/>
        </w:tabs>
        <w:spacing w:before="5" w:line="237" w:lineRule="auto"/>
        <w:ind w:right="1132"/>
        <w:jc w:val="left"/>
      </w:pPr>
      <w:r>
        <w:t>Программы</w:t>
      </w:r>
      <w:r>
        <w:tab/>
        <w:t>для</w:t>
      </w:r>
      <w:r>
        <w:tab/>
        <w:t>просмотра</w:t>
      </w:r>
      <w:r>
        <w:tab/>
        <w:t>на</w:t>
      </w:r>
      <w:r>
        <w:tab/>
        <w:t>экране</w:t>
      </w:r>
      <w:r>
        <w:tab/>
        <w:t>компьютера</w:t>
      </w:r>
      <w:r>
        <w:tab/>
        <w:t>файлов</w:t>
      </w:r>
      <w:r>
        <w:tab/>
        <w:t>с</w:t>
      </w:r>
      <w:r>
        <w:tab/>
      </w:r>
      <w:r>
        <w:rPr>
          <w:spacing w:val="-1"/>
        </w:rPr>
        <w:t>готовыми</w:t>
      </w:r>
      <w:r>
        <w:rPr>
          <w:spacing w:val="-57"/>
        </w:rPr>
        <w:t xml:space="preserve"> </w:t>
      </w:r>
      <w:r>
        <w:t>цифровыми</w:t>
      </w:r>
      <w:r>
        <w:rPr>
          <w:spacing w:val="1"/>
        </w:rPr>
        <w:t xml:space="preserve"> </w:t>
      </w:r>
      <w:r>
        <w:t>трёхмерными</w:t>
      </w:r>
      <w:r>
        <w:rPr>
          <w:spacing w:val="-3"/>
        </w:rPr>
        <w:t xml:space="preserve"> </w:t>
      </w:r>
      <w:r>
        <w:t>моделями</w:t>
      </w:r>
      <w:r>
        <w:rPr>
          <w:spacing w:val="-3"/>
        </w:rPr>
        <w:t xml:space="preserve"> </w:t>
      </w:r>
      <w:r>
        <w:t>и</w:t>
      </w:r>
      <w:r>
        <w:rPr>
          <w:spacing w:val="-3"/>
        </w:rPr>
        <w:t xml:space="preserve"> </w:t>
      </w:r>
      <w:r>
        <w:t>последующей</w:t>
      </w:r>
      <w:r>
        <w:rPr>
          <w:spacing w:val="2"/>
        </w:rPr>
        <w:t xml:space="preserve"> </w:t>
      </w:r>
      <w:r>
        <w:t>распечатки</w:t>
      </w:r>
      <w:r>
        <w:rPr>
          <w:spacing w:val="2"/>
        </w:rPr>
        <w:t xml:space="preserve"> </w:t>
      </w:r>
      <w:r>
        <w:t>их</w:t>
      </w:r>
      <w:r>
        <w:rPr>
          <w:spacing w:val="-4"/>
        </w:rPr>
        <w:t xml:space="preserve"> </w:t>
      </w:r>
      <w:r>
        <w:t>развёрток.</w:t>
      </w:r>
    </w:p>
    <w:p w:rsidR="00CD081E" w:rsidRDefault="00BD4E48">
      <w:pPr>
        <w:pStyle w:val="a3"/>
        <w:tabs>
          <w:tab w:val="left" w:pos="3152"/>
          <w:tab w:val="left" w:pos="3833"/>
          <w:tab w:val="left" w:pos="5795"/>
          <w:tab w:val="left" w:pos="6956"/>
          <w:tab w:val="left" w:pos="8146"/>
          <w:tab w:val="left" w:pos="8606"/>
        </w:tabs>
        <w:spacing w:before="3"/>
        <w:ind w:right="1141"/>
        <w:jc w:val="left"/>
      </w:pPr>
      <w:r>
        <w:t>Программа</w:t>
      </w:r>
      <w:r>
        <w:tab/>
        <w:t>для</w:t>
      </w:r>
      <w:r>
        <w:tab/>
        <w:t>редактирования</w:t>
      </w:r>
      <w:r>
        <w:tab/>
        <w:t>готовых</w:t>
      </w:r>
      <w:r>
        <w:tab/>
        <w:t>моделей</w:t>
      </w:r>
      <w:r>
        <w:tab/>
        <w:t>и</w:t>
      </w:r>
      <w:r>
        <w:tab/>
      </w:r>
      <w:r>
        <w:rPr>
          <w:spacing w:val="-1"/>
        </w:rPr>
        <w:t>последующей</w:t>
      </w:r>
      <w:r>
        <w:rPr>
          <w:spacing w:val="-57"/>
        </w:rPr>
        <w:t xml:space="preserve"> </w:t>
      </w:r>
      <w:r>
        <w:t>их</w:t>
      </w:r>
      <w:r>
        <w:rPr>
          <w:spacing w:val="-4"/>
        </w:rPr>
        <w:t xml:space="preserve"> </w:t>
      </w:r>
      <w:r>
        <w:t>распечатки.</w:t>
      </w:r>
      <w:r>
        <w:rPr>
          <w:spacing w:val="4"/>
        </w:rPr>
        <w:t xml:space="preserve"> </w:t>
      </w:r>
      <w:r>
        <w:t>Инструменты</w:t>
      </w:r>
      <w:r>
        <w:rPr>
          <w:spacing w:val="3"/>
        </w:rPr>
        <w:t xml:space="preserve"> </w:t>
      </w:r>
      <w:r>
        <w:t>для</w:t>
      </w:r>
      <w:r>
        <w:rPr>
          <w:spacing w:val="2"/>
        </w:rPr>
        <w:t xml:space="preserve"> </w:t>
      </w:r>
      <w:r>
        <w:t>редактирования</w:t>
      </w:r>
      <w:r>
        <w:rPr>
          <w:spacing w:val="1"/>
        </w:rPr>
        <w:t xml:space="preserve"> </w:t>
      </w:r>
      <w:r>
        <w:t>моделей.</w:t>
      </w:r>
    </w:p>
    <w:p w:rsidR="00CD081E" w:rsidRDefault="00BD4E48" w:rsidP="007C4214">
      <w:pPr>
        <w:pStyle w:val="a5"/>
        <w:numPr>
          <w:ilvl w:val="0"/>
          <w:numId w:val="10"/>
        </w:numPr>
        <w:tabs>
          <w:tab w:val="left" w:pos="1853"/>
        </w:tabs>
        <w:spacing w:before="1" w:line="275" w:lineRule="exac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CD081E" w:rsidRDefault="00BD4E48">
      <w:pPr>
        <w:pStyle w:val="a3"/>
        <w:spacing w:line="275" w:lineRule="exact"/>
        <w:ind w:left="1670" w:firstLine="0"/>
        <w:jc w:val="left"/>
      </w:pPr>
      <w:r>
        <w:t>3D-моделирование</w:t>
      </w:r>
      <w:r>
        <w:rPr>
          <w:spacing w:val="-4"/>
        </w:rPr>
        <w:t xml:space="preserve"> </w:t>
      </w:r>
      <w:r>
        <w:t>как</w:t>
      </w:r>
      <w:r>
        <w:rPr>
          <w:spacing w:val="-5"/>
        </w:rPr>
        <w:t xml:space="preserve"> </w:t>
      </w:r>
      <w:r>
        <w:t>технология</w:t>
      </w:r>
      <w:r>
        <w:rPr>
          <w:spacing w:val="-7"/>
        </w:rPr>
        <w:t xml:space="preserve"> </w:t>
      </w:r>
      <w:r>
        <w:t>создания</w:t>
      </w:r>
      <w:r>
        <w:rPr>
          <w:spacing w:val="-2"/>
        </w:rPr>
        <w:t xml:space="preserve"> </w:t>
      </w:r>
      <w:r>
        <w:t>визуальных</w:t>
      </w:r>
      <w:r>
        <w:rPr>
          <w:spacing w:val="-8"/>
        </w:rPr>
        <w:t xml:space="preserve"> </w:t>
      </w:r>
      <w:r>
        <w:t>моделей.</w:t>
      </w:r>
    </w:p>
    <w:p w:rsidR="00CD081E" w:rsidRDefault="00BD4E48">
      <w:pPr>
        <w:pStyle w:val="a3"/>
        <w:tabs>
          <w:tab w:val="left" w:pos="3277"/>
          <w:tab w:val="left" w:pos="4720"/>
          <w:tab w:val="left" w:pos="5113"/>
          <w:tab w:val="left" w:pos="7420"/>
          <w:tab w:val="left" w:pos="8092"/>
          <w:tab w:val="left" w:pos="8499"/>
          <w:tab w:val="left" w:pos="9564"/>
        </w:tabs>
        <w:spacing w:before="4" w:line="237" w:lineRule="auto"/>
        <w:ind w:right="1131"/>
        <w:jc w:val="left"/>
      </w:pPr>
      <w:r>
        <w:t>Графические</w:t>
      </w:r>
      <w:r>
        <w:tab/>
        <w:t>примитивы</w:t>
      </w:r>
      <w:r>
        <w:tab/>
        <w:t>в</w:t>
      </w:r>
      <w:r>
        <w:tab/>
        <w:t>3D-моделировании.</w:t>
      </w:r>
      <w:r>
        <w:tab/>
        <w:t>Куб</w:t>
      </w:r>
      <w:r>
        <w:tab/>
        <w:t>и</w:t>
      </w:r>
      <w:r>
        <w:tab/>
        <w:t>кубоид.</w:t>
      </w:r>
      <w:r>
        <w:tab/>
      </w:r>
      <w:r>
        <w:rPr>
          <w:spacing w:val="-1"/>
        </w:rPr>
        <w:t>Шар</w:t>
      </w:r>
      <w:r>
        <w:rPr>
          <w:spacing w:val="-57"/>
        </w:rPr>
        <w:t xml:space="preserve"> </w:t>
      </w:r>
      <w:r>
        <w:t>и</w:t>
      </w:r>
      <w:r>
        <w:rPr>
          <w:spacing w:val="2"/>
        </w:rPr>
        <w:t xml:space="preserve"> </w:t>
      </w:r>
      <w:r>
        <w:t>многогранник.</w:t>
      </w:r>
      <w:r>
        <w:rPr>
          <w:spacing w:val="-1"/>
        </w:rPr>
        <w:t xml:space="preserve"> </w:t>
      </w:r>
      <w:r>
        <w:t>Цилиндр,</w:t>
      </w:r>
      <w:r>
        <w:rPr>
          <w:spacing w:val="-1"/>
        </w:rPr>
        <w:t xml:space="preserve"> </w:t>
      </w:r>
      <w:r>
        <w:t>призма,</w:t>
      </w:r>
      <w:r>
        <w:rPr>
          <w:spacing w:val="-2"/>
        </w:rPr>
        <w:t xml:space="preserve"> </w:t>
      </w:r>
      <w:r>
        <w:t>пирамида.</w:t>
      </w:r>
    </w:p>
    <w:p w:rsidR="00CD081E" w:rsidRDefault="00BD4E48">
      <w:pPr>
        <w:pStyle w:val="a3"/>
        <w:spacing w:before="4" w:line="275" w:lineRule="exact"/>
        <w:ind w:left="1670" w:firstLine="0"/>
        <w:jc w:val="left"/>
      </w:pPr>
      <w:r>
        <w:t>Операции над</w:t>
      </w:r>
      <w:r>
        <w:rPr>
          <w:spacing w:val="2"/>
        </w:rPr>
        <w:t xml:space="preserve"> </w:t>
      </w:r>
      <w:r>
        <w:t>примитивами.</w:t>
      </w:r>
      <w:r>
        <w:rPr>
          <w:spacing w:val="1"/>
        </w:rPr>
        <w:t xml:space="preserve"> </w:t>
      </w:r>
      <w:r>
        <w:t>Поворот тел в</w:t>
      </w:r>
      <w:r>
        <w:rPr>
          <w:spacing w:val="1"/>
        </w:rPr>
        <w:t xml:space="preserve"> </w:t>
      </w:r>
      <w:r>
        <w:t>пространстве.</w:t>
      </w:r>
      <w:r>
        <w:rPr>
          <w:spacing w:val="2"/>
        </w:rPr>
        <w:t xml:space="preserve"> </w:t>
      </w:r>
      <w:r>
        <w:t>Масштабирование</w:t>
      </w:r>
      <w:r>
        <w:rPr>
          <w:spacing w:val="-1"/>
        </w:rPr>
        <w:t xml:space="preserve"> </w:t>
      </w:r>
      <w:r>
        <w:t>тел.</w:t>
      </w:r>
    </w:p>
    <w:p w:rsidR="00CD081E" w:rsidRDefault="00BD4E48">
      <w:pPr>
        <w:pStyle w:val="a3"/>
        <w:spacing w:line="275" w:lineRule="exact"/>
        <w:ind w:firstLine="0"/>
        <w:jc w:val="left"/>
      </w:pPr>
      <w:r>
        <w:t>Вычитание,</w:t>
      </w:r>
      <w:r>
        <w:rPr>
          <w:spacing w:val="-5"/>
        </w:rPr>
        <w:t xml:space="preserve"> </w:t>
      </w:r>
      <w:r>
        <w:t>пересечение</w:t>
      </w:r>
      <w:r>
        <w:rPr>
          <w:spacing w:val="-3"/>
        </w:rPr>
        <w:t xml:space="preserve"> </w:t>
      </w:r>
      <w:r>
        <w:t>и</w:t>
      </w:r>
      <w:r>
        <w:rPr>
          <w:spacing w:val="-6"/>
        </w:rPr>
        <w:t xml:space="preserve"> </w:t>
      </w:r>
      <w:r>
        <w:t>объединение</w:t>
      </w:r>
      <w:r>
        <w:rPr>
          <w:spacing w:val="-8"/>
        </w:rPr>
        <w:t xml:space="preserve"> </w:t>
      </w:r>
      <w:r>
        <w:t>геометрических</w:t>
      </w:r>
      <w:r>
        <w:rPr>
          <w:spacing w:val="-6"/>
        </w:rPr>
        <w:t xml:space="preserve"> </w:t>
      </w:r>
      <w:r>
        <w:t>тел.</w:t>
      </w:r>
    </w:p>
    <w:p w:rsidR="00CD081E" w:rsidRDefault="00BD4E48">
      <w:pPr>
        <w:pStyle w:val="a3"/>
        <w:spacing w:before="4" w:line="237" w:lineRule="auto"/>
        <w:ind w:left="1670" w:right="1129" w:firstLine="0"/>
        <w:jc w:val="left"/>
      </w:pPr>
      <w:r>
        <w:t>Понятие</w:t>
      </w:r>
      <w:r>
        <w:rPr>
          <w:spacing w:val="-7"/>
        </w:rPr>
        <w:t xml:space="preserve"> </w:t>
      </w:r>
      <w:r>
        <w:t>«прототипирование».</w:t>
      </w:r>
      <w:r>
        <w:rPr>
          <w:spacing w:val="-4"/>
        </w:rPr>
        <w:t xml:space="preserve"> </w:t>
      </w:r>
      <w:r>
        <w:t>Создание</w:t>
      </w:r>
      <w:r>
        <w:rPr>
          <w:spacing w:val="-7"/>
        </w:rPr>
        <w:t xml:space="preserve"> </w:t>
      </w:r>
      <w:r>
        <w:t>цифровой</w:t>
      </w:r>
      <w:r>
        <w:rPr>
          <w:spacing w:val="-10"/>
        </w:rPr>
        <w:t xml:space="preserve"> </w:t>
      </w:r>
      <w:r>
        <w:t>объёмной</w:t>
      </w:r>
      <w:r>
        <w:rPr>
          <w:spacing w:val="-5"/>
        </w:rPr>
        <w:t xml:space="preserve"> </w:t>
      </w:r>
      <w:r>
        <w:t>модели.</w:t>
      </w:r>
      <w:r>
        <w:rPr>
          <w:spacing w:val="-57"/>
        </w:rPr>
        <w:t xml:space="preserve"> </w:t>
      </w:r>
      <w:r>
        <w:t>Инструменты</w:t>
      </w:r>
      <w:r>
        <w:rPr>
          <w:spacing w:val="2"/>
        </w:rPr>
        <w:t xml:space="preserve"> </w:t>
      </w:r>
      <w:r>
        <w:t>для</w:t>
      </w:r>
      <w:r>
        <w:rPr>
          <w:spacing w:val="1"/>
        </w:rPr>
        <w:t xml:space="preserve"> </w:t>
      </w:r>
      <w:r>
        <w:t>создания</w:t>
      </w:r>
      <w:r>
        <w:rPr>
          <w:spacing w:val="1"/>
        </w:rPr>
        <w:t xml:space="preserve"> </w:t>
      </w:r>
      <w:r>
        <w:t>цифровой</w:t>
      </w:r>
      <w:r>
        <w:rPr>
          <w:spacing w:val="-3"/>
        </w:rPr>
        <w:t xml:space="preserve"> </w:t>
      </w:r>
      <w:r>
        <w:t>объёмной</w:t>
      </w:r>
      <w:r>
        <w:rPr>
          <w:spacing w:val="1"/>
        </w:rPr>
        <w:t xml:space="preserve"> </w:t>
      </w:r>
      <w:r>
        <w:t>модели.</w:t>
      </w:r>
    </w:p>
    <w:p w:rsidR="00CD081E" w:rsidRDefault="00BD4E48" w:rsidP="007C4214">
      <w:pPr>
        <w:pStyle w:val="a5"/>
        <w:numPr>
          <w:ilvl w:val="0"/>
          <w:numId w:val="10"/>
        </w:numPr>
        <w:tabs>
          <w:tab w:val="left" w:pos="1853"/>
        </w:tabs>
        <w:spacing w:before="4" w:line="275" w:lineRule="exac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CD081E" w:rsidRDefault="00BD4E48">
      <w:pPr>
        <w:pStyle w:val="a3"/>
        <w:spacing w:line="242" w:lineRule="auto"/>
        <w:ind w:left="16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1"/>
        </w:rPr>
        <w:t xml:space="preserve"> </w:t>
      </w:r>
      <w:r>
        <w:t>технологии».</w:t>
      </w:r>
    </w:p>
    <w:p w:rsidR="00CD081E" w:rsidRDefault="00BD4E48">
      <w:pPr>
        <w:pStyle w:val="a3"/>
        <w:spacing w:line="242" w:lineRule="auto"/>
        <w:ind w:left="1670" w:right="1726" w:firstLine="0"/>
        <w:jc w:val="left"/>
      </w:pPr>
      <w:r>
        <w:t>Технологическое оборудование для аддитивных технологий: 3D-принтеры.</w:t>
      </w:r>
      <w:r>
        <w:rPr>
          <w:spacing w:val="-57"/>
        </w:rPr>
        <w:t xml:space="preserve"> </w:t>
      </w:r>
      <w:r>
        <w:t>Области применения</w:t>
      </w:r>
      <w:r>
        <w:rPr>
          <w:spacing w:val="-5"/>
        </w:rPr>
        <w:t xml:space="preserve"> </w:t>
      </w:r>
      <w:r>
        <w:t>трёхмерной</w:t>
      </w:r>
      <w:r>
        <w:rPr>
          <w:spacing w:val="-4"/>
        </w:rPr>
        <w:t xml:space="preserve"> </w:t>
      </w:r>
      <w:r>
        <w:t>печати.</w:t>
      </w:r>
      <w:r>
        <w:rPr>
          <w:spacing w:val="2"/>
        </w:rPr>
        <w:t xml:space="preserve"> </w:t>
      </w:r>
      <w:r>
        <w:t>Сырьё</w:t>
      </w:r>
      <w:r>
        <w:rPr>
          <w:spacing w:val="-2"/>
        </w:rPr>
        <w:t xml:space="preserve"> </w:t>
      </w:r>
      <w:r>
        <w:t>для трёхмерной</w:t>
      </w:r>
      <w:r>
        <w:rPr>
          <w:spacing w:val="-4"/>
        </w:rPr>
        <w:t xml:space="preserve"> </w:t>
      </w:r>
      <w:r>
        <w:t>печати.</w:t>
      </w:r>
    </w:p>
    <w:p w:rsidR="00CD081E" w:rsidRDefault="00BD4E48">
      <w:pPr>
        <w:pStyle w:val="a3"/>
        <w:tabs>
          <w:tab w:val="left" w:pos="2648"/>
          <w:tab w:val="left" w:pos="4250"/>
          <w:tab w:val="left" w:pos="6005"/>
          <w:tab w:val="left" w:pos="7186"/>
          <w:tab w:val="left" w:pos="8749"/>
        </w:tabs>
        <w:spacing w:line="242" w:lineRule="auto"/>
        <w:ind w:right="1131"/>
        <w:jc w:val="left"/>
      </w:pPr>
      <w:r>
        <w:t>Этапы</w:t>
      </w:r>
      <w:r>
        <w:tab/>
        <w:t>аддитивного</w:t>
      </w:r>
      <w:r>
        <w:tab/>
        <w:t>производства.</w:t>
      </w:r>
      <w:r>
        <w:tab/>
        <w:t>Правила</w:t>
      </w:r>
      <w:r>
        <w:tab/>
        <w:t>безопасного</w:t>
      </w:r>
      <w:r>
        <w:tab/>
        <w:t>пользования</w:t>
      </w:r>
      <w:r>
        <w:rPr>
          <w:spacing w:val="-57"/>
        </w:rPr>
        <w:t xml:space="preserve"> </w:t>
      </w:r>
      <w:r>
        <w:t>3D-принтером.</w:t>
      </w:r>
      <w:r>
        <w:rPr>
          <w:spacing w:val="2"/>
        </w:rPr>
        <w:t xml:space="preserve"> </w:t>
      </w:r>
      <w:r>
        <w:t>Основные</w:t>
      </w:r>
      <w:r>
        <w:rPr>
          <w:spacing w:val="-5"/>
        </w:rPr>
        <w:t xml:space="preserve"> </w:t>
      </w:r>
      <w:r>
        <w:t>настройки</w:t>
      </w:r>
      <w:r>
        <w:rPr>
          <w:spacing w:val="2"/>
        </w:rPr>
        <w:t xml:space="preserve"> </w:t>
      </w:r>
      <w:r>
        <w:t>для</w:t>
      </w:r>
      <w:r>
        <w:rPr>
          <w:spacing w:val="-4"/>
        </w:rPr>
        <w:t xml:space="preserve"> </w:t>
      </w:r>
      <w:r>
        <w:t>выполнения печати</w:t>
      </w:r>
      <w:r>
        <w:rPr>
          <w:spacing w:val="-2"/>
        </w:rPr>
        <w:t xml:space="preserve"> </w:t>
      </w:r>
      <w:r>
        <w:t>на 3D-принтере.</w:t>
      </w:r>
    </w:p>
    <w:p w:rsidR="00CD081E" w:rsidRDefault="00BD4E48">
      <w:pPr>
        <w:pStyle w:val="a3"/>
        <w:spacing w:line="242" w:lineRule="auto"/>
        <w:ind w:left="1670" w:right="5269"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1"/>
        </w:rPr>
        <w:t xml:space="preserve"> </w:t>
      </w:r>
      <w:r>
        <w:t>с</w:t>
      </w:r>
      <w:r>
        <w:rPr>
          <w:spacing w:val="-1"/>
        </w:rPr>
        <w:t xml:space="preserve"> </w:t>
      </w:r>
      <w:r>
        <w:t>3D-печатью.</w:t>
      </w:r>
    </w:p>
    <w:p w:rsidR="00CD081E" w:rsidRDefault="00BD4E48">
      <w:pPr>
        <w:pStyle w:val="a3"/>
        <w:spacing w:line="242" w:lineRule="auto"/>
        <w:ind w:left="1670" w:right="4804" w:firstLine="0"/>
        <w:jc w:val="left"/>
      </w:pPr>
      <w:r>
        <w:t>Модуль «Компьютерная графика. Черчение».</w:t>
      </w:r>
      <w:r>
        <w:rPr>
          <w:spacing w:val="-58"/>
        </w:rPr>
        <w:t xml:space="preserve"> </w:t>
      </w:r>
      <w:r>
        <w:t>5</w:t>
      </w:r>
      <w:r>
        <w:rPr>
          <w:spacing w:val="1"/>
        </w:rPr>
        <w:t xml:space="preserve"> </w:t>
      </w:r>
      <w:r>
        <w:t>класс</w:t>
      </w:r>
      <w:r>
        <w:rPr>
          <w:spacing w:val="1"/>
        </w:rPr>
        <w:t xml:space="preserve"> </w:t>
      </w:r>
      <w:r>
        <w:t>(8</w:t>
      </w:r>
      <w:r>
        <w:rPr>
          <w:spacing w:val="2"/>
        </w:rPr>
        <w:t xml:space="preserve"> </w:t>
      </w:r>
      <w:r>
        <w:t>часов).</w:t>
      </w:r>
    </w:p>
    <w:p w:rsidR="00CD081E" w:rsidRDefault="00BD4E48">
      <w:pPr>
        <w:pStyle w:val="a3"/>
        <w:ind w:right="1126"/>
      </w:pPr>
      <w:r>
        <w:t>Графическая информация как средство передачи информации о 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 области</w:t>
      </w:r>
      <w:r>
        <w:rPr>
          <w:spacing w:val="1"/>
        </w:rPr>
        <w:t xml:space="preserve"> </w:t>
      </w:r>
      <w:r>
        <w:t>применения 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CD081E" w:rsidRDefault="00BD4E48">
      <w:pPr>
        <w:pStyle w:val="a3"/>
        <w:spacing w:line="275" w:lineRule="exact"/>
        <w:ind w:left="1670" w:firstLine="0"/>
      </w:pPr>
      <w:r>
        <w:t>Основы</w:t>
      </w:r>
      <w:r>
        <w:rPr>
          <w:spacing w:val="-5"/>
        </w:rPr>
        <w:t xml:space="preserve"> </w:t>
      </w:r>
      <w:r>
        <w:t>графической</w:t>
      </w:r>
      <w:r>
        <w:rPr>
          <w:spacing w:val="-6"/>
        </w:rPr>
        <w:t xml:space="preserve"> </w:t>
      </w:r>
      <w:r>
        <w:t>грамоты.</w:t>
      </w:r>
      <w:r>
        <w:rPr>
          <w:spacing w:val="-4"/>
        </w:rPr>
        <w:t xml:space="preserve"> </w:t>
      </w:r>
      <w:r>
        <w:t>Графические</w:t>
      </w:r>
      <w:r>
        <w:rPr>
          <w:spacing w:val="-3"/>
        </w:rPr>
        <w:t xml:space="preserve"> </w:t>
      </w:r>
      <w:r>
        <w:t>материалы и</w:t>
      </w:r>
      <w:r>
        <w:rPr>
          <w:spacing w:val="-6"/>
        </w:rPr>
        <w:t xml:space="preserve"> </w:t>
      </w:r>
      <w:r>
        <w:t>инструменты.</w:t>
      </w:r>
    </w:p>
    <w:p w:rsidR="00CD081E" w:rsidRDefault="00BD4E48">
      <w:pPr>
        <w:pStyle w:val="a3"/>
        <w:spacing w:line="242" w:lineRule="auto"/>
        <w:jc w:val="left"/>
      </w:pPr>
      <w:r>
        <w:t>Типы</w:t>
      </w:r>
      <w:r>
        <w:rPr>
          <w:spacing w:val="43"/>
        </w:rPr>
        <w:t xml:space="preserve"> </w:t>
      </w:r>
      <w:r>
        <w:t>графических</w:t>
      </w:r>
      <w:r>
        <w:rPr>
          <w:spacing w:val="47"/>
        </w:rPr>
        <w:t xml:space="preserve"> </w:t>
      </w:r>
      <w:r>
        <w:t>изображений</w:t>
      </w:r>
      <w:r>
        <w:rPr>
          <w:spacing w:val="47"/>
        </w:rPr>
        <w:t xml:space="preserve"> </w:t>
      </w:r>
      <w:r>
        <w:t>(рисунок,</w:t>
      </w:r>
      <w:r>
        <w:rPr>
          <w:spacing w:val="49"/>
        </w:rPr>
        <w:t xml:space="preserve"> </w:t>
      </w:r>
      <w:r>
        <w:t>диаграмма,</w:t>
      </w:r>
      <w:r>
        <w:rPr>
          <w:spacing w:val="49"/>
        </w:rPr>
        <w:t xml:space="preserve"> </w:t>
      </w:r>
      <w:r>
        <w:t>графики,</w:t>
      </w:r>
      <w:r>
        <w:rPr>
          <w:spacing w:val="43"/>
        </w:rPr>
        <w:t xml:space="preserve"> </w:t>
      </w:r>
      <w:r>
        <w:t>графы,</w:t>
      </w:r>
      <w:r>
        <w:rPr>
          <w:spacing w:val="49"/>
        </w:rPr>
        <w:t xml:space="preserve"> </w:t>
      </w:r>
      <w:r>
        <w:t>эскиз,</w:t>
      </w:r>
      <w:r>
        <w:rPr>
          <w:spacing w:val="-57"/>
        </w:rPr>
        <w:t xml:space="preserve"> </w:t>
      </w:r>
      <w:r>
        <w:t>технический</w:t>
      </w:r>
      <w:r>
        <w:rPr>
          <w:spacing w:val="2"/>
        </w:rPr>
        <w:t xml:space="preserve"> </w:t>
      </w:r>
      <w:r>
        <w:t>рисунок,</w:t>
      </w:r>
      <w:r>
        <w:rPr>
          <w:spacing w:val="3"/>
        </w:rPr>
        <w:t xml:space="preserve"> </w:t>
      </w:r>
      <w:r>
        <w:t>чертёж,</w:t>
      </w:r>
      <w:r>
        <w:rPr>
          <w:spacing w:val="-2"/>
        </w:rPr>
        <w:t xml:space="preserve"> </w:t>
      </w:r>
      <w:r>
        <w:t>схема,</w:t>
      </w:r>
      <w:r>
        <w:rPr>
          <w:spacing w:val="3"/>
        </w:rPr>
        <w:t xml:space="preserve"> </w:t>
      </w:r>
      <w:r>
        <w:t>карта,</w:t>
      </w:r>
      <w:r>
        <w:rPr>
          <w:spacing w:val="3"/>
        </w:rPr>
        <w:t xml:space="preserve"> </w:t>
      </w:r>
      <w:r>
        <w:t>пиктограмма</w:t>
      </w:r>
      <w:r>
        <w:rPr>
          <w:spacing w:val="1"/>
        </w:rPr>
        <w:t xml:space="preserve"> </w:t>
      </w:r>
      <w:r>
        <w:t>и</w:t>
      </w:r>
      <w:r>
        <w:rPr>
          <w:spacing w:val="-3"/>
        </w:rPr>
        <w:t xml:space="preserve"> </w:t>
      </w:r>
      <w:r>
        <w:t>др.).</w:t>
      </w:r>
    </w:p>
    <w:p w:rsidR="00CD081E" w:rsidRDefault="00BD4E48">
      <w:pPr>
        <w:pStyle w:val="a3"/>
        <w:spacing w:line="242" w:lineRule="auto"/>
        <w:ind w:right="1129"/>
        <w:jc w:val="left"/>
      </w:pPr>
      <w:r>
        <w:t>Основные</w:t>
      </w:r>
      <w:r>
        <w:rPr>
          <w:spacing w:val="3"/>
        </w:rPr>
        <w:t xml:space="preserve"> </w:t>
      </w:r>
      <w:r>
        <w:t>элементы</w:t>
      </w:r>
      <w:r>
        <w:rPr>
          <w:spacing w:val="64"/>
        </w:rPr>
        <w:t xml:space="preserve"> </w:t>
      </w:r>
      <w:r>
        <w:t>графических</w:t>
      </w:r>
      <w:r>
        <w:rPr>
          <w:spacing w:val="59"/>
        </w:rPr>
        <w:t xml:space="preserve"> </w:t>
      </w:r>
      <w:r>
        <w:t>изображений</w:t>
      </w:r>
      <w:r>
        <w:rPr>
          <w:spacing w:val="63"/>
        </w:rPr>
        <w:t xml:space="preserve"> </w:t>
      </w:r>
      <w:r>
        <w:t>(точка,</w:t>
      </w:r>
      <w:r>
        <w:rPr>
          <w:spacing w:val="61"/>
        </w:rPr>
        <w:t xml:space="preserve"> </w:t>
      </w:r>
      <w:r>
        <w:t>линия,</w:t>
      </w:r>
      <w:r>
        <w:rPr>
          <w:spacing w:val="64"/>
        </w:rPr>
        <w:t xml:space="preserve"> </w:t>
      </w:r>
      <w:r>
        <w:t>контур,</w:t>
      </w:r>
      <w:r>
        <w:rPr>
          <w:spacing w:val="65"/>
        </w:rPr>
        <w:t xml:space="preserve"> </w:t>
      </w:r>
      <w:r>
        <w:t>буквы</w:t>
      </w:r>
      <w:r>
        <w:rPr>
          <w:spacing w:val="-57"/>
        </w:rPr>
        <w:t xml:space="preserve"> </w:t>
      </w:r>
      <w:r>
        <w:t>и</w:t>
      </w:r>
      <w:r>
        <w:rPr>
          <w:spacing w:val="2"/>
        </w:rPr>
        <w:t xml:space="preserve"> </w:t>
      </w:r>
      <w:r>
        <w:t>цифры,</w:t>
      </w:r>
      <w:r>
        <w:rPr>
          <w:spacing w:val="4"/>
        </w:rPr>
        <w:t xml:space="preserve"> </w:t>
      </w:r>
      <w:r>
        <w:t>условные</w:t>
      </w:r>
      <w:r>
        <w:rPr>
          <w:spacing w:val="-4"/>
        </w:rPr>
        <w:t xml:space="preserve"> </w:t>
      </w:r>
      <w:r>
        <w:t>знаки).</w:t>
      </w:r>
    </w:p>
    <w:p w:rsidR="00CD081E" w:rsidRDefault="00BD4E48">
      <w:pPr>
        <w:pStyle w:val="a3"/>
        <w:spacing w:line="242" w:lineRule="auto"/>
        <w:ind w:right="1129"/>
        <w:jc w:val="left"/>
      </w:pPr>
      <w:r>
        <w:t>Правила</w:t>
      </w:r>
      <w:r>
        <w:rPr>
          <w:spacing w:val="1"/>
        </w:rPr>
        <w:t xml:space="preserve"> </w:t>
      </w:r>
      <w:r>
        <w:t>построения</w:t>
      </w:r>
      <w:r>
        <w:rPr>
          <w:spacing w:val="1"/>
        </w:rPr>
        <w:t xml:space="preserve"> </w:t>
      </w:r>
      <w:r>
        <w:t>чертежей</w:t>
      </w:r>
      <w:r>
        <w:rPr>
          <w:spacing w:val="1"/>
        </w:rPr>
        <w:t xml:space="preserve"> </w:t>
      </w:r>
      <w:r>
        <w:t>(рамка,</w:t>
      </w:r>
      <w:r>
        <w:rPr>
          <w:spacing w:val="1"/>
        </w:rPr>
        <w:t xml:space="preserve"> </w:t>
      </w:r>
      <w:r>
        <w:t>основная</w:t>
      </w:r>
      <w:r>
        <w:rPr>
          <w:spacing w:val="1"/>
        </w:rPr>
        <w:t xml:space="preserve"> </w:t>
      </w:r>
      <w:r>
        <w:t>надпись,</w:t>
      </w:r>
      <w:r>
        <w:rPr>
          <w:spacing w:val="1"/>
        </w:rPr>
        <w:t xml:space="preserve"> </w:t>
      </w:r>
      <w:r>
        <w:t>масштаб,</w:t>
      </w:r>
      <w:r>
        <w:rPr>
          <w:spacing w:val="1"/>
        </w:rPr>
        <w:t xml:space="preserve"> </w:t>
      </w:r>
      <w:r>
        <w:t>виды,</w:t>
      </w:r>
      <w:r>
        <w:rPr>
          <w:spacing w:val="-57"/>
        </w:rPr>
        <w:t xml:space="preserve"> </w:t>
      </w:r>
      <w:r>
        <w:t>нанесение размеров).</w:t>
      </w:r>
    </w:p>
    <w:p w:rsidR="00CD081E" w:rsidRDefault="00BD4E48">
      <w:pPr>
        <w:pStyle w:val="a3"/>
        <w:spacing w:line="242" w:lineRule="auto"/>
        <w:ind w:left="1670" w:right="7718" w:firstLine="0"/>
        <w:jc w:val="left"/>
      </w:pPr>
      <w:r>
        <w:t>Чтение чертежа.</w:t>
      </w:r>
      <w:r>
        <w:rPr>
          <w:spacing w:val="1"/>
        </w:rPr>
        <w:t xml:space="preserve"> </w:t>
      </w:r>
      <w:r>
        <w:t>6</w:t>
      </w:r>
      <w:r>
        <w:rPr>
          <w:spacing w:val="-5"/>
        </w:rPr>
        <w:t xml:space="preserve"> </w:t>
      </w:r>
      <w:r>
        <w:t>класс</w:t>
      </w:r>
      <w:r>
        <w:rPr>
          <w:spacing w:val="-4"/>
        </w:rPr>
        <w:t xml:space="preserve"> </w:t>
      </w:r>
      <w:r>
        <w:t>(8</w:t>
      </w:r>
      <w:r>
        <w:rPr>
          <w:spacing w:val="-5"/>
        </w:rPr>
        <w:t xml:space="preserve"> </w:t>
      </w:r>
      <w:r>
        <w:t>часов).</w:t>
      </w:r>
    </w:p>
    <w:p w:rsidR="00CD081E" w:rsidRDefault="00BD4E48">
      <w:pPr>
        <w:pStyle w:val="a3"/>
        <w:spacing w:line="271" w:lineRule="exact"/>
        <w:ind w:left="1670" w:firstLine="0"/>
        <w:jc w:val="left"/>
      </w:pPr>
      <w:r>
        <w:t>Создание</w:t>
      </w:r>
      <w:r>
        <w:rPr>
          <w:spacing w:val="-5"/>
        </w:rPr>
        <w:t xml:space="preserve"> </w:t>
      </w:r>
      <w:r>
        <w:t>проектной</w:t>
      </w:r>
      <w:r>
        <w:rPr>
          <w:spacing w:val="-3"/>
        </w:rPr>
        <w:t xml:space="preserve"> </w:t>
      </w:r>
      <w:r>
        <w:t>документации.</w:t>
      </w:r>
    </w:p>
    <w:p w:rsidR="00CD081E" w:rsidRDefault="00BD4E48">
      <w:pPr>
        <w:pStyle w:val="a3"/>
        <w:spacing w:line="237" w:lineRule="auto"/>
        <w:ind w:right="1129"/>
        <w:jc w:val="left"/>
      </w:pPr>
      <w:r>
        <w:t>Основы</w:t>
      </w:r>
      <w:r>
        <w:rPr>
          <w:spacing w:val="45"/>
        </w:rPr>
        <w:t xml:space="preserve"> </w:t>
      </w:r>
      <w:r>
        <w:t>выполнения</w:t>
      </w:r>
      <w:r>
        <w:rPr>
          <w:spacing w:val="102"/>
        </w:rPr>
        <w:t xml:space="preserve"> </w:t>
      </w:r>
      <w:r>
        <w:t>чертежей</w:t>
      </w:r>
      <w:r>
        <w:rPr>
          <w:spacing w:val="104"/>
        </w:rPr>
        <w:t xml:space="preserve"> </w:t>
      </w:r>
      <w:r>
        <w:t>с</w:t>
      </w:r>
      <w:r>
        <w:rPr>
          <w:spacing w:val="107"/>
        </w:rPr>
        <w:t xml:space="preserve"> </w:t>
      </w:r>
      <w:r>
        <w:t>использованием</w:t>
      </w:r>
      <w:r>
        <w:rPr>
          <w:spacing w:val="110"/>
        </w:rPr>
        <w:t xml:space="preserve"> </w:t>
      </w:r>
      <w:r>
        <w:t>чертёжных</w:t>
      </w:r>
      <w:r>
        <w:rPr>
          <w:spacing w:val="103"/>
        </w:rPr>
        <w:t xml:space="preserve"> </w:t>
      </w:r>
      <w:r>
        <w:t>инструментов</w:t>
      </w:r>
      <w:r>
        <w:rPr>
          <w:spacing w:val="-57"/>
        </w:rPr>
        <w:t xml:space="preserve"> </w:t>
      </w:r>
      <w:r>
        <w:t>и</w:t>
      </w:r>
      <w:r>
        <w:rPr>
          <w:spacing w:val="2"/>
        </w:rPr>
        <w:t xml:space="preserve"> </w:t>
      </w:r>
      <w:r>
        <w:t>приспособлений.</w:t>
      </w:r>
    </w:p>
    <w:p w:rsidR="00CD081E" w:rsidRDefault="00BD4E48">
      <w:pPr>
        <w:pStyle w:val="a3"/>
        <w:spacing w:line="275" w:lineRule="exact"/>
        <w:ind w:left="1670" w:firstLine="0"/>
        <w:jc w:val="left"/>
      </w:pPr>
      <w:r>
        <w:t>Стандарты оформления.</w:t>
      </w:r>
    </w:p>
    <w:p w:rsidR="00CD081E" w:rsidRDefault="00BD4E48">
      <w:pPr>
        <w:pStyle w:val="a3"/>
        <w:spacing w:line="275" w:lineRule="exact"/>
        <w:ind w:left="1670" w:firstLine="0"/>
        <w:jc w:val="left"/>
      </w:pPr>
      <w:r>
        <w:t>Понятие</w:t>
      </w:r>
      <w:r>
        <w:rPr>
          <w:spacing w:val="-7"/>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t>графике.</w:t>
      </w:r>
    </w:p>
    <w:p w:rsidR="00CD081E" w:rsidRDefault="00BD4E48">
      <w:pPr>
        <w:pStyle w:val="a3"/>
        <w:tabs>
          <w:tab w:val="left" w:pos="3310"/>
          <w:tab w:val="left" w:pos="4946"/>
          <w:tab w:val="left" w:pos="6265"/>
          <w:tab w:val="left" w:pos="7464"/>
          <w:tab w:val="left" w:pos="8352"/>
          <w:tab w:val="left" w:pos="8702"/>
        </w:tabs>
        <w:spacing w:line="237" w:lineRule="auto"/>
        <w:ind w:right="1127"/>
        <w:jc w:val="left"/>
      </w:pPr>
      <w:r>
        <w:t>Инструменты</w:t>
      </w:r>
      <w:r>
        <w:tab/>
        <w:t>графического</w:t>
      </w:r>
      <w:r>
        <w:tab/>
        <w:t>редактора.</w:t>
      </w:r>
      <w:r>
        <w:tab/>
        <w:t>Создание</w:t>
      </w:r>
      <w:r>
        <w:tab/>
        <w:t>эскиза</w:t>
      </w:r>
      <w:r>
        <w:tab/>
        <w:t>в</w:t>
      </w:r>
      <w:r>
        <w:tab/>
        <w:t>графическом</w:t>
      </w:r>
      <w:r>
        <w:rPr>
          <w:spacing w:val="-57"/>
        </w:rPr>
        <w:t xml:space="preserve"> </w:t>
      </w:r>
      <w:r>
        <w:t>редакторе.</w:t>
      </w:r>
    </w:p>
    <w:p w:rsidR="00CD081E" w:rsidRDefault="00BD4E48">
      <w:pPr>
        <w:pStyle w:val="a3"/>
        <w:spacing w:line="237" w:lineRule="auto"/>
        <w:ind w:left="1670" w:right="1390" w:firstLine="0"/>
        <w:jc w:val="left"/>
      </w:pPr>
      <w:r>
        <w:t>Инструменты для создания и редактирования текста в графическом редакторе.</w:t>
      </w:r>
      <w:r>
        <w:rPr>
          <w:spacing w:val="-57"/>
        </w:rPr>
        <w:t xml:space="preserve"> </w:t>
      </w:r>
      <w:r>
        <w:t>Создание печатной</w:t>
      </w:r>
      <w:r>
        <w:rPr>
          <w:spacing w:val="-3"/>
        </w:rPr>
        <w:t xml:space="preserve"> </w:t>
      </w:r>
      <w:r>
        <w:t>продукции</w:t>
      </w:r>
      <w:r>
        <w:rPr>
          <w:spacing w:val="2"/>
        </w:rPr>
        <w:t xml:space="preserve"> </w:t>
      </w:r>
      <w:r>
        <w:t>в</w:t>
      </w:r>
      <w:r>
        <w:rPr>
          <w:spacing w:val="3"/>
        </w:rPr>
        <w:t xml:space="preserve"> </w:t>
      </w:r>
      <w:r>
        <w:t>графическом</w:t>
      </w:r>
      <w:r>
        <w:rPr>
          <w:spacing w:val="-2"/>
        </w:rPr>
        <w:t xml:space="preserve"> </w:t>
      </w:r>
      <w:r>
        <w:t>редакторе.</w:t>
      </w:r>
    </w:p>
    <w:p w:rsidR="00CD081E" w:rsidRDefault="00BD4E48" w:rsidP="007C4214">
      <w:pPr>
        <w:pStyle w:val="a5"/>
        <w:numPr>
          <w:ilvl w:val="0"/>
          <w:numId w:val="9"/>
        </w:numPr>
        <w:tabs>
          <w:tab w:val="left" w:pos="1853"/>
        </w:tabs>
        <w:spacing w:line="275" w:lineRule="exact"/>
        <w:rPr>
          <w:sz w:val="24"/>
        </w:rPr>
      </w:pPr>
      <w:r>
        <w:rPr>
          <w:sz w:val="24"/>
        </w:rPr>
        <w:t>класс</w:t>
      </w:r>
      <w:r>
        <w:rPr>
          <w:spacing w:val="-2"/>
          <w:sz w:val="24"/>
        </w:rPr>
        <w:t xml:space="preserve"> </w:t>
      </w:r>
      <w:r>
        <w:rPr>
          <w:sz w:val="24"/>
        </w:rPr>
        <w:t>(8</w:t>
      </w:r>
      <w:r>
        <w:rPr>
          <w:spacing w:val="-2"/>
          <w:sz w:val="24"/>
        </w:rPr>
        <w:t xml:space="preserve"> </w:t>
      </w:r>
      <w:r>
        <w:rPr>
          <w:sz w:val="24"/>
        </w:rPr>
        <w:t>часов).</w:t>
      </w:r>
    </w:p>
    <w:p w:rsidR="00CD081E" w:rsidRDefault="00BD4E48">
      <w:pPr>
        <w:pStyle w:val="a3"/>
        <w:ind w:right="1130"/>
      </w:pPr>
      <w:r>
        <w:t>Понятие        о         конструкторской        документации.        Формы        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3"/>
        </w:rPr>
        <w:t xml:space="preserve"> </w:t>
      </w:r>
      <w:r>
        <w:t>ЕСКД.</w:t>
      </w:r>
      <w:r>
        <w:rPr>
          <w:spacing w:val="-1"/>
        </w:rPr>
        <w:t xml:space="preserve"> </w:t>
      </w:r>
      <w:r>
        <w:t>ГОСТ.</w:t>
      </w:r>
    </w:p>
    <w:p w:rsidR="00CD081E" w:rsidRDefault="00BD4E48">
      <w:pPr>
        <w:pStyle w:val="a3"/>
        <w:spacing w:line="275" w:lineRule="exact"/>
        <w:ind w:left="1670" w:firstLine="0"/>
      </w:pPr>
      <w:r>
        <w:t>Общие</w:t>
      </w:r>
      <w:r>
        <w:rPr>
          <w:spacing w:val="34"/>
        </w:rPr>
        <w:t xml:space="preserve"> </w:t>
      </w:r>
      <w:r>
        <w:t>сведения</w:t>
      </w:r>
      <w:r>
        <w:rPr>
          <w:spacing w:val="89"/>
        </w:rPr>
        <w:t xml:space="preserve"> </w:t>
      </w:r>
      <w:r>
        <w:t>о</w:t>
      </w:r>
      <w:r>
        <w:rPr>
          <w:spacing w:val="99"/>
        </w:rPr>
        <w:t xml:space="preserve"> </w:t>
      </w:r>
      <w:r>
        <w:t>сборочных</w:t>
      </w:r>
      <w:r>
        <w:rPr>
          <w:spacing w:val="89"/>
        </w:rPr>
        <w:t xml:space="preserve"> </w:t>
      </w:r>
      <w:r>
        <w:t>чертежах.</w:t>
      </w:r>
      <w:r>
        <w:rPr>
          <w:spacing w:val="97"/>
        </w:rPr>
        <w:t xml:space="preserve"> </w:t>
      </w:r>
      <w:r>
        <w:t>Оформление</w:t>
      </w:r>
      <w:r>
        <w:rPr>
          <w:spacing w:val="88"/>
        </w:rPr>
        <w:t xml:space="preserve"> </w:t>
      </w:r>
      <w:r>
        <w:t>сборочного</w:t>
      </w:r>
      <w:r>
        <w:rPr>
          <w:spacing w:val="95"/>
        </w:rPr>
        <w:t xml:space="preserve"> </w:t>
      </w:r>
      <w:r>
        <w:t>чертежа.</w:t>
      </w:r>
    </w:p>
    <w:p w:rsidR="00CD081E" w:rsidRDefault="00BD4E48">
      <w:pPr>
        <w:pStyle w:val="a3"/>
        <w:spacing w:line="242" w:lineRule="auto"/>
        <w:ind w:left="1670" w:right="6305" w:hanging="711"/>
        <w:jc w:val="left"/>
      </w:pPr>
      <w:r>
        <w:t>Правила чтения сборочных чертежей.</w:t>
      </w:r>
      <w:r>
        <w:rPr>
          <w:spacing w:val="-57"/>
        </w:rPr>
        <w:t xml:space="preserve"> </w:t>
      </w:r>
      <w:r>
        <w:t>Понятие</w:t>
      </w:r>
      <w:r>
        <w:rPr>
          <w:spacing w:val="-3"/>
        </w:rPr>
        <w:t xml:space="preserve"> </w:t>
      </w:r>
      <w:r>
        <w:t>графической</w:t>
      </w:r>
      <w:r>
        <w:rPr>
          <w:spacing w:val="-5"/>
        </w:rPr>
        <w:t xml:space="preserve"> </w:t>
      </w:r>
      <w:r>
        <w:t>модели.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2208" w:firstLine="0"/>
        <w:jc w:val="left"/>
      </w:pPr>
      <w:r>
        <w:lastRenderedPageBreak/>
        <w:t>Применение компьютеров для разработки графической документации.</w:t>
      </w:r>
      <w:r>
        <w:rPr>
          <w:spacing w:val="-57"/>
        </w:rPr>
        <w:t xml:space="preserve"> </w:t>
      </w:r>
      <w:r>
        <w:t>Математические,</w:t>
      </w:r>
      <w:r>
        <w:rPr>
          <w:spacing w:val="2"/>
        </w:rPr>
        <w:t xml:space="preserve"> </w:t>
      </w:r>
      <w:r>
        <w:t>физические и</w:t>
      </w:r>
      <w:r>
        <w:rPr>
          <w:spacing w:val="2"/>
        </w:rPr>
        <w:t xml:space="preserve"> </w:t>
      </w:r>
      <w:r>
        <w:t>информационные модели.</w:t>
      </w:r>
    </w:p>
    <w:p w:rsidR="00CD081E" w:rsidRDefault="00BD4E48">
      <w:pPr>
        <w:pStyle w:val="a3"/>
        <w:spacing w:line="242" w:lineRule="auto"/>
        <w:ind w:left="1670" w:right="4301" w:firstLine="0"/>
        <w:jc w:val="left"/>
      </w:pPr>
      <w:r>
        <w:t>Графические модели. Виды графических моделей.</w:t>
      </w:r>
      <w:r>
        <w:rPr>
          <w:spacing w:val="-57"/>
        </w:rPr>
        <w:t xml:space="preserve"> </w:t>
      </w:r>
      <w:r>
        <w:t>Количественная</w:t>
      </w:r>
      <w:r>
        <w:rPr>
          <w:spacing w:val="-4"/>
        </w:rPr>
        <w:t xml:space="preserve"> </w:t>
      </w:r>
      <w:r>
        <w:t>и</w:t>
      </w:r>
      <w:r>
        <w:rPr>
          <w:spacing w:val="2"/>
        </w:rPr>
        <w:t xml:space="preserve"> </w:t>
      </w:r>
      <w:r>
        <w:t>качественная</w:t>
      </w:r>
      <w:r>
        <w:rPr>
          <w:spacing w:val="-9"/>
        </w:rPr>
        <w:t xml:space="preserve"> </w:t>
      </w:r>
      <w:r>
        <w:t>оценка модели.</w:t>
      </w:r>
    </w:p>
    <w:p w:rsidR="00CD081E" w:rsidRDefault="00BD4E48" w:rsidP="007C4214">
      <w:pPr>
        <w:pStyle w:val="a5"/>
        <w:numPr>
          <w:ilvl w:val="0"/>
          <w:numId w:val="9"/>
        </w:numPr>
        <w:tabs>
          <w:tab w:val="left" w:pos="1853"/>
        </w:tabs>
        <w:spacing w:line="271" w:lineRule="exact"/>
        <w:rPr>
          <w:sz w:val="24"/>
        </w:rPr>
      </w:pPr>
      <w:r>
        <w:rPr>
          <w:sz w:val="24"/>
        </w:rPr>
        <w:t>класс</w:t>
      </w:r>
      <w:r>
        <w:rPr>
          <w:spacing w:val="-1"/>
          <w:sz w:val="24"/>
        </w:rPr>
        <w:t xml:space="preserve"> </w:t>
      </w:r>
      <w:r>
        <w:rPr>
          <w:sz w:val="24"/>
        </w:rPr>
        <w:t>(4 часа).</w:t>
      </w:r>
    </w:p>
    <w:p w:rsidR="00CD081E" w:rsidRDefault="00BD4E48">
      <w:pPr>
        <w:pStyle w:val="a3"/>
        <w:spacing w:line="237" w:lineRule="auto"/>
        <w:ind w:right="1129"/>
        <w:jc w:val="left"/>
      </w:pPr>
      <w:r>
        <w:t>Применение</w:t>
      </w:r>
      <w:r>
        <w:rPr>
          <w:spacing w:val="8"/>
        </w:rPr>
        <w:t xml:space="preserve"> </w:t>
      </w:r>
      <w:r>
        <w:t>программного</w:t>
      </w:r>
      <w:r>
        <w:rPr>
          <w:spacing w:val="9"/>
        </w:rPr>
        <w:t xml:space="preserve"> </w:t>
      </w:r>
      <w:r>
        <w:t>обеспечения</w:t>
      </w:r>
      <w:r>
        <w:rPr>
          <w:spacing w:val="14"/>
        </w:rPr>
        <w:t xml:space="preserve"> </w:t>
      </w:r>
      <w:r>
        <w:t>для</w:t>
      </w:r>
      <w:r>
        <w:rPr>
          <w:spacing w:val="14"/>
        </w:rPr>
        <w:t xml:space="preserve"> </w:t>
      </w:r>
      <w:r>
        <w:t>создания</w:t>
      </w:r>
      <w:r>
        <w:rPr>
          <w:spacing w:val="9"/>
        </w:rPr>
        <w:t xml:space="preserve"> </w:t>
      </w:r>
      <w:r>
        <w:t>проектной</w:t>
      </w:r>
      <w:r>
        <w:rPr>
          <w:spacing w:val="10"/>
        </w:rPr>
        <w:t xml:space="preserve"> </w:t>
      </w:r>
      <w:r>
        <w:t>документации:</w:t>
      </w:r>
      <w:r>
        <w:rPr>
          <w:spacing w:val="-57"/>
        </w:rPr>
        <w:t xml:space="preserve"> </w:t>
      </w:r>
      <w:r>
        <w:t>моделей</w:t>
      </w:r>
      <w:r>
        <w:rPr>
          <w:spacing w:val="-3"/>
        </w:rPr>
        <w:t xml:space="preserve"> </w:t>
      </w:r>
      <w:r>
        <w:t>объектов</w:t>
      </w:r>
      <w:r>
        <w:rPr>
          <w:spacing w:val="-1"/>
        </w:rPr>
        <w:t xml:space="preserve"> </w:t>
      </w:r>
      <w:r>
        <w:t>и</w:t>
      </w:r>
      <w:r>
        <w:rPr>
          <w:spacing w:val="-2"/>
        </w:rPr>
        <w:t xml:space="preserve"> </w:t>
      </w:r>
      <w:r>
        <w:t>их</w:t>
      </w:r>
      <w:r>
        <w:rPr>
          <w:spacing w:val="-3"/>
        </w:rPr>
        <w:t xml:space="preserve"> </w:t>
      </w:r>
      <w:r>
        <w:t>чертежей.</w:t>
      </w:r>
    </w:p>
    <w:p w:rsidR="00CD081E" w:rsidRDefault="00BD4E48">
      <w:pPr>
        <w:pStyle w:val="a3"/>
        <w:spacing w:before="5" w:line="237" w:lineRule="auto"/>
        <w:ind w:left="1670" w:right="3283" w:firstLine="0"/>
        <w:jc w:val="left"/>
      </w:pPr>
      <w:r>
        <w:t>Создание документов, виды документов. Основная надпись.</w:t>
      </w:r>
      <w:r>
        <w:rPr>
          <w:spacing w:val="-57"/>
        </w:rPr>
        <w:t xml:space="preserve"> </w:t>
      </w:r>
      <w:r>
        <w:t>Геометрические примитивы.</w:t>
      </w:r>
    </w:p>
    <w:p w:rsidR="00CD081E" w:rsidRDefault="00BD4E48">
      <w:pPr>
        <w:pStyle w:val="a3"/>
        <w:spacing w:before="3"/>
        <w:ind w:left="1670" w:right="2513" w:firstLine="0"/>
        <w:jc w:val="left"/>
      </w:pPr>
      <w:r>
        <w:t>Создание, редактирование и трансформация графических объектов.</w:t>
      </w:r>
      <w:r>
        <w:rPr>
          <w:spacing w:val="-57"/>
        </w:rPr>
        <w:t xml:space="preserve"> </w:t>
      </w:r>
      <w:r>
        <w:t>Сложные 3D-модели</w:t>
      </w:r>
      <w:r>
        <w:rPr>
          <w:spacing w:val="3"/>
        </w:rPr>
        <w:t xml:space="preserve"> </w:t>
      </w:r>
      <w:r>
        <w:t>и</w:t>
      </w:r>
      <w:r>
        <w:rPr>
          <w:spacing w:val="-3"/>
        </w:rPr>
        <w:t xml:space="preserve"> </w:t>
      </w:r>
      <w:r>
        <w:t>сборочные</w:t>
      </w:r>
      <w:r>
        <w:rPr>
          <w:spacing w:val="1"/>
        </w:rPr>
        <w:t xml:space="preserve"> </w:t>
      </w:r>
      <w:r>
        <w:t>чертежи.</w:t>
      </w:r>
    </w:p>
    <w:p w:rsidR="00CD081E" w:rsidRDefault="00BD4E48">
      <w:pPr>
        <w:pStyle w:val="a3"/>
        <w:spacing w:before="3" w:line="237" w:lineRule="auto"/>
        <w:ind w:left="1670" w:right="3031" w:firstLine="0"/>
        <w:jc w:val="left"/>
      </w:pPr>
      <w:r>
        <w:t>Изделия и их модели. Анализ формы объекта и синтез модели.</w:t>
      </w:r>
      <w:r>
        <w:rPr>
          <w:spacing w:val="-57"/>
        </w:rPr>
        <w:t xml:space="preserve"> </w:t>
      </w:r>
      <w:r>
        <w:t>План</w:t>
      </w:r>
      <w:r>
        <w:rPr>
          <w:spacing w:val="2"/>
        </w:rPr>
        <w:t xml:space="preserve"> </w:t>
      </w:r>
      <w:r>
        <w:t>создания</w:t>
      </w:r>
      <w:r>
        <w:rPr>
          <w:spacing w:val="2"/>
        </w:rPr>
        <w:t xml:space="preserve"> </w:t>
      </w:r>
      <w:r>
        <w:t>3D-модели.</w:t>
      </w:r>
    </w:p>
    <w:p w:rsidR="00CD081E" w:rsidRDefault="00BD4E48">
      <w:pPr>
        <w:pStyle w:val="a3"/>
        <w:spacing w:before="5" w:line="237" w:lineRule="auto"/>
        <w:ind w:right="1132"/>
      </w:pPr>
      <w:r>
        <w:t>Дерево модели. Формообразование детали. Способы редактирования операции</w:t>
      </w:r>
      <w:r>
        <w:rPr>
          <w:spacing w:val="1"/>
        </w:rPr>
        <w:t xml:space="preserve"> </w:t>
      </w:r>
      <w:r>
        <w:t>формообразования</w:t>
      </w:r>
      <w:r>
        <w:rPr>
          <w:spacing w:val="-4"/>
        </w:rPr>
        <w:t xml:space="preserve"> </w:t>
      </w:r>
      <w:r>
        <w:t>и</w:t>
      </w:r>
      <w:r>
        <w:rPr>
          <w:spacing w:val="-2"/>
        </w:rPr>
        <w:t xml:space="preserve"> </w:t>
      </w:r>
      <w:r>
        <w:t>эскиза.</w:t>
      </w:r>
    </w:p>
    <w:p w:rsidR="00CD081E" w:rsidRDefault="00BD4E48" w:rsidP="007C4214">
      <w:pPr>
        <w:pStyle w:val="a5"/>
        <w:numPr>
          <w:ilvl w:val="0"/>
          <w:numId w:val="9"/>
        </w:numPr>
        <w:tabs>
          <w:tab w:val="left" w:pos="1853"/>
        </w:tabs>
        <w:spacing w:before="4" w:line="275" w:lineRule="exact"/>
        <w:jc w:val="both"/>
        <w:rPr>
          <w:sz w:val="24"/>
        </w:rPr>
      </w:pPr>
      <w:r>
        <w:rPr>
          <w:sz w:val="24"/>
        </w:rPr>
        <w:t>класс</w:t>
      </w:r>
      <w:r>
        <w:rPr>
          <w:spacing w:val="-1"/>
          <w:sz w:val="24"/>
        </w:rPr>
        <w:t xml:space="preserve"> </w:t>
      </w:r>
      <w:r>
        <w:rPr>
          <w:sz w:val="24"/>
        </w:rPr>
        <w:t>(4 часа).</w:t>
      </w:r>
    </w:p>
    <w:p w:rsidR="00CD081E" w:rsidRDefault="00BD4E48">
      <w:pPr>
        <w:pStyle w:val="a3"/>
        <w:ind w:right="1129"/>
      </w:pPr>
      <w:r>
        <w:t>Система</w:t>
      </w:r>
      <w:r>
        <w:rPr>
          <w:spacing w:val="60"/>
        </w:rPr>
        <w:t xml:space="preserve"> </w:t>
      </w:r>
      <w:r>
        <w:t>автоматизации</w:t>
      </w:r>
      <w:r>
        <w:rPr>
          <w:spacing w:val="60"/>
        </w:rPr>
        <w:t xml:space="preserve"> </w:t>
      </w:r>
      <w:r>
        <w:t>проектно-конструкторских</w:t>
      </w:r>
      <w:r>
        <w:rPr>
          <w:spacing w:val="60"/>
        </w:rPr>
        <w:t xml:space="preserve"> </w:t>
      </w:r>
      <w:r>
        <w:t>работ</w:t>
      </w:r>
      <w:r>
        <w:rPr>
          <w:spacing w:val="60"/>
        </w:rPr>
        <w:t xml:space="preserve"> </w:t>
      </w:r>
      <w:r>
        <w:t>—</w:t>
      </w:r>
      <w:r>
        <w:rPr>
          <w:spacing w:val="60"/>
        </w:rPr>
        <w:t xml:space="preserve"> </w:t>
      </w:r>
      <w:r>
        <w:t>САПР.</w:t>
      </w:r>
      <w:r>
        <w:rPr>
          <w:spacing w:val="60"/>
        </w:rPr>
        <w:t xml:space="preserve"> </w:t>
      </w:r>
      <w:r>
        <w:t>Чертежи</w:t>
      </w:r>
      <w:r>
        <w:rPr>
          <w:spacing w:val="1"/>
        </w:rPr>
        <w:t xml:space="preserve"> </w:t>
      </w:r>
      <w:r>
        <w:t xml:space="preserve">с  </w:t>
      </w:r>
      <w:r>
        <w:rPr>
          <w:spacing w:val="1"/>
        </w:rPr>
        <w:t xml:space="preserve"> </w:t>
      </w:r>
      <w:r>
        <w:t>использованием    в    системе    автоматизированного    проектирования    (САПР)</w:t>
      </w:r>
      <w:r>
        <w:rPr>
          <w:spacing w:val="1"/>
        </w:rPr>
        <w:t xml:space="preserve"> </w:t>
      </w:r>
      <w:r>
        <w:t>для</w:t>
      </w:r>
      <w:r>
        <w:rPr>
          <w:spacing w:val="1"/>
        </w:rPr>
        <w:t xml:space="preserve"> </w:t>
      </w:r>
      <w:r>
        <w:t>подготовки</w:t>
      </w:r>
      <w:r>
        <w:rPr>
          <w:spacing w:val="-2"/>
        </w:rPr>
        <w:t xml:space="preserve"> </w:t>
      </w:r>
      <w:r>
        <w:t>проекта</w:t>
      </w:r>
      <w:r>
        <w:rPr>
          <w:spacing w:val="1"/>
        </w:rPr>
        <w:t xml:space="preserve"> </w:t>
      </w:r>
      <w:r>
        <w:t>изделия.</w:t>
      </w:r>
    </w:p>
    <w:p w:rsidR="00CD081E" w:rsidRDefault="00BD4E48">
      <w:pPr>
        <w:pStyle w:val="a3"/>
        <w:spacing w:before="4" w:line="237" w:lineRule="auto"/>
        <w:ind w:right="113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7"/>
        </w:rPr>
        <w:t xml:space="preserve"> </w:t>
      </w:r>
      <w:r>
        <w:t>систем</w:t>
      </w:r>
      <w:r>
        <w:rPr>
          <w:spacing w:val="2"/>
        </w:rPr>
        <w:t xml:space="preserve"> </w:t>
      </w:r>
      <w:r>
        <w:t>автоматизированного</w:t>
      </w:r>
      <w:r>
        <w:rPr>
          <w:spacing w:val="1"/>
        </w:rPr>
        <w:t xml:space="preserve"> </w:t>
      </w:r>
      <w:r>
        <w:t>проектирования</w:t>
      </w:r>
      <w:r>
        <w:rPr>
          <w:spacing w:val="-3"/>
        </w:rPr>
        <w:t xml:space="preserve"> </w:t>
      </w:r>
      <w:r>
        <w:t>(САПР).</w:t>
      </w:r>
    </w:p>
    <w:p w:rsidR="00CD081E" w:rsidRDefault="00BD4E48">
      <w:pPr>
        <w:pStyle w:val="a3"/>
        <w:spacing w:before="3"/>
        <w:ind w:right="1126"/>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57"/>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2"/>
        </w:rPr>
        <w:t xml:space="preserve"> </w:t>
      </w:r>
      <w:r>
        <w:t>и</w:t>
      </w:r>
      <w:r>
        <w:rPr>
          <w:spacing w:val="-2"/>
        </w:rPr>
        <w:t xml:space="preserve"> </w:t>
      </w:r>
      <w:r>
        <w:t>упрощения</w:t>
      </w:r>
      <w:r>
        <w:rPr>
          <w:spacing w:val="1"/>
        </w:rPr>
        <w:t xml:space="preserve"> </w:t>
      </w:r>
      <w:r>
        <w:t>на</w:t>
      </w:r>
      <w:r>
        <w:rPr>
          <w:spacing w:val="-4"/>
        </w:rPr>
        <w:t xml:space="preserve"> </w:t>
      </w:r>
      <w:r>
        <w:t>чертеже.</w:t>
      </w:r>
      <w:r>
        <w:rPr>
          <w:spacing w:val="-1"/>
        </w:rPr>
        <w:t xml:space="preserve"> </w:t>
      </w:r>
      <w:r>
        <w:t>Создание презентации.</w:t>
      </w:r>
    </w:p>
    <w:p w:rsidR="00CD081E" w:rsidRDefault="00BD4E48">
      <w:pPr>
        <w:pStyle w:val="a3"/>
        <w:spacing w:line="242" w:lineRule="auto"/>
        <w:ind w:right="1138"/>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3"/>
        </w:rPr>
        <w:t xml:space="preserve"> </w:t>
      </w:r>
      <w:r>
        <w:t>с</w:t>
      </w:r>
      <w:r>
        <w:rPr>
          <w:spacing w:val="-1"/>
        </w:rPr>
        <w:t xml:space="preserve"> </w:t>
      </w:r>
      <w:r>
        <w:t>использованием</w:t>
      </w:r>
      <w:r>
        <w:rPr>
          <w:spacing w:val="2"/>
        </w:rPr>
        <w:t xml:space="preserve"> </w:t>
      </w:r>
      <w:r>
        <w:t>САПР,</w:t>
      </w:r>
      <w:r>
        <w:rPr>
          <w:spacing w:val="2"/>
        </w:rPr>
        <w:t xml:space="preserve"> </w:t>
      </w:r>
      <w:r>
        <w:t>их</w:t>
      </w:r>
      <w:r>
        <w:rPr>
          <w:spacing w:val="-4"/>
        </w:rPr>
        <w:t xml:space="preserve"> </w:t>
      </w:r>
      <w:r>
        <w:t>востребованность на</w:t>
      </w:r>
      <w:r>
        <w:rPr>
          <w:spacing w:val="-6"/>
        </w:rPr>
        <w:t xml:space="preserve"> </w:t>
      </w:r>
      <w:r>
        <w:t>рынке</w:t>
      </w:r>
      <w:r>
        <w:rPr>
          <w:spacing w:val="-5"/>
        </w:rPr>
        <w:t xml:space="preserve"> </w:t>
      </w:r>
      <w:r>
        <w:t>труда.</w:t>
      </w:r>
    </w:p>
    <w:p w:rsidR="00CD081E" w:rsidRDefault="00BD4E48">
      <w:pPr>
        <w:pStyle w:val="a3"/>
        <w:spacing w:line="271" w:lineRule="exact"/>
        <w:ind w:left="1670" w:firstLine="0"/>
      </w:pPr>
      <w:r>
        <w:t>Вариативные</w:t>
      </w:r>
      <w:r>
        <w:rPr>
          <w:spacing w:val="-8"/>
        </w:rPr>
        <w:t xml:space="preserve"> </w:t>
      </w:r>
      <w:r>
        <w:t>модули.</w:t>
      </w:r>
    </w:p>
    <w:p w:rsidR="00CD081E" w:rsidRDefault="00BD4E48">
      <w:pPr>
        <w:pStyle w:val="a3"/>
        <w:spacing w:before="3" w:line="237" w:lineRule="auto"/>
        <w:ind w:left="1670" w:right="5178" w:firstLine="0"/>
        <w:jc w:val="left"/>
      </w:pPr>
      <w:r>
        <w:t>Модуль «Автоматизированные системы».</w:t>
      </w:r>
      <w:r>
        <w:rPr>
          <w:spacing w:val="-57"/>
        </w:rPr>
        <w:t xml:space="preserve"> </w:t>
      </w:r>
      <w:r>
        <w:t>8–9</w:t>
      </w:r>
      <w:r>
        <w:rPr>
          <w:spacing w:val="1"/>
        </w:rPr>
        <w:t xml:space="preserve"> </w:t>
      </w:r>
      <w:r>
        <w:t>классы.</w:t>
      </w:r>
    </w:p>
    <w:p w:rsidR="00CD081E" w:rsidRDefault="00BD4E48">
      <w:pPr>
        <w:pStyle w:val="a3"/>
        <w:spacing w:before="4" w:line="275" w:lineRule="exact"/>
        <w:ind w:left="1670" w:firstLine="0"/>
        <w:jc w:val="left"/>
      </w:pPr>
      <w:r>
        <w:t>Управление. Общие</w:t>
      </w:r>
      <w:r>
        <w:rPr>
          <w:spacing w:val="-7"/>
        </w:rPr>
        <w:t xml:space="preserve"> </w:t>
      </w:r>
      <w:r>
        <w:t>представления.</w:t>
      </w:r>
    </w:p>
    <w:p w:rsidR="00CD081E" w:rsidRDefault="00BD4E48">
      <w:pPr>
        <w:pStyle w:val="a3"/>
        <w:ind w:right="112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w:t>
      </w:r>
      <w:r>
        <w:rPr>
          <w:spacing w:val="1"/>
        </w:rPr>
        <w:t xml:space="preserve"> </w:t>
      </w:r>
      <w:r>
        <w:t>Классическая</w:t>
      </w:r>
      <w:r>
        <w:rPr>
          <w:spacing w:val="1"/>
        </w:rPr>
        <w:t xml:space="preserve"> </w:t>
      </w:r>
      <w:r>
        <w:t>модель</w:t>
      </w:r>
      <w:r>
        <w:rPr>
          <w:spacing w:val="1"/>
        </w:rPr>
        <w:t xml:space="preserve"> </w:t>
      </w:r>
      <w:r>
        <w:t>управления.</w:t>
      </w:r>
      <w:r>
        <w:rPr>
          <w:spacing w:val="1"/>
        </w:rPr>
        <w:t xml:space="preserve"> </w:t>
      </w:r>
      <w:r>
        <w:t>Условия</w:t>
      </w:r>
      <w:r>
        <w:rPr>
          <w:spacing w:val="1"/>
        </w:rPr>
        <w:t xml:space="preserve"> </w:t>
      </w:r>
      <w:r>
        <w:t>функционирования</w:t>
      </w:r>
      <w:r>
        <w:rPr>
          <w:spacing w:val="1"/>
        </w:rPr>
        <w:t xml:space="preserve"> </w:t>
      </w:r>
      <w:r>
        <w:t>классической</w:t>
      </w:r>
      <w:r>
        <w:rPr>
          <w:spacing w:val="2"/>
        </w:rPr>
        <w:t xml:space="preserve"> </w:t>
      </w:r>
      <w:r>
        <w:t>модели</w:t>
      </w:r>
      <w:r>
        <w:rPr>
          <w:spacing w:val="3"/>
        </w:rPr>
        <w:t xml:space="preserve"> </w:t>
      </w:r>
      <w:r>
        <w:t>управления.</w:t>
      </w:r>
    </w:p>
    <w:p w:rsidR="00CD081E" w:rsidRDefault="00BD4E48">
      <w:pPr>
        <w:pStyle w:val="a3"/>
        <w:spacing w:before="1" w:line="275" w:lineRule="exact"/>
        <w:ind w:left="1670" w:firstLine="0"/>
      </w:pPr>
      <w:r>
        <w:t>Автоматизированные</w:t>
      </w:r>
      <w:r>
        <w:rPr>
          <w:spacing w:val="44"/>
        </w:rPr>
        <w:t xml:space="preserve"> </w:t>
      </w:r>
      <w:r>
        <w:t>системы.</w:t>
      </w:r>
      <w:r>
        <w:rPr>
          <w:spacing w:val="106"/>
        </w:rPr>
        <w:t xml:space="preserve"> </w:t>
      </w:r>
      <w:r>
        <w:t>Проблема</w:t>
      </w:r>
      <w:r>
        <w:rPr>
          <w:spacing w:val="103"/>
        </w:rPr>
        <w:t xml:space="preserve"> </w:t>
      </w:r>
      <w:r>
        <w:t>устойчивости</w:t>
      </w:r>
      <w:r>
        <w:rPr>
          <w:spacing w:val="106"/>
        </w:rPr>
        <w:t xml:space="preserve"> </w:t>
      </w:r>
      <w:r>
        <w:t>систем</w:t>
      </w:r>
      <w:r>
        <w:rPr>
          <w:spacing w:val="105"/>
        </w:rPr>
        <w:t xml:space="preserve"> </w:t>
      </w:r>
      <w:r>
        <w:t>управления.</w:t>
      </w:r>
    </w:p>
    <w:p w:rsidR="00CD081E" w:rsidRDefault="00BD4E48">
      <w:pPr>
        <w:pStyle w:val="a3"/>
        <w:spacing w:line="275" w:lineRule="exact"/>
        <w:ind w:firstLine="0"/>
      </w:pPr>
      <w:r>
        <w:t>Отклик</w:t>
      </w:r>
      <w:r>
        <w:rPr>
          <w:spacing w:val="-4"/>
        </w:rPr>
        <w:t xml:space="preserve"> </w:t>
      </w:r>
      <w:r>
        <w:t>системы</w:t>
      </w:r>
      <w:r>
        <w:rPr>
          <w:spacing w:val="-5"/>
        </w:rPr>
        <w:t xml:space="preserve"> </w:t>
      </w:r>
      <w:r>
        <w:t>на</w:t>
      </w:r>
      <w:r>
        <w:rPr>
          <w:spacing w:val="-3"/>
        </w:rPr>
        <w:t xml:space="preserve"> </w:t>
      </w:r>
      <w:r>
        <w:t>малые</w:t>
      </w:r>
      <w:r>
        <w:rPr>
          <w:spacing w:val="-3"/>
        </w:rPr>
        <w:t xml:space="preserve"> </w:t>
      </w:r>
      <w:r>
        <w:t>воздействия.</w:t>
      </w:r>
      <w:r>
        <w:rPr>
          <w:spacing w:val="-5"/>
        </w:rPr>
        <w:t xml:space="preserve"> </w:t>
      </w:r>
      <w:r>
        <w:t>Синергетические</w:t>
      </w:r>
      <w:r>
        <w:rPr>
          <w:spacing w:val="-3"/>
        </w:rPr>
        <w:t xml:space="preserve"> </w:t>
      </w:r>
      <w:r>
        <w:t>эффекты.</w:t>
      </w:r>
    </w:p>
    <w:p w:rsidR="00CD081E" w:rsidRDefault="00BD4E48">
      <w:pPr>
        <w:pStyle w:val="a3"/>
        <w:spacing w:before="3" w:line="275" w:lineRule="exact"/>
        <w:ind w:left="1670" w:firstLine="0"/>
      </w:pPr>
      <w:r>
        <w:t>Управление</w:t>
      </w:r>
      <w:r>
        <w:rPr>
          <w:spacing w:val="-5"/>
        </w:rPr>
        <w:t xml:space="preserve"> </w:t>
      </w:r>
      <w:r>
        <w:t>техническими</w:t>
      </w:r>
      <w:r>
        <w:rPr>
          <w:spacing w:val="-2"/>
        </w:rPr>
        <w:t xml:space="preserve"> </w:t>
      </w:r>
      <w:r>
        <w:t>системами.</w:t>
      </w:r>
    </w:p>
    <w:p w:rsidR="00CD081E" w:rsidRDefault="00BD4E48">
      <w:pPr>
        <w:pStyle w:val="a3"/>
        <w:spacing w:line="275" w:lineRule="exact"/>
        <w:ind w:left="1670" w:firstLine="0"/>
      </w:pPr>
      <w:r>
        <w:t>Механические</w:t>
      </w:r>
      <w:r>
        <w:rPr>
          <w:spacing w:val="3"/>
        </w:rPr>
        <w:t xml:space="preserve"> </w:t>
      </w:r>
      <w:r>
        <w:t>устройства</w:t>
      </w:r>
      <w:r>
        <w:rPr>
          <w:spacing w:val="-5"/>
        </w:rPr>
        <w:t xml:space="preserve"> </w:t>
      </w:r>
      <w:r>
        <w:t>обратной</w:t>
      </w:r>
      <w:r>
        <w:rPr>
          <w:spacing w:val="-4"/>
        </w:rPr>
        <w:t xml:space="preserve"> </w:t>
      </w:r>
      <w:r>
        <w:t>связи.</w:t>
      </w:r>
      <w:r>
        <w:rPr>
          <w:spacing w:val="-3"/>
        </w:rPr>
        <w:t xml:space="preserve"> </w:t>
      </w:r>
      <w:r>
        <w:t>Регулятор</w:t>
      </w:r>
      <w:r>
        <w:rPr>
          <w:spacing w:val="-5"/>
        </w:rPr>
        <w:t xml:space="preserve"> </w:t>
      </w:r>
      <w:r>
        <w:t>Уатта.</w:t>
      </w:r>
    </w:p>
    <w:p w:rsidR="00CD081E" w:rsidRDefault="00BD4E48">
      <w:pPr>
        <w:pStyle w:val="a3"/>
        <w:spacing w:before="5" w:line="237" w:lineRule="auto"/>
        <w:ind w:right="1134"/>
      </w:pPr>
      <w:r>
        <w:t>Понятие системы. Замкнутые и открытые системы. Системы с положительной и</w:t>
      </w:r>
      <w:r>
        <w:rPr>
          <w:spacing w:val="1"/>
        </w:rPr>
        <w:t xml:space="preserve"> </w:t>
      </w:r>
      <w:r>
        <w:t>отрицательной</w:t>
      </w:r>
      <w:r>
        <w:rPr>
          <w:spacing w:val="-8"/>
        </w:rPr>
        <w:t xml:space="preserve"> </w:t>
      </w:r>
      <w:r>
        <w:t>обратной</w:t>
      </w:r>
      <w:r>
        <w:rPr>
          <w:spacing w:val="3"/>
        </w:rPr>
        <w:t xml:space="preserve"> </w:t>
      </w:r>
      <w:r>
        <w:t>связью.</w:t>
      </w:r>
    </w:p>
    <w:p w:rsidR="00CD081E" w:rsidRDefault="00BD4E48">
      <w:pPr>
        <w:pStyle w:val="a3"/>
        <w:spacing w:before="3" w:line="275" w:lineRule="exact"/>
        <w:ind w:left="1670" w:firstLine="0"/>
      </w:pPr>
      <w:r>
        <w:t>Динамические</w:t>
      </w:r>
      <w:r>
        <w:rPr>
          <w:spacing w:val="-5"/>
        </w:rPr>
        <w:t xml:space="preserve"> </w:t>
      </w:r>
      <w:r>
        <w:t>эффекты</w:t>
      </w:r>
      <w:r>
        <w:rPr>
          <w:spacing w:val="-2"/>
        </w:rPr>
        <w:t xml:space="preserve"> </w:t>
      </w:r>
      <w:r>
        <w:t>открытых</w:t>
      </w:r>
      <w:r>
        <w:rPr>
          <w:spacing w:val="-8"/>
        </w:rPr>
        <w:t xml:space="preserve"> </w:t>
      </w:r>
      <w:r>
        <w:t>систем:</w:t>
      </w:r>
      <w:r>
        <w:rPr>
          <w:spacing w:val="-4"/>
        </w:rPr>
        <w:t xml:space="preserve"> </w:t>
      </w:r>
      <w:r>
        <w:t>точки</w:t>
      </w:r>
      <w:r>
        <w:rPr>
          <w:spacing w:val="-3"/>
        </w:rPr>
        <w:t xml:space="preserve"> </w:t>
      </w:r>
      <w:r>
        <w:t>бифуркации,</w:t>
      </w:r>
      <w:r>
        <w:rPr>
          <w:spacing w:val="-2"/>
        </w:rPr>
        <w:t xml:space="preserve"> </w:t>
      </w:r>
      <w:r>
        <w:t>аттракторы.</w:t>
      </w:r>
    </w:p>
    <w:p w:rsidR="00CD081E" w:rsidRDefault="00BD4E48">
      <w:pPr>
        <w:pStyle w:val="a3"/>
        <w:spacing w:line="242" w:lineRule="auto"/>
        <w:ind w:right="1129"/>
      </w:pPr>
      <w:r>
        <w:t>Реализация данных эффектов в технических системах. Управление системами в</w:t>
      </w:r>
      <w:r>
        <w:rPr>
          <w:spacing w:val="1"/>
        </w:rPr>
        <w:t xml:space="preserve"> </w:t>
      </w:r>
      <w:r>
        <w:t>условиях</w:t>
      </w:r>
      <w:r>
        <w:rPr>
          <w:spacing w:val="-4"/>
        </w:rPr>
        <w:t xml:space="preserve"> </w:t>
      </w:r>
      <w:r>
        <w:t>нестабильности.</w:t>
      </w:r>
    </w:p>
    <w:p w:rsidR="00CD081E" w:rsidRDefault="00BD4E48">
      <w:pPr>
        <w:pStyle w:val="a3"/>
        <w:ind w:right="1124"/>
      </w:pPr>
      <w:r>
        <w:t>Современное</w:t>
      </w:r>
      <w:r>
        <w:rPr>
          <w:spacing w:val="1"/>
        </w:rPr>
        <w:t xml:space="preserve"> </w:t>
      </w:r>
      <w:r>
        <w:t>производство.</w:t>
      </w:r>
      <w:r>
        <w:rPr>
          <w:spacing w:val="1"/>
        </w:rPr>
        <w:t xml:space="preserve"> </w:t>
      </w:r>
      <w:r>
        <w:t>Виды</w:t>
      </w:r>
      <w:r>
        <w:rPr>
          <w:spacing w:val="1"/>
        </w:rPr>
        <w:t xml:space="preserve"> </w:t>
      </w:r>
      <w:r>
        <w:t>роботов.</w:t>
      </w:r>
      <w:r>
        <w:rPr>
          <w:spacing w:val="1"/>
        </w:rPr>
        <w:t xml:space="preserve"> </w:t>
      </w:r>
      <w:r>
        <w:t>Робот-манипулятор.</w:t>
      </w:r>
      <w:r>
        <w:rPr>
          <w:spacing w:val="61"/>
        </w:rPr>
        <w:t xml:space="preserve"> </w:t>
      </w:r>
      <w:r>
        <w:t>Сменные</w:t>
      </w:r>
      <w:r>
        <w:rPr>
          <w:spacing w:val="1"/>
        </w:rPr>
        <w:t xml:space="preserve"> </w:t>
      </w:r>
      <w:r>
        <w:t>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w:t>
      </w:r>
      <w:r>
        <w:rPr>
          <w:spacing w:val="1"/>
        </w:rPr>
        <w:t xml:space="preserve"> </w:t>
      </w:r>
      <w:r>
        <w:t>4.0.</w:t>
      </w:r>
      <w:r>
        <w:rPr>
          <w:spacing w:val="1"/>
        </w:rPr>
        <w:t xml:space="preserve"> </w:t>
      </w:r>
      <w:r>
        <w:t>Моделирование</w:t>
      </w:r>
      <w:r>
        <w:rPr>
          <w:spacing w:val="1"/>
        </w:rPr>
        <w:t xml:space="preserve"> </w:t>
      </w:r>
      <w:r>
        <w:t>технологических</w:t>
      </w:r>
      <w:r>
        <w:rPr>
          <w:spacing w:val="1"/>
        </w:rPr>
        <w:t xml:space="preserve"> </w:t>
      </w:r>
      <w:r>
        <w:t>линий</w:t>
      </w:r>
      <w:r>
        <w:rPr>
          <w:spacing w:val="1"/>
        </w:rPr>
        <w:t xml:space="preserve"> </w:t>
      </w:r>
      <w:r>
        <w:t>на</w:t>
      </w:r>
      <w:r>
        <w:rPr>
          <w:spacing w:val="1"/>
        </w:rPr>
        <w:t xml:space="preserve"> </w:t>
      </w:r>
      <w:r>
        <w:t>основе</w:t>
      </w:r>
      <w:r>
        <w:rPr>
          <w:spacing w:val="1"/>
        </w:rPr>
        <w:t xml:space="preserve"> </w:t>
      </w:r>
      <w:r>
        <w:t>робототехнического</w:t>
      </w:r>
      <w:r>
        <w:rPr>
          <w:spacing w:val="1"/>
        </w:rPr>
        <w:t xml:space="preserve"> </w:t>
      </w:r>
      <w:r>
        <w:t>конструирования.</w:t>
      </w:r>
      <w:r>
        <w:rPr>
          <w:spacing w:val="1"/>
        </w:rPr>
        <w:t xml:space="preserve"> </w:t>
      </w:r>
      <w:r>
        <w:t>Моделирование</w:t>
      </w:r>
      <w:r>
        <w:rPr>
          <w:spacing w:val="1"/>
        </w:rPr>
        <w:t xml:space="preserve"> </w:t>
      </w:r>
      <w:r>
        <w:t>действия</w:t>
      </w:r>
      <w:r>
        <w:rPr>
          <w:spacing w:val="1"/>
        </w:rPr>
        <w:t xml:space="preserve"> </w:t>
      </w:r>
      <w:r>
        <w:t>учебного</w:t>
      </w:r>
      <w:r>
        <w:rPr>
          <w:spacing w:val="1"/>
        </w:rPr>
        <w:t xml:space="preserve"> </w:t>
      </w:r>
      <w:r>
        <w:t>робота-</w:t>
      </w:r>
      <w:r>
        <w:rPr>
          <w:spacing w:val="1"/>
        </w:rPr>
        <w:t xml:space="preserve"> </w:t>
      </w:r>
      <w:r>
        <w:t>манипулятора</w:t>
      </w:r>
      <w:r>
        <w:rPr>
          <w:spacing w:val="1"/>
        </w:rPr>
        <w:t xml:space="preserve"> </w:t>
      </w:r>
      <w:r>
        <w:t>со</w:t>
      </w:r>
      <w:r>
        <w:rPr>
          <w:spacing w:val="1"/>
        </w:rPr>
        <w:t xml:space="preserve"> </w:t>
      </w:r>
      <w:r>
        <w:t>сменными</w:t>
      </w:r>
      <w:r>
        <w:rPr>
          <w:spacing w:val="1"/>
        </w:rPr>
        <w:t xml:space="preserve"> </w:t>
      </w:r>
      <w:r>
        <w:t>модулями</w:t>
      </w:r>
      <w:r>
        <w:rPr>
          <w:spacing w:val="1"/>
        </w:rPr>
        <w:t xml:space="preserve"> </w:t>
      </w:r>
      <w:r>
        <w:t>для</w:t>
      </w:r>
      <w:r>
        <w:rPr>
          <w:spacing w:val="1"/>
        </w:rPr>
        <w:t xml:space="preserve"> </w:t>
      </w:r>
      <w:r>
        <w:t>обучения</w:t>
      </w:r>
      <w:r>
        <w:rPr>
          <w:spacing w:val="1"/>
        </w:rPr>
        <w:t xml:space="preserve"> </w:t>
      </w:r>
      <w:r>
        <w:t>работе</w:t>
      </w:r>
      <w:r>
        <w:rPr>
          <w:spacing w:val="1"/>
        </w:rPr>
        <w:t xml:space="preserve"> </w:t>
      </w:r>
      <w:r>
        <w:t>с</w:t>
      </w:r>
      <w:r>
        <w:rPr>
          <w:spacing w:val="1"/>
        </w:rPr>
        <w:t xml:space="preserve"> </w:t>
      </w:r>
      <w:r>
        <w:t>производственным</w:t>
      </w:r>
      <w:r>
        <w:rPr>
          <w:spacing w:val="1"/>
        </w:rPr>
        <w:t xml:space="preserve"> </w:t>
      </w:r>
      <w:r>
        <w:t>оборудованием.</w:t>
      </w:r>
    </w:p>
    <w:p w:rsidR="00CD081E" w:rsidRDefault="00BD4E48">
      <w:pPr>
        <w:pStyle w:val="a3"/>
        <w:ind w:left="1670" w:firstLine="0"/>
      </w:pPr>
      <w:r>
        <w:t>Элементная</w:t>
      </w:r>
      <w:r>
        <w:rPr>
          <w:spacing w:val="-3"/>
        </w:rPr>
        <w:t xml:space="preserve"> </w:t>
      </w:r>
      <w:r>
        <w:t>база</w:t>
      </w:r>
      <w:r>
        <w:rPr>
          <w:spacing w:val="-4"/>
        </w:rPr>
        <w:t xml:space="preserve"> </w:t>
      </w:r>
      <w:r>
        <w:t>автоматизированных</w:t>
      </w:r>
      <w:r>
        <w:rPr>
          <w:spacing w:val="-8"/>
        </w:rPr>
        <w:t xml:space="preserve"> </w:t>
      </w:r>
      <w:r>
        <w:t>систем.</w:t>
      </w:r>
    </w:p>
    <w:p w:rsidR="00CD081E" w:rsidRDefault="00BD4E48">
      <w:pPr>
        <w:pStyle w:val="a3"/>
        <w:ind w:right="1126"/>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приборы.     Макетная     плата.     Соединение     проводников.     Электрическая     цепь</w:t>
      </w:r>
      <w:r>
        <w:rPr>
          <w:spacing w:val="1"/>
        </w:rPr>
        <w:t xml:space="preserve"> </w:t>
      </w:r>
      <w:r>
        <w:t>и</w:t>
      </w:r>
      <w:r>
        <w:rPr>
          <w:spacing w:val="2"/>
        </w:rPr>
        <w:t xml:space="preserve"> </w:t>
      </w:r>
      <w:r>
        <w:t>электрическая</w:t>
      </w:r>
      <w:r>
        <w:rPr>
          <w:spacing w:val="2"/>
        </w:rPr>
        <w:t xml:space="preserve"> </w:t>
      </w:r>
      <w:r>
        <w:t>схема.</w:t>
      </w:r>
      <w:r>
        <w:rPr>
          <w:spacing w:val="3"/>
        </w:rPr>
        <w:t xml:space="preserve"> </w:t>
      </w:r>
      <w:r>
        <w:t>Резистор</w:t>
      </w:r>
      <w:r>
        <w:rPr>
          <w:spacing w:val="-3"/>
        </w:rPr>
        <w:t xml:space="preserve"> </w:t>
      </w:r>
      <w:r>
        <w:t>и</w:t>
      </w:r>
      <w:r>
        <w:rPr>
          <w:spacing w:val="2"/>
        </w:rPr>
        <w:t xml:space="preserve"> </w:t>
      </w:r>
      <w:r>
        <w:t>диод.</w:t>
      </w:r>
      <w:r>
        <w:rPr>
          <w:spacing w:val="-1"/>
        </w:rPr>
        <w:t xml:space="preserve"> </w:t>
      </w:r>
      <w:r>
        <w:t>Потенциометр.</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4016"/>
          <w:tab w:val="left" w:pos="5254"/>
          <w:tab w:val="left" w:pos="6654"/>
          <w:tab w:val="left" w:pos="7105"/>
          <w:tab w:val="left" w:pos="8371"/>
        </w:tabs>
        <w:spacing w:before="98"/>
        <w:ind w:left="1670" w:firstLine="0"/>
        <w:jc w:val="left"/>
      </w:pPr>
      <w:r>
        <w:lastRenderedPageBreak/>
        <w:t>Электроэнергетика.</w:t>
      </w:r>
      <w:r>
        <w:tab/>
        <w:t>Способы</w:t>
      </w:r>
      <w:r>
        <w:tab/>
        <w:t>получения</w:t>
      </w:r>
      <w:r>
        <w:tab/>
        <w:t>и</w:t>
      </w:r>
      <w:r>
        <w:tab/>
        <w:t>хранения</w:t>
      </w:r>
      <w:r>
        <w:tab/>
        <w:t>электроэнергии.</w:t>
      </w:r>
    </w:p>
    <w:p w:rsidR="00CD081E" w:rsidRDefault="00BD4E48">
      <w:pPr>
        <w:pStyle w:val="a3"/>
        <w:spacing w:before="2" w:line="275" w:lineRule="exact"/>
        <w:ind w:firstLine="0"/>
        <w:jc w:val="left"/>
      </w:pPr>
      <w:r>
        <w:t>Энергетическая</w:t>
      </w:r>
      <w:r>
        <w:rPr>
          <w:spacing w:val="-4"/>
        </w:rPr>
        <w:t xml:space="preserve"> </w:t>
      </w:r>
      <w:r>
        <w:t>безопасность.</w:t>
      </w:r>
      <w:r>
        <w:rPr>
          <w:spacing w:val="-2"/>
        </w:rPr>
        <w:t xml:space="preserve"> </w:t>
      </w:r>
      <w:r>
        <w:t>Передача</w:t>
      </w:r>
      <w:r>
        <w:rPr>
          <w:spacing w:val="-5"/>
        </w:rPr>
        <w:t xml:space="preserve"> </w:t>
      </w:r>
      <w:r>
        <w:t>энергии</w:t>
      </w:r>
      <w:r>
        <w:rPr>
          <w:spacing w:val="-3"/>
        </w:rPr>
        <w:t xml:space="preserve"> </w:t>
      </w:r>
      <w:r>
        <w:t>на</w:t>
      </w:r>
      <w:r>
        <w:rPr>
          <w:spacing w:val="-4"/>
        </w:rPr>
        <w:t xml:space="preserve"> </w:t>
      </w:r>
      <w:r>
        <w:t>расстоянии.</w:t>
      </w:r>
    </w:p>
    <w:p w:rsidR="00CD081E" w:rsidRDefault="00BD4E48">
      <w:pPr>
        <w:pStyle w:val="a3"/>
        <w:tabs>
          <w:tab w:val="left" w:pos="3776"/>
          <w:tab w:val="left" w:pos="5090"/>
          <w:tab w:val="left" w:pos="6673"/>
          <w:tab w:val="left" w:pos="7186"/>
          <w:tab w:val="left" w:pos="8558"/>
        </w:tabs>
        <w:spacing w:line="275" w:lineRule="exact"/>
        <w:ind w:left="1670" w:firstLine="0"/>
        <w:jc w:val="left"/>
      </w:pPr>
      <w:r>
        <w:t>Электротехника.</w:t>
      </w:r>
      <w:r>
        <w:tab/>
        <w:t>Датчики.</w:t>
      </w:r>
      <w:r>
        <w:tab/>
        <w:t>Аналоговая</w:t>
      </w:r>
      <w:r>
        <w:tab/>
        <w:t>и</w:t>
      </w:r>
      <w:r>
        <w:tab/>
        <w:t>цифровая</w:t>
      </w:r>
      <w:r>
        <w:tab/>
        <w:t>схемотехника.</w:t>
      </w:r>
    </w:p>
    <w:p w:rsidR="00CD081E" w:rsidRDefault="00BD4E48">
      <w:pPr>
        <w:pStyle w:val="a3"/>
        <w:spacing w:before="3" w:line="275" w:lineRule="exact"/>
        <w:ind w:firstLine="0"/>
        <w:jc w:val="left"/>
      </w:pPr>
      <w:r>
        <w:t>Микроконтроллеры.</w:t>
      </w:r>
      <w:r>
        <w:rPr>
          <w:spacing w:val="-6"/>
        </w:rPr>
        <w:t xml:space="preserve"> </w:t>
      </w:r>
      <w:r>
        <w:t>Фоторезистор.</w:t>
      </w:r>
      <w:r>
        <w:rPr>
          <w:spacing w:val="-5"/>
        </w:rPr>
        <w:t xml:space="preserve"> </w:t>
      </w:r>
      <w:r>
        <w:t>Сборка</w:t>
      </w:r>
      <w:r>
        <w:rPr>
          <w:spacing w:val="-4"/>
        </w:rPr>
        <w:t xml:space="preserve"> </w:t>
      </w:r>
      <w:r>
        <w:t>схем.</w:t>
      </w:r>
    </w:p>
    <w:p w:rsidR="00CD081E" w:rsidRDefault="00BD4E48">
      <w:pPr>
        <w:pStyle w:val="a3"/>
        <w:spacing w:line="242" w:lineRule="auto"/>
        <w:ind w:left="1670" w:right="6585" w:firstLine="0"/>
        <w:jc w:val="left"/>
      </w:pPr>
      <w:r>
        <w:t>Модуль «Животноводство».</w:t>
      </w:r>
      <w:r>
        <w:rPr>
          <w:spacing w:val="-57"/>
        </w:rPr>
        <w:t xml:space="preserve"> </w:t>
      </w:r>
      <w:r>
        <w:t>7–8</w:t>
      </w:r>
      <w:r>
        <w:rPr>
          <w:spacing w:val="1"/>
        </w:rPr>
        <w:t xml:space="preserve"> </w:t>
      </w:r>
      <w:r>
        <w:t>классы.</w:t>
      </w:r>
    </w:p>
    <w:p w:rsidR="00CD081E" w:rsidRDefault="00BD4E48">
      <w:pPr>
        <w:pStyle w:val="a3"/>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t>животных.</w:t>
      </w:r>
    </w:p>
    <w:p w:rsidR="00CD081E" w:rsidRDefault="00BD4E48">
      <w:pPr>
        <w:pStyle w:val="a3"/>
        <w:spacing w:before="4" w:line="237" w:lineRule="auto"/>
        <w:jc w:val="left"/>
      </w:pPr>
      <w:r>
        <w:t>Домашние</w:t>
      </w:r>
      <w:r>
        <w:rPr>
          <w:spacing w:val="11"/>
        </w:rPr>
        <w:t xml:space="preserve"> </w:t>
      </w:r>
      <w:r>
        <w:t>животные.</w:t>
      </w:r>
      <w:r>
        <w:rPr>
          <w:spacing w:val="15"/>
        </w:rPr>
        <w:t xml:space="preserve"> </w:t>
      </w:r>
      <w:r>
        <w:t>Приручение</w:t>
      </w:r>
      <w:r>
        <w:rPr>
          <w:spacing w:val="11"/>
        </w:rPr>
        <w:t xml:space="preserve"> </w:t>
      </w:r>
      <w:r>
        <w:t>животных</w:t>
      </w:r>
      <w:r>
        <w:rPr>
          <w:spacing w:val="8"/>
        </w:rPr>
        <w:t xml:space="preserve"> </w:t>
      </w:r>
      <w:r>
        <w:t>как</w:t>
      </w:r>
      <w:r>
        <w:rPr>
          <w:spacing w:val="12"/>
        </w:rPr>
        <w:t xml:space="preserve"> </w:t>
      </w:r>
      <w:r>
        <w:t>фактор</w:t>
      </w:r>
      <w:r>
        <w:rPr>
          <w:spacing w:val="21"/>
        </w:rPr>
        <w:t xml:space="preserve"> </w:t>
      </w:r>
      <w:r>
        <w:t>развития</w:t>
      </w:r>
      <w:r>
        <w:rPr>
          <w:spacing w:val="12"/>
        </w:rPr>
        <w:t xml:space="preserve"> </w:t>
      </w:r>
      <w:r>
        <w:t>человеческой</w:t>
      </w:r>
      <w:r>
        <w:rPr>
          <w:spacing w:val="-57"/>
        </w:rPr>
        <w:t xml:space="preserve"> </w:t>
      </w:r>
      <w:r>
        <w:t>цивилизации.</w:t>
      </w:r>
      <w:r>
        <w:rPr>
          <w:spacing w:val="3"/>
        </w:rPr>
        <w:t xml:space="preserve"> </w:t>
      </w:r>
      <w:r>
        <w:t>Сельскохозяйственные</w:t>
      </w:r>
      <w:r>
        <w:rPr>
          <w:spacing w:val="-4"/>
        </w:rPr>
        <w:t xml:space="preserve"> </w:t>
      </w:r>
      <w:r>
        <w:t>животные.</w:t>
      </w:r>
    </w:p>
    <w:p w:rsidR="00CD081E" w:rsidRDefault="00BD4E48">
      <w:pPr>
        <w:pStyle w:val="a3"/>
        <w:spacing w:before="3"/>
        <w:ind w:left="1670" w:right="1129" w:firstLine="0"/>
        <w:jc w:val="left"/>
      </w:pPr>
      <w:r>
        <w:t>Содержание</w:t>
      </w:r>
      <w:r>
        <w:rPr>
          <w:spacing w:val="-7"/>
        </w:rPr>
        <w:t xml:space="preserve"> </w:t>
      </w:r>
      <w:r>
        <w:t>сельскохозяйственных</w:t>
      </w:r>
      <w:r>
        <w:rPr>
          <w:spacing w:val="-9"/>
        </w:rPr>
        <w:t xml:space="preserve"> </w:t>
      </w:r>
      <w:r>
        <w:t>животных:</w:t>
      </w:r>
      <w:r>
        <w:rPr>
          <w:spacing w:val="-5"/>
        </w:rPr>
        <w:t xml:space="preserve"> </w:t>
      </w:r>
      <w:r>
        <w:t>помещение,</w:t>
      </w:r>
      <w:r>
        <w:rPr>
          <w:spacing w:val="-8"/>
        </w:rPr>
        <w:t xml:space="preserve"> </w:t>
      </w:r>
      <w:r>
        <w:t>оборудование,</w:t>
      </w:r>
      <w:r>
        <w:rPr>
          <w:spacing w:val="-8"/>
        </w:rPr>
        <w:t xml:space="preserve"> </w:t>
      </w:r>
      <w:r>
        <w:t>уход.</w:t>
      </w:r>
      <w:r>
        <w:rPr>
          <w:spacing w:val="-57"/>
        </w:rPr>
        <w:t xml:space="preserve"> </w:t>
      </w:r>
      <w:r>
        <w:t>Разведение животных.</w:t>
      </w:r>
      <w:r>
        <w:rPr>
          <w:spacing w:val="3"/>
        </w:rPr>
        <w:t xml:space="preserve"> </w:t>
      </w:r>
      <w:r>
        <w:t>Породы</w:t>
      </w:r>
      <w:r>
        <w:rPr>
          <w:spacing w:val="-1"/>
        </w:rPr>
        <w:t xml:space="preserve"> </w:t>
      </w:r>
      <w:r>
        <w:t>животных,</w:t>
      </w:r>
      <w:r>
        <w:rPr>
          <w:spacing w:val="3"/>
        </w:rPr>
        <w:t xml:space="preserve"> </w:t>
      </w:r>
      <w:r>
        <w:t>их</w:t>
      </w:r>
      <w:r>
        <w:rPr>
          <w:spacing w:val="-3"/>
        </w:rPr>
        <w:t xml:space="preserve"> </w:t>
      </w:r>
      <w:r>
        <w:t>создание.</w:t>
      </w:r>
    </w:p>
    <w:p w:rsidR="00CD081E" w:rsidRDefault="00BD4E48">
      <w:pPr>
        <w:pStyle w:val="a3"/>
        <w:spacing w:line="275" w:lineRule="exact"/>
        <w:ind w:left="1670" w:firstLine="0"/>
        <w:jc w:val="left"/>
      </w:pPr>
      <w:r>
        <w:t>Лечение</w:t>
      </w:r>
      <w:r>
        <w:rPr>
          <w:spacing w:val="-3"/>
        </w:rPr>
        <w:t xml:space="preserve"> </w:t>
      </w:r>
      <w:r>
        <w:t>животных.</w:t>
      </w:r>
      <w:r>
        <w:rPr>
          <w:spacing w:val="-1"/>
        </w:rPr>
        <w:t xml:space="preserve"> </w:t>
      </w:r>
      <w:r>
        <w:t>Понятие</w:t>
      </w:r>
      <w:r>
        <w:rPr>
          <w:spacing w:val="-7"/>
        </w:rPr>
        <w:t xml:space="preserve"> </w:t>
      </w:r>
      <w:r>
        <w:t>о</w:t>
      </w:r>
      <w:r>
        <w:rPr>
          <w:spacing w:val="-2"/>
        </w:rPr>
        <w:t xml:space="preserve"> </w:t>
      </w:r>
      <w:r>
        <w:t>ветеринарии.</w:t>
      </w:r>
    </w:p>
    <w:p w:rsidR="00CD081E" w:rsidRDefault="00BD4E48">
      <w:pPr>
        <w:pStyle w:val="a3"/>
        <w:spacing w:line="242" w:lineRule="auto"/>
        <w:ind w:left="1670" w:right="2064"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 дома.</w:t>
      </w:r>
      <w:r>
        <w:rPr>
          <w:spacing w:val="-2"/>
        </w:rPr>
        <w:t xml:space="preserve"> </w:t>
      </w:r>
      <w:r>
        <w:t>Забота</w:t>
      </w:r>
      <w:r>
        <w:rPr>
          <w:spacing w:val="-4"/>
        </w:rPr>
        <w:t xml:space="preserve"> </w:t>
      </w:r>
      <w:r>
        <w:t>о домашних</w:t>
      </w:r>
      <w:r>
        <w:rPr>
          <w:spacing w:val="-4"/>
        </w:rPr>
        <w:t xml:space="preserve"> </w:t>
      </w:r>
      <w:r>
        <w:t>и</w:t>
      </w:r>
      <w:r>
        <w:rPr>
          <w:spacing w:val="2"/>
        </w:rPr>
        <w:t xml:space="preserve"> </w:t>
      </w:r>
      <w:r>
        <w:t>бездомных</w:t>
      </w:r>
      <w:r>
        <w:rPr>
          <w:spacing w:val="-4"/>
        </w:rPr>
        <w:t xml:space="preserve"> </w:t>
      </w:r>
      <w:r>
        <w:t>животных.</w:t>
      </w:r>
    </w:p>
    <w:p w:rsidR="00CD081E" w:rsidRDefault="00BD4E48">
      <w:pPr>
        <w:pStyle w:val="a3"/>
        <w:spacing w:line="242" w:lineRule="auto"/>
        <w:ind w:left="1670" w:firstLine="0"/>
        <w:jc w:val="left"/>
      </w:pPr>
      <w:r>
        <w:t>Проблема</w:t>
      </w:r>
      <w:r>
        <w:rPr>
          <w:spacing w:val="-4"/>
        </w:rPr>
        <w:t xml:space="preserve"> </w:t>
      </w:r>
      <w:r>
        <w:t>клонирования</w:t>
      </w:r>
      <w:r>
        <w:rPr>
          <w:spacing w:val="-7"/>
        </w:rPr>
        <w:t xml:space="preserve"> </w:t>
      </w:r>
      <w:r>
        <w:t>живых</w:t>
      </w:r>
      <w:r>
        <w:rPr>
          <w:spacing w:val="-12"/>
        </w:rPr>
        <w:t xml:space="preserve"> </w:t>
      </w:r>
      <w:r>
        <w:t>организмов. Социальные</w:t>
      </w:r>
      <w:r>
        <w:rPr>
          <w:spacing w:val="-9"/>
        </w:rPr>
        <w:t xml:space="preserve"> </w:t>
      </w:r>
      <w:r>
        <w:t>и</w:t>
      </w:r>
      <w:r>
        <w:rPr>
          <w:spacing w:val="-1"/>
        </w:rPr>
        <w:t xml:space="preserve"> </w:t>
      </w:r>
      <w:r>
        <w:t>этические</w:t>
      </w:r>
      <w:r>
        <w:rPr>
          <w:spacing w:val="-4"/>
        </w:rPr>
        <w:t xml:space="preserve"> </w:t>
      </w:r>
      <w:r>
        <w:t>проблемы.</w:t>
      </w:r>
      <w:r>
        <w:rPr>
          <w:spacing w:val="-57"/>
        </w:rPr>
        <w:t xml:space="preserve"> </w:t>
      </w:r>
      <w:r>
        <w:t>Производство</w:t>
      </w:r>
      <w:r>
        <w:rPr>
          <w:spacing w:val="1"/>
        </w:rPr>
        <w:t xml:space="preserve"> </w:t>
      </w:r>
      <w:r>
        <w:t>животноводческих</w:t>
      </w:r>
      <w:r>
        <w:rPr>
          <w:spacing w:val="-3"/>
        </w:rPr>
        <w:t xml:space="preserve"> </w:t>
      </w:r>
      <w:r>
        <w:t>продуктов.</w:t>
      </w:r>
    </w:p>
    <w:p w:rsidR="00CD081E" w:rsidRDefault="00BD4E48">
      <w:pPr>
        <w:pStyle w:val="a3"/>
        <w:ind w:right="1130"/>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5"/>
        </w:rPr>
        <w:t xml:space="preserve"> </w:t>
      </w:r>
      <w:r>
        <w:t>и</w:t>
      </w:r>
      <w:r>
        <w:rPr>
          <w:spacing w:val="2"/>
        </w:rPr>
        <w:t xml:space="preserve"> </w:t>
      </w:r>
      <w:r>
        <w:t>хранение</w:t>
      </w:r>
      <w:r>
        <w:rPr>
          <w:spacing w:val="1"/>
        </w:rPr>
        <w:t xml:space="preserve"> </w:t>
      </w:r>
      <w:r>
        <w:t>животноводческой</w:t>
      </w:r>
      <w:r>
        <w:rPr>
          <w:spacing w:val="-3"/>
        </w:rPr>
        <w:t xml:space="preserve"> </w:t>
      </w:r>
      <w:r>
        <w:t>продукции.</w:t>
      </w:r>
    </w:p>
    <w:p w:rsidR="00CD081E" w:rsidRDefault="00BD4E48">
      <w:pPr>
        <w:pStyle w:val="a3"/>
        <w:spacing w:line="237" w:lineRule="auto"/>
        <w:ind w:left="1670" w:right="3621"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CD081E" w:rsidRDefault="00BD4E48">
      <w:pPr>
        <w:pStyle w:val="a3"/>
        <w:spacing w:line="237" w:lineRule="auto"/>
        <w:ind w:left="1670" w:right="5539"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CD081E" w:rsidRDefault="00BD4E48">
      <w:pPr>
        <w:pStyle w:val="a3"/>
        <w:spacing w:before="3" w:line="275" w:lineRule="exact"/>
        <w:ind w:left="1670" w:firstLine="0"/>
        <w:jc w:val="left"/>
      </w:pPr>
      <w:r>
        <w:t>уборка</w:t>
      </w:r>
      <w:r>
        <w:rPr>
          <w:spacing w:val="-2"/>
        </w:rPr>
        <w:t xml:space="preserve"> </w:t>
      </w:r>
      <w:r>
        <w:t>помещения</w:t>
      </w:r>
      <w:r>
        <w:rPr>
          <w:spacing w:val="-5"/>
        </w:rPr>
        <w:t xml:space="preserve"> </w:t>
      </w:r>
      <w:r>
        <w:t>и</w:t>
      </w:r>
      <w:r>
        <w:rPr>
          <w:spacing w:val="1"/>
        </w:rPr>
        <w:t xml:space="preserve"> </w:t>
      </w:r>
      <w:r>
        <w:t>др.</w:t>
      </w:r>
    </w:p>
    <w:p w:rsidR="00CD081E" w:rsidRDefault="00BD4E48">
      <w:pPr>
        <w:pStyle w:val="a3"/>
        <w:spacing w:line="242" w:lineRule="auto"/>
        <w:ind w:right="1133"/>
      </w:pPr>
      <w:r>
        <w:t xml:space="preserve">Цифровая  </w:t>
      </w:r>
      <w:r>
        <w:rPr>
          <w:spacing w:val="1"/>
        </w:rPr>
        <w:t xml:space="preserve"> </w:t>
      </w:r>
      <w:r>
        <w:t>«умная»    ферма    —    перспективное    направление    роботизации</w:t>
      </w:r>
      <w:r>
        <w:rPr>
          <w:spacing w:val="-57"/>
        </w:rPr>
        <w:t xml:space="preserve"> </w:t>
      </w:r>
      <w:r>
        <w:t>в</w:t>
      </w:r>
      <w:r>
        <w:rPr>
          <w:spacing w:val="2"/>
        </w:rPr>
        <w:t xml:space="preserve"> </w:t>
      </w:r>
      <w:r>
        <w:t>животноводстве.</w:t>
      </w:r>
    </w:p>
    <w:p w:rsidR="00CD081E" w:rsidRDefault="00BD4E48">
      <w:pPr>
        <w:pStyle w:val="a3"/>
        <w:spacing w:line="271" w:lineRule="exact"/>
        <w:ind w:left="1670" w:firstLine="0"/>
      </w:pPr>
      <w:r>
        <w:t>Профессии, связанные</w:t>
      </w:r>
      <w:r>
        <w:rPr>
          <w:spacing w:val="-3"/>
        </w:rPr>
        <w:t xml:space="preserve"> </w:t>
      </w:r>
      <w:r>
        <w:t>с</w:t>
      </w:r>
      <w:r>
        <w:rPr>
          <w:spacing w:val="-3"/>
        </w:rPr>
        <w:t xml:space="preserve"> </w:t>
      </w:r>
      <w:r>
        <w:t>деятельностью</w:t>
      </w:r>
      <w:r>
        <w:rPr>
          <w:spacing w:val="-9"/>
        </w:rPr>
        <w:t xml:space="preserve"> </w:t>
      </w:r>
      <w:r>
        <w:t>животновода.</w:t>
      </w:r>
    </w:p>
    <w:p w:rsidR="00CD081E" w:rsidRDefault="00BD4E48">
      <w:pPr>
        <w:pStyle w:val="a3"/>
        <w:spacing w:before="1"/>
        <w:ind w:right="1131"/>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4"/>
        </w:rPr>
        <w:t xml:space="preserve"> </w:t>
      </w:r>
      <w:r>
        <w:t>технологий</w:t>
      </w:r>
      <w:r>
        <w:rPr>
          <w:spacing w:val="-2"/>
        </w:rPr>
        <w:t xml:space="preserve"> </w:t>
      </w:r>
      <w:r>
        <w:t>в</w:t>
      </w:r>
      <w:r>
        <w:rPr>
          <w:spacing w:val="3"/>
        </w:rPr>
        <w:t xml:space="preserve"> </w:t>
      </w:r>
      <w:r>
        <w:t>профессиональной</w:t>
      </w:r>
      <w:r>
        <w:rPr>
          <w:spacing w:val="-3"/>
        </w:rPr>
        <w:t xml:space="preserve"> </w:t>
      </w:r>
      <w:r>
        <w:t>деятельности.</w:t>
      </w:r>
    </w:p>
    <w:p w:rsidR="00CD081E" w:rsidRDefault="00BD4E48">
      <w:pPr>
        <w:pStyle w:val="a3"/>
        <w:spacing w:line="242" w:lineRule="auto"/>
        <w:ind w:left="1670" w:right="6593" w:firstLine="0"/>
        <w:jc w:val="left"/>
      </w:pPr>
      <w:r>
        <w:t>Модуль «Растениеводство».</w:t>
      </w:r>
      <w:r>
        <w:rPr>
          <w:spacing w:val="-57"/>
        </w:rPr>
        <w:t xml:space="preserve"> </w:t>
      </w:r>
      <w:r>
        <w:t>7–8</w:t>
      </w:r>
      <w:r>
        <w:rPr>
          <w:spacing w:val="1"/>
        </w:rPr>
        <w:t xml:space="preserve"> </w:t>
      </w:r>
      <w:r>
        <w:t>классы.</w:t>
      </w:r>
    </w:p>
    <w:p w:rsidR="00CD081E" w:rsidRDefault="00BD4E48">
      <w:pPr>
        <w:pStyle w:val="a3"/>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t>культур.</w:t>
      </w:r>
    </w:p>
    <w:p w:rsidR="00CD081E" w:rsidRDefault="00BD4E48">
      <w:pPr>
        <w:pStyle w:val="a3"/>
        <w:spacing w:before="3" w:line="237" w:lineRule="auto"/>
        <w:ind w:right="1119"/>
        <w:jc w:val="left"/>
      </w:pPr>
      <w:r>
        <w:t>Земледелие</w:t>
      </w:r>
      <w:r>
        <w:rPr>
          <w:spacing w:val="35"/>
        </w:rPr>
        <w:t xml:space="preserve"> </w:t>
      </w:r>
      <w:r>
        <w:t>как</w:t>
      </w:r>
      <w:r>
        <w:rPr>
          <w:spacing w:val="36"/>
        </w:rPr>
        <w:t xml:space="preserve"> </w:t>
      </w:r>
      <w:r>
        <w:t>поворотный</w:t>
      </w:r>
      <w:r>
        <w:rPr>
          <w:spacing w:val="33"/>
        </w:rPr>
        <w:t xml:space="preserve"> </w:t>
      </w:r>
      <w:r>
        <w:t>пункт</w:t>
      </w:r>
      <w:r>
        <w:rPr>
          <w:spacing w:val="38"/>
        </w:rPr>
        <w:t xml:space="preserve"> </w:t>
      </w:r>
      <w:r>
        <w:t>развития</w:t>
      </w:r>
      <w:r>
        <w:rPr>
          <w:spacing w:val="36"/>
        </w:rPr>
        <w:t xml:space="preserve"> </w:t>
      </w:r>
      <w:r>
        <w:t>человеческой</w:t>
      </w:r>
      <w:r>
        <w:rPr>
          <w:spacing w:val="38"/>
        </w:rPr>
        <w:t xml:space="preserve"> </w:t>
      </w:r>
      <w:r>
        <w:t>цивилизации.</w:t>
      </w:r>
      <w:r>
        <w:rPr>
          <w:spacing w:val="39"/>
        </w:rPr>
        <w:t xml:space="preserve"> </w:t>
      </w:r>
      <w:r>
        <w:t>Земля</w:t>
      </w:r>
      <w:r>
        <w:rPr>
          <w:spacing w:val="-57"/>
        </w:rPr>
        <w:t xml:space="preserve"> </w:t>
      </w:r>
      <w:r>
        <w:t>как</w:t>
      </w:r>
      <w:r>
        <w:rPr>
          <w:spacing w:val="-1"/>
        </w:rPr>
        <w:t xml:space="preserve"> </w:t>
      </w:r>
      <w:r>
        <w:t>величайшая</w:t>
      </w:r>
      <w:r>
        <w:rPr>
          <w:spacing w:val="1"/>
        </w:rPr>
        <w:t xml:space="preserve"> </w:t>
      </w:r>
      <w:r>
        <w:t>ценность</w:t>
      </w:r>
      <w:r>
        <w:rPr>
          <w:spacing w:val="3"/>
        </w:rPr>
        <w:t xml:space="preserve"> </w:t>
      </w:r>
      <w:r>
        <w:t>человечества.</w:t>
      </w:r>
      <w:r>
        <w:rPr>
          <w:spacing w:val="-2"/>
        </w:rPr>
        <w:t xml:space="preserve"> </w:t>
      </w:r>
      <w:r>
        <w:t>История</w:t>
      </w:r>
      <w:r>
        <w:rPr>
          <w:spacing w:val="2"/>
        </w:rPr>
        <w:t xml:space="preserve"> </w:t>
      </w:r>
      <w:r>
        <w:t>земледелия.</w:t>
      </w:r>
    </w:p>
    <w:p w:rsidR="00CD081E" w:rsidRDefault="00BD4E48">
      <w:pPr>
        <w:pStyle w:val="a3"/>
        <w:spacing w:before="4" w:line="275" w:lineRule="exact"/>
        <w:ind w:left="1670" w:firstLine="0"/>
        <w:jc w:val="left"/>
      </w:pPr>
      <w:r>
        <w:t>Почвы,</w:t>
      </w:r>
      <w:r>
        <w:rPr>
          <w:spacing w:val="-5"/>
        </w:rPr>
        <w:t xml:space="preserve"> </w:t>
      </w:r>
      <w:r>
        <w:t>виды</w:t>
      </w:r>
      <w:r>
        <w:rPr>
          <w:spacing w:val="-5"/>
        </w:rPr>
        <w:t xml:space="preserve"> </w:t>
      </w:r>
      <w:r>
        <w:t>почв. Плодородие</w:t>
      </w:r>
      <w:r>
        <w:rPr>
          <w:spacing w:val="-3"/>
        </w:rPr>
        <w:t xml:space="preserve"> </w:t>
      </w:r>
      <w:r>
        <w:t>почв.</w:t>
      </w:r>
    </w:p>
    <w:p w:rsidR="00CD081E" w:rsidRDefault="00BD4E48">
      <w:pPr>
        <w:pStyle w:val="a3"/>
        <w:tabs>
          <w:tab w:val="left" w:pos="3531"/>
          <w:tab w:val="left" w:pos="5051"/>
          <w:tab w:val="left" w:pos="6222"/>
          <w:tab w:val="left" w:pos="7435"/>
          <w:tab w:val="left" w:pos="8021"/>
        </w:tabs>
        <w:spacing w:line="275" w:lineRule="exact"/>
        <w:ind w:left="1670" w:firstLine="0"/>
        <w:jc w:val="left"/>
      </w:pPr>
      <w:r>
        <w:t>Инструменты</w:t>
      </w:r>
      <w:r>
        <w:tab/>
        <w:t>обработки</w:t>
      </w:r>
      <w:r>
        <w:tab/>
        <w:t>почвы:</w:t>
      </w:r>
      <w:r>
        <w:tab/>
        <w:t>ручные</w:t>
      </w:r>
      <w:r>
        <w:tab/>
        <w:t>и</w:t>
      </w:r>
      <w:r>
        <w:tab/>
        <w:t>механизированные.</w:t>
      </w:r>
    </w:p>
    <w:p w:rsidR="00CD081E" w:rsidRDefault="00BD4E48">
      <w:pPr>
        <w:pStyle w:val="a3"/>
        <w:spacing w:before="2" w:line="275" w:lineRule="exact"/>
        <w:ind w:firstLine="0"/>
        <w:jc w:val="left"/>
      </w:pPr>
      <w:r>
        <w:t>Сельскохозяйственная</w:t>
      </w:r>
      <w:r>
        <w:rPr>
          <w:spacing w:val="-9"/>
        </w:rPr>
        <w:t xml:space="preserve"> </w:t>
      </w:r>
      <w:r>
        <w:t>техника.</w:t>
      </w:r>
    </w:p>
    <w:p w:rsidR="00CD081E" w:rsidRDefault="00BD4E48">
      <w:pPr>
        <w:pStyle w:val="a3"/>
        <w:spacing w:line="275" w:lineRule="exact"/>
        <w:ind w:left="1670" w:firstLine="0"/>
        <w:jc w:val="left"/>
      </w:pPr>
      <w:r>
        <w:t>Культурные</w:t>
      </w:r>
      <w:r>
        <w:rPr>
          <w:spacing w:val="-3"/>
        </w:rPr>
        <w:t xml:space="preserve"> </w:t>
      </w:r>
      <w:r>
        <w:t>растения</w:t>
      </w:r>
      <w:r>
        <w:rPr>
          <w:spacing w:val="-2"/>
        </w:rPr>
        <w:t xml:space="preserve"> </w:t>
      </w:r>
      <w:r>
        <w:t>и</w:t>
      </w:r>
      <w:r>
        <w:rPr>
          <w:spacing w:val="-5"/>
        </w:rPr>
        <w:t xml:space="preserve"> </w:t>
      </w:r>
      <w:r>
        <w:t>их</w:t>
      </w:r>
      <w:r>
        <w:rPr>
          <w:spacing w:val="-7"/>
        </w:rPr>
        <w:t xml:space="preserve"> </w:t>
      </w:r>
      <w:r>
        <w:t>классификация.</w:t>
      </w:r>
    </w:p>
    <w:p w:rsidR="00CD081E" w:rsidRDefault="00BD4E48">
      <w:pPr>
        <w:pStyle w:val="a3"/>
        <w:spacing w:before="5" w:line="237" w:lineRule="auto"/>
        <w:ind w:left="1670" w:right="2298" w:firstLine="0"/>
        <w:jc w:val="left"/>
      </w:pPr>
      <w:r>
        <w:t>Выращивание растений на школьном/приусадебном участке.</w:t>
      </w:r>
      <w:r>
        <w:rPr>
          <w:spacing w:val="1"/>
        </w:rPr>
        <w:t xml:space="preserve"> </w:t>
      </w:r>
      <w:r>
        <w:t>Полезные</w:t>
      </w:r>
      <w:r>
        <w:rPr>
          <w:spacing w:val="-4"/>
        </w:rPr>
        <w:t xml:space="preserve"> </w:t>
      </w:r>
      <w:r>
        <w:t>для</w:t>
      </w:r>
      <w:r>
        <w:rPr>
          <w:spacing w:val="-2"/>
        </w:rPr>
        <w:t xml:space="preserve"> </w:t>
      </w:r>
      <w:r>
        <w:t>человека</w:t>
      </w:r>
      <w:r>
        <w:rPr>
          <w:spacing w:val="-4"/>
        </w:rPr>
        <w:t xml:space="preserve"> </w:t>
      </w:r>
      <w:r>
        <w:t>дикорастущие</w:t>
      </w:r>
      <w:r>
        <w:rPr>
          <w:spacing w:val="-3"/>
        </w:rPr>
        <w:t xml:space="preserve"> </w:t>
      </w:r>
      <w:r>
        <w:t>растения</w:t>
      </w:r>
      <w:r>
        <w:rPr>
          <w:spacing w:val="-7"/>
        </w:rPr>
        <w:t xml:space="preserve"> </w:t>
      </w:r>
      <w:r>
        <w:t>и</w:t>
      </w:r>
      <w:r>
        <w:rPr>
          <w:spacing w:val="-2"/>
        </w:rPr>
        <w:t xml:space="preserve"> </w:t>
      </w:r>
      <w:r>
        <w:t>их</w:t>
      </w:r>
      <w:r>
        <w:rPr>
          <w:spacing w:val="-7"/>
        </w:rPr>
        <w:t xml:space="preserve"> </w:t>
      </w:r>
      <w:r>
        <w:t>классификация.</w:t>
      </w:r>
    </w:p>
    <w:p w:rsidR="00CD081E" w:rsidRDefault="00BD4E48">
      <w:pPr>
        <w:pStyle w:val="a3"/>
        <w:spacing w:before="6" w:line="237" w:lineRule="auto"/>
        <w:ind w:right="1129"/>
        <w:jc w:val="left"/>
      </w:pPr>
      <w:r>
        <w:t>Сбор,</w:t>
      </w:r>
      <w:r>
        <w:rPr>
          <w:spacing w:val="13"/>
        </w:rPr>
        <w:t xml:space="preserve"> </w:t>
      </w:r>
      <w:r>
        <w:t>заготовка</w:t>
      </w:r>
      <w:r>
        <w:rPr>
          <w:spacing w:val="68"/>
        </w:rPr>
        <w:t xml:space="preserve"> </w:t>
      </w:r>
      <w:r>
        <w:t>и</w:t>
      </w:r>
      <w:r>
        <w:rPr>
          <w:spacing w:val="70"/>
        </w:rPr>
        <w:t xml:space="preserve"> </w:t>
      </w:r>
      <w:r>
        <w:t>хранение</w:t>
      </w:r>
      <w:r>
        <w:rPr>
          <w:spacing w:val="73"/>
        </w:rPr>
        <w:t xml:space="preserve"> </w:t>
      </w:r>
      <w:r>
        <w:t>полезных</w:t>
      </w:r>
      <w:r>
        <w:rPr>
          <w:spacing w:val="70"/>
        </w:rPr>
        <w:t xml:space="preserve"> </w:t>
      </w:r>
      <w:r>
        <w:t>для</w:t>
      </w:r>
      <w:r>
        <w:rPr>
          <w:spacing w:val="74"/>
        </w:rPr>
        <w:t xml:space="preserve"> </w:t>
      </w:r>
      <w:r>
        <w:t>человека</w:t>
      </w:r>
      <w:r>
        <w:rPr>
          <w:spacing w:val="68"/>
        </w:rPr>
        <w:t xml:space="preserve"> </w:t>
      </w:r>
      <w:r>
        <w:t>дикорастущих</w:t>
      </w:r>
      <w:r>
        <w:rPr>
          <w:spacing w:val="69"/>
        </w:rPr>
        <w:t xml:space="preserve"> </w:t>
      </w:r>
      <w:r>
        <w:t>растений</w:t>
      </w:r>
      <w:r>
        <w:rPr>
          <w:spacing w:val="-57"/>
        </w:rPr>
        <w:t xml:space="preserve"> </w:t>
      </w:r>
      <w:r>
        <w:t>и</w:t>
      </w:r>
      <w:r>
        <w:rPr>
          <w:spacing w:val="2"/>
        </w:rPr>
        <w:t xml:space="preserve"> </w:t>
      </w:r>
      <w:r>
        <w:t>их</w:t>
      </w:r>
      <w:r>
        <w:rPr>
          <w:spacing w:val="-4"/>
        </w:rPr>
        <w:t xml:space="preserve"> </w:t>
      </w:r>
      <w:r>
        <w:t>плодов.</w:t>
      </w:r>
      <w:r>
        <w:rPr>
          <w:spacing w:val="-2"/>
        </w:rPr>
        <w:t xml:space="preserve"> </w:t>
      </w:r>
      <w:r>
        <w:t>Сбор</w:t>
      </w:r>
      <w:r>
        <w:rPr>
          <w:spacing w:val="-4"/>
        </w:rPr>
        <w:t xml:space="preserve"> </w:t>
      </w:r>
      <w:r>
        <w:t>и</w:t>
      </w:r>
      <w:r>
        <w:rPr>
          <w:spacing w:val="-3"/>
        </w:rPr>
        <w:t xml:space="preserve"> </w:t>
      </w:r>
      <w:r>
        <w:t>заготовка</w:t>
      </w:r>
      <w:r>
        <w:rPr>
          <w:spacing w:val="-5"/>
        </w:rPr>
        <w:t xml:space="preserve"> </w:t>
      </w:r>
      <w:r>
        <w:t>грибов.</w:t>
      </w:r>
      <w:r>
        <w:rPr>
          <w:spacing w:val="3"/>
        </w:rPr>
        <w:t xml:space="preserve"> </w:t>
      </w:r>
      <w:r>
        <w:t>Соблюдение правил</w:t>
      </w:r>
      <w:r>
        <w:rPr>
          <w:spacing w:val="1"/>
        </w:rPr>
        <w:t xml:space="preserve"> </w:t>
      </w:r>
      <w:r>
        <w:t>безопасности.</w:t>
      </w:r>
    </w:p>
    <w:p w:rsidR="00CD081E" w:rsidRDefault="00BD4E48">
      <w:pPr>
        <w:pStyle w:val="a3"/>
        <w:spacing w:before="5" w:line="237" w:lineRule="auto"/>
        <w:ind w:left="1670" w:right="4769" w:firstLine="0"/>
        <w:jc w:val="left"/>
      </w:pPr>
      <w:r>
        <w:t>Сохранение</w:t>
      </w:r>
      <w:r>
        <w:rPr>
          <w:spacing w:val="-1"/>
        </w:rPr>
        <w:t xml:space="preserve"> </w:t>
      </w:r>
      <w:r>
        <w:t>природной</w:t>
      </w:r>
      <w:r>
        <w:rPr>
          <w:spacing w:val="2"/>
        </w:rPr>
        <w:t xml:space="preserve"> </w:t>
      </w:r>
      <w:r>
        <w:t>среды.</w:t>
      </w:r>
      <w:r>
        <w:rPr>
          <w:spacing w:val="1"/>
        </w:rPr>
        <w:t xml:space="preserve"> </w:t>
      </w:r>
      <w:r>
        <w:t>Сельскохозяйственное</w:t>
      </w:r>
      <w:r>
        <w:rPr>
          <w:spacing w:val="-12"/>
        </w:rPr>
        <w:t xml:space="preserve"> </w:t>
      </w:r>
      <w:r>
        <w:t>производство.</w:t>
      </w:r>
    </w:p>
    <w:p w:rsidR="00CD081E" w:rsidRDefault="00BD4E48">
      <w:pPr>
        <w:pStyle w:val="a3"/>
        <w:spacing w:before="4"/>
        <w:ind w:right="112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3"/>
        </w:rPr>
        <w:t xml:space="preserve"> </w:t>
      </w:r>
      <w:r>
        <w:t>Компьютерное</w:t>
      </w:r>
      <w:r>
        <w:rPr>
          <w:spacing w:val="-10"/>
        </w:rPr>
        <w:t xml:space="preserve"> </w:t>
      </w:r>
      <w:r>
        <w:t>оснащение</w:t>
      </w:r>
      <w:r>
        <w:rPr>
          <w:spacing w:val="-4"/>
        </w:rPr>
        <w:t xml:space="preserve"> </w:t>
      </w:r>
      <w:r>
        <w:t>сельскохозяйственной</w:t>
      </w:r>
      <w:r>
        <w:rPr>
          <w:spacing w:val="-3"/>
        </w:rPr>
        <w:t xml:space="preserve"> </w:t>
      </w:r>
      <w:r>
        <w:t>техники.</w:t>
      </w:r>
    </w:p>
    <w:p w:rsidR="00CD081E" w:rsidRDefault="00BD4E48">
      <w:pPr>
        <w:pStyle w:val="a3"/>
        <w:ind w:left="1670" w:right="2095"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4"/>
        </w:rPr>
        <w:t xml:space="preserve"> </w:t>
      </w:r>
      <w:r>
        <w:t>тепличного</w:t>
      </w:r>
      <w:r>
        <w:rPr>
          <w:spacing w:val="2"/>
        </w:rPr>
        <w:t xml:space="preserve"> </w:t>
      </w:r>
      <w:r>
        <w:t>хозяйства;</w:t>
      </w:r>
    </w:p>
    <w:p w:rsidR="00CD081E" w:rsidRDefault="00BD4E48">
      <w:pPr>
        <w:pStyle w:val="a3"/>
        <w:ind w:left="1670" w:firstLine="0"/>
        <w:jc w:val="left"/>
      </w:pPr>
      <w:r>
        <w:t>применение</w:t>
      </w:r>
      <w:r>
        <w:rPr>
          <w:spacing w:val="-9"/>
        </w:rPr>
        <w:t xml:space="preserve"> </w:t>
      </w:r>
      <w:r>
        <w:t>роботов-манипуляторов</w:t>
      </w:r>
      <w:r>
        <w:rPr>
          <w:spacing w:val="-2"/>
        </w:rPr>
        <w:t xml:space="preserve"> </w:t>
      </w:r>
      <w:r>
        <w:t>для</w:t>
      </w:r>
      <w:r>
        <w:rPr>
          <w:spacing w:val="-3"/>
        </w:rPr>
        <w:t xml:space="preserve"> </w:t>
      </w:r>
      <w:r>
        <w:t>уборки</w:t>
      </w:r>
      <w:r>
        <w:rPr>
          <w:spacing w:val="-2"/>
        </w:rPr>
        <w:t xml:space="preserve"> </w:t>
      </w:r>
      <w:r>
        <w:t>урожая;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right="1933" w:firstLine="0"/>
      </w:pPr>
      <w:r>
        <w:lastRenderedPageBreak/>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 БПЛА</w:t>
      </w:r>
      <w:r>
        <w:rPr>
          <w:spacing w:val="-4"/>
        </w:rPr>
        <w:t xml:space="preserve"> </w:t>
      </w:r>
      <w:r>
        <w:t>и</w:t>
      </w:r>
      <w:r>
        <w:rPr>
          <w:spacing w:val="3"/>
        </w:rPr>
        <w:t xml:space="preserve"> </w:t>
      </w:r>
      <w:r>
        <w:t>другое.</w:t>
      </w:r>
    </w:p>
    <w:p w:rsidR="00CD081E" w:rsidRDefault="00BD4E48">
      <w:pPr>
        <w:pStyle w:val="a3"/>
        <w:spacing w:before="2"/>
        <w:ind w:left="1670" w:right="1282" w:firstLine="0"/>
      </w:pPr>
      <w:r>
        <w:t>Генно-модифицированные растения: положительные и отрицательные аспекты.</w:t>
      </w:r>
      <w:r>
        <w:rPr>
          <w:spacing w:val="-57"/>
        </w:rPr>
        <w:t xml:space="preserve"> </w:t>
      </w:r>
      <w:r>
        <w:t>Сельскохозяйственные профессии.</w:t>
      </w:r>
    </w:p>
    <w:p w:rsidR="00CD081E" w:rsidRDefault="00BD4E48">
      <w:pPr>
        <w:pStyle w:val="a3"/>
        <w:spacing w:before="1"/>
        <w:ind w:right="1123"/>
      </w:pPr>
      <w:r>
        <w:t>Профессии в сельском хозяйстве: агроном, агрохимик, агроинженер, тракторист-</w:t>
      </w:r>
      <w:r>
        <w:rPr>
          <w:spacing w:val="-57"/>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3"/>
        </w:rPr>
        <w:t xml:space="preserve"> </w:t>
      </w:r>
      <w:r>
        <w:t>в</w:t>
      </w:r>
      <w:r>
        <w:rPr>
          <w:spacing w:val="-1"/>
        </w:rPr>
        <w:t xml:space="preserve"> </w:t>
      </w:r>
      <w:r>
        <w:t>профессиональной</w:t>
      </w:r>
      <w:r>
        <w:rPr>
          <w:spacing w:val="-2"/>
        </w:rPr>
        <w:t xml:space="preserve"> </w:t>
      </w:r>
      <w:r>
        <w:t>деятельности.</w:t>
      </w:r>
    </w:p>
    <w:p w:rsidR="00CD081E" w:rsidRDefault="00BD4E48">
      <w:pPr>
        <w:pStyle w:val="a3"/>
        <w:ind w:right="1140"/>
      </w:pPr>
      <w:r>
        <w:t>Планируемые</w:t>
      </w:r>
      <w:r>
        <w:rPr>
          <w:spacing w:val="1"/>
        </w:rPr>
        <w:t xml:space="preserve"> </w:t>
      </w:r>
      <w:r>
        <w:t>результаты</w:t>
      </w:r>
      <w:r>
        <w:rPr>
          <w:spacing w:val="1"/>
        </w:rPr>
        <w:t xml:space="preserve"> </w:t>
      </w:r>
      <w:r>
        <w:t>освоения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tabs>
          <w:tab w:val="left" w:pos="3262"/>
          <w:tab w:val="left" w:pos="5930"/>
          <w:tab w:val="left" w:pos="8310"/>
        </w:tabs>
        <w:spacing w:before="1"/>
        <w:ind w:right="1134"/>
      </w:pPr>
      <w:r>
        <w:t>Изучение технологии на уровне основного общего образования направлено на</w:t>
      </w:r>
      <w:r>
        <w:rPr>
          <w:spacing w:val="1"/>
        </w:rPr>
        <w:t xml:space="preserve"> </w:t>
      </w:r>
      <w:r>
        <w:t>достижение</w:t>
      </w:r>
      <w:r>
        <w:tab/>
        <w:t>обучающимися</w:t>
      </w:r>
      <w:r>
        <w:tab/>
        <w:t>личностных,</w:t>
      </w:r>
      <w:r>
        <w:tab/>
      </w:r>
      <w:r>
        <w:rPr>
          <w:spacing w:val="-1"/>
        </w:rPr>
        <w:t>метапредметных</w:t>
      </w:r>
      <w:r>
        <w:rPr>
          <w:spacing w:val="-58"/>
        </w:rPr>
        <w:t xml:space="preserve"> </w:t>
      </w:r>
      <w:r>
        <w:t>и</w:t>
      </w:r>
      <w:r>
        <w:rPr>
          <w:spacing w:val="2"/>
        </w:rPr>
        <w:t xml:space="preserve"> </w:t>
      </w:r>
      <w:r>
        <w:t>предметных</w:t>
      </w:r>
      <w:r>
        <w:rPr>
          <w:spacing w:val="-3"/>
        </w:rPr>
        <w:t xml:space="preserve"> </w:t>
      </w:r>
      <w:r>
        <w:t>результатов</w:t>
      </w:r>
      <w:r>
        <w:rPr>
          <w:spacing w:val="-2"/>
        </w:rPr>
        <w:t xml:space="preserve"> </w:t>
      </w:r>
      <w:r>
        <w:t>освоения</w:t>
      </w:r>
      <w:r>
        <w:rPr>
          <w:spacing w:val="2"/>
        </w:rPr>
        <w:t xml:space="preserve"> </w:t>
      </w:r>
      <w:r>
        <w:t>содержания</w:t>
      </w:r>
      <w:r>
        <w:rPr>
          <w:spacing w:val="1"/>
        </w:rPr>
        <w:t xml:space="preserve"> </w:t>
      </w:r>
      <w:r>
        <w:t>учебного</w:t>
      </w:r>
      <w:r>
        <w:rPr>
          <w:spacing w:val="2"/>
        </w:rPr>
        <w:t xml:space="preserve"> </w:t>
      </w:r>
      <w:r>
        <w:t>предмета.</w:t>
      </w:r>
    </w:p>
    <w:p w:rsidR="00CD081E" w:rsidRDefault="00BD4E48">
      <w:pPr>
        <w:pStyle w:val="a3"/>
        <w:spacing w:line="242" w:lineRule="auto"/>
        <w:ind w:right="1133"/>
      </w:pPr>
      <w:r>
        <w:rPr>
          <w:color w:val="0D0D0D"/>
        </w:rPr>
        <w:t>В результате изучения технологии на уровне основного общего образования у</w:t>
      </w:r>
      <w:r>
        <w:rPr>
          <w:color w:val="0D0D0D"/>
          <w:spacing w:val="1"/>
        </w:rPr>
        <w:t xml:space="preserve"> </w:t>
      </w:r>
      <w:r>
        <w:rPr>
          <w:color w:val="0D0D0D"/>
        </w:rPr>
        <w:t>обучающегося будут сформированы</w:t>
      </w:r>
      <w:r>
        <w:rPr>
          <w:color w:val="0D0D0D"/>
          <w:spacing w:val="1"/>
        </w:rPr>
        <w:t xml:space="preserve"> </w:t>
      </w:r>
      <w:r>
        <w:rPr>
          <w:color w:val="0D0D0D"/>
        </w:rPr>
        <w:t>следующие</w:t>
      </w:r>
      <w:r>
        <w:rPr>
          <w:color w:val="0D0D0D"/>
          <w:spacing w:val="-1"/>
        </w:rPr>
        <w:t xml:space="preserve"> </w:t>
      </w:r>
      <w:r>
        <w:rPr>
          <w:color w:val="0D0D0D"/>
        </w:rPr>
        <w:t>личностные</w:t>
      </w:r>
      <w:r>
        <w:rPr>
          <w:color w:val="0D0D0D"/>
          <w:spacing w:val="-6"/>
        </w:rPr>
        <w:t xml:space="preserve"> </w:t>
      </w:r>
      <w:r>
        <w:rPr>
          <w:color w:val="0D0D0D"/>
        </w:rPr>
        <w:t>результаты</w:t>
      </w:r>
      <w:r>
        <w:rPr>
          <w:color w:val="0D0D0D"/>
          <w:spacing w:val="2"/>
        </w:rPr>
        <w:t xml:space="preserve"> </w:t>
      </w:r>
      <w:r>
        <w:rPr>
          <w:color w:val="0D0D0D"/>
        </w:rPr>
        <w:t>в</w:t>
      </w:r>
      <w:r>
        <w:rPr>
          <w:color w:val="0D0D0D"/>
          <w:spacing w:val="1"/>
        </w:rPr>
        <w:t xml:space="preserve"> </w:t>
      </w:r>
      <w:r>
        <w:rPr>
          <w:color w:val="0D0D0D"/>
        </w:rPr>
        <w:t>части:</w:t>
      </w:r>
    </w:p>
    <w:p w:rsidR="00CD081E" w:rsidRDefault="00BD4E48" w:rsidP="007C4214">
      <w:pPr>
        <w:pStyle w:val="a5"/>
        <w:numPr>
          <w:ilvl w:val="0"/>
          <w:numId w:val="8"/>
        </w:numPr>
        <w:tabs>
          <w:tab w:val="left" w:pos="1935"/>
        </w:tabs>
        <w:spacing w:line="271" w:lineRule="exact"/>
        <w:ind w:hanging="265"/>
        <w:jc w:val="both"/>
        <w:rPr>
          <w:sz w:val="24"/>
        </w:rPr>
      </w:pPr>
      <w:r>
        <w:rPr>
          <w:sz w:val="24"/>
        </w:rPr>
        <w:t>патриотического</w:t>
      </w:r>
      <w:r>
        <w:rPr>
          <w:spacing w:val="-4"/>
          <w:sz w:val="24"/>
        </w:rPr>
        <w:t xml:space="preserve"> </w:t>
      </w:r>
      <w:r>
        <w:rPr>
          <w:sz w:val="24"/>
        </w:rPr>
        <w:t>воспитания:</w:t>
      </w:r>
    </w:p>
    <w:p w:rsidR="00CD081E" w:rsidRDefault="00BD4E48">
      <w:pPr>
        <w:pStyle w:val="a3"/>
        <w:spacing w:before="3" w:line="237" w:lineRule="auto"/>
        <w:ind w:right="1132"/>
      </w:pPr>
      <w:r>
        <w:t>проявление</w:t>
      </w:r>
      <w:r>
        <w:rPr>
          <w:spacing w:val="1"/>
        </w:rPr>
        <w:t xml:space="preserve"> </w:t>
      </w:r>
      <w:r>
        <w:t>интереса</w:t>
      </w:r>
      <w:r>
        <w:rPr>
          <w:spacing w:val="60"/>
        </w:rPr>
        <w:t xml:space="preserve"> </w:t>
      </w:r>
      <w:r>
        <w:t>к</w:t>
      </w:r>
      <w:r>
        <w:rPr>
          <w:spacing w:val="60"/>
        </w:rPr>
        <w:t xml:space="preserve"> </w:t>
      </w:r>
      <w:r>
        <w:t>истории и</w:t>
      </w:r>
      <w:r>
        <w:rPr>
          <w:spacing w:val="60"/>
        </w:rPr>
        <w:t xml:space="preserve"> </w:t>
      </w:r>
      <w:r>
        <w:t>современному состоянию</w:t>
      </w:r>
      <w:r>
        <w:rPr>
          <w:spacing w:val="60"/>
        </w:rPr>
        <w:t xml:space="preserve"> </w:t>
      </w:r>
      <w:r>
        <w:t>российской науки</w:t>
      </w:r>
      <w:r>
        <w:rPr>
          <w:spacing w:val="-57"/>
        </w:rPr>
        <w:t xml:space="preserve"> </w:t>
      </w:r>
      <w:r>
        <w:t>и</w:t>
      </w:r>
      <w:r>
        <w:rPr>
          <w:spacing w:val="2"/>
        </w:rPr>
        <w:t xml:space="preserve"> </w:t>
      </w:r>
      <w:r>
        <w:t>технологии;</w:t>
      </w:r>
    </w:p>
    <w:p w:rsidR="00CD081E" w:rsidRDefault="00BD4E48">
      <w:pPr>
        <w:pStyle w:val="a3"/>
        <w:spacing w:before="3" w:line="275" w:lineRule="exact"/>
        <w:ind w:left="1670" w:firstLine="0"/>
      </w:pPr>
      <w:r>
        <w:t>ценностное</w:t>
      </w:r>
      <w:r>
        <w:rPr>
          <w:spacing w:val="-8"/>
        </w:rPr>
        <w:t xml:space="preserve"> </w:t>
      </w:r>
      <w:r>
        <w:t>отношение</w:t>
      </w:r>
      <w:r>
        <w:rPr>
          <w:spacing w:val="-7"/>
        </w:rPr>
        <w:t xml:space="preserve"> </w:t>
      </w:r>
      <w:r>
        <w:t>к</w:t>
      </w:r>
      <w:r>
        <w:rPr>
          <w:spacing w:val="-3"/>
        </w:rPr>
        <w:t xml:space="preserve"> </w:t>
      </w:r>
      <w:r>
        <w:t>достижениям российских</w:t>
      </w:r>
      <w:r>
        <w:rPr>
          <w:spacing w:val="-6"/>
        </w:rPr>
        <w:t xml:space="preserve"> </w:t>
      </w:r>
      <w:r>
        <w:t>инженеров</w:t>
      </w:r>
      <w:r>
        <w:rPr>
          <w:spacing w:val="-1"/>
        </w:rPr>
        <w:t xml:space="preserve"> </w:t>
      </w:r>
      <w:r>
        <w:t>и</w:t>
      </w:r>
      <w:r>
        <w:rPr>
          <w:spacing w:val="-5"/>
        </w:rPr>
        <w:t xml:space="preserve"> </w:t>
      </w:r>
      <w:r>
        <w:t>учёных;</w:t>
      </w:r>
    </w:p>
    <w:p w:rsidR="00CD081E" w:rsidRDefault="00BD4E48" w:rsidP="007C4214">
      <w:pPr>
        <w:pStyle w:val="a5"/>
        <w:numPr>
          <w:ilvl w:val="0"/>
          <w:numId w:val="8"/>
        </w:numPr>
        <w:tabs>
          <w:tab w:val="left" w:pos="1935"/>
        </w:tabs>
        <w:spacing w:line="275" w:lineRule="exact"/>
        <w:ind w:hanging="265"/>
        <w:jc w:val="both"/>
        <w:rPr>
          <w:sz w:val="24"/>
        </w:rPr>
      </w:pPr>
      <w:r>
        <w:rPr>
          <w:sz w:val="24"/>
        </w:rPr>
        <w:t>гражданского</w:t>
      </w:r>
      <w:r>
        <w:rPr>
          <w:spacing w:val="-4"/>
          <w:sz w:val="24"/>
        </w:rPr>
        <w:t xml:space="preserve"> </w:t>
      </w:r>
      <w:r>
        <w:rPr>
          <w:sz w:val="24"/>
        </w:rPr>
        <w:t>и</w:t>
      </w:r>
      <w:r>
        <w:rPr>
          <w:spacing w:val="-7"/>
          <w:sz w:val="24"/>
        </w:rPr>
        <w:t xml:space="preserve"> </w:t>
      </w:r>
      <w:r>
        <w:rPr>
          <w:sz w:val="24"/>
        </w:rPr>
        <w:t>духовно-нравственного</w:t>
      </w:r>
      <w:r>
        <w:rPr>
          <w:spacing w:val="-4"/>
          <w:sz w:val="24"/>
        </w:rPr>
        <w:t xml:space="preserve"> </w:t>
      </w:r>
      <w:r>
        <w:rPr>
          <w:sz w:val="24"/>
        </w:rPr>
        <w:t>воспитания:</w:t>
      </w:r>
    </w:p>
    <w:p w:rsidR="00CD081E" w:rsidRDefault="00BD4E48">
      <w:pPr>
        <w:pStyle w:val="a3"/>
        <w:spacing w:before="2"/>
        <w:ind w:right="1126"/>
      </w:pPr>
      <w:r>
        <w:t>готовность</w:t>
      </w:r>
      <w:r>
        <w:rPr>
          <w:spacing w:val="84"/>
        </w:rPr>
        <w:t xml:space="preserve"> </w:t>
      </w:r>
      <w:r>
        <w:t xml:space="preserve">к  </w:t>
      </w:r>
      <w:r>
        <w:rPr>
          <w:spacing w:val="20"/>
        </w:rPr>
        <w:t xml:space="preserve"> </w:t>
      </w:r>
      <w:r>
        <w:t xml:space="preserve">активному  </w:t>
      </w:r>
      <w:r>
        <w:rPr>
          <w:spacing w:val="23"/>
        </w:rPr>
        <w:t xml:space="preserve"> </w:t>
      </w:r>
      <w:r>
        <w:t xml:space="preserve">участию  </w:t>
      </w:r>
      <w:r>
        <w:rPr>
          <w:spacing w:val="25"/>
        </w:rPr>
        <w:t xml:space="preserve"> </w:t>
      </w:r>
      <w:r>
        <w:t xml:space="preserve">в  </w:t>
      </w:r>
      <w:r>
        <w:rPr>
          <w:spacing w:val="20"/>
        </w:rPr>
        <w:t xml:space="preserve"> </w:t>
      </w:r>
      <w:r>
        <w:t xml:space="preserve">обсуждении  </w:t>
      </w:r>
      <w:r>
        <w:rPr>
          <w:spacing w:val="23"/>
        </w:rPr>
        <w:t xml:space="preserve"> </w:t>
      </w:r>
      <w:r>
        <w:t xml:space="preserve">общественно  </w:t>
      </w:r>
      <w:r>
        <w:rPr>
          <w:spacing w:val="27"/>
        </w:rPr>
        <w:t xml:space="preserve"> </w:t>
      </w:r>
      <w:r>
        <w:t>значимых</w:t>
      </w:r>
      <w:r>
        <w:rPr>
          <w:spacing w:val="-58"/>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2"/>
        </w:rPr>
        <w:t xml:space="preserve"> </w:t>
      </w:r>
      <w:r>
        <w:t>четвёртой</w:t>
      </w:r>
      <w:r>
        <w:rPr>
          <w:spacing w:val="3"/>
        </w:rPr>
        <w:t xml:space="preserve"> </w:t>
      </w:r>
      <w:r>
        <w:t>промышленной</w:t>
      </w:r>
      <w:r>
        <w:rPr>
          <w:spacing w:val="-3"/>
        </w:rPr>
        <w:t xml:space="preserve"> </w:t>
      </w:r>
      <w:r>
        <w:t>революции;</w:t>
      </w:r>
    </w:p>
    <w:p w:rsidR="00CD081E" w:rsidRDefault="00BD4E48">
      <w:pPr>
        <w:pStyle w:val="a3"/>
        <w:spacing w:line="242" w:lineRule="auto"/>
        <w:ind w:right="1132"/>
      </w:pPr>
      <w:r>
        <w:t>осознание важности морально-этических принципов в деятельности, связанной с</w:t>
      </w:r>
      <w:r>
        <w:rPr>
          <w:spacing w:val="-57"/>
        </w:rPr>
        <w:t xml:space="preserve"> </w:t>
      </w:r>
      <w:r>
        <w:t>реализацией</w:t>
      </w:r>
      <w:r>
        <w:rPr>
          <w:spacing w:val="2"/>
        </w:rPr>
        <w:t xml:space="preserve"> </w:t>
      </w:r>
      <w:r>
        <w:t>технологий;</w:t>
      </w:r>
    </w:p>
    <w:p w:rsidR="00CD081E" w:rsidRDefault="00BD4E48">
      <w:pPr>
        <w:pStyle w:val="a3"/>
        <w:spacing w:line="242" w:lineRule="auto"/>
        <w:ind w:right="1134"/>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60"/>
        </w:rPr>
        <w:t xml:space="preserve"> </w:t>
      </w:r>
      <w:r>
        <w:t>социальной</w:t>
      </w:r>
      <w:r>
        <w:rPr>
          <w:spacing w:val="1"/>
        </w:rPr>
        <w:t xml:space="preserve"> </w:t>
      </w:r>
      <w:r>
        <w:t>жизни</w:t>
      </w:r>
      <w:r>
        <w:rPr>
          <w:spacing w:val="-3"/>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2"/>
        </w:rPr>
        <w:t xml:space="preserve"> </w:t>
      </w:r>
      <w:r>
        <w:t>включая</w:t>
      </w:r>
      <w:r>
        <w:rPr>
          <w:spacing w:val="1"/>
        </w:rPr>
        <w:t xml:space="preserve"> </w:t>
      </w:r>
      <w:r>
        <w:t>взрослые и</w:t>
      </w:r>
      <w:r>
        <w:rPr>
          <w:spacing w:val="-3"/>
        </w:rPr>
        <w:t xml:space="preserve"> </w:t>
      </w:r>
      <w:r>
        <w:t>социальные сообщества;</w:t>
      </w:r>
    </w:p>
    <w:p w:rsidR="00CD081E" w:rsidRDefault="00BD4E48" w:rsidP="007C4214">
      <w:pPr>
        <w:pStyle w:val="a5"/>
        <w:numPr>
          <w:ilvl w:val="0"/>
          <w:numId w:val="8"/>
        </w:numPr>
        <w:tabs>
          <w:tab w:val="left" w:pos="1935"/>
        </w:tabs>
        <w:spacing w:line="271" w:lineRule="exact"/>
        <w:ind w:hanging="265"/>
        <w:jc w:val="both"/>
        <w:rPr>
          <w:sz w:val="24"/>
        </w:rPr>
      </w:pPr>
      <w:r>
        <w:rPr>
          <w:sz w:val="24"/>
        </w:rPr>
        <w:t>эстетического</w:t>
      </w:r>
      <w:r>
        <w:rPr>
          <w:spacing w:val="-3"/>
          <w:sz w:val="24"/>
        </w:rPr>
        <w:t xml:space="preserve"> </w:t>
      </w:r>
      <w:r>
        <w:rPr>
          <w:sz w:val="24"/>
        </w:rPr>
        <w:t>воспитания:</w:t>
      </w:r>
    </w:p>
    <w:p w:rsidR="00CD081E" w:rsidRDefault="00BD4E48">
      <w:pPr>
        <w:pStyle w:val="a3"/>
        <w:spacing w:line="275" w:lineRule="exact"/>
        <w:ind w:left="1670" w:firstLine="0"/>
      </w:pPr>
      <w:r>
        <w:t>восприятие</w:t>
      </w:r>
      <w:r>
        <w:rPr>
          <w:spacing w:val="-3"/>
        </w:rPr>
        <w:t xml:space="preserve"> </w:t>
      </w:r>
      <w:r>
        <w:t>эстетических</w:t>
      </w:r>
      <w:r>
        <w:rPr>
          <w:spacing w:val="-6"/>
        </w:rPr>
        <w:t xml:space="preserve"> </w:t>
      </w:r>
      <w:r>
        <w:t>качеств предметов</w:t>
      </w:r>
      <w:r>
        <w:rPr>
          <w:spacing w:val="-4"/>
        </w:rPr>
        <w:t xml:space="preserve"> </w:t>
      </w:r>
      <w:r>
        <w:t>труда;</w:t>
      </w:r>
    </w:p>
    <w:p w:rsidR="00CD081E" w:rsidRDefault="00BD4E48">
      <w:pPr>
        <w:pStyle w:val="a3"/>
        <w:spacing w:line="242" w:lineRule="auto"/>
        <w:ind w:left="1670" w:right="1125" w:firstLine="0"/>
      </w:pPr>
      <w:r>
        <w:t>умение создавать эстетически значимые изделия из различных материалов;</w:t>
      </w:r>
      <w:r>
        <w:rPr>
          <w:spacing w:val="1"/>
        </w:rPr>
        <w:t xml:space="preserve"> </w:t>
      </w:r>
      <w:r>
        <w:t>понимание</w:t>
      </w:r>
      <w:r>
        <w:rPr>
          <w:spacing w:val="11"/>
        </w:rPr>
        <w:t xml:space="preserve"> </w:t>
      </w:r>
      <w:r>
        <w:t>ценности</w:t>
      </w:r>
      <w:r>
        <w:rPr>
          <w:spacing w:val="9"/>
        </w:rPr>
        <w:t xml:space="preserve"> </w:t>
      </w:r>
      <w:r>
        <w:t>отечественного</w:t>
      </w:r>
      <w:r>
        <w:rPr>
          <w:spacing w:val="17"/>
        </w:rPr>
        <w:t xml:space="preserve"> </w:t>
      </w:r>
      <w:r>
        <w:t>и</w:t>
      </w:r>
      <w:r>
        <w:rPr>
          <w:spacing w:val="18"/>
        </w:rPr>
        <w:t xml:space="preserve"> </w:t>
      </w:r>
      <w:r>
        <w:t>мирового</w:t>
      </w:r>
      <w:r>
        <w:rPr>
          <w:spacing w:val="17"/>
        </w:rPr>
        <w:t xml:space="preserve"> </w:t>
      </w:r>
      <w:r>
        <w:t>искусства,</w:t>
      </w:r>
      <w:r>
        <w:rPr>
          <w:spacing w:val="27"/>
        </w:rPr>
        <w:t xml:space="preserve"> </w:t>
      </w:r>
      <w:r>
        <w:t>народных</w:t>
      </w:r>
      <w:r>
        <w:rPr>
          <w:spacing w:val="12"/>
        </w:rPr>
        <w:t xml:space="preserve"> </w:t>
      </w:r>
      <w:r>
        <w:t>традиций</w:t>
      </w:r>
    </w:p>
    <w:p w:rsidR="00CD081E" w:rsidRDefault="00BD4E48">
      <w:pPr>
        <w:pStyle w:val="a3"/>
        <w:spacing w:line="271" w:lineRule="exact"/>
        <w:ind w:firstLine="0"/>
      </w:pPr>
      <w:r>
        <w:t>и</w:t>
      </w:r>
      <w:r>
        <w:rPr>
          <w:spacing w:val="-2"/>
        </w:rPr>
        <w:t xml:space="preserve"> </w:t>
      </w:r>
      <w:r>
        <w:t>народного</w:t>
      </w:r>
      <w:r>
        <w:rPr>
          <w:spacing w:val="-3"/>
        </w:rPr>
        <w:t xml:space="preserve"> </w:t>
      </w:r>
      <w:r>
        <w:t>творчества</w:t>
      </w:r>
      <w:r>
        <w:rPr>
          <w:spacing w:val="-8"/>
        </w:rPr>
        <w:t xml:space="preserve"> </w:t>
      </w:r>
      <w:r>
        <w:t>в</w:t>
      </w:r>
      <w:r>
        <w:rPr>
          <w:spacing w:val="-1"/>
        </w:rPr>
        <w:t xml:space="preserve"> </w:t>
      </w:r>
      <w:r>
        <w:t>декоративно-прикладном</w:t>
      </w:r>
      <w:r>
        <w:rPr>
          <w:spacing w:val="-2"/>
        </w:rPr>
        <w:t xml:space="preserve"> </w:t>
      </w:r>
      <w:r>
        <w:t>искусстве;</w:t>
      </w:r>
    </w:p>
    <w:p w:rsidR="00CD081E" w:rsidRDefault="00BD4E48">
      <w:pPr>
        <w:pStyle w:val="a3"/>
        <w:spacing w:line="237" w:lineRule="auto"/>
        <w:ind w:right="1137"/>
      </w:pPr>
      <w:r>
        <w:t>осознание</w:t>
      </w:r>
      <w:r>
        <w:rPr>
          <w:spacing w:val="112"/>
        </w:rPr>
        <w:t xml:space="preserve"> </w:t>
      </w:r>
      <w:r>
        <w:t xml:space="preserve">роли  </w:t>
      </w:r>
      <w:r>
        <w:rPr>
          <w:spacing w:val="48"/>
        </w:rPr>
        <w:t xml:space="preserve"> </w:t>
      </w:r>
      <w:r>
        <w:t xml:space="preserve">художественной  </w:t>
      </w:r>
      <w:r>
        <w:rPr>
          <w:spacing w:val="49"/>
        </w:rPr>
        <w:t xml:space="preserve"> </w:t>
      </w:r>
      <w:r>
        <w:t xml:space="preserve">культуры  </w:t>
      </w:r>
      <w:r>
        <w:rPr>
          <w:spacing w:val="58"/>
        </w:rPr>
        <w:t xml:space="preserve"> </w:t>
      </w:r>
      <w:r>
        <w:t xml:space="preserve">как  </w:t>
      </w:r>
      <w:r>
        <w:rPr>
          <w:spacing w:val="51"/>
        </w:rPr>
        <w:t xml:space="preserve"> </w:t>
      </w:r>
      <w:r>
        <w:t xml:space="preserve">средства  </w:t>
      </w:r>
      <w:r>
        <w:rPr>
          <w:spacing w:val="51"/>
        </w:rPr>
        <w:t xml:space="preserve"> </w:t>
      </w:r>
      <w:r>
        <w:t>коммуникации</w:t>
      </w:r>
      <w:r>
        <w:rPr>
          <w:spacing w:val="-58"/>
        </w:rPr>
        <w:t xml:space="preserve"> </w:t>
      </w:r>
      <w:r>
        <w:t>и</w:t>
      </w:r>
      <w:r>
        <w:rPr>
          <w:spacing w:val="2"/>
        </w:rPr>
        <w:t xml:space="preserve"> </w:t>
      </w:r>
      <w:r>
        <w:t>самовыражения</w:t>
      </w:r>
      <w:r>
        <w:rPr>
          <w:spacing w:val="-3"/>
        </w:rPr>
        <w:t xml:space="preserve"> </w:t>
      </w:r>
      <w:r>
        <w:t>в</w:t>
      </w:r>
      <w:r>
        <w:rPr>
          <w:spacing w:val="-1"/>
        </w:rPr>
        <w:t xml:space="preserve"> </w:t>
      </w:r>
      <w:r>
        <w:t>современном</w:t>
      </w:r>
      <w:r>
        <w:rPr>
          <w:spacing w:val="-1"/>
        </w:rPr>
        <w:t xml:space="preserve"> </w:t>
      </w:r>
      <w:r>
        <w:t>обществе;</w:t>
      </w:r>
    </w:p>
    <w:p w:rsidR="00CD081E" w:rsidRDefault="00BD4E48" w:rsidP="007C4214">
      <w:pPr>
        <w:pStyle w:val="a5"/>
        <w:numPr>
          <w:ilvl w:val="0"/>
          <w:numId w:val="8"/>
        </w:numPr>
        <w:tabs>
          <w:tab w:val="left" w:pos="1935"/>
        </w:tabs>
        <w:spacing w:before="5" w:line="237" w:lineRule="auto"/>
        <w:ind w:left="1670" w:right="3128" w:firstLine="0"/>
        <w:jc w:val="both"/>
        <w:rPr>
          <w:sz w:val="24"/>
        </w:rPr>
      </w:pPr>
      <w:r>
        <w:rPr>
          <w:sz w:val="24"/>
        </w:rPr>
        <w:t>ценности научного познания и практической деятельности:</w:t>
      </w:r>
      <w:r>
        <w:rPr>
          <w:spacing w:val="-58"/>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науки</w:t>
      </w:r>
      <w:r>
        <w:rPr>
          <w:spacing w:val="1"/>
          <w:sz w:val="24"/>
        </w:rPr>
        <w:t xml:space="preserve"> </w:t>
      </w:r>
      <w:r>
        <w:rPr>
          <w:sz w:val="24"/>
        </w:rPr>
        <w:t>как</w:t>
      </w:r>
      <w:r>
        <w:rPr>
          <w:spacing w:val="-2"/>
          <w:sz w:val="24"/>
        </w:rPr>
        <w:t xml:space="preserve"> </w:t>
      </w:r>
      <w:r>
        <w:rPr>
          <w:sz w:val="24"/>
        </w:rPr>
        <w:t>фундамента технологий;</w:t>
      </w:r>
    </w:p>
    <w:p w:rsidR="00CD081E" w:rsidRDefault="00BD4E48">
      <w:pPr>
        <w:pStyle w:val="a3"/>
        <w:spacing w:before="6" w:line="237" w:lineRule="auto"/>
        <w:jc w:val="left"/>
      </w:pPr>
      <w:r>
        <w:t>развитие</w:t>
      </w:r>
      <w:r>
        <w:rPr>
          <w:spacing w:val="40"/>
        </w:rPr>
        <w:t xml:space="preserve"> </w:t>
      </w:r>
      <w:r>
        <w:t>интереса</w:t>
      </w:r>
      <w:r>
        <w:rPr>
          <w:spacing w:val="40"/>
        </w:rPr>
        <w:t xml:space="preserve"> </w:t>
      </w:r>
      <w:r>
        <w:t>к</w:t>
      </w:r>
      <w:r>
        <w:rPr>
          <w:spacing w:val="40"/>
        </w:rPr>
        <w:t xml:space="preserve"> </w:t>
      </w:r>
      <w:r>
        <w:t>исследовательской</w:t>
      </w:r>
      <w:r>
        <w:rPr>
          <w:spacing w:val="42"/>
        </w:rPr>
        <w:t xml:space="preserve"> </w:t>
      </w:r>
      <w:r>
        <w:t>деятельности,</w:t>
      </w:r>
      <w:r>
        <w:rPr>
          <w:spacing w:val="44"/>
        </w:rPr>
        <w:t xml:space="preserve"> </w:t>
      </w:r>
      <w:r>
        <w:t>реализации</w:t>
      </w:r>
      <w:r>
        <w:rPr>
          <w:spacing w:val="37"/>
        </w:rPr>
        <w:t xml:space="preserve"> </w:t>
      </w:r>
      <w:r>
        <w:t>на</w:t>
      </w:r>
      <w:r>
        <w:rPr>
          <w:spacing w:val="41"/>
        </w:rPr>
        <w:t xml:space="preserve"> </w:t>
      </w:r>
      <w:r>
        <w:t>практике</w:t>
      </w:r>
      <w:r>
        <w:rPr>
          <w:spacing w:val="-57"/>
        </w:rPr>
        <w:t xml:space="preserve"> </w:t>
      </w:r>
      <w:r>
        <w:t>достижений</w:t>
      </w:r>
      <w:r>
        <w:rPr>
          <w:spacing w:val="-3"/>
        </w:rPr>
        <w:t xml:space="preserve"> </w:t>
      </w:r>
      <w:r>
        <w:t>науки;</w:t>
      </w:r>
    </w:p>
    <w:p w:rsidR="00CD081E" w:rsidRDefault="00BD4E48" w:rsidP="007C4214">
      <w:pPr>
        <w:pStyle w:val="a5"/>
        <w:numPr>
          <w:ilvl w:val="0"/>
          <w:numId w:val="8"/>
        </w:numPr>
        <w:tabs>
          <w:tab w:val="left" w:pos="1935"/>
        </w:tabs>
        <w:spacing w:before="3" w:line="275" w:lineRule="exact"/>
        <w:ind w:hanging="265"/>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эмоционального</w:t>
      </w:r>
      <w:r>
        <w:rPr>
          <w:spacing w:val="-3"/>
          <w:sz w:val="24"/>
        </w:rPr>
        <w:t xml:space="preserve"> </w:t>
      </w:r>
      <w:r>
        <w:rPr>
          <w:sz w:val="24"/>
        </w:rPr>
        <w:t>благополучия:</w:t>
      </w:r>
    </w:p>
    <w:p w:rsidR="00CD081E" w:rsidRDefault="00BD4E48">
      <w:pPr>
        <w:pStyle w:val="a3"/>
        <w:spacing w:line="242" w:lineRule="auto"/>
        <w:ind w:right="1119"/>
        <w:jc w:val="left"/>
      </w:pPr>
      <w:r>
        <w:t>осознание</w:t>
      </w:r>
      <w:r>
        <w:rPr>
          <w:spacing w:val="17"/>
        </w:rPr>
        <w:t xml:space="preserve"> </w:t>
      </w:r>
      <w:r>
        <w:t>ценности</w:t>
      </w:r>
      <w:r>
        <w:rPr>
          <w:spacing w:val="20"/>
        </w:rPr>
        <w:t xml:space="preserve"> </w:t>
      </w:r>
      <w:r>
        <w:t>безопасного</w:t>
      </w:r>
      <w:r>
        <w:rPr>
          <w:spacing w:val="18"/>
        </w:rPr>
        <w:t xml:space="preserve"> </w:t>
      </w:r>
      <w:r>
        <w:t>образа</w:t>
      </w:r>
      <w:r>
        <w:rPr>
          <w:spacing w:val="17"/>
        </w:rPr>
        <w:t xml:space="preserve"> </w:t>
      </w:r>
      <w:r>
        <w:t>жизни</w:t>
      </w:r>
      <w:r>
        <w:rPr>
          <w:spacing w:val="14"/>
        </w:rPr>
        <w:t xml:space="preserve"> </w:t>
      </w:r>
      <w:r>
        <w:t>в</w:t>
      </w:r>
      <w:r>
        <w:rPr>
          <w:spacing w:val="20"/>
        </w:rPr>
        <w:t xml:space="preserve"> </w:t>
      </w:r>
      <w:r>
        <w:t>современном</w:t>
      </w:r>
      <w:r>
        <w:rPr>
          <w:spacing w:val="19"/>
        </w:rPr>
        <w:t xml:space="preserve"> </w:t>
      </w:r>
      <w:r>
        <w:t>технологическом</w:t>
      </w:r>
      <w:r>
        <w:rPr>
          <w:spacing w:val="-57"/>
        </w:rPr>
        <w:t xml:space="preserve"> </w:t>
      </w:r>
      <w:r>
        <w:t>мире,</w:t>
      </w:r>
      <w:r>
        <w:rPr>
          <w:spacing w:val="-2"/>
        </w:rPr>
        <w:t xml:space="preserve"> </w:t>
      </w:r>
      <w:r>
        <w:t>важности</w:t>
      </w:r>
      <w:r>
        <w:rPr>
          <w:spacing w:val="2"/>
        </w:rPr>
        <w:t xml:space="preserve"> </w:t>
      </w:r>
      <w:r>
        <w:t>правил</w:t>
      </w:r>
      <w:r>
        <w:rPr>
          <w:spacing w:val="2"/>
        </w:rPr>
        <w:t xml:space="preserve"> </w:t>
      </w:r>
      <w:r>
        <w:t>безопасной</w:t>
      </w:r>
      <w:r>
        <w:rPr>
          <w:spacing w:val="-3"/>
        </w:rPr>
        <w:t xml:space="preserve"> </w:t>
      </w:r>
      <w:r>
        <w:t>работы</w:t>
      </w:r>
      <w:r>
        <w:rPr>
          <w:spacing w:val="3"/>
        </w:rPr>
        <w:t xml:space="preserve"> </w:t>
      </w:r>
      <w:r>
        <w:t>с</w:t>
      </w:r>
      <w:r>
        <w:rPr>
          <w:spacing w:val="-5"/>
        </w:rPr>
        <w:t xml:space="preserve"> </w:t>
      </w:r>
      <w:r>
        <w:t>инструментами;</w:t>
      </w:r>
    </w:p>
    <w:p w:rsidR="00CD081E" w:rsidRDefault="00BD4E48">
      <w:pPr>
        <w:pStyle w:val="a3"/>
        <w:spacing w:line="242" w:lineRule="auto"/>
        <w:ind w:right="1129"/>
        <w:jc w:val="left"/>
      </w:pPr>
      <w:r>
        <w:t>умение</w:t>
      </w:r>
      <w:r>
        <w:rPr>
          <w:spacing w:val="11"/>
        </w:rPr>
        <w:t xml:space="preserve"> </w:t>
      </w:r>
      <w:r>
        <w:t>распознавать</w:t>
      </w:r>
      <w:r>
        <w:rPr>
          <w:spacing w:val="10"/>
        </w:rPr>
        <w:t xml:space="preserve"> </w:t>
      </w:r>
      <w:r>
        <w:t>информационные</w:t>
      </w:r>
      <w:r>
        <w:rPr>
          <w:spacing w:val="7"/>
        </w:rPr>
        <w:t xml:space="preserve"> </w:t>
      </w:r>
      <w:r>
        <w:t>угрозы</w:t>
      </w:r>
      <w:r>
        <w:rPr>
          <w:spacing w:val="10"/>
        </w:rPr>
        <w:t xml:space="preserve"> </w:t>
      </w:r>
      <w:r>
        <w:t>и</w:t>
      </w:r>
      <w:r>
        <w:rPr>
          <w:spacing w:val="8"/>
        </w:rPr>
        <w:t xml:space="preserve"> </w:t>
      </w:r>
      <w:r>
        <w:t>осуществлять</w:t>
      </w:r>
      <w:r>
        <w:rPr>
          <w:spacing w:val="14"/>
        </w:rPr>
        <w:t xml:space="preserve"> </w:t>
      </w:r>
      <w:r>
        <w:t>защиту</w:t>
      </w:r>
      <w:r>
        <w:rPr>
          <w:spacing w:val="4"/>
        </w:rPr>
        <w:t xml:space="preserve"> </w:t>
      </w:r>
      <w:r>
        <w:t>личности</w:t>
      </w:r>
      <w:r>
        <w:rPr>
          <w:spacing w:val="-57"/>
        </w:rPr>
        <w:t xml:space="preserve"> </w:t>
      </w:r>
      <w:r>
        <w:t>от</w:t>
      </w:r>
      <w:r>
        <w:rPr>
          <w:spacing w:val="-3"/>
        </w:rPr>
        <w:t xml:space="preserve"> </w:t>
      </w:r>
      <w:r>
        <w:t>этих</w:t>
      </w:r>
      <w:r>
        <w:rPr>
          <w:spacing w:val="2"/>
        </w:rPr>
        <w:t xml:space="preserve"> </w:t>
      </w:r>
      <w:r>
        <w:t>угроз;</w:t>
      </w:r>
    </w:p>
    <w:p w:rsidR="00CD081E" w:rsidRDefault="00BD4E48" w:rsidP="007C4214">
      <w:pPr>
        <w:pStyle w:val="a5"/>
        <w:numPr>
          <w:ilvl w:val="0"/>
          <w:numId w:val="8"/>
        </w:numPr>
        <w:tabs>
          <w:tab w:val="left" w:pos="1935"/>
        </w:tabs>
        <w:spacing w:line="271" w:lineRule="exact"/>
        <w:ind w:hanging="265"/>
        <w:rPr>
          <w:sz w:val="24"/>
        </w:rPr>
      </w:pPr>
      <w:r>
        <w:rPr>
          <w:sz w:val="24"/>
        </w:rPr>
        <w:t>трудового</w:t>
      </w:r>
      <w:r>
        <w:rPr>
          <w:spacing w:val="-3"/>
          <w:sz w:val="24"/>
        </w:rPr>
        <w:t xml:space="preserve"> </w:t>
      </w:r>
      <w:r>
        <w:rPr>
          <w:sz w:val="24"/>
        </w:rPr>
        <w:t>воспитания:</w:t>
      </w:r>
    </w:p>
    <w:p w:rsidR="00CD081E" w:rsidRDefault="00BD4E48">
      <w:pPr>
        <w:pStyle w:val="a3"/>
        <w:spacing w:line="237" w:lineRule="auto"/>
        <w:ind w:left="1670" w:right="1129" w:firstLine="0"/>
        <w:jc w:val="left"/>
      </w:pPr>
      <w:r>
        <w:t>уважение к труду, трудящимся, результатам труда (своего и других людей);</w:t>
      </w:r>
      <w:r>
        <w:rPr>
          <w:spacing w:val="1"/>
        </w:rPr>
        <w:t xml:space="preserve"> </w:t>
      </w:r>
      <w:r>
        <w:t>ориентация</w:t>
      </w:r>
      <w:r>
        <w:rPr>
          <w:spacing w:val="2"/>
        </w:rPr>
        <w:t xml:space="preserve"> </w:t>
      </w:r>
      <w:r>
        <w:t>на</w:t>
      </w:r>
      <w:r>
        <w:rPr>
          <w:spacing w:val="57"/>
        </w:rPr>
        <w:t xml:space="preserve"> </w:t>
      </w:r>
      <w:r>
        <w:t>трудовую</w:t>
      </w:r>
      <w:r>
        <w:rPr>
          <w:spacing w:val="1"/>
        </w:rPr>
        <w:t xml:space="preserve"> </w:t>
      </w:r>
      <w:r>
        <w:t>деятельность,</w:t>
      </w:r>
      <w:r>
        <w:rPr>
          <w:spacing w:val="60"/>
        </w:rPr>
        <w:t xml:space="preserve"> </w:t>
      </w:r>
      <w:r>
        <w:t>получение</w:t>
      </w:r>
      <w:r>
        <w:rPr>
          <w:spacing w:val="2"/>
        </w:rPr>
        <w:t xml:space="preserve"> </w:t>
      </w:r>
      <w:r>
        <w:t>профессии,</w:t>
      </w:r>
      <w:r>
        <w:rPr>
          <w:spacing w:val="5"/>
        </w:rPr>
        <w:t xml:space="preserve"> </w:t>
      </w:r>
      <w:r>
        <w:t>личностное</w:t>
      </w:r>
    </w:p>
    <w:p w:rsidR="00CD081E" w:rsidRDefault="00BD4E48">
      <w:pPr>
        <w:pStyle w:val="a3"/>
        <w:spacing w:before="3"/>
        <w:ind w:right="1128" w:firstLine="0"/>
        <w:jc w:val="right"/>
      </w:pPr>
      <w:r>
        <w:t>самовыражение в продуктивном, нравственно достойном труде в российском обществе;</w:t>
      </w:r>
      <w:r>
        <w:rPr>
          <w:spacing w:val="-57"/>
        </w:rPr>
        <w:t xml:space="preserve"> </w:t>
      </w:r>
      <w:r>
        <w:t>готовность</w:t>
      </w:r>
      <w:r>
        <w:rPr>
          <w:spacing w:val="66"/>
        </w:rPr>
        <w:t xml:space="preserve"> </w:t>
      </w:r>
      <w:r>
        <w:t>к</w:t>
      </w:r>
      <w:r>
        <w:rPr>
          <w:spacing w:val="68"/>
        </w:rPr>
        <w:t xml:space="preserve"> </w:t>
      </w:r>
      <w:r>
        <w:t>активному</w:t>
      </w:r>
      <w:r>
        <w:rPr>
          <w:spacing w:val="64"/>
        </w:rPr>
        <w:t xml:space="preserve"> </w:t>
      </w:r>
      <w:r>
        <w:t>участию</w:t>
      </w:r>
      <w:r>
        <w:rPr>
          <w:spacing w:val="68"/>
        </w:rPr>
        <w:t xml:space="preserve"> </w:t>
      </w:r>
      <w:r>
        <w:t xml:space="preserve">в  </w:t>
      </w:r>
      <w:r>
        <w:rPr>
          <w:spacing w:val="10"/>
        </w:rPr>
        <w:t xml:space="preserve"> </w:t>
      </w:r>
      <w:r>
        <w:t xml:space="preserve">решении  </w:t>
      </w:r>
      <w:r>
        <w:rPr>
          <w:spacing w:val="4"/>
        </w:rPr>
        <w:t xml:space="preserve"> </w:t>
      </w:r>
      <w:r>
        <w:t xml:space="preserve">возникающих  </w:t>
      </w:r>
      <w:r>
        <w:rPr>
          <w:spacing w:val="4"/>
        </w:rPr>
        <w:t xml:space="preserve"> </w:t>
      </w:r>
      <w:r>
        <w:t>практических</w:t>
      </w:r>
      <w:r>
        <w:rPr>
          <w:spacing w:val="1"/>
        </w:rPr>
        <w:t xml:space="preserve"> </w:t>
      </w:r>
      <w:r>
        <w:t>трудовых</w:t>
      </w:r>
      <w:r>
        <w:rPr>
          <w:spacing w:val="29"/>
        </w:rPr>
        <w:t xml:space="preserve"> </w:t>
      </w:r>
      <w:r>
        <w:t>дел,</w:t>
      </w:r>
      <w:r>
        <w:rPr>
          <w:spacing w:val="35"/>
        </w:rPr>
        <w:t xml:space="preserve"> </w:t>
      </w:r>
      <w:r>
        <w:t>задач</w:t>
      </w:r>
      <w:r>
        <w:rPr>
          <w:spacing w:val="33"/>
        </w:rPr>
        <w:t xml:space="preserve"> </w:t>
      </w:r>
      <w:r>
        <w:t>технологической</w:t>
      </w:r>
      <w:r>
        <w:rPr>
          <w:spacing w:val="30"/>
        </w:rPr>
        <w:t xml:space="preserve"> </w:t>
      </w:r>
      <w:r>
        <w:t>и</w:t>
      </w:r>
      <w:r>
        <w:rPr>
          <w:spacing w:val="35"/>
        </w:rPr>
        <w:t xml:space="preserve"> </w:t>
      </w:r>
      <w:r>
        <w:t>социальной</w:t>
      </w:r>
      <w:r>
        <w:rPr>
          <w:spacing w:val="30"/>
        </w:rPr>
        <w:t xml:space="preserve"> </w:t>
      </w:r>
      <w:r>
        <w:t>направленности,</w:t>
      </w:r>
      <w:r>
        <w:rPr>
          <w:spacing w:val="31"/>
        </w:rPr>
        <w:t xml:space="preserve"> </w:t>
      </w:r>
      <w:r>
        <w:t>способность</w:t>
      </w:r>
    </w:p>
    <w:p w:rsidR="00CD081E" w:rsidRDefault="00BD4E48">
      <w:pPr>
        <w:pStyle w:val="a3"/>
        <w:spacing w:line="242" w:lineRule="auto"/>
        <w:ind w:left="1670" w:right="1589" w:hanging="711"/>
        <w:jc w:val="left"/>
      </w:pPr>
      <w:r>
        <w:t>инициировать, планировать и самостоятельно выполнять такого рода деятельность;</w:t>
      </w:r>
      <w:r>
        <w:rPr>
          <w:spacing w:val="-57"/>
        </w:rPr>
        <w:t xml:space="preserve"> </w:t>
      </w:r>
      <w:r>
        <w:t>умение ориентироваться</w:t>
      </w:r>
      <w:r>
        <w:rPr>
          <w:spacing w:val="-3"/>
        </w:rPr>
        <w:t xml:space="preserve"> </w:t>
      </w:r>
      <w:r>
        <w:t>в</w:t>
      </w:r>
      <w:r>
        <w:rPr>
          <w:spacing w:val="-2"/>
        </w:rPr>
        <w:t xml:space="preserve"> </w:t>
      </w:r>
      <w:r>
        <w:t>мире</w:t>
      </w:r>
      <w:r>
        <w:rPr>
          <w:spacing w:val="1"/>
        </w:rPr>
        <w:t xml:space="preserve"> </w:t>
      </w:r>
      <w:r>
        <w:t>современных</w:t>
      </w:r>
      <w:r>
        <w:rPr>
          <w:spacing w:val="-4"/>
        </w:rPr>
        <w:t xml:space="preserve"> </w:t>
      </w:r>
      <w:r>
        <w:t>профессий;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33"/>
      </w:pPr>
      <w:r>
        <w:lastRenderedPageBreak/>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личных</w:t>
      </w:r>
      <w:r>
        <w:rPr>
          <w:spacing w:val="-14"/>
        </w:rPr>
        <w:t xml:space="preserve"> </w:t>
      </w:r>
      <w:r>
        <w:t>и</w:t>
      </w:r>
      <w:r>
        <w:rPr>
          <w:spacing w:val="-9"/>
        </w:rPr>
        <w:t xml:space="preserve"> </w:t>
      </w:r>
      <w:r>
        <w:t>общественных</w:t>
      </w:r>
      <w:r>
        <w:rPr>
          <w:spacing w:val="-14"/>
        </w:rPr>
        <w:t xml:space="preserve"> </w:t>
      </w:r>
      <w:r>
        <w:t>интересов,</w:t>
      </w:r>
      <w:r>
        <w:rPr>
          <w:spacing w:val="-7"/>
        </w:rPr>
        <w:t xml:space="preserve"> </w:t>
      </w:r>
      <w:r>
        <w:t>потребностей;</w:t>
      </w:r>
    </w:p>
    <w:p w:rsidR="00CD081E" w:rsidRDefault="00BD4E48">
      <w:pPr>
        <w:pStyle w:val="a3"/>
        <w:spacing w:line="242" w:lineRule="auto"/>
        <w:ind w:right="1133"/>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57"/>
        </w:rPr>
        <w:t xml:space="preserve"> </w:t>
      </w:r>
      <w:r>
        <w:t>деятельности;</w:t>
      </w:r>
    </w:p>
    <w:p w:rsidR="00CD081E" w:rsidRDefault="00BD4E48" w:rsidP="007C4214">
      <w:pPr>
        <w:pStyle w:val="a5"/>
        <w:numPr>
          <w:ilvl w:val="0"/>
          <w:numId w:val="8"/>
        </w:numPr>
        <w:tabs>
          <w:tab w:val="left" w:pos="1935"/>
        </w:tabs>
        <w:spacing w:line="271" w:lineRule="exact"/>
        <w:ind w:hanging="265"/>
        <w:jc w:val="both"/>
        <w:rPr>
          <w:sz w:val="24"/>
        </w:rPr>
      </w:pPr>
      <w:r>
        <w:rPr>
          <w:sz w:val="24"/>
        </w:rPr>
        <w:t>экологического</w:t>
      </w:r>
      <w:r>
        <w:rPr>
          <w:spacing w:val="-4"/>
          <w:sz w:val="24"/>
        </w:rPr>
        <w:t xml:space="preserve"> </w:t>
      </w:r>
      <w:r>
        <w:rPr>
          <w:sz w:val="24"/>
        </w:rPr>
        <w:t>воспитания:</w:t>
      </w:r>
    </w:p>
    <w:p w:rsidR="00CD081E" w:rsidRDefault="00BD4E48">
      <w:pPr>
        <w:pStyle w:val="a3"/>
        <w:spacing w:line="237" w:lineRule="auto"/>
        <w:ind w:right="1130"/>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2"/>
        </w:rPr>
        <w:t xml:space="preserve"> </w:t>
      </w:r>
      <w:r>
        <w:t>соблюдения</w:t>
      </w:r>
      <w:r>
        <w:rPr>
          <w:spacing w:val="2"/>
        </w:rPr>
        <w:t xml:space="preserve"> </w:t>
      </w:r>
      <w:r>
        <w:t>баланса между</w:t>
      </w:r>
      <w:r>
        <w:rPr>
          <w:spacing w:val="-8"/>
        </w:rPr>
        <w:t xml:space="preserve"> </w:t>
      </w:r>
      <w:r>
        <w:t>природой</w:t>
      </w:r>
      <w:r>
        <w:rPr>
          <w:spacing w:val="-3"/>
        </w:rPr>
        <w:t xml:space="preserve"> </w:t>
      </w:r>
      <w:r>
        <w:t>и</w:t>
      </w:r>
      <w:r>
        <w:rPr>
          <w:spacing w:val="3"/>
        </w:rPr>
        <w:t xml:space="preserve"> </w:t>
      </w:r>
      <w:r>
        <w:t>техносферой;</w:t>
      </w:r>
    </w:p>
    <w:p w:rsidR="00CD081E" w:rsidRDefault="00BD4E48">
      <w:pPr>
        <w:pStyle w:val="a3"/>
        <w:spacing w:before="3" w:line="275" w:lineRule="exact"/>
        <w:ind w:left="1670" w:firstLine="0"/>
      </w:pPr>
      <w:r>
        <w:t>осознание</w:t>
      </w:r>
      <w:r>
        <w:rPr>
          <w:spacing w:val="-5"/>
        </w:rPr>
        <w:t xml:space="preserve"> </w:t>
      </w:r>
      <w:r>
        <w:t>пределов</w:t>
      </w:r>
      <w:r>
        <w:rPr>
          <w:spacing w:val="-7"/>
        </w:rPr>
        <w:t xml:space="preserve"> </w:t>
      </w:r>
      <w:r>
        <w:t>преобразовательной</w:t>
      </w:r>
      <w:r>
        <w:rPr>
          <w:spacing w:val="-2"/>
        </w:rPr>
        <w:t xml:space="preserve"> </w:t>
      </w:r>
      <w:r>
        <w:t>деятельности</w:t>
      </w:r>
      <w:r>
        <w:rPr>
          <w:spacing w:val="-3"/>
        </w:rPr>
        <w:t xml:space="preserve"> </w:t>
      </w:r>
      <w:r>
        <w:t>человека.</w:t>
      </w:r>
    </w:p>
    <w:p w:rsidR="00CD081E" w:rsidRDefault="00BD4E48">
      <w:pPr>
        <w:pStyle w:val="a3"/>
        <w:ind w:right="1133"/>
      </w:pPr>
      <w:r>
        <w:t>В результате изучения технологии на уровне основного общего образования 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 действия.</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line="242" w:lineRule="auto"/>
        <w:ind w:right="1131"/>
      </w:pPr>
      <w:r>
        <w:t xml:space="preserve">выявлять     </w:t>
      </w:r>
      <w:r>
        <w:rPr>
          <w:spacing w:val="1"/>
        </w:rPr>
        <w:t xml:space="preserve"> </w:t>
      </w:r>
      <w:r>
        <w:t>и       характеризовать      существенные      признаки       природных</w:t>
      </w:r>
      <w:r>
        <w:rPr>
          <w:spacing w:val="1"/>
        </w:rPr>
        <w:t xml:space="preserve"> </w:t>
      </w:r>
      <w:r>
        <w:t>и</w:t>
      </w:r>
      <w:r>
        <w:rPr>
          <w:spacing w:val="2"/>
        </w:rPr>
        <w:t xml:space="preserve"> </w:t>
      </w:r>
      <w:r>
        <w:t>рукотворных</w:t>
      </w:r>
      <w:r>
        <w:rPr>
          <w:spacing w:val="-3"/>
        </w:rPr>
        <w:t xml:space="preserve"> </w:t>
      </w:r>
      <w:r>
        <w:t>объектов;</w:t>
      </w:r>
    </w:p>
    <w:p w:rsidR="00CD081E" w:rsidRDefault="00BD4E48">
      <w:pPr>
        <w:pStyle w:val="a3"/>
        <w:spacing w:line="242" w:lineRule="auto"/>
        <w:ind w:right="1121"/>
      </w:pPr>
      <w:r>
        <w:t xml:space="preserve">устанавливать     </w:t>
      </w:r>
      <w:r>
        <w:rPr>
          <w:spacing w:val="1"/>
        </w:rPr>
        <w:t xml:space="preserve"> </w:t>
      </w:r>
      <w:r>
        <w:t xml:space="preserve">существенный     </w:t>
      </w:r>
      <w:r>
        <w:rPr>
          <w:spacing w:val="1"/>
        </w:rPr>
        <w:t xml:space="preserve"> </w:t>
      </w:r>
      <w:r>
        <w:t>признак       классификации,       основание</w:t>
      </w:r>
      <w:r>
        <w:rPr>
          <w:spacing w:val="1"/>
        </w:rPr>
        <w:t xml:space="preserve"> </w:t>
      </w:r>
      <w:r>
        <w:t>для</w:t>
      </w:r>
      <w:r>
        <w:rPr>
          <w:spacing w:val="1"/>
        </w:rPr>
        <w:t xml:space="preserve"> </w:t>
      </w:r>
      <w:r>
        <w:t>обобщения</w:t>
      </w:r>
      <w:r>
        <w:rPr>
          <w:spacing w:val="-3"/>
        </w:rPr>
        <w:t xml:space="preserve"> </w:t>
      </w:r>
      <w:r>
        <w:t>и</w:t>
      </w:r>
      <w:r>
        <w:rPr>
          <w:spacing w:val="3"/>
        </w:rPr>
        <w:t xml:space="preserve"> </w:t>
      </w:r>
      <w:r>
        <w:t>сравнения;</w:t>
      </w:r>
    </w:p>
    <w:p w:rsidR="00CD081E" w:rsidRDefault="00BD4E48">
      <w:pPr>
        <w:pStyle w:val="a3"/>
        <w:spacing w:line="242" w:lineRule="auto"/>
        <w:ind w:right="1124"/>
      </w:pPr>
      <w:r>
        <w:t>выявлять</w:t>
      </w:r>
      <w:r>
        <w:rPr>
          <w:spacing w:val="1"/>
        </w:rPr>
        <w:t xml:space="preserve"> </w:t>
      </w:r>
      <w:r>
        <w:t>закономерности и</w:t>
      </w:r>
      <w:r>
        <w:rPr>
          <w:spacing w:val="60"/>
        </w:rPr>
        <w:t xml:space="preserve"> </w:t>
      </w:r>
      <w:r>
        <w:t>противоречия в</w:t>
      </w:r>
      <w:r>
        <w:rPr>
          <w:spacing w:val="60"/>
        </w:rPr>
        <w:t xml:space="preserve"> </w:t>
      </w:r>
      <w:r>
        <w:t>рассматриваемых</w:t>
      </w:r>
      <w:r>
        <w:rPr>
          <w:spacing w:val="60"/>
        </w:rPr>
        <w:t xml:space="preserve"> </w:t>
      </w:r>
      <w:r>
        <w:t>фактах,</w:t>
      </w:r>
      <w:r>
        <w:rPr>
          <w:spacing w:val="60"/>
        </w:rPr>
        <w:t xml:space="preserve"> </w:t>
      </w:r>
      <w:r>
        <w:t>данных</w:t>
      </w:r>
      <w:r>
        <w:rPr>
          <w:spacing w:val="-57"/>
        </w:rPr>
        <w:t xml:space="preserve"> </w:t>
      </w:r>
      <w:r>
        <w:t>и</w:t>
      </w:r>
      <w:r>
        <w:rPr>
          <w:spacing w:val="-4"/>
        </w:rPr>
        <w:t xml:space="preserve"> </w:t>
      </w:r>
      <w:r>
        <w:t>наблюдениях,</w:t>
      </w:r>
      <w:r>
        <w:rPr>
          <w:spacing w:val="-6"/>
        </w:rPr>
        <w:t xml:space="preserve"> </w:t>
      </w:r>
      <w:r>
        <w:t>относящихся</w:t>
      </w:r>
      <w:r>
        <w:rPr>
          <w:spacing w:val="-4"/>
        </w:rPr>
        <w:t xml:space="preserve"> </w:t>
      </w:r>
      <w:r>
        <w:t>к</w:t>
      </w:r>
      <w:r>
        <w:rPr>
          <w:spacing w:val="-6"/>
        </w:rPr>
        <w:t xml:space="preserve"> </w:t>
      </w:r>
      <w:r>
        <w:t>внешнему</w:t>
      </w:r>
      <w:r>
        <w:rPr>
          <w:spacing w:val="-9"/>
        </w:rPr>
        <w:t xml:space="preserve"> </w:t>
      </w:r>
      <w:r>
        <w:t>миру;</w:t>
      </w:r>
    </w:p>
    <w:p w:rsidR="00CD081E" w:rsidRDefault="00BD4E48">
      <w:pPr>
        <w:pStyle w:val="a3"/>
        <w:spacing w:line="242" w:lineRule="auto"/>
        <w:ind w:right="1129"/>
      </w:pPr>
      <w:r>
        <w:t>выявлять</w:t>
      </w:r>
      <w:r>
        <w:rPr>
          <w:spacing w:val="54"/>
        </w:rPr>
        <w:t xml:space="preserve"> </w:t>
      </w:r>
      <w:r>
        <w:t>причинно-следственные</w:t>
      </w:r>
      <w:r>
        <w:rPr>
          <w:spacing w:val="111"/>
        </w:rPr>
        <w:t xml:space="preserve"> </w:t>
      </w:r>
      <w:r>
        <w:t>связи</w:t>
      </w:r>
      <w:r>
        <w:rPr>
          <w:spacing w:val="113"/>
        </w:rPr>
        <w:t xml:space="preserve"> </w:t>
      </w:r>
      <w:r>
        <w:t>при</w:t>
      </w:r>
      <w:r>
        <w:rPr>
          <w:spacing w:val="109"/>
        </w:rPr>
        <w:t xml:space="preserve"> </w:t>
      </w:r>
      <w:r>
        <w:t>изучении</w:t>
      </w:r>
      <w:r>
        <w:rPr>
          <w:spacing w:val="113"/>
        </w:rPr>
        <w:t xml:space="preserve"> </w:t>
      </w:r>
      <w:r>
        <w:t>природных</w:t>
      </w:r>
      <w:r>
        <w:rPr>
          <w:spacing w:val="108"/>
        </w:rPr>
        <w:t xml:space="preserve"> </w:t>
      </w:r>
      <w:r>
        <w:t>явлений</w:t>
      </w:r>
      <w:r>
        <w:rPr>
          <w:spacing w:val="-58"/>
        </w:rPr>
        <w:t xml:space="preserve"> </w:t>
      </w:r>
      <w:r>
        <w:t>и</w:t>
      </w:r>
      <w:r>
        <w:rPr>
          <w:spacing w:val="2"/>
        </w:rPr>
        <w:t xml:space="preserve"> </w:t>
      </w:r>
      <w:r>
        <w:t>процессов,</w:t>
      </w:r>
      <w:r>
        <w:rPr>
          <w:spacing w:val="3"/>
        </w:rPr>
        <w:t xml:space="preserve"> </w:t>
      </w:r>
      <w:r>
        <w:t>а</w:t>
      </w:r>
      <w:r>
        <w:rPr>
          <w:spacing w:val="-4"/>
        </w:rPr>
        <w:t xml:space="preserve"> </w:t>
      </w:r>
      <w:r>
        <w:t>также процессов,</w:t>
      </w:r>
      <w:r>
        <w:rPr>
          <w:spacing w:val="3"/>
        </w:rPr>
        <w:t xml:space="preserve"> </w:t>
      </w:r>
      <w:r>
        <w:t>происходящих</w:t>
      </w:r>
      <w:r>
        <w:rPr>
          <w:spacing w:val="-3"/>
        </w:rPr>
        <w:t xml:space="preserve"> </w:t>
      </w:r>
      <w:r>
        <w:t>в</w:t>
      </w:r>
      <w:r>
        <w:rPr>
          <w:spacing w:val="-2"/>
        </w:rPr>
        <w:t xml:space="preserve"> </w:t>
      </w:r>
      <w:r>
        <w:t>техносфере;</w:t>
      </w:r>
    </w:p>
    <w:p w:rsidR="00CD081E" w:rsidRDefault="00BD4E48">
      <w:pPr>
        <w:pStyle w:val="a3"/>
        <w:spacing w:line="242" w:lineRule="auto"/>
        <w:ind w:right="1142"/>
      </w:pPr>
      <w:r>
        <w:t>самостоятельно</w:t>
      </w:r>
      <w:r>
        <w:rPr>
          <w:spacing w:val="1"/>
        </w:rPr>
        <w:t xml:space="preserve"> </w:t>
      </w:r>
      <w:r>
        <w:t>выбирать</w:t>
      </w:r>
      <w:r>
        <w:rPr>
          <w:spacing w:val="60"/>
        </w:rPr>
        <w:t xml:space="preserve"> </w:t>
      </w:r>
      <w:r>
        <w:t>способ</w:t>
      </w:r>
      <w:r>
        <w:rPr>
          <w:spacing w:val="60"/>
        </w:rPr>
        <w:t xml:space="preserve"> </w:t>
      </w:r>
      <w:r>
        <w:t>решения</w:t>
      </w:r>
      <w:r>
        <w:rPr>
          <w:spacing w:val="60"/>
        </w:rPr>
        <w:t xml:space="preserve"> </w:t>
      </w:r>
      <w:r>
        <w:t>поставленной</w:t>
      </w:r>
      <w:r>
        <w:rPr>
          <w:spacing w:val="60"/>
        </w:rPr>
        <w:t xml:space="preserve"> </w:t>
      </w:r>
      <w:r>
        <w:t>задачи,</w:t>
      </w:r>
      <w:r>
        <w:rPr>
          <w:spacing w:val="60"/>
        </w:rPr>
        <w:t xml:space="preserve"> </w:t>
      </w:r>
      <w:r>
        <w:t>используя</w:t>
      </w:r>
      <w:r>
        <w:rPr>
          <w:spacing w:val="1"/>
        </w:rPr>
        <w:t xml:space="preserve"> </w:t>
      </w:r>
      <w:r>
        <w:t>для</w:t>
      </w:r>
      <w:r>
        <w:rPr>
          <w:spacing w:val="1"/>
        </w:rPr>
        <w:t xml:space="preserve"> </w:t>
      </w:r>
      <w:r>
        <w:t>этого</w:t>
      </w:r>
      <w:r>
        <w:rPr>
          <w:spacing w:val="1"/>
        </w:rPr>
        <w:t xml:space="preserve"> </w:t>
      </w:r>
      <w:r>
        <w:t>необходимые</w:t>
      </w:r>
      <w:r>
        <w:rPr>
          <w:spacing w:val="-4"/>
        </w:rPr>
        <w:t xml:space="preserve"> </w:t>
      </w:r>
      <w:r>
        <w:t>материалы,</w:t>
      </w:r>
      <w:r>
        <w:rPr>
          <w:spacing w:val="4"/>
        </w:rPr>
        <w:t xml:space="preserve"> </w:t>
      </w:r>
      <w:r>
        <w:t>инструменты</w:t>
      </w:r>
      <w:r>
        <w:rPr>
          <w:spacing w:val="3"/>
        </w:rPr>
        <w:t xml:space="preserve"> </w:t>
      </w:r>
      <w:r>
        <w:t>и</w:t>
      </w:r>
      <w:r>
        <w:rPr>
          <w:spacing w:val="-3"/>
        </w:rPr>
        <w:t xml:space="preserve"> </w:t>
      </w:r>
      <w:r>
        <w:t>технологии.</w:t>
      </w:r>
    </w:p>
    <w:p w:rsidR="00CD081E" w:rsidRDefault="00BD4E48">
      <w:pPr>
        <w:pStyle w:val="a3"/>
        <w:spacing w:line="242" w:lineRule="auto"/>
        <w:ind w:right="1126"/>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4"/>
        </w:rPr>
        <w:t xml:space="preserve"> </w:t>
      </w:r>
      <w:r>
        <w:t>действий:</w:t>
      </w:r>
    </w:p>
    <w:p w:rsidR="00CD081E" w:rsidRDefault="00BD4E48">
      <w:pPr>
        <w:pStyle w:val="a3"/>
        <w:spacing w:line="242" w:lineRule="auto"/>
        <w:ind w:left="1670" w:right="1141" w:firstLine="0"/>
      </w:pPr>
      <w:r>
        <w:t>использовать вопросы как исследовательский инструмент познания;</w:t>
      </w:r>
      <w:r>
        <w:rPr>
          <w:spacing w:val="1"/>
        </w:rPr>
        <w:t xml:space="preserve"> </w:t>
      </w:r>
      <w:r>
        <w:t>формировать</w:t>
      </w:r>
      <w:r>
        <w:rPr>
          <w:spacing w:val="48"/>
        </w:rPr>
        <w:t xml:space="preserve"> </w:t>
      </w:r>
      <w:r>
        <w:t>запросы</w:t>
      </w:r>
      <w:r>
        <w:rPr>
          <w:spacing w:val="49"/>
        </w:rPr>
        <w:t xml:space="preserve"> </w:t>
      </w:r>
      <w:r>
        <w:t>к</w:t>
      </w:r>
      <w:r>
        <w:rPr>
          <w:spacing w:val="45"/>
        </w:rPr>
        <w:t xml:space="preserve"> </w:t>
      </w:r>
      <w:r>
        <w:t>информационной</w:t>
      </w:r>
      <w:r>
        <w:rPr>
          <w:spacing w:val="48"/>
        </w:rPr>
        <w:t xml:space="preserve"> </w:t>
      </w:r>
      <w:r>
        <w:t>системе</w:t>
      </w:r>
      <w:r>
        <w:rPr>
          <w:spacing w:val="46"/>
        </w:rPr>
        <w:t xml:space="preserve"> </w:t>
      </w:r>
      <w:r>
        <w:t>с</w:t>
      </w:r>
      <w:r>
        <w:rPr>
          <w:spacing w:val="51"/>
        </w:rPr>
        <w:t xml:space="preserve"> </w:t>
      </w:r>
      <w:r>
        <w:t>целью</w:t>
      </w:r>
      <w:r>
        <w:rPr>
          <w:spacing w:val="45"/>
        </w:rPr>
        <w:t xml:space="preserve"> </w:t>
      </w:r>
      <w:r>
        <w:t>получения</w:t>
      </w:r>
    </w:p>
    <w:p w:rsidR="00CD081E" w:rsidRDefault="00BD4E48">
      <w:pPr>
        <w:pStyle w:val="a3"/>
        <w:spacing w:line="271" w:lineRule="exact"/>
        <w:ind w:firstLine="0"/>
      </w:pPr>
      <w:r>
        <w:t>необходимой</w:t>
      </w:r>
      <w:r>
        <w:rPr>
          <w:spacing w:val="-7"/>
        </w:rPr>
        <w:t xml:space="preserve"> </w:t>
      </w:r>
      <w:r>
        <w:t>информации;</w:t>
      </w:r>
    </w:p>
    <w:p w:rsidR="00CD081E" w:rsidRDefault="00BD4E48">
      <w:pPr>
        <w:pStyle w:val="a3"/>
        <w:spacing w:line="237" w:lineRule="auto"/>
        <w:ind w:left="1670" w:right="1641" w:firstLine="0"/>
      </w:pPr>
      <w:r>
        <w:t>оценивать полноту, достоверность и актуальность полученной информации;</w:t>
      </w:r>
      <w:r>
        <w:rPr>
          <w:spacing w:val="-57"/>
        </w:rPr>
        <w:t xml:space="preserve"> </w:t>
      </w:r>
      <w:r>
        <w:t>опытным</w:t>
      </w:r>
      <w:r>
        <w:rPr>
          <w:spacing w:val="-2"/>
        </w:rPr>
        <w:t xml:space="preserve"> </w:t>
      </w:r>
      <w:r>
        <w:t>путём</w:t>
      </w:r>
      <w:r>
        <w:rPr>
          <w:spacing w:val="3"/>
        </w:rPr>
        <w:t xml:space="preserve"> </w:t>
      </w:r>
      <w:r>
        <w:t>изучать</w:t>
      </w:r>
      <w:r>
        <w:rPr>
          <w:spacing w:val="2"/>
        </w:rPr>
        <w:t xml:space="preserve"> </w:t>
      </w:r>
      <w:r>
        <w:t>свойства</w:t>
      </w:r>
      <w:r>
        <w:rPr>
          <w:spacing w:val="-4"/>
        </w:rPr>
        <w:t xml:space="preserve"> </w:t>
      </w:r>
      <w:r>
        <w:t>различных</w:t>
      </w:r>
      <w:r>
        <w:rPr>
          <w:spacing w:val="-3"/>
        </w:rPr>
        <w:t xml:space="preserve"> </w:t>
      </w:r>
      <w:r>
        <w:t>материалов;</w:t>
      </w:r>
    </w:p>
    <w:p w:rsidR="00CD081E" w:rsidRDefault="00BD4E48">
      <w:pPr>
        <w:pStyle w:val="a3"/>
        <w:ind w:right="1131"/>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57"/>
        </w:rPr>
        <w:t xml:space="preserve"> </w:t>
      </w:r>
      <w:r>
        <w:t>действия</w:t>
      </w:r>
      <w:r>
        <w:rPr>
          <w:spacing w:val="1"/>
        </w:rPr>
        <w:t xml:space="preserve"> </w:t>
      </w:r>
      <w:r>
        <w:t>с</w:t>
      </w:r>
      <w:r>
        <w:rPr>
          <w:spacing w:val="1"/>
        </w:rPr>
        <w:t xml:space="preserve"> </w:t>
      </w:r>
      <w:r>
        <w:t>приближёнными</w:t>
      </w:r>
      <w:r>
        <w:rPr>
          <w:spacing w:val="-2"/>
        </w:rPr>
        <w:t xml:space="preserve"> </w:t>
      </w:r>
      <w:r>
        <w:t>величинами;</w:t>
      </w:r>
    </w:p>
    <w:p w:rsidR="00CD081E" w:rsidRDefault="00BD4E48">
      <w:pPr>
        <w:pStyle w:val="a3"/>
        <w:spacing w:line="274" w:lineRule="exact"/>
        <w:ind w:left="1670" w:firstLine="0"/>
      </w:pPr>
      <w:r>
        <w:t>строить и</w:t>
      </w:r>
      <w:r>
        <w:rPr>
          <w:spacing w:val="-9"/>
        </w:rPr>
        <w:t xml:space="preserve"> </w:t>
      </w:r>
      <w:r>
        <w:t>оценивать</w:t>
      </w:r>
      <w:r>
        <w:rPr>
          <w:spacing w:val="-3"/>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1"/>
        </w:rPr>
        <w:t xml:space="preserve"> </w:t>
      </w:r>
      <w:r>
        <w:t>процессов;</w:t>
      </w:r>
    </w:p>
    <w:p w:rsidR="00CD081E" w:rsidRDefault="00BD4E48">
      <w:pPr>
        <w:pStyle w:val="a3"/>
        <w:spacing w:line="237" w:lineRule="auto"/>
        <w:ind w:right="1129"/>
        <w:jc w:val="left"/>
      </w:pPr>
      <w:r>
        <w:t>уметь</w:t>
      </w:r>
      <w:r>
        <w:rPr>
          <w:spacing w:val="50"/>
        </w:rPr>
        <w:t xml:space="preserve"> </w:t>
      </w:r>
      <w:r>
        <w:t>создавать,</w:t>
      </w:r>
      <w:r>
        <w:rPr>
          <w:spacing w:val="105"/>
        </w:rPr>
        <w:t xml:space="preserve"> </w:t>
      </w:r>
      <w:r>
        <w:t>применять</w:t>
      </w:r>
      <w:r>
        <w:rPr>
          <w:spacing w:val="104"/>
        </w:rPr>
        <w:t xml:space="preserve"> </w:t>
      </w:r>
      <w:r>
        <w:t>и</w:t>
      </w:r>
      <w:r>
        <w:rPr>
          <w:spacing w:val="103"/>
        </w:rPr>
        <w:t xml:space="preserve"> </w:t>
      </w:r>
      <w:r>
        <w:t>преобразовывать</w:t>
      </w:r>
      <w:r>
        <w:rPr>
          <w:spacing w:val="105"/>
        </w:rPr>
        <w:t xml:space="preserve"> </w:t>
      </w:r>
      <w:r>
        <w:t>знаки</w:t>
      </w:r>
      <w:r>
        <w:rPr>
          <w:spacing w:val="103"/>
        </w:rPr>
        <w:t xml:space="preserve"> </w:t>
      </w:r>
      <w:r>
        <w:t>и</w:t>
      </w:r>
      <w:r>
        <w:rPr>
          <w:spacing w:val="103"/>
        </w:rPr>
        <w:t xml:space="preserve"> </w:t>
      </w:r>
      <w:r>
        <w:t>символы,</w:t>
      </w:r>
      <w:r>
        <w:rPr>
          <w:spacing w:val="104"/>
        </w:rPr>
        <w:t xml:space="preserve"> </w:t>
      </w:r>
      <w:r>
        <w:t>модели</w:t>
      </w:r>
      <w:r>
        <w:rPr>
          <w:spacing w:val="-57"/>
        </w:rPr>
        <w:t xml:space="preserve"> </w:t>
      </w:r>
      <w:r>
        <w:t>и</w:t>
      </w:r>
      <w:r>
        <w:rPr>
          <w:spacing w:val="2"/>
        </w:rPr>
        <w:t xml:space="preserve"> </w:t>
      </w:r>
      <w:r>
        <w:t>схемы</w:t>
      </w:r>
      <w:r>
        <w:rPr>
          <w:spacing w:val="3"/>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3"/>
        </w:rPr>
        <w:t xml:space="preserve"> </w:t>
      </w:r>
      <w:r>
        <w:t>познавательных</w:t>
      </w:r>
      <w:r>
        <w:rPr>
          <w:spacing w:val="-4"/>
        </w:rPr>
        <w:t xml:space="preserve"> </w:t>
      </w:r>
      <w:r>
        <w:t>задач;</w:t>
      </w:r>
    </w:p>
    <w:p w:rsidR="00CD081E" w:rsidRDefault="00BD4E48">
      <w:pPr>
        <w:pStyle w:val="a3"/>
        <w:tabs>
          <w:tab w:val="left" w:pos="2461"/>
          <w:tab w:val="left" w:pos="7794"/>
        </w:tabs>
        <w:spacing w:line="237" w:lineRule="auto"/>
        <w:ind w:right="1129"/>
        <w:jc w:val="left"/>
      </w:pPr>
      <w:r>
        <w:t>уметь</w:t>
      </w:r>
      <w:r>
        <w:tab/>
        <w:t xml:space="preserve">оценивать  </w:t>
      </w:r>
      <w:r>
        <w:rPr>
          <w:spacing w:val="15"/>
        </w:rPr>
        <w:t xml:space="preserve"> </w:t>
      </w:r>
      <w:r>
        <w:t xml:space="preserve">правильность  </w:t>
      </w:r>
      <w:r>
        <w:rPr>
          <w:spacing w:val="15"/>
        </w:rPr>
        <w:t xml:space="preserve"> </w:t>
      </w:r>
      <w:r>
        <w:t xml:space="preserve">выполнения  </w:t>
      </w:r>
      <w:r>
        <w:rPr>
          <w:spacing w:val="13"/>
        </w:rPr>
        <w:t xml:space="preserve"> </w:t>
      </w:r>
      <w:r>
        <w:t>учебной</w:t>
      </w:r>
      <w:r>
        <w:tab/>
        <w:t>задачи,</w:t>
      </w:r>
      <w:r>
        <w:rPr>
          <w:spacing w:val="11"/>
        </w:rPr>
        <w:t xml:space="preserve"> </w:t>
      </w:r>
      <w:r>
        <w:t>собственные</w:t>
      </w:r>
      <w:r>
        <w:rPr>
          <w:spacing w:val="-57"/>
        </w:rPr>
        <w:t xml:space="preserve"> </w:t>
      </w:r>
      <w:r>
        <w:t>возможности</w:t>
      </w:r>
      <w:r>
        <w:rPr>
          <w:spacing w:val="2"/>
        </w:rPr>
        <w:t xml:space="preserve"> </w:t>
      </w:r>
      <w:r>
        <w:t>её</w:t>
      </w:r>
      <w:r>
        <w:rPr>
          <w:spacing w:val="-4"/>
        </w:rPr>
        <w:t xml:space="preserve"> </w:t>
      </w:r>
      <w:r>
        <w:t>решения;</w:t>
      </w:r>
    </w:p>
    <w:p w:rsidR="00CD081E" w:rsidRDefault="00BD4E48">
      <w:pPr>
        <w:pStyle w:val="a3"/>
        <w:spacing w:line="237" w:lineRule="auto"/>
        <w:ind w:right="1129"/>
        <w:jc w:val="left"/>
      </w:pPr>
      <w:r>
        <w:t>прогнозировать</w:t>
      </w:r>
      <w:r>
        <w:rPr>
          <w:spacing w:val="15"/>
        </w:rPr>
        <w:t xml:space="preserve"> </w:t>
      </w:r>
      <w:r>
        <w:t>поведение</w:t>
      </w:r>
      <w:r>
        <w:rPr>
          <w:spacing w:val="12"/>
        </w:rPr>
        <w:t xml:space="preserve"> </w:t>
      </w:r>
      <w:r>
        <w:t>технической</w:t>
      </w:r>
      <w:r>
        <w:rPr>
          <w:spacing w:val="14"/>
        </w:rPr>
        <w:t xml:space="preserve"> </w:t>
      </w:r>
      <w:r>
        <w:t>системы,</w:t>
      </w:r>
      <w:r>
        <w:rPr>
          <w:spacing w:val="10"/>
        </w:rPr>
        <w:t xml:space="preserve"> </w:t>
      </w:r>
      <w:r>
        <w:t>в</w:t>
      </w:r>
      <w:r>
        <w:rPr>
          <w:spacing w:val="15"/>
        </w:rPr>
        <w:t xml:space="preserve"> </w:t>
      </w:r>
      <w:r>
        <w:t>том</w:t>
      </w:r>
      <w:r>
        <w:rPr>
          <w:spacing w:val="15"/>
        </w:rPr>
        <w:t xml:space="preserve"> </w:t>
      </w:r>
      <w:r>
        <w:t>числе</w:t>
      </w:r>
      <w:r>
        <w:rPr>
          <w:spacing w:val="12"/>
        </w:rPr>
        <w:t xml:space="preserve"> </w:t>
      </w:r>
      <w:r>
        <w:t>с</w:t>
      </w:r>
      <w:r>
        <w:rPr>
          <w:spacing w:val="12"/>
        </w:rPr>
        <w:t xml:space="preserve"> </w:t>
      </w:r>
      <w:r>
        <w:t>учётом</w:t>
      </w:r>
      <w:r>
        <w:rPr>
          <w:spacing w:val="-57"/>
        </w:rPr>
        <w:t xml:space="preserve"> </w:t>
      </w:r>
      <w:r>
        <w:t>синергетических</w:t>
      </w:r>
      <w:r>
        <w:rPr>
          <w:spacing w:val="-4"/>
        </w:rPr>
        <w:t xml:space="preserve"> </w:t>
      </w:r>
      <w:r>
        <w:t>эффектов.</w:t>
      </w:r>
    </w:p>
    <w:p w:rsidR="00CD081E" w:rsidRDefault="00BD4E48">
      <w:pPr>
        <w:pStyle w:val="a3"/>
        <w:tabs>
          <w:tab w:val="left" w:pos="2135"/>
          <w:tab w:val="left" w:pos="3924"/>
          <w:tab w:val="left" w:pos="4802"/>
          <w:tab w:val="left" w:pos="6629"/>
          <w:tab w:val="left" w:pos="8097"/>
          <w:tab w:val="left" w:pos="9133"/>
        </w:tabs>
        <w:spacing w:line="237" w:lineRule="auto"/>
        <w:ind w:right="1132"/>
        <w:jc w:val="left"/>
      </w:pPr>
      <w:r>
        <w:t>У</w:t>
      </w:r>
      <w:r>
        <w:tab/>
        <w:t>обучающегося</w:t>
      </w:r>
      <w:r>
        <w:tab/>
        <w:t>будут</w:t>
      </w:r>
      <w:r>
        <w:tab/>
        <w:t>сформированы</w:t>
      </w:r>
      <w:r>
        <w:tab/>
        <w:t>следующие</w:t>
      </w:r>
      <w:r>
        <w:tab/>
        <w:t>умения</w:t>
      </w:r>
      <w:r>
        <w:tab/>
        <w:t>работать</w:t>
      </w:r>
      <w:r>
        <w:rPr>
          <w:spacing w:val="-57"/>
        </w:rPr>
        <w:t xml:space="preserve"> </w:t>
      </w:r>
      <w:r>
        <w:t>с</w:t>
      </w:r>
      <w:r>
        <w:rPr>
          <w:spacing w:val="-1"/>
        </w:rPr>
        <w:t xml:space="preserve"> </w:t>
      </w:r>
      <w:r>
        <w:t>информацией</w:t>
      </w:r>
      <w:r>
        <w:rPr>
          <w:spacing w:val="-2"/>
        </w:rPr>
        <w:t xml:space="preserve"> </w:t>
      </w:r>
      <w:r>
        <w:t>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CD081E" w:rsidRDefault="00BD4E48">
      <w:pPr>
        <w:pStyle w:val="a3"/>
        <w:spacing w:line="237" w:lineRule="auto"/>
        <w:ind w:right="1129"/>
        <w:jc w:val="left"/>
      </w:pPr>
      <w:r>
        <w:t>выбирать</w:t>
      </w:r>
      <w:r>
        <w:rPr>
          <w:spacing w:val="8"/>
        </w:rPr>
        <w:t xml:space="preserve"> </w:t>
      </w:r>
      <w:r>
        <w:t>форму</w:t>
      </w:r>
      <w:r>
        <w:rPr>
          <w:spacing w:val="56"/>
        </w:rPr>
        <w:t xml:space="preserve"> </w:t>
      </w:r>
      <w:r>
        <w:t>представления</w:t>
      </w:r>
      <w:r>
        <w:rPr>
          <w:spacing w:val="7"/>
        </w:rPr>
        <w:t xml:space="preserve"> </w:t>
      </w:r>
      <w:r>
        <w:t>информации</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поставленной</w:t>
      </w:r>
      <w:r>
        <w:rPr>
          <w:spacing w:val="-57"/>
        </w:rPr>
        <w:t xml:space="preserve"> </w:t>
      </w:r>
      <w:r>
        <w:t>задачи;</w:t>
      </w:r>
    </w:p>
    <w:p w:rsidR="00CD081E" w:rsidRDefault="00BD4E48">
      <w:pPr>
        <w:pStyle w:val="a3"/>
        <w:spacing w:before="3" w:line="237" w:lineRule="auto"/>
        <w:ind w:left="1670" w:right="2988" w:firstLine="0"/>
        <w:jc w:val="left"/>
      </w:pPr>
      <w:r>
        <w:t>понимать различие между данными, информацией и знаниями;</w:t>
      </w:r>
      <w:r>
        <w:rPr>
          <w:spacing w:val="-57"/>
        </w:rPr>
        <w:t xml:space="preserve"> </w:t>
      </w:r>
      <w:r>
        <w:rPr>
          <w:spacing w:val="-2"/>
        </w:rPr>
        <w:t>владеть</w:t>
      </w:r>
      <w:r>
        <w:rPr>
          <w:spacing w:val="-9"/>
        </w:rPr>
        <w:t xml:space="preserve"> </w:t>
      </w:r>
      <w:r>
        <w:rPr>
          <w:spacing w:val="-2"/>
        </w:rPr>
        <w:t>начальными</w:t>
      </w:r>
      <w:r>
        <w:rPr>
          <w:spacing w:val="-13"/>
        </w:rPr>
        <w:t xml:space="preserve"> </w:t>
      </w:r>
      <w:r>
        <w:rPr>
          <w:spacing w:val="-1"/>
        </w:rPr>
        <w:t>навыками</w:t>
      </w:r>
      <w:r>
        <w:rPr>
          <w:spacing w:val="-13"/>
        </w:rPr>
        <w:t xml:space="preserve"> </w:t>
      </w:r>
      <w:r>
        <w:rPr>
          <w:spacing w:val="-1"/>
        </w:rPr>
        <w:t>работы</w:t>
      </w:r>
      <w:r>
        <w:rPr>
          <w:spacing w:val="-7"/>
        </w:rPr>
        <w:t xml:space="preserve"> </w:t>
      </w:r>
      <w:r>
        <w:rPr>
          <w:spacing w:val="-1"/>
        </w:rPr>
        <w:t>с</w:t>
      </w:r>
      <w:r>
        <w:rPr>
          <w:spacing w:val="-11"/>
        </w:rPr>
        <w:t xml:space="preserve"> </w:t>
      </w:r>
      <w:r>
        <w:rPr>
          <w:spacing w:val="-1"/>
        </w:rPr>
        <w:t>«большими</w:t>
      </w:r>
      <w:r>
        <w:rPr>
          <w:spacing w:val="-8"/>
        </w:rPr>
        <w:t xml:space="preserve"> </w:t>
      </w:r>
      <w:r>
        <w:rPr>
          <w:spacing w:val="-1"/>
        </w:rPr>
        <w:t>данными»;</w:t>
      </w:r>
    </w:p>
    <w:p w:rsidR="00CD081E" w:rsidRDefault="00BD4E48">
      <w:pPr>
        <w:pStyle w:val="a3"/>
        <w:spacing w:before="7" w:line="237" w:lineRule="auto"/>
        <w:ind w:right="1133"/>
        <w:jc w:val="left"/>
      </w:pPr>
      <w:r>
        <w:t>владеть</w:t>
      </w:r>
      <w:r>
        <w:rPr>
          <w:spacing w:val="64"/>
        </w:rPr>
        <w:t xml:space="preserve"> </w:t>
      </w:r>
      <w:r>
        <w:t xml:space="preserve">технологией  </w:t>
      </w:r>
      <w:r>
        <w:rPr>
          <w:spacing w:val="1"/>
        </w:rPr>
        <w:t xml:space="preserve"> </w:t>
      </w:r>
      <w:r>
        <w:t xml:space="preserve">трансформации  </w:t>
      </w:r>
      <w:r>
        <w:rPr>
          <w:spacing w:val="1"/>
        </w:rPr>
        <w:t xml:space="preserve"> </w:t>
      </w:r>
      <w:r>
        <w:t>данных</w:t>
      </w:r>
      <w:r>
        <w:rPr>
          <w:spacing w:val="117"/>
        </w:rPr>
        <w:t xml:space="preserve"> </w:t>
      </w:r>
      <w:r>
        <w:t xml:space="preserve">в  </w:t>
      </w:r>
      <w:r>
        <w:rPr>
          <w:spacing w:val="3"/>
        </w:rPr>
        <w:t xml:space="preserve"> </w:t>
      </w:r>
      <w:r>
        <w:t>информацию,</w:t>
      </w:r>
      <w:r>
        <w:rPr>
          <w:spacing w:val="118"/>
        </w:rPr>
        <w:t xml:space="preserve"> </w:t>
      </w:r>
      <w:r>
        <w:t>информации</w:t>
      </w:r>
      <w:r>
        <w:rPr>
          <w:spacing w:val="-57"/>
        </w:rPr>
        <w:t xml:space="preserve"> </w:t>
      </w:r>
      <w:r>
        <w:t>в</w:t>
      </w:r>
      <w:r>
        <w:rPr>
          <w:spacing w:val="2"/>
        </w:rPr>
        <w:t xml:space="preserve"> </w:t>
      </w:r>
      <w:r>
        <w:t>знания.</w:t>
      </w:r>
    </w:p>
    <w:p w:rsidR="00CD081E" w:rsidRDefault="00BD4E48">
      <w:pPr>
        <w:pStyle w:val="a3"/>
        <w:spacing w:before="5" w:line="237" w:lineRule="auto"/>
        <w:ind w:right="1129"/>
        <w:jc w:val="left"/>
      </w:pPr>
      <w:r>
        <w:t>У</w:t>
      </w:r>
      <w:r>
        <w:rPr>
          <w:spacing w:val="12"/>
        </w:rPr>
        <w:t xml:space="preserve"> </w:t>
      </w:r>
      <w:r>
        <w:t>обучающегося</w:t>
      </w:r>
      <w:r>
        <w:rPr>
          <w:spacing w:val="10"/>
        </w:rPr>
        <w:t xml:space="preserve"> </w:t>
      </w:r>
      <w:r>
        <w:t>будут</w:t>
      </w:r>
      <w:r>
        <w:rPr>
          <w:spacing w:val="16"/>
        </w:rPr>
        <w:t xml:space="preserve"> </w:t>
      </w:r>
      <w:r>
        <w:t>сформированы</w:t>
      </w:r>
      <w:r>
        <w:rPr>
          <w:spacing w:val="12"/>
        </w:rPr>
        <w:t xml:space="preserve"> </w:t>
      </w:r>
      <w:r>
        <w:t>следующие</w:t>
      </w:r>
      <w:r>
        <w:rPr>
          <w:spacing w:val="14"/>
        </w:rPr>
        <w:t xml:space="preserve"> </w:t>
      </w:r>
      <w:r>
        <w:t>умения</w:t>
      </w:r>
      <w:r>
        <w:rPr>
          <w:spacing w:val="15"/>
        </w:rPr>
        <w:t xml:space="preserve"> </w:t>
      </w:r>
      <w:r>
        <w:t>самоорганизации</w:t>
      </w:r>
      <w:r>
        <w:rPr>
          <w:spacing w:val="15"/>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spacing w:before="3"/>
        <w:ind w:left="1670" w:firstLine="0"/>
        <w:jc w:val="left"/>
      </w:pPr>
      <w:r>
        <w:t>уметь</w:t>
      </w:r>
      <w:r>
        <w:rPr>
          <w:spacing w:val="18"/>
        </w:rPr>
        <w:t xml:space="preserve"> </w:t>
      </w:r>
      <w:r>
        <w:t>самостоятельно</w:t>
      </w:r>
      <w:r>
        <w:rPr>
          <w:spacing w:val="70"/>
        </w:rPr>
        <w:t xml:space="preserve"> </w:t>
      </w:r>
      <w:r>
        <w:t>определять</w:t>
      </w:r>
      <w:r>
        <w:rPr>
          <w:spacing w:val="76"/>
        </w:rPr>
        <w:t xml:space="preserve"> </w:t>
      </w:r>
      <w:r>
        <w:t>цели</w:t>
      </w:r>
      <w:r>
        <w:rPr>
          <w:spacing w:val="75"/>
        </w:rPr>
        <w:t xml:space="preserve"> </w:t>
      </w:r>
      <w:r>
        <w:t>и</w:t>
      </w:r>
      <w:r>
        <w:rPr>
          <w:spacing w:val="72"/>
        </w:rPr>
        <w:t xml:space="preserve"> </w:t>
      </w:r>
      <w:r>
        <w:t>планировать</w:t>
      </w:r>
      <w:r>
        <w:rPr>
          <w:spacing w:val="71"/>
        </w:rPr>
        <w:t xml:space="preserve"> </w:t>
      </w:r>
      <w:r>
        <w:t>пути</w:t>
      </w:r>
      <w:r>
        <w:rPr>
          <w:spacing w:val="77"/>
        </w:rPr>
        <w:t xml:space="preserve"> </w:t>
      </w:r>
      <w:r>
        <w:t>их</w:t>
      </w:r>
      <w:r>
        <w:rPr>
          <w:spacing w:val="70"/>
        </w:rPr>
        <w:t xml:space="preserve"> </w:t>
      </w:r>
      <w:r>
        <w:t>достижения,</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2" w:firstLine="0"/>
      </w:pPr>
      <w:r>
        <w:lastRenderedPageBreak/>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p>
    <w:p w:rsidR="00CD081E" w:rsidRDefault="00BD4E48">
      <w:pPr>
        <w:pStyle w:val="a3"/>
        <w:ind w:right="1134"/>
      </w:pPr>
      <w:r>
        <w:t>уметь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предложенных    условий    и    требований,    корректировать</w:t>
      </w:r>
      <w:r>
        <w:rPr>
          <w:spacing w:val="1"/>
        </w:rPr>
        <w:t xml:space="preserve"> </w:t>
      </w:r>
      <w:r>
        <w:t>свои</w:t>
      </w:r>
      <w:r>
        <w:rPr>
          <w:spacing w:val="-3"/>
        </w:rPr>
        <w:t xml:space="preserve"> </w:t>
      </w:r>
      <w:r>
        <w:t>действия</w:t>
      </w:r>
      <w:r>
        <w:rPr>
          <w:spacing w:val="-3"/>
        </w:rPr>
        <w:t xml:space="preserve"> </w:t>
      </w:r>
      <w:r>
        <w:t>в</w:t>
      </w:r>
      <w:r>
        <w:rPr>
          <w:spacing w:val="-1"/>
        </w:rPr>
        <w:t xml:space="preserve"> </w:t>
      </w:r>
      <w:r>
        <w:t>соответствии</w:t>
      </w:r>
      <w:r>
        <w:rPr>
          <w:spacing w:val="2"/>
        </w:rPr>
        <w:t xml:space="preserve"> </w:t>
      </w:r>
      <w:r>
        <w:t>с</w:t>
      </w:r>
      <w:r>
        <w:rPr>
          <w:spacing w:val="-4"/>
        </w:rPr>
        <w:t xml:space="preserve"> </w:t>
      </w:r>
      <w:r>
        <w:t>изменяющейся</w:t>
      </w:r>
      <w:r>
        <w:rPr>
          <w:spacing w:val="-3"/>
        </w:rPr>
        <w:t xml:space="preserve"> </w:t>
      </w:r>
      <w:r>
        <w:t>ситуацией;</w:t>
      </w:r>
    </w:p>
    <w:p w:rsidR="00CD081E" w:rsidRDefault="00BD4E48">
      <w:pPr>
        <w:pStyle w:val="a3"/>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CD081E" w:rsidRDefault="00BD4E48">
      <w:pPr>
        <w:pStyle w:val="a3"/>
        <w:spacing w:line="237"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before="3"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CD081E" w:rsidRDefault="00BD4E48">
      <w:pPr>
        <w:pStyle w:val="a3"/>
        <w:tabs>
          <w:tab w:val="left" w:pos="3297"/>
          <w:tab w:val="left" w:pos="4803"/>
          <w:tab w:val="left" w:pos="6607"/>
          <w:tab w:val="left" w:pos="8814"/>
        </w:tabs>
        <w:spacing w:line="242" w:lineRule="auto"/>
        <w:ind w:right="1131"/>
        <w:jc w:val="left"/>
      </w:pPr>
      <w:r>
        <w:t>объяснять</w:t>
      </w:r>
      <w:r>
        <w:tab/>
        <w:t>причины</w:t>
      </w:r>
      <w:r>
        <w:tab/>
        <w:t>достижения</w:t>
      </w:r>
      <w:r>
        <w:tab/>
        <w:t>(недостижения)</w:t>
      </w:r>
      <w:r>
        <w:tab/>
      </w:r>
      <w:r>
        <w:rPr>
          <w:spacing w:val="-1"/>
        </w:rPr>
        <w:t>результатов</w:t>
      </w:r>
      <w:r>
        <w:rPr>
          <w:spacing w:val="-57"/>
        </w:rPr>
        <w:t xml:space="preserve"> </w:t>
      </w:r>
      <w:r>
        <w:t>преобразовательной</w:t>
      </w:r>
      <w:r>
        <w:rPr>
          <w:spacing w:val="2"/>
        </w:rPr>
        <w:t xml:space="preserve"> </w:t>
      </w:r>
      <w:r>
        <w:t>деятельности;</w:t>
      </w:r>
    </w:p>
    <w:p w:rsidR="00CD081E" w:rsidRDefault="00BD4E48">
      <w:pPr>
        <w:pStyle w:val="a3"/>
        <w:tabs>
          <w:tab w:val="left" w:pos="2715"/>
          <w:tab w:val="left" w:pos="4331"/>
          <w:tab w:val="left" w:pos="5765"/>
          <w:tab w:val="left" w:pos="6110"/>
          <w:tab w:val="left" w:pos="7684"/>
          <w:tab w:val="left" w:pos="8163"/>
          <w:tab w:val="left" w:pos="9357"/>
        </w:tabs>
        <w:spacing w:line="242" w:lineRule="auto"/>
        <w:ind w:right="1128"/>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2"/>
        </w:rPr>
        <w:t xml:space="preserve"> </w:t>
      </w:r>
      <w:r>
        <w:t>по</w:t>
      </w:r>
      <w:r>
        <w:rPr>
          <w:spacing w:val="-3"/>
        </w:rPr>
        <w:t xml:space="preserve"> </w:t>
      </w:r>
      <w:r>
        <w:t>осуществлению проекта;</w:t>
      </w:r>
    </w:p>
    <w:p w:rsidR="00CD081E" w:rsidRDefault="00BD4E48">
      <w:pPr>
        <w:pStyle w:val="a3"/>
        <w:spacing w:line="242" w:lineRule="auto"/>
        <w:ind w:right="1129"/>
        <w:jc w:val="left"/>
      </w:pPr>
      <w:r>
        <w:t>оценивать</w:t>
      </w:r>
      <w:r>
        <w:rPr>
          <w:spacing w:val="32"/>
        </w:rPr>
        <w:t xml:space="preserve"> </w:t>
      </w:r>
      <w:r>
        <w:t>соответствие</w:t>
      </w:r>
      <w:r>
        <w:rPr>
          <w:spacing w:val="30"/>
        </w:rPr>
        <w:t xml:space="preserve"> </w:t>
      </w:r>
      <w:r>
        <w:t>результата</w:t>
      </w:r>
      <w:r>
        <w:rPr>
          <w:spacing w:val="30"/>
        </w:rPr>
        <w:t xml:space="preserve"> </w:t>
      </w:r>
      <w:r>
        <w:t>цели</w:t>
      </w:r>
      <w:r>
        <w:rPr>
          <w:spacing w:val="32"/>
        </w:rPr>
        <w:t xml:space="preserve"> </w:t>
      </w:r>
      <w:r>
        <w:t>и</w:t>
      </w:r>
      <w:r>
        <w:rPr>
          <w:spacing w:val="27"/>
        </w:rPr>
        <w:t xml:space="preserve"> </w:t>
      </w:r>
      <w:r>
        <w:t>условиям</w:t>
      </w:r>
      <w:r>
        <w:rPr>
          <w:spacing w:val="32"/>
        </w:rPr>
        <w:t xml:space="preserve"> </w:t>
      </w:r>
      <w:r>
        <w:t>и</w:t>
      </w:r>
      <w:r>
        <w:rPr>
          <w:spacing w:val="27"/>
        </w:rPr>
        <w:t xml:space="preserve"> </w:t>
      </w:r>
      <w:r>
        <w:t>при</w:t>
      </w:r>
      <w:r>
        <w:rPr>
          <w:spacing w:val="27"/>
        </w:rPr>
        <w:t xml:space="preserve"> </w:t>
      </w:r>
      <w:r>
        <w:t>необходимости</w:t>
      </w:r>
      <w:r>
        <w:rPr>
          <w:spacing w:val="-57"/>
        </w:rPr>
        <w:t xml:space="preserve"> </w:t>
      </w:r>
      <w:r>
        <w:t>корректировать</w:t>
      </w:r>
      <w:r>
        <w:rPr>
          <w:spacing w:val="-2"/>
        </w:rPr>
        <w:t xml:space="preserve"> </w:t>
      </w:r>
      <w:r>
        <w:t>цель</w:t>
      </w:r>
      <w:r>
        <w:rPr>
          <w:spacing w:val="-2"/>
        </w:rPr>
        <w:t xml:space="preserve"> </w:t>
      </w:r>
      <w:r>
        <w:t>и</w:t>
      </w:r>
      <w:r>
        <w:rPr>
          <w:spacing w:val="-2"/>
        </w:rPr>
        <w:t xml:space="preserve"> </w:t>
      </w:r>
      <w:r>
        <w:t>процесс</w:t>
      </w:r>
      <w:r>
        <w:rPr>
          <w:spacing w:val="1"/>
        </w:rPr>
        <w:t xml:space="preserve"> </w:t>
      </w:r>
      <w:r>
        <w:t>её достижения.</w:t>
      </w:r>
    </w:p>
    <w:p w:rsidR="00CD081E" w:rsidRDefault="00BD4E48">
      <w:pPr>
        <w:pStyle w:val="a3"/>
        <w:spacing w:line="242" w:lineRule="auto"/>
        <w:ind w:right="1129"/>
        <w:jc w:val="left"/>
      </w:pPr>
      <w:r>
        <w:t>У</w:t>
      </w:r>
      <w:r>
        <w:rPr>
          <w:spacing w:val="15"/>
        </w:rPr>
        <w:t xml:space="preserve"> </w:t>
      </w:r>
      <w:r>
        <w:t>обучающегося</w:t>
      </w:r>
      <w:r>
        <w:rPr>
          <w:spacing w:val="13"/>
        </w:rPr>
        <w:t xml:space="preserve"> </w:t>
      </w:r>
      <w:r>
        <w:t>будут</w:t>
      </w:r>
      <w:r>
        <w:rPr>
          <w:spacing w:val="18"/>
        </w:rPr>
        <w:t xml:space="preserve"> </w:t>
      </w:r>
      <w:r>
        <w:t>сформированы</w:t>
      </w:r>
      <w:r>
        <w:rPr>
          <w:spacing w:val="19"/>
        </w:rPr>
        <w:t xml:space="preserve"> </w:t>
      </w:r>
      <w:r>
        <w:t>следующие</w:t>
      </w:r>
      <w:r>
        <w:rPr>
          <w:spacing w:val="21"/>
        </w:rPr>
        <w:t xml:space="preserve"> </w:t>
      </w:r>
      <w:r>
        <w:t>умения</w:t>
      </w:r>
      <w:r>
        <w:rPr>
          <w:spacing w:val="17"/>
        </w:rPr>
        <w:t xml:space="preserve"> </w:t>
      </w:r>
      <w:r>
        <w:t>принятия</w:t>
      </w:r>
      <w:r>
        <w:rPr>
          <w:spacing w:val="17"/>
        </w:rPr>
        <w:t xml:space="preserve"> </w:t>
      </w:r>
      <w:r>
        <w:t>себя</w:t>
      </w:r>
      <w:r>
        <w:rPr>
          <w:spacing w:val="13"/>
        </w:rPr>
        <w:t xml:space="preserve"> </w:t>
      </w:r>
      <w:r>
        <w:t>и</w:t>
      </w:r>
      <w:r>
        <w:rPr>
          <w:spacing w:val="-57"/>
        </w:rPr>
        <w:t xml:space="preserve"> </w:t>
      </w:r>
      <w:r>
        <w:t>других</w:t>
      </w:r>
      <w:r>
        <w:rPr>
          <w:spacing w:val="-4"/>
        </w:rPr>
        <w:t xml:space="preserve"> </w:t>
      </w:r>
      <w:r>
        <w:t>как часть</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3"/>
        </w:rPr>
        <w:t xml:space="preserve"> </w:t>
      </w:r>
      <w:r>
        <w:t>действий:</w:t>
      </w:r>
    </w:p>
    <w:p w:rsidR="00CD081E" w:rsidRDefault="00BD4E48">
      <w:pPr>
        <w:pStyle w:val="a3"/>
        <w:spacing w:line="242" w:lineRule="auto"/>
        <w:ind w:right="1129"/>
        <w:jc w:val="left"/>
      </w:pPr>
      <w:r>
        <w:t>признавать</w:t>
      </w:r>
      <w:r>
        <w:rPr>
          <w:spacing w:val="19"/>
        </w:rPr>
        <w:t xml:space="preserve"> </w:t>
      </w:r>
      <w:r>
        <w:t>своё</w:t>
      </w:r>
      <w:r>
        <w:rPr>
          <w:spacing w:val="17"/>
        </w:rPr>
        <w:t xml:space="preserve"> </w:t>
      </w:r>
      <w:r>
        <w:t>право</w:t>
      </w:r>
      <w:r>
        <w:rPr>
          <w:spacing w:val="22"/>
        </w:rPr>
        <w:t xml:space="preserve"> </w:t>
      </w:r>
      <w:r>
        <w:t>на</w:t>
      </w:r>
      <w:r>
        <w:rPr>
          <w:spacing w:val="12"/>
        </w:rPr>
        <w:t xml:space="preserve"> </w:t>
      </w:r>
      <w:r>
        <w:t>ошибку</w:t>
      </w:r>
      <w:r>
        <w:rPr>
          <w:spacing w:val="13"/>
        </w:rPr>
        <w:t xml:space="preserve"> </w:t>
      </w:r>
      <w:r>
        <w:t>при</w:t>
      </w:r>
      <w:r>
        <w:rPr>
          <w:spacing w:val="22"/>
        </w:rPr>
        <w:t xml:space="preserve"> </w:t>
      </w:r>
      <w:r>
        <w:t>решении</w:t>
      </w:r>
      <w:r>
        <w:rPr>
          <w:spacing w:val="22"/>
        </w:rPr>
        <w:t xml:space="preserve"> </w:t>
      </w:r>
      <w:r>
        <w:t>задач</w:t>
      </w:r>
      <w:r>
        <w:rPr>
          <w:spacing w:val="22"/>
        </w:rPr>
        <w:t xml:space="preserve"> </w:t>
      </w:r>
      <w:r>
        <w:t>или</w:t>
      </w:r>
      <w:r>
        <w:rPr>
          <w:spacing w:val="19"/>
        </w:rPr>
        <w:t xml:space="preserve"> </w:t>
      </w:r>
      <w:r>
        <w:t>при</w:t>
      </w:r>
      <w:r>
        <w:rPr>
          <w:spacing w:val="19"/>
        </w:rPr>
        <w:t xml:space="preserve"> </w:t>
      </w:r>
      <w:r>
        <w:t>реализации</w:t>
      </w:r>
      <w:r>
        <w:rPr>
          <w:spacing w:val="-57"/>
        </w:rPr>
        <w:t xml:space="preserve"> </w:t>
      </w:r>
      <w:r>
        <w:t>проекта,</w:t>
      </w:r>
      <w:r>
        <w:rPr>
          <w:spacing w:val="-2"/>
        </w:rPr>
        <w:t xml:space="preserve"> </w:t>
      </w:r>
      <w:r>
        <w:t>такое</w:t>
      </w:r>
      <w:r>
        <w:rPr>
          <w:spacing w:val="-4"/>
        </w:rPr>
        <w:t xml:space="preserve"> </w:t>
      </w:r>
      <w:r>
        <w:t>же</w:t>
      </w:r>
      <w:r>
        <w:rPr>
          <w:spacing w:val="-4"/>
        </w:rPr>
        <w:t xml:space="preserve"> </w:t>
      </w:r>
      <w:r>
        <w:t>право</w:t>
      </w:r>
      <w:r>
        <w:rPr>
          <w:spacing w:val="5"/>
        </w:rPr>
        <w:t xml:space="preserve"> </w:t>
      </w:r>
      <w:r>
        <w:t>другого</w:t>
      </w:r>
      <w:r>
        <w:rPr>
          <w:spacing w:val="2"/>
        </w:rPr>
        <w:t xml:space="preserve"> </w:t>
      </w:r>
      <w:r>
        <w:t>на</w:t>
      </w:r>
      <w:r>
        <w:rPr>
          <w:spacing w:val="1"/>
        </w:rPr>
        <w:t xml:space="preserve"> </w:t>
      </w:r>
      <w:r>
        <w:t>подобные</w:t>
      </w:r>
      <w:r>
        <w:rPr>
          <w:spacing w:val="-4"/>
        </w:rPr>
        <w:t xml:space="preserve"> </w:t>
      </w:r>
      <w:r>
        <w:t>ошибки.</w:t>
      </w:r>
    </w:p>
    <w:p w:rsidR="00CD081E" w:rsidRDefault="00BD4E48">
      <w:pPr>
        <w:pStyle w:val="a3"/>
        <w:spacing w:line="242" w:lineRule="auto"/>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4"/>
        </w:rPr>
        <w:t xml:space="preserve"> </w:t>
      </w:r>
      <w:r>
        <w:t>умения</w:t>
      </w:r>
      <w:r>
        <w:rPr>
          <w:spacing w:val="46"/>
        </w:rPr>
        <w:t xml:space="preserve"> </w:t>
      </w:r>
      <w:r>
        <w:t>общения</w:t>
      </w:r>
      <w:r>
        <w:rPr>
          <w:spacing w:val="41"/>
        </w:rPr>
        <w:t xml:space="preserve"> </w:t>
      </w:r>
      <w:r>
        <w:t>как</w:t>
      </w:r>
      <w:r>
        <w:rPr>
          <w:spacing w:val="4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tabs>
          <w:tab w:val="left" w:pos="1986"/>
          <w:tab w:val="left" w:pos="4077"/>
        </w:tabs>
        <w:spacing w:line="242" w:lineRule="auto"/>
        <w:ind w:right="1143"/>
        <w:jc w:val="left"/>
      </w:pPr>
      <w:r>
        <w:t>в</w:t>
      </w:r>
      <w:r>
        <w:tab/>
        <w:t xml:space="preserve">ходе  </w:t>
      </w:r>
      <w:r>
        <w:rPr>
          <w:spacing w:val="2"/>
        </w:rPr>
        <w:t xml:space="preserve"> </w:t>
      </w:r>
      <w:r>
        <w:t>обсуждения</w:t>
      </w:r>
      <w:r>
        <w:tab/>
        <w:t>учебного</w:t>
      </w:r>
      <w:r>
        <w:rPr>
          <w:spacing w:val="12"/>
        </w:rPr>
        <w:t xml:space="preserve"> </w:t>
      </w:r>
      <w:r>
        <w:t>материала,</w:t>
      </w:r>
      <w:r>
        <w:rPr>
          <w:spacing w:val="10"/>
        </w:rPr>
        <w:t xml:space="preserve"> </w:t>
      </w:r>
      <w:r>
        <w:t>планирования</w:t>
      </w:r>
      <w:r>
        <w:rPr>
          <w:spacing w:val="7"/>
        </w:rPr>
        <w:t xml:space="preserve"> </w:t>
      </w:r>
      <w:r>
        <w:t>и</w:t>
      </w:r>
      <w:r>
        <w:rPr>
          <w:spacing w:val="13"/>
        </w:rPr>
        <w:t xml:space="preserve"> </w:t>
      </w:r>
      <w:r>
        <w:t>осуществления</w:t>
      </w:r>
      <w:r>
        <w:rPr>
          <w:spacing w:val="-57"/>
        </w:rPr>
        <w:t xml:space="preserve"> </w:t>
      </w:r>
      <w:r>
        <w:t>учебного</w:t>
      </w:r>
      <w:r>
        <w:rPr>
          <w:spacing w:val="1"/>
        </w:rPr>
        <w:t xml:space="preserve"> </w:t>
      </w:r>
      <w:r>
        <w:t>проекта;</w:t>
      </w:r>
    </w:p>
    <w:p w:rsidR="00CD081E" w:rsidRDefault="00BD4E48">
      <w:pPr>
        <w:pStyle w:val="a3"/>
        <w:spacing w:line="242" w:lineRule="auto"/>
        <w:ind w:left="1670" w:right="1837" w:firstLine="0"/>
        <w:jc w:val="left"/>
      </w:pPr>
      <w:r>
        <w:t>в рамках публичного представления результатов проектной деятельности;</w:t>
      </w:r>
      <w:r>
        <w:rPr>
          <w:spacing w:val="-57"/>
        </w:rPr>
        <w:t xml:space="preserve"> </w:t>
      </w:r>
      <w:r>
        <w:t>в</w:t>
      </w:r>
      <w:r>
        <w:rPr>
          <w:spacing w:val="-2"/>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3"/>
        </w:rPr>
        <w:t xml:space="preserve"> </w:t>
      </w:r>
      <w:r>
        <w:t>использованием</w:t>
      </w:r>
      <w:r>
        <w:rPr>
          <w:spacing w:val="-5"/>
        </w:rPr>
        <w:t xml:space="preserve"> </w:t>
      </w:r>
      <w:r>
        <w:t>облачных</w:t>
      </w:r>
      <w:r>
        <w:rPr>
          <w:spacing w:val="-7"/>
        </w:rPr>
        <w:t xml:space="preserve"> </w:t>
      </w:r>
      <w:r>
        <w:t>сервисов;</w:t>
      </w:r>
    </w:p>
    <w:p w:rsidR="00CD081E" w:rsidRDefault="00BD4E48">
      <w:pPr>
        <w:pStyle w:val="a3"/>
        <w:spacing w:line="271" w:lineRule="exact"/>
        <w:ind w:left="1670" w:firstLine="0"/>
        <w:jc w:val="left"/>
      </w:pPr>
      <w:r>
        <w:t>в</w:t>
      </w:r>
      <w:r>
        <w:rPr>
          <w:spacing w:val="34"/>
        </w:rPr>
        <w:t xml:space="preserve"> </w:t>
      </w:r>
      <w:r>
        <w:t>ходе</w:t>
      </w:r>
      <w:r>
        <w:rPr>
          <w:spacing w:val="31"/>
        </w:rPr>
        <w:t xml:space="preserve"> </w:t>
      </w:r>
      <w:r>
        <w:t>общения</w:t>
      </w:r>
      <w:r>
        <w:rPr>
          <w:spacing w:val="28"/>
        </w:rPr>
        <w:t xml:space="preserve"> </w:t>
      </w:r>
      <w:r>
        <w:t>с</w:t>
      </w:r>
      <w:r>
        <w:rPr>
          <w:spacing w:val="31"/>
        </w:rPr>
        <w:t xml:space="preserve"> </w:t>
      </w:r>
      <w:r>
        <w:t>представителями</w:t>
      </w:r>
      <w:r>
        <w:rPr>
          <w:spacing w:val="34"/>
        </w:rPr>
        <w:t xml:space="preserve"> </w:t>
      </w:r>
      <w:r>
        <w:t>других</w:t>
      </w:r>
      <w:r>
        <w:rPr>
          <w:spacing w:val="27"/>
        </w:rPr>
        <w:t xml:space="preserve"> </w:t>
      </w:r>
      <w:r>
        <w:t>культур,</w:t>
      </w:r>
      <w:r>
        <w:rPr>
          <w:spacing w:val="35"/>
        </w:rPr>
        <w:t xml:space="preserve"> </w:t>
      </w:r>
      <w:r>
        <w:t>в</w:t>
      </w:r>
      <w:r>
        <w:rPr>
          <w:spacing w:val="34"/>
        </w:rPr>
        <w:t xml:space="preserve"> </w:t>
      </w:r>
      <w:r>
        <w:t>частности</w:t>
      </w:r>
      <w:r>
        <w:rPr>
          <w:spacing w:val="34"/>
        </w:rPr>
        <w:t xml:space="preserve"> </w:t>
      </w:r>
      <w:r>
        <w:t>в</w:t>
      </w:r>
      <w:r>
        <w:rPr>
          <w:spacing w:val="35"/>
        </w:rPr>
        <w:t xml:space="preserve"> </w:t>
      </w:r>
      <w:r>
        <w:t>социальных</w:t>
      </w:r>
    </w:p>
    <w:p w:rsidR="00CD081E" w:rsidRDefault="00BD4E48">
      <w:pPr>
        <w:pStyle w:val="a3"/>
        <w:spacing w:line="239" w:lineRule="exact"/>
        <w:ind w:firstLine="0"/>
        <w:jc w:val="left"/>
      </w:pPr>
      <w:r>
        <w:t>сетях.</w:t>
      </w:r>
    </w:p>
    <w:p w:rsidR="00CD081E" w:rsidRDefault="00BD4E48">
      <w:pPr>
        <w:pStyle w:val="a3"/>
        <w:tabs>
          <w:tab w:val="left" w:pos="2083"/>
          <w:tab w:val="left" w:pos="3828"/>
          <w:tab w:val="left" w:pos="4658"/>
          <w:tab w:val="left" w:pos="6437"/>
          <w:tab w:val="left" w:pos="7852"/>
          <w:tab w:val="left" w:pos="8840"/>
        </w:tabs>
        <w:spacing w:line="275" w:lineRule="exact"/>
        <w:ind w:left="1670" w:firstLine="0"/>
        <w:jc w:val="left"/>
      </w:pPr>
      <w:r>
        <w:t>У</w:t>
      </w:r>
      <w:r>
        <w:tab/>
        <w:t>обучающегося</w:t>
      </w:r>
      <w:r>
        <w:tab/>
        <w:t>будут</w:t>
      </w:r>
      <w:r>
        <w:tab/>
        <w:t>сформированы</w:t>
      </w:r>
      <w:r>
        <w:tab/>
        <w:t>следующие</w:t>
      </w:r>
      <w:r>
        <w:tab/>
        <w:t>умения</w:t>
      </w:r>
      <w:r>
        <w:tab/>
        <w:t>совместной</w:t>
      </w:r>
    </w:p>
    <w:p w:rsidR="00CD081E" w:rsidRDefault="00BD4E48">
      <w:pPr>
        <w:pStyle w:val="a3"/>
        <w:spacing w:before="3" w:line="275" w:lineRule="exact"/>
        <w:ind w:firstLine="0"/>
        <w:jc w:val="left"/>
      </w:pPr>
      <w:r>
        <w:t>деятельности</w:t>
      </w:r>
      <w:r>
        <w:rPr>
          <w:spacing w:val="-7"/>
        </w:rPr>
        <w:t xml:space="preserve"> </w:t>
      </w:r>
      <w:r>
        <w:t>как</w:t>
      </w:r>
      <w:r>
        <w:rPr>
          <w:spacing w:val="-6"/>
        </w:rPr>
        <w:t xml:space="preserve"> </w:t>
      </w:r>
      <w:r>
        <w:t>часть</w:t>
      </w:r>
      <w:r>
        <w:rPr>
          <w:spacing w:val="-2"/>
        </w:rPr>
        <w:t xml:space="preserve"> </w:t>
      </w:r>
      <w:r>
        <w:t>коммуникативных</w:t>
      </w:r>
      <w:r>
        <w:rPr>
          <w:spacing w:val="-4"/>
        </w:rPr>
        <w:t xml:space="preserve"> </w:t>
      </w:r>
      <w:r>
        <w:t>универсальных</w:t>
      </w:r>
      <w:r>
        <w:rPr>
          <w:spacing w:val="-4"/>
        </w:rPr>
        <w:t xml:space="preserve"> </w:t>
      </w:r>
      <w:r>
        <w:t>учебных</w:t>
      </w:r>
      <w:r>
        <w:rPr>
          <w:spacing w:val="-8"/>
        </w:rPr>
        <w:t xml:space="preserve"> </w:t>
      </w:r>
      <w:r>
        <w:t>действий:</w:t>
      </w:r>
    </w:p>
    <w:p w:rsidR="00CD081E" w:rsidRDefault="00BD4E48">
      <w:pPr>
        <w:pStyle w:val="a3"/>
        <w:spacing w:line="242" w:lineRule="auto"/>
        <w:ind w:right="1129"/>
        <w:jc w:val="left"/>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работы</w:t>
      </w:r>
      <w:r>
        <w:rPr>
          <w:spacing w:val="1"/>
        </w:rPr>
        <w:t xml:space="preserve"> </w:t>
      </w:r>
      <w:r>
        <w:t>при</w:t>
      </w:r>
      <w:r>
        <w:rPr>
          <w:spacing w:val="1"/>
        </w:rPr>
        <w:t xml:space="preserve"> </w:t>
      </w:r>
      <w:r>
        <w:t>реализации</w:t>
      </w:r>
      <w:r>
        <w:rPr>
          <w:spacing w:val="-57"/>
        </w:rPr>
        <w:t xml:space="preserve"> </w:t>
      </w:r>
      <w:r>
        <w:t>учебного</w:t>
      </w:r>
      <w:r>
        <w:rPr>
          <w:spacing w:val="1"/>
        </w:rPr>
        <w:t xml:space="preserve"> </w:t>
      </w:r>
      <w:r>
        <w:t>проекта;</w:t>
      </w:r>
    </w:p>
    <w:p w:rsidR="00CD081E" w:rsidRDefault="00BD4E48">
      <w:pPr>
        <w:pStyle w:val="a3"/>
        <w:tabs>
          <w:tab w:val="left" w:pos="3027"/>
          <w:tab w:val="left" w:pos="4960"/>
          <w:tab w:val="left" w:pos="6428"/>
          <w:tab w:val="left" w:pos="9250"/>
        </w:tabs>
        <w:spacing w:line="242" w:lineRule="auto"/>
        <w:ind w:right="1136"/>
        <w:jc w:val="left"/>
      </w:pP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2"/>
        </w:rPr>
        <w:t xml:space="preserve"> </w:t>
      </w:r>
      <w:r>
        <w:t>условия</w:t>
      </w:r>
      <w:r>
        <w:rPr>
          <w:spacing w:val="-4"/>
        </w:rPr>
        <w:t xml:space="preserve"> </w:t>
      </w:r>
      <w:r>
        <w:t>успешной</w:t>
      </w:r>
      <w:r>
        <w:rPr>
          <w:spacing w:val="-2"/>
        </w:rPr>
        <w:t xml:space="preserve"> </w:t>
      </w:r>
      <w:r>
        <w:t>проектной</w:t>
      </w:r>
      <w:r>
        <w:rPr>
          <w:spacing w:val="2"/>
        </w:rPr>
        <w:t xml:space="preserve"> </w:t>
      </w:r>
      <w:r>
        <w:t>деятельности;</w:t>
      </w:r>
    </w:p>
    <w:p w:rsidR="00CD081E" w:rsidRDefault="00BD4E48">
      <w:pPr>
        <w:pStyle w:val="a3"/>
        <w:spacing w:line="242" w:lineRule="auto"/>
        <w:ind w:right="1129"/>
        <w:jc w:val="left"/>
      </w:pPr>
      <w:r>
        <w:t>уметь</w:t>
      </w:r>
      <w:r>
        <w:rPr>
          <w:spacing w:val="1"/>
        </w:rPr>
        <w:t xml:space="preserve"> </w:t>
      </w:r>
      <w:r>
        <w:t>адекватно</w:t>
      </w:r>
      <w:r>
        <w:rPr>
          <w:spacing w:val="1"/>
        </w:rPr>
        <w:t xml:space="preserve"> </w:t>
      </w:r>
      <w:r>
        <w:t>интерпретировать</w:t>
      </w:r>
      <w:r>
        <w:rPr>
          <w:spacing w:val="1"/>
        </w:rPr>
        <w:t xml:space="preserve"> </w:t>
      </w:r>
      <w:r>
        <w:t>высказывания</w:t>
      </w:r>
      <w:r>
        <w:rPr>
          <w:spacing w:val="1"/>
        </w:rPr>
        <w:t xml:space="preserve"> </w:t>
      </w:r>
      <w:r>
        <w:t>собеседника</w:t>
      </w:r>
      <w:r>
        <w:rPr>
          <w:spacing w:val="1"/>
        </w:rPr>
        <w:t xml:space="preserve"> </w:t>
      </w:r>
      <w:r>
        <w:t>–</w:t>
      </w:r>
      <w:r>
        <w:rPr>
          <w:spacing w:val="1"/>
        </w:rPr>
        <w:t xml:space="preserve"> </w:t>
      </w:r>
      <w:r>
        <w:t>участника</w:t>
      </w:r>
      <w:r>
        <w:rPr>
          <w:spacing w:val="-57"/>
        </w:rPr>
        <w:t xml:space="preserve"> </w:t>
      </w:r>
      <w:r>
        <w:t>совместной</w:t>
      </w:r>
      <w:r>
        <w:rPr>
          <w:spacing w:val="2"/>
        </w:rPr>
        <w:t xml:space="preserve"> </w:t>
      </w:r>
      <w:r>
        <w:t>деятельности;</w:t>
      </w:r>
    </w:p>
    <w:p w:rsidR="00CD081E" w:rsidRDefault="00BD4E48">
      <w:pPr>
        <w:pStyle w:val="a3"/>
        <w:spacing w:line="242" w:lineRule="auto"/>
        <w:ind w:right="1129"/>
        <w:jc w:val="left"/>
      </w:pPr>
      <w:r>
        <w:t>владеть</w:t>
      </w:r>
      <w:r>
        <w:rPr>
          <w:spacing w:val="22"/>
        </w:rPr>
        <w:t xml:space="preserve"> </w:t>
      </w:r>
      <w:r>
        <w:t>навыками</w:t>
      </w:r>
      <w:r>
        <w:rPr>
          <w:spacing w:val="18"/>
        </w:rPr>
        <w:t xml:space="preserve"> </w:t>
      </w:r>
      <w:r>
        <w:t>отстаивания</w:t>
      </w:r>
      <w:r>
        <w:rPr>
          <w:spacing w:val="22"/>
        </w:rPr>
        <w:t xml:space="preserve"> </w:t>
      </w:r>
      <w:r>
        <w:t>своей</w:t>
      </w:r>
      <w:r>
        <w:rPr>
          <w:spacing w:val="23"/>
        </w:rPr>
        <w:t xml:space="preserve"> </w:t>
      </w:r>
      <w:r>
        <w:t>точки</w:t>
      </w:r>
      <w:r>
        <w:rPr>
          <w:spacing w:val="23"/>
        </w:rPr>
        <w:t xml:space="preserve"> </w:t>
      </w:r>
      <w:r>
        <w:t>зрения,</w:t>
      </w:r>
      <w:r>
        <w:rPr>
          <w:spacing w:val="24"/>
        </w:rPr>
        <w:t xml:space="preserve"> </w:t>
      </w:r>
      <w:r>
        <w:t>используя</w:t>
      </w:r>
      <w:r>
        <w:rPr>
          <w:spacing w:val="22"/>
        </w:rPr>
        <w:t xml:space="preserve"> </w:t>
      </w:r>
      <w:r>
        <w:t>при</w:t>
      </w:r>
      <w:r>
        <w:rPr>
          <w:spacing w:val="23"/>
        </w:rPr>
        <w:t xml:space="preserve"> </w:t>
      </w:r>
      <w:r>
        <w:t>этом</w:t>
      </w:r>
      <w:r>
        <w:rPr>
          <w:spacing w:val="22"/>
        </w:rPr>
        <w:t xml:space="preserve"> </w:t>
      </w:r>
      <w:r>
        <w:t>законы</w:t>
      </w:r>
      <w:r>
        <w:rPr>
          <w:spacing w:val="-57"/>
        </w:rPr>
        <w:t xml:space="preserve"> </w:t>
      </w:r>
      <w:r>
        <w:t>логики;</w:t>
      </w:r>
    </w:p>
    <w:p w:rsidR="00CD081E" w:rsidRDefault="00BD4E48">
      <w:pPr>
        <w:pStyle w:val="a3"/>
        <w:spacing w:line="271" w:lineRule="exact"/>
        <w:ind w:left="1670" w:firstLine="0"/>
        <w:jc w:val="left"/>
      </w:pPr>
      <w:r>
        <w:t>уметь</w:t>
      </w:r>
      <w:r>
        <w:rPr>
          <w:spacing w:val="-3"/>
        </w:rPr>
        <w:t xml:space="preserve"> </w:t>
      </w:r>
      <w:r>
        <w:t>распознавать</w:t>
      </w:r>
      <w:r>
        <w:rPr>
          <w:spacing w:val="-6"/>
        </w:rPr>
        <w:t xml:space="preserve"> </w:t>
      </w:r>
      <w:r>
        <w:t>некорректную</w:t>
      </w:r>
      <w:r>
        <w:rPr>
          <w:spacing w:val="-5"/>
        </w:rPr>
        <w:t xml:space="preserve"> </w:t>
      </w:r>
      <w:r>
        <w:t>аргументацию.</w:t>
      </w:r>
    </w:p>
    <w:p w:rsidR="00CD081E" w:rsidRDefault="00BD4E48">
      <w:pPr>
        <w:pStyle w:val="a3"/>
        <w:tabs>
          <w:tab w:val="left" w:pos="3162"/>
          <w:tab w:val="left" w:pos="4519"/>
          <w:tab w:val="left" w:pos="5665"/>
          <w:tab w:val="left" w:pos="7032"/>
          <w:tab w:val="left" w:pos="7492"/>
          <w:tab w:val="left" w:pos="8874"/>
          <w:tab w:val="left" w:pos="9320"/>
        </w:tabs>
        <w:spacing w:line="237" w:lineRule="auto"/>
        <w:ind w:right="1136"/>
        <w:jc w:val="left"/>
      </w:pPr>
      <w:r>
        <w:t>Предметные</w:t>
      </w:r>
      <w:r>
        <w:tab/>
        <w:t>результаты</w:t>
      </w:r>
      <w:r>
        <w:tab/>
        <w:t>освоения</w:t>
      </w:r>
      <w:r>
        <w:tab/>
        <w:t>программы</w:t>
      </w:r>
      <w:r>
        <w:tab/>
        <w:t>по</w:t>
      </w:r>
      <w:r>
        <w:tab/>
        <w:t>технологии</w:t>
      </w:r>
      <w:r>
        <w:tab/>
        <w:t>на</w:t>
      </w:r>
      <w:r>
        <w:tab/>
      </w:r>
      <w:r>
        <w:rPr>
          <w:spacing w:val="-1"/>
        </w:rP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37" w:lineRule="auto"/>
        <w:ind w:left="1670" w:right="2033" w:firstLine="0"/>
        <w:jc w:val="left"/>
      </w:pPr>
      <w:r>
        <w:t>Для всех модулей обязательные предметные результаты</w:t>
      </w:r>
      <w:r>
        <w:rPr>
          <w:b/>
        </w:rPr>
        <w:t>:</w:t>
      </w:r>
      <w:r>
        <w:rPr>
          <w:b/>
          <w:spacing w:val="1"/>
        </w:rPr>
        <w:t xml:space="preserve"> </w:t>
      </w:r>
      <w:r>
        <w:t>организовывать</w:t>
      </w:r>
      <w:r>
        <w:rPr>
          <w:spacing w:val="-4"/>
        </w:rPr>
        <w:t xml:space="preserve"> </w:t>
      </w:r>
      <w:r>
        <w:t>рабочее</w:t>
      </w:r>
      <w:r>
        <w:rPr>
          <w:spacing w:val="-7"/>
        </w:rPr>
        <w:t xml:space="preserve"> </w:t>
      </w:r>
      <w:r>
        <w:t>место</w:t>
      </w:r>
      <w:r>
        <w:rPr>
          <w:spacing w:val="-1"/>
        </w:rPr>
        <w:t xml:space="preserve"> </w:t>
      </w:r>
      <w:r>
        <w:t>в</w:t>
      </w:r>
      <w:r>
        <w:rPr>
          <w:spacing w:val="-4"/>
        </w:rPr>
        <w:t xml:space="preserve"> </w:t>
      </w:r>
      <w:r>
        <w:t>соответствии</w:t>
      </w:r>
      <w:r>
        <w:rPr>
          <w:spacing w:val="-4"/>
        </w:rPr>
        <w:t xml:space="preserve"> </w:t>
      </w:r>
      <w:r>
        <w:t>с</w:t>
      </w:r>
      <w:r>
        <w:rPr>
          <w:spacing w:val="-2"/>
        </w:rPr>
        <w:t xml:space="preserve"> </w:t>
      </w:r>
      <w:r>
        <w:t>изучаемой</w:t>
      </w:r>
      <w:r>
        <w:rPr>
          <w:spacing w:val="-5"/>
        </w:rPr>
        <w:t xml:space="preserve"> </w:t>
      </w:r>
      <w:r>
        <w:t>технологией;</w:t>
      </w:r>
    </w:p>
    <w:p w:rsidR="00CD081E" w:rsidRDefault="00BD4E48">
      <w:pPr>
        <w:pStyle w:val="a3"/>
        <w:tabs>
          <w:tab w:val="left" w:pos="3489"/>
          <w:tab w:val="left" w:pos="5044"/>
          <w:tab w:val="left" w:pos="7021"/>
          <w:tab w:val="left" w:pos="9266"/>
        </w:tabs>
        <w:spacing w:line="237" w:lineRule="auto"/>
        <w:ind w:right="1132"/>
        <w:jc w:val="left"/>
      </w:pPr>
      <w:r>
        <w:t>соблюдать</w:t>
      </w:r>
      <w:r>
        <w:tab/>
        <w:t>правила</w:t>
      </w:r>
      <w:r>
        <w:tab/>
        <w:t>безопасного</w:t>
      </w:r>
      <w:r>
        <w:tab/>
        <w:t>использования</w:t>
      </w:r>
      <w:r>
        <w:tab/>
      </w:r>
      <w:r>
        <w:rPr>
          <w:spacing w:val="-2"/>
        </w:rPr>
        <w:t>ручных</w:t>
      </w:r>
      <w:r>
        <w:rPr>
          <w:spacing w:val="-57"/>
        </w:rPr>
        <w:t xml:space="preserve"> </w:t>
      </w:r>
      <w:r>
        <w:t>и</w:t>
      </w:r>
      <w:r>
        <w:rPr>
          <w:spacing w:val="2"/>
        </w:rPr>
        <w:t xml:space="preserve"> </w:t>
      </w:r>
      <w:r>
        <w:t>электрифицированных</w:t>
      </w:r>
      <w:r>
        <w:rPr>
          <w:spacing w:val="-3"/>
        </w:rPr>
        <w:t xml:space="preserve"> </w:t>
      </w:r>
      <w:r>
        <w:t>инструментов</w:t>
      </w:r>
      <w:r>
        <w:rPr>
          <w:spacing w:val="3"/>
        </w:rPr>
        <w:t xml:space="preserve"> </w:t>
      </w:r>
      <w:r>
        <w:t>и</w:t>
      </w:r>
      <w:r>
        <w:rPr>
          <w:spacing w:val="-8"/>
        </w:rPr>
        <w:t xml:space="preserve"> </w:t>
      </w:r>
      <w:r>
        <w:t>оборудования;</w:t>
      </w:r>
    </w:p>
    <w:p w:rsidR="00CD081E" w:rsidRDefault="00BD4E48">
      <w:pPr>
        <w:pStyle w:val="a3"/>
        <w:spacing w:before="4" w:line="237" w:lineRule="auto"/>
        <w:ind w:right="1129"/>
        <w:jc w:val="left"/>
      </w:pPr>
      <w:r>
        <w:t>грамотно</w:t>
      </w:r>
      <w:r>
        <w:rPr>
          <w:spacing w:val="14"/>
        </w:rPr>
        <w:t xml:space="preserve"> </w:t>
      </w:r>
      <w:r>
        <w:t>и</w:t>
      </w:r>
      <w:r>
        <w:rPr>
          <w:spacing w:val="11"/>
        </w:rPr>
        <w:t xml:space="preserve"> </w:t>
      </w:r>
      <w:r>
        <w:t>осознанно</w:t>
      </w:r>
      <w:r>
        <w:rPr>
          <w:spacing w:val="19"/>
        </w:rPr>
        <w:t xml:space="preserve"> </w:t>
      </w:r>
      <w:r>
        <w:t>выполнять</w:t>
      </w:r>
      <w:r>
        <w:rPr>
          <w:spacing w:val="15"/>
        </w:rPr>
        <w:t xml:space="preserve"> </w:t>
      </w:r>
      <w:r>
        <w:t>технологические</w:t>
      </w:r>
      <w:r>
        <w:rPr>
          <w:spacing w:val="14"/>
        </w:rPr>
        <w:t xml:space="preserve"> </w:t>
      </w:r>
      <w:r>
        <w:t>операции</w:t>
      </w:r>
      <w:r>
        <w:rPr>
          <w:spacing w:val="11"/>
        </w:rPr>
        <w:t xml:space="preserve"> </w:t>
      </w:r>
      <w:r>
        <w:t>в</w:t>
      </w:r>
      <w:r>
        <w:rPr>
          <w:spacing w:val="16"/>
        </w:rPr>
        <w:t xml:space="preserve"> </w:t>
      </w:r>
      <w:r>
        <w:t>соответствии</w:t>
      </w:r>
      <w:r>
        <w:rPr>
          <w:spacing w:val="-57"/>
        </w:rPr>
        <w:t xml:space="preserve"> </w:t>
      </w:r>
      <w:r>
        <w:t>изучаемой</w:t>
      </w:r>
      <w:r>
        <w:rPr>
          <w:spacing w:val="2"/>
        </w:rPr>
        <w:t xml:space="preserve"> </w:t>
      </w:r>
      <w:r>
        <w:t>технологией.</w:t>
      </w:r>
    </w:p>
    <w:p w:rsidR="00CD081E" w:rsidRDefault="00BD4E48">
      <w:pPr>
        <w:pStyle w:val="a3"/>
        <w:tabs>
          <w:tab w:val="left" w:pos="3248"/>
          <w:tab w:val="left" w:pos="4692"/>
          <w:tab w:val="left" w:pos="5924"/>
          <w:tab w:val="left" w:pos="7435"/>
          <w:tab w:val="left" w:pos="8471"/>
        </w:tabs>
        <w:spacing w:before="6" w:line="237" w:lineRule="auto"/>
        <w:ind w:right="1135"/>
        <w:jc w:val="left"/>
      </w:pPr>
      <w:r>
        <w:t>Предметные</w:t>
      </w:r>
      <w:r>
        <w:tab/>
        <w:t>результаты</w:t>
      </w:r>
      <w:r>
        <w:tab/>
        <w:t>освоения</w:t>
      </w:r>
      <w:r>
        <w:tab/>
        <w:t>содержания</w:t>
      </w:r>
      <w:r>
        <w:tab/>
        <w:t>модуля</w:t>
      </w:r>
      <w:r>
        <w:tab/>
        <w:t>«Производство</w:t>
      </w:r>
      <w:r>
        <w:rPr>
          <w:spacing w:val="-57"/>
        </w:rPr>
        <w:t xml:space="preserve"> </w:t>
      </w:r>
      <w:r>
        <w:t>и</w:t>
      </w:r>
      <w:r>
        <w:rPr>
          <w:spacing w:val="2"/>
        </w:rPr>
        <w:t xml:space="preserve"> </w:t>
      </w:r>
      <w:r>
        <w:t>технологии».</w:t>
      </w:r>
    </w:p>
    <w:p w:rsidR="00CD081E" w:rsidRDefault="00BD4E48">
      <w:pPr>
        <w:pStyle w:val="a3"/>
        <w:spacing w:before="4"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5</w:t>
      </w:r>
      <w:r>
        <w:rPr>
          <w:spacing w:val="-4"/>
        </w:rPr>
        <w:t xml:space="preserve"> </w:t>
      </w:r>
      <w:r>
        <w:t>классе:</w:t>
      </w:r>
    </w:p>
    <w:p w:rsidR="00CD081E" w:rsidRDefault="00BD4E48">
      <w:pPr>
        <w:pStyle w:val="a3"/>
        <w:spacing w:line="275" w:lineRule="exact"/>
        <w:ind w:left="16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CD081E" w:rsidRDefault="00BD4E48">
      <w:pPr>
        <w:pStyle w:val="a3"/>
        <w:spacing w:before="2"/>
        <w:ind w:left="167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 человека;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0"/>
      </w:pPr>
      <w:r>
        <w:lastRenderedPageBreak/>
        <w:t>называть</w:t>
      </w:r>
      <w:r>
        <w:rPr>
          <w:spacing w:val="1"/>
        </w:rPr>
        <w:t xml:space="preserve"> </w:t>
      </w:r>
      <w:r>
        <w:t>и</w:t>
      </w:r>
      <w:r>
        <w:rPr>
          <w:spacing w:val="1"/>
        </w:rPr>
        <w:t xml:space="preserve"> </w:t>
      </w:r>
      <w:r>
        <w:t>характеризовать</w:t>
      </w:r>
      <w:r>
        <w:rPr>
          <w:spacing w:val="1"/>
        </w:rPr>
        <w:t xml:space="preserve"> </w:t>
      </w:r>
      <w:r>
        <w:t>естественные</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материалы;</w:t>
      </w:r>
    </w:p>
    <w:p w:rsidR="00CD081E" w:rsidRDefault="00BD4E48">
      <w:pPr>
        <w:pStyle w:val="a3"/>
        <w:spacing w:line="242" w:lineRule="auto"/>
        <w:ind w:left="1670" w:right="3339" w:firstLine="0"/>
      </w:pPr>
      <w:r>
        <w:t>сравнивать и анализировать свойства материалов;</w:t>
      </w:r>
      <w:r>
        <w:rPr>
          <w:spacing w:val="1"/>
        </w:rPr>
        <w:t xml:space="preserve"> </w:t>
      </w:r>
      <w:r>
        <w:t>классифицировать</w:t>
      </w:r>
      <w:r>
        <w:rPr>
          <w:spacing w:val="-9"/>
        </w:rPr>
        <w:t xml:space="preserve"> </w:t>
      </w:r>
      <w:r>
        <w:t>технику,</w:t>
      </w:r>
      <w:r>
        <w:rPr>
          <w:spacing w:val="-3"/>
        </w:rPr>
        <w:t xml:space="preserve"> </w:t>
      </w:r>
      <w:r>
        <w:t>описывать</w:t>
      </w:r>
      <w:r>
        <w:rPr>
          <w:spacing w:val="-8"/>
        </w:rPr>
        <w:t xml:space="preserve"> </w:t>
      </w:r>
      <w:r>
        <w:t>назначение</w:t>
      </w:r>
      <w:r>
        <w:rPr>
          <w:spacing w:val="-7"/>
        </w:rPr>
        <w:t xml:space="preserve"> </w:t>
      </w:r>
      <w:r>
        <w:t>техники;</w:t>
      </w:r>
    </w:p>
    <w:p w:rsidR="00CD081E" w:rsidRDefault="00BD4E48">
      <w:pPr>
        <w:pStyle w:val="a3"/>
        <w:ind w:right="1120"/>
      </w:pPr>
      <w:r>
        <w:rPr>
          <w:spacing w:val="-1"/>
        </w:rPr>
        <w:t xml:space="preserve">объяснять понятия «техника», «машина», «механизм», характеризовать </w:t>
      </w:r>
      <w:r>
        <w:t>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9"/>
        </w:rPr>
        <w:t xml:space="preserve"> </w:t>
      </w:r>
      <w:r>
        <w:t>мира;</w:t>
      </w:r>
    </w:p>
    <w:p w:rsidR="00CD081E" w:rsidRDefault="00BD4E48">
      <w:pPr>
        <w:pStyle w:val="a3"/>
        <w:spacing w:line="237" w:lineRule="auto"/>
        <w:ind w:right="1136"/>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rsidR="00CD081E" w:rsidRDefault="00BD4E48">
      <w:pPr>
        <w:pStyle w:val="a3"/>
        <w:ind w:right="1124"/>
      </w:pPr>
      <w:r>
        <w:t>использовать метод мозгового штурма, метод интеллект-карт, метод фокальных</w:t>
      </w:r>
      <w:r>
        <w:rPr>
          <w:spacing w:val="1"/>
        </w:rPr>
        <w:t xml:space="preserve"> </w:t>
      </w:r>
      <w:r>
        <w:t>объектов</w:t>
      </w:r>
      <w:r>
        <w:rPr>
          <w:spacing w:val="-1"/>
        </w:rPr>
        <w:t xml:space="preserve"> </w:t>
      </w:r>
      <w:r>
        <w:t>и</w:t>
      </w:r>
      <w:r>
        <w:rPr>
          <w:spacing w:val="3"/>
        </w:rPr>
        <w:t xml:space="preserve"> </w:t>
      </w:r>
      <w:r>
        <w:t>другие</w:t>
      </w:r>
      <w:r>
        <w:rPr>
          <w:spacing w:val="1"/>
        </w:rPr>
        <w:t xml:space="preserve"> </w:t>
      </w:r>
      <w:r>
        <w:t>методы;</w:t>
      </w:r>
    </w:p>
    <w:p w:rsidR="00CD081E" w:rsidRDefault="00BD4E48">
      <w:pPr>
        <w:pStyle w:val="a3"/>
        <w:spacing w:line="237" w:lineRule="auto"/>
        <w:ind w:left="1670" w:right="1618" w:firstLine="0"/>
        <w:jc w:val="left"/>
      </w:pPr>
      <w:r>
        <w:t>использовать метод учебного проектирования, выполнять учебные проекты;</w:t>
      </w:r>
      <w:r>
        <w:rPr>
          <w:spacing w:val="-57"/>
        </w:rPr>
        <w:t xml:space="preserve"> </w:t>
      </w:r>
      <w:r>
        <w:t>назвать</w:t>
      </w:r>
      <w:r>
        <w:rPr>
          <w:spacing w:val="-2"/>
        </w:rPr>
        <w:t xml:space="preserve"> </w:t>
      </w:r>
      <w:r>
        <w:t>и</w:t>
      </w:r>
      <w:r>
        <w:rPr>
          <w:spacing w:val="3"/>
        </w:rPr>
        <w:t xml:space="preserve"> </w:t>
      </w:r>
      <w:r>
        <w:t>характеризовать</w:t>
      </w:r>
      <w:r>
        <w:rPr>
          <w:spacing w:val="-1"/>
        </w:rPr>
        <w:t xml:space="preserve"> </w:t>
      </w:r>
      <w:r>
        <w:t>профессии.</w:t>
      </w:r>
    </w:p>
    <w:p w:rsidR="00CD081E" w:rsidRDefault="00BD4E48">
      <w:pPr>
        <w:pStyle w:val="a3"/>
        <w:spacing w:before="4"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6</w:t>
      </w:r>
      <w:r>
        <w:rPr>
          <w:spacing w:val="-4"/>
        </w:rPr>
        <w:t xml:space="preserve"> </w:t>
      </w:r>
      <w:r>
        <w:t>классе:</w:t>
      </w:r>
    </w:p>
    <w:p w:rsidR="00CD081E" w:rsidRDefault="00BD4E48">
      <w:pPr>
        <w:pStyle w:val="a3"/>
        <w:spacing w:line="275" w:lineRule="exact"/>
        <w:ind w:left="1670" w:firstLine="0"/>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2"/>
        </w:rPr>
        <w:t xml:space="preserve"> </w:t>
      </w:r>
      <w:r>
        <w:t>и</w:t>
      </w:r>
      <w:r>
        <w:rPr>
          <w:spacing w:val="-4"/>
        </w:rPr>
        <w:t xml:space="preserve"> </w:t>
      </w:r>
      <w:r>
        <w:t>механизмы;</w:t>
      </w:r>
    </w:p>
    <w:p w:rsidR="00CD081E" w:rsidRDefault="00BD4E48">
      <w:pPr>
        <w:pStyle w:val="a3"/>
        <w:tabs>
          <w:tab w:val="left" w:pos="3626"/>
          <w:tab w:val="left" w:pos="4950"/>
          <w:tab w:val="left" w:pos="5357"/>
          <w:tab w:val="left" w:pos="6993"/>
          <w:tab w:val="left" w:pos="8019"/>
          <w:tab w:val="left" w:pos="8412"/>
        </w:tabs>
        <w:spacing w:before="4" w:line="237" w:lineRule="auto"/>
        <w:ind w:right="1133"/>
        <w:jc w:val="left"/>
      </w:pPr>
      <w:r>
        <w:t>конструировать,</w:t>
      </w:r>
      <w:r>
        <w:tab/>
        <w:t>оценивать</w:t>
      </w:r>
      <w:r>
        <w:tab/>
        <w:t>и</w:t>
      </w:r>
      <w:r>
        <w:tab/>
        <w:t>использовать</w:t>
      </w:r>
      <w:r>
        <w:tab/>
        <w:t>модели</w:t>
      </w:r>
      <w:r>
        <w:tab/>
        <w:t>в</w:t>
      </w:r>
      <w:r>
        <w:tab/>
        <w:t>познавательной</w:t>
      </w:r>
      <w:r>
        <w:rPr>
          <w:spacing w:val="-57"/>
        </w:rPr>
        <w:t xml:space="preserve"> </w:t>
      </w:r>
      <w:r>
        <w:t>и</w:t>
      </w:r>
      <w:r>
        <w:rPr>
          <w:spacing w:val="2"/>
        </w:rPr>
        <w:t xml:space="preserve"> </w:t>
      </w:r>
      <w:r>
        <w:t>практической</w:t>
      </w:r>
      <w:r>
        <w:rPr>
          <w:spacing w:val="-2"/>
        </w:rPr>
        <w:t xml:space="preserve"> </w:t>
      </w:r>
      <w:r>
        <w:t>деятельности;</w:t>
      </w:r>
    </w:p>
    <w:p w:rsidR="00CD081E" w:rsidRDefault="00BD4E48">
      <w:pPr>
        <w:pStyle w:val="a3"/>
        <w:spacing w:before="7" w:line="237" w:lineRule="auto"/>
        <w:ind w:right="1121"/>
        <w:jc w:val="left"/>
      </w:pPr>
      <w:r>
        <w:rPr>
          <w:spacing w:val="-2"/>
        </w:rPr>
        <w:t xml:space="preserve">разрабатывать несложную технологическую, </w:t>
      </w:r>
      <w:r>
        <w:rPr>
          <w:spacing w:val="-1"/>
        </w:rPr>
        <w:t>конструкторскую документацию для</w:t>
      </w:r>
      <w:r>
        <w:rPr>
          <w:spacing w:val="-57"/>
        </w:rPr>
        <w:t xml:space="preserve"> </w:t>
      </w:r>
      <w:r>
        <w:t>выполнения</w:t>
      </w:r>
      <w:r>
        <w:rPr>
          <w:spacing w:val="-4"/>
        </w:rPr>
        <w:t xml:space="preserve"> </w:t>
      </w:r>
      <w:r>
        <w:t>творческих</w:t>
      </w:r>
      <w:r>
        <w:rPr>
          <w:spacing w:val="-9"/>
        </w:rPr>
        <w:t xml:space="preserve"> </w:t>
      </w:r>
      <w:r>
        <w:t>проектных</w:t>
      </w:r>
      <w:r>
        <w:rPr>
          <w:spacing w:val="-9"/>
        </w:rPr>
        <w:t xml:space="preserve"> </w:t>
      </w:r>
      <w:r>
        <w:t>задач;</w:t>
      </w:r>
    </w:p>
    <w:p w:rsidR="00CD081E" w:rsidRDefault="00BD4E48">
      <w:pPr>
        <w:pStyle w:val="a3"/>
        <w:spacing w:before="5" w:line="237" w:lineRule="auto"/>
        <w:ind w:right="1129"/>
        <w:jc w:val="left"/>
      </w:pPr>
      <w:r>
        <w:t>решать</w:t>
      </w:r>
      <w:r>
        <w:rPr>
          <w:spacing w:val="14"/>
        </w:rPr>
        <w:t xml:space="preserve"> </w:t>
      </w:r>
      <w:r>
        <w:t>простые</w:t>
      </w:r>
      <w:r>
        <w:rPr>
          <w:spacing w:val="7"/>
        </w:rPr>
        <w:t xml:space="preserve"> </w:t>
      </w:r>
      <w:r>
        <w:t>изобретательские,</w:t>
      </w:r>
      <w:r>
        <w:rPr>
          <w:spacing w:val="14"/>
        </w:rPr>
        <w:t xml:space="preserve"> </w:t>
      </w:r>
      <w:r>
        <w:t>конструкторские</w:t>
      </w:r>
      <w:r>
        <w:rPr>
          <w:spacing w:val="12"/>
        </w:rPr>
        <w:t xml:space="preserve"> </w:t>
      </w:r>
      <w:r>
        <w:t>и</w:t>
      </w:r>
      <w:r>
        <w:rPr>
          <w:spacing w:val="13"/>
        </w:rPr>
        <w:t xml:space="preserve"> </w:t>
      </w:r>
      <w:r>
        <w:t>технологические</w:t>
      </w:r>
      <w:r>
        <w:rPr>
          <w:spacing w:val="12"/>
        </w:rPr>
        <w:t xml:space="preserve"> </w:t>
      </w:r>
      <w:r>
        <w:t>задачи</w:t>
      </w:r>
      <w:r>
        <w:rPr>
          <w:spacing w:val="13"/>
        </w:rPr>
        <w:t xml:space="preserve"> </w:t>
      </w:r>
      <w:r>
        <w:t>в</w:t>
      </w:r>
      <w:r>
        <w:rPr>
          <w:spacing w:val="-57"/>
        </w:rPr>
        <w:t xml:space="preserve"> </w:t>
      </w:r>
      <w:r>
        <w:t>процессе изготовления</w:t>
      </w:r>
      <w:r>
        <w:rPr>
          <w:spacing w:val="-3"/>
        </w:rPr>
        <w:t xml:space="preserve"> </w:t>
      </w:r>
      <w:r>
        <w:t>изделий</w:t>
      </w:r>
      <w:r>
        <w:rPr>
          <w:spacing w:val="-2"/>
        </w:rPr>
        <w:t xml:space="preserve"> </w:t>
      </w:r>
      <w:r>
        <w:t>из</w:t>
      </w:r>
      <w:r>
        <w:rPr>
          <w:spacing w:val="-2"/>
        </w:rPr>
        <w:t xml:space="preserve"> </w:t>
      </w:r>
      <w:r>
        <w:t>различных</w:t>
      </w:r>
      <w:r>
        <w:rPr>
          <w:spacing w:val="-3"/>
        </w:rPr>
        <w:t xml:space="preserve"> </w:t>
      </w:r>
      <w:r>
        <w:t>материалов;</w:t>
      </w:r>
    </w:p>
    <w:p w:rsidR="00CD081E" w:rsidRDefault="00BD4E48">
      <w:pPr>
        <w:pStyle w:val="a3"/>
        <w:spacing w:before="3" w:line="275" w:lineRule="exact"/>
        <w:ind w:left="1670" w:firstLine="0"/>
        <w:jc w:val="left"/>
      </w:pPr>
      <w:r>
        <w:t>предлагать</w:t>
      </w:r>
      <w:r>
        <w:rPr>
          <w:spacing w:val="-5"/>
        </w:rPr>
        <w:t xml:space="preserve"> </w:t>
      </w:r>
      <w:r>
        <w:t>варианты</w:t>
      </w:r>
      <w:r>
        <w:rPr>
          <w:spacing w:val="-5"/>
        </w:rPr>
        <w:t xml:space="preserve"> </w:t>
      </w:r>
      <w:r>
        <w:t>усовершенствования</w:t>
      </w:r>
      <w:r>
        <w:rPr>
          <w:spacing w:val="-6"/>
        </w:rPr>
        <w:t xml:space="preserve"> </w:t>
      </w:r>
      <w:r>
        <w:t>конструкций;</w:t>
      </w:r>
    </w:p>
    <w:p w:rsidR="00CD081E" w:rsidRDefault="00BD4E48">
      <w:pPr>
        <w:pStyle w:val="a3"/>
        <w:tabs>
          <w:tab w:val="left" w:pos="3646"/>
          <w:tab w:val="left" w:pos="4946"/>
          <w:tab w:val="left" w:pos="5809"/>
          <w:tab w:val="left" w:pos="6222"/>
          <w:tab w:val="left" w:pos="7617"/>
          <w:tab w:val="left" w:pos="8500"/>
        </w:tabs>
        <w:spacing w:line="242" w:lineRule="auto"/>
        <w:ind w:right="1136"/>
        <w:jc w:val="left"/>
      </w:pPr>
      <w:r>
        <w:t>характеризовать</w:t>
      </w:r>
      <w:r>
        <w:tab/>
        <w:t>предметы</w:t>
      </w:r>
      <w:r>
        <w:tab/>
        <w:t>труда</w:t>
      </w:r>
      <w:r>
        <w:tab/>
        <w:t>в</w:t>
      </w:r>
      <w:r>
        <w:tab/>
        <w:t>различных</w:t>
      </w:r>
      <w:r>
        <w:tab/>
        <w:t>видах</w:t>
      </w:r>
      <w:r>
        <w:tab/>
        <w:t>материального</w:t>
      </w:r>
      <w:r>
        <w:rPr>
          <w:spacing w:val="-57"/>
        </w:rPr>
        <w:t xml:space="preserve"> </w:t>
      </w:r>
      <w:r>
        <w:t>производства;</w:t>
      </w:r>
    </w:p>
    <w:p w:rsidR="00CD081E" w:rsidRDefault="00BD4E48">
      <w:pPr>
        <w:pStyle w:val="a3"/>
        <w:spacing w:line="242" w:lineRule="auto"/>
        <w:ind w:left="1022" w:right="1129" w:firstLine="648"/>
        <w:jc w:val="left"/>
      </w:pPr>
      <w:r>
        <w:t>характеризовать</w:t>
      </w:r>
      <w:r>
        <w:rPr>
          <w:spacing w:val="48"/>
        </w:rPr>
        <w:t xml:space="preserve"> </w:t>
      </w:r>
      <w:r>
        <w:t>виды</w:t>
      </w:r>
      <w:r>
        <w:rPr>
          <w:spacing w:val="47"/>
        </w:rPr>
        <w:t xml:space="preserve"> </w:t>
      </w:r>
      <w:r>
        <w:t>современных</w:t>
      </w:r>
      <w:r>
        <w:rPr>
          <w:spacing w:val="45"/>
        </w:rPr>
        <w:t xml:space="preserve"> </w:t>
      </w:r>
      <w:r>
        <w:t>технологий</w:t>
      </w:r>
      <w:r>
        <w:rPr>
          <w:spacing w:val="105"/>
        </w:rPr>
        <w:t xml:space="preserve"> </w:t>
      </w:r>
      <w:r>
        <w:t>и</w:t>
      </w:r>
      <w:r>
        <w:rPr>
          <w:spacing w:val="105"/>
        </w:rPr>
        <w:t xml:space="preserve"> </w:t>
      </w:r>
      <w:r>
        <w:t>определять</w:t>
      </w:r>
      <w:r>
        <w:rPr>
          <w:spacing w:val="105"/>
        </w:rPr>
        <w:t xml:space="preserve"> </w:t>
      </w:r>
      <w:r>
        <w:t>перспективы</w:t>
      </w:r>
      <w:r>
        <w:rPr>
          <w:spacing w:val="-57"/>
        </w:rPr>
        <w:t xml:space="preserve"> </w:t>
      </w:r>
      <w:r>
        <w:t>их</w:t>
      </w:r>
      <w:r>
        <w:rPr>
          <w:spacing w:val="-4"/>
        </w:rPr>
        <w:t xml:space="preserve"> </w:t>
      </w:r>
      <w:r>
        <w:t>развития.</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CD081E" w:rsidRDefault="00BD4E48">
      <w:pPr>
        <w:pStyle w:val="a3"/>
        <w:spacing w:line="275" w:lineRule="exact"/>
        <w:ind w:left="1670" w:firstLine="0"/>
        <w:jc w:val="left"/>
      </w:pPr>
      <w:r>
        <w:t>приводить</w:t>
      </w:r>
      <w:r>
        <w:rPr>
          <w:spacing w:val="-4"/>
        </w:rPr>
        <w:t xml:space="preserve"> </w:t>
      </w:r>
      <w:r>
        <w:t>примеры</w:t>
      </w:r>
      <w:r>
        <w:rPr>
          <w:spacing w:val="1"/>
        </w:rPr>
        <w:t xml:space="preserve"> </w:t>
      </w:r>
      <w:r>
        <w:t>развития</w:t>
      </w:r>
      <w:r>
        <w:rPr>
          <w:spacing w:val="-5"/>
        </w:rPr>
        <w:t xml:space="preserve"> </w:t>
      </w:r>
      <w:r>
        <w:t>технологий;</w:t>
      </w:r>
    </w:p>
    <w:p w:rsidR="00CD081E" w:rsidRDefault="00BD4E48">
      <w:pPr>
        <w:pStyle w:val="a3"/>
        <w:spacing w:line="275" w:lineRule="exact"/>
        <w:ind w:left="1670" w:firstLine="0"/>
        <w:jc w:val="left"/>
      </w:pPr>
      <w:r>
        <w:t>приводить</w:t>
      </w:r>
      <w:r>
        <w:rPr>
          <w:spacing w:val="-6"/>
        </w:rPr>
        <w:t xml:space="preserve"> </w:t>
      </w:r>
      <w:r>
        <w:t>примеры</w:t>
      </w:r>
      <w:r>
        <w:rPr>
          <w:spacing w:val="-1"/>
        </w:rPr>
        <w:t xml:space="preserve"> </w:t>
      </w:r>
      <w:r>
        <w:t>эстетичных</w:t>
      </w:r>
      <w:r>
        <w:rPr>
          <w:spacing w:val="-8"/>
        </w:rPr>
        <w:t xml:space="preserve"> </w:t>
      </w:r>
      <w:r>
        <w:t>промышленных</w:t>
      </w:r>
      <w:r>
        <w:rPr>
          <w:spacing w:val="-7"/>
        </w:rPr>
        <w:t xml:space="preserve"> </w:t>
      </w:r>
      <w:r>
        <w:t>изделий;</w:t>
      </w:r>
    </w:p>
    <w:p w:rsidR="00CD081E" w:rsidRDefault="00BD4E48">
      <w:pPr>
        <w:pStyle w:val="a3"/>
        <w:spacing w:before="2" w:line="237" w:lineRule="auto"/>
        <w:ind w:left="1670" w:right="2529" w:firstLine="0"/>
        <w:jc w:val="left"/>
      </w:pPr>
      <w:r>
        <w:t>называть и характеризовать народные промыслы и ремёсла России;</w:t>
      </w:r>
      <w:r>
        <w:rPr>
          <w:spacing w:val="-57"/>
        </w:rPr>
        <w:t xml:space="preserve"> </w:t>
      </w:r>
      <w:r>
        <w:t>называть</w:t>
      </w:r>
      <w:r>
        <w:rPr>
          <w:spacing w:val="-2"/>
        </w:rPr>
        <w:t xml:space="preserve"> </w:t>
      </w:r>
      <w:r>
        <w:t>производства и</w:t>
      </w:r>
      <w:r>
        <w:rPr>
          <w:spacing w:val="-3"/>
        </w:rPr>
        <w:t xml:space="preserve"> </w:t>
      </w:r>
      <w:r>
        <w:t>производственные</w:t>
      </w:r>
      <w:r>
        <w:rPr>
          <w:spacing w:val="1"/>
        </w:rPr>
        <w:t xml:space="preserve"> </w:t>
      </w:r>
      <w:r>
        <w:t>процессы;</w:t>
      </w:r>
    </w:p>
    <w:p w:rsidR="00CD081E" w:rsidRDefault="00BD4E48">
      <w:pPr>
        <w:pStyle w:val="a3"/>
        <w:spacing w:before="3" w:line="275" w:lineRule="exact"/>
        <w:ind w:left="1670" w:firstLine="0"/>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t>технологии;</w:t>
      </w:r>
    </w:p>
    <w:p w:rsidR="00CD081E" w:rsidRDefault="00BD4E48">
      <w:pPr>
        <w:pStyle w:val="a3"/>
        <w:tabs>
          <w:tab w:val="left" w:pos="2955"/>
          <w:tab w:val="left" w:pos="4010"/>
          <w:tab w:val="left" w:pos="5487"/>
          <w:tab w:val="left" w:pos="6974"/>
          <w:tab w:val="left" w:pos="8192"/>
          <w:tab w:val="left" w:pos="8681"/>
        </w:tabs>
        <w:spacing w:line="242" w:lineRule="auto"/>
        <w:ind w:right="1128"/>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2"/>
        </w:rPr>
        <w:t xml:space="preserve"> </w:t>
      </w:r>
      <w:r>
        <w:t>ограничения;</w:t>
      </w:r>
    </w:p>
    <w:p w:rsidR="00CD081E" w:rsidRDefault="00BD4E48">
      <w:pPr>
        <w:pStyle w:val="a3"/>
        <w:spacing w:line="242" w:lineRule="auto"/>
        <w:jc w:val="left"/>
      </w:pPr>
      <w:r>
        <w:t>оценивать</w:t>
      </w:r>
      <w:r>
        <w:rPr>
          <w:spacing w:val="12"/>
        </w:rPr>
        <w:t xml:space="preserve"> </w:t>
      </w:r>
      <w:r>
        <w:t>условия</w:t>
      </w:r>
      <w:r>
        <w:rPr>
          <w:spacing w:val="16"/>
        </w:rPr>
        <w:t xml:space="preserve"> </w:t>
      </w:r>
      <w:r>
        <w:t>и</w:t>
      </w:r>
      <w:r>
        <w:rPr>
          <w:spacing w:val="12"/>
        </w:rPr>
        <w:t xml:space="preserve"> </w:t>
      </w:r>
      <w:r>
        <w:t>риски</w:t>
      </w:r>
      <w:r>
        <w:rPr>
          <w:spacing w:val="17"/>
        </w:rPr>
        <w:t xml:space="preserve"> </w:t>
      </w:r>
      <w:r>
        <w:t>применимости</w:t>
      </w:r>
      <w:r>
        <w:rPr>
          <w:spacing w:val="13"/>
        </w:rPr>
        <w:t xml:space="preserve"> </w:t>
      </w:r>
      <w:r>
        <w:t>технологий</w:t>
      </w:r>
      <w:r>
        <w:rPr>
          <w:spacing w:val="12"/>
        </w:rPr>
        <w:t xml:space="preserve"> </w:t>
      </w:r>
      <w:r>
        <w:t>с</w:t>
      </w:r>
      <w:r>
        <w:rPr>
          <w:spacing w:val="10"/>
        </w:rPr>
        <w:t xml:space="preserve"> </w:t>
      </w:r>
      <w:r>
        <w:t>позиций</w:t>
      </w:r>
      <w:r>
        <w:rPr>
          <w:spacing w:val="12"/>
        </w:rPr>
        <w:t xml:space="preserve"> </w:t>
      </w:r>
      <w:r>
        <w:t>экологических</w:t>
      </w:r>
      <w:r>
        <w:rPr>
          <w:spacing w:val="-57"/>
        </w:rPr>
        <w:t xml:space="preserve"> </w:t>
      </w:r>
      <w:r>
        <w:t>последствий;</w:t>
      </w:r>
    </w:p>
    <w:p w:rsidR="00CD081E" w:rsidRDefault="00BD4E48">
      <w:pPr>
        <w:pStyle w:val="a3"/>
        <w:spacing w:line="271" w:lineRule="exact"/>
        <w:ind w:left="1670" w:firstLine="0"/>
        <w:jc w:val="left"/>
      </w:pPr>
      <w:r>
        <w:t>выявлять</w:t>
      </w:r>
      <w:r>
        <w:rPr>
          <w:spacing w:val="-2"/>
        </w:rPr>
        <w:t xml:space="preserve"> </w:t>
      </w:r>
      <w:r>
        <w:t>экологические</w:t>
      </w:r>
      <w:r>
        <w:rPr>
          <w:spacing w:val="-3"/>
        </w:rPr>
        <w:t xml:space="preserve"> </w:t>
      </w:r>
      <w:r>
        <w:t>проблемы;</w:t>
      </w:r>
    </w:p>
    <w:p w:rsidR="00CD081E" w:rsidRDefault="00BD4E48">
      <w:pPr>
        <w:pStyle w:val="a3"/>
        <w:spacing w:line="237" w:lineRule="auto"/>
        <w:ind w:left="1670" w:right="1256"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3"/>
        </w:rPr>
        <w:t xml:space="preserve"> </w:t>
      </w:r>
      <w:r>
        <w:t>технологии</w:t>
      </w:r>
      <w:r>
        <w:rPr>
          <w:spacing w:val="-3"/>
        </w:rPr>
        <w:t xml:space="preserve"> </w:t>
      </w:r>
      <w:r>
        <w:t>на транспорте,</w:t>
      </w:r>
      <w:r>
        <w:rPr>
          <w:spacing w:val="-2"/>
        </w:rPr>
        <w:t xml:space="preserve"> </w:t>
      </w:r>
      <w:r>
        <w:t>транспортную</w:t>
      </w:r>
      <w:r>
        <w:rPr>
          <w:spacing w:val="-1"/>
        </w:rPr>
        <w:t xml:space="preserve"> </w:t>
      </w:r>
      <w:r>
        <w:t>логистику.</w:t>
      </w:r>
    </w:p>
    <w:p w:rsidR="00CD081E" w:rsidRDefault="00BD4E48">
      <w:pPr>
        <w:pStyle w:val="a3"/>
        <w:spacing w:before="1"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CD081E" w:rsidRDefault="00BD4E48">
      <w:pPr>
        <w:pStyle w:val="a3"/>
        <w:spacing w:line="275" w:lineRule="exact"/>
        <w:ind w:left="1670" w:firstLine="0"/>
        <w:jc w:val="left"/>
      </w:pPr>
      <w:r>
        <w:t>характеризовать</w:t>
      </w:r>
      <w:r>
        <w:rPr>
          <w:spacing w:val="-9"/>
        </w:rPr>
        <w:t xml:space="preserve"> </w:t>
      </w:r>
      <w:r>
        <w:t>общие</w:t>
      </w:r>
      <w:r>
        <w:rPr>
          <w:spacing w:val="-7"/>
        </w:rPr>
        <w:t xml:space="preserve"> </w:t>
      </w:r>
      <w:r>
        <w:t>принципы</w:t>
      </w:r>
      <w:r>
        <w:rPr>
          <w:spacing w:val="-4"/>
        </w:rPr>
        <w:t xml:space="preserve"> </w:t>
      </w:r>
      <w:r>
        <w:t>управления;</w:t>
      </w:r>
    </w:p>
    <w:p w:rsidR="00CD081E" w:rsidRDefault="00BD4E48">
      <w:pPr>
        <w:pStyle w:val="a3"/>
        <w:tabs>
          <w:tab w:val="left" w:pos="3569"/>
          <w:tab w:val="left" w:pos="4965"/>
          <w:tab w:val="left" w:pos="6322"/>
          <w:tab w:val="left" w:pos="8163"/>
          <w:tab w:val="left" w:pos="8513"/>
        </w:tabs>
        <w:spacing w:before="5" w:line="237" w:lineRule="auto"/>
        <w:ind w:left="1670" w:right="1123" w:firstLine="0"/>
        <w:jc w:val="left"/>
      </w:pPr>
      <w:r>
        <w:t>анализировать возможности и сферу применения современных технологий;</w:t>
      </w:r>
      <w:r>
        <w:rPr>
          <w:spacing w:val="1"/>
        </w:rPr>
        <w:t xml:space="preserve"> </w:t>
      </w:r>
      <w:r>
        <w:t>характеризовать</w:t>
      </w:r>
      <w:r>
        <w:tab/>
        <w:t>технологии</w:t>
      </w:r>
      <w:r>
        <w:tab/>
        <w:t>получения,</w:t>
      </w:r>
      <w:r>
        <w:tab/>
        <w:t>преобразования</w:t>
      </w:r>
      <w:r>
        <w:tab/>
        <w:t>и</w:t>
      </w:r>
      <w:r>
        <w:tab/>
        <w:t>использования</w:t>
      </w:r>
    </w:p>
    <w:p w:rsidR="00CD081E" w:rsidRDefault="00BD4E48">
      <w:pPr>
        <w:pStyle w:val="a3"/>
        <w:spacing w:before="4" w:line="275" w:lineRule="exact"/>
        <w:ind w:firstLine="0"/>
        <w:jc w:val="left"/>
      </w:pPr>
      <w:r>
        <w:t>энергии;</w:t>
      </w:r>
    </w:p>
    <w:p w:rsidR="00CD081E" w:rsidRDefault="00BD4E48">
      <w:pPr>
        <w:pStyle w:val="a3"/>
        <w:spacing w:line="275" w:lineRule="exact"/>
        <w:ind w:left="1670" w:firstLine="0"/>
        <w:jc w:val="left"/>
      </w:pPr>
      <w:r>
        <w:t>называть</w:t>
      </w:r>
      <w:r>
        <w:rPr>
          <w:spacing w:val="-4"/>
        </w:rPr>
        <w:t xml:space="preserve"> </w:t>
      </w:r>
      <w:r>
        <w:t>и</w:t>
      </w:r>
      <w:r>
        <w:rPr>
          <w:spacing w:val="-5"/>
        </w:rPr>
        <w:t xml:space="preserve"> </w:t>
      </w:r>
      <w:r>
        <w:t>характеризовать</w:t>
      </w:r>
      <w:r>
        <w:rPr>
          <w:spacing w:val="-1"/>
        </w:rPr>
        <w:t xml:space="preserve"> </w:t>
      </w:r>
      <w:r>
        <w:t>биотехнологии,</w:t>
      </w:r>
      <w:r>
        <w:rPr>
          <w:spacing w:val="-4"/>
        </w:rPr>
        <w:t xml:space="preserve"> </w:t>
      </w:r>
      <w:r>
        <w:t>их</w:t>
      </w:r>
      <w:r>
        <w:rPr>
          <w:spacing w:val="-5"/>
        </w:rPr>
        <w:t xml:space="preserve"> </w:t>
      </w:r>
      <w:r>
        <w:t>применение;</w:t>
      </w:r>
    </w:p>
    <w:p w:rsidR="00CD081E" w:rsidRDefault="00BD4E48">
      <w:pPr>
        <w:pStyle w:val="a3"/>
        <w:tabs>
          <w:tab w:val="left" w:pos="3646"/>
          <w:tab w:val="left" w:pos="5243"/>
          <w:tab w:val="left" w:pos="6447"/>
          <w:tab w:val="left" w:pos="6869"/>
          <w:tab w:val="left" w:pos="8461"/>
        </w:tabs>
        <w:spacing w:before="4" w:line="237" w:lineRule="auto"/>
        <w:ind w:right="1131"/>
        <w:jc w:val="left"/>
      </w:pPr>
      <w:r>
        <w:t>характеризовать</w:t>
      </w:r>
      <w:r>
        <w:tab/>
        <w:t>направления</w:t>
      </w:r>
      <w:r>
        <w:tab/>
        <w:t>развития</w:t>
      </w:r>
      <w:r>
        <w:tab/>
        <w:t>и</w:t>
      </w:r>
      <w:r>
        <w:tab/>
        <w:t>особенности</w:t>
      </w:r>
      <w:r>
        <w:tab/>
      </w:r>
      <w:r>
        <w:rPr>
          <w:spacing w:val="-1"/>
        </w:rPr>
        <w:t>перспективных</w:t>
      </w:r>
      <w:r>
        <w:rPr>
          <w:spacing w:val="-57"/>
        </w:rPr>
        <w:t xml:space="preserve"> </w:t>
      </w:r>
      <w:r>
        <w:t>технологий;</w:t>
      </w:r>
    </w:p>
    <w:p w:rsidR="00CD081E" w:rsidRDefault="00BD4E48">
      <w:pPr>
        <w:pStyle w:val="a3"/>
        <w:spacing w:before="7" w:line="237" w:lineRule="auto"/>
        <w:ind w:left="1670" w:right="2621" w:firstLine="0"/>
        <w:jc w:val="left"/>
      </w:pPr>
      <w:r>
        <w:t>предлагать предпринимательские идеи, обосновывать их решение;</w:t>
      </w:r>
      <w:r>
        <w:rPr>
          <w:spacing w:val="-57"/>
        </w:rPr>
        <w:t xml:space="preserve"> </w:t>
      </w:r>
      <w:r>
        <w:t>определять</w:t>
      </w:r>
      <w:r>
        <w:rPr>
          <w:spacing w:val="-14"/>
        </w:rPr>
        <w:t xml:space="preserve"> </w:t>
      </w:r>
      <w:r>
        <w:t>проблему,</w:t>
      </w:r>
      <w:r>
        <w:rPr>
          <w:spacing w:val="-4"/>
        </w:rPr>
        <w:t xml:space="preserve"> </w:t>
      </w:r>
      <w:r>
        <w:t>анализировать</w:t>
      </w:r>
      <w:r>
        <w:rPr>
          <w:spacing w:val="-9"/>
        </w:rPr>
        <w:t xml:space="preserve"> </w:t>
      </w:r>
      <w:r>
        <w:t>потребности</w:t>
      </w:r>
      <w:r>
        <w:rPr>
          <w:spacing w:val="-13"/>
        </w:rPr>
        <w:t xml:space="preserve"> </w:t>
      </w:r>
      <w:r>
        <w:t>в</w:t>
      </w:r>
      <w:r>
        <w:rPr>
          <w:spacing w:val="-13"/>
        </w:rPr>
        <w:t xml:space="preserve"> </w:t>
      </w:r>
      <w:r>
        <w:t>продукте;</w:t>
      </w:r>
    </w:p>
    <w:p w:rsidR="00CD081E" w:rsidRDefault="00BD4E48">
      <w:pPr>
        <w:pStyle w:val="a3"/>
        <w:spacing w:before="3"/>
        <w:ind w:right="113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2"/>
        </w:rPr>
        <w:t xml:space="preserve"> </w:t>
      </w:r>
      <w:r>
        <w:t>эстетического</w:t>
      </w:r>
      <w:r>
        <w:rPr>
          <w:spacing w:val="-3"/>
        </w:rPr>
        <w:t xml:space="preserve"> </w:t>
      </w:r>
      <w:r>
        <w:t>оформления</w:t>
      </w:r>
      <w:r>
        <w:rPr>
          <w:spacing w:val="-3"/>
        </w:rPr>
        <w:t xml:space="preserve"> </w:t>
      </w:r>
      <w:r>
        <w:t>изделий;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характеризовать</w:t>
      </w:r>
      <w:r>
        <w:rPr>
          <w:spacing w:val="71"/>
        </w:rPr>
        <w:t xml:space="preserve"> </w:t>
      </w:r>
      <w:r>
        <w:t>мир</w:t>
      </w:r>
      <w:r>
        <w:rPr>
          <w:spacing w:val="73"/>
        </w:rPr>
        <w:t xml:space="preserve"> </w:t>
      </w:r>
      <w:r>
        <w:t>профессий,</w:t>
      </w:r>
      <w:r>
        <w:rPr>
          <w:spacing w:val="75"/>
        </w:rPr>
        <w:t xml:space="preserve"> </w:t>
      </w:r>
      <w:r>
        <w:t xml:space="preserve">связанных  </w:t>
      </w:r>
      <w:r>
        <w:rPr>
          <w:spacing w:val="8"/>
        </w:rPr>
        <w:t xml:space="preserve"> </w:t>
      </w:r>
      <w:r>
        <w:t xml:space="preserve">с  </w:t>
      </w:r>
      <w:r>
        <w:rPr>
          <w:spacing w:val="11"/>
        </w:rPr>
        <w:t xml:space="preserve"> </w:t>
      </w:r>
      <w:r>
        <w:t xml:space="preserve">изучаемыми  </w:t>
      </w:r>
      <w:r>
        <w:rPr>
          <w:spacing w:val="14"/>
        </w:rPr>
        <w:t xml:space="preserve"> </w:t>
      </w:r>
      <w: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CD081E" w:rsidRDefault="00BD4E48">
      <w:pPr>
        <w:pStyle w:val="a3"/>
        <w:spacing w:before="2"/>
        <w:jc w:val="left"/>
      </w:pPr>
      <w:r>
        <w:t>перечислять и характеризовать виды современных информационно-когнитивных</w:t>
      </w:r>
      <w:r>
        <w:rPr>
          <w:spacing w:val="-57"/>
        </w:rPr>
        <w:t xml:space="preserve"> </w:t>
      </w:r>
      <w:r>
        <w:t>технологий;</w:t>
      </w:r>
    </w:p>
    <w:p w:rsidR="00CD081E" w:rsidRDefault="00BD4E48">
      <w:pPr>
        <w:pStyle w:val="a3"/>
        <w:spacing w:before="3" w:line="237" w:lineRule="auto"/>
        <w:ind w:right="1129"/>
        <w:jc w:val="left"/>
      </w:pPr>
      <w:r>
        <w:t>овладеть</w:t>
      </w:r>
      <w:r>
        <w:rPr>
          <w:spacing w:val="26"/>
        </w:rPr>
        <w:t xml:space="preserve"> </w:t>
      </w:r>
      <w:r>
        <w:t>информационно-когнитивными</w:t>
      </w:r>
      <w:r>
        <w:rPr>
          <w:spacing w:val="31"/>
        </w:rPr>
        <w:t xml:space="preserve"> </w:t>
      </w:r>
      <w:r>
        <w:t>технологиями</w:t>
      </w:r>
      <w:r>
        <w:rPr>
          <w:spacing w:val="26"/>
        </w:rPr>
        <w:t xml:space="preserve"> </w:t>
      </w:r>
      <w:r>
        <w:t>преобразования</w:t>
      </w:r>
      <w:r>
        <w:rPr>
          <w:spacing w:val="25"/>
        </w:rPr>
        <w:t xml:space="preserve"> </w:t>
      </w:r>
      <w:r>
        <w:t>данных</w:t>
      </w:r>
      <w:r>
        <w:rPr>
          <w:spacing w:val="-57"/>
        </w:rPr>
        <w:t xml:space="preserve"> </w:t>
      </w:r>
      <w:r>
        <w:t>в</w:t>
      </w:r>
      <w:r>
        <w:rPr>
          <w:spacing w:val="2"/>
        </w:rPr>
        <w:t xml:space="preserve"> </w:t>
      </w:r>
      <w:r>
        <w:t>информацию и</w:t>
      </w:r>
      <w:r>
        <w:rPr>
          <w:spacing w:val="-2"/>
        </w:rPr>
        <w:t xml:space="preserve"> </w:t>
      </w:r>
      <w:r>
        <w:t>информации</w:t>
      </w:r>
      <w:r>
        <w:rPr>
          <w:spacing w:val="8"/>
        </w:rPr>
        <w:t xml:space="preserve"> </w:t>
      </w:r>
      <w:r>
        <w:t>в</w:t>
      </w:r>
      <w:r>
        <w:rPr>
          <w:spacing w:val="-2"/>
        </w:rPr>
        <w:t xml:space="preserve"> </w:t>
      </w:r>
      <w:r>
        <w:t>знание;</w:t>
      </w:r>
    </w:p>
    <w:p w:rsidR="00CD081E" w:rsidRDefault="00BD4E48">
      <w:pPr>
        <w:pStyle w:val="a3"/>
        <w:spacing w:before="6" w:line="237" w:lineRule="auto"/>
        <w:jc w:val="left"/>
      </w:pPr>
      <w:r>
        <w:t>характеризовать</w:t>
      </w:r>
      <w:r>
        <w:rPr>
          <w:spacing w:val="34"/>
        </w:rPr>
        <w:t xml:space="preserve"> </w:t>
      </w:r>
      <w:r>
        <w:t>культуру</w:t>
      </w:r>
      <w:r>
        <w:rPr>
          <w:spacing w:val="33"/>
        </w:rPr>
        <w:t xml:space="preserve"> </w:t>
      </w:r>
      <w:r>
        <w:t>предпринимательства,</w:t>
      </w:r>
      <w:r>
        <w:rPr>
          <w:spacing w:val="35"/>
        </w:rPr>
        <w:t xml:space="preserve"> </w:t>
      </w:r>
      <w:r>
        <w:t>виды</w:t>
      </w:r>
      <w:r>
        <w:rPr>
          <w:spacing w:val="34"/>
        </w:rPr>
        <w:t xml:space="preserve"> </w:t>
      </w:r>
      <w:r>
        <w:t>предпринимательской</w:t>
      </w:r>
      <w:r>
        <w:rPr>
          <w:spacing w:val="-57"/>
        </w:rPr>
        <w:t xml:space="preserve"> </w:t>
      </w:r>
      <w:r>
        <w:t>деятельности;</w:t>
      </w:r>
    </w:p>
    <w:p w:rsidR="00CD081E" w:rsidRDefault="00BD4E48">
      <w:pPr>
        <w:pStyle w:val="a3"/>
        <w:spacing w:before="3"/>
        <w:ind w:left="1670" w:right="4565" w:firstLine="0"/>
        <w:jc w:val="left"/>
      </w:pPr>
      <w:r>
        <w:t>создавать модели экономической деятельности;</w:t>
      </w:r>
      <w:r>
        <w:rPr>
          <w:spacing w:val="-57"/>
        </w:rPr>
        <w:t xml:space="preserve"> </w:t>
      </w:r>
      <w:r>
        <w:t>разрабатывать</w:t>
      </w:r>
      <w:r>
        <w:rPr>
          <w:spacing w:val="2"/>
        </w:rPr>
        <w:t xml:space="preserve"> </w:t>
      </w:r>
      <w:r>
        <w:t>бизнес-проект;</w:t>
      </w:r>
    </w:p>
    <w:p w:rsidR="00CD081E" w:rsidRDefault="00BD4E48">
      <w:pPr>
        <w:pStyle w:val="a3"/>
        <w:spacing w:before="3" w:line="237" w:lineRule="auto"/>
        <w:ind w:left="1670" w:right="1752" w:firstLine="0"/>
        <w:jc w:val="left"/>
      </w:pPr>
      <w:r>
        <w:rPr>
          <w:spacing w:val="-5"/>
        </w:rPr>
        <w:t xml:space="preserve">оценивать </w:t>
      </w:r>
      <w:r>
        <w:rPr>
          <w:spacing w:val="-4"/>
        </w:rPr>
        <w:t>эффективность предпринимательской деятельности;</w:t>
      </w:r>
      <w:r>
        <w:rPr>
          <w:spacing w:val="-3"/>
        </w:rPr>
        <w:t xml:space="preserve"> </w:t>
      </w:r>
      <w:r>
        <w:t>характеризовать</w:t>
      </w:r>
      <w:r>
        <w:rPr>
          <w:spacing w:val="-8"/>
        </w:rPr>
        <w:t xml:space="preserve"> </w:t>
      </w:r>
      <w:r>
        <w:t>закономерности</w:t>
      </w:r>
      <w:r>
        <w:rPr>
          <w:spacing w:val="-5"/>
        </w:rPr>
        <w:t xml:space="preserve"> </w:t>
      </w:r>
      <w:r>
        <w:t>технологического</w:t>
      </w:r>
      <w:r>
        <w:rPr>
          <w:spacing w:val="-5"/>
        </w:rPr>
        <w:t xml:space="preserve"> </w:t>
      </w:r>
      <w:r>
        <w:t>развития</w:t>
      </w:r>
      <w:r>
        <w:rPr>
          <w:spacing w:val="-9"/>
        </w:rPr>
        <w:t xml:space="preserve"> </w:t>
      </w:r>
      <w:r>
        <w:t>цивилизации;</w:t>
      </w:r>
    </w:p>
    <w:p w:rsidR="00CD081E" w:rsidRDefault="00BD4E48">
      <w:pPr>
        <w:pStyle w:val="a3"/>
        <w:spacing w:before="3" w:line="275" w:lineRule="exact"/>
        <w:ind w:left="1670" w:firstLine="0"/>
        <w:jc w:val="left"/>
      </w:pPr>
      <w:r>
        <w:t>планировать</w:t>
      </w:r>
      <w:r>
        <w:rPr>
          <w:spacing w:val="-6"/>
        </w:rPr>
        <w:t xml:space="preserve"> </w:t>
      </w:r>
      <w:r>
        <w:t>своё</w:t>
      </w:r>
      <w:r>
        <w:rPr>
          <w:spacing w:val="-5"/>
        </w:rPr>
        <w:t xml:space="preserve"> </w:t>
      </w:r>
      <w:r>
        <w:t>профессиональное</w:t>
      </w:r>
      <w:r>
        <w:rPr>
          <w:spacing w:val="-13"/>
        </w:rPr>
        <w:t xml:space="preserve"> </w:t>
      </w:r>
      <w:r>
        <w:t>образование</w:t>
      </w:r>
      <w:r>
        <w:rPr>
          <w:spacing w:val="-4"/>
        </w:rPr>
        <w:t xml:space="preserve"> </w:t>
      </w:r>
      <w:r>
        <w:t>и</w:t>
      </w:r>
      <w:r>
        <w:rPr>
          <w:spacing w:val="-7"/>
        </w:rPr>
        <w:t xml:space="preserve"> </w:t>
      </w:r>
      <w:r>
        <w:t>профессиональную</w:t>
      </w:r>
      <w:r>
        <w:rPr>
          <w:spacing w:val="-5"/>
        </w:rPr>
        <w:t xml:space="preserve"> </w:t>
      </w:r>
      <w:r>
        <w:t>карьеру.</w:t>
      </w:r>
    </w:p>
    <w:p w:rsidR="00CD081E" w:rsidRDefault="00BD4E48">
      <w:pPr>
        <w:pStyle w:val="a3"/>
        <w:spacing w:line="242" w:lineRule="auto"/>
        <w:ind w:right="1133"/>
      </w:pPr>
      <w:r>
        <w:t>Предметные результаты освоения содержания модуля «Технологии обработки</w:t>
      </w:r>
      <w:r>
        <w:rPr>
          <w:spacing w:val="1"/>
        </w:rPr>
        <w:t xml:space="preserve"> </w:t>
      </w:r>
      <w:r>
        <w:t>материалов</w:t>
      </w:r>
      <w:r>
        <w:rPr>
          <w:spacing w:val="3"/>
        </w:rPr>
        <w:t xml:space="preserve"> </w:t>
      </w:r>
      <w:r>
        <w:t>и</w:t>
      </w:r>
      <w:r>
        <w:rPr>
          <w:spacing w:val="-2"/>
        </w:rPr>
        <w:t xml:space="preserve"> </w:t>
      </w:r>
      <w:r>
        <w:t>пищевых</w:t>
      </w:r>
      <w:r>
        <w:rPr>
          <w:spacing w:val="-3"/>
        </w:rPr>
        <w:t xml:space="preserve"> </w:t>
      </w:r>
      <w:r>
        <w:t>продуктов».</w:t>
      </w:r>
    </w:p>
    <w:p w:rsidR="00CD081E" w:rsidRDefault="00BD4E48">
      <w:pPr>
        <w:pStyle w:val="a3"/>
        <w:spacing w:line="271" w:lineRule="exact"/>
        <w:ind w:left="1670" w:firstLine="0"/>
      </w:pPr>
      <w:r>
        <w:t>К</w:t>
      </w:r>
      <w:r>
        <w:rPr>
          <w:spacing w:val="-3"/>
        </w:rPr>
        <w:t xml:space="preserve"> </w:t>
      </w:r>
      <w:r>
        <w:t>концу</w:t>
      </w:r>
      <w:r>
        <w:rPr>
          <w:spacing w:val="-9"/>
        </w:rPr>
        <w:t xml:space="preserve"> </w:t>
      </w:r>
      <w:r>
        <w:t>обучения в 5</w:t>
      </w:r>
      <w:r>
        <w:rPr>
          <w:spacing w:val="-4"/>
        </w:rPr>
        <w:t xml:space="preserve"> </w:t>
      </w:r>
      <w:r>
        <w:t>классе:</w:t>
      </w:r>
    </w:p>
    <w:p w:rsidR="00CD081E" w:rsidRDefault="00BD4E48">
      <w:pPr>
        <w:pStyle w:val="a3"/>
        <w:spacing w:before="2"/>
        <w:ind w:right="1131"/>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этапами</w:t>
      </w:r>
      <w:r>
        <w:rPr>
          <w:spacing w:val="1"/>
        </w:rPr>
        <w:t xml:space="preserve"> </w:t>
      </w:r>
      <w:r>
        <w:t>проектной деятельности; выбирать идею творческого проекта, выявлять потребность 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2"/>
        </w:rPr>
        <w:t xml:space="preserve"> </w:t>
      </w:r>
      <w:r>
        <w:t>и</w:t>
      </w:r>
      <w:r>
        <w:rPr>
          <w:spacing w:val="-2"/>
        </w:rPr>
        <w:t xml:space="preserve"> </w:t>
      </w:r>
      <w:r>
        <w:t>реализовывать</w:t>
      </w:r>
      <w:r>
        <w:rPr>
          <w:spacing w:val="-1"/>
        </w:rPr>
        <w:t xml:space="preserve"> </w:t>
      </w:r>
      <w:r>
        <w:t>её</w:t>
      </w:r>
      <w:r>
        <w:rPr>
          <w:spacing w:val="1"/>
        </w:rPr>
        <w:t xml:space="preserve"> </w:t>
      </w:r>
      <w:r>
        <w:t>в</w:t>
      </w:r>
      <w:r>
        <w:rPr>
          <w:spacing w:val="-1"/>
        </w:rPr>
        <w:t xml:space="preserve"> </w:t>
      </w:r>
      <w:r>
        <w:t>проектной</w:t>
      </w:r>
      <w:r>
        <w:rPr>
          <w:spacing w:val="-2"/>
        </w:rPr>
        <w:t xml:space="preserve"> </w:t>
      </w:r>
      <w:r>
        <w:t>деятельности;</w:t>
      </w:r>
    </w:p>
    <w:p w:rsidR="00CD081E" w:rsidRDefault="00BD4E48">
      <w:pPr>
        <w:pStyle w:val="a3"/>
        <w:ind w:right="1127"/>
      </w:pPr>
      <w:r>
        <w:t>создавать,</w:t>
      </w:r>
      <w:r>
        <w:rPr>
          <w:spacing w:val="1"/>
        </w:rPr>
        <w:t xml:space="preserve"> </w:t>
      </w:r>
      <w:r>
        <w:t>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 схемы;</w:t>
      </w:r>
      <w:r>
        <w:rPr>
          <w:spacing w:val="1"/>
        </w:rPr>
        <w:t xml:space="preserve"> </w:t>
      </w:r>
      <w:r>
        <w:t>использовать средства и инструменты информационно-коммуникационных технологий</w:t>
      </w:r>
      <w:r>
        <w:rPr>
          <w:spacing w:val="1"/>
        </w:rPr>
        <w:t xml:space="preserve"> </w:t>
      </w:r>
      <w:r>
        <w:t>для</w:t>
      </w:r>
      <w:r>
        <w:rPr>
          <w:spacing w:val="1"/>
        </w:rPr>
        <w:t xml:space="preserve"> </w:t>
      </w:r>
      <w:r>
        <w:t>решения</w:t>
      </w:r>
      <w:r>
        <w:rPr>
          <w:spacing w:val="-3"/>
        </w:rPr>
        <w:t xml:space="preserve"> </w:t>
      </w:r>
      <w:r>
        <w:t>прикладных</w:t>
      </w:r>
      <w:r>
        <w:rPr>
          <w:spacing w:val="1"/>
        </w:rPr>
        <w:t xml:space="preserve"> </w:t>
      </w:r>
      <w:r>
        <w:t>учебно-познавательных</w:t>
      </w:r>
      <w:r>
        <w:rPr>
          <w:spacing w:val="-3"/>
        </w:rPr>
        <w:t xml:space="preserve"> </w:t>
      </w:r>
      <w:r>
        <w:t>задач;</w:t>
      </w:r>
    </w:p>
    <w:p w:rsidR="00CD081E" w:rsidRDefault="00BD4E48">
      <w:pPr>
        <w:pStyle w:val="a3"/>
        <w:spacing w:line="242" w:lineRule="auto"/>
        <w:ind w:left="1670" w:right="1223" w:firstLine="0"/>
      </w:pPr>
      <w:r>
        <w:t>называть и характеризовать виды бумаги, её свойства, получение и применение;</w:t>
      </w:r>
      <w:r>
        <w:rPr>
          <w:spacing w:val="-57"/>
        </w:rPr>
        <w:t xml:space="preserve"> </w:t>
      </w:r>
      <w:r>
        <w:t>называть</w:t>
      </w:r>
      <w:r>
        <w:rPr>
          <w:spacing w:val="-2"/>
        </w:rPr>
        <w:t xml:space="preserve"> </w:t>
      </w:r>
      <w:r>
        <w:t>народные</w:t>
      </w:r>
      <w:r>
        <w:rPr>
          <w:spacing w:val="-4"/>
        </w:rPr>
        <w:t xml:space="preserve"> </w:t>
      </w:r>
      <w:r>
        <w:t>промыслы</w:t>
      </w:r>
      <w:r>
        <w:rPr>
          <w:spacing w:val="2"/>
        </w:rPr>
        <w:t xml:space="preserve"> </w:t>
      </w:r>
      <w:r>
        <w:t>по</w:t>
      </w:r>
      <w:r>
        <w:rPr>
          <w:spacing w:val="-3"/>
        </w:rPr>
        <w:t xml:space="preserve"> </w:t>
      </w:r>
      <w:r>
        <w:t>обработке древесины;</w:t>
      </w:r>
    </w:p>
    <w:p w:rsidR="00CD081E" w:rsidRDefault="00BD4E48">
      <w:pPr>
        <w:pStyle w:val="a3"/>
        <w:spacing w:line="271" w:lineRule="exact"/>
        <w:ind w:left="1670" w:firstLine="0"/>
      </w:pPr>
      <w:r>
        <w:t>характеризовать</w:t>
      </w:r>
      <w:r>
        <w:rPr>
          <w:spacing w:val="-5"/>
        </w:rPr>
        <w:t xml:space="preserve"> </w:t>
      </w:r>
      <w:r>
        <w:t>свойства</w:t>
      </w:r>
      <w:r>
        <w:rPr>
          <w:spacing w:val="-3"/>
        </w:rPr>
        <w:t xml:space="preserve"> </w:t>
      </w:r>
      <w:r>
        <w:t>конструкционных</w:t>
      </w:r>
      <w:r>
        <w:rPr>
          <w:spacing w:val="-7"/>
        </w:rPr>
        <w:t xml:space="preserve"> </w:t>
      </w:r>
      <w:r>
        <w:t>материалов;</w:t>
      </w:r>
    </w:p>
    <w:p w:rsidR="00CD081E" w:rsidRDefault="00BD4E48">
      <w:pPr>
        <w:pStyle w:val="a3"/>
        <w:spacing w:before="3" w:line="237" w:lineRule="auto"/>
        <w:ind w:right="1135"/>
      </w:pPr>
      <w:r>
        <w:t>выбирать материалы для изготовления изделий с учётом их свойств, технологий</w:t>
      </w:r>
      <w:r>
        <w:rPr>
          <w:spacing w:val="1"/>
        </w:rPr>
        <w:t xml:space="preserve"> </w:t>
      </w:r>
      <w:r>
        <w:t>обработки,</w:t>
      </w:r>
      <w:r>
        <w:rPr>
          <w:spacing w:val="3"/>
        </w:rPr>
        <w:t xml:space="preserve"> </w:t>
      </w:r>
      <w:r>
        <w:t>инструментов</w:t>
      </w:r>
      <w:r>
        <w:rPr>
          <w:spacing w:val="3"/>
        </w:rPr>
        <w:t xml:space="preserve"> </w:t>
      </w:r>
      <w:r>
        <w:t>и</w:t>
      </w:r>
      <w:r>
        <w:rPr>
          <w:spacing w:val="-2"/>
        </w:rPr>
        <w:t xml:space="preserve"> </w:t>
      </w:r>
      <w:r>
        <w:t>приспособлений;</w:t>
      </w:r>
    </w:p>
    <w:p w:rsidR="00CD081E" w:rsidRDefault="00BD4E48">
      <w:pPr>
        <w:pStyle w:val="a3"/>
        <w:spacing w:before="4" w:line="275" w:lineRule="exact"/>
        <w:ind w:left="1670" w:firstLine="0"/>
      </w:pPr>
      <w:r>
        <w:t>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древесины,</w:t>
      </w:r>
      <w:r>
        <w:rPr>
          <w:spacing w:val="-3"/>
        </w:rPr>
        <w:t xml:space="preserve"> </w:t>
      </w:r>
      <w:r>
        <w:t>пиломатериалов;</w:t>
      </w:r>
    </w:p>
    <w:p w:rsidR="00CD081E" w:rsidRDefault="00BD4E48">
      <w:pPr>
        <w:pStyle w:val="a3"/>
        <w:ind w:right="1135"/>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w:t>
      </w:r>
      <w:r>
        <w:rPr>
          <w:spacing w:val="60"/>
        </w:rPr>
        <w:t xml:space="preserve"> </w:t>
      </w:r>
      <w:r>
        <w:t>обработке</w:t>
      </w:r>
      <w:r>
        <w:rPr>
          <w:spacing w:val="60"/>
        </w:rPr>
        <w:t xml:space="preserve"> </w:t>
      </w:r>
      <w:r>
        <w:t>изделий</w:t>
      </w:r>
      <w:r>
        <w:rPr>
          <w:spacing w:val="60"/>
        </w:rPr>
        <w:t xml:space="preserve"> </w:t>
      </w:r>
      <w:r>
        <w:t>из</w:t>
      </w:r>
      <w:r>
        <w:rPr>
          <w:spacing w:val="60"/>
        </w:rPr>
        <w:t xml:space="preserve"> </w:t>
      </w:r>
      <w:r>
        <w:t>древесины   с</w:t>
      </w:r>
      <w:r>
        <w:rPr>
          <w:spacing w:val="60"/>
        </w:rPr>
        <w:t xml:space="preserve"> </w:t>
      </w:r>
      <w:r>
        <w:t>учётом   её   свойств,   применять</w:t>
      </w:r>
      <w:r>
        <w:rPr>
          <w:spacing w:val="-57"/>
        </w:rPr>
        <w:t xml:space="preserve"> </w:t>
      </w:r>
      <w:r>
        <w:t>в</w:t>
      </w:r>
      <w:r>
        <w:rPr>
          <w:spacing w:val="2"/>
        </w:rPr>
        <w:t xml:space="preserve"> </w:t>
      </w:r>
      <w:r>
        <w:t>работе</w:t>
      </w:r>
      <w:r>
        <w:rPr>
          <w:spacing w:val="-3"/>
        </w:rPr>
        <w:t xml:space="preserve"> </w:t>
      </w:r>
      <w:r>
        <w:t>столярные</w:t>
      </w:r>
      <w:r>
        <w:rPr>
          <w:spacing w:val="-4"/>
        </w:rPr>
        <w:t xml:space="preserve"> </w:t>
      </w:r>
      <w:r>
        <w:t>инструменты</w:t>
      </w:r>
      <w:r>
        <w:rPr>
          <w:spacing w:val="3"/>
        </w:rPr>
        <w:t xml:space="preserve"> </w:t>
      </w:r>
      <w:r>
        <w:t>и</w:t>
      </w:r>
      <w:r>
        <w:rPr>
          <w:spacing w:val="-2"/>
        </w:rPr>
        <w:t xml:space="preserve"> </w:t>
      </w:r>
      <w:r>
        <w:t>приспособления;</w:t>
      </w:r>
    </w:p>
    <w:p w:rsidR="00CD081E" w:rsidRDefault="00BD4E48">
      <w:pPr>
        <w:pStyle w:val="a3"/>
        <w:spacing w:before="3" w:line="237" w:lineRule="auto"/>
        <w:ind w:right="1136"/>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CD081E" w:rsidRDefault="00BD4E48">
      <w:pPr>
        <w:pStyle w:val="a3"/>
        <w:spacing w:before="4" w:line="275" w:lineRule="exact"/>
        <w:ind w:left="1670" w:firstLine="0"/>
      </w:pPr>
      <w:r>
        <w:t>знать</w:t>
      </w:r>
      <w:r>
        <w:rPr>
          <w:spacing w:val="-1"/>
        </w:rPr>
        <w:t xml:space="preserve"> </w:t>
      </w:r>
      <w:r>
        <w:t>и</w:t>
      </w:r>
      <w:r>
        <w:rPr>
          <w:spacing w:val="-6"/>
        </w:rPr>
        <w:t xml:space="preserve"> </w:t>
      </w:r>
      <w:r>
        <w:t>называть</w:t>
      </w:r>
      <w:r>
        <w:rPr>
          <w:spacing w:val="-4"/>
        </w:rPr>
        <w:t xml:space="preserve"> </w:t>
      </w:r>
      <w:r>
        <w:t>пищевую</w:t>
      </w:r>
      <w:r>
        <w:rPr>
          <w:spacing w:val="-4"/>
        </w:rPr>
        <w:t xml:space="preserve"> </w:t>
      </w:r>
      <w:r>
        <w:t>ценность яиц,</w:t>
      </w:r>
      <w:r>
        <w:rPr>
          <w:spacing w:val="-5"/>
        </w:rPr>
        <w:t xml:space="preserve"> </w:t>
      </w:r>
      <w:r>
        <w:t>круп, овощей;</w:t>
      </w:r>
    </w:p>
    <w:p w:rsidR="00CD081E" w:rsidRDefault="00BD4E48">
      <w:pPr>
        <w:pStyle w:val="a3"/>
        <w:spacing w:line="242" w:lineRule="auto"/>
        <w:ind w:right="1141"/>
      </w:pPr>
      <w:r>
        <w:t>приводить примеры обработки пищевых продуктов, позволяющие максимально</w:t>
      </w:r>
      <w:r>
        <w:rPr>
          <w:spacing w:val="1"/>
        </w:rPr>
        <w:t xml:space="preserve"> </w:t>
      </w:r>
      <w:r>
        <w:t>сохранять</w:t>
      </w:r>
      <w:r>
        <w:rPr>
          <w:spacing w:val="2"/>
        </w:rPr>
        <w:t xml:space="preserve"> </w:t>
      </w:r>
      <w:r>
        <w:t>их</w:t>
      </w:r>
      <w:r>
        <w:rPr>
          <w:spacing w:val="-3"/>
        </w:rPr>
        <w:t xml:space="preserve"> </w:t>
      </w:r>
      <w:r>
        <w:t>пищевую ценность;</w:t>
      </w:r>
    </w:p>
    <w:p w:rsidR="00CD081E" w:rsidRDefault="00BD4E48">
      <w:pPr>
        <w:pStyle w:val="a3"/>
        <w:ind w:left="1670" w:right="1301"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6"/>
        </w:rPr>
        <w:t xml:space="preserve"> </w:t>
      </w:r>
      <w:r>
        <w:t>виды</w:t>
      </w:r>
      <w:r>
        <w:rPr>
          <w:spacing w:val="-6"/>
        </w:rPr>
        <w:t xml:space="preserve"> </w:t>
      </w:r>
      <w:r>
        <w:t>планировки</w:t>
      </w:r>
      <w:r>
        <w:rPr>
          <w:spacing w:val="-2"/>
        </w:rPr>
        <w:t xml:space="preserve"> </w:t>
      </w:r>
      <w:r>
        <w:t>кухни;</w:t>
      </w:r>
      <w:r>
        <w:rPr>
          <w:spacing w:val="-7"/>
        </w:rPr>
        <w:t xml:space="preserve"> </w:t>
      </w:r>
      <w:r>
        <w:t>способы</w:t>
      </w:r>
      <w:r>
        <w:rPr>
          <w:spacing w:val="-6"/>
        </w:rPr>
        <w:t xml:space="preserve"> </w:t>
      </w:r>
      <w:r>
        <w:t>рационального</w:t>
      </w:r>
      <w:r>
        <w:rPr>
          <w:spacing w:val="-3"/>
        </w:rPr>
        <w:t xml:space="preserve"> </w:t>
      </w:r>
      <w:r>
        <w:t>размещения</w:t>
      </w:r>
      <w:r>
        <w:rPr>
          <w:spacing w:val="-7"/>
        </w:rPr>
        <w:t xml:space="preserve"> </w:t>
      </w:r>
      <w:r>
        <w:t>мебели;</w:t>
      </w:r>
    </w:p>
    <w:p w:rsidR="00CD081E" w:rsidRDefault="00BD4E48">
      <w:pPr>
        <w:pStyle w:val="a3"/>
        <w:tabs>
          <w:tab w:val="left" w:pos="2849"/>
          <w:tab w:val="left" w:pos="3233"/>
          <w:tab w:val="left" w:pos="5166"/>
          <w:tab w:val="left" w:pos="6706"/>
          <w:tab w:val="left" w:pos="8130"/>
        </w:tabs>
        <w:spacing w:line="237" w:lineRule="auto"/>
        <w:ind w:right="1127"/>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3"/>
        </w:rPr>
        <w:t xml:space="preserve"> </w:t>
      </w:r>
      <w:r>
        <w:t>описывать</w:t>
      </w:r>
      <w:r>
        <w:rPr>
          <w:spacing w:val="-2"/>
        </w:rPr>
        <w:t xml:space="preserve"> </w:t>
      </w:r>
      <w:r>
        <w:t>основные</w:t>
      </w:r>
      <w:r>
        <w:rPr>
          <w:spacing w:val="1"/>
        </w:rPr>
        <w:t xml:space="preserve"> </w:t>
      </w:r>
      <w:r>
        <w:t>этапы</w:t>
      </w:r>
      <w:r>
        <w:rPr>
          <w:spacing w:val="2"/>
        </w:rPr>
        <w:t xml:space="preserve"> </w:t>
      </w:r>
      <w:r>
        <w:t>производства;</w:t>
      </w:r>
    </w:p>
    <w:p w:rsidR="00CD081E" w:rsidRDefault="00BD4E48">
      <w:pPr>
        <w:pStyle w:val="a3"/>
        <w:spacing w:before="2" w:line="275" w:lineRule="exact"/>
        <w:ind w:left="1670" w:firstLine="0"/>
        <w:jc w:val="left"/>
      </w:pPr>
      <w:r>
        <w:t>анализировать</w:t>
      </w:r>
      <w:r>
        <w:rPr>
          <w:spacing w:val="-5"/>
        </w:rPr>
        <w:t xml:space="preserve"> </w:t>
      </w:r>
      <w:r>
        <w:t>и сравнивать</w:t>
      </w:r>
      <w:r>
        <w:rPr>
          <w:spacing w:val="-2"/>
        </w:rPr>
        <w:t xml:space="preserve"> </w:t>
      </w:r>
      <w:r>
        <w:t>свойства</w:t>
      </w:r>
      <w:r>
        <w:rPr>
          <w:spacing w:val="-2"/>
        </w:rPr>
        <w:t xml:space="preserve"> </w:t>
      </w:r>
      <w:r>
        <w:t>текстильных</w:t>
      </w:r>
      <w:r>
        <w:rPr>
          <w:spacing w:val="-6"/>
        </w:rPr>
        <w:t xml:space="preserve"> </w:t>
      </w:r>
      <w:r>
        <w:t>материалов;</w:t>
      </w:r>
    </w:p>
    <w:p w:rsidR="00CD081E" w:rsidRDefault="00BD4E48">
      <w:pPr>
        <w:pStyle w:val="a3"/>
        <w:spacing w:line="275" w:lineRule="exact"/>
        <w:ind w:left="1670" w:firstLine="0"/>
        <w:jc w:val="left"/>
      </w:pPr>
      <w:r>
        <w:t>выбирать</w:t>
      </w:r>
      <w:r>
        <w:rPr>
          <w:spacing w:val="47"/>
        </w:rPr>
        <w:t xml:space="preserve"> </w:t>
      </w:r>
      <w:r>
        <w:t>материалы,</w:t>
      </w:r>
      <w:r>
        <w:rPr>
          <w:spacing w:val="48"/>
        </w:rPr>
        <w:t xml:space="preserve"> </w:t>
      </w:r>
      <w:r>
        <w:t>инструменты</w:t>
      </w:r>
      <w:r>
        <w:rPr>
          <w:spacing w:val="48"/>
        </w:rPr>
        <w:t xml:space="preserve"> </w:t>
      </w:r>
      <w:r>
        <w:t>и</w:t>
      </w:r>
      <w:r>
        <w:rPr>
          <w:spacing w:val="42"/>
        </w:rPr>
        <w:t xml:space="preserve"> </w:t>
      </w:r>
      <w:r>
        <w:t>оборудование</w:t>
      </w:r>
      <w:r>
        <w:rPr>
          <w:spacing w:val="46"/>
        </w:rPr>
        <w:t xml:space="preserve"> </w:t>
      </w:r>
      <w:r>
        <w:t>для</w:t>
      </w:r>
      <w:r>
        <w:rPr>
          <w:spacing w:val="46"/>
        </w:rPr>
        <w:t xml:space="preserve"> </w:t>
      </w:r>
      <w:r>
        <w:t>выполнения</w:t>
      </w:r>
      <w:r>
        <w:rPr>
          <w:spacing w:val="46"/>
        </w:rPr>
        <w:t xml:space="preserve"> </w:t>
      </w:r>
      <w:r>
        <w:t>швейных</w:t>
      </w:r>
    </w:p>
    <w:p w:rsidR="00CD081E" w:rsidRDefault="00CD081E">
      <w:pPr>
        <w:spacing w:line="275" w:lineRule="exact"/>
        <w:sectPr w:rsidR="00CD081E">
          <w:pgSz w:w="11910" w:h="16840"/>
          <w:pgMar w:top="1080" w:right="0" w:bottom="280" w:left="740" w:header="752" w:footer="0" w:gutter="0"/>
          <w:cols w:space="720"/>
        </w:sectPr>
      </w:pPr>
    </w:p>
    <w:p w:rsidR="00CD081E" w:rsidRDefault="00BD4E48">
      <w:pPr>
        <w:pStyle w:val="a3"/>
        <w:spacing w:before="2"/>
        <w:ind w:firstLine="0"/>
        <w:jc w:val="left"/>
      </w:pPr>
      <w:r>
        <w:lastRenderedPageBreak/>
        <w:t>работ;</w:t>
      </w:r>
    </w:p>
    <w:p w:rsidR="00CD081E" w:rsidRDefault="00BD4E48">
      <w:pPr>
        <w:pStyle w:val="a3"/>
        <w:ind w:left="0" w:firstLine="0"/>
        <w:jc w:val="left"/>
      </w:pPr>
      <w:r>
        <w:br w:type="column"/>
      </w:r>
    </w:p>
    <w:p w:rsidR="00CD081E" w:rsidRDefault="00BD4E48">
      <w:pPr>
        <w:pStyle w:val="a3"/>
        <w:spacing w:line="242" w:lineRule="auto"/>
        <w:ind w:left="29" w:right="902" w:firstLine="0"/>
        <w:jc w:val="left"/>
      </w:pPr>
      <w:r>
        <w:t>использовать ручные инструменты для выполнения швейных работ;</w:t>
      </w:r>
      <w:r>
        <w:rPr>
          <w:spacing w:val="1"/>
        </w:rPr>
        <w:t xml:space="preserve"> </w:t>
      </w:r>
      <w:r>
        <w:t>подготавливать</w:t>
      </w:r>
      <w:r>
        <w:rPr>
          <w:spacing w:val="59"/>
        </w:rPr>
        <w:t xml:space="preserve"> </w:t>
      </w:r>
      <w:r>
        <w:t>швейную</w:t>
      </w:r>
      <w:r>
        <w:rPr>
          <w:spacing w:val="57"/>
        </w:rPr>
        <w:t xml:space="preserve"> </w:t>
      </w:r>
      <w:r>
        <w:t>машину</w:t>
      </w:r>
      <w:r>
        <w:rPr>
          <w:spacing w:val="50"/>
        </w:rPr>
        <w:t xml:space="preserve"> </w:t>
      </w:r>
      <w:r>
        <w:t>к</w:t>
      </w:r>
      <w:r>
        <w:rPr>
          <w:spacing w:val="57"/>
        </w:rPr>
        <w:t xml:space="preserve"> </w:t>
      </w:r>
      <w:r>
        <w:t>работе</w:t>
      </w:r>
      <w:r>
        <w:rPr>
          <w:spacing w:val="58"/>
        </w:rPr>
        <w:t xml:space="preserve"> </w:t>
      </w:r>
      <w:r>
        <w:t>с</w:t>
      </w:r>
      <w:r>
        <w:rPr>
          <w:spacing w:val="3"/>
        </w:rPr>
        <w:t xml:space="preserve"> </w:t>
      </w:r>
      <w:r>
        <w:t>учётом</w:t>
      </w:r>
      <w:r>
        <w:rPr>
          <w:spacing w:val="60"/>
        </w:rPr>
        <w:t xml:space="preserve"> </w:t>
      </w:r>
      <w:r>
        <w:t>безопасных</w:t>
      </w:r>
      <w:r>
        <w:rPr>
          <w:spacing w:val="55"/>
        </w:rPr>
        <w:t xml:space="preserve"> </w:t>
      </w:r>
      <w:r>
        <w:t>правил</w:t>
      </w:r>
    </w:p>
    <w:p w:rsidR="00CD081E" w:rsidRDefault="00CD081E">
      <w:pPr>
        <w:spacing w:line="242" w:lineRule="auto"/>
        <w:sectPr w:rsidR="00CD081E">
          <w:type w:val="continuous"/>
          <w:pgSz w:w="11910" w:h="16840"/>
          <w:pgMar w:top="1080" w:right="0" w:bottom="280" w:left="740" w:header="720" w:footer="720" w:gutter="0"/>
          <w:cols w:num="2" w:space="720" w:equalWidth="0">
            <w:col w:w="1602" w:space="40"/>
            <w:col w:w="9528"/>
          </w:cols>
        </w:sectPr>
      </w:pPr>
    </w:p>
    <w:p w:rsidR="00CD081E" w:rsidRDefault="00BD4E48">
      <w:pPr>
        <w:pStyle w:val="a3"/>
        <w:spacing w:line="242" w:lineRule="auto"/>
        <w:ind w:right="1129" w:firstLine="0"/>
        <w:jc w:val="left"/>
      </w:pPr>
      <w:r>
        <w:lastRenderedPageBreak/>
        <w:t>её</w:t>
      </w:r>
      <w:r>
        <w:rPr>
          <w:spacing w:val="47"/>
        </w:rPr>
        <w:t xml:space="preserve"> </w:t>
      </w:r>
      <w:r>
        <w:t>эксплуатации,</w:t>
      </w:r>
      <w:r>
        <w:rPr>
          <w:spacing w:val="49"/>
        </w:rPr>
        <w:t xml:space="preserve"> </w:t>
      </w:r>
      <w:r>
        <w:t>выполнять</w:t>
      </w:r>
      <w:r>
        <w:rPr>
          <w:spacing w:val="45"/>
        </w:rPr>
        <w:t xml:space="preserve"> </w:t>
      </w:r>
      <w:r>
        <w:t>простые</w:t>
      </w:r>
      <w:r>
        <w:rPr>
          <w:spacing w:val="38"/>
        </w:rPr>
        <w:t xml:space="preserve"> </w:t>
      </w:r>
      <w:r>
        <w:t>операции</w:t>
      </w:r>
      <w:r>
        <w:rPr>
          <w:spacing w:val="44"/>
        </w:rPr>
        <w:t xml:space="preserve"> </w:t>
      </w:r>
      <w:r>
        <w:t>машинной</w:t>
      </w:r>
      <w:r>
        <w:rPr>
          <w:spacing w:val="40"/>
        </w:rPr>
        <w:t xml:space="preserve"> </w:t>
      </w:r>
      <w:r>
        <w:t>обработки</w:t>
      </w:r>
      <w:r>
        <w:rPr>
          <w:spacing w:val="44"/>
        </w:rPr>
        <w:t xml:space="preserve"> </w:t>
      </w:r>
      <w:r>
        <w:t>(машинные</w:t>
      </w:r>
      <w:r>
        <w:rPr>
          <w:spacing w:val="-57"/>
        </w:rPr>
        <w:t xml:space="preserve"> </w:t>
      </w:r>
      <w:r>
        <w:t>строчки);</w:t>
      </w:r>
    </w:p>
    <w:p w:rsidR="00CD081E" w:rsidRDefault="00BD4E48">
      <w:pPr>
        <w:pStyle w:val="a3"/>
        <w:spacing w:line="242" w:lineRule="auto"/>
        <w:ind w:right="1129"/>
        <w:jc w:val="left"/>
      </w:pP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швейных</w:t>
      </w:r>
      <w:r>
        <w:rPr>
          <w:spacing w:val="1"/>
        </w:rPr>
        <w:t xml:space="preserve"> </w:t>
      </w:r>
      <w:r>
        <w:t>изделий,</w:t>
      </w:r>
      <w:r>
        <w:rPr>
          <w:spacing w:val="1"/>
        </w:rPr>
        <w:t xml:space="preserve"> </w:t>
      </w:r>
      <w:r>
        <w:t>осуществлять</w:t>
      </w:r>
      <w:r>
        <w:rPr>
          <w:spacing w:val="-57"/>
        </w:rPr>
        <w:t xml:space="preserve"> </w:t>
      </w:r>
      <w:r>
        <w:t>контроль</w:t>
      </w:r>
      <w:r>
        <w:rPr>
          <w:spacing w:val="-3"/>
        </w:rPr>
        <w:t xml:space="preserve"> </w:t>
      </w:r>
      <w:r>
        <w:t>качества;</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tabs>
          <w:tab w:val="left" w:pos="3579"/>
          <w:tab w:val="left" w:pos="4567"/>
          <w:tab w:val="left" w:pos="5961"/>
          <w:tab w:val="left" w:pos="7270"/>
          <w:tab w:val="left" w:pos="8584"/>
          <w:tab w:val="left" w:pos="9064"/>
        </w:tabs>
        <w:spacing w:before="98" w:line="242" w:lineRule="auto"/>
        <w:ind w:right="1135"/>
        <w:jc w:val="left"/>
      </w:pPr>
      <w:r>
        <w:lastRenderedPageBreak/>
        <w:t>характеризовать</w:t>
      </w:r>
      <w:r>
        <w:tab/>
        <w:t>группы</w:t>
      </w:r>
      <w:r>
        <w:tab/>
        <w:t>профессий,</w:t>
      </w:r>
      <w:r>
        <w:tab/>
        <w:t>описывать</w:t>
      </w:r>
      <w:r>
        <w:tab/>
        <w:t>тенденции</w:t>
      </w:r>
      <w:r>
        <w:tab/>
        <w:t>их</w:t>
      </w:r>
      <w:r>
        <w:tab/>
      </w:r>
      <w:r>
        <w:rPr>
          <w:spacing w:val="-1"/>
        </w:rPr>
        <w:t>развития,</w:t>
      </w:r>
      <w:r>
        <w:rPr>
          <w:spacing w:val="-57"/>
        </w:rPr>
        <w:t xml:space="preserve"> </w:t>
      </w:r>
      <w:r>
        <w:t>объяснять</w:t>
      </w:r>
      <w:r>
        <w:rPr>
          <w:spacing w:val="-2"/>
        </w:rPr>
        <w:t xml:space="preserve"> </w:t>
      </w:r>
      <w:r>
        <w:t>социальное</w:t>
      </w:r>
      <w:r>
        <w:rPr>
          <w:spacing w:val="-4"/>
        </w:rPr>
        <w:t xml:space="preserve"> </w:t>
      </w:r>
      <w:r>
        <w:t>значение</w:t>
      </w:r>
      <w:r>
        <w:rPr>
          <w:spacing w:val="-4"/>
        </w:rPr>
        <w:t xml:space="preserve"> </w:t>
      </w:r>
      <w:r>
        <w:t>групп</w:t>
      </w:r>
      <w:r>
        <w:rPr>
          <w:spacing w:val="3"/>
        </w:rPr>
        <w:t xml:space="preserve"> </w:t>
      </w:r>
      <w:r>
        <w:t>профессий.</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CD081E" w:rsidRDefault="00BD4E48">
      <w:pPr>
        <w:pStyle w:val="a3"/>
        <w:spacing w:before="2"/>
        <w:ind w:left="1670" w:right="3207"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2"/>
        </w:rPr>
        <w:t xml:space="preserve"> </w:t>
      </w:r>
      <w:r>
        <w:t>и</w:t>
      </w:r>
      <w:r>
        <w:rPr>
          <w:spacing w:val="-3"/>
        </w:rPr>
        <w:t xml:space="preserve"> </w:t>
      </w:r>
      <w:r>
        <w:t>характеризовать</w:t>
      </w:r>
      <w:r>
        <w:rPr>
          <w:spacing w:val="-1"/>
        </w:rPr>
        <w:t xml:space="preserve"> </w:t>
      </w:r>
      <w:r>
        <w:t>виды</w:t>
      </w:r>
      <w:r>
        <w:rPr>
          <w:spacing w:val="-2"/>
        </w:rPr>
        <w:t xml:space="preserve"> </w:t>
      </w:r>
      <w:r>
        <w:t>металлов</w:t>
      </w:r>
      <w:r>
        <w:rPr>
          <w:spacing w:val="-1"/>
        </w:rPr>
        <w:t xml:space="preserve"> </w:t>
      </w:r>
      <w:r>
        <w:t>и</w:t>
      </w:r>
      <w:r>
        <w:rPr>
          <w:spacing w:val="-3"/>
        </w:rPr>
        <w:t xml:space="preserve"> </w:t>
      </w:r>
      <w:r>
        <w:t>их</w:t>
      </w:r>
      <w:r>
        <w:rPr>
          <w:spacing w:val="-3"/>
        </w:rPr>
        <w:t xml:space="preserve"> </w:t>
      </w:r>
      <w:r>
        <w:t>сплавов;</w:t>
      </w:r>
    </w:p>
    <w:p w:rsidR="00CD081E" w:rsidRDefault="00BD4E48">
      <w:pPr>
        <w:pStyle w:val="a3"/>
        <w:tabs>
          <w:tab w:val="left" w:pos="3963"/>
          <w:tab w:val="left" w:pos="4481"/>
          <w:tab w:val="left" w:pos="6544"/>
          <w:tab w:val="left" w:pos="8356"/>
        </w:tabs>
        <w:spacing w:line="242" w:lineRule="auto"/>
        <w:ind w:left="1670" w:right="1131"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t>приспособления</w:t>
      </w:r>
    </w:p>
    <w:p w:rsidR="00CD081E" w:rsidRDefault="00BD4E48">
      <w:pPr>
        <w:pStyle w:val="a3"/>
        <w:spacing w:line="271" w:lineRule="exact"/>
        <w:ind w:firstLine="0"/>
        <w:jc w:val="left"/>
      </w:pPr>
      <w:r>
        <w:t>и</w:t>
      </w:r>
      <w:r>
        <w:rPr>
          <w:spacing w:val="-1"/>
        </w:rPr>
        <w:t xml:space="preserve"> </w:t>
      </w:r>
      <w:r>
        <w:t>технологическое</w:t>
      </w:r>
      <w:r>
        <w:rPr>
          <w:spacing w:val="-6"/>
        </w:rPr>
        <w:t xml:space="preserve"> </w:t>
      </w:r>
      <w:r>
        <w:t>оборудование;</w:t>
      </w:r>
    </w:p>
    <w:p w:rsidR="00CD081E" w:rsidRDefault="00BD4E48">
      <w:pPr>
        <w:pStyle w:val="a3"/>
        <w:spacing w:before="1"/>
        <w:ind w:right="1129"/>
        <w:jc w:val="left"/>
      </w:pPr>
      <w:r>
        <w:t>использовать</w:t>
      </w:r>
      <w:r>
        <w:rPr>
          <w:spacing w:val="57"/>
        </w:rPr>
        <w:t xml:space="preserve"> </w:t>
      </w:r>
      <w:r>
        <w:t>инструменты,</w:t>
      </w:r>
      <w:r>
        <w:rPr>
          <w:spacing w:val="8"/>
        </w:rPr>
        <w:t xml:space="preserve"> </w:t>
      </w:r>
      <w:r>
        <w:t>приспособления</w:t>
      </w:r>
      <w:r>
        <w:rPr>
          <w:spacing w:val="1"/>
        </w:rPr>
        <w:t xml:space="preserve"> </w:t>
      </w:r>
      <w:r>
        <w:t>и</w:t>
      </w:r>
      <w:r>
        <w:rPr>
          <w:spacing w:val="6"/>
        </w:rPr>
        <w:t xml:space="preserve"> </w:t>
      </w:r>
      <w:r>
        <w:t>технологическое</w:t>
      </w:r>
      <w:r>
        <w:rPr>
          <w:spacing w:val="54"/>
        </w:rPr>
        <w:t xml:space="preserve"> </w:t>
      </w:r>
      <w:r>
        <w:t>оборудование</w:t>
      </w:r>
      <w:r>
        <w:rPr>
          <w:spacing w:val="-57"/>
        </w:rPr>
        <w:t xml:space="preserve"> </w:t>
      </w:r>
      <w:r>
        <w:t>при</w:t>
      </w:r>
      <w:r>
        <w:rPr>
          <w:spacing w:val="-3"/>
        </w:rPr>
        <w:t xml:space="preserve"> </w:t>
      </w:r>
      <w:r>
        <w:t>обработке</w:t>
      </w:r>
      <w:r>
        <w:rPr>
          <w:spacing w:val="1"/>
        </w:rPr>
        <w:t xml:space="preserve"> </w:t>
      </w:r>
      <w:r>
        <w:t>тонколистового</w:t>
      </w:r>
      <w:r>
        <w:rPr>
          <w:spacing w:val="2"/>
        </w:rPr>
        <w:t xml:space="preserve"> </w:t>
      </w:r>
      <w:r>
        <w:t>металла,</w:t>
      </w:r>
      <w:r>
        <w:rPr>
          <w:spacing w:val="-2"/>
        </w:rPr>
        <w:t xml:space="preserve"> </w:t>
      </w:r>
      <w:r>
        <w:t>проволоки;</w:t>
      </w:r>
    </w:p>
    <w:p w:rsidR="00CD081E" w:rsidRDefault="00BD4E48">
      <w:pPr>
        <w:pStyle w:val="a3"/>
        <w:spacing w:before="3" w:line="237" w:lineRule="auto"/>
        <w:jc w:val="left"/>
      </w:pPr>
      <w:r>
        <w:t>выполнять</w:t>
      </w:r>
      <w:r>
        <w:rPr>
          <w:spacing w:val="27"/>
        </w:rPr>
        <w:t xml:space="preserve"> </w:t>
      </w:r>
      <w:r>
        <w:t>технологические</w:t>
      </w:r>
      <w:r>
        <w:rPr>
          <w:spacing w:val="20"/>
        </w:rPr>
        <w:t xml:space="preserve"> </w:t>
      </w:r>
      <w:r>
        <w:t>операции</w:t>
      </w:r>
      <w:r>
        <w:rPr>
          <w:spacing w:val="22"/>
        </w:rPr>
        <w:t xml:space="preserve"> </w:t>
      </w:r>
      <w:r>
        <w:t>с</w:t>
      </w:r>
      <w:r>
        <w:rPr>
          <w:spacing w:val="26"/>
        </w:rPr>
        <w:t xml:space="preserve"> </w:t>
      </w:r>
      <w:r>
        <w:t>использованием</w:t>
      </w:r>
      <w:r>
        <w:rPr>
          <w:spacing w:val="22"/>
        </w:rPr>
        <w:t xml:space="preserve"> </w:t>
      </w:r>
      <w:r>
        <w:t>ручных</w:t>
      </w:r>
      <w:r>
        <w:rPr>
          <w:spacing w:val="21"/>
        </w:rPr>
        <w:t xml:space="preserve"> </w:t>
      </w:r>
      <w:r>
        <w:t>инструментов,</w:t>
      </w:r>
      <w:r>
        <w:rPr>
          <w:spacing w:val="-57"/>
        </w:rPr>
        <w:t xml:space="preserve"> </w:t>
      </w:r>
      <w:r>
        <w:t>приспособлений,</w:t>
      </w:r>
      <w:r>
        <w:rPr>
          <w:spacing w:val="-2"/>
        </w:rPr>
        <w:t xml:space="preserve"> </w:t>
      </w:r>
      <w:r>
        <w:t>технологического</w:t>
      </w:r>
      <w:r>
        <w:rPr>
          <w:spacing w:val="-3"/>
        </w:rPr>
        <w:t xml:space="preserve"> </w:t>
      </w:r>
      <w:r>
        <w:t>оборудования;</w:t>
      </w:r>
    </w:p>
    <w:p w:rsidR="00CD081E" w:rsidRDefault="00BD4E48">
      <w:pPr>
        <w:pStyle w:val="a3"/>
        <w:spacing w:before="3" w:line="275" w:lineRule="exact"/>
        <w:ind w:left="1670" w:firstLine="0"/>
        <w:jc w:val="left"/>
      </w:pPr>
      <w:r>
        <w:t>обрабатывать</w:t>
      </w:r>
      <w:r>
        <w:rPr>
          <w:spacing w:val="-3"/>
        </w:rPr>
        <w:t xml:space="preserve"> </w:t>
      </w:r>
      <w:r>
        <w:t>металлы</w:t>
      </w:r>
      <w:r>
        <w:rPr>
          <w:spacing w:val="-2"/>
        </w:rPr>
        <w:t xml:space="preserve"> </w:t>
      </w:r>
      <w:r>
        <w:t>и</w:t>
      </w:r>
      <w:r>
        <w:rPr>
          <w:spacing w:val="-4"/>
        </w:rPr>
        <w:t xml:space="preserve"> </w:t>
      </w:r>
      <w:r>
        <w:t>их</w:t>
      </w:r>
      <w:r>
        <w:rPr>
          <w:spacing w:val="-4"/>
        </w:rPr>
        <w:t xml:space="preserve"> </w:t>
      </w:r>
      <w:r>
        <w:t>сплавы</w:t>
      </w:r>
      <w:r>
        <w:rPr>
          <w:spacing w:val="2"/>
        </w:rPr>
        <w:t xml:space="preserve"> </w:t>
      </w:r>
      <w:r>
        <w:t>слесарным</w:t>
      </w:r>
      <w:r>
        <w:rPr>
          <w:spacing w:val="-3"/>
        </w:rPr>
        <w:t xml:space="preserve"> </w:t>
      </w:r>
      <w:r>
        <w:t>инструментом;</w:t>
      </w:r>
    </w:p>
    <w:p w:rsidR="00CD081E" w:rsidRDefault="00BD4E48">
      <w:pPr>
        <w:pStyle w:val="a3"/>
        <w:spacing w:line="275" w:lineRule="exact"/>
        <w:ind w:left="1670" w:firstLine="0"/>
        <w:jc w:val="left"/>
      </w:pPr>
      <w:r>
        <w:t>знать и</w:t>
      </w:r>
      <w:r>
        <w:rPr>
          <w:spacing w:val="-4"/>
        </w:rPr>
        <w:t xml:space="preserve"> </w:t>
      </w:r>
      <w:r>
        <w:t>называть</w:t>
      </w:r>
      <w:r>
        <w:rPr>
          <w:spacing w:val="-3"/>
        </w:rPr>
        <w:t xml:space="preserve"> </w:t>
      </w:r>
      <w:r>
        <w:t>пищевую</w:t>
      </w:r>
      <w:r>
        <w:rPr>
          <w:spacing w:val="-2"/>
        </w:rPr>
        <w:t xml:space="preserve"> </w:t>
      </w:r>
      <w:r>
        <w:t>ценность</w:t>
      </w:r>
      <w:r>
        <w:rPr>
          <w:spacing w:val="-3"/>
        </w:rPr>
        <w:t xml:space="preserve"> </w:t>
      </w:r>
      <w:r>
        <w:t>молока</w:t>
      </w:r>
      <w:r>
        <w:rPr>
          <w:spacing w:val="-1"/>
        </w:rPr>
        <w:t xml:space="preserve"> </w:t>
      </w:r>
      <w:r>
        <w:t>и</w:t>
      </w:r>
      <w:r>
        <w:rPr>
          <w:spacing w:val="-4"/>
        </w:rPr>
        <w:t xml:space="preserve"> </w:t>
      </w:r>
      <w:r>
        <w:t>молочных</w:t>
      </w:r>
      <w:r>
        <w:rPr>
          <w:spacing w:val="-5"/>
        </w:rPr>
        <w:t xml:space="preserve"> </w:t>
      </w:r>
      <w:r>
        <w:t>продуктов;</w:t>
      </w:r>
    </w:p>
    <w:p w:rsidR="00CD081E" w:rsidRDefault="00BD4E48">
      <w:pPr>
        <w:pStyle w:val="a3"/>
        <w:tabs>
          <w:tab w:val="left" w:pos="3066"/>
          <w:tab w:val="left" w:pos="4198"/>
          <w:tab w:val="left" w:pos="5483"/>
          <w:tab w:val="left" w:pos="6850"/>
          <w:tab w:val="left" w:pos="8015"/>
          <w:tab w:val="left" w:pos="9080"/>
        </w:tabs>
        <w:spacing w:before="5" w:line="237" w:lineRule="auto"/>
        <w:ind w:right="1136"/>
        <w:jc w:val="left"/>
      </w:pPr>
      <w:r>
        <w:t>определять</w:t>
      </w:r>
      <w:r>
        <w:tab/>
        <w:t>качество</w:t>
      </w:r>
      <w:r>
        <w:tab/>
        <w:t>молочных</w:t>
      </w:r>
      <w:r>
        <w:tab/>
        <w:t>продуктов,</w:t>
      </w:r>
      <w:r>
        <w:tab/>
        <w:t>называть</w:t>
      </w:r>
      <w:r>
        <w:tab/>
        <w:t>правила</w:t>
      </w:r>
      <w:r>
        <w:tab/>
      </w:r>
      <w:r>
        <w:rPr>
          <w:spacing w:val="-1"/>
        </w:rPr>
        <w:t>хранения</w:t>
      </w:r>
      <w:r>
        <w:rPr>
          <w:spacing w:val="-57"/>
        </w:rPr>
        <w:t xml:space="preserve"> </w:t>
      </w:r>
      <w:r>
        <w:t>продуктов;</w:t>
      </w:r>
    </w:p>
    <w:p w:rsidR="00CD081E" w:rsidRDefault="00BD4E48">
      <w:pPr>
        <w:pStyle w:val="a3"/>
        <w:spacing w:before="6" w:line="237" w:lineRule="auto"/>
        <w:ind w:right="1129"/>
        <w:jc w:val="left"/>
      </w:pPr>
      <w:r>
        <w:t>называть</w:t>
      </w:r>
      <w:r>
        <w:rPr>
          <w:spacing w:val="28"/>
        </w:rPr>
        <w:t xml:space="preserve"> </w:t>
      </w:r>
      <w:r>
        <w:t>и</w:t>
      </w:r>
      <w:r>
        <w:rPr>
          <w:spacing w:val="29"/>
        </w:rPr>
        <w:t xml:space="preserve"> </w:t>
      </w:r>
      <w:r>
        <w:t>выполнять</w:t>
      </w:r>
      <w:r>
        <w:rPr>
          <w:spacing w:val="29"/>
        </w:rPr>
        <w:t xml:space="preserve"> </w:t>
      </w:r>
      <w:r>
        <w:t>технологии</w:t>
      </w:r>
      <w:r>
        <w:rPr>
          <w:spacing w:val="29"/>
        </w:rPr>
        <w:t xml:space="preserve"> </w:t>
      </w:r>
      <w:r>
        <w:t>приготовления</w:t>
      </w:r>
      <w:r>
        <w:rPr>
          <w:spacing w:val="32"/>
        </w:rPr>
        <w:t xml:space="preserve"> </w:t>
      </w:r>
      <w:r>
        <w:t>блюд</w:t>
      </w:r>
      <w:r>
        <w:rPr>
          <w:spacing w:val="30"/>
        </w:rPr>
        <w:t xml:space="preserve"> </w:t>
      </w:r>
      <w:r>
        <w:t>из</w:t>
      </w:r>
      <w:r>
        <w:rPr>
          <w:spacing w:val="29"/>
        </w:rPr>
        <w:t xml:space="preserve"> </w:t>
      </w:r>
      <w:r>
        <w:t>молока</w:t>
      </w:r>
      <w:r>
        <w:rPr>
          <w:spacing w:val="31"/>
        </w:rPr>
        <w:t xml:space="preserve"> </w:t>
      </w:r>
      <w:r>
        <w:t>и</w:t>
      </w:r>
      <w:r>
        <w:rPr>
          <w:spacing w:val="29"/>
        </w:rPr>
        <w:t xml:space="preserve"> </w:t>
      </w:r>
      <w:r>
        <w:t>молочных</w:t>
      </w:r>
      <w:r>
        <w:rPr>
          <w:spacing w:val="-57"/>
        </w:rPr>
        <w:t xml:space="preserve"> </w:t>
      </w:r>
      <w:r>
        <w:t>продуктов;</w:t>
      </w:r>
    </w:p>
    <w:p w:rsidR="00CD081E" w:rsidRDefault="00BD4E48">
      <w:pPr>
        <w:pStyle w:val="a3"/>
        <w:spacing w:before="6" w:line="237" w:lineRule="auto"/>
        <w:ind w:left="1670" w:right="2394" w:firstLine="0"/>
        <w:jc w:val="left"/>
      </w:pPr>
      <w:r>
        <w:t>называть виды теста, технологии приготовления разных видов теста;</w:t>
      </w:r>
      <w:r>
        <w:rPr>
          <w:spacing w:val="-57"/>
        </w:rPr>
        <w:t xml:space="preserve"> </w:t>
      </w:r>
      <w:r>
        <w:t>называть</w:t>
      </w:r>
      <w:r>
        <w:rPr>
          <w:spacing w:val="-2"/>
        </w:rPr>
        <w:t xml:space="preserve"> </w:t>
      </w:r>
      <w:r>
        <w:t>национальные</w:t>
      </w:r>
      <w:r>
        <w:rPr>
          <w:spacing w:val="-5"/>
        </w:rPr>
        <w:t xml:space="preserve"> </w:t>
      </w:r>
      <w:r>
        <w:t>блюда</w:t>
      </w:r>
      <w:r>
        <w:rPr>
          <w:spacing w:val="1"/>
        </w:rPr>
        <w:t xml:space="preserve"> </w:t>
      </w:r>
      <w:r>
        <w:t>из</w:t>
      </w:r>
      <w:r>
        <w:rPr>
          <w:spacing w:val="2"/>
        </w:rPr>
        <w:t xml:space="preserve"> </w:t>
      </w:r>
      <w:r>
        <w:t>разных</w:t>
      </w:r>
      <w:r>
        <w:rPr>
          <w:spacing w:val="-4"/>
        </w:rPr>
        <w:t xml:space="preserve"> </w:t>
      </w:r>
      <w:r>
        <w:t>видов</w:t>
      </w:r>
      <w:r>
        <w:rPr>
          <w:spacing w:val="-1"/>
        </w:rPr>
        <w:t xml:space="preserve"> </w:t>
      </w:r>
      <w:r>
        <w:t>теста;</w:t>
      </w:r>
    </w:p>
    <w:p w:rsidR="00CD081E" w:rsidRDefault="00BD4E48">
      <w:pPr>
        <w:pStyle w:val="a3"/>
        <w:spacing w:before="3" w:line="275" w:lineRule="exact"/>
        <w:ind w:left="1670" w:firstLine="0"/>
        <w:jc w:val="left"/>
      </w:pPr>
      <w:r>
        <w:t>называть</w:t>
      </w:r>
      <w:r>
        <w:rPr>
          <w:spacing w:val="-3"/>
        </w:rPr>
        <w:t xml:space="preserve"> </w:t>
      </w:r>
      <w:r>
        <w:t>виды</w:t>
      </w:r>
      <w:r>
        <w:rPr>
          <w:spacing w:val="-7"/>
        </w:rPr>
        <w:t xml:space="preserve"> </w:t>
      </w:r>
      <w:r>
        <w:t>одежды,</w:t>
      </w:r>
      <w:r>
        <w:rPr>
          <w:spacing w:val="-3"/>
        </w:rPr>
        <w:t xml:space="preserve"> </w:t>
      </w:r>
      <w:r>
        <w:t>характеризовать</w:t>
      </w:r>
      <w:r>
        <w:rPr>
          <w:spacing w:val="-2"/>
        </w:rPr>
        <w:t xml:space="preserve"> </w:t>
      </w:r>
      <w:r>
        <w:t>стили</w:t>
      </w:r>
      <w:r>
        <w:rPr>
          <w:spacing w:val="-8"/>
        </w:rPr>
        <w:t xml:space="preserve"> </w:t>
      </w:r>
      <w:r>
        <w:t>одежды;</w:t>
      </w:r>
    </w:p>
    <w:p w:rsidR="00CD081E" w:rsidRDefault="00BD4E48">
      <w:pPr>
        <w:pStyle w:val="a3"/>
        <w:tabs>
          <w:tab w:val="left" w:pos="3661"/>
          <w:tab w:val="left" w:pos="5320"/>
          <w:tab w:val="left" w:pos="6918"/>
          <w:tab w:val="left" w:pos="8395"/>
          <w:tab w:val="left" w:pos="8951"/>
        </w:tabs>
        <w:spacing w:line="242" w:lineRule="auto"/>
        <w:ind w:right="1139"/>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2"/>
        </w:rPr>
        <w:t xml:space="preserve"> </w:t>
      </w:r>
      <w:r>
        <w:t>свойства;</w:t>
      </w:r>
    </w:p>
    <w:p w:rsidR="00CD081E" w:rsidRDefault="00BD4E48">
      <w:pPr>
        <w:pStyle w:val="a3"/>
        <w:spacing w:line="242" w:lineRule="auto"/>
        <w:ind w:left="1670" w:right="2515" w:firstLine="0"/>
        <w:jc w:val="left"/>
      </w:pPr>
      <w:r>
        <w:t>выбирать текстильные материалы для изделий с учётом их свойств;</w:t>
      </w:r>
      <w:r>
        <w:rPr>
          <w:spacing w:val="-57"/>
        </w:rPr>
        <w:t xml:space="preserve"> </w:t>
      </w:r>
      <w:r>
        <w:t>самостоятельно выполнять чертёж</w:t>
      </w:r>
      <w:r>
        <w:rPr>
          <w:spacing w:val="-2"/>
        </w:rPr>
        <w:t xml:space="preserve"> </w:t>
      </w:r>
      <w:r>
        <w:t>выкроек</w:t>
      </w:r>
      <w:r>
        <w:rPr>
          <w:spacing w:val="-5"/>
        </w:rPr>
        <w:t xml:space="preserve"> </w:t>
      </w:r>
      <w:r>
        <w:t>швейного изделия;</w:t>
      </w:r>
    </w:p>
    <w:p w:rsidR="00CD081E" w:rsidRDefault="00BD4E48">
      <w:pPr>
        <w:pStyle w:val="a3"/>
        <w:spacing w:line="242" w:lineRule="auto"/>
        <w:ind w:right="1129"/>
        <w:jc w:val="left"/>
      </w:pPr>
      <w:r>
        <w:t>соблюдать</w:t>
      </w:r>
      <w:r>
        <w:rPr>
          <w:spacing w:val="27"/>
        </w:rPr>
        <w:t xml:space="preserve"> </w:t>
      </w:r>
      <w:r>
        <w:t>последовательность</w:t>
      </w:r>
      <w:r>
        <w:rPr>
          <w:spacing w:val="27"/>
        </w:rPr>
        <w:t xml:space="preserve"> </w:t>
      </w:r>
      <w:r>
        <w:t>технологических</w:t>
      </w:r>
      <w:r>
        <w:rPr>
          <w:spacing w:val="21"/>
        </w:rPr>
        <w:t xml:space="preserve"> </w:t>
      </w:r>
      <w:r>
        <w:t>операций</w:t>
      </w:r>
      <w:r>
        <w:rPr>
          <w:spacing w:val="23"/>
        </w:rPr>
        <w:t xml:space="preserve"> </w:t>
      </w:r>
      <w:r>
        <w:t>по</w:t>
      </w:r>
      <w:r>
        <w:rPr>
          <w:spacing w:val="26"/>
        </w:rPr>
        <w:t xml:space="preserve"> </w:t>
      </w:r>
      <w:r>
        <w:t>раскрою,</w:t>
      </w:r>
      <w:r>
        <w:rPr>
          <w:spacing w:val="23"/>
        </w:rPr>
        <w:t xml:space="preserve"> </w:t>
      </w:r>
      <w:r>
        <w:t>пошиву</w:t>
      </w:r>
      <w:r>
        <w:rPr>
          <w:spacing w:val="-57"/>
        </w:rPr>
        <w:t xml:space="preserve"> </w:t>
      </w:r>
      <w:r>
        <w:t>и</w:t>
      </w:r>
      <w:r>
        <w:rPr>
          <w:spacing w:val="-3"/>
        </w:rPr>
        <w:t xml:space="preserve"> </w:t>
      </w:r>
      <w:r>
        <w:t>отделке</w:t>
      </w:r>
      <w:r>
        <w:rPr>
          <w:spacing w:val="1"/>
        </w:rPr>
        <w:t xml:space="preserve"> </w:t>
      </w:r>
      <w:r>
        <w:t>изделия;</w:t>
      </w:r>
    </w:p>
    <w:p w:rsidR="00CD081E" w:rsidRDefault="00BD4E48">
      <w:pPr>
        <w:pStyle w:val="a3"/>
        <w:spacing w:line="242" w:lineRule="auto"/>
        <w:ind w:right="1129"/>
        <w:jc w:val="left"/>
      </w:pPr>
      <w:r>
        <w:t>выполнять</w:t>
      </w:r>
      <w:r>
        <w:rPr>
          <w:spacing w:val="49"/>
        </w:rPr>
        <w:t xml:space="preserve"> </w:t>
      </w:r>
      <w:r>
        <w:t>учебные</w:t>
      </w:r>
      <w:r>
        <w:rPr>
          <w:spacing w:val="51"/>
        </w:rPr>
        <w:t xml:space="preserve"> </w:t>
      </w:r>
      <w:r>
        <w:t>проекты,</w:t>
      </w:r>
      <w:r>
        <w:rPr>
          <w:spacing w:val="49"/>
        </w:rPr>
        <w:t xml:space="preserve"> </w:t>
      </w:r>
      <w:r>
        <w:t>соблюдая</w:t>
      </w:r>
      <w:r>
        <w:rPr>
          <w:spacing w:val="52"/>
        </w:rPr>
        <w:t xml:space="preserve"> </w:t>
      </w:r>
      <w:r>
        <w:t>этапы</w:t>
      </w:r>
      <w:r>
        <w:rPr>
          <w:spacing w:val="49"/>
        </w:rPr>
        <w:t xml:space="preserve"> </w:t>
      </w:r>
      <w:r>
        <w:t>и</w:t>
      </w:r>
      <w:r>
        <w:rPr>
          <w:spacing w:val="48"/>
        </w:rPr>
        <w:t xml:space="preserve"> </w:t>
      </w:r>
      <w:r>
        <w:t>технологии</w:t>
      </w:r>
      <w:r>
        <w:rPr>
          <w:spacing w:val="48"/>
        </w:rPr>
        <w:t xml:space="preserve"> </w:t>
      </w:r>
      <w:r>
        <w:t>изготовления</w:t>
      </w:r>
      <w:r>
        <w:rPr>
          <w:spacing w:val="-57"/>
        </w:rPr>
        <w:t xml:space="preserve"> </w:t>
      </w:r>
      <w:r>
        <w:t>проектных</w:t>
      </w:r>
      <w:r>
        <w:rPr>
          <w:spacing w:val="-4"/>
        </w:rPr>
        <w:t xml:space="preserve"> </w:t>
      </w:r>
      <w:r>
        <w:t>изделий.</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4"/>
        </w:rPr>
        <w:t xml:space="preserve"> </w:t>
      </w:r>
      <w:r>
        <w:t>классе:</w:t>
      </w:r>
    </w:p>
    <w:p w:rsidR="00CD081E" w:rsidRDefault="00BD4E48">
      <w:pPr>
        <w:pStyle w:val="a3"/>
        <w:spacing w:line="275" w:lineRule="exact"/>
        <w:ind w:left="1670" w:firstLine="0"/>
        <w:jc w:val="left"/>
      </w:pPr>
      <w:r>
        <w:t>исследовать</w:t>
      </w:r>
      <w:r>
        <w:rPr>
          <w:spacing w:val="-5"/>
        </w:rPr>
        <w:t xml:space="preserve"> </w:t>
      </w:r>
      <w:r>
        <w:t>и</w:t>
      </w:r>
      <w:r>
        <w:rPr>
          <w:spacing w:val="-2"/>
        </w:rPr>
        <w:t xml:space="preserve"> </w:t>
      </w:r>
      <w:r>
        <w:t>анализировать</w:t>
      </w:r>
      <w:r>
        <w:rPr>
          <w:spacing w:val="-4"/>
        </w:rPr>
        <w:t xml:space="preserve"> </w:t>
      </w:r>
      <w:r>
        <w:t>свойства</w:t>
      </w:r>
      <w:r>
        <w:rPr>
          <w:spacing w:val="-3"/>
        </w:rPr>
        <w:t xml:space="preserve"> </w:t>
      </w:r>
      <w:r>
        <w:t>конструкционных</w:t>
      </w:r>
      <w:r>
        <w:rPr>
          <w:spacing w:val="-7"/>
        </w:rPr>
        <w:t xml:space="preserve"> </w:t>
      </w:r>
      <w:r>
        <w:t>материалов;</w:t>
      </w:r>
    </w:p>
    <w:p w:rsidR="00CD081E" w:rsidRDefault="00BD4E48">
      <w:pPr>
        <w:pStyle w:val="a3"/>
        <w:tabs>
          <w:tab w:val="left" w:pos="2854"/>
          <w:tab w:val="left" w:pos="4432"/>
          <w:tab w:val="left" w:pos="4777"/>
          <w:tab w:val="left" w:pos="6479"/>
          <w:tab w:val="left" w:pos="8086"/>
          <w:tab w:val="left" w:pos="8657"/>
        </w:tabs>
        <w:spacing w:line="242" w:lineRule="auto"/>
        <w:ind w:right="1133"/>
        <w:jc w:val="left"/>
      </w:pPr>
      <w:r>
        <w:t>выбирать</w:t>
      </w:r>
      <w:r>
        <w:tab/>
        <w:t>инструменты</w:t>
      </w:r>
      <w:r>
        <w:tab/>
        <w:t>и</w:t>
      </w:r>
      <w:r>
        <w:tab/>
        <w:t>оборудование,</w:t>
      </w:r>
      <w:r>
        <w:tab/>
        <w:t>необходимые</w:t>
      </w:r>
      <w:r>
        <w:tab/>
        <w:t>для</w:t>
      </w:r>
      <w:r>
        <w:tab/>
      </w:r>
      <w:r>
        <w:rPr>
          <w:spacing w:val="-1"/>
        </w:rPr>
        <w:t>изготовления</w:t>
      </w:r>
      <w:r>
        <w:rPr>
          <w:spacing w:val="-57"/>
        </w:rPr>
        <w:t xml:space="preserve"> </w:t>
      </w:r>
      <w:r>
        <w:t>выбранного</w:t>
      </w:r>
      <w:r>
        <w:rPr>
          <w:spacing w:val="1"/>
        </w:rPr>
        <w:t xml:space="preserve"> </w:t>
      </w:r>
      <w:r>
        <w:t>изделия</w:t>
      </w:r>
      <w:r>
        <w:rPr>
          <w:spacing w:val="-3"/>
        </w:rPr>
        <w:t xml:space="preserve"> </w:t>
      </w:r>
      <w:r>
        <w:t>по</w:t>
      </w:r>
      <w:r>
        <w:rPr>
          <w:spacing w:val="6"/>
        </w:rPr>
        <w:t xml:space="preserve"> </w:t>
      </w:r>
      <w:r>
        <w:t>данной</w:t>
      </w:r>
      <w:r>
        <w:rPr>
          <w:spacing w:val="-3"/>
        </w:rPr>
        <w:t xml:space="preserve"> </w:t>
      </w:r>
      <w:r>
        <w:t>технологии;</w:t>
      </w:r>
    </w:p>
    <w:p w:rsidR="00CD081E" w:rsidRDefault="00BD4E48">
      <w:pPr>
        <w:pStyle w:val="a3"/>
        <w:spacing w:line="242" w:lineRule="auto"/>
        <w:ind w:left="1670" w:firstLine="0"/>
        <w:jc w:val="left"/>
      </w:pPr>
      <w:r>
        <w:t>применять технологии механической обработки конструкционных материалов;</w:t>
      </w:r>
      <w:r>
        <w:rPr>
          <w:spacing w:val="1"/>
        </w:rPr>
        <w:t xml:space="preserve"> </w:t>
      </w:r>
      <w:r>
        <w:t>осуществлять</w:t>
      </w:r>
      <w:r>
        <w:rPr>
          <w:spacing w:val="52"/>
        </w:rPr>
        <w:t xml:space="preserve"> </w:t>
      </w:r>
      <w:r>
        <w:t>доступными</w:t>
      </w:r>
      <w:r>
        <w:rPr>
          <w:spacing w:val="47"/>
        </w:rPr>
        <w:t xml:space="preserve"> </w:t>
      </w:r>
      <w:r>
        <w:t>средствами</w:t>
      </w:r>
      <w:r>
        <w:rPr>
          <w:spacing w:val="47"/>
        </w:rPr>
        <w:t xml:space="preserve"> </w:t>
      </w:r>
      <w:r>
        <w:t>контроль</w:t>
      </w:r>
      <w:r>
        <w:rPr>
          <w:spacing w:val="47"/>
        </w:rPr>
        <w:t xml:space="preserve"> </w:t>
      </w:r>
      <w:r>
        <w:t>качества</w:t>
      </w:r>
      <w:r>
        <w:rPr>
          <w:spacing w:val="45"/>
        </w:rPr>
        <w:t xml:space="preserve"> </w:t>
      </w:r>
      <w:r>
        <w:t>изготавливаемого</w:t>
      </w:r>
    </w:p>
    <w:p w:rsidR="00CD081E" w:rsidRDefault="00BD4E48">
      <w:pPr>
        <w:pStyle w:val="a3"/>
        <w:spacing w:line="242" w:lineRule="auto"/>
        <w:ind w:left="1670" w:right="3823" w:hanging="711"/>
        <w:jc w:val="left"/>
      </w:pPr>
      <w:r>
        <w:t>изделия, находить и устранять допущенные дефекты;</w:t>
      </w:r>
      <w:r>
        <w:rPr>
          <w:spacing w:val="1"/>
        </w:rPr>
        <w:t xml:space="preserve"> </w:t>
      </w:r>
      <w:r>
        <w:t>выполнять</w:t>
      </w:r>
      <w:r>
        <w:rPr>
          <w:spacing w:val="-3"/>
        </w:rPr>
        <w:t xml:space="preserve"> </w:t>
      </w:r>
      <w:r>
        <w:t>художественное</w:t>
      </w:r>
      <w:r>
        <w:rPr>
          <w:spacing w:val="-9"/>
        </w:rPr>
        <w:t xml:space="preserve"> </w:t>
      </w:r>
      <w:r>
        <w:t>оформление</w:t>
      </w:r>
      <w:r>
        <w:rPr>
          <w:spacing w:val="-9"/>
        </w:rPr>
        <w:t xml:space="preserve"> </w:t>
      </w:r>
      <w:r>
        <w:t>изделий;</w:t>
      </w:r>
    </w:p>
    <w:p w:rsidR="00CD081E" w:rsidRDefault="00BD4E48">
      <w:pPr>
        <w:pStyle w:val="a3"/>
        <w:tabs>
          <w:tab w:val="left" w:pos="2830"/>
          <w:tab w:val="left" w:pos="4265"/>
          <w:tab w:val="left" w:pos="4629"/>
          <w:tab w:val="left" w:pos="5560"/>
          <w:tab w:val="left" w:pos="7142"/>
          <w:tab w:val="left" w:pos="8543"/>
        </w:tabs>
        <w:spacing w:line="242" w:lineRule="auto"/>
        <w:ind w:right="1133"/>
        <w:jc w:val="left"/>
      </w:pPr>
      <w:r>
        <w:t>называть</w:t>
      </w:r>
      <w:r>
        <w:tab/>
        <w:t>пластмассы</w:t>
      </w:r>
      <w:r>
        <w:tab/>
        <w:t>и</w:t>
      </w:r>
      <w:r>
        <w:tab/>
        <w:t>другие</w:t>
      </w:r>
      <w:r>
        <w:tab/>
        <w:t>современные</w:t>
      </w:r>
      <w:r>
        <w:tab/>
        <w:t>материалы,</w:t>
      </w:r>
      <w:r>
        <w:tab/>
      </w:r>
      <w:r>
        <w:rPr>
          <w:spacing w:val="-1"/>
        </w:rPr>
        <w:t>анализировать</w:t>
      </w:r>
      <w:r>
        <w:rPr>
          <w:spacing w:val="-57"/>
        </w:rPr>
        <w:t xml:space="preserve"> </w:t>
      </w:r>
      <w:r>
        <w:t>их</w:t>
      </w:r>
      <w:r>
        <w:rPr>
          <w:spacing w:val="-4"/>
        </w:rPr>
        <w:t xml:space="preserve"> </w:t>
      </w:r>
      <w:r>
        <w:t>свойства,</w:t>
      </w:r>
      <w:r>
        <w:rPr>
          <w:spacing w:val="-1"/>
        </w:rPr>
        <w:t xml:space="preserve"> </w:t>
      </w:r>
      <w:r>
        <w:t>возможность</w:t>
      </w:r>
      <w:r>
        <w:rPr>
          <w:spacing w:val="-2"/>
        </w:rPr>
        <w:t xml:space="preserve"> </w:t>
      </w:r>
      <w:r>
        <w:t>применения</w:t>
      </w:r>
      <w:r>
        <w:rPr>
          <w:spacing w:val="-3"/>
        </w:rPr>
        <w:t xml:space="preserve"> </w:t>
      </w:r>
      <w:r>
        <w:t>в</w:t>
      </w:r>
      <w:r>
        <w:rPr>
          <w:spacing w:val="3"/>
        </w:rPr>
        <w:t xml:space="preserve"> </w:t>
      </w:r>
      <w:r>
        <w:t>быту</w:t>
      </w:r>
      <w:r>
        <w:rPr>
          <w:spacing w:val="-8"/>
        </w:rPr>
        <w:t xml:space="preserve"> </w:t>
      </w:r>
      <w:r>
        <w:t>и</w:t>
      </w:r>
      <w:r>
        <w:rPr>
          <w:spacing w:val="7"/>
        </w:rPr>
        <w:t xml:space="preserve"> </w:t>
      </w:r>
      <w:r>
        <w:t>на</w:t>
      </w:r>
      <w:r>
        <w:rPr>
          <w:spacing w:val="1"/>
        </w:rPr>
        <w:t xml:space="preserve"> </w:t>
      </w:r>
      <w:r>
        <w:t>производстве;</w:t>
      </w:r>
    </w:p>
    <w:p w:rsidR="00CD081E" w:rsidRDefault="00BD4E48">
      <w:pPr>
        <w:pStyle w:val="a3"/>
        <w:spacing w:line="242" w:lineRule="auto"/>
        <w:jc w:val="left"/>
      </w:pPr>
      <w:r>
        <w:t>осуществлять</w:t>
      </w:r>
      <w:r>
        <w:rPr>
          <w:spacing w:val="35"/>
        </w:rPr>
        <w:t xml:space="preserve"> </w:t>
      </w:r>
      <w:r>
        <w:t>изготовление</w:t>
      </w:r>
      <w:r>
        <w:rPr>
          <w:spacing w:val="34"/>
        </w:rPr>
        <w:t xml:space="preserve"> </w:t>
      </w:r>
      <w:r>
        <w:t>субъективно</w:t>
      </w:r>
      <w:r>
        <w:rPr>
          <w:spacing w:val="40"/>
        </w:rPr>
        <w:t xml:space="preserve"> </w:t>
      </w:r>
      <w:r>
        <w:t>нового</w:t>
      </w:r>
      <w:r>
        <w:rPr>
          <w:spacing w:val="35"/>
        </w:rPr>
        <w:t xml:space="preserve"> </w:t>
      </w:r>
      <w:r>
        <w:t>продукта,</w:t>
      </w:r>
      <w:r>
        <w:rPr>
          <w:spacing w:val="37"/>
        </w:rPr>
        <w:t xml:space="preserve"> </w:t>
      </w:r>
      <w:r>
        <w:t>опираясь</w:t>
      </w:r>
      <w:r>
        <w:rPr>
          <w:spacing w:val="35"/>
        </w:rPr>
        <w:t xml:space="preserve"> </w:t>
      </w:r>
      <w:r>
        <w:t>на</w:t>
      </w:r>
      <w:r>
        <w:rPr>
          <w:spacing w:val="29"/>
        </w:rPr>
        <w:t xml:space="preserve"> </w:t>
      </w:r>
      <w:r>
        <w:t>общую</w:t>
      </w:r>
      <w:r>
        <w:rPr>
          <w:spacing w:val="-57"/>
        </w:rPr>
        <w:t xml:space="preserve"> </w:t>
      </w:r>
      <w:r>
        <w:t>технологическую</w:t>
      </w:r>
      <w:r>
        <w:rPr>
          <w:spacing w:val="-1"/>
        </w:rPr>
        <w:t xml:space="preserve"> </w:t>
      </w:r>
      <w:r>
        <w:t>схему;</w:t>
      </w:r>
    </w:p>
    <w:p w:rsidR="00CD081E" w:rsidRDefault="00BD4E48">
      <w:pPr>
        <w:pStyle w:val="a3"/>
        <w:tabs>
          <w:tab w:val="left" w:pos="2989"/>
          <w:tab w:val="left" w:pos="4125"/>
          <w:tab w:val="left" w:pos="5900"/>
          <w:tab w:val="left" w:pos="6907"/>
          <w:tab w:val="left" w:pos="8413"/>
          <w:tab w:val="left" w:pos="8801"/>
          <w:tab w:val="left" w:pos="9449"/>
        </w:tabs>
        <w:spacing w:line="242" w:lineRule="auto"/>
        <w:ind w:right="1131"/>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rPr>
          <w:spacing w:val="-57"/>
        </w:rPr>
        <w:t xml:space="preserve"> </w:t>
      </w:r>
      <w:r>
        <w:t>с экономических</w:t>
      </w:r>
      <w:r>
        <w:rPr>
          <w:spacing w:val="-3"/>
        </w:rPr>
        <w:t xml:space="preserve"> </w:t>
      </w:r>
      <w:r>
        <w:t>и</w:t>
      </w:r>
      <w:r>
        <w:rPr>
          <w:spacing w:val="3"/>
        </w:rPr>
        <w:t xml:space="preserve"> </w:t>
      </w:r>
      <w:r>
        <w:t>экологических</w:t>
      </w:r>
      <w:r>
        <w:rPr>
          <w:spacing w:val="-3"/>
        </w:rPr>
        <w:t xml:space="preserve"> </w:t>
      </w:r>
      <w:r>
        <w:t>позиций;</w:t>
      </w:r>
    </w:p>
    <w:p w:rsidR="00CD081E" w:rsidRDefault="00BD4E48">
      <w:pPr>
        <w:pStyle w:val="a3"/>
        <w:tabs>
          <w:tab w:val="left" w:pos="2437"/>
          <w:tab w:val="left" w:pos="2787"/>
          <w:tab w:val="left" w:pos="3934"/>
          <w:tab w:val="left" w:pos="5113"/>
          <w:tab w:val="left" w:pos="6273"/>
          <w:tab w:val="left" w:pos="7113"/>
          <w:tab w:val="left" w:pos="8897"/>
        </w:tabs>
        <w:spacing w:line="242" w:lineRule="auto"/>
        <w:ind w:right="1133"/>
        <w:jc w:val="left"/>
      </w:pPr>
      <w:r>
        <w:t>знать</w:t>
      </w:r>
      <w:r>
        <w:tab/>
        <w:t>и</w:t>
      </w:r>
      <w:r>
        <w:tab/>
        <w:t>называть</w:t>
      </w:r>
      <w:r>
        <w:tab/>
        <w:t>пищевую</w:t>
      </w:r>
      <w:r>
        <w:tab/>
        <w:t>ценность</w:t>
      </w:r>
      <w:r>
        <w:tab/>
        <w:t>рыбы,</w:t>
      </w:r>
      <w:r>
        <w:tab/>
        <w:t>морепродуктов</w:t>
      </w:r>
      <w:r>
        <w:tab/>
      </w:r>
      <w:r>
        <w:rPr>
          <w:spacing w:val="-1"/>
        </w:rPr>
        <w:t>продуктов;</w:t>
      </w:r>
      <w:r>
        <w:rPr>
          <w:spacing w:val="-57"/>
        </w:rPr>
        <w:t xml:space="preserve"> </w:t>
      </w:r>
      <w:r>
        <w:t>определять</w:t>
      </w:r>
      <w:r>
        <w:rPr>
          <w:spacing w:val="1"/>
        </w:rPr>
        <w:t xml:space="preserve"> </w:t>
      </w:r>
      <w:r>
        <w:t>качество</w:t>
      </w:r>
      <w:r>
        <w:rPr>
          <w:spacing w:val="6"/>
        </w:rPr>
        <w:t xml:space="preserve"> </w:t>
      </w:r>
      <w:r>
        <w:t>рыбы;</w:t>
      </w:r>
    </w:p>
    <w:p w:rsidR="00CD081E" w:rsidRDefault="00BD4E48">
      <w:pPr>
        <w:pStyle w:val="a3"/>
        <w:spacing w:line="242" w:lineRule="auto"/>
        <w:ind w:right="1129"/>
        <w:jc w:val="left"/>
      </w:pPr>
      <w:r>
        <w:t>знать</w:t>
      </w:r>
      <w:r>
        <w:rPr>
          <w:spacing w:val="43"/>
        </w:rPr>
        <w:t xml:space="preserve"> </w:t>
      </w:r>
      <w:r>
        <w:t>и</w:t>
      </w:r>
      <w:r>
        <w:rPr>
          <w:spacing w:val="44"/>
        </w:rPr>
        <w:t xml:space="preserve"> </w:t>
      </w:r>
      <w:r>
        <w:t>называть</w:t>
      </w:r>
      <w:r>
        <w:rPr>
          <w:spacing w:val="44"/>
        </w:rPr>
        <w:t xml:space="preserve"> </w:t>
      </w:r>
      <w:r>
        <w:t>пищевую</w:t>
      </w:r>
      <w:r>
        <w:rPr>
          <w:spacing w:val="46"/>
        </w:rPr>
        <w:t xml:space="preserve"> </w:t>
      </w:r>
      <w:r>
        <w:t>ценность</w:t>
      </w:r>
      <w:r>
        <w:rPr>
          <w:spacing w:val="44"/>
        </w:rPr>
        <w:t xml:space="preserve"> </w:t>
      </w:r>
      <w:r>
        <w:t>мяса</w:t>
      </w:r>
      <w:r>
        <w:rPr>
          <w:spacing w:val="42"/>
        </w:rPr>
        <w:t xml:space="preserve"> </w:t>
      </w:r>
      <w:r>
        <w:t>животных,</w:t>
      </w:r>
      <w:r>
        <w:rPr>
          <w:spacing w:val="44"/>
        </w:rPr>
        <w:t xml:space="preserve"> </w:t>
      </w:r>
      <w:r>
        <w:t>мяса</w:t>
      </w:r>
      <w:r>
        <w:rPr>
          <w:spacing w:val="42"/>
        </w:rPr>
        <w:t xml:space="preserve"> </w:t>
      </w:r>
      <w:r>
        <w:t>птицы,</w:t>
      </w:r>
      <w:r>
        <w:rPr>
          <w:spacing w:val="39"/>
        </w:rPr>
        <w:t xml:space="preserve"> </w:t>
      </w:r>
      <w:r>
        <w:t>определять</w:t>
      </w:r>
      <w:r>
        <w:rPr>
          <w:spacing w:val="-57"/>
        </w:rPr>
        <w:t xml:space="preserve"> </w:t>
      </w:r>
      <w:r>
        <w:t>качество;</w:t>
      </w:r>
    </w:p>
    <w:p w:rsidR="00CD081E" w:rsidRDefault="00BD4E48">
      <w:pPr>
        <w:pStyle w:val="a3"/>
        <w:ind w:left="1670" w:right="1685" w:firstLine="0"/>
        <w:jc w:val="left"/>
      </w:pPr>
      <w:r>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57"/>
        </w:rPr>
        <w:t xml:space="preserve"> </w:t>
      </w:r>
      <w:r>
        <w:t>называть</w:t>
      </w:r>
      <w:r>
        <w:rPr>
          <w:spacing w:val="-2"/>
        </w:rPr>
        <w:t xml:space="preserve"> </w:t>
      </w:r>
      <w:r>
        <w:t>блюда национальной</w:t>
      </w:r>
      <w:r>
        <w:rPr>
          <w:spacing w:val="-2"/>
        </w:rPr>
        <w:t xml:space="preserve"> </w:t>
      </w:r>
      <w:r>
        <w:t>кухни</w:t>
      </w:r>
      <w:r>
        <w:rPr>
          <w:spacing w:val="2"/>
        </w:rPr>
        <w:t xml:space="preserve"> </w:t>
      </w:r>
      <w:r>
        <w:t>из</w:t>
      </w:r>
      <w:r>
        <w:rPr>
          <w:spacing w:val="3"/>
        </w:rPr>
        <w:t xml:space="preserve"> </w:t>
      </w:r>
      <w:r>
        <w:t>рыбы,</w:t>
      </w:r>
      <w:r>
        <w:rPr>
          <w:spacing w:val="-6"/>
        </w:rPr>
        <w:t xml:space="preserve"> </w:t>
      </w:r>
      <w:r>
        <w:t>мяса;</w:t>
      </w:r>
    </w:p>
    <w:p w:rsidR="00CD081E" w:rsidRDefault="00BD4E48">
      <w:pPr>
        <w:pStyle w:val="a3"/>
        <w:ind w:left="1670" w:firstLine="0"/>
        <w:jc w:val="left"/>
      </w:pPr>
      <w:r>
        <w:t>характеризовать</w:t>
      </w:r>
      <w:r>
        <w:rPr>
          <w:spacing w:val="69"/>
        </w:rPr>
        <w:t xml:space="preserve"> </w:t>
      </w:r>
      <w:r>
        <w:t xml:space="preserve">мир  </w:t>
      </w:r>
      <w:r>
        <w:rPr>
          <w:spacing w:val="11"/>
        </w:rPr>
        <w:t xml:space="preserve"> </w:t>
      </w:r>
      <w:r>
        <w:t xml:space="preserve">профессий,  </w:t>
      </w:r>
      <w:r>
        <w:rPr>
          <w:spacing w:val="13"/>
        </w:rPr>
        <w:t xml:space="preserve"> </w:t>
      </w:r>
      <w:r>
        <w:t xml:space="preserve">связанных  </w:t>
      </w:r>
      <w:r>
        <w:rPr>
          <w:spacing w:val="7"/>
        </w:rPr>
        <w:t xml:space="preserve"> </w:t>
      </w:r>
      <w:r>
        <w:t xml:space="preserve">с  </w:t>
      </w:r>
      <w:r>
        <w:rPr>
          <w:spacing w:val="10"/>
        </w:rPr>
        <w:t xml:space="preserve"> </w:t>
      </w:r>
      <w:r>
        <w:t xml:space="preserve">изучаемыми  </w:t>
      </w:r>
      <w:r>
        <w:rPr>
          <w:spacing w:val="13"/>
        </w:rPr>
        <w:t xml:space="preserve"> </w:t>
      </w:r>
      <w:r>
        <w:t>технологиями,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их</w:t>
      </w:r>
      <w:r>
        <w:rPr>
          <w:spacing w:val="-7"/>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CD081E" w:rsidRDefault="00BD4E48">
      <w:pPr>
        <w:pStyle w:val="a3"/>
        <w:spacing w:before="5" w:line="237" w:lineRule="auto"/>
        <w:ind w:left="1670" w:right="1978" w:firstLine="0"/>
        <w:jc w:val="left"/>
      </w:pPr>
      <w:r>
        <w:t>Предметные</w:t>
      </w:r>
      <w:r>
        <w:rPr>
          <w:spacing w:val="-6"/>
        </w:rPr>
        <w:t xml:space="preserve"> </w:t>
      </w:r>
      <w:r>
        <w:t>результаты</w:t>
      </w:r>
      <w:r>
        <w:rPr>
          <w:spacing w:val="-3"/>
        </w:rPr>
        <w:t xml:space="preserve"> </w:t>
      </w:r>
      <w:r>
        <w:t>освоения</w:t>
      </w:r>
      <w:r>
        <w:rPr>
          <w:spacing w:val="-9"/>
        </w:rPr>
        <w:t xml:space="preserve"> </w:t>
      </w:r>
      <w:r>
        <w:t>содержания</w:t>
      </w:r>
      <w:r>
        <w:rPr>
          <w:spacing w:val="-10"/>
        </w:rPr>
        <w:t xml:space="preserve"> </w:t>
      </w:r>
      <w:r>
        <w:t>модуля</w:t>
      </w:r>
      <w:r>
        <w:rPr>
          <w:spacing w:val="-5"/>
        </w:rPr>
        <w:t xml:space="preserve"> </w:t>
      </w:r>
      <w:r>
        <w:t>«Робототехника».</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5</w:t>
      </w:r>
      <w:r>
        <w:rPr>
          <w:spacing w:val="-3"/>
        </w:rPr>
        <w:t xml:space="preserve"> </w:t>
      </w:r>
      <w:r>
        <w:t>классе:</w:t>
      </w:r>
    </w:p>
    <w:p w:rsidR="00CD081E" w:rsidRDefault="00BD4E48">
      <w:pPr>
        <w:pStyle w:val="a3"/>
        <w:spacing w:before="3"/>
        <w:ind w:left="1670" w:right="2239" w:firstLine="0"/>
        <w:jc w:val="left"/>
      </w:pPr>
      <w:r>
        <w:t>классифицировать и характеризовать роботов по видам и назначению;</w:t>
      </w:r>
      <w:r>
        <w:rPr>
          <w:spacing w:val="-57"/>
        </w:rPr>
        <w:t xml:space="preserve"> </w:t>
      </w:r>
      <w:r>
        <w:t>знать</w:t>
      </w:r>
      <w:r>
        <w:rPr>
          <w:spacing w:val="-2"/>
        </w:rPr>
        <w:t xml:space="preserve"> </w:t>
      </w:r>
      <w:r>
        <w:t>основные</w:t>
      </w:r>
      <w:r>
        <w:rPr>
          <w:spacing w:val="-4"/>
        </w:rPr>
        <w:t xml:space="preserve"> </w:t>
      </w:r>
      <w:r>
        <w:t>законы</w:t>
      </w:r>
      <w:r>
        <w:rPr>
          <w:spacing w:val="-1"/>
        </w:rPr>
        <w:t xml:space="preserve"> </w:t>
      </w:r>
      <w:r>
        <w:t>робототехники;</w:t>
      </w:r>
    </w:p>
    <w:p w:rsidR="00CD081E" w:rsidRDefault="00BD4E48">
      <w:pPr>
        <w:pStyle w:val="a3"/>
        <w:tabs>
          <w:tab w:val="left" w:pos="2917"/>
          <w:tab w:val="left" w:pos="3363"/>
          <w:tab w:val="left" w:pos="5358"/>
          <w:tab w:val="left" w:pos="6830"/>
          <w:tab w:val="left" w:pos="7944"/>
        </w:tabs>
        <w:spacing w:before="3" w:line="237" w:lineRule="auto"/>
        <w:ind w:right="1136"/>
        <w:jc w:val="left"/>
      </w:pPr>
      <w:r>
        <w:t>называть</w:t>
      </w:r>
      <w:r>
        <w:tab/>
        <w:t>и</w:t>
      </w:r>
      <w:r>
        <w:tab/>
        <w:t>характеризовать</w:t>
      </w:r>
      <w:r>
        <w:tab/>
        <w:t>назначение</w:t>
      </w:r>
      <w:r>
        <w:tab/>
        <w:t>деталей</w:t>
      </w:r>
      <w:r>
        <w:tab/>
        <w:t>робототехнического</w:t>
      </w:r>
      <w:r>
        <w:rPr>
          <w:spacing w:val="-57"/>
        </w:rPr>
        <w:t xml:space="preserve"> </w:t>
      </w:r>
      <w:r>
        <w:t>конструктора;</w:t>
      </w:r>
    </w:p>
    <w:p w:rsidR="00CD081E" w:rsidRDefault="00BD4E48">
      <w:pPr>
        <w:pStyle w:val="a3"/>
        <w:tabs>
          <w:tab w:val="left" w:pos="3665"/>
          <w:tab w:val="left" w:pos="5032"/>
          <w:tab w:val="left" w:pos="5911"/>
          <w:tab w:val="left" w:pos="7100"/>
          <w:tab w:val="left" w:pos="8242"/>
          <w:tab w:val="left" w:pos="8669"/>
        </w:tabs>
        <w:spacing w:before="5" w:line="237" w:lineRule="auto"/>
        <w:ind w:right="1122"/>
        <w:jc w:val="left"/>
      </w:pPr>
      <w:r>
        <w:t>характеризовать</w:t>
      </w:r>
      <w:r>
        <w:tab/>
        <w:t>составные</w:t>
      </w:r>
      <w:r>
        <w:tab/>
        <w:t>части</w:t>
      </w:r>
      <w:r>
        <w:tab/>
        <w:t>роботов,</w:t>
      </w:r>
      <w:r>
        <w:tab/>
        <w:t>датчики</w:t>
      </w:r>
      <w:r>
        <w:tab/>
        <w:t>в</w:t>
      </w:r>
      <w:r>
        <w:tab/>
        <w:t>современных</w:t>
      </w:r>
      <w:r>
        <w:rPr>
          <w:spacing w:val="-57"/>
        </w:rPr>
        <w:t xml:space="preserve"> </w:t>
      </w:r>
      <w:r>
        <w:t>робототехнических</w:t>
      </w:r>
      <w:r>
        <w:rPr>
          <w:spacing w:val="-4"/>
        </w:rPr>
        <w:t xml:space="preserve"> </w:t>
      </w:r>
      <w:r>
        <w:t>системах;</w:t>
      </w:r>
    </w:p>
    <w:p w:rsidR="00CD081E" w:rsidRDefault="00BD4E48">
      <w:pPr>
        <w:pStyle w:val="a3"/>
        <w:tabs>
          <w:tab w:val="left" w:pos="2931"/>
          <w:tab w:val="left" w:pos="3756"/>
          <w:tab w:val="left" w:pos="5641"/>
          <w:tab w:val="left" w:pos="6648"/>
          <w:tab w:val="left" w:pos="7084"/>
          <w:tab w:val="left" w:pos="8619"/>
          <w:tab w:val="left" w:pos="9031"/>
        </w:tabs>
        <w:spacing w:before="4"/>
        <w:ind w:right="1135"/>
        <w:jc w:val="left"/>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5"/>
        </w:rPr>
        <w:t xml:space="preserve"> </w:t>
      </w:r>
      <w:r>
        <w:t>конструктора;</w:t>
      </w:r>
    </w:p>
    <w:p w:rsidR="00CD081E" w:rsidRDefault="00BD4E48">
      <w:pPr>
        <w:pStyle w:val="a3"/>
        <w:tabs>
          <w:tab w:val="left" w:pos="3018"/>
          <w:tab w:val="left" w:pos="4025"/>
          <w:tab w:val="left" w:pos="5857"/>
          <w:tab w:val="left" w:pos="6811"/>
          <w:tab w:val="left" w:pos="7195"/>
          <w:tab w:val="left" w:pos="8672"/>
          <w:tab w:val="left" w:pos="9036"/>
        </w:tabs>
        <w:spacing w:before="2" w:line="237" w:lineRule="auto"/>
        <w:ind w:right="1134"/>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5"/>
        </w:rPr>
        <w:t xml:space="preserve"> </w:t>
      </w:r>
      <w:r>
        <w:t>конструктора;</w:t>
      </w:r>
    </w:p>
    <w:p w:rsidR="00CD081E" w:rsidRDefault="00BD4E48">
      <w:pPr>
        <w:pStyle w:val="a3"/>
        <w:spacing w:before="6" w:line="237" w:lineRule="auto"/>
        <w:ind w:right="1119"/>
        <w:jc w:val="left"/>
      </w:pPr>
      <w:r>
        <w:t>владеть</w:t>
      </w:r>
      <w:r>
        <w:rPr>
          <w:spacing w:val="13"/>
        </w:rPr>
        <w:t xml:space="preserve"> </w:t>
      </w:r>
      <w:r>
        <w:t>навыками</w:t>
      </w:r>
      <w:r>
        <w:rPr>
          <w:spacing w:val="8"/>
        </w:rPr>
        <w:t xml:space="preserve"> </w:t>
      </w:r>
      <w:r>
        <w:t>индивидуальной</w:t>
      </w:r>
      <w:r>
        <w:rPr>
          <w:spacing w:val="9"/>
        </w:rPr>
        <w:t xml:space="preserve"> </w:t>
      </w:r>
      <w:r>
        <w:t>и</w:t>
      </w:r>
      <w:r>
        <w:rPr>
          <w:spacing w:val="13"/>
        </w:rPr>
        <w:t xml:space="preserve"> </w:t>
      </w:r>
      <w:r>
        <w:t>коллективной</w:t>
      </w:r>
      <w:r>
        <w:rPr>
          <w:spacing w:val="12"/>
        </w:rPr>
        <w:t xml:space="preserve"> </w:t>
      </w:r>
      <w:r>
        <w:t>деятельности,</w:t>
      </w:r>
      <w:r>
        <w:rPr>
          <w:spacing w:val="10"/>
        </w:rPr>
        <w:t xml:space="preserve"> </w:t>
      </w:r>
      <w:r>
        <w:t>направленной</w:t>
      </w:r>
      <w:r>
        <w:rPr>
          <w:spacing w:val="-57"/>
        </w:rPr>
        <w:t xml:space="preserve"> </w:t>
      </w:r>
      <w:r>
        <w:t>на создание</w:t>
      </w:r>
      <w:r>
        <w:rPr>
          <w:spacing w:val="1"/>
        </w:rPr>
        <w:t xml:space="preserve"> </w:t>
      </w:r>
      <w:r>
        <w:t>робототехнического</w:t>
      </w:r>
      <w:r>
        <w:rPr>
          <w:spacing w:val="5"/>
        </w:rPr>
        <w:t xml:space="preserve"> </w:t>
      </w:r>
      <w:r>
        <w:t>продукта.</w:t>
      </w:r>
    </w:p>
    <w:p w:rsidR="00CD081E" w:rsidRDefault="00BD4E48">
      <w:pPr>
        <w:pStyle w:val="a3"/>
        <w:spacing w:before="3"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CD081E" w:rsidRDefault="00BD4E48">
      <w:pPr>
        <w:pStyle w:val="a3"/>
        <w:ind w:left="1670" w:right="1227" w:firstLine="0"/>
        <w:jc w:val="left"/>
      </w:pPr>
      <w:r>
        <w:t>называть виды транспортных роботов, описывать их назначение;</w:t>
      </w:r>
      <w:r>
        <w:rPr>
          <w:spacing w:val="1"/>
        </w:rPr>
        <w:t xml:space="preserve"> </w:t>
      </w:r>
      <w:r>
        <w:t>конструировать</w:t>
      </w:r>
      <w:r>
        <w:rPr>
          <w:spacing w:val="-8"/>
        </w:rPr>
        <w:t xml:space="preserve"> </w:t>
      </w:r>
      <w:r>
        <w:t>мобильного</w:t>
      </w:r>
      <w:r>
        <w:rPr>
          <w:spacing w:val="-5"/>
        </w:rPr>
        <w:t xml:space="preserve"> </w:t>
      </w:r>
      <w:r>
        <w:t>робота</w:t>
      </w:r>
      <w:r>
        <w:rPr>
          <w:spacing w:val="-5"/>
        </w:rPr>
        <w:t xml:space="preserve"> </w:t>
      </w:r>
      <w:r>
        <w:t>по</w:t>
      </w:r>
      <w:r>
        <w:rPr>
          <w:spacing w:val="-5"/>
        </w:rPr>
        <w:t xml:space="preserve"> </w:t>
      </w:r>
      <w:r>
        <w:t>схеме;</w:t>
      </w:r>
      <w:r>
        <w:rPr>
          <w:spacing w:val="-5"/>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2"/>
        </w:rPr>
        <w:t xml:space="preserve"> </w:t>
      </w:r>
      <w:r>
        <w:t>мобильного</w:t>
      </w:r>
      <w:r>
        <w:rPr>
          <w:spacing w:val="6"/>
        </w:rPr>
        <w:t xml:space="preserve"> </w:t>
      </w:r>
      <w:r>
        <w:t>робота;</w:t>
      </w:r>
    </w:p>
    <w:p w:rsidR="00CD081E" w:rsidRDefault="00BD4E48">
      <w:pPr>
        <w:pStyle w:val="a3"/>
        <w:spacing w:before="2" w:line="275" w:lineRule="exact"/>
        <w:ind w:left="1670" w:firstLine="0"/>
        <w:jc w:val="left"/>
      </w:pPr>
      <w:r>
        <w:t>управлять</w:t>
      </w:r>
      <w:r>
        <w:rPr>
          <w:spacing w:val="-2"/>
        </w:rPr>
        <w:t xml:space="preserve"> </w:t>
      </w:r>
      <w:r>
        <w:t>мобильными</w:t>
      </w:r>
      <w:r>
        <w:rPr>
          <w:spacing w:val="-5"/>
        </w:rPr>
        <w:t xml:space="preserve"> </w:t>
      </w:r>
      <w:r>
        <w:t>роботами</w:t>
      </w:r>
      <w:r>
        <w:rPr>
          <w:spacing w:val="-6"/>
        </w:rPr>
        <w:t xml:space="preserve"> </w:t>
      </w:r>
      <w:r>
        <w:t>в</w:t>
      </w:r>
      <w:r>
        <w:rPr>
          <w:spacing w:val="-1"/>
        </w:rPr>
        <w:t xml:space="preserve"> </w:t>
      </w:r>
      <w:r>
        <w:t>компьютерно-управляемых</w:t>
      </w:r>
      <w:r>
        <w:rPr>
          <w:spacing w:val="-6"/>
        </w:rPr>
        <w:t xml:space="preserve"> </w:t>
      </w:r>
      <w:r>
        <w:t>средах;</w:t>
      </w:r>
    </w:p>
    <w:p w:rsidR="00CD081E" w:rsidRDefault="00BD4E48">
      <w:pPr>
        <w:pStyle w:val="a3"/>
        <w:spacing w:line="242" w:lineRule="auto"/>
        <w:ind w:right="1129"/>
        <w:jc w:val="left"/>
      </w:pPr>
      <w:r>
        <w:t>называть</w:t>
      </w:r>
      <w:r>
        <w:rPr>
          <w:spacing w:val="1"/>
        </w:rPr>
        <w:t xml:space="preserve"> </w:t>
      </w:r>
      <w:r>
        <w:t>и</w:t>
      </w:r>
      <w:r>
        <w:rPr>
          <w:spacing w:val="1"/>
        </w:rPr>
        <w:t xml:space="preserve"> </w:t>
      </w:r>
      <w:r>
        <w:t>характеризовать</w:t>
      </w:r>
      <w:r>
        <w:rPr>
          <w:spacing w:val="1"/>
        </w:rPr>
        <w:t xml:space="preserve"> </w:t>
      </w:r>
      <w:r>
        <w:t>датчики,</w:t>
      </w:r>
      <w:r>
        <w:rPr>
          <w:spacing w:val="1"/>
        </w:rPr>
        <w:t xml:space="preserve"> </w:t>
      </w:r>
      <w:r>
        <w:t>использованные</w:t>
      </w:r>
      <w:r>
        <w:rPr>
          <w:spacing w:val="1"/>
        </w:rPr>
        <w:t xml:space="preserve"> </w:t>
      </w:r>
      <w:r>
        <w:t>при</w:t>
      </w:r>
      <w:r>
        <w:rPr>
          <w:spacing w:val="1"/>
        </w:rPr>
        <w:t xml:space="preserve"> </w:t>
      </w:r>
      <w:r>
        <w:t>проектировании</w:t>
      </w:r>
      <w:r>
        <w:rPr>
          <w:spacing w:val="-57"/>
        </w:rPr>
        <w:t xml:space="preserve"> </w:t>
      </w:r>
      <w:r>
        <w:t>мобильного</w:t>
      </w:r>
      <w:r>
        <w:rPr>
          <w:spacing w:val="1"/>
        </w:rPr>
        <w:t xml:space="preserve"> </w:t>
      </w:r>
      <w:r>
        <w:t>робота;</w:t>
      </w:r>
    </w:p>
    <w:p w:rsidR="00CD081E" w:rsidRDefault="00BD4E48">
      <w:pPr>
        <w:pStyle w:val="a3"/>
        <w:spacing w:line="242" w:lineRule="auto"/>
        <w:ind w:left="1670" w:right="4395" w:firstLine="0"/>
        <w:jc w:val="left"/>
      </w:pPr>
      <w:r>
        <w:t>уметь осуществлять робототехнические проекты;</w:t>
      </w:r>
      <w:r>
        <w:rPr>
          <w:spacing w:val="-57"/>
        </w:rPr>
        <w:t xml:space="preserve"> </w:t>
      </w:r>
      <w:r>
        <w:t>презентовать</w:t>
      </w:r>
      <w:r>
        <w:rPr>
          <w:spacing w:val="-2"/>
        </w:rPr>
        <w:t xml:space="preserve"> </w:t>
      </w:r>
      <w:r>
        <w:t>изделие.</w:t>
      </w:r>
    </w:p>
    <w:p w:rsidR="00CD081E" w:rsidRDefault="00BD4E48">
      <w:pPr>
        <w:pStyle w:val="a3"/>
        <w:spacing w:line="271"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7</w:t>
      </w:r>
      <w:r>
        <w:rPr>
          <w:spacing w:val="-4"/>
        </w:rPr>
        <w:t xml:space="preserve"> </w:t>
      </w:r>
      <w:r>
        <w:t>классе:</w:t>
      </w:r>
    </w:p>
    <w:p w:rsidR="00CD081E" w:rsidRDefault="00BD4E48">
      <w:pPr>
        <w:pStyle w:val="a3"/>
        <w:tabs>
          <w:tab w:val="left" w:pos="3319"/>
          <w:tab w:val="left" w:pos="4427"/>
          <w:tab w:val="left" w:pos="4835"/>
          <w:tab w:val="left" w:pos="6916"/>
          <w:tab w:val="left" w:pos="8120"/>
          <w:tab w:val="left" w:pos="9338"/>
        </w:tabs>
        <w:ind w:left="1670" w:right="1132" w:firstLine="0"/>
        <w:jc w:val="left"/>
      </w:pPr>
      <w:r>
        <w:t>называть виды промышленных роботов, описывать их назначение и функции;</w:t>
      </w:r>
      <w:r>
        <w:rPr>
          <w:spacing w:val="1"/>
        </w:rPr>
        <w:t xml:space="preserve"> </w:t>
      </w:r>
      <w:r>
        <w:t>назвать виды бытовых роботов, описывать их назначение и функции;</w:t>
      </w:r>
      <w:r>
        <w:rPr>
          <w:spacing w:val="1"/>
        </w:rPr>
        <w:t xml:space="preserve"> </w:t>
      </w:r>
      <w:r>
        <w:t>использовать</w:t>
      </w:r>
      <w:r>
        <w:tab/>
        <w:t>датчики</w:t>
      </w:r>
      <w:r>
        <w:tab/>
        <w:t>и</w:t>
      </w:r>
      <w:r>
        <w:tab/>
        <w:t>программировать</w:t>
      </w:r>
      <w:r>
        <w:tab/>
        <w:t>действие</w:t>
      </w:r>
      <w:r>
        <w:tab/>
        <w:t>учебного</w:t>
      </w:r>
      <w:r>
        <w:tab/>
      </w:r>
      <w:r>
        <w:rPr>
          <w:spacing w:val="-1"/>
        </w:rPr>
        <w:t>робота</w:t>
      </w:r>
    </w:p>
    <w:p w:rsidR="00CD081E" w:rsidRDefault="00BD4E48">
      <w:pPr>
        <w:pStyle w:val="a3"/>
        <w:spacing w:line="274" w:lineRule="exact"/>
        <w:ind w:firstLine="0"/>
        <w:jc w:val="left"/>
      </w:pPr>
      <w:r>
        <w:t>в</w:t>
      </w:r>
      <w:r>
        <w:rPr>
          <w:spacing w:val="1"/>
        </w:rPr>
        <w:t xml:space="preserve"> </w:t>
      </w:r>
      <w:r>
        <w:t>зависимости</w:t>
      </w:r>
      <w:r>
        <w:rPr>
          <w:spacing w:val="-7"/>
        </w:rPr>
        <w:t xml:space="preserve"> </w:t>
      </w:r>
      <w:r>
        <w:t>от</w:t>
      </w:r>
      <w:r>
        <w:rPr>
          <w:spacing w:val="-3"/>
        </w:rPr>
        <w:t xml:space="preserve"> </w:t>
      </w:r>
      <w:r>
        <w:t>задач проекта;</w:t>
      </w:r>
    </w:p>
    <w:p w:rsidR="00CD081E" w:rsidRDefault="00BD4E48">
      <w:pPr>
        <w:pStyle w:val="a3"/>
        <w:tabs>
          <w:tab w:val="left" w:pos="8632"/>
        </w:tabs>
        <w:spacing w:before="1" w:line="237" w:lineRule="auto"/>
        <w:ind w:right="1125"/>
        <w:jc w:val="left"/>
      </w:pPr>
      <w:r>
        <w:t xml:space="preserve">осуществлять  </w:t>
      </w:r>
      <w:r>
        <w:rPr>
          <w:spacing w:val="12"/>
        </w:rPr>
        <w:t xml:space="preserve"> </w:t>
      </w:r>
      <w:r>
        <w:t xml:space="preserve">робототехнические  </w:t>
      </w:r>
      <w:r>
        <w:rPr>
          <w:spacing w:val="10"/>
        </w:rPr>
        <w:t xml:space="preserve"> </w:t>
      </w:r>
      <w:r>
        <w:t xml:space="preserve">проекты,  </w:t>
      </w:r>
      <w:r>
        <w:rPr>
          <w:spacing w:val="9"/>
        </w:rPr>
        <w:t xml:space="preserve"> </w:t>
      </w:r>
      <w:r>
        <w:t>совершенствовать</w:t>
      </w:r>
      <w:r>
        <w:tab/>
      </w:r>
      <w:r>
        <w:rPr>
          <w:spacing w:val="-3"/>
        </w:rPr>
        <w:t>конструкцию,</w:t>
      </w:r>
      <w:r>
        <w:rPr>
          <w:spacing w:val="-57"/>
        </w:rPr>
        <w:t xml:space="preserve"> </w:t>
      </w:r>
      <w:r>
        <w:t>испытывать</w:t>
      </w:r>
      <w:r>
        <w:rPr>
          <w:spacing w:val="-9"/>
        </w:rPr>
        <w:t xml:space="preserve"> </w:t>
      </w:r>
      <w:r>
        <w:t>и</w:t>
      </w:r>
      <w:r>
        <w:rPr>
          <w:spacing w:val="-3"/>
        </w:rPr>
        <w:t xml:space="preserve"> </w:t>
      </w:r>
      <w:r>
        <w:t>презентовать</w:t>
      </w:r>
      <w:r>
        <w:rPr>
          <w:spacing w:val="-3"/>
        </w:rPr>
        <w:t xml:space="preserve"> </w:t>
      </w:r>
      <w:r>
        <w:t>результат</w:t>
      </w:r>
      <w:r>
        <w:rPr>
          <w:spacing w:val="-3"/>
        </w:rPr>
        <w:t xml:space="preserve"> </w:t>
      </w:r>
      <w:r>
        <w:t>проекта.</w:t>
      </w:r>
    </w:p>
    <w:p w:rsidR="00CD081E" w:rsidRDefault="00BD4E48">
      <w:pPr>
        <w:pStyle w:val="a3"/>
        <w:spacing w:before="3"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CD081E" w:rsidRDefault="00BD4E48">
      <w:pPr>
        <w:pStyle w:val="a3"/>
        <w:spacing w:line="242" w:lineRule="auto"/>
        <w:ind w:right="1133"/>
        <w:jc w:val="left"/>
      </w:pPr>
      <w:r>
        <w:t>называть</w:t>
      </w:r>
      <w:r>
        <w:rPr>
          <w:spacing w:val="3"/>
        </w:rPr>
        <w:t xml:space="preserve"> </w:t>
      </w:r>
      <w:r>
        <w:t>основные</w:t>
      </w:r>
      <w:r>
        <w:rPr>
          <w:spacing w:val="68"/>
        </w:rPr>
        <w:t xml:space="preserve"> </w:t>
      </w:r>
      <w:r>
        <w:t>законы</w:t>
      </w:r>
      <w:r>
        <w:rPr>
          <w:spacing w:val="67"/>
        </w:rPr>
        <w:t xml:space="preserve"> </w:t>
      </w:r>
      <w:r>
        <w:t>и</w:t>
      </w:r>
      <w:r>
        <w:rPr>
          <w:spacing w:val="65"/>
        </w:rPr>
        <w:t xml:space="preserve"> </w:t>
      </w:r>
      <w:r>
        <w:t>принципы</w:t>
      </w:r>
      <w:r>
        <w:rPr>
          <w:spacing w:val="67"/>
        </w:rPr>
        <w:t xml:space="preserve"> </w:t>
      </w:r>
      <w:r>
        <w:t>теории</w:t>
      </w:r>
      <w:r>
        <w:rPr>
          <w:spacing w:val="70"/>
        </w:rPr>
        <w:t xml:space="preserve"> </w:t>
      </w:r>
      <w:r>
        <w:t>автоматического</w:t>
      </w:r>
      <w:r>
        <w:rPr>
          <w:spacing w:val="70"/>
        </w:rPr>
        <w:t xml:space="preserve"> </w:t>
      </w:r>
      <w:r>
        <w:t>управления</w:t>
      </w:r>
      <w:r>
        <w:rPr>
          <w:spacing w:val="-57"/>
        </w:rPr>
        <w:t xml:space="preserve"> </w:t>
      </w:r>
      <w:r>
        <w:t>и</w:t>
      </w:r>
      <w:r>
        <w:rPr>
          <w:spacing w:val="2"/>
        </w:rPr>
        <w:t xml:space="preserve"> </w:t>
      </w:r>
      <w:r>
        <w:t>регулирования,</w:t>
      </w:r>
      <w:r>
        <w:rPr>
          <w:spacing w:val="3"/>
        </w:rPr>
        <w:t xml:space="preserve"> </w:t>
      </w:r>
      <w:r>
        <w:t>методы</w:t>
      </w:r>
      <w:r>
        <w:rPr>
          <w:spacing w:val="-2"/>
        </w:rPr>
        <w:t xml:space="preserve"> </w:t>
      </w:r>
      <w:r>
        <w:t>использования</w:t>
      </w:r>
      <w:r>
        <w:rPr>
          <w:spacing w:val="-3"/>
        </w:rPr>
        <w:t xml:space="preserve"> </w:t>
      </w:r>
      <w:r>
        <w:t>в</w:t>
      </w:r>
      <w:r>
        <w:rPr>
          <w:spacing w:val="-2"/>
        </w:rPr>
        <w:t xml:space="preserve"> </w:t>
      </w:r>
      <w:r>
        <w:t>робототехнических</w:t>
      </w:r>
      <w:r>
        <w:rPr>
          <w:spacing w:val="-3"/>
        </w:rPr>
        <w:t xml:space="preserve"> </w:t>
      </w:r>
      <w:r>
        <w:t>системах;</w:t>
      </w:r>
    </w:p>
    <w:p w:rsidR="00CD081E" w:rsidRDefault="00BD4E48">
      <w:pPr>
        <w:pStyle w:val="a3"/>
        <w:spacing w:line="242" w:lineRule="auto"/>
        <w:ind w:left="1670" w:right="3171" w:firstLine="0"/>
        <w:jc w:val="left"/>
      </w:pPr>
      <w:r>
        <w:t>реализовывать</w:t>
      </w:r>
      <w:r>
        <w:rPr>
          <w:spacing w:val="4"/>
        </w:rPr>
        <w:t xml:space="preserve"> </w:t>
      </w:r>
      <w:r>
        <w:t>полный цикл</w:t>
      </w:r>
      <w:r>
        <w:rPr>
          <w:spacing w:val="-1"/>
        </w:rPr>
        <w:t xml:space="preserve"> </w:t>
      </w:r>
      <w:r>
        <w:t>создания</w:t>
      </w:r>
      <w:r>
        <w:rPr>
          <w:spacing w:val="5"/>
        </w:rPr>
        <w:t xml:space="preserve"> </w:t>
      </w:r>
      <w:r>
        <w:t>робота;</w:t>
      </w:r>
      <w:r>
        <w:rPr>
          <w:spacing w:val="1"/>
        </w:rPr>
        <w:t xml:space="preserve"> </w:t>
      </w:r>
      <w:r>
        <w:t>конструировать</w:t>
      </w:r>
      <w:r>
        <w:rPr>
          <w:spacing w:val="-4"/>
        </w:rPr>
        <w:t xml:space="preserve"> </w:t>
      </w:r>
      <w:r>
        <w:t>и</w:t>
      </w:r>
      <w:r>
        <w:rPr>
          <w:spacing w:val="-8"/>
        </w:rPr>
        <w:t xml:space="preserve"> </w:t>
      </w:r>
      <w:r>
        <w:t>моделировать</w:t>
      </w:r>
      <w:r>
        <w:rPr>
          <w:spacing w:val="-5"/>
        </w:rPr>
        <w:t xml:space="preserve"> </w:t>
      </w:r>
      <w:r>
        <w:t>робототехнические</w:t>
      </w:r>
      <w:r>
        <w:rPr>
          <w:spacing w:val="-5"/>
        </w:rPr>
        <w:t xml:space="preserve"> </w:t>
      </w:r>
      <w:r>
        <w:t>системы;</w:t>
      </w:r>
    </w:p>
    <w:p w:rsidR="00CD081E" w:rsidRDefault="00BD4E48">
      <w:pPr>
        <w:pStyle w:val="a3"/>
        <w:spacing w:line="271" w:lineRule="exact"/>
        <w:ind w:left="1670" w:firstLine="0"/>
        <w:jc w:val="left"/>
      </w:pPr>
      <w:r>
        <w:t>приводить</w:t>
      </w:r>
      <w:r>
        <w:rPr>
          <w:spacing w:val="14"/>
        </w:rPr>
        <w:t xml:space="preserve"> </w:t>
      </w:r>
      <w:r>
        <w:t>примеры</w:t>
      </w:r>
      <w:r>
        <w:rPr>
          <w:spacing w:val="20"/>
        </w:rPr>
        <w:t xml:space="preserve"> </w:t>
      </w:r>
      <w:r>
        <w:t>применения</w:t>
      </w:r>
      <w:r>
        <w:rPr>
          <w:spacing w:val="12"/>
        </w:rPr>
        <w:t xml:space="preserve"> </w:t>
      </w:r>
      <w:r>
        <w:t>роботов</w:t>
      </w:r>
      <w:r>
        <w:rPr>
          <w:spacing w:val="15"/>
        </w:rPr>
        <w:t xml:space="preserve"> </w:t>
      </w:r>
      <w:r>
        <w:t>из</w:t>
      </w:r>
      <w:r>
        <w:rPr>
          <w:spacing w:val="14"/>
        </w:rPr>
        <w:t xml:space="preserve"> </w:t>
      </w:r>
      <w:r>
        <w:t>различных</w:t>
      </w:r>
      <w:r>
        <w:rPr>
          <w:spacing w:val="8"/>
        </w:rPr>
        <w:t xml:space="preserve"> </w:t>
      </w:r>
      <w:r>
        <w:t>областей</w:t>
      </w:r>
      <w:r>
        <w:rPr>
          <w:spacing w:val="18"/>
        </w:rPr>
        <w:t xml:space="preserve"> </w:t>
      </w:r>
      <w:r>
        <w:t>материального</w:t>
      </w:r>
    </w:p>
    <w:p w:rsidR="00CD081E" w:rsidRDefault="00BD4E48">
      <w:pPr>
        <w:pStyle w:val="a3"/>
        <w:spacing w:line="271" w:lineRule="exact"/>
        <w:ind w:firstLine="0"/>
        <w:jc w:val="left"/>
      </w:pPr>
      <w:r>
        <w:t>мира;</w:t>
      </w:r>
    </w:p>
    <w:p w:rsidR="00CD081E" w:rsidRDefault="00BD4E48">
      <w:pPr>
        <w:pStyle w:val="a3"/>
        <w:tabs>
          <w:tab w:val="left" w:pos="3843"/>
          <w:tab w:val="left" w:pos="5690"/>
          <w:tab w:val="left" w:pos="7062"/>
          <w:tab w:val="left" w:pos="9316"/>
        </w:tabs>
        <w:spacing w:line="275" w:lineRule="exact"/>
        <w:ind w:left="1670" w:firstLine="0"/>
        <w:jc w:val="left"/>
      </w:pPr>
      <w:r>
        <w:t>характеризовать</w:t>
      </w:r>
      <w:r>
        <w:tab/>
        <w:t>возможности</w:t>
      </w:r>
      <w:r>
        <w:tab/>
        <w:t>роботов,</w:t>
      </w:r>
      <w:r>
        <w:tab/>
        <w:t>роботехнических</w:t>
      </w:r>
      <w:r>
        <w:tab/>
        <w:t>систем</w:t>
      </w:r>
    </w:p>
    <w:p w:rsidR="00CD081E" w:rsidRDefault="00BD4E48">
      <w:pPr>
        <w:pStyle w:val="a3"/>
        <w:spacing w:before="2" w:line="275" w:lineRule="exact"/>
        <w:ind w:firstLine="0"/>
        <w:jc w:val="left"/>
      </w:pPr>
      <w:r>
        <w:t>и</w:t>
      </w:r>
      <w:r>
        <w:rPr>
          <w:spacing w:val="-1"/>
        </w:rPr>
        <w:t xml:space="preserve"> </w:t>
      </w:r>
      <w:r>
        <w:t>направления</w:t>
      </w:r>
      <w:r>
        <w:rPr>
          <w:spacing w:val="-2"/>
        </w:rPr>
        <w:t xml:space="preserve"> </w:t>
      </w:r>
      <w:r>
        <w:t>их</w:t>
      </w:r>
      <w:r>
        <w:rPr>
          <w:spacing w:val="-7"/>
        </w:rPr>
        <w:t xml:space="preserve"> </w:t>
      </w:r>
      <w:r>
        <w:t>применения.</w:t>
      </w:r>
    </w:p>
    <w:p w:rsidR="00CD081E" w:rsidRDefault="00BD4E48">
      <w:pPr>
        <w:pStyle w:val="a3"/>
        <w:spacing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CD081E" w:rsidRDefault="00BD4E48">
      <w:pPr>
        <w:pStyle w:val="a3"/>
        <w:spacing w:before="3"/>
        <w:ind w:left="1670" w:firstLine="0"/>
        <w:jc w:val="left"/>
      </w:pPr>
      <w:r>
        <w:t>характеризовать</w:t>
      </w:r>
      <w:r>
        <w:rPr>
          <w:spacing w:val="21"/>
        </w:rPr>
        <w:t xml:space="preserve"> </w:t>
      </w:r>
      <w:r>
        <w:t>автоматизированные</w:t>
      </w:r>
      <w:r>
        <w:rPr>
          <w:spacing w:val="77"/>
        </w:rPr>
        <w:t xml:space="preserve"> </w:t>
      </w:r>
      <w:r>
        <w:t>и</w:t>
      </w:r>
      <w:r>
        <w:rPr>
          <w:spacing w:val="79"/>
        </w:rPr>
        <w:t xml:space="preserve"> </w:t>
      </w:r>
      <w:r>
        <w:t>роботизированные</w:t>
      </w:r>
      <w:r>
        <w:rPr>
          <w:spacing w:val="77"/>
        </w:rPr>
        <w:t xml:space="preserve"> </w:t>
      </w:r>
      <w:r>
        <w:t>производственные</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lastRenderedPageBreak/>
        <w:t>линии;</w:t>
      </w:r>
    </w:p>
    <w:p w:rsidR="00CD081E" w:rsidRDefault="00BD4E48">
      <w:pPr>
        <w:pStyle w:val="a3"/>
        <w:ind w:left="0" w:firstLine="0"/>
        <w:jc w:val="left"/>
      </w:pPr>
      <w:r>
        <w:br w:type="column"/>
      </w:r>
    </w:p>
    <w:p w:rsidR="00CD081E" w:rsidRDefault="00BD4E48">
      <w:pPr>
        <w:pStyle w:val="a3"/>
        <w:spacing w:line="275" w:lineRule="exact"/>
        <w:ind w:left="-34" w:firstLine="0"/>
        <w:jc w:val="left"/>
      </w:pPr>
      <w:r>
        <w:t>анализировать</w:t>
      </w:r>
      <w:r>
        <w:rPr>
          <w:spacing w:val="-7"/>
        </w:rPr>
        <w:t xml:space="preserve"> </w:t>
      </w:r>
      <w:r>
        <w:t>перспективы</w:t>
      </w:r>
      <w:r>
        <w:rPr>
          <w:spacing w:val="-3"/>
        </w:rPr>
        <w:t xml:space="preserve"> </w:t>
      </w:r>
      <w:r>
        <w:t>развития</w:t>
      </w:r>
      <w:r>
        <w:rPr>
          <w:spacing w:val="-9"/>
        </w:rPr>
        <w:t xml:space="preserve"> </w:t>
      </w:r>
      <w:r>
        <w:t>робототехники;</w:t>
      </w:r>
    </w:p>
    <w:p w:rsidR="00CD081E" w:rsidRDefault="00BD4E48">
      <w:pPr>
        <w:pStyle w:val="a3"/>
        <w:tabs>
          <w:tab w:val="left" w:pos="2091"/>
          <w:tab w:val="left" w:pos="2935"/>
          <w:tab w:val="left" w:pos="4542"/>
          <w:tab w:val="left" w:pos="6052"/>
          <w:tab w:val="left" w:pos="6604"/>
        </w:tabs>
        <w:spacing w:line="275" w:lineRule="exact"/>
        <w:ind w:left="-34" w:firstLine="0"/>
        <w:jc w:val="left"/>
      </w:pPr>
      <w:r>
        <w:t>характеризовать</w:t>
      </w:r>
      <w:r>
        <w:tab/>
        <w:t>мир</w:t>
      </w:r>
      <w:r>
        <w:tab/>
        <w:t>профессий,</w:t>
      </w:r>
      <w:r>
        <w:tab/>
        <w:t>связанных</w:t>
      </w:r>
      <w:r>
        <w:tab/>
        <w:t>с</w:t>
      </w:r>
      <w:r>
        <w:tab/>
        <w:t>робототехникой,</w:t>
      </w:r>
    </w:p>
    <w:p w:rsidR="00CD081E" w:rsidRDefault="00CD081E">
      <w:pPr>
        <w:spacing w:line="275" w:lineRule="exact"/>
        <w:sectPr w:rsidR="00CD081E">
          <w:type w:val="continuous"/>
          <w:pgSz w:w="11910" w:h="16840"/>
          <w:pgMar w:top="1080" w:right="0" w:bottom="280" w:left="740" w:header="720" w:footer="720" w:gutter="0"/>
          <w:cols w:num="2" w:space="720" w:equalWidth="0">
            <w:col w:w="1664" w:space="40"/>
            <w:col w:w="9466"/>
          </w:cols>
        </w:sectPr>
      </w:pPr>
    </w:p>
    <w:p w:rsidR="00CD081E" w:rsidRDefault="00BD4E48">
      <w:pPr>
        <w:pStyle w:val="a3"/>
        <w:spacing w:before="2" w:line="275" w:lineRule="exact"/>
        <w:ind w:firstLine="0"/>
      </w:pPr>
      <w:r>
        <w:lastRenderedPageBreak/>
        <w:t>их</w:t>
      </w:r>
      <w:r>
        <w:rPr>
          <w:spacing w:val="-6"/>
        </w:rPr>
        <w:t xml:space="preserve"> </w:t>
      </w:r>
      <w:r>
        <w:t>востребованность</w:t>
      </w:r>
      <w:r>
        <w:rPr>
          <w:spacing w:val="-3"/>
        </w:rPr>
        <w:t xml:space="preserve"> </w:t>
      </w:r>
      <w:r>
        <w:t>на</w:t>
      </w:r>
      <w:r>
        <w:rPr>
          <w:spacing w:val="-2"/>
        </w:rPr>
        <w:t xml:space="preserve"> </w:t>
      </w:r>
      <w:r>
        <w:t>рынке</w:t>
      </w:r>
      <w:r>
        <w:rPr>
          <w:spacing w:val="-1"/>
        </w:rPr>
        <w:t xml:space="preserve"> </w:t>
      </w:r>
      <w:r>
        <w:t>труда;</w:t>
      </w:r>
    </w:p>
    <w:p w:rsidR="00CD081E" w:rsidRDefault="00BD4E48">
      <w:pPr>
        <w:pStyle w:val="a3"/>
        <w:spacing w:line="275" w:lineRule="exact"/>
        <w:ind w:left="1670" w:firstLine="0"/>
      </w:pPr>
      <w:r>
        <w:t>реализовывать</w:t>
      </w:r>
      <w:r>
        <w:rPr>
          <w:spacing w:val="-2"/>
        </w:rPr>
        <w:t xml:space="preserve"> </w:t>
      </w:r>
      <w:r>
        <w:t>полный</w:t>
      </w:r>
      <w:r>
        <w:rPr>
          <w:spacing w:val="-6"/>
        </w:rPr>
        <w:t xml:space="preserve"> </w:t>
      </w:r>
      <w:r>
        <w:t>цикл</w:t>
      </w:r>
      <w:r>
        <w:rPr>
          <w:spacing w:val="-6"/>
        </w:rPr>
        <w:t xml:space="preserve"> </w:t>
      </w:r>
      <w:r>
        <w:t>создания</w:t>
      </w:r>
      <w:r>
        <w:rPr>
          <w:spacing w:val="-2"/>
        </w:rPr>
        <w:t xml:space="preserve"> </w:t>
      </w:r>
      <w:r>
        <w:t>робота;</w:t>
      </w:r>
    </w:p>
    <w:p w:rsidR="00CD081E" w:rsidRDefault="00BD4E48">
      <w:pPr>
        <w:pStyle w:val="a3"/>
        <w:spacing w:before="3"/>
        <w:ind w:right="1129"/>
      </w:pPr>
      <w:r>
        <w:t xml:space="preserve">конструировать       </w:t>
      </w:r>
      <w:r>
        <w:rPr>
          <w:spacing w:val="42"/>
        </w:rPr>
        <w:t xml:space="preserve"> </w:t>
      </w:r>
      <w:r>
        <w:t xml:space="preserve">и        </w:t>
      </w:r>
      <w:r>
        <w:rPr>
          <w:spacing w:val="40"/>
        </w:rPr>
        <w:t xml:space="preserve"> </w:t>
      </w:r>
      <w:r>
        <w:t xml:space="preserve">моделировать        </w:t>
      </w:r>
      <w:r>
        <w:rPr>
          <w:spacing w:val="41"/>
        </w:rPr>
        <w:t xml:space="preserve"> </w:t>
      </w:r>
      <w:r>
        <w:t xml:space="preserve">робототехнические        </w:t>
      </w:r>
      <w:r>
        <w:rPr>
          <w:spacing w:val="43"/>
        </w:rPr>
        <w:t xml:space="preserve"> </w:t>
      </w:r>
      <w:r>
        <w:t>системы</w:t>
      </w:r>
      <w:r>
        <w:rPr>
          <w:spacing w:val="-58"/>
        </w:rPr>
        <w:t xml:space="preserve"> </w:t>
      </w:r>
      <w:r>
        <w:t>с</w:t>
      </w:r>
      <w:r>
        <w:rPr>
          <w:spacing w:val="94"/>
        </w:rPr>
        <w:t xml:space="preserve"> </w:t>
      </w:r>
      <w:r>
        <w:t xml:space="preserve">использованием  </w:t>
      </w:r>
      <w:r>
        <w:rPr>
          <w:spacing w:val="31"/>
        </w:rPr>
        <w:t xml:space="preserve"> </w:t>
      </w:r>
      <w:r>
        <w:t xml:space="preserve">материальных  </w:t>
      </w:r>
      <w:r>
        <w:rPr>
          <w:spacing w:val="29"/>
        </w:rPr>
        <w:t xml:space="preserve"> </w:t>
      </w:r>
      <w:r>
        <w:t xml:space="preserve">конструкторов  </w:t>
      </w:r>
      <w:r>
        <w:rPr>
          <w:spacing w:val="36"/>
        </w:rPr>
        <w:t xml:space="preserve"> </w:t>
      </w:r>
      <w:r>
        <w:t xml:space="preserve">с  </w:t>
      </w:r>
      <w:r>
        <w:rPr>
          <w:spacing w:val="33"/>
        </w:rPr>
        <w:t xml:space="preserve"> </w:t>
      </w:r>
      <w:r>
        <w:t xml:space="preserve">компьютерным  </w:t>
      </w:r>
      <w:r>
        <w:rPr>
          <w:spacing w:val="32"/>
        </w:rPr>
        <w:t xml:space="preserve"> </w:t>
      </w:r>
      <w:r>
        <w:t>управлением</w:t>
      </w:r>
      <w:r>
        <w:rPr>
          <w:spacing w:val="-58"/>
        </w:rPr>
        <w:t xml:space="preserve"> </w:t>
      </w:r>
      <w:r>
        <w:t>и</w:t>
      </w:r>
      <w:r>
        <w:rPr>
          <w:spacing w:val="-3"/>
        </w:rPr>
        <w:t xml:space="preserve"> </w:t>
      </w:r>
      <w:r>
        <w:t>обратной</w:t>
      </w:r>
      <w:r>
        <w:rPr>
          <w:spacing w:val="3"/>
        </w:rPr>
        <w:t xml:space="preserve"> </w:t>
      </w:r>
      <w:r>
        <w:t>связью;</w:t>
      </w:r>
    </w:p>
    <w:p w:rsidR="00CD081E" w:rsidRDefault="00BD4E48">
      <w:pPr>
        <w:pStyle w:val="a3"/>
        <w:spacing w:line="242" w:lineRule="auto"/>
        <w:ind w:right="1129"/>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57"/>
        </w:rPr>
        <w:t xml:space="preserve"> </w:t>
      </w:r>
      <w:r>
        <w:t>робототехнических</w:t>
      </w:r>
      <w:r>
        <w:rPr>
          <w:spacing w:val="-4"/>
        </w:rPr>
        <w:t xml:space="preserve"> </w:t>
      </w:r>
      <w:r>
        <w:t>систем;</w:t>
      </w:r>
    </w:p>
    <w:p w:rsidR="00CD081E" w:rsidRDefault="00CD081E">
      <w:pPr>
        <w:spacing w:line="242" w:lineRule="auto"/>
        <w:sectPr w:rsidR="00CD081E">
          <w:type w:val="continuous"/>
          <w:pgSz w:w="11910" w:h="16840"/>
          <w:pgMar w:top="1080" w:right="0" w:bottom="280" w:left="740" w:header="720" w:footer="720" w:gutter="0"/>
          <w:cols w:space="720"/>
        </w:sectPr>
      </w:pPr>
    </w:p>
    <w:p w:rsidR="00CD081E" w:rsidRDefault="00BD4E48">
      <w:pPr>
        <w:pStyle w:val="a3"/>
        <w:spacing w:before="98" w:line="242" w:lineRule="auto"/>
        <w:ind w:left="1670" w:right="3195" w:firstLine="0"/>
        <w:jc w:val="left"/>
      </w:pPr>
      <w:r>
        <w:lastRenderedPageBreak/>
        <w:t>составлять алгоритмы и программы по управлению роботом;</w:t>
      </w:r>
      <w:r>
        <w:rPr>
          <w:spacing w:val="-57"/>
        </w:rPr>
        <w:t xml:space="preserve"> </w:t>
      </w:r>
      <w:r>
        <w:t>самостоятельно</w:t>
      </w:r>
      <w:r>
        <w:rPr>
          <w:spacing w:val="-7"/>
        </w:rPr>
        <w:t xml:space="preserve"> </w:t>
      </w:r>
      <w:r>
        <w:t>осуществлять</w:t>
      </w:r>
      <w:r>
        <w:rPr>
          <w:spacing w:val="-1"/>
        </w:rPr>
        <w:t xml:space="preserve"> </w:t>
      </w:r>
      <w:r>
        <w:t>робототехнические</w:t>
      </w:r>
      <w:r>
        <w:rPr>
          <w:spacing w:val="-2"/>
        </w:rPr>
        <w:t xml:space="preserve"> </w:t>
      </w:r>
      <w:r>
        <w:t>проекты.</w:t>
      </w:r>
    </w:p>
    <w:p w:rsidR="00CD081E" w:rsidRDefault="00BD4E48">
      <w:pPr>
        <w:pStyle w:val="a3"/>
        <w:spacing w:line="271" w:lineRule="exact"/>
        <w:ind w:left="1670" w:firstLine="0"/>
        <w:jc w:val="left"/>
      </w:pPr>
      <w:r>
        <w:t>Предметные</w:t>
      </w:r>
      <w:r>
        <w:rPr>
          <w:spacing w:val="19"/>
        </w:rPr>
        <w:t xml:space="preserve"> </w:t>
      </w:r>
      <w:r>
        <w:t>результаты</w:t>
      </w:r>
      <w:r>
        <w:rPr>
          <w:spacing w:val="23"/>
        </w:rPr>
        <w:t xml:space="preserve"> </w:t>
      </w:r>
      <w:r>
        <w:t>освоения</w:t>
      </w:r>
      <w:r>
        <w:rPr>
          <w:spacing w:val="20"/>
        </w:rPr>
        <w:t xml:space="preserve"> </w:t>
      </w:r>
      <w:r>
        <w:t>содержания</w:t>
      </w:r>
      <w:r>
        <w:rPr>
          <w:spacing w:val="12"/>
        </w:rPr>
        <w:t xml:space="preserve"> </w:t>
      </w:r>
      <w:r>
        <w:t>модуля</w:t>
      </w:r>
      <w:r>
        <w:rPr>
          <w:spacing w:val="20"/>
        </w:rPr>
        <w:t xml:space="preserve"> </w:t>
      </w:r>
      <w:r>
        <w:t>«Компьютерная</w:t>
      </w:r>
      <w:r>
        <w:rPr>
          <w:spacing w:val="16"/>
        </w:rPr>
        <w:t xml:space="preserve"> </w:t>
      </w:r>
      <w:r>
        <w:t>графика.</w:t>
      </w:r>
    </w:p>
    <w:p w:rsidR="00CD081E" w:rsidRDefault="00BD4E48">
      <w:pPr>
        <w:pStyle w:val="a3"/>
        <w:spacing w:before="2" w:line="275" w:lineRule="exact"/>
        <w:ind w:firstLine="0"/>
        <w:jc w:val="left"/>
      </w:pPr>
      <w:r>
        <w:t>Черчение».</w:t>
      </w:r>
    </w:p>
    <w:p w:rsidR="00CD081E" w:rsidRDefault="00BD4E48">
      <w:pPr>
        <w:pStyle w:val="a3"/>
        <w:spacing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5</w:t>
      </w:r>
      <w:r>
        <w:rPr>
          <w:spacing w:val="-4"/>
        </w:rPr>
        <w:t xml:space="preserve"> </w:t>
      </w:r>
      <w:r>
        <w:t>классе:</w:t>
      </w:r>
    </w:p>
    <w:p w:rsidR="00CD081E" w:rsidRDefault="00BD4E48">
      <w:pPr>
        <w:pStyle w:val="a3"/>
        <w:spacing w:before="3" w:line="275" w:lineRule="exact"/>
        <w:ind w:left="1670" w:firstLine="0"/>
        <w:jc w:val="left"/>
      </w:pPr>
      <w:r>
        <w:t>называть</w:t>
      </w:r>
      <w:r>
        <w:rPr>
          <w:spacing w:val="-3"/>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4"/>
        </w:rPr>
        <w:t xml:space="preserve"> </w:t>
      </w:r>
      <w:r>
        <w:t>графической</w:t>
      </w:r>
      <w:r>
        <w:rPr>
          <w:spacing w:val="-4"/>
        </w:rPr>
        <w:t xml:space="preserve"> </w:t>
      </w:r>
      <w:r>
        <w:t>информации;</w:t>
      </w:r>
    </w:p>
    <w:p w:rsidR="00CD081E" w:rsidRDefault="00BD4E48">
      <w:pPr>
        <w:pStyle w:val="a3"/>
        <w:spacing w:line="242" w:lineRule="auto"/>
        <w:ind w:right="1129"/>
        <w:jc w:val="left"/>
      </w:pPr>
      <w:r>
        <w:t>называть</w:t>
      </w:r>
      <w:r>
        <w:rPr>
          <w:spacing w:val="9"/>
        </w:rPr>
        <w:t xml:space="preserve"> </w:t>
      </w:r>
      <w:r>
        <w:t>типы</w:t>
      </w:r>
      <w:r>
        <w:rPr>
          <w:spacing w:val="4"/>
        </w:rPr>
        <w:t xml:space="preserve"> </w:t>
      </w:r>
      <w:r>
        <w:t>графических</w:t>
      </w:r>
      <w:r>
        <w:rPr>
          <w:spacing w:val="7"/>
        </w:rPr>
        <w:t xml:space="preserve"> </w:t>
      </w:r>
      <w:r>
        <w:t>изображений</w:t>
      </w:r>
      <w:r>
        <w:rPr>
          <w:spacing w:val="4"/>
        </w:rPr>
        <w:t xml:space="preserve"> </w:t>
      </w:r>
      <w:r>
        <w:t>(рисунок,</w:t>
      </w:r>
      <w:r>
        <w:rPr>
          <w:spacing w:val="14"/>
        </w:rPr>
        <w:t xml:space="preserve"> </w:t>
      </w:r>
      <w:r>
        <w:t>диаграмма,</w:t>
      </w:r>
      <w:r>
        <w:rPr>
          <w:spacing w:val="6"/>
        </w:rPr>
        <w:t xml:space="preserve"> </w:t>
      </w:r>
      <w:r>
        <w:t>графики,</w:t>
      </w:r>
      <w:r>
        <w:rPr>
          <w:spacing w:val="10"/>
        </w:rPr>
        <w:t xml:space="preserve"> </w:t>
      </w:r>
      <w:r>
        <w:t>графы,</w:t>
      </w:r>
      <w:r>
        <w:rPr>
          <w:spacing w:val="-57"/>
        </w:rPr>
        <w:t xml:space="preserve"> </w:t>
      </w:r>
      <w:r>
        <w:t>эскиз,</w:t>
      </w:r>
      <w:r>
        <w:rPr>
          <w:spacing w:val="2"/>
        </w:rPr>
        <w:t xml:space="preserve"> </w:t>
      </w:r>
      <w:r>
        <w:t>технический</w:t>
      </w:r>
      <w:r>
        <w:rPr>
          <w:spacing w:val="1"/>
        </w:rPr>
        <w:t xml:space="preserve"> </w:t>
      </w:r>
      <w:r>
        <w:t>рисунок,</w:t>
      </w:r>
      <w:r>
        <w:rPr>
          <w:spacing w:val="2"/>
        </w:rPr>
        <w:t xml:space="preserve"> </w:t>
      </w:r>
      <w:r>
        <w:t>чертёж,</w:t>
      </w:r>
      <w:r>
        <w:rPr>
          <w:spacing w:val="2"/>
        </w:rPr>
        <w:t xml:space="preserve"> </w:t>
      </w:r>
      <w:r>
        <w:t>схема,</w:t>
      </w:r>
      <w:r>
        <w:rPr>
          <w:spacing w:val="2"/>
        </w:rPr>
        <w:t xml:space="preserve"> </w:t>
      </w:r>
      <w:r>
        <w:t>карта,</w:t>
      </w:r>
      <w:r>
        <w:rPr>
          <w:spacing w:val="2"/>
        </w:rPr>
        <w:t xml:space="preserve"> </w:t>
      </w:r>
      <w:r>
        <w:t>пиктограмма</w:t>
      </w:r>
      <w:r>
        <w:rPr>
          <w:spacing w:val="-5"/>
        </w:rPr>
        <w:t xml:space="preserve"> </w:t>
      </w:r>
      <w:r>
        <w:t>и</w:t>
      </w:r>
      <w:r>
        <w:rPr>
          <w:spacing w:val="1"/>
        </w:rPr>
        <w:t xml:space="preserve"> </w:t>
      </w:r>
      <w:r>
        <w:t>другие);</w:t>
      </w:r>
    </w:p>
    <w:p w:rsidR="00CD081E" w:rsidRDefault="00BD4E48">
      <w:pPr>
        <w:pStyle w:val="a3"/>
        <w:spacing w:line="242" w:lineRule="auto"/>
        <w:ind w:right="1129"/>
        <w:jc w:val="left"/>
      </w:pPr>
      <w:r>
        <w:t>называть</w:t>
      </w:r>
      <w:r>
        <w:rPr>
          <w:spacing w:val="24"/>
        </w:rPr>
        <w:t xml:space="preserve"> </w:t>
      </w:r>
      <w:r>
        <w:t>основные</w:t>
      </w:r>
      <w:r>
        <w:rPr>
          <w:spacing w:val="30"/>
        </w:rPr>
        <w:t xml:space="preserve"> </w:t>
      </w:r>
      <w:r>
        <w:t>элементы</w:t>
      </w:r>
      <w:r>
        <w:rPr>
          <w:spacing w:val="30"/>
        </w:rPr>
        <w:t xml:space="preserve"> </w:t>
      </w:r>
      <w:r>
        <w:t>графических</w:t>
      </w:r>
      <w:r>
        <w:rPr>
          <w:spacing w:val="27"/>
        </w:rPr>
        <w:t xml:space="preserve"> </w:t>
      </w:r>
      <w:r>
        <w:t>изображений</w:t>
      </w:r>
      <w:r>
        <w:rPr>
          <w:spacing w:val="29"/>
        </w:rPr>
        <w:t xml:space="preserve"> </w:t>
      </w:r>
      <w:r>
        <w:t>(точка,</w:t>
      </w:r>
      <w:r>
        <w:rPr>
          <w:spacing w:val="30"/>
        </w:rPr>
        <w:t xml:space="preserve"> </w:t>
      </w:r>
      <w:r>
        <w:t>линия,</w:t>
      </w:r>
      <w:r>
        <w:rPr>
          <w:spacing w:val="34"/>
        </w:rPr>
        <w:t xml:space="preserve"> </w:t>
      </w:r>
      <w:r>
        <w:t>контур,</w:t>
      </w:r>
      <w:r>
        <w:rPr>
          <w:spacing w:val="-57"/>
        </w:rPr>
        <w:t xml:space="preserve"> </w:t>
      </w:r>
      <w:r>
        <w:t>буквы</w:t>
      </w:r>
      <w:r>
        <w:rPr>
          <w:spacing w:val="2"/>
        </w:rPr>
        <w:t xml:space="preserve"> </w:t>
      </w:r>
      <w:r>
        <w:t>и</w:t>
      </w:r>
      <w:r>
        <w:rPr>
          <w:spacing w:val="-2"/>
        </w:rPr>
        <w:t xml:space="preserve"> </w:t>
      </w:r>
      <w:r>
        <w:t>цифры,</w:t>
      </w:r>
      <w:r>
        <w:rPr>
          <w:spacing w:val="-1"/>
        </w:rPr>
        <w:t xml:space="preserve"> </w:t>
      </w:r>
      <w:r>
        <w:t>условные</w:t>
      </w:r>
      <w:r>
        <w:rPr>
          <w:spacing w:val="1"/>
        </w:rPr>
        <w:t xml:space="preserve"> </w:t>
      </w:r>
      <w:r>
        <w:t>знаки);</w:t>
      </w:r>
    </w:p>
    <w:p w:rsidR="00CD081E" w:rsidRDefault="00BD4E48">
      <w:pPr>
        <w:pStyle w:val="a3"/>
        <w:spacing w:line="271" w:lineRule="exact"/>
        <w:ind w:left="1670" w:firstLine="0"/>
        <w:jc w:val="left"/>
      </w:pPr>
      <w:r>
        <w:t>называть</w:t>
      </w:r>
      <w:r>
        <w:rPr>
          <w:spacing w:val="-5"/>
        </w:rPr>
        <w:t xml:space="preserve"> </w:t>
      </w:r>
      <w:r>
        <w:t>и</w:t>
      </w:r>
      <w:r>
        <w:rPr>
          <w:spacing w:val="-5"/>
        </w:rPr>
        <w:t xml:space="preserve"> </w:t>
      </w:r>
      <w:r>
        <w:t>применять чертёжные</w:t>
      </w:r>
      <w:r>
        <w:rPr>
          <w:spacing w:val="-7"/>
        </w:rPr>
        <w:t xml:space="preserve"> </w:t>
      </w:r>
      <w:r>
        <w:t>инструменты;</w:t>
      </w:r>
    </w:p>
    <w:p w:rsidR="00CD081E" w:rsidRDefault="00BD4E48">
      <w:pPr>
        <w:pStyle w:val="a3"/>
        <w:spacing w:line="237" w:lineRule="auto"/>
        <w:ind w:right="1129"/>
        <w:jc w:val="left"/>
      </w:pPr>
      <w:r>
        <w:t>читать</w:t>
      </w:r>
      <w:r>
        <w:rPr>
          <w:spacing w:val="38"/>
        </w:rPr>
        <w:t xml:space="preserve"> </w:t>
      </w:r>
      <w:r>
        <w:t>и</w:t>
      </w:r>
      <w:r>
        <w:rPr>
          <w:spacing w:val="38"/>
        </w:rPr>
        <w:t xml:space="preserve"> </w:t>
      </w:r>
      <w:r>
        <w:t>выполнять</w:t>
      </w:r>
      <w:r>
        <w:rPr>
          <w:spacing w:val="39"/>
        </w:rPr>
        <w:t xml:space="preserve"> </w:t>
      </w:r>
      <w:r>
        <w:t>чертежи</w:t>
      </w:r>
      <w:r>
        <w:rPr>
          <w:spacing w:val="38"/>
        </w:rPr>
        <w:t xml:space="preserve"> </w:t>
      </w:r>
      <w:r>
        <w:t>на</w:t>
      </w:r>
      <w:r>
        <w:rPr>
          <w:spacing w:val="36"/>
        </w:rPr>
        <w:t xml:space="preserve"> </w:t>
      </w:r>
      <w:r>
        <w:t>листе</w:t>
      </w:r>
      <w:r>
        <w:rPr>
          <w:spacing w:val="38"/>
        </w:rPr>
        <w:t xml:space="preserve"> </w:t>
      </w:r>
      <w:r>
        <w:t>А4</w:t>
      </w:r>
      <w:r>
        <w:rPr>
          <w:spacing w:val="37"/>
        </w:rPr>
        <w:t xml:space="preserve"> </w:t>
      </w:r>
      <w:r>
        <w:t>(рамка,</w:t>
      </w:r>
      <w:r>
        <w:rPr>
          <w:spacing w:val="39"/>
        </w:rPr>
        <w:t xml:space="preserve"> </w:t>
      </w:r>
      <w:r>
        <w:t>основная</w:t>
      </w:r>
      <w:r>
        <w:rPr>
          <w:spacing w:val="37"/>
        </w:rPr>
        <w:t xml:space="preserve"> </w:t>
      </w:r>
      <w:r>
        <w:t>надпись,</w:t>
      </w:r>
      <w:r>
        <w:rPr>
          <w:spacing w:val="39"/>
        </w:rPr>
        <w:t xml:space="preserve"> </w:t>
      </w:r>
      <w:r>
        <w:t>масштаб,</w:t>
      </w:r>
      <w:r>
        <w:rPr>
          <w:spacing w:val="-57"/>
        </w:rPr>
        <w:t xml:space="preserve"> </w:t>
      </w:r>
      <w:r>
        <w:t>виды,</w:t>
      </w:r>
      <w:r>
        <w:rPr>
          <w:spacing w:val="-2"/>
        </w:rPr>
        <w:t xml:space="preserve"> </w:t>
      </w:r>
      <w:r>
        <w:t>нанесение</w:t>
      </w:r>
      <w:r>
        <w:rPr>
          <w:spacing w:val="1"/>
        </w:rPr>
        <w:t xml:space="preserve"> </w:t>
      </w:r>
      <w:r>
        <w:t>размеров).</w:t>
      </w:r>
    </w:p>
    <w:p w:rsidR="00CD081E" w:rsidRDefault="00BD4E48">
      <w:pPr>
        <w:pStyle w:val="a3"/>
        <w:spacing w:before="1"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CD081E" w:rsidRDefault="00BD4E48">
      <w:pPr>
        <w:pStyle w:val="a3"/>
        <w:spacing w:line="242" w:lineRule="auto"/>
        <w:ind w:right="1129"/>
        <w:jc w:val="left"/>
      </w:pPr>
      <w:r>
        <w:t>знать</w:t>
      </w:r>
      <w:r>
        <w:rPr>
          <w:spacing w:val="39"/>
        </w:rPr>
        <w:t xml:space="preserve"> </w:t>
      </w:r>
      <w:r>
        <w:t>и</w:t>
      </w:r>
      <w:r>
        <w:rPr>
          <w:spacing w:val="39"/>
        </w:rPr>
        <w:t xml:space="preserve"> </w:t>
      </w:r>
      <w:r>
        <w:t>выполнять</w:t>
      </w:r>
      <w:r>
        <w:rPr>
          <w:spacing w:val="34"/>
        </w:rPr>
        <w:t xml:space="preserve"> </w:t>
      </w:r>
      <w:r>
        <w:t>основные</w:t>
      </w:r>
      <w:r>
        <w:rPr>
          <w:spacing w:val="37"/>
        </w:rPr>
        <w:t xml:space="preserve"> </w:t>
      </w:r>
      <w:r>
        <w:t>правила</w:t>
      </w:r>
      <w:r>
        <w:rPr>
          <w:spacing w:val="37"/>
        </w:rPr>
        <w:t xml:space="preserve"> </w:t>
      </w:r>
      <w:r>
        <w:t>выполнения</w:t>
      </w:r>
      <w:r>
        <w:rPr>
          <w:spacing w:val="42"/>
        </w:rPr>
        <w:t xml:space="preserve"> </w:t>
      </w:r>
      <w:r>
        <w:t>чертежей</w:t>
      </w:r>
      <w:r>
        <w:rPr>
          <w:spacing w:val="39"/>
        </w:rPr>
        <w:t xml:space="preserve"> </w:t>
      </w:r>
      <w:r>
        <w:t>с</w:t>
      </w:r>
      <w:r>
        <w:rPr>
          <w:spacing w:val="36"/>
        </w:rPr>
        <w:t xml:space="preserve"> </w:t>
      </w:r>
      <w:r>
        <w:t>использованием</w:t>
      </w:r>
      <w:r>
        <w:rPr>
          <w:spacing w:val="-57"/>
        </w:rPr>
        <w:t xml:space="preserve"> </w:t>
      </w:r>
      <w:r>
        <w:t>чертёжных</w:t>
      </w:r>
      <w:r>
        <w:rPr>
          <w:spacing w:val="-4"/>
        </w:rPr>
        <w:t xml:space="preserve"> </w:t>
      </w:r>
      <w:r>
        <w:t>инструментов;</w:t>
      </w:r>
    </w:p>
    <w:p w:rsidR="00CD081E" w:rsidRDefault="00BD4E48">
      <w:pPr>
        <w:pStyle w:val="a3"/>
        <w:spacing w:line="242" w:lineRule="auto"/>
        <w:ind w:right="1129"/>
        <w:jc w:val="left"/>
      </w:pPr>
      <w:r>
        <w:t>знать</w:t>
      </w:r>
      <w:r>
        <w:rPr>
          <w:spacing w:val="20"/>
        </w:rPr>
        <w:t xml:space="preserve"> </w:t>
      </w:r>
      <w:r>
        <w:t>и</w:t>
      </w:r>
      <w:r>
        <w:rPr>
          <w:spacing w:val="19"/>
        </w:rPr>
        <w:t xml:space="preserve"> </w:t>
      </w:r>
      <w:r>
        <w:t>использовать</w:t>
      </w:r>
      <w:r>
        <w:rPr>
          <w:spacing w:val="20"/>
        </w:rPr>
        <w:t xml:space="preserve"> </w:t>
      </w:r>
      <w:r>
        <w:t>для</w:t>
      </w:r>
      <w:r>
        <w:rPr>
          <w:spacing w:val="18"/>
        </w:rPr>
        <w:t xml:space="preserve"> </w:t>
      </w:r>
      <w:r>
        <w:t>выполнения</w:t>
      </w:r>
      <w:r>
        <w:rPr>
          <w:spacing w:val="18"/>
        </w:rPr>
        <w:t xml:space="preserve"> </w:t>
      </w:r>
      <w:r>
        <w:t>чертежей</w:t>
      </w:r>
      <w:r>
        <w:rPr>
          <w:spacing w:val="19"/>
        </w:rPr>
        <w:t xml:space="preserve"> </w:t>
      </w:r>
      <w:r>
        <w:t>инструменты</w:t>
      </w:r>
      <w:r>
        <w:rPr>
          <w:spacing w:val="25"/>
        </w:rPr>
        <w:t xml:space="preserve"> </w:t>
      </w:r>
      <w:r>
        <w:t>графического</w:t>
      </w:r>
      <w:r>
        <w:rPr>
          <w:spacing w:val="-57"/>
        </w:rPr>
        <w:t xml:space="preserve"> </w:t>
      </w:r>
      <w:r>
        <w:t>редактора;</w:t>
      </w:r>
    </w:p>
    <w:p w:rsidR="00CD081E" w:rsidRDefault="00BD4E48">
      <w:pPr>
        <w:pStyle w:val="a3"/>
        <w:spacing w:line="242" w:lineRule="auto"/>
        <w:jc w:val="left"/>
      </w:pPr>
      <w:r>
        <w:t>понимать</w:t>
      </w:r>
      <w:r>
        <w:rPr>
          <w:spacing w:val="28"/>
        </w:rPr>
        <w:t xml:space="preserve"> </w:t>
      </w:r>
      <w:r>
        <w:t>смысл</w:t>
      </w:r>
      <w:r>
        <w:rPr>
          <w:spacing w:val="28"/>
        </w:rPr>
        <w:t xml:space="preserve"> </w:t>
      </w:r>
      <w:r>
        <w:t>условных</w:t>
      </w:r>
      <w:r>
        <w:rPr>
          <w:spacing w:val="27"/>
        </w:rPr>
        <w:t xml:space="preserve"> </w:t>
      </w:r>
      <w:r>
        <w:t>графических</w:t>
      </w:r>
      <w:r>
        <w:rPr>
          <w:spacing w:val="27"/>
        </w:rPr>
        <w:t xml:space="preserve"> </w:t>
      </w:r>
      <w:r>
        <w:t>обозначений,</w:t>
      </w:r>
      <w:r>
        <w:rPr>
          <w:spacing w:val="34"/>
        </w:rPr>
        <w:t xml:space="preserve"> </w:t>
      </w:r>
      <w:r>
        <w:t>создавать</w:t>
      </w:r>
      <w:r>
        <w:rPr>
          <w:spacing w:val="29"/>
        </w:rPr>
        <w:t xml:space="preserve"> </w:t>
      </w:r>
      <w:r>
        <w:t>с</w:t>
      </w:r>
      <w:r>
        <w:rPr>
          <w:spacing w:val="27"/>
        </w:rPr>
        <w:t xml:space="preserve"> </w:t>
      </w:r>
      <w:r>
        <w:t>их</w:t>
      </w:r>
      <w:r>
        <w:rPr>
          <w:spacing w:val="27"/>
        </w:rPr>
        <w:t xml:space="preserve"> </w:t>
      </w:r>
      <w:r>
        <w:t>помощью</w:t>
      </w:r>
      <w:r>
        <w:rPr>
          <w:spacing w:val="-57"/>
        </w:rPr>
        <w:t xml:space="preserve"> </w:t>
      </w:r>
      <w:r>
        <w:t>графические тексты;</w:t>
      </w:r>
    </w:p>
    <w:p w:rsidR="00CD081E" w:rsidRDefault="00BD4E48">
      <w:pPr>
        <w:pStyle w:val="a3"/>
        <w:spacing w:line="242" w:lineRule="auto"/>
        <w:ind w:left="1670" w:right="4059"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w:t>
      </w:r>
      <w:r>
        <w:rPr>
          <w:spacing w:val="-4"/>
        </w:rPr>
        <w:t xml:space="preserve"> </w:t>
      </w:r>
      <w:r>
        <w:t>классе:</w:t>
      </w:r>
    </w:p>
    <w:p w:rsidR="00CD081E" w:rsidRDefault="00BD4E48">
      <w:pPr>
        <w:pStyle w:val="a3"/>
        <w:ind w:left="1670" w:right="3693"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2"/>
        </w:rPr>
        <w:t xml:space="preserve"> </w:t>
      </w:r>
      <w:r>
        <w:t>и</w:t>
      </w:r>
      <w:r>
        <w:rPr>
          <w:spacing w:val="-7"/>
        </w:rPr>
        <w:t xml:space="preserve"> </w:t>
      </w:r>
      <w:r>
        <w:t>оформлять</w:t>
      </w:r>
      <w:r>
        <w:rPr>
          <w:spacing w:val="-2"/>
        </w:rPr>
        <w:t xml:space="preserve"> </w:t>
      </w:r>
      <w:r>
        <w:t>сборочный</w:t>
      </w:r>
      <w:r>
        <w:rPr>
          <w:spacing w:val="-2"/>
        </w:rPr>
        <w:t xml:space="preserve"> </w:t>
      </w:r>
      <w:r>
        <w:t>чертёж;</w:t>
      </w:r>
    </w:p>
    <w:p w:rsidR="00CD081E" w:rsidRDefault="00BD4E48">
      <w:pPr>
        <w:pStyle w:val="a3"/>
        <w:spacing w:line="237" w:lineRule="auto"/>
        <w:ind w:right="1129"/>
        <w:jc w:val="left"/>
      </w:pPr>
      <w:r>
        <w:t>владеть</w:t>
      </w:r>
      <w:r>
        <w:rPr>
          <w:spacing w:val="6"/>
        </w:rPr>
        <w:t xml:space="preserve"> </w:t>
      </w:r>
      <w:r>
        <w:t>ручными</w:t>
      </w:r>
      <w:r>
        <w:rPr>
          <w:spacing w:val="6"/>
        </w:rPr>
        <w:t xml:space="preserve"> </w:t>
      </w:r>
      <w:r>
        <w:t>способами</w:t>
      </w:r>
      <w:r>
        <w:rPr>
          <w:spacing w:val="55"/>
        </w:rPr>
        <w:t xml:space="preserve"> </w:t>
      </w:r>
      <w:r>
        <w:t>вычерчивания</w:t>
      </w:r>
      <w:r>
        <w:rPr>
          <w:spacing w:val="6"/>
        </w:rPr>
        <w:t xml:space="preserve"> </w:t>
      </w:r>
      <w:r>
        <w:t>чертежей,</w:t>
      </w:r>
      <w:r>
        <w:rPr>
          <w:spacing w:val="2"/>
        </w:rPr>
        <w:t xml:space="preserve"> </w:t>
      </w:r>
      <w:r>
        <w:t>эскизов</w:t>
      </w:r>
      <w:r>
        <w:rPr>
          <w:spacing w:val="2"/>
        </w:rPr>
        <w:t xml:space="preserve"> </w:t>
      </w:r>
      <w:r>
        <w:t>и</w:t>
      </w:r>
      <w:r>
        <w:rPr>
          <w:spacing w:val="1"/>
        </w:rPr>
        <w:t xml:space="preserve"> </w:t>
      </w:r>
      <w:r>
        <w:t>технических</w:t>
      </w:r>
      <w:r>
        <w:rPr>
          <w:spacing w:val="-57"/>
        </w:rPr>
        <w:t xml:space="preserve"> </w:t>
      </w:r>
      <w:r>
        <w:t>рисунков</w:t>
      </w:r>
      <w:r>
        <w:rPr>
          <w:spacing w:val="2"/>
        </w:rPr>
        <w:t xml:space="preserve"> </w:t>
      </w:r>
      <w:r>
        <w:t>деталей;</w:t>
      </w:r>
    </w:p>
    <w:p w:rsidR="00CD081E" w:rsidRDefault="00BD4E48">
      <w:pPr>
        <w:pStyle w:val="a3"/>
        <w:spacing w:line="237" w:lineRule="auto"/>
        <w:ind w:right="1129"/>
        <w:jc w:val="left"/>
      </w:pPr>
      <w:r>
        <w:t>владеть</w:t>
      </w:r>
      <w:r>
        <w:rPr>
          <w:spacing w:val="61"/>
        </w:rPr>
        <w:t xml:space="preserve"> </w:t>
      </w:r>
      <w:r>
        <w:t>автоматизированными   способами   вычерчивания   чертежей,   эскизов</w:t>
      </w:r>
      <w:r>
        <w:rPr>
          <w:spacing w:val="-57"/>
        </w:rPr>
        <w:t xml:space="preserve"> </w:t>
      </w:r>
      <w:r>
        <w:t>и</w:t>
      </w:r>
      <w:r>
        <w:rPr>
          <w:spacing w:val="2"/>
        </w:rPr>
        <w:t xml:space="preserve"> </w:t>
      </w:r>
      <w:r>
        <w:t>технических</w:t>
      </w:r>
      <w:r>
        <w:rPr>
          <w:spacing w:val="-3"/>
        </w:rPr>
        <w:t xml:space="preserve"> </w:t>
      </w:r>
      <w:r>
        <w:t>рисунков;</w:t>
      </w:r>
    </w:p>
    <w:p w:rsidR="00CD081E" w:rsidRDefault="00BD4E48">
      <w:pPr>
        <w:pStyle w:val="a3"/>
        <w:spacing w:line="237" w:lineRule="auto"/>
        <w:ind w:left="1670" w:right="2431" w:firstLine="0"/>
        <w:jc w:val="left"/>
      </w:pPr>
      <w:r>
        <w:t>уметь читать чертежи деталей и осуществлять расчёты по чертежам.</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8</w:t>
      </w:r>
      <w:r>
        <w:rPr>
          <w:spacing w:val="-3"/>
        </w:rPr>
        <w:t xml:space="preserve"> </w:t>
      </w:r>
      <w:r>
        <w:t>классе:</w:t>
      </w:r>
    </w:p>
    <w:p w:rsidR="00CD081E" w:rsidRDefault="00BD4E48">
      <w:pPr>
        <w:pStyle w:val="a3"/>
        <w:spacing w:line="237" w:lineRule="auto"/>
        <w:ind w:left="1670" w:right="1129" w:firstLine="0"/>
        <w:jc w:val="left"/>
      </w:pPr>
      <w:r>
        <w:t>использовать</w:t>
      </w:r>
      <w:r>
        <w:rPr>
          <w:spacing w:val="-7"/>
        </w:rPr>
        <w:t xml:space="preserve"> </w:t>
      </w:r>
      <w:r>
        <w:t>программное</w:t>
      </w:r>
      <w:r>
        <w:rPr>
          <w:spacing w:val="-13"/>
        </w:rPr>
        <w:t xml:space="preserve"> </w:t>
      </w:r>
      <w:r>
        <w:t>обеспечение</w:t>
      </w:r>
      <w:r>
        <w:rPr>
          <w:spacing w:val="-5"/>
        </w:rPr>
        <w:t xml:space="preserve"> </w:t>
      </w:r>
      <w:r>
        <w:t>для</w:t>
      </w:r>
      <w:r>
        <w:rPr>
          <w:spacing w:val="-4"/>
        </w:rPr>
        <w:t xml:space="preserve"> </w:t>
      </w:r>
      <w:r>
        <w:t>создания</w:t>
      </w:r>
      <w:r>
        <w:rPr>
          <w:spacing w:val="-3"/>
        </w:rPr>
        <w:t xml:space="preserve"> </w:t>
      </w:r>
      <w:r>
        <w:t>проектной</w:t>
      </w:r>
      <w:r>
        <w:rPr>
          <w:spacing w:val="-3"/>
        </w:rPr>
        <w:t xml:space="preserve"> </w:t>
      </w:r>
      <w:r>
        <w:t>документации;</w:t>
      </w:r>
      <w:r>
        <w:rPr>
          <w:spacing w:val="-57"/>
        </w:rPr>
        <w:t xml:space="preserve"> </w:t>
      </w:r>
      <w:r>
        <w:t>создавать</w:t>
      </w:r>
      <w:r>
        <w:rPr>
          <w:spacing w:val="-2"/>
        </w:rPr>
        <w:t xml:space="preserve"> </w:t>
      </w:r>
      <w:r>
        <w:t>различные</w:t>
      </w:r>
      <w:r>
        <w:rPr>
          <w:spacing w:val="-4"/>
        </w:rPr>
        <w:t xml:space="preserve"> </w:t>
      </w:r>
      <w:r>
        <w:t>виды</w:t>
      </w:r>
      <w:r>
        <w:rPr>
          <w:spacing w:val="-1"/>
        </w:rPr>
        <w:t xml:space="preserve"> </w:t>
      </w:r>
      <w:r>
        <w:t>документов;</w:t>
      </w:r>
    </w:p>
    <w:p w:rsidR="00CD081E" w:rsidRDefault="00BD4E48">
      <w:pPr>
        <w:pStyle w:val="a3"/>
        <w:spacing w:before="5" w:line="237" w:lineRule="auto"/>
        <w:ind w:right="1129"/>
        <w:jc w:val="left"/>
      </w:pPr>
      <w:r>
        <w:t>владеть</w:t>
      </w:r>
      <w:r>
        <w:rPr>
          <w:spacing w:val="20"/>
        </w:rPr>
        <w:t xml:space="preserve"> </w:t>
      </w:r>
      <w:r>
        <w:t>способами</w:t>
      </w:r>
      <w:r>
        <w:rPr>
          <w:spacing w:val="15"/>
        </w:rPr>
        <w:t xml:space="preserve"> </w:t>
      </w:r>
      <w:r>
        <w:t>создания,</w:t>
      </w:r>
      <w:r>
        <w:rPr>
          <w:spacing w:val="16"/>
        </w:rPr>
        <w:t xml:space="preserve"> </w:t>
      </w:r>
      <w:r>
        <w:t>редактирования</w:t>
      </w:r>
      <w:r>
        <w:rPr>
          <w:spacing w:val="13"/>
        </w:rPr>
        <w:t xml:space="preserve"> </w:t>
      </w:r>
      <w:r>
        <w:t>и</w:t>
      </w:r>
      <w:r>
        <w:rPr>
          <w:spacing w:val="15"/>
        </w:rPr>
        <w:t xml:space="preserve"> </w:t>
      </w:r>
      <w:r>
        <w:t>трансформации</w:t>
      </w:r>
      <w:r>
        <w:rPr>
          <w:spacing w:val="15"/>
        </w:rPr>
        <w:t xml:space="preserve"> </w:t>
      </w:r>
      <w:r>
        <w:t>графических</w:t>
      </w:r>
      <w:r>
        <w:rPr>
          <w:spacing w:val="-57"/>
        </w:rPr>
        <w:t xml:space="preserve"> </w:t>
      </w:r>
      <w:r>
        <w:t>объектов;</w:t>
      </w:r>
    </w:p>
    <w:p w:rsidR="00CD081E" w:rsidRDefault="00BD4E48">
      <w:pPr>
        <w:pStyle w:val="a3"/>
        <w:spacing w:before="7" w:line="237" w:lineRule="auto"/>
        <w:ind w:right="1110"/>
        <w:jc w:val="left"/>
      </w:pPr>
      <w:r>
        <w:t>выполнять эскизы, схемы, чертежи с использованием чертёжных инструментов и</w:t>
      </w:r>
      <w:r>
        <w:rPr>
          <w:spacing w:val="-57"/>
        </w:rPr>
        <w:t xml:space="preserve"> </w:t>
      </w:r>
      <w:r>
        <w:t>приспособлений</w:t>
      </w:r>
      <w:r>
        <w:rPr>
          <w:spacing w:val="2"/>
        </w:rPr>
        <w:t xml:space="preserve"> </w:t>
      </w:r>
      <w:r>
        <w:t>и</w:t>
      </w:r>
      <w:r>
        <w:rPr>
          <w:spacing w:val="-3"/>
        </w:rPr>
        <w:t xml:space="preserve"> </w:t>
      </w:r>
      <w:r>
        <w:t>(или)</w:t>
      </w:r>
      <w:r>
        <w:rPr>
          <w:spacing w:val="-2"/>
        </w:rPr>
        <w:t xml:space="preserve"> </w:t>
      </w:r>
      <w:r>
        <w:t>с использованием</w:t>
      </w:r>
      <w:r>
        <w:rPr>
          <w:spacing w:val="2"/>
        </w:rPr>
        <w:t xml:space="preserve"> </w:t>
      </w:r>
      <w:r>
        <w:t>программного</w:t>
      </w:r>
      <w:r>
        <w:rPr>
          <w:spacing w:val="-4"/>
        </w:rPr>
        <w:t xml:space="preserve"> </w:t>
      </w:r>
      <w:r>
        <w:t>обеспечения;</w:t>
      </w:r>
    </w:p>
    <w:p w:rsidR="00CD081E" w:rsidRDefault="00BD4E48">
      <w:pPr>
        <w:pStyle w:val="a3"/>
        <w:spacing w:before="5" w:line="237" w:lineRule="auto"/>
        <w:ind w:left="1670" w:right="2291"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CD081E" w:rsidRDefault="00BD4E48">
      <w:pPr>
        <w:pStyle w:val="a3"/>
        <w:spacing w:before="6" w:line="237" w:lineRule="auto"/>
        <w:ind w:right="1110"/>
        <w:jc w:val="left"/>
      </w:pPr>
      <w:r>
        <w:t>выполнять эскизы, схемы, чертежи с использованием чертёжных инструментов и</w:t>
      </w:r>
      <w:r>
        <w:rPr>
          <w:spacing w:val="-57"/>
        </w:rPr>
        <w:t xml:space="preserve"> </w:t>
      </w:r>
      <w:r>
        <w:t>приспособлений и</w:t>
      </w:r>
      <w:r>
        <w:rPr>
          <w:spacing w:val="-4"/>
        </w:rPr>
        <w:t xml:space="preserve"> </w:t>
      </w:r>
      <w:r>
        <w:t>(или)</w:t>
      </w:r>
      <w:r>
        <w:rPr>
          <w:spacing w:val="-3"/>
        </w:rPr>
        <w:t xml:space="preserve"> </w:t>
      </w:r>
      <w:r>
        <w:t>в</w:t>
      </w:r>
      <w:r>
        <w:rPr>
          <w:spacing w:val="1"/>
        </w:rPr>
        <w:t xml:space="preserve"> </w:t>
      </w:r>
      <w:r>
        <w:t>системе</w:t>
      </w:r>
      <w:r>
        <w:rPr>
          <w:spacing w:val="-1"/>
        </w:rPr>
        <w:t xml:space="preserve"> </w:t>
      </w:r>
      <w:r>
        <w:t>автоматизированного</w:t>
      </w:r>
      <w:r>
        <w:rPr>
          <w:spacing w:val="-1"/>
        </w:rPr>
        <w:t xml:space="preserve"> </w:t>
      </w:r>
      <w:r>
        <w:t>проектирования (САПР);</w:t>
      </w:r>
    </w:p>
    <w:p w:rsidR="00CD081E" w:rsidRDefault="00BD4E48">
      <w:pPr>
        <w:pStyle w:val="a3"/>
        <w:spacing w:before="6" w:line="237" w:lineRule="auto"/>
        <w:ind w:left="1670" w:right="1129" w:firstLine="0"/>
        <w:jc w:val="left"/>
      </w:pPr>
      <w:r>
        <w:t>создавать 3D-модели в системе автоматизированного проектирования (САПР);</w:t>
      </w:r>
      <w:r>
        <w:rPr>
          <w:spacing w:val="1"/>
        </w:rPr>
        <w:t xml:space="preserve"> </w:t>
      </w:r>
      <w:r>
        <w:t>оформлять</w:t>
      </w:r>
      <w:r>
        <w:rPr>
          <w:spacing w:val="20"/>
        </w:rPr>
        <w:t xml:space="preserve"> </w:t>
      </w:r>
      <w:r>
        <w:t>конструкторскую</w:t>
      </w:r>
      <w:r>
        <w:rPr>
          <w:spacing w:val="27"/>
        </w:rPr>
        <w:t xml:space="preserve"> </w:t>
      </w:r>
      <w:r>
        <w:t>документацию,</w:t>
      </w:r>
      <w:r>
        <w:rPr>
          <w:spacing w:val="26"/>
        </w:rPr>
        <w:t xml:space="preserve"> </w:t>
      </w:r>
      <w:r>
        <w:t>в</w:t>
      </w:r>
      <w:r>
        <w:rPr>
          <w:spacing w:val="26"/>
        </w:rPr>
        <w:t xml:space="preserve"> </w:t>
      </w:r>
      <w:r>
        <w:t>том</w:t>
      </w:r>
      <w:r>
        <w:rPr>
          <w:spacing w:val="26"/>
        </w:rPr>
        <w:t xml:space="preserve"> </w:t>
      </w:r>
      <w:r>
        <w:t>числе</w:t>
      </w:r>
      <w:r>
        <w:rPr>
          <w:spacing w:val="23"/>
        </w:rPr>
        <w:t xml:space="preserve"> </w:t>
      </w:r>
      <w:r>
        <w:t>с</w:t>
      </w:r>
      <w:r>
        <w:rPr>
          <w:spacing w:val="23"/>
        </w:rPr>
        <w:t xml:space="preserve"> </w:t>
      </w:r>
      <w:r>
        <w:t>использованием</w:t>
      </w:r>
    </w:p>
    <w:p w:rsidR="00CD081E" w:rsidRDefault="00BD4E48">
      <w:pPr>
        <w:pStyle w:val="a3"/>
        <w:spacing w:before="3" w:line="275" w:lineRule="exact"/>
        <w:ind w:firstLine="0"/>
        <w:jc w:val="left"/>
      </w:pPr>
      <w:r>
        <w:t>систем</w:t>
      </w:r>
      <w:r>
        <w:rPr>
          <w:spacing w:val="-5"/>
        </w:rPr>
        <w:t xml:space="preserve"> </w:t>
      </w:r>
      <w:r>
        <w:t>автоматизированного</w:t>
      </w:r>
      <w:r>
        <w:rPr>
          <w:spacing w:val="-5"/>
        </w:rPr>
        <w:t xml:space="preserve"> </w:t>
      </w:r>
      <w:r>
        <w:t>проектирования</w:t>
      </w:r>
      <w:r>
        <w:rPr>
          <w:spacing w:val="-10"/>
        </w:rPr>
        <w:t xml:space="preserve"> </w:t>
      </w:r>
      <w:r>
        <w:t>(САПР);</w:t>
      </w:r>
    </w:p>
    <w:p w:rsidR="00CD081E" w:rsidRDefault="00BD4E48">
      <w:pPr>
        <w:pStyle w:val="a3"/>
        <w:spacing w:line="242" w:lineRule="auto"/>
        <w:ind w:right="1129"/>
        <w:jc w:val="left"/>
      </w:pPr>
      <w:r>
        <w:t>характеризовать</w:t>
      </w:r>
      <w:r>
        <w:rPr>
          <w:spacing w:val="71"/>
        </w:rPr>
        <w:t xml:space="preserve"> </w:t>
      </w:r>
      <w:r>
        <w:t>мир</w:t>
      </w:r>
      <w:r>
        <w:rPr>
          <w:spacing w:val="72"/>
        </w:rPr>
        <w:t xml:space="preserve"> </w:t>
      </w:r>
      <w:r>
        <w:t>профессий,</w:t>
      </w:r>
      <w:r>
        <w:rPr>
          <w:spacing w:val="74"/>
        </w:rPr>
        <w:t xml:space="preserve"> </w:t>
      </w:r>
      <w:r>
        <w:t xml:space="preserve">связанных  </w:t>
      </w:r>
      <w:r>
        <w:rPr>
          <w:spacing w:val="6"/>
        </w:rPr>
        <w:t xml:space="preserve"> </w:t>
      </w:r>
      <w:r>
        <w:t xml:space="preserve">с  </w:t>
      </w:r>
      <w:r>
        <w:rPr>
          <w:spacing w:val="10"/>
        </w:rPr>
        <w:t xml:space="preserve"> </w:t>
      </w:r>
      <w:r>
        <w:t xml:space="preserve">изучаемыми  </w:t>
      </w:r>
      <w:r>
        <w:rPr>
          <w:spacing w:val="13"/>
        </w:rPr>
        <w:t xml:space="preserve"> </w:t>
      </w:r>
      <w: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BD4E48">
      <w:pPr>
        <w:pStyle w:val="a3"/>
        <w:tabs>
          <w:tab w:val="left" w:pos="3714"/>
          <w:tab w:val="left" w:pos="5619"/>
          <w:tab w:val="left" w:pos="7313"/>
          <w:tab w:val="left" w:pos="9285"/>
        </w:tabs>
        <w:spacing w:line="271" w:lineRule="exact"/>
        <w:ind w:left="1670" w:firstLine="0"/>
        <w:jc w:val="left"/>
      </w:pPr>
      <w:r>
        <w:t>Предметные</w:t>
      </w:r>
      <w:r>
        <w:tab/>
        <w:t>результаты</w:t>
      </w:r>
      <w:r>
        <w:tab/>
        <w:t>освоения</w:t>
      </w:r>
      <w:r>
        <w:tab/>
        <w:t>содержания</w:t>
      </w:r>
      <w:r>
        <w:tab/>
        <w:t>модуля</w:t>
      </w:r>
    </w:p>
    <w:p w:rsidR="00CD081E" w:rsidRDefault="00BD4E48">
      <w:pPr>
        <w:pStyle w:val="a3"/>
        <w:spacing w:before="2" w:line="275" w:lineRule="exact"/>
        <w:ind w:firstLine="0"/>
        <w:jc w:val="left"/>
      </w:pPr>
      <w:r>
        <w:t>«3D-моделирование,</w:t>
      </w:r>
      <w:r>
        <w:rPr>
          <w:spacing w:val="-9"/>
        </w:rPr>
        <w:t xml:space="preserve"> </w:t>
      </w:r>
      <w:r>
        <w:t>прототипирование,</w:t>
      </w:r>
      <w:r>
        <w:rPr>
          <w:spacing w:val="-8"/>
        </w:rPr>
        <w:t xml:space="preserve"> </w:t>
      </w:r>
      <w:r>
        <w:t>макетирование».</w:t>
      </w:r>
    </w:p>
    <w:p w:rsidR="00CD081E" w:rsidRDefault="00BD4E48">
      <w:pPr>
        <w:pStyle w:val="a3"/>
        <w:spacing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CD081E" w:rsidRDefault="00BD4E48">
      <w:pPr>
        <w:pStyle w:val="a3"/>
        <w:spacing w:before="4" w:line="237" w:lineRule="auto"/>
        <w:ind w:left="1670" w:right="4564" w:firstLine="0"/>
        <w:jc w:val="left"/>
      </w:pPr>
      <w:r>
        <w:t>называть виды, свойства и назначение моделей;</w:t>
      </w:r>
      <w:r>
        <w:rPr>
          <w:spacing w:val="-57"/>
        </w:rPr>
        <w:t xml:space="preserve"> </w:t>
      </w:r>
      <w:r>
        <w:t>называть</w:t>
      </w:r>
      <w:r>
        <w:rPr>
          <w:spacing w:val="-2"/>
        </w:rPr>
        <w:t xml:space="preserve"> </w:t>
      </w:r>
      <w:r>
        <w:t>виды</w:t>
      </w:r>
      <w:r>
        <w:rPr>
          <w:spacing w:val="-2"/>
        </w:rPr>
        <w:t xml:space="preserve"> </w:t>
      </w:r>
      <w:r>
        <w:t>макетов</w:t>
      </w:r>
      <w:r>
        <w:rPr>
          <w:spacing w:val="-1"/>
        </w:rPr>
        <w:t xml:space="preserve"> </w:t>
      </w:r>
      <w:r>
        <w:t>и</w:t>
      </w:r>
      <w:r>
        <w:rPr>
          <w:spacing w:val="-3"/>
        </w:rPr>
        <w:t xml:space="preserve"> </w:t>
      </w:r>
      <w:r>
        <w:t>их</w:t>
      </w:r>
      <w:r>
        <w:rPr>
          <w:spacing w:val="-4"/>
        </w:rPr>
        <w:t xml:space="preserve"> </w:t>
      </w:r>
      <w:r>
        <w:t>назначение;</w:t>
      </w:r>
    </w:p>
    <w:p w:rsidR="00CD081E" w:rsidRDefault="00BD4E48">
      <w:pPr>
        <w:pStyle w:val="a3"/>
        <w:spacing w:before="4"/>
        <w:ind w:left="1670" w:firstLine="0"/>
        <w:jc w:val="left"/>
      </w:pPr>
      <w:r>
        <w:t>создавать</w:t>
      </w:r>
      <w:r>
        <w:rPr>
          <w:spacing w:val="-1"/>
        </w:rPr>
        <w:t xml:space="preserve"> </w:t>
      </w:r>
      <w:r>
        <w:t>макеты различных</w:t>
      </w:r>
      <w:r>
        <w:rPr>
          <w:spacing w:val="-1"/>
        </w:rPr>
        <w:t xml:space="preserve"> </w:t>
      </w:r>
      <w:r>
        <w:t>видов, в</w:t>
      </w:r>
      <w:r>
        <w:rPr>
          <w:spacing w:val="1"/>
        </w:rPr>
        <w:t xml:space="preserve"> </w:t>
      </w:r>
      <w:r>
        <w:t>том</w:t>
      </w:r>
      <w:r>
        <w:rPr>
          <w:spacing w:val="-1"/>
        </w:rPr>
        <w:t xml:space="preserve"> </w:t>
      </w:r>
      <w:r>
        <w:t>числе</w:t>
      </w:r>
      <w:r>
        <w:rPr>
          <w:spacing w:val="3"/>
        </w:rPr>
        <w:t xml:space="preserve"> </w:t>
      </w:r>
      <w:r>
        <w:t>с</w:t>
      </w:r>
      <w:r>
        <w:rPr>
          <w:spacing w:val="-3"/>
        </w:rPr>
        <w:t xml:space="preserve"> </w:t>
      </w:r>
      <w:r>
        <w:t>использованием программного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обеспечения;</w:t>
      </w:r>
    </w:p>
    <w:p w:rsidR="00CD081E" w:rsidRDefault="00BD4E48">
      <w:pPr>
        <w:pStyle w:val="a3"/>
        <w:spacing w:before="5" w:line="237" w:lineRule="auto"/>
        <w:ind w:left="1670" w:right="4023" w:firstLine="0"/>
        <w:jc w:val="left"/>
      </w:pPr>
      <w:r>
        <w:t>выполнять развёртку и соединять фрагменты макета;</w:t>
      </w:r>
      <w:r>
        <w:rPr>
          <w:spacing w:val="-57"/>
        </w:rPr>
        <w:t xml:space="preserve"> </w:t>
      </w:r>
      <w:r>
        <w:t>выполнять</w:t>
      </w:r>
      <w:r>
        <w:rPr>
          <w:spacing w:val="2"/>
        </w:rPr>
        <w:t xml:space="preserve"> </w:t>
      </w:r>
      <w:r>
        <w:t>сборку</w:t>
      </w:r>
      <w:r>
        <w:rPr>
          <w:spacing w:val="-8"/>
        </w:rPr>
        <w:t xml:space="preserve"> </w:t>
      </w:r>
      <w:r>
        <w:t>деталей</w:t>
      </w:r>
      <w:r>
        <w:rPr>
          <w:spacing w:val="3"/>
        </w:rPr>
        <w:t xml:space="preserve"> </w:t>
      </w:r>
      <w:r>
        <w:t>макета;</w:t>
      </w:r>
    </w:p>
    <w:p w:rsidR="00CD081E" w:rsidRDefault="00BD4E48">
      <w:pPr>
        <w:pStyle w:val="a3"/>
        <w:spacing w:before="3" w:line="275" w:lineRule="exact"/>
        <w:ind w:left="1670" w:firstLine="0"/>
        <w:jc w:val="left"/>
      </w:pPr>
      <w:r>
        <w:t>разрабатывать</w:t>
      </w:r>
      <w:r>
        <w:rPr>
          <w:spacing w:val="-2"/>
        </w:rPr>
        <w:t xml:space="preserve"> </w:t>
      </w:r>
      <w:r>
        <w:t>графическую</w:t>
      </w:r>
      <w:r>
        <w:rPr>
          <w:spacing w:val="-5"/>
        </w:rPr>
        <w:t xml:space="preserve"> </w:t>
      </w:r>
      <w:r>
        <w:t>документацию;</w:t>
      </w:r>
    </w:p>
    <w:p w:rsidR="00CD081E" w:rsidRDefault="00BD4E48">
      <w:pPr>
        <w:pStyle w:val="a3"/>
        <w:spacing w:line="242" w:lineRule="auto"/>
        <w:ind w:right="1133"/>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2"/>
        </w:rPr>
        <w:t xml:space="preserve"> </w:t>
      </w:r>
      <w:r>
        <w:t>их</w:t>
      </w:r>
      <w:r>
        <w:rPr>
          <w:spacing w:val="-3"/>
        </w:rPr>
        <w:t xml:space="preserve"> </w:t>
      </w:r>
      <w:r>
        <w:t>востребованность</w:t>
      </w:r>
      <w:r>
        <w:rPr>
          <w:spacing w:val="-1"/>
        </w:rPr>
        <w:t xml:space="preserve"> </w:t>
      </w:r>
      <w:r>
        <w:t>на рынке</w:t>
      </w:r>
      <w:r>
        <w:rPr>
          <w:spacing w:val="-4"/>
        </w:rPr>
        <w:t xml:space="preserve"> </w:t>
      </w:r>
      <w:r>
        <w:t>труда.</w:t>
      </w:r>
    </w:p>
    <w:p w:rsidR="00CD081E" w:rsidRDefault="00BD4E48">
      <w:pPr>
        <w:pStyle w:val="a3"/>
        <w:spacing w:line="271" w:lineRule="exact"/>
        <w:ind w:left="1670" w:firstLine="0"/>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CD081E" w:rsidRDefault="00BD4E48">
      <w:pPr>
        <w:pStyle w:val="a3"/>
        <w:spacing w:before="2"/>
        <w:ind w:right="1125"/>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 xml:space="preserve">их   </w:t>
      </w:r>
      <w:r>
        <w:rPr>
          <w:spacing w:val="1"/>
        </w:rPr>
        <w:t xml:space="preserve"> </w:t>
      </w:r>
      <w:r>
        <w:t xml:space="preserve">испытание,   </w:t>
      </w:r>
      <w:r>
        <w:rPr>
          <w:spacing w:val="1"/>
        </w:rPr>
        <w:t xml:space="preserve"> </w:t>
      </w:r>
      <w:r>
        <w:t>анализ,     способы     модернизации     в     зависимости</w:t>
      </w:r>
      <w:r>
        <w:rPr>
          <w:spacing w:val="-57"/>
        </w:rPr>
        <w:t xml:space="preserve"> </w:t>
      </w:r>
      <w:r>
        <w:t>от</w:t>
      </w:r>
      <w:r>
        <w:rPr>
          <w:spacing w:val="-3"/>
        </w:rPr>
        <w:t xml:space="preserve"> </w:t>
      </w:r>
      <w:r>
        <w:t>результатов</w:t>
      </w:r>
      <w:r>
        <w:rPr>
          <w:spacing w:val="3"/>
        </w:rPr>
        <w:t xml:space="preserve"> </w:t>
      </w:r>
      <w:r>
        <w:t>испытания;</w:t>
      </w:r>
    </w:p>
    <w:p w:rsidR="00CD081E" w:rsidRDefault="00BD4E48">
      <w:pPr>
        <w:pStyle w:val="a3"/>
        <w:ind w:left="1670" w:right="2354"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7"/>
        </w:rPr>
        <w:t xml:space="preserve"> </w:t>
      </w:r>
      <w:r>
        <w:t>проводить</w:t>
      </w:r>
      <w:r>
        <w:rPr>
          <w:spacing w:val="1"/>
        </w:rPr>
        <w:t xml:space="preserve"> </w:t>
      </w:r>
      <w:r>
        <w:t>анализ</w:t>
      </w:r>
      <w:r>
        <w:rPr>
          <w:spacing w:val="2"/>
        </w:rPr>
        <w:t xml:space="preserve"> </w:t>
      </w:r>
      <w:r>
        <w:t>и</w:t>
      </w:r>
      <w:r>
        <w:rPr>
          <w:spacing w:val="-3"/>
        </w:rPr>
        <w:t xml:space="preserve"> </w:t>
      </w:r>
      <w:r>
        <w:t>модернизацию</w:t>
      </w:r>
      <w:r>
        <w:rPr>
          <w:spacing w:val="-1"/>
        </w:rPr>
        <w:t xml:space="preserve"> </w:t>
      </w:r>
      <w:r>
        <w:t>компьютерной</w:t>
      </w:r>
      <w:r>
        <w:rPr>
          <w:spacing w:val="-3"/>
        </w:rPr>
        <w:t xml:space="preserve"> </w:t>
      </w:r>
      <w:r>
        <w:t>модели;</w:t>
      </w:r>
    </w:p>
    <w:p w:rsidR="00CD081E" w:rsidRDefault="00BD4E48">
      <w:pPr>
        <w:pStyle w:val="a3"/>
        <w:spacing w:before="2" w:line="237" w:lineRule="auto"/>
        <w:ind w:right="1129"/>
        <w:jc w:val="left"/>
      </w:pPr>
      <w:r>
        <w:t>изготавливать</w:t>
      </w:r>
      <w:r>
        <w:rPr>
          <w:spacing w:val="26"/>
        </w:rPr>
        <w:t xml:space="preserve"> </w:t>
      </w:r>
      <w:r>
        <w:t>прототипы</w:t>
      </w:r>
      <w:r>
        <w:rPr>
          <w:spacing w:val="34"/>
        </w:rPr>
        <w:t xml:space="preserve"> </w:t>
      </w:r>
      <w:r>
        <w:t>с</w:t>
      </w:r>
      <w:r>
        <w:rPr>
          <w:spacing w:val="23"/>
        </w:rPr>
        <w:t xml:space="preserve"> </w:t>
      </w:r>
      <w:r>
        <w:t>использованием</w:t>
      </w:r>
      <w:r>
        <w:rPr>
          <w:spacing w:val="26"/>
        </w:rPr>
        <w:t xml:space="preserve"> </w:t>
      </w:r>
      <w:r>
        <w:t>технологического</w:t>
      </w:r>
      <w:r>
        <w:rPr>
          <w:spacing w:val="29"/>
        </w:rPr>
        <w:t xml:space="preserve"> </w:t>
      </w:r>
      <w:r>
        <w:t>оборудования</w:t>
      </w:r>
      <w:r>
        <w:rPr>
          <w:spacing w:val="-57"/>
        </w:rPr>
        <w:t xml:space="preserve"> </w:t>
      </w:r>
      <w:r>
        <w:t>(3D-принтер,</w:t>
      </w:r>
      <w:r>
        <w:rPr>
          <w:spacing w:val="3"/>
        </w:rPr>
        <w:t xml:space="preserve"> </w:t>
      </w:r>
      <w:r>
        <w:t>лазерный</w:t>
      </w:r>
      <w:r>
        <w:rPr>
          <w:spacing w:val="-2"/>
        </w:rPr>
        <w:t xml:space="preserve"> </w:t>
      </w:r>
      <w:r>
        <w:t>гравёр</w:t>
      </w:r>
      <w:r>
        <w:rPr>
          <w:spacing w:val="-3"/>
        </w:rPr>
        <w:t xml:space="preserve"> </w:t>
      </w:r>
      <w:r>
        <w:t>и</w:t>
      </w:r>
      <w:r>
        <w:rPr>
          <w:spacing w:val="3"/>
        </w:rPr>
        <w:t xml:space="preserve"> </w:t>
      </w:r>
      <w:r>
        <w:t>другие);</w:t>
      </w:r>
    </w:p>
    <w:p w:rsidR="00CD081E" w:rsidRDefault="00BD4E48">
      <w:pPr>
        <w:pStyle w:val="a3"/>
        <w:spacing w:before="6" w:line="237" w:lineRule="auto"/>
        <w:ind w:left="1670" w:right="2094" w:firstLine="0"/>
        <w:jc w:val="left"/>
      </w:pP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презентовать</w:t>
      </w:r>
      <w:r>
        <w:rPr>
          <w:spacing w:val="-2"/>
        </w:rPr>
        <w:t xml:space="preserve"> </w:t>
      </w:r>
      <w:r>
        <w:t>изделие.</w:t>
      </w:r>
    </w:p>
    <w:p w:rsidR="00CD081E" w:rsidRDefault="00BD4E48">
      <w:pPr>
        <w:pStyle w:val="a3"/>
        <w:spacing w:before="4"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CD081E" w:rsidRDefault="00BD4E48">
      <w:pPr>
        <w:pStyle w:val="a3"/>
        <w:tabs>
          <w:tab w:val="left" w:pos="3416"/>
          <w:tab w:val="left" w:pos="4716"/>
          <w:tab w:val="left" w:pos="6697"/>
          <w:tab w:val="left" w:pos="8376"/>
        </w:tabs>
        <w:spacing w:line="242" w:lineRule="auto"/>
        <w:ind w:right="1123"/>
        <w:jc w:val="left"/>
      </w:pPr>
      <w:r>
        <w:t>использовать</w:t>
      </w:r>
      <w:r>
        <w:tab/>
        <w:t>редактор</w:t>
      </w:r>
      <w:r>
        <w:tab/>
        <w:t>компьютерного</w:t>
      </w:r>
      <w:r>
        <w:tab/>
        <w:t>трёхмерного</w:t>
      </w:r>
      <w:r>
        <w:tab/>
        <w:t>проектирования</w:t>
      </w:r>
      <w:r>
        <w:rPr>
          <w:spacing w:val="-57"/>
        </w:rPr>
        <w:t xml:space="preserve"> </w:t>
      </w:r>
      <w:r>
        <w:t>для</w:t>
      </w:r>
      <w:r>
        <w:rPr>
          <w:spacing w:val="1"/>
        </w:rPr>
        <w:t xml:space="preserve"> </w:t>
      </w:r>
      <w:r>
        <w:t>создания</w:t>
      </w:r>
      <w:r>
        <w:rPr>
          <w:spacing w:val="-3"/>
        </w:rPr>
        <w:t xml:space="preserve"> </w:t>
      </w:r>
      <w:r>
        <w:t>моделей</w:t>
      </w:r>
      <w:r>
        <w:rPr>
          <w:spacing w:val="3"/>
        </w:rPr>
        <w:t xml:space="preserve"> </w:t>
      </w:r>
      <w:r>
        <w:t>сложных</w:t>
      </w:r>
      <w:r>
        <w:rPr>
          <w:spacing w:val="-3"/>
        </w:rPr>
        <w:t xml:space="preserve"> </w:t>
      </w:r>
      <w:r>
        <w:t>объектов;</w:t>
      </w:r>
    </w:p>
    <w:p w:rsidR="00CD081E" w:rsidRDefault="00BD4E48">
      <w:pPr>
        <w:pStyle w:val="a3"/>
        <w:spacing w:line="242" w:lineRule="auto"/>
        <w:ind w:right="1133"/>
        <w:jc w:val="left"/>
      </w:pPr>
      <w:r>
        <w:t>изготавливать</w:t>
      </w:r>
      <w:r>
        <w:rPr>
          <w:spacing w:val="26"/>
        </w:rPr>
        <w:t xml:space="preserve"> </w:t>
      </w:r>
      <w:r>
        <w:t>прототипы</w:t>
      </w:r>
      <w:r>
        <w:rPr>
          <w:spacing w:val="30"/>
        </w:rPr>
        <w:t xml:space="preserve"> </w:t>
      </w:r>
      <w:r>
        <w:t>с</w:t>
      </w:r>
      <w:r>
        <w:rPr>
          <w:spacing w:val="23"/>
        </w:rPr>
        <w:t xml:space="preserve"> </w:t>
      </w:r>
      <w:r>
        <w:t>использованием</w:t>
      </w:r>
      <w:r>
        <w:rPr>
          <w:spacing w:val="26"/>
        </w:rPr>
        <w:t xml:space="preserve"> </w:t>
      </w:r>
      <w:r>
        <w:t>технологического</w:t>
      </w:r>
      <w:r>
        <w:rPr>
          <w:spacing w:val="28"/>
        </w:rPr>
        <w:t xml:space="preserve"> </w:t>
      </w:r>
      <w:r>
        <w:t>оборудования</w:t>
      </w:r>
      <w:r>
        <w:rPr>
          <w:spacing w:val="-57"/>
        </w:rPr>
        <w:t xml:space="preserve"> </w:t>
      </w:r>
      <w:r>
        <w:t>(3D-принтер,</w:t>
      </w:r>
      <w:r>
        <w:rPr>
          <w:spacing w:val="3"/>
        </w:rPr>
        <w:t xml:space="preserve"> </w:t>
      </w:r>
      <w:r>
        <w:t>лазерный</w:t>
      </w:r>
      <w:r>
        <w:rPr>
          <w:spacing w:val="-2"/>
        </w:rPr>
        <w:t xml:space="preserve"> </w:t>
      </w:r>
      <w:r>
        <w:t>гравёр</w:t>
      </w:r>
      <w:r>
        <w:rPr>
          <w:spacing w:val="-3"/>
        </w:rPr>
        <w:t xml:space="preserve"> </w:t>
      </w:r>
      <w:r>
        <w:t>и</w:t>
      </w:r>
      <w:r>
        <w:rPr>
          <w:spacing w:val="3"/>
        </w:rPr>
        <w:t xml:space="preserve"> </w:t>
      </w:r>
      <w:r>
        <w:t>другие);</w:t>
      </w:r>
    </w:p>
    <w:p w:rsidR="00CD081E" w:rsidRDefault="00BD4E48">
      <w:pPr>
        <w:pStyle w:val="a3"/>
        <w:ind w:left="1670" w:right="2548"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7"/>
        </w:rPr>
        <w:t xml:space="preserve"> </w:t>
      </w:r>
      <w:r>
        <w:t>области</w:t>
      </w:r>
      <w:r>
        <w:rPr>
          <w:spacing w:val="3"/>
        </w:rPr>
        <w:t xml:space="preserve"> </w:t>
      </w:r>
      <w:r>
        <w:t>применения</w:t>
      </w:r>
      <w:r>
        <w:rPr>
          <w:spacing w:val="-3"/>
        </w:rPr>
        <w:t xml:space="preserve"> </w:t>
      </w:r>
      <w:r>
        <w:t>3D-моделирования;</w:t>
      </w:r>
    </w:p>
    <w:p w:rsidR="00CD081E" w:rsidRDefault="00BD4E48">
      <w:pPr>
        <w:pStyle w:val="a3"/>
        <w:tabs>
          <w:tab w:val="left" w:pos="3555"/>
          <w:tab w:val="left" w:pos="4164"/>
          <w:tab w:val="left" w:pos="5531"/>
          <w:tab w:val="left" w:pos="6801"/>
          <w:tab w:val="left" w:pos="7118"/>
          <w:tab w:val="left" w:pos="8595"/>
        </w:tabs>
        <w:spacing w:line="237" w:lineRule="auto"/>
        <w:ind w:right="1133"/>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3D-моделирования,</w:t>
      </w:r>
      <w:r>
        <w:rPr>
          <w:spacing w:val="3"/>
        </w:rPr>
        <w:t xml:space="preserve"> </w:t>
      </w:r>
      <w:r>
        <w:t>их</w:t>
      </w:r>
      <w:r>
        <w:rPr>
          <w:spacing w:val="-4"/>
        </w:rPr>
        <w:t xml:space="preserve"> </w:t>
      </w:r>
      <w:r>
        <w:t>востребованность</w:t>
      </w:r>
      <w:r>
        <w:rPr>
          <w:spacing w:val="-1"/>
        </w:rPr>
        <w:t xml:space="preserve"> </w:t>
      </w:r>
      <w:r>
        <w:t>на рынке</w:t>
      </w:r>
      <w:r>
        <w:rPr>
          <w:spacing w:val="1"/>
        </w:rPr>
        <w:t xml:space="preserve"> </w:t>
      </w:r>
      <w:r>
        <w:t>труда.</w:t>
      </w:r>
    </w:p>
    <w:p w:rsidR="00CD081E" w:rsidRDefault="00BD4E48">
      <w:pPr>
        <w:pStyle w:val="a3"/>
        <w:spacing w:line="237" w:lineRule="auto"/>
        <w:ind w:right="1129"/>
        <w:jc w:val="left"/>
      </w:pPr>
      <w:r>
        <w:t>Предметные</w:t>
      </w:r>
      <w:r>
        <w:rPr>
          <w:spacing w:val="17"/>
        </w:rPr>
        <w:t xml:space="preserve"> </w:t>
      </w:r>
      <w:r>
        <w:t>результаты</w:t>
      </w:r>
      <w:r>
        <w:rPr>
          <w:spacing w:val="20"/>
        </w:rPr>
        <w:t xml:space="preserve"> </w:t>
      </w:r>
      <w:r>
        <w:t>освоения</w:t>
      </w:r>
      <w:r>
        <w:rPr>
          <w:spacing w:val="13"/>
        </w:rPr>
        <w:t xml:space="preserve"> </w:t>
      </w:r>
      <w:r>
        <w:t>содержания</w:t>
      </w:r>
      <w:r>
        <w:rPr>
          <w:spacing w:val="18"/>
        </w:rPr>
        <w:t xml:space="preserve"> </w:t>
      </w:r>
      <w:r>
        <w:t>модуля</w:t>
      </w:r>
      <w:r>
        <w:rPr>
          <w:spacing w:val="18"/>
        </w:rPr>
        <w:t xml:space="preserve"> </w:t>
      </w:r>
      <w:r>
        <w:t>«Автоматизированные</w:t>
      </w:r>
      <w:r>
        <w:rPr>
          <w:spacing w:val="-57"/>
        </w:rPr>
        <w:t xml:space="preserve"> </w:t>
      </w:r>
      <w:r>
        <w:t>системы»</w:t>
      </w:r>
    </w:p>
    <w:p w:rsidR="00CD081E" w:rsidRDefault="00BD4E48">
      <w:pPr>
        <w:pStyle w:val="a3"/>
        <w:spacing w:before="2" w:line="275" w:lineRule="exact"/>
        <w:ind w:left="1670" w:firstLine="0"/>
        <w:jc w:val="left"/>
      </w:pPr>
      <w:r>
        <w:t>К</w:t>
      </w:r>
      <w:r>
        <w:rPr>
          <w:spacing w:val="-2"/>
        </w:rPr>
        <w:t xml:space="preserve"> </w:t>
      </w:r>
      <w:r>
        <w:t>концу</w:t>
      </w:r>
      <w:r>
        <w:rPr>
          <w:spacing w:val="-10"/>
        </w:rPr>
        <w:t xml:space="preserve"> </w:t>
      </w:r>
      <w:r>
        <w:t>обучения в</w:t>
      </w:r>
      <w:r>
        <w:rPr>
          <w:spacing w:val="1"/>
        </w:rPr>
        <w:t xml:space="preserve"> </w:t>
      </w:r>
      <w:r>
        <w:t>8–9</w:t>
      </w:r>
      <w:r>
        <w:rPr>
          <w:spacing w:val="-5"/>
        </w:rPr>
        <w:t xml:space="preserve"> </w:t>
      </w:r>
      <w:r>
        <w:t>классах:</w:t>
      </w:r>
    </w:p>
    <w:p w:rsidR="00CD081E" w:rsidRDefault="00BD4E48">
      <w:pPr>
        <w:pStyle w:val="a3"/>
        <w:spacing w:line="242" w:lineRule="auto"/>
        <w:ind w:left="1670" w:right="2381" w:firstLine="0"/>
        <w:jc w:val="left"/>
      </w:pPr>
      <w:r>
        <w:t>называть управляемые и управляющие системы, модели управления;</w:t>
      </w:r>
      <w:r>
        <w:rPr>
          <w:spacing w:val="-58"/>
        </w:rPr>
        <w:t xml:space="preserve"> </w:t>
      </w:r>
      <w:r>
        <w:t>называть</w:t>
      </w:r>
      <w:r>
        <w:rPr>
          <w:spacing w:val="-2"/>
        </w:rPr>
        <w:t xml:space="preserve"> </w:t>
      </w:r>
      <w:r>
        <w:t>признаки</w:t>
      </w:r>
      <w:r>
        <w:rPr>
          <w:spacing w:val="3"/>
        </w:rPr>
        <w:t xml:space="preserve"> </w:t>
      </w:r>
      <w:r>
        <w:t>системы,</w:t>
      </w:r>
      <w:r>
        <w:rPr>
          <w:spacing w:val="-1"/>
        </w:rPr>
        <w:t xml:space="preserve"> </w:t>
      </w:r>
      <w:r>
        <w:t>виды</w:t>
      </w:r>
      <w:r>
        <w:rPr>
          <w:spacing w:val="-2"/>
        </w:rPr>
        <w:t xml:space="preserve"> </w:t>
      </w:r>
      <w:r>
        <w:t>систем;</w:t>
      </w:r>
    </w:p>
    <w:p w:rsidR="00CD081E" w:rsidRDefault="00BD4E48">
      <w:pPr>
        <w:pStyle w:val="a3"/>
        <w:ind w:left="1670" w:right="1984" w:firstLine="0"/>
        <w:jc w:val="left"/>
      </w:pPr>
      <w:r>
        <w:t>получить опыт исследования схем управления техническими системами;</w:t>
      </w:r>
      <w:r>
        <w:rPr>
          <w:spacing w:val="-57"/>
        </w:rPr>
        <w:t xml:space="preserve"> </w:t>
      </w:r>
      <w: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2"/>
        </w:rPr>
        <w:t xml:space="preserve"> </w:t>
      </w:r>
      <w:r>
        <w:t>автоматизированные</w:t>
      </w:r>
      <w:r>
        <w:rPr>
          <w:spacing w:val="1"/>
        </w:rPr>
        <w:t xml:space="preserve"> </w:t>
      </w:r>
      <w:r>
        <w:t>системы;</w:t>
      </w:r>
    </w:p>
    <w:p w:rsidR="00CD081E" w:rsidRDefault="00BD4E48">
      <w:pPr>
        <w:pStyle w:val="a3"/>
        <w:ind w:left="1670" w:firstLine="0"/>
        <w:jc w:val="left"/>
      </w:pPr>
      <w:r>
        <w:t>конструировать</w:t>
      </w:r>
      <w:r>
        <w:rPr>
          <w:spacing w:val="-4"/>
        </w:rPr>
        <w:t xml:space="preserve"> </w:t>
      </w:r>
      <w:r>
        <w:t>автоматизированные</w:t>
      </w:r>
      <w:r>
        <w:rPr>
          <w:spacing w:val="-5"/>
        </w:rPr>
        <w:t xml:space="preserve"> </w:t>
      </w:r>
      <w:r>
        <w:t>системы;</w:t>
      </w:r>
    </w:p>
    <w:p w:rsidR="00CD081E" w:rsidRDefault="00BD4E48">
      <w:pPr>
        <w:pStyle w:val="a3"/>
        <w:tabs>
          <w:tab w:val="left" w:pos="3257"/>
          <w:tab w:val="left" w:pos="4514"/>
          <w:tab w:val="left" w:pos="7233"/>
          <w:tab w:val="left" w:pos="7703"/>
          <w:tab w:val="left" w:pos="9007"/>
        </w:tabs>
        <w:spacing w:line="237" w:lineRule="auto"/>
        <w:ind w:right="1133"/>
        <w:jc w:val="left"/>
      </w:pPr>
      <w:r>
        <w:t>пользоваться</w:t>
      </w:r>
      <w:r>
        <w:tab/>
        <w:t>моделями</w:t>
      </w:r>
      <w:r>
        <w:tab/>
        <w:t>роботов-манипуляторов</w:t>
      </w:r>
      <w:r>
        <w:tab/>
        <w:t>со</w:t>
      </w:r>
      <w:r>
        <w:tab/>
        <w:t>сменными</w:t>
      </w:r>
      <w:r>
        <w:tab/>
      </w:r>
      <w:r>
        <w:rPr>
          <w:spacing w:val="-1"/>
        </w:rPr>
        <w:t>модулями</w:t>
      </w:r>
      <w:r>
        <w:rPr>
          <w:spacing w:val="-57"/>
        </w:rPr>
        <w:t xml:space="preserve"> </w:t>
      </w:r>
      <w:r>
        <w:t>для</w:t>
      </w:r>
      <w:r>
        <w:rPr>
          <w:spacing w:val="1"/>
        </w:rPr>
        <w:t xml:space="preserve"> </w:t>
      </w:r>
      <w:r>
        <w:t>моделирования</w:t>
      </w:r>
      <w:r>
        <w:rPr>
          <w:spacing w:val="-3"/>
        </w:rPr>
        <w:t xml:space="preserve"> </w:t>
      </w:r>
      <w:r>
        <w:t>производственного</w:t>
      </w:r>
      <w:r>
        <w:rPr>
          <w:spacing w:val="1"/>
        </w:rPr>
        <w:t xml:space="preserve"> </w:t>
      </w:r>
      <w:r>
        <w:t>процесса;</w:t>
      </w:r>
    </w:p>
    <w:p w:rsidR="00CD081E" w:rsidRDefault="00BD4E48">
      <w:pPr>
        <w:pStyle w:val="a3"/>
        <w:spacing w:before="4" w:line="237" w:lineRule="auto"/>
        <w:ind w:left="1670" w:right="2843" w:firstLine="0"/>
        <w:jc w:val="left"/>
      </w:pPr>
      <w:r>
        <w:t>распознавать способы хранения и производства электроэнергии;</w:t>
      </w:r>
      <w:r>
        <w:rPr>
          <w:spacing w:val="-57"/>
        </w:rPr>
        <w:t xml:space="preserve"> </w:t>
      </w:r>
      <w:r>
        <w:t>классифицировать</w:t>
      </w:r>
      <w:r>
        <w:rPr>
          <w:spacing w:val="-2"/>
        </w:rPr>
        <w:t xml:space="preserve"> </w:t>
      </w:r>
      <w:r>
        <w:t>типы</w:t>
      </w:r>
      <w:r>
        <w:rPr>
          <w:spacing w:val="-2"/>
        </w:rPr>
        <w:t xml:space="preserve"> </w:t>
      </w:r>
      <w:r>
        <w:t>передачи</w:t>
      </w:r>
      <w:r>
        <w:rPr>
          <w:spacing w:val="2"/>
        </w:rPr>
        <w:t xml:space="preserve"> </w:t>
      </w:r>
      <w:r>
        <w:t>электроэнергии;</w:t>
      </w:r>
    </w:p>
    <w:p w:rsidR="00CD081E" w:rsidRDefault="00BD4E48">
      <w:pPr>
        <w:pStyle w:val="a3"/>
        <w:spacing w:before="6" w:line="237" w:lineRule="auto"/>
        <w:ind w:left="1670" w:right="4549" w:firstLine="0"/>
        <w:jc w:val="left"/>
      </w:pPr>
      <w:r>
        <w:t>объяснять принцип сборки электрических схем;</w:t>
      </w:r>
      <w:r>
        <w:rPr>
          <w:spacing w:val="-57"/>
        </w:rPr>
        <w:t xml:space="preserve"> </w:t>
      </w:r>
      <w:r>
        <w:t>выполнять</w:t>
      </w:r>
      <w:r>
        <w:rPr>
          <w:spacing w:val="2"/>
        </w:rPr>
        <w:t xml:space="preserve"> </w:t>
      </w:r>
      <w:r>
        <w:t>сборку</w:t>
      </w:r>
      <w:r>
        <w:rPr>
          <w:spacing w:val="-8"/>
        </w:rPr>
        <w:t xml:space="preserve"> </w:t>
      </w:r>
      <w:r>
        <w:t>электрических</w:t>
      </w:r>
      <w:r>
        <w:rPr>
          <w:spacing w:val="-3"/>
        </w:rPr>
        <w:t xml:space="preserve"> </w:t>
      </w:r>
      <w:r>
        <w:t>схем;</w:t>
      </w:r>
    </w:p>
    <w:p w:rsidR="00CD081E" w:rsidRDefault="00BD4E48">
      <w:pPr>
        <w:pStyle w:val="a3"/>
        <w:tabs>
          <w:tab w:val="left" w:pos="3061"/>
          <w:tab w:val="left" w:pos="4279"/>
          <w:tab w:val="left" w:pos="5258"/>
          <w:tab w:val="left" w:pos="6999"/>
          <w:tab w:val="left" w:pos="7888"/>
          <w:tab w:val="left" w:pos="8502"/>
        </w:tabs>
        <w:spacing w:before="6" w:line="237" w:lineRule="auto"/>
        <w:ind w:right="1125"/>
        <w:jc w:val="left"/>
      </w:pPr>
      <w:r>
        <w:t>определять</w:t>
      </w:r>
      <w:r>
        <w:tab/>
        <w:t>результат</w:t>
      </w:r>
      <w:r>
        <w:tab/>
        <w:t>работы</w:t>
      </w:r>
      <w:r>
        <w:tab/>
        <w:t>электрической</w:t>
      </w:r>
      <w:r>
        <w:tab/>
        <w:t>схемы</w:t>
      </w:r>
      <w:r>
        <w:tab/>
        <w:t>при</w:t>
      </w:r>
      <w:r>
        <w:tab/>
        <w:t>использовании</w:t>
      </w:r>
      <w:r>
        <w:rPr>
          <w:spacing w:val="-57"/>
        </w:rPr>
        <w:t xml:space="preserve"> </w:t>
      </w:r>
      <w:r>
        <w:t>различных</w:t>
      </w:r>
      <w:r>
        <w:rPr>
          <w:spacing w:val="-4"/>
        </w:rPr>
        <w:t xml:space="preserve"> </w:t>
      </w:r>
      <w:r>
        <w:t>элементов;</w:t>
      </w:r>
    </w:p>
    <w:p w:rsidR="00CD081E" w:rsidRDefault="00BD4E48">
      <w:pPr>
        <w:pStyle w:val="a3"/>
        <w:spacing w:before="3"/>
        <w:ind w:left="1670" w:right="1497" w:firstLine="0"/>
        <w:jc w:val="left"/>
      </w:pPr>
      <w:r>
        <w:t>объяснять</w:t>
      </w:r>
      <w:r>
        <w:rPr>
          <w:spacing w:val="-6"/>
        </w:rPr>
        <w:t xml:space="preserve"> </w:t>
      </w:r>
      <w:r>
        <w:t>применение</w:t>
      </w:r>
      <w:r>
        <w:rPr>
          <w:spacing w:val="-4"/>
        </w:rPr>
        <w:t xml:space="preserve"> </w:t>
      </w:r>
      <w:r>
        <w:t>элементов</w:t>
      </w:r>
      <w:r>
        <w:rPr>
          <w:spacing w:val="-2"/>
        </w:rPr>
        <w:t xml:space="preserve"> </w:t>
      </w:r>
      <w:r>
        <w:t>электрической</w:t>
      </w:r>
      <w:r>
        <w:rPr>
          <w:spacing w:val="-2"/>
        </w:rPr>
        <w:t xml:space="preserve"> </w:t>
      </w:r>
      <w:r>
        <w:t>цепи</w:t>
      </w:r>
      <w:r>
        <w:rPr>
          <w:spacing w:val="-6"/>
        </w:rPr>
        <w:t xml:space="preserve"> </w:t>
      </w:r>
      <w:r>
        <w:t>в</w:t>
      </w:r>
      <w:r>
        <w:rPr>
          <w:spacing w:val="-6"/>
        </w:rPr>
        <w:t xml:space="preserve"> </w:t>
      </w:r>
      <w:r>
        <w:t>бытовых</w:t>
      </w:r>
      <w:r>
        <w:rPr>
          <w:spacing w:val="-8"/>
        </w:rPr>
        <w:t xml:space="preserve"> </w:t>
      </w:r>
      <w:r>
        <w:t>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2"/>
        </w:rPr>
        <w:t xml:space="preserve"> </w:t>
      </w:r>
      <w:r>
        <w:t>аналоговую</w:t>
      </w:r>
      <w:r>
        <w:rPr>
          <w:spacing w:val="-1"/>
        </w:rPr>
        <w:t xml:space="preserve"> </w:t>
      </w:r>
      <w:r>
        <w:t>и</w:t>
      </w:r>
      <w:r>
        <w:rPr>
          <w:spacing w:val="3"/>
        </w:rPr>
        <w:t xml:space="preserve"> </w:t>
      </w:r>
      <w:r>
        <w:t>цифровую</w:t>
      </w:r>
      <w:r>
        <w:rPr>
          <w:spacing w:val="-1"/>
        </w:rPr>
        <w:t xml:space="preserve"> </w:t>
      </w:r>
      <w:r>
        <w:t>схемотехнику;</w:t>
      </w:r>
    </w:p>
    <w:p w:rsidR="00CD081E" w:rsidRDefault="00BD4E48">
      <w:pPr>
        <w:pStyle w:val="a3"/>
        <w:ind w:left="1670" w:right="1129"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rPr>
          <w:spacing w:val="9"/>
        </w:rPr>
        <w:t xml:space="preserve"> </w:t>
      </w:r>
      <w:r>
        <w:t>мир</w:t>
      </w:r>
      <w:r>
        <w:rPr>
          <w:spacing w:val="12"/>
        </w:rPr>
        <w:t xml:space="preserve"> </w:t>
      </w:r>
      <w:r>
        <w:t>профессий,</w:t>
      </w:r>
      <w:r>
        <w:rPr>
          <w:spacing w:val="14"/>
        </w:rPr>
        <w:t xml:space="preserve"> </w:t>
      </w:r>
      <w:r>
        <w:t>связанных</w:t>
      </w:r>
      <w:r>
        <w:rPr>
          <w:spacing w:val="7"/>
        </w:rPr>
        <w:t xml:space="preserve"> </w:t>
      </w:r>
      <w:r>
        <w:t>с</w:t>
      </w:r>
      <w:r>
        <w:rPr>
          <w:spacing w:val="11"/>
        </w:rPr>
        <w:t xml:space="preserve"> </w:t>
      </w:r>
      <w:r>
        <w:t>изучаемыми</w:t>
      </w:r>
      <w:r>
        <w:rPr>
          <w:spacing w:val="13"/>
        </w:rPr>
        <w:t xml:space="preserve"> </w:t>
      </w:r>
      <w:r>
        <w:t>технологиями,</w:t>
      </w:r>
    </w:p>
    <w:p w:rsidR="00CD081E" w:rsidRDefault="00BD4E48">
      <w:pPr>
        <w:pStyle w:val="a3"/>
        <w:spacing w:before="1"/>
        <w:ind w:firstLine="0"/>
        <w:jc w:val="left"/>
      </w:pPr>
      <w:r>
        <w:t>их</w:t>
      </w:r>
      <w:r>
        <w:rPr>
          <w:spacing w:val="-7"/>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827" w:firstLine="0"/>
        <w:jc w:val="left"/>
      </w:pPr>
      <w:r>
        <w:lastRenderedPageBreak/>
        <w:t>Предметные результаты освоения содержания модуля «Животноводство».</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t>классах:</w:t>
      </w:r>
    </w:p>
    <w:p w:rsidR="00CD081E" w:rsidRDefault="00BD4E48">
      <w:pPr>
        <w:pStyle w:val="a3"/>
        <w:spacing w:line="271" w:lineRule="exact"/>
        <w:ind w:left="1670" w:firstLine="0"/>
        <w:jc w:val="left"/>
      </w:pPr>
      <w:r>
        <w:t>характеризовать</w:t>
      </w:r>
      <w:r>
        <w:rPr>
          <w:spacing w:val="-8"/>
        </w:rPr>
        <w:t xml:space="preserve"> </w:t>
      </w:r>
      <w:r>
        <w:t>основные</w:t>
      </w:r>
      <w:r>
        <w:rPr>
          <w:spacing w:val="-5"/>
        </w:rPr>
        <w:t xml:space="preserve"> </w:t>
      </w:r>
      <w:r>
        <w:t>направления</w:t>
      </w:r>
      <w:r>
        <w:rPr>
          <w:spacing w:val="-4"/>
        </w:rPr>
        <w:t xml:space="preserve"> </w:t>
      </w:r>
      <w:r>
        <w:t>животноводства;</w:t>
      </w:r>
    </w:p>
    <w:p w:rsidR="00CD081E" w:rsidRDefault="00BD4E48">
      <w:pPr>
        <w:pStyle w:val="a3"/>
        <w:spacing w:before="2"/>
        <w:ind w:right="1129"/>
        <w:jc w:val="left"/>
      </w:pPr>
      <w:r>
        <w:t>характеризовать</w:t>
      </w:r>
      <w:r>
        <w:rPr>
          <w:spacing w:val="16"/>
        </w:rPr>
        <w:t xml:space="preserve"> </w:t>
      </w:r>
      <w:r>
        <w:t>особенности</w:t>
      </w:r>
      <w:r>
        <w:rPr>
          <w:spacing w:val="20"/>
        </w:rPr>
        <w:t xml:space="preserve"> </w:t>
      </w:r>
      <w:r>
        <w:t>основных</w:t>
      </w:r>
      <w:r>
        <w:rPr>
          <w:spacing w:val="19"/>
        </w:rPr>
        <w:t xml:space="preserve"> </w:t>
      </w:r>
      <w:r>
        <w:t>видов</w:t>
      </w:r>
      <w:r>
        <w:rPr>
          <w:spacing w:val="21"/>
        </w:rPr>
        <w:t xml:space="preserve"> </w:t>
      </w:r>
      <w:r>
        <w:t>сельскохозяйственных</w:t>
      </w:r>
      <w:r>
        <w:rPr>
          <w:spacing w:val="19"/>
        </w:rPr>
        <w:t xml:space="preserve"> </w:t>
      </w:r>
      <w:r>
        <w:t>животных</w:t>
      </w:r>
      <w:r>
        <w:rPr>
          <w:spacing w:val="-57"/>
        </w:rPr>
        <w:t xml:space="preserve"> </w:t>
      </w:r>
      <w:r>
        <w:t>своего</w:t>
      </w:r>
      <w:r>
        <w:rPr>
          <w:spacing w:val="5"/>
        </w:rPr>
        <w:t xml:space="preserve"> </w:t>
      </w:r>
      <w:r>
        <w:t>региона;</w:t>
      </w:r>
    </w:p>
    <w:p w:rsidR="00CD081E" w:rsidRDefault="00BD4E48">
      <w:pPr>
        <w:pStyle w:val="a3"/>
        <w:spacing w:before="3" w:line="237" w:lineRule="auto"/>
        <w:ind w:right="1119"/>
        <w:jc w:val="left"/>
      </w:pPr>
      <w:r>
        <w:t>описывать</w:t>
      </w:r>
      <w:r>
        <w:rPr>
          <w:spacing w:val="-2"/>
        </w:rPr>
        <w:t xml:space="preserve"> </w:t>
      </w:r>
      <w:r>
        <w:t>полный</w:t>
      </w:r>
      <w:r>
        <w:rPr>
          <w:spacing w:val="-1"/>
        </w:rPr>
        <w:t xml:space="preserve"> </w:t>
      </w:r>
      <w:r>
        <w:t>технологический</w:t>
      </w:r>
      <w:r>
        <w:rPr>
          <w:spacing w:val="3"/>
        </w:rPr>
        <w:t xml:space="preserve"> </w:t>
      </w:r>
      <w:r>
        <w:t>цикл</w:t>
      </w:r>
      <w:r>
        <w:rPr>
          <w:spacing w:val="-2"/>
        </w:rPr>
        <w:t xml:space="preserve"> </w:t>
      </w:r>
      <w:r>
        <w:t>получения</w:t>
      </w:r>
      <w:r>
        <w:rPr>
          <w:spacing w:val="2"/>
        </w:rPr>
        <w:t xml:space="preserve"> </w:t>
      </w:r>
      <w:r>
        <w:t>продукции</w:t>
      </w:r>
      <w:r>
        <w:rPr>
          <w:spacing w:val="2"/>
        </w:rPr>
        <w:t xml:space="preserve"> </w:t>
      </w:r>
      <w:r>
        <w:t>животноводства</w:t>
      </w:r>
      <w:r>
        <w:rPr>
          <w:spacing w:val="-57"/>
        </w:rPr>
        <w:t xml:space="preserve"> </w:t>
      </w:r>
      <w:r>
        <w:t>своего</w:t>
      </w:r>
      <w:r>
        <w:rPr>
          <w:spacing w:val="5"/>
        </w:rPr>
        <w:t xml:space="preserve"> </w:t>
      </w:r>
      <w:r>
        <w:t>региона;</w:t>
      </w:r>
    </w:p>
    <w:p w:rsidR="00CD081E" w:rsidRDefault="00BD4E48">
      <w:pPr>
        <w:pStyle w:val="a3"/>
        <w:spacing w:before="6" w:line="237" w:lineRule="auto"/>
        <w:ind w:right="1129"/>
        <w:jc w:val="left"/>
      </w:pPr>
      <w:r>
        <w:t>называть</w:t>
      </w:r>
      <w:r>
        <w:rPr>
          <w:spacing w:val="39"/>
        </w:rPr>
        <w:t xml:space="preserve"> </w:t>
      </w:r>
      <w:r>
        <w:t>виды</w:t>
      </w:r>
      <w:r>
        <w:rPr>
          <w:spacing w:val="39"/>
        </w:rPr>
        <w:t xml:space="preserve"> </w:t>
      </w:r>
      <w:r>
        <w:t>сельскохозяйственных</w:t>
      </w:r>
      <w:r>
        <w:rPr>
          <w:spacing w:val="37"/>
        </w:rPr>
        <w:t xml:space="preserve"> </w:t>
      </w:r>
      <w:r>
        <w:t>животных,</w:t>
      </w:r>
      <w:r>
        <w:rPr>
          <w:spacing w:val="43"/>
        </w:rPr>
        <w:t xml:space="preserve"> </w:t>
      </w:r>
      <w:r>
        <w:t>характерных</w:t>
      </w:r>
      <w:r>
        <w:rPr>
          <w:spacing w:val="37"/>
        </w:rPr>
        <w:t xml:space="preserve"> </w:t>
      </w:r>
      <w:r>
        <w:t>для</w:t>
      </w:r>
      <w:r>
        <w:rPr>
          <w:spacing w:val="42"/>
        </w:rPr>
        <w:t xml:space="preserve"> </w:t>
      </w:r>
      <w:r>
        <w:t>данного</w:t>
      </w:r>
      <w:r>
        <w:rPr>
          <w:spacing w:val="-57"/>
        </w:rPr>
        <w:t xml:space="preserve"> </w:t>
      </w:r>
      <w:r>
        <w:t>региона;</w:t>
      </w:r>
    </w:p>
    <w:p w:rsidR="00CD081E" w:rsidRDefault="00BD4E48">
      <w:pPr>
        <w:pStyle w:val="a3"/>
        <w:spacing w:before="3" w:line="275" w:lineRule="exact"/>
        <w:ind w:left="1670" w:firstLine="0"/>
        <w:jc w:val="left"/>
      </w:pPr>
      <w:r>
        <w:t>оценивать</w:t>
      </w:r>
      <w:r>
        <w:rPr>
          <w:spacing w:val="-5"/>
        </w:rPr>
        <w:t xml:space="preserve"> </w:t>
      </w:r>
      <w:r>
        <w:t>условия</w:t>
      </w:r>
      <w:r>
        <w:rPr>
          <w:spacing w:val="-6"/>
        </w:rPr>
        <w:t xml:space="preserve"> </w:t>
      </w:r>
      <w:r>
        <w:t>содержания</w:t>
      </w:r>
      <w:r>
        <w:rPr>
          <w:spacing w:val="-6"/>
        </w:rPr>
        <w:t xml:space="preserve"> </w:t>
      </w:r>
      <w:r>
        <w:t>животных</w:t>
      </w:r>
      <w:r>
        <w:rPr>
          <w:spacing w:val="-6"/>
        </w:rPr>
        <w:t xml:space="preserve"> </w:t>
      </w:r>
      <w:r>
        <w:t>в</w:t>
      </w:r>
      <w:r>
        <w:rPr>
          <w:spacing w:val="-1"/>
        </w:rPr>
        <w:t xml:space="preserve"> </w:t>
      </w:r>
      <w:r>
        <w:t>различных</w:t>
      </w:r>
      <w:r>
        <w:rPr>
          <w:spacing w:val="-1"/>
        </w:rPr>
        <w:t xml:space="preserve"> </w:t>
      </w:r>
      <w:r>
        <w:t>условиях;</w:t>
      </w:r>
    </w:p>
    <w:p w:rsidR="00CD081E" w:rsidRDefault="00BD4E48">
      <w:pPr>
        <w:pStyle w:val="a3"/>
        <w:spacing w:line="242" w:lineRule="auto"/>
        <w:ind w:right="1129"/>
        <w:jc w:val="left"/>
      </w:pPr>
      <w:r>
        <w:t>владеть</w:t>
      </w:r>
      <w:r>
        <w:rPr>
          <w:spacing w:val="1"/>
        </w:rPr>
        <w:t xml:space="preserve"> </w:t>
      </w:r>
      <w:r>
        <w:t>навыками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заболевшим</w:t>
      </w:r>
      <w:r>
        <w:rPr>
          <w:spacing w:val="1"/>
        </w:rPr>
        <w:t xml:space="preserve"> </w:t>
      </w:r>
      <w:r>
        <w:t>или</w:t>
      </w:r>
      <w:r>
        <w:rPr>
          <w:spacing w:val="1"/>
        </w:rPr>
        <w:t xml:space="preserve"> </w:t>
      </w:r>
      <w:r>
        <w:t>пораненным</w:t>
      </w:r>
      <w:r>
        <w:rPr>
          <w:spacing w:val="-57"/>
        </w:rPr>
        <w:t xml:space="preserve"> </w:t>
      </w:r>
      <w:r>
        <w:t>животным;</w:t>
      </w:r>
    </w:p>
    <w:p w:rsidR="00CD081E" w:rsidRDefault="00BD4E48">
      <w:pPr>
        <w:pStyle w:val="a3"/>
        <w:ind w:left="1670" w:right="1372" w:firstLine="0"/>
        <w:jc w:val="left"/>
      </w:pPr>
      <w:r>
        <w:t>характеризовать способы переработки и хранения продукции 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10"/>
        </w:rPr>
        <w:t xml:space="preserve"> </w:t>
      </w:r>
      <w:r>
        <w:t>особенности</w:t>
      </w:r>
      <w:r>
        <w:rPr>
          <w:spacing w:val="-1"/>
        </w:rPr>
        <w:t xml:space="preserve"> </w:t>
      </w:r>
      <w:r>
        <w:t>сельскохозяйственного</w:t>
      </w:r>
      <w:r>
        <w:rPr>
          <w:spacing w:val="-6"/>
        </w:rPr>
        <w:t xml:space="preserve"> </w:t>
      </w:r>
      <w:r>
        <w:t>производства</w:t>
      </w:r>
      <w:r>
        <w:rPr>
          <w:spacing w:val="-3"/>
        </w:rPr>
        <w:t xml:space="preserve"> </w:t>
      </w:r>
      <w:r>
        <w:t>своего</w:t>
      </w:r>
      <w:r>
        <w:rPr>
          <w:spacing w:val="2"/>
        </w:rPr>
        <w:t xml:space="preserve"> </w:t>
      </w:r>
      <w:r>
        <w:t>региона;</w:t>
      </w:r>
    </w:p>
    <w:p w:rsidR="00CD081E" w:rsidRDefault="00BD4E48">
      <w:pPr>
        <w:pStyle w:val="a3"/>
        <w:tabs>
          <w:tab w:val="left" w:pos="3761"/>
          <w:tab w:val="left" w:pos="4572"/>
          <w:tab w:val="left" w:pos="6140"/>
          <w:tab w:val="left" w:pos="7617"/>
          <w:tab w:val="left" w:pos="8136"/>
        </w:tabs>
        <w:spacing w:line="237" w:lineRule="auto"/>
        <w:ind w:right="1124"/>
        <w:jc w:val="left"/>
      </w:pPr>
      <w:r>
        <w:t>характеризовать</w:t>
      </w:r>
      <w:r>
        <w:tab/>
        <w:t>мир</w:t>
      </w:r>
      <w:r>
        <w:tab/>
        <w:t>профессий,</w:t>
      </w:r>
      <w:r>
        <w:tab/>
        <w:t>связанных</w:t>
      </w:r>
      <w:r>
        <w:tab/>
        <w:t>с</w:t>
      </w:r>
      <w:r>
        <w:tab/>
        <w:t>животноводством,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BD4E48">
      <w:pPr>
        <w:pStyle w:val="a3"/>
        <w:tabs>
          <w:tab w:val="left" w:pos="3402"/>
          <w:tab w:val="left" w:pos="4990"/>
          <w:tab w:val="left" w:pos="6376"/>
          <w:tab w:val="left" w:pos="8035"/>
          <w:tab w:val="left" w:pos="9220"/>
        </w:tabs>
        <w:spacing w:before="2" w:line="275" w:lineRule="exact"/>
        <w:ind w:left="1670" w:firstLine="0"/>
        <w:jc w:val="left"/>
      </w:pPr>
      <w:r>
        <w:t>Предметные</w:t>
      </w:r>
      <w:r>
        <w:tab/>
        <w:t>результаты</w:t>
      </w:r>
      <w:r>
        <w:tab/>
        <w:t>освоения</w:t>
      </w:r>
      <w:r>
        <w:tab/>
        <w:t>содержания</w:t>
      </w:r>
      <w:r>
        <w:tab/>
        <w:t>модуля</w:t>
      </w:r>
      <w:r>
        <w:tab/>
        <w:t>Модуль</w:t>
      </w:r>
    </w:p>
    <w:p w:rsidR="00CD081E" w:rsidRDefault="00BD4E48">
      <w:pPr>
        <w:pStyle w:val="a3"/>
        <w:spacing w:line="275" w:lineRule="exact"/>
        <w:ind w:firstLine="0"/>
        <w:jc w:val="left"/>
      </w:pPr>
      <w:r>
        <w:t>«Растениеводство».</w:t>
      </w:r>
    </w:p>
    <w:p w:rsidR="00CD081E" w:rsidRDefault="00BD4E48">
      <w:pPr>
        <w:pStyle w:val="a3"/>
        <w:spacing w:before="3" w:line="275" w:lineRule="exact"/>
        <w:ind w:left="1670" w:firstLine="0"/>
        <w:jc w:val="left"/>
      </w:pPr>
      <w:r>
        <w:t>К</w:t>
      </w:r>
      <w:r>
        <w:rPr>
          <w:spacing w:val="-2"/>
        </w:rPr>
        <w:t xml:space="preserve"> </w:t>
      </w:r>
      <w:r>
        <w:t>концу</w:t>
      </w:r>
      <w:r>
        <w:rPr>
          <w:spacing w:val="-10"/>
        </w:rPr>
        <w:t xml:space="preserve"> </w:t>
      </w:r>
      <w:r>
        <w:t>обучения в</w:t>
      </w:r>
      <w:r>
        <w:rPr>
          <w:spacing w:val="1"/>
        </w:rPr>
        <w:t xml:space="preserve"> </w:t>
      </w:r>
      <w:r>
        <w:t>7–8</w:t>
      </w:r>
      <w:r>
        <w:rPr>
          <w:spacing w:val="-5"/>
        </w:rPr>
        <w:t xml:space="preserve"> </w:t>
      </w:r>
      <w:r>
        <w:t>классах:</w:t>
      </w:r>
    </w:p>
    <w:p w:rsidR="00CD081E" w:rsidRDefault="00BD4E48">
      <w:pPr>
        <w:pStyle w:val="a3"/>
        <w:spacing w:line="275" w:lineRule="exact"/>
        <w:ind w:left="1670" w:firstLine="0"/>
        <w:jc w:val="left"/>
      </w:pPr>
      <w:r>
        <w:t>характеризовать</w:t>
      </w:r>
      <w:r>
        <w:rPr>
          <w:spacing w:val="-8"/>
        </w:rPr>
        <w:t xml:space="preserve"> </w:t>
      </w:r>
      <w:r>
        <w:t>основные</w:t>
      </w:r>
      <w:r>
        <w:rPr>
          <w:spacing w:val="-6"/>
        </w:rPr>
        <w:t xml:space="preserve"> </w:t>
      </w:r>
      <w:r>
        <w:t>направления</w:t>
      </w:r>
      <w:r>
        <w:rPr>
          <w:spacing w:val="-4"/>
        </w:rPr>
        <w:t xml:space="preserve"> </w:t>
      </w:r>
      <w:r>
        <w:t>растениеводства;</w:t>
      </w:r>
    </w:p>
    <w:p w:rsidR="00CD081E" w:rsidRDefault="00BD4E48">
      <w:pPr>
        <w:pStyle w:val="a3"/>
        <w:tabs>
          <w:tab w:val="left" w:pos="3195"/>
          <w:tab w:val="left" w:pos="4427"/>
          <w:tab w:val="left" w:pos="6624"/>
          <w:tab w:val="left" w:pos="7564"/>
          <w:tab w:val="left" w:pos="9085"/>
        </w:tabs>
        <w:spacing w:before="4" w:line="237" w:lineRule="auto"/>
        <w:ind w:right="1126"/>
        <w:jc w:val="left"/>
      </w:pPr>
      <w:r>
        <w:t>описывать</w:t>
      </w:r>
      <w:r>
        <w:tab/>
        <w:t>полный</w:t>
      </w:r>
      <w:r>
        <w:tab/>
        <w:t>технологический</w:t>
      </w:r>
      <w:r>
        <w:tab/>
        <w:t>цикл</w:t>
      </w:r>
      <w:r>
        <w:tab/>
        <w:t>получения</w:t>
      </w:r>
      <w:r>
        <w:tab/>
        <w:t>наиболее</w:t>
      </w:r>
      <w:r>
        <w:rPr>
          <w:spacing w:val="-57"/>
        </w:rPr>
        <w:t xml:space="preserve"> </w:t>
      </w:r>
      <w:r>
        <w:t>распространённой</w:t>
      </w:r>
      <w:r>
        <w:rPr>
          <w:spacing w:val="-3"/>
        </w:rPr>
        <w:t xml:space="preserve"> </w:t>
      </w:r>
      <w:r>
        <w:t>растениеводческой</w:t>
      </w:r>
      <w:r>
        <w:rPr>
          <w:spacing w:val="-3"/>
        </w:rPr>
        <w:t xml:space="preserve"> </w:t>
      </w:r>
      <w:r>
        <w:t>продукции</w:t>
      </w:r>
      <w:r>
        <w:rPr>
          <w:spacing w:val="2"/>
        </w:rPr>
        <w:t xml:space="preserve"> </w:t>
      </w:r>
      <w:r>
        <w:t>своего</w:t>
      </w:r>
      <w:r>
        <w:rPr>
          <w:spacing w:val="6"/>
        </w:rPr>
        <w:t xml:space="preserve"> </w:t>
      </w:r>
      <w:r>
        <w:t>региона;</w:t>
      </w:r>
    </w:p>
    <w:p w:rsidR="00CD081E" w:rsidRDefault="00BD4E48">
      <w:pPr>
        <w:pStyle w:val="a3"/>
        <w:spacing w:before="4" w:line="275" w:lineRule="exact"/>
        <w:ind w:left="1670" w:firstLine="0"/>
        <w:jc w:val="left"/>
      </w:pPr>
      <w:r>
        <w:t>характеризовать</w:t>
      </w:r>
      <w:r>
        <w:rPr>
          <w:spacing w:val="-4"/>
        </w:rPr>
        <w:t xml:space="preserve"> </w:t>
      </w:r>
      <w:r>
        <w:t>виды и</w:t>
      </w:r>
      <w:r>
        <w:rPr>
          <w:spacing w:val="-5"/>
        </w:rPr>
        <w:t xml:space="preserve"> </w:t>
      </w:r>
      <w:r>
        <w:t>свойства</w:t>
      </w:r>
      <w:r>
        <w:rPr>
          <w:spacing w:val="-2"/>
        </w:rPr>
        <w:t xml:space="preserve"> </w:t>
      </w:r>
      <w:r>
        <w:t>почв</w:t>
      </w:r>
      <w:r>
        <w:rPr>
          <w:spacing w:val="-3"/>
        </w:rPr>
        <w:t xml:space="preserve"> </w:t>
      </w:r>
      <w:r>
        <w:t>данного</w:t>
      </w:r>
      <w:r>
        <w:rPr>
          <w:spacing w:val="-6"/>
        </w:rPr>
        <w:t xml:space="preserve"> </w:t>
      </w:r>
      <w:r>
        <w:t>региона;</w:t>
      </w:r>
    </w:p>
    <w:p w:rsidR="00CD081E" w:rsidRDefault="00BD4E48">
      <w:pPr>
        <w:pStyle w:val="a3"/>
        <w:ind w:left="1670" w:right="2214" w:firstLine="0"/>
        <w:jc w:val="left"/>
      </w:pPr>
      <w:r>
        <w:t>называть</w:t>
      </w:r>
      <w:r>
        <w:rPr>
          <w:spacing w:val="-6"/>
        </w:rPr>
        <w:t xml:space="preserve"> </w:t>
      </w:r>
      <w:r>
        <w:t>ручные</w:t>
      </w:r>
      <w:r>
        <w:rPr>
          <w:spacing w:val="-3"/>
        </w:rPr>
        <w:t xml:space="preserve"> </w:t>
      </w:r>
      <w:r>
        <w:t>и</w:t>
      </w:r>
      <w:r>
        <w:rPr>
          <w:spacing w:val="-2"/>
        </w:rPr>
        <w:t xml:space="preserve"> </w:t>
      </w:r>
      <w:r>
        <w:t>механизированные</w:t>
      </w:r>
      <w:r>
        <w:rPr>
          <w:spacing w:val="-8"/>
        </w:rPr>
        <w:t xml:space="preserve"> </w:t>
      </w:r>
      <w:r>
        <w:t>инструменты</w:t>
      </w:r>
      <w:r>
        <w:rPr>
          <w:spacing w:val="-4"/>
        </w:rPr>
        <w:t xml:space="preserve"> </w:t>
      </w:r>
      <w:r>
        <w:t>обработки</w:t>
      </w:r>
      <w:r>
        <w:rPr>
          <w:spacing w:val="-6"/>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2"/>
        </w:rPr>
        <w:t xml:space="preserve"> </w:t>
      </w:r>
      <w:r>
        <w:t>опасные для</w:t>
      </w:r>
      <w:r>
        <w:rPr>
          <w:spacing w:val="1"/>
        </w:rPr>
        <w:t xml:space="preserve"> </w:t>
      </w:r>
      <w:r>
        <w:t>человека</w:t>
      </w:r>
      <w:r>
        <w:rPr>
          <w:spacing w:val="1"/>
        </w:rPr>
        <w:t xml:space="preserve"> </w:t>
      </w:r>
      <w:r>
        <w:t>дикорастущие растения;</w:t>
      </w:r>
    </w:p>
    <w:p w:rsidR="00CD081E" w:rsidRDefault="00BD4E48">
      <w:pPr>
        <w:pStyle w:val="a3"/>
        <w:spacing w:line="242" w:lineRule="auto"/>
        <w:ind w:left="1670" w:right="5389" w:firstLine="0"/>
        <w:jc w:val="left"/>
      </w:pPr>
      <w:r>
        <w:t>называть полезные для человека грибы;</w:t>
      </w:r>
      <w:r>
        <w:rPr>
          <w:spacing w:val="-57"/>
        </w:rPr>
        <w:t xml:space="preserve"> </w:t>
      </w:r>
      <w:r>
        <w:t>называть</w:t>
      </w:r>
      <w:r>
        <w:rPr>
          <w:spacing w:val="-7"/>
        </w:rPr>
        <w:t xml:space="preserve"> </w:t>
      </w:r>
      <w:r>
        <w:t>опасные</w:t>
      </w:r>
      <w:r>
        <w:rPr>
          <w:spacing w:val="-5"/>
        </w:rPr>
        <w:t xml:space="preserve"> </w:t>
      </w:r>
      <w:r>
        <w:t>для</w:t>
      </w:r>
      <w:r>
        <w:rPr>
          <w:spacing w:val="1"/>
        </w:rPr>
        <w:t xml:space="preserve"> </w:t>
      </w:r>
      <w:r>
        <w:t>человека грибы;</w:t>
      </w:r>
    </w:p>
    <w:p w:rsidR="00CD081E" w:rsidRDefault="00BD4E48">
      <w:pPr>
        <w:pStyle w:val="a3"/>
        <w:spacing w:line="242" w:lineRule="auto"/>
        <w:ind w:right="1129"/>
        <w:jc w:val="left"/>
      </w:pPr>
      <w:r>
        <w:t>владеть</w:t>
      </w:r>
      <w:r>
        <w:rPr>
          <w:spacing w:val="41"/>
        </w:rPr>
        <w:t xml:space="preserve"> </w:t>
      </w:r>
      <w:r>
        <w:t>методами</w:t>
      </w:r>
      <w:r>
        <w:rPr>
          <w:spacing w:val="36"/>
        </w:rPr>
        <w:t xml:space="preserve"> </w:t>
      </w:r>
      <w:r>
        <w:t>сбора,</w:t>
      </w:r>
      <w:r>
        <w:rPr>
          <w:spacing w:val="37"/>
        </w:rPr>
        <w:t xml:space="preserve"> </w:t>
      </w:r>
      <w:r>
        <w:t>переработки</w:t>
      </w:r>
      <w:r>
        <w:rPr>
          <w:spacing w:val="40"/>
        </w:rPr>
        <w:t xml:space="preserve"> </w:t>
      </w:r>
      <w:r>
        <w:t>и</w:t>
      </w:r>
      <w:r>
        <w:rPr>
          <w:spacing w:val="40"/>
        </w:rPr>
        <w:t xml:space="preserve"> </w:t>
      </w:r>
      <w:r>
        <w:t>хранения</w:t>
      </w:r>
      <w:r>
        <w:rPr>
          <w:spacing w:val="39"/>
        </w:rPr>
        <w:t xml:space="preserve"> </w:t>
      </w:r>
      <w:r>
        <w:t>полезных</w:t>
      </w:r>
      <w:r>
        <w:rPr>
          <w:spacing w:val="35"/>
        </w:rPr>
        <w:t xml:space="preserve"> </w:t>
      </w:r>
      <w:r>
        <w:t>дикорастущих</w:t>
      </w:r>
      <w:r>
        <w:rPr>
          <w:spacing w:val="-57"/>
        </w:rPr>
        <w:t xml:space="preserve"> </w:t>
      </w:r>
      <w:r>
        <w:t>растений</w:t>
      </w:r>
      <w:r>
        <w:rPr>
          <w:spacing w:val="2"/>
        </w:rPr>
        <w:t xml:space="preserve"> </w:t>
      </w:r>
      <w:r>
        <w:t>и</w:t>
      </w:r>
      <w:r>
        <w:rPr>
          <w:spacing w:val="-2"/>
        </w:rPr>
        <w:t xml:space="preserve"> </w:t>
      </w:r>
      <w:r>
        <w:t>их</w:t>
      </w:r>
      <w:r>
        <w:rPr>
          <w:spacing w:val="-3"/>
        </w:rPr>
        <w:t xml:space="preserve"> </w:t>
      </w:r>
      <w:r>
        <w:t>плодов;</w:t>
      </w:r>
    </w:p>
    <w:p w:rsidR="00CD081E" w:rsidRDefault="00BD4E48">
      <w:pPr>
        <w:pStyle w:val="a3"/>
        <w:tabs>
          <w:tab w:val="left" w:pos="3646"/>
          <w:tab w:val="left" w:pos="4931"/>
          <w:tab w:val="left" w:pos="6519"/>
          <w:tab w:val="left" w:pos="8298"/>
          <w:tab w:val="left" w:pos="8725"/>
        </w:tabs>
        <w:spacing w:line="242" w:lineRule="auto"/>
        <w:ind w:left="1670" w:right="1133" w:firstLine="0"/>
        <w:jc w:val="left"/>
      </w:pPr>
      <w:r>
        <w:t>владеть методами сбора, переработки и хранения полезных для человека грибов;</w:t>
      </w:r>
      <w:r>
        <w:rPr>
          <w:spacing w:val="-57"/>
        </w:rPr>
        <w:t xml:space="preserve"> </w:t>
      </w:r>
      <w:r>
        <w:t>характеризовать</w:t>
      </w:r>
      <w:r>
        <w:tab/>
        <w:t>основные</w:t>
      </w:r>
      <w:r>
        <w:tab/>
        <w:t>направления</w:t>
      </w:r>
      <w:r>
        <w:tab/>
        <w:t>цифровизации</w:t>
      </w:r>
      <w:r>
        <w:tab/>
        <w:t>и</w:t>
      </w:r>
      <w:r>
        <w:tab/>
        <w:t>роботизации</w:t>
      </w:r>
    </w:p>
    <w:p w:rsidR="00CD081E" w:rsidRDefault="00BD4E48">
      <w:pPr>
        <w:pStyle w:val="a3"/>
        <w:spacing w:line="271" w:lineRule="exact"/>
        <w:ind w:firstLine="0"/>
        <w:jc w:val="left"/>
      </w:pPr>
      <w:r>
        <w:t>в растениеводстве;</w:t>
      </w:r>
    </w:p>
    <w:p w:rsidR="00CD081E" w:rsidRDefault="00BD4E48">
      <w:pPr>
        <w:pStyle w:val="a3"/>
        <w:spacing w:line="237" w:lineRule="auto"/>
        <w:ind w:right="1129"/>
        <w:jc w:val="left"/>
      </w:pPr>
      <w:r>
        <w:t>получить</w:t>
      </w:r>
      <w:r>
        <w:rPr>
          <w:spacing w:val="1"/>
        </w:rPr>
        <w:t xml:space="preserve"> </w:t>
      </w:r>
      <w:r>
        <w:t>опыт</w:t>
      </w:r>
      <w:r>
        <w:rPr>
          <w:spacing w:val="60"/>
        </w:rPr>
        <w:t xml:space="preserve"> </w:t>
      </w:r>
      <w:r>
        <w:t>использования</w:t>
      </w:r>
      <w:r>
        <w:rPr>
          <w:spacing w:val="60"/>
        </w:rPr>
        <w:t xml:space="preserve"> </w:t>
      </w:r>
      <w:r>
        <w:t>цифровых</w:t>
      </w:r>
      <w:r>
        <w:rPr>
          <w:spacing w:val="60"/>
        </w:rPr>
        <w:t xml:space="preserve"> </w:t>
      </w:r>
      <w:r>
        <w:t>устройств</w:t>
      </w:r>
      <w:r>
        <w:rPr>
          <w:spacing w:val="60"/>
        </w:rPr>
        <w:t xml:space="preserve"> </w:t>
      </w:r>
      <w:r>
        <w:t>и</w:t>
      </w:r>
      <w:r>
        <w:rPr>
          <w:spacing w:val="60"/>
        </w:rPr>
        <w:t xml:space="preserve"> </w:t>
      </w:r>
      <w:r>
        <w:t>программных</w:t>
      </w:r>
      <w:r>
        <w:rPr>
          <w:spacing w:val="60"/>
        </w:rPr>
        <w:t xml:space="preserve"> </w:t>
      </w:r>
      <w:r>
        <w:t>сервисов</w:t>
      </w:r>
      <w:r>
        <w:rPr>
          <w:spacing w:val="-57"/>
        </w:rPr>
        <w:t xml:space="preserve"> </w:t>
      </w:r>
      <w:r>
        <w:t>в</w:t>
      </w:r>
      <w:r>
        <w:rPr>
          <w:spacing w:val="2"/>
        </w:rPr>
        <w:t xml:space="preserve"> </w:t>
      </w:r>
      <w:r>
        <w:t>технологии</w:t>
      </w:r>
      <w:r>
        <w:rPr>
          <w:spacing w:val="-2"/>
        </w:rPr>
        <w:t xml:space="preserve"> </w:t>
      </w:r>
      <w:r>
        <w:t>растениеводства;</w:t>
      </w:r>
    </w:p>
    <w:p w:rsidR="00CD081E" w:rsidRDefault="00BD4E48">
      <w:pPr>
        <w:pStyle w:val="a3"/>
        <w:tabs>
          <w:tab w:val="left" w:pos="3757"/>
          <w:tab w:val="left" w:pos="4562"/>
          <w:tab w:val="left" w:pos="6126"/>
          <w:tab w:val="left" w:pos="7598"/>
          <w:tab w:val="left" w:pos="8112"/>
        </w:tabs>
        <w:spacing w:line="237" w:lineRule="auto"/>
        <w:ind w:right="1132"/>
        <w:jc w:val="left"/>
      </w:pPr>
      <w:r>
        <w:t>характеризовать</w:t>
      </w:r>
      <w:r>
        <w:tab/>
        <w:t>мир</w:t>
      </w:r>
      <w:r>
        <w:tab/>
        <w:t>профессий,</w:t>
      </w:r>
      <w:r>
        <w:tab/>
        <w:t>связанных</w:t>
      </w:r>
      <w:r>
        <w:tab/>
        <w:t>с</w:t>
      </w:r>
      <w:r>
        <w:tab/>
      </w:r>
      <w:r>
        <w:rPr>
          <w:spacing w:val="-1"/>
        </w:rPr>
        <w:t>растениеводством,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CD081E" w:rsidRDefault="00CD081E">
      <w:pPr>
        <w:pStyle w:val="a3"/>
        <w:spacing w:before="5"/>
        <w:ind w:left="0" w:firstLine="0"/>
        <w:jc w:val="left"/>
      </w:pPr>
    </w:p>
    <w:p w:rsidR="00CD081E" w:rsidRDefault="00846AD2" w:rsidP="007C4214">
      <w:pPr>
        <w:pStyle w:val="11"/>
        <w:numPr>
          <w:ilvl w:val="1"/>
          <w:numId w:val="41"/>
        </w:numPr>
        <w:tabs>
          <w:tab w:val="left" w:pos="2209"/>
        </w:tabs>
        <w:spacing w:line="242" w:lineRule="auto"/>
        <w:ind w:right="1130" w:firstLine="710"/>
      </w:pPr>
      <w:bookmarkStart w:id="17" w:name="2.18._Федеральная_рабочая_программа_по_у"/>
      <w:bookmarkEnd w:id="17"/>
      <w:r>
        <w:t>Р</w:t>
      </w:r>
      <w:r w:rsidR="00BD4E48">
        <w:t>абочая программа по учебному предмету «Физическая</w:t>
      </w:r>
      <w:r w:rsidR="00BD4E48">
        <w:rPr>
          <w:spacing w:val="1"/>
        </w:rPr>
        <w:t xml:space="preserve"> </w:t>
      </w:r>
      <w:r w:rsidR="00BD4E48">
        <w:t>культура».</w:t>
      </w:r>
    </w:p>
    <w:p w:rsidR="00CD081E" w:rsidRDefault="00846AD2">
      <w:pPr>
        <w:pStyle w:val="a3"/>
        <w:ind w:right="1128"/>
      </w:pPr>
      <w:r>
        <w:t>Р</w:t>
      </w:r>
      <w:r w:rsidR="00BD4E48">
        <w:t>абочая программа по учебному предмету «Физическая культура»</w:t>
      </w:r>
      <w:r w:rsidR="00BD4E48">
        <w:rPr>
          <w:spacing w:val="1"/>
        </w:rPr>
        <w:t xml:space="preserve"> </w:t>
      </w:r>
      <w:r w:rsidR="00BD4E48">
        <w:t>(предметная</w:t>
      </w:r>
      <w:r w:rsidR="00BD4E48">
        <w:rPr>
          <w:spacing w:val="1"/>
        </w:rPr>
        <w:t xml:space="preserve"> </w:t>
      </w:r>
      <w:r w:rsidR="00BD4E48">
        <w:t>область</w:t>
      </w:r>
      <w:r w:rsidR="00BD4E48">
        <w:rPr>
          <w:spacing w:val="1"/>
        </w:rPr>
        <w:t xml:space="preserve"> </w:t>
      </w:r>
      <w:r w:rsidR="00BD4E48">
        <w:t>«Физическая</w:t>
      </w:r>
      <w:r w:rsidR="00BD4E48">
        <w:rPr>
          <w:spacing w:val="1"/>
        </w:rPr>
        <w:t xml:space="preserve"> </w:t>
      </w:r>
      <w:r w:rsidR="00BD4E48">
        <w:t>культура</w:t>
      </w:r>
      <w:r w:rsidR="00BD4E48">
        <w:rPr>
          <w:spacing w:val="1"/>
        </w:rPr>
        <w:t xml:space="preserve"> </w:t>
      </w:r>
      <w:r w:rsidR="00BD4E48">
        <w:t>и</w:t>
      </w:r>
      <w:r w:rsidR="00BD4E48">
        <w:rPr>
          <w:spacing w:val="1"/>
        </w:rPr>
        <w:t xml:space="preserve"> </w:t>
      </w:r>
      <w:r w:rsidR="00BD4E48">
        <w:t>основы</w:t>
      </w:r>
      <w:r w:rsidR="00BD4E48">
        <w:rPr>
          <w:spacing w:val="1"/>
        </w:rPr>
        <w:t xml:space="preserve"> </w:t>
      </w:r>
      <w:r w:rsidR="00BD4E48">
        <w:t>безопасности</w:t>
      </w:r>
      <w:r w:rsidR="00BD4E48">
        <w:rPr>
          <w:spacing w:val="1"/>
        </w:rPr>
        <w:t xml:space="preserve"> </w:t>
      </w:r>
      <w:r w:rsidR="00BD4E48">
        <w:t>жизнедеятельности»)</w:t>
      </w:r>
      <w:r w:rsidR="00BD4E48">
        <w:rPr>
          <w:spacing w:val="1"/>
        </w:rPr>
        <w:t xml:space="preserve"> </w:t>
      </w:r>
      <w:r w:rsidR="00BD4E48">
        <w:t>(далее</w:t>
      </w:r>
      <w:r w:rsidR="00BD4E48">
        <w:rPr>
          <w:spacing w:val="1"/>
        </w:rPr>
        <w:t xml:space="preserve"> </w:t>
      </w:r>
      <w:r w:rsidR="00BD4E48">
        <w:t>соответственно</w:t>
      </w:r>
      <w:r w:rsidR="00BD4E48">
        <w:rPr>
          <w:spacing w:val="1"/>
        </w:rPr>
        <w:t xml:space="preserve"> </w:t>
      </w:r>
      <w:r w:rsidR="00BD4E48">
        <w:t>–</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физической</w:t>
      </w:r>
      <w:r w:rsidR="00BD4E48">
        <w:rPr>
          <w:spacing w:val="1"/>
        </w:rPr>
        <w:t xml:space="preserve"> </w:t>
      </w:r>
      <w:r w:rsidR="00BD4E48">
        <w:t>культуре,</w:t>
      </w:r>
      <w:r w:rsidR="00BD4E48">
        <w:rPr>
          <w:spacing w:val="1"/>
        </w:rPr>
        <w:t xml:space="preserve"> </w:t>
      </w:r>
      <w:r w:rsidR="00BD4E48">
        <w:t>физическая</w:t>
      </w:r>
      <w:r w:rsidR="00BD4E48">
        <w:rPr>
          <w:spacing w:val="1"/>
        </w:rPr>
        <w:t xml:space="preserve"> </w:t>
      </w:r>
      <w:r w:rsidR="00BD4E48">
        <w:t>культура)</w:t>
      </w:r>
      <w:r w:rsidR="00BD4E48">
        <w:rPr>
          <w:spacing w:val="1"/>
        </w:rPr>
        <w:t xml:space="preserve"> </w:t>
      </w:r>
      <w:r w:rsidR="00BD4E48">
        <w:t>включает</w:t>
      </w:r>
      <w:r w:rsidR="00BD4E48">
        <w:rPr>
          <w:spacing w:val="1"/>
        </w:rPr>
        <w:t xml:space="preserve"> </w:t>
      </w:r>
      <w:r w:rsidR="00BD4E48">
        <w:t>пояснительную</w:t>
      </w:r>
      <w:r w:rsidR="00BD4E48">
        <w:rPr>
          <w:spacing w:val="1"/>
        </w:rPr>
        <w:t xml:space="preserve"> </w:t>
      </w:r>
      <w:r w:rsidR="00BD4E48">
        <w:t>записку,</w:t>
      </w:r>
      <w:r w:rsidR="00BD4E48">
        <w:rPr>
          <w:spacing w:val="1"/>
        </w:rPr>
        <w:t xml:space="preserve"> </w:t>
      </w:r>
      <w:r w:rsidR="00BD4E48">
        <w:t>содержание</w:t>
      </w:r>
      <w:r w:rsidR="00BD4E48">
        <w:rPr>
          <w:spacing w:val="1"/>
        </w:rPr>
        <w:t xml:space="preserve"> </w:t>
      </w:r>
      <w:r w:rsidR="00BD4E48">
        <w:t>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3"/>
        </w:rPr>
        <w:t xml:space="preserve"> </w:t>
      </w:r>
      <w:r w:rsidR="00BD4E48">
        <w:t>освоения</w:t>
      </w:r>
      <w:r w:rsidR="00BD4E48">
        <w:rPr>
          <w:spacing w:val="-4"/>
        </w:rPr>
        <w:t xml:space="preserve"> </w:t>
      </w:r>
      <w:r w:rsidR="00BD4E48">
        <w:t>программы</w:t>
      </w:r>
      <w:r w:rsidR="00BD4E48">
        <w:rPr>
          <w:spacing w:val="-2"/>
        </w:rPr>
        <w:t xml:space="preserve"> </w:t>
      </w:r>
      <w:r w:rsidR="00BD4E48">
        <w:t>по</w:t>
      </w:r>
      <w:r w:rsidR="00BD4E48">
        <w:rPr>
          <w:spacing w:val="1"/>
        </w:rPr>
        <w:t xml:space="preserve"> </w:t>
      </w:r>
      <w:r w:rsidR="00BD4E48">
        <w:t>физической</w:t>
      </w:r>
      <w:r w:rsidR="00BD4E48">
        <w:rPr>
          <w:spacing w:val="2"/>
        </w:rPr>
        <w:t xml:space="preserve"> </w:t>
      </w:r>
      <w:r w:rsidR="00BD4E48">
        <w:t>культуре.</w:t>
      </w:r>
    </w:p>
    <w:p w:rsidR="00CD081E" w:rsidRDefault="00BD4E48">
      <w:pPr>
        <w:pStyle w:val="a3"/>
        <w:spacing w:line="275" w:lineRule="exact"/>
        <w:ind w:left="1670" w:firstLine="0"/>
      </w:pPr>
      <w:r>
        <w:t>Пояснительная</w:t>
      </w:r>
      <w:r>
        <w:rPr>
          <w:spacing w:val="-4"/>
        </w:rPr>
        <w:t xml:space="preserve"> </w:t>
      </w:r>
      <w:r>
        <w:t>записка.</w:t>
      </w:r>
    </w:p>
    <w:p w:rsidR="00CD081E" w:rsidRDefault="00BD4E48">
      <w:pPr>
        <w:pStyle w:val="a3"/>
        <w:tabs>
          <w:tab w:val="left" w:pos="2835"/>
          <w:tab w:val="left" w:pos="4606"/>
          <w:tab w:val="left" w:pos="6079"/>
          <w:tab w:val="left" w:pos="8076"/>
          <w:tab w:val="left" w:pos="9453"/>
        </w:tabs>
        <w:ind w:right="1129"/>
      </w:pPr>
      <w:r>
        <w:t>Программа по физической культуре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w:t>
      </w:r>
      <w:r>
        <w:tab/>
        <w:t>основного</w:t>
      </w:r>
      <w:r>
        <w:tab/>
        <w:t>общего</w:t>
      </w:r>
      <w:r>
        <w:tab/>
        <w:t>образования</w:t>
      </w:r>
      <w:r>
        <w:tab/>
        <w:t>ФГОС</w:t>
      </w:r>
      <w:r>
        <w:tab/>
      </w:r>
      <w:r>
        <w:rPr>
          <w:spacing w:val="-1"/>
        </w:rPr>
        <w:t>ООО,</w:t>
      </w:r>
      <w:r>
        <w:rPr>
          <w:spacing w:val="-58"/>
        </w:rPr>
        <w:t xml:space="preserve"> </w:t>
      </w:r>
      <w:r>
        <w:t>а</w:t>
      </w:r>
      <w:r>
        <w:rPr>
          <w:spacing w:val="50"/>
        </w:rPr>
        <w:t xml:space="preserve"> </w:t>
      </w:r>
      <w:r>
        <w:t>также</w:t>
      </w:r>
      <w:r>
        <w:rPr>
          <w:spacing w:val="51"/>
        </w:rPr>
        <w:t xml:space="preserve"> </w:t>
      </w:r>
      <w:r>
        <w:t>на</w:t>
      </w:r>
      <w:r>
        <w:rPr>
          <w:spacing w:val="46"/>
        </w:rPr>
        <w:t xml:space="preserve"> </w:t>
      </w:r>
      <w:r>
        <w:t>основе</w:t>
      </w:r>
      <w:r>
        <w:rPr>
          <w:spacing w:val="51"/>
        </w:rPr>
        <w:t xml:space="preserve"> </w:t>
      </w:r>
      <w:r>
        <w:t>характеристики</w:t>
      </w:r>
      <w:r>
        <w:rPr>
          <w:spacing w:val="52"/>
        </w:rPr>
        <w:t xml:space="preserve"> </w:t>
      </w:r>
      <w:r>
        <w:t>планируемых</w:t>
      </w:r>
      <w:r>
        <w:rPr>
          <w:spacing w:val="47"/>
        </w:rPr>
        <w:t xml:space="preserve"> </w:t>
      </w:r>
      <w:r>
        <w:t>результатов</w:t>
      </w:r>
      <w:r>
        <w:rPr>
          <w:spacing w:val="49"/>
        </w:rPr>
        <w:t xml:space="preserve"> </w:t>
      </w:r>
      <w:r>
        <w:t>духовно-нравственного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40" w:firstLine="0"/>
      </w:pPr>
      <w:r>
        <w:lastRenderedPageBreak/>
        <w:t>развития, воспитания и социализации обучающихся,</w:t>
      </w:r>
      <w:r>
        <w:rPr>
          <w:spacing w:val="1"/>
        </w:rPr>
        <w:t xml:space="preserve"> </w:t>
      </w:r>
      <w:r>
        <w:t>представленной в</w:t>
      </w:r>
      <w:r>
        <w:rPr>
          <w:spacing w:val="1"/>
        </w:rPr>
        <w:t xml:space="preserve"> </w:t>
      </w:r>
      <w:r>
        <w:t>федеральной</w:t>
      </w:r>
      <w:r>
        <w:rPr>
          <w:spacing w:val="1"/>
        </w:rPr>
        <w:t xml:space="preserve"> </w:t>
      </w:r>
      <w:r>
        <w:t>программе</w:t>
      </w:r>
      <w:r>
        <w:rPr>
          <w:spacing w:val="-5"/>
        </w:rPr>
        <w:t xml:space="preserve"> </w:t>
      </w:r>
      <w:r>
        <w:t>воспитания.</w:t>
      </w:r>
    </w:p>
    <w:p w:rsidR="00CD081E" w:rsidRDefault="00BD4E48">
      <w:pPr>
        <w:pStyle w:val="a3"/>
        <w:tabs>
          <w:tab w:val="left" w:pos="2797"/>
          <w:tab w:val="left" w:pos="4121"/>
          <w:tab w:val="left" w:pos="5298"/>
          <w:tab w:val="left" w:pos="6085"/>
          <w:tab w:val="left" w:pos="7904"/>
          <w:tab w:val="left" w:pos="8811"/>
        </w:tabs>
        <w:ind w:right="1127"/>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61"/>
        </w:rPr>
        <w:t xml:space="preserve"> </w:t>
      </w:r>
      <w:r>
        <w:t>конкретизацию</w:t>
      </w:r>
      <w:r>
        <w:rPr>
          <w:spacing w:val="1"/>
        </w:rPr>
        <w:t xml:space="preserve"> </w:t>
      </w:r>
      <w:r>
        <w:t>требований</w:t>
      </w:r>
      <w:r>
        <w:tab/>
        <w:t>ФГОС</w:t>
      </w:r>
      <w:r>
        <w:tab/>
        <w:t>ООО</w:t>
      </w:r>
      <w:r>
        <w:tab/>
        <w:t>и</w:t>
      </w:r>
      <w:r>
        <w:tab/>
        <w:t>раскрывает</w:t>
      </w:r>
      <w:r>
        <w:tab/>
        <w:t>их</w:t>
      </w:r>
      <w:r>
        <w:tab/>
        <w:t>реализацию</w:t>
      </w:r>
      <w:r>
        <w:rPr>
          <w:spacing w:val="-58"/>
        </w:rPr>
        <w:t xml:space="preserve"> </w:t>
      </w:r>
      <w:r>
        <w:t>через</w:t>
      </w:r>
      <w:r>
        <w:rPr>
          <w:spacing w:val="2"/>
        </w:rPr>
        <w:t xml:space="preserve"> </w:t>
      </w:r>
      <w:r>
        <w:t>конкретное</w:t>
      </w:r>
      <w:r>
        <w:rPr>
          <w:spacing w:val="-4"/>
        </w:rPr>
        <w:t xml:space="preserve"> </w:t>
      </w:r>
      <w:r>
        <w:t>предметное</w:t>
      </w:r>
      <w:r>
        <w:rPr>
          <w:spacing w:val="1"/>
        </w:rPr>
        <w:t xml:space="preserve"> </w:t>
      </w:r>
      <w:r>
        <w:t>содержание.</w:t>
      </w:r>
    </w:p>
    <w:p w:rsidR="00CD081E" w:rsidRDefault="00BD4E48">
      <w:pPr>
        <w:pStyle w:val="a3"/>
        <w:tabs>
          <w:tab w:val="left" w:pos="3262"/>
          <w:tab w:val="left" w:pos="3847"/>
          <w:tab w:val="left" w:pos="5513"/>
          <w:tab w:val="left" w:pos="6324"/>
          <w:tab w:val="left" w:pos="7586"/>
          <w:tab w:val="left" w:pos="8854"/>
          <w:tab w:val="left" w:pos="9059"/>
        </w:tabs>
        <w:ind w:right="1127"/>
      </w:pPr>
      <w:r>
        <w:t>При создании программы учитывались потребности современного российского</w:t>
      </w:r>
      <w:r>
        <w:rPr>
          <w:spacing w:val="1"/>
        </w:rPr>
        <w:t xml:space="preserve"> </w:t>
      </w:r>
      <w:r>
        <w:t>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tab/>
      </w:r>
      <w:r>
        <w:tab/>
        <w:t>ценности</w:t>
      </w:r>
      <w:r>
        <w:tab/>
      </w:r>
      <w:r>
        <w:tab/>
        <w:t>физической</w:t>
      </w:r>
      <w:r>
        <w:tab/>
      </w:r>
      <w:r>
        <w:tab/>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 объективно сложившиеся реалии современного социокультурного развития</w:t>
      </w:r>
      <w:r>
        <w:rPr>
          <w:spacing w:val="1"/>
        </w:rPr>
        <w:t xml:space="preserve"> </w:t>
      </w:r>
      <w:r>
        <w:t>российского общества, условия деятельности образовательных организаций, возросшие</w:t>
      </w:r>
      <w:r>
        <w:rPr>
          <w:spacing w:val="-57"/>
        </w:rPr>
        <w:t xml:space="preserve"> </w:t>
      </w:r>
      <w:r>
        <w:t>требования</w:t>
      </w:r>
      <w:r>
        <w:tab/>
        <w:t>родителей,</w:t>
      </w:r>
      <w:r>
        <w:tab/>
        <w:t>учителей</w:t>
      </w:r>
      <w:r>
        <w:tab/>
        <w:t>и</w:t>
      </w:r>
      <w:r>
        <w:tab/>
        <w:t>методистов</w:t>
      </w:r>
      <w:r>
        <w:rPr>
          <w:spacing w:val="-58"/>
        </w:rPr>
        <w:t xml:space="preserve"> </w:t>
      </w:r>
      <w:r>
        <w:t>к совершенствованию содержания школьного образования, внедрению</w:t>
      </w:r>
      <w:r>
        <w:rPr>
          <w:spacing w:val="60"/>
        </w:rPr>
        <w:t xml:space="preserve"> </w:t>
      </w:r>
      <w:r>
        <w:t>новых методик</w:t>
      </w:r>
      <w:r>
        <w:rPr>
          <w:spacing w:val="1"/>
        </w:rPr>
        <w:t xml:space="preserve"> </w:t>
      </w:r>
      <w:r>
        <w:t>и</w:t>
      </w:r>
      <w:r>
        <w:rPr>
          <w:spacing w:val="2"/>
        </w:rPr>
        <w:t xml:space="preserve"> </w:t>
      </w:r>
      <w:r>
        <w:t>технологий</w:t>
      </w:r>
      <w:r>
        <w:rPr>
          <w:spacing w:val="-2"/>
        </w:rPr>
        <w:t xml:space="preserve"> </w:t>
      </w:r>
      <w:r>
        <w:t>в</w:t>
      </w:r>
      <w:r>
        <w:rPr>
          <w:spacing w:val="3"/>
        </w:rPr>
        <w:t xml:space="preserve"> </w:t>
      </w:r>
      <w:r>
        <w:t>учебно-воспитательный</w:t>
      </w:r>
      <w:r>
        <w:rPr>
          <w:spacing w:val="-3"/>
        </w:rPr>
        <w:t xml:space="preserve"> </w:t>
      </w:r>
      <w:r>
        <w:t>процесс.</w:t>
      </w:r>
    </w:p>
    <w:p w:rsidR="00CD081E" w:rsidRDefault="00BD4E48">
      <w:pPr>
        <w:pStyle w:val="a3"/>
        <w:tabs>
          <w:tab w:val="left" w:pos="1953"/>
          <w:tab w:val="left" w:pos="4141"/>
          <w:tab w:val="left" w:pos="6223"/>
          <w:tab w:val="left" w:pos="8771"/>
        </w:tabs>
        <w:ind w:right="1131"/>
      </w:pPr>
      <w:r>
        <w:t>В своей социально-ценностной ориентации программа по физической культуре</w:t>
      </w:r>
      <w:r>
        <w:rPr>
          <w:spacing w:val="1"/>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 преемственность с рабочей программой начального общего и среднего</w:t>
      </w:r>
      <w:r>
        <w:rPr>
          <w:spacing w:val="1"/>
        </w:rPr>
        <w:t xml:space="preserve"> </w:t>
      </w:r>
      <w:r>
        <w:t>общего образования, предусматривает возможность активной подготовки обучающихся</w:t>
      </w:r>
      <w:r>
        <w:rPr>
          <w:spacing w:val="-57"/>
        </w:rPr>
        <w:t xml:space="preserve"> </w:t>
      </w:r>
      <w:r>
        <w:t>к</w:t>
      </w:r>
      <w:r>
        <w:tab/>
        <w:t>выполнению</w:t>
      </w:r>
      <w:r>
        <w:tab/>
        <w:t>нормативов</w:t>
      </w:r>
      <w:r>
        <w:tab/>
        <w:t>«Президентских</w:t>
      </w:r>
      <w:r>
        <w:tab/>
        <w:t>состязаний»</w:t>
      </w:r>
      <w:r>
        <w:rPr>
          <w:spacing w:val="-58"/>
        </w:rPr>
        <w:t xml:space="preserve"> </w:t>
      </w:r>
      <w:r>
        <w:t>и</w:t>
      </w:r>
      <w:r>
        <w:rPr>
          <w:spacing w:val="2"/>
        </w:rPr>
        <w:t xml:space="preserve"> </w:t>
      </w:r>
      <w:r>
        <w:t>«Всероссийского</w:t>
      </w:r>
      <w:r>
        <w:rPr>
          <w:spacing w:val="1"/>
        </w:rPr>
        <w:t xml:space="preserve"> </w:t>
      </w:r>
      <w:r>
        <w:t>физкультурно-спортивного</w:t>
      </w:r>
      <w:r>
        <w:rPr>
          <w:spacing w:val="-4"/>
        </w:rPr>
        <w:t xml:space="preserve"> </w:t>
      </w:r>
      <w:r>
        <w:t>комплекса</w:t>
      </w:r>
      <w:r>
        <w:rPr>
          <w:spacing w:val="1"/>
        </w:rPr>
        <w:t xml:space="preserve"> </w:t>
      </w:r>
      <w:r>
        <w:t>ГТО».</w:t>
      </w:r>
    </w:p>
    <w:p w:rsidR="00CD081E" w:rsidRDefault="00BD4E48">
      <w:pPr>
        <w:pStyle w:val="a3"/>
        <w:ind w:right="1130"/>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61"/>
        </w:rPr>
        <w:t xml:space="preserve"> </w:t>
      </w:r>
      <w:r>
        <w:t>длительного</w:t>
      </w:r>
      <w:r>
        <w:rPr>
          <w:spacing w:val="1"/>
        </w:rPr>
        <w:t xml:space="preserve"> </w:t>
      </w:r>
      <w:r>
        <w:t>сохранения      собственного      здоровья,      оптимизации      трудовой      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 xml:space="preserve">конкретизируется   </w:t>
      </w:r>
      <w:r>
        <w:rPr>
          <w:spacing w:val="37"/>
        </w:rPr>
        <w:t xml:space="preserve"> </w:t>
      </w:r>
      <w:r>
        <w:t xml:space="preserve">и    </w:t>
      </w:r>
      <w:r>
        <w:rPr>
          <w:spacing w:val="37"/>
        </w:rPr>
        <w:t xml:space="preserve"> </w:t>
      </w:r>
      <w:r>
        <w:t xml:space="preserve">связывается    </w:t>
      </w:r>
      <w:r>
        <w:rPr>
          <w:spacing w:val="36"/>
        </w:rPr>
        <w:t xml:space="preserve"> </w:t>
      </w:r>
      <w:r>
        <w:t xml:space="preserve">с    </w:t>
      </w:r>
      <w:r>
        <w:rPr>
          <w:spacing w:val="35"/>
        </w:rPr>
        <w:t xml:space="preserve"> </w:t>
      </w:r>
      <w:r>
        <w:t xml:space="preserve">формированием    </w:t>
      </w:r>
      <w:r>
        <w:rPr>
          <w:spacing w:val="38"/>
        </w:rPr>
        <w:t xml:space="preserve"> </w:t>
      </w:r>
      <w:r>
        <w:t xml:space="preserve">устойчивых    </w:t>
      </w:r>
      <w:r>
        <w:rPr>
          <w:spacing w:val="32"/>
        </w:rPr>
        <w:t xml:space="preserve"> </w:t>
      </w:r>
      <w:r>
        <w:t>мотивов</w:t>
      </w:r>
      <w:r>
        <w:rPr>
          <w:spacing w:val="-58"/>
        </w:rPr>
        <w:t xml:space="preserve"> </w:t>
      </w:r>
      <w:r>
        <w:t>и потребностей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w:t>
      </w:r>
      <w:r>
        <w:rPr>
          <w:spacing w:val="-57"/>
        </w:rPr>
        <w:t xml:space="preserve"> </w:t>
      </w:r>
      <w:r>
        <w:t>ценностей физической культуры в организации здорового образа жизни, регулярных</w:t>
      </w:r>
      <w:r>
        <w:rPr>
          <w:spacing w:val="1"/>
        </w:rPr>
        <w:t xml:space="preserve"> </w:t>
      </w:r>
      <w:r>
        <w:t>занятиях</w:t>
      </w:r>
      <w:r>
        <w:rPr>
          <w:spacing w:val="-4"/>
        </w:rPr>
        <w:t xml:space="preserve"> </w:t>
      </w:r>
      <w:r>
        <w:t>двигательной</w:t>
      </w:r>
      <w:r>
        <w:rPr>
          <w:spacing w:val="-2"/>
        </w:rPr>
        <w:t xml:space="preserve"> </w:t>
      </w:r>
      <w:r>
        <w:t>деятельностью и</w:t>
      </w:r>
      <w:r>
        <w:rPr>
          <w:spacing w:val="-2"/>
        </w:rPr>
        <w:t xml:space="preserve"> </w:t>
      </w:r>
      <w:r>
        <w:t>спортом.</w:t>
      </w:r>
    </w:p>
    <w:p w:rsidR="00CD081E" w:rsidRDefault="00BD4E48">
      <w:pPr>
        <w:pStyle w:val="a3"/>
        <w:spacing w:before="1"/>
        <w:ind w:right="1131"/>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 основой укрепления их здоровья, повышения надёжности и 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 обучающимися знаний и умений в организации самостоятельных 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 xml:space="preserve">культурой,     </w:t>
      </w:r>
      <w:r>
        <w:rPr>
          <w:spacing w:val="39"/>
        </w:rPr>
        <w:t xml:space="preserve"> </w:t>
      </w:r>
      <w:r>
        <w:t xml:space="preserve">возможностью      </w:t>
      </w:r>
      <w:r>
        <w:rPr>
          <w:spacing w:val="34"/>
        </w:rPr>
        <w:t xml:space="preserve"> </w:t>
      </w:r>
      <w:r>
        <w:t xml:space="preserve">познания      </w:t>
      </w:r>
      <w:r>
        <w:rPr>
          <w:spacing w:val="31"/>
        </w:rPr>
        <w:t xml:space="preserve"> </w:t>
      </w:r>
      <w:r>
        <w:t xml:space="preserve">своих      </w:t>
      </w:r>
      <w:r>
        <w:rPr>
          <w:spacing w:val="31"/>
        </w:rPr>
        <w:t xml:space="preserve"> </w:t>
      </w:r>
      <w:r>
        <w:t xml:space="preserve">физических      </w:t>
      </w:r>
      <w:r>
        <w:rPr>
          <w:spacing w:val="32"/>
        </w:rPr>
        <w:t xml:space="preserve"> </w:t>
      </w:r>
      <w:r>
        <w:t>способностей</w:t>
      </w:r>
      <w:r>
        <w:rPr>
          <w:spacing w:val="-58"/>
        </w:rPr>
        <w:t xml:space="preserve"> </w:t>
      </w:r>
      <w:r>
        <w:t>и</w:t>
      </w:r>
      <w:r>
        <w:rPr>
          <w:spacing w:val="2"/>
        </w:rPr>
        <w:t xml:space="preserve"> </w:t>
      </w:r>
      <w:r>
        <w:t>их</w:t>
      </w:r>
      <w:r>
        <w:rPr>
          <w:spacing w:val="-3"/>
        </w:rPr>
        <w:t xml:space="preserve"> </w:t>
      </w:r>
      <w:r>
        <w:t>целенаправленного</w:t>
      </w:r>
      <w:r>
        <w:rPr>
          <w:spacing w:val="6"/>
        </w:rPr>
        <w:t xml:space="preserve"> </w:t>
      </w:r>
      <w:r>
        <w:t>развития.</w:t>
      </w:r>
    </w:p>
    <w:p w:rsidR="00CD081E" w:rsidRDefault="00BD4E48">
      <w:pPr>
        <w:pStyle w:val="a3"/>
        <w:ind w:right="1131"/>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   направления   входит   формирование   положительных   навыков   и   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4"/>
        </w:rPr>
        <w:t xml:space="preserve"> </w:t>
      </w:r>
      <w:r>
        <w:t>совместной учебной</w:t>
      </w:r>
      <w:r>
        <w:rPr>
          <w:spacing w:val="-8"/>
        </w:rPr>
        <w:t xml:space="preserve"> </w:t>
      </w:r>
      <w:r>
        <w:t>и консультативной</w:t>
      </w:r>
      <w:r>
        <w:rPr>
          <w:spacing w:val="1"/>
        </w:rPr>
        <w:t xml:space="preserve"> </w:t>
      </w:r>
      <w:r>
        <w:t>деятельности.</w:t>
      </w:r>
    </w:p>
    <w:p w:rsidR="00CD081E" w:rsidRDefault="00BD4E48">
      <w:pPr>
        <w:pStyle w:val="a3"/>
        <w:tabs>
          <w:tab w:val="left" w:pos="8819"/>
        </w:tabs>
        <w:spacing w:line="242" w:lineRule="auto"/>
        <w:ind w:right="1124"/>
      </w:pPr>
      <w:r>
        <w:t xml:space="preserve">Центральной         </w:t>
      </w:r>
      <w:r>
        <w:rPr>
          <w:spacing w:val="15"/>
        </w:rPr>
        <w:t xml:space="preserve"> </w:t>
      </w:r>
      <w:r>
        <w:t xml:space="preserve">идеей         </w:t>
      </w:r>
      <w:r>
        <w:rPr>
          <w:spacing w:val="19"/>
        </w:rPr>
        <w:t xml:space="preserve"> </w:t>
      </w:r>
      <w:r>
        <w:t xml:space="preserve">конструирования         </w:t>
      </w:r>
      <w:r>
        <w:rPr>
          <w:spacing w:val="20"/>
        </w:rPr>
        <w:t xml:space="preserve"> </w:t>
      </w:r>
      <w:r>
        <w:t>учебного</w:t>
      </w:r>
      <w:r>
        <w:tab/>
        <w:t>содержания</w:t>
      </w:r>
      <w:r>
        <w:rPr>
          <w:spacing w:val="-58"/>
        </w:rPr>
        <w:t xml:space="preserve"> </w:t>
      </w:r>
      <w:r>
        <w:t>и</w:t>
      </w:r>
      <w:r>
        <w:rPr>
          <w:spacing w:val="14"/>
        </w:rPr>
        <w:t xml:space="preserve"> </w:t>
      </w:r>
      <w:r>
        <w:t>планируемых</w:t>
      </w:r>
      <w:r>
        <w:rPr>
          <w:spacing w:val="8"/>
        </w:rPr>
        <w:t xml:space="preserve"> </w:t>
      </w:r>
      <w:r>
        <w:t>результатов</w:t>
      </w:r>
      <w:r>
        <w:rPr>
          <w:spacing w:val="5"/>
        </w:rPr>
        <w:t xml:space="preserve"> </w:t>
      </w:r>
      <w:r>
        <w:t>образования</w:t>
      </w:r>
      <w:r>
        <w:rPr>
          <w:spacing w:val="3"/>
        </w:rPr>
        <w:t xml:space="preserve"> </w:t>
      </w:r>
      <w:r>
        <w:t>на</w:t>
      </w:r>
      <w:r>
        <w:rPr>
          <w:spacing w:val="7"/>
        </w:rPr>
        <w:t xml:space="preserve"> </w:t>
      </w:r>
      <w:r>
        <w:t>уровне</w:t>
      </w:r>
      <w:r>
        <w:rPr>
          <w:spacing w:val="7"/>
        </w:rPr>
        <w:t xml:space="preserve"> </w:t>
      </w:r>
      <w:r>
        <w:t>основного</w:t>
      </w:r>
      <w:r>
        <w:rPr>
          <w:spacing w:val="8"/>
        </w:rPr>
        <w:t xml:space="preserve"> </w:t>
      </w:r>
      <w:r>
        <w:t>общего</w:t>
      </w:r>
      <w:r>
        <w:rPr>
          <w:spacing w:val="8"/>
        </w:rPr>
        <w:t xml:space="preserve"> </w:t>
      </w:r>
      <w:r>
        <w:t>образования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9" w:firstLine="0"/>
      </w:pPr>
      <w:r>
        <w:lastRenderedPageBreak/>
        <w:t>является</w:t>
      </w:r>
      <w:r>
        <w:rPr>
          <w:spacing w:val="96"/>
        </w:rPr>
        <w:t xml:space="preserve"> </w:t>
      </w:r>
      <w:r>
        <w:t xml:space="preserve">воспитание  </w:t>
      </w:r>
      <w:r>
        <w:rPr>
          <w:spacing w:val="33"/>
        </w:rPr>
        <w:t xml:space="preserve"> </w:t>
      </w:r>
      <w:r>
        <w:t xml:space="preserve">целостной  </w:t>
      </w:r>
      <w:r>
        <w:rPr>
          <w:spacing w:val="36"/>
        </w:rPr>
        <w:t xml:space="preserve"> </w:t>
      </w:r>
      <w:r>
        <w:t xml:space="preserve">личности  </w:t>
      </w:r>
      <w:r>
        <w:rPr>
          <w:spacing w:val="32"/>
        </w:rPr>
        <w:t xml:space="preserve"> </w:t>
      </w:r>
      <w:r>
        <w:t xml:space="preserve">обучающихся,  </w:t>
      </w:r>
      <w:r>
        <w:rPr>
          <w:spacing w:val="36"/>
        </w:rPr>
        <w:t xml:space="preserve"> </w:t>
      </w:r>
      <w:r>
        <w:t xml:space="preserve">обеспечение  </w:t>
      </w:r>
      <w:r>
        <w:rPr>
          <w:spacing w:val="34"/>
        </w:rPr>
        <w:t xml:space="preserve"> </w:t>
      </w:r>
      <w:r>
        <w:t>единства</w:t>
      </w:r>
      <w:r>
        <w:rPr>
          <w:spacing w:val="-58"/>
        </w:rPr>
        <w:t xml:space="preserve"> </w:t>
      </w:r>
      <w:r>
        <w:t>в развитии их физической, психической и социальной природы. Реализация этой 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CD081E" w:rsidRDefault="00BD4E48">
      <w:pPr>
        <w:pStyle w:val="a3"/>
        <w:spacing w:before="3"/>
        <w:ind w:right="1131"/>
      </w:pPr>
      <w:r>
        <w:t>В целях усиления мотивационной составляющей учебного предмета,</w:t>
      </w:r>
      <w:r>
        <w:rPr>
          <w:spacing w:val="60"/>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1"/>
        </w:rPr>
        <w:t xml:space="preserve"> </w:t>
      </w:r>
      <w:r>
        <w:t>компонентами</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CD081E" w:rsidRDefault="00BD4E48">
      <w:pPr>
        <w:pStyle w:val="a3"/>
        <w:spacing w:before="1"/>
        <w:ind w:right="1133"/>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 лёгкая атлетика, зимние виды спорта (на примере лыжной 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обучающихся,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 двигательного</w:t>
      </w:r>
      <w:r>
        <w:rPr>
          <w:spacing w:val="2"/>
        </w:rPr>
        <w:t xml:space="preserve"> </w:t>
      </w:r>
      <w:r>
        <w:t>опыта.</w:t>
      </w:r>
    </w:p>
    <w:p w:rsidR="00CD081E" w:rsidRDefault="00BD4E48">
      <w:pPr>
        <w:pStyle w:val="a3"/>
        <w:spacing w:before="3" w:line="237" w:lineRule="auto"/>
        <w:ind w:right="1130"/>
      </w:pPr>
      <w:r>
        <w:t>Инвариантные</w:t>
      </w:r>
      <w:r>
        <w:rPr>
          <w:spacing w:val="60"/>
        </w:rPr>
        <w:t xml:space="preserve"> </w:t>
      </w:r>
      <w:r>
        <w:t>и</w:t>
      </w:r>
      <w:r>
        <w:rPr>
          <w:spacing w:val="60"/>
        </w:rPr>
        <w:t xml:space="preserve"> </w:t>
      </w:r>
      <w:r>
        <w:t>вариативные</w:t>
      </w:r>
      <w:r>
        <w:rPr>
          <w:spacing w:val="60"/>
        </w:rPr>
        <w:t xml:space="preserve"> </w:t>
      </w:r>
      <w:r>
        <w:t>модули</w:t>
      </w:r>
      <w:r>
        <w:rPr>
          <w:spacing w:val="61"/>
        </w:rPr>
        <w:t xml:space="preserve"> </w:t>
      </w:r>
      <w:r>
        <w:t>программы   могут   быть   реализованы</w:t>
      </w:r>
      <w:r>
        <w:rPr>
          <w:spacing w:val="-57"/>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61"/>
        </w:rPr>
        <w:t xml:space="preserve"> </w:t>
      </w:r>
      <w:r>
        <w:t>на   спортивных</w:t>
      </w:r>
      <w:r>
        <w:rPr>
          <w:spacing w:val="60"/>
        </w:rPr>
        <w:t xml:space="preserve"> </w:t>
      </w:r>
      <w:r>
        <w:t>площадках</w:t>
      </w:r>
      <w:r>
        <w:rPr>
          <w:spacing w:val="60"/>
        </w:rPr>
        <w:t xml:space="preserve"> </w:t>
      </w:r>
      <w:r>
        <w:t>и</w:t>
      </w:r>
      <w:r>
        <w:rPr>
          <w:spacing w:val="60"/>
        </w:rPr>
        <w:t xml:space="preserve"> </w:t>
      </w:r>
      <w:r>
        <w:t>залах,   находящихся   в   муниципальной</w:t>
      </w:r>
      <w:r>
        <w:rPr>
          <w:spacing w:val="1"/>
        </w:rPr>
        <w:t xml:space="preserve"> </w:t>
      </w:r>
      <w:r>
        <w:t>и</w:t>
      </w:r>
      <w:r>
        <w:rPr>
          <w:spacing w:val="2"/>
        </w:rPr>
        <w:t xml:space="preserve"> </w:t>
      </w:r>
      <w:r>
        <w:t>региональной</w:t>
      </w:r>
      <w:r>
        <w:rPr>
          <w:spacing w:val="-2"/>
        </w:rPr>
        <w:t xml:space="preserve"> </w:t>
      </w:r>
      <w:r>
        <w:t>собственности</w:t>
      </w:r>
      <w:r>
        <w:rPr>
          <w:position w:val="8"/>
          <w:sz w:val="16"/>
        </w:rPr>
        <w:t>31</w:t>
      </w:r>
      <w:r>
        <w:t>.</w:t>
      </w:r>
    </w:p>
    <w:p w:rsidR="00CD081E" w:rsidRDefault="00BD4E48">
      <w:pPr>
        <w:pStyle w:val="a3"/>
        <w:spacing w:before="3"/>
        <w:ind w:right="1135"/>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1"/>
        </w:rPr>
        <w:t xml:space="preserve"> </w:t>
      </w:r>
      <w:r>
        <w:t>(«Лёгкая</w:t>
      </w:r>
      <w:r>
        <w:rPr>
          <w:spacing w:val="1"/>
        </w:rPr>
        <w:t xml:space="preserve"> </w:t>
      </w:r>
      <w:r>
        <w:t>атлетика»,</w:t>
      </w:r>
      <w:r>
        <w:rPr>
          <w:spacing w:val="18"/>
        </w:rPr>
        <w:t xml:space="preserve"> </w:t>
      </w:r>
      <w:r>
        <w:t>«Гимнастика»,</w:t>
      </w:r>
      <w:r>
        <w:rPr>
          <w:spacing w:val="13"/>
        </w:rPr>
        <w:t xml:space="preserve"> </w:t>
      </w:r>
      <w:r>
        <w:t>«Плавание»</w:t>
      </w:r>
      <w:r>
        <w:rPr>
          <w:spacing w:val="7"/>
        </w:rPr>
        <w:t xml:space="preserve"> </w:t>
      </w:r>
      <w:r>
        <w:t>и</w:t>
      </w:r>
      <w:r>
        <w:rPr>
          <w:spacing w:val="12"/>
        </w:rPr>
        <w:t xml:space="preserve"> </w:t>
      </w:r>
      <w:r>
        <w:t>«Спортивные</w:t>
      </w:r>
      <w:r>
        <w:rPr>
          <w:spacing w:val="6"/>
        </w:rPr>
        <w:t xml:space="preserve"> </w:t>
      </w:r>
      <w:r>
        <w:t>игры»).</w:t>
      </w:r>
      <w:r>
        <w:rPr>
          <w:spacing w:val="14"/>
        </w:rPr>
        <w:t xml:space="preserve"> </w:t>
      </w:r>
      <w:r>
        <w:t>В</w:t>
      </w:r>
      <w:r>
        <w:rPr>
          <w:spacing w:val="9"/>
        </w:rPr>
        <w:t xml:space="preserve"> </w:t>
      </w:r>
      <w:r>
        <w:t>свою</w:t>
      </w:r>
      <w:r>
        <w:rPr>
          <w:spacing w:val="6"/>
        </w:rPr>
        <w:t xml:space="preserve"> </w:t>
      </w:r>
      <w:r>
        <w:t>очередь,</w:t>
      </w:r>
      <w:r>
        <w:rPr>
          <w:spacing w:val="13"/>
        </w:rPr>
        <w:t xml:space="preserve"> </w:t>
      </w:r>
      <w:r>
        <w:t>модуль</w:t>
      </w:r>
    </w:p>
    <w:p w:rsidR="00CD081E" w:rsidRDefault="00BD4E48">
      <w:pPr>
        <w:pStyle w:val="a3"/>
        <w:spacing w:before="1"/>
        <w:ind w:right="1128" w:firstLine="0"/>
      </w:pPr>
      <w:r>
        <w:t>«Плавание» вводится</w:t>
      </w:r>
      <w:r>
        <w:rPr>
          <w:spacing w:val="1"/>
        </w:rPr>
        <w:t xml:space="preserve"> </w:t>
      </w:r>
      <w:r>
        <w:t>в учебный</w:t>
      </w:r>
      <w:r>
        <w:rPr>
          <w:spacing w:val="1"/>
        </w:rPr>
        <w:t xml:space="preserve"> </w:t>
      </w:r>
      <w:r>
        <w:t>процесс 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 по</w:t>
      </w:r>
      <w:r>
        <w:rPr>
          <w:spacing w:val="1"/>
        </w:rPr>
        <w:t xml:space="preserve"> </w:t>
      </w:r>
      <w:r>
        <w:t>решению муниципальных органов</w:t>
      </w:r>
      <w:r>
        <w:rPr>
          <w:spacing w:val="1"/>
        </w:rPr>
        <w:t xml:space="preserve"> </w:t>
      </w:r>
      <w:r>
        <w:t>управления образованием.</w:t>
      </w:r>
      <w:r>
        <w:rPr>
          <w:spacing w:val="1"/>
        </w:rPr>
        <w:t xml:space="preserve"> </w:t>
      </w: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2"/>
        </w:rPr>
        <w:t xml:space="preserve"> </w:t>
      </w:r>
      <w:r>
        <w:t>изучением</w:t>
      </w:r>
      <w:r>
        <w:rPr>
          <w:spacing w:val="2"/>
        </w:rPr>
        <w:t xml:space="preserve"> </w:t>
      </w:r>
      <w:r>
        <w:t>материала других</w:t>
      </w:r>
      <w:r>
        <w:rPr>
          <w:spacing w:val="-4"/>
        </w:rPr>
        <w:t xml:space="preserve"> </w:t>
      </w:r>
      <w:r>
        <w:t>инвариантных</w:t>
      </w:r>
      <w:r>
        <w:rPr>
          <w:spacing w:val="-4"/>
        </w:rPr>
        <w:t xml:space="preserve"> </w:t>
      </w:r>
      <w:r>
        <w:t>модулей.</w:t>
      </w:r>
    </w:p>
    <w:p w:rsidR="00CD081E" w:rsidRDefault="00BD4E48">
      <w:pPr>
        <w:pStyle w:val="a3"/>
        <w:tabs>
          <w:tab w:val="left" w:pos="3277"/>
          <w:tab w:val="left" w:pos="5374"/>
          <w:tab w:val="left" w:pos="6919"/>
          <w:tab w:val="left" w:pos="8868"/>
        </w:tabs>
        <w:ind w:right="1127"/>
      </w:pPr>
      <w:r>
        <w:t>Вариативные модули объединены в программе модулем «Спорт», 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 к выполнению нормативных требований Всероссийского физкультурно-</w:t>
      </w:r>
      <w:r>
        <w:rPr>
          <w:spacing w:val="1"/>
        </w:rPr>
        <w:t xml:space="preserve"> </w:t>
      </w:r>
      <w:r>
        <w:t>спортивного</w:t>
      </w:r>
      <w:r>
        <w:tab/>
        <w:t>комплекса</w:t>
      </w:r>
      <w:r>
        <w:tab/>
        <w:t>ГТО,</w:t>
      </w:r>
      <w:r>
        <w:tab/>
        <w:t>активное</w:t>
      </w:r>
      <w:r>
        <w:tab/>
        <w:t>вовлечение</w:t>
      </w:r>
      <w:r>
        <w:rPr>
          <w:spacing w:val="-58"/>
        </w:rPr>
        <w:t xml:space="preserve"> </w:t>
      </w:r>
      <w:r>
        <w:t>их</w:t>
      </w:r>
      <w:r>
        <w:rPr>
          <w:spacing w:val="-4"/>
        </w:rPr>
        <w:t xml:space="preserve"> </w:t>
      </w:r>
      <w:r>
        <w:t>в</w:t>
      </w:r>
      <w:r>
        <w:rPr>
          <w:spacing w:val="3"/>
        </w:rPr>
        <w:t xml:space="preserve"> </w:t>
      </w:r>
      <w:r>
        <w:t>соревновательную деятельность.</w:t>
      </w:r>
    </w:p>
    <w:p w:rsidR="00CD081E" w:rsidRDefault="00BD4E48">
      <w:pPr>
        <w:pStyle w:val="a3"/>
        <w:spacing w:before="1"/>
        <w:ind w:right="1130"/>
      </w:pPr>
      <w:r>
        <w:t xml:space="preserve">Исходя   </w:t>
      </w:r>
      <w:r>
        <w:rPr>
          <w:spacing w:val="1"/>
        </w:rPr>
        <w:t xml:space="preserve"> </w:t>
      </w:r>
      <w:r>
        <w:t xml:space="preserve">из   </w:t>
      </w:r>
      <w:r>
        <w:rPr>
          <w:spacing w:val="1"/>
        </w:rPr>
        <w:t xml:space="preserve"> </w:t>
      </w:r>
      <w:r>
        <w:t xml:space="preserve">интересов    обучающихся,   </w:t>
      </w:r>
      <w:r>
        <w:rPr>
          <w:spacing w:val="1"/>
        </w:rPr>
        <w:t xml:space="preserve"> </w:t>
      </w:r>
      <w:r>
        <w:t xml:space="preserve">традиций   </w:t>
      </w:r>
      <w:r>
        <w:rPr>
          <w:spacing w:val="1"/>
        </w:rPr>
        <w:t xml:space="preserve"> </w:t>
      </w:r>
      <w:r>
        <w:t>конкретного     региона</w:t>
      </w:r>
      <w:r>
        <w:rPr>
          <w:spacing w:val="1"/>
        </w:rPr>
        <w:t xml:space="preserve"> </w:t>
      </w:r>
      <w:r>
        <w:t>или образовательной организации, модуль «Спорт» может разрабатываться 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       видов        спорта,        современных       оздоровительных       систем.</w:t>
      </w:r>
      <w:r>
        <w:rPr>
          <w:spacing w:val="1"/>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5"/>
        </w:rPr>
        <w:t xml:space="preserve"> </w:t>
      </w:r>
      <w:r>
        <w:t>содержание «Базовой</w:t>
      </w:r>
      <w:r>
        <w:rPr>
          <w:spacing w:val="-2"/>
        </w:rPr>
        <w:t xml:space="preserve"> </w:t>
      </w:r>
      <w:r>
        <w:t>физической</w:t>
      </w:r>
      <w:r>
        <w:rPr>
          <w:spacing w:val="-3"/>
        </w:rPr>
        <w:t xml:space="preserve"> </w:t>
      </w:r>
      <w:r>
        <w:t>подготовки».</w:t>
      </w:r>
    </w:p>
    <w:p w:rsidR="00CD081E" w:rsidRDefault="00BD4E48">
      <w:pPr>
        <w:pStyle w:val="a3"/>
        <w:spacing w:before="1"/>
        <w:ind w:right="1127"/>
      </w:pPr>
      <w:r>
        <w:rPr>
          <w:spacing w:val="-1"/>
        </w:rPr>
        <w:t>Содержание</w:t>
      </w:r>
      <w:r>
        <w:rPr>
          <w:spacing w:val="-13"/>
        </w:rPr>
        <w:t xml:space="preserve"> </w:t>
      </w:r>
      <w:r>
        <w:rPr>
          <w:spacing w:val="-1"/>
        </w:rPr>
        <w:t>программы</w:t>
      </w:r>
      <w:r>
        <w:rPr>
          <w:spacing w:val="-13"/>
        </w:rPr>
        <w:t xml:space="preserve"> </w:t>
      </w:r>
      <w:r>
        <w:rPr>
          <w:spacing w:val="-1"/>
        </w:rPr>
        <w:t>по</w:t>
      </w:r>
      <w:r>
        <w:rPr>
          <w:spacing w:val="-7"/>
        </w:rPr>
        <w:t xml:space="preserve"> </w:t>
      </w:r>
      <w:r>
        <w:rPr>
          <w:spacing w:val="-1"/>
        </w:rPr>
        <w:t>физической</w:t>
      </w:r>
      <w:r>
        <w:rPr>
          <w:spacing w:val="-11"/>
        </w:rPr>
        <w:t xml:space="preserve"> </w:t>
      </w:r>
      <w:r>
        <w:rPr>
          <w:spacing w:val="-1"/>
        </w:rPr>
        <w:t>культуре</w:t>
      </w:r>
      <w:r>
        <w:rPr>
          <w:spacing w:val="-12"/>
        </w:rPr>
        <w:t xml:space="preserve"> </w:t>
      </w:r>
      <w:r>
        <w:rPr>
          <w:spacing w:val="-1"/>
        </w:rPr>
        <w:t>изложено</w:t>
      </w:r>
      <w:r>
        <w:rPr>
          <w:spacing w:val="-11"/>
        </w:rPr>
        <w:t xml:space="preserve"> </w:t>
      </w:r>
      <w:r>
        <w:rPr>
          <w:spacing w:val="-1"/>
        </w:rPr>
        <w:t>по</w:t>
      </w:r>
      <w:r>
        <w:rPr>
          <w:spacing w:val="-12"/>
        </w:rPr>
        <w:t xml:space="preserve"> </w:t>
      </w:r>
      <w:r>
        <w:rPr>
          <w:spacing w:val="-1"/>
        </w:rPr>
        <w:t>годам</w:t>
      </w:r>
      <w:r>
        <w:rPr>
          <w:spacing w:val="-9"/>
        </w:rPr>
        <w:t xml:space="preserve"> </w:t>
      </w:r>
      <w:r>
        <w:rPr>
          <w:spacing w:val="-1"/>
        </w:rPr>
        <w:t>обучения,</w:t>
      </w:r>
      <w:r>
        <w:rPr>
          <w:spacing w:val="-13"/>
        </w:rPr>
        <w:t xml:space="preserve"> </w:t>
      </w:r>
      <w:r>
        <w:rPr>
          <w:spacing w:val="-1"/>
        </w:rPr>
        <w:t>где</w:t>
      </w:r>
      <w:r>
        <w:rPr>
          <w:spacing w:val="-58"/>
        </w:rPr>
        <w:t xml:space="preserve"> </w:t>
      </w:r>
      <w:r>
        <w:rPr>
          <w:spacing w:val="-1"/>
        </w:rPr>
        <w:t>для</w:t>
      </w:r>
      <w:r>
        <w:rPr>
          <w:spacing w:val="-10"/>
        </w:rPr>
        <w:t xml:space="preserve"> </w:t>
      </w:r>
      <w:r>
        <w:rPr>
          <w:spacing w:val="-1"/>
        </w:rPr>
        <w:t>каждого</w:t>
      </w:r>
      <w:r>
        <w:rPr>
          <w:spacing w:val="-14"/>
        </w:rPr>
        <w:t xml:space="preserve"> </w:t>
      </w:r>
      <w:r>
        <w:t>класса</w:t>
      </w:r>
      <w:r>
        <w:rPr>
          <w:spacing w:val="-14"/>
        </w:rPr>
        <w:t xml:space="preserve"> </w:t>
      </w:r>
      <w:r>
        <w:t>предусмотрен</w:t>
      </w:r>
      <w:r>
        <w:rPr>
          <w:spacing w:val="-13"/>
        </w:rPr>
        <w:t xml:space="preserve"> </w:t>
      </w:r>
      <w:r>
        <w:t>раздел</w:t>
      </w:r>
      <w:r>
        <w:rPr>
          <w:spacing w:val="-10"/>
        </w:rPr>
        <w:t xml:space="preserve"> </w:t>
      </w:r>
      <w:r>
        <w:t>«Универсальные</w:t>
      </w:r>
      <w:r>
        <w:rPr>
          <w:spacing w:val="-11"/>
        </w:rPr>
        <w:t xml:space="preserve"> </w:t>
      </w:r>
      <w:r>
        <w:t>учебные</w:t>
      </w:r>
      <w:r>
        <w:rPr>
          <w:spacing w:val="-10"/>
        </w:rPr>
        <w:t xml:space="preserve"> </w:t>
      </w:r>
      <w:r>
        <w:t>действия»,</w:t>
      </w:r>
      <w:r>
        <w:rPr>
          <w:spacing w:val="-12"/>
        </w:rPr>
        <w:t xml:space="preserve"> </w:t>
      </w:r>
      <w:r>
        <w:t>в</w:t>
      </w:r>
      <w:r>
        <w:rPr>
          <w:spacing w:val="-12"/>
        </w:rPr>
        <w:t xml:space="preserve"> </w:t>
      </w:r>
      <w:r>
        <w:t>котором</w:t>
      </w:r>
      <w:r>
        <w:rPr>
          <w:spacing w:val="-58"/>
        </w:rPr>
        <w:t xml:space="preserve"> </w:t>
      </w:r>
      <w:r>
        <w:t>раскрывается</w:t>
      </w:r>
      <w:r>
        <w:rPr>
          <w:spacing w:val="54"/>
        </w:rPr>
        <w:t xml:space="preserve"> </w:t>
      </w:r>
      <w:r>
        <w:t>вклад</w:t>
      </w:r>
      <w:r>
        <w:rPr>
          <w:spacing w:val="53"/>
        </w:rPr>
        <w:t xml:space="preserve"> </w:t>
      </w:r>
      <w:r>
        <w:t>предмета</w:t>
      </w:r>
      <w:r>
        <w:rPr>
          <w:spacing w:val="50"/>
        </w:rPr>
        <w:t xml:space="preserve"> </w:t>
      </w:r>
      <w:r>
        <w:t>в</w:t>
      </w:r>
      <w:r>
        <w:rPr>
          <w:spacing w:val="59"/>
        </w:rPr>
        <w:t xml:space="preserve"> </w:t>
      </w:r>
      <w:r>
        <w:t>формирование</w:t>
      </w:r>
      <w:r>
        <w:rPr>
          <w:spacing w:val="58"/>
        </w:rPr>
        <w:t xml:space="preserve"> </w:t>
      </w:r>
      <w:r>
        <w:t>познавательных,</w:t>
      </w:r>
      <w:r>
        <w:rPr>
          <w:spacing w:val="56"/>
        </w:rPr>
        <w:t xml:space="preserve"> </w:t>
      </w:r>
      <w:r>
        <w:t>коммуникативных</w:t>
      </w:r>
      <w:r>
        <w:rPr>
          <w:spacing w:val="50"/>
        </w:rPr>
        <w:t xml:space="preserve"> </w:t>
      </w:r>
      <w:r>
        <w:t>и</w:t>
      </w:r>
    </w:p>
    <w:p w:rsidR="00CD081E" w:rsidRDefault="00B269C4">
      <w:pPr>
        <w:pStyle w:val="a3"/>
        <w:spacing w:before="7"/>
        <w:ind w:left="0" w:firstLine="0"/>
        <w:jc w:val="left"/>
      </w:pPr>
      <w:r>
        <w:pict>
          <v:rect id="_x0000_s1026" style="position:absolute;margin-left:85pt;margin-top:16.1pt;width:144.05pt;height:.7pt;z-index:-15715328;mso-wrap-distance-left:0;mso-wrap-distance-right:0;mso-position-horizontal-relative:page" fillcolor="black" stroked="f">
            <w10:wrap type="topAndBottom" anchorx="page"/>
          </v:rect>
        </w:pict>
      </w:r>
    </w:p>
    <w:p w:rsidR="00CD081E" w:rsidRDefault="00BD4E48">
      <w:pPr>
        <w:pStyle w:val="a3"/>
        <w:spacing w:before="59"/>
        <w:ind w:right="1128" w:firstLine="0"/>
      </w:pPr>
      <w:r>
        <w:rPr>
          <w:position w:val="8"/>
          <w:sz w:val="16"/>
        </w:rPr>
        <w:t>31</w:t>
      </w:r>
      <w:r>
        <w:rPr>
          <w:spacing w:val="1"/>
          <w:position w:val="8"/>
          <w:sz w:val="16"/>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w:t>
      </w:r>
      <w:r>
        <w:rPr>
          <w:spacing w:val="1"/>
        </w:rPr>
        <w:t xml:space="preserve"> </w:t>
      </w:r>
      <w:r>
        <w:t>для проведения школьных уроков физической культуры и внешкольной спортивной</w:t>
      </w:r>
      <w:r>
        <w:rPr>
          <w:spacing w:val="1"/>
        </w:rPr>
        <w:t xml:space="preserve"> </w:t>
      </w:r>
      <w:r>
        <w:t>работы».</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3507"/>
          <w:tab w:val="left" w:pos="5628"/>
          <w:tab w:val="left" w:pos="8565"/>
        </w:tabs>
        <w:spacing w:before="98"/>
        <w:ind w:right="1128" w:firstLine="0"/>
      </w:pPr>
      <w:r>
        <w:lastRenderedPageBreak/>
        <w:t>регулятивных</w:t>
      </w:r>
      <w:r>
        <w:tab/>
        <w:t>действий,</w:t>
      </w:r>
      <w:r>
        <w:tab/>
        <w:t>соответствующих</w:t>
      </w:r>
      <w:r>
        <w:tab/>
      </w:r>
      <w:r>
        <w:rPr>
          <w:spacing w:val="-2"/>
        </w:rPr>
        <w:t>возможностям</w:t>
      </w:r>
      <w:r>
        <w:rPr>
          <w:spacing w:val="-58"/>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     связаны     с     конкретным     содержанием     учебного     предмета</w:t>
      </w:r>
      <w:r>
        <w:rPr>
          <w:spacing w:val="1"/>
        </w:rPr>
        <w:t xml:space="preserve"> </w:t>
      </w:r>
      <w:r>
        <w:t>и</w:t>
      </w:r>
      <w:r>
        <w:rPr>
          <w:spacing w:val="-3"/>
        </w:rPr>
        <w:t xml:space="preserve"> </w:t>
      </w:r>
      <w:r>
        <w:t>представлены</w:t>
      </w:r>
      <w:r>
        <w:rPr>
          <w:spacing w:val="-2"/>
        </w:rPr>
        <w:t xml:space="preserve"> </w:t>
      </w:r>
      <w:r>
        <w:t>по</w:t>
      </w:r>
      <w:r>
        <w:rPr>
          <w:spacing w:val="-4"/>
        </w:rPr>
        <w:t xml:space="preserve"> </w:t>
      </w:r>
      <w:r>
        <w:t>мере</w:t>
      </w:r>
      <w:r>
        <w:rPr>
          <w:spacing w:val="-9"/>
        </w:rPr>
        <w:t xml:space="preserve"> </w:t>
      </w:r>
      <w:r>
        <w:t>его</w:t>
      </w:r>
      <w:r>
        <w:rPr>
          <w:spacing w:val="1"/>
        </w:rPr>
        <w:t xml:space="preserve"> </w:t>
      </w:r>
      <w:r>
        <w:t>раскрытия.</w:t>
      </w:r>
    </w:p>
    <w:p w:rsidR="00CD081E" w:rsidRDefault="00BD4E48">
      <w:pPr>
        <w:pStyle w:val="a3"/>
        <w:tabs>
          <w:tab w:val="left" w:pos="3624"/>
          <w:tab w:val="left" w:pos="5136"/>
          <w:tab w:val="left" w:pos="7036"/>
          <w:tab w:val="left" w:pos="8792"/>
        </w:tabs>
        <w:spacing w:before="1"/>
        <w:ind w:right="1127"/>
      </w:pPr>
      <w:r>
        <w:t>Содержание</w:t>
      </w:r>
      <w:r>
        <w:tab/>
        <w:t>рабочей</w:t>
      </w:r>
      <w:r>
        <w:tab/>
        <w:t>программы,</w:t>
      </w:r>
      <w:r>
        <w:tab/>
        <w:t>раскрытие</w:t>
      </w:r>
      <w:r>
        <w:tab/>
        <w:t>личностных</w:t>
      </w:r>
      <w:r>
        <w:rPr>
          <w:spacing w:val="-58"/>
        </w:rPr>
        <w:t xml:space="preserve"> </w:t>
      </w:r>
      <w:r>
        <w:t>и</w:t>
      </w:r>
      <w:r>
        <w:rPr>
          <w:spacing w:val="50"/>
        </w:rPr>
        <w:t xml:space="preserve"> </w:t>
      </w:r>
      <w:r>
        <w:t>метапредметных</w:t>
      </w:r>
      <w:r>
        <w:rPr>
          <w:spacing w:val="103"/>
        </w:rPr>
        <w:t xml:space="preserve"> </w:t>
      </w:r>
      <w:r>
        <w:t>результатов</w:t>
      </w:r>
      <w:r>
        <w:rPr>
          <w:spacing w:val="106"/>
        </w:rPr>
        <w:t xml:space="preserve"> </w:t>
      </w:r>
      <w:r>
        <w:t>обеспечивает</w:t>
      </w:r>
      <w:r>
        <w:rPr>
          <w:spacing w:val="109"/>
        </w:rPr>
        <w:t xml:space="preserve"> </w:t>
      </w:r>
      <w:r>
        <w:t>преемственность</w:t>
      </w:r>
      <w:r>
        <w:rPr>
          <w:spacing w:val="106"/>
        </w:rPr>
        <w:t xml:space="preserve"> </w:t>
      </w:r>
      <w:r>
        <w:t>и</w:t>
      </w:r>
      <w:r>
        <w:rPr>
          <w:spacing w:val="109"/>
        </w:rPr>
        <w:t xml:space="preserve"> </w:t>
      </w:r>
      <w:r>
        <w:t>перспективность</w:t>
      </w:r>
      <w:r>
        <w:rPr>
          <w:spacing w:val="-58"/>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готовности</w:t>
      </w:r>
      <w:r>
        <w:rPr>
          <w:spacing w:val="60"/>
        </w:rPr>
        <w:t xml:space="preserve"> </w:t>
      </w:r>
      <w:r>
        <w:t>обучающихся</w:t>
      </w:r>
      <w:r>
        <w:rPr>
          <w:spacing w:val="60"/>
        </w:rPr>
        <w:t xml:space="preserve"> </w:t>
      </w:r>
      <w:r>
        <w:t>к</w:t>
      </w:r>
      <w:r>
        <w:rPr>
          <w:spacing w:val="60"/>
        </w:rPr>
        <w:t xml:space="preserve"> </w:t>
      </w:r>
      <w:r>
        <w:t>дальнейшему</w:t>
      </w:r>
      <w:r>
        <w:rPr>
          <w:spacing w:val="60"/>
        </w:rPr>
        <w:t xml:space="preserve"> </w:t>
      </w:r>
      <w:r>
        <w:t>обучению</w:t>
      </w:r>
      <w:r>
        <w:rPr>
          <w:spacing w:val="60"/>
        </w:rPr>
        <w:t xml:space="preserve"> </w:t>
      </w:r>
      <w:r>
        <w:t>на   уровне</w:t>
      </w:r>
      <w:r>
        <w:rPr>
          <w:spacing w:val="60"/>
        </w:rPr>
        <w:t xml:space="preserve"> </w:t>
      </w:r>
      <w:r>
        <w:t>среднего</w:t>
      </w:r>
      <w:r>
        <w:rPr>
          <w:spacing w:val="60"/>
        </w:rPr>
        <w:t xml:space="preserve"> </w:t>
      </w:r>
      <w:r>
        <w:t>общего</w:t>
      </w:r>
      <w:r>
        <w:rPr>
          <w:spacing w:val="1"/>
        </w:rPr>
        <w:t xml:space="preserve"> </w:t>
      </w:r>
      <w:r>
        <w:t>или</w:t>
      </w:r>
      <w:r>
        <w:rPr>
          <w:spacing w:val="2"/>
        </w:rPr>
        <w:t xml:space="preserve"> </w:t>
      </w:r>
      <w:r>
        <w:t>среднего</w:t>
      </w:r>
      <w:r>
        <w:rPr>
          <w:spacing w:val="2"/>
        </w:rPr>
        <w:t xml:space="preserve"> </w:t>
      </w:r>
      <w:r>
        <w:t>профессионального</w:t>
      </w:r>
      <w:r>
        <w:rPr>
          <w:spacing w:val="2"/>
        </w:rPr>
        <w:t xml:space="preserve"> </w:t>
      </w:r>
      <w:r>
        <w:t>образования.</w:t>
      </w:r>
    </w:p>
    <w:p w:rsidR="00CD081E" w:rsidRDefault="00BD4E48">
      <w:pPr>
        <w:pStyle w:val="a3"/>
        <w:ind w:right="1127"/>
      </w:pPr>
      <w:r>
        <w:rPr>
          <w:color w:val="FF0000"/>
        </w:rPr>
        <w:t>162.2.11. Общее</w:t>
      </w:r>
      <w:r>
        <w:rPr>
          <w:color w:val="FF0000"/>
          <w:spacing w:val="1"/>
        </w:rPr>
        <w:t xml:space="preserve"> </w:t>
      </w:r>
      <w:r>
        <w:rPr>
          <w:color w:val="FF0000"/>
        </w:rPr>
        <w:t>число</w:t>
      </w:r>
      <w:r>
        <w:rPr>
          <w:color w:val="FF0000"/>
          <w:spacing w:val="1"/>
        </w:rPr>
        <w:t xml:space="preserve"> </w:t>
      </w:r>
      <w:r>
        <w:rPr>
          <w:color w:val="FF0000"/>
        </w:rPr>
        <w:t>часов,</w:t>
      </w:r>
      <w:r>
        <w:rPr>
          <w:color w:val="FF0000"/>
          <w:spacing w:val="1"/>
        </w:rPr>
        <w:t xml:space="preserve"> </w:t>
      </w:r>
      <w:r>
        <w:rPr>
          <w:color w:val="FF0000"/>
        </w:rPr>
        <w:t>рекомендованных</w:t>
      </w:r>
      <w:r>
        <w:rPr>
          <w:color w:val="FF0000"/>
          <w:spacing w:val="1"/>
        </w:rPr>
        <w:t xml:space="preserve"> </w:t>
      </w:r>
      <w:r>
        <w:rPr>
          <w:color w:val="FF0000"/>
        </w:rPr>
        <w:t>для</w:t>
      </w:r>
      <w:r>
        <w:rPr>
          <w:color w:val="FF0000"/>
          <w:spacing w:val="1"/>
        </w:rPr>
        <w:t xml:space="preserve"> </w:t>
      </w:r>
      <w:r>
        <w:rPr>
          <w:color w:val="FF0000"/>
        </w:rPr>
        <w:t>изучения</w:t>
      </w:r>
      <w:r>
        <w:rPr>
          <w:color w:val="FF0000"/>
          <w:spacing w:val="1"/>
        </w:rPr>
        <w:t xml:space="preserve"> </w:t>
      </w:r>
      <w:r>
        <w:rPr>
          <w:color w:val="FF0000"/>
        </w:rPr>
        <w:t>физической</w:t>
      </w:r>
      <w:r>
        <w:rPr>
          <w:color w:val="FF0000"/>
          <w:spacing w:val="1"/>
        </w:rPr>
        <w:t xml:space="preserve"> </w:t>
      </w:r>
      <w:r>
        <w:rPr>
          <w:color w:val="FF0000"/>
        </w:rPr>
        <w:t>культуры</w:t>
      </w:r>
      <w:r>
        <w:rPr>
          <w:color w:val="FF0000"/>
          <w:spacing w:val="60"/>
        </w:rPr>
        <w:t xml:space="preserve"> </w:t>
      </w:r>
      <w:r>
        <w:rPr>
          <w:color w:val="FF0000"/>
        </w:rPr>
        <w:t>на   уровне</w:t>
      </w:r>
      <w:r>
        <w:rPr>
          <w:color w:val="FF0000"/>
          <w:spacing w:val="60"/>
        </w:rPr>
        <w:t xml:space="preserve"> </w:t>
      </w:r>
      <w:r>
        <w:rPr>
          <w:color w:val="FF0000"/>
        </w:rPr>
        <w:t>основного</w:t>
      </w:r>
      <w:r>
        <w:rPr>
          <w:color w:val="FF0000"/>
          <w:spacing w:val="60"/>
        </w:rPr>
        <w:t xml:space="preserve"> </w:t>
      </w:r>
      <w:r>
        <w:rPr>
          <w:color w:val="FF0000"/>
        </w:rPr>
        <w:t>общего</w:t>
      </w:r>
      <w:r>
        <w:rPr>
          <w:color w:val="FF0000"/>
          <w:spacing w:val="60"/>
        </w:rPr>
        <w:t xml:space="preserve"> </w:t>
      </w:r>
      <w:r>
        <w:rPr>
          <w:color w:val="FF0000"/>
        </w:rPr>
        <w:t>образования,   –</w:t>
      </w:r>
      <w:r>
        <w:rPr>
          <w:color w:val="FF0000"/>
          <w:spacing w:val="60"/>
        </w:rPr>
        <w:t xml:space="preserve"> </w:t>
      </w:r>
      <w:r>
        <w:rPr>
          <w:color w:val="FF0000"/>
        </w:rPr>
        <w:t>510</w:t>
      </w:r>
      <w:r>
        <w:rPr>
          <w:color w:val="FF0000"/>
          <w:spacing w:val="60"/>
        </w:rPr>
        <w:t xml:space="preserve"> </w:t>
      </w:r>
      <w:r>
        <w:rPr>
          <w:color w:val="FF0000"/>
        </w:rPr>
        <w:t>часов:</w:t>
      </w:r>
      <w:r>
        <w:rPr>
          <w:color w:val="FF0000"/>
          <w:spacing w:val="60"/>
        </w:rPr>
        <w:t xml:space="preserve"> </w:t>
      </w:r>
      <w:r>
        <w:rPr>
          <w:color w:val="FF0000"/>
        </w:rPr>
        <w:t>в</w:t>
      </w:r>
      <w:r>
        <w:rPr>
          <w:color w:val="FF0000"/>
          <w:spacing w:val="60"/>
        </w:rPr>
        <w:t xml:space="preserve"> </w:t>
      </w:r>
      <w:r>
        <w:rPr>
          <w:color w:val="FF0000"/>
        </w:rPr>
        <w:t>5</w:t>
      </w:r>
      <w:r>
        <w:rPr>
          <w:color w:val="FF0000"/>
          <w:spacing w:val="60"/>
        </w:rPr>
        <w:t xml:space="preserve"> </w:t>
      </w:r>
      <w:r>
        <w:rPr>
          <w:color w:val="FF0000"/>
        </w:rPr>
        <w:t>классе</w:t>
      </w:r>
      <w:r>
        <w:rPr>
          <w:color w:val="FF0000"/>
          <w:spacing w:val="60"/>
        </w:rPr>
        <w:t xml:space="preserve"> </w:t>
      </w:r>
      <w:r>
        <w:rPr>
          <w:color w:val="FF0000"/>
        </w:rPr>
        <w:t>–</w:t>
      </w:r>
      <w:r>
        <w:rPr>
          <w:color w:val="FF0000"/>
          <w:spacing w:val="1"/>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8"/>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6</w:t>
      </w:r>
      <w:r>
        <w:rPr>
          <w:color w:val="FF0000"/>
          <w:spacing w:val="52"/>
        </w:rPr>
        <w:t xml:space="preserve"> </w:t>
      </w:r>
      <w:r>
        <w:rPr>
          <w:color w:val="FF0000"/>
        </w:rPr>
        <w:t>классе</w:t>
      </w:r>
      <w:r>
        <w:rPr>
          <w:color w:val="FF0000"/>
          <w:spacing w:val="57"/>
        </w:rPr>
        <w:t xml:space="preserve"> </w:t>
      </w:r>
      <w:r>
        <w:rPr>
          <w:color w:val="FF0000"/>
        </w:rPr>
        <w:t>–</w:t>
      </w:r>
      <w:r>
        <w:rPr>
          <w:color w:val="FF0000"/>
          <w:spacing w:val="48"/>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9"/>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7</w:t>
      </w:r>
      <w:r>
        <w:rPr>
          <w:color w:val="FF0000"/>
          <w:spacing w:val="52"/>
        </w:rPr>
        <w:t xml:space="preserve"> </w:t>
      </w:r>
      <w:r>
        <w:rPr>
          <w:color w:val="FF0000"/>
        </w:rPr>
        <w:t>классе</w:t>
      </w:r>
      <w:r>
        <w:rPr>
          <w:color w:val="FF0000"/>
          <w:spacing w:val="56"/>
        </w:rPr>
        <w:t xml:space="preserve"> </w:t>
      </w:r>
      <w:r>
        <w:rPr>
          <w:color w:val="FF0000"/>
        </w:rPr>
        <w:t>–</w:t>
      </w:r>
      <w:r>
        <w:rPr>
          <w:color w:val="FF0000"/>
          <w:spacing w:val="-58"/>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8"/>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8</w:t>
      </w:r>
      <w:r>
        <w:rPr>
          <w:color w:val="FF0000"/>
          <w:spacing w:val="52"/>
        </w:rPr>
        <w:t xml:space="preserve"> </w:t>
      </w:r>
      <w:r>
        <w:rPr>
          <w:color w:val="FF0000"/>
        </w:rPr>
        <w:t>классе</w:t>
      </w:r>
      <w:r>
        <w:rPr>
          <w:color w:val="FF0000"/>
          <w:spacing w:val="57"/>
        </w:rPr>
        <w:t xml:space="preserve"> </w:t>
      </w:r>
      <w:r>
        <w:rPr>
          <w:color w:val="FF0000"/>
        </w:rPr>
        <w:t>–</w:t>
      </w:r>
      <w:r>
        <w:rPr>
          <w:color w:val="FF0000"/>
          <w:spacing w:val="48"/>
        </w:rPr>
        <w:t xml:space="preserve"> </w:t>
      </w:r>
      <w:r>
        <w:rPr>
          <w:color w:val="FF0000"/>
        </w:rPr>
        <w:t>102</w:t>
      </w:r>
      <w:r>
        <w:rPr>
          <w:color w:val="FF0000"/>
          <w:spacing w:val="52"/>
        </w:rPr>
        <w:t xml:space="preserve"> </w:t>
      </w:r>
      <w:r>
        <w:rPr>
          <w:color w:val="FF0000"/>
        </w:rPr>
        <w:t>часа</w:t>
      </w:r>
      <w:r>
        <w:rPr>
          <w:color w:val="FF0000"/>
          <w:spacing w:val="52"/>
        </w:rPr>
        <w:t xml:space="preserve"> </w:t>
      </w:r>
      <w:r>
        <w:rPr>
          <w:color w:val="FF0000"/>
        </w:rPr>
        <w:t>(3</w:t>
      </w:r>
      <w:r>
        <w:rPr>
          <w:color w:val="FF0000"/>
          <w:spacing w:val="49"/>
        </w:rPr>
        <w:t xml:space="preserve"> </w:t>
      </w:r>
      <w:r>
        <w:rPr>
          <w:color w:val="FF0000"/>
        </w:rPr>
        <w:t>часа</w:t>
      </w:r>
      <w:r>
        <w:rPr>
          <w:color w:val="FF0000"/>
          <w:spacing w:val="52"/>
        </w:rPr>
        <w:t xml:space="preserve"> </w:t>
      </w:r>
      <w:r>
        <w:rPr>
          <w:color w:val="FF0000"/>
        </w:rPr>
        <w:t>в</w:t>
      </w:r>
      <w:r>
        <w:rPr>
          <w:color w:val="FF0000"/>
          <w:spacing w:val="50"/>
        </w:rPr>
        <w:t xml:space="preserve"> </w:t>
      </w:r>
      <w:r>
        <w:rPr>
          <w:color w:val="FF0000"/>
        </w:rPr>
        <w:t>неделю),</w:t>
      </w:r>
      <w:r>
        <w:rPr>
          <w:color w:val="FF0000"/>
          <w:spacing w:val="50"/>
        </w:rPr>
        <w:t xml:space="preserve"> </w:t>
      </w:r>
      <w:r>
        <w:rPr>
          <w:color w:val="FF0000"/>
        </w:rPr>
        <w:t>в</w:t>
      </w:r>
      <w:r>
        <w:rPr>
          <w:color w:val="FF0000"/>
          <w:spacing w:val="50"/>
        </w:rPr>
        <w:t xml:space="preserve"> </w:t>
      </w:r>
      <w:r>
        <w:rPr>
          <w:color w:val="FF0000"/>
        </w:rPr>
        <w:t>9</w:t>
      </w:r>
      <w:r>
        <w:rPr>
          <w:color w:val="FF0000"/>
          <w:spacing w:val="52"/>
        </w:rPr>
        <w:t xml:space="preserve"> </w:t>
      </w:r>
      <w:r>
        <w:rPr>
          <w:color w:val="FF0000"/>
        </w:rPr>
        <w:t>классе</w:t>
      </w:r>
      <w:r>
        <w:rPr>
          <w:color w:val="FF0000"/>
          <w:spacing w:val="56"/>
        </w:rPr>
        <w:t xml:space="preserve"> </w:t>
      </w:r>
      <w:r>
        <w:rPr>
          <w:color w:val="FF0000"/>
        </w:rPr>
        <w:t>–</w:t>
      </w:r>
    </w:p>
    <w:p w:rsidR="00CD081E" w:rsidRDefault="00BD4E48">
      <w:pPr>
        <w:pStyle w:val="a3"/>
        <w:spacing w:line="242" w:lineRule="auto"/>
        <w:ind w:right="1127" w:firstLine="0"/>
      </w:pPr>
      <w:r>
        <w:rPr>
          <w:color w:val="FF0000"/>
        </w:rPr>
        <w:t>102</w:t>
      </w:r>
      <w:r>
        <w:rPr>
          <w:color w:val="FF0000"/>
          <w:spacing w:val="1"/>
        </w:rPr>
        <w:t xml:space="preserve"> </w:t>
      </w:r>
      <w:r>
        <w:rPr>
          <w:color w:val="FF0000"/>
        </w:rPr>
        <w:t>часа</w:t>
      </w:r>
      <w:r>
        <w:rPr>
          <w:color w:val="FF0000"/>
          <w:spacing w:val="1"/>
        </w:rPr>
        <w:t xml:space="preserve"> </w:t>
      </w:r>
      <w:r>
        <w:rPr>
          <w:color w:val="FF0000"/>
        </w:rPr>
        <w:t>(3</w:t>
      </w:r>
      <w:r>
        <w:rPr>
          <w:color w:val="FF0000"/>
          <w:spacing w:val="1"/>
        </w:rPr>
        <w:t xml:space="preserve"> </w:t>
      </w:r>
      <w:r>
        <w:rPr>
          <w:color w:val="FF0000"/>
        </w:rPr>
        <w:t>часа в</w:t>
      </w:r>
      <w:r>
        <w:rPr>
          <w:color w:val="FF0000"/>
          <w:spacing w:val="1"/>
        </w:rPr>
        <w:t xml:space="preserve"> </w:t>
      </w:r>
      <w:r>
        <w:rPr>
          <w:color w:val="FF0000"/>
        </w:rPr>
        <w:t>неделю).</w:t>
      </w:r>
      <w:r>
        <w:rPr>
          <w:color w:val="FF0000"/>
          <w:spacing w:val="1"/>
        </w:rPr>
        <w:t xml:space="preserve"> </w:t>
      </w:r>
      <w:r>
        <w:rPr>
          <w:color w:val="FF0000"/>
        </w:rPr>
        <w:t>На модульный</w:t>
      </w:r>
      <w:r>
        <w:rPr>
          <w:color w:val="FF0000"/>
          <w:spacing w:val="1"/>
        </w:rPr>
        <w:t xml:space="preserve"> </w:t>
      </w:r>
      <w:r>
        <w:rPr>
          <w:color w:val="FF0000"/>
        </w:rPr>
        <w:t>блок</w:t>
      </w:r>
      <w:r>
        <w:rPr>
          <w:color w:val="FF0000"/>
          <w:spacing w:val="1"/>
        </w:rPr>
        <w:t xml:space="preserve"> </w:t>
      </w:r>
      <w:r>
        <w:rPr>
          <w:color w:val="FF0000"/>
        </w:rPr>
        <w:t>«Базовая</w:t>
      </w:r>
      <w:r>
        <w:rPr>
          <w:color w:val="FF0000"/>
          <w:spacing w:val="1"/>
        </w:rPr>
        <w:t xml:space="preserve"> </w:t>
      </w:r>
      <w:r>
        <w:rPr>
          <w:color w:val="FF0000"/>
        </w:rPr>
        <w:t>физическая</w:t>
      </w:r>
      <w:r>
        <w:rPr>
          <w:color w:val="FF0000"/>
          <w:spacing w:val="1"/>
        </w:rPr>
        <w:t xml:space="preserve"> </w:t>
      </w:r>
      <w:r>
        <w:rPr>
          <w:color w:val="FF0000"/>
        </w:rPr>
        <w:t>подготовка»</w:t>
      </w:r>
      <w:r>
        <w:rPr>
          <w:color w:val="FF0000"/>
          <w:spacing w:val="1"/>
        </w:rPr>
        <w:t xml:space="preserve"> </w:t>
      </w:r>
      <w:r>
        <w:rPr>
          <w:color w:val="FF0000"/>
        </w:rPr>
        <w:t>отводится 150</w:t>
      </w:r>
      <w:r>
        <w:rPr>
          <w:color w:val="FF0000"/>
          <w:spacing w:val="1"/>
        </w:rPr>
        <w:t xml:space="preserve"> </w:t>
      </w:r>
      <w:r>
        <w:rPr>
          <w:color w:val="FF0000"/>
        </w:rPr>
        <w:t>часов</w:t>
      </w:r>
      <w:r>
        <w:rPr>
          <w:color w:val="FF0000"/>
          <w:spacing w:val="-1"/>
        </w:rPr>
        <w:t xml:space="preserve"> </w:t>
      </w:r>
      <w:r>
        <w:rPr>
          <w:color w:val="FF0000"/>
        </w:rPr>
        <w:t>из</w:t>
      </w:r>
      <w:r>
        <w:rPr>
          <w:color w:val="FF0000"/>
          <w:spacing w:val="-7"/>
        </w:rPr>
        <w:t xml:space="preserve"> </w:t>
      </w:r>
      <w:r>
        <w:rPr>
          <w:color w:val="FF0000"/>
        </w:rPr>
        <w:t>общего</w:t>
      </w:r>
      <w:r>
        <w:rPr>
          <w:color w:val="FF0000"/>
          <w:spacing w:val="1"/>
        </w:rPr>
        <w:t xml:space="preserve"> </w:t>
      </w:r>
      <w:r>
        <w:rPr>
          <w:color w:val="FF0000"/>
        </w:rPr>
        <w:t>числа</w:t>
      </w:r>
      <w:r>
        <w:rPr>
          <w:color w:val="FF0000"/>
          <w:spacing w:val="1"/>
        </w:rPr>
        <w:t xml:space="preserve"> </w:t>
      </w:r>
      <w:r>
        <w:rPr>
          <w:color w:val="FF0000"/>
        </w:rPr>
        <w:t>(1</w:t>
      </w:r>
      <w:r>
        <w:rPr>
          <w:color w:val="FF0000"/>
          <w:spacing w:val="-4"/>
        </w:rPr>
        <w:t xml:space="preserve"> </w:t>
      </w:r>
      <w:r>
        <w:rPr>
          <w:color w:val="FF0000"/>
        </w:rPr>
        <w:t>час</w:t>
      </w:r>
      <w:r>
        <w:rPr>
          <w:color w:val="FF0000"/>
          <w:spacing w:val="1"/>
        </w:rPr>
        <w:t xml:space="preserve"> </w:t>
      </w:r>
      <w:r>
        <w:rPr>
          <w:color w:val="FF0000"/>
        </w:rPr>
        <w:t>в</w:t>
      </w:r>
      <w:r>
        <w:rPr>
          <w:color w:val="FF0000"/>
          <w:spacing w:val="-2"/>
        </w:rPr>
        <w:t xml:space="preserve"> </w:t>
      </w:r>
      <w:r>
        <w:rPr>
          <w:color w:val="FF0000"/>
        </w:rPr>
        <w:t>неделю</w:t>
      </w:r>
      <w:r>
        <w:rPr>
          <w:color w:val="FF0000"/>
          <w:spacing w:val="-1"/>
        </w:rPr>
        <w:t xml:space="preserve"> </w:t>
      </w:r>
      <w:r>
        <w:rPr>
          <w:color w:val="FF0000"/>
        </w:rPr>
        <w:t>в</w:t>
      </w:r>
      <w:r>
        <w:rPr>
          <w:color w:val="FF0000"/>
          <w:spacing w:val="3"/>
        </w:rPr>
        <w:t xml:space="preserve"> </w:t>
      </w:r>
      <w:r>
        <w:rPr>
          <w:color w:val="FF0000"/>
        </w:rPr>
        <w:t>каждом</w:t>
      </w:r>
      <w:r>
        <w:rPr>
          <w:color w:val="FF0000"/>
          <w:spacing w:val="-2"/>
        </w:rPr>
        <w:t xml:space="preserve"> </w:t>
      </w:r>
      <w:r>
        <w:rPr>
          <w:color w:val="FF0000"/>
        </w:rPr>
        <w:t>классе).</w:t>
      </w:r>
    </w:p>
    <w:p w:rsidR="00CD081E" w:rsidRDefault="00BD4E48">
      <w:pPr>
        <w:pStyle w:val="a3"/>
        <w:ind w:right="1132"/>
      </w:pPr>
      <w:r>
        <w:rPr>
          <w:color w:val="FF0000"/>
        </w:rPr>
        <w:t>При разработке рабочей программы по физической культуре следует учитывать,</w:t>
      </w:r>
      <w:r>
        <w:rPr>
          <w:color w:val="FF0000"/>
          <w:spacing w:val="1"/>
        </w:rPr>
        <w:t xml:space="preserve"> </w:t>
      </w:r>
      <w:r>
        <w:rPr>
          <w:color w:val="FF0000"/>
        </w:rPr>
        <w:t>что</w:t>
      </w:r>
      <w:r>
        <w:rPr>
          <w:color w:val="FF0000"/>
          <w:spacing w:val="1"/>
        </w:rPr>
        <w:t xml:space="preserve"> </w:t>
      </w:r>
      <w:r>
        <w:rPr>
          <w:color w:val="FF0000"/>
        </w:rPr>
        <w:t>вариативные</w:t>
      </w:r>
      <w:r>
        <w:rPr>
          <w:color w:val="FF0000"/>
          <w:spacing w:val="1"/>
        </w:rPr>
        <w:t xml:space="preserve"> </w:t>
      </w:r>
      <w:r>
        <w:rPr>
          <w:color w:val="FF0000"/>
        </w:rPr>
        <w:t>модули</w:t>
      </w:r>
      <w:r>
        <w:rPr>
          <w:color w:val="FF0000"/>
          <w:spacing w:val="1"/>
        </w:rPr>
        <w:t xml:space="preserve"> </w:t>
      </w:r>
      <w:r>
        <w:rPr>
          <w:color w:val="FF0000"/>
        </w:rPr>
        <w:t>(не</w:t>
      </w:r>
      <w:r>
        <w:rPr>
          <w:color w:val="FF0000"/>
          <w:spacing w:val="1"/>
        </w:rPr>
        <w:t xml:space="preserve"> </w:t>
      </w:r>
      <w:r>
        <w:rPr>
          <w:color w:val="FF0000"/>
        </w:rPr>
        <w:t>менее</w:t>
      </w:r>
      <w:r>
        <w:rPr>
          <w:color w:val="FF0000"/>
          <w:spacing w:val="1"/>
        </w:rPr>
        <w:t xml:space="preserve"> </w:t>
      </w:r>
      <w:r>
        <w:rPr>
          <w:color w:val="FF0000"/>
        </w:rPr>
        <w:t>1</w:t>
      </w:r>
      <w:r>
        <w:rPr>
          <w:color w:val="FF0000"/>
          <w:spacing w:val="1"/>
        </w:rPr>
        <w:t xml:space="preserve"> </w:t>
      </w:r>
      <w:r>
        <w:rPr>
          <w:color w:val="FF0000"/>
        </w:rPr>
        <w:t>часа</w:t>
      </w:r>
      <w:r>
        <w:rPr>
          <w:color w:val="FF0000"/>
          <w:spacing w:val="1"/>
        </w:rPr>
        <w:t xml:space="preserve"> </w:t>
      </w:r>
      <w:r>
        <w:rPr>
          <w:color w:val="FF0000"/>
        </w:rPr>
        <w:t>в</w:t>
      </w:r>
      <w:r>
        <w:rPr>
          <w:color w:val="FF0000"/>
          <w:spacing w:val="1"/>
        </w:rPr>
        <w:t xml:space="preserve"> </w:t>
      </w:r>
      <w:r>
        <w:rPr>
          <w:color w:val="FF0000"/>
        </w:rPr>
        <w:t>неделю</w:t>
      </w:r>
      <w:r>
        <w:rPr>
          <w:color w:val="FF0000"/>
          <w:spacing w:val="1"/>
        </w:rPr>
        <w:t xml:space="preserve"> </w:t>
      </w:r>
      <w:r>
        <w:rPr>
          <w:color w:val="FF0000"/>
        </w:rPr>
        <w:t>с</w:t>
      </w:r>
      <w:r>
        <w:rPr>
          <w:color w:val="FF0000"/>
          <w:spacing w:val="1"/>
        </w:rPr>
        <w:t xml:space="preserve"> </w:t>
      </w:r>
      <w:r>
        <w:rPr>
          <w:color w:val="FF0000"/>
        </w:rPr>
        <w:t>5</w:t>
      </w:r>
      <w:r>
        <w:rPr>
          <w:color w:val="FF0000"/>
          <w:spacing w:val="1"/>
        </w:rPr>
        <w:t xml:space="preserve"> </w:t>
      </w:r>
      <w:r>
        <w:rPr>
          <w:color w:val="FF0000"/>
        </w:rPr>
        <w:t>по</w:t>
      </w:r>
      <w:r>
        <w:rPr>
          <w:color w:val="FF0000"/>
          <w:spacing w:val="1"/>
        </w:rPr>
        <w:t xml:space="preserve"> </w:t>
      </w:r>
      <w:r>
        <w:rPr>
          <w:color w:val="FF0000"/>
        </w:rPr>
        <w:t>9</w:t>
      </w:r>
      <w:r>
        <w:rPr>
          <w:color w:val="FF0000"/>
          <w:spacing w:val="1"/>
        </w:rPr>
        <w:t xml:space="preserve"> </w:t>
      </w:r>
      <w:r>
        <w:rPr>
          <w:color w:val="FF0000"/>
        </w:rPr>
        <w:t>класс)</w:t>
      </w:r>
      <w:r>
        <w:rPr>
          <w:color w:val="FF0000"/>
          <w:spacing w:val="1"/>
        </w:rPr>
        <w:t xml:space="preserve"> </w:t>
      </w:r>
      <w:r>
        <w:rPr>
          <w:color w:val="FF0000"/>
        </w:rPr>
        <w:t>могут</w:t>
      </w:r>
      <w:r>
        <w:rPr>
          <w:color w:val="FF0000"/>
          <w:spacing w:val="1"/>
        </w:rPr>
        <w:t xml:space="preserve"> </w:t>
      </w:r>
      <w:r>
        <w:rPr>
          <w:color w:val="FF0000"/>
        </w:rPr>
        <w:t>быть</w:t>
      </w:r>
      <w:r>
        <w:rPr>
          <w:color w:val="FF0000"/>
          <w:spacing w:val="1"/>
        </w:rPr>
        <w:t xml:space="preserve"> </w:t>
      </w:r>
      <w:r>
        <w:rPr>
          <w:color w:val="FF0000"/>
        </w:rPr>
        <w:t>реализованы</w:t>
      </w:r>
      <w:r>
        <w:rPr>
          <w:color w:val="FF0000"/>
          <w:spacing w:val="1"/>
        </w:rPr>
        <w:t xml:space="preserve"> </w:t>
      </w:r>
      <w:r>
        <w:rPr>
          <w:color w:val="FF0000"/>
        </w:rPr>
        <w:t>во</w:t>
      </w:r>
      <w:r>
        <w:rPr>
          <w:color w:val="FF0000"/>
          <w:spacing w:val="1"/>
        </w:rPr>
        <w:t xml:space="preserve"> </w:t>
      </w:r>
      <w:r>
        <w:rPr>
          <w:color w:val="FF0000"/>
        </w:rPr>
        <w:t>внеурочной</w:t>
      </w:r>
      <w:r>
        <w:rPr>
          <w:color w:val="FF0000"/>
          <w:spacing w:val="1"/>
        </w:rPr>
        <w:t xml:space="preserve"> </w:t>
      </w:r>
      <w:r>
        <w:rPr>
          <w:color w:val="FF0000"/>
        </w:rPr>
        <w:t>деятельности,</w:t>
      </w:r>
      <w:r>
        <w:rPr>
          <w:color w:val="FF0000"/>
          <w:spacing w:val="1"/>
        </w:rPr>
        <w:t xml:space="preserve"> </w:t>
      </w:r>
      <w:r>
        <w:rPr>
          <w:color w:val="FF0000"/>
        </w:rPr>
        <w:t>в</w:t>
      </w:r>
      <w:r>
        <w:rPr>
          <w:color w:val="FF0000"/>
          <w:spacing w:val="1"/>
        </w:rPr>
        <w:t xml:space="preserve"> </w:t>
      </w:r>
      <w:r>
        <w:rPr>
          <w:color w:val="FF0000"/>
        </w:rPr>
        <w:t>том</w:t>
      </w:r>
      <w:r>
        <w:rPr>
          <w:color w:val="FF0000"/>
          <w:spacing w:val="1"/>
        </w:rPr>
        <w:t xml:space="preserve"> </w:t>
      </w:r>
      <w:r>
        <w:rPr>
          <w:color w:val="FF0000"/>
        </w:rPr>
        <w:t>числе</w:t>
      </w:r>
      <w:r>
        <w:rPr>
          <w:color w:val="FF0000"/>
          <w:spacing w:val="1"/>
        </w:rPr>
        <w:t xml:space="preserve"> </w:t>
      </w:r>
      <w:r>
        <w:rPr>
          <w:color w:val="FF0000"/>
        </w:rPr>
        <w:t>в</w:t>
      </w:r>
      <w:r>
        <w:rPr>
          <w:color w:val="FF0000"/>
          <w:spacing w:val="1"/>
        </w:rPr>
        <w:t xml:space="preserve"> </w:t>
      </w:r>
      <w:r>
        <w:rPr>
          <w:color w:val="FF0000"/>
        </w:rPr>
        <w:t>форме</w:t>
      </w:r>
      <w:r>
        <w:rPr>
          <w:color w:val="FF0000"/>
          <w:spacing w:val="61"/>
        </w:rPr>
        <w:t xml:space="preserve"> </w:t>
      </w:r>
      <w:r>
        <w:rPr>
          <w:color w:val="FF0000"/>
        </w:rPr>
        <w:t>сетевого</w:t>
      </w:r>
      <w:r>
        <w:rPr>
          <w:color w:val="FF0000"/>
          <w:spacing w:val="-57"/>
        </w:rPr>
        <w:t xml:space="preserve"> </w:t>
      </w:r>
      <w:r>
        <w:rPr>
          <w:color w:val="FF0000"/>
        </w:rPr>
        <w:t>взаимодействия</w:t>
      </w:r>
      <w:r>
        <w:rPr>
          <w:color w:val="FF0000"/>
          <w:spacing w:val="-5"/>
        </w:rPr>
        <w:t xml:space="preserve"> </w:t>
      </w:r>
      <w:r>
        <w:rPr>
          <w:color w:val="FF0000"/>
        </w:rPr>
        <w:t>с</w:t>
      </w:r>
      <w:r>
        <w:rPr>
          <w:color w:val="FF0000"/>
          <w:spacing w:val="-5"/>
        </w:rPr>
        <w:t xml:space="preserve"> </w:t>
      </w:r>
      <w:r>
        <w:rPr>
          <w:color w:val="FF0000"/>
        </w:rPr>
        <w:t>организациями</w:t>
      </w:r>
      <w:r>
        <w:rPr>
          <w:color w:val="FF0000"/>
          <w:spacing w:val="-3"/>
        </w:rPr>
        <w:t xml:space="preserve"> </w:t>
      </w:r>
      <w:r>
        <w:rPr>
          <w:color w:val="FF0000"/>
        </w:rPr>
        <w:t>системы</w:t>
      </w:r>
      <w:r>
        <w:rPr>
          <w:color w:val="FF0000"/>
          <w:spacing w:val="-2"/>
        </w:rPr>
        <w:t xml:space="preserve"> </w:t>
      </w:r>
      <w:r>
        <w:rPr>
          <w:color w:val="FF0000"/>
        </w:rPr>
        <w:t>дополнительного</w:t>
      </w:r>
      <w:r>
        <w:rPr>
          <w:color w:val="FF0000"/>
          <w:spacing w:val="1"/>
        </w:rPr>
        <w:t xml:space="preserve"> </w:t>
      </w:r>
      <w:r>
        <w:rPr>
          <w:color w:val="FF0000"/>
        </w:rPr>
        <w:t>образования</w:t>
      </w:r>
      <w:r>
        <w:rPr>
          <w:color w:val="FF0000"/>
          <w:spacing w:val="-5"/>
        </w:rPr>
        <w:t xml:space="preserve"> </w:t>
      </w:r>
      <w:r>
        <w:rPr>
          <w:color w:val="FF0000"/>
        </w:rPr>
        <w:t>детей.</w:t>
      </w:r>
    </w:p>
    <w:p w:rsidR="00CD081E" w:rsidRDefault="00BD4E48">
      <w:pPr>
        <w:pStyle w:val="a3"/>
        <w:ind w:right="1130"/>
      </w:pPr>
      <w:r>
        <w:t>При подготовке программы по физической культуре учитывались личностные и</w:t>
      </w:r>
      <w:r>
        <w:rPr>
          <w:spacing w:val="1"/>
        </w:rPr>
        <w:t xml:space="preserve"> </w:t>
      </w:r>
      <w:r>
        <w:t xml:space="preserve">метапредметные        </w:t>
      </w:r>
      <w:r>
        <w:rPr>
          <w:spacing w:val="1"/>
        </w:rPr>
        <w:t xml:space="preserve"> </w:t>
      </w:r>
      <w:r>
        <w:t>результаты,          зафиксированные          в          ФГОС          ООО</w:t>
      </w:r>
      <w:r>
        <w:rPr>
          <w:spacing w:val="-57"/>
        </w:rPr>
        <w:t xml:space="preserve"> </w:t>
      </w:r>
      <w:r>
        <w:t>и     в     Универсальном     кодификаторе     элементов     содержания     и     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spacing w:before="1" w:line="237" w:lineRule="auto"/>
        <w:ind w:left="1670" w:right="6079" w:firstLine="0"/>
      </w:pPr>
      <w:r>
        <w:t>Содержание обучения в 5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CD081E" w:rsidRDefault="00BD4E48">
      <w:pPr>
        <w:pStyle w:val="a3"/>
        <w:spacing w:before="3"/>
        <w:ind w:right="1124"/>
      </w:pP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4"/>
        </w:rPr>
        <w:t xml:space="preserve"> </w:t>
      </w:r>
      <w:r>
        <w:t>спортивной</w:t>
      </w:r>
      <w:r>
        <w:rPr>
          <w:spacing w:val="-2"/>
        </w:rPr>
        <w:t xml:space="preserve"> </w:t>
      </w:r>
      <w:r>
        <w:t>работы</w:t>
      </w:r>
      <w:r>
        <w:rPr>
          <w:spacing w:val="-2"/>
        </w:rPr>
        <w:t xml:space="preserve"> </w:t>
      </w:r>
      <w:r>
        <w:t>в</w:t>
      </w:r>
      <w:r>
        <w:rPr>
          <w:spacing w:val="-1"/>
        </w:rPr>
        <w:t xml:space="preserve"> </w:t>
      </w:r>
      <w:r>
        <w:t>общеобразовательной</w:t>
      </w:r>
      <w:r>
        <w:rPr>
          <w:spacing w:val="-2"/>
        </w:rPr>
        <w:t xml:space="preserve"> </w:t>
      </w:r>
      <w:r>
        <w:t>школе.</w:t>
      </w:r>
    </w:p>
    <w:p w:rsidR="00CD081E" w:rsidRDefault="00BD4E48">
      <w:pPr>
        <w:pStyle w:val="a3"/>
        <w:ind w:right="1134"/>
      </w:pPr>
      <w:r>
        <w:t>Физическая культура и здоровый образ жизни: характеристика основных форм</w:t>
      </w:r>
      <w:r>
        <w:rPr>
          <w:spacing w:val="1"/>
        </w:rPr>
        <w:t xml:space="preserve"> </w:t>
      </w:r>
      <w:r>
        <w:t>занятий физической культурой, их связь с укреплением здоровья, организацией отдыха</w:t>
      </w:r>
      <w:r>
        <w:rPr>
          <w:spacing w:val="1"/>
        </w:rPr>
        <w:t xml:space="preserve"> </w:t>
      </w:r>
      <w:r>
        <w:t>и</w:t>
      </w:r>
      <w:r>
        <w:rPr>
          <w:spacing w:val="2"/>
        </w:rPr>
        <w:t xml:space="preserve"> </w:t>
      </w:r>
      <w:r>
        <w:t>досуга.</w:t>
      </w:r>
    </w:p>
    <w:p w:rsidR="00CD081E" w:rsidRDefault="00BD4E48">
      <w:pPr>
        <w:pStyle w:val="a3"/>
        <w:spacing w:before="1"/>
        <w:ind w:right="1135"/>
      </w:pPr>
      <w:r>
        <w:t>Исторические сведения об Олимпийских играх Древней Греции, 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4"/>
        </w:rPr>
        <w:t xml:space="preserve"> </w:t>
      </w:r>
      <w:r>
        <w:t>игр</w:t>
      </w:r>
      <w:r>
        <w:rPr>
          <w:spacing w:val="-3"/>
        </w:rPr>
        <w:t xml:space="preserve"> </w:t>
      </w:r>
      <w:r>
        <w:t>древности.</w:t>
      </w:r>
    </w:p>
    <w:p w:rsidR="00CD081E" w:rsidRDefault="00BD4E48">
      <w:pPr>
        <w:pStyle w:val="a3"/>
        <w:spacing w:line="274" w:lineRule="exact"/>
        <w:ind w:left="1670" w:firstLine="0"/>
      </w:pPr>
      <w:r>
        <w:t>Способы</w:t>
      </w:r>
      <w:r>
        <w:rPr>
          <w:spacing w:val="-2"/>
        </w:rPr>
        <w:t xml:space="preserve"> </w:t>
      </w:r>
      <w:r>
        <w:t>самостоятельной</w:t>
      </w:r>
      <w:r>
        <w:rPr>
          <w:spacing w:val="-2"/>
        </w:rPr>
        <w:t xml:space="preserve"> </w:t>
      </w:r>
      <w:r>
        <w:t>деятельности.</w:t>
      </w:r>
    </w:p>
    <w:p w:rsidR="00CD081E" w:rsidRDefault="00BD4E48">
      <w:pPr>
        <w:pStyle w:val="a3"/>
        <w:spacing w:before="2"/>
        <w:ind w:right="1134"/>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 xml:space="preserve">основных   </w:t>
      </w:r>
      <w:r>
        <w:rPr>
          <w:spacing w:val="1"/>
        </w:rPr>
        <w:t xml:space="preserve"> </w:t>
      </w:r>
      <w:r>
        <w:t>индивидуальных     видов     деятельности,     их    временных     диапазонов</w:t>
      </w:r>
      <w:r>
        <w:rPr>
          <w:spacing w:val="-57"/>
        </w:rPr>
        <w:t xml:space="preserve"> </w:t>
      </w:r>
      <w:r>
        <w:t>и</w:t>
      </w:r>
      <w:r>
        <w:rPr>
          <w:spacing w:val="2"/>
        </w:rPr>
        <w:t xml:space="preserve"> </w:t>
      </w:r>
      <w:r>
        <w:t>последовательности</w:t>
      </w:r>
      <w:r>
        <w:rPr>
          <w:spacing w:val="-1"/>
        </w:rPr>
        <w:t xml:space="preserve"> </w:t>
      </w:r>
      <w:r>
        <w:t>в</w:t>
      </w:r>
      <w:r>
        <w:rPr>
          <w:spacing w:val="-1"/>
        </w:rPr>
        <w:t xml:space="preserve"> </w:t>
      </w:r>
      <w:r>
        <w:t>выполнении.</w:t>
      </w:r>
    </w:p>
    <w:p w:rsidR="00CD081E" w:rsidRDefault="00BD4E48">
      <w:pPr>
        <w:pStyle w:val="a3"/>
        <w:ind w:right="1134"/>
      </w:pPr>
      <w:r>
        <w:t>Физическое развитие человека, его показатели и способы измерения. Осанка как</w:t>
      </w:r>
      <w:r>
        <w:rPr>
          <w:spacing w:val="1"/>
        </w:rPr>
        <w:t xml:space="preserve"> </w:t>
      </w:r>
      <w:r>
        <w:t xml:space="preserve">показатель  </w:t>
      </w:r>
      <w:r>
        <w:rPr>
          <w:spacing w:val="52"/>
        </w:rPr>
        <w:t xml:space="preserve"> </w:t>
      </w:r>
      <w:r>
        <w:t xml:space="preserve">физического   </w:t>
      </w:r>
      <w:r>
        <w:rPr>
          <w:spacing w:val="54"/>
        </w:rPr>
        <w:t xml:space="preserve"> </w:t>
      </w:r>
      <w:r>
        <w:t xml:space="preserve">развития,   </w:t>
      </w:r>
      <w:r>
        <w:rPr>
          <w:spacing w:val="51"/>
        </w:rPr>
        <w:t xml:space="preserve"> </w:t>
      </w:r>
      <w:r>
        <w:t xml:space="preserve">правила   </w:t>
      </w:r>
      <w:r>
        <w:rPr>
          <w:spacing w:val="54"/>
        </w:rPr>
        <w:t xml:space="preserve"> </w:t>
      </w:r>
      <w:r>
        <w:t xml:space="preserve">предупреждения   </w:t>
      </w:r>
      <w:r>
        <w:rPr>
          <w:spacing w:val="54"/>
        </w:rPr>
        <w:t xml:space="preserve"> </w:t>
      </w:r>
      <w:r>
        <w:t xml:space="preserve">её   </w:t>
      </w:r>
      <w:r>
        <w:rPr>
          <w:spacing w:val="53"/>
        </w:rPr>
        <w:t xml:space="preserve"> </w:t>
      </w:r>
      <w:r>
        <w:t>нарушений</w:t>
      </w:r>
      <w:r>
        <w:rPr>
          <w:spacing w:val="-58"/>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4"/>
        </w:rPr>
        <w:t xml:space="preserve"> </w:t>
      </w:r>
      <w:r>
        <w:t>их</w:t>
      </w:r>
      <w:r>
        <w:rPr>
          <w:spacing w:val="-3"/>
        </w:rPr>
        <w:t xml:space="preserve"> </w:t>
      </w:r>
      <w:r>
        <w:t>самостоятельного</w:t>
      </w:r>
      <w:r>
        <w:rPr>
          <w:spacing w:val="2"/>
        </w:rPr>
        <w:t xml:space="preserve"> </w:t>
      </w:r>
      <w:r>
        <w:t>проведения.</w:t>
      </w:r>
    </w:p>
    <w:p w:rsidR="00CD081E" w:rsidRDefault="00BD4E48">
      <w:pPr>
        <w:pStyle w:val="a3"/>
        <w:ind w:right="1137"/>
      </w:pPr>
      <w:r>
        <w:t>Проведение      самостоятельных      занятий      физическими      упражнениями</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2"/>
        </w:rPr>
        <w:t xml:space="preserve"> </w:t>
      </w:r>
      <w:r>
        <w:t>и</w:t>
      </w:r>
      <w:r>
        <w:rPr>
          <w:spacing w:val="-2"/>
        </w:rPr>
        <w:t xml:space="preserve"> </w:t>
      </w:r>
      <w:r>
        <w:t>обуви,</w:t>
      </w:r>
      <w:r>
        <w:rPr>
          <w:spacing w:val="4"/>
        </w:rPr>
        <w:t xml:space="preserve"> </w:t>
      </w:r>
      <w:r>
        <w:t>предупреждение</w:t>
      </w:r>
      <w:r>
        <w:rPr>
          <w:spacing w:val="1"/>
        </w:rPr>
        <w:t xml:space="preserve"> </w:t>
      </w:r>
      <w:r>
        <w:t>травматизма.</w:t>
      </w:r>
    </w:p>
    <w:p w:rsidR="00CD081E" w:rsidRDefault="00BD4E48">
      <w:pPr>
        <w:pStyle w:val="a3"/>
        <w:spacing w:before="3" w:line="237" w:lineRule="auto"/>
        <w:ind w:right="1144"/>
      </w:pPr>
      <w:r>
        <w:t>Оценивание   состояния</w:t>
      </w:r>
      <w:r>
        <w:rPr>
          <w:spacing w:val="60"/>
        </w:rPr>
        <w:t xml:space="preserve"> </w:t>
      </w:r>
      <w:r>
        <w:t>организма   в   покое   и   после   физической   нагрузки</w:t>
      </w:r>
      <w:r>
        <w:rPr>
          <w:spacing w:val="1"/>
        </w:rPr>
        <w:t xml:space="preserve"> </w:t>
      </w:r>
      <w:r>
        <w:t>в</w:t>
      </w:r>
      <w:r>
        <w:rPr>
          <w:spacing w:val="2"/>
        </w:rPr>
        <w:t xml:space="preserve"> </w:t>
      </w:r>
      <w:r>
        <w:t>процессе самостоятельных</w:t>
      </w:r>
      <w:r>
        <w:rPr>
          <w:spacing w:val="-4"/>
        </w:rPr>
        <w:t xml:space="preserve"> </w:t>
      </w:r>
      <w:r>
        <w:t>занятий</w:t>
      </w:r>
      <w:r>
        <w:rPr>
          <w:spacing w:val="-3"/>
        </w:rPr>
        <w:t xml:space="preserve"> </w:t>
      </w:r>
      <w:r>
        <w:t>физической</w:t>
      </w:r>
      <w:r>
        <w:rPr>
          <w:spacing w:val="-3"/>
        </w:rPr>
        <w:t xml:space="preserve"> </w:t>
      </w:r>
      <w:r>
        <w:t>культуры</w:t>
      </w:r>
      <w:r>
        <w:rPr>
          <w:spacing w:val="2"/>
        </w:rPr>
        <w:t xml:space="preserve"> </w:t>
      </w:r>
      <w:r>
        <w:t>и</w:t>
      </w:r>
      <w:r>
        <w:rPr>
          <w:spacing w:val="3"/>
        </w:rPr>
        <w:t xml:space="preserve"> </w:t>
      </w:r>
      <w:r>
        <w:t>спортом.</w:t>
      </w:r>
    </w:p>
    <w:p w:rsidR="00CD081E" w:rsidRDefault="00BD4E48">
      <w:pPr>
        <w:pStyle w:val="a3"/>
        <w:spacing w:before="4"/>
        <w:ind w:left="1670" w:firstLine="0"/>
      </w:pPr>
      <w:r>
        <w:t>Составление</w:t>
      </w:r>
      <w:r>
        <w:rPr>
          <w:spacing w:val="-6"/>
        </w:rPr>
        <w:t xml:space="preserve"> </w:t>
      </w:r>
      <w:r>
        <w:t>дневника</w:t>
      </w:r>
      <w:r>
        <w:rPr>
          <w:spacing w:val="-5"/>
        </w:rPr>
        <w:t xml:space="preserve"> </w:t>
      </w:r>
      <w:r>
        <w:t>физической</w:t>
      </w:r>
      <w:r>
        <w:rPr>
          <w:spacing w:val="-4"/>
        </w:rPr>
        <w:t xml:space="preserve"> </w:t>
      </w:r>
      <w:r>
        <w:t>культуры.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4706" w:firstLine="0"/>
      </w:pPr>
      <w:r>
        <w:lastRenderedPageBreak/>
        <w:t>Физическое совершенствование.</w:t>
      </w:r>
      <w:r>
        <w:rPr>
          <w:spacing w:val="1"/>
        </w:rPr>
        <w:t xml:space="preserve"> </w:t>
      </w:r>
      <w:r>
        <w:t>Физкультурно-оздоровительная</w:t>
      </w:r>
      <w:r>
        <w:rPr>
          <w:spacing w:val="16"/>
        </w:rPr>
        <w:t xml:space="preserve"> </w:t>
      </w:r>
      <w:r>
        <w:t>деятельность.</w:t>
      </w:r>
    </w:p>
    <w:p w:rsidR="00CD081E" w:rsidRDefault="00BD4E48">
      <w:pPr>
        <w:pStyle w:val="a3"/>
        <w:ind w:right="1130"/>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61"/>
        </w:rPr>
        <w:t xml:space="preserve"> </w:t>
      </w:r>
      <w:r>
        <w:t>в</w:t>
      </w:r>
      <w:r>
        <w:rPr>
          <w:spacing w:val="61"/>
        </w:rPr>
        <w:t xml:space="preserve"> </w:t>
      </w:r>
      <w:r>
        <w:t>здоровом</w:t>
      </w:r>
      <w:r>
        <w:rPr>
          <w:spacing w:val="-57"/>
        </w:rPr>
        <w:t xml:space="preserve"> </w:t>
      </w:r>
      <w:r>
        <w:t>образе      жизни      современного      человека.      Упражнения       утренней      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 закаливающие процедуры после занятий утренней зарядкой. Упражнения 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2"/>
        </w:rPr>
        <w:t xml:space="preserve"> </w:t>
      </w:r>
      <w:r>
        <w:t>с</w:t>
      </w:r>
      <w:r>
        <w:rPr>
          <w:spacing w:val="1"/>
        </w:rPr>
        <w:t xml:space="preserve"> </w:t>
      </w:r>
      <w:r>
        <w:t>использованием</w:t>
      </w:r>
      <w:r>
        <w:rPr>
          <w:spacing w:val="3"/>
        </w:rPr>
        <w:t xml:space="preserve"> </w:t>
      </w:r>
      <w:r>
        <w:t>внешних</w:t>
      </w:r>
      <w:r>
        <w:rPr>
          <w:spacing w:val="-2"/>
        </w:rPr>
        <w:t xml:space="preserve"> </w:t>
      </w:r>
      <w:r>
        <w:t>отягощений.</w:t>
      </w:r>
    </w:p>
    <w:p w:rsidR="00CD081E" w:rsidRDefault="00BD4E48">
      <w:pPr>
        <w:pStyle w:val="a3"/>
        <w:ind w:left="1670" w:firstLine="0"/>
      </w:pPr>
      <w:r>
        <w:t>Спортивно-оздоровительная</w:t>
      </w:r>
      <w:r>
        <w:rPr>
          <w:spacing w:val="-9"/>
        </w:rPr>
        <w:t xml:space="preserve"> </w:t>
      </w:r>
      <w:r>
        <w:t>деятельность.</w:t>
      </w:r>
    </w:p>
    <w:p w:rsidR="00CD081E" w:rsidRDefault="00BD4E48">
      <w:pPr>
        <w:pStyle w:val="a3"/>
        <w:ind w:right="1129"/>
      </w:pPr>
      <w:r>
        <w:t>Роль и значение спортивно-оздоровительной деятельности в</w:t>
      </w:r>
      <w:r>
        <w:rPr>
          <w:spacing w:val="1"/>
        </w:rPr>
        <w:t xml:space="preserve"> </w:t>
      </w:r>
      <w:r>
        <w:t>здоровом образе</w:t>
      </w:r>
      <w:r>
        <w:rPr>
          <w:spacing w:val="1"/>
        </w:rPr>
        <w:t xml:space="preserve"> </w:t>
      </w:r>
      <w:r>
        <w:t>жизни</w:t>
      </w:r>
      <w:r>
        <w:rPr>
          <w:spacing w:val="-3"/>
        </w:rPr>
        <w:t xml:space="preserve"> </w:t>
      </w:r>
      <w:r>
        <w:t>современного</w:t>
      </w:r>
      <w:r>
        <w:rPr>
          <w:spacing w:val="2"/>
        </w:rPr>
        <w:t xml:space="preserve"> </w:t>
      </w:r>
      <w:r>
        <w:t>человека.</w:t>
      </w:r>
    </w:p>
    <w:p w:rsidR="00CD081E" w:rsidRDefault="00BD4E48">
      <w:pPr>
        <w:pStyle w:val="a3"/>
        <w:spacing w:line="275" w:lineRule="exact"/>
        <w:ind w:left="1670" w:firstLine="0"/>
      </w:pPr>
      <w:r>
        <w:t>Модуль</w:t>
      </w:r>
      <w:r>
        <w:rPr>
          <w:spacing w:val="3"/>
        </w:rPr>
        <w:t xml:space="preserve"> </w:t>
      </w:r>
      <w:r>
        <w:t>«Гимнастика».</w:t>
      </w:r>
    </w:p>
    <w:p w:rsidR="00CD081E" w:rsidRDefault="00BD4E48">
      <w:pPr>
        <w:pStyle w:val="a3"/>
        <w:ind w:right="1133"/>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1"/>
        </w:rPr>
        <w:t xml:space="preserve"> </w:t>
      </w:r>
      <w:r>
        <w:t xml:space="preserve">кувырки   </w:t>
      </w:r>
      <w:r>
        <w:rPr>
          <w:spacing w:val="1"/>
        </w:rPr>
        <w:t xml:space="preserve"> </w:t>
      </w:r>
      <w:r>
        <w:t xml:space="preserve">назад   </w:t>
      </w:r>
      <w:r>
        <w:rPr>
          <w:spacing w:val="1"/>
        </w:rPr>
        <w:t xml:space="preserve"> </w:t>
      </w:r>
      <w:r>
        <w:t xml:space="preserve">из   </w:t>
      </w:r>
      <w:r>
        <w:rPr>
          <w:spacing w:val="1"/>
        </w:rPr>
        <w:t xml:space="preserve"> </w:t>
      </w:r>
      <w:r>
        <w:t xml:space="preserve">стойки   </w:t>
      </w:r>
      <w:r>
        <w:rPr>
          <w:spacing w:val="1"/>
        </w:rPr>
        <w:t xml:space="preserve"> </w:t>
      </w:r>
      <w:r>
        <w:t xml:space="preserve">на   </w:t>
      </w:r>
      <w:r>
        <w:rPr>
          <w:spacing w:val="1"/>
        </w:rPr>
        <w:t xml:space="preserve"> </w:t>
      </w:r>
      <w:r>
        <w:t>лопатках     (мальчики).     Опорные     прыжки</w:t>
      </w:r>
      <w:r>
        <w:rPr>
          <w:spacing w:val="1"/>
        </w:rPr>
        <w:t xml:space="preserve"> </w:t>
      </w:r>
      <w:r>
        <w:t>через     гимнастического     козла     ноги     врозь     (мальчики),     опорные     прыжки</w:t>
      </w:r>
      <w:r>
        <w:rPr>
          <w:spacing w:val="1"/>
        </w:rPr>
        <w:t xml:space="preserve"> </w:t>
      </w:r>
      <w:r>
        <w:t>на</w:t>
      </w:r>
      <w:r>
        <w:rPr>
          <w:spacing w:val="1"/>
        </w:rPr>
        <w:t xml:space="preserve"> </w:t>
      </w:r>
      <w:r>
        <w:t>гимнастического</w:t>
      </w:r>
      <w:r>
        <w:rPr>
          <w:spacing w:val="6"/>
        </w:rPr>
        <w:t xml:space="preserve"> </w:t>
      </w:r>
      <w:r>
        <w:t>козла</w:t>
      </w:r>
      <w:r>
        <w:rPr>
          <w:spacing w:val="1"/>
        </w:rPr>
        <w:t xml:space="preserve"> </w:t>
      </w:r>
      <w:r>
        <w:t>с</w:t>
      </w:r>
      <w:r>
        <w:rPr>
          <w:spacing w:val="1"/>
        </w:rPr>
        <w:t xml:space="preserve"> </w:t>
      </w:r>
      <w:r>
        <w:t>последующим</w:t>
      </w:r>
      <w:r>
        <w:rPr>
          <w:spacing w:val="4"/>
        </w:rPr>
        <w:t xml:space="preserve"> </w:t>
      </w:r>
      <w:r>
        <w:t>спрыгиванием</w:t>
      </w:r>
      <w:r>
        <w:rPr>
          <w:spacing w:val="3"/>
        </w:rPr>
        <w:t xml:space="preserve"> </w:t>
      </w:r>
      <w:r>
        <w:t>(девочки).</w:t>
      </w:r>
    </w:p>
    <w:p w:rsidR="00CD081E" w:rsidRDefault="00BD4E48">
      <w:pPr>
        <w:pStyle w:val="a3"/>
        <w:ind w:right="1125"/>
      </w:pPr>
      <w:r>
        <w:t>Упражнения</w:t>
      </w:r>
      <w:r>
        <w:rPr>
          <w:spacing w:val="101"/>
        </w:rPr>
        <w:t xml:space="preserve"> </w:t>
      </w:r>
      <w:r>
        <w:t xml:space="preserve">на  </w:t>
      </w:r>
      <w:r>
        <w:rPr>
          <w:spacing w:val="39"/>
        </w:rPr>
        <w:t xml:space="preserve"> </w:t>
      </w:r>
      <w:r>
        <w:t xml:space="preserve">низком  </w:t>
      </w:r>
      <w:r>
        <w:rPr>
          <w:spacing w:val="41"/>
        </w:rPr>
        <w:t xml:space="preserve"> </w:t>
      </w:r>
      <w:r>
        <w:t xml:space="preserve">гимнастическом  </w:t>
      </w:r>
      <w:r>
        <w:rPr>
          <w:spacing w:val="38"/>
        </w:rPr>
        <w:t xml:space="preserve"> </w:t>
      </w:r>
      <w:r>
        <w:t xml:space="preserve">бревне:  </w:t>
      </w:r>
      <w:r>
        <w:rPr>
          <w:spacing w:val="40"/>
        </w:rPr>
        <w:t xml:space="preserve"> </w:t>
      </w:r>
      <w:r>
        <w:t xml:space="preserve">передвижение  </w:t>
      </w:r>
      <w:r>
        <w:rPr>
          <w:spacing w:val="40"/>
        </w:rPr>
        <w:t xml:space="preserve"> </w:t>
      </w:r>
      <w:r>
        <w:t>ходьбой</w:t>
      </w:r>
      <w:r>
        <w:rPr>
          <w:spacing w:val="-58"/>
        </w:rPr>
        <w:t xml:space="preserve"> </w:t>
      </w:r>
      <w:r>
        <w:t>с поворотами кругом и на 90°, лёгкие подпрыгивания, подпрыгивания толчком двумя</w:t>
      </w:r>
      <w:r>
        <w:rPr>
          <w:spacing w:val="1"/>
        </w:rPr>
        <w:t xml:space="preserve"> </w:t>
      </w:r>
      <w:r>
        <w:t>ногами,        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35"/>
        </w:rPr>
        <w:t xml:space="preserve"> </w:t>
      </w:r>
      <w:r>
        <w:t>на</w:t>
      </w:r>
      <w:r>
        <w:rPr>
          <w:spacing w:val="30"/>
        </w:rPr>
        <w:t xml:space="preserve"> </w:t>
      </w:r>
      <w:r>
        <w:t>гимнастической</w:t>
      </w:r>
      <w:r>
        <w:rPr>
          <w:spacing w:val="32"/>
        </w:rPr>
        <w:t xml:space="preserve"> </w:t>
      </w:r>
      <w:r>
        <w:t>скамейке</w:t>
      </w:r>
      <w:r>
        <w:rPr>
          <w:spacing w:val="35"/>
        </w:rPr>
        <w:t xml:space="preserve"> </w:t>
      </w:r>
      <w:r>
        <w:t>правым</w:t>
      </w:r>
      <w:r>
        <w:rPr>
          <w:spacing w:val="33"/>
        </w:rPr>
        <w:t xml:space="preserve"> </w:t>
      </w:r>
      <w:r>
        <w:t>и</w:t>
      </w:r>
      <w:r>
        <w:rPr>
          <w:spacing w:val="32"/>
        </w:rPr>
        <w:t xml:space="preserve"> </w:t>
      </w:r>
      <w:r>
        <w:t>левым</w:t>
      </w:r>
      <w:r>
        <w:rPr>
          <w:spacing w:val="33"/>
        </w:rPr>
        <w:t xml:space="preserve"> </w:t>
      </w:r>
      <w:r>
        <w:t>боком</w:t>
      </w:r>
      <w:r>
        <w:rPr>
          <w:spacing w:val="33"/>
        </w:rPr>
        <w:t xml:space="preserve"> </w:t>
      </w:r>
      <w:r>
        <w:t>способом</w:t>
      </w:r>
    </w:p>
    <w:p w:rsidR="00CD081E" w:rsidRDefault="00BD4E48">
      <w:pPr>
        <w:pStyle w:val="a3"/>
        <w:ind w:firstLine="0"/>
      </w:pPr>
      <w:r>
        <w:t>«удерживая</w:t>
      </w:r>
      <w:r>
        <w:rPr>
          <w:spacing w:val="-1"/>
        </w:rPr>
        <w:t xml:space="preserve"> </w:t>
      </w:r>
      <w:r>
        <w:t>за</w:t>
      </w:r>
      <w:r>
        <w:rPr>
          <w:spacing w:val="-6"/>
        </w:rPr>
        <w:t xml:space="preserve"> </w:t>
      </w:r>
      <w:r>
        <w:t>плечи».</w:t>
      </w:r>
    </w:p>
    <w:p w:rsidR="00CD081E" w:rsidRDefault="00BD4E48">
      <w:pPr>
        <w:pStyle w:val="a3"/>
        <w:spacing w:before="1" w:line="275" w:lineRule="exact"/>
        <w:ind w:left="1670" w:firstLine="0"/>
      </w:pPr>
      <w:r>
        <w:t>Модуль</w:t>
      </w:r>
      <w:r>
        <w:rPr>
          <w:spacing w:val="-4"/>
        </w:rPr>
        <w:t xml:space="preserve"> </w:t>
      </w:r>
      <w:r>
        <w:t>«Лёгкая</w:t>
      </w:r>
      <w:r>
        <w:rPr>
          <w:spacing w:val="-4"/>
        </w:rPr>
        <w:t xml:space="preserve"> </w:t>
      </w:r>
      <w:r>
        <w:t>атлетика».</w:t>
      </w:r>
    </w:p>
    <w:p w:rsidR="00CD081E" w:rsidRDefault="00BD4E48">
      <w:pPr>
        <w:pStyle w:val="a3"/>
        <w:ind w:right="1132"/>
      </w:pPr>
      <w:r>
        <w:t xml:space="preserve">Бег  </w:t>
      </w:r>
      <w:r>
        <w:rPr>
          <w:spacing w:val="19"/>
        </w:rPr>
        <w:t xml:space="preserve"> </w:t>
      </w:r>
      <w:r>
        <w:t xml:space="preserve">на   </w:t>
      </w:r>
      <w:r>
        <w:rPr>
          <w:spacing w:val="14"/>
        </w:rPr>
        <w:t xml:space="preserve"> </w:t>
      </w:r>
      <w:r>
        <w:t xml:space="preserve">длинные   </w:t>
      </w:r>
      <w:r>
        <w:rPr>
          <w:spacing w:val="15"/>
        </w:rPr>
        <w:t xml:space="preserve"> </w:t>
      </w:r>
      <w:r>
        <w:t xml:space="preserve">дистанции   </w:t>
      </w:r>
      <w:r>
        <w:rPr>
          <w:spacing w:val="12"/>
        </w:rPr>
        <w:t xml:space="preserve"> </w:t>
      </w:r>
      <w:r>
        <w:t xml:space="preserve">с   </w:t>
      </w:r>
      <w:r>
        <w:rPr>
          <w:spacing w:val="15"/>
        </w:rPr>
        <w:t xml:space="preserve"> </w:t>
      </w:r>
      <w:r>
        <w:t xml:space="preserve">равномерной   </w:t>
      </w:r>
      <w:r>
        <w:rPr>
          <w:spacing w:val="16"/>
        </w:rPr>
        <w:t xml:space="preserve"> </w:t>
      </w:r>
      <w:r>
        <w:t xml:space="preserve">скоростью   </w:t>
      </w:r>
      <w:r>
        <w:rPr>
          <w:spacing w:val="14"/>
        </w:rPr>
        <w:t xml:space="preserve"> </w:t>
      </w:r>
      <w:r>
        <w:t>передвижения</w:t>
      </w:r>
      <w:r>
        <w:rPr>
          <w:spacing w:val="-58"/>
        </w:rPr>
        <w:t xml:space="preserve"> </w:t>
      </w:r>
      <w:r>
        <w:t>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 высоту с</w:t>
      </w:r>
      <w:r>
        <w:rPr>
          <w:spacing w:val="1"/>
        </w:rPr>
        <w:t xml:space="preserve"> </w:t>
      </w:r>
      <w:r>
        <w:t>прямого</w:t>
      </w:r>
      <w:r>
        <w:rPr>
          <w:spacing w:val="2"/>
        </w:rPr>
        <w:t xml:space="preserve"> </w:t>
      </w:r>
      <w:r>
        <w:t>разбега.</w:t>
      </w:r>
    </w:p>
    <w:p w:rsidR="00CD081E" w:rsidRDefault="00BD4E48">
      <w:pPr>
        <w:pStyle w:val="a3"/>
        <w:spacing w:line="242" w:lineRule="auto"/>
        <w:ind w:right="1136"/>
      </w:pPr>
      <w:r>
        <w:t>Метание малого мяча с места в вертикальную неподвижную мишень, 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1"/>
        </w:rPr>
        <w:t xml:space="preserve"> </w:t>
      </w:r>
      <w:r>
        <w:t>с трёх</w:t>
      </w:r>
      <w:r>
        <w:rPr>
          <w:spacing w:val="-3"/>
        </w:rPr>
        <w:t xml:space="preserve"> </w:t>
      </w:r>
      <w:r>
        <w:t>шагов</w:t>
      </w:r>
      <w:r>
        <w:rPr>
          <w:spacing w:val="3"/>
        </w:rPr>
        <w:t xml:space="preserve"> </w:t>
      </w:r>
      <w:r>
        <w:t>разбега.</w:t>
      </w:r>
    </w:p>
    <w:p w:rsidR="00CD081E" w:rsidRDefault="00BD4E48">
      <w:pPr>
        <w:pStyle w:val="a3"/>
        <w:spacing w:before="1" w:line="275" w:lineRule="exact"/>
        <w:ind w:left="1670" w:firstLine="0"/>
      </w:pPr>
      <w:r>
        <w:t>Модуль</w:t>
      </w:r>
      <w:r>
        <w:rPr>
          <w:spacing w:val="-2"/>
        </w:rPr>
        <w:t xml:space="preserve"> </w:t>
      </w:r>
      <w:r>
        <w:t>«Спортивные</w:t>
      </w:r>
      <w:r>
        <w:rPr>
          <w:spacing w:val="-8"/>
        </w:rPr>
        <w:t xml:space="preserve"> </w:t>
      </w:r>
      <w:r>
        <w:t>игры».</w:t>
      </w:r>
    </w:p>
    <w:p w:rsidR="00CD081E" w:rsidRDefault="00BD4E48">
      <w:pPr>
        <w:pStyle w:val="a3"/>
        <w:ind w:right="1130"/>
      </w:pPr>
      <w:r>
        <w:t>Баскетбол.</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ведение мяча на месте и в движении «по прямой», «по кругу» и «змейкой», бросок мяча</w:t>
      </w:r>
      <w:r>
        <w:rPr>
          <w:spacing w:val="-57"/>
        </w:rPr>
        <w:t xml:space="preserve"> </w:t>
      </w:r>
      <w:r>
        <w:t>в корзину двумя руками от груди с места, ранее разученные технические действия с</w:t>
      </w:r>
      <w:r>
        <w:rPr>
          <w:spacing w:val="1"/>
        </w:rPr>
        <w:t xml:space="preserve"> </w:t>
      </w:r>
      <w:r>
        <w:t>мячом.</w:t>
      </w:r>
    </w:p>
    <w:p w:rsidR="00CD081E" w:rsidRDefault="00BD4E48">
      <w:pPr>
        <w:pStyle w:val="a3"/>
        <w:ind w:right="1138"/>
      </w:pPr>
      <w:r>
        <w:t>Волейбол. Прямая нижняя подача мяча, приём и передача мяча двумя руками</w:t>
      </w:r>
      <w:r>
        <w:rPr>
          <w:spacing w:val="1"/>
        </w:rPr>
        <w:t xml:space="preserve"> </w:t>
      </w:r>
      <w:r>
        <w:t>снизу</w:t>
      </w:r>
      <w:r>
        <w:rPr>
          <w:spacing w:val="16"/>
        </w:rPr>
        <w:t xml:space="preserve"> </w:t>
      </w:r>
      <w:r>
        <w:t>и</w:t>
      </w:r>
      <w:r>
        <w:rPr>
          <w:spacing w:val="85"/>
        </w:rPr>
        <w:t xml:space="preserve"> </w:t>
      </w:r>
      <w:r>
        <w:t>сверху</w:t>
      </w:r>
      <w:r>
        <w:rPr>
          <w:spacing w:val="74"/>
        </w:rPr>
        <w:t xml:space="preserve"> </w:t>
      </w:r>
      <w:r>
        <w:t>на</w:t>
      </w:r>
      <w:r>
        <w:rPr>
          <w:spacing w:val="84"/>
        </w:rPr>
        <w:t xml:space="preserve"> </w:t>
      </w:r>
      <w:r>
        <w:t>месте</w:t>
      </w:r>
      <w:r>
        <w:rPr>
          <w:spacing w:val="79"/>
        </w:rPr>
        <w:t xml:space="preserve"> </w:t>
      </w:r>
      <w:r>
        <w:t>и</w:t>
      </w:r>
      <w:r>
        <w:rPr>
          <w:spacing w:val="80"/>
        </w:rPr>
        <w:t xml:space="preserve"> </w:t>
      </w:r>
      <w:r>
        <w:t>в</w:t>
      </w:r>
      <w:r>
        <w:rPr>
          <w:spacing w:val="82"/>
        </w:rPr>
        <w:t xml:space="preserve"> </w:t>
      </w:r>
      <w:r>
        <w:t>движении,</w:t>
      </w:r>
      <w:r>
        <w:rPr>
          <w:spacing w:val="82"/>
        </w:rPr>
        <w:t xml:space="preserve"> </w:t>
      </w:r>
      <w:r>
        <w:t>ранее</w:t>
      </w:r>
      <w:r>
        <w:rPr>
          <w:spacing w:val="83"/>
        </w:rPr>
        <w:t xml:space="preserve"> </w:t>
      </w:r>
      <w:r>
        <w:t>разученные</w:t>
      </w:r>
      <w:r>
        <w:rPr>
          <w:spacing w:val="84"/>
        </w:rPr>
        <w:t xml:space="preserve"> </w:t>
      </w:r>
      <w:r>
        <w:t>технические</w:t>
      </w:r>
      <w:r>
        <w:rPr>
          <w:spacing w:val="83"/>
        </w:rPr>
        <w:t xml:space="preserve"> </w:t>
      </w:r>
      <w:r>
        <w:t>действия</w:t>
      </w:r>
      <w:r>
        <w:rPr>
          <w:spacing w:val="-58"/>
        </w:rPr>
        <w:t xml:space="preserve"> </w:t>
      </w:r>
      <w:r>
        <w:t>с</w:t>
      </w:r>
      <w:r>
        <w:rPr>
          <w:spacing w:val="1"/>
        </w:rPr>
        <w:t xml:space="preserve"> </w:t>
      </w:r>
      <w:r>
        <w:t>мячом.</w:t>
      </w:r>
    </w:p>
    <w:p w:rsidR="00CD081E" w:rsidRDefault="00BD4E48">
      <w:pPr>
        <w:pStyle w:val="a3"/>
        <w:spacing w:before="1"/>
        <w:ind w:right="1137"/>
      </w:pPr>
      <w:r>
        <w:t xml:space="preserve">Футбол.  </w:t>
      </w:r>
      <w:r>
        <w:rPr>
          <w:spacing w:val="43"/>
        </w:rPr>
        <w:t xml:space="preserve"> </w:t>
      </w:r>
      <w:r>
        <w:t xml:space="preserve">Удар   </w:t>
      </w:r>
      <w:r>
        <w:rPr>
          <w:spacing w:val="37"/>
        </w:rPr>
        <w:t xml:space="preserve"> </w:t>
      </w:r>
      <w:r>
        <w:t xml:space="preserve">по   </w:t>
      </w:r>
      <w:r>
        <w:rPr>
          <w:spacing w:val="38"/>
        </w:rPr>
        <w:t xml:space="preserve"> </w:t>
      </w:r>
      <w:r>
        <w:t xml:space="preserve">неподвижному   </w:t>
      </w:r>
      <w:r>
        <w:rPr>
          <w:spacing w:val="29"/>
        </w:rPr>
        <w:t xml:space="preserve"> </w:t>
      </w:r>
      <w:r>
        <w:t xml:space="preserve">мячу   </w:t>
      </w:r>
      <w:r>
        <w:rPr>
          <w:spacing w:val="34"/>
        </w:rPr>
        <w:t xml:space="preserve"> </w:t>
      </w:r>
      <w:r>
        <w:t xml:space="preserve">внутренней   </w:t>
      </w:r>
      <w:r>
        <w:rPr>
          <w:spacing w:val="39"/>
        </w:rPr>
        <w:t xml:space="preserve"> </w:t>
      </w:r>
      <w:r>
        <w:t xml:space="preserve">стороной   </w:t>
      </w:r>
      <w:r>
        <w:rPr>
          <w:spacing w:val="38"/>
        </w:rPr>
        <w:t xml:space="preserve"> </w:t>
      </w:r>
      <w:r>
        <w:t>стопы</w:t>
      </w:r>
      <w:r>
        <w:rPr>
          <w:spacing w:val="-58"/>
        </w:rPr>
        <w:t xml:space="preserve"> </w:t>
      </w:r>
      <w:r>
        <w:t>с</w:t>
      </w:r>
      <w:r>
        <w:rPr>
          <w:spacing w:val="1"/>
        </w:rPr>
        <w:t xml:space="preserve"> </w:t>
      </w:r>
      <w:r>
        <w:t>небольшого</w:t>
      </w:r>
      <w:r>
        <w:rPr>
          <w:spacing w:val="1"/>
        </w:rPr>
        <w:t xml:space="preserve"> </w:t>
      </w:r>
      <w:r>
        <w:t>разбега,</w:t>
      </w:r>
      <w:r>
        <w:rPr>
          <w:spacing w:val="1"/>
        </w:rPr>
        <w:t xml:space="preserve"> </w:t>
      </w:r>
      <w:r>
        <w:t>остановка</w:t>
      </w:r>
      <w:r>
        <w:rPr>
          <w:spacing w:val="1"/>
        </w:rPr>
        <w:t xml:space="preserve"> </w:t>
      </w:r>
      <w:r>
        <w:t>катящегося</w:t>
      </w:r>
      <w:r>
        <w:rPr>
          <w:spacing w:val="1"/>
        </w:rPr>
        <w:t xml:space="preserve"> </w:t>
      </w:r>
      <w:r>
        <w:t>мяча</w:t>
      </w:r>
      <w:r>
        <w:rPr>
          <w:spacing w:val="1"/>
        </w:rPr>
        <w:t xml:space="preserve"> </w:t>
      </w:r>
      <w:r>
        <w:t>способом</w:t>
      </w:r>
      <w:r>
        <w:rPr>
          <w:spacing w:val="1"/>
        </w:rPr>
        <w:t xml:space="preserve"> </w:t>
      </w:r>
      <w:r>
        <w:t>«наступания»,</w:t>
      </w:r>
      <w:r>
        <w:rPr>
          <w:spacing w:val="60"/>
        </w:rPr>
        <w:t xml:space="preserve"> </w:t>
      </w:r>
      <w:r>
        <w:t>ведение</w:t>
      </w:r>
      <w:r>
        <w:rPr>
          <w:spacing w:val="-57"/>
        </w:rPr>
        <w:t xml:space="preserve"> </w:t>
      </w:r>
      <w:r>
        <w:t>мяча</w:t>
      </w:r>
      <w:r>
        <w:rPr>
          <w:spacing w:val="-2"/>
        </w:rPr>
        <w:t xml:space="preserve"> </w:t>
      </w:r>
      <w:r>
        <w:t>«по прямой»,</w:t>
      </w:r>
      <w:r>
        <w:rPr>
          <w:spacing w:val="2"/>
        </w:rPr>
        <w:t xml:space="preserve"> </w:t>
      </w:r>
      <w:r>
        <w:t>«по кругу»</w:t>
      </w:r>
      <w:r>
        <w:rPr>
          <w:spacing w:val="-5"/>
        </w:rPr>
        <w:t xml:space="preserve"> </w:t>
      </w:r>
      <w:r>
        <w:t>и</w:t>
      </w:r>
      <w:r>
        <w:rPr>
          <w:spacing w:val="10"/>
        </w:rPr>
        <w:t xml:space="preserve"> </w:t>
      </w:r>
      <w:r>
        <w:t>«змейкой»,</w:t>
      </w:r>
      <w:r>
        <w:rPr>
          <w:spacing w:val="-3"/>
        </w:rPr>
        <w:t xml:space="preserve"> </w:t>
      </w:r>
      <w:r>
        <w:t>обводка</w:t>
      </w:r>
      <w:r>
        <w:rPr>
          <w:spacing w:val="-1"/>
        </w:rPr>
        <w:t xml:space="preserve"> </w:t>
      </w:r>
      <w:r>
        <w:t>мячом</w:t>
      </w:r>
      <w:r>
        <w:rPr>
          <w:spacing w:val="-8"/>
        </w:rPr>
        <w:t xml:space="preserve"> </w:t>
      </w:r>
      <w:r>
        <w:t>ориентиров</w:t>
      </w:r>
      <w:r>
        <w:rPr>
          <w:spacing w:val="-3"/>
        </w:rPr>
        <w:t xml:space="preserve"> </w:t>
      </w:r>
      <w:r>
        <w:t>(конусов).</w:t>
      </w:r>
    </w:p>
    <w:p w:rsidR="00CD081E" w:rsidRDefault="00BD4E48">
      <w:pPr>
        <w:pStyle w:val="a3"/>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before="1" w:line="275" w:lineRule="exact"/>
        <w:ind w:left="1670" w:firstLine="0"/>
      </w:pPr>
      <w:r>
        <w:t>Модуль</w:t>
      </w:r>
      <w:r>
        <w:rPr>
          <w:spacing w:val="-4"/>
        </w:rPr>
        <w:t xml:space="preserve"> </w:t>
      </w:r>
      <w:r>
        <w:t>«Спорт».</w:t>
      </w:r>
    </w:p>
    <w:p w:rsidR="00CD081E" w:rsidRDefault="00BD4E48">
      <w:pPr>
        <w:pStyle w:val="a3"/>
        <w:spacing w:line="242" w:lineRule="auto"/>
        <w:ind w:right="1133"/>
      </w:pPr>
      <w:r>
        <w:t xml:space="preserve">Физическая   </w:t>
      </w:r>
      <w:r>
        <w:rPr>
          <w:spacing w:val="1"/>
        </w:rPr>
        <w:t xml:space="preserve"> </w:t>
      </w:r>
      <w:r>
        <w:t>подготовка     к     выполнению     нормативов     комплекса     ГТО</w:t>
      </w:r>
      <w:r>
        <w:rPr>
          <w:spacing w:val="-57"/>
        </w:rPr>
        <w:t xml:space="preserve"> </w:t>
      </w:r>
      <w:r>
        <w:t>с</w:t>
      </w:r>
      <w:r>
        <w:rPr>
          <w:spacing w:val="42"/>
        </w:rPr>
        <w:t xml:space="preserve"> </w:t>
      </w:r>
      <w:r>
        <w:t>использованием</w:t>
      </w:r>
      <w:r>
        <w:rPr>
          <w:spacing w:val="40"/>
        </w:rPr>
        <w:t xml:space="preserve"> </w:t>
      </w:r>
      <w:r>
        <w:t>средств</w:t>
      </w:r>
      <w:r>
        <w:rPr>
          <w:spacing w:val="46"/>
        </w:rPr>
        <w:t xml:space="preserve"> </w:t>
      </w:r>
      <w:r>
        <w:t>базовой</w:t>
      </w:r>
      <w:r>
        <w:rPr>
          <w:spacing w:val="40"/>
        </w:rPr>
        <w:t xml:space="preserve"> </w:t>
      </w:r>
      <w:r>
        <w:t>физической</w:t>
      </w:r>
      <w:r>
        <w:rPr>
          <w:spacing w:val="39"/>
        </w:rPr>
        <w:t xml:space="preserve"> </w:t>
      </w:r>
      <w:r>
        <w:t>подготовки,</w:t>
      </w:r>
      <w:r>
        <w:rPr>
          <w:spacing w:val="41"/>
        </w:rPr>
        <w:t xml:space="preserve"> </w:t>
      </w:r>
      <w:r>
        <w:t>видов</w:t>
      </w:r>
      <w:r>
        <w:rPr>
          <w:spacing w:val="40"/>
        </w:rPr>
        <w:t xml:space="preserve"> </w:t>
      </w:r>
      <w:r>
        <w:t>спорта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right="1141" w:firstLine="0"/>
      </w:pPr>
      <w:r>
        <w:lastRenderedPageBreak/>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line="242" w:lineRule="auto"/>
        <w:ind w:left="1670" w:right="6079" w:firstLine="0"/>
      </w:pPr>
      <w:r>
        <w:t>Содержание обучения в 6 классе.</w:t>
      </w:r>
      <w:r>
        <w:rPr>
          <w:spacing w:val="-57"/>
        </w:rPr>
        <w:t xml:space="preserve"> </w:t>
      </w:r>
      <w:r>
        <w:t>Знания</w:t>
      </w:r>
      <w:r>
        <w:rPr>
          <w:spacing w:val="-6"/>
        </w:rPr>
        <w:t xml:space="preserve"> </w:t>
      </w:r>
      <w:r>
        <w:t>о физической</w:t>
      </w:r>
      <w:r>
        <w:rPr>
          <w:spacing w:val="-4"/>
        </w:rPr>
        <w:t xml:space="preserve"> </w:t>
      </w:r>
      <w:r>
        <w:t>культуре.</w:t>
      </w:r>
    </w:p>
    <w:p w:rsidR="00CD081E" w:rsidRDefault="00BD4E48">
      <w:pPr>
        <w:pStyle w:val="a3"/>
        <w:ind w:right="1133"/>
      </w:pPr>
      <w:r>
        <w:t>Возрождение Олимпийских игр и олимпийского движения в современном мире,</w:t>
      </w:r>
      <w:r>
        <w:rPr>
          <w:spacing w:val="1"/>
        </w:rPr>
        <w:t xml:space="preserve"> </w:t>
      </w:r>
      <w:r>
        <w:t>роль    Пьера де Кубертена    в    их    становлении    и    развитии.    Девиз,    символика</w:t>
      </w:r>
      <w:r>
        <w:rPr>
          <w:spacing w:val="1"/>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4"/>
        </w:rPr>
        <w:t xml:space="preserve"> </w:t>
      </w:r>
      <w:r>
        <w:t>игр</w:t>
      </w:r>
      <w:r>
        <w:rPr>
          <w:spacing w:val="-4"/>
        </w:rPr>
        <w:t xml:space="preserve"> </w:t>
      </w:r>
      <w:r>
        <w:t>современности,</w:t>
      </w:r>
      <w:r>
        <w:rPr>
          <w:spacing w:val="-1"/>
        </w:rPr>
        <w:t xml:space="preserve"> </w:t>
      </w:r>
      <w:r>
        <w:t>первые</w:t>
      </w:r>
      <w:r>
        <w:rPr>
          <w:spacing w:val="-5"/>
        </w:rPr>
        <w:t xml:space="preserve"> </w:t>
      </w:r>
      <w:r>
        <w:t>олимпийские</w:t>
      </w:r>
      <w:r>
        <w:rPr>
          <w:spacing w:val="1"/>
        </w:rPr>
        <w:t xml:space="preserve"> </w:t>
      </w:r>
      <w:r>
        <w:t>чемпионы.</w:t>
      </w:r>
    </w:p>
    <w:p w:rsidR="00CD081E" w:rsidRDefault="00BD4E48">
      <w:pPr>
        <w:pStyle w:val="a3"/>
        <w:ind w:left="1670" w:firstLine="0"/>
      </w:pPr>
      <w:r>
        <w:t>Способы</w:t>
      </w:r>
      <w:r>
        <w:rPr>
          <w:spacing w:val="-3"/>
        </w:rPr>
        <w:t xml:space="preserve"> </w:t>
      </w:r>
      <w:r>
        <w:t>самостоятельной</w:t>
      </w:r>
      <w:r>
        <w:rPr>
          <w:spacing w:val="-3"/>
        </w:rPr>
        <w:t xml:space="preserve"> </w:t>
      </w:r>
      <w:r>
        <w:t>деятельности.</w:t>
      </w:r>
    </w:p>
    <w:p w:rsidR="00CD081E" w:rsidRDefault="00BD4E48">
      <w:pPr>
        <w:pStyle w:val="a3"/>
        <w:ind w:right="1137"/>
      </w:pPr>
      <w:r>
        <w:t>Ведение дневника физической культуры. Физическая подготовка и её влияние на</w:t>
      </w:r>
      <w:r>
        <w:rPr>
          <w:spacing w:val="-57"/>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2"/>
        </w:rPr>
        <w:t xml:space="preserve"> </w:t>
      </w:r>
      <w:r>
        <w:t>как результат</w:t>
      </w:r>
      <w:r>
        <w:rPr>
          <w:spacing w:val="5"/>
        </w:rPr>
        <w:t xml:space="preserve"> </w:t>
      </w:r>
      <w:r>
        <w:t>физической</w:t>
      </w:r>
      <w:r>
        <w:rPr>
          <w:spacing w:val="3"/>
        </w:rPr>
        <w:t xml:space="preserve"> </w:t>
      </w:r>
      <w:r>
        <w:t>подготовки.</w:t>
      </w:r>
    </w:p>
    <w:p w:rsidR="00CD081E" w:rsidRDefault="00BD4E48">
      <w:pPr>
        <w:pStyle w:val="a3"/>
        <w:ind w:right="1145"/>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57"/>
        </w:rPr>
        <w:t xml:space="preserve"> </w:t>
      </w:r>
      <w:r>
        <w:t>измерительных процедур по оценке физической подготовленности. Правила техники</w:t>
      </w:r>
      <w:r>
        <w:rPr>
          <w:spacing w:val="1"/>
        </w:rPr>
        <w:t xml:space="preserve"> </w:t>
      </w:r>
      <w:r>
        <w:t>выполнения</w:t>
      </w:r>
      <w:r>
        <w:rPr>
          <w:spacing w:val="2"/>
        </w:rPr>
        <w:t xml:space="preserve"> </w:t>
      </w:r>
      <w:r>
        <w:t>тестовых</w:t>
      </w:r>
      <w:r>
        <w:rPr>
          <w:spacing w:val="-2"/>
        </w:rPr>
        <w:t xml:space="preserve"> </w:t>
      </w:r>
      <w:r>
        <w:t>заданий</w:t>
      </w:r>
      <w:r>
        <w:rPr>
          <w:spacing w:val="3"/>
        </w:rPr>
        <w:t xml:space="preserve"> </w:t>
      </w:r>
      <w:r>
        <w:t>и</w:t>
      </w:r>
      <w:r>
        <w:rPr>
          <w:spacing w:val="4"/>
        </w:rPr>
        <w:t xml:space="preserve"> </w:t>
      </w:r>
      <w:r>
        <w:t>способы</w:t>
      </w:r>
      <w:r>
        <w:rPr>
          <w:spacing w:val="4"/>
        </w:rPr>
        <w:t xml:space="preserve"> </w:t>
      </w:r>
      <w:r>
        <w:t>регистрации</w:t>
      </w:r>
      <w:r>
        <w:rPr>
          <w:spacing w:val="3"/>
        </w:rPr>
        <w:t xml:space="preserve"> </w:t>
      </w:r>
      <w:r>
        <w:t>их</w:t>
      </w:r>
      <w:r>
        <w:rPr>
          <w:spacing w:val="-2"/>
        </w:rPr>
        <w:t xml:space="preserve"> </w:t>
      </w:r>
      <w:r>
        <w:t>результатов.</w:t>
      </w:r>
    </w:p>
    <w:p w:rsidR="00CD081E" w:rsidRDefault="00BD4E48">
      <w:pPr>
        <w:pStyle w:val="a3"/>
        <w:spacing w:line="242" w:lineRule="auto"/>
        <w:ind w:right="1137"/>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57"/>
        </w:rPr>
        <w:t xml:space="preserve"> </w:t>
      </w:r>
      <w:r>
        <w:t>подготовкой.</w:t>
      </w:r>
    </w:p>
    <w:p w:rsidR="00CD081E" w:rsidRDefault="00BD4E48">
      <w:pPr>
        <w:pStyle w:val="a3"/>
        <w:spacing w:line="242"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CD081E" w:rsidRDefault="00BD4E48">
      <w:pPr>
        <w:pStyle w:val="a3"/>
        <w:ind w:right="1129"/>
      </w:pPr>
      <w:r>
        <w:t>Правила</w:t>
      </w:r>
      <w:r>
        <w:rPr>
          <w:spacing w:val="61"/>
        </w:rPr>
        <w:t xml:space="preserve"> </w:t>
      </w:r>
      <w:r>
        <w:t>самостоятельного</w:t>
      </w:r>
      <w:r>
        <w:rPr>
          <w:spacing w:val="61"/>
        </w:rPr>
        <w:t xml:space="preserve"> </w:t>
      </w:r>
      <w:r>
        <w:t>закаливания   организма   с   помощью   воздушных</w:t>
      </w:r>
      <w:r>
        <w:rPr>
          <w:spacing w:val="-57"/>
        </w:rPr>
        <w:t xml:space="preserve"> </w:t>
      </w:r>
      <w:r>
        <w:t>и солнечных ванн, купания в естественных водоёмах. Правила техники безопасности и</w:t>
      </w:r>
      <w:r>
        <w:rPr>
          <w:spacing w:val="1"/>
        </w:rPr>
        <w:t xml:space="preserve"> </w:t>
      </w:r>
      <w:r>
        <w:t>гигиены</w:t>
      </w:r>
      <w:r>
        <w:rPr>
          <w:spacing w:val="-2"/>
        </w:rPr>
        <w:t xml:space="preserve"> </w:t>
      </w:r>
      <w:r>
        <w:t>мест</w:t>
      </w:r>
      <w:r>
        <w:rPr>
          <w:spacing w:val="2"/>
        </w:rPr>
        <w:t xml:space="preserve"> </w:t>
      </w:r>
      <w:r>
        <w:t>занятий</w:t>
      </w:r>
      <w:r>
        <w:rPr>
          <w:spacing w:val="-3"/>
        </w:rPr>
        <w:t xml:space="preserve"> </w:t>
      </w:r>
      <w:r>
        <w:t>физическими</w:t>
      </w:r>
      <w:r>
        <w:rPr>
          <w:spacing w:val="3"/>
        </w:rPr>
        <w:t xml:space="preserve"> </w:t>
      </w:r>
      <w:r>
        <w:t>упражнениями.</w:t>
      </w:r>
    </w:p>
    <w:p w:rsidR="00CD081E" w:rsidRDefault="00BD4E48">
      <w:pPr>
        <w:pStyle w:val="a3"/>
        <w:ind w:right="1127"/>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w:t>
      </w:r>
      <w:r>
        <w:rPr>
          <w:spacing w:val="60"/>
        </w:rPr>
        <w:t xml:space="preserve"> </w:t>
      </w:r>
      <w:r>
        <w:t>время учебных занятий и работы за компьютером, 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3"/>
        </w:rPr>
        <w:t xml:space="preserve"> </w:t>
      </w:r>
      <w:r>
        <w:t>опорно-двигательного</w:t>
      </w:r>
      <w:r>
        <w:rPr>
          <w:spacing w:val="1"/>
        </w:rPr>
        <w:t xml:space="preserve"> </w:t>
      </w:r>
      <w:r>
        <w:t>аппарата</w:t>
      </w:r>
      <w:r>
        <w:rPr>
          <w:spacing w:val="-4"/>
        </w:rPr>
        <w:t xml:space="preserve"> </w:t>
      </w:r>
      <w:r>
        <w:t>в</w:t>
      </w:r>
      <w:r>
        <w:rPr>
          <w:spacing w:val="2"/>
        </w:rPr>
        <w:t xml:space="preserve"> </w:t>
      </w:r>
      <w:r>
        <w:t>режиме</w:t>
      </w:r>
      <w:r>
        <w:rPr>
          <w:spacing w:val="4"/>
        </w:rPr>
        <w:t xml:space="preserve"> </w:t>
      </w:r>
      <w:r>
        <w:t>учебной</w:t>
      </w:r>
      <w:r>
        <w:rPr>
          <w:spacing w:val="2"/>
        </w:rPr>
        <w:t xml:space="preserve"> </w:t>
      </w:r>
      <w:r>
        <w:t>деятельности.</w:t>
      </w:r>
    </w:p>
    <w:p w:rsidR="00CD081E" w:rsidRDefault="00BD4E48">
      <w:pPr>
        <w:pStyle w:val="a3"/>
        <w:spacing w:line="242"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spacing w:line="242" w:lineRule="auto"/>
        <w:ind w:right="1132"/>
      </w:pPr>
      <w:r>
        <w:t>Акробатическая комбинация из общеразвивающих и сложно координированных</w:t>
      </w:r>
      <w:r>
        <w:rPr>
          <w:spacing w:val="1"/>
        </w:rPr>
        <w:t xml:space="preserve"> </w:t>
      </w:r>
      <w:r>
        <w:t>упражнений,</w:t>
      </w:r>
      <w:r>
        <w:rPr>
          <w:spacing w:val="2"/>
        </w:rPr>
        <w:t xml:space="preserve"> </w:t>
      </w:r>
      <w:r>
        <w:t>стоек</w:t>
      </w:r>
      <w:r>
        <w:rPr>
          <w:spacing w:val="-6"/>
        </w:rPr>
        <w:t xml:space="preserve"> </w:t>
      </w:r>
      <w:r>
        <w:t>и</w:t>
      </w:r>
      <w:r>
        <w:rPr>
          <w:spacing w:val="1"/>
        </w:rPr>
        <w:t xml:space="preserve"> </w:t>
      </w:r>
      <w:r>
        <w:t>кувырков,</w:t>
      </w:r>
      <w:r>
        <w:rPr>
          <w:spacing w:val="-2"/>
        </w:rPr>
        <w:t xml:space="preserve"> </w:t>
      </w:r>
      <w:r>
        <w:t>ранее</w:t>
      </w:r>
      <w:r>
        <w:rPr>
          <w:spacing w:val="-1"/>
        </w:rPr>
        <w:t xml:space="preserve"> </w:t>
      </w:r>
      <w:r>
        <w:t>разученных</w:t>
      </w:r>
      <w:r>
        <w:rPr>
          <w:spacing w:val="-5"/>
        </w:rPr>
        <w:t xml:space="preserve"> </w:t>
      </w:r>
      <w:r>
        <w:t>акробатических</w:t>
      </w:r>
      <w:r>
        <w:rPr>
          <w:spacing w:val="1"/>
        </w:rPr>
        <w:t xml:space="preserve"> </w:t>
      </w:r>
      <w:r>
        <w:t>упражнений.</w:t>
      </w:r>
    </w:p>
    <w:p w:rsidR="00CD081E" w:rsidRDefault="00BD4E48">
      <w:pPr>
        <w:pStyle w:val="a3"/>
        <w:ind w:right="1132"/>
      </w:pPr>
      <w:r>
        <w:t xml:space="preserve">Комбинация      </w:t>
      </w:r>
      <w:r>
        <w:rPr>
          <w:spacing w:val="37"/>
        </w:rPr>
        <w:t xml:space="preserve"> </w:t>
      </w:r>
      <w:r>
        <w:t xml:space="preserve">из       </w:t>
      </w:r>
      <w:r>
        <w:rPr>
          <w:spacing w:val="37"/>
        </w:rPr>
        <w:t xml:space="preserve"> </w:t>
      </w:r>
      <w:r>
        <w:t xml:space="preserve">стилизованных       </w:t>
      </w:r>
      <w:r>
        <w:rPr>
          <w:spacing w:val="36"/>
        </w:rPr>
        <w:t xml:space="preserve"> </w:t>
      </w:r>
      <w:r>
        <w:t xml:space="preserve">общеразвивающих       </w:t>
      </w:r>
      <w:r>
        <w:rPr>
          <w:spacing w:val="40"/>
        </w:rPr>
        <w:t xml:space="preserve"> </w:t>
      </w:r>
      <w: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2"/>
        </w:rPr>
        <w:t xml:space="preserve"> </w:t>
      </w:r>
      <w:r>
        <w:t>из</w:t>
      </w:r>
      <w:r>
        <w:rPr>
          <w:spacing w:val="2"/>
        </w:rPr>
        <w:t xml:space="preserve"> </w:t>
      </w:r>
      <w:r>
        <w:t>ранее</w:t>
      </w:r>
      <w:r>
        <w:rPr>
          <w:spacing w:val="1"/>
        </w:rPr>
        <w:t xml:space="preserve"> </w:t>
      </w:r>
      <w:r>
        <w:t>разученных</w:t>
      </w:r>
      <w:r>
        <w:rPr>
          <w:spacing w:val="-3"/>
        </w:rPr>
        <w:t xml:space="preserve"> </w:t>
      </w:r>
      <w:r>
        <w:t>танцев</w:t>
      </w:r>
      <w:r>
        <w:rPr>
          <w:spacing w:val="2"/>
        </w:rPr>
        <w:t xml:space="preserve"> </w:t>
      </w:r>
      <w:r>
        <w:t>(девочки).</w:t>
      </w:r>
    </w:p>
    <w:p w:rsidR="00CD081E" w:rsidRDefault="00BD4E48">
      <w:pPr>
        <w:pStyle w:val="a3"/>
        <w:spacing w:line="242" w:lineRule="auto"/>
        <w:ind w:right="1130"/>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60"/>
        </w:rPr>
        <w:t xml:space="preserve"> </w:t>
      </w:r>
      <w:r>
        <w:t>«согнув</w:t>
      </w:r>
      <w:r>
        <w:rPr>
          <w:spacing w:val="1"/>
        </w:rPr>
        <w:t xml:space="preserve"> </w:t>
      </w:r>
      <w:r>
        <w:t>ноги»</w:t>
      </w:r>
      <w:r>
        <w:rPr>
          <w:spacing w:val="-4"/>
        </w:rPr>
        <w:t xml:space="preserve"> </w:t>
      </w:r>
      <w:r>
        <w:t>(мальчики)</w:t>
      </w:r>
      <w:r>
        <w:rPr>
          <w:spacing w:val="3"/>
        </w:rPr>
        <w:t xml:space="preserve"> </w:t>
      </w:r>
      <w:r>
        <w:t>и</w:t>
      </w:r>
      <w:r>
        <w:rPr>
          <w:spacing w:val="-2"/>
        </w:rPr>
        <w:t xml:space="preserve"> </w:t>
      </w:r>
      <w:r>
        <w:t>способом</w:t>
      </w:r>
      <w:r>
        <w:rPr>
          <w:spacing w:val="2"/>
        </w:rPr>
        <w:t xml:space="preserve"> </w:t>
      </w:r>
      <w:r>
        <w:t>«ноги</w:t>
      </w:r>
      <w:r>
        <w:rPr>
          <w:spacing w:val="-2"/>
        </w:rPr>
        <w:t xml:space="preserve"> </w:t>
      </w:r>
      <w:r>
        <w:t>врозь»</w:t>
      </w:r>
      <w:r>
        <w:rPr>
          <w:spacing w:val="-3"/>
        </w:rPr>
        <w:t xml:space="preserve"> </w:t>
      </w:r>
      <w:r>
        <w:t>(девочки).</w:t>
      </w:r>
    </w:p>
    <w:p w:rsidR="00CD081E" w:rsidRDefault="00BD4E48">
      <w:pPr>
        <w:pStyle w:val="a3"/>
        <w:ind w:right="1124"/>
      </w:pPr>
      <w:r>
        <w:t>Гимнастические       комбинации       на      низком       гимнастическом       бревне</w:t>
      </w:r>
      <w:r>
        <w:rPr>
          <w:spacing w:val="-57"/>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2"/>
        </w:rPr>
        <w:t xml:space="preserve"> </w:t>
      </w:r>
      <w:r>
        <w:t>рук</w:t>
      </w:r>
      <w:r>
        <w:rPr>
          <w:spacing w:val="-1"/>
        </w:rPr>
        <w:t xml:space="preserve"> </w:t>
      </w:r>
      <w:r>
        <w:t>и</w:t>
      </w:r>
      <w:r>
        <w:rPr>
          <w:spacing w:val="3"/>
        </w:rPr>
        <w:t xml:space="preserve"> </w:t>
      </w:r>
      <w:r>
        <w:t>ног,</w:t>
      </w:r>
      <w:r>
        <w:rPr>
          <w:spacing w:val="-2"/>
        </w:rPr>
        <w:t xml:space="preserve"> </w:t>
      </w:r>
      <w:r>
        <w:t>удержанием</w:t>
      </w:r>
      <w:r>
        <w:rPr>
          <w:spacing w:val="3"/>
        </w:rPr>
        <w:t xml:space="preserve"> </w:t>
      </w:r>
      <w:r>
        <w:t>статических</w:t>
      </w:r>
      <w:r>
        <w:rPr>
          <w:spacing w:val="-4"/>
        </w:rPr>
        <w:t xml:space="preserve"> </w:t>
      </w:r>
      <w:r>
        <w:t>поз</w:t>
      </w:r>
      <w:r>
        <w:rPr>
          <w:spacing w:val="-3"/>
        </w:rPr>
        <w:t xml:space="preserve"> </w:t>
      </w:r>
      <w:r>
        <w:t>(девочки).</w:t>
      </w:r>
    </w:p>
    <w:p w:rsidR="00CD081E" w:rsidRDefault="00BD4E48">
      <w:pPr>
        <w:pStyle w:val="a3"/>
        <w:spacing w:line="242" w:lineRule="auto"/>
        <w:ind w:right="1141"/>
      </w:pPr>
      <w:r>
        <w:t>Упражнения на невысокой гимнастической перекладине: висы, упор ноги врозь,</w:t>
      </w:r>
      <w:r>
        <w:rPr>
          <w:spacing w:val="1"/>
        </w:rPr>
        <w:t xml:space="preserve"> </w:t>
      </w:r>
      <w:r>
        <w:t>перемах</w:t>
      </w:r>
      <w:r>
        <w:rPr>
          <w:spacing w:val="-4"/>
        </w:rPr>
        <w:t xml:space="preserve"> </w:t>
      </w:r>
      <w:r>
        <w:t>вперёд и</w:t>
      </w:r>
      <w:r>
        <w:rPr>
          <w:spacing w:val="-2"/>
        </w:rPr>
        <w:t xml:space="preserve"> </w:t>
      </w:r>
      <w:r>
        <w:t>обратно</w:t>
      </w:r>
      <w:r>
        <w:rPr>
          <w:spacing w:val="2"/>
        </w:rPr>
        <w:t xml:space="preserve"> </w:t>
      </w:r>
      <w:r>
        <w:t>(мальчики).</w:t>
      </w:r>
    </w:p>
    <w:p w:rsidR="00CD081E" w:rsidRDefault="00BD4E48">
      <w:pPr>
        <w:pStyle w:val="a3"/>
        <w:spacing w:line="242" w:lineRule="auto"/>
        <w:ind w:left="1670" w:right="4977" w:firstLine="0"/>
      </w:pPr>
      <w:r>
        <w:t>Лазанье по канату в три приёма (мальчики).</w:t>
      </w:r>
      <w:r>
        <w:rPr>
          <w:spacing w:val="-57"/>
        </w:rPr>
        <w:t xml:space="preserve"> </w:t>
      </w:r>
      <w:r>
        <w:t>Модуль</w:t>
      </w:r>
      <w:r>
        <w:rPr>
          <w:spacing w:val="2"/>
        </w:rPr>
        <w:t xml:space="preserve"> </w:t>
      </w:r>
      <w:r>
        <w:t>«Лёгкая</w:t>
      </w:r>
      <w:r>
        <w:rPr>
          <w:spacing w:val="1"/>
        </w:rPr>
        <w:t xml:space="preserve"> </w:t>
      </w:r>
      <w:r>
        <w:t>атлетика».</w:t>
      </w:r>
    </w:p>
    <w:p w:rsidR="00CD081E" w:rsidRDefault="00BD4E48">
      <w:pPr>
        <w:pStyle w:val="a3"/>
        <w:ind w:right="1133"/>
      </w:pPr>
      <w:r>
        <w:t>Старт</w:t>
      </w:r>
      <w:r>
        <w:rPr>
          <w:spacing w:val="61"/>
        </w:rPr>
        <w:t xml:space="preserve"> </w:t>
      </w:r>
      <w:r>
        <w:t>с</w:t>
      </w:r>
      <w:r>
        <w:rPr>
          <w:spacing w:val="60"/>
        </w:rPr>
        <w:t xml:space="preserve"> </w:t>
      </w:r>
      <w:r>
        <w:t>опорой</w:t>
      </w:r>
      <w:r>
        <w:rPr>
          <w:spacing w:val="61"/>
        </w:rPr>
        <w:t xml:space="preserve"> </w:t>
      </w:r>
      <w:r>
        <w:t>на</w:t>
      </w:r>
      <w:r>
        <w:rPr>
          <w:spacing w:val="60"/>
        </w:rPr>
        <w:t xml:space="preserve"> </w:t>
      </w:r>
      <w:r>
        <w:t>одну</w:t>
      </w:r>
      <w:r>
        <w:rPr>
          <w:spacing w:val="60"/>
        </w:rPr>
        <w:t xml:space="preserve"> </w:t>
      </w:r>
      <w:r>
        <w:t>руку   и   последующим   ускорением,   спринтерский</w:t>
      </w:r>
      <w:r>
        <w:rPr>
          <w:spacing w:val="-58"/>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rsidR="00CD081E" w:rsidRDefault="00BD4E48">
      <w:pPr>
        <w:pStyle w:val="a3"/>
        <w:spacing w:line="275" w:lineRule="exact"/>
        <w:ind w:left="1670" w:firstLine="0"/>
      </w:pPr>
      <w:r>
        <w:t xml:space="preserve">Прыжковые   </w:t>
      </w:r>
      <w:r>
        <w:rPr>
          <w:spacing w:val="28"/>
        </w:rPr>
        <w:t xml:space="preserve"> </w:t>
      </w:r>
      <w:r>
        <w:t xml:space="preserve">упражнения:    </w:t>
      </w:r>
      <w:r>
        <w:rPr>
          <w:spacing w:val="32"/>
        </w:rPr>
        <w:t xml:space="preserve"> </w:t>
      </w:r>
      <w:r>
        <w:t xml:space="preserve">прыжок    </w:t>
      </w:r>
      <w:r>
        <w:rPr>
          <w:spacing w:val="26"/>
        </w:rPr>
        <w:t xml:space="preserve"> </w:t>
      </w:r>
      <w:r>
        <w:t xml:space="preserve">в    </w:t>
      </w:r>
      <w:r>
        <w:rPr>
          <w:spacing w:val="25"/>
        </w:rPr>
        <w:t xml:space="preserve"> </w:t>
      </w:r>
      <w:r>
        <w:t xml:space="preserve">высоту    </w:t>
      </w:r>
      <w:r>
        <w:rPr>
          <w:spacing w:val="23"/>
        </w:rPr>
        <w:t xml:space="preserve"> </w:t>
      </w:r>
      <w:r>
        <w:t xml:space="preserve">с    </w:t>
      </w:r>
      <w:r>
        <w:rPr>
          <w:spacing w:val="31"/>
        </w:rPr>
        <w:t xml:space="preserve"> </w:t>
      </w:r>
      <w:r>
        <w:t xml:space="preserve">разбега    </w:t>
      </w:r>
      <w:r>
        <w:rPr>
          <w:spacing w:val="30"/>
        </w:rPr>
        <w:t xml:space="preserve"> </w:t>
      </w:r>
      <w:r>
        <w:t>способом</w:t>
      </w:r>
    </w:p>
    <w:p w:rsidR="00CD081E" w:rsidRDefault="00BD4E48">
      <w:pPr>
        <w:pStyle w:val="a3"/>
        <w:spacing w:line="242" w:lineRule="auto"/>
        <w:ind w:right="1138"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5"/>
        </w:rPr>
        <w:t xml:space="preserve"> </w:t>
      </w:r>
      <w:r>
        <w:t>и</w:t>
      </w:r>
      <w:r>
        <w:rPr>
          <w:spacing w:val="3"/>
        </w:rPr>
        <w:t xml:space="preserve"> </w:t>
      </w:r>
      <w:r>
        <w:t>спрыгивание.</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846AD2">
      <w:pPr>
        <w:pStyle w:val="a3"/>
        <w:spacing w:before="98" w:line="242" w:lineRule="auto"/>
        <w:ind w:left="1670" w:right="1388" w:firstLine="0"/>
      </w:pPr>
      <w:r>
        <w:lastRenderedPageBreak/>
        <w:t>Метание малого (теннисного) мяча в подвижную (раскачивающуюся) мишень.</w:t>
      </w:r>
      <w:r>
        <w:rPr>
          <w:spacing w:val="-57"/>
        </w:rPr>
        <w:t xml:space="preserve"> </w:t>
      </w:r>
    </w:p>
    <w:p w:rsidR="00CD081E" w:rsidRDefault="00BD4E48">
      <w:pPr>
        <w:pStyle w:val="a3"/>
        <w:ind w:left="1670" w:firstLine="0"/>
      </w:pPr>
      <w:r>
        <w:t>Модуль</w:t>
      </w:r>
      <w:r>
        <w:rPr>
          <w:spacing w:val="-2"/>
        </w:rPr>
        <w:t xml:space="preserve"> </w:t>
      </w:r>
      <w:r>
        <w:t>«Спортивные</w:t>
      </w:r>
      <w:r>
        <w:rPr>
          <w:spacing w:val="-8"/>
        </w:rPr>
        <w:t xml:space="preserve"> </w:t>
      </w:r>
      <w:r>
        <w:t>игры».</w:t>
      </w:r>
    </w:p>
    <w:p w:rsidR="00CD081E" w:rsidRDefault="00BD4E48">
      <w:pPr>
        <w:pStyle w:val="a3"/>
        <w:ind w:right="1135"/>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баскетболиста, прыжки вверх толчком одной ногой и приземлением на другую ногу,</w:t>
      </w:r>
      <w:r>
        <w:rPr>
          <w:spacing w:val="1"/>
        </w:rPr>
        <w:t xml:space="preserve"> </w:t>
      </w:r>
      <w:r>
        <w:t>остановка двумя</w:t>
      </w:r>
      <w:r>
        <w:rPr>
          <w:spacing w:val="2"/>
        </w:rPr>
        <w:t xml:space="preserve"> </w:t>
      </w:r>
      <w:r>
        <w:t>шагами</w:t>
      </w:r>
      <w:r>
        <w:rPr>
          <w:spacing w:val="3"/>
        </w:rPr>
        <w:t xml:space="preserve"> </w:t>
      </w:r>
      <w:r>
        <w:t>и</w:t>
      </w:r>
      <w:r>
        <w:rPr>
          <w:spacing w:val="-2"/>
        </w:rPr>
        <w:t xml:space="preserve"> </w:t>
      </w:r>
      <w:r>
        <w:t>прыжком.</w:t>
      </w:r>
    </w:p>
    <w:p w:rsidR="00CD081E" w:rsidRDefault="00BD4E48">
      <w:pPr>
        <w:pStyle w:val="a3"/>
        <w:spacing w:line="242" w:lineRule="auto"/>
        <w:ind w:right="1134"/>
      </w:pPr>
      <w:r>
        <w:t>Упражнения с мячом: ранее разученные упражнения в ведении мяча в разных</w:t>
      </w:r>
      <w:r>
        <w:rPr>
          <w:spacing w:val="1"/>
        </w:rPr>
        <w:t xml:space="preserve"> </w:t>
      </w:r>
      <w:r>
        <w:t>направлениях</w:t>
      </w:r>
      <w:r>
        <w:rPr>
          <w:spacing w:val="-5"/>
        </w:rPr>
        <w:t xml:space="preserve"> </w:t>
      </w:r>
      <w:r>
        <w:t>и</w:t>
      </w:r>
      <w:r>
        <w:rPr>
          <w:spacing w:val="2"/>
        </w:rPr>
        <w:t xml:space="preserve"> </w:t>
      </w:r>
      <w:r>
        <w:t>по</w:t>
      </w:r>
      <w:r>
        <w:rPr>
          <w:spacing w:val="1"/>
        </w:rPr>
        <w:t xml:space="preserve"> </w:t>
      </w:r>
      <w:r>
        <w:t>разной</w:t>
      </w:r>
      <w:r>
        <w:rPr>
          <w:spacing w:val="-3"/>
        </w:rPr>
        <w:t xml:space="preserve"> </w:t>
      </w:r>
      <w:r>
        <w:t>траектории,</w:t>
      </w:r>
      <w:r>
        <w:rPr>
          <w:spacing w:val="2"/>
        </w:rPr>
        <w:t xml:space="preserve"> </w:t>
      </w:r>
      <w:r>
        <w:t>на</w:t>
      </w:r>
      <w:r>
        <w:rPr>
          <w:spacing w:val="-5"/>
        </w:rPr>
        <w:t xml:space="preserve"> </w:t>
      </w:r>
      <w:r>
        <w:t>передачу</w:t>
      </w:r>
      <w:r>
        <w:rPr>
          <w:spacing w:val="-9"/>
        </w:rPr>
        <w:t xml:space="preserve"> </w:t>
      </w:r>
      <w:r>
        <w:t>и</w:t>
      </w:r>
      <w:r>
        <w:rPr>
          <w:spacing w:val="2"/>
        </w:rPr>
        <w:t xml:space="preserve"> </w:t>
      </w:r>
      <w:r>
        <w:t>броски</w:t>
      </w:r>
      <w:r>
        <w:rPr>
          <w:spacing w:val="2"/>
        </w:rPr>
        <w:t xml:space="preserve"> </w:t>
      </w:r>
      <w:r>
        <w:t>мяча</w:t>
      </w:r>
      <w:r>
        <w:rPr>
          <w:spacing w:val="-5"/>
        </w:rPr>
        <w:t xml:space="preserve"> </w:t>
      </w:r>
      <w:r>
        <w:t>в</w:t>
      </w:r>
      <w:r>
        <w:rPr>
          <w:spacing w:val="1"/>
        </w:rPr>
        <w:t xml:space="preserve"> </w:t>
      </w:r>
      <w:r>
        <w:t>корзину.</w:t>
      </w:r>
    </w:p>
    <w:p w:rsidR="00CD081E" w:rsidRDefault="00BD4E48">
      <w:pPr>
        <w:pStyle w:val="a3"/>
        <w:spacing w:line="242" w:lineRule="auto"/>
        <w:ind w:right="1134"/>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61"/>
        </w:rPr>
        <w:t xml:space="preserve"> </w:t>
      </w:r>
      <w:r>
        <w:t>использованием</w:t>
      </w:r>
      <w:r>
        <w:rPr>
          <w:spacing w:val="1"/>
        </w:rPr>
        <w:t xml:space="preserve"> </w:t>
      </w:r>
      <w:r>
        <w:t>разученных</w:t>
      </w:r>
      <w:r>
        <w:rPr>
          <w:spacing w:val="-4"/>
        </w:rPr>
        <w:t xml:space="preserve"> </w:t>
      </w:r>
      <w:r>
        <w:t>технических</w:t>
      </w:r>
      <w:r>
        <w:rPr>
          <w:spacing w:val="-3"/>
        </w:rPr>
        <w:t xml:space="preserve"> </w:t>
      </w:r>
      <w:r>
        <w:t>приёмов.</w:t>
      </w:r>
    </w:p>
    <w:p w:rsidR="00CD081E" w:rsidRDefault="00BD4E48">
      <w:pPr>
        <w:pStyle w:val="a3"/>
        <w:ind w:right="1134"/>
      </w:pPr>
      <w:r>
        <w:t>Волейбол. Приём и передача мяча двумя руками снизу в разные зоны площадки</w:t>
      </w:r>
      <w:r>
        <w:rPr>
          <w:spacing w:val="1"/>
        </w:rPr>
        <w:t xml:space="preserve"> </w:t>
      </w:r>
      <w:r>
        <w:t xml:space="preserve">команды  </w:t>
      </w:r>
      <w:r>
        <w:rPr>
          <w:spacing w:val="28"/>
        </w:rPr>
        <w:t xml:space="preserve"> </w:t>
      </w:r>
      <w:r>
        <w:t xml:space="preserve">соперника.   </w:t>
      </w:r>
      <w:r>
        <w:rPr>
          <w:spacing w:val="26"/>
        </w:rPr>
        <w:t xml:space="preserve"> </w:t>
      </w:r>
      <w:r>
        <w:t xml:space="preserve">Правила   </w:t>
      </w:r>
      <w:r>
        <w:rPr>
          <w:spacing w:val="24"/>
        </w:rPr>
        <w:t xml:space="preserve"> </w:t>
      </w:r>
      <w:r>
        <w:t xml:space="preserve">игры   </w:t>
      </w:r>
      <w:r>
        <w:rPr>
          <w:spacing w:val="27"/>
        </w:rPr>
        <w:t xml:space="preserve"> </w:t>
      </w:r>
      <w:r>
        <w:t xml:space="preserve">и   </w:t>
      </w:r>
      <w:r>
        <w:rPr>
          <w:spacing w:val="21"/>
        </w:rPr>
        <w:t xml:space="preserve"> </w:t>
      </w:r>
      <w:r>
        <w:t xml:space="preserve">игровая   </w:t>
      </w:r>
      <w:r>
        <w:rPr>
          <w:spacing w:val="30"/>
        </w:rPr>
        <w:t xml:space="preserve"> </w:t>
      </w:r>
      <w:r>
        <w:t xml:space="preserve">деятельность   </w:t>
      </w:r>
      <w:r>
        <w:rPr>
          <w:spacing w:val="31"/>
        </w:rPr>
        <w:t xml:space="preserve"> </w:t>
      </w:r>
      <w:r>
        <w:t xml:space="preserve">по   </w:t>
      </w:r>
      <w:r>
        <w:rPr>
          <w:spacing w:val="30"/>
        </w:rPr>
        <w:t xml:space="preserve"> </w:t>
      </w:r>
      <w:r>
        <w:t>правилам</w:t>
      </w:r>
      <w:r>
        <w:rPr>
          <w:spacing w:val="-58"/>
        </w:rPr>
        <w:t xml:space="preserve"> </w:t>
      </w:r>
      <w:r>
        <w:t>с</w:t>
      </w:r>
      <w:r>
        <w:rPr>
          <w:spacing w:val="44"/>
        </w:rPr>
        <w:t xml:space="preserve"> </w:t>
      </w:r>
      <w:r>
        <w:t>использованием</w:t>
      </w:r>
      <w:r>
        <w:rPr>
          <w:spacing w:val="105"/>
        </w:rPr>
        <w:t xml:space="preserve"> </w:t>
      </w:r>
      <w:r>
        <w:t>разученных</w:t>
      </w:r>
      <w:r>
        <w:rPr>
          <w:spacing w:val="99"/>
        </w:rPr>
        <w:t xml:space="preserve"> </w:t>
      </w:r>
      <w:r>
        <w:t>технических</w:t>
      </w:r>
      <w:r>
        <w:rPr>
          <w:spacing w:val="104"/>
        </w:rPr>
        <w:t xml:space="preserve"> </w:t>
      </w:r>
      <w:r>
        <w:t>приёмов</w:t>
      </w:r>
      <w:r>
        <w:rPr>
          <w:spacing w:val="101"/>
        </w:rPr>
        <w:t xml:space="preserve"> </w:t>
      </w:r>
      <w:r>
        <w:t>в</w:t>
      </w:r>
      <w:r>
        <w:rPr>
          <w:spacing w:val="106"/>
        </w:rPr>
        <w:t xml:space="preserve"> </w:t>
      </w:r>
      <w:r>
        <w:t>подаче</w:t>
      </w:r>
      <w:r>
        <w:rPr>
          <w:spacing w:val="103"/>
        </w:rPr>
        <w:t xml:space="preserve"> </w:t>
      </w:r>
      <w:r>
        <w:t>мяча,</w:t>
      </w:r>
      <w:r>
        <w:rPr>
          <w:spacing w:val="106"/>
        </w:rPr>
        <w:t xml:space="preserve"> </w:t>
      </w:r>
      <w:r>
        <w:t>его</w:t>
      </w:r>
      <w:r>
        <w:rPr>
          <w:spacing w:val="103"/>
        </w:rPr>
        <w:t xml:space="preserve"> </w:t>
      </w:r>
      <w:r>
        <w:t>приёме</w:t>
      </w:r>
      <w:r>
        <w:rPr>
          <w:spacing w:val="-58"/>
        </w:rPr>
        <w:t xml:space="preserve"> </w:t>
      </w:r>
      <w:r>
        <w:t>и</w:t>
      </w:r>
      <w:r>
        <w:rPr>
          <w:spacing w:val="2"/>
        </w:rPr>
        <w:t xml:space="preserve"> </w:t>
      </w:r>
      <w:r>
        <w:t>передаче</w:t>
      </w:r>
      <w:r>
        <w:rPr>
          <w:spacing w:val="1"/>
        </w:rPr>
        <w:t xml:space="preserve"> </w:t>
      </w:r>
      <w:r>
        <w:t>двумя</w:t>
      </w:r>
      <w:r>
        <w:rPr>
          <w:spacing w:val="2"/>
        </w:rPr>
        <w:t xml:space="preserve"> </w:t>
      </w:r>
      <w:r>
        <w:t>руками</w:t>
      </w:r>
      <w:r>
        <w:rPr>
          <w:spacing w:val="2"/>
        </w:rPr>
        <w:t xml:space="preserve"> </w:t>
      </w:r>
      <w:r>
        <w:t>снизу</w:t>
      </w:r>
      <w:r>
        <w:rPr>
          <w:spacing w:val="-8"/>
        </w:rPr>
        <w:t xml:space="preserve"> </w:t>
      </w:r>
      <w:r>
        <w:t>и</w:t>
      </w:r>
      <w:r>
        <w:rPr>
          <w:spacing w:val="3"/>
        </w:rPr>
        <w:t xml:space="preserve"> </w:t>
      </w:r>
      <w:r>
        <w:t>сверху.</w:t>
      </w:r>
    </w:p>
    <w:p w:rsidR="00CD081E" w:rsidRDefault="00BD4E48">
      <w:pPr>
        <w:pStyle w:val="a3"/>
        <w:ind w:right="1131"/>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70"/>
        </w:rPr>
        <w:t xml:space="preserve"> </w:t>
      </w:r>
      <w:r>
        <w:t xml:space="preserve">по  </w:t>
      </w:r>
      <w:r>
        <w:rPr>
          <w:spacing w:val="16"/>
        </w:rPr>
        <w:t xml:space="preserve"> </w:t>
      </w:r>
      <w:r>
        <w:t xml:space="preserve">правилам  </w:t>
      </w:r>
      <w:r>
        <w:rPr>
          <w:spacing w:val="14"/>
        </w:rPr>
        <w:t xml:space="preserve"> </w:t>
      </w:r>
      <w:r>
        <w:t xml:space="preserve">с  </w:t>
      </w:r>
      <w:r>
        <w:rPr>
          <w:spacing w:val="6"/>
        </w:rPr>
        <w:t xml:space="preserve"> </w:t>
      </w:r>
      <w:r>
        <w:t xml:space="preserve">использованием  </w:t>
      </w:r>
      <w:r>
        <w:rPr>
          <w:spacing w:val="14"/>
        </w:rPr>
        <w:t xml:space="preserve"> </w:t>
      </w:r>
      <w:r>
        <w:t xml:space="preserve">разученных  </w:t>
      </w:r>
      <w:r>
        <w:rPr>
          <w:spacing w:val="7"/>
        </w:rPr>
        <w:t xml:space="preserve"> </w:t>
      </w:r>
      <w:r>
        <w:t xml:space="preserve">технических  </w:t>
      </w:r>
      <w:r>
        <w:rPr>
          <w:spacing w:val="7"/>
        </w:rPr>
        <w:t xml:space="preserve"> </w:t>
      </w:r>
      <w:r>
        <w:t>приёмов</w:t>
      </w:r>
      <w:r>
        <w:rPr>
          <w:spacing w:val="-58"/>
        </w:rPr>
        <w:t xml:space="preserve"> </w:t>
      </w:r>
      <w:r>
        <w:t>в</w:t>
      </w:r>
      <w:r>
        <w:rPr>
          <w:spacing w:val="-2"/>
        </w:rPr>
        <w:t xml:space="preserve"> </w:t>
      </w:r>
      <w:r>
        <w:t>остановке</w:t>
      </w:r>
      <w:r>
        <w:rPr>
          <w:spacing w:val="-4"/>
        </w:rPr>
        <w:t xml:space="preserve"> </w:t>
      </w:r>
      <w:r>
        <w:t>и</w:t>
      </w:r>
      <w:r>
        <w:rPr>
          <w:spacing w:val="3"/>
        </w:rPr>
        <w:t xml:space="preserve"> </w:t>
      </w:r>
      <w:r>
        <w:t>передаче</w:t>
      </w:r>
      <w:r>
        <w:rPr>
          <w:spacing w:val="1"/>
        </w:rPr>
        <w:t xml:space="preserve"> </w:t>
      </w:r>
      <w:r>
        <w:t>мяча,</w:t>
      </w:r>
      <w:r>
        <w:rPr>
          <w:spacing w:val="-2"/>
        </w:rPr>
        <w:t xml:space="preserve"> </w:t>
      </w:r>
      <w:r>
        <w:t>его</w:t>
      </w:r>
      <w:r>
        <w:rPr>
          <w:spacing w:val="2"/>
        </w:rPr>
        <w:t xml:space="preserve"> </w:t>
      </w:r>
      <w:r>
        <w:t>ведении</w:t>
      </w:r>
      <w:r>
        <w:rPr>
          <w:spacing w:val="3"/>
        </w:rPr>
        <w:t xml:space="preserve"> </w:t>
      </w:r>
      <w:r>
        <w:t>и</w:t>
      </w:r>
      <w:r>
        <w:rPr>
          <w:spacing w:val="-7"/>
        </w:rPr>
        <w:t xml:space="preserve"> </w:t>
      </w:r>
      <w:r>
        <w:t>обводке.</w:t>
      </w:r>
    </w:p>
    <w:p w:rsidR="00CD081E" w:rsidRDefault="00BD4E48">
      <w:pPr>
        <w:pStyle w:val="a3"/>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line="274" w:lineRule="exact"/>
        <w:ind w:left="1670" w:firstLine="0"/>
      </w:pPr>
      <w:r>
        <w:t>Модуль</w:t>
      </w:r>
      <w:r>
        <w:rPr>
          <w:spacing w:val="-4"/>
        </w:rPr>
        <w:t xml:space="preserve"> </w:t>
      </w:r>
      <w:r>
        <w:t>«Спорт».</w:t>
      </w:r>
    </w:p>
    <w:p w:rsidR="00CD081E" w:rsidRDefault="00BD4E48">
      <w:pPr>
        <w:pStyle w:val="a3"/>
        <w:ind w:right="1130"/>
      </w:pPr>
      <w:r>
        <w:t xml:space="preserve">Физическая   </w:t>
      </w:r>
      <w:r>
        <w:rPr>
          <w:spacing w:val="1"/>
        </w:rPr>
        <w:t xml:space="preserve"> </w:t>
      </w:r>
      <w:r>
        <w:t>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line="237" w:lineRule="auto"/>
        <w:ind w:left="1670" w:right="6079" w:firstLine="0"/>
      </w:pPr>
      <w:r>
        <w:t>Содержание обучения в 7 классе.</w:t>
      </w:r>
      <w:r>
        <w:rPr>
          <w:spacing w:val="-57"/>
        </w:rPr>
        <w:t xml:space="preserve"> </w:t>
      </w:r>
      <w:r>
        <w:t>Знания</w:t>
      </w:r>
      <w:r>
        <w:rPr>
          <w:spacing w:val="-5"/>
        </w:rPr>
        <w:t xml:space="preserve"> </w:t>
      </w:r>
      <w:r>
        <w:t>о</w:t>
      </w:r>
      <w:r>
        <w:rPr>
          <w:spacing w:val="-1"/>
        </w:rPr>
        <w:t xml:space="preserve"> </w:t>
      </w:r>
      <w:r>
        <w:t>физической</w:t>
      </w:r>
      <w:r>
        <w:rPr>
          <w:spacing w:val="-4"/>
        </w:rPr>
        <w:t xml:space="preserve"> </w:t>
      </w:r>
      <w:r>
        <w:t>культуре.</w:t>
      </w:r>
    </w:p>
    <w:p w:rsidR="00CD081E" w:rsidRDefault="00BD4E48">
      <w:pPr>
        <w:pStyle w:val="a3"/>
        <w:ind w:right="1132"/>
      </w:pPr>
      <w:r>
        <w:t>Зарождение</w:t>
      </w:r>
      <w:r>
        <w:rPr>
          <w:spacing w:val="61"/>
        </w:rPr>
        <w:t xml:space="preserve"> </w:t>
      </w:r>
      <w:r>
        <w:t>олимпийского   движения   в   дореволюционной   России,   роль</w:t>
      </w:r>
      <w:r>
        <w:rPr>
          <w:spacing w:val="1"/>
        </w:rPr>
        <w:t xml:space="preserve"> </w:t>
      </w:r>
      <w:r>
        <w:t>А.Д. Бутовского    в    развитии    отечественной    системы    физического    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5"/>
        </w:rPr>
        <w:t xml:space="preserve"> </w:t>
      </w:r>
      <w:r>
        <w:t>этапов</w:t>
      </w:r>
      <w:r>
        <w:rPr>
          <w:spacing w:val="2"/>
        </w:rPr>
        <w:t xml:space="preserve"> </w:t>
      </w:r>
      <w:r>
        <w:t>развития.</w:t>
      </w:r>
      <w:r>
        <w:rPr>
          <w:spacing w:val="3"/>
        </w:rPr>
        <w:t xml:space="preserve"> </w:t>
      </w:r>
      <w:r>
        <w:t>Выдающиеся советские и</w:t>
      </w:r>
      <w:r>
        <w:rPr>
          <w:spacing w:val="2"/>
        </w:rPr>
        <w:t xml:space="preserve"> </w:t>
      </w:r>
      <w:r>
        <w:t>российские</w:t>
      </w:r>
      <w:r>
        <w:rPr>
          <w:spacing w:val="-5"/>
        </w:rPr>
        <w:t xml:space="preserve"> </w:t>
      </w:r>
      <w:r>
        <w:t>олимпийцы.</w:t>
      </w:r>
    </w:p>
    <w:p w:rsidR="00CD081E" w:rsidRDefault="00BD4E48">
      <w:pPr>
        <w:pStyle w:val="a3"/>
        <w:spacing w:line="237" w:lineRule="auto"/>
        <w:ind w:right="1135"/>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4"/>
        </w:rPr>
        <w:t xml:space="preserve"> </w:t>
      </w:r>
      <w:r>
        <w:t>качеств</w:t>
      </w:r>
      <w:r>
        <w:rPr>
          <w:spacing w:val="4"/>
        </w:rPr>
        <w:t xml:space="preserve"> </w:t>
      </w:r>
      <w:r>
        <w:t>личности</w:t>
      </w:r>
      <w:r>
        <w:rPr>
          <w:spacing w:val="-2"/>
        </w:rPr>
        <w:t xml:space="preserve"> </w:t>
      </w:r>
      <w:r>
        <w:t>современного</w:t>
      </w:r>
      <w:r>
        <w:rPr>
          <w:spacing w:val="2"/>
        </w:rPr>
        <w:t xml:space="preserve"> </w:t>
      </w:r>
      <w:r>
        <w:t>человека.</w:t>
      </w:r>
    </w:p>
    <w:p w:rsidR="00CD081E" w:rsidRDefault="00BD4E48">
      <w:pPr>
        <w:pStyle w:val="a3"/>
        <w:spacing w:before="3" w:line="275" w:lineRule="exact"/>
        <w:ind w:left="1670" w:firstLine="0"/>
      </w:pPr>
      <w:r>
        <w:t>Способы</w:t>
      </w:r>
      <w:r>
        <w:rPr>
          <w:spacing w:val="-3"/>
        </w:rPr>
        <w:t xml:space="preserve"> </w:t>
      </w:r>
      <w:r>
        <w:t>самостоятельной</w:t>
      </w:r>
      <w:r>
        <w:rPr>
          <w:spacing w:val="-3"/>
        </w:rPr>
        <w:t xml:space="preserve"> </w:t>
      </w:r>
      <w:r>
        <w:t>деятельности.</w:t>
      </w:r>
    </w:p>
    <w:p w:rsidR="00CD081E" w:rsidRDefault="00BD4E48">
      <w:pPr>
        <w:pStyle w:val="a3"/>
        <w:ind w:right="1133"/>
      </w:pPr>
      <w:r>
        <w:t>Правила техники безопасности и гигиены мест занятий в процессе выполнения</w:t>
      </w:r>
      <w:r>
        <w:rPr>
          <w:spacing w:val="1"/>
        </w:rPr>
        <w:t xml:space="preserve"> </w:t>
      </w:r>
      <w:r>
        <w:t>физических      упражнений      на      открытых      площадках.      Ведение      дневника</w:t>
      </w:r>
      <w:r>
        <w:rPr>
          <w:spacing w:val="1"/>
        </w:rPr>
        <w:t xml:space="preserve"> </w:t>
      </w:r>
      <w:r>
        <w:t>по</w:t>
      </w:r>
      <w:r>
        <w:rPr>
          <w:spacing w:val="1"/>
        </w:rPr>
        <w:t xml:space="preserve"> </w:t>
      </w:r>
      <w:r>
        <w:t>физической</w:t>
      </w:r>
      <w:r>
        <w:rPr>
          <w:spacing w:val="3"/>
        </w:rPr>
        <w:t xml:space="preserve"> </w:t>
      </w:r>
      <w:r>
        <w:t>культуре.</w:t>
      </w:r>
    </w:p>
    <w:p w:rsidR="00CD081E" w:rsidRDefault="00BD4E48">
      <w:pPr>
        <w:pStyle w:val="a3"/>
        <w:spacing w:before="1"/>
        <w:ind w:right="1128"/>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 подготовки. Двигательные действия как основа технической подготовки,</w:t>
      </w:r>
      <w:r>
        <w:rPr>
          <w:spacing w:val="1"/>
        </w:rPr>
        <w:t xml:space="preserve"> </w:t>
      </w:r>
      <w:r>
        <w:t>понятие двигательного умения и двигательного навыка. Способы оценивания 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 xml:space="preserve">разучивании      </w:t>
      </w:r>
      <w:r>
        <w:rPr>
          <w:spacing w:val="1"/>
        </w:rPr>
        <w:t xml:space="preserve"> </w:t>
      </w:r>
      <w:r>
        <w:t>техники        выполнения       двигательных        действий,        причины</w:t>
      </w:r>
      <w:r>
        <w:rPr>
          <w:spacing w:val="-57"/>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61"/>
        </w:rPr>
        <w:t xml:space="preserve"> </w:t>
      </w:r>
      <w:r>
        <w:t>технической</w:t>
      </w:r>
      <w:r>
        <w:rPr>
          <w:spacing w:val="1"/>
        </w:rPr>
        <w:t xml:space="preserve"> </w:t>
      </w:r>
      <w:r>
        <w:t>подготовкой.</w:t>
      </w:r>
    </w:p>
    <w:p w:rsidR="00CD081E" w:rsidRDefault="00BD4E48">
      <w:pPr>
        <w:pStyle w:val="a3"/>
        <w:ind w:right="1137"/>
      </w:pPr>
      <w:r>
        <w:t>Планирование самостоятельных занятий технической подготовкой на 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9"/>
        </w:rPr>
        <w:t xml:space="preserve"> </w:t>
      </w:r>
      <w:r>
        <w:t>культурой</w:t>
      </w:r>
      <w:r>
        <w:rPr>
          <w:spacing w:val="7"/>
        </w:rPr>
        <w:t xml:space="preserve"> </w:t>
      </w:r>
      <w:r>
        <w:t>с</w:t>
      </w:r>
      <w:r>
        <w:rPr>
          <w:spacing w:val="1"/>
        </w:rPr>
        <w:t xml:space="preserve"> </w:t>
      </w:r>
      <w:r>
        <w:t>помощью</w:t>
      </w:r>
      <w:r>
        <w:rPr>
          <w:spacing w:val="5"/>
        </w:rPr>
        <w:t xml:space="preserve"> </w:t>
      </w:r>
      <w:r>
        <w:t>«индекса</w:t>
      </w:r>
      <w:r>
        <w:rPr>
          <w:spacing w:val="5"/>
        </w:rPr>
        <w:t xml:space="preserve"> </w:t>
      </w:r>
      <w:r>
        <w:t>Кетле»,</w:t>
      </w:r>
      <w:r>
        <w:rPr>
          <w:spacing w:val="8"/>
        </w:rPr>
        <w:t xml:space="preserve"> </w:t>
      </w:r>
      <w:r>
        <w:t>«ортостатической</w:t>
      </w:r>
      <w:r>
        <w:rPr>
          <w:spacing w:val="3"/>
        </w:rPr>
        <w:t xml:space="preserve"> </w:t>
      </w:r>
      <w:r>
        <w:t>пробы»,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«функциональной</w:t>
      </w:r>
      <w:r>
        <w:rPr>
          <w:spacing w:val="-10"/>
        </w:rPr>
        <w:t xml:space="preserve"> </w:t>
      </w:r>
      <w:r>
        <w:t>пробы</w:t>
      </w:r>
      <w:r>
        <w:rPr>
          <w:spacing w:val="-6"/>
        </w:rPr>
        <w:t xml:space="preserve"> </w:t>
      </w:r>
      <w:r>
        <w:t>со</w:t>
      </w:r>
      <w:r>
        <w:rPr>
          <w:spacing w:val="-3"/>
        </w:rPr>
        <w:t xml:space="preserve"> </w:t>
      </w:r>
      <w:r>
        <w:t>стандартной</w:t>
      </w:r>
      <w:r>
        <w:rPr>
          <w:spacing w:val="-9"/>
        </w:rPr>
        <w:t xml:space="preserve"> </w:t>
      </w:r>
      <w:r>
        <w:t>нагрузкой».</w:t>
      </w:r>
    </w:p>
    <w:p w:rsidR="00CD081E" w:rsidRDefault="00BD4E48">
      <w:pPr>
        <w:pStyle w:val="a3"/>
        <w:spacing w:before="5" w:line="237" w:lineRule="auto"/>
        <w:ind w:left="1670" w:right="4748" w:firstLine="0"/>
      </w:pPr>
      <w:r>
        <w:t>Физическое совершенствование.</w:t>
      </w:r>
      <w:r>
        <w:rPr>
          <w:spacing w:val="1"/>
        </w:rPr>
        <w:t xml:space="preserve"> </w:t>
      </w:r>
      <w:r>
        <w:rPr>
          <w:spacing w:val="-1"/>
        </w:rPr>
        <w:t>Физкультурно-оздоровительная</w:t>
      </w:r>
      <w:r>
        <w:rPr>
          <w:spacing w:val="8"/>
        </w:rPr>
        <w:t xml:space="preserve"> </w:t>
      </w:r>
      <w:r>
        <w:t>деятельность.</w:t>
      </w:r>
    </w:p>
    <w:p w:rsidR="00CD081E" w:rsidRDefault="00BD4E48">
      <w:pPr>
        <w:pStyle w:val="a3"/>
        <w:spacing w:before="3"/>
        <w:ind w:right="1125"/>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2"/>
        </w:rPr>
        <w:t xml:space="preserve"> </w:t>
      </w:r>
      <w:r>
        <w:t>дыхательной</w:t>
      </w:r>
      <w:r>
        <w:rPr>
          <w:spacing w:val="-3"/>
        </w:rPr>
        <w:t xml:space="preserve"> </w:t>
      </w:r>
      <w:r>
        <w:t>и</w:t>
      </w:r>
      <w:r>
        <w:rPr>
          <w:spacing w:val="-3"/>
        </w:rPr>
        <w:t xml:space="preserve"> </w:t>
      </w:r>
      <w:r>
        <w:t>зрительной</w:t>
      </w:r>
      <w:r>
        <w:rPr>
          <w:spacing w:val="-2"/>
        </w:rPr>
        <w:t xml:space="preserve"> </w:t>
      </w:r>
      <w:r>
        <w:t>гимнастики</w:t>
      </w:r>
      <w:r>
        <w:rPr>
          <w:spacing w:val="-3"/>
        </w:rPr>
        <w:t xml:space="preserve"> </w:t>
      </w:r>
      <w:r>
        <w:t>в</w:t>
      </w:r>
      <w:r>
        <w:rPr>
          <w:spacing w:val="2"/>
        </w:rPr>
        <w:t xml:space="preserve"> </w:t>
      </w:r>
      <w:r>
        <w:t>режиме учебного</w:t>
      </w:r>
      <w:r>
        <w:rPr>
          <w:spacing w:val="1"/>
        </w:rPr>
        <w:t xml:space="preserve"> </w:t>
      </w:r>
      <w:r>
        <w:t>дня.</w:t>
      </w:r>
    </w:p>
    <w:p w:rsidR="00CD081E" w:rsidRDefault="00BD4E48">
      <w:pPr>
        <w:pStyle w:val="a3"/>
        <w:spacing w:line="242"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ind w:right="1127"/>
      </w:pPr>
      <w:r>
        <w:t>Акробатические комбинации из ранее разученных упражнений с 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6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w:t>
      </w:r>
      <w:r>
        <w:rPr>
          <w:spacing w:val="-3"/>
        </w:rPr>
        <w:t xml:space="preserve"> </w:t>
      </w:r>
      <w:r>
        <w:t>(мальчики).</w:t>
      </w:r>
    </w:p>
    <w:p w:rsidR="00CD081E" w:rsidRDefault="00BD4E48">
      <w:pPr>
        <w:pStyle w:val="a3"/>
        <w:ind w:right="1135"/>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4"/>
        </w:rPr>
        <w:t xml:space="preserve"> </w:t>
      </w:r>
      <w:r>
        <w:t>в</w:t>
      </w:r>
      <w:r>
        <w:rPr>
          <w:spacing w:val="3"/>
        </w:rPr>
        <w:t xml:space="preserve"> </w:t>
      </w:r>
      <w:r>
        <w:t>среднем</w:t>
      </w:r>
      <w:r>
        <w:rPr>
          <w:spacing w:val="-1"/>
        </w:rPr>
        <w:t xml:space="preserve"> </w:t>
      </w:r>
      <w:r>
        <w:t>и</w:t>
      </w:r>
      <w:r>
        <w:rPr>
          <w:spacing w:val="-2"/>
        </w:rPr>
        <w:t xml:space="preserve"> </w:t>
      </w:r>
      <w:r>
        <w:t>высоком</w:t>
      </w:r>
      <w:r>
        <w:rPr>
          <w:spacing w:val="-1"/>
        </w:rPr>
        <w:t xml:space="preserve"> </w:t>
      </w:r>
      <w:r>
        <w:t>темпе</w:t>
      </w:r>
      <w:r>
        <w:rPr>
          <w:spacing w:val="-5"/>
        </w:rPr>
        <w:t xml:space="preserve"> </w:t>
      </w:r>
      <w:r>
        <w:t>(девочки).</w:t>
      </w:r>
    </w:p>
    <w:p w:rsidR="00CD081E" w:rsidRDefault="00BD4E48">
      <w:pPr>
        <w:pStyle w:val="a3"/>
        <w:ind w:right="1127"/>
      </w:pPr>
      <w:r>
        <w:t>Комбинация</w:t>
      </w:r>
      <w:r>
        <w:rPr>
          <w:spacing w:val="60"/>
        </w:rPr>
        <w:t xml:space="preserve"> </w:t>
      </w:r>
      <w:r>
        <w:t>на</w:t>
      </w:r>
      <w:r>
        <w:rPr>
          <w:spacing w:val="61"/>
        </w:rPr>
        <w:t xml:space="preserve"> </w:t>
      </w:r>
      <w:r>
        <w:t>гимнастическом   бревне   из   ранее   разученных   упражнений</w:t>
      </w:r>
      <w:r>
        <w:rPr>
          <w:spacing w:val="-57"/>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w:t>
      </w:r>
      <w:r>
        <w:rPr>
          <w:spacing w:val="11"/>
        </w:rPr>
        <w:t xml:space="preserve"> </w:t>
      </w:r>
      <w:r>
        <w:t>на</w:t>
      </w:r>
      <w:r>
        <w:rPr>
          <w:spacing w:val="10"/>
        </w:rPr>
        <w:t xml:space="preserve"> </w:t>
      </w:r>
      <w:r>
        <w:t>низкой</w:t>
      </w:r>
      <w:r>
        <w:rPr>
          <w:spacing w:val="12"/>
        </w:rPr>
        <w:t xml:space="preserve"> </w:t>
      </w:r>
      <w:r>
        <w:t>гимнастической</w:t>
      </w:r>
      <w:r>
        <w:rPr>
          <w:spacing w:val="12"/>
        </w:rPr>
        <w:t xml:space="preserve"> </w:t>
      </w:r>
      <w:r>
        <w:t>перекладине</w:t>
      </w:r>
      <w:r>
        <w:rPr>
          <w:spacing w:val="14"/>
        </w:rPr>
        <w:t xml:space="preserve"> </w:t>
      </w:r>
      <w:r>
        <w:t>из</w:t>
      </w:r>
      <w:r>
        <w:rPr>
          <w:spacing w:val="17"/>
        </w:rPr>
        <w:t xml:space="preserve"> </w:t>
      </w:r>
      <w:r>
        <w:t>ранее</w:t>
      </w:r>
      <w:r>
        <w:rPr>
          <w:spacing w:val="15"/>
        </w:rPr>
        <w:t xml:space="preserve"> </w:t>
      </w:r>
      <w:r>
        <w:t>разученных</w:t>
      </w:r>
      <w:r>
        <w:rPr>
          <w:spacing w:val="16"/>
        </w:rPr>
        <w:t xml:space="preserve"> </w:t>
      </w:r>
      <w:r>
        <w:t>упражнений</w:t>
      </w:r>
      <w:r>
        <w:rPr>
          <w:spacing w:val="-58"/>
        </w:rPr>
        <w:t xml:space="preserve"> </w:t>
      </w:r>
      <w:r>
        <w:t>в       висах,        упорах,        переворотах       (мальчики).        Лазанье        по        канату</w:t>
      </w:r>
      <w:r>
        <w:rPr>
          <w:spacing w:val="1"/>
        </w:rPr>
        <w:t xml:space="preserve"> </w:t>
      </w:r>
      <w:r>
        <w:t>в</w:t>
      </w:r>
      <w:r>
        <w:rPr>
          <w:spacing w:val="2"/>
        </w:rPr>
        <w:t xml:space="preserve"> </w:t>
      </w:r>
      <w:r>
        <w:t>два</w:t>
      </w:r>
      <w:r>
        <w:rPr>
          <w:spacing w:val="1"/>
        </w:rPr>
        <w:t xml:space="preserve"> </w:t>
      </w:r>
      <w:r>
        <w:t>приёма</w:t>
      </w:r>
      <w:r>
        <w:rPr>
          <w:spacing w:val="-4"/>
        </w:rPr>
        <w:t xml:space="preserve"> </w:t>
      </w:r>
      <w:r>
        <w:t>(мальчики).</w:t>
      </w:r>
    </w:p>
    <w:p w:rsidR="00CD081E" w:rsidRDefault="00BD4E48">
      <w:pPr>
        <w:pStyle w:val="a3"/>
        <w:spacing w:line="275" w:lineRule="exact"/>
        <w:ind w:left="1670" w:firstLine="0"/>
      </w:pPr>
      <w:r>
        <w:t>Модуль</w:t>
      </w:r>
      <w:r>
        <w:rPr>
          <w:spacing w:val="-3"/>
        </w:rPr>
        <w:t xml:space="preserve"> </w:t>
      </w:r>
      <w:r>
        <w:t>«Лёгкая</w:t>
      </w:r>
      <w:r>
        <w:rPr>
          <w:spacing w:val="-4"/>
        </w:rPr>
        <w:t xml:space="preserve"> </w:t>
      </w:r>
      <w:r>
        <w:t>атлетика».</w:t>
      </w:r>
    </w:p>
    <w:p w:rsidR="00CD081E" w:rsidRDefault="00BD4E48">
      <w:pPr>
        <w:pStyle w:val="a3"/>
        <w:ind w:right="1135"/>
      </w:pPr>
      <w:r>
        <w:t>Бег с преодолением препятствий способами «наступание» и «прыжковый 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8"/>
        </w:rPr>
        <w:t xml:space="preserve"> </w:t>
      </w:r>
      <w:r>
        <w:t>и</w:t>
      </w:r>
      <w:r>
        <w:rPr>
          <w:spacing w:val="14"/>
        </w:rPr>
        <w:t xml:space="preserve"> </w:t>
      </w:r>
      <w:r>
        <w:t>продолжительности</w:t>
      </w:r>
      <w:r>
        <w:rPr>
          <w:spacing w:val="19"/>
        </w:rPr>
        <w:t xml:space="preserve"> </w:t>
      </w:r>
      <w:r>
        <w:t>выполнения,</w:t>
      </w:r>
      <w:r>
        <w:rPr>
          <w:spacing w:val="20"/>
        </w:rPr>
        <w:t xml:space="preserve"> </w:t>
      </w:r>
      <w:r>
        <w:t>прыжки</w:t>
      </w:r>
      <w:r>
        <w:rPr>
          <w:spacing w:val="19"/>
        </w:rPr>
        <w:t xml:space="preserve"> </w:t>
      </w:r>
      <w:r>
        <w:t>с</w:t>
      </w:r>
      <w:r>
        <w:rPr>
          <w:spacing w:val="17"/>
        </w:rPr>
        <w:t xml:space="preserve"> </w:t>
      </w:r>
      <w:r>
        <w:t>разбега</w:t>
      </w:r>
      <w:r>
        <w:rPr>
          <w:spacing w:val="17"/>
        </w:rPr>
        <w:t xml:space="preserve"> </w:t>
      </w:r>
      <w:r>
        <w:t>в</w:t>
      </w:r>
      <w:r>
        <w:rPr>
          <w:spacing w:val="21"/>
        </w:rPr>
        <w:t xml:space="preserve"> </w:t>
      </w:r>
      <w:r>
        <w:t>длину</w:t>
      </w:r>
      <w:r>
        <w:rPr>
          <w:spacing w:val="8"/>
        </w:rPr>
        <w:t xml:space="preserve"> </w:t>
      </w:r>
      <w:r>
        <w:t>способом</w:t>
      </w:r>
    </w:p>
    <w:p w:rsidR="00CD081E" w:rsidRDefault="00BD4E48">
      <w:pPr>
        <w:pStyle w:val="a3"/>
        <w:spacing w:line="275" w:lineRule="exact"/>
        <w:ind w:firstLine="0"/>
      </w:pPr>
      <w:r>
        <w:t>«согнув ноги»</w:t>
      </w:r>
      <w:r>
        <w:rPr>
          <w:spacing w:val="-3"/>
        </w:rPr>
        <w:t xml:space="preserve"> </w:t>
      </w:r>
      <w:r>
        <w:t>и</w:t>
      </w:r>
      <w:r>
        <w:rPr>
          <w:spacing w:val="-5"/>
        </w:rPr>
        <w:t xml:space="preserve"> </w:t>
      </w:r>
      <w:r>
        <w:t>в</w:t>
      </w:r>
      <w:r>
        <w:rPr>
          <w:spacing w:val="-3"/>
        </w:rPr>
        <w:t xml:space="preserve"> </w:t>
      </w:r>
      <w:r>
        <w:t>высоту</w:t>
      </w:r>
      <w:r>
        <w:rPr>
          <w:spacing w:val="-10"/>
        </w:rPr>
        <w:t xml:space="preserve"> </w:t>
      </w:r>
      <w:r>
        <w:t>способом «перешагивание».</w:t>
      </w:r>
    </w:p>
    <w:p w:rsidR="00CD081E" w:rsidRDefault="00BD4E48">
      <w:pPr>
        <w:pStyle w:val="a3"/>
        <w:spacing w:line="275" w:lineRule="exact"/>
        <w:ind w:left="1670" w:firstLine="0"/>
      </w:pPr>
      <w:r>
        <w:t>Модуль</w:t>
      </w:r>
      <w:r>
        <w:rPr>
          <w:spacing w:val="-2"/>
        </w:rPr>
        <w:t xml:space="preserve"> </w:t>
      </w:r>
      <w:r>
        <w:t>«Спортивные</w:t>
      </w:r>
      <w:r>
        <w:rPr>
          <w:spacing w:val="-8"/>
        </w:rPr>
        <w:t xml:space="preserve"> </w:t>
      </w:r>
      <w:r>
        <w:t>игры».</w:t>
      </w:r>
    </w:p>
    <w:p w:rsidR="00CD081E" w:rsidRDefault="00BD4E48">
      <w:pPr>
        <w:pStyle w:val="a3"/>
        <w:ind w:right="1122"/>
      </w:pPr>
      <w:r>
        <w:t>Баскетбол.</w:t>
      </w:r>
      <w:r>
        <w:rPr>
          <w:spacing w:val="1"/>
        </w:rPr>
        <w:t xml:space="preserve"> </w:t>
      </w:r>
      <w:r>
        <w:t>Передача</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после отскока</w:t>
      </w:r>
      <w:r>
        <w:rPr>
          <w:spacing w:val="1"/>
        </w:rPr>
        <w:t xml:space="preserve"> </w:t>
      </w:r>
      <w:r>
        <w:t>от пола,</w:t>
      </w:r>
      <w:r>
        <w:rPr>
          <w:spacing w:val="1"/>
        </w:rPr>
        <w:t xml:space="preserve"> </w:t>
      </w:r>
      <w:r>
        <w:t>бросок в</w:t>
      </w:r>
      <w:r>
        <w:rPr>
          <w:spacing w:val="60"/>
        </w:rPr>
        <w:t xml:space="preserve"> </w:t>
      </w:r>
      <w:r>
        <w:t>корзину</w:t>
      </w:r>
      <w:r>
        <w:rPr>
          <w:spacing w:val="1"/>
        </w:rPr>
        <w:t xml:space="preserve"> </w:t>
      </w:r>
      <w:r>
        <w:t>двумя</w:t>
      </w:r>
      <w:r>
        <w:rPr>
          <w:spacing w:val="60"/>
        </w:rPr>
        <w:t xml:space="preserve"> </w:t>
      </w:r>
      <w:r>
        <w:t>руками</w:t>
      </w:r>
      <w:r>
        <w:rPr>
          <w:spacing w:val="60"/>
        </w:rPr>
        <w:t xml:space="preserve"> </w:t>
      </w:r>
      <w:r>
        <w:t>снизу и</w:t>
      </w:r>
      <w:r>
        <w:rPr>
          <w:spacing w:val="60"/>
        </w:rPr>
        <w:t xml:space="preserve"> </w:t>
      </w:r>
      <w:r>
        <w:t>от</w:t>
      </w:r>
      <w:r>
        <w:rPr>
          <w:spacing w:val="60"/>
        </w:rPr>
        <w:t xml:space="preserve"> </w:t>
      </w:r>
      <w:r>
        <w:t>груди</w:t>
      </w:r>
      <w:r>
        <w:rPr>
          <w:spacing w:val="60"/>
        </w:rPr>
        <w:t xml:space="preserve"> </w:t>
      </w:r>
      <w:r>
        <w:t>после</w:t>
      </w:r>
      <w:r>
        <w:rPr>
          <w:spacing w:val="60"/>
        </w:rPr>
        <w:t xml:space="preserve"> </w:t>
      </w:r>
      <w:r>
        <w:t>ведения.</w:t>
      </w:r>
      <w:r>
        <w:rPr>
          <w:spacing w:val="60"/>
        </w:rPr>
        <w:t xml:space="preserve"> </w:t>
      </w:r>
      <w:r>
        <w:t>Игровая</w:t>
      </w:r>
      <w:r>
        <w:rPr>
          <w:spacing w:val="60"/>
        </w:rPr>
        <w:t xml:space="preserve"> </w:t>
      </w:r>
      <w:r>
        <w:t>деятельность</w:t>
      </w:r>
      <w:r>
        <w:rPr>
          <w:spacing w:val="60"/>
        </w:rPr>
        <w:t xml:space="preserve"> </w:t>
      </w:r>
      <w:r>
        <w:t>по</w:t>
      </w:r>
      <w:r>
        <w:rPr>
          <w:spacing w:val="60"/>
        </w:rPr>
        <w:t xml:space="preserve"> </w:t>
      </w:r>
      <w:r>
        <w:t>правилам</w:t>
      </w:r>
      <w:r>
        <w:rPr>
          <w:spacing w:val="1"/>
        </w:rPr>
        <w:t xml:space="preserve"> </w:t>
      </w:r>
      <w:r>
        <w:t>с использованием ранее разученных технических приёмов без мяча и с мячом: ведение,</w:t>
      </w:r>
      <w:r>
        <w:rPr>
          <w:spacing w:val="1"/>
        </w:rPr>
        <w:t xml:space="preserve"> </w:t>
      </w:r>
      <w:r>
        <w:t>приёмы</w:t>
      </w:r>
      <w:r>
        <w:rPr>
          <w:spacing w:val="-2"/>
        </w:rPr>
        <w:t xml:space="preserve"> </w:t>
      </w:r>
      <w:r>
        <w:t>и</w:t>
      </w:r>
      <w:r>
        <w:rPr>
          <w:spacing w:val="-2"/>
        </w:rPr>
        <w:t xml:space="preserve"> </w:t>
      </w:r>
      <w:r>
        <w:t>передачи,</w:t>
      </w:r>
      <w:r>
        <w:rPr>
          <w:spacing w:val="4"/>
        </w:rPr>
        <w:t xml:space="preserve"> </w:t>
      </w:r>
      <w:r>
        <w:t>броски</w:t>
      </w:r>
      <w:r>
        <w:rPr>
          <w:spacing w:val="-3"/>
        </w:rPr>
        <w:t xml:space="preserve"> </w:t>
      </w:r>
      <w:r>
        <w:t>в</w:t>
      </w:r>
      <w:r>
        <w:rPr>
          <w:spacing w:val="3"/>
        </w:rPr>
        <w:t xml:space="preserve"> </w:t>
      </w:r>
      <w:r>
        <w:t>корзину.</w:t>
      </w:r>
    </w:p>
    <w:p w:rsidR="00CD081E" w:rsidRDefault="00BD4E48">
      <w:pPr>
        <w:pStyle w:val="a3"/>
        <w:ind w:right="1131"/>
      </w:pPr>
      <w:r>
        <w:t>Волейбол. Верхняя</w:t>
      </w:r>
      <w:r>
        <w:rPr>
          <w:spacing w:val="1"/>
        </w:rPr>
        <w:t xml:space="preserve"> </w:t>
      </w:r>
      <w:r>
        <w:t>прямая подача мяча в разные зоны площадки</w:t>
      </w:r>
      <w:r>
        <w:rPr>
          <w:spacing w:val="1"/>
        </w:rPr>
        <w:t xml:space="preserve"> </w:t>
      </w:r>
      <w:r>
        <w:t>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4"/>
        </w:rPr>
        <w:t xml:space="preserve"> </w:t>
      </w:r>
      <w:r>
        <w:t>по правилам</w:t>
      </w:r>
      <w:r>
        <w:rPr>
          <w:spacing w:val="-4"/>
        </w:rPr>
        <w:t xml:space="preserve"> </w:t>
      </w:r>
      <w:r>
        <w:t>с</w:t>
      </w:r>
      <w:r>
        <w:rPr>
          <w:spacing w:val="-1"/>
        </w:rPr>
        <w:t xml:space="preserve"> </w:t>
      </w:r>
      <w:r>
        <w:t>использованием ранее</w:t>
      </w:r>
      <w:r>
        <w:rPr>
          <w:spacing w:val="-1"/>
        </w:rPr>
        <w:t xml:space="preserve"> </w:t>
      </w:r>
      <w:r>
        <w:t>разученных</w:t>
      </w:r>
      <w:r>
        <w:rPr>
          <w:spacing w:val="-6"/>
        </w:rPr>
        <w:t xml:space="preserve"> </w:t>
      </w:r>
      <w:r>
        <w:t>технических</w:t>
      </w:r>
      <w:r>
        <w:rPr>
          <w:spacing w:val="-5"/>
        </w:rPr>
        <w:t xml:space="preserve"> </w:t>
      </w:r>
      <w:r>
        <w:t>приёмов.</w:t>
      </w:r>
    </w:p>
    <w:p w:rsidR="00CD081E" w:rsidRDefault="00BD4E48">
      <w:pPr>
        <w:pStyle w:val="a3"/>
        <w:spacing w:before="2"/>
        <w:ind w:right="1132"/>
      </w:pPr>
      <w:r>
        <w:t>Футбол. Средние и длинные передачи мяча по прямой и диагонали, тактические</w:t>
      </w:r>
      <w:r>
        <w:rPr>
          <w:spacing w:val="1"/>
        </w:rPr>
        <w:t xml:space="preserve"> </w:t>
      </w:r>
      <w:r>
        <w:t xml:space="preserve">действия     </w:t>
      </w:r>
      <w:r>
        <w:rPr>
          <w:spacing w:val="1"/>
        </w:rPr>
        <w:t xml:space="preserve"> </w:t>
      </w:r>
      <w:r>
        <w:t xml:space="preserve">при     </w:t>
      </w:r>
      <w:r>
        <w:rPr>
          <w:spacing w:val="1"/>
        </w:rPr>
        <w:t xml:space="preserve"> </w:t>
      </w:r>
      <w:r>
        <w:t xml:space="preserve">выполнении     </w:t>
      </w:r>
      <w:r>
        <w:rPr>
          <w:spacing w:val="1"/>
        </w:rPr>
        <w:t xml:space="preserve"> </w:t>
      </w:r>
      <w:r>
        <w:t xml:space="preserve">углового     </w:t>
      </w:r>
      <w:r>
        <w:rPr>
          <w:spacing w:val="1"/>
        </w:rPr>
        <w:t xml:space="preserve"> </w:t>
      </w:r>
      <w:r>
        <w:t xml:space="preserve">удара     </w:t>
      </w:r>
      <w:r>
        <w:rPr>
          <w:spacing w:val="1"/>
        </w:rPr>
        <w:t xml:space="preserve"> </w:t>
      </w:r>
      <w:r>
        <w:t xml:space="preserve">и     </w:t>
      </w:r>
      <w:r>
        <w:rPr>
          <w:spacing w:val="1"/>
        </w:rPr>
        <w:t xml:space="preserve"> </w:t>
      </w:r>
      <w:r>
        <w:t>вбрасывании       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CD081E" w:rsidRDefault="00BD4E48">
      <w:pPr>
        <w:pStyle w:val="a3"/>
        <w:ind w:right="1132"/>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line="274" w:lineRule="exact"/>
        <w:ind w:left="1670" w:firstLine="0"/>
      </w:pPr>
      <w:r>
        <w:t>Модуль</w:t>
      </w:r>
      <w:r>
        <w:rPr>
          <w:spacing w:val="-4"/>
        </w:rPr>
        <w:t xml:space="preserve"> </w:t>
      </w:r>
      <w:r>
        <w:t>«Спорт».</w:t>
      </w:r>
    </w:p>
    <w:p w:rsidR="00CD081E" w:rsidRDefault="00BD4E48">
      <w:pPr>
        <w:pStyle w:val="a3"/>
        <w:spacing w:before="3"/>
        <w:ind w:right="1135"/>
      </w:pPr>
      <w:r>
        <w:t xml:space="preserve">Физическая   </w:t>
      </w:r>
      <w:r>
        <w:rPr>
          <w:spacing w:val="1"/>
        </w:rPr>
        <w:t xml:space="preserve"> </w:t>
      </w:r>
      <w:r>
        <w:t>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2"/>
        </w:rPr>
        <w:t xml:space="preserve"> </w:t>
      </w:r>
      <w:r>
        <w:t>оздоровительных</w:t>
      </w:r>
      <w:r>
        <w:rPr>
          <w:spacing w:val="11"/>
        </w:rPr>
        <w:t xml:space="preserve"> </w:t>
      </w:r>
      <w:r>
        <w:t>систем</w:t>
      </w:r>
      <w:r>
        <w:rPr>
          <w:spacing w:val="17"/>
        </w:rPr>
        <w:t xml:space="preserve"> </w:t>
      </w:r>
      <w:r>
        <w:t>физической</w:t>
      </w:r>
      <w:r>
        <w:rPr>
          <w:spacing w:val="12"/>
        </w:rPr>
        <w:t xml:space="preserve"> </w:t>
      </w:r>
      <w:r>
        <w:t>культуры,</w:t>
      </w:r>
      <w:r>
        <w:rPr>
          <w:spacing w:val="18"/>
        </w:rPr>
        <w:t xml:space="preserve"> </w:t>
      </w:r>
      <w:r>
        <w:t>национальных</w:t>
      </w:r>
      <w:r>
        <w:rPr>
          <w:spacing w:val="11"/>
        </w:rPr>
        <w:t xml:space="preserve"> </w:t>
      </w:r>
      <w:r>
        <w:t>видов</w:t>
      </w:r>
      <w:r>
        <w:rPr>
          <w:spacing w:val="13"/>
        </w:rPr>
        <w:t xml:space="preserve"> </w:t>
      </w:r>
      <w:r>
        <w:t>спорта,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культурно-этнических</w:t>
      </w:r>
      <w:r>
        <w:rPr>
          <w:spacing w:val="-6"/>
        </w:rPr>
        <w:t xml:space="preserve"> </w:t>
      </w:r>
      <w:r>
        <w:t>игр.</w:t>
      </w:r>
    </w:p>
    <w:p w:rsidR="00CD081E" w:rsidRDefault="00BD4E48">
      <w:pPr>
        <w:pStyle w:val="a3"/>
        <w:spacing w:before="5" w:line="237" w:lineRule="auto"/>
        <w:ind w:left="1670" w:right="6079" w:firstLine="0"/>
      </w:pPr>
      <w:r>
        <w:t>Содержание обучения в 8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CD081E" w:rsidRDefault="00BD4E48">
      <w:pPr>
        <w:pStyle w:val="a3"/>
        <w:spacing w:before="3"/>
        <w:ind w:right="1132"/>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 и форм организации. Всестороннее и гармоничное физическое 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3"/>
        </w:rPr>
        <w:t xml:space="preserve"> </w:t>
      </w:r>
      <w:r>
        <w:t>её история</w:t>
      </w:r>
      <w:r>
        <w:rPr>
          <w:spacing w:val="-4"/>
        </w:rPr>
        <w:t xml:space="preserve"> </w:t>
      </w:r>
      <w:r>
        <w:t>и</w:t>
      </w:r>
      <w:r>
        <w:rPr>
          <w:spacing w:val="-8"/>
        </w:rPr>
        <w:t xml:space="preserve"> </w:t>
      </w:r>
      <w:r>
        <w:t>социальная</w:t>
      </w:r>
      <w:r>
        <w:rPr>
          <w:spacing w:val="2"/>
        </w:rPr>
        <w:t xml:space="preserve"> </w:t>
      </w:r>
      <w:r>
        <w:t>значимость.</w:t>
      </w:r>
    </w:p>
    <w:p w:rsidR="00CD081E" w:rsidRDefault="00BD4E48">
      <w:pPr>
        <w:pStyle w:val="a3"/>
        <w:spacing w:line="274" w:lineRule="exact"/>
        <w:ind w:left="1670" w:firstLine="0"/>
      </w:pPr>
      <w:r>
        <w:rPr>
          <w:spacing w:val="-1"/>
        </w:rPr>
        <w:t>Способы</w:t>
      </w:r>
      <w:r>
        <w:rPr>
          <w:spacing w:val="-10"/>
        </w:rPr>
        <w:t xml:space="preserve"> </w:t>
      </w:r>
      <w:r>
        <w:rPr>
          <w:spacing w:val="-1"/>
        </w:rPr>
        <w:t>самостоятельной</w:t>
      </w:r>
      <w:r>
        <w:rPr>
          <w:spacing w:val="-7"/>
        </w:rPr>
        <w:t xml:space="preserve"> </w:t>
      </w:r>
      <w:r>
        <w:t>деятельности.</w:t>
      </w:r>
    </w:p>
    <w:p w:rsidR="00CD081E" w:rsidRDefault="00BD4E48">
      <w:pPr>
        <w:pStyle w:val="a3"/>
        <w:spacing w:before="2"/>
        <w:ind w:right="1127"/>
      </w:pPr>
      <w:r>
        <w:t>Коррекция</w:t>
      </w:r>
      <w:r>
        <w:rPr>
          <w:spacing w:val="-14"/>
        </w:rPr>
        <w:t xml:space="preserve"> </w:t>
      </w:r>
      <w:r>
        <w:t>осанки</w:t>
      </w:r>
      <w:r>
        <w:rPr>
          <w:spacing w:val="-9"/>
        </w:rPr>
        <w:t xml:space="preserve"> </w:t>
      </w:r>
      <w:r>
        <w:t>и</w:t>
      </w:r>
      <w:r>
        <w:rPr>
          <w:spacing w:val="-9"/>
        </w:rPr>
        <w:t xml:space="preserve"> </w:t>
      </w:r>
      <w:r>
        <w:t>разработка</w:t>
      </w:r>
      <w:r>
        <w:rPr>
          <w:spacing w:val="-14"/>
        </w:rPr>
        <w:t xml:space="preserve"> </w:t>
      </w:r>
      <w:r>
        <w:t>индивидуальных</w:t>
      </w:r>
      <w:r>
        <w:rPr>
          <w:spacing w:val="-10"/>
        </w:rPr>
        <w:t xml:space="preserve"> </w:t>
      </w:r>
      <w:r>
        <w:t>планов</w:t>
      </w:r>
      <w:r>
        <w:rPr>
          <w:spacing w:val="-12"/>
        </w:rPr>
        <w:t xml:space="preserve"> </w:t>
      </w:r>
      <w:r>
        <w:t>занятий</w:t>
      </w:r>
      <w:r>
        <w:rPr>
          <w:spacing w:val="-6"/>
        </w:rPr>
        <w:t xml:space="preserve"> </w:t>
      </w:r>
      <w:r>
        <w:t>корригирующей</w:t>
      </w:r>
      <w:r>
        <w:rPr>
          <w:spacing w:val="-57"/>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CD081E" w:rsidRDefault="00BD4E48">
      <w:pPr>
        <w:pStyle w:val="a3"/>
        <w:ind w:right="112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1"/>
        </w:rPr>
        <w:t xml:space="preserve"> </w:t>
      </w:r>
      <w:r>
        <w:t>самостоятельных</w:t>
      </w:r>
      <w:r>
        <w:rPr>
          <w:spacing w:val="-4"/>
        </w:rPr>
        <w:t xml:space="preserve"> </w:t>
      </w:r>
      <w:r>
        <w:t>тренировочных</w:t>
      </w:r>
      <w:r>
        <w:rPr>
          <w:spacing w:val="-3"/>
        </w:rPr>
        <w:t xml:space="preserve"> </w:t>
      </w:r>
      <w:r>
        <w:t>занятий.</w:t>
      </w:r>
    </w:p>
    <w:p w:rsidR="00CD081E" w:rsidRDefault="00BD4E48">
      <w:pPr>
        <w:pStyle w:val="a3"/>
        <w:spacing w:before="3" w:line="237"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CD081E" w:rsidRDefault="00BD4E48">
      <w:pPr>
        <w:pStyle w:val="a3"/>
        <w:tabs>
          <w:tab w:val="left" w:pos="2998"/>
          <w:tab w:val="left" w:pos="4865"/>
          <w:tab w:val="left" w:pos="6933"/>
          <w:tab w:val="left" w:pos="8862"/>
        </w:tabs>
        <w:spacing w:before="4"/>
        <w:ind w:right="1124"/>
      </w:pPr>
      <w:r>
        <w:t>Профилактика перенапряжения систем организма средствами оздоровительной</w:t>
      </w:r>
      <w:r>
        <w:rPr>
          <w:spacing w:val="1"/>
        </w:rPr>
        <w:t xml:space="preserve"> </w:t>
      </w:r>
      <w:r>
        <w:t>физической</w:t>
      </w:r>
      <w:r>
        <w:tab/>
        <w:t>культуры:</w:t>
      </w:r>
      <w:r>
        <w:tab/>
        <w:t>упражнения</w:t>
      </w:r>
      <w:r>
        <w:tab/>
        <w:t>мышечной</w:t>
      </w:r>
      <w:r>
        <w:tab/>
        <w:t>релаксации</w:t>
      </w:r>
      <w:r>
        <w:rPr>
          <w:spacing w:val="-58"/>
        </w:rPr>
        <w:t xml:space="preserve"> </w:t>
      </w:r>
      <w:r>
        <w:t>и</w:t>
      </w:r>
      <w:r>
        <w:rPr>
          <w:spacing w:val="61"/>
        </w:rPr>
        <w:t xml:space="preserve"> </w:t>
      </w:r>
      <w:r>
        <w:t>регулирования</w:t>
      </w:r>
      <w:r>
        <w:rPr>
          <w:spacing w:val="60"/>
        </w:rPr>
        <w:t xml:space="preserve"> </w:t>
      </w:r>
      <w:r>
        <w:t>вегетативной</w:t>
      </w:r>
      <w:r>
        <w:rPr>
          <w:spacing w:val="60"/>
        </w:rPr>
        <w:t xml:space="preserve"> </w:t>
      </w:r>
      <w:r>
        <w:t>нервной</w:t>
      </w:r>
      <w:r>
        <w:rPr>
          <w:spacing w:val="60"/>
        </w:rPr>
        <w:t xml:space="preserve"> </w:t>
      </w:r>
      <w:r>
        <w:t>системы,</w:t>
      </w:r>
      <w:r>
        <w:rPr>
          <w:spacing w:val="60"/>
        </w:rPr>
        <w:t xml:space="preserve"> </w:t>
      </w:r>
      <w:r>
        <w:t>профилактики</w:t>
      </w:r>
      <w:r>
        <w:rPr>
          <w:spacing w:val="60"/>
        </w:rPr>
        <w:t xml:space="preserve"> </w:t>
      </w:r>
      <w:r>
        <w:t>общего   утомления</w:t>
      </w:r>
      <w:r>
        <w:rPr>
          <w:spacing w:val="-57"/>
        </w:rPr>
        <w:t xml:space="preserve"> </w:t>
      </w:r>
      <w:r>
        <w:t>и</w:t>
      </w:r>
      <w:r>
        <w:rPr>
          <w:spacing w:val="-3"/>
        </w:rPr>
        <w:t xml:space="preserve"> </w:t>
      </w:r>
      <w:r>
        <w:t>остроты зрения.</w:t>
      </w:r>
    </w:p>
    <w:p w:rsidR="00CD081E" w:rsidRDefault="00BD4E48">
      <w:pPr>
        <w:pStyle w:val="a3"/>
        <w:spacing w:before="2" w:line="237"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spacing w:before="4"/>
        <w:ind w:right="1133"/>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57"/>
        </w:rPr>
        <w:t xml:space="preserve"> </w:t>
      </w:r>
      <w:r>
        <w:t>кувырках,</w:t>
      </w:r>
      <w:r>
        <w:rPr>
          <w:spacing w:val="3"/>
        </w:rPr>
        <w:t xml:space="preserve"> </w:t>
      </w:r>
      <w:r>
        <w:t>прыжках</w:t>
      </w:r>
      <w:r>
        <w:rPr>
          <w:spacing w:val="-3"/>
        </w:rPr>
        <w:t xml:space="preserve"> </w:t>
      </w:r>
      <w:r>
        <w:t>(юноши).</w:t>
      </w:r>
    </w:p>
    <w:p w:rsidR="00CD081E" w:rsidRDefault="00BD4E48">
      <w:pPr>
        <w:pStyle w:val="a3"/>
        <w:ind w:right="1129"/>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 с увеличивающимся числом технических элементов в прыжках, 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61"/>
        </w:rPr>
        <w:t xml:space="preserve"> </w:t>
      </w:r>
      <w:r>
        <w:t>с</w:t>
      </w:r>
      <w:r>
        <w:rPr>
          <w:spacing w:val="1"/>
        </w:rPr>
        <w:t xml:space="preserve"> </w:t>
      </w:r>
      <w:r>
        <w:t>включением ранее освоенных упражнений в упорах и висах (юноши). Гимнастическая</w:t>
      </w:r>
      <w:r>
        <w:rPr>
          <w:spacing w:val="1"/>
        </w:rPr>
        <w:t xml:space="preserve"> </w:t>
      </w:r>
      <w:r>
        <w:t xml:space="preserve">комбинация       на      </w:t>
      </w:r>
      <w:r>
        <w:rPr>
          <w:spacing w:val="1"/>
        </w:rPr>
        <w:t xml:space="preserve"> </w:t>
      </w:r>
      <w:r>
        <w:t>параллельных       брусьях       с        включением        упражнений</w:t>
      </w:r>
      <w:r>
        <w:rPr>
          <w:spacing w:val="-57"/>
        </w:rPr>
        <w:t xml:space="preserve"> </w:t>
      </w:r>
      <w:r>
        <w:t>в упоре на руках, кувырка вперёд и соскока (юноши). Вольные упражнения на базе</w:t>
      </w:r>
      <w:r>
        <w:rPr>
          <w:spacing w:val="1"/>
        </w:rPr>
        <w:t xml:space="preserve"> </w:t>
      </w:r>
      <w:r>
        <w:t>ранее разученных акробатических упражнений и упражнений ритмической гимнастики</w:t>
      </w:r>
      <w:r>
        <w:rPr>
          <w:spacing w:val="1"/>
        </w:rPr>
        <w:t xml:space="preserve"> </w:t>
      </w:r>
      <w:r>
        <w:t>(девушки).</w:t>
      </w:r>
    </w:p>
    <w:p w:rsidR="00CD081E" w:rsidRDefault="00BD4E48">
      <w:pPr>
        <w:pStyle w:val="a3"/>
        <w:ind w:left="1670" w:firstLine="0"/>
      </w:pPr>
      <w:r>
        <w:t>Модуль</w:t>
      </w:r>
      <w:r>
        <w:rPr>
          <w:spacing w:val="-4"/>
        </w:rPr>
        <w:t xml:space="preserve"> </w:t>
      </w:r>
      <w:r>
        <w:t>«Лёгкая</w:t>
      </w:r>
      <w:r>
        <w:rPr>
          <w:spacing w:val="-4"/>
        </w:rPr>
        <w:t xml:space="preserve"> </w:t>
      </w:r>
      <w:r>
        <w:t>атлетика».</w:t>
      </w:r>
    </w:p>
    <w:p w:rsidR="00CD081E" w:rsidRDefault="00BD4E48">
      <w:pPr>
        <w:pStyle w:val="a3"/>
        <w:spacing w:before="1" w:line="275" w:lineRule="exact"/>
        <w:ind w:left="1670" w:firstLine="0"/>
      </w:pPr>
      <w:r>
        <w:t>Кроссовый</w:t>
      </w:r>
      <w:r>
        <w:rPr>
          <w:spacing w:val="-5"/>
        </w:rPr>
        <w:t xml:space="preserve"> </w:t>
      </w:r>
      <w:r>
        <w:t>бег,</w:t>
      </w:r>
      <w:r>
        <w:rPr>
          <w:spacing w:val="-4"/>
        </w:rPr>
        <w:t xml:space="preserve"> </w:t>
      </w:r>
      <w:r>
        <w:t>прыжок</w:t>
      </w:r>
      <w:r>
        <w:rPr>
          <w:spacing w:val="-3"/>
        </w:rPr>
        <w:t xml:space="preserve"> </w:t>
      </w:r>
      <w:r>
        <w:t>в</w:t>
      </w:r>
      <w:r>
        <w:rPr>
          <w:spacing w:val="-4"/>
        </w:rPr>
        <w:t xml:space="preserve"> </w:t>
      </w:r>
      <w:r>
        <w:t>длину</w:t>
      </w:r>
      <w:r>
        <w:rPr>
          <w:spacing w:val="-10"/>
        </w:rPr>
        <w:t xml:space="preserve"> </w:t>
      </w:r>
      <w:r>
        <w:t>с</w:t>
      </w:r>
      <w:r>
        <w:rPr>
          <w:spacing w:val="-2"/>
        </w:rPr>
        <w:t xml:space="preserve"> </w:t>
      </w:r>
      <w:r>
        <w:t>разбега</w:t>
      </w:r>
      <w:r>
        <w:rPr>
          <w:spacing w:val="-2"/>
        </w:rPr>
        <w:t xml:space="preserve"> </w:t>
      </w:r>
      <w:r>
        <w:t>способом «прогнувшись».</w:t>
      </w:r>
    </w:p>
    <w:p w:rsidR="00CD081E" w:rsidRDefault="00BD4E48">
      <w:pPr>
        <w:pStyle w:val="a3"/>
        <w:ind w:right="1128"/>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 подготовка к выполнению нормативных требований комплекса ГТО в</w:t>
      </w:r>
      <w:r>
        <w:rPr>
          <w:spacing w:val="-57"/>
        </w:rPr>
        <w:t xml:space="preserve"> </w:t>
      </w:r>
      <w:r>
        <w:t>беговых    (бег    на    короткие    и    средние    дистанции)    и    технических    (прыжки</w:t>
      </w:r>
      <w:r>
        <w:rPr>
          <w:spacing w:val="1"/>
        </w:rPr>
        <w:t xml:space="preserve"> </w:t>
      </w:r>
      <w:r>
        <w:t>и</w:t>
      </w:r>
      <w:r>
        <w:rPr>
          <w:spacing w:val="2"/>
        </w:rPr>
        <w:t xml:space="preserve"> </w:t>
      </w:r>
      <w:r>
        <w:t>метание</w:t>
      </w:r>
      <w:r>
        <w:rPr>
          <w:spacing w:val="-4"/>
        </w:rPr>
        <w:t xml:space="preserve"> </w:t>
      </w:r>
      <w:r>
        <w:t>спортивного</w:t>
      </w:r>
      <w:r>
        <w:rPr>
          <w:spacing w:val="1"/>
        </w:rPr>
        <w:t xml:space="preserve"> </w:t>
      </w:r>
      <w:r>
        <w:t>снаряда)</w:t>
      </w:r>
      <w:r>
        <w:rPr>
          <w:spacing w:val="3"/>
        </w:rPr>
        <w:t xml:space="preserve"> </w:t>
      </w:r>
      <w:r>
        <w:t>дисциплинах</w:t>
      </w:r>
      <w:r>
        <w:rPr>
          <w:spacing w:val="-4"/>
        </w:rPr>
        <w:t xml:space="preserve"> </w:t>
      </w:r>
      <w:r>
        <w:t>лёгкой</w:t>
      </w:r>
      <w:r>
        <w:rPr>
          <w:spacing w:val="-2"/>
        </w:rPr>
        <w:t xml:space="preserve"> </w:t>
      </w:r>
      <w:r>
        <w:t>атлетики.</w:t>
      </w:r>
    </w:p>
    <w:p w:rsidR="00CD081E" w:rsidRDefault="00BD4E48">
      <w:pPr>
        <w:pStyle w:val="a3"/>
        <w:ind w:left="1670" w:firstLine="0"/>
      </w:pPr>
      <w:r>
        <w:t>Модуль</w:t>
      </w:r>
      <w:r>
        <w:rPr>
          <w:spacing w:val="-2"/>
        </w:rPr>
        <w:t xml:space="preserve"> </w:t>
      </w:r>
      <w:r>
        <w:t>«Спортивные</w:t>
      </w:r>
      <w:r>
        <w:rPr>
          <w:spacing w:val="-8"/>
        </w:rPr>
        <w:t xml:space="preserve"> </w:t>
      </w:r>
      <w:r>
        <w:t>игры».</w:t>
      </w:r>
    </w:p>
    <w:p w:rsidR="00CD081E" w:rsidRDefault="00BD4E48">
      <w:pPr>
        <w:pStyle w:val="a3"/>
        <w:spacing w:before="2"/>
        <w:ind w:left="1670" w:firstLine="0"/>
      </w:pPr>
      <w:r>
        <w:t>Баскетбол.</w:t>
      </w:r>
      <w:r>
        <w:rPr>
          <w:spacing w:val="25"/>
        </w:rPr>
        <w:t xml:space="preserve"> </w:t>
      </w:r>
      <w:r>
        <w:t>Повороты</w:t>
      </w:r>
      <w:r>
        <w:rPr>
          <w:spacing w:val="20"/>
        </w:rPr>
        <w:t xml:space="preserve"> </w:t>
      </w:r>
      <w:r>
        <w:t>туловища</w:t>
      </w:r>
      <w:r>
        <w:rPr>
          <w:spacing w:val="21"/>
        </w:rPr>
        <w:t xml:space="preserve"> </w:t>
      </w:r>
      <w:r>
        <w:t>в</w:t>
      </w:r>
      <w:r>
        <w:rPr>
          <w:spacing w:val="24"/>
        </w:rPr>
        <w:t xml:space="preserve"> </w:t>
      </w:r>
      <w:r>
        <w:t>правую</w:t>
      </w:r>
      <w:r>
        <w:rPr>
          <w:spacing w:val="26"/>
        </w:rPr>
        <w:t xml:space="preserve"> </w:t>
      </w:r>
      <w:r>
        <w:t>и</w:t>
      </w:r>
      <w:r>
        <w:rPr>
          <w:spacing w:val="27"/>
        </w:rPr>
        <w:t xml:space="preserve"> </w:t>
      </w:r>
      <w:r>
        <w:t>левую</w:t>
      </w:r>
      <w:r>
        <w:rPr>
          <w:spacing w:val="25"/>
        </w:rPr>
        <w:t xml:space="preserve"> </w:t>
      </w:r>
      <w:r>
        <w:t>стороны</w:t>
      </w:r>
      <w:r>
        <w:rPr>
          <w:spacing w:val="28"/>
        </w:rPr>
        <w:t xml:space="preserve"> </w:t>
      </w:r>
      <w:r>
        <w:t>с</w:t>
      </w:r>
      <w:r>
        <w:rPr>
          <w:spacing w:val="21"/>
        </w:rPr>
        <w:t xml:space="preserve"> </w:t>
      </w:r>
      <w:r>
        <w:t>удержанием</w:t>
      </w:r>
      <w:r>
        <w:rPr>
          <w:spacing w:val="28"/>
        </w:rPr>
        <w:t xml:space="preserve"> </w:t>
      </w:r>
      <w:r>
        <w:t>мяча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двумя</w:t>
      </w:r>
      <w:r>
        <w:rPr>
          <w:spacing w:val="15"/>
        </w:rPr>
        <w:t xml:space="preserve"> </w:t>
      </w:r>
      <w:r>
        <w:t>руками,</w:t>
      </w:r>
      <w:r>
        <w:rPr>
          <w:spacing w:val="77"/>
        </w:rPr>
        <w:t xml:space="preserve"> </w:t>
      </w:r>
      <w:r>
        <w:t>передача</w:t>
      </w:r>
      <w:r>
        <w:rPr>
          <w:spacing w:val="74"/>
        </w:rPr>
        <w:t xml:space="preserve"> </w:t>
      </w:r>
      <w:r>
        <w:t>мяча</w:t>
      </w:r>
      <w:r>
        <w:rPr>
          <w:spacing w:val="69"/>
        </w:rPr>
        <w:t xml:space="preserve"> </w:t>
      </w:r>
      <w:r>
        <w:t>одной</w:t>
      </w:r>
      <w:r>
        <w:rPr>
          <w:spacing w:val="75"/>
        </w:rPr>
        <w:t xml:space="preserve"> </w:t>
      </w:r>
      <w:r>
        <w:t>рукой</w:t>
      </w:r>
      <w:r>
        <w:rPr>
          <w:spacing w:val="71"/>
        </w:rPr>
        <w:t xml:space="preserve"> </w:t>
      </w:r>
      <w:r>
        <w:t>от</w:t>
      </w:r>
      <w:r>
        <w:rPr>
          <w:spacing w:val="70"/>
        </w:rPr>
        <w:t xml:space="preserve"> </w:t>
      </w:r>
      <w:r>
        <w:t>плеча</w:t>
      </w:r>
      <w:r>
        <w:rPr>
          <w:spacing w:val="74"/>
        </w:rPr>
        <w:t xml:space="preserve"> </w:t>
      </w:r>
      <w:r>
        <w:t>и</w:t>
      </w:r>
      <w:r>
        <w:rPr>
          <w:spacing w:val="71"/>
        </w:rPr>
        <w:t xml:space="preserve"> </w:t>
      </w:r>
      <w:r>
        <w:t>снизу,</w:t>
      </w:r>
      <w:r>
        <w:rPr>
          <w:spacing w:val="77"/>
        </w:rPr>
        <w:t xml:space="preserve"> </w:t>
      </w:r>
      <w:r>
        <w:t>бросок</w:t>
      </w:r>
      <w:r>
        <w:rPr>
          <w:spacing w:val="69"/>
        </w:rPr>
        <w:t xml:space="preserve"> </w:t>
      </w:r>
      <w:r>
        <w:t>мяча</w:t>
      </w:r>
      <w:r>
        <w:rPr>
          <w:spacing w:val="74"/>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CD081E" w:rsidRDefault="00BD4E48">
      <w:pPr>
        <w:pStyle w:val="a3"/>
        <w:spacing w:before="2"/>
        <w:ind w:right="1130"/>
      </w:pPr>
      <w:r>
        <w:t>Волейбол.   Прямой</w:t>
      </w:r>
      <w:r>
        <w:rPr>
          <w:spacing w:val="60"/>
        </w:rPr>
        <w:t xml:space="preserve"> </w:t>
      </w:r>
      <w:r>
        <w:t>нападающий   удар,   индивидуальное   блокирование</w:t>
      </w:r>
      <w:r>
        <w:rPr>
          <w:spacing w:val="60"/>
        </w:rPr>
        <w:t xml:space="preserve"> </w:t>
      </w:r>
      <w:r>
        <w:t>мяча</w:t>
      </w:r>
      <w:r>
        <w:rPr>
          <w:spacing w:val="1"/>
        </w:rPr>
        <w:t xml:space="preserve"> </w:t>
      </w:r>
      <w:r>
        <w:t>в</w:t>
      </w:r>
      <w:r>
        <w:rPr>
          <w:spacing w:val="23"/>
        </w:rPr>
        <w:t xml:space="preserve"> </w:t>
      </w:r>
      <w:r>
        <w:t>прыжке</w:t>
      </w:r>
      <w:r>
        <w:rPr>
          <w:spacing w:val="22"/>
        </w:rPr>
        <w:t xml:space="preserve"> </w:t>
      </w:r>
      <w:r>
        <w:t>с</w:t>
      </w:r>
      <w:r>
        <w:rPr>
          <w:spacing w:val="21"/>
        </w:rPr>
        <w:t xml:space="preserve"> </w:t>
      </w:r>
      <w:r>
        <w:t>места,</w:t>
      </w:r>
      <w:r>
        <w:rPr>
          <w:spacing w:val="25"/>
        </w:rPr>
        <w:t xml:space="preserve"> </w:t>
      </w:r>
      <w:r>
        <w:t>тактические</w:t>
      </w:r>
      <w:r>
        <w:rPr>
          <w:spacing w:val="22"/>
        </w:rPr>
        <w:t xml:space="preserve"> </w:t>
      </w:r>
      <w:r>
        <w:t>действия</w:t>
      </w:r>
      <w:r>
        <w:rPr>
          <w:spacing w:val="22"/>
        </w:rPr>
        <w:t xml:space="preserve"> </w:t>
      </w:r>
      <w:r>
        <w:t>в</w:t>
      </w:r>
      <w:r>
        <w:rPr>
          <w:spacing w:val="24"/>
        </w:rPr>
        <w:t xml:space="preserve"> </w:t>
      </w:r>
      <w:r>
        <w:t>защите</w:t>
      </w:r>
      <w:r>
        <w:rPr>
          <w:spacing w:val="22"/>
        </w:rPr>
        <w:t xml:space="preserve"> </w:t>
      </w:r>
      <w:r>
        <w:t>и</w:t>
      </w:r>
      <w:r>
        <w:rPr>
          <w:spacing w:val="23"/>
        </w:rPr>
        <w:t xml:space="preserve"> </w:t>
      </w:r>
      <w:r>
        <w:t>нападении.</w:t>
      </w:r>
      <w:r>
        <w:rPr>
          <w:spacing w:val="25"/>
        </w:rPr>
        <w:t xml:space="preserve"> </w:t>
      </w:r>
      <w:r>
        <w:t>Игровая</w:t>
      </w:r>
      <w:r>
        <w:rPr>
          <w:spacing w:val="22"/>
        </w:rPr>
        <w:t xml:space="preserve"> </w:t>
      </w:r>
      <w:r>
        <w:t>деятельность</w:t>
      </w:r>
      <w:r>
        <w:rPr>
          <w:spacing w:val="-57"/>
        </w:rPr>
        <w:t xml:space="preserve"> </w:t>
      </w:r>
      <w:r>
        <w:t>по</w:t>
      </w:r>
      <w:r>
        <w:rPr>
          <w:spacing w:val="1"/>
        </w:rPr>
        <w:t xml:space="preserve"> </w:t>
      </w:r>
      <w:r>
        <w:t>правилам</w:t>
      </w:r>
      <w:r>
        <w:rPr>
          <w:spacing w:val="2"/>
        </w:rPr>
        <w:t xml:space="preserve"> </w:t>
      </w:r>
      <w:r>
        <w:t>с</w:t>
      </w:r>
      <w:r>
        <w:rPr>
          <w:spacing w:val="-4"/>
        </w:rPr>
        <w:t xml:space="preserve"> </w:t>
      </w:r>
      <w:r>
        <w:t>использованием</w:t>
      </w:r>
      <w:r>
        <w:rPr>
          <w:spacing w:val="-2"/>
        </w:rPr>
        <w:t xml:space="preserve"> </w:t>
      </w:r>
      <w:r>
        <w:t>ранее разученных</w:t>
      </w:r>
      <w:r>
        <w:rPr>
          <w:spacing w:val="-3"/>
        </w:rPr>
        <w:t xml:space="preserve"> </w:t>
      </w:r>
      <w:r>
        <w:t>технических</w:t>
      </w:r>
      <w:r>
        <w:rPr>
          <w:spacing w:val="-4"/>
        </w:rPr>
        <w:t xml:space="preserve"> </w:t>
      </w:r>
      <w:r>
        <w:t>приёмов.</w:t>
      </w:r>
    </w:p>
    <w:p w:rsidR="00CD081E" w:rsidRDefault="00BD4E48">
      <w:pPr>
        <w:pStyle w:val="a3"/>
        <w:ind w:right="1131"/>
      </w:pPr>
      <w:r>
        <w:t>Футбол. Удар по мячу с разбега внутренней частью подъёма стопы, остановка</w:t>
      </w:r>
      <w:r>
        <w:rPr>
          <w:spacing w:val="1"/>
        </w:rPr>
        <w:t xml:space="preserve"> </w:t>
      </w:r>
      <w:r>
        <w:t>мяча   внутренней   стороной   стопы.    Правила   игры   в   мини-футбол,   технические</w:t>
      </w:r>
      <w:r>
        <w:rPr>
          <w:spacing w:val="1"/>
        </w:rPr>
        <w:t xml:space="preserve"> </w:t>
      </w:r>
      <w:r>
        <w:t xml:space="preserve">и  </w:t>
      </w:r>
      <w:r>
        <w:rPr>
          <w:spacing w:val="19"/>
        </w:rPr>
        <w:t xml:space="preserve"> </w:t>
      </w:r>
      <w:r>
        <w:t xml:space="preserve">тактические   </w:t>
      </w:r>
      <w:r>
        <w:rPr>
          <w:spacing w:val="16"/>
        </w:rPr>
        <w:t xml:space="preserve"> </w:t>
      </w:r>
      <w:r>
        <w:t xml:space="preserve">действия.   </w:t>
      </w:r>
      <w:r>
        <w:rPr>
          <w:spacing w:val="20"/>
        </w:rPr>
        <w:t xml:space="preserve"> </w:t>
      </w:r>
      <w:r>
        <w:t xml:space="preserve">Игровая   </w:t>
      </w:r>
      <w:r>
        <w:rPr>
          <w:spacing w:val="18"/>
        </w:rPr>
        <w:t xml:space="preserve"> </w:t>
      </w:r>
      <w:r>
        <w:t xml:space="preserve">деятельность   </w:t>
      </w:r>
      <w:r>
        <w:rPr>
          <w:spacing w:val="19"/>
        </w:rPr>
        <w:t xml:space="preserve"> </w:t>
      </w:r>
      <w:r>
        <w:t xml:space="preserve">по   </w:t>
      </w:r>
      <w:r>
        <w:rPr>
          <w:spacing w:val="18"/>
        </w:rPr>
        <w:t xml:space="preserve"> </w:t>
      </w:r>
      <w:r>
        <w:t xml:space="preserve">правилам   </w:t>
      </w:r>
      <w:r>
        <w:rPr>
          <w:spacing w:val="20"/>
        </w:rPr>
        <w:t xml:space="preserve"> </w:t>
      </w:r>
      <w:r>
        <w:t>мини-футбола</w:t>
      </w:r>
      <w:r>
        <w:rPr>
          <w:spacing w:val="-58"/>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4"/>
        </w:rPr>
        <w:t xml:space="preserve"> </w:t>
      </w:r>
      <w:r>
        <w:t>приёмов</w:t>
      </w:r>
      <w:r>
        <w:rPr>
          <w:spacing w:val="-1"/>
        </w:rPr>
        <w:t xml:space="preserve"> </w:t>
      </w:r>
      <w:r>
        <w:t>(юноши).</w:t>
      </w:r>
    </w:p>
    <w:p w:rsidR="00CD081E" w:rsidRDefault="00BD4E48">
      <w:pPr>
        <w:pStyle w:val="a3"/>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before="2" w:line="275" w:lineRule="exact"/>
        <w:ind w:left="1670" w:firstLine="0"/>
      </w:pPr>
      <w:r>
        <w:t>Модуль</w:t>
      </w:r>
      <w:r>
        <w:rPr>
          <w:spacing w:val="-4"/>
        </w:rPr>
        <w:t xml:space="preserve"> </w:t>
      </w:r>
      <w:r>
        <w:t>«Спорт».</w:t>
      </w:r>
    </w:p>
    <w:p w:rsidR="00CD081E" w:rsidRDefault="00BD4E48">
      <w:pPr>
        <w:pStyle w:val="a3"/>
        <w:ind w:right="1130"/>
      </w:pPr>
      <w:r>
        <w:t>Физическая     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line="242" w:lineRule="auto"/>
        <w:ind w:left="1670" w:right="6079" w:firstLine="0"/>
      </w:pPr>
      <w:r>
        <w:t>Содержание обучения в 9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CD081E" w:rsidRDefault="00BD4E48">
      <w:pPr>
        <w:pStyle w:val="a3"/>
        <w:ind w:right="1134"/>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57"/>
        </w:rPr>
        <w:t xml:space="preserve"> </w:t>
      </w:r>
      <w:r>
        <w:t>Профессионально-прикладная</w:t>
      </w:r>
      <w:r>
        <w:rPr>
          <w:spacing w:val="1"/>
        </w:rPr>
        <w:t xml:space="preserve"> </w:t>
      </w:r>
      <w:r>
        <w:t>физическая</w:t>
      </w:r>
      <w:r>
        <w:rPr>
          <w:spacing w:val="2"/>
        </w:rPr>
        <w:t xml:space="preserve"> </w:t>
      </w:r>
      <w:r>
        <w:t>культура.</w:t>
      </w:r>
    </w:p>
    <w:p w:rsidR="00CD081E" w:rsidRDefault="00BD4E48">
      <w:pPr>
        <w:pStyle w:val="a3"/>
        <w:spacing w:line="275" w:lineRule="exact"/>
        <w:ind w:left="1670" w:firstLine="0"/>
      </w:pPr>
      <w:r>
        <w:t>Способы</w:t>
      </w:r>
      <w:r>
        <w:rPr>
          <w:spacing w:val="-3"/>
        </w:rPr>
        <w:t xml:space="preserve"> </w:t>
      </w:r>
      <w:r>
        <w:t>самостоятельной</w:t>
      </w:r>
      <w:r>
        <w:rPr>
          <w:spacing w:val="-3"/>
        </w:rPr>
        <w:t xml:space="preserve"> </w:t>
      </w:r>
      <w:r>
        <w:t>деятельности.</w:t>
      </w:r>
    </w:p>
    <w:p w:rsidR="00CD081E" w:rsidRDefault="00BD4E48">
      <w:pPr>
        <w:pStyle w:val="a3"/>
        <w:ind w:right="1128"/>
      </w:pPr>
      <w:r>
        <w:t>Восстановительный массаж как средство оптимизации работоспособности, его</w:t>
      </w:r>
      <w:r>
        <w:rPr>
          <w:spacing w:val="1"/>
        </w:rPr>
        <w:t xml:space="preserve"> </w:t>
      </w:r>
      <w:r>
        <w:t>правила и приёмы во время самостоятельных занятий физической подготовкой. Банные</w:t>
      </w:r>
      <w:r>
        <w:rPr>
          <w:spacing w:val="-57"/>
        </w:rPr>
        <w:t xml:space="preserve"> </w:t>
      </w:r>
      <w:r>
        <w:t>процедуры как средство укрепления здоровья. Измерение функциональных 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2"/>
        </w:rPr>
        <w:t xml:space="preserve"> </w:t>
      </w:r>
      <w:r>
        <w:t>и</w:t>
      </w:r>
      <w:r>
        <w:rPr>
          <w:spacing w:val="-2"/>
        </w:rPr>
        <w:t xml:space="preserve"> </w:t>
      </w:r>
      <w:r>
        <w:t>во</w:t>
      </w:r>
      <w:r>
        <w:rPr>
          <w:spacing w:val="2"/>
        </w:rPr>
        <w:t xml:space="preserve"> </w:t>
      </w:r>
      <w:r>
        <w:t>время</w:t>
      </w:r>
      <w:r>
        <w:rPr>
          <w:spacing w:val="-4"/>
        </w:rPr>
        <w:t xml:space="preserve"> </w:t>
      </w:r>
      <w:r>
        <w:t>активного</w:t>
      </w:r>
      <w:r>
        <w:rPr>
          <w:spacing w:val="2"/>
        </w:rPr>
        <w:t xml:space="preserve"> </w:t>
      </w:r>
      <w:r>
        <w:t>отдыха.</w:t>
      </w:r>
    </w:p>
    <w:p w:rsidR="00CD081E" w:rsidRDefault="00BD4E48">
      <w:pPr>
        <w:pStyle w:val="a3"/>
        <w:spacing w:before="1" w:line="237"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CD081E" w:rsidRDefault="00BD4E48">
      <w:pPr>
        <w:pStyle w:val="a3"/>
        <w:spacing w:before="3"/>
        <w:ind w:right="1137"/>
      </w:pPr>
      <w:r>
        <w:t>Занятия физической культурой и режим 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4"/>
        </w:rPr>
        <w:t xml:space="preserve"> </w:t>
      </w:r>
      <w:r>
        <w:t>в</w:t>
      </w:r>
      <w:r>
        <w:rPr>
          <w:spacing w:val="3"/>
        </w:rPr>
        <w:t xml:space="preserve"> </w:t>
      </w:r>
      <w:r>
        <w:t>режиме</w:t>
      </w:r>
      <w:r>
        <w:rPr>
          <w:spacing w:val="-5"/>
        </w:rPr>
        <w:t xml:space="preserve"> </w:t>
      </w:r>
      <w:r>
        <w:t>двигательной</w:t>
      </w:r>
      <w:r>
        <w:rPr>
          <w:spacing w:val="3"/>
        </w:rPr>
        <w:t xml:space="preserve"> </w:t>
      </w:r>
      <w:r>
        <w:t>активности</w:t>
      </w:r>
      <w:r>
        <w:rPr>
          <w:spacing w:val="2"/>
        </w:rPr>
        <w:t xml:space="preserve"> </w:t>
      </w:r>
      <w:r>
        <w:t>старшеклассников.</w:t>
      </w:r>
    </w:p>
    <w:p w:rsidR="00CD081E" w:rsidRDefault="00BD4E48">
      <w:pPr>
        <w:pStyle w:val="a3"/>
        <w:spacing w:line="242"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CD081E" w:rsidRDefault="00BD4E48">
      <w:pPr>
        <w:pStyle w:val="a3"/>
        <w:ind w:right="1125"/>
      </w:pPr>
      <w:r>
        <w:t>Акробатическая   комбинация   с   включением   длинного    кувырка   с   разбега</w:t>
      </w:r>
      <w:r>
        <w:rPr>
          <w:spacing w:val="1"/>
        </w:rPr>
        <w:t xml:space="preserve"> </w:t>
      </w:r>
      <w:r>
        <w:t>и</w:t>
      </w:r>
      <w:r>
        <w:rPr>
          <w:spacing w:val="60"/>
        </w:rPr>
        <w:t xml:space="preserve"> </w:t>
      </w:r>
      <w:r>
        <w:t>кувырка</w:t>
      </w:r>
      <w:r>
        <w:rPr>
          <w:spacing w:val="60"/>
        </w:rPr>
        <w:t xml:space="preserve"> </w:t>
      </w:r>
      <w:r>
        <w:t>назад</w:t>
      </w:r>
      <w:r>
        <w:rPr>
          <w:spacing w:val="60"/>
        </w:rPr>
        <w:t xml:space="preserve"> </w:t>
      </w:r>
      <w:r>
        <w:t>в</w:t>
      </w:r>
      <w:r>
        <w:rPr>
          <w:spacing w:val="61"/>
        </w:rPr>
        <w:t xml:space="preserve"> </w:t>
      </w:r>
      <w:r>
        <w:t>упор,   стоя</w:t>
      </w:r>
      <w:r>
        <w:rPr>
          <w:spacing w:val="60"/>
        </w:rPr>
        <w:t xml:space="preserve"> </w:t>
      </w:r>
      <w:r>
        <w:t>ноги</w:t>
      </w:r>
      <w:r>
        <w:rPr>
          <w:spacing w:val="60"/>
        </w:rPr>
        <w:t xml:space="preserve"> </w:t>
      </w:r>
      <w:r>
        <w:t>врозь</w:t>
      </w:r>
      <w:r>
        <w:rPr>
          <w:spacing w:val="60"/>
        </w:rPr>
        <w:t xml:space="preserve"> </w:t>
      </w:r>
      <w:r>
        <w:t>(юноши).   Гимнастическая</w:t>
      </w:r>
      <w:r>
        <w:rPr>
          <w:spacing w:val="60"/>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    (юноши).    Гимнастическая    комбинация   на   параллельных   брусьях,</w:t>
      </w:r>
      <w:r>
        <w:rPr>
          <w:spacing w:val="-57"/>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w:t>
      </w:r>
      <w:r>
        <w:rPr>
          <w:spacing w:val="1"/>
        </w:rPr>
        <w:t xml:space="preserve"> </w:t>
      </w:r>
      <w:r>
        <w:t>колене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отведением</w:t>
      </w:r>
      <w:r>
        <w:rPr>
          <w:spacing w:val="1"/>
        </w:rPr>
        <w:t xml:space="preserve"> </w:t>
      </w:r>
      <w:r>
        <w:t>ноги</w:t>
      </w:r>
      <w:r>
        <w:rPr>
          <w:spacing w:val="1"/>
        </w:rPr>
        <w:t xml:space="preserve"> </w:t>
      </w:r>
      <w:r>
        <w:t>назад</w:t>
      </w:r>
      <w:r>
        <w:rPr>
          <w:spacing w:val="60"/>
        </w:rPr>
        <w:t xml:space="preserve"> </w:t>
      </w:r>
      <w:r>
        <w:t>(девушки).</w:t>
      </w:r>
      <w:r>
        <w:rPr>
          <w:spacing w:val="6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57"/>
        </w:rPr>
        <w:t xml:space="preserve"> </w:t>
      </w:r>
      <w:r>
        <w:t>акробатики</w:t>
      </w:r>
      <w:r>
        <w:rPr>
          <w:spacing w:val="2"/>
        </w:rPr>
        <w:t xml:space="preserve"> </w:t>
      </w:r>
      <w:r>
        <w:t>и</w:t>
      </w:r>
      <w:r>
        <w:rPr>
          <w:spacing w:val="-2"/>
        </w:rPr>
        <w:t xml:space="preserve"> </w:t>
      </w:r>
      <w:r>
        <w:t>ритмической</w:t>
      </w:r>
      <w:r>
        <w:rPr>
          <w:spacing w:val="-2"/>
        </w:rPr>
        <w:t xml:space="preserve"> </w:t>
      </w:r>
      <w:r>
        <w:t>гимнастики</w:t>
      </w:r>
      <w:r>
        <w:rPr>
          <w:spacing w:val="-3"/>
        </w:rPr>
        <w:t xml:space="preserve"> </w:t>
      </w:r>
      <w:r>
        <w:t>(девушки).</w:t>
      </w:r>
    </w:p>
    <w:p w:rsidR="00CD081E" w:rsidRDefault="00BD4E48">
      <w:pPr>
        <w:pStyle w:val="a3"/>
        <w:spacing w:line="275" w:lineRule="exact"/>
        <w:ind w:left="1670" w:firstLine="0"/>
      </w:pPr>
      <w:r>
        <w:t>Модуль</w:t>
      </w:r>
      <w:r>
        <w:rPr>
          <w:spacing w:val="-4"/>
        </w:rPr>
        <w:t xml:space="preserve"> </w:t>
      </w:r>
      <w:r>
        <w:t>«Лёгкая</w:t>
      </w:r>
      <w:r>
        <w:rPr>
          <w:spacing w:val="-4"/>
        </w:rPr>
        <w:t xml:space="preserve"> </w:t>
      </w:r>
      <w:r>
        <w:t>атлетика».</w:t>
      </w:r>
    </w:p>
    <w:p w:rsidR="00CD081E" w:rsidRDefault="00BD4E48">
      <w:pPr>
        <w:pStyle w:val="a3"/>
        <w:ind w:right="1136"/>
      </w:pPr>
      <w:r>
        <w:t>Техническая    подготовка    в    беговых    и    прыжковых    упражнениях:    бег</w:t>
      </w:r>
      <w:r>
        <w:rPr>
          <w:spacing w:val="1"/>
        </w:rPr>
        <w:t xml:space="preserve"> </w:t>
      </w:r>
      <w:r>
        <w:t>на</w:t>
      </w:r>
      <w:r>
        <w:rPr>
          <w:spacing w:val="61"/>
        </w:rPr>
        <w:t xml:space="preserve"> </w:t>
      </w:r>
      <w:r>
        <w:t>короткие</w:t>
      </w:r>
      <w:r>
        <w:rPr>
          <w:spacing w:val="60"/>
        </w:rPr>
        <w:t xml:space="preserve"> </w:t>
      </w:r>
      <w:r>
        <w:t>и</w:t>
      </w:r>
      <w:r>
        <w:rPr>
          <w:spacing w:val="61"/>
        </w:rPr>
        <w:t xml:space="preserve"> </w:t>
      </w:r>
      <w:r>
        <w:t>длинные   дистанции,   прыжки   в   длину</w:t>
      </w:r>
      <w:r>
        <w:rPr>
          <w:spacing w:val="60"/>
        </w:rPr>
        <w:t xml:space="preserve"> </w:t>
      </w:r>
      <w:r>
        <w:t>способами   «прогнувшись»</w:t>
      </w:r>
      <w:r>
        <w:rPr>
          <w:spacing w:val="-58"/>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61"/>
        </w:rPr>
        <w:t xml:space="preserve"> </w:t>
      </w:r>
      <w:r>
        <w:t>Техническая</w:t>
      </w:r>
      <w:r>
        <w:rPr>
          <w:spacing w:val="1"/>
        </w:rPr>
        <w:t xml:space="preserve"> </w:t>
      </w:r>
      <w:r>
        <w:t>подготовка в</w:t>
      </w:r>
      <w:r>
        <w:rPr>
          <w:spacing w:val="-2"/>
        </w:rPr>
        <w:t xml:space="preserve"> </w:t>
      </w:r>
      <w:r>
        <w:t>метании</w:t>
      </w:r>
      <w:r>
        <w:rPr>
          <w:spacing w:val="2"/>
        </w:rPr>
        <w:t xml:space="preserve"> </w:t>
      </w:r>
      <w:r>
        <w:t>спортивного</w:t>
      </w:r>
      <w:r>
        <w:rPr>
          <w:spacing w:val="5"/>
        </w:rPr>
        <w:t xml:space="preserve"> </w:t>
      </w:r>
      <w:r>
        <w:t>снаряда с разбега на дальность.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3" w:line="275" w:lineRule="exact"/>
        <w:ind w:left="1670" w:firstLine="0"/>
      </w:pPr>
      <w:r>
        <w:lastRenderedPageBreak/>
        <w:t>Модуль</w:t>
      </w:r>
      <w:r>
        <w:rPr>
          <w:spacing w:val="-2"/>
        </w:rPr>
        <w:t xml:space="preserve"> </w:t>
      </w:r>
      <w:r>
        <w:t>«Спортивные</w:t>
      </w:r>
      <w:r>
        <w:rPr>
          <w:spacing w:val="-8"/>
        </w:rPr>
        <w:t xml:space="preserve"> </w:t>
      </w:r>
      <w:r>
        <w:t>игры».</w:t>
      </w:r>
    </w:p>
    <w:p w:rsidR="00CD081E" w:rsidRDefault="00BD4E48">
      <w:pPr>
        <w:pStyle w:val="a3"/>
        <w:spacing w:line="242" w:lineRule="auto"/>
        <w:ind w:right="1137"/>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 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2"/>
        </w:rPr>
        <w:t xml:space="preserve"> </w:t>
      </w:r>
      <w:r>
        <w:t>и</w:t>
      </w:r>
      <w:r>
        <w:rPr>
          <w:spacing w:val="3"/>
        </w:rPr>
        <w:t xml:space="preserve"> </w:t>
      </w:r>
      <w:r>
        <w:t>броски</w:t>
      </w:r>
      <w:r>
        <w:rPr>
          <w:spacing w:val="-3"/>
        </w:rPr>
        <w:t xml:space="preserve"> </w:t>
      </w:r>
      <w:r>
        <w:t>мяча</w:t>
      </w:r>
      <w:r>
        <w:rPr>
          <w:spacing w:val="1"/>
        </w:rPr>
        <w:t xml:space="preserve"> </w:t>
      </w:r>
      <w:r>
        <w:t>на</w:t>
      </w:r>
      <w:r>
        <w:rPr>
          <w:spacing w:val="-4"/>
        </w:rPr>
        <w:t xml:space="preserve"> </w:t>
      </w:r>
      <w:r>
        <w:t>месте,</w:t>
      </w:r>
      <w:r>
        <w:rPr>
          <w:spacing w:val="-2"/>
        </w:rPr>
        <w:t xml:space="preserve"> </w:t>
      </w:r>
      <w:r>
        <w:t>в</w:t>
      </w:r>
      <w:r>
        <w:rPr>
          <w:spacing w:val="3"/>
        </w:rPr>
        <w:t xml:space="preserve"> </w:t>
      </w:r>
      <w:r>
        <w:t>прыжке,</w:t>
      </w:r>
      <w:r>
        <w:rPr>
          <w:spacing w:val="-2"/>
        </w:rPr>
        <w:t xml:space="preserve"> </w:t>
      </w:r>
      <w:r>
        <w:t>после</w:t>
      </w:r>
      <w:r>
        <w:rPr>
          <w:spacing w:val="1"/>
        </w:rPr>
        <w:t xml:space="preserve"> </w:t>
      </w:r>
      <w:r>
        <w:t>ведения.</w:t>
      </w:r>
    </w:p>
    <w:p w:rsidR="00CD081E" w:rsidRDefault="00BD4E48">
      <w:pPr>
        <w:pStyle w:val="a3"/>
        <w:ind w:right="1126"/>
      </w:pPr>
      <w:r>
        <w:t xml:space="preserve">Волейбол.  </w:t>
      </w:r>
      <w:r>
        <w:rPr>
          <w:spacing w:val="1"/>
        </w:rPr>
        <w:t xml:space="preserve"> </w:t>
      </w:r>
      <w:r>
        <w:t>Техническая    подготовка    в   игровых   действиях:    подачи    мяча</w:t>
      </w:r>
      <w:r>
        <w:rPr>
          <w:spacing w:val="-57"/>
        </w:rPr>
        <w:t xml:space="preserve"> </w:t>
      </w:r>
      <w:r>
        <w:t>в</w:t>
      </w:r>
      <w:r>
        <w:rPr>
          <w:spacing w:val="13"/>
        </w:rPr>
        <w:t xml:space="preserve"> </w:t>
      </w:r>
      <w:r>
        <w:t>разные</w:t>
      </w:r>
      <w:r>
        <w:rPr>
          <w:spacing w:val="11"/>
        </w:rPr>
        <w:t xml:space="preserve"> </w:t>
      </w:r>
      <w:r>
        <w:t>зоны</w:t>
      </w:r>
      <w:r>
        <w:rPr>
          <w:spacing w:val="9"/>
        </w:rPr>
        <w:t xml:space="preserve"> </w:t>
      </w:r>
      <w:r>
        <w:t>площадки</w:t>
      </w:r>
      <w:r>
        <w:rPr>
          <w:spacing w:val="13"/>
        </w:rPr>
        <w:t xml:space="preserve"> </w:t>
      </w:r>
      <w:r>
        <w:t>соперника,</w:t>
      </w:r>
      <w:r>
        <w:rPr>
          <w:spacing w:val="10"/>
        </w:rPr>
        <w:t xml:space="preserve"> </w:t>
      </w:r>
      <w:r>
        <w:t>приёмы</w:t>
      </w:r>
      <w:r>
        <w:rPr>
          <w:spacing w:val="9"/>
        </w:rPr>
        <w:t xml:space="preserve"> </w:t>
      </w:r>
      <w:r>
        <w:t>и</w:t>
      </w:r>
      <w:r>
        <w:rPr>
          <w:spacing w:val="8"/>
        </w:rPr>
        <w:t xml:space="preserve"> </w:t>
      </w:r>
      <w:r>
        <w:t>передачи</w:t>
      </w:r>
      <w:r>
        <w:rPr>
          <w:spacing w:val="13"/>
        </w:rPr>
        <w:t xml:space="preserve"> </w:t>
      </w:r>
      <w:r>
        <w:t>на</w:t>
      </w:r>
      <w:r>
        <w:rPr>
          <w:spacing w:val="6"/>
        </w:rPr>
        <w:t xml:space="preserve"> </w:t>
      </w:r>
      <w:r>
        <w:t>месте</w:t>
      </w:r>
      <w:r>
        <w:rPr>
          <w:spacing w:val="12"/>
        </w:rPr>
        <w:t xml:space="preserve"> </w:t>
      </w:r>
      <w:r>
        <w:t>и</w:t>
      </w:r>
      <w:r>
        <w:rPr>
          <w:spacing w:val="8"/>
        </w:rPr>
        <w:t xml:space="preserve"> </w:t>
      </w:r>
      <w:r>
        <w:t>в</w:t>
      </w:r>
      <w:r>
        <w:rPr>
          <w:spacing w:val="9"/>
        </w:rPr>
        <w:t xml:space="preserve"> </w:t>
      </w:r>
      <w:r>
        <w:t>движении,</w:t>
      </w:r>
      <w:r>
        <w:rPr>
          <w:spacing w:val="14"/>
        </w:rPr>
        <w:t xml:space="preserve"> </w:t>
      </w:r>
      <w:r>
        <w:t>удары</w:t>
      </w:r>
      <w:r>
        <w:rPr>
          <w:spacing w:val="-58"/>
        </w:rPr>
        <w:t xml:space="preserve"> </w:t>
      </w:r>
      <w:r>
        <w:t>и</w:t>
      </w:r>
      <w:r>
        <w:rPr>
          <w:spacing w:val="2"/>
        </w:rPr>
        <w:t xml:space="preserve"> </w:t>
      </w:r>
      <w:r>
        <w:t>блокировка.</w:t>
      </w:r>
    </w:p>
    <w:p w:rsidR="00CD081E" w:rsidRDefault="00BD4E48">
      <w:pPr>
        <w:pStyle w:val="a3"/>
        <w:spacing w:line="237" w:lineRule="auto"/>
        <w:ind w:right="1133"/>
      </w:pPr>
      <w:r>
        <w:t>Футбол.   Техническая   подготовка   в   игровых   действиях:   ведение,   приёмы</w:t>
      </w:r>
      <w:r>
        <w:rPr>
          <w:spacing w:val="1"/>
        </w:rPr>
        <w:t xml:space="preserve"> </w:t>
      </w:r>
      <w:r>
        <w:t>и</w:t>
      </w:r>
      <w:r>
        <w:rPr>
          <w:spacing w:val="2"/>
        </w:rPr>
        <w:t xml:space="preserve"> </w:t>
      </w:r>
      <w:r>
        <w:t>передачи,</w:t>
      </w:r>
      <w:r>
        <w:rPr>
          <w:spacing w:val="-1"/>
        </w:rPr>
        <w:t xml:space="preserve"> </w:t>
      </w:r>
      <w:r>
        <w:t>остановки</w:t>
      </w:r>
      <w:r>
        <w:rPr>
          <w:spacing w:val="2"/>
        </w:rPr>
        <w:t xml:space="preserve"> </w:t>
      </w:r>
      <w:r>
        <w:t>и</w:t>
      </w:r>
      <w:r>
        <w:rPr>
          <w:spacing w:val="-2"/>
        </w:rPr>
        <w:t xml:space="preserve"> </w:t>
      </w:r>
      <w:r>
        <w:t>удары</w:t>
      </w:r>
      <w:r>
        <w:rPr>
          <w:spacing w:val="2"/>
        </w:rPr>
        <w:t xml:space="preserve"> </w:t>
      </w:r>
      <w:r>
        <w:t>по</w:t>
      </w:r>
      <w:r>
        <w:rPr>
          <w:spacing w:val="2"/>
        </w:rPr>
        <w:t xml:space="preserve"> </w:t>
      </w:r>
      <w:r>
        <w:t>мячу</w:t>
      </w:r>
      <w:r>
        <w:rPr>
          <w:spacing w:val="-9"/>
        </w:rPr>
        <w:t xml:space="preserve"> </w:t>
      </w:r>
      <w:r>
        <w:t>с</w:t>
      </w:r>
      <w:r>
        <w:rPr>
          <w:spacing w:val="1"/>
        </w:rPr>
        <w:t xml:space="preserve"> </w:t>
      </w:r>
      <w:r>
        <w:t>места</w:t>
      </w:r>
      <w:r>
        <w:rPr>
          <w:spacing w:val="1"/>
        </w:rPr>
        <w:t xml:space="preserve"> </w:t>
      </w:r>
      <w:r>
        <w:t>и</w:t>
      </w:r>
      <w:r>
        <w:rPr>
          <w:spacing w:val="2"/>
        </w:rPr>
        <w:t xml:space="preserve"> </w:t>
      </w:r>
      <w:r>
        <w:t>в</w:t>
      </w:r>
      <w:r>
        <w:rPr>
          <w:spacing w:val="-1"/>
        </w:rPr>
        <w:t xml:space="preserve"> </w:t>
      </w:r>
      <w:r>
        <w:t>движении.</w:t>
      </w:r>
    </w:p>
    <w:p w:rsidR="00CD081E" w:rsidRDefault="00BD4E48">
      <w:pPr>
        <w:pStyle w:val="a3"/>
        <w:spacing w:before="2"/>
        <w:ind w:right="1132"/>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D081E" w:rsidRDefault="00BD4E48">
      <w:pPr>
        <w:pStyle w:val="a3"/>
        <w:spacing w:line="274" w:lineRule="exact"/>
        <w:ind w:left="1670" w:firstLine="0"/>
      </w:pPr>
      <w:r>
        <w:t>Модуль</w:t>
      </w:r>
      <w:r>
        <w:rPr>
          <w:spacing w:val="-4"/>
        </w:rPr>
        <w:t xml:space="preserve"> </w:t>
      </w:r>
      <w:r>
        <w:t>«Спорт».</w:t>
      </w:r>
    </w:p>
    <w:p w:rsidR="00CD081E" w:rsidRDefault="00BD4E48">
      <w:pPr>
        <w:pStyle w:val="a3"/>
        <w:spacing w:before="3"/>
        <w:ind w:right="1130"/>
      </w:pPr>
      <w:r>
        <w:t>Физическая     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9"/>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CD081E" w:rsidRDefault="00BD4E48">
      <w:pPr>
        <w:pStyle w:val="a3"/>
        <w:spacing w:before="2" w:line="237" w:lineRule="auto"/>
        <w:ind w:left="1670" w:right="2505" w:firstLine="0"/>
      </w:pPr>
      <w:r>
        <w:t>Программа</w:t>
      </w:r>
      <w:r>
        <w:rPr>
          <w:spacing w:val="-12"/>
        </w:rPr>
        <w:t xml:space="preserve"> </w:t>
      </w:r>
      <w:r>
        <w:t>вариативного</w:t>
      </w:r>
      <w:r>
        <w:rPr>
          <w:spacing w:val="-5"/>
        </w:rPr>
        <w:t xml:space="preserve"> </w:t>
      </w:r>
      <w:r>
        <w:t>модуля</w:t>
      </w:r>
      <w:r>
        <w:rPr>
          <w:spacing w:val="-2"/>
        </w:rPr>
        <w:t xml:space="preserve"> </w:t>
      </w:r>
      <w:r>
        <w:t>«Базовая</w:t>
      </w:r>
      <w:r>
        <w:rPr>
          <w:spacing w:val="-5"/>
        </w:rPr>
        <w:t xml:space="preserve"> </w:t>
      </w:r>
      <w:r>
        <w:t>физическая</w:t>
      </w:r>
      <w:r>
        <w:rPr>
          <w:spacing w:val="-6"/>
        </w:rPr>
        <w:t xml:space="preserve"> </w:t>
      </w:r>
      <w:r>
        <w:t>подготовка».</w:t>
      </w:r>
      <w:r>
        <w:rPr>
          <w:spacing w:val="-58"/>
        </w:rPr>
        <w:t xml:space="preserve"> </w:t>
      </w:r>
      <w:r>
        <w:t>Развитие</w:t>
      </w:r>
      <w:r>
        <w:rPr>
          <w:spacing w:val="-5"/>
        </w:rPr>
        <w:t xml:space="preserve"> </w:t>
      </w:r>
      <w:r>
        <w:t>силовых</w:t>
      </w:r>
      <w:r>
        <w:rPr>
          <w:spacing w:val="-3"/>
        </w:rPr>
        <w:t xml:space="preserve"> </w:t>
      </w:r>
      <w:r>
        <w:t>способностей.</w:t>
      </w:r>
    </w:p>
    <w:p w:rsidR="00CD081E" w:rsidRDefault="00BD4E48">
      <w:pPr>
        <w:pStyle w:val="a3"/>
        <w:spacing w:before="4"/>
        <w:ind w:right="1128"/>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 весом собственного тела и с использованием дополнительных 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 на тренажёрных устройствах. Упражнения на гимнастических 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 xml:space="preserve">снизу    </w:t>
      </w:r>
      <w:r>
        <w:rPr>
          <w:spacing w:val="2"/>
        </w:rPr>
        <w:t xml:space="preserve"> </w:t>
      </w:r>
      <w:r>
        <w:t xml:space="preserve">и     </w:t>
      </w:r>
      <w:r>
        <w:rPr>
          <w:spacing w:val="12"/>
        </w:rPr>
        <w:t xml:space="preserve"> </w:t>
      </w:r>
      <w:r>
        <w:t xml:space="preserve">сбоку,     </w:t>
      </w:r>
      <w:r>
        <w:rPr>
          <w:spacing w:val="13"/>
        </w:rPr>
        <w:t xml:space="preserve"> </w:t>
      </w:r>
      <w:r>
        <w:t xml:space="preserve">от     </w:t>
      </w:r>
      <w:r>
        <w:rPr>
          <w:spacing w:val="11"/>
        </w:rPr>
        <w:t xml:space="preserve"> </w:t>
      </w:r>
      <w:r>
        <w:t xml:space="preserve">груди,     </w:t>
      </w:r>
      <w:r>
        <w:rPr>
          <w:spacing w:val="13"/>
        </w:rPr>
        <w:t xml:space="preserve"> </w:t>
      </w:r>
      <w:r>
        <w:t xml:space="preserve">из-за     </w:t>
      </w:r>
      <w:r>
        <w:rPr>
          <w:spacing w:val="10"/>
        </w:rPr>
        <w:t xml:space="preserve"> </w:t>
      </w:r>
      <w:r>
        <w:t xml:space="preserve">головы).     </w:t>
      </w:r>
      <w:r>
        <w:rPr>
          <w:spacing w:val="8"/>
        </w:rPr>
        <w:t xml:space="preserve"> </w:t>
      </w:r>
      <w:r>
        <w:t xml:space="preserve">Прыжковые     </w:t>
      </w:r>
      <w:r>
        <w:rPr>
          <w:spacing w:val="10"/>
        </w:rPr>
        <w:t xml:space="preserve"> </w:t>
      </w:r>
      <w:r>
        <w:t>упражнения</w:t>
      </w:r>
      <w:r>
        <w:rPr>
          <w:spacing w:val="-58"/>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61"/>
        </w:rPr>
        <w:t xml:space="preserve"> </w:t>
      </w:r>
      <w:r>
        <w:t>через</w:t>
      </w:r>
      <w:r>
        <w:rPr>
          <w:spacing w:val="1"/>
        </w:rPr>
        <w:t xml:space="preserve"> </w:t>
      </w:r>
      <w:r>
        <w:t>скакалку,    многоскоки,   прыжки   через   препятствия   и   другие    упражнения).   Бег</w:t>
      </w:r>
      <w:r>
        <w:rPr>
          <w:spacing w:val="1"/>
        </w:rPr>
        <w:t xml:space="preserve"> </w:t>
      </w:r>
      <w:r>
        <w:t>с дополнительным отягощением (в горку и с горки, на короткие дистанции, эстафеты).</w:t>
      </w:r>
      <w:r>
        <w:rPr>
          <w:spacing w:val="1"/>
        </w:rPr>
        <w:t xml:space="preserve"> </w:t>
      </w:r>
      <w:r>
        <w:t>Передвижения      в      висе      и      упоре      на      руках.       Лазанье      (по      канату,</w:t>
      </w:r>
      <w:r>
        <w:rPr>
          <w:spacing w:val="1"/>
        </w:rPr>
        <w:t xml:space="preserve"> </w:t>
      </w:r>
      <w:r>
        <w:t>по гимнастической стенке с дополнительным отягощением). Переноска непредельных</w:t>
      </w:r>
      <w:r>
        <w:rPr>
          <w:spacing w:val="1"/>
        </w:rPr>
        <w:t xml:space="preserve"> </w:t>
      </w:r>
      <w:r>
        <w:t>тяжестей (мальчики – сверстников способом на спине). Подвижные игры с силовой</w:t>
      </w:r>
      <w:r>
        <w:rPr>
          <w:spacing w:val="1"/>
        </w:rPr>
        <w:t xml:space="preserve"> </w:t>
      </w:r>
      <w:r>
        <w:t>направленностью</w:t>
      </w:r>
      <w:r>
        <w:rPr>
          <w:spacing w:val="-7"/>
        </w:rPr>
        <w:t xml:space="preserve"> </w:t>
      </w:r>
      <w:r>
        <w:t>(импровизированный</w:t>
      </w:r>
      <w:r>
        <w:rPr>
          <w:spacing w:val="2"/>
        </w:rPr>
        <w:t xml:space="preserve"> </w:t>
      </w:r>
      <w:r>
        <w:t>баскетбол</w:t>
      </w:r>
      <w:r>
        <w:rPr>
          <w:spacing w:val="-5"/>
        </w:rPr>
        <w:t xml:space="preserve"> </w:t>
      </w:r>
      <w:r>
        <w:t>с набивным</w:t>
      </w:r>
      <w:r>
        <w:rPr>
          <w:spacing w:val="-3"/>
        </w:rPr>
        <w:t xml:space="preserve"> </w:t>
      </w:r>
      <w:r>
        <w:t>мячом</w:t>
      </w:r>
      <w:r>
        <w:rPr>
          <w:spacing w:val="-2"/>
        </w:rPr>
        <w:t xml:space="preserve"> </w:t>
      </w:r>
      <w:r>
        <w:t>и</w:t>
      </w:r>
      <w:r>
        <w:rPr>
          <w:spacing w:val="-3"/>
        </w:rPr>
        <w:t xml:space="preserve"> </w:t>
      </w:r>
      <w:r>
        <w:t>другие</w:t>
      </w:r>
      <w:r>
        <w:rPr>
          <w:spacing w:val="-1"/>
        </w:rPr>
        <w:t xml:space="preserve"> </w:t>
      </w:r>
      <w:r>
        <w:t>игры).</w:t>
      </w:r>
    </w:p>
    <w:p w:rsidR="00CD081E" w:rsidRDefault="00BD4E48">
      <w:pPr>
        <w:pStyle w:val="a3"/>
        <w:spacing w:before="1" w:line="275" w:lineRule="exact"/>
        <w:ind w:left="1670" w:firstLine="0"/>
      </w:pPr>
      <w:r>
        <w:t>Развитие</w:t>
      </w:r>
      <w:r>
        <w:rPr>
          <w:spacing w:val="-6"/>
        </w:rPr>
        <w:t xml:space="preserve"> </w:t>
      </w:r>
      <w:r>
        <w:t>скоростных</w:t>
      </w:r>
      <w:r>
        <w:rPr>
          <w:spacing w:val="-4"/>
        </w:rPr>
        <w:t xml:space="preserve"> </w:t>
      </w:r>
      <w:r>
        <w:t>способностей.</w:t>
      </w:r>
    </w:p>
    <w:p w:rsidR="00CD081E" w:rsidRDefault="00BD4E48">
      <w:pPr>
        <w:pStyle w:val="a3"/>
        <w:ind w:right="1130"/>
      </w:pPr>
      <w:r>
        <w:t>Бег</w:t>
      </w:r>
      <w:r>
        <w:rPr>
          <w:spacing w:val="54"/>
        </w:rPr>
        <w:t xml:space="preserve"> </w:t>
      </w:r>
      <w:r>
        <w:t>на</w:t>
      </w:r>
      <w:r>
        <w:rPr>
          <w:spacing w:val="104"/>
        </w:rPr>
        <w:t xml:space="preserve"> </w:t>
      </w:r>
      <w:r>
        <w:t>месте</w:t>
      </w:r>
      <w:r>
        <w:rPr>
          <w:spacing w:val="106"/>
        </w:rPr>
        <w:t xml:space="preserve"> </w:t>
      </w:r>
      <w:r>
        <w:t>в</w:t>
      </w:r>
      <w:r>
        <w:rPr>
          <w:spacing w:val="113"/>
        </w:rPr>
        <w:t xml:space="preserve"> </w:t>
      </w:r>
      <w:r>
        <w:t>максимальном</w:t>
      </w:r>
      <w:r>
        <w:rPr>
          <w:spacing w:val="107"/>
        </w:rPr>
        <w:t xml:space="preserve"> </w:t>
      </w:r>
      <w:r>
        <w:t>темпе</w:t>
      </w:r>
      <w:r>
        <w:rPr>
          <w:spacing w:val="105"/>
        </w:rPr>
        <w:t xml:space="preserve"> </w:t>
      </w:r>
      <w:r>
        <w:t>(в</w:t>
      </w:r>
      <w:r>
        <w:rPr>
          <w:spacing w:val="108"/>
        </w:rPr>
        <w:t xml:space="preserve"> </w:t>
      </w:r>
      <w:r>
        <w:t>упоре</w:t>
      </w:r>
      <w:r>
        <w:rPr>
          <w:spacing w:val="101"/>
        </w:rPr>
        <w:t xml:space="preserve"> </w:t>
      </w:r>
      <w:r>
        <w:t>о</w:t>
      </w:r>
      <w:r>
        <w:rPr>
          <w:spacing w:val="110"/>
        </w:rPr>
        <w:t xml:space="preserve"> </w:t>
      </w:r>
      <w:r>
        <w:t>гимнастическую</w:t>
      </w:r>
      <w:r>
        <w:rPr>
          <w:spacing w:val="109"/>
        </w:rPr>
        <w:t xml:space="preserve"> </w:t>
      </w:r>
      <w:r>
        <w:t>стенку</w:t>
      </w:r>
      <w:r>
        <w:rPr>
          <w:spacing w:val="-58"/>
        </w:rPr>
        <w:t xml:space="preserve"> </w:t>
      </w:r>
      <w:r>
        <w:t>и</w:t>
      </w:r>
      <w:r>
        <w:rPr>
          <w:spacing w:val="32"/>
        </w:rPr>
        <w:t xml:space="preserve"> </w:t>
      </w:r>
      <w:r>
        <w:t>без</w:t>
      </w:r>
      <w:r>
        <w:rPr>
          <w:spacing w:val="32"/>
        </w:rPr>
        <w:t xml:space="preserve"> </w:t>
      </w:r>
      <w:r>
        <w:t>упора).</w:t>
      </w:r>
      <w:r>
        <w:rPr>
          <w:spacing w:val="33"/>
        </w:rPr>
        <w:t xml:space="preserve"> </w:t>
      </w:r>
      <w:r>
        <w:t>Челночный</w:t>
      </w:r>
      <w:r>
        <w:rPr>
          <w:spacing w:val="28"/>
        </w:rPr>
        <w:t xml:space="preserve"> </w:t>
      </w:r>
      <w:r>
        <w:t>бег.</w:t>
      </w:r>
      <w:r>
        <w:rPr>
          <w:spacing w:val="29"/>
        </w:rPr>
        <w:t xml:space="preserve"> </w:t>
      </w:r>
      <w:r>
        <w:t>Бег</w:t>
      </w:r>
      <w:r>
        <w:rPr>
          <w:spacing w:val="33"/>
        </w:rPr>
        <w:t xml:space="preserve"> </w:t>
      </w:r>
      <w:r>
        <w:t>по</w:t>
      </w:r>
      <w:r>
        <w:rPr>
          <w:spacing w:val="31"/>
        </w:rPr>
        <w:t xml:space="preserve"> </w:t>
      </w:r>
      <w:r>
        <w:t>разметкам</w:t>
      </w:r>
      <w:r>
        <w:rPr>
          <w:spacing w:val="33"/>
        </w:rPr>
        <w:t xml:space="preserve"> </w:t>
      </w:r>
      <w:r>
        <w:t>с</w:t>
      </w:r>
      <w:r>
        <w:rPr>
          <w:spacing w:val="30"/>
        </w:rPr>
        <w:t xml:space="preserve"> </w:t>
      </w:r>
      <w:r>
        <w:t>максимальным</w:t>
      </w:r>
      <w:r>
        <w:rPr>
          <w:spacing w:val="28"/>
        </w:rPr>
        <w:t xml:space="preserve"> </w:t>
      </w:r>
      <w:r>
        <w:t>темпом.</w:t>
      </w:r>
      <w:r>
        <w:rPr>
          <w:spacing w:val="33"/>
        </w:rPr>
        <w:t xml:space="preserve"> </w:t>
      </w:r>
      <w:r>
        <w:t>Повторный</w:t>
      </w:r>
      <w:r>
        <w:rPr>
          <w:spacing w:val="-57"/>
        </w:rPr>
        <w:t xml:space="preserve"> </w:t>
      </w:r>
      <w:r>
        <w:t>бег</w:t>
      </w:r>
      <w:r>
        <w:rPr>
          <w:spacing w:val="44"/>
        </w:rPr>
        <w:t xml:space="preserve"> </w:t>
      </w:r>
      <w:r>
        <w:t>с</w:t>
      </w:r>
      <w:r>
        <w:rPr>
          <w:spacing w:val="100"/>
        </w:rPr>
        <w:t xml:space="preserve"> </w:t>
      </w:r>
      <w:r>
        <w:t>максимальной</w:t>
      </w:r>
      <w:r>
        <w:rPr>
          <w:spacing w:val="101"/>
        </w:rPr>
        <w:t xml:space="preserve"> </w:t>
      </w:r>
      <w:r>
        <w:t>скоростью</w:t>
      </w:r>
      <w:r>
        <w:rPr>
          <w:spacing w:val="99"/>
        </w:rPr>
        <w:t xml:space="preserve"> </w:t>
      </w:r>
      <w:r>
        <w:t>и</w:t>
      </w:r>
      <w:r>
        <w:rPr>
          <w:spacing w:val="101"/>
        </w:rPr>
        <w:t xml:space="preserve"> </w:t>
      </w:r>
      <w:r>
        <w:t>максимальной</w:t>
      </w:r>
      <w:r>
        <w:rPr>
          <w:spacing w:val="101"/>
        </w:rPr>
        <w:t xml:space="preserve"> </w:t>
      </w:r>
      <w:r>
        <w:t>частотой</w:t>
      </w:r>
      <w:r>
        <w:rPr>
          <w:spacing w:val="97"/>
        </w:rPr>
        <w:t xml:space="preserve"> </w:t>
      </w:r>
      <w:r>
        <w:t>шагов</w:t>
      </w:r>
      <w:r>
        <w:rPr>
          <w:spacing w:val="98"/>
        </w:rPr>
        <w:t xml:space="preserve"> </w:t>
      </w:r>
      <w:r>
        <w:t>(10–15</w:t>
      </w:r>
      <w:r>
        <w:rPr>
          <w:spacing w:val="100"/>
        </w:rPr>
        <w:t xml:space="preserve"> </w:t>
      </w:r>
      <w:r>
        <w:t>м).</w:t>
      </w:r>
      <w:r>
        <w:rPr>
          <w:spacing w:val="103"/>
        </w:rPr>
        <w:t xml:space="preserve"> </w:t>
      </w:r>
      <w:r>
        <w:t>Бег</w:t>
      </w:r>
      <w:r>
        <w:rPr>
          <w:spacing w:val="-58"/>
        </w:rPr>
        <w:t xml:space="preserve"> </w:t>
      </w:r>
      <w:r>
        <w:t>с</w:t>
      </w:r>
      <w:r>
        <w:rPr>
          <w:spacing w:val="45"/>
        </w:rPr>
        <w:t xml:space="preserve"> </w:t>
      </w:r>
      <w:r>
        <w:t>ускорениями</w:t>
      </w:r>
      <w:r>
        <w:rPr>
          <w:spacing w:val="100"/>
        </w:rPr>
        <w:t xml:space="preserve"> </w:t>
      </w:r>
      <w:r>
        <w:t>из</w:t>
      </w:r>
      <w:r>
        <w:rPr>
          <w:spacing w:val="97"/>
        </w:rPr>
        <w:t xml:space="preserve"> </w:t>
      </w:r>
      <w:r>
        <w:t>разных</w:t>
      </w:r>
      <w:r>
        <w:rPr>
          <w:spacing w:val="96"/>
        </w:rPr>
        <w:t xml:space="preserve"> </w:t>
      </w:r>
      <w:r>
        <w:t>исходных</w:t>
      </w:r>
      <w:r>
        <w:rPr>
          <w:spacing w:val="95"/>
        </w:rPr>
        <w:t xml:space="preserve"> </w:t>
      </w:r>
      <w:r>
        <w:t>положений.</w:t>
      </w:r>
      <w:r>
        <w:rPr>
          <w:spacing w:val="98"/>
        </w:rPr>
        <w:t xml:space="preserve"> </w:t>
      </w:r>
      <w:r>
        <w:t>Бег</w:t>
      </w:r>
      <w:r>
        <w:rPr>
          <w:spacing w:val="103"/>
        </w:rPr>
        <w:t xml:space="preserve"> </w:t>
      </w:r>
      <w:r>
        <w:t>с</w:t>
      </w:r>
      <w:r>
        <w:rPr>
          <w:spacing w:val="95"/>
        </w:rPr>
        <w:t xml:space="preserve"> </w:t>
      </w:r>
      <w:r>
        <w:t>максимальной</w:t>
      </w:r>
      <w:r>
        <w:rPr>
          <w:spacing w:val="96"/>
        </w:rPr>
        <w:t xml:space="preserve"> </w:t>
      </w:r>
      <w:r>
        <w:t>скоростью</w:t>
      </w:r>
      <w:r>
        <w:rPr>
          <w:spacing w:val="-58"/>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 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по      дифференцированному      сигналу.      Метание      малых      мячей</w:t>
      </w:r>
      <w:r>
        <w:rPr>
          <w:spacing w:val="1"/>
        </w:rPr>
        <w:t xml:space="preserve"> </w:t>
      </w:r>
      <w:r>
        <w:t>по движущимся мишеням (катящейся, раскачивающейся, летящей). Ловля 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кругу,        вокруг        стоек.        Прыжки</w:t>
      </w:r>
      <w:r>
        <w:rPr>
          <w:spacing w:val="1"/>
        </w:rPr>
        <w:t xml:space="preserve"> </w:t>
      </w:r>
      <w:r>
        <w:t>через скакалку на месте и в движении с максимальной частотой прыжков. Преодоление</w:t>
      </w:r>
      <w:r>
        <w:rPr>
          <w:spacing w:val="-57"/>
        </w:rPr>
        <w:t xml:space="preserve"> </w:t>
      </w:r>
      <w:r>
        <w:t>полосы</w:t>
      </w:r>
      <w:r>
        <w:rPr>
          <w:spacing w:val="5"/>
        </w:rPr>
        <w:t xml:space="preserve"> </w:t>
      </w:r>
      <w:r>
        <w:t>препятствий,</w:t>
      </w:r>
      <w:r>
        <w:rPr>
          <w:spacing w:val="6"/>
        </w:rPr>
        <w:t xml:space="preserve"> </w:t>
      </w:r>
      <w:r>
        <w:t>включающей</w:t>
      </w:r>
      <w:r>
        <w:rPr>
          <w:spacing w:val="5"/>
        </w:rPr>
        <w:t xml:space="preserve"> </w:t>
      </w:r>
      <w:r>
        <w:t>в</w:t>
      </w:r>
      <w:r>
        <w:rPr>
          <w:spacing w:val="5"/>
        </w:rPr>
        <w:t xml:space="preserve"> </w:t>
      </w:r>
      <w:r>
        <w:t>себя:</w:t>
      </w:r>
      <w:r>
        <w:rPr>
          <w:spacing w:val="9"/>
        </w:rPr>
        <w:t xml:space="preserve"> </w:t>
      </w:r>
      <w:r>
        <w:t>прыжки</w:t>
      </w:r>
      <w:r>
        <w:rPr>
          <w:spacing w:val="60"/>
        </w:rPr>
        <w:t xml:space="preserve"> </w:t>
      </w:r>
      <w:r>
        <w:t>на</w:t>
      </w:r>
      <w:r>
        <w:rPr>
          <w:spacing w:val="7"/>
        </w:rPr>
        <w:t xml:space="preserve"> </w:t>
      </w:r>
      <w:r>
        <w:t>разную</w:t>
      </w:r>
      <w:r>
        <w:rPr>
          <w:spacing w:val="7"/>
        </w:rPr>
        <w:t xml:space="preserve"> </w:t>
      </w:r>
      <w:r>
        <w:t>высоту</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и</w:t>
      </w:r>
      <w:r>
        <w:rPr>
          <w:spacing w:val="61"/>
        </w:rPr>
        <w:t xml:space="preserve"> </w:t>
      </w:r>
      <w:r>
        <w:t>длину,   по   разметкам,   бег   с</w:t>
      </w:r>
      <w:r>
        <w:rPr>
          <w:spacing w:val="60"/>
        </w:rPr>
        <w:t xml:space="preserve"> </w:t>
      </w:r>
      <w:r>
        <w:t>максимальной   скоростью</w:t>
      </w:r>
      <w:r>
        <w:rPr>
          <w:spacing w:val="60"/>
        </w:rPr>
        <w:t xml:space="preserve"> </w:t>
      </w:r>
      <w:r>
        <w:t>в   разных</w:t>
      </w:r>
      <w:r>
        <w:rPr>
          <w:spacing w:val="60"/>
        </w:rPr>
        <w:t xml:space="preserve"> </w:t>
      </w:r>
      <w:r>
        <w:t>направлениях</w:t>
      </w:r>
      <w:r>
        <w:rPr>
          <w:spacing w:val="-57"/>
        </w:rPr>
        <w:t xml:space="preserve"> </w:t>
      </w:r>
      <w:r>
        <w:t>и с преодолением опор различной высоты и ширины, повороты, обегание различных</w:t>
      </w:r>
      <w:r>
        <w:rPr>
          <w:spacing w:val="1"/>
        </w:rPr>
        <w:t xml:space="preserve"> </w:t>
      </w:r>
      <w:r>
        <w:t>предметов</w:t>
      </w:r>
      <w:r>
        <w:rPr>
          <w:spacing w:val="34"/>
        </w:rPr>
        <w:t xml:space="preserve"> </w:t>
      </w:r>
      <w:r>
        <w:t>(легкоатлетических</w:t>
      </w:r>
      <w:r>
        <w:rPr>
          <w:spacing w:val="31"/>
        </w:rPr>
        <w:t xml:space="preserve"> </w:t>
      </w:r>
      <w:r>
        <w:t>стоек,</w:t>
      </w:r>
      <w:r>
        <w:rPr>
          <w:spacing w:val="33"/>
        </w:rPr>
        <w:t xml:space="preserve"> </w:t>
      </w:r>
      <w:r>
        <w:t>мячей,</w:t>
      </w:r>
      <w:r>
        <w:rPr>
          <w:spacing w:val="92"/>
        </w:rPr>
        <w:t xml:space="preserve"> </w:t>
      </w:r>
      <w:r>
        <w:t>лежащих</w:t>
      </w:r>
      <w:r>
        <w:rPr>
          <w:spacing w:val="90"/>
        </w:rPr>
        <w:t xml:space="preserve"> </w:t>
      </w:r>
      <w:r>
        <w:t>на</w:t>
      </w:r>
      <w:r>
        <w:rPr>
          <w:spacing w:val="95"/>
        </w:rPr>
        <w:t xml:space="preserve"> </w:t>
      </w:r>
      <w:r>
        <w:t>полу</w:t>
      </w:r>
      <w:r>
        <w:rPr>
          <w:spacing w:val="85"/>
        </w:rPr>
        <w:t xml:space="preserve"> </w:t>
      </w:r>
      <w:r>
        <w:t>или</w:t>
      </w:r>
      <w:r>
        <w:rPr>
          <w:spacing w:val="96"/>
        </w:rPr>
        <w:t xml:space="preserve"> </w:t>
      </w:r>
      <w:r>
        <w:t>подвешенных</w:t>
      </w:r>
      <w:r>
        <w:rPr>
          <w:spacing w:val="-58"/>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1"/>
        </w:rPr>
        <w:t xml:space="preserve"> </w:t>
      </w:r>
      <w:r>
        <w:t>из</w:t>
      </w:r>
      <w:r>
        <w:rPr>
          <w:spacing w:val="-4"/>
        </w:rPr>
        <w:t xml:space="preserve"> </w:t>
      </w:r>
      <w:r>
        <w:t>базовых</w:t>
      </w:r>
      <w:r>
        <w:rPr>
          <w:spacing w:val="-6"/>
        </w:rPr>
        <w:t xml:space="preserve"> </w:t>
      </w:r>
      <w:r>
        <w:t>видов</w:t>
      </w:r>
      <w:r>
        <w:rPr>
          <w:spacing w:val="-3"/>
        </w:rPr>
        <w:t xml:space="preserve"> </w:t>
      </w:r>
      <w:r>
        <w:t>спорта,</w:t>
      </w:r>
      <w:r>
        <w:rPr>
          <w:spacing w:val="-3"/>
        </w:rPr>
        <w:t xml:space="preserve"> </w:t>
      </w:r>
      <w:r>
        <w:t>выполняемые</w:t>
      </w:r>
      <w:r>
        <w:rPr>
          <w:spacing w:val="-2"/>
        </w:rPr>
        <w:t xml:space="preserve"> </w:t>
      </w:r>
      <w:r>
        <w:t>с</w:t>
      </w:r>
      <w:r>
        <w:rPr>
          <w:spacing w:val="-1"/>
        </w:rPr>
        <w:t xml:space="preserve"> </w:t>
      </w:r>
      <w:r>
        <w:t>максимальной скоростью</w:t>
      </w:r>
      <w:r>
        <w:rPr>
          <w:spacing w:val="-2"/>
        </w:rPr>
        <w:t xml:space="preserve"> </w:t>
      </w:r>
      <w:r>
        <w:t>движений.</w:t>
      </w:r>
    </w:p>
    <w:p w:rsidR="00CD081E" w:rsidRDefault="00BD4E48">
      <w:pPr>
        <w:pStyle w:val="a3"/>
        <w:spacing w:before="3" w:line="275" w:lineRule="exact"/>
        <w:ind w:left="1670" w:firstLine="0"/>
      </w:pPr>
      <w:r>
        <w:t>Развитие</w:t>
      </w:r>
      <w:r>
        <w:rPr>
          <w:spacing w:val="-6"/>
        </w:rPr>
        <w:t xml:space="preserve"> </w:t>
      </w:r>
      <w:r>
        <w:t>выносливости.</w:t>
      </w:r>
    </w:p>
    <w:p w:rsidR="00CD081E" w:rsidRDefault="00BD4E48">
      <w:pPr>
        <w:pStyle w:val="a3"/>
        <w:ind w:right="1135"/>
      </w:pPr>
      <w:r>
        <w:t>Равномерный бег и передвижение на лыжах в режимах умеренной и большой</w:t>
      </w:r>
      <w:r>
        <w:rPr>
          <w:spacing w:val="1"/>
        </w:rPr>
        <w:t xml:space="preserve"> </w:t>
      </w:r>
      <w:r>
        <w:t>интенсивности.</w:t>
      </w:r>
      <w:r>
        <w:rPr>
          <w:spacing w:val="48"/>
        </w:rPr>
        <w:t xml:space="preserve"> </w:t>
      </w:r>
      <w:r>
        <w:t>Повторный</w:t>
      </w:r>
      <w:r>
        <w:rPr>
          <w:spacing w:val="47"/>
        </w:rPr>
        <w:t xml:space="preserve"> </w:t>
      </w:r>
      <w:r>
        <w:t>бег</w:t>
      </w:r>
      <w:r>
        <w:rPr>
          <w:spacing w:val="48"/>
        </w:rPr>
        <w:t xml:space="preserve"> </w:t>
      </w:r>
      <w:r>
        <w:t>и</w:t>
      </w:r>
      <w:r>
        <w:rPr>
          <w:spacing w:val="42"/>
        </w:rPr>
        <w:t xml:space="preserve"> </w:t>
      </w:r>
      <w:r>
        <w:t>передвижение</w:t>
      </w:r>
      <w:r>
        <w:rPr>
          <w:spacing w:val="50"/>
        </w:rPr>
        <w:t xml:space="preserve"> </w:t>
      </w:r>
      <w:r>
        <w:t>на</w:t>
      </w:r>
      <w:r>
        <w:rPr>
          <w:spacing w:val="45"/>
        </w:rPr>
        <w:t xml:space="preserve"> </w:t>
      </w:r>
      <w:r>
        <w:t>лыжах</w:t>
      </w:r>
      <w:r>
        <w:rPr>
          <w:spacing w:val="46"/>
        </w:rPr>
        <w:t xml:space="preserve"> </w:t>
      </w:r>
      <w:r>
        <w:t>в</w:t>
      </w:r>
      <w:r>
        <w:rPr>
          <w:spacing w:val="48"/>
        </w:rPr>
        <w:t xml:space="preserve"> </w:t>
      </w:r>
      <w:r>
        <w:t>режимах</w:t>
      </w:r>
      <w:r>
        <w:rPr>
          <w:spacing w:val="46"/>
        </w:rPr>
        <w:t xml:space="preserve"> </w:t>
      </w:r>
      <w:r>
        <w:t>максимальной</w:t>
      </w:r>
      <w:r>
        <w:rPr>
          <w:spacing w:val="-58"/>
        </w:rPr>
        <w:t xml:space="preserve"> </w:t>
      </w:r>
      <w:r>
        <w:t>и</w:t>
      </w:r>
      <w:r>
        <w:rPr>
          <w:spacing w:val="2"/>
        </w:rPr>
        <w:t xml:space="preserve"> </w:t>
      </w:r>
      <w:r>
        <w:t>субмаксимальной</w:t>
      </w:r>
      <w:r>
        <w:rPr>
          <w:spacing w:val="-3"/>
        </w:rPr>
        <w:t xml:space="preserve"> </w:t>
      </w:r>
      <w:r>
        <w:t>интенсивности.</w:t>
      </w:r>
      <w:r>
        <w:rPr>
          <w:spacing w:val="3"/>
        </w:rPr>
        <w:t xml:space="preserve"> </w:t>
      </w:r>
      <w:r>
        <w:t>Кроссовый</w:t>
      </w:r>
      <w:r>
        <w:rPr>
          <w:spacing w:val="-3"/>
        </w:rPr>
        <w:t xml:space="preserve"> </w:t>
      </w:r>
      <w:r>
        <w:t>бег</w:t>
      </w:r>
      <w:r>
        <w:rPr>
          <w:spacing w:val="3"/>
        </w:rPr>
        <w:t xml:space="preserve"> </w:t>
      </w:r>
      <w:r>
        <w:t>и</w:t>
      </w:r>
      <w:r>
        <w:rPr>
          <w:spacing w:val="-3"/>
        </w:rPr>
        <w:t xml:space="preserve"> </w:t>
      </w:r>
      <w:r>
        <w:t>марш-бросок</w:t>
      </w:r>
      <w:r>
        <w:rPr>
          <w:spacing w:val="-5"/>
        </w:rPr>
        <w:t xml:space="preserve"> </w:t>
      </w:r>
      <w:r>
        <w:t>на лыжах.</w:t>
      </w:r>
    </w:p>
    <w:p w:rsidR="00CD081E" w:rsidRDefault="00BD4E48">
      <w:pPr>
        <w:pStyle w:val="a3"/>
        <w:spacing w:before="1" w:line="275" w:lineRule="exact"/>
        <w:ind w:left="1670" w:firstLine="0"/>
      </w:pPr>
      <w:r>
        <w:t>Развитие</w:t>
      </w:r>
      <w:r>
        <w:rPr>
          <w:spacing w:val="-9"/>
        </w:rPr>
        <w:t xml:space="preserve"> </w:t>
      </w:r>
      <w:r>
        <w:t>координации</w:t>
      </w:r>
      <w:r>
        <w:rPr>
          <w:spacing w:val="-1"/>
        </w:rPr>
        <w:t xml:space="preserve"> </w:t>
      </w:r>
      <w:r>
        <w:t>движений.</w:t>
      </w:r>
    </w:p>
    <w:p w:rsidR="00CD081E" w:rsidRDefault="00BD4E48">
      <w:pPr>
        <w:pStyle w:val="a3"/>
        <w:ind w:right="1124"/>
      </w:pPr>
      <w:r>
        <w:t>Жонглирование большими (волейбольными) и малыми (теннисными) 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61"/>
        </w:rPr>
        <w:t xml:space="preserve"> </w:t>
      </w:r>
      <w:r>
        <w:t>мячом</w:t>
      </w:r>
      <w:r>
        <w:rPr>
          <w:spacing w:val="1"/>
        </w:rPr>
        <w:t xml:space="preserve"> </w:t>
      </w:r>
      <w:r>
        <w:t>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w:t>
      </w:r>
      <w:r>
        <w:rPr>
          <w:spacing w:val="1"/>
        </w:rPr>
        <w:t xml:space="preserve"> </w:t>
      </w:r>
      <w:r>
        <w:t xml:space="preserve">по  </w:t>
      </w:r>
      <w:r>
        <w:rPr>
          <w:spacing w:val="1"/>
        </w:rPr>
        <w:t xml:space="preserve"> </w:t>
      </w:r>
      <w:r>
        <w:t>ширине    опоре    (без    предмета    и    с    предметом    на    голове).    Упражнения</w:t>
      </w:r>
      <w:r>
        <w:rPr>
          <w:spacing w:val="-57"/>
        </w:rPr>
        <w:t xml:space="preserve"> </w:t>
      </w:r>
      <w:r>
        <w:t>в статическом равновесии. Упражнения в воспроизведении пространственной точности</w:t>
      </w:r>
      <w:r>
        <w:rPr>
          <w:spacing w:val="1"/>
        </w:rPr>
        <w:t xml:space="preserve"> </w:t>
      </w:r>
      <w:r>
        <w:t>движений руками, ногами, туловищем. Упражнение на точность дифференцирования</w:t>
      </w:r>
      <w:r>
        <w:rPr>
          <w:spacing w:val="1"/>
        </w:rPr>
        <w:t xml:space="preserve"> </w:t>
      </w:r>
      <w:r>
        <w:t>мышечных</w:t>
      </w:r>
      <w:r>
        <w:rPr>
          <w:spacing w:val="1"/>
        </w:rPr>
        <w:t xml:space="preserve"> </w:t>
      </w:r>
      <w:r>
        <w:t>усилий.</w:t>
      </w:r>
      <w:r>
        <w:rPr>
          <w:spacing w:val="4"/>
        </w:rPr>
        <w:t xml:space="preserve"> </w:t>
      </w:r>
      <w:r>
        <w:t>Подвижные</w:t>
      </w:r>
      <w:r>
        <w:rPr>
          <w:spacing w:val="-5"/>
        </w:rPr>
        <w:t xml:space="preserve"> </w:t>
      </w:r>
      <w:r>
        <w:t>и</w:t>
      </w:r>
      <w:r>
        <w:rPr>
          <w:spacing w:val="3"/>
        </w:rPr>
        <w:t xml:space="preserve"> </w:t>
      </w:r>
      <w:r>
        <w:t>спортивные</w:t>
      </w:r>
      <w:r>
        <w:rPr>
          <w:spacing w:val="-4"/>
        </w:rPr>
        <w:t xml:space="preserve"> </w:t>
      </w:r>
      <w:r>
        <w:t>игры.</w:t>
      </w:r>
    </w:p>
    <w:p w:rsidR="00CD081E" w:rsidRDefault="00BD4E48">
      <w:pPr>
        <w:pStyle w:val="a3"/>
        <w:ind w:left="1670" w:firstLine="0"/>
      </w:pPr>
      <w:r>
        <w:t>Развитие</w:t>
      </w:r>
      <w:r>
        <w:rPr>
          <w:spacing w:val="-6"/>
        </w:rPr>
        <w:t xml:space="preserve"> </w:t>
      </w:r>
      <w:r>
        <w:t>гибкости.</w:t>
      </w:r>
    </w:p>
    <w:p w:rsidR="00CD081E" w:rsidRDefault="00BD4E48">
      <w:pPr>
        <w:pStyle w:val="a3"/>
        <w:spacing w:before="3"/>
        <w:ind w:right="1132"/>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 xml:space="preserve">выполняемых  </w:t>
      </w:r>
      <w:r>
        <w:rPr>
          <w:spacing w:val="1"/>
        </w:rPr>
        <w:t xml:space="preserve"> </w:t>
      </w:r>
      <w:r>
        <w:t xml:space="preserve">с  </w:t>
      </w:r>
      <w:r>
        <w:rPr>
          <w:spacing w:val="1"/>
        </w:rPr>
        <w:t xml:space="preserve"> </w:t>
      </w:r>
      <w:r>
        <w:t>большой    амплитудой    движений.    Упражнения   на    растяжение</w:t>
      </w:r>
      <w:r>
        <w:rPr>
          <w:spacing w:val="-58"/>
        </w:rPr>
        <w:t xml:space="preserve"> </w:t>
      </w:r>
      <w:r>
        <w:t>и расслабление мышц. Специальные упражнения для развития подвижности суставов</w:t>
      </w:r>
      <w:r>
        <w:rPr>
          <w:spacing w:val="1"/>
        </w:rPr>
        <w:t xml:space="preserve"> </w:t>
      </w:r>
      <w:r>
        <w:t>(полушпагат,</w:t>
      </w:r>
      <w:r>
        <w:rPr>
          <w:spacing w:val="4"/>
        </w:rPr>
        <w:t xml:space="preserve"> </w:t>
      </w:r>
      <w:r>
        <w:t>шпагат, выкруты</w:t>
      </w:r>
      <w:r>
        <w:rPr>
          <w:spacing w:val="3"/>
        </w:rPr>
        <w:t xml:space="preserve"> </w:t>
      </w:r>
      <w:r>
        <w:t>гимнастической</w:t>
      </w:r>
      <w:r>
        <w:rPr>
          <w:spacing w:val="-2"/>
        </w:rPr>
        <w:t xml:space="preserve"> </w:t>
      </w:r>
      <w:r>
        <w:t>палки).</w:t>
      </w:r>
    </w:p>
    <w:p w:rsidR="00CD081E" w:rsidRDefault="00BD4E48">
      <w:pPr>
        <w:pStyle w:val="a3"/>
        <w:spacing w:line="275" w:lineRule="exact"/>
        <w:ind w:left="1670" w:firstLine="0"/>
      </w:pPr>
      <w:r>
        <w:t>Упражнения</w:t>
      </w:r>
      <w:r>
        <w:rPr>
          <w:spacing w:val="-6"/>
        </w:rPr>
        <w:t xml:space="preserve"> </w:t>
      </w:r>
      <w:r>
        <w:t>культурно-этнической</w:t>
      </w:r>
      <w:r>
        <w:rPr>
          <w:spacing w:val="-5"/>
        </w:rPr>
        <w:t xml:space="preserve"> </w:t>
      </w:r>
      <w:r>
        <w:t>направленности.</w:t>
      </w:r>
    </w:p>
    <w:p w:rsidR="00CD081E" w:rsidRDefault="00BD4E48">
      <w:pPr>
        <w:pStyle w:val="a3"/>
        <w:spacing w:line="242" w:lineRule="auto"/>
        <w:ind w:right="1131"/>
      </w:pP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2"/>
        </w:rPr>
        <w:t xml:space="preserve"> </w:t>
      </w:r>
      <w:r>
        <w:t>спорта.</w:t>
      </w:r>
    </w:p>
    <w:p w:rsidR="00CD081E" w:rsidRDefault="00BD4E48">
      <w:pPr>
        <w:pStyle w:val="a3"/>
        <w:spacing w:line="242" w:lineRule="auto"/>
        <w:ind w:left="1670" w:right="5656" w:firstLine="0"/>
      </w:pPr>
      <w:r>
        <w:t>Специальная физическая подготовка.</w:t>
      </w:r>
      <w:r>
        <w:rPr>
          <w:spacing w:val="-57"/>
        </w:rPr>
        <w:t xml:space="preserve"> </w:t>
      </w:r>
      <w:r>
        <w:t>Модуль</w:t>
      </w:r>
      <w:r>
        <w:rPr>
          <w:spacing w:val="3"/>
        </w:rPr>
        <w:t xml:space="preserve"> </w:t>
      </w:r>
      <w:r>
        <w:t>«Гимнастика».</w:t>
      </w:r>
    </w:p>
    <w:p w:rsidR="00CD081E" w:rsidRDefault="00BD4E48">
      <w:pPr>
        <w:pStyle w:val="a3"/>
        <w:ind w:right="1128"/>
      </w:pPr>
      <w:r>
        <w:t>Развитие     гибкости.     Наклоны     туловища     вперёд,     назад,     в     стороны</w:t>
      </w:r>
      <w:r>
        <w:rPr>
          <w:spacing w:val="1"/>
        </w:rPr>
        <w:t xml:space="preserve"> </w:t>
      </w:r>
      <w:r>
        <w:t xml:space="preserve">с  </w:t>
      </w:r>
      <w:r>
        <w:rPr>
          <w:spacing w:val="1"/>
        </w:rPr>
        <w:t xml:space="preserve"> </w:t>
      </w:r>
      <w:r>
        <w:t>возрастающей    амплитудой    движений   в   положении    стоя,    сидя,   сидя    ноги</w:t>
      </w:r>
      <w:r>
        <w:rPr>
          <w:spacing w:val="-57"/>
        </w:rPr>
        <w:t xml:space="preserve"> </w:t>
      </w:r>
      <w:r>
        <w:t xml:space="preserve">в  </w:t>
      </w:r>
      <w:r>
        <w:rPr>
          <w:spacing w:val="1"/>
        </w:rPr>
        <w:t xml:space="preserve"> </w:t>
      </w:r>
      <w:r>
        <w:t xml:space="preserve">стороны.  </w:t>
      </w:r>
      <w:r>
        <w:rPr>
          <w:spacing w:val="1"/>
        </w:rPr>
        <w:t xml:space="preserve"> </w:t>
      </w:r>
      <w:r>
        <w:t xml:space="preserve">Упражнения  </w:t>
      </w:r>
      <w:r>
        <w:rPr>
          <w:spacing w:val="1"/>
        </w:rPr>
        <w:t xml:space="preserve"> </w:t>
      </w:r>
      <w:r>
        <w:t xml:space="preserve">с  </w:t>
      </w:r>
      <w:r>
        <w:rPr>
          <w:spacing w:val="1"/>
        </w:rPr>
        <w:t xml:space="preserve"> </w:t>
      </w:r>
      <w:r>
        <w:t>гимнастической    палкой    (укороченной    скакалкой)</w:t>
      </w:r>
      <w:r>
        <w:rPr>
          <w:spacing w:val="1"/>
        </w:rPr>
        <w:t xml:space="preserve"> </w:t>
      </w:r>
      <w:r>
        <w:t>для развития подвижности плечевого сустава (выкруты). Комплексы общеразвивающих</w:t>
      </w:r>
      <w:r>
        <w:rPr>
          <w:spacing w:val="-57"/>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 и пассивных упражнений с большой амплитудой движений. Упражнения для</w:t>
      </w:r>
      <w:r>
        <w:rPr>
          <w:spacing w:val="1"/>
        </w:rPr>
        <w:t xml:space="preserve"> </w:t>
      </w:r>
      <w:r>
        <w:t>развития</w:t>
      </w:r>
      <w:r>
        <w:rPr>
          <w:spacing w:val="-4"/>
        </w:rPr>
        <w:t xml:space="preserve"> </w:t>
      </w:r>
      <w:r>
        <w:t>подвижности</w:t>
      </w:r>
      <w:r>
        <w:rPr>
          <w:spacing w:val="2"/>
        </w:rPr>
        <w:t xml:space="preserve"> </w:t>
      </w:r>
      <w:r>
        <w:t>суставов</w:t>
      </w:r>
      <w:r>
        <w:rPr>
          <w:spacing w:val="-2"/>
        </w:rPr>
        <w:t xml:space="preserve"> </w:t>
      </w:r>
      <w:r>
        <w:t>(полушпагат,</w:t>
      </w:r>
      <w:r>
        <w:rPr>
          <w:spacing w:val="-1"/>
        </w:rPr>
        <w:t xml:space="preserve"> </w:t>
      </w:r>
      <w:r>
        <w:t>шпагат,</w:t>
      </w:r>
      <w:r>
        <w:rPr>
          <w:spacing w:val="3"/>
        </w:rPr>
        <w:t xml:space="preserve"> </w:t>
      </w:r>
      <w:r>
        <w:t>складка,</w:t>
      </w:r>
      <w:r>
        <w:rPr>
          <w:spacing w:val="3"/>
        </w:rPr>
        <w:t xml:space="preserve"> </w:t>
      </w:r>
      <w:r>
        <w:t>мост).</w:t>
      </w:r>
    </w:p>
    <w:p w:rsidR="00CD081E" w:rsidRDefault="00BD4E48">
      <w:pPr>
        <w:pStyle w:val="a3"/>
        <w:ind w:right="1138"/>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 xml:space="preserve">препятствий,    </w:t>
      </w:r>
      <w:r>
        <w:rPr>
          <w:spacing w:val="1"/>
        </w:rPr>
        <w:t xml:space="preserve"> </w:t>
      </w:r>
      <w:r>
        <w:t xml:space="preserve">включающей    </w:t>
      </w:r>
      <w:r>
        <w:rPr>
          <w:spacing w:val="1"/>
        </w:rPr>
        <w:t xml:space="preserve"> </w:t>
      </w:r>
      <w:r>
        <w:t xml:space="preserve">быстрые    </w:t>
      </w:r>
      <w:r>
        <w:rPr>
          <w:spacing w:val="1"/>
        </w:rPr>
        <w:t xml:space="preserve"> </w:t>
      </w:r>
      <w:r>
        <w:t>кувырки      (вперёд,      назад),      кувырки</w:t>
      </w:r>
      <w:r>
        <w:rPr>
          <w:spacing w:val="-57"/>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 прыжком, быстрым лазаньем. Броски теннисного мяча правой и левой</w:t>
      </w:r>
      <w:r>
        <w:rPr>
          <w:spacing w:val="1"/>
        </w:rPr>
        <w:t xml:space="preserve"> </w:t>
      </w:r>
      <w:r>
        <w:t>рукой</w:t>
      </w:r>
      <w:r>
        <w:rPr>
          <w:spacing w:val="1"/>
        </w:rPr>
        <w:t xml:space="preserve"> </w:t>
      </w:r>
      <w:r>
        <w:t>в</w:t>
      </w:r>
      <w:r>
        <w:rPr>
          <w:spacing w:val="60"/>
        </w:rPr>
        <w:t xml:space="preserve"> </w:t>
      </w:r>
      <w:r>
        <w:t>подвижную</w:t>
      </w:r>
      <w:r>
        <w:rPr>
          <w:spacing w:val="60"/>
        </w:rPr>
        <w:t xml:space="preserve"> </w:t>
      </w:r>
      <w:r>
        <w:t>и</w:t>
      </w:r>
      <w:r>
        <w:rPr>
          <w:spacing w:val="60"/>
        </w:rPr>
        <w:t xml:space="preserve"> </w:t>
      </w:r>
      <w:r>
        <w:t>неподвижную</w:t>
      </w:r>
      <w:r>
        <w:rPr>
          <w:spacing w:val="60"/>
        </w:rPr>
        <w:t xml:space="preserve"> </w:t>
      </w:r>
      <w:r>
        <w:t>мишень,</w:t>
      </w:r>
      <w:r>
        <w:rPr>
          <w:spacing w:val="60"/>
        </w:rPr>
        <w:t xml:space="preserve"> </w:t>
      </w:r>
      <w:r>
        <w:t>с места</w:t>
      </w:r>
      <w:r>
        <w:rPr>
          <w:spacing w:val="60"/>
        </w:rPr>
        <w:t xml:space="preserve"> </w:t>
      </w:r>
      <w:r>
        <w:t>и</w:t>
      </w:r>
      <w:r>
        <w:rPr>
          <w:spacing w:val="60"/>
        </w:rPr>
        <w:t xml:space="preserve"> </w:t>
      </w:r>
      <w:r>
        <w:t>с</w:t>
      </w:r>
      <w:r>
        <w:rPr>
          <w:spacing w:val="60"/>
        </w:rPr>
        <w:t xml:space="preserve"> </w:t>
      </w:r>
      <w:r>
        <w:t>разбега.</w:t>
      </w:r>
      <w:r>
        <w:rPr>
          <w:spacing w:val="60"/>
        </w:rPr>
        <w:t xml:space="preserve"> </w:t>
      </w:r>
      <w:r>
        <w:t>Касание</w:t>
      </w:r>
      <w:r>
        <w:rPr>
          <w:spacing w:val="60"/>
        </w:rPr>
        <w:t xml:space="preserve"> </w:t>
      </w:r>
      <w:r>
        <w:t>правой</w:t>
      </w:r>
      <w:r>
        <w:rPr>
          <w:spacing w:val="-57"/>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 xml:space="preserve">Разнообразные     </w:t>
      </w:r>
      <w:r>
        <w:rPr>
          <w:spacing w:val="29"/>
        </w:rPr>
        <w:t xml:space="preserve"> </w:t>
      </w:r>
      <w:r>
        <w:t xml:space="preserve">прыжки      </w:t>
      </w:r>
      <w:r>
        <w:rPr>
          <w:spacing w:val="30"/>
        </w:rPr>
        <w:t xml:space="preserve"> </w:t>
      </w:r>
      <w:r>
        <w:t xml:space="preserve">через      </w:t>
      </w:r>
      <w:r>
        <w:rPr>
          <w:spacing w:val="30"/>
        </w:rPr>
        <w:t xml:space="preserve"> </w:t>
      </w:r>
      <w:r>
        <w:t xml:space="preserve">гимнастическую      </w:t>
      </w:r>
      <w:r>
        <w:rPr>
          <w:spacing w:val="37"/>
        </w:rPr>
        <w:t xml:space="preserve"> </w:t>
      </w:r>
      <w:r>
        <w:t xml:space="preserve">скакалку      </w:t>
      </w:r>
      <w:r>
        <w:rPr>
          <w:spacing w:val="24"/>
        </w:rPr>
        <w:t xml:space="preserve"> </w:t>
      </w:r>
      <w:r>
        <w:t xml:space="preserve">на      </w:t>
      </w:r>
      <w:r>
        <w:rPr>
          <w:spacing w:val="28"/>
        </w:rPr>
        <w:t xml:space="preserve"> </w:t>
      </w:r>
      <w:r>
        <w:t>месте</w:t>
      </w:r>
      <w:r>
        <w:rPr>
          <w:spacing w:val="-58"/>
        </w:rPr>
        <w:t xml:space="preserve"> </w:t>
      </w:r>
      <w:r>
        <w:t>и</w:t>
      </w:r>
      <w:r>
        <w:rPr>
          <w:spacing w:val="4"/>
        </w:rPr>
        <w:t xml:space="preserve"> </w:t>
      </w:r>
      <w:r>
        <w:t>с</w:t>
      </w:r>
      <w:r>
        <w:rPr>
          <w:spacing w:val="3"/>
        </w:rPr>
        <w:t xml:space="preserve"> </w:t>
      </w:r>
      <w:r>
        <w:t>продвижением.</w:t>
      </w:r>
      <w:r>
        <w:rPr>
          <w:spacing w:val="11"/>
        </w:rPr>
        <w:t xml:space="preserve"> </w:t>
      </w:r>
      <w:r>
        <w:t>Прыжки</w:t>
      </w:r>
      <w:r>
        <w:rPr>
          <w:spacing w:val="4"/>
        </w:rPr>
        <w:t xml:space="preserve"> </w:t>
      </w:r>
      <w:r>
        <w:t>на</w:t>
      </w:r>
      <w:r>
        <w:rPr>
          <w:spacing w:val="3"/>
        </w:rPr>
        <w:t xml:space="preserve"> </w:t>
      </w:r>
      <w:r>
        <w:t>точность</w:t>
      </w:r>
      <w:r>
        <w:rPr>
          <w:spacing w:val="5"/>
        </w:rPr>
        <w:t xml:space="preserve"> </w:t>
      </w:r>
      <w:r>
        <w:t>отталкивания</w:t>
      </w:r>
      <w:r>
        <w:rPr>
          <w:spacing w:val="3"/>
        </w:rPr>
        <w:t xml:space="preserve"> </w:t>
      </w:r>
      <w:r>
        <w:t>и</w:t>
      </w:r>
      <w:r>
        <w:rPr>
          <w:spacing w:val="5"/>
        </w:rPr>
        <w:t xml:space="preserve"> </w:t>
      </w:r>
      <w:r>
        <w:t>приземления.</w:t>
      </w:r>
    </w:p>
    <w:p w:rsidR="00CD081E" w:rsidRDefault="00BD4E48">
      <w:pPr>
        <w:pStyle w:val="a3"/>
        <w:ind w:right="1124"/>
      </w:pPr>
      <w:r>
        <w:t xml:space="preserve">Развитие  </w:t>
      </w:r>
      <w:r>
        <w:rPr>
          <w:spacing w:val="21"/>
        </w:rPr>
        <w:t xml:space="preserve"> </w:t>
      </w:r>
      <w:r>
        <w:t xml:space="preserve">силовых   </w:t>
      </w:r>
      <w:r>
        <w:rPr>
          <w:spacing w:val="16"/>
        </w:rPr>
        <w:t xml:space="preserve"> </w:t>
      </w:r>
      <w:r>
        <w:t xml:space="preserve">способностей.   </w:t>
      </w:r>
      <w:r>
        <w:rPr>
          <w:spacing w:val="23"/>
        </w:rPr>
        <w:t xml:space="preserve"> </w:t>
      </w:r>
      <w:r>
        <w:t xml:space="preserve">Подтягивание   </w:t>
      </w:r>
      <w:r>
        <w:rPr>
          <w:spacing w:val="20"/>
        </w:rPr>
        <w:t xml:space="preserve"> </w:t>
      </w:r>
      <w:r>
        <w:t xml:space="preserve">в   </w:t>
      </w:r>
      <w:r>
        <w:rPr>
          <w:spacing w:val="18"/>
        </w:rPr>
        <w:t xml:space="preserve"> </w:t>
      </w:r>
      <w:r>
        <w:t xml:space="preserve">висе   </w:t>
      </w:r>
      <w:r>
        <w:rPr>
          <w:spacing w:val="20"/>
        </w:rPr>
        <w:t xml:space="preserve"> </w:t>
      </w:r>
      <w:r>
        <w:t xml:space="preserve">и   </w:t>
      </w:r>
      <w:r>
        <w:rPr>
          <w:spacing w:val="17"/>
        </w:rPr>
        <w:t xml:space="preserve"> </w:t>
      </w:r>
      <w:r>
        <w:t>отжимание</w:t>
      </w:r>
      <w:r>
        <w:rPr>
          <w:spacing w:val="-58"/>
        </w:rPr>
        <w:t xml:space="preserve"> </w:t>
      </w:r>
      <w:r>
        <w:t>в</w:t>
      </w:r>
      <w:r>
        <w:rPr>
          <w:spacing w:val="1"/>
        </w:rPr>
        <w:t xml:space="preserve"> </w:t>
      </w:r>
      <w:r>
        <w:t>упоре.</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подтягивание</w:t>
      </w:r>
      <w:r>
        <w:rPr>
          <w:spacing w:val="108"/>
        </w:rPr>
        <w:t xml:space="preserve"> </w:t>
      </w:r>
      <w:r>
        <w:t>в</w:t>
      </w:r>
      <w:r>
        <w:rPr>
          <w:spacing w:val="111"/>
        </w:rPr>
        <w:t xml:space="preserve"> </w:t>
      </w:r>
      <w:r>
        <w:t>висе</w:t>
      </w:r>
      <w:r>
        <w:rPr>
          <w:spacing w:val="108"/>
        </w:rPr>
        <w:t xml:space="preserve"> </w:t>
      </w:r>
      <w:r>
        <w:t>стоя</w:t>
      </w:r>
      <w:r>
        <w:rPr>
          <w:spacing w:val="109"/>
        </w:rPr>
        <w:t xml:space="preserve"> </w:t>
      </w:r>
      <w:r>
        <w:t>(лёжа)</w:t>
      </w:r>
      <w:r>
        <w:rPr>
          <w:spacing w:val="111"/>
        </w:rPr>
        <w:t xml:space="preserve"> </w:t>
      </w:r>
      <w:r>
        <w:t>на</w:t>
      </w:r>
      <w:r>
        <w:rPr>
          <w:spacing w:val="108"/>
        </w:rPr>
        <w:t xml:space="preserve"> </w:t>
      </w:r>
      <w:r>
        <w:t>низкой</w:t>
      </w:r>
      <w:r>
        <w:rPr>
          <w:spacing w:val="110"/>
        </w:rPr>
        <w:t xml:space="preserve"> </w:t>
      </w:r>
      <w:r>
        <w:t>перекладине</w:t>
      </w:r>
      <w:r>
        <w:rPr>
          <w:spacing w:val="113"/>
        </w:rPr>
        <w:t xml:space="preserve"> </w:t>
      </w:r>
      <w:r>
        <w:t>(девочки),</w:t>
      </w:r>
      <w:r>
        <w:rPr>
          <w:spacing w:val="112"/>
        </w:rPr>
        <w:t xml:space="preserve"> </w:t>
      </w:r>
      <w:r>
        <w:t>отжимания</w:t>
      </w:r>
      <w:r>
        <w:rPr>
          <w:spacing w:val="-58"/>
        </w:rPr>
        <w:t xml:space="preserve"> </w:t>
      </w:r>
      <w:r>
        <w:t>в</w:t>
      </w:r>
      <w:r>
        <w:rPr>
          <w:spacing w:val="1"/>
        </w:rPr>
        <w:t xml:space="preserve"> </w:t>
      </w:r>
      <w:r>
        <w:t>упоре</w:t>
      </w:r>
      <w:r>
        <w:rPr>
          <w:spacing w:val="1"/>
        </w:rPr>
        <w:t xml:space="preserve"> </w:t>
      </w:r>
      <w:r>
        <w:t>лёжа</w:t>
      </w:r>
      <w:r>
        <w:rPr>
          <w:spacing w:val="60"/>
        </w:rPr>
        <w:t xml:space="preserve"> </w:t>
      </w:r>
      <w:r>
        <w:t>с</w:t>
      </w:r>
      <w:r>
        <w:rPr>
          <w:spacing w:val="60"/>
        </w:rPr>
        <w:t xml:space="preserve"> </w:t>
      </w:r>
      <w:r>
        <w:t>изменяющейся</w:t>
      </w:r>
      <w:r>
        <w:rPr>
          <w:spacing w:val="60"/>
        </w:rPr>
        <w:t xml:space="preserve"> </w:t>
      </w:r>
      <w:r>
        <w:t>высотой</w:t>
      </w:r>
      <w:r>
        <w:rPr>
          <w:spacing w:val="60"/>
        </w:rPr>
        <w:t xml:space="preserve"> </w:t>
      </w:r>
      <w:r>
        <w:t>опоры</w:t>
      </w:r>
      <w:r>
        <w:rPr>
          <w:spacing w:val="60"/>
        </w:rPr>
        <w:t xml:space="preserve"> </w:t>
      </w:r>
      <w:r>
        <w:t>для</w:t>
      </w:r>
      <w:r>
        <w:rPr>
          <w:spacing w:val="60"/>
        </w:rPr>
        <w:t xml:space="preserve"> </w:t>
      </w:r>
      <w:r>
        <w:t>рук</w:t>
      </w:r>
      <w:r>
        <w:rPr>
          <w:spacing w:val="60"/>
        </w:rPr>
        <w:t xml:space="preserve"> </w:t>
      </w:r>
      <w:r>
        <w:t>и</w:t>
      </w:r>
      <w:r>
        <w:rPr>
          <w:spacing w:val="60"/>
        </w:rPr>
        <w:t xml:space="preserve"> </w:t>
      </w:r>
      <w:r>
        <w:t>ног,</w:t>
      </w:r>
      <w:r>
        <w:rPr>
          <w:spacing w:val="60"/>
        </w:rPr>
        <w:t xml:space="preserve"> </w:t>
      </w:r>
      <w:r>
        <w:t>отжимание</w:t>
      </w:r>
      <w:r>
        <w:rPr>
          <w:spacing w:val="60"/>
        </w:rPr>
        <w:t xml:space="preserve"> </w:t>
      </w:r>
      <w:r>
        <w:t>в</w:t>
      </w:r>
      <w:r>
        <w:rPr>
          <w:spacing w:val="60"/>
        </w:rPr>
        <w:t xml:space="preserve"> </w:t>
      </w:r>
      <w:r>
        <w:t>упоре</w:t>
      </w:r>
      <w:r>
        <w:rPr>
          <w:spacing w:val="1"/>
        </w:rPr>
        <w:t xml:space="preserve"> </w:t>
      </w:r>
      <w:r>
        <w:t>на низких брусьях, поднимание ног в висе на гимнастической стенке до посильной</w:t>
      </w:r>
      <w:r>
        <w:rPr>
          <w:spacing w:val="1"/>
        </w:rPr>
        <w:t xml:space="preserve"> </w:t>
      </w:r>
      <w:r>
        <w:t>высоты, из положения лёжа на гимнастическом козле (ноги зафиксированы) 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6"/>
        </w:rPr>
        <w:t xml:space="preserve"> </w:t>
      </w:r>
      <w:r>
        <w:t>с</w:t>
      </w:r>
      <w:r>
        <w:rPr>
          <w:spacing w:val="58"/>
        </w:rPr>
        <w:t xml:space="preserve"> </w:t>
      </w:r>
      <w:r>
        <w:t>гантелями</w:t>
      </w:r>
      <w:r>
        <w:rPr>
          <w:spacing w:val="1"/>
        </w:rPr>
        <w:t xml:space="preserve"> </w:t>
      </w:r>
      <w:r>
        <w:t>с</w:t>
      </w:r>
      <w:r>
        <w:rPr>
          <w:spacing w:val="59"/>
        </w:rPr>
        <w:t xml:space="preserve"> </w:t>
      </w:r>
      <w:r>
        <w:t>индивидуально</w:t>
      </w:r>
      <w:r>
        <w:rPr>
          <w:spacing w:val="9"/>
        </w:rPr>
        <w:t xml:space="preserve"> </w:t>
      </w:r>
      <w:r>
        <w:t>подобранной</w:t>
      </w:r>
      <w:r>
        <w:rPr>
          <w:spacing w:val="1"/>
        </w:rPr>
        <w:t xml:space="preserve"> </w:t>
      </w:r>
      <w:r>
        <w:t>массой</w:t>
      </w:r>
      <w:r>
        <w:rPr>
          <w:spacing w:val="1"/>
        </w:rPr>
        <w:t xml:space="preserve"> </w:t>
      </w:r>
      <w:r>
        <w:t>(движения  руками,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повороты на месте, наклоны, подскоки со взмахом рук), метание набивного мяча из</w:t>
      </w:r>
      <w:r>
        <w:rPr>
          <w:spacing w:val="1"/>
        </w:rPr>
        <w:t xml:space="preserve"> </w:t>
      </w:r>
      <w:r>
        <w:t>различных исходных положений, комплексы упражнений избирательного воздействия</w:t>
      </w:r>
      <w:r>
        <w:rPr>
          <w:spacing w:val="1"/>
        </w:rPr>
        <w:t xml:space="preserve"> </w:t>
      </w:r>
      <w:r>
        <w:t>на отдельные мышечные группы (с увеличивающимся темпом движений без 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1"/>
        </w:rPr>
        <w:t xml:space="preserve"> </w:t>
      </w:r>
      <w:r>
        <w:t>приседания</w:t>
      </w:r>
      <w:r>
        <w:rPr>
          <w:spacing w:val="-1"/>
        </w:rPr>
        <w:t xml:space="preserve"> </w:t>
      </w:r>
      <w:r>
        <w:t>на</w:t>
      </w:r>
      <w:r>
        <w:rPr>
          <w:spacing w:val="-6"/>
        </w:rPr>
        <w:t xml:space="preserve"> </w:t>
      </w:r>
      <w:r>
        <w:t>одной</w:t>
      </w:r>
      <w:r>
        <w:rPr>
          <w:spacing w:val="-4"/>
        </w:rPr>
        <w:t xml:space="preserve"> </w:t>
      </w:r>
      <w:r>
        <w:t>ноге</w:t>
      </w:r>
      <w:r>
        <w:rPr>
          <w:spacing w:val="-6"/>
        </w:rPr>
        <w:t xml:space="preserve"> </w:t>
      </w:r>
      <w:r>
        <w:t>«пистолетом»</w:t>
      </w:r>
      <w:r>
        <w:rPr>
          <w:spacing w:val="-5"/>
        </w:rPr>
        <w:t xml:space="preserve"> </w:t>
      </w:r>
      <w:r>
        <w:t>с</w:t>
      </w:r>
      <w:r>
        <w:rPr>
          <w:spacing w:val="-1"/>
        </w:rPr>
        <w:t xml:space="preserve"> </w:t>
      </w:r>
      <w:r>
        <w:t>опорой</w:t>
      </w:r>
      <w:r>
        <w:rPr>
          <w:spacing w:val="-5"/>
        </w:rPr>
        <w:t xml:space="preserve"> </w:t>
      </w:r>
      <w:r>
        <w:t>на</w:t>
      </w:r>
      <w:r>
        <w:rPr>
          <w:spacing w:val="-1"/>
        </w:rPr>
        <w:t xml:space="preserve"> </w:t>
      </w:r>
      <w:r>
        <w:t>руку</w:t>
      </w:r>
      <w:r>
        <w:rPr>
          <w:spacing w:val="-5"/>
        </w:rPr>
        <w:t xml:space="preserve"> </w:t>
      </w:r>
      <w:r>
        <w:t>для сохранения равновесия).</w:t>
      </w:r>
    </w:p>
    <w:p w:rsidR="00CD081E" w:rsidRDefault="00BD4E48">
      <w:pPr>
        <w:pStyle w:val="a3"/>
        <w:spacing w:before="3"/>
        <w:ind w:right="1123"/>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 упражнений с уменьшающимся интервалом отдыха (по типу «круговой</w:t>
      </w:r>
      <w:r>
        <w:rPr>
          <w:spacing w:val="-57"/>
        </w:rPr>
        <w:t xml:space="preserve"> </w:t>
      </w:r>
      <w:r>
        <w:t xml:space="preserve">тренировки»).     </w:t>
      </w:r>
      <w:r>
        <w:rPr>
          <w:spacing w:val="28"/>
        </w:rPr>
        <w:t xml:space="preserve"> </w:t>
      </w:r>
      <w:r>
        <w:t xml:space="preserve">Комплексы      </w:t>
      </w:r>
      <w:r>
        <w:rPr>
          <w:spacing w:val="26"/>
        </w:rPr>
        <w:t xml:space="preserve"> </w:t>
      </w:r>
      <w:r>
        <w:t xml:space="preserve">упражнений      </w:t>
      </w:r>
      <w:r>
        <w:rPr>
          <w:spacing w:val="30"/>
        </w:rPr>
        <w:t xml:space="preserve"> </w:t>
      </w:r>
      <w:r>
        <w:t xml:space="preserve">с      </w:t>
      </w:r>
      <w:r>
        <w:rPr>
          <w:spacing w:val="20"/>
        </w:rPr>
        <w:t xml:space="preserve"> </w:t>
      </w:r>
      <w:r>
        <w:t xml:space="preserve">отягощением,      </w:t>
      </w:r>
      <w:r>
        <w:rPr>
          <w:spacing w:val="28"/>
        </w:rPr>
        <w:t xml:space="preserve"> </w:t>
      </w:r>
      <w:r>
        <w:t>выполняемые</w:t>
      </w:r>
      <w:r>
        <w:rPr>
          <w:spacing w:val="-58"/>
        </w:rPr>
        <w:t xml:space="preserve"> </w:t>
      </w:r>
      <w:r>
        <w:t>в</w:t>
      </w:r>
      <w:r>
        <w:rPr>
          <w:spacing w:val="2"/>
        </w:rPr>
        <w:t xml:space="preserve"> </w:t>
      </w:r>
      <w:r>
        <w:t>режиме</w:t>
      </w:r>
      <w:r>
        <w:rPr>
          <w:spacing w:val="1"/>
        </w:rPr>
        <w:t xml:space="preserve"> </w:t>
      </w:r>
      <w:r>
        <w:t>непрерывного</w:t>
      </w:r>
      <w:r>
        <w:rPr>
          <w:spacing w:val="1"/>
        </w:rPr>
        <w:t xml:space="preserve"> </w:t>
      </w:r>
      <w:r>
        <w:t>и</w:t>
      </w:r>
      <w:r>
        <w:rPr>
          <w:spacing w:val="3"/>
        </w:rPr>
        <w:t xml:space="preserve"> </w:t>
      </w:r>
      <w:r>
        <w:t>интервального</w:t>
      </w:r>
      <w:r>
        <w:rPr>
          <w:spacing w:val="1"/>
        </w:rPr>
        <w:t xml:space="preserve"> </w:t>
      </w:r>
      <w:r>
        <w:t>методов.</w:t>
      </w:r>
    </w:p>
    <w:p w:rsidR="00CD081E" w:rsidRDefault="00BD4E48">
      <w:pPr>
        <w:pStyle w:val="a3"/>
        <w:spacing w:before="1" w:line="275" w:lineRule="exact"/>
        <w:ind w:left="1670" w:firstLine="0"/>
      </w:pPr>
      <w:r>
        <w:t>Модуль</w:t>
      </w:r>
      <w:r>
        <w:rPr>
          <w:spacing w:val="-3"/>
        </w:rPr>
        <w:t xml:space="preserve"> </w:t>
      </w:r>
      <w:r>
        <w:t>«Лёгкая</w:t>
      </w:r>
      <w:r>
        <w:rPr>
          <w:spacing w:val="-3"/>
        </w:rPr>
        <w:t xml:space="preserve"> </w:t>
      </w:r>
      <w:r>
        <w:t>атлетика».</w:t>
      </w:r>
    </w:p>
    <w:p w:rsidR="00CD081E" w:rsidRDefault="00BD4E48">
      <w:pPr>
        <w:pStyle w:val="a3"/>
        <w:ind w:right="1128"/>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57"/>
        </w:rPr>
        <w:t xml:space="preserve"> </w:t>
      </w:r>
      <w:r>
        <w:t>интервального метода. Бег по пересеченной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61"/>
        </w:rPr>
        <w:t xml:space="preserve"> </w:t>
      </w:r>
      <w:r>
        <w:t>с</w:t>
      </w:r>
      <w:r>
        <w:rPr>
          <w:spacing w:val="1"/>
        </w:rPr>
        <w:t xml:space="preserve"> </w:t>
      </w:r>
      <w:r>
        <w:t xml:space="preserve">препятствиями     </w:t>
      </w:r>
      <w:r>
        <w:rPr>
          <w:spacing w:val="1"/>
        </w:rPr>
        <w:t xml:space="preserve"> </w:t>
      </w:r>
      <w:r>
        <w:t>в      максимальном       темпе.       Равномерный      повторный       бег</w:t>
      </w:r>
      <w:r>
        <w:rPr>
          <w:spacing w:val="-57"/>
        </w:rPr>
        <w:t xml:space="preserve"> </w:t>
      </w:r>
      <w:r>
        <w:t>с      финальным      ускорением      (на      разные      дистанции).      Равномерный      бег</w:t>
      </w:r>
      <w:r>
        <w:rPr>
          <w:spacing w:val="1"/>
        </w:rPr>
        <w:t xml:space="preserve"> </w:t>
      </w:r>
      <w:r>
        <w:t>с дополнительным</w:t>
      </w:r>
      <w:r>
        <w:rPr>
          <w:spacing w:val="-1"/>
        </w:rPr>
        <w:t xml:space="preserve"> </w:t>
      </w:r>
      <w:r>
        <w:t>отягощением</w:t>
      </w:r>
      <w:r>
        <w:rPr>
          <w:spacing w:val="-2"/>
        </w:rPr>
        <w:t xml:space="preserve"> </w:t>
      </w:r>
      <w:r>
        <w:t>в</w:t>
      </w:r>
      <w:r>
        <w:rPr>
          <w:spacing w:val="3"/>
        </w:rPr>
        <w:t xml:space="preserve"> </w:t>
      </w:r>
      <w:r>
        <w:t>режиме</w:t>
      </w:r>
      <w:r>
        <w:rPr>
          <w:spacing w:val="-4"/>
        </w:rPr>
        <w:t xml:space="preserve"> </w:t>
      </w:r>
      <w:r>
        <w:t>«до</w:t>
      </w:r>
      <w:r>
        <w:rPr>
          <w:spacing w:val="1"/>
        </w:rPr>
        <w:t xml:space="preserve"> </w:t>
      </w:r>
      <w:r>
        <w:t>отказа».</w:t>
      </w:r>
    </w:p>
    <w:p w:rsidR="00CD081E" w:rsidRDefault="00BD4E48">
      <w:pPr>
        <w:pStyle w:val="a3"/>
        <w:tabs>
          <w:tab w:val="left" w:pos="2528"/>
          <w:tab w:val="left" w:pos="3345"/>
          <w:tab w:val="left" w:pos="5346"/>
          <w:tab w:val="left" w:pos="6368"/>
          <w:tab w:val="left" w:pos="7707"/>
          <w:tab w:val="left" w:pos="8514"/>
        </w:tabs>
        <w:ind w:right="112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w:t>
      </w:r>
      <w:r>
        <w:tab/>
        <w:t>в</w:t>
      </w:r>
      <w:r>
        <w:tab/>
        <w:t>полуприседе</w:t>
      </w:r>
      <w:r>
        <w:tab/>
        <w:t>(на</w:t>
      </w:r>
      <w:r>
        <w:tab/>
        <w:t>месте,</w:t>
      </w:r>
      <w:r>
        <w:tab/>
        <w:t>с</w:t>
      </w:r>
      <w:r>
        <w:tab/>
        <w:t>продвижением</w:t>
      </w:r>
      <w:r>
        <w:rPr>
          <w:spacing w:val="-58"/>
        </w:rPr>
        <w:t xml:space="preserve"> </w:t>
      </w:r>
      <w:r>
        <w:t>в разные стороны). Запрыгивание с последующим спрыгиванием. Прыжки в глубину по</w:t>
      </w:r>
      <w:r>
        <w:rPr>
          <w:spacing w:val="-57"/>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w:t>
      </w:r>
      <w:r>
        <w:rPr>
          <w:spacing w:val="53"/>
        </w:rPr>
        <w:t xml:space="preserve"> </w:t>
      </w:r>
      <w:r>
        <w:t>поворотами</w:t>
      </w:r>
      <w:r>
        <w:rPr>
          <w:spacing w:val="48"/>
        </w:rPr>
        <w:t xml:space="preserve"> </w:t>
      </w:r>
      <w:r>
        <w:t>вправо</w:t>
      </w:r>
      <w:r>
        <w:rPr>
          <w:spacing w:val="56"/>
        </w:rPr>
        <w:t xml:space="preserve"> </w:t>
      </w:r>
      <w:r>
        <w:t>и</w:t>
      </w:r>
      <w:r>
        <w:rPr>
          <w:spacing w:val="48"/>
        </w:rPr>
        <w:t xml:space="preserve"> </w:t>
      </w:r>
      <w:r>
        <w:t>влево,</w:t>
      </w:r>
      <w:r>
        <w:rPr>
          <w:spacing w:val="49"/>
        </w:rPr>
        <w:t xml:space="preserve"> </w:t>
      </w:r>
      <w:r>
        <w:t>на</w:t>
      </w:r>
      <w:r>
        <w:rPr>
          <w:spacing w:val="46"/>
        </w:rPr>
        <w:t xml:space="preserve"> </w:t>
      </w:r>
      <w:r>
        <w:t>правой,</w:t>
      </w:r>
      <w:r>
        <w:rPr>
          <w:spacing w:val="3"/>
        </w:rPr>
        <w:t xml:space="preserve"> </w:t>
      </w:r>
      <w:r>
        <w:t>левой</w:t>
      </w:r>
      <w:r>
        <w:rPr>
          <w:spacing w:val="51"/>
        </w:rPr>
        <w:t xml:space="preserve"> </w:t>
      </w:r>
      <w:r>
        <w:t>ноге</w:t>
      </w:r>
      <w:r>
        <w:rPr>
          <w:spacing w:val="51"/>
        </w:rPr>
        <w:t xml:space="preserve"> </w:t>
      </w:r>
      <w:r>
        <w:t>и</w:t>
      </w:r>
      <w:r>
        <w:rPr>
          <w:spacing w:val="48"/>
        </w:rPr>
        <w:t xml:space="preserve"> </w:t>
      </w:r>
      <w:r>
        <w:t>поочерёдно.</w:t>
      </w:r>
      <w:r>
        <w:rPr>
          <w:spacing w:val="49"/>
        </w:rPr>
        <w:t xml:space="preserve"> </w:t>
      </w:r>
      <w:r>
        <w:t>Бег</w:t>
      </w:r>
      <w:r>
        <w:rPr>
          <w:spacing w:val="-58"/>
        </w:rPr>
        <w:t xml:space="preserve"> </w:t>
      </w:r>
      <w:r>
        <w:t>с препятствиями. Бег в горку, с дополнительным отягощением и без него. 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 Комплексы</w:t>
      </w:r>
      <w:r>
        <w:rPr>
          <w:spacing w:val="-1"/>
        </w:rPr>
        <w:t xml:space="preserve"> </w:t>
      </w:r>
      <w:r>
        <w:t>силовых</w:t>
      </w:r>
      <w:r>
        <w:rPr>
          <w:spacing w:val="-2"/>
        </w:rPr>
        <w:t xml:space="preserve"> </w:t>
      </w:r>
      <w:r>
        <w:t>упражнений</w:t>
      </w:r>
      <w:r>
        <w:rPr>
          <w:spacing w:val="-5"/>
        </w:rPr>
        <w:t xml:space="preserve"> </w:t>
      </w:r>
      <w:r>
        <w:t>по</w:t>
      </w:r>
      <w:r>
        <w:rPr>
          <w:spacing w:val="2"/>
        </w:rPr>
        <w:t xml:space="preserve"> </w:t>
      </w:r>
      <w:r>
        <w:t>методу</w:t>
      </w:r>
      <w:r>
        <w:rPr>
          <w:spacing w:val="-12"/>
        </w:rPr>
        <w:t xml:space="preserve"> </w:t>
      </w:r>
      <w:r>
        <w:t>круговой</w:t>
      </w:r>
      <w:r>
        <w:rPr>
          <w:spacing w:val="-5"/>
        </w:rPr>
        <w:t xml:space="preserve"> </w:t>
      </w:r>
      <w:r>
        <w:t>тренировки.</w:t>
      </w:r>
    </w:p>
    <w:p w:rsidR="00CD081E" w:rsidRDefault="00BD4E48">
      <w:pPr>
        <w:pStyle w:val="a3"/>
        <w:spacing w:before="2"/>
        <w:ind w:right="1133"/>
      </w:pPr>
      <w:r>
        <w:t>Развитие скоростных способностей. Бег на месте с максимальной скоростью и</w:t>
      </w:r>
      <w:r>
        <w:rPr>
          <w:spacing w:val="1"/>
        </w:rPr>
        <w:t xml:space="preserve"> </w:t>
      </w:r>
      <w:r>
        <w:t xml:space="preserve">темпом   </w:t>
      </w:r>
      <w:r>
        <w:rPr>
          <w:spacing w:val="1"/>
        </w:rPr>
        <w:t xml:space="preserve"> </w:t>
      </w:r>
      <w:r>
        <w:t>с    опорой    на    руки     и     без     опоры.    Максимальный     бег    в    горку</w:t>
      </w:r>
      <w:r>
        <w:rPr>
          <w:spacing w:val="-57"/>
        </w:rPr>
        <w:t xml:space="preserve"> </w:t>
      </w:r>
      <w:r>
        <w:t>и</w:t>
      </w:r>
      <w:r>
        <w:rPr>
          <w:spacing w:val="60"/>
        </w:rPr>
        <w:t xml:space="preserve"> </w:t>
      </w:r>
      <w:r>
        <w:t>с</w:t>
      </w:r>
      <w:r>
        <w:rPr>
          <w:spacing w:val="53"/>
        </w:rPr>
        <w:t xml:space="preserve"> </w:t>
      </w:r>
      <w:r>
        <w:t>горки.</w:t>
      </w:r>
      <w:r>
        <w:rPr>
          <w:spacing w:val="56"/>
        </w:rPr>
        <w:t xml:space="preserve"> </w:t>
      </w:r>
      <w:r>
        <w:t>Повторный</w:t>
      </w:r>
      <w:r>
        <w:rPr>
          <w:spacing w:val="55"/>
        </w:rPr>
        <w:t xml:space="preserve"> </w:t>
      </w:r>
      <w:r>
        <w:t>бег</w:t>
      </w:r>
      <w:r>
        <w:rPr>
          <w:spacing w:val="115"/>
        </w:rPr>
        <w:t xml:space="preserve"> </w:t>
      </w:r>
      <w:r>
        <w:t>на</w:t>
      </w:r>
      <w:r>
        <w:rPr>
          <w:spacing w:val="113"/>
        </w:rPr>
        <w:t xml:space="preserve"> </w:t>
      </w:r>
      <w:r>
        <w:t>короткие</w:t>
      </w:r>
      <w:r>
        <w:rPr>
          <w:spacing w:val="118"/>
        </w:rPr>
        <w:t xml:space="preserve"> </w:t>
      </w:r>
      <w:r>
        <w:t>дистанции</w:t>
      </w:r>
      <w:r>
        <w:rPr>
          <w:spacing w:val="114"/>
        </w:rPr>
        <w:t xml:space="preserve"> </w:t>
      </w:r>
      <w:r>
        <w:t>с</w:t>
      </w:r>
      <w:r>
        <w:rPr>
          <w:spacing w:val="113"/>
        </w:rPr>
        <w:t xml:space="preserve"> </w:t>
      </w:r>
      <w:r>
        <w:t>максимальной</w:t>
      </w:r>
      <w:r>
        <w:rPr>
          <w:spacing w:val="115"/>
        </w:rPr>
        <w:t xml:space="preserve"> </w:t>
      </w:r>
      <w:r>
        <w:t>скоростью</w:t>
      </w:r>
      <w:r>
        <w:rPr>
          <w:spacing w:val="-58"/>
        </w:rPr>
        <w:t xml:space="preserve"> </w:t>
      </w:r>
      <w:r>
        <w:t>(по прямой, на повороте и со старта). Бег с максимальной скоростью «с ходу». Прыжки</w:t>
      </w:r>
      <w:r>
        <w:rPr>
          <w:spacing w:val="1"/>
        </w:rPr>
        <w:t xml:space="preserve"> </w:t>
      </w:r>
      <w:r>
        <w:t>через        скакалку       в        максимальном       темпе.        Ускорение,        переходящее</w:t>
      </w:r>
      <w:r>
        <w:rPr>
          <w:spacing w:val="1"/>
        </w:rPr>
        <w:t xml:space="preserve"> </w:t>
      </w:r>
      <w:r>
        <w:t>в</w:t>
      </w:r>
      <w:r>
        <w:rPr>
          <w:spacing w:val="88"/>
        </w:rPr>
        <w:t xml:space="preserve"> </w:t>
      </w:r>
      <w:r>
        <w:t xml:space="preserve">многоскоки,  </w:t>
      </w:r>
      <w:r>
        <w:rPr>
          <w:spacing w:val="28"/>
        </w:rPr>
        <w:t xml:space="preserve"> </w:t>
      </w:r>
      <w:r>
        <w:t xml:space="preserve">и  </w:t>
      </w:r>
      <w:r>
        <w:rPr>
          <w:spacing w:val="27"/>
        </w:rPr>
        <w:t xml:space="preserve"> </w:t>
      </w:r>
      <w:r>
        <w:t xml:space="preserve">многоскоки,  </w:t>
      </w:r>
      <w:r>
        <w:rPr>
          <w:spacing w:val="28"/>
        </w:rPr>
        <w:t xml:space="preserve"> </w:t>
      </w:r>
      <w:r>
        <w:t xml:space="preserve">переходящие  </w:t>
      </w:r>
      <w:r>
        <w:rPr>
          <w:spacing w:val="29"/>
        </w:rPr>
        <w:t xml:space="preserve"> </w:t>
      </w:r>
      <w:r>
        <w:t xml:space="preserve">в  </w:t>
      </w:r>
      <w:r>
        <w:rPr>
          <w:spacing w:val="27"/>
        </w:rPr>
        <w:t xml:space="preserve"> </w:t>
      </w:r>
      <w:r>
        <w:t xml:space="preserve">бег  </w:t>
      </w:r>
      <w:r>
        <w:rPr>
          <w:spacing w:val="32"/>
        </w:rPr>
        <w:t xml:space="preserve"> </w:t>
      </w:r>
      <w:r>
        <w:t xml:space="preserve">с  </w:t>
      </w:r>
      <w:r>
        <w:rPr>
          <w:spacing w:val="25"/>
        </w:rPr>
        <w:t xml:space="preserve"> </w:t>
      </w:r>
      <w:r>
        <w:t xml:space="preserve">ускорением.  </w:t>
      </w:r>
      <w:r>
        <w:rPr>
          <w:spacing w:val="32"/>
        </w:rPr>
        <w:t xml:space="preserve"> </w:t>
      </w:r>
      <w:r>
        <w:t>Подвижные</w:t>
      </w:r>
      <w:r>
        <w:rPr>
          <w:spacing w:val="-58"/>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CD081E" w:rsidRDefault="00BD4E48">
      <w:pPr>
        <w:pStyle w:val="a3"/>
        <w:spacing w:line="242" w:lineRule="auto"/>
        <w:ind w:right="1129"/>
      </w:pPr>
      <w:r>
        <w:t>Развитие координации движений. Специализированные комплексы упражнений</w:t>
      </w:r>
      <w:r>
        <w:rPr>
          <w:spacing w:val="1"/>
        </w:rPr>
        <w:t xml:space="preserve"> </w:t>
      </w:r>
      <w:r>
        <w:t>на</w:t>
      </w:r>
      <w:r>
        <w:rPr>
          <w:spacing w:val="54"/>
        </w:rPr>
        <w:t xml:space="preserve"> </w:t>
      </w:r>
      <w:r>
        <w:t>развитие</w:t>
      </w:r>
      <w:r>
        <w:rPr>
          <w:spacing w:val="54"/>
        </w:rPr>
        <w:t xml:space="preserve"> </w:t>
      </w:r>
      <w:r>
        <w:t>координации</w:t>
      </w:r>
      <w:r>
        <w:rPr>
          <w:spacing w:val="53"/>
        </w:rPr>
        <w:t xml:space="preserve"> </w:t>
      </w:r>
      <w:r>
        <w:t>(разрабатываются</w:t>
      </w:r>
      <w:r>
        <w:rPr>
          <w:spacing w:val="50"/>
        </w:rPr>
        <w:t xml:space="preserve"> </w:t>
      </w:r>
      <w:r>
        <w:t>на</w:t>
      </w:r>
      <w:r>
        <w:rPr>
          <w:spacing w:val="54"/>
        </w:rPr>
        <w:t xml:space="preserve"> </w:t>
      </w:r>
      <w:r>
        <w:t>основе</w:t>
      </w:r>
      <w:r>
        <w:rPr>
          <w:spacing w:val="55"/>
        </w:rPr>
        <w:t xml:space="preserve"> </w:t>
      </w:r>
      <w:r>
        <w:t>учебного</w:t>
      </w:r>
      <w:r>
        <w:rPr>
          <w:spacing w:val="1"/>
        </w:rPr>
        <w:t xml:space="preserve"> </w:t>
      </w:r>
      <w:r>
        <w:t>материала</w:t>
      </w:r>
      <w:r>
        <w:rPr>
          <w:spacing w:val="55"/>
        </w:rPr>
        <w:t xml:space="preserve"> </w:t>
      </w:r>
      <w:r>
        <w:t>модулей</w:t>
      </w:r>
    </w:p>
    <w:p w:rsidR="00CD081E" w:rsidRDefault="00BD4E48" w:rsidP="00846AD2">
      <w:pPr>
        <w:pStyle w:val="a3"/>
        <w:spacing w:line="242" w:lineRule="auto"/>
        <w:ind w:left="1670" w:right="6237" w:hanging="711"/>
      </w:pPr>
      <w:r>
        <w:t>«Гимнастика» и «Спортивные игры»).</w:t>
      </w:r>
      <w:r>
        <w:rPr>
          <w:spacing w:val="-57"/>
        </w:rPr>
        <w:t xml:space="preserve"> </w:t>
      </w:r>
    </w:p>
    <w:p w:rsidR="00CD081E" w:rsidRDefault="00BD4E48">
      <w:pPr>
        <w:pStyle w:val="a3"/>
        <w:spacing w:line="237" w:lineRule="auto"/>
        <w:ind w:right="1132"/>
      </w:pPr>
      <w:r>
        <w:t xml:space="preserve">Развитие     </w:t>
      </w:r>
      <w:r>
        <w:rPr>
          <w:spacing w:val="1"/>
        </w:rPr>
        <w:t xml:space="preserve"> </w:t>
      </w:r>
      <w:r>
        <w:t>координации.       Упражнения       в       поворотах       и       спусках</w:t>
      </w:r>
      <w:r>
        <w:rPr>
          <w:spacing w:val="1"/>
        </w:rPr>
        <w:t xml:space="preserve"> </w:t>
      </w:r>
      <w:r>
        <w:t>на лыжах,</w:t>
      </w:r>
      <w:r>
        <w:rPr>
          <w:spacing w:val="-2"/>
        </w:rPr>
        <w:t xml:space="preserve"> </w:t>
      </w:r>
      <w:r>
        <w:t>проезд</w:t>
      </w:r>
      <w:r>
        <w:rPr>
          <w:spacing w:val="-1"/>
        </w:rPr>
        <w:t xml:space="preserve"> </w:t>
      </w:r>
      <w:r>
        <w:t>через</w:t>
      </w:r>
      <w:r>
        <w:rPr>
          <w:spacing w:val="3"/>
        </w:rPr>
        <w:t xml:space="preserve"> </w:t>
      </w:r>
      <w:r>
        <w:t>«ворота»</w:t>
      </w:r>
      <w:r>
        <w:rPr>
          <w:spacing w:val="-4"/>
        </w:rPr>
        <w:t xml:space="preserve"> </w:t>
      </w:r>
      <w:r>
        <w:t>и</w:t>
      </w:r>
      <w:r>
        <w:rPr>
          <w:spacing w:val="-3"/>
        </w:rPr>
        <w:t xml:space="preserve"> </w:t>
      </w:r>
      <w:r>
        <w:t>преодоление</w:t>
      </w:r>
      <w:r>
        <w:rPr>
          <w:spacing w:val="1"/>
        </w:rPr>
        <w:t xml:space="preserve"> </w:t>
      </w:r>
      <w:r>
        <w:t>небольших</w:t>
      </w:r>
      <w:r>
        <w:rPr>
          <w:spacing w:val="-4"/>
        </w:rPr>
        <w:t xml:space="preserve"> </w:t>
      </w:r>
      <w:r>
        <w:t>трамплинов.</w:t>
      </w:r>
    </w:p>
    <w:p w:rsidR="00CD081E" w:rsidRDefault="00BD4E48">
      <w:pPr>
        <w:pStyle w:val="a3"/>
        <w:spacing w:line="237" w:lineRule="auto"/>
        <w:ind w:left="1670" w:right="6488" w:firstLine="0"/>
      </w:pPr>
      <w:r>
        <w:t>Модуль «Спортивные игры».</w:t>
      </w:r>
      <w:r>
        <w:rPr>
          <w:spacing w:val="-57"/>
        </w:rPr>
        <w:t xml:space="preserve"> </w:t>
      </w:r>
      <w:r>
        <w:t>Баскетбол.</w:t>
      </w:r>
    </w:p>
    <w:p w:rsidR="00CD081E" w:rsidRDefault="00BD4E48">
      <w:pPr>
        <w:pStyle w:val="a3"/>
        <w:spacing w:before="3"/>
        <w:ind w:right="1132"/>
      </w:pPr>
      <w:r>
        <w:t>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60"/>
        </w:rPr>
        <w:t xml:space="preserve"> </w:t>
      </w:r>
      <w:r>
        <w:t>различных</w:t>
      </w:r>
      <w:r>
        <w:rPr>
          <w:spacing w:val="1"/>
        </w:rPr>
        <w:t xml:space="preserve"> </w:t>
      </w:r>
      <w:r>
        <w:t>заданий</w:t>
      </w:r>
      <w:r>
        <w:rPr>
          <w:spacing w:val="1"/>
        </w:rPr>
        <w:t xml:space="preserve"> </w:t>
      </w:r>
      <w:r>
        <w:t>(например,</w:t>
      </w:r>
      <w:r>
        <w:rPr>
          <w:spacing w:val="2"/>
        </w:rPr>
        <w:t xml:space="preserve"> </w:t>
      </w:r>
      <w:r>
        <w:t>прыжки</w:t>
      </w:r>
      <w:r>
        <w:rPr>
          <w:spacing w:val="1"/>
        </w:rPr>
        <w:t xml:space="preserve"> </w:t>
      </w:r>
      <w:r>
        <w:t>вверх,</w:t>
      </w:r>
      <w:r>
        <w:rPr>
          <w:spacing w:val="2"/>
        </w:rPr>
        <w:t xml:space="preserve"> </w:t>
      </w:r>
      <w:r>
        <w:t>назад,</w:t>
      </w:r>
      <w:r>
        <w:rPr>
          <w:spacing w:val="2"/>
        </w:rPr>
        <w:t xml:space="preserve"> </w:t>
      </w:r>
      <w:r>
        <w:t>вправо,</w:t>
      </w:r>
      <w:r>
        <w:rPr>
          <w:spacing w:val="2"/>
        </w:rPr>
        <w:t xml:space="preserve"> </w:t>
      </w:r>
      <w:r>
        <w:t>влево,</w:t>
      </w:r>
      <w:r>
        <w:rPr>
          <w:spacing w:val="2"/>
        </w:rPr>
        <w:t xml:space="preserve"> </w:t>
      </w:r>
      <w:r>
        <w:t>приседания).</w:t>
      </w:r>
      <w:r>
        <w:rPr>
          <w:spacing w:val="2"/>
        </w:rPr>
        <w:t xml:space="preserve"> </w:t>
      </w:r>
      <w:r>
        <w:t>Ускорения</w:t>
      </w:r>
      <w:r>
        <w:rPr>
          <w:spacing w:val="59"/>
        </w:rPr>
        <w:t xml:space="preserve"> </w:t>
      </w:r>
      <w:r>
        <w:t>с</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4750"/>
          <w:tab w:val="left" w:pos="8522"/>
        </w:tabs>
        <w:spacing w:before="98"/>
        <w:ind w:right="1132" w:firstLine="0"/>
      </w:pPr>
      <w:r>
        <w:lastRenderedPageBreak/>
        <w:t>изменением направления движения. Бег с максимальной частотой (темпом) шагов с</w:t>
      </w:r>
      <w:r>
        <w:rPr>
          <w:spacing w:val="1"/>
        </w:rPr>
        <w:t xml:space="preserve"> </w:t>
      </w:r>
      <w:r>
        <w:t>опорой на руки и без опоры. Выпрыгивание вверх с доставанием ориентиров 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tab/>
        <w:t>многоскоков.</w:t>
      </w:r>
      <w:r>
        <w:tab/>
        <w:t>Передвижения</w:t>
      </w:r>
      <w:r>
        <w:rPr>
          <w:spacing w:val="-58"/>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60"/>
        </w:rPr>
        <w:t xml:space="preserve"> </w:t>
      </w:r>
      <w:r>
        <w:t>скоростью.</w:t>
      </w:r>
      <w:r>
        <w:rPr>
          <w:spacing w:val="1"/>
        </w:rPr>
        <w:t xml:space="preserve"> </w:t>
      </w:r>
      <w:r>
        <w:t>Прыжки   вверх   на   обеих   ногах   и   одной   ноге   с   места   и   с   разбега.   Прыжки</w:t>
      </w:r>
      <w:r>
        <w:rPr>
          <w:spacing w:val="1"/>
        </w:rPr>
        <w:t xml:space="preserve"> </w:t>
      </w:r>
      <w:r>
        <w:t>с   поворотами</w:t>
      </w:r>
      <w:r>
        <w:rPr>
          <w:spacing w:val="60"/>
        </w:rPr>
        <w:t xml:space="preserve"> </w:t>
      </w:r>
      <w:r>
        <w:t>на</w:t>
      </w:r>
      <w:r>
        <w:rPr>
          <w:spacing w:val="60"/>
        </w:rPr>
        <w:t xml:space="preserve"> </w:t>
      </w:r>
      <w:r>
        <w:t>точность</w:t>
      </w:r>
      <w:r>
        <w:rPr>
          <w:spacing w:val="60"/>
        </w:rPr>
        <w:t xml:space="preserve"> </w:t>
      </w:r>
      <w:r>
        <w:t>приземления.   Передача   мяча   двумя   руками</w:t>
      </w:r>
      <w:r>
        <w:rPr>
          <w:spacing w:val="60"/>
        </w:rPr>
        <w:t xml:space="preserve"> </w:t>
      </w:r>
      <w:r>
        <w:t>от</w:t>
      </w:r>
      <w:r>
        <w:rPr>
          <w:spacing w:val="60"/>
        </w:rPr>
        <w:t xml:space="preserve"> </w:t>
      </w:r>
      <w:r>
        <w:t>груди</w:t>
      </w:r>
      <w:r>
        <w:rPr>
          <w:spacing w:val="1"/>
        </w:rPr>
        <w:t xml:space="preserve"> </w:t>
      </w:r>
      <w:r>
        <w:t>в максимальном темпе при встречном беге в колоннах.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на</w:t>
      </w:r>
      <w:r>
        <w:rPr>
          <w:spacing w:val="-4"/>
        </w:rPr>
        <w:t xml:space="preserve"> </w:t>
      </w:r>
      <w:r>
        <w:t>3–5</w:t>
      </w:r>
      <w:r>
        <w:rPr>
          <w:spacing w:val="-4"/>
        </w:rPr>
        <w:t xml:space="preserve"> </w:t>
      </w:r>
      <w:r>
        <w:t>м.</w:t>
      </w:r>
      <w:r>
        <w:rPr>
          <w:spacing w:val="-1"/>
        </w:rPr>
        <w:t xml:space="preserve"> </w:t>
      </w:r>
      <w:r>
        <w:t>Подвижные и</w:t>
      </w:r>
      <w:r>
        <w:rPr>
          <w:spacing w:val="-8"/>
        </w:rPr>
        <w:t xml:space="preserve"> </w:t>
      </w:r>
      <w:r>
        <w:t>спортивные</w:t>
      </w:r>
      <w:r>
        <w:rPr>
          <w:spacing w:val="1"/>
        </w:rPr>
        <w:t xml:space="preserve"> </w:t>
      </w:r>
      <w:r>
        <w:t>игры,</w:t>
      </w:r>
      <w:r>
        <w:rPr>
          <w:spacing w:val="-2"/>
        </w:rPr>
        <w:t xml:space="preserve"> </w:t>
      </w:r>
      <w:r>
        <w:t>эстафеты.</w:t>
      </w:r>
    </w:p>
    <w:p w:rsidR="00CD081E" w:rsidRDefault="00BD4E48">
      <w:pPr>
        <w:pStyle w:val="a3"/>
        <w:tabs>
          <w:tab w:val="left" w:pos="3263"/>
          <w:tab w:val="left" w:pos="4798"/>
          <w:tab w:val="left" w:pos="6928"/>
          <w:tab w:val="left" w:pos="8775"/>
        </w:tabs>
        <w:spacing w:before="4"/>
        <w:ind w:right="1126"/>
      </w:pPr>
      <w:r>
        <w:t>Развитие</w:t>
      </w:r>
      <w:r>
        <w:tab/>
        <w:t>силовых</w:t>
      </w:r>
      <w:r>
        <w:tab/>
        <w:t>способностей.</w:t>
      </w:r>
      <w:r>
        <w:tab/>
        <w:t>Комплексы</w:t>
      </w:r>
      <w:r>
        <w:tab/>
        <w:t>упражнений</w:t>
      </w:r>
      <w:r>
        <w:rPr>
          <w:spacing w:val="-58"/>
        </w:rPr>
        <w:t xml:space="preserve"> </w:t>
      </w:r>
      <w:r>
        <w:t>с</w:t>
      </w:r>
      <w:r>
        <w:rPr>
          <w:spacing w:val="51"/>
        </w:rPr>
        <w:t xml:space="preserve"> </w:t>
      </w:r>
      <w:r>
        <w:t>дополнительным</w:t>
      </w:r>
      <w:r>
        <w:rPr>
          <w:spacing w:val="44"/>
        </w:rPr>
        <w:t xml:space="preserve"> </w:t>
      </w:r>
      <w:r>
        <w:t>отягощением</w:t>
      </w:r>
      <w:r>
        <w:rPr>
          <w:spacing w:val="48"/>
        </w:rPr>
        <w:t xml:space="preserve"> </w:t>
      </w:r>
      <w:r>
        <w:t>на</w:t>
      </w:r>
      <w:r>
        <w:rPr>
          <w:spacing w:val="42"/>
        </w:rPr>
        <w:t xml:space="preserve"> </w:t>
      </w:r>
      <w:r>
        <w:t>основные</w:t>
      </w:r>
      <w:r>
        <w:rPr>
          <w:spacing w:val="46"/>
        </w:rPr>
        <w:t xml:space="preserve"> </w:t>
      </w:r>
      <w:r>
        <w:t>мышечные</w:t>
      </w:r>
      <w:r>
        <w:rPr>
          <w:spacing w:val="47"/>
        </w:rPr>
        <w:t xml:space="preserve"> </w:t>
      </w:r>
      <w:r>
        <w:t>группы.</w:t>
      </w:r>
      <w:r>
        <w:rPr>
          <w:spacing w:val="54"/>
        </w:rPr>
        <w:t xml:space="preserve"> </w:t>
      </w:r>
      <w:r>
        <w:t>Ходьба</w:t>
      </w:r>
      <w:r>
        <w:rPr>
          <w:spacing w:val="46"/>
        </w:rPr>
        <w:t xml:space="preserve"> </w:t>
      </w:r>
      <w:r>
        <w:t>и</w:t>
      </w:r>
      <w:r>
        <w:rPr>
          <w:spacing w:val="49"/>
        </w:rPr>
        <w:t xml:space="preserve"> </w:t>
      </w:r>
      <w:r>
        <w:t>прыжки</w:t>
      </w:r>
      <w:r>
        <w:rPr>
          <w:spacing w:val="-58"/>
        </w:rPr>
        <w:t xml:space="preserve"> </w:t>
      </w:r>
      <w:r>
        <w:t>в</w:t>
      </w:r>
      <w:r>
        <w:rPr>
          <w:spacing w:val="1"/>
        </w:rPr>
        <w:t xml:space="preserve"> </w:t>
      </w:r>
      <w:r>
        <w:t>глубоком</w:t>
      </w:r>
      <w:r>
        <w:rPr>
          <w:spacing w:val="1"/>
        </w:rPr>
        <w:t xml:space="preserve"> </w:t>
      </w:r>
      <w:r>
        <w:t>приседе.</w:t>
      </w:r>
      <w:r>
        <w:rPr>
          <w:spacing w:val="1"/>
        </w:rPr>
        <w:t xml:space="preserve"> </w:t>
      </w:r>
      <w:r>
        <w:t>Прыжки</w:t>
      </w:r>
      <w:r>
        <w:rPr>
          <w:spacing w:val="60"/>
        </w:rPr>
        <w:t xml:space="preserve"> </w:t>
      </w:r>
      <w:r>
        <w:t>на одной</w:t>
      </w:r>
      <w:r>
        <w:rPr>
          <w:spacing w:val="60"/>
        </w:rPr>
        <w:t xml:space="preserve"> </w:t>
      </w:r>
      <w:r>
        <w:t>ноге и</w:t>
      </w:r>
      <w:r>
        <w:rPr>
          <w:spacing w:val="60"/>
        </w:rPr>
        <w:t xml:space="preserve"> </w:t>
      </w:r>
      <w:r>
        <w:t>обеих ногах с</w:t>
      </w:r>
      <w:r>
        <w:rPr>
          <w:spacing w:val="60"/>
        </w:rPr>
        <w:t xml:space="preserve"> </w:t>
      </w:r>
      <w:r>
        <w:t>продвижением</w:t>
      </w:r>
      <w:r>
        <w:rPr>
          <w:spacing w:val="60"/>
        </w:rPr>
        <w:t xml:space="preserve"> </w:t>
      </w:r>
      <w:r>
        <w:t>вперед,</w:t>
      </w:r>
      <w:r>
        <w:rPr>
          <w:spacing w:val="1"/>
        </w:rPr>
        <w:t xml:space="preserve"> </w:t>
      </w:r>
      <w:r>
        <w:t>по</w:t>
      </w:r>
      <w:r>
        <w:rPr>
          <w:spacing w:val="45"/>
        </w:rPr>
        <w:t xml:space="preserve"> </w:t>
      </w:r>
      <w:r>
        <w:t>кругу,</w:t>
      </w:r>
      <w:r>
        <w:rPr>
          <w:spacing w:val="49"/>
        </w:rPr>
        <w:t xml:space="preserve"> </w:t>
      </w:r>
      <w:r>
        <w:t>«змейкой»,</w:t>
      </w:r>
      <w:r>
        <w:rPr>
          <w:spacing w:val="43"/>
        </w:rPr>
        <w:t xml:space="preserve"> </w:t>
      </w:r>
      <w:r>
        <w:t>на</w:t>
      </w:r>
      <w:r>
        <w:rPr>
          <w:spacing w:val="41"/>
        </w:rPr>
        <w:t xml:space="preserve"> </w:t>
      </w:r>
      <w:r>
        <w:t>месте</w:t>
      </w:r>
      <w:r>
        <w:rPr>
          <w:spacing w:val="42"/>
        </w:rPr>
        <w:t xml:space="preserve"> </w:t>
      </w:r>
      <w:r>
        <w:t>с</w:t>
      </w:r>
      <w:r>
        <w:rPr>
          <w:spacing w:val="41"/>
        </w:rPr>
        <w:t xml:space="preserve"> </w:t>
      </w:r>
      <w:r>
        <w:t>поворотом</w:t>
      </w:r>
      <w:r>
        <w:rPr>
          <w:spacing w:val="42"/>
        </w:rPr>
        <w:t xml:space="preserve"> </w:t>
      </w:r>
      <w:r>
        <w:t>на</w:t>
      </w:r>
      <w:r>
        <w:rPr>
          <w:spacing w:val="41"/>
        </w:rPr>
        <w:t xml:space="preserve"> </w:t>
      </w:r>
      <w:r>
        <w:t>180°</w:t>
      </w:r>
      <w:r>
        <w:rPr>
          <w:spacing w:val="37"/>
        </w:rPr>
        <w:t xml:space="preserve"> </w:t>
      </w:r>
      <w:r>
        <w:t>и</w:t>
      </w:r>
      <w:r>
        <w:rPr>
          <w:spacing w:val="43"/>
        </w:rPr>
        <w:t xml:space="preserve"> </w:t>
      </w:r>
      <w:r>
        <w:t>360°.</w:t>
      </w:r>
      <w:r>
        <w:rPr>
          <w:spacing w:val="44"/>
        </w:rPr>
        <w:t xml:space="preserve"> </w:t>
      </w:r>
      <w:r>
        <w:t>Прыжки</w:t>
      </w:r>
      <w:r>
        <w:rPr>
          <w:spacing w:val="42"/>
        </w:rPr>
        <w:t xml:space="preserve"> </w:t>
      </w:r>
      <w:r>
        <w:t>через</w:t>
      </w:r>
      <w:r>
        <w:rPr>
          <w:spacing w:val="43"/>
        </w:rPr>
        <w:t xml:space="preserve"> </w:t>
      </w:r>
      <w:r>
        <w:t>скакалку</w:t>
      </w:r>
      <w:r>
        <w:rPr>
          <w:spacing w:val="-58"/>
        </w:rPr>
        <w:t xml:space="preserve"> </w:t>
      </w:r>
      <w:r>
        <w:t>в максимальном темпе на месте и с передвижением (с дополнительным отягощением и</w:t>
      </w:r>
      <w:r>
        <w:rPr>
          <w:spacing w:val="1"/>
        </w:rPr>
        <w:t xml:space="preserve"> </w:t>
      </w:r>
      <w:r>
        <w:t>без него). Напрыгивание и спрыгивание с последующим ускорением. Многоскоки 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57"/>
        </w:rPr>
        <w:t xml:space="preserve"> </w:t>
      </w:r>
      <w:r>
        <w:t xml:space="preserve">Броски       </w:t>
      </w:r>
      <w:r>
        <w:rPr>
          <w:spacing w:val="1"/>
        </w:rPr>
        <w:t xml:space="preserve"> </w:t>
      </w:r>
      <w:r>
        <w:t>набивного         мяча         из         различных         исходных         положений,</w:t>
      </w:r>
      <w:r>
        <w:rPr>
          <w:spacing w:val="-57"/>
        </w:rPr>
        <w:t xml:space="preserve"> </w:t>
      </w:r>
      <w:r>
        <w:t>с</w:t>
      </w:r>
      <w:r>
        <w:rPr>
          <w:spacing w:val="79"/>
        </w:rPr>
        <w:t xml:space="preserve"> </w:t>
      </w:r>
      <w:r>
        <w:t xml:space="preserve">различной  </w:t>
      </w:r>
      <w:r>
        <w:rPr>
          <w:spacing w:val="19"/>
        </w:rPr>
        <w:t xml:space="preserve"> </w:t>
      </w:r>
      <w:r>
        <w:t xml:space="preserve">траекторией  </w:t>
      </w:r>
      <w:r>
        <w:rPr>
          <w:spacing w:val="20"/>
        </w:rPr>
        <w:t xml:space="preserve"> </w:t>
      </w:r>
      <w:r>
        <w:t xml:space="preserve">полёта  </w:t>
      </w:r>
      <w:r>
        <w:rPr>
          <w:spacing w:val="13"/>
        </w:rPr>
        <w:t xml:space="preserve"> </w:t>
      </w:r>
      <w:r>
        <w:t xml:space="preserve">одной  </w:t>
      </w:r>
      <w:r>
        <w:rPr>
          <w:spacing w:val="15"/>
        </w:rPr>
        <w:t xml:space="preserve"> </w:t>
      </w:r>
      <w:r>
        <w:t xml:space="preserve">рукой  </w:t>
      </w:r>
      <w:r>
        <w:rPr>
          <w:spacing w:val="20"/>
        </w:rPr>
        <w:t xml:space="preserve"> </w:t>
      </w:r>
      <w:r>
        <w:t xml:space="preserve">и  </w:t>
      </w:r>
      <w:r>
        <w:rPr>
          <w:spacing w:val="15"/>
        </w:rPr>
        <w:t xml:space="preserve"> </w:t>
      </w:r>
      <w:r>
        <w:t xml:space="preserve">обеими  </w:t>
      </w:r>
      <w:r>
        <w:rPr>
          <w:spacing w:val="19"/>
        </w:rPr>
        <w:t xml:space="preserve"> </w:t>
      </w:r>
      <w:r>
        <w:t xml:space="preserve">руками,  </w:t>
      </w:r>
      <w:r>
        <w:rPr>
          <w:spacing w:val="21"/>
        </w:rPr>
        <w:t xml:space="preserve"> </w:t>
      </w:r>
      <w:r>
        <w:t xml:space="preserve">стоя,  </w:t>
      </w:r>
      <w:r>
        <w:rPr>
          <w:spacing w:val="16"/>
        </w:rPr>
        <w:t xml:space="preserve"> </w:t>
      </w:r>
      <w:r>
        <w:t>сидя,</w:t>
      </w:r>
      <w:r>
        <w:rPr>
          <w:spacing w:val="-58"/>
        </w:rPr>
        <w:t xml:space="preserve"> </w:t>
      </w:r>
      <w:r>
        <w:t>в</w:t>
      </w:r>
      <w:r>
        <w:rPr>
          <w:spacing w:val="2"/>
        </w:rPr>
        <w:t xml:space="preserve"> </w:t>
      </w:r>
      <w:r>
        <w:t>полуприседе.</w:t>
      </w:r>
    </w:p>
    <w:p w:rsidR="00CD081E" w:rsidRDefault="00BD4E48">
      <w:pPr>
        <w:pStyle w:val="a3"/>
        <w:ind w:right="1128"/>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w:t>
      </w:r>
      <w:r>
        <w:rPr>
          <w:spacing w:val="1"/>
        </w:rPr>
        <w:t xml:space="preserve"> </w:t>
      </w:r>
      <w:r>
        <w:t xml:space="preserve">интервального       </w:t>
      </w:r>
      <w:r>
        <w:rPr>
          <w:spacing w:val="1"/>
        </w:rPr>
        <w:t xml:space="preserve"> </w:t>
      </w:r>
      <w:r>
        <w:t>упражнения.         Гладкий         бег         в         режиме         большой</w:t>
      </w:r>
      <w:r>
        <w:rPr>
          <w:spacing w:val="-57"/>
        </w:rPr>
        <w:t xml:space="preserve"> </w:t>
      </w:r>
      <w:r>
        <w:t>и умеренной интенсивности. Игра в баскетбол с увеличивающимся объёмом времени</w:t>
      </w:r>
      <w:r>
        <w:rPr>
          <w:spacing w:val="1"/>
        </w:rPr>
        <w:t xml:space="preserve"> </w:t>
      </w:r>
      <w:r>
        <w:t>игры.</w:t>
      </w:r>
    </w:p>
    <w:p w:rsidR="00CD081E" w:rsidRDefault="00BD4E48">
      <w:pPr>
        <w:pStyle w:val="a3"/>
        <w:ind w:right="1129"/>
      </w:pPr>
      <w:r>
        <w:t xml:space="preserve">Развитие     </w:t>
      </w:r>
      <w:r>
        <w:rPr>
          <w:spacing w:val="1"/>
        </w:rPr>
        <w:t xml:space="preserve"> </w:t>
      </w:r>
      <w:r>
        <w:t xml:space="preserve">координации     </w:t>
      </w:r>
      <w:r>
        <w:rPr>
          <w:spacing w:val="1"/>
        </w:rPr>
        <w:t xml:space="preserve"> </w:t>
      </w:r>
      <w:r>
        <w:t>движений.       Броски       баскетбольного       мяча</w:t>
      </w:r>
      <w:r>
        <w:rPr>
          <w:spacing w:val="1"/>
        </w:rPr>
        <w:t xml:space="preserve"> </w:t>
      </w:r>
      <w:r>
        <w:t>по   неподвижной   и   подвижной   мишени.   Акробатические    упражнения   (двойные</w:t>
      </w:r>
      <w:r>
        <w:rPr>
          <w:spacing w:val="1"/>
        </w:rPr>
        <w:t xml:space="preserve"> </w:t>
      </w:r>
      <w:r>
        <w:t>и</w:t>
      </w:r>
      <w:r>
        <w:rPr>
          <w:spacing w:val="1"/>
        </w:rPr>
        <w:t xml:space="preserve"> </w:t>
      </w:r>
      <w:r>
        <w:t>тройные кувырки</w:t>
      </w:r>
      <w:r>
        <w:rPr>
          <w:spacing w:val="60"/>
        </w:rPr>
        <w:t xml:space="preserve"> </w:t>
      </w:r>
      <w:r>
        <w:t>вперёд и назад). Бег с «тенью» (повторение движений партнёра).</w:t>
      </w:r>
      <w:r>
        <w:rPr>
          <w:spacing w:val="1"/>
        </w:rPr>
        <w:t xml:space="preserve"> </w:t>
      </w:r>
      <w:r>
        <w:t>Бег по гимнастической скамейке, по гимнастическому бревну разной высоты. Прыжки</w:t>
      </w:r>
      <w:r>
        <w:rPr>
          <w:spacing w:val="1"/>
        </w:rPr>
        <w:t xml:space="preserve"> </w:t>
      </w:r>
      <w:r>
        <w:t>по</w:t>
      </w:r>
      <w:r>
        <w:rPr>
          <w:spacing w:val="115"/>
        </w:rPr>
        <w:t xml:space="preserve"> </w:t>
      </w:r>
      <w:r>
        <w:t xml:space="preserve">разметкам  </w:t>
      </w:r>
      <w:r>
        <w:rPr>
          <w:spacing w:val="51"/>
        </w:rPr>
        <w:t xml:space="preserve"> </w:t>
      </w:r>
      <w:r>
        <w:t xml:space="preserve">с  </w:t>
      </w:r>
      <w:r>
        <w:rPr>
          <w:spacing w:val="49"/>
        </w:rPr>
        <w:t xml:space="preserve"> </w:t>
      </w:r>
      <w:r>
        <w:t xml:space="preserve">изменяющейся  </w:t>
      </w:r>
      <w:r>
        <w:rPr>
          <w:spacing w:val="50"/>
        </w:rPr>
        <w:t xml:space="preserve"> </w:t>
      </w:r>
      <w:r>
        <w:t xml:space="preserve">амплитудой  </w:t>
      </w:r>
      <w:r>
        <w:rPr>
          <w:spacing w:val="50"/>
        </w:rPr>
        <w:t xml:space="preserve"> </w:t>
      </w:r>
      <w:r>
        <w:t xml:space="preserve">движений.  </w:t>
      </w:r>
      <w:r>
        <w:rPr>
          <w:spacing w:val="47"/>
        </w:rPr>
        <w:t xml:space="preserve"> </w:t>
      </w:r>
      <w:r>
        <w:t xml:space="preserve">Броски  </w:t>
      </w:r>
      <w:r>
        <w:rPr>
          <w:spacing w:val="51"/>
        </w:rPr>
        <w:t xml:space="preserve"> </w:t>
      </w:r>
      <w:r>
        <w:t xml:space="preserve">малого  </w:t>
      </w:r>
      <w:r>
        <w:rPr>
          <w:spacing w:val="49"/>
        </w:rPr>
        <w:t xml:space="preserve"> </w:t>
      </w:r>
      <w:r>
        <w:t>мяча</w:t>
      </w:r>
      <w:r>
        <w:rPr>
          <w:spacing w:val="-58"/>
        </w:rPr>
        <w:t xml:space="preserve"> </w:t>
      </w:r>
      <w:r>
        <w:t>в стену одной (обеими) руками с последующей его ловлей (обеими руками и одной</w:t>
      </w:r>
      <w:r>
        <w:rPr>
          <w:spacing w:val="1"/>
        </w:rPr>
        <w:t xml:space="preserve"> </w:t>
      </w:r>
      <w:r>
        <w:t>рукой) после отскока от стены (от пола). Ведение мяча с изменяющейся по команде</w:t>
      </w:r>
      <w:r>
        <w:rPr>
          <w:spacing w:val="1"/>
        </w:rPr>
        <w:t xml:space="preserve"> </w:t>
      </w:r>
      <w:r>
        <w:t>скоростью</w:t>
      </w:r>
      <w:r>
        <w:rPr>
          <w:spacing w:val="-1"/>
        </w:rPr>
        <w:t xml:space="preserve"> </w:t>
      </w:r>
      <w:r>
        <w:t>и</w:t>
      </w:r>
      <w:r>
        <w:rPr>
          <w:spacing w:val="-2"/>
        </w:rPr>
        <w:t xml:space="preserve"> </w:t>
      </w:r>
      <w:r>
        <w:t>направлением</w:t>
      </w:r>
      <w:r>
        <w:rPr>
          <w:spacing w:val="3"/>
        </w:rPr>
        <w:t xml:space="preserve"> </w:t>
      </w:r>
      <w:r>
        <w:t>передвижения.</w:t>
      </w:r>
    </w:p>
    <w:p w:rsidR="00CD081E" w:rsidRDefault="00BD4E48">
      <w:pPr>
        <w:pStyle w:val="a3"/>
        <w:ind w:left="1670" w:firstLine="0"/>
        <w:jc w:val="left"/>
      </w:pPr>
      <w:r>
        <w:t>Футбол.</w:t>
      </w:r>
    </w:p>
    <w:p w:rsidR="00CD081E" w:rsidRDefault="00BD4E48">
      <w:pPr>
        <w:pStyle w:val="a3"/>
        <w:spacing w:before="2"/>
        <w:ind w:right="1126"/>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1"/>
        </w:rPr>
        <w:t xml:space="preserve"> </w:t>
      </w:r>
      <w:r>
        <w:t>спиной</w:t>
      </w:r>
      <w:r>
        <w:rPr>
          <w:spacing w:val="60"/>
        </w:rPr>
        <w:t xml:space="preserve"> </w:t>
      </w:r>
      <w:r>
        <w:t>вперёд</w:t>
      </w:r>
      <w:r>
        <w:rPr>
          <w:spacing w:val="60"/>
        </w:rPr>
        <w:t xml:space="preserve"> </w:t>
      </w:r>
      <w:r>
        <w:t>с</w:t>
      </w:r>
      <w:r>
        <w:rPr>
          <w:spacing w:val="60"/>
        </w:rPr>
        <w:t xml:space="preserve"> </w:t>
      </w:r>
      <w:r>
        <w:t>изменением</w:t>
      </w:r>
      <w:r>
        <w:rPr>
          <w:spacing w:val="60"/>
        </w:rPr>
        <w:t xml:space="preserve"> </w:t>
      </w:r>
      <w:r>
        <w:t>темпа и</w:t>
      </w:r>
      <w:r>
        <w:rPr>
          <w:spacing w:val="60"/>
        </w:rPr>
        <w:t xml:space="preserve"> </w:t>
      </w:r>
      <w:r>
        <w:t>направления</w:t>
      </w:r>
      <w:r>
        <w:rPr>
          <w:spacing w:val="60"/>
        </w:rPr>
        <w:t xml:space="preserve"> </w:t>
      </w:r>
      <w:r>
        <w:t>движения (по</w:t>
      </w:r>
      <w:r>
        <w:rPr>
          <w:spacing w:val="60"/>
        </w:rPr>
        <w:t xml:space="preserve"> </w:t>
      </w:r>
      <w:r>
        <w:t>прямой,</w:t>
      </w:r>
      <w:r>
        <w:rPr>
          <w:spacing w:val="60"/>
        </w:rPr>
        <w:t xml:space="preserve"> </w:t>
      </w:r>
      <w:r>
        <w:t>по</w:t>
      </w:r>
      <w:r>
        <w:rPr>
          <w:spacing w:val="60"/>
        </w:rPr>
        <w:t xml:space="preserve"> </w:t>
      </w:r>
      <w:r>
        <w:t>кругу</w:t>
      </w:r>
      <w:r>
        <w:rPr>
          <w:spacing w:val="1"/>
        </w:rPr>
        <w:t xml:space="preserve"> </w:t>
      </w:r>
      <w:r>
        <w:t>и «змейкой»). Бег с максимальной скоростью с поворотами на 180° и 360°. Прыжки</w:t>
      </w:r>
      <w:r>
        <w:rPr>
          <w:spacing w:val="1"/>
        </w:rPr>
        <w:t xml:space="preserve"> </w:t>
      </w:r>
      <w:r>
        <w:t>через скакалку в максимальном темпе. Прыжки по разметкам на правой (левой) ноге,</w:t>
      </w:r>
      <w:r>
        <w:rPr>
          <w:spacing w:val="1"/>
        </w:rPr>
        <w:t xml:space="preserve"> </w:t>
      </w:r>
      <w:r>
        <w:t>между</w:t>
      </w:r>
      <w:r>
        <w:rPr>
          <w:spacing w:val="75"/>
        </w:rPr>
        <w:t xml:space="preserve"> </w:t>
      </w:r>
      <w:r>
        <w:t xml:space="preserve">стоек,  </w:t>
      </w:r>
      <w:r>
        <w:rPr>
          <w:spacing w:val="26"/>
        </w:rPr>
        <w:t xml:space="preserve"> </w:t>
      </w:r>
      <w:r>
        <w:t xml:space="preserve">спиной  </w:t>
      </w:r>
      <w:r>
        <w:rPr>
          <w:spacing w:val="20"/>
        </w:rPr>
        <w:t xml:space="preserve"> </w:t>
      </w:r>
      <w:r>
        <w:t xml:space="preserve">вперёд.  </w:t>
      </w:r>
      <w:r>
        <w:rPr>
          <w:spacing w:val="26"/>
        </w:rPr>
        <w:t xml:space="preserve"> </w:t>
      </w:r>
      <w:r>
        <w:t xml:space="preserve">Прыжки  </w:t>
      </w:r>
      <w:r>
        <w:rPr>
          <w:spacing w:val="21"/>
        </w:rPr>
        <w:t xml:space="preserve"> </w:t>
      </w:r>
      <w:r>
        <w:t xml:space="preserve">вверх  </w:t>
      </w:r>
      <w:r>
        <w:rPr>
          <w:spacing w:val="19"/>
        </w:rPr>
        <w:t xml:space="preserve"> </w:t>
      </w:r>
      <w:r>
        <w:t xml:space="preserve">на  </w:t>
      </w:r>
      <w:r>
        <w:rPr>
          <w:spacing w:val="23"/>
        </w:rPr>
        <w:t xml:space="preserve"> </w:t>
      </w:r>
      <w:r>
        <w:t xml:space="preserve">обеих  </w:t>
      </w:r>
      <w:r>
        <w:rPr>
          <w:spacing w:val="20"/>
        </w:rPr>
        <w:t xml:space="preserve"> </w:t>
      </w:r>
      <w:r>
        <w:t xml:space="preserve">ногах  </w:t>
      </w:r>
      <w:r>
        <w:rPr>
          <w:spacing w:val="19"/>
        </w:rPr>
        <w:t xml:space="preserve"> </w:t>
      </w:r>
      <w:r>
        <w:t xml:space="preserve">и  </w:t>
      </w:r>
      <w:r>
        <w:rPr>
          <w:spacing w:val="25"/>
        </w:rPr>
        <w:t xml:space="preserve"> </w:t>
      </w:r>
      <w:r>
        <w:t xml:space="preserve">одной  </w:t>
      </w:r>
      <w:r>
        <w:rPr>
          <w:spacing w:val="26"/>
        </w:rPr>
        <w:t xml:space="preserve"> </w:t>
      </w:r>
      <w:r>
        <w:t>ноге</w:t>
      </w:r>
      <w:r>
        <w:rPr>
          <w:spacing w:val="-58"/>
        </w:rPr>
        <w:t xml:space="preserve"> </w:t>
      </w:r>
      <w:r>
        <w:t>с</w:t>
      </w:r>
      <w:r>
        <w:rPr>
          <w:spacing w:val="6"/>
        </w:rPr>
        <w:t xml:space="preserve"> </w:t>
      </w:r>
      <w:r>
        <w:t>продвижением</w:t>
      </w:r>
      <w:r>
        <w:rPr>
          <w:spacing w:val="10"/>
        </w:rPr>
        <w:t xml:space="preserve"> </w:t>
      </w:r>
      <w:r>
        <w:t>вперёд.</w:t>
      </w:r>
      <w:r>
        <w:rPr>
          <w:spacing w:val="10"/>
        </w:rPr>
        <w:t xml:space="preserve"> </w:t>
      </w:r>
      <w:r>
        <w:t>Удары</w:t>
      </w:r>
      <w:r>
        <w:rPr>
          <w:spacing w:val="10"/>
        </w:rPr>
        <w:t xml:space="preserve"> </w:t>
      </w:r>
      <w:r>
        <w:t>по</w:t>
      </w:r>
      <w:r>
        <w:rPr>
          <w:spacing w:val="12"/>
        </w:rPr>
        <w:t xml:space="preserve"> </w:t>
      </w:r>
      <w:r>
        <w:t>мячу</w:t>
      </w:r>
      <w:r>
        <w:rPr>
          <w:spacing w:val="-1"/>
        </w:rPr>
        <w:t xml:space="preserve"> </w:t>
      </w:r>
      <w:r>
        <w:t>в</w:t>
      </w:r>
      <w:r>
        <w:rPr>
          <w:spacing w:val="10"/>
        </w:rPr>
        <w:t xml:space="preserve"> </w:t>
      </w:r>
      <w:r>
        <w:t>стенку</w:t>
      </w:r>
      <w:r>
        <w:rPr>
          <w:spacing w:val="6"/>
        </w:rPr>
        <w:t xml:space="preserve"> </w:t>
      </w:r>
      <w:r>
        <w:t>в</w:t>
      </w:r>
      <w:r>
        <w:rPr>
          <w:spacing w:val="10"/>
        </w:rPr>
        <w:t xml:space="preserve"> </w:t>
      </w:r>
      <w:r>
        <w:t>максимальном</w:t>
      </w:r>
      <w:r>
        <w:rPr>
          <w:spacing w:val="10"/>
        </w:rPr>
        <w:t xml:space="preserve"> </w:t>
      </w:r>
      <w:r>
        <w:t>темпе.</w:t>
      </w:r>
      <w:r>
        <w:rPr>
          <w:spacing w:val="9"/>
        </w:rPr>
        <w:t xml:space="preserve"> </w:t>
      </w:r>
      <w:r>
        <w:t>Ведение</w:t>
      </w:r>
      <w:r>
        <w:rPr>
          <w:spacing w:val="7"/>
        </w:rPr>
        <w:t xml:space="preserve"> </w:t>
      </w:r>
      <w:r>
        <w:t>мяча</w:t>
      </w:r>
      <w:r>
        <w:rPr>
          <w:spacing w:val="-57"/>
        </w:rPr>
        <w:t xml:space="preserve"> </w:t>
      </w:r>
      <w:r>
        <w:t>с остановками и ускорениями, «дриблинг» мяча с изменением направления движения.</w:t>
      </w:r>
      <w:r>
        <w:rPr>
          <w:spacing w:val="1"/>
        </w:rPr>
        <w:t xml:space="preserve"> </w:t>
      </w:r>
      <w:r>
        <w:t xml:space="preserve">Кувырки    </w:t>
      </w:r>
      <w:r>
        <w:rPr>
          <w:spacing w:val="1"/>
        </w:rPr>
        <w:t xml:space="preserve"> </w:t>
      </w:r>
      <w:r>
        <w:t>вперёд,      назад,      боком      с     последующим      рывком.      Подвижные</w:t>
      </w:r>
      <w:r>
        <w:rPr>
          <w:spacing w:val="1"/>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CD081E" w:rsidRDefault="00BD4E48">
      <w:pPr>
        <w:pStyle w:val="a3"/>
        <w:tabs>
          <w:tab w:val="left" w:pos="3263"/>
          <w:tab w:val="left" w:pos="4798"/>
          <w:tab w:val="left" w:pos="6928"/>
          <w:tab w:val="left" w:pos="8775"/>
        </w:tabs>
        <w:spacing w:before="1"/>
        <w:ind w:right="1127"/>
      </w:pPr>
      <w:r>
        <w:t>Развитие</w:t>
      </w:r>
      <w:r>
        <w:tab/>
        <w:t>силовых</w:t>
      </w:r>
      <w:r>
        <w:tab/>
        <w:t>способностей.</w:t>
      </w:r>
      <w:r>
        <w:tab/>
        <w:t>Комплексы</w:t>
      </w:r>
      <w:r>
        <w:tab/>
      </w:r>
      <w:r>
        <w:rPr>
          <w:spacing w:val="-1"/>
        </w:rPr>
        <w:t>упражнений</w:t>
      </w:r>
      <w:r>
        <w:rPr>
          <w:spacing w:val="-58"/>
        </w:rPr>
        <w:t xml:space="preserve"> </w:t>
      </w:r>
      <w:r>
        <w:t>с</w:t>
      </w:r>
      <w:r>
        <w:rPr>
          <w:spacing w:val="61"/>
        </w:rPr>
        <w:t xml:space="preserve"> </w:t>
      </w:r>
      <w:r>
        <w:t>дополнительным</w:t>
      </w:r>
      <w:r>
        <w:rPr>
          <w:spacing w:val="61"/>
        </w:rPr>
        <w:t xml:space="preserve"> </w:t>
      </w:r>
      <w:r>
        <w:t>отягощением</w:t>
      </w:r>
      <w:r>
        <w:rPr>
          <w:spacing w:val="61"/>
        </w:rPr>
        <w:t xml:space="preserve"> </w:t>
      </w:r>
      <w:r>
        <w:t>на</w:t>
      </w:r>
      <w:r>
        <w:rPr>
          <w:spacing w:val="61"/>
        </w:rPr>
        <w:t xml:space="preserve"> </w:t>
      </w:r>
      <w:r>
        <w:t>основные</w:t>
      </w:r>
      <w:r>
        <w:rPr>
          <w:spacing w:val="61"/>
        </w:rPr>
        <w:t xml:space="preserve"> </w:t>
      </w:r>
      <w:r>
        <w:t>мышечные</w:t>
      </w:r>
      <w:r>
        <w:rPr>
          <w:spacing w:val="61"/>
        </w:rPr>
        <w:t xml:space="preserve"> </w:t>
      </w:r>
      <w:r>
        <w:t>группы.   Многоскоки</w:t>
      </w:r>
      <w:r>
        <w:rPr>
          <w:spacing w:val="1"/>
        </w:rPr>
        <w:t xml:space="preserve"> </w:t>
      </w:r>
      <w:r>
        <w:t>через препятствия. Спрыгивание с возвышенной опоры с последующим ускорением,</w:t>
      </w:r>
      <w:r>
        <w:rPr>
          <w:spacing w:val="1"/>
        </w:rPr>
        <w:t xml:space="preserve"> </w:t>
      </w:r>
      <w:r>
        <w:t>прыжком в длину и в высоту. Прыжки на обеих ногах с дополнительным отягощением</w:t>
      </w:r>
      <w:r>
        <w:rPr>
          <w:spacing w:val="1"/>
        </w:rPr>
        <w:t xml:space="preserve"> </w:t>
      </w:r>
      <w:r>
        <w:t>(вперёд,</w:t>
      </w:r>
      <w:r>
        <w:rPr>
          <w:spacing w:val="3"/>
        </w:rPr>
        <w:t xml:space="preserve"> </w:t>
      </w:r>
      <w:r>
        <w:t>назад,</w:t>
      </w:r>
      <w:r>
        <w:rPr>
          <w:spacing w:val="-1"/>
        </w:rPr>
        <w:t xml:space="preserve"> </w:t>
      </w:r>
      <w:r>
        <w:t>в</w:t>
      </w:r>
      <w:r>
        <w:rPr>
          <w:spacing w:val="-2"/>
        </w:rPr>
        <w:t xml:space="preserve"> </w:t>
      </w:r>
      <w:r>
        <w:t>приседе,</w:t>
      </w:r>
      <w:r>
        <w:rPr>
          <w:spacing w:val="4"/>
        </w:rPr>
        <w:t xml:space="preserve"> </w:t>
      </w:r>
      <w:r>
        <w:t>с продвижением</w:t>
      </w:r>
      <w:r>
        <w:rPr>
          <w:spacing w:val="-1"/>
        </w:rPr>
        <w:t xml:space="preserve"> </w:t>
      </w:r>
      <w:r>
        <w:t>вперёд).</w:t>
      </w:r>
    </w:p>
    <w:p w:rsidR="00CD081E" w:rsidRDefault="00CD081E">
      <w:pPr>
        <w:sectPr w:rsidR="00CD081E">
          <w:pgSz w:w="11910" w:h="16840"/>
          <w:pgMar w:top="1080" w:right="0" w:bottom="280" w:left="740" w:header="752" w:footer="0" w:gutter="0"/>
          <w:cols w:space="720"/>
        </w:sectPr>
      </w:pPr>
    </w:p>
    <w:p w:rsidR="00CD081E" w:rsidRDefault="00BD4E48">
      <w:pPr>
        <w:pStyle w:val="a3"/>
        <w:tabs>
          <w:tab w:val="left" w:pos="2994"/>
          <w:tab w:val="left" w:pos="5172"/>
          <w:tab w:val="left" w:pos="6372"/>
          <w:tab w:val="left" w:pos="8949"/>
        </w:tabs>
        <w:spacing w:before="98"/>
        <w:ind w:right="1123"/>
      </w:pPr>
      <w:r>
        <w:lastRenderedPageBreak/>
        <w:t>Развитие выносливости.</w:t>
      </w:r>
      <w:r>
        <w:rPr>
          <w:spacing w:val="1"/>
        </w:rPr>
        <w:t xml:space="preserve"> </w:t>
      </w:r>
      <w:r>
        <w:t>Равномерный</w:t>
      </w:r>
      <w:r>
        <w:rPr>
          <w:spacing w:val="1"/>
        </w:rPr>
        <w:t xml:space="preserve"> </w:t>
      </w:r>
      <w:r>
        <w:t>бег</w:t>
      </w:r>
      <w:r>
        <w:rPr>
          <w:spacing w:val="1"/>
        </w:rPr>
        <w:t xml:space="preserve"> </w:t>
      </w:r>
      <w:r>
        <w:t>на 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tab/>
        <w:t>дистанции</w:t>
      </w:r>
      <w:r>
        <w:tab/>
        <w:t>с</w:t>
      </w:r>
      <w:r>
        <w:tab/>
        <w:t>максимальной</w:t>
      </w:r>
      <w:r>
        <w:tab/>
        <w:t>скоростью</w:t>
      </w:r>
      <w:r>
        <w:rPr>
          <w:spacing w:val="-58"/>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w:t>
      </w:r>
      <w:r>
        <w:rPr>
          <w:spacing w:val="1"/>
        </w:rPr>
        <w:t xml:space="preserve"> </w:t>
      </w:r>
      <w:r>
        <w:t>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CD081E" w:rsidRDefault="00BD4E48">
      <w:pPr>
        <w:pStyle w:val="a3"/>
        <w:spacing w:before="1" w:line="242" w:lineRule="auto"/>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CD081E" w:rsidRDefault="00BD4E48">
      <w:pPr>
        <w:pStyle w:val="a3"/>
        <w:ind w:right="1131"/>
        <w:jc w:val="right"/>
      </w:pPr>
      <w:r>
        <w:t>В</w:t>
      </w:r>
      <w:r>
        <w:rPr>
          <w:spacing w:val="33"/>
        </w:rPr>
        <w:t xml:space="preserve"> </w:t>
      </w:r>
      <w:r>
        <w:t>результате</w:t>
      </w:r>
      <w:r>
        <w:rPr>
          <w:spacing w:val="34"/>
        </w:rPr>
        <w:t xml:space="preserve"> </w:t>
      </w:r>
      <w:r>
        <w:t>изучения</w:t>
      </w:r>
      <w:r>
        <w:rPr>
          <w:spacing w:val="35"/>
        </w:rPr>
        <w:t xml:space="preserve"> </w:t>
      </w:r>
      <w:r>
        <w:t>физической</w:t>
      </w:r>
      <w:r>
        <w:rPr>
          <w:spacing w:val="31"/>
        </w:rPr>
        <w:t xml:space="preserve"> </w:t>
      </w:r>
      <w:r>
        <w:t>культуры</w:t>
      </w:r>
      <w:r>
        <w:rPr>
          <w:spacing w:val="36"/>
        </w:rPr>
        <w:t xml:space="preserve"> </w:t>
      </w:r>
      <w:r>
        <w:t>на</w:t>
      </w:r>
      <w:r>
        <w:rPr>
          <w:spacing w:val="29"/>
        </w:rPr>
        <w:t xml:space="preserve"> </w:t>
      </w:r>
      <w:r>
        <w:t>уровне</w:t>
      </w:r>
      <w:r>
        <w:rPr>
          <w:spacing w:val="29"/>
        </w:rPr>
        <w:t xml:space="preserve"> </w:t>
      </w:r>
      <w:r>
        <w:t>основного</w:t>
      </w:r>
      <w:r>
        <w:rPr>
          <w:spacing w:val="30"/>
        </w:rPr>
        <w:t xml:space="preserve"> </w:t>
      </w:r>
      <w:r>
        <w:t>общего</w:t>
      </w:r>
      <w:r>
        <w:rPr>
          <w:spacing w:val="-57"/>
        </w:rPr>
        <w:t xml:space="preserve"> </w:t>
      </w:r>
      <w:r>
        <w:t>образования у обучающегося будут сформированы следующие личностные результаты:</w:t>
      </w:r>
      <w:r>
        <w:rPr>
          <w:spacing w:val="-57"/>
        </w:rPr>
        <w:t xml:space="preserve"> </w:t>
      </w:r>
      <w:r>
        <w:t>готовность</w:t>
      </w:r>
      <w:r>
        <w:rPr>
          <w:spacing w:val="23"/>
        </w:rPr>
        <w:t xml:space="preserve"> </w:t>
      </w:r>
      <w:r>
        <w:t>проявлять</w:t>
      </w:r>
      <w:r>
        <w:rPr>
          <w:spacing w:val="22"/>
        </w:rPr>
        <w:t xml:space="preserve"> </w:t>
      </w:r>
      <w:r>
        <w:t>интерес</w:t>
      </w:r>
      <w:r>
        <w:rPr>
          <w:spacing w:val="25"/>
        </w:rPr>
        <w:t xml:space="preserve"> </w:t>
      </w:r>
      <w:r>
        <w:t>к</w:t>
      </w:r>
      <w:r>
        <w:rPr>
          <w:spacing w:val="25"/>
        </w:rPr>
        <w:t xml:space="preserve"> </w:t>
      </w:r>
      <w:r>
        <w:t>истории</w:t>
      </w:r>
      <w:r>
        <w:rPr>
          <w:spacing w:val="22"/>
        </w:rPr>
        <w:t xml:space="preserve"> </w:t>
      </w:r>
      <w:r>
        <w:t>и</w:t>
      </w:r>
      <w:r>
        <w:rPr>
          <w:spacing w:val="22"/>
        </w:rPr>
        <w:t xml:space="preserve"> </w:t>
      </w:r>
      <w:r>
        <w:t>развитию</w:t>
      </w:r>
      <w:r>
        <w:rPr>
          <w:spacing w:val="24"/>
        </w:rPr>
        <w:t xml:space="preserve"> </w:t>
      </w:r>
      <w:r>
        <w:t>физической</w:t>
      </w:r>
      <w:r>
        <w:rPr>
          <w:spacing w:val="22"/>
        </w:rPr>
        <w:t xml:space="preserve"> </w:t>
      </w:r>
      <w:r>
        <w:t>культуры</w:t>
      </w:r>
    </w:p>
    <w:p w:rsidR="00CD081E" w:rsidRDefault="00BD4E48">
      <w:pPr>
        <w:pStyle w:val="a3"/>
        <w:spacing w:line="237" w:lineRule="auto"/>
        <w:ind w:right="1137" w:firstLine="0"/>
      </w:pPr>
      <w:r>
        <w:t>и спорта в Российской Федерации, гордиться победами выдающихся отечественных</w:t>
      </w:r>
      <w:r>
        <w:rPr>
          <w:spacing w:val="1"/>
        </w:rPr>
        <w:t xml:space="preserve"> </w:t>
      </w:r>
      <w:r>
        <w:t>спортсменов-олимпийцев;</w:t>
      </w:r>
    </w:p>
    <w:p w:rsidR="00CD081E" w:rsidRDefault="00BD4E48">
      <w:pPr>
        <w:pStyle w:val="a3"/>
        <w:spacing w:before="3"/>
        <w:ind w:right="1136"/>
      </w:pPr>
      <w:r>
        <w:t>готовность отстаивать символы</w:t>
      </w:r>
      <w:r>
        <w:rPr>
          <w:spacing w:val="1"/>
        </w:rPr>
        <w:t xml:space="preserve"> </w:t>
      </w:r>
      <w:r>
        <w:t>Российской 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89"/>
        </w:rPr>
        <w:t xml:space="preserve"> </w:t>
      </w:r>
      <w:r>
        <w:t xml:space="preserve">уважать  </w:t>
      </w:r>
      <w:r>
        <w:rPr>
          <w:spacing w:val="27"/>
        </w:rPr>
        <w:t xml:space="preserve"> </w:t>
      </w:r>
      <w:r>
        <w:t xml:space="preserve">традиции  </w:t>
      </w:r>
      <w:r>
        <w:rPr>
          <w:spacing w:val="26"/>
        </w:rPr>
        <w:t xml:space="preserve"> </w:t>
      </w:r>
      <w:r>
        <w:t xml:space="preserve">и  </w:t>
      </w:r>
      <w:r>
        <w:rPr>
          <w:spacing w:val="27"/>
        </w:rPr>
        <w:t xml:space="preserve"> </w:t>
      </w:r>
      <w:r>
        <w:t xml:space="preserve">принципы  </w:t>
      </w:r>
      <w:r>
        <w:rPr>
          <w:spacing w:val="27"/>
        </w:rPr>
        <w:t xml:space="preserve"> </w:t>
      </w:r>
      <w:r>
        <w:t xml:space="preserve">современных  </w:t>
      </w:r>
      <w:r>
        <w:rPr>
          <w:spacing w:val="22"/>
        </w:rPr>
        <w:t xml:space="preserve"> </w:t>
      </w:r>
      <w:r>
        <w:t xml:space="preserve">Олимпийских  </w:t>
      </w:r>
      <w:r>
        <w:rPr>
          <w:spacing w:val="21"/>
        </w:rPr>
        <w:t xml:space="preserve"> </w:t>
      </w:r>
      <w:r>
        <w:t>игр</w:t>
      </w:r>
      <w:r>
        <w:rPr>
          <w:spacing w:val="-58"/>
        </w:rPr>
        <w:t xml:space="preserve"> </w:t>
      </w:r>
      <w:r>
        <w:t>и</w:t>
      </w:r>
      <w:r>
        <w:rPr>
          <w:spacing w:val="-3"/>
        </w:rPr>
        <w:t xml:space="preserve"> </w:t>
      </w:r>
      <w:r>
        <w:t>олимпийского</w:t>
      </w:r>
      <w:r>
        <w:rPr>
          <w:spacing w:val="2"/>
        </w:rPr>
        <w:t xml:space="preserve"> </w:t>
      </w:r>
      <w:r>
        <w:t>движения;</w:t>
      </w:r>
    </w:p>
    <w:p w:rsidR="00CD081E" w:rsidRDefault="00BD4E48">
      <w:pPr>
        <w:pStyle w:val="a3"/>
        <w:ind w:right="1127"/>
      </w:pPr>
      <w:r>
        <w:t>готовность ориентироваться на моральные ценности и нормы 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 и</w:t>
      </w:r>
      <w:r>
        <w:rPr>
          <w:spacing w:val="3"/>
        </w:rPr>
        <w:t xml:space="preserve"> </w:t>
      </w:r>
      <w:r>
        <w:t>досуга;</w:t>
      </w:r>
    </w:p>
    <w:p w:rsidR="00CD081E" w:rsidRDefault="00BD4E48">
      <w:pPr>
        <w:pStyle w:val="a3"/>
        <w:ind w:right="1132"/>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60"/>
        </w:rPr>
        <w:t xml:space="preserve"> </w:t>
      </w:r>
      <w:r>
        <w:t>занятий</w:t>
      </w:r>
      <w:r>
        <w:rPr>
          <w:spacing w:val="61"/>
        </w:rPr>
        <w:t xml:space="preserve"> </w:t>
      </w:r>
      <w:r>
        <w:t>физической</w:t>
      </w:r>
      <w:r>
        <w:rPr>
          <w:spacing w:val="61"/>
        </w:rPr>
        <w:t xml:space="preserve"> </w:t>
      </w:r>
      <w:r>
        <w:t>культурой,   участия   в   спортивных</w:t>
      </w:r>
      <w:r>
        <w:rPr>
          <w:spacing w:val="60"/>
        </w:rPr>
        <w:t xml:space="preserve"> </w:t>
      </w:r>
      <w:r>
        <w:t>мероприятиях</w:t>
      </w:r>
      <w:r>
        <w:rPr>
          <w:spacing w:val="-58"/>
        </w:rPr>
        <w:t xml:space="preserve"> </w:t>
      </w:r>
      <w:r>
        <w:t>и</w:t>
      </w:r>
      <w:r>
        <w:rPr>
          <w:spacing w:val="2"/>
        </w:rPr>
        <w:t xml:space="preserve"> </w:t>
      </w:r>
      <w:r>
        <w:t>соревнованиях;</w:t>
      </w:r>
    </w:p>
    <w:p w:rsidR="00CD081E" w:rsidRDefault="00BD4E48">
      <w:pPr>
        <w:pStyle w:val="a3"/>
        <w:spacing w:before="1"/>
        <w:ind w:right="1138"/>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3"/>
        </w:rPr>
        <w:t xml:space="preserve"> </w:t>
      </w:r>
      <w:r>
        <w:t>и</w:t>
      </w:r>
      <w:r>
        <w:rPr>
          <w:spacing w:val="-2"/>
        </w:rPr>
        <w:t xml:space="preserve"> </w:t>
      </w:r>
      <w:r>
        <w:t>спортом;</w:t>
      </w:r>
    </w:p>
    <w:p w:rsidR="00CD081E" w:rsidRDefault="00BD4E48">
      <w:pPr>
        <w:pStyle w:val="a3"/>
        <w:spacing w:line="242" w:lineRule="auto"/>
        <w:ind w:right="1144"/>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4"/>
        </w:rPr>
        <w:t xml:space="preserve"> </w:t>
      </w:r>
      <w:r>
        <w:t>и</w:t>
      </w:r>
      <w:r>
        <w:rPr>
          <w:spacing w:val="2"/>
        </w:rPr>
        <w:t xml:space="preserve"> </w:t>
      </w:r>
      <w:r>
        <w:t>телосложения,</w:t>
      </w:r>
      <w:r>
        <w:rPr>
          <w:spacing w:val="-1"/>
        </w:rPr>
        <w:t xml:space="preserve"> </w:t>
      </w:r>
      <w:r>
        <w:t>самовыражению</w:t>
      </w:r>
      <w:r>
        <w:rPr>
          <w:spacing w:val="-6"/>
        </w:rPr>
        <w:t xml:space="preserve"> </w:t>
      </w:r>
      <w:r>
        <w:t>в</w:t>
      </w:r>
      <w:r>
        <w:rPr>
          <w:spacing w:val="-2"/>
        </w:rPr>
        <w:t xml:space="preserve"> </w:t>
      </w:r>
      <w:r>
        <w:t>избранном</w:t>
      </w:r>
      <w:r>
        <w:rPr>
          <w:spacing w:val="-1"/>
        </w:rPr>
        <w:t xml:space="preserve"> </w:t>
      </w:r>
      <w:r>
        <w:t>виде спорта;</w:t>
      </w:r>
    </w:p>
    <w:p w:rsidR="00CD081E" w:rsidRDefault="00BD4E48">
      <w:pPr>
        <w:pStyle w:val="a3"/>
        <w:ind w:right="1130"/>
      </w:pPr>
      <w:r>
        <w:t>готовность</w:t>
      </w:r>
      <w:r>
        <w:rPr>
          <w:spacing w:val="99"/>
        </w:rPr>
        <w:t xml:space="preserve"> </w:t>
      </w:r>
      <w:r>
        <w:t xml:space="preserve">организовывать  </w:t>
      </w:r>
      <w:r>
        <w:rPr>
          <w:spacing w:val="43"/>
        </w:rPr>
        <w:t xml:space="preserve"> </w:t>
      </w:r>
      <w:r>
        <w:t xml:space="preserve">и  </w:t>
      </w:r>
      <w:r>
        <w:rPr>
          <w:spacing w:val="42"/>
        </w:rPr>
        <w:t xml:space="preserve"> </w:t>
      </w:r>
      <w:r>
        <w:t xml:space="preserve">проводить  </w:t>
      </w:r>
      <w:r>
        <w:rPr>
          <w:spacing w:val="42"/>
        </w:rPr>
        <w:t xml:space="preserve"> </w:t>
      </w:r>
      <w:r>
        <w:t xml:space="preserve">занятия  </w:t>
      </w:r>
      <w:r>
        <w:rPr>
          <w:spacing w:val="46"/>
        </w:rPr>
        <w:t xml:space="preserve"> </w:t>
      </w:r>
      <w:r>
        <w:t xml:space="preserve">физической  </w:t>
      </w:r>
      <w:r>
        <w:rPr>
          <w:spacing w:val="42"/>
        </w:rPr>
        <w:t xml:space="preserve"> </w:t>
      </w:r>
      <w:r>
        <w:t>культурой</w:t>
      </w:r>
      <w:r>
        <w:rPr>
          <w:spacing w:val="-58"/>
        </w:rPr>
        <w:t xml:space="preserve"> </w:t>
      </w:r>
      <w:r>
        <w:t>и спортом на основе научных представлений о закономерностях физического</w:t>
      </w:r>
      <w:r>
        <w:rPr>
          <w:spacing w:val="60"/>
        </w:rPr>
        <w:t xml:space="preserve"> </w:t>
      </w:r>
      <w:r>
        <w:t>развития</w:t>
      </w:r>
      <w:r>
        <w:rPr>
          <w:spacing w:val="1"/>
        </w:rPr>
        <w:t xml:space="preserve"> </w:t>
      </w:r>
      <w:r>
        <w:t>и     физической     подготовленности     с     учётом     самостоятельных     наблюдений</w:t>
      </w:r>
      <w:r>
        <w:rPr>
          <w:spacing w:val="1"/>
        </w:rPr>
        <w:t xml:space="preserve"> </w:t>
      </w:r>
      <w:r>
        <w:t>за изменением</w:t>
      </w:r>
      <w:r>
        <w:rPr>
          <w:spacing w:val="-1"/>
        </w:rPr>
        <w:t xml:space="preserve"> </w:t>
      </w:r>
      <w:r>
        <w:t>их</w:t>
      </w:r>
      <w:r>
        <w:rPr>
          <w:spacing w:val="-3"/>
        </w:rPr>
        <w:t xml:space="preserve"> </w:t>
      </w:r>
      <w:r>
        <w:t>показателей;</w:t>
      </w:r>
    </w:p>
    <w:p w:rsidR="00CD081E" w:rsidRDefault="00BD4E48">
      <w:pPr>
        <w:pStyle w:val="a3"/>
        <w:ind w:right="1124"/>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CD081E" w:rsidRDefault="00BD4E48">
      <w:pPr>
        <w:pStyle w:val="a3"/>
        <w:ind w:right="1137"/>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60"/>
        </w:rPr>
        <w:t xml:space="preserve"> </w:t>
      </w:r>
      <w:r>
        <w:t>пагубного   влияния</w:t>
      </w:r>
      <w:r>
        <w:rPr>
          <w:spacing w:val="60"/>
        </w:rPr>
        <w:t xml:space="preserve"> </w:t>
      </w:r>
      <w:r>
        <w:t>вредных</w:t>
      </w:r>
      <w:r>
        <w:rPr>
          <w:spacing w:val="60"/>
        </w:rPr>
        <w:t xml:space="preserve"> </w:t>
      </w:r>
      <w:r>
        <w:t>привычек</w:t>
      </w:r>
      <w:r>
        <w:rPr>
          <w:spacing w:val="60"/>
        </w:rPr>
        <w:t xml:space="preserve"> </w:t>
      </w:r>
      <w:r>
        <w:t>на   физическое,</w:t>
      </w:r>
      <w:r>
        <w:rPr>
          <w:spacing w:val="60"/>
        </w:rPr>
        <w:t xml:space="preserve"> </w:t>
      </w:r>
      <w:r>
        <w:t>психическое</w:t>
      </w:r>
      <w:r>
        <w:rPr>
          <w:spacing w:val="1"/>
        </w:rPr>
        <w:t xml:space="preserve"> </w:t>
      </w:r>
      <w:r>
        <w:t>и</w:t>
      </w:r>
      <w:r>
        <w:rPr>
          <w:spacing w:val="2"/>
        </w:rPr>
        <w:t xml:space="preserve"> </w:t>
      </w:r>
      <w:r>
        <w:t>социальное</w:t>
      </w:r>
      <w:r>
        <w:rPr>
          <w:spacing w:val="-4"/>
        </w:rPr>
        <w:t xml:space="preserve"> </w:t>
      </w:r>
      <w:r>
        <w:t>здоровье</w:t>
      </w:r>
      <w:r>
        <w:rPr>
          <w:spacing w:val="1"/>
        </w:rPr>
        <w:t xml:space="preserve"> </w:t>
      </w:r>
      <w:r>
        <w:t>человека;</w:t>
      </w:r>
    </w:p>
    <w:p w:rsidR="00CD081E" w:rsidRDefault="00BD4E48">
      <w:pPr>
        <w:pStyle w:val="a3"/>
        <w:ind w:right="113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2"/>
        </w:rPr>
        <w:t xml:space="preserve"> </w:t>
      </w:r>
      <w:r>
        <w:t>физических</w:t>
      </w:r>
      <w:r>
        <w:rPr>
          <w:spacing w:val="-3"/>
        </w:rPr>
        <w:t xml:space="preserve"> </w:t>
      </w:r>
      <w:r>
        <w:t>нагрузок;</w:t>
      </w:r>
    </w:p>
    <w:p w:rsidR="00CD081E" w:rsidRDefault="00BD4E48">
      <w:pPr>
        <w:pStyle w:val="a3"/>
        <w:ind w:right="112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и спортом, проводить гигиенические и профилактические мероприятия 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CD081E" w:rsidRDefault="00BD4E48">
      <w:pPr>
        <w:pStyle w:val="a3"/>
        <w:ind w:right="1133"/>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2"/>
        </w:rPr>
        <w:t xml:space="preserve"> </w:t>
      </w:r>
      <w:r>
        <w:t>среде;</w:t>
      </w:r>
    </w:p>
    <w:p w:rsidR="00CD081E" w:rsidRDefault="00BD4E48">
      <w:pPr>
        <w:pStyle w:val="a3"/>
        <w:ind w:right="1135"/>
      </w:pPr>
      <w:r>
        <w:t>освоение опыта взаимодействия со сверстниками, форм общения и поведения</w:t>
      </w:r>
      <w:r>
        <w:rPr>
          <w:spacing w:val="1"/>
        </w:rPr>
        <w:t xml:space="preserve"> </w:t>
      </w:r>
      <w:r>
        <w:t>при</w:t>
      </w:r>
      <w:r>
        <w:rPr>
          <w:spacing w:val="92"/>
        </w:rPr>
        <w:t xml:space="preserve"> </w:t>
      </w:r>
      <w:r>
        <w:t xml:space="preserve">выполнении  </w:t>
      </w:r>
      <w:r>
        <w:rPr>
          <w:spacing w:val="31"/>
        </w:rPr>
        <w:t xml:space="preserve"> </w:t>
      </w:r>
      <w:r>
        <w:t xml:space="preserve">учебных  </w:t>
      </w:r>
      <w:r>
        <w:rPr>
          <w:spacing w:val="30"/>
        </w:rPr>
        <w:t xml:space="preserve"> </w:t>
      </w:r>
      <w:r>
        <w:t xml:space="preserve">заданий  </w:t>
      </w:r>
      <w:r>
        <w:rPr>
          <w:spacing w:val="37"/>
        </w:rPr>
        <w:t xml:space="preserve"> </w:t>
      </w:r>
      <w:r>
        <w:t xml:space="preserve">на  </w:t>
      </w:r>
      <w:r>
        <w:rPr>
          <w:spacing w:val="29"/>
        </w:rPr>
        <w:t xml:space="preserve"> </w:t>
      </w:r>
      <w:r>
        <w:t xml:space="preserve">уроках  </w:t>
      </w:r>
      <w:r>
        <w:rPr>
          <w:spacing w:val="30"/>
        </w:rPr>
        <w:t xml:space="preserve"> </w:t>
      </w:r>
      <w:r>
        <w:t xml:space="preserve">физической  </w:t>
      </w:r>
      <w:r>
        <w:rPr>
          <w:spacing w:val="32"/>
        </w:rPr>
        <w:t xml:space="preserve"> </w:t>
      </w:r>
      <w:r>
        <w:t xml:space="preserve">культуры,  </w:t>
      </w:r>
      <w:r>
        <w:rPr>
          <w:spacing w:val="37"/>
        </w:rPr>
        <w:t xml:space="preserve"> </w:t>
      </w:r>
      <w:r>
        <w:t>игровой</w:t>
      </w:r>
      <w:r>
        <w:rPr>
          <w:spacing w:val="-58"/>
        </w:rPr>
        <w:t xml:space="preserve"> </w:t>
      </w:r>
      <w:r>
        <w:t>и</w:t>
      </w:r>
      <w:r>
        <w:rPr>
          <w:spacing w:val="2"/>
        </w:rPr>
        <w:t xml:space="preserve"> </w:t>
      </w:r>
      <w:r>
        <w:t>соревновательной</w:t>
      </w:r>
      <w:r>
        <w:rPr>
          <w:spacing w:val="3"/>
        </w:rPr>
        <w:t xml:space="preserve"> </w:t>
      </w:r>
      <w:r>
        <w:t>деятельности;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lastRenderedPageBreak/>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61"/>
        </w:rPr>
        <w:t xml:space="preserve"> </w:t>
      </w:r>
      <w:r>
        <w:t>занятий</w:t>
      </w:r>
      <w:r>
        <w:rPr>
          <w:spacing w:val="-57"/>
        </w:rPr>
        <w:t xml:space="preserve"> </w:t>
      </w:r>
      <w:r>
        <w:t xml:space="preserve">физической   </w:t>
      </w:r>
      <w:r>
        <w:rPr>
          <w:spacing w:val="37"/>
        </w:rPr>
        <w:t xml:space="preserve"> </w:t>
      </w:r>
      <w:r>
        <w:t xml:space="preserve">культурой,    </w:t>
      </w:r>
      <w:r>
        <w:rPr>
          <w:spacing w:val="42"/>
        </w:rPr>
        <w:t xml:space="preserve"> </w:t>
      </w:r>
      <w:r>
        <w:t xml:space="preserve">планировании    </w:t>
      </w:r>
      <w:r>
        <w:rPr>
          <w:spacing w:val="31"/>
        </w:rPr>
        <w:t xml:space="preserve"> </w:t>
      </w:r>
      <w:r>
        <w:t xml:space="preserve">их    </w:t>
      </w:r>
      <w:r>
        <w:rPr>
          <w:spacing w:val="35"/>
        </w:rPr>
        <w:t xml:space="preserve"> </w:t>
      </w:r>
      <w:r>
        <w:t xml:space="preserve">содержания    </w:t>
      </w:r>
      <w:r>
        <w:rPr>
          <w:spacing w:val="36"/>
        </w:rPr>
        <w:t xml:space="preserve"> </w:t>
      </w:r>
      <w:r>
        <w:t xml:space="preserve">и    </w:t>
      </w:r>
      <w:r>
        <w:rPr>
          <w:spacing w:val="36"/>
        </w:rPr>
        <w:t xml:space="preserve"> </w:t>
      </w:r>
      <w:r>
        <w:t>направленности</w:t>
      </w:r>
      <w:r>
        <w:rPr>
          <w:spacing w:val="-58"/>
        </w:rPr>
        <w:t xml:space="preserve"> </w:t>
      </w:r>
      <w:r>
        <w:t>в</w:t>
      </w:r>
      <w:r>
        <w:rPr>
          <w:spacing w:val="2"/>
        </w:rPr>
        <w:t xml:space="preserve"> </w:t>
      </w:r>
      <w:r>
        <w:t>зависимости</w:t>
      </w:r>
      <w:r>
        <w:rPr>
          <w:spacing w:val="-6"/>
        </w:rPr>
        <w:t xml:space="preserve"> </w:t>
      </w:r>
      <w:r>
        <w:t>от</w:t>
      </w:r>
      <w:r>
        <w:rPr>
          <w:spacing w:val="-2"/>
        </w:rPr>
        <w:t xml:space="preserve"> </w:t>
      </w:r>
      <w:r>
        <w:t>индивидуальных</w:t>
      </w:r>
      <w:r>
        <w:rPr>
          <w:spacing w:val="-4"/>
        </w:rPr>
        <w:t xml:space="preserve"> </w:t>
      </w:r>
      <w:r>
        <w:t>интересов</w:t>
      </w:r>
      <w:r>
        <w:rPr>
          <w:spacing w:val="3"/>
        </w:rPr>
        <w:t xml:space="preserve"> </w:t>
      </w:r>
      <w:r>
        <w:t>и</w:t>
      </w:r>
      <w:r>
        <w:rPr>
          <w:spacing w:val="-7"/>
        </w:rPr>
        <w:t xml:space="preserve"> </w:t>
      </w:r>
      <w:r>
        <w:t>потребностей;</w:t>
      </w:r>
    </w:p>
    <w:p w:rsidR="00CD081E" w:rsidRDefault="00BD4E48">
      <w:pPr>
        <w:pStyle w:val="a3"/>
        <w:spacing w:before="2"/>
        <w:ind w:right="1132"/>
      </w:pPr>
      <w:r>
        <w:t>формирование представлений об основных понятиях и терминах 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4"/>
        </w:rPr>
        <w:t xml:space="preserve"> </w:t>
      </w:r>
      <w:r>
        <w:t>и</w:t>
      </w:r>
      <w:r>
        <w:rPr>
          <w:spacing w:val="3"/>
        </w:rPr>
        <w:t xml:space="preserve"> </w:t>
      </w:r>
      <w:r>
        <w:t>дискуссиях.</w:t>
      </w:r>
    </w:p>
    <w:p w:rsidR="00CD081E" w:rsidRDefault="00BD4E48">
      <w:pPr>
        <w:pStyle w:val="a3"/>
        <w:spacing w:before="1"/>
        <w:ind w:right="1137"/>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 действия, универсальные коммуникативные учебные действия, универсальные</w:t>
      </w:r>
      <w:r>
        <w:rPr>
          <w:spacing w:val="-57"/>
        </w:rPr>
        <w:t xml:space="preserve"> </w:t>
      </w:r>
      <w:r>
        <w:t>регулятивные учебные</w:t>
      </w:r>
      <w:r>
        <w:rPr>
          <w:spacing w:val="1"/>
        </w:rPr>
        <w:t xml:space="preserve"> </w:t>
      </w:r>
      <w:r>
        <w:t>действия.</w:t>
      </w:r>
    </w:p>
    <w:p w:rsidR="00CD081E" w:rsidRDefault="00BD4E48">
      <w:pPr>
        <w:pStyle w:val="a3"/>
        <w:spacing w:before="3"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познавательные учебные</w:t>
      </w:r>
      <w:r>
        <w:rPr>
          <w:spacing w:val="1"/>
        </w:rPr>
        <w:t xml:space="preserve"> </w:t>
      </w:r>
      <w:r>
        <w:t>действия:</w:t>
      </w:r>
    </w:p>
    <w:p w:rsidR="00CD081E" w:rsidRDefault="00BD4E48">
      <w:pPr>
        <w:pStyle w:val="a3"/>
        <w:spacing w:before="5" w:line="237" w:lineRule="auto"/>
        <w:ind w:right="1136"/>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3"/>
        </w:rPr>
        <w:t xml:space="preserve"> </w:t>
      </w:r>
      <w:r>
        <w:t>и</w:t>
      </w:r>
      <w:r>
        <w:rPr>
          <w:spacing w:val="2"/>
        </w:rPr>
        <w:t xml:space="preserve"> </w:t>
      </w:r>
      <w:r>
        <w:t>современных</w:t>
      </w:r>
      <w:r>
        <w:rPr>
          <w:spacing w:val="-4"/>
        </w:rPr>
        <w:t xml:space="preserve"> </w:t>
      </w:r>
      <w:r>
        <w:t>Олимпийских</w:t>
      </w:r>
      <w:r>
        <w:rPr>
          <w:spacing w:val="-4"/>
        </w:rPr>
        <w:t xml:space="preserve"> </w:t>
      </w:r>
      <w:r>
        <w:t>игр,</w:t>
      </w:r>
      <w:r>
        <w:rPr>
          <w:spacing w:val="-2"/>
        </w:rPr>
        <w:t xml:space="preserve"> </w:t>
      </w:r>
      <w:r>
        <w:t>выявлять</w:t>
      </w:r>
      <w:r>
        <w:rPr>
          <w:spacing w:val="-3"/>
        </w:rPr>
        <w:t xml:space="preserve"> </w:t>
      </w:r>
      <w:r>
        <w:t>их</w:t>
      </w:r>
      <w:r>
        <w:rPr>
          <w:spacing w:val="-4"/>
        </w:rPr>
        <w:t xml:space="preserve"> </w:t>
      </w:r>
      <w:r>
        <w:t>общность</w:t>
      </w:r>
      <w:r>
        <w:rPr>
          <w:spacing w:val="-2"/>
        </w:rPr>
        <w:t xml:space="preserve"> </w:t>
      </w:r>
      <w:r>
        <w:t>и</w:t>
      </w:r>
      <w:r>
        <w:rPr>
          <w:spacing w:val="2"/>
        </w:rPr>
        <w:t xml:space="preserve"> </w:t>
      </w:r>
      <w:r>
        <w:t>различия;</w:t>
      </w:r>
    </w:p>
    <w:p w:rsidR="00CD081E" w:rsidRDefault="00BD4E48">
      <w:pPr>
        <w:pStyle w:val="a3"/>
        <w:spacing w:before="4"/>
        <w:ind w:right="1138"/>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CD081E" w:rsidRDefault="00BD4E48">
      <w:pPr>
        <w:pStyle w:val="a3"/>
        <w:ind w:right="1133"/>
      </w:pPr>
      <w:r>
        <w:t>анализировать     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3"/>
        </w:rPr>
        <w:t xml:space="preserve"> </w:t>
      </w:r>
      <w:r>
        <w:t>вредных</w:t>
      </w:r>
      <w:r>
        <w:rPr>
          <w:spacing w:val="-3"/>
        </w:rPr>
        <w:t xml:space="preserve"> </w:t>
      </w:r>
      <w:r>
        <w:t>привычек;</w:t>
      </w:r>
    </w:p>
    <w:p w:rsidR="00CD081E" w:rsidRDefault="00BD4E48">
      <w:pPr>
        <w:pStyle w:val="a3"/>
        <w:spacing w:before="1"/>
        <w:ind w:right="1128"/>
      </w:pPr>
      <w:r>
        <w:t>характеризовать</w:t>
      </w:r>
      <w:r>
        <w:rPr>
          <w:spacing w:val="1"/>
        </w:rPr>
        <w:t xml:space="preserve"> </w:t>
      </w:r>
      <w:r>
        <w:t>туристские</w:t>
      </w:r>
      <w:r>
        <w:rPr>
          <w:spacing w:val="60"/>
        </w:rPr>
        <w:t xml:space="preserve"> </w:t>
      </w:r>
      <w:r>
        <w:t>походы</w:t>
      </w:r>
      <w:r>
        <w:rPr>
          <w:spacing w:val="60"/>
        </w:rPr>
        <w:t xml:space="preserve"> </w:t>
      </w:r>
      <w:r>
        <w:t>как</w:t>
      </w:r>
      <w:r>
        <w:rPr>
          <w:spacing w:val="60"/>
        </w:rPr>
        <w:t xml:space="preserve"> </w:t>
      </w:r>
      <w:r>
        <w:t>форму</w:t>
      </w:r>
      <w:r>
        <w:rPr>
          <w:spacing w:val="60"/>
        </w:rPr>
        <w:t xml:space="preserve"> </w:t>
      </w:r>
      <w:r>
        <w:t>активного</w:t>
      </w:r>
      <w:r>
        <w:rPr>
          <w:spacing w:val="60"/>
        </w:rPr>
        <w:t xml:space="preserve"> </w:t>
      </w:r>
      <w:r>
        <w:t>отдыха,</w:t>
      </w:r>
      <w:r>
        <w:rPr>
          <w:spacing w:val="60"/>
        </w:rPr>
        <w:t xml:space="preserve"> </w:t>
      </w:r>
      <w:r>
        <w:t>выявлять</w:t>
      </w:r>
      <w:r>
        <w:rPr>
          <w:spacing w:val="1"/>
        </w:rPr>
        <w:t xml:space="preserve"> </w:t>
      </w:r>
      <w:r>
        <w:t>их целевое предназначение в сохранении и укреплении здоровья, руководствоваться</w:t>
      </w:r>
      <w:r>
        <w:rPr>
          <w:spacing w:val="1"/>
        </w:rPr>
        <w:t xml:space="preserve"> </w:t>
      </w:r>
      <w:r>
        <w:t>требованиями    техники    безопасности    во    время    передвижения    по     маршруту</w:t>
      </w:r>
      <w:r>
        <w:rPr>
          <w:spacing w:val="1"/>
        </w:rPr>
        <w:t xml:space="preserve"> </w:t>
      </w:r>
      <w:r>
        <w:t>и</w:t>
      </w:r>
      <w:r>
        <w:rPr>
          <w:spacing w:val="-3"/>
        </w:rPr>
        <w:t xml:space="preserve"> </w:t>
      </w:r>
      <w:r>
        <w:t>организации</w:t>
      </w:r>
      <w:r>
        <w:rPr>
          <w:spacing w:val="-2"/>
        </w:rPr>
        <w:t xml:space="preserve"> </w:t>
      </w:r>
      <w:r>
        <w:t>бивуака;</w:t>
      </w:r>
    </w:p>
    <w:p w:rsidR="00CD081E" w:rsidRDefault="00BD4E48">
      <w:pPr>
        <w:pStyle w:val="a3"/>
        <w:spacing w:before="2" w:line="237" w:lineRule="auto"/>
        <w:ind w:right="1125"/>
      </w:pPr>
      <w:r>
        <w:t>устанавливать причинно-следственную связь между планированием режима дня</w:t>
      </w:r>
      <w:r>
        <w:rPr>
          <w:spacing w:val="1"/>
        </w:rPr>
        <w:t xml:space="preserve"> </w:t>
      </w:r>
      <w:r>
        <w:t>и</w:t>
      </w:r>
      <w:r>
        <w:rPr>
          <w:spacing w:val="2"/>
        </w:rPr>
        <w:t xml:space="preserve"> </w:t>
      </w:r>
      <w:r>
        <w:t>изменениями</w:t>
      </w:r>
      <w:r>
        <w:rPr>
          <w:spacing w:val="3"/>
        </w:rPr>
        <w:t xml:space="preserve"> </w:t>
      </w:r>
      <w:r>
        <w:t>показателей</w:t>
      </w:r>
      <w:r>
        <w:rPr>
          <w:spacing w:val="-3"/>
        </w:rPr>
        <w:t xml:space="preserve"> </w:t>
      </w:r>
      <w:r>
        <w:t>работоспособности;</w:t>
      </w:r>
    </w:p>
    <w:p w:rsidR="00CD081E" w:rsidRDefault="00BD4E48">
      <w:pPr>
        <w:pStyle w:val="a3"/>
        <w:spacing w:before="4"/>
        <w:ind w:right="1126"/>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 xml:space="preserve">здоровья   и  </w:t>
      </w:r>
      <w:r>
        <w:rPr>
          <w:spacing w:val="1"/>
        </w:rPr>
        <w:t xml:space="preserve"> </w:t>
      </w:r>
      <w:r>
        <w:t>выявлять    причины   нарушений,    измерять    индивидуальную    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CD081E" w:rsidRDefault="00BD4E48">
      <w:pPr>
        <w:pStyle w:val="a3"/>
        <w:ind w:right="1133"/>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4"/>
        </w:rPr>
        <w:t xml:space="preserve"> </w:t>
      </w:r>
      <w:r>
        <w:t>систем</w:t>
      </w:r>
      <w:r>
        <w:rPr>
          <w:spacing w:val="-2"/>
        </w:rPr>
        <w:t xml:space="preserve"> </w:t>
      </w:r>
      <w:r>
        <w:t>организма;</w:t>
      </w:r>
    </w:p>
    <w:p w:rsidR="00CD081E" w:rsidRDefault="00BD4E48">
      <w:pPr>
        <w:pStyle w:val="a3"/>
        <w:ind w:right="1129"/>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 во</w:t>
      </w:r>
      <w:r>
        <w:rPr>
          <w:spacing w:val="1"/>
        </w:rPr>
        <w:t xml:space="preserve"> </w:t>
      </w:r>
      <w:r>
        <w:t>время</w:t>
      </w:r>
      <w:r>
        <w:rPr>
          <w:spacing w:val="1"/>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CD081E" w:rsidRDefault="00BD4E48">
      <w:pPr>
        <w:pStyle w:val="a3"/>
        <w:spacing w:before="3" w:line="237" w:lineRule="auto"/>
        <w:ind w:right="1131"/>
      </w:pPr>
      <w:r>
        <w:t>устанавливать</w:t>
      </w:r>
      <w:r>
        <w:rPr>
          <w:spacing w:val="60"/>
        </w:rPr>
        <w:t xml:space="preserve"> </w:t>
      </w:r>
      <w:r>
        <w:t>причинно-следственную связь между подготовкой мест занятий</w:t>
      </w:r>
      <w:r>
        <w:rPr>
          <w:spacing w:val="1"/>
        </w:rPr>
        <w:t xml:space="preserve"> </w:t>
      </w:r>
      <w:r>
        <w:t>на</w:t>
      </w:r>
      <w:r>
        <w:rPr>
          <w:spacing w:val="-5"/>
        </w:rPr>
        <w:t xml:space="preserve"> </w:t>
      </w:r>
      <w:r>
        <w:t>открытых</w:t>
      </w:r>
      <w:r>
        <w:rPr>
          <w:spacing w:val="-3"/>
        </w:rPr>
        <w:t xml:space="preserve"> </w:t>
      </w:r>
      <w:r>
        <w:t>площадках</w:t>
      </w:r>
      <w:r>
        <w:rPr>
          <w:spacing w:val="-4"/>
        </w:rPr>
        <w:t xml:space="preserve"> </w:t>
      </w:r>
      <w:r>
        <w:t>и</w:t>
      </w:r>
      <w:r>
        <w:rPr>
          <w:spacing w:val="3"/>
        </w:rPr>
        <w:t xml:space="preserve"> </w:t>
      </w:r>
      <w:r>
        <w:t>правилами</w:t>
      </w:r>
      <w:r>
        <w:rPr>
          <w:spacing w:val="-2"/>
        </w:rPr>
        <w:t xml:space="preserve"> </w:t>
      </w:r>
      <w:r>
        <w:t>предупреждения</w:t>
      </w:r>
      <w:r>
        <w:rPr>
          <w:spacing w:val="1"/>
        </w:rPr>
        <w:t xml:space="preserve"> </w:t>
      </w:r>
      <w:r>
        <w:t>травматизма.</w:t>
      </w:r>
    </w:p>
    <w:p w:rsidR="00CD081E" w:rsidRDefault="00BD4E48">
      <w:pPr>
        <w:pStyle w:val="a3"/>
        <w:spacing w:before="6"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учебные</w:t>
      </w:r>
      <w:r>
        <w:rPr>
          <w:spacing w:val="1"/>
        </w:rPr>
        <w:t xml:space="preserve"> </w:t>
      </w:r>
      <w:r>
        <w:t>действия:</w:t>
      </w:r>
    </w:p>
    <w:p w:rsidR="00CD081E" w:rsidRDefault="00BD4E48">
      <w:pPr>
        <w:pStyle w:val="a3"/>
        <w:spacing w:before="3"/>
        <w:ind w:right="1124"/>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57"/>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5"/>
        </w:rPr>
        <w:t xml:space="preserve"> </w:t>
      </w:r>
      <w:r>
        <w:t>самостоятельных</w:t>
      </w:r>
      <w:r>
        <w:rPr>
          <w:spacing w:val="-5"/>
        </w:rPr>
        <w:t xml:space="preserve"> </w:t>
      </w:r>
      <w:r>
        <w:t>занятий</w:t>
      </w:r>
      <w:r>
        <w:rPr>
          <w:spacing w:val="-4"/>
        </w:rPr>
        <w:t xml:space="preserve"> </w:t>
      </w:r>
      <w:r>
        <w:t>физической</w:t>
      </w:r>
      <w:r>
        <w:rPr>
          <w:spacing w:val="2"/>
        </w:rPr>
        <w:t xml:space="preserve"> </w:t>
      </w:r>
      <w:r>
        <w:t>и</w:t>
      </w:r>
      <w:r>
        <w:rPr>
          <w:spacing w:val="-4"/>
        </w:rPr>
        <w:t xml:space="preserve"> </w:t>
      </w:r>
      <w:r>
        <w:t>технической</w:t>
      </w:r>
      <w:r>
        <w:rPr>
          <w:spacing w:val="1"/>
        </w:rPr>
        <w:t xml:space="preserve"> </w:t>
      </w:r>
      <w:r>
        <w:t>подготовкой;</w:t>
      </w:r>
    </w:p>
    <w:p w:rsidR="00CD081E" w:rsidRDefault="00BD4E48">
      <w:pPr>
        <w:pStyle w:val="a3"/>
        <w:ind w:right="1133"/>
      </w:pPr>
      <w:r>
        <w:t>вести наблюдения за развитием физических качеств, сравнивать их показатели 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 правил и регулировать нагрузку по частоте пульса и внешним признакам</w:t>
      </w:r>
      <w:r>
        <w:rPr>
          <w:spacing w:val="-57"/>
        </w:rPr>
        <w:t xml:space="preserve"> </w:t>
      </w:r>
      <w:r>
        <w:t>утомления;</w:t>
      </w:r>
    </w:p>
    <w:p w:rsidR="00CD081E" w:rsidRDefault="00BD4E48">
      <w:pPr>
        <w:pStyle w:val="a3"/>
        <w:ind w:right="1133"/>
      </w:pPr>
      <w:r>
        <w:t>описывать и анализировать технику разучиваемого</w:t>
      </w:r>
      <w:r>
        <w:rPr>
          <w:spacing w:val="1"/>
        </w:rPr>
        <w:t xml:space="preserve"> </w:t>
      </w:r>
      <w:r>
        <w:t>упражнения,</w:t>
      </w:r>
      <w:r>
        <w:rPr>
          <w:spacing w:val="60"/>
        </w:rPr>
        <w:t xml:space="preserve"> </w:t>
      </w:r>
      <w:r>
        <w:t>выделять фазы</w:t>
      </w:r>
      <w:r>
        <w:rPr>
          <w:spacing w:val="-57"/>
        </w:rPr>
        <w:t xml:space="preserve"> </w:t>
      </w:r>
      <w:r>
        <w:t xml:space="preserve">и       </w:t>
      </w:r>
      <w:r>
        <w:rPr>
          <w:spacing w:val="1"/>
        </w:rPr>
        <w:t xml:space="preserve"> </w:t>
      </w:r>
      <w:r>
        <w:t>элементы         движений,         подбирать        подготовительные         упражнения</w:t>
      </w:r>
      <w:r>
        <w:rPr>
          <w:spacing w:val="-57"/>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3"/>
        </w:rPr>
        <w:t xml:space="preserve"> </w:t>
      </w:r>
      <w:r>
        <w:t>с эталонным</w:t>
      </w:r>
      <w:r>
        <w:rPr>
          <w:spacing w:val="-6"/>
        </w:rPr>
        <w:t xml:space="preserve"> </w:t>
      </w:r>
      <w:r>
        <w:t>образцом;</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8"/>
      </w:pPr>
      <w:r>
        <w:lastRenderedPageBreak/>
        <w:t>наблюдать, анализировать и контролировать технику выполнения физических</w:t>
      </w:r>
      <w:r>
        <w:rPr>
          <w:spacing w:val="1"/>
        </w:rPr>
        <w:t xml:space="preserve"> </w:t>
      </w:r>
      <w:r>
        <w:t>упражнений другими обучающимися, сравнивать её с эталонным образцом, выявлять</w:t>
      </w:r>
      <w:r>
        <w:rPr>
          <w:spacing w:val="1"/>
        </w:rPr>
        <w:t xml:space="preserve"> </w:t>
      </w:r>
      <w:r>
        <w:t>ошибки</w:t>
      </w:r>
      <w:r>
        <w:rPr>
          <w:spacing w:val="2"/>
        </w:rPr>
        <w:t xml:space="preserve"> </w:t>
      </w:r>
      <w:r>
        <w:t>и</w:t>
      </w:r>
      <w:r>
        <w:rPr>
          <w:spacing w:val="-2"/>
        </w:rPr>
        <w:t xml:space="preserve"> </w:t>
      </w:r>
      <w:r>
        <w:t>предлагать</w:t>
      </w:r>
      <w:r>
        <w:rPr>
          <w:spacing w:val="3"/>
        </w:rPr>
        <w:t xml:space="preserve"> </w:t>
      </w:r>
      <w:r>
        <w:t>способы</w:t>
      </w:r>
      <w:r>
        <w:rPr>
          <w:spacing w:val="-2"/>
        </w:rPr>
        <w:t xml:space="preserve"> </w:t>
      </w:r>
      <w:r>
        <w:t>их</w:t>
      </w:r>
      <w:r>
        <w:rPr>
          <w:spacing w:val="2"/>
        </w:rPr>
        <w:t xml:space="preserve"> </w:t>
      </w:r>
      <w:r>
        <w:t>устранения;</w:t>
      </w:r>
    </w:p>
    <w:p w:rsidR="00CD081E" w:rsidRDefault="00BD4E48">
      <w:pPr>
        <w:pStyle w:val="a3"/>
        <w:spacing w:before="2"/>
        <w:ind w:right="1135"/>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4"/>
        </w:rPr>
        <w:t xml:space="preserve"> </w:t>
      </w:r>
      <w:r>
        <w:t>возможные</w:t>
      </w:r>
      <w:r>
        <w:rPr>
          <w:spacing w:val="-1"/>
        </w:rPr>
        <w:t xml:space="preserve"> </w:t>
      </w:r>
      <w:r>
        <w:t>причины</w:t>
      </w:r>
      <w:r>
        <w:rPr>
          <w:spacing w:val="-3"/>
        </w:rPr>
        <w:t xml:space="preserve"> </w:t>
      </w:r>
      <w:r>
        <w:t>их</w:t>
      </w:r>
      <w:r>
        <w:rPr>
          <w:spacing w:val="-5"/>
        </w:rPr>
        <w:t xml:space="preserve"> </w:t>
      </w:r>
      <w:r>
        <w:t>появления,</w:t>
      </w:r>
      <w:r>
        <w:rPr>
          <w:spacing w:val="-4"/>
        </w:rPr>
        <w:t xml:space="preserve"> </w:t>
      </w:r>
      <w:r>
        <w:t>выяснять</w:t>
      </w:r>
      <w:r>
        <w:rPr>
          <w:spacing w:val="-3"/>
        </w:rPr>
        <w:t xml:space="preserve"> </w:t>
      </w:r>
      <w:r>
        <w:t>способы</w:t>
      </w:r>
      <w:r>
        <w:rPr>
          <w:spacing w:val="-3"/>
        </w:rPr>
        <w:t xml:space="preserve"> </w:t>
      </w:r>
      <w:r>
        <w:t>их</w:t>
      </w:r>
      <w:r>
        <w:rPr>
          <w:spacing w:val="-1"/>
        </w:rPr>
        <w:t xml:space="preserve"> </w:t>
      </w:r>
      <w:r>
        <w:t>устранения.</w:t>
      </w:r>
    </w:p>
    <w:p w:rsidR="00CD081E" w:rsidRDefault="00BD4E48">
      <w:pPr>
        <w:pStyle w:val="a3"/>
        <w:spacing w:line="242" w:lineRule="auto"/>
        <w:ind w:right="1136"/>
      </w:pPr>
      <w:r>
        <w:t>У обучающегося будут сформированы следующие универсальные регулятивные</w:t>
      </w:r>
      <w:r>
        <w:rPr>
          <w:spacing w:val="1"/>
        </w:rPr>
        <w:t xml:space="preserve"> </w:t>
      </w:r>
      <w:r>
        <w:t>учебные действия:</w:t>
      </w:r>
    </w:p>
    <w:p w:rsidR="00CD081E" w:rsidRDefault="00BD4E48">
      <w:pPr>
        <w:pStyle w:val="a3"/>
        <w:ind w:right="1135"/>
      </w:pPr>
      <w:r>
        <w:t>составлять и</w:t>
      </w:r>
      <w:r>
        <w:rPr>
          <w:spacing w:val="60"/>
        </w:rPr>
        <w:t xml:space="preserve"> </w:t>
      </w:r>
      <w:r>
        <w:t>выполнять</w:t>
      </w:r>
      <w:r>
        <w:rPr>
          <w:spacing w:val="60"/>
        </w:rPr>
        <w:t xml:space="preserve"> </w:t>
      </w:r>
      <w:r>
        <w:t>индивидуальные</w:t>
      </w:r>
      <w:r>
        <w:rPr>
          <w:spacing w:val="60"/>
        </w:rPr>
        <w:t xml:space="preserve"> </w:t>
      </w:r>
      <w:r>
        <w:t>комплексы</w:t>
      </w:r>
      <w:r>
        <w:rPr>
          <w:spacing w:val="60"/>
        </w:rPr>
        <w:t xml:space="preserve"> </w:t>
      </w:r>
      <w:r>
        <w:t>физических</w:t>
      </w:r>
      <w:r>
        <w:rPr>
          <w:spacing w:val="60"/>
        </w:rPr>
        <w:t xml:space="preserve"> </w:t>
      </w:r>
      <w:r>
        <w:t>упражнений</w:t>
      </w:r>
      <w:r>
        <w:rPr>
          <w:spacing w:val="1"/>
        </w:rPr>
        <w:t xml:space="preserve"> </w:t>
      </w:r>
      <w:r>
        <w:t>с разной функциональной направленностью, выявлять особенности их воздействия 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w:t>
      </w:r>
      <w:r>
        <w:rPr>
          <w:spacing w:val="3"/>
        </w:rPr>
        <w:t xml:space="preserve"> </w:t>
      </w:r>
      <w:r>
        <w:t>функциональных</w:t>
      </w:r>
      <w:r>
        <w:rPr>
          <w:spacing w:val="-3"/>
        </w:rPr>
        <w:t xml:space="preserve"> </w:t>
      </w:r>
      <w:r>
        <w:t>проб;</w:t>
      </w:r>
    </w:p>
    <w:p w:rsidR="00CD081E" w:rsidRDefault="00BD4E48">
      <w:pPr>
        <w:pStyle w:val="a3"/>
        <w:ind w:right="1131"/>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 xml:space="preserve">упражнений,  </w:t>
      </w:r>
      <w:r>
        <w:rPr>
          <w:spacing w:val="1"/>
        </w:rPr>
        <w:t xml:space="preserve"> </w:t>
      </w:r>
      <w:r>
        <w:t>самостоятельно   разучивать    сложно-координированные   упражнения</w:t>
      </w:r>
      <w:r>
        <w:rPr>
          <w:spacing w:val="1"/>
        </w:rPr>
        <w:t xml:space="preserve"> </w:t>
      </w:r>
      <w:r>
        <w:t>на спортивных</w:t>
      </w:r>
      <w:r>
        <w:rPr>
          <w:spacing w:val="-3"/>
        </w:rPr>
        <w:t xml:space="preserve"> </w:t>
      </w:r>
      <w:r>
        <w:t>снарядах;</w:t>
      </w:r>
    </w:p>
    <w:p w:rsidR="00CD081E" w:rsidRDefault="00BD4E48">
      <w:pPr>
        <w:pStyle w:val="a3"/>
        <w:ind w:right="1133"/>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57"/>
        </w:rPr>
        <w:t xml:space="preserve"> </w:t>
      </w:r>
      <w:r>
        <w:t>ориентироваться на указания учителя и правила игры при возникновении конфликтных</w:t>
      </w:r>
      <w:r>
        <w:rPr>
          <w:spacing w:val="1"/>
        </w:rPr>
        <w:t xml:space="preserve"> </w:t>
      </w:r>
      <w:r>
        <w:t xml:space="preserve">и    </w:t>
      </w:r>
      <w:r>
        <w:rPr>
          <w:spacing w:val="1"/>
        </w:rPr>
        <w:t xml:space="preserve"> </w:t>
      </w:r>
      <w:r>
        <w:t xml:space="preserve">нестандартных     ситуаций,    </w:t>
      </w:r>
      <w:r>
        <w:rPr>
          <w:spacing w:val="1"/>
        </w:rPr>
        <w:t xml:space="preserve"> </w:t>
      </w:r>
      <w:r>
        <w:t>признавать     своё      право      и     право      других</w:t>
      </w:r>
      <w:r>
        <w:rPr>
          <w:spacing w:val="1"/>
        </w:rPr>
        <w:t xml:space="preserve"> </w:t>
      </w:r>
      <w:r>
        <w:t>на</w:t>
      </w:r>
      <w:r>
        <w:rPr>
          <w:spacing w:val="-5"/>
        </w:rPr>
        <w:t xml:space="preserve"> </w:t>
      </w:r>
      <w:r>
        <w:t>ошибку,</w:t>
      </w:r>
      <w:r>
        <w:rPr>
          <w:spacing w:val="4"/>
        </w:rPr>
        <w:t xml:space="preserve"> </w:t>
      </w:r>
      <w:r>
        <w:t>право</w:t>
      </w:r>
      <w:r>
        <w:rPr>
          <w:spacing w:val="1"/>
        </w:rPr>
        <w:t xml:space="preserve"> </w:t>
      </w:r>
      <w:r>
        <w:t>на</w:t>
      </w:r>
      <w:r>
        <w:rPr>
          <w:spacing w:val="1"/>
        </w:rPr>
        <w:t xml:space="preserve"> </w:t>
      </w:r>
      <w:r>
        <w:t>её</w:t>
      </w:r>
      <w:r>
        <w:rPr>
          <w:spacing w:val="1"/>
        </w:rPr>
        <w:t xml:space="preserve"> </w:t>
      </w:r>
      <w:r>
        <w:t>совместное исправление;</w:t>
      </w:r>
    </w:p>
    <w:p w:rsidR="00CD081E" w:rsidRDefault="00BD4E48">
      <w:pPr>
        <w:pStyle w:val="a3"/>
        <w:ind w:right="1136"/>
      </w:pPr>
      <w:r>
        <w:t>разучивать и выполнять технические действия в игровых видах спорта, активно</w:t>
      </w:r>
      <w:r>
        <w:rPr>
          <w:spacing w:val="1"/>
        </w:rPr>
        <w:t xml:space="preserve"> </w:t>
      </w:r>
      <w:r>
        <w:t xml:space="preserve">взаимодействуют     </w:t>
      </w:r>
      <w:r>
        <w:rPr>
          <w:spacing w:val="1"/>
        </w:rPr>
        <w:t xml:space="preserve"> </w:t>
      </w:r>
      <w:r>
        <w:t>при       совместных       тактических       действиях       в       защите</w:t>
      </w:r>
      <w:r>
        <w:rPr>
          <w:spacing w:val="-57"/>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rsidR="00CD081E" w:rsidRDefault="00BD4E48">
      <w:pPr>
        <w:pStyle w:val="a3"/>
        <w:ind w:right="1128"/>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60"/>
        </w:rPr>
        <w:t xml:space="preserve"> </w:t>
      </w:r>
      <w:r>
        <w:t>занятий   физической   культурой   и   спортом,</w:t>
      </w:r>
      <w:r>
        <w:rPr>
          <w:spacing w:val="60"/>
        </w:rPr>
        <w:t xml:space="preserve"> </w:t>
      </w:r>
      <w:r>
        <w:t>применять   способы</w:t>
      </w:r>
      <w:r>
        <w:rPr>
          <w:spacing w:val="1"/>
        </w:rPr>
        <w:t xml:space="preserve"> </w:t>
      </w:r>
      <w:r>
        <w:t>и</w:t>
      </w:r>
      <w:r>
        <w:rPr>
          <w:spacing w:val="1"/>
        </w:rPr>
        <w:t xml:space="preserve"> </w:t>
      </w:r>
      <w:r>
        <w:t>приёмы</w:t>
      </w:r>
      <w:r>
        <w:rPr>
          <w:spacing w:val="-2"/>
        </w:rPr>
        <w:t xml:space="preserve"> </w:t>
      </w:r>
      <w:r>
        <w:t>помощи</w:t>
      </w:r>
      <w:r>
        <w:rPr>
          <w:spacing w:val="-4"/>
        </w:rPr>
        <w:t xml:space="preserve"> </w:t>
      </w:r>
      <w:r>
        <w:t>в</w:t>
      </w:r>
      <w:r>
        <w:rPr>
          <w:spacing w:val="2"/>
        </w:rPr>
        <w:t xml:space="preserve"> </w:t>
      </w:r>
      <w:r>
        <w:t>зависимости</w:t>
      </w:r>
      <w:r>
        <w:rPr>
          <w:spacing w:val="-8"/>
        </w:rPr>
        <w:t xml:space="preserve"> </w:t>
      </w:r>
      <w:r>
        <w:t>от</w:t>
      </w:r>
      <w:r>
        <w:rPr>
          <w:spacing w:val="-3"/>
        </w:rPr>
        <w:t xml:space="preserve"> </w:t>
      </w:r>
      <w:r>
        <w:t>характера</w:t>
      </w:r>
      <w:r>
        <w:rPr>
          <w:spacing w:val="3"/>
        </w:rPr>
        <w:t xml:space="preserve"> </w:t>
      </w:r>
      <w:r>
        <w:t>и</w:t>
      </w:r>
      <w:r>
        <w:rPr>
          <w:spacing w:val="2"/>
        </w:rPr>
        <w:t xml:space="preserve"> </w:t>
      </w:r>
      <w:r>
        <w:t>признаков</w:t>
      </w:r>
      <w:r>
        <w:rPr>
          <w:spacing w:val="1"/>
        </w:rPr>
        <w:t xml:space="preserve"> </w:t>
      </w:r>
      <w:r>
        <w:t>полученной</w:t>
      </w:r>
      <w:r>
        <w:rPr>
          <w:spacing w:val="-3"/>
        </w:rPr>
        <w:t xml:space="preserve"> </w:t>
      </w:r>
      <w:r>
        <w:t>травмы.</w:t>
      </w:r>
    </w:p>
    <w:p w:rsidR="00CD081E" w:rsidRDefault="00BD4E48">
      <w:pPr>
        <w:pStyle w:val="a3"/>
        <w:spacing w:line="242" w:lineRule="auto"/>
        <w:ind w:right="1126"/>
      </w:pPr>
      <w:r>
        <w:t>Предметные результаты освоения программы по физической культуре на 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spacing w:line="271" w:lineRule="exact"/>
        <w:ind w:left="1670" w:firstLine="0"/>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обучающийся научится:</w:t>
      </w:r>
    </w:p>
    <w:p w:rsidR="00CD081E" w:rsidRDefault="00BD4E48">
      <w:pPr>
        <w:pStyle w:val="a3"/>
        <w:ind w:right="1138"/>
      </w:pPr>
      <w:r>
        <w:t xml:space="preserve">выполнять  </w:t>
      </w:r>
      <w:r>
        <w:rPr>
          <w:spacing w:val="1"/>
        </w:rPr>
        <w:t xml:space="preserve"> </w:t>
      </w:r>
      <w:r>
        <w:t>требования    безопасности    на    уроках    физической    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60"/>
        </w:rPr>
        <w:t xml:space="preserve"> </w:t>
      </w:r>
      <w:r>
        <w:t>активного</w:t>
      </w:r>
      <w:r>
        <w:rPr>
          <w:spacing w:val="1"/>
        </w:rPr>
        <w:t xml:space="preserve"> </w:t>
      </w:r>
      <w:r>
        <w:t>отдыха и</w:t>
      </w:r>
      <w:r>
        <w:rPr>
          <w:spacing w:val="3"/>
        </w:rPr>
        <w:t xml:space="preserve"> </w:t>
      </w:r>
      <w:r>
        <w:t>досуга;</w:t>
      </w:r>
    </w:p>
    <w:p w:rsidR="00CD081E" w:rsidRDefault="00BD4E48">
      <w:pPr>
        <w:pStyle w:val="a3"/>
        <w:ind w:right="1131"/>
      </w:pPr>
      <w:r>
        <w:t>проводить</w:t>
      </w:r>
      <w:r>
        <w:rPr>
          <w:spacing w:val="61"/>
        </w:rPr>
        <w:t xml:space="preserve"> </w:t>
      </w:r>
      <w:r>
        <w:t>измерение</w:t>
      </w:r>
      <w:r>
        <w:rPr>
          <w:spacing w:val="60"/>
        </w:rPr>
        <w:t xml:space="preserve"> </w:t>
      </w:r>
      <w:r>
        <w:t>индивидуальной</w:t>
      </w:r>
      <w:r>
        <w:rPr>
          <w:spacing w:val="60"/>
        </w:rPr>
        <w:t xml:space="preserve"> </w:t>
      </w:r>
      <w:r>
        <w:t>осанки   и   сравнивать   её</w:t>
      </w:r>
      <w:r>
        <w:rPr>
          <w:spacing w:val="60"/>
        </w:rPr>
        <w:t xml:space="preserve"> </w:t>
      </w:r>
      <w:r>
        <w:t>показатели</w:t>
      </w:r>
      <w:r>
        <w:rPr>
          <w:spacing w:val="1"/>
        </w:rPr>
        <w:t xml:space="preserve"> </w:t>
      </w:r>
      <w:r>
        <w:t>со</w:t>
      </w:r>
      <w:r>
        <w:rPr>
          <w:spacing w:val="1"/>
        </w:rPr>
        <w:t xml:space="preserve"> </w:t>
      </w:r>
      <w:r>
        <w:t>стандартами,</w:t>
      </w:r>
      <w:r>
        <w:rPr>
          <w:spacing w:val="60"/>
        </w:rPr>
        <w:t xml:space="preserve"> </w:t>
      </w:r>
      <w:r>
        <w:t>составлять</w:t>
      </w:r>
      <w:r>
        <w:rPr>
          <w:spacing w:val="60"/>
        </w:rPr>
        <w:t xml:space="preserve"> </w:t>
      </w:r>
      <w:r>
        <w:t>комплексы</w:t>
      </w:r>
      <w:r>
        <w:rPr>
          <w:spacing w:val="60"/>
        </w:rPr>
        <w:t xml:space="preserve"> </w:t>
      </w:r>
      <w:r>
        <w:t>упражнений</w:t>
      </w:r>
      <w:r>
        <w:rPr>
          <w:spacing w:val="60"/>
        </w:rPr>
        <w:t xml:space="preserve"> </w:t>
      </w:r>
      <w:r>
        <w:t>по</w:t>
      </w:r>
      <w:r>
        <w:rPr>
          <w:spacing w:val="60"/>
        </w:rPr>
        <w:t xml:space="preserve"> </w:t>
      </w:r>
      <w:r>
        <w:t>коррекции</w:t>
      </w:r>
      <w:r>
        <w:rPr>
          <w:spacing w:val="60"/>
        </w:rPr>
        <w:t xml:space="preserve"> </w:t>
      </w:r>
      <w:r>
        <w:t>и</w:t>
      </w:r>
      <w:r>
        <w:rPr>
          <w:spacing w:val="60"/>
        </w:rPr>
        <w:t xml:space="preserve"> </w:t>
      </w:r>
      <w:r>
        <w:t>профилактике</w:t>
      </w:r>
      <w:r>
        <w:rPr>
          <w:spacing w:val="1"/>
        </w:rPr>
        <w:t xml:space="preserve"> </w:t>
      </w:r>
      <w:r>
        <w:t>её нарушения,</w:t>
      </w:r>
      <w:r>
        <w:rPr>
          <w:spacing w:val="4"/>
        </w:rPr>
        <w:t xml:space="preserve"> </w:t>
      </w:r>
      <w:r>
        <w:t>планировать</w:t>
      </w:r>
      <w:r>
        <w:rPr>
          <w:spacing w:val="-2"/>
        </w:rPr>
        <w:t xml:space="preserve"> </w:t>
      </w:r>
      <w:r>
        <w:t>их</w:t>
      </w:r>
      <w:r>
        <w:rPr>
          <w:spacing w:val="-3"/>
        </w:rPr>
        <w:t xml:space="preserve"> </w:t>
      </w:r>
      <w:r>
        <w:t>выполнение</w:t>
      </w:r>
      <w:r>
        <w:rPr>
          <w:spacing w:val="-4"/>
        </w:rPr>
        <w:t xml:space="preserve"> </w:t>
      </w:r>
      <w:r>
        <w:t>в</w:t>
      </w:r>
      <w:r>
        <w:rPr>
          <w:spacing w:val="2"/>
        </w:rPr>
        <w:t xml:space="preserve"> </w:t>
      </w:r>
      <w:r>
        <w:t>режиме</w:t>
      </w:r>
      <w:r>
        <w:rPr>
          <w:spacing w:val="1"/>
        </w:rPr>
        <w:t xml:space="preserve"> </w:t>
      </w:r>
      <w:r>
        <w:t>дня;</w:t>
      </w:r>
    </w:p>
    <w:p w:rsidR="00CD081E" w:rsidRDefault="00BD4E48">
      <w:pPr>
        <w:pStyle w:val="a3"/>
        <w:ind w:right="1136"/>
      </w:pPr>
      <w:r>
        <w:t xml:space="preserve">составлять  </w:t>
      </w:r>
      <w:r>
        <w:rPr>
          <w:spacing w:val="1"/>
        </w:rPr>
        <w:t xml:space="preserve"> </w:t>
      </w:r>
      <w:r>
        <w:t xml:space="preserve">дневник   физической  </w:t>
      </w:r>
      <w:r>
        <w:rPr>
          <w:spacing w:val="1"/>
        </w:rPr>
        <w:t xml:space="preserve"> </w:t>
      </w:r>
      <w:r>
        <w:t xml:space="preserve">культуры  </w:t>
      </w:r>
      <w:r>
        <w:rPr>
          <w:spacing w:val="1"/>
        </w:rPr>
        <w:t xml:space="preserve"> </w:t>
      </w:r>
      <w:r>
        <w:t>и    вести    в   нём    наблюдение</w:t>
      </w:r>
      <w:r>
        <w:rPr>
          <w:spacing w:val="-57"/>
        </w:rPr>
        <w:t xml:space="preserve"> </w:t>
      </w:r>
      <w:r>
        <w:t>за показателями физического развития и физической подготовленности, планировать</w:t>
      </w:r>
      <w:r>
        <w:rPr>
          <w:spacing w:val="1"/>
        </w:rPr>
        <w:t xml:space="preserve"> </w:t>
      </w:r>
      <w:r>
        <w:t>содержание</w:t>
      </w:r>
      <w:r>
        <w:rPr>
          <w:spacing w:val="-5"/>
        </w:rPr>
        <w:t xml:space="preserve"> </w:t>
      </w:r>
      <w:r>
        <w:t>и</w:t>
      </w:r>
      <w:r>
        <w:rPr>
          <w:spacing w:val="3"/>
        </w:rPr>
        <w:t xml:space="preserve"> </w:t>
      </w:r>
      <w:r>
        <w:t>регулярность</w:t>
      </w:r>
      <w:r>
        <w:rPr>
          <w:spacing w:val="-2"/>
        </w:rPr>
        <w:t xml:space="preserve"> </w:t>
      </w:r>
      <w:r>
        <w:t>проведения</w:t>
      </w:r>
      <w:r>
        <w:rPr>
          <w:spacing w:val="2"/>
        </w:rPr>
        <w:t xml:space="preserve"> </w:t>
      </w:r>
      <w:r>
        <w:t>самостоятельных</w:t>
      </w:r>
      <w:r>
        <w:rPr>
          <w:spacing w:val="-4"/>
        </w:rPr>
        <w:t xml:space="preserve"> </w:t>
      </w:r>
      <w:r>
        <w:t>занятий;</w:t>
      </w:r>
    </w:p>
    <w:p w:rsidR="00CD081E" w:rsidRDefault="00BD4E48">
      <w:pPr>
        <w:pStyle w:val="a3"/>
        <w:ind w:right="1130"/>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p>
    <w:p w:rsidR="00CD081E" w:rsidRDefault="00BD4E48">
      <w:pPr>
        <w:pStyle w:val="a3"/>
        <w:spacing w:before="1" w:line="237" w:lineRule="auto"/>
        <w:ind w:right="1139"/>
      </w:pPr>
      <w:r>
        <w:t>выполнять</w:t>
      </w:r>
      <w:r>
        <w:rPr>
          <w:spacing w:val="61"/>
        </w:rPr>
        <w:t xml:space="preserve"> </w:t>
      </w:r>
      <w:r>
        <w:t>комплексы</w:t>
      </w:r>
      <w:r>
        <w:rPr>
          <w:spacing w:val="61"/>
        </w:rPr>
        <w:t xml:space="preserve"> </w:t>
      </w:r>
      <w:r>
        <w:t>упражнений</w:t>
      </w:r>
      <w:r>
        <w:rPr>
          <w:spacing w:val="61"/>
        </w:rPr>
        <w:t xml:space="preserve"> </w:t>
      </w:r>
      <w:r>
        <w:t>оздоровительной   физической   культуры</w:t>
      </w:r>
      <w:r>
        <w:rPr>
          <w:spacing w:val="-57"/>
        </w:rPr>
        <w:t xml:space="preserve"> </w:t>
      </w:r>
      <w:r>
        <w:t>на развитие гибкости,</w:t>
      </w:r>
      <w:r>
        <w:rPr>
          <w:spacing w:val="3"/>
        </w:rPr>
        <w:t xml:space="preserve"> </w:t>
      </w:r>
      <w:r>
        <w:t>координации</w:t>
      </w:r>
      <w:r>
        <w:rPr>
          <w:spacing w:val="2"/>
        </w:rPr>
        <w:t xml:space="preserve"> </w:t>
      </w:r>
      <w:r>
        <w:t>и</w:t>
      </w:r>
      <w:r>
        <w:rPr>
          <w:spacing w:val="-3"/>
        </w:rPr>
        <w:t xml:space="preserve"> </w:t>
      </w:r>
      <w:r>
        <w:t>формирование телосложения;</w:t>
      </w:r>
    </w:p>
    <w:p w:rsidR="00CD081E" w:rsidRDefault="00BD4E48">
      <w:pPr>
        <w:pStyle w:val="a3"/>
        <w:spacing w:before="6" w:line="237" w:lineRule="auto"/>
        <w:ind w:right="1139"/>
      </w:pPr>
      <w:r>
        <w:t>выполнять</w:t>
      </w:r>
      <w:r>
        <w:rPr>
          <w:spacing w:val="38"/>
        </w:rPr>
        <w:t xml:space="preserve"> </w:t>
      </w:r>
      <w:r>
        <w:t>опорный</w:t>
      </w:r>
      <w:r>
        <w:rPr>
          <w:spacing w:val="96"/>
        </w:rPr>
        <w:t xml:space="preserve"> </w:t>
      </w:r>
      <w:r>
        <w:t>прыжок</w:t>
      </w:r>
      <w:r>
        <w:rPr>
          <w:spacing w:val="99"/>
        </w:rPr>
        <w:t xml:space="preserve"> </w:t>
      </w:r>
      <w:r>
        <w:t>с</w:t>
      </w:r>
      <w:r>
        <w:rPr>
          <w:spacing w:val="99"/>
        </w:rPr>
        <w:t xml:space="preserve"> </w:t>
      </w:r>
      <w:r>
        <w:t>разбега</w:t>
      </w:r>
      <w:r>
        <w:rPr>
          <w:spacing w:val="100"/>
        </w:rPr>
        <w:t xml:space="preserve"> </w:t>
      </w:r>
      <w:r>
        <w:t>способом</w:t>
      </w:r>
      <w:r>
        <w:rPr>
          <w:spacing w:val="101"/>
        </w:rPr>
        <w:t xml:space="preserve"> </w:t>
      </w:r>
      <w:r>
        <w:t>«ноги</w:t>
      </w:r>
      <w:r>
        <w:rPr>
          <w:spacing w:val="97"/>
        </w:rPr>
        <w:t xml:space="preserve"> </w:t>
      </w:r>
      <w:r>
        <w:t>врозь»</w:t>
      </w:r>
      <w:r>
        <w:rPr>
          <w:spacing w:val="95"/>
        </w:rPr>
        <w:t xml:space="preserve"> </w:t>
      </w:r>
      <w:r>
        <w:t>(мальчики)</w:t>
      </w:r>
      <w:r>
        <w:rPr>
          <w:spacing w:val="-58"/>
        </w:rPr>
        <w:t xml:space="preserve"> </w:t>
      </w:r>
      <w:r>
        <w:t>и</w:t>
      </w:r>
      <w:r>
        <w:rPr>
          <w:spacing w:val="2"/>
        </w:rPr>
        <w:t xml:space="preserve"> </w:t>
      </w:r>
      <w:r>
        <w:t>способом</w:t>
      </w:r>
      <w:r>
        <w:rPr>
          <w:spacing w:val="2"/>
        </w:rPr>
        <w:t xml:space="preserve"> </w:t>
      </w:r>
      <w:r>
        <w:t>«напрыгивания</w:t>
      </w:r>
      <w:r>
        <w:rPr>
          <w:spacing w:val="-4"/>
        </w:rPr>
        <w:t xml:space="preserve"> </w:t>
      </w:r>
      <w:r>
        <w:t>с последующим</w:t>
      </w:r>
      <w:r>
        <w:rPr>
          <w:spacing w:val="2"/>
        </w:rPr>
        <w:t xml:space="preserve"> </w:t>
      </w:r>
      <w:r>
        <w:t>спрыгиванием»</w:t>
      </w:r>
      <w:r>
        <w:rPr>
          <w:spacing w:val="-4"/>
        </w:rPr>
        <w:t xml:space="preserve"> </w:t>
      </w:r>
      <w:r>
        <w:t>(девочки);</w:t>
      </w:r>
    </w:p>
    <w:p w:rsidR="00CD081E" w:rsidRDefault="00BD4E48">
      <w:pPr>
        <w:pStyle w:val="a3"/>
        <w:spacing w:before="3"/>
        <w:ind w:right="1138"/>
      </w:pPr>
      <w:r>
        <w:t>выполнять упражнения в висах и упорах на низкой гимнастической перекладине</w:t>
      </w:r>
      <w:r>
        <w:rPr>
          <w:spacing w:val="-57"/>
        </w:rPr>
        <w:t xml:space="preserve"> </w:t>
      </w:r>
      <w:r>
        <w:t xml:space="preserve">(мальчики),     </w:t>
      </w:r>
      <w:r>
        <w:rPr>
          <w:spacing w:val="1"/>
        </w:rPr>
        <w:t xml:space="preserve"> </w:t>
      </w:r>
      <w:r>
        <w:t>в       передвижениях       по       гимнастическому       бревну       ходьбой</w:t>
      </w:r>
      <w:r>
        <w:rPr>
          <w:spacing w:val="-57"/>
        </w:rPr>
        <w:t xml:space="preserve"> </w:t>
      </w:r>
      <w:r>
        <w:t>и</w:t>
      </w:r>
      <w:r>
        <w:rPr>
          <w:spacing w:val="61"/>
        </w:rPr>
        <w:t xml:space="preserve"> </w:t>
      </w:r>
      <w:r>
        <w:t>приставным   шагом   с   поворотами,   подпрыгиванием   на   двух   ногах   на   месте</w:t>
      </w:r>
      <w:r>
        <w:rPr>
          <w:spacing w:val="-57"/>
        </w:rPr>
        <w:t xml:space="preserve"> </w:t>
      </w:r>
      <w:r>
        <w:t>и</w:t>
      </w:r>
      <w:r>
        <w:rPr>
          <w:spacing w:val="2"/>
        </w:rPr>
        <w:t xml:space="preserve"> </w:t>
      </w:r>
      <w:r>
        <w:t>с</w:t>
      </w:r>
      <w:r>
        <w:rPr>
          <w:spacing w:val="2"/>
        </w:rPr>
        <w:t xml:space="preserve"> </w:t>
      </w:r>
      <w:r>
        <w:t>продвижением</w:t>
      </w:r>
      <w:r>
        <w:rPr>
          <w:spacing w:val="-1"/>
        </w:rPr>
        <w:t xml:space="preserve"> </w:t>
      </w:r>
      <w:r>
        <w:t>(девочки);</w:t>
      </w:r>
    </w:p>
    <w:p w:rsidR="00CD081E" w:rsidRDefault="00BD4E48">
      <w:pPr>
        <w:pStyle w:val="a3"/>
        <w:spacing w:before="3" w:line="237" w:lineRule="auto"/>
        <w:ind w:right="1132"/>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w:t>
      </w:r>
      <w:r>
        <w:rPr>
          <w:spacing w:val="-2"/>
        </w:rPr>
        <w:t xml:space="preserve"> </w:t>
      </w:r>
      <w:r>
        <w:t>способом</w:t>
      </w:r>
      <w:r>
        <w:rPr>
          <w:spacing w:val="-1"/>
        </w:rPr>
        <w:t xml:space="preserve"> </w:t>
      </w:r>
      <w:r>
        <w:t>вверх</w:t>
      </w:r>
      <w:r>
        <w:rPr>
          <w:spacing w:val="-3"/>
        </w:rPr>
        <w:t xml:space="preserve"> </w:t>
      </w:r>
      <w:r>
        <w:t>и</w:t>
      </w:r>
      <w:r>
        <w:rPr>
          <w:spacing w:val="2"/>
        </w:rPr>
        <w:t xml:space="preserve"> </w:t>
      </w:r>
      <w:r>
        <w:t>по</w:t>
      </w:r>
      <w:r>
        <w:rPr>
          <w:spacing w:val="6"/>
        </w:rPr>
        <w:t xml:space="preserve"> </w:t>
      </w:r>
      <w:r>
        <w:t>диагонали;</w:t>
      </w:r>
    </w:p>
    <w:p w:rsidR="00CD081E" w:rsidRDefault="00BD4E48">
      <w:pPr>
        <w:pStyle w:val="a3"/>
        <w:spacing w:before="3"/>
        <w:ind w:left="1670" w:firstLine="0"/>
      </w:pPr>
      <w:r>
        <w:t>выполнять</w:t>
      </w:r>
      <w:r>
        <w:rPr>
          <w:spacing w:val="56"/>
        </w:rPr>
        <w:t xml:space="preserve"> </w:t>
      </w:r>
      <w:r>
        <w:t>бег</w:t>
      </w:r>
      <w:r>
        <w:rPr>
          <w:spacing w:val="115"/>
        </w:rPr>
        <w:t xml:space="preserve"> </w:t>
      </w:r>
      <w:r>
        <w:t>с</w:t>
      </w:r>
      <w:r>
        <w:rPr>
          <w:spacing w:val="117"/>
        </w:rPr>
        <w:t xml:space="preserve"> </w:t>
      </w:r>
      <w:r>
        <w:t>равномерной</w:t>
      </w:r>
      <w:r>
        <w:rPr>
          <w:spacing w:val="114"/>
        </w:rPr>
        <w:t xml:space="preserve"> </w:t>
      </w:r>
      <w:r>
        <w:t>скоростью</w:t>
      </w:r>
      <w:r>
        <w:rPr>
          <w:spacing w:val="107"/>
        </w:rPr>
        <w:t xml:space="preserve"> </w:t>
      </w:r>
      <w:r>
        <w:t>с</w:t>
      </w:r>
      <w:r>
        <w:rPr>
          <w:spacing w:val="117"/>
        </w:rPr>
        <w:t xml:space="preserve"> </w:t>
      </w:r>
      <w:r>
        <w:t>высокого</w:t>
      </w:r>
      <w:r>
        <w:rPr>
          <w:spacing w:val="118"/>
        </w:rPr>
        <w:t xml:space="preserve"> </w:t>
      </w:r>
      <w:r>
        <w:t>старта</w:t>
      </w:r>
      <w:r>
        <w:rPr>
          <w:spacing w:val="113"/>
        </w:rPr>
        <w:t xml:space="preserve"> </w:t>
      </w:r>
      <w:r>
        <w:t>по</w:t>
      </w:r>
      <w:r>
        <w:rPr>
          <w:spacing w:val="118"/>
        </w:rPr>
        <w:t xml:space="preserve"> </w:t>
      </w:r>
      <w:r>
        <w:t>учебной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дистанции;</w:t>
      </w:r>
    </w:p>
    <w:p w:rsidR="00CD081E" w:rsidRDefault="00BD4E48">
      <w:pPr>
        <w:pStyle w:val="a3"/>
        <w:spacing w:before="5" w:line="237" w:lineRule="auto"/>
        <w:ind w:left="1670" w:right="1129" w:firstLine="0"/>
        <w:jc w:val="left"/>
      </w:pPr>
      <w:r>
        <w:t>демонстрировать технику прыжка в длину с разбега способом «согнув ноги»;</w:t>
      </w:r>
      <w:r>
        <w:rPr>
          <w:spacing w:val="1"/>
        </w:rPr>
        <w:t xml:space="preserve"> </w:t>
      </w:r>
      <w:r>
        <w:t>передвигаться</w:t>
      </w:r>
      <w:r>
        <w:rPr>
          <w:spacing w:val="45"/>
        </w:rPr>
        <w:t xml:space="preserve"> </w:t>
      </w:r>
      <w:r>
        <w:t>на</w:t>
      </w:r>
      <w:r>
        <w:rPr>
          <w:spacing w:val="45"/>
        </w:rPr>
        <w:t xml:space="preserve"> </w:t>
      </w:r>
      <w:r>
        <w:t>лыжах</w:t>
      </w:r>
      <w:r>
        <w:rPr>
          <w:spacing w:val="41"/>
        </w:rPr>
        <w:t xml:space="preserve"> </w:t>
      </w:r>
      <w:r>
        <w:t>попеременным</w:t>
      </w:r>
      <w:r>
        <w:rPr>
          <w:spacing w:val="46"/>
        </w:rPr>
        <w:t xml:space="preserve"> </w:t>
      </w:r>
      <w:r>
        <w:t>двухшажным</w:t>
      </w:r>
      <w:r>
        <w:rPr>
          <w:spacing w:val="47"/>
        </w:rPr>
        <w:t xml:space="preserve"> </w:t>
      </w:r>
      <w:r>
        <w:t>ходом</w:t>
      </w:r>
      <w:r>
        <w:rPr>
          <w:spacing w:val="41"/>
        </w:rPr>
        <w:t xml:space="preserve"> </w:t>
      </w:r>
      <w:r>
        <w:t>(для</w:t>
      </w:r>
      <w:r>
        <w:rPr>
          <w:spacing w:val="46"/>
        </w:rPr>
        <w:t xml:space="preserve"> </w:t>
      </w:r>
      <w:r>
        <w:t>бесснежных</w:t>
      </w:r>
    </w:p>
    <w:p w:rsidR="00CD081E" w:rsidRDefault="00BD4E48">
      <w:pPr>
        <w:pStyle w:val="a3"/>
        <w:spacing w:before="3" w:line="275" w:lineRule="exact"/>
        <w:ind w:firstLine="0"/>
        <w:jc w:val="left"/>
      </w:pPr>
      <w:r>
        <w:t>районов</w:t>
      </w:r>
      <w:r>
        <w:rPr>
          <w:spacing w:val="1"/>
        </w:rPr>
        <w:t xml:space="preserve"> </w:t>
      </w:r>
      <w:r>
        <w:t>–</w:t>
      </w:r>
      <w:r>
        <w:rPr>
          <w:spacing w:val="-6"/>
        </w:rPr>
        <w:t xml:space="preserve"> </w:t>
      </w:r>
      <w:r>
        <w:t>имитация</w:t>
      </w:r>
      <w:r>
        <w:rPr>
          <w:spacing w:val="-5"/>
        </w:rPr>
        <w:t xml:space="preserve"> </w:t>
      </w:r>
      <w:r>
        <w:t>передвижения);</w:t>
      </w:r>
    </w:p>
    <w:p w:rsidR="00CD081E" w:rsidRDefault="00BD4E48">
      <w:pPr>
        <w:pStyle w:val="a3"/>
        <w:spacing w:line="242"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CD081E" w:rsidRDefault="00BD4E48">
      <w:pPr>
        <w:pStyle w:val="a3"/>
        <w:spacing w:line="271" w:lineRule="exact"/>
        <w:ind w:left="1670" w:firstLine="0"/>
      </w:pPr>
      <w:r>
        <w:t>демонстрировать</w:t>
      </w:r>
      <w:r>
        <w:rPr>
          <w:spacing w:val="-2"/>
        </w:rPr>
        <w:t xml:space="preserve"> </w:t>
      </w:r>
      <w:r>
        <w:t>технические</w:t>
      </w:r>
      <w:r>
        <w:rPr>
          <w:spacing w:val="-4"/>
        </w:rPr>
        <w:t xml:space="preserve"> </w:t>
      </w:r>
      <w:r>
        <w:t>действия</w:t>
      </w:r>
      <w:r>
        <w:rPr>
          <w:spacing w:val="-8"/>
        </w:rPr>
        <w:t xml:space="preserve"> </w:t>
      </w:r>
      <w:r>
        <w:t>в</w:t>
      </w:r>
      <w:r>
        <w:rPr>
          <w:spacing w:val="-2"/>
        </w:rPr>
        <w:t xml:space="preserve"> </w:t>
      </w:r>
      <w:r>
        <w:t>спортивных</w:t>
      </w:r>
      <w:r>
        <w:rPr>
          <w:spacing w:val="-7"/>
        </w:rPr>
        <w:t xml:space="preserve"> </w:t>
      </w:r>
      <w:r>
        <w:t>играх:</w:t>
      </w:r>
    </w:p>
    <w:p w:rsidR="00CD081E" w:rsidRDefault="00BD4E48">
      <w:pPr>
        <w:pStyle w:val="a3"/>
        <w:spacing w:before="4" w:line="237" w:lineRule="auto"/>
        <w:ind w:right="1139"/>
      </w:pPr>
      <w:r>
        <w:t>баскетбол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приём</w:t>
      </w:r>
      <w:r>
        <w:rPr>
          <w:spacing w:val="2"/>
        </w:rPr>
        <w:t xml:space="preserve"> </w:t>
      </w:r>
      <w:r>
        <w:t>и</w:t>
      </w:r>
      <w:r>
        <w:rPr>
          <w:spacing w:val="-3"/>
        </w:rPr>
        <w:t xml:space="preserve"> </w:t>
      </w:r>
      <w:r>
        <w:t>передача мяча двумя</w:t>
      </w:r>
      <w:r>
        <w:rPr>
          <w:spacing w:val="1"/>
        </w:rPr>
        <w:t xml:space="preserve"> </w:t>
      </w:r>
      <w:r>
        <w:t>руками</w:t>
      </w:r>
      <w:r>
        <w:rPr>
          <w:spacing w:val="2"/>
        </w:rPr>
        <w:t xml:space="preserve"> </w:t>
      </w:r>
      <w:r>
        <w:t>от</w:t>
      </w:r>
      <w:r>
        <w:rPr>
          <w:spacing w:val="-3"/>
        </w:rPr>
        <w:t xml:space="preserve"> </w:t>
      </w:r>
      <w:r>
        <w:t>груди</w:t>
      </w:r>
      <w:r>
        <w:rPr>
          <w:spacing w:val="3"/>
        </w:rPr>
        <w:t xml:space="preserve"> </w:t>
      </w:r>
      <w:r>
        <w:t>с места и</w:t>
      </w:r>
      <w:r>
        <w:rPr>
          <w:spacing w:val="-3"/>
        </w:rPr>
        <w:t xml:space="preserve"> </w:t>
      </w:r>
      <w:r>
        <w:t>в</w:t>
      </w:r>
      <w:r>
        <w:rPr>
          <w:spacing w:val="2"/>
        </w:rPr>
        <w:t xml:space="preserve"> </w:t>
      </w:r>
      <w:r>
        <w:t>движении);</w:t>
      </w:r>
    </w:p>
    <w:p w:rsidR="00CD081E" w:rsidRDefault="00BD4E48">
      <w:pPr>
        <w:pStyle w:val="a3"/>
        <w:spacing w:before="3"/>
        <w:ind w:right="1135"/>
      </w:pPr>
      <w:r>
        <w:t>волейбол</w:t>
      </w:r>
      <w:r>
        <w:rPr>
          <w:spacing w:val="60"/>
        </w:rPr>
        <w:t xml:space="preserve"> </w:t>
      </w:r>
      <w:r>
        <w:t>(приём</w:t>
      </w:r>
      <w:r>
        <w:rPr>
          <w:spacing w:val="60"/>
        </w:rPr>
        <w:t xml:space="preserve"> </w:t>
      </w:r>
      <w:r>
        <w:t>и</w:t>
      </w:r>
      <w:r>
        <w:rPr>
          <w:spacing w:val="60"/>
        </w:rPr>
        <w:t xml:space="preserve"> </w:t>
      </w:r>
      <w:r>
        <w:t>передача</w:t>
      </w:r>
      <w:r>
        <w:rPr>
          <w:spacing w:val="61"/>
        </w:rPr>
        <w:t xml:space="preserve"> </w:t>
      </w:r>
      <w:r>
        <w:t>мяча   двумя   руками   снизу</w:t>
      </w:r>
      <w:r>
        <w:rPr>
          <w:spacing w:val="60"/>
        </w:rPr>
        <w:t xml:space="preserve"> </w:t>
      </w:r>
      <w:r>
        <w:t>и   сверху</w:t>
      </w:r>
      <w:r>
        <w:rPr>
          <w:spacing w:val="60"/>
        </w:rPr>
        <w:t xml:space="preserve"> </w:t>
      </w:r>
      <w:r>
        <w:t>с   места</w:t>
      </w:r>
      <w:r>
        <w:rPr>
          <w:spacing w:val="-57"/>
        </w:rPr>
        <w:t xml:space="preserve"> </w:t>
      </w:r>
      <w:r>
        <w:t>и</w:t>
      </w:r>
      <w:r>
        <w:rPr>
          <w:spacing w:val="2"/>
        </w:rPr>
        <w:t xml:space="preserve"> </w:t>
      </w:r>
      <w:r>
        <w:t>в</w:t>
      </w:r>
      <w:r>
        <w:rPr>
          <w:spacing w:val="-1"/>
        </w:rPr>
        <w:t xml:space="preserve"> </w:t>
      </w:r>
      <w:r>
        <w:t>движении,</w:t>
      </w:r>
      <w:r>
        <w:rPr>
          <w:spacing w:val="-1"/>
        </w:rPr>
        <w:t xml:space="preserve"> </w:t>
      </w:r>
      <w:r>
        <w:t>прямая</w:t>
      </w:r>
      <w:r>
        <w:rPr>
          <w:spacing w:val="-3"/>
        </w:rPr>
        <w:t xml:space="preserve"> </w:t>
      </w:r>
      <w:r>
        <w:t>нижняя</w:t>
      </w:r>
      <w:r>
        <w:rPr>
          <w:spacing w:val="-3"/>
        </w:rPr>
        <w:t xml:space="preserve"> </w:t>
      </w:r>
      <w:r>
        <w:t>подача);</w:t>
      </w:r>
    </w:p>
    <w:p w:rsidR="00CD081E" w:rsidRDefault="00BD4E48">
      <w:pPr>
        <w:pStyle w:val="a3"/>
        <w:spacing w:before="3" w:line="237" w:lineRule="auto"/>
        <w:ind w:right="1135"/>
      </w:pPr>
      <w:r>
        <w:t>футбол (ведение мяча с равномерной скоростью в разных направлениях, приём и</w:t>
      </w:r>
      <w:r>
        <w:rPr>
          <w:spacing w:val="-57"/>
        </w:rPr>
        <w:t xml:space="preserve"> </w:t>
      </w:r>
      <w:r>
        <w:t>передача мяча,</w:t>
      </w:r>
      <w:r>
        <w:rPr>
          <w:spacing w:val="8"/>
        </w:rPr>
        <w:t xml:space="preserve"> </w:t>
      </w:r>
      <w:r>
        <w:t>удар</w:t>
      </w:r>
      <w:r>
        <w:rPr>
          <w:spacing w:val="1"/>
        </w:rPr>
        <w:t xml:space="preserve"> </w:t>
      </w:r>
      <w:r>
        <w:t>по</w:t>
      </w:r>
      <w:r>
        <w:rPr>
          <w:spacing w:val="5"/>
        </w:rPr>
        <w:t xml:space="preserve"> </w:t>
      </w:r>
      <w:r>
        <w:t>неподвижному</w:t>
      </w:r>
      <w:r>
        <w:rPr>
          <w:spacing w:val="-9"/>
        </w:rPr>
        <w:t xml:space="preserve"> </w:t>
      </w:r>
      <w:r>
        <w:t>мячу</w:t>
      </w:r>
      <w:r>
        <w:rPr>
          <w:spacing w:val="-8"/>
        </w:rPr>
        <w:t xml:space="preserve"> </w:t>
      </w:r>
      <w:r>
        <w:t>с небольшого</w:t>
      </w:r>
      <w:r>
        <w:rPr>
          <w:spacing w:val="5"/>
        </w:rPr>
        <w:t xml:space="preserve"> </w:t>
      </w:r>
      <w:r>
        <w:t>разбега).</w:t>
      </w:r>
    </w:p>
    <w:p w:rsidR="00CD081E" w:rsidRDefault="00BD4E48">
      <w:pPr>
        <w:pStyle w:val="a3"/>
        <w:spacing w:before="3" w:line="275" w:lineRule="exact"/>
        <w:ind w:left="1670" w:firstLine="0"/>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обучающийся научится:</w:t>
      </w:r>
    </w:p>
    <w:p w:rsidR="00CD081E" w:rsidRDefault="00BD4E48">
      <w:pPr>
        <w:pStyle w:val="a3"/>
        <w:ind w:right="1131"/>
      </w:pPr>
      <w:r>
        <w:t>характеризовать</w:t>
      </w:r>
      <w:r>
        <w:rPr>
          <w:spacing w:val="1"/>
        </w:rPr>
        <w:t xml:space="preserve"> </w:t>
      </w:r>
      <w:r>
        <w:t>Олимпийские</w:t>
      </w:r>
      <w:r>
        <w:rPr>
          <w:spacing w:val="1"/>
        </w:rPr>
        <w:t xml:space="preserve"> </w:t>
      </w:r>
      <w:r>
        <w:t>игры</w:t>
      </w:r>
      <w:r>
        <w:rPr>
          <w:spacing w:val="1"/>
        </w:rPr>
        <w:t xml:space="preserve"> </w:t>
      </w:r>
      <w:r>
        <w:t>современности</w:t>
      </w:r>
      <w:r>
        <w:rPr>
          <w:spacing w:val="1"/>
        </w:rPr>
        <w:t xml:space="preserve"> </w:t>
      </w:r>
      <w:r>
        <w:t>как</w:t>
      </w:r>
      <w:r>
        <w:rPr>
          <w:spacing w:val="1"/>
        </w:rPr>
        <w:t xml:space="preserve"> </w:t>
      </w:r>
      <w:r>
        <w:t>международное</w:t>
      </w:r>
      <w:r>
        <w:rPr>
          <w:spacing w:val="1"/>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4"/>
        </w:rPr>
        <w:t xml:space="preserve"> </w:t>
      </w:r>
      <w:r>
        <w:t>возникновения</w:t>
      </w:r>
      <w:r>
        <w:rPr>
          <w:spacing w:val="-1"/>
        </w:rPr>
        <w:t xml:space="preserve"> </w:t>
      </w:r>
      <w:r>
        <w:t>девиза, символики</w:t>
      </w:r>
      <w:r>
        <w:rPr>
          <w:spacing w:val="-1"/>
        </w:rPr>
        <w:t xml:space="preserve"> </w:t>
      </w:r>
      <w:r>
        <w:t>и</w:t>
      </w:r>
      <w:r>
        <w:rPr>
          <w:spacing w:val="-5"/>
        </w:rPr>
        <w:t xml:space="preserve"> </w:t>
      </w:r>
      <w:r>
        <w:t>ритуалов</w:t>
      </w:r>
      <w:r>
        <w:rPr>
          <w:spacing w:val="-1"/>
        </w:rPr>
        <w:t xml:space="preserve"> </w:t>
      </w:r>
      <w:r>
        <w:t>Олимпийских</w:t>
      </w:r>
      <w:r>
        <w:rPr>
          <w:spacing w:val="-6"/>
        </w:rPr>
        <w:t xml:space="preserve"> </w:t>
      </w:r>
      <w:r>
        <w:t>игр;</w:t>
      </w:r>
    </w:p>
    <w:p w:rsidR="00CD081E" w:rsidRDefault="00BD4E48">
      <w:pPr>
        <w:pStyle w:val="a3"/>
        <w:spacing w:before="2"/>
        <w:ind w:right="1126"/>
      </w:pPr>
      <w:r>
        <w:t>измерять    индивидуальные    показатели    физических    качеств,    определять</w:t>
      </w:r>
      <w:r>
        <w:rPr>
          <w:spacing w:val="1"/>
        </w:rPr>
        <w:t xml:space="preserve"> </w:t>
      </w:r>
      <w:r>
        <w:t>их соответствие возрастным нормам и подбирать упражнения для их направленного</w:t>
      </w:r>
      <w:r>
        <w:rPr>
          <w:spacing w:val="1"/>
        </w:rPr>
        <w:t xml:space="preserve"> </w:t>
      </w:r>
      <w:r>
        <w:t>развития;</w:t>
      </w:r>
    </w:p>
    <w:p w:rsidR="00CD081E" w:rsidRDefault="00BD4E48">
      <w:pPr>
        <w:pStyle w:val="a3"/>
        <w:ind w:right="1123"/>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3"/>
        </w:rPr>
        <w:t xml:space="preserve"> </w:t>
      </w:r>
      <w:r>
        <w:t>подготовкой;</w:t>
      </w:r>
    </w:p>
    <w:p w:rsidR="00CD081E" w:rsidRDefault="00BD4E48">
      <w:pPr>
        <w:pStyle w:val="a3"/>
        <w:spacing w:before="3" w:line="237" w:lineRule="auto"/>
        <w:ind w:right="1140"/>
      </w:pPr>
      <w:r>
        <w:t>готовить места для самостоятельных занятий физической культурой и спортом в</w:t>
      </w:r>
      <w:r>
        <w:rPr>
          <w:spacing w:val="-57"/>
        </w:rPr>
        <w:t xml:space="preserve"> </w:t>
      </w:r>
      <w:r>
        <w:t>соответствии</w:t>
      </w:r>
      <w:r>
        <w:rPr>
          <w:spacing w:val="-4"/>
        </w:rPr>
        <w:t xml:space="preserve"> </w:t>
      </w:r>
      <w:r>
        <w:t>с</w:t>
      </w:r>
      <w:r>
        <w:rPr>
          <w:spacing w:val="-1"/>
        </w:rPr>
        <w:t xml:space="preserve"> </w:t>
      </w:r>
      <w:r>
        <w:t>правилами</w:t>
      </w:r>
      <w:r>
        <w:rPr>
          <w:spacing w:val="-4"/>
        </w:rPr>
        <w:t xml:space="preserve"> </w:t>
      </w:r>
      <w:r>
        <w:t>техники</w:t>
      </w:r>
      <w:r>
        <w:rPr>
          <w:spacing w:val="1"/>
        </w:rPr>
        <w:t xml:space="preserve"> </w:t>
      </w:r>
      <w:r>
        <w:t>безопасности</w:t>
      </w:r>
      <w:r>
        <w:rPr>
          <w:spacing w:val="1"/>
        </w:rPr>
        <w:t xml:space="preserve"> </w:t>
      </w:r>
      <w:r>
        <w:t>и</w:t>
      </w:r>
      <w:r>
        <w:rPr>
          <w:spacing w:val="-4"/>
        </w:rPr>
        <w:t xml:space="preserve"> </w:t>
      </w:r>
      <w:r>
        <w:t>гигиеническими</w:t>
      </w:r>
      <w:r>
        <w:rPr>
          <w:spacing w:val="-4"/>
        </w:rPr>
        <w:t xml:space="preserve"> </w:t>
      </w:r>
      <w:r>
        <w:t>требованиями;</w:t>
      </w:r>
    </w:p>
    <w:p w:rsidR="00CD081E" w:rsidRDefault="00BD4E48">
      <w:pPr>
        <w:pStyle w:val="a3"/>
        <w:spacing w:before="3"/>
        <w:ind w:right="1134"/>
      </w:pPr>
      <w:r>
        <w:t>отбирать</w:t>
      </w:r>
      <w:r>
        <w:rPr>
          <w:spacing w:val="61"/>
        </w:rPr>
        <w:t xml:space="preserve"> </w:t>
      </w:r>
      <w:r>
        <w:t>упражнения</w:t>
      </w:r>
      <w:r>
        <w:rPr>
          <w:spacing w:val="60"/>
        </w:rPr>
        <w:t xml:space="preserve"> </w:t>
      </w:r>
      <w:r>
        <w:t>оздоровительной</w:t>
      </w:r>
      <w:r>
        <w:rPr>
          <w:spacing w:val="60"/>
        </w:rPr>
        <w:t xml:space="preserve"> </w:t>
      </w:r>
      <w:r>
        <w:t>физической</w:t>
      </w:r>
      <w:r>
        <w:rPr>
          <w:spacing w:val="60"/>
        </w:rPr>
        <w:t xml:space="preserve"> </w:t>
      </w:r>
      <w:r>
        <w:t>культуры   и   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3"/>
        </w:rPr>
        <w:t xml:space="preserve"> </w:t>
      </w:r>
      <w:r>
        <w:t>и</w:t>
      </w:r>
      <w:r>
        <w:rPr>
          <w:spacing w:val="-4"/>
        </w:rPr>
        <w:t xml:space="preserve"> </w:t>
      </w:r>
      <w:r>
        <w:t>снятия</w:t>
      </w:r>
      <w:r>
        <w:rPr>
          <w:spacing w:val="-5"/>
        </w:rPr>
        <w:t xml:space="preserve"> </w:t>
      </w:r>
      <w:r>
        <w:t>мышечного утомления в</w:t>
      </w:r>
      <w:r>
        <w:rPr>
          <w:spacing w:val="-3"/>
        </w:rPr>
        <w:t xml:space="preserve"> </w:t>
      </w:r>
      <w:r>
        <w:t>режиме</w:t>
      </w:r>
      <w:r>
        <w:rPr>
          <w:spacing w:val="-1"/>
        </w:rPr>
        <w:t xml:space="preserve"> </w:t>
      </w:r>
      <w:r>
        <w:t>учебной</w:t>
      </w:r>
      <w:r>
        <w:rPr>
          <w:spacing w:val="1"/>
        </w:rPr>
        <w:t xml:space="preserve"> </w:t>
      </w:r>
      <w:r>
        <w:t>деятельности;</w:t>
      </w:r>
    </w:p>
    <w:p w:rsidR="00CD081E" w:rsidRDefault="00BD4E48">
      <w:pPr>
        <w:pStyle w:val="a3"/>
        <w:ind w:right="1132"/>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6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3"/>
        </w:rPr>
        <w:t xml:space="preserve"> </w:t>
      </w:r>
      <w:r>
        <w:t>и</w:t>
      </w:r>
      <w:r>
        <w:rPr>
          <w:spacing w:val="-2"/>
        </w:rPr>
        <w:t xml:space="preserve"> </w:t>
      </w:r>
      <w:r>
        <w:t>предлагать</w:t>
      </w:r>
      <w:r>
        <w:rPr>
          <w:spacing w:val="2"/>
        </w:rPr>
        <w:t xml:space="preserve"> </w:t>
      </w:r>
      <w:r>
        <w:t>способы</w:t>
      </w:r>
      <w:r>
        <w:rPr>
          <w:spacing w:val="-1"/>
        </w:rPr>
        <w:t xml:space="preserve"> </w:t>
      </w:r>
      <w:r>
        <w:t>устранения;</w:t>
      </w:r>
    </w:p>
    <w:p w:rsidR="00CD081E" w:rsidRDefault="00BD4E48">
      <w:pPr>
        <w:pStyle w:val="a3"/>
        <w:spacing w:before="1"/>
        <w:ind w:right="1133"/>
      </w:pPr>
      <w:r>
        <w:t>выполнять лазанье по канату в три приёма (мальчики), составлять и выполнять</w:t>
      </w:r>
      <w:r>
        <w:rPr>
          <w:spacing w:val="1"/>
        </w:rPr>
        <w:t xml:space="preserve"> </w:t>
      </w:r>
      <w:r>
        <w:t xml:space="preserve">комбинацию    </w:t>
      </w:r>
      <w:r>
        <w:rPr>
          <w:spacing w:val="30"/>
        </w:rPr>
        <w:t xml:space="preserve"> </w:t>
      </w:r>
      <w:r>
        <w:t xml:space="preserve">на     </w:t>
      </w:r>
      <w:r>
        <w:rPr>
          <w:spacing w:val="34"/>
        </w:rPr>
        <w:t xml:space="preserve"> </w:t>
      </w:r>
      <w:r>
        <w:t xml:space="preserve">низком     </w:t>
      </w:r>
      <w:r>
        <w:rPr>
          <w:spacing w:val="33"/>
        </w:rPr>
        <w:t xml:space="preserve"> </w:t>
      </w:r>
      <w:r>
        <w:t xml:space="preserve">бревне     </w:t>
      </w:r>
      <w:r>
        <w:rPr>
          <w:spacing w:val="34"/>
        </w:rPr>
        <w:t xml:space="preserve"> </w:t>
      </w:r>
      <w:r>
        <w:t xml:space="preserve">из     </w:t>
      </w:r>
      <w:r>
        <w:rPr>
          <w:spacing w:val="32"/>
        </w:rPr>
        <w:t xml:space="preserve"> </w:t>
      </w:r>
      <w:r>
        <w:t xml:space="preserve">стилизованных     </w:t>
      </w:r>
      <w:r>
        <w:rPr>
          <w:spacing w:val="25"/>
        </w:rPr>
        <w:t xml:space="preserve"> </w:t>
      </w:r>
      <w:r>
        <w:t>общеразвивающих</w:t>
      </w:r>
      <w:r>
        <w:rPr>
          <w:spacing w:val="-58"/>
        </w:rPr>
        <w:t xml:space="preserve"> </w:t>
      </w:r>
      <w:r>
        <w:t>и</w:t>
      </w:r>
      <w:r>
        <w:rPr>
          <w:spacing w:val="2"/>
        </w:rPr>
        <w:t xml:space="preserve"> </w:t>
      </w:r>
      <w:r>
        <w:t>сложно-координированных</w:t>
      </w:r>
      <w:r>
        <w:rPr>
          <w:spacing w:val="2"/>
        </w:rPr>
        <w:t xml:space="preserve"> </w:t>
      </w:r>
      <w:r>
        <w:t>упражнений</w:t>
      </w:r>
      <w:r>
        <w:rPr>
          <w:spacing w:val="-3"/>
        </w:rPr>
        <w:t xml:space="preserve"> </w:t>
      </w:r>
      <w:r>
        <w:t>(девочки);</w:t>
      </w:r>
    </w:p>
    <w:p w:rsidR="00CD081E" w:rsidRDefault="00BD4E48">
      <w:pPr>
        <w:pStyle w:val="a3"/>
        <w:ind w:right="1134"/>
      </w:pPr>
      <w:r>
        <w:t>выполнять</w:t>
      </w:r>
      <w:r>
        <w:rPr>
          <w:spacing w:val="60"/>
        </w:rPr>
        <w:t xml:space="preserve"> </w:t>
      </w:r>
      <w:r>
        <w:t>беговые</w:t>
      </w:r>
      <w:r>
        <w:rPr>
          <w:spacing w:val="60"/>
        </w:rPr>
        <w:t xml:space="preserve"> </w:t>
      </w:r>
      <w:r>
        <w:t>упражнения</w:t>
      </w:r>
      <w:r>
        <w:rPr>
          <w:spacing w:val="60"/>
        </w:rPr>
        <w:t xml:space="preserve"> </w:t>
      </w:r>
      <w:r>
        <w:t>с</w:t>
      </w:r>
      <w:r>
        <w:rPr>
          <w:spacing w:val="60"/>
        </w:rPr>
        <w:t xml:space="preserve"> </w:t>
      </w:r>
      <w:r>
        <w:t>максимальным</w:t>
      </w:r>
      <w:r>
        <w:rPr>
          <w:spacing w:val="60"/>
        </w:rPr>
        <w:t xml:space="preserve"> </w:t>
      </w:r>
      <w:r>
        <w:t>ускорением,</w:t>
      </w:r>
      <w:r>
        <w:rPr>
          <w:spacing w:val="60"/>
        </w:rPr>
        <w:t xml:space="preserve"> </w:t>
      </w:r>
      <w:r>
        <w:t>использовать</w:t>
      </w:r>
      <w:r>
        <w:rPr>
          <w:spacing w:val="1"/>
        </w:rPr>
        <w:t xml:space="preserve"> </w:t>
      </w:r>
      <w:r>
        <w:t>их   в   самостоятельных   занятиях   для   развития   быстроты   и   равномерный   бег</w:t>
      </w:r>
      <w:r>
        <w:rPr>
          <w:spacing w:val="1"/>
        </w:rPr>
        <w:t xml:space="preserve"> </w:t>
      </w:r>
      <w:r>
        <w:t>для</w:t>
      </w:r>
      <w:r>
        <w:rPr>
          <w:spacing w:val="1"/>
        </w:rPr>
        <w:t xml:space="preserve"> </w:t>
      </w:r>
      <w:r>
        <w:t>развития</w:t>
      </w:r>
      <w:r>
        <w:rPr>
          <w:spacing w:val="-8"/>
        </w:rPr>
        <w:t xml:space="preserve"> </w:t>
      </w:r>
      <w:r>
        <w:t>общей</w:t>
      </w:r>
      <w:r>
        <w:rPr>
          <w:spacing w:val="-2"/>
        </w:rPr>
        <w:t xml:space="preserve"> </w:t>
      </w:r>
      <w:r>
        <w:t>выносливости;</w:t>
      </w:r>
    </w:p>
    <w:p w:rsidR="00CD081E" w:rsidRDefault="00BD4E48">
      <w:pPr>
        <w:pStyle w:val="a3"/>
        <w:ind w:right="1139"/>
      </w:pPr>
      <w:r>
        <w:t>выполнять прыжок в высоту с разбега способом «перешагивание», наблюдать 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2"/>
        </w:rPr>
        <w:t xml:space="preserve"> </w:t>
      </w:r>
      <w:r>
        <w:t>выявлять</w:t>
      </w:r>
      <w:r>
        <w:rPr>
          <w:spacing w:val="-3"/>
        </w:rPr>
        <w:t xml:space="preserve"> </w:t>
      </w:r>
      <w:r>
        <w:t>ошибки</w:t>
      </w:r>
      <w:r>
        <w:rPr>
          <w:spacing w:val="3"/>
        </w:rPr>
        <w:t xml:space="preserve"> </w:t>
      </w:r>
      <w:r>
        <w:t>и</w:t>
      </w:r>
      <w:r>
        <w:rPr>
          <w:spacing w:val="-3"/>
        </w:rPr>
        <w:t xml:space="preserve"> </w:t>
      </w:r>
      <w:r>
        <w:t>предлагать</w:t>
      </w:r>
      <w:r>
        <w:rPr>
          <w:spacing w:val="-1"/>
        </w:rPr>
        <w:t xml:space="preserve"> </w:t>
      </w:r>
      <w:r>
        <w:t>способы</w:t>
      </w:r>
      <w:r>
        <w:rPr>
          <w:spacing w:val="7"/>
        </w:rPr>
        <w:t xml:space="preserve"> </w:t>
      </w:r>
      <w:r>
        <w:t>устранения;</w:t>
      </w:r>
    </w:p>
    <w:p w:rsidR="00CD081E" w:rsidRDefault="00BD4E48">
      <w:pPr>
        <w:pStyle w:val="a3"/>
        <w:ind w:right="1127"/>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61"/>
        </w:rPr>
        <w:t xml:space="preserve"> </w:t>
      </w:r>
      <w:r>
        <w:t>и   анализировать   его   выполнение   другими   обучающимися,   сравнивая</w:t>
      </w:r>
      <w:r>
        <w:rPr>
          <w:spacing w:val="-58"/>
        </w:rPr>
        <w:t xml:space="preserve"> </w:t>
      </w:r>
      <w:r>
        <w:t xml:space="preserve">с  </w:t>
      </w:r>
      <w:r>
        <w:rPr>
          <w:spacing w:val="1"/>
        </w:rPr>
        <w:t xml:space="preserve"> </w:t>
      </w:r>
      <w:r>
        <w:t xml:space="preserve">заданным   образцом,   выявлять   ошибки  </w:t>
      </w:r>
      <w:r>
        <w:rPr>
          <w:spacing w:val="1"/>
        </w:rPr>
        <w:t xml:space="preserve"> </w:t>
      </w:r>
      <w:r>
        <w:t>и   предлагать    способы    устранения</w:t>
      </w:r>
      <w:r>
        <w:rPr>
          <w:spacing w:val="1"/>
        </w:rPr>
        <w:t xml:space="preserve"> </w:t>
      </w:r>
      <w:r>
        <w:t>(для</w:t>
      </w:r>
      <w:r>
        <w:rPr>
          <w:spacing w:val="1"/>
        </w:rPr>
        <w:t xml:space="preserve"> </w:t>
      </w:r>
      <w:r>
        <w:t>бесснежных</w:t>
      </w:r>
      <w:r>
        <w:rPr>
          <w:spacing w:val="-3"/>
        </w:rPr>
        <w:t xml:space="preserve"> </w:t>
      </w:r>
      <w:r>
        <w:t>районов</w:t>
      </w:r>
      <w:r>
        <w:rPr>
          <w:spacing w:val="8"/>
        </w:rPr>
        <w:t xml:space="preserve"> </w:t>
      </w:r>
      <w:r>
        <w:t>–</w:t>
      </w:r>
      <w:r>
        <w:rPr>
          <w:spacing w:val="-4"/>
        </w:rPr>
        <w:t xml:space="preserve"> </w:t>
      </w:r>
      <w:r>
        <w:t>имитация</w:t>
      </w:r>
      <w:r>
        <w:rPr>
          <w:spacing w:val="-3"/>
        </w:rPr>
        <w:t xml:space="preserve"> </w:t>
      </w:r>
      <w:r>
        <w:t>передвижения);</w:t>
      </w:r>
    </w:p>
    <w:p w:rsidR="00CD081E" w:rsidRDefault="00BD4E48">
      <w:pPr>
        <w:pStyle w:val="a3"/>
        <w:spacing w:line="242"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4"/>
        </w:rPr>
        <w:t xml:space="preserve"> </w:t>
      </w:r>
      <w:r>
        <w:t>особенностей;</w:t>
      </w:r>
    </w:p>
    <w:p w:rsidR="00CD081E" w:rsidRDefault="00BD4E48">
      <w:pPr>
        <w:pStyle w:val="a3"/>
        <w:spacing w:line="271" w:lineRule="exact"/>
        <w:ind w:left="1670" w:firstLine="0"/>
      </w:pPr>
      <w:r>
        <w:t>выполнять</w:t>
      </w:r>
      <w:r>
        <w:rPr>
          <w:spacing w:val="22"/>
        </w:rPr>
        <w:t xml:space="preserve"> </w:t>
      </w:r>
      <w:r>
        <w:t>правила</w:t>
      </w:r>
      <w:r>
        <w:rPr>
          <w:spacing w:val="79"/>
        </w:rPr>
        <w:t xml:space="preserve"> </w:t>
      </w:r>
      <w:r>
        <w:t>и</w:t>
      </w:r>
      <w:r>
        <w:rPr>
          <w:spacing w:val="80"/>
        </w:rPr>
        <w:t xml:space="preserve"> </w:t>
      </w:r>
      <w:r>
        <w:t>демонстрировать</w:t>
      </w:r>
      <w:r>
        <w:rPr>
          <w:spacing w:val="82"/>
        </w:rPr>
        <w:t xml:space="preserve"> </w:t>
      </w:r>
      <w:r>
        <w:t>технические</w:t>
      </w:r>
      <w:r>
        <w:rPr>
          <w:spacing w:val="83"/>
        </w:rPr>
        <w:t xml:space="preserve"> </w:t>
      </w:r>
      <w:r>
        <w:t>действия</w:t>
      </w:r>
      <w:r>
        <w:rPr>
          <w:spacing w:val="80"/>
        </w:rPr>
        <w:t xml:space="preserve"> </w:t>
      </w:r>
      <w:r>
        <w:t>в</w:t>
      </w:r>
      <w:r>
        <w:rPr>
          <w:spacing w:val="81"/>
        </w:rPr>
        <w:t xml:space="preserve"> </w:t>
      </w:r>
      <w:r>
        <w:t>спортивных</w:t>
      </w:r>
    </w:p>
    <w:p w:rsidR="00CD081E" w:rsidRDefault="00BD4E48">
      <w:pPr>
        <w:pStyle w:val="a3"/>
        <w:spacing w:before="2" w:line="275" w:lineRule="exact"/>
        <w:ind w:firstLine="0"/>
        <w:jc w:val="left"/>
      </w:pPr>
      <w:r>
        <w:t>играх:</w:t>
      </w:r>
    </w:p>
    <w:p w:rsidR="00CD081E" w:rsidRDefault="00BD4E48">
      <w:pPr>
        <w:pStyle w:val="a3"/>
        <w:spacing w:line="275" w:lineRule="exact"/>
        <w:ind w:left="1670" w:firstLine="0"/>
        <w:jc w:val="left"/>
      </w:pPr>
      <w:r>
        <w:t>баскетбол</w:t>
      </w:r>
      <w:r>
        <w:rPr>
          <w:spacing w:val="50"/>
        </w:rPr>
        <w:t xml:space="preserve"> </w:t>
      </w:r>
      <w:r>
        <w:t>(технические</w:t>
      </w:r>
      <w:r>
        <w:rPr>
          <w:spacing w:val="54"/>
        </w:rPr>
        <w:t xml:space="preserve"> </w:t>
      </w:r>
      <w:r>
        <w:t>действия</w:t>
      </w:r>
      <w:r>
        <w:rPr>
          <w:spacing w:val="55"/>
        </w:rPr>
        <w:t xml:space="preserve"> </w:t>
      </w:r>
      <w:r>
        <w:t>без</w:t>
      </w:r>
      <w:r>
        <w:rPr>
          <w:spacing w:val="50"/>
        </w:rPr>
        <w:t xml:space="preserve"> </w:t>
      </w:r>
      <w:r>
        <w:t>мяча,</w:t>
      </w:r>
      <w:r>
        <w:rPr>
          <w:spacing w:val="53"/>
        </w:rPr>
        <w:t xml:space="preserve"> </w:t>
      </w:r>
      <w:r>
        <w:t>броски</w:t>
      </w:r>
      <w:r>
        <w:rPr>
          <w:spacing w:val="52"/>
        </w:rPr>
        <w:t xml:space="preserve"> </w:t>
      </w:r>
      <w:r>
        <w:t>мяча</w:t>
      </w:r>
      <w:r>
        <w:rPr>
          <w:spacing w:val="53"/>
        </w:rPr>
        <w:t xml:space="preserve"> </w:t>
      </w:r>
      <w:r>
        <w:t>двумя</w:t>
      </w:r>
      <w:r>
        <w:rPr>
          <w:spacing w:val="55"/>
        </w:rPr>
        <w:t xml:space="preserve"> </w:t>
      </w:r>
      <w:r>
        <w:t>руками</w:t>
      </w:r>
      <w:r>
        <w:rPr>
          <w:spacing w:val="55"/>
        </w:rPr>
        <w:t xml:space="preserve"> </w:t>
      </w:r>
      <w:r>
        <w:t>снизу</w:t>
      </w:r>
    </w:p>
    <w:p w:rsidR="00CD081E" w:rsidRDefault="00BD4E48">
      <w:pPr>
        <w:pStyle w:val="a3"/>
        <w:spacing w:before="4" w:line="237" w:lineRule="auto"/>
        <w:ind w:right="1129" w:firstLine="0"/>
        <w:jc w:val="left"/>
      </w:pPr>
      <w:r>
        <w:t>и</w:t>
      </w:r>
      <w:r>
        <w:rPr>
          <w:spacing w:val="17"/>
        </w:rPr>
        <w:t xml:space="preserve"> </w:t>
      </w:r>
      <w:r>
        <w:t>от</w:t>
      </w:r>
      <w:r>
        <w:rPr>
          <w:spacing w:val="12"/>
        </w:rPr>
        <w:t xml:space="preserve"> </w:t>
      </w:r>
      <w:r>
        <w:t>груди</w:t>
      </w:r>
      <w:r>
        <w:rPr>
          <w:spacing w:val="17"/>
        </w:rPr>
        <w:t xml:space="preserve"> </w:t>
      </w:r>
      <w:r>
        <w:t>с</w:t>
      </w:r>
      <w:r>
        <w:rPr>
          <w:spacing w:val="16"/>
        </w:rPr>
        <w:t xml:space="preserve"> </w:t>
      </w:r>
      <w:r>
        <w:t>места,</w:t>
      </w:r>
      <w:r>
        <w:rPr>
          <w:spacing w:val="18"/>
        </w:rPr>
        <w:t xml:space="preserve"> </w:t>
      </w:r>
      <w:r>
        <w:t>использование</w:t>
      </w:r>
      <w:r>
        <w:rPr>
          <w:spacing w:val="16"/>
        </w:rPr>
        <w:t xml:space="preserve"> </w:t>
      </w:r>
      <w:r>
        <w:t>разученных</w:t>
      </w:r>
      <w:r>
        <w:rPr>
          <w:spacing w:val="12"/>
        </w:rPr>
        <w:t xml:space="preserve"> </w:t>
      </w:r>
      <w:r>
        <w:t>технических</w:t>
      </w:r>
      <w:r>
        <w:rPr>
          <w:spacing w:val="16"/>
        </w:rPr>
        <w:t xml:space="preserve"> </w:t>
      </w:r>
      <w:r>
        <w:t>действий</w:t>
      </w:r>
      <w:r>
        <w:rPr>
          <w:spacing w:val="17"/>
        </w:rPr>
        <w:t xml:space="preserve"> </w:t>
      </w:r>
      <w:r>
        <w:t>в</w:t>
      </w:r>
      <w:r>
        <w:rPr>
          <w:spacing w:val="18"/>
        </w:rPr>
        <w:t xml:space="preserve"> </w:t>
      </w:r>
      <w:r>
        <w:t>условиях</w:t>
      </w:r>
      <w:r>
        <w:rPr>
          <w:spacing w:val="-57"/>
        </w:rPr>
        <w:t xml:space="preserve"> </w:t>
      </w:r>
      <w:r>
        <w:t>игровой</w:t>
      </w:r>
      <w:r>
        <w:rPr>
          <w:spacing w:val="-2"/>
        </w:rPr>
        <w:t xml:space="preserve"> </w:t>
      </w:r>
      <w:r>
        <w:t>деятельности);</w:t>
      </w:r>
    </w:p>
    <w:p w:rsidR="00CD081E" w:rsidRDefault="00BD4E48">
      <w:pPr>
        <w:pStyle w:val="a3"/>
        <w:spacing w:before="3"/>
        <w:ind w:left="1670" w:firstLine="0"/>
        <w:jc w:val="left"/>
      </w:pPr>
      <w:r>
        <w:t>волейбол</w:t>
      </w:r>
      <w:r>
        <w:rPr>
          <w:spacing w:val="23"/>
        </w:rPr>
        <w:t xml:space="preserve"> </w:t>
      </w:r>
      <w:r>
        <w:t>(приём</w:t>
      </w:r>
      <w:r>
        <w:rPr>
          <w:spacing w:val="30"/>
        </w:rPr>
        <w:t xml:space="preserve"> </w:t>
      </w:r>
      <w:r>
        <w:t>и</w:t>
      </w:r>
      <w:r>
        <w:rPr>
          <w:spacing w:val="24"/>
        </w:rPr>
        <w:t xml:space="preserve"> </w:t>
      </w:r>
      <w:r>
        <w:t>передача</w:t>
      </w:r>
      <w:r>
        <w:rPr>
          <w:spacing w:val="28"/>
        </w:rPr>
        <w:t xml:space="preserve"> </w:t>
      </w:r>
      <w:r>
        <w:t>мяча</w:t>
      </w:r>
      <w:r>
        <w:rPr>
          <w:spacing w:val="27"/>
        </w:rPr>
        <w:t xml:space="preserve"> </w:t>
      </w:r>
      <w:r>
        <w:t>двумя</w:t>
      </w:r>
      <w:r>
        <w:rPr>
          <w:spacing w:val="28"/>
        </w:rPr>
        <w:t xml:space="preserve"> </w:t>
      </w:r>
      <w:r>
        <w:t>руками</w:t>
      </w:r>
      <w:r>
        <w:rPr>
          <w:spacing w:val="28"/>
        </w:rPr>
        <w:t xml:space="preserve"> </w:t>
      </w:r>
      <w:r>
        <w:t>снизу</w:t>
      </w:r>
      <w:r>
        <w:rPr>
          <w:spacing w:val="19"/>
        </w:rPr>
        <w:t xml:space="preserve"> </w:t>
      </w:r>
      <w:r>
        <w:t>и</w:t>
      </w:r>
      <w:r>
        <w:rPr>
          <w:spacing w:val="28"/>
        </w:rPr>
        <w:t xml:space="preserve"> </w:t>
      </w:r>
      <w:r>
        <w:t>сверху</w:t>
      </w:r>
      <w:r>
        <w:rPr>
          <w:spacing w:val="24"/>
        </w:rPr>
        <w:t xml:space="preserve"> </w:t>
      </w:r>
      <w:r>
        <w:t>в</w:t>
      </w:r>
      <w:r>
        <w:rPr>
          <w:spacing w:val="29"/>
        </w:rPr>
        <w:t xml:space="preserve"> </w:t>
      </w:r>
      <w:r>
        <w:t>разные</w:t>
      </w:r>
      <w:r>
        <w:rPr>
          <w:spacing w:val="28"/>
        </w:rPr>
        <w:t xml:space="preserve"> </w:t>
      </w:r>
      <w:r>
        <w:t>зоны</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8" w:firstLine="0"/>
      </w:pPr>
      <w:r>
        <w:lastRenderedPageBreak/>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CD081E" w:rsidRDefault="00BD4E48">
      <w:pPr>
        <w:pStyle w:val="a3"/>
        <w:ind w:right="1137"/>
      </w:pPr>
      <w:r>
        <w:t>футбол   (ведение   мяча   с   разной   скоростью   передвижения,   с   ускорением</w:t>
      </w:r>
      <w:r>
        <w:rPr>
          <w:spacing w:val="1"/>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4"/>
        </w:rPr>
        <w:t xml:space="preserve"> </w:t>
      </w:r>
      <w:r>
        <w:t>действий</w:t>
      </w:r>
      <w:r>
        <w:rPr>
          <w:spacing w:val="3"/>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CD081E" w:rsidRDefault="00BD4E48">
      <w:pPr>
        <w:pStyle w:val="a3"/>
        <w:spacing w:line="275" w:lineRule="exact"/>
        <w:ind w:left="1670" w:firstLine="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обучающийся научится:</w:t>
      </w:r>
    </w:p>
    <w:p w:rsidR="00CD081E" w:rsidRDefault="00BD4E48">
      <w:pPr>
        <w:pStyle w:val="a3"/>
        <w:spacing w:line="242" w:lineRule="auto"/>
        <w:ind w:right="1135"/>
      </w:pPr>
      <w:r>
        <w:t>проводить анализ причин зарождения современного 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4"/>
        </w:rPr>
        <w:t xml:space="preserve"> </w:t>
      </w:r>
      <w:r>
        <w:t>основным этапам</w:t>
      </w:r>
      <w:r>
        <w:rPr>
          <w:spacing w:val="-3"/>
        </w:rPr>
        <w:t xml:space="preserve"> </w:t>
      </w:r>
      <w:r>
        <w:t>его развития</w:t>
      </w:r>
      <w:r>
        <w:rPr>
          <w:spacing w:val="-5"/>
        </w:rPr>
        <w:t xml:space="preserve"> </w:t>
      </w:r>
      <w:r>
        <w:t>в</w:t>
      </w:r>
      <w:r>
        <w:rPr>
          <w:spacing w:val="-2"/>
        </w:rPr>
        <w:t xml:space="preserve"> </w:t>
      </w:r>
      <w:r>
        <w:t>СССР</w:t>
      </w:r>
      <w:r>
        <w:rPr>
          <w:spacing w:val="-1"/>
        </w:rPr>
        <w:t xml:space="preserve"> </w:t>
      </w:r>
      <w:r>
        <w:t>и</w:t>
      </w:r>
      <w:r>
        <w:rPr>
          <w:spacing w:val="1"/>
        </w:rPr>
        <w:t xml:space="preserve"> </w:t>
      </w:r>
      <w:r>
        <w:t>современной</w:t>
      </w:r>
      <w:r>
        <w:rPr>
          <w:spacing w:val="-4"/>
        </w:rPr>
        <w:t xml:space="preserve"> </w:t>
      </w:r>
      <w:r>
        <w:t>России;</w:t>
      </w:r>
    </w:p>
    <w:p w:rsidR="00CD081E" w:rsidRDefault="00BD4E48">
      <w:pPr>
        <w:pStyle w:val="a3"/>
        <w:ind w:right="1125"/>
      </w:pPr>
      <w:r>
        <w:t>объяснять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60"/>
        </w:rPr>
        <w:t xml:space="preserve"> </w:t>
      </w:r>
      <w:r>
        <w:t>физической</w:t>
      </w:r>
      <w:r>
        <w:rPr>
          <w:spacing w:val="60"/>
        </w:rPr>
        <w:t xml:space="preserve"> </w:t>
      </w:r>
      <w:r>
        <w:t>культурой</w:t>
      </w:r>
      <w:r>
        <w:rPr>
          <w:spacing w:val="60"/>
        </w:rPr>
        <w:t xml:space="preserve"> </w:t>
      </w:r>
      <w:r>
        <w:t>и</w:t>
      </w:r>
      <w:r>
        <w:rPr>
          <w:spacing w:val="60"/>
        </w:rPr>
        <w:t xml:space="preserve"> </w:t>
      </w:r>
      <w:r>
        <w:t>спортом</w:t>
      </w:r>
      <w:r>
        <w:rPr>
          <w:spacing w:val="-57"/>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3"/>
        </w:rPr>
        <w:t xml:space="preserve"> </w:t>
      </w:r>
      <w:r>
        <w:t>жизни;</w:t>
      </w:r>
    </w:p>
    <w:p w:rsidR="00CD081E" w:rsidRDefault="00BD4E48">
      <w:pPr>
        <w:pStyle w:val="a3"/>
        <w:tabs>
          <w:tab w:val="left" w:pos="3262"/>
          <w:tab w:val="left" w:pos="5176"/>
          <w:tab w:val="left" w:pos="7143"/>
          <w:tab w:val="left" w:pos="9196"/>
        </w:tabs>
        <w:ind w:right="1130"/>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t>техники</w:t>
      </w:r>
      <w:r>
        <w:rPr>
          <w:spacing w:val="-58"/>
        </w:rPr>
        <w:t xml:space="preserve"> </w:t>
      </w:r>
      <w:r>
        <w:t>их</w:t>
      </w:r>
      <w:r>
        <w:rPr>
          <w:spacing w:val="-3"/>
        </w:rPr>
        <w:t xml:space="preserve"> </w:t>
      </w:r>
      <w:r>
        <w:t>выполнения;</w:t>
      </w:r>
    </w:p>
    <w:p w:rsidR="00CD081E" w:rsidRDefault="00BD4E48">
      <w:pPr>
        <w:pStyle w:val="a3"/>
        <w:ind w:right="1125"/>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61"/>
        </w:rPr>
        <w:t xml:space="preserve"> </w:t>
      </w:r>
      <w:r>
        <w:t>года,</w:t>
      </w:r>
      <w:r>
        <w:rPr>
          <w:spacing w:val="1"/>
        </w:rPr>
        <w:t xml:space="preserve"> </w:t>
      </w:r>
      <w:r>
        <w:t xml:space="preserve">оценивать    </w:t>
      </w:r>
      <w:r>
        <w:rPr>
          <w:spacing w:val="1"/>
        </w:rPr>
        <w:t xml:space="preserve"> </w:t>
      </w:r>
      <w:r>
        <w:t>их     оздоровительный      эффект      с      помощью      «индекса      Кетле»</w:t>
      </w:r>
      <w:r>
        <w:rPr>
          <w:spacing w:val="-57"/>
        </w:rPr>
        <w:t xml:space="preserve"> </w:t>
      </w:r>
      <w:r>
        <w:t>и</w:t>
      </w:r>
      <w:r>
        <w:rPr>
          <w:spacing w:val="2"/>
        </w:rPr>
        <w:t xml:space="preserve"> </w:t>
      </w:r>
      <w:r>
        <w:t>«ортостатической</w:t>
      </w:r>
      <w:r>
        <w:rPr>
          <w:spacing w:val="3"/>
        </w:rPr>
        <w:t xml:space="preserve"> </w:t>
      </w:r>
      <w:r>
        <w:t>пробы»</w:t>
      </w:r>
      <w:r>
        <w:rPr>
          <w:spacing w:val="-3"/>
        </w:rPr>
        <w:t xml:space="preserve"> </w:t>
      </w:r>
      <w:r>
        <w:t>(по</w:t>
      </w:r>
      <w:r>
        <w:rPr>
          <w:spacing w:val="-3"/>
        </w:rPr>
        <w:t xml:space="preserve"> </w:t>
      </w:r>
      <w:r>
        <w:t>образцу);</w:t>
      </w:r>
    </w:p>
    <w:p w:rsidR="00CD081E" w:rsidRDefault="00BD4E48">
      <w:pPr>
        <w:pStyle w:val="a3"/>
        <w:spacing w:line="237" w:lineRule="auto"/>
        <w:ind w:right="1131"/>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 пирамиды</w:t>
      </w:r>
      <w:r>
        <w:rPr>
          <w:spacing w:val="-1"/>
        </w:rPr>
        <w:t xml:space="preserve"> </w:t>
      </w:r>
      <w:r>
        <w:t>в</w:t>
      </w:r>
      <w:r>
        <w:rPr>
          <w:spacing w:val="-2"/>
        </w:rPr>
        <w:t xml:space="preserve"> </w:t>
      </w:r>
      <w:r>
        <w:t>парах</w:t>
      </w:r>
      <w:r>
        <w:rPr>
          <w:spacing w:val="-3"/>
        </w:rPr>
        <w:t xml:space="preserve"> </w:t>
      </w:r>
      <w:r>
        <w:t>и</w:t>
      </w:r>
      <w:r>
        <w:rPr>
          <w:spacing w:val="3"/>
        </w:rPr>
        <w:t xml:space="preserve"> </w:t>
      </w:r>
      <w:r>
        <w:t>тройках</w:t>
      </w:r>
      <w:r>
        <w:rPr>
          <w:spacing w:val="-4"/>
        </w:rPr>
        <w:t xml:space="preserve"> </w:t>
      </w:r>
      <w:r>
        <w:t>(девушки);</w:t>
      </w:r>
    </w:p>
    <w:p w:rsidR="00CD081E" w:rsidRDefault="00BD4E48">
      <w:pPr>
        <w:pStyle w:val="a3"/>
        <w:ind w:right="1125"/>
      </w:pPr>
      <w:r>
        <w:t>составлять и самостоятельно разучивать комплекс степ-аэробики, включающий</w:t>
      </w:r>
      <w:r>
        <w:rPr>
          <w:spacing w:val="1"/>
        </w:rPr>
        <w:t xml:space="preserve"> </w:t>
      </w:r>
      <w:r>
        <w:t xml:space="preserve">упражнения      </w:t>
      </w:r>
      <w:r>
        <w:rPr>
          <w:spacing w:val="27"/>
        </w:rPr>
        <w:t xml:space="preserve"> </w:t>
      </w:r>
      <w:r>
        <w:t xml:space="preserve">в       </w:t>
      </w:r>
      <w:r>
        <w:rPr>
          <w:spacing w:val="23"/>
        </w:rPr>
        <w:t xml:space="preserve"> </w:t>
      </w:r>
      <w:r>
        <w:t xml:space="preserve">ходьбе,       </w:t>
      </w:r>
      <w:r>
        <w:rPr>
          <w:spacing w:val="23"/>
        </w:rPr>
        <w:t xml:space="preserve"> </w:t>
      </w:r>
      <w:r>
        <w:t xml:space="preserve">прыжках,       </w:t>
      </w:r>
      <w:r>
        <w:rPr>
          <w:spacing w:val="28"/>
        </w:rPr>
        <w:t xml:space="preserve"> </w:t>
      </w:r>
      <w:r>
        <w:t xml:space="preserve">спрыгивании       </w:t>
      </w:r>
      <w:r>
        <w:rPr>
          <w:spacing w:val="22"/>
        </w:rPr>
        <w:t xml:space="preserve"> </w:t>
      </w:r>
      <w:r>
        <w:t xml:space="preserve">и       </w:t>
      </w:r>
      <w:r>
        <w:rPr>
          <w:spacing w:val="22"/>
        </w:rPr>
        <w:t xml:space="preserve"> </w:t>
      </w:r>
      <w:r>
        <w:t>запрыгивании</w:t>
      </w:r>
      <w:r>
        <w:rPr>
          <w:spacing w:val="-58"/>
        </w:rPr>
        <w:t xml:space="preserve"> </w:t>
      </w:r>
      <w:r>
        <w:t>с поворотами,</w:t>
      </w:r>
      <w:r>
        <w:rPr>
          <w:spacing w:val="-1"/>
        </w:rPr>
        <w:t xml:space="preserve"> </w:t>
      </w:r>
      <w:r>
        <w:t>разведением</w:t>
      </w:r>
      <w:r>
        <w:rPr>
          <w:spacing w:val="2"/>
        </w:rPr>
        <w:t xml:space="preserve"> </w:t>
      </w:r>
      <w:r>
        <w:t>рук и</w:t>
      </w:r>
      <w:r>
        <w:rPr>
          <w:spacing w:val="2"/>
        </w:rPr>
        <w:t xml:space="preserve"> </w:t>
      </w:r>
      <w:r>
        <w:t>ног</w:t>
      </w:r>
      <w:r>
        <w:rPr>
          <w:spacing w:val="-1"/>
        </w:rPr>
        <w:t xml:space="preserve"> </w:t>
      </w:r>
      <w:r>
        <w:t>(девушки);</w:t>
      </w:r>
    </w:p>
    <w:p w:rsidR="00CD081E" w:rsidRDefault="00BD4E48">
      <w:pPr>
        <w:pStyle w:val="a3"/>
        <w:spacing w:line="242" w:lineRule="auto"/>
        <w:ind w:right="1136"/>
      </w:pPr>
      <w:r>
        <w:t>выполнять стойку на голове с опорой на руки и включать её в акробатическую</w:t>
      </w:r>
      <w:r>
        <w:rPr>
          <w:spacing w:val="1"/>
        </w:rPr>
        <w:t xml:space="preserve"> </w:t>
      </w:r>
      <w:r>
        <w:t>комбинацию</w:t>
      </w:r>
      <w:r>
        <w:rPr>
          <w:spacing w:val="-6"/>
        </w:rPr>
        <w:t xml:space="preserve"> </w:t>
      </w:r>
      <w:r>
        <w:t>из</w:t>
      </w:r>
      <w:r>
        <w:rPr>
          <w:spacing w:val="-2"/>
        </w:rPr>
        <w:t xml:space="preserve"> </w:t>
      </w:r>
      <w:r>
        <w:t>ранее</w:t>
      </w:r>
      <w:r>
        <w:rPr>
          <w:spacing w:val="-4"/>
        </w:rPr>
        <w:t xml:space="preserve"> </w:t>
      </w:r>
      <w:r>
        <w:t>освоенных</w:t>
      </w:r>
      <w:r>
        <w:rPr>
          <w:spacing w:val="1"/>
        </w:rPr>
        <w:t xml:space="preserve"> </w:t>
      </w:r>
      <w:r>
        <w:t>упражнений</w:t>
      </w:r>
      <w:r>
        <w:rPr>
          <w:spacing w:val="3"/>
        </w:rPr>
        <w:t xml:space="preserve"> </w:t>
      </w:r>
      <w:r>
        <w:t>(юноши);</w:t>
      </w:r>
    </w:p>
    <w:p w:rsidR="00CD081E" w:rsidRDefault="00BD4E48">
      <w:pPr>
        <w:pStyle w:val="a3"/>
        <w:spacing w:line="271" w:lineRule="exact"/>
        <w:ind w:left="1670" w:firstLine="0"/>
      </w:pPr>
      <w:r>
        <w:t xml:space="preserve">выполнять  </w:t>
      </w:r>
      <w:r>
        <w:rPr>
          <w:spacing w:val="26"/>
        </w:rPr>
        <w:t xml:space="preserve"> </w:t>
      </w:r>
      <w:r>
        <w:t xml:space="preserve">беговые  </w:t>
      </w:r>
      <w:r>
        <w:rPr>
          <w:spacing w:val="24"/>
        </w:rPr>
        <w:t xml:space="preserve"> </w:t>
      </w:r>
      <w:r>
        <w:t xml:space="preserve">упражнения  </w:t>
      </w:r>
      <w:r>
        <w:rPr>
          <w:spacing w:val="24"/>
        </w:rPr>
        <w:t xml:space="preserve"> </w:t>
      </w:r>
      <w:r>
        <w:t xml:space="preserve">с  </w:t>
      </w:r>
      <w:r>
        <w:rPr>
          <w:spacing w:val="24"/>
        </w:rPr>
        <w:t xml:space="preserve"> </w:t>
      </w:r>
      <w:r>
        <w:t xml:space="preserve">преодолением  </w:t>
      </w:r>
      <w:r>
        <w:rPr>
          <w:spacing w:val="26"/>
        </w:rPr>
        <w:t xml:space="preserve"> </w:t>
      </w:r>
      <w:r>
        <w:t xml:space="preserve">препятствий  </w:t>
      </w:r>
      <w:r>
        <w:rPr>
          <w:spacing w:val="26"/>
        </w:rPr>
        <w:t xml:space="preserve"> </w:t>
      </w:r>
      <w:r>
        <w:t>способами</w:t>
      </w:r>
    </w:p>
    <w:p w:rsidR="00CD081E" w:rsidRDefault="00BD4E48">
      <w:pPr>
        <w:pStyle w:val="a3"/>
        <w:spacing w:before="3" w:line="237" w:lineRule="auto"/>
        <w:ind w:left="1670" w:right="1140" w:hanging="711"/>
      </w:pPr>
      <w:r>
        <w:t>«наступание» и «прыжковый бег», применять их в беге по пересечённой местности;</w:t>
      </w:r>
      <w:r>
        <w:rPr>
          <w:spacing w:val="1"/>
        </w:rPr>
        <w:t xml:space="preserve"> </w:t>
      </w:r>
      <w:r>
        <w:t>выполнять</w:t>
      </w:r>
      <w:r>
        <w:rPr>
          <w:spacing w:val="75"/>
        </w:rPr>
        <w:t xml:space="preserve"> </w:t>
      </w:r>
      <w:r>
        <w:t>метание</w:t>
      </w:r>
      <w:r>
        <w:rPr>
          <w:spacing w:val="74"/>
        </w:rPr>
        <w:t xml:space="preserve"> </w:t>
      </w:r>
      <w:r>
        <w:t>малого</w:t>
      </w:r>
      <w:r>
        <w:rPr>
          <w:spacing w:val="78"/>
        </w:rPr>
        <w:t xml:space="preserve"> </w:t>
      </w:r>
      <w:r>
        <w:t>мяча</w:t>
      </w:r>
      <w:r>
        <w:rPr>
          <w:spacing w:val="78"/>
        </w:rPr>
        <w:t xml:space="preserve"> </w:t>
      </w:r>
      <w:r>
        <w:t>на</w:t>
      </w:r>
      <w:r>
        <w:rPr>
          <w:spacing w:val="73"/>
        </w:rPr>
        <w:t xml:space="preserve"> </w:t>
      </w:r>
      <w:r>
        <w:t>точность</w:t>
      </w:r>
      <w:r>
        <w:rPr>
          <w:spacing w:val="80"/>
        </w:rPr>
        <w:t xml:space="preserve"> </w:t>
      </w:r>
      <w:r>
        <w:t>в</w:t>
      </w:r>
      <w:r>
        <w:rPr>
          <w:spacing w:val="75"/>
        </w:rPr>
        <w:t xml:space="preserve"> </w:t>
      </w:r>
      <w:r>
        <w:t>неподвижную,</w:t>
      </w:r>
      <w:r>
        <w:rPr>
          <w:spacing w:val="81"/>
        </w:rPr>
        <w:t xml:space="preserve"> </w:t>
      </w:r>
      <w:r>
        <w:t>качающуюся</w:t>
      </w:r>
    </w:p>
    <w:p w:rsidR="00CD081E" w:rsidRDefault="00BD4E48">
      <w:pPr>
        <w:pStyle w:val="a3"/>
        <w:spacing w:before="4" w:line="275" w:lineRule="exact"/>
        <w:ind w:firstLine="0"/>
      </w:pPr>
      <w:r>
        <w:t>и катящуюся</w:t>
      </w:r>
      <w:r>
        <w:rPr>
          <w:spacing w:val="-1"/>
        </w:rPr>
        <w:t xml:space="preserve"> </w:t>
      </w:r>
      <w:r>
        <w:t>с</w:t>
      </w:r>
      <w:r>
        <w:rPr>
          <w:spacing w:val="-2"/>
        </w:rPr>
        <w:t xml:space="preserve"> </w:t>
      </w:r>
      <w:r>
        <w:t>разной скоростью</w:t>
      </w:r>
      <w:r>
        <w:rPr>
          <w:spacing w:val="-8"/>
        </w:rPr>
        <w:t xml:space="preserve"> </w:t>
      </w:r>
      <w:r>
        <w:t>мишень;</w:t>
      </w:r>
    </w:p>
    <w:p w:rsidR="00CD081E" w:rsidRDefault="00BD4E48">
      <w:pPr>
        <w:pStyle w:val="a3"/>
        <w:ind w:right="1127"/>
      </w:pPr>
      <w:r>
        <w:t xml:space="preserve">выполнять  </w:t>
      </w:r>
      <w:r>
        <w:rPr>
          <w:spacing w:val="1"/>
        </w:rPr>
        <w:t xml:space="preserve"> </w:t>
      </w:r>
      <w:r>
        <w:t xml:space="preserve">переход   с   передвижения  </w:t>
      </w:r>
      <w:r>
        <w:rPr>
          <w:spacing w:val="1"/>
        </w:rPr>
        <w:t xml:space="preserve"> </w:t>
      </w:r>
      <w:r>
        <w:t xml:space="preserve">попеременным  </w:t>
      </w:r>
      <w:r>
        <w:rPr>
          <w:spacing w:val="1"/>
        </w:rPr>
        <w:t xml:space="preserve"> </w:t>
      </w:r>
      <w:r>
        <w:t>двухшажным    ходом</w:t>
      </w:r>
      <w:r>
        <w:rPr>
          <w:spacing w:val="-57"/>
        </w:rPr>
        <w:t xml:space="preserve"> </w:t>
      </w:r>
      <w:r>
        <w:t>на       передвижение       одновременным       одношажным        ходом       и       обратно</w:t>
      </w:r>
      <w:r>
        <w:rPr>
          <w:spacing w:val="1"/>
        </w:rPr>
        <w:t xml:space="preserve"> </w:t>
      </w:r>
      <w:r>
        <w:t xml:space="preserve">во   </w:t>
      </w:r>
      <w:r>
        <w:rPr>
          <w:spacing w:val="1"/>
        </w:rPr>
        <w:t xml:space="preserve"> </w:t>
      </w:r>
      <w:r>
        <w:t xml:space="preserve">время   </w:t>
      </w:r>
      <w:r>
        <w:rPr>
          <w:spacing w:val="1"/>
        </w:rPr>
        <w:t xml:space="preserve"> </w:t>
      </w:r>
      <w:r>
        <w:t xml:space="preserve">прохождения   </w:t>
      </w:r>
      <w:r>
        <w:rPr>
          <w:spacing w:val="1"/>
        </w:rPr>
        <w:t xml:space="preserve"> </w:t>
      </w:r>
      <w:r>
        <w:t xml:space="preserve">учебной   </w:t>
      </w:r>
      <w:r>
        <w:rPr>
          <w:spacing w:val="1"/>
        </w:rPr>
        <w:t xml:space="preserve"> </w:t>
      </w:r>
      <w:r>
        <w:t>дистанции,     наблюдать     и     анализировать</w:t>
      </w:r>
      <w:r>
        <w:rPr>
          <w:spacing w:val="1"/>
        </w:rPr>
        <w:t xml:space="preserve"> </w:t>
      </w:r>
      <w:r>
        <w:t>его выполнение другими обучающимися, сравнивая с заданным образцом, 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CD081E" w:rsidRDefault="00BD4E48">
      <w:pPr>
        <w:pStyle w:val="a3"/>
        <w:spacing w:line="242" w:lineRule="auto"/>
        <w:ind w:right="112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CD081E" w:rsidRDefault="00BD4E48">
      <w:pPr>
        <w:pStyle w:val="a3"/>
        <w:spacing w:line="242" w:lineRule="auto"/>
        <w:ind w:left="1670" w:right="1136" w:firstLine="0"/>
      </w:pPr>
      <w:r>
        <w:t>демонстрировать и использовать технические действия спортивных игр:</w:t>
      </w:r>
      <w:r>
        <w:rPr>
          <w:spacing w:val="1"/>
        </w:rPr>
        <w:t xml:space="preserve"> </w:t>
      </w:r>
      <w:r>
        <w:t>баскетбол</w:t>
      </w:r>
      <w:r>
        <w:rPr>
          <w:spacing w:val="47"/>
        </w:rPr>
        <w:t xml:space="preserve"> </w:t>
      </w:r>
      <w:r>
        <w:t>(передача</w:t>
      </w:r>
      <w:r>
        <w:rPr>
          <w:spacing w:val="47"/>
        </w:rPr>
        <w:t xml:space="preserve"> </w:t>
      </w:r>
      <w:r>
        <w:t>и</w:t>
      </w:r>
      <w:r>
        <w:rPr>
          <w:spacing w:val="49"/>
        </w:rPr>
        <w:t xml:space="preserve"> </w:t>
      </w:r>
      <w:r>
        <w:t>ловля</w:t>
      </w:r>
      <w:r>
        <w:rPr>
          <w:spacing w:val="43"/>
        </w:rPr>
        <w:t xml:space="preserve"> </w:t>
      </w:r>
      <w:r>
        <w:t>мяча</w:t>
      </w:r>
      <w:r>
        <w:rPr>
          <w:spacing w:val="41"/>
        </w:rPr>
        <w:t xml:space="preserve"> </w:t>
      </w:r>
      <w:r>
        <w:t>после</w:t>
      </w:r>
      <w:r>
        <w:rPr>
          <w:spacing w:val="42"/>
        </w:rPr>
        <w:t xml:space="preserve"> </w:t>
      </w:r>
      <w:r>
        <w:t>отскока</w:t>
      </w:r>
      <w:r>
        <w:rPr>
          <w:spacing w:val="42"/>
        </w:rPr>
        <w:t xml:space="preserve"> </w:t>
      </w:r>
      <w:r>
        <w:t>от</w:t>
      </w:r>
      <w:r>
        <w:rPr>
          <w:spacing w:val="44"/>
        </w:rPr>
        <w:t xml:space="preserve"> </w:t>
      </w:r>
      <w:r>
        <w:t>пола,</w:t>
      </w:r>
      <w:r>
        <w:rPr>
          <w:spacing w:val="45"/>
        </w:rPr>
        <w:t xml:space="preserve"> </w:t>
      </w:r>
      <w:r>
        <w:t>броски</w:t>
      </w:r>
      <w:r>
        <w:rPr>
          <w:spacing w:val="48"/>
        </w:rPr>
        <w:t xml:space="preserve"> </w:t>
      </w:r>
      <w:r>
        <w:t>мяча</w:t>
      </w:r>
      <w:r>
        <w:rPr>
          <w:spacing w:val="47"/>
        </w:rPr>
        <w:t xml:space="preserve"> </w:t>
      </w:r>
      <w:r>
        <w:t>двумя</w:t>
      </w:r>
    </w:p>
    <w:p w:rsidR="00CD081E" w:rsidRDefault="00BD4E48">
      <w:pPr>
        <w:pStyle w:val="a3"/>
        <w:spacing w:line="242" w:lineRule="auto"/>
        <w:ind w:right="1139" w:firstLine="0"/>
      </w:pPr>
      <w:r>
        <w:t>руками снизу и от груди в движении, использование разученных технических действий</w:t>
      </w:r>
      <w:r>
        <w:rPr>
          <w:spacing w:val="1"/>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CD081E" w:rsidRDefault="00BD4E48">
      <w:pPr>
        <w:pStyle w:val="a3"/>
        <w:spacing w:line="242" w:lineRule="auto"/>
        <w:ind w:right="1143"/>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w:t>
      </w:r>
      <w:r>
        <w:rPr>
          <w:spacing w:val="-1"/>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3"/>
        </w:rPr>
        <w:t xml:space="preserve"> </w:t>
      </w:r>
      <w:r>
        <w:t>условиях</w:t>
      </w:r>
      <w:r>
        <w:rPr>
          <w:spacing w:val="-5"/>
        </w:rPr>
        <w:t xml:space="preserve"> </w:t>
      </w:r>
      <w:r>
        <w:t>игровой</w:t>
      </w:r>
      <w:r>
        <w:rPr>
          <w:spacing w:val="-4"/>
        </w:rPr>
        <w:t xml:space="preserve"> </w:t>
      </w:r>
      <w:r>
        <w:t>деятельности);</w:t>
      </w:r>
    </w:p>
    <w:p w:rsidR="00CD081E" w:rsidRDefault="00BD4E48">
      <w:pPr>
        <w:pStyle w:val="a3"/>
        <w:ind w:right="1131"/>
      </w:pPr>
      <w:r>
        <w:t>футбол (средние и длинные передачи футбольного мяча,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2"/>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4"/>
        </w:rPr>
        <w:t xml:space="preserve"> </w:t>
      </w:r>
      <w:r>
        <w:t>условиях</w:t>
      </w:r>
      <w:r>
        <w:rPr>
          <w:spacing w:val="-5"/>
        </w:rPr>
        <w:t xml:space="preserve"> </w:t>
      </w:r>
      <w:r>
        <w:t>игровой</w:t>
      </w:r>
      <w:r>
        <w:rPr>
          <w:spacing w:val="-4"/>
        </w:rPr>
        <w:t xml:space="preserve"> </w:t>
      </w:r>
      <w:r>
        <w:t>деятельности).</w:t>
      </w:r>
    </w:p>
    <w:p w:rsidR="00CD081E" w:rsidRDefault="00BD4E48">
      <w:pPr>
        <w:pStyle w:val="a3"/>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обучающийся научится:</w:t>
      </w:r>
    </w:p>
    <w:p w:rsidR="00CD081E" w:rsidRDefault="00BD4E48">
      <w:pPr>
        <w:pStyle w:val="a3"/>
        <w:ind w:right="1134"/>
      </w:pPr>
      <w:r>
        <w:t>проводить</w:t>
      </w:r>
      <w:r>
        <w:rPr>
          <w:spacing w:val="78"/>
        </w:rPr>
        <w:t xml:space="preserve"> </w:t>
      </w:r>
      <w:r>
        <w:t xml:space="preserve">анализ  </w:t>
      </w:r>
      <w:r>
        <w:rPr>
          <w:spacing w:val="12"/>
        </w:rPr>
        <w:t xml:space="preserve"> </w:t>
      </w:r>
      <w:r>
        <w:t xml:space="preserve">основных  </w:t>
      </w:r>
      <w:r>
        <w:rPr>
          <w:spacing w:val="17"/>
        </w:rPr>
        <w:t xml:space="preserve"> </w:t>
      </w:r>
      <w:r>
        <w:t xml:space="preserve">направлений  </w:t>
      </w:r>
      <w:r>
        <w:rPr>
          <w:spacing w:val="13"/>
        </w:rPr>
        <w:t xml:space="preserve"> </w:t>
      </w:r>
      <w:r>
        <w:t xml:space="preserve">развития  </w:t>
      </w:r>
      <w:r>
        <w:rPr>
          <w:spacing w:val="16"/>
        </w:rPr>
        <w:t xml:space="preserve"> </w:t>
      </w:r>
      <w:r>
        <w:t xml:space="preserve">физической  </w:t>
      </w:r>
      <w:r>
        <w:rPr>
          <w:spacing w:val="18"/>
        </w:rPr>
        <w:t xml:space="preserve"> </w:t>
      </w:r>
      <w:r>
        <w:t>культуры</w:t>
      </w:r>
      <w:r>
        <w:rPr>
          <w:spacing w:val="-58"/>
        </w:rPr>
        <w:t xml:space="preserve"> </w:t>
      </w:r>
      <w:r>
        <w:t xml:space="preserve">в    </w:t>
      </w:r>
      <w:r>
        <w:rPr>
          <w:spacing w:val="1"/>
        </w:rPr>
        <w:t xml:space="preserve"> </w:t>
      </w:r>
      <w:r>
        <w:t>Российской     Федерации,      характеризовать      содержание     основных     форм</w:t>
      </w:r>
      <w:r>
        <w:rPr>
          <w:spacing w:val="1"/>
        </w:rPr>
        <w:t xml:space="preserve"> </w:t>
      </w:r>
      <w:r>
        <w:t>их</w:t>
      </w:r>
      <w:r>
        <w:rPr>
          <w:spacing w:val="-3"/>
        </w:rPr>
        <w:t xml:space="preserve"> </w:t>
      </w:r>
      <w:r>
        <w:t>организации;</w:t>
      </w:r>
    </w:p>
    <w:p w:rsidR="00CD081E" w:rsidRDefault="00BD4E48">
      <w:pPr>
        <w:pStyle w:val="a3"/>
        <w:ind w:left="1670" w:firstLine="0"/>
      </w:pPr>
      <w:r>
        <w:t>анализировать</w:t>
      </w:r>
      <w:r>
        <w:rPr>
          <w:spacing w:val="17"/>
        </w:rPr>
        <w:t xml:space="preserve"> </w:t>
      </w:r>
      <w:r>
        <w:t>понятие</w:t>
      </w:r>
      <w:r>
        <w:rPr>
          <w:spacing w:val="74"/>
        </w:rPr>
        <w:t xml:space="preserve"> </w:t>
      </w:r>
      <w:r>
        <w:t>«всестороннее</w:t>
      </w:r>
      <w:r>
        <w:rPr>
          <w:spacing w:val="74"/>
        </w:rPr>
        <w:t xml:space="preserve"> </w:t>
      </w:r>
      <w:r>
        <w:t>и</w:t>
      </w:r>
      <w:r>
        <w:rPr>
          <w:spacing w:val="71"/>
        </w:rPr>
        <w:t xml:space="preserve"> </w:t>
      </w:r>
      <w:r>
        <w:t>гармоничное</w:t>
      </w:r>
      <w:r>
        <w:rPr>
          <w:spacing w:val="74"/>
        </w:rPr>
        <w:t xml:space="preserve"> </w:t>
      </w:r>
      <w:r>
        <w:t>физическое</w:t>
      </w:r>
      <w:r>
        <w:rPr>
          <w:spacing w:val="75"/>
        </w:rPr>
        <w:t xml:space="preserve"> </w:t>
      </w:r>
      <w:r>
        <w:t>развитие»,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3" w:firstLine="0"/>
      </w:pPr>
      <w:r>
        <w:lastRenderedPageBreak/>
        <w:t>раскрывать критерии и приводить примеры, устанавливать связь с наследственными</w:t>
      </w:r>
      <w:r>
        <w:rPr>
          <w:spacing w:val="1"/>
        </w:rPr>
        <w:t xml:space="preserve"> </w:t>
      </w:r>
      <w:r>
        <w:t>факторами</w:t>
      </w:r>
      <w:r>
        <w:rPr>
          <w:spacing w:val="2"/>
        </w:rPr>
        <w:t xml:space="preserve"> </w:t>
      </w:r>
      <w:r>
        <w:t>и</w:t>
      </w:r>
      <w:r>
        <w:rPr>
          <w:spacing w:val="-2"/>
        </w:rPr>
        <w:t xml:space="preserve"> </w:t>
      </w:r>
      <w:r>
        <w:t>занятиями</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CD081E" w:rsidRDefault="00BD4E48">
      <w:pPr>
        <w:pStyle w:val="a3"/>
        <w:spacing w:line="242" w:lineRule="auto"/>
        <w:ind w:right="1137"/>
      </w:pPr>
      <w:r>
        <w:t>проводить занятия оздоровительной гимнастикой по коррекции индивидуальной</w:t>
      </w:r>
      <w:r>
        <w:rPr>
          <w:spacing w:val="-57"/>
        </w:rPr>
        <w:t xml:space="preserve"> </w:t>
      </w:r>
      <w:r>
        <w:t>формы</w:t>
      </w:r>
      <w:r>
        <w:rPr>
          <w:spacing w:val="-7"/>
        </w:rPr>
        <w:t xml:space="preserve"> </w:t>
      </w:r>
      <w:r>
        <w:t>осанки</w:t>
      </w:r>
      <w:r>
        <w:rPr>
          <w:spacing w:val="3"/>
        </w:rPr>
        <w:t xml:space="preserve"> </w:t>
      </w:r>
      <w:r>
        <w:t>и</w:t>
      </w:r>
      <w:r>
        <w:rPr>
          <w:spacing w:val="-2"/>
        </w:rPr>
        <w:t xml:space="preserve"> </w:t>
      </w:r>
      <w:r>
        <w:t>избыточной</w:t>
      </w:r>
      <w:r>
        <w:rPr>
          <w:spacing w:val="-2"/>
        </w:rPr>
        <w:t xml:space="preserve"> </w:t>
      </w:r>
      <w:r>
        <w:t>массы</w:t>
      </w:r>
      <w:r>
        <w:rPr>
          <w:spacing w:val="3"/>
        </w:rPr>
        <w:t xml:space="preserve"> </w:t>
      </w:r>
      <w:r>
        <w:t>тела;</w:t>
      </w:r>
    </w:p>
    <w:p w:rsidR="00CD081E" w:rsidRDefault="00BD4E48">
      <w:pPr>
        <w:pStyle w:val="a3"/>
        <w:ind w:right="1123"/>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4"/>
        </w:rPr>
        <w:t xml:space="preserve"> </w:t>
      </w:r>
      <w:r>
        <w:t>качеств;</w:t>
      </w:r>
    </w:p>
    <w:p w:rsidR="00CD081E" w:rsidRDefault="00BD4E48">
      <w:pPr>
        <w:pStyle w:val="a3"/>
        <w:ind w:right="1132"/>
      </w:pPr>
      <w:r>
        <w:t>выполнять</w:t>
      </w:r>
      <w:r>
        <w:rPr>
          <w:spacing w:val="1"/>
        </w:rPr>
        <w:t xml:space="preserve"> </w:t>
      </w:r>
      <w:r>
        <w:t>гимнастическую</w:t>
      </w:r>
      <w:r>
        <w:rPr>
          <w:spacing w:val="1"/>
        </w:rPr>
        <w:t xml:space="preserve"> </w:t>
      </w:r>
      <w:r>
        <w:t>комбинацию</w:t>
      </w:r>
      <w:r>
        <w:rPr>
          <w:spacing w:val="1"/>
        </w:rPr>
        <w:t xml:space="preserve"> </w:t>
      </w:r>
      <w:r>
        <w:t>на 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3"/>
        </w:rPr>
        <w:t xml:space="preserve"> </w:t>
      </w:r>
      <w:r>
        <w:t>(девушки);</w:t>
      </w:r>
    </w:p>
    <w:p w:rsidR="00CD081E" w:rsidRDefault="00BD4E48">
      <w:pPr>
        <w:pStyle w:val="a3"/>
        <w:ind w:right="1138"/>
      </w:pPr>
      <w:r>
        <w:t>выполнять</w:t>
      </w:r>
      <w:r>
        <w:rPr>
          <w:spacing w:val="60"/>
        </w:rPr>
        <w:t xml:space="preserve"> </w:t>
      </w:r>
      <w:r>
        <w:t>комбинацию</w:t>
      </w:r>
      <w:r>
        <w:rPr>
          <w:spacing w:val="60"/>
        </w:rPr>
        <w:t xml:space="preserve"> </w:t>
      </w:r>
      <w:r>
        <w:t>на</w:t>
      </w:r>
      <w:r>
        <w:rPr>
          <w:spacing w:val="60"/>
        </w:rPr>
        <w:t xml:space="preserve"> </w:t>
      </w:r>
      <w:r>
        <w:t>параллельных брусьях с</w:t>
      </w:r>
      <w:r>
        <w:rPr>
          <w:spacing w:val="60"/>
        </w:rPr>
        <w:t xml:space="preserve"> </w:t>
      </w:r>
      <w:r>
        <w:t>включением</w:t>
      </w:r>
      <w:r>
        <w:rPr>
          <w:spacing w:val="60"/>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14"/>
        </w:rPr>
        <w:t xml:space="preserve"> </w:t>
      </w:r>
      <w:r>
        <w:t xml:space="preserve">и   </w:t>
      </w:r>
      <w:r>
        <w:rPr>
          <w:spacing w:val="14"/>
        </w:rPr>
        <w:t xml:space="preserve"> </w:t>
      </w:r>
      <w:r>
        <w:t xml:space="preserve">сравнивать   </w:t>
      </w:r>
      <w:r>
        <w:rPr>
          <w:spacing w:val="15"/>
        </w:rPr>
        <w:t xml:space="preserve"> </w:t>
      </w:r>
      <w:r>
        <w:t xml:space="preserve">с   </w:t>
      </w:r>
      <w:r>
        <w:rPr>
          <w:spacing w:val="14"/>
        </w:rPr>
        <w:t xml:space="preserve"> </w:t>
      </w:r>
      <w:r>
        <w:t xml:space="preserve">заданным   </w:t>
      </w:r>
      <w:r>
        <w:rPr>
          <w:spacing w:val="10"/>
        </w:rPr>
        <w:t xml:space="preserve"> </w:t>
      </w:r>
      <w:r>
        <w:t xml:space="preserve">образцом,   </w:t>
      </w:r>
      <w:r>
        <w:rPr>
          <w:spacing w:val="16"/>
        </w:rPr>
        <w:t xml:space="preserve"> </w:t>
      </w:r>
      <w:r>
        <w:t xml:space="preserve">анализировать   </w:t>
      </w:r>
      <w:r>
        <w:rPr>
          <w:spacing w:val="11"/>
        </w:rPr>
        <w:t xml:space="preserve"> </w:t>
      </w:r>
      <w:r>
        <w:t>ошибки</w:t>
      </w:r>
      <w:r>
        <w:rPr>
          <w:spacing w:val="-58"/>
        </w:rPr>
        <w:t xml:space="preserve"> </w:t>
      </w:r>
      <w:r>
        <w:t>и</w:t>
      </w:r>
      <w:r>
        <w:rPr>
          <w:spacing w:val="2"/>
        </w:rPr>
        <w:t xml:space="preserve"> </w:t>
      </w:r>
      <w:r>
        <w:t>причины</w:t>
      </w:r>
      <w:r>
        <w:rPr>
          <w:spacing w:val="-2"/>
        </w:rPr>
        <w:t xml:space="preserve"> </w:t>
      </w:r>
      <w:r>
        <w:t>их</w:t>
      </w:r>
      <w:r>
        <w:rPr>
          <w:spacing w:val="-3"/>
        </w:rPr>
        <w:t xml:space="preserve"> </w:t>
      </w:r>
      <w:r>
        <w:t>появления,</w:t>
      </w:r>
      <w:r>
        <w:rPr>
          <w:spacing w:val="-2"/>
        </w:rPr>
        <w:t xml:space="preserve"> </w:t>
      </w:r>
      <w:r>
        <w:t>находить</w:t>
      </w:r>
      <w:r>
        <w:rPr>
          <w:spacing w:val="2"/>
        </w:rPr>
        <w:t xml:space="preserve"> </w:t>
      </w:r>
      <w:r>
        <w:t>способы</w:t>
      </w:r>
      <w:r>
        <w:rPr>
          <w:spacing w:val="3"/>
        </w:rPr>
        <w:t xml:space="preserve"> </w:t>
      </w:r>
      <w:r>
        <w:t>устранения</w:t>
      </w:r>
      <w:r>
        <w:rPr>
          <w:spacing w:val="1"/>
        </w:rPr>
        <w:t xml:space="preserve"> </w:t>
      </w:r>
      <w:r>
        <w:t>(юноши);</w:t>
      </w:r>
    </w:p>
    <w:p w:rsidR="00CD081E" w:rsidRDefault="00BD4E48">
      <w:pPr>
        <w:pStyle w:val="a3"/>
        <w:ind w:right="1142"/>
      </w:pPr>
      <w:r>
        <w:t>выполнять</w:t>
      </w:r>
      <w:r>
        <w:rPr>
          <w:spacing w:val="60"/>
        </w:rPr>
        <w:t xml:space="preserve"> </w:t>
      </w:r>
      <w:r>
        <w:t>прыжок</w:t>
      </w:r>
      <w:r>
        <w:rPr>
          <w:spacing w:val="60"/>
        </w:rPr>
        <w:t xml:space="preserve"> </w:t>
      </w:r>
      <w:r>
        <w:t>в</w:t>
      </w:r>
      <w:r>
        <w:rPr>
          <w:spacing w:val="60"/>
        </w:rPr>
        <w:t xml:space="preserve"> </w:t>
      </w:r>
      <w:r>
        <w:t>длину</w:t>
      </w:r>
      <w:r>
        <w:rPr>
          <w:spacing w:val="60"/>
        </w:rPr>
        <w:t xml:space="preserve"> </w:t>
      </w:r>
      <w:r>
        <w:t>с</w:t>
      </w:r>
      <w:r>
        <w:rPr>
          <w:spacing w:val="60"/>
        </w:rPr>
        <w:t xml:space="preserve"> </w:t>
      </w:r>
      <w:r>
        <w:t>разбега</w:t>
      </w:r>
      <w:r>
        <w:rPr>
          <w:spacing w:val="60"/>
        </w:rPr>
        <w:t xml:space="preserve"> </w:t>
      </w:r>
      <w:r>
        <w:t>способом</w:t>
      </w:r>
      <w:r>
        <w:rPr>
          <w:spacing w:val="60"/>
        </w:rPr>
        <w:t xml:space="preserve"> </w:t>
      </w:r>
      <w:r>
        <w:t>«прогнувшись»,   наблюдать</w:t>
      </w:r>
      <w:r>
        <w:rPr>
          <w:spacing w:val="1"/>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3"/>
        </w:rPr>
        <w:t xml:space="preserve"> </w:t>
      </w:r>
      <w:r>
        <w:t>и</w:t>
      </w:r>
      <w:r>
        <w:rPr>
          <w:spacing w:val="-2"/>
        </w:rPr>
        <w:t xml:space="preserve"> </w:t>
      </w:r>
      <w:r>
        <w:t>предлагать</w:t>
      </w:r>
      <w:r>
        <w:rPr>
          <w:spacing w:val="2"/>
        </w:rPr>
        <w:t xml:space="preserve"> </w:t>
      </w:r>
      <w:r>
        <w:t>способы</w:t>
      </w:r>
      <w:r>
        <w:rPr>
          <w:spacing w:val="-1"/>
        </w:rPr>
        <w:t xml:space="preserve"> </w:t>
      </w:r>
      <w:r>
        <w:t>устранения;</w:t>
      </w:r>
    </w:p>
    <w:p w:rsidR="00CD081E" w:rsidRDefault="00BD4E48">
      <w:pPr>
        <w:pStyle w:val="a3"/>
        <w:ind w:right="1134"/>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47"/>
        </w:rPr>
        <w:t xml:space="preserve"> </w:t>
      </w:r>
      <w:r>
        <w:t>дисциплинах</w:t>
      </w:r>
      <w:r>
        <w:rPr>
          <w:spacing w:val="106"/>
        </w:rPr>
        <w:t xml:space="preserve"> </w:t>
      </w:r>
      <w:r>
        <w:t>в</w:t>
      </w:r>
      <w:r>
        <w:rPr>
          <w:spacing w:val="113"/>
        </w:rPr>
        <w:t xml:space="preserve"> </w:t>
      </w:r>
      <w:r>
        <w:t>соответствии</w:t>
      </w:r>
      <w:r>
        <w:rPr>
          <w:spacing w:val="112"/>
        </w:rPr>
        <w:t xml:space="preserve"> </w:t>
      </w:r>
      <w:r>
        <w:t>с</w:t>
      </w:r>
      <w:r>
        <w:rPr>
          <w:spacing w:val="105"/>
        </w:rPr>
        <w:t xml:space="preserve"> </w:t>
      </w:r>
      <w:r>
        <w:t>установленными</w:t>
      </w:r>
      <w:r>
        <w:rPr>
          <w:spacing w:val="113"/>
        </w:rPr>
        <w:t xml:space="preserve"> </w:t>
      </w:r>
      <w:r>
        <w:t>требованиями</w:t>
      </w:r>
      <w:r>
        <w:rPr>
          <w:spacing w:val="-58"/>
        </w:rPr>
        <w:t xml:space="preserve"> </w:t>
      </w:r>
      <w:r>
        <w:t>к</w:t>
      </w:r>
      <w:r>
        <w:rPr>
          <w:spacing w:val="-1"/>
        </w:rPr>
        <w:t xml:space="preserve"> </w:t>
      </w:r>
      <w:r>
        <w:t>их</w:t>
      </w:r>
      <w:r>
        <w:rPr>
          <w:spacing w:val="-3"/>
        </w:rPr>
        <w:t xml:space="preserve"> </w:t>
      </w:r>
      <w:r>
        <w:t>технике;</w:t>
      </w:r>
    </w:p>
    <w:p w:rsidR="00CD081E" w:rsidRDefault="00BD4E48">
      <w:pPr>
        <w:pStyle w:val="a3"/>
        <w:ind w:right="1132"/>
      </w:pPr>
      <w:r>
        <w:t>выполнять передвижение на лыжах одновременным бесшажным ходом, переход</w:t>
      </w:r>
      <w:r>
        <w:rPr>
          <w:spacing w:val="1"/>
        </w:rPr>
        <w:t xml:space="preserve"> </w:t>
      </w:r>
      <w:r>
        <w:t>с попеременного двухшажного хода на одновременный бесшажный ход, 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(для</w:t>
      </w:r>
      <w:r>
        <w:rPr>
          <w:spacing w:val="1"/>
        </w:rPr>
        <w:t xml:space="preserve"> </w:t>
      </w:r>
      <w:r>
        <w:t>бесснежных</w:t>
      </w:r>
      <w:r>
        <w:rPr>
          <w:spacing w:val="-3"/>
        </w:rPr>
        <w:t xml:space="preserve"> </w:t>
      </w:r>
      <w:r>
        <w:t>районов</w:t>
      </w:r>
      <w:r>
        <w:rPr>
          <w:spacing w:val="8"/>
        </w:rPr>
        <w:t xml:space="preserve"> </w:t>
      </w:r>
      <w:r>
        <w:t>–</w:t>
      </w:r>
      <w:r>
        <w:rPr>
          <w:spacing w:val="-4"/>
        </w:rPr>
        <w:t xml:space="preserve"> </w:t>
      </w:r>
      <w:r>
        <w:t>имитация</w:t>
      </w:r>
      <w:r>
        <w:rPr>
          <w:spacing w:val="-3"/>
        </w:rPr>
        <w:t xml:space="preserve"> </w:t>
      </w:r>
      <w:r>
        <w:t>передвижения);</w:t>
      </w:r>
    </w:p>
    <w:p w:rsidR="00CD081E" w:rsidRDefault="00BD4E48">
      <w:pPr>
        <w:pStyle w:val="a3"/>
        <w:spacing w:line="242" w:lineRule="auto"/>
        <w:ind w:right="1137"/>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CD081E" w:rsidRDefault="00BD4E48">
      <w:pPr>
        <w:pStyle w:val="a3"/>
        <w:spacing w:line="271" w:lineRule="exact"/>
        <w:ind w:left="1670" w:firstLine="0"/>
      </w:pPr>
      <w:r>
        <w:t>выполнять</w:t>
      </w:r>
      <w:r>
        <w:rPr>
          <w:spacing w:val="1"/>
        </w:rPr>
        <w:t xml:space="preserve"> </w:t>
      </w:r>
      <w:r>
        <w:t>прыжки</w:t>
      </w:r>
      <w:r>
        <w:rPr>
          <w:spacing w:val="-4"/>
        </w:rPr>
        <w:t xml:space="preserve"> </w:t>
      </w:r>
      <w:r>
        <w:t>в</w:t>
      </w:r>
      <w:r>
        <w:rPr>
          <w:spacing w:val="-2"/>
        </w:rPr>
        <w:t xml:space="preserve"> </w:t>
      </w:r>
      <w:r>
        <w:t>воду</w:t>
      </w:r>
      <w:r>
        <w:rPr>
          <w:spacing w:val="-10"/>
        </w:rPr>
        <w:t xml:space="preserve"> </w:t>
      </w:r>
      <w:r>
        <w:t>со</w:t>
      </w:r>
      <w:r>
        <w:rPr>
          <w:spacing w:val="4"/>
        </w:rPr>
        <w:t xml:space="preserve"> </w:t>
      </w:r>
      <w:r>
        <w:t>стартовой</w:t>
      </w:r>
      <w:r>
        <w:rPr>
          <w:spacing w:val="-3"/>
        </w:rPr>
        <w:t xml:space="preserve"> </w:t>
      </w:r>
      <w:r>
        <w:t>тумбы;</w:t>
      </w:r>
    </w:p>
    <w:p w:rsidR="00CD081E" w:rsidRDefault="00BD4E48">
      <w:pPr>
        <w:pStyle w:val="a3"/>
        <w:spacing w:line="237" w:lineRule="auto"/>
        <w:ind w:right="1133"/>
      </w:pPr>
      <w:r>
        <w:t>выполнять</w:t>
      </w:r>
      <w:r>
        <w:rPr>
          <w:spacing w:val="60"/>
        </w:rPr>
        <w:t xml:space="preserve"> </w:t>
      </w:r>
      <w:r>
        <w:t>технические</w:t>
      </w:r>
      <w:r>
        <w:rPr>
          <w:spacing w:val="60"/>
        </w:rPr>
        <w:t xml:space="preserve"> </w:t>
      </w:r>
      <w:r>
        <w:t>элементы</w:t>
      </w:r>
      <w:r>
        <w:rPr>
          <w:spacing w:val="60"/>
        </w:rPr>
        <w:t xml:space="preserve"> </w:t>
      </w:r>
      <w:r>
        <w:t>плавания</w:t>
      </w:r>
      <w:r>
        <w:rPr>
          <w:spacing w:val="60"/>
        </w:rPr>
        <w:t xml:space="preserve"> </w:t>
      </w:r>
      <w:r>
        <w:t>кролем</w:t>
      </w:r>
      <w:r>
        <w:rPr>
          <w:spacing w:val="60"/>
        </w:rPr>
        <w:t xml:space="preserve"> </w:t>
      </w:r>
      <w:r>
        <w:t>на</w:t>
      </w:r>
      <w:r>
        <w:rPr>
          <w:spacing w:val="60"/>
        </w:rPr>
        <w:t xml:space="preserve"> </w:t>
      </w:r>
      <w:r>
        <w:t>груди</w:t>
      </w:r>
      <w:r>
        <w:rPr>
          <w:spacing w:val="60"/>
        </w:rPr>
        <w:t xml:space="preserve"> </w:t>
      </w:r>
      <w:r>
        <w:t>в</w:t>
      </w:r>
      <w:r>
        <w:rPr>
          <w:spacing w:val="60"/>
        </w:rPr>
        <w:t xml:space="preserve"> </w:t>
      </w:r>
      <w:r>
        <w:t>согласовании</w:t>
      </w:r>
      <w:r>
        <w:rPr>
          <w:spacing w:val="-57"/>
        </w:rPr>
        <w:t xml:space="preserve"> </w:t>
      </w:r>
      <w:r>
        <w:t>с дыханием;</w:t>
      </w:r>
    </w:p>
    <w:p w:rsidR="00CD081E" w:rsidRDefault="00BD4E48">
      <w:pPr>
        <w:pStyle w:val="a3"/>
        <w:spacing w:before="2" w:line="237"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CD081E" w:rsidRDefault="00BD4E48">
      <w:pPr>
        <w:pStyle w:val="a3"/>
        <w:spacing w:before="6" w:line="237" w:lineRule="auto"/>
        <w:ind w:left="1670" w:right="1143" w:firstLine="0"/>
      </w:pPr>
      <w:r>
        <w:t>демонстрировать и использовать технические действия спортивных игр:</w:t>
      </w:r>
      <w:r>
        <w:rPr>
          <w:spacing w:val="1"/>
        </w:rPr>
        <w:t xml:space="preserve"> </w:t>
      </w:r>
      <w:r>
        <w:t>баскетбол</w:t>
      </w:r>
      <w:r>
        <w:rPr>
          <w:spacing w:val="5"/>
        </w:rPr>
        <w:t xml:space="preserve"> </w:t>
      </w:r>
      <w:r>
        <w:t>(передача</w:t>
      </w:r>
      <w:r>
        <w:rPr>
          <w:spacing w:val="4"/>
        </w:rPr>
        <w:t xml:space="preserve"> </w:t>
      </w:r>
      <w:r>
        <w:t>мяча</w:t>
      </w:r>
      <w:r>
        <w:rPr>
          <w:spacing w:val="-1"/>
        </w:rPr>
        <w:t xml:space="preserve"> </w:t>
      </w:r>
      <w:r>
        <w:t>одной</w:t>
      </w:r>
      <w:r>
        <w:rPr>
          <w:spacing w:val="5"/>
        </w:rPr>
        <w:t xml:space="preserve"> </w:t>
      </w:r>
      <w:r>
        <w:t>рукой</w:t>
      </w:r>
      <w:r>
        <w:rPr>
          <w:spacing w:val="5"/>
        </w:rPr>
        <w:t xml:space="preserve"> </w:t>
      </w:r>
      <w:r>
        <w:t>снизу</w:t>
      </w:r>
      <w:r>
        <w:rPr>
          <w:spacing w:val="-5"/>
        </w:rPr>
        <w:t xml:space="preserve"> </w:t>
      </w:r>
      <w:r>
        <w:t>и</w:t>
      </w:r>
      <w:r>
        <w:rPr>
          <w:spacing w:val="5"/>
        </w:rPr>
        <w:t xml:space="preserve"> </w:t>
      </w:r>
      <w:r>
        <w:t>от плеча,</w:t>
      </w:r>
      <w:r>
        <w:rPr>
          <w:spacing w:val="7"/>
        </w:rPr>
        <w:t xml:space="preserve"> </w:t>
      </w:r>
      <w:r>
        <w:t>бросок</w:t>
      </w:r>
      <w:r>
        <w:rPr>
          <w:spacing w:val="-2"/>
        </w:rPr>
        <w:t xml:space="preserve"> </w:t>
      </w:r>
      <w:r>
        <w:t>в</w:t>
      </w:r>
      <w:r>
        <w:rPr>
          <w:spacing w:val="6"/>
        </w:rPr>
        <w:t xml:space="preserve"> </w:t>
      </w:r>
      <w:r>
        <w:t>корзину</w:t>
      </w:r>
      <w:r>
        <w:rPr>
          <w:spacing w:val="-4"/>
        </w:rPr>
        <w:t xml:space="preserve"> </w:t>
      </w:r>
      <w:r>
        <w:t>двумя</w:t>
      </w:r>
    </w:p>
    <w:p w:rsidR="00CD081E" w:rsidRDefault="00BD4E48">
      <w:pPr>
        <w:pStyle w:val="a3"/>
        <w:spacing w:before="5" w:line="237" w:lineRule="auto"/>
        <w:ind w:right="1137" w:firstLine="0"/>
      </w:pPr>
      <w:r>
        <w:t>и одной рукой в прыжке, тактические действия в защите и нападении, использование</w:t>
      </w:r>
      <w:r>
        <w:rPr>
          <w:spacing w:val="1"/>
        </w:rPr>
        <w:t xml:space="preserve"> </w:t>
      </w:r>
      <w:r>
        <w:t>разученных</w:t>
      </w:r>
      <w:r>
        <w:rPr>
          <w:spacing w:val="-4"/>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3"/>
        </w:rPr>
        <w:t xml:space="preserve"> </w:t>
      </w:r>
      <w:r>
        <w:t>деятельности);</w:t>
      </w:r>
    </w:p>
    <w:p w:rsidR="00CD081E" w:rsidRDefault="00BD4E48">
      <w:pPr>
        <w:pStyle w:val="a3"/>
        <w:spacing w:before="4"/>
        <w:ind w:right="1132"/>
      </w:pPr>
      <w:r>
        <w:t>волейбол</w:t>
      </w:r>
      <w:r>
        <w:rPr>
          <w:spacing w:val="24"/>
        </w:rPr>
        <w:t xml:space="preserve"> </w:t>
      </w:r>
      <w:r>
        <w:t>(прямой</w:t>
      </w:r>
      <w:r>
        <w:rPr>
          <w:spacing w:val="83"/>
        </w:rPr>
        <w:t xml:space="preserve"> </w:t>
      </w:r>
      <w:r>
        <w:t>нападающий</w:t>
      </w:r>
      <w:r>
        <w:rPr>
          <w:spacing w:val="89"/>
        </w:rPr>
        <w:t xml:space="preserve"> </w:t>
      </w:r>
      <w:r>
        <w:t>удар</w:t>
      </w:r>
      <w:r>
        <w:rPr>
          <w:spacing w:val="88"/>
        </w:rPr>
        <w:t xml:space="preserve"> </w:t>
      </w:r>
      <w:r>
        <w:t>и</w:t>
      </w:r>
      <w:r>
        <w:rPr>
          <w:spacing w:val="88"/>
        </w:rPr>
        <w:t xml:space="preserve"> </w:t>
      </w:r>
      <w:r>
        <w:t>индивидуальное</w:t>
      </w:r>
      <w:r>
        <w:rPr>
          <w:spacing w:val="87"/>
        </w:rPr>
        <w:t xml:space="preserve"> </w:t>
      </w:r>
      <w:r>
        <w:t>блокирование</w:t>
      </w:r>
      <w:r>
        <w:rPr>
          <w:spacing w:val="82"/>
        </w:rPr>
        <w:t xml:space="preserve"> </w:t>
      </w:r>
      <w:r>
        <w:t>мяча</w:t>
      </w:r>
      <w:r>
        <w:rPr>
          <w:spacing w:val="-58"/>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5"/>
        </w:rPr>
        <w:t xml:space="preserve"> </w:t>
      </w:r>
      <w:r>
        <w:t>технических</w:t>
      </w:r>
      <w:r>
        <w:rPr>
          <w:spacing w:val="-4"/>
        </w:rPr>
        <w:t xml:space="preserve"> </w:t>
      </w:r>
      <w:r>
        <w:t>и</w:t>
      </w:r>
      <w:r>
        <w:rPr>
          <w:spacing w:val="2"/>
        </w:rPr>
        <w:t xml:space="preserve"> </w:t>
      </w:r>
      <w:r>
        <w:t>тактических</w:t>
      </w:r>
      <w:r>
        <w:rPr>
          <w:spacing w:val="-5"/>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6"/>
        </w:rPr>
        <w:t xml:space="preserve"> </w:t>
      </w:r>
      <w:r>
        <w:t>деятельности);</w:t>
      </w:r>
    </w:p>
    <w:p w:rsidR="00CD081E" w:rsidRDefault="00BD4E48">
      <w:pPr>
        <w:pStyle w:val="a3"/>
        <w:ind w:right="1135"/>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80"/>
        </w:rPr>
        <w:t xml:space="preserve"> </w:t>
      </w:r>
      <w:r>
        <w:t xml:space="preserve">и  </w:t>
      </w:r>
      <w:r>
        <w:rPr>
          <w:spacing w:val="18"/>
        </w:rPr>
        <w:t xml:space="preserve"> </w:t>
      </w:r>
      <w:r>
        <w:t xml:space="preserve">внешней  </w:t>
      </w:r>
      <w:r>
        <w:rPr>
          <w:spacing w:val="19"/>
        </w:rPr>
        <w:t xml:space="preserve"> </w:t>
      </w:r>
      <w:r>
        <w:t xml:space="preserve">частью  </w:t>
      </w:r>
      <w:r>
        <w:rPr>
          <w:spacing w:val="16"/>
        </w:rPr>
        <w:t xml:space="preserve"> </w:t>
      </w:r>
      <w:r>
        <w:t xml:space="preserve">подъёма  </w:t>
      </w:r>
      <w:r>
        <w:rPr>
          <w:spacing w:val="17"/>
        </w:rPr>
        <w:t xml:space="preserve"> </w:t>
      </w:r>
      <w:r>
        <w:t xml:space="preserve">стопы,  </w:t>
      </w:r>
      <w:r>
        <w:rPr>
          <w:spacing w:val="15"/>
        </w:rPr>
        <w:t xml:space="preserve"> </w:t>
      </w:r>
      <w:r>
        <w:t xml:space="preserve">тактические  </w:t>
      </w:r>
      <w:r>
        <w:rPr>
          <w:spacing w:val="17"/>
        </w:rPr>
        <w:t xml:space="preserve"> </w:t>
      </w:r>
      <w:r>
        <w:t xml:space="preserve">действия  </w:t>
      </w:r>
      <w:r>
        <w:rPr>
          <w:spacing w:val="18"/>
        </w:rPr>
        <w:t xml:space="preserve"> </w:t>
      </w:r>
      <w:r>
        <w:t>игроков</w:t>
      </w:r>
      <w:r>
        <w:rPr>
          <w:spacing w:val="-58"/>
        </w:rPr>
        <w:t xml:space="preserve"> </w:t>
      </w:r>
      <w:r>
        <w:t>в нападении и защите, использование разученных технических и тактических действий</w:t>
      </w:r>
      <w:r>
        <w:rPr>
          <w:spacing w:val="1"/>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CD081E" w:rsidRDefault="00BD4E48">
      <w:pPr>
        <w:pStyle w:val="a3"/>
        <w:ind w:left="1670" w:firstLine="0"/>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обучающийся научится:</w:t>
      </w:r>
    </w:p>
    <w:p w:rsidR="00CD081E" w:rsidRDefault="00BD4E48">
      <w:pPr>
        <w:pStyle w:val="a3"/>
        <w:spacing w:before="1"/>
        <w:ind w:right="1133"/>
      </w:pPr>
      <w:r>
        <w:t>отстаивать</w:t>
      </w:r>
      <w:r>
        <w:rPr>
          <w:spacing w:val="61"/>
        </w:rPr>
        <w:t xml:space="preserve"> </w:t>
      </w:r>
      <w:r>
        <w:t>принципы</w:t>
      </w:r>
      <w:r>
        <w:rPr>
          <w:spacing w:val="60"/>
        </w:rPr>
        <w:t xml:space="preserve"> </w:t>
      </w:r>
      <w:r>
        <w:t>здорового</w:t>
      </w:r>
      <w:r>
        <w:rPr>
          <w:spacing w:val="60"/>
        </w:rPr>
        <w:t xml:space="preserve"> </w:t>
      </w:r>
      <w:r>
        <w:t>образа</w:t>
      </w:r>
      <w:r>
        <w:rPr>
          <w:spacing w:val="61"/>
        </w:rPr>
        <w:t xml:space="preserve"> </w:t>
      </w:r>
      <w:r>
        <w:t>жизни,</w:t>
      </w:r>
      <w:r>
        <w:rPr>
          <w:spacing w:val="60"/>
        </w:rPr>
        <w:t xml:space="preserve"> </w:t>
      </w:r>
      <w:r>
        <w:t>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3"/>
        </w:rPr>
        <w:t xml:space="preserve"> </w:t>
      </w:r>
      <w:r>
        <w:t>на</w:t>
      </w:r>
      <w:r>
        <w:rPr>
          <w:spacing w:val="-6"/>
        </w:rPr>
        <w:t xml:space="preserve"> </w:t>
      </w:r>
      <w:r>
        <w:t>здоровье</w:t>
      </w:r>
      <w:r>
        <w:rPr>
          <w:spacing w:val="-1"/>
        </w:rPr>
        <w:t xml:space="preserve"> </w:t>
      </w:r>
      <w:r>
        <w:t>человека,</w:t>
      </w:r>
      <w:r>
        <w:rPr>
          <w:spacing w:val="2"/>
        </w:rPr>
        <w:t xml:space="preserve"> </w:t>
      </w:r>
      <w:r>
        <w:t>его</w:t>
      </w:r>
      <w:r>
        <w:rPr>
          <w:spacing w:val="-1"/>
        </w:rPr>
        <w:t xml:space="preserve"> </w:t>
      </w:r>
      <w:r>
        <w:t>социальную</w:t>
      </w:r>
      <w:r>
        <w:rPr>
          <w:spacing w:val="-2"/>
        </w:rPr>
        <w:t xml:space="preserve"> </w:t>
      </w:r>
      <w:r>
        <w:t>и</w:t>
      </w:r>
      <w:r>
        <w:rPr>
          <w:spacing w:val="1"/>
        </w:rPr>
        <w:t xml:space="preserve"> </w:t>
      </w:r>
      <w:r>
        <w:t>производственную</w:t>
      </w:r>
      <w:r>
        <w:rPr>
          <w:spacing w:val="-2"/>
        </w:rPr>
        <w:t xml:space="preserve"> </w:t>
      </w:r>
      <w:r>
        <w:t>деятельность;</w:t>
      </w:r>
    </w:p>
    <w:p w:rsidR="00CD081E" w:rsidRDefault="00BD4E48">
      <w:pPr>
        <w:pStyle w:val="a3"/>
        <w:ind w:right="1133"/>
      </w:pPr>
      <w:r>
        <w:t>понимать пользу туристских подходов как формы организации здорового образа</w:t>
      </w:r>
      <w:r>
        <w:rPr>
          <w:spacing w:val="-57"/>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w:t>
      </w:r>
      <w:r>
        <w:rPr>
          <w:spacing w:val="-2"/>
        </w:rPr>
        <w:t xml:space="preserve"> </w:t>
      </w:r>
      <w:r>
        <w:t>организации</w:t>
      </w:r>
      <w:r>
        <w:rPr>
          <w:spacing w:val="3"/>
        </w:rPr>
        <w:t xml:space="preserve"> </w:t>
      </w:r>
      <w:r>
        <w:t>бивуака;</w:t>
      </w:r>
    </w:p>
    <w:p w:rsidR="00CD081E" w:rsidRDefault="00BD4E48">
      <w:pPr>
        <w:pStyle w:val="a3"/>
        <w:ind w:right="1124"/>
      </w:pPr>
      <w:r>
        <w:t xml:space="preserve">объяснять  </w:t>
      </w:r>
      <w:r>
        <w:rPr>
          <w:spacing w:val="1"/>
        </w:rPr>
        <w:t xml:space="preserve"> </w:t>
      </w:r>
      <w:r>
        <w:t xml:space="preserve">понятие  </w:t>
      </w:r>
      <w:r>
        <w:rPr>
          <w:spacing w:val="1"/>
        </w:rPr>
        <w:t xml:space="preserve"> </w:t>
      </w:r>
      <w:r>
        <w:t>«профессионально-прикладная    физическая    культура»,</w:t>
      </w:r>
      <w:r>
        <w:rPr>
          <w:spacing w:val="1"/>
        </w:rPr>
        <w:t xml:space="preserve"> </w:t>
      </w:r>
      <w:r>
        <w:t>её целевое предназначение,</w:t>
      </w:r>
      <w:r>
        <w:rPr>
          <w:spacing w:val="1"/>
        </w:rPr>
        <w:t xml:space="preserve"> </w:t>
      </w:r>
      <w:r>
        <w:t>связь с характером и особенностями профессиональной</w:t>
      </w:r>
      <w:r>
        <w:rPr>
          <w:spacing w:val="1"/>
        </w:rPr>
        <w:t xml:space="preserve"> </w:t>
      </w:r>
      <w:r>
        <w:t>деятельности,</w:t>
      </w:r>
      <w:r>
        <w:rPr>
          <w:spacing w:val="60"/>
        </w:rPr>
        <w:t xml:space="preserve"> </w:t>
      </w:r>
      <w:r>
        <w:t>понимать</w:t>
      </w:r>
      <w:r>
        <w:rPr>
          <w:spacing w:val="55"/>
        </w:rPr>
        <w:t xml:space="preserve"> </w:t>
      </w:r>
      <w:r>
        <w:t>необходимость</w:t>
      </w:r>
      <w:r>
        <w:rPr>
          <w:spacing w:val="54"/>
        </w:rPr>
        <w:t xml:space="preserve"> </w:t>
      </w:r>
      <w:r>
        <w:t>занятий</w:t>
      </w:r>
      <w:r>
        <w:rPr>
          <w:spacing w:val="54"/>
        </w:rPr>
        <w:t xml:space="preserve"> </w:t>
      </w:r>
      <w:r>
        <w:t>профессионально-прикладной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1134" w:hanging="711"/>
      </w:pPr>
      <w:r>
        <w:lastRenderedPageBreak/>
        <w:t>физической подготовкой обучающихся общеобразовательной организации;</w:t>
      </w:r>
      <w:r>
        <w:rPr>
          <w:spacing w:val="1"/>
        </w:rPr>
        <w:t xml:space="preserve"> </w:t>
      </w:r>
      <w:r>
        <w:t>использовать</w:t>
      </w:r>
      <w:r>
        <w:rPr>
          <w:spacing w:val="9"/>
        </w:rPr>
        <w:t xml:space="preserve"> </w:t>
      </w:r>
      <w:r>
        <w:t>приёмы</w:t>
      </w:r>
      <w:r>
        <w:rPr>
          <w:spacing w:val="10"/>
        </w:rPr>
        <w:t xml:space="preserve"> </w:t>
      </w:r>
      <w:r>
        <w:t>массажа</w:t>
      </w:r>
      <w:r>
        <w:rPr>
          <w:spacing w:val="12"/>
        </w:rPr>
        <w:t xml:space="preserve"> </w:t>
      </w:r>
      <w:r>
        <w:t>и</w:t>
      </w:r>
      <w:r>
        <w:rPr>
          <w:spacing w:val="14"/>
        </w:rPr>
        <w:t xml:space="preserve"> </w:t>
      </w:r>
      <w:r>
        <w:t>применять</w:t>
      </w:r>
      <w:r>
        <w:rPr>
          <w:spacing w:val="9"/>
        </w:rPr>
        <w:t xml:space="preserve"> </w:t>
      </w:r>
      <w:r>
        <w:t>их</w:t>
      </w:r>
      <w:r>
        <w:rPr>
          <w:spacing w:val="8"/>
        </w:rPr>
        <w:t xml:space="preserve"> </w:t>
      </w:r>
      <w:r>
        <w:t>в</w:t>
      </w:r>
      <w:r>
        <w:rPr>
          <w:spacing w:val="14"/>
        </w:rPr>
        <w:t xml:space="preserve"> </w:t>
      </w:r>
      <w:r>
        <w:t>процессе</w:t>
      </w:r>
      <w:r>
        <w:rPr>
          <w:spacing w:val="12"/>
        </w:rPr>
        <w:t xml:space="preserve"> </w:t>
      </w:r>
      <w:r>
        <w:t>самостоятельных</w:t>
      </w:r>
    </w:p>
    <w:p w:rsidR="00CD081E" w:rsidRDefault="00BD4E48">
      <w:pPr>
        <w:pStyle w:val="a3"/>
        <w:spacing w:line="242" w:lineRule="auto"/>
        <w:ind w:right="1134" w:firstLine="0"/>
      </w:pPr>
      <w:r>
        <w:t>занятий</w:t>
      </w:r>
      <w:r>
        <w:rPr>
          <w:spacing w:val="49"/>
        </w:rPr>
        <w:t xml:space="preserve"> </w:t>
      </w:r>
      <w:r>
        <w:t>физической</w:t>
      </w:r>
      <w:r>
        <w:rPr>
          <w:spacing w:val="108"/>
        </w:rPr>
        <w:t xml:space="preserve"> </w:t>
      </w:r>
      <w:r>
        <w:t>культурой</w:t>
      </w:r>
      <w:r>
        <w:rPr>
          <w:spacing w:val="109"/>
        </w:rPr>
        <w:t xml:space="preserve"> </w:t>
      </w:r>
      <w:r>
        <w:t>и</w:t>
      </w:r>
      <w:r>
        <w:rPr>
          <w:spacing w:val="109"/>
        </w:rPr>
        <w:t xml:space="preserve"> </w:t>
      </w:r>
      <w:r>
        <w:t>спортом,</w:t>
      </w:r>
      <w:r>
        <w:rPr>
          <w:spacing w:val="106"/>
        </w:rPr>
        <w:t xml:space="preserve"> </w:t>
      </w:r>
      <w:r>
        <w:t>выполнять</w:t>
      </w:r>
      <w:r>
        <w:rPr>
          <w:spacing w:val="105"/>
        </w:rPr>
        <w:t xml:space="preserve"> </w:t>
      </w:r>
      <w:r>
        <w:t>гигиенические</w:t>
      </w:r>
      <w:r>
        <w:rPr>
          <w:spacing w:val="107"/>
        </w:rPr>
        <w:t xml:space="preserve"> </w:t>
      </w:r>
      <w:r>
        <w:t>требования</w:t>
      </w:r>
      <w:r>
        <w:rPr>
          <w:spacing w:val="-58"/>
        </w:rPr>
        <w:t xml:space="preserve"> </w:t>
      </w:r>
      <w:r>
        <w:t>к</w:t>
      </w:r>
      <w:r>
        <w:rPr>
          <w:spacing w:val="-1"/>
        </w:rPr>
        <w:t xml:space="preserve"> </w:t>
      </w:r>
      <w:r>
        <w:t>процедурам</w:t>
      </w:r>
      <w:r>
        <w:rPr>
          <w:spacing w:val="3"/>
        </w:rPr>
        <w:t xml:space="preserve"> </w:t>
      </w:r>
      <w:r>
        <w:t>массажа;</w:t>
      </w:r>
    </w:p>
    <w:p w:rsidR="00CD081E" w:rsidRDefault="00BD4E48">
      <w:pPr>
        <w:pStyle w:val="a3"/>
        <w:ind w:right="1130"/>
      </w:pPr>
      <w:r>
        <w:t>измерять индивидуальные функциональные резервы организма с помощью 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p>
    <w:p w:rsidR="00CD081E" w:rsidRDefault="00BD4E48">
      <w:pPr>
        <w:pStyle w:val="a3"/>
        <w:ind w:right="1128"/>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60"/>
        </w:rPr>
        <w:t xml:space="preserve"> </w:t>
      </w:r>
      <w:r>
        <w:t>применять</w:t>
      </w:r>
      <w:r>
        <w:rPr>
          <w:spacing w:val="1"/>
        </w:rPr>
        <w:t xml:space="preserve"> </w:t>
      </w:r>
      <w:r>
        <w:t>способы</w:t>
      </w:r>
      <w:r>
        <w:rPr>
          <w:spacing w:val="-2"/>
        </w:rPr>
        <w:t xml:space="preserve"> </w:t>
      </w:r>
      <w:r>
        <w:t>оказания</w:t>
      </w:r>
      <w:r>
        <w:rPr>
          <w:spacing w:val="-3"/>
        </w:rPr>
        <w:t xml:space="preserve"> </w:t>
      </w:r>
      <w:r>
        <w:t>первой</w:t>
      </w:r>
      <w:r>
        <w:rPr>
          <w:spacing w:val="3"/>
        </w:rPr>
        <w:t xml:space="preserve"> </w:t>
      </w:r>
      <w:r>
        <w:t>помощи;</w:t>
      </w:r>
    </w:p>
    <w:p w:rsidR="00CD081E" w:rsidRDefault="00BD4E48">
      <w:pPr>
        <w:pStyle w:val="a3"/>
        <w:tabs>
          <w:tab w:val="left" w:pos="2988"/>
          <w:tab w:val="left" w:pos="3857"/>
          <w:tab w:val="left" w:pos="6132"/>
          <w:tab w:val="left" w:pos="8339"/>
          <w:tab w:val="left" w:pos="9217"/>
        </w:tabs>
        <w:ind w:right="1137"/>
      </w:pPr>
      <w:r>
        <w:t>составлять и выполнять комплексы упражнений из разученных акробатических</w:t>
      </w:r>
      <w:r>
        <w:rPr>
          <w:spacing w:val="1"/>
        </w:rPr>
        <w:t xml:space="preserve"> </w:t>
      </w:r>
      <w:r>
        <w:t>упражнений</w:t>
      </w:r>
      <w:r>
        <w:tab/>
        <w:t>с</w:t>
      </w:r>
      <w:r>
        <w:tab/>
        <w:t>повышенными</w:t>
      </w:r>
      <w:r>
        <w:tab/>
        <w:t>требованиями</w:t>
      </w:r>
      <w:r>
        <w:tab/>
        <w:t>к</w:t>
      </w:r>
      <w:r>
        <w:tab/>
      </w:r>
      <w:r>
        <w:rPr>
          <w:spacing w:val="-1"/>
        </w:rPr>
        <w:t>технике</w:t>
      </w:r>
      <w:r>
        <w:rPr>
          <w:spacing w:val="-58"/>
        </w:rPr>
        <w:t xml:space="preserve"> </w:t>
      </w:r>
      <w:r>
        <w:t>их</w:t>
      </w:r>
      <w:r>
        <w:rPr>
          <w:spacing w:val="-3"/>
        </w:rPr>
        <w:t xml:space="preserve"> </w:t>
      </w:r>
      <w:r>
        <w:t>выполнения</w:t>
      </w:r>
      <w:r>
        <w:rPr>
          <w:spacing w:val="-3"/>
        </w:rPr>
        <w:t xml:space="preserve"> </w:t>
      </w:r>
      <w:r>
        <w:t>(юноши);</w:t>
      </w:r>
    </w:p>
    <w:p w:rsidR="00CD081E" w:rsidRDefault="00BD4E48">
      <w:pPr>
        <w:pStyle w:val="a3"/>
        <w:ind w:right="1130"/>
      </w:pPr>
      <w:r>
        <w:t>составлять и выполнять гимнастическую комбинацию на высокой перекладине</w:t>
      </w:r>
      <w:r>
        <w:rPr>
          <w:spacing w:val="1"/>
        </w:rPr>
        <w:t xml:space="preserve"> </w:t>
      </w:r>
      <w:r>
        <w:t xml:space="preserve">из    </w:t>
      </w:r>
      <w:r>
        <w:rPr>
          <w:spacing w:val="47"/>
        </w:rPr>
        <w:t xml:space="preserve"> </w:t>
      </w:r>
      <w:r>
        <w:t xml:space="preserve">разученных     </w:t>
      </w:r>
      <w:r>
        <w:rPr>
          <w:spacing w:val="45"/>
        </w:rPr>
        <w:t xml:space="preserve"> </w:t>
      </w:r>
      <w:r>
        <w:t xml:space="preserve">упражнений,     </w:t>
      </w:r>
      <w:r>
        <w:rPr>
          <w:spacing w:val="47"/>
        </w:rPr>
        <w:t xml:space="preserve"> </w:t>
      </w:r>
      <w:r>
        <w:t xml:space="preserve">с     </w:t>
      </w:r>
      <w:r>
        <w:rPr>
          <w:spacing w:val="45"/>
        </w:rPr>
        <w:t xml:space="preserve"> </w:t>
      </w:r>
      <w:r>
        <w:t xml:space="preserve">включением     </w:t>
      </w:r>
      <w:r>
        <w:rPr>
          <w:spacing w:val="47"/>
        </w:rPr>
        <w:t xml:space="preserve"> </w:t>
      </w:r>
      <w:r>
        <w:t xml:space="preserve">элементов     </w:t>
      </w:r>
      <w:r>
        <w:rPr>
          <w:spacing w:val="48"/>
        </w:rPr>
        <w:t xml:space="preserve"> </w:t>
      </w:r>
      <w:r>
        <w:t>размахивания</w:t>
      </w:r>
      <w:r>
        <w:rPr>
          <w:spacing w:val="-58"/>
        </w:rPr>
        <w:t xml:space="preserve"> </w:t>
      </w:r>
      <w:r>
        <w:t>и</w:t>
      </w:r>
      <w:r>
        <w:rPr>
          <w:spacing w:val="2"/>
        </w:rPr>
        <w:t xml:space="preserve"> </w:t>
      </w:r>
      <w:r>
        <w:t>соскока</w:t>
      </w:r>
      <w:r>
        <w:rPr>
          <w:spacing w:val="-4"/>
        </w:rPr>
        <w:t xml:space="preserve"> </w:t>
      </w:r>
      <w:r>
        <w:t>вперёд способом</w:t>
      </w:r>
      <w:r>
        <w:rPr>
          <w:spacing w:val="-1"/>
        </w:rPr>
        <w:t xml:space="preserve"> </w:t>
      </w:r>
      <w:r>
        <w:t>«прогнувшись»</w:t>
      </w:r>
      <w:r>
        <w:rPr>
          <w:spacing w:val="-4"/>
        </w:rPr>
        <w:t xml:space="preserve"> </w:t>
      </w:r>
      <w:r>
        <w:t>(юноши);</w:t>
      </w:r>
    </w:p>
    <w:p w:rsidR="00CD081E" w:rsidRDefault="00BD4E48">
      <w:pPr>
        <w:pStyle w:val="a3"/>
        <w:spacing w:line="237" w:lineRule="auto"/>
        <w:ind w:right="1134"/>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57"/>
        </w:rPr>
        <w:t xml:space="preserve"> </w:t>
      </w:r>
      <w:r>
        <w:t>пирамид,</w:t>
      </w:r>
      <w:r>
        <w:rPr>
          <w:spacing w:val="3"/>
        </w:rPr>
        <w:t xml:space="preserve"> </w:t>
      </w:r>
      <w:r>
        <w:t>элементами</w:t>
      </w:r>
      <w:r>
        <w:rPr>
          <w:spacing w:val="2"/>
        </w:rPr>
        <w:t xml:space="preserve"> </w:t>
      </w:r>
      <w:r>
        <w:t>степ-аэробики</w:t>
      </w:r>
      <w:r>
        <w:rPr>
          <w:spacing w:val="-3"/>
        </w:rPr>
        <w:t xml:space="preserve"> </w:t>
      </w:r>
      <w:r>
        <w:t>и</w:t>
      </w:r>
      <w:r>
        <w:rPr>
          <w:spacing w:val="3"/>
        </w:rPr>
        <w:t xml:space="preserve"> </w:t>
      </w:r>
      <w:r>
        <w:t>акробатики</w:t>
      </w:r>
      <w:r>
        <w:rPr>
          <w:spacing w:val="2"/>
        </w:rPr>
        <w:t xml:space="preserve"> </w:t>
      </w:r>
      <w:r>
        <w:t>(девушки);</w:t>
      </w:r>
    </w:p>
    <w:p w:rsidR="00CD081E" w:rsidRDefault="00BD4E48">
      <w:pPr>
        <w:pStyle w:val="a3"/>
        <w:ind w:right="1132"/>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1"/>
        </w:rPr>
        <w:t xml:space="preserve"> </w:t>
      </w:r>
      <w:r>
        <w:t>гибкость</w:t>
      </w:r>
      <w:r>
        <w:rPr>
          <w:spacing w:val="1"/>
        </w:rPr>
        <w:t xml:space="preserve"> </w:t>
      </w:r>
      <w:r>
        <w:t>и</w:t>
      </w:r>
      <w:r>
        <w:rPr>
          <w:spacing w:val="1"/>
        </w:rPr>
        <w:t xml:space="preserve"> </w:t>
      </w:r>
      <w:r>
        <w:t>равновесие</w:t>
      </w:r>
      <w:r>
        <w:rPr>
          <w:spacing w:val="1"/>
        </w:rPr>
        <w:t xml:space="preserve"> </w:t>
      </w:r>
      <w:r>
        <w:t>(девушки);</w:t>
      </w:r>
    </w:p>
    <w:p w:rsidR="00CD081E" w:rsidRDefault="00BD4E48">
      <w:pPr>
        <w:pStyle w:val="a3"/>
        <w:ind w:right="1134"/>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CD081E" w:rsidRDefault="00BD4E48">
      <w:pPr>
        <w:pStyle w:val="a3"/>
        <w:ind w:right="1136"/>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CD081E" w:rsidRDefault="00BD4E48">
      <w:pPr>
        <w:pStyle w:val="a3"/>
        <w:spacing w:line="242" w:lineRule="auto"/>
        <w:ind w:right="1135"/>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CD081E" w:rsidRDefault="00BD4E48">
      <w:pPr>
        <w:pStyle w:val="a3"/>
        <w:spacing w:line="271" w:lineRule="exact"/>
        <w:ind w:left="1670" w:firstLine="0"/>
      </w:pPr>
      <w:r>
        <w:t>выполнять</w:t>
      </w:r>
      <w:r>
        <w:rPr>
          <w:spacing w:val="-1"/>
        </w:rPr>
        <w:t xml:space="preserve"> </w:t>
      </w:r>
      <w:r>
        <w:t>повороты</w:t>
      </w:r>
      <w:r>
        <w:rPr>
          <w:spacing w:val="-3"/>
        </w:rPr>
        <w:t xml:space="preserve"> </w:t>
      </w:r>
      <w:r>
        <w:t>кувырком,</w:t>
      </w:r>
      <w:r>
        <w:rPr>
          <w:spacing w:val="-4"/>
        </w:rPr>
        <w:t xml:space="preserve"> </w:t>
      </w:r>
      <w:r>
        <w:t>маятником;</w:t>
      </w:r>
    </w:p>
    <w:p w:rsidR="00CD081E" w:rsidRDefault="00BD4E48">
      <w:pPr>
        <w:pStyle w:val="a3"/>
        <w:spacing w:before="2" w:line="237" w:lineRule="auto"/>
        <w:ind w:left="1670" w:right="1134" w:firstLine="0"/>
      </w:pPr>
      <w:r>
        <w:t>выполнять технические элементы брассом в согласовании с дыханием;</w:t>
      </w:r>
      <w:r>
        <w:rPr>
          <w:spacing w:val="1"/>
        </w:rPr>
        <w:t xml:space="preserve"> </w:t>
      </w:r>
      <w:r>
        <w:t>совершенствовать</w:t>
      </w:r>
      <w:r>
        <w:rPr>
          <w:spacing w:val="22"/>
        </w:rPr>
        <w:t xml:space="preserve"> </w:t>
      </w:r>
      <w:r>
        <w:t>технические</w:t>
      </w:r>
      <w:r>
        <w:rPr>
          <w:spacing w:val="21"/>
        </w:rPr>
        <w:t xml:space="preserve"> </w:t>
      </w:r>
      <w:r>
        <w:t>действия</w:t>
      </w:r>
      <w:r>
        <w:rPr>
          <w:spacing w:val="22"/>
        </w:rPr>
        <w:t xml:space="preserve"> </w:t>
      </w:r>
      <w:r>
        <w:t>в</w:t>
      </w:r>
      <w:r>
        <w:rPr>
          <w:spacing w:val="23"/>
        </w:rPr>
        <w:t xml:space="preserve"> </w:t>
      </w:r>
      <w:r>
        <w:t>спортивных</w:t>
      </w:r>
      <w:r>
        <w:rPr>
          <w:spacing w:val="17"/>
        </w:rPr>
        <w:t xml:space="preserve"> </w:t>
      </w:r>
      <w:r>
        <w:t>играх:</w:t>
      </w:r>
      <w:r>
        <w:rPr>
          <w:spacing w:val="22"/>
        </w:rPr>
        <w:t xml:space="preserve"> </w:t>
      </w:r>
      <w:r>
        <w:t>баскетбол,</w:t>
      </w:r>
    </w:p>
    <w:p w:rsidR="00CD081E" w:rsidRDefault="00BD4E48">
      <w:pPr>
        <w:pStyle w:val="a3"/>
        <w:spacing w:before="5" w:line="237" w:lineRule="auto"/>
        <w:ind w:right="1134" w:firstLine="0"/>
      </w:pPr>
      <w:r>
        <w:t>волейбол, футбол, взаимодействовать с игроками своих команд в условиях игровой</w:t>
      </w:r>
      <w:r>
        <w:rPr>
          <w:spacing w:val="1"/>
        </w:rPr>
        <w:t xml:space="preserve"> </w:t>
      </w:r>
      <w:r>
        <w:t>деятельности,</w:t>
      </w:r>
      <w:r>
        <w:rPr>
          <w:spacing w:val="2"/>
        </w:rPr>
        <w:t xml:space="preserve"> </w:t>
      </w:r>
      <w:r>
        <w:t>при</w:t>
      </w:r>
      <w:r>
        <w:rPr>
          <w:spacing w:val="-3"/>
        </w:rPr>
        <w:t xml:space="preserve"> </w:t>
      </w:r>
      <w:r>
        <w:t>организации</w:t>
      </w:r>
      <w:r>
        <w:rPr>
          <w:spacing w:val="2"/>
        </w:rPr>
        <w:t xml:space="preserve"> </w:t>
      </w:r>
      <w:r>
        <w:t>тактических</w:t>
      </w:r>
      <w:r>
        <w:rPr>
          <w:spacing w:val="-4"/>
        </w:rPr>
        <w:t xml:space="preserve"> </w:t>
      </w:r>
      <w:r>
        <w:t>действий</w:t>
      </w:r>
      <w:r>
        <w:rPr>
          <w:spacing w:val="-3"/>
        </w:rPr>
        <w:t xml:space="preserve"> </w:t>
      </w:r>
      <w:r>
        <w:t>в</w:t>
      </w:r>
      <w:r>
        <w:rPr>
          <w:spacing w:val="-2"/>
        </w:rPr>
        <w:t xml:space="preserve"> </w:t>
      </w:r>
      <w:r>
        <w:t>нападении</w:t>
      </w:r>
      <w:r>
        <w:rPr>
          <w:spacing w:val="1"/>
        </w:rPr>
        <w:t xml:space="preserve"> </w:t>
      </w:r>
      <w:r>
        <w:t>и</w:t>
      </w:r>
      <w:r>
        <w:rPr>
          <w:spacing w:val="-3"/>
        </w:rPr>
        <w:t xml:space="preserve"> </w:t>
      </w:r>
      <w:r>
        <w:t>защите;</w:t>
      </w:r>
    </w:p>
    <w:p w:rsidR="00CD081E" w:rsidRDefault="00BD4E48">
      <w:pPr>
        <w:pStyle w:val="a3"/>
        <w:spacing w:before="7" w:line="237"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2"/>
        </w:rPr>
        <w:t xml:space="preserve"> </w:t>
      </w:r>
      <w:r>
        <w:t>индивидуальных</w:t>
      </w:r>
      <w:r>
        <w:rPr>
          <w:spacing w:val="-4"/>
        </w:rPr>
        <w:t xml:space="preserve"> </w:t>
      </w:r>
      <w:r>
        <w:t>и</w:t>
      </w:r>
      <w:r>
        <w:rPr>
          <w:spacing w:val="3"/>
        </w:rPr>
        <w:t xml:space="preserve"> </w:t>
      </w:r>
      <w:r>
        <w:t>возрастно-половых</w:t>
      </w:r>
      <w:r>
        <w:rPr>
          <w:spacing w:val="-4"/>
        </w:rPr>
        <w:t xml:space="preserve"> </w:t>
      </w:r>
      <w:r>
        <w:t>особенностей.</w:t>
      </w:r>
    </w:p>
    <w:p w:rsidR="00CD081E" w:rsidRDefault="00CD081E">
      <w:pPr>
        <w:pStyle w:val="a3"/>
        <w:ind w:left="0" w:firstLine="0"/>
        <w:jc w:val="left"/>
        <w:rPr>
          <w:sz w:val="38"/>
        </w:rPr>
      </w:pPr>
    </w:p>
    <w:p w:rsidR="00CD081E" w:rsidRDefault="00846AD2" w:rsidP="007C4214">
      <w:pPr>
        <w:pStyle w:val="11"/>
        <w:numPr>
          <w:ilvl w:val="1"/>
          <w:numId w:val="41"/>
        </w:numPr>
        <w:tabs>
          <w:tab w:val="left" w:pos="2209"/>
        </w:tabs>
        <w:spacing w:line="237" w:lineRule="auto"/>
        <w:ind w:right="1122" w:firstLine="710"/>
      </w:pPr>
      <w:bookmarkStart w:id="18" w:name="2.19._Федеральная_рабочая_программа_по_у"/>
      <w:bookmarkEnd w:id="18"/>
      <w:r>
        <w:t>Р</w:t>
      </w:r>
      <w:r w:rsidR="00BD4E48">
        <w:t>абочая</w:t>
      </w:r>
      <w:r w:rsidR="00BD4E48">
        <w:rPr>
          <w:spacing w:val="1"/>
        </w:rPr>
        <w:t xml:space="preserve"> </w:t>
      </w:r>
      <w:r w:rsidR="00BD4E48">
        <w:t>программа</w:t>
      </w:r>
      <w:r w:rsidR="00BD4E48">
        <w:rPr>
          <w:spacing w:val="1"/>
        </w:rPr>
        <w:t xml:space="preserve"> </w:t>
      </w:r>
      <w:r w:rsidR="00BD4E48">
        <w:t>по</w:t>
      </w:r>
      <w:r w:rsidR="00BD4E48">
        <w:rPr>
          <w:spacing w:val="1"/>
        </w:rPr>
        <w:t xml:space="preserve"> </w:t>
      </w:r>
      <w:r w:rsidR="00BD4E48">
        <w:t>учебному</w:t>
      </w:r>
      <w:r w:rsidR="00BD4E48">
        <w:rPr>
          <w:spacing w:val="1"/>
        </w:rPr>
        <w:t xml:space="preserve"> </w:t>
      </w:r>
      <w:r w:rsidR="00BD4E48">
        <w:t>предмету</w:t>
      </w:r>
      <w:r w:rsidR="00BD4E48">
        <w:rPr>
          <w:spacing w:val="1"/>
        </w:rPr>
        <w:t xml:space="preserve"> </w:t>
      </w:r>
      <w:r w:rsidR="00BD4E48">
        <w:t>«</w:t>
      </w:r>
      <w:r w:rsidR="00BD4E48">
        <w:rPr>
          <w:position w:val="1"/>
        </w:rPr>
        <w:t>Основы</w:t>
      </w:r>
      <w:r w:rsidR="00BD4E48">
        <w:rPr>
          <w:spacing w:val="1"/>
          <w:position w:val="1"/>
        </w:rPr>
        <w:t xml:space="preserve"> </w:t>
      </w:r>
      <w:r w:rsidR="00BD4E48">
        <w:rPr>
          <w:position w:val="1"/>
        </w:rPr>
        <w:t>безопасности</w:t>
      </w:r>
      <w:r w:rsidR="00BD4E48">
        <w:rPr>
          <w:spacing w:val="1"/>
          <w:position w:val="1"/>
        </w:rPr>
        <w:t xml:space="preserve"> </w:t>
      </w:r>
      <w:r w:rsidR="00A46DC2">
        <w:rPr>
          <w:position w:val="1"/>
        </w:rPr>
        <w:t>и защиты Родины</w:t>
      </w:r>
      <w:r w:rsidR="00BD4E48">
        <w:t>».</w:t>
      </w:r>
    </w:p>
    <w:p w:rsidR="00CD081E" w:rsidRDefault="00846AD2">
      <w:pPr>
        <w:pStyle w:val="a3"/>
        <w:tabs>
          <w:tab w:val="left" w:pos="3739"/>
          <w:tab w:val="left" w:pos="5664"/>
          <w:tab w:val="left" w:pos="7118"/>
          <w:tab w:val="left" w:pos="9109"/>
        </w:tabs>
        <w:ind w:right="1126"/>
      </w:pPr>
      <w:r>
        <w:t>Р</w:t>
      </w:r>
      <w:r w:rsidR="00BD4E48">
        <w:t>абочая программа по учебному предмету «</w:t>
      </w:r>
      <w:r w:rsidR="00BD4E48">
        <w:rPr>
          <w:position w:val="1"/>
        </w:rPr>
        <w:t>Основы безопасности</w:t>
      </w:r>
      <w:r w:rsidR="00A46DC2">
        <w:rPr>
          <w:spacing w:val="1"/>
          <w:position w:val="1"/>
        </w:rPr>
        <w:t xml:space="preserve"> и защиты Родины</w:t>
      </w:r>
      <w:r w:rsidR="00BD4E48">
        <w:t>»</w:t>
      </w:r>
      <w:r w:rsidR="00BD4E48">
        <w:tab/>
        <w:t>(предмет</w:t>
      </w:r>
      <w:r w:rsidR="00A46DC2">
        <w:t>ная</w:t>
      </w:r>
      <w:r w:rsidR="00A46DC2">
        <w:tab/>
        <w:t>область</w:t>
      </w:r>
      <w:r w:rsidR="00A46DC2">
        <w:tab/>
        <w:t>«О</w:t>
      </w:r>
      <w:r w:rsidR="00BD4E48">
        <w:t>сновы</w:t>
      </w:r>
      <w:r w:rsidR="00BD4E48">
        <w:rPr>
          <w:spacing w:val="1"/>
        </w:rPr>
        <w:t xml:space="preserve"> </w:t>
      </w:r>
      <w:r w:rsidR="00BD4E48">
        <w:t>безопасности</w:t>
      </w:r>
      <w:r w:rsidR="00BD4E48">
        <w:rPr>
          <w:spacing w:val="1"/>
        </w:rPr>
        <w:t xml:space="preserve"> </w:t>
      </w:r>
      <w:r w:rsidR="00A46DC2">
        <w:t>и защиты Родины</w:t>
      </w:r>
      <w:r w:rsidR="00BD4E48">
        <w:t>»)</w:t>
      </w:r>
      <w:r w:rsidR="00BD4E48">
        <w:rPr>
          <w:spacing w:val="60"/>
        </w:rPr>
        <w:t xml:space="preserve"> </w:t>
      </w:r>
      <w:r w:rsidR="00BD4E48">
        <w:t>(далее</w:t>
      </w:r>
      <w:r w:rsidR="00BD4E48">
        <w:rPr>
          <w:spacing w:val="60"/>
        </w:rPr>
        <w:t xml:space="preserve"> </w:t>
      </w:r>
      <w:r w:rsidR="00BD4E48">
        <w:t>соответственно</w:t>
      </w:r>
      <w:r w:rsidR="00BD4E48">
        <w:rPr>
          <w:spacing w:val="60"/>
        </w:rPr>
        <w:t xml:space="preserve"> </w:t>
      </w:r>
      <w:r w:rsidR="00BD4E48">
        <w:t>–</w:t>
      </w:r>
      <w:r w:rsidR="00BD4E48">
        <w:rPr>
          <w:spacing w:val="60"/>
        </w:rPr>
        <w:t xml:space="preserve"> </w:t>
      </w:r>
      <w:r w:rsidR="00BD4E48">
        <w:t>программа</w:t>
      </w:r>
      <w:r w:rsidR="00BD4E48">
        <w:rPr>
          <w:spacing w:val="1"/>
        </w:rPr>
        <w:t xml:space="preserve"> </w:t>
      </w:r>
      <w:r w:rsidR="00A46DC2">
        <w:t>ОБЗР</w:t>
      </w:r>
      <w:r w:rsidR="00BD4E48">
        <w:t>) включает</w:t>
      </w:r>
      <w:r w:rsidR="00BD4E48">
        <w:rPr>
          <w:spacing w:val="1"/>
        </w:rPr>
        <w:t xml:space="preserve"> </w:t>
      </w:r>
      <w:r w:rsidR="00BD4E48">
        <w:t>пояснительную записку,</w:t>
      </w:r>
      <w:r w:rsidR="00BD4E48">
        <w:rPr>
          <w:spacing w:val="1"/>
        </w:rPr>
        <w:t xml:space="preserve"> </w:t>
      </w:r>
      <w:r w:rsidR="00BD4E48">
        <w:t>содержание обучения,</w:t>
      </w:r>
      <w:r w:rsidR="00BD4E48">
        <w:rPr>
          <w:spacing w:val="1"/>
        </w:rPr>
        <w:t xml:space="preserve"> </w:t>
      </w:r>
      <w:r w:rsidR="00BD4E48">
        <w:t>планируемые</w:t>
      </w:r>
      <w:r w:rsidR="00BD4E48">
        <w:rPr>
          <w:spacing w:val="1"/>
        </w:rPr>
        <w:t xml:space="preserve"> </w:t>
      </w:r>
      <w:r w:rsidR="00BD4E48">
        <w:t>результаты</w:t>
      </w:r>
      <w:r w:rsidR="00BD4E48">
        <w:rPr>
          <w:spacing w:val="3"/>
        </w:rPr>
        <w:t xml:space="preserve"> </w:t>
      </w:r>
      <w:r w:rsidR="00BD4E48">
        <w:t>освоения</w:t>
      </w:r>
      <w:r w:rsidR="00BD4E48">
        <w:rPr>
          <w:spacing w:val="-3"/>
        </w:rPr>
        <w:t xml:space="preserve"> </w:t>
      </w:r>
      <w:r w:rsidR="00BD4E48">
        <w:t>программы</w:t>
      </w:r>
      <w:r w:rsidR="00BD4E48">
        <w:rPr>
          <w:spacing w:val="-1"/>
        </w:rPr>
        <w:t xml:space="preserve"> </w:t>
      </w:r>
      <w:r w:rsidR="00BD4E48">
        <w:t>по</w:t>
      </w:r>
      <w:r w:rsidR="00BD4E48">
        <w:rPr>
          <w:spacing w:val="6"/>
        </w:rPr>
        <w:t xml:space="preserve"> </w:t>
      </w:r>
      <w:r w:rsidR="00BD4E48">
        <w:t>ОБЖ.</w:t>
      </w:r>
    </w:p>
    <w:p w:rsidR="00CD081E" w:rsidRDefault="00BD4E48">
      <w:pPr>
        <w:pStyle w:val="a3"/>
        <w:spacing w:line="272" w:lineRule="exact"/>
        <w:ind w:left="1670" w:firstLine="0"/>
      </w:pPr>
      <w:r>
        <w:t>Пояснительная</w:t>
      </w:r>
      <w:r>
        <w:rPr>
          <w:spacing w:val="-4"/>
        </w:rPr>
        <w:t xml:space="preserve"> </w:t>
      </w:r>
      <w:r>
        <w:t>записка.</w:t>
      </w:r>
    </w:p>
    <w:p w:rsidR="00CD081E" w:rsidRDefault="00BD4E48">
      <w:pPr>
        <w:pStyle w:val="a3"/>
        <w:ind w:right="1130"/>
      </w:pPr>
      <w:r>
        <w:t>Программа</w:t>
      </w:r>
      <w:r>
        <w:rPr>
          <w:spacing w:val="1"/>
        </w:rPr>
        <w:t xml:space="preserve"> </w:t>
      </w:r>
      <w:r w:rsidR="00A46DC2">
        <w:t>ОБЗР</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61"/>
        </w:rPr>
        <w:t xml:space="preserve"> </w:t>
      </w:r>
      <w:r>
        <w:t>ООО,</w:t>
      </w:r>
      <w:r>
        <w:rPr>
          <w:spacing w:val="1"/>
        </w:rPr>
        <w:t xml:space="preserve"> </w:t>
      </w:r>
      <w:r>
        <w:t>федеральной</w:t>
      </w:r>
      <w:r>
        <w:rPr>
          <w:spacing w:val="23"/>
        </w:rPr>
        <w:t xml:space="preserve"> </w:t>
      </w:r>
      <w:r>
        <w:t>программы</w:t>
      </w:r>
      <w:r>
        <w:rPr>
          <w:spacing w:val="24"/>
        </w:rPr>
        <w:t xml:space="preserve"> </w:t>
      </w:r>
      <w:r>
        <w:t>воспитания,</w:t>
      </w:r>
      <w:r>
        <w:rPr>
          <w:spacing w:val="24"/>
        </w:rPr>
        <w:t xml:space="preserve"> </w:t>
      </w:r>
      <w:r>
        <w:t>Концепции</w:t>
      </w:r>
      <w:r>
        <w:rPr>
          <w:spacing w:val="23"/>
        </w:rPr>
        <w:t xml:space="preserve"> </w:t>
      </w:r>
      <w:r>
        <w:t>преподавания</w:t>
      </w:r>
      <w:r>
        <w:rPr>
          <w:spacing w:val="22"/>
        </w:rPr>
        <w:t xml:space="preserve"> </w:t>
      </w:r>
      <w:r>
        <w:t>учебного</w:t>
      </w:r>
      <w:r>
        <w:rPr>
          <w:spacing w:val="27"/>
        </w:rPr>
        <w:t xml:space="preserve"> </w:t>
      </w:r>
      <w:r>
        <w:t>предмета</w:t>
      </w:r>
    </w:p>
    <w:p w:rsidR="00CD081E" w:rsidRDefault="00BD4E48">
      <w:pPr>
        <w:pStyle w:val="a3"/>
        <w:spacing w:before="2" w:line="237" w:lineRule="auto"/>
        <w:ind w:right="1136" w:firstLine="0"/>
      </w:pP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57"/>
        </w:rPr>
        <w:t xml:space="preserve"> </w:t>
      </w:r>
      <w:r>
        <w:t>применение</w:t>
      </w:r>
      <w:r>
        <w:rPr>
          <w:spacing w:val="-5"/>
        </w:rPr>
        <w:t xml:space="preserve"> </w:t>
      </w:r>
      <w:r>
        <w:t>при</w:t>
      </w:r>
      <w:r>
        <w:rPr>
          <w:spacing w:val="-2"/>
        </w:rPr>
        <w:t xml:space="preserve"> </w:t>
      </w:r>
      <w:r>
        <w:t>реализации</w:t>
      </w:r>
      <w:r>
        <w:rPr>
          <w:spacing w:val="-2"/>
        </w:rPr>
        <w:t xml:space="preserve"> </w:t>
      </w:r>
      <w:r>
        <w:t>ООП</w:t>
      </w:r>
      <w:r>
        <w:rPr>
          <w:spacing w:val="1"/>
        </w:rPr>
        <w:t xml:space="preserve"> </w:t>
      </w:r>
      <w:r>
        <w:t>ООО.</w:t>
      </w:r>
    </w:p>
    <w:p w:rsidR="00CD081E" w:rsidRDefault="00CD081E">
      <w:pPr>
        <w:spacing w:line="237" w:lineRule="auto"/>
        <w:sectPr w:rsidR="00CD081E">
          <w:pgSz w:w="11910" w:h="16840"/>
          <w:pgMar w:top="1080" w:right="0" w:bottom="280" w:left="740" w:header="752" w:footer="0" w:gutter="0"/>
          <w:cols w:space="720"/>
        </w:sectPr>
      </w:pPr>
    </w:p>
    <w:p w:rsidR="00CD081E" w:rsidRDefault="00A46DC2">
      <w:pPr>
        <w:pStyle w:val="a3"/>
        <w:spacing w:before="98"/>
        <w:ind w:right="1130"/>
      </w:pPr>
      <w:r>
        <w:lastRenderedPageBreak/>
        <w:t>Программа ОБЗР</w:t>
      </w:r>
      <w:r w:rsidR="00BD4E48">
        <w:t xml:space="preserve"> позволит учителю построить освоение содержания в логике</w:t>
      </w:r>
      <w:r w:rsidR="00BD4E48">
        <w:rPr>
          <w:spacing w:val="1"/>
        </w:rPr>
        <w:t xml:space="preserve"> </w:t>
      </w:r>
      <w:r w:rsidR="00BD4E48">
        <w:t xml:space="preserve">последовательного   </w:t>
      </w:r>
      <w:r w:rsidR="00BD4E48">
        <w:rPr>
          <w:spacing w:val="1"/>
        </w:rPr>
        <w:t xml:space="preserve"> </w:t>
      </w:r>
      <w:r w:rsidR="00BD4E48">
        <w:t>нарастания     факторов     опасности     от     опасной     ситуации</w:t>
      </w:r>
      <w:r w:rsidR="00BD4E48">
        <w:rPr>
          <w:spacing w:val="1"/>
        </w:rPr>
        <w:t xml:space="preserve"> </w:t>
      </w:r>
      <w:r w:rsidR="00BD4E48">
        <w:t>до</w:t>
      </w:r>
      <w:r w:rsidR="00BD4E48">
        <w:rPr>
          <w:spacing w:val="1"/>
        </w:rPr>
        <w:t xml:space="preserve"> </w:t>
      </w:r>
      <w:r w:rsidR="00BD4E48">
        <w:t>чрезвычайной</w:t>
      </w:r>
      <w:r w:rsidR="00BD4E48">
        <w:rPr>
          <w:spacing w:val="1"/>
        </w:rPr>
        <w:t xml:space="preserve"> </w:t>
      </w:r>
      <w:r w:rsidR="00BD4E48">
        <w:t>ситуации</w:t>
      </w:r>
      <w:r w:rsidR="00BD4E48">
        <w:rPr>
          <w:spacing w:val="1"/>
        </w:rPr>
        <w:t xml:space="preserve"> </w:t>
      </w:r>
      <w:r w:rsidR="00BD4E48">
        <w:t>и</w:t>
      </w:r>
      <w:r w:rsidR="00BD4E48">
        <w:rPr>
          <w:spacing w:val="1"/>
        </w:rPr>
        <w:t xml:space="preserve"> </w:t>
      </w:r>
      <w:r w:rsidR="00BD4E48">
        <w:t>разумного</w:t>
      </w:r>
      <w:r w:rsidR="00BD4E48">
        <w:rPr>
          <w:spacing w:val="1"/>
        </w:rPr>
        <w:t xml:space="preserve"> </w:t>
      </w:r>
      <w:r w:rsidR="00BD4E48">
        <w:t>взаимодействия</w:t>
      </w:r>
      <w:r w:rsidR="00BD4E48">
        <w:rPr>
          <w:spacing w:val="1"/>
        </w:rPr>
        <w:t xml:space="preserve"> </w:t>
      </w:r>
      <w:r w:rsidR="00BD4E48">
        <w:t>человека</w:t>
      </w:r>
      <w:r w:rsidR="00BD4E48">
        <w:rPr>
          <w:spacing w:val="1"/>
        </w:rPr>
        <w:t xml:space="preserve"> </w:t>
      </w:r>
      <w:r w:rsidR="00BD4E48">
        <w:t>с</w:t>
      </w:r>
      <w:r w:rsidR="00BD4E48">
        <w:rPr>
          <w:spacing w:val="60"/>
        </w:rPr>
        <w:t xml:space="preserve"> </w:t>
      </w:r>
      <w:r w:rsidR="00BD4E48">
        <w:t>окружающей</w:t>
      </w:r>
      <w:r w:rsidR="00BD4E48">
        <w:rPr>
          <w:spacing w:val="1"/>
        </w:rPr>
        <w:t xml:space="preserve"> </w:t>
      </w:r>
      <w:r w:rsidR="00BD4E48">
        <w:t>средой,       учесть       преемственность       приобретения       обучающимися       знаний</w:t>
      </w:r>
      <w:r w:rsidR="00BD4E48">
        <w:rPr>
          <w:spacing w:val="1"/>
        </w:rPr>
        <w:t xml:space="preserve"> </w:t>
      </w:r>
      <w:r w:rsidR="00BD4E48">
        <w:t>и</w:t>
      </w:r>
      <w:r w:rsidR="00BD4E48">
        <w:rPr>
          <w:spacing w:val="-1"/>
        </w:rPr>
        <w:t xml:space="preserve"> </w:t>
      </w:r>
      <w:r w:rsidR="00BD4E48">
        <w:t>формирования у</w:t>
      </w:r>
      <w:r w:rsidR="00BD4E48">
        <w:rPr>
          <w:spacing w:val="-11"/>
        </w:rPr>
        <w:t xml:space="preserve"> </w:t>
      </w:r>
      <w:r w:rsidR="00BD4E48">
        <w:t>них</w:t>
      </w:r>
      <w:r w:rsidR="00BD4E48">
        <w:rPr>
          <w:spacing w:val="-1"/>
        </w:rPr>
        <w:t xml:space="preserve"> </w:t>
      </w:r>
      <w:r w:rsidR="00BD4E48">
        <w:t>умений и навыков</w:t>
      </w:r>
      <w:r w:rsidR="00BD4E48">
        <w:rPr>
          <w:spacing w:val="-4"/>
        </w:rPr>
        <w:t xml:space="preserve"> </w:t>
      </w:r>
      <w:r w:rsidR="00BD4E48">
        <w:t>в</w:t>
      </w:r>
      <w:r w:rsidR="00BD4E48">
        <w:rPr>
          <w:spacing w:val="-4"/>
        </w:rPr>
        <w:t xml:space="preserve"> </w:t>
      </w:r>
      <w:r w:rsidR="00BD4E48">
        <w:t>области безопасности</w:t>
      </w:r>
      <w:r w:rsidR="00BD4E48">
        <w:rPr>
          <w:spacing w:val="-3"/>
        </w:rPr>
        <w:t xml:space="preserve"> </w:t>
      </w:r>
      <w:r w:rsidR="00BD4E48">
        <w:t>жизнедеятельности.</w:t>
      </w:r>
    </w:p>
    <w:p w:rsidR="00CD081E" w:rsidRDefault="00BD4E48">
      <w:pPr>
        <w:pStyle w:val="a3"/>
        <w:spacing w:before="3" w:line="285" w:lineRule="exact"/>
        <w:ind w:left="1670" w:firstLine="0"/>
      </w:pPr>
      <w:r>
        <w:t>Программа</w:t>
      </w:r>
      <w:r>
        <w:rPr>
          <w:spacing w:val="-2"/>
        </w:rPr>
        <w:t xml:space="preserve"> </w:t>
      </w:r>
      <w:r w:rsidR="00A46DC2">
        <w:t>ОБЗР</w:t>
      </w:r>
      <w:r>
        <w:rPr>
          <w:spacing w:val="-3"/>
        </w:rPr>
        <w:t xml:space="preserve"> </w:t>
      </w:r>
      <w:r>
        <w:rPr>
          <w:position w:val="1"/>
        </w:rPr>
        <w:t>обеспечивает:</w:t>
      </w:r>
    </w:p>
    <w:p w:rsidR="00CD081E" w:rsidRDefault="00BD4E48">
      <w:pPr>
        <w:pStyle w:val="a3"/>
        <w:ind w:right="1133"/>
      </w:pPr>
      <w:r>
        <w:t xml:space="preserve">ясное  </w:t>
      </w:r>
      <w:r>
        <w:rPr>
          <w:spacing w:val="49"/>
        </w:rPr>
        <w:t xml:space="preserve"> </w:t>
      </w:r>
      <w:r>
        <w:t xml:space="preserve">понимание   </w:t>
      </w:r>
      <w:r>
        <w:rPr>
          <w:spacing w:val="48"/>
        </w:rPr>
        <w:t xml:space="preserve"> </w:t>
      </w:r>
      <w:r>
        <w:t xml:space="preserve">обучающимися   </w:t>
      </w:r>
      <w:r>
        <w:rPr>
          <w:spacing w:val="54"/>
        </w:rPr>
        <w:t xml:space="preserve"> </w:t>
      </w:r>
      <w:r>
        <w:t xml:space="preserve">современных   </w:t>
      </w:r>
      <w:r>
        <w:rPr>
          <w:spacing w:val="49"/>
        </w:rPr>
        <w:t xml:space="preserve"> </w:t>
      </w:r>
      <w:r>
        <w:t xml:space="preserve">проблем   </w:t>
      </w:r>
      <w:r>
        <w:rPr>
          <w:spacing w:val="51"/>
        </w:rPr>
        <w:t xml:space="preserve"> </w:t>
      </w:r>
      <w:r>
        <w:t>безопасности</w:t>
      </w:r>
      <w:r>
        <w:rPr>
          <w:spacing w:val="-58"/>
        </w:rPr>
        <w:t xml:space="preserve"> </w:t>
      </w:r>
      <w:r>
        <w:t>и формирование у подрастающего поколения базового уровня культуры безопасного</w:t>
      </w:r>
      <w:r>
        <w:rPr>
          <w:spacing w:val="1"/>
        </w:rPr>
        <w:t xml:space="preserve"> </w:t>
      </w:r>
      <w:r>
        <w:t>поведения;</w:t>
      </w:r>
    </w:p>
    <w:p w:rsidR="00CD081E" w:rsidRDefault="00BD4E48">
      <w:pPr>
        <w:pStyle w:val="a3"/>
        <w:spacing w:before="1"/>
        <w:ind w:right="1133"/>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61"/>
        </w:rPr>
        <w:t xml:space="preserve"> </w:t>
      </w:r>
      <w:r>
        <w:t>комплексной</w:t>
      </w:r>
      <w:r>
        <w:rPr>
          <w:spacing w:val="61"/>
        </w:rPr>
        <w:t xml:space="preserve"> </w:t>
      </w:r>
      <w:r>
        <w:t>безопасности</w:t>
      </w:r>
      <w:r>
        <w:rPr>
          <w:spacing w:val="1"/>
        </w:rPr>
        <w:t xml:space="preserve"> </w:t>
      </w:r>
      <w:r>
        <w:t>личности</w:t>
      </w:r>
      <w:r>
        <w:rPr>
          <w:spacing w:val="2"/>
        </w:rPr>
        <w:t xml:space="preserve"> </w:t>
      </w:r>
      <w:r>
        <w:t>на</w:t>
      </w:r>
      <w:r>
        <w:rPr>
          <w:spacing w:val="-4"/>
        </w:rPr>
        <w:t xml:space="preserve"> </w:t>
      </w:r>
      <w:r>
        <w:t>следующем</w:t>
      </w:r>
      <w:r>
        <w:rPr>
          <w:spacing w:val="8"/>
        </w:rPr>
        <w:t xml:space="preserve"> </w:t>
      </w:r>
      <w:r>
        <w:t>уровне</w:t>
      </w:r>
      <w:r>
        <w:rPr>
          <w:spacing w:val="-4"/>
        </w:rPr>
        <w:t xml:space="preserve"> </w:t>
      </w:r>
      <w:r>
        <w:t>образования;</w:t>
      </w:r>
    </w:p>
    <w:p w:rsidR="00CD081E" w:rsidRDefault="00BD4E48">
      <w:pPr>
        <w:pStyle w:val="a3"/>
        <w:spacing w:line="242" w:lineRule="auto"/>
        <w:ind w:right="1129"/>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4"/>
        </w:rPr>
        <w:t xml:space="preserve"> </w:t>
      </w:r>
      <w:r>
        <w:t>для</w:t>
      </w:r>
      <w:r>
        <w:rPr>
          <w:spacing w:val="2"/>
        </w:rPr>
        <w:t xml:space="preserve"> </w:t>
      </w:r>
      <w:r>
        <w:t>последующей</w:t>
      </w:r>
      <w:r>
        <w:rPr>
          <w:spacing w:val="3"/>
        </w:rPr>
        <w:t xml:space="preserve"> </w:t>
      </w:r>
      <w:r>
        <w:t>жизни;</w:t>
      </w:r>
    </w:p>
    <w:p w:rsidR="00CD081E" w:rsidRDefault="00BD4E48">
      <w:pPr>
        <w:pStyle w:val="a3"/>
        <w:spacing w:line="242" w:lineRule="auto"/>
        <w:ind w:right="1133"/>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CD081E" w:rsidRDefault="00BD4E48">
      <w:pPr>
        <w:pStyle w:val="a3"/>
        <w:ind w:right="1136"/>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       способствующее      формированию      практических      умений</w:t>
      </w:r>
      <w:r>
        <w:rPr>
          <w:spacing w:val="1"/>
        </w:rPr>
        <w:t xml:space="preserve"> </w:t>
      </w:r>
      <w:r>
        <w:t>и</w:t>
      </w:r>
      <w:r>
        <w:rPr>
          <w:spacing w:val="2"/>
        </w:rPr>
        <w:t xml:space="preserve"> </w:t>
      </w:r>
      <w:r>
        <w:t>навыков.</w:t>
      </w:r>
    </w:p>
    <w:p w:rsidR="00CD081E" w:rsidRDefault="00BD4E48">
      <w:pPr>
        <w:pStyle w:val="a3"/>
        <w:ind w:right="1138"/>
      </w:pPr>
      <w:r>
        <w:t>В</w:t>
      </w:r>
      <w:r>
        <w:rPr>
          <w:spacing w:val="1"/>
        </w:rPr>
        <w:t xml:space="preserve"> </w:t>
      </w:r>
      <w:r>
        <w:t>программе</w:t>
      </w:r>
      <w:r>
        <w:rPr>
          <w:spacing w:val="1"/>
        </w:rPr>
        <w:t xml:space="preserve"> </w:t>
      </w:r>
      <w:r w:rsidR="00A46DC2">
        <w:t>ОБЗР</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rsidR="00A46DC2">
        <w:t>ОБЗР</w:t>
      </w:r>
      <w:r>
        <w:rPr>
          <w:spacing w:val="1"/>
        </w:rPr>
        <w:t xml:space="preserve"> </w:t>
      </w:r>
      <w:r>
        <w:t>структурно</w:t>
      </w:r>
      <w:r>
        <w:rPr>
          <w:spacing w:val="1"/>
        </w:rPr>
        <w:t xml:space="preserve"> </w:t>
      </w:r>
      <w:r>
        <w:t>представлено</w:t>
      </w:r>
      <w:r>
        <w:rPr>
          <w:spacing w:val="1"/>
        </w:rPr>
        <w:t xml:space="preserve"> </w:t>
      </w:r>
      <w:r>
        <w:t>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непрерывность</w:t>
      </w:r>
      <w:r>
        <w:rPr>
          <w:spacing w:val="103"/>
        </w:rPr>
        <w:t xml:space="preserve"> </w:t>
      </w:r>
      <w:r>
        <w:t xml:space="preserve">изучения  </w:t>
      </w:r>
      <w:r>
        <w:rPr>
          <w:spacing w:val="45"/>
        </w:rPr>
        <w:t xml:space="preserve"> </w:t>
      </w:r>
      <w:r>
        <w:t xml:space="preserve">предмета  </w:t>
      </w:r>
      <w:r>
        <w:rPr>
          <w:spacing w:val="45"/>
        </w:rPr>
        <w:t xml:space="preserve"> </w:t>
      </w:r>
      <w:r>
        <w:t xml:space="preserve">на  </w:t>
      </w:r>
      <w:r>
        <w:rPr>
          <w:spacing w:val="50"/>
        </w:rPr>
        <w:t xml:space="preserve"> </w:t>
      </w:r>
      <w:r>
        <w:t xml:space="preserve">уровне  </w:t>
      </w:r>
      <w:r>
        <w:rPr>
          <w:spacing w:val="45"/>
        </w:rPr>
        <w:t xml:space="preserve"> </w:t>
      </w:r>
      <w:r>
        <w:t xml:space="preserve">основного  </w:t>
      </w:r>
      <w:r>
        <w:rPr>
          <w:spacing w:val="45"/>
        </w:rPr>
        <w:t xml:space="preserve"> </w:t>
      </w:r>
      <w:r>
        <w:t xml:space="preserve">общего  </w:t>
      </w:r>
      <w:r>
        <w:rPr>
          <w:spacing w:val="44"/>
        </w:rPr>
        <w:t xml:space="preserve"> </w:t>
      </w:r>
      <w:r>
        <w:t>образования</w:t>
      </w:r>
      <w:r>
        <w:rPr>
          <w:spacing w:val="-58"/>
        </w:rPr>
        <w:t xml:space="preserve"> </w:t>
      </w:r>
      <w:r>
        <w:t>и</w:t>
      </w:r>
      <w:r>
        <w:rPr>
          <w:spacing w:val="1"/>
        </w:rPr>
        <w:t xml:space="preserve"> </w:t>
      </w:r>
      <w:r>
        <w:t>преемственность</w:t>
      </w:r>
      <w:r>
        <w:rPr>
          <w:spacing w:val="2"/>
        </w:rPr>
        <w:t xml:space="preserve"> </w:t>
      </w:r>
      <w:r>
        <w:t>учебного процесса на</w:t>
      </w:r>
      <w:r>
        <w:rPr>
          <w:spacing w:val="-6"/>
        </w:rPr>
        <w:t xml:space="preserve"> </w:t>
      </w:r>
      <w:r>
        <w:t>уровне среднего</w:t>
      </w:r>
      <w:r>
        <w:rPr>
          <w:spacing w:val="-4"/>
        </w:rPr>
        <w:t xml:space="preserve"> </w:t>
      </w:r>
      <w:r>
        <w:t>общего образования:</w:t>
      </w:r>
    </w:p>
    <w:p w:rsidR="00CD081E" w:rsidRDefault="00BD4E48">
      <w:pPr>
        <w:pStyle w:val="a3"/>
        <w:spacing w:line="237" w:lineRule="auto"/>
        <w:ind w:right="1133"/>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CD081E" w:rsidRDefault="00BD4E48">
      <w:pPr>
        <w:pStyle w:val="a3"/>
        <w:spacing w:line="237" w:lineRule="auto"/>
        <w:ind w:left="1670" w:right="5046" w:firstLine="0"/>
        <w:jc w:val="left"/>
      </w:pPr>
      <w:r>
        <w:t>модуль</w:t>
      </w:r>
      <w:r>
        <w:rPr>
          <w:spacing w:val="5"/>
        </w:rPr>
        <w:t xml:space="preserve"> </w:t>
      </w:r>
      <w:r>
        <w:t>№</w:t>
      </w:r>
      <w:r>
        <w:rPr>
          <w:spacing w:val="5"/>
        </w:rPr>
        <w:t xml:space="preserve"> </w:t>
      </w:r>
      <w:r>
        <w:t>2</w:t>
      </w:r>
      <w:r>
        <w:rPr>
          <w:spacing w:val="4"/>
        </w:rPr>
        <w:t xml:space="preserve"> </w:t>
      </w:r>
      <w:r>
        <w:t>«Безопасность</w:t>
      </w:r>
      <w:r>
        <w:rPr>
          <w:spacing w:val="1"/>
        </w:rPr>
        <w:t xml:space="preserve"> </w:t>
      </w:r>
      <w:r>
        <w:t>в</w:t>
      </w:r>
      <w:r>
        <w:rPr>
          <w:spacing w:val="5"/>
        </w:rPr>
        <w:t xml:space="preserve"> </w:t>
      </w:r>
      <w:r>
        <w:t>быту»;</w:t>
      </w:r>
      <w:r>
        <w:rPr>
          <w:spacing w:val="1"/>
        </w:rPr>
        <w:t xml:space="preserve"> </w:t>
      </w:r>
      <w:r>
        <w:t>модуль</w:t>
      </w:r>
      <w:r>
        <w:rPr>
          <w:spacing w:val="-2"/>
        </w:rPr>
        <w:t xml:space="preserve"> </w:t>
      </w:r>
      <w:r>
        <w:t>№</w:t>
      </w:r>
      <w:r>
        <w:rPr>
          <w:spacing w:val="-2"/>
        </w:rPr>
        <w:t xml:space="preserve"> </w:t>
      </w:r>
      <w:r>
        <w:t>3</w:t>
      </w:r>
      <w:r>
        <w:rPr>
          <w:spacing w:val="-2"/>
        </w:rPr>
        <w:t xml:space="preserve"> </w:t>
      </w:r>
      <w:r>
        <w:t>«Безопасность</w:t>
      </w:r>
      <w:r>
        <w:rPr>
          <w:spacing w:val="-3"/>
        </w:rPr>
        <w:t xml:space="preserve"> </w:t>
      </w:r>
      <w:r>
        <w:t>на</w:t>
      </w:r>
      <w:r>
        <w:rPr>
          <w:spacing w:val="-8"/>
        </w:rPr>
        <w:t xml:space="preserve"> </w:t>
      </w:r>
      <w:r>
        <w:t>транспорте»;</w:t>
      </w:r>
    </w:p>
    <w:p w:rsidR="00CD081E" w:rsidRDefault="00BD4E48">
      <w:pPr>
        <w:pStyle w:val="a3"/>
        <w:spacing w:before="4" w:line="237" w:lineRule="auto"/>
        <w:ind w:left="1670" w:right="4038" w:firstLine="0"/>
        <w:jc w:val="left"/>
      </w:pPr>
      <w:r>
        <w:t>модуль № 4 «Безопасность в общественных местах»;</w:t>
      </w:r>
      <w:r>
        <w:rPr>
          <w:spacing w:val="-57"/>
        </w:rPr>
        <w:t xml:space="preserve"> </w:t>
      </w:r>
      <w:r>
        <w:t>модуль №</w:t>
      </w:r>
      <w:r>
        <w:rPr>
          <w:spacing w:val="1"/>
        </w:rPr>
        <w:t xml:space="preserve"> </w:t>
      </w:r>
      <w:r>
        <w:t>5 «Безопасность</w:t>
      </w:r>
      <w:r>
        <w:rPr>
          <w:spacing w:val="-4"/>
        </w:rPr>
        <w:t xml:space="preserve"> </w:t>
      </w:r>
      <w:r>
        <w:t>в</w:t>
      </w:r>
      <w:r>
        <w:rPr>
          <w:spacing w:val="1"/>
        </w:rPr>
        <w:t xml:space="preserve"> </w:t>
      </w:r>
      <w:r>
        <w:t>природной</w:t>
      </w:r>
      <w:r>
        <w:rPr>
          <w:spacing w:val="1"/>
        </w:rPr>
        <w:t xml:space="preserve"> </w:t>
      </w:r>
      <w:r>
        <w:t>среде»;</w:t>
      </w:r>
    </w:p>
    <w:p w:rsidR="00CD081E" w:rsidRDefault="00BD4E48">
      <w:pPr>
        <w:pStyle w:val="a3"/>
        <w:spacing w:before="6" w:line="237" w:lineRule="auto"/>
        <w:ind w:left="1670" w:right="1129" w:firstLine="0"/>
        <w:jc w:val="left"/>
      </w:pPr>
      <w:r>
        <w:t>модуль</w:t>
      </w:r>
      <w:r>
        <w:rPr>
          <w:spacing w:val="-2"/>
        </w:rPr>
        <w:t xml:space="preserve"> </w:t>
      </w:r>
      <w:r>
        <w:t>№</w:t>
      </w:r>
      <w:r>
        <w:rPr>
          <w:spacing w:val="-2"/>
        </w:rPr>
        <w:t xml:space="preserve"> </w:t>
      </w:r>
      <w:r>
        <w:t>6</w:t>
      </w:r>
      <w:r>
        <w:rPr>
          <w:spacing w:val="-3"/>
        </w:rPr>
        <w:t xml:space="preserve"> </w:t>
      </w:r>
      <w:r>
        <w:t>«Здоровье</w:t>
      </w:r>
      <w:r>
        <w:rPr>
          <w:spacing w:val="-8"/>
        </w:rPr>
        <w:t xml:space="preserve"> </w:t>
      </w:r>
      <w:r>
        <w:t>и</w:t>
      </w:r>
      <w:r>
        <w:rPr>
          <w:spacing w:val="-2"/>
        </w:rPr>
        <w:t xml:space="preserve"> </w:t>
      </w:r>
      <w:r>
        <w:t>как</w:t>
      </w:r>
      <w:r>
        <w:rPr>
          <w:spacing w:val="-4"/>
        </w:rPr>
        <w:t xml:space="preserve"> </w:t>
      </w:r>
      <w:r>
        <w:t>его</w:t>
      </w:r>
      <w:r>
        <w:rPr>
          <w:spacing w:val="-3"/>
        </w:rPr>
        <w:t xml:space="preserve"> </w:t>
      </w:r>
      <w:r>
        <w:t>сохранить.</w:t>
      </w:r>
      <w:r>
        <w:rPr>
          <w:spacing w:val="-1"/>
        </w:rPr>
        <w:t xml:space="preserve"> </w:t>
      </w:r>
      <w:r>
        <w:t>Основы</w:t>
      </w:r>
      <w:r>
        <w:rPr>
          <w:spacing w:val="-5"/>
        </w:rPr>
        <w:t xml:space="preserve"> </w:t>
      </w:r>
      <w:r>
        <w:t>медицинских</w:t>
      </w:r>
      <w:r>
        <w:rPr>
          <w:spacing w:val="-8"/>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2"/>
        </w:rPr>
        <w:t xml:space="preserve"> </w:t>
      </w:r>
      <w:r>
        <w:t>в</w:t>
      </w:r>
      <w:r>
        <w:rPr>
          <w:spacing w:val="2"/>
        </w:rPr>
        <w:t xml:space="preserve"> </w:t>
      </w:r>
      <w:r>
        <w:t>социуме»;</w:t>
      </w:r>
    </w:p>
    <w:p w:rsidR="00CD081E" w:rsidRDefault="00BD4E48">
      <w:pPr>
        <w:pStyle w:val="a3"/>
        <w:spacing w:before="6" w:line="237" w:lineRule="auto"/>
        <w:ind w:left="1670" w:right="2410" w:firstLine="0"/>
        <w:jc w:val="left"/>
      </w:pPr>
      <w:r>
        <w:t>модуль № 8 «Безопасность в информационном пространстве»;</w:t>
      </w:r>
      <w:r>
        <w:rPr>
          <w:spacing w:val="1"/>
        </w:rPr>
        <w:t xml:space="preserve"> </w:t>
      </w:r>
      <w:r>
        <w:t>модуль</w:t>
      </w:r>
      <w:r>
        <w:rPr>
          <w:spacing w:val="-1"/>
        </w:rPr>
        <w:t xml:space="preserve"> </w:t>
      </w:r>
      <w:r>
        <w:t>№ 9</w:t>
      </w:r>
      <w:r>
        <w:rPr>
          <w:spacing w:val="-1"/>
        </w:rPr>
        <w:t xml:space="preserve"> </w:t>
      </w:r>
      <w:r>
        <w:t>«Основы</w:t>
      </w:r>
      <w:r>
        <w:rPr>
          <w:spacing w:val="-5"/>
        </w:rPr>
        <w:t xml:space="preserve"> </w:t>
      </w:r>
      <w:r>
        <w:t>противодействия</w:t>
      </w:r>
      <w:r>
        <w:rPr>
          <w:spacing w:val="-1"/>
        </w:rPr>
        <w:t xml:space="preserve"> </w:t>
      </w:r>
      <w:r>
        <w:t>экстремизму</w:t>
      </w:r>
      <w:r>
        <w:rPr>
          <w:spacing w:val="-11"/>
        </w:rPr>
        <w:t xml:space="preserve"> </w:t>
      </w:r>
      <w:r>
        <w:t>и терроризму»;</w:t>
      </w:r>
    </w:p>
    <w:p w:rsidR="00CD081E" w:rsidRDefault="00BD4E48">
      <w:pPr>
        <w:pStyle w:val="a3"/>
        <w:spacing w:before="5" w:line="237" w:lineRule="auto"/>
        <w:ind w:right="114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CD081E" w:rsidRDefault="00BD4E48">
      <w:pPr>
        <w:pStyle w:val="a3"/>
        <w:spacing w:before="4"/>
        <w:ind w:right="1130"/>
      </w:pPr>
      <w:r>
        <w:t xml:space="preserve">В целях обеспечения системного подхода </w:t>
      </w:r>
      <w:r w:rsidR="00A46DC2">
        <w:t>в изучении учебного предмета ОБЗР</w:t>
      </w:r>
      <w:r>
        <w:t xml:space="preserve"> на</w:t>
      </w:r>
      <w:r>
        <w:rPr>
          <w:spacing w:val="-57"/>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rsidR="00A46DC2">
        <w:t>ОБЗР</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6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2"/>
        </w:rPr>
        <w:t xml:space="preserve"> </w:t>
      </w:r>
      <w:r>
        <w:t>→</w:t>
      </w:r>
      <w:r>
        <w:rPr>
          <w:spacing w:val="-5"/>
        </w:rPr>
        <w:t xml:space="preserve"> </w:t>
      </w:r>
      <w:r>
        <w:t>по</w:t>
      </w:r>
      <w:r>
        <w:rPr>
          <w:spacing w:val="5"/>
        </w:rPr>
        <w:t xml:space="preserve"> </w:t>
      </w:r>
      <w:r>
        <w:t>возможности</w:t>
      </w:r>
      <w:r>
        <w:rPr>
          <w:spacing w:val="1"/>
        </w:rPr>
        <w:t xml:space="preserve"> </w:t>
      </w:r>
      <w:r>
        <w:t>её</w:t>
      </w:r>
      <w:r>
        <w:rPr>
          <w:spacing w:val="-5"/>
        </w:rPr>
        <w:t xml:space="preserve"> </w:t>
      </w:r>
      <w:r>
        <w:t>избегать</w:t>
      </w:r>
      <w:r>
        <w:rPr>
          <w:spacing w:val="1"/>
        </w:rPr>
        <w:t xml:space="preserve"> </w:t>
      </w:r>
      <w:r>
        <w:t>→ при</w:t>
      </w:r>
      <w:r>
        <w:rPr>
          <w:spacing w:val="2"/>
        </w:rPr>
        <w:t xml:space="preserve"> </w:t>
      </w:r>
      <w:r>
        <w:t>необходимости</w:t>
      </w:r>
      <w:r>
        <w:rPr>
          <w:spacing w:val="1"/>
        </w:rPr>
        <w:t xml:space="preserve"> </w:t>
      </w:r>
      <w:r>
        <w:t>действовать».</w:t>
      </w:r>
    </w:p>
    <w:p w:rsidR="00CD081E" w:rsidRDefault="00BD4E48">
      <w:pPr>
        <w:pStyle w:val="a3"/>
        <w:spacing w:line="242" w:lineRule="auto"/>
        <w:ind w:right="1134"/>
      </w:pPr>
      <w:r>
        <w:t>Учебный</w:t>
      </w:r>
      <w:r>
        <w:rPr>
          <w:spacing w:val="17"/>
        </w:rPr>
        <w:t xml:space="preserve"> </w:t>
      </w:r>
      <w:r>
        <w:t>материал</w:t>
      </w:r>
      <w:r>
        <w:rPr>
          <w:spacing w:val="12"/>
        </w:rPr>
        <w:t xml:space="preserve"> </w:t>
      </w:r>
      <w:r>
        <w:t>систематизирован</w:t>
      </w:r>
      <w:r>
        <w:rPr>
          <w:spacing w:val="12"/>
        </w:rPr>
        <w:t xml:space="preserve"> </w:t>
      </w:r>
      <w:r>
        <w:t>по</w:t>
      </w:r>
      <w:r>
        <w:rPr>
          <w:spacing w:val="17"/>
        </w:rPr>
        <w:t xml:space="preserve"> </w:t>
      </w:r>
      <w:r>
        <w:t>сферам</w:t>
      </w:r>
      <w:r>
        <w:rPr>
          <w:spacing w:val="13"/>
        </w:rPr>
        <w:t xml:space="preserve"> </w:t>
      </w:r>
      <w:r>
        <w:t>возможных</w:t>
      </w:r>
      <w:r>
        <w:rPr>
          <w:spacing w:val="12"/>
        </w:rPr>
        <w:t xml:space="preserve"> </w:t>
      </w:r>
      <w:r>
        <w:t>проявлений</w:t>
      </w:r>
      <w:r>
        <w:rPr>
          <w:spacing w:val="13"/>
        </w:rPr>
        <w:t xml:space="preserve"> </w:t>
      </w:r>
      <w:r>
        <w:t>рисков</w:t>
      </w:r>
      <w:r>
        <w:rPr>
          <w:spacing w:val="-58"/>
        </w:rPr>
        <w:t xml:space="preserve"> </w:t>
      </w:r>
      <w:r>
        <w:t>и</w:t>
      </w:r>
      <w:r>
        <w:rPr>
          <w:spacing w:val="-2"/>
        </w:rPr>
        <w:t xml:space="preserve"> </w:t>
      </w:r>
      <w:r>
        <w:t>опасностей:</w:t>
      </w:r>
    </w:p>
    <w:p w:rsidR="00CD081E" w:rsidRDefault="00BD4E48">
      <w:pPr>
        <w:pStyle w:val="a3"/>
        <w:spacing w:line="271" w:lineRule="exact"/>
        <w:ind w:left="1670" w:firstLine="0"/>
      </w:pPr>
      <w:r>
        <w:t>помещения</w:t>
      </w:r>
      <w:r>
        <w:rPr>
          <w:spacing w:val="-6"/>
        </w:rPr>
        <w:t xml:space="preserve"> </w:t>
      </w:r>
      <w:r>
        <w:t>и бытовые</w:t>
      </w:r>
      <w:r>
        <w:rPr>
          <w:spacing w:val="-6"/>
        </w:rPr>
        <w:t xml:space="preserve"> </w:t>
      </w:r>
      <w:r>
        <w:t>условия;</w:t>
      </w:r>
      <w:r>
        <w:rPr>
          <w:spacing w:val="-1"/>
        </w:rPr>
        <w:t xml:space="preserve"> </w:t>
      </w:r>
      <w:r>
        <w:t>улица</w:t>
      </w:r>
      <w:r>
        <w:rPr>
          <w:spacing w:val="-1"/>
        </w:rPr>
        <w:t xml:space="preserve"> </w:t>
      </w:r>
      <w:r>
        <w:t>и общественные</w:t>
      </w:r>
      <w:r>
        <w:rPr>
          <w:spacing w:val="-6"/>
        </w:rPr>
        <w:t xml:space="preserve"> </w:t>
      </w:r>
      <w:r>
        <w:t>места;</w:t>
      </w:r>
    </w:p>
    <w:p w:rsidR="00CD081E" w:rsidRDefault="00BD4E48">
      <w:pPr>
        <w:pStyle w:val="a3"/>
        <w:spacing w:before="2" w:line="237" w:lineRule="auto"/>
        <w:ind w:right="1135"/>
      </w:pPr>
      <w:r>
        <w:t xml:space="preserve">природные     условия;     коммуникационные     связи    </w:t>
      </w:r>
      <w:r>
        <w:rPr>
          <w:spacing w:val="1"/>
        </w:rPr>
        <w:t xml:space="preserve"> </w:t>
      </w:r>
      <w:r>
        <w:t>и      каналы;     объекты</w:t>
      </w:r>
      <w:r>
        <w:rPr>
          <w:spacing w:val="-57"/>
        </w:rPr>
        <w:t xml:space="preserve"> </w:t>
      </w:r>
      <w:r>
        <w:t>и</w:t>
      </w:r>
      <w:r>
        <w:rPr>
          <w:spacing w:val="2"/>
        </w:rPr>
        <w:t xml:space="preserve"> </w:t>
      </w:r>
      <w:r>
        <w:t>учреждения</w:t>
      </w:r>
      <w:r>
        <w:rPr>
          <w:spacing w:val="2"/>
        </w:rPr>
        <w:t xml:space="preserve"> </w:t>
      </w:r>
      <w:r>
        <w:t>культуры</w:t>
      </w:r>
      <w:r>
        <w:rPr>
          <w:spacing w:val="3"/>
        </w:rPr>
        <w:t xml:space="preserve"> </w:t>
      </w:r>
      <w:r>
        <w:t>и</w:t>
      </w:r>
      <w:r>
        <w:rPr>
          <w:spacing w:val="2"/>
        </w:rPr>
        <w:t xml:space="preserve"> </w:t>
      </w:r>
      <w:r>
        <w:t>другие.</w:t>
      </w:r>
    </w:p>
    <w:p w:rsidR="00CD081E" w:rsidRDefault="00BD4E48">
      <w:pPr>
        <w:pStyle w:val="a3"/>
        <w:spacing w:before="4"/>
        <w:ind w:right="1123"/>
      </w:pPr>
      <w:r>
        <w:t>Программой</w:t>
      </w:r>
      <w:r>
        <w:rPr>
          <w:spacing w:val="1"/>
        </w:rPr>
        <w:t xml:space="preserve"> </w:t>
      </w:r>
      <w:r w:rsidR="00CE1CF6">
        <w:t>ОБЗР</w:t>
      </w:r>
      <w:r>
        <w:rPr>
          <w:spacing w:val="1"/>
        </w:rPr>
        <w:t xml:space="preserve"> </w:t>
      </w:r>
      <w:r>
        <w:t>предусматривается</w:t>
      </w:r>
      <w:r>
        <w:rPr>
          <w:spacing w:val="1"/>
        </w:rPr>
        <w:t xml:space="preserve"> </w:t>
      </w:r>
      <w:r>
        <w:t>использование</w:t>
      </w:r>
      <w:r>
        <w:rPr>
          <w:spacing w:val="1"/>
        </w:rPr>
        <w:t xml:space="preserve"> </w:t>
      </w:r>
      <w:r>
        <w:t>практико-</w:t>
      </w:r>
      <w:r>
        <w:rPr>
          <w:spacing w:val="1"/>
        </w:rPr>
        <w:t xml:space="preserve"> </w:t>
      </w:r>
      <w:r>
        <w:t>ориентированных       интерактивных       форм       организации       учебных       занятий</w:t>
      </w:r>
      <w:r>
        <w:rPr>
          <w:spacing w:val="1"/>
        </w:rPr>
        <w:t xml:space="preserve"> </w:t>
      </w:r>
      <w:r>
        <w:t xml:space="preserve">с  </w:t>
      </w:r>
      <w:r>
        <w:rPr>
          <w:spacing w:val="1"/>
        </w:rPr>
        <w:t xml:space="preserve"> </w:t>
      </w:r>
      <w:r>
        <w:t xml:space="preserve">возможностью  </w:t>
      </w:r>
      <w:r>
        <w:rPr>
          <w:spacing w:val="1"/>
        </w:rPr>
        <w:t xml:space="preserve"> </w:t>
      </w:r>
      <w:r>
        <w:t xml:space="preserve">применения  </w:t>
      </w:r>
      <w:r>
        <w:rPr>
          <w:spacing w:val="1"/>
        </w:rPr>
        <w:t xml:space="preserve"> </w:t>
      </w:r>
      <w:r>
        <w:t xml:space="preserve">тренажёрных  </w:t>
      </w:r>
      <w:r>
        <w:rPr>
          <w:spacing w:val="1"/>
        </w:rPr>
        <w:t xml:space="preserve"> </w:t>
      </w:r>
      <w:r>
        <w:t xml:space="preserve">систем  </w:t>
      </w:r>
      <w:r>
        <w:rPr>
          <w:spacing w:val="1"/>
        </w:rPr>
        <w:t xml:space="preserve"> </w:t>
      </w:r>
      <w:r>
        <w:t>и    виртуальных    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60"/>
        </w:rPr>
        <w:t xml:space="preserve"> </w:t>
      </w:r>
      <w:r>
        <w:t>занятиях</w:t>
      </w:r>
      <w:r>
        <w:rPr>
          <w:spacing w:val="1"/>
        </w:rPr>
        <w:t xml:space="preserve"> </w:t>
      </w:r>
      <w:r>
        <w:t>должно быть разумным, компьютер и дистанционные образовательные технологии не</w:t>
      </w:r>
      <w:r>
        <w:rPr>
          <w:spacing w:val="1"/>
        </w:rPr>
        <w:t xml:space="preserve"> </w:t>
      </w:r>
      <w:r>
        <w:t>способны</w:t>
      </w:r>
      <w:r>
        <w:rPr>
          <w:spacing w:val="-3"/>
        </w:rPr>
        <w:t xml:space="preserve"> </w:t>
      </w:r>
      <w:r>
        <w:t>полностью</w:t>
      </w:r>
      <w:r>
        <w:rPr>
          <w:spacing w:val="-6"/>
        </w:rPr>
        <w:t xml:space="preserve"> </w:t>
      </w:r>
      <w:r>
        <w:t>заменить</w:t>
      </w:r>
      <w:r>
        <w:rPr>
          <w:spacing w:val="1"/>
        </w:rPr>
        <w:t xml:space="preserve"> </w:t>
      </w:r>
      <w:r>
        <w:t>педагога</w:t>
      </w:r>
      <w:r>
        <w:rPr>
          <w:spacing w:val="-5"/>
        </w:rPr>
        <w:t xml:space="preserve"> </w:t>
      </w:r>
      <w:r>
        <w:t>и</w:t>
      </w:r>
      <w:r>
        <w:rPr>
          <w:spacing w:val="-4"/>
        </w:rPr>
        <w:t xml:space="preserve"> </w:t>
      </w:r>
      <w:r>
        <w:t>практические действия</w:t>
      </w:r>
      <w:r>
        <w:rPr>
          <w:spacing w:val="-4"/>
        </w:rPr>
        <w:t xml:space="preserve"> </w:t>
      </w:r>
      <w:r>
        <w:t>обучающихся.</w:t>
      </w:r>
    </w:p>
    <w:p w:rsidR="00CD081E" w:rsidRDefault="00BD4E48">
      <w:pPr>
        <w:pStyle w:val="a3"/>
        <w:ind w:left="1670" w:firstLine="0"/>
      </w:pPr>
      <w:r>
        <w:t>В</w:t>
      </w:r>
      <w:r>
        <w:rPr>
          <w:spacing w:val="91"/>
        </w:rPr>
        <w:t xml:space="preserve"> </w:t>
      </w:r>
      <w:r>
        <w:t xml:space="preserve">условиях  </w:t>
      </w:r>
      <w:r>
        <w:rPr>
          <w:spacing w:val="22"/>
        </w:rPr>
        <w:t xml:space="preserve"> </w:t>
      </w:r>
      <w:r>
        <w:t xml:space="preserve">современного  </w:t>
      </w:r>
      <w:r>
        <w:rPr>
          <w:spacing w:val="26"/>
        </w:rPr>
        <w:t xml:space="preserve"> </w:t>
      </w:r>
      <w:r>
        <w:t xml:space="preserve">исторического  </w:t>
      </w:r>
      <w:r>
        <w:rPr>
          <w:spacing w:val="22"/>
        </w:rPr>
        <w:t xml:space="preserve"> </w:t>
      </w:r>
      <w:r>
        <w:t xml:space="preserve">процесса  </w:t>
      </w:r>
      <w:r>
        <w:rPr>
          <w:spacing w:val="26"/>
        </w:rPr>
        <w:t xml:space="preserve"> </w:t>
      </w:r>
      <w:r>
        <w:t xml:space="preserve">с  </w:t>
      </w:r>
      <w:r>
        <w:rPr>
          <w:spacing w:val="27"/>
        </w:rPr>
        <w:t xml:space="preserve"> </w:t>
      </w:r>
      <w:r>
        <w:t xml:space="preserve">появлением  </w:t>
      </w:r>
      <w:r>
        <w:rPr>
          <w:spacing w:val="23"/>
        </w:rPr>
        <w:t xml:space="preserve"> </w:t>
      </w:r>
      <w:r>
        <w:t>новых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3" w:firstLine="0"/>
      </w:pPr>
      <w:r>
        <w:lastRenderedPageBreak/>
        <w:t>глобальных и</w:t>
      </w:r>
      <w:r>
        <w:rPr>
          <w:spacing w:val="1"/>
        </w:rPr>
        <w:t xml:space="preserve"> </w:t>
      </w:r>
      <w:r>
        <w:t>региональных природных,</w:t>
      </w:r>
      <w:r>
        <w:rPr>
          <w:spacing w:val="1"/>
        </w:rPr>
        <w:t xml:space="preserve"> </w:t>
      </w:r>
      <w:r>
        <w:t>техногенных,</w:t>
      </w:r>
      <w:r>
        <w:rPr>
          <w:spacing w:val="1"/>
        </w:rPr>
        <w:t xml:space="preserve"> </w:t>
      </w:r>
      <w:r>
        <w:t>социальных вызовов 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w:t>
      </w:r>
      <w:r>
        <w:rPr>
          <w:spacing w:val="1"/>
        </w:rPr>
        <w:t xml:space="preserve"> </w:t>
      </w:r>
      <w:r>
        <w:t>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 xml:space="preserve">жизнедеятельности)   возрастает  </w:t>
      </w:r>
      <w:r>
        <w:rPr>
          <w:spacing w:val="1"/>
        </w:rPr>
        <w:t xml:space="preserve"> </w:t>
      </w:r>
      <w:r>
        <w:t>приоритет   вопросов    безопасности,   их   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 проблемой безопасности жизнедеятельности остаётся сохранение жизни и</w:t>
      </w:r>
      <w:r>
        <w:rPr>
          <w:spacing w:val="1"/>
        </w:rPr>
        <w:t xml:space="preserve"> </w:t>
      </w:r>
      <w:r>
        <w:t>здоровья</w:t>
      </w:r>
      <w:r>
        <w:rPr>
          <w:spacing w:val="-4"/>
        </w:rPr>
        <w:t xml:space="preserve"> </w:t>
      </w:r>
      <w:r>
        <w:t>каждого</w:t>
      </w:r>
      <w:r>
        <w:rPr>
          <w:spacing w:val="6"/>
        </w:rPr>
        <w:t xml:space="preserve"> </w:t>
      </w:r>
      <w:r>
        <w:t>человека.</w:t>
      </w:r>
    </w:p>
    <w:p w:rsidR="00CD081E" w:rsidRDefault="00BD4E48">
      <w:pPr>
        <w:pStyle w:val="a3"/>
        <w:tabs>
          <w:tab w:val="left" w:pos="3814"/>
          <w:tab w:val="left" w:pos="6607"/>
          <w:tab w:val="left" w:pos="8834"/>
        </w:tabs>
        <w:spacing w:before="3"/>
        <w:ind w:right="1127"/>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57"/>
        </w:rPr>
        <w:t xml:space="preserve"> </w:t>
      </w: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   умениями,   навыками   и   компетенцией   для   обеспечения   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 учебного процесса по предмету ОБЖ определяется 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57"/>
        </w:rPr>
        <w:t xml:space="preserve"> </w:t>
      </w:r>
      <w:r>
        <w:t>Российской</w:t>
      </w:r>
      <w:r>
        <w:tab/>
        <w:t>Федерации</w:t>
      </w:r>
      <w:r>
        <w:tab/>
        <w:t>(Указ</w:t>
      </w:r>
      <w:r>
        <w:tab/>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   Российской   Федерации   (Указ   Президента   Российской   Федерации</w:t>
      </w:r>
      <w:r>
        <w:rPr>
          <w:spacing w:val="1"/>
        </w:rPr>
        <w:t xml:space="preserve"> </w:t>
      </w:r>
      <w:r>
        <w:t>от</w:t>
      </w:r>
      <w:r>
        <w:rPr>
          <w:spacing w:val="1"/>
        </w:rPr>
        <w:t xml:space="preserve"> </w:t>
      </w:r>
      <w:r>
        <w:t>5</w:t>
      </w:r>
      <w:r>
        <w:rPr>
          <w:spacing w:val="1"/>
        </w:rPr>
        <w:t xml:space="preserve"> </w:t>
      </w:r>
      <w:r>
        <w:t>декабря</w:t>
      </w:r>
      <w:r>
        <w:rPr>
          <w:spacing w:val="60"/>
        </w:rPr>
        <w:t xml:space="preserve"> </w:t>
      </w:r>
      <w:r>
        <w:t>2016</w:t>
      </w:r>
      <w:r>
        <w:rPr>
          <w:spacing w:val="60"/>
        </w:rPr>
        <w:t xml:space="preserve"> </w:t>
      </w:r>
      <w:r>
        <w:t>г.</w:t>
      </w:r>
      <w:r>
        <w:rPr>
          <w:spacing w:val="60"/>
        </w:rPr>
        <w:t xml:space="preserve"> </w:t>
      </w:r>
      <w:r>
        <w:t>№</w:t>
      </w:r>
      <w:r>
        <w:rPr>
          <w:spacing w:val="60"/>
        </w:rPr>
        <w:t xml:space="preserve"> </w:t>
      </w:r>
      <w:r>
        <w:t>646),</w:t>
      </w:r>
      <w:r>
        <w:rPr>
          <w:spacing w:val="60"/>
        </w:rPr>
        <w:t xml:space="preserve"> </w:t>
      </w:r>
      <w:r>
        <w:t>Национальные цели</w:t>
      </w:r>
      <w:r>
        <w:rPr>
          <w:spacing w:val="60"/>
        </w:rPr>
        <w:t xml:space="preserve"> </w:t>
      </w:r>
      <w:r>
        <w:t>развития</w:t>
      </w:r>
      <w:r>
        <w:rPr>
          <w:spacing w:val="60"/>
        </w:rPr>
        <w:t xml:space="preserve"> </w:t>
      </w:r>
      <w:r>
        <w:t>Российской</w:t>
      </w:r>
      <w:r>
        <w:rPr>
          <w:spacing w:val="60"/>
        </w:rPr>
        <w:t xml:space="preserve"> </w:t>
      </w:r>
      <w:r>
        <w:t>Федерации</w:t>
      </w:r>
      <w:r>
        <w:rPr>
          <w:spacing w:val="1"/>
        </w:rPr>
        <w:t xml:space="preserve"> </w:t>
      </w:r>
      <w:r>
        <w:t xml:space="preserve">на      период      до      </w:t>
      </w:r>
      <w:r>
        <w:rPr>
          <w:position w:val="1"/>
        </w:rPr>
        <w:t>2030     года     (Указ     Президента      Российской     Федерации</w:t>
      </w:r>
      <w:r>
        <w:rPr>
          <w:spacing w:val="1"/>
          <w:position w:val="1"/>
        </w:rPr>
        <w:t xml:space="preserve"> </w:t>
      </w:r>
      <w:r>
        <w:t>от</w:t>
      </w:r>
      <w:r>
        <w:rPr>
          <w:spacing w:val="32"/>
        </w:rPr>
        <w:t xml:space="preserve"> </w:t>
      </w:r>
      <w:r>
        <w:t>21</w:t>
      </w:r>
      <w:r>
        <w:rPr>
          <w:spacing w:val="36"/>
        </w:rPr>
        <w:t xml:space="preserve"> </w:t>
      </w:r>
      <w:r>
        <w:t>июля</w:t>
      </w:r>
      <w:r>
        <w:rPr>
          <w:spacing w:val="36"/>
        </w:rPr>
        <w:t xml:space="preserve"> </w:t>
      </w:r>
      <w:r>
        <w:t>2020</w:t>
      </w:r>
      <w:r>
        <w:rPr>
          <w:spacing w:val="31"/>
        </w:rPr>
        <w:t xml:space="preserve"> </w:t>
      </w:r>
      <w:r>
        <w:t>г.</w:t>
      </w:r>
      <w:r>
        <w:rPr>
          <w:spacing w:val="38"/>
        </w:rPr>
        <w:t xml:space="preserve"> </w:t>
      </w:r>
      <w:r>
        <w:t>№</w:t>
      </w:r>
      <w:r>
        <w:rPr>
          <w:spacing w:val="36"/>
        </w:rPr>
        <w:t xml:space="preserve"> </w:t>
      </w:r>
      <w:r>
        <w:t>474),</w:t>
      </w:r>
      <w:r>
        <w:rPr>
          <w:spacing w:val="33"/>
        </w:rPr>
        <w:t xml:space="preserve"> </w:t>
      </w:r>
      <w:r>
        <w:t>государственная</w:t>
      </w:r>
      <w:r>
        <w:rPr>
          <w:spacing w:val="36"/>
        </w:rPr>
        <w:t xml:space="preserve"> </w:t>
      </w:r>
      <w:r>
        <w:t>программа</w:t>
      </w:r>
      <w:r>
        <w:rPr>
          <w:spacing w:val="35"/>
        </w:rPr>
        <w:t xml:space="preserve"> </w:t>
      </w:r>
      <w:r>
        <w:t>Российской</w:t>
      </w:r>
      <w:r>
        <w:rPr>
          <w:spacing w:val="32"/>
        </w:rPr>
        <w:t xml:space="preserve"> </w:t>
      </w:r>
      <w:r>
        <w:t>Федерации</w:t>
      </w:r>
    </w:p>
    <w:p w:rsidR="00CD081E" w:rsidRDefault="00BD4E48">
      <w:pPr>
        <w:pStyle w:val="a3"/>
        <w:spacing w:line="242" w:lineRule="auto"/>
        <w:ind w:right="1139" w:firstLine="0"/>
      </w:pPr>
      <w:r>
        <w:t xml:space="preserve">«Развитие  </w:t>
      </w:r>
      <w:r>
        <w:rPr>
          <w:spacing w:val="1"/>
        </w:rPr>
        <w:t xml:space="preserve"> </w:t>
      </w:r>
      <w:r>
        <w:t>образования»   (постановление   Правительства    Российской    Федерации</w:t>
      </w:r>
      <w:r>
        <w:rPr>
          <w:spacing w:val="1"/>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2"/>
        </w:rPr>
        <w:t xml:space="preserve"> </w:t>
      </w:r>
      <w:r>
        <w:t>1642).</w:t>
      </w:r>
    </w:p>
    <w:p w:rsidR="00CD081E" w:rsidRDefault="00CE1CF6">
      <w:pPr>
        <w:pStyle w:val="a3"/>
        <w:ind w:right="1129"/>
      </w:pPr>
      <w:r>
        <w:t>ОБЗР</w:t>
      </w:r>
      <w:r w:rsidR="00BD4E48">
        <w:rPr>
          <w:spacing w:val="1"/>
        </w:rPr>
        <w:t xml:space="preserve"> </w:t>
      </w:r>
      <w:r w:rsidR="00BD4E48">
        <w:t>является</w:t>
      </w:r>
      <w:r w:rsidR="00BD4E48">
        <w:rPr>
          <w:spacing w:val="1"/>
        </w:rPr>
        <w:t xml:space="preserve"> </w:t>
      </w:r>
      <w:r w:rsidR="00BD4E48">
        <w:t>системообразующим</w:t>
      </w:r>
      <w:r w:rsidR="00BD4E48">
        <w:rPr>
          <w:spacing w:val="1"/>
        </w:rPr>
        <w:t xml:space="preserve"> </w:t>
      </w:r>
      <w:r w:rsidR="00BD4E48">
        <w:t>учебным</w:t>
      </w:r>
      <w:r w:rsidR="00BD4E48">
        <w:rPr>
          <w:spacing w:val="1"/>
        </w:rPr>
        <w:t xml:space="preserve"> </w:t>
      </w:r>
      <w:r w:rsidR="00BD4E48">
        <w:t>предметом,</w:t>
      </w:r>
      <w:r w:rsidR="00BD4E48">
        <w:rPr>
          <w:spacing w:val="1"/>
        </w:rPr>
        <w:t xml:space="preserve"> </w:t>
      </w:r>
      <w:r w:rsidR="00BD4E48">
        <w:t>имеет</w:t>
      </w:r>
      <w:r w:rsidR="00BD4E48">
        <w:rPr>
          <w:spacing w:val="1"/>
        </w:rPr>
        <w:t xml:space="preserve"> </w:t>
      </w:r>
      <w:r w:rsidR="00BD4E48">
        <w:t>свои</w:t>
      </w:r>
      <w:r w:rsidR="00BD4E48">
        <w:rPr>
          <w:spacing w:val="1"/>
        </w:rPr>
        <w:t xml:space="preserve"> </w:t>
      </w:r>
      <w:r w:rsidR="00BD4E48">
        <w:t>дидактические    компоненты     во    всех    без     исключения    предметных    областях</w:t>
      </w:r>
      <w:r w:rsidR="00BD4E48">
        <w:rPr>
          <w:spacing w:val="1"/>
        </w:rPr>
        <w:t xml:space="preserve"> </w:t>
      </w:r>
      <w:r w:rsidR="00BD4E48">
        <w:t>и</w:t>
      </w:r>
      <w:r w:rsidR="00BD4E48">
        <w:rPr>
          <w:spacing w:val="1"/>
        </w:rPr>
        <w:t xml:space="preserve"> </w:t>
      </w:r>
      <w:r w:rsidR="00BD4E48">
        <w:t>реализуется</w:t>
      </w:r>
      <w:r w:rsidR="00BD4E48">
        <w:rPr>
          <w:spacing w:val="1"/>
        </w:rPr>
        <w:t xml:space="preserve"> </w:t>
      </w:r>
      <w:r w:rsidR="00BD4E48">
        <w:t>через</w:t>
      </w:r>
      <w:r w:rsidR="00BD4E48">
        <w:rPr>
          <w:spacing w:val="1"/>
        </w:rPr>
        <w:t xml:space="preserve"> </w:t>
      </w:r>
      <w:r w:rsidR="00BD4E48">
        <w:t>приобретение</w:t>
      </w:r>
      <w:r w:rsidR="00BD4E48">
        <w:rPr>
          <w:spacing w:val="1"/>
        </w:rPr>
        <w:t xml:space="preserve"> </w:t>
      </w:r>
      <w:r w:rsidR="00BD4E48">
        <w:t>необходимых</w:t>
      </w:r>
      <w:r w:rsidR="00BD4E48">
        <w:rPr>
          <w:spacing w:val="1"/>
        </w:rPr>
        <w:t xml:space="preserve"> </w:t>
      </w:r>
      <w:r w:rsidR="00BD4E48">
        <w:t>знаний,</w:t>
      </w:r>
      <w:r w:rsidR="00BD4E48">
        <w:rPr>
          <w:spacing w:val="1"/>
        </w:rPr>
        <w:t xml:space="preserve"> </w:t>
      </w:r>
      <w:r w:rsidR="00BD4E48">
        <w:t>выработку</w:t>
      </w:r>
      <w:r w:rsidR="00BD4E48">
        <w:rPr>
          <w:spacing w:val="1"/>
        </w:rPr>
        <w:t xml:space="preserve"> </w:t>
      </w:r>
      <w:r w:rsidR="00BD4E48">
        <w:t>и</w:t>
      </w:r>
      <w:r w:rsidR="00BD4E48">
        <w:rPr>
          <w:spacing w:val="1"/>
        </w:rPr>
        <w:t xml:space="preserve"> </w:t>
      </w:r>
      <w:r w:rsidR="00BD4E48">
        <w:t>закрепление</w:t>
      </w:r>
      <w:r w:rsidR="00BD4E48">
        <w:rPr>
          <w:spacing w:val="1"/>
        </w:rPr>
        <w:t xml:space="preserve"> </w:t>
      </w:r>
      <w:r w:rsidR="00BD4E48">
        <w:t>системы взаимосвязанных навыков и умений, формирование компетенций в области</w:t>
      </w:r>
      <w:r w:rsidR="00BD4E48">
        <w:rPr>
          <w:spacing w:val="1"/>
        </w:rPr>
        <w:t xml:space="preserve"> </w:t>
      </w:r>
      <w:r w:rsidR="00BD4E48">
        <w:t>безопасности,</w:t>
      </w:r>
      <w:r w:rsidR="00BD4E48">
        <w:rPr>
          <w:spacing w:val="1"/>
        </w:rPr>
        <w:t xml:space="preserve"> </w:t>
      </w:r>
      <w:r w:rsidR="00BD4E48">
        <w:t>поддержанных согласованным изучением</w:t>
      </w:r>
      <w:r w:rsidR="00BD4E48">
        <w:rPr>
          <w:spacing w:val="1"/>
        </w:rPr>
        <w:t xml:space="preserve"> </w:t>
      </w:r>
      <w:r w:rsidR="00BD4E48">
        <w:t>других</w:t>
      </w:r>
      <w:r w:rsidR="00BD4E48">
        <w:rPr>
          <w:spacing w:val="1"/>
        </w:rPr>
        <w:t xml:space="preserve"> </w:t>
      </w:r>
      <w:r w:rsidR="00BD4E48">
        <w:t>учебных предметов.</w:t>
      </w:r>
      <w:r w:rsidR="00BD4E48">
        <w:rPr>
          <w:spacing w:val="1"/>
        </w:rPr>
        <w:t xml:space="preserve"> </w:t>
      </w:r>
      <w:r w:rsidR="00BD4E48">
        <w:t>Научной базой учебного предмета ОБЖ является общая теория безопасности, исходя из</w:t>
      </w:r>
      <w:r w:rsidR="00BD4E48">
        <w:rPr>
          <w:spacing w:val="-57"/>
        </w:rPr>
        <w:t xml:space="preserve"> </w:t>
      </w:r>
      <w:r w:rsidR="00BD4E48">
        <w:t>которой он должен обеспечивать формирование целостного видения всего комплекса</w:t>
      </w:r>
      <w:r w:rsidR="00BD4E48">
        <w:rPr>
          <w:spacing w:val="1"/>
        </w:rPr>
        <w:t xml:space="preserve"> </w:t>
      </w:r>
      <w:r w:rsidR="00BD4E48">
        <w:t>проблем</w:t>
      </w:r>
      <w:r w:rsidR="00BD4E48">
        <w:rPr>
          <w:spacing w:val="1"/>
        </w:rPr>
        <w:t xml:space="preserve"> </w:t>
      </w:r>
      <w:r w:rsidR="00BD4E48">
        <w:t>безопасности, включая глобальные, что</w:t>
      </w:r>
      <w:r w:rsidR="00BD4E48">
        <w:rPr>
          <w:spacing w:val="1"/>
        </w:rPr>
        <w:t xml:space="preserve"> </w:t>
      </w:r>
      <w:r w:rsidR="00BD4E48">
        <w:t>позволит обосновать оптимальную</w:t>
      </w:r>
      <w:r w:rsidR="00BD4E48">
        <w:rPr>
          <w:spacing w:val="1"/>
        </w:rPr>
        <w:t xml:space="preserve"> </w:t>
      </w:r>
      <w:r w:rsidR="00BD4E48">
        <w:t>систему</w:t>
      </w:r>
      <w:r w:rsidR="00BD4E48">
        <w:rPr>
          <w:spacing w:val="1"/>
        </w:rPr>
        <w:t xml:space="preserve"> </w:t>
      </w:r>
      <w:r w:rsidR="00BD4E48">
        <w:t>обеспечения</w:t>
      </w:r>
      <w:r w:rsidR="00BD4E48">
        <w:rPr>
          <w:spacing w:val="1"/>
        </w:rPr>
        <w:t xml:space="preserve"> </w:t>
      </w:r>
      <w:r w:rsidR="00BD4E48">
        <w:t>безопасности</w:t>
      </w:r>
      <w:r w:rsidR="00BD4E48">
        <w:rPr>
          <w:spacing w:val="1"/>
        </w:rPr>
        <w:t xml:space="preserve"> </w:t>
      </w:r>
      <w:r w:rsidR="00BD4E48">
        <w:t>личности,</w:t>
      </w:r>
      <w:r w:rsidR="00BD4E48">
        <w:rPr>
          <w:spacing w:val="1"/>
        </w:rPr>
        <w:t xml:space="preserve"> </w:t>
      </w:r>
      <w:r w:rsidR="00BD4E48">
        <w:t>общества</w:t>
      </w:r>
      <w:r w:rsidR="00BD4E48">
        <w:rPr>
          <w:spacing w:val="1"/>
        </w:rPr>
        <w:t xml:space="preserve"> </w:t>
      </w:r>
      <w:r w:rsidR="00BD4E48">
        <w:t>и</w:t>
      </w:r>
      <w:r w:rsidR="00BD4E48">
        <w:rPr>
          <w:spacing w:val="1"/>
        </w:rPr>
        <w:t xml:space="preserve"> </w:t>
      </w:r>
      <w:r w:rsidR="00BD4E48">
        <w:t>государства,</w:t>
      </w:r>
      <w:r w:rsidR="00BD4E48">
        <w:rPr>
          <w:spacing w:val="1"/>
        </w:rPr>
        <w:t xml:space="preserve"> </w:t>
      </w:r>
      <w:r w:rsidR="00BD4E48">
        <w:t>а</w:t>
      </w:r>
      <w:r w:rsidR="00BD4E48">
        <w:rPr>
          <w:spacing w:val="1"/>
        </w:rPr>
        <w:t xml:space="preserve"> </w:t>
      </w:r>
      <w:r w:rsidR="00BD4E48">
        <w:t>также</w:t>
      </w:r>
      <w:r w:rsidR="00BD4E48">
        <w:rPr>
          <w:spacing w:val="1"/>
        </w:rPr>
        <w:t xml:space="preserve"> </w:t>
      </w:r>
      <w:r w:rsidR="00BD4E48">
        <w:t>актуализировать</w:t>
      </w:r>
      <w:r w:rsidR="00BD4E48">
        <w:rPr>
          <w:spacing w:val="1"/>
        </w:rPr>
        <w:t xml:space="preserve"> </w:t>
      </w:r>
      <w:r w:rsidR="00BD4E48">
        <w:t>для обучающихся</w:t>
      </w:r>
      <w:r w:rsidR="00BD4E48">
        <w:rPr>
          <w:spacing w:val="1"/>
        </w:rPr>
        <w:t xml:space="preserve"> </w:t>
      </w:r>
      <w:r w:rsidR="00BD4E48">
        <w:t>построение</w:t>
      </w:r>
      <w:r w:rsidR="00BD4E48">
        <w:rPr>
          <w:spacing w:val="1"/>
        </w:rPr>
        <w:t xml:space="preserve"> </w:t>
      </w:r>
      <w:r w:rsidR="00BD4E48">
        <w:t>адекватной модели</w:t>
      </w:r>
      <w:r w:rsidR="00BD4E48">
        <w:rPr>
          <w:spacing w:val="1"/>
        </w:rPr>
        <w:t xml:space="preserve"> </w:t>
      </w:r>
      <w:r w:rsidR="00BD4E48">
        <w:t>индивидуального</w:t>
      </w:r>
      <w:r w:rsidR="00BD4E48">
        <w:rPr>
          <w:spacing w:val="1"/>
        </w:rPr>
        <w:t xml:space="preserve"> </w:t>
      </w:r>
      <w:r w:rsidR="00BD4E48">
        <w:t>безопасного          поведения          в          повседневной          жизни,          сформировать</w:t>
      </w:r>
      <w:r w:rsidR="00BD4E48">
        <w:rPr>
          <w:spacing w:val="1"/>
        </w:rPr>
        <w:t xml:space="preserve"> </w:t>
      </w:r>
      <w:r w:rsidR="00BD4E48">
        <w:t>у</w:t>
      </w:r>
      <w:r w:rsidR="00BD4E48">
        <w:rPr>
          <w:spacing w:val="-9"/>
        </w:rPr>
        <w:t xml:space="preserve"> </w:t>
      </w:r>
      <w:r w:rsidR="00BD4E48">
        <w:t>них</w:t>
      </w:r>
      <w:r w:rsidR="00BD4E48">
        <w:rPr>
          <w:spacing w:val="-3"/>
        </w:rPr>
        <w:t xml:space="preserve"> </w:t>
      </w:r>
      <w:r w:rsidR="00BD4E48">
        <w:t>базовый</w:t>
      </w:r>
      <w:r w:rsidR="00BD4E48">
        <w:rPr>
          <w:spacing w:val="-2"/>
        </w:rPr>
        <w:t xml:space="preserve"> </w:t>
      </w:r>
      <w:r w:rsidR="00BD4E48">
        <w:t>уровень</w:t>
      </w:r>
      <w:r w:rsidR="00BD4E48">
        <w:rPr>
          <w:spacing w:val="1"/>
        </w:rPr>
        <w:t xml:space="preserve"> </w:t>
      </w:r>
      <w:r w:rsidR="00BD4E48">
        <w:t>культуры</w:t>
      </w:r>
      <w:r w:rsidR="00BD4E48">
        <w:rPr>
          <w:spacing w:val="3"/>
        </w:rPr>
        <w:t xml:space="preserve"> </w:t>
      </w:r>
      <w:r w:rsidR="00BD4E48">
        <w:t>безопасности</w:t>
      </w:r>
      <w:r w:rsidR="00BD4E48">
        <w:rPr>
          <w:spacing w:val="-1"/>
        </w:rPr>
        <w:t xml:space="preserve"> </w:t>
      </w:r>
      <w:r w:rsidR="00BD4E48">
        <w:t>жизнедеятельности.</w:t>
      </w:r>
    </w:p>
    <w:p w:rsidR="00CD081E" w:rsidRDefault="00BD4E48">
      <w:pPr>
        <w:pStyle w:val="a3"/>
        <w:ind w:right="1136"/>
      </w:pPr>
      <w:r>
        <w:t xml:space="preserve">В  </w:t>
      </w:r>
      <w:r>
        <w:rPr>
          <w:spacing w:val="54"/>
        </w:rPr>
        <w:t xml:space="preserve"> </w:t>
      </w:r>
      <w:r>
        <w:t xml:space="preserve">настоящее   </w:t>
      </w:r>
      <w:r>
        <w:rPr>
          <w:spacing w:val="48"/>
        </w:rPr>
        <w:t xml:space="preserve"> </w:t>
      </w:r>
      <w:r>
        <w:t xml:space="preserve">время   </w:t>
      </w:r>
      <w:r>
        <w:rPr>
          <w:spacing w:val="50"/>
        </w:rPr>
        <w:t xml:space="preserve"> </w:t>
      </w:r>
      <w:r>
        <w:t xml:space="preserve">с   </w:t>
      </w:r>
      <w:r>
        <w:rPr>
          <w:spacing w:val="48"/>
        </w:rPr>
        <w:t xml:space="preserve"> </w:t>
      </w:r>
      <w:r>
        <w:t xml:space="preserve">учётом   </w:t>
      </w:r>
      <w:r>
        <w:rPr>
          <w:spacing w:val="52"/>
        </w:rPr>
        <w:t xml:space="preserve"> </w:t>
      </w:r>
      <w:r>
        <w:t xml:space="preserve">новых   </w:t>
      </w:r>
      <w:r>
        <w:rPr>
          <w:spacing w:val="49"/>
        </w:rPr>
        <w:t xml:space="preserve"> </w:t>
      </w:r>
      <w:r>
        <w:t xml:space="preserve">вызовов   </w:t>
      </w:r>
      <w:r>
        <w:rPr>
          <w:spacing w:val="52"/>
        </w:rPr>
        <w:t xml:space="preserve"> </w:t>
      </w:r>
      <w:r>
        <w:t xml:space="preserve">и   </w:t>
      </w:r>
      <w:r>
        <w:rPr>
          <w:spacing w:val="51"/>
        </w:rPr>
        <w:t xml:space="preserve"> </w:t>
      </w:r>
      <w:r>
        <w:t xml:space="preserve">угроз   </w:t>
      </w:r>
      <w:r>
        <w:rPr>
          <w:spacing w:val="50"/>
        </w:rPr>
        <w:t xml:space="preserve"> </w:t>
      </w:r>
      <w:r>
        <w:t>подходы</w:t>
      </w:r>
      <w:r>
        <w:rPr>
          <w:spacing w:val="-58"/>
        </w:rPr>
        <w:t xml:space="preserve"> </w:t>
      </w:r>
      <w:r>
        <w:t>к</w:t>
      </w:r>
      <w:r>
        <w:rPr>
          <w:spacing w:val="1"/>
        </w:rPr>
        <w:t xml:space="preserve"> </w:t>
      </w:r>
      <w:r>
        <w:t>изучению</w:t>
      </w:r>
      <w:r>
        <w:rPr>
          <w:spacing w:val="1"/>
        </w:rPr>
        <w:t xml:space="preserve"> </w:t>
      </w:r>
      <w:r w:rsidR="00CE1CF6">
        <w:t>ОБЗР</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rsidR="00CE1CF6">
        <w:t>«О</w:t>
      </w:r>
      <w:r>
        <w:t>сновы</w:t>
      </w:r>
      <w:r>
        <w:rPr>
          <w:spacing w:val="1"/>
        </w:rPr>
        <w:t xml:space="preserve"> </w:t>
      </w:r>
      <w:r>
        <w:t>безопасности</w:t>
      </w:r>
      <w:r>
        <w:rPr>
          <w:spacing w:val="1"/>
        </w:rPr>
        <w:t xml:space="preserve"> </w:t>
      </w:r>
      <w:r w:rsidR="00CE1CF6">
        <w:t>и защиты Родины</w:t>
      </w:r>
      <w:r>
        <w:t>»,</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CD081E" w:rsidRDefault="00BD4E48">
      <w:pPr>
        <w:pStyle w:val="a3"/>
        <w:ind w:right="1124"/>
      </w:pPr>
      <w:r>
        <w:t>Изучение</w:t>
      </w:r>
      <w:r>
        <w:rPr>
          <w:spacing w:val="1"/>
        </w:rPr>
        <w:t xml:space="preserve"> </w:t>
      </w:r>
      <w:r w:rsidR="00CE1CF6">
        <w:t>ОБЗР</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      безопасности      жизнедеятельности,      что      способствует      выработке</w:t>
      </w:r>
      <w:r>
        <w:rPr>
          <w:spacing w:val="1"/>
        </w:rPr>
        <w:t xml:space="preserve"> </w:t>
      </w:r>
      <w:r>
        <w:t>у обучающихся умений распознавать угрозы, избегать опасности, нейтрализовывать</w:t>
      </w:r>
      <w:r>
        <w:rPr>
          <w:spacing w:val="1"/>
        </w:rPr>
        <w:t xml:space="preserve"> </w:t>
      </w:r>
      <w:r>
        <w:t>конфликтные ситуации,</w:t>
      </w:r>
      <w:r>
        <w:rPr>
          <w:spacing w:val="1"/>
        </w:rPr>
        <w:t xml:space="preserve"> </w:t>
      </w:r>
      <w:r>
        <w:t>решать</w:t>
      </w:r>
      <w:r>
        <w:rPr>
          <w:spacing w:val="1"/>
        </w:rPr>
        <w:t xml:space="preserve"> </w:t>
      </w:r>
      <w:r>
        <w:t>сложные 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6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 широкие возможности для эффективной социализации, необходимой для</w:t>
      </w:r>
      <w:r>
        <w:rPr>
          <w:spacing w:val="-57"/>
        </w:rPr>
        <w:t xml:space="preserve"> </w:t>
      </w:r>
      <w:r>
        <w:t>успешной       адаптации       обучающихся        к       современной       техно-социальной</w:t>
      </w:r>
      <w:r>
        <w:rPr>
          <w:spacing w:val="1"/>
        </w:rPr>
        <w:t xml:space="preserve"> </w:t>
      </w:r>
      <w:r>
        <w:t>и информационной среде, способствует проведению мероприятий профилактического</w:t>
      </w:r>
      <w:r>
        <w:rPr>
          <w:spacing w:val="1"/>
        </w:rPr>
        <w:t xml:space="preserve"> </w:t>
      </w:r>
      <w:r>
        <w:t>характера</w:t>
      </w:r>
      <w:r>
        <w:rPr>
          <w:spacing w:val="-1"/>
        </w:rPr>
        <w:t xml:space="preserve"> </w:t>
      </w:r>
      <w:r>
        <w:t>в</w:t>
      </w:r>
      <w:r>
        <w:rPr>
          <w:spacing w:val="3"/>
        </w:rPr>
        <w:t xml:space="preserve"> </w:t>
      </w:r>
      <w:r>
        <w:t>сфере</w:t>
      </w:r>
      <w:r>
        <w:rPr>
          <w:spacing w:val="1"/>
        </w:rPr>
        <w:t xml:space="preserve"> </w:t>
      </w:r>
      <w:r>
        <w:t>безопасности.</w:t>
      </w:r>
    </w:p>
    <w:p w:rsidR="00CD081E" w:rsidRDefault="00BD4E48">
      <w:pPr>
        <w:pStyle w:val="a3"/>
        <w:ind w:right="1129"/>
      </w:pPr>
      <w:r>
        <w:t>Целью</w:t>
      </w:r>
      <w:r>
        <w:rPr>
          <w:spacing w:val="1"/>
        </w:rPr>
        <w:t xml:space="preserve"> </w:t>
      </w:r>
      <w:r>
        <w:t>изучения</w:t>
      </w:r>
      <w:r>
        <w:rPr>
          <w:spacing w:val="1"/>
        </w:rPr>
        <w:t xml:space="preserve"> </w:t>
      </w:r>
      <w:r w:rsidR="00CE1CF6">
        <w:t>ОБЗР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2"/>
        </w:rPr>
        <w:t xml:space="preserve"> </w:t>
      </w:r>
      <w:r>
        <w:t>соответствии с</w:t>
      </w:r>
      <w:r>
        <w:rPr>
          <w:spacing w:val="-1"/>
        </w:rPr>
        <w:t xml:space="preserve"> </w:t>
      </w:r>
      <w:r>
        <w:t>современными</w:t>
      </w:r>
      <w:r>
        <w:rPr>
          <w:spacing w:val="1"/>
        </w:rPr>
        <w:t xml:space="preserve"> </w:t>
      </w:r>
      <w:r>
        <w:t>потребностями личности,</w:t>
      </w:r>
      <w:r>
        <w:rPr>
          <w:spacing w:val="-3"/>
        </w:rPr>
        <w:t xml:space="preserve"> </w:t>
      </w:r>
      <w:r>
        <w:t>общества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и</w:t>
      </w:r>
      <w:r>
        <w:rPr>
          <w:spacing w:val="-2"/>
        </w:rPr>
        <w:t xml:space="preserve"> </w:t>
      </w:r>
      <w:r>
        <w:t>государства,</w:t>
      </w:r>
      <w:r>
        <w:rPr>
          <w:spacing w:val="-1"/>
        </w:rPr>
        <w:t xml:space="preserve"> </w:t>
      </w:r>
      <w:r>
        <w:t>что</w:t>
      </w:r>
      <w:r>
        <w:rPr>
          <w:spacing w:val="1"/>
        </w:rPr>
        <w:t xml:space="preserve"> </w:t>
      </w:r>
      <w:r>
        <w:t>предполагает:</w:t>
      </w:r>
    </w:p>
    <w:p w:rsidR="00CD081E" w:rsidRDefault="00BD4E48">
      <w:pPr>
        <w:pStyle w:val="a3"/>
        <w:spacing w:before="2"/>
        <w:ind w:right="1126"/>
      </w:pPr>
      <w:r>
        <w:t>способность</w:t>
      </w:r>
      <w:r>
        <w:rPr>
          <w:spacing w:val="61"/>
        </w:rPr>
        <w:t xml:space="preserve"> </w:t>
      </w:r>
      <w:r>
        <w:t>построения   модели   индивидуального   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 xml:space="preserve">механизмов  </w:t>
      </w:r>
      <w:r>
        <w:rPr>
          <w:spacing w:val="47"/>
        </w:rPr>
        <w:t xml:space="preserve"> </w:t>
      </w:r>
      <w:r>
        <w:t xml:space="preserve">возникновения   </w:t>
      </w:r>
      <w:r>
        <w:rPr>
          <w:spacing w:val="44"/>
        </w:rPr>
        <w:t xml:space="preserve"> </w:t>
      </w:r>
      <w:r>
        <w:t xml:space="preserve">и   </w:t>
      </w:r>
      <w:r>
        <w:rPr>
          <w:spacing w:val="50"/>
        </w:rPr>
        <w:t xml:space="preserve"> </w:t>
      </w:r>
      <w:r>
        <w:t xml:space="preserve">возможных   </w:t>
      </w:r>
      <w:r>
        <w:rPr>
          <w:spacing w:val="45"/>
        </w:rPr>
        <w:t xml:space="preserve"> </w:t>
      </w:r>
      <w:r>
        <w:t xml:space="preserve">последствий   </w:t>
      </w:r>
      <w:r>
        <w:rPr>
          <w:spacing w:val="50"/>
        </w:rPr>
        <w:t xml:space="preserve"> </w:t>
      </w:r>
      <w:r>
        <w:t xml:space="preserve">различных   </w:t>
      </w:r>
      <w:r>
        <w:rPr>
          <w:spacing w:val="45"/>
        </w:rPr>
        <w:t xml:space="preserve"> </w:t>
      </w:r>
      <w:r>
        <w:t>опасных</w:t>
      </w:r>
      <w:r>
        <w:rPr>
          <w:spacing w:val="-58"/>
        </w:rPr>
        <w:t xml:space="preserve"> </w:t>
      </w:r>
      <w:r>
        <w:t>и</w:t>
      </w:r>
      <w:r>
        <w:rPr>
          <w:spacing w:val="61"/>
        </w:rPr>
        <w:t xml:space="preserve"> </w:t>
      </w:r>
      <w:r>
        <w:t>чрезвычайных   ситуаций,   знаний   и   умений   применять   необходимые   средства</w:t>
      </w:r>
      <w:r>
        <w:rPr>
          <w:spacing w:val="-57"/>
        </w:rPr>
        <w:t xml:space="preserve"> </w:t>
      </w:r>
      <w:r>
        <w:t>и</w:t>
      </w:r>
      <w:r>
        <w:rPr>
          <w:spacing w:val="1"/>
        </w:rPr>
        <w:t xml:space="preserve"> </w:t>
      </w:r>
      <w:r>
        <w:t>приемы</w:t>
      </w:r>
      <w:r>
        <w:rPr>
          <w:spacing w:val="2"/>
        </w:rPr>
        <w:t xml:space="preserve"> </w:t>
      </w:r>
      <w:r>
        <w:t>рационального</w:t>
      </w:r>
      <w:r>
        <w:rPr>
          <w:spacing w:val="5"/>
        </w:rPr>
        <w:t xml:space="preserve"> </w:t>
      </w:r>
      <w:r>
        <w:t>и</w:t>
      </w:r>
      <w:r>
        <w:rPr>
          <w:spacing w:val="-3"/>
        </w:rPr>
        <w:t xml:space="preserve"> </w:t>
      </w:r>
      <w:r>
        <w:t>безопасного</w:t>
      </w:r>
      <w:r>
        <w:rPr>
          <w:spacing w:val="1"/>
        </w:rPr>
        <w:t xml:space="preserve"> </w:t>
      </w:r>
      <w:r>
        <w:t>поведения</w:t>
      </w:r>
      <w:r>
        <w:rPr>
          <w:spacing w:val="1"/>
        </w:rPr>
        <w:t xml:space="preserve"> </w:t>
      </w:r>
      <w:r>
        <w:t>при</w:t>
      </w:r>
      <w:r>
        <w:rPr>
          <w:spacing w:val="-3"/>
        </w:rPr>
        <w:t xml:space="preserve"> </w:t>
      </w:r>
      <w:r>
        <w:t>их</w:t>
      </w:r>
      <w:r>
        <w:rPr>
          <w:spacing w:val="-4"/>
        </w:rPr>
        <w:t xml:space="preserve"> </w:t>
      </w:r>
      <w:r>
        <w:t>проявлении;</w:t>
      </w:r>
    </w:p>
    <w:p w:rsidR="00CD081E" w:rsidRDefault="00BD4E48">
      <w:pPr>
        <w:pStyle w:val="a3"/>
        <w:ind w:right="113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1"/>
        </w:rPr>
        <w:t xml:space="preserve"> </w:t>
      </w:r>
      <w:r>
        <w:t>общества</w:t>
      </w:r>
      <w:r>
        <w:rPr>
          <w:spacing w:val="-5"/>
        </w:rPr>
        <w:t xml:space="preserve"> </w:t>
      </w:r>
      <w:r>
        <w:t>и</w:t>
      </w:r>
      <w:r>
        <w:rPr>
          <w:spacing w:val="-2"/>
        </w:rPr>
        <w:t xml:space="preserve"> </w:t>
      </w:r>
      <w:r>
        <w:t>государства;</w:t>
      </w:r>
    </w:p>
    <w:p w:rsidR="00CD081E" w:rsidRDefault="00BD4E48">
      <w:pPr>
        <w:pStyle w:val="a3"/>
        <w:spacing w:before="1"/>
        <w:ind w:right="1134"/>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w:t>
      </w:r>
      <w:r>
        <w:rPr>
          <w:spacing w:val="1"/>
        </w:rPr>
        <w:t xml:space="preserve"> </w:t>
      </w:r>
      <w:r>
        <w:t>и чрезвычайных</w:t>
      </w:r>
      <w:r>
        <w:rPr>
          <w:spacing w:val="-5"/>
        </w:rPr>
        <w:t xml:space="preserve"> </w:t>
      </w:r>
      <w:r>
        <w:t>ситуаций</w:t>
      </w:r>
      <w:r>
        <w:rPr>
          <w:spacing w:val="1"/>
        </w:rPr>
        <w:t xml:space="preserve"> </w:t>
      </w:r>
      <w:r>
        <w:t>природного,</w:t>
      </w:r>
      <w:r>
        <w:rPr>
          <w:spacing w:val="-3"/>
        </w:rPr>
        <w:t xml:space="preserve"> </w:t>
      </w:r>
      <w:r>
        <w:t>техногенного и</w:t>
      </w:r>
      <w:r>
        <w:rPr>
          <w:spacing w:val="1"/>
        </w:rPr>
        <w:t xml:space="preserve"> </w:t>
      </w:r>
      <w:r>
        <w:t>социального характера.</w:t>
      </w:r>
    </w:p>
    <w:p w:rsidR="00CD081E" w:rsidRPr="00CE1CF6" w:rsidRDefault="00BD4E48">
      <w:pPr>
        <w:pStyle w:val="a3"/>
        <w:spacing w:before="1"/>
        <w:ind w:right="1130"/>
      </w:pPr>
      <w:r w:rsidRPr="00CE1CF6">
        <w:t>Общее</w:t>
      </w:r>
      <w:r w:rsidRPr="00CE1CF6">
        <w:rPr>
          <w:spacing w:val="1"/>
        </w:rPr>
        <w:t xml:space="preserve"> </w:t>
      </w:r>
      <w:r w:rsidRPr="00CE1CF6">
        <w:t>число</w:t>
      </w:r>
      <w:r w:rsidRPr="00CE1CF6">
        <w:rPr>
          <w:spacing w:val="1"/>
        </w:rPr>
        <w:t xml:space="preserve"> </w:t>
      </w:r>
      <w:r w:rsidRPr="00CE1CF6">
        <w:t>часов,</w:t>
      </w:r>
      <w:r w:rsidRPr="00CE1CF6">
        <w:rPr>
          <w:spacing w:val="1"/>
        </w:rPr>
        <w:t xml:space="preserve"> </w:t>
      </w:r>
      <w:r w:rsidRPr="00CE1CF6">
        <w:t>рекомендованных</w:t>
      </w:r>
      <w:r w:rsidRPr="00CE1CF6">
        <w:rPr>
          <w:spacing w:val="1"/>
        </w:rPr>
        <w:t xml:space="preserve"> </w:t>
      </w:r>
      <w:r w:rsidRPr="00CE1CF6">
        <w:t>для</w:t>
      </w:r>
      <w:r w:rsidRPr="00CE1CF6">
        <w:rPr>
          <w:spacing w:val="1"/>
        </w:rPr>
        <w:t xml:space="preserve"> </w:t>
      </w:r>
      <w:r w:rsidRPr="00CE1CF6">
        <w:t>изучения</w:t>
      </w:r>
      <w:r w:rsidRPr="00CE1CF6">
        <w:rPr>
          <w:spacing w:val="1"/>
        </w:rPr>
        <w:t xml:space="preserve"> </w:t>
      </w:r>
      <w:r w:rsidR="00CE1CF6">
        <w:t>ОБЗР</w:t>
      </w:r>
      <w:r w:rsidRPr="00CE1CF6">
        <w:rPr>
          <w:spacing w:val="1"/>
        </w:rPr>
        <w:t xml:space="preserve"> </w:t>
      </w:r>
      <w:r w:rsidRPr="00CE1CF6">
        <w:t>в</w:t>
      </w:r>
      <w:r w:rsidRPr="00CE1CF6">
        <w:rPr>
          <w:spacing w:val="1"/>
        </w:rPr>
        <w:t xml:space="preserve"> </w:t>
      </w:r>
      <w:r w:rsidRPr="00CE1CF6">
        <w:t>8-9</w:t>
      </w:r>
      <w:r w:rsidRPr="00CE1CF6">
        <w:rPr>
          <w:spacing w:val="1"/>
        </w:rPr>
        <w:t xml:space="preserve"> </w:t>
      </w:r>
      <w:r w:rsidRPr="00CE1CF6">
        <w:t>классах,</w:t>
      </w:r>
      <w:r w:rsidRPr="00CE1CF6">
        <w:rPr>
          <w:spacing w:val="1"/>
        </w:rPr>
        <w:t xml:space="preserve"> </w:t>
      </w:r>
      <w:r w:rsidRPr="00CE1CF6">
        <w:t>составляет 68 часов, по 1 часу в неделю за счет обязательной части учебного плана</w:t>
      </w:r>
      <w:r w:rsidRPr="00CE1CF6">
        <w:rPr>
          <w:spacing w:val="1"/>
        </w:rPr>
        <w:t xml:space="preserve"> </w:t>
      </w:r>
      <w:r w:rsidRPr="00CE1CF6">
        <w:t>основного</w:t>
      </w:r>
      <w:r w:rsidRPr="00CE1CF6">
        <w:rPr>
          <w:spacing w:val="-4"/>
        </w:rPr>
        <w:t xml:space="preserve"> </w:t>
      </w:r>
      <w:r w:rsidRPr="00CE1CF6">
        <w:t>общего</w:t>
      </w:r>
      <w:r w:rsidRPr="00CE1CF6">
        <w:rPr>
          <w:spacing w:val="-3"/>
        </w:rPr>
        <w:t xml:space="preserve"> </w:t>
      </w:r>
      <w:r w:rsidRPr="00CE1CF6">
        <w:t>образования.</w:t>
      </w:r>
    </w:p>
    <w:p w:rsidR="00CD081E" w:rsidRDefault="00BD4E48">
      <w:pPr>
        <w:pStyle w:val="a3"/>
        <w:ind w:right="1129"/>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 линий</w:t>
      </w:r>
      <w:r>
        <w:rPr>
          <w:spacing w:val="1"/>
        </w:rPr>
        <w:t xml:space="preserve"> </w:t>
      </w:r>
      <w:r w:rsidR="00CE1CF6">
        <w:t>учебного предмета ОБЗР</w:t>
      </w:r>
      <w:r>
        <w:rPr>
          <w:spacing w:val="1"/>
        </w:rPr>
        <w:t xml:space="preserve"> </w:t>
      </w:r>
      <w:r>
        <w:t>и</w:t>
      </w:r>
      <w:r>
        <w:rPr>
          <w:spacing w:val="1"/>
        </w:rPr>
        <w:t xml:space="preserve"> </w:t>
      </w:r>
      <w:r>
        <w:t>количество часов</w:t>
      </w:r>
      <w:r>
        <w:rPr>
          <w:spacing w:val="1"/>
        </w:rPr>
        <w:t xml:space="preserve"> </w:t>
      </w:r>
      <w:r>
        <w:t>для их освоения.</w:t>
      </w:r>
      <w:r>
        <w:rPr>
          <w:spacing w:val="1"/>
        </w:rPr>
        <w:t xml:space="preserve"> </w:t>
      </w:r>
      <w:r>
        <w:t>Конкретное наполнение модулей может быть скорректировано и конкретизировано 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57"/>
        </w:rPr>
        <w:t xml:space="preserve"> </w:t>
      </w:r>
      <w:r>
        <w:t>бытовых</w:t>
      </w:r>
      <w:r>
        <w:rPr>
          <w:spacing w:val="-4"/>
        </w:rPr>
        <w:t xml:space="preserve"> </w:t>
      </w:r>
      <w:r>
        <w:t>и</w:t>
      </w:r>
      <w:r>
        <w:rPr>
          <w:spacing w:val="3"/>
        </w:rPr>
        <w:t xml:space="preserve"> </w:t>
      </w:r>
      <w:r>
        <w:t>других</w:t>
      </w:r>
      <w:r>
        <w:rPr>
          <w:spacing w:val="-3"/>
        </w:rPr>
        <w:t xml:space="preserve"> </w:t>
      </w:r>
      <w:r>
        <w:t>местных</w:t>
      </w:r>
      <w:r>
        <w:rPr>
          <w:spacing w:val="-3"/>
        </w:rPr>
        <w:t xml:space="preserve"> </w:t>
      </w:r>
      <w:r>
        <w:t>особенностей.</w:t>
      </w:r>
    </w:p>
    <w:p w:rsidR="00CD081E" w:rsidRDefault="00BD4E48">
      <w:pPr>
        <w:pStyle w:val="a3"/>
        <w:spacing w:before="1" w:line="285" w:lineRule="exact"/>
        <w:ind w:left="1670" w:firstLine="0"/>
      </w:pPr>
      <w:r>
        <w:t>Содержание</w:t>
      </w:r>
      <w:r>
        <w:rPr>
          <w:spacing w:val="-7"/>
        </w:rPr>
        <w:t xml:space="preserve"> </w:t>
      </w:r>
      <w:r>
        <w:t>обучения</w:t>
      </w:r>
      <w:r>
        <w:rPr>
          <w:position w:val="1"/>
        </w:rPr>
        <w:t>.</w:t>
      </w:r>
    </w:p>
    <w:p w:rsidR="00CD081E" w:rsidRDefault="00BD4E48">
      <w:pPr>
        <w:pStyle w:val="a3"/>
        <w:tabs>
          <w:tab w:val="left" w:pos="3148"/>
          <w:tab w:val="left" w:pos="4239"/>
          <w:tab w:val="left" w:pos="5990"/>
          <w:tab w:val="left" w:pos="8039"/>
        </w:tabs>
        <w:spacing w:line="242" w:lineRule="auto"/>
        <w:ind w:right="1129"/>
        <w:jc w:val="left"/>
      </w:pPr>
      <w:r>
        <w:t>Модуль</w:t>
      </w:r>
      <w:r>
        <w:tab/>
        <w:t>№</w:t>
      </w:r>
      <w:r>
        <w:rPr>
          <w:spacing w:val="4"/>
        </w:rPr>
        <w:t xml:space="preserve"> </w:t>
      </w:r>
      <w:r>
        <w:t>1</w:t>
      </w:r>
      <w:r>
        <w:tab/>
        <w:t>«Культура</w:t>
      </w:r>
      <w:r>
        <w:tab/>
        <w:t>безопасности</w:t>
      </w:r>
      <w:r>
        <w:tab/>
        <w:t>жизнедеятельности</w:t>
      </w:r>
      <w:r>
        <w:rPr>
          <w:spacing w:val="-57"/>
        </w:rPr>
        <w:t xml:space="preserve"> </w:t>
      </w:r>
      <w:r>
        <w:t>в</w:t>
      </w:r>
      <w:r>
        <w:rPr>
          <w:spacing w:val="2"/>
        </w:rPr>
        <w:t xml:space="preserve"> </w:t>
      </w:r>
      <w:r>
        <w:t>современном</w:t>
      </w:r>
      <w:r>
        <w:rPr>
          <w:spacing w:val="-1"/>
        </w:rPr>
        <w:t xml:space="preserve"> </w:t>
      </w:r>
      <w:r>
        <w:t>обществе»:</w:t>
      </w:r>
    </w:p>
    <w:p w:rsidR="00CD081E" w:rsidRDefault="00BD4E48">
      <w:pPr>
        <w:pStyle w:val="a3"/>
        <w:spacing w:line="242" w:lineRule="auto"/>
        <w:ind w:right="1129"/>
        <w:jc w:val="left"/>
      </w:pPr>
      <w:r>
        <w:t>цель</w:t>
      </w:r>
      <w:r>
        <w:rPr>
          <w:spacing w:val="1"/>
        </w:rPr>
        <w:t xml:space="preserve"> </w:t>
      </w:r>
      <w:r>
        <w:t>и</w:t>
      </w:r>
      <w:r>
        <w:rPr>
          <w:spacing w:val="1"/>
        </w:rPr>
        <w:t xml:space="preserve"> </w:t>
      </w:r>
      <w:r>
        <w:t>задачи</w:t>
      </w:r>
      <w:r>
        <w:rPr>
          <w:spacing w:val="61"/>
        </w:rPr>
        <w:t xml:space="preserve"> </w:t>
      </w:r>
      <w:r>
        <w:t>учебного</w:t>
      </w:r>
      <w:r>
        <w:rPr>
          <w:spacing w:val="61"/>
        </w:rPr>
        <w:t xml:space="preserve"> </w:t>
      </w:r>
      <w:r>
        <w:t>предмета</w:t>
      </w:r>
      <w:r>
        <w:rPr>
          <w:spacing w:val="60"/>
        </w:rPr>
        <w:t xml:space="preserve"> </w:t>
      </w:r>
      <w:r w:rsidR="00CE1CF6">
        <w:t>ОБЗР</w:t>
      </w:r>
      <w:r>
        <w:t>,</w:t>
      </w:r>
      <w:r>
        <w:rPr>
          <w:spacing w:val="60"/>
        </w:rPr>
        <w:t xml:space="preserve"> </w:t>
      </w:r>
      <w:r>
        <w:t>его</w:t>
      </w:r>
      <w:r>
        <w:rPr>
          <w:spacing w:val="61"/>
        </w:rPr>
        <w:t xml:space="preserve"> </w:t>
      </w:r>
      <w:r>
        <w:t>ключевые</w:t>
      </w:r>
      <w:r>
        <w:rPr>
          <w:spacing w:val="60"/>
        </w:rPr>
        <w:t xml:space="preserve"> </w:t>
      </w:r>
      <w:r>
        <w:t>понятия</w:t>
      </w:r>
      <w:r>
        <w:rPr>
          <w:spacing w:val="60"/>
        </w:rPr>
        <w:t xml:space="preserve"> </w:t>
      </w:r>
      <w:r>
        <w:t>и</w:t>
      </w:r>
      <w:r>
        <w:rPr>
          <w:spacing w:val="60"/>
        </w:rPr>
        <w:t xml:space="preserve"> </w:t>
      </w:r>
      <w:r>
        <w:t>значение</w:t>
      </w:r>
      <w:r>
        <w:rPr>
          <w:spacing w:val="-57"/>
        </w:rPr>
        <w:t xml:space="preserve"> </w:t>
      </w:r>
      <w:r>
        <w:t>для</w:t>
      </w:r>
      <w:r>
        <w:rPr>
          <w:spacing w:val="1"/>
        </w:rPr>
        <w:t xml:space="preserve"> </w:t>
      </w:r>
      <w:r>
        <w:t>человека;</w:t>
      </w:r>
    </w:p>
    <w:p w:rsidR="00CD081E" w:rsidRDefault="00BD4E48">
      <w:pPr>
        <w:pStyle w:val="a3"/>
        <w:spacing w:line="242" w:lineRule="auto"/>
        <w:jc w:val="left"/>
      </w:pPr>
      <w:r>
        <w:t>смысл</w:t>
      </w:r>
      <w:r>
        <w:rPr>
          <w:spacing w:val="52"/>
        </w:rPr>
        <w:t xml:space="preserve"> </w:t>
      </w:r>
      <w:r>
        <w:t>понятий</w:t>
      </w:r>
      <w:r>
        <w:rPr>
          <w:spacing w:val="49"/>
        </w:rPr>
        <w:t xml:space="preserve"> </w:t>
      </w:r>
      <w:r>
        <w:t>«опасность»,</w:t>
      </w:r>
      <w:r>
        <w:rPr>
          <w:spacing w:val="54"/>
        </w:rPr>
        <w:t xml:space="preserve"> </w:t>
      </w:r>
      <w:r>
        <w:t>«безопасность»,</w:t>
      </w:r>
      <w:r>
        <w:rPr>
          <w:spacing w:val="51"/>
        </w:rPr>
        <w:t xml:space="preserve"> </w:t>
      </w:r>
      <w:r>
        <w:t>«риск»,</w:t>
      </w:r>
      <w:r>
        <w:rPr>
          <w:spacing w:val="54"/>
        </w:rPr>
        <w:t xml:space="preserve"> </w:t>
      </w:r>
      <w:r>
        <w:t>«культура</w:t>
      </w:r>
      <w:r>
        <w:rPr>
          <w:spacing w:val="51"/>
        </w:rPr>
        <w:t xml:space="preserve"> </w:t>
      </w:r>
      <w:r>
        <w:t>безопасности</w:t>
      </w:r>
      <w:r>
        <w:rPr>
          <w:spacing w:val="-57"/>
        </w:rPr>
        <w:t xml:space="preserve"> </w:t>
      </w:r>
      <w:r>
        <w:t>жизнедеятельности»;</w:t>
      </w:r>
    </w:p>
    <w:p w:rsidR="00CD081E" w:rsidRDefault="00BD4E48">
      <w:pPr>
        <w:pStyle w:val="a3"/>
        <w:spacing w:line="242" w:lineRule="auto"/>
        <w:ind w:left="1670" w:right="4100" w:firstLine="0"/>
        <w:jc w:val="left"/>
      </w:pPr>
      <w:r>
        <w:t>источники и факторы опасности, их классификация;</w:t>
      </w:r>
      <w:r>
        <w:rPr>
          <w:spacing w:val="-57"/>
        </w:rPr>
        <w:t xml:space="preserve"> </w:t>
      </w:r>
      <w:r>
        <w:t>общие</w:t>
      </w:r>
      <w:r>
        <w:rPr>
          <w:spacing w:val="-5"/>
        </w:rPr>
        <w:t xml:space="preserve"> </w:t>
      </w:r>
      <w:r>
        <w:t>принципы</w:t>
      </w:r>
      <w:r>
        <w:rPr>
          <w:spacing w:val="2"/>
        </w:rPr>
        <w:t xml:space="preserve"> </w:t>
      </w:r>
      <w:r>
        <w:t>безопасного</w:t>
      </w:r>
      <w:r>
        <w:rPr>
          <w:spacing w:val="1"/>
        </w:rPr>
        <w:t xml:space="preserve"> </w:t>
      </w:r>
      <w:r>
        <w:t>поведения;</w:t>
      </w:r>
    </w:p>
    <w:p w:rsidR="00CD081E" w:rsidRDefault="00BD4E48">
      <w:pPr>
        <w:pStyle w:val="a3"/>
        <w:spacing w:line="242" w:lineRule="auto"/>
        <w:ind w:right="1129"/>
        <w:jc w:val="left"/>
      </w:pPr>
      <w:r>
        <w:t>виды</w:t>
      </w:r>
      <w:r>
        <w:rPr>
          <w:spacing w:val="15"/>
        </w:rPr>
        <w:t xml:space="preserve"> </w:t>
      </w:r>
      <w:r>
        <w:t>чрезвычайных</w:t>
      </w:r>
      <w:r>
        <w:rPr>
          <w:spacing w:val="68"/>
        </w:rPr>
        <w:t xml:space="preserve"> </w:t>
      </w:r>
      <w:r>
        <w:t>ситуаций,</w:t>
      </w:r>
      <w:r>
        <w:rPr>
          <w:spacing w:val="75"/>
        </w:rPr>
        <w:t xml:space="preserve"> </w:t>
      </w:r>
      <w:r>
        <w:t>сходство</w:t>
      </w:r>
      <w:r>
        <w:rPr>
          <w:spacing w:val="73"/>
        </w:rPr>
        <w:t xml:space="preserve"> </w:t>
      </w:r>
      <w:r>
        <w:t>и</w:t>
      </w:r>
      <w:r>
        <w:rPr>
          <w:spacing w:val="69"/>
        </w:rPr>
        <w:t xml:space="preserve"> </w:t>
      </w:r>
      <w:r>
        <w:t>различия</w:t>
      </w:r>
      <w:r>
        <w:rPr>
          <w:spacing w:val="69"/>
        </w:rPr>
        <w:t xml:space="preserve"> </w:t>
      </w:r>
      <w:r>
        <w:t>опасной,</w:t>
      </w:r>
      <w:r>
        <w:rPr>
          <w:spacing w:val="71"/>
        </w:rPr>
        <w:t xml:space="preserve"> </w:t>
      </w:r>
      <w:r>
        <w:t>экстремальной</w:t>
      </w:r>
      <w:r>
        <w:rPr>
          <w:spacing w:val="-57"/>
        </w:rPr>
        <w:t xml:space="preserve"> </w:t>
      </w:r>
      <w:r>
        <w:t>и</w:t>
      </w:r>
      <w:r>
        <w:rPr>
          <w:spacing w:val="2"/>
        </w:rPr>
        <w:t xml:space="preserve"> </w:t>
      </w:r>
      <w:r>
        <w:t>чрезвычайной</w:t>
      </w:r>
      <w:r>
        <w:rPr>
          <w:spacing w:val="3"/>
        </w:rPr>
        <w:t xml:space="preserve"> </w:t>
      </w:r>
      <w:r>
        <w:t>ситуаций;</w:t>
      </w:r>
    </w:p>
    <w:p w:rsidR="00CD081E" w:rsidRDefault="00BD4E48">
      <w:pPr>
        <w:pStyle w:val="a3"/>
        <w:spacing w:line="271" w:lineRule="exact"/>
        <w:ind w:left="1670" w:firstLine="0"/>
        <w:jc w:val="left"/>
      </w:pPr>
      <w:r>
        <w:t>уровни</w:t>
      </w:r>
      <w:r>
        <w:rPr>
          <w:spacing w:val="-6"/>
        </w:rPr>
        <w:t xml:space="preserve"> </w:t>
      </w:r>
      <w:r>
        <w:t>взаимодействия</w:t>
      </w:r>
      <w:r>
        <w:rPr>
          <w:spacing w:val="-1"/>
        </w:rPr>
        <w:t xml:space="preserve"> </w:t>
      </w:r>
      <w:r>
        <w:t>человека</w:t>
      </w:r>
      <w:r>
        <w:rPr>
          <w:spacing w:val="-3"/>
        </w:rPr>
        <w:t xml:space="preserve"> </w:t>
      </w:r>
      <w:r>
        <w:t>и</w:t>
      </w:r>
      <w:r>
        <w:rPr>
          <w:spacing w:val="-10"/>
        </w:rPr>
        <w:t xml:space="preserve"> </w:t>
      </w:r>
      <w:r>
        <w:t>окружающей</w:t>
      </w:r>
      <w:r>
        <w:rPr>
          <w:spacing w:val="-1"/>
        </w:rPr>
        <w:t xml:space="preserve"> </w:t>
      </w:r>
      <w:r>
        <w:t>среды;</w:t>
      </w:r>
    </w:p>
    <w:p w:rsidR="00CD081E" w:rsidRDefault="00BD4E48">
      <w:pPr>
        <w:pStyle w:val="a3"/>
        <w:spacing w:line="237" w:lineRule="auto"/>
        <w:ind w:right="1129"/>
        <w:jc w:val="left"/>
      </w:pPr>
      <w:r>
        <w:t>механизм</w:t>
      </w:r>
      <w:r>
        <w:rPr>
          <w:spacing w:val="36"/>
        </w:rPr>
        <w:t xml:space="preserve"> </w:t>
      </w:r>
      <w:r>
        <w:t>перерастания</w:t>
      </w:r>
      <w:r>
        <w:rPr>
          <w:spacing w:val="31"/>
        </w:rPr>
        <w:t xml:space="preserve"> </w:t>
      </w:r>
      <w:r>
        <w:t>повседневной</w:t>
      </w:r>
      <w:r>
        <w:rPr>
          <w:spacing w:val="32"/>
        </w:rPr>
        <w:t xml:space="preserve"> </w:t>
      </w:r>
      <w:r>
        <w:t>ситуации</w:t>
      </w:r>
      <w:r>
        <w:rPr>
          <w:spacing w:val="32"/>
        </w:rPr>
        <w:t xml:space="preserve"> </w:t>
      </w:r>
      <w:r>
        <w:t>в</w:t>
      </w:r>
      <w:r>
        <w:rPr>
          <w:spacing w:val="32"/>
        </w:rPr>
        <w:t xml:space="preserve"> </w:t>
      </w:r>
      <w:r>
        <w:t>чрезвычайную</w:t>
      </w:r>
      <w:r>
        <w:rPr>
          <w:spacing w:val="33"/>
        </w:rPr>
        <w:t xml:space="preserve"> </w:t>
      </w:r>
      <w:r>
        <w:t>ситуацию,</w:t>
      </w:r>
      <w:r>
        <w:rPr>
          <w:spacing w:val="-57"/>
        </w:rPr>
        <w:t xml:space="preserve"> </w:t>
      </w:r>
      <w:r>
        <w:t>правила поведения</w:t>
      </w:r>
      <w:r>
        <w:rPr>
          <w:spacing w:val="2"/>
        </w:rPr>
        <w:t xml:space="preserve"> </w:t>
      </w:r>
      <w:r>
        <w:t>в</w:t>
      </w:r>
      <w:r>
        <w:rPr>
          <w:spacing w:val="-7"/>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CD081E" w:rsidRDefault="00BD4E48">
      <w:pPr>
        <w:pStyle w:val="a3"/>
        <w:spacing w:line="275" w:lineRule="exact"/>
        <w:ind w:left="1670" w:firstLine="0"/>
        <w:jc w:val="left"/>
      </w:pPr>
      <w:r>
        <w:t>Модуль</w:t>
      </w:r>
      <w:r>
        <w:rPr>
          <w:spacing w:val="-2"/>
        </w:rPr>
        <w:t xml:space="preserve"> </w:t>
      </w:r>
      <w:r>
        <w:t>№</w:t>
      </w:r>
      <w:r>
        <w:rPr>
          <w:spacing w:val="-1"/>
        </w:rPr>
        <w:t xml:space="preserve"> </w:t>
      </w:r>
      <w:r>
        <w:t>2</w:t>
      </w:r>
      <w:r>
        <w:rPr>
          <w:spacing w:val="-3"/>
        </w:rPr>
        <w:t xml:space="preserve"> </w:t>
      </w:r>
      <w:r>
        <w:t>«Безопасность</w:t>
      </w:r>
      <w:r>
        <w:rPr>
          <w:spacing w:val="-5"/>
        </w:rPr>
        <w:t xml:space="preserve"> </w:t>
      </w:r>
      <w:r>
        <w:t>в</w:t>
      </w:r>
      <w:r>
        <w:rPr>
          <w:spacing w:val="-1"/>
        </w:rPr>
        <w:t xml:space="preserve"> </w:t>
      </w:r>
      <w:r>
        <w:t>быту»:</w:t>
      </w:r>
    </w:p>
    <w:p w:rsidR="00CD081E" w:rsidRDefault="00BD4E48">
      <w:pPr>
        <w:pStyle w:val="a3"/>
        <w:spacing w:line="275" w:lineRule="exact"/>
        <w:ind w:left="1670" w:firstLine="0"/>
        <w:jc w:val="left"/>
      </w:pPr>
      <w:r>
        <w:t>основные</w:t>
      </w:r>
      <w:r>
        <w:rPr>
          <w:spacing w:val="-7"/>
        </w:rPr>
        <w:t xml:space="preserve"> </w:t>
      </w:r>
      <w:r>
        <w:t>источники</w:t>
      </w:r>
      <w:r>
        <w:rPr>
          <w:spacing w:val="-4"/>
        </w:rPr>
        <w:t xml:space="preserve"> </w:t>
      </w:r>
      <w:r>
        <w:t>опасности</w:t>
      </w:r>
      <w:r>
        <w:rPr>
          <w:spacing w:val="-3"/>
        </w:rPr>
        <w:t xml:space="preserve"> </w:t>
      </w:r>
      <w:r>
        <w:t>в быту</w:t>
      </w:r>
      <w:r>
        <w:rPr>
          <w:spacing w:val="-9"/>
        </w:rPr>
        <w:t xml:space="preserve"> </w:t>
      </w:r>
      <w:r>
        <w:t>и</w:t>
      </w:r>
      <w:r>
        <w:rPr>
          <w:spacing w:val="1"/>
        </w:rPr>
        <w:t xml:space="preserve"> </w:t>
      </w:r>
      <w:r>
        <w:t>их</w:t>
      </w:r>
      <w:r>
        <w:rPr>
          <w:spacing w:val="-5"/>
        </w:rPr>
        <w:t xml:space="preserve"> </w:t>
      </w:r>
      <w:r>
        <w:t>классификация;</w:t>
      </w:r>
    </w:p>
    <w:p w:rsidR="00CD081E" w:rsidRDefault="00BD4E48">
      <w:pPr>
        <w:pStyle w:val="a3"/>
        <w:spacing w:line="275" w:lineRule="exact"/>
        <w:ind w:left="1670" w:firstLine="0"/>
        <w:jc w:val="left"/>
      </w:pPr>
      <w:r>
        <w:t>защита</w:t>
      </w:r>
      <w:r>
        <w:rPr>
          <w:spacing w:val="-6"/>
        </w:rPr>
        <w:t xml:space="preserve"> </w:t>
      </w:r>
      <w:r>
        <w:t>прав потребителя, сроки</w:t>
      </w:r>
      <w:r>
        <w:rPr>
          <w:spacing w:val="-4"/>
        </w:rPr>
        <w:t xml:space="preserve"> </w:t>
      </w:r>
      <w:r>
        <w:t>годности</w:t>
      </w:r>
      <w:r>
        <w:rPr>
          <w:spacing w:val="-4"/>
        </w:rPr>
        <w:t xml:space="preserve"> </w:t>
      </w:r>
      <w:r>
        <w:t>и состав</w:t>
      </w:r>
      <w:r>
        <w:rPr>
          <w:spacing w:val="-1"/>
        </w:rPr>
        <w:t xml:space="preserve"> </w:t>
      </w:r>
      <w:r>
        <w:t>продуктов</w:t>
      </w:r>
      <w:r>
        <w:rPr>
          <w:spacing w:val="-4"/>
        </w:rPr>
        <w:t xml:space="preserve"> </w:t>
      </w:r>
      <w:r>
        <w:t>питания;</w:t>
      </w:r>
    </w:p>
    <w:p w:rsidR="00CD081E" w:rsidRDefault="00BD4E48">
      <w:pPr>
        <w:pStyle w:val="a3"/>
        <w:spacing w:line="242" w:lineRule="auto"/>
        <w:ind w:right="1129"/>
        <w:jc w:val="left"/>
      </w:pPr>
      <w:r>
        <w:t>бытовые</w:t>
      </w:r>
      <w:r>
        <w:rPr>
          <w:spacing w:val="59"/>
        </w:rPr>
        <w:t xml:space="preserve"> </w:t>
      </w:r>
      <w:r>
        <w:t>отравления</w:t>
      </w:r>
      <w:r>
        <w:rPr>
          <w:spacing w:val="1"/>
        </w:rPr>
        <w:t xml:space="preserve"> </w:t>
      </w:r>
      <w:r>
        <w:t>и</w:t>
      </w:r>
      <w:r>
        <w:rPr>
          <w:spacing w:val="2"/>
        </w:rPr>
        <w:t xml:space="preserve"> </w:t>
      </w:r>
      <w:r>
        <w:t>причины</w:t>
      </w:r>
      <w:r>
        <w:rPr>
          <w:spacing w:val="3"/>
        </w:rPr>
        <w:t xml:space="preserve"> </w:t>
      </w:r>
      <w:r>
        <w:t>их</w:t>
      </w:r>
      <w:r>
        <w:rPr>
          <w:spacing w:val="1"/>
        </w:rPr>
        <w:t xml:space="preserve"> </w:t>
      </w:r>
      <w:r>
        <w:t>возникновения,</w:t>
      </w:r>
      <w:r>
        <w:rPr>
          <w:spacing w:val="3"/>
        </w:rPr>
        <w:t xml:space="preserve"> </w:t>
      </w:r>
      <w:r>
        <w:t>классификация</w:t>
      </w:r>
      <w:r>
        <w:rPr>
          <w:spacing w:val="5"/>
        </w:rPr>
        <w:t xml:space="preserve"> </w:t>
      </w:r>
      <w:r>
        <w:t>ядовитых</w:t>
      </w:r>
      <w:r>
        <w:rPr>
          <w:spacing w:val="-57"/>
        </w:rPr>
        <w:t xml:space="preserve"> </w:t>
      </w:r>
      <w:r>
        <w:t>веществ и</w:t>
      </w:r>
      <w:r>
        <w:rPr>
          <w:spacing w:val="3"/>
        </w:rPr>
        <w:t xml:space="preserve"> </w:t>
      </w:r>
      <w:r>
        <w:t>их</w:t>
      </w:r>
      <w:r>
        <w:rPr>
          <w:spacing w:val="-8"/>
        </w:rPr>
        <w:t xml:space="preserve"> </w:t>
      </w:r>
      <w:r>
        <w:t>опасности;</w:t>
      </w:r>
    </w:p>
    <w:p w:rsidR="00CD081E" w:rsidRDefault="00BD4E48">
      <w:pPr>
        <w:pStyle w:val="a3"/>
        <w:spacing w:line="242" w:lineRule="auto"/>
        <w:ind w:left="1670" w:right="2613" w:firstLine="0"/>
        <w:jc w:val="left"/>
      </w:pPr>
      <w:r>
        <w:t>признаки отравления, приёмы и правила оказания первой помощи;</w:t>
      </w:r>
      <w:r>
        <w:rPr>
          <w:spacing w:val="-57"/>
        </w:rPr>
        <w:t xml:space="preserve"> </w:t>
      </w:r>
      <w:r>
        <w:t>правила</w:t>
      </w:r>
      <w:r>
        <w:rPr>
          <w:spacing w:val="-1"/>
        </w:rPr>
        <w:t xml:space="preserve"> </w:t>
      </w:r>
      <w:r>
        <w:t>комплектования</w:t>
      </w:r>
      <w:r>
        <w:rPr>
          <w:spacing w:val="-4"/>
        </w:rPr>
        <w:t xml:space="preserve"> </w:t>
      </w:r>
      <w:r>
        <w:t>и</w:t>
      </w:r>
      <w:r>
        <w:rPr>
          <w:spacing w:val="2"/>
        </w:rPr>
        <w:t xml:space="preserve"> </w:t>
      </w:r>
      <w:r>
        <w:t>хранения</w:t>
      </w:r>
      <w:r>
        <w:rPr>
          <w:spacing w:val="1"/>
        </w:rPr>
        <w:t xml:space="preserve"> </w:t>
      </w:r>
      <w:r>
        <w:t>домашней</w:t>
      </w:r>
      <w:r>
        <w:rPr>
          <w:spacing w:val="-3"/>
        </w:rPr>
        <w:t xml:space="preserve"> </w:t>
      </w:r>
      <w:r>
        <w:t>аптечки;</w:t>
      </w:r>
    </w:p>
    <w:p w:rsidR="00CD081E" w:rsidRDefault="00BD4E48">
      <w:pPr>
        <w:pStyle w:val="a3"/>
        <w:spacing w:line="242" w:lineRule="auto"/>
        <w:ind w:right="1129"/>
        <w:jc w:val="left"/>
      </w:pPr>
      <w:r>
        <w:t>бытовые</w:t>
      </w:r>
      <w:r>
        <w:rPr>
          <w:spacing w:val="1"/>
        </w:rPr>
        <w:t xml:space="preserve"> </w:t>
      </w:r>
      <w:r>
        <w:t>травмы</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оказания</w:t>
      </w:r>
      <w:r>
        <w:rPr>
          <w:spacing w:val="-57"/>
        </w:rPr>
        <w:t xml:space="preserve"> </w:t>
      </w:r>
      <w:r>
        <w:t>первой</w:t>
      </w:r>
      <w:r>
        <w:rPr>
          <w:spacing w:val="2"/>
        </w:rPr>
        <w:t xml:space="preserve"> </w:t>
      </w:r>
      <w:r>
        <w:t>помощи;</w:t>
      </w:r>
    </w:p>
    <w:p w:rsidR="00CD081E" w:rsidRDefault="00BD4E48">
      <w:pPr>
        <w:pStyle w:val="a3"/>
        <w:tabs>
          <w:tab w:val="left" w:pos="2715"/>
          <w:tab w:val="left" w:pos="4068"/>
          <w:tab w:val="left" w:pos="4394"/>
          <w:tab w:val="left" w:pos="5593"/>
          <w:tab w:val="left" w:pos="5947"/>
          <w:tab w:val="left" w:pos="7823"/>
          <w:tab w:val="left" w:pos="9236"/>
        </w:tabs>
        <w:spacing w:line="242" w:lineRule="auto"/>
        <w:ind w:right="1126"/>
        <w:jc w:val="left"/>
      </w:pPr>
      <w:r>
        <w:t>правила</w:t>
      </w:r>
      <w:r>
        <w:tab/>
        <w:t>обращения</w:t>
      </w:r>
      <w:r>
        <w:tab/>
        <w:t>с</w:t>
      </w:r>
      <w:r>
        <w:tab/>
        <w:t>газовыми</w:t>
      </w:r>
      <w:r>
        <w:tab/>
        <w:t>и</w:t>
      </w:r>
      <w:r>
        <w:tab/>
        <w:t>электрическими</w:t>
      </w:r>
      <w:r>
        <w:tab/>
        <w:t>приборами,</w:t>
      </w:r>
      <w:r>
        <w:tab/>
        <w:t>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497" w:firstLine="0"/>
        <w:jc w:val="left"/>
      </w:pPr>
      <w:r>
        <w:lastRenderedPageBreak/>
        <w:t>правила</w:t>
      </w:r>
      <w:r>
        <w:rPr>
          <w:spacing w:val="-2"/>
        </w:rPr>
        <w:t xml:space="preserve"> </w:t>
      </w:r>
      <w:r>
        <w:t>поведения</w:t>
      </w:r>
      <w:r>
        <w:rPr>
          <w:spacing w:val="-1"/>
        </w:rPr>
        <w:t xml:space="preserve"> </w:t>
      </w:r>
      <w:r>
        <w:t>в</w:t>
      </w:r>
      <w:r>
        <w:rPr>
          <w:spacing w:val="-4"/>
        </w:rPr>
        <w:t xml:space="preserve"> </w:t>
      </w:r>
      <w:r>
        <w:t>подъезде</w:t>
      </w:r>
      <w:r>
        <w:rPr>
          <w:spacing w:val="-1"/>
        </w:rPr>
        <w:t xml:space="preserve"> </w:t>
      </w:r>
      <w:r>
        <w:t>и</w:t>
      </w:r>
      <w:r>
        <w:rPr>
          <w:spacing w:val="-5"/>
        </w:rPr>
        <w:t xml:space="preserve"> </w:t>
      </w:r>
      <w:r>
        <w:t>лифте,</w:t>
      </w:r>
      <w:r>
        <w:rPr>
          <w:spacing w:val="1"/>
        </w:rPr>
        <w:t xml:space="preserve"> </w:t>
      </w:r>
      <w:r>
        <w:t>а</w:t>
      </w:r>
      <w:r>
        <w:rPr>
          <w:spacing w:val="-6"/>
        </w:rPr>
        <w:t xml:space="preserve"> </w:t>
      </w:r>
      <w:r>
        <w:t>также</w:t>
      </w:r>
      <w:r>
        <w:rPr>
          <w:spacing w:val="-7"/>
        </w:rPr>
        <w:t xml:space="preserve"> </w:t>
      </w:r>
      <w:r>
        <w:t>при</w:t>
      </w:r>
      <w:r>
        <w:rPr>
          <w:spacing w:val="-4"/>
        </w:rPr>
        <w:t xml:space="preserve"> </w:t>
      </w:r>
      <w:r>
        <w:t>входе</w:t>
      </w:r>
      <w:r>
        <w:rPr>
          <w:spacing w:val="-2"/>
        </w:rPr>
        <w:t xml:space="preserve"> </w:t>
      </w:r>
      <w:r>
        <w:t>и</w:t>
      </w:r>
      <w:r>
        <w:rPr>
          <w:spacing w:val="-4"/>
        </w:rPr>
        <w:t xml:space="preserve"> </w:t>
      </w:r>
      <w:r>
        <w:t>выходе</w:t>
      </w:r>
      <w:r>
        <w:rPr>
          <w:spacing w:val="-2"/>
        </w:rPr>
        <w:t xml:space="preserve"> </w:t>
      </w:r>
      <w:r>
        <w:t>из них;</w:t>
      </w:r>
      <w:r>
        <w:rPr>
          <w:spacing w:val="-57"/>
        </w:rPr>
        <w:t xml:space="preserve"> </w:t>
      </w:r>
      <w:r>
        <w:t>пожар</w:t>
      </w:r>
      <w:r>
        <w:rPr>
          <w:spacing w:val="1"/>
        </w:rPr>
        <w:t xml:space="preserve"> </w:t>
      </w:r>
      <w:r>
        <w:t>и</w:t>
      </w:r>
      <w:r>
        <w:rPr>
          <w:spacing w:val="-2"/>
        </w:rPr>
        <w:t xml:space="preserve"> </w:t>
      </w:r>
      <w:r>
        <w:t>факторы</w:t>
      </w:r>
      <w:r>
        <w:rPr>
          <w:spacing w:val="-1"/>
        </w:rPr>
        <w:t xml:space="preserve"> </w:t>
      </w:r>
      <w:r>
        <w:t>его</w:t>
      </w:r>
      <w:r>
        <w:rPr>
          <w:spacing w:val="2"/>
        </w:rPr>
        <w:t xml:space="preserve"> </w:t>
      </w:r>
      <w:r>
        <w:t>развития;</w:t>
      </w:r>
    </w:p>
    <w:p w:rsidR="00CD081E" w:rsidRDefault="00BD4E48">
      <w:pPr>
        <w:pStyle w:val="a3"/>
        <w:spacing w:line="242" w:lineRule="auto"/>
        <w:ind w:right="1133"/>
        <w:jc w:val="left"/>
      </w:pPr>
      <w:r>
        <w:t>условия и причины возникновения пожаров, их возможные последствия, 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CD081E" w:rsidRDefault="00BD4E48">
      <w:pPr>
        <w:pStyle w:val="a3"/>
        <w:spacing w:line="271" w:lineRule="exact"/>
        <w:ind w:left="1670" w:firstLine="0"/>
        <w:jc w:val="left"/>
      </w:pPr>
      <w:r>
        <w:t>первичные</w:t>
      </w:r>
      <w:r>
        <w:rPr>
          <w:spacing w:val="-8"/>
        </w:rPr>
        <w:t xml:space="preserve"> </w:t>
      </w:r>
      <w:r>
        <w:t>средства</w:t>
      </w:r>
      <w:r>
        <w:rPr>
          <w:spacing w:val="-3"/>
        </w:rPr>
        <w:t xml:space="preserve"> </w:t>
      </w:r>
      <w:r>
        <w:t>пожаротушения;</w:t>
      </w:r>
    </w:p>
    <w:p w:rsidR="00CD081E" w:rsidRDefault="00BD4E48">
      <w:pPr>
        <w:pStyle w:val="a3"/>
        <w:tabs>
          <w:tab w:val="left" w:pos="2706"/>
          <w:tab w:val="left" w:pos="3626"/>
          <w:tab w:val="left" w:pos="5032"/>
          <w:tab w:val="left" w:pos="5876"/>
          <w:tab w:val="left" w:pos="6216"/>
          <w:tab w:val="left" w:pos="7262"/>
          <w:tab w:val="left" w:pos="9113"/>
          <w:tab w:val="left" w:pos="9430"/>
        </w:tabs>
        <w:spacing w:line="237" w:lineRule="auto"/>
        <w:ind w:right="1139"/>
        <w:jc w:val="left"/>
      </w:pPr>
      <w:r>
        <w:t>правила</w:t>
      </w:r>
      <w:r>
        <w:tab/>
        <w:t>вызова</w:t>
      </w:r>
      <w:r>
        <w:tab/>
        <w:t>экстренных</w:t>
      </w:r>
      <w:r>
        <w:tab/>
        <w:t>служб</w:t>
      </w:r>
      <w:r>
        <w:tab/>
        <w:t>и</w:t>
      </w:r>
      <w:r>
        <w:tab/>
        <w:t>порядок</w:t>
      </w:r>
      <w:r>
        <w:tab/>
        <w:t>взаимодействия</w:t>
      </w:r>
      <w:r>
        <w:tab/>
        <w:t>с</w:t>
      </w:r>
      <w:r>
        <w:tab/>
      </w:r>
      <w:r>
        <w:rPr>
          <w:spacing w:val="-1"/>
        </w:rPr>
        <w:t>ними,</w:t>
      </w:r>
      <w:r>
        <w:rPr>
          <w:spacing w:val="-57"/>
        </w:rPr>
        <w:t xml:space="preserve"> </w:t>
      </w:r>
      <w:r>
        <w:t>ответственность</w:t>
      </w:r>
      <w:r>
        <w:rPr>
          <w:spacing w:val="-2"/>
        </w:rPr>
        <w:t xml:space="preserve"> </w:t>
      </w:r>
      <w:r>
        <w:t>за</w:t>
      </w:r>
      <w:r>
        <w:rPr>
          <w:spacing w:val="1"/>
        </w:rPr>
        <w:t xml:space="preserve"> </w:t>
      </w:r>
      <w:r>
        <w:t>ложные</w:t>
      </w:r>
      <w:r>
        <w:rPr>
          <w:spacing w:val="1"/>
        </w:rPr>
        <w:t xml:space="preserve"> </w:t>
      </w:r>
      <w:r>
        <w:t>сообщения;</w:t>
      </w:r>
    </w:p>
    <w:p w:rsidR="00CD081E" w:rsidRDefault="00BD4E48">
      <w:pPr>
        <w:pStyle w:val="a3"/>
        <w:tabs>
          <w:tab w:val="left" w:pos="2571"/>
          <w:tab w:val="left" w:pos="4106"/>
          <w:tab w:val="left" w:pos="4499"/>
          <w:tab w:val="left" w:pos="6442"/>
          <w:tab w:val="left" w:pos="7555"/>
          <w:tab w:val="left" w:pos="7933"/>
          <w:tab w:val="left" w:pos="9008"/>
        </w:tabs>
        <w:spacing w:before="5" w:line="237" w:lineRule="auto"/>
        <w:ind w:right="1137"/>
        <w:jc w:val="left"/>
      </w:pPr>
      <w:r>
        <w:t>права,</w:t>
      </w:r>
      <w:r>
        <w:tab/>
        <w:t>обязанности</w:t>
      </w:r>
      <w:r>
        <w:tab/>
        <w:t>и</w:t>
      </w:r>
      <w:r>
        <w:tab/>
        <w:t>ответственность</w:t>
      </w:r>
      <w:r>
        <w:tab/>
        <w:t>граждан</w:t>
      </w:r>
      <w:r>
        <w:tab/>
        <w:t>в</w:t>
      </w:r>
      <w:r>
        <w:tab/>
        <w:t>области</w:t>
      </w:r>
      <w:r>
        <w:tab/>
      </w:r>
      <w:r>
        <w:rPr>
          <w:spacing w:val="-1"/>
        </w:rPr>
        <w:t>пожарной</w:t>
      </w:r>
      <w:r>
        <w:rPr>
          <w:spacing w:val="-57"/>
        </w:rPr>
        <w:t xml:space="preserve"> </w:t>
      </w:r>
      <w:r>
        <w:t>безопасности;</w:t>
      </w:r>
    </w:p>
    <w:p w:rsidR="00CD081E" w:rsidRDefault="00BD4E48">
      <w:pPr>
        <w:pStyle w:val="a3"/>
        <w:spacing w:before="3"/>
        <w:ind w:right="1129"/>
        <w:jc w:val="left"/>
      </w:pPr>
      <w:r>
        <w:t>ситуации</w:t>
      </w:r>
      <w:r>
        <w:rPr>
          <w:spacing w:val="1"/>
        </w:rPr>
        <w:t xml:space="preserve"> </w:t>
      </w:r>
      <w:r>
        <w:t>криминального</w:t>
      </w:r>
      <w:r>
        <w:rPr>
          <w:spacing w:val="5"/>
        </w:rPr>
        <w:t xml:space="preserve"> </w:t>
      </w:r>
      <w:r>
        <w:t>характера,</w:t>
      </w:r>
      <w:r>
        <w:rPr>
          <w:spacing w:val="3"/>
        </w:rPr>
        <w:t xml:space="preserve"> </w:t>
      </w:r>
      <w:r>
        <w:t>правила</w:t>
      </w:r>
      <w:r>
        <w:rPr>
          <w:spacing w:val="60"/>
        </w:rPr>
        <w:t xml:space="preserve"> </w:t>
      </w:r>
      <w:r>
        <w:t>поведения</w:t>
      </w:r>
      <w:r>
        <w:rPr>
          <w:spacing w:val="60"/>
        </w:rPr>
        <w:t xml:space="preserve"> </w:t>
      </w:r>
      <w:r>
        <w:t>с</w:t>
      </w:r>
      <w:r>
        <w:rPr>
          <w:spacing w:val="60"/>
        </w:rPr>
        <w:t xml:space="preserve"> </w:t>
      </w:r>
      <w:r>
        <w:t>малознакомыми</w:t>
      </w:r>
      <w:r>
        <w:rPr>
          <w:spacing w:val="-57"/>
        </w:rPr>
        <w:t xml:space="preserve"> </w:t>
      </w:r>
      <w:r>
        <w:t>людьми;</w:t>
      </w:r>
    </w:p>
    <w:p w:rsidR="00CD081E" w:rsidRDefault="00BD4E48">
      <w:pPr>
        <w:pStyle w:val="a3"/>
        <w:spacing w:before="3" w:line="237" w:lineRule="auto"/>
        <w:ind w:right="1129"/>
        <w:jc w:val="left"/>
      </w:pPr>
      <w:r>
        <w:t>меры</w:t>
      </w:r>
      <w:r>
        <w:rPr>
          <w:spacing w:val="11"/>
        </w:rPr>
        <w:t xml:space="preserve"> </w:t>
      </w:r>
      <w:r>
        <w:t>по</w:t>
      </w:r>
      <w:r>
        <w:rPr>
          <w:spacing w:val="10"/>
        </w:rPr>
        <w:t xml:space="preserve"> </w:t>
      </w:r>
      <w:r>
        <w:t>предотвращению</w:t>
      </w:r>
      <w:r>
        <w:rPr>
          <w:spacing w:val="8"/>
        </w:rPr>
        <w:t xml:space="preserve"> </w:t>
      </w:r>
      <w:r>
        <w:t>проникновения</w:t>
      </w:r>
      <w:r>
        <w:rPr>
          <w:spacing w:val="5"/>
        </w:rPr>
        <w:t xml:space="preserve"> </w:t>
      </w:r>
      <w:r>
        <w:t>злоумышленников</w:t>
      </w:r>
      <w:r>
        <w:rPr>
          <w:spacing w:val="7"/>
        </w:rPr>
        <w:t xml:space="preserve"> </w:t>
      </w:r>
      <w:r>
        <w:t>в</w:t>
      </w:r>
      <w:r>
        <w:rPr>
          <w:spacing w:val="11"/>
        </w:rPr>
        <w:t xml:space="preserve"> </w:t>
      </w:r>
      <w:r>
        <w:t>дом,</w:t>
      </w:r>
      <w:r>
        <w:rPr>
          <w:spacing w:val="7"/>
        </w:rPr>
        <w:t xml:space="preserve"> </w:t>
      </w:r>
      <w:r>
        <w:t>правила</w:t>
      </w:r>
      <w:r>
        <w:rPr>
          <w:spacing w:val="-57"/>
        </w:rPr>
        <w:t xml:space="preserve"> </w:t>
      </w:r>
      <w:r>
        <w:t>поведения</w:t>
      </w:r>
      <w:r>
        <w:rPr>
          <w:spacing w:val="1"/>
        </w:rPr>
        <w:t xml:space="preserve"> </w:t>
      </w:r>
      <w:r>
        <w:t>при</w:t>
      </w:r>
      <w:r>
        <w:rPr>
          <w:spacing w:val="-3"/>
        </w:rPr>
        <w:t xml:space="preserve"> </w:t>
      </w:r>
      <w:r>
        <w:t>попытке</w:t>
      </w:r>
      <w:r>
        <w:rPr>
          <w:spacing w:val="1"/>
        </w:rPr>
        <w:t xml:space="preserve"> </w:t>
      </w:r>
      <w:r>
        <w:t>проникновения</w:t>
      </w:r>
      <w:r>
        <w:rPr>
          <w:spacing w:val="-4"/>
        </w:rPr>
        <w:t xml:space="preserve"> </w:t>
      </w:r>
      <w:r>
        <w:t>в</w:t>
      </w:r>
      <w:r>
        <w:rPr>
          <w:spacing w:val="-1"/>
        </w:rPr>
        <w:t xml:space="preserve"> </w:t>
      </w:r>
      <w:r>
        <w:t>дом</w:t>
      </w:r>
      <w:r>
        <w:rPr>
          <w:spacing w:val="2"/>
        </w:rPr>
        <w:t xml:space="preserve"> </w:t>
      </w:r>
      <w:r>
        <w:t>посторонних;</w:t>
      </w:r>
    </w:p>
    <w:p w:rsidR="00CD081E" w:rsidRDefault="00BD4E48">
      <w:pPr>
        <w:pStyle w:val="a3"/>
        <w:tabs>
          <w:tab w:val="left" w:pos="3656"/>
          <w:tab w:val="left" w:pos="5200"/>
          <w:tab w:val="left" w:pos="6586"/>
          <w:tab w:val="left" w:pos="7133"/>
          <w:tab w:val="left" w:pos="9089"/>
        </w:tabs>
        <w:spacing w:before="5" w:line="237" w:lineRule="auto"/>
        <w:ind w:right="1136"/>
        <w:jc w:val="left"/>
      </w:pPr>
      <w:r>
        <w:t>классификация</w:t>
      </w:r>
      <w:r>
        <w:tab/>
        <w:t>аварийных</w:t>
      </w:r>
      <w:r>
        <w:tab/>
        <w:t>ситуаций</w:t>
      </w:r>
      <w:r>
        <w:tab/>
        <w:t>в</w:t>
      </w:r>
      <w:r>
        <w:tab/>
        <w:t>коммунальных</w:t>
      </w:r>
      <w:r>
        <w:tab/>
        <w:t>системах</w:t>
      </w:r>
      <w:r>
        <w:rPr>
          <w:spacing w:val="-57"/>
        </w:rPr>
        <w:t xml:space="preserve"> </w:t>
      </w:r>
      <w:r>
        <w:t>жизнеобеспечения;</w:t>
      </w:r>
    </w:p>
    <w:p w:rsidR="00CD081E" w:rsidRDefault="00BD4E48">
      <w:pPr>
        <w:pStyle w:val="a3"/>
        <w:spacing w:before="6" w:line="237" w:lineRule="auto"/>
        <w:ind w:right="1129"/>
        <w:jc w:val="left"/>
      </w:pPr>
      <w:r>
        <w:t>правила</w:t>
      </w:r>
      <w:r>
        <w:rPr>
          <w:spacing w:val="11"/>
        </w:rPr>
        <w:t xml:space="preserve"> </w:t>
      </w:r>
      <w:r>
        <w:t>подготовки</w:t>
      </w:r>
      <w:r>
        <w:rPr>
          <w:spacing w:val="17"/>
        </w:rPr>
        <w:t xml:space="preserve"> </w:t>
      </w:r>
      <w:r>
        <w:t>к</w:t>
      </w:r>
      <w:r>
        <w:rPr>
          <w:spacing w:val="12"/>
        </w:rPr>
        <w:t xml:space="preserve"> </w:t>
      </w:r>
      <w:r>
        <w:t>возможным</w:t>
      </w:r>
      <w:r>
        <w:rPr>
          <w:spacing w:val="15"/>
        </w:rPr>
        <w:t xml:space="preserve"> </w:t>
      </w:r>
      <w:r>
        <w:t>авариям</w:t>
      </w:r>
      <w:r>
        <w:rPr>
          <w:spacing w:val="14"/>
        </w:rPr>
        <w:t xml:space="preserve"> </w:t>
      </w:r>
      <w:r>
        <w:t>на</w:t>
      </w:r>
      <w:r>
        <w:rPr>
          <w:spacing w:val="7"/>
        </w:rPr>
        <w:t xml:space="preserve"> </w:t>
      </w:r>
      <w:r>
        <w:t>коммунальных</w:t>
      </w:r>
      <w:r>
        <w:rPr>
          <w:spacing w:val="8"/>
        </w:rPr>
        <w:t xml:space="preserve"> </w:t>
      </w:r>
      <w:r>
        <w:t>системах,</w:t>
      </w:r>
      <w:r>
        <w:rPr>
          <w:spacing w:val="15"/>
        </w:rPr>
        <w:t xml:space="preserve"> </w:t>
      </w:r>
      <w:r>
        <w:t>порядок</w:t>
      </w:r>
      <w:r>
        <w:rPr>
          <w:spacing w:val="-57"/>
        </w:rPr>
        <w:t xml:space="preserve"> </w:t>
      </w:r>
      <w:r>
        <w:t>действий</w:t>
      </w:r>
      <w:r>
        <w:rPr>
          <w:spacing w:val="2"/>
        </w:rPr>
        <w:t xml:space="preserve"> </w:t>
      </w:r>
      <w:r>
        <w:t>при</w:t>
      </w:r>
      <w:r>
        <w:rPr>
          <w:spacing w:val="-2"/>
        </w:rPr>
        <w:t xml:space="preserve"> </w:t>
      </w:r>
      <w:r>
        <w:t>авариях</w:t>
      </w:r>
      <w:r>
        <w:rPr>
          <w:spacing w:val="-3"/>
        </w:rPr>
        <w:t xml:space="preserve"> </w:t>
      </w:r>
      <w:r>
        <w:t>на коммунальных</w:t>
      </w:r>
      <w:r>
        <w:rPr>
          <w:spacing w:val="-3"/>
        </w:rPr>
        <w:t xml:space="preserve"> </w:t>
      </w:r>
      <w:r>
        <w:t>системах.</w:t>
      </w:r>
    </w:p>
    <w:p w:rsidR="00CD081E" w:rsidRDefault="00BD4E48">
      <w:pPr>
        <w:pStyle w:val="a3"/>
        <w:spacing w:before="4" w:line="275" w:lineRule="exact"/>
        <w:ind w:left="1670" w:firstLine="0"/>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rsidR="00CD081E" w:rsidRDefault="00BD4E48">
      <w:pPr>
        <w:pStyle w:val="a3"/>
        <w:spacing w:line="242" w:lineRule="auto"/>
        <w:ind w:right="1129"/>
        <w:jc w:val="left"/>
      </w:pPr>
      <w:r>
        <w:t>правила</w:t>
      </w:r>
      <w:r>
        <w:rPr>
          <w:spacing w:val="10"/>
        </w:rPr>
        <w:t xml:space="preserve"> </w:t>
      </w:r>
      <w:r>
        <w:t>дорожного</w:t>
      </w:r>
      <w:r>
        <w:rPr>
          <w:spacing w:val="12"/>
        </w:rPr>
        <w:t xml:space="preserve"> </w:t>
      </w:r>
      <w:r>
        <w:t>движения</w:t>
      </w:r>
      <w:r>
        <w:rPr>
          <w:spacing w:val="7"/>
        </w:rPr>
        <w:t xml:space="preserve"> </w:t>
      </w:r>
      <w:r>
        <w:t>и</w:t>
      </w:r>
      <w:r>
        <w:rPr>
          <w:spacing w:val="8"/>
        </w:rPr>
        <w:t xml:space="preserve"> </w:t>
      </w:r>
      <w:r>
        <w:t>их</w:t>
      </w:r>
      <w:r>
        <w:rPr>
          <w:spacing w:val="7"/>
        </w:rPr>
        <w:t xml:space="preserve"> </w:t>
      </w:r>
      <w:r>
        <w:t>значение,</w:t>
      </w:r>
      <w:r>
        <w:rPr>
          <w:spacing w:val="9"/>
        </w:rPr>
        <w:t xml:space="preserve"> </w:t>
      </w:r>
      <w:r>
        <w:t>условия</w:t>
      </w:r>
      <w:r>
        <w:rPr>
          <w:spacing w:val="7"/>
        </w:rPr>
        <w:t xml:space="preserve"> </w:t>
      </w:r>
      <w:r>
        <w:t>обеспечения</w:t>
      </w:r>
      <w:r>
        <w:rPr>
          <w:spacing w:val="12"/>
        </w:rPr>
        <w:t xml:space="preserve"> </w:t>
      </w:r>
      <w:r>
        <w:t>безопасности</w:t>
      </w:r>
      <w:r>
        <w:rPr>
          <w:spacing w:val="-57"/>
        </w:rPr>
        <w:t xml:space="preserve"> </w:t>
      </w:r>
      <w:r>
        <w:t>участников</w:t>
      </w:r>
      <w:r>
        <w:rPr>
          <w:spacing w:val="-2"/>
        </w:rPr>
        <w:t xml:space="preserve"> </w:t>
      </w:r>
      <w:r>
        <w:t>дорожного</w:t>
      </w:r>
      <w:r>
        <w:rPr>
          <w:spacing w:val="6"/>
        </w:rPr>
        <w:t xml:space="preserve"> </w:t>
      </w:r>
      <w:r>
        <w:t>движения;</w:t>
      </w:r>
    </w:p>
    <w:p w:rsidR="00CD081E" w:rsidRDefault="00BD4E48">
      <w:pPr>
        <w:pStyle w:val="a3"/>
        <w:spacing w:line="271" w:lineRule="exact"/>
        <w:ind w:left="1670" w:firstLine="0"/>
        <w:jc w:val="left"/>
      </w:pPr>
      <w:r>
        <w:t>правила</w:t>
      </w:r>
      <w:r>
        <w:rPr>
          <w:spacing w:val="-3"/>
        </w:rPr>
        <w:t xml:space="preserve"> </w:t>
      </w:r>
      <w:r>
        <w:t>дорожного</w:t>
      </w:r>
      <w:r>
        <w:rPr>
          <w:spacing w:val="2"/>
        </w:rPr>
        <w:t xml:space="preserve"> </w:t>
      </w:r>
      <w:r>
        <w:t>движения</w:t>
      </w:r>
      <w:r>
        <w:rPr>
          <w:spacing w:val="-7"/>
        </w:rPr>
        <w:t xml:space="preserve"> </w:t>
      </w:r>
      <w:r>
        <w:t>и</w:t>
      </w:r>
      <w:r>
        <w:rPr>
          <w:spacing w:val="-5"/>
        </w:rPr>
        <w:t xml:space="preserve"> </w:t>
      </w:r>
      <w:r>
        <w:t>дорожные</w:t>
      </w:r>
      <w:r>
        <w:rPr>
          <w:spacing w:val="-8"/>
        </w:rPr>
        <w:t xml:space="preserve"> </w:t>
      </w:r>
      <w:r>
        <w:t>знаки</w:t>
      </w:r>
      <w:r>
        <w:rPr>
          <w:spacing w:val="-1"/>
        </w:rPr>
        <w:t xml:space="preserve"> </w:t>
      </w:r>
      <w:r>
        <w:t>для</w:t>
      </w:r>
      <w:r>
        <w:rPr>
          <w:spacing w:val="-2"/>
        </w:rPr>
        <w:t xml:space="preserve"> </w:t>
      </w:r>
      <w:r>
        <w:t>пешеходов;</w:t>
      </w:r>
    </w:p>
    <w:p w:rsidR="00CD081E" w:rsidRDefault="00BD4E48">
      <w:pPr>
        <w:pStyle w:val="a3"/>
        <w:spacing w:before="3" w:line="237" w:lineRule="auto"/>
        <w:ind w:right="1129"/>
        <w:jc w:val="left"/>
      </w:pPr>
      <w:r>
        <w:t>«дорожные</w:t>
      </w:r>
      <w:r>
        <w:rPr>
          <w:spacing w:val="1"/>
        </w:rPr>
        <w:t xml:space="preserve"> </w:t>
      </w:r>
      <w:r>
        <w:t>ловушки»</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световозвращающие</w:t>
      </w:r>
      <w:r>
        <w:rPr>
          <w:spacing w:val="-57"/>
        </w:rPr>
        <w:t xml:space="preserve"> </w:t>
      </w:r>
      <w:r>
        <w:t>элементы</w:t>
      </w:r>
      <w:r>
        <w:rPr>
          <w:spacing w:val="2"/>
        </w:rPr>
        <w:t xml:space="preserve"> </w:t>
      </w:r>
      <w:r>
        <w:t>и</w:t>
      </w:r>
      <w:r>
        <w:rPr>
          <w:spacing w:val="-4"/>
        </w:rPr>
        <w:t xml:space="preserve"> </w:t>
      </w:r>
      <w:r>
        <w:t>правила</w:t>
      </w:r>
      <w:r>
        <w:rPr>
          <w:spacing w:val="-6"/>
        </w:rPr>
        <w:t xml:space="preserve"> </w:t>
      </w:r>
      <w:r>
        <w:t>их</w:t>
      </w:r>
      <w:r>
        <w:rPr>
          <w:spacing w:val="-4"/>
        </w:rPr>
        <w:t xml:space="preserve"> </w:t>
      </w:r>
      <w:r>
        <w:t>применения;</w:t>
      </w:r>
      <w:r>
        <w:rPr>
          <w:spacing w:val="-5"/>
        </w:rPr>
        <w:t xml:space="preserve"> </w:t>
      </w:r>
      <w:r>
        <w:t>правила</w:t>
      </w:r>
      <w:r>
        <w:rPr>
          <w:spacing w:val="-1"/>
        </w:rPr>
        <w:t xml:space="preserve"> </w:t>
      </w:r>
      <w:r>
        <w:t>дорожного движения</w:t>
      </w:r>
      <w:r>
        <w:rPr>
          <w:spacing w:val="1"/>
        </w:rPr>
        <w:t xml:space="preserve"> </w:t>
      </w:r>
      <w:r>
        <w:t>для</w:t>
      </w:r>
      <w:r>
        <w:rPr>
          <w:spacing w:val="-5"/>
        </w:rPr>
        <w:t xml:space="preserve"> </w:t>
      </w:r>
      <w:r>
        <w:t>пассажиров;</w:t>
      </w:r>
    </w:p>
    <w:p w:rsidR="00CD081E" w:rsidRDefault="00BD4E48">
      <w:pPr>
        <w:pStyle w:val="a3"/>
        <w:tabs>
          <w:tab w:val="left" w:pos="3253"/>
          <w:tab w:val="left" w:pos="4768"/>
          <w:tab w:val="left" w:pos="6384"/>
          <w:tab w:val="left" w:pos="8149"/>
          <w:tab w:val="left" w:pos="9300"/>
        </w:tabs>
        <w:spacing w:before="6" w:line="237" w:lineRule="auto"/>
        <w:ind w:right="1137"/>
        <w:jc w:val="left"/>
      </w:pPr>
      <w:r>
        <w:t>обязанности</w:t>
      </w:r>
      <w:r>
        <w:tab/>
        <w:t>пассажиров</w:t>
      </w:r>
      <w:r>
        <w:tab/>
        <w:t>маршрутных</w:t>
      </w:r>
      <w:r>
        <w:tab/>
        <w:t>транспортных</w:t>
      </w:r>
      <w:r>
        <w:tab/>
        <w:t>средств,</w:t>
      </w:r>
      <w:r>
        <w:tab/>
        <w:t>ремень</w:t>
      </w:r>
      <w:r>
        <w:rPr>
          <w:spacing w:val="-57"/>
        </w:rPr>
        <w:t xml:space="preserve"> </w:t>
      </w:r>
      <w:r>
        <w:t>безопасности</w:t>
      </w:r>
      <w:r>
        <w:rPr>
          <w:spacing w:val="-2"/>
        </w:rPr>
        <w:t xml:space="preserve"> </w:t>
      </w:r>
      <w:r>
        <w:t>и</w:t>
      </w:r>
      <w:r>
        <w:rPr>
          <w:spacing w:val="3"/>
        </w:rPr>
        <w:t xml:space="preserve"> </w:t>
      </w:r>
      <w:r>
        <w:t>правила</w:t>
      </w:r>
      <w:r>
        <w:rPr>
          <w:spacing w:val="1"/>
        </w:rPr>
        <w:t xml:space="preserve"> </w:t>
      </w:r>
      <w:r>
        <w:t>его</w:t>
      </w:r>
      <w:r>
        <w:rPr>
          <w:spacing w:val="5"/>
        </w:rPr>
        <w:t xml:space="preserve"> </w:t>
      </w:r>
      <w:r>
        <w:t>применения;</w:t>
      </w:r>
    </w:p>
    <w:p w:rsidR="00CD081E" w:rsidRDefault="00BD4E48">
      <w:pPr>
        <w:pStyle w:val="a3"/>
        <w:spacing w:before="6" w:line="237" w:lineRule="auto"/>
        <w:ind w:right="1129"/>
        <w:jc w:val="left"/>
      </w:pPr>
      <w:r>
        <w:t>порядок</w:t>
      </w:r>
      <w:r>
        <w:rPr>
          <w:spacing w:val="4"/>
        </w:rPr>
        <w:t xml:space="preserve"> </w:t>
      </w:r>
      <w:r>
        <w:t>действий</w:t>
      </w:r>
      <w:r>
        <w:rPr>
          <w:spacing w:val="3"/>
        </w:rPr>
        <w:t xml:space="preserve"> </w:t>
      </w:r>
      <w:r>
        <w:t>пассажиров</w:t>
      </w:r>
      <w:r>
        <w:rPr>
          <w:spacing w:val="4"/>
        </w:rPr>
        <w:t xml:space="preserve"> </w:t>
      </w:r>
      <w:r>
        <w:t>при</w:t>
      </w:r>
      <w:r>
        <w:rPr>
          <w:spacing w:val="7"/>
        </w:rPr>
        <w:t xml:space="preserve"> </w:t>
      </w:r>
      <w:r>
        <w:t>различных</w:t>
      </w:r>
      <w:r>
        <w:rPr>
          <w:spacing w:val="2"/>
        </w:rPr>
        <w:t xml:space="preserve"> </w:t>
      </w:r>
      <w:r>
        <w:t>происшествиях</w:t>
      </w:r>
      <w:r>
        <w:rPr>
          <w:spacing w:val="2"/>
        </w:rPr>
        <w:t xml:space="preserve"> </w:t>
      </w:r>
      <w:r>
        <w:t>в</w:t>
      </w:r>
      <w:r>
        <w:rPr>
          <w:spacing w:val="8"/>
        </w:rPr>
        <w:t xml:space="preserve"> </w:t>
      </w:r>
      <w:r>
        <w:t>маршрутных</w:t>
      </w:r>
      <w:r>
        <w:rPr>
          <w:spacing w:val="-57"/>
        </w:rPr>
        <w:t xml:space="preserve"> </w:t>
      </w:r>
      <w:r>
        <w:t>транспортных</w:t>
      </w:r>
      <w:r>
        <w:rPr>
          <w:spacing w:val="-4"/>
        </w:rPr>
        <w:t xml:space="preserve"> </w:t>
      </w:r>
      <w:r>
        <w:t>средствах,</w:t>
      </w:r>
      <w:r>
        <w:rPr>
          <w:spacing w:val="3"/>
        </w:rPr>
        <w:t xml:space="preserve"> </w:t>
      </w:r>
      <w:r>
        <w:t>в</w:t>
      </w:r>
      <w:r>
        <w:rPr>
          <w:spacing w:val="2"/>
        </w:rPr>
        <w:t xml:space="preserve"> </w:t>
      </w:r>
      <w:r>
        <w:t>том</w:t>
      </w:r>
      <w:r>
        <w:rPr>
          <w:spacing w:val="-2"/>
        </w:rPr>
        <w:t xml:space="preserve"> </w:t>
      </w:r>
      <w:r>
        <w:t>числе</w:t>
      </w:r>
      <w:r>
        <w:rPr>
          <w:spacing w:val="-4"/>
        </w:rPr>
        <w:t xml:space="preserve"> </w:t>
      </w:r>
      <w:r>
        <w:t>вызванных</w:t>
      </w:r>
      <w:r>
        <w:rPr>
          <w:spacing w:val="-4"/>
        </w:rPr>
        <w:t xml:space="preserve"> </w:t>
      </w:r>
      <w:r>
        <w:t>террористическим</w:t>
      </w:r>
      <w:r>
        <w:rPr>
          <w:spacing w:val="2"/>
        </w:rPr>
        <w:t xml:space="preserve"> </w:t>
      </w:r>
      <w:r>
        <w:t>актом;</w:t>
      </w:r>
    </w:p>
    <w:p w:rsidR="00CD081E" w:rsidRDefault="00BD4E48">
      <w:pPr>
        <w:pStyle w:val="a3"/>
        <w:spacing w:before="3" w:line="275" w:lineRule="exact"/>
        <w:ind w:left="1670" w:firstLine="0"/>
        <w:jc w:val="left"/>
      </w:pPr>
      <w:r>
        <w:t>правила</w:t>
      </w:r>
      <w:r>
        <w:rPr>
          <w:spacing w:val="-3"/>
        </w:rPr>
        <w:t xml:space="preserve"> </w:t>
      </w:r>
      <w:r>
        <w:t>поведения</w:t>
      </w:r>
      <w:r>
        <w:rPr>
          <w:spacing w:val="-2"/>
        </w:rPr>
        <w:t xml:space="preserve"> </w:t>
      </w:r>
      <w:r>
        <w:t>пассажира</w:t>
      </w:r>
      <w:r>
        <w:rPr>
          <w:spacing w:val="-7"/>
        </w:rPr>
        <w:t xml:space="preserve"> </w:t>
      </w:r>
      <w:r>
        <w:t>мотоцикла;</w:t>
      </w:r>
    </w:p>
    <w:p w:rsidR="00CD081E" w:rsidRDefault="00BD4E48">
      <w:pPr>
        <w:pStyle w:val="a3"/>
        <w:ind w:right="1132"/>
      </w:pPr>
      <w:r>
        <w:t>правила дорожного движения для водителя велосипеда и иных индивидуальных</w:t>
      </w:r>
      <w:r>
        <w:rPr>
          <w:spacing w:val="1"/>
        </w:rPr>
        <w:t xml:space="preserve"> </w:t>
      </w:r>
      <w:r>
        <w:t>средств передвижения (электросамокаты, гироскутеры, моноколёса, сигвеи и другие),</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4"/>
        </w:rPr>
        <w:t xml:space="preserve"> </w:t>
      </w:r>
      <w:r>
        <w:t>мототранспорта</w:t>
      </w:r>
      <w:r>
        <w:rPr>
          <w:spacing w:val="-3"/>
        </w:rPr>
        <w:t xml:space="preserve"> </w:t>
      </w:r>
      <w:r>
        <w:t>(мопедов</w:t>
      </w:r>
      <w:r>
        <w:rPr>
          <w:spacing w:val="-2"/>
        </w:rPr>
        <w:t xml:space="preserve"> </w:t>
      </w:r>
      <w:r>
        <w:t>и</w:t>
      </w:r>
      <w:r>
        <w:rPr>
          <w:spacing w:val="-3"/>
        </w:rPr>
        <w:t xml:space="preserve"> </w:t>
      </w:r>
      <w:r>
        <w:t>мотоциклов);</w:t>
      </w:r>
    </w:p>
    <w:p w:rsidR="00CD081E" w:rsidRDefault="00BD4E48">
      <w:pPr>
        <w:pStyle w:val="a3"/>
        <w:spacing w:before="4" w:line="237" w:lineRule="auto"/>
        <w:ind w:left="1670" w:right="2591" w:firstLine="0"/>
        <w:jc w:val="left"/>
      </w:pPr>
      <w:r>
        <w:t>дорожные знаки для водителя велосипеда, сигналы велосипедиста;</w:t>
      </w:r>
      <w:r>
        <w:rPr>
          <w:spacing w:val="-57"/>
        </w:rPr>
        <w:t xml:space="preserve"> </w:t>
      </w:r>
      <w:r>
        <w:t>правила подготовки</w:t>
      </w:r>
      <w:r>
        <w:rPr>
          <w:spacing w:val="-3"/>
        </w:rPr>
        <w:t xml:space="preserve"> </w:t>
      </w:r>
      <w:r>
        <w:t>велосипеда к пользованию;</w:t>
      </w:r>
    </w:p>
    <w:p w:rsidR="00CD081E" w:rsidRDefault="00BD4E48">
      <w:pPr>
        <w:pStyle w:val="a3"/>
        <w:spacing w:before="3" w:line="275" w:lineRule="exact"/>
        <w:ind w:left="1670" w:firstLine="0"/>
        <w:jc w:val="left"/>
      </w:pPr>
      <w:r>
        <w:t>дорожно-транспортные</w:t>
      </w:r>
      <w:r>
        <w:rPr>
          <w:spacing w:val="-3"/>
        </w:rPr>
        <w:t xml:space="preserve"> </w:t>
      </w:r>
      <w:r>
        <w:t>происшествия</w:t>
      </w:r>
      <w:r>
        <w:rPr>
          <w:spacing w:val="-6"/>
        </w:rPr>
        <w:t xml:space="preserve"> </w:t>
      </w:r>
      <w:r>
        <w:t>и</w:t>
      </w:r>
      <w:r>
        <w:rPr>
          <w:spacing w:val="-6"/>
        </w:rPr>
        <w:t xml:space="preserve"> </w:t>
      </w:r>
      <w:r>
        <w:t>причины их</w:t>
      </w:r>
      <w:r>
        <w:rPr>
          <w:spacing w:val="-7"/>
        </w:rPr>
        <w:t xml:space="preserve"> </w:t>
      </w:r>
      <w:r>
        <w:t>возникновения;</w:t>
      </w:r>
    </w:p>
    <w:p w:rsidR="00CD081E" w:rsidRDefault="00BD4E48">
      <w:pPr>
        <w:pStyle w:val="a3"/>
        <w:spacing w:line="242" w:lineRule="auto"/>
        <w:ind w:left="1670" w:right="1226"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3"/>
        </w:rPr>
        <w:t xml:space="preserve"> </w:t>
      </w:r>
      <w:r>
        <w:t>очевидца дорожно-транспортного</w:t>
      </w:r>
      <w:r>
        <w:rPr>
          <w:spacing w:val="1"/>
        </w:rPr>
        <w:t xml:space="preserve"> </w:t>
      </w:r>
      <w:r>
        <w:t>происшествия;</w:t>
      </w:r>
    </w:p>
    <w:p w:rsidR="00CD081E" w:rsidRDefault="00BD4E48">
      <w:pPr>
        <w:pStyle w:val="a3"/>
        <w:spacing w:line="271" w:lineRule="exact"/>
        <w:ind w:left="1670" w:firstLine="0"/>
        <w:jc w:val="left"/>
      </w:pPr>
      <w:r>
        <w:t>порядок</w:t>
      </w:r>
      <w:r>
        <w:rPr>
          <w:spacing w:val="-2"/>
        </w:rPr>
        <w:t xml:space="preserve"> </w:t>
      </w:r>
      <w:r>
        <w:t>действий</w:t>
      </w:r>
      <w:r>
        <w:rPr>
          <w:spacing w:val="1"/>
        </w:rPr>
        <w:t xml:space="preserve"> </w:t>
      </w:r>
      <w:r>
        <w:t>при</w:t>
      </w:r>
      <w:r>
        <w:rPr>
          <w:spacing w:val="1"/>
        </w:rPr>
        <w:t xml:space="preserve"> </w:t>
      </w:r>
      <w:r>
        <w:t>пожаре</w:t>
      </w:r>
      <w:r>
        <w:rPr>
          <w:spacing w:val="-1"/>
        </w:rPr>
        <w:t xml:space="preserve"> </w:t>
      </w:r>
      <w:r>
        <w:t>на</w:t>
      </w:r>
      <w:r>
        <w:rPr>
          <w:spacing w:val="-6"/>
        </w:rPr>
        <w:t xml:space="preserve"> </w:t>
      </w:r>
      <w:r>
        <w:t>транспорте;</w:t>
      </w:r>
    </w:p>
    <w:p w:rsidR="00CD081E" w:rsidRDefault="00BD4E48">
      <w:pPr>
        <w:pStyle w:val="a3"/>
        <w:spacing w:before="4" w:line="237" w:lineRule="auto"/>
        <w:ind w:right="1129"/>
        <w:jc w:val="left"/>
      </w:pPr>
      <w:r>
        <w:t>особенности</w:t>
      </w:r>
      <w:r>
        <w:rPr>
          <w:spacing w:val="55"/>
        </w:rPr>
        <w:t xml:space="preserve"> </w:t>
      </w:r>
      <w:r>
        <w:t>различных</w:t>
      </w:r>
      <w:r>
        <w:rPr>
          <w:spacing w:val="48"/>
        </w:rPr>
        <w:t xml:space="preserve"> </w:t>
      </w:r>
      <w:r>
        <w:t>видов</w:t>
      </w:r>
      <w:r>
        <w:rPr>
          <w:spacing w:val="50"/>
        </w:rPr>
        <w:t xml:space="preserve"> </w:t>
      </w:r>
      <w:r>
        <w:t>транспорта</w:t>
      </w:r>
      <w:r>
        <w:rPr>
          <w:spacing w:val="48"/>
        </w:rPr>
        <w:t xml:space="preserve"> </w:t>
      </w:r>
      <w:r>
        <w:t>(подземного,</w:t>
      </w:r>
      <w:r>
        <w:rPr>
          <w:spacing w:val="50"/>
        </w:rPr>
        <w:t xml:space="preserve"> </w:t>
      </w:r>
      <w:r>
        <w:t>железнодорожного,</w:t>
      </w:r>
      <w:r>
        <w:rPr>
          <w:spacing w:val="-57"/>
        </w:rPr>
        <w:t xml:space="preserve"> </w:t>
      </w:r>
      <w:r>
        <w:t>водного,</w:t>
      </w:r>
      <w:r>
        <w:rPr>
          <w:spacing w:val="-2"/>
        </w:rPr>
        <w:t xml:space="preserve"> </w:t>
      </w:r>
      <w:r>
        <w:t>воздушного);</w:t>
      </w:r>
    </w:p>
    <w:p w:rsidR="00CD081E" w:rsidRDefault="00BD4E48">
      <w:pPr>
        <w:pStyle w:val="a3"/>
        <w:spacing w:before="5" w:line="237" w:lineRule="auto"/>
        <w:ind w:right="1129"/>
        <w:jc w:val="left"/>
      </w:pPr>
      <w:r>
        <w:t>обязанности</w:t>
      </w:r>
      <w:r>
        <w:rPr>
          <w:spacing w:val="21"/>
        </w:rPr>
        <w:t xml:space="preserve"> </w:t>
      </w:r>
      <w:r>
        <w:t>и</w:t>
      </w:r>
      <w:r>
        <w:rPr>
          <w:spacing w:val="25"/>
        </w:rPr>
        <w:t xml:space="preserve"> </w:t>
      </w:r>
      <w:r>
        <w:t>порядок</w:t>
      </w:r>
      <w:r>
        <w:rPr>
          <w:spacing w:val="23"/>
        </w:rPr>
        <w:t xml:space="preserve"> </w:t>
      </w:r>
      <w:r>
        <w:t>действий</w:t>
      </w:r>
      <w:r>
        <w:rPr>
          <w:spacing w:val="20"/>
        </w:rPr>
        <w:t xml:space="preserve"> </w:t>
      </w:r>
      <w:r>
        <w:t>пассажиров</w:t>
      </w:r>
      <w:r>
        <w:rPr>
          <w:spacing w:val="21"/>
        </w:rPr>
        <w:t xml:space="preserve"> </w:t>
      </w:r>
      <w:r>
        <w:t>при</w:t>
      </w:r>
      <w:r>
        <w:rPr>
          <w:spacing w:val="29"/>
        </w:rPr>
        <w:t xml:space="preserve"> </w:t>
      </w:r>
      <w:r>
        <w:t>различных</w:t>
      </w:r>
      <w:r>
        <w:rPr>
          <w:spacing w:val="25"/>
        </w:rPr>
        <w:t xml:space="preserve"> </w:t>
      </w:r>
      <w:r>
        <w:t>происшествиях</w:t>
      </w:r>
      <w:r>
        <w:rPr>
          <w:spacing w:val="19"/>
        </w:rPr>
        <w:t xml:space="preserve"> </w:t>
      </w:r>
      <w:r>
        <w:t>на</w:t>
      </w:r>
      <w:r>
        <w:rPr>
          <w:spacing w:val="-57"/>
        </w:rPr>
        <w:t xml:space="preserve"> </w:t>
      </w:r>
      <w:r>
        <w:t>отдельных</w:t>
      </w:r>
      <w:r>
        <w:rPr>
          <w:spacing w:val="-4"/>
        </w:rPr>
        <w:t xml:space="preserve"> </w:t>
      </w:r>
      <w:r>
        <w:t>видах</w:t>
      </w:r>
      <w:r>
        <w:rPr>
          <w:spacing w:val="-4"/>
        </w:rPr>
        <w:t xml:space="preserve"> </w:t>
      </w:r>
      <w:r>
        <w:t>транспорта,</w:t>
      </w:r>
      <w:r>
        <w:rPr>
          <w:spacing w:val="-2"/>
        </w:rPr>
        <w:t xml:space="preserve"> </w:t>
      </w:r>
      <w:r>
        <w:t>в</w:t>
      </w:r>
      <w:r>
        <w:rPr>
          <w:spacing w:val="-2"/>
        </w:rPr>
        <w:t xml:space="preserve"> </w:t>
      </w:r>
      <w:r>
        <w:t>том</w:t>
      </w:r>
      <w:r>
        <w:rPr>
          <w:spacing w:val="-2"/>
        </w:rPr>
        <w:t xml:space="preserve"> </w:t>
      </w:r>
      <w:r>
        <w:t>числе</w:t>
      </w:r>
      <w:r>
        <w:rPr>
          <w:spacing w:val="1"/>
        </w:rPr>
        <w:t xml:space="preserve"> </w:t>
      </w:r>
      <w:r>
        <w:t>вызванных</w:t>
      </w:r>
      <w:r>
        <w:rPr>
          <w:spacing w:val="-4"/>
        </w:rPr>
        <w:t xml:space="preserve"> </w:t>
      </w:r>
      <w:r>
        <w:t>террористическим</w:t>
      </w:r>
      <w:r>
        <w:rPr>
          <w:spacing w:val="12"/>
        </w:rPr>
        <w:t xml:space="preserve"> </w:t>
      </w:r>
      <w:r>
        <w:t>актом;</w:t>
      </w:r>
    </w:p>
    <w:p w:rsidR="00CD081E" w:rsidRDefault="00BD4E48">
      <w:pPr>
        <w:pStyle w:val="a3"/>
        <w:spacing w:before="4" w:line="275" w:lineRule="exact"/>
        <w:ind w:left="1670" w:firstLine="0"/>
        <w:jc w:val="left"/>
      </w:pPr>
      <w:r>
        <w:t>первая</w:t>
      </w:r>
      <w:r>
        <w:rPr>
          <w:spacing w:val="-1"/>
        </w:rPr>
        <w:t xml:space="preserve"> </w:t>
      </w:r>
      <w:r>
        <w:t>помощь</w:t>
      </w:r>
      <w:r>
        <w:rPr>
          <w:spacing w:val="-4"/>
        </w:rPr>
        <w:t xml:space="preserve"> </w:t>
      </w:r>
      <w:r>
        <w:t>и</w:t>
      </w:r>
      <w:r>
        <w:rPr>
          <w:spacing w:val="-4"/>
        </w:rPr>
        <w:t xml:space="preserve"> </w:t>
      </w:r>
      <w:r>
        <w:t>последовательность</w:t>
      </w:r>
      <w:r>
        <w:rPr>
          <w:spacing w:val="1"/>
        </w:rPr>
        <w:t xml:space="preserve"> </w:t>
      </w:r>
      <w:r>
        <w:t>её</w:t>
      </w:r>
      <w:r>
        <w:rPr>
          <w:spacing w:val="-7"/>
        </w:rPr>
        <w:t xml:space="preserve"> </w:t>
      </w:r>
      <w:r>
        <w:t>оказания;</w:t>
      </w:r>
    </w:p>
    <w:p w:rsidR="00CD081E" w:rsidRDefault="00BD4E48">
      <w:pPr>
        <w:pStyle w:val="a3"/>
        <w:tabs>
          <w:tab w:val="left" w:pos="2725"/>
          <w:tab w:val="left" w:pos="3084"/>
          <w:tab w:val="left" w:pos="4111"/>
          <w:tab w:val="left" w:pos="5257"/>
          <w:tab w:val="left" w:pos="6202"/>
          <w:tab w:val="left" w:pos="7266"/>
          <w:tab w:val="left" w:pos="7876"/>
          <w:tab w:val="left" w:pos="9204"/>
        </w:tabs>
        <w:spacing w:line="242" w:lineRule="auto"/>
        <w:ind w:right="1136"/>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w:t>
      </w:r>
      <w:r>
        <w:rPr>
          <w:spacing w:val="-4"/>
        </w:rPr>
        <w:t xml:space="preserve"> </w:t>
      </w:r>
      <w:r>
        <w:t>ситуаций</w:t>
      </w:r>
      <w:r>
        <w:rPr>
          <w:spacing w:val="3"/>
        </w:rPr>
        <w:t xml:space="preserve"> </w:t>
      </w:r>
      <w:r>
        <w:t>на</w:t>
      </w:r>
      <w:r>
        <w:rPr>
          <w:spacing w:val="1"/>
        </w:rPr>
        <w:t xml:space="preserve"> </w:t>
      </w:r>
      <w:r>
        <w:t>транспорте.</w:t>
      </w:r>
    </w:p>
    <w:p w:rsidR="00CD081E" w:rsidRDefault="00BD4E48">
      <w:pPr>
        <w:pStyle w:val="a3"/>
        <w:spacing w:line="271" w:lineRule="exact"/>
        <w:ind w:left="1670" w:firstLine="0"/>
        <w:jc w:val="left"/>
      </w:pPr>
      <w:r>
        <w:t>Модуль</w:t>
      </w:r>
      <w:r>
        <w:rPr>
          <w:spacing w:val="-2"/>
        </w:rPr>
        <w:t xml:space="preserve"> </w:t>
      </w:r>
      <w:r>
        <w:t>№</w:t>
      </w:r>
      <w:r>
        <w:rPr>
          <w:spacing w:val="-1"/>
        </w:rPr>
        <w:t xml:space="preserve"> </w:t>
      </w:r>
      <w:r>
        <w:t>4</w:t>
      </w:r>
      <w:r>
        <w:rPr>
          <w:spacing w:val="-2"/>
        </w:rPr>
        <w:t xml:space="preserve"> </w:t>
      </w:r>
      <w:r>
        <w:t>«Безопасность</w:t>
      </w:r>
      <w:r>
        <w:rPr>
          <w:spacing w:val="-5"/>
        </w:rPr>
        <w:t xml:space="preserve"> </w:t>
      </w:r>
      <w:r>
        <w:t>в</w:t>
      </w:r>
      <w:r>
        <w:rPr>
          <w:spacing w:val="-5"/>
        </w:rPr>
        <w:t xml:space="preserve"> </w:t>
      </w:r>
      <w:r>
        <w:t>общественных</w:t>
      </w:r>
      <w:r>
        <w:rPr>
          <w:spacing w:val="-6"/>
        </w:rPr>
        <w:t xml:space="preserve"> </w:t>
      </w:r>
      <w:r>
        <w:t>местах»:</w:t>
      </w:r>
    </w:p>
    <w:p w:rsidR="00CD081E" w:rsidRDefault="00BD4E48">
      <w:pPr>
        <w:pStyle w:val="a3"/>
        <w:spacing w:before="4" w:line="237" w:lineRule="auto"/>
        <w:ind w:right="1129"/>
        <w:jc w:val="left"/>
      </w:pPr>
      <w:r>
        <w:t>общественные</w:t>
      </w:r>
      <w:r>
        <w:rPr>
          <w:spacing w:val="12"/>
        </w:rPr>
        <w:t xml:space="preserve"> </w:t>
      </w:r>
      <w:r>
        <w:t>места</w:t>
      </w:r>
      <w:r>
        <w:rPr>
          <w:spacing w:val="14"/>
        </w:rPr>
        <w:t xml:space="preserve"> </w:t>
      </w:r>
      <w:r>
        <w:t>и</w:t>
      </w:r>
      <w:r>
        <w:rPr>
          <w:spacing w:val="14"/>
        </w:rPr>
        <w:t xml:space="preserve"> </w:t>
      </w:r>
      <w:r>
        <w:t>их</w:t>
      </w:r>
      <w:r>
        <w:rPr>
          <w:spacing w:val="9"/>
        </w:rPr>
        <w:t xml:space="preserve"> </w:t>
      </w:r>
      <w:r>
        <w:t>характеристики,</w:t>
      </w:r>
      <w:r>
        <w:rPr>
          <w:spacing w:val="15"/>
        </w:rPr>
        <w:t xml:space="preserve"> </w:t>
      </w:r>
      <w:r>
        <w:t>потенциальные</w:t>
      </w:r>
      <w:r>
        <w:rPr>
          <w:spacing w:val="13"/>
        </w:rPr>
        <w:t xml:space="preserve"> </w:t>
      </w:r>
      <w:r>
        <w:t>источники</w:t>
      </w:r>
      <w:r>
        <w:rPr>
          <w:spacing w:val="10"/>
        </w:rPr>
        <w:t xml:space="preserve"> </w:t>
      </w:r>
      <w:r>
        <w:t>опасности</w:t>
      </w:r>
      <w:r>
        <w:rPr>
          <w:spacing w:val="-57"/>
        </w:rPr>
        <w:t xml:space="preserve"> </w:t>
      </w:r>
      <w:r>
        <w:t>в</w:t>
      </w:r>
      <w:r>
        <w:rPr>
          <w:spacing w:val="-2"/>
        </w:rPr>
        <w:t xml:space="preserve"> </w:t>
      </w:r>
      <w:r>
        <w:t>общественных</w:t>
      </w:r>
      <w:r>
        <w:rPr>
          <w:spacing w:val="-3"/>
        </w:rPr>
        <w:t xml:space="preserve"> </w:t>
      </w:r>
      <w:r>
        <w:t>местах;</w:t>
      </w:r>
    </w:p>
    <w:p w:rsidR="00CD081E" w:rsidRDefault="00BD4E48">
      <w:pPr>
        <w:pStyle w:val="a3"/>
        <w:spacing w:before="4" w:line="275" w:lineRule="exact"/>
        <w:ind w:left="1670" w:firstLine="0"/>
        <w:jc w:val="left"/>
      </w:pPr>
      <w:r>
        <w:t>правила</w:t>
      </w:r>
      <w:r>
        <w:rPr>
          <w:spacing w:val="-2"/>
        </w:rPr>
        <w:t xml:space="preserve"> </w:t>
      </w:r>
      <w:r>
        <w:t>вызова</w:t>
      </w:r>
      <w:r>
        <w:rPr>
          <w:spacing w:val="-2"/>
        </w:rPr>
        <w:t xml:space="preserve"> </w:t>
      </w:r>
      <w:r>
        <w:t>экстренных</w:t>
      </w:r>
      <w:r>
        <w:rPr>
          <w:spacing w:val="-6"/>
        </w:rPr>
        <w:t xml:space="preserve"> </w:t>
      </w:r>
      <w:r>
        <w:t>служб</w:t>
      </w:r>
      <w:r>
        <w:rPr>
          <w:spacing w:val="-3"/>
        </w:rPr>
        <w:t xml:space="preserve"> </w:t>
      </w:r>
      <w:r>
        <w:t>и порядок</w:t>
      </w:r>
      <w:r>
        <w:rPr>
          <w:spacing w:val="-6"/>
        </w:rPr>
        <w:t xml:space="preserve"> </w:t>
      </w:r>
      <w:r>
        <w:t>взаимодействия</w:t>
      </w:r>
      <w:r>
        <w:rPr>
          <w:spacing w:val="-1"/>
        </w:rPr>
        <w:t xml:space="preserve"> </w:t>
      </w:r>
      <w:r>
        <w:t>с</w:t>
      </w:r>
      <w:r>
        <w:rPr>
          <w:spacing w:val="-7"/>
        </w:rPr>
        <w:t xml:space="preserve"> </w:t>
      </w:r>
      <w:r>
        <w:t>ними;</w:t>
      </w:r>
    </w:p>
    <w:p w:rsidR="00CD081E" w:rsidRDefault="00BD4E48">
      <w:pPr>
        <w:pStyle w:val="a3"/>
        <w:spacing w:line="242" w:lineRule="auto"/>
        <w:ind w:right="1129"/>
        <w:jc w:val="left"/>
      </w:pPr>
      <w:r>
        <w:t>массовые</w:t>
      </w:r>
      <w:r>
        <w:rPr>
          <w:spacing w:val="1"/>
        </w:rPr>
        <w:t xml:space="preserve"> </w:t>
      </w:r>
      <w:r>
        <w:t>мероприятия</w:t>
      </w:r>
      <w:r>
        <w:rPr>
          <w:spacing w:val="1"/>
        </w:rPr>
        <w:t xml:space="preserve"> </w:t>
      </w:r>
      <w:r>
        <w:t>и</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ним,</w:t>
      </w:r>
      <w:r>
        <w:rPr>
          <w:spacing w:val="1"/>
        </w:rPr>
        <w:t xml:space="preserve"> </w:t>
      </w:r>
      <w:r>
        <w:t>оборудование</w:t>
      </w:r>
      <w:r>
        <w:rPr>
          <w:spacing w:val="1"/>
        </w:rPr>
        <w:t xml:space="preserve"> </w:t>
      </w:r>
      <w:r>
        <w:t>мест</w:t>
      </w:r>
      <w:r>
        <w:rPr>
          <w:spacing w:val="-57"/>
        </w:rPr>
        <w:t xml:space="preserve"> </w:t>
      </w:r>
      <w:r>
        <w:t>массового</w:t>
      </w:r>
      <w:r>
        <w:rPr>
          <w:spacing w:val="5"/>
        </w:rPr>
        <w:t xml:space="preserve"> </w:t>
      </w:r>
      <w:r>
        <w:t>пребывания</w:t>
      </w:r>
      <w:r>
        <w:rPr>
          <w:spacing w:val="2"/>
        </w:rPr>
        <w:t xml:space="preserve"> </w:t>
      </w:r>
      <w:r>
        <w:t>людей;</w:t>
      </w:r>
    </w:p>
    <w:p w:rsidR="00CD081E" w:rsidRDefault="00BD4E48">
      <w:pPr>
        <w:pStyle w:val="a3"/>
        <w:spacing w:line="242" w:lineRule="auto"/>
        <w:ind w:left="1670" w:right="1766" w:firstLine="0"/>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1"/>
        </w:rPr>
        <w:t xml:space="preserve"> </w:t>
      </w:r>
      <w:r>
        <w:t>толпу</w:t>
      </w:r>
      <w:r>
        <w:rPr>
          <w:spacing w:val="-8"/>
        </w:rPr>
        <w:t xml:space="preserve"> </w:t>
      </w:r>
      <w:r>
        <w:t>и</w:t>
      </w:r>
      <w:r>
        <w:rPr>
          <w:spacing w:val="2"/>
        </w:rPr>
        <w:t xml:space="preserve"> </w:t>
      </w:r>
      <w:r>
        <w:t>давку;</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2539" w:firstLine="0"/>
      </w:pPr>
      <w:r>
        <w:lastRenderedPageBreak/>
        <w:t>порядок действий при обнаружении угрозы возникновения пожара;</w:t>
      </w:r>
      <w:r>
        <w:rPr>
          <w:spacing w:val="-57"/>
        </w:rPr>
        <w:t xml:space="preserve"> </w:t>
      </w:r>
      <w:r>
        <w:t>порядок</w:t>
      </w:r>
      <w:r>
        <w:rPr>
          <w:spacing w:val="-3"/>
        </w:rPr>
        <w:t xml:space="preserve"> </w:t>
      </w:r>
      <w:r>
        <w:t>действий при</w:t>
      </w:r>
      <w:r>
        <w:rPr>
          <w:spacing w:val="1"/>
        </w:rPr>
        <w:t xml:space="preserve"> </w:t>
      </w:r>
      <w:r>
        <w:t>эвакуации из</w:t>
      </w:r>
      <w:r>
        <w:rPr>
          <w:spacing w:val="-8"/>
        </w:rPr>
        <w:t xml:space="preserve"> </w:t>
      </w:r>
      <w:r>
        <w:t>общественных</w:t>
      </w:r>
      <w:r>
        <w:rPr>
          <w:spacing w:val="-5"/>
        </w:rPr>
        <w:t xml:space="preserve"> </w:t>
      </w:r>
      <w:r>
        <w:t>мест</w:t>
      </w:r>
      <w:r>
        <w:rPr>
          <w:spacing w:val="-1"/>
        </w:rPr>
        <w:t xml:space="preserve"> </w:t>
      </w:r>
      <w:r>
        <w:t>и</w:t>
      </w:r>
      <w:r>
        <w:rPr>
          <w:spacing w:val="-4"/>
        </w:rPr>
        <w:t xml:space="preserve"> </w:t>
      </w:r>
      <w:r>
        <w:t>зданий;</w:t>
      </w:r>
    </w:p>
    <w:p w:rsidR="00CD081E" w:rsidRDefault="00BD4E48">
      <w:pPr>
        <w:pStyle w:val="a3"/>
        <w:spacing w:line="242" w:lineRule="auto"/>
        <w:ind w:right="1124"/>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w:t>
      </w:r>
      <w:r>
        <w:rPr>
          <w:spacing w:val="1"/>
        </w:rPr>
        <w:t xml:space="preserve"> </w:t>
      </w:r>
      <w:r>
        <w:t>местах,</w:t>
      </w:r>
      <w:r>
        <w:rPr>
          <w:spacing w:val="3"/>
        </w:rPr>
        <w:t xml:space="preserve"> </w:t>
      </w:r>
      <w:r>
        <w:t>порядок действий</w:t>
      </w:r>
      <w:r>
        <w:rPr>
          <w:spacing w:val="-2"/>
        </w:rPr>
        <w:t xml:space="preserve"> </w:t>
      </w:r>
      <w:r>
        <w:t>при</w:t>
      </w:r>
      <w:r>
        <w:rPr>
          <w:spacing w:val="-3"/>
        </w:rPr>
        <w:t xml:space="preserve"> </w:t>
      </w:r>
      <w:r>
        <w:t>их</w:t>
      </w:r>
      <w:r>
        <w:rPr>
          <w:spacing w:val="-3"/>
        </w:rPr>
        <w:t xml:space="preserve"> </w:t>
      </w:r>
      <w:r>
        <w:t>возникновении;</w:t>
      </w:r>
    </w:p>
    <w:p w:rsidR="00CD081E" w:rsidRDefault="00BD4E48">
      <w:pPr>
        <w:pStyle w:val="a3"/>
        <w:ind w:right="1135"/>
      </w:pPr>
      <w:r>
        <w:t>порядок действий при обнаружении бесхозных (потенциально опасных) вещей и</w:t>
      </w:r>
      <w:r>
        <w:rPr>
          <w:spacing w:val="-57"/>
        </w:rPr>
        <w:t xml:space="preserve"> </w:t>
      </w:r>
      <w:r>
        <w:t>предметов, а также в условиях совершения террористического акта, в том числе при</w:t>
      </w:r>
      <w:r>
        <w:rPr>
          <w:spacing w:val="1"/>
        </w:rPr>
        <w:t xml:space="preserve"> </w:t>
      </w:r>
      <w:r>
        <w:t>захвате и</w:t>
      </w:r>
      <w:r>
        <w:rPr>
          <w:spacing w:val="3"/>
        </w:rPr>
        <w:t xml:space="preserve"> </w:t>
      </w:r>
      <w:r>
        <w:t>освобождении</w:t>
      </w:r>
      <w:r>
        <w:rPr>
          <w:spacing w:val="-2"/>
        </w:rPr>
        <w:t xml:space="preserve"> </w:t>
      </w:r>
      <w:r>
        <w:t>заложников;</w:t>
      </w:r>
    </w:p>
    <w:p w:rsidR="00CD081E" w:rsidRDefault="00BD4E48">
      <w:pPr>
        <w:pStyle w:val="a3"/>
        <w:spacing w:line="237" w:lineRule="auto"/>
        <w:ind w:left="1670" w:right="1883" w:firstLine="0"/>
      </w:pPr>
      <w:r>
        <w:t>порядок действий при взаимодействии с правоохранительными органами.</w:t>
      </w:r>
      <w:r>
        <w:rPr>
          <w:spacing w:val="-58"/>
        </w:rPr>
        <w:t xml:space="preserve"> </w:t>
      </w:r>
      <w:r>
        <w:t>Модуль</w:t>
      </w:r>
      <w:r>
        <w:rPr>
          <w:spacing w:val="2"/>
        </w:rPr>
        <w:t xml:space="preserve"> </w:t>
      </w:r>
      <w:r>
        <w:t>№</w:t>
      </w:r>
      <w:r>
        <w:rPr>
          <w:spacing w:val="2"/>
        </w:rPr>
        <w:t xml:space="preserve"> </w:t>
      </w:r>
      <w:r>
        <w:t>5</w:t>
      </w:r>
      <w:r>
        <w:rPr>
          <w:spacing w:val="1"/>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CD081E" w:rsidRDefault="00BD4E48">
      <w:pPr>
        <w:pStyle w:val="a3"/>
        <w:spacing w:line="275" w:lineRule="exact"/>
        <w:ind w:left="1670" w:firstLine="0"/>
      </w:pPr>
      <w:r>
        <w:t>чрезвычайные</w:t>
      </w:r>
      <w:r>
        <w:rPr>
          <w:spacing w:val="-9"/>
        </w:rPr>
        <w:t xml:space="preserve"> </w:t>
      </w:r>
      <w:r>
        <w:t>ситуации</w:t>
      </w:r>
      <w:r>
        <w:rPr>
          <w:spacing w:val="-2"/>
        </w:rPr>
        <w:t xml:space="preserve"> </w:t>
      </w:r>
      <w:r>
        <w:t>природного характера</w:t>
      </w:r>
      <w:r>
        <w:rPr>
          <w:spacing w:val="-5"/>
        </w:rPr>
        <w:t xml:space="preserve"> </w:t>
      </w:r>
      <w:r>
        <w:t>и</w:t>
      </w:r>
      <w:r>
        <w:rPr>
          <w:spacing w:val="-2"/>
        </w:rPr>
        <w:t xml:space="preserve"> </w:t>
      </w:r>
      <w:r>
        <w:t>их</w:t>
      </w:r>
      <w:r>
        <w:rPr>
          <w:spacing w:val="-8"/>
        </w:rPr>
        <w:t xml:space="preserve"> </w:t>
      </w:r>
      <w:r>
        <w:t>классификация;</w:t>
      </w:r>
    </w:p>
    <w:p w:rsidR="00CD081E" w:rsidRDefault="00BD4E48">
      <w:pPr>
        <w:pStyle w:val="a3"/>
        <w:spacing w:line="242" w:lineRule="auto"/>
        <w:ind w:right="1133"/>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57"/>
        </w:rPr>
        <w:t xml:space="preserve"> </w:t>
      </w:r>
      <w:r>
        <w:t>животных,</w:t>
      </w:r>
      <w:r>
        <w:rPr>
          <w:spacing w:val="3"/>
        </w:rPr>
        <w:t xml:space="preserve"> </w:t>
      </w:r>
      <w:r>
        <w:t>змей,</w:t>
      </w:r>
      <w:r>
        <w:rPr>
          <w:spacing w:val="-1"/>
        </w:rPr>
        <w:t xml:space="preserve"> </w:t>
      </w:r>
      <w:r>
        <w:t>пауков,</w:t>
      </w:r>
      <w:r>
        <w:rPr>
          <w:spacing w:val="3"/>
        </w:rPr>
        <w:t xml:space="preserve"> </w:t>
      </w:r>
      <w:r>
        <w:rPr>
          <w:position w:val="1"/>
        </w:rPr>
        <w:t>клещей</w:t>
      </w:r>
      <w:r>
        <w:rPr>
          <w:spacing w:val="-2"/>
          <w:position w:val="1"/>
        </w:rPr>
        <w:t xml:space="preserve"> </w:t>
      </w:r>
      <w:r>
        <w:rPr>
          <w:position w:val="1"/>
        </w:rPr>
        <w:t>и</w:t>
      </w:r>
      <w:r>
        <w:rPr>
          <w:spacing w:val="3"/>
          <w:position w:val="1"/>
        </w:rPr>
        <w:t xml:space="preserve"> </w:t>
      </w:r>
      <w:r>
        <w:rPr>
          <w:position w:val="1"/>
        </w:rPr>
        <w:t>насекомых;</w:t>
      </w:r>
    </w:p>
    <w:p w:rsidR="00CD081E" w:rsidRDefault="00BD4E48">
      <w:pPr>
        <w:pStyle w:val="a3"/>
        <w:spacing w:line="237" w:lineRule="auto"/>
        <w:ind w:right="1135"/>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6"/>
        </w:rPr>
        <w:t xml:space="preserve"> </w:t>
      </w:r>
      <w:r>
        <w:t>для снижения</w:t>
      </w:r>
      <w:r>
        <w:rPr>
          <w:spacing w:val="1"/>
        </w:rPr>
        <w:t xml:space="preserve"> </w:t>
      </w:r>
      <w:r>
        <w:t>риска</w:t>
      </w:r>
      <w:r>
        <w:rPr>
          <w:spacing w:val="-6"/>
        </w:rPr>
        <w:t xml:space="preserve"> </w:t>
      </w:r>
      <w:r>
        <w:t>отравления</w:t>
      </w:r>
      <w:r>
        <w:rPr>
          <w:spacing w:val="-4"/>
        </w:rPr>
        <w:t xml:space="preserve"> </w:t>
      </w:r>
      <w:r>
        <w:t>ядовитыми</w:t>
      </w:r>
      <w:r>
        <w:rPr>
          <w:spacing w:val="-4"/>
        </w:rPr>
        <w:t xml:space="preserve"> </w:t>
      </w:r>
      <w:r>
        <w:t>грибами</w:t>
      </w:r>
      <w:r>
        <w:rPr>
          <w:spacing w:val="1"/>
        </w:rPr>
        <w:t xml:space="preserve"> </w:t>
      </w:r>
      <w:r>
        <w:t>и</w:t>
      </w:r>
      <w:r>
        <w:rPr>
          <w:spacing w:val="-3"/>
        </w:rPr>
        <w:t xml:space="preserve"> </w:t>
      </w:r>
      <w:r>
        <w:t>растениями;</w:t>
      </w:r>
    </w:p>
    <w:p w:rsidR="00CD081E" w:rsidRDefault="00BD4E48">
      <w:pPr>
        <w:pStyle w:val="a3"/>
        <w:spacing w:line="237" w:lineRule="auto"/>
        <w:ind w:right="1133"/>
      </w:pPr>
      <w:r>
        <w:t>автономные</w:t>
      </w:r>
      <w:r>
        <w:rPr>
          <w:spacing w:val="87"/>
        </w:rPr>
        <w:t xml:space="preserve"> </w:t>
      </w:r>
      <w:r>
        <w:t xml:space="preserve">условия,  </w:t>
      </w:r>
      <w:r>
        <w:rPr>
          <w:spacing w:val="29"/>
        </w:rPr>
        <w:t xml:space="preserve"> </w:t>
      </w:r>
      <w:r>
        <w:t xml:space="preserve">их  </w:t>
      </w:r>
      <w:r>
        <w:rPr>
          <w:spacing w:val="18"/>
        </w:rPr>
        <w:t xml:space="preserve"> </w:t>
      </w:r>
      <w:r>
        <w:t xml:space="preserve">особенности  </w:t>
      </w:r>
      <w:r>
        <w:rPr>
          <w:spacing w:val="27"/>
        </w:rPr>
        <w:t xml:space="preserve"> </w:t>
      </w:r>
      <w:r>
        <w:t xml:space="preserve">и  </w:t>
      </w:r>
      <w:r>
        <w:rPr>
          <w:spacing w:val="24"/>
        </w:rPr>
        <w:t xml:space="preserve"> </w:t>
      </w:r>
      <w:r>
        <w:t xml:space="preserve">опасности,  </w:t>
      </w:r>
      <w:r>
        <w:rPr>
          <w:spacing w:val="29"/>
        </w:rPr>
        <w:t xml:space="preserve"> </w:t>
      </w:r>
      <w:r>
        <w:t xml:space="preserve">правила  </w:t>
      </w:r>
      <w:r>
        <w:rPr>
          <w:spacing w:val="27"/>
        </w:rPr>
        <w:t xml:space="preserve"> </w:t>
      </w:r>
      <w:r>
        <w:t>подготовки</w:t>
      </w:r>
      <w:r>
        <w:rPr>
          <w:spacing w:val="-58"/>
        </w:rPr>
        <w:t xml:space="preserve"> </w:t>
      </w:r>
      <w:r>
        <w:t>к</w:t>
      </w:r>
      <w:r>
        <w:rPr>
          <w:spacing w:val="-1"/>
        </w:rPr>
        <w:t xml:space="preserve"> </w:t>
      </w:r>
      <w:r>
        <w:t>длительному</w:t>
      </w:r>
      <w:r>
        <w:rPr>
          <w:spacing w:val="-8"/>
        </w:rPr>
        <w:t xml:space="preserve"> </w:t>
      </w:r>
      <w:r>
        <w:t>автономному</w:t>
      </w:r>
      <w:r>
        <w:rPr>
          <w:spacing w:val="-8"/>
        </w:rPr>
        <w:t xml:space="preserve"> </w:t>
      </w:r>
      <w:r>
        <w:t>существованию;</w:t>
      </w:r>
    </w:p>
    <w:p w:rsidR="00CD081E" w:rsidRDefault="00BD4E48">
      <w:pPr>
        <w:pStyle w:val="a3"/>
        <w:spacing w:before="4" w:line="237" w:lineRule="auto"/>
        <w:ind w:left="1670" w:right="1747" w:firstLine="0"/>
      </w:pPr>
      <w:r>
        <w:t>порядок действий при автономном существовании в природной среде;</w:t>
      </w:r>
      <w:r>
        <w:rPr>
          <w:spacing w:val="1"/>
        </w:rPr>
        <w:t xml:space="preserve"> </w:t>
      </w:r>
      <w:r>
        <w:t>правила</w:t>
      </w:r>
      <w:r>
        <w:rPr>
          <w:spacing w:val="-8"/>
        </w:rPr>
        <w:t xml:space="preserve"> </w:t>
      </w:r>
      <w:r>
        <w:t>ориентирования</w:t>
      </w:r>
      <w:r>
        <w:rPr>
          <w:spacing w:val="-7"/>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5"/>
        </w:rPr>
        <w:t xml:space="preserve"> </w:t>
      </w:r>
      <w:r>
        <w:t>бедствия;</w:t>
      </w:r>
    </w:p>
    <w:p w:rsidR="00CD081E" w:rsidRDefault="00BD4E48">
      <w:pPr>
        <w:pStyle w:val="a3"/>
        <w:tabs>
          <w:tab w:val="left" w:pos="3109"/>
          <w:tab w:val="left" w:pos="4276"/>
          <w:tab w:val="left" w:pos="4828"/>
          <w:tab w:val="left" w:pos="5653"/>
          <w:tab w:val="left" w:pos="6084"/>
          <w:tab w:val="left" w:pos="7499"/>
          <w:tab w:val="left" w:pos="8684"/>
          <w:tab w:val="left" w:pos="9116"/>
        </w:tabs>
        <w:spacing w:before="6" w:line="237" w:lineRule="auto"/>
        <w:ind w:right="1131"/>
        <w:jc w:val="left"/>
      </w:pPr>
      <w:r>
        <w:t>природные</w:t>
      </w:r>
      <w:r>
        <w:tab/>
        <w:t>пожары,</w:t>
      </w:r>
      <w:r>
        <w:tab/>
        <w:t>их</w:t>
      </w:r>
      <w:r>
        <w:tab/>
        <w:t>виды</w:t>
      </w:r>
      <w:r>
        <w:tab/>
        <w:t>и</w:t>
      </w:r>
      <w:r>
        <w:tab/>
        <w:t>опасности,</w:t>
      </w:r>
      <w:r>
        <w:tab/>
        <w:t>факторы</w:t>
      </w:r>
      <w:r>
        <w:tab/>
        <w:t>и</w:t>
      </w:r>
      <w:r>
        <w:tab/>
      </w:r>
      <w:r>
        <w:rPr>
          <w:spacing w:val="-1"/>
        </w:rPr>
        <w:t>причины</w:t>
      </w:r>
      <w:r>
        <w:rPr>
          <w:spacing w:val="-57"/>
        </w:rPr>
        <w:t xml:space="preserve"> </w:t>
      </w:r>
      <w:r>
        <w:t>их</w:t>
      </w:r>
      <w:r>
        <w:rPr>
          <w:spacing w:val="-5"/>
        </w:rPr>
        <w:t xml:space="preserve"> </w:t>
      </w:r>
      <w:r>
        <w:t>возникновения,</w:t>
      </w:r>
      <w:r>
        <w:rPr>
          <w:spacing w:val="-2"/>
        </w:rPr>
        <w:t xml:space="preserve"> </w:t>
      </w:r>
      <w:r>
        <w:t>порядок</w:t>
      </w:r>
      <w:r>
        <w:rPr>
          <w:spacing w:val="-7"/>
        </w:rPr>
        <w:t xml:space="preserve"> </w:t>
      </w:r>
      <w:r>
        <w:t>действий</w:t>
      </w:r>
      <w:r>
        <w:rPr>
          <w:spacing w:val="-3"/>
        </w:rPr>
        <w:t xml:space="preserve"> </w:t>
      </w:r>
      <w:r>
        <w:t>при</w:t>
      </w:r>
      <w:r>
        <w:rPr>
          <w:spacing w:val="-4"/>
        </w:rPr>
        <w:t xml:space="preserve"> </w:t>
      </w:r>
      <w:r>
        <w:t>нахождении</w:t>
      </w:r>
      <w:r>
        <w:rPr>
          <w:spacing w:val="2"/>
        </w:rPr>
        <w:t xml:space="preserve"> </w:t>
      </w:r>
      <w:r>
        <w:t>в</w:t>
      </w:r>
      <w:r>
        <w:rPr>
          <w:spacing w:val="-3"/>
        </w:rPr>
        <w:t xml:space="preserve"> </w:t>
      </w:r>
      <w:r>
        <w:t>зоне</w:t>
      </w:r>
      <w:r>
        <w:rPr>
          <w:spacing w:val="-5"/>
        </w:rPr>
        <w:t xml:space="preserve"> </w:t>
      </w:r>
      <w:r>
        <w:t>природного</w:t>
      </w:r>
      <w:r>
        <w:rPr>
          <w:spacing w:val="4"/>
        </w:rPr>
        <w:t xml:space="preserve"> </w:t>
      </w:r>
      <w:r>
        <w:t>пожара;</w:t>
      </w:r>
    </w:p>
    <w:p w:rsidR="00CD081E" w:rsidRDefault="00BD4E48">
      <w:pPr>
        <w:pStyle w:val="a3"/>
        <w:spacing w:before="6" w:line="237" w:lineRule="auto"/>
        <w:ind w:right="1129"/>
        <w:jc w:val="left"/>
      </w:pPr>
      <w:r>
        <w:t>устройство</w:t>
      </w:r>
      <w:r>
        <w:rPr>
          <w:spacing w:val="16"/>
        </w:rPr>
        <w:t xml:space="preserve"> </w:t>
      </w:r>
      <w:r>
        <w:t>гор</w:t>
      </w:r>
      <w:r>
        <w:rPr>
          <w:spacing w:val="17"/>
        </w:rPr>
        <w:t xml:space="preserve"> </w:t>
      </w:r>
      <w:r>
        <w:t>и</w:t>
      </w:r>
      <w:r>
        <w:rPr>
          <w:spacing w:val="12"/>
        </w:rPr>
        <w:t xml:space="preserve"> </w:t>
      </w:r>
      <w:r>
        <w:t>классификация</w:t>
      </w:r>
      <w:r>
        <w:rPr>
          <w:spacing w:val="17"/>
        </w:rPr>
        <w:t xml:space="preserve"> </w:t>
      </w:r>
      <w:r>
        <w:t>горных</w:t>
      </w:r>
      <w:r>
        <w:rPr>
          <w:spacing w:val="12"/>
        </w:rPr>
        <w:t xml:space="preserve"> </w:t>
      </w:r>
      <w:r>
        <w:t>пород,</w:t>
      </w:r>
      <w:r>
        <w:rPr>
          <w:spacing w:val="18"/>
        </w:rPr>
        <w:t xml:space="preserve"> </w:t>
      </w:r>
      <w:r>
        <w:t>правила</w:t>
      </w:r>
      <w:r>
        <w:rPr>
          <w:spacing w:val="11"/>
        </w:rPr>
        <w:t xml:space="preserve"> </w:t>
      </w:r>
      <w:r>
        <w:t>безопасного</w:t>
      </w:r>
      <w:r>
        <w:rPr>
          <w:spacing w:val="17"/>
        </w:rPr>
        <w:t xml:space="preserve"> </w:t>
      </w:r>
      <w:r>
        <w:t>поведения</w:t>
      </w:r>
      <w:r>
        <w:rPr>
          <w:spacing w:val="-57"/>
        </w:rPr>
        <w:t xml:space="preserve"> </w:t>
      </w:r>
      <w:r>
        <w:t>в</w:t>
      </w:r>
      <w:r>
        <w:rPr>
          <w:spacing w:val="2"/>
        </w:rPr>
        <w:t xml:space="preserve"> </w:t>
      </w:r>
      <w:r>
        <w:t>горах;</w:t>
      </w:r>
    </w:p>
    <w:p w:rsidR="00CD081E" w:rsidRDefault="00BD4E48">
      <w:pPr>
        <w:pStyle w:val="a3"/>
        <w:tabs>
          <w:tab w:val="left" w:pos="2830"/>
          <w:tab w:val="left" w:pos="3895"/>
          <w:tab w:val="left" w:pos="4394"/>
          <w:tab w:val="left" w:pos="6255"/>
          <w:tab w:val="left" w:pos="6634"/>
          <w:tab w:val="left" w:pos="8001"/>
          <w:tab w:val="left" w:pos="9097"/>
        </w:tabs>
        <w:spacing w:before="6" w:line="237" w:lineRule="auto"/>
        <w:ind w:right="1124"/>
        <w:jc w:val="left"/>
      </w:pPr>
      <w:r>
        <w:t>снежные</w:t>
      </w:r>
      <w:r>
        <w:tab/>
        <w:t>лавины,</w:t>
      </w:r>
      <w:r>
        <w:tab/>
        <w:t>их</w:t>
      </w:r>
      <w:r>
        <w:tab/>
        <w:t>характеристики</w:t>
      </w:r>
      <w:r>
        <w:tab/>
        <w:t>и</w:t>
      </w:r>
      <w:r>
        <w:tab/>
        <w:t>опасности,</w:t>
      </w:r>
      <w:r>
        <w:tab/>
        <w:t>порядок</w:t>
      </w:r>
      <w:r>
        <w:tab/>
        <w:t>действий</w:t>
      </w:r>
      <w:r>
        <w:rPr>
          <w:spacing w:val="-57"/>
        </w:rPr>
        <w:t xml:space="preserve"> </w:t>
      </w:r>
      <w:r>
        <w:t>при</w:t>
      </w:r>
      <w:r>
        <w:rPr>
          <w:spacing w:val="2"/>
        </w:rPr>
        <w:t xml:space="preserve"> </w:t>
      </w:r>
      <w:r>
        <w:t>попадании</w:t>
      </w:r>
      <w:r>
        <w:rPr>
          <w:spacing w:val="-2"/>
        </w:rPr>
        <w:t xml:space="preserve"> </w:t>
      </w:r>
      <w:r>
        <w:t>в</w:t>
      </w:r>
      <w:r>
        <w:rPr>
          <w:spacing w:val="-1"/>
        </w:rPr>
        <w:t xml:space="preserve"> </w:t>
      </w:r>
      <w:r>
        <w:t>лавину;</w:t>
      </w:r>
    </w:p>
    <w:p w:rsidR="00CD081E" w:rsidRDefault="00BD4E48">
      <w:pPr>
        <w:pStyle w:val="a3"/>
        <w:spacing w:before="5" w:line="237" w:lineRule="auto"/>
        <w:ind w:right="1122"/>
        <w:jc w:val="left"/>
      </w:pPr>
      <w:r>
        <w:t>камнепады, их характеристики и опасности, порядок действий, необходимых для</w:t>
      </w:r>
      <w:r>
        <w:rPr>
          <w:spacing w:val="-57"/>
        </w:rPr>
        <w:t xml:space="preserve"> </w:t>
      </w:r>
      <w:r>
        <w:t>снижения</w:t>
      </w:r>
      <w:r>
        <w:rPr>
          <w:spacing w:val="-4"/>
        </w:rPr>
        <w:t xml:space="preserve"> </w:t>
      </w:r>
      <w:r>
        <w:t>риска</w:t>
      </w:r>
      <w:r>
        <w:rPr>
          <w:spacing w:val="1"/>
        </w:rPr>
        <w:t xml:space="preserve"> </w:t>
      </w:r>
      <w:r>
        <w:t>попадания</w:t>
      </w:r>
      <w:r>
        <w:rPr>
          <w:spacing w:val="-3"/>
        </w:rPr>
        <w:t xml:space="preserve"> </w:t>
      </w:r>
      <w:r>
        <w:t>под камнепад;</w:t>
      </w:r>
    </w:p>
    <w:p w:rsidR="00CD081E" w:rsidRDefault="00BD4E48">
      <w:pPr>
        <w:pStyle w:val="a3"/>
        <w:spacing w:before="3"/>
        <w:ind w:left="1670" w:firstLine="0"/>
        <w:jc w:val="left"/>
      </w:pPr>
      <w:r>
        <w:t>сели,</w:t>
      </w:r>
      <w:r>
        <w:rPr>
          <w:spacing w:val="30"/>
        </w:rPr>
        <w:t xml:space="preserve"> </w:t>
      </w:r>
      <w:r>
        <w:t>их</w:t>
      </w:r>
      <w:r>
        <w:rPr>
          <w:spacing w:val="28"/>
        </w:rPr>
        <w:t xml:space="preserve"> </w:t>
      </w:r>
      <w:r>
        <w:t>характеристики</w:t>
      </w:r>
      <w:r>
        <w:rPr>
          <w:spacing w:val="33"/>
        </w:rPr>
        <w:t xml:space="preserve"> </w:t>
      </w:r>
      <w:r>
        <w:t>и</w:t>
      </w:r>
      <w:r>
        <w:rPr>
          <w:spacing w:val="25"/>
        </w:rPr>
        <w:t xml:space="preserve"> </w:t>
      </w:r>
      <w:r>
        <w:t>опасности,</w:t>
      </w:r>
      <w:r>
        <w:rPr>
          <w:spacing w:val="26"/>
        </w:rPr>
        <w:t xml:space="preserve"> </w:t>
      </w:r>
      <w:r>
        <w:t>порядок</w:t>
      </w:r>
      <w:r>
        <w:rPr>
          <w:spacing w:val="31"/>
        </w:rPr>
        <w:t xml:space="preserve"> </w:t>
      </w:r>
      <w:r>
        <w:t>действий</w:t>
      </w:r>
      <w:r>
        <w:rPr>
          <w:spacing w:val="30"/>
        </w:rPr>
        <w:t xml:space="preserve"> </w:t>
      </w:r>
      <w:r>
        <w:t>при</w:t>
      </w:r>
      <w:r>
        <w:rPr>
          <w:spacing w:val="29"/>
        </w:rPr>
        <w:t xml:space="preserve"> </w:t>
      </w:r>
      <w:r>
        <w:t>попадании</w:t>
      </w:r>
      <w:r>
        <w:rPr>
          <w:spacing w:val="30"/>
        </w:rPr>
        <w:t xml:space="preserve"> </w:t>
      </w:r>
      <w:r>
        <w:t>в</w:t>
      </w:r>
      <w:r>
        <w:rPr>
          <w:spacing w:val="26"/>
        </w:rPr>
        <w:t xml:space="preserve"> </w:t>
      </w:r>
      <w:r>
        <w:t>зону</w:t>
      </w:r>
    </w:p>
    <w:p w:rsidR="00CD081E" w:rsidRDefault="00CD081E">
      <w:pPr>
        <w:sectPr w:rsidR="00CD081E">
          <w:pgSz w:w="11910" w:h="16840"/>
          <w:pgMar w:top="1080" w:right="0" w:bottom="280" w:left="740" w:header="752" w:footer="0" w:gutter="0"/>
          <w:cols w:space="720"/>
        </w:sectPr>
      </w:pPr>
    </w:p>
    <w:p w:rsidR="00CD081E" w:rsidRDefault="00BD4E48">
      <w:pPr>
        <w:pStyle w:val="a3"/>
        <w:spacing w:line="274" w:lineRule="exact"/>
        <w:ind w:firstLine="0"/>
        <w:jc w:val="left"/>
      </w:pPr>
      <w:r>
        <w:rPr>
          <w:spacing w:val="-1"/>
        </w:rPr>
        <w:lastRenderedPageBreak/>
        <w:t>селя;</w:t>
      </w:r>
    </w:p>
    <w:p w:rsidR="00CD081E" w:rsidRDefault="00BD4E48">
      <w:pPr>
        <w:pStyle w:val="a3"/>
        <w:spacing w:before="3"/>
        <w:ind w:left="0" w:firstLine="0"/>
        <w:jc w:val="left"/>
      </w:pPr>
      <w:r>
        <w:br w:type="column"/>
      </w:r>
    </w:p>
    <w:p w:rsidR="00CD081E" w:rsidRDefault="00BD4E48">
      <w:pPr>
        <w:pStyle w:val="a3"/>
        <w:tabs>
          <w:tab w:val="left" w:pos="1064"/>
          <w:tab w:val="left" w:pos="2119"/>
          <w:tab w:val="left" w:pos="3606"/>
          <w:tab w:val="left" w:pos="4901"/>
          <w:tab w:val="left" w:pos="5366"/>
          <w:tab w:val="left" w:pos="6622"/>
          <w:tab w:val="left" w:pos="7682"/>
        </w:tabs>
        <w:spacing w:line="237" w:lineRule="auto"/>
        <w:ind w:left="162" w:right="1142" w:firstLine="0"/>
        <w:jc w:val="left"/>
      </w:pP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2"/>
        </w:rPr>
        <w:t>купания</w:t>
      </w:r>
    </w:p>
    <w:p w:rsidR="00CD081E" w:rsidRDefault="00CD081E">
      <w:pPr>
        <w:spacing w:line="237" w:lineRule="auto"/>
        <w:sectPr w:rsidR="00CD081E">
          <w:type w:val="continuous"/>
          <w:pgSz w:w="11910" w:h="16840"/>
          <w:pgMar w:top="1080" w:right="0" w:bottom="280" w:left="740" w:header="720" w:footer="720" w:gutter="0"/>
          <w:cols w:num="2" w:space="720" w:equalWidth="0">
            <w:col w:w="1468" w:space="40"/>
            <w:col w:w="9662"/>
          </w:cols>
        </w:sectPr>
      </w:pPr>
    </w:p>
    <w:p w:rsidR="00CD081E" w:rsidRDefault="00BD4E48">
      <w:pPr>
        <w:pStyle w:val="a3"/>
        <w:spacing w:before="3" w:line="275" w:lineRule="exact"/>
        <w:ind w:firstLine="0"/>
      </w:pPr>
      <w:r>
        <w:lastRenderedPageBreak/>
        <w:t>в</w:t>
      </w:r>
      <w:r>
        <w:rPr>
          <w:spacing w:val="-2"/>
        </w:rPr>
        <w:t xml:space="preserve"> </w:t>
      </w:r>
      <w:r>
        <w:t>подготовленных</w:t>
      </w:r>
      <w:r>
        <w:rPr>
          <w:spacing w:val="-7"/>
        </w:rPr>
        <w:t xml:space="preserve"> </w:t>
      </w:r>
      <w:r>
        <w:t>и</w:t>
      </w:r>
      <w:r>
        <w:rPr>
          <w:spacing w:val="-2"/>
        </w:rPr>
        <w:t xml:space="preserve"> </w:t>
      </w:r>
      <w:r>
        <w:t>неподготовленных</w:t>
      </w:r>
      <w:r>
        <w:rPr>
          <w:spacing w:val="-7"/>
        </w:rPr>
        <w:t xml:space="preserve"> </w:t>
      </w:r>
      <w:r>
        <w:t>местах;</w:t>
      </w:r>
    </w:p>
    <w:p w:rsidR="00CD081E" w:rsidRDefault="00BD4E48">
      <w:pPr>
        <w:pStyle w:val="a3"/>
        <w:spacing w:line="242" w:lineRule="auto"/>
        <w:ind w:right="1130"/>
      </w:pPr>
      <w:r>
        <w:t>порядок действий при обнаружении тонущего человека; правила поведения при</w:t>
      </w:r>
      <w:r>
        <w:rPr>
          <w:spacing w:val="1"/>
        </w:rPr>
        <w:t xml:space="preserve"> </w:t>
      </w:r>
      <w:r>
        <w:t>нахождении на плавсредствах; правила поведения при нахождении на льду, порядок</w:t>
      </w:r>
      <w:r>
        <w:rPr>
          <w:spacing w:val="1"/>
        </w:rPr>
        <w:t xml:space="preserve"> </w:t>
      </w:r>
      <w:r>
        <w:t>дей</w:t>
      </w:r>
      <w:r>
        <w:rPr>
          <w:position w:val="1"/>
        </w:rPr>
        <w:t>ствий</w:t>
      </w:r>
      <w:r>
        <w:rPr>
          <w:spacing w:val="2"/>
          <w:position w:val="1"/>
        </w:rPr>
        <w:t xml:space="preserve"> </w:t>
      </w:r>
      <w:r>
        <w:rPr>
          <w:position w:val="1"/>
        </w:rPr>
        <w:t>при</w:t>
      </w:r>
      <w:r>
        <w:rPr>
          <w:spacing w:val="-6"/>
          <w:position w:val="1"/>
        </w:rPr>
        <w:t xml:space="preserve"> </w:t>
      </w:r>
      <w:r>
        <w:rPr>
          <w:position w:val="1"/>
        </w:rPr>
        <w:t>обнаружении</w:t>
      </w:r>
      <w:r>
        <w:rPr>
          <w:spacing w:val="3"/>
          <w:position w:val="1"/>
        </w:rPr>
        <w:t xml:space="preserve"> </w:t>
      </w:r>
      <w:r>
        <w:rPr>
          <w:position w:val="1"/>
        </w:rPr>
        <w:t>человека в</w:t>
      </w:r>
      <w:r>
        <w:rPr>
          <w:spacing w:val="-1"/>
          <w:position w:val="1"/>
        </w:rPr>
        <w:t xml:space="preserve"> </w:t>
      </w:r>
      <w:r>
        <w:rPr>
          <w:position w:val="1"/>
        </w:rPr>
        <w:t>полынье;</w:t>
      </w:r>
    </w:p>
    <w:p w:rsidR="00CD081E" w:rsidRDefault="00BD4E48">
      <w:pPr>
        <w:pStyle w:val="a3"/>
        <w:spacing w:line="237" w:lineRule="auto"/>
        <w:ind w:right="1131"/>
      </w:pPr>
      <w:r>
        <w:t xml:space="preserve">наводнения,    </w:t>
      </w:r>
      <w:r>
        <w:rPr>
          <w:spacing w:val="1"/>
        </w:rPr>
        <w:t xml:space="preserve"> </w:t>
      </w:r>
      <w:r>
        <w:t xml:space="preserve">их    </w:t>
      </w:r>
      <w:r>
        <w:rPr>
          <w:spacing w:val="1"/>
        </w:rPr>
        <w:t xml:space="preserve"> </w:t>
      </w:r>
      <w:r>
        <w:t xml:space="preserve">характеристики    </w:t>
      </w:r>
      <w:r>
        <w:rPr>
          <w:spacing w:val="1"/>
        </w:rPr>
        <w:t xml:space="preserve"> </w:t>
      </w:r>
      <w:r>
        <w:t xml:space="preserve">и    </w:t>
      </w:r>
      <w:r>
        <w:rPr>
          <w:spacing w:val="1"/>
        </w:rPr>
        <w:t xml:space="preserve"> </w:t>
      </w:r>
      <w:r>
        <w:t>опасности,      порядок      действий</w:t>
      </w:r>
      <w:r>
        <w:rPr>
          <w:spacing w:val="1"/>
        </w:rPr>
        <w:t xml:space="preserve"> </w:t>
      </w:r>
      <w:r>
        <w:t>при</w:t>
      </w:r>
      <w:r>
        <w:rPr>
          <w:spacing w:val="2"/>
        </w:rPr>
        <w:t xml:space="preserve"> </w:t>
      </w:r>
      <w:r>
        <w:t>наводнении;</w:t>
      </w:r>
    </w:p>
    <w:p w:rsidR="00CD081E" w:rsidRDefault="00BD4E48">
      <w:pPr>
        <w:pStyle w:val="a3"/>
        <w:spacing w:before="1" w:line="237" w:lineRule="auto"/>
        <w:ind w:right="1134"/>
      </w:pPr>
      <w:r>
        <w:t>цунами,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60"/>
        </w:rPr>
        <w:t xml:space="preserve"> </w:t>
      </w:r>
      <w:r>
        <w:t>при</w:t>
      </w:r>
      <w:r>
        <w:rPr>
          <w:spacing w:val="60"/>
        </w:rPr>
        <w:t xml:space="preserve"> </w:t>
      </w:r>
      <w:r>
        <w:t>нахождении</w:t>
      </w:r>
      <w:r>
        <w:rPr>
          <w:spacing w:val="1"/>
        </w:rPr>
        <w:t xml:space="preserve"> </w:t>
      </w:r>
      <w:r>
        <w:t>в</w:t>
      </w:r>
      <w:r>
        <w:rPr>
          <w:spacing w:val="2"/>
        </w:rPr>
        <w:t xml:space="preserve"> </w:t>
      </w:r>
      <w:r>
        <w:t>зоне</w:t>
      </w:r>
      <w:r>
        <w:rPr>
          <w:spacing w:val="-4"/>
        </w:rPr>
        <w:t xml:space="preserve"> </w:t>
      </w:r>
      <w:r>
        <w:t>цунами;</w:t>
      </w:r>
    </w:p>
    <w:p w:rsidR="00CD081E" w:rsidRDefault="00BD4E48">
      <w:pPr>
        <w:pStyle w:val="a3"/>
        <w:spacing w:before="6" w:line="237" w:lineRule="auto"/>
        <w:ind w:right="1133"/>
      </w:pPr>
      <w:r>
        <w:t>ураганы,</w:t>
      </w:r>
      <w:r>
        <w:rPr>
          <w:spacing w:val="1"/>
        </w:rPr>
        <w:t xml:space="preserve"> </w:t>
      </w:r>
      <w:r>
        <w:t>бури,</w:t>
      </w:r>
      <w:r>
        <w:rPr>
          <w:spacing w:val="60"/>
        </w:rPr>
        <w:t xml:space="preserve"> </w:t>
      </w:r>
      <w:r>
        <w:t>смерчи,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1"/>
        </w:rPr>
        <w:t xml:space="preserve"> </w:t>
      </w:r>
      <w:r>
        <w:t>при</w:t>
      </w:r>
      <w:r>
        <w:rPr>
          <w:spacing w:val="2"/>
        </w:rPr>
        <w:t xml:space="preserve"> </w:t>
      </w:r>
      <w:r>
        <w:t>ураганах,</w:t>
      </w:r>
      <w:r>
        <w:rPr>
          <w:spacing w:val="4"/>
        </w:rPr>
        <w:t xml:space="preserve"> </w:t>
      </w:r>
      <w:r>
        <w:t>бурях</w:t>
      </w:r>
      <w:r>
        <w:rPr>
          <w:spacing w:val="-3"/>
        </w:rPr>
        <w:t xml:space="preserve"> </w:t>
      </w:r>
      <w:r>
        <w:t>и</w:t>
      </w:r>
      <w:r>
        <w:rPr>
          <w:spacing w:val="3"/>
        </w:rPr>
        <w:t xml:space="preserve"> </w:t>
      </w:r>
      <w:r>
        <w:t>смерчах;</w:t>
      </w:r>
    </w:p>
    <w:p w:rsidR="00CD081E" w:rsidRDefault="00BD4E48">
      <w:pPr>
        <w:pStyle w:val="a3"/>
        <w:spacing w:before="6" w:line="237" w:lineRule="auto"/>
        <w:ind w:right="1133"/>
      </w:pPr>
      <w:r>
        <w:t>грозы,</w:t>
      </w:r>
      <w:r>
        <w:rPr>
          <w:spacing w:val="47"/>
        </w:rPr>
        <w:t xml:space="preserve"> </w:t>
      </w:r>
      <w:r>
        <w:t>их</w:t>
      </w:r>
      <w:r>
        <w:rPr>
          <w:spacing w:val="103"/>
        </w:rPr>
        <w:t xml:space="preserve"> </w:t>
      </w:r>
      <w:r>
        <w:t>характеристики</w:t>
      </w:r>
      <w:r>
        <w:rPr>
          <w:spacing w:val="110"/>
        </w:rPr>
        <w:t xml:space="preserve"> </w:t>
      </w:r>
      <w:r>
        <w:t>и</w:t>
      </w:r>
      <w:r>
        <w:rPr>
          <w:spacing w:val="105"/>
        </w:rPr>
        <w:t xml:space="preserve"> </w:t>
      </w:r>
      <w:r>
        <w:t>опасности,</w:t>
      </w:r>
      <w:r>
        <w:rPr>
          <w:spacing w:val="106"/>
        </w:rPr>
        <w:t xml:space="preserve"> </w:t>
      </w:r>
      <w:r>
        <w:t>порядок</w:t>
      </w:r>
      <w:r>
        <w:rPr>
          <w:spacing w:val="108"/>
        </w:rPr>
        <w:t xml:space="preserve"> </w:t>
      </w:r>
      <w:r>
        <w:t>действий</w:t>
      </w:r>
      <w:r>
        <w:rPr>
          <w:spacing w:val="105"/>
        </w:rPr>
        <w:t xml:space="preserve"> </w:t>
      </w:r>
      <w:r>
        <w:t>при</w:t>
      </w:r>
      <w:r>
        <w:rPr>
          <w:spacing w:val="104"/>
        </w:rPr>
        <w:t xml:space="preserve"> </w:t>
      </w:r>
      <w:r>
        <w:t>попадании</w:t>
      </w:r>
      <w:r>
        <w:rPr>
          <w:spacing w:val="-58"/>
        </w:rPr>
        <w:t xml:space="preserve"> </w:t>
      </w:r>
      <w:r>
        <w:t>в</w:t>
      </w:r>
      <w:r>
        <w:rPr>
          <w:spacing w:val="2"/>
        </w:rPr>
        <w:t xml:space="preserve"> </w:t>
      </w:r>
      <w:r>
        <w:t>грозу;</w:t>
      </w:r>
    </w:p>
    <w:p w:rsidR="00CD081E" w:rsidRDefault="00BD4E48">
      <w:pPr>
        <w:pStyle w:val="a3"/>
        <w:spacing w:before="3"/>
        <w:ind w:right="1122"/>
      </w:pPr>
      <w:r>
        <w:t>землетрясения и извержения вулканов, их характеристики и опасности, порядок</w:t>
      </w:r>
      <w:r>
        <w:rPr>
          <w:spacing w:val="1"/>
        </w:rPr>
        <w:t xml:space="preserve"> </w:t>
      </w:r>
      <w:r>
        <w:t xml:space="preserve">действий   </w:t>
      </w:r>
      <w:r>
        <w:rPr>
          <w:spacing w:val="1"/>
        </w:rPr>
        <w:t xml:space="preserve"> </w:t>
      </w:r>
      <w:r>
        <w:t xml:space="preserve">при    землетрясении,    в   </w:t>
      </w:r>
      <w:r>
        <w:rPr>
          <w:spacing w:val="1"/>
        </w:rPr>
        <w:t xml:space="preserve"> </w:t>
      </w:r>
      <w:r>
        <w:t>том    числе     при     попадании    под     завал,</w:t>
      </w:r>
      <w:r>
        <w:rPr>
          <w:spacing w:val="1"/>
        </w:rPr>
        <w:t xml:space="preserve"> </w:t>
      </w:r>
      <w:r>
        <w:t>при</w:t>
      </w:r>
      <w:r>
        <w:rPr>
          <w:spacing w:val="2"/>
        </w:rPr>
        <w:t xml:space="preserve"> </w:t>
      </w:r>
      <w:r>
        <w:t>нахождении</w:t>
      </w:r>
      <w:r>
        <w:rPr>
          <w:spacing w:val="-2"/>
        </w:rPr>
        <w:t xml:space="preserve"> </w:t>
      </w:r>
      <w:r>
        <w:t>в</w:t>
      </w:r>
      <w:r>
        <w:rPr>
          <w:spacing w:val="3"/>
        </w:rPr>
        <w:t xml:space="preserve"> </w:t>
      </w:r>
      <w:r>
        <w:t>зоне извержения</w:t>
      </w:r>
      <w:r>
        <w:rPr>
          <w:spacing w:val="-3"/>
        </w:rPr>
        <w:t xml:space="preserve"> </w:t>
      </w:r>
      <w:r>
        <w:t>вулкана;</w:t>
      </w:r>
    </w:p>
    <w:p w:rsidR="00CD081E" w:rsidRDefault="00BD4E48">
      <w:pPr>
        <w:pStyle w:val="a3"/>
        <w:spacing w:line="242" w:lineRule="auto"/>
        <w:ind w:right="1137"/>
      </w:pPr>
      <w:r>
        <w:t>смысл понятий «экология» и «экологическая культура», значение экологии для</w:t>
      </w:r>
      <w:r>
        <w:rPr>
          <w:spacing w:val="1"/>
        </w:rPr>
        <w:t xml:space="preserve"> </w:t>
      </w:r>
      <w:r>
        <w:t>устойчивого</w:t>
      </w:r>
      <w:r>
        <w:rPr>
          <w:spacing w:val="1"/>
        </w:rPr>
        <w:t xml:space="preserve"> </w:t>
      </w:r>
      <w:r>
        <w:t>развития</w:t>
      </w:r>
      <w:r>
        <w:rPr>
          <w:spacing w:val="-3"/>
        </w:rPr>
        <w:t xml:space="preserve"> </w:t>
      </w:r>
      <w:r>
        <w:t>общества;</w:t>
      </w:r>
    </w:p>
    <w:p w:rsidR="00CD081E" w:rsidRDefault="00BD4E48">
      <w:pPr>
        <w:pStyle w:val="a3"/>
        <w:tabs>
          <w:tab w:val="left" w:pos="2524"/>
          <w:tab w:val="left" w:pos="3578"/>
          <w:tab w:val="left" w:pos="4926"/>
          <w:tab w:val="left" w:pos="5261"/>
          <w:tab w:val="left" w:pos="6561"/>
          <w:tab w:val="left" w:pos="7333"/>
          <w:tab w:val="left" w:pos="8363"/>
          <w:tab w:val="left" w:pos="8814"/>
        </w:tabs>
        <w:ind w:left="1670" w:right="1133" w:firstLine="0"/>
        <w:jc w:val="left"/>
      </w:pPr>
      <w:r>
        <w:t>правила безопасного поведения при неблагоприятной экологической обстановке.</w:t>
      </w:r>
      <w:r>
        <w:rPr>
          <w:spacing w:val="-57"/>
        </w:rPr>
        <w:t xml:space="preserve"> </w:t>
      </w:r>
      <w:r>
        <w:t>Модуль № 6 «Здоровье и как его сохранить. Основы медицинских знаний»:</w:t>
      </w:r>
      <w:r>
        <w:rPr>
          <w:spacing w:val="1"/>
        </w:rPr>
        <w:t xml:space="preserve"> </w:t>
      </w:r>
      <w:r>
        <w:t>смысл</w:t>
      </w:r>
      <w:r>
        <w:tab/>
        <w:t>понятий</w:t>
      </w:r>
      <w:r>
        <w:tab/>
        <w:t>«здоровье»</w:t>
      </w:r>
      <w:r>
        <w:tab/>
        <w:t>и</w:t>
      </w:r>
      <w:r>
        <w:tab/>
        <w:t>«здоровый</w:t>
      </w:r>
      <w:r>
        <w:tab/>
        <w:t>образ</w:t>
      </w:r>
      <w:r>
        <w:tab/>
        <w:t>жизни»,</w:t>
      </w:r>
      <w:r>
        <w:tab/>
        <w:t>их</w:t>
      </w:r>
      <w:r>
        <w:tab/>
        <w:t>содержание</w:t>
      </w:r>
    </w:p>
    <w:p w:rsidR="00CD081E" w:rsidRDefault="00BD4E48">
      <w:pPr>
        <w:pStyle w:val="a3"/>
        <w:ind w:firstLine="0"/>
        <w:jc w:val="left"/>
      </w:pPr>
      <w:r>
        <w:t>и значение</w:t>
      </w:r>
      <w:r>
        <w:rPr>
          <w:spacing w:val="-7"/>
        </w:rPr>
        <w:t xml:space="preserve"> </w:t>
      </w:r>
      <w:r>
        <w:t>для</w:t>
      </w:r>
      <w:r>
        <w:rPr>
          <w:spacing w:val="-1"/>
        </w:rPr>
        <w:t xml:space="preserve"> </w:t>
      </w:r>
      <w:r>
        <w:t>человека;</w:t>
      </w:r>
    </w:p>
    <w:p w:rsidR="00CD081E" w:rsidRDefault="00CD081E">
      <w:pPr>
        <w:sectPr w:rsidR="00CD081E">
          <w:type w:val="continuous"/>
          <w:pgSz w:w="11910" w:h="16840"/>
          <w:pgMar w:top="1080" w:right="0" w:bottom="280" w:left="740" w:header="720" w:footer="720" w:gutter="0"/>
          <w:cols w:space="720"/>
        </w:sectPr>
      </w:pPr>
    </w:p>
    <w:p w:rsidR="00CD081E" w:rsidRDefault="00BD4E48">
      <w:pPr>
        <w:pStyle w:val="a3"/>
        <w:spacing w:before="98"/>
        <w:ind w:right="1128"/>
      </w:pPr>
      <w:r>
        <w:lastRenderedPageBreak/>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 (игровые</w:t>
      </w:r>
      <w:r>
        <w:rPr>
          <w:spacing w:val="1"/>
        </w:rPr>
        <w:t xml:space="preserve"> </w:t>
      </w:r>
      <w:r>
        <w:t>приставки,</w:t>
      </w:r>
      <w:r>
        <w:rPr>
          <w:spacing w:val="1"/>
        </w:rPr>
        <w:t xml:space="preserve"> </w:t>
      </w:r>
      <w:r>
        <w:t>мобильные телефоны</w:t>
      </w:r>
      <w:r>
        <w:rPr>
          <w:spacing w:val="1"/>
        </w:rPr>
        <w:t xml:space="preserve"> </w:t>
      </w:r>
      <w:r>
        <w:t>сотовой</w:t>
      </w:r>
      <w:r>
        <w:rPr>
          <w:spacing w:val="1"/>
        </w:rPr>
        <w:t xml:space="preserve"> </w:t>
      </w:r>
      <w:r>
        <w:t>связи</w:t>
      </w:r>
      <w:r>
        <w:rPr>
          <w:spacing w:val="2"/>
        </w:rPr>
        <w:t xml:space="preserve"> </w:t>
      </w:r>
      <w:r>
        <w:t>и</w:t>
      </w:r>
      <w:r>
        <w:rPr>
          <w:spacing w:val="-2"/>
        </w:rPr>
        <w:t xml:space="preserve"> </w:t>
      </w:r>
      <w:r>
        <w:t>другие);</w:t>
      </w:r>
    </w:p>
    <w:p w:rsidR="00CD081E" w:rsidRDefault="00BD4E48">
      <w:pPr>
        <w:pStyle w:val="a3"/>
        <w:spacing w:before="1" w:line="242" w:lineRule="auto"/>
        <w:ind w:left="1670" w:right="1652"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6"/>
        </w:rPr>
        <w:t xml:space="preserve"> </w:t>
      </w:r>
      <w:r>
        <w:t>заболевания»,</w:t>
      </w:r>
      <w:r>
        <w:rPr>
          <w:spacing w:val="2"/>
        </w:rPr>
        <w:t xml:space="preserve"> </w:t>
      </w:r>
      <w:r>
        <w:t>причины</w:t>
      </w:r>
      <w:r>
        <w:rPr>
          <w:spacing w:val="2"/>
        </w:rPr>
        <w:t xml:space="preserve"> </w:t>
      </w:r>
      <w:r>
        <w:t>их</w:t>
      </w:r>
      <w:r>
        <w:rPr>
          <w:spacing w:val="-5"/>
        </w:rPr>
        <w:t xml:space="preserve"> </w:t>
      </w:r>
      <w:r>
        <w:t>возникновения;</w:t>
      </w:r>
    </w:p>
    <w:p w:rsidR="00CD081E" w:rsidRDefault="00BD4E48">
      <w:pPr>
        <w:pStyle w:val="a3"/>
        <w:spacing w:line="242" w:lineRule="auto"/>
        <w:ind w:right="1138"/>
      </w:pPr>
      <w:r>
        <w:t xml:space="preserve">механизм       </w:t>
      </w:r>
      <w:r>
        <w:rPr>
          <w:spacing w:val="1"/>
        </w:rPr>
        <w:t xml:space="preserve"> </w:t>
      </w:r>
      <w:r>
        <w:t xml:space="preserve">распространения       </w:t>
      </w:r>
      <w:r>
        <w:rPr>
          <w:spacing w:val="1"/>
        </w:rPr>
        <w:t xml:space="preserve"> </w:t>
      </w:r>
      <w:r>
        <w:t xml:space="preserve">инфекционных       </w:t>
      </w:r>
      <w:r>
        <w:rPr>
          <w:spacing w:val="1"/>
        </w:rPr>
        <w:t xml:space="preserve"> </w:t>
      </w:r>
      <w:r>
        <w:t>заболеваний,         меры</w:t>
      </w:r>
      <w:r>
        <w:rPr>
          <w:spacing w:val="-57"/>
        </w:rPr>
        <w:t xml:space="preserve"> </w:t>
      </w:r>
      <w:r>
        <w:t>их</w:t>
      </w:r>
      <w:r>
        <w:rPr>
          <w:spacing w:val="-4"/>
        </w:rPr>
        <w:t xml:space="preserve"> </w:t>
      </w:r>
      <w:r>
        <w:t>профилактики</w:t>
      </w:r>
      <w:r>
        <w:rPr>
          <w:spacing w:val="-2"/>
        </w:rPr>
        <w:t xml:space="preserve"> </w:t>
      </w:r>
      <w:r>
        <w:t>и</w:t>
      </w:r>
      <w:r>
        <w:rPr>
          <w:spacing w:val="3"/>
        </w:rPr>
        <w:t xml:space="preserve"> </w:t>
      </w:r>
      <w:r>
        <w:t>защиты</w:t>
      </w:r>
      <w:r>
        <w:rPr>
          <w:spacing w:val="-5"/>
        </w:rPr>
        <w:t xml:space="preserve"> </w:t>
      </w:r>
      <w:r>
        <w:t>от</w:t>
      </w:r>
      <w:r>
        <w:rPr>
          <w:spacing w:val="-2"/>
        </w:rPr>
        <w:t xml:space="preserve"> </w:t>
      </w:r>
      <w:r>
        <w:t>них;</w:t>
      </w:r>
    </w:p>
    <w:p w:rsidR="00CD081E" w:rsidRDefault="00BD4E48">
      <w:pPr>
        <w:pStyle w:val="a3"/>
        <w:ind w:right="1123"/>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4"/>
        </w:rPr>
        <w:t xml:space="preserve"> </w:t>
      </w:r>
      <w:r>
        <w:t>си</w:t>
      </w:r>
      <w:r>
        <w:rPr>
          <w:position w:val="1"/>
        </w:rPr>
        <w:t>туаций</w:t>
      </w:r>
      <w:r>
        <w:rPr>
          <w:spacing w:val="2"/>
          <w:position w:val="1"/>
        </w:rPr>
        <w:t xml:space="preserve"> </w:t>
      </w:r>
      <w:r>
        <w:rPr>
          <w:position w:val="1"/>
        </w:rPr>
        <w:t>биолого-социального</w:t>
      </w:r>
      <w:r>
        <w:rPr>
          <w:spacing w:val="2"/>
          <w:position w:val="1"/>
        </w:rPr>
        <w:t xml:space="preserve"> </w:t>
      </w:r>
      <w:r>
        <w:rPr>
          <w:position w:val="1"/>
        </w:rPr>
        <w:t>происхождения;</w:t>
      </w:r>
    </w:p>
    <w:p w:rsidR="00CD081E" w:rsidRDefault="00BD4E48">
      <w:pPr>
        <w:pStyle w:val="a3"/>
        <w:spacing w:line="242" w:lineRule="auto"/>
        <w:ind w:right="1135"/>
      </w:pPr>
      <w:r>
        <w:t>понятие «неинфекционные заболевания» и их классификация,</w:t>
      </w:r>
      <w:r>
        <w:rPr>
          <w:spacing w:val="1"/>
        </w:rPr>
        <w:t xml:space="preserve"> </w:t>
      </w:r>
      <w:r>
        <w:t>факторы риска</w:t>
      </w:r>
      <w:r>
        <w:rPr>
          <w:spacing w:val="1"/>
        </w:rPr>
        <w:t xml:space="preserve"> </w:t>
      </w:r>
      <w:r>
        <w:t>неинфекционных</w:t>
      </w:r>
      <w:r>
        <w:rPr>
          <w:spacing w:val="-4"/>
        </w:rPr>
        <w:t xml:space="preserve"> </w:t>
      </w:r>
      <w:r>
        <w:t>заболеваний;</w:t>
      </w:r>
    </w:p>
    <w:p w:rsidR="00CD081E" w:rsidRDefault="00BD4E48">
      <w:pPr>
        <w:pStyle w:val="a3"/>
        <w:spacing w:line="242" w:lineRule="auto"/>
        <w:ind w:left="1670" w:right="2429" w:firstLine="0"/>
      </w:pPr>
      <w:r>
        <w:t>меры</w:t>
      </w:r>
      <w:r>
        <w:rPr>
          <w:spacing w:val="-1"/>
        </w:rPr>
        <w:t xml:space="preserve"> </w:t>
      </w:r>
      <w:r>
        <w:t>профилактики</w:t>
      </w:r>
      <w:r>
        <w:rPr>
          <w:spacing w:val="-6"/>
        </w:rPr>
        <w:t xml:space="preserve"> </w:t>
      </w:r>
      <w:r>
        <w:t>неинфекционных</w:t>
      </w:r>
      <w:r>
        <w:rPr>
          <w:spacing w:val="-6"/>
        </w:rPr>
        <w:t xml:space="preserve"> </w:t>
      </w:r>
      <w:r>
        <w:t>заболеваний</w:t>
      </w:r>
      <w:r>
        <w:rPr>
          <w:spacing w:val="-1"/>
        </w:rPr>
        <w:t xml:space="preserve"> </w:t>
      </w:r>
      <w:r>
        <w:t>и</w:t>
      </w:r>
      <w:r>
        <w:rPr>
          <w:spacing w:val="-6"/>
        </w:rPr>
        <w:t xml:space="preserve"> </w:t>
      </w:r>
      <w:r>
        <w:t>защиты</w:t>
      </w:r>
      <w:r>
        <w:rPr>
          <w:spacing w:val="-8"/>
        </w:rPr>
        <w:t xml:space="preserve"> </w:t>
      </w:r>
      <w:r>
        <w:t>от</w:t>
      </w:r>
      <w:r>
        <w:rPr>
          <w:spacing w:val="-5"/>
        </w:rPr>
        <w:t xml:space="preserve"> </w:t>
      </w:r>
      <w:r>
        <w:t>них;</w:t>
      </w:r>
      <w:r>
        <w:rPr>
          <w:spacing w:val="-58"/>
        </w:rPr>
        <w:t xml:space="preserve"> </w:t>
      </w:r>
      <w:r>
        <w:t>диспансеризация</w:t>
      </w:r>
      <w:r>
        <w:rPr>
          <w:spacing w:val="1"/>
        </w:rPr>
        <w:t xml:space="preserve"> </w:t>
      </w:r>
      <w:r>
        <w:t>и</w:t>
      </w:r>
      <w:r>
        <w:rPr>
          <w:spacing w:val="-2"/>
        </w:rPr>
        <w:t xml:space="preserve"> </w:t>
      </w:r>
      <w:r>
        <w:t>её</w:t>
      </w:r>
      <w:r>
        <w:rPr>
          <w:spacing w:val="1"/>
        </w:rPr>
        <w:t xml:space="preserve"> </w:t>
      </w:r>
      <w:r>
        <w:t>задачи;</w:t>
      </w:r>
    </w:p>
    <w:p w:rsidR="00CD081E" w:rsidRDefault="00BD4E48">
      <w:pPr>
        <w:pStyle w:val="a3"/>
        <w:tabs>
          <w:tab w:val="left" w:pos="2807"/>
          <w:tab w:val="left" w:pos="4510"/>
          <w:tab w:val="left" w:pos="5838"/>
          <w:tab w:val="left" w:pos="6269"/>
          <w:tab w:val="left" w:pos="8437"/>
        </w:tabs>
        <w:spacing w:line="242" w:lineRule="auto"/>
        <w:ind w:right="1143"/>
        <w:jc w:val="left"/>
      </w:pPr>
      <w:r>
        <w:t>понятия</w:t>
      </w:r>
      <w:r>
        <w:tab/>
        <w:t>«психическое</w:t>
      </w:r>
      <w:r>
        <w:tab/>
        <w:t>здоровье»</w:t>
      </w:r>
      <w:r>
        <w:tab/>
        <w:t>и</w:t>
      </w:r>
      <w:r>
        <w:tab/>
        <w:t>«психологическое</w:t>
      </w:r>
      <w:r>
        <w:tab/>
      </w:r>
      <w:r>
        <w:rPr>
          <w:spacing w:val="-1"/>
        </w:rPr>
        <w:t>благополучие»,</w:t>
      </w:r>
      <w:r>
        <w:rPr>
          <w:spacing w:val="-57"/>
        </w:rPr>
        <w:t xml:space="preserve"> </w:t>
      </w:r>
      <w:r>
        <w:t>современные</w:t>
      </w:r>
      <w:r>
        <w:rPr>
          <w:spacing w:val="-5"/>
        </w:rPr>
        <w:t xml:space="preserve"> </w:t>
      </w:r>
      <w:r>
        <w:t>модели</w:t>
      </w:r>
      <w:r>
        <w:rPr>
          <w:spacing w:val="2"/>
        </w:rPr>
        <w:t xml:space="preserve"> </w:t>
      </w:r>
      <w:r>
        <w:t>психического</w:t>
      </w:r>
      <w:r>
        <w:rPr>
          <w:spacing w:val="2"/>
        </w:rPr>
        <w:t xml:space="preserve"> </w:t>
      </w:r>
      <w:r>
        <w:t>здоровья</w:t>
      </w:r>
      <w:r>
        <w:rPr>
          <w:spacing w:val="-4"/>
        </w:rPr>
        <w:t xml:space="preserve"> </w:t>
      </w:r>
      <w:r>
        <w:t>и</w:t>
      </w:r>
      <w:r>
        <w:rPr>
          <w:spacing w:val="-2"/>
        </w:rPr>
        <w:t xml:space="preserve"> </w:t>
      </w:r>
      <w:r>
        <w:t>здоровой</w:t>
      </w:r>
      <w:r>
        <w:rPr>
          <w:spacing w:val="-2"/>
        </w:rPr>
        <w:t xml:space="preserve"> </w:t>
      </w:r>
      <w:r>
        <w:t>личности;</w:t>
      </w:r>
    </w:p>
    <w:p w:rsidR="00CD081E" w:rsidRDefault="00BD4E48">
      <w:pPr>
        <w:pStyle w:val="a3"/>
        <w:spacing w:line="242" w:lineRule="auto"/>
        <w:ind w:right="1129"/>
        <w:jc w:val="left"/>
      </w:pPr>
      <w:r>
        <w:t>стресс</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человека,</w:t>
      </w:r>
      <w:r>
        <w:rPr>
          <w:spacing w:val="1"/>
        </w:rPr>
        <w:t xml:space="preserve"> </w:t>
      </w:r>
      <w:r>
        <w:t>меры</w:t>
      </w:r>
      <w:r>
        <w:rPr>
          <w:spacing w:val="1"/>
        </w:rPr>
        <w:t xml:space="preserve"> </w:t>
      </w:r>
      <w:r>
        <w:t>профилактики</w:t>
      </w:r>
      <w:r>
        <w:rPr>
          <w:spacing w:val="1"/>
        </w:rPr>
        <w:t xml:space="preserve"> </w:t>
      </w:r>
      <w:r>
        <w:t>стресса,</w:t>
      </w:r>
      <w:r>
        <w:rPr>
          <w:spacing w:val="1"/>
        </w:rPr>
        <w:t xml:space="preserve"> </w:t>
      </w:r>
      <w:r>
        <w:t>способы</w:t>
      </w:r>
      <w:r>
        <w:rPr>
          <w:spacing w:val="-57"/>
        </w:rPr>
        <w:t xml:space="preserve"> </w:t>
      </w:r>
      <w:r>
        <w:t>самоконтроля</w:t>
      </w:r>
      <w:r>
        <w:rPr>
          <w:spacing w:val="-4"/>
        </w:rPr>
        <w:t xml:space="preserve"> </w:t>
      </w:r>
      <w:r>
        <w:t>и</w:t>
      </w:r>
      <w:r>
        <w:rPr>
          <w:spacing w:val="3"/>
        </w:rPr>
        <w:t xml:space="preserve"> </w:t>
      </w:r>
      <w:r>
        <w:t>саморегуляции</w:t>
      </w:r>
      <w:r>
        <w:rPr>
          <w:spacing w:val="2"/>
        </w:rPr>
        <w:t xml:space="preserve"> </w:t>
      </w:r>
      <w:r>
        <w:t>эмоциональных</w:t>
      </w:r>
      <w:r>
        <w:rPr>
          <w:spacing w:val="-3"/>
        </w:rPr>
        <w:t xml:space="preserve"> </w:t>
      </w:r>
      <w:r>
        <w:t>состояний;</w:t>
      </w:r>
    </w:p>
    <w:p w:rsidR="00CD081E" w:rsidRDefault="00BD4E48">
      <w:pPr>
        <w:pStyle w:val="a3"/>
        <w:spacing w:line="242" w:lineRule="auto"/>
        <w:ind w:right="1129"/>
        <w:jc w:val="left"/>
      </w:pPr>
      <w:r>
        <w:t>понятие</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обязанность</w:t>
      </w:r>
      <w:r>
        <w:rPr>
          <w:spacing w:val="1"/>
        </w:rPr>
        <w:t xml:space="preserve"> </w:t>
      </w:r>
      <w:r>
        <w:t>по</w:t>
      </w:r>
      <w:r>
        <w:rPr>
          <w:spacing w:val="1"/>
        </w:rPr>
        <w:t xml:space="preserve"> </w:t>
      </w:r>
      <w:r>
        <w:t>её</w:t>
      </w:r>
      <w:r>
        <w:rPr>
          <w:spacing w:val="1"/>
        </w:rPr>
        <w:t xml:space="preserve"> </w:t>
      </w:r>
      <w:r>
        <w:t>оказанию,</w:t>
      </w:r>
      <w:r>
        <w:rPr>
          <w:spacing w:val="1"/>
        </w:rPr>
        <w:t xml:space="preserve"> </w:t>
      </w:r>
      <w:r>
        <w:t>универсальный</w:t>
      </w:r>
      <w:r>
        <w:rPr>
          <w:spacing w:val="-57"/>
        </w:rPr>
        <w:t xml:space="preserve"> </w:t>
      </w:r>
      <w:r>
        <w:t>алгоритм</w:t>
      </w:r>
      <w:r>
        <w:rPr>
          <w:spacing w:val="-6"/>
        </w:rPr>
        <w:t xml:space="preserve"> </w:t>
      </w:r>
      <w:r>
        <w:t>оказания</w:t>
      </w:r>
      <w:r>
        <w:rPr>
          <w:spacing w:val="2"/>
        </w:rPr>
        <w:t xml:space="preserve"> </w:t>
      </w:r>
      <w:r>
        <w:t>первой</w:t>
      </w:r>
      <w:r>
        <w:rPr>
          <w:spacing w:val="-2"/>
        </w:rPr>
        <w:t xml:space="preserve"> </w:t>
      </w:r>
      <w:r>
        <w:t>помощи;</w:t>
      </w:r>
    </w:p>
    <w:p w:rsidR="00CD081E" w:rsidRDefault="00BD4E48">
      <w:pPr>
        <w:pStyle w:val="a3"/>
        <w:spacing w:line="271" w:lineRule="exact"/>
        <w:ind w:left="1670" w:firstLine="0"/>
        <w:jc w:val="left"/>
      </w:pPr>
      <w:r>
        <w:t>назначение</w:t>
      </w:r>
      <w:r>
        <w:rPr>
          <w:spacing w:val="-2"/>
        </w:rPr>
        <w:t xml:space="preserve"> </w:t>
      </w:r>
      <w:r>
        <w:t>и</w:t>
      </w:r>
      <w:r>
        <w:rPr>
          <w:spacing w:val="-4"/>
        </w:rPr>
        <w:t xml:space="preserve"> </w:t>
      </w:r>
      <w:r>
        <w:t>состав</w:t>
      </w:r>
      <w:r>
        <w:rPr>
          <w:spacing w:val="1"/>
        </w:rPr>
        <w:t xml:space="preserve"> </w:t>
      </w:r>
      <w:r>
        <w:t>аптечки</w:t>
      </w:r>
      <w:r>
        <w:rPr>
          <w:spacing w:val="-4"/>
        </w:rPr>
        <w:t xml:space="preserve"> </w:t>
      </w:r>
      <w:r>
        <w:t>первой</w:t>
      </w:r>
      <w:r>
        <w:rPr>
          <w:spacing w:val="-5"/>
        </w:rPr>
        <w:t xml:space="preserve"> </w:t>
      </w:r>
      <w:r>
        <w:t>помощи;</w:t>
      </w:r>
    </w:p>
    <w:p w:rsidR="00CD081E" w:rsidRDefault="00BD4E48">
      <w:pPr>
        <w:pStyle w:val="a3"/>
        <w:spacing w:line="237" w:lineRule="auto"/>
        <w:jc w:val="left"/>
      </w:pPr>
      <w:r>
        <w:t>порядок</w:t>
      </w:r>
      <w:r>
        <w:rPr>
          <w:spacing w:val="1"/>
        </w:rPr>
        <w:t xml:space="preserve"> </w:t>
      </w:r>
      <w:r>
        <w:t>действий</w:t>
      </w:r>
      <w:r>
        <w:rPr>
          <w:spacing w:val="4"/>
        </w:rPr>
        <w:t xml:space="preserve"> </w:t>
      </w:r>
      <w:r>
        <w:t>при оказании</w:t>
      </w:r>
      <w:r>
        <w:rPr>
          <w:spacing w:val="4"/>
        </w:rPr>
        <w:t xml:space="preserve"> </w:t>
      </w:r>
      <w:r>
        <w:t>первой помощи</w:t>
      </w:r>
      <w:r>
        <w:rPr>
          <w:spacing w:val="4"/>
        </w:rPr>
        <w:t xml:space="preserve"> </w:t>
      </w:r>
      <w:r>
        <w:t>в</w:t>
      </w:r>
      <w:r>
        <w:rPr>
          <w:spacing w:val="4"/>
        </w:rPr>
        <w:t xml:space="preserve"> </w:t>
      </w:r>
      <w:r>
        <w:t>различных</w:t>
      </w:r>
      <w:r>
        <w:rPr>
          <w:spacing w:val="2"/>
        </w:rPr>
        <w:t xml:space="preserve"> </w:t>
      </w:r>
      <w:r>
        <w:t>ситуациях,</w:t>
      </w:r>
      <w:r>
        <w:rPr>
          <w:spacing w:val="10"/>
        </w:rPr>
        <w:t xml:space="preserve"> </w:t>
      </w:r>
      <w:r>
        <w:t>приёмы</w:t>
      </w:r>
      <w:r>
        <w:rPr>
          <w:spacing w:val="-57"/>
        </w:rPr>
        <w:t xml:space="preserve"> </w:t>
      </w:r>
      <w:r>
        <w:t>психологической</w:t>
      </w:r>
      <w:r>
        <w:rPr>
          <w:spacing w:val="2"/>
        </w:rPr>
        <w:t xml:space="preserve"> </w:t>
      </w:r>
      <w:r>
        <w:t>поддержки</w:t>
      </w:r>
      <w:r>
        <w:rPr>
          <w:spacing w:val="3"/>
        </w:rPr>
        <w:t xml:space="preserve"> </w:t>
      </w:r>
      <w:r>
        <w:t>пострадавшего.</w:t>
      </w:r>
    </w:p>
    <w:p w:rsidR="00CD081E" w:rsidRDefault="00BD4E48">
      <w:pPr>
        <w:pStyle w:val="a3"/>
        <w:spacing w:line="275" w:lineRule="exact"/>
        <w:ind w:left="1670" w:firstLine="0"/>
        <w:jc w:val="left"/>
      </w:pPr>
      <w:r>
        <w:t>Модуль</w:t>
      </w:r>
      <w:r>
        <w:rPr>
          <w:spacing w:val="-3"/>
        </w:rPr>
        <w:t xml:space="preserve"> </w:t>
      </w:r>
      <w:r>
        <w:t>№</w:t>
      </w:r>
      <w:r>
        <w:rPr>
          <w:spacing w:val="-2"/>
        </w:rPr>
        <w:t xml:space="preserve"> </w:t>
      </w:r>
      <w:r>
        <w:t>7</w:t>
      </w:r>
      <w:r>
        <w:rPr>
          <w:spacing w:val="-3"/>
        </w:rPr>
        <w:t xml:space="preserve"> </w:t>
      </w:r>
      <w:r>
        <w:t>«Безопасность</w:t>
      </w:r>
      <w:r>
        <w:rPr>
          <w:spacing w:val="-6"/>
        </w:rPr>
        <w:t xml:space="preserve"> </w:t>
      </w:r>
      <w:r>
        <w:t>в</w:t>
      </w:r>
      <w:r>
        <w:rPr>
          <w:spacing w:val="-2"/>
        </w:rPr>
        <w:t xml:space="preserve"> </w:t>
      </w:r>
      <w:r>
        <w:t>социуме»:</w:t>
      </w:r>
    </w:p>
    <w:p w:rsidR="00CD081E" w:rsidRDefault="00BD4E48">
      <w:pPr>
        <w:pStyle w:val="a3"/>
        <w:spacing w:line="242" w:lineRule="auto"/>
        <w:ind w:right="1133"/>
        <w:jc w:val="left"/>
      </w:pPr>
      <w:r>
        <w:t>общение</w:t>
      </w:r>
      <w:r>
        <w:rPr>
          <w:spacing w:val="19"/>
        </w:rPr>
        <w:t xml:space="preserve"> </w:t>
      </w:r>
      <w:r>
        <w:t>и</w:t>
      </w:r>
      <w:r>
        <w:rPr>
          <w:spacing w:val="79"/>
        </w:rPr>
        <w:t xml:space="preserve"> </w:t>
      </w:r>
      <w:r>
        <w:t>его</w:t>
      </w:r>
      <w:r>
        <w:rPr>
          <w:spacing w:val="84"/>
        </w:rPr>
        <w:t xml:space="preserve"> </w:t>
      </w:r>
      <w:r>
        <w:t>значение</w:t>
      </w:r>
      <w:r>
        <w:rPr>
          <w:spacing w:val="77"/>
        </w:rPr>
        <w:t xml:space="preserve"> </w:t>
      </w:r>
      <w:r>
        <w:t>для</w:t>
      </w:r>
      <w:r>
        <w:rPr>
          <w:spacing w:val="84"/>
        </w:rPr>
        <w:t xml:space="preserve"> </w:t>
      </w:r>
      <w:r>
        <w:t>человека,</w:t>
      </w:r>
      <w:r>
        <w:rPr>
          <w:spacing w:val="82"/>
        </w:rPr>
        <w:t xml:space="preserve"> </w:t>
      </w:r>
      <w:r>
        <w:t>способы</w:t>
      </w:r>
      <w:r>
        <w:rPr>
          <w:spacing w:val="80"/>
        </w:rPr>
        <w:t xml:space="preserve"> </w:t>
      </w:r>
      <w:r>
        <w:t>организации</w:t>
      </w:r>
      <w:r>
        <w:rPr>
          <w:spacing w:val="80"/>
        </w:rPr>
        <w:t xml:space="preserve"> </w:t>
      </w:r>
      <w:r>
        <w:t>эффективного</w:t>
      </w:r>
      <w:r>
        <w:rPr>
          <w:spacing w:val="-57"/>
        </w:rPr>
        <w:t xml:space="preserve"> </w:t>
      </w:r>
      <w:r>
        <w:t>и</w:t>
      </w:r>
      <w:r>
        <w:rPr>
          <w:spacing w:val="2"/>
        </w:rPr>
        <w:t xml:space="preserve"> </w:t>
      </w:r>
      <w:r>
        <w:t>позитивного</w:t>
      </w:r>
      <w:r>
        <w:rPr>
          <w:spacing w:val="-3"/>
        </w:rPr>
        <w:t xml:space="preserve"> </w:t>
      </w:r>
      <w:r>
        <w:t>общения;</w:t>
      </w:r>
    </w:p>
    <w:p w:rsidR="00CD081E" w:rsidRDefault="00BD4E48">
      <w:pPr>
        <w:pStyle w:val="a3"/>
        <w:spacing w:line="242" w:lineRule="auto"/>
        <w:jc w:val="left"/>
      </w:pPr>
      <w:r>
        <w:t>приёмы</w:t>
      </w:r>
      <w:r>
        <w:rPr>
          <w:spacing w:val="50"/>
        </w:rPr>
        <w:t xml:space="preserve"> </w:t>
      </w:r>
      <w:r>
        <w:t>и</w:t>
      </w:r>
      <w:r>
        <w:rPr>
          <w:spacing w:val="51"/>
        </w:rPr>
        <w:t xml:space="preserve"> </w:t>
      </w:r>
      <w:r>
        <w:t>правила</w:t>
      </w:r>
      <w:r>
        <w:rPr>
          <w:spacing w:val="54"/>
        </w:rPr>
        <w:t xml:space="preserve"> </w:t>
      </w:r>
      <w:r>
        <w:t>безопасной</w:t>
      </w:r>
      <w:r>
        <w:rPr>
          <w:spacing w:val="45"/>
        </w:rPr>
        <w:t xml:space="preserve"> </w:t>
      </w:r>
      <w:r>
        <w:t>межличностной</w:t>
      </w:r>
      <w:r>
        <w:rPr>
          <w:spacing w:val="55"/>
        </w:rPr>
        <w:t xml:space="preserve"> </w:t>
      </w:r>
      <w:r>
        <w:t>коммуникации</w:t>
      </w:r>
      <w:r>
        <w:rPr>
          <w:spacing w:val="55"/>
        </w:rPr>
        <w:t xml:space="preserve"> </w:t>
      </w:r>
      <w:r>
        <w:t>и</w:t>
      </w:r>
      <w:r>
        <w:rPr>
          <w:spacing w:val="54"/>
        </w:rPr>
        <w:t xml:space="preserve"> </w:t>
      </w:r>
      <w:r>
        <w:t>комфортного</w:t>
      </w:r>
      <w:r>
        <w:rPr>
          <w:spacing w:val="-57"/>
        </w:rPr>
        <w:t xml:space="preserve"> </w:t>
      </w:r>
      <w:r>
        <w:t>взаимодействия</w:t>
      </w:r>
      <w:r>
        <w:rPr>
          <w:spacing w:val="-5"/>
        </w:rPr>
        <w:t xml:space="preserve"> </w:t>
      </w:r>
      <w:r>
        <w:t>в</w:t>
      </w:r>
      <w:r>
        <w:rPr>
          <w:spacing w:val="-3"/>
        </w:rPr>
        <w:t xml:space="preserve"> </w:t>
      </w:r>
      <w:r>
        <w:t>группе,</w:t>
      </w:r>
      <w:r>
        <w:rPr>
          <w:spacing w:val="1"/>
        </w:rPr>
        <w:t xml:space="preserve"> </w:t>
      </w:r>
      <w:r>
        <w:t>признаки</w:t>
      </w:r>
      <w:r>
        <w:rPr>
          <w:spacing w:val="1"/>
        </w:rPr>
        <w:t xml:space="preserve"> </w:t>
      </w:r>
      <w:r>
        <w:t>конструктивного и</w:t>
      </w:r>
      <w:r>
        <w:rPr>
          <w:spacing w:val="1"/>
        </w:rPr>
        <w:t xml:space="preserve"> </w:t>
      </w:r>
      <w:r>
        <w:t>деструктивного</w:t>
      </w:r>
      <w:r>
        <w:rPr>
          <w:spacing w:val="-5"/>
        </w:rPr>
        <w:t xml:space="preserve"> </w:t>
      </w:r>
      <w:r>
        <w:t>общения;</w:t>
      </w:r>
    </w:p>
    <w:p w:rsidR="00CD081E" w:rsidRDefault="00BD4E48">
      <w:pPr>
        <w:pStyle w:val="a3"/>
        <w:spacing w:line="242" w:lineRule="auto"/>
        <w:ind w:right="1129"/>
        <w:jc w:val="left"/>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57"/>
        </w:rPr>
        <w:t xml:space="preserve"> </w:t>
      </w:r>
      <w:r>
        <w:t>конфликта;</w:t>
      </w:r>
    </w:p>
    <w:p w:rsidR="00CD081E" w:rsidRDefault="00BD4E48">
      <w:pPr>
        <w:pStyle w:val="a3"/>
        <w:spacing w:line="242" w:lineRule="auto"/>
        <w:ind w:right="1119"/>
        <w:jc w:val="left"/>
      </w:pPr>
      <w:r>
        <w:t>условия</w:t>
      </w:r>
      <w:r>
        <w:rPr>
          <w:spacing w:val="41"/>
        </w:rPr>
        <w:t xml:space="preserve"> </w:t>
      </w:r>
      <w:r>
        <w:t>и</w:t>
      </w:r>
      <w:r>
        <w:rPr>
          <w:spacing w:val="42"/>
        </w:rPr>
        <w:t xml:space="preserve"> </w:t>
      </w:r>
      <w:r>
        <w:t>ситуации</w:t>
      </w:r>
      <w:r>
        <w:rPr>
          <w:spacing w:val="48"/>
        </w:rPr>
        <w:t xml:space="preserve"> </w:t>
      </w:r>
      <w:r>
        <w:t>возникновения</w:t>
      </w:r>
      <w:r>
        <w:rPr>
          <w:spacing w:val="41"/>
        </w:rPr>
        <w:t xml:space="preserve"> </w:t>
      </w:r>
      <w:r>
        <w:t>межличностных</w:t>
      </w:r>
      <w:r>
        <w:rPr>
          <w:spacing w:val="42"/>
        </w:rPr>
        <w:t xml:space="preserve"> </w:t>
      </w:r>
      <w:r>
        <w:t>и</w:t>
      </w:r>
      <w:r>
        <w:rPr>
          <w:spacing w:val="42"/>
        </w:rPr>
        <w:t xml:space="preserve"> </w:t>
      </w:r>
      <w:r>
        <w:t>групповых</w:t>
      </w:r>
      <w:r>
        <w:rPr>
          <w:spacing w:val="42"/>
        </w:rPr>
        <w:t xml:space="preserve"> </w:t>
      </w:r>
      <w:r>
        <w:t>конфликтов,</w:t>
      </w:r>
      <w:r>
        <w:rPr>
          <w:spacing w:val="-57"/>
        </w:rPr>
        <w:t xml:space="preserve"> </w:t>
      </w:r>
      <w:r>
        <w:t>безопасные</w:t>
      </w:r>
      <w:r>
        <w:rPr>
          <w:spacing w:val="-7"/>
        </w:rPr>
        <w:t xml:space="preserve"> </w:t>
      </w:r>
      <w:r>
        <w:t>и</w:t>
      </w:r>
      <w:r>
        <w:rPr>
          <w:spacing w:val="1"/>
        </w:rPr>
        <w:t xml:space="preserve"> </w:t>
      </w:r>
      <w:r>
        <w:t>эффективные</w:t>
      </w:r>
      <w:r>
        <w:rPr>
          <w:spacing w:val="-2"/>
        </w:rPr>
        <w:t xml:space="preserve"> </w:t>
      </w:r>
      <w:r>
        <w:t>способы</w:t>
      </w:r>
      <w:r>
        <w:rPr>
          <w:spacing w:val="-4"/>
        </w:rPr>
        <w:t xml:space="preserve"> </w:t>
      </w:r>
      <w:r>
        <w:t>избегания</w:t>
      </w:r>
      <w:r>
        <w:rPr>
          <w:spacing w:val="-10"/>
        </w:rPr>
        <w:t xml:space="preserve"> </w:t>
      </w:r>
      <w:r>
        <w:t>и</w:t>
      </w:r>
      <w:r>
        <w:rPr>
          <w:spacing w:val="1"/>
        </w:rPr>
        <w:t xml:space="preserve"> </w:t>
      </w:r>
      <w:r>
        <w:t>разрешения</w:t>
      </w:r>
      <w:r>
        <w:rPr>
          <w:spacing w:val="-6"/>
        </w:rPr>
        <w:t xml:space="preserve"> </w:t>
      </w:r>
      <w:r>
        <w:t>конфликтных</w:t>
      </w:r>
      <w:r>
        <w:rPr>
          <w:spacing w:val="-5"/>
        </w:rPr>
        <w:t xml:space="preserve"> </w:t>
      </w:r>
      <w:r>
        <w:t>ситуаций;</w:t>
      </w:r>
    </w:p>
    <w:p w:rsidR="00CD081E" w:rsidRDefault="00BD4E48">
      <w:pPr>
        <w:pStyle w:val="a3"/>
        <w:spacing w:line="242" w:lineRule="auto"/>
        <w:ind w:right="1129"/>
        <w:jc w:val="left"/>
      </w:pPr>
      <w:r>
        <w:t>правила</w:t>
      </w:r>
      <w:r>
        <w:rPr>
          <w:spacing w:val="69"/>
        </w:rPr>
        <w:t xml:space="preserve"> </w:t>
      </w:r>
      <w:r>
        <w:t>поведения</w:t>
      </w:r>
      <w:r>
        <w:rPr>
          <w:spacing w:val="68"/>
        </w:rPr>
        <w:t xml:space="preserve"> </w:t>
      </w:r>
      <w:r>
        <w:t>для</w:t>
      </w:r>
      <w:r>
        <w:rPr>
          <w:spacing w:val="73"/>
        </w:rPr>
        <w:t xml:space="preserve"> </w:t>
      </w:r>
      <w:r>
        <w:t>снижения</w:t>
      </w:r>
      <w:r>
        <w:rPr>
          <w:spacing w:val="68"/>
        </w:rPr>
        <w:t xml:space="preserve"> </w:t>
      </w:r>
      <w:r>
        <w:t>риска</w:t>
      </w:r>
      <w:r>
        <w:rPr>
          <w:spacing w:val="67"/>
        </w:rPr>
        <w:t xml:space="preserve"> </w:t>
      </w:r>
      <w:r>
        <w:t xml:space="preserve">конфликта  </w:t>
      </w:r>
      <w:r>
        <w:rPr>
          <w:spacing w:val="7"/>
        </w:rPr>
        <w:t xml:space="preserve"> </w:t>
      </w:r>
      <w:r>
        <w:t xml:space="preserve">и  </w:t>
      </w:r>
      <w:r>
        <w:rPr>
          <w:spacing w:val="9"/>
        </w:rPr>
        <w:t xml:space="preserve"> </w:t>
      </w:r>
      <w:r>
        <w:t xml:space="preserve">порядок  </w:t>
      </w:r>
      <w:r>
        <w:rPr>
          <w:spacing w:val="11"/>
        </w:rPr>
        <w:t xml:space="preserve"> </w:t>
      </w:r>
      <w:r>
        <w:t>действий</w:t>
      </w:r>
      <w:r>
        <w:rPr>
          <w:spacing w:val="-57"/>
        </w:rPr>
        <w:t xml:space="preserve"> </w:t>
      </w:r>
      <w:r>
        <w:t>при</w:t>
      </w:r>
      <w:r>
        <w:rPr>
          <w:spacing w:val="2"/>
        </w:rPr>
        <w:t xml:space="preserve"> </w:t>
      </w:r>
      <w:r>
        <w:t>его</w:t>
      </w:r>
      <w:r>
        <w:rPr>
          <w:spacing w:val="-3"/>
        </w:rPr>
        <w:t xml:space="preserve"> </w:t>
      </w:r>
      <w:r>
        <w:t>опасных</w:t>
      </w:r>
      <w:r>
        <w:rPr>
          <w:spacing w:val="-3"/>
        </w:rPr>
        <w:t xml:space="preserve"> </w:t>
      </w:r>
      <w:r>
        <w:t>проявлениях;</w:t>
      </w:r>
    </w:p>
    <w:p w:rsidR="00CD081E" w:rsidRDefault="00BD4E48">
      <w:pPr>
        <w:pStyle w:val="a3"/>
        <w:tabs>
          <w:tab w:val="left" w:pos="2807"/>
          <w:tab w:val="left" w:pos="3790"/>
          <w:tab w:val="left" w:pos="5248"/>
          <w:tab w:val="left" w:pos="6687"/>
          <w:tab w:val="left" w:pos="7905"/>
          <w:tab w:val="left" w:pos="9205"/>
        </w:tabs>
        <w:spacing w:line="237" w:lineRule="auto"/>
        <w:ind w:left="1670" w:right="1130" w:firstLine="0"/>
        <w:jc w:val="left"/>
      </w:pPr>
      <w:r>
        <w:rPr>
          <w:position w:val="1"/>
        </w:rPr>
        <w:t>способ</w:t>
      </w:r>
      <w:r>
        <w:rPr>
          <w:spacing w:val="-2"/>
          <w:position w:val="1"/>
        </w:rPr>
        <w:t xml:space="preserve"> </w:t>
      </w:r>
      <w:r>
        <w:rPr>
          <w:position w:val="1"/>
        </w:rPr>
        <w:t>разрешения</w:t>
      </w:r>
      <w:r>
        <w:rPr>
          <w:spacing w:val="1"/>
          <w:position w:val="1"/>
        </w:rPr>
        <w:t xml:space="preserve"> </w:t>
      </w:r>
      <w:r>
        <w:rPr>
          <w:position w:val="1"/>
        </w:rPr>
        <w:t>конфликта с</w:t>
      </w:r>
      <w:r>
        <w:rPr>
          <w:spacing w:val="-5"/>
          <w:position w:val="1"/>
        </w:rPr>
        <w:t xml:space="preserve"> </w:t>
      </w:r>
      <w:r>
        <w:rPr>
          <w:position w:val="1"/>
        </w:rPr>
        <w:t>помощью</w:t>
      </w:r>
      <w:r>
        <w:rPr>
          <w:spacing w:val="-2"/>
          <w:position w:val="1"/>
        </w:rPr>
        <w:t xml:space="preserve"> </w:t>
      </w:r>
      <w:r>
        <w:rPr>
          <w:position w:val="1"/>
        </w:rPr>
        <w:t>третьей</w:t>
      </w:r>
      <w:r>
        <w:rPr>
          <w:spacing w:val="2"/>
          <w:position w:val="1"/>
        </w:rPr>
        <w:t xml:space="preserve"> </w:t>
      </w:r>
      <w:r>
        <w:rPr>
          <w:position w:val="1"/>
        </w:rPr>
        <w:t>стороны</w:t>
      </w:r>
      <w:r>
        <w:rPr>
          <w:spacing w:val="6"/>
          <w:position w:val="1"/>
        </w:rPr>
        <w:t xml:space="preserve"> </w:t>
      </w:r>
      <w:r>
        <w:t>(</w:t>
      </w:r>
      <w:r>
        <w:rPr>
          <w:position w:val="1"/>
        </w:rPr>
        <w:t>модератора);</w:t>
      </w:r>
      <w:r>
        <w:rPr>
          <w:spacing w:val="1"/>
          <w:position w:val="1"/>
        </w:rPr>
        <w:t xml:space="preserve"> </w:t>
      </w:r>
      <w:r>
        <w:t>опасные</w:t>
      </w:r>
      <w:r>
        <w:tab/>
        <w:t>формы</w:t>
      </w:r>
      <w:r>
        <w:tab/>
        <w:t>проявления</w:t>
      </w:r>
      <w:r>
        <w:tab/>
        <w:t>конфликта:</w:t>
      </w:r>
      <w:r>
        <w:tab/>
        <w:t>агрессия,</w:t>
      </w:r>
      <w:r>
        <w:tab/>
        <w:t>домашнее</w:t>
      </w:r>
      <w:r>
        <w:tab/>
        <w:t>насилие</w:t>
      </w:r>
    </w:p>
    <w:p w:rsidR="00CD081E" w:rsidRDefault="00BD4E48">
      <w:pPr>
        <w:pStyle w:val="a3"/>
        <w:spacing w:line="275" w:lineRule="exact"/>
        <w:ind w:firstLine="0"/>
        <w:jc w:val="left"/>
      </w:pPr>
      <w:r>
        <w:t>и буллинг;</w:t>
      </w:r>
    </w:p>
    <w:p w:rsidR="00CD081E" w:rsidRDefault="00BD4E48">
      <w:pPr>
        <w:pStyle w:val="a3"/>
        <w:spacing w:line="237" w:lineRule="auto"/>
        <w:ind w:right="1132"/>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2"/>
        </w:rPr>
        <w:t xml:space="preserve"> </w:t>
      </w:r>
      <w:r>
        <w:t>и</w:t>
      </w:r>
      <w:r>
        <w:rPr>
          <w:spacing w:val="3"/>
        </w:rPr>
        <w:t xml:space="preserve"> </w:t>
      </w:r>
      <w:r>
        <w:t>способы</w:t>
      </w:r>
      <w:r>
        <w:rPr>
          <w:spacing w:val="-1"/>
        </w:rPr>
        <w:t xml:space="preserve"> </w:t>
      </w:r>
      <w:r>
        <w:t>противостояния</w:t>
      </w:r>
      <w:r>
        <w:rPr>
          <w:spacing w:val="-4"/>
        </w:rPr>
        <w:t xml:space="preserve"> </w:t>
      </w:r>
      <w:r>
        <w:t>им;</w:t>
      </w:r>
    </w:p>
    <w:p w:rsidR="00CD081E" w:rsidRDefault="00BD4E48">
      <w:pPr>
        <w:pStyle w:val="a3"/>
        <w:ind w:right="1138"/>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0"/>
        </w:rPr>
        <w:t xml:space="preserve"> </w:t>
      </w:r>
      <w:r>
        <w:t>вред</w:t>
      </w:r>
      <w:r>
        <w:rPr>
          <w:spacing w:val="61"/>
        </w:rPr>
        <w:t xml:space="preserve"> </w:t>
      </w:r>
      <w:r>
        <w:t>жизни</w:t>
      </w:r>
      <w:r>
        <w:rPr>
          <w:spacing w:val="61"/>
        </w:rPr>
        <w:t xml:space="preserve"> </w:t>
      </w:r>
      <w:r>
        <w:t>и</w:t>
      </w:r>
      <w:r>
        <w:rPr>
          <w:spacing w:val="60"/>
        </w:rPr>
        <w:t xml:space="preserve"> </w:t>
      </w:r>
      <w:r>
        <w:t>здоровью,   и</w:t>
      </w:r>
      <w:r>
        <w:rPr>
          <w:spacing w:val="60"/>
        </w:rPr>
        <w:t xml:space="preserve"> </w:t>
      </w:r>
      <w:r>
        <w:t>вовлечение   в   преступную,   асоциальную</w:t>
      </w:r>
      <w:r>
        <w:rPr>
          <w:spacing w:val="1"/>
        </w:rPr>
        <w:t xml:space="preserve"> </w:t>
      </w:r>
      <w:r>
        <w:t>или</w:t>
      </w:r>
      <w:r>
        <w:rPr>
          <w:spacing w:val="2"/>
        </w:rPr>
        <w:t xml:space="preserve"> </w:t>
      </w:r>
      <w:r>
        <w:t>деструктивную деятельность)</w:t>
      </w:r>
      <w:r>
        <w:rPr>
          <w:spacing w:val="2"/>
        </w:rPr>
        <w:t xml:space="preserve"> </w:t>
      </w:r>
      <w:r>
        <w:t>и</w:t>
      </w:r>
      <w:r>
        <w:rPr>
          <w:spacing w:val="-2"/>
        </w:rPr>
        <w:t xml:space="preserve"> </w:t>
      </w:r>
      <w:r>
        <w:t>способы</w:t>
      </w:r>
      <w:r>
        <w:rPr>
          <w:spacing w:val="-1"/>
        </w:rPr>
        <w:t xml:space="preserve"> </w:t>
      </w:r>
      <w:r>
        <w:t>защиты</w:t>
      </w:r>
      <w:r>
        <w:rPr>
          <w:spacing w:val="-6"/>
        </w:rPr>
        <w:t xml:space="preserve"> </w:t>
      </w:r>
      <w:r>
        <w:t>от</w:t>
      </w:r>
      <w:r>
        <w:rPr>
          <w:spacing w:val="-2"/>
        </w:rPr>
        <w:t xml:space="preserve"> </w:t>
      </w:r>
      <w:r>
        <w:t>них;</w:t>
      </w:r>
    </w:p>
    <w:p w:rsidR="00CD081E" w:rsidRDefault="00BD4E48">
      <w:pPr>
        <w:pStyle w:val="a3"/>
        <w:spacing w:line="237" w:lineRule="auto"/>
        <w:ind w:right="1122"/>
      </w:pPr>
      <w:r>
        <w:t>современные молодёжные увлечения и опасности, связанные с ними, правила</w:t>
      </w:r>
      <w:r>
        <w:rPr>
          <w:spacing w:val="1"/>
        </w:rPr>
        <w:t xml:space="preserve"> </w:t>
      </w:r>
      <w:r>
        <w:t>безопасного</w:t>
      </w:r>
      <w:r>
        <w:rPr>
          <w:spacing w:val="1"/>
        </w:rPr>
        <w:t xml:space="preserve"> </w:t>
      </w:r>
      <w:r>
        <w:t>поведения;</w:t>
      </w:r>
    </w:p>
    <w:p w:rsidR="00CD081E" w:rsidRDefault="00BD4E48">
      <w:pPr>
        <w:pStyle w:val="a3"/>
        <w:spacing w:line="237" w:lineRule="auto"/>
        <w:ind w:left="1670" w:right="3013" w:firstLine="0"/>
      </w:pPr>
      <w:r>
        <w:t>правила безопасной коммуникации с незнакомыми людьми.</w:t>
      </w:r>
      <w:r>
        <w:rPr>
          <w:spacing w:val="1"/>
        </w:rPr>
        <w:t xml:space="preserve"> </w:t>
      </w:r>
      <w:r>
        <w:t>Модуль</w:t>
      </w:r>
      <w:r>
        <w:rPr>
          <w:spacing w:val="-3"/>
        </w:rPr>
        <w:t xml:space="preserve"> </w:t>
      </w:r>
      <w:r>
        <w:t>№</w:t>
      </w:r>
      <w:r>
        <w:rPr>
          <w:spacing w:val="-2"/>
        </w:rPr>
        <w:t xml:space="preserve"> </w:t>
      </w:r>
      <w:r>
        <w:t>8</w:t>
      </w:r>
      <w:r>
        <w:rPr>
          <w:spacing w:val="-3"/>
        </w:rPr>
        <w:t xml:space="preserve"> </w:t>
      </w:r>
      <w:r>
        <w:t>«Безопасность</w:t>
      </w:r>
      <w:r>
        <w:rPr>
          <w:spacing w:val="-6"/>
        </w:rPr>
        <w:t xml:space="preserve"> </w:t>
      </w:r>
      <w:r>
        <w:t>в</w:t>
      </w:r>
      <w:r>
        <w:rPr>
          <w:spacing w:val="-2"/>
        </w:rPr>
        <w:t xml:space="preserve"> </w:t>
      </w:r>
      <w:r>
        <w:t>информационном</w:t>
      </w:r>
      <w:r>
        <w:rPr>
          <w:spacing w:val="-6"/>
        </w:rPr>
        <w:t xml:space="preserve"> </w:t>
      </w:r>
      <w:r>
        <w:t>пространстве»:</w:t>
      </w:r>
    </w:p>
    <w:p w:rsidR="00CD081E" w:rsidRDefault="00BD4E48">
      <w:pPr>
        <w:pStyle w:val="a3"/>
        <w:spacing w:line="237" w:lineRule="auto"/>
        <w:ind w:right="1132"/>
      </w:pPr>
      <w:r>
        <w:t>понятие</w:t>
      </w:r>
      <w:r>
        <w:rPr>
          <w:spacing w:val="18"/>
        </w:rPr>
        <w:t xml:space="preserve"> </w:t>
      </w:r>
      <w:r>
        <w:t>«цифровая</w:t>
      </w:r>
      <w:r>
        <w:rPr>
          <w:spacing w:val="78"/>
        </w:rPr>
        <w:t xml:space="preserve"> </w:t>
      </w:r>
      <w:r>
        <w:t>среда»,</w:t>
      </w:r>
      <w:r>
        <w:rPr>
          <w:spacing w:val="79"/>
        </w:rPr>
        <w:t xml:space="preserve"> </w:t>
      </w:r>
      <w:r>
        <w:t>её</w:t>
      </w:r>
      <w:r>
        <w:rPr>
          <w:spacing w:val="78"/>
        </w:rPr>
        <w:t xml:space="preserve"> </w:t>
      </w:r>
      <w:r>
        <w:t>характеристики</w:t>
      </w:r>
      <w:r>
        <w:rPr>
          <w:spacing w:val="79"/>
        </w:rPr>
        <w:t xml:space="preserve"> </w:t>
      </w:r>
      <w:r>
        <w:t>и</w:t>
      </w:r>
      <w:r>
        <w:rPr>
          <w:spacing w:val="79"/>
        </w:rPr>
        <w:t xml:space="preserve"> </w:t>
      </w:r>
      <w:r>
        <w:t>примеры</w:t>
      </w:r>
      <w:r>
        <w:rPr>
          <w:spacing w:val="75"/>
        </w:rPr>
        <w:t xml:space="preserve"> </w:t>
      </w:r>
      <w:r>
        <w:t>информационных</w:t>
      </w:r>
      <w:r>
        <w:rPr>
          <w:spacing w:val="-58"/>
        </w:rPr>
        <w:t xml:space="preserve"> </w:t>
      </w:r>
      <w:r>
        <w:t>и</w:t>
      </w:r>
      <w:r>
        <w:rPr>
          <w:spacing w:val="2"/>
        </w:rPr>
        <w:t xml:space="preserve"> </w:t>
      </w:r>
      <w:r>
        <w:t>компьютерных</w:t>
      </w:r>
      <w:r>
        <w:rPr>
          <w:spacing w:val="1"/>
        </w:rPr>
        <w:t xml:space="preserve"> </w:t>
      </w:r>
      <w:r>
        <w:t>угроз,</w:t>
      </w:r>
      <w:r>
        <w:rPr>
          <w:spacing w:val="-2"/>
        </w:rPr>
        <w:t xml:space="preserve"> </w:t>
      </w:r>
      <w:r>
        <w:t>положительные возможности</w:t>
      </w:r>
      <w:r>
        <w:rPr>
          <w:spacing w:val="-1"/>
        </w:rPr>
        <w:t xml:space="preserve"> </w:t>
      </w:r>
      <w:r>
        <w:t>цифровой</w:t>
      </w:r>
      <w:r>
        <w:rPr>
          <w:spacing w:val="2"/>
        </w:rPr>
        <w:t xml:space="preserve"> </w:t>
      </w:r>
      <w:r>
        <w:t>среды;</w:t>
      </w:r>
    </w:p>
    <w:p w:rsidR="00CD081E" w:rsidRDefault="00BD4E48">
      <w:pPr>
        <w:pStyle w:val="a3"/>
        <w:ind w:left="1670" w:firstLine="0"/>
      </w:pPr>
      <w:r>
        <w:t>риски</w:t>
      </w:r>
      <w:r>
        <w:rPr>
          <w:spacing w:val="41"/>
        </w:rPr>
        <w:t xml:space="preserve"> </w:t>
      </w:r>
      <w:r>
        <w:t>и</w:t>
      </w:r>
      <w:r>
        <w:rPr>
          <w:spacing w:val="37"/>
        </w:rPr>
        <w:t xml:space="preserve"> </w:t>
      </w:r>
      <w:r>
        <w:t>угрозы</w:t>
      </w:r>
      <w:r>
        <w:rPr>
          <w:spacing w:val="38"/>
        </w:rPr>
        <w:t xml:space="preserve"> </w:t>
      </w:r>
      <w:r>
        <w:t>при</w:t>
      </w:r>
      <w:r>
        <w:rPr>
          <w:spacing w:val="33"/>
        </w:rPr>
        <w:t xml:space="preserve"> </w:t>
      </w:r>
      <w:r>
        <w:t>использовании</w:t>
      </w:r>
      <w:r>
        <w:rPr>
          <w:spacing w:val="37"/>
        </w:rPr>
        <w:t xml:space="preserve"> </w:t>
      </w:r>
      <w:r>
        <w:t>Интернета</w:t>
      </w:r>
      <w:r>
        <w:rPr>
          <w:spacing w:val="40"/>
        </w:rPr>
        <w:t xml:space="preserve"> </w:t>
      </w:r>
      <w:r>
        <w:t>электронных</w:t>
      </w:r>
      <w:r>
        <w:rPr>
          <w:spacing w:val="36"/>
        </w:rPr>
        <w:t xml:space="preserve"> </w:t>
      </w:r>
      <w:r>
        <w:t>изделий</w:t>
      </w:r>
      <w:r>
        <w:rPr>
          <w:spacing w:val="37"/>
        </w:rPr>
        <w:t xml:space="preserve"> </w:t>
      </w:r>
      <w:r>
        <w:t>бытового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назначения</w:t>
      </w:r>
      <w:r>
        <w:rPr>
          <w:spacing w:val="-2"/>
        </w:rPr>
        <w:t xml:space="preserve"> </w:t>
      </w:r>
      <w:r>
        <w:t>(игровых</w:t>
      </w:r>
      <w:r>
        <w:rPr>
          <w:spacing w:val="-6"/>
        </w:rPr>
        <w:t xml:space="preserve"> </w:t>
      </w:r>
      <w:r>
        <w:t>приставок,</w:t>
      </w:r>
      <w:r>
        <w:rPr>
          <w:spacing w:val="-4"/>
        </w:rPr>
        <w:t xml:space="preserve"> </w:t>
      </w:r>
      <w:r>
        <w:t>мобильных</w:t>
      </w:r>
      <w:r>
        <w:rPr>
          <w:spacing w:val="-6"/>
        </w:rPr>
        <w:t xml:space="preserve"> </w:t>
      </w:r>
      <w:r>
        <w:t>телефонов</w:t>
      </w:r>
      <w:r>
        <w:rPr>
          <w:spacing w:val="-4"/>
        </w:rPr>
        <w:t xml:space="preserve"> </w:t>
      </w:r>
      <w:r>
        <w:t>сотовой</w:t>
      </w:r>
      <w:r>
        <w:rPr>
          <w:spacing w:val="-5"/>
        </w:rPr>
        <w:t xml:space="preserve"> </w:t>
      </w:r>
      <w:r>
        <w:t>связи</w:t>
      </w:r>
      <w:r>
        <w:rPr>
          <w:spacing w:val="-5"/>
        </w:rPr>
        <w:t xml:space="preserve"> </w:t>
      </w:r>
      <w:r>
        <w:t>и</w:t>
      </w:r>
      <w:r>
        <w:rPr>
          <w:spacing w:val="-5"/>
        </w:rPr>
        <w:t xml:space="preserve"> </w:t>
      </w:r>
      <w:r>
        <w:t>другие);</w:t>
      </w:r>
    </w:p>
    <w:p w:rsidR="00CD081E" w:rsidRDefault="00BD4E48">
      <w:pPr>
        <w:pStyle w:val="a3"/>
        <w:spacing w:before="5" w:line="237" w:lineRule="auto"/>
        <w:ind w:right="1137"/>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4"/>
        </w:rPr>
        <w:t xml:space="preserve"> </w:t>
      </w:r>
      <w:r>
        <w:t>и</w:t>
      </w:r>
      <w:r>
        <w:rPr>
          <w:spacing w:val="-8"/>
        </w:rPr>
        <w:t xml:space="preserve"> </w:t>
      </w:r>
      <w:r>
        <w:t>опасных</w:t>
      </w:r>
      <w:r>
        <w:rPr>
          <w:spacing w:val="-3"/>
        </w:rPr>
        <w:t xml:space="preserve"> </w:t>
      </w:r>
      <w:r>
        <w:t>ситуаций</w:t>
      </w:r>
      <w:r>
        <w:rPr>
          <w:spacing w:val="2"/>
        </w:rPr>
        <w:t xml:space="preserve"> </w:t>
      </w:r>
      <w:r>
        <w:t>в</w:t>
      </w:r>
      <w:r>
        <w:rPr>
          <w:spacing w:val="-2"/>
        </w:rPr>
        <w:t xml:space="preserve"> </w:t>
      </w:r>
      <w:r>
        <w:t>личном</w:t>
      </w:r>
      <w:r>
        <w:rPr>
          <w:spacing w:val="-2"/>
        </w:rPr>
        <w:t xml:space="preserve"> </w:t>
      </w:r>
      <w:r>
        <w:t>цифровом</w:t>
      </w:r>
      <w:r>
        <w:rPr>
          <w:spacing w:val="-1"/>
        </w:rPr>
        <w:t xml:space="preserve"> </w:t>
      </w:r>
      <w:r>
        <w:t>пространстве;</w:t>
      </w:r>
    </w:p>
    <w:p w:rsidR="00CD081E" w:rsidRDefault="00BD4E48">
      <w:pPr>
        <w:pStyle w:val="a3"/>
        <w:spacing w:before="3"/>
        <w:ind w:right="1132"/>
      </w:pPr>
      <w:r>
        <w:t>опасные</w:t>
      </w:r>
      <w:r>
        <w:rPr>
          <w:spacing w:val="61"/>
        </w:rPr>
        <w:t xml:space="preserve"> </w:t>
      </w:r>
      <w:r>
        <w:t>явления</w:t>
      </w:r>
      <w:r>
        <w:rPr>
          <w:spacing w:val="60"/>
        </w:rPr>
        <w:t xml:space="preserve"> </w:t>
      </w:r>
      <w:r>
        <w:t>цифровой   среды:</w:t>
      </w:r>
      <w:r>
        <w:rPr>
          <w:spacing w:val="60"/>
        </w:rPr>
        <w:t xml:space="preserve"> </w:t>
      </w:r>
      <w:r>
        <w:t>вредоносные   программы   и</w:t>
      </w:r>
      <w:r>
        <w:rPr>
          <w:spacing w:val="60"/>
        </w:rPr>
        <w:t xml:space="preserve"> </w:t>
      </w:r>
      <w:r>
        <w:t>приложения</w:t>
      </w:r>
      <w:r>
        <w:rPr>
          <w:spacing w:val="-57"/>
        </w:rPr>
        <w:t xml:space="preserve"> </w:t>
      </w:r>
      <w:r>
        <w:t>и</w:t>
      </w:r>
      <w:r>
        <w:rPr>
          <w:spacing w:val="2"/>
        </w:rPr>
        <w:t xml:space="preserve"> </w:t>
      </w:r>
      <w:r>
        <w:t>их</w:t>
      </w:r>
      <w:r>
        <w:rPr>
          <w:spacing w:val="-3"/>
        </w:rPr>
        <w:t xml:space="preserve"> </w:t>
      </w:r>
      <w:r>
        <w:t>разновидности;</w:t>
      </w:r>
    </w:p>
    <w:p w:rsidR="00CD081E" w:rsidRDefault="00BD4E48">
      <w:pPr>
        <w:pStyle w:val="a3"/>
        <w:spacing w:before="1"/>
        <w:ind w:right="1133"/>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98"/>
        </w:rPr>
        <w:t xml:space="preserve"> </w:t>
      </w:r>
      <w:r>
        <w:t xml:space="preserve">и  </w:t>
      </w:r>
      <w:r>
        <w:rPr>
          <w:spacing w:val="37"/>
        </w:rPr>
        <w:t xml:space="preserve"> </w:t>
      </w:r>
      <w:r>
        <w:t xml:space="preserve">опасных  </w:t>
      </w:r>
      <w:r>
        <w:rPr>
          <w:spacing w:val="37"/>
        </w:rPr>
        <w:t xml:space="preserve"> </w:t>
      </w:r>
      <w:r>
        <w:t xml:space="preserve">ситуаций  </w:t>
      </w:r>
      <w:r>
        <w:rPr>
          <w:spacing w:val="43"/>
        </w:rPr>
        <w:t xml:space="preserve"> </w:t>
      </w:r>
      <w:r>
        <w:t xml:space="preserve">в  </w:t>
      </w:r>
      <w:r>
        <w:rPr>
          <w:spacing w:val="44"/>
        </w:rPr>
        <w:t xml:space="preserve"> </w:t>
      </w:r>
      <w:r>
        <w:t xml:space="preserve">цифровой  </w:t>
      </w:r>
      <w:r>
        <w:rPr>
          <w:spacing w:val="38"/>
        </w:rPr>
        <w:t xml:space="preserve"> </w:t>
      </w:r>
      <w:r>
        <w:t xml:space="preserve">среде;  </w:t>
      </w:r>
      <w:r>
        <w:rPr>
          <w:spacing w:val="44"/>
        </w:rPr>
        <w:t xml:space="preserve"> </w:t>
      </w:r>
      <w:r>
        <w:t xml:space="preserve">основные  </w:t>
      </w:r>
      <w:r>
        <w:rPr>
          <w:spacing w:val="36"/>
        </w:rPr>
        <w:t xml:space="preserve"> </w:t>
      </w:r>
      <w:r>
        <w:t xml:space="preserve">виды  </w:t>
      </w:r>
      <w:r>
        <w:rPr>
          <w:spacing w:val="39"/>
        </w:rPr>
        <w:t xml:space="preserve"> </w:t>
      </w:r>
      <w:r>
        <w:t>опасного</w:t>
      </w:r>
      <w:r>
        <w:rPr>
          <w:spacing w:val="-58"/>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3"/>
        </w:rPr>
        <w:t xml:space="preserve"> </w:t>
      </w:r>
      <w:r>
        <w:t xml:space="preserve">при </w:t>
      </w:r>
      <w:r>
        <w:rPr>
          <w:position w:val="1"/>
        </w:rPr>
        <w:t>использовании</w:t>
      </w:r>
      <w:r>
        <w:rPr>
          <w:spacing w:val="-2"/>
          <w:position w:val="1"/>
        </w:rPr>
        <w:t xml:space="preserve"> </w:t>
      </w:r>
      <w:r>
        <w:rPr>
          <w:position w:val="1"/>
        </w:rPr>
        <w:t>Интернета;</w:t>
      </w:r>
    </w:p>
    <w:p w:rsidR="00CD081E" w:rsidRDefault="00BD4E48">
      <w:pPr>
        <w:pStyle w:val="a3"/>
        <w:spacing w:line="275" w:lineRule="exact"/>
        <w:ind w:left="1670" w:firstLine="0"/>
      </w:pPr>
      <w:r>
        <w:t>противоправные</w:t>
      </w:r>
      <w:r>
        <w:rPr>
          <w:spacing w:val="-3"/>
        </w:rPr>
        <w:t xml:space="preserve"> </w:t>
      </w:r>
      <w:r>
        <w:t>действия</w:t>
      </w:r>
      <w:r>
        <w:rPr>
          <w:spacing w:val="-6"/>
        </w:rPr>
        <w:t xml:space="preserve"> </w:t>
      </w:r>
      <w:r>
        <w:t>в Интернете;</w:t>
      </w:r>
    </w:p>
    <w:p w:rsidR="00CD081E" w:rsidRDefault="00BD4E48">
      <w:pPr>
        <w:pStyle w:val="a3"/>
        <w:ind w:right="1130"/>
      </w:pPr>
      <w:r>
        <w:t>правила</w:t>
      </w:r>
      <w:r>
        <w:rPr>
          <w:spacing w:val="61"/>
        </w:rPr>
        <w:t xml:space="preserve"> </w:t>
      </w:r>
      <w:r>
        <w:t>цифрового   поведения,   необходимого   для   предотвращения   рисков</w:t>
      </w:r>
      <w:r>
        <w:rPr>
          <w:spacing w:val="-57"/>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2"/>
        </w:rPr>
        <w:t xml:space="preserve"> </w:t>
      </w:r>
      <w:r>
        <w:t>и</w:t>
      </w:r>
      <w:r>
        <w:rPr>
          <w:spacing w:val="-2"/>
        </w:rPr>
        <w:t xml:space="preserve"> </w:t>
      </w:r>
      <w:r>
        <w:t>группы);</w:t>
      </w:r>
    </w:p>
    <w:p w:rsidR="00CD081E" w:rsidRDefault="00BD4E48">
      <w:pPr>
        <w:pStyle w:val="a3"/>
        <w:spacing w:before="1"/>
        <w:ind w:right="1131"/>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57"/>
        </w:rPr>
        <w:t xml:space="preserve"> </w:t>
      </w:r>
      <w:r>
        <w:t>различную</w:t>
      </w:r>
      <w:r>
        <w:rPr>
          <w:spacing w:val="-1"/>
        </w:rPr>
        <w:t xml:space="preserve"> </w:t>
      </w:r>
      <w:r>
        <w:t>деструктивную деятельность.</w:t>
      </w:r>
    </w:p>
    <w:p w:rsidR="00CD081E" w:rsidRDefault="00BD4E48">
      <w:pPr>
        <w:pStyle w:val="a3"/>
        <w:spacing w:line="274" w:lineRule="exact"/>
        <w:ind w:left="1670" w:firstLine="0"/>
      </w:pPr>
      <w:r>
        <w:t>Модуль</w:t>
      </w:r>
      <w:r>
        <w:rPr>
          <w:spacing w:val="-2"/>
        </w:rPr>
        <w:t xml:space="preserve"> </w:t>
      </w:r>
      <w:r>
        <w:t>№</w:t>
      </w:r>
      <w:r>
        <w:rPr>
          <w:spacing w:val="-1"/>
        </w:rPr>
        <w:t xml:space="preserve"> </w:t>
      </w:r>
      <w:r>
        <w:t>9</w:t>
      </w:r>
      <w:r>
        <w:rPr>
          <w:spacing w:val="-2"/>
        </w:rPr>
        <w:t xml:space="preserve"> </w:t>
      </w:r>
      <w:r>
        <w:t>«Основы</w:t>
      </w:r>
      <w:r>
        <w:rPr>
          <w:spacing w:val="-5"/>
        </w:rPr>
        <w:t xml:space="preserve"> </w:t>
      </w:r>
      <w:r>
        <w:t>противодействия</w:t>
      </w:r>
      <w:r>
        <w:rPr>
          <w:spacing w:val="-2"/>
        </w:rPr>
        <w:t xml:space="preserve"> </w:t>
      </w:r>
      <w:r>
        <w:t>экстремизму</w:t>
      </w:r>
      <w:r>
        <w:rPr>
          <w:spacing w:val="-12"/>
        </w:rPr>
        <w:t xml:space="preserve"> </w:t>
      </w:r>
      <w:r>
        <w:t>и</w:t>
      </w:r>
      <w:r>
        <w:rPr>
          <w:spacing w:val="-1"/>
        </w:rPr>
        <w:t xml:space="preserve"> </w:t>
      </w:r>
      <w:r>
        <w:t>терроризму»:</w:t>
      </w:r>
    </w:p>
    <w:p w:rsidR="00CD081E" w:rsidRDefault="00BD4E48">
      <w:pPr>
        <w:pStyle w:val="a3"/>
        <w:spacing w:before="5" w:line="237" w:lineRule="auto"/>
        <w:ind w:right="1129"/>
        <w:jc w:val="left"/>
      </w:pPr>
      <w:r>
        <w:t>понятия</w:t>
      </w:r>
      <w:r>
        <w:rPr>
          <w:spacing w:val="9"/>
        </w:rPr>
        <w:t xml:space="preserve"> </w:t>
      </w:r>
      <w:r>
        <w:t>«экстремизм»</w:t>
      </w:r>
      <w:r>
        <w:rPr>
          <w:spacing w:val="9"/>
        </w:rPr>
        <w:t xml:space="preserve"> </w:t>
      </w:r>
      <w:r>
        <w:t>и</w:t>
      </w:r>
      <w:r>
        <w:rPr>
          <w:spacing w:val="14"/>
        </w:rPr>
        <w:t xml:space="preserve"> </w:t>
      </w:r>
      <w:r>
        <w:t>«терроризм»,</w:t>
      </w:r>
      <w:r>
        <w:rPr>
          <w:spacing w:val="16"/>
        </w:rPr>
        <w:t xml:space="preserve"> </w:t>
      </w:r>
      <w:r>
        <w:t>их</w:t>
      </w:r>
      <w:r>
        <w:rPr>
          <w:spacing w:val="9"/>
        </w:rPr>
        <w:t xml:space="preserve"> </w:t>
      </w:r>
      <w:r>
        <w:t>содержание,</w:t>
      </w:r>
      <w:r>
        <w:rPr>
          <w:spacing w:val="16"/>
        </w:rPr>
        <w:t xml:space="preserve"> </w:t>
      </w:r>
      <w:r>
        <w:t>причины,</w:t>
      </w:r>
      <w:r>
        <w:rPr>
          <w:spacing w:val="11"/>
        </w:rPr>
        <w:t xml:space="preserve"> </w:t>
      </w:r>
      <w:r>
        <w:t>возможные</w:t>
      </w:r>
      <w:r>
        <w:rPr>
          <w:spacing w:val="-57"/>
        </w:rPr>
        <w:t xml:space="preserve"> </w:t>
      </w:r>
      <w:r>
        <w:t>варианты</w:t>
      </w:r>
      <w:r>
        <w:rPr>
          <w:spacing w:val="-1"/>
        </w:rPr>
        <w:t xml:space="preserve"> </w:t>
      </w:r>
      <w:r>
        <w:t>проявления</w:t>
      </w:r>
      <w:r>
        <w:rPr>
          <w:spacing w:val="2"/>
        </w:rPr>
        <w:t xml:space="preserve"> </w:t>
      </w:r>
      <w:r>
        <w:t>и</w:t>
      </w:r>
      <w:r>
        <w:rPr>
          <w:spacing w:val="-2"/>
        </w:rPr>
        <w:t xml:space="preserve"> </w:t>
      </w:r>
      <w:r>
        <w:t>последствия;</w:t>
      </w:r>
    </w:p>
    <w:p w:rsidR="00CD081E" w:rsidRDefault="00BD4E48">
      <w:pPr>
        <w:pStyle w:val="a3"/>
        <w:spacing w:before="6" w:line="237" w:lineRule="auto"/>
        <w:jc w:val="left"/>
      </w:pPr>
      <w:r>
        <w:t>цели</w:t>
      </w:r>
      <w:r>
        <w:rPr>
          <w:spacing w:val="13"/>
        </w:rPr>
        <w:t xml:space="preserve"> </w:t>
      </w:r>
      <w:r>
        <w:t>и</w:t>
      </w:r>
      <w:r>
        <w:rPr>
          <w:spacing w:val="13"/>
        </w:rPr>
        <w:t xml:space="preserve"> </w:t>
      </w:r>
      <w:r>
        <w:t>формы</w:t>
      </w:r>
      <w:r>
        <w:rPr>
          <w:spacing w:val="9"/>
        </w:rPr>
        <w:t xml:space="preserve"> </w:t>
      </w:r>
      <w:r>
        <w:t>проявления</w:t>
      </w:r>
      <w:r>
        <w:rPr>
          <w:spacing w:val="7"/>
        </w:rPr>
        <w:t xml:space="preserve"> </w:t>
      </w:r>
      <w:r>
        <w:t>террористических</w:t>
      </w:r>
      <w:r>
        <w:rPr>
          <w:spacing w:val="12"/>
        </w:rPr>
        <w:t xml:space="preserve"> </w:t>
      </w:r>
      <w:r>
        <w:t>актов,</w:t>
      </w:r>
      <w:r>
        <w:rPr>
          <w:spacing w:val="14"/>
        </w:rPr>
        <w:t xml:space="preserve"> </w:t>
      </w:r>
      <w:r>
        <w:t>их</w:t>
      </w:r>
      <w:r>
        <w:rPr>
          <w:spacing w:val="7"/>
        </w:rPr>
        <w:t xml:space="preserve"> </w:t>
      </w:r>
      <w:r>
        <w:t>последствия,</w:t>
      </w:r>
      <w:r>
        <w:rPr>
          <w:spacing w:val="14"/>
        </w:rPr>
        <w:t xml:space="preserve"> </w:t>
      </w:r>
      <w:r>
        <w:t>уровни</w:t>
      </w:r>
      <w:r>
        <w:rPr>
          <w:spacing w:val="-57"/>
        </w:rPr>
        <w:t xml:space="preserve"> </w:t>
      </w:r>
      <w:r>
        <w:t>террористической</w:t>
      </w:r>
      <w:r>
        <w:rPr>
          <w:spacing w:val="-3"/>
        </w:rPr>
        <w:t xml:space="preserve"> </w:t>
      </w:r>
      <w:r>
        <w:t>опасности;</w:t>
      </w:r>
    </w:p>
    <w:p w:rsidR="00CD081E" w:rsidRDefault="00BD4E48">
      <w:pPr>
        <w:pStyle w:val="a3"/>
        <w:spacing w:before="6" w:line="237" w:lineRule="auto"/>
        <w:jc w:val="left"/>
      </w:pPr>
      <w:r>
        <w:t>основы</w:t>
      </w:r>
      <w:r>
        <w:rPr>
          <w:spacing w:val="14"/>
        </w:rPr>
        <w:t xml:space="preserve"> </w:t>
      </w:r>
      <w:r>
        <w:t>общественно-государственной</w:t>
      </w:r>
      <w:r>
        <w:rPr>
          <w:spacing w:val="13"/>
        </w:rPr>
        <w:t xml:space="preserve"> </w:t>
      </w:r>
      <w:r>
        <w:t>системы</w:t>
      </w:r>
      <w:r>
        <w:rPr>
          <w:spacing w:val="19"/>
        </w:rPr>
        <w:t xml:space="preserve"> </w:t>
      </w:r>
      <w:r>
        <w:t>противодействия</w:t>
      </w:r>
      <w:r>
        <w:rPr>
          <w:spacing w:val="17"/>
        </w:rPr>
        <w:t xml:space="preserve"> </w:t>
      </w:r>
      <w:r>
        <w:t>экстремизму</w:t>
      </w:r>
      <w:r>
        <w:rPr>
          <w:spacing w:val="7"/>
        </w:rPr>
        <w:t xml:space="preserve"> </w:t>
      </w:r>
      <w:r>
        <w:t>и</w:t>
      </w:r>
      <w:r>
        <w:rPr>
          <w:spacing w:val="-57"/>
        </w:rPr>
        <w:t xml:space="preserve"> </w:t>
      </w:r>
      <w:r>
        <w:t>терроризму,</w:t>
      </w:r>
      <w:r>
        <w:rPr>
          <w:spacing w:val="3"/>
        </w:rPr>
        <w:t xml:space="preserve"> </w:t>
      </w:r>
      <w:r>
        <w:t>контртеррористическая</w:t>
      </w:r>
      <w:r>
        <w:rPr>
          <w:spacing w:val="-3"/>
        </w:rPr>
        <w:t xml:space="preserve"> </w:t>
      </w:r>
      <w:r>
        <w:t>операция</w:t>
      </w:r>
      <w:r>
        <w:rPr>
          <w:spacing w:val="-8"/>
        </w:rPr>
        <w:t xml:space="preserve"> </w:t>
      </w:r>
      <w:r>
        <w:t>и</w:t>
      </w:r>
      <w:r>
        <w:rPr>
          <w:spacing w:val="3"/>
        </w:rPr>
        <w:t xml:space="preserve"> </w:t>
      </w:r>
      <w:r>
        <w:t>её цели;</w:t>
      </w:r>
    </w:p>
    <w:p w:rsidR="00CD081E" w:rsidRDefault="00BD4E48">
      <w:pPr>
        <w:pStyle w:val="a3"/>
        <w:tabs>
          <w:tab w:val="left" w:pos="3022"/>
          <w:tab w:val="left" w:pos="4586"/>
          <w:tab w:val="left" w:pos="5094"/>
          <w:tab w:val="left" w:pos="7392"/>
          <w:tab w:val="left" w:pos="9205"/>
        </w:tabs>
        <w:spacing w:before="5" w:line="237" w:lineRule="auto"/>
        <w:ind w:right="1135"/>
        <w:jc w:val="left"/>
      </w:pPr>
      <w:r>
        <w:t>признаки</w:t>
      </w:r>
      <w:r>
        <w:tab/>
        <w:t>вовлечения</w:t>
      </w:r>
      <w:r>
        <w:tab/>
        <w:t>в</w:t>
      </w:r>
      <w:r>
        <w:tab/>
        <w:t>террористическую</w:t>
      </w:r>
      <w:r>
        <w:tab/>
        <w:t>деятельность,</w:t>
      </w:r>
      <w:r>
        <w:tab/>
      </w:r>
      <w:r>
        <w:rPr>
          <w:spacing w:val="-1"/>
        </w:rPr>
        <w:t>правила</w:t>
      </w:r>
      <w:r>
        <w:rPr>
          <w:spacing w:val="-57"/>
        </w:rPr>
        <w:t xml:space="preserve"> </w:t>
      </w:r>
      <w:r>
        <w:t>антитеррористического</w:t>
      </w:r>
      <w:r>
        <w:rPr>
          <w:spacing w:val="5"/>
        </w:rPr>
        <w:t xml:space="preserve"> </w:t>
      </w:r>
      <w:r>
        <w:t>поведения;</w:t>
      </w:r>
    </w:p>
    <w:p w:rsidR="00CD081E" w:rsidRDefault="00BD4E48">
      <w:pPr>
        <w:pStyle w:val="a3"/>
        <w:spacing w:before="6" w:line="237" w:lineRule="auto"/>
        <w:ind w:right="1129"/>
        <w:jc w:val="left"/>
      </w:pPr>
      <w:r>
        <w:t>признаки</w:t>
      </w:r>
      <w:r>
        <w:rPr>
          <w:spacing w:val="30"/>
        </w:rPr>
        <w:t xml:space="preserve"> </w:t>
      </w:r>
      <w:r>
        <w:t>угроз</w:t>
      </w:r>
      <w:r>
        <w:rPr>
          <w:spacing w:val="27"/>
        </w:rPr>
        <w:t xml:space="preserve"> </w:t>
      </w:r>
      <w:r>
        <w:t>и</w:t>
      </w:r>
      <w:r>
        <w:rPr>
          <w:spacing w:val="22"/>
        </w:rPr>
        <w:t xml:space="preserve"> </w:t>
      </w:r>
      <w:r>
        <w:t>подготовки</w:t>
      </w:r>
      <w:r>
        <w:rPr>
          <w:spacing w:val="22"/>
        </w:rPr>
        <w:t xml:space="preserve"> </w:t>
      </w:r>
      <w:r>
        <w:t>различных</w:t>
      </w:r>
      <w:r>
        <w:rPr>
          <w:spacing w:val="21"/>
        </w:rPr>
        <w:t xml:space="preserve"> </w:t>
      </w:r>
      <w:r>
        <w:t>форм</w:t>
      </w:r>
      <w:r>
        <w:rPr>
          <w:spacing w:val="82"/>
        </w:rPr>
        <w:t xml:space="preserve"> </w:t>
      </w:r>
      <w:r>
        <w:t>терактов,</w:t>
      </w:r>
      <w:r>
        <w:rPr>
          <w:spacing w:val="83"/>
        </w:rPr>
        <w:t xml:space="preserve"> </w:t>
      </w:r>
      <w:r>
        <w:t>порядок</w:t>
      </w:r>
      <w:r>
        <w:rPr>
          <w:spacing w:val="85"/>
        </w:rPr>
        <w:t xml:space="preserve"> </w:t>
      </w:r>
      <w:r>
        <w:t>действий</w:t>
      </w:r>
      <w:r>
        <w:rPr>
          <w:spacing w:val="-57"/>
        </w:rPr>
        <w:t xml:space="preserve"> </w:t>
      </w:r>
      <w:r>
        <w:t>при</w:t>
      </w:r>
      <w:r>
        <w:rPr>
          <w:spacing w:val="2"/>
        </w:rPr>
        <w:t xml:space="preserve"> </w:t>
      </w:r>
      <w:r>
        <w:t>их</w:t>
      </w:r>
      <w:r>
        <w:rPr>
          <w:spacing w:val="-8"/>
        </w:rPr>
        <w:t xml:space="preserve"> </w:t>
      </w:r>
      <w:r>
        <w:t>обнаружении;</w:t>
      </w:r>
    </w:p>
    <w:p w:rsidR="00CD081E" w:rsidRDefault="00BD4E48">
      <w:pPr>
        <w:pStyle w:val="a3"/>
        <w:spacing w:before="3" w:line="275" w:lineRule="exact"/>
        <w:ind w:left="1670" w:firstLine="0"/>
        <w:jc w:val="left"/>
      </w:pPr>
      <w:r>
        <w:t>правила</w:t>
      </w:r>
      <w:r>
        <w:rPr>
          <w:spacing w:val="-3"/>
        </w:rPr>
        <w:t xml:space="preserve"> </w:t>
      </w:r>
      <w:r>
        <w:t>безопасного</w:t>
      </w:r>
      <w:r>
        <w:rPr>
          <w:spacing w:val="-1"/>
        </w:rPr>
        <w:t xml:space="preserve"> </w:t>
      </w:r>
      <w:r>
        <w:t>поведения</w:t>
      </w:r>
      <w:r>
        <w:rPr>
          <w:spacing w:val="-6"/>
        </w:rPr>
        <w:t xml:space="preserve"> </w:t>
      </w:r>
      <w:r>
        <w:t>в</w:t>
      </w:r>
      <w:r>
        <w:rPr>
          <w:spacing w:val="-3"/>
        </w:rPr>
        <w:t xml:space="preserve"> </w:t>
      </w:r>
      <w:r>
        <w:t>условиях</w:t>
      </w:r>
      <w:r>
        <w:rPr>
          <w:spacing w:val="-6"/>
        </w:rPr>
        <w:t xml:space="preserve"> </w:t>
      </w:r>
      <w:r>
        <w:t>совершения</w:t>
      </w:r>
      <w:r>
        <w:rPr>
          <w:spacing w:val="-1"/>
        </w:rPr>
        <w:t xml:space="preserve"> </w:t>
      </w:r>
      <w:r>
        <w:t>теракта;</w:t>
      </w:r>
    </w:p>
    <w:p w:rsidR="00CD081E" w:rsidRDefault="00BD4E48">
      <w:pPr>
        <w:pStyle w:val="a3"/>
        <w:ind w:right="1132"/>
      </w:pPr>
      <w:r>
        <w:t>порядок действий при совершении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3"/>
        </w:rPr>
        <w:t xml:space="preserve"> </w:t>
      </w:r>
      <w:r>
        <w:t>подрыв</w:t>
      </w:r>
      <w:r>
        <w:rPr>
          <w:spacing w:val="-1"/>
        </w:rPr>
        <w:t xml:space="preserve"> </w:t>
      </w:r>
      <w:r>
        <w:t>взрывного</w:t>
      </w:r>
      <w:r>
        <w:rPr>
          <w:spacing w:val="6"/>
        </w:rPr>
        <w:t xml:space="preserve"> </w:t>
      </w:r>
      <w:r>
        <w:t>устройства).</w:t>
      </w:r>
    </w:p>
    <w:p w:rsidR="00CD081E" w:rsidRDefault="00BD4E48">
      <w:pPr>
        <w:pStyle w:val="a3"/>
        <w:spacing w:before="4" w:line="237" w:lineRule="auto"/>
        <w:ind w:right="1139"/>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CD081E" w:rsidRDefault="00BD4E48">
      <w:pPr>
        <w:pStyle w:val="a3"/>
        <w:spacing w:before="6" w:line="237" w:lineRule="auto"/>
        <w:ind w:left="1670" w:right="1132" w:firstLine="0"/>
      </w:pPr>
      <w:r>
        <w:t>классификация чрезвычайных ситуаций природного и техногенного характера;</w:t>
      </w:r>
      <w:r>
        <w:rPr>
          <w:spacing w:val="1"/>
        </w:rPr>
        <w:t xml:space="preserve"> </w:t>
      </w:r>
      <w:r>
        <w:t>единая</w:t>
      </w:r>
      <w:r>
        <w:rPr>
          <w:spacing w:val="38"/>
        </w:rPr>
        <w:t xml:space="preserve"> </w:t>
      </w:r>
      <w:r>
        <w:t>государственная</w:t>
      </w:r>
      <w:r>
        <w:rPr>
          <w:spacing w:val="38"/>
        </w:rPr>
        <w:t xml:space="preserve"> </w:t>
      </w:r>
      <w:r>
        <w:t>система</w:t>
      </w:r>
      <w:r>
        <w:rPr>
          <w:spacing w:val="33"/>
        </w:rPr>
        <w:t xml:space="preserve"> </w:t>
      </w:r>
      <w:r>
        <w:t>предупреждения</w:t>
      </w:r>
      <w:r>
        <w:rPr>
          <w:spacing w:val="33"/>
        </w:rPr>
        <w:t xml:space="preserve"> </w:t>
      </w:r>
      <w:r>
        <w:t>и</w:t>
      </w:r>
      <w:r>
        <w:rPr>
          <w:spacing w:val="35"/>
        </w:rPr>
        <w:t xml:space="preserve"> </w:t>
      </w:r>
      <w:r>
        <w:t>ликвидации</w:t>
      </w:r>
      <w:r>
        <w:rPr>
          <w:spacing w:val="39"/>
        </w:rPr>
        <w:t xml:space="preserve"> </w:t>
      </w:r>
      <w:r>
        <w:t>чрезвычайных</w:t>
      </w:r>
    </w:p>
    <w:p w:rsidR="00CD081E" w:rsidRDefault="00BD4E48">
      <w:pPr>
        <w:pStyle w:val="a3"/>
        <w:spacing w:before="4" w:line="275" w:lineRule="exact"/>
        <w:ind w:firstLine="0"/>
      </w:pPr>
      <w:r>
        <w:t>ситуаций</w:t>
      </w:r>
      <w:r>
        <w:rPr>
          <w:spacing w:val="-3"/>
        </w:rPr>
        <w:t xml:space="preserve"> </w:t>
      </w:r>
      <w:r>
        <w:t>(РСЧС),</w:t>
      </w:r>
      <w:r>
        <w:rPr>
          <w:spacing w:val="-6"/>
        </w:rPr>
        <w:t xml:space="preserve"> </w:t>
      </w:r>
      <w:r>
        <w:t>её</w:t>
      </w:r>
      <w:r>
        <w:rPr>
          <w:spacing w:val="-4"/>
        </w:rPr>
        <w:t xml:space="preserve"> </w:t>
      </w:r>
      <w:r>
        <w:t>задачи,</w:t>
      </w:r>
      <w:r>
        <w:rPr>
          <w:spacing w:val="-6"/>
        </w:rPr>
        <w:t xml:space="preserve"> </w:t>
      </w:r>
      <w:r>
        <w:t>структура,</w:t>
      </w:r>
      <w:r>
        <w:rPr>
          <w:spacing w:val="-1"/>
        </w:rPr>
        <w:t xml:space="preserve"> </w:t>
      </w:r>
      <w:r>
        <w:t>режимы</w:t>
      </w:r>
      <w:r>
        <w:rPr>
          <w:spacing w:val="-3"/>
        </w:rPr>
        <w:t xml:space="preserve"> </w:t>
      </w:r>
      <w:r>
        <w:t>функционирования;</w:t>
      </w:r>
    </w:p>
    <w:p w:rsidR="00CD081E" w:rsidRDefault="00BD4E48">
      <w:pPr>
        <w:pStyle w:val="a3"/>
        <w:tabs>
          <w:tab w:val="left" w:pos="3656"/>
          <w:tab w:val="left" w:pos="4687"/>
          <w:tab w:val="left" w:pos="6212"/>
          <w:tab w:val="left" w:pos="7876"/>
          <w:tab w:val="left" w:pos="8361"/>
          <w:tab w:val="left" w:pos="9065"/>
          <w:tab w:val="left" w:pos="9435"/>
        </w:tabs>
        <w:spacing w:line="242" w:lineRule="auto"/>
        <w:ind w:right="1135"/>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rPr>
          <w:spacing w:val="-57"/>
        </w:rPr>
        <w:t xml:space="preserve"> </w:t>
      </w:r>
      <w:r>
        <w:t>ответственности,</w:t>
      </w:r>
      <w:r>
        <w:rPr>
          <w:spacing w:val="-2"/>
        </w:rPr>
        <w:t xml:space="preserve"> </w:t>
      </w:r>
      <w:r>
        <w:t>порядок</w:t>
      </w:r>
      <w:r>
        <w:rPr>
          <w:spacing w:val="-4"/>
        </w:rPr>
        <w:t xml:space="preserve"> </w:t>
      </w:r>
      <w:r>
        <w:t>взаимодействия</w:t>
      </w:r>
      <w:r>
        <w:rPr>
          <w:spacing w:val="2"/>
        </w:rPr>
        <w:t xml:space="preserve"> </w:t>
      </w:r>
      <w:r>
        <w:t>с</w:t>
      </w:r>
      <w:r>
        <w:rPr>
          <w:spacing w:val="2"/>
        </w:rPr>
        <w:t xml:space="preserve"> </w:t>
      </w:r>
      <w:r>
        <w:t>ними;</w:t>
      </w:r>
    </w:p>
    <w:p w:rsidR="00CD081E" w:rsidRDefault="00BD4E48">
      <w:pPr>
        <w:pStyle w:val="a3"/>
        <w:spacing w:line="242" w:lineRule="auto"/>
        <w:ind w:right="1129"/>
        <w:jc w:val="left"/>
      </w:pPr>
      <w:r>
        <w:t>общественные</w:t>
      </w:r>
      <w:r>
        <w:rPr>
          <w:spacing w:val="2"/>
        </w:rPr>
        <w:t xml:space="preserve"> </w:t>
      </w:r>
      <w:r>
        <w:t>институты</w:t>
      </w:r>
      <w:r>
        <w:rPr>
          <w:spacing w:val="5"/>
        </w:rPr>
        <w:t xml:space="preserve"> </w:t>
      </w:r>
      <w:r>
        <w:t>и</w:t>
      </w:r>
      <w:r>
        <w:rPr>
          <w:spacing w:val="3"/>
        </w:rPr>
        <w:t xml:space="preserve"> </w:t>
      </w:r>
      <w:r>
        <w:t>их</w:t>
      </w:r>
      <w:r>
        <w:rPr>
          <w:spacing w:val="-2"/>
        </w:rPr>
        <w:t xml:space="preserve"> </w:t>
      </w:r>
      <w:r>
        <w:t>место</w:t>
      </w:r>
      <w:r>
        <w:rPr>
          <w:spacing w:val="4"/>
        </w:rPr>
        <w:t xml:space="preserve"> </w:t>
      </w:r>
      <w:r>
        <w:t>в</w:t>
      </w:r>
      <w:r>
        <w:rPr>
          <w:spacing w:val="4"/>
        </w:rPr>
        <w:t xml:space="preserve"> </w:t>
      </w:r>
      <w:r>
        <w:t>системе</w:t>
      </w:r>
      <w:r>
        <w:rPr>
          <w:spacing w:val="2"/>
        </w:rPr>
        <w:t xml:space="preserve"> </w:t>
      </w:r>
      <w:r>
        <w:t>обеспечения</w:t>
      </w:r>
      <w:r>
        <w:rPr>
          <w:spacing w:val="2"/>
        </w:rPr>
        <w:t xml:space="preserve"> </w:t>
      </w:r>
      <w:r>
        <w:t>безопасности жизни</w:t>
      </w:r>
      <w:r>
        <w:rPr>
          <w:spacing w:val="-57"/>
        </w:rPr>
        <w:t xml:space="preserve"> </w:t>
      </w:r>
      <w:r>
        <w:t>и</w:t>
      </w:r>
      <w:r>
        <w:rPr>
          <w:spacing w:val="2"/>
        </w:rPr>
        <w:t xml:space="preserve"> </w:t>
      </w:r>
      <w:r>
        <w:t>здоровья</w:t>
      </w:r>
      <w:r>
        <w:rPr>
          <w:spacing w:val="-3"/>
        </w:rPr>
        <w:t xml:space="preserve"> </w:t>
      </w:r>
      <w:r>
        <w:t>населения;</w:t>
      </w:r>
    </w:p>
    <w:p w:rsidR="00CD081E" w:rsidRDefault="00BD4E48">
      <w:pPr>
        <w:pStyle w:val="a3"/>
        <w:spacing w:line="242" w:lineRule="auto"/>
        <w:ind w:right="1129"/>
        <w:jc w:val="left"/>
      </w:pPr>
      <w:r>
        <w:t>права,</w:t>
      </w:r>
      <w:r>
        <w:rPr>
          <w:spacing w:val="44"/>
        </w:rPr>
        <w:t xml:space="preserve"> </w:t>
      </w:r>
      <w:r>
        <w:t>обязанности</w:t>
      </w:r>
      <w:r>
        <w:rPr>
          <w:spacing w:val="45"/>
        </w:rPr>
        <w:t xml:space="preserve"> </w:t>
      </w:r>
      <w:r>
        <w:t>и</w:t>
      </w:r>
      <w:r>
        <w:rPr>
          <w:spacing w:val="44"/>
        </w:rPr>
        <w:t xml:space="preserve"> </w:t>
      </w:r>
      <w:r>
        <w:t>роль</w:t>
      </w:r>
      <w:r>
        <w:rPr>
          <w:spacing w:val="44"/>
        </w:rPr>
        <w:t xml:space="preserve"> </w:t>
      </w:r>
      <w:r>
        <w:t>граждан</w:t>
      </w:r>
      <w:r>
        <w:rPr>
          <w:spacing w:val="49"/>
        </w:rPr>
        <w:t xml:space="preserve"> </w:t>
      </w:r>
      <w:r>
        <w:t>Российской</w:t>
      </w:r>
      <w:r>
        <w:rPr>
          <w:spacing w:val="44"/>
        </w:rPr>
        <w:t xml:space="preserve"> </w:t>
      </w:r>
      <w:r>
        <w:t>Федерации</w:t>
      </w:r>
      <w:r>
        <w:rPr>
          <w:spacing w:val="44"/>
        </w:rPr>
        <w:t xml:space="preserve"> </w:t>
      </w:r>
      <w:r>
        <w:t>в</w:t>
      </w:r>
      <w:r>
        <w:rPr>
          <w:spacing w:val="44"/>
        </w:rPr>
        <w:t xml:space="preserve"> </w:t>
      </w:r>
      <w:r>
        <w:t>области</w:t>
      </w:r>
      <w:r>
        <w:rPr>
          <w:spacing w:val="49"/>
        </w:rPr>
        <w:t xml:space="preserve"> </w:t>
      </w:r>
      <w:r>
        <w:t>защиты</w:t>
      </w:r>
      <w:r>
        <w:rPr>
          <w:spacing w:val="-57"/>
        </w:rPr>
        <w:t xml:space="preserve"> </w:t>
      </w:r>
      <w:r>
        <w:t>населения</w:t>
      </w:r>
      <w:r>
        <w:rPr>
          <w:spacing w:val="-4"/>
        </w:rPr>
        <w:t xml:space="preserve"> </w:t>
      </w:r>
      <w:r>
        <w:t>от</w:t>
      </w:r>
      <w:r>
        <w:rPr>
          <w:spacing w:val="2"/>
        </w:rPr>
        <w:t xml:space="preserve"> </w:t>
      </w:r>
      <w:r>
        <w:t>чрезвычайных</w:t>
      </w:r>
      <w:r>
        <w:rPr>
          <w:spacing w:val="-3"/>
        </w:rPr>
        <w:t xml:space="preserve"> </w:t>
      </w:r>
      <w:r>
        <w:t>ситуаций;</w:t>
      </w:r>
    </w:p>
    <w:p w:rsidR="00CD081E" w:rsidRDefault="00BD4E48">
      <w:pPr>
        <w:pStyle w:val="a3"/>
        <w:spacing w:line="242" w:lineRule="auto"/>
        <w:ind w:right="1129"/>
        <w:jc w:val="left"/>
      </w:pPr>
      <w:r>
        <w:t>антикоррупционное</w:t>
      </w:r>
      <w:r>
        <w:rPr>
          <w:spacing w:val="59"/>
        </w:rPr>
        <w:t xml:space="preserve"> </w:t>
      </w:r>
      <w:r>
        <w:t>поведение</w:t>
      </w:r>
      <w:r>
        <w:rPr>
          <w:spacing w:val="6"/>
        </w:rPr>
        <w:t xml:space="preserve"> </w:t>
      </w:r>
      <w:r>
        <w:t>как</w:t>
      </w:r>
      <w:r>
        <w:rPr>
          <w:spacing w:val="4"/>
        </w:rPr>
        <w:t xml:space="preserve"> </w:t>
      </w:r>
      <w:r>
        <w:t>элемент</w:t>
      </w:r>
      <w:r>
        <w:rPr>
          <w:spacing w:val="2"/>
        </w:rPr>
        <w:t xml:space="preserve"> </w:t>
      </w:r>
      <w:r>
        <w:t>общественной</w:t>
      </w:r>
      <w:r>
        <w:rPr>
          <w:spacing w:val="2"/>
        </w:rPr>
        <w:t xml:space="preserve"> </w:t>
      </w:r>
      <w:r>
        <w:t>и</w:t>
      </w:r>
      <w:r>
        <w:rPr>
          <w:spacing w:val="2"/>
        </w:rPr>
        <w:t xml:space="preserve"> </w:t>
      </w:r>
      <w:r>
        <w:t>государственной</w:t>
      </w:r>
      <w:r>
        <w:rPr>
          <w:spacing w:val="-57"/>
        </w:rPr>
        <w:t xml:space="preserve"> </w:t>
      </w:r>
      <w:r>
        <w:t>безопасности;</w:t>
      </w:r>
    </w:p>
    <w:p w:rsidR="00CD081E" w:rsidRDefault="00BD4E48">
      <w:pPr>
        <w:pStyle w:val="a3"/>
        <w:spacing w:line="242" w:lineRule="auto"/>
        <w:ind w:right="1129"/>
        <w:jc w:val="left"/>
      </w:pPr>
      <w:r>
        <w:t>информирование</w:t>
      </w:r>
      <w:r>
        <w:rPr>
          <w:spacing w:val="26"/>
        </w:rPr>
        <w:t xml:space="preserve"> </w:t>
      </w:r>
      <w:r>
        <w:t>и</w:t>
      </w:r>
      <w:r>
        <w:rPr>
          <w:spacing w:val="28"/>
        </w:rPr>
        <w:t xml:space="preserve"> </w:t>
      </w:r>
      <w:r>
        <w:t>оповещение</w:t>
      </w:r>
      <w:r>
        <w:rPr>
          <w:spacing w:val="30"/>
        </w:rPr>
        <w:t xml:space="preserve"> </w:t>
      </w:r>
      <w:r>
        <w:t>населения</w:t>
      </w:r>
      <w:r>
        <w:rPr>
          <w:spacing w:val="27"/>
        </w:rPr>
        <w:t xml:space="preserve"> </w:t>
      </w:r>
      <w:r>
        <w:t>о</w:t>
      </w:r>
      <w:r>
        <w:rPr>
          <w:spacing w:val="36"/>
        </w:rPr>
        <w:t xml:space="preserve"> </w:t>
      </w:r>
      <w:r>
        <w:t>чрезвычайных</w:t>
      </w:r>
      <w:r>
        <w:rPr>
          <w:spacing w:val="27"/>
        </w:rPr>
        <w:t xml:space="preserve"> </w:t>
      </w:r>
      <w:r>
        <w:t>ситуациях,</w:t>
      </w:r>
      <w:r>
        <w:rPr>
          <w:spacing w:val="33"/>
        </w:rPr>
        <w:t xml:space="preserve"> </w:t>
      </w:r>
      <w:r>
        <w:t>система</w:t>
      </w:r>
      <w:r>
        <w:rPr>
          <w:spacing w:val="-57"/>
        </w:rPr>
        <w:t xml:space="preserve"> </w:t>
      </w:r>
      <w:r>
        <w:t>ОКСИОН;</w:t>
      </w:r>
    </w:p>
    <w:p w:rsidR="00CD081E" w:rsidRDefault="00BD4E48">
      <w:pPr>
        <w:pStyle w:val="a3"/>
        <w:spacing w:line="242" w:lineRule="auto"/>
        <w:ind w:right="1143"/>
        <w:jc w:val="left"/>
      </w:pPr>
      <w:r>
        <w:t>сигнал</w:t>
      </w:r>
      <w:r>
        <w:rPr>
          <w:spacing w:val="16"/>
        </w:rPr>
        <w:t xml:space="preserve"> </w:t>
      </w:r>
      <w:r>
        <w:t>«Внимание</w:t>
      </w:r>
      <w:r>
        <w:rPr>
          <w:spacing w:val="68"/>
        </w:rPr>
        <w:t xml:space="preserve"> </w:t>
      </w:r>
      <w:r>
        <w:t>всем!»,</w:t>
      </w:r>
      <w:r>
        <w:rPr>
          <w:spacing w:val="76"/>
        </w:rPr>
        <w:t xml:space="preserve"> </w:t>
      </w:r>
      <w:r>
        <w:t>порядок</w:t>
      </w:r>
      <w:r>
        <w:rPr>
          <w:spacing w:val="73"/>
        </w:rPr>
        <w:t xml:space="preserve"> </w:t>
      </w:r>
      <w:r>
        <w:t>действий</w:t>
      </w:r>
      <w:r>
        <w:rPr>
          <w:spacing w:val="70"/>
        </w:rPr>
        <w:t xml:space="preserve"> </w:t>
      </w:r>
      <w:r>
        <w:t>населения</w:t>
      </w:r>
      <w:r>
        <w:rPr>
          <w:spacing w:val="74"/>
        </w:rPr>
        <w:t xml:space="preserve"> </w:t>
      </w:r>
      <w:r>
        <w:t>при</w:t>
      </w:r>
      <w:r>
        <w:rPr>
          <w:spacing w:val="70"/>
        </w:rPr>
        <w:t xml:space="preserve"> </w:t>
      </w:r>
      <w:r>
        <w:t>его</w:t>
      </w:r>
      <w:r>
        <w:rPr>
          <w:spacing w:val="73"/>
        </w:rPr>
        <w:t xml:space="preserve"> </w:t>
      </w:r>
      <w:r>
        <w:t>получении,</w:t>
      </w:r>
      <w:r>
        <w:rPr>
          <w:spacing w:val="-57"/>
        </w:rPr>
        <w:t xml:space="preserve"> </w:t>
      </w:r>
      <w:r>
        <w:t>в</w:t>
      </w:r>
      <w:r>
        <w:rPr>
          <w:spacing w:val="2"/>
        </w:rPr>
        <w:t xml:space="preserve"> </w:t>
      </w:r>
      <w:r>
        <w:t>том</w:t>
      </w:r>
      <w:r>
        <w:rPr>
          <w:spacing w:val="-2"/>
        </w:rPr>
        <w:t xml:space="preserve"> </w:t>
      </w:r>
      <w:r>
        <w:t>числе</w:t>
      </w:r>
      <w:r>
        <w:rPr>
          <w:spacing w:val="1"/>
        </w:rPr>
        <w:t xml:space="preserve"> </w:t>
      </w:r>
      <w:r>
        <w:t>при</w:t>
      </w:r>
      <w:r>
        <w:rPr>
          <w:spacing w:val="2"/>
        </w:rPr>
        <w:t xml:space="preserve"> </w:t>
      </w:r>
      <w:r>
        <w:t>авариях</w:t>
      </w:r>
      <w:r>
        <w:rPr>
          <w:spacing w:val="-3"/>
        </w:rPr>
        <w:t xml:space="preserve"> </w:t>
      </w:r>
      <w:r>
        <w:t>с</w:t>
      </w:r>
      <w:r>
        <w:rPr>
          <w:spacing w:val="-5"/>
        </w:rPr>
        <w:t xml:space="preserve"> </w:t>
      </w:r>
      <w:r>
        <w:t>выбросом</w:t>
      </w:r>
      <w:r>
        <w:rPr>
          <w:spacing w:val="3"/>
        </w:rPr>
        <w:t xml:space="preserve"> </w:t>
      </w:r>
      <w:r>
        <w:t>химических</w:t>
      </w:r>
      <w:r>
        <w:rPr>
          <w:spacing w:val="-4"/>
        </w:rPr>
        <w:t xml:space="preserve"> </w:t>
      </w:r>
      <w:r>
        <w:t>и</w:t>
      </w:r>
      <w:r>
        <w:rPr>
          <w:spacing w:val="3"/>
        </w:rPr>
        <w:t xml:space="preserve"> </w:t>
      </w:r>
      <w:r>
        <w:t>радиоактивных</w:t>
      </w:r>
      <w:r>
        <w:rPr>
          <w:spacing w:val="-4"/>
        </w:rPr>
        <w:t xml:space="preserve"> </w:t>
      </w:r>
      <w:r>
        <w:t>веществ;</w:t>
      </w:r>
    </w:p>
    <w:p w:rsidR="00CD081E" w:rsidRDefault="00BD4E48">
      <w:pPr>
        <w:pStyle w:val="a3"/>
        <w:tabs>
          <w:tab w:val="left" w:pos="2807"/>
          <w:tab w:val="left" w:pos="4763"/>
          <w:tab w:val="left" w:pos="5142"/>
          <w:tab w:val="left" w:pos="6811"/>
          <w:tab w:val="left" w:pos="7843"/>
          <w:tab w:val="left" w:pos="9191"/>
        </w:tabs>
        <w:spacing w:line="242" w:lineRule="auto"/>
        <w:ind w:right="1130"/>
        <w:jc w:val="left"/>
      </w:pPr>
      <w:r>
        <w:t>средства</w:t>
      </w:r>
      <w:r>
        <w:tab/>
        <w:t>индивидуальной</w:t>
      </w:r>
      <w:r>
        <w:tab/>
        <w:t>и</w:t>
      </w:r>
      <w:r>
        <w:tab/>
        <w:t>коллективной</w:t>
      </w:r>
      <w:r>
        <w:tab/>
        <w:t>защиты</w:t>
      </w:r>
      <w:r>
        <w:tab/>
        <w:t>населения,</w:t>
      </w:r>
      <w:r>
        <w:tab/>
        <w:t>порядок</w:t>
      </w:r>
      <w:r>
        <w:rPr>
          <w:spacing w:val="-57"/>
        </w:rPr>
        <w:t xml:space="preserve"> </w:t>
      </w:r>
      <w:r>
        <w:t>пользования</w:t>
      </w:r>
      <w:r>
        <w:rPr>
          <w:spacing w:val="-4"/>
        </w:rPr>
        <w:t xml:space="preserve"> </w:t>
      </w:r>
      <w:r>
        <w:t>фильтрующим</w:t>
      </w:r>
      <w:r>
        <w:rPr>
          <w:spacing w:val="3"/>
        </w:rPr>
        <w:t xml:space="preserve"> </w:t>
      </w:r>
      <w:r>
        <w:t>противогазом;</w:t>
      </w:r>
    </w:p>
    <w:p w:rsidR="00CD081E" w:rsidRDefault="00BD4E48">
      <w:pPr>
        <w:pStyle w:val="a3"/>
        <w:spacing w:line="242" w:lineRule="auto"/>
        <w:ind w:right="1129"/>
        <w:jc w:val="left"/>
      </w:pPr>
      <w:r>
        <w:t>эвакуация</w:t>
      </w:r>
      <w:r>
        <w:rPr>
          <w:spacing w:val="14"/>
        </w:rPr>
        <w:t xml:space="preserve"> </w:t>
      </w:r>
      <w:r>
        <w:t>населения</w:t>
      </w:r>
      <w:r>
        <w:rPr>
          <w:spacing w:val="14"/>
        </w:rPr>
        <w:t xml:space="preserve"> </w:t>
      </w:r>
      <w:r>
        <w:t>в</w:t>
      </w:r>
      <w:r>
        <w:rPr>
          <w:spacing w:val="16"/>
        </w:rPr>
        <w:t xml:space="preserve"> </w:t>
      </w:r>
      <w:r>
        <w:t>условиях</w:t>
      </w:r>
      <w:r>
        <w:rPr>
          <w:spacing w:val="10"/>
        </w:rPr>
        <w:t xml:space="preserve"> </w:t>
      </w:r>
      <w:r>
        <w:t>чрезвычайных</w:t>
      </w:r>
      <w:r>
        <w:rPr>
          <w:spacing w:val="10"/>
        </w:rPr>
        <w:t xml:space="preserve"> </w:t>
      </w:r>
      <w:r>
        <w:t>ситуаций,</w:t>
      </w:r>
      <w:r>
        <w:rPr>
          <w:spacing w:val="17"/>
        </w:rPr>
        <w:t xml:space="preserve"> </w:t>
      </w:r>
      <w:r>
        <w:t>порядок</w:t>
      </w:r>
      <w:r>
        <w:rPr>
          <w:spacing w:val="13"/>
        </w:rPr>
        <w:t xml:space="preserve"> </w:t>
      </w:r>
      <w:r>
        <w:t>действий</w:t>
      </w:r>
      <w:r>
        <w:rPr>
          <w:spacing w:val="-57"/>
        </w:rPr>
        <w:t xml:space="preserve"> </w:t>
      </w:r>
      <w:r>
        <w:t>населения</w:t>
      </w:r>
      <w:r>
        <w:rPr>
          <w:spacing w:val="1"/>
        </w:rPr>
        <w:t xml:space="preserve"> </w:t>
      </w:r>
      <w:r>
        <w:t>при</w:t>
      </w:r>
      <w:r>
        <w:rPr>
          <w:spacing w:val="-6"/>
        </w:rPr>
        <w:t xml:space="preserve"> </w:t>
      </w:r>
      <w:r>
        <w:t>объявлении</w:t>
      </w:r>
      <w:r>
        <w:rPr>
          <w:spacing w:val="-2"/>
        </w:rPr>
        <w:t xml:space="preserve"> </w:t>
      </w:r>
      <w:r>
        <w:t>эвакуации.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pPr>
      <w:r>
        <w:lastRenderedPageBreak/>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7"/>
        </w:rPr>
        <w:t xml:space="preserve"> </w:t>
      </w:r>
      <w:r w:rsidR="00CE1CF6">
        <w:t>ОБЗР</w:t>
      </w:r>
      <w:r>
        <w:t>.</w:t>
      </w:r>
    </w:p>
    <w:p w:rsidR="00CD081E" w:rsidRDefault="00BD4E48">
      <w:pPr>
        <w:pStyle w:val="a3"/>
        <w:tabs>
          <w:tab w:val="left" w:pos="3056"/>
          <w:tab w:val="left" w:pos="4530"/>
          <w:tab w:val="left" w:pos="6473"/>
          <w:tab w:val="left" w:pos="8897"/>
        </w:tabs>
        <w:spacing w:before="2"/>
        <w:ind w:right="1122"/>
      </w:pPr>
      <w:r>
        <w:t>Личностные         результаты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 xml:space="preserve">самовоспитания   и  </w:t>
      </w:r>
      <w:r>
        <w:rPr>
          <w:spacing w:val="1"/>
        </w:rPr>
        <w:t xml:space="preserve"> </w:t>
      </w:r>
      <w:r>
        <w:t>саморазвития,    формирования   внутренней    позиции    личности</w:t>
      </w:r>
      <w:r>
        <w:rPr>
          <w:spacing w:val="-57"/>
        </w:rPr>
        <w:t xml:space="preserve"> </w:t>
      </w:r>
      <w:r>
        <w:t>и проявляются в индивидуальных социально значимых качествах, которые выражаются</w:t>
      </w:r>
      <w:r>
        <w:rPr>
          <w:spacing w:val="-57"/>
        </w:rPr>
        <w:t xml:space="preserve"> </w:t>
      </w:r>
      <w:r>
        <w:t>прежде</w:t>
      </w:r>
      <w:r>
        <w:rPr>
          <w:spacing w:val="1"/>
        </w:rPr>
        <w:t xml:space="preserve"> </w:t>
      </w:r>
      <w:r>
        <w:t>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осмысленному</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 социально значимой деятельности; принятию внутренней позиции</w:t>
      </w:r>
      <w:r>
        <w:rPr>
          <w:spacing w:val="1"/>
        </w:rPr>
        <w:t xml:space="preserve"> </w:t>
      </w:r>
      <w:r>
        <w:t>личности</w:t>
      </w:r>
      <w:r>
        <w:tab/>
        <w:t>как</w:t>
      </w:r>
      <w:r>
        <w:tab/>
        <w:t>особого</w:t>
      </w:r>
      <w:r>
        <w:tab/>
        <w:t>ценностного</w:t>
      </w:r>
      <w:r>
        <w:tab/>
        <w:t>отношения</w:t>
      </w:r>
      <w:r>
        <w:rPr>
          <w:spacing w:val="-58"/>
        </w:rPr>
        <w:t xml:space="preserve"> </w:t>
      </w:r>
      <w:r>
        <w:t>к</w:t>
      </w:r>
      <w:r>
        <w:rPr>
          <w:spacing w:val="-1"/>
        </w:rPr>
        <w:t xml:space="preserve"> </w:t>
      </w:r>
      <w:r>
        <w:t>себе,</w:t>
      </w:r>
      <w:r>
        <w:rPr>
          <w:spacing w:val="4"/>
        </w:rPr>
        <w:t xml:space="preserve"> </w:t>
      </w:r>
      <w:r>
        <w:t>к</w:t>
      </w:r>
      <w:r>
        <w:rPr>
          <w:spacing w:val="-1"/>
        </w:rPr>
        <w:t xml:space="preserve"> </w:t>
      </w:r>
      <w:r>
        <w:t>окружающим</w:t>
      </w:r>
      <w:r>
        <w:rPr>
          <w:spacing w:val="3"/>
        </w:rPr>
        <w:t xml:space="preserve"> </w:t>
      </w:r>
      <w:r>
        <w:t>людям</w:t>
      </w:r>
      <w:r>
        <w:rPr>
          <w:spacing w:val="3"/>
        </w:rPr>
        <w:t xml:space="preserve"> </w:t>
      </w:r>
      <w:r>
        <w:t>и</w:t>
      </w:r>
      <w:r>
        <w:rPr>
          <w:spacing w:val="-3"/>
        </w:rPr>
        <w:t xml:space="preserve"> </w:t>
      </w:r>
      <w:r>
        <w:t>к жизни</w:t>
      </w:r>
      <w:r>
        <w:rPr>
          <w:spacing w:val="-2"/>
        </w:rPr>
        <w:t xml:space="preserve"> </w:t>
      </w:r>
      <w:r>
        <w:t>в</w:t>
      </w:r>
      <w:r>
        <w:rPr>
          <w:spacing w:val="-2"/>
        </w:rPr>
        <w:t xml:space="preserve"> </w:t>
      </w:r>
      <w:r>
        <w:t>целом.</w:t>
      </w:r>
    </w:p>
    <w:p w:rsidR="00CD081E" w:rsidRDefault="00BD4E48">
      <w:pPr>
        <w:pStyle w:val="a3"/>
        <w:spacing w:before="2"/>
        <w:ind w:right="1132"/>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60"/>
        </w:rPr>
        <w:t xml:space="preserve"> </w:t>
      </w:r>
      <w:r>
        <w:t>предмета</w:t>
      </w:r>
      <w:r>
        <w:rPr>
          <w:spacing w:val="1"/>
        </w:rPr>
        <w:t xml:space="preserve"> </w:t>
      </w:r>
      <w:r>
        <w:t>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     ориентаций      и     расширение     опыта     деятельности</w:t>
      </w:r>
      <w:r>
        <w:rPr>
          <w:spacing w:val="1"/>
        </w:rPr>
        <w:t xml:space="preserve"> </w:t>
      </w:r>
      <w:r>
        <w:t>на</w:t>
      </w:r>
      <w:r>
        <w:rPr>
          <w:spacing w:val="1"/>
        </w:rPr>
        <w:t xml:space="preserve"> </w:t>
      </w:r>
      <w:r>
        <w:t>её</w:t>
      </w:r>
      <w:r>
        <w:rPr>
          <w:spacing w:val="-4"/>
        </w:rPr>
        <w:t xml:space="preserve"> </w:t>
      </w:r>
      <w:r>
        <w:t>основе.</w:t>
      </w:r>
    </w:p>
    <w:p w:rsidR="00CD081E" w:rsidRDefault="00BD4E48">
      <w:pPr>
        <w:pStyle w:val="a3"/>
        <w:spacing w:line="275" w:lineRule="exact"/>
        <w:ind w:left="1670" w:firstLine="0"/>
      </w:pPr>
      <w:r>
        <w:t>Личностные</w:t>
      </w:r>
      <w:r>
        <w:rPr>
          <w:spacing w:val="-6"/>
        </w:rPr>
        <w:t xml:space="preserve"> </w:t>
      </w:r>
      <w:r>
        <w:t>результаты</w:t>
      </w:r>
      <w:r>
        <w:rPr>
          <w:spacing w:val="-2"/>
        </w:rPr>
        <w:t xml:space="preserve"> </w:t>
      </w:r>
      <w:r>
        <w:t>изучения</w:t>
      </w:r>
      <w:r>
        <w:rPr>
          <w:spacing w:val="-4"/>
        </w:rPr>
        <w:t xml:space="preserve"> </w:t>
      </w:r>
      <w:r w:rsidR="00CE1CF6">
        <w:t>ОБЗР</w:t>
      </w:r>
      <w:r>
        <w:rPr>
          <w:spacing w:val="-4"/>
        </w:rPr>
        <w:t xml:space="preserve"> </w:t>
      </w:r>
      <w:r>
        <w:t>включают:</w:t>
      </w:r>
    </w:p>
    <w:p w:rsidR="00CD081E" w:rsidRDefault="00BD4E48" w:rsidP="007C4214">
      <w:pPr>
        <w:pStyle w:val="a5"/>
        <w:numPr>
          <w:ilvl w:val="0"/>
          <w:numId w:val="7"/>
        </w:numPr>
        <w:tabs>
          <w:tab w:val="left" w:pos="1935"/>
        </w:tabs>
        <w:spacing w:line="275" w:lineRule="exact"/>
        <w:ind w:hanging="265"/>
        <w:jc w:val="both"/>
        <w:rPr>
          <w:sz w:val="24"/>
        </w:rPr>
      </w:pPr>
      <w:r>
        <w:rPr>
          <w:sz w:val="24"/>
        </w:rPr>
        <w:t>патриотическое</w:t>
      </w:r>
      <w:r>
        <w:rPr>
          <w:spacing w:val="-7"/>
          <w:sz w:val="24"/>
        </w:rPr>
        <w:t xml:space="preserve"> </w:t>
      </w:r>
      <w:r>
        <w:rPr>
          <w:sz w:val="24"/>
        </w:rPr>
        <w:t>воспитание:</w:t>
      </w:r>
    </w:p>
    <w:p w:rsidR="00CD081E" w:rsidRDefault="00BD4E48">
      <w:pPr>
        <w:pStyle w:val="a3"/>
        <w:spacing w:before="3"/>
        <w:ind w:right="1134"/>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 культуры Российской Федерации, своего края, народов России; 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57"/>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2"/>
        </w:rPr>
        <w:t xml:space="preserve"> </w:t>
      </w:r>
      <w:r>
        <w:t>проживающих</w:t>
      </w:r>
      <w:r>
        <w:rPr>
          <w:spacing w:val="-3"/>
        </w:rPr>
        <w:t xml:space="preserve"> </w:t>
      </w:r>
      <w:r>
        <w:t>в</w:t>
      </w:r>
      <w:r>
        <w:rPr>
          <w:spacing w:val="2"/>
        </w:rPr>
        <w:t xml:space="preserve"> </w:t>
      </w:r>
      <w:r>
        <w:t>родной</w:t>
      </w:r>
      <w:r>
        <w:rPr>
          <w:spacing w:val="-3"/>
        </w:rPr>
        <w:t xml:space="preserve"> </w:t>
      </w:r>
      <w:r>
        <w:t>стране;</w:t>
      </w:r>
    </w:p>
    <w:p w:rsidR="00CD081E" w:rsidRDefault="00BD4E48">
      <w:pPr>
        <w:pStyle w:val="a3"/>
        <w:spacing w:line="242" w:lineRule="auto"/>
        <w:ind w:right="1132"/>
      </w:pPr>
      <w:r>
        <w:t>формирование</w:t>
      </w:r>
      <w:r>
        <w:rPr>
          <w:spacing w:val="60"/>
        </w:rPr>
        <w:t xml:space="preserve"> </w:t>
      </w:r>
      <w:r>
        <w:t>чувства</w:t>
      </w:r>
      <w:r>
        <w:rPr>
          <w:spacing w:val="60"/>
        </w:rPr>
        <w:t xml:space="preserve"> </w:t>
      </w:r>
      <w:r>
        <w:t>гордости</w:t>
      </w:r>
      <w:r>
        <w:rPr>
          <w:spacing w:val="60"/>
        </w:rPr>
        <w:t xml:space="preserve"> </w:t>
      </w:r>
      <w:r>
        <w:t>за</w:t>
      </w:r>
      <w:r>
        <w:rPr>
          <w:spacing w:val="60"/>
        </w:rPr>
        <w:t xml:space="preserve"> </w:t>
      </w:r>
      <w:r>
        <w:t>свою</w:t>
      </w:r>
      <w:r>
        <w:rPr>
          <w:spacing w:val="60"/>
        </w:rPr>
        <w:t xml:space="preserve"> </w:t>
      </w:r>
      <w:r>
        <w:t>Родину,</w:t>
      </w:r>
      <w:r>
        <w:rPr>
          <w:spacing w:val="60"/>
        </w:rPr>
        <w:t xml:space="preserve"> </w:t>
      </w:r>
      <w:r>
        <w:t>ответственного</w:t>
      </w:r>
      <w:r>
        <w:rPr>
          <w:spacing w:val="60"/>
        </w:rPr>
        <w:t xml:space="preserve"> </w:t>
      </w:r>
      <w:r>
        <w:t>отношения</w:t>
      </w:r>
      <w:r>
        <w:rPr>
          <w:spacing w:val="1"/>
        </w:rPr>
        <w:t xml:space="preserve"> </w:t>
      </w:r>
      <w:r>
        <w:t>к</w:t>
      </w:r>
      <w:r>
        <w:rPr>
          <w:spacing w:val="-1"/>
        </w:rPr>
        <w:t xml:space="preserve"> </w:t>
      </w:r>
      <w:r>
        <w:t>выполнению</w:t>
      </w:r>
      <w:r>
        <w:rPr>
          <w:spacing w:val="-1"/>
        </w:rPr>
        <w:t xml:space="preserve"> </w:t>
      </w:r>
      <w:r>
        <w:t>конституционного</w:t>
      </w:r>
      <w:r>
        <w:rPr>
          <w:spacing w:val="6"/>
        </w:rPr>
        <w:t xml:space="preserve"> </w:t>
      </w:r>
      <w:r>
        <w:t>долга</w:t>
      </w:r>
      <w:r>
        <w:rPr>
          <w:spacing w:val="2"/>
        </w:rPr>
        <w:t xml:space="preserve"> </w:t>
      </w:r>
      <w:r>
        <w:t>–</w:t>
      </w:r>
      <w:r>
        <w:rPr>
          <w:spacing w:val="-3"/>
        </w:rPr>
        <w:t xml:space="preserve"> </w:t>
      </w:r>
      <w:r>
        <w:t>защите Отечества;</w:t>
      </w:r>
    </w:p>
    <w:p w:rsidR="00CD081E" w:rsidRDefault="00BD4E48" w:rsidP="007C4214">
      <w:pPr>
        <w:pStyle w:val="a5"/>
        <w:numPr>
          <w:ilvl w:val="0"/>
          <w:numId w:val="7"/>
        </w:numPr>
        <w:tabs>
          <w:tab w:val="left" w:pos="1935"/>
        </w:tabs>
        <w:spacing w:line="271" w:lineRule="exact"/>
        <w:ind w:hanging="265"/>
        <w:jc w:val="both"/>
        <w:rPr>
          <w:sz w:val="24"/>
        </w:rPr>
      </w:pPr>
      <w:r>
        <w:rPr>
          <w:sz w:val="24"/>
        </w:rPr>
        <w:t>гражданское</w:t>
      </w:r>
      <w:r>
        <w:rPr>
          <w:spacing w:val="-11"/>
          <w:sz w:val="24"/>
        </w:rPr>
        <w:t xml:space="preserve"> </w:t>
      </w:r>
      <w:r>
        <w:rPr>
          <w:sz w:val="24"/>
        </w:rPr>
        <w:t>воспитание:</w:t>
      </w:r>
    </w:p>
    <w:p w:rsidR="00CD081E" w:rsidRDefault="00BD4E48">
      <w:pPr>
        <w:pStyle w:val="a3"/>
        <w:spacing w:before="1"/>
        <w:ind w:right="1126"/>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4"/>
        </w:rPr>
        <w:t xml:space="preserve"> </w:t>
      </w:r>
      <w:r>
        <w:t>прав,</w:t>
      </w:r>
      <w:r>
        <w:rPr>
          <w:spacing w:val="111"/>
        </w:rPr>
        <w:t xml:space="preserve"> </w:t>
      </w:r>
      <w:r>
        <w:t>свобод</w:t>
      </w:r>
      <w:r>
        <w:rPr>
          <w:spacing w:val="112"/>
        </w:rPr>
        <w:t xml:space="preserve"> </w:t>
      </w:r>
      <w:r>
        <w:t>и</w:t>
      </w:r>
      <w:r>
        <w:rPr>
          <w:spacing w:val="110"/>
        </w:rPr>
        <w:t xml:space="preserve"> </w:t>
      </w:r>
      <w:r>
        <w:t>законных</w:t>
      </w:r>
      <w:r>
        <w:rPr>
          <w:spacing w:val="109"/>
        </w:rPr>
        <w:t xml:space="preserve"> </w:t>
      </w:r>
      <w:r>
        <w:t>интересов</w:t>
      </w:r>
      <w:r>
        <w:rPr>
          <w:spacing w:val="112"/>
        </w:rPr>
        <w:t xml:space="preserve"> </w:t>
      </w:r>
      <w:r>
        <w:t>других</w:t>
      </w:r>
      <w:r>
        <w:rPr>
          <w:spacing w:val="109"/>
        </w:rPr>
        <w:t xml:space="preserve"> </w:t>
      </w:r>
      <w:r>
        <w:t>людей;</w:t>
      </w:r>
      <w:r>
        <w:rPr>
          <w:spacing w:val="110"/>
        </w:rPr>
        <w:t xml:space="preserve"> </w:t>
      </w:r>
      <w:r>
        <w:t>активное</w:t>
      </w:r>
      <w:r>
        <w:rPr>
          <w:spacing w:val="108"/>
        </w:rPr>
        <w:t xml:space="preserve"> </w:t>
      </w:r>
      <w:r>
        <w:t>участие</w:t>
      </w:r>
      <w:r>
        <w:rPr>
          <w:spacing w:val="-58"/>
        </w:rPr>
        <w:t xml:space="preserve"> </w:t>
      </w:r>
      <w:r>
        <w:t>в жизни семьи, организации, местного сообщества, родного края, страны; неприятие</w:t>
      </w:r>
      <w:r>
        <w:rPr>
          <w:spacing w:val="1"/>
        </w:rPr>
        <w:t xml:space="preserve"> </w:t>
      </w:r>
      <w:r>
        <w:t>любых</w:t>
      </w:r>
      <w:r>
        <w:rPr>
          <w:spacing w:val="1"/>
        </w:rPr>
        <w:t xml:space="preserve"> </w:t>
      </w:r>
      <w:r>
        <w:t>форм</w:t>
      </w:r>
      <w:r>
        <w:rPr>
          <w:spacing w:val="1"/>
        </w:rPr>
        <w:t xml:space="preserve"> </w:t>
      </w:r>
      <w:r>
        <w:t>экстремизма, дискриминации; понимание роли</w:t>
      </w:r>
      <w:r>
        <w:rPr>
          <w:spacing w:val="1"/>
        </w:rPr>
        <w:t xml:space="preserve"> </w:t>
      </w:r>
      <w:r>
        <w:t>различных социальных</w:t>
      </w:r>
      <w:r>
        <w:rPr>
          <w:spacing w:val="1"/>
        </w:rPr>
        <w:t xml:space="preserve"> </w:t>
      </w:r>
      <w:r>
        <w:t>институтов</w:t>
      </w:r>
      <w:r>
        <w:rPr>
          <w:spacing w:val="100"/>
        </w:rPr>
        <w:t xml:space="preserve"> </w:t>
      </w:r>
      <w:r>
        <w:t xml:space="preserve">в  </w:t>
      </w:r>
      <w:r>
        <w:rPr>
          <w:spacing w:val="34"/>
        </w:rPr>
        <w:t xml:space="preserve"> </w:t>
      </w:r>
      <w:r>
        <w:t xml:space="preserve">жизни  </w:t>
      </w:r>
      <w:r>
        <w:rPr>
          <w:spacing w:val="38"/>
        </w:rPr>
        <w:t xml:space="preserve"> </w:t>
      </w:r>
      <w:r>
        <w:t xml:space="preserve">человека;  </w:t>
      </w:r>
      <w:r>
        <w:rPr>
          <w:spacing w:val="33"/>
        </w:rPr>
        <w:t xml:space="preserve"> </w:t>
      </w:r>
      <w:r>
        <w:t xml:space="preserve">представление  </w:t>
      </w:r>
      <w:r>
        <w:rPr>
          <w:spacing w:val="32"/>
        </w:rPr>
        <w:t xml:space="preserve"> </w:t>
      </w:r>
      <w:r>
        <w:t xml:space="preserve">об  </w:t>
      </w:r>
      <w:r>
        <w:rPr>
          <w:spacing w:val="30"/>
        </w:rPr>
        <w:t xml:space="preserve"> </w:t>
      </w:r>
      <w:r>
        <w:t xml:space="preserve">основных  </w:t>
      </w:r>
      <w:r>
        <w:rPr>
          <w:spacing w:val="33"/>
        </w:rPr>
        <w:t xml:space="preserve"> </w:t>
      </w:r>
      <w:r>
        <w:t xml:space="preserve">правах,  </w:t>
      </w:r>
      <w:r>
        <w:rPr>
          <w:spacing w:val="39"/>
        </w:rPr>
        <w:t xml:space="preserve"> </w:t>
      </w:r>
      <w:r>
        <w:t>свободах</w:t>
      </w:r>
      <w:r>
        <w:rPr>
          <w:spacing w:val="-58"/>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61"/>
        </w:rPr>
        <w:t xml:space="preserve"> </w:t>
      </w:r>
      <w:r>
        <w:t>межличностных</w:t>
      </w:r>
      <w:r>
        <w:rPr>
          <w:spacing w:val="1"/>
        </w:rPr>
        <w:t xml:space="preserve"> </w:t>
      </w:r>
      <w:r>
        <w:t>отношений</w:t>
      </w:r>
      <w:r>
        <w:rPr>
          <w:spacing w:val="19"/>
        </w:rPr>
        <w:t xml:space="preserve"> </w:t>
      </w:r>
      <w:r>
        <w:t>в</w:t>
      </w:r>
      <w:r>
        <w:rPr>
          <w:spacing w:val="82"/>
        </w:rPr>
        <w:t xml:space="preserve"> </w:t>
      </w:r>
      <w:r>
        <w:t>поликультурном</w:t>
      </w:r>
      <w:r>
        <w:rPr>
          <w:spacing w:val="83"/>
        </w:rPr>
        <w:t xml:space="preserve"> </w:t>
      </w:r>
      <w:r>
        <w:t>и</w:t>
      </w:r>
      <w:r>
        <w:rPr>
          <w:spacing w:val="82"/>
        </w:rPr>
        <w:t xml:space="preserve"> </w:t>
      </w:r>
      <w:r>
        <w:t>многоконфессиональном</w:t>
      </w:r>
      <w:r>
        <w:rPr>
          <w:spacing w:val="82"/>
        </w:rPr>
        <w:t xml:space="preserve"> </w:t>
      </w:r>
      <w:r>
        <w:t>обществе;</w:t>
      </w:r>
      <w:r>
        <w:rPr>
          <w:spacing w:val="82"/>
        </w:rPr>
        <w:t xml:space="preserve"> </w:t>
      </w:r>
      <w:r>
        <w:t>представление</w:t>
      </w:r>
      <w:r>
        <w:rPr>
          <w:spacing w:val="-58"/>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w:t>
      </w:r>
      <w:r>
        <w:rPr>
          <w:spacing w:val="60"/>
        </w:rPr>
        <w:t xml:space="preserve"> </w:t>
      </w:r>
      <w:r>
        <w:t>к</w:t>
      </w:r>
      <w:r>
        <w:rPr>
          <w:spacing w:val="60"/>
        </w:rPr>
        <w:t xml:space="preserve"> </w:t>
      </w:r>
      <w:r>
        <w:t>взаимопониманию</w:t>
      </w:r>
      <w:r>
        <w:rPr>
          <w:spacing w:val="60"/>
        </w:rPr>
        <w:t xml:space="preserve"> </w:t>
      </w:r>
      <w:r>
        <w:t>и</w:t>
      </w:r>
      <w:r>
        <w:rPr>
          <w:spacing w:val="60"/>
        </w:rPr>
        <w:t xml:space="preserve"> </w:t>
      </w:r>
      <w:r>
        <w:t>взаимопомощи,</w:t>
      </w:r>
      <w:r>
        <w:rPr>
          <w:spacing w:val="60"/>
        </w:rPr>
        <w:t xml:space="preserve"> </w:t>
      </w:r>
      <w:r>
        <w:t>активное</w:t>
      </w:r>
      <w:r>
        <w:rPr>
          <w:spacing w:val="60"/>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2"/>
        </w:rPr>
        <w:t xml:space="preserve"> </w:t>
      </w:r>
      <w:r>
        <w:t>помощь</w:t>
      </w:r>
      <w:r>
        <w:rPr>
          <w:spacing w:val="5"/>
        </w:rPr>
        <w:t xml:space="preserve"> </w:t>
      </w:r>
      <w:r>
        <w:t>людям,</w:t>
      </w:r>
      <w:r>
        <w:rPr>
          <w:spacing w:val="-2"/>
        </w:rPr>
        <w:t xml:space="preserve"> </w:t>
      </w:r>
      <w:r>
        <w:t>нуждающимся</w:t>
      </w:r>
      <w:r>
        <w:rPr>
          <w:spacing w:val="2"/>
        </w:rPr>
        <w:t xml:space="preserve"> </w:t>
      </w:r>
      <w:r>
        <w:t>в</w:t>
      </w:r>
      <w:r>
        <w:rPr>
          <w:spacing w:val="2"/>
        </w:rPr>
        <w:t xml:space="preserve"> </w:t>
      </w:r>
      <w:r>
        <w:t>ней);</w:t>
      </w:r>
    </w:p>
    <w:p w:rsidR="00CD081E" w:rsidRDefault="00BD4E48">
      <w:pPr>
        <w:pStyle w:val="a3"/>
        <w:spacing w:line="242" w:lineRule="auto"/>
        <w:ind w:right="1138"/>
      </w:pPr>
      <w:r>
        <w:t>сформированность</w:t>
      </w:r>
      <w:r>
        <w:rPr>
          <w:spacing w:val="1"/>
        </w:rPr>
        <w:t xml:space="preserve"> </w:t>
      </w:r>
      <w:r>
        <w:t>активной жизненной позиции,</w:t>
      </w:r>
      <w:r>
        <w:rPr>
          <w:spacing w:val="1"/>
        </w:rPr>
        <w:t xml:space="preserve"> </w:t>
      </w:r>
      <w:r>
        <w:t>умений</w:t>
      </w:r>
      <w:r>
        <w:rPr>
          <w:spacing w:val="1"/>
        </w:rPr>
        <w:t xml:space="preserve"> </w:t>
      </w:r>
      <w:r>
        <w:t>и навыков</w:t>
      </w:r>
      <w:r>
        <w:rPr>
          <w:spacing w:val="1"/>
        </w:rPr>
        <w:t xml:space="preserve"> </w:t>
      </w:r>
      <w:r>
        <w:t>личного</w:t>
      </w:r>
      <w:r>
        <w:rPr>
          <w:spacing w:val="1"/>
        </w:rPr>
        <w:t xml:space="preserve"> </w:t>
      </w:r>
      <w:r>
        <w:t>участия</w:t>
      </w:r>
      <w:r>
        <w:rPr>
          <w:spacing w:val="1"/>
        </w:rPr>
        <w:t xml:space="preserve"> </w:t>
      </w:r>
      <w:r>
        <w:t>в</w:t>
      </w:r>
      <w:r>
        <w:rPr>
          <w:spacing w:val="-2"/>
        </w:rPr>
        <w:t xml:space="preserve"> </w:t>
      </w:r>
      <w:r>
        <w:t>обеспечении</w:t>
      </w:r>
      <w:r>
        <w:rPr>
          <w:spacing w:val="-3"/>
        </w:rPr>
        <w:t xml:space="preserve"> </w:t>
      </w:r>
      <w:r>
        <w:t>мер</w:t>
      </w:r>
      <w:r>
        <w:rPr>
          <w:spacing w:val="2"/>
        </w:rPr>
        <w:t xml:space="preserve"> </w:t>
      </w:r>
      <w:r>
        <w:t>безопасности</w:t>
      </w:r>
      <w:r>
        <w:rPr>
          <w:spacing w:val="-2"/>
        </w:rPr>
        <w:t xml:space="preserve"> </w:t>
      </w:r>
      <w:r>
        <w:t>личности,</w:t>
      </w:r>
      <w:r>
        <w:rPr>
          <w:spacing w:val="-2"/>
        </w:rPr>
        <w:t xml:space="preserve"> </w:t>
      </w:r>
      <w:r>
        <w:t>общества</w:t>
      </w:r>
      <w:r>
        <w:rPr>
          <w:spacing w:val="-4"/>
        </w:rPr>
        <w:t xml:space="preserve"> </w:t>
      </w:r>
      <w:r>
        <w:t>и</w:t>
      </w:r>
      <w:r>
        <w:rPr>
          <w:spacing w:val="-3"/>
        </w:rPr>
        <w:t xml:space="preserve"> </w:t>
      </w:r>
      <w:r>
        <w:t>государства;</w:t>
      </w:r>
    </w:p>
    <w:p w:rsidR="00CD081E" w:rsidRDefault="00BD4E48">
      <w:pPr>
        <w:pStyle w:val="a3"/>
        <w:ind w:right="1139"/>
      </w:pPr>
      <w:r>
        <w:t>понимание</w:t>
      </w:r>
      <w:r>
        <w:rPr>
          <w:spacing w:val="1"/>
        </w:rPr>
        <w:t xml:space="preserve"> </w:t>
      </w:r>
      <w:r>
        <w:t>и</w:t>
      </w:r>
      <w:r>
        <w:rPr>
          <w:spacing w:val="1"/>
        </w:rPr>
        <w:t xml:space="preserve"> </w:t>
      </w:r>
      <w:r>
        <w:t>признание</w:t>
      </w:r>
      <w:r>
        <w:rPr>
          <w:spacing w:val="60"/>
        </w:rPr>
        <w:t xml:space="preserve"> </w:t>
      </w:r>
      <w:r>
        <w:t>особой</w:t>
      </w:r>
      <w:r>
        <w:rPr>
          <w:spacing w:val="60"/>
        </w:rPr>
        <w:t xml:space="preserve"> </w:t>
      </w:r>
      <w:r>
        <w:t>роли</w:t>
      </w:r>
      <w:r>
        <w:rPr>
          <w:spacing w:val="60"/>
        </w:rPr>
        <w:t xml:space="preserve"> </w:t>
      </w:r>
      <w:r>
        <w:t>России</w:t>
      </w:r>
      <w:r>
        <w:rPr>
          <w:spacing w:val="60"/>
        </w:rPr>
        <w:t xml:space="preserve"> </w:t>
      </w:r>
      <w:r>
        <w:t>в</w:t>
      </w:r>
      <w:r>
        <w:rPr>
          <w:spacing w:val="60"/>
        </w:rPr>
        <w:t xml:space="preserve"> </w:t>
      </w:r>
      <w:r>
        <w:t>обеспечении</w:t>
      </w:r>
      <w:r>
        <w:rPr>
          <w:spacing w:val="60"/>
        </w:rPr>
        <w:t xml:space="preserve"> </w:t>
      </w:r>
      <w:r>
        <w:t>государственной</w:t>
      </w:r>
      <w:r>
        <w:rPr>
          <w:spacing w:val="-58"/>
        </w:rPr>
        <w:t xml:space="preserve"> </w:t>
      </w:r>
      <w:r>
        <w:t>и</w:t>
      </w:r>
      <w:r>
        <w:rPr>
          <w:spacing w:val="55"/>
        </w:rPr>
        <w:t xml:space="preserve"> </w:t>
      </w:r>
      <w:r>
        <w:t>международной</w:t>
      </w:r>
      <w:r>
        <w:rPr>
          <w:spacing w:val="114"/>
        </w:rPr>
        <w:t xml:space="preserve"> </w:t>
      </w:r>
      <w:r>
        <w:t>безопасности,</w:t>
      </w:r>
      <w:r>
        <w:rPr>
          <w:spacing w:val="110"/>
        </w:rPr>
        <w:t xml:space="preserve"> </w:t>
      </w:r>
      <w:r>
        <w:t>обороны</w:t>
      </w:r>
      <w:r>
        <w:rPr>
          <w:spacing w:val="115"/>
        </w:rPr>
        <w:t xml:space="preserve"> </w:t>
      </w:r>
      <w:r>
        <w:t>страны,</w:t>
      </w:r>
      <w:r>
        <w:rPr>
          <w:spacing w:val="110"/>
        </w:rPr>
        <w:t xml:space="preserve"> </w:t>
      </w:r>
      <w:r>
        <w:t>осмысление</w:t>
      </w:r>
      <w:r>
        <w:rPr>
          <w:spacing w:val="112"/>
        </w:rPr>
        <w:t xml:space="preserve"> </w:t>
      </w:r>
      <w:r>
        <w:t>роли</w:t>
      </w:r>
      <w:r>
        <w:rPr>
          <w:spacing w:val="109"/>
        </w:rPr>
        <w:t xml:space="preserve"> </w:t>
      </w:r>
      <w:r>
        <w:t>государства</w:t>
      </w:r>
      <w:r>
        <w:rPr>
          <w:spacing w:val="-58"/>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2"/>
        </w:rPr>
        <w:t xml:space="preserve"> </w:t>
      </w:r>
      <w:r>
        <w:t>техногенного</w:t>
      </w:r>
      <w:r>
        <w:rPr>
          <w:spacing w:val="2"/>
        </w:rPr>
        <w:t xml:space="preserve"> </w:t>
      </w:r>
      <w:r>
        <w:t>и</w:t>
      </w:r>
      <w:r>
        <w:rPr>
          <w:spacing w:val="-3"/>
        </w:rPr>
        <w:t xml:space="preserve"> </w:t>
      </w:r>
      <w:r>
        <w:t>социального</w:t>
      </w:r>
      <w:r>
        <w:rPr>
          <w:spacing w:val="6"/>
        </w:rPr>
        <w:t xml:space="preserve"> </w:t>
      </w:r>
      <w:r>
        <w:t>характера;</w:t>
      </w:r>
    </w:p>
    <w:p w:rsidR="00CD081E" w:rsidRDefault="00BD4E48">
      <w:pPr>
        <w:pStyle w:val="a3"/>
        <w:ind w:right="1124"/>
      </w:pPr>
      <w:r>
        <w:t>знание и понимание роли государства</w:t>
      </w:r>
      <w:r>
        <w:rPr>
          <w:spacing w:val="1"/>
        </w:rPr>
        <w:t xml:space="preserve"> </w:t>
      </w:r>
      <w:r>
        <w:t>в 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82"/>
        </w:rPr>
        <w:t xml:space="preserve"> </w:t>
      </w:r>
      <w:r>
        <w:t xml:space="preserve">веротерпимости,  </w:t>
      </w:r>
      <w:r>
        <w:rPr>
          <w:spacing w:val="23"/>
        </w:rPr>
        <w:t xml:space="preserve"> </w:t>
      </w:r>
      <w:r>
        <w:t xml:space="preserve">уважительного  </w:t>
      </w:r>
      <w:r>
        <w:rPr>
          <w:spacing w:val="25"/>
        </w:rPr>
        <w:t xml:space="preserve"> </w:t>
      </w:r>
      <w:r>
        <w:t xml:space="preserve">и  </w:t>
      </w:r>
      <w:r>
        <w:rPr>
          <w:spacing w:val="22"/>
        </w:rPr>
        <w:t xml:space="preserve"> </w:t>
      </w:r>
      <w:r>
        <w:t xml:space="preserve">доброжелательного  </w:t>
      </w:r>
      <w:r>
        <w:rPr>
          <w:spacing w:val="21"/>
        </w:rPr>
        <w:t xml:space="preserve"> </w:t>
      </w:r>
      <w:r>
        <w:t>отношения</w:t>
      </w:r>
      <w:r>
        <w:rPr>
          <w:spacing w:val="-58"/>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2"/>
        </w:rPr>
        <w:t xml:space="preserve"> </w:t>
      </w:r>
      <w:r>
        <w:t>людьми;</w:t>
      </w:r>
    </w:p>
    <w:p w:rsidR="00CD081E" w:rsidRDefault="00CD081E">
      <w:pPr>
        <w:sectPr w:rsidR="00CD081E">
          <w:pgSz w:w="11910" w:h="16840"/>
          <w:pgMar w:top="1080" w:right="0" w:bottom="280" w:left="740" w:header="752" w:footer="0" w:gutter="0"/>
          <w:cols w:space="720"/>
        </w:sectPr>
      </w:pPr>
    </w:p>
    <w:p w:rsidR="00CD081E" w:rsidRDefault="00BD4E48" w:rsidP="007C4214">
      <w:pPr>
        <w:pStyle w:val="a5"/>
        <w:numPr>
          <w:ilvl w:val="0"/>
          <w:numId w:val="7"/>
        </w:numPr>
        <w:tabs>
          <w:tab w:val="left" w:pos="1935"/>
        </w:tabs>
        <w:spacing w:before="98"/>
        <w:ind w:hanging="265"/>
        <w:jc w:val="both"/>
        <w:rPr>
          <w:sz w:val="24"/>
        </w:rPr>
      </w:pPr>
      <w:r>
        <w:rPr>
          <w:sz w:val="24"/>
        </w:rPr>
        <w:lastRenderedPageBreak/>
        <w:t>духовно-нравственное</w:t>
      </w:r>
      <w:r>
        <w:rPr>
          <w:spacing w:val="-6"/>
          <w:sz w:val="24"/>
        </w:rPr>
        <w:t xml:space="preserve"> </w:t>
      </w:r>
      <w:r>
        <w:rPr>
          <w:sz w:val="24"/>
        </w:rPr>
        <w:t>воспитание:</w:t>
      </w:r>
    </w:p>
    <w:p w:rsidR="00CD081E" w:rsidRDefault="00BD4E48">
      <w:pPr>
        <w:pStyle w:val="a3"/>
        <w:spacing w:before="2"/>
        <w:ind w:right="1134"/>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60"/>
        </w:rPr>
        <w:t xml:space="preserve"> </w:t>
      </w:r>
      <w:r>
        <w:t>с</w:t>
      </w:r>
      <w:r>
        <w:rPr>
          <w:spacing w:val="60"/>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61"/>
        </w:rPr>
        <w:t xml:space="preserve"> </w:t>
      </w:r>
      <w:r>
        <w:t>поступков,</w:t>
      </w:r>
      <w:r>
        <w:rPr>
          <w:spacing w:val="1"/>
        </w:rPr>
        <w:t xml:space="preserve"> </w:t>
      </w:r>
      <w:r>
        <w:t>свобода</w:t>
      </w:r>
      <w:r>
        <w:rPr>
          <w:spacing w:val="1"/>
        </w:rPr>
        <w:t xml:space="preserve"> </w:t>
      </w:r>
      <w:r>
        <w:t>и ответственность</w:t>
      </w:r>
      <w:r>
        <w:rPr>
          <w:spacing w:val="1"/>
        </w:rPr>
        <w:t xml:space="preserve"> </w:t>
      </w:r>
      <w:r>
        <w:t>личности в</w:t>
      </w:r>
      <w:r>
        <w:rPr>
          <w:spacing w:val="1"/>
        </w:rPr>
        <w:t xml:space="preserve"> </w:t>
      </w:r>
      <w:r>
        <w:t>условиях индивидуального</w:t>
      </w:r>
      <w:r>
        <w:rPr>
          <w:spacing w:val="1"/>
        </w:rPr>
        <w:t xml:space="preserve"> </w:t>
      </w:r>
      <w:r>
        <w:t>и общественного</w:t>
      </w:r>
      <w:r>
        <w:rPr>
          <w:spacing w:val="1"/>
        </w:rPr>
        <w:t xml:space="preserve"> </w:t>
      </w:r>
      <w:r>
        <w:t>пространства;</w:t>
      </w:r>
    </w:p>
    <w:p w:rsidR="00CD081E" w:rsidRDefault="00BD4E48">
      <w:pPr>
        <w:pStyle w:val="a3"/>
        <w:spacing w:before="1"/>
        <w:ind w:right="1129"/>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 употребление наркотиков, алкого</w:t>
      </w:r>
      <w:r>
        <w:t>ля, курения и нанесение иного вреда</w:t>
      </w:r>
      <w:r>
        <w:rPr>
          <w:spacing w:val="1"/>
        </w:rPr>
        <w:t xml:space="preserve"> </w:t>
      </w:r>
      <w:r>
        <w:t>собственному</w:t>
      </w:r>
      <w:r>
        <w:rPr>
          <w:spacing w:val="-9"/>
        </w:rPr>
        <w:t xml:space="preserve"> </w:t>
      </w:r>
      <w:r>
        <w:t>здоровью</w:t>
      </w:r>
      <w:r>
        <w:rPr>
          <w:spacing w:val="-5"/>
        </w:rPr>
        <w:t xml:space="preserve"> </w:t>
      </w:r>
      <w:r>
        <w:t>и</w:t>
      </w:r>
      <w:r>
        <w:rPr>
          <w:spacing w:val="3"/>
        </w:rPr>
        <w:t xml:space="preserve"> </w:t>
      </w:r>
      <w:r>
        <w:t>здоровью</w:t>
      </w:r>
      <w:r>
        <w:rPr>
          <w:spacing w:val="-5"/>
        </w:rPr>
        <w:t xml:space="preserve"> </w:t>
      </w:r>
      <w:r>
        <w:t>окружающих;</w:t>
      </w:r>
    </w:p>
    <w:p w:rsidR="00CD081E" w:rsidRDefault="00BD4E48">
      <w:pPr>
        <w:pStyle w:val="a3"/>
        <w:spacing w:line="242" w:lineRule="auto"/>
        <w:ind w:right="1137"/>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 личной</w:t>
      </w:r>
      <w:r>
        <w:rPr>
          <w:spacing w:val="2"/>
        </w:rPr>
        <w:t xml:space="preserve"> </w:t>
      </w:r>
      <w:r>
        <w:t>безопасности</w:t>
      </w:r>
      <w:r>
        <w:rPr>
          <w:spacing w:val="-2"/>
        </w:rPr>
        <w:t xml:space="preserve"> </w:t>
      </w:r>
      <w:r>
        <w:t>и</w:t>
      </w:r>
      <w:r>
        <w:rPr>
          <w:spacing w:val="3"/>
        </w:rPr>
        <w:t xml:space="preserve"> </w:t>
      </w:r>
      <w:r>
        <w:t>безопасности</w:t>
      </w:r>
      <w:r>
        <w:rPr>
          <w:spacing w:val="2"/>
        </w:rPr>
        <w:t xml:space="preserve"> </w:t>
      </w:r>
      <w:r>
        <w:t>других</w:t>
      </w:r>
      <w:r>
        <w:rPr>
          <w:spacing w:val="-3"/>
        </w:rPr>
        <w:t xml:space="preserve"> </w:t>
      </w:r>
      <w:r>
        <w:t>людей;</w:t>
      </w:r>
    </w:p>
    <w:p w:rsidR="00CD081E" w:rsidRDefault="00BD4E48" w:rsidP="007C4214">
      <w:pPr>
        <w:pStyle w:val="a5"/>
        <w:numPr>
          <w:ilvl w:val="0"/>
          <w:numId w:val="7"/>
        </w:numPr>
        <w:tabs>
          <w:tab w:val="left" w:pos="1935"/>
        </w:tabs>
        <w:spacing w:line="271" w:lineRule="exact"/>
        <w:ind w:hanging="265"/>
        <w:jc w:val="both"/>
        <w:rPr>
          <w:sz w:val="24"/>
        </w:rPr>
      </w:pPr>
      <w:r>
        <w:rPr>
          <w:sz w:val="24"/>
        </w:rPr>
        <w:t>эстетическое</w:t>
      </w:r>
      <w:r>
        <w:rPr>
          <w:spacing w:val="-9"/>
          <w:sz w:val="24"/>
        </w:rPr>
        <w:t xml:space="preserve"> </w:t>
      </w:r>
      <w:r>
        <w:rPr>
          <w:sz w:val="24"/>
        </w:rPr>
        <w:t>воспитание:</w:t>
      </w:r>
    </w:p>
    <w:p w:rsidR="00CD081E" w:rsidRDefault="00BD4E48">
      <w:pPr>
        <w:pStyle w:val="a3"/>
        <w:spacing w:before="2" w:line="237" w:lineRule="auto"/>
        <w:ind w:right="1134"/>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2"/>
        </w:rPr>
        <w:t xml:space="preserve"> </w:t>
      </w:r>
      <w:r>
        <w:t>и</w:t>
      </w:r>
      <w:r>
        <w:rPr>
          <w:spacing w:val="3"/>
        </w:rPr>
        <w:t xml:space="preserve"> </w:t>
      </w:r>
      <w:r>
        <w:t>создавать</w:t>
      </w:r>
      <w:r>
        <w:rPr>
          <w:spacing w:val="-1"/>
        </w:rPr>
        <w:t xml:space="preserve"> </w:t>
      </w:r>
      <w:r>
        <w:t>прекрасное</w:t>
      </w:r>
      <w:r>
        <w:rPr>
          <w:spacing w:val="-4"/>
        </w:rPr>
        <w:t xml:space="preserve"> </w:t>
      </w:r>
      <w:r>
        <w:t>в</w:t>
      </w:r>
      <w:r>
        <w:rPr>
          <w:spacing w:val="-1"/>
        </w:rPr>
        <w:t xml:space="preserve"> </w:t>
      </w:r>
      <w:r>
        <w:t>повседневной</w:t>
      </w:r>
      <w:r>
        <w:rPr>
          <w:spacing w:val="-7"/>
        </w:rPr>
        <w:t xml:space="preserve"> </w:t>
      </w:r>
      <w:r>
        <w:t>жизни;</w:t>
      </w:r>
    </w:p>
    <w:p w:rsidR="00CD081E" w:rsidRDefault="00BD4E48">
      <w:pPr>
        <w:pStyle w:val="a3"/>
        <w:spacing w:before="6" w:line="237" w:lineRule="auto"/>
        <w:ind w:right="1136"/>
      </w:pPr>
      <w:r>
        <w:t>понимание взаимозависимости счастливого юношества и безопасного личного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CD081E" w:rsidRDefault="00BD4E48" w:rsidP="007C4214">
      <w:pPr>
        <w:pStyle w:val="a5"/>
        <w:numPr>
          <w:ilvl w:val="0"/>
          <w:numId w:val="7"/>
        </w:numPr>
        <w:tabs>
          <w:tab w:val="left" w:pos="1935"/>
        </w:tabs>
        <w:spacing w:before="4"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D081E" w:rsidRDefault="00BD4E48">
      <w:pPr>
        <w:pStyle w:val="a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5"/>
        </w:rPr>
        <w:t xml:space="preserve"> </w:t>
      </w:r>
      <w:r>
        <w:t>благополучия;</w:t>
      </w:r>
    </w:p>
    <w:p w:rsidR="00CD081E" w:rsidRDefault="00BD4E48">
      <w:pPr>
        <w:pStyle w:val="a3"/>
        <w:ind w:right="1126"/>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    возникновения    и    последствий    распространённых    видов    опасных</w:t>
      </w:r>
      <w:r>
        <w:rPr>
          <w:spacing w:val="1"/>
        </w:rPr>
        <w:t xml:space="preserve"> </w:t>
      </w:r>
      <w:r>
        <w:t>и</w:t>
      </w:r>
      <w:r>
        <w:rPr>
          <w:spacing w:val="113"/>
        </w:rPr>
        <w:t xml:space="preserve"> </w:t>
      </w:r>
      <w:r>
        <w:t xml:space="preserve">чрезвычайных  </w:t>
      </w:r>
      <w:r>
        <w:rPr>
          <w:spacing w:val="46"/>
        </w:rPr>
        <w:t xml:space="preserve"> </w:t>
      </w:r>
      <w:r>
        <w:t xml:space="preserve">ситуаций,  </w:t>
      </w:r>
      <w:r>
        <w:rPr>
          <w:spacing w:val="54"/>
        </w:rPr>
        <w:t xml:space="preserve"> </w:t>
      </w:r>
      <w:r>
        <w:t xml:space="preserve">которые  </w:t>
      </w:r>
      <w:r>
        <w:rPr>
          <w:spacing w:val="46"/>
        </w:rPr>
        <w:t xml:space="preserve"> </w:t>
      </w:r>
      <w:r>
        <w:t xml:space="preserve">могут  </w:t>
      </w:r>
      <w:r>
        <w:rPr>
          <w:spacing w:val="51"/>
        </w:rPr>
        <w:t xml:space="preserve"> </w:t>
      </w:r>
      <w:r>
        <w:t xml:space="preserve">произойти  </w:t>
      </w:r>
      <w:r>
        <w:rPr>
          <w:spacing w:val="48"/>
        </w:rPr>
        <w:t xml:space="preserve"> </w:t>
      </w:r>
      <w:r>
        <w:t xml:space="preserve">во  </w:t>
      </w:r>
      <w:r>
        <w:rPr>
          <w:spacing w:val="56"/>
        </w:rPr>
        <w:t xml:space="preserve"> </w:t>
      </w:r>
      <w:r>
        <w:t xml:space="preserve">время  </w:t>
      </w:r>
      <w:r>
        <w:rPr>
          <w:spacing w:val="46"/>
        </w:rPr>
        <w:t xml:space="preserve"> </w:t>
      </w:r>
      <w:r>
        <w:t>пребывания</w:t>
      </w:r>
      <w:r>
        <w:rPr>
          <w:spacing w:val="-58"/>
        </w:rPr>
        <w:t xml:space="preserve"> </w:t>
      </w:r>
      <w:r>
        <w:t>в   различных</w:t>
      </w:r>
      <w:r>
        <w:rPr>
          <w:spacing w:val="60"/>
        </w:rPr>
        <w:t xml:space="preserve"> </w:t>
      </w:r>
      <w:r>
        <w:t>средах</w:t>
      </w:r>
      <w:r>
        <w:rPr>
          <w:spacing w:val="60"/>
        </w:rPr>
        <w:t xml:space="preserve"> </w:t>
      </w:r>
      <w:r>
        <w:t>(бытовые   условия,</w:t>
      </w:r>
      <w:r>
        <w:rPr>
          <w:spacing w:val="60"/>
        </w:rPr>
        <w:t xml:space="preserve"> </w:t>
      </w:r>
      <w:r>
        <w:t>дорожное   движение,</w:t>
      </w:r>
      <w:r>
        <w:rPr>
          <w:spacing w:val="60"/>
        </w:rPr>
        <w:t xml:space="preserve"> </w:t>
      </w:r>
      <w:r>
        <w:t>общественные</w:t>
      </w:r>
      <w:r>
        <w:rPr>
          <w:spacing w:val="60"/>
        </w:rPr>
        <w:t xml:space="preserve"> </w:t>
      </w:r>
      <w:r>
        <w:t>места</w:t>
      </w:r>
      <w:r>
        <w:rPr>
          <w:spacing w:val="1"/>
        </w:rPr>
        <w:t xml:space="preserve"> </w:t>
      </w:r>
      <w:r>
        <w:t>и</w:t>
      </w:r>
      <w:r>
        <w:rPr>
          <w:spacing w:val="2"/>
        </w:rPr>
        <w:t xml:space="preserve"> </w:t>
      </w:r>
      <w:r>
        <w:t>социум,</w:t>
      </w:r>
      <w:r>
        <w:rPr>
          <w:spacing w:val="3"/>
        </w:rPr>
        <w:t xml:space="preserve"> </w:t>
      </w:r>
      <w:r>
        <w:t>природа,</w:t>
      </w:r>
      <w:r>
        <w:rPr>
          <w:spacing w:val="4"/>
        </w:rPr>
        <w:t xml:space="preserve"> </w:t>
      </w:r>
      <w:r>
        <w:t>коммуникационные связи</w:t>
      </w:r>
      <w:r>
        <w:rPr>
          <w:spacing w:val="-2"/>
        </w:rPr>
        <w:t xml:space="preserve"> </w:t>
      </w:r>
      <w:r>
        <w:t>и</w:t>
      </w:r>
      <w:r>
        <w:rPr>
          <w:spacing w:val="-3"/>
        </w:rPr>
        <w:t xml:space="preserve"> </w:t>
      </w:r>
      <w:r>
        <w:t>каналы);</w:t>
      </w:r>
    </w:p>
    <w:p w:rsidR="00CD081E" w:rsidRDefault="00BD4E48">
      <w:pPr>
        <w:pStyle w:val="a3"/>
        <w:spacing w:before="2"/>
        <w:ind w:right="1134"/>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60"/>
        </w:rPr>
        <w:t xml:space="preserve"> </w:t>
      </w:r>
      <w:r>
        <w:t>оценивать</w:t>
      </w:r>
      <w:r>
        <w:rPr>
          <w:spacing w:val="61"/>
        </w:rPr>
        <w:t xml:space="preserve"> </w:t>
      </w:r>
      <w:r>
        <w:t>и   прогнозировать   неблагоприятные   факторы</w:t>
      </w:r>
      <w:r>
        <w:rPr>
          <w:spacing w:val="60"/>
        </w:rPr>
        <w:t xml:space="preserve"> </w:t>
      </w:r>
      <w:r>
        <w:t>обстановки</w:t>
      </w:r>
      <w:r>
        <w:rPr>
          <w:spacing w:val="-57"/>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учётом</w:t>
      </w:r>
      <w:r>
        <w:rPr>
          <w:spacing w:val="1"/>
        </w:rPr>
        <w:t xml:space="preserve"> </w:t>
      </w:r>
      <w:r>
        <w:t>реальных</w:t>
      </w:r>
      <w:r>
        <w:rPr>
          <w:spacing w:val="1"/>
        </w:rPr>
        <w:t xml:space="preserve"> </w:t>
      </w:r>
      <w:r>
        <w:t>условий</w:t>
      </w:r>
      <w:r>
        <w:rPr>
          <w:spacing w:val="-2"/>
        </w:rPr>
        <w:t xml:space="preserve"> </w:t>
      </w:r>
      <w:r>
        <w:t>и</w:t>
      </w:r>
      <w:r>
        <w:rPr>
          <w:spacing w:val="3"/>
        </w:rPr>
        <w:t xml:space="preserve"> </w:t>
      </w:r>
      <w:r>
        <w:t>возможностей;</w:t>
      </w:r>
    </w:p>
    <w:p w:rsidR="00CD081E" w:rsidRDefault="00BD4E48" w:rsidP="007C4214">
      <w:pPr>
        <w:pStyle w:val="a5"/>
        <w:numPr>
          <w:ilvl w:val="0"/>
          <w:numId w:val="7"/>
        </w:numPr>
        <w:tabs>
          <w:tab w:val="left" w:pos="1935"/>
        </w:tabs>
        <w:spacing w:before="3" w:line="237" w:lineRule="auto"/>
        <w:ind w:left="959" w:right="1131" w:firstLine="710"/>
        <w:jc w:val="both"/>
        <w:rPr>
          <w:sz w:val="24"/>
        </w:rPr>
      </w:pPr>
      <w:r>
        <w:rPr>
          <w:sz w:val="24"/>
        </w:rPr>
        <w:t xml:space="preserve">физическое         воспитание,         формирование        </w:t>
      </w:r>
      <w:r>
        <w:rPr>
          <w:spacing w:val="1"/>
          <w:sz w:val="24"/>
        </w:rPr>
        <w:t xml:space="preserve"> </w:t>
      </w:r>
      <w:r>
        <w:rPr>
          <w:sz w:val="24"/>
        </w:rPr>
        <w:t>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CD081E" w:rsidRDefault="00BD4E48">
      <w:pPr>
        <w:pStyle w:val="a3"/>
        <w:spacing w:before="4"/>
        <w:ind w:right="1124"/>
      </w:pPr>
      <w:r>
        <w:t>понимание личностного смысла изучения учебного предмета ОБЖ, его значения</w:t>
      </w:r>
      <w:r>
        <w:rPr>
          <w:spacing w:val="1"/>
        </w:rPr>
        <w:t xml:space="preserve"> </w:t>
      </w:r>
      <w:r>
        <w:t xml:space="preserve">для   </w:t>
      </w:r>
      <w:r>
        <w:rPr>
          <w:spacing w:val="41"/>
        </w:rPr>
        <w:t xml:space="preserve"> </w:t>
      </w:r>
      <w:r>
        <w:t xml:space="preserve">безопасной    </w:t>
      </w:r>
      <w:r>
        <w:rPr>
          <w:spacing w:val="36"/>
        </w:rPr>
        <w:t xml:space="preserve"> </w:t>
      </w:r>
      <w:r>
        <w:t xml:space="preserve">и    </w:t>
      </w:r>
      <w:r>
        <w:rPr>
          <w:spacing w:val="36"/>
        </w:rPr>
        <w:t xml:space="preserve"> </w:t>
      </w:r>
      <w:r>
        <w:t xml:space="preserve">продуктивной    </w:t>
      </w:r>
      <w:r>
        <w:rPr>
          <w:spacing w:val="37"/>
        </w:rPr>
        <w:t xml:space="preserve"> </w:t>
      </w:r>
      <w:r>
        <w:t xml:space="preserve">жизнедеятельности    </w:t>
      </w:r>
      <w:r>
        <w:rPr>
          <w:spacing w:val="37"/>
        </w:rPr>
        <w:t xml:space="preserve"> </w:t>
      </w:r>
      <w:r>
        <w:t xml:space="preserve">человека,    </w:t>
      </w:r>
      <w:r>
        <w:rPr>
          <w:spacing w:val="34"/>
        </w:rPr>
        <w:t xml:space="preserve"> </w:t>
      </w:r>
      <w:r>
        <w:t>общества</w:t>
      </w:r>
      <w:r>
        <w:rPr>
          <w:spacing w:val="-58"/>
        </w:rPr>
        <w:t xml:space="preserve"> </w:t>
      </w:r>
      <w:r>
        <w:t>и</w:t>
      </w:r>
      <w:r>
        <w:rPr>
          <w:spacing w:val="2"/>
        </w:rPr>
        <w:t xml:space="preserve"> </w:t>
      </w:r>
      <w:r>
        <w:t>государства;</w:t>
      </w:r>
    </w:p>
    <w:p w:rsidR="00CD081E" w:rsidRDefault="00BD4E48">
      <w:pPr>
        <w:pStyle w:val="a3"/>
        <w:ind w:right="1127"/>
      </w:pPr>
      <w:r>
        <w:t>осознание</w:t>
      </w:r>
      <w:r>
        <w:rPr>
          <w:spacing w:val="61"/>
        </w:rPr>
        <w:t xml:space="preserve"> </w:t>
      </w:r>
      <w:r>
        <w:t>ценности</w:t>
      </w:r>
      <w:r>
        <w:rPr>
          <w:spacing w:val="61"/>
        </w:rPr>
        <w:t xml:space="preserve"> </w:t>
      </w:r>
      <w:r>
        <w:t>жизни;   ответственное   отношение   к   своему   здоровью</w:t>
      </w:r>
      <w:r>
        <w:rPr>
          <w:spacing w:val="-57"/>
        </w:rPr>
        <w:t xml:space="preserve"> </w:t>
      </w:r>
      <w:r>
        <w:t>и установка на здоровый образ жизни (здоровое питание, соблюдение 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position w:val="1"/>
        </w:rPr>
        <w:t>активность);</w:t>
      </w:r>
      <w:r>
        <w:rPr>
          <w:spacing w:val="1"/>
          <w:position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t>алкоголя, наркотиков, курение) и иных форм вреда для физического и психического</w:t>
      </w:r>
      <w:r>
        <w:rPr>
          <w:spacing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Pr>
          <w:spacing w:val="1"/>
        </w:rPr>
        <w:t xml:space="preserve"> </w:t>
      </w:r>
      <w:r>
        <w:t>в</w:t>
      </w:r>
      <w:r>
        <w:rPr>
          <w:spacing w:val="2"/>
        </w:rPr>
        <w:t xml:space="preserve"> </w:t>
      </w:r>
      <w:r>
        <w:t>том</w:t>
      </w:r>
      <w:r>
        <w:rPr>
          <w:spacing w:val="-2"/>
        </w:rPr>
        <w:t xml:space="preserve"> </w:t>
      </w:r>
      <w:r>
        <w:t>числе</w:t>
      </w:r>
      <w:r>
        <w:rPr>
          <w:spacing w:val="-4"/>
        </w:rPr>
        <w:t xml:space="preserve"> </w:t>
      </w:r>
      <w:r>
        <w:t>осмысливая</w:t>
      </w:r>
      <w:r>
        <w:rPr>
          <w:spacing w:val="-4"/>
        </w:rPr>
        <w:t xml:space="preserve"> </w:t>
      </w:r>
      <w:r>
        <w:t>собственный</w:t>
      </w:r>
      <w:r>
        <w:rPr>
          <w:spacing w:val="-8"/>
        </w:rPr>
        <w:t xml:space="preserve"> </w:t>
      </w:r>
      <w:r>
        <w:t>опыт</w:t>
      </w:r>
      <w:r>
        <w:rPr>
          <w:spacing w:val="2"/>
        </w:rPr>
        <w:t xml:space="preserve"> </w:t>
      </w:r>
      <w:r>
        <w:t>и</w:t>
      </w:r>
      <w:r>
        <w:rPr>
          <w:spacing w:val="-3"/>
        </w:rPr>
        <w:t xml:space="preserve"> </w:t>
      </w:r>
      <w:r>
        <w:t>выстраивая</w:t>
      </w:r>
      <w:r>
        <w:rPr>
          <w:spacing w:val="1"/>
        </w:rPr>
        <w:t xml:space="preserve"> </w:t>
      </w:r>
      <w:r>
        <w:t>дальнейшие</w:t>
      </w:r>
      <w:r>
        <w:rPr>
          <w:spacing w:val="1"/>
        </w:rPr>
        <w:t xml:space="preserve"> </w:t>
      </w:r>
      <w:r>
        <w:t>цели;</w:t>
      </w:r>
    </w:p>
    <w:p w:rsidR="00CD081E" w:rsidRDefault="00BD4E48">
      <w:pPr>
        <w:pStyle w:val="a3"/>
        <w:spacing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CD081E" w:rsidRDefault="00BD4E48">
      <w:pPr>
        <w:pStyle w:val="a3"/>
        <w:spacing w:line="242" w:lineRule="auto"/>
        <w:ind w:right="1136"/>
      </w:pPr>
      <w:r>
        <w:t>умение осознавать эмоциональное состояние своё и</w:t>
      </w:r>
      <w:r>
        <w:rPr>
          <w:spacing w:val="1"/>
        </w:rPr>
        <w:t xml:space="preserve"> </w:t>
      </w:r>
      <w:r>
        <w:t>других,</w:t>
      </w:r>
      <w:r>
        <w:rPr>
          <w:spacing w:val="1"/>
        </w:rPr>
        <w:t xml:space="preserve"> </w:t>
      </w:r>
      <w:r>
        <w:t>уметь 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CD081E" w:rsidRDefault="00BD4E48">
      <w:pPr>
        <w:pStyle w:val="a3"/>
        <w:spacing w:line="242" w:lineRule="auto"/>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6"/>
        </w:rPr>
        <w:t xml:space="preserve"> </w:t>
      </w:r>
      <w:r>
        <w:t>человека;</w:t>
      </w:r>
    </w:p>
    <w:p w:rsidR="00CD081E" w:rsidRDefault="00CD081E">
      <w:pPr>
        <w:spacing w:line="242" w:lineRule="auto"/>
        <w:sectPr w:rsidR="00CD081E">
          <w:pgSz w:w="11910" w:h="16840"/>
          <w:pgMar w:top="1080" w:right="0" w:bottom="280" w:left="740" w:header="752" w:footer="0" w:gutter="0"/>
          <w:cols w:space="720"/>
        </w:sectPr>
      </w:pPr>
    </w:p>
    <w:p w:rsidR="00CD081E" w:rsidRDefault="00BD4E48" w:rsidP="007C4214">
      <w:pPr>
        <w:pStyle w:val="a5"/>
        <w:numPr>
          <w:ilvl w:val="0"/>
          <w:numId w:val="7"/>
        </w:numPr>
        <w:tabs>
          <w:tab w:val="left" w:pos="1935"/>
        </w:tabs>
        <w:spacing w:before="98"/>
        <w:ind w:hanging="265"/>
        <w:jc w:val="both"/>
        <w:rPr>
          <w:sz w:val="24"/>
        </w:rPr>
      </w:pPr>
      <w:r>
        <w:rPr>
          <w:sz w:val="24"/>
        </w:rPr>
        <w:lastRenderedPageBreak/>
        <w:t>трудовое</w:t>
      </w:r>
      <w:r>
        <w:rPr>
          <w:spacing w:val="-6"/>
          <w:sz w:val="24"/>
        </w:rPr>
        <w:t xml:space="preserve"> </w:t>
      </w:r>
      <w:r>
        <w:rPr>
          <w:sz w:val="24"/>
        </w:rPr>
        <w:t>воспитание:</w:t>
      </w:r>
    </w:p>
    <w:p w:rsidR="00CD081E" w:rsidRDefault="00BD4E48">
      <w:pPr>
        <w:pStyle w:val="a3"/>
        <w:spacing w:before="2"/>
        <w:ind w:right="1125"/>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3"/>
        </w:rPr>
        <w:t xml:space="preserve"> </w:t>
      </w:r>
      <w:r>
        <w:t>интерес</w:t>
      </w:r>
      <w:r>
        <w:rPr>
          <w:spacing w:val="15"/>
        </w:rPr>
        <w:t xml:space="preserve"> </w:t>
      </w:r>
      <w:r>
        <w:t>к</w:t>
      </w:r>
      <w:r>
        <w:rPr>
          <w:spacing w:val="11"/>
        </w:rPr>
        <w:t xml:space="preserve"> </w:t>
      </w:r>
      <w:r>
        <w:t>практическому</w:t>
      </w:r>
      <w:r>
        <w:rPr>
          <w:spacing w:val="8"/>
        </w:rPr>
        <w:t xml:space="preserve"> </w:t>
      </w:r>
      <w:r>
        <w:t>изучению</w:t>
      </w:r>
      <w:r>
        <w:rPr>
          <w:spacing w:val="15"/>
        </w:rPr>
        <w:t xml:space="preserve"> </w:t>
      </w:r>
      <w:r>
        <w:t>профессий</w:t>
      </w:r>
      <w:r>
        <w:rPr>
          <w:spacing w:val="13"/>
        </w:rPr>
        <w:t xml:space="preserve"> </w:t>
      </w:r>
      <w:r>
        <w:t>и</w:t>
      </w:r>
      <w:r>
        <w:rPr>
          <w:spacing w:val="13"/>
        </w:rPr>
        <w:t xml:space="preserve"> </w:t>
      </w:r>
      <w:r>
        <w:t>труда</w:t>
      </w:r>
      <w:r>
        <w:rPr>
          <w:spacing w:val="15"/>
        </w:rPr>
        <w:t xml:space="preserve"> </w:t>
      </w:r>
      <w:r>
        <w:t>различного</w:t>
      </w:r>
      <w:r>
        <w:rPr>
          <w:spacing w:val="17"/>
        </w:rPr>
        <w:t xml:space="preserve"> </w:t>
      </w:r>
      <w:r>
        <w:t>рода,</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60"/>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 и развитие необходимых умений для этого; готовность адаптироваться 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    выбор     и     построение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2"/>
        </w:rPr>
        <w:t xml:space="preserve"> </w:t>
      </w:r>
      <w:r>
        <w:t>с</w:t>
      </w:r>
      <w:r>
        <w:rPr>
          <w:spacing w:val="-5"/>
        </w:rPr>
        <w:t xml:space="preserve"> </w:t>
      </w:r>
      <w:r>
        <w:t>учётом</w:t>
      </w:r>
      <w:r>
        <w:rPr>
          <w:spacing w:val="2"/>
        </w:rPr>
        <w:t xml:space="preserve"> </w:t>
      </w:r>
      <w:r>
        <w:t>личных</w:t>
      </w:r>
      <w:r>
        <w:rPr>
          <w:spacing w:val="-3"/>
        </w:rPr>
        <w:t xml:space="preserve"> </w:t>
      </w:r>
      <w:r>
        <w:t>и</w:t>
      </w:r>
      <w:r>
        <w:rPr>
          <w:spacing w:val="-8"/>
        </w:rPr>
        <w:t xml:space="preserve"> </w:t>
      </w:r>
      <w:r>
        <w:t>общественных</w:t>
      </w:r>
      <w:r>
        <w:rPr>
          <w:spacing w:val="-4"/>
        </w:rPr>
        <w:t xml:space="preserve"> </w:t>
      </w:r>
      <w:r>
        <w:t>интересов</w:t>
      </w:r>
      <w:r>
        <w:rPr>
          <w:spacing w:val="-2"/>
        </w:rPr>
        <w:t xml:space="preserve"> </w:t>
      </w:r>
      <w:r>
        <w:t>и</w:t>
      </w:r>
      <w:r>
        <w:rPr>
          <w:spacing w:val="-3"/>
        </w:rPr>
        <w:t xml:space="preserve"> </w:t>
      </w:r>
      <w:r>
        <w:t>потребностей;</w:t>
      </w:r>
    </w:p>
    <w:p w:rsidR="00CD081E" w:rsidRDefault="00BD4E48">
      <w:pPr>
        <w:pStyle w:val="a3"/>
        <w:spacing w:before="2"/>
        <w:ind w:right="1133"/>
      </w:pPr>
      <w:r>
        <w:t>укрепление ответственного отношения к учёбе, способности применять меры и</w:t>
      </w:r>
      <w:r>
        <w:rPr>
          <w:spacing w:val="1"/>
        </w:rPr>
        <w:t xml:space="preserve"> </w:t>
      </w:r>
      <w:r>
        <w:t>средства индивидуальной защиты, приёмы рационального и безопасного поведения в</w:t>
      </w:r>
      <w:r>
        <w:rPr>
          <w:spacing w:val="1"/>
        </w:rPr>
        <w:t xml:space="preserve"> </w:t>
      </w:r>
      <w:r>
        <w:t>опасных</w:t>
      </w:r>
      <w:r>
        <w:rPr>
          <w:spacing w:val="-4"/>
        </w:rPr>
        <w:t xml:space="preserve"> </w:t>
      </w:r>
      <w:r>
        <w:t>и</w:t>
      </w:r>
      <w:r>
        <w:rPr>
          <w:spacing w:val="3"/>
        </w:rPr>
        <w:t xml:space="preserve"> </w:t>
      </w:r>
      <w:r>
        <w:t>чрезвычайных</w:t>
      </w:r>
      <w:r>
        <w:rPr>
          <w:spacing w:val="-3"/>
        </w:rPr>
        <w:t xml:space="preserve"> </w:t>
      </w:r>
      <w:r>
        <w:t>ситуациях;</w:t>
      </w:r>
    </w:p>
    <w:p w:rsidR="00CD081E" w:rsidRDefault="00BD4E48">
      <w:pPr>
        <w:pStyle w:val="a3"/>
        <w:ind w:right="1135"/>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60"/>
        </w:rPr>
        <w:t xml:space="preserve"> </w:t>
      </w:r>
      <w:r>
        <w:t>остановке</w:t>
      </w:r>
      <w:r>
        <w:rPr>
          <w:spacing w:val="60"/>
        </w:rPr>
        <w:t xml:space="preserve"> </w:t>
      </w:r>
      <w:r>
        <w:t>дыхания,</w:t>
      </w:r>
      <w:r>
        <w:rPr>
          <w:spacing w:val="60"/>
        </w:rPr>
        <w:t xml:space="preserve"> </w:t>
      </w:r>
      <w:r>
        <w:t>наружных</w:t>
      </w:r>
      <w:r>
        <w:rPr>
          <w:spacing w:val="60"/>
        </w:rPr>
        <w:t xml:space="preserve"> </w:t>
      </w:r>
      <w:r>
        <w:t>кровотечениях,</w:t>
      </w:r>
      <w:r>
        <w:rPr>
          <w:spacing w:val="60"/>
        </w:rPr>
        <w:t xml:space="preserve"> </w:t>
      </w:r>
      <w:r>
        <w:t>попадании</w:t>
      </w:r>
      <w:r>
        <w:rPr>
          <w:spacing w:val="60"/>
        </w:rPr>
        <w:t xml:space="preserve"> </w:t>
      </w:r>
      <w:r>
        <w:t>инородных</w:t>
      </w:r>
      <w:r>
        <w:rPr>
          <w:spacing w:val="60"/>
        </w:rPr>
        <w:t xml:space="preserve"> </w:t>
      </w:r>
      <w:r>
        <w:t>тел</w:t>
      </w:r>
      <w:r>
        <w:rPr>
          <w:spacing w:val="1"/>
        </w:rPr>
        <w:t xml:space="preserve"> </w:t>
      </w:r>
      <w:r>
        <w:t>в верхние дыхательные пути, травмах различных областей тела, ожогах, отморожениях,</w:t>
      </w:r>
      <w:r>
        <w:rPr>
          <w:spacing w:val="-57"/>
        </w:rPr>
        <w:t xml:space="preserve"> </w:t>
      </w:r>
      <w:r>
        <w:t>отравлениях;</w:t>
      </w:r>
    </w:p>
    <w:p w:rsidR="00CD081E" w:rsidRDefault="00BD4E48">
      <w:pPr>
        <w:pStyle w:val="a3"/>
        <w:ind w:right="1133"/>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3"/>
        </w:rPr>
        <w:t xml:space="preserve"> </w:t>
      </w:r>
      <w:r>
        <w:t>при</w:t>
      </w:r>
      <w:r>
        <w:rPr>
          <w:spacing w:val="-3"/>
        </w:rPr>
        <w:t xml:space="preserve"> </w:t>
      </w:r>
      <w:r>
        <w:t>воздействии</w:t>
      </w:r>
      <w:r>
        <w:rPr>
          <w:spacing w:val="-2"/>
        </w:rPr>
        <w:t xml:space="preserve"> </w:t>
      </w:r>
      <w:r>
        <w:t>рисков</w:t>
      </w:r>
      <w:r>
        <w:rPr>
          <w:spacing w:val="-2"/>
        </w:rPr>
        <w:t xml:space="preserve"> </w:t>
      </w:r>
      <w:r>
        <w:t>культурной</w:t>
      </w:r>
      <w:r>
        <w:rPr>
          <w:spacing w:val="3"/>
        </w:rPr>
        <w:t xml:space="preserve"> </w:t>
      </w:r>
      <w:r>
        <w:t>среды);</w:t>
      </w:r>
    </w:p>
    <w:p w:rsidR="00CD081E" w:rsidRDefault="00BD4E48" w:rsidP="007C4214">
      <w:pPr>
        <w:pStyle w:val="a5"/>
        <w:numPr>
          <w:ilvl w:val="0"/>
          <w:numId w:val="7"/>
        </w:numPr>
        <w:tabs>
          <w:tab w:val="left" w:pos="1935"/>
        </w:tabs>
        <w:ind w:hanging="265"/>
        <w:jc w:val="both"/>
        <w:rPr>
          <w:sz w:val="24"/>
        </w:rPr>
      </w:pPr>
      <w:r>
        <w:rPr>
          <w:sz w:val="24"/>
        </w:rPr>
        <w:t>экологическое</w:t>
      </w:r>
      <w:r>
        <w:rPr>
          <w:spacing w:val="-9"/>
          <w:sz w:val="24"/>
        </w:rPr>
        <w:t xml:space="preserve"> </w:t>
      </w:r>
      <w:r>
        <w:rPr>
          <w:sz w:val="24"/>
        </w:rPr>
        <w:t>воспитание:</w:t>
      </w:r>
    </w:p>
    <w:p w:rsidR="00CD081E" w:rsidRDefault="00BD4E48">
      <w:pPr>
        <w:pStyle w:val="a3"/>
        <w:spacing w:before="1"/>
        <w:ind w:right="1127"/>
      </w:pPr>
      <w:r>
        <w:t>ориентация</w:t>
      </w:r>
      <w:r>
        <w:rPr>
          <w:spacing w:val="61"/>
        </w:rPr>
        <w:t xml:space="preserve"> </w:t>
      </w:r>
      <w:r>
        <w:t>на</w:t>
      </w:r>
      <w:r>
        <w:rPr>
          <w:spacing w:val="61"/>
        </w:rPr>
        <w:t xml:space="preserve"> </w:t>
      </w:r>
      <w:r>
        <w:t>применение</w:t>
      </w:r>
      <w:r>
        <w:rPr>
          <w:spacing w:val="61"/>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 последствий</w:t>
      </w:r>
      <w:r>
        <w:rPr>
          <w:spacing w:val="1"/>
        </w:rPr>
        <w:t xml:space="preserve"> </w:t>
      </w:r>
      <w:r>
        <w:t>для окружающей</w:t>
      </w:r>
      <w:r>
        <w:rPr>
          <w:spacing w:val="1"/>
        </w:rPr>
        <w:t xml:space="preserve"> </w:t>
      </w:r>
      <w:r>
        <w:t>среды; повышение уровня экологической</w:t>
      </w:r>
      <w:r>
        <w:rPr>
          <w:spacing w:val="1"/>
        </w:rPr>
        <w:t xml:space="preserve"> </w:t>
      </w:r>
      <w:r>
        <w:rPr>
          <w:position w:val="1"/>
        </w:rPr>
        <w:t>культу</w:t>
      </w:r>
      <w:r>
        <w:t>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     технологической     и     социальной     сред;     готовность     к     участию</w:t>
      </w:r>
      <w:r>
        <w:rPr>
          <w:spacing w:val="1"/>
        </w:rPr>
        <w:t xml:space="preserve"> </w:t>
      </w:r>
      <w:r>
        <w:t>в</w:t>
      </w:r>
      <w:r>
        <w:rPr>
          <w:spacing w:val="2"/>
        </w:rPr>
        <w:t xml:space="preserve"> </w:t>
      </w:r>
      <w:r>
        <w:t>практической</w:t>
      </w:r>
      <w:r>
        <w:rPr>
          <w:spacing w:val="2"/>
        </w:rPr>
        <w:t xml:space="preserve"> </w:t>
      </w:r>
      <w:r>
        <w:t>деятельности</w:t>
      </w:r>
      <w:r>
        <w:rPr>
          <w:spacing w:val="-1"/>
        </w:rPr>
        <w:t xml:space="preserve"> </w:t>
      </w:r>
      <w:r>
        <w:t>экологической</w:t>
      </w:r>
      <w:r>
        <w:rPr>
          <w:spacing w:val="-3"/>
        </w:rPr>
        <w:t xml:space="preserve"> </w:t>
      </w:r>
      <w:r>
        <w:t>направленности;</w:t>
      </w:r>
    </w:p>
    <w:p w:rsidR="00CD081E" w:rsidRDefault="00BD4E48">
      <w:pPr>
        <w:pStyle w:val="a3"/>
        <w:ind w:right="1126"/>
      </w:pPr>
      <w:r>
        <w:t>освоение основ экологической культуры, методов проектирования собственной</w:t>
      </w:r>
      <w:r>
        <w:rPr>
          <w:spacing w:val="1"/>
        </w:rPr>
        <w:t xml:space="preserve"> </w:t>
      </w:r>
      <w:r>
        <w:t>безопасной        жизнедеятельности         с        учётом        природных,        техногенных</w:t>
      </w:r>
      <w:r>
        <w:rPr>
          <w:spacing w:val="1"/>
        </w:rPr>
        <w:t xml:space="preserve"> </w:t>
      </w:r>
      <w:r>
        <w:t>и</w:t>
      </w:r>
      <w:r>
        <w:rPr>
          <w:spacing w:val="2"/>
        </w:rPr>
        <w:t xml:space="preserve"> </w:t>
      </w:r>
      <w:r>
        <w:t>социальных</w:t>
      </w:r>
      <w:r>
        <w:rPr>
          <w:spacing w:val="-3"/>
        </w:rPr>
        <w:t xml:space="preserve"> </w:t>
      </w:r>
      <w:r>
        <w:t>рисков</w:t>
      </w:r>
      <w:r>
        <w:rPr>
          <w:spacing w:val="-1"/>
        </w:rPr>
        <w:t xml:space="preserve"> </w:t>
      </w:r>
      <w:r>
        <w:t>на</w:t>
      </w:r>
      <w:r>
        <w:rPr>
          <w:spacing w:val="-4"/>
        </w:rPr>
        <w:t xml:space="preserve"> </w:t>
      </w:r>
      <w:r>
        <w:t>территории</w:t>
      </w:r>
      <w:r>
        <w:rPr>
          <w:spacing w:val="-2"/>
        </w:rPr>
        <w:t xml:space="preserve"> </w:t>
      </w:r>
      <w:r>
        <w:t>проживания.</w:t>
      </w:r>
    </w:p>
    <w:p w:rsidR="00CD081E" w:rsidRDefault="00BD4E48">
      <w:pPr>
        <w:pStyle w:val="a3"/>
        <w:ind w:right="1131"/>
      </w:pPr>
      <w:r>
        <w:t>В</w:t>
      </w:r>
      <w:r>
        <w:rPr>
          <w:spacing w:val="1"/>
        </w:rPr>
        <w:t xml:space="preserve"> </w:t>
      </w:r>
      <w:r>
        <w:t>результате</w:t>
      </w:r>
      <w:r>
        <w:rPr>
          <w:spacing w:val="1"/>
        </w:rPr>
        <w:t xml:space="preserve"> </w:t>
      </w:r>
      <w:r>
        <w:t>изучения</w:t>
      </w:r>
      <w:r>
        <w:rPr>
          <w:spacing w:val="1"/>
        </w:rPr>
        <w:t xml:space="preserve"> </w:t>
      </w:r>
      <w:r w:rsidR="00CE1CF6">
        <w:t>ОБЗР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D081E" w:rsidRDefault="00BD4E48">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spacing w:line="242"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CD081E" w:rsidRDefault="00BD4E48">
      <w:pPr>
        <w:pStyle w:val="a3"/>
        <w:spacing w:line="271" w:lineRule="exact"/>
        <w:ind w:firstLine="0"/>
      </w:pPr>
      <w:r>
        <w:t>для</w:t>
      </w:r>
      <w:r>
        <w:rPr>
          <w:spacing w:val="-3"/>
        </w:rPr>
        <w:t xml:space="preserve"> </w:t>
      </w:r>
      <w:r>
        <w:t>обобщения</w:t>
      </w:r>
      <w:r>
        <w:rPr>
          <w:spacing w:val="-7"/>
        </w:rPr>
        <w:t xml:space="preserve"> </w:t>
      </w:r>
      <w:r>
        <w:t>и</w:t>
      </w:r>
      <w:r>
        <w:rPr>
          <w:spacing w:val="-1"/>
        </w:rPr>
        <w:t xml:space="preserve"> </w:t>
      </w:r>
      <w:r>
        <w:t>сравнения,</w:t>
      </w:r>
      <w:r>
        <w:rPr>
          <w:spacing w:val="-5"/>
        </w:rPr>
        <w:t xml:space="preserve"> </w:t>
      </w:r>
      <w:r>
        <w:t>критерии</w:t>
      </w:r>
      <w:r>
        <w:rPr>
          <w:spacing w:val="-6"/>
        </w:rPr>
        <w:t xml:space="preserve"> </w:t>
      </w:r>
      <w:r>
        <w:t>проводимого</w:t>
      </w:r>
      <w:r>
        <w:rPr>
          <w:spacing w:val="2"/>
        </w:rPr>
        <w:t xml:space="preserve"> </w:t>
      </w:r>
      <w:r>
        <w:t>анализа;</w:t>
      </w:r>
    </w:p>
    <w:p w:rsidR="00CD081E" w:rsidRDefault="00BD4E48">
      <w:pPr>
        <w:pStyle w:val="a3"/>
        <w:ind w:right="1127"/>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    рассматриваемых    фактах,    данных    и    наблюдениях;    предлагать    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rsidR="00CD081E" w:rsidRDefault="00BD4E48">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CD081E" w:rsidRDefault="00BD4E48">
      <w:pPr>
        <w:pStyle w:val="a3"/>
        <w:ind w:right="1127"/>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rsidR="00CD081E" w:rsidRDefault="00BD4E48">
      <w:pPr>
        <w:pStyle w:val="a3"/>
        <w:ind w:left="1670" w:firstLine="0"/>
      </w:pPr>
      <w:r>
        <w:t xml:space="preserve">самостоятельно  </w:t>
      </w:r>
      <w:r>
        <w:rPr>
          <w:spacing w:val="55"/>
        </w:rPr>
        <w:t xml:space="preserve"> </w:t>
      </w:r>
      <w:r>
        <w:t xml:space="preserve">выбирать  </w:t>
      </w:r>
      <w:r>
        <w:rPr>
          <w:spacing w:val="58"/>
        </w:rPr>
        <w:t xml:space="preserve"> </w:t>
      </w:r>
      <w:r>
        <w:t xml:space="preserve">способ  </w:t>
      </w:r>
      <w:r>
        <w:rPr>
          <w:spacing w:val="54"/>
        </w:rPr>
        <w:t xml:space="preserve"> </w:t>
      </w:r>
      <w:r>
        <w:t xml:space="preserve">решения  </w:t>
      </w:r>
      <w:r>
        <w:rPr>
          <w:spacing w:val="56"/>
        </w:rPr>
        <w:t xml:space="preserve"> </w:t>
      </w:r>
      <w:r>
        <w:t xml:space="preserve">учебной  </w:t>
      </w:r>
      <w:r>
        <w:rPr>
          <w:spacing w:val="3"/>
        </w:rPr>
        <w:t xml:space="preserve"> </w:t>
      </w:r>
      <w:r>
        <w:t xml:space="preserve">задачи  </w:t>
      </w:r>
      <w:r>
        <w:rPr>
          <w:spacing w:val="57"/>
        </w:rPr>
        <w:t xml:space="preserve"> </w:t>
      </w:r>
      <w:r>
        <w:t>(сравнивать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4" w:firstLine="0"/>
      </w:pPr>
      <w:r>
        <w:lastRenderedPageBreak/>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CD081E" w:rsidRDefault="00BD4E48">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D081E" w:rsidRDefault="00BD4E48">
      <w:pPr>
        <w:pStyle w:val="a3"/>
        <w:ind w:right="1126"/>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3"/>
        </w:rPr>
        <w:t xml:space="preserve"> </w:t>
      </w:r>
      <w:r>
        <w:t>жизни;</w:t>
      </w:r>
    </w:p>
    <w:p w:rsidR="00CD081E" w:rsidRDefault="00BD4E48">
      <w:pPr>
        <w:pStyle w:val="a3"/>
        <w:ind w:right="1134"/>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   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3"/>
        </w:rPr>
        <w:t xml:space="preserve"> </w:t>
      </w:r>
      <w:r>
        <w:t>исследования;</w:t>
      </w:r>
    </w:p>
    <w:p w:rsidR="00CD081E" w:rsidRDefault="00BD4E48">
      <w:pPr>
        <w:pStyle w:val="a3"/>
        <w:spacing w:line="242" w:lineRule="auto"/>
        <w:ind w:right="1135"/>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5"/>
        </w:rPr>
        <w:t xml:space="preserve"> </w:t>
      </w:r>
      <w:r>
        <w:t>объекта (явления),</w:t>
      </w:r>
      <w:r>
        <w:rPr>
          <w:spacing w:val="3"/>
        </w:rPr>
        <w:t xml:space="preserve"> </w:t>
      </w:r>
      <w:r>
        <w:t>устанавливать</w:t>
      </w:r>
      <w:r>
        <w:rPr>
          <w:spacing w:val="2"/>
        </w:rPr>
        <w:t xml:space="preserve"> </w:t>
      </w:r>
      <w:r>
        <w:t>причинно-следственные</w:t>
      </w:r>
      <w:r>
        <w:rPr>
          <w:spacing w:val="-1"/>
        </w:rPr>
        <w:t xml:space="preserve"> </w:t>
      </w:r>
      <w:r>
        <w:t>связи;</w:t>
      </w:r>
    </w:p>
    <w:p w:rsidR="00CD081E" w:rsidRDefault="00BD4E48">
      <w:pPr>
        <w:pStyle w:val="a3"/>
        <w:ind w:right="1132"/>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CD081E" w:rsidRDefault="00BD4E48">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CD081E" w:rsidRDefault="00BD4E48">
      <w:pPr>
        <w:pStyle w:val="a3"/>
        <w:ind w:right="1135"/>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7"/>
        </w:rPr>
        <w:t xml:space="preserve"> </w:t>
      </w:r>
      <w:r>
        <w:t>или</w:t>
      </w:r>
      <w:r>
        <w:rPr>
          <w:spacing w:val="90"/>
        </w:rPr>
        <w:t xml:space="preserve"> </w:t>
      </w:r>
      <w:r>
        <w:t>данных</w:t>
      </w:r>
      <w:r>
        <w:rPr>
          <w:spacing w:val="84"/>
        </w:rPr>
        <w:t xml:space="preserve"> </w:t>
      </w:r>
      <w:r>
        <w:t>из</w:t>
      </w:r>
      <w:r>
        <w:rPr>
          <w:spacing w:val="86"/>
        </w:rPr>
        <w:t xml:space="preserve"> </w:t>
      </w:r>
      <w:r>
        <w:t>источников</w:t>
      </w:r>
      <w:r>
        <w:rPr>
          <w:spacing w:val="91"/>
        </w:rPr>
        <w:t xml:space="preserve"> </w:t>
      </w:r>
      <w:r>
        <w:t>с</w:t>
      </w:r>
      <w:r>
        <w:rPr>
          <w:spacing w:val="78"/>
        </w:rPr>
        <w:t xml:space="preserve"> </w:t>
      </w:r>
      <w:r>
        <w:t>учётом</w:t>
      </w:r>
      <w:r>
        <w:rPr>
          <w:spacing w:val="91"/>
        </w:rPr>
        <w:t xml:space="preserve"> </w:t>
      </w:r>
      <w:r>
        <w:t>предложенной</w:t>
      </w:r>
      <w:r>
        <w:rPr>
          <w:spacing w:val="90"/>
        </w:rPr>
        <w:t xml:space="preserve"> </w:t>
      </w:r>
      <w:r>
        <w:t>учебной</w:t>
      </w:r>
      <w:r>
        <w:rPr>
          <w:spacing w:val="90"/>
        </w:rPr>
        <w:t xml:space="preserve"> </w:t>
      </w:r>
      <w:r>
        <w:t>задачи</w:t>
      </w:r>
      <w:r>
        <w:rPr>
          <w:spacing w:val="-58"/>
        </w:rPr>
        <w:t xml:space="preserve"> </w:t>
      </w:r>
      <w:r>
        <w:t>и</w:t>
      </w:r>
      <w:r>
        <w:rPr>
          <w:spacing w:val="2"/>
        </w:rPr>
        <w:t xml:space="preserve"> </w:t>
      </w:r>
      <w:r>
        <w:t>заданных</w:t>
      </w:r>
      <w:r>
        <w:rPr>
          <w:spacing w:val="-3"/>
        </w:rPr>
        <w:t xml:space="preserve"> </w:t>
      </w:r>
      <w:r>
        <w:t>критериев;</w:t>
      </w:r>
    </w:p>
    <w:p w:rsidR="00CD081E" w:rsidRDefault="00BD4E48">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CD081E" w:rsidRDefault="00BD4E48">
      <w:pPr>
        <w:pStyle w:val="a3"/>
        <w:spacing w:line="242"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CD081E" w:rsidRDefault="00BD4E48">
      <w:pPr>
        <w:pStyle w:val="a3"/>
        <w:ind w:right="1126"/>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CD081E" w:rsidRDefault="00BD4E48">
      <w:pPr>
        <w:pStyle w:val="a3"/>
        <w:spacing w:line="237" w:lineRule="auto"/>
        <w:ind w:right="1133"/>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2"/>
        </w:rPr>
        <w:t xml:space="preserve"> </w:t>
      </w:r>
      <w:r>
        <w:t>или</w:t>
      </w:r>
      <w:r>
        <w:rPr>
          <w:spacing w:val="-3"/>
        </w:rPr>
        <w:t xml:space="preserve"> </w:t>
      </w:r>
      <w:r>
        <w:t>сформулированным</w:t>
      </w:r>
      <w:r>
        <w:rPr>
          <w:spacing w:val="-1"/>
        </w:rPr>
        <w:t xml:space="preserve"> </w:t>
      </w:r>
      <w:r>
        <w:t>самостоятельно;</w:t>
      </w:r>
    </w:p>
    <w:p w:rsidR="00CD081E" w:rsidRDefault="00BD4E48">
      <w:pPr>
        <w:pStyle w:val="a3"/>
        <w:spacing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CD081E" w:rsidRDefault="00BD4E48">
      <w:pPr>
        <w:pStyle w:val="a3"/>
        <w:spacing w:line="242" w:lineRule="auto"/>
        <w:ind w:right="1133"/>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когнитивных</w:t>
      </w:r>
      <w:r>
        <w:rPr>
          <w:spacing w:val="-3"/>
        </w:rPr>
        <w:t xml:space="preserve"> </w:t>
      </w:r>
      <w:r>
        <w:t>навыков</w:t>
      </w:r>
      <w:r>
        <w:rPr>
          <w:spacing w:val="-7"/>
        </w:rPr>
        <w:t xml:space="preserve"> </w:t>
      </w:r>
      <w:r>
        <w:t>обучающихся.</w:t>
      </w:r>
    </w:p>
    <w:p w:rsidR="00CD081E" w:rsidRDefault="00BD4E48">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D081E" w:rsidRDefault="00BD4E48">
      <w:pPr>
        <w:pStyle w:val="a3"/>
        <w:ind w:right="1127"/>
      </w:pPr>
      <w:r>
        <w:t>уверенно высказывать свою точку зрения в устной и письменной речи, выражать</w:t>
      </w:r>
      <w:r>
        <w:rPr>
          <w:spacing w:val="-57"/>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CD081E" w:rsidRDefault="00BD4E48">
      <w:pPr>
        <w:pStyle w:val="a3"/>
        <w:ind w:right="1133"/>
      </w:pPr>
      <w:r>
        <w:t>распознавать невербальные средства общения, понимать значение социальных</w:t>
      </w:r>
      <w:r>
        <w:rPr>
          <w:spacing w:val="1"/>
        </w:rPr>
        <w:t xml:space="preserve"> </w:t>
      </w:r>
      <w:r>
        <w:t>знаков и намерения других,</w:t>
      </w:r>
      <w:r>
        <w:rPr>
          <w:spacing w:val="1"/>
        </w:rPr>
        <w:t xml:space="preserve"> </w:t>
      </w:r>
      <w:r>
        <w:t>уважительно, в корректной форме формулировать свои</w:t>
      </w:r>
      <w:r>
        <w:rPr>
          <w:spacing w:val="1"/>
        </w:rPr>
        <w:t xml:space="preserve"> </w:t>
      </w:r>
      <w:r>
        <w:t>взгляды;</w:t>
      </w:r>
    </w:p>
    <w:p w:rsidR="00CD081E" w:rsidRDefault="00BD4E48">
      <w:pPr>
        <w:pStyle w:val="a3"/>
        <w:spacing w:line="237"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CD081E" w:rsidRDefault="00BD4E48">
      <w:pPr>
        <w:pStyle w:val="a3"/>
        <w:ind w:right="1126"/>
      </w:pPr>
      <w:r>
        <w:t>в ходе общения задавать вопросы и выдавать ответы по существу 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других</w:t>
      </w:r>
      <w:r>
        <w:rPr>
          <w:spacing w:val="60"/>
        </w:rPr>
        <w:t xml:space="preserve"> </w:t>
      </w:r>
      <w:r>
        <w:t>участников</w:t>
      </w:r>
      <w:r>
        <w:rPr>
          <w:spacing w:val="1"/>
        </w:rPr>
        <w:t xml:space="preserve"> </w:t>
      </w:r>
      <w:r>
        <w:t>диалога;</w:t>
      </w:r>
    </w:p>
    <w:p w:rsidR="00CD081E" w:rsidRDefault="00BD4E48">
      <w:pPr>
        <w:pStyle w:val="a3"/>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57"/>
        </w:rPr>
        <w:t xml:space="preserve"> </w:t>
      </w:r>
      <w:r>
        <w:t>презентационные</w:t>
      </w:r>
      <w:r>
        <w:rPr>
          <w:spacing w:val="3"/>
        </w:rPr>
        <w:t xml:space="preserve"> </w:t>
      </w:r>
      <w:r>
        <w:t>материалы.</w:t>
      </w:r>
    </w:p>
    <w:p w:rsidR="00CD081E" w:rsidRDefault="00BD4E48">
      <w:pPr>
        <w:pStyle w:val="a3"/>
        <w:spacing w:line="237"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D081E" w:rsidRDefault="00BD4E48">
      <w:pPr>
        <w:pStyle w:val="a3"/>
        <w:ind w:left="1670" w:firstLine="0"/>
      </w:pPr>
      <w:r>
        <w:t>выявлять</w:t>
      </w:r>
      <w:r>
        <w:rPr>
          <w:spacing w:val="47"/>
        </w:rPr>
        <w:t xml:space="preserve"> </w:t>
      </w:r>
      <w:r>
        <w:t>проблемные</w:t>
      </w:r>
      <w:r>
        <w:rPr>
          <w:spacing w:val="45"/>
        </w:rPr>
        <w:t xml:space="preserve"> </w:t>
      </w:r>
      <w:r>
        <w:t>вопросы,</w:t>
      </w:r>
      <w:r>
        <w:rPr>
          <w:spacing w:val="43"/>
        </w:rPr>
        <w:t xml:space="preserve"> </w:t>
      </w:r>
      <w:r>
        <w:t>требующие</w:t>
      </w:r>
      <w:r>
        <w:rPr>
          <w:spacing w:val="50"/>
        </w:rPr>
        <w:t xml:space="preserve"> </w:t>
      </w:r>
      <w:r>
        <w:t>решения</w:t>
      </w:r>
      <w:r>
        <w:rPr>
          <w:spacing w:val="47"/>
        </w:rPr>
        <w:t xml:space="preserve"> </w:t>
      </w:r>
      <w:r>
        <w:t>в</w:t>
      </w:r>
      <w:r>
        <w:rPr>
          <w:spacing w:val="48"/>
        </w:rPr>
        <w:t xml:space="preserve"> </w:t>
      </w:r>
      <w:r>
        <w:t>жизненных</w:t>
      </w:r>
      <w:r>
        <w:rPr>
          <w:spacing w:val="46"/>
        </w:rPr>
        <w:t xml:space="preserve"> </w:t>
      </w:r>
      <w:r>
        <w:t>и</w:t>
      </w:r>
      <w:r>
        <w:rPr>
          <w:spacing w:val="47"/>
        </w:rPr>
        <w:t xml:space="preserve"> </w:t>
      </w:r>
      <w:r>
        <w:t>учебных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ситуациях;</w:t>
      </w:r>
    </w:p>
    <w:p w:rsidR="00CD081E" w:rsidRDefault="00BD4E48">
      <w:pPr>
        <w:pStyle w:val="a3"/>
        <w:spacing w:before="2"/>
        <w:ind w:right="1128"/>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(часть</w:t>
      </w:r>
      <w:r>
        <w:rPr>
          <w:spacing w:val="1"/>
        </w:rPr>
        <w:t xml:space="preserve"> </w:t>
      </w:r>
      <w:r>
        <w:t>алгоритма)</w:t>
      </w:r>
      <w:r>
        <w:rPr>
          <w:spacing w:val="1"/>
        </w:rPr>
        <w:t xml:space="preserve"> </w:t>
      </w:r>
      <w:r>
        <w:t>и</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2"/>
        </w:rPr>
        <w:t xml:space="preserve"> </w:t>
      </w:r>
      <w:r>
        <w:t>с</w:t>
      </w:r>
      <w:r>
        <w:rPr>
          <w:spacing w:val="5"/>
        </w:rPr>
        <w:t xml:space="preserve"> </w:t>
      </w:r>
      <w:r>
        <w:t>учётом</w:t>
      </w:r>
      <w:r>
        <w:rPr>
          <w:spacing w:val="2"/>
        </w:rPr>
        <w:t xml:space="preserve"> </w:t>
      </w:r>
      <w:r>
        <w:t>собственных</w:t>
      </w:r>
      <w:r>
        <w:rPr>
          <w:spacing w:val="-4"/>
        </w:rPr>
        <w:t xml:space="preserve"> </w:t>
      </w:r>
      <w:r>
        <w:t>возможностей</w:t>
      </w:r>
      <w:r>
        <w:rPr>
          <w:spacing w:val="-3"/>
        </w:rPr>
        <w:t xml:space="preserve"> </w:t>
      </w:r>
      <w:r>
        <w:t>и</w:t>
      </w:r>
      <w:r>
        <w:rPr>
          <w:spacing w:val="2"/>
        </w:rPr>
        <w:t xml:space="preserve"> </w:t>
      </w:r>
      <w:r>
        <w:t>имеющихся</w:t>
      </w:r>
      <w:r>
        <w:rPr>
          <w:spacing w:val="2"/>
        </w:rPr>
        <w:t xml:space="preserve"> </w:t>
      </w:r>
      <w:r>
        <w:t>ресурсов;</w:t>
      </w:r>
    </w:p>
    <w:p w:rsidR="00CD081E" w:rsidRDefault="00BD4E48">
      <w:pPr>
        <w:pStyle w:val="a3"/>
        <w:ind w:right="1134"/>
      </w:pPr>
      <w:r>
        <w:t xml:space="preserve">составлять      </w:t>
      </w:r>
      <w:r>
        <w:rPr>
          <w:spacing w:val="1"/>
        </w:rPr>
        <w:t xml:space="preserve"> </w:t>
      </w:r>
      <w:r>
        <w:t xml:space="preserve">план      </w:t>
      </w:r>
      <w:r>
        <w:rPr>
          <w:spacing w:val="1"/>
        </w:rPr>
        <w:t xml:space="preserve"> </w:t>
      </w:r>
      <w:r>
        <w:t>действий,        находить        необходимые        ресурсы</w:t>
      </w:r>
      <w:r>
        <w:rPr>
          <w:spacing w:val="1"/>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60"/>
        </w:rPr>
        <w:t xml:space="preserve"> </w:t>
      </w:r>
      <w:r>
        <w:t>алгоритм,</w:t>
      </w:r>
      <w:r>
        <w:rPr>
          <w:spacing w:val="1"/>
        </w:rPr>
        <w:t xml:space="preserve"> </w:t>
      </w:r>
      <w:r>
        <w:t>брать</w:t>
      </w:r>
      <w:r>
        <w:rPr>
          <w:spacing w:val="2"/>
        </w:rPr>
        <w:t xml:space="preserve"> </w:t>
      </w:r>
      <w:r>
        <w:t>ответственность</w:t>
      </w:r>
      <w:r>
        <w:rPr>
          <w:spacing w:val="2"/>
        </w:rPr>
        <w:t xml:space="preserve"> </w:t>
      </w:r>
      <w:r>
        <w:t>за</w:t>
      </w:r>
      <w:r>
        <w:rPr>
          <w:spacing w:val="-4"/>
        </w:rPr>
        <w:t xml:space="preserve"> </w:t>
      </w:r>
      <w:r>
        <w:t>принятое решение.</w:t>
      </w:r>
    </w:p>
    <w:p w:rsidR="00CD081E" w:rsidRDefault="00BD4E48">
      <w:pPr>
        <w:pStyle w:val="a3"/>
        <w:tabs>
          <w:tab w:val="left" w:pos="7608"/>
        </w:tabs>
        <w:spacing w:before="1"/>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давать</w:t>
      </w:r>
      <w:r>
        <w:rPr>
          <w:spacing w:val="1"/>
        </w:rPr>
        <w:t xml:space="preserve"> </w:t>
      </w:r>
      <w:r>
        <w:t>адекватную</w:t>
      </w:r>
      <w:r>
        <w:rPr>
          <w:spacing w:val="1"/>
        </w:rPr>
        <w:t xml:space="preserve"> </w:t>
      </w:r>
      <w:r>
        <w:t>оценку</w:t>
      </w:r>
      <w:r>
        <w:rPr>
          <w:spacing w:val="1"/>
        </w:rPr>
        <w:t xml:space="preserve"> </w:t>
      </w:r>
      <w:r>
        <w:t>ситуации,</w:t>
      </w:r>
      <w:r>
        <w:rPr>
          <w:spacing w:val="1"/>
        </w:rPr>
        <w:t xml:space="preserve"> </w:t>
      </w:r>
      <w:r>
        <w:t>предвидеть</w:t>
      </w:r>
      <w:r>
        <w:rPr>
          <w:spacing w:val="61"/>
        </w:rPr>
        <w:t xml:space="preserve"> </w:t>
      </w:r>
      <w:r>
        <w:t>трудности,</w:t>
      </w:r>
      <w:r>
        <w:rPr>
          <w:spacing w:val="61"/>
        </w:rPr>
        <w:t xml:space="preserve"> </w:t>
      </w:r>
      <w:r>
        <w:t>которые</w:t>
      </w:r>
      <w:r>
        <w:rPr>
          <w:spacing w:val="61"/>
        </w:rPr>
        <w:t xml:space="preserve"> </w:t>
      </w:r>
      <w:r>
        <w:t>могут</w:t>
      </w:r>
      <w:r>
        <w:rPr>
          <w:spacing w:val="1"/>
        </w:rPr>
        <w:t xml:space="preserve"> </w:t>
      </w:r>
      <w:r>
        <w:t>возникнуть</w:t>
      </w:r>
      <w:r>
        <w:rPr>
          <w:spacing w:val="40"/>
        </w:rPr>
        <w:t xml:space="preserve"> </w:t>
      </w:r>
      <w:r>
        <w:t>при</w:t>
      </w:r>
      <w:r>
        <w:rPr>
          <w:spacing w:val="35"/>
        </w:rPr>
        <w:t xml:space="preserve"> </w:t>
      </w:r>
      <w:r>
        <w:t>решении</w:t>
      </w:r>
      <w:r>
        <w:rPr>
          <w:spacing w:val="39"/>
        </w:rPr>
        <w:t xml:space="preserve"> </w:t>
      </w:r>
      <w:r>
        <w:t>учебной</w:t>
      </w:r>
      <w:r>
        <w:rPr>
          <w:spacing w:val="39"/>
        </w:rPr>
        <w:t xml:space="preserve"> </w:t>
      </w:r>
      <w:r>
        <w:t>задачи,</w:t>
      </w:r>
      <w:r>
        <w:rPr>
          <w:spacing w:val="31"/>
        </w:rPr>
        <w:t xml:space="preserve"> </w:t>
      </w:r>
      <w:r>
        <w:t>и</w:t>
      </w:r>
      <w:r>
        <w:rPr>
          <w:spacing w:val="35"/>
        </w:rPr>
        <w:t xml:space="preserve"> </w:t>
      </w:r>
      <w:r>
        <w:t>вносить</w:t>
      </w:r>
      <w:r>
        <w:rPr>
          <w:spacing w:val="35"/>
        </w:rPr>
        <w:t xml:space="preserve"> </w:t>
      </w:r>
      <w:r>
        <w:t>коррективы</w:t>
      </w:r>
      <w:r>
        <w:rPr>
          <w:spacing w:val="31"/>
        </w:rPr>
        <w:t xml:space="preserve"> </w:t>
      </w:r>
      <w:r>
        <w:t>в</w:t>
      </w:r>
      <w:r>
        <w:rPr>
          <w:spacing w:val="36"/>
        </w:rPr>
        <w:t xml:space="preserve"> </w:t>
      </w:r>
      <w:r>
        <w:t>деятельность</w:t>
      </w:r>
    </w:p>
    <w:p w:rsidR="00CD081E" w:rsidRDefault="00BD4E48">
      <w:pPr>
        <w:pStyle w:val="a3"/>
        <w:spacing w:before="1" w:line="275" w:lineRule="exact"/>
        <w:ind w:firstLine="0"/>
      </w:pPr>
      <w:r>
        <w:t>на</w:t>
      </w:r>
      <w:r>
        <w:rPr>
          <w:spacing w:val="-3"/>
        </w:rPr>
        <w:t xml:space="preserve"> </w:t>
      </w:r>
      <w:r>
        <w:t>основе</w:t>
      </w:r>
      <w:r>
        <w:rPr>
          <w:spacing w:val="-2"/>
        </w:rPr>
        <w:t xml:space="preserve"> </w:t>
      </w:r>
      <w:r>
        <w:t>новых</w:t>
      </w:r>
      <w:r>
        <w:rPr>
          <w:spacing w:val="-7"/>
        </w:rPr>
        <w:t xml:space="preserve"> </w:t>
      </w:r>
      <w:r>
        <w:t>обстоятельств;</w:t>
      </w:r>
    </w:p>
    <w:p w:rsidR="00CD081E" w:rsidRDefault="00BD4E48">
      <w:pPr>
        <w:pStyle w:val="a3"/>
        <w:ind w:right="112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CD081E" w:rsidRDefault="00BD4E48">
      <w:pPr>
        <w:pStyle w:val="a3"/>
        <w:spacing w:before="1"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CD081E" w:rsidRDefault="00BD4E48">
      <w:pPr>
        <w:pStyle w:val="a3"/>
        <w:spacing w:line="242" w:lineRule="auto"/>
        <w:ind w:right="1135"/>
      </w:pPr>
      <w:r>
        <w:t>управлять</w:t>
      </w:r>
      <w:r>
        <w:rPr>
          <w:spacing w:val="12"/>
        </w:rPr>
        <w:t xml:space="preserve"> </w:t>
      </w:r>
      <w:r>
        <w:t>собственными</w:t>
      </w:r>
      <w:r>
        <w:rPr>
          <w:spacing w:val="13"/>
        </w:rPr>
        <w:t xml:space="preserve"> </w:t>
      </w:r>
      <w:r>
        <w:t>эмоциями</w:t>
      </w:r>
      <w:r>
        <w:rPr>
          <w:spacing w:val="8"/>
        </w:rPr>
        <w:t xml:space="preserve"> </w:t>
      </w:r>
      <w:r>
        <w:t>и</w:t>
      </w:r>
      <w:r>
        <w:rPr>
          <w:spacing w:val="13"/>
        </w:rPr>
        <w:t xml:space="preserve"> </w:t>
      </w:r>
      <w:r>
        <w:t>не</w:t>
      </w:r>
      <w:r>
        <w:rPr>
          <w:spacing w:val="11"/>
        </w:rPr>
        <w:t xml:space="preserve"> </w:t>
      </w:r>
      <w:r>
        <w:t>поддаваться</w:t>
      </w:r>
      <w:r>
        <w:rPr>
          <w:spacing w:val="12"/>
        </w:rPr>
        <w:t xml:space="preserve"> </w:t>
      </w:r>
      <w:r>
        <w:t>эмоциям</w:t>
      </w:r>
      <w:r>
        <w:rPr>
          <w:spacing w:val="14"/>
        </w:rPr>
        <w:t xml:space="preserve"> </w:t>
      </w:r>
      <w:r>
        <w:t>других,</w:t>
      </w:r>
      <w:r>
        <w:rPr>
          <w:spacing w:val="14"/>
        </w:rPr>
        <w:t xml:space="preserve"> </w:t>
      </w:r>
      <w:r>
        <w:t>выявлять</w:t>
      </w:r>
      <w:r>
        <w:rPr>
          <w:spacing w:val="-58"/>
        </w:rPr>
        <w:t xml:space="preserve"> </w:t>
      </w:r>
      <w:r>
        <w:t>и</w:t>
      </w:r>
      <w:r>
        <w:rPr>
          <w:spacing w:val="2"/>
        </w:rPr>
        <w:t xml:space="preserve"> </w:t>
      </w:r>
      <w:r>
        <w:t>анализировать</w:t>
      </w:r>
      <w:r>
        <w:rPr>
          <w:spacing w:val="-1"/>
        </w:rPr>
        <w:t xml:space="preserve"> </w:t>
      </w:r>
      <w:r>
        <w:t>их</w:t>
      </w:r>
      <w:r>
        <w:rPr>
          <w:spacing w:val="-3"/>
        </w:rPr>
        <w:t xml:space="preserve"> </w:t>
      </w:r>
      <w:r>
        <w:t>причины;</w:t>
      </w:r>
    </w:p>
    <w:p w:rsidR="00CD081E" w:rsidRDefault="00BD4E48">
      <w:pPr>
        <w:pStyle w:val="a3"/>
        <w:spacing w:line="242" w:lineRule="auto"/>
        <w:ind w:right="1128"/>
      </w:pPr>
      <w:r>
        <w:t>ставить себя на место другого человека, понимать мотивы и намерения другого,</w:t>
      </w:r>
      <w:r>
        <w:rPr>
          <w:spacing w:val="1"/>
        </w:rPr>
        <w:t xml:space="preserve"> </w:t>
      </w:r>
      <w:r>
        <w:t>регулировать</w:t>
      </w:r>
      <w:r>
        <w:rPr>
          <w:spacing w:val="-2"/>
        </w:rPr>
        <w:t xml:space="preserve"> </w:t>
      </w:r>
      <w:r>
        <w:t>способ выражения</w:t>
      </w:r>
      <w:r>
        <w:rPr>
          <w:spacing w:val="-3"/>
        </w:rPr>
        <w:t xml:space="preserve"> </w:t>
      </w:r>
      <w:r>
        <w:t>эмоций;</w:t>
      </w:r>
    </w:p>
    <w:p w:rsidR="00CD081E" w:rsidRDefault="00BD4E48">
      <w:pPr>
        <w:pStyle w:val="a3"/>
        <w:spacing w:line="242" w:lineRule="auto"/>
        <w:ind w:right="1137"/>
      </w:pPr>
      <w:r>
        <w:t>осознанно</w:t>
      </w:r>
      <w:r>
        <w:rPr>
          <w:spacing w:val="61"/>
        </w:rPr>
        <w:t xml:space="preserve"> </w:t>
      </w:r>
      <w:r>
        <w:t>относиться</w:t>
      </w:r>
      <w:r>
        <w:rPr>
          <w:spacing w:val="60"/>
        </w:rPr>
        <w:t xml:space="preserve"> </w:t>
      </w:r>
      <w:r>
        <w:t>к</w:t>
      </w:r>
      <w:r>
        <w:rPr>
          <w:spacing w:val="61"/>
        </w:rPr>
        <w:t xml:space="preserve"> </w:t>
      </w:r>
      <w:r>
        <w:t>другому</w:t>
      </w:r>
      <w:r>
        <w:rPr>
          <w:spacing w:val="60"/>
        </w:rPr>
        <w:t xml:space="preserve"> </w:t>
      </w:r>
      <w:r>
        <w:t>человеку,</w:t>
      </w:r>
      <w:r>
        <w:rPr>
          <w:spacing w:val="61"/>
        </w:rPr>
        <w:t xml:space="preserve"> </w:t>
      </w:r>
      <w:r>
        <w:t>его   мнению,   признавать</w:t>
      </w:r>
      <w:r>
        <w:rPr>
          <w:spacing w:val="60"/>
        </w:rPr>
        <w:t xml:space="preserve"> </w:t>
      </w:r>
      <w:r>
        <w:t>право</w:t>
      </w:r>
      <w:r>
        <w:rPr>
          <w:spacing w:val="-57"/>
        </w:rPr>
        <w:t xml:space="preserve"> </w:t>
      </w:r>
      <w:r>
        <w:t>на</w:t>
      </w:r>
      <w:r>
        <w:rPr>
          <w:spacing w:val="-5"/>
        </w:rPr>
        <w:t xml:space="preserve"> </w:t>
      </w:r>
      <w:r>
        <w:t>ошибку</w:t>
      </w:r>
      <w:r>
        <w:rPr>
          <w:spacing w:val="-8"/>
        </w:rPr>
        <w:t xml:space="preserve"> </w:t>
      </w:r>
      <w:r>
        <w:t>свою и</w:t>
      </w:r>
      <w:r>
        <w:rPr>
          <w:spacing w:val="3"/>
        </w:rPr>
        <w:t xml:space="preserve"> </w:t>
      </w:r>
      <w:r>
        <w:t>чужую;</w:t>
      </w:r>
    </w:p>
    <w:p w:rsidR="00CD081E" w:rsidRDefault="00BD4E48">
      <w:pPr>
        <w:pStyle w:val="a3"/>
        <w:spacing w:line="242" w:lineRule="auto"/>
        <w:ind w:right="1137"/>
      </w:pPr>
      <w:r>
        <w:t>быть</w:t>
      </w:r>
      <w:r>
        <w:rPr>
          <w:spacing w:val="1"/>
        </w:rPr>
        <w:t xml:space="preserve"> </w:t>
      </w:r>
      <w:r>
        <w:t>открытым</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1"/>
        </w:rPr>
        <w:t xml:space="preserve"> </w:t>
      </w:r>
      <w:r>
        <w:t>контроля</w:t>
      </w:r>
      <w:r>
        <w:rPr>
          <w:spacing w:val="60"/>
        </w:rPr>
        <w:t xml:space="preserve"> </w:t>
      </w:r>
      <w:r>
        <w:t>всего</w:t>
      </w:r>
      <w:r>
        <w:rPr>
          <w:spacing w:val="1"/>
        </w:rPr>
        <w:t xml:space="preserve"> </w:t>
      </w:r>
      <w:r>
        <w:t>вокруг.</w:t>
      </w:r>
    </w:p>
    <w:p w:rsidR="00CD081E" w:rsidRDefault="00BD4E48">
      <w:pPr>
        <w:pStyle w:val="a3"/>
        <w:spacing w:line="242" w:lineRule="auto"/>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CD081E" w:rsidRDefault="00BD4E48">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3"/>
        </w:rPr>
        <w:t xml:space="preserve"> </w:t>
      </w:r>
      <w:r>
        <w:t>учебной</w:t>
      </w:r>
      <w:r>
        <w:rPr>
          <w:spacing w:val="2"/>
        </w:rPr>
        <w:t xml:space="preserve"> </w:t>
      </w:r>
      <w:r>
        <w:t>задачи;</w:t>
      </w:r>
    </w:p>
    <w:p w:rsidR="00CD081E" w:rsidRDefault="00BD4E48">
      <w:pPr>
        <w:pStyle w:val="a3"/>
        <w:ind w:right="1133"/>
      </w:pPr>
      <w:r>
        <w:t xml:space="preserve">планировать  </w:t>
      </w:r>
      <w:r>
        <w:rPr>
          <w:spacing w:val="1"/>
        </w:rPr>
        <w:t xml:space="preserve"> </w:t>
      </w:r>
      <w:r>
        <w:t>организацию    совместной    деятельности    (распределять    роли</w:t>
      </w:r>
      <w:r>
        <w:rPr>
          <w:spacing w:val="-57"/>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 и результат совместной работы, подчиняться, выделять общую точку зрения,</w:t>
      </w:r>
      <w:r>
        <w:rPr>
          <w:spacing w:val="1"/>
        </w:rPr>
        <w:t xml:space="preserve"> </w:t>
      </w:r>
      <w:r>
        <w:t>договариваться</w:t>
      </w:r>
      <w:r>
        <w:rPr>
          <w:spacing w:val="-4"/>
        </w:rPr>
        <w:t xml:space="preserve"> </w:t>
      </w:r>
      <w:r>
        <w:t>о</w:t>
      </w:r>
      <w:r>
        <w:rPr>
          <w:spacing w:val="2"/>
        </w:rPr>
        <w:t xml:space="preserve"> </w:t>
      </w:r>
      <w:r>
        <w:t>результатах);</w:t>
      </w:r>
    </w:p>
    <w:p w:rsidR="00CD081E" w:rsidRDefault="00BD4E48">
      <w:pPr>
        <w:pStyle w:val="a3"/>
        <w:ind w:right="1132"/>
      </w:pPr>
      <w:r>
        <w:t xml:space="preserve">определять  </w:t>
      </w:r>
      <w:r>
        <w:rPr>
          <w:spacing w:val="1"/>
        </w:rPr>
        <w:t xml:space="preserve"> </w:t>
      </w:r>
      <w:r>
        <w:t>свои    действия    и    действия    партнёра,    которые    помогали</w:t>
      </w:r>
      <w:r>
        <w:rPr>
          <w:spacing w:val="1"/>
        </w:rPr>
        <w:t xml:space="preserve"> </w:t>
      </w:r>
      <w:r>
        <w:t>или</w:t>
      </w:r>
      <w:r>
        <w:rPr>
          <w:spacing w:val="42"/>
        </w:rPr>
        <w:t xml:space="preserve"> </w:t>
      </w:r>
      <w:r>
        <w:t>затрудняли</w:t>
      </w:r>
      <w:r>
        <w:rPr>
          <w:spacing w:val="101"/>
        </w:rPr>
        <w:t xml:space="preserve"> </w:t>
      </w:r>
      <w:r>
        <w:t>нахождение</w:t>
      </w:r>
      <w:r>
        <w:rPr>
          <w:spacing w:val="99"/>
        </w:rPr>
        <w:t xml:space="preserve"> </w:t>
      </w:r>
      <w:r>
        <w:t>общего</w:t>
      </w:r>
      <w:r>
        <w:rPr>
          <w:spacing w:val="100"/>
        </w:rPr>
        <w:t xml:space="preserve"> </w:t>
      </w:r>
      <w:r>
        <w:t>решения,</w:t>
      </w:r>
      <w:r>
        <w:rPr>
          <w:spacing w:val="98"/>
        </w:rPr>
        <w:t xml:space="preserve"> </w:t>
      </w:r>
      <w:r>
        <w:t>оценивать</w:t>
      </w:r>
      <w:r>
        <w:rPr>
          <w:spacing w:val="101"/>
        </w:rPr>
        <w:t xml:space="preserve"> </w:t>
      </w:r>
      <w:r>
        <w:t>качество</w:t>
      </w:r>
      <w:r>
        <w:rPr>
          <w:spacing w:val="105"/>
        </w:rPr>
        <w:t xml:space="preserve"> </w:t>
      </w:r>
      <w:r>
        <w:t>своего</w:t>
      </w:r>
      <w:r>
        <w:rPr>
          <w:spacing w:val="100"/>
        </w:rPr>
        <w:t xml:space="preserve"> </w:t>
      </w:r>
      <w:r>
        <w:t>вклада</w:t>
      </w:r>
      <w:r>
        <w:rPr>
          <w:spacing w:val="-5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3"/>
        </w:rPr>
        <w:t xml:space="preserve"> </w:t>
      </w:r>
      <w:r>
        <w:t>и</w:t>
      </w:r>
      <w:r>
        <w:rPr>
          <w:spacing w:val="-3"/>
        </w:rPr>
        <w:t xml:space="preserve"> </w:t>
      </w:r>
      <w:r>
        <w:t>проявлять</w:t>
      </w:r>
      <w:r>
        <w:rPr>
          <w:spacing w:val="-2"/>
        </w:rPr>
        <w:t xml:space="preserve"> </w:t>
      </w:r>
      <w:r>
        <w:t>готовность</w:t>
      </w:r>
      <w:r>
        <w:rPr>
          <w:spacing w:val="2"/>
        </w:rPr>
        <w:t xml:space="preserve"> </w:t>
      </w:r>
      <w:r>
        <w:t>к</w:t>
      </w:r>
      <w:r>
        <w:rPr>
          <w:spacing w:val="-5"/>
        </w:rPr>
        <w:t xml:space="preserve"> </w:t>
      </w:r>
      <w:r>
        <w:t>предоставлению</w:t>
      </w:r>
      <w:r>
        <w:rPr>
          <w:spacing w:val="-6"/>
        </w:rPr>
        <w:t xml:space="preserve"> </w:t>
      </w:r>
      <w:r>
        <w:t>отчёта перед</w:t>
      </w:r>
      <w:r>
        <w:rPr>
          <w:spacing w:val="-1"/>
        </w:rPr>
        <w:t xml:space="preserve"> </w:t>
      </w:r>
      <w:r>
        <w:t>группой.</w:t>
      </w:r>
    </w:p>
    <w:p w:rsidR="00CD081E" w:rsidRDefault="00BD4E48">
      <w:pPr>
        <w:pStyle w:val="a3"/>
        <w:spacing w:line="242" w:lineRule="auto"/>
        <w:ind w:right="112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w:t>
      </w:r>
    </w:p>
    <w:p w:rsidR="00CD081E" w:rsidRDefault="00BD4E48">
      <w:pPr>
        <w:pStyle w:val="a3"/>
        <w:tabs>
          <w:tab w:val="left" w:pos="3714"/>
          <w:tab w:val="left" w:pos="5619"/>
          <w:tab w:val="left" w:pos="7908"/>
        </w:tabs>
        <w:ind w:right="1131"/>
      </w:pPr>
      <w:r>
        <w:t>Предметные</w:t>
      </w:r>
      <w:r>
        <w:tab/>
        <w:t>результаты</w:t>
      </w:r>
      <w:r>
        <w:tab/>
        <w:t>характеризуют</w:t>
      </w:r>
      <w:r>
        <w:tab/>
        <w:t>сформированностью</w:t>
      </w:r>
      <w:r>
        <w:rPr>
          <w:spacing w:val="-58"/>
        </w:rPr>
        <w:t xml:space="preserve"> </w:t>
      </w:r>
      <w:r>
        <w:t>у</w:t>
      </w:r>
      <w:r>
        <w:rPr>
          <w:spacing w:val="35"/>
        </w:rPr>
        <w:t xml:space="preserve"> </w:t>
      </w:r>
      <w:r>
        <w:t>обучающихся</w:t>
      </w:r>
      <w:r>
        <w:rPr>
          <w:spacing w:val="102"/>
        </w:rPr>
        <w:t xml:space="preserve"> </w:t>
      </w:r>
      <w:r>
        <w:t>основ</w:t>
      </w:r>
      <w:r>
        <w:rPr>
          <w:spacing w:val="100"/>
        </w:rPr>
        <w:t xml:space="preserve"> </w:t>
      </w:r>
      <w:r>
        <w:t>культуры</w:t>
      </w:r>
      <w:r>
        <w:rPr>
          <w:spacing w:val="105"/>
        </w:rPr>
        <w:t xml:space="preserve"> </w:t>
      </w:r>
      <w:r>
        <w:t>безопасности</w:t>
      </w:r>
      <w:r>
        <w:rPr>
          <w:spacing w:val="105"/>
        </w:rPr>
        <w:t xml:space="preserve"> </w:t>
      </w:r>
      <w:r>
        <w:t>жизнедеятельности</w:t>
      </w:r>
      <w:r>
        <w:rPr>
          <w:spacing w:val="100"/>
        </w:rPr>
        <w:t xml:space="preserve"> </w:t>
      </w:r>
      <w:r>
        <w:t>и</w:t>
      </w:r>
      <w:r>
        <w:rPr>
          <w:spacing w:val="99"/>
        </w:rPr>
        <w:t xml:space="preserve"> </w:t>
      </w:r>
      <w:r>
        <w:t>проявляются</w:t>
      </w:r>
      <w:r>
        <w:rPr>
          <w:spacing w:val="-58"/>
        </w:rPr>
        <w:t xml:space="preserve"> </w:t>
      </w:r>
      <w:r>
        <w:t>в</w:t>
      </w:r>
      <w:r>
        <w:rPr>
          <w:spacing w:val="1"/>
        </w:rPr>
        <w:t xml:space="preserve"> </w:t>
      </w:r>
      <w:r>
        <w:t>способности</w:t>
      </w:r>
      <w:r>
        <w:rPr>
          <w:spacing w:val="1"/>
        </w:rPr>
        <w:t xml:space="preserve"> </w:t>
      </w:r>
      <w:r>
        <w:t>построения</w:t>
      </w:r>
      <w:r>
        <w:rPr>
          <w:spacing w:val="1"/>
        </w:rPr>
        <w:t xml:space="preserve"> </w:t>
      </w:r>
      <w:r>
        <w:t>и</w:t>
      </w:r>
      <w:r>
        <w:rPr>
          <w:spacing w:val="1"/>
        </w:rPr>
        <w:t xml:space="preserve"> </w:t>
      </w:r>
      <w:r>
        <w:t>следования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и</w:t>
      </w:r>
      <w:r>
        <w:rPr>
          <w:spacing w:val="-7"/>
        </w:rPr>
        <w:t xml:space="preserve"> </w:t>
      </w:r>
      <w:r>
        <w:t>опыте</w:t>
      </w:r>
      <w:r>
        <w:rPr>
          <w:spacing w:val="-3"/>
        </w:rPr>
        <w:t xml:space="preserve"> </w:t>
      </w:r>
      <w:r>
        <w:t>её</w:t>
      </w:r>
      <w:r>
        <w:rPr>
          <w:spacing w:val="1"/>
        </w:rPr>
        <w:t xml:space="preserve"> </w:t>
      </w:r>
      <w:r>
        <w:t>применения</w:t>
      </w:r>
      <w:r>
        <w:rPr>
          <w:spacing w:val="-4"/>
        </w:rPr>
        <w:t xml:space="preserve"> </w:t>
      </w:r>
      <w:r>
        <w:t>в</w:t>
      </w:r>
      <w:r>
        <w:rPr>
          <w:spacing w:val="-1"/>
        </w:rPr>
        <w:t xml:space="preserve"> </w:t>
      </w:r>
      <w:r>
        <w:t>повседневной</w:t>
      </w:r>
      <w:r>
        <w:rPr>
          <w:spacing w:val="-2"/>
        </w:rPr>
        <w:t xml:space="preserve"> </w:t>
      </w:r>
      <w:r>
        <w:t>жизни.</w:t>
      </w:r>
    </w:p>
    <w:p w:rsidR="00CD081E" w:rsidRDefault="00BD4E48">
      <w:pPr>
        <w:pStyle w:val="a3"/>
        <w:ind w:right="1132"/>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57"/>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61"/>
        </w:rPr>
        <w:t xml:space="preserve"> </w:t>
      </w:r>
      <w:r>
        <w:t>безопасности</w:t>
      </w:r>
      <w:r>
        <w:rPr>
          <w:spacing w:val="1"/>
        </w:rPr>
        <w:t xml:space="preserve"> </w:t>
      </w:r>
      <w:r>
        <w:t>личности, общества и государства, индивидуальной системы здорового образа 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w:t>
      </w:r>
      <w:r>
        <w:rPr>
          <w:spacing w:val="11"/>
        </w:rPr>
        <w:t xml:space="preserve"> </w:t>
      </w:r>
      <w:r>
        <w:t>медицинскими</w:t>
      </w:r>
      <w:r>
        <w:rPr>
          <w:spacing w:val="6"/>
        </w:rPr>
        <w:t xml:space="preserve"> </w:t>
      </w:r>
      <w:r>
        <w:t>знаниями</w:t>
      </w:r>
      <w:r>
        <w:rPr>
          <w:spacing w:val="12"/>
        </w:rPr>
        <w:t xml:space="preserve"> </w:t>
      </w:r>
      <w:r>
        <w:t>и</w:t>
      </w:r>
      <w:r>
        <w:rPr>
          <w:spacing w:val="11"/>
        </w:rPr>
        <w:t xml:space="preserve"> </w:t>
      </w:r>
      <w:r>
        <w:t>практическими</w:t>
      </w:r>
      <w:r>
        <w:rPr>
          <w:spacing w:val="16"/>
        </w:rPr>
        <w:t xml:space="preserve"> </w:t>
      </w:r>
      <w:r>
        <w:t>умениями</w:t>
      </w:r>
      <w:r>
        <w:rPr>
          <w:spacing w:val="11"/>
        </w:rPr>
        <w:t xml:space="preserve"> </w:t>
      </w:r>
      <w:r>
        <w:t>безопасного</w:t>
      </w:r>
      <w:r>
        <w:rPr>
          <w:spacing w:val="15"/>
        </w:rPr>
        <w:t xml:space="preserve"> </w:t>
      </w:r>
      <w:r>
        <w:t>поведения</w:t>
      </w:r>
      <w:r>
        <w:rPr>
          <w:spacing w:val="-58"/>
        </w:rPr>
        <w:t xml:space="preserve"> </w:t>
      </w:r>
      <w:r>
        <w:t>в</w:t>
      </w:r>
      <w:r>
        <w:rPr>
          <w:spacing w:val="2"/>
        </w:rPr>
        <w:t xml:space="preserve"> </w:t>
      </w:r>
      <w:r>
        <w:t>повседневной</w:t>
      </w:r>
      <w:r>
        <w:rPr>
          <w:spacing w:val="-2"/>
        </w:rPr>
        <w:t xml:space="preserve"> </w:t>
      </w:r>
      <w:r>
        <w:t>жизни.</w:t>
      </w:r>
    </w:p>
    <w:p w:rsidR="00CD081E" w:rsidRDefault="00BD4E48">
      <w:pPr>
        <w:pStyle w:val="a3"/>
        <w:ind w:left="1670" w:firstLine="0"/>
      </w:pPr>
      <w:r>
        <w:t>Предметные</w:t>
      </w:r>
      <w:r>
        <w:rPr>
          <w:spacing w:val="-3"/>
        </w:rPr>
        <w:t xml:space="preserve"> </w:t>
      </w:r>
      <w:r>
        <w:t>результаты по</w:t>
      </w:r>
      <w:r>
        <w:rPr>
          <w:spacing w:val="-1"/>
        </w:rPr>
        <w:t xml:space="preserve"> </w:t>
      </w:r>
      <w:r>
        <w:t>ОБЖ</w:t>
      </w:r>
      <w:r>
        <w:rPr>
          <w:spacing w:val="-6"/>
        </w:rPr>
        <w:t xml:space="preserve"> </w:t>
      </w:r>
      <w:r>
        <w:t>должны</w:t>
      </w:r>
      <w:r>
        <w:rPr>
          <w:spacing w:val="-9"/>
        </w:rPr>
        <w:t xml:space="preserve"> </w:t>
      </w:r>
      <w:r>
        <w:t>обеспечивать:</w:t>
      </w:r>
    </w:p>
    <w:p w:rsidR="00CD081E" w:rsidRDefault="00BD4E48" w:rsidP="007C4214">
      <w:pPr>
        <w:pStyle w:val="a5"/>
        <w:numPr>
          <w:ilvl w:val="0"/>
          <w:numId w:val="6"/>
        </w:numPr>
        <w:tabs>
          <w:tab w:val="left" w:pos="2035"/>
        </w:tabs>
        <w:jc w:val="both"/>
        <w:rPr>
          <w:sz w:val="24"/>
        </w:rPr>
      </w:pPr>
      <w:r>
        <w:rPr>
          <w:sz w:val="24"/>
        </w:rPr>
        <w:t>сформированность</w:t>
      </w:r>
      <w:r>
        <w:rPr>
          <w:spacing w:val="34"/>
          <w:sz w:val="24"/>
        </w:rPr>
        <w:t xml:space="preserve"> </w:t>
      </w:r>
      <w:r>
        <w:rPr>
          <w:sz w:val="24"/>
        </w:rPr>
        <w:t>культуры</w:t>
      </w:r>
      <w:r>
        <w:rPr>
          <w:spacing w:val="98"/>
          <w:sz w:val="24"/>
        </w:rPr>
        <w:t xml:space="preserve"> </w:t>
      </w:r>
      <w:r>
        <w:rPr>
          <w:sz w:val="24"/>
        </w:rPr>
        <w:t>безопасности</w:t>
      </w:r>
      <w:r>
        <w:rPr>
          <w:spacing w:val="93"/>
          <w:sz w:val="24"/>
        </w:rPr>
        <w:t xml:space="preserve"> </w:t>
      </w:r>
      <w:r>
        <w:rPr>
          <w:sz w:val="24"/>
        </w:rPr>
        <w:t>жизнедеятельности</w:t>
      </w:r>
      <w:r>
        <w:rPr>
          <w:spacing w:val="95"/>
          <w:sz w:val="24"/>
        </w:rPr>
        <w:t xml:space="preserve"> </w:t>
      </w:r>
      <w:r>
        <w:rPr>
          <w:sz w:val="24"/>
        </w:rPr>
        <w:t>на</w:t>
      </w:r>
      <w:r>
        <w:rPr>
          <w:spacing w:val="87"/>
          <w:sz w:val="24"/>
        </w:rPr>
        <w:t xml:space="preserve"> </w:t>
      </w:r>
      <w:r>
        <w:rPr>
          <w:sz w:val="24"/>
        </w:rPr>
        <w:t>основе</w:t>
      </w:r>
    </w:p>
    <w:p w:rsidR="00CD081E" w:rsidRDefault="00CD081E">
      <w:pPr>
        <w:jc w:val="both"/>
        <w:rPr>
          <w:sz w:val="24"/>
        </w:rPr>
        <w:sectPr w:rsidR="00CD081E">
          <w:pgSz w:w="11910" w:h="16840"/>
          <w:pgMar w:top="1080" w:right="0" w:bottom="280" w:left="740" w:header="752" w:footer="0" w:gutter="0"/>
          <w:cols w:space="720"/>
        </w:sectPr>
      </w:pPr>
    </w:p>
    <w:p w:rsidR="00CD081E" w:rsidRDefault="00BD4E48">
      <w:pPr>
        <w:pStyle w:val="a3"/>
        <w:spacing w:before="98"/>
        <w:ind w:right="1137" w:firstLine="0"/>
      </w:pPr>
      <w:r>
        <w:lastRenderedPageBreak/>
        <w:t>освоенных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 поведения в условиях опасных и чрезвычайных ситуаций для личности,</w:t>
      </w:r>
      <w:r>
        <w:rPr>
          <w:spacing w:val="1"/>
        </w:rPr>
        <w:t xml:space="preserve"> </w:t>
      </w:r>
      <w:r>
        <w:t>общества</w:t>
      </w:r>
      <w:r>
        <w:rPr>
          <w:spacing w:val="-5"/>
        </w:rPr>
        <w:t xml:space="preserve"> </w:t>
      </w:r>
      <w:r>
        <w:t>и</w:t>
      </w:r>
      <w:r>
        <w:rPr>
          <w:spacing w:val="-2"/>
        </w:rPr>
        <w:t xml:space="preserve"> </w:t>
      </w:r>
      <w:r>
        <w:t>государства;</w:t>
      </w:r>
    </w:p>
    <w:p w:rsidR="00CD081E" w:rsidRDefault="00BD4E48" w:rsidP="007C4214">
      <w:pPr>
        <w:pStyle w:val="a5"/>
        <w:numPr>
          <w:ilvl w:val="0"/>
          <w:numId w:val="6"/>
        </w:numPr>
        <w:tabs>
          <w:tab w:val="left" w:pos="1935"/>
        </w:tabs>
        <w:spacing w:before="2"/>
        <w:ind w:left="959" w:right="1135" w:firstLine="710"/>
        <w:jc w:val="both"/>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61"/>
          <w:sz w:val="24"/>
        </w:rPr>
        <w:t xml:space="preserve"> </w:t>
      </w:r>
      <w:r>
        <w:rPr>
          <w:sz w:val="24"/>
        </w:rPr>
        <w:t>ведению</w:t>
      </w:r>
      <w:r>
        <w:rPr>
          <w:spacing w:val="1"/>
          <w:sz w:val="24"/>
        </w:rPr>
        <w:t xml:space="preserve"> </w:t>
      </w:r>
      <w:r>
        <w:rPr>
          <w:sz w:val="24"/>
        </w:rPr>
        <w:t>здорового образа жизни, исключающего употребление наркотиков, алкоголя, курения и</w:t>
      </w:r>
      <w:r>
        <w:rPr>
          <w:spacing w:val="-57"/>
          <w:sz w:val="24"/>
        </w:rPr>
        <w:t xml:space="preserve"> </w:t>
      </w:r>
      <w:r>
        <w:rPr>
          <w:sz w:val="24"/>
        </w:rPr>
        <w:t>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9"/>
          <w:sz w:val="24"/>
        </w:rPr>
        <w:t xml:space="preserve"> </w:t>
      </w:r>
      <w:r>
        <w:rPr>
          <w:sz w:val="24"/>
        </w:rPr>
        <w:t>здоровью</w:t>
      </w:r>
      <w:r>
        <w:rPr>
          <w:spacing w:val="-1"/>
          <w:sz w:val="24"/>
        </w:rPr>
        <w:t xml:space="preserve"> </w:t>
      </w:r>
      <w:r>
        <w:rPr>
          <w:sz w:val="24"/>
        </w:rPr>
        <w:t>и</w:t>
      </w:r>
      <w:r>
        <w:rPr>
          <w:spacing w:val="-2"/>
          <w:sz w:val="24"/>
        </w:rPr>
        <w:t xml:space="preserve"> </w:t>
      </w:r>
      <w:r>
        <w:rPr>
          <w:sz w:val="24"/>
        </w:rPr>
        <w:t>здоровью</w:t>
      </w:r>
      <w:r>
        <w:rPr>
          <w:spacing w:val="-6"/>
          <w:sz w:val="24"/>
        </w:rPr>
        <w:t xml:space="preserve"> </w:t>
      </w:r>
      <w:r>
        <w:rPr>
          <w:sz w:val="24"/>
        </w:rPr>
        <w:t>окружающих;</w:t>
      </w:r>
    </w:p>
    <w:p w:rsidR="00CD081E" w:rsidRDefault="00BD4E48" w:rsidP="007C4214">
      <w:pPr>
        <w:pStyle w:val="a5"/>
        <w:numPr>
          <w:ilvl w:val="0"/>
          <w:numId w:val="6"/>
        </w:numPr>
        <w:tabs>
          <w:tab w:val="left" w:pos="1935"/>
        </w:tabs>
        <w:spacing w:line="242" w:lineRule="auto"/>
        <w:ind w:left="959" w:right="1138" w:firstLine="710"/>
        <w:jc w:val="both"/>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w:t>
      </w:r>
      <w:r>
        <w:rPr>
          <w:spacing w:val="2"/>
          <w:sz w:val="24"/>
        </w:rPr>
        <w:t xml:space="preserve"> </w:t>
      </w:r>
      <w:r>
        <w:rPr>
          <w:sz w:val="24"/>
        </w:rPr>
        <w:t>безопасности</w:t>
      </w:r>
      <w:r>
        <w:rPr>
          <w:spacing w:val="-2"/>
          <w:sz w:val="24"/>
        </w:rPr>
        <w:t xml:space="preserve"> </w:t>
      </w:r>
      <w:r>
        <w:rPr>
          <w:sz w:val="24"/>
        </w:rPr>
        <w:t>личности,</w:t>
      </w:r>
      <w:r>
        <w:rPr>
          <w:spacing w:val="-2"/>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государства;</w:t>
      </w:r>
    </w:p>
    <w:p w:rsidR="00CD081E" w:rsidRDefault="00BD4E48" w:rsidP="007C4214">
      <w:pPr>
        <w:pStyle w:val="a5"/>
        <w:numPr>
          <w:ilvl w:val="0"/>
          <w:numId w:val="6"/>
        </w:numPr>
        <w:tabs>
          <w:tab w:val="left" w:pos="1935"/>
          <w:tab w:val="left" w:pos="4039"/>
          <w:tab w:val="left" w:pos="6909"/>
          <w:tab w:val="left" w:pos="9241"/>
        </w:tabs>
        <w:ind w:left="959" w:right="1126" w:firstLine="710"/>
        <w:jc w:val="both"/>
        <w:rPr>
          <w:sz w:val="24"/>
        </w:rPr>
      </w:pPr>
      <w:r>
        <w:rPr>
          <w:sz w:val="24"/>
        </w:rPr>
        <w:t>понимание и признание особой роли России в обеспечении государственной и</w:t>
      </w:r>
      <w:r>
        <w:rPr>
          <w:spacing w:val="-57"/>
          <w:sz w:val="24"/>
        </w:rPr>
        <w:t xml:space="preserve"> </w:t>
      </w:r>
      <w:r>
        <w:rPr>
          <w:sz w:val="24"/>
        </w:rPr>
        <w:t>международной</w:t>
      </w:r>
      <w:r>
        <w:rPr>
          <w:sz w:val="24"/>
        </w:rPr>
        <w:tab/>
        <w:t>безопасности,</w:t>
      </w:r>
      <w:r>
        <w:rPr>
          <w:sz w:val="24"/>
        </w:rPr>
        <w:tab/>
        <w:t>обороны</w:t>
      </w:r>
      <w:r>
        <w:rPr>
          <w:sz w:val="24"/>
        </w:rPr>
        <w:tab/>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9"/>
          <w:sz w:val="24"/>
        </w:rPr>
        <w:t xml:space="preserve"> </w:t>
      </w:r>
      <w:r>
        <w:rPr>
          <w:sz w:val="24"/>
        </w:rPr>
        <w:t>распространению наркотических</w:t>
      </w:r>
      <w:r>
        <w:rPr>
          <w:spacing w:val="-3"/>
          <w:sz w:val="24"/>
        </w:rPr>
        <w:t xml:space="preserve"> </w:t>
      </w:r>
      <w:r>
        <w:rPr>
          <w:sz w:val="24"/>
        </w:rPr>
        <w:t>средств;</w:t>
      </w:r>
    </w:p>
    <w:p w:rsidR="00CD081E" w:rsidRDefault="00BD4E48" w:rsidP="007C4214">
      <w:pPr>
        <w:pStyle w:val="a5"/>
        <w:numPr>
          <w:ilvl w:val="0"/>
          <w:numId w:val="6"/>
        </w:numPr>
        <w:tabs>
          <w:tab w:val="left" w:pos="1935"/>
        </w:tabs>
        <w:spacing w:line="242" w:lineRule="auto"/>
        <w:ind w:left="959" w:right="1127" w:firstLine="710"/>
        <w:jc w:val="both"/>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конституционного</w:t>
      </w:r>
      <w:r>
        <w:rPr>
          <w:spacing w:val="5"/>
          <w:sz w:val="24"/>
        </w:rPr>
        <w:t xml:space="preserve"> </w:t>
      </w:r>
      <w:r>
        <w:rPr>
          <w:sz w:val="24"/>
        </w:rPr>
        <w:t>долга</w:t>
      </w:r>
      <w:r>
        <w:rPr>
          <w:spacing w:val="7"/>
          <w:sz w:val="24"/>
        </w:rPr>
        <w:t xml:space="preserve"> </w:t>
      </w:r>
      <w:r>
        <w:rPr>
          <w:sz w:val="24"/>
        </w:rPr>
        <w:t>–</w:t>
      </w:r>
      <w:r>
        <w:rPr>
          <w:spacing w:val="-3"/>
          <w:sz w:val="24"/>
        </w:rPr>
        <w:t xml:space="preserve"> </w:t>
      </w:r>
      <w:r>
        <w:rPr>
          <w:sz w:val="24"/>
        </w:rPr>
        <w:t>защите</w:t>
      </w:r>
      <w:r>
        <w:rPr>
          <w:spacing w:val="-4"/>
          <w:sz w:val="24"/>
        </w:rPr>
        <w:t xml:space="preserve"> </w:t>
      </w:r>
      <w:r>
        <w:rPr>
          <w:sz w:val="24"/>
        </w:rPr>
        <w:t>Отечества;</w:t>
      </w:r>
    </w:p>
    <w:p w:rsidR="00CD081E" w:rsidRDefault="00BD4E48" w:rsidP="007C4214">
      <w:pPr>
        <w:pStyle w:val="a5"/>
        <w:numPr>
          <w:ilvl w:val="0"/>
          <w:numId w:val="6"/>
        </w:numPr>
        <w:tabs>
          <w:tab w:val="left" w:pos="1935"/>
        </w:tabs>
        <w:ind w:left="959" w:right="1129" w:firstLine="710"/>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 xml:space="preserve">обеспечения    национальной   </w:t>
      </w:r>
      <w:r>
        <w:rPr>
          <w:spacing w:val="1"/>
          <w:sz w:val="24"/>
        </w:rPr>
        <w:t xml:space="preserve"> </w:t>
      </w:r>
      <w:r>
        <w:rPr>
          <w:sz w:val="24"/>
        </w:rPr>
        <w:t>безопасности    и     защиты     населения    от    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w:t>
      </w:r>
      <w:r>
        <w:rPr>
          <w:spacing w:val="-2"/>
          <w:sz w:val="24"/>
        </w:rPr>
        <w:t xml:space="preserve"> </w:t>
      </w:r>
      <w:r>
        <w:rPr>
          <w:sz w:val="24"/>
        </w:rPr>
        <w:t>характера;</w:t>
      </w:r>
    </w:p>
    <w:p w:rsidR="00CD081E" w:rsidRDefault="00BD4E48" w:rsidP="007C4214">
      <w:pPr>
        <w:pStyle w:val="a5"/>
        <w:numPr>
          <w:ilvl w:val="0"/>
          <w:numId w:val="6"/>
        </w:numPr>
        <w:tabs>
          <w:tab w:val="left" w:pos="1935"/>
        </w:tabs>
        <w:ind w:left="959" w:right="1127" w:firstLine="710"/>
        <w:jc w:val="both"/>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 xml:space="preserve">общественные     </w:t>
      </w:r>
      <w:r>
        <w:rPr>
          <w:spacing w:val="1"/>
          <w:sz w:val="24"/>
        </w:rPr>
        <w:t xml:space="preserve"> </w:t>
      </w:r>
      <w:r>
        <w:rPr>
          <w:sz w:val="24"/>
        </w:rPr>
        <w:t>места       и       социум,       природа,       коммуникационные       связи</w:t>
      </w:r>
      <w:r>
        <w:rPr>
          <w:spacing w:val="-57"/>
          <w:sz w:val="24"/>
        </w:rPr>
        <w:t xml:space="preserve"> </w:t>
      </w:r>
      <w:r>
        <w:rPr>
          <w:sz w:val="24"/>
        </w:rPr>
        <w:t>и</w:t>
      </w:r>
      <w:r>
        <w:rPr>
          <w:spacing w:val="2"/>
          <w:sz w:val="24"/>
        </w:rPr>
        <w:t xml:space="preserve"> </w:t>
      </w:r>
      <w:r>
        <w:rPr>
          <w:sz w:val="24"/>
        </w:rPr>
        <w:t>каналы);</w:t>
      </w:r>
    </w:p>
    <w:p w:rsidR="00CD081E" w:rsidRDefault="00BD4E48" w:rsidP="007C4214">
      <w:pPr>
        <w:pStyle w:val="a5"/>
        <w:numPr>
          <w:ilvl w:val="0"/>
          <w:numId w:val="6"/>
        </w:numPr>
        <w:tabs>
          <w:tab w:val="left" w:pos="1930"/>
          <w:tab w:val="left" w:pos="2494"/>
          <w:tab w:val="left" w:pos="3982"/>
          <w:tab w:val="left" w:pos="6203"/>
          <w:tab w:val="left" w:pos="7024"/>
          <w:tab w:val="left" w:pos="8967"/>
        </w:tabs>
        <w:ind w:left="959" w:right="1129" w:firstLine="710"/>
        <w:jc w:val="both"/>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z w:val="24"/>
        </w:rPr>
        <w:tab/>
        <w:t>приёмы</w:t>
      </w:r>
      <w:r>
        <w:rPr>
          <w:sz w:val="24"/>
        </w:rPr>
        <w:tab/>
        <w:t>рационального</w:t>
      </w:r>
      <w:r>
        <w:rPr>
          <w:sz w:val="24"/>
        </w:rPr>
        <w:tab/>
        <w:t>и</w:t>
      </w:r>
      <w:r>
        <w:rPr>
          <w:sz w:val="24"/>
        </w:rPr>
        <w:tab/>
        <w:t>безопасного</w:t>
      </w:r>
      <w:r>
        <w:rPr>
          <w:sz w:val="24"/>
        </w:rPr>
        <w:tab/>
        <w:t>поведения</w:t>
      </w:r>
      <w:r>
        <w:rPr>
          <w:spacing w:val="-58"/>
          <w:sz w:val="24"/>
        </w:rPr>
        <w:t xml:space="preserve"> </w:t>
      </w:r>
      <w:r>
        <w:rPr>
          <w:sz w:val="24"/>
        </w:rPr>
        <w:t>в</w:t>
      </w:r>
      <w:r>
        <w:rPr>
          <w:spacing w:val="-2"/>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p>
    <w:p w:rsidR="00CD081E" w:rsidRDefault="00BD4E48" w:rsidP="007C4214">
      <w:pPr>
        <w:pStyle w:val="a5"/>
        <w:numPr>
          <w:ilvl w:val="0"/>
          <w:numId w:val="6"/>
        </w:numPr>
        <w:tabs>
          <w:tab w:val="left" w:pos="1930"/>
        </w:tabs>
        <w:ind w:left="959" w:right="1137" w:firstLine="710"/>
        <w:jc w:val="both"/>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57"/>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4"/>
          <w:sz w:val="24"/>
        </w:rPr>
        <w:t xml:space="preserve"> </w:t>
      </w:r>
      <w:r>
        <w:rPr>
          <w:sz w:val="24"/>
        </w:rPr>
        <w:t>областей</w:t>
      </w:r>
      <w:r>
        <w:rPr>
          <w:spacing w:val="2"/>
          <w:sz w:val="24"/>
        </w:rPr>
        <w:t xml:space="preserve"> </w:t>
      </w:r>
      <w:r>
        <w:rPr>
          <w:sz w:val="24"/>
        </w:rPr>
        <w:t>тела,</w:t>
      </w:r>
      <w:r>
        <w:rPr>
          <w:spacing w:val="-2"/>
          <w:sz w:val="24"/>
        </w:rPr>
        <w:t xml:space="preserve"> </w:t>
      </w:r>
      <w:r>
        <w:rPr>
          <w:sz w:val="24"/>
        </w:rPr>
        <w:t>ожогах,</w:t>
      </w:r>
      <w:r>
        <w:rPr>
          <w:spacing w:val="-1"/>
          <w:sz w:val="24"/>
        </w:rPr>
        <w:t xml:space="preserve"> </w:t>
      </w:r>
      <w:r>
        <w:rPr>
          <w:sz w:val="24"/>
        </w:rPr>
        <w:t>отморожениях,</w:t>
      </w:r>
      <w:r>
        <w:rPr>
          <w:spacing w:val="4"/>
          <w:sz w:val="24"/>
        </w:rPr>
        <w:t xml:space="preserve"> </w:t>
      </w:r>
      <w:r>
        <w:rPr>
          <w:sz w:val="24"/>
        </w:rPr>
        <w:t>отравлениях;</w:t>
      </w:r>
    </w:p>
    <w:p w:rsidR="00CD081E" w:rsidRDefault="00BD4E48" w:rsidP="007C4214">
      <w:pPr>
        <w:pStyle w:val="a5"/>
        <w:numPr>
          <w:ilvl w:val="0"/>
          <w:numId w:val="6"/>
        </w:numPr>
        <w:tabs>
          <w:tab w:val="left" w:pos="2055"/>
        </w:tabs>
        <w:ind w:left="959" w:right="1134" w:firstLine="710"/>
        <w:jc w:val="both"/>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1"/>
          <w:sz w:val="24"/>
        </w:rPr>
        <w:t xml:space="preserve"> </w:t>
      </w:r>
      <w:r>
        <w:rPr>
          <w:sz w:val="24"/>
        </w:rPr>
        <w:t>условий</w:t>
      </w:r>
      <w:r>
        <w:rPr>
          <w:spacing w:val="-2"/>
          <w:sz w:val="24"/>
        </w:rPr>
        <w:t xml:space="preserve"> </w:t>
      </w:r>
      <w:r>
        <w:rPr>
          <w:sz w:val="24"/>
        </w:rPr>
        <w:t>и</w:t>
      </w:r>
      <w:r>
        <w:rPr>
          <w:spacing w:val="3"/>
          <w:sz w:val="24"/>
        </w:rPr>
        <w:t xml:space="preserve"> </w:t>
      </w:r>
      <w:r>
        <w:rPr>
          <w:sz w:val="24"/>
        </w:rPr>
        <w:t>возможностей;</w:t>
      </w:r>
    </w:p>
    <w:p w:rsidR="00CD081E" w:rsidRDefault="00BD4E48" w:rsidP="007C4214">
      <w:pPr>
        <w:pStyle w:val="a5"/>
        <w:numPr>
          <w:ilvl w:val="0"/>
          <w:numId w:val="6"/>
        </w:numPr>
        <w:tabs>
          <w:tab w:val="left" w:pos="2050"/>
        </w:tabs>
        <w:ind w:left="959" w:right="1124" w:firstLine="710"/>
        <w:jc w:val="both"/>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89"/>
          <w:sz w:val="24"/>
        </w:rPr>
        <w:t xml:space="preserve"> </w:t>
      </w:r>
      <w:r>
        <w:rPr>
          <w:sz w:val="24"/>
        </w:rPr>
        <w:t xml:space="preserve">безопасной  </w:t>
      </w:r>
      <w:r>
        <w:rPr>
          <w:spacing w:val="23"/>
          <w:sz w:val="24"/>
        </w:rPr>
        <w:t xml:space="preserve"> </w:t>
      </w:r>
      <w:r>
        <w:rPr>
          <w:sz w:val="24"/>
        </w:rPr>
        <w:t xml:space="preserve">жизнедеятельности  </w:t>
      </w:r>
      <w:r>
        <w:rPr>
          <w:spacing w:val="27"/>
          <w:sz w:val="24"/>
        </w:rPr>
        <w:t xml:space="preserve"> </w:t>
      </w:r>
      <w:r>
        <w:rPr>
          <w:sz w:val="24"/>
        </w:rPr>
        <w:t xml:space="preserve">с  </w:t>
      </w:r>
      <w:r>
        <w:rPr>
          <w:spacing w:val="26"/>
          <w:sz w:val="24"/>
        </w:rPr>
        <w:t xml:space="preserve"> </w:t>
      </w:r>
      <w:r>
        <w:rPr>
          <w:sz w:val="24"/>
        </w:rPr>
        <w:t xml:space="preserve">учётом  </w:t>
      </w:r>
      <w:r>
        <w:rPr>
          <w:spacing w:val="28"/>
          <w:sz w:val="24"/>
        </w:rPr>
        <w:t xml:space="preserve"> </w:t>
      </w:r>
      <w:r>
        <w:rPr>
          <w:sz w:val="24"/>
        </w:rPr>
        <w:t xml:space="preserve">природных,  </w:t>
      </w:r>
      <w:r>
        <w:rPr>
          <w:spacing w:val="29"/>
          <w:sz w:val="24"/>
        </w:rPr>
        <w:t xml:space="preserve"> </w:t>
      </w:r>
      <w:r>
        <w:rPr>
          <w:sz w:val="24"/>
        </w:rPr>
        <w:t>техногенных</w:t>
      </w:r>
      <w:r>
        <w:rPr>
          <w:spacing w:val="-58"/>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рисков</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проживания;</w:t>
      </w:r>
    </w:p>
    <w:p w:rsidR="00CD081E" w:rsidRDefault="00BD4E48" w:rsidP="007C4214">
      <w:pPr>
        <w:pStyle w:val="a5"/>
        <w:numPr>
          <w:ilvl w:val="0"/>
          <w:numId w:val="6"/>
        </w:numPr>
        <w:tabs>
          <w:tab w:val="left" w:pos="2050"/>
        </w:tabs>
        <w:ind w:left="959" w:right="1131" w:firstLine="710"/>
        <w:jc w:val="both"/>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w:t>
      </w:r>
      <w:r>
        <w:rPr>
          <w:spacing w:val="-57"/>
          <w:sz w:val="24"/>
        </w:rPr>
        <w:t xml:space="preserve"> </w:t>
      </w:r>
      <w:r>
        <w:rPr>
          <w:sz w:val="24"/>
        </w:rPr>
        <w:t>и</w:t>
      </w:r>
      <w:r>
        <w:rPr>
          <w:spacing w:val="2"/>
          <w:sz w:val="24"/>
        </w:rPr>
        <w:t xml:space="preserve"> </w:t>
      </w:r>
      <w:r>
        <w:rPr>
          <w:sz w:val="24"/>
        </w:rPr>
        <w:t>каналы).</w:t>
      </w:r>
    </w:p>
    <w:p w:rsidR="00CD081E" w:rsidRDefault="00BD4E48">
      <w:pPr>
        <w:pStyle w:val="a3"/>
        <w:spacing w:line="242" w:lineRule="auto"/>
        <w:ind w:right="1134"/>
      </w:pPr>
      <w:r>
        <w:t>Достижение ре</w:t>
      </w:r>
      <w:r w:rsidR="00CE1CF6">
        <w:t>зультатов освоения программы ОБЗР</w:t>
      </w:r>
      <w:r>
        <w:t xml:space="preserve"> обеспечивается посредством</w:t>
      </w:r>
      <w:r>
        <w:rPr>
          <w:spacing w:val="-57"/>
        </w:rPr>
        <w:t xml:space="preserve"> </w:t>
      </w:r>
      <w:r>
        <w:t>включения в</w:t>
      </w:r>
      <w:r>
        <w:rPr>
          <w:spacing w:val="1"/>
        </w:rPr>
        <w:t xml:space="preserve"> </w:t>
      </w:r>
      <w:r>
        <w:t>указанную</w:t>
      </w:r>
      <w:r>
        <w:rPr>
          <w:spacing w:val="-1"/>
        </w:rPr>
        <w:t xml:space="preserve"> </w:t>
      </w:r>
      <w:r>
        <w:t>программу</w:t>
      </w:r>
      <w:r>
        <w:rPr>
          <w:spacing w:val="-10"/>
        </w:rPr>
        <w:t xml:space="preserve"> </w:t>
      </w:r>
      <w:r>
        <w:t>предметных</w:t>
      </w:r>
      <w:r>
        <w:rPr>
          <w:spacing w:val="-4"/>
        </w:rPr>
        <w:t xml:space="preserve"> </w:t>
      </w:r>
      <w:r>
        <w:t>результатов</w:t>
      </w:r>
      <w:r>
        <w:rPr>
          <w:spacing w:val="-2"/>
        </w:rPr>
        <w:t xml:space="preserve"> </w:t>
      </w:r>
      <w:r>
        <w:t>освоения</w:t>
      </w:r>
      <w:r>
        <w:rPr>
          <w:spacing w:val="-5"/>
        </w:rPr>
        <w:t xml:space="preserve"> </w:t>
      </w:r>
      <w:r>
        <w:t>модулей</w:t>
      </w:r>
      <w:r>
        <w:rPr>
          <w:spacing w:val="1"/>
        </w:rPr>
        <w:t xml:space="preserve"> </w:t>
      </w:r>
      <w:r w:rsidR="00CE1CF6">
        <w:t>ОБЗР</w:t>
      </w:r>
      <w:r>
        <w:t>.</w:t>
      </w:r>
    </w:p>
    <w:p w:rsidR="00CD081E" w:rsidRDefault="00BD4E48">
      <w:pPr>
        <w:pStyle w:val="a3"/>
        <w:spacing w:line="242" w:lineRule="auto"/>
        <w:ind w:right="1132"/>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2"/>
        </w:rPr>
        <w:t xml:space="preserve"> </w:t>
      </w:r>
      <w:r>
        <w:t>для</w:t>
      </w:r>
      <w:r>
        <w:rPr>
          <w:spacing w:val="-3"/>
        </w:rPr>
        <w:t xml:space="preserve"> </w:t>
      </w:r>
      <w:r>
        <w:t>освоения</w:t>
      </w:r>
      <w:r>
        <w:rPr>
          <w:spacing w:val="-9"/>
        </w:rPr>
        <w:t xml:space="preserve"> </w:t>
      </w:r>
      <w:r>
        <w:t>обучающимися</w:t>
      </w:r>
      <w:r>
        <w:rPr>
          <w:spacing w:val="2"/>
        </w:rPr>
        <w:t xml:space="preserve"> </w:t>
      </w:r>
      <w:r>
        <w:t>модулей</w:t>
      </w:r>
      <w:r>
        <w:rPr>
          <w:spacing w:val="2"/>
        </w:rPr>
        <w:t xml:space="preserve"> </w:t>
      </w:r>
      <w:r w:rsidR="00CE1CF6">
        <w:t>ОБЗР</w:t>
      </w:r>
      <w:r>
        <w:t>.</w:t>
      </w:r>
    </w:p>
    <w:p w:rsidR="00CD081E" w:rsidRDefault="00BD4E48">
      <w:pPr>
        <w:pStyle w:val="a3"/>
        <w:spacing w:line="242" w:lineRule="auto"/>
        <w:ind w:right="1140"/>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4"/>
        </w:rPr>
        <w:t xml:space="preserve"> </w:t>
      </w:r>
      <w:r w:rsidR="00CE1CF6">
        <w:t>учебного предмета ОБЗР</w:t>
      </w:r>
      <w:r>
        <w:t>,</w:t>
      </w:r>
      <w:r>
        <w:rPr>
          <w:spacing w:val="2"/>
        </w:rPr>
        <w:t xml:space="preserve"> </w:t>
      </w:r>
      <w:r>
        <w:t>сгруппировать</w:t>
      </w:r>
      <w:r>
        <w:rPr>
          <w:spacing w:val="1"/>
        </w:rPr>
        <w:t xml:space="preserve"> </w:t>
      </w:r>
      <w:r>
        <w:t>по</w:t>
      </w:r>
      <w:r>
        <w:rPr>
          <w:spacing w:val="5"/>
        </w:rPr>
        <w:t xml:space="preserve"> </w:t>
      </w:r>
      <w:r>
        <w:t>учебным</w:t>
      </w:r>
      <w:r>
        <w:rPr>
          <w:spacing w:val="1"/>
        </w:rPr>
        <w:t xml:space="preserve"> </w:t>
      </w:r>
      <w:r>
        <w:t>модулям:</w:t>
      </w:r>
    </w:p>
    <w:p w:rsidR="00CD081E" w:rsidRDefault="00BD4E48">
      <w:pPr>
        <w:pStyle w:val="a3"/>
        <w:spacing w:line="242" w:lineRule="auto"/>
        <w:ind w:right="1133"/>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CD081E" w:rsidRDefault="00BD4E48">
      <w:pPr>
        <w:pStyle w:val="a3"/>
        <w:ind w:right="1135"/>
      </w:pPr>
      <w:r>
        <w:t>объяснять    понятия    опасной    и    чрезвычайной    ситуации,    анализировать,</w:t>
      </w:r>
      <w:r>
        <w:rPr>
          <w:spacing w:val="1"/>
        </w:rPr>
        <w:t xml:space="preserve"> </w:t>
      </w: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rsidR="00CD081E" w:rsidRDefault="00BD4E48">
      <w:pPr>
        <w:pStyle w:val="a3"/>
        <w:ind w:left="1670" w:firstLine="0"/>
      </w:pPr>
      <w:r>
        <w:t>раскрывать</w:t>
      </w:r>
      <w:r>
        <w:rPr>
          <w:spacing w:val="4"/>
        </w:rPr>
        <w:t xml:space="preserve"> </w:t>
      </w:r>
      <w:r>
        <w:t>смысл</w:t>
      </w:r>
      <w:r>
        <w:rPr>
          <w:spacing w:val="-2"/>
        </w:rPr>
        <w:t xml:space="preserve"> </w:t>
      </w:r>
      <w:r>
        <w:t>понятия</w:t>
      </w:r>
      <w:r>
        <w:rPr>
          <w:spacing w:val="-3"/>
        </w:rPr>
        <w:t xml:space="preserve"> </w:t>
      </w:r>
      <w:r>
        <w:t>культуры</w:t>
      </w:r>
      <w:r>
        <w:rPr>
          <w:spacing w:val="4"/>
        </w:rPr>
        <w:t xml:space="preserve"> </w:t>
      </w:r>
      <w:r>
        <w:t>безопасности</w:t>
      </w:r>
      <w:r>
        <w:rPr>
          <w:spacing w:val="3"/>
        </w:rPr>
        <w:t xml:space="preserve"> </w:t>
      </w:r>
      <w:r>
        <w:t>(как</w:t>
      </w:r>
      <w:r>
        <w:rPr>
          <w:spacing w:val="-4"/>
        </w:rPr>
        <w:t xml:space="preserve"> </w:t>
      </w:r>
      <w:r>
        <w:t>способности</w:t>
      </w:r>
      <w:r>
        <w:rPr>
          <w:spacing w:val="-5"/>
        </w:rPr>
        <w:t xml:space="preserve"> </w:t>
      </w:r>
      <w:r>
        <w:t>предвидеть,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по</w:t>
      </w:r>
      <w:r>
        <w:rPr>
          <w:spacing w:val="-2"/>
        </w:rPr>
        <w:t xml:space="preserve"> </w:t>
      </w:r>
      <w:r>
        <w:t>возможности</w:t>
      </w:r>
      <w:r>
        <w:rPr>
          <w:spacing w:val="-1"/>
        </w:rPr>
        <w:t xml:space="preserve"> </w:t>
      </w:r>
      <w:r>
        <w:t>избегать,</w:t>
      </w:r>
      <w:r>
        <w:rPr>
          <w:spacing w:val="-5"/>
        </w:rPr>
        <w:t xml:space="preserve"> </w:t>
      </w:r>
      <w:r>
        <w:t>действовать</w:t>
      </w:r>
      <w:r>
        <w:rPr>
          <w:spacing w:val="-4"/>
        </w:rPr>
        <w:t xml:space="preserve"> </w:t>
      </w:r>
      <w:r>
        <w:t>в</w:t>
      </w:r>
      <w:r>
        <w:rPr>
          <w:spacing w:val="-9"/>
        </w:rPr>
        <w:t xml:space="preserve"> </w:t>
      </w:r>
      <w:r>
        <w:t>опасных</w:t>
      </w:r>
      <w:r>
        <w:rPr>
          <w:spacing w:val="-7"/>
        </w:rPr>
        <w:t xml:space="preserve"> </w:t>
      </w:r>
      <w:r>
        <w:t>ситуациях);</w:t>
      </w:r>
    </w:p>
    <w:p w:rsidR="00CD081E" w:rsidRDefault="00BD4E48">
      <w:pPr>
        <w:pStyle w:val="a3"/>
        <w:spacing w:before="5" w:line="237" w:lineRule="auto"/>
        <w:ind w:right="1136"/>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5"/>
        </w:rPr>
        <w:t xml:space="preserve"> </w:t>
      </w:r>
      <w:r>
        <w:t>нанесения ущерба</w:t>
      </w:r>
      <w:r>
        <w:rPr>
          <w:spacing w:val="-1"/>
        </w:rPr>
        <w:t xml:space="preserve"> </w:t>
      </w:r>
      <w:r>
        <w:t>имуществу,</w:t>
      </w:r>
      <w:r>
        <w:rPr>
          <w:spacing w:val="2"/>
        </w:rPr>
        <w:t xml:space="preserve"> </w:t>
      </w:r>
      <w:r>
        <w:t>безопасности</w:t>
      </w:r>
      <w:r>
        <w:rPr>
          <w:spacing w:val="1"/>
        </w:rPr>
        <w:t xml:space="preserve"> </w:t>
      </w:r>
      <w:r>
        <w:t>личности,</w:t>
      </w:r>
      <w:r>
        <w:rPr>
          <w:spacing w:val="-3"/>
        </w:rPr>
        <w:t xml:space="preserve"> </w:t>
      </w:r>
      <w:r>
        <w:t>общества,</w:t>
      </w:r>
      <w:r>
        <w:rPr>
          <w:spacing w:val="-4"/>
        </w:rPr>
        <w:t xml:space="preserve"> </w:t>
      </w:r>
      <w:r>
        <w:t>государства;</w:t>
      </w:r>
    </w:p>
    <w:p w:rsidR="00CD081E" w:rsidRDefault="00BD4E48">
      <w:pPr>
        <w:pStyle w:val="a3"/>
        <w:spacing w:before="3"/>
        <w:ind w:right="1135"/>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w:t>
      </w:r>
      <w:r>
        <w:rPr>
          <w:spacing w:val="60"/>
        </w:rPr>
        <w:t xml:space="preserve"> </w:t>
      </w:r>
      <w:r>
        <w:t>люди,</w:t>
      </w:r>
      <w:r>
        <w:rPr>
          <w:spacing w:val="60"/>
        </w:rPr>
        <w:t xml:space="preserve"> </w:t>
      </w:r>
      <w:r>
        <w:t>животные,</w:t>
      </w:r>
      <w:r>
        <w:rPr>
          <w:spacing w:val="60"/>
        </w:rPr>
        <w:t xml:space="preserve"> </w:t>
      </w:r>
      <w:r>
        <w:t>вирусы</w:t>
      </w:r>
      <w:r>
        <w:rPr>
          <w:spacing w:val="60"/>
        </w:rPr>
        <w:t xml:space="preserve"> </w:t>
      </w:r>
      <w:r>
        <w:t>и</w:t>
      </w:r>
      <w:r>
        <w:rPr>
          <w:spacing w:val="60"/>
        </w:rPr>
        <w:t xml:space="preserve"> </w:t>
      </w:r>
      <w:r>
        <w:t>бактерии;</w:t>
      </w:r>
      <w:r>
        <w:rPr>
          <w:spacing w:val="60"/>
        </w:rPr>
        <w:t xml:space="preserve"> </w:t>
      </w:r>
      <w:r>
        <w:t>вещества,</w:t>
      </w:r>
      <w:r>
        <w:rPr>
          <w:spacing w:val="60"/>
        </w:rPr>
        <w:t xml:space="preserve"> </w:t>
      </w:r>
      <w:r>
        <w:t>предметы</w:t>
      </w:r>
      <w:r>
        <w:rPr>
          <w:spacing w:val="60"/>
        </w:rPr>
        <w:t xml:space="preserve"> </w:t>
      </w:r>
      <w:r>
        <w:t>и</w:t>
      </w:r>
      <w:r>
        <w:rPr>
          <w:spacing w:val="60"/>
        </w:rPr>
        <w:t xml:space="preserve"> </w:t>
      </w:r>
      <w:r>
        <w:t>явления),</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техногенного</w:t>
      </w:r>
      <w:r>
        <w:rPr>
          <w:spacing w:val="5"/>
        </w:rPr>
        <w:t xml:space="preserve"> </w:t>
      </w:r>
      <w:r>
        <w:t>происхождения;</w:t>
      </w:r>
    </w:p>
    <w:p w:rsidR="00CD081E" w:rsidRDefault="00BD4E48">
      <w:pPr>
        <w:pStyle w:val="a3"/>
        <w:spacing w:before="3" w:line="237" w:lineRule="auto"/>
        <w:ind w:left="1670" w:right="3995" w:firstLine="0"/>
      </w:pPr>
      <w:r>
        <w:t>раскрывать общие принципы безопасного поведения;</w:t>
      </w:r>
      <w:r>
        <w:rPr>
          <w:spacing w:val="-57"/>
        </w:rPr>
        <w:t xml:space="preserve"> </w:t>
      </w:r>
      <w:r>
        <w:t>модуль</w:t>
      </w:r>
      <w:r>
        <w:rPr>
          <w:spacing w:val="2"/>
        </w:rPr>
        <w:t xml:space="preserve"> </w:t>
      </w:r>
      <w:r>
        <w:t>№</w:t>
      </w:r>
      <w:r>
        <w:rPr>
          <w:spacing w:val="2"/>
        </w:rPr>
        <w:t xml:space="preserve"> </w:t>
      </w:r>
      <w:r>
        <w:t>2</w:t>
      </w:r>
      <w:r>
        <w:rPr>
          <w:spacing w:val="1"/>
        </w:rPr>
        <w:t xml:space="preserve"> </w:t>
      </w:r>
      <w:r>
        <w:t>«Безопасность</w:t>
      </w:r>
      <w:r>
        <w:rPr>
          <w:spacing w:val="-3"/>
        </w:rPr>
        <w:t xml:space="preserve"> </w:t>
      </w:r>
      <w:r>
        <w:t>в</w:t>
      </w:r>
      <w:r>
        <w:rPr>
          <w:spacing w:val="2"/>
        </w:rPr>
        <w:t xml:space="preserve"> </w:t>
      </w:r>
      <w:r>
        <w:t>быту»:</w:t>
      </w:r>
    </w:p>
    <w:p w:rsidR="00CD081E" w:rsidRDefault="00BD4E48">
      <w:pPr>
        <w:pStyle w:val="a3"/>
        <w:spacing w:before="3" w:line="275" w:lineRule="exact"/>
        <w:ind w:left="1670" w:firstLine="0"/>
      </w:pPr>
      <w:r>
        <w:t>объяснять</w:t>
      </w:r>
      <w:r>
        <w:rPr>
          <w:spacing w:val="-11"/>
        </w:rPr>
        <w:t xml:space="preserve"> </w:t>
      </w:r>
      <w:r>
        <w:t>особенности</w:t>
      </w:r>
      <w:r>
        <w:rPr>
          <w:spacing w:val="-6"/>
        </w:rPr>
        <w:t xml:space="preserve"> </w:t>
      </w:r>
      <w:r>
        <w:t>жизнеобеспечения</w:t>
      </w:r>
      <w:r>
        <w:rPr>
          <w:spacing w:val="-3"/>
        </w:rPr>
        <w:t xml:space="preserve"> </w:t>
      </w:r>
      <w:r>
        <w:t>жилища;</w:t>
      </w:r>
    </w:p>
    <w:p w:rsidR="00CD081E" w:rsidRDefault="00BD4E48">
      <w:pPr>
        <w:pStyle w:val="a3"/>
        <w:spacing w:line="242" w:lineRule="auto"/>
        <w:jc w:val="left"/>
      </w:pPr>
      <w:r>
        <w:t>классифицировать</w:t>
      </w:r>
      <w:r>
        <w:rPr>
          <w:spacing w:val="32"/>
        </w:rPr>
        <w:t xml:space="preserve"> </w:t>
      </w:r>
      <w:r>
        <w:t>источники</w:t>
      </w:r>
      <w:r>
        <w:rPr>
          <w:spacing w:val="32"/>
        </w:rPr>
        <w:t xml:space="preserve"> </w:t>
      </w:r>
      <w:r>
        <w:t>опасности</w:t>
      </w:r>
      <w:r>
        <w:rPr>
          <w:spacing w:val="33"/>
        </w:rPr>
        <w:t xml:space="preserve"> </w:t>
      </w:r>
      <w:r>
        <w:t>в</w:t>
      </w:r>
      <w:r>
        <w:rPr>
          <w:spacing w:val="37"/>
        </w:rPr>
        <w:t xml:space="preserve"> </w:t>
      </w:r>
      <w:r>
        <w:t>быту</w:t>
      </w:r>
      <w:r>
        <w:rPr>
          <w:spacing w:val="28"/>
        </w:rPr>
        <w:t xml:space="preserve"> </w:t>
      </w:r>
      <w:r>
        <w:t>(пожароопасные</w:t>
      </w:r>
      <w:r>
        <w:rPr>
          <w:spacing w:val="35"/>
        </w:rPr>
        <w:t xml:space="preserve"> </w:t>
      </w:r>
      <w:r>
        <w:t>предметы,</w:t>
      </w:r>
      <w:r>
        <w:rPr>
          <w:spacing w:val="-57"/>
        </w:rPr>
        <w:t xml:space="preserve"> </w:t>
      </w:r>
      <w:r>
        <w:t>электроприборы,</w:t>
      </w:r>
      <w:r>
        <w:rPr>
          <w:spacing w:val="-2"/>
        </w:rPr>
        <w:t xml:space="preserve"> </w:t>
      </w:r>
      <w:r>
        <w:t>газовое</w:t>
      </w:r>
      <w:r>
        <w:rPr>
          <w:spacing w:val="-5"/>
        </w:rPr>
        <w:t xml:space="preserve"> </w:t>
      </w:r>
      <w:r>
        <w:t>оборудование,</w:t>
      </w:r>
      <w:r>
        <w:rPr>
          <w:spacing w:val="-1"/>
        </w:rPr>
        <w:t xml:space="preserve"> </w:t>
      </w:r>
      <w:r>
        <w:t>бытовая</w:t>
      </w:r>
      <w:r>
        <w:rPr>
          <w:spacing w:val="1"/>
        </w:rPr>
        <w:t xml:space="preserve"> </w:t>
      </w:r>
      <w:r>
        <w:t>химия,</w:t>
      </w:r>
      <w:r>
        <w:rPr>
          <w:spacing w:val="-2"/>
        </w:rPr>
        <w:t xml:space="preserve"> </w:t>
      </w:r>
      <w:r>
        <w:t>медикаменты);</w:t>
      </w:r>
    </w:p>
    <w:p w:rsidR="00CD081E" w:rsidRDefault="00BD4E48">
      <w:pPr>
        <w:pStyle w:val="a3"/>
        <w:spacing w:line="242" w:lineRule="auto"/>
        <w:ind w:right="1129"/>
        <w:jc w:val="left"/>
      </w:pPr>
      <w:r>
        <w:t>знать</w:t>
      </w:r>
      <w:r>
        <w:rPr>
          <w:spacing w:val="42"/>
        </w:rPr>
        <w:t xml:space="preserve"> </w:t>
      </w:r>
      <w:r>
        <w:t>права,</w:t>
      </w:r>
      <w:r>
        <w:rPr>
          <w:spacing w:val="38"/>
        </w:rPr>
        <w:t xml:space="preserve"> </w:t>
      </w:r>
      <w:r>
        <w:t>обязанности</w:t>
      </w:r>
      <w:r>
        <w:rPr>
          <w:spacing w:val="42"/>
        </w:rPr>
        <w:t xml:space="preserve"> </w:t>
      </w:r>
      <w:r>
        <w:t>и</w:t>
      </w:r>
      <w:r>
        <w:rPr>
          <w:spacing w:val="37"/>
        </w:rPr>
        <w:t xml:space="preserve"> </w:t>
      </w:r>
      <w:r>
        <w:t>ответственность</w:t>
      </w:r>
      <w:r>
        <w:rPr>
          <w:spacing w:val="46"/>
        </w:rPr>
        <w:t xml:space="preserve"> </w:t>
      </w:r>
      <w:r>
        <w:t>граждан</w:t>
      </w:r>
      <w:r>
        <w:rPr>
          <w:spacing w:val="46"/>
        </w:rPr>
        <w:t xml:space="preserve"> </w:t>
      </w:r>
      <w:r>
        <w:t>в</w:t>
      </w:r>
      <w:r>
        <w:rPr>
          <w:spacing w:val="38"/>
        </w:rPr>
        <w:t xml:space="preserve"> </w:t>
      </w:r>
      <w:r>
        <w:t>области</w:t>
      </w:r>
      <w:r>
        <w:rPr>
          <w:spacing w:val="42"/>
        </w:rPr>
        <w:t xml:space="preserve"> </w:t>
      </w:r>
      <w:r>
        <w:t>пожарной</w:t>
      </w:r>
      <w:r>
        <w:rPr>
          <w:spacing w:val="-57"/>
        </w:rPr>
        <w:t xml:space="preserve"> </w:t>
      </w:r>
      <w:r>
        <w:t>безопасности;</w:t>
      </w:r>
    </w:p>
    <w:p w:rsidR="00CD081E" w:rsidRDefault="00BD4E48">
      <w:pPr>
        <w:pStyle w:val="a3"/>
        <w:tabs>
          <w:tab w:val="left" w:pos="3013"/>
          <w:tab w:val="left" w:pos="4088"/>
          <w:tab w:val="left" w:pos="5584"/>
          <w:tab w:val="left" w:pos="6956"/>
          <w:tab w:val="left" w:pos="8611"/>
        </w:tabs>
        <w:spacing w:line="242" w:lineRule="auto"/>
        <w:ind w:right="1142"/>
        <w:jc w:val="left"/>
      </w:pPr>
      <w:r>
        <w:t>соблюдать</w:t>
      </w:r>
      <w:r>
        <w:tab/>
        <w:t>правила</w:t>
      </w:r>
      <w:r>
        <w:tab/>
        <w:t>безопасного</w:t>
      </w:r>
      <w:r>
        <w:tab/>
        <w:t>поведения,</w:t>
      </w:r>
      <w:r>
        <w:tab/>
        <w:t>позволяющие</w:t>
      </w:r>
      <w:r>
        <w:tab/>
      </w:r>
      <w:r>
        <w:rPr>
          <w:spacing w:val="-1"/>
        </w:rPr>
        <w:t>предупредить</w:t>
      </w:r>
      <w:r>
        <w:rPr>
          <w:spacing w:val="-57"/>
        </w:rPr>
        <w:t xml:space="preserve"> </w:t>
      </w:r>
      <w:r>
        <w:t>возникновение</w:t>
      </w:r>
      <w:r>
        <w:rPr>
          <w:spacing w:val="-5"/>
        </w:rPr>
        <w:t xml:space="preserve"> </w:t>
      </w:r>
      <w:r>
        <w:t>опасных</w:t>
      </w:r>
      <w:r>
        <w:rPr>
          <w:spacing w:val="-3"/>
        </w:rPr>
        <w:t xml:space="preserve"> </w:t>
      </w:r>
      <w:r>
        <w:t>ситуаций</w:t>
      </w:r>
      <w:r>
        <w:rPr>
          <w:spacing w:val="3"/>
        </w:rPr>
        <w:t xml:space="preserve"> </w:t>
      </w:r>
      <w:r>
        <w:t>в</w:t>
      </w:r>
      <w:r>
        <w:rPr>
          <w:spacing w:val="2"/>
        </w:rPr>
        <w:t xml:space="preserve"> </w:t>
      </w:r>
      <w:r>
        <w:t>быту;</w:t>
      </w:r>
    </w:p>
    <w:p w:rsidR="00CD081E" w:rsidRDefault="00BD4E48">
      <w:pPr>
        <w:pStyle w:val="a3"/>
        <w:spacing w:line="271" w:lineRule="exact"/>
        <w:ind w:left="1670" w:firstLine="0"/>
        <w:jc w:val="left"/>
      </w:pPr>
      <w:r>
        <w:t>распознавать</w:t>
      </w:r>
      <w:r>
        <w:rPr>
          <w:spacing w:val="-3"/>
        </w:rPr>
        <w:t xml:space="preserve"> </w:t>
      </w:r>
      <w:r>
        <w:t>ситуации</w:t>
      </w:r>
      <w:r>
        <w:rPr>
          <w:spacing w:val="-3"/>
        </w:rPr>
        <w:t xml:space="preserve"> </w:t>
      </w:r>
      <w:r>
        <w:t>криминального</w:t>
      </w:r>
      <w:r>
        <w:rPr>
          <w:spacing w:val="-4"/>
        </w:rPr>
        <w:t xml:space="preserve"> </w:t>
      </w:r>
      <w:r>
        <w:t>характера;</w:t>
      </w:r>
    </w:p>
    <w:p w:rsidR="00CD081E" w:rsidRDefault="00BD4E48">
      <w:pPr>
        <w:pStyle w:val="a3"/>
        <w:spacing w:line="237" w:lineRule="auto"/>
        <w:ind w:right="1131"/>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1"/>
        </w:rPr>
        <w:t xml:space="preserve"> </w:t>
      </w:r>
      <w:r>
        <w:t>сообщения;</w:t>
      </w:r>
    </w:p>
    <w:p w:rsidR="00CD081E" w:rsidRDefault="00BD4E48">
      <w:pPr>
        <w:pStyle w:val="a3"/>
        <w:ind w:right="1128"/>
      </w:pPr>
      <w:r>
        <w:t>безопасно</w:t>
      </w:r>
      <w:r>
        <w:rPr>
          <w:spacing w:val="1"/>
        </w:rPr>
        <w:t xml:space="preserve"> </w:t>
      </w:r>
      <w:r>
        <w:t>действовать при возникновении аварийных ситуаций техногенного</w:t>
      </w:r>
      <w:r>
        <w:rPr>
          <w:spacing w:val="1"/>
        </w:rPr>
        <w:t xml:space="preserve"> </w:t>
      </w:r>
      <w:r>
        <w:t xml:space="preserve">происхождения     </w:t>
      </w:r>
      <w:r>
        <w:rPr>
          <w:spacing w:val="49"/>
        </w:rPr>
        <w:t xml:space="preserve"> </w:t>
      </w:r>
      <w:r>
        <w:t xml:space="preserve">в      </w:t>
      </w:r>
      <w:r>
        <w:rPr>
          <w:spacing w:val="44"/>
        </w:rPr>
        <w:t xml:space="preserve"> </w:t>
      </w:r>
      <w:r>
        <w:t xml:space="preserve">коммунальных      </w:t>
      </w:r>
      <w:r>
        <w:rPr>
          <w:spacing w:val="43"/>
        </w:rPr>
        <w:t xml:space="preserve"> </w:t>
      </w:r>
      <w:r>
        <w:t xml:space="preserve">системах      </w:t>
      </w:r>
      <w:r>
        <w:rPr>
          <w:spacing w:val="42"/>
        </w:rPr>
        <w:t xml:space="preserve"> </w:t>
      </w:r>
      <w:r>
        <w:t xml:space="preserve">жизнеобеспечения      </w:t>
      </w:r>
      <w:r>
        <w:rPr>
          <w:spacing w:val="43"/>
        </w:rPr>
        <w:t xml:space="preserve"> </w:t>
      </w:r>
      <w:r>
        <w:t>(водо-</w:t>
      </w:r>
      <w:r>
        <w:rPr>
          <w:spacing w:val="-58"/>
        </w:rPr>
        <w:t xml:space="preserve"> </w:t>
      </w:r>
      <w:r>
        <w:t>и</w:t>
      </w:r>
      <w:r>
        <w:rPr>
          <w:spacing w:val="2"/>
        </w:rPr>
        <w:t xml:space="preserve"> </w:t>
      </w:r>
      <w:r>
        <w:t>газоснабжение,</w:t>
      </w:r>
      <w:r>
        <w:rPr>
          <w:spacing w:val="3"/>
        </w:rPr>
        <w:t xml:space="preserve"> </w:t>
      </w:r>
      <w:r>
        <w:t>канализация,</w:t>
      </w:r>
      <w:r>
        <w:rPr>
          <w:spacing w:val="-2"/>
        </w:rPr>
        <w:t xml:space="preserve"> </w:t>
      </w:r>
      <w:r>
        <w:t>электроэнергетические и</w:t>
      </w:r>
      <w:r>
        <w:rPr>
          <w:spacing w:val="2"/>
        </w:rPr>
        <w:t xml:space="preserve"> </w:t>
      </w:r>
      <w:r>
        <w:t>тепловые сети);</w:t>
      </w:r>
    </w:p>
    <w:p w:rsidR="00CD081E" w:rsidRDefault="00BD4E48">
      <w:pPr>
        <w:pStyle w:val="a3"/>
        <w:spacing w:line="274" w:lineRule="exact"/>
        <w:ind w:left="1670" w:firstLine="0"/>
      </w:pPr>
      <w:r>
        <w:t>безопасно</w:t>
      </w:r>
      <w:r>
        <w:rPr>
          <w:spacing w:val="-1"/>
        </w:rPr>
        <w:t xml:space="preserve"> </w:t>
      </w:r>
      <w:r>
        <w:t>действовать</w:t>
      </w:r>
      <w:r>
        <w:rPr>
          <w:spacing w:val="-6"/>
        </w:rPr>
        <w:t xml:space="preserve"> </w:t>
      </w:r>
      <w:r>
        <w:t>в</w:t>
      </w:r>
      <w:r>
        <w:rPr>
          <w:spacing w:val="-3"/>
        </w:rPr>
        <w:t xml:space="preserve"> </w:t>
      </w:r>
      <w:r>
        <w:t>ситуациях</w:t>
      </w:r>
      <w:r>
        <w:rPr>
          <w:spacing w:val="-8"/>
        </w:rPr>
        <w:t xml:space="preserve"> </w:t>
      </w:r>
      <w:r>
        <w:t>криминального характера;</w:t>
      </w:r>
    </w:p>
    <w:p w:rsidR="00CD081E" w:rsidRDefault="00BD4E48">
      <w:pPr>
        <w:pStyle w:val="a3"/>
        <w:spacing w:before="2" w:line="237" w:lineRule="auto"/>
        <w:ind w:right="1134"/>
      </w:pPr>
      <w:r>
        <w:t>безопасно</w:t>
      </w:r>
      <w:r>
        <w:rPr>
          <w:spacing w:val="88"/>
        </w:rPr>
        <w:t xml:space="preserve"> </w:t>
      </w:r>
      <w:r>
        <w:t xml:space="preserve">действовать  </w:t>
      </w:r>
      <w:r>
        <w:rPr>
          <w:spacing w:val="24"/>
        </w:rPr>
        <w:t xml:space="preserve"> </w:t>
      </w:r>
      <w:r>
        <w:t xml:space="preserve">при  </w:t>
      </w:r>
      <w:r>
        <w:rPr>
          <w:spacing w:val="19"/>
        </w:rPr>
        <w:t xml:space="preserve"> </w:t>
      </w:r>
      <w:r>
        <w:t xml:space="preserve">пожаре  </w:t>
      </w:r>
      <w:r>
        <w:rPr>
          <w:spacing w:val="22"/>
        </w:rPr>
        <w:t xml:space="preserve"> </w:t>
      </w:r>
      <w:r>
        <w:t xml:space="preserve">в  </w:t>
      </w:r>
      <w:r>
        <w:rPr>
          <w:spacing w:val="25"/>
        </w:rPr>
        <w:t xml:space="preserve"> </w:t>
      </w:r>
      <w:r>
        <w:t xml:space="preserve">жилых  </w:t>
      </w:r>
      <w:r>
        <w:rPr>
          <w:spacing w:val="23"/>
        </w:rPr>
        <w:t xml:space="preserve"> </w:t>
      </w:r>
      <w:r>
        <w:t xml:space="preserve">и  </w:t>
      </w:r>
      <w:r>
        <w:rPr>
          <w:spacing w:val="24"/>
        </w:rPr>
        <w:t xml:space="preserve"> </w:t>
      </w:r>
      <w:r>
        <w:t xml:space="preserve">общественных  </w:t>
      </w:r>
      <w:r>
        <w:rPr>
          <w:spacing w:val="23"/>
        </w:rPr>
        <w:t xml:space="preserve"> </w:t>
      </w:r>
      <w:r>
        <w:t>зданиях,</w:t>
      </w:r>
      <w:r>
        <w:rPr>
          <w:spacing w:val="-58"/>
        </w:rPr>
        <w:t xml:space="preserve"> </w:t>
      </w:r>
      <w:r>
        <w:t>в</w:t>
      </w:r>
      <w:r>
        <w:rPr>
          <w:spacing w:val="1"/>
        </w:rPr>
        <w:t xml:space="preserve"> </w:t>
      </w:r>
      <w:r>
        <w:t>том</w:t>
      </w:r>
      <w:r>
        <w:rPr>
          <w:spacing w:val="-2"/>
        </w:rPr>
        <w:t xml:space="preserve"> </w:t>
      </w:r>
      <w:r>
        <w:t>числе правильно использовать</w:t>
      </w:r>
      <w:r>
        <w:rPr>
          <w:spacing w:val="-2"/>
        </w:rPr>
        <w:t xml:space="preserve"> </w:t>
      </w:r>
      <w:r>
        <w:t>первичные средства пожаротушения;</w:t>
      </w:r>
    </w:p>
    <w:p w:rsidR="00CD081E" w:rsidRDefault="00BD4E48">
      <w:pPr>
        <w:pStyle w:val="a3"/>
        <w:spacing w:before="3" w:line="275" w:lineRule="exact"/>
        <w:ind w:left="1670" w:firstLine="0"/>
      </w:pPr>
      <w:r>
        <w:t>модуль</w:t>
      </w:r>
      <w:r>
        <w:rPr>
          <w:spacing w:val="-1"/>
        </w:rPr>
        <w:t xml:space="preserve"> </w:t>
      </w:r>
      <w:r>
        <w:t>№</w:t>
      </w:r>
      <w:r>
        <w:rPr>
          <w:spacing w:val="-1"/>
        </w:rPr>
        <w:t xml:space="preserve"> </w:t>
      </w:r>
      <w:r>
        <w:t>3</w:t>
      </w:r>
      <w:r>
        <w:rPr>
          <w:spacing w:val="-1"/>
        </w:rPr>
        <w:t xml:space="preserve"> </w:t>
      </w:r>
      <w:r>
        <w:t>«Безопасность</w:t>
      </w:r>
      <w:r>
        <w:rPr>
          <w:spacing w:val="-2"/>
        </w:rPr>
        <w:t xml:space="preserve"> </w:t>
      </w:r>
      <w:r>
        <w:t>на</w:t>
      </w:r>
      <w:r>
        <w:rPr>
          <w:spacing w:val="-7"/>
        </w:rPr>
        <w:t xml:space="preserve"> </w:t>
      </w:r>
      <w:r>
        <w:t>транспорте»:</w:t>
      </w:r>
    </w:p>
    <w:p w:rsidR="00CD081E" w:rsidRDefault="00BD4E48">
      <w:pPr>
        <w:pStyle w:val="a3"/>
        <w:spacing w:line="242" w:lineRule="auto"/>
        <w:ind w:right="1135"/>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2"/>
        </w:rPr>
        <w:t xml:space="preserve"> </w:t>
      </w:r>
      <w:r>
        <w:t>водный,</w:t>
      </w:r>
      <w:r>
        <w:rPr>
          <w:spacing w:val="-1"/>
        </w:rPr>
        <w:t xml:space="preserve"> </w:t>
      </w:r>
      <w:r>
        <w:t>воздушный);</w:t>
      </w:r>
    </w:p>
    <w:p w:rsidR="00CD081E" w:rsidRDefault="00BD4E48">
      <w:pPr>
        <w:pStyle w:val="a3"/>
        <w:spacing w:line="242" w:lineRule="auto"/>
        <w:ind w:right="1138"/>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3"/>
        </w:rPr>
        <w:t xml:space="preserve"> </w:t>
      </w:r>
      <w:r>
        <w:t>водителя</w:t>
      </w:r>
      <w:r>
        <w:rPr>
          <w:spacing w:val="-3"/>
        </w:rPr>
        <w:t xml:space="preserve"> </w:t>
      </w:r>
      <w:r>
        <w:t>велосипеда и</w:t>
      </w:r>
      <w:r>
        <w:rPr>
          <w:spacing w:val="-2"/>
        </w:rPr>
        <w:t xml:space="preserve"> </w:t>
      </w:r>
      <w:r>
        <w:t>иных</w:t>
      </w:r>
      <w:r>
        <w:rPr>
          <w:spacing w:val="-4"/>
        </w:rPr>
        <w:t xml:space="preserve"> </w:t>
      </w:r>
      <w:r>
        <w:t>средств</w:t>
      </w:r>
      <w:r>
        <w:rPr>
          <w:spacing w:val="3"/>
        </w:rPr>
        <w:t xml:space="preserve"> </w:t>
      </w:r>
      <w:r>
        <w:t>передвижения;</w:t>
      </w:r>
    </w:p>
    <w:p w:rsidR="00CD081E" w:rsidRDefault="00BD4E48">
      <w:pPr>
        <w:pStyle w:val="a3"/>
        <w:spacing w:line="242" w:lineRule="auto"/>
        <w:ind w:right="1135"/>
      </w:pPr>
      <w:r>
        <w:t>предупреждать</w:t>
      </w:r>
      <w:r>
        <w:rPr>
          <w:spacing w:val="17"/>
        </w:rPr>
        <w:t xml:space="preserve"> </w:t>
      </w:r>
      <w:r>
        <w:t>возникновение</w:t>
      </w:r>
      <w:r>
        <w:rPr>
          <w:spacing w:val="68"/>
        </w:rPr>
        <w:t xml:space="preserve"> </w:t>
      </w:r>
      <w:r>
        <w:t>сложных</w:t>
      </w:r>
      <w:r>
        <w:rPr>
          <w:spacing w:val="70"/>
        </w:rPr>
        <w:t xml:space="preserve"> </w:t>
      </w:r>
      <w:r>
        <w:t>и</w:t>
      </w:r>
      <w:r>
        <w:rPr>
          <w:spacing w:val="71"/>
        </w:rPr>
        <w:t xml:space="preserve"> </w:t>
      </w:r>
      <w:r>
        <w:t>опасных</w:t>
      </w:r>
      <w:r>
        <w:rPr>
          <w:spacing w:val="69"/>
        </w:rPr>
        <w:t xml:space="preserve"> </w:t>
      </w:r>
      <w:r>
        <w:t>ситуаций</w:t>
      </w:r>
      <w:r>
        <w:rPr>
          <w:spacing w:val="75"/>
        </w:rPr>
        <w:t xml:space="preserve"> </w:t>
      </w:r>
      <w:r>
        <w:t>на</w:t>
      </w:r>
      <w:r>
        <w:rPr>
          <w:spacing w:val="73"/>
        </w:rPr>
        <w:t xml:space="preserve"> </w:t>
      </w:r>
      <w:r>
        <w:t>транспорте,</w:t>
      </w:r>
      <w:r>
        <w:rPr>
          <w:spacing w:val="-58"/>
        </w:rPr>
        <w:t xml:space="preserve"> </w:t>
      </w:r>
      <w:r>
        <w:t>в том</w:t>
      </w:r>
      <w:r>
        <w:rPr>
          <w:spacing w:val="-3"/>
        </w:rPr>
        <w:t xml:space="preserve"> </w:t>
      </w:r>
      <w:r>
        <w:t>числе</w:t>
      </w:r>
      <w:r>
        <w:rPr>
          <w:spacing w:val="-2"/>
        </w:rPr>
        <w:t xml:space="preserve"> </w:t>
      </w:r>
      <w:r>
        <w:t>криминогенного характера</w:t>
      </w:r>
      <w:r>
        <w:rPr>
          <w:spacing w:val="-3"/>
        </w:rPr>
        <w:t xml:space="preserve"> </w:t>
      </w:r>
      <w:r>
        <w:t>и</w:t>
      </w:r>
      <w:r>
        <w:rPr>
          <w:spacing w:val="1"/>
        </w:rPr>
        <w:t xml:space="preserve"> </w:t>
      </w:r>
      <w:r>
        <w:t>ситуации угрозы</w:t>
      </w:r>
      <w:r>
        <w:rPr>
          <w:spacing w:val="-3"/>
        </w:rPr>
        <w:t xml:space="preserve"> </w:t>
      </w:r>
      <w:r>
        <w:t>террористического</w:t>
      </w:r>
      <w:r>
        <w:rPr>
          <w:spacing w:val="-1"/>
        </w:rPr>
        <w:t xml:space="preserve"> </w:t>
      </w:r>
      <w:r>
        <w:t>акта;</w:t>
      </w:r>
    </w:p>
    <w:p w:rsidR="00CD081E" w:rsidRDefault="00BD4E48">
      <w:pPr>
        <w:pStyle w:val="a3"/>
        <w:ind w:right="1135"/>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57"/>
        </w:rPr>
        <w:t xml:space="preserve"> </w:t>
      </w:r>
      <w:r>
        <w:t>водном),</w:t>
      </w:r>
      <w:r>
        <w:rPr>
          <w:spacing w:val="-2"/>
        </w:rPr>
        <w:t xml:space="preserve"> </w:t>
      </w:r>
      <w:r>
        <w:t>в</w:t>
      </w:r>
      <w:r>
        <w:rPr>
          <w:spacing w:val="-1"/>
        </w:rPr>
        <w:t xml:space="preserve"> </w:t>
      </w:r>
      <w:r>
        <w:t>том</w:t>
      </w:r>
      <w:r>
        <w:rPr>
          <w:spacing w:val="-2"/>
        </w:rPr>
        <w:t xml:space="preserve"> </w:t>
      </w:r>
      <w:r>
        <w:t>числе</w:t>
      </w:r>
      <w:r>
        <w:rPr>
          <w:spacing w:val="-4"/>
        </w:rPr>
        <w:t xml:space="preserve"> </w:t>
      </w:r>
      <w:r>
        <w:t>вызванного</w:t>
      </w:r>
      <w:r>
        <w:rPr>
          <w:spacing w:val="2"/>
        </w:rPr>
        <w:t xml:space="preserve"> </w:t>
      </w:r>
      <w:r>
        <w:t>террористическим</w:t>
      </w:r>
      <w:r>
        <w:rPr>
          <w:spacing w:val="2"/>
        </w:rPr>
        <w:t xml:space="preserve"> </w:t>
      </w:r>
      <w:r>
        <w:t>актом;</w:t>
      </w:r>
    </w:p>
    <w:p w:rsidR="00CD081E" w:rsidRDefault="00BD4E48">
      <w:pPr>
        <w:pStyle w:val="a3"/>
        <w:spacing w:line="275" w:lineRule="exact"/>
        <w:ind w:left="1670" w:firstLine="0"/>
      </w:pPr>
      <w:r>
        <w:t>модуль</w:t>
      </w:r>
      <w:r>
        <w:rPr>
          <w:spacing w:val="-2"/>
        </w:rPr>
        <w:t xml:space="preserve"> </w:t>
      </w:r>
      <w:r>
        <w:t>№</w:t>
      </w:r>
      <w:r>
        <w:rPr>
          <w:spacing w:val="-1"/>
        </w:rPr>
        <w:t xml:space="preserve"> </w:t>
      </w:r>
      <w:r>
        <w:t>4</w:t>
      </w:r>
      <w:r>
        <w:rPr>
          <w:spacing w:val="-2"/>
        </w:rPr>
        <w:t xml:space="preserve"> </w:t>
      </w:r>
      <w:r>
        <w:t>«Безопасность</w:t>
      </w:r>
      <w:r>
        <w:rPr>
          <w:spacing w:val="-6"/>
        </w:rPr>
        <w:t xml:space="preserve"> </w:t>
      </w:r>
      <w:r>
        <w:t>в</w:t>
      </w:r>
      <w:r>
        <w:rPr>
          <w:spacing w:val="-5"/>
        </w:rPr>
        <w:t xml:space="preserve"> </w:t>
      </w:r>
      <w:r>
        <w:t>общественных</w:t>
      </w:r>
      <w:r>
        <w:rPr>
          <w:spacing w:val="-7"/>
        </w:rPr>
        <w:t xml:space="preserve"> </w:t>
      </w:r>
      <w:r>
        <w:t>местах»:</w:t>
      </w:r>
    </w:p>
    <w:p w:rsidR="00CD081E" w:rsidRDefault="00BD4E48">
      <w:pPr>
        <w:pStyle w:val="a3"/>
        <w:ind w:right="1132"/>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3"/>
        </w:rPr>
        <w:t xml:space="preserve"> </w:t>
      </w:r>
      <w:r>
        <w:t>ксенофобия);</w:t>
      </w:r>
    </w:p>
    <w:p w:rsidR="00CD081E" w:rsidRDefault="00BD4E48">
      <w:pPr>
        <w:pStyle w:val="a3"/>
        <w:spacing w:line="242" w:lineRule="auto"/>
        <w:ind w:right="1131"/>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2"/>
        </w:rPr>
        <w:t xml:space="preserve"> </w:t>
      </w:r>
      <w:r>
        <w:t>(в</w:t>
      </w:r>
      <w:r>
        <w:rPr>
          <w:spacing w:val="3"/>
        </w:rPr>
        <w:t xml:space="preserve"> </w:t>
      </w:r>
      <w:r>
        <w:t>толпе);</w:t>
      </w:r>
    </w:p>
    <w:p w:rsidR="00CD081E" w:rsidRDefault="00BD4E48">
      <w:pPr>
        <w:pStyle w:val="a3"/>
        <w:spacing w:line="271" w:lineRule="exact"/>
        <w:ind w:left="1670" w:firstLine="0"/>
      </w:pPr>
      <w:r>
        <w:t>знать</w:t>
      </w:r>
      <w:r>
        <w:rPr>
          <w:spacing w:val="-2"/>
        </w:rPr>
        <w:t xml:space="preserve"> </w:t>
      </w:r>
      <w:r>
        <w:t>правила</w:t>
      </w:r>
      <w:r>
        <w:rPr>
          <w:spacing w:val="-4"/>
        </w:rPr>
        <w:t xml:space="preserve"> </w:t>
      </w:r>
      <w:r>
        <w:t>информирования</w:t>
      </w:r>
      <w:r>
        <w:rPr>
          <w:spacing w:val="1"/>
        </w:rPr>
        <w:t xml:space="preserve"> </w:t>
      </w:r>
      <w:r>
        <w:t>экстренных</w:t>
      </w:r>
      <w:r>
        <w:rPr>
          <w:spacing w:val="-7"/>
        </w:rPr>
        <w:t xml:space="preserve"> </w:t>
      </w:r>
      <w:r>
        <w:t>служб;</w:t>
      </w:r>
    </w:p>
    <w:p w:rsidR="00CD081E" w:rsidRDefault="00BD4E48">
      <w:pPr>
        <w:pStyle w:val="a3"/>
        <w:spacing w:line="237" w:lineRule="auto"/>
        <w:ind w:right="113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1"/>
        </w:rPr>
        <w:t xml:space="preserve"> </w:t>
      </w:r>
      <w:r>
        <w:t>опасных)</w:t>
      </w:r>
      <w:r>
        <w:rPr>
          <w:spacing w:val="3"/>
        </w:rPr>
        <w:t xml:space="preserve"> </w:t>
      </w:r>
      <w:r>
        <w:t>вещей</w:t>
      </w:r>
      <w:r>
        <w:rPr>
          <w:spacing w:val="-2"/>
        </w:rPr>
        <w:t xml:space="preserve"> </w:t>
      </w:r>
      <w:r>
        <w:t>и</w:t>
      </w:r>
      <w:r>
        <w:rPr>
          <w:spacing w:val="-2"/>
        </w:rPr>
        <w:t xml:space="preserve"> </w:t>
      </w:r>
      <w:r>
        <w:t>предметов;</w:t>
      </w:r>
    </w:p>
    <w:p w:rsidR="00CD081E" w:rsidRDefault="00BD4E48">
      <w:pPr>
        <w:pStyle w:val="a3"/>
        <w:spacing w:line="275" w:lineRule="exact"/>
        <w:ind w:left="1670" w:firstLine="0"/>
      </w:pPr>
      <w:r>
        <w:t>эвакуироваться</w:t>
      </w:r>
      <w:r>
        <w:rPr>
          <w:spacing w:val="-1"/>
        </w:rPr>
        <w:t xml:space="preserve"> </w:t>
      </w:r>
      <w:r>
        <w:t>из</w:t>
      </w:r>
      <w:r>
        <w:rPr>
          <w:spacing w:val="-8"/>
        </w:rPr>
        <w:t xml:space="preserve"> </w:t>
      </w:r>
      <w:r>
        <w:t>общественных</w:t>
      </w:r>
      <w:r>
        <w:rPr>
          <w:spacing w:val="-6"/>
        </w:rPr>
        <w:t xml:space="preserve"> </w:t>
      </w:r>
      <w:r>
        <w:t>мест</w:t>
      </w:r>
      <w:r>
        <w:rPr>
          <w:spacing w:val="-1"/>
        </w:rPr>
        <w:t xml:space="preserve"> </w:t>
      </w:r>
      <w:r>
        <w:t>и</w:t>
      </w:r>
      <w:r>
        <w:rPr>
          <w:spacing w:val="-4"/>
        </w:rPr>
        <w:t xml:space="preserve"> </w:t>
      </w:r>
      <w:r>
        <w:t>зданий;</w:t>
      </w:r>
    </w:p>
    <w:p w:rsidR="00CD081E" w:rsidRDefault="00BD4E48">
      <w:pPr>
        <w:pStyle w:val="a3"/>
        <w:tabs>
          <w:tab w:val="left" w:pos="2989"/>
          <w:tab w:val="left" w:pos="4510"/>
          <w:tab w:val="left" w:pos="5172"/>
          <w:tab w:val="left" w:pos="7009"/>
          <w:tab w:val="left" w:pos="8035"/>
          <w:tab w:val="left" w:pos="8447"/>
        </w:tabs>
        <w:spacing w:line="242" w:lineRule="auto"/>
        <w:ind w:right="1135"/>
        <w:jc w:val="left"/>
      </w:pPr>
      <w:r>
        <w:t>безопасно</w:t>
      </w:r>
      <w:r>
        <w:tab/>
        <w:t>действовать</w:t>
      </w:r>
      <w:r>
        <w:tab/>
        <w:t>при</w:t>
      </w:r>
      <w:r>
        <w:tab/>
        <w:t>возникновении</w:t>
      </w:r>
      <w:r>
        <w:tab/>
        <w:t>пожара</w:t>
      </w:r>
      <w:r>
        <w:tab/>
        <w:t>и</w:t>
      </w:r>
      <w:r>
        <w:tab/>
        <w:t>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CD081E" w:rsidRDefault="00BD4E48">
      <w:pPr>
        <w:pStyle w:val="a3"/>
        <w:tabs>
          <w:tab w:val="left" w:pos="2936"/>
          <w:tab w:val="left" w:pos="4399"/>
          <w:tab w:val="left" w:pos="4739"/>
          <w:tab w:val="left" w:pos="5900"/>
          <w:tab w:val="left" w:pos="7358"/>
          <w:tab w:val="left" w:pos="9531"/>
        </w:tabs>
        <w:spacing w:line="242" w:lineRule="auto"/>
        <w:ind w:right="1138"/>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захвате</w:t>
      </w:r>
      <w:r>
        <w:rPr>
          <w:spacing w:val="1"/>
        </w:rPr>
        <w:t xml:space="preserve"> </w:t>
      </w:r>
      <w:r>
        <w:t>и</w:t>
      </w:r>
      <w:r>
        <w:rPr>
          <w:spacing w:val="-7"/>
        </w:rPr>
        <w:t xml:space="preserve"> </w:t>
      </w:r>
      <w:r>
        <w:t>освобождении</w:t>
      </w:r>
      <w:r>
        <w:rPr>
          <w:spacing w:val="-3"/>
        </w:rPr>
        <w:t xml:space="preserve"> </w:t>
      </w:r>
      <w:r>
        <w:t>заложников;</w:t>
      </w:r>
    </w:p>
    <w:p w:rsidR="00CD081E" w:rsidRDefault="00BD4E48">
      <w:pPr>
        <w:pStyle w:val="a3"/>
        <w:spacing w:line="242" w:lineRule="auto"/>
        <w:ind w:right="1129"/>
        <w:jc w:val="left"/>
      </w:pPr>
      <w:r>
        <w:t>безопасно</w:t>
      </w:r>
      <w:r>
        <w:rPr>
          <w:spacing w:val="59"/>
        </w:rPr>
        <w:t xml:space="preserve"> </w:t>
      </w:r>
      <w:r>
        <w:t>действовать</w:t>
      </w:r>
      <w:r>
        <w:rPr>
          <w:spacing w:val="52"/>
        </w:rPr>
        <w:t xml:space="preserve"> </w:t>
      </w:r>
      <w:r>
        <w:t>в</w:t>
      </w:r>
      <w:r>
        <w:rPr>
          <w:spacing w:val="52"/>
        </w:rPr>
        <w:t xml:space="preserve"> </w:t>
      </w:r>
      <w:r>
        <w:t>ситуациях</w:t>
      </w:r>
      <w:r>
        <w:rPr>
          <w:spacing w:val="50"/>
        </w:rPr>
        <w:t xml:space="preserve"> </w:t>
      </w:r>
      <w:r>
        <w:t>криминогенного</w:t>
      </w:r>
      <w:r>
        <w:rPr>
          <w:spacing w:val="59"/>
        </w:rPr>
        <w:t xml:space="preserve"> </w:t>
      </w:r>
      <w:r>
        <w:t>и</w:t>
      </w:r>
      <w:r>
        <w:rPr>
          <w:spacing w:val="51"/>
        </w:rPr>
        <w:t xml:space="preserve"> </w:t>
      </w:r>
      <w:r>
        <w:t>антиобщественного</w:t>
      </w:r>
      <w:r>
        <w:rPr>
          <w:spacing w:val="-57"/>
        </w:rPr>
        <w:t xml:space="preserve"> </w:t>
      </w:r>
      <w:r>
        <w:t>характера;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модуль</w:t>
      </w:r>
      <w:r>
        <w:rPr>
          <w:spacing w:val="-2"/>
        </w:rPr>
        <w:t xml:space="preserve"> </w:t>
      </w:r>
      <w:r>
        <w:t>№</w:t>
      </w:r>
      <w:r>
        <w:rPr>
          <w:spacing w:val="-1"/>
        </w:rPr>
        <w:t xml:space="preserve"> </w:t>
      </w:r>
      <w:r>
        <w:t>5</w:t>
      </w:r>
      <w:r>
        <w:rPr>
          <w:spacing w:val="-3"/>
        </w:rPr>
        <w:t xml:space="preserve"> </w:t>
      </w:r>
      <w:r>
        <w:t>«Безопасность</w:t>
      </w:r>
      <w:r>
        <w:rPr>
          <w:spacing w:val="-6"/>
        </w:rPr>
        <w:t xml:space="preserve"> </w:t>
      </w:r>
      <w:r>
        <w:t>в</w:t>
      </w:r>
      <w:r>
        <w:rPr>
          <w:spacing w:val="-1"/>
        </w:rPr>
        <w:t xml:space="preserve"> </w:t>
      </w:r>
      <w:r>
        <w:t>природной</w:t>
      </w:r>
      <w:r>
        <w:rPr>
          <w:spacing w:val="-2"/>
        </w:rPr>
        <w:t xml:space="preserve"> </w:t>
      </w:r>
      <w:r>
        <w:t>среде»:</w:t>
      </w:r>
    </w:p>
    <w:p w:rsidR="00CD081E" w:rsidRDefault="00BD4E48">
      <w:pPr>
        <w:pStyle w:val="a3"/>
        <w:tabs>
          <w:tab w:val="left" w:pos="3051"/>
          <w:tab w:val="left" w:pos="3905"/>
          <w:tab w:val="left" w:pos="4946"/>
          <w:tab w:val="left" w:pos="6154"/>
          <w:tab w:val="left" w:pos="7867"/>
          <w:tab w:val="left" w:pos="9109"/>
        </w:tabs>
        <w:spacing w:before="5" w:line="237" w:lineRule="auto"/>
        <w:ind w:right="1135"/>
        <w:jc w:val="left"/>
      </w:pPr>
      <w:r>
        <w:t>раскрывать</w:t>
      </w:r>
      <w:r>
        <w:tab/>
        <w:t>смысл</w:t>
      </w:r>
      <w:r>
        <w:tab/>
        <w:t>понятия</w:t>
      </w:r>
      <w:r>
        <w:tab/>
        <w:t>экологии,</w:t>
      </w:r>
      <w:r>
        <w:tab/>
        <w:t>экологической</w:t>
      </w:r>
      <w:r>
        <w:tab/>
        <w:t>культуры,</w:t>
      </w:r>
      <w:r>
        <w:tab/>
      </w:r>
      <w:r>
        <w:rPr>
          <w:spacing w:val="-1"/>
        </w:rPr>
        <w:t>значение</w:t>
      </w:r>
      <w:r>
        <w:rPr>
          <w:spacing w:val="-57"/>
        </w:rPr>
        <w:t xml:space="preserve"> </w:t>
      </w:r>
      <w:r>
        <w:t>экологии</w:t>
      </w:r>
      <w:r>
        <w:rPr>
          <w:spacing w:val="-3"/>
        </w:rPr>
        <w:t xml:space="preserve"> </w:t>
      </w:r>
      <w:r>
        <w:t>для</w:t>
      </w:r>
      <w:r>
        <w:rPr>
          <w:spacing w:val="2"/>
        </w:rPr>
        <w:t xml:space="preserve"> </w:t>
      </w:r>
      <w:r>
        <w:t>устойчивого</w:t>
      </w:r>
      <w:r>
        <w:rPr>
          <w:spacing w:val="2"/>
        </w:rPr>
        <w:t xml:space="preserve"> </w:t>
      </w:r>
      <w:r>
        <w:t>развития</w:t>
      </w:r>
      <w:r>
        <w:rPr>
          <w:spacing w:val="-3"/>
        </w:rPr>
        <w:t xml:space="preserve"> </w:t>
      </w:r>
      <w:r>
        <w:t>общества;</w:t>
      </w:r>
    </w:p>
    <w:p w:rsidR="00CD081E" w:rsidRDefault="00BD4E48">
      <w:pPr>
        <w:pStyle w:val="a3"/>
        <w:spacing w:before="3"/>
        <w:ind w:right="1129"/>
        <w:jc w:val="left"/>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57"/>
        </w:rPr>
        <w:t xml:space="preserve"> </w:t>
      </w:r>
      <w:r>
        <w:t>экологической</w:t>
      </w:r>
      <w:r>
        <w:rPr>
          <w:spacing w:val="-8"/>
        </w:rPr>
        <w:t xml:space="preserve"> </w:t>
      </w:r>
      <w:r>
        <w:t>обстановке;</w:t>
      </w:r>
    </w:p>
    <w:p w:rsidR="00CD081E" w:rsidRDefault="00BD4E48">
      <w:pPr>
        <w:pStyle w:val="a3"/>
        <w:spacing w:before="1" w:line="275" w:lineRule="exact"/>
        <w:ind w:left="1670" w:firstLine="0"/>
        <w:jc w:val="left"/>
      </w:pPr>
      <w:r>
        <w:t>соблюдать</w:t>
      </w:r>
      <w:r>
        <w:rPr>
          <w:spacing w:val="-3"/>
        </w:rPr>
        <w:t xml:space="preserve"> </w:t>
      </w:r>
      <w:r>
        <w:t>правила</w:t>
      </w:r>
      <w:r>
        <w:rPr>
          <w:spacing w:val="-3"/>
        </w:rPr>
        <w:t xml:space="preserve"> </w:t>
      </w:r>
      <w:r>
        <w:t>безопасного поведения</w:t>
      </w:r>
      <w:r>
        <w:rPr>
          <w:spacing w:val="-3"/>
        </w:rPr>
        <w:t xml:space="preserve"> </w:t>
      </w:r>
      <w:r>
        <w:t>на</w:t>
      </w:r>
      <w:r>
        <w:rPr>
          <w:spacing w:val="-8"/>
        </w:rPr>
        <w:t xml:space="preserve"> </w:t>
      </w:r>
      <w:r>
        <w:t>природе;</w:t>
      </w:r>
    </w:p>
    <w:p w:rsidR="00CD081E" w:rsidRDefault="00BD4E48">
      <w:pPr>
        <w:pStyle w:val="a3"/>
        <w:tabs>
          <w:tab w:val="left" w:pos="2927"/>
          <w:tab w:val="left" w:pos="4385"/>
          <w:tab w:val="left" w:pos="4721"/>
          <w:tab w:val="left" w:pos="5613"/>
          <w:tab w:val="left" w:pos="7373"/>
          <w:tab w:val="left" w:pos="9075"/>
        </w:tabs>
        <w:spacing w:line="242" w:lineRule="auto"/>
        <w:ind w:left="1670" w:right="1142" w:firstLine="0"/>
        <w:jc w:val="left"/>
      </w:pPr>
      <w:r>
        <w:t>объяснять правила безопасного поведения на водоёмах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1"/>
        </w:rPr>
        <w:t>ситуаций</w:t>
      </w:r>
    </w:p>
    <w:p w:rsidR="00CD081E" w:rsidRDefault="00BD4E48">
      <w:pPr>
        <w:pStyle w:val="a3"/>
        <w:ind w:right="1134" w:firstLine="0"/>
      </w:pPr>
      <w:r>
        <w:t>геологического</w:t>
      </w:r>
      <w:r>
        <w:rPr>
          <w:spacing w:val="1"/>
        </w:rPr>
        <w:t xml:space="preserve"> </w:t>
      </w:r>
      <w:r>
        <w:t>происхождения (землетрясения,</w:t>
      </w:r>
      <w:r>
        <w:rPr>
          <w:spacing w:val="1"/>
        </w:rPr>
        <w:t xml:space="preserve"> </w:t>
      </w:r>
      <w:r>
        <w:t>извержения 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4"/>
        </w:rPr>
        <w:t xml:space="preserve"> </w:t>
      </w:r>
      <w:r>
        <w:t>пожаров</w:t>
      </w:r>
      <w:r>
        <w:rPr>
          <w:spacing w:val="-1"/>
        </w:rPr>
        <w:t xml:space="preserve"> </w:t>
      </w:r>
      <w:r>
        <w:t>(лесные,</w:t>
      </w:r>
      <w:r>
        <w:rPr>
          <w:spacing w:val="3"/>
        </w:rPr>
        <w:t xml:space="preserve"> </w:t>
      </w:r>
      <w:r>
        <w:t>торфяные,</w:t>
      </w:r>
      <w:r>
        <w:rPr>
          <w:spacing w:val="4"/>
        </w:rPr>
        <w:t xml:space="preserve"> </w:t>
      </w:r>
      <w:r>
        <w:t>степные);</w:t>
      </w:r>
    </w:p>
    <w:p w:rsidR="00CD081E" w:rsidRDefault="00BD4E48">
      <w:pPr>
        <w:pStyle w:val="a3"/>
        <w:spacing w:line="242" w:lineRule="auto"/>
        <w:ind w:left="1670" w:right="1134" w:firstLine="0"/>
      </w:pPr>
      <w:r>
        <w:t>характеризовать правила само- и взаимопомощи терпящим бедствие на воде;</w:t>
      </w:r>
      <w:r>
        <w:rPr>
          <w:spacing w:val="1"/>
        </w:rPr>
        <w:t xml:space="preserve"> </w:t>
      </w:r>
      <w:r>
        <w:t>безопасно</w:t>
      </w:r>
      <w:r>
        <w:rPr>
          <w:spacing w:val="33"/>
        </w:rPr>
        <w:t xml:space="preserve"> </w:t>
      </w:r>
      <w:r>
        <w:t>действовать</w:t>
      </w:r>
      <w:r>
        <w:rPr>
          <w:spacing w:val="26"/>
        </w:rPr>
        <w:t xml:space="preserve"> </w:t>
      </w:r>
      <w:r>
        <w:t>при</w:t>
      </w:r>
      <w:r>
        <w:rPr>
          <w:spacing w:val="25"/>
        </w:rPr>
        <w:t xml:space="preserve"> </w:t>
      </w:r>
      <w:r>
        <w:t>автономном</w:t>
      </w:r>
      <w:r>
        <w:rPr>
          <w:spacing w:val="26"/>
        </w:rPr>
        <w:t xml:space="preserve"> </w:t>
      </w:r>
      <w:r>
        <w:t>существовании</w:t>
      </w:r>
      <w:r>
        <w:rPr>
          <w:spacing w:val="25"/>
        </w:rPr>
        <w:t xml:space="preserve"> </w:t>
      </w:r>
      <w:r>
        <w:t>в</w:t>
      </w:r>
      <w:r>
        <w:rPr>
          <w:spacing w:val="26"/>
        </w:rPr>
        <w:t xml:space="preserve"> </w:t>
      </w:r>
      <w:r>
        <w:t>природной</w:t>
      </w:r>
      <w:r>
        <w:rPr>
          <w:spacing w:val="25"/>
        </w:rPr>
        <w:t xml:space="preserve"> </w:t>
      </w:r>
      <w:r>
        <w:t>среде,</w:t>
      </w:r>
    </w:p>
    <w:p w:rsidR="00CD081E" w:rsidRDefault="00BD4E48">
      <w:pPr>
        <w:pStyle w:val="a3"/>
        <w:ind w:right="1135"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99"/>
        </w:rPr>
        <w:t xml:space="preserve"> </w:t>
      </w:r>
      <w:r>
        <w:t xml:space="preserve">опасными  </w:t>
      </w:r>
      <w:r>
        <w:rPr>
          <w:spacing w:val="46"/>
        </w:rPr>
        <w:t xml:space="preserve"> </w:t>
      </w:r>
      <w:r>
        <w:t xml:space="preserve">насекомыми,  </w:t>
      </w:r>
      <w:r>
        <w:rPr>
          <w:spacing w:val="43"/>
        </w:rPr>
        <w:t xml:space="preserve"> </w:t>
      </w:r>
      <w:r>
        <w:t xml:space="preserve">клещами  </w:t>
      </w:r>
      <w:r>
        <w:rPr>
          <w:spacing w:val="47"/>
        </w:rPr>
        <w:t xml:space="preserve"> </w:t>
      </w:r>
      <w:r>
        <w:t xml:space="preserve">и  </w:t>
      </w:r>
      <w:r>
        <w:rPr>
          <w:spacing w:val="42"/>
        </w:rPr>
        <w:t xml:space="preserve"> </w:t>
      </w:r>
      <w:r>
        <w:t xml:space="preserve">змеями,  </w:t>
      </w:r>
      <w:r>
        <w:rPr>
          <w:spacing w:val="42"/>
        </w:rPr>
        <w:t xml:space="preserve"> </w:t>
      </w:r>
      <w:r>
        <w:t xml:space="preserve">ядовитыми  </w:t>
      </w:r>
      <w:r>
        <w:rPr>
          <w:spacing w:val="42"/>
        </w:rPr>
        <w:t xml:space="preserve"> </w:t>
      </w:r>
      <w:r>
        <w:t>грибами</w:t>
      </w:r>
      <w:r>
        <w:rPr>
          <w:spacing w:val="-58"/>
        </w:rPr>
        <w:t xml:space="preserve"> </w:t>
      </w:r>
      <w:r>
        <w:t>и</w:t>
      </w:r>
      <w:r>
        <w:rPr>
          <w:spacing w:val="3"/>
        </w:rPr>
        <w:t xml:space="preserve"> </w:t>
      </w:r>
      <w:r>
        <w:t>растениями;</w:t>
      </w:r>
    </w:p>
    <w:p w:rsidR="00CD081E" w:rsidRDefault="00BD4E48">
      <w:pPr>
        <w:pStyle w:val="a3"/>
        <w:spacing w:line="275" w:lineRule="exact"/>
        <w:ind w:left="1670" w:firstLine="0"/>
      </w:pPr>
      <w:r>
        <w:t>знать и</w:t>
      </w:r>
      <w:r>
        <w:rPr>
          <w:spacing w:val="-5"/>
        </w:rPr>
        <w:t xml:space="preserve"> </w:t>
      </w:r>
      <w:r>
        <w:t>применять</w:t>
      </w:r>
      <w:r>
        <w:rPr>
          <w:spacing w:val="-3"/>
        </w:rPr>
        <w:t xml:space="preserve"> </w:t>
      </w:r>
      <w:r>
        <w:t>способы подачи сигнала</w:t>
      </w:r>
      <w:r>
        <w:rPr>
          <w:spacing w:val="-6"/>
        </w:rPr>
        <w:t xml:space="preserve"> </w:t>
      </w:r>
      <w:r>
        <w:t>о</w:t>
      </w:r>
      <w:r>
        <w:rPr>
          <w:spacing w:val="-1"/>
        </w:rPr>
        <w:t xml:space="preserve"> </w:t>
      </w:r>
      <w:r>
        <w:t>помощи;</w:t>
      </w:r>
    </w:p>
    <w:p w:rsidR="00CD081E" w:rsidRDefault="00BD4E48">
      <w:pPr>
        <w:pStyle w:val="a3"/>
        <w:spacing w:line="242" w:lineRule="auto"/>
        <w:ind w:left="1670" w:right="1133" w:firstLine="0"/>
      </w:pPr>
      <w:r>
        <w:t>модуль № 6 «Здоровье и как его сохранить. Основы медицинских знаний»:</w:t>
      </w:r>
      <w:r>
        <w:rPr>
          <w:spacing w:val="1"/>
        </w:rPr>
        <w:t xml:space="preserve"> </w:t>
      </w:r>
      <w:r>
        <w:t>раскрывать</w:t>
      </w:r>
      <w:r>
        <w:rPr>
          <w:spacing w:val="60"/>
        </w:rPr>
        <w:t xml:space="preserve"> </w:t>
      </w:r>
      <w:r>
        <w:t>смысл</w:t>
      </w:r>
      <w:r>
        <w:rPr>
          <w:spacing w:val="54"/>
        </w:rPr>
        <w:t xml:space="preserve"> </w:t>
      </w:r>
      <w:r>
        <w:t>понятий</w:t>
      </w:r>
      <w:r>
        <w:rPr>
          <w:spacing w:val="55"/>
        </w:rPr>
        <w:t xml:space="preserve"> </w:t>
      </w:r>
      <w:r>
        <w:t>здоровья</w:t>
      </w:r>
      <w:r>
        <w:rPr>
          <w:spacing w:val="54"/>
        </w:rPr>
        <w:t xml:space="preserve"> </w:t>
      </w:r>
      <w:r>
        <w:t>(физического</w:t>
      </w:r>
      <w:r>
        <w:rPr>
          <w:spacing w:val="58"/>
        </w:rPr>
        <w:t xml:space="preserve"> </w:t>
      </w:r>
      <w:r>
        <w:t>и</w:t>
      </w:r>
      <w:r>
        <w:rPr>
          <w:spacing w:val="60"/>
        </w:rPr>
        <w:t xml:space="preserve"> </w:t>
      </w:r>
      <w:r>
        <w:t>психического)</w:t>
      </w:r>
    </w:p>
    <w:p w:rsidR="00CD081E" w:rsidRDefault="00BD4E48">
      <w:pPr>
        <w:pStyle w:val="a3"/>
        <w:spacing w:line="271" w:lineRule="exact"/>
        <w:ind w:firstLine="0"/>
      </w:pPr>
      <w:r>
        <w:t>и здорового</w:t>
      </w:r>
      <w:r>
        <w:rPr>
          <w:spacing w:val="-5"/>
        </w:rPr>
        <w:t xml:space="preserve"> </w:t>
      </w:r>
      <w:r>
        <w:t>образа</w:t>
      </w:r>
      <w:r>
        <w:rPr>
          <w:spacing w:val="-1"/>
        </w:rPr>
        <w:t xml:space="preserve"> </w:t>
      </w:r>
      <w:r>
        <w:t>жизни;</w:t>
      </w:r>
    </w:p>
    <w:p w:rsidR="00CD081E" w:rsidRDefault="00BD4E48">
      <w:pPr>
        <w:pStyle w:val="a3"/>
        <w:spacing w:line="275" w:lineRule="exact"/>
        <w:ind w:left="1670" w:firstLine="0"/>
      </w:pPr>
      <w:r>
        <w:t>характеризовать</w:t>
      </w:r>
      <w:r>
        <w:rPr>
          <w:spacing w:val="-5"/>
        </w:rPr>
        <w:t xml:space="preserve"> </w:t>
      </w:r>
      <w:r>
        <w:t>факторы,</w:t>
      </w:r>
      <w:r>
        <w:rPr>
          <w:spacing w:val="-4"/>
        </w:rPr>
        <w:t xml:space="preserve"> </w:t>
      </w:r>
      <w:r>
        <w:t>влияющие</w:t>
      </w:r>
      <w:r>
        <w:rPr>
          <w:spacing w:val="-2"/>
        </w:rPr>
        <w:t xml:space="preserve"> </w:t>
      </w:r>
      <w:r>
        <w:t>на</w:t>
      </w:r>
      <w:r>
        <w:rPr>
          <w:spacing w:val="-7"/>
        </w:rPr>
        <w:t xml:space="preserve"> </w:t>
      </w:r>
      <w:r>
        <w:t>здоровье</w:t>
      </w:r>
      <w:r>
        <w:rPr>
          <w:spacing w:val="-2"/>
        </w:rPr>
        <w:t xml:space="preserve"> </w:t>
      </w:r>
      <w:r>
        <w:t>человека;</w:t>
      </w:r>
    </w:p>
    <w:p w:rsidR="00CD081E" w:rsidRDefault="00BD4E48">
      <w:pPr>
        <w:pStyle w:val="a3"/>
        <w:ind w:right="1130"/>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1"/>
        </w:rPr>
        <w:t xml:space="preserve"> </w:t>
      </w:r>
      <w:r>
        <w:t>нагрузок,      режима      труда      и      отдыха,      питания,      психического      здоровья</w:t>
      </w:r>
      <w:r>
        <w:rPr>
          <w:spacing w:val="1"/>
        </w:rPr>
        <w:t xml:space="preserve"> </w:t>
      </w:r>
      <w:r>
        <w:t>и</w:t>
      </w:r>
      <w:r>
        <w:rPr>
          <w:spacing w:val="2"/>
        </w:rPr>
        <w:t xml:space="preserve"> </w:t>
      </w:r>
      <w:r>
        <w:t>психологического</w:t>
      </w:r>
      <w:r>
        <w:rPr>
          <w:spacing w:val="6"/>
        </w:rPr>
        <w:t xml:space="preserve"> </w:t>
      </w:r>
      <w:r>
        <w:t>благополучия);</w:t>
      </w:r>
    </w:p>
    <w:p w:rsidR="00CD081E" w:rsidRDefault="00BD4E48">
      <w:pPr>
        <w:pStyle w:val="a3"/>
        <w:spacing w:line="237" w:lineRule="auto"/>
        <w:ind w:right="1134"/>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2"/>
        </w:rPr>
        <w:t xml:space="preserve"> </w:t>
      </w:r>
      <w:r>
        <w:t>игровая</w:t>
      </w:r>
      <w:r>
        <w:rPr>
          <w:spacing w:val="2"/>
        </w:rPr>
        <w:t xml:space="preserve"> </w:t>
      </w:r>
      <w:r>
        <w:t>зависимость);</w:t>
      </w:r>
    </w:p>
    <w:p w:rsidR="00CD081E" w:rsidRDefault="00BD4E48">
      <w:pPr>
        <w:pStyle w:val="a3"/>
        <w:spacing w:before="2" w:line="237" w:lineRule="auto"/>
        <w:ind w:right="1132"/>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1"/>
        </w:rPr>
        <w:t xml:space="preserve"> </w:t>
      </w:r>
      <w:r>
        <w:t>неинфекционных</w:t>
      </w:r>
      <w:r>
        <w:rPr>
          <w:spacing w:val="1"/>
        </w:rPr>
        <w:t xml:space="preserve"> </w:t>
      </w:r>
      <w:r>
        <w:t>заболеваний;</w:t>
      </w:r>
    </w:p>
    <w:p w:rsidR="00CD081E" w:rsidRDefault="00BD4E48">
      <w:pPr>
        <w:pStyle w:val="a3"/>
        <w:spacing w:before="6" w:line="237" w:lineRule="auto"/>
        <w:ind w:right="1142"/>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4"/>
        </w:rPr>
        <w:t xml:space="preserve"> </w:t>
      </w:r>
      <w:r>
        <w:t>(эпидемии,</w:t>
      </w:r>
      <w:r>
        <w:rPr>
          <w:spacing w:val="3"/>
        </w:rPr>
        <w:t xml:space="preserve"> </w:t>
      </w:r>
      <w:r>
        <w:t>пандемии);</w:t>
      </w:r>
    </w:p>
    <w:p w:rsidR="00CD081E" w:rsidRDefault="00BD4E48">
      <w:pPr>
        <w:pStyle w:val="a3"/>
        <w:spacing w:before="3"/>
        <w:ind w:right="1138"/>
      </w:pPr>
      <w:r>
        <w:t>характеризовать основные мероприятия, проводимые в Российской Федерации</w:t>
      </w:r>
      <w:r>
        <w:rPr>
          <w:spacing w:val="1"/>
        </w:rPr>
        <w:t xml:space="preserve"> </w:t>
      </w:r>
      <w:r>
        <w:t>по обеспечению безопасности населения при угрозе и во время чрезвычайных ситуаций</w:t>
      </w:r>
      <w:r>
        <w:rPr>
          <w:spacing w:val="-57"/>
        </w:rPr>
        <w:t xml:space="preserve"> </w:t>
      </w:r>
      <w:r>
        <w:t>биолого-социального</w:t>
      </w:r>
      <w:r>
        <w:rPr>
          <w:spacing w:val="5"/>
        </w:rPr>
        <w:t xml:space="preserve"> </w:t>
      </w:r>
      <w:r>
        <w:t>характера;</w:t>
      </w:r>
    </w:p>
    <w:p w:rsidR="00CD081E" w:rsidRDefault="00BD4E48">
      <w:pPr>
        <w:pStyle w:val="a3"/>
        <w:spacing w:line="242" w:lineRule="auto"/>
        <w:ind w:left="1670" w:right="2094" w:firstLine="0"/>
        <w:jc w:val="left"/>
      </w:pPr>
      <w:r>
        <w:t>оказывать</w:t>
      </w:r>
      <w:r>
        <w:rPr>
          <w:spacing w:val="-2"/>
        </w:rPr>
        <w:t xml:space="preserve"> </w:t>
      </w:r>
      <w:r>
        <w:t>первую</w:t>
      </w:r>
      <w:r>
        <w:rPr>
          <w:spacing w:val="-4"/>
        </w:rPr>
        <w:t xml:space="preserve"> </w:t>
      </w:r>
      <w:r>
        <w:t>помощь</w:t>
      </w:r>
      <w:r>
        <w:rPr>
          <w:spacing w:val="-6"/>
        </w:rPr>
        <w:t xml:space="preserve"> </w:t>
      </w:r>
      <w:r>
        <w:t>и</w:t>
      </w:r>
      <w:r>
        <w:rPr>
          <w:spacing w:val="-1"/>
        </w:rPr>
        <w:t xml:space="preserve"> </w:t>
      </w:r>
      <w:r>
        <w:t>самопомощь</w:t>
      </w:r>
      <w:r>
        <w:rPr>
          <w:spacing w:val="-6"/>
        </w:rPr>
        <w:t xml:space="preserve"> </w:t>
      </w:r>
      <w:r>
        <w:t>при</w:t>
      </w:r>
      <w:r>
        <w:rPr>
          <w:spacing w:val="-6"/>
        </w:rPr>
        <w:t xml:space="preserve"> </w:t>
      </w:r>
      <w:r>
        <w:t>неотложных</w:t>
      </w:r>
      <w:r>
        <w:rPr>
          <w:spacing w:val="-6"/>
        </w:rPr>
        <w:t xml:space="preserve"> </w:t>
      </w:r>
      <w:r>
        <w:t>состояниях;</w:t>
      </w:r>
      <w:r>
        <w:rPr>
          <w:spacing w:val="-57"/>
        </w:rPr>
        <w:t xml:space="preserve"> </w:t>
      </w:r>
      <w:r>
        <w:t>модуль</w:t>
      </w:r>
      <w:r>
        <w:rPr>
          <w:spacing w:val="2"/>
        </w:rPr>
        <w:t xml:space="preserve"> </w:t>
      </w:r>
      <w:r>
        <w:t>№</w:t>
      </w:r>
      <w:r>
        <w:rPr>
          <w:spacing w:val="2"/>
        </w:rPr>
        <w:t xml:space="preserve"> </w:t>
      </w:r>
      <w:r>
        <w:t>7</w:t>
      </w:r>
      <w:r>
        <w:rPr>
          <w:spacing w:val="2"/>
        </w:rPr>
        <w:t xml:space="preserve"> </w:t>
      </w:r>
      <w:r>
        <w:t>«Безопасность</w:t>
      </w:r>
      <w:r>
        <w:rPr>
          <w:spacing w:val="-3"/>
        </w:rPr>
        <w:t xml:space="preserve"> </w:t>
      </w:r>
      <w:r>
        <w:t>в</w:t>
      </w:r>
      <w:r>
        <w:rPr>
          <w:spacing w:val="3"/>
        </w:rPr>
        <w:t xml:space="preserve"> </w:t>
      </w:r>
      <w:r>
        <w:t>социуме»:</w:t>
      </w:r>
    </w:p>
    <w:p w:rsidR="00CD081E" w:rsidRDefault="00BD4E48">
      <w:pPr>
        <w:pStyle w:val="a3"/>
        <w:spacing w:line="242" w:lineRule="auto"/>
        <w:ind w:left="1670" w:right="1497" w:firstLine="0"/>
        <w:jc w:val="left"/>
      </w:pPr>
      <w:r>
        <w:t>приводить примеры межличностного и группового конфликта;</w:t>
      </w:r>
      <w:r>
        <w:rPr>
          <w:spacing w:val="1"/>
        </w:rPr>
        <w:t xml:space="preserve"> </w:t>
      </w:r>
      <w:r>
        <w:t>характеризовать</w:t>
      </w:r>
      <w:r>
        <w:rPr>
          <w:spacing w:val="-7"/>
        </w:rPr>
        <w:t xml:space="preserve"> </w:t>
      </w:r>
      <w:r>
        <w:t>способы</w:t>
      </w:r>
      <w:r>
        <w:rPr>
          <w:spacing w:val="-3"/>
        </w:rPr>
        <w:t xml:space="preserve"> </w:t>
      </w:r>
      <w:r>
        <w:t>избегания</w:t>
      </w:r>
      <w:r>
        <w:rPr>
          <w:spacing w:val="-9"/>
        </w:rPr>
        <w:t xml:space="preserve"> </w:t>
      </w:r>
      <w:r>
        <w:t>и</w:t>
      </w:r>
      <w:r>
        <w:rPr>
          <w:spacing w:val="-3"/>
        </w:rPr>
        <w:t xml:space="preserve"> </w:t>
      </w:r>
      <w:r>
        <w:t>разрешения</w:t>
      </w:r>
      <w:r>
        <w:rPr>
          <w:spacing w:val="-4"/>
        </w:rPr>
        <w:t xml:space="preserve"> </w:t>
      </w:r>
      <w:r>
        <w:t>конфликтных</w:t>
      </w:r>
      <w:r>
        <w:rPr>
          <w:spacing w:val="-8"/>
        </w:rPr>
        <w:t xml:space="preserve"> </w:t>
      </w:r>
      <w:r>
        <w:t>ситуаций;</w:t>
      </w:r>
    </w:p>
    <w:p w:rsidR="00CD081E" w:rsidRDefault="00BD4E48">
      <w:pPr>
        <w:pStyle w:val="a3"/>
        <w:spacing w:line="242" w:lineRule="auto"/>
        <w:ind w:right="1140"/>
      </w:pPr>
      <w:r>
        <w:t>характеризовать опасные проявления конфликтов (в том числе насилие, буллинг</w:t>
      </w:r>
      <w:r>
        <w:rPr>
          <w:spacing w:val="1"/>
        </w:rPr>
        <w:t xml:space="preserve"> </w:t>
      </w:r>
      <w:r>
        <w:t>(травля);</w:t>
      </w:r>
    </w:p>
    <w:p w:rsidR="00CD081E" w:rsidRDefault="00BD4E48">
      <w:pPr>
        <w:pStyle w:val="a3"/>
        <w:ind w:right="1128"/>
      </w:pPr>
      <w:r>
        <w:t>приводить    примеры    манипуляций    (в    том    числе    в    целях    вовлечения</w:t>
      </w:r>
      <w:r>
        <w:rPr>
          <w:spacing w:val="1"/>
        </w:rPr>
        <w:t xml:space="preserve"> </w:t>
      </w:r>
      <w:r>
        <w:t xml:space="preserve">в   </w:t>
      </w:r>
      <w:r>
        <w:rPr>
          <w:spacing w:val="1"/>
        </w:rPr>
        <w:t xml:space="preserve"> </w:t>
      </w:r>
      <w:r>
        <w:t>экстремистскую,     террористическую    и     иную    деструктивную    деятельность,</w:t>
      </w:r>
      <w:r>
        <w:rPr>
          <w:spacing w:val="-57"/>
        </w:rPr>
        <w:t xml:space="preserve"> </w:t>
      </w:r>
      <w:r>
        <w:t xml:space="preserve">в  </w:t>
      </w:r>
      <w:r>
        <w:rPr>
          <w:spacing w:val="22"/>
        </w:rPr>
        <w:t xml:space="preserve"> </w:t>
      </w:r>
      <w:r>
        <w:t xml:space="preserve">субкультуры   </w:t>
      </w:r>
      <w:r>
        <w:rPr>
          <w:spacing w:val="21"/>
        </w:rPr>
        <w:t xml:space="preserve"> </w:t>
      </w:r>
      <w:r>
        <w:t xml:space="preserve">и   </w:t>
      </w:r>
      <w:r>
        <w:rPr>
          <w:spacing w:val="20"/>
        </w:rPr>
        <w:t xml:space="preserve"> </w:t>
      </w:r>
      <w:r>
        <w:t xml:space="preserve">формируемые   </w:t>
      </w:r>
      <w:r>
        <w:rPr>
          <w:spacing w:val="18"/>
        </w:rPr>
        <w:t xml:space="preserve"> </w:t>
      </w:r>
      <w:r>
        <w:t xml:space="preserve">на   </w:t>
      </w:r>
      <w:r>
        <w:rPr>
          <w:spacing w:val="15"/>
        </w:rPr>
        <w:t xml:space="preserve"> </w:t>
      </w:r>
      <w:r>
        <w:t xml:space="preserve">их   </w:t>
      </w:r>
      <w:r>
        <w:rPr>
          <w:spacing w:val="10"/>
        </w:rPr>
        <w:t xml:space="preserve"> </w:t>
      </w:r>
      <w:r>
        <w:t xml:space="preserve">основе   </w:t>
      </w:r>
      <w:r>
        <w:rPr>
          <w:spacing w:val="14"/>
        </w:rPr>
        <w:t xml:space="preserve"> </w:t>
      </w:r>
      <w:r>
        <w:t xml:space="preserve">сообщества   </w:t>
      </w:r>
      <w:r>
        <w:rPr>
          <w:spacing w:val="15"/>
        </w:rPr>
        <w:t xml:space="preserve"> </w:t>
      </w:r>
      <w:r>
        <w:t>экстремистской</w:t>
      </w:r>
      <w:r>
        <w:rPr>
          <w:spacing w:val="-58"/>
        </w:rPr>
        <w:t xml:space="preserve"> </w:t>
      </w:r>
      <w:r>
        <w:t>и</w:t>
      </w:r>
      <w:r>
        <w:rPr>
          <w:spacing w:val="1"/>
        </w:rPr>
        <w:t xml:space="preserve"> </w:t>
      </w:r>
      <w:r>
        <w:t>суицидальной</w:t>
      </w:r>
      <w:r>
        <w:rPr>
          <w:spacing w:val="2"/>
        </w:rPr>
        <w:t xml:space="preserve"> </w:t>
      </w:r>
      <w:r>
        <w:t>направленности)</w:t>
      </w:r>
      <w:r>
        <w:rPr>
          <w:spacing w:val="-2"/>
        </w:rPr>
        <w:t xml:space="preserve"> </w:t>
      </w:r>
      <w:r>
        <w:t>и</w:t>
      </w:r>
      <w:r>
        <w:rPr>
          <w:spacing w:val="-4"/>
        </w:rPr>
        <w:t xml:space="preserve"> </w:t>
      </w:r>
      <w:r>
        <w:t>способов</w:t>
      </w:r>
      <w:r>
        <w:rPr>
          <w:spacing w:val="-2"/>
        </w:rPr>
        <w:t xml:space="preserve"> </w:t>
      </w:r>
      <w:r>
        <w:t>противостоять</w:t>
      </w:r>
      <w:r>
        <w:rPr>
          <w:spacing w:val="-2"/>
        </w:rPr>
        <w:t xml:space="preserve"> </w:t>
      </w:r>
      <w:r>
        <w:t>манипуляциям;</w:t>
      </w:r>
    </w:p>
    <w:p w:rsidR="00CD081E" w:rsidRDefault="00BD4E48">
      <w:pPr>
        <w:pStyle w:val="a3"/>
        <w:spacing w:line="242" w:lineRule="auto"/>
        <w:ind w:right="1137"/>
      </w:pPr>
      <w:r>
        <w:t>соблюдать   правила   коммуникации   с   незнакомыми   людьми</w:t>
      </w:r>
      <w:r>
        <w:rPr>
          <w:spacing w:val="60"/>
        </w:rPr>
        <w:t xml:space="preserve"> </w:t>
      </w:r>
      <w:r>
        <w:t>(в   том   числе</w:t>
      </w:r>
      <w:r>
        <w:rPr>
          <w:spacing w:val="1"/>
        </w:rPr>
        <w:t xml:space="preserve"> </w:t>
      </w:r>
      <w:r>
        <w:t>с</w:t>
      </w:r>
      <w:r>
        <w:rPr>
          <w:spacing w:val="-1"/>
        </w:rPr>
        <w:t xml:space="preserve"> </w:t>
      </w:r>
      <w:r>
        <w:t>подозрительными людьми,</w:t>
      </w:r>
      <w:r>
        <w:rPr>
          <w:spacing w:val="-2"/>
        </w:rPr>
        <w:t xml:space="preserve"> </w:t>
      </w:r>
      <w:r>
        <w:t>у</w:t>
      </w:r>
      <w:r>
        <w:rPr>
          <w:spacing w:val="-9"/>
        </w:rPr>
        <w:t xml:space="preserve"> </w:t>
      </w:r>
      <w:r>
        <w:t>которых</w:t>
      </w:r>
      <w:r>
        <w:rPr>
          <w:spacing w:val="-4"/>
        </w:rPr>
        <w:t xml:space="preserve"> </w:t>
      </w:r>
      <w:r>
        <w:t>могут</w:t>
      </w:r>
      <w:r>
        <w:rPr>
          <w:spacing w:val="1"/>
        </w:rPr>
        <w:t xml:space="preserve"> </w:t>
      </w:r>
      <w:r>
        <w:t>иметься</w:t>
      </w:r>
      <w:r>
        <w:rPr>
          <w:spacing w:val="1"/>
        </w:rPr>
        <w:t xml:space="preserve"> </w:t>
      </w:r>
      <w:r>
        <w:t>преступные намерения);</w:t>
      </w:r>
    </w:p>
    <w:p w:rsidR="00CD081E" w:rsidRDefault="00BD4E48">
      <w:pPr>
        <w:pStyle w:val="a3"/>
        <w:ind w:right="1132"/>
      </w:pPr>
      <w:r>
        <w:t>соблюдать правила безопасного и комфортного существования со 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3"/>
        </w:rPr>
        <w:t xml:space="preserve"> </w:t>
      </w:r>
      <w:r>
        <w:t>команды,</w:t>
      </w:r>
      <w:r>
        <w:rPr>
          <w:spacing w:val="-1"/>
        </w:rPr>
        <w:t xml:space="preserve"> </w:t>
      </w:r>
      <w:r>
        <w:t>группе друзей;</w:t>
      </w:r>
    </w:p>
    <w:p w:rsidR="00CD081E" w:rsidRDefault="00BD4E48">
      <w:pPr>
        <w:pStyle w:val="a3"/>
        <w:spacing w:line="237" w:lineRule="auto"/>
        <w:ind w:right="1135"/>
      </w:pPr>
      <w:r>
        <w:t>распознавать    опасности    и    соблюдать    правила    безопасного     поведения</w:t>
      </w:r>
      <w:r>
        <w:rPr>
          <w:spacing w:val="1"/>
        </w:rPr>
        <w:t xml:space="preserve"> </w:t>
      </w:r>
      <w:r>
        <w:t>в</w:t>
      </w:r>
      <w:r>
        <w:rPr>
          <w:spacing w:val="2"/>
        </w:rPr>
        <w:t xml:space="preserve"> </w:t>
      </w:r>
      <w:r>
        <w:t>практике</w:t>
      </w:r>
      <w:r>
        <w:rPr>
          <w:spacing w:val="1"/>
        </w:rPr>
        <w:t xml:space="preserve"> </w:t>
      </w:r>
      <w:r>
        <w:t>современных</w:t>
      </w:r>
      <w:r>
        <w:rPr>
          <w:spacing w:val="-4"/>
        </w:rPr>
        <w:t xml:space="preserve"> </w:t>
      </w:r>
      <w:r>
        <w:t>молодёжных</w:t>
      </w:r>
      <w:r>
        <w:rPr>
          <w:spacing w:val="2"/>
        </w:rPr>
        <w:t xml:space="preserve"> </w:t>
      </w:r>
      <w:r>
        <w:t>увлечений;</w:t>
      </w:r>
    </w:p>
    <w:p w:rsidR="00CD081E" w:rsidRDefault="00BD4E48">
      <w:pPr>
        <w:pStyle w:val="a3"/>
        <w:ind w:left="1670" w:firstLine="0"/>
      </w:pPr>
      <w:r>
        <w:t>безопасно</w:t>
      </w:r>
      <w:r>
        <w:rPr>
          <w:spacing w:val="37"/>
        </w:rPr>
        <w:t xml:space="preserve"> </w:t>
      </w:r>
      <w:r>
        <w:t>действовать</w:t>
      </w:r>
      <w:r>
        <w:rPr>
          <w:spacing w:val="30"/>
        </w:rPr>
        <w:t xml:space="preserve"> </w:t>
      </w:r>
      <w:r>
        <w:t>при</w:t>
      </w:r>
      <w:r>
        <w:rPr>
          <w:spacing w:val="29"/>
        </w:rPr>
        <w:t xml:space="preserve"> </w:t>
      </w:r>
      <w:r>
        <w:t>опасных</w:t>
      </w:r>
      <w:r>
        <w:rPr>
          <w:spacing w:val="28"/>
        </w:rPr>
        <w:t xml:space="preserve"> </w:t>
      </w:r>
      <w:r>
        <w:t>проявлениях</w:t>
      </w:r>
      <w:r>
        <w:rPr>
          <w:spacing w:val="28"/>
        </w:rPr>
        <w:t xml:space="preserve"> </w:t>
      </w:r>
      <w:r>
        <w:t>конфликта</w:t>
      </w:r>
      <w:r>
        <w:rPr>
          <w:spacing w:val="33"/>
        </w:rPr>
        <w:t xml:space="preserve"> </w:t>
      </w:r>
      <w:r>
        <w:t>и</w:t>
      </w:r>
      <w:r>
        <w:rPr>
          <w:spacing w:val="34"/>
        </w:rPr>
        <w:t xml:space="preserve"> </w:t>
      </w:r>
      <w:r>
        <w:t>при</w:t>
      </w:r>
      <w:r>
        <w:rPr>
          <w:spacing w:val="29"/>
        </w:rPr>
        <w:t xml:space="preserve"> </w:t>
      </w:r>
      <w:r>
        <w:t>возможных</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манипуляциях;</w:t>
      </w:r>
    </w:p>
    <w:p w:rsidR="00CD081E" w:rsidRDefault="00BD4E48">
      <w:pPr>
        <w:pStyle w:val="a3"/>
        <w:spacing w:before="7" w:line="285" w:lineRule="exact"/>
        <w:ind w:left="1670" w:firstLine="0"/>
      </w:pPr>
      <w:r>
        <w:t>модуль</w:t>
      </w:r>
      <w:r>
        <w:rPr>
          <w:spacing w:val="-3"/>
        </w:rPr>
        <w:t xml:space="preserve"> </w:t>
      </w:r>
      <w:r>
        <w:t>№</w:t>
      </w:r>
      <w:r>
        <w:rPr>
          <w:spacing w:val="-2"/>
        </w:rPr>
        <w:t xml:space="preserve"> </w:t>
      </w:r>
      <w:r>
        <w:t>8</w:t>
      </w:r>
      <w:r>
        <w:rPr>
          <w:spacing w:val="-2"/>
        </w:rPr>
        <w:t xml:space="preserve"> </w:t>
      </w:r>
      <w:r>
        <w:t>«Безопасность</w:t>
      </w:r>
      <w:r>
        <w:rPr>
          <w:spacing w:val="-3"/>
        </w:rPr>
        <w:t xml:space="preserve"> </w:t>
      </w:r>
      <w:r>
        <w:rPr>
          <w:position w:val="1"/>
        </w:rPr>
        <w:t>в</w:t>
      </w:r>
      <w:r>
        <w:rPr>
          <w:spacing w:val="-2"/>
          <w:position w:val="1"/>
        </w:rPr>
        <w:t xml:space="preserve"> </w:t>
      </w:r>
      <w:r>
        <w:rPr>
          <w:position w:val="1"/>
        </w:rPr>
        <w:t>информационном</w:t>
      </w:r>
      <w:r>
        <w:rPr>
          <w:spacing w:val="-6"/>
          <w:position w:val="1"/>
        </w:rPr>
        <w:t xml:space="preserve"> </w:t>
      </w:r>
      <w:r>
        <w:rPr>
          <w:position w:val="1"/>
        </w:rPr>
        <w:t>пространстве»:</w:t>
      </w:r>
    </w:p>
    <w:p w:rsidR="00CD081E" w:rsidRDefault="00BD4E48">
      <w:pPr>
        <w:pStyle w:val="a3"/>
        <w:ind w:right="1129"/>
      </w:pPr>
      <w:r>
        <w:t>приводить примеры информационных и компьютерных угроз; характеризовать</w:t>
      </w:r>
      <w:r>
        <w:rPr>
          <w:spacing w:val="1"/>
        </w:rPr>
        <w:t xml:space="preserve"> </w:t>
      </w:r>
      <w:r>
        <w:t xml:space="preserve">потенциальные      </w:t>
      </w:r>
      <w:r>
        <w:rPr>
          <w:spacing w:val="1"/>
        </w:rPr>
        <w:t xml:space="preserve"> </w:t>
      </w:r>
      <w:r>
        <w:t xml:space="preserve">риски      </w:t>
      </w:r>
      <w:r>
        <w:rPr>
          <w:spacing w:val="1"/>
        </w:rPr>
        <w:t xml:space="preserve"> </w:t>
      </w:r>
      <w:r>
        <w:t xml:space="preserve">и      </w:t>
      </w:r>
      <w:r>
        <w:rPr>
          <w:spacing w:val="1"/>
        </w:rPr>
        <w:t xml:space="preserve"> </w:t>
      </w:r>
      <w:r>
        <w:t xml:space="preserve">угрозы       </w:t>
      </w:r>
      <w:r>
        <w:rPr>
          <w:spacing w:val="1"/>
        </w:rPr>
        <w:t xml:space="preserve"> </w:t>
      </w:r>
      <w:r>
        <w:t xml:space="preserve">при       </w:t>
      </w:r>
      <w:r>
        <w:rPr>
          <w:spacing w:val="1"/>
        </w:rPr>
        <w:t xml:space="preserve"> </w:t>
      </w:r>
      <w:r>
        <w:t xml:space="preserve">использовании       </w:t>
      </w:r>
      <w:r>
        <w:rPr>
          <w:spacing w:val="1"/>
        </w:rPr>
        <w:t xml:space="preserve"> </w:t>
      </w:r>
      <w:r>
        <w:t>сети</w:t>
      </w:r>
      <w:r>
        <w:rPr>
          <w:spacing w:val="1"/>
        </w:rPr>
        <w:t xml:space="preserve"> </w:t>
      </w:r>
      <w:r>
        <w:t>Интернет,</w:t>
      </w:r>
      <w:r>
        <w:rPr>
          <w:spacing w:val="33"/>
        </w:rPr>
        <w:t xml:space="preserve"> </w:t>
      </w:r>
      <w:r>
        <w:t>предупреждать</w:t>
      </w:r>
      <w:r>
        <w:rPr>
          <w:spacing w:val="90"/>
        </w:rPr>
        <w:t xml:space="preserve"> </w:t>
      </w:r>
      <w:r>
        <w:t>риски</w:t>
      </w:r>
      <w:r>
        <w:rPr>
          <w:spacing w:val="90"/>
        </w:rPr>
        <w:t xml:space="preserve"> </w:t>
      </w:r>
      <w:r>
        <w:t>и</w:t>
      </w:r>
      <w:r>
        <w:rPr>
          <w:spacing w:val="96"/>
        </w:rPr>
        <w:t xml:space="preserve"> </w:t>
      </w:r>
      <w:r>
        <w:t>угрозы</w:t>
      </w:r>
      <w:r>
        <w:rPr>
          <w:spacing w:val="86"/>
        </w:rPr>
        <w:t xml:space="preserve"> </w:t>
      </w:r>
      <w:r>
        <w:t>в</w:t>
      </w:r>
      <w:r>
        <w:rPr>
          <w:spacing w:val="87"/>
        </w:rPr>
        <w:t xml:space="preserve"> </w:t>
      </w:r>
      <w:r>
        <w:t>Интернете</w:t>
      </w:r>
      <w:r>
        <w:rPr>
          <w:spacing w:val="89"/>
        </w:rPr>
        <w:t xml:space="preserve"> </w:t>
      </w:r>
      <w:r>
        <w:t>(в</w:t>
      </w:r>
      <w:r>
        <w:rPr>
          <w:spacing w:val="87"/>
        </w:rPr>
        <w:t xml:space="preserve"> </w:t>
      </w:r>
      <w:r>
        <w:t>том</w:t>
      </w:r>
      <w:r>
        <w:rPr>
          <w:spacing w:val="87"/>
        </w:rPr>
        <w:t xml:space="preserve"> </w:t>
      </w:r>
      <w:r>
        <w:t>числе</w:t>
      </w:r>
      <w:r>
        <w:rPr>
          <w:spacing w:val="88"/>
        </w:rPr>
        <w:t xml:space="preserve"> </w:t>
      </w:r>
      <w:r>
        <w:t>вовлечения</w:t>
      </w:r>
      <w:r>
        <w:rPr>
          <w:spacing w:val="-58"/>
        </w:rPr>
        <w:t xml:space="preserve"> </w:t>
      </w:r>
      <w:r>
        <w:t>в экстремистские,</w:t>
      </w:r>
      <w:r>
        <w:rPr>
          <w:spacing w:val="2"/>
        </w:rPr>
        <w:t xml:space="preserve"> </w:t>
      </w:r>
      <w:r>
        <w:t>террористические</w:t>
      </w:r>
      <w:r>
        <w:rPr>
          <w:spacing w:val="-1"/>
        </w:rPr>
        <w:t xml:space="preserve"> </w:t>
      </w:r>
      <w:r>
        <w:t>и</w:t>
      </w:r>
      <w:r>
        <w:rPr>
          <w:spacing w:val="1"/>
        </w:rPr>
        <w:t xml:space="preserve"> </w:t>
      </w:r>
      <w:r>
        <w:t>иные деструктивные</w:t>
      </w:r>
      <w:r>
        <w:rPr>
          <w:spacing w:val="-1"/>
        </w:rPr>
        <w:t xml:space="preserve"> </w:t>
      </w:r>
      <w:r>
        <w:t>интернет</w:t>
      </w:r>
      <w:r>
        <w:rPr>
          <w:position w:val="1"/>
        </w:rPr>
        <w:t>сообщества);</w:t>
      </w:r>
    </w:p>
    <w:p w:rsidR="00CD081E" w:rsidRDefault="00BD4E48">
      <w:pPr>
        <w:pStyle w:val="a3"/>
        <w:ind w:right="1136"/>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 бытового назначения (игровые приставки, мобильные телефоны сотовой связи</w:t>
      </w:r>
      <w:r>
        <w:rPr>
          <w:spacing w:val="1"/>
        </w:rPr>
        <w:t xml:space="preserve"> </w:t>
      </w:r>
      <w:r>
        <w:t>и</w:t>
      </w:r>
      <w:r>
        <w:rPr>
          <w:spacing w:val="2"/>
        </w:rPr>
        <w:t xml:space="preserve"> </w:t>
      </w:r>
      <w:r>
        <w:t>другие);</w:t>
      </w:r>
    </w:p>
    <w:p w:rsidR="00CD081E" w:rsidRDefault="00BD4E48">
      <w:pPr>
        <w:pStyle w:val="a3"/>
        <w:spacing w:line="274" w:lineRule="exact"/>
        <w:ind w:left="1670" w:firstLine="0"/>
      </w:pPr>
      <w:r>
        <w:t>предупреждать</w:t>
      </w:r>
      <w:r>
        <w:rPr>
          <w:spacing w:val="-1"/>
        </w:rPr>
        <w:t xml:space="preserve"> </w:t>
      </w:r>
      <w:r>
        <w:t>возникновение</w:t>
      </w:r>
      <w:r>
        <w:rPr>
          <w:spacing w:val="-7"/>
        </w:rPr>
        <w:t xml:space="preserve"> </w:t>
      </w:r>
      <w:r>
        <w:t>сложных</w:t>
      </w:r>
      <w:r>
        <w:rPr>
          <w:spacing w:val="-7"/>
        </w:rPr>
        <w:t xml:space="preserve"> </w:t>
      </w:r>
      <w:r>
        <w:t>и</w:t>
      </w:r>
      <w:r>
        <w:rPr>
          <w:spacing w:val="-10"/>
        </w:rPr>
        <w:t xml:space="preserve"> </w:t>
      </w:r>
      <w:r>
        <w:t>опасных</w:t>
      </w:r>
      <w:r>
        <w:rPr>
          <w:spacing w:val="-6"/>
        </w:rPr>
        <w:t xml:space="preserve"> </w:t>
      </w:r>
      <w:r>
        <w:t>ситуаций;</w:t>
      </w:r>
    </w:p>
    <w:p w:rsidR="00CD081E" w:rsidRDefault="00BD4E48">
      <w:pPr>
        <w:pStyle w:val="a3"/>
        <w:spacing w:before="2"/>
        <w:ind w:right="1129"/>
      </w:pPr>
      <w:r>
        <w:t xml:space="preserve">характеризовать   </w:t>
      </w:r>
      <w:r>
        <w:rPr>
          <w:spacing w:val="1"/>
        </w:rPr>
        <w:t xml:space="preserve"> </w:t>
      </w:r>
      <w:r>
        <w:t xml:space="preserve">и   </w:t>
      </w:r>
      <w:r>
        <w:rPr>
          <w:spacing w:val="1"/>
        </w:rPr>
        <w:t xml:space="preserve"> </w:t>
      </w:r>
      <w:r>
        <w:t xml:space="preserve">предотвращать   </w:t>
      </w:r>
      <w:r>
        <w:rPr>
          <w:spacing w:val="1"/>
        </w:rPr>
        <w:t xml:space="preserve"> </w:t>
      </w:r>
      <w:r>
        <w:t>потенциальные     риски     и     угрозы</w:t>
      </w:r>
      <w:r>
        <w:rPr>
          <w:spacing w:val="1"/>
        </w:rPr>
        <w:t xml:space="preserve"> </w:t>
      </w:r>
      <w:r>
        <w:t>при использовании Интернета (например: мошенничество, игромания, деструктивные</w:t>
      </w:r>
      <w:r>
        <w:rPr>
          <w:spacing w:val="1"/>
        </w:rPr>
        <w:t xml:space="preserve"> </w:t>
      </w:r>
      <w:r>
        <w:t>сообщества</w:t>
      </w:r>
      <w:r>
        <w:rPr>
          <w:spacing w:val="-5"/>
        </w:rPr>
        <w:t xml:space="preserve"> </w:t>
      </w:r>
      <w:r>
        <w:t>в</w:t>
      </w:r>
      <w:r>
        <w:rPr>
          <w:spacing w:val="3"/>
        </w:rPr>
        <w:t xml:space="preserve"> </w:t>
      </w:r>
      <w:r>
        <w:t>социальных</w:t>
      </w:r>
      <w:r>
        <w:rPr>
          <w:spacing w:val="-3"/>
        </w:rPr>
        <w:t xml:space="preserve"> </w:t>
      </w:r>
      <w:r>
        <w:t>сетях);</w:t>
      </w:r>
    </w:p>
    <w:p w:rsidR="00CD081E" w:rsidRDefault="00BD4E48">
      <w:pPr>
        <w:pStyle w:val="a3"/>
        <w:spacing w:line="242" w:lineRule="auto"/>
        <w:ind w:left="1670" w:right="1988" w:firstLine="0"/>
      </w:pPr>
      <w:r>
        <w:t>модуль № 9 «Основы противодействия экстремизму и терроризму»:</w:t>
      </w:r>
      <w:r>
        <w:rPr>
          <w:spacing w:val="1"/>
        </w:rPr>
        <w:t xml:space="preserve"> </w:t>
      </w:r>
      <w:r>
        <w:t>объяснять</w:t>
      </w:r>
      <w:r>
        <w:rPr>
          <w:spacing w:val="-5"/>
        </w:rPr>
        <w:t xml:space="preserve"> </w:t>
      </w:r>
      <w:r>
        <w:t>понятия</w:t>
      </w:r>
      <w:r>
        <w:rPr>
          <w:spacing w:val="-3"/>
        </w:rPr>
        <w:t xml:space="preserve"> </w:t>
      </w:r>
      <w:r>
        <w:t>экстремизма, терроризма,</w:t>
      </w:r>
      <w:r>
        <w:rPr>
          <w:spacing w:val="-5"/>
        </w:rPr>
        <w:t xml:space="preserve"> </w:t>
      </w:r>
      <w:r>
        <w:t>их</w:t>
      </w:r>
      <w:r>
        <w:rPr>
          <w:spacing w:val="-7"/>
        </w:rPr>
        <w:t xml:space="preserve"> </w:t>
      </w:r>
      <w:r>
        <w:t>причины</w:t>
      </w:r>
      <w:r>
        <w:rPr>
          <w:spacing w:val="3"/>
        </w:rPr>
        <w:t xml:space="preserve"> </w:t>
      </w:r>
      <w:r>
        <w:t>и</w:t>
      </w:r>
      <w:r>
        <w:rPr>
          <w:spacing w:val="-1"/>
        </w:rPr>
        <w:t xml:space="preserve"> </w:t>
      </w:r>
      <w:r>
        <w:t>последствия;</w:t>
      </w:r>
    </w:p>
    <w:p w:rsidR="00CD081E" w:rsidRDefault="00BD4E48">
      <w:pPr>
        <w:pStyle w:val="a3"/>
        <w:spacing w:line="242" w:lineRule="auto"/>
        <w:ind w:right="1133"/>
      </w:pPr>
      <w:r>
        <w:t>сформировать</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w:t>
      </w:r>
    </w:p>
    <w:p w:rsidR="00CD081E" w:rsidRDefault="00BD4E48">
      <w:pPr>
        <w:pStyle w:val="a3"/>
        <w:spacing w:line="242" w:lineRule="auto"/>
        <w:ind w:right="1132"/>
      </w:pPr>
      <w:r>
        <w:t>объяснять   организационные   основы   системы   противодействия   терроризму</w:t>
      </w:r>
      <w:r>
        <w:rPr>
          <w:spacing w:val="1"/>
        </w:rPr>
        <w:t xml:space="preserve"> </w:t>
      </w:r>
      <w:r>
        <w:t>и</w:t>
      </w:r>
      <w:r>
        <w:rPr>
          <w:spacing w:val="2"/>
        </w:rPr>
        <w:t xml:space="preserve"> </w:t>
      </w:r>
      <w:r>
        <w:t>экстремизму</w:t>
      </w:r>
      <w:r>
        <w:rPr>
          <w:spacing w:val="-8"/>
        </w:rPr>
        <w:t xml:space="preserve"> </w:t>
      </w:r>
      <w:r>
        <w:t>в</w:t>
      </w:r>
      <w:r>
        <w:rPr>
          <w:spacing w:val="3"/>
        </w:rPr>
        <w:t xml:space="preserve"> </w:t>
      </w:r>
      <w:r>
        <w:t>Российской</w:t>
      </w:r>
      <w:r>
        <w:rPr>
          <w:spacing w:val="-2"/>
        </w:rPr>
        <w:t xml:space="preserve"> </w:t>
      </w:r>
      <w:r>
        <w:t>Федерации;</w:t>
      </w:r>
    </w:p>
    <w:p w:rsidR="00CD081E" w:rsidRDefault="00BD4E48">
      <w:pPr>
        <w:pStyle w:val="a3"/>
        <w:spacing w:line="242" w:lineRule="auto"/>
        <w:ind w:right="1126"/>
      </w:pPr>
      <w:r>
        <w:t>распознавать      ситуации       угрозы      террористического      акта      в      доме,</w:t>
      </w:r>
      <w:r>
        <w:rPr>
          <w:spacing w:val="1"/>
        </w:rPr>
        <w:t xml:space="preserve"> </w:t>
      </w:r>
      <w:r>
        <w:t>в</w:t>
      </w:r>
      <w:r>
        <w:rPr>
          <w:spacing w:val="-2"/>
        </w:rPr>
        <w:t xml:space="preserve"> </w:t>
      </w:r>
      <w:r>
        <w:t>общественном</w:t>
      </w:r>
      <w:r>
        <w:rPr>
          <w:spacing w:val="-1"/>
        </w:rPr>
        <w:t xml:space="preserve"> </w:t>
      </w:r>
      <w:r>
        <w:t>месте;</w:t>
      </w:r>
    </w:p>
    <w:p w:rsidR="00CD081E" w:rsidRDefault="00BD4E48">
      <w:pPr>
        <w:pStyle w:val="a3"/>
        <w:spacing w:line="237" w:lineRule="auto"/>
        <w:ind w:right="1134"/>
      </w:pPr>
      <w:r>
        <w:t>безопасно действовать при обнаружении в общественных местах бесхозных (или</w:t>
      </w:r>
      <w:r>
        <w:rPr>
          <w:spacing w:val="-57"/>
        </w:rPr>
        <w:t xml:space="preserve"> </w:t>
      </w:r>
      <w:r>
        <w:t>опасных)</w:t>
      </w:r>
      <w:r>
        <w:rPr>
          <w:spacing w:val="2"/>
        </w:rPr>
        <w:t xml:space="preserve"> </w:t>
      </w:r>
      <w:r>
        <w:t>вещей</w:t>
      </w:r>
      <w:r>
        <w:rPr>
          <w:spacing w:val="-2"/>
        </w:rPr>
        <w:t xml:space="preserve"> </w:t>
      </w:r>
      <w:r>
        <w:t>и</w:t>
      </w:r>
      <w:r>
        <w:rPr>
          <w:spacing w:val="-2"/>
        </w:rPr>
        <w:t xml:space="preserve"> </w:t>
      </w:r>
      <w:r>
        <w:t>предметов;</w:t>
      </w:r>
    </w:p>
    <w:p w:rsidR="00CD081E" w:rsidRDefault="00BD4E48">
      <w:pPr>
        <w:pStyle w:val="a3"/>
        <w:spacing w:line="237" w:lineRule="auto"/>
        <w:ind w:right="1138"/>
      </w:pPr>
      <w:r>
        <w:t xml:space="preserve">безопасно  </w:t>
      </w:r>
      <w:r>
        <w:rPr>
          <w:spacing w:val="1"/>
        </w:rPr>
        <w:t xml:space="preserve"> </w:t>
      </w:r>
      <w:r>
        <w:t>действовать    в   условиях   совершения    террористического    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захвате</w:t>
      </w:r>
      <w:r>
        <w:rPr>
          <w:spacing w:val="1"/>
        </w:rPr>
        <w:t xml:space="preserve"> </w:t>
      </w:r>
      <w:r>
        <w:t>и</w:t>
      </w:r>
      <w:r>
        <w:rPr>
          <w:spacing w:val="-7"/>
        </w:rPr>
        <w:t xml:space="preserve"> </w:t>
      </w:r>
      <w:r>
        <w:t>освобождении</w:t>
      </w:r>
      <w:r>
        <w:rPr>
          <w:spacing w:val="-3"/>
        </w:rPr>
        <w:t xml:space="preserve"> </w:t>
      </w:r>
      <w:r>
        <w:t>заложников;</w:t>
      </w:r>
    </w:p>
    <w:p w:rsidR="00CD081E" w:rsidRDefault="00BD4E48">
      <w:pPr>
        <w:pStyle w:val="a3"/>
        <w:spacing w:line="237" w:lineRule="auto"/>
        <w:ind w:right="114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CD081E" w:rsidRDefault="00BD4E48">
      <w:pPr>
        <w:pStyle w:val="a3"/>
        <w:spacing w:line="237" w:lineRule="auto"/>
        <w:ind w:right="1133"/>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2"/>
        </w:rPr>
        <w:t xml:space="preserve"> </w:t>
      </w:r>
      <w:r>
        <w:t>жизни</w:t>
      </w:r>
      <w:r>
        <w:rPr>
          <w:spacing w:val="-3"/>
        </w:rPr>
        <w:t xml:space="preserve"> </w:t>
      </w:r>
      <w:r>
        <w:t>и</w:t>
      </w:r>
      <w:r>
        <w:rPr>
          <w:spacing w:val="3"/>
        </w:rPr>
        <w:t xml:space="preserve"> </w:t>
      </w:r>
      <w:r>
        <w:t>здоровья</w:t>
      </w:r>
      <w:r>
        <w:rPr>
          <w:spacing w:val="1"/>
        </w:rPr>
        <w:t xml:space="preserve"> </w:t>
      </w:r>
      <w:r>
        <w:t>населения</w:t>
      </w:r>
      <w:r>
        <w:rPr>
          <w:spacing w:val="-4"/>
        </w:rPr>
        <w:t xml:space="preserve"> </w:t>
      </w:r>
      <w:r>
        <w:t>в</w:t>
      </w:r>
      <w:r>
        <w:rPr>
          <w:spacing w:val="-1"/>
        </w:rPr>
        <w:t xml:space="preserve"> </w:t>
      </w:r>
      <w:r>
        <w:t>Российской</w:t>
      </w:r>
      <w:r>
        <w:rPr>
          <w:spacing w:val="-3"/>
        </w:rPr>
        <w:t xml:space="preserve"> </w:t>
      </w:r>
      <w:r>
        <w:t>Федерации;</w:t>
      </w:r>
    </w:p>
    <w:p w:rsidR="00CD081E" w:rsidRDefault="00BD4E48">
      <w:pPr>
        <w:pStyle w:val="a3"/>
        <w:ind w:right="1130"/>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61"/>
        </w:rPr>
        <w:t xml:space="preserve"> </w:t>
      </w:r>
      <w:r>
        <w:t>при</w:t>
      </w:r>
      <w:r>
        <w:rPr>
          <w:spacing w:val="60"/>
        </w:rPr>
        <w:t xml:space="preserve"> </w:t>
      </w:r>
      <w:r>
        <w:t>возникновении</w:t>
      </w:r>
      <w:r>
        <w:rPr>
          <w:spacing w:val="60"/>
        </w:rPr>
        <w:t xml:space="preserve"> </w:t>
      </w:r>
      <w:r>
        <w:t>и   ликвидации</w:t>
      </w:r>
      <w:r>
        <w:rPr>
          <w:spacing w:val="60"/>
        </w:rPr>
        <w:t xml:space="preserve"> </w:t>
      </w:r>
      <w:r>
        <w:t>последствий   чрезвычайных</w:t>
      </w:r>
      <w:r>
        <w:rPr>
          <w:spacing w:val="60"/>
        </w:rPr>
        <w:t xml:space="preserve"> </w:t>
      </w:r>
      <w:r>
        <w:t>ситуаций</w:t>
      </w:r>
      <w:r>
        <w:rPr>
          <w:spacing w:val="-57"/>
        </w:rPr>
        <w:t xml:space="preserve"> </w:t>
      </w:r>
      <w:r>
        <w:t xml:space="preserve">в  </w:t>
      </w:r>
      <w:r>
        <w:rPr>
          <w:spacing w:val="1"/>
        </w:rPr>
        <w:t xml:space="preserve"> </w:t>
      </w:r>
      <w:r>
        <w:t>современных   условиях;    характеризовать   основные   мероприятия,    проводимые</w:t>
      </w:r>
      <w:r>
        <w:rPr>
          <w:spacing w:val="-57"/>
        </w:rPr>
        <w:t xml:space="preserve"> </w:t>
      </w:r>
      <w:r>
        <w:t>в   Российской   Федерации,   по   обеспечению   безопасности   населения   при   угрозе</w:t>
      </w:r>
      <w:r>
        <w:rPr>
          <w:spacing w:val="1"/>
        </w:rPr>
        <w:t xml:space="preserve"> </w:t>
      </w:r>
      <w:r>
        <w:t>и</w:t>
      </w:r>
      <w:r>
        <w:rPr>
          <w:spacing w:val="2"/>
        </w:rPr>
        <w:t xml:space="preserve"> </w:t>
      </w:r>
      <w:r>
        <w:t>во</w:t>
      </w:r>
      <w:r>
        <w:rPr>
          <w:spacing w:val="2"/>
        </w:rPr>
        <w:t xml:space="preserve"> </w:t>
      </w:r>
      <w:r>
        <w:t>время</w:t>
      </w:r>
      <w:r>
        <w:rPr>
          <w:spacing w:val="-4"/>
        </w:rPr>
        <w:t xml:space="preserve"> </w:t>
      </w:r>
      <w:r>
        <w:t>чрезвычайных</w:t>
      </w:r>
      <w:r>
        <w:rPr>
          <w:spacing w:val="-3"/>
        </w:rPr>
        <w:t xml:space="preserve"> </w:t>
      </w:r>
      <w:r>
        <w:t>ситуаций</w:t>
      </w:r>
      <w:r>
        <w:rPr>
          <w:spacing w:val="3"/>
        </w:rPr>
        <w:t xml:space="preserve"> </w:t>
      </w:r>
      <w:r>
        <w:t>различного</w:t>
      </w:r>
      <w:r>
        <w:rPr>
          <w:spacing w:val="1"/>
        </w:rPr>
        <w:t xml:space="preserve"> </w:t>
      </w:r>
      <w:r>
        <w:t>ха</w:t>
      </w:r>
      <w:r>
        <w:rPr>
          <w:position w:val="1"/>
        </w:rPr>
        <w:t>рактера;</w:t>
      </w:r>
    </w:p>
    <w:p w:rsidR="00CD081E" w:rsidRDefault="00BD4E48">
      <w:pPr>
        <w:pStyle w:val="a3"/>
        <w:spacing w:before="1"/>
        <w:ind w:right="1133"/>
      </w:pPr>
      <w:r>
        <w:t>объяснять правила оповещения и эвакуации населения в условиях чрезвычайных</w:t>
      </w:r>
      <w:r>
        <w:rPr>
          <w:spacing w:val="-57"/>
        </w:rPr>
        <w:t xml:space="preserve"> </w:t>
      </w:r>
      <w:r>
        <w:t>ситуаций;</w:t>
      </w:r>
    </w:p>
    <w:p w:rsidR="00CD081E" w:rsidRDefault="00BD4E48">
      <w:pPr>
        <w:pStyle w:val="a3"/>
        <w:spacing w:before="3" w:line="237" w:lineRule="auto"/>
        <w:ind w:right="1136"/>
      </w:pPr>
      <w:r>
        <w:t>помнить</w:t>
      </w:r>
      <w:r>
        <w:rPr>
          <w:spacing w:val="24"/>
        </w:rPr>
        <w:t xml:space="preserve"> </w:t>
      </w:r>
      <w:r>
        <w:t>и</w:t>
      </w:r>
      <w:r>
        <w:rPr>
          <w:spacing w:val="78"/>
        </w:rPr>
        <w:t xml:space="preserve"> </w:t>
      </w:r>
      <w:r>
        <w:t>объяснять</w:t>
      </w:r>
      <w:r>
        <w:rPr>
          <w:spacing w:val="83"/>
        </w:rPr>
        <w:t xml:space="preserve"> </w:t>
      </w:r>
      <w:r>
        <w:t>права</w:t>
      </w:r>
      <w:r>
        <w:rPr>
          <w:spacing w:val="86"/>
        </w:rPr>
        <w:t xml:space="preserve"> </w:t>
      </w:r>
      <w:r>
        <w:t>и</w:t>
      </w:r>
      <w:r>
        <w:rPr>
          <w:spacing w:val="78"/>
        </w:rPr>
        <w:t xml:space="preserve"> </w:t>
      </w:r>
      <w:r>
        <w:t>обязанности</w:t>
      </w:r>
      <w:r>
        <w:rPr>
          <w:spacing w:val="79"/>
        </w:rPr>
        <w:t xml:space="preserve"> </w:t>
      </w:r>
      <w:r>
        <w:t>граждан</w:t>
      </w:r>
      <w:r>
        <w:rPr>
          <w:spacing w:val="87"/>
        </w:rPr>
        <w:t xml:space="preserve"> </w:t>
      </w:r>
      <w:r>
        <w:t>Российской</w:t>
      </w:r>
      <w:r>
        <w:rPr>
          <w:spacing w:val="83"/>
        </w:rPr>
        <w:t xml:space="preserve"> </w:t>
      </w:r>
      <w:r>
        <w:t>Федерации</w:t>
      </w:r>
      <w:r>
        <w:rPr>
          <w:spacing w:val="-58"/>
        </w:rPr>
        <w:t xml:space="preserve"> </w:t>
      </w:r>
      <w:r>
        <w:t>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CD081E" w:rsidRDefault="00BD4E48">
      <w:pPr>
        <w:pStyle w:val="a3"/>
        <w:spacing w:before="6" w:line="237" w:lineRule="auto"/>
        <w:ind w:right="1131"/>
      </w:pPr>
      <w:r>
        <w:t>владеть     правилами    безопасного     поведения     и    безопасно     действовать</w:t>
      </w:r>
      <w:r>
        <w:rPr>
          <w:spacing w:val="1"/>
        </w:rPr>
        <w:t xml:space="preserve"> </w:t>
      </w:r>
      <w:r>
        <w:t>в</w:t>
      </w:r>
      <w:r>
        <w:rPr>
          <w:spacing w:val="2"/>
        </w:rPr>
        <w:t xml:space="preserve"> </w:t>
      </w:r>
      <w:r>
        <w:t>различных</w:t>
      </w:r>
      <w:r>
        <w:rPr>
          <w:spacing w:val="-3"/>
        </w:rPr>
        <w:t xml:space="preserve"> </w:t>
      </w:r>
      <w:r>
        <w:t>ситуациях;</w:t>
      </w:r>
    </w:p>
    <w:p w:rsidR="00CD081E" w:rsidRDefault="00BD4E48">
      <w:pPr>
        <w:pStyle w:val="a3"/>
        <w:spacing w:before="6" w:line="237" w:lineRule="auto"/>
        <w:ind w:right="1136"/>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rsidR="00CD081E" w:rsidRDefault="00BD4E48">
      <w:pPr>
        <w:pStyle w:val="a3"/>
        <w:spacing w:before="6" w:line="237" w:lineRule="auto"/>
        <w:ind w:right="1130"/>
      </w:pPr>
      <w:r>
        <w:t>информировать население и соответствующие органы о возникновении опасных</w:t>
      </w:r>
      <w:r>
        <w:rPr>
          <w:spacing w:val="1"/>
        </w:rPr>
        <w:t xml:space="preserve"> </w:t>
      </w:r>
      <w:r>
        <w:t>ситуаций.</w:t>
      </w:r>
    </w:p>
    <w:p w:rsidR="00CD081E" w:rsidRDefault="00CD081E">
      <w:pPr>
        <w:pStyle w:val="a3"/>
        <w:spacing w:before="5"/>
        <w:ind w:left="0" w:firstLine="0"/>
        <w:jc w:val="left"/>
      </w:pPr>
    </w:p>
    <w:p w:rsidR="00CD081E" w:rsidRDefault="00BD4E48" w:rsidP="007C4214">
      <w:pPr>
        <w:pStyle w:val="11"/>
        <w:numPr>
          <w:ilvl w:val="1"/>
          <w:numId w:val="41"/>
        </w:numPr>
        <w:tabs>
          <w:tab w:val="left" w:pos="2213"/>
        </w:tabs>
        <w:spacing w:line="275" w:lineRule="exact"/>
        <w:ind w:left="2213" w:hanging="543"/>
      </w:pPr>
      <w:bookmarkStart w:id="19" w:name="2.20._Программа_формирования_универсальн"/>
      <w:bookmarkEnd w:id="19"/>
      <w:r>
        <w:t>Программа</w:t>
      </w:r>
      <w:r>
        <w:rPr>
          <w:spacing w:val="-7"/>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p>
    <w:p w:rsidR="00CD081E" w:rsidRDefault="00BD4E48">
      <w:pPr>
        <w:pStyle w:val="a3"/>
        <w:spacing w:line="274" w:lineRule="exact"/>
        <w:ind w:left="1670" w:firstLine="0"/>
        <w:jc w:val="left"/>
      </w:pPr>
      <w:r>
        <w:t>Целевой</w:t>
      </w:r>
      <w:r>
        <w:rPr>
          <w:spacing w:val="-4"/>
        </w:rPr>
        <w:t xml:space="preserve"> </w:t>
      </w:r>
      <w:r>
        <w:t>раздел.</w:t>
      </w:r>
    </w:p>
    <w:p w:rsidR="00CD081E" w:rsidRDefault="00BD4E48">
      <w:pPr>
        <w:pStyle w:val="a3"/>
        <w:spacing w:line="242" w:lineRule="auto"/>
        <w:jc w:val="left"/>
      </w:pPr>
      <w:r>
        <w:t>Программа</w:t>
      </w:r>
      <w:r>
        <w:rPr>
          <w:spacing w:val="44"/>
        </w:rPr>
        <w:t xml:space="preserve"> </w:t>
      </w:r>
      <w:r>
        <w:t>формирования</w:t>
      </w:r>
      <w:r>
        <w:rPr>
          <w:spacing w:val="41"/>
        </w:rPr>
        <w:t xml:space="preserve"> </w:t>
      </w:r>
      <w:r>
        <w:t>универсальных</w:t>
      </w:r>
      <w:r>
        <w:rPr>
          <w:spacing w:val="45"/>
        </w:rPr>
        <w:t xml:space="preserve"> </w:t>
      </w:r>
      <w:r>
        <w:t>учебных</w:t>
      </w:r>
      <w:r>
        <w:rPr>
          <w:spacing w:val="41"/>
        </w:rPr>
        <w:t xml:space="preserve"> </w:t>
      </w:r>
      <w:r>
        <w:t>действий</w:t>
      </w:r>
      <w:r>
        <w:rPr>
          <w:spacing w:val="47"/>
        </w:rPr>
        <w:t xml:space="preserve"> </w:t>
      </w:r>
      <w:r>
        <w:t>(далее</w:t>
      </w:r>
      <w:r>
        <w:rPr>
          <w:spacing w:val="54"/>
        </w:rPr>
        <w:t xml:space="preserve"> </w:t>
      </w:r>
      <w:r>
        <w:t>–</w:t>
      </w:r>
      <w:r>
        <w:rPr>
          <w:spacing w:val="41"/>
        </w:rPr>
        <w:t xml:space="preserve"> </w:t>
      </w:r>
      <w:r>
        <w:t>УУД)</w:t>
      </w:r>
      <w:r>
        <w:rPr>
          <w:spacing w:val="46"/>
        </w:rPr>
        <w:t xml:space="preserve"> </w:t>
      </w:r>
      <w:r>
        <w:t>у</w:t>
      </w:r>
      <w:r>
        <w:rPr>
          <w:spacing w:val="-57"/>
        </w:rPr>
        <w:t xml:space="preserve"> </w:t>
      </w:r>
      <w:r>
        <w:t>обучающихся</w:t>
      </w:r>
      <w:r>
        <w:rPr>
          <w:spacing w:val="1"/>
        </w:rPr>
        <w:t xml:space="preserve"> </w:t>
      </w:r>
      <w:r>
        <w:t>должна</w:t>
      </w:r>
      <w:r>
        <w:rPr>
          <w:spacing w:val="-9"/>
        </w:rPr>
        <w:t xml:space="preserve"> </w:t>
      </w:r>
      <w:r>
        <w:t>обеспечивать:</w:t>
      </w:r>
    </w:p>
    <w:p w:rsidR="00CD081E" w:rsidRDefault="00BD4E48">
      <w:pPr>
        <w:pStyle w:val="a3"/>
        <w:spacing w:line="242" w:lineRule="auto"/>
        <w:ind w:left="1670" w:right="1140" w:firstLine="0"/>
        <w:jc w:val="left"/>
      </w:pPr>
      <w:r>
        <w:t>развитие</w:t>
      </w:r>
      <w:r>
        <w:rPr>
          <w:spacing w:val="5"/>
        </w:rPr>
        <w:t xml:space="preserve"> </w:t>
      </w:r>
      <w:r>
        <w:t>способности</w:t>
      </w:r>
      <w:r>
        <w:rPr>
          <w:spacing w:val="4"/>
        </w:rPr>
        <w:t xml:space="preserve"> </w:t>
      </w:r>
      <w:r>
        <w:t>к</w:t>
      </w:r>
      <w:r>
        <w:rPr>
          <w:spacing w:val="5"/>
        </w:rPr>
        <w:t xml:space="preserve"> </w:t>
      </w:r>
      <w:r>
        <w:t>саморазвитию и</w:t>
      </w:r>
      <w:r>
        <w:rPr>
          <w:spacing w:val="8"/>
        </w:rPr>
        <w:t xml:space="preserve"> </w:t>
      </w:r>
      <w:r>
        <w:t>самосовершенствованию;</w:t>
      </w:r>
      <w:r>
        <w:rPr>
          <w:spacing w:val="1"/>
        </w:rPr>
        <w:t xml:space="preserve"> </w:t>
      </w:r>
      <w:r>
        <w:t>формирование</w:t>
      </w:r>
      <w:r>
        <w:rPr>
          <w:spacing w:val="48"/>
        </w:rPr>
        <w:t xml:space="preserve"> </w:t>
      </w:r>
      <w:r>
        <w:t>внутренней</w:t>
      </w:r>
      <w:r>
        <w:rPr>
          <w:spacing w:val="55"/>
        </w:rPr>
        <w:t xml:space="preserve"> </w:t>
      </w:r>
      <w:r>
        <w:t>позиции</w:t>
      </w:r>
      <w:r>
        <w:rPr>
          <w:spacing w:val="51"/>
        </w:rPr>
        <w:t xml:space="preserve"> </w:t>
      </w:r>
      <w:r>
        <w:t>личности,</w:t>
      </w:r>
      <w:r>
        <w:rPr>
          <w:spacing w:val="56"/>
        </w:rPr>
        <w:t xml:space="preserve"> </w:t>
      </w:r>
      <w:r>
        <w:t>регулятивных,</w:t>
      </w:r>
      <w:r>
        <w:rPr>
          <w:spacing w:val="56"/>
        </w:rPr>
        <w:t xml:space="preserve"> </w:t>
      </w:r>
      <w:r>
        <w:t>познавательных,</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коммуникативных</w:t>
      </w:r>
      <w:r>
        <w:rPr>
          <w:spacing w:val="-7"/>
        </w:rPr>
        <w:t xml:space="preserve"> </w:t>
      </w:r>
      <w:r>
        <w:t>УУД</w:t>
      </w:r>
      <w:r>
        <w:rPr>
          <w:spacing w:val="3"/>
        </w:rPr>
        <w:t xml:space="preserve"> </w:t>
      </w:r>
      <w:r>
        <w:t>у</w:t>
      </w:r>
      <w:r>
        <w:rPr>
          <w:spacing w:val="-11"/>
        </w:rPr>
        <w:t xml:space="preserve"> </w:t>
      </w:r>
      <w:r>
        <w:t>обучающихся;</w:t>
      </w:r>
    </w:p>
    <w:p w:rsidR="00CD081E" w:rsidRDefault="00BD4E48">
      <w:pPr>
        <w:pStyle w:val="a3"/>
        <w:spacing w:before="2"/>
        <w:ind w:right="1133"/>
      </w:pPr>
      <w:r>
        <w:t>формирование опыта применения УУД</w:t>
      </w:r>
      <w:r>
        <w:rPr>
          <w:spacing w:val="1"/>
        </w:rPr>
        <w:t xml:space="preserve"> </w:t>
      </w:r>
      <w:r>
        <w:t>в жизненных ситуациях для</w:t>
      </w:r>
      <w:r>
        <w:rPr>
          <w:spacing w:val="1"/>
        </w:rPr>
        <w:t xml:space="preserve"> </w:t>
      </w:r>
      <w:r>
        <w:t>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2"/>
        </w:rPr>
        <w:t xml:space="preserve"> </w:t>
      </w:r>
      <w:r>
        <w:t>к решению практических</w:t>
      </w:r>
      <w:r>
        <w:rPr>
          <w:spacing w:val="-4"/>
        </w:rPr>
        <w:t xml:space="preserve"> </w:t>
      </w:r>
      <w:r>
        <w:t>задач;</w:t>
      </w:r>
    </w:p>
    <w:p w:rsidR="00CD081E" w:rsidRDefault="00BD4E48">
      <w:pPr>
        <w:pStyle w:val="a3"/>
        <w:ind w:right="1131"/>
      </w:pPr>
      <w:r>
        <w:t>повышение эффективности усвоения знаний и учебных действий, формирования</w:t>
      </w:r>
      <w:r>
        <w:rPr>
          <w:spacing w:val="-57"/>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CD081E" w:rsidRDefault="00BD4E48">
      <w:pPr>
        <w:pStyle w:val="a3"/>
        <w:spacing w:before="1"/>
        <w:ind w:right="1123"/>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 научных</w:t>
      </w:r>
      <w:r>
        <w:rPr>
          <w:spacing w:val="-6"/>
        </w:rPr>
        <w:t xml:space="preserve"> </w:t>
      </w:r>
      <w:r>
        <w:t>обществах, научно-практических</w:t>
      </w:r>
      <w:r>
        <w:rPr>
          <w:spacing w:val="-6"/>
        </w:rPr>
        <w:t xml:space="preserve"> </w:t>
      </w:r>
      <w:r>
        <w:t>конференциях, олимпиадах;</w:t>
      </w:r>
    </w:p>
    <w:p w:rsidR="00CD081E" w:rsidRDefault="00BD4E48">
      <w:pPr>
        <w:pStyle w:val="a3"/>
        <w:ind w:right="1130"/>
      </w:pPr>
      <w:r>
        <w:t>овладение приемами учебного сотрудничества и социального взаимодействия со</w:t>
      </w:r>
      <w:r>
        <w:rPr>
          <w:spacing w:val="-57"/>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61"/>
        </w:rPr>
        <w:t xml:space="preserve"> </w:t>
      </w:r>
      <w:r>
        <w:t>в</w:t>
      </w:r>
      <w:r>
        <w:rPr>
          <w:spacing w:val="1"/>
        </w:rPr>
        <w:t xml:space="preserve"> </w:t>
      </w:r>
      <w:r>
        <w:t>совместной</w:t>
      </w:r>
      <w:r>
        <w:rPr>
          <w:spacing w:val="2"/>
        </w:rPr>
        <w:t xml:space="preserve"> </w:t>
      </w:r>
      <w:r>
        <w:t>учебно-исследовательской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p w:rsidR="00CD081E" w:rsidRDefault="00BD4E48">
      <w:pPr>
        <w:pStyle w:val="a3"/>
        <w:spacing w:before="1"/>
        <w:ind w:left="1670" w:firstLine="0"/>
      </w:pPr>
      <w:r>
        <w:t>формирование</w:t>
      </w:r>
      <w:r>
        <w:rPr>
          <w:spacing w:val="25"/>
        </w:rPr>
        <w:t xml:space="preserve"> </w:t>
      </w:r>
      <w:r>
        <w:t>и</w:t>
      </w:r>
      <w:r>
        <w:rPr>
          <w:spacing w:val="23"/>
        </w:rPr>
        <w:t xml:space="preserve"> </w:t>
      </w:r>
      <w:r>
        <w:t>развитие</w:t>
      </w:r>
      <w:r>
        <w:rPr>
          <w:spacing w:val="26"/>
        </w:rPr>
        <w:t xml:space="preserve"> </w:t>
      </w:r>
      <w:r>
        <w:t>компетенций</w:t>
      </w:r>
      <w:r>
        <w:rPr>
          <w:spacing w:val="23"/>
        </w:rPr>
        <w:t xml:space="preserve"> </w:t>
      </w:r>
      <w:r>
        <w:t>обучающихся</w:t>
      </w:r>
      <w:r>
        <w:rPr>
          <w:spacing w:val="26"/>
        </w:rPr>
        <w:t xml:space="preserve"> </w:t>
      </w:r>
      <w:r>
        <w:t>в</w:t>
      </w:r>
      <w:r>
        <w:rPr>
          <w:spacing w:val="28"/>
        </w:rPr>
        <w:t xml:space="preserve"> </w:t>
      </w:r>
      <w:r>
        <w:t>области</w:t>
      </w:r>
      <w:r>
        <w:rPr>
          <w:spacing w:val="27"/>
        </w:rPr>
        <w:t xml:space="preserve"> </w:t>
      </w:r>
      <w:r>
        <w:t>использования</w:t>
      </w:r>
    </w:p>
    <w:p w:rsidR="00CD081E" w:rsidRDefault="00BD4E48">
      <w:pPr>
        <w:pStyle w:val="a3"/>
        <w:spacing w:line="274" w:lineRule="exact"/>
        <w:ind w:firstLine="0"/>
        <w:jc w:val="left"/>
      </w:pPr>
      <w:r>
        <w:t>ИКТ;</w:t>
      </w:r>
    </w:p>
    <w:p w:rsidR="00CD081E" w:rsidRDefault="00BD4E48">
      <w:pPr>
        <w:pStyle w:val="a3"/>
        <w:spacing w:before="2"/>
        <w:ind w:left="1670" w:firstLine="0"/>
        <w:jc w:val="left"/>
      </w:pPr>
      <w:r>
        <w:t>на</w:t>
      </w:r>
      <w:r>
        <w:rPr>
          <w:spacing w:val="45"/>
        </w:rPr>
        <w:t xml:space="preserve"> </w:t>
      </w:r>
      <w:r>
        <w:t>уровне</w:t>
      </w:r>
      <w:r>
        <w:rPr>
          <w:spacing w:val="40"/>
        </w:rPr>
        <w:t xml:space="preserve"> </w:t>
      </w:r>
      <w:r>
        <w:t>общего</w:t>
      </w:r>
      <w:r>
        <w:rPr>
          <w:spacing w:val="46"/>
        </w:rPr>
        <w:t xml:space="preserve"> </w:t>
      </w:r>
      <w:r>
        <w:t>пользования,</w:t>
      </w:r>
      <w:r>
        <w:rPr>
          <w:spacing w:val="43"/>
        </w:rPr>
        <w:t xml:space="preserve"> </w:t>
      </w:r>
      <w:r>
        <w:t>включая</w:t>
      </w:r>
      <w:r>
        <w:rPr>
          <w:spacing w:val="47"/>
        </w:rPr>
        <w:t xml:space="preserve"> </w:t>
      </w:r>
      <w:r>
        <w:t>владение</w:t>
      </w:r>
      <w:r>
        <w:rPr>
          <w:spacing w:val="45"/>
        </w:rPr>
        <w:t xml:space="preserve"> </w:t>
      </w:r>
      <w:r>
        <w:t>ИКТ,</w:t>
      </w:r>
      <w:r>
        <w:rPr>
          <w:spacing w:val="43"/>
        </w:rPr>
        <w:t xml:space="preserve"> </w:t>
      </w:r>
      <w:r>
        <w:t>поиском,</w:t>
      </w:r>
      <w:r>
        <w:rPr>
          <w:spacing w:val="49"/>
        </w:rPr>
        <w:t xml:space="preserve"> </w:t>
      </w:r>
      <w:r>
        <w:t>анализом</w:t>
      </w:r>
      <w:r>
        <w:rPr>
          <w:spacing w:val="42"/>
        </w:rPr>
        <w:t xml:space="preserve"> </w:t>
      </w:r>
      <w:r>
        <w:t>и</w:t>
      </w:r>
    </w:p>
    <w:p w:rsidR="00CD081E" w:rsidRDefault="00BD4E48">
      <w:pPr>
        <w:pStyle w:val="a3"/>
        <w:ind w:right="1135" w:firstLine="0"/>
      </w:pPr>
      <w:r>
        <w:t>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Интернет,</w:t>
      </w:r>
      <w:r>
        <w:rPr>
          <w:spacing w:val="1"/>
        </w:rPr>
        <w:t xml:space="preserve"> </w:t>
      </w:r>
      <w:r>
        <w:t>формирование культуры</w:t>
      </w:r>
      <w:r>
        <w:rPr>
          <w:spacing w:val="3"/>
        </w:rPr>
        <w:t xml:space="preserve"> </w:t>
      </w:r>
      <w:r>
        <w:t>пользования</w:t>
      </w:r>
      <w:r>
        <w:rPr>
          <w:spacing w:val="2"/>
        </w:rPr>
        <w:t xml:space="preserve"> </w:t>
      </w:r>
      <w:r>
        <w:t>ИКТ;</w:t>
      </w:r>
    </w:p>
    <w:p w:rsidR="00CD081E" w:rsidRDefault="00BD4E48">
      <w:pPr>
        <w:pStyle w:val="a3"/>
        <w:spacing w:before="3" w:line="237" w:lineRule="auto"/>
        <w:ind w:right="1131"/>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1"/>
        </w:rPr>
        <w:t xml:space="preserve"> </w:t>
      </w:r>
      <w:r>
        <w:t>развития</w:t>
      </w:r>
      <w:r>
        <w:rPr>
          <w:spacing w:val="-3"/>
        </w:rPr>
        <w:t xml:space="preserve"> </w:t>
      </w:r>
      <w:r>
        <w:t>общества.</w:t>
      </w:r>
    </w:p>
    <w:p w:rsidR="00CD081E" w:rsidRDefault="00BD4E48">
      <w:pPr>
        <w:pStyle w:val="a3"/>
        <w:spacing w:before="6" w:line="237" w:lineRule="auto"/>
        <w:ind w:right="1138"/>
      </w:pPr>
      <w:r>
        <w:t>УУД позволяют решать широкий круг задач в различных предметных областях и</w:t>
      </w:r>
      <w:r>
        <w:rPr>
          <w:spacing w:val="-58"/>
        </w:rPr>
        <w:t xml:space="preserve"> </w:t>
      </w:r>
      <w:r>
        <w:t>являющиеся</w:t>
      </w:r>
      <w:r>
        <w:rPr>
          <w:spacing w:val="1"/>
        </w:rPr>
        <w:t xml:space="preserve"> </w:t>
      </w:r>
      <w:r>
        <w:t>результатами</w:t>
      </w:r>
      <w:r>
        <w:rPr>
          <w:spacing w:val="2"/>
        </w:rPr>
        <w:t xml:space="preserve"> </w:t>
      </w:r>
      <w:r>
        <w:t>освоения</w:t>
      </w:r>
      <w:r>
        <w:rPr>
          <w:spacing w:val="-3"/>
        </w:rPr>
        <w:t xml:space="preserve"> </w:t>
      </w:r>
      <w:r>
        <w:t>обучающимися</w:t>
      </w:r>
      <w:r>
        <w:rPr>
          <w:spacing w:val="1"/>
        </w:rPr>
        <w:t xml:space="preserve"> </w:t>
      </w:r>
      <w:r>
        <w:t>ООП</w:t>
      </w:r>
      <w:r>
        <w:rPr>
          <w:spacing w:val="1"/>
        </w:rPr>
        <w:t xml:space="preserve"> </w:t>
      </w:r>
      <w:r>
        <w:t>ООО.</w:t>
      </w:r>
    </w:p>
    <w:p w:rsidR="00CD081E" w:rsidRDefault="00BD4E48">
      <w:pPr>
        <w:pStyle w:val="a3"/>
        <w:spacing w:before="3"/>
        <w:ind w:right="1128"/>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 учебных курсов, модулей, характеризующие совокупность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 на практике УУД, составляющие умение овладевать учебными знаково-</w:t>
      </w:r>
      <w:r>
        <w:rPr>
          <w:spacing w:val="1"/>
        </w:rPr>
        <w:t xml:space="preserve"> </w:t>
      </w:r>
      <w:r>
        <w:t>символическими</w:t>
      </w:r>
      <w:r>
        <w:rPr>
          <w:spacing w:val="-3"/>
        </w:rPr>
        <w:t xml:space="preserve"> </w:t>
      </w:r>
      <w:r>
        <w:t>средствами,</w:t>
      </w:r>
      <w:r>
        <w:rPr>
          <w:spacing w:val="-1"/>
        </w:rPr>
        <w:t xml:space="preserve"> </w:t>
      </w:r>
      <w:r>
        <w:t>направленными</w:t>
      </w:r>
      <w:r>
        <w:rPr>
          <w:spacing w:val="3"/>
        </w:rPr>
        <w:t xml:space="preserve"> </w:t>
      </w:r>
      <w:r>
        <w:t>на:</w:t>
      </w:r>
    </w:p>
    <w:p w:rsidR="00CD081E" w:rsidRDefault="00BD4E48">
      <w:pPr>
        <w:pStyle w:val="a3"/>
        <w:ind w:right="1133"/>
      </w:pPr>
      <w:r>
        <w:t>овладение умениями замещения, моделирования, кодирования и 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 учебные</w:t>
      </w:r>
      <w:r>
        <w:rPr>
          <w:spacing w:val="1"/>
        </w:rPr>
        <w:t xml:space="preserve"> </w:t>
      </w:r>
      <w:r>
        <w:t>познавательные действия);</w:t>
      </w:r>
    </w:p>
    <w:p w:rsidR="00CD081E" w:rsidRDefault="00BD4E48">
      <w:pPr>
        <w:pStyle w:val="a3"/>
        <w:spacing w:before="1"/>
        <w:ind w:right="1125"/>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61"/>
        </w:rPr>
        <w:t xml:space="preserve"> </w:t>
      </w:r>
      <w:r>
        <w:t>и</w:t>
      </w:r>
      <w:r>
        <w:rPr>
          <w:spacing w:val="1"/>
        </w:rPr>
        <w:t xml:space="preserve"> </w:t>
      </w:r>
      <w:r>
        <w:t>условия деятельности и речи, учитывать разные мнения и интересы, аргументировать 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 действия);</w:t>
      </w:r>
    </w:p>
    <w:p w:rsidR="00CD081E" w:rsidRDefault="00BD4E48">
      <w:pPr>
        <w:pStyle w:val="a3"/>
        <w:ind w:right="1129"/>
      </w:pPr>
      <w:r>
        <w:t>прибретение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 предвосхищающий контроль по</w:t>
      </w:r>
      <w:r>
        <w:rPr>
          <w:spacing w:val="1"/>
        </w:rPr>
        <w:t xml:space="preserve"> </w:t>
      </w:r>
      <w:r>
        <w:t>результату и</w:t>
      </w:r>
      <w:r>
        <w:rPr>
          <w:spacing w:val="1"/>
        </w:rPr>
        <w:t xml:space="preserve"> </w:t>
      </w:r>
      <w:r>
        <w:t>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61"/>
        </w:rPr>
        <w:t xml:space="preserve"> </w:t>
      </w:r>
      <w:r>
        <w:t>внимания</w:t>
      </w:r>
      <w:r>
        <w:rPr>
          <w:spacing w:val="61"/>
        </w:rPr>
        <w:t xml:space="preserve"> </w:t>
      </w:r>
      <w:r>
        <w:t>(универсальные</w:t>
      </w:r>
      <w:r>
        <w:rPr>
          <w:spacing w:val="-57"/>
        </w:rPr>
        <w:t xml:space="preserve"> </w:t>
      </w:r>
      <w:r>
        <w:t>регулятивные действия).</w:t>
      </w:r>
    </w:p>
    <w:p w:rsidR="00CD081E" w:rsidRDefault="00BD4E48">
      <w:pPr>
        <w:pStyle w:val="a3"/>
        <w:spacing w:before="1" w:line="275" w:lineRule="exact"/>
        <w:ind w:left="1670" w:firstLine="0"/>
      </w:pPr>
      <w:r>
        <w:t>Содержательный</w:t>
      </w:r>
      <w:r>
        <w:rPr>
          <w:spacing w:val="-5"/>
        </w:rPr>
        <w:t xml:space="preserve"> </w:t>
      </w:r>
      <w:r>
        <w:t>раздел.</w:t>
      </w:r>
    </w:p>
    <w:p w:rsidR="00CD081E" w:rsidRDefault="00BD4E48">
      <w:pPr>
        <w:pStyle w:val="a3"/>
        <w:spacing w:line="275" w:lineRule="exact"/>
        <w:ind w:left="1670" w:firstLine="0"/>
      </w:pPr>
      <w:r>
        <w:t>Программа</w:t>
      </w:r>
      <w:r>
        <w:rPr>
          <w:spacing w:val="-3"/>
        </w:rPr>
        <w:t xml:space="preserve"> </w:t>
      </w:r>
      <w:r>
        <w:t>формирования</w:t>
      </w:r>
      <w:r>
        <w:rPr>
          <w:spacing w:val="-5"/>
        </w:rPr>
        <w:t xml:space="preserve"> </w:t>
      </w:r>
      <w:r>
        <w:t>УУД</w:t>
      </w:r>
      <w:r>
        <w:rPr>
          <w:spacing w:val="2"/>
        </w:rPr>
        <w:t xml:space="preserve"> </w:t>
      </w:r>
      <w:r>
        <w:t>у</w:t>
      </w:r>
      <w:r>
        <w:rPr>
          <w:spacing w:val="-10"/>
        </w:rPr>
        <w:t xml:space="preserve"> </w:t>
      </w:r>
      <w:r>
        <w:t>обучающихся</w:t>
      </w:r>
      <w:r>
        <w:rPr>
          <w:spacing w:val="-1"/>
        </w:rPr>
        <w:t xml:space="preserve"> </w:t>
      </w:r>
      <w:r>
        <w:t>должна</w:t>
      </w:r>
      <w:r>
        <w:rPr>
          <w:spacing w:val="-2"/>
        </w:rPr>
        <w:t xml:space="preserve"> </w:t>
      </w:r>
      <w:r>
        <w:t>содержать:</w:t>
      </w:r>
    </w:p>
    <w:p w:rsidR="00CD081E" w:rsidRDefault="00BD4E48">
      <w:pPr>
        <w:pStyle w:val="a3"/>
        <w:tabs>
          <w:tab w:val="left" w:pos="2840"/>
          <w:tab w:val="left" w:pos="4322"/>
          <w:tab w:val="left" w:pos="6106"/>
          <w:tab w:val="left" w:pos="7194"/>
          <w:tab w:val="left" w:pos="8350"/>
          <w:tab w:val="left" w:pos="8671"/>
        </w:tabs>
        <w:spacing w:before="6" w:line="237" w:lineRule="auto"/>
        <w:ind w:right="1129"/>
        <w:jc w:val="left"/>
      </w:pPr>
      <w:r>
        <w:t>описание</w:t>
      </w:r>
      <w:r>
        <w:tab/>
        <w:t>взаимосвязи</w:t>
      </w:r>
      <w:r>
        <w:tab/>
        <w:t>универсальных</w:t>
      </w:r>
      <w:r>
        <w:tab/>
        <w:t>учебных</w:t>
      </w:r>
      <w:r>
        <w:tab/>
        <w:t>действий</w:t>
      </w:r>
      <w:r>
        <w:tab/>
        <w:t>с</w:t>
      </w:r>
      <w:r>
        <w:tab/>
      </w:r>
      <w:r>
        <w:rPr>
          <w:spacing w:val="-1"/>
        </w:rPr>
        <w:t>содержанием</w:t>
      </w:r>
      <w:r>
        <w:rPr>
          <w:spacing w:val="-57"/>
        </w:rPr>
        <w:t xml:space="preserve"> </w:t>
      </w:r>
      <w:r>
        <w:t>учебных</w:t>
      </w:r>
      <w:r>
        <w:rPr>
          <w:spacing w:val="-4"/>
        </w:rPr>
        <w:t xml:space="preserve"> </w:t>
      </w:r>
      <w:r>
        <w:t>предметов;</w:t>
      </w:r>
    </w:p>
    <w:p w:rsidR="00CD081E" w:rsidRDefault="00BD4E48">
      <w:pPr>
        <w:pStyle w:val="a3"/>
        <w:spacing w:before="5" w:line="237" w:lineRule="auto"/>
        <w:jc w:val="left"/>
      </w:pPr>
      <w:r>
        <w:t>описание</w:t>
      </w:r>
      <w:r>
        <w:rPr>
          <w:spacing w:val="25"/>
        </w:rPr>
        <w:t xml:space="preserve"> </w:t>
      </w:r>
      <w:r>
        <w:t>особенностей</w:t>
      </w:r>
      <w:r>
        <w:rPr>
          <w:spacing w:val="32"/>
        </w:rPr>
        <w:t xml:space="preserve"> </w:t>
      </w:r>
      <w:r>
        <w:t>реализации</w:t>
      </w:r>
      <w:r>
        <w:rPr>
          <w:spacing w:val="23"/>
        </w:rPr>
        <w:t xml:space="preserve"> </w:t>
      </w:r>
      <w:r>
        <w:t>основных</w:t>
      </w:r>
      <w:r>
        <w:rPr>
          <w:spacing w:val="26"/>
        </w:rPr>
        <w:t xml:space="preserve"> </w:t>
      </w:r>
      <w:r>
        <w:t>направлений</w:t>
      </w:r>
      <w:r>
        <w:rPr>
          <w:spacing w:val="27"/>
        </w:rPr>
        <w:t xml:space="preserve"> </w:t>
      </w:r>
      <w:r>
        <w:t>и</w:t>
      </w:r>
      <w:r>
        <w:rPr>
          <w:spacing w:val="32"/>
        </w:rPr>
        <w:t xml:space="preserve"> </w:t>
      </w:r>
      <w:r>
        <w:t>форм</w:t>
      </w:r>
      <w:r>
        <w:rPr>
          <w:spacing w:val="28"/>
        </w:rPr>
        <w:t xml:space="preserve"> </w:t>
      </w:r>
      <w:r>
        <w:t>учебно-</w:t>
      </w:r>
      <w:r>
        <w:rPr>
          <w:spacing w:val="-57"/>
        </w:rPr>
        <w:t xml:space="preserve"> </w:t>
      </w:r>
      <w:r>
        <w:t>исследовательской</w:t>
      </w:r>
      <w:r>
        <w:rPr>
          <w:spacing w:val="-3"/>
        </w:rPr>
        <w:t xml:space="preserve"> </w:t>
      </w:r>
      <w:r>
        <w:t>деятельности</w:t>
      </w:r>
      <w:r>
        <w:rPr>
          <w:spacing w:val="-2"/>
        </w:rPr>
        <w:t xml:space="preserve"> </w:t>
      </w:r>
      <w:r>
        <w:t>в</w:t>
      </w:r>
      <w:r>
        <w:rPr>
          <w:spacing w:val="2"/>
        </w:rPr>
        <w:t xml:space="preserve"> </w:t>
      </w:r>
      <w:r>
        <w:t>рамках</w:t>
      </w:r>
      <w:r>
        <w:rPr>
          <w:spacing w:val="1"/>
        </w:rPr>
        <w:t xml:space="preserve"> </w:t>
      </w:r>
      <w:r>
        <w:t>урочной</w:t>
      </w:r>
      <w:r>
        <w:rPr>
          <w:spacing w:val="-3"/>
        </w:rPr>
        <w:t xml:space="preserve"> </w:t>
      </w:r>
      <w:r>
        <w:t>и</w:t>
      </w:r>
      <w:r>
        <w:rPr>
          <w:spacing w:val="-3"/>
        </w:rPr>
        <w:t xml:space="preserve"> </w:t>
      </w:r>
      <w:r>
        <w:t>внеурочной</w:t>
      </w:r>
      <w:r>
        <w:rPr>
          <w:spacing w:val="2"/>
        </w:rPr>
        <w:t xml:space="preserve"> </w:t>
      </w:r>
      <w:r>
        <w:t>работы.</w:t>
      </w:r>
    </w:p>
    <w:p w:rsidR="00CD081E" w:rsidRDefault="00BD4E48">
      <w:pPr>
        <w:pStyle w:val="a3"/>
        <w:spacing w:before="3"/>
        <w:ind w:left="1670" w:firstLine="0"/>
        <w:jc w:val="left"/>
      </w:pPr>
      <w:r>
        <w:t>Описание</w:t>
      </w:r>
      <w:r>
        <w:rPr>
          <w:spacing w:val="-4"/>
        </w:rPr>
        <w:t xml:space="preserve"> </w:t>
      </w:r>
      <w:r>
        <w:t>взаимосвязи</w:t>
      </w:r>
      <w:r>
        <w:rPr>
          <w:spacing w:val="-1"/>
        </w:rPr>
        <w:t xml:space="preserve"> </w:t>
      </w:r>
      <w:r>
        <w:t>УУД</w:t>
      </w:r>
      <w:r>
        <w:rPr>
          <w:spacing w:val="-3"/>
        </w:rPr>
        <w:t xml:space="preserve"> </w:t>
      </w:r>
      <w:r>
        <w:t>с</w:t>
      </w:r>
      <w:r>
        <w:rPr>
          <w:spacing w:val="-4"/>
        </w:rPr>
        <w:t xml:space="preserve"> </w:t>
      </w:r>
      <w:r>
        <w:t>содержанием</w:t>
      </w:r>
      <w:r>
        <w:rPr>
          <w:spacing w:val="-5"/>
        </w:rPr>
        <w:t xml:space="preserve"> </w:t>
      </w:r>
      <w:r>
        <w:t>учебных</w:t>
      </w:r>
      <w:r>
        <w:rPr>
          <w:spacing w:val="-7"/>
        </w:rPr>
        <w:t xml:space="preserve"> </w:t>
      </w:r>
      <w:r>
        <w:t>предметов.</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7"/>
      </w:pPr>
      <w:r>
        <w:lastRenderedPageBreak/>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6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w:t>
      </w:r>
      <w:r>
        <w:rPr>
          <w:spacing w:val="-4"/>
        </w:rPr>
        <w:t xml:space="preserve"> </w:t>
      </w:r>
      <w:r>
        <w:t>программах.</w:t>
      </w:r>
    </w:p>
    <w:p w:rsidR="00CD081E" w:rsidRDefault="00BD4E48">
      <w:pPr>
        <w:pStyle w:val="a3"/>
        <w:spacing w:before="2"/>
        <w:ind w:right="1134"/>
      </w:pPr>
      <w:r>
        <w:t>Разработанные по всем учебным предметам федеральные рабочие программы</w:t>
      </w:r>
      <w:r>
        <w:rPr>
          <w:spacing w:val="1"/>
        </w:rPr>
        <w:t xml:space="preserve"> </w:t>
      </w:r>
      <w:r>
        <w:t>(далее – ФРП)</w:t>
      </w:r>
      <w:r>
        <w:rPr>
          <w:spacing w:val="-9"/>
        </w:rPr>
        <w:t xml:space="preserve"> </w:t>
      </w:r>
      <w:r>
        <w:t>отражают</w:t>
      </w:r>
      <w:r>
        <w:rPr>
          <w:spacing w:val="-4"/>
        </w:rPr>
        <w:t xml:space="preserve"> </w:t>
      </w:r>
      <w:r>
        <w:t>определенные</w:t>
      </w:r>
      <w:r>
        <w:rPr>
          <w:spacing w:val="-1"/>
        </w:rPr>
        <w:t xml:space="preserve"> </w:t>
      </w:r>
      <w:r>
        <w:t>во ФГОС</w:t>
      </w:r>
      <w:r>
        <w:rPr>
          <w:spacing w:val="-2"/>
        </w:rPr>
        <w:t xml:space="preserve"> </w:t>
      </w:r>
      <w:r>
        <w:t>ООО УУД</w:t>
      </w:r>
      <w:r>
        <w:rPr>
          <w:spacing w:val="-1"/>
        </w:rPr>
        <w:t xml:space="preserve"> </w:t>
      </w:r>
      <w:r>
        <w:t>в</w:t>
      </w:r>
      <w:r>
        <w:rPr>
          <w:spacing w:val="1"/>
        </w:rPr>
        <w:t xml:space="preserve"> </w:t>
      </w:r>
      <w:r>
        <w:t>трех</w:t>
      </w:r>
      <w:r>
        <w:rPr>
          <w:spacing w:val="-5"/>
        </w:rPr>
        <w:t xml:space="preserve"> </w:t>
      </w:r>
      <w:r>
        <w:t>своих</w:t>
      </w:r>
      <w:r>
        <w:rPr>
          <w:spacing w:val="-5"/>
        </w:rPr>
        <w:t xml:space="preserve"> </w:t>
      </w:r>
      <w:r>
        <w:t>компонентах:</w:t>
      </w:r>
    </w:p>
    <w:p w:rsidR="00CD081E" w:rsidRDefault="00BD4E48">
      <w:pPr>
        <w:pStyle w:val="a3"/>
        <w:spacing w:before="3" w:line="237" w:lineRule="auto"/>
        <w:ind w:right="1139"/>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 учебного</w:t>
      </w:r>
      <w:r>
        <w:rPr>
          <w:spacing w:val="-1"/>
        </w:rPr>
        <w:t xml:space="preserve"> </w:t>
      </w:r>
      <w:r>
        <w:t>предмета</w:t>
      </w:r>
      <w:r>
        <w:rPr>
          <w:spacing w:val="-1"/>
        </w:rPr>
        <w:t xml:space="preserve"> </w:t>
      </w:r>
      <w:r>
        <w:t>на</w:t>
      </w:r>
      <w:r>
        <w:rPr>
          <w:spacing w:val="-6"/>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p>
    <w:p w:rsidR="00CD081E" w:rsidRDefault="00BD4E48">
      <w:pPr>
        <w:pStyle w:val="a3"/>
        <w:spacing w:before="6" w:line="237" w:lineRule="auto"/>
        <w:ind w:right="112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57"/>
        </w:rPr>
        <w:t xml:space="preserve"> </w:t>
      </w:r>
      <w:r>
        <w:t>учебного</w:t>
      </w:r>
      <w:r>
        <w:rPr>
          <w:spacing w:val="5"/>
        </w:rPr>
        <w:t xml:space="preserve"> </w:t>
      </w:r>
      <w:r>
        <w:t>содержания;</w:t>
      </w:r>
    </w:p>
    <w:p w:rsidR="00CD081E" w:rsidRDefault="00BD4E48">
      <w:pPr>
        <w:pStyle w:val="a3"/>
        <w:spacing w:before="3" w:line="275" w:lineRule="exact"/>
        <w:ind w:left="1670" w:firstLine="0"/>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7"/>
        </w:rPr>
        <w:t xml:space="preserve"> </w:t>
      </w:r>
      <w:r>
        <w:t>тематического</w:t>
      </w:r>
      <w:r>
        <w:rPr>
          <w:spacing w:val="-3"/>
        </w:rPr>
        <w:t xml:space="preserve"> </w:t>
      </w:r>
      <w:r>
        <w:t>планирования.</w:t>
      </w:r>
    </w:p>
    <w:p w:rsidR="00CD081E" w:rsidRDefault="00BD4E48">
      <w:pPr>
        <w:pStyle w:val="a3"/>
        <w:spacing w:line="242" w:lineRule="auto"/>
        <w:ind w:right="1137"/>
      </w:pPr>
      <w:r>
        <w:t>Описание реализации требований формирования УУД в предметных результатах</w:t>
      </w:r>
      <w:r>
        <w:rPr>
          <w:spacing w:val="-57"/>
        </w:rPr>
        <w:t xml:space="preserve"> </w:t>
      </w:r>
      <w:r>
        <w:t>и</w:t>
      </w:r>
      <w:r>
        <w:rPr>
          <w:spacing w:val="2"/>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1"/>
        </w:rPr>
        <w:t xml:space="preserve"> </w:t>
      </w:r>
      <w:r>
        <w:t>предметным</w:t>
      </w:r>
      <w:r>
        <w:rPr>
          <w:spacing w:val="-2"/>
        </w:rPr>
        <w:t xml:space="preserve"> </w:t>
      </w:r>
      <w:r>
        <w:t>областям.</w:t>
      </w:r>
    </w:p>
    <w:p w:rsidR="00CD081E" w:rsidRDefault="00BD4E48">
      <w:pPr>
        <w:pStyle w:val="a3"/>
        <w:spacing w:line="271" w:lineRule="exact"/>
        <w:ind w:left="1670" w:firstLine="0"/>
      </w:pPr>
      <w:r>
        <w:t>Русский</w:t>
      </w:r>
      <w:r>
        <w:rPr>
          <w:spacing w:val="-2"/>
        </w:rPr>
        <w:t xml:space="preserve"> </w:t>
      </w:r>
      <w:r>
        <w:t>язык</w:t>
      </w:r>
      <w:r>
        <w:rPr>
          <w:spacing w:val="-4"/>
        </w:rPr>
        <w:t xml:space="preserve"> </w:t>
      </w:r>
      <w:r>
        <w:t>и</w:t>
      </w:r>
      <w:r>
        <w:rPr>
          <w:spacing w:val="-1"/>
        </w:rPr>
        <w:t xml:space="preserve"> </w:t>
      </w:r>
      <w:r>
        <w:t>литература.</w:t>
      </w:r>
    </w:p>
    <w:p w:rsidR="00CD081E" w:rsidRDefault="00BD4E48">
      <w:pPr>
        <w:pStyle w:val="a3"/>
        <w:spacing w:before="4" w:line="237"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before="3"/>
        <w:ind w:right="1123"/>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 различных функциональных разновидностей языка, функционально-смысловых</w:t>
      </w:r>
      <w:r>
        <w:rPr>
          <w:spacing w:val="1"/>
        </w:rPr>
        <w:t xml:space="preserve"> </w:t>
      </w:r>
      <w:r>
        <w:t>типов</w:t>
      </w:r>
      <w:r>
        <w:rPr>
          <w:spacing w:val="-2"/>
        </w:rPr>
        <w:t xml:space="preserve"> </w:t>
      </w:r>
      <w:r>
        <w:t>речи</w:t>
      </w:r>
      <w:r>
        <w:rPr>
          <w:spacing w:val="3"/>
        </w:rPr>
        <w:t xml:space="preserve"> </w:t>
      </w:r>
      <w:r>
        <w:t>и</w:t>
      </w:r>
      <w:r>
        <w:rPr>
          <w:spacing w:val="-2"/>
        </w:rPr>
        <w:t xml:space="preserve"> </w:t>
      </w:r>
      <w:r>
        <w:t>жанров.</w:t>
      </w:r>
    </w:p>
    <w:p w:rsidR="00CD081E" w:rsidRDefault="00BD4E48">
      <w:pPr>
        <w:pStyle w:val="a3"/>
        <w:ind w:right="1126"/>
      </w:pPr>
      <w:r>
        <w:t>Выявлять и характеризовать существенные признаки классификации, основания</w:t>
      </w:r>
      <w:r>
        <w:rPr>
          <w:spacing w:val="1"/>
        </w:rPr>
        <w:t xml:space="preserve"> </w:t>
      </w:r>
      <w:r>
        <w:t>для обобщения и сравнения, критерии проводимого анализа языковых единиц, текстов</w:t>
      </w:r>
      <w:r>
        <w:rPr>
          <w:spacing w:val="1"/>
        </w:rPr>
        <w:t xml:space="preserve"> </w:t>
      </w:r>
      <w:r>
        <w:t>различных функциональных разновидностей языка, функционально-смысловых типов</w:t>
      </w:r>
      <w:r>
        <w:rPr>
          <w:spacing w:val="1"/>
        </w:rPr>
        <w:t xml:space="preserve"> </w:t>
      </w:r>
      <w:r>
        <w:t>речи</w:t>
      </w:r>
      <w:r>
        <w:rPr>
          <w:spacing w:val="2"/>
        </w:rPr>
        <w:t xml:space="preserve"> </w:t>
      </w:r>
      <w:r>
        <w:t>и</w:t>
      </w:r>
      <w:r>
        <w:rPr>
          <w:spacing w:val="-2"/>
        </w:rPr>
        <w:t xml:space="preserve"> </w:t>
      </w:r>
      <w:r>
        <w:t>жанров.</w:t>
      </w:r>
    </w:p>
    <w:p w:rsidR="00CD081E" w:rsidRDefault="00BD4E48">
      <w:pPr>
        <w:pStyle w:val="a3"/>
        <w:ind w:right="113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w:t>
      </w:r>
      <w:r>
        <w:rPr>
          <w:spacing w:val="6"/>
        </w:rPr>
        <w:t xml:space="preserve"> </w:t>
      </w:r>
      <w:r>
        <w:t>анализа.</w:t>
      </w:r>
    </w:p>
    <w:p w:rsidR="00CD081E" w:rsidRDefault="00BD4E48">
      <w:pPr>
        <w:pStyle w:val="a3"/>
        <w:spacing w:before="1"/>
        <w:ind w:right="1128"/>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1"/>
        </w:rPr>
        <w:t xml:space="preserve"> </w:t>
      </w:r>
      <w:r>
        <w:t>умозаключений,</w:t>
      </w:r>
      <w:r>
        <w:rPr>
          <w:spacing w:val="1"/>
        </w:rPr>
        <w:t xml:space="preserve"> </w:t>
      </w:r>
      <w:r>
        <w:t>умозаключений</w:t>
      </w:r>
      <w:r>
        <w:rPr>
          <w:spacing w:val="2"/>
        </w:rPr>
        <w:t xml:space="preserve"> </w:t>
      </w:r>
      <w:r>
        <w:t>по</w:t>
      </w:r>
      <w:r>
        <w:rPr>
          <w:spacing w:val="2"/>
        </w:rPr>
        <w:t xml:space="preserve"> </w:t>
      </w:r>
      <w:r>
        <w:t>аналогии.</w:t>
      </w:r>
    </w:p>
    <w:p w:rsidR="00CD081E" w:rsidRDefault="00BD4E48">
      <w:pPr>
        <w:pStyle w:val="a3"/>
        <w:ind w:right="1134"/>
      </w:pPr>
      <w:r>
        <w:t>Самостоятельно выбирать способ решения учебной задачи при работе с разными</w:t>
      </w:r>
      <w:r>
        <w:rPr>
          <w:spacing w:val="-57"/>
        </w:rPr>
        <w:t xml:space="preserve"> </w:t>
      </w:r>
      <w:r>
        <w:t>единицами языка, разными типами текстов, сравнивая варианты решения и выбирая</w:t>
      </w:r>
      <w:r>
        <w:rPr>
          <w:spacing w:val="1"/>
        </w:rPr>
        <w:t xml:space="preserve"> </w:t>
      </w:r>
      <w:r>
        <w:t>оптимальный</w:t>
      </w:r>
      <w:r>
        <w:rPr>
          <w:spacing w:val="-3"/>
        </w:rPr>
        <w:t xml:space="preserve"> </w:t>
      </w:r>
      <w:r>
        <w:t>вариант</w:t>
      </w:r>
      <w:r>
        <w:rPr>
          <w:spacing w:val="-3"/>
        </w:rPr>
        <w:t xml:space="preserve"> </w:t>
      </w:r>
      <w:r>
        <w:t>с учётом</w:t>
      </w:r>
      <w:r>
        <w:rPr>
          <w:spacing w:val="3"/>
        </w:rPr>
        <w:t xml:space="preserve"> </w:t>
      </w:r>
      <w:r>
        <w:t>самостоятельно</w:t>
      </w:r>
      <w:r>
        <w:rPr>
          <w:spacing w:val="1"/>
        </w:rPr>
        <w:t xml:space="preserve"> </w:t>
      </w:r>
      <w:r>
        <w:t>выделенных</w:t>
      </w:r>
      <w:r>
        <w:rPr>
          <w:spacing w:val="-4"/>
        </w:rPr>
        <w:t xml:space="preserve"> </w:t>
      </w:r>
      <w:r>
        <w:t>критериев.</w:t>
      </w:r>
    </w:p>
    <w:p w:rsidR="00CD081E" w:rsidRDefault="00BD4E48">
      <w:pPr>
        <w:pStyle w:val="a3"/>
        <w:spacing w:before="1"/>
        <w:ind w:right="1136"/>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4"/>
        </w:rPr>
        <w:t xml:space="preserve"> </w:t>
      </w:r>
      <w:r>
        <w:t>над текстом.</w:t>
      </w:r>
    </w:p>
    <w:p w:rsidR="00CD081E" w:rsidRDefault="00BD4E48">
      <w:pPr>
        <w:pStyle w:val="a3"/>
        <w:spacing w:line="242" w:lineRule="auto"/>
        <w:ind w:right="1127"/>
      </w:pPr>
      <w:r>
        <w:t>Выявлять дефицит литературной и другой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учебной</w:t>
      </w:r>
      <w:r>
        <w:rPr>
          <w:spacing w:val="3"/>
        </w:rPr>
        <w:t xml:space="preserve"> </w:t>
      </w:r>
      <w:r>
        <w:t>задачи.</w:t>
      </w:r>
    </w:p>
    <w:p w:rsidR="00CD081E" w:rsidRDefault="00BD4E48">
      <w:pPr>
        <w:pStyle w:val="a3"/>
        <w:spacing w:line="242" w:lineRule="auto"/>
        <w:ind w:right="113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3"/>
        </w:rPr>
        <w:t xml:space="preserve"> </w:t>
      </w:r>
      <w:r>
        <w:t>и</w:t>
      </w:r>
      <w:r>
        <w:rPr>
          <w:spacing w:val="-3"/>
        </w:rPr>
        <w:t xml:space="preserve"> </w:t>
      </w:r>
      <w:r>
        <w:t>процессов,</w:t>
      </w:r>
      <w:r>
        <w:rPr>
          <w:spacing w:val="-1"/>
        </w:rPr>
        <w:t xml:space="preserve"> </w:t>
      </w:r>
      <w:r>
        <w:t>формулировать</w:t>
      </w:r>
      <w:r>
        <w:rPr>
          <w:spacing w:val="2"/>
        </w:rPr>
        <w:t xml:space="preserve"> </w:t>
      </w:r>
      <w:r>
        <w:t>гипотезы</w:t>
      </w:r>
      <w:r>
        <w:rPr>
          <w:spacing w:val="-1"/>
        </w:rPr>
        <w:t xml:space="preserve"> </w:t>
      </w:r>
      <w:r>
        <w:t>об</w:t>
      </w:r>
      <w:r>
        <w:rPr>
          <w:spacing w:val="-1"/>
        </w:rPr>
        <w:t xml:space="preserve"> </w:t>
      </w:r>
      <w:r>
        <w:t>их</w:t>
      </w:r>
      <w:r>
        <w:rPr>
          <w:spacing w:val="-3"/>
        </w:rPr>
        <w:t xml:space="preserve"> </w:t>
      </w:r>
      <w:r>
        <w:t>взаимосвязях.</w:t>
      </w:r>
    </w:p>
    <w:p w:rsidR="00CD081E" w:rsidRDefault="00BD4E48">
      <w:pPr>
        <w:pStyle w:val="a3"/>
        <w:spacing w:line="242"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ind w:right="1123"/>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CD081E" w:rsidRDefault="00BD4E48">
      <w:pPr>
        <w:pStyle w:val="a3"/>
        <w:ind w:right="1127"/>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9"/>
        </w:rPr>
        <w:t xml:space="preserve"> </w:t>
      </w:r>
      <w:r>
        <w:t>гипотезы;</w:t>
      </w:r>
      <w:r>
        <w:rPr>
          <w:spacing w:val="-3"/>
        </w:rPr>
        <w:t xml:space="preserve"> </w:t>
      </w:r>
      <w:r>
        <w:t>аргументировать</w:t>
      </w:r>
      <w:r>
        <w:rPr>
          <w:spacing w:val="2"/>
        </w:rPr>
        <w:t xml:space="preserve"> </w:t>
      </w:r>
      <w:r>
        <w:t>свою</w:t>
      </w:r>
      <w:r>
        <w:rPr>
          <w:spacing w:val="-6"/>
        </w:rPr>
        <w:t xml:space="preserve"> </w:t>
      </w:r>
      <w:r>
        <w:t>позицию,</w:t>
      </w:r>
      <w:r>
        <w:rPr>
          <w:spacing w:val="-1"/>
        </w:rPr>
        <w:t xml:space="preserve"> </w:t>
      </w:r>
      <w:r>
        <w:t>мнение.</w:t>
      </w:r>
    </w:p>
    <w:p w:rsidR="00CD081E" w:rsidRDefault="00BD4E48">
      <w:pPr>
        <w:pStyle w:val="a3"/>
        <w:ind w:right="1134"/>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4"/>
        </w:rPr>
        <w:t xml:space="preserve"> </w:t>
      </w:r>
      <w:r>
        <w:t>связей</w:t>
      </w:r>
      <w:r>
        <w:rPr>
          <w:spacing w:val="-2"/>
        </w:rPr>
        <w:t xml:space="preserve"> </w:t>
      </w:r>
      <w:r>
        <w:t>и</w:t>
      </w:r>
      <w:r>
        <w:rPr>
          <w:spacing w:val="2"/>
        </w:rPr>
        <w:t xml:space="preserve"> </w:t>
      </w:r>
      <w:r>
        <w:t>зависимостей</w:t>
      </w:r>
      <w:r>
        <w:rPr>
          <w:spacing w:val="-7"/>
        </w:rPr>
        <w:t xml:space="preserve"> </w:t>
      </w:r>
      <w:r>
        <w:t>объектов</w:t>
      </w:r>
      <w:r>
        <w:rPr>
          <w:spacing w:val="-1"/>
        </w:rPr>
        <w:t xml:space="preserve"> </w:t>
      </w:r>
      <w:r>
        <w:t>между</w:t>
      </w:r>
      <w:r>
        <w:rPr>
          <w:spacing w:val="-9"/>
        </w:rPr>
        <w:t xml:space="preserve"> </w:t>
      </w:r>
      <w:r>
        <w:t>собой.</w:t>
      </w:r>
    </w:p>
    <w:p w:rsidR="00CD081E" w:rsidRDefault="00BD4E48">
      <w:pPr>
        <w:pStyle w:val="a3"/>
        <w:ind w:right="113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9"/>
        </w:rPr>
        <w:t xml:space="preserve"> </w:t>
      </w:r>
      <w:r>
        <w:t>мини-исследования,</w:t>
      </w:r>
      <w:r>
        <w:rPr>
          <w:spacing w:val="7"/>
        </w:rPr>
        <w:t xml:space="preserve"> </w:t>
      </w:r>
      <w:r>
        <w:t>представлять</w:t>
      </w:r>
      <w:r>
        <w:rPr>
          <w:spacing w:val="6"/>
        </w:rPr>
        <w:t xml:space="preserve"> </w:t>
      </w:r>
      <w:r>
        <w:t>результаты</w:t>
      </w:r>
      <w:r>
        <w:rPr>
          <w:spacing w:val="7"/>
        </w:rPr>
        <w:t xml:space="preserve"> </w:t>
      </w:r>
      <w:r>
        <w:t>исследования</w:t>
      </w:r>
      <w:r>
        <w:rPr>
          <w:spacing w:val="5"/>
        </w:rPr>
        <w:t xml:space="preserve"> </w:t>
      </w:r>
      <w:r>
        <w:t>в</w:t>
      </w:r>
      <w:r>
        <w:rPr>
          <w:spacing w:val="7"/>
        </w:rPr>
        <w:t xml:space="preserve"> </w:t>
      </w:r>
      <w:r>
        <w:t>устной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38" w:firstLine="0"/>
      </w:pPr>
      <w:r>
        <w:lastRenderedPageBreak/>
        <w:t>и письменной форме, в виде электронной презентации, схемы, таблицы, диаграммы и</w:t>
      </w:r>
      <w:r>
        <w:rPr>
          <w:spacing w:val="1"/>
        </w:rPr>
        <w:t xml:space="preserve"> </w:t>
      </w:r>
      <w:r>
        <w:t>других.</w:t>
      </w:r>
    </w:p>
    <w:p w:rsidR="00CD081E" w:rsidRDefault="00BD4E48">
      <w:pPr>
        <w:pStyle w:val="a3"/>
        <w:ind w:right="1132"/>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 исследования.</w:t>
      </w:r>
    </w:p>
    <w:p w:rsidR="00CD081E" w:rsidRDefault="00BD4E48">
      <w:pPr>
        <w:pStyle w:val="a3"/>
        <w:ind w:right="1129"/>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w:t>
      </w:r>
      <w:r>
        <w:rPr>
          <w:spacing w:val="1"/>
        </w:rPr>
        <w:t xml:space="preserve"> </w:t>
      </w:r>
      <w:r>
        <w:t>собой.</w:t>
      </w:r>
    </w:p>
    <w:p w:rsidR="00CD081E" w:rsidRDefault="00BD4E48">
      <w:pPr>
        <w:pStyle w:val="a3"/>
        <w:spacing w:line="242" w:lineRule="auto"/>
        <w:ind w:right="1127"/>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CD081E" w:rsidRDefault="00BD4E48">
      <w:pPr>
        <w:pStyle w:val="a3"/>
        <w:ind w:right="1134"/>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60"/>
        </w:rPr>
        <w:t xml:space="preserve"> </w:t>
      </w:r>
      <w:r>
        <w:t>их</w:t>
      </w:r>
      <w:r>
        <w:rPr>
          <w:spacing w:val="1"/>
        </w:rPr>
        <w:t xml:space="preserve"> </w:t>
      </w:r>
      <w:r>
        <w:t>развитии</w:t>
      </w:r>
      <w:r>
        <w:rPr>
          <w:spacing w:val="-4"/>
        </w:rPr>
        <w:t xml:space="preserve"> </w:t>
      </w:r>
      <w:r>
        <w:t>в</w:t>
      </w:r>
      <w:r>
        <w:rPr>
          <w:spacing w:val="-3"/>
        </w:rPr>
        <w:t xml:space="preserve"> </w:t>
      </w:r>
      <w:r>
        <w:t>новых условиях</w:t>
      </w:r>
      <w:r>
        <w:rPr>
          <w:spacing w:val="-5"/>
        </w:rPr>
        <w:t xml:space="preserve"> </w:t>
      </w:r>
      <w:r>
        <w:t>и</w:t>
      </w:r>
      <w:r>
        <w:rPr>
          <w:spacing w:val="1"/>
        </w:rPr>
        <w:t xml:space="preserve"> </w:t>
      </w:r>
      <w:r>
        <w:t>контекстах,</w:t>
      </w:r>
      <w:r>
        <w:rPr>
          <w:spacing w:val="2"/>
        </w:rPr>
        <w:t xml:space="preserve"> </w:t>
      </w:r>
      <w:r>
        <w:t>в</w:t>
      </w:r>
      <w:r>
        <w:rPr>
          <w:spacing w:val="-3"/>
        </w:rPr>
        <w:t xml:space="preserve"> </w:t>
      </w:r>
      <w:r>
        <w:t>том</w:t>
      </w:r>
      <w:r>
        <w:rPr>
          <w:spacing w:val="-3"/>
        </w:rPr>
        <w:t xml:space="preserve"> </w:t>
      </w:r>
      <w:r>
        <w:t>числе</w:t>
      </w:r>
      <w:r>
        <w:rPr>
          <w:spacing w:val="-1"/>
        </w:rPr>
        <w:t xml:space="preserve"> </w:t>
      </w:r>
      <w:r>
        <w:t>в</w:t>
      </w:r>
      <w:r>
        <w:rPr>
          <w:spacing w:val="1"/>
        </w:rPr>
        <w:t xml:space="preserve"> </w:t>
      </w:r>
      <w:r>
        <w:t>литературных</w:t>
      </w:r>
      <w:r>
        <w:rPr>
          <w:spacing w:val="-4"/>
        </w:rPr>
        <w:t xml:space="preserve"> </w:t>
      </w:r>
      <w:r>
        <w:t>произведениях.</w:t>
      </w:r>
    </w:p>
    <w:p w:rsidR="00CD081E" w:rsidRDefault="00BD4E48">
      <w:pPr>
        <w:pStyle w:val="a3"/>
        <w:ind w:right="1132"/>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уроке или во внеурочной деятельности (устный журнал, виртуальная</w:t>
      </w:r>
      <w:r>
        <w:rPr>
          <w:spacing w:val="1"/>
        </w:rPr>
        <w:t xml:space="preserve"> </w:t>
      </w:r>
      <w:r>
        <w:t>экскурсия,</w:t>
      </w:r>
      <w:r>
        <w:rPr>
          <w:spacing w:val="3"/>
        </w:rPr>
        <w:t xml:space="preserve"> </w:t>
      </w:r>
      <w:r>
        <w:t>научная</w:t>
      </w:r>
      <w:r>
        <w:rPr>
          <w:spacing w:val="1"/>
        </w:rPr>
        <w:t xml:space="preserve"> </w:t>
      </w:r>
      <w:r>
        <w:t>конференция,</w:t>
      </w:r>
      <w:r>
        <w:rPr>
          <w:spacing w:val="3"/>
        </w:rPr>
        <w:t xml:space="preserve"> </w:t>
      </w:r>
      <w:r>
        <w:t>стендовый</w:t>
      </w:r>
      <w:r>
        <w:rPr>
          <w:spacing w:val="2"/>
        </w:rPr>
        <w:t xml:space="preserve"> </w:t>
      </w:r>
      <w:r>
        <w:t>доклад</w:t>
      </w:r>
      <w:r>
        <w:rPr>
          <w:spacing w:val="-1"/>
        </w:rPr>
        <w:t xml:space="preserve"> </w:t>
      </w:r>
      <w:r>
        <w:t>и</w:t>
      </w:r>
      <w:r>
        <w:rPr>
          <w:spacing w:val="2"/>
        </w:rPr>
        <w:t xml:space="preserve"> </w:t>
      </w:r>
      <w:r>
        <w:t>другие).</w:t>
      </w:r>
    </w:p>
    <w:p w:rsidR="00CD081E" w:rsidRDefault="00BD4E48">
      <w:pPr>
        <w:pStyle w:val="a3"/>
        <w:spacing w:line="242" w:lineRule="auto"/>
        <w:ind w:right="112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ind w:right="1128"/>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представленную в текстах, таблицах, схемах; представлять текст в виде</w:t>
      </w:r>
      <w:r>
        <w:rPr>
          <w:spacing w:val="1"/>
        </w:rPr>
        <w:t xml:space="preserve"> </w:t>
      </w:r>
      <w:r>
        <w:t>таблицы, графики; извлекать информацию из различных источников (энциклопедий,</w:t>
      </w:r>
      <w:r>
        <w:rPr>
          <w:spacing w:val="1"/>
        </w:rPr>
        <w:t xml:space="preserve"> </w:t>
      </w:r>
      <w:r>
        <w:t>словарей, справочников; средств массовой информации, государственных электронных</w:t>
      </w:r>
      <w:r>
        <w:rPr>
          <w:spacing w:val="1"/>
        </w:rPr>
        <w:t xml:space="preserve"> </w:t>
      </w:r>
      <w:r>
        <w:t>ресурсов</w:t>
      </w:r>
      <w:r>
        <w:rPr>
          <w:spacing w:val="13"/>
        </w:rPr>
        <w:t xml:space="preserve"> </w:t>
      </w:r>
      <w:r>
        <w:t>учебного</w:t>
      </w:r>
      <w:r>
        <w:rPr>
          <w:spacing w:val="17"/>
        </w:rPr>
        <w:t xml:space="preserve"> </w:t>
      </w:r>
      <w:r>
        <w:t>назначения),</w:t>
      </w:r>
      <w:r>
        <w:rPr>
          <w:spacing w:val="14"/>
        </w:rPr>
        <w:t xml:space="preserve"> </w:t>
      </w:r>
      <w:r>
        <w:t>передавать</w:t>
      </w:r>
      <w:r>
        <w:rPr>
          <w:spacing w:val="13"/>
        </w:rPr>
        <w:t xml:space="preserve"> </w:t>
      </w:r>
      <w:r>
        <w:t>информацию</w:t>
      </w:r>
      <w:r>
        <w:rPr>
          <w:spacing w:val="10"/>
        </w:rPr>
        <w:t xml:space="preserve"> </w:t>
      </w:r>
      <w:r>
        <w:t>в</w:t>
      </w:r>
      <w:r>
        <w:rPr>
          <w:spacing w:val="14"/>
        </w:rPr>
        <w:t xml:space="preserve"> </w:t>
      </w:r>
      <w:r>
        <w:t>сжатом</w:t>
      </w:r>
      <w:r>
        <w:rPr>
          <w:spacing w:val="14"/>
        </w:rPr>
        <w:t xml:space="preserve"> </w:t>
      </w:r>
      <w:r>
        <w:t>и</w:t>
      </w:r>
      <w:r>
        <w:rPr>
          <w:spacing w:val="13"/>
        </w:rPr>
        <w:t xml:space="preserve"> </w:t>
      </w:r>
      <w:r>
        <w:t>развёрнутом</w:t>
      </w:r>
      <w:r>
        <w:rPr>
          <w:spacing w:val="13"/>
        </w:rPr>
        <w:t xml:space="preserve"> </w:t>
      </w:r>
      <w:r>
        <w:t>виде</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CD081E" w:rsidRDefault="00BD4E48">
      <w:pPr>
        <w:pStyle w:val="a3"/>
        <w:ind w:right="112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 прочитанных текстов 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4"/>
        </w:rPr>
        <w:t xml:space="preserve"> </w:t>
      </w:r>
      <w:r>
        <w:t>в</w:t>
      </w:r>
      <w:r>
        <w:rPr>
          <w:spacing w:val="3"/>
        </w:rPr>
        <w:t xml:space="preserve"> </w:t>
      </w:r>
      <w:r>
        <w:t>тексте</w:t>
      </w:r>
      <w:r>
        <w:rPr>
          <w:spacing w:val="1"/>
        </w:rPr>
        <w:t xml:space="preserve"> </w:t>
      </w:r>
      <w:r>
        <w:t>информации.</w:t>
      </w:r>
    </w:p>
    <w:p w:rsidR="00CD081E" w:rsidRDefault="00BD4E48">
      <w:pPr>
        <w:pStyle w:val="a3"/>
        <w:ind w:right="1123"/>
      </w:pPr>
      <w:r>
        <w:t>Выделять главную и дополнительную информацию текстов; выявлять 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w:t>
      </w:r>
      <w:r>
        <w:rPr>
          <w:spacing w:val="2"/>
        </w:rPr>
        <w:t xml:space="preserve"> </w:t>
      </w:r>
      <w:r>
        <w:t>других</w:t>
      </w:r>
      <w:r>
        <w:rPr>
          <w:spacing w:val="-4"/>
        </w:rPr>
        <w:t xml:space="preserve"> </w:t>
      </w:r>
      <w:r>
        <w:t>источников</w:t>
      </w:r>
      <w:r>
        <w:rPr>
          <w:spacing w:val="3"/>
        </w:rPr>
        <w:t xml:space="preserve"> </w:t>
      </w:r>
      <w:r>
        <w:t>информации.</w:t>
      </w:r>
    </w:p>
    <w:p w:rsidR="00CD081E" w:rsidRDefault="00BD4E48">
      <w:pPr>
        <w:pStyle w:val="a3"/>
        <w:ind w:right="1126"/>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 чтения</w:t>
      </w:r>
      <w:r>
        <w:rPr>
          <w:spacing w:val="-57"/>
        </w:rPr>
        <w:t xml:space="preserve"> </w:t>
      </w:r>
      <w:r>
        <w:t>текста,</w:t>
      </w:r>
      <w:r>
        <w:rPr>
          <w:spacing w:val="3"/>
        </w:rPr>
        <w:t xml:space="preserve"> </w:t>
      </w:r>
      <w:r>
        <w:t>вести</w:t>
      </w:r>
      <w:r>
        <w:rPr>
          <w:spacing w:val="3"/>
        </w:rPr>
        <w:t xml:space="preserve"> </w:t>
      </w:r>
      <w:r>
        <w:t>диалог</w:t>
      </w:r>
      <w:r>
        <w:rPr>
          <w:spacing w:val="4"/>
        </w:rPr>
        <w:t xml:space="preserve"> </w:t>
      </w:r>
      <w:r>
        <w:t>с</w:t>
      </w:r>
      <w:r>
        <w:rPr>
          <w:spacing w:val="-4"/>
        </w:rPr>
        <w:t xml:space="preserve"> </w:t>
      </w:r>
      <w:r>
        <w:t>текстом.</w:t>
      </w:r>
    </w:p>
    <w:p w:rsidR="00CD081E" w:rsidRDefault="00BD4E48">
      <w:pPr>
        <w:pStyle w:val="a3"/>
        <w:ind w:right="1125"/>
      </w:pPr>
      <w:r>
        <w:t>Находить и формулировать аргументы, подтверждающую или 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w:t>
      </w:r>
      <w:r>
        <w:rPr>
          <w:spacing w:val="-2"/>
        </w:rPr>
        <w:t xml:space="preserve"> </w:t>
      </w:r>
      <w:r>
        <w:t>тексте</w:t>
      </w:r>
      <w:r>
        <w:rPr>
          <w:spacing w:val="1"/>
        </w:rPr>
        <w:t xml:space="preserve"> </w:t>
      </w:r>
      <w:r>
        <w:t>и</w:t>
      </w:r>
      <w:r>
        <w:rPr>
          <w:spacing w:val="3"/>
        </w:rPr>
        <w:t xml:space="preserve"> </w:t>
      </w:r>
      <w:r>
        <w:t>других</w:t>
      </w:r>
      <w:r>
        <w:rPr>
          <w:spacing w:val="-4"/>
        </w:rPr>
        <w:t xml:space="preserve"> </w:t>
      </w:r>
      <w:r>
        <w:t>источниках.</w:t>
      </w:r>
    </w:p>
    <w:p w:rsidR="00CD081E" w:rsidRDefault="00BD4E48">
      <w:pPr>
        <w:pStyle w:val="a3"/>
        <w:ind w:right="1133"/>
      </w:pPr>
      <w:r>
        <w:t>Самостоятельно выбирать оптимальную форму представления литературной 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2"/>
        </w:rPr>
        <w:t xml:space="preserve"> </w:t>
      </w:r>
      <w:r>
        <w:t>установки.</w:t>
      </w:r>
    </w:p>
    <w:p w:rsidR="00CD081E" w:rsidRDefault="00BD4E48">
      <w:pPr>
        <w:pStyle w:val="a3"/>
        <w:ind w:right="1130"/>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2"/>
        </w:rPr>
        <w:t xml:space="preserve"> </w:t>
      </w:r>
      <w:r>
        <w:t>и</w:t>
      </w:r>
      <w:r>
        <w:rPr>
          <w:spacing w:val="-2"/>
        </w:rPr>
        <w:t xml:space="preserve"> </w:t>
      </w:r>
      <w:r>
        <w:t>систематизировать</w:t>
      </w:r>
      <w:r>
        <w:rPr>
          <w:spacing w:val="-1"/>
        </w:rPr>
        <w:t xml:space="preserve"> </w:t>
      </w:r>
      <w:r>
        <w:t>эту</w:t>
      </w:r>
      <w:r>
        <w:rPr>
          <w:spacing w:val="-8"/>
        </w:rPr>
        <w:t xml:space="preserve"> </w:t>
      </w:r>
      <w:r>
        <w:t>информацию.</w:t>
      </w:r>
    </w:p>
    <w:p w:rsidR="00CD081E" w:rsidRDefault="00BD4E48">
      <w:pPr>
        <w:pStyle w:val="a3"/>
        <w:spacing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ind w:right="1128"/>
      </w:pPr>
      <w:r>
        <w:t>Владеть различными видами монолога и диалога, формулировать в устной 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w:t>
      </w:r>
      <w:r>
        <w:rPr>
          <w:spacing w:val="43"/>
        </w:rPr>
        <w:t xml:space="preserve"> </w:t>
      </w:r>
      <w:r>
        <w:t>логично,</w:t>
      </w:r>
      <w:r>
        <w:rPr>
          <w:spacing w:val="43"/>
        </w:rPr>
        <w:t xml:space="preserve"> </w:t>
      </w:r>
      <w:r>
        <w:t>аргументированно</w:t>
      </w:r>
      <w:r>
        <w:rPr>
          <w:spacing w:val="41"/>
        </w:rPr>
        <w:t xml:space="preserve"> </w:t>
      </w:r>
      <w:r>
        <w:t>излагать</w:t>
      </w:r>
      <w:r>
        <w:rPr>
          <w:spacing w:val="42"/>
        </w:rPr>
        <w:t xml:space="preserve"> </w:t>
      </w:r>
      <w:r>
        <w:t>свою</w:t>
      </w:r>
      <w:r>
        <w:rPr>
          <w:spacing w:val="34"/>
        </w:rPr>
        <w:t xml:space="preserve"> </w:t>
      </w:r>
      <w:r>
        <w:t>точку</w:t>
      </w:r>
      <w:r>
        <w:rPr>
          <w:spacing w:val="32"/>
        </w:rPr>
        <w:t xml:space="preserve"> </w:t>
      </w:r>
      <w:r>
        <w:t>зрения</w:t>
      </w:r>
      <w:r>
        <w:rPr>
          <w:spacing w:val="41"/>
        </w:rPr>
        <w:t xml:space="preserve"> </w:t>
      </w:r>
      <w:r>
        <w:t>по</w:t>
      </w:r>
      <w:r>
        <w:rPr>
          <w:spacing w:val="41"/>
        </w:rPr>
        <w:t xml:space="preserve"> </w:t>
      </w:r>
      <w:r>
        <w:t>поставленной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проблеме.</w:t>
      </w:r>
    </w:p>
    <w:p w:rsidR="00CD081E" w:rsidRDefault="00BD4E48">
      <w:pPr>
        <w:pStyle w:val="a3"/>
        <w:spacing w:before="2"/>
        <w:ind w:right="1136"/>
      </w:pPr>
      <w:r>
        <w:t>Выражать свою точку зрения и аргументировать ее в диалогах и дискуссиях;</w:t>
      </w:r>
      <w:r>
        <w:rPr>
          <w:spacing w:val="1"/>
        </w:rPr>
        <w:t xml:space="preserve"> </w:t>
      </w:r>
      <w:r>
        <w:t>сопоставлять свои суждения</w:t>
      </w:r>
      <w:r>
        <w:rPr>
          <w:spacing w:val="1"/>
        </w:rPr>
        <w:t xml:space="preserve"> </w:t>
      </w:r>
      <w:r>
        <w:t>с</w:t>
      </w:r>
      <w:r>
        <w:rPr>
          <w:spacing w:val="1"/>
        </w:rPr>
        <w:t xml:space="preserve"> </w:t>
      </w:r>
      <w:r>
        <w:t>суждениями других</w:t>
      </w:r>
      <w:r>
        <w:rPr>
          <w:spacing w:val="1"/>
        </w:rPr>
        <w:t xml:space="preserve"> </w:t>
      </w:r>
      <w:r>
        <w:t>участников</w:t>
      </w:r>
      <w:r>
        <w:rPr>
          <w:spacing w:val="1"/>
        </w:rPr>
        <w:t xml:space="preserve"> </w:t>
      </w:r>
      <w:r>
        <w:t>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2"/>
        </w:rPr>
        <w:t xml:space="preserve"> </w:t>
      </w:r>
      <w:r>
        <w:t>собеседников.</w:t>
      </w:r>
    </w:p>
    <w:p w:rsidR="00CD081E" w:rsidRDefault="00BD4E48">
      <w:pPr>
        <w:pStyle w:val="a3"/>
        <w:spacing w:before="1"/>
        <w:ind w:right="1132"/>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CD081E" w:rsidRDefault="00BD4E48">
      <w:pPr>
        <w:pStyle w:val="a3"/>
        <w:ind w:right="1123"/>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 результата</w:t>
      </w:r>
      <w:r>
        <w:rPr>
          <w:spacing w:val="1"/>
        </w:rPr>
        <w:t xml:space="preserve"> </w:t>
      </w:r>
      <w:r>
        <w:t>поставленной</w:t>
      </w:r>
      <w:r>
        <w:rPr>
          <w:spacing w:val="-3"/>
        </w:rPr>
        <w:t xml:space="preserve"> </w:t>
      </w:r>
      <w:r>
        <w:t>цели</w:t>
      </w:r>
      <w:r>
        <w:rPr>
          <w:spacing w:val="-2"/>
        </w:rPr>
        <w:t xml:space="preserve"> </w:t>
      </w:r>
      <w:r>
        <w:t>и</w:t>
      </w:r>
      <w:r>
        <w:rPr>
          <w:spacing w:val="2"/>
        </w:rPr>
        <w:t xml:space="preserve"> </w:t>
      </w:r>
      <w:r>
        <w:t>условиям</w:t>
      </w:r>
      <w:r>
        <w:rPr>
          <w:spacing w:val="-1"/>
        </w:rPr>
        <w:t xml:space="preserve"> </w:t>
      </w:r>
      <w:r>
        <w:t>общения.</w:t>
      </w:r>
    </w:p>
    <w:p w:rsidR="00CD081E" w:rsidRDefault="00BD4E48">
      <w:pPr>
        <w:pStyle w:val="a3"/>
        <w:spacing w:line="242" w:lineRule="auto"/>
        <w:ind w:right="1138"/>
      </w:pPr>
      <w:r>
        <w:t>Управлять собственными эмоциями, корректно выражать их в процессе речевого</w:t>
      </w:r>
      <w:r>
        <w:rPr>
          <w:spacing w:val="-57"/>
        </w:rPr>
        <w:t xml:space="preserve"> </w:t>
      </w:r>
      <w:r>
        <w:t>общения.</w:t>
      </w:r>
    </w:p>
    <w:p w:rsidR="00CD081E" w:rsidRDefault="00BD4E48">
      <w:pPr>
        <w:pStyle w:val="a3"/>
        <w:spacing w:line="271" w:lineRule="exact"/>
        <w:ind w:left="1670"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CD081E" w:rsidRDefault="00BD4E48">
      <w:pPr>
        <w:pStyle w:val="a3"/>
        <w:spacing w:before="1"/>
        <w:ind w:right="1133"/>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и нормы речевого этикета; уместно пользоваться внеязыковыми</w:t>
      </w:r>
      <w:r>
        <w:rPr>
          <w:spacing w:val="1"/>
        </w:rPr>
        <w:t xml:space="preserve"> </w:t>
      </w:r>
      <w:r>
        <w:t>средствами</w:t>
      </w:r>
      <w:r>
        <w:rPr>
          <w:spacing w:val="2"/>
        </w:rPr>
        <w:t xml:space="preserve"> </w:t>
      </w:r>
      <w:r>
        <w:t>общения</w:t>
      </w:r>
      <w:r>
        <w:rPr>
          <w:spacing w:val="-3"/>
        </w:rPr>
        <w:t xml:space="preserve"> </w:t>
      </w:r>
      <w:r>
        <w:t>(жестами,</w:t>
      </w:r>
      <w:r>
        <w:rPr>
          <w:spacing w:val="-1"/>
        </w:rPr>
        <w:t xml:space="preserve"> </w:t>
      </w:r>
      <w:r>
        <w:t>мимикой).</w:t>
      </w:r>
    </w:p>
    <w:p w:rsidR="00CD081E" w:rsidRDefault="00BD4E48">
      <w:pPr>
        <w:pStyle w:val="a3"/>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 лингвистического эксперимента, исследования, проекта; самостоятельно</w:t>
      </w:r>
      <w:r>
        <w:rPr>
          <w:spacing w:val="-57"/>
        </w:rPr>
        <w:t xml:space="preserve"> </w:t>
      </w:r>
      <w:r>
        <w:t>выбирать формат выступления с учетом цели презентации и особенностей аудитории 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rsidR="00CD081E" w:rsidRDefault="00BD4E48">
      <w:pPr>
        <w:pStyle w:val="a3"/>
        <w:spacing w:line="274" w:lineRule="exact"/>
        <w:ind w:left="1670" w:firstLine="0"/>
      </w:pPr>
      <w:r>
        <w:t>Иностранный</w:t>
      </w:r>
      <w:r>
        <w:rPr>
          <w:spacing w:val="-3"/>
        </w:rPr>
        <w:t xml:space="preserve"> </w:t>
      </w:r>
      <w:r>
        <w:t>язык.</w:t>
      </w:r>
    </w:p>
    <w:p w:rsidR="00CD081E" w:rsidRDefault="00BD4E48">
      <w:pPr>
        <w:pStyle w:val="a3"/>
        <w:spacing w:before="5" w:line="237" w:lineRule="auto"/>
        <w:ind w:right="112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before="6" w:line="237" w:lineRule="auto"/>
        <w:ind w:right="1138"/>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1"/>
        </w:rPr>
        <w:t xml:space="preserve"> </w:t>
      </w:r>
      <w:r>
        <w:t>языка;</w:t>
      </w:r>
      <w:r>
        <w:rPr>
          <w:spacing w:val="-4"/>
        </w:rPr>
        <w:t xml:space="preserve"> </w:t>
      </w:r>
      <w:r>
        <w:t>применять</w:t>
      </w:r>
      <w:r>
        <w:rPr>
          <w:spacing w:val="-1"/>
        </w:rPr>
        <w:t xml:space="preserve"> </w:t>
      </w:r>
      <w:r>
        <w:t>изученные правила,</w:t>
      </w:r>
      <w:r>
        <w:rPr>
          <w:spacing w:val="-2"/>
        </w:rPr>
        <w:t xml:space="preserve"> </w:t>
      </w:r>
      <w:r>
        <w:t>алгоритмы.</w:t>
      </w:r>
    </w:p>
    <w:p w:rsidR="00CD081E" w:rsidRDefault="00BD4E48">
      <w:pPr>
        <w:pStyle w:val="a3"/>
        <w:spacing w:before="6" w:line="237" w:lineRule="auto"/>
        <w:ind w:right="113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 способами выражения мысли</w:t>
      </w:r>
      <w:r>
        <w:rPr>
          <w:spacing w:val="1"/>
        </w:rPr>
        <w:t xml:space="preserve"> </w:t>
      </w:r>
      <w:r>
        <w:t>средствами</w:t>
      </w:r>
      <w:r>
        <w:rPr>
          <w:spacing w:val="3"/>
        </w:rPr>
        <w:t xml:space="preserve"> </w:t>
      </w:r>
      <w:r>
        <w:t>родного</w:t>
      </w:r>
      <w:r>
        <w:rPr>
          <w:spacing w:val="2"/>
        </w:rPr>
        <w:t xml:space="preserve"> </w:t>
      </w:r>
      <w:r>
        <w:t>и</w:t>
      </w:r>
      <w:r>
        <w:rPr>
          <w:spacing w:val="3"/>
        </w:rPr>
        <w:t xml:space="preserve"> </w:t>
      </w:r>
      <w:r>
        <w:t>иностранного</w:t>
      </w:r>
      <w:r>
        <w:rPr>
          <w:spacing w:val="1"/>
        </w:rPr>
        <w:t xml:space="preserve"> </w:t>
      </w:r>
      <w:r>
        <w:t>языков.</w:t>
      </w:r>
    </w:p>
    <w:p w:rsidR="00CD081E" w:rsidRDefault="00BD4E48">
      <w:pPr>
        <w:pStyle w:val="a3"/>
        <w:spacing w:before="5" w:line="237" w:lineRule="auto"/>
        <w:ind w:right="1133"/>
      </w:pPr>
      <w:r>
        <w:t>Сравнивать, упорядочивать, классифицировать языковые единицы и языковые</w:t>
      </w:r>
      <w:r>
        <w:rPr>
          <w:spacing w:val="1"/>
        </w:rPr>
        <w:t xml:space="preserve"> </w:t>
      </w:r>
      <w:r>
        <w:t>явления</w:t>
      </w:r>
      <w:r>
        <w:rPr>
          <w:spacing w:val="-4"/>
        </w:rPr>
        <w:t xml:space="preserve"> </w:t>
      </w:r>
      <w:r>
        <w:t>иностранного</w:t>
      </w:r>
      <w:r>
        <w:rPr>
          <w:spacing w:val="6"/>
        </w:rPr>
        <w:t xml:space="preserve"> </w:t>
      </w:r>
      <w:r>
        <w:t>языка,</w:t>
      </w:r>
      <w:r>
        <w:rPr>
          <w:spacing w:val="3"/>
        </w:rPr>
        <w:t xml:space="preserve"> </w:t>
      </w:r>
      <w:r>
        <w:t>разные</w:t>
      </w:r>
      <w:r>
        <w:rPr>
          <w:spacing w:val="1"/>
        </w:rPr>
        <w:t xml:space="preserve"> </w:t>
      </w:r>
      <w:r>
        <w:t>типы</w:t>
      </w:r>
      <w:r>
        <w:rPr>
          <w:spacing w:val="-2"/>
        </w:rPr>
        <w:t xml:space="preserve"> </w:t>
      </w:r>
      <w:r>
        <w:t>высказывания.</w:t>
      </w:r>
    </w:p>
    <w:p w:rsidR="00CD081E" w:rsidRDefault="00BD4E48">
      <w:pPr>
        <w:pStyle w:val="a3"/>
        <w:spacing w:before="6" w:line="237" w:lineRule="auto"/>
        <w:ind w:right="1138"/>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2"/>
        </w:rPr>
        <w:t xml:space="preserve"> </w:t>
      </w:r>
      <w:r>
        <w:t>единицами</w:t>
      </w:r>
      <w:r>
        <w:rPr>
          <w:spacing w:val="-2"/>
        </w:rPr>
        <w:t xml:space="preserve"> </w:t>
      </w:r>
      <w:r>
        <w:t>диалога</w:t>
      </w:r>
      <w:r>
        <w:rPr>
          <w:spacing w:val="-4"/>
        </w:rPr>
        <w:t xml:space="preserve"> </w:t>
      </w:r>
      <w:r>
        <w:t>и</w:t>
      </w:r>
      <w:r>
        <w:rPr>
          <w:spacing w:val="3"/>
        </w:rPr>
        <w:t xml:space="preserve"> </w:t>
      </w:r>
      <w:r>
        <w:t>другие).</w:t>
      </w:r>
    </w:p>
    <w:p w:rsidR="00CD081E" w:rsidRDefault="00BD4E48">
      <w:pPr>
        <w:pStyle w:val="a3"/>
        <w:spacing w:before="6" w:line="237" w:lineRule="auto"/>
        <w:ind w:right="1135"/>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2"/>
        </w:rPr>
        <w:t xml:space="preserve"> </w:t>
      </w:r>
      <w:r>
        <w:t>в</w:t>
      </w:r>
      <w:r>
        <w:rPr>
          <w:spacing w:val="2"/>
        </w:rPr>
        <w:t xml:space="preserve"> </w:t>
      </w:r>
      <w:r>
        <w:t>собственных</w:t>
      </w:r>
      <w:r>
        <w:rPr>
          <w:spacing w:val="1"/>
        </w:rPr>
        <w:t xml:space="preserve"> </w:t>
      </w:r>
      <w:r>
        <w:t>устных</w:t>
      </w:r>
      <w:r>
        <w:rPr>
          <w:spacing w:val="-3"/>
        </w:rPr>
        <w:t xml:space="preserve"> </w:t>
      </w:r>
      <w:r>
        <w:t>и</w:t>
      </w:r>
      <w:r>
        <w:rPr>
          <w:spacing w:val="2"/>
        </w:rPr>
        <w:t xml:space="preserve"> </w:t>
      </w:r>
      <w:r>
        <w:t>письменных</w:t>
      </w:r>
      <w:r>
        <w:rPr>
          <w:spacing w:val="-4"/>
        </w:rPr>
        <w:t xml:space="preserve"> </w:t>
      </w:r>
      <w:r>
        <w:t>высказываниях.</w:t>
      </w:r>
    </w:p>
    <w:p w:rsidR="00CD081E" w:rsidRDefault="00BD4E48">
      <w:pPr>
        <w:pStyle w:val="a3"/>
        <w:spacing w:before="5" w:line="237" w:lineRule="auto"/>
        <w:ind w:right="1126"/>
      </w:pPr>
      <w:r>
        <w:t>Выдвигать гипотезы (например, об употреблении глагола-связки в иностранном</w:t>
      </w:r>
      <w:r>
        <w:rPr>
          <w:spacing w:val="1"/>
        </w:rPr>
        <w:t xml:space="preserve"> </w:t>
      </w:r>
      <w:r>
        <w:t>языке);</w:t>
      </w:r>
      <w:r>
        <w:rPr>
          <w:spacing w:val="-4"/>
        </w:rPr>
        <w:t xml:space="preserve"> </w:t>
      </w:r>
      <w:r>
        <w:t>обосновывать,</w:t>
      </w:r>
      <w:r>
        <w:rPr>
          <w:spacing w:val="3"/>
        </w:rPr>
        <w:t xml:space="preserve"> </w:t>
      </w:r>
      <w:r>
        <w:t>аргументировать</w:t>
      </w:r>
      <w:r>
        <w:rPr>
          <w:spacing w:val="3"/>
        </w:rPr>
        <w:t xml:space="preserve"> </w:t>
      </w:r>
      <w:r>
        <w:t>свои</w:t>
      </w:r>
      <w:r>
        <w:rPr>
          <w:spacing w:val="2"/>
        </w:rPr>
        <w:t xml:space="preserve"> </w:t>
      </w:r>
      <w:r>
        <w:t>суждения,</w:t>
      </w:r>
      <w:r>
        <w:rPr>
          <w:spacing w:val="-1"/>
        </w:rPr>
        <w:t xml:space="preserve"> </w:t>
      </w:r>
      <w:r>
        <w:t>выводы.</w:t>
      </w:r>
    </w:p>
    <w:p w:rsidR="00CD081E" w:rsidRDefault="00BD4E48">
      <w:pPr>
        <w:pStyle w:val="a3"/>
        <w:spacing w:before="6" w:line="237" w:lineRule="auto"/>
        <w:ind w:right="1134"/>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3"/>
        </w:rPr>
        <w:t xml:space="preserve"> </w:t>
      </w:r>
      <w:r>
        <w:t>с</w:t>
      </w:r>
      <w:r>
        <w:rPr>
          <w:spacing w:val="-4"/>
        </w:rPr>
        <w:t xml:space="preserve"> </w:t>
      </w:r>
      <w:r>
        <w:t>помощью</w:t>
      </w:r>
      <w:r>
        <w:rPr>
          <w:spacing w:val="-1"/>
        </w:rPr>
        <w:t xml:space="preserve"> </w:t>
      </w:r>
      <w:r>
        <w:t>словообразовательных</w:t>
      </w:r>
      <w:r>
        <w:rPr>
          <w:spacing w:val="-3"/>
        </w:rPr>
        <w:t xml:space="preserve"> </w:t>
      </w:r>
      <w:r>
        <w:t>элементов).</w:t>
      </w:r>
    </w:p>
    <w:p w:rsidR="00CD081E" w:rsidRDefault="00BD4E48">
      <w:pPr>
        <w:pStyle w:val="a3"/>
        <w:spacing w:before="6" w:line="237" w:lineRule="auto"/>
        <w:ind w:right="1137"/>
      </w:pPr>
      <w:r>
        <w:t>Сравнивать языковые единицы разного уровня (звуки, буквы, слова, речевые</w:t>
      </w:r>
      <w:r>
        <w:rPr>
          <w:spacing w:val="1"/>
        </w:rPr>
        <w:t xml:space="preserve"> </w:t>
      </w:r>
      <w:r>
        <w:t>клише,</w:t>
      </w:r>
      <w:r>
        <w:rPr>
          <w:spacing w:val="-2"/>
        </w:rPr>
        <w:t xml:space="preserve"> </w:t>
      </w:r>
      <w:r>
        <w:t>грамматические</w:t>
      </w:r>
      <w:r>
        <w:rPr>
          <w:spacing w:val="1"/>
        </w:rPr>
        <w:t xml:space="preserve"> </w:t>
      </w:r>
      <w:r>
        <w:t>явления,</w:t>
      </w:r>
      <w:r>
        <w:rPr>
          <w:spacing w:val="4"/>
        </w:rPr>
        <w:t xml:space="preserve"> </w:t>
      </w:r>
      <w:r>
        <w:t>тексты и</w:t>
      </w:r>
      <w:r>
        <w:rPr>
          <w:spacing w:val="2"/>
        </w:rPr>
        <w:t xml:space="preserve"> </w:t>
      </w:r>
      <w:r>
        <w:t>другие).</w:t>
      </w:r>
    </w:p>
    <w:p w:rsidR="00CD081E" w:rsidRDefault="00BD4E48">
      <w:pPr>
        <w:pStyle w:val="a3"/>
        <w:spacing w:before="6" w:line="237" w:lineRule="auto"/>
        <w:ind w:right="1134"/>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rsidR="00CD081E" w:rsidRDefault="00BD4E48">
      <w:pPr>
        <w:pStyle w:val="a3"/>
        <w:spacing w:before="3"/>
        <w:ind w:right="1135"/>
      </w:pPr>
      <w:r>
        <w:t>Выбирать,</w:t>
      </w:r>
      <w:r>
        <w:rPr>
          <w:spacing w:val="1"/>
        </w:rPr>
        <w:t xml:space="preserve"> </w:t>
      </w:r>
      <w:r>
        <w:t>анализировать, интерпретировать, систематизировать информацию,</w:t>
      </w:r>
      <w:r>
        <w:rPr>
          <w:spacing w:val="1"/>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3"/>
        </w:rPr>
        <w:t xml:space="preserve"> </w:t>
      </w:r>
      <w:r>
        <w:t>диаграммах).</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spacing w:line="242" w:lineRule="auto"/>
        <w:ind w:right="1134"/>
      </w:pPr>
      <w:r>
        <w:t>Использовать в соответствии с коммуникативной задачей различные стратегии</w:t>
      </w:r>
      <w:r>
        <w:rPr>
          <w:spacing w:val="1"/>
        </w:rPr>
        <w:t xml:space="preserve"> </w:t>
      </w:r>
      <w:r>
        <w:t>чтения</w:t>
      </w:r>
      <w:r>
        <w:rPr>
          <w:spacing w:val="26"/>
        </w:rPr>
        <w:t xml:space="preserve"> </w:t>
      </w:r>
      <w:r>
        <w:t>и</w:t>
      </w:r>
      <w:r>
        <w:rPr>
          <w:spacing w:val="27"/>
        </w:rPr>
        <w:t xml:space="preserve"> </w:t>
      </w:r>
      <w:r>
        <w:t>аудирования</w:t>
      </w:r>
      <w:r>
        <w:rPr>
          <w:spacing w:val="26"/>
        </w:rPr>
        <w:t xml:space="preserve"> </w:t>
      </w:r>
      <w:r>
        <w:t>для</w:t>
      </w:r>
      <w:r>
        <w:rPr>
          <w:spacing w:val="27"/>
        </w:rPr>
        <w:t xml:space="preserve"> </w:t>
      </w:r>
      <w:r>
        <w:t>получения</w:t>
      </w:r>
      <w:r>
        <w:rPr>
          <w:spacing w:val="26"/>
        </w:rPr>
        <w:t xml:space="preserve"> </w:t>
      </w:r>
      <w:r>
        <w:t>информации</w:t>
      </w:r>
      <w:r>
        <w:rPr>
          <w:spacing w:val="27"/>
        </w:rPr>
        <w:t xml:space="preserve"> </w:t>
      </w:r>
      <w:r>
        <w:t>(с</w:t>
      </w:r>
      <w:r>
        <w:rPr>
          <w:spacing w:val="26"/>
        </w:rPr>
        <w:t xml:space="preserve"> </w:t>
      </w:r>
      <w:r>
        <w:t>пониманием</w:t>
      </w:r>
      <w:r>
        <w:rPr>
          <w:spacing w:val="23"/>
        </w:rPr>
        <w:t xml:space="preserve"> </w:t>
      </w:r>
      <w:r>
        <w:t>основного</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содержания,</w:t>
      </w:r>
      <w:r>
        <w:rPr>
          <w:spacing w:val="-5"/>
        </w:rPr>
        <w:t xml:space="preserve"> </w:t>
      </w:r>
      <w:r>
        <w:t>с</w:t>
      </w:r>
      <w:r>
        <w:rPr>
          <w:spacing w:val="-8"/>
        </w:rPr>
        <w:t xml:space="preserve"> </w:t>
      </w:r>
      <w:r>
        <w:t>пониманием</w:t>
      </w:r>
      <w:r>
        <w:rPr>
          <w:spacing w:val="-1"/>
        </w:rPr>
        <w:t xml:space="preserve"> </w:t>
      </w:r>
      <w:r>
        <w:t>запрашиваемой</w:t>
      </w:r>
      <w:r>
        <w:rPr>
          <w:spacing w:val="-6"/>
        </w:rPr>
        <w:t xml:space="preserve"> </w:t>
      </w:r>
      <w:r>
        <w:t>информации,</w:t>
      </w:r>
      <w:r>
        <w:rPr>
          <w:spacing w:val="-4"/>
        </w:rPr>
        <w:t xml:space="preserve"> </w:t>
      </w:r>
      <w:r>
        <w:t>с</w:t>
      </w:r>
      <w:r>
        <w:rPr>
          <w:spacing w:val="-3"/>
        </w:rPr>
        <w:t xml:space="preserve"> </w:t>
      </w:r>
      <w:r>
        <w:t>полным</w:t>
      </w:r>
      <w:r>
        <w:rPr>
          <w:spacing w:val="-1"/>
        </w:rPr>
        <w:t xml:space="preserve"> </w:t>
      </w:r>
      <w:r>
        <w:t>пониманием).</w:t>
      </w:r>
    </w:p>
    <w:p w:rsidR="00CD081E" w:rsidRDefault="00BD4E48">
      <w:pPr>
        <w:pStyle w:val="a3"/>
        <w:spacing w:before="2"/>
        <w:ind w:right="1131"/>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8"/>
        </w:rPr>
        <w:t xml:space="preserve"> </w:t>
      </w:r>
      <w:r>
        <w:t>основных</w:t>
      </w:r>
      <w:r>
        <w:rPr>
          <w:spacing w:val="-4"/>
        </w:rPr>
        <w:t xml:space="preserve"> </w:t>
      </w:r>
      <w:r>
        <w:t>фактов;</w:t>
      </w:r>
      <w:r>
        <w:rPr>
          <w:spacing w:val="-4"/>
        </w:rPr>
        <w:t xml:space="preserve"> </w:t>
      </w:r>
      <w:r>
        <w:t>восстанавливать</w:t>
      </w:r>
      <w:r>
        <w:rPr>
          <w:spacing w:val="-2"/>
        </w:rPr>
        <w:t xml:space="preserve"> </w:t>
      </w:r>
      <w:r>
        <w:t>текст</w:t>
      </w:r>
      <w:r>
        <w:rPr>
          <w:spacing w:val="1"/>
        </w:rPr>
        <w:t xml:space="preserve"> </w:t>
      </w:r>
      <w:r>
        <w:t>из</w:t>
      </w:r>
      <w:r>
        <w:rPr>
          <w:spacing w:val="-4"/>
        </w:rPr>
        <w:t xml:space="preserve"> </w:t>
      </w:r>
      <w:r>
        <w:t>разрозненных</w:t>
      </w:r>
      <w:r>
        <w:rPr>
          <w:spacing w:val="-4"/>
        </w:rPr>
        <w:t xml:space="preserve"> </w:t>
      </w:r>
      <w:r>
        <w:t>абзацев.</w:t>
      </w:r>
    </w:p>
    <w:p w:rsidR="00CD081E" w:rsidRDefault="00BD4E48">
      <w:pPr>
        <w:pStyle w:val="a3"/>
        <w:ind w:right="1133"/>
      </w:pPr>
      <w:r>
        <w:t>Полно и точно понимать прочитанный текст</w:t>
      </w:r>
      <w:r>
        <w:rPr>
          <w:spacing w:val="1"/>
        </w:rPr>
        <w:t xml:space="preserve"> </w:t>
      </w:r>
      <w:r>
        <w:t>на основе его 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57"/>
        </w:rPr>
        <w:t xml:space="preserve"> </w:t>
      </w:r>
      <w:r>
        <w:t>(подзаголовки,</w:t>
      </w:r>
      <w:r>
        <w:rPr>
          <w:spacing w:val="3"/>
        </w:rPr>
        <w:t xml:space="preserve"> </w:t>
      </w:r>
      <w:r>
        <w:t>иллюстрации,</w:t>
      </w:r>
      <w:r>
        <w:rPr>
          <w:spacing w:val="-2"/>
        </w:rPr>
        <w:t xml:space="preserve"> </w:t>
      </w:r>
      <w:r>
        <w:t>сноски)</w:t>
      </w:r>
      <w:r>
        <w:rPr>
          <w:spacing w:val="2"/>
        </w:rPr>
        <w:t xml:space="preserve"> </w:t>
      </w:r>
      <w:r>
        <w:t>для</w:t>
      </w:r>
      <w:r>
        <w:rPr>
          <w:spacing w:val="-4"/>
        </w:rPr>
        <w:t xml:space="preserve"> </w:t>
      </w:r>
      <w:r>
        <w:t>понимания</w:t>
      </w:r>
      <w:r>
        <w:rPr>
          <w:spacing w:val="1"/>
        </w:rPr>
        <w:t xml:space="preserve"> </w:t>
      </w:r>
      <w:r>
        <w:t>его</w:t>
      </w:r>
      <w:r>
        <w:rPr>
          <w:spacing w:val="1"/>
        </w:rPr>
        <w:t xml:space="preserve"> </w:t>
      </w:r>
      <w:r>
        <w:t>содержания.</w:t>
      </w:r>
    </w:p>
    <w:p w:rsidR="00CD081E" w:rsidRDefault="00BD4E48">
      <w:pPr>
        <w:pStyle w:val="a3"/>
        <w:spacing w:line="242" w:lineRule="auto"/>
        <w:ind w:right="1135"/>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p>
    <w:p w:rsidR="00CD081E" w:rsidRDefault="00BD4E48">
      <w:pPr>
        <w:pStyle w:val="a3"/>
        <w:spacing w:line="242" w:lineRule="auto"/>
        <w:ind w:left="1670" w:right="1134" w:firstLine="0"/>
      </w:pPr>
      <w:r>
        <w:t>Оценивать достоверность информации, полученной из иноязычных источников.</w:t>
      </w:r>
      <w:r>
        <w:rPr>
          <w:spacing w:val="1"/>
        </w:rPr>
        <w:t xml:space="preserve"> </w:t>
      </w:r>
      <w:r>
        <w:t>Находить</w:t>
      </w:r>
      <w:r>
        <w:rPr>
          <w:spacing w:val="15"/>
        </w:rPr>
        <w:t xml:space="preserve"> </w:t>
      </w:r>
      <w:r>
        <w:t>аргументы,</w:t>
      </w:r>
      <w:r>
        <w:rPr>
          <w:spacing w:val="16"/>
        </w:rPr>
        <w:t xml:space="preserve"> </w:t>
      </w:r>
      <w:r>
        <w:t>подтверждающие</w:t>
      </w:r>
      <w:r>
        <w:rPr>
          <w:spacing w:val="13"/>
        </w:rPr>
        <w:t xml:space="preserve"> </w:t>
      </w:r>
      <w:r>
        <w:t>или</w:t>
      </w:r>
      <w:r>
        <w:rPr>
          <w:spacing w:val="10"/>
        </w:rPr>
        <w:t xml:space="preserve"> </w:t>
      </w:r>
      <w:r>
        <w:t>опровергающие</w:t>
      </w:r>
      <w:r>
        <w:rPr>
          <w:spacing w:val="9"/>
        </w:rPr>
        <w:t xml:space="preserve"> </w:t>
      </w:r>
      <w:r>
        <w:t>одну</w:t>
      </w:r>
      <w:r>
        <w:rPr>
          <w:spacing w:val="4"/>
        </w:rPr>
        <w:t xml:space="preserve"> </w:t>
      </w:r>
      <w:r>
        <w:t>и</w:t>
      </w:r>
      <w:r>
        <w:rPr>
          <w:spacing w:val="15"/>
        </w:rPr>
        <w:t xml:space="preserve"> </w:t>
      </w:r>
      <w:r>
        <w:t>ту</w:t>
      </w:r>
      <w:r>
        <w:rPr>
          <w:spacing w:val="9"/>
        </w:rPr>
        <w:t xml:space="preserve"> </w:t>
      </w:r>
      <w:r>
        <w:t>же</w:t>
      </w:r>
      <w:r>
        <w:rPr>
          <w:spacing w:val="24"/>
        </w:rPr>
        <w:t xml:space="preserve"> </w:t>
      </w:r>
      <w:r>
        <w:t>идею,</w:t>
      </w:r>
    </w:p>
    <w:p w:rsidR="00CD081E" w:rsidRDefault="00BD4E48">
      <w:pPr>
        <w:pStyle w:val="a3"/>
        <w:spacing w:line="242" w:lineRule="auto"/>
        <w:ind w:right="1144" w:firstLine="0"/>
      </w:pPr>
      <w:r>
        <w:t>в</w:t>
      </w:r>
      <w:r>
        <w:rPr>
          <w:spacing w:val="1"/>
        </w:rPr>
        <w:t xml:space="preserve"> </w:t>
      </w:r>
      <w:r>
        <w:t>различных информационных 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2"/>
        </w:rPr>
        <w:t xml:space="preserve"> </w:t>
      </w:r>
      <w:r>
        <w:t>слова</w:t>
      </w:r>
      <w:r>
        <w:rPr>
          <w:spacing w:val="-4"/>
        </w:rPr>
        <w:t xml:space="preserve"> </w:t>
      </w:r>
      <w:r>
        <w:t>в</w:t>
      </w:r>
      <w:r>
        <w:rPr>
          <w:spacing w:val="-1"/>
        </w:rPr>
        <w:t xml:space="preserve"> </w:t>
      </w:r>
      <w:r>
        <w:t>контексте)</w:t>
      </w:r>
      <w:r>
        <w:rPr>
          <w:spacing w:val="3"/>
        </w:rPr>
        <w:t xml:space="preserve"> </w:t>
      </w:r>
      <w:r>
        <w:t>и</w:t>
      </w:r>
      <w:r>
        <w:rPr>
          <w:spacing w:val="-2"/>
        </w:rPr>
        <w:t xml:space="preserve"> </w:t>
      </w:r>
      <w:r>
        <w:t>аргументировать</w:t>
      </w:r>
      <w:r>
        <w:rPr>
          <w:spacing w:val="-2"/>
        </w:rPr>
        <w:t xml:space="preserve"> </w:t>
      </w:r>
      <w:r>
        <w:t>его.</w:t>
      </w:r>
    </w:p>
    <w:p w:rsidR="00CD081E" w:rsidRDefault="00BD4E48">
      <w:pPr>
        <w:pStyle w:val="a3"/>
        <w:spacing w:line="271"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ind w:right="1121"/>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61"/>
        </w:rPr>
        <w:t xml:space="preserve"> </w:t>
      </w:r>
      <w:r>
        <w:t>в</w:t>
      </w:r>
      <w:r>
        <w:rPr>
          <w:spacing w:val="1"/>
        </w:rPr>
        <w:t xml:space="preserve"> </w:t>
      </w:r>
      <w:r>
        <w:t>соответствии</w:t>
      </w:r>
      <w:r>
        <w:rPr>
          <w:spacing w:val="-3"/>
        </w:rPr>
        <w:t xml:space="preserve"> </w:t>
      </w:r>
      <w:r>
        <w:t>с</w:t>
      </w:r>
      <w:r>
        <w:rPr>
          <w:spacing w:val="1"/>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CD081E" w:rsidRDefault="00BD4E48">
      <w:pPr>
        <w:pStyle w:val="a3"/>
        <w:ind w:right="1126"/>
      </w:pPr>
      <w:r>
        <w:t>Осуществлять</w:t>
      </w:r>
      <w:r>
        <w:rPr>
          <w:spacing w:val="1"/>
        </w:rPr>
        <w:t xml:space="preserve"> </w:t>
      </w:r>
      <w:r>
        <w:t>смысловое чтение текста</w:t>
      </w:r>
      <w:r>
        <w:rPr>
          <w:spacing w:val="1"/>
        </w:rPr>
        <w:t xml:space="preserve"> </w:t>
      </w:r>
      <w:r>
        <w:t>с учетом коммуникативной задачи</w:t>
      </w:r>
      <w:r>
        <w:rPr>
          <w:spacing w:val="60"/>
        </w:rPr>
        <w:t xml:space="preserve"> </w:t>
      </w:r>
      <w:r>
        <w:t>и</w:t>
      </w:r>
      <w:r>
        <w:rPr>
          <w:spacing w:val="1"/>
        </w:rPr>
        <w:t xml:space="preserve"> </w:t>
      </w:r>
      <w:r>
        <w:t>вида</w:t>
      </w:r>
      <w:r>
        <w:rPr>
          <w:spacing w:val="7"/>
        </w:rPr>
        <w:t xml:space="preserve"> </w:t>
      </w:r>
      <w:r>
        <w:t>текста,</w:t>
      </w:r>
      <w:r>
        <w:rPr>
          <w:spacing w:val="10"/>
        </w:rPr>
        <w:t xml:space="preserve"> </w:t>
      </w:r>
      <w:r>
        <w:t>используя</w:t>
      </w:r>
      <w:r>
        <w:rPr>
          <w:spacing w:val="8"/>
        </w:rPr>
        <w:t xml:space="preserve"> </w:t>
      </w:r>
      <w:r>
        <w:t>разные</w:t>
      </w:r>
      <w:r>
        <w:rPr>
          <w:spacing w:val="7"/>
        </w:rPr>
        <w:t xml:space="preserve"> </w:t>
      </w:r>
      <w:r>
        <w:t>стратегии</w:t>
      </w:r>
      <w:r>
        <w:rPr>
          <w:spacing w:val="9"/>
        </w:rPr>
        <w:t xml:space="preserve"> </w:t>
      </w:r>
      <w:r>
        <w:t>чтения</w:t>
      </w:r>
      <w:r>
        <w:rPr>
          <w:spacing w:val="8"/>
        </w:rPr>
        <w:t xml:space="preserve"> </w:t>
      </w:r>
      <w:r>
        <w:t>(с</w:t>
      </w:r>
      <w:r>
        <w:rPr>
          <w:spacing w:val="7"/>
        </w:rPr>
        <w:t xml:space="preserve"> </w:t>
      </w:r>
      <w:r>
        <w:t>пониманием</w:t>
      </w:r>
      <w:r>
        <w:rPr>
          <w:spacing w:val="5"/>
        </w:rPr>
        <w:t xml:space="preserve"> </w:t>
      </w:r>
      <w:r>
        <w:t>основного</w:t>
      </w:r>
      <w:r>
        <w:rPr>
          <w:spacing w:val="13"/>
        </w:rPr>
        <w:t xml:space="preserve"> </w:t>
      </w:r>
      <w:r>
        <w:t>содержания,</w:t>
      </w:r>
      <w:r>
        <w:rPr>
          <w:spacing w:val="-57"/>
        </w:rPr>
        <w:t xml:space="preserve"> </w:t>
      </w:r>
      <w:r>
        <w:t>с полным</w:t>
      </w:r>
      <w:r>
        <w:rPr>
          <w:spacing w:val="2"/>
        </w:rPr>
        <w:t xml:space="preserve"> </w:t>
      </w:r>
      <w:r>
        <w:t>пониманием,</w:t>
      </w:r>
      <w:r>
        <w:rPr>
          <w:spacing w:val="-2"/>
        </w:rPr>
        <w:t xml:space="preserve"> </w:t>
      </w:r>
      <w:r>
        <w:t>с нахождением</w:t>
      </w:r>
      <w:r>
        <w:rPr>
          <w:spacing w:val="2"/>
        </w:rPr>
        <w:t xml:space="preserve"> </w:t>
      </w:r>
      <w:r>
        <w:t>интересующей</w:t>
      </w:r>
      <w:r>
        <w:rPr>
          <w:spacing w:val="2"/>
        </w:rPr>
        <w:t xml:space="preserve"> </w:t>
      </w:r>
      <w:r>
        <w:t>информации).</w:t>
      </w:r>
    </w:p>
    <w:p w:rsidR="00CD081E" w:rsidRDefault="00BD4E48">
      <w:pPr>
        <w:pStyle w:val="a3"/>
        <w:spacing w:line="237" w:lineRule="auto"/>
        <w:ind w:right="1137"/>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CD081E" w:rsidRDefault="00BD4E48">
      <w:pPr>
        <w:pStyle w:val="a3"/>
        <w:ind w:right="1129"/>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2"/>
        </w:rPr>
        <w:t xml:space="preserve"> </w:t>
      </w:r>
      <w:r>
        <w:t>или</w:t>
      </w:r>
      <w:r>
        <w:rPr>
          <w:spacing w:val="3"/>
        </w:rPr>
        <w:t xml:space="preserve"> </w:t>
      </w:r>
      <w:r>
        <w:t>утверждений).</w:t>
      </w:r>
    </w:p>
    <w:p w:rsidR="00CD081E" w:rsidRDefault="00BD4E48">
      <w:pPr>
        <w:pStyle w:val="a3"/>
        <w:ind w:right="1129"/>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p>
    <w:p w:rsidR="00CD081E" w:rsidRDefault="00BD4E48">
      <w:pPr>
        <w:pStyle w:val="a3"/>
        <w:spacing w:line="242" w:lineRule="auto"/>
        <w:ind w:right="1139"/>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2"/>
        </w:rPr>
        <w:t xml:space="preserve"> </w:t>
      </w:r>
      <w:r>
        <w:t>и</w:t>
      </w:r>
      <w:r>
        <w:rPr>
          <w:spacing w:val="3"/>
        </w:rPr>
        <w:t xml:space="preserve"> </w:t>
      </w:r>
      <w:r>
        <w:t>аргументировать</w:t>
      </w:r>
      <w:r>
        <w:rPr>
          <w:spacing w:val="3"/>
        </w:rPr>
        <w:t xml:space="preserve"> </w:t>
      </w:r>
      <w:r>
        <w:t>способ</w:t>
      </w:r>
      <w:r>
        <w:rPr>
          <w:spacing w:val="-1"/>
        </w:rPr>
        <w:t xml:space="preserve"> </w:t>
      </w:r>
      <w:r>
        <w:t>деятельности.</w:t>
      </w:r>
    </w:p>
    <w:p w:rsidR="00CD081E" w:rsidRDefault="00BD4E48">
      <w:pPr>
        <w:pStyle w:val="a3"/>
        <w:ind w:right="113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60"/>
        </w:rPr>
        <w:t xml:space="preserve"> </w:t>
      </w:r>
      <w:r>
        <w:t>формах</w:t>
      </w:r>
      <w:r>
        <w:rPr>
          <w:spacing w:val="1"/>
        </w:rPr>
        <w:t xml:space="preserve"> </w:t>
      </w:r>
      <w:r>
        <w:t>работы.</w:t>
      </w:r>
    </w:p>
    <w:p w:rsidR="00CD081E" w:rsidRDefault="00BD4E48">
      <w:pPr>
        <w:pStyle w:val="a3"/>
        <w:spacing w:line="237" w:lineRule="auto"/>
        <w:ind w:right="1136"/>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2"/>
        </w:rPr>
        <w:t xml:space="preserve"> </w:t>
      </w:r>
      <w:r>
        <w:t>поиск</w:t>
      </w:r>
      <w:r>
        <w:rPr>
          <w:spacing w:val="-6"/>
        </w:rPr>
        <w:t xml:space="preserve"> </w:t>
      </w:r>
      <w:r>
        <w:t>совместного</w:t>
      </w:r>
      <w:r>
        <w:rPr>
          <w:spacing w:val="6"/>
        </w:rPr>
        <w:t xml:space="preserve"> </w:t>
      </w:r>
      <w:r>
        <w:t>решения</w:t>
      </w:r>
      <w:r>
        <w:rPr>
          <w:spacing w:val="-4"/>
        </w:rPr>
        <w:t xml:space="preserve"> </w:t>
      </w:r>
      <w:r>
        <w:t>поставленной</w:t>
      </w:r>
      <w:r>
        <w:rPr>
          <w:spacing w:val="3"/>
        </w:rPr>
        <w:t xml:space="preserve"> </w:t>
      </w:r>
      <w:r>
        <w:t>задачи).</w:t>
      </w:r>
    </w:p>
    <w:p w:rsidR="00CD081E" w:rsidRDefault="00BD4E48">
      <w:pPr>
        <w:pStyle w:val="a3"/>
        <w:spacing w:before="1" w:line="237" w:lineRule="auto"/>
        <w:ind w:right="1132"/>
      </w:pPr>
      <w:r>
        <w:t>Корректировать деятельность с учетом возникших трудностей, ошибок, новых</w:t>
      </w:r>
      <w:r>
        <w:rPr>
          <w:spacing w:val="1"/>
        </w:rPr>
        <w:t xml:space="preserve"> </w:t>
      </w:r>
      <w:r>
        <w:t>данных</w:t>
      </w:r>
      <w:r>
        <w:rPr>
          <w:spacing w:val="-4"/>
        </w:rPr>
        <w:t xml:space="preserve"> </w:t>
      </w:r>
      <w:r>
        <w:t>или</w:t>
      </w:r>
      <w:r>
        <w:rPr>
          <w:spacing w:val="3"/>
        </w:rPr>
        <w:t xml:space="preserve"> </w:t>
      </w:r>
      <w:r>
        <w:t>информации.</w:t>
      </w:r>
    </w:p>
    <w:p w:rsidR="00CD081E" w:rsidRDefault="00BD4E48">
      <w:pPr>
        <w:pStyle w:val="a3"/>
        <w:spacing w:before="3"/>
        <w:ind w:right="1134"/>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 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w:t>
      </w:r>
      <w:r>
        <w:rPr>
          <w:spacing w:val="-2"/>
        </w:rPr>
        <w:t xml:space="preserve"> </w:t>
      </w:r>
      <w:r>
        <w:t>другие.</w:t>
      </w:r>
    </w:p>
    <w:p w:rsidR="00CD081E" w:rsidRDefault="00BD4E48">
      <w:pPr>
        <w:pStyle w:val="a3"/>
        <w:spacing w:line="274" w:lineRule="exact"/>
        <w:ind w:left="1670" w:firstLine="0"/>
      </w:pPr>
      <w:r>
        <w:t>Математика</w:t>
      </w:r>
      <w:r>
        <w:rPr>
          <w:spacing w:val="-2"/>
        </w:rPr>
        <w:t xml:space="preserve"> </w:t>
      </w:r>
      <w:r>
        <w:t>и</w:t>
      </w:r>
      <w:r>
        <w:rPr>
          <w:spacing w:val="-1"/>
        </w:rPr>
        <w:t xml:space="preserve"> </w:t>
      </w:r>
      <w:r>
        <w:t>информатика.</w:t>
      </w:r>
    </w:p>
    <w:p w:rsidR="00CD081E" w:rsidRDefault="00BD4E48">
      <w:pPr>
        <w:pStyle w:val="a3"/>
        <w:spacing w:before="5" w:line="237"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before="5" w:line="237" w:lineRule="auto"/>
        <w:ind w:left="1670" w:right="2044" w:firstLine="0"/>
      </w:pPr>
      <w:r>
        <w:t>Выявлять качества, свойства, характеристики математических объектов.</w:t>
      </w:r>
      <w:r>
        <w:rPr>
          <w:spacing w:val="-57"/>
        </w:rPr>
        <w:t xml:space="preserve"> </w:t>
      </w:r>
      <w:r>
        <w:t>Различать</w:t>
      </w:r>
      <w:r>
        <w:rPr>
          <w:spacing w:val="2"/>
        </w:rPr>
        <w:t xml:space="preserve"> </w:t>
      </w:r>
      <w:r>
        <w:t>свойства</w:t>
      </w:r>
      <w:r>
        <w:rPr>
          <w:spacing w:val="1"/>
        </w:rPr>
        <w:t xml:space="preserve"> </w:t>
      </w:r>
      <w:r>
        <w:t>и</w:t>
      </w:r>
      <w:r>
        <w:rPr>
          <w:spacing w:val="-2"/>
        </w:rPr>
        <w:t xml:space="preserve"> </w:t>
      </w:r>
      <w:r>
        <w:t>признаки</w:t>
      </w:r>
      <w:r>
        <w:rPr>
          <w:spacing w:val="-3"/>
        </w:rPr>
        <w:t xml:space="preserve"> </w:t>
      </w:r>
      <w:r>
        <w:t>объектов.</w:t>
      </w:r>
    </w:p>
    <w:p w:rsidR="00CD081E" w:rsidRDefault="00BD4E48">
      <w:pPr>
        <w:pStyle w:val="a3"/>
        <w:spacing w:before="7" w:line="237" w:lineRule="auto"/>
        <w:ind w:right="1129"/>
        <w:jc w:val="left"/>
      </w:pPr>
      <w:r>
        <w:t>Сравнивать,</w:t>
      </w:r>
      <w:r>
        <w:rPr>
          <w:spacing w:val="15"/>
        </w:rPr>
        <w:t xml:space="preserve"> </w:t>
      </w:r>
      <w:r>
        <w:t>упорядочивать,</w:t>
      </w:r>
      <w:r>
        <w:rPr>
          <w:spacing w:val="19"/>
        </w:rPr>
        <w:t xml:space="preserve"> </w:t>
      </w:r>
      <w:r>
        <w:t>классифицировать</w:t>
      </w:r>
      <w:r>
        <w:rPr>
          <w:spacing w:val="18"/>
        </w:rPr>
        <w:t xml:space="preserve"> </w:t>
      </w:r>
      <w:r>
        <w:t>числа,</w:t>
      </w:r>
      <w:r>
        <w:rPr>
          <w:spacing w:val="19"/>
        </w:rPr>
        <w:t xml:space="preserve"> </w:t>
      </w:r>
      <w:r>
        <w:t>величины,</w:t>
      </w:r>
      <w:r>
        <w:rPr>
          <w:spacing w:val="15"/>
        </w:rPr>
        <w:t xml:space="preserve"> </w:t>
      </w:r>
      <w:r>
        <w:t>выражения,</w:t>
      </w:r>
      <w:r>
        <w:rPr>
          <w:spacing w:val="-57"/>
        </w:rPr>
        <w:t xml:space="preserve"> </w:t>
      </w:r>
      <w:r>
        <w:t>формулы,</w:t>
      </w:r>
      <w:r>
        <w:rPr>
          <w:spacing w:val="3"/>
        </w:rPr>
        <w:t xml:space="preserve"> </w:t>
      </w:r>
      <w:r>
        <w:t>графики,</w:t>
      </w:r>
      <w:r>
        <w:rPr>
          <w:spacing w:val="-2"/>
        </w:rPr>
        <w:t xml:space="preserve"> </w:t>
      </w:r>
      <w:r>
        <w:t>геометрические</w:t>
      </w:r>
      <w:r>
        <w:rPr>
          <w:spacing w:val="6"/>
        </w:rPr>
        <w:t xml:space="preserve"> </w:t>
      </w:r>
      <w:r>
        <w:t>фигуры</w:t>
      </w:r>
      <w:r>
        <w:rPr>
          <w:spacing w:val="2"/>
        </w:rPr>
        <w:t xml:space="preserve"> </w:t>
      </w:r>
      <w:r>
        <w:t>и</w:t>
      </w:r>
      <w:r>
        <w:rPr>
          <w:spacing w:val="3"/>
        </w:rPr>
        <w:t xml:space="preserve"> </w:t>
      </w:r>
      <w:r>
        <w:t>другие.</w:t>
      </w:r>
    </w:p>
    <w:p w:rsidR="00CD081E" w:rsidRDefault="00BD4E48">
      <w:pPr>
        <w:pStyle w:val="a3"/>
        <w:tabs>
          <w:tab w:val="left" w:pos="3454"/>
          <w:tab w:val="left" w:pos="4265"/>
          <w:tab w:val="left" w:pos="4648"/>
          <w:tab w:val="left" w:pos="6102"/>
          <w:tab w:val="left" w:pos="7430"/>
          <w:tab w:val="left" w:pos="8682"/>
        </w:tabs>
        <w:spacing w:before="5" w:line="237" w:lineRule="auto"/>
        <w:ind w:right="1133"/>
        <w:jc w:val="left"/>
      </w:pPr>
      <w:r>
        <w:t>Устанавливать</w:t>
      </w:r>
      <w:r>
        <w:tab/>
        <w:t>связи</w:t>
      </w:r>
      <w:r>
        <w:tab/>
        <w:t>и</w:t>
      </w:r>
      <w:r>
        <w:tab/>
        <w:t>отношения,</w:t>
      </w:r>
      <w:r>
        <w:tab/>
        <w:t>проводить</w:t>
      </w:r>
      <w:r>
        <w:tab/>
        <w:t>аналогии,</w:t>
      </w:r>
      <w:r>
        <w:tab/>
        <w:t>распознавать</w:t>
      </w:r>
      <w:r>
        <w:rPr>
          <w:spacing w:val="-57"/>
        </w:rPr>
        <w:t xml:space="preserve"> </w:t>
      </w:r>
      <w:r>
        <w:t>зависимости</w:t>
      </w:r>
      <w:r>
        <w:rPr>
          <w:spacing w:val="-2"/>
        </w:rPr>
        <w:t xml:space="preserve"> </w:t>
      </w:r>
      <w:r>
        <w:t>между</w:t>
      </w:r>
      <w:r>
        <w:rPr>
          <w:spacing w:val="-8"/>
        </w:rPr>
        <w:t xml:space="preserve"> </w:t>
      </w:r>
      <w:r>
        <w:t>объектами.</w:t>
      </w:r>
    </w:p>
    <w:p w:rsidR="00CD081E" w:rsidRDefault="00BD4E48">
      <w:pPr>
        <w:pStyle w:val="a3"/>
        <w:spacing w:before="3"/>
        <w:ind w:left="1670" w:firstLine="0"/>
        <w:jc w:val="left"/>
      </w:pPr>
      <w:r>
        <w:t>Анализировать</w:t>
      </w:r>
      <w:r>
        <w:rPr>
          <w:spacing w:val="-5"/>
        </w:rPr>
        <w:t xml:space="preserve"> </w:t>
      </w:r>
      <w:r>
        <w:t>изменения</w:t>
      </w:r>
      <w:r>
        <w:rPr>
          <w:spacing w:val="-7"/>
        </w:rPr>
        <w:t xml:space="preserve"> </w:t>
      </w:r>
      <w:r>
        <w:t>и</w:t>
      </w:r>
      <w:r>
        <w:rPr>
          <w:spacing w:val="-6"/>
        </w:rPr>
        <w:t xml:space="preserve"> </w:t>
      </w:r>
      <w:r>
        <w:t>находить</w:t>
      </w:r>
      <w:r>
        <w:rPr>
          <w:spacing w:val="-1"/>
        </w:rPr>
        <w:t xml:space="preserve"> </w:t>
      </w:r>
      <w:r>
        <w:t>закономерности.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right="1129"/>
        <w:jc w:val="left"/>
      </w:pPr>
      <w:r>
        <w:lastRenderedPageBreak/>
        <w:t>Формулировать</w:t>
      </w:r>
      <w:r>
        <w:rPr>
          <w:spacing w:val="4"/>
        </w:rPr>
        <w:t xml:space="preserve"> </w:t>
      </w:r>
      <w:r>
        <w:t>и</w:t>
      </w:r>
      <w:r>
        <w:rPr>
          <w:spacing w:val="3"/>
        </w:rPr>
        <w:t xml:space="preserve"> </w:t>
      </w:r>
      <w:r>
        <w:t>использовать</w:t>
      </w:r>
      <w:r>
        <w:rPr>
          <w:spacing w:val="60"/>
        </w:rPr>
        <w:t xml:space="preserve"> </w:t>
      </w:r>
      <w:r>
        <w:t>определения</w:t>
      </w:r>
      <w:r>
        <w:rPr>
          <w:spacing w:val="7"/>
        </w:rPr>
        <w:t xml:space="preserve"> </w:t>
      </w:r>
      <w:r>
        <w:t>понятий,</w:t>
      </w:r>
      <w:r>
        <w:rPr>
          <w:spacing w:val="5"/>
        </w:rPr>
        <w:t xml:space="preserve"> </w:t>
      </w:r>
      <w:r>
        <w:t>теоремы;</w:t>
      </w:r>
      <w:r>
        <w:rPr>
          <w:spacing w:val="3"/>
        </w:rPr>
        <w:t xml:space="preserve"> </w:t>
      </w:r>
      <w:r>
        <w:t>выводить</w:t>
      </w:r>
      <w:r>
        <w:rPr>
          <w:spacing w:val="-57"/>
        </w:rPr>
        <w:t xml:space="preserve"> </w:t>
      </w:r>
      <w:r>
        <w:t>следствия,</w:t>
      </w:r>
      <w:r>
        <w:rPr>
          <w:spacing w:val="3"/>
        </w:rPr>
        <w:t xml:space="preserve"> </w:t>
      </w:r>
      <w:r>
        <w:t>строить</w:t>
      </w:r>
      <w:r>
        <w:rPr>
          <w:spacing w:val="-6"/>
        </w:rPr>
        <w:t xml:space="preserve"> </w:t>
      </w:r>
      <w:r>
        <w:t>отрицания,</w:t>
      </w:r>
      <w:r>
        <w:rPr>
          <w:spacing w:val="-1"/>
        </w:rPr>
        <w:t xml:space="preserve"> </w:t>
      </w:r>
      <w:r>
        <w:t>формулировать</w:t>
      </w:r>
      <w:r>
        <w:rPr>
          <w:spacing w:val="-2"/>
        </w:rPr>
        <w:t xml:space="preserve"> </w:t>
      </w:r>
      <w:r>
        <w:t>обратные</w:t>
      </w:r>
      <w:r>
        <w:rPr>
          <w:spacing w:val="-4"/>
        </w:rPr>
        <w:t xml:space="preserve"> </w:t>
      </w:r>
      <w:r>
        <w:t>теоремы.</w:t>
      </w:r>
    </w:p>
    <w:p w:rsidR="00CD081E" w:rsidRDefault="00BD4E48">
      <w:pPr>
        <w:pStyle w:val="a3"/>
        <w:spacing w:line="271" w:lineRule="exact"/>
        <w:ind w:left="1670" w:firstLine="0"/>
        <w:jc w:val="left"/>
      </w:pPr>
      <w:r>
        <w:t>Использовать</w:t>
      </w:r>
      <w:r>
        <w:rPr>
          <w:spacing w:val="-6"/>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2"/>
        </w:rPr>
        <w:t xml:space="preserve"> </w:t>
      </w:r>
      <w:r>
        <w:t>...,</w:t>
      </w:r>
      <w:r>
        <w:rPr>
          <w:spacing w:val="-1"/>
        </w:rPr>
        <w:t xml:space="preserve"> </w:t>
      </w:r>
      <w:r>
        <w:t>то</w:t>
      </w:r>
      <w:r>
        <w:rPr>
          <w:spacing w:val="-4"/>
        </w:rPr>
        <w:t xml:space="preserve"> </w:t>
      </w:r>
      <w:r>
        <w:t>...».</w:t>
      </w:r>
    </w:p>
    <w:p w:rsidR="00CD081E" w:rsidRDefault="00BD4E48">
      <w:pPr>
        <w:pStyle w:val="a3"/>
        <w:spacing w:before="2"/>
        <w:ind w:right="1129"/>
        <w:jc w:val="left"/>
      </w:pPr>
      <w:r>
        <w:t>Обобщать</w:t>
      </w:r>
      <w:r>
        <w:rPr>
          <w:spacing w:val="25"/>
        </w:rPr>
        <w:t xml:space="preserve"> </w:t>
      </w:r>
      <w:r>
        <w:t>и</w:t>
      </w:r>
      <w:r>
        <w:rPr>
          <w:spacing w:val="26"/>
        </w:rPr>
        <w:t xml:space="preserve"> </w:t>
      </w:r>
      <w:r>
        <w:t>конкретизировать;</w:t>
      </w:r>
      <w:r>
        <w:rPr>
          <w:spacing w:val="25"/>
        </w:rPr>
        <w:t xml:space="preserve"> </w:t>
      </w:r>
      <w:r>
        <w:t>строить</w:t>
      </w:r>
      <w:r>
        <w:rPr>
          <w:spacing w:val="25"/>
        </w:rPr>
        <w:t xml:space="preserve"> </w:t>
      </w:r>
      <w:r>
        <w:t>заключения</w:t>
      </w:r>
      <w:r>
        <w:rPr>
          <w:spacing w:val="25"/>
        </w:rPr>
        <w:t xml:space="preserve"> </w:t>
      </w:r>
      <w:r>
        <w:t>от</w:t>
      </w:r>
      <w:r>
        <w:rPr>
          <w:spacing w:val="21"/>
        </w:rPr>
        <w:t xml:space="preserve"> </w:t>
      </w:r>
      <w:r>
        <w:t>общего</w:t>
      </w:r>
      <w:r>
        <w:rPr>
          <w:spacing w:val="29"/>
        </w:rPr>
        <w:t xml:space="preserve"> </w:t>
      </w:r>
      <w:r>
        <w:t>к</w:t>
      </w:r>
      <w:r>
        <w:rPr>
          <w:spacing w:val="22"/>
        </w:rPr>
        <w:t xml:space="preserve"> </w:t>
      </w:r>
      <w:r>
        <w:t>частному</w:t>
      </w:r>
      <w:r>
        <w:rPr>
          <w:spacing w:val="20"/>
        </w:rPr>
        <w:t xml:space="preserve"> </w:t>
      </w:r>
      <w:r>
        <w:t>и</w:t>
      </w:r>
      <w:r>
        <w:rPr>
          <w:spacing w:val="26"/>
        </w:rPr>
        <w:t xml:space="preserve"> </w:t>
      </w:r>
      <w:r>
        <w:t>от</w:t>
      </w:r>
      <w:r>
        <w:rPr>
          <w:spacing w:val="-57"/>
        </w:rPr>
        <w:t xml:space="preserve"> </w:t>
      </w:r>
      <w:r>
        <w:t>частного</w:t>
      </w:r>
      <w:r>
        <w:rPr>
          <w:spacing w:val="1"/>
        </w:rPr>
        <w:t xml:space="preserve"> </w:t>
      </w:r>
      <w:r>
        <w:t>к</w:t>
      </w:r>
      <w:r>
        <w:rPr>
          <w:spacing w:val="-4"/>
        </w:rPr>
        <w:t xml:space="preserve"> </w:t>
      </w:r>
      <w:r>
        <w:t>общему.</w:t>
      </w:r>
    </w:p>
    <w:p w:rsidR="00CD081E" w:rsidRDefault="00BD4E48">
      <w:pPr>
        <w:pStyle w:val="a3"/>
        <w:spacing w:before="3" w:line="237" w:lineRule="auto"/>
        <w:ind w:right="1119"/>
        <w:jc w:val="left"/>
      </w:pPr>
      <w:r>
        <w:t>Использовать</w:t>
      </w:r>
      <w:r>
        <w:rPr>
          <w:spacing w:val="16"/>
        </w:rPr>
        <w:t xml:space="preserve"> </w:t>
      </w:r>
      <w:r>
        <w:t>кванторы</w:t>
      </w:r>
      <w:r>
        <w:rPr>
          <w:spacing w:val="16"/>
        </w:rPr>
        <w:t xml:space="preserve"> </w:t>
      </w:r>
      <w:r>
        <w:t>«все»,</w:t>
      </w:r>
      <w:r>
        <w:rPr>
          <w:spacing w:val="21"/>
        </w:rPr>
        <w:t xml:space="preserve"> </w:t>
      </w:r>
      <w:r>
        <w:t>«всякий»,</w:t>
      </w:r>
      <w:r>
        <w:rPr>
          <w:spacing w:val="21"/>
        </w:rPr>
        <w:t xml:space="preserve"> </w:t>
      </w:r>
      <w:r>
        <w:t>«любой»,</w:t>
      </w:r>
      <w:r>
        <w:rPr>
          <w:spacing w:val="21"/>
        </w:rPr>
        <w:t xml:space="preserve"> </w:t>
      </w:r>
      <w:r>
        <w:t>«некоторый»,</w:t>
      </w:r>
      <w:r>
        <w:rPr>
          <w:spacing w:val="20"/>
        </w:rPr>
        <w:t xml:space="preserve"> </w:t>
      </w:r>
      <w:r>
        <w:t>«существует»;</w:t>
      </w:r>
      <w:r>
        <w:rPr>
          <w:spacing w:val="-57"/>
        </w:rPr>
        <w:t xml:space="preserve"> </w:t>
      </w:r>
      <w:r>
        <w:t>приводить</w:t>
      </w:r>
      <w:r>
        <w:rPr>
          <w:spacing w:val="-2"/>
        </w:rPr>
        <w:t xml:space="preserve"> </w:t>
      </w:r>
      <w:r>
        <w:t>пример</w:t>
      </w:r>
      <w:r>
        <w:rPr>
          <w:spacing w:val="-3"/>
        </w:rPr>
        <w:t xml:space="preserve"> </w:t>
      </w:r>
      <w:r>
        <w:t>и</w:t>
      </w:r>
      <w:r>
        <w:rPr>
          <w:spacing w:val="3"/>
        </w:rPr>
        <w:t xml:space="preserve"> </w:t>
      </w:r>
      <w:r>
        <w:t>контрпример.</w:t>
      </w:r>
    </w:p>
    <w:p w:rsidR="00CD081E" w:rsidRDefault="00BD4E48">
      <w:pPr>
        <w:pStyle w:val="a3"/>
        <w:spacing w:before="4" w:line="275" w:lineRule="exact"/>
        <w:ind w:left="1670" w:firstLine="0"/>
        <w:jc w:val="left"/>
      </w:pPr>
      <w:r>
        <w:t>Различать,</w:t>
      </w:r>
      <w:r>
        <w:rPr>
          <w:spacing w:val="-5"/>
        </w:rPr>
        <w:t xml:space="preserve"> </w:t>
      </w:r>
      <w:r>
        <w:t>распознавать</w:t>
      </w:r>
      <w:r>
        <w:rPr>
          <w:spacing w:val="-5"/>
        </w:rPr>
        <w:t xml:space="preserve"> </w:t>
      </w:r>
      <w:r>
        <w:t>верные</w:t>
      </w:r>
      <w:r>
        <w:rPr>
          <w:spacing w:val="-2"/>
        </w:rPr>
        <w:t xml:space="preserve"> </w:t>
      </w:r>
      <w:r>
        <w:t>и</w:t>
      </w:r>
      <w:r>
        <w:rPr>
          <w:spacing w:val="-6"/>
        </w:rPr>
        <w:t xml:space="preserve"> </w:t>
      </w:r>
      <w:r>
        <w:t>неверные</w:t>
      </w:r>
      <w:r>
        <w:rPr>
          <w:spacing w:val="-3"/>
        </w:rPr>
        <w:t xml:space="preserve"> </w:t>
      </w:r>
      <w:r>
        <w:t>утверждения.</w:t>
      </w:r>
    </w:p>
    <w:p w:rsidR="00CD081E" w:rsidRDefault="00BD4E48">
      <w:pPr>
        <w:pStyle w:val="a3"/>
        <w:spacing w:line="242" w:lineRule="auto"/>
        <w:ind w:right="1129"/>
        <w:jc w:val="left"/>
      </w:pPr>
      <w:r>
        <w:t>Выражать</w:t>
      </w:r>
      <w:r>
        <w:rPr>
          <w:spacing w:val="6"/>
        </w:rPr>
        <w:t xml:space="preserve"> </w:t>
      </w:r>
      <w:r>
        <w:t>отношения,</w:t>
      </w:r>
      <w:r>
        <w:rPr>
          <w:spacing w:val="7"/>
        </w:rPr>
        <w:t xml:space="preserve"> </w:t>
      </w:r>
      <w:r>
        <w:t>зависимости,</w:t>
      </w:r>
      <w:r>
        <w:rPr>
          <w:spacing w:val="7"/>
        </w:rPr>
        <w:t xml:space="preserve"> </w:t>
      </w:r>
      <w:r>
        <w:t>правила,</w:t>
      </w:r>
      <w:r>
        <w:rPr>
          <w:spacing w:val="11"/>
        </w:rPr>
        <w:t xml:space="preserve"> </w:t>
      </w:r>
      <w:r>
        <w:t>закономерности</w:t>
      </w:r>
      <w:r>
        <w:rPr>
          <w:spacing w:val="11"/>
        </w:rPr>
        <w:t xml:space="preserve"> </w:t>
      </w:r>
      <w:r>
        <w:t>с</w:t>
      </w:r>
      <w:r>
        <w:rPr>
          <w:spacing w:val="8"/>
        </w:rPr>
        <w:t xml:space="preserve"> </w:t>
      </w:r>
      <w:r>
        <w:t>помощью</w:t>
      </w:r>
      <w:r>
        <w:rPr>
          <w:spacing w:val="-57"/>
        </w:rPr>
        <w:t xml:space="preserve"> </w:t>
      </w:r>
      <w:r>
        <w:t>формул.</w:t>
      </w:r>
    </w:p>
    <w:p w:rsidR="00CD081E" w:rsidRDefault="00BD4E48">
      <w:pPr>
        <w:pStyle w:val="a3"/>
        <w:tabs>
          <w:tab w:val="left" w:pos="6893"/>
        </w:tabs>
        <w:spacing w:line="242" w:lineRule="auto"/>
        <w:ind w:right="1143"/>
        <w:jc w:val="left"/>
      </w:pPr>
      <w:r>
        <w:t xml:space="preserve">Моделировать  </w:t>
      </w:r>
      <w:r>
        <w:rPr>
          <w:spacing w:val="16"/>
        </w:rPr>
        <w:t xml:space="preserve"> </w:t>
      </w:r>
      <w:r>
        <w:t xml:space="preserve">отношения  </w:t>
      </w:r>
      <w:r>
        <w:rPr>
          <w:spacing w:val="15"/>
        </w:rPr>
        <w:t xml:space="preserve"> </w:t>
      </w:r>
      <w:r>
        <w:t xml:space="preserve">между  </w:t>
      </w:r>
      <w:r>
        <w:rPr>
          <w:spacing w:val="10"/>
        </w:rPr>
        <w:t xml:space="preserve"> </w:t>
      </w:r>
      <w:r>
        <w:t>объектами,</w:t>
      </w:r>
      <w:r>
        <w:tab/>
        <w:t>использовать</w:t>
      </w:r>
      <w:r>
        <w:rPr>
          <w:spacing w:val="15"/>
        </w:rPr>
        <w:t xml:space="preserve"> </w:t>
      </w:r>
      <w:r>
        <w:t>символьные</w:t>
      </w:r>
      <w:r>
        <w:rPr>
          <w:spacing w:val="11"/>
        </w:rPr>
        <w:t xml:space="preserve"> </w:t>
      </w:r>
      <w:r>
        <w:t>и</w:t>
      </w:r>
      <w:r>
        <w:rPr>
          <w:spacing w:val="-57"/>
        </w:rPr>
        <w:t xml:space="preserve"> </w:t>
      </w:r>
      <w:r>
        <w:t>графические модели.</w:t>
      </w:r>
    </w:p>
    <w:p w:rsidR="00CD081E" w:rsidRDefault="00BD4E48">
      <w:pPr>
        <w:pStyle w:val="a3"/>
        <w:spacing w:line="242" w:lineRule="auto"/>
        <w:ind w:right="1129"/>
        <w:jc w:val="left"/>
      </w:pPr>
      <w:r>
        <w:t>Воспроизводить</w:t>
      </w:r>
      <w:r>
        <w:rPr>
          <w:spacing w:val="31"/>
        </w:rPr>
        <w:t xml:space="preserve"> </w:t>
      </w:r>
      <w:r>
        <w:t>и</w:t>
      </w:r>
      <w:r>
        <w:rPr>
          <w:spacing w:val="31"/>
        </w:rPr>
        <w:t xml:space="preserve"> </w:t>
      </w:r>
      <w:r>
        <w:t>строить</w:t>
      </w:r>
      <w:r>
        <w:rPr>
          <w:spacing w:val="31"/>
        </w:rPr>
        <w:t xml:space="preserve"> </w:t>
      </w:r>
      <w:r>
        <w:t>логические</w:t>
      </w:r>
      <w:r>
        <w:rPr>
          <w:spacing w:val="29"/>
        </w:rPr>
        <w:t xml:space="preserve"> </w:t>
      </w:r>
      <w:r>
        <w:t>цепочки</w:t>
      </w:r>
      <w:r>
        <w:rPr>
          <w:spacing w:val="36"/>
        </w:rPr>
        <w:t xml:space="preserve"> </w:t>
      </w:r>
      <w:r>
        <w:t>утверждений,</w:t>
      </w:r>
      <w:r>
        <w:rPr>
          <w:spacing w:val="32"/>
        </w:rPr>
        <w:t xml:space="preserve"> </w:t>
      </w:r>
      <w:r>
        <w:t>прямые</w:t>
      </w:r>
      <w:r>
        <w:rPr>
          <w:spacing w:val="24"/>
        </w:rPr>
        <w:t xml:space="preserve"> </w:t>
      </w:r>
      <w:r>
        <w:t>и</w:t>
      </w:r>
      <w:r>
        <w:rPr>
          <w:spacing w:val="26"/>
        </w:rPr>
        <w:t xml:space="preserve"> </w:t>
      </w:r>
      <w:r>
        <w:t>от</w:t>
      </w:r>
      <w:r>
        <w:rPr>
          <w:spacing w:val="-57"/>
        </w:rPr>
        <w:t xml:space="preserve"> </w:t>
      </w:r>
      <w:r>
        <w:t>противного.</w:t>
      </w:r>
    </w:p>
    <w:p w:rsidR="00CD081E" w:rsidRDefault="00BD4E48">
      <w:pPr>
        <w:pStyle w:val="a3"/>
        <w:spacing w:line="271" w:lineRule="exact"/>
        <w:ind w:left="1670" w:firstLine="0"/>
        <w:jc w:val="left"/>
      </w:pPr>
      <w:r>
        <w:t>Устанавливать</w:t>
      </w:r>
      <w:r>
        <w:rPr>
          <w:spacing w:val="-2"/>
        </w:rPr>
        <w:t xml:space="preserve"> </w:t>
      </w:r>
      <w:r>
        <w:t>противоречия</w:t>
      </w:r>
      <w:r>
        <w:rPr>
          <w:spacing w:val="-8"/>
        </w:rPr>
        <w:t xml:space="preserve"> </w:t>
      </w:r>
      <w:r>
        <w:t>в</w:t>
      </w:r>
      <w:r>
        <w:rPr>
          <w:spacing w:val="-5"/>
        </w:rPr>
        <w:t xml:space="preserve"> </w:t>
      </w:r>
      <w:r>
        <w:t>рассуждениях.</w:t>
      </w:r>
    </w:p>
    <w:p w:rsidR="00CD081E" w:rsidRDefault="00BD4E48">
      <w:pPr>
        <w:pStyle w:val="a3"/>
        <w:spacing w:line="237" w:lineRule="auto"/>
        <w:ind w:right="1138"/>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p>
    <w:p w:rsidR="00CD081E" w:rsidRDefault="00BD4E48">
      <w:pPr>
        <w:pStyle w:val="a3"/>
        <w:ind w:right="1134"/>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 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ind w:right="113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CD081E" w:rsidRDefault="00BD4E48">
      <w:pPr>
        <w:pStyle w:val="a3"/>
        <w:spacing w:line="242" w:lineRule="auto"/>
        <w:ind w:right="1131"/>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2"/>
        </w:rPr>
        <w:t xml:space="preserve"> </w:t>
      </w:r>
      <w:r>
        <w:t>и</w:t>
      </w:r>
      <w:r>
        <w:rPr>
          <w:spacing w:val="-2"/>
        </w:rPr>
        <w:t xml:space="preserve"> </w:t>
      </w:r>
      <w:r>
        <w:t>результаты.</w:t>
      </w:r>
    </w:p>
    <w:p w:rsidR="00CD081E" w:rsidRDefault="00BD4E48">
      <w:pPr>
        <w:pStyle w:val="a3"/>
        <w:spacing w:line="242" w:lineRule="auto"/>
        <w:ind w:right="1135"/>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57"/>
        </w:rPr>
        <w:t xml:space="preserve"> </w:t>
      </w:r>
      <w:r>
        <w:t>используя</w:t>
      </w:r>
      <w:r>
        <w:rPr>
          <w:spacing w:val="1"/>
        </w:rPr>
        <w:t xml:space="preserve"> </w:t>
      </w:r>
      <w:r>
        <w:t>математический</w:t>
      </w:r>
      <w:r>
        <w:rPr>
          <w:spacing w:val="3"/>
        </w:rPr>
        <w:t xml:space="preserve"> </w:t>
      </w:r>
      <w:r>
        <w:t>язык</w:t>
      </w:r>
      <w:r>
        <w:rPr>
          <w:spacing w:val="-1"/>
        </w:rPr>
        <w:t xml:space="preserve"> </w:t>
      </w:r>
      <w:r>
        <w:t>и</w:t>
      </w:r>
      <w:r>
        <w:rPr>
          <w:spacing w:val="-2"/>
        </w:rPr>
        <w:t xml:space="preserve"> </w:t>
      </w:r>
      <w:r>
        <w:t>символику.</w:t>
      </w:r>
    </w:p>
    <w:p w:rsidR="00CD081E" w:rsidRDefault="00BD4E48">
      <w:pPr>
        <w:pStyle w:val="a3"/>
        <w:spacing w:line="242" w:lineRule="auto"/>
        <w:ind w:right="1138"/>
      </w:pPr>
      <w:r>
        <w:t>Оценивать надежность информации по критериям, предложенным учителем или</w:t>
      </w:r>
      <w:r>
        <w:rPr>
          <w:spacing w:val="-57"/>
        </w:rPr>
        <w:t xml:space="preserve"> </w:t>
      </w:r>
      <w:r>
        <w:t>сформулированным</w:t>
      </w:r>
      <w:r>
        <w:rPr>
          <w:spacing w:val="2"/>
        </w:rPr>
        <w:t xml:space="preserve"> </w:t>
      </w:r>
      <w:r>
        <w:t>самостоятельно.</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spacing w:line="242" w:lineRule="auto"/>
        <w:ind w:right="1130"/>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2"/>
        </w:rPr>
        <w:t xml:space="preserve"> </w:t>
      </w:r>
      <w:r>
        <w:t>графические способы</w:t>
      </w:r>
      <w:r>
        <w:rPr>
          <w:spacing w:val="-1"/>
        </w:rPr>
        <w:t xml:space="preserve"> </w:t>
      </w:r>
      <w:r>
        <w:t>представления</w:t>
      </w:r>
      <w:r>
        <w:rPr>
          <w:spacing w:val="1"/>
        </w:rPr>
        <w:t xml:space="preserve"> </w:t>
      </w:r>
      <w:r>
        <w:t>данных.</w:t>
      </w:r>
    </w:p>
    <w:p w:rsidR="00CD081E" w:rsidRDefault="00BD4E48">
      <w:pPr>
        <w:pStyle w:val="a3"/>
        <w:spacing w:line="271" w:lineRule="exact"/>
        <w:ind w:left="1670" w:firstLine="0"/>
      </w:pPr>
      <w:r>
        <w:t>Переводить</w:t>
      </w:r>
      <w:r>
        <w:rPr>
          <w:spacing w:val="-4"/>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10"/>
        </w:rPr>
        <w:t xml:space="preserve"> </w:t>
      </w:r>
      <w:r>
        <w:t>и наоборот.</w:t>
      </w:r>
    </w:p>
    <w:p w:rsidR="00CD081E" w:rsidRDefault="00BD4E48">
      <w:pPr>
        <w:pStyle w:val="a3"/>
        <w:spacing w:line="237" w:lineRule="auto"/>
        <w:ind w:right="1133"/>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или</w:t>
      </w:r>
      <w:r>
        <w:rPr>
          <w:spacing w:val="-3"/>
        </w:rPr>
        <w:t xml:space="preserve"> </w:t>
      </w:r>
      <w:r>
        <w:t>практической</w:t>
      </w:r>
      <w:r>
        <w:rPr>
          <w:spacing w:val="-2"/>
        </w:rPr>
        <w:t xml:space="preserve"> </w:t>
      </w:r>
      <w:r>
        <w:t>задачи.</w:t>
      </w:r>
    </w:p>
    <w:p w:rsidR="00CD081E" w:rsidRDefault="00BD4E48">
      <w:pPr>
        <w:pStyle w:val="a3"/>
        <w:spacing w:line="237" w:lineRule="auto"/>
        <w:ind w:right="1138"/>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4"/>
        </w:rPr>
        <w:t xml:space="preserve"> </w:t>
      </w:r>
      <w:r>
        <w:t>в</w:t>
      </w:r>
      <w:r>
        <w:rPr>
          <w:spacing w:val="3"/>
        </w:rPr>
        <w:t xml:space="preserve"> </w:t>
      </w:r>
      <w:r>
        <w:t>фактах,</w:t>
      </w:r>
      <w:r>
        <w:rPr>
          <w:spacing w:val="4"/>
        </w:rPr>
        <w:t xml:space="preserve"> </w:t>
      </w:r>
      <w:r>
        <w:t>данных.</w:t>
      </w:r>
    </w:p>
    <w:p w:rsidR="00CD081E" w:rsidRDefault="00BD4E48">
      <w:pPr>
        <w:pStyle w:val="a3"/>
        <w:spacing w:line="275" w:lineRule="exact"/>
        <w:ind w:left="1670" w:firstLine="0"/>
      </w:pPr>
      <w:r>
        <w:t>Находить</w:t>
      </w:r>
      <w:r>
        <w:rPr>
          <w:spacing w:val="-2"/>
        </w:rPr>
        <w:t xml:space="preserve"> </w:t>
      </w:r>
      <w:r>
        <w:t>ошибки</w:t>
      </w:r>
      <w:r>
        <w:rPr>
          <w:spacing w:val="-5"/>
        </w:rPr>
        <w:t xml:space="preserve"> </w:t>
      </w:r>
      <w:r>
        <w:t>в</w:t>
      </w:r>
      <w:r>
        <w:rPr>
          <w:spacing w:val="-2"/>
        </w:rPr>
        <w:t xml:space="preserve"> </w:t>
      </w:r>
      <w:r>
        <w:t>неверных</w:t>
      </w:r>
      <w:r>
        <w:rPr>
          <w:spacing w:val="-2"/>
        </w:rPr>
        <w:t xml:space="preserve"> </w:t>
      </w:r>
      <w:r>
        <w:t>утверждениях</w:t>
      </w:r>
      <w:r>
        <w:rPr>
          <w:spacing w:val="-6"/>
        </w:rPr>
        <w:t xml:space="preserve"> </w:t>
      </w:r>
      <w:r>
        <w:t>и</w:t>
      </w:r>
      <w:r>
        <w:rPr>
          <w:spacing w:val="-1"/>
        </w:rPr>
        <w:t xml:space="preserve"> </w:t>
      </w:r>
      <w:r>
        <w:t>исправлять</w:t>
      </w:r>
      <w:r>
        <w:rPr>
          <w:spacing w:val="-6"/>
        </w:rPr>
        <w:t xml:space="preserve"> </w:t>
      </w:r>
      <w:r>
        <w:t>их.</w:t>
      </w:r>
    </w:p>
    <w:p w:rsidR="00CD081E" w:rsidRDefault="00BD4E48">
      <w:pPr>
        <w:pStyle w:val="a3"/>
        <w:spacing w:line="242" w:lineRule="auto"/>
        <w:ind w:right="1138"/>
      </w:pPr>
      <w:r>
        <w:t>Оценивать надежность информации по критериям, предложенным учителем или</w:t>
      </w:r>
      <w:r>
        <w:rPr>
          <w:spacing w:val="-57"/>
        </w:rPr>
        <w:t xml:space="preserve"> </w:t>
      </w:r>
      <w:r>
        <w:t>сформулированным</w:t>
      </w:r>
      <w:r>
        <w:rPr>
          <w:spacing w:val="2"/>
        </w:rPr>
        <w:t xml:space="preserve"> </w:t>
      </w:r>
      <w:r>
        <w:t>самостоятельно.</w:t>
      </w:r>
    </w:p>
    <w:p w:rsidR="00CD081E" w:rsidRDefault="00BD4E48">
      <w:pPr>
        <w:pStyle w:val="a3"/>
        <w:spacing w:line="242" w:lineRule="auto"/>
        <w:ind w:left="1670" w:right="1136" w:firstLine="0"/>
      </w:pPr>
      <w:r>
        <w:t>Формирование универсальных учебных коммуникативных действий.</w:t>
      </w:r>
      <w:r>
        <w:rPr>
          <w:spacing w:val="1"/>
        </w:rPr>
        <w:t xml:space="preserve"> </w:t>
      </w:r>
      <w:r>
        <w:t>Выстраивать</w:t>
      </w:r>
      <w:r>
        <w:rPr>
          <w:spacing w:val="33"/>
        </w:rPr>
        <w:t xml:space="preserve"> </w:t>
      </w:r>
      <w:r>
        <w:t>и</w:t>
      </w:r>
      <w:r>
        <w:rPr>
          <w:spacing w:val="33"/>
        </w:rPr>
        <w:t xml:space="preserve"> </w:t>
      </w:r>
      <w:r>
        <w:t>представлять</w:t>
      </w:r>
      <w:r>
        <w:rPr>
          <w:spacing w:val="29"/>
        </w:rPr>
        <w:t xml:space="preserve"> </w:t>
      </w:r>
      <w:r>
        <w:t>в</w:t>
      </w:r>
      <w:r>
        <w:rPr>
          <w:spacing w:val="34"/>
        </w:rPr>
        <w:t xml:space="preserve"> </w:t>
      </w:r>
      <w:r>
        <w:t>письменной</w:t>
      </w:r>
      <w:r>
        <w:rPr>
          <w:spacing w:val="28"/>
        </w:rPr>
        <w:t xml:space="preserve"> </w:t>
      </w:r>
      <w:r>
        <w:t>форме</w:t>
      </w:r>
      <w:r>
        <w:rPr>
          <w:spacing w:val="31"/>
        </w:rPr>
        <w:t xml:space="preserve"> </w:t>
      </w:r>
      <w:r>
        <w:t>логику</w:t>
      </w:r>
      <w:r>
        <w:rPr>
          <w:spacing w:val="22"/>
        </w:rPr>
        <w:t xml:space="preserve"> </w:t>
      </w:r>
      <w:r>
        <w:t>решения</w:t>
      </w:r>
      <w:r>
        <w:rPr>
          <w:spacing w:val="32"/>
        </w:rPr>
        <w:t xml:space="preserve"> </w:t>
      </w:r>
      <w:r>
        <w:t>задачи,</w:t>
      </w:r>
    </w:p>
    <w:p w:rsidR="00CD081E" w:rsidRDefault="00BD4E48">
      <w:pPr>
        <w:pStyle w:val="a3"/>
        <w:spacing w:line="242" w:lineRule="auto"/>
        <w:ind w:right="1139" w:firstLine="0"/>
      </w:pPr>
      <w:r>
        <w:t>доказательства, исследования, подкрепляя пояснениями, обоснованиями в текстовом и</w:t>
      </w:r>
      <w:r>
        <w:rPr>
          <w:spacing w:val="1"/>
        </w:rPr>
        <w:t xml:space="preserve"> </w:t>
      </w:r>
      <w:r>
        <w:t>графическом</w:t>
      </w:r>
      <w:r>
        <w:rPr>
          <w:spacing w:val="-2"/>
        </w:rPr>
        <w:t xml:space="preserve"> </w:t>
      </w:r>
      <w:r>
        <w:t>виде.</w:t>
      </w:r>
    </w:p>
    <w:p w:rsidR="00CD081E" w:rsidRDefault="00BD4E48">
      <w:pPr>
        <w:pStyle w:val="a3"/>
        <w:ind w:right="112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 общественного</w:t>
      </w:r>
      <w:r>
        <w:rPr>
          <w:spacing w:val="1"/>
        </w:rPr>
        <w:t xml:space="preserve"> </w:t>
      </w:r>
      <w:r>
        <w:t>поведения,</w:t>
      </w:r>
      <w:r>
        <w:rPr>
          <w:spacing w:val="1"/>
        </w:rPr>
        <w:t xml:space="preserve"> </w:t>
      </w:r>
      <w:r>
        <w:t>формы социальной жизни</w:t>
      </w:r>
      <w:r>
        <w:rPr>
          <w:spacing w:val="1"/>
        </w:rPr>
        <w:t xml:space="preserve"> </w:t>
      </w:r>
      <w:r>
        <w:t>в группах и</w:t>
      </w:r>
      <w:r>
        <w:rPr>
          <w:spacing w:val="1"/>
        </w:rPr>
        <w:t xml:space="preserve"> </w:t>
      </w:r>
      <w:r>
        <w:t>сообществах,</w:t>
      </w:r>
      <w:r>
        <w:rPr>
          <w:spacing w:val="1"/>
        </w:rPr>
        <w:t xml:space="preserve"> </w:t>
      </w:r>
      <w:r>
        <w:t>существующих в</w:t>
      </w:r>
      <w:r>
        <w:rPr>
          <w:spacing w:val="1"/>
        </w:rPr>
        <w:t xml:space="preserve"> </w:t>
      </w:r>
      <w:r>
        <w:t>виртуальном</w:t>
      </w:r>
      <w:r>
        <w:rPr>
          <w:spacing w:val="1"/>
        </w:rPr>
        <w:t xml:space="preserve"> </w:t>
      </w:r>
      <w:r>
        <w:t>пространстве.</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2"/>
      </w:pPr>
      <w:r>
        <w:lastRenderedPageBreak/>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CD081E" w:rsidRDefault="00BD4E48">
      <w:pPr>
        <w:pStyle w:val="a3"/>
        <w:spacing w:before="2"/>
        <w:ind w:right="1142"/>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61"/>
        </w:rPr>
        <w:t xml:space="preserve"> </w:t>
      </w:r>
      <w:r>
        <w:t>сбору,</w:t>
      </w:r>
      <w:r>
        <w:rPr>
          <w:spacing w:val="-57"/>
        </w:rPr>
        <w:t xml:space="preserve"> </w:t>
      </w:r>
      <w:r>
        <w:t>обработке,</w:t>
      </w:r>
      <w:r>
        <w:rPr>
          <w:spacing w:val="-2"/>
        </w:rPr>
        <w:t xml:space="preserve"> </w:t>
      </w:r>
      <w:r>
        <w:t>передаче,</w:t>
      </w:r>
      <w:r>
        <w:rPr>
          <w:spacing w:val="4"/>
        </w:rPr>
        <w:t xml:space="preserve"> </w:t>
      </w:r>
      <w:r>
        <w:t>формализации</w:t>
      </w:r>
      <w:r>
        <w:rPr>
          <w:spacing w:val="-2"/>
        </w:rPr>
        <w:t xml:space="preserve"> </w:t>
      </w:r>
      <w:r>
        <w:t>информации.</w:t>
      </w:r>
    </w:p>
    <w:p w:rsidR="00CD081E" w:rsidRDefault="00BD4E48">
      <w:pPr>
        <w:pStyle w:val="a3"/>
        <w:spacing w:before="3" w:line="237" w:lineRule="auto"/>
        <w:ind w:right="1132"/>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2"/>
        </w:rPr>
        <w:t xml:space="preserve"> </w:t>
      </w:r>
      <w:r>
        <w:t>совместной</w:t>
      </w:r>
      <w:r>
        <w:rPr>
          <w:spacing w:val="-3"/>
        </w:rPr>
        <w:t xml:space="preserve"> </w:t>
      </w:r>
      <w:r>
        <w:t>работы.</w:t>
      </w:r>
    </w:p>
    <w:p w:rsidR="00CD081E" w:rsidRDefault="00BD4E48">
      <w:pPr>
        <w:pStyle w:val="a3"/>
        <w:spacing w:before="4"/>
        <w:ind w:right="1134"/>
      </w:pPr>
      <w:r>
        <w:t>Выполнять свою часть работы с информацией или информационным продуктом,</w:t>
      </w:r>
      <w:r>
        <w:rPr>
          <w:spacing w:val="-57"/>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CD081E" w:rsidRDefault="00BD4E48">
      <w:pPr>
        <w:pStyle w:val="a3"/>
        <w:spacing w:line="242" w:lineRule="auto"/>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w:t>
      </w:r>
      <w:r>
        <w:rPr>
          <w:spacing w:val="1"/>
        </w:rPr>
        <w:t xml:space="preserve"> </w:t>
      </w:r>
      <w:r>
        <w:t>участниками</w:t>
      </w:r>
      <w:r>
        <w:rPr>
          <w:spacing w:val="1"/>
        </w:rPr>
        <w:t xml:space="preserve"> </w:t>
      </w:r>
      <w:r>
        <w:t>взаимодействия.</w:t>
      </w:r>
    </w:p>
    <w:p w:rsidR="00CD081E" w:rsidRDefault="00BD4E48">
      <w:pPr>
        <w:pStyle w:val="a3"/>
        <w:spacing w:line="242" w:lineRule="auto"/>
        <w:ind w:left="1670" w:right="2847" w:firstLine="0"/>
      </w:pPr>
      <w:r>
        <w:t>Формирование универсальных учебных регулятивных действий.</w:t>
      </w:r>
      <w:r>
        <w:rPr>
          <w:spacing w:val="-58"/>
        </w:rPr>
        <w:t xml:space="preserve"> </w:t>
      </w:r>
      <w:r>
        <w:t>Удерживать</w:t>
      </w:r>
      <w:r>
        <w:rPr>
          <w:spacing w:val="2"/>
        </w:rPr>
        <w:t xml:space="preserve"> </w:t>
      </w:r>
      <w:r>
        <w:t>цель</w:t>
      </w:r>
      <w:r>
        <w:rPr>
          <w:spacing w:val="-2"/>
        </w:rPr>
        <w:t xml:space="preserve"> </w:t>
      </w:r>
      <w:r>
        <w:t>деятельности.</w:t>
      </w:r>
    </w:p>
    <w:p w:rsidR="00CD081E" w:rsidRDefault="00BD4E48">
      <w:pPr>
        <w:pStyle w:val="a3"/>
        <w:spacing w:line="242" w:lineRule="auto"/>
        <w:jc w:val="left"/>
      </w:pPr>
      <w:r>
        <w:t>Планировать</w:t>
      </w:r>
      <w:r>
        <w:rPr>
          <w:spacing w:val="32"/>
        </w:rPr>
        <w:t xml:space="preserve"> </w:t>
      </w:r>
      <w:r>
        <w:t>выполнение</w:t>
      </w:r>
      <w:r>
        <w:rPr>
          <w:spacing w:val="29"/>
        </w:rPr>
        <w:t xml:space="preserve"> </w:t>
      </w:r>
      <w:r>
        <w:t>учебной</w:t>
      </w:r>
      <w:r>
        <w:rPr>
          <w:spacing w:val="31"/>
        </w:rPr>
        <w:t xml:space="preserve"> </w:t>
      </w:r>
      <w:r>
        <w:t>задачи,</w:t>
      </w:r>
      <w:r>
        <w:rPr>
          <w:spacing w:val="33"/>
        </w:rPr>
        <w:t xml:space="preserve"> </w:t>
      </w:r>
      <w:r>
        <w:t>выбирать</w:t>
      </w:r>
      <w:r>
        <w:rPr>
          <w:spacing w:val="32"/>
        </w:rPr>
        <w:t xml:space="preserve"> </w:t>
      </w:r>
      <w:r>
        <w:t>и</w:t>
      </w:r>
      <w:r>
        <w:rPr>
          <w:spacing w:val="31"/>
        </w:rPr>
        <w:t xml:space="preserve"> </w:t>
      </w:r>
      <w:r>
        <w:t>аргументировать</w:t>
      </w:r>
      <w:r>
        <w:rPr>
          <w:spacing w:val="32"/>
        </w:rPr>
        <w:t xml:space="preserve"> </w:t>
      </w:r>
      <w:r>
        <w:t>способ</w:t>
      </w:r>
      <w:r>
        <w:rPr>
          <w:spacing w:val="-57"/>
        </w:rPr>
        <w:t xml:space="preserve"> </w:t>
      </w:r>
      <w:r>
        <w:t>деятельности.</w:t>
      </w:r>
    </w:p>
    <w:p w:rsidR="00CD081E" w:rsidRDefault="00BD4E48">
      <w:pPr>
        <w:pStyle w:val="a3"/>
        <w:spacing w:line="242" w:lineRule="auto"/>
        <w:ind w:right="1129"/>
        <w:jc w:val="left"/>
      </w:pPr>
      <w:r>
        <w:t>Корректировать</w:t>
      </w:r>
      <w:r>
        <w:rPr>
          <w:spacing w:val="32"/>
        </w:rPr>
        <w:t xml:space="preserve"> </w:t>
      </w:r>
      <w:r>
        <w:t>деятельность</w:t>
      </w:r>
      <w:r>
        <w:rPr>
          <w:spacing w:val="34"/>
        </w:rPr>
        <w:t xml:space="preserve"> </w:t>
      </w:r>
      <w:r>
        <w:t>с</w:t>
      </w:r>
      <w:r>
        <w:rPr>
          <w:spacing w:val="36"/>
        </w:rPr>
        <w:t xml:space="preserve"> </w:t>
      </w:r>
      <w:r>
        <w:t>учетом</w:t>
      </w:r>
      <w:r>
        <w:rPr>
          <w:spacing w:val="33"/>
        </w:rPr>
        <w:t xml:space="preserve"> </w:t>
      </w:r>
      <w:r>
        <w:t>возникших</w:t>
      </w:r>
      <w:r>
        <w:rPr>
          <w:spacing w:val="32"/>
        </w:rPr>
        <w:t xml:space="preserve"> </w:t>
      </w:r>
      <w:r>
        <w:t>трудностей,</w:t>
      </w:r>
      <w:r>
        <w:rPr>
          <w:spacing w:val="34"/>
        </w:rPr>
        <w:t xml:space="preserve"> </w:t>
      </w:r>
      <w:r>
        <w:t>ошибок,</w:t>
      </w:r>
      <w:r>
        <w:rPr>
          <w:spacing w:val="35"/>
        </w:rPr>
        <w:t xml:space="preserve"> </w:t>
      </w:r>
      <w:r>
        <w:t>новых</w:t>
      </w:r>
      <w:r>
        <w:rPr>
          <w:spacing w:val="-57"/>
        </w:rPr>
        <w:t xml:space="preserve"> </w:t>
      </w:r>
      <w:r>
        <w:t>данных</w:t>
      </w:r>
      <w:r>
        <w:rPr>
          <w:spacing w:val="-4"/>
        </w:rPr>
        <w:t xml:space="preserve"> </w:t>
      </w:r>
      <w:r>
        <w:t>или</w:t>
      </w:r>
      <w:r>
        <w:rPr>
          <w:spacing w:val="3"/>
        </w:rPr>
        <w:t xml:space="preserve"> </w:t>
      </w:r>
      <w:r>
        <w:t>информации.</w:t>
      </w:r>
    </w:p>
    <w:p w:rsidR="00CD081E" w:rsidRDefault="00BD4E48">
      <w:pPr>
        <w:pStyle w:val="a3"/>
        <w:tabs>
          <w:tab w:val="left" w:pos="3516"/>
          <w:tab w:val="left" w:pos="3933"/>
          <w:tab w:val="left" w:pos="5276"/>
          <w:tab w:val="left" w:pos="6897"/>
          <w:tab w:val="left" w:pos="7948"/>
          <w:tab w:val="left" w:pos="8734"/>
        </w:tabs>
        <w:spacing w:line="242" w:lineRule="auto"/>
        <w:ind w:right="1133"/>
        <w:jc w:val="left"/>
      </w:pPr>
      <w:r>
        <w:t>Анализировать</w:t>
      </w:r>
      <w:r>
        <w:tab/>
        <w:t>и</w:t>
      </w:r>
      <w:r>
        <w:tab/>
        <w:t>оценивать</w:t>
      </w:r>
      <w:r>
        <w:tab/>
        <w:t>собственную</w:t>
      </w:r>
      <w:r>
        <w:tab/>
        <w:t>работу:</w:t>
      </w:r>
      <w:r>
        <w:tab/>
        <w:t>меру</w:t>
      </w:r>
      <w:r>
        <w:tab/>
        <w:t>собственной</w:t>
      </w:r>
      <w:r>
        <w:rPr>
          <w:spacing w:val="-57"/>
        </w:rPr>
        <w:t xml:space="preserve"> </w:t>
      </w:r>
      <w:r>
        <w:t>самостоятельности,</w:t>
      </w:r>
      <w:r>
        <w:rPr>
          <w:spacing w:val="-2"/>
        </w:rPr>
        <w:t xml:space="preserve"> </w:t>
      </w:r>
      <w:r>
        <w:t>затруднения,</w:t>
      </w:r>
      <w:r>
        <w:rPr>
          <w:spacing w:val="3"/>
        </w:rPr>
        <w:t xml:space="preserve"> </w:t>
      </w:r>
      <w:r>
        <w:t>дефициты,</w:t>
      </w:r>
      <w:r>
        <w:rPr>
          <w:spacing w:val="-1"/>
        </w:rPr>
        <w:t xml:space="preserve"> </w:t>
      </w:r>
      <w:r>
        <w:t>ошибки</w:t>
      </w:r>
      <w:r>
        <w:rPr>
          <w:spacing w:val="2"/>
        </w:rPr>
        <w:t xml:space="preserve"> </w:t>
      </w:r>
      <w:r>
        <w:t>и</w:t>
      </w:r>
      <w:r>
        <w:rPr>
          <w:spacing w:val="-3"/>
        </w:rPr>
        <w:t xml:space="preserve"> </w:t>
      </w:r>
      <w:r>
        <w:t>другое.</w:t>
      </w:r>
    </w:p>
    <w:p w:rsidR="00CD081E" w:rsidRDefault="00BD4E48">
      <w:pPr>
        <w:pStyle w:val="a3"/>
        <w:spacing w:line="271" w:lineRule="exact"/>
        <w:ind w:left="1670" w:firstLine="0"/>
        <w:jc w:val="left"/>
      </w:pPr>
      <w:r>
        <w:t>Естественнонаучные</w:t>
      </w:r>
      <w:r>
        <w:rPr>
          <w:spacing w:val="-6"/>
        </w:rPr>
        <w:t xml:space="preserve"> </w:t>
      </w:r>
      <w:r>
        <w:t>предметы.</w:t>
      </w:r>
    </w:p>
    <w:p w:rsidR="00CD081E" w:rsidRDefault="00BD4E48">
      <w:pPr>
        <w:pStyle w:val="a3"/>
        <w:spacing w:line="237" w:lineRule="auto"/>
        <w:ind w:right="1131"/>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ind w:right="1133"/>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 движущееся по горизонтальной поверхности тело; почему в жаркую</w:t>
      </w:r>
      <w:r>
        <w:rPr>
          <w:spacing w:val="1"/>
        </w:rPr>
        <w:t xml:space="preserve"> </w:t>
      </w:r>
      <w:r>
        <w:t>погоду</w:t>
      </w:r>
      <w:r>
        <w:rPr>
          <w:spacing w:val="-9"/>
        </w:rPr>
        <w:t xml:space="preserve"> </w:t>
      </w:r>
      <w:r>
        <w:t>в</w:t>
      </w:r>
      <w:r>
        <w:rPr>
          <w:spacing w:val="3"/>
        </w:rPr>
        <w:t xml:space="preserve"> </w:t>
      </w:r>
      <w:r>
        <w:t>светлой</w:t>
      </w:r>
      <w:r>
        <w:rPr>
          <w:spacing w:val="-7"/>
        </w:rPr>
        <w:t xml:space="preserve"> </w:t>
      </w:r>
      <w:r>
        <w:t>одежде</w:t>
      </w:r>
      <w:r>
        <w:rPr>
          <w:spacing w:val="1"/>
        </w:rPr>
        <w:t xml:space="preserve"> </w:t>
      </w:r>
      <w:r>
        <w:t>прохладнее,</w:t>
      </w:r>
      <w:r>
        <w:rPr>
          <w:spacing w:val="4"/>
        </w:rPr>
        <w:t xml:space="preserve"> </w:t>
      </w:r>
      <w:r>
        <w:t>чем</w:t>
      </w:r>
      <w:r>
        <w:rPr>
          <w:spacing w:val="2"/>
        </w:rPr>
        <w:t xml:space="preserve"> </w:t>
      </w:r>
      <w:r>
        <w:t>в</w:t>
      </w:r>
      <w:r>
        <w:rPr>
          <w:spacing w:val="-1"/>
        </w:rPr>
        <w:t xml:space="preserve"> </w:t>
      </w:r>
      <w:r>
        <w:t>темной.</w:t>
      </w:r>
    </w:p>
    <w:p w:rsidR="00CD081E" w:rsidRDefault="00BD4E48">
      <w:pPr>
        <w:pStyle w:val="a3"/>
        <w:spacing w:line="242" w:lineRule="auto"/>
        <w:ind w:right="1140"/>
      </w:pPr>
      <w:r>
        <w:t>Строить простейшие модели физических явлений (в виде рисунков или схем),</w:t>
      </w:r>
      <w:r>
        <w:rPr>
          <w:spacing w:val="1"/>
        </w:rPr>
        <w:t xml:space="preserve"> </w:t>
      </w:r>
      <w:r>
        <w:t>например:</w:t>
      </w:r>
      <w:r>
        <w:rPr>
          <w:spacing w:val="-3"/>
        </w:rPr>
        <w:t xml:space="preserve"> </w:t>
      </w:r>
      <w:r>
        <w:t>падение предмета;</w:t>
      </w:r>
      <w:r>
        <w:rPr>
          <w:spacing w:val="-3"/>
        </w:rPr>
        <w:t xml:space="preserve"> </w:t>
      </w:r>
      <w:r>
        <w:t>отражение света</w:t>
      </w:r>
      <w:r>
        <w:rPr>
          <w:spacing w:val="-3"/>
        </w:rPr>
        <w:t xml:space="preserve"> </w:t>
      </w:r>
      <w:r>
        <w:t>от</w:t>
      </w:r>
      <w:r>
        <w:rPr>
          <w:spacing w:val="-3"/>
        </w:rPr>
        <w:t xml:space="preserve"> </w:t>
      </w:r>
      <w:r>
        <w:t>зеркальной</w:t>
      </w:r>
      <w:r>
        <w:rPr>
          <w:spacing w:val="-2"/>
        </w:rPr>
        <w:t xml:space="preserve"> </w:t>
      </w:r>
      <w:r>
        <w:t>поверхности.</w:t>
      </w:r>
    </w:p>
    <w:p w:rsidR="00CD081E" w:rsidRDefault="00BD4E48">
      <w:pPr>
        <w:pStyle w:val="a3"/>
        <w:spacing w:line="242" w:lineRule="auto"/>
        <w:ind w:right="1136"/>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w:t>
      </w:r>
      <w:r>
        <w:rPr>
          <w:spacing w:val="-4"/>
        </w:rPr>
        <w:t xml:space="preserve"> </w:t>
      </w:r>
      <w:r>
        <w:t>классов</w:t>
      </w:r>
      <w:r>
        <w:rPr>
          <w:spacing w:val="3"/>
        </w:rPr>
        <w:t xml:space="preserve"> </w:t>
      </w:r>
      <w:r>
        <w:t>(групп)</w:t>
      </w:r>
      <w:r>
        <w:rPr>
          <w:spacing w:val="3"/>
        </w:rPr>
        <w:t xml:space="preserve"> </w:t>
      </w:r>
      <w:r>
        <w:t>веществ,</w:t>
      </w:r>
      <w:r>
        <w:rPr>
          <w:spacing w:val="-1"/>
        </w:rPr>
        <w:t xml:space="preserve"> </w:t>
      </w:r>
      <w:r>
        <w:t>к</w:t>
      </w:r>
      <w:r>
        <w:rPr>
          <w:spacing w:val="-1"/>
        </w:rPr>
        <w:t xml:space="preserve"> </w:t>
      </w:r>
      <w:r>
        <w:t>которым</w:t>
      </w:r>
      <w:r>
        <w:rPr>
          <w:spacing w:val="-6"/>
        </w:rPr>
        <w:t xml:space="preserve"> </w:t>
      </w:r>
      <w:r>
        <w:t>они</w:t>
      </w:r>
      <w:r>
        <w:rPr>
          <w:spacing w:val="-7"/>
        </w:rPr>
        <w:t xml:space="preserve"> </w:t>
      </w:r>
      <w:r>
        <w:t>относятся.</w:t>
      </w:r>
    </w:p>
    <w:p w:rsidR="00CD081E" w:rsidRDefault="00BD4E48">
      <w:pPr>
        <w:pStyle w:val="a3"/>
        <w:spacing w:line="242" w:lineRule="auto"/>
        <w:ind w:right="1142"/>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5"/>
        </w:rPr>
        <w:t xml:space="preserve"> </w:t>
      </w:r>
      <w:r>
        <w:t>примере сопоставления</w:t>
      </w:r>
      <w:r>
        <w:rPr>
          <w:spacing w:val="1"/>
        </w:rPr>
        <w:t xml:space="preserve"> </w:t>
      </w:r>
      <w:r>
        <w:t>биологических</w:t>
      </w:r>
      <w:r>
        <w:rPr>
          <w:spacing w:val="-4"/>
        </w:rPr>
        <w:t xml:space="preserve"> </w:t>
      </w:r>
      <w:r>
        <w:t>растительных</w:t>
      </w:r>
      <w:r>
        <w:rPr>
          <w:spacing w:val="-4"/>
        </w:rPr>
        <w:t xml:space="preserve"> </w:t>
      </w:r>
      <w:r>
        <w:t>объектов.</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spacing w:line="242" w:lineRule="auto"/>
        <w:ind w:left="1670" w:right="1302" w:firstLine="0"/>
      </w:pPr>
      <w:r>
        <w:t>Исследование</w:t>
      </w:r>
      <w:r>
        <w:rPr>
          <w:spacing w:val="-4"/>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6"/>
        </w:rPr>
        <w:t xml:space="preserve"> </w:t>
      </w:r>
      <w:r>
        <w:t>воды.</w:t>
      </w:r>
      <w:r>
        <w:rPr>
          <w:spacing w:val="-58"/>
        </w:rPr>
        <w:t xml:space="preserve"> </w:t>
      </w:r>
      <w:r>
        <w:t>Исследование процесса испарения</w:t>
      </w:r>
      <w:r>
        <w:rPr>
          <w:spacing w:val="2"/>
        </w:rPr>
        <w:t xml:space="preserve"> </w:t>
      </w:r>
      <w:r>
        <w:t>различных</w:t>
      </w:r>
      <w:r>
        <w:rPr>
          <w:spacing w:val="-9"/>
        </w:rPr>
        <w:t xml:space="preserve"> </w:t>
      </w:r>
      <w:r>
        <w:t>жидкостей.</w:t>
      </w:r>
    </w:p>
    <w:p w:rsidR="00CD081E" w:rsidRDefault="00BD4E48">
      <w:pPr>
        <w:pStyle w:val="a3"/>
        <w:ind w:right="1134"/>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3"/>
        </w:rPr>
        <w:t xml:space="preserve"> </w:t>
      </w:r>
      <w:r>
        <w:t>сульфат-ионов,</w:t>
      </w:r>
      <w:r>
        <w:rPr>
          <w:spacing w:val="-4"/>
        </w:rPr>
        <w:t xml:space="preserve"> </w:t>
      </w:r>
      <w:r>
        <w:t>взаимодействие</w:t>
      </w:r>
      <w:r>
        <w:rPr>
          <w:spacing w:val="-2"/>
        </w:rPr>
        <w:t xml:space="preserve"> </w:t>
      </w:r>
      <w:r>
        <w:t>разбавленной</w:t>
      </w:r>
      <w:r>
        <w:rPr>
          <w:spacing w:val="-5"/>
        </w:rPr>
        <w:t xml:space="preserve"> </w:t>
      </w:r>
      <w:r>
        <w:t>серной</w:t>
      </w:r>
      <w:r>
        <w:rPr>
          <w:spacing w:val="-5"/>
        </w:rPr>
        <w:t xml:space="preserve"> </w:t>
      </w:r>
      <w:r>
        <w:t>кислоты с</w:t>
      </w:r>
      <w:r>
        <w:rPr>
          <w:spacing w:val="-7"/>
        </w:rPr>
        <w:t xml:space="preserve"> </w:t>
      </w:r>
      <w:r>
        <w:t>цинком.</w:t>
      </w:r>
    </w:p>
    <w:p w:rsidR="00CD081E" w:rsidRDefault="00BD4E48">
      <w:pPr>
        <w:pStyle w:val="a3"/>
        <w:spacing w:line="237"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spacing w:line="237" w:lineRule="auto"/>
        <w:ind w:right="1123"/>
      </w:pPr>
      <w:r>
        <w:t>Анализировать оригинальный</w:t>
      </w:r>
      <w:r>
        <w:rPr>
          <w:spacing w:val="1"/>
        </w:rPr>
        <w:t xml:space="preserve"> </w:t>
      </w:r>
      <w:r>
        <w:t>текст, 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1"/>
        </w:rPr>
        <w:t xml:space="preserve"> </w:t>
      </w:r>
      <w:r>
        <w:t>в</w:t>
      </w:r>
      <w:r>
        <w:rPr>
          <w:spacing w:val="2"/>
        </w:rPr>
        <w:t xml:space="preserve"> </w:t>
      </w:r>
      <w:r>
        <w:t>технике (эхолокация,</w:t>
      </w:r>
      <w:r>
        <w:rPr>
          <w:spacing w:val="-2"/>
        </w:rPr>
        <w:t xml:space="preserve"> </w:t>
      </w:r>
      <w:r>
        <w:t>ультразвук</w:t>
      </w:r>
      <w:r>
        <w:rPr>
          <w:spacing w:val="-1"/>
        </w:rPr>
        <w:t xml:space="preserve"> </w:t>
      </w:r>
      <w:r>
        <w:t>в</w:t>
      </w:r>
      <w:r>
        <w:rPr>
          <w:spacing w:val="2"/>
        </w:rPr>
        <w:t xml:space="preserve"> </w:t>
      </w:r>
      <w:r>
        <w:t>медицине и</w:t>
      </w:r>
      <w:r>
        <w:rPr>
          <w:spacing w:val="-3"/>
        </w:rPr>
        <w:t xml:space="preserve"> </w:t>
      </w:r>
      <w:r>
        <w:t>другие).</w:t>
      </w:r>
    </w:p>
    <w:p w:rsidR="00CD081E" w:rsidRDefault="00BD4E48">
      <w:pPr>
        <w:pStyle w:val="a3"/>
        <w:spacing w:line="275" w:lineRule="exact"/>
        <w:ind w:left="1670" w:firstLine="0"/>
      </w:pPr>
      <w:r>
        <w:t>Выполнять</w:t>
      </w:r>
      <w:r>
        <w:rPr>
          <w:spacing w:val="-4"/>
        </w:rPr>
        <w:t xml:space="preserve"> </w:t>
      </w:r>
      <w:r>
        <w:t>задания</w:t>
      </w:r>
      <w:r>
        <w:rPr>
          <w:spacing w:val="-1"/>
        </w:rPr>
        <w:t xml:space="preserve"> </w:t>
      </w:r>
      <w:r>
        <w:t>по</w:t>
      </w:r>
      <w:r>
        <w:rPr>
          <w:spacing w:val="-1"/>
        </w:rPr>
        <w:t xml:space="preserve"> </w:t>
      </w:r>
      <w:r>
        <w:t>тексту</w:t>
      </w:r>
      <w:r>
        <w:rPr>
          <w:spacing w:val="-10"/>
        </w:rPr>
        <w:t xml:space="preserve"> </w:t>
      </w:r>
      <w:r>
        <w:t>(смысловое</w:t>
      </w:r>
      <w:r>
        <w:rPr>
          <w:spacing w:val="-1"/>
        </w:rPr>
        <w:t xml:space="preserve"> </w:t>
      </w:r>
      <w:r>
        <w:t>чтение).</w:t>
      </w:r>
    </w:p>
    <w:p w:rsidR="00CD081E" w:rsidRDefault="00BD4E48">
      <w:pPr>
        <w:pStyle w:val="a3"/>
        <w:ind w:right="1136"/>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2"/>
        </w:rPr>
        <w:t xml:space="preserve"> </w:t>
      </w:r>
      <w:r>
        <w:t>справочные</w:t>
      </w:r>
      <w:r>
        <w:rPr>
          <w:spacing w:val="1"/>
        </w:rPr>
        <w:t xml:space="preserve"> </w:t>
      </w:r>
      <w:r>
        <w:t>материалы,</w:t>
      </w:r>
      <w:r>
        <w:rPr>
          <w:spacing w:val="-2"/>
        </w:rPr>
        <w:t xml:space="preserve"> </w:t>
      </w:r>
      <w:r>
        <w:t>ресурсы</w:t>
      </w:r>
      <w:r>
        <w:rPr>
          <w:spacing w:val="3"/>
        </w:rPr>
        <w:t xml:space="preserve"> </w:t>
      </w:r>
      <w:r>
        <w:t>Интернета.</w:t>
      </w:r>
    </w:p>
    <w:p w:rsidR="00CD081E" w:rsidRDefault="00BD4E48">
      <w:pPr>
        <w:pStyle w:val="a3"/>
        <w:spacing w:line="275" w:lineRule="exact"/>
        <w:ind w:left="1670" w:firstLine="0"/>
      </w:pPr>
      <w:r>
        <w:t>Анализировать</w:t>
      </w:r>
      <w:r>
        <w:rPr>
          <w:spacing w:val="113"/>
        </w:rPr>
        <w:t xml:space="preserve"> </w:t>
      </w:r>
      <w:r>
        <w:t xml:space="preserve">современные  </w:t>
      </w:r>
      <w:r>
        <w:rPr>
          <w:spacing w:val="49"/>
        </w:rPr>
        <w:t xml:space="preserve"> </w:t>
      </w:r>
      <w:r>
        <w:t xml:space="preserve">источники  </w:t>
      </w:r>
      <w:r>
        <w:rPr>
          <w:spacing w:val="51"/>
        </w:rPr>
        <w:t xml:space="preserve"> </w:t>
      </w:r>
      <w:r>
        <w:t xml:space="preserve">о  </w:t>
      </w:r>
      <w:r>
        <w:rPr>
          <w:spacing w:val="55"/>
        </w:rPr>
        <w:t xml:space="preserve"> </w:t>
      </w:r>
      <w:r>
        <w:t xml:space="preserve">вакцинах  </w:t>
      </w:r>
      <w:r>
        <w:rPr>
          <w:spacing w:val="50"/>
        </w:rPr>
        <w:t xml:space="preserve"> </w:t>
      </w:r>
      <w:r>
        <w:t xml:space="preserve">и  </w:t>
      </w:r>
      <w:r>
        <w:rPr>
          <w:spacing w:val="51"/>
        </w:rPr>
        <w:t xml:space="preserve"> </w:t>
      </w:r>
      <w:r>
        <w:t>вакцинировании.</w:t>
      </w:r>
    </w:p>
    <w:p w:rsidR="00CD081E" w:rsidRDefault="00BD4E48">
      <w:pPr>
        <w:pStyle w:val="a3"/>
        <w:spacing w:line="275" w:lineRule="exact"/>
        <w:ind w:firstLine="0"/>
      </w:pPr>
      <w:r>
        <w:t>Обсуждать роли</w:t>
      </w:r>
      <w:r>
        <w:rPr>
          <w:spacing w:val="-5"/>
        </w:rPr>
        <w:t xml:space="preserve"> </w:t>
      </w:r>
      <w:r>
        <w:t>вакцин</w:t>
      </w:r>
      <w:r>
        <w:rPr>
          <w:spacing w:val="-5"/>
        </w:rPr>
        <w:t xml:space="preserve"> </w:t>
      </w:r>
      <w:r>
        <w:t>и</w:t>
      </w:r>
      <w:r>
        <w:rPr>
          <w:spacing w:val="-5"/>
        </w:rPr>
        <w:t xml:space="preserve"> </w:t>
      </w:r>
      <w:r>
        <w:t>лечебных</w:t>
      </w:r>
      <w:r>
        <w:rPr>
          <w:spacing w:val="-5"/>
        </w:rPr>
        <w:t xml:space="preserve"> </w:t>
      </w:r>
      <w:r>
        <w:t>сывороток</w:t>
      </w:r>
      <w:r>
        <w:rPr>
          <w:spacing w:val="-7"/>
        </w:rPr>
        <w:t xml:space="preserve"> </w:t>
      </w:r>
      <w:r>
        <w:t>для</w:t>
      </w:r>
      <w:r>
        <w:rPr>
          <w:spacing w:val="-1"/>
        </w:rPr>
        <w:t xml:space="preserve"> </w:t>
      </w:r>
      <w:r>
        <w:t>сохранения</w:t>
      </w:r>
      <w:r>
        <w:rPr>
          <w:spacing w:val="-1"/>
        </w:rPr>
        <w:t xml:space="preserve"> </w:t>
      </w:r>
      <w:r>
        <w:t>здоровья</w:t>
      </w:r>
      <w:r>
        <w:rPr>
          <w:spacing w:val="-6"/>
        </w:rPr>
        <w:t xml:space="preserve"> </w:t>
      </w:r>
      <w:r>
        <w:t>человека.</w:t>
      </w:r>
    </w:p>
    <w:p w:rsidR="00CD081E" w:rsidRDefault="00BD4E48">
      <w:pPr>
        <w:pStyle w:val="a3"/>
        <w:spacing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spacing w:line="242" w:lineRule="auto"/>
        <w:ind w:right="1133"/>
      </w:pPr>
      <w:r>
        <w:t>Сопоставлять свои суждения с суждениями других участников дискуссии, при</w:t>
      </w:r>
      <w:r>
        <w:rPr>
          <w:spacing w:val="1"/>
        </w:rPr>
        <w:t xml:space="preserve"> </w:t>
      </w:r>
      <w:r>
        <w:t>выявлении</w:t>
      </w:r>
      <w:r>
        <w:rPr>
          <w:spacing w:val="31"/>
        </w:rPr>
        <w:t xml:space="preserve"> </w:t>
      </w:r>
      <w:r>
        <w:t>различий</w:t>
      </w:r>
      <w:r>
        <w:rPr>
          <w:spacing w:val="26"/>
        </w:rPr>
        <w:t xml:space="preserve"> </w:t>
      </w:r>
      <w:r>
        <w:t>и</w:t>
      </w:r>
      <w:r>
        <w:rPr>
          <w:spacing w:val="36"/>
        </w:rPr>
        <w:t xml:space="preserve"> </w:t>
      </w:r>
      <w:r>
        <w:t>сходства</w:t>
      </w:r>
      <w:r>
        <w:rPr>
          <w:spacing w:val="29"/>
        </w:rPr>
        <w:t xml:space="preserve"> </w:t>
      </w:r>
      <w:r>
        <w:t>позиций</w:t>
      </w:r>
      <w:r>
        <w:rPr>
          <w:spacing w:val="36"/>
        </w:rPr>
        <w:t xml:space="preserve"> </w:t>
      </w:r>
      <w:r>
        <w:t>по</w:t>
      </w:r>
      <w:r>
        <w:rPr>
          <w:spacing w:val="30"/>
        </w:rPr>
        <w:t xml:space="preserve"> </w:t>
      </w:r>
      <w:r>
        <w:t>отношению</w:t>
      </w:r>
      <w:r>
        <w:rPr>
          <w:spacing w:val="33"/>
        </w:rPr>
        <w:t xml:space="preserve"> </w:t>
      </w:r>
      <w:r>
        <w:t>к</w:t>
      </w:r>
      <w:r>
        <w:rPr>
          <w:spacing w:val="24"/>
        </w:rPr>
        <w:t xml:space="preserve"> </w:t>
      </w:r>
      <w:r>
        <w:t>обсуждаемой</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естественнонаучной</w:t>
      </w:r>
      <w:r>
        <w:rPr>
          <w:spacing w:val="-5"/>
        </w:rPr>
        <w:t xml:space="preserve"> </w:t>
      </w:r>
      <w:r>
        <w:t>проблеме.</w:t>
      </w:r>
    </w:p>
    <w:p w:rsidR="00CD081E" w:rsidRDefault="00BD4E48">
      <w:pPr>
        <w:pStyle w:val="a3"/>
        <w:spacing w:before="5" w:line="237" w:lineRule="auto"/>
        <w:ind w:right="1138"/>
      </w:pPr>
      <w:r>
        <w:t>Выражать свою точку зрения на решение естественнонаучной задачи в устных и</w:t>
      </w:r>
      <w:r>
        <w:rPr>
          <w:spacing w:val="1"/>
        </w:rPr>
        <w:t xml:space="preserve"> </w:t>
      </w:r>
      <w:r>
        <w:t>письменных</w:t>
      </w:r>
      <w:r>
        <w:rPr>
          <w:spacing w:val="-4"/>
        </w:rPr>
        <w:t xml:space="preserve"> </w:t>
      </w:r>
      <w:r>
        <w:t>текстах.</w:t>
      </w:r>
    </w:p>
    <w:p w:rsidR="00CD081E" w:rsidRDefault="00BD4E48">
      <w:pPr>
        <w:pStyle w:val="a3"/>
        <w:spacing w:before="3"/>
        <w:ind w:right="114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CD081E" w:rsidRDefault="00BD4E48">
      <w:pPr>
        <w:pStyle w:val="a3"/>
        <w:ind w:right="1135"/>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 проблемы, организация действий по ее достижению: обсуждение</w:t>
      </w:r>
      <w:r>
        <w:rPr>
          <w:spacing w:val="1"/>
        </w:rPr>
        <w:t xml:space="preserve"> </w:t>
      </w:r>
      <w:r>
        <w:t>процесса</w:t>
      </w:r>
      <w:r>
        <w:rPr>
          <w:spacing w:val="-1"/>
        </w:rPr>
        <w:t xml:space="preserve"> </w:t>
      </w:r>
      <w:r>
        <w:t>и</w:t>
      </w:r>
      <w:r>
        <w:rPr>
          <w:spacing w:val="1"/>
        </w:rPr>
        <w:t xml:space="preserve"> </w:t>
      </w:r>
      <w:r>
        <w:t>результатов совместной</w:t>
      </w:r>
      <w:r>
        <w:rPr>
          <w:spacing w:val="-3"/>
        </w:rPr>
        <w:t xml:space="preserve"> </w:t>
      </w:r>
      <w:r>
        <w:t>работы;</w:t>
      </w:r>
      <w:r>
        <w:rPr>
          <w:spacing w:val="-5"/>
        </w:rPr>
        <w:t xml:space="preserve"> </w:t>
      </w:r>
      <w:r>
        <w:t>обобщение</w:t>
      </w:r>
      <w:r>
        <w:rPr>
          <w:spacing w:val="-6"/>
        </w:rPr>
        <w:t xml:space="preserve"> </w:t>
      </w:r>
      <w:r>
        <w:t>мнений</w:t>
      </w:r>
      <w:r>
        <w:rPr>
          <w:spacing w:val="-4"/>
        </w:rPr>
        <w:t xml:space="preserve"> </w:t>
      </w:r>
      <w:r>
        <w:t>нескольких</w:t>
      </w:r>
      <w:r>
        <w:rPr>
          <w:spacing w:val="6"/>
        </w:rPr>
        <w:t xml:space="preserve"> </w:t>
      </w:r>
      <w:r>
        <w:t>человек.</w:t>
      </w:r>
    </w:p>
    <w:p w:rsidR="00CD081E" w:rsidRDefault="00BD4E48">
      <w:pPr>
        <w:pStyle w:val="a3"/>
        <w:spacing w:before="1"/>
        <w:ind w:right="1138"/>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60"/>
        </w:rPr>
        <w:t xml:space="preserve"> </w:t>
      </w:r>
      <w:r>
        <w:t>решении</w:t>
      </w:r>
      <w:r>
        <w:rPr>
          <w:spacing w:val="1"/>
        </w:rPr>
        <w:t xml:space="preserve"> </w:t>
      </w:r>
      <w:r>
        <w:t>задачи,</w:t>
      </w:r>
      <w:r>
        <w:rPr>
          <w:spacing w:val="3"/>
        </w:rPr>
        <w:t xml:space="preserve"> </w:t>
      </w:r>
      <w:r>
        <w:t>выполнении</w:t>
      </w:r>
      <w:r>
        <w:rPr>
          <w:spacing w:val="-3"/>
        </w:rPr>
        <w:t xml:space="preserve"> </w:t>
      </w:r>
      <w:r>
        <w:t>естественнонаучного</w:t>
      </w:r>
      <w:r>
        <w:rPr>
          <w:spacing w:val="1"/>
        </w:rPr>
        <w:t xml:space="preserve"> </w:t>
      </w:r>
      <w:r>
        <w:t>исследования</w:t>
      </w:r>
      <w:r>
        <w:rPr>
          <w:spacing w:val="-3"/>
        </w:rPr>
        <w:t xml:space="preserve"> </w:t>
      </w:r>
      <w:r>
        <w:t>или</w:t>
      </w:r>
      <w:r>
        <w:rPr>
          <w:spacing w:val="-3"/>
        </w:rPr>
        <w:t xml:space="preserve"> </w:t>
      </w:r>
      <w:r>
        <w:t>проекта.</w:t>
      </w:r>
    </w:p>
    <w:p w:rsidR="00CD081E" w:rsidRDefault="00BD4E48">
      <w:pPr>
        <w:pStyle w:val="a3"/>
        <w:spacing w:before="2" w:line="237" w:lineRule="auto"/>
        <w:ind w:right="1139"/>
      </w:pPr>
      <w:r>
        <w:t>Оценивать свой вклад в решение естественнонаучной проблемы по 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команды.</w:t>
      </w:r>
    </w:p>
    <w:p w:rsidR="00CD081E" w:rsidRDefault="00BD4E48">
      <w:pPr>
        <w:pStyle w:val="a3"/>
        <w:spacing w:before="4" w:line="275" w:lineRule="exact"/>
        <w:ind w:left="1670"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CD081E" w:rsidRDefault="00BD4E48">
      <w:pPr>
        <w:pStyle w:val="a3"/>
        <w:spacing w:line="242" w:lineRule="auto"/>
        <w:ind w:right="1137"/>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60"/>
        </w:rPr>
        <w:t xml:space="preserve"> </w:t>
      </w:r>
      <w:r>
        <w:t>для</w:t>
      </w:r>
      <w:r>
        <w:rPr>
          <w:spacing w:val="1"/>
        </w:rPr>
        <w:t xml:space="preserve"> </w:t>
      </w:r>
      <w:r>
        <w:t>решения</w:t>
      </w:r>
      <w:r>
        <w:rPr>
          <w:spacing w:val="1"/>
        </w:rPr>
        <w:t xml:space="preserve"> </w:t>
      </w:r>
      <w:r>
        <w:t>проявлений</w:t>
      </w:r>
      <w:r>
        <w:rPr>
          <w:spacing w:val="-2"/>
        </w:rPr>
        <w:t xml:space="preserve"> </w:t>
      </w:r>
      <w:r>
        <w:t>естественнонаучной</w:t>
      </w:r>
      <w:r>
        <w:rPr>
          <w:spacing w:val="-2"/>
        </w:rPr>
        <w:t xml:space="preserve"> </w:t>
      </w:r>
      <w:r>
        <w:t>грамотности.</w:t>
      </w:r>
    </w:p>
    <w:p w:rsidR="00CD081E" w:rsidRDefault="00BD4E48">
      <w:pPr>
        <w:pStyle w:val="a3"/>
        <w:ind w:right="1134"/>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rsidR="00CD081E" w:rsidRDefault="00BD4E48">
      <w:pPr>
        <w:pStyle w:val="a3"/>
        <w:spacing w:line="242" w:lineRule="auto"/>
        <w:ind w:right="1137"/>
      </w:pPr>
      <w:r>
        <w:t>Самостоятельное составление алгоритмов решения естественнонаучной задачи</w:t>
      </w:r>
      <w:r>
        <w:rPr>
          <w:spacing w:val="1"/>
        </w:rPr>
        <w:t xml:space="preserve"> </w:t>
      </w:r>
      <w:r>
        <w:t>или плана</w:t>
      </w:r>
      <w:r>
        <w:rPr>
          <w:spacing w:val="-6"/>
        </w:rPr>
        <w:t xml:space="preserve"> </w:t>
      </w:r>
      <w:r>
        <w:t>естественнонаучного</w:t>
      </w:r>
      <w:r>
        <w:rPr>
          <w:spacing w:val="4"/>
        </w:rPr>
        <w:t xml:space="preserve"> </w:t>
      </w:r>
      <w:r>
        <w:t>исследования</w:t>
      </w:r>
      <w:r>
        <w:rPr>
          <w:spacing w:val="-6"/>
        </w:rPr>
        <w:t xml:space="preserve"> </w:t>
      </w:r>
      <w:r>
        <w:t>с</w:t>
      </w:r>
      <w:r>
        <w:rPr>
          <w:spacing w:val="-1"/>
        </w:rPr>
        <w:t xml:space="preserve"> </w:t>
      </w:r>
      <w:r>
        <w:t>учетом</w:t>
      </w:r>
      <w:r>
        <w:rPr>
          <w:spacing w:val="1"/>
        </w:rPr>
        <w:t xml:space="preserve"> </w:t>
      </w:r>
      <w:r>
        <w:t>собственных</w:t>
      </w:r>
      <w:r>
        <w:rPr>
          <w:spacing w:val="-5"/>
        </w:rPr>
        <w:t xml:space="preserve"> </w:t>
      </w:r>
      <w:r>
        <w:t>возможностей.</w:t>
      </w:r>
    </w:p>
    <w:p w:rsidR="00CD081E" w:rsidRDefault="00BD4E48">
      <w:pPr>
        <w:pStyle w:val="a3"/>
        <w:spacing w:line="242" w:lineRule="auto"/>
        <w:ind w:right="1138"/>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2"/>
        </w:rPr>
        <w:t xml:space="preserve"> </w:t>
      </w:r>
      <w:r>
        <w:t>и</w:t>
      </w:r>
      <w:r>
        <w:rPr>
          <w:spacing w:val="-3"/>
        </w:rPr>
        <w:t xml:space="preserve"> </w:t>
      </w:r>
      <w:r>
        <w:t>при</w:t>
      </w:r>
      <w:r>
        <w:rPr>
          <w:spacing w:val="-4"/>
        </w:rPr>
        <w:t xml:space="preserve"> </w:t>
      </w:r>
      <w:r>
        <w:t>выдвижении</w:t>
      </w:r>
      <w:r>
        <w:rPr>
          <w:spacing w:val="-3"/>
        </w:rPr>
        <w:t xml:space="preserve"> </w:t>
      </w:r>
      <w:r>
        <w:t>плана</w:t>
      </w:r>
      <w:r>
        <w:rPr>
          <w:spacing w:val="-5"/>
        </w:rPr>
        <w:t xml:space="preserve"> </w:t>
      </w:r>
      <w:r>
        <w:t>изменения ситуации</w:t>
      </w:r>
      <w:r>
        <w:rPr>
          <w:spacing w:val="2"/>
        </w:rPr>
        <w:t xml:space="preserve"> </w:t>
      </w:r>
      <w:r>
        <w:t>в</w:t>
      </w:r>
      <w:r>
        <w:rPr>
          <w:spacing w:val="2"/>
        </w:rPr>
        <w:t xml:space="preserve"> </w:t>
      </w:r>
      <w:r>
        <w:t>случае</w:t>
      </w:r>
      <w:r>
        <w:rPr>
          <w:spacing w:val="-1"/>
        </w:rPr>
        <w:t xml:space="preserve"> </w:t>
      </w:r>
      <w:r>
        <w:t>необходимости.</w:t>
      </w:r>
    </w:p>
    <w:p w:rsidR="00CD081E" w:rsidRDefault="00BD4E48">
      <w:pPr>
        <w:pStyle w:val="a3"/>
        <w:spacing w:line="242" w:lineRule="auto"/>
        <w:ind w:right="1124"/>
        <w:jc w:val="right"/>
      </w:pPr>
      <w:r>
        <w:t>Объяснение</w:t>
      </w:r>
      <w:r>
        <w:rPr>
          <w:spacing w:val="51"/>
        </w:rPr>
        <w:t xml:space="preserve"> </w:t>
      </w:r>
      <w:r>
        <w:t>причин</w:t>
      </w:r>
      <w:r>
        <w:rPr>
          <w:spacing w:val="50"/>
        </w:rPr>
        <w:t xml:space="preserve"> </w:t>
      </w:r>
      <w:r>
        <w:t>достижения</w:t>
      </w:r>
      <w:r>
        <w:rPr>
          <w:spacing w:val="48"/>
        </w:rPr>
        <w:t xml:space="preserve"> </w:t>
      </w:r>
      <w:r>
        <w:t>(недостижения)</w:t>
      </w:r>
      <w:r>
        <w:rPr>
          <w:spacing w:val="55"/>
        </w:rPr>
        <w:t xml:space="preserve"> </w:t>
      </w:r>
      <w:r>
        <w:t>результатов</w:t>
      </w:r>
      <w:r>
        <w:rPr>
          <w:spacing w:val="50"/>
        </w:rPr>
        <w:t xml:space="preserve"> </w:t>
      </w:r>
      <w:r>
        <w:t>деятельности</w:t>
      </w:r>
      <w:r>
        <w:rPr>
          <w:spacing w:val="50"/>
        </w:rPr>
        <w:t xml:space="preserve"> </w:t>
      </w:r>
      <w:r>
        <w:t>по</w:t>
      </w:r>
      <w:r>
        <w:rPr>
          <w:spacing w:val="-57"/>
        </w:rPr>
        <w:t xml:space="preserve"> </w:t>
      </w:r>
      <w:r>
        <w:t>решению</w:t>
      </w:r>
      <w:r>
        <w:rPr>
          <w:spacing w:val="-7"/>
        </w:rPr>
        <w:t xml:space="preserve"> </w:t>
      </w:r>
      <w:r>
        <w:t>естественнонаучной</w:t>
      </w:r>
      <w:r>
        <w:rPr>
          <w:spacing w:val="-5"/>
        </w:rPr>
        <w:t xml:space="preserve"> </w:t>
      </w:r>
      <w:r>
        <w:t>задачи,</w:t>
      </w:r>
      <w:r>
        <w:rPr>
          <w:spacing w:val="-8"/>
        </w:rPr>
        <w:t xml:space="preserve"> </w:t>
      </w:r>
      <w:r>
        <w:t>выполнении</w:t>
      </w:r>
      <w:r>
        <w:rPr>
          <w:spacing w:val="-4"/>
        </w:rPr>
        <w:t xml:space="preserve"> </w:t>
      </w:r>
      <w:r>
        <w:t>естественно-научного</w:t>
      </w:r>
      <w:r>
        <w:rPr>
          <w:spacing w:val="-2"/>
        </w:rPr>
        <w:t xml:space="preserve"> </w:t>
      </w:r>
      <w:r>
        <w:t>исследования.</w:t>
      </w:r>
    </w:p>
    <w:p w:rsidR="00CD081E" w:rsidRDefault="00BD4E48">
      <w:pPr>
        <w:pStyle w:val="a3"/>
        <w:spacing w:line="242" w:lineRule="auto"/>
        <w:ind w:right="1124"/>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2"/>
        </w:rPr>
        <w:t xml:space="preserve"> </w:t>
      </w:r>
      <w:r>
        <w:t>целям</w:t>
      </w:r>
      <w:r>
        <w:rPr>
          <w:spacing w:val="3"/>
        </w:rPr>
        <w:t xml:space="preserve"> </w:t>
      </w:r>
      <w:r>
        <w:t>и</w:t>
      </w:r>
      <w:r>
        <w:rPr>
          <w:spacing w:val="-2"/>
        </w:rPr>
        <w:t xml:space="preserve"> </w:t>
      </w:r>
      <w:r>
        <w:t>условиям.</w:t>
      </w:r>
    </w:p>
    <w:p w:rsidR="00CD081E" w:rsidRDefault="00BD4E48">
      <w:pPr>
        <w:pStyle w:val="a3"/>
        <w:ind w:right="1138"/>
      </w:pPr>
      <w:r>
        <w:t>Готовность ставить себя на место другого человека в ходе спора или 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4"/>
        </w:rPr>
        <w:t xml:space="preserve"> </w:t>
      </w:r>
      <w:r>
        <w:t>готовность</w:t>
      </w:r>
      <w:r>
        <w:rPr>
          <w:spacing w:val="-1"/>
        </w:rPr>
        <w:t xml:space="preserve"> </w:t>
      </w:r>
      <w:r>
        <w:t>понимать</w:t>
      </w:r>
      <w:r>
        <w:rPr>
          <w:spacing w:val="-1"/>
        </w:rPr>
        <w:t xml:space="preserve"> </w:t>
      </w:r>
      <w:r>
        <w:t>мотивы,</w:t>
      </w:r>
      <w:r>
        <w:rPr>
          <w:spacing w:val="-2"/>
        </w:rPr>
        <w:t xml:space="preserve"> </w:t>
      </w:r>
      <w:r>
        <w:t>намерения</w:t>
      </w:r>
      <w:r>
        <w:rPr>
          <w:spacing w:val="2"/>
        </w:rPr>
        <w:t xml:space="preserve"> </w:t>
      </w:r>
      <w:r>
        <w:t>и</w:t>
      </w:r>
      <w:r>
        <w:rPr>
          <w:spacing w:val="-2"/>
        </w:rPr>
        <w:t xml:space="preserve"> </w:t>
      </w:r>
      <w:r>
        <w:t>логику</w:t>
      </w:r>
      <w:r>
        <w:rPr>
          <w:spacing w:val="-9"/>
        </w:rPr>
        <w:t xml:space="preserve"> </w:t>
      </w:r>
      <w:r>
        <w:t>другого.</w:t>
      </w:r>
    </w:p>
    <w:p w:rsidR="00CD081E" w:rsidRDefault="00BD4E48">
      <w:pPr>
        <w:pStyle w:val="a3"/>
        <w:spacing w:line="275" w:lineRule="exact"/>
        <w:ind w:left="1670" w:firstLine="0"/>
      </w:pPr>
      <w:r>
        <w:t>Общественно-научные</w:t>
      </w:r>
      <w:r>
        <w:rPr>
          <w:spacing w:val="-6"/>
        </w:rPr>
        <w:t xml:space="preserve"> </w:t>
      </w:r>
      <w:r>
        <w:t>предметы.</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CD081E" w:rsidRDefault="00BD4E48">
      <w:pPr>
        <w:pStyle w:val="a3"/>
        <w:spacing w:line="242" w:lineRule="auto"/>
        <w:ind w:left="1670" w:right="2026" w:firstLine="0"/>
      </w:pPr>
      <w:r>
        <w:t>Систематизировать, классифицировать и обобщать исторические факты.</w:t>
      </w:r>
      <w:r>
        <w:rPr>
          <w:spacing w:val="-58"/>
        </w:rPr>
        <w:t xml:space="preserve"> </w:t>
      </w:r>
      <w:r>
        <w:t>Составлять</w:t>
      </w:r>
      <w:r>
        <w:rPr>
          <w:spacing w:val="-3"/>
        </w:rPr>
        <w:t xml:space="preserve"> </w:t>
      </w:r>
      <w:r>
        <w:t>синхронистические и</w:t>
      </w:r>
      <w:r>
        <w:rPr>
          <w:spacing w:val="2"/>
        </w:rPr>
        <w:t xml:space="preserve"> </w:t>
      </w:r>
      <w:r>
        <w:t>систематические таблицы.</w:t>
      </w:r>
    </w:p>
    <w:p w:rsidR="00CD081E" w:rsidRDefault="00BD4E48">
      <w:pPr>
        <w:pStyle w:val="a3"/>
        <w:spacing w:line="242" w:lineRule="auto"/>
        <w:ind w:right="113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rsidR="00CD081E" w:rsidRDefault="00BD4E48">
      <w:pPr>
        <w:pStyle w:val="a3"/>
        <w:ind w:right="1134"/>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7"/>
        </w:rPr>
        <w:t xml:space="preserve"> </w:t>
      </w:r>
      <w:r>
        <w:t>(существовавшие</w:t>
      </w:r>
      <w:r>
        <w:rPr>
          <w:spacing w:val="16"/>
        </w:rPr>
        <w:t xml:space="preserve"> </w:t>
      </w:r>
      <w:r>
        <w:t>синхронно</w:t>
      </w:r>
      <w:r>
        <w:rPr>
          <w:spacing w:val="17"/>
        </w:rPr>
        <w:t xml:space="preserve"> </w:t>
      </w:r>
      <w:r>
        <w:t>в</w:t>
      </w:r>
      <w:r>
        <w:rPr>
          <w:spacing w:val="19"/>
        </w:rPr>
        <w:t xml:space="preserve"> </w:t>
      </w:r>
      <w:r>
        <w:t>разных</w:t>
      </w:r>
      <w:r>
        <w:rPr>
          <w:spacing w:val="12"/>
        </w:rPr>
        <w:t xml:space="preserve"> </w:t>
      </w:r>
      <w:r>
        <w:t>сообществах)</w:t>
      </w:r>
      <w:r>
        <w:rPr>
          <w:spacing w:val="18"/>
        </w:rPr>
        <w:t xml:space="preserve"> </w:t>
      </w:r>
      <w:r>
        <w:t>и</w:t>
      </w:r>
      <w:r>
        <w:rPr>
          <w:spacing w:val="13"/>
        </w:rPr>
        <w:t xml:space="preserve"> </w:t>
      </w:r>
      <w:r>
        <w:t>в</w:t>
      </w:r>
      <w:r>
        <w:rPr>
          <w:spacing w:val="19"/>
        </w:rPr>
        <w:t xml:space="preserve"> </w:t>
      </w:r>
      <w:r>
        <w:t>динамике</w:t>
      </w:r>
      <w:r>
        <w:rPr>
          <w:spacing w:val="15"/>
        </w:rPr>
        <w:t xml:space="preserve"> </w:t>
      </w:r>
      <w:r>
        <w:t>(«было</w:t>
      </w:r>
    </w:p>
    <w:p w:rsidR="00CD081E" w:rsidRDefault="00BD4E48" w:rsidP="000B2B37">
      <w:pPr>
        <w:pStyle w:val="a5"/>
        <w:numPr>
          <w:ilvl w:val="0"/>
          <w:numId w:val="43"/>
        </w:numPr>
        <w:tabs>
          <w:tab w:val="left" w:pos="1143"/>
        </w:tabs>
        <w:spacing w:line="275" w:lineRule="exact"/>
        <w:ind w:left="1142" w:hanging="184"/>
        <w:rPr>
          <w:sz w:val="24"/>
        </w:rPr>
      </w:pPr>
      <w:r>
        <w:rPr>
          <w:sz w:val="24"/>
        </w:rPr>
        <w:t>стало»)</w:t>
      </w:r>
      <w:r>
        <w:rPr>
          <w:spacing w:val="-3"/>
          <w:sz w:val="24"/>
        </w:rPr>
        <w:t xml:space="preserve"> </w:t>
      </w:r>
      <w:r>
        <w:rPr>
          <w:sz w:val="24"/>
        </w:rPr>
        <w:t>по</w:t>
      </w:r>
      <w:r>
        <w:rPr>
          <w:spacing w:val="-3"/>
          <w:sz w:val="24"/>
        </w:rPr>
        <w:t xml:space="preserve"> </w:t>
      </w:r>
      <w:r>
        <w:rPr>
          <w:sz w:val="24"/>
        </w:rPr>
        <w:t>заданным</w:t>
      </w:r>
      <w:r>
        <w:rPr>
          <w:spacing w:val="-2"/>
          <w:sz w:val="24"/>
        </w:rPr>
        <w:t xml:space="preserve"> </w:t>
      </w:r>
      <w:r>
        <w:rPr>
          <w:sz w:val="24"/>
        </w:rPr>
        <w:t>или</w:t>
      </w:r>
      <w:r>
        <w:rPr>
          <w:spacing w:val="-2"/>
          <w:sz w:val="24"/>
        </w:rPr>
        <w:t xml:space="preserve"> </w:t>
      </w:r>
      <w:r>
        <w:rPr>
          <w:sz w:val="24"/>
        </w:rPr>
        <w:t>самостоятельно</w:t>
      </w:r>
      <w:r>
        <w:rPr>
          <w:spacing w:val="-3"/>
          <w:sz w:val="24"/>
        </w:rPr>
        <w:t xml:space="preserve"> </w:t>
      </w:r>
      <w:r>
        <w:rPr>
          <w:sz w:val="24"/>
        </w:rPr>
        <w:t>определенным</w:t>
      </w:r>
      <w:r>
        <w:rPr>
          <w:spacing w:val="-6"/>
          <w:sz w:val="24"/>
        </w:rPr>
        <w:t xml:space="preserve"> </w:t>
      </w:r>
      <w:r>
        <w:rPr>
          <w:sz w:val="24"/>
        </w:rPr>
        <w:t>основаниям.</w:t>
      </w:r>
    </w:p>
    <w:p w:rsidR="00CD081E" w:rsidRDefault="00BD4E48">
      <w:pPr>
        <w:pStyle w:val="a3"/>
        <w:spacing w:line="242" w:lineRule="auto"/>
        <w:ind w:right="1139"/>
      </w:pPr>
      <w:r>
        <w:t>Использовать понятия и категории современного исторического знания (эпоха,</w:t>
      </w:r>
      <w:r>
        <w:rPr>
          <w:spacing w:val="1"/>
        </w:rPr>
        <w:t xml:space="preserve"> </w:t>
      </w:r>
      <w:r>
        <w:t>цивилизация,</w:t>
      </w:r>
      <w:r>
        <w:rPr>
          <w:spacing w:val="-3"/>
        </w:rPr>
        <w:t xml:space="preserve"> </w:t>
      </w:r>
      <w:r>
        <w:t>исторический</w:t>
      </w:r>
      <w:r>
        <w:rPr>
          <w:spacing w:val="-4"/>
        </w:rPr>
        <w:t xml:space="preserve"> </w:t>
      </w:r>
      <w:r>
        <w:t>источник,</w:t>
      </w:r>
      <w:r>
        <w:rPr>
          <w:spacing w:val="-2"/>
        </w:rPr>
        <w:t xml:space="preserve"> </w:t>
      </w:r>
      <w:r>
        <w:t>исторический</w:t>
      </w:r>
      <w:r>
        <w:rPr>
          <w:spacing w:val="1"/>
        </w:rPr>
        <w:t xml:space="preserve"> </w:t>
      </w:r>
      <w:r>
        <w:t>факт,</w:t>
      </w:r>
      <w:r>
        <w:rPr>
          <w:spacing w:val="3"/>
        </w:rPr>
        <w:t xml:space="preserve"> </w:t>
      </w:r>
      <w:r>
        <w:t>историзм</w:t>
      </w:r>
      <w:r>
        <w:rPr>
          <w:spacing w:val="1"/>
        </w:rPr>
        <w:t xml:space="preserve"> </w:t>
      </w:r>
      <w:r>
        <w:t>и</w:t>
      </w:r>
      <w:r>
        <w:rPr>
          <w:spacing w:val="-3"/>
        </w:rPr>
        <w:t xml:space="preserve"> </w:t>
      </w:r>
      <w:r>
        <w:t>другие).</w:t>
      </w:r>
    </w:p>
    <w:p w:rsidR="00CD081E" w:rsidRDefault="00BD4E48">
      <w:pPr>
        <w:pStyle w:val="a3"/>
        <w:spacing w:line="271" w:lineRule="exact"/>
        <w:ind w:left="1670" w:firstLine="0"/>
      </w:pPr>
      <w:r>
        <w:t>Выявлять</w:t>
      </w:r>
      <w:r>
        <w:rPr>
          <w:spacing w:val="-6"/>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t>процессов.</w:t>
      </w:r>
    </w:p>
    <w:p w:rsidR="00CD081E" w:rsidRDefault="00BD4E48">
      <w:pPr>
        <w:pStyle w:val="a3"/>
        <w:ind w:right="1137"/>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 (например,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1"/>
        </w:rPr>
        <w:t xml:space="preserve"> </w:t>
      </w:r>
      <w:r>
        <w:t>населенного</w:t>
      </w:r>
      <w:r>
        <w:rPr>
          <w:spacing w:val="4"/>
        </w:rPr>
        <w:t xml:space="preserve"> </w:t>
      </w:r>
      <w:r>
        <w:t>пункта),</w:t>
      </w:r>
      <w:r>
        <w:rPr>
          <w:spacing w:val="3"/>
        </w:rPr>
        <w:t xml:space="preserve"> </w:t>
      </w:r>
      <w:r>
        <w:t>привлекая</w:t>
      </w:r>
      <w:r>
        <w:rPr>
          <w:spacing w:val="1"/>
        </w:rPr>
        <w:t xml:space="preserve"> </w:t>
      </w:r>
      <w:r>
        <w:t>материалы</w:t>
      </w:r>
      <w:r>
        <w:rPr>
          <w:spacing w:val="-2"/>
        </w:rPr>
        <w:t xml:space="preserve"> </w:t>
      </w:r>
      <w:r>
        <w:t>музеев,</w:t>
      </w:r>
      <w:r>
        <w:rPr>
          <w:spacing w:val="9"/>
        </w:rPr>
        <w:t xml:space="preserve"> </w:t>
      </w:r>
      <w:r>
        <w:t>библиотек,</w:t>
      </w:r>
      <w:r>
        <w:rPr>
          <w:spacing w:val="3"/>
        </w:rPr>
        <w:t xml:space="preserve"> </w:t>
      </w:r>
      <w:r>
        <w:t>СМИ.</w:t>
      </w:r>
    </w:p>
    <w:p w:rsidR="00CD081E" w:rsidRDefault="00BD4E48">
      <w:pPr>
        <w:pStyle w:val="a3"/>
        <w:spacing w:line="242" w:lineRule="auto"/>
        <w:ind w:right="1134"/>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2"/>
        </w:rPr>
        <w:t xml:space="preserve"> </w:t>
      </w:r>
      <w:r>
        <w:t>их</w:t>
      </w:r>
      <w:r>
        <w:rPr>
          <w:spacing w:val="-3"/>
        </w:rPr>
        <w:t xml:space="preserve"> </w:t>
      </w:r>
      <w:r>
        <w:t>значимость.</w:t>
      </w:r>
    </w:p>
    <w:p w:rsidR="00CD081E" w:rsidRDefault="00BD4E48">
      <w:pPr>
        <w:pStyle w:val="a3"/>
        <w:spacing w:line="242" w:lineRule="auto"/>
        <w:ind w:right="1130"/>
      </w:pPr>
      <w:r>
        <w:t>Классифицировать (выделять основания, заполнять составлять схему, таблицу)</w:t>
      </w:r>
      <w:r>
        <w:rPr>
          <w:spacing w:val="1"/>
        </w:rPr>
        <w:t xml:space="preserve"> </w:t>
      </w:r>
      <w:r>
        <w:t>виды</w:t>
      </w:r>
      <w:r>
        <w:rPr>
          <w:spacing w:val="39"/>
        </w:rPr>
        <w:t xml:space="preserve"> </w:t>
      </w:r>
      <w:r>
        <w:t>деятельности</w:t>
      </w:r>
      <w:r>
        <w:rPr>
          <w:spacing w:val="34"/>
        </w:rPr>
        <w:t xml:space="preserve"> </w:t>
      </w:r>
      <w:r>
        <w:t>человека:</w:t>
      </w:r>
      <w:r>
        <w:rPr>
          <w:spacing w:val="34"/>
        </w:rPr>
        <w:t xml:space="preserve"> </w:t>
      </w:r>
      <w:r>
        <w:t>виды</w:t>
      </w:r>
      <w:r>
        <w:rPr>
          <w:spacing w:val="34"/>
        </w:rPr>
        <w:t xml:space="preserve"> </w:t>
      </w:r>
      <w:r>
        <w:t>юридической</w:t>
      </w:r>
      <w:r>
        <w:rPr>
          <w:spacing w:val="30"/>
        </w:rPr>
        <w:t xml:space="preserve"> </w:t>
      </w:r>
      <w:r>
        <w:t>ответственности</w:t>
      </w:r>
      <w:r>
        <w:rPr>
          <w:spacing w:val="34"/>
        </w:rPr>
        <w:t xml:space="preserve"> </w:t>
      </w:r>
      <w:r>
        <w:t>по</w:t>
      </w:r>
      <w:r>
        <w:rPr>
          <w:spacing w:val="33"/>
        </w:rPr>
        <w:t xml:space="preserve"> </w:t>
      </w:r>
      <w:r>
        <w:t>отраслям</w:t>
      </w:r>
      <w:r>
        <w:rPr>
          <w:spacing w:val="34"/>
        </w:rPr>
        <w:t xml:space="preserve"> </w:t>
      </w:r>
      <w:r>
        <w:t>права,</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33" w:firstLine="0"/>
      </w:pPr>
      <w:r>
        <w:lastRenderedPageBreak/>
        <w:t>механизмы государственного регулирования экономики: современные государства по</w:t>
      </w:r>
      <w:r>
        <w:rPr>
          <w:spacing w:val="1"/>
        </w:rPr>
        <w:t xml:space="preserve"> </w:t>
      </w:r>
      <w:r>
        <w:t>форме правления, государственно-территориальному устройству, типы политических</w:t>
      </w:r>
      <w:r>
        <w:rPr>
          <w:spacing w:val="1"/>
        </w:rPr>
        <w:t xml:space="preserve"> </w:t>
      </w:r>
      <w:r>
        <w:t>партий,</w:t>
      </w:r>
      <w:r>
        <w:rPr>
          <w:spacing w:val="-6"/>
        </w:rPr>
        <w:t xml:space="preserve"> </w:t>
      </w:r>
      <w:r>
        <w:t>общественно-политических</w:t>
      </w:r>
      <w:r>
        <w:rPr>
          <w:spacing w:val="-3"/>
        </w:rPr>
        <w:t xml:space="preserve"> </w:t>
      </w:r>
      <w:r>
        <w:t>организаций.</w:t>
      </w:r>
    </w:p>
    <w:p w:rsidR="00CD081E" w:rsidRDefault="00BD4E48">
      <w:pPr>
        <w:pStyle w:val="a3"/>
        <w:spacing w:before="2"/>
        <w:ind w:right="1132"/>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4"/>
        </w:rPr>
        <w:t xml:space="preserve"> </w:t>
      </w:r>
      <w:r>
        <w:t>в</w:t>
      </w:r>
      <w:r>
        <w:rPr>
          <w:spacing w:val="-1"/>
        </w:rPr>
        <w:t xml:space="preserve"> </w:t>
      </w:r>
      <w:r>
        <w:t>возрасте</w:t>
      </w:r>
      <w:r>
        <w:rPr>
          <w:spacing w:val="-8"/>
        </w:rPr>
        <w:t xml:space="preserve"> </w:t>
      </w:r>
      <w:r>
        <w:t>от</w:t>
      </w:r>
      <w:r>
        <w:rPr>
          <w:spacing w:val="2"/>
        </w:rPr>
        <w:t xml:space="preserve"> </w:t>
      </w:r>
      <w:r>
        <w:t>14</w:t>
      </w:r>
      <w:r>
        <w:rPr>
          <w:spacing w:val="-4"/>
        </w:rPr>
        <w:t xml:space="preserve"> </w:t>
      </w:r>
      <w:r>
        <w:t>до</w:t>
      </w:r>
      <w:r>
        <w:rPr>
          <w:spacing w:val="2"/>
        </w:rPr>
        <w:t xml:space="preserve"> </w:t>
      </w:r>
      <w:r>
        <w:t>18</w:t>
      </w:r>
      <w:r>
        <w:rPr>
          <w:spacing w:val="2"/>
        </w:rPr>
        <w:t xml:space="preserve"> </w:t>
      </w:r>
      <w:r>
        <w:t>лет,</w:t>
      </w:r>
      <w:r>
        <w:rPr>
          <w:spacing w:val="4"/>
        </w:rPr>
        <w:t xml:space="preserve"> </w:t>
      </w:r>
      <w:r>
        <w:t>мораль</w:t>
      </w:r>
      <w:r>
        <w:rPr>
          <w:spacing w:val="-3"/>
        </w:rPr>
        <w:t xml:space="preserve"> </w:t>
      </w:r>
      <w:r>
        <w:t>и</w:t>
      </w:r>
      <w:r>
        <w:rPr>
          <w:spacing w:val="-2"/>
        </w:rPr>
        <w:t xml:space="preserve"> </w:t>
      </w:r>
      <w:r>
        <w:t>право.</w:t>
      </w:r>
    </w:p>
    <w:p w:rsidR="00CD081E" w:rsidRDefault="00BD4E48">
      <w:pPr>
        <w:pStyle w:val="a3"/>
        <w:spacing w:line="242" w:lineRule="auto"/>
        <w:ind w:right="1139"/>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2"/>
        </w:rPr>
        <w:t xml:space="preserve"> </w:t>
      </w:r>
      <w:r>
        <w:t>конструктивное</w:t>
      </w:r>
      <w:r>
        <w:rPr>
          <w:spacing w:val="-4"/>
        </w:rPr>
        <w:t xml:space="preserve"> </w:t>
      </w:r>
      <w:r>
        <w:t>разрешение</w:t>
      </w:r>
      <w:r>
        <w:rPr>
          <w:spacing w:val="-4"/>
        </w:rPr>
        <w:t xml:space="preserve"> </w:t>
      </w:r>
      <w:r>
        <w:t>конфликта.</w:t>
      </w:r>
    </w:p>
    <w:p w:rsidR="00CD081E" w:rsidRDefault="00BD4E48">
      <w:pPr>
        <w:pStyle w:val="a3"/>
        <w:spacing w:line="242" w:lineRule="auto"/>
        <w:ind w:right="1132"/>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57"/>
        </w:rPr>
        <w:t xml:space="preserve"> </w:t>
      </w:r>
      <w:r>
        <w:t>России</w:t>
      </w:r>
      <w:r>
        <w:rPr>
          <w:spacing w:val="-2"/>
        </w:rPr>
        <w:t xml:space="preserve"> </w:t>
      </w:r>
      <w:r>
        <w:t>в</w:t>
      </w:r>
      <w:r>
        <w:rPr>
          <w:spacing w:val="-2"/>
        </w:rPr>
        <w:t xml:space="preserve"> </w:t>
      </w:r>
      <w:r>
        <w:t>текст.</w:t>
      </w:r>
    </w:p>
    <w:p w:rsidR="00CD081E" w:rsidRDefault="00BD4E48">
      <w:pPr>
        <w:pStyle w:val="a3"/>
        <w:spacing w:line="242" w:lineRule="auto"/>
        <w:ind w:right="1134"/>
      </w:pPr>
      <w:r>
        <w:t>Вносить коррективы в моделируемую экономическую деятельность на основе</w:t>
      </w:r>
      <w:r>
        <w:rPr>
          <w:spacing w:val="1"/>
        </w:rPr>
        <w:t xml:space="preserve"> </w:t>
      </w:r>
      <w:r>
        <w:t>изменившихся</w:t>
      </w:r>
      <w:r>
        <w:rPr>
          <w:spacing w:val="1"/>
        </w:rPr>
        <w:t xml:space="preserve"> </w:t>
      </w:r>
      <w:r>
        <w:t>ситуаций.</w:t>
      </w:r>
    </w:p>
    <w:p w:rsidR="00CD081E" w:rsidRDefault="00BD4E48">
      <w:pPr>
        <w:pStyle w:val="a3"/>
        <w:spacing w:line="242" w:lineRule="auto"/>
        <w:ind w:right="1130"/>
      </w:pPr>
      <w:r>
        <w:t>Использовать</w:t>
      </w:r>
      <w:r>
        <w:rPr>
          <w:spacing w:val="1"/>
        </w:rPr>
        <w:t xml:space="preserve"> </w:t>
      </w:r>
      <w:r>
        <w:t>полученные</w:t>
      </w:r>
      <w:r>
        <w:rPr>
          <w:spacing w:val="1"/>
        </w:rPr>
        <w:t xml:space="preserve"> </w:t>
      </w:r>
      <w:r>
        <w:t>знания для</w:t>
      </w:r>
      <w:r>
        <w:rPr>
          <w:spacing w:val="1"/>
        </w:rPr>
        <w:t xml:space="preserve"> </w:t>
      </w:r>
      <w:r>
        <w:t>публичного</w:t>
      </w:r>
      <w:r>
        <w:rPr>
          <w:spacing w:val="1"/>
        </w:rPr>
        <w:t xml:space="preserve"> </w:t>
      </w:r>
      <w:r>
        <w:t>представления результатов</w:t>
      </w:r>
      <w:r>
        <w:rPr>
          <w:spacing w:val="1"/>
        </w:rPr>
        <w:t xml:space="preserve"> </w:t>
      </w:r>
      <w:r>
        <w:t>своей</w:t>
      </w:r>
      <w:r>
        <w:rPr>
          <w:spacing w:val="-3"/>
        </w:rPr>
        <w:t xml:space="preserve"> </w:t>
      </w:r>
      <w:r>
        <w:t>деятельности</w:t>
      </w:r>
      <w:r>
        <w:rPr>
          <w:spacing w:val="-1"/>
        </w:rPr>
        <w:t xml:space="preserve"> </w:t>
      </w:r>
      <w:r>
        <w:t>в</w:t>
      </w:r>
      <w:r>
        <w:rPr>
          <w:spacing w:val="3"/>
        </w:rPr>
        <w:t xml:space="preserve"> </w:t>
      </w:r>
      <w:r>
        <w:t>сфере</w:t>
      </w:r>
      <w:r>
        <w:rPr>
          <w:spacing w:val="1"/>
        </w:rPr>
        <w:t xml:space="preserve"> </w:t>
      </w:r>
      <w:r>
        <w:t>духовной</w:t>
      </w:r>
      <w:r>
        <w:rPr>
          <w:spacing w:val="-2"/>
        </w:rPr>
        <w:t xml:space="preserve"> </w:t>
      </w:r>
      <w:r>
        <w:t>культуры.</w:t>
      </w:r>
    </w:p>
    <w:p w:rsidR="00CD081E" w:rsidRDefault="00BD4E48">
      <w:pPr>
        <w:pStyle w:val="a3"/>
        <w:spacing w:line="242" w:lineRule="auto"/>
        <w:ind w:right="1134"/>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CD081E" w:rsidRDefault="00BD4E48">
      <w:pPr>
        <w:pStyle w:val="a3"/>
        <w:spacing w:line="242" w:lineRule="auto"/>
        <w:ind w:right="1132"/>
      </w:pPr>
      <w:r>
        <w:t>Устанавливать</w:t>
      </w:r>
      <w:r>
        <w:rPr>
          <w:spacing w:val="20"/>
        </w:rPr>
        <w:t xml:space="preserve"> </w:t>
      </w:r>
      <w:r>
        <w:t>и</w:t>
      </w:r>
      <w:r>
        <w:rPr>
          <w:spacing w:val="10"/>
        </w:rPr>
        <w:t xml:space="preserve"> </w:t>
      </w:r>
      <w:r>
        <w:t>объяснять</w:t>
      </w:r>
      <w:r>
        <w:rPr>
          <w:spacing w:val="16"/>
        </w:rPr>
        <w:t xml:space="preserve"> </w:t>
      </w:r>
      <w:r>
        <w:t>взаимосвязи</w:t>
      </w:r>
      <w:r>
        <w:rPr>
          <w:spacing w:val="15"/>
        </w:rPr>
        <w:t xml:space="preserve"> </w:t>
      </w:r>
      <w:r>
        <w:t>между</w:t>
      </w:r>
      <w:r>
        <w:rPr>
          <w:spacing w:val="14"/>
        </w:rPr>
        <w:t xml:space="preserve"> </w:t>
      </w:r>
      <w:r>
        <w:t>правами</w:t>
      </w:r>
      <w:r>
        <w:rPr>
          <w:spacing w:val="20"/>
        </w:rPr>
        <w:t xml:space="preserve"> </w:t>
      </w:r>
      <w:r>
        <w:t>человека</w:t>
      </w:r>
      <w:r>
        <w:rPr>
          <w:spacing w:val="18"/>
        </w:rPr>
        <w:t xml:space="preserve"> </w:t>
      </w:r>
      <w:r>
        <w:t>и</w:t>
      </w:r>
      <w:r>
        <w:rPr>
          <w:spacing w:val="15"/>
        </w:rPr>
        <w:t xml:space="preserve"> </w:t>
      </w:r>
      <w:r>
        <w:t>гражданина</w:t>
      </w:r>
      <w:r>
        <w:rPr>
          <w:spacing w:val="-57"/>
        </w:rPr>
        <w:t xml:space="preserve"> </w:t>
      </w:r>
      <w:r>
        <w:t>и</w:t>
      </w:r>
      <w:r>
        <w:rPr>
          <w:spacing w:val="-3"/>
        </w:rPr>
        <w:t xml:space="preserve"> </w:t>
      </w:r>
      <w:r>
        <w:t>обязанностями</w:t>
      </w:r>
      <w:r>
        <w:rPr>
          <w:spacing w:val="-2"/>
        </w:rPr>
        <w:t xml:space="preserve"> </w:t>
      </w:r>
      <w:r>
        <w:t>граждан.</w:t>
      </w:r>
    </w:p>
    <w:p w:rsidR="00CD081E" w:rsidRDefault="00BD4E48">
      <w:pPr>
        <w:pStyle w:val="a3"/>
        <w:spacing w:line="271" w:lineRule="exact"/>
        <w:ind w:left="1670" w:firstLine="0"/>
      </w:pPr>
      <w:r>
        <w:t>Объяснять причины</w:t>
      </w:r>
      <w:r>
        <w:rPr>
          <w:spacing w:val="4"/>
        </w:rPr>
        <w:t xml:space="preserve"> </w:t>
      </w:r>
      <w:r>
        <w:t>смены дня</w:t>
      </w:r>
      <w:r>
        <w:rPr>
          <w:spacing w:val="-5"/>
        </w:rPr>
        <w:t xml:space="preserve"> </w:t>
      </w:r>
      <w:r>
        <w:t>и</w:t>
      </w:r>
      <w:r>
        <w:rPr>
          <w:spacing w:val="-5"/>
        </w:rPr>
        <w:t xml:space="preserve"> </w:t>
      </w:r>
      <w:r>
        <w:t>ночи</w:t>
      </w:r>
      <w:r>
        <w:rPr>
          <w:spacing w:val="-4"/>
        </w:rPr>
        <w:t xml:space="preserve"> </w:t>
      </w:r>
      <w:r>
        <w:t>и</w:t>
      </w:r>
      <w:r>
        <w:rPr>
          <w:spacing w:val="-4"/>
        </w:rPr>
        <w:t xml:space="preserve"> </w:t>
      </w:r>
      <w:r>
        <w:t>времен года.</w:t>
      </w:r>
    </w:p>
    <w:p w:rsidR="00CD081E" w:rsidRDefault="00BD4E48">
      <w:pPr>
        <w:pStyle w:val="a3"/>
        <w:ind w:right="1134"/>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9"/>
        </w:rPr>
        <w:t xml:space="preserve"> </w:t>
      </w:r>
      <w:r>
        <w:t>основе</w:t>
      </w:r>
      <w:r>
        <w:rPr>
          <w:spacing w:val="-10"/>
        </w:rPr>
        <w:t xml:space="preserve"> </w:t>
      </w:r>
      <w:r>
        <w:t>анализа данных</w:t>
      </w:r>
      <w:r>
        <w:rPr>
          <w:spacing w:val="-4"/>
        </w:rPr>
        <w:t xml:space="preserve"> </w:t>
      </w:r>
      <w:r>
        <w:t>наблюдений.</w:t>
      </w:r>
    </w:p>
    <w:p w:rsidR="00CD081E" w:rsidRDefault="00BD4E48">
      <w:pPr>
        <w:pStyle w:val="a3"/>
        <w:spacing w:line="242" w:lineRule="auto"/>
        <w:ind w:left="1670" w:right="1781" w:firstLine="0"/>
      </w:pPr>
      <w:r>
        <w:t>Классифицировать</w:t>
      </w:r>
      <w:r>
        <w:rPr>
          <w:spacing w:val="-4"/>
        </w:rPr>
        <w:t xml:space="preserve"> </w:t>
      </w:r>
      <w:r>
        <w:t>формы</w:t>
      </w:r>
      <w:r>
        <w:rPr>
          <w:spacing w:val="-4"/>
        </w:rPr>
        <w:t xml:space="preserve"> </w:t>
      </w:r>
      <w:r>
        <w:t>рельефа</w:t>
      </w:r>
      <w:r>
        <w:rPr>
          <w:spacing w:val="-2"/>
        </w:rPr>
        <w:t xml:space="preserve"> </w:t>
      </w:r>
      <w:r>
        <w:t>суши по</w:t>
      </w:r>
      <w:r>
        <w:rPr>
          <w:spacing w:val="-2"/>
        </w:rPr>
        <w:t xml:space="preserve"> </w:t>
      </w:r>
      <w:r>
        <w:t>высоте</w:t>
      </w:r>
      <w:r>
        <w:rPr>
          <w:spacing w:val="-5"/>
        </w:rPr>
        <w:t xml:space="preserve"> </w:t>
      </w:r>
      <w:r>
        <w:t>и по</w:t>
      </w:r>
      <w:r>
        <w:rPr>
          <w:spacing w:val="-1"/>
        </w:rPr>
        <w:t xml:space="preserve"> </w:t>
      </w:r>
      <w:r>
        <w:t>внешнему</w:t>
      </w:r>
      <w:r>
        <w:rPr>
          <w:spacing w:val="-11"/>
        </w:rPr>
        <w:t xml:space="preserve"> </w:t>
      </w:r>
      <w:r>
        <w:t>облику.</w:t>
      </w:r>
      <w:r>
        <w:rPr>
          <w:spacing w:val="-58"/>
        </w:rPr>
        <w:t xml:space="preserve"> </w:t>
      </w:r>
      <w:r>
        <w:t>Классифицировать</w:t>
      </w:r>
      <w:r>
        <w:rPr>
          <w:spacing w:val="-7"/>
        </w:rPr>
        <w:t xml:space="preserve"> </w:t>
      </w:r>
      <w:r>
        <w:t>острова</w:t>
      </w:r>
      <w:r>
        <w:rPr>
          <w:spacing w:val="-4"/>
        </w:rPr>
        <w:t xml:space="preserve"> </w:t>
      </w:r>
      <w:r>
        <w:t>по</w:t>
      </w:r>
      <w:r>
        <w:rPr>
          <w:spacing w:val="6"/>
        </w:rPr>
        <w:t xml:space="preserve"> </w:t>
      </w:r>
      <w:r>
        <w:t>происхождению.</w:t>
      </w:r>
    </w:p>
    <w:p w:rsidR="00CD081E" w:rsidRDefault="00BD4E48">
      <w:pPr>
        <w:pStyle w:val="a3"/>
        <w:ind w:right="1135"/>
      </w:pPr>
      <w:r>
        <w:t>Формулировать оценочные суждения о последствиях изменений 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rsidR="00CD081E" w:rsidRDefault="00BD4E48">
      <w:pPr>
        <w:pStyle w:val="a3"/>
        <w:spacing w:line="275" w:lineRule="exact"/>
        <w:ind w:left="1670" w:firstLine="0"/>
      </w:pPr>
      <w:r>
        <w:t>Самостоятельно</w:t>
      </w:r>
      <w:r>
        <w:rPr>
          <w:spacing w:val="-2"/>
        </w:rPr>
        <w:t xml:space="preserve"> </w:t>
      </w:r>
      <w:r>
        <w:t>составлять</w:t>
      </w:r>
      <w:r>
        <w:rPr>
          <w:spacing w:val="-4"/>
        </w:rPr>
        <w:t xml:space="preserve"> </w:t>
      </w:r>
      <w:r>
        <w:t>план</w:t>
      </w:r>
      <w:r>
        <w:rPr>
          <w:spacing w:val="-5"/>
        </w:rPr>
        <w:t xml:space="preserve"> </w:t>
      </w:r>
      <w:r>
        <w:t>решения</w:t>
      </w:r>
      <w:r>
        <w:rPr>
          <w:spacing w:val="-6"/>
        </w:rPr>
        <w:t xml:space="preserve"> </w:t>
      </w:r>
      <w:r>
        <w:t>учебной</w:t>
      </w:r>
      <w:r>
        <w:rPr>
          <w:spacing w:val="-5"/>
        </w:rPr>
        <w:t xml:space="preserve"> </w:t>
      </w:r>
      <w:r>
        <w:t>географической</w:t>
      </w:r>
      <w:r>
        <w:rPr>
          <w:spacing w:val="-5"/>
        </w:rPr>
        <w:t xml:space="preserve"> </w:t>
      </w:r>
      <w:r>
        <w:t>задачи.</w:t>
      </w:r>
    </w:p>
    <w:p w:rsidR="00CD081E" w:rsidRDefault="00BD4E48">
      <w:pPr>
        <w:pStyle w:val="a3"/>
        <w:spacing w:line="242"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CD081E" w:rsidRDefault="00BD4E48">
      <w:pPr>
        <w:pStyle w:val="a3"/>
        <w:ind w:right="1124"/>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 барометр, анемометр, флюгер) и представлять результаты наблюдений в</w:t>
      </w:r>
      <w:r>
        <w:rPr>
          <w:spacing w:val="1"/>
        </w:rPr>
        <w:t xml:space="preserve"> </w:t>
      </w:r>
      <w:r>
        <w:t>табличной</w:t>
      </w:r>
      <w:r>
        <w:rPr>
          <w:spacing w:val="-3"/>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CD081E" w:rsidRDefault="00BD4E48">
      <w:pPr>
        <w:pStyle w:val="a3"/>
        <w:tabs>
          <w:tab w:val="left" w:pos="3560"/>
          <w:tab w:val="left" w:pos="4758"/>
          <w:tab w:val="left" w:pos="5622"/>
          <w:tab w:val="left" w:pos="6672"/>
          <w:tab w:val="left" w:pos="7175"/>
          <w:tab w:val="left" w:pos="8293"/>
          <w:tab w:val="left" w:pos="9688"/>
        </w:tabs>
        <w:spacing w:line="242" w:lineRule="auto"/>
        <w:ind w:right="1122"/>
        <w:jc w:val="right"/>
      </w:pPr>
      <w:r>
        <w:t>Формулировать</w:t>
      </w:r>
      <w:r>
        <w:tab/>
        <w:t>вопросы,</w:t>
      </w:r>
      <w:r>
        <w:tab/>
        <w:t>поиск</w:t>
      </w:r>
      <w:r>
        <w:tab/>
        <w:t>ответов</w:t>
      </w:r>
      <w:r>
        <w:tab/>
        <w:t>на</w:t>
      </w:r>
      <w:r>
        <w:tab/>
        <w:t>которые</w:t>
      </w:r>
      <w:r>
        <w:tab/>
        <w:t>необходим</w:t>
      </w:r>
      <w:r>
        <w:tab/>
      </w:r>
      <w:r>
        <w:rPr>
          <w:spacing w:val="-1"/>
        </w:rPr>
        <w:t>для</w:t>
      </w:r>
      <w:r>
        <w:rPr>
          <w:spacing w:val="-57"/>
        </w:rPr>
        <w:t xml:space="preserve"> </w:t>
      </w:r>
      <w:r>
        <w:t>прогнозирования</w:t>
      </w:r>
      <w:r>
        <w:rPr>
          <w:spacing w:val="-8"/>
        </w:rPr>
        <w:t xml:space="preserve"> </w:t>
      </w:r>
      <w:r>
        <w:t>изменения</w:t>
      </w:r>
      <w:r>
        <w:rPr>
          <w:spacing w:val="-3"/>
        </w:rPr>
        <w:t xml:space="preserve"> </w:t>
      </w:r>
      <w:r>
        <w:t>численности</w:t>
      </w:r>
      <w:r>
        <w:rPr>
          <w:spacing w:val="-6"/>
        </w:rPr>
        <w:t xml:space="preserve"> </w:t>
      </w:r>
      <w:r>
        <w:t>населения</w:t>
      </w:r>
      <w:r>
        <w:rPr>
          <w:spacing w:val="-3"/>
        </w:rPr>
        <w:t xml:space="preserve"> </w:t>
      </w:r>
      <w:r>
        <w:t>Российской</w:t>
      </w:r>
      <w:r>
        <w:rPr>
          <w:spacing w:val="-7"/>
        </w:rPr>
        <w:t xml:space="preserve"> </w:t>
      </w:r>
      <w:r>
        <w:t>Федерации</w:t>
      </w:r>
      <w:r>
        <w:rPr>
          <w:spacing w:val="-6"/>
        </w:rPr>
        <w:t xml:space="preserve"> </w:t>
      </w:r>
      <w:r>
        <w:t>в</w:t>
      </w:r>
      <w:r>
        <w:rPr>
          <w:spacing w:val="-2"/>
        </w:rPr>
        <w:t xml:space="preserve"> </w:t>
      </w:r>
      <w:r>
        <w:t>будущем.</w:t>
      </w:r>
    </w:p>
    <w:p w:rsidR="00CD081E" w:rsidRDefault="00BD4E48">
      <w:pPr>
        <w:pStyle w:val="a3"/>
        <w:spacing w:line="242" w:lineRule="auto"/>
        <w:ind w:right="1138"/>
      </w:pPr>
      <w:r>
        <w:t>Представлять результаты фенологических наблюдений и наблюдений за погодой</w:t>
      </w:r>
      <w:r>
        <w:rPr>
          <w:spacing w:val="-57"/>
        </w:rPr>
        <w:t xml:space="preserve"> </w:t>
      </w:r>
      <w:r>
        <w:t>в</w:t>
      </w:r>
      <w:r>
        <w:rPr>
          <w:spacing w:val="1"/>
        </w:rPr>
        <w:t xml:space="preserve"> </w:t>
      </w:r>
      <w:r>
        <w:t>различной</w:t>
      </w:r>
      <w:r>
        <w:rPr>
          <w:spacing w:val="2"/>
        </w:rPr>
        <w:t xml:space="preserve"> </w:t>
      </w:r>
      <w:r>
        <w:t>форме</w:t>
      </w:r>
      <w:r>
        <w:rPr>
          <w:spacing w:val="-4"/>
        </w:rPr>
        <w:t xml:space="preserve"> </w:t>
      </w:r>
      <w:r>
        <w:t>(табличной,</w:t>
      </w:r>
      <w:r>
        <w:rPr>
          <w:spacing w:val="-2"/>
        </w:rPr>
        <w:t xml:space="preserve"> </w:t>
      </w:r>
      <w:r>
        <w:t>графической,</w:t>
      </w:r>
      <w:r>
        <w:rPr>
          <w:spacing w:val="-2"/>
        </w:rPr>
        <w:t xml:space="preserve"> </w:t>
      </w:r>
      <w:r>
        <w:t>географического</w:t>
      </w:r>
      <w:r>
        <w:rPr>
          <w:spacing w:val="1"/>
        </w:rPr>
        <w:t xml:space="preserve"> </w:t>
      </w:r>
      <w:r>
        <w:t>описания).</w:t>
      </w:r>
    </w:p>
    <w:p w:rsidR="00CD081E" w:rsidRDefault="00BD4E48">
      <w:pPr>
        <w:pStyle w:val="a3"/>
        <w:spacing w:line="242" w:lineRule="auto"/>
        <w:ind w:right="113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 плану небольшое исследование</w:t>
      </w:r>
      <w:r>
        <w:rPr>
          <w:spacing w:val="1"/>
        </w:rPr>
        <w:t xml:space="preserve"> </w:t>
      </w:r>
      <w:r>
        <w:t>роли</w:t>
      </w:r>
      <w:r>
        <w:rPr>
          <w:spacing w:val="-2"/>
        </w:rPr>
        <w:t xml:space="preserve"> </w:t>
      </w:r>
      <w:r>
        <w:t>традиций</w:t>
      </w:r>
      <w:r>
        <w:rPr>
          <w:spacing w:val="-2"/>
        </w:rPr>
        <w:t xml:space="preserve"> </w:t>
      </w:r>
      <w:r>
        <w:t>в</w:t>
      </w:r>
      <w:r>
        <w:rPr>
          <w:spacing w:val="-6"/>
        </w:rPr>
        <w:t xml:space="preserve"> </w:t>
      </w:r>
      <w:r>
        <w:t>обществе.</w:t>
      </w:r>
    </w:p>
    <w:p w:rsidR="00CD081E" w:rsidRDefault="00BD4E48">
      <w:pPr>
        <w:pStyle w:val="a3"/>
        <w:spacing w:line="242" w:lineRule="auto"/>
        <w:ind w:right="1135"/>
      </w:pPr>
      <w:r>
        <w:t>Исследовать несложные практические ситуации, связанные с использованием</w:t>
      </w:r>
      <w:r>
        <w:rPr>
          <w:spacing w:val="1"/>
        </w:rPr>
        <w:t xml:space="preserve"> </w:t>
      </w:r>
      <w:r>
        <w:t>различных</w:t>
      </w:r>
      <w:r>
        <w:rPr>
          <w:spacing w:val="-4"/>
        </w:rPr>
        <w:t xml:space="preserve"> </w:t>
      </w:r>
      <w:r>
        <w:t>способов</w:t>
      </w:r>
      <w:r>
        <w:rPr>
          <w:spacing w:val="-1"/>
        </w:rPr>
        <w:t xml:space="preserve"> </w:t>
      </w:r>
      <w:r>
        <w:t>повышения</w:t>
      </w:r>
      <w:r>
        <w:rPr>
          <w:spacing w:val="1"/>
        </w:rPr>
        <w:t xml:space="preserve"> </w:t>
      </w:r>
      <w:r>
        <w:t>эффективности</w:t>
      </w:r>
      <w:r>
        <w:rPr>
          <w:spacing w:val="2"/>
        </w:rPr>
        <w:t xml:space="preserve"> </w:t>
      </w:r>
      <w:r>
        <w:t>производства.</w:t>
      </w:r>
    </w:p>
    <w:p w:rsidR="00CD081E" w:rsidRDefault="00BD4E48">
      <w:pPr>
        <w:pStyle w:val="a3"/>
        <w:spacing w:line="242"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CD081E" w:rsidRDefault="00BD4E48">
      <w:pPr>
        <w:pStyle w:val="a3"/>
        <w:ind w:right="1139"/>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познавательной</w:t>
      </w:r>
      <w:r>
        <w:rPr>
          <w:spacing w:val="-4"/>
        </w:rPr>
        <w:t xml:space="preserve"> </w:t>
      </w:r>
      <w:r>
        <w:t>задачей.</w:t>
      </w:r>
    </w:p>
    <w:p w:rsidR="00CD081E" w:rsidRDefault="00BD4E48">
      <w:pPr>
        <w:pStyle w:val="a3"/>
        <w:ind w:right="113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5"/>
        </w:rPr>
        <w:t xml:space="preserve"> </w:t>
      </w:r>
      <w:r>
        <w:t>и</w:t>
      </w:r>
      <w:r>
        <w:rPr>
          <w:spacing w:val="-1"/>
        </w:rPr>
        <w:t xml:space="preserve"> </w:t>
      </w:r>
      <w:r>
        <w:t>ценности</w:t>
      </w:r>
      <w:r>
        <w:rPr>
          <w:spacing w:val="-5"/>
        </w:rPr>
        <w:t xml:space="preserve"> </w:t>
      </w:r>
      <w:r>
        <w:t>(по</w:t>
      </w:r>
      <w:r>
        <w:rPr>
          <w:spacing w:val="-1"/>
        </w:rPr>
        <w:t xml:space="preserve"> </w:t>
      </w:r>
      <w:r>
        <w:t>заданным</w:t>
      </w:r>
      <w:r>
        <w:rPr>
          <w:spacing w:val="-4"/>
        </w:rPr>
        <w:t xml:space="preserve"> </w:t>
      </w:r>
      <w:r>
        <w:t>или</w:t>
      </w:r>
      <w:r>
        <w:rPr>
          <w:spacing w:val="-5"/>
        </w:rPr>
        <w:t xml:space="preserve"> </w:t>
      </w:r>
      <w:r>
        <w:t>самостоятельно</w:t>
      </w:r>
      <w:r>
        <w:rPr>
          <w:spacing w:val="-6"/>
        </w:rPr>
        <w:t xml:space="preserve"> </w:t>
      </w:r>
      <w:r>
        <w:t>определяемым</w:t>
      </w:r>
      <w:r>
        <w:rPr>
          <w:spacing w:val="-4"/>
        </w:rPr>
        <w:t xml:space="preserve"> </w:t>
      </w:r>
      <w:r>
        <w:t>критериям).</w:t>
      </w:r>
    </w:p>
    <w:p w:rsidR="00CD081E" w:rsidRDefault="00BD4E48">
      <w:pPr>
        <w:pStyle w:val="a3"/>
        <w:spacing w:line="242" w:lineRule="auto"/>
        <w:ind w:right="1126"/>
      </w:pPr>
      <w:r>
        <w:t>Сравнивать данные разных источников исторической информации, выявлять их</w:t>
      </w:r>
      <w:r>
        <w:rPr>
          <w:spacing w:val="1"/>
        </w:rPr>
        <w:t xml:space="preserve"> </w:t>
      </w:r>
      <w:r>
        <w:t>сходство</w:t>
      </w:r>
      <w:r>
        <w:rPr>
          <w:spacing w:val="24"/>
        </w:rPr>
        <w:t xml:space="preserve"> </w:t>
      </w:r>
      <w:r>
        <w:t>и</w:t>
      </w:r>
      <w:r>
        <w:rPr>
          <w:spacing w:val="16"/>
        </w:rPr>
        <w:t xml:space="preserve"> </w:t>
      </w:r>
      <w:r>
        <w:t>различия,</w:t>
      </w:r>
      <w:r>
        <w:rPr>
          <w:spacing w:val="17"/>
        </w:rPr>
        <w:t xml:space="preserve"> </w:t>
      </w:r>
      <w:r>
        <w:t>в</w:t>
      </w:r>
      <w:r>
        <w:rPr>
          <w:spacing w:val="21"/>
        </w:rPr>
        <w:t xml:space="preserve"> </w:t>
      </w:r>
      <w:r>
        <w:t>том</w:t>
      </w:r>
      <w:r>
        <w:rPr>
          <w:spacing w:val="21"/>
        </w:rPr>
        <w:t xml:space="preserve"> </w:t>
      </w:r>
      <w:r>
        <w:t>числе,</w:t>
      </w:r>
      <w:r>
        <w:rPr>
          <w:spacing w:val="21"/>
        </w:rPr>
        <w:t xml:space="preserve"> </w:t>
      </w:r>
      <w:r>
        <w:t>связанные</w:t>
      </w:r>
      <w:r>
        <w:rPr>
          <w:spacing w:val="18"/>
        </w:rPr>
        <w:t xml:space="preserve"> </w:t>
      </w:r>
      <w:r>
        <w:t>со</w:t>
      </w:r>
      <w:r>
        <w:rPr>
          <w:spacing w:val="24"/>
        </w:rPr>
        <w:t xml:space="preserve"> </w:t>
      </w:r>
      <w:r>
        <w:t>степенью</w:t>
      </w:r>
      <w:r>
        <w:rPr>
          <w:spacing w:val="13"/>
        </w:rPr>
        <w:t xml:space="preserve"> </w:t>
      </w:r>
      <w:r>
        <w:t>информированности</w:t>
      </w:r>
      <w:r>
        <w:rPr>
          <w:spacing w:val="16"/>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pPr>
      <w:r>
        <w:lastRenderedPageBreak/>
        <w:t>позицией</w:t>
      </w:r>
      <w:r>
        <w:rPr>
          <w:spacing w:val="-5"/>
        </w:rPr>
        <w:t xml:space="preserve"> </w:t>
      </w:r>
      <w:r>
        <w:t>авторов.</w:t>
      </w:r>
    </w:p>
    <w:p w:rsidR="00CD081E" w:rsidRDefault="00BD4E48">
      <w:pPr>
        <w:pStyle w:val="a3"/>
        <w:spacing w:before="2"/>
        <w:ind w:right="1131"/>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(сообщение, эссе, презентация, учебный проект и</w:t>
      </w:r>
      <w:r>
        <w:rPr>
          <w:spacing w:val="1"/>
        </w:rPr>
        <w:t xml:space="preserve"> </w:t>
      </w:r>
      <w:r>
        <w:t>другие).</w:t>
      </w:r>
    </w:p>
    <w:p w:rsidR="00CD081E" w:rsidRDefault="00BD4E48">
      <w:pPr>
        <w:pStyle w:val="a3"/>
        <w:ind w:right="1139"/>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познавательной</w:t>
      </w:r>
      <w:r>
        <w:rPr>
          <w:spacing w:val="-4"/>
        </w:rPr>
        <w:t xml:space="preserve"> </w:t>
      </w:r>
      <w:r>
        <w:t>задачей.</w:t>
      </w:r>
    </w:p>
    <w:p w:rsidR="00CD081E" w:rsidRDefault="00BD4E48">
      <w:pPr>
        <w:pStyle w:val="a3"/>
        <w:spacing w:before="1"/>
        <w:ind w:right="113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5"/>
        </w:rPr>
        <w:t xml:space="preserve"> </w:t>
      </w:r>
      <w:r>
        <w:t>и</w:t>
      </w:r>
      <w:r>
        <w:rPr>
          <w:spacing w:val="-1"/>
        </w:rPr>
        <w:t xml:space="preserve"> </w:t>
      </w:r>
      <w:r>
        <w:t>ценности</w:t>
      </w:r>
      <w:r>
        <w:rPr>
          <w:spacing w:val="-5"/>
        </w:rPr>
        <w:t xml:space="preserve"> </w:t>
      </w:r>
      <w:r>
        <w:t>(по</w:t>
      </w:r>
      <w:r>
        <w:rPr>
          <w:spacing w:val="-1"/>
        </w:rPr>
        <w:t xml:space="preserve"> </w:t>
      </w:r>
      <w:r>
        <w:t>заданным</w:t>
      </w:r>
      <w:r>
        <w:rPr>
          <w:spacing w:val="-4"/>
        </w:rPr>
        <w:t xml:space="preserve"> </w:t>
      </w:r>
      <w:r>
        <w:t>или</w:t>
      </w:r>
      <w:r>
        <w:rPr>
          <w:spacing w:val="-5"/>
        </w:rPr>
        <w:t xml:space="preserve"> </w:t>
      </w:r>
      <w:r>
        <w:t>самостоятельно</w:t>
      </w:r>
      <w:r>
        <w:rPr>
          <w:spacing w:val="-6"/>
        </w:rPr>
        <w:t xml:space="preserve"> </w:t>
      </w:r>
      <w:r>
        <w:t>определяемым</w:t>
      </w:r>
      <w:r>
        <w:rPr>
          <w:spacing w:val="-4"/>
        </w:rPr>
        <w:t xml:space="preserve"> </w:t>
      </w:r>
      <w:r>
        <w:t>критериям).</w:t>
      </w:r>
    </w:p>
    <w:p w:rsidR="00CD081E" w:rsidRDefault="00BD4E48">
      <w:pPr>
        <w:pStyle w:val="a3"/>
        <w:ind w:right="113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rsidR="00CD081E" w:rsidRDefault="00BD4E48">
      <w:pPr>
        <w:pStyle w:val="a3"/>
        <w:spacing w:before="1"/>
        <w:ind w:right="1129"/>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 географическую информацию, которая является противоречивой или может</w:t>
      </w:r>
      <w:r>
        <w:rPr>
          <w:spacing w:val="1"/>
        </w:rPr>
        <w:t xml:space="preserve"> </w:t>
      </w:r>
      <w:r>
        <w:t>быть</w:t>
      </w:r>
      <w:r>
        <w:rPr>
          <w:spacing w:val="2"/>
        </w:rPr>
        <w:t xml:space="preserve"> </w:t>
      </w:r>
      <w:r>
        <w:t>недостоверной.</w:t>
      </w:r>
    </w:p>
    <w:p w:rsidR="00CD081E" w:rsidRDefault="00BD4E48">
      <w:pPr>
        <w:pStyle w:val="a3"/>
        <w:spacing w:line="275" w:lineRule="exact"/>
        <w:ind w:left="1670" w:firstLine="0"/>
      </w:pPr>
      <w:r>
        <w:t>Определять</w:t>
      </w:r>
      <w:r>
        <w:rPr>
          <w:spacing w:val="-3"/>
        </w:rPr>
        <w:t xml:space="preserve"> </w:t>
      </w:r>
      <w:r>
        <w:t>информацию,</w:t>
      </w:r>
      <w:r>
        <w:rPr>
          <w:spacing w:val="-4"/>
        </w:rPr>
        <w:t xml:space="preserve"> </w:t>
      </w:r>
      <w:r>
        <w:t>недостающую</w:t>
      </w:r>
      <w:r>
        <w:rPr>
          <w:spacing w:val="-4"/>
        </w:rPr>
        <w:t xml:space="preserve"> </w:t>
      </w:r>
      <w:r>
        <w:t>для</w:t>
      </w:r>
      <w:r>
        <w:rPr>
          <w:spacing w:val="-2"/>
        </w:rPr>
        <w:t xml:space="preserve"> </w:t>
      </w:r>
      <w:r>
        <w:t>решения</w:t>
      </w:r>
      <w:r>
        <w:rPr>
          <w:spacing w:val="-2"/>
        </w:rPr>
        <w:t xml:space="preserve"> </w:t>
      </w:r>
      <w:r>
        <w:t>той</w:t>
      </w:r>
      <w:r>
        <w:rPr>
          <w:spacing w:val="-2"/>
        </w:rPr>
        <w:t xml:space="preserve"> </w:t>
      </w:r>
      <w:r>
        <w:t>или</w:t>
      </w:r>
      <w:r>
        <w:rPr>
          <w:spacing w:val="-5"/>
        </w:rPr>
        <w:t xml:space="preserve"> </w:t>
      </w:r>
      <w:r>
        <w:t>иной</w:t>
      </w:r>
      <w:r>
        <w:rPr>
          <w:spacing w:val="-6"/>
        </w:rPr>
        <w:t xml:space="preserve"> </w:t>
      </w:r>
      <w:r>
        <w:t>задачи.</w:t>
      </w:r>
    </w:p>
    <w:p w:rsidR="00CD081E" w:rsidRDefault="00BD4E48">
      <w:pPr>
        <w:pStyle w:val="a3"/>
        <w:ind w:right="1129"/>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заполнять таблицу и</w:t>
      </w:r>
      <w:r>
        <w:rPr>
          <w:spacing w:val="1"/>
        </w:rPr>
        <w:t xml:space="preserve"> </w:t>
      </w:r>
      <w:r>
        <w:t>составлять</w:t>
      </w:r>
      <w:r>
        <w:rPr>
          <w:spacing w:val="-3"/>
        </w:rPr>
        <w:t xml:space="preserve"> </w:t>
      </w:r>
      <w:r>
        <w:t>план.</w:t>
      </w:r>
    </w:p>
    <w:p w:rsidR="00CD081E" w:rsidRDefault="00BD4E48">
      <w:pPr>
        <w:pStyle w:val="a3"/>
        <w:spacing w:before="2"/>
        <w:ind w:right="1133"/>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5"/>
        </w:rPr>
        <w:t xml:space="preserve"> </w:t>
      </w:r>
      <w:r>
        <w:t>источников</w:t>
      </w:r>
      <w:r>
        <w:rPr>
          <w:spacing w:val="-3"/>
        </w:rPr>
        <w:t xml:space="preserve"> </w:t>
      </w:r>
      <w:r>
        <w:t>(в</w:t>
      </w:r>
      <w:r>
        <w:rPr>
          <w:spacing w:val="-3"/>
        </w:rPr>
        <w:t xml:space="preserve"> </w:t>
      </w:r>
      <w:r>
        <w:t>том</w:t>
      </w:r>
      <w:r>
        <w:rPr>
          <w:spacing w:val="-3"/>
        </w:rPr>
        <w:t xml:space="preserve"> </w:t>
      </w:r>
      <w:r>
        <w:t>числе</w:t>
      </w:r>
      <w:r>
        <w:rPr>
          <w:spacing w:val="-1"/>
        </w:rPr>
        <w:t xml:space="preserve"> </w:t>
      </w:r>
      <w:r>
        <w:t>учебных</w:t>
      </w:r>
      <w:r>
        <w:rPr>
          <w:spacing w:val="-5"/>
        </w:rPr>
        <w:t xml:space="preserve"> </w:t>
      </w:r>
      <w:r>
        <w:t>материалов)</w:t>
      </w:r>
      <w:r>
        <w:rPr>
          <w:spacing w:val="-3"/>
        </w:rPr>
        <w:t xml:space="preserve"> </w:t>
      </w:r>
      <w:r>
        <w:t>и</w:t>
      </w:r>
      <w:r>
        <w:rPr>
          <w:spacing w:val="-4"/>
        </w:rPr>
        <w:t xml:space="preserve"> </w:t>
      </w:r>
      <w:r>
        <w:t>публикаций</w:t>
      </w:r>
      <w:r>
        <w:rPr>
          <w:spacing w:val="1"/>
        </w:rPr>
        <w:t xml:space="preserve"> </w:t>
      </w:r>
      <w:r>
        <w:t>СМИ.</w:t>
      </w:r>
    </w:p>
    <w:p w:rsidR="00CD081E" w:rsidRDefault="00BD4E48">
      <w:pPr>
        <w:pStyle w:val="a3"/>
        <w:spacing w:line="274" w:lineRule="exact"/>
        <w:ind w:left="1670" w:firstLine="0"/>
      </w:pPr>
      <w:r>
        <w:t>Представлять</w:t>
      </w:r>
      <w:r>
        <w:rPr>
          <w:spacing w:val="-1"/>
        </w:rPr>
        <w:t xml:space="preserve"> </w:t>
      </w:r>
      <w:r>
        <w:t>информацию</w:t>
      </w:r>
      <w:r>
        <w:rPr>
          <w:spacing w:val="-7"/>
        </w:rPr>
        <w:t xml:space="preserve"> </w:t>
      </w:r>
      <w:r>
        <w:t>в</w:t>
      </w:r>
      <w:r>
        <w:rPr>
          <w:spacing w:val="-4"/>
        </w:rPr>
        <w:t xml:space="preserve"> </w:t>
      </w:r>
      <w:r>
        <w:t>виде</w:t>
      </w:r>
      <w:r>
        <w:rPr>
          <w:spacing w:val="-2"/>
        </w:rPr>
        <w:t xml:space="preserve"> </w:t>
      </w:r>
      <w:r>
        <w:t>кратких</w:t>
      </w:r>
      <w:r>
        <w:rPr>
          <w:spacing w:val="-5"/>
        </w:rPr>
        <w:t xml:space="preserve"> </w:t>
      </w:r>
      <w:r>
        <w:t>выводов</w:t>
      </w:r>
      <w:r>
        <w:rPr>
          <w:spacing w:val="-4"/>
        </w:rPr>
        <w:t xml:space="preserve"> </w:t>
      </w:r>
      <w:r>
        <w:t>и</w:t>
      </w:r>
      <w:r>
        <w:rPr>
          <w:spacing w:val="-4"/>
        </w:rPr>
        <w:t xml:space="preserve"> </w:t>
      </w:r>
      <w:r>
        <w:t>обобщений.</w:t>
      </w:r>
    </w:p>
    <w:p w:rsidR="00CD081E" w:rsidRDefault="00BD4E48">
      <w:pPr>
        <w:pStyle w:val="a3"/>
        <w:spacing w:before="2"/>
        <w:ind w:right="1129"/>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w:t>
      </w:r>
      <w:r>
        <w:rPr>
          <w:spacing w:val="1"/>
        </w:rPr>
        <w:t xml:space="preserve"> </w:t>
      </w:r>
      <w:r>
        <w:t>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CD081E" w:rsidRDefault="00BD4E48">
      <w:pPr>
        <w:pStyle w:val="a3"/>
        <w:spacing w:before="1"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CD081E" w:rsidRDefault="00BD4E48">
      <w:pPr>
        <w:pStyle w:val="a3"/>
        <w:spacing w:line="242" w:lineRule="auto"/>
        <w:jc w:val="left"/>
      </w:pPr>
      <w:r>
        <w:t>Определять</w:t>
      </w:r>
      <w:r>
        <w:rPr>
          <w:spacing w:val="51"/>
        </w:rPr>
        <w:t xml:space="preserve"> </w:t>
      </w:r>
      <w:r>
        <w:t>характер</w:t>
      </w:r>
      <w:r>
        <w:rPr>
          <w:spacing w:val="50"/>
        </w:rPr>
        <w:t xml:space="preserve"> </w:t>
      </w:r>
      <w:r>
        <w:t>отношений</w:t>
      </w:r>
      <w:r>
        <w:rPr>
          <w:spacing w:val="48"/>
        </w:rPr>
        <w:t xml:space="preserve"> </w:t>
      </w:r>
      <w:r>
        <w:t>между</w:t>
      </w:r>
      <w:r>
        <w:rPr>
          <w:spacing w:val="41"/>
        </w:rPr>
        <w:t xml:space="preserve"> </w:t>
      </w:r>
      <w:r>
        <w:t>людьми</w:t>
      </w:r>
      <w:r>
        <w:rPr>
          <w:spacing w:val="48"/>
        </w:rPr>
        <w:t xml:space="preserve"> </w:t>
      </w:r>
      <w:r>
        <w:t>в</w:t>
      </w:r>
      <w:r>
        <w:rPr>
          <w:spacing w:val="48"/>
        </w:rPr>
        <w:t xml:space="preserve"> </w:t>
      </w:r>
      <w:r>
        <w:t>различных</w:t>
      </w:r>
      <w:r>
        <w:rPr>
          <w:spacing w:val="47"/>
        </w:rPr>
        <w:t xml:space="preserve"> </w:t>
      </w:r>
      <w:r>
        <w:t>исторических</w:t>
      </w:r>
      <w:r>
        <w:rPr>
          <w:spacing w:val="47"/>
        </w:rPr>
        <w:t xml:space="preserve"> </w:t>
      </w:r>
      <w:r>
        <w:t>и</w:t>
      </w:r>
      <w:r>
        <w:rPr>
          <w:spacing w:val="-57"/>
        </w:rPr>
        <w:t xml:space="preserve"> </w:t>
      </w:r>
      <w:r>
        <w:t>современных</w:t>
      </w:r>
      <w:r>
        <w:rPr>
          <w:spacing w:val="-4"/>
        </w:rPr>
        <w:t xml:space="preserve"> </w:t>
      </w:r>
      <w:r>
        <w:t>ситуациях,</w:t>
      </w:r>
      <w:r>
        <w:rPr>
          <w:spacing w:val="4"/>
        </w:rPr>
        <w:t xml:space="preserve"> </w:t>
      </w:r>
      <w:r>
        <w:t>событиях.</w:t>
      </w:r>
    </w:p>
    <w:p w:rsidR="00CD081E" w:rsidRDefault="00BD4E48">
      <w:pPr>
        <w:pStyle w:val="a3"/>
        <w:spacing w:line="242" w:lineRule="auto"/>
        <w:ind w:right="1129"/>
        <w:jc w:val="left"/>
      </w:pPr>
      <w:r>
        <w:t>Раскрывать</w:t>
      </w:r>
      <w:r>
        <w:rPr>
          <w:spacing w:val="11"/>
        </w:rPr>
        <w:t xml:space="preserve"> </w:t>
      </w:r>
      <w:r>
        <w:t>значение</w:t>
      </w:r>
      <w:r>
        <w:rPr>
          <w:spacing w:val="9"/>
        </w:rPr>
        <w:t xml:space="preserve"> </w:t>
      </w:r>
      <w:r>
        <w:t>совместной</w:t>
      </w:r>
      <w:r>
        <w:rPr>
          <w:spacing w:val="15"/>
        </w:rPr>
        <w:t xml:space="preserve"> </w:t>
      </w:r>
      <w:r>
        <w:t>деятельности,</w:t>
      </w:r>
      <w:r>
        <w:rPr>
          <w:spacing w:val="16"/>
        </w:rPr>
        <w:t xml:space="preserve"> </w:t>
      </w:r>
      <w:r>
        <w:t>сотрудничества</w:t>
      </w:r>
      <w:r>
        <w:rPr>
          <w:spacing w:val="13"/>
        </w:rPr>
        <w:t xml:space="preserve"> </w:t>
      </w:r>
      <w:r>
        <w:t>людей</w:t>
      </w:r>
      <w:r>
        <w:rPr>
          <w:spacing w:val="15"/>
        </w:rPr>
        <w:t xml:space="preserve"> </w:t>
      </w:r>
      <w:r>
        <w:t>в</w:t>
      </w:r>
      <w:r>
        <w:rPr>
          <w:spacing w:val="11"/>
        </w:rPr>
        <w:t xml:space="preserve"> </w:t>
      </w:r>
      <w:r>
        <w:t>разных</w:t>
      </w:r>
      <w:r>
        <w:rPr>
          <w:spacing w:val="-57"/>
        </w:rPr>
        <w:t xml:space="preserve"> </w:t>
      </w:r>
      <w:r>
        <w:t>сферах</w:t>
      </w:r>
      <w:r>
        <w:rPr>
          <w:spacing w:val="-4"/>
        </w:rPr>
        <w:t xml:space="preserve"> </w:t>
      </w:r>
      <w:r>
        <w:t>в</w:t>
      </w:r>
      <w:r>
        <w:rPr>
          <w:spacing w:val="3"/>
        </w:rPr>
        <w:t xml:space="preserve"> </w:t>
      </w:r>
      <w:r>
        <w:t>различные</w:t>
      </w:r>
      <w:r>
        <w:rPr>
          <w:spacing w:val="-4"/>
        </w:rPr>
        <w:t xml:space="preserve"> </w:t>
      </w:r>
      <w:r>
        <w:t>исторические</w:t>
      </w:r>
      <w:r>
        <w:rPr>
          <w:spacing w:val="1"/>
        </w:rPr>
        <w:t xml:space="preserve"> </w:t>
      </w:r>
      <w:r>
        <w:t>эпохи.</w:t>
      </w:r>
    </w:p>
    <w:p w:rsidR="00CD081E" w:rsidRDefault="00BD4E48">
      <w:pPr>
        <w:pStyle w:val="a3"/>
        <w:spacing w:line="242" w:lineRule="auto"/>
        <w:ind w:right="1129"/>
        <w:jc w:val="left"/>
      </w:pPr>
      <w:r>
        <w:t>Принимать</w:t>
      </w:r>
      <w:r>
        <w:rPr>
          <w:spacing w:val="30"/>
        </w:rPr>
        <w:t xml:space="preserve"> </w:t>
      </w:r>
      <w:r>
        <w:t>участие</w:t>
      </w:r>
      <w:r>
        <w:rPr>
          <w:spacing w:val="28"/>
        </w:rPr>
        <w:t xml:space="preserve"> </w:t>
      </w:r>
      <w:r>
        <w:t>в</w:t>
      </w:r>
      <w:r>
        <w:rPr>
          <w:spacing w:val="30"/>
        </w:rPr>
        <w:t xml:space="preserve"> </w:t>
      </w:r>
      <w:r>
        <w:t>обсуждении</w:t>
      </w:r>
      <w:r>
        <w:rPr>
          <w:spacing w:val="30"/>
        </w:rPr>
        <w:t xml:space="preserve"> </w:t>
      </w:r>
      <w:r>
        <w:t>открытых</w:t>
      </w:r>
      <w:r>
        <w:rPr>
          <w:spacing w:val="24"/>
        </w:rPr>
        <w:t xml:space="preserve"> </w:t>
      </w:r>
      <w:r>
        <w:t>(в</w:t>
      </w:r>
      <w:r>
        <w:rPr>
          <w:spacing w:val="30"/>
        </w:rPr>
        <w:t xml:space="preserve"> </w:t>
      </w:r>
      <w:r>
        <w:t>том</w:t>
      </w:r>
      <w:r>
        <w:rPr>
          <w:spacing w:val="30"/>
        </w:rPr>
        <w:t xml:space="preserve"> </w:t>
      </w:r>
      <w:r>
        <w:t>числе</w:t>
      </w:r>
      <w:r>
        <w:rPr>
          <w:spacing w:val="28"/>
        </w:rPr>
        <w:t xml:space="preserve"> </w:t>
      </w:r>
      <w:r>
        <w:t>дискуссионных)</w:t>
      </w:r>
      <w:r>
        <w:rPr>
          <w:spacing w:val="-57"/>
        </w:rPr>
        <w:t xml:space="preserve"> </w:t>
      </w:r>
      <w:r>
        <w:t>вопросов</w:t>
      </w:r>
      <w:r>
        <w:rPr>
          <w:spacing w:val="-2"/>
        </w:rPr>
        <w:t xml:space="preserve"> </w:t>
      </w:r>
      <w:r>
        <w:t>истории,</w:t>
      </w:r>
      <w:r>
        <w:rPr>
          <w:spacing w:val="3"/>
        </w:rPr>
        <w:t xml:space="preserve"> </w:t>
      </w:r>
      <w:r>
        <w:t>высказывая</w:t>
      </w:r>
      <w:r>
        <w:rPr>
          <w:spacing w:val="-4"/>
        </w:rPr>
        <w:t xml:space="preserve"> </w:t>
      </w:r>
      <w:r>
        <w:t>и</w:t>
      </w:r>
      <w:r>
        <w:rPr>
          <w:spacing w:val="3"/>
        </w:rPr>
        <w:t xml:space="preserve"> </w:t>
      </w:r>
      <w:r>
        <w:t>аргументируя</w:t>
      </w:r>
      <w:r>
        <w:rPr>
          <w:spacing w:val="1"/>
        </w:rPr>
        <w:t xml:space="preserve"> </w:t>
      </w:r>
      <w:r>
        <w:t>свои</w:t>
      </w:r>
      <w:r>
        <w:rPr>
          <w:spacing w:val="-3"/>
        </w:rPr>
        <w:t xml:space="preserve"> </w:t>
      </w:r>
      <w:r>
        <w:t>суждения.</w:t>
      </w:r>
    </w:p>
    <w:p w:rsidR="00CD081E" w:rsidRDefault="00BD4E48">
      <w:pPr>
        <w:pStyle w:val="a3"/>
        <w:spacing w:line="242" w:lineRule="auto"/>
        <w:ind w:right="1129"/>
        <w:jc w:val="left"/>
      </w:pPr>
      <w:r>
        <w:t>Осуществлять</w:t>
      </w:r>
      <w:r>
        <w:rPr>
          <w:spacing w:val="30"/>
        </w:rPr>
        <w:t xml:space="preserve"> </w:t>
      </w:r>
      <w:r>
        <w:t>презентацию</w:t>
      </w:r>
      <w:r>
        <w:rPr>
          <w:spacing w:val="24"/>
        </w:rPr>
        <w:t xml:space="preserve"> </w:t>
      </w:r>
      <w:r>
        <w:t>выполненной</w:t>
      </w:r>
      <w:r>
        <w:rPr>
          <w:spacing w:val="27"/>
        </w:rPr>
        <w:t xml:space="preserve"> </w:t>
      </w:r>
      <w:r>
        <w:t>самостоятельной</w:t>
      </w:r>
      <w:r>
        <w:rPr>
          <w:spacing w:val="31"/>
        </w:rPr>
        <w:t xml:space="preserve"> </w:t>
      </w:r>
      <w:r>
        <w:t>работы</w:t>
      </w:r>
      <w:r>
        <w:rPr>
          <w:spacing w:val="28"/>
        </w:rPr>
        <w:t xml:space="preserve"> </w:t>
      </w:r>
      <w:r>
        <w:t>по</w:t>
      </w:r>
      <w:r>
        <w:rPr>
          <w:spacing w:val="29"/>
        </w:rPr>
        <w:t xml:space="preserve"> </w:t>
      </w:r>
      <w:r>
        <w:t>истории,</w:t>
      </w:r>
      <w:r>
        <w:rPr>
          <w:spacing w:val="-57"/>
        </w:rPr>
        <w:t xml:space="preserve"> </w:t>
      </w:r>
      <w:r>
        <w:t>проявляя</w:t>
      </w:r>
      <w:r>
        <w:rPr>
          <w:spacing w:val="1"/>
        </w:rPr>
        <w:t xml:space="preserve"> </w:t>
      </w:r>
      <w:r>
        <w:t>способность</w:t>
      </w:r>
      <w:r>
        <w:rPr>
          <w:spacing w:val="-1"/>
        </w:rPr>
        <w:t xml:space="preserve"> </w:t>
      </w:r>
      <w:r>
        <w:t>к диалогу</w:t>
      </w:r>
      <w:r>
        <w:rPr>
          <w:spacing w:val="-8"/>
        </w:rPr>
        <w:t xml:space="preserve"> </w:t>
      </w:r>
      <w:r>
        <w:t>с</w:t>
      </w:r>
      <w:r>
        <w:rPr>
          <w:spacing w:val="1"/>
        </w:rPr>
        <w:t xml:space="preserve"> </w:t>
      </w:r>
      <w:r>
        <w:t>аудиторией.</w:t>
      </w:r>
    </w:p>
    <w:p w:rsidR="00CD081E" w:rsidRDefault="00BD4E48">
      <w:pPr>
        <w:pStyle w:val="a3"/>
        <w:spacing w:line="242" w:lineRule="auto"/>
        <w:jc w:val="left"/>
      </w:pPr>
      <w:r>
        <w:t>Оценивать</w:t>
      </w:r>
      <w:r>
        <w:rPr>
          <w:spacing w:val="18"/>
        </w:rPr>
        <w:t xml:space="preserve"> </w:t>
      </w:r>
      <w:r>
        <w:t>собственные</w:t>
      </w:r>
      <w:r>
        <w:rPr>
          <w:spacing w:val="16"/>
        </w:rPr>
        <w:t xml:space="preserve"> </w:t>
      </w:r>
      <w:r>
        <w:t>поступки</w:t>
      </w:r>
      <w:r>
        <w:rPr>
          <w:spacing w:val="23"/>
        </w:rPr>
        <w:t xml:space="preserve"> </w:t>
      </w:r>
      <w:r>
        <w:t>и</w:t>
      </w:r>
      <w:r>
        <w:rPr>
          <w:spacing w:val="18"/>
        </w:rPr>
        <w:t xml:space="preserve"> </w:t>
      </w:r>
      <w:r>
        <w:t>поведение</w:t>
      </w:r>
      <w:r>
        <w:rPr>
          <w:spacing w:val="21"/>
        </w:rPr>
        <w:t xml:space="preserve"> </w:t>
      </w:r>
      <w:r>
        <w:t>других</w:t>
      </w:r>
      <w:r>
        <w:rPr>
          <w:spacing w:val="17"/>
        </w:rPr>
        <w:t xml:space="preserve"> </w:t>
      </w:r>
      <w:r>
        <w:t>людей</w:t>
      </w:r>
      <w:r>
        <w:rPr>
          <w:spacing w:val="22"/>
        </w:rPr>
        <w:t xml:space="preserve"> </w:t>
      </w:r>
      <w:r>
        <w:t>с</w:t>
      </w:r>
      <w:r>
        <w:rPr>
          <w:spacing w:val="16"/>
        </w:rPr>
        <w:t xml:space="preserve"> </w:t>
      </w:r>
      <w:r>
        <w:t>точки</w:t>
      </w:r>
      <w:r>
        <w:rPr>
          <w:spacing w:val="18"/>
        </w:rPr>
        <w:t xml:space="preserve"> </w:t>
      </w:r>
      <w:r>
        <w:t>зрения</w:t>
      </w:r>
      <w:r>
        <w:rPr>
          <w:spacing w:val="17"/>
        </w:rPr>
        <w:t xml:space="preserve"> </w:t>
      </w:r>
      <w:r>
        <w:t>их</w:t>
      </w:r>
      <w:r>
        <w:rPr>
          <w:spacing w:val="-57"/>
        </w:rPr>
        <w:t xml:space="preserve"> </w:t>
      </w:r>
      <w:r>
        <w:t>соответствия</w:t>
      </w:r>
      <w:r>
        <w:rPr>
          <w:spacing w:val="-4"/>
        </w:rPr>
        <w:t xml:space="preserve"> </w:t>
      </w:r>
      <w:r>
        <w:t>правовым</w:t>
      </w:r>
      <w:r>
        <w:rPr>
          <w:spacing w:val="-1"/>
        </w:rPr>
        <w:t xml:space="preserve"> </w:t>
      </w:r>
      <w:r>
        <w:t>и</w:t>
      </w:r>
      <w:r>
        <w:rPr>
          <w:spacing w:val="-2"/>
        </w:rPr>
        <w:t xml:space="preserve"> </w:t>
      </w:r>
      <w:r>
        <w:t>нравственным</w:t>
      </w:r>
      <w:r>
        <w:rPr>
          <w:spacing w:val="-1"/>
        </w:rPr>
        <w:t xml:space="preserve"> </w:t>
      </w:r>
      <w:r>
        <w:t>нормам.</w:t>
      </w:r>
    </w:p>
    <w:p w:rsidR="00CD081E" w:rsidRDefault="00BD4E48">
      <w:pPr>
        <w:pStyle w:val="a3"/>
        <w:tabs>
          <w:tab w:val="left" w:pos="3545"/>
          <w:tab w:val="left" w:pos="4778"/>
          <w:tab w:val="left" w:pos="6326"/>
          <w:tab w:val="left" w:pos="6773"/>
          <w:tab w:val="left" w:pos="8753"/>
        </w:tabs>
        <w:spacing w:line="242" w:lineRule="auto"/>
        <w:ind w:right="1129"/>
        <w:jc w:val="left"/>
      </w:pPr>
      <w:r>
        <w:t>Анализировать</w:t>
      </w:r>
      <w:r>
        <w:tab/>
        <w:t>причины</w:t>
      </w:r>
      <w:r>
        <w:tab/>
        <w:t>социальных</w:t>
      </w:r>
      <w:r>
        <w:tab/>
        <w:t>и</w:t>
      </w:r>
      <w:r>
        <w:tab/>
        <w:t>межличностных</w:t>
      </w:r>
      <w:r>
        <w:tab/>
      </w:r>
      <w:r>
        <w:rPr>
          <w:spacing w:val="-1"/>
        </w:rPr>
        <w:t>конфликтов,</w:t>
      </w:r>
      <w:r>
        <w:rPr>
          <w:spacing w:val="-57"/>
        </w:rPr>
        <w:t xml:space="preserve"> </w:t>
      </w:r>
      <w:r>
        <w:t>моделировать</w:t>
      </w:r>
      <w:r>
        <w:rPr>
          <w:spacing w:val="-3"/>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w:t>
      </w:r>
      <w:r>
        <w:rPr>
          <w:spacing w:val="3"/>
        </w:rPr>
        <w:t xml:space="preserve"> </w:t>
      </w:r>
      <w:r>
        <w:t>ситуации.</w:t>
      </w:r>
    </w:p>
    <w:p w:rsidR="00CD081E" w:rsidRDefault="00BD4E48">
      <w:pPr>
        <w:pStyle w:val="a3"/>
        <w:spacing w:line="271" w:lineRule="exact"/>
        <w:ind w:left="1670" w:firstLine="0"/>
        <w:jc w:val="left"/>
      </w:pPr>
      <w:r>
        <w:t>Выражать</w:t>
      </w:r>
      <w:r>
        <w:rPr>
          <w:spacing w:val="-1"/>
        </w:rPr>
        <w:t xml:space="preserve"> </w:t>
      </w:r>
      <w:r>
        <w:t>свою</w:t>
      </w:r>
      <w:r>
        <w:rPr>
          <w:spacing w:val="-7"/>
        </w:rPr>
        <w:t xml:space="preserve"> </w:t>
      </w:r>
      <w:r>
        <w:t>точку</w:t>
      </w:r>
      <w:r>
        <w:rPr>
          <w:spacing w:val="-11"/>
        </w:rPr>
        <w:t xml:space="preserve"> </w:t>
      </w:r>
      <w:r>
        <w:t>зрения,</w:t>
      </w:r>
      <w:r>
        <w:rPr>
          <w:spacing w:val="1"/>
        </w:rPr>
        <w:t xml:space="preserve"> </w:t>
      </w:r>
      <w:r>
        <w:t>участвовать</w:t>
      </w:r>
      <w:r>
        <w:rPr>
          <w:spacing w:val="-4"/>
        </w:rPr>
        <w:t xml:space="preserve"> </w:t>
      </w:r>
      <w:r>
        <w:t>в дискуссии.</w:t>
      </w:r>
    </w:p>
    <w:p w:rsidR="00CD081E" w:rsidRDefault="00BD4E48">
      <w:pPr>
        <w:pStyle w:val="a3"/>
        <w:ind w:right="112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 точки</w:t>
      </w:r>
      <w:r>
        <w:rPr>
          <w:spacing w:val="1"/>
        </w:rPr>
        <w:t xml:space="preserve"> </w:t>
      </w:r>
      <w:r>
        <w:t>зрения</w:t>
      </w:r>
      <w:r>
        <w:rPr>
          <w:spacing w:val="1"/>
        </w:rPr>
        <w:t xml:space="preserve"> </w:t>
      </w:r>
      <w:r>
        <w:t>их</w:t>
      </w:r>
      <w:r>
        <w:rPr>
          <w:spacing w:val="-3"/>
        </w:rPr>
        <w:t xml:space="preserve"> </w:t>
      </w:r>
      <w:r>
        <w:t>соответствия</w:t>
      </w:r>
      <w:r>
        <w:rPr>
          <w:spacing w:val="2"/>
        </w:rPr>
        <w:t xml:space="preserve"> </w:t>
      </w:r>
      <w:r>
        <w:t>духовным</w:t>
      </w:r>
      <w:r>
        <w:rPr>
          <w:spacing w:val="-2"/>
        </w:rPr>
        <w:t xml:space="preserve"> </w:t>
      </w:r>
      <w:r>
        <w:t>традициям</w:t>
      </w:r>
      <w:r>
        <w:rPr>
          <w:spacing w:val="-6"/>
        </w:rPr>
        <w:t xml:space="preserve"> </w:t>
      </w:r>
      <w:r>
        <w:t>общества.</w:t>
      </w:r>
    </w:p>
    <w:p w:rsidR="00CD081E" w:rsidRDefault="00BD4E48">
      <w:pPr>
        <w:pStyle w:val="a3"/>
        <w:ind w:right="1131"/>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 задачей и оценивать вклад каждого члена команды в достижение результатов,</w:t>
      </w:r>
      <w:r>
        <w:rPr>
          <w:spacing w:val="-57"/>
        </w:rPr>
        <w:t xml:space="preserve"> </w:t>
      </w:r>
      <w:r>
        <w:t>разделять</w:t>
      </w:r>
      <w:r>
        <w:rPr>
          <w:spacing w:val="1"/>
        </w:rPr>
        <w:t xml:space="preserve"> </w:t>
      </w:r>
      <w:r>
        <w:t>сферу</w:t>
      </w:r>
      <w:r>
        <w:rPr>
          <w:spacing w:val="-8"/>
        </w:rPr>
        <w:t xml:space="preserve"> </w:t>
      </w:r>
      <w:r>
        <w:t>ответственности.</w:t>
      </w:r>
    </w:p>
    <w:p w:rsidR="00CD081E" w:rsidRDefault="00BD4E48">
      <w:pPr>
        <w:pStyle w:val="a3"/>
        <w:spacing w:line="242" w:lineRule="auto"/>
        <w:ind w:right="114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61"/>
        </w:rPr>
        <w:t xml:space="preserve"> </w:t>
      </w:r>
      <w:r>
        <w:t>учебного</w:t>
      </w:r>
      <w:r>
        <w:rPr>
          <w:spacing w:val="1"/>
        </w:rPr>
        <w:t xml:space="preserve"> </w:t>
      </w:r>
      <w:r>
        <w:t>проекта</w:t>
      </w:r>
      <w:r>
        <w:rPr>
          <w:spacing w:val="31"/>
        </w:rPr>
        <w:t xml:space="preserve"> </w:t>
      </w:r>
      <w:r>
        <w:t>о</w:t>
      </w:r>
      <w:r>
        <w:rPr>
          <w:spacing w:val="41"/>
        </w:rPr>
        <w:t xml:space="preserve"> </w:t>
      </w:r>
      <w:r>
        <w:t>повышении</w:t>
      </w:r>
      <w:r>
        <w:rPr>
          <w:spacing w:val="42"/>
        </w:rPr>
        <w:t xml:space="preserve"> </w:t>
      </w:r>
      <w:r>
        <w:t>уровня</w:t>
      </w:r>
      <w:r>
        <w:rPr>
          <w:spacing w:val="37"/>
        </w:rPr>
        <w:t xml:space="preserve"> </w:t>
      </w:r>
      <w:r>
        <w:t>Мирового</w:t>
      </w:r>
      <w:r>
        <w:rPr>
          <w:spacing w:val="36"/>
        </w:rPr>
        <w:t xml:space="preserve"> </w:t>
      </w:r>
      <w:r>
        <w:t>океана</w:t>
      </w:r>
      <w:r>
        <w:rPr>
          <w:spacing w:val="40"/>
        </w:rPr>
        <w:t xml:space="preserve"> </w:t>
      </w:r>
      <w:r>
        <w:t>в</w:t>
      </w:r>
      <w:r>
        <w:rPr>
          <w:spacing w:val="39"/>
        </w:rPr>
        <w:t xml:space="preserve"> </w:t>
      </w:r>
      <w:r>
        <w:t>связи</w:t>
      </w:r>
      <w:r>
        <w:rPr>
          <w:spacing w:val="37"/>
        </w:rPr>
        <w:t xml:space="preserve"> </w:t>
      </w:r>
      <w:r>
        <w:t>с</w:t>
      </w:r>
      <w:r>
        <w:rPr>
          <w:spacing w:val="36"/>
        </w:rPr>
        <w:t xml:space="preserve"> </w:t>
      </w:r>
      <w:r>
        <w:t>глобальными</w:t>
      </w:r>
      <w:r>
        <w:rPr>
          <w:spacing w:val="37"/>
        </w:rPr>
        <w:t xml:space="preserve"> </w:t>
      </w:r>
      <w:r>
        <w:t>изменениями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климата.</w:t>
      </w:r>
    </w:p>
    <w:p w:rsidR="00CD081E" w:rsidRDefault="00BD4E48">
      <w:pPr>
        <w:pStyle w:val="a3"/>
        <w:spacing w:before="2"/>
        <w:ind w:right="1131"/>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1"/>
        </w:rPr>
        <w:t xml:space="preserve"> </w:t>
      </w:r>
      <w:r>
        <w:t>обсуждении.</w:t>
      </w:r>
    </w:p>
    <w:p w:rsidR="00CD081E" w:rsidRDefault="00BD4E48">
      <w:pPr>
        <w:pStyle w:val="a3"/>
        <w:spacing w:before="3" w:line="237" w:lineRule="auto"/>
        <w:ind w:right="1127"/>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4"/>
        </w:rPr>
        <w:t xml:space="preserve"> </w:t>
      </w:r>
      <w:r>
        <w:t>задачей</w:t>
      </w:r>
      <w:r>
        <w:rPr>
          <w:spacing w:val="2"/>
        </w:rPr>
        <w:t xml:space="preserve"> </w:t>
      </w:r>
      <w:r>
        <w:t>и</w:t>
      </w:r>
      <w:r>
        <w:rPr>
          <w:spacing w:val="-4"/>
        </w:rPr>
        <w:t xml:space="preserve"> </w:t>
      </w:r>
      <w:r>
        <w:t>вклад</w:t>
      </w:r>
      <w:r>
        <w:rPr>
          <w:spacing w:val="-1"/>
        </w:rPr>
        <w:t xml:space="preserve"> </w:t>
      </w:r>
      <w:r>
        <w:t>каждого члена команды</w:t>
      </w:r>
      <w:r>
        <w:rPr>
          <w:spacing w:val="1"/>
        </w:rPr>
        <w:t xml:space="preserve"> </w:t>
      </w:r>
      <w:r>
        <w:t>в</w:t>
      </w:r>
      <w:r>
        <w:rPr>
          <w:spacing w:val="2"/>
        </w:rPr>
        <w:t xml:space="preserve"> </w:t>
      </w:r>
      <w:r>
        <w:t>достижение</w:t>
      </w:r>
      <w:r>
        <w:rPr>
          <w:spacing w:val="-1"/>
        </w:rPr>
        <w:t xml:space="preserve"> </w:t>
      </w:r>
      <w:r>
        <w:t>результатов.</w:t>
      </w:r>
    </w:p>
    <w:p w:rsidR="00CD081E" w:rsidRDefault="00BD4E48">
      <w:pPr>
        <w:pStyle w:val="a3"/>
        <w:spacing w:before="4" w:line="275" w:lineRule="exact"/>
        <w:ind w:left="1670" w:firstLine="0"/>
        <w:jc w:val="left"/>
      </w:pPr>
      <w:r>
        <w:t>Разделять сферу</w:t>
      </w:r>
      <w:r>
        <w:rPr>
          <w:spacing w:val="-9"/>
        </w:rPr>
        <w:t xml:space="preserve"> </w:t>
      </w:r>
      <w:r>
        <w:t>ответственности.</w:t>
      </w:r>
    </w:p>
    <w:p w:rsidR="00CD081E" w:rsidRDefault="00BD4E48">
      <w:pPr>
        <w:pStyle w:val="a3"/>
        <w:spacing w:line="275" w:lineRule="exact"/>
        <w:ind w:left="1670" w:firstLine="0"/>
        <w:jc w:val="left"/>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CD081E" w:rsidRDefault="00BD4E48">
      <w:pPr>
        <w:pStyle w:val="a3"/>
        <w:spacing w:before="2" w:line="275" w:lineRule="exact"/>
        <w:ind w:left="1670" w:firstLine="0"/>
        <w:jc w:val="left"/>
      </w:pPr>
      <w:r>
        <w:t>Раскрывать</w:t>
      </w:r>
      <w:r>
        <w:rPr>
          <w:spacing w:val="18"/>
        </w:rPr>
        <w:t xml:space="preserve"> </w:t>
      </w:r>
      <w:r>
        <w:t>смысл</w:t>
      </w:r>
      <w:r>
        <w:rPr>
          <w:spacing w:val="12"/>
        </w:rPr>
        <w:t xml:space="preserve"> </w:t>
      </w:r>
      <w:r>
        <w:t>и</w:t>
      </w:r>
      <w:r>
        <w:rPr>
          <w:spacing w:val="13"/>
        </w:rPr>
        <w:t xml:space="preserve"> </w:t>
      </w:r>
      <w:r>
        <w:t>значение</w:t>
      </w:r>
      <w:r>
        <w:rPr>
          <w:spacing w:val="12"/>
        </w:rPr>
        <w:t xml:space="preserve"> </w:t>
      </w:r>
      <w:r>
        <w:t>целенаправленной</w:t>
      </w:r>
      <w:r>
        <w:rPr>
          <w:spacing w:val="13"/>
        </w:rPr>
        <w:t xml:space="preserve"> </w:t>
      </w:r>
      <w:r>
        <w:t>деятельности</w:t>
      </w:r>
      <w:r>
        <w:rPr>
          <w:spacing w:val="15"/>
        </w:rPr>
        <w:t xml:space="preserve"> </w:t>
      </w:r>
      <w:r>
        <w:t>людей</w:t>
      </w:r>
      <w:r>
        <w:rPr>
          <w:spacing w:val="13"/>
        </w:rPr>
        <w:t xml:space="preserve"> </w:t>
      </w:r>
      <w:r>
        <w:t>в</w:t>
      </w:r>
      <w:r>
        <w:rPr>
          <w:spacing w:val="14"/>
        </w:rPr>
        <w:t xml:space="preserve"> </w:t>
      </w:r>
      <w:r>
        <w:t>истории</w:t>
      </w:r>
    </w:p>
    <w:p w:rsidR="00CD081E" w:rsidRDefault="00BD4E48" w:rsidP="000B2B37">
      <w:pPr>
        <w:pStyle w:val="a5"/>
        <w:numPr>
          <w:ilvl w:val="0"/>
          <w:numId w:val="43"/>
        </w:numPr>
        <w:tabs>
          <w:tab w:val="left" w:pos="1162"/>
        </w:tabs>
        <w:ind w:right="1143" w:firstLine="0"/>
        <w:rPr>
          <w:sz w:val="24"/>
        </w:rPr>
      </w:pPr>
      <w:r>
        <w:rPr>
          <w:sz w:val="24"/>
        </w:rPr>
        <w:t>на уровне отдельно взятых личностей (правителей, общественных деятелей, ученых,</w:t>
      </w:r>
      <w:r>
        <w:rPr>
          <w:spacing w:val="1"/>
          <w:sz w:val="24"/>
        </w:rPr>
        <w:t xml:space="preserve"> </w:t>
      </w:r>
      <w:r>
        <w:rPr>
          <w:sz w:val="24"/>
        </w:rPr>
        <w:t>деятелей культуры и другие) и общества в целом (при характеристике целей и задач</w:t>
      </w:r>
      <w:r>
        <w:rPr>
          <w:spacing w:val="1"/>
          <w:sz w:val="24"/>
        </w:rPr>
        <w:t xml:space="preserve"> </w:t>
      </w:r>
      <w:r>
        <w:rPr>
          <w:sz w:val="24"/>
        </w:rPr>
        <w:t>социальных</w:t>
      </w:r>
      <w:r>
        <w:rPr>
          <w:spacing w:val="-4"/>
          <w:sz w:val="24"/>
        </w:rPr>
        <w:t xml:space="preserve"> </w:t>
      </w:r>
      <w:r>
        <w:rPr>
          <w:sz w:val="24"/>
        </w:rPr>
        <w:t>движений,</w:t>
      </w:r>
      <w:r>
        <w:rPr>
          <w:spacing w:val="-1"/>
          <w:sz w:val="24"/>
        </w:rPr>
        <w:t xml:space="preserve"> </w:t>
      </w:r>
      <w:r>
        <w:rPr>
          <w:sz w:val="24"/>
        </w:rPr>
        <w:t>реформ</w:t>
      </w:r>
      <w:r>
        <w:rPr>
          <w:spacing w:val="3"/>
          <w:sz w:val="24"/>
        </w:rPr>
        <w:t xml:space="preserve"> </w:t>
      </w:r>
      <w:r>
        <w:rPr>
          <w:sz w:val="24"/>
        </w:rPr>
        <w:t>и</w:t>
      </w:r>
      <w:r>
        <w:rPr>
          <w:spacing w:val="-2"/>
          <w:sz w:val="24"/>
        </w:rPr>
        <w:t xml:space="preserve"> </w:t>
      </w:r>
      <w:r>
        <w:rPr>
          <w:sz w:val="24"/>
        </w:rPr>
        <w:t>революций</w:t>
      </w:r>
      <w:r>
        <w:rPr>
          <w:spacing w:val="-3"/>
          <w:sz w:val="24"/>
        </w:rPr>
        <w:t xml:space="preserve"> </w:t>
      </w:r>
      <w:r>
        <w:rPr>
          <w:sz w:val="24"/>
        </w:rPr>
        <w:t>и</w:t>
      </w:r>
      <w:r>
        <w:rPr>
          <w:spacing w:val="-7"/>
          <w:sz w:val="24"/>
        </w:rPr>
        <w:t xml:space="preserve"> </w:t>
      </w:r>
      <w:r>
        <w:rPr>
          <w:sz w:val="24"/>
        </w:rPr>
        <w:t>другого).</w:t>
      </w:r>
    </w:p>
    <w:p w:rsidR="00CD081E" w:rsidRDefault="00BD4E48">
      <w:pPr>
        <w:pStyle w:val="a3"/>
        <w:spacing w:before="2"/>
        <w:ind w:right="1130"/>
      </w:pPr>
      <w:r>
        <w:t>Определять способ решения поисковых, исследовательских, творческих задач по</w:t>
      </w:r>
      <w:r>
        <w:rPr>
          <w:spacing w:val="-57"/>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w:t>
      </w:r>
      <w:r>
        <w:rPr>
          <w:spacing w:val="-4"/>
        </w:rPr>
        <w:t xml:space="preserve"> </w:t>
      </w:r>
      <w:r>
        <w:t>определяемых</w:t>
      </w:r>
      <w:r>
        <w:rPr>
          <w:spacing w:val="-4"/>
        </w:rPr>
        <w:t xml:space="preserve"> </w:t>
      </w:r>
      <w:r>
        <w:t>плана и</w:t>
      </w:r>
      <w:r>
        <w:rPr>
          <w:spacing w:val="-3"/>
        </w:rPr>
        <w:t xml:space="preserve"> </w:t>
      </w:r>
      <w:r>
        <w:t>источников</w:t>
      </w:r>
      <w:r>
        <w:rPr>
          <w:spacing w:val="3"/>
        </w:rPr>
        <w:t xml:space="preserve"> </w:t>
      </w:r>
      <w:r>
        <w:t>информации).</w:t>
      </w:r>
    </w:p>
    <w:p w:rsidR="00CD081E" w:rsidRDefault="00BD4E48">
      <w:pPr>
        <w:pStyle w:val="a3"/>
        <w:ind w:right="1133"/>
      </w:pPr>
      <w:r>
        <w:t>Осуществлять самоконтроль и рефлексию применительно к результатам 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2"/>
        </w:rPr>
        <w:t xml:space="preserve"> </w:t>
      </w:r>
      <w:r>
        <w:t>и</w:t>
      </w:r>
      <w:r>
        <w:rPr>
          <w:spacing w:val="-2"/>
        </w:rPr>
        <w:t xml:space="preserve"> </w:t>
      </w:r>
      <w:r>
        <w:t>исторической</w:t>
      </w:r>
      <w:r>
        <w:rPr>
          <w:spacing w:val="3"/>
        </w:rPr>
        <w:t xml:space="preserve"> </w:t>
      </w:r>
      <w:r>
        <w:t>литературе.</w:t>
      </w:r>
    </w:p>
    <w:p w:rsidR="00CD081E" w:rsidRDefault="00BD4E48">
      <w:pPr>
        <w:pStyle w:val="a3"/>
        <w:ind w:right="1135"/>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rsidR="00CD081E" w:rsidRDefault="00BD4E48">
      <w:pPr>
        <w:pStyle w:val="a3"/>
        <w:ind w:right="1123"/>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CD081E" w:rsidRDefault="00BD4E48">
      <w:pPr>
        <w:pStyle w:val="a3"/>
        <w:spacing w:before="1"/>
        <w:ind w:right="1132"/>
      </w:pPr>
      <w:r>
        <w:t>Одним из важнейших путей формирования УУД на уровне основного 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(далее – УИПД), которая должна быть организована во всех</w:t>
      </w:r>
      <w:r>
        <w:rPr>
          <w:spacing w:val="1"/>
        </w:rPr>
        <w:t xml:space="preserve"> </w:t>
      </w:r>
      <w:r>
        <w:t>видах образовательных организаций при получении основного общего образования на</w:t>
      </w:r>
      <w:r>
        <w:rPr>
          <w:spacing w:val="1"/>
        </w:rPr>
        <w:t xml:space="preserve"> </w:t>
      </w:r>
      <w:r>
        <w:t>основе</w:t>
      </w:r>
      <w:r>
        <w:rPr>
          <w:spacing w:val="-6"/>
        </w:rPr>
        <w:t xml:space="preserve"> </w:t>
      </w:r>
      <w:r>
        <w:t>программы</w:t>
      </w:r>
      <w:r>
        <w:rPr>
          <w:spacing w:val="-2"/>
        </w:rPr>
        <w:t xml:space="preserve"> </w:t>
      </w:r>
      <w:r>
        <w:t>формирования</w:t>
      </w:r>
      <w:r>
        <w:rPr>
          <w:spacing w:val="1"/>
        </w:rPr>
        <w:t xml:space="preserve"> </w:t>
      </w:r>
      <w:r>
        <w:t>УУД,</w:t>
      </w:r>
      <w:r>
        <w:rPr>
          <w:spacing w:val="-2"/>
        </w:rPr>
        <w:t xml:space="preserve"> </w:t>
      </w:r>
      <w:r>
        <w:t>разработанной</w:t>
      </w:r>
      <w:r>
        <w:rPr>
          <w:spacing w:val="-3"/>
        </w:rPr>
        <w:t xml:space="preserve"> </w:t>
      </w:r>
      <w:r>
        <w:t>в</w:t>
      </w:r>
      <w:r>
        <w:rPr>
          <w:spacing w:val="2"/>
        </w:rPr>
        <w:t xml:space="preserve"> </w:t>
      </w:r>
      <w:r>
        <w:t>каждой</w:t>
      </w:r>
      <w:r>
        <w:rPr>
          <w:spacing w:val="-3"/>
        </w:rPr>
        <w:t xml:space="preserve"> </w:t>
      </w:r>
      <w:r>
        <w:t>организации.</w:t>
      </w:r>
    </w:p>
    <w:p w:rsidR="00CD081E" w:rsidRDefault="00BD4E48">
      <w:pPr>
        <w:pStyle w:val="a3"/>
        <w:ind w:right="1128"/>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60"/>
        </w:rPr>
        <w:t xml:space="preserve"> </w:t>
      </w:r>
      <w:r>
        <w:t>обучающихся</w:t>
      </w:r>
      <w:r>
        <w:rPr>
          <w:spacing w:val="1"/>
        </w:rPr>
        <w:t xml:space="preserve"> </w:t>
      </w:r>
      <w:r>
        <w:t>опыта применения УУД в жизненных ситуациях, навыков учебного сотрудничества и</w:t>
      </w:r>
      <w:r>
        <w:rPr>
          <w:spacing w:val="1"/>
        </w:rPr>
        <w:t xml:space="preserve"> </w:t>
      </w:r>
      <w:r>
        <w:t>социального взаимодействия со сверстниками, обучающимися младшего и старшего</w:t>
      </w:r>
      <w:r>
        <w:rPr>
          <w:spacing w:val="1"/>
        </w:rPr>
        <w:t xml:space="preserve"> </w:t>
      </w:r>
      <w:r>
        <w:t>возраста,</w:t>
      </w:r>
      <w:r>
        <w:rPr>
          <w:spacing w:val="-2"/>
        </w:rPr>
        <w:t xml:space="preserve"> </w:t>
      </w:r>
      <w:r>
        <w:t>взрослыми.</w:t>
      </w:r>
    </w:p>
    <w:p w:rsidR="00CD081E" w:rsidRDefault="00BD4E48">
      <w:pPr>
        <w:pStyle w:val="a3"/>
        <w:ind w:right="1125"/>
      </w:pPr>
      <w:r>
        <w:t>УИПД</w:t>
      </w:r>
      <w:r>
        <w:rPr>
          <w:spacing w:val="12"/>
        </w:rPr>
        <w:t xml:space="preserve"> </w:t>
      </w:r>
      <w:r>
        <w:t>обучающихся</w:t>
      </w:r>
      <w:r>
        <w:rPr>
          <w:spacing w:val="13"/>
        </w:rPr>
        <w:t xml:space="preserve"> </w:t>
      </w:r>
      <w:r>
        <w:t>должна</w:t>
      </w:r>
      <w:r>
        <w:rPr>
          <w:spacing w:val="12"/>
        </w:rPr>
        <w:t xml:space="preserve"> </w:t>
      </w:r>
      <w:r>
        <w:t>быть</w:t>
      </w:r>
      <w:r>
        <w:rPr>
          <w:spacing w:val="10"/>
        </w:rPr>
        <w:t xml:space="preserve"> </w:t>
      </w:r>
      <w:r>
        <w:t>сориентирована</w:t>
      </w:r>
      <w:r>
        <w:rPr>
          <w:spacing w:val="12"/>
        </w:rPr>
        <w:t xml:space="preserve"> </w:t>
      </w:r>
      <w:r>
        <w:t>на</w:t>
      </w:r>
      <w:r>
        <w:rPr>
          <w:spacing w:val="12"/>
        </w:rPr>
        <w:t xml:space="preserve"> </w:t>
      </w:r>
      <w:r>
        <w:t>формирование</w:t>
      </w:r>
      <w:r>
        <w:rPr>
          <w:spacing w:val="7"/>
        </w:rPr>
        <w:t xml:space="preserve"> </w:t>
      </w:r>
      <w:r>
        <w:t>и</w:t>
      </w:r>
      <w:r>
        <w:rPr>
          <w:spacing w:val="13"/>
        </w:rPr>
        <w:t xml:space="preserve"> </w:t>
      </w:r>
      <w:r>
        <w:t>развитие</w:t>
      </w:r>
      <w:r>
        <w:rPr>
          <w:spacing w:val="-57"/>
        </w:rPr>
        <w:t xml:space="preserve"> </w:t>
      </w:r>
      <w:r>
        <w:t>у обучающихся научного способа мышления, устойчивого познавательного 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1"/>
        </w:rPr>
        <w:t xml:space="preserve"> </w:t>
      </w:r>
      <w:r>
        <w:t>и</w:t>
      </w:r>
      <w:r>
        <w:rPr>
          <w:spacing w:val="1"/>
        </w:rPr>
        <w:t xml:space="preserve"> </w:t>
      </w:r>
      <w:r>
        <w:t>социально</w:t>
      </w:r>
      <w:r>
        <w:rPr>
          <w:spacing w:val="1"/>
        </w:rPr>
        <w:t xml:space="preserve"> </w:t>
      </w:r>
      <w:r>
        <w:t>значимых</w:t>
      </w:r>
      <w:r>
        <w:rPr>
          <w:spacing w:val="-4"/>
        </w:rPr>
        <w:t xml:space="preserve"> </w:t>
      </w:r>
      <w:r>
        <w:t>проблем.</w:t>
      </w:r>
    </w:p>
    <w:p w:rsidR="00CD081E" w:rsidRDefault="00BD4E48">
      <w:pPr>
        <w:pStyle w:val="a3"/>
        <w:spacing w:before="3" w:line="237" w:lineRule="auto"/>
        <w:ind w:right="1135"/>
      </w:pPr>
      <w:r>
        <w:t>УИПД может осуществляться обучающимися индивидуально и коллективно (в</w:t>
      </w:r>
      <w:r>
        <w:rPr>
          <w:spacing w:val="1"/>
        </w:rPr>
        <w:t xml:space="preserve"> </w:t>
      </w:r>
      <w:r>
        <w:t>составе</w:t>
      </w:r>
      <w:r>
        <w:rPr>
          <w:spacing w:val="-5"/>
        </w:rPr>
        <w:t xml:space="preserve"> </w:t>
      </w:r>
      <w:r>
        <w:t>малых</w:t>
      </w:r>
      <w:r>
        <w:rPr>
          <w:spacing w:val="-3"/>
        </w:rPr>
        <w:t xml:space="preserve"> </w:t>
      </w:r>
      <w:r>
        <w:t>групп,</w:t>
      </w:r>
      <w:r>
        <w:rPr>
          <w:spacing w:val="4"/>
        </w:rPr>
        <w:t xml:space="preserve"> </w:t>
      </w:r>
      <w:r>
        <w:t>класса).</w:t>
      </w:r>
    </w:p>
    <w:p w:rsidR="00CD081E" w:rsidRDefault="00BD4E48">
      <w:pPr>
        <w:pStyle w:val="a3"/>
        <w:spacing w:before="4"/>
        <w:ind w:right="1125"/>
      </w:pPr>
      <w:r>
        <w:t>Результаты учебных исследований и проектов, реализуемых обучающимися 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 и регулятивных учебных действий, исследовательских и проектных</w:t>
      </w:r>
      <w:r>
        <w:rPr>
          <w:spacing w:val="1"/>
        </w:rPr>
        <w:t xml:space="preserve"> </w:t>
      </w:r>
      <w:r>
        <w:t>компетенций, предметных и междисциплинарных знаний. В ходе оценивания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 на</w:t>
      </w:r>
      <w:r>
        <w:rPr>
          <w:spacing w:val="-4"/>
        </w:rPr>
        <w:t xml:space="preserve"> </w:t>
      </w:r>
      <w:r>
        <w:t>протяжении</w:t>
      </w:r>
      <w:r>
        <w:rPr>
          <w:spacing w:val="-2"/>
        </w:rPr>
        <w:t xml:space="preserve"> </w:t>
      </w:r>
      <w:r>
        <w:t>всего</w:t>
      </w:r>
      <w:r>
        <w:rPr>
          <w:spacing w:val="1"/>
        </w:rPr>
        <w:t xml:space="preserve"> </w:t>
      </w:r>
      <w:r>
        <w:t>процесса</w:t>
      </w:r>
      <w:r>
        <w:rPr>
          <w:spacing w:val="1"/>
        </w:rPr>
        <w:t xml:space="preserve"> </w:t>
      </w:r>
      <w:r>
        <w:t>их</w:t>
      </w:r>
      <w:r>
        <w:rPr>
          <w:spacing w:val="-3"/>
        </w:rPr>
        <w:t xml:space="preserve"> </w:t>
      </w:r>
      <w:r>
        <w:t>формирования.</w:t>
      </w:r>
    </w:p>
    <w:p w:rsidR="00CD081E" w:rsidRDefault="00BD4E48">
      <w:pPr>
        <w:pStyle w:val="a3"/>
        <w:spacing w:line="242" w:lineRule="auto"/>
        <w:ind w:right="1134"/>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2"/>
        </w:rPr>
        <w:t xml:space="preserve"> </w:t>
      </w:r>
      <w:r>
        <w:t>возможность</w:t>
      </w:r>
      <w:r>
        <w:rPr>
          <w:spacing w:val="-2"/>
        </w:rPr>
        <w:t xml:space="preserve"> </w:t>
      </w:r>
      <w:r>
        <w:t>включения</w:t>
      </w:r>
      <w:r>
        <w:rPr>
          <w:spacing w:val="-3"/>
        </w:rPr>
        <w:t xml:space="preserve"> </w:t>
      </w:r>
      <w:r>
        <w:t>всех</w:t>
      </w:r>
      <w:r>
        <w:rPr>
          <w:spacing w:val="-4"/>
        </w:rPr>
        <w:t xml:space="preserve"> </w:t>
      </w:r>
      <w:r>
        <w:t>обучающихся</w:t>
      </w:r>
      <w:r>
        <w:rPr>
          <w:spacing w:val="2"/>
        </w:rPr>
        <w:t xml:space="preserve"> </w:t>
      </w:r>
      <w:r>
        <w:t>в</w:t>
      </w:r>
      <w:r>
        <w:rPr>
          <w:spacing w:val="2"/>
        </w:rPr>
        <w:t xml:space="preserve"> </w:t>
      </w:r>
      <w:r>
        <w:t>УИПД.</w:t>
      </w:r>
    </w:p>
    <w:p w:rsidR="00CD081E" w:rsidRDefault="00BD4E48">
      <w:pPr>
        <w:pStyle w:val="a3"/>
        <w:spacing w:line="242" w:lineRule="auto"/>
        <w:ind w:right="1134"/>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33"/>
        </w:rPr>
        <w:t xml:space="preserve"> </w:t>
      </w:r>
      <w:r>
        <w:t>процесса</w:t>
      </w:r>
      <w:r>
        <w:rPr>
          <w:spacing w:val="28"/>
        </w:rPr>
        <w:t xml:space="preserve"> </w:t>
      </w:r>
      <w:r>
        <w:t>(сложные</w:t>
      </w:r>
      <w:r>
        <w:rPr>
          <w:spacing w:val="28"/>
        </w:rPr>
        <w:t xml:space="preserve"> </w:t>
      </w:r>
      <w:r>
        <w:t>погодные</w:t>
      </w:r>
      <w:r>
        <w:rPr>
          <w:spacing w:val="32"/>
        </w:rPr>
        <w:t xml:space="preserve"> </w:t>
      </w:r>
      <w:r>
        <w:t>условия</w:t>
      </w:r>
      <w:r>
        <w:rPr>
          <w:spacing w:val="28"/>
        </w:rPr>
        <w:t xml:space="preserve"> </w:t>
      </w:r>
      <w:r>
        <w:t>и</w:t>
      </w:r>
      <w:r>
        <w:rPr>
          <w:spacing w:val="29"/>
        </w:rPr>
        <w:t xml:space="preserve"> </w:t>
      </w:r>
      <w:r>
        <w:t>эпидемиологическая</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ind w:right="1122" w:firstLine="0"/>
      </w:pPr>
      <w:r>
        <w:lastRenderedPageBreak/>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 индивидуальной траектории или заочной формы обучения) УИПД может</w:t>
      </w:r>
      <w:r>
        <w:rPr>
          <w:spacing w:val="-57"/>
        </w:rPr>
        <w:t xml:space="preserve"> </w:t>
      </w:r>
      <w:r>
        <w:t>быть</w:t>
      </w:r>
      <w:r>
        <w:rPr>
          <w:spacing w:val="2"/>
        </w:rPr>
        <w:t xml:space="preserve"> </w:t>
      </w:r>
      <w:r>
        <w:t>реализована</w:t>
      </w:r>
      <w:r>
        <w:rPr>
          <w:spacing w:val="-4"/>
        </w:rPr>
        <w:t xml:space="preserve"> </w:t>
      </w:r>
      <w:r>
        <w:t>в</w:t>
      </w:r>
      <w:r>
        <w:rPr>
          <w:spacing w:val="-1"/>
        </w:rPr>
        <w:t xml:space="preserve"> </w:t>
      </w:r>
      <w:r>
        <w:t>дистанционном</w:t>
      </w:r>
      <w:r>
        <w:rPr>
          <w:spacing w:val="2"/>
        </w:rPr>
        <w:t xml:space="preserve"> </w:t>
      </w:r>
      <w:r>
        <w:t>формате.</w:t>
      </w:r>
    </w:p>
    <w:p w:rsidR="00CD081E" w:rsidRDefault="00BD4E48">
      <w:pPr>
        <w:pStyle w:val="a3"/>
        <w:spacing w:before="1"/>
        <w:ind w:right="1124"/>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3"/>
        </w:rPr>
        <w:t xml:space="preserve"> </w:t>
      </w:r>
      <w:r>
        <w:t>опытно-экспериментальной</w:t>
      </w:r>
      <w:r>
        <w:rPr>
          <w:spacing w:val="-2"/>
        </w:rPr>
        <w:t xml:space="preserve"> </w:t>
      </w:r>
      <w:r>
        <w:t>проверки.</w:t>
      </w:r>
    </w:p>
    <w:p w:rsidR="00CD081E" w:rsidRDefault="00BD4E48">
      <w:pPr>
        <w:pStyle w:val="a3"/>
        <w:spacing w:before="2"/>
        <w:ind w:right="1133"/>
      </w:pPr>
      <w:r>
        <w:t>Исследовательские</w:t>
      </w:r>
      <w:r>
        <w:rPr>
          <w:spacing w:val="1"/>
        </w:rPr>
        <w:t xml:space="preserve"> </w:t>
      </w:r>
      <w:r>
        <w:t>задачи</w:t>
      </w:r>
      <w:r>
        <w:rPr>
          <w:spacing w:val="1"/>
        </w:rPr>
        <w:t xml:space="preserve"> </w:t>
      </w:r>
      <w:r>
        <w:t>(особый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ориентированы:</w:t>
      </w:r>
    </w:p>
    <w:p w:rsidR="00CD081E" w:rsidRDefault="00BD4E48">
      <w:pPr>
        <w:pStyle w:val="a3"/>
        <w:spacing w:before="1"/>
        <w:ind w:right="1124"/>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 вопросы, предполагающие не использование имеющихся у обучающихся</w:t>
      </w:r>
      <w:r>
        <w:rPr>
          <w:spacing w:val="1"/>
        </w:rPr>
        <w:t xml:space="preserve"> </w:t>
      </w:r>
      <w:r>
        <w:t>знаний, а получение новых посредством размышлений, рассуждений, предположений,</w:t>
      </w:r>
      <w:r>
        <w:rPr>
          <w:spacing w:val="1"/>
        </w:rPr>
        <w:t xml:space="preserve"> </w:t>
      </w:r>
      <w:r>
        <w:t>экспериментирования;</w:t>
      </w:r>
    </w:p>
    <w:p w:rsidR="00CD081E" w:rsidRDefault="00BD4E48">
      <w:pPr>
        <w:pStyle w:val="a3"/>
        <w:ind w:right="1131"/>
      </w:pPr>
      <w:r>
        <w:t>на овладение обучающимися основными научно-исследовательскими умениями</w:t>
      </w:r>
      <w:r>
        <w:rPr>
          <w:spacing w:val="1"/>
        </w:rPr>
        <w:t xml:space="preserve"> </w:t>
      </w:r>
      <w:r>
        <w:t>(умения</w:t>
      </w:r>
      <w:r>
        <w:rPr>
          <w:spacing w:val="13"/>
        </w:rPr>
        <w:t xml:space="preserve"> </w:t>
      </w:r>
      <w:r>
        <w:t>формулировать</w:t>
      </w:r>
      <w:r>
        <w:rPr>
          <w:spacing w:val="11"/>
        </w:rPr>
        <w:t xml:space="preserve"> </w:t>
      </w:r>
      <w:r>
        <w:t>гипотезу</w:t>
      </w:r>
      <w:r>
        <w:rPr>
          <w:spacing w:val="4"/>
        </w:rPr>
        <w:t xml:space="preserve"> </w:t>
      </w:r>
      <w:r>
        <w:t>и</w:t>
      </w:r>
      <w:r>
        <w:rPr>
          <w:spacing w:val="15"/>
        </w:rPr>
        <w:t xml:space="preserve"> </w:t>
      </w:r>
      <w:r>
        <w:t>прогноз,</w:t>
      </w:r>
      <w:r>
        <w:rPr>
          <w:spacing w:val="16"/>
        </w:rPr>
        <w:t xml:space="preserve"> </w:t>
      </w:r>
      <w:r>
        <w:t>планировать</w:t>
      </w:r>
      <w:r>
        <w:rPr>
          <w:spacing w:val="11"/>
        </w:rPr>
        <w:t xml:space="preserve"> </w:t>
      </w:r>
      <w:r>
        <w:t>и</w:t>
      </w:r>
      <w:r>
        <w:rPr>
          <w:spacing w:val="10"/>
        </w:rPr>
        <w:t xml:space="preserve"> </w:t>
      </w:r>
      <w:r>
        <w:t>осуществлять</w:t>
      </w:r>
      <w:r>
        <w:rPr>
          <w:spacing w:val="15"/>
        </w:rPr>
        <w:t xml:space="preserve"> </w:t>
      </w:r>
      <w:r>
        <w:t>анализ,</w:t>
      </w:r>
      <w:r>
        <w:rPr>
          <w:spacing w:val="11"/>
        </w:rPr>
        <w:t xml:space="preserve"> </w:t>
      </w:r>
      <w:r>
        <w:t>опыт</w:t>
      </w:r>
      <w:r>
        <w:rPr>
          <w:spacing w:val="-58"/>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4"/>
        </w:rPr>
        <w:t xml:space="preserve"> </w:t>
      </w:r>
      <w:r>
        <w:t>данных).</w:t>
      </w:r>
    </w:p>
    <w:p w:rsidR="00CD081E" w:rsidRDefault="00BD4E48">
      <w:pPr>
        <w:pStyle w:val="a3"/>
        <w:ind w:right="113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 посмотреть на различные проблемы с позиции ученых, занимающихся</w:t>
      </w:r>
      <w:r>
        <w:rPr>
          <w:spacing w:val="1"/>
        </w:rPr>
        <w:t xml:space="preserve"> </w:t>
      </w:r>
      <w:r>
        <w:t>научным</w:t>
      </w:r>
      <w:r>
        <w:rPr>
          <w:spacing w:val="2"/>
        </w:rPr>
        <w:t xml:space="preserve"> </w:t>
      </w:r>
      <w:r>
        <w:t>исследованием.</w:t>
      </w:r>
    </w:p>
    <w:p w:rsidR="00CD081E" w:rsidRDefault="00BD4E48">
      <w:pPr>
        <w:pStyle w:val="a3"/>
        <w:spacing w:line="242" w:lineRule="auto"/>
        <w:ind w:left="1670" w:right="2757" w:firstLine="0"/>
      </w:pPr>
      <w:r>
        <w:t>Осуществление УИД обучающимися включает в себя ряд этапов:</w:t>
      </w:r>
      <w:r>
        <w:rPr>
          <w:spacing w:val="-57"/>
        </w:rPr>
        <w:t xml:space="preserve"> </w:t>
      </w:r>
      <w:r>
        <w:t>обоснование</w:t>
      </w:r>
      <w:r>
        <w:rPr>
          <w:spacing w:val="-5"/>
        </w:rPr>
        <w:t xml:space="preserve"> </w:t>
      </w:r>
      <w:r>
        <w:t>актуальности</w:t>
      </w:r>
      <w:r>
        <w:rPr>
          <w:spacing w:val="-1"/>
        </w:rPr>
        <w:t xml:space="preserve"> </w:t>
      </w:r>
      <w:r>
        <w:t>исследования;</w:t>
      </w:r>
    </w:p>
    <w:p w:rsidR="00CD081E" w:rsidRDefault="00BD4E48">
      <w:pPr>
        <w:pStyle w:val="a3"/>
        <w:spacing w:line="242" w:lineRule="auto"/>
        <w:ind w:right="1136"/>
      </w:pPr>
      <w:r>
        <w:t>планирование</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61"/>
        </w:rPr>
        <w:t xml:space="preserve"> </w:t>
      </w:r>
      <w:r>
        <w:t>(выдвижение</w:t>
      </w:r>
      <w:r>
        <w:rPr>
          <w:spacing w:val="-57"/>
        </w:rPr>
        <w:t xml:space="preserve"> </w:t>
      </w:r>
      <w:r>
        <w:t>гипотезы,</w:t>
      </w:r>
      <w:r>
        <w:rPr>
          <w:spacing w:val="-4"/>
        </w:rPr>
        <w:t xml:space="preserve"> </w:t>
      </w:r>
      <w:r>
        <w:t>постановка</w:t>
      </w:r>
      <w:r>
        <w:rPr>
          <w:spacing w:val="-6"/>
        </w:rPr>
        <w:t xml:space="preserve"> </w:t>
      </w:r>
      <w:r>
        <w:t>цели</w:t>
      </w:r>
      <w:r>
        <w:rPr>
          <w:spacing w:val="1"/>
        </w:rPr>
        <w:t xml:space="preserve"> </w:t>
      </w:r>
      <w:r>
        <w:t>и</w:t>
      </w:r>
      <w:r>
        <w:rPr>
          <w:spacing w:val="-4"/>
        </w:rPr>
        <w:t xml:space="preserve"> </w:t>
      </w:r>
      <w:r>
        <w:t>задач),</w:t>
      </w:r>
      <w:r>
        <w:rPr>
          <w:spacing w:val="-3"/>
        </w:rPr>
        <w:t xml:space="preserve"> </w:t>
      </w:r>
      <w:r>
        <w:t>выбор</w:t>
      </w:r>
      <w:r>
        <w:rPr>
          <w:spacing w:val="-6"/>
        </w:rPr>
        <w:t xml:space="preserve"> </w:t>
      </w:r>
      <w:r>
        <w:t>необходимых</w:t>
      </w:r>
      <w:r>
        <w:rPr>
          <w:spacing w:val="-5"/>
        </w:rPr>
        <w:t xml:space="preserve"> </w:t>
      </w:r>
      <w:r>
        <w:t>средств</w:t>
      </w:r>
      <w:r>
        <w:rPr>
          <w:spacing w:val="2"/>
        </w:rPr>
        <w:t xml:space="preserve"> </w:t>
      </w:r>
      <w:r>
        <w:t>(инструментария);</w:t>
      </w:r>
    </w:p>
    <w:p w:rsidR="00CD081E" w:rsidRDefault="00BD4E48">
      <w:pPr>
        <w:pStyle w:val="a3"/>
        <w:spacing w:line="242" w:lineRule="auto"/>
        <w:ind w:right="1133"/>
      </w:pPr>
      <w:r>
        <w:t>собственно проведение исследования с обязательным поэтапным контролем и</w:t>
      </w:r>
      <w:r>
        <w:rPr>
          <w:spacing w:val="1"/>
        </w:rPr>
        <w:t xml:space="preserve"> </w:t>
      </w:r>
      <w:r>
        <w:t>коррекцией</w:t>
      </w:r>
      <w:r>
        <w:rPr>
          <w:spacing w:val="2"/>
        </w:rPr>
        <w:t xml:space="preserve"> </w:t>
      </w:r>
      <w:r>
        <w:t>результатов</w:t>
      </w:r>
      <w:r>
        <w:rPr>
          <w:spacing w:val="-1"/>
        </w:rPr>
        <w:t xml:space="preserve"> </w:t>
      </w:r>
      <w:r>
        <w:t>работ,</w:t>
      </w:r>
      <w:r>
        <w:rPr>
          <w:spacing w:val="3"/>
        </w:rPr>
        <w:t xml:space="preserve"> </w:t>
      </w:r>
      <w:r>
        <w:t>проверка</w:t>
      </w:r>
      <w:r>
        <w:rPr>
          <w:spacing w:val="1"/>
        </w:rPr>
        <w:t xml:space="preserve"> </w:t>
      </w:r>
      <w:r>
        <w:t>гипотезы;</w:t>
      </w:r>
    </w:p>
    <w:p w:rsidR="00CD081E" w:rsidRDefault="00BD4E48">
      <w:pPr>
        <w:pStyle w:val="a3"/>
        <w:spacing w:line="242" w:lineRule="auto"/>
        <w:ind w:right="1123"/>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3"/>
        </w:rPr>
        <w:t xml:space="preserve"> </w:t>
      </w:r>
      <w:r>
        <w:t>деятельности</w:t>
      </w:r>
      <w:r>
        <w:rPr>
          <w:spacing w:val="-2"/>
        </w:rPr>
        <w:t xml:space="preserve"> </w:t>
      </w:r>
      <w:r>
        <w:t>в</w:t>
      </w:r>
      <w:r>
        <w:rPr>
          <w:spacing w:val="-1"/>
        </w:rPr>
        <w:t xml:space="preserve"> </w:t>
      </w:r>
      <w:r>
        <w:t>виде конечного</w:t>
      </w:r>
      <w:r>
        <w:rPr>
          <w:spacing w:val="2"/>
        </w:rPr>
        <w:t xml:space="preserve"> </w:t>
      </w:r>
      <w:r>
        <w:t>продукта;</w:t>
      </w:r>
    </w:p>
    <w:p w:rsidR="00CD081E" w:rsidRDefault="00BD4E48">
      <w:pPr>
        <w:pStyle w:val="a3"/>
        <w:ind w:right="1130"/>
      </w:pPr>
      <w:r>
        <w:t>представление результатов исследования, где в любое исследование может 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61"/>
        </w:rPr>
        <w:t xml:space="preserve"> </w:t>
      </w:r>
      <w:r>
        <w:t>и</w:t>
      </w:r>
      <w:r>
        <w:rPr>
          <w:spacing w:val="61"/>
        </w:rPr>
        <w:t xml:space="preserve"> </w:t>
      </w:r>
      <w:r>
        <w:t>рекомендаций</w:t>
      </w:r>
      <w:r>
        <w:rPr>
          <w:spacing w:val="1"/>
        </w:rPr>
        <w:t xml:space="preserve"> </w:t>
      </w:r>
      <w:r>
        <w:t>относительно</w:t>
      </w:r>
      <w:r>
        <w:rPr>
          <w:spacing w:val="1"/>
        </w:rPr>
        <w:t xml:space="preserve"> </w:t>
      </w:r>
      <w:r>
        <w:t>того,</w:t>
      </w:r>
      <w:r>
        <w:rPr>
          <w:spacing w:val="1"/>
        </w:rPr>
        <w:t xml:space="preserve"> </w:t>
      </w:r>
      <w:r>
        <w:t>как полученные в</w:t>
      </w:r>
      <w:r>
        <w:rPr>
          <w:spacing w:val="1"/>
        </w:rPr>
        <w:t xml:space="preserve"> </w:t>
      </w:r>
      <w:r>
        <w:t>ходе исследования новые знания могут быть</w:t>
      </w:r>
      <w:r>
        <w:rPr>
          <w:spacing w:val="1"/>
        </w:rPr>
        <w:t xml:space="preserve"> </w:t>
      </w:r>
      <w:r>
        <w:t>применены</w:t>
      </w:r>
      <w:r>
        <w:rPr>
          <w:spacing w:val="-2"/>
        </w:rPr>
        <w:t xml:space="preserve"> </w:t>
      </w:r>
      <w:r>
        <w:t>на</w:t>
      </w:r>
      <w:r>
        <w:rPr>
          <w:spacing w:val="-4"/>
        </w:rPr>
        <w:t xml:space="preserve"> </w:t>
      </w:r>
      <w:r>
        <w:t>практике.</w:t>
      </w:r>
    </w:p>
    <w:p w:rsidR="00CD081E" w:rsidRDefault="00BD4E48">
      <w:pPr>
        <w:pStyle w:val="a3"/>
        <w:ind w:right="1128"/>
      </w:pPr>
      <w:r>
        <w:t>Особенность организации УИД обучающихся в рамках урочной 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61"/>
        </w:rPr>
        <w:t xml:space="preserve"> </w:t>
      </w:r>
      <w:r>
        <w:t>рамках</w:t>
      </w:r>
      <w:r>
        <w:rPr>
          <w:spacing w:val="1"/>
        </w:rPr>
        <w:t xml:space="preserve"> </w:t>
      </w:r>
      <w:r>
        <w:t>выполнения домашних заданий, крайне ограничено и ориентировано в первую очередь</w:t>
      </w:r>
      <w:r>
        <w:rPr>
          <w:spacing w:val="1"/>
        </w:rPr>
        <w:t xml:space="preserve"> </w:t>
      </w:r>
      <w:r>
        <w:t>на реализацию задач</w:t>
      </w:r>
      <w:r>
        <w:rPr>
          <w:spacing w:val="1"/>
        </w:rPr>
        <w:t xml:space="preserve"> </w:t>
      </w:r>
      <w:r>
        <w:t>предметного</w:t>
      </w:r>
      <w:r>
        <w:rPr>
          <w:spacing w:val="1"/>
        </w:rPr>
        <w:t xml:space="preserve"> </w:t>
      </w:r>
      <w:r>
        <w:t>обучения.</w:t>
      </w:r>
    </w:p>
    <w:p w:rsidR="00CD081E" w:rsidRDefault="00BD4E48">
      <w:pPr>
        <w:pStyle w:val="a3"/>
        <w:spacing w:line="237" w:lineRule="auto"/>
        <w:ind w:right="1141"/>
      </w:pP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4"/>
        </w:rPr>
        <w:t xml:space="preserve"> </w:t>
      </w:r>
      <w:r>
        <w:t>на реализацию</w:t>
      </w:r>
      <w:r>
        <w:rPr>
          <w:spacing w:val="-1"/>
        </w:rPr>
        <w:t xml:space="preserve"> </w:t>
      </w:r>
      <w:r>
        <w:t>двух</w:t>
      </w:r>
      <w:r>
        <w:rPr>
          <w:spacing w:val="-4"/>
        </w:rPr>
        <w:t xml:space="preserve"> </w:t>
      </w:r>
      <w:r>
        <w:t>основных</w:t>
      </w:r>
      <w:r>
        <w:rPr>
          <w:spacing w:val="-4"/>
        </w:rPr>
        <w:t xml:space="preserve"> </w:t>
      </w:r>
      <w:r>
        <w:t>направлений</w:t>
      </w:r>
      <w:r>
        <w:rPr>
          <w:spacing w:val="3"/>
        </w:rPr>
        <w:t xml:space="preserve"> </w:t>
      </w:r>
      <w:r>
        <w:t>исследований:</w:t>
      </w:r>
    </w:p>
    <w:p w:rsidR="00CD081E" w:rsidRDefault="00BD4E48">
      <w:pPr>
        <w:pStyle w:val="a3"/>
        <w:spacing w:line="237" w:lineRule="auto"/>
        <w:ind w:left="1670" w:right="4885" w:firstLine="0"/>
      </w:pPr>
      <w:r>
        <w:t>предметные учебные исследования;</w:t>
      </w:r>
      <w:r>
        <w:rPr>
          <w:spacing w:val="1"/>
        </w:rPr>
        <w:t xml:space="preserve"> </w:t>
      </w:r>
      <w:r>
        <w:t>междисциплинарные</w:t>
      </w:r>
      <w:r>
        <w:rPr>
          <w:spacing w:val="-9"/>
        </w:rPr>
        <w:t xml:space="preserve"> </w:t>
      </w:r>
      <w:r>
        <w:t>учебные</w:t>
      </w:r>
      <w:r>
        <w:rPr>
          <w:spacing w:val="-8"/>
        </w:rPr>
        <w:t xml:space="preserve"> </w:t>
      </w:r>
      <w:r>
        <w:t>исследования.</w:t>
      </w:r>
    </w:p>
    <w:p w:rsidR="00CD081E" w:rsidRDefault="00BD4E48">
      <w:pPr>
        <w:pStyle w:val="a3"/>
        <w:ind w:right="1137"/>
      </w:pPr>
      <w:r>
        <w:t>В отличие от предметных учебных исследований, нацеленных на решение задач</w:t>
      </w:r>
      <w:r>
        <w:rPr>
          <w:spacing w:val="1"/>
        </w:rPr>
        <w:t xml:space="preserve"> </w:t>
      </w:r>
      <w:r>
        <w:t>связанных с освоением содержания одного учебного предмета, междисциплинарные</w:t>
      </w:r>
      <w:r>
        <w:rPr>
          <w:spacing w:val="1"/>
        </w:rPr>
        <w:t xml:space="preserve"> </w:t>
      </w:r>
      <w:r>
        <w:t>учебные исследования ориентированы на интеграцию различных областей знания об</w:t>
      </w:r>
      <w:r>
        <w:rPr>
          <w:spacing w:val="1"/>
        </w:rPr>
        <w:t xml:space="preserve"> </w:t>
      </w:r>
      <w:r>
        <w:t>окружающем</w:t>
      </w:r>
      <w:r>
        <w:rPr>
          <w:spacing w:val="2"/>
        </w:rPr>
        <w:t xml:space="preserve"> </w:t>
      </w:r>
      <w:r>
        <w:t>мире,</w:t>
      </w:r>
      <w:r>
        <w:rPr>
          <w:spacing w:val="-2"/>
        </w:rPr>
        <w:t xml:space="preserve"> </w:t>
      </w:r>
      <w:r>
        <w:t>изучаемых</w:t>
      </w:r>
      <w:r>
        <w:rPr>
          <w:spacing w:val="-4"/>
        </w:rPr>
        <w:t xml:space="preserve"> </w:t>
      </w:r>
      <w:r>
        <w:t>на</w:t>
      </w:r>
      <w:r>
        <w:rPr>
          <w:spacing w:val="6"/>
        </w:rPr>
        <w:t xml:space="preserve"> </w:t>
      </w:r>
      <w:r>
        <w:t>нескольких</w:t>
      </w:r>
      <w:r>
        <w:rPr>
          <w:spacing w:val="1"/>
        </w:rPr>
        <w:t xml:space="preserve"> </w:t>
      </w:r>
      <w:r>
        <w:t>учебных</w:t>
      </w:r>
      <w:r>
        <w:rPr>
          <w:spacing w:val="-4"/>
        </w:rPr>
        <w:t xml:space="preserve"> </w:t>
      </w:r>
      <w:r>
        <w:t>предметах.</w:t>
      </w:r>
    </w:p>
    <w:p w:rsidR="00CD081E" w:rsidRDefault="00BD4E48">
      <w:pPr>
        <w:pStyle w:val="a3"/>
        <w:ind w:right="1134"/>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61"/>
        </w:rPr>
        <w:t xml:space="preserve"> </w:t>
      </w:r>
      <w:r>
        <w:t>выполняется</w:t>
      </w:r>
      <w:r>
        <w:rPr>
          <w:spacing w:val="61"/>
        </w:rPr>
        <w:t xml:space="preserve"> </w:t>
      </w:r>
      <w:r>
        <w:t>обучающимся</w:t>
      </w:r>
      <w:r>
        <w:rPr>
          <w:spacing w:val="1"/>
        </w:rPr>
        <w:t xml:space="preserve"> </w:t>
      </w:r>
      <w:r>
        <w:t>самостоятельно под руководством учителя по выбранной теме в рамках одного 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2"/>
        </w:rPr>
        <w:t xml:space="preserve"> </w:t>
      </w:r>
      <w:r>
        <w:t>деятельности</w:t>
      </w:r>
      <w:r>
        <w:rPr>
          <w:spacing w:val="-2"/>
        </w:rPr>
        <w:t xml:space="preserve"> </w:t>
      </w:r>
      <w:r>
        <w:t>в</w:t>
      </w:r>
      <w:r>
        <w:rPr>
          <w:spacing w:val="-1"/>
        </w:rPr>
        <w:t xml:space="preserve"> </w:t>
      </w:r>
      <w:r>
        <w:t>индивидуальном</w:t>
      </w:r>
      <w:r>
        <w:rPr>
          <w:spacing w:val="-2"/>
        </w:rPr>
        <w:t xml:space="preserve"> </w:t>
      </w:r>
      <w:r>
        <w:t>и</w:t>
      </w:r>
      <w:r>
        <w:rPr>
          <w:spacing w:val="-2"/>
        </w:rPr>
        <w:t xml:space="preserve"> </w:t>
      </w:r>
      <w:r>
        <w:t>групповом</w:t>
      </w:r>
      <w:r>
        <w:rPr>
          <w:spacing w:val="-2"/>
        </w:rPr>
        <w:t xml:space="preserve"> </w:t>
      </w:r>
      <w:r>
        <w:t>форматах.</w:t>
      </w:r>
    </w:p>
    <w:p w:rsidR="00CD081E" w:rsidRDefault="00BD4E48">
      <w:pPr>
        <w:pStyle w:val="a3"/>
        <w:ind w:left="1670" w:firstLine="0"/>
      </w:pPr>
      <w:r>
        <w:t>Формы</w:t>
      </w:r>
      <w:r>
        <w:rPr>
          <w:spacing w:val="13"/>
        </w:rPr>
        <w:t xml:space="preserve"> </w:t>
      </w:r>
      <w:r>
        <w:t>организации</w:t>
      </w:r>
      <w:r>
        <w:rPr>
          <w:spacing w:val="18"/>
        </w:rPr>
        <w:t xml:space="preserve"> </w:t>
      </w:r>
      <w:r>
        <w:t>исследовательской</w:t>
      </w:r>
      <w:r>
        <w:rPr>
          <w:spacing w:val="22"/>
        </w:rPr>
        <w:t xml:space="preserve"> </w:t>
      </w:r>
      <w:r>
        <w:t>деятельности</w:t>
      </w:r>
      <w:r>
        <w:rPr>
          <w:spacing w:val="18"/>
        </w:rPr>
        <w:t xml:space="preserve"> </w:t>
      </w:r>
      <w:r>
        <w:t>обучающихся</w:t>
      </w:r>
      <w:r>
        <w:rPr>
          <w:spacing w:val="21"/>
        </w:rPr>
        <w:t xml:space="preserve"> </w:t>
      </w:r>
      <w:r>
        <w:t>могут</w:t>
      </w:r>
      <w:r>
        <w:rPr>
          <w:spacing w:val="22"/>
        </w:rPr>
        <w:t xml:space="preserve"> </w:t>
      </w:r>
      <w:r>
        <w:t>быть</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firstLine="0"/>
        <w:jc w:val="left"/>
      </w:pPr>
      <w:r>
        <w:lastRenderedPageBreak/>
        <w:t>следующие:</w:t>
      </w:r>
    </w:p>
    <w:p w:rsidR="00CD081E" w:rsidRDefault="00BD4E48">
      <w:pPr>
        <w:pStyle w:val="a3"/>
        <w:spacing w:before="2" w:line="275" w:lineRule="exact"/>
        <w:ind w:left="1670" w:firstLine="0"/>
        <w:jc w:val="left"/>
      </w:pPr>
      <w:r>
        <w:t>урок-исследование;</w:t>
      </w:r>
    </w:p>
    <w:p w:rsidR="00CD081E" w:rsidRDefault="00BD4E48">
      <w:pPr>
        <w:pStyle w:val="a3"/>
        <w:spacing w:line="275" w:lineRule="exact"/>
        <w:ind w:left="1670" w:firstLine="0"/>
        <w:jc w:val="left"/>
      </w:pPr>
      <w:r>
        <w:t>урок</w:t>
      </w:r>
      <w:r>
        <w:rPr>
          <w:spacing w:val="-5"/>
        </w:rPr>
        <w:t xml:space="preserve"> </w:t>
      </w:r>
      <w:r>
        <w:t>с</w:t>
      </w:r>
      <w:r>
        <w:rPr>
          <w:spacing w:val="-3"/>
        </w:rPr>
        <w:t xml:space="preserve"> </w:t>
      </w:r>
      <w:r>
        <w:t>использованием</w:t>
      </w:r>
      <w:r>
        <w:rPr>
          <w:spacing w:val="-6"/>
        </w:rPr>
        <w:t xml:space="preserve"> </w:t>
      </w:r>
      <w:r>
        <w:t>интерактивной</w:t>
      </w:r>
      <w:r>
        <w:rPr>
          <w:spacing w:val="-6"/>
        </w:rPr>
        <w:t xml:space="preserve"> </w:t>
      </w:r>
      <w:r>
        <w:t>беседы</w:t>
      </w:r>
      <w:r>
        <w:rPr>
          <w:spacing w:val="-1"/>
        </w:rPr>
        <w:t xml:space="preserve"> </w:t>
      </w:r>
      <w:r>
        <w:t>в</w:t>
      </w:r>
      <w:r>
        <w:rPr>
          <w:spacing w:val="-2"/>
        </w:rPr>
        <w:t xml:space="preserve"> </w:t>
      </w:r>
      <w:r>
        <w:t>исследовательском</w:t>
      </w:r>
      <w:r>
        <w:rPr>
          <w:spacing w:val="-2"/>
        </w:rPr>
        <w:t xml:space="preserve"> </w:t>
      </w:r>
      <w:r>
        <w:t>ключе;</w:t>
      </w:r>
    </w:p>
    <w:p w:rsidR="00CD081E" w:rsidRDefault="00BD4E48">
      <w:pPr>
        <w:pStyle w:val="a3"/>
        <w:spacing w:before="3"/>
        <w:ind w:right="1130"/>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CD081E" w:rsidRDefault="00BD4E48">
      <w:pPr>
        <w:pStyle w:val="a3"/>
        <w:spacing w:line="274" w:lineRule="exact"/>
        <w:ind w:left="1670" w:firstLine="0"/>
        <w:jc w:val="left"/>
      </w:pPr>
      <w:r>
        <w:t>урок-консультация;</w:t>
      </w:r>
    </w:p>
    <w:p w:rsidR="00CD081E" w:rsidRDefault="00BD4E48">
      <w:pPr>
        <w:pStyle w:val="a3"/>
        <w:spacing w:before="2" w:line="275" w:lineRule="exact"/>
        <w:ind w:left="1670" w:firstLine="0"/>
        <w:jc w:val="left"/>
      </w:pPr>
      <w:r>
        <w:t>мини-исследование</w:t>
      </w:r>
      <w:r>
        <w:rPr>
          <w:spacing w:val="-8"/>
        </w:rPr>
        <w:t xml:space="preserve"> </w:t>
      </w:r>
      <w:r>
        <w:t>в</w:t>
      </w:r>
      <w:r>
        <w:rPr>
          <w:spacing w:val="-5"/>
        </w:rPr>
        <w:t xml:space="preserve"> </w:t>
      </w:r>
      <w:r>
        <w:t>рамках</w:t>
      </w:r>
      <w:r>
        <w:rPr>
          <w:spacing w:val="-7"/>
        </w:rPr>
        <w:t xml:space="preserve"> </w:t>
      </w:r>
      <w:r>
        <w:t>домашнего</w:t>
      </w:r>
      <w:r>
        <w:rPr>
          <w:spacing w:val="1"/>
        </w:rPr>
        <w:t xml:space="preserve"> </w:t>
      </w:r>
      <w:r>
        <w:t>задания.</w:t>
      </w:r>
    </w:p>
    <w:p w:rsidR="00CD081E" w:rsidRDefault="00BD4E48">
      <w:pPr>
        <w:pStyle w:val="a3"/>
        <w:ind w:right="1137"/>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2"/>
        </w:rPr>
        <w:t xml:space="preserve"> </w:t>
      </w:r>
      <w:r>
        <w:t>с точки</w:t>
      </w:r>
      <w:r>
        <w:rPr>
          <w:spacing w:val="-3"/>
        </w:rPr>
        <w:t xml:space="preserve"> </w:t>
      </w:r>
      <w:r>
        <w:t>зрения</w:t>
      </w:r>
      <w:r>
        <w:rPr>
          <w:spacing w:val="-3"/>
        </w:rPr>
        <w:t xml:space="preserve"> </w:t>
      </w:r>
      <w:r>
        <w:t>временных</w:t>
      </w:r>
      <w:r>
        <w:rPr>
          <w:spacing w:val="-4"/>
        </w:rPr>
        <w:t xml:space="preserve"> </w:t>
      </w:r>
      <w:r>
        <w:t>затрат</w:t>
      </w:r>
      <w:r>
        <w:rPr>
          <w:spacing w:val="1"/>
        </w:rPr>
        <w:t xml:space="preserve"> </w:t>
      </w:r>
      <w:r>
        <w:t>является использование:</w:t>
      </w:r>
    </w:p>
    <w:p w:rsidR="00CD081E" w:rsidRDefault="00BD4E48">
      <w:pPr>
        <w:pStyle w:val="a3"/>
        <w:spacing w:before="2"/>
        <w:ind w:right="1132"/>
      </w:pPr>
      <w:r>
        <w:t>учебных исследовательских задач, предполагающих деятельность обучающихся</w:t>
      </w:r>
      <w:r>
        <w:rPr>
          <w:spacing w:val="1"/>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4"/>
        </w:rPr>
        <w:t xml:space="preserve"> </w:t>
      </w:r>
      <w:r>
        <w:t>вопросов:</w:t>
      </w:r>
    </w:p>
    <w:p w:rsidR="00CD081E" w:rsidRDefault="00BD4E48">
      <w:pPr>
        <w:pStyle w:val="a3"/>
        <w:spacing w:line="242" w:lineRule="auto"/>
        <w:ind w:left="1670" w:right="3005" w:firstLine="0"/>
        <w:jc w:val="left"/>
      </w:pPr>
      <w:r>
        <w:t>Как (в каком направлении)... в какой степени… изменилось... ?</w:t>
      </w:r>
      <w:r>
        <w:rPr>
          <w:spacing w:val="-57"/>
        </w:rPr>
        <w:t xml:space="preserve"> </w:t>
      </w:r>
      <w:r>
        <w:t>Как</w:t>
      </w:r>
      <w:r>
        <w:rPr>
          <w:spacing w:val="-2"/>
        </w:rPr>
        <w:t xml:space="preserve"> </w:t>
      </w:r>
      <w:r>
        <w:t>(каким</w:t>
      </w:r>
      <w:r>
        <w:rPr>
          <w:spacing w:val="2"/>
        </w:rPr>
        <w:t xml:space="preserve"> </w:t>
      </w:r>
      <w:r>
        <w:t>образом)...</w:t>
      </w:r>
      <w:r>
        <w:rPr>
          <w:spacing w:val="-2"/>
        </w:rPr>
        <w:t xml:space="preserve"> </w:t>
      </w:r>
      <w:r>
        <w:t>в</w:t>
      </w:r>
      <w:r>
        <w:rPr>
          <w:spacing w:val="-2"/>
        </w:rPr>
        <w:t xml:space="preserve"> </w:t>
      </w:r>
      <w:r>
        <w:t>какой</w:t>
      </w:r>
      <w:r>
        <w:rPr>
          <w:spacing w:val="-3"/>
        </w:rPr>
        <w:t xml:space="preserve"> </w:t>
      </w:r>
      <w:r>
        <w:t>степени</w:t>
      </w:r>
      <w:r>
        <w:rPr>
          <w:spacing w:val="-3"/>
        </w:rPr>
        <w:t xml:space="preserve"> </w:t>
      </w:r>
      <w:r>
        <w:t>повлияло...</w:t>
      </w:r>
      <w:r>
        <w:rPr>
          <w:spacing w:val="3"/>
        </w:rPr>
        <w:t xml:space="preserve"> </w:t>
      </w:r>
      <w:r>
        <w:t>на…</w:t>
      </w:r>
      <w:r>
        <w:rPr>
          <w:spacing w:val="-4"/>
        </w:rPr>
        <w:t xml:space="preserve"> </w:t>
      </w:r>
      <w:r>
        <w:t>?</w:t>
      </w:r>
    </w:p>
    <w:p w:rsidR="00CD081E" w:rsidRDefault="00BD4E48">
      <w:pPr>
        <w:pStyle w:val="a3"/>
        <w:ind w:left="1670" w:right="2955"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5"/>
        </w:rPr>
        <w:t xml:space="preserve"> </w:t>
      </w:r>
      <w:r>
        <w:t>произойдет...</w:t>
      </w:r>
      <w:r>
        <w:rPr>
          <w:spacing w:val="-2"/>
        </w:rPr>
        <w:t xml:space="preserve"> </w:t>
      </w:r>
      <w:r>
        <w:t>как</w:t>
      </w:r>
      <w:r>
        <w:rPr>
          <w:spacing w:val="-1"/>
        </w:rPr>
        <w:t xml:space="preserve"> </w:t>
      </w:r>
      <w:r>
        <w:t>изменится...,</w:t>
      </w:r>
      <w:r>
        <w:rPr>
          <w:spacing w:val="3"/>
        </w:rPr>
        <w:t xml:space="preserve"> </w:t>
      </w:r>
      <w:r>
        <w:t>если...</w:t>
      </w:r>
      <w:r>
        <w:rPr>
          <w:spacing w:val="4"/>
        </w:rPr>
        <w:t xml:space="preserve"> </w:t>
      </w:r>
      <w:r>
        <w:t>?</w:t>
      </w:r>
    </w:p>
    <w:p w:rsidR="00CD081E" w:rsidRDefault="00BD4E48">
      <w:pPr>
        <w:pStyle w:val="a3"/>
        <w:ind w:right="1134"/>
      </w:pPr>
      <w:r>
        <w:t>мини-исследований, организуемых педагогом в течение одного</w:t>
      </w:r>
      <w:r>
        <w:rPr>
          <w:spacing w:val="1"/>
        </w:rPr>
        <w:t xml:space="preserve"> </w:t>
      </w:r>
      <w:r>
        <w:t>или 2 уроков</w:t>
      </w:r>
      <w:r>
        <w:rPr>
          <w:spacing w:val="1"/>
        </w:rPr>
        <w:t xml:space="preserve"> </w:t>
      </w:r>
      <w:r>
        <w:t>(«сдвоенный урок») и ориентирующих обучающихся на поиск ответов на один или</w:t>
      </w:r>
      <w:r>
        <w:rPr>
          <w:spacing w:val="1"/>
        </w:rPr>
        <w:t xml:space="preserve"> </w:t>
      </w:r>
      <w:r>
        <w:t>несколько</w:t>
      </w:r>
      <w:r>
        <w:rPr>
          <w:spacing w:val="5"/>
        </w:rPr>
        <w:t xml:space="preserve"> </w:t>
      </w:r>
      <w:r>
        <w:t>проблемных</w:t>
      </w:r>
      <w:r>
        <w:rPr>
          <w:spacing w:val="-3"/>
        </w:rPr>
        <w:t xml:space="preserve"> </w:t>
      </w:r>
      <w:r>
        <w:t>вопросов.</w:t>
      </w:r>
    </w:p>
    <w:p w:rsidR="00CD081E" w:rsidRDefault="00BD4E48">
      <w:pPr>
        <w:pStyle w:val="a3"/>
        <w:spacing w:line="242" w:lineRule="auto"/>
        <w:ind w:left="1670" w:right="1488" w:firstLine="0"/>
      </w:pPr>
      <w:r>
        <w:t>Основными формами представления итогов учебных исследований являются:</w:t>
      </w:r>
      <w:r>
        <w:rPr>
          <w:spacing w:val="-57"/>
        </w:rPr>
        <w:t xml:space="preserve"> </w:t>
      </w:r>
      <w:r>
        <w:t>доклад,</w:t>
      </w:r>
      <w:r>
        <w:rPr>
          <w:spacing w:val="3"/>
        </w:rPr>
        <w:t xml:space="preserve"> </w:t>
      </w:r>
      <w:r>
        <w:t>реферат;</w:t>
      </w:r>
    </w:p>
    <w:p w:rsidR="00CD081E" w:rsidRDefault="00BD4E48">
      <w:pPr>
        <w:pStyle w:val="a3"/>
        <w:spacing w:line="242" w:lineRule="auto"/>
        <w:ind w:right="1134"/>
      </w:pPr>
      <w:r>
        <w:t>статьи, обзоры, отчеты и заключения по</w:t>
      </w:r>
      <w:r>
        <w:rPr>
          <w:spacing w:val="1"/>
        </w:rPr>
        <w:t xml:space="preserve"> </w:t>
      </w:r>
      <w:r>
        <w:t>итогам исследований по различным</w:t>
      </w:r>
      <w:r>
        <w:rPr>
          <w:spacing w:val="1"/>
        </w:rPr>
        <w:t xml:space="preserve"> </w:t>
      </w:r>
      <w:r>
        <w:t>предметным</w:t>
      </w:r>
      <w:r>
        <w:rPr>
          <w:spacing w:val="-2"/>
        </w:rPr>
        <w:t xml:space="preserve"> </w:t>
      </w:r>
      <w:r>
        <w:t>областям.</w:t>
      </w:r>
    </w:p>
    <w:p w:rsidR="00CD081E" w:rsidRDefault="00BD4E48">
      <w:pPr>
        <w:pStyle w:val="a3"/>
        <w:spacing w:line="242" w:lineRule="auto"/>
        <w:ind w:left="1670" w:right="2517" w:firstLine="0"/>
      </w:pPr>
      <w:r>
        <w:t>Особенности организации УИД в рамках внеурочной деятельности.</w:t>
      </w:r>
      <w:r>
        <w:rPr>
          <w:spacing w:val="-57"/>
        </w:rPr>
        <w:t xml:space="preserve"> </w:t>
      </w:r>
      <w:r>
        <w:t>Особенности</w:t>
      </w:r>
      <w:r>
        <w:rPr>
          <w:spacing w:val="-5"/>
        </w:rPr>
        <w:t xml:space="preserve"> </w:t>
      </w:r>
      <w:r>
        <w:t>организации УИД</w:t>
      </w:r>
      <w:r>
        <w:rPr>
          <w:spacing w:val="-7"/>
        </w:rPr>
        <w:t xml:space="preserve"> </w:t>
      </w:r>
      <w:r>
        <w:t>в</w:t>
      </w:r>
      <w:r>
        <w:rPr>
          <w:spacing w:val="-1"/>
        </w:rPr>
        <w:t xml:space="preserve"> </w:t>
      </w:r>
      <w:r>
        <w:t>рамках</w:t>
      </w:r>
      <w:r>
        <w:rPr>
          <w:spacing w:val="-6"/>
        </w:rPr>
        <w:t xml:space="preserve"> </w:t>
      </w:r>
      <w:r>
        <w:t>внеурочной</w:t>
      </w:r>
      <w:r>
        <w:rPr>
          <w:spacing w:val="-5"/>
        </w:rPr>
        <w:t xml:space="preserve"> </w:t>
      </w:r>
      <w:r>
        <w:t>деятельности.</w:t>
      </w:r>
    </w:p>
    <w:p w:rsidR="00CD081E" w:rsidRDefault="00BD4E48">
      <w:pPr>
        <w:pStyle w:val="a3"/>
        <w:ind w:right="1135"/>
      </w:pPr>
      <w:r>
        <w:t>Особенность УИД обучающихся в рамках внеурочной деятельности связана с</w:t>
      </w:r>
      <w:r>
        <w:rPr>
          <w:spacing w:val="1"/>
        </w:rPr>
        <w:t xml:space="preserve"> </w:t>
      </w:r>
      <w:r>
        <w:t>тем, что в данном случае имеется достаточно времени на организацию и проведение</w:t>
      </w:r>
      <w:r>
        <w:rPr>
          <w:spacing w:val="1"/>
        </w:rPr>
        <w:t xml:space="preserve"> </w:t>
      </w:r>
      <w:r>
        <w:t>развернутого</w:t>
      </w:r>
      <w:r>
        <w:rPr>
          <w:spacing w:val="1"/>
        </w:rPr>
        <w:t xml:space="preserve"> </w:t>
      </w:r>
      <w:r>
        <w:t>и</w:t>
      </w:r>
      <w:r>
        <w:rPr>
          <w:spacing w:val="-2"/>
        </w:rPr>
        <w:t xml:space="preserve"> </w:t>
      </w:r>
      <w:r>
        <w:t>полноценного</w:t>
      </w:r>
      <w:r>
        <w:rPr>
          <w:spacing w:val="2"/>
        </w:rPr>
        <w:t xml:space="preserve"> </w:t>
      </w:r>
      <w:r>
        <w:t>исследования.</w:t>
      </w:r>
    </w:p>
    <w:p w:rsidR="00CD081E" w:rsidRDefault="00BD4E48">
      <w:pPr>
        <w:pStyle w:val="a3"/>
        <w:ind w:right="1137"/>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2"/>
        </w:rPr>
        <w:t xml:space="preserve"> </w:t>
      </w:r>
      <w:r>
        <w:t>основными</w:t>
      </w:r>
      <w:r>
        <w:rPr>
          <w:spacing w:val="3"/>
        </w:rPr>
        <w:t xml:space="preserve"> </w:t>
      </w:r>
      <w:r>
        <w:t>являются:</w:t>
      </w:r>
    </w:p>
    <w:p w:rsidR="00CD081E" w:rsidRDefault="00BD4E48">
      <w:pPr>
        <w:pStyle w:val="a3"/>
        <w:ind w:left="1670" w:right="5954"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CD081E" w:rsidRDefault="00BD4E48">
      <w:pPr>
        <w:pStyle w:val="a3"/>
        <w:spacing w:line="237" w:lineRule="auto"/>
        <w:ind w:left="1670" w:right="2077" w:firstLine="0"/>
        <w:jc w:val="left"/>
      </w:pPr>
      <w:r>
        <w:t>Основными формами организации УИД во внеурочное время являются:</w:t>
      </w:r>
      <w:r>
        <w:rPr>
          <w:spacing w:val="-57"/>
        </w:rPr>
        <w:t xml:space="preserve"> </w:t>
      </w:r>
      <w:r>
        <w:t>конференция,</w:t>
      </w:r>
      <w:r>
        <w:rPr>
          <w:spacing w:val="-2"/>
        </w:rPr>
        <w:t xml:space="preserve"> </w:t>
      </w:r>
      <w:r>
        <w:t>семинар,</w:t>
      </w:r>
      <w:r>
        <w:rPr>
          <w:spacing w:val="3"/>
        </w:rPr>
        <w:t xml:space="preserve"> </w:t>
      </w:r>
      <w:r>
        <w:t>дискуссия,</w:t>
      </w:r>
      <w:r>
        <w:rPr>
          <w:spacing w:val="4"/>
        </w:rPr>
        <w:t xml:space="preserve"> </w:t>
      </w:r>
      <w:r>
        <w:t>диспут;</w:t>
      </w:r>
    </w:p>
    <w:p w:rsidR="00CD081E" w:rsidRDefault="00BD4E48">
      <w:pPr>
        <w:pStyle w:val="a3"/>
        <w:spacing w:line="275" w:lineRule="exact"/>
        <w:ind w:left="1670" w:firstLine="0"/>
        <w:jc w:val="left"/>
      </w:pPr>
      <w:r>
        <w:t>брифинг,</w:t>
      </w:r>
      <w:r>
        <w:rPr>
          <w:spacing w:val="-5"/>
        </w:rPr>
        <w:t xml:space="preserve"> </w:t>
      </w:r>
      <w:r>
        <w:t>интервью,</w:t>
      </w:r>
      <w:r>
        <w:rPr>
          <w:spacing w:val="1"/>
        </w:rPr>
        <w:t xml:space="preserve"> </w:t>
      </w:r>
      <w:r>
        <w:t>телемост;</w:t>
      </w:r>
    </w:p>
    <w:p w:rsidR="00CD081E" w:rsidRDefault="00BD4E48">
      <w:pPr>
        <w:pStyle w:val="a3"/>
        <w:spacing w:line="242" w:lineRule="auto"/>
        <w:ind w:right="1134"/>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1"/>
        </w:rPr>
        <w:t xml:space="preserve"> </w:t>
      </w:r>
      <w:r>
        <w:t>экскурсии;</w:t>
      </w:r>
    </w:p>
    <w:p w:rsidR="00CD081E" w:rsidRDefault="00BD4E48">
      <w:pPr>
        <w:pStyle w:val="a3"/>
        <w:spacing w:line="271" w:lineRule="exact"/>
        <w:ind w:left="1670" w:firstLine="0"/>
      </w:pPr>
      <w:r>
        <w:t>научно-исследовательское</w:t>
      </w:r>
      <w:r>
        <w:rPr>
          <w:spacing w:val="-9"/>
        </w:rPr>
        <w:t xml:space="preserve"> </w:t>
      </w:r>
      <w:r>
        <w:t>общество</w:t>
      </w:r>
      <w:r>
        <w:rPr>
          <w:spacing w:val="-8"/>
        </w:rPr>
        <w:t xml:space="preserve"> </w:t>
      </w:r>
      <w:r>
        <w:t>обучающихся.</w:t>
      </w:r>
    </w:p>
    <w:p w:rsidR="00CD081E" w:rsidRDefault="00BD4E48">
      <w:pPr>
        <w:pStyle w:val="a3"/>
        <w:spacing w:line="237" w:lineRule="auto"/>
        <w:ind w:right="1136"/>
      </w:pPr>
      <w:r>
        <w:t>Для представления итогов УИД во внеурочное время наиболее целесообразно</w:t>
      </w:r>
      <w:r>
        <w:rPr>
          <w:spacing w:val="1"/>
        </w:rPr>
        <w:t xml:space="preserve"> </w:t>
      </w:r>
      <w:r>
        <w:t>использование следующих</w:t>
      </w:r>
      <w:r>
        <w:rPr>
          <w:spacing w:val="-3"/>
        </w:rPr>
        <w:t xml:space="preserve"> </w:t>
      </w:r>
      <w:r>
        <w:t>форм</w:t>
      </w:r>
      <w:r>
        <w:rPr>
          <w:spacing w:val="-1"/>
        </w:rPr>
        <w:t xml:space="preserve"> </w:t>
      </w:r>
      <w:r>
        <w:t>предъявления</w:t>
      </w:r>
      <w:r>
        <w:rPr>
          <w:spacing w:val="-9"/>
        </w:rPr>
        <w:t xml:space="preserve"> </w:t>
      </w:r>
      <w:r>
        <w:t>результатов:</w:t>
      </w:r>
    </w:p>
    <w:p w:rsidR="00CD081E" w:rsidRDefault="00BD4E48">
      <w:pPr>
        <w:pStyle w:val="a3"/>
        <w:spacing w:line="275" w:lineRule="exact"/>
        <w:ind w:left="1670" w:firstLine="0"/>
      </w:pPr>
      <w:r>
        <w:t>письменная</w:t>
      </w:r>
      <w:r>
        <w:rPr>
          <w:spacing w:val="-8"/>
        </w:rPr>
        <w:t xml:space="preserve"> </w:t>
      </w:r>
      <w:r>
        <w:t>исследовательская</w:t>
      </w:r>
      <w:r>
        <w:rPr>
          <w:spacing w:val="-4"/>
        </w:rPr>
        <w:t xml:space="preserve"> </w:t>
      </w:r>
      <w:r>
        <w:t>работа</w:t>
      </w:r>
      <w:r>
        <w:rPr>
          <w:spacing w:val="-4"/>
        </w:rPr>
        <w:t xml:space="preserve"> </w:t>
      </w:r>
      <w:r>
        <w:t>(эссе,</w:t>
      </w:r>
      <w:r>
        <w:rPr>
          <w:spacing w:val="-1"/>
        </w:rPr>
        <w:t xml:space="preserve"> </w:t>
      </w:r>
      <w:r>
        <w:t>доклад,</w:t>
      </w:r>
      <w:r>
        <w:rPr>
          <w:spacing w:val="-2"/>
        </w:rPr>
        <w:t xml:space="preserve"> </w:t>
      </w:r>
      <w:r>
        <w:t>реферат);</w:t>
      </w:r>
    </w:p>
    <w:p w:rsidR="00CD081E" w:rsidRDefault="00BD4E48">
      <w:pPr>
        <w:pStyle w:val="a3"/>
        <w:ind w:right="1130"/>
      </w:pPr>
      <w:r>
        <w:t>статьи, обзоры, отчеты и заключения по итогам исследований, проводимых 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61"/>
        </w:rPr>
        <w:t xml:space="preserve"> </w:t>
      </w:r>
      <w:r>
        <w:t>исследований</w:t>
      </w:r>
      <w:r>
        <w:rPr>
          <w:spacing w:val="61"/>
        </w:rPr>
        <w:t xml:space="preserve"> </w:t>
      </w:r>
      <w:r>
        <w:t>по</w:t>
      </w:r>
      <w:r>
        <w:rPr>
          <w:spacing w:val="1"/>
        </w:rPr>
        <w:t xml:space="preserve"> </w:t>
      </w:r>
      <w:r>
        <w:t>различным</w:t>
      </w:r>
      <w:r>
        <w:rPr>
          <w:spacing w:val="-2"/>
        </w:rPr>
        <w:t xml:space="preserve"> </w:t>
      </w:r>
      <w:r>
        <w:t>предметным</w:t>
      </w:r>
      <w:r>
        <w:rPr>
          <w:spacing w:val="-1"/>
        </w:rPr>
        <w:t xml:space="preserve"> </w:t>
      </w:r>
      <w:r>
        <w:t>областям.</w:t>
      </w:r>
    </w:p>
    <w:p w:rsidR="00CD081E" w:rsidRDefault="00BD4E48">
      <w:pPr>
        <w:pStyle w:val="a3"/>
        <w:ind w:left="1670" w:firstLine="0"/>
      </w:pPr>
      <w:r>
        <w:t>При</w:t>
      </w:r>
      <w:r>
        <w:rPr>
          <w:spacing w:val="77"/>
        </w:rPr>
        <w:t xml:space="preserve"> </w:t>
      </w:r>
      <w:r>
        <w:t xml:space="preserve">оценивании  </w:t>
      </w:r>
      <w:r>
        <w:rPr>
          <w:spacing w:val="22"/>
        </w:rPr>
        <w:t xml:space="preserve"> </w:t>
      </w:r>
      <w:r>
        <w:t xml:space="preserve">результатов  </w:t>
      </w:r>
      <w:r>
        <w:rPr>
          <w:spacing w:val="22"/>
        </w:rPr>
        <w:t xml:space="preserve"> </w:t>
      </w:r>
      <w:r>
        <w:t xml:space="preserve">УИД  </w:t>
      </w:r>
      <w:r>
        <w:rPr>
          <w:spacing w:val="15"/>
        </w:rPr>
        <w:t xml:space="preserve"> </w:t>
      </w:r>
      <w:r>
        <w:t xml:space="preserve">следует  </w:t>
      </w:r>
      <w:r>
        <w:rPr>
          <w:spacing w:val="17"/>
        </w:rPr>
        <w:t xml:space="preserve"> </w:t>
      </w:r>
      <w:r>
        <w:t xml:space="preserve">ориентироваться  </w:t>
      </w:r>
      <w:r>
        <w:rPr>
          <w:spacing w:val="17"/>
        </w:rPr>
        <w:t xml:space="preserve"> </w:t>
      </w:r>
      <w:r>
        <w:t xml:space="preserve">на  </w:t>
      </w:r>
      <w:r>
        <w:rPr>
          <w:spacing w:val="15"/>
        </w:rPr>
        <w:t xml:space="preserve"> </w:t>
      </w:r>
      <w:r>
        <w:t xml:space="preserve">то,  </w:t>
      </w:r>
      <w:r>
        <w:rPr>
          <w:spacing w:val="18"/>
        </w:rPr>
        <w:t xml:space="preserve"> </w:t>
      </w:r>
      <w:r>
        <w:t>что</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27" w:firstLine="0"/>
      </w:pPr>
      <w:r>
        <w:lastRenderedPageBreak/>
        <w:t>основными критериями учебного исследования является то, насколько доказательно 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3"/>
        </w:rPr>
        <w:t xml:space="preserve"> </w:t>
      </w:r>
      <w:r>
        <w:t>сформулированные</w:t>
      </w:r>
      <w:r>
        <w:rPr>
          <w:spacing w:val="1"/>
        </w:rPr>
        <w:t xml:space="preserve"> </w:t>
      </w:r>
      <w:r>
        <w:t>цель,</w:t>
      </w:r>
      <w:r>
        <w:rPr>
          <w:spacing w:val="-2"/>
        </w:rPr>
        <w:t xml:space="preserve"> </w:t>
      </w:r>
      <w:r>
        <w:t>задачи,</w:t>
      </w:r>
      <w:r>
        <w:rPr>
          <w:spacing w:val="4"/>
        </w:rPr>
        <w:t xml:space="preserve"> </w:t>
      </w:r>
      <w:r>
        <w:t>гипотеза.</w:t>
      </w:r>
    </w:p>
    <w:p w:rsidR="00CD081E" w:rsidRDefault="00BD4E48">
      <w:pPr>
        <w:pStyle w:val="a3"/>
        <w:spacing w:before="2"/>
        <w:ind w:right="112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 действия:</w:t>
      </w:r>
    </w:p>
    <w:p w:rsidR="00CD081E" w:rsidRDefault="00BD4E48">
      <w:pPr>
        <w:pStyle w:val="a3"/>
        <w:spacing w:line="242" w:lineRule="auto"/>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4"/>
        </w:rPr>
        <w:t xml:space="preserve"> </w:t>
      </w:r>
      <w:r>
        <w:t>вопросы,</w:t>
      </w:r>
      <w:r>
        <w:rPr>
          <w:spacing w:val="5"/>
        </w:rPr>
        <w:t xml:space="preserve"> </w:t>
      </w:r>
      <w:r>
        <w:t>фиксирующие</w:t>
      </w:r>
      <w:r>
        <w:rPr>
          <w:spacing w:val="7"/>
        </w:rPr>
        <w:t xml:space="preserve"> </w:t>
      </w:r>
      <w:r>
        <w:t>разрыв</w:t>
      </w:r>
      <w:r>
        <w:rPr>
          <w:spacing w:val="4"/>
        </w:rPr>
        <w:t xml:space="preserve"> </w:t>
      </w:r>
      <w:r>
        <w:t>между</w:t>
      </w:r>
      <w:r>
        <w:rPr>
          <w:spacing w:val="-1"/>
        </w:rPr>
        <w:t xml:space="preserve"> </w:t>
      </w:r>
      <w:r>
        <w:t>реальным</w:t>
      </w:r>
      <w:r>
        <w:rPr>
          <w:spacing w:val="5"/>
        </w:rPr>
        <w:t xml:space="preserve"> </w:t>
      </w:r>
      <w:r>
        <w:t>и желательным</w:t>
      </w:r>
    </w:p>
    <w:p w:rsidR="00CD081E" w:rsidRDefault="00BD4E48">
      <w:pPr>
        <w:pStyle w:val="a3"/>
        <w:spacing w:line="242" w:lineRule="auto"/>
        <w:ind w:left="1670" w:right="1139" w:hanging="711"/>
      </w:pPr>
      <w:r>
        <w:t>состоянием ситуации, объекта, самостоятельно устанавливать искомое и данное;</w:t>
      </w:r>
      <w:r>
        <w:rPr>
          <w:spacing w:val="1"/>
        </w:rPr>
        <w:t xml:space="preserve"> </w:t>
      </w:r>
      <w:r>
        <w:t>формировать</w:t>
      </w:r>
      <w:r>
        <w:rPr>
          <w:spacing w:val="110"/>
        </w:rPr>
        <w:t xml:space="preserve"> </w:t>
      </w:r>
      <w:r>
        <w:t>гипотезу</w:t>
      </w:r>
      <w:r>
        <w:rPr>
          <w:spacing w:val="104"/>
        </w:rPr>
        <w:t xml:space="preserve"> </w:t>
      </w:r>
      <w:r>
        <w:t>об</w:t>
      </w:r>
      <w:r>
        <w:rPr>
          <w:spacing w:val="111"/>
        </w:rPr>
        <w:t xml:space="preserve"> </w:t>
      </w:r>
      <w:r>
        <w:t>истинности</w:t>
      </w:r>
      <w:r>
        <w:rPr>
          <w:spacing w:val="111"/>
        </w:rPr>
        <w:t xml:space="preserve"> </w:t>
      </w:r>
      <w:r>
        <w:t>собственных</w:t>
      </w:r>
      <w:r>
        <w:rPr>
          <w:spacing w:val="108"/>
        </w:rPr>
        <w:t xml:space="preserve"> </w:t>
      </w:r>
      <w:r>
        <w:t>суждений</w:t>
      </w:r>
      <w:r>
        <w:rPr>
          <w:spacing w:val="115"/>
        </w:rPr>
        <w:t xml:space="preserve"> </w:t>
      </w:r>
      <w:r>
        <w:t>и</w:t>
      </w:r>
      <w:r>
        <w:rPr>
          <w:spacing w:val="110"/>
        </w:rPr>
        <w:t xml:space="preserve"> </w:t>
      </w:r>
      <w:r>
        <w:t>суждений</w:t>
      </w:r>
    </w:p>
    <w:p w:rsidR="00CD081E" w:rsidRDefault="00BD4E48">
      <w:pPr>
        <w:pStyle w:val="a3"/>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rsidR="00CD081E" w:rsidRDefault="00BD4E48">
      <w:pPr>
        <w:pStyle w:val="a3"/>
        <w:spacing w:line="237" w:lineRule="auto"/>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4"/>
        </w:rPr>
        <w:t xml:space="preserve"> </w:t>
      </w:r>
      <w:r>
        <w:t>небольшое</w:t>
      </w:r>
      <w:r>
        <w:rPr>
          <w:spacing w:val="-4"/>
        </w:rPr>
        <w:t xml:space="preserve"> </w:t>
      </w:r>
      <w:r>
        <w:t>исследование;</w:t>
      </w:r>
    </w:p>
    <w:p w:rsidR="00CD081E" w:rsidRDefault="00BD4E48">
      <w:pPr>
        <w:pStyle w:val="a3"/>
        <w:spacing w:before="3" w:line="237" w:lineRule="auto"/>
        <w:ind w:right="1139"/>
      </w:pPr>
      <w:r>
        <w:t>оценивать на применимость и достоверность информацию, полученную в ходе</w:t>
      </w:r>
      <w:r>
        <w:rPr>
          <w:spacing w:val="1"/>
        </w:rPr>
        <w:t xml:space="preserve"> </w:t>
      </w:r>
      <w:r>
        <w:t>исследования</w:t>
      </w:r>
      <w:r>
        <w:rPr>
          <w:spacing w:val="-4"/>
        </w:rPr>
        <w:t xml:space="preserve"> </w:t>
      </w:r>
      <w:r>
        <w:t>(эксперимента);</w:t>
      </w:r>
    </w:p>
    <w:p w:rsidR="00CD081E" w:rsidRDefault="00BD4E48">
      <w:pPr>
        <w:pStyle w:val="a3"/>
        <w:spacing w:before="4"/>
        <w:ind w:right="11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4"/>
        </w:rPr>
        <w:t xml:space="preserve"> </w:t>
      </w:r>
      <w:r>
        <w:t>и</w:t>
      </w:r>
      <w:r>
        <w:rPr>
          <w:spacing w:val="-7"/>
        </w:rPr>
        <w:t xml:space="preserve"> </w:t>
      </w:r>
      <w:r>
        <w:t>обобщений;</w:t>
      </w:r>
    </w:p>
    <w:p w:rsidR="00CD081E" w:rsidRDefault="00BD4E48">
      <w:pPr>
        <w:pStyle w:val="a3"/>
        <w:ind w:right="113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rsidR="00CD081E" w:rsidRDefault="00BD4E48">
      <w:pPr>
        <w:pStyle w:val="a3"/>
        <w:spacing w:before="1"/>
        <w:ind w:right="1123"/>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(далее – продукта), с учетом заранее</w:t>
      </w:r>
      <w:r>
        <w:rPr>
          <w:spacing w:val="1"/>
        </w:rPr>
        <w:t xml:space="preserve"> </w:t>
      </w:r>
      <w:r>
        <w:t>заданных требований и запланированных ресурсов. ПД имеет прикладной характер 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1"/>
        </w:rPr>
        <w:t xml:space="preserve"> </w:t>
      </w:r>
      <w:r>
        <w:t>или</w:t>
      </w:r>
      <w:r>
        <w:rPr>
          <w:spacing w:val="1"/>
        </w:rPr>
        <w:t xml:space="preserve"> </w:t>
      </w:r>
      <w:r>
        <w:t>познавательной</w:t>
      </w:r>
      <w:r>
        <w:rPr>
          <w:spacing w:val="1"/>
        </w:rPr>
        <w:t xml:space="preserve"> </w:t>
      </w:r>
      <w:r>
        <w:t>проблемы.</w:t>
      </w:r>
    </w:p>
    <w:p w:rsidR="00CD081E" w:rsidRDefault="00BD4E48">
      <w:pPr>
        <w:pStyle w:val="a3"/>
        <w:spacing w:before="2" w:line="237" w:lineRule="auto"/>
        <w:ind w:right="1136"/>
      </w:pPr>
      <w:r>
        <w:t>Проектные задачи отличаются от исследовательских иной логикой решения, а</w:t>
      </w:r>
      <w:r>
        <w:rPr>
          <w:spacing w:val="1"/>
        </w:rPr>
        <w:t xml:space="preserve"> </w:t>
      </w:r>
      <w:r>
        <w:t>также</w:t>
      </w:r>
      <w:r>
        <w:rPr>
          <w:spacing w:val="-1"/>
        </w:rPr>
        <w:t xml:space="preserve"> </w:t>
      </w:r>
      <w:r>
        <w:t>тем,</w:t>
      </w:r>
      <w:r>
        <w:rPr>
          <w:spacing w:val="-2"/>
        </w:rPr>
        <w:t xml:space="preserve"> </w:t>
      </w:r>
      <w:r>
        <w:t>что</w:t>
      </w:r>
      <w:r>
        <w:rPr>
          <w:spacing w:val="1"/>
        </w:rPr>
        <w:t xml:space="preserve"> </w:t>
      </w:r>
      <w:r>
        <w:t>нацелены</w:t>
      </w:r>
      <w:r>
        <w:rPr>
          <w:spacing w:val="-2"/>
        </w:rPr>
        <w:t xml:space="preserve"> </w:t>
      </w:r>
      <w:r>
        <w:t>на</w:t>
      </w:r>
      <w:r>
        <w:rPr>
          <w:spacing w:val="-1"/>
        </w:rPr>
        <w:t xml:space="preserve"> </w:t>
      </w:r>
      <w:r>
        <w:t>формирование и</w:t>
      </w:r>
      <w:r>
        <w:rPr>
          <w:spacing w:val="-3"/>
        </w:rPr>
        <w:t xml:space="preserve"> </w:t>
      </w:r>
      <w:r>
        <w:t>развитие</w:t>
      </w:r>
      <w:r>
        <w:rPr>
          <w:spacing w:val="-5"/>
        </w:rPr>
        <w:t xml:space="preserve"> </w:t>
      </w:r>
      <w:r>
        <w:t>у</w:t>
      </w:r>
      <w:r>
        <w:rPr>
          <w:spacing w:val="-9"/>
        </w:rPr>
        <w:t xml:space="preserve"> </w:t>
      </w:r>
      <w:r>
        <w:t>обучающихся</w:t>
      </w:r>
      <w:r>
        <w:rPr>
          <w:spacing w:val="4"/>
        </w:rPr>
        <w:t xml:space="preserve"> </w:t>
      </w:r>
      <w:r>
        <w:t>умений:</w:t>
      </w:r>
    </w:p>
    <w:p w:rsidR="00CD081E" w:rsidRDefault="00BD4E48">
      <w:pPr>
        <w:pStyle w:val="a3"/>
        <w:spacing w:before="6" w:line="237" w:lineRule="auto"/>
        <w:ind w:right="1130"/>
      </w:pPr>
      <w:r>
        <w:t>определять оптимальный путь решения проблемного вопроса, прогнозировать</w:t>
      </w:r>
      <w:r>
        <w:rPr>
          <w:spacing w:val="1"/>
        </w:rPr>
        <w:t xml:space="preserve"> </w:t>
      </w:r>
      <w:r>
        <w:t>проектный</w:t>
      </w:r>
      <w:r>
        <w:rPr>
          <w:spacing w:val="2"/>
        </w:rPr>
        <w:t xml:space="preserve"> </w:t>
      </w:r>
      <w:r>
        <w:t>результат</w:t>
      </w:r>
      <w:r>
        <w:rPr>
          <w:spacing w:val="1"/>
        </w:rPr>
        <w:t xml:space="preserve"> </w:t>
      </w:r>
      <w:r>
        <w:t>и</w:t>
      </w:r>
      <w:r>
        <w:rPr>
          <w:spacing w:val="-3"/>
        </w:rPr>
        <w:t xml:space="preserve"> </w:t>
      </w:r>
      <w:r>
        <w:t>оформлять</w:t>
      </w:r>
      <w:r>
        <w:rPr>
          <w:spacing w:val="-3"/>
        </w:rPr>
        <w:t xml:space="preserve"> </w:t>
      </w:r>
      <w:r>
        <w:t>его</w:t>
      </w:r>
      <w:r>
        <w:rPr>
          <w:spacing w:val="1"/>
        </w:rPr>
        <w:t xml:space="preserve"> </w:t>
      </w:r>
      <w:r>
        <w:t>в</w:t>
      </w:r>
      <w:r>
        <w:rPr>
          <w:spacing w:val="-2"/>
        </w:rPr>
        <w:t xml:space="preserve"> </w:t>
      </w:r>
      <w:r>
        <w:t>виде реального</w:t>
      </w:r>
      <w:r>
        <w:rPr>
          <w:spacing w:val="5"/>
        </w:rPr>
        <w:t xml:space="preserve"> </w:t>
      </w:r>
      <w:r>
        <w:t>«продукта»;</w:t>
      </w:r>
    </w:p>
    <w:p w:rsidR="00CD081E" w:rsidRDefault="00BD4E48">
      <w:pPr>
        <w:pStyle w:val="a3"/>
        <w:spacing w:before="4"/>
        <w:ind w:right="1126"/>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3"/>
        </w:rPr>
        <w:t xml:space="preserve"> </w:t>
      </w:r>
      <w:r>
        <w:t>и</w:t>
      </w:r>
      <w:r>
        <w:rPr>
          <w:spacing w:val="10"/>
        </w:rPr>
        <w:t xml:space="preserve"> </w:t>
      </w:r>
      <w:r>
        <w:t>освоенные</w:t>
      </w:r>
      <w:r>
        <w:rPr>
          <w:spacing w:val="12"/>
        </w:rPr>
        <w:t xml:space="preserve"> </w:t>
      </w:r>
      <w:r>
        <w:t>способы</w:t>
      </w:r>
      <w:r>
        <w:rPr>
          <w:spacing w:val="16"/>
        </w:rPr>
        <w:t xml:space="preserve"> </w:t>
      </w:r>
      <w:r>
        <w:t>действия,</w:t>
      </w:r>
      <w:r>
        <w:rPr>
          <w:spacing w:val="15"/>
        </w:rPr>
        <w:t xml:space="preserve"> </w:t>
      </w:r>
      <w:r>
        <w:t>а</w:t>
      </w:r>
      <w:r>
        <w:rPr>
          <w:spacing w:val="13"/>
        </w:rPr>
        <w:t xml:space="preserve"> </w:t>
      </w:r>
      <w:r>
        <w:t>при</w:t>
      </w:r>
      <w:r>
        <w:rPr>
          <w:spacing w:val="9"/>
        </w:rPr>
        <w:t xml:space="preserve"> </w:t>
      </w:r>
      <w:r>
        <w:t>их</w:t>
      </w:r>
      <w:r>
        <w:rPr>
          <w:spacing w:val="9"/>
        </w:rPr>
        <w:t xml:space="preserve"> </w:t>
      </w:r>
      <w:r>
        <w:t>недостаточности</w:t>
      </w:r>
      <w:r>
        <w:rPr>
          <w:spacing w:val="25"/>
        </w:rPr>
        <w:t xml:space="preserve"> </w:t>
      </w:r>
      <w:r>
        <w:t>–</w:t>
      </w:r>
      <w:r>
        <w:rPr>
          <w:spacing w:val="13"/>
        </w:rPr>
        <w:t xml:space="preserve"> </w:t>
      </w:r>
      <w:r>
        <w:t>производить</w:t>
      </w:r>
      <w:r>
        <w:rPr>
          <w:spacing w:val="15"/>
        </w:rPr>
        <w:t xml:space="preserve"> </w:t>
      </w:r>
      <w:r>
        <w:t>поиск</w:t>
      </w:r>
      <w:r>
        <w:rPr>
          <w:spacing w:val="-58"/>
        </w:rPr>
        <w:t xml:space="preserve"> </w:t>
      </w:r>
      <w:r>
        <w:t>и отбор необходимых знаний и методов (причем не только научных). Проектная 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1"/>
        </w:rPr>
        <w:t xml:space="preserve"> </w:t>
      </w:r>
      <w:r>
        <w:t>смоделировать, изготовить и другие действия), чтобы решить реально существующую</w:t>
      </w:r>
      <w:r>
        <w:rPr>
          <w:spacing w:val="1"/>
        </w:rPr>
        <w:t xml:space="preserve"> </w:t>
      </w:r>
      <w:r>
        <w:t>или</w:t>
      </w:r>
      <w:r>
        <w:rPr>
          <w:spacing w:val="2"/>
        </w:rPr>
        <w:t xml:space="preserve"> </w:t>
      </w:r>
      <w:r>
        <w:t>потенциально</w:t>
      </w:r>
      <w:r>
        <w:rPr>
          <w:spacing w:val="2"/>
        </w:rPr>
        <w:t xml:space="preserve"> </w:t>
      </w:r>
      <w:r>
        <w:t>значимую проблему?».</w:t>
      </w:r>
    </w:p>
    <w:p w:rsidR="00CD081E" w:rsidRDefault="00BD4E48">
      <w:pPr>
        <w:pStyle w:val="a3"/>
        <w:spacing w:before="3" w:line="237" w:lineRule="auto"/>
        <w:ind w:left="1670" w:right="2916" w:firstLine="0"/>
        <w:jc w:val="left"/>
      </w:pPr>
      <w:r>
        <w:t>Осуществление ПД обучающимися включает в себя ряд этапов:</w:t>
      </w:r>
      <w:r>
        <w:rPr>
          <w:spacing w:val="-57"/>
        </w:rPr>
        <w:t xml:space="preserve"> </w:t>
      </w:r>
      <w:r>
        <w:t>анализ</w:t>
      </w:r>
      <w:r>
        <w:rPr>
          <w:spacing w:val="2"/>
        </w:rPr>
        <w:t xml:space="preserve"> </w:t>
      </w:r>
      <w:r>
        <w:t>и</w:t>
      </w:r>
      <w:r>
        <w:rPr>
          <w:spacing w:val="-2"/>
        </w:rPr>
        <w:t xml:space="preserve"> </w:t>
      </w:r>
      <w:r>
        <w:t>формулирование</w:t>
      </w:r>
      <w:r>
        <w:rPr>
          <w:spacing w:val="1"/>
        </w:rPr>
        <w:t xml:space="preserve"> </w:t>
      </w:r>
      <w:r>
        <w:t>проблемы;</w:t>
      </w:r>
    </w:p>
    <w:p w:rsidR="00CD081E" w:rsidRDefault="00BD4E48">
      <w:pPr>
        <w:pStyle w:val="a3"/>
        <w:spacing w:before="3"/>
        <w:ind w:left="1670" w:right="6056"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5"/>
        </w:rPr>
        <w:t xml:space="preserve"> </w:t>
      </w:r>
      <w:r>
        <w:t>плана</w:t>
      </w:r>
      <w:r>
        <w:rPr>
          <w:spacing w:val="1"/>
        </w:rPr>
        <w:t xml:space="preserve"> </w:t>
      </w:r>
      <w:r>
        <w:t>работы;</w:t>
      </w:r>
    </w:p>
    <w:p w:rsidR="00CD081E" w:rsidRDefault="00BD4E48">
      <w:pPr>
        <w:pStyle w:val="a3"/>
        <w:ind w:left="1670" w:right="5667"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 и</w:t>
      </w:r>
      <w:r>
        <w:rPr>
          <w:spacing w:val="-3"/>
        </w:rPr>
        <w:t xml:space="preserve"> </w:t>
      </w:r>
      <w:r>
        <w:t>защита проекта;</w:t>
      </w:r>
    </w:p>
    <w:p w:rsidR="00CD081E" w:rsidRDefault="00BD4E48">
      <w:pPr>
        <w:pStyle w:val="a3"/>
        <w:spacing w:before="3" w:line="237" w:lineRule="auto"/>
        <w:ind w:right="1135"/>
      </w:pP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rsidR="00CD081E" w:rsidRDefault="00BD4E48">
      <w:pPr>
        <w:pStyle w:val="a3"/>
        <w:spacing w:before="4"/>
        <w:ind w:right="1125"/>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 исследовательская составляющая, в связи с чем обучающиеся 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61"/>
        </w:rPr>
        <w:t xml:space="preserve"> </w:t>
      </w:r>
      <w:r>
        <w:t>для</w:t>
      </w:r>
      <w:r>
        <w:rPr>
          <w:spacing w:val="1"/>
        </w:rPr>
        <w:t xml:space="preserve"> </w:t>
      </w:r>
      <w:r>
        <w:t>доказательства</w:t>
      </w:r>
      <w:r>
        <w:rPr>
          <w:spacing w:val="-1"/>
        </w:rPr>
        <w:t xml:space="preserve"> </w:t>
      </w:r>
      <w:r>
        <w:t>актуальности,</w:t>
      </w:r>
      <w:r>
        <w:rPr>
          <w:spacing w:val="3"/>
        </w:rPr>
        <w:t xml:space="preserve"> </w:t>
      </w:r>
      <w:r>
        <w:t>действенности</w:t>
      </w:r>
      <w:r>
        <w:rPr>
          <w:spacing w:val="-2"/>
        </w:rPr>
        <w:t xml:space="preserve"> </w:t>
      </w:r>
      <w:r>
        <w:t>и</w:t>
      </w:r>
      <w:r>
        <w:rPr>
          <w:spacing w:val="-4"/>
        </w:rPr>
        <w:t xml:space="preserve"> </w:t>
      </w:r>
      <w:r>
        <w:t>эффективности</w:t>
      </w:r>
      <w:r>
        <w:rPr>
          <w:spacing w:val="2"/>
        </w:rPr>
        <w:t xml:space="preserve"> </w:t>
      </w:r>
      <w:r>
        <w:t>продукта.</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right="1133"/>
      </w:pPr>
      <w:r>
        <w:lastRenderedPageBreak/>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 деятельности так же, как и при организации учебных исследований, связаны с</w:t>
      </w:r>
      <w:r>
        <w:rPr>
          <w:spacing w:val="1"/>
        </w:rPr>
        <w:t xml:space="preserve"> </w:t>
      </w:r>
      <w:r>
        <w:t>тем, что учебное время ограничено и не может быть направлено на осуществление</w:t>
      </w:r>
      <w:r>
        <w:rPr>
          <w:spacing w:val="1"/>
        </w:rPr>
        <w:t xml:space="preserve"> </w:t>
      </w:r>
      <w:r>
        <w:t>полноценной</w:t>
      </w:r>
      <w:r>
        <w:rPr>
          <w:spacing w:val="-4"/>
        </w:rPr>
        <w:t xml:space="preserve"> </w:t>
      </w:r>
      <w:r>
        <w:t>проектной</w:t>
      </w:r>
      <w:r>
        <w:rPr>
          <w:spacing w:val="-3"/>
        </w:rPr>
        <w:t xml:space="preserve"> </w:t>
      </w:r>
      <w:r>
        <w:t>работы</w:t>
      </w:r>
      <w:r>
        <w:rPr>
          <w:spacing w:val="-2"/>
        </w:rPr>
        <w:t xml:space="preserve"> </w:t>
      </w:r>
      <w:r>
        <w:t>в</w:t>
      </w:r>
      <w:r>
        <w:rPr>
          <w:spacing w:val="2"/>
        </w:rPr>
        <w:t xml:space="preserve"> </w:t>
      </w:r>
      <w:r>
        <w:t>классе и</w:t>
      </w:r>
      <w:r>
        <w:rPr>
          <w:spacing w:val="-3"/>
        </w:rPr>
        <w:t xml:space="preserve"> </w:t>
      </w:r>
      <w:r>
        <w:t>в</w:t>
      </w:r>
      <w:r>
        <w:rPr>
          <w:spacing w:val="2"/>
        </w:rPr>
        <w:t xml:space="preserve"> </w:t>
      </w:r>
      <w:r>
        <w:t>рамках</w:t>
      </w:r>
      <w:r>
        <w:rPr>
          <w:spacing w:val="-4"/>
        </w:rPr>
        <w:t xml:space="preserve"> </w:t>
      </w:r>
      <w:r>
        <w:t>выполнения</w:t>
      </w:r>
      <w:r>
        <w:rPr>
          <w:spacing w:val="-5"/>
        </w:rPr>
        <w:t xml:space="preserve"> </w:t>
      </w:r>
      <w:r>
        <w:t>домашних</w:t>
      </w:r>
      <w:r>
        <w:rPr>
          <w:spacing w:val="-4"/>
        </w:rPr>
        <w:t xml:space="preserve"> </w:t>
      </w:r>
      <w:r>
        <w:t>заданий.</w:t>
      </w:r>
    </w:p>
    <w:p w:rsidR="00CD081E" w:rsidRDefault="00BD4E48">
      <w:pPr>
        <w:pStyle w:val="a3"/>
        <w:spacing w:before="1"/>
        <w:ind w:right="113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1"/>
        </w:rPr>
        <w:t xml:space="preserve"> </w:t>
      </w:r>
      <w:r>
        <w:t>проектирования:</w:t>
      </w:r>
    </w:p>
    <w:p w:rsidR="00CD081E" w:rsidRDefault="00BD4E48">
      <w:pPr>
        <w:pStyle w:val="a3"/>
        <w:spacing w:before="4" w:line="237" w:lineRule="auto"/>
        <w:ind w:left="1670" w:right="6807" w:firstLine="0"/>
      </w:pPr>
      <w:r>
        <w:t>предметные проекты;</w:t>
      </w:r>
      <w:r>
        <w:rPr>
          <w:spacing w:val="1"/>
        </w:rPr>
        <w:t xml:space="preserve"> </w:t>
      </w:r>
      <w:r>
        <w:t>метапредметные</w:t>
      </w:r>
      <w:r>
        <w:rPr>
          <w:spacing w:val="-7"/>
        </w:rPr>
        <w:t xml:space="preserve"> </w:t>
      </w:r>
      <w:r>
        <w:t>проекты.</w:t>
      </w:r>
    </w:p>
    <w:p w:rsidR="00CD081E" w:rsidRDefault="00BD4E48">
      <w:pPr>
        <w:pStyle w:val="a3"/>
        <w:spacing w:before="4"/>
        <w:ind w:right="1131"/>
      </w:pPr>
      <w:r>
        <w:t>В отличие от предметных проектов, нацеленных на решение задач предметного</w:t>
      </w:r>
      <w:r>
        <w:rPr>
          <w:spacing w:val="1"/>
        </w:rPr>
        <w:t xml:space="preserve"> </w:t>
      </w:r>
      <w:r>
        <w:t>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2"/>
        </w:rPr>
        <w:t xml:space="preserve"> </w:t>
      </w:r>
      <w:r>
        <w:t>выходящих</w:t>
      </w:r>
      <w:r>
        <w:rPr>
          <w:spacing w:val="-4"/>
        </w:rPr>
        <w:t xml:space="preserve"> </w:t>
      </w:r>
      <w:r>
        <w:t>за</w:t>
      </w:r>
      <w:r>
        <w:rPr>
          <w:spacing w:val="1"/>
        </w:rPr>
        <w:t xml:space="preserve"> </w:t>
      </w:r>
      <w:r>
        <w:t>рамки</w:t>
      </w:r>
      <w:r>
        <w:rPr>
          <w:spacing w:val="2"/>
        </w:rPr>
        <w:t xml:space="preserve"> </w:t>
      </w:r>
      <w:r>
        <w:t>содержания</w:t>
      </w:r>
      <w:r>
        <w:rPr>
          <w:spacing w:val="-4"/>
        </w:rPr>
        <w:t xml:space="preserve"> </w:t>
      </w:r>
      <w:r>
        <w:t>предметного</w:t>
      </w:r>
      <w:r>
        <w:rPr>
          <w:spacing w:val="-4"/>
        </w:rPr>
        <w:t xml:space="preserve"> </w:t>
      </w:r>
      <w:r>
        <w:t>обучения.</w:t>
      </w:r>
    </w:p>
    <w:p w:rsidR="00CD081E" w:rsidRDefault="00BD4E48">
      <w:pPr>
        <w:pStyle w:val="a3"/>
        <w:spacing w:before="2" w:line="237" w:lineRule="auto"/>
        <w:ind w:left="1670" w:right="3016" w:firstLine="0"/>
      </w:pPr>
      <w:r>
        <w:t>Формы организации ПД обучающихся могут быть следующие:</w:t>
      </w:r>
      <w:r>
        <w:rPr>
          <w:spacing w:val="-57"/>
        </w:rPr>
        <w:t xml:space="preserve"> </w:t>
      </w:r>
      <w:r>
        <w:t>монопроект</w:t>
      </w:r>
      <w:r>
        <w:rPr>
          <w:spacing w:val="-1"/>
        </w:rPr>
        <w:t xml:space="preserve"> </w:t>
      </w:r>
      <w:r>
        <w:t>(использование</w:t>
      </w:r>
      <w:r>
        <w:rPr>
          <w:spacing w:val="-1"/>
        </w:rPr>
        <w:t xml:space="preserve"> </w:t>
      </w:r>
      <w:r>
        <w:t>содержания</w:t>
      </w:r>
      <w:r>
        <w:rPr>
          <w:spacing w:val="-9"/>
        </w:rPr>
        <w:t xml:space="preserve"> </w:t>
      </w:r>
      <w:r>
        <w:t>одного предмета);</w:t>
      </w:r>
    </w:p>
    <w:p w:rsidR="00CD081E" w:rsidRDefault="00BD4E48">
      <w:pPr>
        <w:pStyle w:val="a3"/>
        <w:spacing w:before="6" w:line="237" w:lineRule="auto"/>
        <w:ind w:right="1134"/>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57"/>
        </w:rPr>
        <w:t xml:space="preserve"> </w:t>
      </w:r>
      <w:r>
        <w:t>учебной</w:t>
      </w:r>
      <w:r>
        <w:rPr>
          <w:spacing w:val="2"/>
        </w:rPr>
        <w:t xml:space="preserve"> </w:t>
      </w:r>
      <w:r>
        <w:t>деятельности</w:t>
      </w:r>
      <w:r>
        <w:rPr>
          <w:spacing w:val="-1"/>
        </w:rPr>
        <w:t xml:space="preserve"> </w:t>
      </w:r>
      <w:r>
        <w:t>различных</w:t>
      </w:r>
      <w:r>
        <w:rPr>
          <w:spacing w:val="-3"/>
        </w:rPr>
        <w:t xml:space="preserve"> </w:t>
      </w:r>
      <w:r>
        <w:t>предметов);</w:t>
      </w:r>
    </w:p>
    <w:p w:rsidR="00CD081E" w:rsidRDefault="00BD4E48">
      <w:pPr>
        <w:pStyle w:val="a3"/>
        <w:spacing w:before="6" w:line="237" w:lineRule="auto"/>
        <w:ind w:right="1127"/>
      </w:pP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61"/>
        </w:rPr>
        <w:t xml:space="preserve"> </w:t>
      </w:r>
      <w:r>
        <w:t>методов</w:t>
      </w:r>
      <w:r>
        <w:rPr>
          <w:spacing w:val="61"/>
        </w:rPr>
        <w:t xml:space="preserve"> </w:t>
      </w:r>
      <w:r>
        <w:t>деятельности,</w:t>
      </w:r>
      <w:r>
        <w:rPr>
          <w:spacing w:val="1"/>
        </w:rPr>
        <w:t xml:space="preserve"> </w:t>
      </w:r>
      <w:r>
        <w:t>выходящих</w:t>
      </w:r>
      <w:r>
        <w:rPr>
          <w:spacing w:val="-4"/>
        </w:rPr>
        <w:t xml:space="preserve"> </w:t>
      </w:r>
      <w:r>
        <w:t>за</w:t>
      </w:r>
      <w:r>
        <w:rPr>
          <w:spacing w:val="1"/>
        </w:rPr>
        <w:t xml:space="preserve"> </w:t>
      </w:r>
      <w:r>
        <w:t>рамки</w:t>
      </w:r>
      <w:r>
        <w:rPr>
          <w:spacing w:val="-2"/>
        </w:rPr>
        <w:t xml:space="preserve"> </w:t>
      </w:r>
      <w:r>
        <w:t>предметного</w:t>
      </w:r>
      <w:r>
        <w:rPr>
          <w:spacing w:val="2"/>
        </w:rPr>
        <w:t xml:space="preserve"> </w:t>
      </w:r>
      <w:r>
        <w:t>обучения).</w:t>
      </w:r>
    </w:p>
    <w:p w:rsidR="00CD081E" w:rsidRDefault="00BD4E48">
      <w:pPr>
        <w:pStyle w:val="a3"/>
        <w:spacing w:before="4"/>
        <w:ind w:right="1124"/>
      </w:pPr>
      <w:r>
        <w:t>В связи с недостаточностью времени на реализацию полноценного проекта 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57"/>
        </w:rPr>
        <w:t xml:space="preserve"> </w:t>
      </w:r>
      <w:r>
        <w:t>проблем:</w:t>
      </w:r>
    </w:p>
    <w:p w:rsidR="00CD081E" w:rsidRDefault="00BD4E48">
      <w:pPr>
        <w:pStyle w:val="a3"/>
        <w:spacing w:line="274" w:lineRule="exact"/>
        <w:ind w:left="1670" w:firstLine="0"/>
      </w:pPr>
      <w:r>
        <w:t>Какое</w:t>
      </w:r>
      <w:r>
        <w:rPr>
          <w:spacing w:val="-3"/>
        </w:rPr>
        <w:t xml:space="preserve"> </w:t>
      </w:r>
      <w:r>
        <w:t>средство</w:t>
      </w:r>
      <w:r>
        <w:rPr>
          <w:spacing w:val="-2"/>
        </w:rPr>
        <w:t xml:space="preserve"> </w:t>
      </w:r>
      <w:r>
        <w:t>поможет</w:t>
      </w:r>
      <w:r>
        <w:rPr>
          <w:spacing w:val="-1"/>
        </w:rPr>
        <w:t xml:space="preserve"> </w:t>
      </w:r>
      <w:r>
        <w:t>в</w:t>
      </w:r>
      <w:r>
        <w:rPr>
          <w:spacing w:val="-5"/>
        </w:rPr>
        <w:t xml:space="preserve"> </w:t>
      </w:r>
      <w:r>
        <w:t>решении</w:t>
      </w:r>
      <w:r>
        <w:rPr>
          <w:spacing w:val="-5"/>
        </w:rPr>
        <w:t xml:space="preserve"> </w:t>
      </w:r>
      <w:r>
        <w:t>проблемы... (опишите,</w:t>
      </w:r>
      <w:r>
        <w:rPr>
          <w:spacing w:val="-9"/>
        </w:rPr>
        <w:t xml:space="preserve"> </w:t>
      </w:r>
      <w:r>
        <w:t>объясните)?</w:t>
      </w:r>
    </w:p>
    <w:p w:rsidR="00CD081E" w:rsidRDefault="00BD4E48">
      <w:pPr>
        <w:pStyle w:val="a3"/>
        <w:spacing w:before="4" w:line="237" w:lineRule="auto"/>
        <w:ind w:right="1138"/>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(опишите,</w:t>
      </w:r>
      <w:r>
        <w:rPr>
          <w:spacing w:val="1"/>
        </w:rPr>
        <w:t xml:space="preserve"> </w:t>
      </w:r>
      <w:r>
        <w:t>смоделируйте)?</w:t>
      </w:r>
    </w:p>
    <w:p w:rsidR="00CD081E" w:rsidRDefault="00BD4E48">
      <w:pPr>
        <w:pStyle w:val="a3"/>
        <w:spacing w:before="6" w:line="237" w:lineRule="auto"/>
        <w:ind w:left="1670" w:right="2240" w:firstLine="0"/>
        <w:jc w:val="left"/>
      </w:pPr>
      <w:r>
        <w:t>Как спроводить средство для решения проблемы (дайте инструкцию)?</w:t>
      </w:r>
      <w:r>
        <w:rPr>
          <w:spacing w:val="-57"/>
        </w:rPr>
        <w:t xml:space="preserve"> </w:t>
      </w:r>
      <w:r>
        <w:t>Как</w:t>
      </w:r>
      <w:r>
        <w:rPr>
          <w:spacing w:val="-1"/>
        </w:rPr>
        <w:t xml:space="preserve"> </w:t>
      </w:r>
      <w:r>
        <w:t>выглядело...</w:t>
      </w:r>
      <w:r>
        <w:rPr>
          <w:spacing w:val="-1"/>
        </w:rPr>
        <w:t xml:space="preserve"> </w:t>
      </w:r>
      <w:r>
        <w:t>(опишите,</w:t>
      </w:r>
      <w:r>
        <w:rPr>
          <w:spacing w:val="3"/>
        </w:rPr>
        <w:t xml:space="preserve"> </w:t>
      </w:r>
      <w:r>
        <w:t>реконструируйте)?</w:t>
      </w:r>
    </w:p>
    <w:p w:rsidR="00CD081E" w:rsidRDefault="00BD4E48">
      <w:pPr>
        <w:pStyle w:val="a3"/>
        <w:spacing w:before="3"/>
        <w:ind w:left="1670" w:right="3488" w:firstLine="0"/>
        <w:jc w:val="left"/>
      </w:pPr>
      <w:r>
        <w:t>Как будет выглядеть... (опишите, спрогнозируйте)?</w:t>
      </w:r>
      <w:r>
        <w:rPr>
          <w:spacing w:val="1"/>
        </w:rPr>
        <w:t xml:space="preserve"> </w:t>
      </w:r>
      <w:r>
        <w:t>Основными формами представления итогов ПД являются:</w:t>
      </w:r>
      <w:r>
        <w:rPr>
          <w:spacing w:val="-57"/>
        </w:rPr>
        <w:t xml:space="preserve"> </w:t>
      </w:r>
      <w:r>
        <w:t>материальный</w:t>
      </w:r>
      <w:r>
        <w:rPr>
          <w:spacing w:val="-9"/>
        </w:rPr>
        <w:t xml:space="preserve"> </w:t>
      </w:r>
      <w:r>
        <w:t>объект,</w:t>
      </w:r>
      <w:r>
        <w:rPr>
          <w:spacing w:val="-2"/>
        </w:rPr>
        <w:t xml:space="preserve"> </w:t>
      </w:r>
      <w:r>
        <w:t>макет,</w:t>
      </w:r>
      <w:r>
        <w:rPr>
          <w:spacing w:val="4"/>
        </w:rPr>
        <w:t xml:space="preserve"> </w:t>
      </w:r>
      <w:r>
        <w:t>конструкторское</w:t>
      </w:r>
      <w:r>
        <w:rPr>
          <w:spacing w:val="-6"/>
        </w:rPr>
        <w:t xml:space="preserve"> </w:t>
      </w:r>
      <w:r>
        <w:t>изделие;</w:t>
      </w:r>
    </w:p>
    <w:p w:rsidR="00CD081E" w:rsidRDefault="00BD4E48">
      <w:pPr>
        <w:pStyle w:val="a3"/>
        <w:spacing w:line="274" w:lineRule="exact"/>
        <w:ind w:left="1670" w:firstLine="0"/>
        <w:jc w:val="left"/>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CD081E" w:rsidRDefault="00BD4E48">
      <w:pPr>
        <w:pStyle w:val="a3"/>
        <w:spacing w:before="3"/>
        <w:ind w:right="1131"/>
      </w:pPr>
      <w:r>
        <w:t>Особенности организации ПД обучающихся в рамках внеурочной деятельности</w:t>
      </w:r>
      <w:r>
        <w:rPr>
          <w:spacing w:val="1"/>
        </w:rPr>
        <w:t xml:space="preserve"> </w:t>
      </w:r>
      <w:r>
        <w:t>так же, как и при организации учебных исследований, связаны с тем, что имеющееся</w:t>
      </w:r>
      <w:r>
        <w:rPr>
          <w:spacing w:val="1"/>
        </w:rPr>
        <w:t xml:space="preserve"> </w:t>
      </w:r>
      <w:r>
        <w:t>время предоставляет большие возможности для организации, подготовки и реализации</w:t>
      </w:r>
      <w:r>
        <w:rPr>
          <w:spacing w:val="1"/>
        </w:rPr>
        <w:t xml:space="preserve"> </w:t>
      </w:r>
      <w:r>
        <w:t>развернутого</w:t>
      </w:r>
      <w:r>
        <w:rPr>
          <w:spacing w:val="1"/>
        </w:rPr>
        <w:t xml:space="preserve"> </w:t>
      </w:r>
      <w:r>
        <w:t>и</w:t>
      </w:r>
      <w:r>
        <w:rPr>
          <w:spacing w:val="-2"/>
        </w:rPr>
        <w:t xml:space="preserve"> </w:t>
      </w:r>
      <w:r>
        <w:t>полноценного</w:t>
      </w:r>
      <w:r>
        <w:rPr>
          <w:spacing w:val="1"/>
        </w:rPr>
        <w:t xml:space="preserve"> </w:t>
      </w:r>
      <w:r>
        <w:t>учебного</w:t>
      </w:r>
      <w:r>
        <w:rPr>
          <w:spacing w:val="6"/>
        </w:rPr>
        <w:t xml:space="preserve"> </w:t>
      </w:r>
      <w:r>
        <w:t>проекта.</w:t>
      </w:r>
    </w:p>
    <w:p w:rsidR="00CD081E" w:rsidRDefault="00BD4E48">
      <w:pPr>
        <w:pStyle w:val="a3"/>
        <w:spacing w:before="1"/>
        <w:ind w:right="113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p>
    <w:p w:rsidR="00CD081E" w:rsidRDefault="00BD4E48">
      <w:pPr>
        <w:pStyle w:val="a3"/>
        <w:ind w:left="1670" w:right="6493"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CD081E" w:rsidRDefault="00BD4E48">
      <w:pPr>
        <w:pStyle w:val="a3"/>
        <w:spacing w:before="3" w:line="237" w:lineRule="auto"/>
        <w:ind w:left="1670" w:right="2190" w:firstLine="0"/>
        <w:jc w:val="left"/>
      </w:pPr>
      <w:r>
        <w:t>В качестве основных форм организации ПД могут быть использованы:</w:t>
      </w:r>
      <w:r>
        <w:rPr>
          <w:spacing w:val="-57"/>
        </w:rPr>
        <w:t xml:space="preserve"> </w:t>
      </w:r>
      <w:r>
        <w:t>творческие мастерские;</w:t>
      </w:r>
    </w:p>
    <w:p w:rsidR="00CD081E" w:rsidRDefault="00BD4E48">
      <w:pPr>
        <w:pStyle w:val="a3"/>
        <w:spacing w:before="3"/>
        <w:ind w:left="1670" w:right="6023"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 недели;</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практикумы.</w:t>
      </w:r>
    </w:p>
    <w:p w:rsidR="00CD081E" w:rsidRDefault="00BD4E48">
      <w:pPr>
        <w:pStyle w:val="a3"/>
        <w:spacing w:before="2"/>
        <w:ind w:left="1670" w:right="1129" w:firstLine="0"/>
        <w:jc w:val="left"/>
      </w:pPr>
      <w:r>
        <w:t>Формами представления итогов ПД во внеурочное время являются:</w:t>
      </w:r>
      <w:r>
        <w:rPr>
          <w:spacing w:val="1"/>
        </w:rPr>
        <w:t xml:space="preserve"> </w:t>
      </w:r>
      <w:r>
        <w:t>материальный продукт (объект, макет, конструкторское изделие и другие);</w:t>
      </w:r>
      <w:r>
        <w:rPr>
          <w:spacing w:val="1"/>
        </w:rPr>
        <w:t xml:space="preserve"> </w:t>
      </w:r>
      <w:r>
        <w:t>медийный</w:t>
      </w:r>
      <w:r>
        <w:rPr>
          <w:spacing w:val="15"/>
        </w:rPr>
        <w:t xml:space="preserve"> </w:t>
      </w:r>
      <w:r>
        <w:t>продукт</w:t>
      </w:r>
      <w:r>
        <w:rPr>
          <w:spacing w:val="19"/>
        </w:rPr>
        <w:t xml:space="preserve"> </w:t>
      </w:r>
      <w:r>
        <w:t>(плакат,</w:t>
      </w:r>
      <w:r>
        <w:rPr>
          <w:spacing w:val="21"/>
        </w:rPr>
        <w:t xml:space="preserve"> </w:t>
      </w:r>
      <w:r>
        <w:t>газета,</w:t>
      </w:r>
      <w:r>
        <w:rPr>
          <w:spacing w:val="16"/>
        </w:rPr>
        <w:t xml:space="preserve"> </w:t>
      </w:r>
      <w:r>
        <w:t>журнал,</w:t>
      </w:r>
      <w:r>
        <w:rPr>
          <w:spacing w:val="28"/>
        </w:rPr>
        <w:t xml:space="preserve"> </w:t>
      </w:r>
      <w:r>
        <w:t>рекламная</w:t>
      </w:r>
      <w:r>
        <w:rPr>
          <w:spacing w:val="18"/>
        </w:rPr>
        <w:t xml:space="preserve"> </w:t>
      </w:r>
      <w:r>
        <w:t>продукция,</w:t>
      </w:r>
      <w:r>
        <w:rPr>
          <w:spacing w:val="20"/>
        </w:rPr>
        <w:t xml:space="preserve"> </w:t>
      </w:r>
      <w:r>
        <w:t>фильм</w:t>
      </w:r>
      <w:r>
        <w:rPr>
          <w:spacing w:val="20"/>
        </w:rPr>
        <w:t xml:space="preserve"> </w:t>
      </w:r>
      <w:r>
        <w:t>и</w:t>
      </w:r>
    </w:p>
    <w:p w:rsidR="00CD081E" w:rsidRDefault="00BD4E48">
      <w:pPr>
        <w:pStyle w:val="a3"/>
        <w:spacing w:line="274" w:lineRule="exact"/>
        <w:ind w:firstLine="0"/>
        <w:jc w:val="left"/>
      </w:pPr>
      <w:r>
        <w:t>другие);</w:t>
      </w:r>
    </w:p>
    <w:p w:rsidR="00CD081E" w:rsidRDefault="00BD4E48">
      <w:pPr>
        <w:pStyle w:val="a3"/>
        <w:spacing w:before="5" w:line="237" w:lineRule="auto"/>
        <w:ind w:right="1131"/>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r>
        <w:rPr>
          <w:spacing w:val="-2"/>
        </w:rPr>
        <w:t xml:space="preserve"> </w:t>
      </w:r>
      <w:r>
        <w:t>театральная</w:t>
      </w:r>
      <w:r>
        <w:rPr>
          <w:spacing w:val="-3"/>
        </w:rPr>
        <w:t xml:space="preserve"> </w:t>
      </w:r>
      <w:r>
        <w:t>постановка</w:t>
      </w:r>
      <w:r>
        <w:rPr>
          <w:spacing w:val="1"/>
        </w:rPr>
        <w:t xml:space="preserve"> </w:t>
      </w:r>
      <w:r>
        <w:t>и</w:t>
      </w:r>
      <w:r>
        <w:rPr>
          <w:spacing w:val="-2"/>
        </w:rPr>
        <w:t xml:space="preserve"> </w:t>
      </w:r>
      <w:r>
        <w:t>другие);</w:t>
      </w:r>
    </w:p>
    <w:p w:rsidR="00CD081E" w:rsidRDefault="00BD4E48">
      <w:pPr>
        <w:pStyle w:val="a3"/>
        <w:spacing w:before="3" w:line="275" w:lineRule="exact"/>
        <w:ind w:left="1670" w:firstLine="0"/>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CD081E" w:rsidRDefault="00BD4E48">
      <w:pPr>
        <w:pStyle w:val="a3"/>
        <w:ind w:right="1130"/>
      </w:pPr>
      <w:r>
        <w:t>При оценивании результатов ПД следует ориентироваться на то, что основными</w:t>
      </w:r>
      <w:r>
        <w:rPr>
          <w:spacing w:val="1"/>
        </w:rPr>
        <w:t xml:space="preserve"> </w:t>
      </w:r>
      <w:r>
        <w:t>критериями учебного проекта является то, насколько практичен полученный результат,</w:t>
      </w:r>
      <w:r>
        <w:rPr>
          <w:spacing w:val="1"/>
        </w:rPr>
        <w:t xml:space="preserve"> </w:t>
      </w:r>
      <w:r>
        <w:t>то есть насколько эффективно этот результат (техническое устройство, программный</w:t>
      </w:r>
      <w:r>
        <w:rPr>
          <w:spacing w:val="1"/>
        </w:rPr>
        <w:t xml:space="preserve"> </w:t>
      </w:r>
      <w:r>
        <w:t>продукт, инженерная</w:t>
      </w:r>
      <w:r>
        <w:rPr>
          <w:spacing w:val="-1"/>
        </w:rPr>
        <w:t xml:space="preserve"> </w:t>
      </w:r>
      <w:r>
        <w:t>конструкция</w:t>
      </w:r>
      <w:r>
        <w:rPr>
          <w:spacing w:val="-2"/>
        </w:rPr>
        <w:t xml:space="preserve"> </w:t>
      </w:r>
      <w:r>
        <w:t>и</w:t>
      </w:r>
      <w:r>
        <w:rPr>
          <w:spacing w:val="-1"/>
        </w:rPr>
        <w:t xml:space="preserve"> </w:t>
      </w:r>
      <w:r>
        <w:t>другие)</w:t>
      </w:r>
      <w:r>
        <w:rPr>
          <w:spacing w:val="-1"/>
        </w:rPr>
        <w:t xml:space="preserve"> </w:t>
      </w:r>
      <w:r>
        <w:t>помогает</w:t>
      </w:r>
      <w:r>
        <w:rPr>
          <w:spacing w:val="-2"/>
        </w:rPr>
        <w:t xml:space="preserve"> </w:t>
      </w:r>
      <w:r>
        <w:t>решить</w:t>
      </w:r>
      <w:r>
        <w:rPr>
          <w:spacing w:val="-5"/>
        </w:rPr>
        <w:t xml:space="preserve"> </w:t>
      </w:r>
      <w:r>
        <w:t>заявленную</w:t>
      </w:r>
      <w:r>
        <w:rPr>
          <w:spacing w:val="-4"/>
        </w:rPr>
        <w:t xml:space="preserve"> </w:t>
      </w:r>
      <w:r>
        <w:t>проблему.</w:t>
      </w:r>
    </w:p>
    <w:p w:rsidR="00CD081E" w:rsidRDefault="00BD4E48">
      <w:pPr>
        <w:pStyle w:val="a3"/>
        <w:ind w:right="113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проектные</w:t>
      </w:r>
      <w:r>
        <w:rPr>
          <w:spacing w:val="1"/>
        </w:rPr>
        <w:t xml:space="preserve"> </w:t>
      </w:r>
      <w:r>
        <w:t>действия:</w:t>
      </w:r>
    </w:p>
    <w:p w:rsidR="00CD081E" w:rsidRDefault="00BD4E48">
      <w:pPr>
        <w:pStyle w:val="a3"/>
        <w:spacing w:before="2"/>
        <w:ind w:left="1670" w:right="3440"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 планировать</w:t>
      </w:r>
      <w:r>
        <w:rPr>
          <w:spacing w:val="-2"/>
        </w:rPr>
        <w:t xml:space="preserve"> </w:t>
      </w:r>
      <w:r>
        <w:t>и</w:t>
      </w:r>
      <w:r>
        <w:rPr>
          <w:spacing w:val="3"/>
        </w:rPr>
        <w:t xml:space="preserve"> </w:t>
      </w:r>
      <w:r>
        <w:t>работать</w:t>
      </w:r>
      <w:r>
        <w:rPr>
          <w:spacing w:val="-3"/>
        </w:rPr>
        <w:t xml:space="preserve"> </w:t>
      </w:r>
      <w:r>
        <w:t>по</w:t>
      </w:r>
      <w:r>
        <w:rPr>
          <w:spacing w:val="1"/>
        </w:rPr>
        <w:t xml:space="preserve"> </w:t>
      </w:r>
      <w:r>
        <w:t>плану;</w:t>
      </w:r>
    </w:p>
    <w:p w:rsidR="00CD081E" w:rsidRDefault="00BD4E48">
      <w:pPr>
        <w:pStyle w:val="a3"/>
        <w:spacing w:line="274" w:lineRule="exact"/>
        <w:ind w:left="1670" w:firstLine="0"/>
        <w:jc w:val="left"/>
      </w:pPr>
      <w:r>
        <w:t>умение</w:t>
      </w:r>
      <w:r>
        <w:rPr>
          <w:spacing w:val="30"/>
        </w:rPr>
        <w:t xml:space="preserve"> </w:t>
      </w:r>
      <w:r>
        <w:t>реализовать</w:t>
      </w:r>
      <w:r>
        <w:rPr>
          <w:spacing w:val="86"/>
        </w:rPr>
        <w:t xml:space="preserve"> </w:t>
      </w:r>
      <w:r>
        <w:t>проектный</w:t>
      </w:r>
      <w:r>
        <w:rPr>
          <w:spacing w:val="85"/>
        </w:rPr>
        <w:t xml:space="preserve"> </w:t>
      </w:r>
      <w:r>
        <w:t>замысел</w:t>
      </w:r>
      <w:r>
        <w:rPr>
          <w:spacing w:val="84"/>
        </w:rPr>
        <w:t xml:space="preserve"> </w:t>
      </w:r>
      <w:r>
        <w:t>и</w:t>
      </w:r>
      <w:r>
        <w:rPr>
          <w:spacing w:val="85"/>
        </w:rPr>
        <w:t xml:space="preserve"> </w:t>
      </w:r>
      <w:r>
        <w:t>оформить</w:t>
      </w:r>
      <w:r>
        <w:rPr>
          <w:spacing w:val="90"/>
        </w:rPr>
        <w:t xml:space="preserve"> </w:t>
      </w:r>
      <w:r>
        <w:t>его</w:t>
      </w:r>
      <w:r>
        <w:rPr>
          <w:spacing w:val="89"/>
        </w:rPr>
        <w:t xml:space="preserve"> </w:t>
      </w:r>
      <w:r>
        <w:t>в</w:t>
      </w:r>
      <w:r>
        <w:rPr>
          <w:spacing w:val="86"/>
        </w:rPr>
        <w:t xml:space="preserve"> </w:t>
      </w:r>
      <w:r>
        <w:t>виде</w:t>
      </w:r>
      <w:r>
        <w:rPr>
          <w:spacing w:val="88"/>
        </w:rPr>
        <w:t xml:space="preserve"> </w:t>
      </w:r>
      <w:r>
        <w:t>реального</w:t>
      </w:r>
    </w:p>
    <w:p w:rsidR="00CD081E" w:rsidRDefault="00BD4E48">
      <w:pPr>
        <w:pStyle w:val="a3"/>
        <w:spacing w:before="3" w:line="275" w:lineRule="exact"/>
        <w:ind w:firstLine="0"/>
        <w:jc w:val="left"/>
      </w:pPr>
      <w:r>
        <w:t>«продукта»;</w:t>
      </w:r>
    </w:p>
    <w:p w:rsidR="00CD081E" w:rsidRDefault="00BD4E48">
      <w:pPr>
        <w:pStyle w:val="a3"/>
        <w:spacing w:line="242" w:lineRule="auto"/>
        <w:ind w:right="1129"/>
        <w:jc w:val="left"/>
      </w:pPr>
      <w:r>
        <w:t>умение</w:t>
      </w:r>
      <w:r>
        <w:rPr>
          <w:spacing w:val="1"/>
        </w:rPr>
        <w:t xml:space="preserve"> </w:t>
      </w:r>
      <w:r>
        <w:t>осуществлять</w:t>
      </w:r>
      <w:r>
        <w:rPr>
          <w:spacing w:val="1"/>
        </w:rPr>
        <w:t xml:space="preserve"> </w:t>
      </w:r>
      <w:r>
        <w:t>самооценку</w:t>
      </w:r>
      <w:r>
        <w:rPr>
          <w:spacing w:val="1"/>
        </w:rPr>
        <w:t xml:space="preserve"> </w:t>
      </w:r>
      <w:r>
        <w:t>деятельности</w:t>
      </w:r>
      <w:r>
        <w:rPr>
          <w:spacing w:val="1"/>
        </w:rPr>
        <w:t xml:space="preserve"> </w:t>
      </w:r>
      <w:r>
        <w:t>и</w:t>
      </w:r>
      <w:r>
        <w:rPr>
          <w:spacing w:val="1"/>
        </w:rPr>
        <w:t xml:space="preserve"> </w:t>
      </w:r>
      <w:r>
        <w:t>результата,</w:t>
      </w:r>
      <w:r>
        <w:rPr>
          <w:spacing w:val="1"/>
        </w:rPr>
        <w:t xml:space="preserve"> </w:t>
      </w:r>
      <w:r>
        <w:t>взаимоценку</w:t>
      </w:r>
      <w:r>
        <w:rPr>
          <w:spacing w:val="-57"/>
        </w:rPr>
        <w:t xml:space="preserve"> </w:t>
      </w:r>
      <w:r>
        <w:t>деятельности</w:t>
      </w:r>
      <w:r>
        <w:rPr>
          <w:spacing w:val="-2"/>
        </w:rPr>
        <w:t xml:space="preserve"> </w:t>
      </w:r>
      <w:r>
        <w:t>в</w:t>
      </w:r>
      <w:r>
        <w:rPr>
          <w:spacing w:val="-1"/>
        </w:rPr>
        <w:t xml:space="preserve"> </w:t>
      </w:r>
      <w:r>
        <w:t>группе.</w:t>
      </w:r>
    </w:p>
    <w:p w:rsidR="00CD081E" w:rsidRDefault="00BD4E48">
      <w:pPr>
        <w:pStyle w:val="a3"/>
        <w:spacing w:line="271" w:lineRule="exact"/>
        <w:ind w:left="1670" w:firstLine="0"/>
        <w:jc w:val="left"/>
      </w:pPr>
      <w:r>
        <w:t>В</w:t>
      </w:r>
      <w:r>
        <w:rPr>
          <w:spacing w:val="-3"/>
        </w:rPr>
        <w:t xml:space="preserve"> </w:t>
      </w:r>
      <w:r>
        <w:t>процессе</w:t>
      </w:r>
      <w:r>
        <w:rPr>
          <w:spacing w:val="-2"/>
        </w:rPr>
        <w:t xml:space="preserve"> </w:t>
      </w:r>
      <w:r>
        <w:t>публичной</w:t>
      </w:r>
      <w:r>
        <w:rPr>
          <w:spacing w:val="-4"/>
        </w:rPr>
        <w:t xml:space="preserve"> </w:t>
      </w:r>
      <w:r>
        <w:t>презентации</w:t>
      </w:r>
      <w:r>
        <w:rPr>
          <w:spacing w:val="-5"/>
        </w:rPr>
        <w:t xml:space="preserve"> </w:t>
      </w:r>
      <w:r>
        <w:t>результатов проекта</w:t>
      </w:r>
      <w:r>
        <w:rPr>
          <w:spacing w:val="-5"/>
        </w:rPr>
        <w:t xml:space="preserve"> </w:t>
      </w:r>
      <w:r>
        <w:t>оценивается:</w:t>
      </w:r>
    </w:p>
    <w:p w:rsidR="00CD081E" w:rsidRDefault="00BD4E48">
      <w:pPr>
        <w:pStyle w:val="a3"/>
        <w:spacing w:before="3" w:line="237" w:lineRule="auto"/>
        <w:jc w:val="left"/>
      </w:pPr>
      <w:r>
        <w:t>качество</w:t>
      </w:r>
      <w:r>
        <w:rPr>
          <w:spacing w:val="7"/>
        </w:rPr>
        <w:t xml:space="preserve"> </w:t>
      </w:r>
      <w:r>
        <w:t>защиты</w:t>
      </w:r>
      <w:r>
        <w:rPr>
          <w:spacing w:val="4"/>
        </w:rPr>
        <w:t xml:space="preserve"> </w:t>
      </w:r>
      <w:r>
        <w:t>проекта</w:t>
      </w:r>
      <w:r>
        <w:rPr>
          <w:spacing w:val="2"/>
        </w:rPr>
        <w:t xml:space="preserve"> </w:t>
      </w:r>
      <w:r>
        <w:t>(четкость и</w:t>
      </w:r>
      <w:r>
        <w:rPr>
          <w:spacing w:val="8"/>
        </w:rPr>
        <w:t xml:space="preserve"> </w:t>
      </w:r>
      <w:r>
        <w:t>ясность</w:t>
      </w:r>
      <w:r>
        <w:rPr>
          <w:spacing w:val="4"/>
        </w:rPr>
        <w:t xml:space="preserve"> </w:t>
      </w:r>
      <w:r>
        <w:t>изложения</w:t>
      </w:r>
      <w:r>
        <w:rPr>
          <w:spacing w:val="2"/>
        </w:rPr>
        <w:t xml:space="preserve"> </w:t>
      </w:r>
      <w:r>
        <w:t>задачи;</w:t>
      </w:r>
      <w:r>
        <w:rPr>
          <w:spacing w:val="4"/>
        </w:rPr>
        <w:t xml:space="preserve"> </w:t>
      </w:r>
      <w:r>
        <w:t>убедительность</w:t>
      </w:r>
      <w:r>
        <w:rPr>
          <w:spacing w:val="-57"/>
        </w:rPr>
        <w:t xml:space="preserve"> </w:t>
      </w:r>
      <w:r>
        <w:t>рассуждений;</w:t>
      </w:r>
      <w:r>
        <w:rPr>
          <w:spacing w:val="-5"/>
        </w:rPr>
        <w:t xml:space="preserve"> </w:t>
      </w:r>
      <w:r>
        <w:t>последовательность</w:t>
      </w:r>
      <w:r>
        <w:rPr>
          <w:spacing w:val="-2"/>
        </w:rPr>
        <w:t xml:space="preserve"> </w:t>
      </w:r>
      <w:r>
        <w:t>в</w:t>
      </w:r>
      <w:r>
        <w:rPr>
          <w:spacing w:val="1"/>
        </w:rPr>
        <w:t xml:space="preserve"> </w:t>
      </w:r>
      <w:r>
        <w:t>аргументации;</w:t>
      </w:r>
      <w:r>
        <w:rPr>
          <w:spacing w:val="-4"/>
        </w:rPr>
        <w:t xml:space="preserve"> </w:t>
      </w:r>
      <w:r>
        <w:t>логичность</w:t>
      </w:r>
      <w:r>
        <w:rPr>
          <w:spacing w:val="-2"/>
        </w:rPr>
        <w:t xml:space="preserve"> </w:t>
      </w:r>
      <w:r>
        <w:t>и</w:t>
      </w:r>
      <w:r>
        <w:rPr>
          <w:spacing w:val="-9"/>
        </w:rPr>
        <w:t xml:space="preserve"> </w:t>
      </w:r>
      <w:r>
        <w:t>оригинальность);</w:t>
      </w:r>
    </w:p>
    <w:p w:rsidR="00CD081E" w:rsidRDefault="00BD4E48">
      <w:pPr>
        <w:pStyle w:val="a3"/>
        <w:spacing w:before="6" w:line="237" w:lineRule="auto"/>
        <w:ind w:right="1129"/>
        <w:jc w:val="left"/>
      </w:pPr>
      <w:r>
        <w:t>качество</w:t>
      </w:r>
      <w:r>
        <w:rPr>
          <w:spacing w:val="1"/>
        </w:rPr>
        <w:t xml:space="preserve"> </w:t>
      </w:r>
      <w:r>
        <w:t>наглядного</w:t>
      </w:r>
      <w:r>
        <w:rPr>
          <w:spacing w:val="1"/>
        </w:rPr>
        <w:t xml:space="preserve"> </w:t>
      </w:r>
      <w:r>
        <w:t>представления</w:t>
      </w:r>
      <w:r>
        <w:rPr>
          <w:spacing w:val="1"/>
        </w:rPr>
        <w:t xml:space="preserve"> </w:t>
      </w:r>
      <w:r>
        <w:t>проекта</w:t>
      </w:r>
      <w:r>
        <w:rPr>
          <w:spacing w:val="1"/>
        </w:rPr>
        <w:t xml:space="preserve"> </w:t>
      </w:r>
      <w:r>
        <w:t>(использование</w:t>
      </w:r>
      <w:r>
        <w:rPr>
          <w:spacing w:val="1"/>
        </w:rPr>
        <w:t xml:space="preserve"> </w:t>
      </w:r>
      <w:r>
        <w:t>рисунков,</w:t>
      </w:r>
      <w:r>
        <w:rPr>
          <w:spacing w:val="1"/>
        </w:rPr>
        <w:t xml:space="preserve"> </w:t>
      </w:r>
      <w:r>
        <w:t>схем,</w:t>
      </w:r>
      <w:r>
        <w:rPr>
          <w:spacing w:val="-57"/>
        </w:rPr>
        <w:t xml:space="preserve"> </w:t>
      </w:r>
      <w:r>
        <w:t>графиков,</w:t>
      </w:r>
      <w:r>
        <w:rPr>
          <w:spacing w:val="-2"/>
        </w:rPr>
        <w:t xml:space="preserve"> </w:t>
      </w:r>
      <w:r>
        <w:t>моделей</w:t>
      </w:r>
      <w:r>
        <w:rPr>
          <w:spacing w:val="2"/>
        </w:rPr>
        <w:t xml:space="preserve"> </w:t>
      </w:r>
      <w:r>
        <w:t>и</w:t>
      </w:r>
      <w:r>
        <w:rPr>
          <w:spacing w:val="3"/>
        </w:rPr>
        <w:t xml:space="preserve"> </w:t>
      </w:r>
      <w:r>
        <w:t>других</w:t>
      </w:r>
      <w:r>
        <w:rPr>
          <w:spacing w:val="-4"/>
        </w:rPr>
        <w:t xml:space="preserve"> </w:t>
      </w:r>
      <w:r>
        <w:t>средств</w:t>
      </w:r>
      <w:r>
        <w:rPr>
          <w:spacing w:val="4"/>
        </w:rPr>
        <w:t xml:space="preserve"> </w:t>
      </w:r>
      <w:r>
        <w:t>наглядной</w:t>
      </w:r>
      <w:r>
        <w:rPr>
          <w:spacing w:val="-3"/>
        </w:rPr>
        <w:t xml:space="preserve"> </w:t>
      </w:r>
      <w:r>
        <w:t>презентации);</w:t>
      </w:r>
    </w:p>
    <w:p w:rsidR="00CD081E" w:rsidRDefault="00BD4E48">
      <w:pPr>
        <w:pStyle w:val="a3"/>
        <w:tabs>
          <w:tab w:val="left" w:pos="2797"/>
          <w:tab w:val="left" w:pos="4347"/>
          <w:tab w:val="left" w:pos="5220"/>
          <w:tab w:val="left" w:pos="6860"/>
          <w:tab w:val="left" w:pos="7747"/>
          <w:tab w:val="left" w:pos="9234"/>
        </w:tabs>
        <w:spacing w:before="6" w:line="237" w:lineRule="auto"/>
        <w:ind w:right="1133"/>
        <w:jc w:val="left"/>
      </w:pPr>
      <w:r>
        <w:t>качество</w:t>
      </w:r>
      <w:r>
        <w:tab/>
        <w:t>письменного</w:t>
      </w:r>
      <w:r>
        <w:tab/>
        <w:t>текста</w:t>
      </w:r>
      <w:r>
        <w:tab/>
        <w:t>(соответствие</w:t>
      </w:r>
      <w:r>
        <w:tab/>
        <w:t>плану,</w:t>
      </w:r>
      <w:r>
        <w:tab/>
        <w:t>оформление</w:t>
      </w:r>
      <w:r>
        <w:tab/>
      </w:r>
      <w:r>
        <w:rPr>
          <w:spacing w:val="-1"/>
        </w:rPr>
        <w:t>работы,</w:t>
      </w:r>
      <w:r>
        <w:rPr>
          <w:spacing w:val="-57"/>
        </w:rPr>
        <w:t xml:space="preserve"> </w:t>
      </w:r>
      <w:r>
        <w:t>грамотность</w:t>
      </w:r>
      <w:r>
        <w:rPr>
          <w:spacing w:val="-2"/>
        </w:rPr>
        <w:t xml:space="preserve"> </w:t>
      </w:r>
      <w:r>
        <w:t>изложения);</w:t>
      </w:r>
    </w:p>
    <w:p w:rsidR="00CD081E" w:rsidRDefault="00BD4E48">
      <w:pPr>
        <w:pStyle w:val="a3"/>
        <w:spacing w:before="6" w:line="237" w:lineRule="auto"/>
        <w:jc w:val="left"/>
      </w:pPr>
      <w:r>
        <w:t>уровень</w:t>
      </w:r>
      <w:r>
        <w:rPr>
          <w:spacing w:val="19"/>
        </w:rPr>
        <w:t xml:space="preserve"> </w:t>
      </w:r>
      <w:r>
        <w:t>коммуникативных</w:t>
      </w:r>
      <w:r>
        <w:rPr>
          <w:spacing w:val="20"/>
        </w:rPr>
        <w:t xml:space="preserve"> </w:t>
      </w:r>
      <w:r>
        <w:t>умений</w:t>
      </w:r>
      <w:r>
        <w:rPr>
          <w:spacing w:val="20"/>
        </w:rPr>
        <w:t xml:space="preserve"> </w:t>
      </w:r>
      <w:r>
        <w:t>(умение</w:t>
      </w:r>
      <w:r>
        <w:rPr>
          <w:spacing w:val="19"/>
        </w:rPr>
        <w:t xml:space="preserve"> </w:t>
      </w:r>
      <w:r>
        <w:t>отвечать</w:t>
      </w:r>
      <w:r>
        <w:rPr>
          <w:spacing w:val="20"/>
        </w:rPr>
        <w:t xml:space="preserve"> </w:t>
      </w:r>
      <w:r>
        <w:t>на</w:t>
      </w:r>
      <w:r>
        <w:rPr>
          <w:spacing w:val="14"/>
        </w:rPr>
        <w:t xml:space="preserve"> </w:t>
      </w:r>
      <w:r>
        <w:t>поставленные</w:t>
      </w:r>
      <w:r>
        <w:rPr>
          <w:spacing w:val="14"/>
        </w:rPr>
        <w:t xml:space="preserve"> </w:t>
      </w:r>
      <w:r>
        <w:t>вопросы,</w:t>
      </w:r>
      <w:r>
        <w:rPr>
          <w:spacing w:val="-57"/>
        </w:rPr>
        <w:t xml:space="preserve"> </w:t>
      </w:r>
      <w:r>
        <w:t>аргументировать</w:t>
      </w:r>
      <w:r>
        <w:rPr>
          <w:spacing w:val="1"/>
        </w:rPr>
        <w:t xml:space="preserve"> </w:t>
      </w:r>
      <w:r>
        <w:t>и</w:t>
      </w:r>
      <w:r>
        <w:rPr>
          <w:spacing w:val="-9"/>
        </w:rPr>
        <w:t xml:space="preserve"> </w:t>
      </w:r>
      <w:r>
        <w:t>отстаивать</w:t>
      </w:r>
      <w:r>
        <w:rPr>
          <w:spacing w:val="1"/>
        </w:rPr>
        <w:t xml:space="preserve"> </w:t>
      </w:r>
      <w:r>
        <w:t>собственную</w:t>
      </w:r>
      <w:r>
        <w:rPr>
          <w:spacing w:val="-2"/>
        </w:rPr>
        <w:t xml:space="preserve"> </w:t>
      </w:r>
      <w:r>
        <w:t>точку</w:t>
      </w:r>
      <w:r>
        <w:rPr>
          <w:spacing w:val="-9"/>
        </w:rPr>
        <w:t xml:space="preserve"> </w:t>
      </w:r>
      <w:r>
        <w:t>зрения,</w:t>
      </w:r>
      <w:r>
        <w:rPr>
          <w:spacing w:val="2"/>
        </w:rPr>
        <w:t xml:space="preserve"> </w:t>
      </w:r>
      <w:r>
        <w:t>участвовать</w:t>
      </w:r>
      <w:r>
        <w:rPr>
          <w:spacing w:val="-3"/>
        </w:rPr>
        <w:t xml:space="preserve"> </w:t>
      </w:r>
      <w:r>
        <w:t>в</w:t>
      </w:r>
      <w:r>
        <w:rPr>
          <w:spacing w:val="-3"/>
        </w:rPr>
        <w:t xml:space="preserve"> </w:t>
      </w:r>
      <w:r>
        <w:t>дискуссии).</w:t>
      </w:r>
    </w:p>
    <w:p w:rsidR="00CD081E" w:rsidRDefault="00BD4E48">
      <w:pPr>
        <w:pStyle w:val="a3"/>
        <w:spacing w:before="3" w:line="275" w:lineRule="exact"/>
        <w:ind w:left="1670" w:firstLine="0"/>
        <w:jc w:val="left"/>
      </w:pPr>
      <w:r>
        <w:t>Организационный</w:t>
      </w:r>
      <w:r>
        <w:rPr>
          <w:spacing w:val="-7"/>
        </w:rPr>
        <w:t xml:space="preserve"> </w:t>
      </w:r>
      <w:r>
        <w:t>раздел.</w:t>
      </w:r>
    </w:p>
    <w:p w:rsidR="00CD081E" w:rsidRDefault="00BD4E48">
      <w:pPr>
        <w:pStyle w:val="a3"/>
        <w:spacing w:line="242" w:lineRule="auto"/>
        <w:ind w:right="1133"/>
      </w:pPr>
      <w:r>
        <w:t>Формы взаимодействия участников образовательного процесса при создании и</w:t>
      </w:r>
      <w:r>
        <w:rPr>
          <w:spacing w:val="1"/>
        </w:rPr>
        <w:t xml:space="preserve"> </w:t>
      </w:r>
      <w:r>
        <w:t>реализации</w:t>
      </w:r>
      <w:r>
        <w:rPr>
          <w:spacing w:val="2"/>
        </w:rPr>
        <w:t xml:space="preserve"> </w:t>
      </w:r>
      <w:r>
        <w:t>программы</w:t>
      </w:r>
      <w:r>
        <w:rPr>
          <w:spacing w:val="3"/>
        </w:rPr>
        <w:t xml:space="preserve"> </w:t>
      </w:r>
      <w:r>
        <w:t>формирования</w:t>
      </w:r>
      <w:r>
        <w:rPr>
          <w:spacing w:val="-3"/>
        </w:rPr>
        <w:t xml:space="preserve"> </w:t>
      </w:r>
      <w:r>
        <w:t>УУД.</w:t>
      </w:r>
    </w:p>
    <w:p w:rsidR="00CD081E" w:rsidRDefault="00BD4E48">
      <w:pPr>
        <w:pStyle w:val="a3"/>
        <w:ind w:right="1125"/>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 организации может быть создана рабочая группа, реализующая свою</w:t>
      </w:r>
      <w:r>
        <w:rPr>
          <w:spacing w:val="1"/>
        </w:rPr>
        <w:t xml:space="preserve"> </w:t>
      </w:r>
      <w:r>
        <w:t>деятельность</w:t>
      </w:r>
      <w:r>
        <w:rPr>
          <w:spacing w:val="-2"/>
        </w:rPr>
        <w:t xml:space="preserve"> </w:t>
      </w:r>
      <w:r>
        <w:t>по</w:t>
      </w:r>
      <w:r>
        <w:rPr>
          <w:spacing w:val="6"/>
        </w:rPr>
        <w:t xml:space="preserve"> </w:t>
      </w:r>
      <w:r>
        <w:t>следующим</w:t>
      </w:r>
      <w:r>
        <w:rPr>
          <w:spacing w:val="3"/>
        </w:rPr>
        <w:t xml:space="preserve"> </w:t>
      </w:r>
      <w:r>
        <w:t>направлениям:</w:t>
      </w:r>
    </w:p>
    <w:p w:rsidR="00CD081E" w:rsidRDefault="00BD4E48">
      <w:pPr>
        <w:pStyle w:val="a3"/>
        <w:ind w:right="1126"/>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 на формирование УУД на основе ФООП и ФРП, выделение общих 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положена в</w:t>
      </w:r>
      <w:r>
        <w:rPr>
          <w:spacing w:val="1"/>
        </w:rPr>
        <w:t xml:space="preserve"> </w:t>
      </w:r>
      <w:r>
        <w:t>основу работы</w:t>
      </w:r>
      <w:r>
        <w:rPr>
          <w:spacing w:val="1"/>
        </w:rPr>
        <w:t xml:space="preserve"> </w:t>
      </w:r>
      <w:r>
        <w:t>по</w:t>
      </w:r>
      <w:r>
        <w:rPr>
          <w:spacing w:val="1"/>
        </w:rPr>
        <w:t xml:space="preserve"> </w:t>
      </w:r>
      <w:r>
        <w:t>развитию</w:t>
      </w:r>
      <w:r>
        <w:rPr>
          <w:spacing w:val="-1"/>
        </w:rPr>
        <w:t xml:space="preserve"> </w:t>
      </w:r>
      <w:r>
        <w:t>УУД;</w:t>
      </w:r>
    </w:p>
    <w:p w:rsidR="00CD081E" w:rsidRDefault="00BD4E48">
      <w:pPr>
        <w:pStyle w:val="a3"/>
        <w:ind w:right="1129"/>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61"/>
        </w:rPr>
        <w:t xml:space="preserve"> </w:t>
      </w:r>
      <w:r>
        <w:t>обеспечивающей</w:t>
      </w:r>
      <w:r>
        <w:rPr>
          <w:spacing w:val="1"/>
        </w:rPr>
        <w:t xml:space="preserve"> </w:t>
      </w:r>
      <w:r>
        <w:t>достижение данных результатов (междисциплинарный модуль, интегративные уроки и</w:t>
      </w:r>
      <w:r>
        <w:rPr>
          <w:spacing w:val="1"/>
        </w:rPr>
        <w:t xml:space="preserve"> </w:t>
      </w:r>
      <w:r>
        <w:t>другое);</w:t>
      </w:r>
    </w:p>
    <w:p w:rsidR="00CD081E" w:rsidRDefault="00BD4E48">
      <w:pPr>
        <w:pStyle w:val="a3"/>
        <w:spacing w:line="242" w:lineRule="auto"/>
        <w:ind w:right="1133"/>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1"/>
        </w:rPr>
        <w:t xml:space="preserve"> </w:t>
      </w:r>
      <w:r>
        <w:t>по</w:t>
      </w:r>
      <w:r>
        <w:rPr>
          <w:spacing w:val="-3"/>
        </w:rPr>
        <w:t xml:space="preserve"> </w:t>
      </w:r>
      <w:r>
        <w:t>овладению УУД;</w:t>
      </w:r>
    </w:p>
    <w:p w:rsidR="00CD081E" w:rsidRDefault="00BD4E48">
      <w:pPr>
        <w:pStyle w:val="a3"/>
        <w:spacing w:line="242" w:lineRule="auto"/>
        <w:ind w:right="1131"/>
      </w:pPr>
      <w:r>
        <w:t>разработка общего алгоритма (технологической схемы)</w:t>
      </w:r>
      <w:r>
        <w:rPr>
          <w:spacing w:val="1"/>
        </w:rPr>
        <w:t xml:space="preserve"> </w:t>
      </w:r>
      <w:r>
        <w:t>урока,</w:t>
      </w:r>
      <w:r>
        <w:rPr>
          <w:spacing w:val="1"/>
        </w:rPr>
        <w:t xml:space="preserve"> </w:t>
      </w:r>
      <w:r>
        <w:t>имеющего два</w:t>
      </w:r>
      <w:r>
        <w:rPr>
          <w:spacing w:val="1"/>
        </w:rPr>
        <w:t xml:space="preserve"> </w:t>
      </w:r>
      <w:r>
        <w:t>целевых</w:t>
      </w:r>
      <w:r>
        <w:rPr>
          <w:spacing w:val="-4"/>
        </w:rPr>
        <w:t xml:space="preserve"> </w:t>
      </w:r>
      <w:r>
        <w:t>фокуса</w:t>
      </w:r>
      <w:r>
        <w:rPr>
          <w:spacing w:val="1"/>
        </w:rPr>
        <w:t xml:space="preserve"> </w:t>
      </w:r>
      <w:r>
        <w:t>(предметный</w:t>
      </w:r>
      <w:r>
        <w:rPr>
          <w:spacing w:val="-2"/>
        </w:rPr>
        <w:t xml:space="preserve"> </w:t>
      </w:r>
      <w:r>
        <w:t>и</w:t>
      </w:r>
      <w:r>
        <w:rPr>
          <w:spacing w:val="-2"/>
        </w:rPr>
        <w:t xml:space="preserve"> </w:t>
      </w:r>
      <w:r>
        <w:t>метапредметный);</w:t>
      </w:r>
    </w:p>
    <w:p w:rsidR="00CD081E" w:rsidRDefault="00BD4E48">
      <w:pPr>
        <w:pStyle w:val="a3"/>
        <w:spacing w:line="242" w:lineRule="auto"/>
        <w:ind w:left="1670" w:right="1130" w:firstLine="0"/>
      </w:pPr>
      <w:r>
        <w:t>разработка основных подходов к конструированию задач на применение УУД;</w:t>
      </w:r>
      <w:r>
        <w:rPr>
          <w:spacing w:val="1"/>
        </w:rPr>
        <w:t xml:space="preserve"> </w:t>
      </w:r>
      <w:r>
        <w:t>конкретизация</w:t>
      </w:r>
      <w:r>
        <w:rPr>
          <w:spacing w:val="32"/>
        </w:rPr>
        <w:t xml:space="preserve"> </w:t>
      </w:r>
      <w:r>
        <w:t>основных</w:t>
      </w:r>
      <w:r>
        <w:rPr>
          <w:spacing w:val="37"/>
        </w:rPr>
        <w:t xml:space="preserve"> </w:t>
      </w:r>
      <w:r>
        <w:t>подходов</w:t>
      </w:r>
      <w:r>
        <w:rPr>
          <w:spacing w:val="44"/>
        </w:rPr>
        <w:t xml:space="preserve"> </w:t>
      </w:r>
      <w:r>
        <w:t>к</w:t>
      </w:r>
      <w:r>
        <w:rPr>
          <w:spacing w:val="31"/>
        </w:rPr>
        <w:t xml:space="preserve"> </w:t>
      </w:r>
      <w:r>
        <w:t>организации</w:t>
      </w:r>
      <w:r>
        <w:rPr>
          <w:spacing w:val="43"/>
        </w:rPr>
        <w:t xml:space="preserve"> </w:t>
      </w:r>
      <w:r>
        <w:t>учебно-исследовательской</w:t>
      </w:r>
      <w:r>
        <w:rPr>
          <w:spacing w:val="39"/>
        </w:rPr>
        <w:t xml:space="preserve"> </w:t>
      </w:r>
      <w:r>
        <w:t>и</w:t>
      </w:r>
    </w:p>
    <w:p w:rsidR="00CD081E" w:rsidRDefault="00CD081E">
      <w:pPr>
        <w:spacing w:line="242" w:lineRule="auto"/>
        <w:sectPr w:rsidR="00CD081E">
          <w:pgSz w:w="11910" w:h="16840"/>
          <w:pgMar w:top="1080" w:right="0" w:bottom="280" w:left="740" w:header="752" w:footer="0" w:gutter="0"/>
          <w:cols w:space="720"/>
        </w:sectPr>
      </w:pPr>
    </w:p>
    <w:p w:rsidR="00CD081E" w:rsidRDefault="00BD4E48">
      <w:pPr>
        <w:pStyle w:val="a3"/>
        <w:spacing w:before="98" w:line="242" w:lineRule="auto"/>
        <w:ind w:left="1670" w:right="1136" w:hanging="711"/>
      </w:pPr>
      <w:r>
        <w:lastRenderedPageBreak/>
        <w:t>проектной деятельности обучающихся в рамках урочной и внеурочной деятельности;</w:t>
      </w:r>
      <w:r>
        <w:rPr>
          <w:spacing w:val="1"/>
        </w:rPr>
        <w:t xml:space="preserve"> </w:t>
      </w:r>
      <w:r>
        <w:t>разработка</w:t>
      </w:r>
      <w:r>
        <w:rPr>
          <w:spacing w:val="17"/>
        </w:rPr>
        <w:t xml:space="preserve"> </w:t>
      </w:r>
      <w:r>
        <w:t>основных</w:t>
      </w:r>
      <w:r>
        <w:rPr>
          <w:spacing w:val="18"/>
        </w:rPr>
        <w:t xml:space="preserve"> </w:t>
      </w:r>
      <w:r>
        <w:t>подходов</w:t>
      </w:r>
      <w:r>
        <w:rPr>
          <w:spacing w:val="20"/>
        </w:rPr>
        <w:t xml:space="preserve"> </w:t>
      </w:r>
      <w:r>
        <w:t>к</w:t>
      </w:r>
      <w:r>
        <w:rPr>
          <w:spacing w:val="12"/>
        </w:rPr>
        <w:t xml:space="preserve"> </w:t>
      </w:r>
      <w:r>
        <w:t>организации</w:t>
      </w:r>
      <w:r>
        <w:rPr>
          <w:spacing w:val="19"/>
        </w:rPr>
        <w:t xml:space="preserve"> </w:t>
      </w:r>
      <w:r>
        <w:t>учебной</w:t>
      </w:r>
      <w:r>
        <w:rPr>
          <w:spacing w:val="24"/>
        </w:rPr>
        <w:t xml:space="preserve"> </w:t>
      </w:r>
      <w:r>
        <w:t>деятельности</w:t>
      </w:r>
      <w:r>
        <w:rPr>
          <w:spacing w:val="15"/>
        </w:rPr>
        <w:t xml:space="preserve"> </w:t>
      </w:r>
      <w:r>
        <w:t>по</w:t>
      </w:r>
    </w:p>
    <w:p w:rsidR="00CD081E" w:rsidRDefault="00BD4E48">
      <w:pPr>
        <w:pStyle w:val="a3"/>
        <w:spacing w:line="271" w:lineRule="exact"/>
        <w:ind w:firstLine="0"/>
      </w:pPr>
      <w:r>
        <w:t>формированию</w:t>
      </w:r>
      <w:r>
        <w:rPr>
          <w:spacing w:val="-4"/>
        </w:rPr>
        <w:t xml:space="preserve"> </w:t>
      </w:r>
      <w:r>
        <w:t>и</w:t>
      </w:r>
      <w:r>
        <w:rPr>
          <w:spacing w:val="-4"/>
        </w:rPr>
        <w:t xml:space="preserve"> </w:t>
      </w:r>
      <w:r>
        <w:t>развитию</w:t>
      </w:r>
      <w:r>
        <w:rPr>
          <w:spacing w:val="-3"/>
        </w:rPr>
        <w:t xml:space="preserve"> </w:t>
      </w:r>
      <w:r>
        <w:t>ИКТ-компетенций;</w:t>
      </w:r>
    </w:p>
    <w:p w:rsidR="00CD081E" w:rsidRDefault="00BD4E48">
      <w:pPr>
        <w:pStyle w:val="a3"/>
        <w:spacing w:before="2"/>
        <w:ind w:right="1133"/>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57"/>
        </w:rPr>
        <w:t xml:space="preserve"> </w:t>
      </w:r>
      <w:r>
        <w:t>образовательной</w:t>
      </w:r>
      <w:r>
        <w:rPr>
          <w:spacing w:val="-4"/>
        </w:rPr>
        <w:t xml:space="preserve"> </w:t>
      </w:r>
      <w:r>
        <w:t>организации</w:t>
      </w:r>
      <w:r>
        <w:rPr>
          <w:spacing w:val="1"/>
        </w:rPr>
        <w:t xml:space="preserve"> </w:t>
      </w:r>
      <w:r>
        <w:t>по формированию</w:t>
      </w:r>
      <w:r>
        <w:rPr>
          <w:spacing w:val="-2"/>
        </w:rPr>
        <w:t xml:space="preserve"> </w:t>
      </w:r>
      <w:r>
        <w:t>и</w:t>
      </w:r>
      <w:r>
        <w:rPr>
          <w:spacing w:val="2"/>
        </w:rPr>
        <w:t xml:space="preserve"> </w:t>
      </w:r>
      <w:r>
        <w:t>развитию</w:t>
      </w:r>
      <w:r>
        <w:rPr>
          <w:spacing w:val="-2"/>
        </w:rPr>
        <w:t xml:space="preserve"> </w:t>
      </w:r>
      <w:r>
        <w:t>УУД</w:t>
      </w:r>
      <w:r>
        <w:rPr>
          <w:spacing w:val="-1"/>
        </w:rPr>
        <w:t xml:space="preserve"> </w:t>
      </w:r>
      <w:r>
        <w:t>у</w:t>
      </w:r>
      <w:r>
        <w:rPr>
          <w:spacing w:val="-9"/>
        </w:rPr>
        <w:t xml:space="preserve"> </w:t>
      </w:r>
      <w:r>
        <w:t>обучающихся;</w:t>
      </w:r>
    </w:p>
    <w:p w:rsidR="00CD081E" w:rsidRDefault="00BD4E48">
      <w:pPr>
        <w:pStyle w:val="a3"/>
        <w:spacing w:before="3" w:line="237" w:lineRule="auto"/>
        <w:ind w:right="1138"/>
      </w:pPr>
      <w:r>
        <w:t>разработка методики и</w:t>
      </w:r>
      <w:r>
        <w:rPr>
          <w:spacing w:val="1"/>
        </w:rPr>
        <w:t xml:space="preserve"> </w:t>
      </w:r>
      <w:r>
        <w:t>инструментария</w:t>
      </w:r>
      <w:r>
        <w:rPr>
          <w:spacing w:val="1"/>
        </w:rPr>
        <w:t xml:space="preserve"> </w:t>
      </w:r>
      <w:r>
        <w:t>мониторинга успешности освоения и</w:t>
      </w:r>
      <w:r>
        <w:rPr>
          <w:spacing w:val="1"/>
        </w:rPr>
        <w:t xml:space="preserve"> </w:t>
      </w:r>
      <w:r>
        <w:t>применения</w:t>
      </w:r>
      <w:r>
        <w:rPr>
          <w:spacing w:val="-9"/>
        </w:rPr>
        <w:t xml:space="preserve"> </w:t>
      </w:r>
      <w:r>
        <w:t>обучающимися</w:t>
      </w:r>
      <w:r>
        <w:rPr>
          <w:spacing w:val="2"/>
        </w:rPr>
        <w:t xml:space="preserve"> </w:t>
      </w:r>
      <w:r>
        <w:t>УУД;</w:t>
      </w:r>
    </w:p>
    <w:p w:rsidR="00CD081E" w:rsidRDefault="00BD4E48">
      <w:pPr>
        <w:pStyle w:val="a3"/>
        <w:spacing w:before="4"/>
        <w:ind w:right="1130"/>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1"/>
        </w:rPr>
        <w:t xml:space="preserve"> </w:t>
      </w:r>
      <w:r>
        <w:t>на</w:t>
      </w:r>
      <w:r>
        <w:rPr>
          <w:spacing w:val="1"/>
        </w:rPr>
        <w:t xml:space="preserve"> </w:t>
      </w:r>
      <w:r>
        <w:t>уровне начального общего образования, в целях реализации принципа преемственности</w:t>
      </w:r>
      <w:r>
        <w:rPr>
          <w:spacing w:val="-57"/>
        </w:rPr>
        <w:t xml:space="preserve"> </w:t>
      </w:r>
      <w:r>
        <w:t>в</w:t>
      </w:r>
      <w:r>
        <w:rPr>
          <w:spacing w:val="2"/>
        </w:rPr>
        <w:t xml:space="preserve"> </w:t>
      </w:r>
      <w:r>
        <w:t>плане</w:t>
      </w:r>
      <w:r>
        <w:rPr>
          <w:spacing w:val="-4"/>
        </w:rPr>
        <w:t xml:space="preserve"> </w:t>
      </w:r>
      <w:r>
        <w:t>развития</w:t>
      </w:r>
      <w:r>
        <w:rPr>
          <w:spacing w:val="2"/>
        </w:rPr>
        <w:t xml:space="preserve"> </w:t>
      </w:r>
      <w:r>
        <w:t>УУД;</w:t>
      </w:r>
    </w:p>
    <w:p w:rsidR="00CD081E" w:rsidRDefault="00BD4E48">
      <w:pPr>
        <w:pStyle w:val="a3"/>
        <w:ind w:right="112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CD081E" w:rsidRDefault="00BD4E48">
      <w:pPr>
        <w:pStyle w:val="a3"/>
        <w:ind w:right="112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CD081E" w:rsidRDefault="00BD4E48">
      <w:pPr>
        <w:pStyle w:val="a3"/>
        <w:ind w:right="1126"/>
      </w:pPr>
      <w:r>
        <w:t>организация и проведение методических семинаров с учителями-предметниками</w:t>
      </w:r>
      <w:r>
        <w:rPr>
          <w:spacing w:val="-57"/>
        </w:rPr>
        <w:t xml:space="preserve"> </w:t>
      </w:r>
      <w:r>
        <w:t>и педагогами-психологами по анализу и способам минимизации рисков развития</w:t>
      </w:r>
      <w:r>
        <w:rPr>
          <w:spacing w:val="60"/>
        </w:rPr>
        <w:t xml:space="preserve"> </w:t>
      </w:r>
      <w:r>
        <w:t>УУД</w:t>
      </w:r>
      <w:r>
        <w:rPr>
          <w:spacing w:val="1"/>
        </w:rPr>
        <w:t xml:space="preserve"> </w:t>
      </w:r>
      <w:r>
        <w:t>у</w:t>
      </w:r>
      <w:r>
        <w:rPr>
          <w:spacing w:val="-8"/>
        </w:rPr>
        <w:t xml:space="preserve"> </w:t>
      </w:r>
      <w:r>
        <w:t>обучающихся;</w:t>
      </w:r>
    </w:p>
    <w:p w:rsidR="00CD081E" w:rsidRDefault="00BD4E48">
      <w:pPr>
        <w:pStyle w:val="a3"/>
        <w:spacing w:before="3" w:line="237" w:lineRule="auto"/>
        <w:ind w:right="1133"/>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2"/>
        </w:rPr>
        <w:t xml:space="preserve"> </w:t>
      </w:r>
      <w:r>
        <w:t>по</w:t>
      </w:r>
      <w:r>
        <w:rPr>
          <w:spacing w:val="1"/>
        </w:rPr>
        <w:t xml:space="preserve"> </w:t>
      </w:r>
      <w:r>
        <w:t>проблемам</w:t>
      </w:r>
      <w:r>
        <w:rPr>
          <w:spacing w:val="2"/>
        </w:rPr>
        <w:t xml:space="preserve"> </w:t>
      </w:r>
      <w:r>
        <w:t>развития</w:t>
      </w:r>
      <w:r>
        <w:rPr>
          <w:spacing w:val="-5"/>
        </w:rPr>
        <w:t xml:space="preserve"> </w:t>
      </w:r>
      <w:r>
        <w:t>УУД</w:t>
      </w:r>
      <w:r>
        <w:rPr>
          <w:spacing w:val="5"/>
        </w:rPr>
        <w:t xml:space="preserve"> </w:t>
      </w:r>
      <w:r>
        <w:t>у</w:t>
      </w:r>
      <w:r>
        <w:rPr>
          <w:spacing w:val="-9"/>
        </w:rPr>
        <w:t xml:space="preserve"> </w:t>
      </w:r>
      <w:r>
        <w:t>обучающихся;</w:t>
      </w:r>
    </w:p>
    <w:p w:rsidR="00CD081E" w:rsidRDefault="00BD4E48">
      <w:pPr>
        <w:pStyle w:val="a3"/>
        <w:spacing w:before="6" w:line="237" w:lineRule="auto"/>
        <w:ind w:right="1136"/>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УУД у</w:t>
      </w:r>
      <w:r>
        <w:rPr>
          <w:spacing w:val="-9"/>
        </w:rPr>
        <w:t xml:space="preserve"> </w:t>
      </w:r>
      <w:r>
        <w:t>обучающихся</w:t>
      </w:r>
      <w:r>
        <w:rPr>
          <w:spacing w:val="2"/>
        </w:rPr>
        <w:t xml:space="preserve"> </w:t>
      </w:r>
      <w:r>
        <w:t>на сайте образовательной</w:t>
      </w:r>
      <w:r>
        <w:rPr>
          <w:spacing w:val="-3"/>
        </w:rPr>
        <w:t xml:space="preserve"> </w:t>
      </w:r>
      <w:r>
        <w:t>организации.</w:t>
      </w:r>
    </w:p>
    <w:p w:rsidR="00CD081E" w:rsidRDefault="00BD4E48">
      <w:pPr>
        <w:pStyle w:val="a3"/>
        <w:spacing w:before="3"/>
        <w:ind w:right="1137"/>
      </w:pPr>
      <w:r>
        <w:t>Рабочей</w:t>
      </w:r>
      <w:r>
        <w:rPr>
          <w:spacing w:val="1"/>
        </w:rPr>
        <w:t xml:space="preserve"> </w:t>
      </w:r>
      <w:r>
        <w:t>группой</w:t>
      </w:r>
      <w:r>
        <w:rPr>
          <w:spacing w:val="1"/>
        </w:rPr>
        <w:t xml:space="preserve"> </w:t>
      </w:r>
      <w:r>
        <w:t>может</w:t>
      </w:r>
      <w:r>
        <w:rPr>
          <w:spacing w:val="1"/>
        </w:rPr>
        <w:t xml:space="preserve"> </w:t>
      </w:r>
      <w:r>
        <w:t>быть</w:t>
      </w:r>
      <w:r>
        <w:rPr>
          <w:spacing w:val="1"/>
        </w:rPr>
        <w:t xml:space="preserve"> </w:t>
      </w:r>
      <w:r>
        <w:t>реализовано</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 процедур контроля, коррекции и согласования (конкретные процедуры</w:t>
      </w:r>
      <w:r>
        <w:rPr>
          <w:spacing w:val="1"/>
        </w:rPr>
        <w:t xml:space="preserve"> </w:t>
      </w:r>
      <w:r>
        <w:t>разрабатываются рабочей</w:t>
      </w:r>
      <w:r>
        <w:rPr>
          <w:spacing w:val="2"/>
        </w:rPr>
        <w:t xml:space="preserve"> </w:t>
      </w:r>
      <w:r>
        <w:t>группой</w:t>
      </w:r>
      <w:r>
        <w:rPr>
          <w:spacing w:val="-3"/>
        </w:rPr>
        <w:t xml:space="preserve"> </w:t>
      </w:r>
      <w:r>
        <w:t>и</w:t>
      </w:r>
      <w:r>
        <w:rPr>
          <w:spacing w:val="2"/>
        </w:rPr>
        <w:t xml:space="preserve"> </w:t>
      </w:r>
      <w:r>
        <w:t>утверждаются руководителем).</w:t>
      </w:r>
    </w:p>
    <w:p w:rsidR="00CD081E" w:rsidRDefault="00BD4E48">
      <w:pPr>
        <w:pStyle w:val="a3"/>
        <w:spacing w:line="242" w:lineRule="auto"/>
        <w:ind w:right="1132"/>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57"/>
        </w:rPr>
        <w:t xml:space="preserve"> </w:t>
      </w:r>
      <w:r>
        <w:t>провести</w:t>
      </w:r>
      <w:r>
        <w:rPr>
          <w:spacing w:val="2"/>
        </w:rPr>
        <w:t xml:space="preserve"> </w:t>
      </w:r>
      <w:r>
        <w:t>следующие</w:t>
      </w:r>
      <w:r>
        <w:rPr>
          <w:spacing w:val="1"/>
        </w:rPr>
        <w:t xml:space="preserve"> </w:t>
      </w:r>
      <w:r>
        <w:t>аналитические</w:t>
      </w:r>
      <w:r>
        <w:rPr>
          <w:spacing w:val="1"/>
        </w:rPr>
        <w:t xml:space="preserve"> </w:t>
      </w:r>
      <w:r>
        <w:t>работы:</w:t>
      </w:r>
    </w:p>
    <w:p w:rsidR="00CD081E" w:rsidRDefault="00BD4E48">
      <w:pPr>
        <w:pStyle w:val="a3"/>
        <w:ind w:right="1134"/>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 эффективного</w:t>
      </w:r>
      <w:r>
        <w:rPr>
          <w:spacing w:val="1"/>
        </w:rPr>
        <w:t xml:space="preserve"> </w:t>
      </w:r>
      <w:r>
        <w:t>выполнения</w:t>
      </w:r>
      <w:r>
        <w:rPr>
          <w:spacing w:val="-5"/>
        </w:rPr>
        <w:t xml:space="preserve"> </w:t>
      </w:r>
      <w:r>
        <w:t>задач программы</w:t>
      </w:r>
      <w:r>
        <w:rPr>
          <w:spacing w:val="2"/>
        </w:rPr>
        <w:t xml:space="preserve"> </w:t>
      </w:r>
      <w:r>
        <w:t>формирования</w:t>
      </w:r>
      <w:r>
        <w:rPr>
          <w:spacing w:val="-5"/>
        </w:rPr>
        <w:t xml:space="preserve"> </w:t>
      </w:r>
      <w:r>
        <w:t>УУД;</w:t>
      </w:r>
    </w:p>
    <w:p w:rsidR="00CD081E" w:rsidRDefault="00BD4E48">
      <w:pPr>
        <w:pStyle w:val="a3"/>
        <w:ind w:right="1134"/>
      </w:pPr>
      <w:r>
        <w:t>определять</w:t>
      </w:r>
      <w:r>
        <w:rPr>
          <w:spacing w:val="1"/>
        </w:rPr>
        <w:t xml:space="preserve"> </w:t>
      </w:r>
      <w:r>
        <w:t>состав</w:t>
      </w:r>
      <w:r>
        <w:rPr>
          <w:spacing w:val="1"/>
        </w:rPr>
        <w:t xml:space="preserve"> </w:t>
      </w:r>
      <w:r>
        <w:t>детей</w:t>
      </w:r>
      <w:r>
        <w:rPr>
          <w:spacing w:val="1"/>
        </w:rPr>
        <w:t xml:space="preserve"> </w:t>
      </w:r>
      <w:r>
        <w:t>с особыми образовательными потребностями,</w:t>
      </w:r>
      <w:r>
        <w:rPr>
          <w:spacing w:val="1"/>
        </w:rPr>
        <w:t xml:space="preserve"> </w:t>
      </w:r>
      <w:r>
        <w:t>в том</w:t>
      </w:r>
      <w:r>
        <w:rPr>
          <w:spacing w:val="1"/>
        </w:rPr>
        <w:t xml:space="preserve"> </w:t>
      </w:r>
      <w:r>
        <w:t>числе лиц, проявивших выдающиеся способности, детей с ОВЗ, а также возможности</w:t>
      </w:r>
      <w:r>
        <w:rPr>
          <w:spacing w:val="1"/>
        </w:rPr>
        <w:t xml:space="preserve"> </w:t>
      </w:r>
      <w:r>
        <w:t>построения</w:t>
      </w:r>
      <w:r>
        <w:rPr>
          <w:spacing w:val="1"/>
        </w:rPr>
        <w:t xml:space="preserve"> </w:t>
      </w:r>
      <w:r>
        <w:t>их</w:t>
      </w:r>
      <w:r>
        <w:rPr>
          <w:spacing w:val="-3"/>
        </w:rPr>
        <w:t xml:space="preserve"> </w:t>
      </w:r>
      <w:r>
        <w:t>индивидуальных</w:t>
      </w:r>
      <w:r>
        <w:rPr>
          <w:spacing w:val="-3"/>
        </w:rPr>
        <w:t xml:space="preserve"> </w:t>
      </w:r>
      <w:r>
        <w:t>образовательных</w:t>
      </w:r>
      <w:r>
        <w:rPr>
          <w:spacing w:val="-3"/>
        </w:rPr>
        <w:t xml:space="preserve"> </w:t>
      </w:r>
      <w:r>
        <w:t>траекторий;</w:t>
      </w:r>
    </w:p>
    <w:p w:rsidR="00CD081E" w:rsidRDefault="00BD4E48">
      <w:pPr>
        <w:pStyle w:val="a3"/>
        <w:spacing w:line="242" w:lineRule="auto"/>
        <w:ind w:right="1136"/>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61"/>
        </w:rPr>
        <w:t xml:space="preserve"> </w:t>
      </w:r>
      <w:r>
        <w:t>на</w:t>
      </w:r>
      <w:r>
        <w:rPr>
          <w:spacing w:val="1"/>
        </w:rPr>
        <w:t xml:space="preserve"> </w:t>
      </w:r>
      <w:r>
        <w:t>предыдущем</w:t>
      </w:r>
      <w:r>
        <w:rPr>
          <w:spacing w:val="7"/>
        </w:rPr>
        <w:t xml:space="preserve"> </w:t>
      </w:r>
      <w:r>
        <w:t>уровне;</w:t>
      </w:r>
    </w:p>
    <w:p w:rsidR="00CD081E" w:rsidRDefault="00BD4E48">
      <w:pPr>
        <w:pStyle w:val="a3"/>
        <w:spacing w:line="242" w:lineRule="auto"/>
        <w:ind w:right="1138"/>
      </w:pPr>
      <w:r>
        <w:t>анализировать и обсуждать опыт применения успешных практик, в том числе с</w:t>
      </w:r>
      <w:r>
        <w:rPr>
          <w:spacing w:val="1"/>
        </w:rPr>
        <w:t xml:space="preserve"> </w:t>
      </w:r>
      <w:r>
        <w:t>использованием</w:t>
      </w:r>
      <w:r>
        <w:rPr>
          <w:spacing w:val="1"/>
        </w:rPr>
        <w:t xml:space="preserve"> </w:t>
      </w:r>
      <w:r>
        <w:t>информационных</w:t>
      </w:r>
      <w:r>
        <w:rPr>
          <w:spacing w:val="-4"/>
        </w:rPr>
        <w:t xml:space="preserve"> </w:t>
      </w:r>
      <w:r>
        <w:t>ресурсов</w:t>
      </w:r>
      <w:r>
        <w:rPr>
          <w:spacing w:val="-2"/>
        </w:rPr>
        <w:t xml:space="preserve"> </w:t>
      </w:r>
      <w:r>
        <w:t>образовательной</w:t>
      </w:r>
      <w:r>
        <w:rPr>
          <w:spacing w:val="-3"/>
        </w:rPr>
        <w:t xml:space="preserve"> </w:t>
      </w:r>
      <w:r>
        <w:t>организации.</w:t>
      </w:r>
    </w:p>
    <w:p w:rsidR="00CD081E" w:rsidRDefault="00BD4E48">
      <w:pPr>
        <w:pStyle w:val="a3"/>
        <w:ind w:right="1129"/>
      </w:pPr>
      <w:r>
        <w:t>На основном этапе может проводиться работа по разработке общей стратегии</w:t>
      </w:r>
      <w:r>
        <w:rPr>
          <w:spacing w:val="1"/>
        </w:rPr>
        <w:t xml:space="preserve"> </w:t>
      </w:r>
      <w:r>
        <w:t>развития УУД, организации и механизма реализации задач программы,</w:t>
      </w:r>
      <w:r>
        <w:rPr>
          <w:spacing w:val="1"/>
        </w:rPr>
        <w:t xml:space="preserve"> </w:t>
      </w:r>
      <w:r>
        <w:t>могут быть</w:t>
      </w:r>
      <w:r>
        <w:rPr>
          <w:spacing w:val="1"/>
        </w:rPr>
        <w:t xml:space="preserve"> </w:t>
      </w:r>
      <w:r>
        <w:t>описаны</w:t>
      </w:r>
      <w:r>
        <w:rPr>
          <w:spacing w:val="-1"/>
        </w:rPr>
        <w:t xml:space="preserve"> </w:t>
      </w:r>
      <w:r>
        <w:t>специальные</w:t>
      </w:r>
      <w:r>
        <w:rPr>
          <w:spacing w:val="-7"/>
        </w:rPr>
        <w:t xml:space="preserve"> </w:t>
      </w:r>
      <w:r>
        <w:t>требования</w:t>
      </w:r>
      <w:r>
        <w:rPr>
          <w:spacing w:val="-1"/>
        </w:rPr>
        <w:t xml:space="preserve"> </w:t>
      </w:r>
      <w:r>
        <w:t>к</w:t>
      </w:r>
      <w:r>
        <w:rPr>
          <w:spacing w:val="-8"/>
        </w:rPr>
        <w:t xml:space="preserve"> </w:t>
      </w:r>
      <w:r>
        <w:t>условиям реализации</w:t>
      </w:r>
      <w:r>
        <w:rPr>
          <w:spacing w:val="-1"/>
        </w:rPr>
        <w:t xml:space="preserve"> </w:t>
      </w:r>
      <w:r>
        <w:t>программы развития</w:t>
      </w:r>
      <w:r>
        <w:rPr>
          <w:spacing w:val="-1"/>
        </w:rPr>
        <w:t xml:space="preserve"> </w:t>
      </w:r>
      <w:r>
        <w:t>УУД.</w:t>
      </w:r>
    </w:p>
    <w:p w:rsidR="00CD081E" w:rsidRDefault="00BD4E48">
      <w:pPr>
        <w:pStyle w:val="a3"/>
        <w:ind w:right="1130"/>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4"/>
        </w:rPr>
        <w:t xml:space="preserve"> </w:t>
      </w:r>
      <w:r>
        <w:t>из</w:t>
      </w:r>
      <w:r>
        <w:rPr>
          <w:spacing w:val="1"/>
        </w:rPr>
        <w:t xml:space="preserve"> </w:t>
      </w:r>
      <w:r>
        <w:t>других</w:t>
      </w:r>
      <w:r>
        <w:rPr>
          <w:spacing w:val="-5"/>
        </w:rPr>
        <w:t xml:space="preserve"> </w:t>
      </w:r>
      <w:r>
        <w:t>образовательных,</w:t>
      </w:r>
      <w:r>
        <w:rPr>
          <w:spacing w:val="2"/>
        </w:rPr>
        <w:t xml:space="preserve"> </w:t>
      </w:r>
      <w:r>
        <w:t>научных,</w:t>
      </w:r>
      <w:r>
        <w:rPr>
          <w:spacing w:val="2"/>
        </w:rPr>
        <w:t xml:space="preserve"> </w:t>
      </w:r>
      <w:r>
        <w:t>социальных</w:t>
      </w:r>
      <w:r>
        <w:rPr>
          <w:spacing w:val="-5"/>
        </w:rPr>
        <w:t xml:space="preserve"> </w:t>
      </w:r>
      <w:r>
        <w:t>организаций).</w:t>
      </w:r>
    </w:p>
    <w:p w:rsidR="00CD081E" w:rsidRDefault="00BD4E48">
      <w:pPr>
        <w:pStyle w:val="a3"/>
        <w:ind w:right="1123"/>
      </w:pPr>
      <w:r>
        <w:t>В целях соотнесения формирования метапредметных результатов с рабочими</w:t>
      </w:r>
      <w:r>
        <w:rPr>
          <w:spacing w:val="1"/>
        </w:rPr>
        <w:t xml:space="preserve"> </w:t>
      </w:r>
      <w:r>
        <w:t>программами по учебным предметам необходимо, чтобы образовательная организация</w:t>
      </w:r>
      <w:r>
        <w:rPr>
          <w:spacing w:val="1"/>
        </w:rPr>
        <w:t xml:space="preserve"> </w:t>
      </w:r>
      <w:r>
        <w:t>на регулярной основе проводила методические советы для определения, как с 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w:t>
      </w:r>
      <w:r>
        <w:rPr>
          <w:spacing w:val="-57"/>
        </w:rPr>
        <w:t xml:space="preserve"> </w:t>
      </w:r>
      <w:r>
        <w:t>предметников.</w:t>
      </w:r>
    </w:p>
    <w:p w:rsidR="00CD081E" w:rsidRPr="00846AD2" w:rsidRDefault="00CD081E">
      <w:pPr>
        <w:rPr>
          <w:sz w:val="24"/>
          <w:szCs w:val="24"/>
        </w:rPr>
        <w:sectPr w:rsidR="00CD081E" w:rsidRPr="00846AD2">
          <w:pgSz w:w="11910" w:h="16840"/>
          <w:pgMar w:top="1080" w:right="0" w:bottom="280" w:left="740" w:header="752" w:footer="0" w:gutter="0"/>
          <w:cols w:space="720"/>
        </w:sectPr>
      </w:pPr>
    </w:p>
    <w:p w:rsidR="00846AD2" w:rsidRPr="00846AD2" w:rsidRDefault="00BD4E48" w:rsidP="007C4214">
      <w:pPr>
        <w:pStyle w:val="11"/>
        <w:numPr>
          <w:ilvl w:val="1"/>
          <w:numId w:val="41"/>
        </w:numPr>
        <w:tabs>
          <w:tab w:val="left" w:pos="2209"/>
        </w:tabs>
        <w:spacing w:before="13" w:line="398" w:lineRule="exact"/>
        <w:ind w:left="1670" w:right="5466" w:hanging="5"/>
      </w:pPr>
      <w:bookmarkStart w:id="20" w:name="2.21._Рабочая_программа_воспитания"/>
      <w:bookmarkEnd w:id="20"/>
      <w:r w:rsidRPr="00846AD2">
        <w:lastRenderedPageBreak/>
        <w:t>Рабочая</w:t>
      </w:r>
      <w:r w:rsidR="00241118">
        <w:t xml:space="preserve"> программа </w:t>
      </w:r>
      <w:r w:rsidRPr="00846AD2">
        <w:t>воспитания</w:t>
      </w:r>
      <w:r w:rsidRPr="00846AD2">
        <w:rPr>
          <w:spacing w:val="-57"/>
        </w:rPr>
        <w:t xml:space="preserve"> </w:t>
      </w:r>
    </w:p>
    <w:p w:rsidR="00846AD2" w:rsidRPr="00846AD2" w:rsidRDefault="00846AD2" w:rsidP="00846AD2">
      <w:pPr>
        <w:jc w:val="center"/>
        <w:rPr>
          <w:color w:val="000000"/>
          <w:w w:val="0"/>
          <w:sz w:val="24"/>
          <w:szCs w:val="24"/>
        </w:rPr>
      </w:pPr>
      <w:r w:rsidRPr="00846AD2">
        <w:rPr>
          <w:color w:val="000000"/>
          <w:w w:val="0"/>
          <w:sz w:val="24"/>
          <w:szCs w:val="24"/>
        </w:rPr>
        <w:t>Содержание</w:t>
      </w:r>
    </w:p>
    <w:p w:rsidR="00846AD2" w:rsidRPr="00846AD2" w:rsidRDefault="00846AD2" w:rsidP="00846AD2">
      <w:pPr>
        <w:rPr>
          <w:color w:val="000000"/>
          <w:w w:val="0"/>
          <w:sz w:val="24"/>
          <w:szCs w:val="24"/>
        </w:rPr>
      </w:pPr>
      <w:r w:rsidRPr="00846AD2">
        <w:rPr>
          <w:color w:val="000000"/>
          <w:w w:val="0"/>
          <w:sz w:val="24"/>
          <w:szCs w:val="24"/>
        </w:rPr>
        <w:t>Пояснительная записка………………………………………………………………….</w:t>
      </w:r>
    </w:p>
    <w:p w:rsidR="00846AD2" w:rsidRPr="00846AD2" w:rsidRDefault="00846AD2" w:rsidP="00846AD2">
      <w:pPr>
        <w:rPr>
          <w:color w:val="000000"/>
          <w:w w:val="0"/>
          <w:sz w:val="24"/>
          <w:szCs w:val="24"/>
        </w:rPr>
      </w:pPr>
      <w:r w:rsidRPr="00846AD2">
        <w:rPr>
          <w:color w:val="000000"/>
          <w:w w:val="0"/>
          <w:sz w:val="24"/>
          <w:szCs w:val="24"/>
        </w:rPr>
        <w:t>Раздел 1. Целевой………………………………………………………………………...</w:t>
      </w:r>
    </w:p>
    <w:p w:rsidR="00846AD2" w:rsidRPr="00846AD2" w:rsidRDefault="00846AD2" w:rsidP="000B2B37">
      <w:pPr>
        <w:pStyle w:val="a5"/>
        <w:widowControl/>
        <w:numPr>
          <w:ilvl w:val="1"/>
          <w:numId w:val="91"/>
        </w:numPr>
        <w:autoSpaceDE/>
        <w:autoSpaceDN/>
        <w:rPr>
          <w:color w:val="000000"/>
          <w:w w:val="0"/>
          <w:sz w:val="24"/>
          <w:szCs w:val="24"/>
        </w:rPr>
      </w:pPr>
      <w:r w:rsidRPr="00846AD2">
        <w:rPr>
          <w:color w:val="000000"/>
          <w:w w:val="0"/>
          <w:sz w:val="24"/>
          <w:szCs w:val="24"/>
        </w:rPr>
        <w:t>Цель и задачи воспитания обучающихся……………………………………………</w:t>
      </w:r>
    </w:p>
    <w:p w:rsidR="00846AD2" w:rsidRPr="00846AD2" w:rsidRDefault="00846AD2" w:rsidP="000B2B37">
      <w:pPr>
        <w:pStyle w:val="a5"/>
        <w:widowControl/>
        <w:numPr>
          <w:ilvl w:val="1"/>
          <w:numId w:val="91"/>
        </w:numPr>
        <w:autoSpaceDE/>
        <w:autoSpaceDN/>
        <w:rPr>
          <w:color w:val="000000"/>
          <w:w w:val="0"/>
          <w:sz w:val="24"/>
          <w:szCs w:val="24"/>
        </w:rPr>
      </w:pPr>
      <w:r w:rsidRPr="00846AD2">
        <w:rPr>
          <w:color w:val="000000"/>
          <w:w w:val="0"/>
          <w:sz w:val="24"/>
          <w:szCs w:val="24"/>
        </w:rPr>
        <w:t>Направления воспитания…………………………………………………………….</w:t>
      </w:r>
    </w:p>
    <w:p w:rsidR="00846AD2" w:rsidRPr="00846AD2" w:rsidRDefault="00846AD2" w:rsidP="000B2B37">
      <w:pPr>
        <w:pStyle w:val="a5"/>
        <w:widowControl/>
        <w:numPr>
          <w:ilvl w:val="1"/>
          <w:numId w:val="91"/>
        </w:numPr>
        <w:autoSpaceDE/>
        <w:autoSpaceDN/>
        <w:rPr>
          <w:color w:val="000000"/>
          <w:w w:val="0"/>
          <w:sz w:val="24"/>
          <w:szCs w:val="24"/>
        </w:rPr>
      </w:pPr>
      <w:r w:rsidRPr="00846AD2">
        <w:rPr>
          <w:color w:val="000000"/>
          <w:w w:val="0"/>
          <w:sz w:val="24"/>
          <w:szCs w:val="24"/>
        </w:rPr>
        <w:t>Целевые ориентиры результатов воспитания……………………………………….</w:t>
      </w:r>
    </w:p>
    <w:p w:rsidR="00846AD2" w:rsidRPr="00846AD2" w:rsidRDefault="00846AD2" w:rsidP="00846AD2">
      <w:pPr>
        <w:rPr>
          <w:color w:val="000000"/>
          <w:w w:val="0"/>
          <w:sz w:val="24"/>
          <w:szCs w:val="24"/>
        </w:rPr>
      </w:pPr>
      <w:r w:rsidRPr="00846AD2">
        <w:rPr>
          <w:color w:val="000000"/>
          <w:w w:val="0"/>
          <w:sz w:val="24"/>
          <w:szCs w:val="24"/>
        </w:rPr>
        <w:t>Раздел 2. Содержательный……………………………………………………………….</w:t>
      </w:r>
    </w:p>
    <w:p w:rsidR="00846AD2" w:rsidRPr="00846AD2" w:rsidRDefault="00846AD2" w:rsidP="00846AD2">
      <w:pPr>
        <w:rPr>
          <w:color w:val="000000"/>
          <w:w w:val="0"/>
          <w:sz w:val="24"/>
          <w:szCs w:val="24"/>
        </w:rPr>
      </w:pPr>
      <w:r w:rsidRPr="00846AD2">
        <w:rPr>
          <w:color w:val="000000"/>
          <w:w w:val="0"/>
          <w:sz w:val="24"/>
          <w:szCs w:val="24"/>
        </w:rPr>
        <w:t>2.1 Уклад общеобразовательной организации…………………………………………..</w:t>
      </w:r>
    </w:p>
    <w:p w:rsidR="00846AD2" w:rsidRPr="00846AD2" w:rsidRDefault="00846AD2" w:rsidP="00846AD2">
      <w:pPr>
        <w:rPr>
          <w:color w:val="000000"/>
          <w:w w:val="0"/>
          <w:sz w:val="24"/>
          <w:szCs w:val="24"/>
        </w:rPr>
      </w:pPr>
      <w:r w:rsidRPr="00846AD2">
        <w:rPr>
          <w:color w:val="000000"/>
          <w:w w:val="0"/>
          <w:sz w:val="24"/>
          <w:szCs w:val="24"/>
        </w:rPr>
        <w:t>2.2 Виды, формы и содержание воспитательной деятельности………………………..</w:t>
      </w:r>
    </w:p>
    <w:p w:rsidR="00846AD2" w:rsidRPr="00846AD2" w:rsidRDefault="00846AD2" w:rsidP="00846AD2">
      <w:pPr>
        <w:rPr>
          <w:color w:val="000000"/>
          <w:w w:val="0"/>
          <w:sz w:val="24"/>
          <w:szCs w:val="24"/>
        </w:rPr>
      </w:pPr>
      <w:r w:rsidRPr="00846AD2">
        <w:rPr>
          <w:color w:val="000000"/>
          <w:w w:val="0"/>
          <w:sz w:val="24"/>
          <w:szCs w:val="24"/>
        </w:rPr>
        <w:t>Раздел 3. Организационный………………………………………………………………..</w:t>
      </w:r>
    </w:p>
    <w:p w:rsidR="00846AD2" w:rsidRPr="00846AD2" w:rsidRDefault="00846AD2" w:rsidP="00846AD2">
      <w:pPr>
        <w:rPr>
          <w:color w:val="000000"/>
          <w:w w:val="0"/>
          <w:sz w:val="24"/>
          <w:szCs w:val="24"/>
        </w:rPr>
      </w:pPr>
      <w:r w:rsidRPr="00846AD2">
        <w:rPr>
          <w:color w:val="000000"/>
          <w:w w:val="0"/>
          <w:sz w:val="24"/>
          <w:szCs w:val="24"/>
        </w:rPr>
        <w:t>3.1 Кадровое обеспечение………………………………………………………………….</w:t>
      </w:r>
    </w:p>
    <w:p w:rsidR="00846AD2" w:rsidRPr="00846AD2" w:rsidRDefault="00846AD2" w:rsidP="00846AD2">
      <w:pPr>
        <w:rPr>
          <w:color w:val="000000"/>
          <w:w w:val="0"/>
          <w:sz w:val="24"/>
          <w:szCs w:val="24"/>
        </w:rPr>
      </w:pPr>
      <w:r w:rsidRPr="00846AD2">
        <w:rPr>
          <w:color w:val="000000"/>
          <w:w w:val="0"/>
          <w:sz w:val="24"/>
          <w:szCs w:val="24"/>
        </w:rPr>
        <w:t>3.2. Нормативно-методическое обеспечение……………………………………………..</w:t>
      </w:r>
    </w:p>
    <w:p w:rsidR="00846AD2" w:rsidRPr="00846AD2" w:rsidRDefault="00846AD2" w:rsidP="00846AD2">
      <w:pPr>
        <w:rPr>
          <w:color w:val="000000"/>
          <w:w w:val="0"/>
          <w:sz w:val="24"/>
          <w:szCs w:val="24"/>
        </w:rPr>
      </w:pPr>
      <w:r w:rsidRPr="00846AD2">
        <w:rPr>
          <w:color w:val="000000"/>
          <w:w w:val="0"/>
          <w:sz w:val="24"/>
          <w:szCs w:val="24"/>
        </w:rPr>
        <w:t>3.3 Требования к условиям работы с обучающимися с особыми образовательными потребностями……………………………………………………………………………...</w:t>
      </w:r>
    </w:p>
    <w:p w:rsidR="00846AD2" w:rsidRPr="00846AD2" w:rsidRDefault="00846AD2" w:rsidP="00846AD2">
      <w:pPr>
        <w:rPr>
          <w:color w:val="000000"/>
          <w:w w:val="0"/>
          <w:sz w:val="24"/>
          <w:szCs w:val="24"/>
        </w:rPr>
      </w:pPr>
      <w:r w:rsidRPr="00846AD2">
        <w:rPr>
          <w:color w:val="000000"/>
          <w:w w:val="0"/>
          <w:sz w:val="24"/>
          <w:szCs w:val="24"/>
        </w:rPr>
        <w:t>3.4 Система поощрения социальной успешности и проявлений активной жизненной позиции обучающихся……………………………………………………………………..</w:t>
      </w:r>
    </w:p>
    <w:p w:rsidR="00846AD2" w:rsidRPr="00846AD2" w:rsidRDefault="00846AD2" w:rsidP="00846AD2">
      <w:pPr>
        <w:rPr>
          <w:color w:val="000000"/>
          <w:w w:val="0"/>
          <w:sz w:val="24"/>
          <w:szCs w:val="24"/>
        </w:rPr>
      </w:pPr>
      <w:r w:rsidRPr="00846AD2">
        <w:rPr>
          <w:color w:val="000000"/>
          <w:w w:val="0"/>
          <w:sz w:val="24"/>
          <w:szCs w:val="24"/>
        </w:rPr>
        <w:t>3.5 Анализ воспитательного процесса……………………………………………………</w:t>
      </w:r>
    </w:p>
    <w:p w:rsidR="00846AD2" w:rsidRPr="00846AD2" w:rsidRDefault="00846AD2" w:rsidP="00846AD2">
      <w:pPr>
        <w:rPr>
          <w:color w:val="000000"/>
          <w:w w:val="0"/>
          <w:sz w:val="24"/>
          <w:szCs w:val="24"/>
        </w:rPr>
      </w:pPr>
      <w:r w:rsidRPr="00846AD2">
        <w:rPr>
          <w:color w:val="000000"/>
          <w:w w:val="0"/>
          <w:sz w:val="24"/>
          <w:szCs w:val="24"/>
        </w:rPr>
        <w:t>4. Календарный план воспитательной работы…………………………………………..</w:t>
      </w:r>
    </w:p>
    <w:p w:rsidR="00846AD2" w:rsidRPr="00846AD2" w:rsidRDefault="00846AD2" w:rsidP="00846AD2">
      <w:pPr>
        <w:jc w:val="center"/>
        <w:rPr>
          <w:b/>
          <w:sz w:val="24"/>
          <w:szCs w:val="24"/>
        </w:rPr>
      </w:pPr>
    </w:p>
    <w:p w:rsidR="00846AD2" w:rsidRPr="00846AD2" w:rsidRDefault="00846AD2" w:rsidP="00846AD2">
      <w:pPr>
        <w:jc w:val="center"/>
        <w:rPr>
          <w:b/>
          <w:sz w:val="24"/>
          <w:szCs w:val="24"/>
        </w:rPr>
      </w:pPr>
      <w:r w:rsidRPr="00846AD2">
        <w:rPr>
          <w:b/>
          <w:sz w:val="24"/>
          <w:szCs w:val="24"/>
        </w:rPr>
        <w:t>ПОЯСНИТЕЛЬНАЯ ЗАПИСКА</w:t>
      </w:r>
    </w:p>
    <w:p w:rsidR="00846AD2" w:rsidRPr="00846AD2" w:rsidRDefault="00846AD2" w:rsidP="00846AD2">
      <w:pPr>
        <w:jc w:val="center"/>
        <w:rPr>
          <w:sz w:val="24"/>
          <w:szCs w:val="24"/>
        </w:rPr>
      </w:pPr>
    </w:p>
    <w:p w:rsidR="00846AD2" w:rsidRPr="00846AD2" w:rsidRDefault="00846AD2" w:rsidP="00846AD2">
      <w:pPr>
        <w:tabs>
          <w:tab w:val="left" w:pos="851"/>
        </w:tabs>
        <w:ind w:left="708" w:firstLine="1"/>
        <w:rPr>
          <w:sz w:val="24"/>
          <w:szCs w:val="24"/>
        </w:rPr>
      </w:pPr>
      <w:r w:rsidRPr="00846AD2">
        <w:rPr>
          <w:sz w:val="24"/>
          <w:szCs w:val="24"/>
        </w:rPr>
        <w:t>Програ</w:t>
      </w:r>
      <w:r w:rsidR="00241118">
        <w:rPr>
          <w:sz w:val="24"/>
          <w:szCs w:val="24"/>
        </w:rPr>
        <w:t>мма воспитания МБОУ Конзаводской СОШ № 2</w:t>
      </w:r>
      <w:r w:rsidRPr="00846AD2">
        <w:rPr>
          <w:sz w:val="24"/>
          <w:szCs w:val="24"/>
        </w:rPr>
        <w:t xml:space="preserve"> на 2020-2025 уч.г. разработана на основе:</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Федерального закона от 29.12.2012 № 273-ФЗ «Об образовании в Российской Федерации»;</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 xml:space="preserve">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 xml:space="preserve">Федерального закона от 04.09.2022г №371-ФЗ </w:t>
      </w:r>
      <w:r w:rsidRPr="00846AD2">
        <w:rPr>
          <w:sz w:val="24"/>
          <w:szCs w:val="24"/>
          <w:shd w:val="clear" w:color="auto" w:fill="FFFFFF"/>
        </w:rPr>
        <w:t>"О внесении изменений  </w:t>
      </w:r>
      <w:r w:rsidRPr="00846AD2">
        <w:rPr>
          <w:bCs/>
          <w:sz w:val="24"/>
          <w:szCs w:val="24"/>
          <w:shd w:val="clear" w:color="auto" w:fill="FFFFFF"/>
        </w:rPr>
        <w:t>Федеральный</w:t>
      </w:r>
      <w:r w:rsidRPr="00846AD2">
        <w:rPr>
          <w:sz w:val="24"/>
          <w:szCs w:val="24"/>
          <w:shd w:val="clear" w:color="auto" w:fill="FFFFFF"/>
        </w:rPr>
        <w:t> </w:t>
      </w:r>
      <w:r w:rsidRPr="00846AD2">
        <w:rPr>
          <w:bCs/>
          <w:sz w:val="24"/>
          <w:szCs w:val="24"/>
          <w:shd w:val="clear" w:color="auto" w:fill="FFFFFF"/>
        </w:rPr>
        <w:t>закон</w:t>
      </w:r>
      <w:r w:rsidRPr="00846AD2">
        <w:rPr>
          <w:sz w:val="24"/>
          <w:szCs w:val="24"/>
          <w:shd w:val="clear" w:color="auto" w:fill="FFFFFF"/>
        </w:rPr>
        <w:t> "Об образовании в Российской Федерации";</w:t>
      </w:r>
    </w:p>
    <w:p w:rsidR="00846AD2" w:rsidRPr="00846AD2" w:rsidRDefault="00846AD2" w:rsidP="000B2B37">
      <w:pPr>
        <w:pStyle w:val="a5"/>
        <w:widowControl/>
        <w:numPr>
          <w:ilvl w:val="0"/>
          <w:numId w:val="112"/>
        </w:numPr>
        <w:autoSpaceDE/>
        <w:autoSpaceDN/>
        <w:rPr>
          <w:sz w:val="24"/>
          <w:szCs w:val="24"/>
        </w:rPr>
      </w:pPr>
      <w:r w:rsidRPr="00846AD2">
        <w:rPr>
          <w:sz w:val="24"/>
          <w:szCs w:val="24"/>
        </w:rPr>
        <w:t>Стратегии национальной безопасности Российской Федерации (Указ Президента Российской Федерации от 02.07.2021 № 400);</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846AD2" w:rsidRPr="00846AD2" w:rsidRDefault="00846AD2" w:rsidP="000B2B37">
      <w:pPr>
        <w:pStyle w:val="a5"/>
        <w:widowControl/>
        <w:numPr>
          <w:ilvl w:val="0"/>
          <w:numId w:val="112"/>
        </w:numPr>
        <w:autoSpaceDE/>
        <w:autoSpaceDN/>
        <w:rPr>
          <w:sz w:val="24"/>
          <w:szCs w:val="24"/>
        </w:rPr>
      </w:pPr>
      <w:r w:rsidRPr="00846AD2">
        <w:rPr>
          <w:sz w:val="24"/>
          <w:szCs w:val="24"/>
        </w:rPr>
        <w:t>приказа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w:t>
      </w:r>
      <w:r w:rsidRPr="00846AD2">
        <w:rPr>
          <w:sz w:val="24"/>
          <w:szCs w:val="24"/>
        </w:rPr>
        <w:lastRenderedPageBreak/>
        <w:t>учебно-методического объединения по общему образованию (протокол от 23.06.2022г. № 3/22);</w:t>
      </w:r>
    </w:p>
    <w:p w:rsidR="00846AD2" w:rsidRPr="00846AD2" w:rsidRDefault="00846AD2" w:rsidP="000B2B37">
      <w:pPr>
        <w:pStyle w:val="a5"/>
        <w:widowControl/>
        <w:numPr>
          <w:ilvl w:val="0"/>
          <w:numId w:val="112"/>
        </w:numPr>
        <w:tabs>
          <w:tab w:val="left" w:pos="851"/>
        </w:tabs>
        <w:autoSpaceDE/>
        <w:autoSpaceDN/>
        <w:rPr>
          <w:sz w:val="24"/>
          <w:szCs w:val="24"/>
        </w:rPr>
      </w:pPr>
      <w:r w:rsidRPr="00846AD2">
        <w:rPr>
          <w:sz w:val="24"/>
          <w:szCs w:val="24"/>
        </w:rPr>
        <w:t>Приказа Министерства общего и профессионального образования  Ростовской области № 350 от 11.04.2023г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846AD2" w:rsidRPr="00846AD2" w:rsidRDefault="00846AD2" w:rsidP="00846AD2">
      <w:pPr>
        <w:jc w:val="both"/>
        <w:rPr>
          <w:sz w:val="24"/>
          <w:szCs w:val="24"/>
        </w:rPr>
      </w:pPr>
      <w:r w:rsidRPr="00846AD2">
        <w:rPr>
          <w:sz w:val="24"/>
          <w:szCs w:val="24"/>
        </w:rPr>
        <w:t>и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w:t>
      </w:r>
    </w:p>
    <w:p w:rsidR="00846AD2" w:rsidRPr="00846AD2" w:rsidRDefault="00846AD2" w:rsidP="00846AD2">
      <w:pPr>
        <w:ind w:firstLine="567"/>
        <w:jc w:val="both"/>
        <w:rPr>
          <w:sz w:val="24"/>
          <w:szCs w:val="24"/>
        </w:rPr>
      </w:pPr>
      <w:r w:rsidRPr="00846AD2">
        <w:rPr>
          <w:sz w:val="24"/>
          <w:szCs w:val="24"/>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46AD2" w:rsidRPr="00846AD2" w:rsidRDefault="00846AD2" w:rsidP="00846AD2">
      <w:pPr>
        <w:tabs>
          <w:tab w:val="left" w:pos="851"/>
        </w:tabs>
        <w:rPr>
          <w:color w:val="000000"/>
          <w:w w:val="0"/>
          <w:sz w:val="24"/>
          <w:szCs w:val="24"/>
        </w:rPr>
      </w:pPr>
      <w:r w:rsidRPr="00846AD2">
        <w:rPr>
          <w:color w:val="000000"/>
          <w:w w:val="0"/>
          <w:sz w:val="24"/>
          <w:szCs w:val="24"/>
        </w:rPr>
        <w:t xml:space="preserve">          Программа включает три раздела: целевой, содержательный, организационный.</w:t>
      </w:r>
    </w:p>
    <w:p w:rsidR="00846AD2" w:rsidRPr="00846AD2" w:rsidRDefault="00846AD2" w:rsidP="00846AD2">
      <w:pPr>
        <w:pStyle w:val="ConsPlusNormal"/>
        <w:ind w:firstLine="708"/>
        <w:jc w:val="both"/>
        <w:rPr>
          <w:rFonts w:ascii="Times New Roman" w:hAnsi="Times New Roman" w:cs="Times New Roman"/>
          <w:sz w:val="24"/>
          <w:szCs w:val="24"/>
        </w:rPr>
      </w:pPr>
      <w:r w:rsidRPr="00846AD2">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846AD2" w:rsidRPr="00846AD2" w:rsidRDefault="00846AD2" w:rsidP="00846AD2">
      <w:pPr>
        <w:tabs>
          <w:tab w:val="left" w:pos="851"/>
        </w:tabs>
        <w:ind w:firstLine="709"/>
        <w:rPr>
          <w:color w:val="000000"/>
          <w:w w:val="0"/>
          <w:sz w:val="24"/>
          <w:szCs w:val="24"/>
        </w:rPr>
      </w:pPr>
    </w:p>
    <w:p w:rsidR="00846AD2" w:rsidRPr="00846AD2" w:rsidRDefault="00846AD2" w:rsidP="00846AD2">
      <w:pPr>
        <w:tabs>
          <w:tab w:val="left" w:pos="851"/>
        </w:tabs>
        <w:ind w:firstLine="709"/>
        <w:rPr>
          <w:color w:val="000000"/>
          <w:w w:val="0"/>
          <w:sz w:val="24"/>
          <w:szCs w:val="24"/>
        </w:rPr>
      </w:pPr>
      <w:r w:rsidRPr="00846AD2">
        <w:rPr>
          <w:color w:val="000000"/>
          <w:w w:val="0"/>
          <w:sz w:val="24"/>
          <w:szCs w:val="24"/>
        </w:rPr>
        <w:t xml:space="preserve">Приложение — примерный календарный план воспитательной работы. </w:t>
      </w:r>
    </w:p>
    <w:p w:rsidR="00846AD2" w:rsidRPr="00846AD2" w:rsidRDefault="00846AD2" w:rsidP="00846AD2">
      <w:pPr>
        <w:rPr>
          <w:b/>
          <w:sz w:val="24"/>
          <w:szCs w:val="24"/>
        </w:rPr>
      </w:pPr>
    </w:p>
    <w:p w:rsidR="00846AD2" w:rsidRPr="00846AD2" w:rsidRDefault="00846AD2" w:rsidP="00846AD2">
      <w:pPr>
        <w:jc w:val="both"/>
        <w:rPr>
          <w:b/>
          <w:w w:val="0"/>
          <w:sz w:val="24"/>
          <w:szCs w:val="24"/>
          <w:shd w:val="clear" w:color="000000" w:fill="FFFFFF"/>
        </w:rPr>
      </w:pPr>
      <w:r w:rsidRPr="00846AD2">
        <w:rPr>
          <w:b/>
          <w:w w:val="0"/>
          <w:sz w:val="24"/>
          <w:szCs w:val="24"/>
          <w:shd w:val="clear" w:color="000000" w:fill="FFFFFF"/>
        </w:rPr>
        <w:t>Раздел 1. ЦЕЛЕВОЙ</w:t>
      </w:r>
    </w:p>
    <w:p w:rsidR="00846AD2" w:rsidRPr="00846AD2" w:rsidRDefault="00846AD2" w:rsidP="00846AD2">
      <w:pPr>
        <w:ind w:firstLine="709"/>
        <w:jc w:val="both"/>
        <w:rPr>
          <w:w w:val="0"/>
          <w:sz w:val="24"/>
          <w:szCs w:val="24"/>
          <w:shd w:val="clear" w:color="000000" w:fill="FFFFFF"/>
        </w:rPr>
      </w:pPr>
      <w:r w:rsidRPr="00846AD2">
        <w:rPr>
          <w:w w:val="0"/>
          <w:sz w:val="24"/>
          <w:szCs w:val="24"/>
          <w:shd w:val="clear" w:color="000000" w:fill="FFFFFF"/>
        </w:rPr>
        <w:t>Участниками образовательных отношений являются педагогические и др</w:t>
      </w:r>
      <w:r w:rsidR="00241118">
        <w:rPr>
          <w:w w:val="0"/>
          <w:sz w:val="24"/>
          <w:szCs w:val="24"/>
          <w:shd w:val="clear" w:color="000000" w:fill="FFFFFF"/>
        </w:rPr>
        <w:t>угие работники МБОУ Конзаводской СОШ № 2</w:t>
      </w:r>
      <w:r w:rsidRPr="00846AD2">
        <w:rPr>
          <w:w w:val="0"/>
          <w:sz w:val="24"/>
          <w:szCs w:val="24"/>
          <w:shd w:val="clear" w:color="000000" w:fill="FFFFFF"/>
        </w:rPr>
        <w:t>,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МБ</w:t>
      </w:r>
      <w:r w:rsidR="00241118">
        <w:rPr>
          <w:w w:val="0"/>
          <w:sz w:val="24"/>
          <w:szCs w:val="24"/>
          <w:shd w:val="clear" w:color="000000" w:fill="FFFFFF"/>
        </w:rPr>
        <w:t>ОУ Конзаводской СОШ № 2</w:t>
      </w:r>
      <w:r w:rsidRPr="00846AD2">
        <w:rPr>
          <w:w w:val="0"/>
          <w:sz w:val="24"/>
          <w:szCs w:val="24"/>
          <w:shd w:val="clear" w:color="000000" w:fill="FFFFFF"/>
        </w:rPr>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46AD2" w:rsidRPr="00846AD2" w:rsidRDefault="00846AD2" w:rsidP="00846AD2">
      <w:pPr>
        <w:ind w:firstLine="709"/>
        <w:jc w:val="both"/>
        <w:rPr>
          <w:w w:val="0"/>
          <w:sz w:val="24"/>
          <w:szCs w:val="24"/>
          <w:shd w:val="clear" w:color="000000" w:fill="FFFFFF"/>
        </w:rPr>
      </w:pPr>
      <w:r w:rsidRPr="00846AD2">
        <w:rPr>
          <w:w w:val="0"/>
          <w:sz w:val="24"/>
          <w:szCs w:val="24"/>
          <w:shd w:val="clear" w:color="000000" w:fill="FFFFFF"/>
        </w:rPr>
        <w:t>Нормативные ценностно-целевые основы воспитания</w:t>
      </w:r>
      <w:r w:rsidR="004E7FA0">
        <w:rPr>
          <w:w w:val="0"/>
          <w:sz w:val="24"/>
          <w:szCs w:val="24"/>
          <w:shd w:val="clear" w:color="000000" w:fill="FFFFFF"/>
        </w:rPr>
        <w:t xml:space="preserve"> обучающихся в МБОУ Конзаводской СОШ № 2</w:t>
      </w:r>
      <w:r w:rsidRPr="00846AD2">
        <w:rPr>
          <w:w w:val="0"/>
          <w:sz w:val="24"/>
          <w:szCs w:val="24"/>
          <w:shd w:val="clear" w:color="000000" w:fill="FFFFFF"/>
        </w:rPr>
        <w:t xml:space="preserve">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rsidR="00846AD2" w:rsidRPr="00846AD2" w:rsidRDefault="00846AD2" w:rsidP="00846AD2">
      <w:pPr>
        <w:ind w:firstLine="567"/>
        <w:jc w:val="both"/>
        <w:rPr>
          <w:w w:val="0"/>
          <w:sz w:val="24"/>
          <w:szCs w:val="24"/>
          <w:shd w:val="clear" w:color="000000" w:fill="FFFFFF"/>
        </w:rPr>
      </w:pPr>
      <w:r w:rsidRPr="00846AD2">
        <w:rPr>
          <w:w w:val="0"/>
          <w:sz w:val="24"/>
          <w:szCs w:val="24"/>
          <w:shd w:val="clear" w:color="000000" w:fill="FFFFFF"/>
        </w:rPr>
        <w:t xml:space="preserve">Воспитательная </w:t>
      </w:r>
      <w:r w:rsidR="004E7FA0">
        <w:rPr>
          <w:w w:val="0"/>
          <w:sz w:val="24"/>
          <w:szCs w:val="24"/>
          <w:shd w:val="clear" w:color="000000" w:fill="FFFFFF"/>
        </w:rPr>
        <w:t>деятельность в МБОУ Конзаводской СОШ № 2</w:t>
      </w:r>
      <w:r w:rsidRPr="00846AD2">
        <w:rPr>
          <w:w w:val="0"/>
          <w:sz w:val="24"/>
          <w:szCs w:val="24"/>
          <w:shd w:val="clear" w:color="000000" w:fill="FFFFFF"/>
        </w:rPr>
        <w:t xml:space="preserve">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846AD2" w:rsidRPr="00846AD2" w:rsidRDefault="00846AD2" w:rsidP="00846AD2">
      <w:pPr>
        <w:ind w:firstLine="567"/>
        <w:rPr>
          <w:w w:val="0"/>
          <w:sz w:val="24"/>
          <w:szCs w:val="24"/>
          <w:shd w:val="clear" w:color="000000" w:fill="FFFFFF"/>
        </w:rPr>
      </w:pPr>
    </w:p>
    <w:p w:rsidR="00846AD2" w:rsidRPr="00846AD2" w:rsidRDefault="00846AD2" w:rsidP="000B2B37">
      <w:pPr>
        <w:pStyle w:val="a5"/>
        <w:widowControl/>
        <w:numPr>
          <w:ilvl w:val="1"/>
          <w:numId w:val="92"/>
        </w:numPr>
        <w:autoSpaceDE/>
        <w:autoSpaceDN/>
        <w:rPr>
          <w:b/>
          <w:bCs/>
          <w:w w:val="0"/>
          <w:sz w:val="24"/>
          <w:szCs w:val="24"/>
          <w:shd w:val="clear" w:color="000000" w:fill="FFFFFF"/>
        </w:rPr>
      </w:pPr>
      <w:r w:rsidRPr="00846AD2">
        <w:rPr>
          <w:b/>
          <w:bCs/>
          <w:w w:val="0"/>
          <w:sz w:val="24"/>
          <w:szCs w:val="24"/>
          <w:shd w:val="clear" w:color="000000" w:fill="FFFFFF"/>
        </w:rPr>
        <w:t xml:space="preserve"> Цель и задачи воспитания обучающихся.</w:t>
      </w:r>
    </w:p>
    <w:p w:rsidR="00846AD2" w:rsidRPr="00846AD2" w:rsidRDefault="00846AD2" w:rsidP="00846AD2">
      <w:pPr>
        <w:ind w:firstLine="375"/>
        <w:rPr>
          <w:w w:val="0"/>
          <w:sz w:val="24"/>
          <w:szCs w:val="24"/>
          <w:shd w:val="clear" w:color="000000" w:fill="FFFFFF"/>
        </w:rPr>
      </w:pPr>
      <w:r w:rsidRPr="00846AD2">
        <w:rPr>
          <w:w w:val="0"/>
          <w:sz w:val="24"/>
          <w:szCs w:val="24"/>
          <w:shd w:val="clear" w:color="000000" w:fill="FFFFFF"/>
        </w:rPr>
        <w:t xml:space="preserve">Современный российский национальный воспитательный идеал — высоконравственный, </w:t>
      </w:r>
      <w:r w:rsidRPr="00846AD2">
        <w:rPr>
          <w:w w:val="0"/>
          <w:sz w:val="24"/>
          <w:szCs w:val="24"/>
          <w:shd w:val="clear" w:color="000000" w:fill="FFFFFF"/>
        </w:rPr>
        <w:lastRenderedPageBreak/>
        <w:t>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846AD2" w:rsidRPr="00846AD2" w:rsidRDefault="00846AD2" w:rsidP="00846AD2">
      <w:pPr>
        <w:ind w:firstLine="375"/>
        <w:rPr>
          <w:w w:val="0"/>
          <w:sz w:val="24"/>
          <w:szCs w:val="24"/>
          <w:shd w:val="clear" w:color="000000" w:fill="FFFFFF"/>
        </w:rPr>
      </w:pPr>
      <w:r w:rsidRPr="00846AD2">
        <w:rPr>
          <w:w w:val="0"/>
          <w:sz w:val="24"/>
          <w:szCs w:val="24"/>
          <w:shd w:val="clear" w:color="000000" w:fill="FFFFFF"/>
        </w:rPr>
        <w:t xml:space="preserve">В соответствии с этим идеалом и нормативными правовыми актами Российской Федерации в сфере образования,  </w:t>
      </w:r>
      <w:r w:rsidRPr="00846AD2">
        <w:rPr>
          <w:b/>
          <w:w w:val="0"/>
          <w:sz w:val="24"/>
          <w:szCs w:val="24"/>
          <w:shd w:val="clear" w:color="000000" w:fill="FFFFFF"/>
        </w:rPr>
        <w:t>цель воспитания</w:t>
      </w:r>
      <w:r w:rsidR="004E7FA0">
        <w:rPr>
          <w:w w:val="0"/>
          <w:sz w:val="24"/>
          <w:szCs w:val="24"/>
          <w:shd w:val="clear" w:color="000000" w:fill="FFFFFF"/>
        </w:rPr>
        <w:t xml:space="preserve"> обучающихся МБОУ Конзаводской СОШ № 2</w:t>
      </w:r>
      <w:r w:rsidRPr="00846AD2">
        <w:rPr>
          <w:w w:val="0"/>
          <w:sz w:val="24"/>
          <w:szCs w:val="24"/>
          <w:shd w:val="clear" w:color="000000" w:fill="FFFFFF"/>
        </w:rPr>
        <w:t>: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 роде и окружающей среде (Федеральный закон от 29.12.2012 № 273-ФЗ«Об образовании в Российской Федерации»).</w:t>
      </w:r>
    </w:p>
    <w:p w:rsidR="00846AD2" w:rsidRPr="00846AD2" w:rsidRDefault="00846AD2" w:rsidP="00846AD2">
      <w:pPr>
        <w:ind w:firstLine="375"/>
        <w:rPr>
          <w:w w:val="0"/>
          <w:sz w:val="24"/>
          <w:szCs w:val="24"/>
          <w:shd w:val="clear" w:color="000000" w:fill="FFFFFF"/>
        </w:rPr>
      </w:pPr>
      <w:r w:rsidRPr="00846AD2">
        <w:rPr>
          <w:b/>
          <w:w w:val="0"/>
          <w:sz w:val="24"/>
          <w:szCs w:val="24"/>
          <w:shd w:val="clear" w:color="000000" w:fill="FFFFFF"/>
        </w:rPr>
        <w:t xml:space="preserve">Задачи воспитания </w:t>
      </w:r>
      <w:r w:rsidRPr="00846AD2">
        <w:rPr>
          <w:w w:val="0"/>
          <w:sz w:val="24"/>
          <w:szCs w:val="24"/>
          <w:shd w:val="clear" w:color="000000" w:fill="FFFFFF"/>
        </w:rPr>
        <w:t>о</w:t>
      </w:r>
      <w:r w:rsidR="004E7FA0">
        <w:rPr>
          <w:w w:val="0"/>
          <w:sz w:val="24"/>
          <w:szCs w:val="24"/>
          <w:shd w:val="clear" w:color="000000" w:fill="FFFFFF"/>
        </w:rPr>
        <w:t>бучающихся в МБОУ Конзаводской СОШ № 2</w:t>
      </w:r>
      <w:r w:rsidRPr="00846AD2">
        <w:rPr>
          <w:w w:val="0"/>
          <w:sz w:val="24"/>
          <w:szCs w:val="24"/>
          <w:shd w:val="clear" w:color="000000" w:fill="FFFFFF"/>
        </w:rPr>
        <w:t>:</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усвоение ими знаний, норм, духовно-нравственных ценностей, традиций, которые выработало российское общество (социально значимых знаний);</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формирование и развитие личностных отношений к этим нормам, ценностям, традициям (их освоение, принятие);</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46AD2" w:rsidRPr="00846AD2" w:rsidRDefault="00846AD2" w:rsidP="000B2B37">
      <w:pPr>
        <w:pStyle w:val="a5"/>
        <w:widowControl/>
        <w:numPr>
          <w:ilvl w:val="0"/>
          <w:numId w:val="93"/>
        </w:numPr>
        <w:autoSpaceDE/>
        <w:autoSpaceDN/>
        <w:ind w:left="0"/>
        <w:rPr>
          <w:w w:val="0"/>
          <w:sz w:val="24"/>
          <w:szCs w:val="24"/>
          <w:shd w:val="clear" w:color="000000" w:fill="FFFFFF"/>
        </w:rPr>
      </w:pPr>
      <w:r w:rsidRPr="00846AD2">
        <w:rPr>
          <w:w w:val="0"/>
          <w:sz w:val="24"/>
          <w:szCs w:val="24"/>
          <w:shd w:val="clear" w:color="000000" w:fill="FFFFFF"/>
        </w:rPr>
        <w:t>достижение личностных результатов освоения общеобразовательных программ в соответствии с ФГОС.</w:t>
      </w:r>
    </w:p>
    <w:p w:rsidR="00846AD2" w:rsidRPr="00846AD2" w:rsidRDefault="00846AD2" w:rsidP="00846AD2">
      <w:pPr>
        <w:ind w:firstLine="357"/>
        <w:rPr>
          <w:w w:val="0"/>
          <w:sz w:val="24"/>
          <w:szCs w:val="24"/>
          <w:shd w:val="clear" w:color="000000" w:fill="FFFFFF"/>
        </w:rPr>
      </w:pPr>
      <w:r w:rsidRPr="00846AD2">
        <w:rPr>
          <w:w w:val="0"/>
          <w:sz w:val="24"/>
          <w:szCs w:val="24"/>
          <w:shd w:val="clear" w:color="000000" w:fill="FFFFFF"/>
        </w:rPr>
        <w:t>Воспитательная д</w:t>
      </w:r>
      <w:r w:rsidR="004E7FA0">
        <w:rPr>
          <w:w w:val="0"/>
          <w:sz w:val="24"/>
          <w:szCs w:val="24"/>
          <w:shd w:val="clear" w:color="000000" w:fill="FFFFFF"/>
        </w:rPr>
        <w:t>еятельность в  МБОУ Конзаводской СОШ № 2</w:t>
      </w:r>
      <w:r w:rsidRPr="00846AD2">
        <w:rPr>
          <w:w w:val="0"/>
          <w:sz w:val="24"/>
          <w:szCs w:val="24"/>
          <w:shd w:val="clear" w:color="000000" w:fill="FFFFFF"/>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46AD2" w:rsidRPr="00846AD2" w:rsidRDefault="00846AD2" w:rsidP="00846AD2">
      <w:pPr>
        <w:rPr>
          <w:b/>
          <w:w w:val="0"/>
          <w:sz w:val="24"/>
          <w:szCs w:val="24"/>
          <w:shd w:val="clear" w:color="000000" w:fill="FFFFFF"/>
        </w:rPr>
      </w:pPr>
      <w:r w:rsidRPr="00846AD2">
        <w:rPr>
          <w:b/>
          <w:w w:val="0"/>
          <w:sz w:val="24"/>
          <w:szCs w:val="24"/>
          <w:shd w:val="clear" w:color="000000" w:fill="FFFFFF"/>
        </w:rPr>
        <w:t xml:space="preserve">  </w:t>
      </w:r>
    </w:p>
    <w:p w:rsidR="00846AD2" w:rsidRPr="00846AD2" w:rsidRDefault="00846AD2" w:rsidP="000B2B37">
      <w:pPr>
        <w:pStyle w:val="a5"/>
        <w:widowControl/>
        <w:numPr>
          <w:ilvl w:val="1"/>
          <w:numId w:val="92"/>
        </w:numPr>
        <w:autoSpaceDE/>
        <w:autoSpaceDN/>
        <w:rPr>
          <w:b/>
          <w:w w:val="0"/>
          <w:sz w:val="24"/>
          <w:szCs w:val="24"/>
          <w:shd w:val="clear" w:color="000000" w:fill="FFFFFF"/>
        </w:rPr>
      </w:pPr>
      <w:r w:rsidRPr="00846AD2">
        <w:rPr>
          <w:b/>
          <w:w w:val="0"/>
          <w:sz w:val="24"/>
          <w:szCs w:val="24"/>
          <w:shd w:val="clear" w:color="000000" w:fill="FFFFFF"/>
        </w:rPr>
        <w:t xml:space="preserve"> Направления воспитания</w:t>
      </w:r>
    </w:p>
    <w:p w:rsidR="00846AD2" w:rsidRPr="00846AD2" w:rsidRDefault="00846AD2" w:rsidP="00846AD2">
      <w:pPr>
        <w:rPr>
          <w:w w:val="0"/>
          <w:sz w:val="24"/>
          <w:szCs w:val="24"/>
          <w:shd w:val="clear" w:color="000000" w:fill="FFFFFF"/>
        </w:rPr>
      </w:pPr>
      <w:r w:rsidRPr="00846AD2">
        <w:rPr>
          <w:w w:val="0"/>
          <w:sz w:val="24"/>
          <w:szCs w:val="24"/>
          <w:shd w:val="clear" w:color="000000" w:fill="FFFFFF"/>
        </w:rPr>
        <w:t>Программа реализуется в единстве учебной и воспитательно</w:t>
      </w:r>
      <w:r w:rsidR="004E7FA0">
        <w:rPr>
          <w:w w:val="0"/>
          <w:sz w:val="24"/>
          <w:szCs w:val="24"/>
          <w:shd w:val="clear" w:color="000000" w:fill="FFFFFF"/>
        </w:rPr>
        <w:t>й деятельности МБОУ Конзаводской СОШ № 2</w:t>
      </w:r>
      <w:r w:rsidRPr="00846AD2">
        <w:rPr>
          <w:w w:val="0"/>
          <w:sz w:val="24"/>
          <w:szCs w:val="24"/>
          <w:shd w:val="clear" w:color="000000" w:fill="FFFFFF"/>
        </w:rPr>
        <w:t xml:space="preserve"> по основным направлениям воспитания в соответствии с ФГОС:</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гражданское воспитание</w:t>
      </w:r>
      <w:r w:rsidRPr="00846AD2">
        <w:rPr>
          <w:w w:val="0"/>
          <w:sz w:val="24"/>
          <w:szCs w:val="24"/>
          <w:shd w:val="clear" w:color="000000" w:fill="FFFFFF"/>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иобязанностей гражданина России;</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патриотическое воспитание</w:t>
      </w:r>
      <w:r w:rsidRPr="00846AD2">
        <w:rPr>
          <w:w w:val="0"/>
          <w:sz w:val="24"/>
          <w:szCs w:val="24"/>
          <w:shd w:val="clear" w:color="000000" w:fill="FFFFFF"/>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духовно-нравственное воспитание</w:t>
      </w:r>
      <w:r w:rsidRPr="00846AD2">
        <w:rPr>
          <w:w w:val="0"/>
          <w:sz w:val="24"/>
          <w:szCs w:val="24"/>
          <w:shd w:val="clear" w:color="000000" w:fill="FFFFFF"/>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эстетическое воспитание</w:t>
      </w:r>
      <w:r w:rsidRPr="00846AD2">
        <w:rPr>
          <w:w w:val="0"/>
          <w:sz w:val="24"/>
          <w:szCs w:val="24"/>
          <w:shd w:val="clear" w:color="000000" w:fill="FFFFFF"/>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lastRenderedPageBreak/>
        <w:t>физическое воспитание, формирование культуры здорового образа жизни и эмоционального благополучия</w:t>
      </w:r>
      <w:r w:rsidRPr="00846AD2">
        <w:rPr>
          <w:w w:val="0"/>
          <w:sz w:val="24"/>
          <w:szCs w:val="24"/>
          <w:shd w:val="clear" w:color="000000" w:fill="FFFFFF"/>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трудовое воспитание</w:t>
      </w:r>
      <w:r w:rsidRPr="00846AD2">
        <w:rPr>
          <w:w w:val="0"/>
          <w:sz w:val="24"/>
          <w:szCs w:val="24"/>
          <w:shd w:val="clear" w:color="000000" w:fill="FFFFFF"/>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экологическое воспитание</w:t>
      </w:r>
      <w:r w:rsidRPr="00846AD2">
        <w:rPr>
          <w:w w:val="0"/>
          <w:sz w:val="24"/>
          <w:szCs w:val="24"/>
          <w:shd w:val="clear" w:color="000000" w:fill="FFFFFF"/>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46AD2" w:rsidRPr="00846AD2" w:rsidRDefault="00846AD2" w:rsidP="000B2B37">
      <w:pPr>
        <w:pStyle w:val="a5"/>
        <w:widowControl/>
        <w:numPr>
          <w:ilvl w:val="0"/>
          <w:numId w:val="94"/>
        </w:numPr>
        <w:autoSpaceDE/>
        <w:autoSpaceDN/>
        <w:rPr>
          <w:w w:val="0"/>
          <w:sz w:val="24"/>
          <w:szCs w:val="24"/>
          <w:shd w:val="clear" w:color="000000" w:fill="FFFFFF"/>
        </w:rPr>
      </w:pPr>
      <w:r w:rsidRPr="00846AD2">
        <w:rPr>
          <w:b/>
          <w:w w:val="0"/>
          <w:sz w:val="24"/>
          <w:szCs w:val="24"/>
          <w:shd w:val="clear" w:color="000000" w:fill="FFFFFF"/>
        </w:rPr>
        <w:t>воспитание ценностей научного познания</w:t>
      </w:r>
      <w:r w:rsidRPr="00846AD2">
        <w:rPr>
          <w:w w:val="0"/>
          <w:sz w:val="24"/>
          <w:szCs w:val="24"/>
          <w:shd w:val="clear" w:color="000000" w:fill="FFFFFF"/>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46AD2" w:rsidRPr="00846AD2" w:rsidRDefault="00846AD2" w:rsidP="00846AD2">
      <w:pPr>
        <w:pStyle w:val="a5"/>
        <w:ind w:left="720"/>
        <w:rPr>
          <w:w w:val="0"/>
          <w:sz w:val="24"/>
          <w:szCs w:val="24"/>
          <w:shd w:val="clear" w:color="000000" w:fill="FFFFFF"/>
        </w:rPr>
      </w:pPr>
    </w:p>
    <w:p w:rsidR="00846AD2" w:rsidRPr="00846AD2" w:rsidRDefault="00846AD2" w:rsidP="00846AD2">
      <w:pPr>
        <w:pStyle w:val="a5"/>
        <w:ind w:left="720"/>
        <w:rPr>
          <w:b/>
          <w:w w:val="0"/>
          <w:sz w:val="24"/>
          <w:szCs w:val="24"/>
          <w:shd w:val="clear" w:color="000000" w:fill="FFFFFF"/>
        </w:rPr>
      </w:pPr>
      <w:r w:rsidRPr="00846AD2">
        <w:rPr>
          <w:b/>
          <w:w w:val="0"/>
          <w:sz w:val="24"/>
          <w:szCs w:val="24"/>
          <w:shd w:val="clear" w:color="000000" w:fill="FFFFFF"/>
        </w:rPr>
        <w:t>1.3</w:t>
      </w:r>
      <w:r w:rsidRPr="00846AD2">
        <w:rPr>
          <w:b/>
          <w:w w:val="0"/>
          <w:sz w:val="24"/>
          <w:szCs w:val="24"/>
          <w:shd w:val="clear" w:color="000000" w:fill="FFFFFF"/>
        </w:rPr>
        <w:tab/>
        <w:t>Целевые ориентиры результатов воспитания</w:t>
      </w:r>
    </w:p>
    <w:p w:rsidR="00846AD2" w:rsidRPr="00846AD2" w:rsidRDefault="00846AD2" w:rsidP="00846AD2">
      <w:pPr>
        <w:pStyle w:val="a5"/>
        <w:ind w:left="720" w:firstLine="696"/>
        <w:rPr>
          <w:w w:val="0"/>
          <w:sz w:val="24"/>
          <w:szCs w:val="24"/>
          <w:shd w:val="clear" w:color="000000" w:fill="FFFFFF"/>
        </w:rPr>
      </w:pPr>
      <w:r w:rsidRPr="00846AD2">
        <w:rPr>
          <w:w w:val="0"/>
          <w:sz w:val="24"/>
          <w:szCs w:val="24"/>
          <w:shd w:val="clear" w:color="000000" w:fill="FFFFFF"/>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846AD2" w:rsidRPr="00846AD2" w:rsidRDefault="00846AD2" w:rsidP="00846AD2">
      <w:pPr>
        <w:pStyle w:val="a5"/>
        <w:ind w:left="720" w:firstLine="696"/>
        <w:rPr>
          <w:w w:val="0"/>
          <w:sz w:val="24"/>
          <w:szCs w:val="24"/>
          <w:shd w:val="clear" w:color="000000" w:fill="FFFFFF"/>
        </w:rPr>
      </w:pPr>
      <w:r w:rsidRPr="00846AD2">
        <w:rPr>
          <w:w w:val="0"/>
          <w:sz w:val="24"/>
          <w:szCs w:val="24"/>
          <w:shd w:val="clear" w:color="000000" w:fill="FFFFFF"/>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846AD2" w:rsidRPr="00846AD2" w:rsidRDefault="00846AD2" w:rsidP="00846AD2">
      <w:pPr>
        <w:pStyle w:val="a5"/>
        <w:ind w:left="720" w:firstLine="696"/>
        <w:rPr>
          <w:w w:val="0"/>
          <w:sz w:val="24"/>
          <w:szCs w:val="24"/>
          <w:shd w:val="clear" w:color="000000" w:fill="FFFFFF"/>
        </w:rPr>
      </w:pPr>
      <w:r w:rsidRPr="00846AD2">
        <w:rPr>
          <w:w w:val="0"/>
          <w:sz w:val="24"/>
          <w:szCs w:val="24"/>
          <w:shd w:val="clear" w:color="000000" w:fill="FFFFFF"/>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w:t>
      </w:r>
    </w:p>
    <w:p w:rsidR="00846AD2" w:rsidRPr="00846AD2" w:rsidRDefault="00846AD2" w:rsidP="00846AD2">
      <w:pPr>
        <w:pStyle w:val="a5"/>
        <w:ind w:left="720" w:firstLine="207"/>
        <w:rPr>
          <w:w w:val="0"/>
          <w:sz w:val="24"/>
          <w:szCs w:val="24"/>
          <w:shd w:val="clear" w:color="000000" w:fill="FFFFFF"/>
        </w:rPr>
      </w:pPr>
      <w:r w:rsidRPr="00846AD2">
        <w:rPr>
          <w:w w:val="0"/>
          <w:sz w:val="24"/>
          <w:szCs w:val="24"/>
          <w:shd w:val="clear" w:color="000000" w:fill="FFFFFF"/>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846AD2" w:rsidRPr="00846AD2" w:rsidRDefault="00846AD2" w:rsidP="00846AD2">
      <w:pPr>
        <w:pStyle w:val="a5"/>
        <w:ind w:left="720" w:firstLine="207"/>
        <w:rPr>
          <w:w w:val="0"/>
          <w:sz w:val="24"/>
          <w:szCs w:val="24"/>
          <w:shd w:val="clear" w:color="000000" w:fill="FFFFFF"/>
        </w:rPr>
      </w:pPr>
    </w:p>
    <w:p w:rsidR="00846AD2" w:rsidRPr="00846AD2" w:rsidRDefault="00846AD2" w:rsidP="00846AD2">
      <w:pPr>
        <w:pStyle w:val="a5"/>
        <w:ind w:left="720" w:firstLine="207"/>
        <w:rPr>
          <w:b/>
          <w:w w:val="0"/>
          <w:sz w:val="24"/>
          <w:szCs w:val="24"/>
          <w:shd w:val="clear" w:color="000000" w:fill="FFFFFF"/>
        </w:rPr>
      </w:pPr>
      <w:r w:rsidRPr="00846AD2">
        <w:rPr>
          <w:w w:val="0"/>
          <w:sz w:val="24"/>
          <w:szCs w:val="24"/>
          <w:shd w:val="clear" w:color="000000" w:fill="FFFFFF"/>
        </w:rPr>
        <w:t xml:space="preserve">Целевые ориентиры результатов воспитания на </w:t>
      </w:r>
      <w:r w:rsidRPr="00846AD2">
        <w:rPr>
          <w:b/>
          <w:w w:val="0"/>
          <w:sz w:val="24"/>
          <w:szCs w:val="24"/>
          <w:shd w:val="clear" w:color="000000" w:fill="FFFFFF"/>
        </w:rPr>
        <w:t>уровне начального общего образования.</w:t>
      </w:r>
    </w:p>
    <w:p w:rsidR="00846AD2" w:rsidRPr="00846AD2" w:rsidRDefault="00846AD2" w:rsidP="00846AD2">
      <w:pPr>
        <w:pStyle w:val="a5"/>
        <w:ind w:left="720" w:firstLine="207"/>
        <w:rPr>
          <w:w w:val="0"/>
          <w:sz w:val="24"/>
          <w:szCs w:val="24"/>
          <w:shd w:val="clear" w:color="000000" w:fill="FFFFFF"/>
        </w:rPr>
      </w:pPr>
    </w:p>
    <w:tbl>
      <w:tblPr>
        <w:tblStyle w:val="afa"/>
        <w:tblW w:w="0" w:type="auto"/>
        <w:tblInd w:w="720" w:type="dxa"/>
        <w:tblLook w:val="04A0" w:firstRow="1" w:lastRow="0" w:firstColumn="1" w:lastColumn="0" w:noHBand="0" w:noVBand="1"/>
      </w:tblPr>
      <w:tblGrid>
        <w:gridCol w:w="2249"/>
        <w:gridCol w:w="7169"/>
      </w:tblGrid>
      <w:tr w:rsidR="00846AD2" w:rsidRPr="00846AD2" w:rsidTr="00846AD2">
        <w:tc>
          <w:tcPr>
            <w:tcW w:w="2252"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Направление</w:t>
            </w:r>
          </w:p>
        </w:tc>
        <w:tc>
          <w:tcPr>
            <w:tcW w:w="7224"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Целевые ориентиры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Гражданско-патриотическое воспитание</w:t>
            </w:r>
          </w:p>
        </w:tc>
        <w:tc>
          <w:tcPr>
            <w:tcW w:w="7224" w:type="dxa"/>
          </w:tcPr>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Знающий и любящий свою малую родину, свой край, имеющий представление о Родине — России, её территории, расположении.</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Сознающий принадлежность к своему народу и к общности граждан России, проявляющий уважение к своему и другим народам.</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Понимающий свою сопричастность к прошлому, настоящему и будущему родного края, своей Родины — России, Российского государства.</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 xml:space="preserve">Имеющий первоначальные представления о правах и </w:t>
            </w:r>
            <w:r w:rsidRPr="00846AD2">
              <w:rPr>
                <w:w w:val="0"/>
                <w:sz w:val="24"/>
                <w:szCs w:val="24"/>
                <w:shd w:val="clear" w:color="000000" w:fill="FFFFFF"/>
              </w:rPr>
              <w:lastRenderedPageBreak/>
              <w:t>ответственности человека в обществе, гражданских правах и обязанностях.</w:t>
            </w:r>
          </w:p>
          <w:p w:rsidR="00846AD2" w:rsidRPr="00846AD2" w:rsidRDefault="00846AD2" w:rsidP="000B2B37">
            <w:pPr>
              <w:pStyle w:val="a5"/>
              <w:numPr>
                <w:ilvl w:val="0"/>
                <w:numId w:val="95"/>
              </w:numPr>
              <w:rPr>
                <w:w w:val="0"/>
                <w:sz w:val="24"/>
                <w:szCs w:val="24"/>
                <w:shd w:val="clear" w:color="000000" w:fill="FFFFFF"/>
              </w:rPr>
            </w:pPr>
            <w:r w:rsidRPr="00846AD2">
              <w:rPr>
                <w:w w:val="0"/>
                <w:sz w:val="24"/>
                <w:szCs w:val="24"/>
                <w:shd w:val="clear" w:color="000000" w:fill="FFFFFF"/>
              </w:rPr>
              <w:t>Принимающий участие в жизни класса, общеобразовательной организации, в доступной по возрасту социально значимой деятельности.</w:t>
            </w:r>
          </w:p>
          <w:p w:rsidR="00846AD2" w:rsidRPr="00846AD2" w:rsidRDefault="00846AD2" w:rsidP="00846AD2">
            <w:pPr>
              <w:pStyle w:val="a5"/>
              <w:ind w:left="0"/>
              <w:rPr>
                <w:w w:val="0"/>
                <w:sz w:val="24"/>
                <w:szCs w:val="24"/>
                <w:shd w:val="clear" w:color="000000" w:fill="FFFFFF"/>
              </w:rPr>
            </w:pPr>
          </w:p>
        </w:tc>
      </w:tr>
      <w:tr w:rsidR="00846AD2" w:rsidRPr="00846AD2" w:rsidTr="00846AD2">
        <w:tc>
          <w:tcPr>
            <w:tcW w:w="2252" w:type="dxa"/>
          </w:tcPr>
          <w:p w:rsidR="00846AD2" w:rsidRPr="00846AD2" w:rsidRDefault="00846AD2" w:rsidP="00846AD2">
            <w:pPr>
              <w:pStyle w:val="a5"/>
              <w:ind w:left="0"/>
              <w:rPr>
                <w:w w:val="0"/>
                <w:sz w:val="24"/>
                <w:szCs w:val="24"/>
                <w:shd w:val="clear" w:color="000000" w:fill="FFFFFF"/>
              </w:rPr>
            </w:pPr>
            <w:r w:rsidRPr="00846AD2">
              <w:rPr>
                <w:b/>
                <w:bCs/>
                <w:color w:val="000000"/>
                <w:sz w:val="24"/>
                <w:szCs w:val="24"/>
              </w:rPr>
              <w:lastRenderedPageBreak/>
              <w:t>Духовно-нравственное воспитание</w:t>
            </w: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tc>
        <w:tc>
          <w:tcPr>
            <w:tcW w:w="7224" w:type="dxa"/>
          </w:tcPr>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Уважающий духовно-нравственную культуру своей семьи, своего народа, семейные ценности с учётом национальной, религиозной принадлежности.</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Сознающий ценность каждой человеческой жизни, признающий индивидуальность и достоинство каждого человека.</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Умеющий оценивать поступки с позиции их соответствия нравственным нормам, осознающий ответственность за свои поступки.</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46AD2" w:rsidRPr="00846AD2" w:rsidRDefault="00846AD2" w:rsidP="000B2B37">
            <w:pPr>
              <w:pStyle w:val="a5"/>
              <w:numPr>
                <w:ilvl w:val="0"/>
                <w:numId w:val="96"/>
              </w:numPr>
              <w:rPr>
                <w:w w:val="0"/>
                <w:sz w:val="24"/>
                <w:szCs w:val="24"/>
                <w:shd w:val="clear" w:color="000000" w:fill="FFFFFF"/>
              </w:rPr>
            </w:pPr>
            <w:r w:rsidRPr="00846AD2">
              <w:rPr>
                <w:w w:val="0"/>
                <w:sz w:val="24"/>
                <w:szCs w:val="24"/>
                <w:shd w:val="clear" w:color="000000" w:fill="FFFFFF"/>
              </w:rPr>
              <w:t>Сознающий нравственную и эстетическую ценность литературы, родного языка, русского языка, проявляющий интерес к чтению.</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Эстетическое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стремление к самовыражению в разных видах художественной деятельности, искусстве.</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Физическое воспитание, формирование культуры здоровья и эмоционального благополучия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Владеющий основными навыками личной и общественной гигиены, безопасного поведения в быту, природе, обществе.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физическое развитие с учётом возможностей здоровья, занятия физкультурой и спортом.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Трудовое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ценность труда в жизни человека, семьи, общества.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уважение к труду, людям труда, бережное отношение к результатам труда, ответственное потребление.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интерес к разным профессиям.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различных видах доступного по возрасту труда, трудовой деятельности.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lastRenderedPageBreak/>
              <w:t>Экологическое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ценность природы, зависимость жизни людей от природы, влияние людей на природу, окружающую среду.</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любовь и бережное отношение к природе, неприятие действий, приносящих вред природе, особенно живым существам.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готовность в своей деятельности придерживаться экологических норм.</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Ценности научного познания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46AD2" w:rsidRPr="00846AD2" w:rsidRDefault="00846AD2" w:rsidP="00846AD2">
      <w:pPr>
        <w:pStyle w:val="a5"/>
        <w:ind w:left="720" w:firstLine="207"/>
        <w:rPr>
          <w:w w:val="0"/>
          <w:sz w:val="24"/>
          <w:szCs w:val="24"/>
          <w:shd w:val="clear" w:color="000000" w:fill="FFFFFF"/>
        </w:rPr>
      </w:pPr>
    </w:p>
    <w:p w:rsidR="00846AD2" w:rsidRPr="00846AD2" w:rsidRDefault="00846AD2" w:rsidP="00846AD2">
      <w:pPr>
        <w:ind w:left="567" w:firstLine="141"/>
        <w:rPr>
          <w:w w:val="0"/>
          <w:sz w:val="24"/>
          <w:szCs w:val="24"/>
          <w:shd w:val="clear" w:color="000000" w:fill="FFFFFF"/>
        </w:rPr>
      </w:pPr>
      <w:r w:rsidRPr="00846AD2">
        <w:rPr>
          <w:w w:val="0"/>
          <w:sz w:val="24"/>
          <w:szCs w:val="24"/>
          <w:shd w:val="clear" w:color="000000" w:fill="FFFFFF"/>
        </w:rPr>
        <w:t xml:space="preserve">Целевые ориентиры результатов воспитания </w:t>
      </w:r>
      <w:r w:rsidRPr="00846AD2">
        <w:rPr>
          <w:b/>
          <w:w w:val="0"/>
          <w:sz w:val="24"/>
          <w:szCs w:val="24"/>
          <w:shd w:val="clear" w:color="000000" w:fill="FFFFFF"/>
        </w:rPr>
        <w:t>на уровне основного общего образования</w:t>
      </w:r>
      <w:r w:rsidRPr="00846AD2">
        <w:rPr>
          <w:w w:val="0"/>
          <w:sz w:val="24"/>
          <w:szCs w:val="24"/>
          <w:shd w:val="clear" w:color="000000" w:fill="FFFFFF"/>
        </w:rPr>
        <w:t>.</w:t>
      </w:r>
    </w:p>
    <w:p w:rsidR="00846AD2" w:rsidRPr="00846AD2" w:rsidRDefault="00846AD2" w:rsidP="00846AD2">
      <w:pPr>
        <w:rPr>
          <w:w w:val="0"/>
          <w:sz w:val="24"/>
          <w:szCs w:val="24"/>
          <w:shd w:val="clear" w:color="000000" w:fill="FFFFFF"/>
        </w:rPr>
      </w:pPr>
    </w:p>
    <w:tbl>
      <w:tblPr>
        <w:tblStyle w:val="afa"/>
        <w:tblW w:w="0" w:type="auto"/>
        <w:tblInd w:w="720" w:type="dxa"/>
        <w:tblLook w:val="04A0" w:firstRow="1" w:lastRow="0" w:firstColumn="1" w:lastColumn="0" w:noHBand="0" w:noVBand="1"/>
      </w:tblPr>
      <w:tblGrid>
        <w:gridCol w:w="2249"/>
        <w:gridCol w:w="7169"/>
      </w:tblGrid>
      <w:tr w:rsidR="00846AD2" w:rsidRPr="00846AD2" w:rsidTr="00846AD2">
        <w:tc>
          <w:tcPr>
            <w:tcW w:w="2252"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Направление</w:t>
            </w:r>
          </w:p>
        </w:tc>
        <w:tc>
          <w:tcPr>
            <w:tcW w:w="7224"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Целевые ориентиры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Гражданское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государственным символам России, праздникам.</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неприятие любой дискриминации граждан, проявлений экстремизма, терроризма, коррупции в обществе.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Патриотическое воспитание</w:t>
            </w: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lastRenderedPageBreak/>
              <w:t>Сознающий свою национальную, этническую принадлежность, любящий свой народ, его традиции, культуру.</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w:t>
            </w:r>
            <w:r w:rsidRPr="00846AD2">
              <w:rPr>
                <w:w w:val="0"/>
                <w:sz w:val="24"/>
                <w:szCs w:val="24"/>
                <w:shd w:val="clear" w:color="000000" w:fill="FFFFFF"/>
              </w:rPr>
              <w:lastRenderedPageBreak/>
              <w:t>проживающих в родной стране.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интерес к познанию родного языка, истории и культуры своего края, своего народа, других народов России.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Принимающий участие в мероприятиях патриотической направленности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lastRenderedPageBreak/>
              <w:t>Духовно-нравственное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Эстетическое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понимание ценности отечественного и мирового искусства, народных традиций и народного творчества в искусстве.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самовыражение в разных видах искусства, в художественном творчестве.</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 xml:space="preserve">Физическое воспитание, </w:t>
            </w:r>
            <w:r w:rsidRPr="00846AD2">
              <w:rPr>
                <w:b/>
                <w:w w:val="0"/>
                <w:sz w:val="24"/>
                <w:szCs w:val="24"/>
                <w:shd w:val="clear" w:color="000000" w:fill="FFFFFF"/>
              </w:rPr>
              <w:lastRenderedPageBreak/>
              <w:t>формирование культуры здоровья и эмоционального благополучия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lastRenderedPageBreak/>
              <w:t xml:space="preserve">Понимающий ценность жизни, здоровья и безопасности, значение личных усилий в сохранении здоровья, знающий и </w:t>
            </w:r>
            <w:r w:rsidRPr="00846AD2">
              <w:rPr>
                <w:w w:val="0"/>
                <w:sz w:val="24"/>
                <w:szCs w:val="24"/>
                <w:shd w:val="clear" w:color="000000" w:fill="FFFFFF"/>
              </w:rPr>
              <w:lastRenderedPageBreak/>
              <w:t>соблюдающий правила безопасности, безопасного поведения, в том числе в информационной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Способный адаптироваться к меняющимся социальным, информационным и природным условиям, стрессовым ситуациям.</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lastRenderedPageBreak/>
              <w:t>Трудовое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Уважающий труд, результаты своего труда, труда других людей.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интерес к практическому изучению профессий и труда различного рода, в том числе на основе применения предметных знаний.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Экологическое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значение и глобальный характер экологических проблем, путей их решения, значение экологической культуры человека, общества.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Сознающий свою ответственность как гражданина и потребителя в условиях взаимосвязи природной, технологической и социальной сред.</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активное неприятие действий, приносящих вред природе.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практической деятельности экологической, природоохранной направленности.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Ценности научного познания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познавательные интересы в разных предметных областях с учётом индивидуальных интересов, способностей, достижений.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lastRenderedPageBreak/>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rsidR="00846AD2" w:rsidRPr="00846AD2" w:rsidRDefault="00846AD2" w:rsidP="00846AD2">
      <w:pPr>
        <w:pStyle w:val="a5"/>
        <w:ind w:left="927"/>
        <w:rPr>
          <w:b/>
          <w:color w:val="000000"/>
          <w:w w:val="0"/>
          <w:sz w:val="24"/>
          <w:szCs w:val="24"/>
          <w:shd w:val="clear" w:color="000000" w:fill="FFFFFF"/>
        </w:rPr>
      </w:pPr>
    </w:p>
    <w:p w:rsidR="00846AD2" w:rsidRPr="00846AD2" w:rsidRDefault="00846AD2" w:rsidP="00846AD2">
      <w:pPr>
        <w:pStyle w:val="a5"/>
        <w:ind w:left="927"/>
        <w:rPr>
          <w:b/>
          <w:color w:val="000000"/>
          <w:w w:val="0"/>
          <w:sz w:val="24"/>
          <w:szCs w:val="24"/>
          <w:shd w:val="clear" w:color="000000" w:fill="FFFFFF"/>
        </w:rPr>
      </w:pPr>
      <w:r w:rsidRPr="00846AD2">
        <w:rPr>
          <w:color w:val="000000"/>
          <w:w w:val="0"/>
          <w:sz w:val="24"/>
          <w:szCs w:val="24"/>
          <w:shd w:val="clear" w:color="000000" w:fill="FFFFFF"/>
        </w:rPr>
        <w:t>Целевые ориентиры результатов воспитания</w:t>
      </w:r>
      <w:r w:rsidRPr="00846AD2">
        <w:rPr>
          <w:b/>
          <w:color w:val="000000"/>
          <w:w w:val="0"/>
          <w:sz w:val="24"/>
          <w:szCs w:val="24"/>
          <w:shd w:val="clear" w:color="000000" w:fill="FFFFFF"/>
        </w:rPr>
        <w:t xml:space="preserve"> на уровне среднего общего образования.</w:t>
      </w:r>
    </w:p>
    <w:p w:rsidR="00846AD2" w:rsidRPr="00846AD2" w:rsidRDefault="00846AD2" w:rsidP="00846AD2">
      <w:pPr>
        <w:pStyle w:val="a5"/>
        <w:ind w:left="927"/>
        <w:rPr>
          <w:b/>
          <w:color w:val="000000"/>
          <w:w w:val="0"/>
          <w:sz w:val="24"/>
          <w:szCs w:val="24"/>
          <w:shd w:val="clear" w:color="000000" w:fill="FFFFFF"/>
        </w:rPr>
      </w:pPr>
    </w:p>
    <w:tbl>
      <w:tblPr>
        <w:tblStyle w:val="afa"/>
        <w:tblW w:w="0" w:type="auto"/>
        <w:tblInd w:w="720" w:type="dxa"/>
        <w:tblLook w:val="04A0" w:firstRow="1" w:lastRow="0" w:firstColumn="1" w:lastColumn="0" w:noHBand="0" w:noVBand="1"/>
      </w:tblPr>
      <w:tblGrid>
        <w:gridCol w:w="2249"/>
        <w:gridCol w:w="7169"/>
      </w:tblGrid>
      <w:tr w:rsidR="00846AD2" w:rsidRPr="00846AD2" w:rsidTr="00846AD2">
        <w:tc>
          <w:tcPr>
            <w:tcW w:w="2252"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Направление</w:t>
            </w:r>
          </w:p>
        </w:tc>
        <w:tc>
          <w:tcPr>
            <w:tcW w:w="7224" w:type="dxa"/>
          </w:tcPr>
          <w:p w:rsidR="00846AD2" w:rsidRPr="00846AD2" w:rsidRDefault="00846AD2" w:rsidP="00846AD2">
            <w:pPr>
              <w:pStyle w:val="a5"/>
              <w:ind w:left="0"/>
              <w:jc w:val="center"/>
              <w:rPr>
                <w:b/>
                <w:w w:val="0"/>
                <w:sz w:val="24"/>
                <w:szCs w:val="24"/>
                <w:shd w:val="clear" w:color="000000" w:fill="FFFFFF"/>
              </w:rPr>
            </w:pPr>
            <w:r w:rsidRPr="00846AD2">
              <w:rPr>
                <w:b/>
                <w:w w:val="0"/>
                <w:sz w:val="24"/>
                <w:szCs w:val="24"/>
                <w:shd w:val="clear" w:color="000000" w:fill="FFFFFF"/>
              </w:rPr>
              <w:t>Целевые ориентиры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Гражданское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Осознанно выражающий свою российскую гражданскую принадлежность (идентичность)</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в поликультурном, многонациональном и многоконфессиональном российском обществе, в мировом сообществе.</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готовность к защите Родины, способный аргументированно отстаивать суверенитет</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и достоинство народа России и Российского государства, сохранять и защищать историческую правду.</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Ориентированный на активное гражданское участие на основе уважения закона и правопорядка, прав и свобод сограждан.</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Патриотическое воспитание</w:t>
            </w: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p w:rsidR="00846AD2" w:rsidRPr="00846AD2" w:rsidRDefault="00846AD2" w:rsidP="00846AD2">
            <w:pPr>
              <w:pStyle w:val="a5"/>
              <w:ind w:left="0"/>
              <w:rPr>
                <w:w w:val="0"/>
                <w:sz w:val="24"/>
                <w:szCs w:val="24"/>
                <w:shd w:val="clear" w:color="000000" w:fill="FFFFFF"/>
              </w:rPr>
            </w:pP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lastRenderedPageBreak/>
              <w:t>Выражающий свою национальную, этническую принадлежность, приверженность к родной культуре, любовь к своему народу.</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Сознающий причастность к многонациональному народу Российской Федерации, Российскому Отечеству, российскую культурную идентичность.</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 xml:space="preserve">Проявляющий деятельное ценностное отношение к </w:t>
            </w:r>
            <w:r w:rsidRPr="00846AD2">
              <w:rPr>
                <w:w w:val="0"/>
                <w:sz w:val="24"/>
                <w:szCs w:val="24"/>
                <w:shd w:val="clear" w:color="000000" w:fill="FFFFFF"/>
              </w:rPr>
              <w:lastRenderedPageBreak/>
              <w:t>историческому и культурному наследию своего</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и других народов России, традициям, праздникам, памятникам народов, проживающих в родной стране — России.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lastRenderedPageBreak/>
              <w:t>Духовно-нравственное воспитание</w:t>
            </w:r>
          </w:p>
        </w:tc>
        <w:tc>
          <w:tcPr>
            <w:tcW w:w="7224" w:type="dxa"/>
          </w:tcPr>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национальному достоинству и религиозным чувствам с учётом соблюдения конституционных прав и свобод всех граждан.</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46AD2" w:rsidRPr="00846AD2" w:rsidRDefault="00846AD2" w:rsidP="000B2B37">
            <w:pPr>
              <w:pStyle w:val="a5"/>
              <w:numPr>
                <w:ilvl w:val="0"/>
                <w:numId w:val="98"/>
              </w:numPr>
              <w:rPr>
                <w:w w:val="0"/>
                <w:sz w:val="24"/>
                <w:szCs w:val="24"/>
                <w:shd w:val="clear" w:color="000000" w:fill="FFFFFF"/>
              </w:rPr>
            </w:pPr>
            <w:r w:rsidRPr="00846AD2">
              <w:rPr>
                <w:w w:val="0"/>
                <w:sz w:val="24"/>
                <w:szCs w:val="24"/>
                <w:shd w:val="clear" w:color="000000" w:fill="FFFFFF"/>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Эстетическое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понимание ценности отечественного и мирового искусства, российского и мирового художественного наследия.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w:t>
            </w:r>
            <w:r w:rsidRPr="00846AD2">
              <w:rPr>
                <w:w w:val="0"/>
                <w:sz w:val="24"/>
                <w:szCs w:val="24"/>
                <w:shd w:val="clear" w:color="000000" w:fill="FFFFFF"/>
              </w:rPr>
              <w:lastRenderedPageBreak/>
              <w:t>традиций в искусстве.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lastRenderedPageBreak/>
              <w:t>Физическое воспитание, формирование культуры здоровья и эмоционального благополучия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Соблюдающий правила личной и общественной безопасности, в том числе безопасного поведения в информационной среде.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Трудовое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 xml:space="preserve">Понимающий специфику трудовой деятельности, регулирования трудовых отношений, самообразования и </w:t>
            </w:r>
            <w:r w:rsidRPr="00846AD2">
              <w:rPr>
                <w:w w:val="0"/>
                <w:sz w:val="24"/>
                <w:szCs w:val="24"/>
                <w:shd w:val="clear" w:color="000000" w:fill="FFFFFF"/>
              </w:rPr>
              <w:lastRenderedPageBreak/>
              <w:t>профессиональной самоподготовки в информационном высокотехнологическом обществе, готовый учиться и трудиться в современном обществе.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lastRenderedPageBreak/>
              <w:t>Экологическое воспитание</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Выражающий деятельное неприятие действий, приносящих вред природе.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Применяющий знания естественных и социальных наук для разумного, бережливого природопользования в быту, общественном пространстве.</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46AD2" w:rsidRPr="00846AD2" w:rsidTr="00846AD2">
        <w:tc>
          <w:tcPr>
            <w:tcW w:w="2252" w:type="dxa"/>
          </w:tcPr>
          <w:p w:rsidR="00846AD2" w:rsidRPr="00846AD2" w:rsidRDefault="00846AD2" w:rsidP="00846AD2">
            <w:pPr>
              <w:pStyle w:val="a5"/>
              <w:ind w:left="0"/>
              <w:rPr>
                <w:b/>
                <w:w w:val="0"/>
                <w:sz w:val="24"/>
                <w:szCs w:val="24"/>
                <w:shd w:val="clear" w:color="000000" w:fill="FFFFFF"/>
              </w:rPr>
            </w:pPr>
            <w:r w:rsidRPr="00846AD2">
              <w:rPr>
                <w:b/>
                <w:w w:val="0"/>
                <w:sz w:val="24"/>
                <w:szCs w:val="24"/>
                <w:shd w:val="clear" w:color="000000" w:fill="FFFFFF"/>
              </w:rPr>
              <w:t>Ценности научного познания</w:t>
            </w:r>
          </w:p>
        </w:tc>
        <w:tc>
          <w:tcPr>
            <w:tcW w:w="7224" w:type="dxa"/>
          </w:tcPr>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Деятельно выражающий познавательные интересы в разных предметных областях с учётом своих интересов, способностей, достижений.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Демонстрирующий навыки критического мышления, определения достоверной научной информации и критики антинаучных представлений.</w:t>
            </w:r>
          </w:p>
          <w:p w:rsidR="00846AD2" w:rsidRPr="00846AD2" w:rsidRDefault="00846AD2" w:rsidP="000B2B37">
            <w:pPr>
              <w:pStyle w:val="a5"/>
              <w:numPr>
                <w:ilvl w:val="0"/>
                <w:numId w:val="97"/>
              </w:numPr>
              <w:rPr>
                <w:w w:val="0"/>
                <w:sz w:val="24"/>
                <w:szCs w:val="24"/>
                <w:shd w:val="clear" w:color="000000" w:fill="FFFFFF"/>
              </w:rPr>
            </w:pPr>
            <w:r w:rsidRPr="00846AD2">
              <w:rPr>
                <w:w w:val="0"/>
                <w:sz w:val="24"/>
                <w:szCs w:val="24"/>
                <w:shd w:val="clear" w:color="000000" w:fill="FFFFFF"/>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46AD2" w:rsidRPr="00846AD2" w:rsidRDefault="00846AD2" w:rsidP="00846AD2">
      <w:pPr>
        <w:pStyle w:val="a5"/>
        <w:ind w:left="927"/>
        <w:rPr>
          <w:b/>
          <w:color w:val="000000"/>
          <w:w w:val="0"/>
          <w:sz w:val="24"/>
          <w:szCs w:val="24"/>
          <w:shd w:val="clear" w:color="000000" w:fill="FFFFFF"/>
        </w:rPr>
      </w:pPr>
    </w:p>
    <w:p w:rsidR="00846AD2" w:rsidRPr="00846AD2" w:rsidRDefault="00846AD2" w:rsidP="00846AD2">
      <w:pPr>
        <w:rPr>
          <w:b/>
          <w:color w:val="000000"/>
          <w:w w:val="0"/>
          <w:sz w:val="24"/>
          <w:szCs w:val="24"/>
          <w:shd w:val="clear" w:color="000000" w:fill="FFFFFF"/>
        </w:rPr>
      </w:pPr>
      <w:r w:rsidRPr="00846AD2">
        <w:rPr>
          <w:b/>
          <w:color w:val="000000"/>
          <w:w w:val="0"/>
          <w:sz w:val="24"/>
          <w:szCs w:val="24"/>
          <w:shd w:val="clear" w:color="000000" w:fill="FFFFFF"/>
        </w:rPr>
        <w:t>РАЗДЕЛ  2.  СОДЕРЖАТЕЛЬНЫЙ</w:t>
      </w:r>
    </w:p>
    <w:p w:rsidR="00846AD2" w:rsidRPr="00846AD2" w:rsidRDefault="00846AD2" w:rsidP="00846AD2">
      <w:pPr>
        <w:rPr>
          <w:b/>
          <w:color w:val="000000"/>
          <w:w w:val="0"/>
          <w:sz w:val="24"/>
          <w:szCs w:val="24"/>
          <w:shd w:val="clear" w:color="000000" w:fill="FFFFFF"/>
        </w:rPr>
      </w:pPr>
      <w:r w:rsidRPr="00846AD2">
        <w:rPr>
          <w:b/>
          <w:color w:val="000000"/>
          <w:w w:val="0"/>
          <w:sz w:val="24"/>
          <w:szCs w:val="24"/>
          <w:shd w:val="clear" w:color="000000" w:fill="FFFFFF"/>
        </w:rPr>
        <w:t>2.1</w:t>
      </w:r>
      <w:r w:rsidRPr="00846AD2">
        <w:rPr>
          <w:b/>
          <w:color w:val="000000"/>
          <w:w w:val="0"/>
          <w:sz w:val="24"/>
          <w:szCs w:val="24"/>
          <w:shd w:val="clear" w:color="000000" w:fill="FFFFFF"/>
        </w:rPr>
        <w:tab/>
        <w:t>Уклад общеобразовательной организации</w:t>
      </w:r>
    </w:p>
    <w:p w:rsidR="00846AD2" w:rsidRPr="00846AD2" w:rsidRDefault="004E7FA0" w:rsidP="00846AD2">
      <w:pPr>
        <w:ind w:firstLine="708"/>
        <w:jc w:val="both"/>
        <w:rPr>
          <w:sz w:val="24"/>
          <w:szCs w:val="24"/>
        </w:rPr>
      </w:pPr>
      <w:r>
        <w:rPr>
          <w:sz w:val="24"/>
          <w:szCs w:val="24"/>
        </w:rPr>
        <w:t>МБОУ Конзаводская СОШ № 2</w:t>
      </w:r>
      <w:r w:rsidR="00846AD2" w:rsidRPr="00846AD2">
        <w:rPr>
          <w:sz w:val="24"/>
          <w:szCs w:val="24"/>
        </w:rPr>
        <w:t xml:space="preserve"> х.</w:t>
      </w:r>
      <w:r>
        <w:rPr>
          <w:sz w:val="24"/>
          <w:szCs w:val="24"/>
        </w:rPr>
        <w:t xml:space="preserve"> Камышев</w:t>
      </w:r>
      <w:r w:rsidR="00846AD2" w:rsidRPr="00846AD2">
        <w:rPr>
          <w:sz w:val="24"/>
          <w:szCs w:val="24"/>
        </w:rPr>
        <w:t>, Зимовниковского района, Ростовской области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Имеются ставки со</w:t>
      </w:r>
      <w:r>
        <w:rPr>
          <w:sz w:val="24"/>
          <w:szCs w:val="24"/>
        </w:rPr>
        <w:t>циального педагога, логопеда. МБОУ Конзаводская СОШ № 2</w:t>
      </w:r>
      <w:r w:rsidR="00846AD2" w:rsidRPr="00846AD2">
        <w:rPr>
          <w:sz w:val="24"/>
          <w:szCs w:val="24"/>
        </w:rPr>
        <w:t xml:space="preserve"> (далее – школа) - это сельская школа, удаленная от культурных и научных центров, спортивных школ и школ искусств. В ней обучаются чуть более ста</w:t>
      </w:r>
      <w:r>
        <w:rPr>
          <w:sz w:val="24"/>
          <w:szCs w:val="24"/>
        </w:rPr>
        <w:t xml:space="preserve"> шестидесяти</w:t>
      </w:r>
      <w:r w:rsidR="00846AD2" w:rsidRPr="00846AD2">
        <w:rPr>
          <w:sz w:val="24"/>
          <w:szCs w:val="24"/>
        </w:rPr>
        <w:t xml:space="preserve"> учащихся.</w:t>
      </w:r>
    </w:p>
    <w:p w:rsidR="00846AD2" w:rsidRPr="00846AD2" w:rsidRDefault="00846AD2" w:rsidP="00846AD2">
      <w:pPr>
        <w:ind w:firstLine="708"/>
        <w:jc w:val="both"/>
        <w:rPr>
          <w:sz w:val="24"/>
          <w:szCs w:val="24"/>
        </w:rPr>
      </w:pPr>
      <w:r w:rsidRPr="00846AD2">
        <w:rPr>
          <w:sz w:val="24"/>
          <w:szCs w:val="24"/>
        </w:rPr>
        <w:t>Социокультурная среда хутора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rsidR="00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обучающихся работают в основном в сфере сельского хозяйства, но основная масса – безработные и домохозяйки; уровень их образования варьируется от среднего до средне- специального. </w:t>
      </w:r>
    </w:p>
    <w:p w:rsidR="00846AD2" w:rsidRPr="00846AD2" w:rsidRDefault="00846AD2" w:rsidP="00846AD2">
      <w:pPr>
        <w:ind w:firstLine="255"/>
        <w:textAlignment w:val="baseline"/>
        <w:rPr>
          <w:sz w:val="24"/>
          <w:szCs w:val="24"/>
        </w:rPr>
      </w:pPr>
      <w:r w:rsidRPr="00846AD2">
        <w:rPr>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Большинство педагогов школы родились в нашем хуторе,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846AD2" w:rsidRPr="00846AD2" w:rsidRDefault="00846AD2" w:rsidP="00846AD2">
      <w:pPr>
        <w:ind w:firstLine="255"/>
        <w:jc w:val="both"/>
        <w:textAlignment w:val="baseline"/>
        <w:rPr>
          <w:sz w:val="24"/>
          <w:szCs w:val="24"/>
        </w:rPr>
      </w:pPr>
      <w:r w:rsidRPr="00846AD2">
        <w:rPr>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846AD2" w:rsidRPr="00846AD2" w:rsidRDefault="00846AD2" w:rsidP="00846AD2">
      <w:pPr>
        <w:ind w:firstLine="255"/>
        <w:jc w:val="both"/>
        <w:textAlignment w:val="baseline"/>
        <w:rPr>
          <w:bCs/>
          <w:sz w:val="24"/>
          <w:szCs w:val="24"/>
        </w:rPr>
      </w:pPr>
      <w:r w:rsidRPr="00846AD2">
        <w:rPr>
          <w:sz w:val="24"/>
          <w:szCs w:val="24"/>
        </w:rPr>
        <w:t xml:space="preserve">Этнический состав населения хутора отличается достаточной пестротой, но в силу исторических особенностей района идет диалог культур, живы традиции межэтнического согласия, толерантности, отмечаются смешанные браки, добрососедские отношения и др., не фиксируются конфликты на национальной почве. Вместе с тем в социуме школы и в самой школе, как и в обществе в целом, на межличностном уровне встречаются негативные факторы интолерантности (недоброжелательность, агрессивность, взаимная нетерпимость и эгоизм), которые вызывают озабоченность у педагогического коллектива, учеников, родителей. В школе обучаются ребята разных национальностей: русские, чеченцы, дагестанцы, турки- месхитинцы, которые </w:t>
      </w:r>
      <w:r w:rsidRPr="00846AD2">
        <w:rPr>
          <w:bCs/>
          <w:sz w:val="24"/>
          <w:szCs w:val="24"/>
        </w:rPr>
        <w:t>могут попасть под влияние организаций, насаждающих чуждые российскому обществу ценности. Нашим учащимся в дальнейшем самим предстоит стать полноправными представителями российского общества, быть в ответе за свои действия и самим участвовать в общественной жизни страны, поэтому воспитание толерантного сознания и профилактика экстремизма являются актуальными для нашего коллектива.</w:t>
      </w:r>
    </w:p>
    <w:p w:rsidR="00846AD2" w:rsidRPr="00846AD2" w:rsidRDefault="00846AD2" w:rsidP="00846AD2">
      <w:pPr>
        <w:ind w:firstLine="255"/>
        <w:jc w:val="both"/>
        <w:textAlignment w:val="baseline"/>
        <w:rPr>
          <w:color w:val="000000"/>
          <w:w w:val="0"/>
          <w:sz w:val="24"/>
          <w:szCs w:val="24"/>
          <w:shd w:val="clear" w:color="000000" w:fill="FFFFFF"/>
        </w:rPr>
      </w:pPr>
      <w:r w:rsidRPr="00846AD2">
        <w:rPr>
          <w:color w:val="000000"/>
          <w:w w:val="0"/>
          <w:sz w:val="24"/>
          <w:szCs w:val="24"/>
          <w:shd w:val="clear" w:color="000000" w:fill="FFFFFF"/>
        </w:rPr>
        <w:t>Таким образом</w:t>
      </w:r>
      <w:r w:rsidRPr="00846AD2">
        <w:rPr>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846AD2">
        <w:rPr>
          <w:color w:val="000000"/>
          <w:w w:val="0"/>
          <w:sz w:val="24"/>
          <w:szCs w:val="24"/>
          <w:shd w:val="clear" w:color="000000" w:fill="FFFFFF"/>
        </w:rPr>
        <w:t xml:space="preserve"> особенности сельской школы и этнического состава населения х. Глубокий.</w:t>
      </w:r>
    </w:p>
    <w:p w:rsidR="00846AD2" w:rsidRPr="00846AD2" w:rsidRDefault="00846AD2" w:rsidP="00846AD2">
      <w:pPr>
        <w:ind w:firstLine="255"/>
        <w:jc w:val="both"/>
        <w:textAlignment w:val="baseline"/>
        <w:rPr>
          <w:rFonts w:eastAsia="Calibri"/>
          <w:color w:val="000000"/>
          <w:sz w:val="24"/>
          <w:szCs w:val="24"/>
        </w:rPr>
      </w:pPr>
      <w:r w:rsidRPr="00846AD2">
        <w:rPr>
          <w:rFonts w:eastAsia="Calibri"/>
          <w:color w:val="000000"/>
          <w:sz w:val="24"/>
          <w:szCs w:val="24"/>
        </w:rPr>
        <w:t>В процессе воспитания сот</w:t>
      </w:r>
      <w:r w:rsidR="004E7FA0">
        <w:rPr>
          <w:rFonts w:eastAsia="Calibri"/>
          <w:color w:val="000000"/>
          <w:sz w:val="24"/>
          <w:szCs w:val="24"/>
        </w:rPr>
        <w:t>рудничаем с МУК СДК Камышевский</w:t>
      </w:r>
      <w:r w:rsidRPr="00846AD2">
        <w:rPr>
          <w:rFonts w:eastAsia="Calibri"/>
          <w:color w:val="000000"/>
          <w:sz w:val="24"/>
          <w:szCs w:val="24"/>
        </w:rPr>
        <w:t xml:space="preserve">, </w:t>
      </w:r>
      <w:r w:rsidR="004E7FA0">
        <w:rPr>
          <w:rFonts w:eastAsia="Calibri"/>
          <w:color w:val="000000"/>
          <w:sz w:val="24"/>
          <w:szCs w:val="24"/>
        </w:rPr>
        <w:t>сельской библиотекой х. Камышев, администрацией Камышевского</w:t>
      </w:r>
      <w:r w:rsidRPr="00846AD2">
        <w:rPr>
          <w:rFonts w:eastAsia="Calibri"/>
          <w:color w:val="000000"/>
          <w:sz w:val="24"/>
          <w:szCs w:val="24"/>
        </w:rPr>
        <w:t xml:space="preserve"> с/поселения,</w:t>
      </w:r>
      <w:r w:rsidRPr="00846AD2">
        <w:rPr>
          <w:color w:val="000000"/>
          <w:sz w:val="24"/>
          <w:szCs w:val="24"/>
        </w:rPr>
        <w:t xml:space="preserve"> КДН и ЗП, ПДН ОВД Зимовниковского района</w:t>
      </w:r>
      <w:r w:rsidRPr="00846AD2">
        <w:rPr>
          <w:rFonts w:eastAsia="Calibri"/>
          <w:color w:val="000000"/>
          <w:sz w:val="24"/>
          <w:szCs w:val="24"/>
        </w:rPr>
        <w:t xml:space="preserve">. Принимаем участие в проектах, конкурсах и мероприятиях </w:t>
      </w:r>
      <w:r w:rsidRPr="00846AD2">
        <w:rPr>
          <w:color w:val="000000"/>
          <w:sz w:val="24"/>
          <w:szCs w:val="24"/>
        </w:rPr>
        <w:t xml:space="preserve">МБУДО ДДТ п. Зимовники, </w:t>
      </w:r>
      <w:r w:rsidRPr="00846AD2">
        <w:rPr>
          <w:iCs/>
          <w:color w:val="000000"/>
          <w:w w:val="0"/>
          <w:sz w:val="24"/>
          <w:szCs w:val="24"/>
        </w:rPr>
        <w:t xml:space="preserve">принимаем участие в проектах </w:t>
      </w:r>
      <w:r w:rsidRPr="00846AD2">
        <w:rPr>
          <w:rFonts w:eastAsia="Calibri"/>
          <w:color w:val="000000"/>
          <w:sz w:val="24"/>
          <w:szCs w:val="24"/>
        </w:rPr>
        <w:t>РДДМ, «Орлята России», «Большая перемена», «ПроеКТОриЯ»»</w:t>
      </w:r>
    </w:p>
    <w:p w:rsidR="00846AD2" w:rsidRPr="00846AD2" w:rsidRDefault="00846AD2" w:rsidP="00846AD2">
      <w:pPr>
        <w:ind w:firstLine="255"/>
        <w:jc w:val="both"/>
        <w:textAlignment w:val="baseline"/>
        <w:rPr>
          <w:iCs/>
          <w:color w:val="000000"/>
          <w:w w:val="0"/>
          <w:sz w:val="24"/>
          <w:szCs w:val="24"/>
        </w:rPr>
      </w:pPr>
      <w:r w:rsidRPr="00846AD2">
        <w:rPr>
          <w:rFonts w:eastAsia="Calibri"/>
          <w:color w:val="000000"/>
          <w:sz w:val="24"/>
          <w:szCs w:val="24"/>
        </w:rPr>
        <w:t>В школе функционируют отряды: Юных инспекторов движения, волонтеров, Дружина юных пожарных, отделение Юнармии; первичное отделение РДДМ «Движение первых». Идёт работа по созданию школьного краеведческого музея.</w:t>
      </w:r>
    </w:p>
    <w:p w:rsidR="00846AD2" w:rsidRPr="00846AD2" w:rsidRDefault="00846AD2" w:rsidP="00846AD2">
      <w:pPr>
        <w:jc w:val="both"/>
        <w:rPr>
          <w:iCs/>
          <w:color w:val="000000"/>
          <w:w w:val="0"/>
          <w:sz w:val="24"/>
          <w:szCs w:val="24"/>
        </w:rPr>
      </w:pPr>
    </w:p>
    <w:p w:rsidR="00846AD2" w:rsidRPr="00846AD2" w:rsidRDefault="00846AD2" w:rsidP="00846AD2">
      <w:pPr>
        <w:ind w:firstLine="255"/>
        <w:jc w:val="both"/>
        <w:rPr>
          <w:iCs/>
          <w:color w:val="000000"/>
          <w:w w:val="0"/>
          <w:sz w:val="24"/>
          <w:szCs w:val="24"/>
        </w:rPr>
      </w:pPr>
      <w:r w:rsidRPr="00846AD2">
        <w:rPr>
          <w:iCs/>
          <w:color w:val="000000"/>
          <w:w w:val="0"/>
          <w:sz w:val="24"/>
          <w:szCs w:val="24"/>
        </w:rPr>
        <w:t>Процесс воспитания основывается на следующих принципах взаимодействия педагогов и школьников:</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t>организация основных совместных дел школьников и педагогов как предмета совместной заботы и взрослых, и детей;</w:t>
      </w:r>
    </w:p>
    <w:p w:rsidR="00846AD2" w:rsidRPr="00846AD2" w:rsidRDefault="00846AD2" w:rsidP="000B2B37">
      <w:pPr>
        <w:pStyle w:val="a5"/>
        <w:widowControl/>
        <w:numPr>
          <w:ilvl w:val="0"/>
          <w:numId w:val="62"/>
        </w:numPr>
        <w:autoSpaceDE/>
        <w:autoSpaceDN/>
        <w:rPr>
          <w:iCs/>
          <w:color w:val="000000"/>
          <w:w w:val="0"/>
          <w:sz w:val="24"/>
          <w:szCs w:val="24"/>
        </w:rPr>
      </w:pPr>
      <w:r w:rsidRPr="00846AD2">
        <w:rPr>
          <w:iCs/>
          <w:color w:val="000000"/>
          <w:w w:val="0"/>
          <w:sz w:val="24"/>
          <w:szCs w:val="24"/>
        </w:rPr>
        <w:lastRenderedPageBreak/>
        <w:t>системность, целесообразность и нешаблонность воспитания как условия его эффективности.</w:t>
      </w:r>
    </w:p>
    <w:p w:rsidR="00846AD2" w:rsidRPr="00846AD2" w:rsidRDefault="00846AD2" w:rsidP="00846AD2">
      <w:pPr>
        <w:ind w:firstLine="719"/>
        <w:jc w:val="both"/>
        <w:rPr>
          <w:color w:val="000000"/>
          <w:sz w:val="24"/>
          <w:szCs w:val="24"/>
        </w:rPr>
      </w:pPr>
    </w:p>
    <w:p w:rsidR="00846AD2" w:rsidRPr="00846AD2" w:rsidRDefault="00846AD2" w:rsidP="00846AD2">
      <w:pPr>
        <w:ind w:firstLine="719"/>
        <w:jc w:val="both"/>
        <w:rPr>
          <w:iCs/>
          <w:color w:val="000000"/>
          <w:w w:val="0"/>
          <w:sz w:val="24"/>
          <w:szCs w:val="24"/>
        </w:rPr>
      </w:pPr>
      <w:r w:rsidRPr="00846AD2">
        <w:rPr>
          <w:color w:val="000000"/>
          <w:sz w:val="24"/>
          <w:szCs w:val="24"/>
        </w:rPr>
        <w:t>Основными традициями воспитания в образовательной организации являются следующие</w:t>
      </w:r>
      <w:r w:rsidRPr="00846AD2">
        <w:rPr>
          <w:iCs/>
          <w:color w:val="000000"/>
          <w:w w:val="0"/>
          <w:sz w:val="24"/>
          <w:szCs w:val="24"/>
        </w:rPr>
        <w:t>:</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ключевые общешкольные дела, через которые осуществляется интеграция воспитательных усилий педагогов;</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46AD2" w:rsidRPr="00846AD2" w:rsidRDefault="00846AD2" w:rsidP="000B2B37">
      <w:pPr>
        <w:pStyle w:val="a5"/>
        <w:widowControl/>
        <w:numPr>
          <w:ilvl w:val="0"/>
          <w:numId w:val="61"/>
        </w:numPr>
        <w:autoSpaceDE/>
        <w:autoSpaceDN/>
        <w:rPr>
          <w:color w:val="000000"/>
          <w:sz w:val="24"/>
          <w:szCs w:val="24"/>
        </w:rPr>
      </w:pPr>
      <w:r w:rsidRPr="00846AD2">
        <w:rPr>
          <w:color w:val="000000"/>
          <w:sz w:val="24"/>
          <w:szCs w:val="24"/>
        </w:rPr>
        <w:t xml:space="preserve">ориентирование педагогов школы на формирование коллективов в рамках школьных классов, кружков, секций и иных детских объединений, на </w:t>
      </w:r>
      <w:r w:rsidRPr="00846AD2">
        <w:rPr>
          <w:color w:val="000000"/>
          <w:w w:val="0"/>
          <w:sz w:val="24"/>
          <w:szCs w:val="24"/>
        </w:rPr>
        <w:t>установление в них доброжелательных и товарищеских взаимоотношений;</w:t>
      </w:r>
    </w:p>
    <w:p w:rsidR="00846AD2" w:rsidRPr="00846AD2" w:rsidRDefault="00846AD2" w:rsidP="000B2B37">
      <w:pPr>
        <w:pStyle w:val="a5"/>
        <w:widowControl/>
        <w:numPr>
          <w:ilvl w:val="0"/>
          <w:numId w:val="61"/>
        </w:numPr>
        <w:autoSpaceDE/>
        <w:autoSpaceDN/>
        <w:rPr>
          <w:color w:val="000000"/>
          <w:sz w:val="24"/>
          <w:szCs w:val="24"/>
        </w:rPr>
      </w:pPr>
      <w:r w:rsidRPr="00846AD2">
        <w:rPr>
          <w:sz w:val="24"/>
          <w:szCs w:val="24"/>
        </w:rPr>
        <w:t xml:space="preserve">явление </w:t>
      </w:r>
      <w:r w:rsidRPr="00846AD2">
        <w:rPr>
          <w:color w:val="000000"/>
          <w:sz w:val="24"/>
          <w:szCs w:val="24"/>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846AD2" w:rsidRPr="00846AD2" w:rsidRDefault="00846AD2" w:rsidP="00846AD2">
      <w:pPr>
        <w:rPr>
          <w:color w:val="000000"/>
          <w:sz w:val="24"/>
          <w:szCs w:val="24"/>
        </w:rPr>
      </w:pPr>
    </w:p>
    <w:p w:rsidR="00846AD2" w:rsidRPr="00846AD2" w:rsidRDefault="00846AD2" w:rsidP="00846AD2">
      <w:pPr>
        <w:rPr>
          <w:rStyle w:val="CharAttribute0"/>
          <w:rFonts w:eastAsia="Batang"/>
          <w:b/>
          <w:sz w:val="24"/>
          <w:szCs w:val="24"/>
        </w:rPr>
      </w:pPr>
      <w:r w:rsidRPr="00846AD2">
        <w:rPr>
          <w:rStyle w:val="CharAttribute0"/>
          <w:rFonts w:eastAsia="Batang"/>
          <w:b/>
          <w:sz w:val="24"/>
          <w:szCs w:val="24"/>
        </w:rPr>
        <w:t>2.2</w:t>
      </w:r>
      <w:r w:rsidRPr="00846AD2">
        <w:rPr>
          <w:rStyle w:val="CharAttribute0"/>
          <w:rFonts w:eastAsia="Batang"/>
          <w:b/>
          <w:sz w:val="24"/>
          <w:szCs w:val="24"/>
        </w:rPr>
        <w:tab/>
        <w:t>Виды, формы и содержание воспитательной деятельности</w:t>
      </w:r>
    </w:p>
    <w:p w:rsidR="00846AD2" w:rsidRPr="00846AD2" w:rsidRDefault="00846AD2" w:rsidP="00846AD2">
      <w:pPr>
        <w:jc w:val="center"/>
        <w:rPr>
          <w:b/>
          <w:color w:val="000000"/>
          <w:w w:val="0"/>
          <w:sz w:val="24"/>
          <w:szCs w:val="24"/>
        </w:rPr>
      </w:pPr>
      <w:r w:rsidRPr="00846AD2">
        <w:rPr>
          <w:b/>
          <w:color w:val="000000"/>
          <w:w w:val="0"/>
          <w:sz w:val="24"/>
          <w:szCs w:val="24"/>
        </w:rPr>
        <w:t>3. ВИДЫ, ФОРМЫ И СОДЕРЖАНИЕ ДЕЯТЕЛЬНОСТИ</w:t>
      </w:r>
    </w:p>
    <w:p w:rsidR="00846AD2" w:rsidRPr="00846AD2" w:rsidRDefault="00846AD2" w:rsidP="00846AD2">
      <w:pPr>
        <w:ind w:firstLine="567"/>
        <w:jc w:val="both"/>
        <w:rPr>
          <w:sz w:val="24"/>
          <w:szCs w:val="24"/>
        </w:rPr>
      </w:pPr>
      <w:r w:rsidRPr="00846AD2">
        <w:rPr>
          <w:sz w:val="24"/>
          <w:szCs w:val="24"/>
        </w:rPr>
        <w:t>Практическая реализаци</w:t>
      </w:r>
      <w:r w:rsidR="004E7FA0">
        <w:rPr>
          <w:sz w:val="24"/>
          <w:szCs w:val="24"/>
        </w:rPr>
        <w:t>я цели и задач МБОУ Конзаводской СОШ № 2</w:t>
      </w:r>
      <w:r w:rsidRPr="00846AD2">
        <w:rPr>
          <w:sz w:val="24"/>
          <w:szCs w:val="24"/>
        </w:rPr>
        <w:t xml:space="preserve"> представлена в виде инвариативных и вариативных модулей. Каждый из них ориентирован на решение одной из</w:t>
      </w:r>
      <w:r w:rsidR="004E7FA0">
        <w:rPr>
          <w:sz w:val="24"/>
          <w:szCs w:val="24"/>
        </w:rPr>
        <w:t xml:space="preserve"> поставленных МБОУ  Конзаводской СОШ № 2</w:t>
      </w:r>
      <w:r w:rsidRPr="00846AD2">
        <w:rPr>
          <w:sz w:val="24"/>
          <w:szCs w:val="24"/>
        </w:rPr>
        <w:t xml:space="preserve"> задач воспитания и соответствует одному из направлений осуществления воспитательной работы школы</w:t>
      </w:r>
    </w:p>
    <w:p w:rsidR="00846AD2" w:rsidRPr="00846AD2" w:rsidRDefault="00846AD2" w:rsidP="00846AD2">
      <w:pPr>
        <w:ind w:firstLine="567"/>
        <w:rPr>
          <w:sz w:val="24"/>
          <w:szCs w:val="24"/>
        </w:rPr>
      </w:pPr>
    </w:p>
    <w:tbl>
      <w:tblPr>
        <w:tblStyle w:val="afa"/>
        <w:tblW w:w="0" w:type="auto"/>
        <w:tblLook w:val="04A0" w:firstRow="1" w:lastRow="0" w:firstColumn="1" w:lastColumn="0" w:noHBand="0" w:noVBand="1"/>
      </w:tblPr>
      <w:tblGrid>
        <w:gridCol w:w="5884"/>
        <w:gridCol w:w="4254"/>
      </w:tblGrid>
      <w:tr w:rsidR="00846AD2" w:rsidRPr="00846AD2" w:rsidTr="00846AD2">
        <w:tc>
          <w:tcPr>
            <w:tcW w:w="5920" w:type="dxa"/>
          </w:tcPr>
          <w:p w:rsidR="00846AD2" w:rsidRPr="00846AD2" w:rsidRDefault="00846AD2" w:rsidP="00846AD2">
            <w:pPr>
              <w:jc w:val="center"/>
              <w:rPr>
                <w:b/>
                <w:sz w:val="24"/>
                <w:szCs w:val="24"/>
              </w:rPr>
            </w:pPr>
            <w:r w:rsidRPr="00846AD2">
              <w:rPr>
                <w:b/>
                <w:sz w:val="24"/>
                <w:szCs w:val="24"/>
              </w:rPr>
              <w:t>Инвариативные модули</w:t>
            </w:r>
          </w:p>
        </w:tc>
        <w:tc>
          <w:tcPr>
            <w:tcW w:w="4276" w:type="dxa"/>
          </w:tcPr>
          <w:p w:rsidR="00846AD2" w:rsidRPr="00846AD2" w:rsidRDefault="00846AD2" w:rsidP="00846AD2">
            <w:pPr>
              <w:jc w:val="center"/>
              <w:rPr>
                <w:b/>
                <w:sz w:val="24"/>
                <w:szCs w:val="24"/>
              </w:rPr>
            </w:pPr>
            <w:r w:rsidRPr="00846AD2">
              <w:rPr>
                <w:b/>
                <w:sz w:val="24"/>
                <w:szCs w:val="24"/>
              </w:rPr>
              <w:t>Вариативные модули</w:t>
            </w:r>
          </w:p>
        </w:tc>
      </w:tr>
      <w:tr w:rsidR="00846AD2" w:rsidRPr="00846AD2" w:rsidTr="00846AD2">
        <w:tc>
          <w:tcPr>
            <w:tcW w:w="5920" w:type="dxa"/>
          </w:tcPr>
          <w:p w:rsidR="00846AD2" w:rsidRPr="00846AD2" w:rsidRDefault="00846AD2" w:rsidP="00846AD2">
            <w:pPr>
              <w:rPr>
                <w:b/>
                <w:sz w:val="24"/>
                <w:szCs w:val="24"/>
              </w:rPr>
            </w:pPr>
            <w:r w:rsidRPr="00846AD2">
              <w:rPr>
                <w:sz w:val="24"/>
                <w:szCs w:val="24"/>
              </w:rPr>
              <w:t>Урочная деятельность</w:t>
            </w:r>
          </w:p>
        </w:tc>
        <w:tc>
          <w:tcPr>
            <w:tcW w:w="4276" w:type="dxa"/>
          </w:tcPr>
          <w:p w:rsidR="00846AD2" w:rsidRPr="00846AD2" w:rsidRDefault="00846AD2" w:rsidP="00846AD2">
            <w:pPr>
              <w:rPr>
                <w:sz w:val="24"/>
                <w:szCs w:val="24"/>
              </w:rPr>
            </w:pPr>
            <w:r w:rsidRPr="00846AD2">
              <w:rPr>
                <w:sz w:val="24"/>
                <w:szCs w:val="24"/>
              </w:rPr>
              <w:t>Патриотическое воспитание (региональный модуль)</w:t>
            </w:r>
          </w:p>
        </w:tc>
      </w:tr>
      <w:tr w:rsidR="00846AD2" w:rsidRPr="00846AD2" w:rsidTr="00846AD2">
        <w:tc>
          <w:tcPr>
            <w:tcW w:w="5920" w:type="dxa"/>
          </w:tcPr>
          <w:p w:rsidR="00846AD2" w:rsidRPr="00846AD2" w:rsidRDefault="00846AD2" w:rsidP="00846AD2">
            <w:pPr>
              <w:rPr>
                <w:b/>
                <w:sz w:val="24"/>
                <w:szCs w:val="24"/>
              </w:rPr>
            </w:pPr>
            <w:r w:rsidRPr="00846AD2">
              <w:rPr>
                <w:sz w:val="24"/>
                <w:szCs w:val="24"/>
              </w:rPr>
              <w:t>Внеурочная деятельность</w:t>
            </w:r>
          </w:p>
        </w:tc>
        <w:tc>
          <w:tcPr>
            <w:tcW w:w="4276" w:type="dxa"/>
          </w:tcPr>
          <w:p w:rsidR="00846AD2" w:rsidRPr="00846AD2" w:rsidRDefault="00846AD2" w:rsidP="00846AD2">
            <w:pPr>
              <w:rPr>
                <w:b/>
                <w:sz w:val="24"/>
                <w:szCs w:val="24"/>
              </w:rPr>
            </w:pPr>
            <w:r w:rsidRPr="00846AD2">
              <w:rPr>
                <w:sz w:val="24"/>
                <w:szCs w:val="24"/>
              </w:rPr>
              <w:t>Детские общественные объединения</w:t>
            </w:r>
          </w:p>
        </w:tc>
      </w:tr>
      <w:tr w:rsidR="00846AD2" w:rsidRPr="00846AD2" w:rsidTr="00846AD2">
        <w:tc>
          <w:tcPr>
            <w:tcW w:w="5920" w:type="dxa"/>
          </w:tcPr>
          <w:p w:rsidR="00846AD2" w:rsidRPr="00846AD2" w:rsidRDefault="00846AD2" w:rsidP="00846AD2">
            <w:pPr>
              <w:rPr>
                <w:sz w:val="24"/>
                <w:szCs w:val="24"/>
              </w:rPr>
            </w:pPr>
            <w:r w:rsidRPr="00846AD2">
              <w:rPr>
                <w:sz w:val="24"/>
                <w:szCs w:val="24"/>
              </w:rPr>
              <w:t>Классное руководство</w:t>
            </w:r>
          </w:p>
        </w:tc>
        <w:tc>
          <w:tcPr>
            <w:tcW w:w="4276" w:type="dxa"/>
          </w:tcPr>
          <w:p w:rsidR="00846AD2" w:rsidRPr="00846AD2" w:rsidRDefault="00846AD2" w:rsidP="00846AD2">
            <w:pPr>
              <w:rPr>
                <w:sz w:val="24"/>
                <w:szCs w:val="24"/>
              </w:rPr>
            </w:pPr>
            <w:r w:rsidRPr="00846AD2">
              <w:rPr>
                <w:sz w:val="24"/>
                <w:szCs w:val="24"/>
              </w:rPr>
              <w:t>Добровольческая деятельность</w:t>
            </w:r>
          </w:p>
        </w:tc>
      </w:tr>
      <w:tr w:rsidR="00846AD2" w:rsidRPr="00846AD2" w:rsidTr="00846AD2">
        <w:tc>
          <w:tcPr>
            <w:tcW w:w="5920" w:type="dxa"/>
          </w:tcPr>
          <w:p w:rsidR="00846AD2" w:rsidRPr="00846AD2" w:rsidRDefault="00846AD2" w:rsidP="00846AD2">
            <w:pPr>
              <w:rPr>
                <w:sz w:val="24"/>
                <w:szCs w:val="24"/>
              </w:rPr>
            </w:pPr>
            <w:r w:rsidRPr="00846AD2">
              <w:rPr>
                <w:sz w:val="24"/>
                <w:szCs w:val="24"/>
              </w:rPr>
              <w:t>Основные школьные дела</w:t>
            </w:r>
          </w:p>
        </w:tc>
        <w:tc>
          <w:tcPr>
            <w:tcW w:w="4276" w:type="dxa"/>
          </w:tcPr>
          <w:p w:rsidR="00846AD2" w:rsidRPr="00846AD2" w:rsidRDefault="00846AD2" w:rsidP="00846AD2">
            <w:pPr>
              <w:rPr>
                <w:sz w:val="24"/>
                <w:szCs w:val="24"/>
              </w:rPr>
            </w:pPr>
            <w:r w:rsidRPr="00846AD2">
              <w:rPr>
                <w:sz w:val="24"/>
                <w:szCs w:val="24"/>
              </w:rPr>
              <w:t>Экология</w:t>
            </w:r>
          </w:p>
        </w:tc>
      </w:tr>
      <w:tr w:rsidR="00846AD2" w:rsidRPr="00846AD2" w:rsidTr="00846AD2">
        <w:tc>
          <w:tcPr>
            <w:tcW w:w="5920" w:type="dxa"/>
          </w:tcPr>
          <w:p w:rsidR="00846AD2" w:rsidRPr="00846AD2" w:rsidRDefault="00846AD2" w:rsidP="00846AD2">
            <w:pPr>
              <w:rPr>
                <w:sz w:val="24"/>
                <w:szCs w:val="24"/>
              </w:rPr>
            </w:pPr>
            <w:r w:rsidRPr="00846AD2">
              <w:rPr>
                <w:color w:val="000000"/>
                <w:w w:val="0"/>
                <w:sz w:val="24"/>
                <w:szCs w:val="24"/>
              </w:rPr>
              <w:t>Внешкольные мероприятия</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Самоуправление</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Работа с родителями</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Организация предметно-пространственной среды</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 xml:space="preserve">Профилактика правонарушений и личная безопасность обучающихся </w:t>
            </w:r>
          </w:p>
        </w:tc>
        <w:tc>
          <w:tcPr>
            <w:tcW w:w="4276" w:type="dxa"/>
          </w:tcPr>
          <w:p w:rsidR="00846AD2" w:rsidRPr="00846AD2" w:rsidRDefault="00846AD2" w:rsidP="00846AD2">
            <w:pPr>
              <w:rPr>
                <w:sz w:val="24"/>
                <w:szCs w:val="24"/>
              </w:rPr>
            </w:pPr>
          </w:p>
        </w:tc>
      </w:tr>
      <w:tr w:rsidR="00846AD2" w:rsidRPr="00846AD2" w:rsidTr="00846AD2">
        <w:tc>
          <w:tcPr>
            <w:tcW w:w="5920" w:type="dxa"/>
          </w:tcPr>
          <w:p w:rsidR="00846AD2" w:rsidRPr="00846AD2" w:rsidRDefault="00846AD2" w:rsidP="00846AD2">
            <w:pPr>
              <w:rPr>
                <w:sz w:val="24"/>
                <w:szCs w:val="24"/>
              </w:rPr>
            </w:pPr>
            <w:r w:rsidRPr="00846AD2">
              <w:rPr>
                <w:sz w:val="24"/>
                <w:szCs w:val="24"/>
              </w:rPr>
              <w:t>Профориентация</w:t>
            </w:r>
          </w:p>
        </w:tc>
        <w:tc>
          <w:tcPr>
            <w:tcW w:w="4276" w:type="dxa"/>
          </w:tcPr>
          <w:p w:rsidR="00846AD2" w:rsidRPr="00846AD2" w:rsidRDefault="00846AD2" w:rsidP="00846AD2">
            <w:pPr>
              <w:rPr>
                <w:sz w:val="24"/>
                <w:szCs w:val="24"/>
              </w:rPr>
            </w:pPr>
          </w:p>
        </w:tc>
      </w:tr>
    </w:tbl>
    <w:p w:rsidR="00846AD2" w:rsidRPr="00846AD2" w:rsidRDefault="00846AD2" w:rsidP="00846AD2">
      <w:pPr>
        <w:ind w:firstLine="567"/>
        <w:rPr>
          <w:color w:val="000000"/>
          <w:w w:val="0"/>
          <w:sz w:val="24"/>
          <w:szCs w:val="24"/>
        </w:rPr>
      </w:pPr>
    </w:p>
    <w:p w:rsidR="00846AD2" w:rsidRPr="00846AD2" w:rsidRDefault="00846AD2" w:rsidP="00846AD2">
      <w:pPr>
        <w:ind w:firstLine="567"/>
        <w:jc w:val="center"/>
        <w:rPr>
          <w:b/>
          <w:sz w:val="24"/>
          <w:szCs w:val="24"/>
          <w:u w:val="single"/>
        </w:rPr>
      </w:pPr>
      <w:r w:rsidRPr="00846AD2">
        <w:rPr>
          <w:b/>
          <w:sz w:val="24"/>
          <w:szCs w:val="24"/>
          <w:u w:val="single"/>
        </w:rPr>
        <w:t>Инвариативные модули</w:t>
      </w:r>
    </w:p>
    <w:p w:rsidR="00846AD2" w:rsidRPr="00846AD2" w:rsidRDefault="00846AD2" w:rsidP="00846AD2">
      <w:pPr>
        <w:ind w:firstLine="567"/>
        <w:jc w:val="center"/>
        <w:rPr>
          <w:color w:val="000000"/>
          <w:w w:val="0"/>
          <w:sz w:val="24"/>
          <w:szCs w:val="24"/>
          <w:u w:val="single"/>
        </w:rPr>
      </w:pPr>
    </w:p>
    <w:p w:rsidR="00846AD2" w:rsidRPr="00846AD2" w:rsidRDefault="00846AD2" w:rsidP="00846AD2">
      <w:pPr>
        <w:rPr>
          <w:b/>
          <w:color w:val="000000"/>
          <w:w w:val="0"/>
          <w:sz w:val="24"/>
          <w:szCs w:val="24"/>
        </w:rPr>
      </w:pPr>
      <w:r w:rsidRPr="00846AD2">
        <w:rPr>
          <w:b/>
          <w:iCs/>
          <w:color w:val="000000"/>
          <w:w w:val="0"/>
          <w:sz w:val="24"/>
          <w:szCs w:val="24"/>
        </w:rPr>
        <w:t>3.1. Модуль</w:t>
      </w:r>
      <w:r w:rsidRPr="00846AD2">
        <w:rPr>
          <w:b/>
          <w:color w:val="000000"/>
          <w:w w:val="0"/>
          <w:sz w:val="24"/>
          <w:szCs w:val="24"/>
        </w:rPr>
        <w:t xml:space="preserve"> «Урочная деятельность»</w:t>
      </w:r>
    </w:p>
    <w:p w:rsidR="00846AD2" w:rsidRPr="00846AD2" w:rsidRDefault="00846AD2" w:rsidP="00846AD2">
      <w:pPr>
        <w:adjustRightInd w:val="0"/>
        <w:ind w:right="-1"/>
        <w:jc w:val="both"/>
        <w:rPr>
          <w:sz w:val="24"/>
          <w:szCs w:val="24"/>
        </w:rPr>
      </w:pPr>
      <w:r w:rsidRPr="00846AD2">
        <w:rPr>
          <w:sz w:val="24"/>
          <w:szCs w:val="24"/>
        </w:rPr>
        <w:t>Реализа</w:t>
      </w:r>
      <w:r w:rsidR="004E7FA0">
        <w:rPr>
          <w:sz w:val="24"/>
          <w:szCs w:val="24"/>
        </w:rPr>
        <w:t>ция педагогами МБОУ Конзаводской СОШ № 2</w:t>
      </w:r>
      <w:r w:rsidRPr="00846AD2">
        <w:rPr>
          <w:sz w:val="24"/>
          <w:szCs w:val="24"/>
        </w:rPr>
        <w:t xml:space="preserve"> воспитательного потенциала урока предполагает следующее:</w:t>
      </w:r>
    </w:p>
    <w:p w:rsidR="00846AD2" w:rsidRPr="00846AD2" w:rsidRDefault="00846AD2" w:rsidP="000B2B37">
      <w:pPr>
        <w:pStyle w:val="a5"/>
        <w:numPr>
          <w:ilvl w:val="0"/>
          <w:numId w:val="122"/>
        </w:numPr>
        <w:autoSpaceDE/>
        <w:autoSpaceDN/>
        <w:rPr>
          <w:sz w:val="24"/>
          <w:szCs w:val="24"/>
        </w:rPr>
      </w:pPr>
      <w:r w:rsidRPr="00846AD2">
        <w:rPr>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846AD2" w:rsidRPr="00846AD2" w:rsidRDefault="00846AD2" w:rsidP="000B2B37">
      <w:pPr>
        <w:pStyle w:val="a5"/>
        <w:numPr>
          <w:ilvl w:val="0"/>
          <w:numId w:val="122"/>
        </w:numPr>
        <w:autoSpaceDE/>
        <w:autoSpaceDN/>
        <w:rPr>
          <w:sz w:val="24"/>
          <w:szCs w:val="24"/>
        </w:rPr>
      </w:pPr>
      <w:r w:rsidRPr="00846AD2">
        <w:rPr>
          <w:sz w:val="24"/>
          <w:szCs w:val="24"/>
        </w:rPr>
        <w:t>подбор соответствующего содержания уроков, заданий, вспомогательных материалов, проблемных ситуаций для обсуждений;</w:t>
      </w:r>
    </w:p>
    <w:p w:rsidR="00846AD2" w:rsidRPr="00846AD2" w:rsidRDefault="00846AD2" w:rsidP="000B2B37">
      <w:pPr>
        <w:pStyle w:val="a5"/>
        <w:numPr>
          <w:ilvl w:val="0"/>
          <w:numId w:val="122"/>
        </w:numPr>
        <w:autoSpaceDE/>
        <w:autoSpaceDN/>
        <w:rPr>
          <w:sz w:val="24"/>
          <w:szCs w:val="24"/>
        </w:rPr>
      </w:pPr>
      <w:r w:rsidRPr="00846AD2">
        <w:rPr>
          <w:sz w:val="24"/>
          <w:szCs w:val="24"/>
        </w:rPr>
        <w:lastRenderedPageBreak/>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46AD2" w:rsidRPr="00846AD2" w:rsidRDefault="00846AD2" w:rsidP="000B2B37">
      <w:pPr>
        <w:pStyle w:val="a5"/>
        <w:numPr>
          <w:ilvl w:val="0"/>
          <w:numId w:val="122"/>
        </w:numPr>
        <w:autoSpaceDE/>
        <w:autoSpaceDN/>
        <w:rPr>
          <w:sz w:val="24"/>
          <w:szCs w:val="24"/>
        </w:rPr>
      </w:pPr>
      <w:r w:rsidRPr="00846AD2">
        <w:rPr>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846AD2" w:rsidRPr="00846AD2" w:rsidRDefault="00846AD2" w:rsidP="000B2B37">
      <w:pPr>
        <w:pStyle w:val="a5"/>
        <w:numPr>
          <w:ilvl w:val="0"/>
          <w:numId w:val="122"/>
        </w:numPr>
        <w:autoSpaceDE/>
        <w:autoSpaceDN/>
        <w:rPr>
          <w:sz w:val="24"/>
          <w:szCs w:val="24"/>
        </w:rPr>
      </w:pPr>
      <w:r w:rsidRPr="00846AD2">
        <w:rPr>
          <w:sz w:val="24"/>
          <w:szCs w:val="24"/>
        </w:rPr>
        <w:t>реализация приоритета воспитания в учебной деятельности;</w:t>
      </w:r>
    </w:p>
    <w:p w:rsidR="00846AD2" w:rsidRPr="00846AD2" w:rsidRDefault="00846AD2" w:rsidP="000B2B37">
      <w:pPr>
        <w:pStyle w:val="a5"/>
        <w:numPr>
          <w:ilvl w:val="0"/>
          <w:numId w:val="122"/>
        </w:numPr>
        <w:autoSpaceDE/>
        <w:autoSpaceDN/>
        <w:rPr>
          <w:sz w:val="24"/>
          <w:szCs w:val="24"/>
        </w:rPr>
      </w:pPr>
      <w:r w:rsidRPr="00846AD2">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46AD2" w:rsidRPr="00846AD2" w:rsidRDefault="00846AD2" w:rsidP="000B2B37">
      <w:pPr>
        <w:pStyle w:val="a5"/>
        <w:numPr>
          <w:ilvl w:val="0"/>
          <w:numId w:val="122"/>
        </w:numPr>
        <w:autoSpaceDE/>
        <w:autoSpaceDN/>
        <w:rPr>
          <w:sz w:val="24"/>
          <w:szCs w:val="24"/>
        </w:rPr>
      </w:pPr>
      <w:r w:rsidRPr="00846AD2">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46AD2" w:rsidRPr="00846AD2" w:rsidRDefault="00846AD2" w:rsidP="000B2B37">
      <w:pPr>
        <w:pStyle w:val="a5"/>
        <w:numPr>
          <w:ilvl w:val="0"/>
          <w:numId w:val="122"/>
        </w:numPr>
        <w:autoSpaceDE/>
        <w:autoSpaceDN/>
        <w:rPr>
          <w:sz w:val="24"/>
          <w:szCs w:val="24"/>
        </w:rPr>
      </w:pPr>
      <w:r w:rsidRPr="00846AD2">
        <w:rPr>
          <w:sz w:val="24"/>
          <w:szCs w:val="24"/>
        </w:rPr>
        <w:t>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46AD2" w:rsidRPr="00846AD2" w:rsidRDefault="00846AD2" w:rsidP="000B2B37">
      <w:pPr>
        <w:pStyle w:val="a5"/>
        <w:widowControl/>
        <w:numPr>
          <w:ilvl w:val="0"/>
          <w:numId w:val="122"/>
        </w:numPr>
        <w:autoSpaceDE/>
        <w:autoSpaceDN/>
        <w:adjustRightInd w:val="0"/>
        <w:ind w:right="-1"/>
        <w:rPr>
          <w:sz w:val="24"/>
          <w:szCs w:val="24"/>
        </w:rPr>
      </w:pPr>
      <w:r w:rsidRPr="00846AD2">
        <w:rPr>
          <w:sz w:val="24"/>
          <w:szCs w:val="24"/>
        </w:rPr>
        <w:t>инициирование и поддержка исследовательской деятельности обучающихся, планирование и выполнение индивидуальных и групповых проектов воспитательной направленности;</w:t>
      </w:r>
    </w:p>
    <w:p w:rsidR="00846AD2" w:rsidRPr="00846AD2" w:rsidRDefault="00846AD2" w:rsidP="000B2B37">
      <w:pPr>
        <w:pStyle w:val="a5"/>
        <w:widowControl/>
        <w:numPr>
          <w:ilvl w:val="0"/>
          <w:numId w:val="122"/>
        </w:numPr>
        <w:autoSpaceDE/>
        <w:autoSpaceDN/>
        <w:adjustRightInd w:val="0"/>
        <w:ind w:right="-1"/>
        <w:rPr>
          <w:sz w:val="24"/>
          <w:szCs w:val="24"/>
        </w:rPr>
      </w:pPr>
      <w:r w:rsidRPr="00846AD2">
        <w:rPr>
          <w:sz w:val="24"/>
          <w:szCs w:val="24"/>
        </w:rPr>
        <w:t xml:space="preserve">использование в образовательном процессе технологий, позволяющих учителям школы реализовывать воспитательный потенциал урока: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обучения в сотрудничестве</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проблемного обучения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проектного обучения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Технология исследовательской деятельности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Игровые технологии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ТРИЗ</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Технология «Дебаты»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 xml:space="preserve">Технология развития критического мышления через чтение и письмо (РКМЧП)  </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Технологии развития смыслового чтения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Технологии формирующего оценивания</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Информационно-коммуникационные технологии</w:t>
      </w:r>
    </w:p>
    <w:p w:rsidR="00846AD2" w:rsidRPr="00846AD2" w:rsidRDefault="00846AD2" w:rsidP="000B2B37">
      <w:pPr>
        <w:pStyle w:val="a5"/>
        <w:widowControl/>
        <w:numPr>
          <w:ilvl w:val="0"/>
          <w:numId w:val="123"/>
        </w:numPr>
        <w:autoSpaceDE/>
        <w:autoSpaceDN/>
        <w:adjustRightInd w:val="0"/>
        <w:rPr>
          <w:sz w:val="24"/>
          <w:szCs w:val="24"/>
        </w:rPr>
      </w:pPr>
      <w:r w:rsidRPr="00846AD2">
        <w:rPr>
          <w:sz w:val="24"/>
          <w:szCs w:val="24"/>
        </w:rPr>
        <w:t>Технология «Портфолио»</w:t>
      </w:r>
    </w:p>
    <w:p w:rsidR="00846AD2" w:rsidRPr="00846AD2" w:rsidRDefault="00846AD2" w:rsidP="00846AD2">
      <w:pPr>
        <w:adjustRightInd w:val="0"/>
        <w:ind w:left="1077"/>
        <w:rPr>
          <w:sz w:val="24"/>
          <w:szCs w:val="24"/>
        </w:rPr>
      </w:pPr>
      <w:r w:rsidRPr="00846AD2">
        <w:rPr>
          <w:sz w:val="24"/>
          <w:szCs w:val="24"/>
        </w:rPr>
        <w:t>Именно эти технологии способны обеспечить:</w:t>
      </w:r>
    </w:p>
    <w:p w:rsidR="00846AD2" w:rsidRPr="00846AD2" w:rsidRDefault="00846AD2" w:rsidP="00846AD2">
      <w:pPr>
        <w:adjustRightInd w:val="0"/>
        <w:ind w:left="1077"/>
        <w:rPr>
          <w:sz w:val="24"/>
          <w:szCs w:val="24"/>
        </w:rPr>
      </w:pPr>
      <w:r w:rsidRPr="00846AD2">
        <w:rPr>
          <w:sz w:val="24"/>
          <w:szCs w:val="24"/>
        </w:rPr>
        <w:t xml:space="preserve"> - личностное развитие ребенка; </w:t>
      </w:r>
    </w:p>
    <w:p w:rsidR="00846AD2" w:rsidRPr="00846AD2" w:rsidRDefault="00846AD2" w:rsidP="00846AD2">
      <w:pPr>
        <w:adjustRightInd w:val="0"/>
        <w:ind w:left="1077"/>
        <w:rPr>
          <w:sz w:val="24"/>
          <w:szCs w:val="24"/>
        </w:rPr>
      </w:pPr>
      <w:r w:rsidRPr="00846AD2">
        <w:rPr>
          <w:sz w:val="24"/>
          <w:szCs w:val="24"/>
        </w:rPr>
        <w:t xml:space="preserve">- сотрудничество в обучении; </w:t>
      </w:r>
    </w:p>
    <w:p w:rsidR="00846AD2" w:rsidRPr="00846AD2" w:rsidRDefault="00846AD2" w:rsidP="00846AD2">
      <w:pPr>
        <w:adjustRightInd w:val="0"/>
        <w:ind w:left="1077"/>
        <w:rPr>
          <w:sz w:val="24"/>
          <w:szCs w:val="24"/>
        </w:rPr>
      </w:pPr>
      <w:r w:rsidRPr="00846AD2">
        <w:rPr>
          <w:sz w:val="24"/>
          <w:szCs w:val="24"/>
        </w:rPr>
        <w:t>- эффективное использование учебного времени;</w:t>
      </w:r>
    </w:p>
    <w:p w:rsidR="00846AD2" w:rsidRPr="00846AD2" w:rsidRDefault="00846AD2" w:rsidP="00846AD2">
      <w:pPr>
        <w:adjustRightInd w:val="0"/>
        <w:ind w:left="1077"/>
        <w:rPr>
          <w:sz w:val="24"/>
          <w:szCs w:val="24"/>
        </w:rPr>
      </w:pPr>
      <w:r w:rsidRPr="00846AD2">
        <w:rPr>
          <w:sz w:val="24"/>
          <w:szCs w:val="24"/>
        </w:rPr>
        <w:t xml:space="preserve"> - связь обучения с жизнью; </w:t>
      </w:r>
    </w:p>
    <w:p w:rsidR="00846AD2" w:rsidRPr="00846AD2" w:rsidRDefault="00846AD2" w:rsidP="00846AD2">
      <w:pPr>
        <w:adjustRightInd w:val="0"/>
        <w:ind w:left="1077"/>
        <w:rPr>
          <w:sz w:val="24"/>
          <w:szCs w:val="24"/>
        </w:rPr>
      </w:pPr>
      <w:r w:rsidRPr="00846AD2">
        <w:rPr>
          <w:sz w:val="24"/>
          <w:szCs w:val="24"/>
        </w:rPr>
        <w:t>- формирование ответственности за собственный выбор и результат;</w:t>
      </w:r>
    </w:p>
    <w:p w:rsidR="00846AD2" w:rsidRPr="00846AD2" w:rsidRDefault="00846AD2" w:rsidP="00846AD2">
      <w:pPr>
        <w:adjustRightInd w:val="0"/>
        <w:ind w:left="1077"/>
        <w:rPr>
          <w:sz w:val="24"/>
          <w:szCs w:val="24"/>
        </w:rPr>
      </w:pPr>
      <w:r w:rsidRPr="00846AD2">
        <w:rPr>
          <w:sz w:val="24"/>
          <w:szCs w:val="24"/>
        </w:rPr>
        <w:t>- формирование информационной и коммуникативной культуры ученика.</w:t>
      </w:r>
    </w:p>
    <w:p w:rsidR="00846AD2" w:rsidRPr="00846AD2" w:rsidRDefault="00846AD2" w:rsidP="00846AD2">
      <w:pPr>
        <w:adjustRightInd w:val="0"/>
        <w:ind w:right="-1"/>
        <w:jc w:val="both"/>
        <w:rPr>
          <w:sz w:val="24"/>
          <w:szCs w:val="24"/>
        </w:rPr>
      </w:pPr>
    </w:p>
    <w:p w:rsidR="00846AD2" w:rsidRPr="00846AD2" w:rsidRDefault="00846AD2" w:rsidP="00846AD2">
      <w:pPr>
        <w:rPr>
          <w:b/>
          <w:color w:val="000000"/>
          <w:w w:val="0"/>
          <w:sz w:val="24"/>
          <w:szCs w:val="24"/>
        </w:rPr>
      </w:pPr>
      <w:r w:rsidRPr="00846AD2">
        <w:rPr>
          <w:b/>
          <w:iCs/>
          <w:color w:val="000000"/>
          <w:w w:val="0"/>
          <w:sz w:val="24"/>
          <w:szCs w:val="24"/>
        </w:rPr>
        <w:t xml:space="preserve">3.2 </w:t>
      </w:r>
      <w:r w:rsidRPr="00846AD2">
        <w:rPr>
          <w:b/>
          <w:color w:val="000000"/>
          <w:w w:val="0"/>
          <w:sz w:val="24"/>
          <w:szCs w:val="24"/>
        </w:rPr>
        <w:t>Модуль «Внеурочная деятельность»</w:t>
      </w:r>
    </w:p>
    <w:p w:rsidR="00846AD2" w:rsidRPr="00846AD2" w:rsidRDefault="00846AD2" w:rsidP="00846AD2">
      <w:pPr>
        <w:ind w:firstLine="567"/>
        <w:jc w:val="both"/>
        <w:rPr>
          <w:sz w:val="24"/>
          <w:szCs w:val="24"/>
        </w:rPr>
      </w:pPr>
      <w:r w:rsidRPr="00846AD2">
        <w:rPr>
          <w:sz w:val="24"/>
          <w:szCs w:val="24"/>
        </w:rPr>
        <w:t>Воспитание на занятиях школьных курсов внеурочной деятельности и дополнительного образования ос</w:t>
      </w:r>
      <w:r w:rsidR="004E7FA0">
        <w:rPr>
          <w:sz w:val="24"/>
          <w:szCs w:val="24"/>
        </w:rPr>
        <w:t>уществляется в МБОУ Конзаводской СОШ № 2</w:t>
      </w:r>
      <w:r w:rsidRPr="00846AD2">
        <w:rPr>
          <w:sz w:val="24"/>
          <w:szCs w:val="24"/>
        </w:rPr>
        <w:t xml:space="preserve"> преимущественно через:</w:t>
      </w:r>
    </w:p>
    <w:p w:rsidR="00846AD2" w:rsidRPr="00846AD2" w:rsidRDefault="00846AD2" w:rsidP="000B2B37">
      <w:pPr>
        <w:pStyle w:val="a5"/>
        <w:widowControl/>
        <w:numPr>
          <w:ilvl w:val="0"/>
          <w:numId w:val="116"/>
        </w:numPr>
        <w:autoSpaceDE/>
        <w:autoSpaceDN/>
        <w:ind w:right="-1"/>
        <w:rPr>
          <w:color w:val="000000"/>
          <w:w w:val="0"/>
          <w:sz w:val="24"/>
          <w:szCs w:val="24"/>
        </w:rPr>
      </w:pPr>
      <w:r w:rsidRPr="00846AD2">
        <w:rPr>
          <w:color w:val="000000"/>
          <w:w w:val="0"/>
          <w:sz w:val="24"/>
          <w:szCs w:val="24"/>
        </w:rPr>
        <w:t>формирование детско-взрослых общностей, которые объединяют обучающихся и педагогов общими позитивными эмоциями и доверительными отношениями;</w:t>
      </w:r>
    </w:p>
    <w:p w:rsidR="00846AD2" w:rsidRPr="00846AD2" w:rsidRDefault="00846AD2" w:rsidP="000B2B37">
      <w:pPr>
        <w:pStyle w:val="a5"/>
        <w:widowControl/>
        <w:numPr>
          <w:ilvl w:val="0"/>
          <w:numId w:val="116"/>
        </w:numPr>
        <w:autoSpaceDE/>
        <w:autoSpaceDN/>
        <w:ind w:right="-1"/>
        <w:rPr>
          <w:sz w:val="24"/>
          <w:szCs w:val="24"/>
        </w:rPr>
      </w:pPr>
      <w:r w:rsidRPr="00846AD2">
        <w:rPr>
          <w:sz w:val="24"/>
          <w:szCs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w:t>
      </w:r>
      <w:r w:rsidRPr="00846AD2">
        <w:rPr>
          <w:sz w:val="24"/>
          <w:szCs w:val="24"/>
        </w:rPr>
        <w:lastRenderedPageBreak/>
        <w:t>знания, развить в себе важные для своего личностного развития социально значимые отношения, получить опыт участия в социально значимых делах;</w:t>
      </w:r>
    </w:p>
    <w:p w:rsidR="00846AD2" w:rsidRPr="00846AD2" w:rsidRDefault="00846AD2" w:rsidP="000B2B37">
      <w:pPr>
        <w:pStyle w:val="a5"/>
        <w:numPr>
          <w:ilvl w:val="0"/>
          <w:numId w:val="116"/>
        </w:numPr>
        <w:tabs>
          <w:tab w:val="left" w:pos="851"/>
          <w:tab w:val="left" w:pos="993"/>
        </w:tabs>
        <w:rPr>
          <w:color w:val="000000"/>
          <w:w w:val="0"/>
          <w:sz w:val="24"/>
          <w:szCs w:val="24"/>
        </w:rPr>
      </w:pPr>
      <w:r w:rsidRPr="00846AD2">
        <w:rPr>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846AD2" w:rsidRPr="00846AD2" w:rsidRDefault="00846AD2" w:rsidP="000B2B37">
      <w:pPr>
        <w:pStyle w:val="a5"/>
        <w:widowControl/>
        <w:numPr>
          <w:ilvl w:val="0"/>
          <w:numId w:val="116"/>
        </w:numPr>
        <w:tabs>
          <w:tab w:val="left" w:pos="851"/>
        </w:tabs>
        <w:autoSpaceDE/>
        <w:autoSpaceDN/>
        <w:rPr>
          <w:sz w:val="24"/>
          <w:szCs w:val="24"/>
        </w:rPr>
      </w:pPr>
      <w:r w:rsidRPr="00846AD2">
        <w:rPr>
          <w:rStyle w:val="CharAttribute0"/>
          <w:rFonts w:eastAsia="Batang"/>
          <w:sz w:val="24"/>
          <w:szCs w:val="24"/>
        </w:rPr>
        <w:t>создание в</w:t>
      </w:r>
      <w:r w:rsidRPr="00846AD2">
        <w:rPr>
          <w:sz w:val="24"/>
          <w:szCs w:val="24"/>
        </w:rPr>
        <w:t xml:space="preserve"> детских объединениях традиций, задающих их членам определенные социально значимые формы поведения;</w:t>
      </w:r>
    </w:p>
    <w:p w:rsidR="00846AD2" w:rsidRPr="00846AD2" w:rsidRDefault="00846AD2" w:rsidP="000B2B37">
      <w:pPr>
        <w:pStyle w:val="a5"/>
        <w:widowControl/>
        <w:numPr>
          <w:ilvl w:val="0"/>
          <w:numId w:val="116"/>
        </w:numPr>
        <w:tabs>
          <w:tab w:val="left" w:pos="851"/>
        </w:tabs>
        <w:autoSpaceDE/>
        <w:autoSpaceDN/>
        <w:rPr>
          <w:sz w:val="24"/>
          <w:szCs w:val="24"/>
        </w:rPr>
      </w:pPr>
      <w:r w:rsidRPr="00846AD2">
        <w:rPr>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46AD2" w:rsidRPr="00846AD2" w:rsidRDefault="00846AD2" w:rsidP="00846AD2">
      <w:pPr>
        <w:jc w:val="both"/>
        <w:rPr>
          <w:rStyle w:val="CharAttribute511"/>
          <w:rFonts w:eastAsia="№Е"/>
          <w:sz w:val="24"/>
          <w:szCs w:val="24"/>
        </w:rPr>
      </w:pPr>
      <w:r w:rsidRPr="00846AD2">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846AD2" w:rsidRPr="00846AD2" w:rsidRDefault="00846AD2" w:rsidP="00846AD2">
      <w:pPr>
        <w:jc w:val="both"/>
        <w:rPr>
          <w:rStyle w:val="CharAttribute511"/>
          <w:rFonts w:eastAsia="№Е"/>
          <w:sz w:val="24"/>
          <w:szCs w:val="24"/>
        </w:rPr>
      </w:pPr>
    </w:p>
    <w:tbl>
      <w:tblPr>
        <w:tblStyle w:val="19"/>
        <w:tblW w:w="10740" w:type="dxa"/>
        <w:tblLook w:val="04A0" w:firstRow="1" w:lastRow="0" w:firstColumn="1" w:lastColumn="0" w:noHBand="0" w:noVBand="1"/>
      </w:tblPr>
      <w:tblGrid>
        <w:gridCol w:w="456"/>
        <w:gridCol w:w="3627"/>
        <w:gridCol w:w="3373"/>
        <w:gridCol w:w="876"/>
        <w:gridCol w:w="2408"/>
      </w:tblGrid>
      <w:tr w:rsidR="00846AD2" w:rsidRPr="00846AD2" w:rsidTr="00846AD2">
        <w:tc>
          <w:tcPr>
            <w:tcW w:w="456" w:type="dxa"/>
          </w:tcPr>
          <w:p w:rsidR="00846AD2" w:rsidRPr="00846AD2" w:rsidRDefault="00846AD2" w:rsidP="00846AD2">
            <w:pPr>
              <w:jc w:val="center"/>
              <w:rPr>
                <w:sz w:val="24"/>
                <w:szCs w:val="24"/>
              </w:rPr>
            </w:pPr>
            <w:r w:rsidRPr="00846AD2">
              <w:rPr>
                <w:sz w:val="24"/>
                <w:szCs w:val="24"/>
              </w:rPr>
              <w:t>№</w:t>
            </w:r>
          </w:p>
        </w:tc>
        <w:tc>
          <w:tcPr>
            <w:tcW w:w="3627" w:type="dxa"/>
          </w:tcPr>
          <w:p w:rsidR="00846AD2" w:rsidRPr="00846AD2" w:rsidRDefault="00846AD2" w:rsidP="00846AD2">
            <w:pPr>
              <w:jc w:val="center"/>
              <w:rPr>
                <w:sz w:val="24"/>
                <w:szCs w:val="24"/>
              </w:rPr>
            </w:pPr>
            <w:r w:rsidRPr="00846AD2">
              <w:rPr>
                <w:sz w:val="24"/>
                <w:szCs w:val="24"/>
              </w:rPr>
              <w:t>Название курса</w:t>
            </w:r>
          </w:p>
        </w:tc>
        <w:tc>
          <w:tcPr>
            <w:tcW w:w="3373" w:type="dxa"/>
          </w:tcPr>
          <w:p w:rsidR="00846AD2" w:rsidRPr="00846AD2" w:rsidRDefault="00846AD2" w:rsidP="00846AD2">
            <w:pPr>
              <w:jc w:val="center"/>
              <w:rPr>
                <w:sz w:val="24"/>
                <w:szCs w:val="24"/>
              </w:rPr>
            </w:pPr>
            <w:r w:rsidRPr="00846AD2">
              <w:rPr>
                <w:sz w:val="24"/>
                <w:szCs w:val="24"/>
              </w:rPr>
              <w:t>Направление</w:t>
            </w:r>
          </w:p>
          <w:p w:rsidR="00846AD2" w:rsidRPr="00846AD2" w:rsidRDefault="00846AD2" w:rsidP="00846AD2">
            <w:pPr>
              <w:jc w:val="center"/>
              <w:rPr>
                <w:sz w:val="24"/>
                <w:szCs w:val="24"/>
              </w:rPr>
            </w:pPr>
            <w:r w:rsidRPr="00846AD2">
              <w:rPr>
                <w:sz w:val="24"/>
                <w:szCs w:val="24"/>
              </w:rPr>
              <w:t>деятельности</w:t>
            </w:r>
          </w:p>
        </w:tc>
        <w:tc>
          <w:tcPr>
            <w:tcW w:w="876" w:type="dxa"/>
          </w:tcPr>
          <w:p w:rsidR="00846AD2" w:rsidRPr="00846AD2" w:rsidRDefault="00846AD2" w:rsidP="00846AD2">
            <w:pPr>
              <w:jc w:val="center"/>
              <w:rPr>
                <w:sz w:val="24"/>
                <w:szCs w:val="24"/>
              </w:rPr>
            </w:pPr>
            <w:r w:rsidRPr="00846AD2">
              <w:rPr>
                <w:sz w:val="24"/>
                <w:szCs w:val="24"/>
              </w:rPr>
              <w:t>Класс</w:t>
            </w:r>
          </w:p>
        </w:tc>
        <w:tc>
          <w:tcPr>
            <w:tcW w:w="2408" w:type="dxa"/>
          </w:tcPr>
          <w:p w:rsidR="00846AD2" w:rsidRPr="00846AD2" w:rsidRDefault="00846AD2" w:rsidP="00846AD2">
            <w:pPr>
              <w:jc w:val="center"/>
              <w:rPr>
                <w:sz w:val="24"/>
                <w:szCs w:val="24"/>
              </w:rPr>
            </w:pPr>
            <w:r w:rsidRPr="00846AD2">
              <w:rPr>
                <w:sz w:val="24"/>
                <w:szCs w:val="24"/>
              </w:rPr>
              <w:t>Руководитель</w:t>
            </w:r>
          </w:p>
        </w:tc>
      </w:tr>
      <w:tr w:rsidR="00846AD2" w:rsidRPr="00846AD2" w:rsidTr="00846AD2">
        <w:tc>
          <w:tcPr>
            <w:tcW w:w="456" w:type="dxa"/>
          </w:tcPr>
          <w:p w:rsidR="00846AD2" w:rsidRPr="00846AD2" w:rsidRDefault="00846AD2" w:rsidP="00846AD2">
            <w:pPr>
              <w:jc w:val="center"/>
              <w:rPr>
                <w:sz w:val="24"/>
                <w:szCs w:val="24"/>
              </w:rPr>
            </w:pPr>
          </w:p>
        </w:tc>
        <w:tc>
          <w:tcPr>
            <w:tcW w:w="10284" w:type="dxa"/>
            <w:gridSpan w:val="4"/>
          </w:tcPr>
          <w:p w:rsidR="00846AD2" w:rsidRPr="00846AD2" w:rsidRDefault="00846AD2" w:rsidP="00846AD2">
            <w:pPr>
              <w:jc w:val="center"/>
              <w:rPr>
                <w:sz w:val="24"/>
                <w:szCs w:val="24"/>
              </w:rPr>
            </w:pPr>
            <w:r w:rsidRPr="00846AD2">
              <w:rPr>
                <w:sz w:val="24"/>
                <w:szCs w:val="24"/>
              </w:rPr>
              <w:t>5-9 классы</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1</w:t>
            </w:r>
          </w:p>
        </w:tc>
        <w:tc>
          <w:tcPr>
            <w:tcW w:w="3627" w:type="dxa"/>
          </w:tcPr>
          <w:p w:rsidR="00846AD2" w:rsidRPr="00800881" w:rsidRDefault="00846AD2" w:rsidP="00846AD2">
            <w:pPr>
              <w:rPr>
                <w:sz w:val="24"/>
                <w:szCs w:val="24"/>
              </w:rPr>
            </w:pPr>
            <w:r w:rsidRPr="00800881">
              <w:rPr>
                <w:sz w:val="24"/>
                <w:szCs w:val="24"/>
              </w:rPr>
              <w:t>Разговоры о важном</w:t>
            </w:r>
          </w:p>
        </w:tc>
        <w:tc>
          <w:tcPr>
            <w:tcW w:w="3373" w:type="dxa"/>
          </w:tcPr>
          <w:p w:rsidR="00846AD2" w:rsidRPr="00800881" w:rsidRDefault="00846AD2" w:rsidP="00846AD2">
            <w:pPr>
              <w:rPr>
                <w:sz w:val="24"/>
                <w:szCs w:val="24"/>
              </w:rPr>
            </w:pPr>
            <w:r w:rsidRPr="00800881">
              <w:rPr>
                <w:bCs/>
                <w:iCs/>
                <w:color w:val="000000"/>
                <w:w w:val="0"/>
                <w:sz w:val="24"/>
                <w:szCs w:val="24"/>
              </w:rPr>
              <w:t>Информационно- просветительская</w:t>
            </w:r>
          </w:p>
        </w:tc>
        <w:tc>
          <w:tcPr>
            <w:tcW w:w="876" w:type="dxa"/>
          </w:tcPr>
          <w:p w:rsidR="00846AD2" w:rsidRPr="00800881" w:rsidRDefault="00846AD2" w:rsidP="00846AD2">
            <w:pPr>
              <w:jc w:val="center"/>
              <w:rPr>
                <w:sz w:val="24"/>
                <w:szCs w:val="24"/>
              </w:rPr>
            </w:pPr>
            <w:r w:rsidRPr="00800881">
              <w:rPr>
                <w:sz w:val="24"/>
                <w:szCs w:val="24"/>
              </w:rPr>
              <w:t>5-9</w:t>
            </w:r>
          </w:p>
        </w:tc>
        <w:tc>
          <w:tcPr>
            <w:tcW w:w="2408" w:type="dxa"/>
          </w:tcPr>
          <w:p w:rsidR="00846AD2" w:rsidRPr="00800881" w:rsidRDefault="00846AD2" w:rsidP="00846AD2">
            <w:pPr>
              <w:rPr>
                <w:sz w:val="24"/>
                <w:szCs w:val="24"/>
              </w:rPr>
            </w:pPr>
            <w:r w:rsidRPr="00800881">
              <w:rPr>
                <w:sz w:val="24"/>
                <w:szCs w:val="24"/>
              </w:rPr>
              <w:t>Кл. руководители</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2</w:t>
            </w:r>
          </w:p>
        </w:tc>
        <w:tc>
          <w:tcPr>
            <w:tcW w:w="3627" w:type="dxa"/>
          </w:tcPr>
          <w:p w:rsidR="00846AD2" w:rsidRPr="00800881" w:rsidRDefault="00800881" w:rsidP="00846AD2">
            <w:pPr>
              <w:rPr>
                <w:sz w:val="24"/>
                <w:szCs w:val="24"/>
              </w:rPr>
            </w:pPr>
            <w:r>
              <w:rPr>
                <w:sz w:val="24"/>
                <w:szCs w:val="24"/>
              </w:rPr>
              <w:t>Мы любим русский язык</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00881">
            <w:pPr>
              <w:jc w:val="center"/>
              <w:rPr>
                <w:sz w:val="24"/>
                <w:szCs w:val="24"/>
              </w:rPr>
            </w:pPr>
            <w:r>
              <w:rPr>
                <w:sz w:val="24"/>
                <w:szCs w:val="24"/>
              </w:rPr>
              <w:t>5,</w:t>
            </w:r>
            <w:r w:rsidR="00846AD2" w:rsidRPr="00800881">
              <w:rPr>
                <w:sz w:val="24"/>
                <w:szCs w:val="24"/>
              </w:rPr>
              <w:t>6</w:t>
            </w:r>
            <w:r>
              <w:rPr>
                <w:sz w:val="24"/>
                <w:szCs w:val="24"/>
              </w:rPr>
              <w:t>,9</w:t>
            </w:r>
          </w:p>
          <w:p w:rsidR="00846AD2" w:rsidRPr="00800881" w:rsidRDefault="00800881" w:rsidP="00800881">
            <w:pPr>
              <w:jc w:val="center"/>
              <w:rPr>
                <w:sz w:val="24"/>
                <w:szCs w:val="24"/>
              </w:rPr>
            </w:pPr>
            <w:r>
              <w:rPr>
                <w:sz w:val="24"/>
                <w:szCs w:val="24"/>
              </w:rPr>
              <w:t>7,8</w:t>
            </w:r>
          </w:p>
        </w:tc>
        <w:tc>
          <w:tcPr>
            <w:tcW w:w="2408" w:type="dxa"/>
          </w:tcPr>
          <w:p w:rsidR="00846AD2" w:rsidRDefault="00800881" w:rsidP="00846AD2">
            <w:pPr>
              <w:rPr>
                <w:sz w:val="24"/>
                <w:szCs w:val="24"/>
              </w:rPr>
            </w:pPr>
            <w:r>
              <w:rPr>
                <w:sz w:val="24"/>
                <w:szCs w:val="24"/>
              </w:rPr>
              <w:t>Иванова О.Т</w:t>
            </w:r>
          </w:p>
          <w:p w:rsidR="00800881" w:rsidRPr="00800881" w:rsidRDefault="00800881" w:rsidP="00846AD2">
            <w:pPr>
              <w:rPr>
                <w:sz w:val="24"/>
                <w:szCs w:val="24"/>
              </w:rPr>
            </w:pPr>
            <w:r>
              <w:rPr>
                <w:sz w:val="24"/>
                <w:szCs w:val="24"/>
              </w:rPr>
              <w:t>Землянская О.Г</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3</w:t>
            </w:r>
          </w:p>
        </w:tc>
        <w:tc>
          <w:tcPr>
            <w:tcW w:w="3627" w:type="dxa"/>
          </w:tcPr>
          <w:p w:rsidR="00846AD2" w:rsidRPr="00800881" w:rsidRDefault="00846AD2" w:rsidP="00846AD2">
            <w:pPr>
              <w:rPr>
                <w:sz w:val="24"/>
                <w:szCs w:val="24"/>
              </w:rPr>
            </w:pPr>
            <w:r w:rsidRPr="00800881">
              <w:rPr>
                <w:sz w:val="24"/>
                <w:szCs w:val="24"/>
              </w:rPr>
              <w:t>Медиаграмотность</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46AD2">
            <w:pPr>
              <w:jc w:val="center"/>
              <w:rPr>
                <w:sz w:val="24"/>
                <w:szCs w:val="24"/>
              </w:rPr>
            </w:pPr>
            <w:r>
              <w:rPr>
                <w:sz w:val="24"/>
                <w:szCs w:val="24"/>
              </w:rPr>
              <w:t>5</w:t>
            </w:r>
          </w:p>
        </w:tc>
        <w:tc>
          <w:tcPr>
            <w:tcW w:w="2408" w:type="dxa"/>
          </w:tcPr>
          <w:p w:rsidR="00846AD2" w:rsidRPr="00800881" w:rsidRDefault="00800881" w:rsidP="00846AD2">
            <w:pPr>
              <w:rPr>
                <w:sz w:val="24"/>
                <w:szCs w:val="24"/>
              </w:rPr>
            </w:pPr>
            <w:r>
              <w:rPr>
                <w:sz w:val="24"/>
                <w:szCs w:val="24"/>
              </w:rPr>
              <w:t>Свинцова С.М.</w:t>
            </w:r>
          </w:p>
        </w:tc>
      </w:tr>
      <w:tr w:rsidR="00846AD2" w:rsidRPr="00846AD2" w:rsidTr="00846AD2">
        <w:tc>
          <w:tcPr>
            <w:tcW w:w="456" w:type="dxa"/>
          </w:tcPr>
          <w:p w:rsidR="00846AD2" w:rsidRPr="00846AD2" w:rsidRDefault="00846AD2" w:rsidP="00846AD2">
            <w:pPr>
              <w:jc w:val="center"/>
              <w:rPr>
                <w:sz w:val="24"/>
                <w:szCs w:val="24"/>
              </w:rPr>
            </w:pPr>
            <w:r w:rsidRPr="00846AD2">
              <w:rPr>
                <w:sz w:val="24"/>
                <w:szCs w:val="24"/>
              </w:rPr>
              <w:t>4</w:t>
            </w:r>
          </w:p>
        </w:tc>
        <w:tc>
          <w:tcPr>
            <w:tcW w:w="3627" w:type="dxa"/>
          </w:tcPr>
          <w:p w:rsidR="00846AD2" w:rsidRPr="00800881" w:rsidRDefault="00846AD2" w:rsidP="00846AD2">
            <w:pPr>
              <w:rPr>
                <w:sz w:val="24"/>
                <w:szCs w:val="24"/>
              </w:rPr>
            </w:pPr>
            <w:r w:rsidRPr="00800881">
              <w:rPr>
                <w:sz w:val="24"/>
                <w:szCs w:val="24"/>
              </w:rPr>
              <w:t>Функциональная грамотность</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46AD2">
            <w:pPr>
              <w:jc w:val="center"/>
              <w:rPr>
                <w:sz w:val="24"/>
                <w:szCs w:val="24"/>
              </w:rPr>
            </w:pPr>
            <w:r>
              <w:rPr>
                <w:sz w:val="24"/>
                <w:szCs w:val="24"/>
              </w:rPr>
              <w:t>5-9</w:t>
            </w:r>
          </w:p>
        </w:tc>
        <w:tc>
          <w:tcPr>
            <w:tcW w:w="2408" w:type="dxa"/>
          </w:tcPr>
          <w:p w:rsidR="00846AD2" w:rsidRPr="00800881" w:rsidRDefault="00800881" w:rsidP="00846AD2">
            <w:pPr>
              <w:rPr>
                <w:sz w:val="24"/>
                <w:szCs w:val="24"/>
              </w:rPr>
            </w:pPr>
            <w:r>
              <w:rPr>
                <w:sz w:val="24"/>
                <w:szCs w:val="24"/>
              </w:rPr>
              <w:t>Пожидаева М.В.</w:t>
            </w:r>
          </w:p>
        </w:tc>
      </w:tr>
      <w:tr w:rsidR="00846AD2" w:rsidRPr="00846AD2" w:rsidTr="00846AD2">
        <w:tc>
          <w:tcPr>
            <w:tcW w:w="456" w:type="dxa"/>
          </w:tcPr>
          <w:p w:rsidR="00846AD2" w:rsidRPr="00846AD2" w:rsidRDefault="00800881" w:rsidP="00846AD2">
            <w:pPr>
              <w:jc w:val="center"/>
              <w:rPr>
                <w:sz w:val="24"/>
                <w:szCs w:val="24"/>
              </w:rPr>
            </w:pPr>
            <w:r>
              <w:rPr>
                <w:sz w:val="24"/>
                <w:szCs w:val="24"/>
              </w:rPr>
              <w:t>5</w:t>
            </w:r>
          </w:p>
        </w:tc>
        <w:tc>
          <w:tcPr>
            <w:tcW w:w="3627" w:type="dxa"/>
          </w:tcPr>
          <w:p w:rsidR="00846AD2" w:rsidRPr="004E7FA0" w:rsidRDefault="00800881" w:rsidP="00846AD2">
            <w:pPr>
              <w:rPr>
                <w:sz w:val="24"/>
                <w:szCs w:val="24"/>
                <w:highlight w:val="yellow"/>
              </w:rPr>
            </w:pPr>
            <w:r w:rsidRPr="00800881">
              <w:rPr>
                <w:sz w:val="24"/>
                <w:szCs w:val="24"/>
              </w:rPr>
              <w:t>Россия-мои горизонты</w:t>
            </w:r>
          </w:p>
        </w:tc>
        <w:tc>
          <w:tcPr>
            <w:tcW w:w="3373" w:type="dxa"/>
          </w:tcPr>
          <w:p w:rsidR="00846AD2" w:rsidRPr="004E7FA0" w:rsidRDefault="00800881" w:rsidP="00846AD2">
            <w:pPr>
              <w:jc w:val="both"/>
              <w:rPr>
                <w:sz w:val="24"/>
                <w:szCs w:val="24"/>
                <w:highlight w:val="yellow"/>
              </w:rPr>
            </w:pPr>
            <w:r w:rsidRPr="00800881">
              <w:rPr>
                <w:bCs/>
                <w:iCs/>
                <w:color w:val="000000"/>
                <w:w w:val="0"/>
                <w:sz w:val="24"/>
                <w:szCs w:val="24"/>
              </w:rPr>
              <w:t>Информационно- просветительская</w:t>
            </w:r>
          </w:p>
        </w:tc>
        <w:tc>
          <w:tcPr>
            <w:tcW w:w="876" w:type="dxa"/>
          </w:tcPr>
          <w:p w:rsidR="00846AD2" w:rsidRPr="00800881" w:rsidRDefault="00800881" w:rsidP="00846AD2">
            <w:pPr>
              <w:jc w:val="center"/>
              <w:rPr>
                <w:sz w:val="24"/>
                <w:szCs w:val="24"/>
              </w:rPr>
            </w:pPr>
            <w:r>
              <w:rPr>
                <w:sz w:val="24"/>
                <w:szCs w:val="24"/>
              </w:rPr>
              <w:t>5-9</w:t>
            </w:r>
          </w:p>
        </w:tc>
        <w:tc>
          <w:tcPr>
            <w:tcW w:w="2408" w:type="dxa"/>
          </w:tcPr>
          <w:p w:rsidR="00846AD2" w:rsidRPr="00800881" w:rsidRDefault="00800881" w:rsidP="00846AD2">
            <w:pPr>
              <w:rPr>
                <w:sz w:val="24"/>
                <w:szCs w:val="24"/>
              </w:rPr>
            </w:pPr>
            <w:r>
              <w:rPr>
                <w:sz w:val="24"/>
                <w:szCs w:val="24"/>
              </w:rPr>
              <w:t>Орёл Т.А.</w:t>
            </w:r>
          </w:p>
        </w:tc>
      </w:tr>
      <w:tr w:rsidR="00846AD2" w:rsidRPr="00846AD2" w:rsidTr="00846AD2">
        <w:tc>
          <w:tcPr>
            <w:tcW w:w="456" w:type="dxa"/>
          </w:tcPr>
          <w:p w:rsidR="00846AD2" w:rsidRPr="00846AD2" w:rsidRDefault="00800881" w:rsidP="00846AD2">
            <w:pPr>
              <w:jc w:val="center"/>
              <w:rPr>
                <w:sz w:val="24"/>
                <w:szCs w:val="24"/>
              </w:rPr>
            </w:pPr>
            <w:r>
              <w:rPr>
                <w:sz w:val="24"/>
                <w:szCs w:val="24"/>
              </w:rPr>
              <w:t>6</w:t>
            </w:r>
          </w:p>
        </w:tc>
        <w:tc>
          <w:tcPr>
            <w:tcW w:w="3627" w:type="dxa"/>
          </w:tcPr>
          <w:p w:rsidR="00846AD2" w:rsidRPr="00800881" w:rsidRDefault="00846AD2" w:rsidP="00846AD2">
            <w:pPr>
              <w:rPr>
                <w:sz w:val="24"/>
                <w:szCs w:val="24"/>
              </w:rPr>
            </w:pPr>
            <w:r w:rsidRPr="00800881">
              <w:rPr>
                <w:sz w:val="24"/>
                <w:szCs w:val="24"/>
              </w:rPr>
              <w:t>Вероятность и статистика</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46AD2" w:rsidP="00846AD2">
            <w:pPr>
              <w:jc w:val="center"/>
              <w:rPr>
                <w:sz w:val="24"/>
                <w:szCs w:val="24"/>
              </w:rPr>
            </w:pPr>
            <w:r w:rsidRPr="00800881">
              <w:rPr>
                <w:sz w:val="24"/>
                <w:szCs w:val="24"/>
              </w:rPr>
              <w:t>8</w:t>
            </w:r>
          </w:p>
          <w:p w:rsidR="00846AD2" w:rsidRPr="00800881" w:rsidRDefault="00846AD2" w:rsidP="00846AD2">
            <w:pPr>
              <w:jc w:val="center"/>
              <w:rPr>
                <w:sz w:val="24"/>
                <w:szCs w:val="24"/>
              </w:rPr>
            </w:pPr>
            <w:r w:rsidRPr="00800881">
              <w:rPr>
                <w:sz w:val="24"/>
                <w:szCs w:val="24"/>
              </w:rPr>
              <w:t>9</w:t>
            </w:r>
          </w:p>
        </w:tc>
        <w:tc>
          <w:tcPr>
            <w:tcW w:w="2408" w:type="dxa"/>
          </w:tcPr>
          <w:p w:rsidR="00800881" w:rsidRDefault="00800881" w:rsidP="00846AD2">
            <w:pPr>
              <w:rPr>
                <w:sz w:val="24"/>
                <w:szCs w:val="24"/>
              </w:rPr>
            </w:pPr>
            <w:r>
              <w:rPr>
                <w:sz w:val="24"/>
                <w:szCs w:val="24"/>
              </w:rPr>
              <w:t>Пожидаева М.В</w:t>
            </w:r>
          </w:p>
          <w:p w:rsidR="00846AD2" w:rsidRPr="00800881" w:rsidRDefault="00800881" w:rsidP="00846AD2">
            <w:pPr>
              <w:rPr>
                <w:sz w:val="24"/>
                <w:szCs w:val="24"/>
              </w:rPr>
            </w:pPr>
            <w:r>
              <w:rPr>
                <w:sz w:val="24"/>
                <w:szCs w:val="24"/>
              </w:rPr>
              <w:t>Харцизова Е.Р.</w:t>
            </w:r>
          </w:p>
        </w:tc>
      </w:tr>
      <w:tr w:rsidR="00846AD2" w:rsidRPr="00846AD2" w:rsidTr="00846AD2">
        <w:tc>
          <w:tcPr>
            <w:tcW w:w="456" w:type="dxa"/>
          </w:tcPr>
          <w:p w:rsidR="00846AD2" w:rsidRPr="00846AD2" w:rsidRDefault="00800881" w:rsidP="00846AD2">
            <w:pPr>
              <w:jc w:val="center"/>
              <w:rPr>
                <w:sz w:val="24"/>
                <w:szCs w:val="24"/>
              </w:rPr>
            </w:pPr>
            <w:r>
              <w:rPr>
                <w:sz w:val="24"/>
                <w:szCs w:val="24"/>
              </w:rPr>
              <w:t>7</w:t>
            </w:r>
          </w:p>
        </w:tc>
        <w:tc>
          <w:tcPr>
            <w:tcW w:w="3627" w:type="dxa"/>
          </w:tcPr>
          <w:p w:rsidR="00846AD2" w:rsidRPr="00800881" w:rsidRDefault="00800881" w:rsidP="00846AD2">
            <w:pPr>
              <w:rPr>
                <w:sz w:val="24"/>
                <w:szCs w:val="24"/>
              </w:rPr>
            </w:pPr>
            <w:r>
              <w:rPr>
                <w:sz w:val="24"/>
                <w:szCs w:val="24"/>
              </w:rPr>
              <w:t>Финансовая</w:t>
            </w:r>
            <w:r w:rsidR="00846AD2" w:rsidRPr="00800881">
              <w:rPr>
                <w:sz w:val="24"/>
                <w:szCs w:val="24"/>
              </w:rPr>
              <w:t xml:space="preserve"> грамотность</w:t>
            </w:r>
          </w:p>
        </w:tc>
        <w:tc>
          <w:tcPr>
            <w:tcW w:w="3373" w:type="dxa"/>
          </w:tcPr>
          <w:p w:rsidR="00846AD2" w:rsidRPr="00800881" w:rsidRDefault="00846AD2" w:rsidP="00846AD2">
            <w:pPr>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846AD2" w:rsidRPr="00800881" w:rsidRDefault="00800881" w:rsidP="00846AD2">
            <w:pPr>
              <w:jc w:val="center"/>
              <w:rPr>
                <w:sz w:val="24"/>
                <w:szCs w:val="24"/>
              </w:rPr>
            </w:pPr>
            <w:r>
              <w:rPr>
                <w:sz w:val="24"/>
                <w:szCs w:val="24"/>
              </w:rPr>
              <w:t>5-8</w:t>
            </w:r>
          </w:p>
        </w:tc>
        <w:tc>
          <w:tcPr>
            <w:tcW w:w="2408" w:type="dxa"/>
          </w:tcPr>
          <w:p w:rsidR="00846AD2" w:rsidRPr="00800881" w:rsidRDefault="00800881" w:rsidP="00846AD2">
            <w:pPr>
              <w:rPr>
                <w:sz w:val="24"/>
                <w:szCs w:val="24"/>
              </w:rPr>
            </w:pPr>
            <w:r>
              <w:rPr>
                <w:sz w:val="24"/>
                <w:szCs w:val="24"/>
              </w:rPr>
              <w:t>Пожидаева М.В.</w:t>
            </w:r>
          </w:p>
        </w:tc>
      </w:tr>
      <w:tr w:rsidR="00846AD2" w:rsidRPr="00846AD2" w:rsidTr="00846AD2">
        <w:tc>
          <w:tcPr>
            <w:tcW w:w="456" w:type="dxa"/>
          </w:tcPr>
          <w:p w:rsidR="00846AD2" w:rsidRPr="00846AD2" w:rsidRDefault="00800881" w:rsidP="00846AD2">
            <w:pPr>
              <w:jc w:val="center"/>
              <w:rPr>
                <w:sz w:val="24"/>
                <w:szCs w:val="24"/>
              </w:rPr>
            </w:pPr>
            <w:r>
              <w:rPr>
                <w:sz w:val="24"/>
                <w:szCs w:val="24"/>
              </w:rPr>
              <w:t>8</w:t>
            </w:r>
          </w:p>
        </w:tc>
        <w:tc>
          <w:tcPr>
            <w:tcW w:w="3627" w:type="dxa"/>
          </w:tcPr>
          <w:p w:rsidR="007B3376" w:rsidRPr="00800881" w:rsidRDefault="00846AD2" w:rsidP="00846AD2">
            <w:pPr>
              <w:rPr>
                <w:sz w:val="24"/>
                <w:szCs w:val="24"/>
              </w:rPr>
            </w:pPr>
            <w:r w:rsidRPr="00800881">
              <w:rPr>
                <w:sz w:val="24"/>
                <w:szCs w:val="24"/>
              </w:rPr>
              <w:t>Спортивные игры</w:t>
            </w:r>
          </w:p>
        </w:tc>
        <w:tc>
          <w:tcPr>
            <w:tcW w:w="3373" w:type="dxa"/>
          </w:tcPr>
          <w:p w:rsidR="00846AD2" w:rsidRPr="00800881" w:rsidRDefault="00846AD2" w:rsidP="00846AD2">
            <w:pPr>
              <w:jc w:val="both"/>
              <w:rPr>
                <w:sz w:val="24"/>
                <w:szCs w:val="24"/>
              </w:rPr>
            </w:pPr>
            <w:r w:rsidRPr="00800881">
              <w:rPr>
                <w:sz w:val="24"/>
                <w:szCs w:val="24"/>
              </w:rPr>
              <w:t>Спортивно -оздоровительное</w:t>
            </w:r>
          </w:p>
        </w:tc>
        <w:tc>
          <w:tcPr>
            <w:tcW w:w="876" w:type="dxa"/>
          </w:tcPr>
          <w:p w:rsidR="00846AD2" w:rsidRPr="00800881" w:rsidRDefault="00846AD2" w:rsidP="00846AD2">
            <w:pPr>
              <w:jc w:val="center"/>
              <w:rPr>
                <w:sz w:val="24"/>
                <w:szCs w:val="24"/>
              </w:rPr>
            </w:pPr>
            <w:r w:rsidRPr="00800881">
              <w:rPr>
                <w:sz w:val="24"/>
                <w:szCs w:val="24"/>
              </w:rPr>
              <w:t>5-9</w:t>
            </w:r>
          </w:p>
        </w:tc>
        <w:tc>
          <w:tcPr>
            <w:tcW w:w="2408" w:type="dxa"/>
          </w:tcPr>
          <w:p w:rsidR="00846AD2" w:rsidRPr="00800881" w:rsidRDefault="00800881" w:rsidP="00846AD2">
            <w:pPr>
              <w:rPr>
                <w:sz w:val="24"/>
                <w:szCs w:val="24"/>
              </w:rPr>
            </w:pPr>
            <w:r>
              <w:rPr>
                <w:sz w:val="24"/>
                <w:szCs w:val="24"/>
              </w:rPr>
              <w:t>Ризаев Ш.Б.</w:t>
            </w:r>
          </w:p>
        </w:tc>
      </w:tr>
      <w:tr w:rsidR="007B3376" w:rsidRPr="00846AD2" w:rsidTr="00846AD2">
        <w:tc>
          <w:tcPr>
            <w:tcW w:w="456" w:type="dxa"/>
          </w:tcPr>
          <w:p w:rsidR="007B3376" w:rsidRDefault="007B3376" w:rsidP="00846AD2">
            <w:pPr>
              <w:jc w:val="center"/>
              <w:rPr>
                <w:sz w:val="24"/>
                <w:szCs w:val="24"/>
              </w:rPr>
            </w:pPr>
            <w:r>
              <w:rPr>
                <w:sz w:val="24"/>
                <w:szCs w:val="24"/>
              </w:rPr>
              <w:t>9</w:t>
            </w:r>
          </w:p>
        </w:tc>
        <w:tc>
          <w:tcPr>
            <w:tcW w:w="3627" w:type="dxa"/>
          </w:tcPr>
          <w:p w:rsidR="007B3376" w:rsidRPr="00800881" w:rsidRDefault="007B3376" w:rsidP="00846AD2">
            <w:pPr>
              <w:rPr>
                <w:sz w:val="24"/>
                <w:szCs w:val="24"/>
              </w:rPr>
            </w:pPr>
            <w:r>
              <w:rPr>
                <w:sz w:val="24"/>
                <w:szCs w:val="24"/>
              </w:rPr>
              <w:t>История и культура донского края</w:t>
            </w:r>
          </w:p>
        </w:tc>
        <w:tc>
          <w:tcPr>
            <w:tcW w:w="3373" w:type="dxa"/>
          </w:tcPr>
          <w:p w:rsidR="007B3376" w:rsidRPr="00800881" w:rsidRDefault="007B3376" w:rsidP="00846AD2">
            <w:pPr>
              <w:jc w:val="both"/>
              <w:rPr>
                <w:sz w:val="24"/>
                <w:szCs w:val="24"/>
              </w:rPr>
            </w:pPr>
            <w:r w:rsidRPr="00800881">
              <w:rPr>
                <w:rStyle w:val="CharAttribute501"/>
                <w:rFonts w:eastAsia="№Е"/>
                <w:sz w:val="24"/>
                <w:szCs w:val="24"/>
              </w:rPr>
              <w:t>Интеллектуальная и проектно-исследовательская</w:t>
            </w:r>
          </w:p>
        </w:tc>
        <w:tc>
          <w:tcPr>
            <w:tcW w:w="876" w:type="dxa"/>
          </w:tcPr>
          <w:p w:rsidR="007B3376" w:rsidRPr="00800881" w:rsidRDefault="007B3376" w:rsidP="00846AD2">
            <w:pPr>
              <w:jc w:val="center"/>
              <w:rPr>
                <w:sz w:val="24"/>
                <w:szCs w:val="24"/>
              </w:rPr>
            </w:pPr>
            <w:r>
              <w:rPr>
                <w:sz w:val="24"/>
                <w:szCs w:val="24"/>
              </w:rPr>
              <w:t>5-7</w:t>
            </w:r>
          </w:p>
        </w:tc>
        <w:tc>
          <w:tcPr>
            <w:tcW w:w="2408" w:type="dxa"/>
          </w:tcPr>
          <w:p w:rsidR="007B3376" w:rsidRDefault="007B3376" w:rsidP="00846AD2">
            <w:pPr>
              <w:rPr>
                <w:sz w:val="24"/>
                <w:szCs w:val="24"/>
              </w:rPr>
            </w:pPr>
            <w:r>
              <w:rPr>
                <w:sz w:val="24"/>
                <w:szCs w:val="24"/>
              </w:rPr>
              <w:t>Молчанов С.Г.</w:t>
            </w:r>
          </w:p>
        </w:tc>
      </w:tr>
    </w:tbl>
    <w:p w:rsidR="00846AD2" w:rsidRDefault="00846AD2" w:rsidP="00846AD2">
      <w:pPr>
        <w:jc w:val="both"/>
        <w:rPr>
          <w:sz w:val="24"/>
          <w:szCs w:val="24"/>
        </w:rPr>
      </w:pPr>
      <w:r w:rsidRPr="00846AD2">
        <w:rPr>
          <w:sz w:val="24"/>
          <w:szCs w:val="24"/>
        </w:rPr>
        <w:t>Реализация воспитательного потенциала курсов ДОП происходит в рамках следующих выбранных школьниками ее видов:</w:t>
      </w:r>
    </w:p>
    <w:tbl>
      <w:tblPr>
        <w:tblStyle w:val="19"/>
        <w:tblW w:w="10485" w:type="dxa"/>
        <w:tblInd w:w="113" w:type="dxa"/>
        <w:tblLook w:val="04A0" w:firstRow="1" w:lastRow="0" w:firstColumn="1" w:lastColumn="0" w:noHBand="0" w:noVBand="1"/>
      </w:tblPr>
      <w:tblGrid>
        <w:gridCol w:w="659"/>
        <w:gridCol w:w="3305"/>
        <w:gridCol w:w="2835"/>
        <w:gridCol w:w="1134"/>
        <w:gridCol w:w="2552"/>
      </w:tblGrid>
      <w:tr w:rsidR="007B3376" w:rsidRPr="00EE6C98" w:rsidTr="007B3376">
        <w:tc>
          <w:tcPr>
            <w:tcW w:w="659" w:type="dxa"/>
          </w:tcPr>
          <w:p w:rsidR="007B3376" w:rsidRPr="00EE6C98" w:rsidRDefault="007B3376" w:rsidP="00B269C4">
            <w:pPr>
              <w:jc w:val="center"/>
              <w:rPr>
                <w:sz w:val="24"/>
                <w:szCs w:val="24"/>
              </w:rPr>
            </w:pPr>
            <w:r w:rsidRPr="00EE6C98">
              <w:rPr>
                <w:sz w:val="24"/>
                <w:szCs w:val="24"/>
              </w:rPr>
              <w:t>№</w:t>
            </w:r>
          </w:p>
        </w:tc>
        <w:tc>
          <w:tcPr>
            <w:tcW w:w="3305" w:type="dxa"/>
          </w:tcPr>
          <w:p w:rsidR="007B3376" w:rsidRPr="00EE6C98" w:rsidRDefault="007B3376" w:rsidP="00B269C4">
            <w:pPr>
              <w:jc w:val="center"/>
              <w:rPr>
                <w:sz w:val="24"/>
                <w:szCs w:val="24"/>
              </w:rPr>
            </w:pPr>
            <w:r w:rsidRPr="00EE6C98">
              <w:rPr>
                <w:sz w:val="24"/>
                <w:szCs w:val="24"/>
              </w:rPr>
              <w:t>Название курса</w:t>
            </w:r>
          </w:p>
        </w:tc>
        <w:tc>
          <w:tcPr>
            <w:tcW w:w="2835" w:type="dxa"/>
          </w:tcPr>
          <w:p w:rsidR="007B3376" w:rsidRPr="00EE6C98" w:rsidRDefault="007B3376" w:rsidP="00B269C4">
            <w:pPr>
              <w:jc w:val="center"/>
              <w:rPr>
                <w:sz w:val="24"/>
                <w:szCs w:val="24"/>
              </w:rPr>
            </w:pPr>
            <w:r w:rsidRPr="00EE6C98">
              <w:rPr>
                <w:sz w:val="24"/>
                <w:szCs w:val="24"/>
              </w:rPr>
              <w:t>Направление</w:t>
            </w:r>
          </w:p>
          <w:p w:rsidR="007B3376" w:rsidRPr="00EE6C98" w:rsidRDefault="007B3376" w:rsidP="00B269C4">
            <w:pPr>
              <w:jc w:val="center"/>
              <w:rPr>
                <w:sz w:val="24"/>
                <w:szCs w:val="24"/>
              </w:rPr>
            </w:pPr>
            <w:r w:rsidRPr="00EE6C98">
              <w:rPr>
                <w:sz w:val="24"/>
                <w:szCs w:val="24"/>
              </w:rPr>
              <w:t>деятельности</w:t>
            </w:r>
          </w:p>
        </w:tc>
        <w:tc>
          <w:tcPr>
            <w:tcW w:w="1134" w:type="dxa"/>
          </w:tcPr>
          <w:p w:rsidR="007B3376" w:rsidRPr="00EE6C98" w:rsidRDefault="007B3376" w:rsidP="00B269C4">
            <w:pPr>
              <w:jc w:val="center"/>
              <w:rPr>
                <w:sz w:val="24"/>
                <w:szCs w:val="24"/>
              </w:rPr>
            </w:pPr>
            <w:r w:rsidRPr="00EE6C98">
              <w:rPr>
                <w:sz w:val="24"/>
                <w:szCs w:val="24"/>
              </w:rPr>
              <w:t>Класс</w:t>
            </w:r>
          </w:p>
        </w:tc>
        <w:tc>
          <w:tcPr>
            <w:tcW w:w="2552" w:type="dxa"/>
          </w:tcPr>
          <w:p w:rsidR="007B3376" w:rsidRPr="00EE6C98" w:rsidRDefault="007B3376" w:rsidP="00B269C4">
            <w:pPr>
              <w:jc w:val="center"/>
              <w:rPr>
                <w:sz w:val="24"/>
                <w:szCs w:val="24"/>
              </w:rPr>
            </w:pPr>
            <w:r w:rsidRPr="00EE6C98">
              <w:rPr>
                <w:sz w:val="24"/>
                <w:szCs w:val="24"/>
              </w:rPr>
              <w:t>Руководитель</w:t>
            </w:r>
          </w:p>
        </w:tc>
      </w:tr>
      <w:tr w:rsidR="007B3376" w:rsidRPr="00EE6C98" w:rsidTr="007B3376">
        <w:tc>
          <w:tcPr>
            <w:tcW w:w="659" w:type="dxa"/>
          </w:tcPr>
          <w:p w:rsidR="007B3376" w:rsidRPr="00EE6C98" w:rsidRDefault="007B3376" w:rsidP="00B269C4">
            <w:pPr>
              <w:jc w:val="center"/>
              <w:rPr>
                <w:sz w:val="24"/>
                <w:szCs w:val="24"/>
              </w:rPr>
            </w:pPr>
            <w:r>
              <w:rPr>
                <w:sz w:val="24"/>
                <w:szCs w:val="24"/>
              </w:rPr>
              <w:t>1</w:t>
            </w:r>
          </w:p>
        </w:tc>
        <w:tc>
          <w:tcPr>
            <w:tcW w:w="3305" w:type="dxa"/>
            <w:tcBorders>
              <w:top w:val="single" w:sz="4" w:space="0" w:color="auto"/>
              <w:left w:val="single" w:sz="4" w:space="0" w:color="auto"/>
              <w:bottom w:val="single" w:sz="4" w:space="0" w:color="auto"/>
              <w:right w:val="single" w:sz="4" w:space="0" w:color="auto"/>
            </w:tcBorders>
          </w:tcPr>
          <w:p w:rsidR="007B3376" w:rsidRPr="00EE6C98" w:rsidRDefault="007B3376" w:rsidP="00B269C4">
            <w:pPr>
              <w:rPr>
                <w:sz w:val="24"/>
                <w:szCs w:val="24"/>
              </w:rPr>
            </w:pPr>
            <w:r w:rsidRPr="006536AB">
              <w:rPr>
                <w:sz w:val="24"/>
                <w:szCs w:val="24"/>
              </w:rPr>
              <w:t>«Будь здоров»</w:t>
            </w:r>
          </w:p>
        </w:tc>
        <w:tc>
          <w:tcPr>
            <w:tcW w:w="2835" w:type="dxa"/>
          </w:tcPr>
          <w:p w:rsidR="007B3376" w:rsidRPr="00EE6C98" w:rsidRDefault="007B3376" w:rsidP="00B269C4">
            <w:pPr>
              <w:jc w:val="center"/>
              <w:rPr>
                <w:sz w:val="24"/>
                <w:szCs w:val="24"/>
              </w:rPr>
            </w:pPr>
            <w:r>
              <w:rPr>
                <w:sz w:val="24"/>
                <w:szCs w:val="24"/>
              </w:rPr>
              <w:t>социальное</w:t>
            </w:r>
          </w:p>
        </w:tc>
        <w:tc>
          <w:tcPr>
            <w:tcW w:w="1134" w:type="dxa"/>
          </w:tcPr>
          <w:p w:rsidR="007B3376" w:rsidRPr="00EE6C98" w:rsidRDefault="007B3376" w:rsidP="00B269C4">
            <w:pPr>
              <w:jc w:val="center"/>
              <w:rPr>
                <w:sz w:val="24"/>
                <w:szCs w:val="24"/>
              </w:rPr>
            </w:pPr>
          </w:p>
        </w:tc>
        <w:tc>
          <w:tcPr>
            <w:tcW w:w="2552" w:type="dxa"/>
          </w:tcPr>
          <w:p w:rsidR="007B3376" w:rsidRPr="00EE6C98" w:rsidRDefault="007B3376" w:rsidP="00B269C4">
            <w:pPr>
              <w:rPr>
                <w:sz w:val="24"/>
                <w:szCs w:val="24"/>
              </w:rPr>
            </w:pPr>
            <w:r>
              <w:rPr>
                <w:sz w:val="24"/>
                <w:szCs w:val="24"/>
              </w:rPr>
              <w:t>Полякова Н.В.</w:t>
            </w:r>
          </w:p>
        </w:tc>
      </w:tr>
      <w:tr w:rsidR="007B3376" w:rsidRPr="00EE6C98" w:rsidTr="007B3376">
        <w:tc>
          <w:tcPr>
            <w:tcW w:w="659" w:type="dxa"/>
          </w:tcPr>
          <w:p w:rsidR="007B3376" w:rsidRPr="00EE6C98" w:rsidRDefault="007B3376" w:rsidP="00B269C4">
            <w:pPr>
              <w:jc w:val="center"/>
              <w:rPr>
                <w:sz w:val="24"/>
                <w:szCs w:val="24"/>
              </w:rPr>
            </w:pPr>
            <w:r>
              <w:rPr>
                <w:sz w:val="24"/>
                <w:szCs w:val="24"/>
              </w:rPr>
              <w:t>2</w:t>
            </w:r>
          </w:p>
        </w:tc>
        <w:tc>
          <w:tcPr>
            <w:tcW w:w="3305" w:type="dxa"/>
          </w:tcPr>
          <w:p w:rsidR="007B3376" w:rsidRPr="00EE6C98" w:rsidRDefault="007B3376" w:rsidP="00B269C4">
            <w:pPr>
              <w:rPr>
                <w:sz w:val="24"/>
                <w:szCs w:val="24"/>
              </w:rPr>
            </w:pPr>
            <w:r w:rsidRPr="006536AB">
              <w:rPr>
                <w:sz w:val="24"/>
                <w:szCs w:val="24"/>
              </w:rPr>
              <w:t>«Донские Орлята»</w:t>
            </w:r>
          </w:p>
        </w:tc>
        <w:tc>
          <w:tcPr>
            <w:tcW w:w="2835" w:type="dxa"/>
          </w:tcPr>
          <w:p w:rsidR="007B3376" w:rsidRPr="00EE6C98" w:rsidRDefault="007B3376" w:rsidP="00B269C4">
            <w:pPr>
              <w:jc w:val="center"/>
              <w:rPr>
                <w:sz w:val="24"/>
                <w:szCs w:val="24"/>
              </w:rPr>
            </w:pPr>
            <w:r>
              <w:rPr>
                <w:sz w:val="24"/>
                <w:szCs w:val="24"/>
              </w:rPr>
              <w:t>туристико-краеведческое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Pr="00EE6C98" w:rsidRDefault="007B3376" w:rsidP="00B269C4">
            <w:pPr>
              <w:jc w:val="center"/>
              <w:rPr>
                <w:sz w:val="24"/>
                <w:szCs w:val="24"/>
              </w:rPr>
            </w:pPr>
            <w:r>
              <w:rPr>
                <w:sz w:val="24"/>
                <w:szCs w:val="24"/>
              </w:rPr>
              <w:t>3</w:t>
            </w:r>
          </w:p>
        </w:tc>
        <w:tc>
          <w:tcPr>
            <w:tcW w:w="3305" w:type="dxa"/>
            <w:tcBorders>
              <w:right w:val="single" w:sz="4" w:space="0" w:color="auto"/>
            </w:tcBorders>
          </w:tcPr>
          <w:p w:rsidR="007B3376" w:rsidRPr="00EE6C98" w:rsidRDefault="007B3376" w:rsidP="00B269C4">
            <w:pPr>
              <w:rPr>
                <w:sz w:val="24"/>
                <w:szCs w:val="24"/>
              </w:rPr>
            </w:pPr>
            <w:r w:rsidRPr="006536AB">
              <w:rPr>
                <w:sz w:val="24"/>
                <w:szCs w:val="24"/>
              </w:rPr>
              <w:t>«Ментальная арифметика»</w:t>
            </w:r>
          </w:p>
        </w:tc>
        <w:tc>
          <w:tcPr>
            <w:tcW w:w="2835" w:type="dxa"/>
          </w:tcPr>
          <w:p w:rsidR="007B3376" w:rsidRPr="00EE6C98" w:rsidRDefault="007B3376" w:rsidP="00B269C4">
            <w:pPr>
              <w:jc w:val="center"/>
              <w:rPr>
                <w:sz w:val="24"/>
                <w:szCs w:val="24"/>
              </w:rPr>
            </w:pPr>
            <w:r>
              <w:rPr>
                <w:sz w:val="24"/>
                <w:szCs w:val="24"/>
              </w:rPr>
              <w:t>социальное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Pr="00EE6C98" w:rsidRDefault="007B3376" w:rsidP="00B269C4">
            <w:pPr>
              <w:jc w:val="center"/>
              <w:rPr>
                <w:sz w:val="24"/>
                <w:szCs w:val="24"/>
              </w:rPr>
            </w:pPr>
            <w:r>
              <w:rPr>
                <w:sz w:val="24"/>
                <w:szCs w:val="24"/>
              </w:rPr>
              <w:t>4</w:t>
            </w:r>
          </w:p>
        </w:tc>
        <w:tc>
          <w:tcPr>
            <w:tcW w:w="3305" w:type="dxa"/>
          </w:tcPr>
          <w:p w:rsidR="007B3376" w:rsidRPr="00EE6C98" w:rsidRDefault="007B3376" w:rsidP="00B269C4">
            <w:pPr>
              <w:rPr>
                <w:sz w:val="24"/>
                <w:szCs w:val="24"/>
              </w:rPr>
            </w:pPr>
            <w:r w:rsidRPr="006536AB">
              <w:rPr>
                <w:sz w:val="24"/>
                <w:szCs w:val="24"/>
              </w:rPr>
              <w:t>«Наше здоровье»</w:t>
            </w:r>
          </w:p>
        </w:tc>
        <w:tc>
          <w:tcPr>
            <w:tcW w:w="2835" w:type="dxa"/>
          </w:tcPr>
          <w:p w:rsidR="007B3376" w:rsidRPr="00EE6C98" w:rsidRDefault="007B3376" w:rsidP="00B269C4">
            <w:pPr>
              <w:jc w:val="center"/>
              <w:rPr>
                <w:sz w:val="24"/>
                <w:szCs w:val="24"/>
              </w:rPr>
            </w:pPr>
            <w:r>
              <w:rPr>
                <w:sz w:val="24"/>
                <w:szCs w:val="24"/>
              </w:rPr>
              <w:t>социальное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Pr="00EE6C98" w:rsidRDefault="007B3376" w:rsidP="00B269C4">
            <w:pPr>
              <w:jc w:val="center"/>
              <w:rPr>
                <w:sz w:val="24"/>
                <w:szCs w:val="24"/>
              </w:rPr>
            </w:pPr>
            <w:r>
              <w:rPr>
                <w:sz w:val="24"/>
                <w:szCs w:val="24"/>
              </w:rPr>
              <w:t>5</w:t>
            </w:r>
          </w:p>
        </w:tc>
        <w:tc>
          <w:tcPr>
            <w:tcW w:w="3305" w:type="dxa"/>
          </w:tcPr>
          <w:p w:rsidR="007B3376" w:rsidRPr="00EE6C98" w:rsidRDefault="007B3376" w:rsidP="00B269C4">
            <w:pPr>
              <w:rPr>
                <w:sz w:val="24"/>
                <w:szCs w:val="24"/>
              </w:rPr>
            </w:pPr>
            <w:r w:rsidRPr="006536AB">
              <w:rPr>
                <w:sz w:val="24"/>
                <w:szCs w:val="24"/>
              </w:rPr>
              <w:t>«Патриоты России»</w:t>
            </w:r>
          </w:p>
        </w:tc>
        <w:tc>
          <w:tcPr>
            <w:tcW w:w="2835" w:type="dxa"/>
          </w:tcPr>
          <w:p w:rsidR="007B3376" w:rsidRPr="00EE6C98" w:rsidRDefault="007B3376" w:rsidP="00B269C4">
            <w:pPr>
              <w:jc w:val="center"/>
              <w:rPr>
                <w:sz w:val="24"/>
                <w:szCs w:val="24"/>
              </w:rPr>
            </w:pPr>
            <w:r>
              <w:rPr>
                <w:sz w:val="24"/>
                <w:szCs w:val="24"/>
              </w:rPr>
              <w:t>туристико-краеведческое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Default="007B3376" w:rsidP="00B269C4">
            <w:pPr>
              <w:jc w:val="center"/>
              <w:rPr>
                <w:sz w:val="24"/>
                <w:szCs w:val="24"/>
              </w:rPr>
            </w:pPr>
            <w:r>
              <w:rPr>
                <w:sz w:val="24"/>
                <w:szCs w:val="24"/>
              </w:rPr>
              <w:t>6</w:t>
            </w:r>
          </w:p>
        </w:tc>
        <w:tc>
          <w:tcPr>
            <w:tcW w:w="3305" w:type="dxa"/>
          </w:tcPr>
          <w:p w:rsidR="007B3376" w:rsidRPr="006536AB" w:rsidRDefault="007B3376" w:rsidP="00B269C4">
            <w:pPr>
              <w:rPr>
                <w:sz w:val="24"/>
                <w:szCs w:val="24"/>
              </w:rPr>
            </w:pPr>
            <w:r w:rsidRPr="006536AB">
              <w:rPr>
                <w:sz w:val="24"/>
                <w:szCs w:val="24"/>
              </w:rPr>
              <w:t>«Патриоты»</w:t>
            </w:r>
          </w:p>
        </w:tc>
        <w:tc>
          <w:tcPr>
            <w:tcW w:w="2835" w:type="dxa"/>
          </w:tcPr>
          <w:p w:rsidR="007B3376" w:rsidRDefault="007B3376" w:rsidP="00B269C4">
            <w:pPr>
              <w:jc w:val="center"/>
              <w:rPr>
                <w:sz w:val="24"/>
                <w:szCs w:val="24"/>
              </w:rPr>
            </w:pPr>
            <w:r>
              <w:rPr>
                <w:sz w:val="24"/>
                <w:szCs w:val="24"/>
              </w:rPr>
              <w:t>туристико-краеведческое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Default="007B3376" w:rsidP="00B269C4">
            <w:pPr>
              <w:jc w:val="center"/>
              <w:rPr>
                <w:sz w:val="24"/>
                <w:szCs w:val="24"/>
              </w:rPr>
            </w:pPr>
            <w:r>
              <w:rPr>
                <w:sz w:val="24"/>
                <w:szCs w:val="24"/>
              </w:rPr>
              <w:t>7</w:t>
            </w:r>
          </w:p>
        </w:tc>
        <w:tc>
          <w:tcPr>
            <w:tcW w:w="3305" w:type="dxa"/>
          </w:tcPr>
          <w:p w:rsidR="007B3376" w:rsidRPr="006536AB" w:rsidRDefault="007B3376" w:rsidP="00B269C4">
            <w:pPr>
              <w:rPr>
                <w:sz w:val="24"/>
                <w:szCs w:val="24"/>
              </w:rPr>
            </w:pPr>
            <w:r w:rsidRPr="006536AB">
              <w:rPr>
                <w:sz w:val="24"/>
                <w:szCs w:val="24"/>
              </w:rPr>
              <w:t>«</w:t>
            </w:r>
            <w:r>
              <w:rPr>
                <w:sz w:val="24"/>
                <w:szCs w:val="24"/>
              </w:rPr>
              <w:t>Начальное моделирование»</w:t>
            </w:r>
          </w:p>
        </w:tc>
        <w:tc>
          <w:tcPr>
            <w:tcW w:w="2835" w:type="dxa"/>
          </w:tcPr>
          <w:p w:rsidR="007B3376" w:rsidRDefault="007B3376" w:rsidP="00B269C4">
            <w:pPr>
              <w:jc w:val="center"/>
              <w:rPr>
                <w:sz w:val="24"/>
                <w:szCs w:val="24"/>
              </w:rPr>
            </w:pPr>
            <w:r>
              <w:rPr>
                <w:sz w:val="24"/>
                <w:szCs w:val="24"/>
              </w:rPr>
              <w:t>техническое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Default="007B3376" w:rsidP="00B269C4">
            <w:pPr>
              <w:jc w:val="center"/>
              <w:rPr>
                <w:sz w:val="24"/>
                <w:szCs w:val="24"/>
              </w:rPr>
            </w:pPr>
            <w:r>
              <w:rPr>
                <w:sz w:val="24"/>
                <w:szCs w:val="24"/>
              </w:rPr>
              <w:t>8</w:t>
            </w:r>
          </w:p>
        </w:tc>
        <w:tc>
          <w:tcPr>
            <w:tcW w:w="3305" w:type="dxa"/>
          </w:tcPr>
          <w:p w:rsidR="007B3376" w:rsidRPr="006536AB" w:rsidRDefault="007B3376" w:rsidP="00B269C4">
            <w:pPr>
              <w:rPr>
                <w:sz w:val="24"/>
                <w:szCs w:val="24"/>
              </w:rPr>
            </w:pPr>
            <w:r w:rsidRPr="006536AB">
              <w:rPr>
                <w:sz w:val="24"/>
                <w:szCs w:val="24"/>
              </w:rPr>
              <w:t>«</w:t>
            </w:r>
            <w:r>
              <w:rPr>
                <w:sz w:val="24"/>
                <w:szCs w:val="24"/>
              </w:rPr>
              <w:t xml:space="preserve">Школа </w:t>
            </w:r>
            <w:r w:rsidRPr="006536AB">
              <w:rPr>
                <w:sz w:val="24"/>
                <w:szCs w:val="24"/>
              </w:rPr>
              <w:t>конструктор</w:t>
            </w:r>
            <w:r>
              <w:rPr>
                <w:sz w:val="24"/>
                <w:szCs w:val="24"/>
              </w:rPr>
              <w:t>а</w:t>
            </w:r>
            <w:r w:rsidRPr="006536AB">
              <w:rPr>
                <w:sz w:val="24"/>
                <w:szCs w:val="24"/>
              </w:rPr>
              <w:t>»</w:t>
            </w:r>
          </w:p>
        </w:tc>
        <w:tc>
          <w:tcPr>
            <w:tcW w:w="2835" w:type="dxa"/>
          </w:tcPr>
          <w:p w:rsidR="007B3376" w:rsidRDefault="007B3376" w:rsidP="00B269C4">
            <w:pPr>
              <w:jc w:val="center"/>
              <w:rPr>
                <w:sz w:val="24"/>
                <w:szCs w:val="24"/>
              </w:rPr>
            </w:pPr>
            <w:r>
              <w:rPr>
                <w:sz w:val="24"/>
                <w:szCs w:val="24"/>
              </w:rPr>
              <w:t>техническое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r w:rsidR="007B3376" w:rsidRPr="00EE6C98" w:rsidTr="007B3376">
        <w:tc>
          <w:tcPr>
            <w:tcW w:w="659" w:type="dxa"/>
          </w:tcPr>
          <w:p w:rsidR="007B3376" w:rsidRDefault="007B3376" w:rsidP="00B269C4">
            <w:pPr>
              <w:jc w:val="center"/>
              <w:rPr>
                <w:sz w:val="24"/>
                <w:szCs w:val="24"/>
              </w:rPr>
            </w:pPr>
            <w:r>
              <w:rPr>
                <w:sz w:val="24"/>
                <w:szCs w:val="24"/>
              </w:rPr>
              <w:t>9</w:t>
            </w:r>
          </w:p>
        </w:tc>
        <w:tc>
          <w:tcPr>
            <w:tcW w:w="3305" w:type="dxa"/>
          </w:tcPr>
          <w:p w:rsidR="007B3376" w:rsidRPr="006536AB" w:rsidRDefault="007B3376" w:rsidP="00B269C4">
            <w:pPr>
              <w:rPr>
                <w:sz w:val="24"/>
                <w:szCs w:val="24"/>
              </w:rPr>
            </w:pPr>
            <w:r w:rsidRPr="006536AB">
              <w:rPr>
                <w:sz w:val="24"/>
                <w:szCs w:val="24"/>
              </w:rPr>
              <w:t>«Я – Лидер»</w:t>
            </w:r>
          </w:p>
        </w:tc>
        <w:tc>
          <w:tcPr>
            <w:tcW w:w="2835" w:type="dxa"/>
          </w:tcPr>
          <w:p w:rsidR="007B3376" w:rsidRDefault="007B3376" w:rsidP="00B269C4">
            <w:pPr>
              <w:jc w:val="center"/>
              <w:rPr>
                <w:sz w:val="24"/>
                <w:szCs w:val="24"/>
              </w:rPr>
            </w:pPr>
            <w:r>
              <w:rPr>
                <w:sz w:val="24"/>
                <w:szCs w:val="24"/>
              </w:rPr>
              <w:t>социальное</w:t>
            </w:r>
          </w:p>
        </w:tc>
        <w:tc>
          <w:tcPr>
            <w:tcW w:w="1134" w:type="dxa"/>
          </w:tcPr>
          <w:p w:rsidR="007B3376" w:rsidRPr="00EE6C98" w:rsidRDefault="007B3376" w:rsidP="00B269C4">
            <w:pPr>
              <w:jc w:val="center"/>
              <w:rPr>
                <w:sz w:val="24"/>
                <w:szCs w:val="24"/>
              </w:rPr>
            </w:pPr>
          </w:p>
        </w:tc>
        <w:tc>
          <w:tcPr>
            <w:tcW w:w="2552" w:type="dxa"/>
          </w:tcPr>
          <w:p w:rsidR="007B3376" w:rsidRDefault="007B3376" w:rsidP="00B269C4">
            <w:r w:rsidRPr="009B31AA">
              <w:rPr>
                <w:sz w:val="24"/>
                <w:szCs w:val="24"/>
              </w:rPr>
              <w:t>Полякова Н.В.</w:t>
            </w:r>
          </w:p>
        </w:tc>
      </w:tr>
    </w:tbl>
    <w:p w:rsidR="00846AD2" w:rsidRPr="00846AD2" w:rsidRDefault="00846AD2" w:rsidP="00846AD2">
      <w:pPr>
        <w:tabs>
          <w:tab w:val="left" w:pos="851"/>
          <w:tab w:val="left" w:pos="993"/>
        </w:tabs>
        <w:rPr>
          <w:bCs/>
          <w:iCs/>
          <w:color w:val="000000"/>
          <w:w w:val="0"/>
          <w:sz w:val="24"/>
          <w:szCs w:val="24"/>
        </w:rPr>
      </w:pPr>
      <w:r w:rsidRPr="00846AD2">
        <w:rPr>
          <w:b/>
          <w:bCs/>
          <w:i/>
          <w:iCs/>
          <w:color w:val="000000"/>
          <w:w w:val="0"/>
          <w:sz w:val="24"/>
          <w:szCs w:val="24"/>
        </w:rPr>
        <w:t>Информационно-просветительская деятельность.</w:t>
      </w:r>
      <w:r w:rsidRPr="00846AD2">
        <w:rPr>
          <w:bCs/>
          <w:iCs/>
          <w:color w:val="000000"/>
          <w:w w:val="0"/>
          <w:sz w:val="24"/>
          <w:szCs w:val="24"/>
        </w:rPr>
        <w:t xml:space="preserve"> Курсы внеурочной деятельности</w:t>
      </w:r>
      <w:r w:rsidRPr="00846AD2">
        <w:rPr>
          <w:sz w:val="24"/>
          <w:szCs w:val="24"/>
        </w:rPr>
        <w:t xml:space="preserve">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46AD2" w:rsidRPr="00846AD2" w:rsidRDefault="00846AD2" w:rsidP="00846AD2">
      <w:pPr>
        <w:rPr>
          <w:sz w:val="24"/>
          <w:szCs w:val="24"/>
        </w:rPr>
      </w:pPr>
      <w:r w:rsidRPr="00846AD2">
        <w:rPr>
          <w:rStyle w:val="CharAttribute501"/>
          <w:rFonts w:eastAsia="№Е"/>
          <w:b/>
          <w:sz w:val="24"/>
          <w:szCs w:val="24"/>
        </w:rPr>
        <w:t xml:space="preserve">Интеллектуальная и проектно-исследовательская деятельность. </w:t>
      </w:r>
      <w:r w:rsidRPr="00846AD2">
        <w:rPr>
          <w:sz w:val="24"/>
          <w:szCs w:val="24"/>
        </w:rPr>
        <w:t xml:space="preserve">Курсы внеурочной деятельности  направлены на развитие критического  и формирование инновационного мышления в процессе достижения личностно значимой цели; на развитие творческих способностей обучающихся, формирование у них основ культуры интеллектуальной, </w:t>
      </w:r>
      <w:r w:rsidRPr="00846AD2">
        <w:rPr>
          <w:sz w:val="24"/>
          <w:szCs w:val="24"/>
        </w:rPr>
        <w:lastRenderedPageBreak/>
        <w:t>исследовательской и проектной деятельности.</w:t>
      </w:r>
    </w:p>
    <w:p w:rsidR="00846AD2" w:rsidRPr="00846AD2" w:rsidRDefault="00846AD2" w:rsidP="00846AD2">
      <w:pPr>
        <w:ind w:firstLine="709"/>
        <w:rPr>
          <w:color w:val="000000"/>
          <w:sz w:val="24"/>
          <w:szCs w:val="24"/>
          <w:shd w:val="clear" w:color="auto" w:fill="FFFFFF"/>
        </w:rPr>
      </w:pPr>
      <w:r w:rsidRPr="00846AD2">
        <w:rPr>
          <w:rStyle w:val="CharAttribute501"/>
          <w:rFonts w:eastAsia="№Е"/>
          <w:b/>
          <w:sz w:val="24"/>
          <w:szCs w:val="24"/>
        </w:rPr>
        <w:t>Художественно-эстетическая деятельность</w:t>
      </w:r>
      <w:r w:rsidRPr="00846AD2">
        <w:rPr>
          <w:color w:val="000000"/>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w:t>
      </w:r>
    </w:p>
    <w:p w:rsidR="00846AD2" w:rsidRPr="00846AD2" w:rsidRDefault="00846AD2" w:rsidP="00846AD2">
      <w:pPr>
        <w:tabs>
          <w:tab w:val="left" w:pos="851"/>
        </w:tabs>
        <w:ind w:firstLine="567"/>
        <w:rPr>
          <w:rStyle w:val="CharAttribute501"/>
          <w:rFonts w:eastAsia="№Е"/>
          <w:b/>
          <w:i w:val="0"/>
          <w:sz w:val="24"/>
          <w:szCs w:val="24"/>
        </w:rPr>
      </w:pPr>
      <w:r w:rsidRPr="00846AD2">
        <w:rPr>
          <w:rStyle w:val="CharAttribute501"/>
          <w:rFonts w:eastAsia="№Е"/>
          <w:b/>
          <w:sz w:val="24"/>
          <w:szCs w:val="24"/>
        </w:rPr>
        <w:t>Туристско-краеведческая деятельность.</w:t>
      </w:r>
      <w:r w:rsidRPr="00846AD2">
        <w:rPr>
          <w:sz w:val="24"/>
          <w:szCs w:val="24"/>
        </w:rPr>
        <w:t xml:space="preserve"> Курс внеурочной деятельности направлены </w:t>
      </w:r>
      <w:r w:rsidRPr="00846AD2">
        <w:rPr>
          <w:rStyle w:val="CharAttribute501"/>
          <w:rFonts w:eastAsia="№Е"/>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46AD2" w:rsidRPr="00846AD2" w:rsidRDefault="00846AD2" w:rsidP="00846AD2">
      <w:pPr>
        <w:ind w:firstLine="709"/>
        <w:rPr>
          <w:color w:val="000000"/>
          <w:sz w:val="24"/>
          <w:szCs w:val="24"/>
          <w:shd w:val="clear" w:color="auto" w:fill="FFFFFF"/>
        </w:rPr>
      </w:pPr>
      <w:r w:rsidRPr="00846AD2">
        <w:rPr>
          <w:rStyle w:val="CharAttribute501"/>
          <w:rFonts w:eastAsia="№Е"/>
          <w:b/>
          <w:sz w:val="24"/>
          <w:szCs w:val="24"/>
        </w:rPr>
        <w:t xml:space="preserve">Спортивно-оздоровительная деятельность.  </w:t>
      </w:r>
      <w:r w:rsidRPr="00846AD2">
        <w:rPr>
          <w:color w:val="000000"/>
          <w:sz w:val="24"/>
          <w:szCs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846AD2" w:rsidRPr="00846AD2" w:rsidRDefault="00846AD2" w:rsidP="00846AD2">
      <w:pPr>
        <w:tabs>
          <w:tab w:val="left" w:pos="851"/>
        </w:tabs>
        <w:ind w:firstLine="567"/>
        <w:rPr>
          <w:rStyle w:val="CharAttribute501"/>
          <w:rFonts w:eastAsia="№Е"/>
          <w:i w:val="0"/>
          <w:sz w:val="24"/>
          <w:szCs w:val="24"/>
        </w:rPr>
      </w:pPr>
      <w:r w:rsidRPr="00846AD2">
        <w:rPr>
          <w:rStyle w:val="CharAttribute501"/>
          <w:rFonts w:eastAsia="№Е"/>
          <w:b/>
          <w:sz w:val="24"/>
          <w:szCs w:val="24"/>
        </w:rPr>
        <w:t xml:space="preserve">Трудовая деятельность. </w:t>
      </w:r>
      <w:r w:rsidRPr="00846AD2">
        <w:rPr>
          <w:i/>
          <w:sz w:val="24"/>
          <w:szCs w:val="24"/>
        </w:rPr>
        <w:t>Курсы внеурочной деятельности</w:t>
      </w:r>
      <w:r w:rsidRPr="00846AD2">
        <w:rPr>
          <w:sz w:val="24"/>
          <w:szCs w:val="24"/>
        </w:rPr>
        <w:t xml:space="preserve">  направлены </w:t>
      </w:r>
      <w:r w:rsidRPr="00846AD2">
        <w:rPr>
          <w:rStyle w:val="CharAttribute501"/>
          <w:rFonts w:eastAsia="№Е"/>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p>
    <w:p w:rsidR="00846AD2" w:rsidRPr="00846AD2" w:rsidRDefault="00846AD2" w:rsidP="00846AD2">
      <w:pPr>
        <w:tabs>
          <w:tab w:val="left" w:pos="851"/>
        </w:tabs>
        <w:ind w:firstLine="567"/>
        <w:rPr>
          <w:rStyle w:val="CharAttribute501"/>
          <w:rFonts w:eastAsia="№Е"/>
          <w:i w:val="0"/>
          <w:sz w:val="24"/>
          <w:szCs w:val="24"/>
        </w:rPr>
      </w:pPr>
      <w:r w:rsidRPr="00846AD2">
        <w:rPr>
          <w:rStyle w:val="CharAttribute501"/>
          <w:rFonts w:eastAsia="№Е"/>
          <w:b/>
          <w:sz w:val="24"/>
          <w:szCs w:val="24"/>
        </w:rPr>
        <w:t xml:space="preserve">Игровая деятельность. </w:t>
      </w:r>
      <w:r w:rsidRPr="00846AD2">
        <w:rPr>
          <w:i/>
          <w:sz w:val="24"/>
          <w:szCs w:val="24"/>
        </w:rPr>
        <w:t>Курсы внеурочной деятельности</w:t>
      </w:r>
      <w:r w:rsidRPr="00846AD2">
        <w:rPr>
          <w:sz w:val="24"/>
          <w:szCs w:val="24"/>
        </w:rPr>
        <w:t xml:space="preserve">  направленные </w:t>
      </w:r>
      <w:r w:rsidRPr="00846AD2">
        <w:rPr>
          <w:rStyle w:val="CharAttribute501"/>
          <w:rFonts w:eastAsia="№Е"/>
          <w:sz w:val="24"/>
          <w:szCs w:val="24"/>
        </w:rPr>
        <w:t xml:space="preserve">на раскрытие творческого и физического потенциала школьников, развитие у них навыков конструктивного общения, умений работать в команде. </w:t>
      </w:r>
    </w:p>
    <w:p w:rsidR="00846AD2" w:rsidRPr="00846AD2" w:rsidRDefault="00846AD2" w:rsidP="00846AD2">
      <w:pPr>
        <w:rPr>
          <w:b/>
          <w:color w:val="000000"/>
          <w:w w:val="0"/>
          <w:sz w:val="24"/>
          <w:szCs w:val="24"/>
        </w:rPr>
      </w:pPr>
    </w:p>
    <w:p w:rsidR="00846AD2" w:rsidRPr="00846AD2" w:rsidRDefault="00846AD2" w:rsidP="00846AD2">
      <w:pPr>
        <w:rPr>
          <w:b/>
          <w:iCs/>
          <w:color w:val="000000"/>
          <w:w w:val="0"/>
          <w:sz w:val="24"/>
          <w:szCs w:val="24"/>
        </w:rPr>
      </w:pPr>
      <w:r w:rsidRPr="00846AD2">
        <w:rPr>
          <w:b/>
          <w:color w:val="000000"/>
          <w:w w:val="0"/>
          <w:sz w:val="24"/>
          <w:szCs w:val="24"/>
        </w:rPr>
        <w:t xml:space="preserve">Модуль 3.3. </w:t>
      </w:r>
      <w:r w:rsidRPr="00846AD2">
        <w:rPr>
          <w:b/>
          <w:iCs/>
          <w:color w:val="000000"/>
          <w:w w:val="0"/>
          <w:sz w:val="24"/>
          <w:szCs w:val="24"/>
        </w:rPr>
        <w:t>«Классное руководство»</w:t>
      </w:r>
    </w:p>
    <w:p w:rsidR="00846AD2" w:rsidRPr="00846AD2" w:rsidRDefault="00846AD2" w:rsidP="00846AD2">
      <w:pPr>
        <w:pStyle w:val="af2"/>
        <w:spacing w:before="0" w:after="0"/>
        <w:ind w:left="0" w:right="-1" w:firstLine="567"/>
        <w:rPr>
          <w:rFonts w:ascii="Times New Roman" w:hAnsi="Times New Roman"/>
          <w:i/>
          <w:sz w:val="24"/>
          <w:szCs w:val="24"/>
        </w:rPr>
      </w:pPr>
      <w:r w:rsidRPr="00846AD2">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46AD2" w:rsidRPr="00846AD2" w:rsidRDefault="00846AD2" w:rsidP="00846AD2">
      <w:pPr>
        <w:pStyle w:val="af2"/>
        <w:spacing w:before="0" w:after="0"/>
        <w:ind w:right="-1"/>
        <w:rPr>
          <w:rStyle w:val="CharAttribute502"/>
          <w:rFonts w:eastAsia="№Е" w:hAnsi="Times New Roman"/>
          <w:b/>
          <w:bCs/>
          <w:iCs/>
          <w:sz w:val="24"/>
          <w:szCs w:val="24"/>
        </w:rPr>
      </w:pPr>
      <w:r w:rsidRPr="00846AD2">
        <w:rPr>
          <w:rStyle w:val="CharAttribute502"/>
          <w:rFonts w:eastAsia="№Е" w:hAnsi="Times New Roman"/>
          <w:b/>
          <w:bCs/>
          <w:iCs/>
          <w:sz w:val="24"/>
          <w:szCs w:val="24"/>
        </w:rPr>
        <w:t>Работа с классным коллективом:</w:t>
      </w:r>
    </w:p>
    <w:p w:rsidR="00846AD2" w:rsidRPr="00846AD2" w:rsidRDefault="00846AD2" w:rsidP="00846AD2">
      <w:pPr>
        <w:pStyle w:val="af2"/>
        <w:spacing w:before="0" w:after="0"/>
        <w:ind w:left="0" w:right="-1" w:firstLine="567"/>
        <w:rPr>
          <w:rFonts w:ascii="Times New Roman" w:hAnsi="Times New Roman"/>
          <w:sz w:val="24"/>
          <w:szCs w:val="24"/>
        </w:rPr>
      </w:pPr>
      <w:r w:rsidRPr="00846AD2">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условий для становления ребенка, как личности, входящего в современный ему мир, воспитать человека, способного достойно занять своё место в жизни.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w:t>
      </w:r>
      <w:r w:rsidRPr="00846AD2">
        <w:rPr>
          <w:rFonts w:ascii="Times New Roman" w:hAnsi="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районе, области,  стране,  способствующие  расширению  кругозора  детей,  формированию  эстетического  вкуса,  позволяющие  лучше  узнать  и полюбить свою Родину;  </w:t>
      </w:r>
    </w:p>
    <w:p w:rsidR="00846AD2" w:rsidRPr="00846AD2" w:rsidRDefault="00846AD2" w:rsidP="00846AD2">
      <w:pPr>
        <w:pStyle w:val="af2"/>
        <w:ind w:left="0" w:right="-1"/>
        <w:rPr>
          <w:rFonts w:ascii="Times New Roman" w:hAnsi="Times New Roman"/>
          <w:sz w:val="24"/>
          <w:szCs w:val="24"/>
        </w:rPr>
      </w:pPr>
      <w:r w:rsidRPr="00846AD2">
        <w:rPr>
          <w:rFonts w:ascii="Times New Roman" w:hAnsi="Times New Roman"/>
          <w:sz w:val="24"/>
          <w:szCs w:val="24"/>
        </w:rPr>
        <w:t>-</w:t>
      </w:r>
      <w:r w:rsidRPr="00846AD2">
        <w:rPr>
          <w:rFonts w:ascii="Times New Roman" w:hAnsi="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846AD2" w:rsidRPr="00846AD2" w:rsidRDefault="00846AD2" w:rsidP="00846AD2">
      <w:pPr>
        <w:pStyle w:val="af2"/>
        <w:spacing w:after="0"/>
        <w:ind w:left="0" w:right="0"/>
        <w:rPr>
          <w:rFonts w:ascii="Times New Roman" w:hAnsi="Times New Roman"/>
          <w:sz w:val="24"/>
          <w:szCs w:val="24"/>
        </w:rPr>
      </w:pPr>
      <w:r w:rsidRPr="00846AD2">
        <w:rPr>
          <w:rFonts w:ascii="Times New Roman" w:hAnsi="Times New Roman"/>
          <w:sz w:val="24"/>
          <w:szCs w:val="24"/>
        </w:rPr>
        <w:tab/>
        <w:t>Немаловажное значение имеет:</w:t>
      </w:r>
    </w:p>
    <w:p w:rsidR="00846AD2" w:rsidRPr="00846AD2" w:rsidRDefault="00846AD2" w:rsidP="000B2B37">
      <w:pPr>
        <w:pStyle w:val="af2"/>
        <w:numPr>
          <w:ilvl w:val="0"/>
          <w:numId w:val="113"/>
        </w:numPr>
        <w:spacing w:after="0"/>
        <w:ind w:right="0"/>
        <w:rPr>
          <w:rFonts w:ascii="Times New Roman" w:hAnsi="Times New Roman"/>
          <w:sz w:val="24"/>
          <w:szCs w:val="24"/>
        </w:rPr>
      </w:pPr>
      <w:r w:rsidRPr="00846AD2">
        <w:rPr>
          <w:rFonts w:ascii="Times New Roman" w:hAnsi="Times New Roman"/>
          <w:sz w:val="24"/>
          <w:szCs w:val="24"/>
        </w:rPr>
        <w:t>формирование  традиций  в  классном  коллективе:  «День именинника», ежегодный поход «Есть в осени первоначальной…», концерты для мам, бабушек, пап и т.п.;</w:t>
      </w:r>
    </w:p>
    <w:p w:rsidR="00846AD2" w:rsidRPr="00846AD2" w:rsidRDefault="00846AD2" w:rsidP="000B2B37">
      <w:pPr>
        <w:pStyle w:val="af2"/>
        <w:numPr>
          <w:ilvl w:val="0"/>
          <w:numId w:val="113"/>
        </w:numPr>
        <w:spacing w:after="0"/>
        <w:ind w:right="0"/>
        <w:rPr>
          <w:rFonts w:ascii="Times New Roman" w:hAnsi="Times New Roman"/>
          <w:sz w:val="24"/>
          <w:szCs w:val="24"/>
        </w:rPr>
      </w:pPr>
      <w:r w:rsidRPr="00846AD2">
        <w:rPr>
          <w:rFonts w:ascii="Times New Roman" w:hAnsi="Times New Roman"/>
          <w:sz w:val="24"/>
          <w:szCs w:val="24"/>
        </w:rPr>
        <w:lastRenderedPageBreak/>
        <w:t>становление  позитивных  отношений  с  другими  классными коллективами  (через  подготовку  и  проведение  ключевого  общешкольного дела);</w:t>
      </w:r>
    </w:p>
    <w:p w:rsidR="00846AD2" w:rsidRPr="00846AD2" w:rsidRDefault="00846AD2" w:rsidP="000B2B37">
      <w:pPr>
        <w:pStyle w:val="af2"/>
        <w:numPr>
          <w:ilvl w:val="0"/>
          <w:numId w:val="113"/>
        </w:numPr>
        <w:spacing w:after="0"/>
        <w:ind w:right="0"/>
        <w:rPr>
          <w:rFonts w:ascii="Times New Roman" w:hAnsi="Times New Roman"/>
          <w:sz w:val="24"/>
          <w:szCs w:val="24"/>
        </w:rPr>
      </w:pPr>
      <w:r w:rsidRPr="00846AD2">
        <w:rPr>
          <w:rFonts w:ascii="Times New Roman" w:hAnsi="Times New Roman"/>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r w:rsidRPr="00846AD2">
        <w:rPr>
          <w:rFonts w:ascii="Times New Roman" w:hAnsi="Times New Roman"/>
          <w:sz w:val="24"/>
          <w:szCs w:val="24"/>
        </w:rPr>
        <w:cr/>
        <w:t xml:space="preserve">создание ситуации выбора и успеха. </w:t>
      </w:r>
    </w:p>
    <w:p w:rsidR="00846AD2" w:rsidRPr="00846AD2" w:rsidRDefault="00846AD2" w:rsidP="00846AD2">
      <w:pPr>
        <w:pStyle w:val="af2"/>
        <w:spacing w:after="0"/>
        <w:ind w:right="0"/>
        <w:rPr>
          <w:rFonts w:ascii="Times New Roman" w:hAnsi="Times New Roman"/>
          <w:sz w:val="24"/>
          <w:szCs w:val="24"/>
        </w:rPr>
      </w:pPr>
      <w:r w:rsidRPr="00846AD2">
        <w:rPr>
          <w:rFonts w:ascii="Times New Roman" w:hAnsi="Times New Roman"/>
          <w:sz w:val="24"/>
          <w:szCs w:val="24"/>
        </w:rPr>
        <w:t xml:space="preserve">  Формированию и развитию коллектива класса способствуют:</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составление социального паспорта класса </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изучение учащихся класса (потребности, интересы, склонности и другие  личностные  характеристики  членов  классного  коллектива), </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составление карты интересов и увлечений обучающихся; </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деловая  игра «Выборы актива класса» на этапе коллективного планирования;</w:t>
      </w:r>
    </w:p>
    <w:p w:rsidR="00846AD2" w:rsidRPr="00846AD2" w:rsidRDefault="00846AD2" w:rsidP="000B2B37">
      <w:pPr>
        <w:pStyle w:val="af2"/>
        <w:numPr>
          <w:ilvl w:val="0"/>
          <w:numId w:val="114"/>
        </w:numPr>
        <w:spacing w:after="0"/>
        <w:ind w:right="0"/>
        <w:rPr>
          <w:rFonts w:ascii="Times New Roman" w:hAnsi="Times New Roman"/>
          <w:sz w:val="24"/>
          <w:szCs w:val="24"/>
        </w:rPr>
      </w:pPr>
      <w:r w:rsidRPr="00846AD2">
        <w:rPr>
          <w:rFonts w:ascii="Times New Roman" w:hAnsi="Times New Roman"/>
          <w:sz w:val="24"/>
          <w:szCs w:val="24"/>
        </w:rPr>
        <w:t xml:space="preserve">проектирование  целей,  перспектив  и  образа  жизнедеятельности классного  коллектива  с  помощью  организационно- деятельностной  игры, классного  часа  «Класс,  в  котором  я  хотел  бы  учиться»,  «Мой класс сегодня и завтра».  </w:t>
      </w:r>
    </w:p>
    <w:p w:rsidR="00846AD2" w:rsidRPr="00846AD2" w:rsidRDefault="00846AD2" w:rsidP="00846AD2">
      <w:pPr>
        <w:pStyle w:val="af2"/>
        <w:spacing w:after="0"/>
        <w:ind w:right="0"/>
        <w:jc w:val="left"/>
        <w:rPr>
          <w:rFonts w:ascii="Times New Roman" w:hAnsi="Times New Roman"/>
          <w:sz w:val="24"/>
          <w:szCs w:val="24"/>
        </w:rPr>
      </w:pPr>
      <w:r w:rsidRPr="00846AD2">
        <w:rPr>
          <w:rFonts w:ascii="Times New Roman" w:hAnsi="Times New Roman"/>
          <w:sz w:val="24"/>
          <w:szCs w:val="24"/>
        </w:rPr>
        <w:t xml:space="preserve"> Классное руководство подразумевает и индивидуальную работу с обучающимися класса: </w:t>
      </w:r>
    </w:p>
    <w:p w:rsidR="00846AD2" w:rsidRPr="00846AD2" w:rsidRDefault="00846AD2" w:rsidP="000B2B37">
      <w:pPr>
        <w:pStyle w:val="af2"/>
        <w:numPr>
          <w:ilvl w:val="0"/>
          <w:numId w:val="115"/>
        </w:numPr>
        <w:spacing w:after="0"/>
        <w:ind w:right="0"/>
        <w:rPr>
          <w:rFonts w:ascii="Times New Roman" w:hAnsi="Times New Roman"/>
          <w:sz w:val="24"/>
          <w:szCs w:val="24"/>
        </w:rPr>
      </w:pPr>
      <w:r w:rsidRPr="00846AD2">
        <w:rPr>
          <w:rFonts w:ascii="Times New Roman" w:hAnsi="Times New Roman"/>
          <w:sz w:val="24"/>
          <w:szCs w:val="24"/>
        </w:rPr>
        <w:t>слабоуспевающими  детьми  и  учащимися, испытывающими  трудности  по  отдельным  предметам; контроль за успеваемостью обучающихся класса;</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учащимися,  находящимися  в состоянии стресса и дискомфорта;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заполнение  с  учащимися  «портфолио»  с занесением   «личных достижений» учащихся класса;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 xml:space="preserve">участие в общешкольных конкурсах; </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предложение  (делегирование)  ответственности  за  то  или  иное поручение;</w:t>
      </w:r>
    </w:p>
    <w:p w:rsidR="00846AD2" w:rsidRPr="00846AD2" w:rsidRDefault="00846AD2" w:rsidP="000B2B37">
      <w:pPr>
        <w:pStyle w:val="af2"/>
        <w:numPr>
          <w:ilvl w:val="0"/>
          <w:numId w:val="115"/>
        </w:numPr>
        <w:spacing w:after="0"/>
        <w:ind w:right="-1"/>
        <w:rPr>
          <w:rFonts w:ascii="Times New Roman" w:hAnsi="Times New Roman"/>
          <w:sz w:val="24"/>
          <w:szCs w:val="24"/>
        </w:rPr>
      </w:pPr>
      <w:r w:rsidRPr="00846AD2">
        <w:rPr>
          <w:rFonts w:ascii="Times New Roman" w:hAnsi="Times New Roman"/>
          <w:sz w:val="24"/>
          <w:szCs w:val="24"/>
        </w:rPr>
        <w:t>вовлечение учащихся в социально значимую деятельность  в классе.</w:t>
      </w:r>
    </w:p>
    <w:p w:rsidR="00846AD2" w:rsidRPr="00846AD2" w:rsidRDefault="00846AD2" w:rsidP="00846AD2">
      <w:pPr>
        <w:pStyle w:val="af2"/>
        <w:spacing w:after="0"/>
        <w:ind w:right="-1" w:firstLine="567"/>
        <w:rPr>
          <w:rFonts w:ascii="Times New Roman" w:hAnsi="Times New Roman"/>
          <w:sz w:val="24"/>
          <w:szCs w:val="24"/>
        </w:rPr>
      </w:pPr>
      <w:r w:rsidRPr="00846AD2">
        <w:rPr>
          <w:rFonts w:ascii="Times New Roman" w:hAnsi="Times New Roman"/>
          <w:sz w:val="24"/>
          <w:szCs w:val="24"/>
        </w:rPr>
        <w:tab/>
        <w:t xml:space="preserve">Классный руководитель  работает  в тесном сотрудничестве  с учителями предметниками. </w:t>
      </w:r>
    </w:p>
    <w:p w:rsidR="00846AD2" w:rsidRPr="00846AD2" w:rsidRDefault="00846AD2" w:rsidP="00846AD2">
      <w:pPr>
        <w:pStyle w:val="af2"/>
        <w:spacing w:before="0" w:after="0"/>
        <w:ind w:right="-1"/>
        <w:rPr>
          <w:rStyle w:val="CharAttribute502"/>
          <w:rFonts w:eastAsia="№Е" w:hAnsi="Times New Roman"/>
          <w:bCs/>
          <w:i w:val="0"/>
          <w:iCs/>
          <w:sz w:val="24"/>
          <w:szCs w:val="24"/>
        </w:rPr>
      </w:pPr>
    </w:p>
    <w:p w:rsidR="00846AD2" w:rsidRPr="00846AD2" w:rsidRDefault="00846AD2" w:rsidP="00846AD2">
      <w:pPr>
        <w:tabs>
          <w:tab w:val="left" w:pos="851"/>
          <w:tab w:val="left" w:pos="1310"/>
        </w:tabs>
        <w:ind w:right="175"/>
        <w:rPr>
          <w:rStyle w:val="CharAttribute501"/>
          <w:rFonts w:eastAsia="№Е"/>
          <w:b/>
          <w:bCs/>
          <w:i w:val="0"/>
          <w:iCs/>
          <w:sz w:val="24"/>
          <w:szCs w:val="24"/>
        </w:rPr>
      </w:pPr>
      <w:r w:rsidRPr="00846AD2">
        <w:rPr>
          <w:b/>
          <w:bCs/>
          <w:i/>
          <w:iCs/>
          <w:sz w:val="24"/>
          <w:szCs w:val="24"/>
        </w:rPr>
        <w:t>Работа с учителями, преподающими в классе:</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846AD2" w:rsidRPr="00846AD2" w:rsidRDefault="00846AD2" w:rsidP="00846AD2">
      <w:pPr>
        <w:tabs>
          <w:tab w:val="left" w:pos="851"/>
          <w:tab w:val="left" w:pos="1310"/>
        </w:tabs>
        <w:ind w:left="360" w:right="176"/>
        <w:rPr>
          <w:b/>
          <w:bCs/>
          <w:i/>
          <w:iCs/>
          <w:sz w:val="24"/>
          <w:szCs w:val="24"/>
        </w:rPr>
      </w:pPr>
      <w:r w:rsidRPr="00846AD2">
        <w:rPr>
          <w:b/>
          <w:bCs/>
          <w:i/>
          <w:iCs/>
          <w:sz w:val="24"/>
          <w:szCs w:val="24"/>
        </w:rPr>
        <w:t>Работа с родителями учащихся или их законными представителями:</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регулярное информирование родителей о школьных успехах и проблемах их детей, о жизни класса в целом;</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привлечение членов семей школьников к организации и проведению дел класса;</w:t>
      </w:r>
    </w:p>
    <w:p w:rsidR="00846AD2" w:rsidRPr="00846AD2" w:rsidRDefault="00846AD2" w:rsidP="000B2B37">
      <w:pPr>
        <w:pStyle w:val="a5"/>
        <w:widowControl/>
        <w:numPr>
          <w:ilvl w:val="0"/>
          <w:numId w:val="66"/>
        </w:numPr>
        <w:tabs>
          <w:tab w:val="left" w:pos="851"/>
          <w:tab w:val="left" w:pos="1310"/>
        </w:tabs>
        <w:autoSpaceDE/>
        <w:autoSpaceDN/>
        <w:ind w:right="176"/>
        <w:rPr>
          <w:sz w:val="24"/>
          <w:szCs w:val="24"/>
        </w:rPr>
      </w:pPr>
      <w:r w:rsidRPr="00846AD2">
        <w:rPr>
          <w:sz w:val="24"/>
          <w:szCs w:val="24"/>
        </w:rPr>
        <w:t>организация на базе класса семейных праздников, конкурсов, соревнований, направленных на сплочение семьи и школы.</w:t>
      </w:r>
    </w:p>
    <w:p w:rsidR="00846AD2" w:rsidRPr="00846AD2" w:rsidRDefault="00846AD2" w:rsidP="00846AD2">
      <w:pPr>
        <w:rPr>
          <w:b/>
          <w:iCs/>
          <w:color w:val="000000"/>
          <w:w w:val="0"/>
          <w:sz w:val="24"/>
          <w:szCs w:val="24"/>
        </w:rPr>
      </w:pPr>
    </w:p>
    <w:p w:rsidR="00846AD2" w:rsidRPr="00846AD2" w:rsidRDefault="00846AD2" w:rsidP="00846AD2">
      <w:pPr>
        <w:tabs>
          <w:tab w:val="left" w:pos="851"/>
        </w:tabs>
        <w:rPr>
          <w:b/>
          <w:color w:val="000000"/>
          <w:w w:val="0"/>
          <w:sz w:val="24"/>
          <w:szCs w:val="24"/>
        </w:rPr>
      </w:pPr>
      <w:r w:rsidRPr="00846AD2">
        <w:rPr>
          <w:b/>
          <w:color w:val="000000"/>
          <w:w w:val="0"/>
          <w:sz w:val="24"/>
          <w:szCs w:val="24"/>
        </w:rPr>
        <w:t>3.4. Модуль «Основные школьные дела»</w:t>
      </w:r>
    </w:p>
    <w:p w:rsidR="00846AD2" w:rsidRPr="00846AD2" w:rsidRDefault="00846AD2" w:rsidP="00846AD2">
      <w:pPr>
        <w:jc w:val="both"/>
        <w:rPr>
          <w:sz w:val="24"/>
          <w:szCs w:val="24"/>
        </w:rPr>
      </w:pPr>
      <w:r w:rsidRPr="00846AD2">
        <w:rPr>
          <w:sz w:val="24"/>
          <w:szCs w:val="24"/>
        </w:rPr>
        <w:t>К</w:t>
      </w:r>
      <w:r w:rsidR="004E7FA0">
        <w:rPr>
          <w:sz w:val="24"/>
          <w:szCs w:val="24"/>
        </w:rPr>
        <w:t>лючевые дела в МБОУ Конзаводской СОШ № 2</w:t>
      </w:r>
      <w:r w:rsidRPr="00846AD2">
        <w:rPr>
          <w:sz w:val="24"/>
          <w:szCs w:val="24"/>
        </w:rP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46AD2" w:rsidRPr="00846AD2" w:rsidRDefault="004E7FA0" w:rsidP="00846AD2">
      <w:pPr>
        <w:ind w:firstLine="567"/>
        <w:jc w:val="both"/>
        <w:rPr>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p>
    <w:p w:rsidR="00846AD2" w:rsidRPr="00846AD2" w:rsidRDefault="00846AD2" w:rsidP="00846AD2">
      <w:pPr>
        <w:rPr>
          <w:b/>
          <w:i/>
          <w:sz w:val="24"/>
          <w:szCs w:val="24"/>
        </w:rPr>
      </w:pPr>
      <w:r w:rsidRPr="00846AD2">
        <w:rPr>
          <w:b/>
          <w:i/>
          <w:sz w:val="24"/>
          <w:szCs w:val="24"/>
        </w:rPr>
        <w:t>На внешкольном уровне:</w:t>
      </w:r>
    </w:p>
    <w:p w:rsidR="00846AD2" w:rsidRPr="00846AD2" w:rsidRDefault="00846AD2" w:rsidP="000B2B37">
      <w:pPr>
        <w:pStyle w:val="a5"/>
        <w:widowControl/>
        <w:numPr>
          <w:ilvl w:val="0"/>
          <w:numId w:val="63"/>
        </w:numPr>
        <w:autoSpaceDE/>
        <w:autoSpaceDN/>
        <w:rPr>
          <w:sz w:val="24"/>
          <w:szCs w:val="24"/>
        </w:rPr>
      </w:pPr>
      <w:r w:rsidRPr="00846AD2">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патриотические акции «Бессмертный полк», «Вахта памяти»,</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акция «Карусель экстренной помощи»,</w:t>
      </w:r>
    </w:p>
    <w:p w:rsidR="00846AD2" w:rsidRPr="00846AD2" w:rsidRDefault="00846AD2" w:rsidP="000B2B37">
      <w:pPr>
        <w:pStyle w:val="a5"/>
        <w:widowControl/>
        <w:numPr>
          <w:ilvl w:val="0"/>
          <w:numId w:val="74"/>
        </w:numPr>
        <w:autoSpaceDE/>
        <w:autoSpaceDN/>
        <w:rPr>
          <w:sz w:val="24"/>
          <w:szCs w:val="24"/>
        </w:rPr>
      </w:pPr>
      <w:r w:rsidRPr="00846AD2">
        <w:rPr>
          <w:i/>
          <w:sz w:val="24"/>
          <w:szCs w:val="24"/>
        </w:rPr>
        <w:t xml:space="preserve">акция </w:t>
      </w:r>
      <w:r w:rsidRPr="00846AD2">
        <w:rPr>
          <w:b/>
          <w:i/>
          <w:sz w:val="24"/>
          <w:szCs w:val="24"/>
        </w:rPr>
        <w:t>«</w:t>
      </w:r>
      <w:r w:rsidRPr="00846AD2">
        <w:rPr>
          <w:i/>
          <w:sz w:val="24"/>
          <w:szCs w:val="24"/>
        </w:rPr>
        <w:t>Дорогие мои старики»,</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акция «Спасём дерево» (сбор макулатуры),</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акция «Чистый хутор»</w:t>
      </w:r>
    </w:p>
    <w:p w:rsidR="00846AD2" w:rsidRPr="00846AD2" w:rsidRDefault="00846AD2" w:rsidP="000B2B37">
      <w:pPr>
        <w:pStyle w:val="a5"/>
        <w:widowControl/>
        <w:numPr>
          <w:ilvl w:val="0"/>
          <w:numId w:val="74"/>
        </w:numPr>
        <w:autoSpaceDE/>
        <w:autoSpaceDN/>
        <w:rPr>
          <w:sz w:val="24"/>
          <w:szCs w:val="24"/>
        </w:rPr>
      </w:pPr>
      <w:r w:rsidRPr="00846AD2">
        <w:rPr>
          <w:i/>
          <w:sz w:val="24"/>
          <w:szCs w:val="24"/>
        </w:rPr>
        <w:t>«Неделя добрых дел»,</w:t>
      </w:r>
    </w:p>
    <w:p w:rsidR="00846AD2" w:rsidRPr="00846AD2" w:rsidRDefault="00846AD2" w:rsidP="000B2B37">
      <w:pPr>
        <w:pStyle w:val="a5"/>
        <w:widowControl/>
        <w:numPr>
          <w:ilvl w:val="0"/>
          <w:numId w:val="74"/>
        </w:numPr>
        <w:autoSpaceDE/>
        <w:autoSpaceDN/>
        <w:rPr>
          <w:sz w:val="24"/>
          <w:szCs w:val="24"/>
        </w:rPr>
      </w:pPr>
      <w:r w:rsidRPr="00846AD2">
        <w:rPr>
          <w:i/>
          <w:sz w:val="24"/>
          <w:szCs w:val="24"/>
        </w:rPr>
        <w:t>Участие в акциях Российского движения школьников (РДШ)и т.д.</w:t>
      </w:r>
    </w:p>
    <w:p w:rsidR="00846AD2" w:rsidRPr="00846AD2" w:rsidRDefault="00846AD2" w:rsidP="000B2B37">
      <w:pPr>
        <w:pStyle w:val="a5"/>
        <w:widowControl/>
        <w:numPr>
          <w:ilvl w:val="0"/>
          <w:numId w:val="63"/>
        </w:numPr>
        <w:autoSpaceDE/>
        <w:autoSpaceDN/>
        <w:rPr>
          <w:sz w:val="24"/>
          <w:szCs w:val="24"/>
        </w:rPr>
      </w:pPr>
      <w:r w:rsidRPr="00846AD2">
        <w:rPr>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хутора, района, страны:</w:t>
      </w:r>
    </w:p>
    <w:p w:rsidR="00846AD2" w:rsidRPr="00846AD2" w:rsidRDefault="00846AD2" w:rsidP="00846AD2">
      <w:pPr>
        <w:pStyle w:val="a5"/>
        <w:ind w:left="1509"/>
        <w:rPr>
          <w:sz w:val="24"/>
          <w:szCs w:val="24"/>
        </w:rPr>
      </w:pPr>
      <w:r w:rsidRPr="00846AD2">
        <w:rPr>
          <w:rStyle w:val="CharAttribute501"/>
          <w:rFonts w:eastAsia="№Е"/>
          <w:sz w:val="24"/>
          <w:szCs w:val="24"/>
        </w:rPr>
        <w:t>общешкольные родительские и ученические собрания, которые проводятся регулярно, в их рамках обсуждаются насущные проблемы)</w:t>
      </w:r>
      <w:r w:rsidRPr="00846AD2">
        <w:rPr>
          <w:sz w:val="24"/>
          <w:szCs w:val="24"/>
        </w:rPr>
        <w:t>.</w:t>
      </w:r>
    </w:p>
    <w:p w:rsidR="00846AD2" w:rsidRPr="00846AD2" w:rsidRDefault="00846AD2" w:rsidP="00846AD2">
      <w:pPr>
        <w:pStyle w:val="a5"/>
        <w:ind w:left="1509"/>
        <w:rPr>
          <w:sz w:val="24"/>
          <w:szCs w:val="24"/>
        </w:rPr>
      </w:pPr>
    </w:p>
    <w:p w:rsidR="00846AD2" w:rsidRPr="00846AD2" w:rsidRDefault="00846AD2" w:rsidP="000B2B37">
      <w:pPr>
        <w:pStyle w:val="a5"/>
        <w:widowControl/>
        <w:numPr>
          <w:ilvl w:val="0"/>
          <w:numId w:val="63"/>
        </w:numPr>
        <w:autoSpaceDE/>
        <w:autoSpaceDN/>
        <w:rPr>
          <w:sz w:val="24"/>
          <w:szCs w:val="24"/>
        </w:rPr>
      </w:pPr>
      <w:r w:rsidRPr="00846AD2">
        <w:rPr>
          <w:sz w:val="24"/>
          <w:szCs w:val="24"/>
        </w:rPr>
        <w:t>участие во всероссийских акциях, посвященных значимым отечественным и</w:t>
      </w:r>
    </w:p>
    <w:p w:rsidR="00846AD2" w:rsidRPr="00846AD2" w:rsidRDefault="00846AD2" w:rsidP="00846AD2">
      <w:pPr>
        <w:pStyle w:val="a5"/>
        <w:ind w:left="720"/>
        <w:rPr>
          <w:sz w:val="24"/>
          <w:szCs w:val="24"/>
        </w:rPr>
      </w:pPr>
      <w:r w:rsidRPr="00846AD2">
        <w:rPr>
          <w:sz w:val="24"/>
          <w:szCs w:val="24"/>
        </w:rPr>
        <w:t>международным событиям.</w:t>
      </w:r>
    </w:p>
    <w:p w:rsidR="00846AD2" w:rsidRPr="00846AD2" w:rsidRDefault="00846AD2" w:rsidP="00846AD2">
      <w:pPr>
        <w:pStyle w:val="a5"/>
        <w:ind w:left="720"/>
        <w:rPr>
          <w:i/>
          <w:sz w:val="24"/>
          <w:szCs w:val="24"/>
        </w:rPr>
      </w:pPr>
      <w:r w:rsidRPr="00846AD2">
        <w:rPr>
          <w:i/>
          <w:sz w:val="24"/>
          <w:szCs w:val="24"/>
        </w:rPr>
        <w:t>- Всероссийский открытый урок «Будь здоров!»;</w:t>
      </w:r>
    </w:p>
    <w:p w:rsidR="00846AD2" w:rsidRPr="00846AD2" w:rsidRDefault="00846AD2" w:rsidP="00846AD2">
      <w:pPr>
        <w:pStyle w:val="a5"/>
        <w:ind w:left="720"/>
        <w:rPr>
          <w:i/>
          <w:sz w:val="24"/>
          <w:szCs w:val="24"/>
        </w:rPr>
      </w:pPr>
      <w:r w:rsidRPr="00846AD2">
        <w:rPr>
          <w:i/>
          <w:sz w:val="24"/>
          <w:szCs w:val="24"/>
        </w:rPr>
        <w:t>- Всероссийская акция «Диктант Победы»;</w:t>
      </w:r>
    </w:p>
    <w:p w:rsidR="00846AD2" w:rsidRPr="00846AD2" w:rsidRDefault="00846AD2" w:rsidP="00846AD2">
      <w:pPr>
        <w:pStyle w:val="a5"/>
        <w:ind w:left="720"/>
        <w:rPr>
          <w:i/>
          <w:sz w:val="24"/>
          <w:szCs w:val="24"/>
        </w:rPr>
      </w:pPr>
      <w:r w:rsidRPr="00846AD2">
        <w:rPr>
          <w:i/>
          <w:sz w:val="24"/>
          <w:szCs w:val="24"/>
        </w:rPr>
        <w:t>- Всероссийские открытые уроки ОБЖ;</w:t>
      </w:r>
    </w:p>
    <w:p w:rsidR="00846AD2" w:rsidRPr="00846AD2" w:rsidRDefault="00846AD2" w:rsidP="00846AD2">
      <w:pPr>
        <w:pStyle w:val="a5"/>
        <w:ind w:left="720"/>
        <w:rPr>
          <w:i/>
          <w:sz w:val="24"/>
          <w:szCs w:val="24"/>
        </w:rPr>
      </w:pPr>
      <w:r w:rsidRPr="00846AD2">
        <w:rPr>
          <w:i/>
          <w:sz w:val="24"/>
          <w:szCs w:val="24"/>
        </w:rPr>
        <w:t>- Всероссийский урок «Экология и энергосбережение»;</w:t>
      </w:r>
    </w:p>
    <w:p w:rsidR="00846AD2" w:rsidRPr="00846AD2" w:rsidRDefault="00846AD2" w:rsidP="00846AD2">
      <w:pPr>
        <w:pStyle w:val="a5"/>
        <w:ind w:left="720"/>
        <w:rPr>
          <w:i/>
          <w:sz w:val="24"/>
          <w:szCs w:val="24"/>
        </w:rPr>
      </w:pPr>
      <w:r w:rsidRPr="00846AD2">
        <w:rPr>
          <w:i/>
          <w:sz w:val="24"/>
          <w:szCs w:val="24"/>
        </w:rPr>
        <w:t>- Всероссийский открытый урок «Спорт - это жизнь!»;</w:t>
      </w:r>
    </w:p>
    <w:p w:rsidR="00846AD2" w:rsidRPr="00846AD2" w:rsidRDefault="00846AD2" w:rsidP="00846AD2">
      <w:pPr>
        <w:pStyle w:val="a5"/>
        <w:ind w:left="720"/>
        <w:rPr>
          <w:i/>
          <w:sz w:val="24"/>
          <w:szCs w:val="24"/>
        </w:rPr>
      </w:pPr>
      <w:r w:rsidRPr="00846AD2">
        <w:rPr>
          <w:i/>
          <w:sz w:val="24"/>
          <w:szCs w:val="24"/>
        </w:rPr>
        <w:t>- Всероссийский урок безопасности школьников в сети Интернет;</w:t>
      </w:r>
    </w:p>
    <w:p w:rsidR="00846AD2" w:rsidRPr="00846AD2" w:rsidRDefault="00846AD2" w:rsidP="00846AD2">
      <w:pPr>
        <w:pStyle w:val="a5"/>
        <w:ind w:left="720"/>
        <w:rPr>
          <w:i/>
          <w:sz w:val="24"/>
          <w:szCs w:val="24"/>
        </w:rPr>
      </w:pPr>
      <w:r w:rsidRPr="00846AD2">
        <w:rPr>
          <w:i/>
          <w:sz w:val="24"/>
          <w:szCs w:val="24"/>
        </w:rPr>
        <w:t>- Всероссийского форума профессиональной ориентации «ПроеКТОриЯ»;</w:t>
      </w:r>
    </w:p>
    <w:p w:rsidR="00846AD2" w:rsidRPr="00846AD2" w:rsidRDefault="00846AD2" w:rsidP="00846AD2">
      <w:pPr>
        <w:pStyle w:val="a5"/>
        <w:ind w:left="720"/>
        <w:rPr>
          <w:i/>
          <w:sz w:val="24"/>
          <w:szCs w:val="24"/>
        </w:rPr>
      </w:pPr>
      <w:r w:rsidRPr="00846AD2">
        <w:rPr>
          <w:i/>
          <w:sz w:val="24"/>
          <w:szCs w:val="24"/>
        </w:rPr>
        <w:t>- Всероссийский конкурс «Большая перемена»;</w:t>
      </w:r>
    </w:p>
    <w:p w:rsidR="00846AD2" w:rsidRPr="00846AD2" w:rsidRDefault="00846AD2" w:rsidP="00846AD2">
      <w:pPr>
        <w:pStyle w:val="a5"/>
        <w:ind w:left="720"/>
        <w:rPr>
          <w:i/>
          <w:sz w:val="24"/>
          <w:szCs w:val="24"/>
        </w:rPr>
      </w:pPr>
      <w:r w:rsidRPr="00846AD2">
        <w:rPr>
          <w:i/>
          <w:sz w:val="24"/>
          <w:szCs w:val="24"/>
        </w:rPr>
        <w:t>- Всероссийский открытый урок «#МыВместе»;</w:t>
      </w:r>
    </w:p>
    <w:p w:rsidR="00846AD2" w:rsidRPr="00846AD2" w:rsidRDefault="00846AD2" w:rsidP="00846AD2">
      <w:pPr>
        <w:pStyle w:val="a5"/>
        <w:ind w:left="720"/>
        <w:rPr>
          <w:i/>
          <w:sz w:val="24"/>
          <w:szCs w:val="24"/>
        </w:rPr>
      </w:pPr>
      <w:r w:rsidRPr="00846AD2">
        <w:rPr>
          <w:i/>
          <w:sz w:val="24"/>
          <w:szCs w:val="24"/>
        </w:rPr>
        <w:t>- Общероссийская образовательная акция «Экологический диктант».</w:t>
      </w:r>
    </w:p>
    <w:p w:rsidR="00846AD2" w:rsidRPr="00846AD2" w:rsidRDefault="00846AD2" w:rsidP="00846AD2">
      <w:pPr>
        <w:pStyle w:val="a5"/>
        <w:ind w:left="720"/>
        <w:rPr>
          <w:sz w:val="24"/>
          <w:szCs w:val="24"/>
        </w:rPr>
      </w:pPr>
    </w:p>
    <w:p w:rsidR="00846AD2" w:rsidRPr="00846AD2" w:rsidRDefault="00846AD2" w:rsidP="000B2B37">
      <w:pPr>
        <w:pStyle w:val="a5"/>
        <w:widowControl/>
        <w:numPr>
          <w:ilvl w:val="0"/>
          <w:numId w:val="63"/>
        </w:numPr>
        <w:tabs>
          <w:tab w:val="left" w:pos="993"/>
          <w:tab w:val="left" w:pos="1310"/>
        </w:tabs>
        <w:autoSpaceDE/>
        <w:autoSpaceDN/>
        <w:rPr>
          <w:bCs/>
          <w:i/>
          <w:sz w:val="24"/>
          <w:szCs w:val="24"/>
        </w:rPr>
      </w:pPr>
      <w:r w:rsidRPr="00846AD2">
        <w:rPr>
          <w:sz w:val="24"/>
          <w:szCs w:val="24"/>
        </w:rPr>
        <w:lastRenderedPageBreak/>
        <w:t>проводимые для жителей хутора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r w:rsidRPr="00846AD2">
        <w:rPr>
          <w:i/>
          <w:sz w:val="24"/>
          <w:szCs w:val="24"/>
        </w:rPr>
        <w:t xml:space="preserve">: </w:t>
      </w:r>
      <w:r w:rsidRPr="00846AD2">
        <w:rPr>
          <w:bCs/>
          <w:i/>
          <w:sz w:val="24"/>
          <w:szCs w:val="24"/>
        </w:rPr>
        <w:t>соревнования по волейболу, футболу между командами выпускников школы и старшеклассниками; «Веселые старты» и т.п. с участием родителей в командах; 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846AD2" w:rsidRPr="00846AD2" w:rsidRDefault="00846AD2" w:rsidP="00846AD2">
      <w:pPr>
        <w:ind w:firstLine="567"/>
        <w:rPr>
          <w:sz w:val="24"/>
          <w:szCs w:val="24"/>
        </w:rPr>
      </w:pPr>
    </w:p>
    <w:p w:rsidR="00846AD2" w:rsidRPr="00846AD2" w:rsidRDefault="00846AD2" w:rsidP="00846AD2">
      <w:pPr>
        <w:rPr>
          <w:b/>
          <w:i/>
          <w:sz w:val="24"/>
          <w:szCs w:val="24"/>
        </w:rPr>
      </w:pPr>
      <w:r w:rsidRPr="00846AD2">
        <w:rPr>
          <w:b/>
          <w:i/>
          <w:sz w:val="24"/>
          <w:szCs w:val="24"/>
        </w:rPr>
        <w:t>На школьном уровне:</w:t>
      </w:r>
    </w:p>
    <w:p w:rsidR="00846AD2" w:rsidRPr="00846AD2" w:rsidRDefault="00846AD2" w:rsidP="00846AD2">
      <w:pPr>
        <w:tabs>
          <w:tab w:val="left" w:pos="993"/>
          <w:tab w:val="left" w:pos="1310"/>
        </w:tabs>
        <w:ind w:left="567"/>
        <w:jc w:val="both"/>
        <w:rPr>
          <w:sz w:val="24"/>
          <w:szCs w:val="24"/>
        </w:rPr>
      </w:pPr>
      <w:r w:rsidRPr="00846AD2">
        <w:rPr>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Праздничная линейка, посвящённая Дню знаний,</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Праздничный концерт, посвящённый Дню учителя,</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 xml:space="preserve">Конкурс новогоднего оформления кабинетов, </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 xml:space="preserve">День 8 Марта, </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День защитника Отечества,</w:t>
      </w:r>
    </w:p>
    <w:p w:rsidR="00846AD2" w:rsidRPr="00846AD2" w:rsidRDefault="00846AD2" w:rsidP="000B2B37">
      <w:pPr>
        <w:pStyle w:val="a5"/>
        <w:widowControl/>
        <w:numPr>
          <w:ilvl w:val="0"/>
          <w:numId w:val="75"/>
        </w:numPr>
        <w:tabs>
          <w:tab w:val="left" w:pos="993"/>
          <w:tab w:val="left" w:pos="1310"/>
        </w:tabs>
        <w:autoSpaceDE/>
        <w:autoSpaceDN/>
        <w:rPr>
          <w:rStyle w:val="CharAttribute501"/>
          <w:rFonts w:eastAsia="№Е"/>
          <w:sz w:val="24"/>
          <w:szCs w:val="24"/>
        </w:rPr>
      </w:pPr>
      <w:r w:rsidRPr="00846AD2">
        <w:rPr>
          <w:rStyle w:val="CharAttribute501"/>
          <w:rFonts w:eastAsia="№Е"/>
          <w:sz w:val="24"/>
          <w:szCs w:val="24"/>
        </w:rPr>
        <w:t>День Победы и др.</w:t>
      </w:r>
    </w:p>
    <w:p w:rsidR="00846AD2" w:rsidRPr="00846AD2" w:rsidRDefault="00846AD2" w:rsidP="00846AD2">
      <w:pPr>
        <w:pStyle w:val="a5"/>
        <w:tabs>
          <w:tab w:val="left" w:pos="993"/>
          <w:tab w:val="left" w:pos="1310"/>
        </w:tabs>
        <w:ind w:left="567"/>
        <w:rPr>
          <w:sz w:val="24"/>
          <w:szCs w:val="24"/>
        </w:rPr>
      </w:pPr>
      <w:r w:rsidRPr="00846AD2">
        <w:rPr>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46AD2" w:rsidRPr="00846AD2" w:rsidRDefault="00846AD2" w:rsidP="000B2B37">
      <w:pPr>
        <w:pStyle w:val="a5"/>
        <w:widowControl/>
        <w:numPr>
          <w:ilvl w:val="0"/>
          <w:numId w:val="76"/>
        </w:numPr>
        <w:tabs>
          <w:tab w:val="left" w:pos="993"/>
          <w:tab w:val="left" w:pos="1310"/>
        </w:tabs>
        <w:autoSpaceDE/>
        <w:autoSpaceDN/>
        <w:rPr>
          <w:rStyle w:val="CharAttribute501"/>
          <w:rFonts w:eastAsia="№Е"/>
          <w:bCs/>
          <w:sz w:val="24"/>
          <w:szCs w:val="24"/>
        </w:rPr>
      </w:pPr>
      <w:r w:rsidRPr="00846AD2">
        <w:rPr>
          <w:rStyle w:val="CharAttribute501"/>
          <w:rFonts w:eastAsia="№Е"/>
          <w:sz w:val="24"/>
          <w:szCs w:val="24"/>
        </w:rPr>
        <w:t>«Посвящение в первоклассники»;</w:t>
      </w:r>
    </w:p>
    <w:p w:rsidR="00846AD2" w:rsidRPr="00846AD2" w:rsidRDefault="00846AD2" w:rsidP="000B2B37">
      <w:pPr>
        <w:pStyle w:val="a5"/>
        <w:widowControl/>
        <w:numPr>
          <w:ilvl w:val="0"/>
          <w:numId w:val="76"/>
        </w:numPr>
        <w:tabs>
          <w:tab w:val="left" w:pos="993"/>
          <w:tab w:val="left" w:pos="1310"/>
        </w:tabs>
        <w:autoSpaceDE/>
        <w:autoSpaceDN/>
        <w:rPr>
          <w:rStyle w:val="CharAttribute501"/>
          <w:rFonts w:eastAsia="№Е"/>
          <w:bCs/>
          <w:sz w:val="24"/>
          <w:szCs w:val="24"/>
        </w:rPr>
      </w:pPr>
      <w:r w:rsidRPr="00846AD2">
        <w:rPr>
          <w:rStyle w:val="CharAttribute501"/>
          <w:rFonts w:eastAsia="№Е"/>
          <w:bCs/>
          <w:sz w:val="24"/>
          <w:szCs w:val="24"/>
        </w:rPr>
        <w:t>«Прощание с начальной школой»</w:t>
      </w:r>
    </w:p>
    <w:p w:rsidR="00846AD2" w:rsidRPr="00846AD2" w:rsidRDefault="00846AD2" w:rsidP="000B2B37">
      <w:pPr>
        <w:pStyle w:val="a5"/>
        <w:widowControl/>
        <w:numPr>
          <w:ilvl w:val="0"/>
          <w:numId w:val="76"/>
        </w:numPr>
        <w:tabs>
          <w:tab w:val="left" w:pos="993"/>
          <w:tab w:val="left" w:pos="1310"/>
        </w:tabs>
        <w:autoSpaceDE/>
        <w:autoSpaceDN/>
        <w:rPr>
          <w:bCs/>
          <w:sz w:val="24"/>
          <w:szCs w:val="24"/>
        </w:rPr>
      </w:pPr>
      <w:r w:rsidRPr="00846AD2">
        <w:rPr>
          <w:bCs/>
          <w:i/>
          <w:sz w:val="24"/>
          <w:szCs w:val="24"/>
        </w:rPr>
        <w:t>«Последний звонок» и др.</w:t>
      </w:r>
    </w:p>
    <w:p w:rsidR="00846AD2" w:rsidRPr="00846AD2" w:rsidRDefault="00846AD2" w:rsidP="00846AD2">
      <w:pPr>
        <w:tabs>
          <w:tab w:val="left" w:pos="0"/>
          <w:tab w:val="left" w:pos="851"/>
        </w:tabs>
        <w:ind w:left="709"/>
        <w:jc w:val="both"/>
        <w:rPr>
          <w:bCs/>
          <w:sz w:val="24"/>
          <w:szCs w:val="24"/>
        </w:rPr>
      </w:pPr>
      <w:r w:rsidRPr="00846AD2">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Pr="00846AD2">
        <w:rPr>
          <w:bCs/>
          <w:sz w:val="24"/>
          <w:szCs w:val="24"/>
        </w:rPr>
        <w:t>общешкольные линейки с вручением грамот и благодарностей;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846AD2" w:rsidRPr="00846AD2" w:rsidRDefault="00846AD2" w:rsidP="00846AD2">
      <w:pPr>
        <w:pStyle w:val="a5"/>
        <w:ind w:left="780"/>
        <w:jc w:val="left"/>
        <w:rPr>
          <w:sz w:val="24"/>
          <w:szCs w:val="24"/>
        </w:rPr>
      </w:pPr>
    </w:p>
    <w:p w:rsidR="00846AD2" w:rsidRPr="00846AD2" w:rsidRDefault="00846AD2" w:rsidP="00846AD2">
      <w:pPr>
        <w:rPr>
          <w:b/>
          <w:i/>
          <w:sz w:val="24"/>
          <w:szCs w:val="24"/>
        </w:rPr>
      </w:pPr>
      <w:r w:rsidRPr="00846AD2">
        <w:rPr>
          <w:b/>
          <w:i/>
          <w:sz w:val="24"/>
          <w:szCs w:val="24"/>
        </w:rPr>
        <w:t>На уровне классов:</w:t>
      </w:r>
    </w:p>
    <w:p w:rsidR="00846AD2" w:rsidRPr="00846AD2" w:rsidRDefault="00846AD2" w:rsidP="000B2B37">
      <w:pPr>
        <w:pStyle w:val="a5"/>
        <w:widowControl/>
        <w:numPr>
          <w:ilvl w:val="0"/>
          <w:numId w:val="64"/>
        </w:numPr>
        <w:autoSpaceDE/>
        <w:autoSpaceDN/>
        <w:rPr>
          <w:sz w:val="24"/>
          <w:szCs w:val="24"/>
        </w:rPr>
      </w:pPr>
      <w:r w:rsidRPr="00846AD2">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846AD2" w:rsidRPr="00846AD2" w:rsidRDefault="00846AD2" w:rsidP="000B2B37">
      <w:pPr>
        <w:pStyle w:val="a5"/>
        <w:widowControl/>
        <w:numPr>
          <w:ilvl w:val="0"/>
          <w:numId w:val="64"/>
        </w:numPr>
        <w:autoSpaceDE/>
        <w:autoSpaceDN/>
        <w:rPr>
          <w:sz w:val="24"/>
          <w:szCs w:val="24"/>
        </w:rPr>
      </w:pPr>
      <w:r w:rsidRPr="00846AD2">
        <w:rPr>
          <w:sz w:val="24"/>
          <w:szCs w:val="24"/>
        </w:rPr>
        <w:t>участие школьных классов в реализации общешкольных ключевых дел;</w:t>
      </w:r>
    </w:p>
    <w:p w:rsidR="00846AD2" w:rsidRPr="00846AD2" w:rsidRDefault="00846AD2" w:rsidP="000B2B37">
      <w:pPr>
        <w:pStyle w:val="a5"/>
        <w:widowControl/>
        <w:numPr>
          <w:ilvl w:val="0"/>
          <w:numId w:val="64"/>
        </w:numPr>
        <w:autoSpaceDE/>
        <w:autoSpaceDN/>
        <w:rPr>
          <w:sz w:val="24"/>
          <w:szCs w:val="24"/>
        </w:rPr>
      </w:pPr>
      <w:r w:rsidRPr="00846AD2">
        <w:rPr>
          <w:sz w:val="24"/>
          <w:szCs w:val="24"/>
        </w:rPr>
        <w:t>проведение в рамках класса итогового анализа детьми общешкольных клю-чевых дел, участие представителей классоввитоговоманализепроведенныхделнауровнеобщешкольныхсоветовдела.</w:t>
      </w:r>
    </w:p>
    <w:p w:rsidR="00846AD2" w:rsidRPr="00846AD2" w:rsidRDefault="00846AD2" w:rsidP="00846AD2">
      <w:pPr>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65"/>
        </w:numPr>
        <w:autoSpaceDE/>
        <w:autoSpaceDN/>
        <w:ind w:left="714" w:hanging="357"/>
        <w:rPr>
          <w:sz w:val="24"/>
          <w:szCs w:val="24"/>
        </w:rPr>
      </w:pPr>
      <w:r w:rsidRPr="00846AD2">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46AD2" w:rsidRPr="00846AD2" w:rsidRDefault="00846AD2" w:rsidP="000B2B37">
      <w:pPr>
        <w:pStyle w:val="a5"/>
        <w:widowControl/>
        <w:numPr>
          <w:ilvl w:val="0"/>
          <w:numId w:val="65"/>
        </w:numPr>
        <w:autoSpaceDE/>
        <w:autoSpaceDN/>
        <w:ind w:left="714" w:hanging="357"/>
        <w:rPr>
          <w:sz w:val="24"/>
          <w:szCs w:val="24"/>
        </w:rPr>
      </w:pPr>
      <w:r w:rsidRPr="00846AD2">
        <w:rPr>
          <w:sz w:val="24"/>
          <w:szCs w:val="24"/>
        </w:rPr>
        <w:t>индивидуальная помощь ребенку (при необходимости) в освоении навыков подготовки, проведения и анализа ключевых дел;</w:t>
      </w:r>
    </w:p>
    <w:p w:rsidR="00846AD2" w:rsidRPr="00846AD2" w:rsidRDefault="00846AD2" w:rsidP="000B2B37">
      <w:pPr>
        <w:pStyle w:val="a5"/>
        <w:widowControl/>
        <w:numPr>
          <w:ilvl w:val="0"/>
          <w:numId w:val="65"/>
        </w:numPr>
        <w:autoSpaceDE/>
        <w:autoSpaceDN/>
        <w:ind w:left="714" w:hanging="357"/>
        <w:rPr>
          <w:sz w:val="24"/>
          <w:szCs w:val="24"/>
        </w:rPr>
      </w:pPr>
      <w:r w:rsidRPr="00846AD2">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46AD2" w:rsidRPr="00846AD2" w:rsidRDefault="00846AD2" w:rsidP="000B2B37">
      <w:pPr>
        <w:pStyle w:val="a5"/>
        <w:widowControl/>
        <w:numPr>
          <w:ilvl w:val="0"/>
          <w:numId w:val="65"/>
        </w:numPr>
        <w:autoSpaceDE/>
        <w:autoSpaceDN/>
        <w:ind w:left="714" w:hanging="357"/>
        <w:rPr>
          <w:color w:val="000000"/>
          <w:w w:val="0"/>
          <w:sz w:val="24"/>
          <w:szCs w:val="24"/>
        </w:rPr>
      </w:pPr>
      <w:r w:rsidRPr="00846AD2">
        <w:rPr>
          <w:sz w:val="24"/>
          <w:szCs w:val="24"/>
        </w:rPr>
        <w:lastRenderedPageBreak/>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46AD2" w:rsidRPr="00846AD2" w:rsidRDefault="00846AD2" w:rsidP="00846AD2">
      <w:pPr>
        <w:tabs>
          <w:tab w:val="left" w:pos="851"/>
        </w:tabs>
        <w:spacing w:line="480" w:lineRule="auto"/>
        <w:rPr>
          <w:b/>
          <w:color w:val="000000"/>
          <w:w w:val="0"/>
          <w:sz w:val="24"/>
          <w:szCs w:val="24"/>
        </w:rPr>
      </w:pPr>
    </w:p>
    <w:p w:rsidR="00846AD2" w:rsidRPr="00846AD2" w:rsidRDefault="00846AD2" w:rsidP="00846AD2">
      <w:pPr>
        <w:tabs>
          <w:tab w:val="left" w:pos="851"/>
        </w:tabs>
        <w:rPr>
          <w:b/>
          <w:color w:val="000000"/>
          <w:w w:val="0"/>
          <w:sz w:val="24"/>
          <w:szCs w:val="24"/>
        </w:rPr>
      </w:pPr>
      <w:r w:rsidRPr="00846AD2">
        <w:rPr>
          <w:b/>
          <w:color w:val="000000"/>
          <w:w w:val="0"/>
          <w:sz w:val="24"/>
          <w:szCs w:val="24"/>
        </w:rPr>
        <w:t>3.5.Модуль «Внешкольные мероприятия»</w:t>
      </w:r>
    </w:p>
    <w:p w:rsidR="00846AD2" w:rsidRPr="00846AD2" w:rsidRDefault="00846AD2" w:rsidP="00846AD2">
      <w:pPr>
        <w:tabs>
          <w:tab w:val="left" w:pos="851"/>
        </w:tabs>
        <w:ind w:firstLine="709"/>
        <w:rPr>
          <w:sz w:val="24"/>
          <w:szCs w:val="24"/>
        </w:rPr>
      </w:pPr>
      <w:r w:rsidRPr="00846AD2">
        <w:rPr>
          <w:sz w:val="24"/>
          <w:szCs w:val="24"/>
        </w:rPr>
        <w:t>Реализация воспитательного потенциала внешкольных мероприятий реализуется через:</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общие внешкольные мероприятия, в том числе организуемые совместно с соци-</w:t>
      </w:r>
    </w:p>
    <w:p w:rsidR="00846AD2" w:rsidRPr="00846AD2" w:rsidRDefault="00846AD2" w:rsidP="000B2B37">
      <w:pPr>
        <w:pStyle w:val="a5"/>
        <w:numPr>
          <w:ilvl w:val="0"/>
          <w:numId w:val="117"/>
        </w:numPr>
        <w:tabs>
          <w:tab w:val="left" w:pos="851"/>
          <w:tab w:val="left" w:pos="993"/>
        </w:tabs>
        <w:autoSpaceDE/>
        <w:autoSpaceDN/>
        <w:ind w:left="714" w:hanging="357"/>
        <w:rPr>
          <w:sz w:val="24"/>
          <w:szCs w:val="24"/>
        </w:rPr>
      </w:pPr>
      <w:r w:rsidRPr="00846AD2">
        <w:rPr>
          <w:sz w:val="24"/>
          <w:szCs w:val="24"/>
        </w:rPr>
        <w:t xml:space="preserve">альными партнерами образовательной организации </w:t>
      </w:r>
      <w:r w:rsidR="004E7FA0">
        <w:rPr>
          <w:color w:val="000000"/>
          <w:w w:val="0"/>
          <w:sz w:val="24"/>
          <w:szCs w:val="24"/>
        </w:rPr>
        <w:t>(СДК, библиотекой х. Камышев</w:t>
      </w:r>
      <w:r w:rsidRPr="00846AD2">
        <w:rPr>
          <w:color w:val="000000"/>
          <w:w w:val="0"/>
          <w:sz w:val="24"/>
          <w:szCs w:val="24"/>
        </w:rPr>
        <w:t>)</w:t>
      </w:r>
      <w:r w:rsidRPr="00846AD2">
        <w:rPr>
          <w:sz w:val="24"/>
          <w:szCs w:val="24"/>
        </w:rPr>
        <w:t>;</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экскурсии, походы выходного дня (в музеи, библиотеку, кинотеатры,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литературные, исторические, экологические и другие походы, экскурсии, органи-</w:t>
      </w:r>
    </w:p>
    <w:p w:rsidR="00846AD2" w:rsidRPr="00846AD2" w:rsidRDefault="00846AD2" w:rsidP="00846AD2">
      <w:pPr>
        <w:pStyle w:val="a5"/>
        <w:tabs>
          <w:tab w:val="left" w:pos="851"/>
        </w:tabs>
        <w:ind w:left="720"/>
        <w:rPr>
          <w:sz w:val="24"/>
          <w:szCs w:val="24"/>
        </w:rPr>
      </w:pPr>
      <w:r w:rsidRPr="00846AD2">
        <w:rPr>
          <w:sz w:val="24"/>
          <w:szCs w:val="24"/>
        </w:rPr>
        <w:t>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нашей местности поэтов и писателей,</w:t>
      </w:r>
    </w:p>
    <w:p w:rsidR="00846AD2" w:rsidRPr="00846AD2" w:rsidRDefault="00846AD2" w:rsidP="00846AD2">
      <w:pPr>
        <w:pStyle w:val="a5"/>
        <w:tabs>
          <w:tab w:val="left" w:pos="851"/>
        </w:tabs>
        <w:ind w:left="720"/>
        <w:rPr>
          <w:sz w:val="24"/>
          <w:szCs w:val="24"/>
        </w:rPr>
      </w:pPr>
      <w:r w:rsidRPr="00846AD2">
        <w:rPr>
          <w:sz w:val="24"/>
          <w:szCs w:val="24"/>
        </w:rPr>
        <w:t>деятелей науки, природных и историко-культурных ландшафтов, флоры и фауны и др.;</w:t>
      </w:r>
    </w:p>
    <w:p w:rsidR="00846AD2" w:rsidRPr="00846AD2" w:rsidRDefault="00846AD2" w:rsidP="000B2B37">
      <w:pPr>
        <w:pStyle w:val="a5"/>
        <w:widowControl/>
        <w:numPr>
          <w:ilvl w:val="0"/>
          <w:numId w:val="124"/>
        </w:numPr>
        <w:tabs>
          <w:tab w:val="left" w:pos="851"/>
        </w:tabs>
        <w:autoSpaceDE/>
        <w:autoSpaceDN/>
        <w:rPr>
          <w:sz w:val="24"/>
          <w:szCs w:val="24"/>
        </w:rPr>
      </w:pPr>
      <w:r w:rsidRPr="00846AD2">
        <w:rPr>
          <w:sz w:val="24"/>
          <w:szCs w:val="24"/>
        </w:rPr>
        <w:t>события, включающие в себя комплекс коллективных творческих дел, в процессе которых складывается детско-взрослая общность, характеризующаяся до-</w:t>
      </w:r>
    </w:p>
    <w:p w:rsidR="00846AD2" w:rsidRPr="00846AD2" w:rsidRDefault="00846AD2" w:rsidP="00846AD2">
      <w:pPr>
        <w:pStyle w:val="a5"/>
        <w:tabs>
          <w:tab w:val="left" w:pos="851"/>
        </w:tabs>
        <w:ind w:left="720"/>
        <w:rPr>
          <w:sz w:val="24"/>
          <w:szCs w:val="24"/>
        </w:rPr>
      </w:pPr>
      <w:r w:rsidRPr="00846AD2">
        <w:rPr>
          <w:sz w:val="24"/>
          <w:szCs w:val="24"/>
        </w:rPr>
        <w:t>верительными взаимоотношениями, ответственным отношением к делу, атмосферой эмоционально-психологического комфорта.</w:t>
      </w:r>
    </w:p>
    <w:p w:rsidR="00846AD2" w:rsidRPr="00846AD2" w:rsidRDefault="00846AD2" w:rsidP="00846AD2">
      <w:pPr>
        <w:tabs>
          <w:tab w:val="left" w:pos="851"/>
        </w:tabs>
        <w:rPr>
          <w:b/>
          <w:sz w:val="24"/>
          <w:szCs w:val="24"/>
        </w:rPr>
      </w:pPr>
    </w:p>
    <w:p w:rsidR="00846AD2" w:rsidRPr="00846AD2" w:rsidRDefault="00846AD2" w:rsidP="00846AD2">
      <w:pPr>
        <w:tabs>
          <w:tab w:val="left" w:pos="851"/>
        </w:tabs>
        <w:rPr>
          <w:b/>
          <w:iCs/>
          <w:color w:val="000000"/>
          <w:w w:val="0"/>
          <w:sz w:val="24"/>
          <w:szCs w:val="24"/>
        </w:rPr>
      </w:pPr>
      <w:r w:rsidRPr="00846AD2">
        <w:rPr>
          <w:b/>
          <w:sz w:val="24"/>
          <w:szCs w:val="24"/>
        </w:rPr>
        <w:t>3.6.</w:t>
      </w:r>
      <w:r w:rsidRPr="00846AD2">
        <w:rPr>
          <w:sz w:val="24"/>
          <w:szCs w:val="24"/>
        </w:rPr>
        <w:t xml:space="preserve"> </w:t>
      </w:r>
      <w:r w:rsidRPr="00846AD2">
        <w:rPr>
          <w:b/>
          <w:iCs/>
          <w:color w:val="000000"/>
          <w:w w:val="0"/>
          <w:sz w:val="24"/>
          <w:szCs w:val="24"/>
        </w:rPr>
        <w:t>Модуль «Самоуправление»</w:t>
      </w:r>
    </w:p>
    <w:p w:rsidR="00846AD2" w:rsidRPr="00846AD2" w:rsidRDefault="00846AD2" w:rsidP="00846AD2">
      <w:pPr>
        <w:adjustRightInd w:val="0"/>
        <w:ind w:right="-1" w:firstLine="567"/>
        <w:jc w:val="both"/>
        <w:rPr>
          <w:sz w:val="24"/>
          <w:szCs w:val="24"/>
        </w:rPr>
      </w:pPr>
      <w:r w:rsidRPr="00846AD2">
        <w:rPr>
          <w:rStyle w:val="CharAttribute504"/>
          <w:rFonts w:eastAsia="№Е"/>
          <w:sz w:val="24"/>
          <w:szCs w:val="24"/>
        </w:rPr>
        <w:t xml:space="preserve">Поддержка детского </w:t>
      </w:r>
      <w:r w:rsidRPr="00846AD2">
        <w:rPr>
          <w:sz w:val="24"/>
          <w:szCs w:val="24"/>
        </w:rPr>
        <w:t>са</w:t>
      </w:r>
      <w:r w:rsidR="004E7FA0">
        <w:rPr>
          <w:sz w:val="24"/>
          <w:szCs w:val="24"/>
        </w:rPr>
        <w:t>моуправления в МБОУ Конзаводской СОШ № 2</w:t>
      </w:r>
      <w:r w:rsidRPr="00846AD2">
        <w:rPr>
          <w:sz w:val="24"/>
          <w:szCs w:val="24"/>
        </w:rPr>
        <w:t xml:space="preserve">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46AD2" w:rsidRPr="00846AD2" w:rsidRDefault="00846AD2" w:rsidP="00846AD2">
      <w:pPr>
        <w:adjustRightInd w:val="0"/>
        <w:ind w:right="-1" w:firstLine="567"/>
        <w:jc w:val="both"/>
        <w:rPr>
          <w:sz w:val="24"/>
          <w:szCs w:val="24"/>
        </w:rPr>
      </w:pPr>
      <w:r w:rsidRPr="00846AD2">
        <w:rPr>
          <w:sz w:val="24"/>
          <w:szCs w:val="24"/>
        </w:rPr>
        <w:t>Детское самоуправление в школе осуществляется следующим образом.</w:t>
      </w:r>
    </w:p>
    <w:p w:rsidR="00846AD2" w:rsidRPr="00846AD2" w:rsidRDefault="00846AD2" w:rsidP="00846AD2">
      <w:pPr>
        <w:adjustRightInd w:val="0"/>
        <w:ind w:right="-1"/>
        <w:jc w:val="both"/>
        <w:rPr>
          <w:b/>
          <w:i/>
          <w:sz w:val="24"/>
          <w:szCs w:val="24"/>
        </w:rPr>
      </w:pPr>
      <w:r w:rsidRPr="00846AD2">
        <w:rPr>
          <w:b/>
          <w:i/>
          <w:sz w:val="24"/>
          <w:szCs w:val="24"/>
        </w:rPr>
        <w:t>На уровне школы:</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реализацию и развитие деятельности РДДМ, «Орлята России»;</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 xml:space="preserve"> через деятельность Совета Лидеров классов,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46AD2" w:rsidRPr="00846AD2" w:rsidRDefault="00846AD2" w:rsidP="000B2B37">
      <w:pPr>
        <w:pStyle w:val="a5"/>
        <w:widowControl/>
        <w:numPr>
          <w:ilvl w:val="0"/>
          <w:numId w:val="67"/>
        </w:numPr>
        <w:autoSpaceDE/>
        <w:autoSpaceDN/>
        <w:adjustRightInd w:val="0"/>
        <w:ind w:right="-1"/>
        <w:rPr>
          <w:sz w:val="24"/>
          <w:szCs w:val="24"/>
        </w:rPr>
      </w:pPr>
      <w:r w:rsidRPr="00846AD2">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службы медиации.</w:t>
      </w:r>
    </w:p>
    <w:p w:rsidR="00846AD2" w:rsidRPr="00846AD2" w:rsidRDefault="00846AD2" w:rsidP="00846AD2">
      <w:pPr>
        <w:adjustRightInd w:val="0"/>
        <w:ind w:right="-1"/>
        <w:rPr>
          <w:b/>
          <w:i/>
          <w:sz w:val="24"/>
          <w:szCs w:val="24"/>
        </w:rPr>
      </w:pPr>
    </w:p>
    <w:p w:rsidR="00846AD2" w:rsidRPr="00846AD2" w:rsidRDefault="00846AD2" w:rsidP="00846AD2">
      <w:pPr>
        <w:adjustRightInd w:val="0"/>
        <w:ind w:right="-1"/>
        <w:rPr>
          <w:b/>
          <w:i/>
          <w:sz w:val="24"/>
          <w:szCs w:val="24"/>
        </w:rPr>
      </w:pPr>
      <w:r w:rsidRPr="00846AD2">
        <w:rPr>
          <w:b/>
          <w:i/>
          <w:sz w:val="24"/>
          <w:szCs w:val="24"/>
        </w:rPr>
        <w:t>На уровне классов:</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lastRenderedPageBreak/>
        <w:t>через деятельность выборных по инициативе и предложениям учащихся класса лидеров (например,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деятельность выборных органов самоуправления, отвечающих за различные направления работы класса (например: миг спортивных дел, миг творческих дел, миг работы с младшими ребятами);</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846AD2" w:rsidRPr="00846AD2" w:rsidRDefault="00846AD2" w:rsidP="00846AD2">
      <w:pPr>
        <w:adjustRightInd w:val="0"/>
        <w:ind w:right="-1"/>
        <w:jc w:val="both"/>
        <w:rPr>
          <w:sz w:val="24"/>
          <w:szCs w:val="24"/>
        </w:rPr>
      </w:pPr>
    </w:p>
    <w:p w:rsidR="00846AD2" w:rsidRPr="00846AD2" w:rsidRDefault="00846AD2" w:rsidP="00846AD2">
      <w:pPr>
        <w:adjustRightInd w:val="0"/>
        <w:ind w:right="-1"/>
        <w:jc w:val="both"/>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вовлечение школьников в планирование, организацию, проведение и анализ общешкольных и внутриклассных дел;</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46AD2" w:rsidRPr="00846AD2" w:rsidRDefault="00846AD2" w:rsidP="00846AD2">
      <w:pPr>
        <w:tabs>
          <w:tab w:val="left" w:pos="851"/>
        </w:tabs>
        <w:rPr>
          <w:b/>
          <w:sz w:val="24"/>
          <w:szCs w:val="24"/>
        </w:rPr>
      </w:pPr>
    </w:p>
    <w:p w:rsidR="00846AD2" w:rsidRPr="00846AD2" w:rsidRDefault="00846AD2" w:rsidP="00846AD2">
      <w:pPr>
        <w:tabs>
          <w:tab w:val="left" w:pos="851"/>
        </w:tabs>
        <w:jc w:val="both"/>
        <w:rPr>
          <w:b/>
          <w:sz w:val="24"/>
          <w:szCs w:val="24"/>
        </w:rPr>
      </w:pPr>
      <w:r w:rsidRPr="00846AD2">
        <w:rPr>
          <w:b/>
          <w:sz w:val="24"/>
          <w:szCs w:val="24"/>
        </w:rPr>
        <w:t>3.7.</w:t>
      </w:r>
      <w:r w:rsidRPr="00846AD2">
        <w:rPr>
          <w:sz w:val="24"/>
          <w:szCs w:val="24"/>
        </w:rPr>
        <w:t xml:space="preserve"> </w:t>
      </w:r>
      <w:r w:rsidRPr="00846AD2">
        <w:rPr>
          <w:b/>
          <w:iCs/>
          <w:color w:val="000000"/>
          <w:w w:val="0"/>
          <w:sz w:val="24"/>
          <w:szCs w:val="24"/>
        </w:rPr>
        <w:t xml:space="preserve">Модуль </w:t>
      </w:r>
      <w:r w:rsidRPr="00846AD2">
        <w:rPr>
          <w:b/>
          <w:sz w:val="24"/>
          <w:szCs w:val="24"/>
        </w:rPr>
        <w:t>«Работа с родителями»</w:t>
      </w:r>
    </w:p>
    <w:p w:rsidR="00846AD2" w:rsidRPr="00846AD2" w:rsidRDefault="00846AD2" w:rsidP="00846AD2">
      <w:pPr>
        <w:tabs>
          <w:tab w:val="left" w:pos="851"/>
        </w:tabs>
        <w:ind w:firstLine="567"/>
        <w:jc w:val="both"/>
        <w:rPr>
          <w:rStyle w:val="CharAttribute502"/>
          <w:rFonts w:eastAsia="№Е"/>
          <w:i w:val="0"/>
          <w:sz w:val="24"/>
          <w:szCs w:val="24"/>
        </w:rPr>
      </w:pPr>
      <w:r w:rsidRPr="00846AD2">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w:t>
      </w:r>
      <w:r w:rsidR="004E7FA0">
        <w:rPr>
          <w:sz w:val="24"/>
          <w:szCs w:val="24"/>
        </w:rPr>
        <w:t>ями школьников МБОУ Конзаводской СОШ № 2</w:t>
      </w:r>
      <w:r w:rsidRPr="00846AD2">
        <w:rPr>
          <w:sz w:val="24"/>
          <w:szCs w:val="24"/>
        </w:rPr>
        <w:t xml:space="preserve"> осуществляется в рамках следующих видов и форм деятельности:</w:t>
      </w:r>
    </w:p>
    <w:p w:rsidR="00846AD2" w:rsidRPr="00846AD2" w:rsidRDefault="00846AD2" w:rsidP="00846AD2">
      <w:pPr>
        <w:pStyle w:val="ParaAttribute38"/>
        <w:ind w:right="0"/>
        <w:rPr>
          <w:rStyle w:val="CharAttribute502"/>
          <w:rFonts w:eastAsia="№Е"/>
          <w:b/>
          <w:sz w:val="24"/>
          <w:szCs w:val="24"/>
        </w:rPr>
      </w:pPr>
      <w:r w:rsidRPr="00846AD2">
        <w:rPr>
          <w:rStyle w:val="CharAttribute502"/>
          <w:rFonts w:eastAsia="№Е"/>
          <w:b/>
          <w:sz w:val="24"/>
          <w:szCs w:val="24"/>
        </w:rPr>
        <w:t>На групповом уровне:</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Попечительском совете общеобразовательной организации;</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в общеобразовательной организации, условий обучения и воспитания;</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родительские дни, в которые родители (законные представители) могут посещать уроки и внеурочные занятия;</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родительские</w:t>
      </w:r>
      <w:r w:rsidRPr="00846AD2">
        <w:rPr>
          <w:rFonts w:asciiTheme="minorHAnsi" w:hAnsiTheme="minorHAnsi"/>
          <w:sz w:val="24"/>
          <w:szCs w:val="24"/>
        </w:rPr>
        <w:t xml:space="preserve"> </w:t>
      </w:r>
      <w:r w:rsidRPr="00846AD2">
        <w:rPr>
          <w:sz w:val="24"/>
          <w:szCs w:val="24"/>
        </w:rPr>
        <w:t>дни, во</w:t>
      </w:r>
      <w:r w:rsidRPr="00846AD2">
        <w:rPr>
          <w:rFonts w:asciiTheme="minorHAnsi" w:hAnsiTheme="minorHAnsi"/>
          <w:sz w:val="24"/>
          <w:szCs w:val="24"/>
        </w:rPr>
        <w:t xml:space="preserve"> </w:t>
      </w:r>
      <w:r w:rsidRPr="00846AD2">
        <w:rPr>
          <w:sz w:val="24"/>
          <w:szCs w:val="24"/>
        </w:rPr>
        <w:t>время</w:t>
      </w:r>
      <w:r w:rsidRPr="00846AD2">
        <w:rPr>
          <w:rFonts w:asciiTheme="minorHAnsi" w:hAnsiTheme="minorHAnsi"/>
          <w:sz w:val="24"/>
          <w:szCs w:val="24"/>
        </w:rPr>
        <w:t xml:space="preserve"> </w:t>
      </w:r>
      <w:r w:rsidRPr="00846AD2">
        <w:rPr>
          <w:sz w:val="24"/>
          <w:szCs w:val="24"/>
        </w:rPr>
        <w:t>которых</w:t>
      </w:r>
      <w:r w:rsidRPr="00846AD2">
        <w:rPr>
          <w:rFonts w:asciiTheme="minorHAnsi" w:hAnsiTheme="minorHAnsi"/>
          <w:sz w:val="24"/>
          <w:szCs w:val="24"/>
        </w:rPr>
        <w:t xml:space="preserve"> </w:t>
      </w:r>
      <w:r w:rsidRPr="00846AD2">
        <w:rPr>
          <w:sz w:val="24"/>
          <w:szCs w:val="24"/>
        </w:rPr>
        <w:t>родители</w:t>
      </w:r>
      <w:r w:rsidRPr="00846AD2">
        <w:rPr>
          <w:rFonts w:asciiTheme="minorHAnsi" w:hAnsiTheme="minorHAnsi"/>
          <w:sz w:val="24"/>
          <w:szCs w:val="24"/>
        </w:rPr>
        <w:t xml:space="preserve"> </w:t>
      </w:r>
      <w:r w:rsidRPr="00846AD2">
        <w:rPr>
          <w:sz w:val="24"/>
          <w:szCs w:val="24"/>
        </w:rPr>
        <w:t>могут</w:t>
      </w:r>
      <w:r w:rsidRPr="00846AD2">
        <w:rPr>
          <w:rFonts w:asciiTheme="minorHAnsi" w:hAnsiTheme="minorHAnsi"/>
          <w:sz w:val="24"/>
          <w:szCs w:val="24"/>
        </w:rPr>
        <w:t xml:space="preserve"> </w:t>
      </w:r>
      <w:r w:rsidRPr="00846AD2">
        <w:rPr>
          <w:sz w:val="24"/>
          <w:szCs w:val="24"/>
        </w:rPr>
        <w:t>посещать</w:t>
      </w:r>
      <w:r w:rsidRPr="00846AD2">
        <w:rPr>
          <w:rFonts w:asciiTheme="minorHAnsi" w:hAnsiTheme="minorHAnsi"/>
          <w:sz w:val="24"/>
          <w:szCs w:val="24"/>
        </w:rPr>
        <w:t xml:space="preserve"> </w:t>
      </w:r>
      <w:r w:rsidRPr="00846AD2">
        <w:rPr>
          <w:sz w:val="24"/>
          <w:szCs w:val="24"/>
        </w:rPr>
        <w:t>школьные</w:t>
      </w:r>
      <w:r w:rsidRPr="00846AD2">
        <w:rPr>
          <w:rFonts w:asciiTheme="minorHAnsi" w:hAnsiTheme="minorHAnsi"/>
          <w:sz w:val="24"/>
          <w:szCs w:val="24"/>
        </w:rPr>
        <w:t xml:space="preserve"> </w:t>
      </w:r>
      <w:r w:rsidRPr="00846AD2">
        <w:rPr>
          <w:sz w:val="24"/>
          <w:szCs w:val="24"/>
        </w:rPr>
        <w:t>уроки</w:t>
      </w:r>
      <w:r w:rsidRPr="00846AD2">
        <w:rPr>
          <w:rFonts w:asciiTheme="minorHAnsi" w:hAnsiTheme="minorHAnsi"/>
          <w:sz w:val="24"/>
          <w:szCs w:val="24"/>
        </w:rPr>
        <w:t xml:space="preserve"> </w:t>
      </w:r>
      <w:r w:rsidRPr="00846AD2">
        <w:rPr>
          <w:sz w:val="24"/>
          <w:szCs w:val="24"/>
        </w:rPr>
        <w:t>и</w:t>
      </w:r>
      <w:r w:rsidRPr="00846AD2">
        <w:rPr>
          <w:rFonts w:asciiTheme="minorHAnsi" w:hAnsiTheme="minorHAnsi"/>
          <w:sz w:val="24"/>
          <w:szCs w:val="24"/>
        </w:rPr>
        <w:t xml:space="preserve"> </w:t>
      </w:r>
      <w:r w:rsidRPr="00846AD2">
        <w:rPr>
          <w:sz w:val="24"/>
          <w:szCs w:val="24"/>
        </w:rPr>
        <w:t>внеурочные</w:t>
      </w:r>
      <w:r w:rsidRPr="00846AD2">
        <w:rPr>
          <w:rFonts w:asciiTheme="minorHAnsi" w:hAnsiTheme="minorHAnsi"/>
          <w:sz w:val="24"/>
          <w:szCs w:val="24"/>
        </w:rPr>
        <w:t xml:space="preserve"> </w:t>
      </w:r>
      <w:r w:rsidRPr="00846AD2">
        <w:rPr>
          <w:sz w:val="24"/>
          <w:szCs w:val="24"/>
        </w:rPr>
        <w:t>занятия</w:t>
      </w:r>
      <w:r w:rsidRPr="00846AD2">
        <w:rPr>
          <w:rFonts w:asciiTheme="minorHAnsi" w:hAnsiTheme="minorHAnsi"/>
          <w:sz w:val="24"/>
          <w:szCs w:val="24"/>
        </w:rPr>
        <w:t xml:space="preserve"> </w:t>
      </w:r>
      <w:r w:rsidRPr="00846AD2">
        <w:rPr>
          <w:sz w:val="24"/>
          <w:szCs w:val="24"/>
        </w:rPr>
        <w:t>для</w:t>
      </w:r>
      <w:r w:rsidRPr="00846AD2">
        <w:rPr>
          <w:rFonts w:asciiTheme="minorHAnsi" w:hAnsiTheme="minorHAnsi"/>
          <w:sz w:val="24"/>
          <w:szCs w:val="24"/>
        </w:rPr>
        <w:t xml:space="preserve"> </w:t>
      </w:r>
      <w:r w:rsidRPr="00846AD2">
        <w:rPr>
          <w:sz w:val="24"/>
          <w:szCs w:val="24"/>
        </w:rPr>
        <w:t>получения</w:t>
      </w:r>
      <w:r w:rsidRPr="00846AD2">
        <w:rPr>
          <w:rFonts w:asciiTheme="minorHAnsi" w:hAnsiTheme="minorHAnsi"/>
          <w:sz w:val="24"/>
          <w:szCs w:val="24"/>
        </w:rPr>
        <w:t xml:space="preserve"> </w:t>
      </w:r>
      <w:r w:rsidRPr="00846AD2">
        <w:rPr>
          <w:sz w:val="24"/>
          <w:szCs w:val="24"/>
        </w:rPr>
        <w:t>представления</w:t>
      </w:r>
      <w:r w:rsidRPr="00846AD2">
        <w:rPr>
          <w:rFonts w:asciiTheme="minorHAnsi" w:hAnsiTheme="minorHAnsi"/>
          <w:sz w:val="24"/>
          <w:szCs w:val="24"/>
        </w:rPr>
        <w:t xml:space="preserve"> </w:t>
      </w:r>
      <w:r w:rsidRPr="00846AD2">
        <w:rPr>
          <w:sz w:val="24"/>
          <w:szCs w:val="24"/>
        </w:rPr>
        <w:t>о</w:t>
      </w:r>
      <w:r w:rsidRPr="00846AD2">
        <w:rPr>
          <w:rFonts w:asciiTheme="minorHAnsi" w:hAnsiTheme="minorHAnsi"/>
          <w:sz w:val="24"/>
          <w:szCs w:val="24"/>
        </w:rPr>
        <w:t xml:space="preserve"> </w:t>
      </w:r>
      <w:r w:rsidRPr="00846AD2">
        <w:rPr>
          <w:sz w:val="24"/>
          <w:szCs w:val="24"/>
        </w:rPr>
        <w:t>ходе</w:t>
      </w:r>
      <w:r w:rsidRPr="00846AD2">
        <w:rPr>
          <w:rFonts w:asciiTheme="minorHAnsi" w:hAnsiTheme="minorHAnsi"/>
          <w:sz w:val="24"/>
          <w:szCs w:val="24"/>
        </w:rPr>
        <w:t xml:space="preserve"> </w:t>
      </w:r>
      <w:r w:rsidRPr="00846AD2">
        <w:rPr>
          <w:sz w:val="24"/>
          <w:szCs w:val="24"/>
        </w:rPr>
        <w:t>учебно-воспитательного</w:t>
      </w:r>
      <w:r w:rsidRPr="00846AD2">
        <w:rPr>
          <w:rFonts w:asciiTheme="minorHAnsi" w:hAnsiTheme="minorHAnsi"/>
          <w:sz w:val="24"/>
          <w:szCs w:val="24"/>
        </w:rPr>
        <w:t xml:space="preserve"> </w:t>
      </w:r>
      <w:r w:rsidRPr="00846AD2">
        <w:rPr>
          <w:sz w:val="24"/>
          <w:szCs w:val="24"/>
        </w:rPr>
        <w:t>процесса</w:t>
      </w:r>
      <w:r w:rsidRPr="00846AD2">
        <w:rPr>
          <w:rFonts w:asciiTheme="minorHAnsi" w:hAnsiTheme="minorHAnsi"/>
          <w:sz w:val="24"/>
          <w:szCs w:val="24"/>
        </w:rPr>
        <w:t xml:space="preserve"> </w:t>
      </w:r>
      <w:r w:rsidRPr="00846AD2">
        <w:rPr>
          <w:sz w:val="24"/>
          <w:szCs w:val="24"/>
        </w:rPr>
        <w:t>в</w:t>
      </w:r>
      <w:r w:rsidRPr="00846AD2">
        <w:rPr>
          <w:rFonts w:asciiTheme="minorHAnsi" w:hAnsiTheme="minorHAnsi"/>
          <w:sz w:val="24"/>
          <w:szCs w:val="24"/>
        </w:rPr>
        <w:t xml:space="preserve"> </w:t>
      </w:r>
      <w:r w:rsidRPr="00846AD2">
        <w:rPr>
          <w:sz w:val="24"/>
          <w:szCs w:val="24"/>
        </w:rPr>
        <w:t>школе</w:t>
      </w:r>
      <w:r w:rsidRPr="00846AD2">
        <w:rPr>
          <w:rFonts w:asciiTheme="minorHAnsi" w:hAnsiTheme="minorHAnsi"/>
          <w:sz w:val="24"/>
          <w:szCs w:val="24"/>
        </w:rPr>
        <w:t>;</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привлечение родителей (законных представителей) к подготовке и проведению классных и общешкольных мероприятий;</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46AD2" w:rsidRPr="00846AD2" w:rsidRDefault="00846AD2" w:rsidP="000B2B37">
      <w:pPr>
        <w:pStyle w:val="a5"/>
        <w:widowControl/>
        <w:numPr>
          <w:ilvl w:val="0"/>
          <w:numId w:val="70"/>
        </w:numPr>
        <w:tabs>
          <w:tab w:val="left" w:pos="851"/>
          <w:tab w:val="left" w:pos="1310"/>
        </w:tabs>
        <w:autoSpaceDE/>
        <w:autoSpaceDN/>
        <w:ind w:right="176"/>
        <w:rPr>
          <w:sz w:val="24"/>
          <w:szCs w:val="24"/>
        </w:rPr>
      </w:pPr>
      <w:r w:rsidRPr="00846AD2">
        <w:rPr>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846AD2" w:rsidRPr="00846AD2" w:rsidRDefault="00846AD2" w:rsidP="00846AD2">
      <w:pPr>
        <w:shd w:val="clear" w:color="auto" w:fill="FFFFFF"/>
        <w:tabs>
          <w:tab w:val="left" w:pos="993"/>
          <w:tab w:val="left" w:pos="1310"/>
        </w:tabs>
        <w:ind w:right="-1"/>
        <w:jc w:val="both"/>
        <w:rPr>
          <w:b/>
          <w:i/>
          <w:sz w:val="24"/>
          <w:szCs w:val="24"/>
        </w:rPr>
      </w:pPr>
      <w:r w:rsidRPr="00846AD2">
        <w:rPr>
          <w:b/>
          <w:i/>
          <w:sz w:val="24"/>
          <w:szCs w:val="24"/>
        </w:rPr>
        <w:lastRenderedPageBreak/>
        <w:t>На индивидуальном уровне:</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обращение к специалистам по запросу родителей для решения острых конфликтных ситуаций;</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846AD2" w:rsidRPr="00846AD2" w:rsidRDefault="00846AD2" w:rsidP="000B2B37">
      <w:pPr>
        <w:pStyle w:val="a5"/>
        <w:widowControl/>
        <w:numPr>
          <w:ilvl w:val="0"/>
          <w:numId w:val="71"/>
        </w:numPr>
        <w:tabs>
          <w:tab w:val="left" w:pos="851"/>
          <w:tab w:val="left" w:pos="1310"/>
        </w:tabs>
        <w:autoSpaceDE/>
        <w:autoSpaceDN/>
        <w:ind w:right="176"/>
        <w:rPr>
          <w:sz w:val="24"/>
          <w:szCs w:val="24"/>
        </w:rPr>
      </w:pPr>
      <w:r w:rsidRPr="00846AD2">
        <w:rPr>
          <w:sz w:val="24"/>
          <w:szCs w:val="24"/>
        </w:rPr>
        <w:t>индивидуальное консультирование c целью координации воспитательных усилий педагогов и родителей.</w:t>
      </w:r>
    </w:p>
    <w:p w:rsidR="00846AD2" w:rsidRPr="00846AD2" w:rsidRDefault="00846AD2" w:rsidP="00846AD2">
      <w:pPr>
        <w:tabs>
          <w:tab w:val="left" w:pos="851"/>
        </w:tabs>
        <w:jc w:val="both"/>
        <w:rPr>
          <w:b/>
          <w:w w:val="0"/>
          <w:sz w:val="24"/>
          <w:szCs w:val="24"/>
        </w:rPr>
      </w:pPr>
    </w:p>
    <w:p w:rsidR="00846AD2" w:rsidRPr="00846AD2" w:rsidRDefault="00846AD2" w:rsidP="00846AD2">
      <w:pPr>
        <w:tabs>
          <w:tab w:val="left" w:pos="851"/>
        </w:tabs>
        <w:jc w:val="both"/>
        <w:rPr>
          <w:b/>
          <w:sz w:val="24"/>
          <w:szCs w:val="24"/>
        </w:rPr>
      </w:pPr>
      <w:r w:rsidRPr="00846AD2">
        <w:rPr>
          <w:b/>
          <w:w w:val="0"/>
          <w:sz w:val="24"/>
          <w:szCs w:val="24"/>
        </w:rPr>
        <w:t xml:space="preserve">3.8. Модуль </w:t>
      </w:r>
      <w:r w:rsidRPr="00846AD2">
        <w:rPr>
          <w:b/>
          <w:sz w:val="24"/>
          <w:szCs w:val="24"/>
        </w:rPr>
        <w:t>«Организация предметно-пространственной среды»</w:t>
      </w:r>
    </w:p>
    <w:p w:rsidR="00846AD2" w:rsidRPr="00846AD2" w:rsidRDefault="00846AD2" w:rsidP="00846AD2">
      <w:pPr>
        <w:pStyle w:val="ParaAttribute38"/>
        <w:ind w:right="0" w:firstLine="567"/>
        <w:rPr>
          <w:sz w:val="24"/>
          <w:szCs w:val="24"/>
        </w:rPr>
      </w:pPr>
      <w:r w:rsidRPr="00846AD2">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46AD2">
        <w:rPr>
          <w:rStyle w:val="CharAttribute526"/>
          <w:rFonts w:eastAsia="№Е"/>
          <w:sz w:val="24"/>
          <w:szCs w:val="24"/>
        </w:rPr>
        <w:t xml:space="preserve">предупреждает стрессовые ситуации, </w:t>
      </w:r>
      <w:r w:rsidRPr="00846AD2">
        <w:rPr>
          <w:sz w:val="24"/>
          <w:szCs w:val="24"/>
        </w:rPr>
        <w:t xml:space="preserve">способствует позитивному восприятию ребенком школы. Реализация воспитательного потенциала предметно-пространственной  среды  предусматривает  </w:t>
      </w:r>
    </w:p>
    <w:p w:rsidR="00846AD2" w:rsidRPr="00846AD2" w:rsidRDefault="00846AD2" w:rsidP="00846AD2">
      <w:pPr>
        <w:pStyle w:val="af9"/>
        <w:spacing w:before="0" w:beforeAutospacing="0" w:after="0" w:afterAutospacing="0"/>
        <w:jc w:val="both"/>
        <w:rPr>
          <w:color w:val="000000"/>
        </w:rPr>
      </w:pPr>
      <w:r w:rsidRPr="00846AD2">
        <w:rPr>
          <w:color w:val="000000"/>
        </w:rPr>
        <w:t>Воспитывающее влияние на ребенка осуществляется через такие формы работы с предметно-эстетической средой школы как:</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организацию и проведение церемоний поднятия (спуска) государственного флага Российской Федерации;</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размещение карт России, региона, муниципального образования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846AD2">
        <w:rPr>
          <w:i/>
          <w:sz w:val="24"/>
          <w:szCs w:val="24"/>
        </w:rPr>
        <w:t xml:space="preserve"> </w:t>
      </w:r>
      <w:r w:rsidRPr="00846AD2">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разработку и популяризацию символики общеобразовательной организации</w:t>
      </w:r>
      <w:r w:rsidRPr="00846AD2">
        <w:rPr>
          <w:i/>
          <w:sz w:val="24"/>
          <w:szCs w:val="24"/>
        </w:rPr>
        <w:t xml:space="preserve"> </w:t>
      </w:r>
      <w:r w:rsidRPr="00846AD2">
        <w:rPr>
          <w:sz w:val="24"/>
          <w:szCs w:val="24"/>
        </w:rPr>
        <w:t>(эмблема, флаг, логотип, элементы костюма обучающихся и т. п.), используемой как повседневно, так и в торжественные моменты;</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w:t>
      </w:r>
      <w:r w:rsidRPr="00846AD2">
        <w:rPr>
          <w:sz w:val="24"/>
          <w:szCs w:val="24"/>
        </w:rPr>
        <w:lastRenderedPageBreak/>
        <w:t xml:space="preserve">знакомящих с работами друг друга;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46AD2" w:rsidRPr="00846AD2" w:rsidRDefault="00846AD2" w:rsidP="000B2B37">
      <w:pPr>
        <w:pStyle w:val="a5"/>
        <w:numPr>
          <w:ilvl w:val="0"/>
          <w:numId w:val="121"/>
        </w:numPr>
        <w:tabs>
          <w:tab w:val="left" w:pos="993"/>
        </w:tabs>
        <w:autoSpaceDE/>
        <w:autoSpaceDN/>
        <w:rPr>
          <w:sz w:val="24"/>
          <w:szCs w:val="24"/>
        </w:rPr>
      </w:pPr>
      <w:r w:rsidRPr="00846AD2">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46AD2" w:rsidRPr="00846AD2" w:rsidRDefault="00846AD2" w:rsidP="00846AD2">
      <w:pPr>
        <w:tabs>
          <w:tab w:val="left" w:pos="851"/>
        </w:tabs>
        <w:rPr>
          <w:sz w:val="24"/>
          <w:szCs w:val="24"/>
        </w:rPr>
      </w:pPr>
      <w:r w:rsidRPr="00846AD2">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6AD2" w:rsidRPr="00846AD2" w:rsidRDefault="00846AD2" w:rsidP="00846AD2">
      <w:pPr>
        <w:tabs>
          <w:tab w:val="left" w:pos="851"/>
        </w:tabs>
        <w:jc w:val="both"/>
        <w:rPr>
          <w:b/>
          <w:sz w:val="24"/>
          <w:szCs w:val="24"/>
        </w:rPr>
      </w:pPr>
      <w:r w:rsidRPr="00846AD2">
        <w:rPr>
          <w:b/>
          <w:color w:val="000000"/>
          <w:w w:val="0"/>
          <w:sz w:val="24"/>
          <w:szCs w:val="24"/>
        </w:rPr>
        <w:t xml:space="preserve">3.9. Модуль </w:t>
      </w:r>
      <w:r w:rsidRPr="00846AD2">
        <w:rPr>
          <w:b/>
          <w:sz w:val="24"/>
          <w:szCs w:val="24"/>
        </w:rPr>
        <w:t>«Профилактика правонарушений и личная безопасность обучающихся».</w:t>
      </w:r>
    </w:p>
    <w:p w:rsidR="00846AD2" w:rsidRPr="00846AD2" w:rsidRDefault="00846AD2" w:rsidP="00846AD2">
      <w:pPr>
        <w:adjustRightInd w:val="0"/>
        <w:ind w:firstLine="708"/>
        <w:jc w:val="both"/>
        <w:rPr>
          <w:sz w:val="24"/>
          <w:szCs w:val="24"/>
        </w:rPr>
      </w:pPr>
      <w:r w:rsidRPr="00846AD2">
        <w:rPr>
          <w:sz w:val="24"/>
          <w:szCs w:val="24"/>
        </w:rPr>
        <w:t>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 Необходимо сформировать у учащегося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846AD2" w:rsidRPr="00846AD2" w:rsidRDefault="00846AD2" w:rsidP="00846AD2">
      <w:pPr>
        <w:pStyle w:val="western"/>
        <w:shd w:val="clear" w:color="auto" w:fill="FFFFFF"/>
        <w:spacing w:before="0" w:beforeAutospacing="0" w:after="0" w:afterAutospacing="0"/>
        <w:ind w:firstLine="708"/>
      </w:pPr>
      <w:r w:rsidRPr="00846AD2">
        <w:rPr>
          <w:color w:val="000000"/>
          <w:shd w:val="clear" w:color="auto" w:fill="FFFFFF"/>
        </w:rPr>
        <w:t xml:space="preserve">Подростковый возраст относится к критическому периоду развития личности. Остро протекающий перелом психического развития обусловливает его исключительную сложность и противоречивость. Наиболее важным отличительным признаком подросткового периода являются фундаментальные изменения в сфере самосознания, которые имеют кардинальное значение для всего последующего развития и становления личности. </w:t>
      </w:r>
      <w:r w:rsidRPr="00846AD2">
        <w:rPr>
          <w:shd w:val="clear" w:color="auto" w:fill="FFFFFF"/>
        </w:rPr>
        <w:t>Одна из острейших проблем современного российского общества – проблема суицидального поведения среди подростков и молодежи. По данным Всемирной организации здравоохранения, Россия находится на третьем месте по количеству завершенных зарегистрированных суицидов и на первом месте по числу суицидальных попыток среди молодежи 14–24 лет.</w:t>
      </w:r>
      <w:r w:rsidRPr="00846AD2">
        <w:rPr>
          <w:color w:val="000000"/>
          <w:shd w:val="clear" w:color="auto" w:fill="FFFFFF"/>
        </w:rPr>
        <w:t xml:space="preserve"> </w:t>
      </w:r>
      <w:r w:rsidRPr="00846AD2">
        <w:t xml:space="preserve">Самоубийство подростка – результат того, что крик о помощи не был услышан вовремя взрослыми и сверстниками. Но, кроме того, – это поступок, при помощи которого юноша или девушка пытается привлечь к себе внимание. </w:t>
      </w:r>
    </w:p>
    <w:p w:rsidR="00846AD2" w:rsidRPr="00846AD2" w:rsidRDefault="00846AD2" w:rsidP="00846AD2">
      <w:pPr>
        <w:pStyle w:val="western"/>
        <w:shd w:val="clear" w:color="auto" w:fill="FFFFFF"/>
        <w:spacing w:before="0" w:beforeAutospacing="0" w:after="0" w:afterAutospacing="0"/>
        <w:ind w:firstLine="708"/>
      </w:pPr>
      <w:r w:rsidRPr="00846AD2">
        <w:t xml:space="preserve">В связи с глобализацией и проникновением информационных технологий во все сферы жизни современного подростка, информация, несущая деструктивное влияние во внутренний мир человека, еще не готового воспринимать эту информацию критически, оказывается не просто доступной, столкновения с ней практически невозможно избежать. Информация о суициде, накладываясь на нервно-психическое истощение, связанное с увеличением темпа жизни в современном обществе и нарастанием требований к подрастающему поколению, </w:t>
      </w:r>
      <w:r w:rsidRPr="00846AD2">
        <w:lastRenderedPageBreak/>
        <w:t>побуждают ребенка принять не самое обдуманное решение. В рамках модуля особое внимание уделяется формированию оптимистического (позитивного) образа личности, способности к саморегуляции, адекватной оценочной деятельности, направленной на анализ собственного поведения и поступков окружающих людей, препятствующей развитию заниженной самооценки.</w:t>
      </w:r>
    </w:p>
    <w:p w:rsidR="00846AD2" w:rsidRPr="00846AD2" w:rsidRDefault="00846AD2" w:rsidP="00846AD2">
      <w:pPr>
        <w:adjustRightInd w:val="0"/>
        <w:ind w:firstLine="708"/>
        <w:jc w:val="both"/>
        <w:rPr>
          <w:b/>
          <w:sz w:val="24"/>
          <w:szCs w:val="24"/>
        </w:rPr>
      </w:pPr>
      <w:r w:rsidRPr="00846AD2">
        <w:rPr>
          <w:sz w:val="24"/>
          <w:szCs w:val="24"/>
        </w:rPr>
        <w:t>В рамках модуля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r w:rsidRPr="00846AD2">
        <w:rPr>
          <w:b/>
          <w:sz w:val="24"/>
          <w:szCs w:val="24"/>
        </w:rPr>
        <w:t>.</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u w:val="single"/>
        </w:rPr>
      </w:pPr>
      <w:r w:rsidRPr="00846AD2">
        <w:rPr>
          <w:sz w:val="24"/>
          <w:szCs w:val="24"/>
          <w:u w:val="single"/>
        </w:rPr>
        <w:t>Профилактика детской дорожной безопасности.</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rPr>
      </w:pPr>
      <w:r w:rsidRPr="00846AD2">
        <w:rPr>
          <w:sz w:val="24"/>
          <w:szCs w:val="24"/>
        </w:rPr>
        <w:t>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учащиеся.</w:t>
      </w:r>
    </w:p>
    <w:p w:rsidR="00846AD2" w:rsidRPr="00846AD2" w:rsidRDefault="00846AD2" w:rsidP="00846AD2">
      <w:pPr>
        <w:adjustRightInd w:val="0"/>
        <w:ind w:right="-1"/>
        <w:jc w:val="both"/>
        <w:rPr>
          <w:sz w:val="24"/>
          <w:szCs w:val="24"/>
        </w:rPr>
      </w:pPr>
      <w:r w:rsidRPr="00846AD2">
        <w:rPr>
          <w:sz w:val="24"/>
          <w:szCs w:val="24"/>
        </w:rPr>
        <w:t>Основные задачи: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увеличение количества учащихся, участвующих в мероприятиях по профилактике детского дорожно-транспортного травматизма;</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привлечение педагогических кадров к работе по профилактике детского дорожно-транспортного травматизма;</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учет, анализ и профилактика случаев нарушения учащимися и воспитанниками ГКП Правил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организация деятельности отряда ЮИД;</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организация работы по пропаганде безопасности дорожного движения с родителями.</w:t>
      </w:r>
    </w:p>
    <w:p w:rsidR="00846AD2" w:rsidRPr="00846AD2" w:rsidRDefault="006A7CF7" w:rsidP="00846AD2">
      <w:pPr>
        <w:adjustRightInd w:val="0"/>
        <w:ind w:right="-1"/>
        <w:jc w:val="both"/>
        <w:rPr>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разработка безопасного маршрута в школу,</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праздники (посвящение в пешеходы учащихся 1-х классов),</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правилам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беседы и классные часы, инструктажи,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экскурсии на прилегающие к школе перекрестки,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изготовление памяток родителям по обучению детей безопасному поведению на дорогах, по правилам перевозки пассажиров.</w:t>
      </w:r>
    </w:p>
    <w:p w:rsidR="00846AD2" w:rsidRPr="00846AD2" w:rsidRDefault="00846AD2" w:rsidP="00846AD2">
      <w:pPr>
        <w:adjustRightInd w:val="0"/>
        <w:ind w:right="-1"/>
        <w:jc w:val="both"/>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правилам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участие в дистанционных олимпиадах и конкурсах,</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инструктажи, беседы, классные часы,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проведение занятий в младших классах,</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изготовление памяток родителям по обучению детей безопасному поведению на дорогах, по правилам перевозки пассажиров,</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 xml:space="preserve">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w:t>
      </w:r>
      <w:r w:rsidRPr="00846AD2">
        <w:rPr>
          <w:sz w:val="24"/>
          <w:szCs w:val="24"/>
        </w:rPr>
        <w:lastRenderedPageBreak/>
        <w:t>проекта они изготавливают плакаты, листовки, памятки, инструкции, рекомендации, компьютерные презентации.</w:t>
      </w:r>
    </w:p>
    <w:p w:rsidR="00846AD2" w:rsidRPr="00846AD2" w:rsidRDefault="00846AD2" w:rsidP="00846AD2">
      <w:pPr>
        <w:adjustRightInd w:val="0"/>
        <w:ind w:right="-1" w:firstLine="429"/>
        <w:jc w:val="both"/>
        <w:rPr>
          <w:sz w:val="24"/>
          <w:szCs w:val="24"/>
        </w:rPr>
      </w:pPr>
    </w:p>
    <w:p w:rsidR="00846AD2" w:rsidRPr="00846AD2" w:rsidRDefault="00846AD2" w:rsidP="00846AD2">
      <w:pPr>
        <w:adjustRightInd w:val="0"/>
        <w:ind w:right="-1"/>
        <w:rPr>
          <w:sz w:val="24"/>
          <w:szCs w:val="24"/>
          <w:u w:val="single"/>
        </w:rPr>
      </w:pPr>
      <w:r w:rsidRPr="00846AD2">
        <w:rPr>
          <w:sz w:val="24"/>
          <w:szCs w:val="24"/>
          <w:u w:val="single"/>
        </w:rPr>
        <w:t>Профилактика пожарной безопасности.</w:t>
      </w:r>
    </w:p>
    <w:p w:rsidR="00846AD2" w:rsidRPr="00846AD2" w:rsidRDefault="00846AD2" w:rsidP="00846AD2">
      <w:pPr>
        <w:adjustRightInd w:val="0"/>
        <w:ind w:right="-1"/>
        <w:jc w:val="both"/>
        <w:rPr>
          <w:sz w:val="24"/>
          <w:szCs w:val="24"/>
        </w:rPr>
      </w:pPr>
      <w:r w:rsidRPr="00846AD2">
        <w:rPr>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пожарной безопасности,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профилактические беседы и классные часы,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участие в районных конкурсах, в т.ч. дистанционно,</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практикум «Пожарная эвакуация»,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встречи с сотрудниками ВДПО,</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участие в районном конкурсе детского творчества «Неопалимая Купина» и др.</w:t>
      </w:r>
    </w:p>
    <w:p w:rsidR="00846AD2" w:rsidRPr="00846AD2" w:rsidRDefault="00846AD2" w:rsidP="00846AD2">
      <w:pPr>
        <w:adjustRightInd w:val="0"/>
        <w:ind w:right="-1"/>
        <w:jc w:val="both"/>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игры, соревнования, конкурсы, викторины,</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практические занятия по пожарной безопасности,</w:t>
      </w:r>
    </w:p>
    <w:p w:rsidR="00846AD2" w:rsidRPr="00846AD2" w:rsidRDefault="00846AD2" w:rsidP="000B2B37">
      <w:pPr>
        <w:pStyle w:val="a5"/>
        <w:widowControl/>
        <w:numPr>
          <w:ilvl w:val="0"/>
          <w:numId w:val="77"/>
        </w:numPr>
        <w:autoSpaceDE/>
        <w:autoSpaceDN/>
        <w:adjustRightInd w:val="0"/>
        <w:ind w:right="-1"/>
        <w:rPr>
          <w:sz w:val="24"/>
          <w:szCs w:val="24"/>
        </w:rPr>
      </w:pPr>
      <w:r w:rsidRPr="00846AD2">
        <w:rPr>
          <w:sz w:val="24"/>
          <w:szCs w:val="24"/>
        </w:rPr>
        <w:t>тематические беседы и классные часы,</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практикум «Пожарная эвакуация»,</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проведение занятий в младших классах,</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участие в работе движения Дружин юных пожарных (ДЮП),</w:t>
      </w:r>
    </w:p>
    <w:p w:rsidR="00846AD2" w:rsidRPr="00846AD2" w:rsidRDefault="00846AD2" w:rsidP="000B2B37">
      <w:pPr>
        <w:pStyle w:val="a5"/>
        <w:widowControl/>
        <w:numPr>
          <w:ilvl w:val="0"/>
          <w:numId w:val="78"/>
        </w:numPr>
        <w:autoSpaceDE/>
        <w:autoSpaceDN/>
        <w:adjustRightInd w:val="0"/>
        <w:ind w:right="-1"/>
        <w:rPr>
          <w:sz w:val="24"/>
          <w:szCs w:val="24"/>
        </w:rPr>
      </w:pPr>
      <w:r w:rsidRPr="00846AD2">
        <w:rPr>
          <w:sz w:val="24"/>
          <w:szCs w:val="24"/>
        </w:rPr>
        <w:t>участие в районных конкурсах, в т.ч. дистанционно.</w:t>
      </w:r>
    </w:p>
    <w:p w:rsidR="00846AD2" w:rsidRPr="00846AD2" w:rsidRDefault="00846AD2" w:rsidP="00846AD2">
      <w:pPr>
        <w:pStyle w:val="a5"/>
        <w:adjustRightInd w:val="0"/>
        <w:ind w:left="720" w:right="-1"/>
        <w:rPr>
          <w:sz w:val="24"/>
          <w:szCs w:val="24"/>
        </w:rPr>
      </w:pPr>
    </w:p>
    <w:p w:rsidR="00846AD2" w:rsidRPr="00846AD2" w:rsidRDefault="00846AD2" w:rsidP="00846AD2">
      <w:pPr>
        <w:adjustRightInd w:val="0"/>
        <w:ind w:right="-1"/>
        <w:jc w:val="both"/>
        <w:rPr>
          <w:sz w:val="24"/>
          <w:szCs w:val="24"/>
        </w:rPr>
      </w:pPr>
      <w:r w:rsidRPr="00846AD2">
        <w:rPr>
          <w:sz w:val="24"/>
          <w:szCs w:val="24"/>
          <w:u w:val="single"/>
        </w:rPr>
        <w:t>Профилактика экстремизма и терроризма</w:t>
      </w:r>
      <w:r w:rsidRPr="00846AD2">
        <w:rPr>
          <w:sz w:val="24"/>
          <w:szCs w:val="24"/>
        </w:rPr>
        <w:t>.</w:t>
      </w:r>
    </w:p>
    <w:p w:rsidR="00846AD2" w:rsidRPr="00846AD2" w:rsidRDefault="00846AD2" w:rsidP="00846AD2">
      <w:pPr>
        <w:adjustRightInd w:val="0"/>
        <w:ind w:right="-1"/>
        <w:jc w:val="both"/>
        <w:rPr>
          <w:sz w:val="24"/>
          <w:szCs w:val="24"/>
        </w:rPr>
      </w:pPr>
    </w:p>
    <w:p w:rsidR="00846AD2" w:rsidRPr="00846AD2" w:rsidRDefault="00846AD2" w:rsidP="00846AD2">
      <w:pPr>
        <w:adjustRightInd w:val="0"/>
        <w:ind w:right="-1"/>
        <w:jc w:val="both"/>
        <w:rPr>
          <w:sz w:val="24"/>
          <w:szCs w:val="24"/>
        </w:rPr>
      </w:pPr>
      <w:r w:rsidRPr="00846AD2">
        <w:rPr>
          <w:sz w:val="24"/>
          <w:szCs w:val="24"/>
        </w:rPr>
        <w:t>Профилактика экстремизма и терроризма  направлена на воспитание у учащихся</w:t>
      </w:r>
    </w:p>
    <w:p w:rsidR="00846AD2" w:rsidRPr="00846AD2" w:rsidRDefault="00846AD2" w:rsidP="00846AD2">
      <w:pPr>
        <w:adjustRightInd w:val="0"/>
        <w:ind w:right="-1"/>
        <w:jc w:val="both"/>
        <w:rPr>
          <w:sz w:val="24"/>
          <w:szCs w:val="24"/>
        </w:rPr>
      </w:pPr>
      <w:r w:rsidRPr="00846AD2">
        <w:rPr>
          <w:sz w:val="24"/>
          <w:szCs w:val="24"/>
        </w:rPr>
        <w:t>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травмированы; формирование уважительного отношения к ценностям, историческому и культурному наследию России как многонационального и много конфессионального государства; расширение возможностей для проявления социальной, творческой активности детей и молодежи, занятий спортом;</w:t>
      </w:r>
    </w:p>
    <w:p w:rsidR="00846AD2" w:rsidRPr="00846AD2" w:rsidRDefault="00846AD2" w:rsidP="00846AD2">
      <w:pPr>
        <w:adjustRightInd w:val="0"/>
        <w:ind w:right="-1"/>
        <w:jc w:val="both"/>
        <w:rPr>
          <w:sz w:val="24"/>
          <w:szCs w:val="24"/>
        </w:rPr>
      </w:pPr>
      <w:r w:rsidRPr="00846AD2">
        <w:rPr>
          <w:sz w:val="24"/>
          <w:szCs w:val="24"/>
        </w:rPr>
        <w:t>Основные задачи профилактики экстремизма в образовательной среде:</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у учащихся знаний о сущности экстремистской и террористической деятельности;</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ценностных ориентиров личности, гражданского сознания;</w:t>
      </w:r>
    </w:p>
    <w:p w:rsidR="00846AD2" w:rsidRPr="00846AD2" w:rsidRDefault="00846AD2" w:rsidP="00846AD2">
      <w:pPr>
        <w:pStyle w:val="a5"/>
        <w:adjustRightInd w:val="0"/>
        <w:ind w:left="720" w:right="-1"/>
        <w:rPr>
          <w:sz w:val="24"/>
          <w:szCs w:val="24"/>
        </w:rPr>
      </w:pPr>
      <w:r w:rsidRPr="00846AD2">
        <w:rPr>
          <w:sz w:val="24"/>
          <w:szCs w:val="24"/>
        </w:rPr>
        <w:t>Исх</w:t>
      </w:r>
      <w:r w:rsidR="006A7CF7">
        <w:rPr>
          <w:sz w:val="24"/>
          <w:szCs w:val="24"/>
        </w:rPr>
        <w:t>одя из задач в МБОУ Конзаводской СОШ № 2</w:t>
      </w:r>
      <w:r w:rsidRPr="00846AD2">
        <w:rPr>
          <w:sz w:val="24"/>
          <w:szCs w:val="24"/>
        </w:rPr>
        <w:t xml:space="preserve"> работа организована по следующим направлениям:</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информирование учащихся об экстремизме, об опасности экстремистских</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организаций;</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разъяснение мер ответственности родителей и учащихся за правонарушения</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экстремистской направленности;</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lastRenderedPageBreak/>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846AD2" w:rsidRPr="00846AD2" w:rsidRDefault="00846AD2" w:rsidP="00846AD2">
      <w:pPr>
        <w:pStyle w:val="a5"/>
        <w:adjustRightInd w:val="0"/>
        <w:ind w:left="720" w:right="-1"/>
        <w:rPr>
          <w:sz w:val="24"/>
          <w:szCs w:val="24"/>
        </w:rPr>
      </w:pPr>
      <w:r w:rsidRPr="00846AD2">
        <w:rPr>
          <w:sz w:val="24"/>
          <w:szCs w:val="24"/>
        </w:rPr>
        <w:t>снижение у учащихся предубеждений и стереотипов в сфере межличностного</w:t>
      </w:r>
    </w:p>
    <w:p w:rsidR="00846AD2" w:rsidRPr="00846AD2" w:rsidRDefault="00846AD2" w:rsidP="00846AD2">
      <w:pPr>
        <w:pStyle w:val="a5"/>
        <w:adjustRightInd w:val="0"/>
        <w:ind w:left="720" w:right="-1"/>
        <w:rPr>
          <w:sz w:val="24"/>
          <w:szCs w:val="24"/>
        </w:rPr>
      </w:pPr>
      <w:r w:rsidRPr="00846AD2">
        <w:rPr>
          <w:sz w:val="24"/>
          <w:szCs w:val="24"/>
        </w:rPr>
        <w:t>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формирование у учащихся понимания ценностей разнообразий и различий, уважения достоинства каждого человека.</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создание условий для снижения агрессии, напряженности.</w:t>
      </w:r>
    </w:p>
    <w:p w:rsidR="00846AD2" w:rsidRPr="00846AD2" w:rsidRDefault="006A7CF7" w:rsidP="00846AD2">
      <w:pPr>
        <w:adjustRightInd w:val="0"/>
        <w:ind w:right="-1" w:firstLine="360"/>
        <w:jc w:val="both"/>
        <w:rPr>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классные часы «День солидарности в борьбе с терроризмом»;</w:t>
      </w:r>
    </w:p>
    <w:p w:rsidR="00846AD2" w:rsidRPr="00846AD2" w:rsidRDefault="00846AD2" w:rsidP="000B2B37">
      <w:pPr>
        <w:pStyle w:val="a5"/>
        <w:widowControl/>
        <w:numPr>
          <w:ilvl w:val="0"/>
          <w:numId w:val="79"/>
        </w:numPr>
        <w:autoSpaceDE/>
        <w:autoSpaceDN/>
        <w:adjustRightInd w:val="0"/>
        <w:ind w:right="-1"/>
        <w:rPr>
          <w:sz w:val="24"/>
          <w:szCs w:val="24"/>
        </w:rPr>
      </w:pPr>
      <w:r w:rsidRPr="00846AD2">
        <w:rPr>
          <w:sz w:val="24"/>
          <w:szCs w:val="24"/>
        </w:rPr>
        <w:t>тематические классные часы «Беслан, мы помним и скорбим»</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 xml:space="preserve"> Действия по сигналу населения по сигналу «Внимание всем» и по сигналу о срочной эвакуации»</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Декада противодействию идеологии терроризма и экстремизма;</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тематические беседы и классные часы по действиям в случае угрозы террористического акта,</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просмотр и обсуждение тематических видеороликов;</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конкурс рисунков «Скажем «нет!» экстремизму», «Нет терроризму»;</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конкурс рисунков «Мы за безопасный мир»;</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тематические мероприятия по классам, посвящённые Международному дню детского телефона доверия.</w:t>
      </w:r>
    </w:p>
    <w:p w:rsidR="00846AD2" w:rsidRPr="00846AD2" w:rsidRDefault="00846AD2" w:rsidP="00846AD2">
      <w:pPr>
        <w:adjustRightInd w:val="0"/>
        <w:ind w:right="-1"/>
        <w:jc w:val="both"/>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классные часы «День солидарности в борьбе с терроризмом»;</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Декада противодействию идеологии терроризма и экстремизма;</w:t>
      </w:r>
    </w:p>
    <w:p w:rsidR="00846AD2" w:rsidRPr="00846AD2" w:rsidRDefault="00846AD2" w:rsidP="000B2B37">
      <w:pPr>
        <w:pStyle w:val="a5"/>
        <w:widowControl/>
        <w:numPr>
          <w:ilvl w:val="0"/>
          <w:numId w:val="80"/>
        </w:numPr>
        <w:autoSpaceDE/>
        <w:autoSpaceDN/>
        <w:adjustRightInd w:val="0"/>
        <w:ind w:right="-1"/>
        <w:rPr>
          <w:sz w:val="24"/>
          <w:szCs w:val="24"/>
        </w:rPr>
      </w:pPr>
      <w:r w:rsidRPr="00846AD2">
        <w:rPr>
          <w:sz w:val="24"/>
          <w:szCs w:val="24"/>
        </w:rPr>
        <w:t>библиотечная выставка тематических материалов «Мы против террора!»;</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тестирование учащихся 9-11 классов по знанию законодательства об экстремизме;</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тематические классные часы (беседы) «Ложное сообщение о террористической угрозе;</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тематические классные часы (беседы) «Административная и уголовная ответственность за экстремизм и терроризм»;</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встречи с сотрудниками правоохранительных органов;</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просмотр и обсуждение тематических фильмов и видеороликов;</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конкурс рисунков и плакатов антитеррористической и антиэкстремистской направленности;</w:t>
      </w:r>
    </w:p>
    <w:p w:rsidR="00846AD2" w:rsidRPr="00846AD2" w:rsidRDefault="00846AD2" w:rsidP="000B2B37">
      <w:pPr>
        <w:pStyle w:val="a5"/>
        <w:widowControl/>
        <w:numPr>
          <w:ilvl w:val="0"/>
          <w:numId w:val="81"/>
        </w:numPr>
        <w:autoSpaceDE/>
        <w:autoSpaceDN/>
        <w:adjustRightInd w:val="0"/>
        <w:ind w:right="-1"/>
        <w:rPr>
          <w:sz w:val="24"/>
          <w:szCs w:val="24"/>
        </w:rPr>
      </w:pPr>
      <w:r w:rsidRPr="00846AD2">
        <w:rPr>
          <w:sz w:val="24"/>
          <w:szCs w:val="24"/>
        </w:rPr>
        <w:t>раздача памяток, буклетов антитеррористической и антиэкстремистской направленности.</w:t>
      </w:r>
    </w:p>
    <w:p w:rsidR="00846AD2" w:rsidRPr="00846AD2" w:rsidRDefault="00846AD2" w:rsidP="00846AD2">
      <w:pPr>
        <w:pStyle w:val="a5"/>
        <w:adjustRightInd w:val="0"/>
        <w:ind w:left="720" w:right="-1"/>
        <w:rPr>
          <w:sz w:val="24"/>
          <w:szCs w:val="24"/>
        </w:rPr>
      </w:pPr>
    </w:p>
    <w:p w:rsidR="00846AD2" w:rsidRPr="00846AD2" w:rsidRDefault="00846AD2" w:rsidP="00846AD2">
      <w:pPr>
        <w:adjustRightInd w:val="0"/>
        <w:ind w:right="-1"/>
        <w:jc w:val="both"/>
        <w:rPr>
          <w:sz w:val="24"/>
          <w:szCs w:val="24"/>
          <w:u w:val="single"/>
        </w:rPr>
      </w:pPr>
      <w:r w:rsidRPr="00846AD2">
        <w:rPr>
          <w:sz w:val="24"/>
          <w:szCs w:val="24"/>
          <w:u w:val="single"/>
        </w:rPr>
        <w:t>Формирование здорового образа жизни</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firstLine="708"/>
        <w:jc w:val="both"/>
        <w:rPr>
          <w:sz w:val="24"/>
          <w:szCs w:val="24"/>
        </w:rPr>
      </w:pPr>
      <w:r w:rsidRPr="00846AD2">
        <w:rPr>
          <w:sz w:val="24"/>
          <w:szCs w:val="24"/>
        </w:rPr>
        <w:t>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w:t>
      </w:r>
    </w:p>
    <w:p w:rsidR="00846AD2" w:rsidRPr="00846AD2" w:rsidRDefault="00846AD2" w:rsidP="00846AD2">
      <w:pPr>
        <w:adjustRightInd w:val="0"/>
        <w:ind w:right="-1"/>
        <w:jc w:val="both"/>
        <w:rPr>
          <w:sz w:val="24"/>
          <w:szCs w:val="24"/>
        </w:rPr>
      </w:pPr>
      <w:r w:rsidRPr="00846AD2">
        <w:rPr>
          <w:sz w:val="24"/>
          <w:szCs w:val="24"/>
        </w:rPr>
        <w:t>Вся деятельность в рамках модуля направлена на пробуждение в учащихся желания</w:t>
      </w:r>
    </w:p>
    <w:p w:rsidR="00846AD2" w:rsidRPr="00846AD2" w:rsidRDefault="00846AD2" w:rsidP="00846AD2">
      <w:pPr>
        <w:adjustRightInd w:val="0"/>
        <w:ind w:right="-1"/>
        <w:jc w:val="both"/>
        <w:rPr>
          <w:sz w:val="24"/>
          <w:szCs w:val="24"/>
        </w:rPr>
      </w:pPr>
      <w:r w:rsidRPr="00846AD2">
        <w:rPr>
          <w:sz w:val="24"/>
          <w:szCs w:val="24"/>
        </w:rPr>
        <w:t xml:space="preserve">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на формирование </w:t>
      </w:r>
      <w:r w:rsidRPr="00846AD2">
        <w:rPr>
          <w:sz w:val="24"/>
          <w:szCs w:val="24"/>
        </w:rPr>
        <w:lastRenderedPageBreak/>
        <w:t>установок на использование здорового питания, использование оптимальных двигательных режимов для учащихся с учетом их возрастных, психологических и иных особенностей, развитие потребности в занятиях физической культурой и спортом; соблюдение здоровье-созидающих режимов дня; формирование негативного отношения к факторам риска здоровью учащихся (сниженная двигательная активность, курение, алкоголь, наркотики и другие психоактивные вещества, инфекционные заболевания); профилактика травматизма у учащихся;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846AD2" w:rsidRPr="00846AD2" w:rsidRDefault="00846AD2" w:rsidP="00846AD2">
      <w:pPr>
        <w:adjustRightInd w:val="0"/>
        <w:ind w:right="-1"/>
        <w:jc w:val="both"/>
        <w:rPr>
          <w:sz w:val="24"/>
          <w:szCs w:val="24"/>
        </w:rPr>
      </w:pPr>
      <w:r w:rsidRPr="00846AD2">
        <w:rPr>
          <w:sz w:val="24"/>
          <w:szCs w:val="24"/>
        </w:rPr>
        <w:t>Эта работа осуществляется через:</w:t>
      </w:r>
    </w:p>
    <w:p w:rsidR="00846AD2" w:rsidRPr="00846AD2" w:rsidRDefault="00846AD2" w:rsidP="00846AD2">
      <w:pPr>
        <w:adjustRightInd w:val="0"/>
        <w:ind w:right="-1"/>
        <w:jc w:val="both"/>
        <w:rPr>
          <w:sz w:val="24"/>
          <w:szCs w:val="24"/>
        </w:rPr>
      </w:pPr>
      <w:r w:rsidRPr="00846AD2">
        <w:rPr>
          <w:sz w:val="24"/>
          <w:szCs w:val="24"/>
        </w:rPr>
        <w:t>На внешкольном уровне:</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участие в районных спортивных соревнованиях;</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участие в «Президентских состязаниях», «Президентских спортивных играх»,</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Спартакиаде допризывной молодёжи;</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подготовка и сдача нормативов ВСФК ГТО;</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участие в социально-психологическом тестировании, направленном на раннее</w:t>
      </w:r>
    </w:p>
    <w:p w:rsidR="00846AD2" w:rsidRPr="00846AD2" w:rsidRDefault="00846AD2" w:rsidP="00846AD2">
      <w:pPr>
        <w:pStyle w:val="a5"/>
        <w:adjustRightInd w:val="0"/>
        <w:ind w:left="720" w:right="-1"/>
        <w:rPr>
          <w:sz w:val="24"/>
          <w:szCs w:val="24"/>
        </w:rPr>
      </w:pPr>
      <w:r w:rsidRPr="00846AD2">
        <w:rPr>
          <w:sz w:val="24"/>
          <w:szCs w:val="24"/>
        </w:rPr>
        <w:t>выявление незаконного потребления наркотических средств и психотропных веществ</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На школьном и классном уровнях:</w:t>
      </w:r>
    </w:p>
    <w:p w:rsidR="00846AD2" w:rsidRPr="00846AD2" w:rsidRDefault="00846AD2" w:rsidP="00846AD2">
      <w:pPr>
        <w:adjustRightInd w:val="0"/>
        <w:ind w:right="-1"/>
        <w:jc w:val="both"/>
        <w:rPr>
          <w:sz w:val="24"/>
          <w:szCs w:val="24"/>
        </w:rPr>
      </w:pPr>
      <w:r w:rsidRPr="00846AD2">
        <w:rPr>
          <w:sz w:val="24"/>
          <w:szCs w:val="24"/>
        </w:rPr>
        <w:t>Уровень начального общего образования</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просветительская деятельность по формированию здорового образа жизни,</w:t>
      </w:r>
    </w:p>
    <w:p w:rsidR="00846AD2" w:rsidRPr="00846AD2" w:rsidRDefault="00846AD2" w:rsidP="00846AD2">
      <w:pPr>
        <w:pStyle w:val="a5"/>
        <w:adjustRightInd w:val="0"/>
        <w:ind w:left="720" w:right="-1"/>
        <w:rPr>
          <w:sz w:val="24"/>
          <w:szCs w:val="24"/>
        </w:rPr>
      </w:pPr>
      <w:r w:rsidRPr="00846AD2">
        <w:rPr>
          <w:sz w:val="24"/>
          <w:szCs w:val="24"/>
        </w:rPr>
        <w:t>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инструктажи по правилам безопасности, соблюдению требований охраны труда в школе;</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мероприятия событийного характера, направленные на физическое развитие учащихся и повышение у них физической культуры, приобщение к занятиям спортом (спортивные конкурсы, соревнования и праздники).</w:t>
      </w:r>
    </w:p>
    <w:p w:rsidR="00846AD2" w:rsidRPr="00846AD2" w:rsidRDefault="00846AD2" w:rsidP="00846AD2">
      <w:pPr>
        <w:adjustRightInd w:val="0"/>
        <w:ind w:right="-1"/>
        <w:jc w:val="both"/>
        <w:rPr>
          <w:sz w:val="24"/>
          <w:szCs w:val="24"/>
        </w:rPr>
      </w:pPr>
      <w:r w:rsidRPr="00846AD2">
        <w:rPr>
          <w:sz w:val="24"/>
          <w:szCs w:val="24"/>
        </w:rPr>
        <w:t>Уровень основного и среднего общего образования</w:t>
      </w:r>
    </w:p>
    <w:p w:rsidR="00846AD2" w:rsidRPr="00846AD2" w:rsidRDefault="00846AD2" w:rsidP="000B2B37">
      <w:pPr>
        <w:pStyle w:val="a5"/>
        <w:widowControl/>
        <w:numPr>
          <w:ilvl w:val="0"/>
          <w:numId w:val="83"/>
        </w:numPr>
        <w:autoSpaceDE/>
        <w:autoSpaceDN/>
        <w:adjustRightInd w:val="0"/>
        <w:ind w:right="-1"/>
        <w:rPr>
          <w:sz w:val="24"/>
          <w:szCs w:val="24"/>
        </w:rPr>
      </w:pPr>
      <w:r w:rsidRPr="00846AD2">
        <w:rPr>
          <w:sz w:val="24"/>
          <w:szCs w:val="24"/>
        </w:rPr>
        <w:t>просветительская деятельность по формированию здорового образа жизни,</w:t>
      </w:r>
    </w:p>
    <w:p w:rsidR="00846AD2" w:rsidRPr="00846AD2" w:rsidRDefault="00846AD2" w:rsidP="00846AD2">
      <w:pPr>
        <w:pStyle w:val="a5"/>
        <w:adjustRightInd w:val="0"/>
        <w:ind w:left="720" w:right="-1"/>
        <w:rPr>
          <w:sz w:val="24"/>
          <w:szCs w:val="24"/>
        </w:rPr>
      </w:pPr>
      <w:r w:rsidRPr="00846AD2">
        <w:rPr>
          <w:sz w:val="24"/>
          <w:szCs w:val="24"/>
        </w:rPr>
        <w:t>негативного отношения к вредным привычкам, употреблению табака, алкоголя,</w:t>
      </w:r>
    </w:p>
    <w:p w:rsidR="00846AD2" w:rsidRPr="00846AD2" w:rsidRDefault="00846AD2" w:rsidP="00846AD2">
      <w:pPr>
        <w:pStyle w:val="a5"/>
        <w:adjustRightInd w:val="0"/>
        <w:ind w:left="720" w:right="-1"/>
        <w:rPr>
          <w:sz w:val="24"/>
          <w:szCs w:val="24"/>
        </w:rPr>
      </w:pPr>
      <w:r w:rsidRPr="00846AD2">
        <w:rPr>
          <w:sz w:val="24"/>
          <w:szCs w:val="24"/>
        </w:rPr>
        <w:t>психоактивных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846AD2" w:rsidRPr="00846AD2" w:rsidRDefault="00846AD2" w:rsidP="000B2B37">
      <w:pPr>
        <w:pStyle w:val="a5"/>
        <w:widowControl/>
        <w:numPr>
          <w:ilvl w:val="0"/>
          <w:numId w:val="84"/>
        </w:numPr>
        <w:autoSpaceDE/>
        <w:autoSpaceDN/>
        <w:adjustRightInd w:val="0"/>
        <w:ind w:right="-1"/>
        <w:rPr>
          <w:sz w:val="24"/>
          <w:szCs w:val="24"/>
        </w:rPr>
      </w:pPr>
      <w:r w:rsidRPr="00846AD2">
        <w:rPr>
          <w:sz w:val="24"/>
          <w:szCs w:val="24"/>
        </w:rPr>
        <w:t>инструктажи по правилам безопасности, соблюдению требований охраны труда в школе;</w:t>
      </w:r>
    </w:p>
    <w:p w:rsidR="00846AD2" w:rsidRPr="00846AD2" w:rsidRDefault="00846AD2" w:rsidP="000B2B37">
      <w:pPr>
        <w:pStyle w:val="a5"/>
        <w:widowControl/>
        <w:numPr>
          <w:ilvl w:val="0"/>
          <w:numId w:val="84"/>
        </w:numPr>
        <w:autoSpaceDE/>
        <w:autoSpaceDN/>
        <w:adjustRightInd w:val="0"/>
        <w:ind w:right="-1"/>
        <w:rPr>
          <w:sz w:val="24"/>
          <w:szCs w:val="24"/>
        </w:rPr>
      </w:pPr>
      <w:r w:rsidRPr="00846AD2">
        <w:rPr>
          <w:sz w:val="24"/>
          <w:szCs w:val="24"/>
        </w:rPr>
        <w:t>мероприятия событийного характера, направленные на физическое развитие и</w:t>
      </w:r>
    </w:p>
    <w:p w:rsidR="00846AD2" w:rsidRPr="00846AD2" w:rsidRDefault="00846AD2" w:rsidP="000B2B37">
      <w:pPr>
        <w:pStyle w:val="a5"/>
        <w:widowControl/>
        <w:numPr>
          <w:ilvl w:val="0"/>
          <w:numId w:val="84"/>
        </w:numPr>
        <w:autoSpaceDE/>
        <w:autoSpaceDN/>
        <w:adjustRightInd w:val="0"/>
        <w:ind w:right="-1"/>
        <w:rPr>
          <w:sz w:val="24"/>
          <w:szCs w:val="24"/>
        </w:rPr>
      </w:pPr>
      <w:r w:rsidRPr="00846AD2">
        <w:rPr>
          <w:sz w:val="24"/>
          <w:szCs w:val="24"/>
        </w:rPr>
        <w:t>повышение физической культуры, приобщение к занятиям спортом (спортивные конкурсы, соревнования и праздники)</w:t>
      </w:r>
    </w:p>
    <w:p w:rsidR="00846AD2" w:rsidRPr="00846AD2" w:rsidRDefault="00846AD2" w:rsidP="00846AD2">
      <w:pPr>
        <w:adjustRightInd w:val="0"/>
        <w:ind w:right="-1"/>
        <w:jc w:val="both"/>
        <w:rPr>
          <w:sz w:val="24"/>
          <w:szCs w:val="24"/>
        </w:rPr>
      </w:pPr>
      <w:r w:rsidRPr="00846AD2">
        <w:rPr>
          <w:sz w:val="24"/>
          <w:szCs w:val="24"/>
        </w:rPr>
        <w:t>На индивидуальном уровне:</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вовлечение учащихся в соблюдение правил личной гигиены, режима дня,</w:t>
      </w:r>
    </w:p>
    <w:p w:rsidR="00846AD2" w:rsidRPr="00846AD2" w:rsidRDefault="00846AD2" w:rsidP="00846AD2">
      <w:pPr>
        <w:pStyle w:val="a5"/>
        <w:adjustRightInd w:val="0"/>
        <w:ind w:left="720" w:right="-1"/>
        <w:rPr>
          <w:sz w:val="24"/>
          <w:szCs w:val="24"/>
        </w:rPr>
      </w:pPr>
      <w:r w:rsidRPr="00846AD2">
        <w:rPr>
          <w:sz w:val="24"/>
          <w:szCs w:val="24"/>
        </w:rPr>
        <w:lastRenderedPageBreak/>
        <w:t>ведение здорового образа жизни, отказа от вредных привычек;</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 и т.п.,</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соблюдение правильной осанки, двигательной активности;</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организацию правильного питания в столовой школы;</w:t>
      </w:r>
    </w:p>
    <w:p w:rsidR="00846AD2" w:rsidRPr="00846AD2" w:rsidRDefault="00846AD2" w:rsidP="000B2B37">
      <w:pPr>
        <w:pStyle w:val="a5"/>
        <w:widowControl/>
        <w:numPr>
          <w:ilvl w:val="0"/>
          <w:numId w:val="85"/>
        </w:numPr>
        <w:autoSpaceDE/>
        <w:autoSpaceDN/>
        <w:adjustRightInd w:val="0"/>
        <w:ind w:right="-1"/>
        <w:rPr>
          <w:sz w:val="24"/>
          <w:szCs w:val="24"/>
        </w:rPr>
      </w:pPr>
      <w:r w:rsidRPr="00846AD2">
        <w:rPr>
          <w:sz w:val="24"/>
          <w:szCs w:val="24"/>
        </w:rPr>
        <w:t>через самостоятельное проведение домашней зарядки, занятиями физическими</w:t>
      </w:r>
    </w:p>
    <w:p w:rsidR="00846AD2" w:rsidRPr="00846AD2" w:rsidRDefault="00846AD2" w:rsidP="00846AD2">
      <w:pPr>
        <w:pStyle w:val="a5"/>
        <w:adjustRightInd w:val="0"/>
        <w:ind w:left="720" w:right="-1"/>
        <w:rPr>
          <w:sz w:val="24"/>
          <w:szCs w:val="24"/>
        </w:rPr>
      </w:pPr>
      <w:r w:rsidRPr="00846AD2">
        <w:rPr>
          <w:sz w:val="24"/>
          <w:szCs w:val="24"/>
        </w:rPr>
        <w:t>упражнениями, дозированное использование средств мобильной связи и компьютерной техники;</w:t>
      </w:r>
    </w:p>
    <w:p w:rsidR="00846AD2" w:rsidRPr="00846AD2" w:rsidRDefault="00846AD2" w:rsidP="000B2B37">
      <w:pPr>
        <w:pStyle w:val="a5"/>
        <w:widowControl/>
        <w:numPr>
          <w:ilvl w:val="0"/>
          <w:numId w:val="85"/>
        </w:numPr>
        <w:autoSpaceDE/>
        <w:autoSpaceDN/>
        <w:adjustRightInd w:val="0"/>
        <w:ind w:right="-1"/>
        <w:rPr>
          <w:b/>
          <w:sz w:val="24"/>
          <w:szCs w:val="24"/>
        </w:rPr>
      </w:pPr>
      <w:r w:rsidRPr="00846AD2">
        <w:rPr>
          <w:sz w:val="24"/>
          <w:szCs w:val="24"/>
        </w:rPr>
        <w:t>через занятия в спортивных секциях.</w:t>
      </w:r>
    </w:p>
    <w:p w:rsidR="00846AD2" w:rsidRPr="00846AD2" w:rsidRDefault="00846AD2" w:rsidP="00846AD2">
      <w:pPr>
        <w:adjustRightInd w:val="0"/>
        <w:ind w:right="-1"/>
        <w:rPr>
          <w:sz w:val="24"/>
          <w:szCs w:val="24"/>
          <w:u w:val="single"/>
        </w:rPr>
      </w:pPr>
      <w:r w:rsidRPr="00846AD2">
        <w:rPr>
          <w:sz w:val="24"/>
          <w:szCs w:val="24"/>
          <w:u w:val="single"/>
        </w:rPr>
        <w:t>Профилактика суицидального поведения несовершеннолетних.</w:t>
      </w:r>
    </w:p>
    <w:p w:rsidR="00846AD2" w:rsidRPr="00846AD2" w:rsidRDefault="00846AD2" w:rsidP="00846AD2">
      <w:pPr>
        <w:adjustRightInd w:val="0"/>
        <w:ind w:right="-1"/>
        <w:rPr>
          <w:sz w:val="24"/>
          <w:szCs w:val="24"/>
        </w:rPr>
      </w:pPr>
      <w:r w:rsidRPr="00846AD2">
        <w:rPr>
          <w:sz w:val="24"/>
          <w:szCs w:val="24"/>
        </w:rPr>
        <w:t>Профилактика суицидального поведения несовершеннолетних направлена на формирование, сохранение и развитие психологически здорового ребёнка. Это включает в себя и прфилактику суицидального риска. Предотвращение суицидального поведения обучающихся для учителей, социального педагога, педагога-психолога и других работников школы является важной задачей, для решения которой необходимо:</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sz w:val="24"/>
          <w:szCs w:val="24"/>
        </w:rPr>
        <w:t>своевременное</w:t>
      </w:r>
      <w:r w:rsidRPr="00846AD2">
        <w:rPr>
          <w:rStyle w:val="c1"/>
          <w:color w:val="000000"/>
          <w:sz w:val="24"/>
          <w:szCs w:val="24"/>
        </w:rPr>
        <w:t xml:space="preserve"> выявление учащихся с личностными нарушениями</w:t>
      </w:r>
      <w:r w:rsidRPr="00846AD2">
        <w:rPr>
          <w:rStyle w:val="c1"/>
          <w:rFonts w:asciiTheme="minorHAnsi" w:hAnsiTheme="minorHAnsi"/>
          <w:color w:val="000000"/>
          <w:sz w:val="24"/>
          <w:szCs w:val="24"/>
        </w:rPr>
        <w:t xml:space="preserve"> </w:t>
      </w:r>
      <w:r w:rsidRPr="00846AD2">
        <w:rPr>
          <w:rStyle w:val="c1"/>
          <w:color w:val="000000"/>
          <w:sz w:val="24"/>
          <w:szCs w:val="24"/>
        </w:rPr>
        <w:t>и</w:t>
      </w:r>
      <w:r w:rsidRPr="00846AD2">
        <w:rPr>
          <w:rStyle w:val="c1"/>
          <w:rFonts w:asciiTheme="minorHAnsi" w:hAnsiTheme="minorHAnsi"/>
          <w:color w:val="000000"/>
          <w:sz w:val="24"/>
          <w:szCs w:val="24"/>
        </w:rPr>
        <w:t xml:space="preserve"> </w:t>
      </w:r>
      <w:r w:rsidRPr="00846AD2">
        <w:rPr>
          <w:rStyle w:val="c1"/>
          <w:color w:val="000000"/>
          <w:sz w:val="24"/>
          <w:szCs w:val="24"/>
        </w:rPr>
        <w:t>обеспечение их психологической поддержкой;</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формирование с детьми и подростками</w:t>
      </w:r>
      <w:r w:rsidRPr="00846AD2">
        <w:rPr>
          <w:rStyle w:val="c1"/>
          <w:rFonts w:asciiTheme="minorHAnsi" w:hAnsiTheme="minorHAnsi"/>
          <w:color w:val="000000"/>
          <w:sz w:val="24"/>
          <w:szCs w:val="24"/>
        </w:rPr>
        <w:t xml:space="preserve"> </w:t>
      </w:r>
      <w:r w:rsidRPr="00846AD2">
        <w:rPr>
          <w:rStyle w:val="c1"/>
          <w:color w:val="000000"/>
          <w:sz w:val="24"/>
          <w:szCs w:val="24"/>
        </w:rPr>
        <w:t>доверительных бесед с искренним стремлением понять их и оказать помощь;</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профилактика здорового образа</w:t>
      </w:r>
      <w:r w:rsidRPr="00846AD2">
        <w:rPr>
          <w:rStyle w:val="c1"/>
          <w:rFonts w:asciiTheme="minorHAnsi" w:hAnsiTheme="minorHAnsi"/>
          <w:color w:val="000000"/>
          <w:sz w:val="24"/>
          <w:szCs w:val="24"/>
        </w:rPr>
        <w:t xml:space="preserve"> </w:t>
      </w:r>
      <w:r w:rsidRPr="00846AD2">
        <w:rPr>
          <w:rStyle w:val="c1"/>
          <w:color w:val="000000"/>
          <w:sz w:val="24"/>
          <w:szCs w:val="24"/>
        </w:rPr>
        <w:t>жизни;</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проявление наблюдательности и умения своевременного распознавания признаков</w:t>
      </w:r>
      <w:r w:rsidRPr="00846AD2">
        <w:rPr>
          <w:rStyle w:val="c1"/>
          <w:rFonts w:asciiTheme="minorHAnsi" w:hAnsiTheme="minorHAnsi"/>
          <w:color w:val="000000"/>
          <w:sz w:val="24"/>
          <w:szCs w:val="24"/>
        </w:rPr>
        <w:t xml:space="preserve"> </w:t>
      </w:r>
      <w:r w:rsidRPr="00846AD2">
        <w:rPr>
          <w:rStyle w:val="c1"/>
          <w:color w:val="000000"/>
          <w:sz w:val="24"/>
          <w:szCs w:val="24"/>
        </w:rPr>
        <w:t>суицидальных намерений, словесных высказываний или изменений в поведении;</w:t>
      </w:r>
    </w:p>
    <w:p w:rsidR="00846AD2" w:rsidRPr="00846AD2" w:rsidRDefault="00846AD2" w:rsidP="000B2B37">
      <w:pPr>
        <w:pStyle w:val="a5"/>
        <w:widowControl/>
        <w:numPr>
          <w:ilvl w:val="0"/>
          <w:numId w:val="118"/>
        </w:numPr>
        <w:autoSpaceDE/>
        <w:autoSpaceDN/>
        <w:adjustRightInd w:val="0"/>
        <w:ind w:right="-1"/>
        <w:rPr>
          <w:rStyle w:val="c1"/>
          <w:sz w:val="24"/>
          <w:szCs w:val="24"/>
        </w:rPr>
      </w:pPr>
      <w:r w:rsidRPr="00846AD2">
        <w:rPr>
          <w:rStyle w:val="c1"/>
          <w:color w:val="000000"/>
          <w:sz w:val="24"/>
          <w:szCs w:val="24"/>
        </w:rPr>
        <w:t>оказание помощи в учебе ученикам с низкой успеваемостью;</w:t>
      </w:r>
    </w:p>
    <w:p w:rsidR="00846AD2" w:rsidRPr="00846AD2" w:rsidRDefault="00846AD2" w:rsidP="000B2B37">
      <w:pPr>
        <w:pStyle w:val="a5"/>
        <w:widowControl/>
        <w:numPr>
          <w:ilvl w:val="0"/>
          <w:numId w:val="118"/>
        </w:numPr>
        <w:autoSpaceDE/>
        <w:autoSpaceDN/>
        <w:rPr>
          <w:rStyle w:val="c1"/>
          <w:sz w:val="24"/>
          <w:szCs w:val="24"/>
        </w:rPr>
      </w:pPr>
      <w:r w:rsidRPr="00846AD2">
        <w:rPr>
          <w:rStyle w:val="c1"/>
          <w:color w:val="000000"/>
          <w:sz w:val="24"/>
          <w:szCs w:val="24"/>
        </w:rPr>
        <w:t>контроль посещаемости занятий и прогулов и т. п.</w:t>
      </w:r>
    </w:p>
    <w:p w:rsidR="00846AD2" w:rsidRPr="00846AD2" w:rsidRDefault="00846AD2" w:rsidP="00846AD2">
      <w:pPr>
        <w:adjustRightInd w:val="0"/>
        <w:ind w:right="-1" w:firstLine="360"/>
        <w:rPr>
          <w:sz w:val="24"/>
          <w:szCs w:val="24"/>
        </w:rPr>
      </w:pPr>
      <w:r w:rsidRPr="00846AD2">
        <w:rPr>
          <w:sz w:val="24"/>
          <w:szCs w:val="24"/>
        </w:rPr>
        <w:t>Исх</w:t>
      </w:r>
      <w:r w:rsidR="006A7CF7">
        <w:rPr>
          <w:sz w:val="24"/>
          <w:szCs w:val="24"/>
        </w:rPr>
        <w:t>одя из задач в МБОУ Конзаводской СОШ № 2</w:t>
      </w:r>
      <w:r w:rsidRPr="00846AD2">
        <w:rPr>
          <w:sz w:val="24"/>
          <w:szCs w:val="24"/>
        </w:rPr>
        <w:t xml:space="preserve"> работа организована по следующим направлениям:</w:t>
      </w:r>
    </w:p>
    <w:p w:rsidR="00846AD2" w:rsidRPr="00846AD2" w:rsidRDefault="00846AD2" w:rsidP="000B2B37">
      <w:pPr>
        <w:pStyle w:val="a5"/>
        <w:widowControl/>
        <w:numPr>
          <w:ilvl w:val="0"/>
          <w:numId w:val="119"/>
        </w:numPr>
        <w:autoSpaceDE/>
        <w:autoSpaceDN/>
        <w:adjustRightInd w:val="0"/>
        <w:ind w:right="-1"/>
        <w:rPr>
          <w:color w:val="000000"/>
          <w:sz w:val="24"/>
          <w:szCs w:val="24"/>
        </w:rPr>
      </w:pPr>
      <w:r w:rsidRPr="00846AD2">
        <w:rPr>
          <w:bCs/>
          <w:color w:val="000000"/>
          <w:sz w:val="24"/>
          <w:szCs w:val="24"/>
          <w:u w:val="single"/>
        </w:rPr>
        <w:t>Диагностическое направление.</w:t>
      </w:r>
      <w:r w:rsidRPr="00846AD2">
        <w:rPr>
          <w:b/>
          <w:bCs/>
          <w:color w:val="000000"/>
          <w:sz w:val="24"/>
          <w:szCs w:val="24"/>
        </w:rPr>
        <w:t xml:space="preserve"> </w:t>
      </w:r>
      <w:r w:rsidRPr="00846AD2">
        <w:rPr>
          <w:color w:val="000000"/>
          <w:sz w:val="24"/>
          <w:szCs w:val="24"/>
        </w:rPr>
        <w:t>Задача данного направления - получение своевременной и достоверной информации об индивидуально - психологических особенностях обучающихся, выявление возможностей, интересов, способностей и склонностей детей, определение причин нарушений в обучении, поведении и развитии обучающихся с применением психологических методик для экспресс выявления детей группы риска по суицидальному поведению в условиях образовательной организации.</w:t>
      </w:r>
    </w:p>
    <w:p w:rsidR="00846AD2" w:rsidRPr="00846AD2" w:rsidRDefault="00846AD2" w:rsidP="000B2B37">
      <w:pPr>
        <w:pStyle w:val="a5"/>
        <w:widowControl/>
        <w:numPr>
          <w:ilvl w:val="0"/>
          <w:numId w:val="119"/>
        </w:numPr>
        <w:shd w:val="clear" w:color="auto" w:fill="FFFFFF"/>
        <w:autoSpaceDE/>
        <w:autoSpaceDN/>
        <w:rPr>
          <w:color w:val="000000"/>
          <w:sz w:val="24"/>
          <w:szCs w:val="24"/>
        </w:rPr>
      </w:pPr>
      <w:r w:rsidRPr="00846AD2">
        <w:rPr>
          <w:bCs/>
          <w:color w:val="000000"/>
          <w:sz w:val="24"/>
          <w:szCs w:val="24"/>
          <w:u w:val="single"/>
        </w:rPr>
        <w:t>Профилактическое направление.</w:t>
      </w:r>
      <w:r w:rsidRPr="00846AD2">
        <w:rPr>
          <w:b/>
          <w:bCs/>
          <w:color w:val="000000"/>
          <w:sz w:val="24"/>
          <w:szCs w:val="24"/>
        </w:rPr>
        <w:t xml:space="preserve"> </w:t>
      </w:r>
      <w:r w:rsidRPr="00846AD2">
        <w:rPr>
          <w:color w:val="000000"/>
          <w:sz w:val="24"/>
          <w:szCs w:val="24"/>
        </w:rPr>
        <w:t>Задача данного направления - предупреждение девиантного поведения и социальной дезадаптации несовершеннолетних, а также возникновения суицидального поведения у обучающихся школы.</w:t>
      </w:r>
    </w:p>
    <w:p w:rsidR="00846AD2" w:rsidRPr="00846AD2" w:rsidRDefault="00846AD2" w:rsidP="000B2B37">
      <w:pPr>
        <w:pStyle w:val="a5"/>
        <w:widowControl/>
        <w:numPr>
          <w:ilvl w:val="0"/>
          <w:numId w:val="119"/>
        </w:numPr>
        <w:shd w:val="clear" w:color="auto" w:fill="FFFFFF"/>
        <w:autoSpaceDE/>
        <w:autoSpaceDN/>
        <w:rPr>
          <w:color w:val="000000"/>
          <w:sz w:val="24"/>
          <w:szCs w:val="24"/>
        </w:rPr>
      </w:pPr>
      <w:r w:rsidRPr="00846AD2">
        <w:rPr>
          <w:bCs/>
          <w:color w:val="000000"/>
          <w:sz w:val="24"/>
          <w:szCs w:val="24"/>
          <w:u w:val="single"/>
        </w:rPr>
        <w:t>Консультативное направление.</w:t>
      </w:r>
      <w:r w:rsidRPr="00846AD2">
        <w:rPr>
          <w:b/>
          <w:bCs/>
          <w:color w:val="000000"/>
          <w:sz w:val="24"/>
          <w:szCs w:val="24"/>
        </w:rPr>
        <w:t xml:space="preserve"> </w:t>
      </w:r>
      <w:r w:rsidRPr="00846AD2">
        <w:rPr>
          <w:color w:val="000000"/>
          <w:sz w:val="24"/>
          <w:szCs w:val="24"/>
        </w:rPr>
        <w:t>Проводится по нескольким направлениям одновременно: с обучающимися, педагогами, родителями и представляет собой многоплановую повседневную текущую работу, направленную на оказание содействия и помощи по вопросам организации психолого-педагогического сопровождения профилактики суицидального поведения среди несовершеннолетних.</w:t>
      </w:r>
    </w:p>
    <w:p w:rsidR="00846AD2" w:rsidRPr="00846AD2" w:rsidRDefault="00846AD2" w:rsidP="000B2B37">
      <w:pPr>
        <w:pStyle w:val="a5"/>
        <w:widowControl/>
        <w:numPr>
          <w:ilvl w:val="0"/>
          <w:numId w:val="119"/>
        </w:numPr>
        <w:shd w:val="clear" w:color="auto" w:fill="FFFFFF"/>
        <w:autoSpaceDE/>
        <w:autoSpaceDN/>
        <w:rPr>
          <w:color w:val="000000"/>
          <w:sz w:val="24"/>
          <w:szCs w:val="24"/>
        </w:rPr>
      </w:pPr>
      <w:r w:rsidRPr="00846AD2">
        <w:rPr>
          <w:bCs/>
          <w:color w:val="000000"/>
          <w:sz w:val="24"/>
          <w:szCs w:val="24"/>
          <w:u w:val="single"/>
        </w:rPr>
        <w:t>Коррекционно-развивающее направление.</w:t>
      </w:r>
      <w:r w:rsidRPr="00846AD2">
        <w:rPr>
          <w:b/>
          <w:bCs/>
          <w:color w:val="000000"/>
          <w:sz w:val="24"/>
          <w:szCs w:val="24"/>
        </w:rPr>
        <w:t xml:space="preserve"> </w:t>
      </w:r>
      <w:r w:rsidRPr="00846AD2">
        <w:rPr>
          <w:color w:val="000000"/>
          <w:sz w:val="24"/>
          <w:szCs w:val="24"/>
        </w:rPr>
        <w:t>Задача данного направления - обеспечение продуктивного психического развития и становления личности, реализация возрастных и индивидуальных возможностей развития. Профилактика риска суицидального поведения. Формирование социально-поведенческих навыков.</w:t>
      </w:r>
    </w:p>
    <w:p w:rsidR="00846AD2" w:rsidRPr="00846AD2" w:rsidRDefault="00846AD2" w:rsidP="00846AD2">
      <w:pPr>
        <w:pStyle w:val="c12"/>
        <w:shd w:val="clear" w:color="auto" w:fill="FFFFFF"/>
        <w:spacing w:before="0" w:beforeAutospacing="0" w:after="0" w:afterAutospacing="0"/>
        <w:ind w:left="708"/>
        <w:jc w:val="both"/>
        <w:rPr>
          <w:rStyle w:val="c6"/>
          <w:color w:val="000000"/>
        </w:rPr>
      </w:pPr>
    </w:p>
    <w:p w:rsidR="00846AD2" w:rsidRPr="00846AD2" w:rsidRDefault="006A7CF7" w:rsidP="00846AD2">
      <w:pPr>
        <w:adjustRightInd w:val="0"/>
        <w:ind w:right="-1"/>
        <w:rPr>
          <w:color w:val="000000"/>
          <w:sz w:val="24"/>
          <w:szCs w:val="24"/>
        </w:rPr>
      </w:pPr>
      <w:r>
        <w:rPr>
          <w:sz w:val="24"/>
          <w:szCs w:val="24"/>
        </w:rPr>
        <w:t>Для этого в МБОУ Конзаводской СОШ № 2</w:t>
      </w:r>
      <w:r w:rsidR="00846AD2" w:rsidRPr="00846AD2">
        <w:rPr>
          <w:sz w:val="24"/>
          <w:szCs w:val="24"/>
        </w:rPr>
        <w:t xml:space="preserve"> используются следующие формы работы</w:t>
      </w:r>
      <w:r w:rsidR="00846AD2" w:rsidRPr="00846AD2">
        <w:rPr>
          <w:rStyle w:val="c6"/>
          <w:color w:val="000000"/>
          <w:sz w:val="24"/>
          <w:szCs w:val="24"/>
        </w:rPr>
        <w:t>:</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16"/>
          <w:rFonts w:eastAsiaTheme="majorEastAsia"/>
          <w:color w:val="000000"/>
        </w:rPr>
        <w:t>выявление и реабилитация детей «группы риска» и семей, находящихся в социально опасном положении:</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диагностика – тесты на определение личностной и реактивной тревожности, подверженности стрессу</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lastRenderedPageBreak/>
        <w:t>создание электронной базы данных по социально неблагополучным семьям, детям, склонным к суицидальному поведению</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проведение профилактических мероприятий, направленных на снижение суицидального риска</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16"/>
          <w:rFonts w:eastAsiaTheme="majorEastAsia"/>
          <w:color w:val="000000"/>
        </w:rPr>
        <w:t>пропаганда здорового образа жизни, сохранение и укрепление психического здоровья среди обучающихся</w:t>
      </w:r>
      <w:r w:rsidRPr="00846AD2">
        <w:rPr>
          <w:rStyle w:val="c6"/>
          <w:color w:val="000000"/>
        </w:rPr>
        <w:t>:</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организация досуга несовершеннолетних для формирования широкого круга интересов, увлечений, занятий, направленных на укрепление и сохранение психического и физического здоровья</w:t>
      </w:r>
    </w:p>
    <w:p w:rsidR="00846AD2" w:rsidRPr="00846AD2" w:rsidRDefault="00846AD2" w:rsidP="000B2B37">
      <w:pPr>
        <w:pStyle w:val="c12"/>
        <w:numPr>
          <w:ilvl w:val="0"/>
          <w:numId w:val="120"/>
        </w:numPr>
        <w:shd w:val="clear" w:color="auto" w:fill="FFFFFF"/>
        <w:spacing w:before="0" w:beforeAutospacing="0" w:after="0" w:afterAutospacing="0"/>
        <w:jc w:val="both"/>
        <w:rPr>
          <w:rFonts w:ascii="Calibri" w:hAnsi="Calibri"/>
          <w:color w:val="000000"/>
        </w:rPr>
      </w:pPr>
      <w:r w:rsidRPr="00846AD2">
        <w:rPr>
          <w:rStyle w:val="c6"/>
          <w:color w:val="000000"/>
        </w:rPr>
        <w:t>организация и проведение мероприятий, акций по пропаганде ЗОЖ, вовлечение детей «группы риска» в массовые и социально-значимые мероприятия.</w:t>
      </w:r>
    </w:p>
    <w:p w:rsidR="00846AD2" w:rsidRPr="00846AD2" w:rsidRDefault="00846AD2" w:rsidP="000B2B37">
      <w:pPr>
        <w:pStyle w:val="c12"/>
        <w:numPr>
          <w:ilvl w:val="0"/>
          <w:numId w:val="120"/>
        </w:numPr>
        <w:shd w:val="clear" w:color="auto" w:fill="FFFFFF"/>
        <w:spacing w:before="0" w:beforeAutospacing="0" w:after="0" w:afterAutospacing="0"/>
        <w:jc w:val="both"/>
        <w:rPr>
          <w:rStyle w:val="c16"/>
          <w:rFonts w:eastAsiaTheme="majorEastAsia"/>
          <w:bCs/>
          <w:color w:val="000000"/>
        </w:rPr>
      </w:pPr>
      <w:r w:rsidRPr="00846AD2">
        <w:rPr>
          <w:rStyle w:val="c16"/>
          <w:rFonts w:eastAsiaTheme="majorEastAsia"/>
          <w:color w:val="000000"/>
        </w:rPr>
        <w:t xml:space="preserve">оптимизация межличностных отношений в школе. </w:t>
      </w:r>
    </w:p>
    <w:p w:rsidR="00846AD2" w:rsidRPr="00846AD2" w:rsidRDefault="00846AD2" w:rsidP="00846AD2">
      <w:pPr>
        <w:pStyle w:val="c12"/>
        <w:shd w:val="clear" w:color="auto" w:fill="FFFFFF"/>
        <w:spacing w:before="0" w:beforeAutospacing="0" w:after="0" w:afterAutospacing="0"/>
        <w:ind w:firstLine="360"/>
        <w:jc w:val="both"/>
        <w:rPr>
          <w:rStyle w:val="c6"/>
          <w:color w:val="000000"/>
        </w:rPr>
      </w:pPr>
      <w:r w:rsidRPr="00846AD2">
        <w:rPr>
          <w:rStyle w:val="c6"/>
          <w:color w:val="000000"/>
        </w:rPr>
        <w:t>Поскольку причинами суицидов среди подростков являются также и нарушения межличностных отношений в школе, необходимо принять меры по формированию классных коллективов, нормализации стиля общения педагогов с учащимися.</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u w:val="single"/>
        </w:rPr>
      </w:pPr>
      <w:r w:rsidRPr="00846AD2">
        <w:rPr>
          <w:sz w:val="24"/>
          <w:szCs w:val="24"/>
          <w:u w:val="single"/>
        </w:rPr>
        <w:t>Профилактика правонарушений, правовое и антикоррупционное воспитание.</w:t>
      </w:r>
    </w:p>
    <w:p w:rsidR="00846AD2" w:rsidRPr="00846AD2" w:rsidRDefault="00846AD2" w:rsidP="00846AD2">
      <w:pPr>
        <w:adjustRightInd w:val="0"/>
        <w:ind w:right="-1"/>
        <w:jc w:val="both"/>
        <w:rPr>
          <w:sz w:val="24"/>
          <w:szCs w:val="24"/>
          <w:u w:val="single"/>
        </w:rPr>
      </w:pPr>
    </w:p>
    <w:p w:rsidR="00846AD2" w:rsidRPr="00846AD2" w:rsidRDefault="00846AD2" w:rsidP="00846AD2">
      <w:pPr>
        <w:adjustRightInd w:val="0"/>
        <w:ind w:right="-1"/>
        <w:jc w:val="both"/>
        <w:rPr>
          <w:sz w:val="24"/>
          <w:szCs w:val="24"/>
        </w:rPr>
      </w:pPr>
      <w:r w:rsidRPr="00846AD2">
        <w:rPr>
          <w:sz w:val="24"/>
          <w:szCs w:val="24"/>
        </w:rPr>
        <w:t>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учащихся.</w:t>
      </w:r>
    </w:p>
    <w:p w:rsidR="00846AD2" w:rsidRPr="00846AD2" w:rsidRDefault="00846AD2" w:rsidP="00846AD2">
      <w:pPr>
        <w:adjustRightInd w:val="0"/>
        <w:ind w:right="-1"/>
        <w:jc w:val="both"/>
        <w:rPr>
          <w:sz w:val="24"/>
          <w:szCs w:val="24"/>
        </w:rPr>
      </w:pPr>
      <w:r w:rsidRPr="00846AD2">
        <w:rPr>
          <w:sz w:val="24"/>
          <w:szCs w:val="24"/>
        </w:rPr>
        <w:t>Необходимость организации правового воспитания учащихся обусловлена развитием</w:t>
      </w:r>
    </w:p>
    <w:p w:rsidR="00846AD2" w:rsidRPr="00846AD2" w:rsidRDefault="00846AD2" w:rsidP="00846AD2">
      <w:pPr>
        <w:adjustRightInd w:val="0"/>
        <w:ind w:right="-1"/>
        <w:jc w:val="both"/>
        <w:rPr>
          <w:sz w:val="24"/>
          <w:szCs w:val="24"/>
        </w:rPr>
      </w:pPr>
      <w:r w:rsidRPr="00846AD2">
        <w:rPr>
          <w:sz w:val="24"/>
          <w:szCs w:val="24"/>
        </w:rPr>
        <w:t>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w:t>
      </w:r>
    </w:p>
    <w:p w:rsidR="00846AD2" w:rsidRPr="00846AD2" w:rsidRDefault="00846AD2" w:rsidP="00846AD2">
      <w:pPr>
        <w:adjustRightInd w:val="0"/>
        <w:ind w:right="-1"/>
        <w:jc w:val="both"/>
        <w:rPr>
          <w:sz w:val="24"/>
          <w:szCs w:val="24"/>
        </w:rPr>
      </w:pPr>
      <w:r w:rsidRPr="00846AD2">
        <w:rPr>
          <w:sz w:val="24"/>
          <w:szCs w:val="24"/>
        </w:rPr>
        <w:t>На уровне начального общего образования</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Тематические классные часы по правовому воспитанию и профилактике коррупции;</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Всероссийский урок безопасности школьников в сети Интернет;</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Тематическая беседа, посвящённая Дню Конституции РФ;</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Тематические классные часы, посвящённый Международному дню борьбы с</w:t>
      </w:r>
    </w:p>
    <w:p w:rsidR="00846AD2" w:rsidRPr="00846AD2" w:rsidRDefault="00846AD2" w:rsidP="00846AD2">
      <w:pPr>
        <w:pStyle w:val="a5"/>
        <w:adjustRightInd w:val="0"/>
        <w:ind w:left="720" w:right="-1"/>
        <w:rPr>
          <w:sz w:val="24"/>
          <w:szCs w:val="24"/>
        </w:rPr>
      </w:pPr>
      <w:r w:rsidRPr="00846AD2">
        <w:rPr>
          <w:sz w:val="24"/>
          <w:szCs w:val="24"/>
        </w:rPr>
        <w:t>коррупцией;</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Профилактические беседы с сотрудниками полиции</w:t>
      </w:r>
    </w:p>
    <w:p w:rsidR="00846AD2" w:rsidRPr="00846AD2" w:rsidRDefault="00846AD2" w:rsidP="00846AD2">
      <w:pPr>
        <w:pStyle w:val="a5"/>
        <w:adjustRightInd w:val="0"/>
        <w:ind w:left="720" w:right="-1"/>
        <w:rPr>
          <w:sz w:val="24"/>
          <w:szCs w:val="24"/>
        </w:rPr>
      </w:pPr>
      <w:r w:rsidRPr="00846AD2">
        <w:rPr>
          <w:sz w:val="24"/>
          <w:szCs w:val="24"/>
        </w:rPr>
        <w:t>На уровне основного и среднего общего образования</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Классные часы по правовому воспитанию и антикоррупционному просвещению;</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Профилактическая беседа «Как не стать жертвой преступления»;</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Занятие «Права и обязанности подростков»;</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Занятие «Безопасность в интернете»;</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Беседы об ответственности за нарушение статьи КоАП РФ ст.20.2;</w:t>
      </w:r>
    </w:p>
    <w:p w:rsidR="00846AD2" w:rsidRPr="00846AD2" w:rsidRDefault="00846AD2" w:rsidP="000B2B37">
      <w:pPr>
        <w:pStyle w:val="a5"/>
        <w:widowControl/>
        <w:numPr>
          <w:ilvl w:val="0"/>
          <w:numId w:val="82"/>
        </w:numPr>
        <w:autoSpaceDE/>
        <w:autoSpaceDN/>
        <w:adjustRightInd w:val="0"/>
        <w:ind w:right="-1"/>
        <w:rPr>
          <w:sz w:val="24"/>
          <w:szCs w:val="24"/>
        </w:rPr>
      </w:pPr>
      <w:r w:rsidRPr="00846AD2">
        <w:rPr>
          <w:sz w:val="24"/>
          <w:szCs w:val="24"/>
        </w:rPr>
        <w:t>Тестирование учащихся 7-11 классов по антикоррупционному мировоззрению.</w:t>
      </w:r>
    </w:p>
    <w:p w:rsidR="00846AD2" w:rsidRPr="00846AD2" w:rsidRDefault="00846AD2" w:rsidP="00846AD2">
      <w:pPr>
        <w:adjustRightInd w:val="0"/>
        <w:ind w:right="-1"/>
        <w:jc w:val="both"/>
        <w:rPr>
          <w:b/>
          <w:i/>
          <w:sz w:val="24"/>
          <w:szCs w:val="24"/>
        </w:rPr>
      </w:pPr>
      <w:r w:rsidRPr="00846AD2">
        <w:rPr>
          <w:b/>
          <w:i/>
          <w:sz w:val="24"/>
          <w:szCs w:val="24"/>
        </w:rPr>
        <w:t>На индивидуальном уровне:</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вовлечение школьников в планирование, организацию, проведение и анализ общешкольных и внутриклассных дел;</w:t>
      </w:r>
    </w:p>
    <w:p w:rsidR="00846AD2" w:rsidRPr="00846AD2" w:rsidRDefault="00846AD2" w:rsidP="000B2B37">
      <w:pPr>
        <w:pStyle w:val="a5"/>
        <w:widowControl/>
        <w:numPr>
          <w:ilvl w:val="0"/>
          <w:numId w:val="68"/>
        </w:numPr>
        <w:autoSpaceDE/>
        <w:autoSpaceDN/>
        <w:adjustRightInd w:val="0"/>
        <w:ind w:right="-1"/>
        <w:rPr>
          <w:sz w:val="24"/>
          <w:szCs w:val="24"/>
        </w:rPr>
      </w:pPr>
      <w:r w:rsidRPr="00846AD2">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46AD2" w:rsidRPr="00846AD2" w:rsidRDefault="00846AD2" w:rsidP="00846AD2">
      <w:pPr>
        <w:adjustRightInd w:val="0"/>
        <w:ind w:right="-1" w:firstLine="567"/>
        <w:jc w:val="both"/>
        <w:rPr>
          <w:b/>
          <w:sz w:val="24"/>
          <w:szCs w:val="24"/>
        </w:rPr>
      </w:pPr>
    </w:p>
    <w:p w:rsidR="00846AD2" w:rsidRPr="00846AD2" w:rsidRDefault="00846AD2" w:rsidP="00846AD2">
      <w:pPr>
        <w:tabs>
          <w:tab w:val="left" w:pos="851"/>
        </w:tabs>
        <w:jc w:val="both"/>
        <w:rPr>
          <w:b/>
          <w:iCs/>
          <w:w w:val="0"/>
          <w:sz w:val="24"/>
          <w:szCs w:val="24"/>
        </w:rPr>
      </w:pPr>
      <w:r w:rsidRPr="00846AD2">
        <w:rPr>
          <w:b/>
          <w:iCs/>
          <w:w w:val="0"/>
          <w:sz w:val="24"/>
          <w:szCs w:val="24"/>
        </w:rPr>
        <w:t>3.10. Модуль «Профориентация»</w:t>
      </w:r>
    </w:p>
    <w:p w:rsidR="00846AD2" w:rsidRPr="00846AD2" w:rsidRDefault="00846AD2" w:rsidP="00846AD2">
      <w:pPr>
        <w:ind w:firstLine="708"/>
        <w:rPr>
          <w:sz w:val="24"/>
          <w:szCs w:val="24"/>
        </w:rPr>
      </w:pPr>
      <w:r w:rsidRPr="00846AD2">
        <w:rPr>
          <w:sz w:val="24"/>
          <w:szCs w:val="24"/>
        </w:rPr>
        <w:lastRenderedPageBreak/>
        <w:t>Совместная деятельность педагого</w:t>
      </w:r>
      <w:r w:rsidR="006A7CF7">
        <w:rPr>
          <w:sz w:val="24"/>
          <w:szCs w:val="24"/>
        </w:rPr>
        <w:t>в и школьников МБОУ Конзаводской СОШ № 2</w:t>
      </w:r>
      <w:r w:rsidRPr="00846AD2">
        <w:rPr>
          <w:sz w:val="24"/>
          <w:szCs w:val="24"/>
        </w:rPr>
        <w:t xml:space="preserve"> по направлению «профориентация» строится на следующих принципах:</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Систематичность и преемственность - профориентационная работа не ограничивается работой только со старшеклассниками. Эта работа ведется с первого по выпускной класс.</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Оптимальное сочетание массовых, групповых и индивидуальных форм профориентационной работы с учащимися и родителями.</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Взаимосвязь школы, семьи, профессиональных учебных заведений, службы занятости, общественных молодежных организаций.</w:t>
      </w:r>
    </w:p>
    <w:p w:rsidR="00846AD2" w:rsidRPr="00846AD2" w:rsidRDefault="00846AD2" w:rsidP="000B2B37">
      <w:pPr>
        <w:pStyle w:val="a5"/>
        <w:widowControl/>
        <w:numPr>
          <w:ilvl w:val="0"/>
          <w:numId w:val="99"/>
        </w:numPr>
        <w:autoSpaceDE/>
        <w:autoSpaceDN/>
        <w:jc w:val="left"/>
        <w:rPr>
          <w:sz w:val="24"/>
          <w:szCs w:val="24"/>
        </w:rPr>
      </w:pPr>
      <w:r w:rsidRPr="00846AD2">
        <w:rPr>
          <w:sz w:val="24"/>
          <w:szCs w:val="24"/>
        </w:rPr>
        <w:t>Связь профориентации с жизнью (органическое единство потребностями общества в кадрах).</w:t>
      </w:r>
    </w:p>
    <w:p w:rsidR="00846AD2" w:rsidRPr="00846AD2" w:rsidRDefault="00846AD2" w:rsidP="00846AD2">
      <w:pPr>
        <w:ind w:firstLine="567"/>
        <w:rPr>
          <w:sz w:val="24"/>
          <w:szCs w:val="24"/>
        </w:rPr>
      </w:pPr>
      <w:r w:rsidRPr="00846AD2">
        <w:rPr>
          <w:sz w:val="24"/>
          <w:szCs w:val="24"/>
        </w:rPr>
        <w:t>Основными направлениями профориентац</w:t>
      </w:r>
      <w:r w:rsidR="006A7CF7">
        <w:rPr>
          <w:sz w:val="24"/>
          <w:szCs w:val="24"/>
        </w:rPr>
        <w:t>ионной работы в МБОУ Конзаводской СОШ № 2</w:t>
      </w:r>
      <w:r w:rsidRPr="00846AD2">
        <w:rPr>
          <w:sz w:val="24"/>
          <w:szCs w:val="24"/>
        </w:rPr>
        <w:t xml:space="preserve"> являются:</w:t>
      </w:r>
      <w:r w:rsidRPr="00846AD2">
        <w:rPr>
          <w:sz w:val="24"/>
          <w:szCs w:val="24"/>
        </w:rPr>
        <w:br/>
      </w:r>
      <w:r w:rsidRPr="00846AD2">
        <w:rPr>
          <w:sz w:val="24"/>
          <w:szCs w:val="24"/>
        </w:rPr>
        <w:sym w:font="Symbol" w:char="F0B7"/>
      </w:r>
      <w:r w:rsidRPr="00846AD2">
        <w:rPr>
          <w:sz w:val="24"/>
          <w:szCs w:val="24"/>
        </w:rPr>
        <w:t xml:space="preserve"> Профессиональная информация.</w:t>
      </w:r>
      <w:r w:rsidRPr="00846AD2">
        <w:rPr>
          <w:sz w:val="24"/>
          <w:szCs w:val="24"/>
        </w:rPr>
        <w:br/>
      </w:r>
      <w:r w:rsidRPr="00846AD2">
        <w:rPr>
          <w:sz w:val="24"/>
          <w:szCs w:val="24"/>
        </w:rPr>
        <w:sym w:font="Symbol" w:char="F0B7"/>
      </w:r>
      <w:r w:rsidRPr="00846AD2">
        <w:rPr>
          <w:sz w:val="24"/>
          <w:szCs w:val="24"/>
        </w:rPr>
        <w:t xml:space="preserve"> Профессиональное воспитание.</w:t>
      </w:r>
      <w:r w:rsidRPr="00846AD2">
        <w:rPr>
          <w:sz w:val="24"/>
          <w:szCs w:val="24"/>
        </w:rPr>
        <w:br/>
      </w:r>
      <w:r w:rsidRPr="00846AD2">
        <w:rPr>
          <w:sz w:val="24"/>
          <w:szCs w:val="24"/>
        </w:rPr>
        <w:sym w:font="Symbol" w:char="F0B7"/>
      </w:r>
      <w:r w:rsidRPr="00846AD2">
        <w:rPr>
          <w:sz w:val="24"/>
          <w:szCs w:val="24"/>
        </w:rPr>
        <w:t xml:space="preserve"> Профессиональная консультация.</w:t>
      </w:r>
    </w:p>
    <w:p w:rsidR="00846AD2" w:rsidRPr="00846AD2" w:rsidRDefault="00846AD2" w:rsidP="00846AD2">
      <w:pPr>
        <w:ind w:firstLine="567"/>
        <w:rPr>
          <w:sz w:val="24"/>
          <w:szCs w:val="24"/>
        </w:rPr>
      </w:pPr>
      <w:r w:rsidRPr="00846AD2">
        <w:rPr>
          <w:sz w:val="24"/>
          <w:szCs w:val="24"/>
          <w:u w:val="single"/>
        </w:rPr>
        <w:t>Профессиональная информация</w:t>
      </w:r>
      <w:r w:rsidRPr="00846AD2">
        <w:rPr>
          <w:sz w:val="24"/>
          <w:szCs w:val="24"/>
        </w:rPr>
        <w:t xml:space="preserve">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r w:rsidRPr="00846AD2">
        <w:rPr>
          <w:sz w:val="24"/>
          <w:szCs w:val="24"/>
        </w:rPr>
        <w:br/>
      </w:r>
      <w:r w:rsidRPr="00846AD2">
        <w:rPr>
          <w:sz w:val="24"/>
          <w:szCs w:val="24"/>
          <w:u w:val="single"/>
        </w:rPr>
        <w:t>Профессиональное воспитание</w:t>
      </w:r>
      <w:r w:rsidRPr="00846AD2">
        <w:rPr>
          <w:sz w:val="24"/>
          <w:szCs w:val="24"/>
        </w:rPr>
        <w:t xml:space="preserve"> включает в себя формирование склонностей и</w:t>
      </w:r>
      <w:r w:rsidRPr="00846AD2">
        <w:rPr>
          <w:sz w:val="24"/>
          <w:szCs w:val="24"/>
        </w:rPr>
        <w:br/>
        <w:t>профессиональных интересов школьников. Сущность педагогической работы по</w:t>
      </w:r>
      <w:r w:rsidRPr="00846AD2">
        <w:rPr>
          <w:sz w:val="24"/>
          <w:szCs w:val="24"/>
        </w:rPr>
        <w:br/>
        <w:t>профессиональному воспитанию заключается в том, чтобы побуждать обучающихся к участию в разнообразных формах учебной и внеклассной работы, общественно полезному и производственному труду,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w:t>
      </w:r>
      <w:r w:rsidRPr="00846AD2">
        <w:rPr>
          <w:sz w:val="24"/>
          <w:szCs w:val="24"/>
        </w:rPr>
        <w:br/>
      </w:r>
      <w:r w:rsidRPr="00846AD2">
        <w:rPr>
          <w:sz w:val="24"/>
          <w:szCs w:val="24"/>
          <w:u w:val="single"/>
        </w:rPr>
        <w:t>Профессиональное консультирование</w:t>
      </w:r>
      <w:r w:rsidRPr="00846AD2">
        <w:rPr>
          <w:sz w:val="24"/>
          <w:szCs w:val="24"/>
        </w:rPr>
        <w:t xml:space="preserve"> - изучение личности обучающегося и на этой основе выдача профессиональных рекомендаций. Профессиональная консультация чаще всего носит индивидуальный характер.</w:t>
      </w:r>
      <w:r w:rsidRPr="00846AD2">
        <w:rPr>
          <w:sz w:val="24"/>
          <w:szCs w:val="24"/>
        </w:rPr>
        <w:br/>
        <w:t>С учетом психологических и возрастных особенностей обучающихся выделены следующие этапы и содержание профориентационной работы в школе:</w:t>
      </w:r>
      <w:r w:rsidRPr="00846AD2">
        <w:rPr>
          <w:sz w:val="24"/>
          <w:szCs w:val="24"/>
        </w:rPr>
        <w:br/>
      </w:r>
      <w:r w:rsidRPr="00846AD2">
        <w:rPr>
          <w:sz w:val="24"/>
          <w:szCs w:val="24"/>
          <w:u w:val="single"/>
        </w:rPr>
        <w:t>1-4 классы</w:t>
      </w:r>
      <w:r w:rsidRPr="00846AD2">
        <w:rPr>
          <w:sz w:val="24"/>
          <w:szCs w:val="24"/>
        </w:rPr>
        <w:t>: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участии детей в различных видах деятельности.</w:t>
      </w:r>
      <w:r w:rsidRPr="00846AD2">
        <w:rPr>
          <w:sz w:val="24"/>
          <w:szCs w:val="24"/>
        </w:rPr>
        <w:br/>
      </w:r>
      <w:r w:rsidRPr="00846AD2">
        <w:rPr>
          <w:sz w:val="24"/>
          <w:szCs w:val="24"/>
          <w:u w:val="single"/>
        </w:rPr>
        <w:t>5-7 классы</w:t>
      </w:r>
      <w:r w:rsidRPr="00846AD2">
        <w:rPr>
          <w:sz w:val="24"/>
          <w:szCs w:val="24"/>
        </w:rPr>
        <w:t>: развитие у школьников личностного интереса к профессиональной</w:t>
      </w:r>
      <w:r w:rsidRPr="00846AD2">
        <w:rPr>
          <w:sz w:val="24"/>
          <w:szCs w:val="24"/>
        </w:rPr>
        <w:br/>
        <w:t>деятельности;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r w:rsidRPr="00846AD2">
        <w:rPr>
          <w:sz w:val="24"/>
          <w:szCs w:val="24"/>
        </w:rPr>
        <w:br/>
      </w:r>
      <w:r w:rsidRPr="00846AD2">
        <w:rPr>
          <w:sz w:val="24"/>
          <w:szCs w:val="24"/>
          <w:u w:val="single"/>
        </w:rPr>
        <w:t>8-9 классы</w:t>
      </w:r>
      <w:r w:rsidRPr="00846AD2">
        <w:rPr>
          <w:sz w:val="24"/>
          <w:szCs w:val="24"/>
        </w:rPr>
        <w:t>: групповое и индивидуальное консультирование с целью оказания помощи в выборе профиля обучения;</w:t>
      </w:r>
      <w:r w:rsidRPr="00846AD2">
        <w:rPr>
          <w:sz w:val="24"/>
          <w:szCs w:val="24"/>
        </w:rPr>
        <w:br/>
        <w:t>10-11 классы: обучение действиям по самоподготовке и саморазвитию, коррекция профессиональных планов.</w:t>
      </w:r>
      <w:r w:rsidRPr="00846AD2">
        <w:rPr>
          <w:sz w:val="24"/>
          <w:szCs w:val="24"/>
        </w:rPr>
        <w:br/>
        <w:t>Эта работа по профориентации осуществляется через:</w:t>
      </w:r>
      <w:r w:rsidRPr="00846AD2">
        <w:rPr>
          <w:sz w:val="24"/>
          <w:szCs w:val="24"/>
        </w:rPr>
        <w:br/>
      </w:r>
      <w:r w:rsidRPr="00846AD2">
        <w:rPr>
          <w:b/>
          <w:bCs/>
          <w:i/>
          <w:iCs/>
          <w:sz w:val="24"/>
          <w:szCs w:val="24"/>
        </w:rPr>
        <w:t>На внешкольном уровне:</w:t>
      </w:r>
      <w:r w:rsidRPr="00846AD2">
        <w:rPr>
          <w:b/>
          <w:bCs/>
          <w:i/>
          <w:iCs/>
          <w:sz w:val="24"/>
          <w:szCs w:val="24"/>
        </w:rPr>
        <w:br/>
      </w:r>
      <w:r w:rsidRPr="00846AD2">
        <w:rPr>
          <w:sz w:val="24"/>
          <w:szCs w:val="24"/>
        </w:rPr>
        <w:sym w:font="Symbol" w:char="F0B7"/>
      </w:r>
      <w:r w:rsidRPr="00846AD2">
        <w:rPr>
          <w:sz w:val="24"/>
          <w:szCs w:val="24"/>
        </w:rPr>
        <w:t xml:space="preserve"> посещение профориентационных дней открытых дверей в учреждениях среднего </w:t>
      </w:r>
    </w:p>
    <w:p w:rsidR="00846AD2" w:rsidRPr="00846AD2" w:rsidRDefault="00846AD2" w:rsidP="00846AD2">
      <w:pPr>
        <w:rPr>
          <w:sz w:val="24"/>
          <w:szCs w:val="24"/>
        </w:rPr>
      </w:pPr>
      <w:r w:rsidRPr="00846AD2">
        <w:rPr>
          <w:sz w:val="24"/>
          <w:szCs w:val="24"/>
        </w:rPr>
        <w:t>и высшего профессионального образования;</w:t>
      </w:r>
      <w:r w:rsidRPr="00846AD2">
        <w:rPr>
          <w:sz w:val="24"/>
          <w:szCs w:val="24"/>
        </w:rPr>
        <w:br/>
      </w:r>
      <w:r w:rsidRPr="00846AD2">
        <w:rPr>
          <w:sz w:val="24"/>
          <w:szCs w:val="24"/>
        </w:rPr>
        <w:lastRenderedPageBreak/>
        <w:sym w:font="Symbol" w:char="F0B7"/>
      </w:r>
      <w:r w:rsidRPr="00846AD2">
        <w:rPr>
          <w:sz w:val="24"/>
          <w:szCs w:val="24"/>
        </w:rPr>
        <w:t xml:space="preserve"> участие в олимпиадном движении, интеллектуальных конкурсах;</w:t>
      </w:r>
      <w:r w:rsidRPr="00846AD2">
        <w:rPr>
          <w:sz w:val="24"/>
          <w:szCs w:val="24"/>
        </w:rPr>
        <w:br/>
      </w:r>
      <w:r w:rsidRPr="00846AD2">
        <w:rPr>
          <w:sz w:val="24"/>
          <w:szCs w:val="24"/>
        </w:rPr>
        <w:sym w:font="Symbol" w:char="F0B7"/>
      </w:r>
      <w:r w:rsidRPr="00846AD2">
        <w:rPr>
          <w:sz w:val="24"/>
          <w:szCs w:val="24"/>
        </w:rPr>
        <w:t xml:space="preserve"> участие в работе всероссийских профориентационных проектов, созданных в сети</w:t>
      </w:r>
    </w:p>
    <w:p w:rsidR="00846AD2" w:rsidRPr="00846AD2" w:rsidRDefault="00846AD2" w:rsidP="00846AD2">
      <w:pPr>
        <w:rPr>
          <w:sz w:val="24"/>
          <w:szCs w:val="24"/>
        </w:rPr>
      </w:pPr>
      <w:r w:rsidRPr="00846AD2">
        <w:rPr>
          <w:sz w:val="24"/>
          <w:szCs w:val="24"/>
        </w:rPr>
        <w:t>интернет: просмотр лекций, решение учебно-тренировочных задач, участие в мастер - классах.</w:t>
      </w:r>
      <w:r w:rsidRPr="00846AD2">
        <w:rPr>
          <w:sz w:val="24"/>
          <w:szCs w:val="24"/>
        </w:rPr>
        <w:br/>
      </w:r>
      <w:r w:rsidRPr="00846AD2">
        <w:rPr>
          <w:b/>
          <w:bCs/>
          <w:i/>
          <w:iCs/>
          <w:sz w:val="24"/>
          <w:szCs w:val="24"/>
        </w:rPr>
        <w:t>На школьном уровне:</w:t>
      </w:r>
      <w:r w:rsidRPr="00846AD2">
        <w:rPr>
          <w:b/>
          <w:bCs/>
          <w:i/>
          <w:iCs/>
          <w:sz w:val="24"/>
          <w:szCs w:val="24"/>
        </w:rPr>
        <w:br/>
      </w:r>
      <w:r w:rsidRPr="00846AD2">
        <w:rPr>
          <w:sz w:val="24"/>
          <w:szCs w:val="24"/>
        </w:rPr>
        <w:sym w:font="Symbol" w:char="F0B7"/>
      </w:r>
      <w:r w:rsidRPr="00846AD2">
        <w:rPr>
          <w:sz w:val="24"/>
          <w:szCs w:val="24"/>
        </w:rPr>
        <w:t xml:space="preserve"> популяризация ценности знания в учебной и внеучебной деятельности (предмет</w:t>
      </w:r>
    </w:p>
    <w:p w:rsidR="00846AD2" w:rsidRPr="00846AD2" w:rsidRDefault="00846AD2" w:rsidP="00846AD2">
      <w:pPr>
        <w:ind w:left="567"/>
        <w:rPr>
          <w:sz w:val="24"/>
          <w:szCs w:val="24"/>
        </w:rPr>
      </w:pPr>
      <w:r w:rsidRPr="00846AD2">
        <w:rPr>
          <w:sz w:val="24"/>
          <w:szCs w:val="24"/>
        </w:rPr>
        <w:t>ные недели, защита научных проектов и др.);</w:t>
      </w:r>
      <w:r w:rsidRPr="00846AD2">
        <w:rPr>
          <w:sz w:val="24"/>
          <w:szCs w:val="24"/>
        </w:rPr>
        <w:br/>
      </w:r>
      <w:r w:rsidRPr="00846AD2">
        <w:rPr>
          <w:sz w:val="24"/>
          <w:szCs w:val="24"/>
        </w:rPr>
        <w:sym w:font="Symbol" w:char="F0B7"/>
      </w:r>
      <w:r w:rsidRPr="00846AD2">
        <w:rPr>
          <w:sz w:val="24"/>
          <w:szCs w:val="24"/>
        </w:rPr>
        <w:t xml:space="preserve"> организация проектной и исследовательской деятельности;</w:t>
      </w:r>
      <w:r w:rsidRPr="00846AD2">
        <w:rPr>
          <w:sz w:val="24"/>
          <w:szCs w:val="24"/>
        </w:rPr>
        <w:br/>
      </w:r>
      <w:r w:rsidRPr="00846AD2">
        <w:rPr>
          <w:sz w:val="24"/>
          <w:szCs w:val="24"/>
        </w:rPr>
        <w:sym w:font="Symbol" w:char="F0B7"/>
      </w:r>
      <w:r w:rsidRPr="00846AD2">
        <w:rPr>
          <w:sz w:val="24"/>
          <w:szCs w:val="24"/>
        </w:rPr>
        <w:t xml:space="preserve"> осуществление педагогической поддержки школьников в личностном и</w:t>
      </w:r>
      <w:r w:rsidRPr="00846AD2">
        <w:rPr>
          <w:sz w:val="24"/>
          <w:szCs w:val="24"/>
        </w:rPr>
        <w:br/>
        <w:t>профессиональном самоопределении;</w:t>
      </w:r>
      <w:r w:rsidRPr="00846AD2">
        <w:rPr>
          <w:sz w:val="24"/>
          <w:szCs w:val="24"/>
        </w:rPr>
        <w:br/>
      </w:r>
      <w:r w:rsidRPr="00846AD2">
        <w:rPr>
          <w:sz w:val="24"/>
          <w:szCs w:val="24"/>
        </w:rPr>
        <w:sym w:font="Symbol" w:char="F0B7"/>
      </w:r>
      <w:r w:rsidRPr="00846AD2">
        <w:rPr>
          <w:sz w:val="24"/>
          <w:szCs w:val="24"/>
        </w:rPr>
        <w:t xml:space="preserve"> проведение тематических профориентационных мероприятий (Фестиваль профессий, конкурс «Я в рабочие пойду» и т.п.).</w:t>
      </w:r>
    </w:p>
    <w:p w:rsidR="00846AD2" w:rsidRPr="00846AD2" w:rsidRDefault="00846AD2" w:rsidP="00846AD2">
      <w:pPr>
        <w:rPr>
          <w:sz w:val="24"/>
          <w:szCs w:val="24"/>
        </w:rPr>
      </w:pPr>
      <w:r w:rsidRPr="00846AD2">
        <w:rPr>
          <w:b/>
          <w:bCs/>
          <w:i/>
          <w:iCs/>
          <w:sz w:val="24"/>
          <w:szCs w:val="24"/>
        </w:rPr>
        <w:t>На классном уровне:</w:t>
      </w:r>
      <w:r w:rsidRPr="00846AD2">
        <w:rPr>
          <w:b/>
          <w:bCs/>
          <w:i/>
          <w:iCs/>
          <w:sz w:val="24"/>
          <w:szCs w:val="24"/>
        </w:rPr>
        <w:br/>
      </w:r>
      <w:r w:rsidRPr="00846AD2">
        <w:rPr>
          <w:sz w:val="24"/>
          <w:szCs w:val="24"/>
        </w:rPr>
        <w:t>•</w:t>
      </w:r>
      <w:r w:rsidRPr="00846AD2">
        <w:rPr>
          <w:sz w:val="24"/>
          <w:szCs w:val="24"/>
        </w:rPr>
        <w:tab/>
        <w:t xml:space="preserve">циклы профориентационных часов общения, направленных на подготовку </w:t>
      </w:r>
    </w:p>
    <w:p w:rsidR="00846AD2" w:rsidRPr="00846AD2" w:rsidRDefault="00846AD2" w:rsidP="00846AD2">
      <w:pPr>
        <w:rPr>
          <w:sz w:val="24"/>
          <w:szCs w:val="24"/>
        </w:rPr>
      </w:pPr>
      <w:r w:rsidRPr="00846AD2">
        <w:rPr>
          <w:sz w:val="24"/>
          <w:szCs w:val="24"/>
        </w:rPr>
        <w:t>школьника к осознанному планированию и реализации своего профессионального будущего;</w:t>
      </w:r>
    </w:p>
    <w:p w:rsidR="00846AD2" w:rsidRPr="00846AD2" w:rsidRDefault="00846AD2" w:rsidP="00846AD2">
      <w:pPr>
        <w:ind w:left="567"/>
        <w:rPr>
          <w:sz w:val="24"/>
          <w:szCs w:val="24"/>
        </w:rPr>
      </w:pPr>
      <w:r w:rsidRPr="00846AD2">
        <w:rPr>
          <w:sz w:val="24"/>
          <w:szCs w:val="24"/>
        </w:rPr>
        <w:t>•</w:t>
      </w:r>
      <w:r w:rsidRPr="00846AD2">
        <w:rPr>
          <w:sz w:val="24"/>
          <w:szCs w:val="24"/>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46AD2" w:rsidRPr="00846AD2" w:rsidRDefault="00846AD2" w:rsidP="00846AD2">
      <w:pPr>
        <w:ind w:left="567"/>
        <w:jc w:val="both"/>
        <w:rPr>
          <w:sz w:val="24"/>
          <w:szCs w:val="24"/>
        </w:rPr>
      </w:pPr>
      <w:r w:rsidRPr="00846AD2">
        <w:rPr>
          <w:sz w:val="24"/>
          <w:szCs w:val="24"/>
        </w:rPr>
        <w:t>•</w:t>
      </w:r>
      <w:r w:rsidRPr="00846AD2">
        <w:rPr>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846AD2" w:rsidRPr="00846AD2" w:rsidRDefault="00846AD2" w:rsidP="00846AD2">
      <w:pPr>
        <w:ind w:left="567"/>
        <w:rPr>
          <w:sz w:val="24"/>
          <w:szCs w:val="24"/>
        </w:rPr>
      </w:pPr>
      <w:r w:rsidRPr="00846AD2">
        <w:rPr>
          <w:sz w:val="24"/>
          <w:szCs w:val="24"/>
        </w:rPr>
        <w:t>•</w:t>
      </w:r>
      <w:r w:rsidRPr="00846AD2">
        <w:rPr>
          <w:sz w:val="24"/>
          <w:szCs w:val="24"/>
        </w:rPr>
        <w:tab/>
        <w:t>участие в работе Всероссийского профориентационного проекта «Билет в Будущее» созданного в сети интернет: просмотр лекций, решение учебно-тренировочных задач, участие в мастер классах, посещение открытых уроков;</w:t>
      </w:r>
    </w:p>
    <w:p w:rsidR="00846AD2" w:rsidRPr="00846AD2" w:rsidRDefault="00846AD2" w:rsidP="00846AD2">
      <w:pPr>
        <w:ind w:left="567"/>
        <w:rPr>
          <w:sz w:val="24"/>
          <w:szCs w:val="24"/>
        </w:rPr>
      </w:pPr>
      <w:r w:rsidRPr="00846AD2">
        <w:rPr>
          <w:sz w:val="24"/>
          <w:szCs w:val="24"/>
        </w:rPr>
        <w:t>•</w:t>
      </w:r>
      <w:r w:rsidRPr="00846AD2">
        <w:rPr>
          <w:sz w:val="24"/>
          <w:szCs w:val="24"/>
        </w:rPr>
        <w:tab/>
        <w:t>участие в работе всероссийских профориентационных проектов, созданных в сети интернет;</w:t>
      </w:r>
    </w:p>
    <w:p w:rsidR="00846AD2" w:rsidRPr="00846AD2" w:rsidRDefault="00846AD2" w:rsidP="00846AD2">
      <w:pPr>
        <w:ind w:left="567"/>
        <w:rPr>
          <w:sz w:val="24"/>
          <w:szCs w:val="24"/>
        </w:rPr>
      </w:pPr>
      <w:r w:rsidRPr="00846AD2">
        <w:rPr>
          <w:sz w:val="24"/>
          <w:szCs w:val="24"/>
        </w:rPr>
        <w:sym w:font="Symbol" w:char="F0B7"/>
      </w:r>
      <w:r w:rsidRPr="00846AD2">
        <w:rPr>
          <w:sz w:val="24"/>
          <w:szCs w:val="24"/>
        </w:rPr>
        <w:t xml:space="preserve"> экскурсии на предприятия хутора, дающие школьникам начальные представления осуществующих профессиях и условиях работы людей, представляющих эти профессии.</w:t>
      </w:r>
    </w:p>
    <w:p w:rsidR="00846AD2" w:rsidRPr="00846AD2" w:rsidRDefault="00846AD2" w:rsidP="00846AD2">
      <w:pPr>
        <w:ind w:left="567"/>
        <w:rPr>
          <w:sz w:val="24"/>
          <w:szCs w:val="24"/>
        </w:rPr>
      </w:pPr>
      <w:r w:rsidRPr="00846AD2">
        <w:rPr>
          <w:b/>
          <w:bCs/>
          <w:i/>
          <w:iCs/>
          <w:sz w:val="24"/>
          <w:szCs w:val="24"/>
        </w:rPr>
        <w:t>На индивидуальном уровне:</w:t>
      </w:r>
      <w:r w:rsidRPr="00846AD2">
        <w:rPr>
          <w:b/>
          <w:bCs/>
          <w:i/>
          <w:iCs/>
          <w:sz w:val="24"/>
          <w:szCs w:val="24"/>
        </w:rPr>
        <w:br/>
      </w:r>
      <w:r w:rsidRPr="00846AD2">
        <w:rPr>
          <w:sz w:val="24"/>
          <w:szCs w:val="24"/>
        </w:rPr>
        <w:sym w:font="Symbol" w:char="F0B7"/>
      </w:r>
      <w:r w:rsidRPr="00846AD2">
        <w:rPr>
          <w:sz w:val="24"/>
          <w:szCs w:val="24"/>
        </w:rPr>
        <w:t xml:space="preserve"> индивидуальная диагностика профессиональных склонностей и профессионального потенциала учащегося, его способностей и компетенций, необходимых для продолжения образования и выбора профессии;</w:t>
      </w:r>
      <w:r w:rsidRPr="00846AD2">
        <w:rPr>
          <w:sz w:val="24"/>
          <w:szCs w:val="24"/>
        </w:rPr>
        <w:br/>
      </w:r>
      <w:r w:rsidRPr="00846AD2">
        <w:rPr>
          <w:sz w:val="24"/>
          <w:szCs w:val="24"/>
        </w:rPr>
        <w:sym w:font="Symbol" w:char="F0B7"/>
      </w:r>
      <w:r w:rsidRPr="00846AD2">
        <w:rPr>
          <w:sz w:val="24"/>
          <w:szCs w:val="24"/>
        </w:rPr>
        <w:t xml:space="preserve"> индивидуальное консультирование педагога-психолога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rsidRPr="00846AD2">
        <w:rPr>
          <w:sz w:val="24"/>
          <w:szCs w:val="24"/>
        </w:rPr>
        <w:br/>
      </w:r>
      <w:r w:rsidRPr="00846AD2">
        <w:rPr>
          <w:sz w:val="24"/>
          <w:szCs w:val="24"/>
        </w:rPr>
        <w:sym w:font="Symbol" w:char="F0B7"/>
      </w:r>
      <w:r w:rsidRPr="00846AD2">
        <w:rPr>
          <w:sz w:val="24"/>
          <w:szCs w:val="24"/>
        </w:rPr>
        <w:t xml:space="preserve"> помощь в осознании вызовов времени, связанных с многообразием и</w:t>
      </w:r>
      <w:r w:rsidRPr="00846AD2">
        <w:rPr>
          <w:sz w:val="24"/>
          <w:szCs w:val="24"/>
        </w:rPr>
        <w:br/>
        <w:t>много вариантностью выбора;</w:t>
      </w:r>
      <w:r w:rsidRPr="00846AD2">
        <w:rPr>
          <w:sz w:val="24"/>
          <w:szCs w:val="24"/>
        </w:rPr>
        <w:br/>
      </w:r>
      <w:r w:rsidRPr="00846AD2">
        <w:rPr>
          <w:sz w:val="24"/>
          <w:szCs w:val="24"/>
        </w:rPr>
        <w:sym w:font="Symbol" w:char="F0B7"/>
      </w:r>
      <w:r w:rsidRPr="00846AD2">
        <w:rPr>
          <w:sz w:val="24"/>
          <w:szCs w:val="24"/>
        </w:rPr>
        <w:t xml:space="preserve"> вовлечение учащихся в рефлексивную деятельность через определение и согласование границ свободы и ответственности (нормы и правила жизнедеятельности), принятие индивидуальности другого, развитие самоуважения и взаимоуважения;</w:t>
      </w:r>
      <w:r w:rsidRPr="00846AD2">
        <w:rPr>
          <w:sz w:val="24"/>
          <w:szCs w:val="24"/>
        </w:rPr>
        <w:br/>
      </w:r>
      <w:r w:rsidRPr="00846AD2">
        <w:rPr>
          <w:sz w:val="24"/>
          <w:szCs w:val="24"/>
        </w:rPr>
        <w:sym w:font="Symbol" w:char="F0B7"/>
      </w:r>
      <w:r w:rsidRPr="00846AD2">
        <w:rPr>
          <w:sz w:val="24"/>
          <w:szCs w:val="24"/>
        </w:rPr>
        <w:t xml:space="preserve"> помощь учащимся в осознании личностных образовательных смыслов через создание ситуаций выбора, осуществление индивидуальных проб в совместной деятельности и социальных практиках;</w:t>
      </w:r>
      <w:r w:rsidRPr="00846AD2">
        <w:rPr>
          <w:sz w:val="24"/>
          <w:szCs w:val="24"/>
        </w:rPr>
        <w:br/>
      </w:r>
      <w:r w:rsidRPr="00846AD2">
        <w:rPr>
          <w:sz w:val="24"/>
          <w:szCs w:val="24"/>
        </w:rPr>
        <w:sym w:font="Symbol" w:char="F0B7"/>
      </w:r>
      <w:r w:rsidRPr="00846AD2">
        <w:rPr>
          <w:sz w:val="24"/>
          <w:szCs w:val="24"/>
        </w:rPr>
        <w:t xml:space="preserve"> помощь в развитии способностей, одаренности, творческого потенциала,</w:t>
      </w:r>
      <w:r w:rsidRPr="00846AD2">
        <w:rPr>
          <w:sz w:val="24"/>
          <w:szCs w:val="24"/>
        </w:rPr>
        <w:br/>
        <w:t>определяющих векторы жизненного самоопределения, развитие способностей отстаивать индивидуально значимые выборы в социокультурной среде;</w:t>
      </w:r>
      <w:r w:rsidRPr="00846AD2">
        <w:rPr>
          <w:sz w:val="24"/>
          <w:szCs w:val="24"/>
        </w:rPr>
        <w:br/>
      </w:r>
      <w:r w:rsidRPr="00846AD2">
        <w:rPr>
          <w:sz w:val="24"/>
          <w:szCs w:val="24"/>
        </w:rPr>
        <w:sym w:font="Symbol" w:char="F0B7"/>
      </w:r>
      <w:r w:rsidRPr="00846AD2">
        <w:rPr>
          <w:sz w:val="24"/>
          <w:szCs w:val="24"/>
        </w:rPr>
        <w:t xml:space="preserve"> помощь и поддержка потребностей и интересов детей и подростков, направленных на освоение ими различных способов деятельности;</w:t>
      </w:r>
      <w:r w:rsidRPr="00846AD2">
        <w:rPr>
          <w:sz w:val="24"/>
          <w:szCs w:val="24"/>
        </w:rPr>
        <w:br/>
      </w:r>
      <w:r w:rsidRPr="00846AD2">
        <w:rPr>
          <w:sz w:val="24"/>
          <w:szCs w:val="24"/>
        </w:rPr>
        <w:sym w:font="Symbol" w:char="F0B7"/>
      </w:r>
      <w:r w:rsidRPr="00846AD2">
        <w:rPr>
          <w:sz w:val="24"/>
          <w:szCs w:val="24"/>
        </w:rPr>
        <w:t xml:space="preserve"> помощь и поддержка в самопознании через соотнесение многообразных образов "Я"("Я - реальное", "Я - идеальное", "Я - деятельностное" и др.);</w:t>
      </w:r>
      <w:r w:rsidRPr="00846AD2">
        <w:rPr>
          <w:sz w:val="24"/>
          <w:szCs w:val="24"/>
        </w:rPr>
        <w:br/>
      </w:r>
      <w:r w:rsidRPr="00846AD2">
        <w:rPr>
          <w:sz w:val="24"/>
          <w:szCs w:val="24"/>
        </w:rPr>
        <w:sym w:font="Symbol" w:char="F0B7"/>
      </w:r>
      <w:r w:rsidRPr="00846AD2">
        <w:rPr>
          <w:sz w:val="24"/>
          <w:szCs w:val="24"/>
        </w:rPr>
        <w:t xml:space="preserve"> помощь и поддержка в освоении способов целеполагания для реализации жизненных планов (профессиональное самоопределение, выбор жизненной позиции, мобильность и др.),освоение социокультурных стратегий достижения жизненных планов;</w:t>
      </w:r>
      <w:r w:rsidRPr="00846AD2">
        <w:rPr>
          <w:sz w:val="24"/>
          <w:szCs w:val="24"/>
        </w:rPr>
        <w:br/>
      </w:r>
      <w:r w:rsidRPr="00846AD2">
        <w:rPr>
          <w:sz w:val="24"/>
          <w:szCs w:val="24"/>
        </w:rPr>
        <w:lastRenderedPageBreak/>
        <w:sym w:font="Symbol" w:char="F0B7"/>
      </w:r>
      <w:r w:rsidRPr="00846AD2">
        <w:rPr>
          <w:sz w:val="24"/>
          <w:szCs w:val="24"/>
        </w:rPr>
        <w:t xml:space="preserve"> организация деятельности по расширению опыта проектирования и реализации индивидуального маршрута саморазвития, содействие в освоении конструктивных способов самореализации. </w:t>
      </w:r>
    </w:p>
    <w:p w:rsidR="00846AD2" w:rsidRPr="00846AD2" w:rsidRDefault="00846AD2" w:rsidP="00846AD2">
      <w:pPr>
        <w:pStyle w:val="a3"/>
        <w:spacing w:before="87" w:line="276" w:lineRule="auto"/>
        <w:ind w:right="504"/>
      </w:pPr>
      <w:r w:rsidRPr="00846AD2">
        <w:t xml:space="preserve">С 1 сентября  2023г внедряется </w:t>
      </w:r>
      <w:r w:rsidRPr="00846AD2">
        <w:rPr>
          <w:spacing w:val="-4"/>
        </w:rPr>
        <w:t xml:space="preserve"> </w:t>
      </w:r>
      <w:r w:rsidRPr="00846AD2">
        <w:rPr>
          <w:b/>
        </w:rPr>
        <w:t>Профориентационный</w:t>
      </w:r>
      <w:r w:rsidRPr="00846AD2">
        <w:rPr>
          <w:b/>
          <w:spacing w:val="-4"/>
        </w:rPr>
        <w:t xml:space="preserve"> </w:t>
      </w:r>
      <w:r w:rsidRPr="00846AD2">
        <w:rPr>
          <w:b/>
        </w:rPr>
        <w:t xml:space="preserve">минимум </w:t>
      </w:r>
      <w:r w:rsidRPr="00846AD2">
        <w:t>для обучающихся 6 -11 классов</w:t>
      </w:r>
      <w:r w:rsidRPr="00846AD2">
        <w:rPr>
          <w:b/>
        </w:rPr>
        <w:t xml:space="preserve">,  </w:t>
      </w:r>
      <w:r w:rsidRPr="00846AD2">
        <w:t>главной</w:t>
      </w:r>
      <w:r w:rsidRPr="00846AD2">
        <w:rPr>
          <w:b/>
        </w:rPr>
        <w:t xml:space="preserve"> </w:t>
      </w:r>
      <w:r w:rsidRPr="00846AD2">
        <w:t>целью которого является  выстраивания системы</w:t>
      </w:r>
      <w:r w:rsidRPr="00846AD2">
        <w:rPr>
          <w:spacing w:val="15"/>
        </w:rPr>
        <w:t xml:space="preserve"> </w:t>
      </w:r>
      <w:r w:rsidRPr="00846AD2">
        <w:t>профессиональной</w:t>
      </w:r>
      <w:r w:rsidRPr="00846AD2">
        <w:rPr>
          <w:spacing w:val="17"/>
        </w:rPr>
        <w:t xml:space="preserve"> </w:t>
      </w:r>
      <w:r w:rsidRPr="00846AD2">
        <w:t>ориентации</w:t>
      </w:r>
      <w:r w:rsidRPr="00846AD2">
        <w:rPr>
          <w:spacing w:val="15"/>
        </w:rPr>
        <w:t xml:space="preserve"> </w:t>
      </w:r>
      <w:r w:rsidRPr="00846AD2">
        <w:t>обучающихся,</w:t>
      </w:r>
      <w:r w:rsidRPr="00846AD2">
        <w:rPr>
          <w:spacing w:val="15"/>
        </w:rPr>
        <w:t xml:space="preserve"> </w:t>
      </w:r>
      <w:r w:rsidRPr="00846AD2">
        <w:t xml:space="preserve">которая </w:t>
      </w:r>
      <w:r w:rsidRPr="00846AD2">
        <w:rPr>
          <w:spacing w:val="-57"/>
        </w:rPr>
        <w:t xml:space="preserve"> </w:t>
      </w:r>
      <w:r w:rsidRPr="00846AD2">
        <w:t>реализуется</w:t>
      </w:r>
      <w:r w:rsidRPr="00846AD2">
        <w:rPr>
          <w:spacing w:val="-1"/>
        </w:rPr>
        <w:t xml:space="preserve"> </w:t>
      </w:r>
      <w:r w:rsidRPr="00846AD2">
        <w:t>в</w:t>
      </w:r>
      <w:r w:rsidRPr="00846AD2">
        <w:rPr>
          <w:spacing w:val="-2"/>
        </w:rPr>
        <w:t xml:space="preserve"> </w:t>
      </w:r>
      <w:r w:rsidRPr="00846AD2">
        <w:t>образовательной,  воспитательной и</w:t>
      </w:r>
      <w:r w:rsidRPr="00846AD2">
        <w:rPr>
          <w:spacing w:val="1"/>
        </w:rPr>
        <w:t xml:space="preserve"> </w:t>
      </w:r>
      <w:r w:rsidRPr="00846AD2">
        <w:t>иных</w:t>
      </w:r>
      <w:r w:rsidRPr="00846AD2">
        <w:rPr>
          <w:spacing w:val="1"/>
        </w:rPr>
        <w:t xml:space="preserve"> </w:t>
      </w:r>
      <w:r w:rsidRPr="00846AD2">
        <w:t>видах</w:t>
      </w:r>
      <w:r w:rsidRPr="00846AD2">
        <w:rPr>
          <w:spacing w:val="2"/>
        </w:rPr>
        <w:t xml:space="preserve"> </w:t>
      </w:r>
      <w:r w:rsidRPr="00846AD2">
        <w:t>деятельности. Профориентацио</w:t>
      </w:r>
      <w:r w:rsidR="006A7CF7">
        <w:t>нный минимум в МБОУ Конзаводской СОШ № 2</w:t>
      </w:r>
      <w:r w:rsidRPr="00846AD2">
        <w:t xml:space="preserve">  реализуется на основном  уровне (рекомендованная</w:t>
      </w:r>
      <w:r w:rsidRPr="00846AD2">
        <w:rPr>
          <w:spacing w:val="1"/>
        </w:rPr>
        <w:t xml:space="preserve"> </w:t>
      </w:r>
      <w:r w:rsidRPr="00846AD2">
        <w:t>учебная</w:t>
      </w:r>
      <w:r w:rsidRPr="00846AD2">
        <w:rPr>
          <w:spacing w:val="-1"/>
        </w:rPr>
        <w:t xml:space="preserve"> </w:t>
      </w:r>
      <w:r w:rsidRPr="00846AD2">
        <w:t>нагрузка</w:t>
      </w:r>
      <w:r w:rsidRPr="00846AD2">
        <w:rPr>
          <w:spacing w:val="-3"/>
        </w:rPr>
        <w:t xml:space="preserve"> </w:t>
      </w:r>
      <w:r w:rsidRPr="00846AD2">
        <w:t>–</w:t>
      </w:r>
      <w:r w:rsidRPr="00846AD2">
        <w:rPr>
          <w:spacing w:val="-1"/>
        </w:rPr>
        <w:t xml:space="preserve"> </w:t>
      </w:r>
      <w:r w:rsidRPr="00846AD2">
        <w:t>не</w:t>
      </w:r>
      <w:r w:rsidRPr="00846AD2">
        <w:rPr>
          <w:spacing w:val="-2"/>
        </w:rPr>
        <w:t xml:space="preserve"> </w:t>
      </w:r>
      <w:r w:rsidRPr="00846AD2">
        <w:t>менее</w:t>
      </w:r>
      <w:r w:rsidRPr="00846AD2">
        <w:rPr>
          <w:spacing w:val="-3"/>
        </w:rPr>
        <w:t xml:space="preserve"> </w:t>
      </w:r>
      <w:r w:rsidRPr="00846AD2">
        <w:t>60</w:t>
      </w:r>
      <w:r w:rsidRPr="00846AD2">
        <w:rPr>
          <w:spacing w:val="-1"/>
        </w:rPr>
        <w:t xml:space="preserve"> </w:t>
      </w:r>
      <w:r w:rsidRPr="00846AD2">
        <w:t>часов</w:t>
      </w:r>
      <w:r w:rsidRPr="00846AD2">
        <w:rPr>
          <w:spacing w:val="-2"/>
        </w:rPr>
        <w:t xml:space="preserve"> </w:t>
      </w:r>
      <w:r w:rsidRPr="00846AD2">
        <w:t>и реализуется в следующих форматах:</w:t>
      </w:r>
    </w:p>
    <w:tbl>
      <w:tblPr>
        <w:tblStyle w:val="afa"/>
        <w:tblW w:w="0" w:type="auto"/>
        <w:tblLook w:val="04A0" w:firstRow="1" w:lastRow="0" w:firstColumn="1" w:lastColumn="0" w:noHBand="0" w:noVBand="1"/>
      </w:tblPr>
      <w:tblGrid>
        <w:gridCol w:w="3455"/>
        <w:gridCol w:w="6683"/>
      </w:tblGrid>
      <w:tr w:rsidR="00846AD2" w:rsidRPr="00846AD2" w:rsidTr="00846AD2">
        <w:tc>
          <w:tcPr>
            <w:tcW w:w="3324" w:type="dxa"/>
          </w:tcPr>
          <w:p w:rsidR="00846AD2" w:rsidRPr="00846AD2" w:rsidRDefault="00846AD2" w:rsidP="00846AD2">
            <w:pPr>
              <w:pStyle w:val="a3"/>
            </w:pPr>
            <w:r w:rsidRPr="00846AD2">
              <w:rPr>
                <w:b/>
                <w:color w:val="000000"/>
                <w:shd w:val="clear" w:color="auto" w:fill="FFFFFF"/>
              </w:rPr>
              <w:t>Урочная деятельность.</w:t>
            </w:r>
          </w:p>
        </w:tc>
        <w:tc>
          <w:tcPr>
            <w:tcW w:w="7381" w:type="dxa"/>
          </w:tcPr>
          <w:p w:rsidR="00846AD2" w:rsidRPr="00846AD2" w:rsidRDefault="00846AD2" w:rsidP="00846AD2">
            <w:pPr>
              <w:pStyle w:val="a5"/>
              <w:widowControl w:val="0"/>
              <w:tabs>
                <w:tab w:val="left" w:pos="142"/>
              </w:tabs>
              <w:autoSpaceDE w:val="0"/>
              <w:autoSpaceDN w:val="0"/>
              <w:ind w:left="0"/>
              <w:jc w:val="left"/>
              <w:rPr>
                <w:color w:val="000000"/>
                <w:sz w:val="24"/>
                <w:szCs w:val="24"/>
                <w:shd w:val="clear" w:color="auto" w:fill="FFFFFF"/>
              </w:rPr>
            </w:pPr>
            <w:r w:rsidRPr="00846AD2">
              <w:rPr>
                <w:sz w:val="24"/>
                <w:szCs w:val="24"/>
              </w:rPr>
              <w:t>Профориентационое</w:t>
            </w:r>
            <w:r w:rsidRPr="00846AD2">
              <w:rPr>
                <w:spacing w:val="60"/>
                <w:sz w:val="24"/>
                <w:szCs w:val="24"/>
              </w:rPr>
              <w:t xml:space="preserve"> </w:t>
            </w:r>
            <w:r w:rsidRPr="00846AD2">
              <w:rPr>
                <w:sz w:val="24"/>
                <w:szCs w:val="24"/>
              </w:rPr>
              <w:t>содержание</w:t>
            </w:r>
            <w:r w:rsidRPr="00846AD2">
              <w:rPr>
                <w:spacing w:val="60"/>
                <w:sz w:val="24"/>
                <w:szCs w:val="24"/>
              </w:rPr>
              <w:t xml:space="preserve"> </w:t>
            </w:r>
            <w:r w:rsidRPr="00846AD2">
              <w:rPr>
                <w:sz w:val="24"/>
                <w:szCs w:val="24"/>
              </w:rPr>
              <w:t>уроков</w:t>
            </w:r>
            <w:r w:rsidRPr="00846AD2">
              <w:rPr>
                <w:spacing w:val="1"/>
                <w:sz w:val="24"/>
                <w:szCs w:val="24"/>
              </w:rPr>
              <w:t xml:space="preserve"> </w:t>
            </w:r>
            <w:r w:rsidRPr="00846AD2">
              <w:rPr>
                <w:sz w:val="24"/>
                <w:szCs w:val="24"/>
              </w:rPr>
              <w:t xml:space="preserve">по  </w:t>
            </w:r>
            <w:r w:rsidRPr="00846AD2">
              <w:rPr>
                <w:spacing w:val="1"/>
                <w:sz w:val="24"/>
                <w:szCs w:val="24"/>
              </w:rPr>
              <w:t xml:space="preserve"> </w:t>
            </w:r>
            <w:r w:rsidRPr="00846AD2">
              <w:rPr>
                <w:sz w:val="24"/>
                <w:szCs w:val="24"/>
              </w:rPr>
              <w:t xml:space="preserve">предметам  </w:t>
            </w:r>
            <w:r w:rsidRPr="00846AD2">
              <w:rPr>
                <w:spacing w:val="1"/>
                <w:sz w:val="24"/>
                <w:szCs w:val="24"/>
              </w:rPr>
              <w:t xml:space="preserve"> </w:t>
            </w:r>
            <w:r w:rsidRPr="00846AD2">
              <w:rPr>
                <w:sz w:val="24"/>
                <w:szCs w:val="24"/>
              </w:rPr>
              <w:t xml:space="preserve">общеобразовательного  </w:t>
            </w:r>
            <w:r w:rsidRPr="00846AD2">
              <w:rPr>
                <w:spacing w:val="1"/>
                <w:sz w:val="24"/>
                <w:szCs w:val="24"/>
              </w:rPr>
              <w:t xml:space="preserve"> </w:t>
            </w:r>
            <w:r w:rsidRPr="00846AD2">
              <w:rPr>
                <w:sz w:val="24"/>
                <w:szCs w:val="24"/>
              </w:rPr>
              <w:t xml:space="preserve">цикла  </w:t>
            </w:r>
            <w:r w:rsidRPr="00846AD2">
              <w:rPr>
                <w:spacing w:val="1"/>
                <w:sz w:val="24"/>
                <w:szCs w:val="24"/>
              </w:rPr>
              <w:t xml:space="preserve"> </w:t>
            </w:r>
            <w:r w:rsidRPr="00846AD2">
              <w:rPr>
                <w:sz w:val="24"/>
                <w:szCs w:val="24"/>
              </w:rPr>
              <w:t>(физика,    химия,    математика    и    т.д.),</w:t>
            </w:r>
            <w:r w:rsidRPr="00846AD2">
              <w:rPr>
                <w:spacing w:val="1"/>
                <w:sz w:val="24"/>
                <w:szCs w:val="24"/>
              </w:rPr>
              <w:t xml:space="preserve"> </w:t>
            </w:r>
            <w:r w:rsidRPr="00846AD2">
              <w:rPr>
                <w:sz w:val="24"/>
                <w:szCs w:val="24"/>
              </w:rPr>
              <w:t>где</w:t>
            </w:r>
            <w:r w:rsidRPr="00846AD2">
              <w:rPr>
                <w:spacing w:val="60"/>
                <w:sz w:val="24"/>
                <w:szCs w:val="24"/>
              </w:rPr>
              <w:t xml:space="preserve"> </w:t>
            </w:r>
            <w:r w:rsidRPr="00846AD2">
              <w:rPr>
                <w:sz w:val="24"/>
                <w:szCs w:val="24"/>
              </w:rPr>
              <w:t>рассматривается</w:t>
            </w:r>
            <w:r w:rsidRPr="00846AD2">
              <w:rPr>
                <w:spacing w:val="60"/>
                <w:sz w:val="24"/>
                <w:szCs w:val="24"/>
              </w:rPr>
              <w:t xml:space="preserve"> </w:t>
            </w:r>
            <w:r w:rsidRPr="00846AD2">
              <w:rPr>
                <w:sz w:val="24"/>
                <w:szCs w:val="24"/>
              </w:rPr>
              <w:t>значимость</w:t>
            </w:r>
            <w:r w:rsidRPr="00846AD2">
              <w:rPr>
                <w:spacing w:val="60"/>
                <w:sz w:val="24"/>
                <w:szCs w:val="24"/>
              </w:rPr>
              <w:t xml:space="preserve"> </w:t>
            </w:r>
            <w:r w:rsidRPr="00846AD2">
              <w:rPr>
                <w:sz w:val="24"/>
                <w:szCs w:val="24"/>
              </w:rPr>
              <w:t>учебного</w:t>
            </w:r>
            <w:r w:rsidRPr="00846AD2">
              <w:rPr>
                <w:spacing w:val="60"/>
                <w:sz w:val="24"/>
                <w:szCs w:val="24"/>
              </w:rPr>
              <w:t xml:space="preserve"> </w:t>
            </w:r>
            <w:r w:rsidRPr="00846AD2">
              <w:rPr>
                <w:sz w:val="24"/>
                <w:szCs w:val="24"/>
              </w:rPr>
              <w:t>предмета</w:t>
            </w:r>
            <w:r w:rsidRPr="00846AD2">
              <w:rPr>
                <w:spacing w:val="60"/>
                <w:sz w:val="24"/>
                <w:szCs w:val="24"/>
              </w:rPr>
              <w:t xml:space="preserve"> </w:t>
            </w:r>
            <w:r w:rsidRPr="00846AD2">
              <w:rPr>
                <w:sz w:val="24"/>
                <w:szCs w:val="24"/>
              </w:rPr>
              <w:t>в</w:t>
            </w:r>
            <w:r w:rsidRPr="00846AD2">
              <w:rPr>
                <w:spacing w:val="60"/>
                <w:sz w:val="24"/>
                <w:szCs w:val="24"/>
              </w:rPr>
              <w:t xml:space="preserve"> </w:t>
            </w:r>
            <w:r w:rsidRPr="00846AD2">
              <w:rPr>
                <w:sz w:val="24"/>
                <w:szCs w:val="24"/>
              </w:rPr>
              <w:t>профессиональной</w:t>
            </w:r>
            <w:r w:rsidRPr="00846AD2">
              <w:rPr>
                <w:spacing w:val="60"/>
                <w:sz w:val="24"/>
                <w:szCs w:val="24"/>
              </w:rPr>
              <w:t xml:space="preserve"> </w:t>
            </w:r>
            <w:r w:rsidRPr="00846AD2">
              <w:rPr>
                <w:sz w:val="24"/>
                <w:szCs w:val="24"/>
              </w:rPr>
              <w:t>деятельности.</w:t>
            </w:r>
            <w:r w:rsidRPr="00846AD2">
              <w:rPr>
                <w:spacing w:val="1"/>
                <w:sz w:val="24"/>
                <w:szCs w:val="24"/>
              </w:rPr>
              <w:t xml:space="preserve"> </w:t>
            </w:r>
            <w:r w:rsidRPr="00846AD2">
              <w:rPr>
                <w:sz w:val="24"/>
                <w:szCs w:val="24"/>
              </w:rPr>
              <w:t>Не предполагает проведение дополнительных уроков, проводится в рамках учебного плана.</w:t>
            </w:r>
            <w:r w:rsidRPr="00846AD2">
              <w:rPr>
                <w:spacing w:val="1"/>
                <w:sz w:val="24"/>
                <w:szCs w:val="24"/>
              </w:rPr>
              <w:t xml:space="preserve"> </w:t>
            </w:r>
            <w:r w:rsidRPr="00846AD2">
              <w:rPr>
                <w:sz w:val="24"/>
                <w:szCs w:val="24"/>
              </w:rPr>
              <w:t>Урочная   деятельность</w:t>
            </w:r>
            <w:r w:rsidRPr="00846AD2">
              <w:rPr>
                <w:spacing w:val="60"/>
                <w:sz w:val="24"/>
                <w:szCs w:val="24"/>
              </w:rPr>
              <w:t xml:space="preserve"> </w:t>
            </w:r>
            <w:r w:rsidRPr="00846AD2">
              <w:rPr>
                <w:sz w:val="24"/>
                <w:szCs w:val="24"/>
              </w:rPr>
              <w:t>предполагает   проведение</w:t>
            </w:r>
            <w:r w:rsidRPr="00846AD2">
              <w:rPr>
                <w:spacing w:val="60"/>
                <w:sz w:val="24"/>
                <w:szCs w:val="24"/>
              </w:rPr>
              <w:t xml:space="preserve"> </w:t>
            </w:r>
            <w:r w:rsidRPr="00846AD2">
              <w:rPr>
                <w:sz w:val="24"/>
                <w:szCs w:val="24"/>
              </w:rPr>
              <w:t>профориентационно   значимых   уроков</w:t>
            </w:r>
            <w:r w:rsidRPr="00846AD2">
              <w:rPr>
                <w:spacing w:val="1"/>
                <w:sz w:val="24"/>
                <w:szCs w:val="24"/>
              </w:rPr>
              <w:t xml:space="preserve"> </w:t>
            </w:r>
            <w:r w:rsidRPr="00846AD2">
              <w:rPr>
                <w:sz w:val="24"/>
                <w:szCs w:val="24"/>
              </w:rPr>
              <w:t>в рамках учебного предмета (в части изучения отраслей экономики и создания</w:t>
            </w:r>
            <w:r w:rsidRPr="00846AD2">
              <w:rPr>
                <w:spacing w:val="1"/>
                <w:sz w:val="24"/>
                <w:szCs w:val="24"/>
              </w:rPr>
              <w:t xml:space="preserve"> </w:t>
            </w:r>
            <w:r w:rsidRPr="00846AD2">
              <w:rPr>
                <w:sz w:val="24"/>
                <w:szCs w:val="24"/>
              </w:rPr>
              <w:t>материальных</w:t>
            </w:r>
            <w:r w:rsidRPr="00846AD2">
              <w:rPr>
                <w:spacing w:val="-1"/>
                <w:sz w:val="24"/>
                <w:szCs w:val="24"/>
              </w:rPr>
              <w:t xml:space="preserve"> </w:t>
            </w:r>
            <w:r w:rsidRPr="00846AD2">
              <w:rPr>
                <w:sz w:val="24"/>
                <w:szCs w:val="24"/>
              </w:rPr>
              <w:t>проектов).</w:t>
            </w:r>
          </w:p>
        </w:tc>
      </w:tr>
      <w:tr w:rsidR="00846AD2" w:rsidRPr="00846AD2" w:rsidTr="00846AD2">
        <w:tc>
          <w:tcPr>
            <w:tcW w:w="3324" w:type="dxa"/>
          </w:tcPr>
          <w:p w:rsidR="00846AD2" w:rsidRPr="00846AD2" w:rsidRDefault="00846AD2" w:rsidP="00846AD2">
            <w:pPr>
              <w:pStyle w:val="a3"/>
            </w:pPr>
            <w:r w:rsidRPr="00846AD2">
              <w:rPr>
                <w:b/>
                <w:color w:val="000000"/>
                <w:shd w:val="clear" w:color="auto" w:fill="FFFFFF"/>
              </w:rPr>
              <w:t>Внеурочная деятельность</w:t>
            </w:r>
          </w:p>
        </w:tc>
        <w:tc>
          <w:tcPr>
            <w:tcW w:w="7381" w:type="dxa"/>
          </w:tcPr>
          <w:p w:rsidR="00846AD2" w:rsidRPr="00846AD2" w:rsidRDefault="00846AD2" w:rsidP="00846AD2">
            <w:pPr>
              <w:pStyle w:val="a5"/>
              <w:widowControl w:val="0"/>
              <w:tabs>
                <w:tab w:val="left" w:pos="142"/>
              </w:tabs>
              <w:autoSpaceDE w:val="0"/>
              <w:autoSpaceDN w:val="0"/>
              <w:ind w:left="0"/>
              <w:jc w:val="left"/>
              <w:rPr>
                <w:spacing w:val="1"/>
                <w:sz w:val="24"/>
                <w:szCs w:val="24"/>
              </w:rPr>
            </w:pPr>
            <w:r w:rsidRPr="00846AD2">
              <w:rPr>
                <w:sz w:val="24"/>
                <w:szCs w:val="24"/>
              </w:rPr>
              <w:t>Профориентационная</w:t>
            </w:r>
            <w:r w:rsidRPr="00846AD2">
              <w:rPr>
                <w:spacing w:val="1"/>
                <w:sz w:val="24"/>
                <w:szCs w:val="24"/>
              </w:rPr>
              <w:t xml:space="preserve"> </w:t>
            </w:r>
            <w:r w:rsidRPr="00846AD2">
              <w:rPr>
                <w:sz w:val="24"/>
                <w:szCs w:val="24"/>
              </w:rPr>
              <w:t>онлайн-диагностика</w:t>
            </w:r>
            <w:r w:rsidRPr="00846AD2">
              <w:rPr>
                <w:spacing w:val="1"/>
                <w:sz w:val="24"/>
                <w:szCs w:val="24"/>
              </w:rPr>
              <w:t xml:space="preserve"> </w:t>
            </w:r>
            <w:r w:rsidRPr="00846AD2">
              <w:rPr>
                <w:sz w:val="24"/>
                <w:szCs w:val="24"/>
              </w:rPr>
              <w:t>(диагностика</w:t>
            </w:r>
            <w:r w:rsidRPr="00846AD2">
              <w:rPr>
                <w:spacing w:val="1"/>
                <w:sz w:val="24"/>
                <w:szCs w:val="24"/>
              </w:rPr>
              <w:t xml:space="preserve"> </w:t>
            </w:r>
            <w:r w:rsidRPr="00846AD2">
              <w:rPr>
                <w:sz w:val="24"/>
                <w:szCs w:val="24"/>
              </w:rPr>
              <w:t>склонностей,</w:t>
            </w:r>
            <w:r w:rsidRPr="00846AD2">
              <w:rPr>
                <w:spacing w:val="1"/>
                <w:sz w:val="24"/>
                <w:szCs w:val="24"/>
              </w:rPr>
              <w:t xml:space="preserve"> </w:t>
            </w:r>
            <w:r w:rsidRPr="00846AD2">
              <w:rPr>
                <w:sz w:val="24"/>
                <w:szCs w:val="24"/>
              </w:rPr>
              <w:t>диагностика</w:t>
            </w:r>
            <w:r w:rsidRPr="00846AD2">
              <w:rPr>
                <w:spacing w:val="1"/>
                <w:sz w:val="24"/>
                <w:szCs w:val="24"/>
              </w:rPr>
              <w:t xml:space="preserve"> готовности к профессиональному самоопределению</w:t>
            </w:r>
            <w:r w:rsidRPr="00846AD2">
              <w:rPr>
                <w:sz w:val="24"/>
                <w:szCs w:val="24"/>
              </w:rPr>
              <w:t>);</w:t>
            </w:r>
            <w:r w:rsidRPr="00846AD2">
              <w:rPr>
                <w:spacing w:val="1"/>
                <w:sz w:val="24"/>
                <w:szCs w:val="24"/>
              </w:rPr>
              <w:t xml:space="preserve"> </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профориентационные</w:t>
            </w:r>
            <w:r w:rsidRPr="00846AD2">
              <w:rPr>
                <w:spacing w:val="1"/>
                <w:sz w:val="24"/>
                <w:szCs w:val="24"/>
              </w:rPr>
              <w:t xml:space="preserve"> </w:t>
            </w:r>
            <w:r w:rsidRPr="00846AD2">
              <w:rPr>
                <w:sz w:val="24"/>
                <w:szCs w:val="24"/>
              </w:rPr>
              <w:t xml:space="preserve">уроки; </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внеурочная деятельность «Билет в будущее»;</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pacing w:val="1"/>
                <w:sz w:val="24"/>
                <w:szCs w:val="24"/>
              </w:rPr>
              <w:t xml:space="preserve"> </w:t>
            </w:r>
            <w:r w:rsidRPr="00846AD2">
              <w:rPr>
                <w:sz w:val="24"/>
                <w:szCs w:val="24"/>
              </w:rPr>
              <w:t>проектную</w:t>
            </w:r>
            <w:r w:rsidRPr="00846AD2">
              <w:rPr>
                <w:spacing w:val="114"/>
                <w:sz w:val="24"/>
                <w:szCs w:val="24"/>
              </w:rPr>
              <w:t xml:space="preserve"> </w:t>
            </w:r>
            <w:r w:rsidRPr="00846AD2">
              <w:rPr>
                <w:sz w:val="24"/>
                <w:szCs w:val="24"/>
              </w:rPr>
              <w:t>деятельность;</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 xml:space="preserve"> профориентационные  </w:t>
            </w:r>
            <w:r w:rsidRPr="00846AD2">
              <w:rPr>
                <w:spacing w:val="52"/>
                <w:sz w:val="24"/>
                <w:szCs w:val="24"/>
              </w:rPr>
              <w:t xml:space="preserve"> </w:t>
            </w:r>
            <w:r w:rsidRPr="00846AD2">
              <w:rPr>
                <w:sz w:val="24"/>
                <w:szCs w:val="24"/>
              </w:rPr>
              <w:t xml:space="preserve">программы;  </w:t>
            </w:r>
            <w:r w:rsidRPr="00846AD2">
              <w:rPr>
                <w:spacing w:val="52"/>
                <w:sz w:val="24"/>
                <w:szCs w:val="24"/>
              </w:rPr>
              <w:t xml:space="preserve"> </w:t>
            </w:r>
            <w:r w:rsidRPr="00846AD2">
              <w:rPr>
                <w:sz w:val="24"/>
                <w:szCs w:val="24"/>
              </w:rPr>
              <w:t xml:space="preserve">классные  </w:t>
            </w:r>
            <w:r w:rsidRPr="00846AD2">
              <w:rPr>
                <w:spacing w:val="54"/>
                <w:sz w:val="24"/>
                <w:szCs w:val="24"/>
              </w:rPr>
              <w:t xml:space="preserve"> </w:t>
            </w:r>
            <w:r w:rsidRPr="00846AD2">
              <w:rPr>
                <w:sz w:val="24"/>
                <w:szCs w:val="24"/>
              </w:rPr>
              <w:t xml:space="preserve">часы  </w:t>
            </w:r>
            <w:r w:rsidRPr="00846AD2">
              <w:rPr>
                <w:spacing w:val="52"/>
                <w:sz w:val="24"/>
                <w:szCs w:val="24"/>
              </w:rPr>
              <w:t xml:space="preserve"> </w:t>
            </w:r>
            <w:r w:rsidRPr="00846AD2">
              <w:rPr>
                <w:sz w:val="24"/>
                <w:szCs w:val="24"/>
              </w:rPr>
              <w:t xml:space="preserve">(в  </w:t>
            </w:r>
            <w:r w:rsidRPr="00846AD2">
              <w:rPr>
                <w:spacing w:val="51"/>
                <w:sz w:val="24"/>
                <w:szCs w:val="24"/>
              </w:rPr>
              <w:t xml:space="preserve"> </w:t>
            </w:r>
            <w:r w:rsidRPr="00846AD2">
              <w:rPr>
                <w:sz w:val="24"/>
                <w:szCs w:val="24"/>
              </w:rPr>
              <w:t>т.ч.</w:t>
            </w:r>
            <w:r w:rsidRPr="00846AD2">
              <w:rPr>
                <w:spacing w:val="-58"/>
                <w:sz w:val="24"/>
                <w:szCs w:val="24"/>
              </w:rPr>
              <w:t xml:space="preserve"> </w:t>
            </w:r>
            <w:r w:rsidRPr="00846AD2">
              <w:rPr>
                <w:sz w:val="24"/>
                <w:szCs w:val="24"/>
              </w:rPr>
              <w:t>с демонстрацией выпусков открытых онлайн-уроков « ПроеКТОрия», «Шоу профессий»);</w:t>
            </w:r>
          </w:p>
          <w:p w:rsidR="00846AD2" w:rsidRPr="00846AD2" w:rsidRDefault="00846AD2" w:rsidP="00846AD2">
            <w:pPr>
              <w:pStyle w:val="a5"/>
              <w:widowControl w:val="0"/>
              <w:tabs>
                <w:tab w:val="left" w:pos="142"/>
              </w:tabs>
              <w:autoSpaceDE w:val="0"/>
              <w:autoSpaceDN w:val="0"/>
              <w:ind w:left="0"/>
              <w:jc w:val="left"/>
              <w:rPr>
                <w:sz w:val="24"/>
                <w:szCs w:val="24"/>
              </w:rPr>
            </w:pPr>
            <w:r w:rsidRPr="00846AD2">
              <w:rPr>
                <w:sz w:val="24"/>
                <w:szCs w:val="24"/>
              </w:rPr>
              <w:t xml:space="preserve"> беседы, дискуссии,</w:t>
            </w:r>
            <w:r w:rsidRPr="00846AD2">
              <w:rPr>
                <w:spacing w:val="1"/>
                <w:sz w:val="24"/>
                <w:szCs w:val="24"/>
              </w:rPr>
              <w:t xml:space="preserve"> </w:t>
            </w:r>
            <w:r w:rsidRPr="00846AD2">
              <w:rPr>
                <w:sz w:val="24"/>
                <w:szCs w:val="24"/>
              </w:rPr>
              <w:t>мастер-классы,</w:t>
            </w:r>
            <w:r w:rsidRPr="00846AD2">
              <w:rPr>
                <w:spacing w:val="1"/>
                <w:sz w:val="24"/>
                <w:szCs w:val="24"/>
              </w:rPr>
              <w:t xml:space="preserve"> </w:t>
            </w:r>
            <w:r w:rsidRPr="00846AD2">
              <w:rPr>
                <w:sz w:val="24"/>
                <w:szCs w:val="24"/>
              </w:rPr>
              <w:t>коммуникативные</w:t>
            </w:r>
            <w:r w:rsidRPr="00846AD2">
              <w:rPr>
                <w:spacing w:val="1"/>
                <w:sz w:val="24"/>
                <w:szCs w:val="24"/>
              </w:rPr>
              <w:t xml:space="preserve"> </w:t>
            </w:r>
            <w:r w:rsidRPr="00846AD2">
              <w:rPr>
                <w:sz w:val="24"/>
                <w:szCs w:val="24"/>
              </w:rPr>
              <w:t>и</w:t>
            </w:r>
            <w:r w:rsidRPr="00846AD2">
              <w:rPr>
                <w:spacing w:val="1"/>
                <w:sz w:val="24"/>
                <w:szCs w:val="24"/>
              </w:rPr>
              <w:t xml:space="preserve"> </w:t>
            </w:r>
            <w:r w:rsidRPr="00846AD2">
              <w:rPr>
                <w:sz w:val="24"/>
                <w:szCs w:val="24"/>
              </w:rPr>
              <w:t>деловые</w:t>
            </w:r>
            <w:r w:rsidRPr="00846AD2">
              <w:rPr>
                <w:spacing w:val="1"/>
                <w:sz w:val="24"/>
                <w:szCs w:val="24"/>
              </w:rPr>
              <w:t xml:space="preserve"> </w:t>
            </w:r>
            <w:r w:rsidRPr="00846AD2">
              <w:rPr>
                <w:sz w:val="24"/>
                <w:szCs w:val="24"/>
              </w:rPr>
              <w:t>игры;</w:t>
            </w:r>
          </w:p>
          <w:p w:rsidR="00846AD2" w:rsidRPr="00846AD2" w:rsidRDefault="00846AD2" w:rsidP="00846AD2">
            <w:pPr>
              <w:pStyle w:val="a5"/>
              <w:widowControl w:val="0"/>
              <w:tabs>
                <w:tab w:val="left" w:pos="142"/>
              </w:tabs>
              <w:autoSpaceDE w:val="0"/>
              <w:autoSpaceDN w:val="0"/>
              <w:ind w:left="0"/>
              <w:jc w:val="left"/>
              <w:rPr>
                <w:spacing w:val="1"/>
                <w:sz w:val="24"/>
                <w:szCs w:val="24"/>
              </w:rPr>
            </w:pPr>
            <w:r w:rsidRPr="00846AD2">
              <w:rPr>
                <w:spacing w:val="1"/>
                <w:sz w:val="24"/>
                <w:szCs w:val="24"/>
              </w:rPr>
              <w:t xml:space="preserve"> </w:t>
            </w:r>
            <w:r w:rsidRPr="00846AD2">
              <w:rPr>
                <w:sz w:val="24"/>
                <w:szCs w:val="24"/>
              </w:rPr>
              <w:t>консультации</w:t>
            </w:r>
            <w:r w:rsidRPr="00846AD2">
              <w:rPr>
                <w:spacing w:val="1"/>
                <w:sz w:val="24"/>
                <w:szCs w:val="24"/>
              </w:rPr>
              <w:t xml:space="preserve"> </w:t>
            </w:r>
            <w:r w:rsidRPr="00846AD2">
              <w:rPr>
                <w:sz w:val="24"/>
                <w:szCs w:val="24"/>
              </w:rPr>
              <w:t>педагога</w:t>
            </w:r>
            <w:r w:rsidRPr="00846AD2">
              <w:rPr>
                <w:spacing w:val="1"/>
                <w:sz w:val="24"/>
                <w:szCs w:val="24"/>
              </w:rPr>
              <w:t xml:space="preserve"> </w:t>
            </w:r>
            <w:r w:rsidRPr="00846AD2">
              <w:rPr>
                <w:sz w:val="24"/>
                <w:szCs w:val="24"/>
              </w:rPr>
              <w:t>и</w:t>
            </w:r>
            <w:r w:rsidRPr="00846AD2">
              <w:rPr>
                <w:spacing w:val="1"/>
                <w:sz w:val="24"/>
                <w:szCs w:val="24"/>
              </w:rPr>
              <w:t xml:space="preserve"> </w:t>
            </w:r>
            <w:r w:rsidRPr="00846AD2">
              <w:rPr>
                <w:sz w:val="24"/>
                <w:szCs w:val="24"/>
              </w:rPr>
              <w:t>психолога;</w:t>
            </w:r>
            <w:r w:rsidRPr="00846AD2">
              <w:rPr>
                <w:spacing w:val="1"/>
                <w:sz w:val="24"/>
                <w:szCs w:val="24"/>
              </w:rPr>
              <w:t xml:space="preserve"> </w:t>
            </w:r>
          </w:p>
          <w:p w:rsidR="00846AD2" w:rsidRPr="00846AD2" w:rsidRDefault="00846AD2" w:rsidP="00846AD2">
            <w:pPr>
              <w:pStyle w:val="a3"/>
            </w:pPr>
            <w:r w:rsidRPr="00846AD2">
              <w:t>моделирующие</w:t>
            </w:r>
            <w:r w:rsidRPr="00846AD2">
              <w:rPr>
                <w:spacing w:val="-2"/>
              </w:rPr>
              <w:t xml:space="preserve"> </w:t>
            </w:r>
            <w:r w:rsidRPr="00846AD2">
              <w:t>профессиональные</w:t>
            </w:r>
            <w:r w:rsidRPr="00846AD2">
              <w:rPr>
                <w:spacing w:val="-1"/>
              </w:rPr>
              <w:t xml:space="preserve"> </w:t>
            </w:r>
            <w:r w:rsidRPr="00846AD2">
              <w:t>пробы</w:t>
            </w:r>
            <w:r w:rsidRPr="00846AD2">
              <w:rPr>
                <w:spacing w:val="-1"/>
              </w:rPr>
              <w:t xml:space="preserve"> </w:t>
            </w:r>
            <w:r w:rsidRPr="00846AD2">
              <w:t>в</w:t>
            </w:r>
            <w:r w:rsidRPr="00846AD2">
              <w:rPr>
                <w:spacing w:val="-1"/>
              </w:rPr>
              <w:t xml:space="preserve"> </w:t>
            </w:r>
            <w:r w:rsidRPr="00846AD2">
              <w:t>онлайн-формате</w:t>
            </w:r>
            <w:r w:rsidRPr="00846AD2">
              <w:rPr>
                <w:spacing w:val="-1"/>
              </w:rPr>
              <w:t xml:space="preserve"> </w:t>
            </w:r>
            <w:r w:rsidRPr="00846AD2">
              <w:t>и</w:t>
            </w:r>
            <w:r w:rsidRPr="00846AD2">
              <w:rPr>
                <w:spacing w:val="1"/>
              </w:rPr>
              <w:t xml:space="preserve"> </w:t>
            </w:r>
            <w:r w:rsidRPr="00846AD2">
              <w:t>др.</w:t>
            </w:r>
            <w:r w:rsidRPr="00846AD2">
              <w:rPr>
                <w:color w:val="000000"/>
              </w:rPr>
              <w:br/>
            </w:r>
          </w:p>
        </w:tc>
      </w:tr>
      <w:tr w:rsidR="00846AD2" w:rsidRPr="00846AD2" w:rsidTr="00846AD2">
        <w:tc>
          <w:tcPr>
            <w:tcW w:w="3324" w:type="dxa"/>
          </w:tcPr>
          <w:p w:rsidR="00846AD2" w:rsidRPr="00846AD2" w:rsidRDefault="00846AD2" w:rsidP="00846AD2">
            <w:pPr>
              <w:pStyle w:val="a3"/>
              <w:spacing w:before="87" w:line="276" w:lineRule="auto"/>
              <w:ind w:right="504"/>
            </w:pPr>
            <w:r w:rsidRPr="00846AD2">
              <w:rPr>
                <w:b/>
                <w:color w:val="000000"/>
                <w:shd w:val="clear" w:color="auto" w:fill="FFFFFF"/>
              </w:rPr>
              <w:t>Воспитательная работа</w:t>
            </w:r>
          </w:p>
        </w:tc>
        <w:tc>
          <w:tcPr>
            <w:tcW w:w="7381" w:type="dxa"/>
          </w:tcPr>
          <w:p w:rsidR="00846AD2" w:rsidRPr="00846AD2" w:rsidRDefault="00846AD2" w:rsidP="00846AD2">
            <w:pPr>
              <w:pStyle w:val="a5"/>
              <w:widowControl w:val="0"/>
              <w:tabs>
                <w:tab w:val="left" w:pos="142"/>
              </w:tabs>
              <w:autoSpaceDE w:val="0"/>
              <w:autoSpaceDN w:val="0"/>
              <w:ind w:left="0"/>
              <w:jc w:val="left"/>
              <w:rPr>
                <w:b/>
                <w:i/>
                <w:color w:val="000000"/>
                <w:sz w:val="24"/>
                <w:szCs w:val="24"/>
                <w:shd w:val="clear" w:color="auto" w:fill="FFFFFF"/>
              </w:rPr>
            </w:pPr>
            <w:r w:rsidRPr="00846AD2">
              <w:rPr>
                <w:sz w:val="24"/>
                <w:szCs w:val="24"/>
              </w:rPr>
              <w:t>экскурсии</w:t>
            </w:r>
            <w:r w:rsidRPr="00846AD2">
              <w:rPr>
                <w:spacing w:val="54"/>
                <w:sz w:val="24"/>
                <w:szCs w:val="24"/>
              </w:rPr>
              <w:t xml:space="preserve"> </w:t>
            </w:r>
            <w:r w:rsidRPr="00846AD2">
              <w:rPr>
                <w:sz w:val="24"/>
                <w:szCs w:val="24"/>
              </w:rPr>
              <w:t>на</w:t>
            </w:r>
            <w:r w:rsidRPr="00846AD2">
              <w:rPr>
                <w:spacing w:val="52"/>
                <w:sz w:val="24"/>
                <w:szCs w:val="24"/>
              </w:rPr>
              <w:t xml:space="preserve"> </w:t>
            </w:r>
            <w:r w:rsidRPr="00846AD2">
              <w:rPr>
                <w:sz w:val="24"/>
                <w:szCs w:val="24"/>
              </w:rPr>
              <w:t>производство,</w:t>
            </w:r>
            <w:r w:rsidRPr="00846AD2">
              <w:rPr>
                <w:spacing w:val="53"/>
                <w:sz w:val="24"/>
                <w:szCs w:val="24"/>
              </w:rPr>
              <w:t xml:space="preserve"> </w:t>
            </w:r>
            <w:r w:rsidRPr="00846AD2">
              <w:rPr>
                <w:sz w:val="24"/>
                <w:szCs w:val="24"/>
              </w:rPr>
              <w:t>экскурсии</w:t>
            </w:r>
            <w:r w:rsidRPr="00846AD2">
              <w:rPr>
                <w:spacing w:val="-58"/>
                <w:sz w:val="24"/>
                <w:szCs w:val="24"/>
              </w:rPr>
              <w:t xml:space="preserve"> </w:t>
            </w:r>
            <w:r w:rsidRPr="00846AD2">
              <w:rPr>
                <w:sz w:val="24"/>
                <w:szCs w:val="24"/>
              </w:rPr>
              <w:t>в</w:t>
            </w:r>
            <w:r w:rsidRPr="00846AD2">
              <w:rPr>
                <w:spacing w:val="1"/>
                <w:sz w:val="24"/>
                <w:szCs w:val="24"/>
              </w:rPr>
              <w:t xml:space="preserve"> </w:t>
            </w:r>
            <w:r w:rsidRPr="00846AD2">
              <w:rPr>
                <w:sz w:val="24"/>
                <w:szCs w:val="24"/>
              </w:rPr>
              <w:t>образовательные</w:t>
            </w:r>
            <w:r w:rsidRPr="00846AD2">
              <w:rPr>
                <w:spacing w:val="1"/>
                <w:sz w:val="24"/>
                <w:szCs w:val="24"/>
              </w:rPr>
              <w:t xml:space="preserve"> </w:t>
            </w:r>
            <w:r w:rsidRPr="00846AD2">
              <w:rPr>
                <w:sz w:val="24"/>
                <w:szCs w:val="24"/>
              </w:rPr>
              <w:t>организации</w:t>
            </w:r>
            <w:r w:rsidRPr="00846AD2">
              <w:rPr>
                <w:spacing w:val="1"/>
                <w:sz w:val="24"/>
                <w:szCs w:val="24"/>
              </w:rPr>
              <w:t xml:space="preserve"> </w:t>
            </w:r>
            <w:r w:rsidRPr="00846AD2">
              <w:rPr>
                <w:sz w:val="24"/>
                <w:szCs w:val="24"/>
              </w:rPr>
              <w:t>СПО,</w:t>
            </w:r>
            <w:r w:rsidRPr="00846AD2">
              <w:rPr>
                <w:spacing w:val="1"/>
                <w:sz w:val="24"/>
                <w:szCs w:val="24"/>
              </w:rPr>
              <w:t xml:space="preserve"> </w:t>
            </w:r>
            <w:r w:rsidRPr="00846AD2">
              <w:rPr>
                <w:sz w:val="24"/>
                <w:szCs w:val="24"/>
              </w:rPr>
              <w:t>посещение</w:t>
            </w:r>
            <w:r w:rsidRPr="00846AD2">
              <w:rPr>
                <w:spacing w:val="1"/>
                <w:sz w:val="24"/>
                <w:szCs w:val="24"/>
              </w:rPr>
              <w:t xml:space="preserve"> </w:t>
            </w:r>
            <w:r w:rsidRPr="00846AD2">
              <w:rPr>
                <w:sz w:val="24"/>
                <w:szCs w:val="24"/>
              </w:rPr>
              <w:t>профориентационных</w:t>
            </w:r>
            <w:r w:rsidRPr="00846AD2">
              <w:rPr>
                <w:spacing w:val="1"/>
                <w:sz w:val="24"/>
                <w:szCs w:val="24"/>
              </w:rPr>
              <w:t xml:space="preserve"> </w:t>
            </w:r>
            <w:r w:rsidRPr="00846AD2">
              <w:rPr>
                <w:sz w:val="24"/>
                <w:szCs w:val="24"/>
              </w:rPr>
              <w:t>выставок,</w:t>
            </w:r>
            <w:r w:rsidRPr="00846AD2">
              <w:rPr>
                <w:spacing w:val="1"/>
                <w:sz w:val="24"/>
                <w:szCs w:val="24"/>
              </w:rPr>
              <w:t xml:space="preserve"> </w:t>
            </w:r>
            <w:r w:rsidRPr="00846AD2">
              <w:rPr>
                <w:sz w:val="24"/>
                <w:szCs w:val="24"/>
              </w:rPr>
              <w:t>посещение</w:t>
            </w:r>
            <w:r w:rsidRPr="00846AD2">
              <w:rPr>
                <w:spacing w:val="1"/>
                <w:sz w:val="24"/>
                <w:szCs w:val="24"/>
              </w:rPr>
              <w:t xml:space="preserve"> </w:t>
            </w:r>
            <w:r w:rsidRPr="00846AD2">
              <w:rPr>
                <w:sz w:val="24"/>
                <w:szCs w:val="24"/>
              </w:rPr>
              <w:t xml:space="preserve">профессиональных  </w:t>
            </w:r>
            <w:r w:rsidRPr="00846AD2">
              <w:rPr>
                <w:spacing w:val="34"/>
                <w:sz w:val="24"/>
                <w:szCs w:val="24"/>
              </w:rPr>
              <w:t xml:space="preserve"> </w:t>
            </w:r>
            <w:r w:rsidRPr="00846AD2">
              <w:rPr>
                <w:sz w:val="24"/>
                <w:szCs w:val="24"/>
              </w:rPr>
              <w:t xml:space="preserve">проб,   </w:t>
            </w:r>
            <w:r w:rsidRPr="00846AD2">
              <w:rPr>
                <w:spacing w:val="32"/>
                <w:sz w:val="24"/>
                <w:szCs w:val="24"/>
              </w:rPr>
              <w:t xml:space="preserve"> </w:t>
            </w:r>
            <w:r w:rsidRPr="00846AD2">
              <w:rPr>
                <w:sz w:val="24"/>
                <w:szCs w:val="24"/>
              </w:rPr>
              <w:t xml:space="preserve">выставок,   </w:t>
            </w:r>
            <w:r w:rsidRPr="00846AD2">
              <w:rPr>
                <w:spacing w:val="33"/>
                <w:sz w:val="24"/>
                <w:szCs w:val="24"/>
              </w:rPr>
              <w:t xml:space="preserve"> </w:t>
            </w:r>
            <w:r w:rsidRPr="00846AD2">
              <w:rPr>
                <w:sz w:val="24"/>
                <w:szCs w:val="24"/>
              </w:rPr>
              <w:t xml:space="preserve">ярмарок   </w:t>
            </w:r>
            <w:r w:rsidRPr="00846AD2">
              <w:rPr>
                <w:spacing w:val="32"/>
                <w:sz w:val="24"/>
                <w:szCs w:val="24"/>
              </w:rPr>
              <w:t xml:space="preserve"> </w:t>
            </w:r>
            <w:r w:rsidRPr="00846AD2">
              <w:rPr>
                <w:sz w:val="24"/>
                <w:szCs w:val="24"/>
              </w:rPr>
              <w:t xml:space="preserve">профессий,   </w:t>
            </w:r>
            <w:r w:rsidRPr="00846AD2">
              <w:rPr>
                <w:spacing w:val="33"/>
                <w:sz w:val="24"/>
                <w:szCs w:val="24"/>
              </w:rPr>
              <w:t xml:space="preserve"> </w:t>
            </w:r>
            <w:r w:rsidRPr="00846AD2">
              <w:rPr>
                <w:sz w:val="24"/>
                <w:szCs w:val="24"/>
              </w:rPr>
              <w:t xml:space="preserve">дней   </w:t>
            </w:r>
            <w:r w:rsidRPr="00846AD2">
              <w:rPr>
                <w:spacing w:val="34"/>
                <w:sz w:val="24"/>
                <w:szCs w:val="24"/>
              </w:rPr>
              <w:t xml:space="preserve"> </w:t>
            </w:r>
            <w:r w:rsidRPr="00846AD2">
              <w:rPr>
                <w:sz w:val="24"/>
                <w:szCs w:val="24"/>
              </w:rPr>
              <w:t xml:space="preserve">открытых   </w:t>
            </w:r>
            <w:r w:rsidRPr="00846AD2">
              <w:rPr>
                <w:spacing w:val="34"/>
                <w:sz w:val="24"/>
                <w:szCs w:val="24"/>
              </w:rPr>
              <w:t xml:space="preserve"> </w:t>
            </w:r>
            <w:r w:rsidRPr="00846AD2">
              <w:rPr>
                <w:sz w:val="24"/>
                <w:szCs w:val="24"/>
              </w:rPr>
              <w:t>дверей</w:t>
            </w:r>
            <w:r w:rsidRPr="00846AD2">
              <w:rPr>
                <w:spacing w:val="-58"/>
                <w:sz w:val="24"/>
                <w:szCs w:val="24"/>
              </w:rPr>
              <w:t xml:space="preserve"> </w:t>
            </w:r>
            <w:r w:rsidRPr="00846AD2">
              <w:rPr>
                <w:sz w:val="24"/>
                <w:szCs w:val="24"/>
              </w:rPr>
              <w:t>в</w:t>
            </w:r>
            <w:r w:rsidRPr="00846AD2">
              <w:rPr>
                <w:spacing w:val="-6"/>
                <w:sz w:val="24"/>
                <w:szCs w:val="24"/>
              </w:rPr>
              <w:t xml:space="preserve"> </w:t>
            </w:r>
            <w:r w:rsidRPr="00846AD2">
              <w:rPr>
                <w:sz w:val="24"/>
                <w:szCs w:val="24"/>
              </w:rPr>
              <w:t>образовательных</w:t>
            </w:r>
            <w:r w:rsidRPr="00846AD2">
              <w:rPr>
                <w:spacing w:val="-2"/>
                <w:sz w:val="24"/>
                <w:szCs w:val="24"/>
              </w:rPr>
              <w:t xml:space="preserve"> </w:t>
            </w:r>
            <w:r w:rsidRPr="00846AD2">
              <w:rPr>
                <w:sz w:val="24"/>
                <w:szCs w:val="24"/>
              </w:rPr>
              <w:t>организациях</w:t>
            </w:r>
            <w:r w:rsidRPr="00846AD2">
              <w:rPr>
                <w:spacing w:val="-2"/>
                <w:sz w:val="24"/>
                <w:szCs w:val="24"/>
              </w:rPr>
              <w:t xml:space="preserve"> </w:t>
            </w:r>
            <w:r w:rsidRPr="00846AD2">
              <w:rPr>
                <w:sz w:val="24"/>
                <w:szCs w:val="24"/>
              </w:rPr>
              <w:t>СПО</w:t>
            </w:r>
            <w:r w:rsidRPr="00846AD2">
              <w:rPr>
                <w:spacing w:val="-6"/>
                <w:sz w:val="24"/>
                <w:szCs w:val="24"/>
              </w:rPr>
              <w:t xml:space="preserve"> </w:t>
            </w:r>
            <w:r w:rsidRPr="00846AD2">
              <w:rPr>
                <w:sz w:val="24"/>
                <w:szCs w:val="24"/>
              </w:rPr>
              <w:t>и</w:t>
            </w:r>
            <w:r w:rsidRPr="00846AD2">
              <w:rPr>
                <w:spacing w:val="-6"/>
                <w:sz w:val="24"/>
                <w:szCs w:val="24"/>
              </w:rPr>
              <w:t xml:space="preserve"> </w:t>
            </w:r>
            <w:r w:rsidRPr="00846AD2">
              <w:rPr>
                <w:sz w:val="24"/>
                <w:szCs w:val="24"/>
              </w:rPr>
              <w:t>ВО,</w:t>
            </w:r>
            <w:r w:rsidRPr="00846AD2">
              <w:rPr>
                <w:spacing w:val="-5"/>
                <w:sz w:val="24"/>
                <w:szCs w:val="24"/>
              </w:rPr>
              <w:t xml:space="preserve"> </w:t>
            </w:r>
            <w:r w:rsidRPr="00846AD2">
              <w:rPr>
                <w:sz w:val="24"/>
                <w:szCs w:val="24"/>
              </w:rPr>
              <w:t>открытых</w:t>
            </w:r>
            <w:r w:rsidRPr="00846AD2">
              <w:rPr>
                <w:spacing w:val="-1"/>
                <w:sz w:val="24"/>
                <w:szCs w:val="24"/>
              </w:rPr>
              <w:t xml:space="preserve"> </w:t>
            </w:r>
            <w:r w:rsidRPr="00846AD2">
              <w:rPr>
                <w:sz w:val="24"/>
                <w:szCs w:val="24"/>
              </w:rPr>
              <w:t>уроков</w:t>
            </w:r>
            <w:r w:rsidRPr="00846AD2">
              <w:rPr>
                <w:spacing w:val="-5"/>
                <w:sz w:val="24"/>
                <w:szCs w:val="24"/>
              </w:rPr>
              <w:t xml:space="preserve"> </w:t>
            </w:r>
            <w:r w:rsidRPr="00846AD2">
              <w:rPr>
                <w:sz w:val="24"/>
                <w:szCs w:val="24"/>
              </w:rPr>
              <w:t>технологии</w:t>
            </w:r>
            <w:r w:rsidRPr="00846AD2">
              <w:rPr>
                <w:spacing w:val="-4"/>
                <w:sz w:val="24"/>
                <w:szCs w:val="24"/>
              </w:rPr>
              <w:t xml:space="preserve"> </w:t>
            </w:r>
            <w:r w:rsidRPr="00846AD2">
              <w:rPr>
                <w:sz w:val="24"/>
                <w:szCs w:val="24"/>
              </w:rPr>
              <w:t>на</w:t>
            </w:r>
            <w:r w:rsidRPr="00846AD2">
              <w:rPr>
                <w:spacing w:val="-6"/>
                <w:sz w:val="24"/>
                <w:szCs w:val="24"/>
              </w:rPr>
              <w:t xml:space="preserve"> </w:t>
            </w:r>
            <w:r w:rsidRPr="00846AD2">
              <w:rPr>
                <w:sz w:val="24"/>
                <w:szCs w:val="24"/>
              </w:rPr>
              <w:t>базе</w:t>
            </w:r>
            <w:r w:rsidRPr="00846AD2">
              <w:rPr>
                <w:spacing w:val="-6"/>
                <w:sz w:val="24"/>
                <w:szCs w:val="24"/>
              </w:rPr>
              <w:t xml:space="preserve"> </w:t>
            </w:r>
            <w:r w:rsidRPr="00846AD2">
              <w:rPr>
                <w:sz w:val="24"/>
                <w:szCs w:val="24"/>
              </w:rPr>
              <w:t>колледжей,</w:t>
            </w:r>
            <w:r w:rsidRPr="00846AD2">
              <w:rPr>
                <w:spacing w:val="-58"/>
                <w:sz w:val="24"/>
                <w:szCs w:val="24"/>
              </w:rPr>
              <w:t xml:space="preserve"> </w:t>
            </w:r>
            <w:r w:rsidRPr="00846AD2">
              <w:rPr>
                <w:sz w:val="24"/>
                <w:szCs w:val="24"/>
              </w:rPr>
              <w:t>встречи</w:t>
            </w:r>
            <w:r w:rsidRPr="00846AD2">
              <w:rPr>
                <w:spacing w:val="1"/>
                <w:sz w:val="24"/>
                <w:szCs w:val="24"/>
              </w:rPr>
              <w:t xml:space="preserve"> </w:t>
            </w:r>
            <w:r w:rsidRPr="00846AD2">
              <w:rPr>
                <w:sz w:val="24"/>
                <w:szCs w:val="24"/>
              </w:rPr>
              <w:t>с</w:t>
            </w:r>
            <w:r w:rsidRPr="00846AD2">
              <w:rPr>
                <w:spacing w:val="1"/>
                <w:sz w:val="24"/>
                <w:szCs w:val="24"/>
              </w:rPr>
              <w:t xml:space="preserve"> </w:t>
            </w:r>
            <w:r w:rsidRPr="00846AD2">
              <w:rPr>
                <w:sz w:val="24"/>
                <w:szCs w:val="24"/>
              </w:rPr>
              <w:t>представителями</w:t>
            </w:r>
            <w:r w:rsidRPr="00846AD2">
              <w:rPr>
                <w:spacing w:val="1"/>
                <w:sz w:val="24"/>
                <w:szCs w:val="24"/>
              </w:rPr>
              <w:t xml:space="preserve"> </w:t>
            </w:r>
            <w:r w:rsidRPr="00846AD2">
              <w:rPr>
                <w:sz w:val="24"/>
                <w:szCs w:val="24"/>
              </w:rPr>
              <w:t>разных</w:t>
            </w:r>
            <w:r w:rsidRPr="00846AD2">
              <w:rPr>
                <w:spacing w:val="1"/>
                <w:sz w:val="24"/>
                <w:szCs w:val="24"/>
              </w:rPr>
              <w:t xml:space="preserve"> </w:t>
            </w:r>
            <w:r w:rsidRPr="00846AD2">
              <w:rPr>
                <w:sz w:val="24"/>
                <w:szCs w:val="24"/>
              </w:rPr>
              <w:t>профессий</w:t>
            </w:r>
            <w:r w:rsidRPr="00846AD2">
              <w:rPr>
                <w:spacing w:val="1"/>
                <w:sz w:val="24"/>
                <w:szCs w:val="24"/>
              </w:rPr>
              <w:t xml:space="preserve"> </w:t>
            </w:r>
            <w:r w:rsidRPr="00846AD2">
              <w:rPr>
                <w:sz w:val="24"/>
                <w:szCs w:val="24"/>
              </w:rPr>
              <w:t>и</w:t>
            </w:r>
            <w:r w:rsidRPr="00846AD2">
              <w:rPr>
                <w:spacing w:val="1"/>
                <w:sz w:val="24"/>
                <w:szCs w:val="24"/>
              </w:rPr>
              <w:t xml:space="preserve"> </w:t>
            </w:r>
            <w:r w:rsidRPr="00846AD2">
              <w:rPr>
                <w:sz w:val="24"/>
                <w:szCs w:val="24"/>
              </w:rPr>
              <w:t>др.</w:t>
            </w:r>
            <w:r w:rsidRPr="00846AD2">
              <w:rPr>
                <w:spacing w:val="1"/>
                <w:sz w:val="24"/>
                <w:szCs w:val="24"/>
              </w:rPr>
              <w:t xml:space="preserve"> </w:t>
            </w:r>
            <w:r w:rsidRPr="00846AD2">
              <w:rPr>
                <w:sz w:val="24"/>
                <w:szCs w:val="24"/>
              </w:rPr>
              <w:t>Также</w:t>
            </w:r>
            <w:r w:rsidRPr="00846AD2">
              <w:rPr>
                <w:spacing w:val="1"/>
                <w:sz w:val="24"/>
                <w:szCs w:val="24"/>
              </w:rPr>
              <w:t xml:space="preserve"> </w:t>
            </w:r>
            <w:r w:rsidRPr="00846AD2">
              <w:rPr>
                <w:sz w:val="24"/>
                <w:szCs w:val="24"/>
              </w:rPr>
              <w:t>она</w:t>
            </w:r>
            <w:r w:rsidRPr="00846AD2">
              <w:rPr>
                <w:spacing w:val="1"/>
                <w:sz w:val="24"/>
                <w:szCs w:val="24"/>
              </w:rPr>
              <w:t xml:space="preserve"> </w:t>
            </w:r>
            <w:r w:rsidRPr="00846AD2">
              <w:rPr>
                <w:sz w:val="24"/>
                <w:szCs w:val="24"/>
              </w:rPr>
              <w:t>включает</w:t>
            </w:r>
            <w:r w:rsidRPr="00846AD2">
              <w:rPr>
                <w:spacing w:val="1"/>
                <w:sz w:val="24"/>
                <w:szCs w:val="24"/>
              </w:rPr>
              <w:t xml:space="preserve"> </w:t>
            </w:r>
            <w:r w:rsidRPr="00846AD2">
              <w:rPr>
                <w:sz w:val="24"/>
                <w:szCs w:val="24"/>
              </w:rPr>
              <w:t>конкурсы</w:t>
            </w:r>
            <w:r w:rsidRPr="00846AD2">
              <w:rPr>
                <w:spacing w:val="1"/>
                <w:sz w:val="24"/>
                <w:szCs w:val="24"/>
              </w:rPr>
              <w:t xml:space="preserve"> </w:t>
            </w:r>
            <w:r w:rsidRPr="00846AD2">
              <w:rPr>
                <w:sz w:val="24"/>
                <w:szCs w:val="24"/>
              </w:rPr>
              <w:t>профориентационной направленности (в т.ч. в рамках Российского движения школьников,</w:t>
            </w:r>
            <w:r w:rsidRPr="00846AD2">
              <w:rPr>
                <w:spacing w:val="1"/>
                <w:sz w:val="24"/>
                <w:szCs w:val="24"/>
              </w:rPr>
              <w:t xml:space="preserve"> </w:t>
            </w:r>
            <w:r w:rsidRPr="00846AD2">
              <w:rPr>
                <w:sz w:val="24"/>
                <w:szCs w:val="24"/>
              </w:rPr>
              <w:t>Юнармии,</w:t>
            </w:r>
            <w:r w:rsidRPr="00846AD2">
              <w:rPr>
                <w:spacing w:val="26"/>
                <w:sz w:val="24"/>
                <w:szCs w:val="24"/>
              </w:rPr>
              <w:t xml:space="preserve"> </w:t>
            </w:r>
            <w:r w:rsidRPr="00846AD2">
              <w:rPr>
                <w:sz w:val="24"/>
                <w:szCs w:val="24"/>
              </w:rPr>
              <w:t>реализации</w:t>
            </w:r>
            <w:r w:rsidRPr="00846AD2">
              <w:rPr>
                <w:spacing w:val="27"/>
                <w:sz w:val="24"/>
                <w:szCs w:val="24"/>
              </w:rPr>
              <w:t xml:space="preserve"> </w:t>
            </w:r>
            <w:r w:rsidRPr="00846AD2">
              <w:rPr>
                <w:sz w:val="24"/>
                <w:szCs w:val="24"/>
              </w:rPr>
              <w:t>проектов</w:t>
            </w:r>
            <w:r w:rsidRPr="00846AD2">
              <w:rPr>
                <w:spacing w:val="28"/>
                <w:sz w:val="24"/>
                <w:szCs w:val="24"/>
              </w:rPr>
              <w:t xml:space="preserve"> </w:t>
            </w:r>
            <w:r w:rsidRPr="00846AD2">
              <w:rPr>
                <w:sz w:val="24"/>
                <w:szCs w:val="24"/>
              </w:rPr>
              <w:t>«Россия</w:t>
            </w:r>
            <w:r w:rsidRPr="00846AD2">
              <w:rPr>
                <w:spacing w:val="26"/>
                <w:sz w:val="24"/>
                <w:szCs w:val="24"/>
              </w:rPr>
              <w:t xml:space="preserve"> </w:t>
            </w:r>
            <w:r w:rsidRPr="00846AD2">
              <w:rPr>
                <w:sz w:val="24"/>
                <w:szCs w:val="24"/>
              </w:rPr>
              <w:t>–</w:t>
            </w:r>
            <w:r w:rsidRPr="00846AD2">
              <w:rPr>
                <w:spacing w:val="26"/>
                <w:sz w:val="24"/>
                <w:szCs w:val="24"/>
              </w:rPr>
              <w:t xml:space="preserve"> </w:t>
            </w:r>
            <w:r w:rsidRPr="00846AD2">
              <w:rPr>
                <w:sz w:val="24"/>
                <w:szCs w:val="24"/>
              </w:rPr>
              <w:t>страна</w:t>
            </w:r>
            <w:r w:rsidRPr="00846AD2">
              <w:rPr>
                <w:spacing w:val="25"/>
                <w:sz w:val="24"/>
                <w:szCs w:val="24"/>
              </w:rPr>
              <w:t xml:space="preserve"> </w:t>
            </w:r>
            <w:r w:rsidRPr="00846AD2">
              <w:rPr>
                <w:sz w:val="24"/>
                <w:szCs w:val="24"/>
              </w:rPr>
              <w:t>возможностей» и т.д.)</w:t>
            </w:r>
          </w:p>
        </w:tc>
      </w:tr>
      <w:tr w:rsidR="00846AD2" w:rsidRPr="00846AD2" w:rsidTr="00846AD2">
        <w:tc>
          <w:tcPr>
            <w:tcW w:w="3324" w:type="dxa"/>
          </w:tcPr>
          <w:p w:rsidR="00846AD2" w:rsidRPr="00846AD2" w:rsidRDefault="00846AD2" w:rsidP="00846AD2">
            <w:pPr>
              <w:pStyle w:val="a5"/>
              <w:widowControl w:val="0"/>
              <w:tabs>
                <w:tab w:val="left" w:pos="142"/>
              </w:tabs>
              <w:autoSpaceDE w:val="0"/>
              <w:autoSpaceDN w:val="0"/>
              <w:spacing w:line="264" w:lineRule="auto"/>
              <w:ind w:left="0" w:right="507"/>
              <w:jc w:val="left"/>
              <w:rPr>
                <w:b/>
                <w:color w:val="000000"/>
                <w:sz w:val="24"/>
                <w:szCs w:val="24"/>
                <w:shd w:val="clear" w:color="auto" w:fill="FFFFFF"/>
              </w:rPr>
            </w:pPr>
            <w:r w:rsidRPr="00846AD2">
              <w:rPr>
                <w:b/>
                <w:color w:val="000000"/>
                <w:sz w:val="24"/>
                <w:szCs w:val="24"/>
                <w:shd w:val="clear" w:color="auto" w:fill="FFFFFF"/>
              </w:rPr>
              <w:t>Дополнительное образование</w:t>
            </w:r>
            <w:r w:rsidRPr="00846AD2">
              <w:rPr>
                <w:color w:val="000000"/>
                <w:sz w:val="24"/>
                <w:szCs w:val="24"/>
                <w:shd w:val="clear" w:color="auto" w:fill="FFFFFF"/>
              </w:rPr>
              <w:t>.</w:t>
            </w:r>
          </w:p>
        </w:tc>
        <w:tc>
          <w:tcPr>
            <w:tcW w:w="7381" w:type="dxa"/>
          </w:tcPr>
          <w:p w:rsidR="00846AD2" w:rsidRPr="00846AD2" w:rsidRDefault="00846AD2" w:rsidP="00846AD2">
            <w:pPr>
              <w:pStyle w:val="a5"/>
              <w:widowControl w:val="0"/>
              <w:tabs>
                <w:tab w:val="left" w:pos="1662"/>
              </w:tabs>
              <w:autoSpaceDE w:val="0"/>
              <w:autoSpaceDN w:val="0"/>
              <w:ind w:left="0"/>
              <w:jc w:val="left"/>
              <w:rPr>
                <w:sz w:val="24"/>
                <w:szCs w:val="24"/>
              </w:rPr>
            </w:pPr>
            <w:r w:rsidRPr="00846AD2">
              <w:rPr>
                <w:sz w:val="24"/>
                <w:szCs w:val="24"/>
              </w:rPr>
              <w:t>выбор и посещение занятий в рамках</w:t>
            </w:r>
            <w:r w:rsidRPr="00846AD2">
              <w:rPr>
                <w:spacing w:val="1"/>
                <w:sz w:val="24"/>
                <w:szCs w:val="24"/>
              </w:rPr>
              <w:t xml:space="preserve"> </w:t>
            </w:r>
            <w:r w:rsidRPr="00846AD2">
              <w:rPr>
                <w:sz w:val="24"/>
                <w:szCs w:val="24"/>
              </w:rPr>
              <w:t>ДО</w:t>
            </w:r>
            <w:r w:rsidRPr="00846AD2">
              <w:rPr>
                <w:spacing w:val="-2"/>
                <w:sz w:val="24"/>
                <w:szCs w:val="24"/>
              </w:rPr>
              <w:t xml:space="preserve"> </w:t>
            </w:r>
            <w:r w:rsidRPr="00846AD2">
              <w:rPr>
                <w:sz w:val="24"/>
                <w:szCs w:val="24"/>
              </w:rPr>
              <w:t>с</w:t>
            </w:r>
            <w:r w:rsidRPr="00846AD2">
              <w:rPr>
                <w:spacing w:val="3"/>
                <w:sz w:val="24"/>
                <w:szCs w:val="24"/>
              </w:rPr>
              <w:t xml:space="preserve"> </w:t>
            </w:r>
            <w:r w:rsidRPr="00846AD2">
              <w:rPr>
                <w:sz w:val="24"/>
                <w:szCs w:val="24"/>
              </w:rPr>
              <w:t>учетом</w:t>
            </w:r>
            <w:r w:rsidRPr="00846AD2">
              <w:rPr>
                <w:spacing w:val="-2"/>
                <w:sz w:val="24"/>
                <w:szCs w:val="24"/>
              </w:rPr>
              <w:t xml:space="preserve"> </w:t>
            </w:r>
            <w:r w:rsidRPr="00846AD2">
              <w:rPr>
                <w:sz w:val="24"/>
                <w:szCs w:val="24"/>
              </w:rPr>
              <w:t>склонностей</w:t>
            </w:r>
            <w:r w:rsidRPr="00846AD2">
              <w:rPr>
                <w:spacing w:val="1"/>
                <w:sz w:val="24"/>
                <w:szCs w:val="24"/>
              </w:rPr>
              <w:t xml:space="preserve"> </w:t>
            </w:r>
            <w:r w:rsidRPr="00846AD2">
              <w:rPr>
                <w:sz w:val="24"/>
                <w:szCs w:val="24"/>
              </w:rPr>
              <w:t>и образовательных</w:t>
            </w:r>
            <w:r w:rsidRPr="00846AD2">
              <w:rPr>
                <w:spacing w:val="2"/>
                <w:sz w:val="24"/>
                <w:szCs w:val="24"/>
              </w:rPr>
              <w:t xml:space="preserve"> </w:t>
            </w:r>
            <w:r w:rsidRPr="00846AD2">
              <w:rPr>
                <w:sz w:val="24"/>
                <w:szCs w:val="24"/>
              </w:rPr>
              <w:t>потребностей обучающихся.</w:t>
            </w:r>
          </w:p>
        </w:tc>
      </w:tr>
      <w:tr w:rsidR="00846AD2" w:rsidRPr="00846AD2" w:rsidTr="00846AD2">
        <w:tc>
          <w:tcPr>
            <w:tcW w:w="3324" w:type="dxa"/>
          </w:tcPr>
          <w:p w:rsidR="00846AD2" w:rsidRPr="00846AD2" w:rsidRDefault="00846AD2" w:rsidP="00846AD2">
            <w:pPr>
              <w:pStyle w:val="a5"/>
              <w:widowControl w:val="0"/>
              <w:tabs>
                <w:tab w:val="left" w:pos="142"/>
              </w:tabs>
              <w:autoSpaceDE w:val="0"/>
              <w:autoSpaceDN w:val="0"/>
              <w:spacing w:line="264" w:lineRule="auto"/>
              <w:ind w:left="0" w:right="507"/>
              <w:jc w:val="left"/>
              <w:rPr>
                <w:b/>
                <w:color w:val="000000"/>
                <w:sz w:val="24"/>
                <w:szCs w:val="24"/>
                <w:shd w:val="clear" w:color="auto" w:fill="FFFFFF"/>
              </w:rPr>
            </w:pPr>
            <w:r w:rsidRPr="00846AD2">
              <w:rPr>
                <w:b/>
                <w:sz w:val="24"/>
                <w:szCs w:val="24"/>
              </w:rPr>
              <w:t>Ввзаимодействие с родителями/законными</w:t>
            </w:r>
            <w:r w:rsidRPr="00846AD2">
              <w:rPr>
                <w:b/>
                <w:spacing w:val="1"/>
                <w:sz w:val="24"/>
                <w:szCs w:val="24"/>
              </w:rPr>
              <w:t xml:space="preserve"> </w:t>
            </w:r>
            <w:r w:rsidRPr="00846AD2">
              <w:rPr>
                <w:b/>
                <w:sz w:val="24"/>
                <w:szCs w:val="24"/>
              </w:rPr>
              <w:lastRenderedPageBreak/>
              <w:t>представителями.</w:t>
            </w:r>
          </w:p>
        </w:tc>
        <w:tc>
          <w:tcPr>
            <w:tcW w:w="7381" w:type="dxa"/>
          </w:tcPr>
          <w:p w:rsidR="00846AD2" w:rsidRPr="00846AD2" w:rsidRDefault="00846AD2" w:rsidP="00846AD2">
            <w:pPr>
              <w:pStyle w:val="a5"/>
              <w:widowControl w:val="0"/>
              <w:tabs>
                <w:tab w:val="left" w:pos="142"/>
              </w:tabs>
              <w:autoSpaceDE w:val="0"/>
              <w:autoSpaceDN w:val="0"/>
              <w:ind w:left="0"/>
              <w:jc w:val="left"/>
              <w:rPr>
                <w:b/>
                <w:i/>
                <w:color w:val="000000"/>
                <w:sz w:val="24"/>
                <w:szCs w:val="24"/>
                <w:shd w:val="clear" w:color="auto" w:fill="FFFFFF"/>
              </w:rPr>
            </w:pPr>
            <w:r w:rsidRPr="00846AD2">
              <w:rPr>
                <w:sz w:val="24"/>
                <w:szCs w:val="24"/>
              </w:rPr>
              <w:lastRenderedPageBreak/>
              <w:t>рамках</w:t>
            </w:r>
            <w:r w:rsidRPr="00846AD2">
              <w:rPr>
                <w:spacing w:val="1"/>
                <w:sz w:val="24"/>
                <w:szCs w:val="24"/>
              </w:rPr>
              <w:t xml:space="preserve"> </w:t>
            </w:r>
            <w:r w:rsidRPr="00846AD2">
              <w:rPr>
                <w:sz w:val="24"/>
                <w:szCs w:val="24"/>
              </w:rPr>
              <w:t>такого</w:t>
            </w:r>
            <w:r w:rsidRPr="00846AD2">
              <w:rPr>
                <w:spacing w:val="1"/>
                <w:sz w:val="24"/>
                <w:szCs w:val="24"/>
              </w:rPr>
              <w:t xml:space="preserve"> </w:t>
            </w:r>
            <w:r w:rsidRPr="00846AD2">
              <w:rPr>
                <w:sz w:val="24"/>
                <w:szCs w:val="24"/>
              </w:rPr>
              <w:t>взаимодействия</w:t>
            </w:r>
            <w:r w:rsidRPr="00846AD2">
              <w:rPr>
                <w:spacing w:val="1"/>
                <w:sz w:val="24"/>
                <w:szCs w:val="24"/>
              </w:rPr>
              <w:t xml:space="preserve"> </w:t>
            </w:r>
            <w:r w:rsidRPr="00846AD2">
              <w:rPr>
                <w:sz w:val="24"/>
                <w:szCs w:val="24"/>
              </w:rPr>
              <w:t>проводится</w:t>
            </w:r>
            <w:r w:rsidRPr="00846AD2">
              <w:rPr>
                <w:spacing w:val="1"/>
                <w:sz w:val="24"/>
                <w:szCs w:val="24"/>
              </w:rPr>
              <w:t xml:space="preserve"> </w:t>
            </w:r>
            <w:r w:rsidRPr="00846AD2">
              <w:rPr>
                <w:sz w:val="24"/>
                <w:szCs w:val="24"/>
              </w:rPr>
              <w:t>информационное</w:t>
            </w:r>
            <w:r w:rsidRPr="00846AD2">
              <w:rPr>
                <w:spacing w:val="1"/>
                <w:sz w:val="24"/>
                <w:szCs w:val="24"/>
              </w:rPr>
              <w:t xml:space="preserve"> </w:t>
            </w:r>
            <w:r w:rsidRPr="00846AD2">
              <w:rPr>
                <w:sz w:val="24"/>
                <w:szCs w:val="24"/>
              </w:rPr>
              <w:t>сопровождение</w:t>
            </w:r>
            <w:r w:rsidRPr="00846AD2">
              <w:rPr>
                <w:spacing w:val="1"/>
                <w:sz w:val="24"/>
                <w:szCs w:val="24"/>
              </w:rPr>
              <w:t xml:space="preserve"> </w:t>
            </w:r>
            <w:r w:rsidRPr="00846AD2">
              <w:rPr>
                <w:sz w:val="24"/>
                <w:szCs w:val="24"/>
              </w:rPr>
              <w:t>родителей</w:t>
            </w:r>
            <w:r w:rsidRPr="00846AD2">
              <w:rPr>
                <w:spacing w:val="1"/>
                <w:sz w:val="24"/>
                <w:szCs w:val="24"/>
              </w:rPr>
              <w:t xml:space="preserve"> </w:t>
            </w:r>
            <w:r w:rsidRPr="00846AD2">
              <w:rPr>
                <w:sz w:val="24"/>
                <w:szCs w:val="24"/>
              </w:rPr>
              <w:t>обучающихся,</w:t>
            </w:r>
            <w:r w:rsidRPr="00846AD2">
              <w:rPr>
                <w:spacing w:val="-57"/>
                <w:sz w:val="24"/>
                <w:szCs w:val="24"/>
              </w:rPr>
              <w:t xml:space="preserve"> </w:t>
            </w:r>
            <w:r w:rsidRPr="00846AD2">
              <w:rPr>
                <w:sz w:val="24"/>
                <w:szCs w:val="24"/>
              </w:rPr>
              <w:t xml:space="preserve">проведение тематических родительских собраний, </w:t>
            </w:r>
            <w:r w:rsidRPr="00846AD2">
              <w:rPr>
                <w:sz w:val="24"/>
                <w:szCs w:val="24"/>
              </w:rPr>
              <w:lastRenderedPageBreak/>
              <w:t>тематические рассылки по электронной</w:t>
            </w:r>
            <w:r w:rsidRPr="00846AD2">
              <w:rPr>
                <w:spacing w:val="1"/>
                <w:sz w:val="24"/>
                <w:szCs w:val="24"/>
              </w:rPr>
              <w:t xml:space="preserve"> </w:t>
            </w:r>
            <w:r w:rsidRPr="00846AD2">
              <w:rPr>
                <w:sz w:val="24"/>
                <w:szCs w:val="24"/>
              </w:rPr>
              <w:t>почте и с помощью мессенджеров, в т.ч. о процессе профессионального самоопределения</w:t>
            </w:r>
            <w:r w:rsidRPr="00846AD2">
              <w:rPr>
                <w:spacing w:val="1"/>
                <w:sz w:val="24"/>
                <w:szCs w:val="24"/>
              </w:rPr>
              <w:t xml:space="preserve"> </w:t>
            </w:r>
            <w:r w:rsidRPr="00846AD2">
              <w:rPr>
                <w:sz w:val="24"/>
                <w:szCs w:val="24"/>
              </w:rPr>
              <w:t>ребенка,</w:t>
            </w:r>
            <w:r w:rsidRPr="00846AD2">
              <w:rPr>
                <w:spacing w:val="1"/>
                <w:sz w:val="24"/>
                <w:szCs w:val="24"/>
              </w:rPr>
              <w:t xml:space="preserve"> </w:t>
            </w:r>
            <w:r w:rsidRPr="00846AD2">
              <w:rPr>
                <w:sz w:val="24"/>
                <w:szCs w:val="24"/>
              </w:rPr>
              <w:t>тематические</w:t>
            </w:r>
            <w:r w:rsidRPr="00846AD2">
              <w:rPr>
                <w:spacing w:val="1"/>
                <w:sz w:val="24"/>
                <w:szCs w:val="24"/>
              </w:rPr>
              <w:t xml:space="preserve"> </w:t>
            </w:r>
            <w:r w:rsidRPr="00846AD2">
              <w:rPr>
                <w:sz w:val="24"/>
                <w:szCs w:val="24"/>
              </w:rPr>
              <w:t>курсы</w:t>
            </w:r>
            <w:r w:rsidRPr="00846AD2">
              <w:rPr>
                <w:spacing w:val="1"/>
                <w:sz w:val="24"/>
                <w:szCs w:val="24"/>
              </w:rPr>
              <w:t xml:space="preserve"> </w:t>
            </w:r>
            <w:r w:rsidRPr="00846AD2">
              <w:rPr>
                <w:sz w:val="24"/>
                <w:szCs w:val="24"/>
              </w:rPr>
              <w:t>(в</w:t>
            </w:r>
            <w:r w:rsidRPr="00846AD2">
              <w:rPr>
                <w:spacing w:val="1"/>
                <w:sz w:val="24"/>
                <w:szCs w:val="24"/>
              </w:rPr>
              <w:t xml:space="preserve"> </w:t>
            </w:r>
            <w:r w:rsidRPr="00846AD2">
              <w:rPr>
                <w:sz w:val="24"/>
                <w:szCs w:val="24"/>
              </w:rPr>
              <w:t>т.ч.</w:t>
            </w:r>
            <w:r w:rsidRPr="00846AD2">
              <w:rPr>
                <w:spacing w:val="1"/>
                <w:sz w:val="24"/>
                <w:szCs w:val="24"/>
              </w:rPr>
              <w:t xml:space="preserve"> </w:t>
            </w:r>
            <w:r w:rsidRPr="00846AD2">
              <w:rPr>
                <w:sz w:val="24"/>
                <w:szCs w:val="24"/>
              </w:rPr>
              <w:t>в</w:t>
            </w:r>
            <w:r w:rsidRPr="00846AD2">
              <w:rPr>
                <w:spacing w:val="1"/>
                <w:sz w:val="24"/>
                <w:szCs w:val="24"/>
              </w:rPr>
              <w:t xml:space="preserve"> </w:t>
            </w:r>
            <w:r w:rsidRPr="00846AD2">
              <w:rPr>
                <w:sz w:val="24"/>
                <w:szCs w:val="24"/>
              </w:rPr>
              <w:t>формате</w:t>
            </w:r>
            <w:r w:rsidRPr="00846AD2">
              <w:rPr>
                <w:spacing w:val="1"/>
                <w:sz w:val="24"/>
                <w:szCs w:val="24"/>
              </w:rPr>
              <w:t xml:space="preserve"> </w:t>
            </w:r>
            <w:r w:rsidRPr="00846AD2">
              <w:rPr>
                <w:sz w:val="24"/>
                <w:szCs w:val="24"/>
              </w:rPr>
              <w:t>онлайн)</w:t>
            </w:r>
            <w:r w:rsidRPr="00846AD2">
              <w:rPr>
                <w:spacing w:val="1"/>
                <w:sz w:val="24"/>
                <w:szCs w:val="24"/>
              </w:rPr>
              <w:t xml:space="preserve"> </w:t>
            </w:r>
            <w:r w:rsidRPr="00846AD2">
              <w:rPr>
                <w:sz w:val="24"/>
                <w:szCs w:val="24"/>
              </w:rPr>
              <w:t>а</w:t>
            </w:r>
            <w:r w:rsidRPr="00846AD2">
              <w:rPr>
                <w:spacing w:val="1"/>
                <w:sz w:val="24"/>
                <w:szCs w:val="24"/>
              </w:rPr>
              <w:t xml:space="preserve"> </w:t>
            </w:r>
            <w:r w:rsidRPr="00846AD2">
              <w:rPr>
                <w:sz w:val="24"/>
                <w:szCs w:val="24"/>
              </w:rPr>
              <w:t>также</w:t>
            </w:r>
            <w:r w:rsidRPr="00846AD2">
              <w:rPr>
                <w:spacing w:val="1"/>
                <w:sz w:val="24"/>
                <w:szCs w:val="24"/>
              </w:rPr>
              <w:t xml:space="preserve"> </w:t>
            </w:r>
            <w:r w:rsidRPr="00846AD2">
              <w:rPr>
                <w:sz w:val="24"/>
                <w:szCs w:val="24"/>
              </w:rPr>
              <w:t>участие</w:t>
            </w:r>
            <w:r w:rsidRPr="00846AD2">
              <w:rPr>
                <w:spacing w:val="1"/>
                <w:sz w:val="24"/>
                <w:szCs w:val="24"/>
              </w:rPr>
              <w:t xml:space="preserve"> </w:t>
            </w:r>
            <w:r w:rsidRPr="00846AD2">
              <w:rPr>
                <w:sz w:val="24"/>
                <w:szCs w:val="24"/>
              </w:rPr>
              <w:t>родительского</w:t>
            </w:r>
            <w:r w:rsidRPr="00846AD2">
              <w:rPr>
                <w:spacing w:val="1"/>
                <w:sz w:val="24"/>
                <w:szCs w:val="24"/>
              </w:rPr>
              <w:t xml:space="preserve"> </w:t>
            </w:r>
            <w:r w:rsidRPr="00846AD2">
              <w:rPr>
                <w:sz w:val="24"/>
                <w:szCs w:val="24"/>
              </w:rPr>
              <w:t>сообщества во встречах</w:t>
            </w:r>
            <w:r w:rsidRPr="00846AD2">
              <w:rPr>
                <w:spacing w:val="2"/>
                <w:sz w:val="24"/>
                <w:szCs w:val="24"/>
              </w:rPr>
              <w:t xml:space="preserve"> </w:t>
            </w:r>
            <w:r w:rsidRPr="00846AD2">
              <w:rPr>
                <w:sz w:val="24"/>
                <w:szCs w:val="24"/>
              </w:rPr>
              <w:t>с</w:t>
            </w:r>
            <w:r w:rsidRPr="00846AD2">
              <w:rPr>
                <w:spacing w:val="-1"/>
                <w:sz w:val="24"/>
                <w:szCs w:val="24"/>
              </w:rPr>
              <w:t xml:space="preserve"> </w:t>
            </w:r>
            <w:r w:rsidRPr="00846AD2">
              <w:rPr>
                <w:sz w:val="24"/>
                <w:szCs w:val="24"/>
              </w:rPr>
              <w:t>представителями разных профессий.</w:t>
            </w:r>
          </w:p>
        </w:tc>
      </w:tr>
    </w:tbl>
    <w:p w:rsidR="00846AD2" w:rsidRPr="00846AD2" w:rsidRDefault="00846AD2" w:rsidP="00846AD2">
      <w:pPr>
        <w:pStyle w:val="a5"/>
        <w:tabs>
          <w:tab w:val="left" w:pos="142"/>
        </w:tabs>
        <w:spacing w:line="264" w:lineRule="auto"/>
        <w:ind w:left="0" w:right="507"/>
        <w:rPr>
          <w:color w:val="000000"/>
          <w:sz w:val="24"/>
          <w:szCs w:val="24"/>
          <w:shd w:val="clear" w:color="auto" w:fill="FFFFFF"/>
        </w:rPr>
      </w:pPr>
    </w:p>
    <w:p w:rsidR="00846AD2" w:rsidRPr="00846AD2" w:rsidRDefault="00846AD2" w:rsidP="00846AD2">
      <w:pPr>
        <w:adjustRightInd w:val="0"/>
        <w:ind w:right="-1" w:firstLine="567"/>
        <w:jc w:val="center"/>
        <w:rPr>
          <w:b/>
          <w:sz w:val="24"/>
          <w:szCs w:val="24"/>
          <w:u w:val="single"/>
        </w:rPr>
      </w:pPr>
      <w:r w:rsidRPr="00846AD2">
        <w:rPr>
          <w:b/>
          <w:sz w:val="24"/>
          <w:szCs w:val="24"/>
          <w:u w:val="single"/>
        </w:rPr>
        <w:t>Вариативные модули</w:t>
      </w:r>
    </w:p>
    <w:p w:rsidR="00846AD2" w:rsidRPr="00846AD2" w:rsidRDefault="00846AD2" w:rsidP="00846AD2">
      <w:pPr>
        <w:ind w:firstLine="567"/>
        <w:jc w:val="both"/>
        <w:rPr>
          <w:sz w:val="24"/>
          <w:szCs w:val="24"/>
        </w:rPr>
      </w:pPr>
      <w:r w:rsidRPr="00846AD2">
        <w:rPr>
          <w:b/>
          <w:iCs/>
          <w:color w:val="000000"/>
          <w:w w:val="0"/>
          <w:sz w:val="24"/>
          <w:szCs w:val="24"/>
        </w:rPr>
        <w:t xml:space="preserve">3.11. Модуль (региональный) «Патриотическое воспитание в </w:t>
      </w:r>
      <w:r w:rsidRPr="00846AD2">
        <w:rPr>
          <w:b/>
          <w:sz w:val="24"/>
          <w:szCs w:val="24"/>
        </w:rPr>
        <w:t xml:space="preserve">дошкольных, общеобразовательных, профессиональных образовательных организациях Ростовской области» </w:t>
      </w:r>
      <w:r w:rsidRPr="00846AD2">
        <w:rPr>
          <w:sz w:val="24"/>
          <w:szCs w:val="24"/>
        </w:rPr>
        <w:t>(Приказ министерства общего и профессионального образования Ростовской области от 11.04.2023 № 350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846AD2" w:rsidRPr="00846AD2" w:rsidRDefault="00846AD2" w:rsidP="00846AD2">
      <w:pPr>
        <w:spacing w:line="264" w:lineRule="auto"/>
        <w:ind w:firstLine="567"/>
        <w:jc w:val="both"/>
        <w:rPr>
          <w:sz w:val="24"/>
          <w:szCs w:val="24"/>
          <w:highlight w:val="yellow"/>
        </w:rPr>
      </w:pPr>
    </w:p>
    <w:p w:rsidR="00846AD2" w:rsidRPr="00846AD2" w:rsidRDefault="00846AD2" w:rsidP="00846AD2">
      <w:pPr>
        <w:adjustRightInd w:val="0"/>
        <w:rPr>
          <w:color w:val="000000"/>
          <w:sz w:val="24"/>
          <w:szCs w:val="24"/>
        </w:rPr>
      </w:pPr>
      <w:r w:rsidRPr="00846AD2">
        <w:rPr>
          <w:color w:val="000000"/>
          <w:sz w:val="24"/>
          <w:szCs w:val="24"/>
        </w:rPr>
        <w:t xml:space="preserve">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и чувство принадлежности к этнической общности. </w:t>
      </w:r>
    </w:p>
    <w:p w:rsidR="00846AD2" w:rsidRPr="00846AD2" w:rsidRDefault="00846AD2" w:rsidP="00846AD2">
      <w:pPr>
        <w:adjustRightInd w:val="0"/>
        <w:rPr>
          <w:b/>
          <w:color w:val="000000"/>
          <w:sz w:val="24"/>
          <w:szCs w:val="24"/>
        </w:rPr>
      </w:pPr>
      <w:r w:rsidRPr="00846AD2">
        <w:rPr>
          <w:b/>
          <w:color w:val="000000"/>
          <w:sz w:val="24"/>
          <w:szCs w:val="24"/>
        </w:rPr>
        <w:t>Патриотическое воспитание (начальное образование)</w:t>
      </w:r>
    </w:p>
    <w:p w:rsidR="00846AD2" w:rsidRPr="00846AD2" w:rsidRDefault="00846AD2" w:rsidP="00846AD2">
      <w:pPr>
        <w:adjustRightInd w:val="0"/>
        <w:rPr>
          <w:color w:val="000000"/>
          <w:sz w:val="24"/>
          <w:szCs w:val="24"/>
        </w:rPr>
      </w:pPr>
      <w:r w:rsidRPr="00846AD2">
        <w:rPr>
          <w:b/>
          <w:bCs/>
          <w:color w:val="000000"/>
          <w:sz w:val="24"/>
          <w:szCs w:val="24"/>
        </w:rPr>
        <w:t xml:space="preserve">Целью </w:t>
      </w:r>
      <w:r w:rsidRPr="00846AD2">
        <w:rPr>
          <w:color w:val="000000"/>
          <w:sz w:val="24"/>
          <w:szCs w:val="24"/>
        </w:rPr>
        <w:t xml:space="preserve">патриотического воспитания младших школьников является: </w:t>
      </w:r>
    </w:p>
    <w:p w:rsidR="00846AD2" w:rsidRPr="00846AD2" w:rsidRDefault="00846AD2" w:rsidP="00846AD2">
      <w:pPr>
        <w:adjustRightInd w:val="0"/>
        <w:rPr>
          <w:color w:val="000000"/>
          <w:sz w:val="24"/>
          <w:szCs w:val="24"/>
        </w:rPr>
      </w:pPr>
      <w:r w:rsidRPr="00846AD2">
        <w:rPr>
          <w:color w:val="000000"/>
          <w:sz w:val="24"/>
          <w:szCs w:val="24"/>
        </w:rPr>
        <w:t xml:space="preserve">- создание воспитывающей среды, способствующей формированию гражданского мировоззрения, творческой, нравственно и физически здоровой личности, способной к нравственному выбору норм поведения в образовательной организации и при общении со сверстниками, ориентирующуюся в пространстве традиционных этических представлений. </w:t>
      </w:r>
    </w:p>
    <w:p w:rsidR="00846AD2" w:rsidRPr="00846AD2" w:rsidRDefault="00846AD2" w:rsidP="00846AD2">
      <w:pPr>
        <w:adjustRightInd w:val="0"/>
        <w:rPr>
          <w:color w:val="000000"/>
          <w:sz w:val="24"/>
          <w:szCs w:val="24"/>
        </w:rPr>
      </w:pPr>
      <w:r w:rsidRPr="00846AD2">
        <w:rPr>
          <w:color w:val="000000"/>
          <w:sz w:val="24"/>
          <w:szCs w:val="24"/>
        </w:rPr>
        <w:t xml:space="preserve">Достижение цели предусматривает решение следующих </w:t>
      </w:r>
      <w:r w:rsidRPr="00846AD2">
        <w:rPr>
          <w:b/>
          <w:bCs/>
          <w:color w:val="000000"/>
          <w:sz w:val="24"/>
          <w:szCs w:val="24"/>
        </w:rPr>
        <w:t>задач</w:t>
      </w:r>
      <w:r w:rsidRPr="00846AD2">
        <w:rPr>
          <w:color w:val="000000"/>
          <w:sz w:val="24"/>
          <w:szCs w:val="24"/>
        </w:rPr>
        <w:t xml:space="preserve">: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Моделирование пространства выбора и действия традиционных нравственных норм поведения.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Освоение пространства «Малая Родина» (география, природа, история, фольклор, достижения).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Формирование устойчивого интереса к знаниям, способности к совместной социально значимой деятельности (игровой, познавательной и досуговой).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Формирование у детей представлений о семейных и национальных ценностях. </w:t>
      </w:r>
    </w:p>
    <w:p w:rsidR="00846AD2" w:rsidRPr="00846AD2" w:rsidRDefault="00846AD2" w:rsidP="000B2B37">
      <w:pPr>
        <w:pStyle w:val="a5"/>
        <w:widowControl/>
        <w:numPr>
          <w:ilvl w:val="0"/>
          <w:numId w:val="125"/>
        </w:numPr>
        <w:adjustRightInd w:val="0"/>
        <w:rPr>
          <w:color w:val="000000"/>
          <w:sz w:val="24"/>
          <w:szCs w:val="24"/>
        </w:rPr>
      </w:pPr>
      <w:r w:rsidRPr="00846AD2">
        <w:rPr>
          <w:color w:val="000000"/>
          <w:sz w:val="24"/>
          <w:szCs w:val="24"/>
        </w:rPr>
        <w:t xml:space="preserve">Формирование навыков самообслуживания и здорового образа жизни, знакомство детей с культурными традициями своего народа и традиционными ремеслами. </w:t>
      </w:r>
    </w:p>
    <w:tbl>
      <w:tblPr>
        <w:tblStyle w:val="afa"/>
        <w:tblW w:w="0" w:type="auto"/>
        <w:tblLook w:val="04A0" w:firstRow="1" w:lastRow="0" w:firstColumn="1" w:lastColumn="0" w:noHBand="0" w:noVBand="1"/>
      </w:tblPr>
      <w:tblGrid>
        <w:gridCol w:w="3481"/>
        <w:gridCol w:w="3927"/>
        <w:gridCol w:w="2730"/>
      </w:tblGrid>
      <w:tr w:rsidR="00846AD2" w:rsidRPr="00846AD2" w:rsidTr="00846AD2">
        <w:tc>
          <w:tcPr>
            <w:tcW w:w="3652"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Формы организации деятельности младших школьников</w:t>
            </w:r>
          </w:p>
        </w:tc>
        <w:tc>
          <w:tcPr>
            <w:tcW w:w="4111"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 xml:space="preserve">Целевые ориентиры результатов воспитания на уровне начального общего образования: </w:t>
            </w:r>
          </w:p>
          <w:p w:rsidR="00846AD2" w:rsidRPr="00846AD2" w:rsidRDefault="00846AD2" w:rsidP="00846AD2">
            <w:pPr>
              <w:autoSpaceDE w:val="0"/>
              <w:autoSpaceDN w:val="0"/>
              <w:adjustRightInd w:val="0"/>
              <w:rPr>
                <w:color w:val="000000"/>
                <w:sz w:val="24"/>
                <w:szCs w:val="24"/>
              </w:rPr>
            </w:pPr>
          </w:p>
        </w:tc>
        <w:tc>
          <w:tcPr>
            <w:tcW w:w="2835" w:type="dxa"/>
          </w:tcPr>
          <w:p w:rsidR="00846AD2" w:rsidRPr="00846AD2" w:rsidRDefault="00846AD2" w:rsidP="00846AD2">
            <w:pPr>
              <w:autoSpaceDE w:val="0"/>
              <w:autoSpaceDN w:val="0"/>
              <w:adjustRightInd w:val="0"/>
              <w:rPr>
                <w:b/>
                <w:bCs/>
                <w:color w:val="000000"/>
                <w:sz w:val="24"/>
                <w:szCs w:val="24"/>
              </w:rPr>
            </w:pPr>
            <w:r w:rsidRPr="00846AD2">
              <w:rPr>
                <w:b/>
                <w:bCs/>
                <w:sz w:val="24"/>
                <w:szCs w:val="24"/>
              </w:rPr>
              <w:t>Показателями эффективности</w:t>
            </w:r>
          </w:p>
        </w:tc>
      </w:tr>
      <w:tr w:rsidR="00846AD2" w:rsidRPr="00846AD2" w:rsidTr="00846AD2">
        <w:tc>
          <w:tcPr>
            <w:tcW w:w="3652"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тематические классные часы;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мероприятия: (праздник, фестиваль, концерт, встреча с интересным человеком, акция);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культурные события и совместные дела;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посещение музеев, выставок;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игры (народные игры, игра-конкурс, коллективные соревнования, военно-спортивная игра, ситуационно-ролевая игра, игра-путешествие, деловые игры, викторины); </w:t>
            </w:r>
          </w:p>
          <w:p w:rsidR="00846AD2" w:rsidRPr="00846AD2" w:rsidRDefault="00846AD2" w:rsidP="00846AD2">
            <w:pPr>
              <w:autoSpaceDE w:val="0"/>
              <w:autoSpaceDN w:val="0"/>
              <w:adjustRightInd w:val="0"/>
              <w:rPr>
                <w:color w:val="000000"/>
                <w:sz w:val="24"/>
                <w:szCs w:val="24"/>
              </w:rPr>
            </w:pPr>
            <w:r w:rsidRPr="00846AD2">
              <w:rPr>
                <w:color w:val="000000"/>
                <w:sz w:val="24"/>
                <w:szCs w:val="24"/>
              </w:rPr>
              <w:lastRenderedPageBreak/>
              <w:t xml:space="preserve">- экскурсии по памятным местам и природным объектам;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совместное чтение книг;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совместный просмотр познавательных передач, фильмов, мультфильмов о героях Отечества;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волонтерство;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проектно-исследовательская деятельность. </w:t>
            </w:r>
          </w:p>
          <w:p w:rsidR="00846AD2" w:rsidRPr="00846AD2" w:rsidRDefault="00846AD2" w:rsidP="00846AD2">
            <w:pPr>
              <w:autoSpaceDE w:val="0"/>
              <w:autoSpaceDN w:val="0"/>
              <w:adjustRightInd w:val="0"/>
              <w:rPr>
                <w:color w:val="000000"/>
                <w:sz w:val="24"/>
                <w:szCs w:val="24"/>
              </w:rPr>
            </w:pPr>
          </w:p>
        </w:tc>
        <w:tc>
          <w:tcPr>
            <w:tcW w:w="4111" w:type="dxa"/>
          </w:tcPr>
          <w:p w:rsidR="00846AD2" w:rsidRPr="00846AD2" w:rsidRDefault="00846AD2" w:rsidP="00846AD2">
            <w:pPr>
              <w:autoSpaceDE w:val="0"/>
              <w:autoSpaceDN w:val="0"/>
              <w:adjustRightInd w:val="0"/>
              <w:rPr>
                <w:rFonts w:ascii="Calibri" w:hAnsi="Calibri" w:cs="Calibri"/>
                <w:color w:val="000000"/>
                <w:sz w:val="24"/>
                <w:szCs w:val="24"/>
              </w:rPr>
            </w:pPr>
            <w:r w:rsidRPr="00846AD2">
              <w:rPr>
                <w:color w:val="000000"/>
                <w:sz w:val="24"/>
                <w:szCs w:val="24"/>
              </w:rPr>
              <w:lastRenderedPageBreak/>
              <w:t xml:space="preserve">1. Знающий и любящий свою малую родину, свой край, имеющий представление о Родине — России, её территории, расположении. </w:t>
            </w:r>
          </w:p>
          <w:p w:rsidR="00846AD2" w:rsidRPr="00846AD2" w:rsidRDefault="00846AD2" w:rsidP="00846AD2">
            <w:pPr>
              <w:pageBreakBefore/>
              <w:autoSpaceDE w:val="0"/>
              <w:autoSpaceDN w:val="0"/>
              <w:adjustRightInd w:val="0"/>
              <w:rPr>
                <w:sz w:val="24"/>
                <w:szCs w:val="24"/>
              </w:rPr>
            </w:pPr>
            <w:r w:rsidRPr="00846AD2">
              <w:rPr>
                <w:sz w:val="24"/>
                <w:szCs w:val="24"/>
              </w:rPr>
              <w:t xml:space="preserve">2. Сознающий принадлежность к своему народу и к общности граждан России, проявляющий уважение к своему и другим народам. </w:t>
            </w:r>
          </w:p>
          <w:p w:rsidR="00846AD2" w:rsidRPr="00846AD2" w:rsidRDefault="00846AD2" w:rsidP="00846AD2">
            <w:pPr>
              <w:autoSpaceDE w:val="0"/>
              <w:autoSpaceDN w:val="0"/>
              <w:adjustRightInd w:val="0"/>
              <w:rPr>
                <w:sz w:val="24"/>
                <w:szCs w:val="24"/>
              </w:rPr>
            </w:pPr>
            <w:r w:rsidRPr="00846AD2">
              <w:rPr>
                <w:sz w:val="24"/>
                <w:szCs w:val="24"/>
              </w:rPr>
              <w:t xml:space="preserve">3. Соблюдающий этические нормы и стандарты поведения в образовательной организации и на воспитательных мероприятиях за </w:t>
            </w:r>
            <w:r w:rsidRPr="00846AD2">
              <w:rPr>
                <w:sz w:val="24"/>
                <w:szCs w:val="24"/>
              </w:rPr>
              <w:lastRenderedPageBreak/>
              <w:t xml:space="preserve">пределами школы. </w:t>
            </w:r>
          </w:p>
          <w:p w:rsidR="00846AD2" w:rsidRPr="00846AD2" w:rsidRDefault="00846AD2" w:rsidP="00846AD2">
            <w:pPr>
              <w:autoSpaceDE w:val="0"/>
              <w:autoSpaceDN w:val="0"/>
              <w:adjustRightInd w:val="0"/>
              <w:rPr>
                <w:sz w:val="24"/>
                <w:szCs w:val="24"/>
              </w:rPr>
            </w:pPr>
            <w:r w:rsidRPr="00846AD2">
              <w:rPr>
                <w:sz w:val="24"/>
                <w:szCs w:val="24"/>
              </w:rPr>
              <w:t xml:space="preserve">4.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846AD2" w:rsidRPr="00846AD2" w:rsidRDefault="00846AD2" w:rsidP="00846AD2">
            <w:pPr>
              <w:autoSpaceDE w:val="0"/>
              <w:autoSpaceDN w:val="0"/>
              <w:adjustRightInd w:val="0"/>
              <w:rPr>
                <w:sz w:val="24"/>
                <w:szCs w:val="24"/>
              </w:rPr>
            </w:pPr>
            <w:r w:rsidRPr="00846AD2">
              <w:rPr>
                <w:sz w:val="24"/>
                <w:szCs w:val="24"/>
              </w:rPr>
              <w:t xml:space="preserve">5. Принимающий участие в жизни класса, общеобразовательной организации, в доступной по возрасту социально значимой деятельности. </w:t>
            </w:r>
          </w:p>
          <w:p w:rsidR="00846AD2" w:rsidRPr="00846AD2" w:rsidRDefault="00846AD2" w:rsidP="00846AD2">
            <w:pPr>
              <w:autoSpaceDE w:val="0"/>
              <w:autoSpaceDN w:val="0"/>
              <w:adjustRightInd w:val="0"/>
              <w:rPr>
                <w:color w:val="000000"/>
                <w:sz w:val="24"/>
                <w:szCs w:val="24"/>
              </w:rPr>
            </w:pPr>
          </w:p>
        </w:tc>
        <w:tc>
          <w:tcPr>
            <w:tcW w:w="2835" w:type="dxa"/>
          </w:tcPr>
          <w:p w:rsidR="00846AD2" w:rsidRPr="00846AD2" w:rsidRDefault="00846AD2" w:rsidP="00846AD2">
            <w:pPr>
              <w:autoSpaceDE w:val="0"/>
              <w:autoSpaceDN w:val="0"/>
              <w:adjustRightInd w:val="0"/>
              <w:rPr>
                <w:sz w:val="24"/>
                <w:szCs w:val="24"/>
              </w:rPr>
            </w:pPr>
            <w:r w:rsidRPr="00846AD2">
              <w:rPr>
                <w:sz w:val="24"/>
                <w:szCs w:val="24"/>
              </w:rPr>
              <w:lastRenderedPageBreak/>
              <w:t xml:space="preserve">-проявление у младших школьников постоянного и устойчивого интереса к познанию истории и культуры Донского края; </w:t>
            </w:r>
          </w:p>
          <w:p w:rsidR="00846AD2" w:rsidRPr="00846AD2" w:rsidRDefault="00846AD2" w:rsidP="00846AD2">
            <w:pPr>
              <w:autoSpaceDE w:val="0"/>
              <w:autoSpaceDN w:val="0"/>
              <w:adjustRightInd w:val="0"/>
              <w:rPr>
                <w:sz w:val="24"/>
                <w:szCs w:val="24"/>
              </w:rPr>
            </w:pPr>
            <w:r w:rsidRPr="00846AD2">
              <w:rPr>
                <w:sz w:val="24"/>
                <w:szCs w:val="24"/>
              </w:rPr>
              <w:t xml:space="preserve">-имеет представление o своей стране, испытывает чувство привязанности к родному дому, семье, близким людям; </w:t>
            </w:r>
          </w:p>
          <w:p w:rsidR="00846AD2" w:rsidRPr="00846AD2" w:rsidRDefault="00846AD2" w:rsidP="00846AD2">
            <w:pPr>
              <w:autoSpaceDE w:val="0"/>
              <w:autoSpaceDN w:val="0"/>
              <w:adjustRightInd w:val="0"/>
              <w:rPr>
                <w:sz w:val="24"/>
                <w:szCs w:val="24"/>
              </w:rPr>
            </w:pPr>
            <w:r w:rsidRPr="00846AD2">
              <w:rPr>
                <w:sz w:val="24"/>
                <w:szCs w:val="24"/>
              </w:rPr>
              <w:t xml:space="preserve">-узнаёт флаг, герб, гимн </w:t>
            </w:r>
            <w:r w:rsidRPr="00846AD2">
              <w:rPr>
                <w:sz w:val="24"/>
                <w:szCs w:val="24"/>
              </w:rPr>
              <w:lastRenderedPageBreak/>
              <w:t xml:space="preserve">России, символику своего региона и города, уважительно к ним относится; </w:t>
            </w:r>
          </w:p>
          <w:p w:rsidR="00846AD2" w:rsidRPr="00846AD2" w:rsidRDefault="00846AD2" w:rsidP="00846AD2">
            <w:pPr>
              <w:autoSpaceDE w:val="0"/>
              <w:autoSpaceDN w:val="0"/>
              <w:adjustRightInd w:val="0"/>
              <w:rPr>
                <w:color w:val="000000"/>
                <w:sz w:val="24"/>
                <w:szCs w:val="24"/>
              </w:rPr>
            </w:pPr>
            <w:r w:rsidRPr="00846AD2">
              <w:rPr>
                <w:sz w:val="24"/>
                <w:szCs w:val="24"/>
              </w:rPr>
              <w:t>- имеет первичный опыт деятельности и поведения</w:t>
            </w:r>
          </w:p>
        </w:tc>
      </w:tr>
    </w:tbl>
    <w:p w:rsidR="00846AD2" w:rsidRPr="00846AD2" w:rsidRDefault="00846AD2" w:rsidP="00846AD2">
      <w:pPr>
        <w:adjustRightInd w:val="0"/>
        <w:rPr>
          <w:sz w:val="24"/>
          <w:szCs w:val="24"/>
        </w:rPr>
      </w:pPr>
      <w:r w:rsidRPr="00846AD2">
        <w:rPr>
          <w:sz w:val="24"/>
          <w:szCs w:val="24"/>
        </w:rPr>
        <w:lastRenderedPageBreak/>
        <w:t xml:space="preserve">Эффективность патриотического воспитания детей младшего школьного возраста значительно возрастает, если оно дополняется рядом мероприятий духовно-нравствен-ного, семейного и трудового воспитания. </w:t>
      </w:r>
    </w:p>
    <w:tbl>
      <w:tblPr>
        <w:tblStyle w:val="afa"/>
        <w:tblW w:w="0" w:type="auto"/>
        <w:tblLook w:val="04A0" w:firstRow="1" w:lastRow="0" w:firstColumn="1" w:lastColumn="0" w:noHBand="0" w:noVBand="1"/>
      </w:tblPr>
      <w:tblGrid>
        <w:gridCol w:w="2388"/>
        <w:gridCol w:w="2843"/>
        <w:gridCol w:w="2466"/>
        <w:gridCol w:w="2441"/>
      </w:tblGrid>
      <w:tr w:rsidR="00846AD2" w:rsidRPr="00846AD2" w:rsidTr="00846AD2">
        <w:tc>
          <w:tcPr>
            <w:tcW w:w="10705" w:type="dxa"/>
            <w:gridSpan w:val="4"/>
          </w:tcPr>
          <w:p w:rsidR="00846AD2" w:rsidRPr="00846AD2" w:rsidRDefault="00846AD2" w:rsidP="00846AD2">
            <w:pPr>
              <w:autoSpaceDE w:val="0"/>
              <w:autoSpaceDN w:val="0"/>
              <w:adjustRightInd w:val="0"/>
              <w:jc w:val="center"/>
              <w:rPr>
                <w:b/>
                <w:bCs/>
                <w:sz w:val="24"/>
                <w:szCs w:val="24"/>
              </w:rPr>
            </w:pPr>
            <w:r w:rsidRPr="00846AD2">
              <w:rPr>
                <w:b/>
                <w:bCs/>
                <w:sz w:val="24"/>
                <w:szCs w:val="24"/>
              </w:rPr>
              <w:t>Духовно-нравственное воспитание</w:t>
            </w:r>
          </w:p>
        </w:tc>
      </w:tr>
      <w:tr w:rsidR="00846AD2" w:rsidRPr="00846AD2" w:rsidTr="00846AD2">
        <w:tc>
          <w:tcPr>
            <w:tcW w:w="2611" w:type="dxa"/>
          </w:tcPr>
          <w:p w:rsidR="00846AD2" w:rsidRPr="00846AD2" w:rsidRDefault="00846AD2" w:rsidP="00846AD2">
            <w:pPr>
              <w:autoSpaceDE w:val="0"/>
              <w:autoSpaceDN w:val="0"/>
              <w:adjustRightInd w:val="0"/>
              <w:rPr>
                <w:sz w:val="24"/>
                <w:szCs w:val="24"/>
              </w:rPr>
            </w:pPr>
            <w:r w:rsidRPr="00846AD2">
              <w:rPr>
                <w:b/>
                <w:bCs/>
                <w:sz w:val="24"/>
                <w:szCs w:val="24"/>
              </w:rPr>
              <w:t>Цель духовно-нравственного воспитания детей младшего школьного возраста</w:t>
            </w:r>
          </w:p>
        </w:tc>
        <w:tc>
          <w:tcPr>
            <w:tcW w:w="2843" w:type="dxa"/>
          </w:tcPr>
          <w:p w:rsidR="00846AD2" w:rsidRPr="00846AD2" w:rsidRDefault="00846AD2" w:rsidP="00846AD2">
            <w:pPr>
              <w:autoSpaceDE w:val="0"/>
              <w:autoSpaceDN w:val="0"/>
              <w:adjustRightInd w:val="0"/>
              <w:rPr>
                <w:sz w:val="24"/>
                <w:szCs w:val="24"/>
              </w:rPr>
            </w:pPr>
            <w:r w:rsidRPr="00846AD2">
              <w:rPr>
                <w:b/>
                <w:bCs/>
                <w:sz w:val="24"/>
                <w:szCs w:val="24"/>
              </w:rPr>
              <w:t>Целевые ориентиры результатов духовно-нравственного воспитания детей младшего школьного возраста</w:t>
            </w:r>
          </w:p>
        </w:tc>
        <w:tc>
          <w:tcPr>
            <w:tcW w:w="2628" w:type="dxa"/>
          </w:tcPr>
          <w:p w:rsidR="00846AD2" w:rsidRPr="00846AD2" w:rsidRDefault="00846AD2" w:rsidP="00846AD2">
            <w:pPr>
              <w:autoSpaceDE w:val="0"/>
              <w:autoSpaceDN w:val="0"/>
              <w:adjustRightInd w:val="0"/>
              <w:rPr>
                <w:sz w:val="24"/>
                <w:szCs w:val="24"/>
              </w:rPr>
            </w:pPr>
            <w:r w:rsidRPr="00846AD2">
              <w:rPr>
                <w:b/>
                <w:bCs/>
                <w:sz w:val="24"/>
                <w:szCs w:val="24"/>
              </w:rPr>
              <w:t>Направления и формы организации духовно-нравственного воспитания детей младшего школьного возраста</w:t>
            </w:r>
          </w:p>
        </w:tc>
        <w:tc>
          <w:tcPr>
            <w:tcW w:w="2623" w:type="dxa"/>
          </w:tcPr>
          <w:p w:rsidR="00846AD2" w:rsidRPr="00846AD2" w:rsidRDefault="00846AD2" w:rsidP="00846AD2">
            <w:pPr>
              <w:autoSpaceDE w:val="0"/>
              <w:autoSpaceDN w:val="0"/>
              <w:adjustRightInd w:val="0"/>
              <w:rPr>
                <w:sz w:val="24"/>
                <w:szCs w:val="24"/>
              </w:rPr>
            </w:pPr>
            <w:r w:rsidRPr="00846AD2">
              <w:rPr>
                <w:b/>
                <w:bCs/>
                <w:sz w:val="24"/>
                <w:szCs w:val="24"/>
              </w:rPr>
              <w:t>Показатели эффективности реализуемого направления и форм организационной деятельности</w:t>
            </w:r>
          </w:p>
        </w:tc>
      </w:tr>
      <w:tr w:rsidR="00846AD2" w:rsidRPr="00846AD2" w:rsidTr="00846AD2">
        <w:tc>
          <w:tcPr>
            <w:tcW w:w="2611" w:type="dxa"/>
          </w:tcPr>
          <w:p w:rsidR="00846AD2" w:rsidRPr="00846AD2" w:rsidRDefault="00846AD2" w:rsidP="00846AD2">
            <w:pPr>
              <w:autoSpaceDE w:val="0"/>
              <w:autoSpaceDN w:val="0"/>
              <w:adjustRightInd w:val="0"/>
              <w:rPr>
                <w:sz w:val="24"/>
                <w:szCs w:val="24"/>
              </w:rPr>
            </w:pPr>
            <w:r w:rsidRPr="00846AD2">
              <w:rPr>
                <w:sz w:val="24"/>
                <w:szCs w:val="24"/>
              </w:rPr>
              <w:t xml:space="preserve">личностное развитие школьников, которое проявляется: </w:t>
            </w:r>
          </w:p>
          <w:p w:rsidR="00846AD2" w:rsidRPr="00846AD2" w:rsidRDefault="00846AD2" w:rsidP="00846AD2">
            <w:pPr>
              <w:autoSpaceDE w:val="0"/>
              <w:autoSpaceDN w:val="0"/>
              <w:adjustRightInd w:val="0"/>
              <w:rPr>
                <w:sz w:val="24"/>
                <w:szCs w:val="24"/>
              </w:rPr>
            </w:pPr>
            <w:r w:rsidRPr="00846AD2">
              <w:rPr>
                <w:sz w:val="24"/>
                <w:szCs w:val="24"/>
              </w:rPr>
              <w:t xml:space="preserve">а) в усвоении социально значимых основных знаний и норм, которые общество выработало на основе этих ценностей; </w:t>
            </w:r>
          </w:p>
          <w:p w:rsidR="00846AD2" w:rsidRPr="00846AD2" w:rsidRDefault="00846AD2" w:rsidP="00846AD2">
            <w:pPr>
              <w:autoSpaceDE w:val="0"/>
              <w:autoSpaceDN w:val="0"/>
              <w:adjustRightInd w:val="0"/>
              <w:rPr>
                <w:sz w:val="24"/>
                <w:szCs w:val="24"/>
              </w:rPr>
            </w:pPr>
            <w:r w:rsidRPr="00846AD2">
              <w:rPr>
                <w:sz w:val="24"/>
                <w:szCs w:val="24"/>
              </w:rPr>
              <w:t xml:space="preserve">б) в развитии позитивных социально значимых отношений к общественным ценностям; </w:t>
            </w:r>
          </w:p>
          <w:p w:rsidR="00846AD2" w:rsidRPr="00846AD2" w:rsidRDefault="00846AD2" w:rsidP="00846AD2">
            <w:pPr>
              <w:autoSpaceDE w:val="0"/>
              <w:autoSpaceDN w:val="0"/>
              <w:adjustRightInd w:val="0"/>
              <w:rPr>
                <w:sz w:val="24"/>
                <w:szCs w:val="24"/>
              </w:rPr>
            </w:pPr>
            <w:r w:rsidRPr="00846AD2">
              <w:rPr>
                <w:sz w:val="24"/>
                <w:szCs w:val="24"/>
              </w:rPr>
              <w:t xml:space="preserve">в) в приобретении опыта поведения и применения сформированных знаний на практике в отношении к общественным ценностям. </w:t>
            </w:r>
          </w:p>
          <w:p w:rsidR="00846AD2" w:rsidRPr="00846AD2" w:rsidRDefault="00846AD2" w:rsidP="00846AD2">
            <w:pPr>
              <w:autoSpaceDE w:val="0"/>
              <w:autoSpaceDN w:val="0"/>
              <w:adjustRightInd w:val="0"/>
              <w:rPr>
                <w:sz w:val="24"/>
                <w:szCs w:val="24"/>
              </w:rPr>
            </w:pPr>
          </w:p>
        </w:tc>
        <w:tc>
          <w:tcPr>
            <w:tcW w:w="2843" w:type="dxa"/>
          </w:tcPr>
          <w:p w:rsidR="00846AD2" w:rsidRPr="00846AD2" w:rsidRDefault="00846AD2" w:rsidP="00846AD2">
            <w:pPr>
              <w:autoSpaceDE w:val="0"/>
              <w:autoSpaceDN w:val="0"/>
              <w:adjustRightInd w:val="0"/>
              <w:rPr>
                <w:sz w:val="24"/>
                <w:szCs w:val="24"/>
              </w:rPr>
            </w:pPr>
            <w:r w:rsidRPr="00846AD2">
              <w:rPr>
                <w:b/>
                <w:bCs/>
                <w:sz w:val="24"/>
                <w:szCs w:val="24"/>
              </w:rPr>
              <w:t xml:space="preserve">- </w:t>
            </w:r>
            <w:r w:rsidRPr="00846AD2">
              <w:rPr>
                <w:bCs/>
                <w:sz w:val="24"/>
                <w:szCs w:val="24"/>
              </w:rPr>
              <w:t>имеет навыки безопасного поведения;</w:t>
            </w:r>
            <w:r w:rsidRPr="00846AD2">
              <w:rPr>
                <w:b/>
                <w:bCs/>
                <w:sz w:val="24"/>
                <w:szCs w:val="24"/>
              </w:rPr>
              <w:t xml:space="preserve"> </w:t>
            </w:r>
          </w:p>
          <w:p w:rsidR="00846AD2" w:rsidRPr="00846AD2" w:rsidRDefault="00846AD2" w:rsidP="00846AD2">
            <w:pPr>
              <w:autoSpaceDE w:val="0"/>
              <w:autoSpaceDN w:val="0"/>
              <w:adjustRightInd w:val="0"/>
              <w:rPr>
                <w:sz w:val="24"/>
                <w:szCs w:val="24"/>
              </w:rPr>
            </w:pPr>
            <w:r w:rsidRPr="00846AD2">
              <w:rPr>
                <w:sz w:val="24"/>
                <w:szCs w:val="24"/>
              </w:rPr>
              <w:t xml:space="preserve">- имеет навыки поведения в стандартных ситуациях, соответствующие общепринятым нравственным нормам; </w:t>
            </w:r>
          </w:p>
          <w:p w:rsidR="00846AD2" w:rsidRPr="00846AD2" w:rsidRDefault="00846AD2" w:rsidP="00846AD2">
            <w:pPr>
              <w:autoSpaceDE w:val="0"/>
              <w:autoSpaceDN w:val="0"/>
              <w:adjustRightInd w:val="0"/>
              <w:rPr>
                <w:sz w:val="24"/>
                <w:szCs w:val="24"/>
              </w:rPr>
            </w:pPr>
            <w:r w:rsidRPr="00846AD2">
              <w:rPr>
                <w:sz w:val="24"/>
                <w:szCs w:val="24"/>
              </w:rPr>
              <w:t xml:space="preserve">- имеет первоначальные представления об истории России, ее главных событиях, осознает значимость исторических событий; </w:t>
            </w:r>
          </w:p>
          <w:p w:rsidR="00846AD2" w:rsidRPr="00846AD2" w:rsidRDefault="00846AD2" w:rsidP="00846AD2">
            <w:pPr>
              <w:autoSpaceDE w:val="0"/>
              <w:autoSpaceDN w:val="0"/>
              <w:adjustRightInd w:val="0"/>
              <w:rPr>
                <w:sz w:val="24"/>
                <w:szCs w:val="24"/>
              </w:rPr>
            </w:pPr>
            <w:r w:rsidRPr="00846AD2">
              <w:rPr>
                <w:sz w:val="24"/>
                <w:szCs w:val="24"/>
              </w:rPr>
              <w:t xml:space="preserve">-осознает нравственную ценность поступков людей; </w:t>
            </w:r>
          </w:p>
          <w:p w:rsidR="00846AD2" w:rsidRPr="00846AD2" w:rsidRDefault="00846AD2" w:rsidP="00846AD2">
            <w:pPr>
              <w:autoSpaceDE w:val="0"/>
              <w:autoSpaceDN w:val="0"/>
              <w:adjustRightInd w:val="0"/>
              <w:rPr>
                <w:sz w:val="24"/>
                <w:szCs w:val="24"/>
              </w:rPr>
            </w:pPr>
            <w:r w:rsidRPr="00846AD2">
              <w:rPr>
                <w:sz w:val="24"/>
                <w:szCs w:val="24"/>
              </w:rPr>
              <w:t xml:space="preserve">- проявляет устойчивый интерес к истории Дона, гордится боевыми подвигами казаков и народа России; </w:t>
            </w:r>
          </w:p>
          <w:p w:rsidR="00846AD2" w:rsidRPr="00846AD2" w:rsidRDefault="00846AD2" w:rsidP="00846AD2">
            <w:pPr>
              <w:autoSpaceDE w:val="0"/>
              <w:autoSpaceDN w:val="0"/>
              <w:adjustRightInd w:val="0"/>
              <w:rPr>
                <w:sz w:val="24"/>
                <w:szCs w:val="24"/>
              </w:rPr>
            </w:pPr>
            <w:r w:rsidRPr="00846AD2">
              <w:rPr>
                <w:sz w:val="24"/>
                <w:szCs w:val="24"/>
              </w:rPr>
              <w:t xml:space="preserve">- имеет представления о своем крае, об истории возникновения родного города(поселка) и края, основных достопримечательностях, </w:t>
            </w:r>
            <w:r w:rsidRPr="00846AD2">
              <w:rPr>
                <w:sz w:val="24"/>
                <w:szCs w:val="24"/>
              </w:rPr>
              <w:lastRenderedPageBreak/>
              <w:t xml:space="preserve">культурных и природных богатствах Донского региона, труде людей; </w:t>
            </w:r>
          </w:p>
          <w:p w:rsidR="00846AD2" w:rsidRPr="00846AD2" w:rsidRDefault="00846AD2" w:rsidP="00846AD2">
            <w:pPr>
              <w:autoSpaceDE w:val="0"/>
              <w:autoSpaceDN w:val="0"/>
              <w:adjustRightInd w:val="0"/>
              <w:rPr>
                <w:sz w:val="24"/>
                <w:szCs w:val="24"/>
              </w:rPr>
            </w:pPr>
            <w:r w:rsidRPr="00846AD2">
              <w:rPr>
                <w:sz w:val="24"/>
                <w:szCs w:val="24"/>
              </w:rPr>
              <w:t xml:space="preserve">- проявляет интерес к объектам других национальных культур, потребность получения информации о них (язык, одежда, искусство, обычаи, национальная кухня, игры ); проявляет толерантность и уважение по отношению к представителям других национальностей. </w:t>
            </w:r>
          </w:p>
        </w:tc>
        <w:tc>
          <w:tcPr>
            <w:tcW w:w="2628" w:type="dxa"/>
          </w:tcPr>
          <w:p w:rsidR="00846AD2" w:rsidRPr="00846AD2" w:rsidRDefault="00846AD2" w:rsidP="00846AD2">
            <w:pPr>
              <w:autoSpaceDE w:val="0"/>
              <w:autoSpaceDN w:val="0"/>
              <w:adjustRightInd w:val="0"/>
              <w:rPr>
                <w:sz w:val="24"/>
                <w:szCs w:val="24"/>
              </w:rPr>
            </w:pPr>
            <w:r w:rsidRPr="00846AD2">
              <w:rPr>
                <w:sz w:val="24"/>
                <w:szCs w:val="24"/>
              </w:rPr>
              <w:lastRenderedPageBreak/>
              <w:t xml:space="preserve">- расширение представления младших школьников о праздновании государственных праздниках и поддержание интереса детей к событиям, происходящим в стране, в области спорта, науки и искусства, служения и верности интересам страны (беседы, участие в праздновании памятных дат и событий); </w:t>
            </w:r>
          </w:p>
          <w:p w:rsidR="00846AD2" w:rsidRPr="00846AD2" w:rsidRDefault="00846AD2" w:rsidP="00846AD2">
            <w:pPr>
              <w:autoSpaceDE w:val="0"/>
              <w:autoSpaceDN w:val="0"/>
              <w:adjustRightInd w:val="0"/>
              <w:rPr>
                <w:sz w:val="24"/>
                <w:szCs w:val="24"/>
              </w:rPr>
            </w:pPr>
            <w:r w:rsidRPr="00846AD2">
              <w:rPr>
                <w:sz w:val="24"/>
                <w:szCs w:val="24"/>
              </w:rPr>
              <w:t xml:space="preserve">- обогащение представлений о нравственных качествах людей, их проявлении в поступках и взаимоотношениях (просмотры фильмов, </w:t>
            </w:r>
            <w:r w:rsidRPr="00846AD2">
              <w:rPr>
                <w:sz w:val="24"/>
                <w:szCs w:val="24"/>
              </w:rPr>
              <w:lastRenderedPageBreak/>
              <w:t xml:space="preserve">инсценировки, чтение книг, посещение исторических и культурных объектов); </w:t>
            </w:r>
          </w:p>
          <w:p w:rsidR="00846AD2" w:rsidRPr="00846AD2" w:rsidRDefault="00846AD2" w:rsidP="00846AD2">
            <w:pPr>
              <w:autoSpaceDE w:val="0"/>
              <w:autoSpaceDN w:val="0"/>
              <w:adjustRightInd w:val="0"/>
              <w:rPr>
                <w:sz w:val="24"/>
                <w:szCs w:val="24"/>
              </w:rPr>
            </w:pPr>
            <w:r w:rsidRPr="00846AD2">
              <w:rPr>
                <w:sz w:val="24"/>
                <w:szCs w:val="24"/>
              </w:rPr>
              <w:t xml:space="preserve">- знакомство с художественно-эстетической и исторической оценкой родного края (в фильмах, литературе и др.); </w:t>
            </w:r>
          </w:p>
          <w:p w:rsidR="00846AD2" w:rsidRPr="00846AD2" w:rsidRDefault="00846AD2" w:rsidP="00846AD2">
            <w:pPr>
              <w:autoSpaceDE w:val="0"/>
              <w:autoSpaceDN w:val="0"/>
              <w:adjustRightInd w:val="0"/>
              <w:rPr>
                <w:sz w:val="24"/>
                <w:szCs w:val="24"/>
              </w:rPr>
            </w:pPr>
            <w:r w:rsidRPr="00846AD2">
              <w:rPr>
                <w:sz w:val="24"/>
                <w:szCs w:val="24"/>
              </w:rPr>
              <w:t xml:space="preserve">- организация совместных праздников (с родителями, интересными людьми и др.). </w:t>
            </w:r>
          </w:p>
          <w:p w:rsidR="00846AD2" w:rsidRPr="00846AD2" w:rsidRDefault="00846AD2" w:rsidP="00846AD2">
            <w:pPr>
              <w:autoSpaceDE w:val="0"/>
              <w:autoSpaceDN w:val="0"/>
              <w:adjustRightInd w:val="0"/>
              <w:rPr>
                <w:sz w:val="24"/>
                <w:szCs w:val="24"/>
              </w:rPr>
            </w:pPr>
          </w:p>
        </w:tc>
        <w:tc>
          <w:tcPr>
            <w:tcW w:w="2623" w:type="dxa"/>
          </w:tcPr>
          <w:p w:rsidR="00846AD2" w:rsidRPr="00846AD2" w:rsidRDefault="00846AD2" w:rsidP="00846AD2">
            <w:pPr>
              <w:autoSpaceDE w:val="0"/>
              <w:autoSpaceDN w:val="0"/>
              <w:adjustRightInd w:val="0"/>
              <w:rPr>
                <w:sz w:val="24"/>
                <w:szCs w:val="24"/>
              </w:rPr>
            </w:pPr>
            <w:r w:rsidRPr="00846AD2">
              <w:rPr>
                <w:sz w:val="24"/>
                <w:szCs w:val="24"/>
              </w:rPr>
              <w:lastRenderedPageBreak/>
              <w:t xml:space="preserve">- владение первичными представлениями о базовых ценностях,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846AD2" w:rsidRPr="00846AD2" w:rsidRDefault="00846AD2" w:rsidP="00846AD2">
            <w:pPr>
              <w:autoSpaceDE w:val="0"/>
              <w:autoSpaceDN w:val="0"/>
              <w:adjustRightInd w:val="0"/>
              <w:rPr>
                <w:sz w:val="24"/>
                <w:szCs w:val="24"/>
              </w:rPr>
            </w:pPr>
            <w:r w:rsidRPr="00846AD2">
              <w:rPr>
                <w:sz w:val="24"/>
                <w:szCs w:val="24"/>
              </w:rPr>
              <w:t xml:space="preserve">- устойчивый интерес к знаниям исторического характера, </w:t>
            </w:r>
          </w:p>
          <w:p w:rsidR="00846AD2" w:rsidRPr="00846AD2" w:rsidRDefault="00846AD2" w:rsidP="00846AD2">
            <w:pPr>
              <w:autoSpaceDE w:val="0"/>
              <w:autoSpaceDN w:val="0"/>
              <w:adjustRightInd w:val="0"/>
              <w:rPr>
                <w:sz w:val="24"/>
                <w:szCs w:val="24"/>
              </w:rPr>
            </w:pPr>
            <w:r w:rsidRPr="00846AD2">
              <w:rPr>
                <w:sz w:val="24"/>
                <w:szCs w:val="24"/>
              </w:rPr>
              <w:t xml:space="preserve">- культурному наследию, обычаям, традициям, праздникам Донского края на основе регионального компонента; </w:t>
            </w:r>
          </w:p>
          <w:p w:rsidR="00846AD2" w:rsidRPr="00846AD2" w:rsidRDefault="00846AD2" w:rsidP="00846AD2">
            <w:pPr>
              <w:autoSpaceDE w:val="0"/>
              <w:autoSpaceDN w:val="0"/>
              <w:adjustRightInd w:val="0"/>
              <w:rPr>
                <w:sz w:val="24"/>
                <w:szCs w:val="24"/>
              </w:rPr>
            </w:pPr>
            <w:r w:rsidRPr="00846AD2">
              <w:rPr>
                <w:sz w:val="24"/>
                <w:szCs w:val="24"/>
              </w:rPr>
              <w:lastRenderedPageBreak/>
              <w:t>-владение способами поведения, адекватными знаниями о культурных ценностях народа, осознание возможности своего участия в сохранении и преумножении культурных достижений города, села, края;</w:t>
            </w:r>
          </w:p>
          <w:p w:rsidR="00846AD2" w:rsidRPr="00846AD2" w:rsidRDefault="00846AD2" w:rsidP="00846AD2">
            <w:pPr>
              <w:autoSpaceDE w:val="0"/>
              <w:autoSpaceDN w:val="0"/>
              <w:adjustRightInd w:val="0"/>
              <w:rPr>
                <w:sz w:val="24"/>
                <w:szCs w:val="24"/>
              </w:rPr>
            </w:pPr>
          </w:p>
          <w:p w:rsidR="00846AD2" w:rsidRPr="00846AD2" w:rsidRDefault="00846AD2" w:rsidP="00846AD2">
            <w:pPr>
              <w:rPr>
                <w:sz w:val="24"/>
                <w:szCs w:val="24"/>
              </w:rPr>
            </w:pPr>
          </w:p>
          <w:p w:rsidR="00846AD2" w:rsidRPr="00846AD2" w:rsidRDefault="00846AD2" w:rsidP="00846AD2">
            <w:pPr>
              <w:rPr>
                <w:sz w:val="24"/>
                <w:szCs w:val="24"/>
              </w:rPr>
            </w:pPr>
          </w:p>
          <w:p w:rsidR="00846AD2" w:rsidRPr="00846AD2" w:rsidRDefault="00846AD2" w:rsidP="00846AD2">
            <w:pPr>
              <w:rPr>
                <w:sz w:val="24"/>
                <w:szCs w:val="24"/>
              </w:rPr>
            </w:pPr>
          </w:p>
          <w:p w:rsidR="00846AD2" w:rsidRPr="00846AD2" w:rsidRDefault="00846AD2" w:rsidP="00846AD2">
            <w:pPr>
              <w:rPr>
                <w:sz w:val="24"/>
                <w:szCs w:val="24"/>
              </w:rPr>
            </w:pPr>
          </w:p>
          <w:p w:rsidR="00846AD2" w:rsidRPr="00846AD2" w:rsidRDefault="00846AD2" w:rsidP="00846AD2">
            <w:pPr>
              <w:jc w:val="right"/>
              <w:rPr>
                <w:sz w:val="24"/>
                <w:szCs w:val="24"/>
              </w:rPr>
            </w:pPr>
          </w:p>
        </w:tc>
      </w:tr>
    </w:tbl>
    <w:p w:rsidR="00846AD2" w:rsidRPr="00846AD2" w:rsidRDefault="00846AD2" w:rsidP="00846AD2">
      <w:pPr>
        <w:pageBreakBefore/>
        <w:adjustRightInd w:val="0"/>
        <w:rPr>
          <w:sz w:val="24"/>
          <w:szCs w:val="24"/>
        </w:rPr>
      </w:pPr>
      <w:r w:rsidRPr="00846AD2">
        <w:rPr>
          <w:b/>
          <w:bCs/>
          <w:sz w:val="24"/>
          <w:szCs w:val="24"/>
        </w:rPr>
        <w:lastRenderedPageBreak/>
        <w:t xml:space="preserve">Взаимодействие педагогического коллектива с семьями </w:t>
      </w:r>
    </w:p>
    <w:p w:rsidR="00846AD2" w:rsidRPr="00846AD2" w:rsidRDefault="00846AD2" w:rsidP="00846AD2">
      <w:pPr>
        <w:adjustRightInd w:val="0"/>
        <w:rPr>
          <w:sz w:val="24"/>
          <w:szCs w:val="24"/>
        </w:rPr>
      </w:pPr>
      <w:r w:rsidRPr="00846AD2">
        <w:rPr>
          <w:sz w:val="24"/>
          <w:szCs w:val="24"/>
        </w:rPr>
        <w:t xml:space="preserve">В современных условиях развития общества и образования возникает необходимость восстановление духовной связи прошлых поколений, что возможно реализовать в рамках семейного воспитания и взаимодействия семьи и образовательной организации. </w:t>
      </w:r>
    </w:p>
    <w:tbl>
      <w:tblPr>
        <w:tblStyle w:val="afa"/>
        <w:tblW w:w="0" w:type="auto"/>
        <w:tblLook w:val="04A0" w:firstRow="1" w:lastRow="0" w:firstColumn="1" w:lastColumn="0" w:noHBand="0" w:noVBand="1"/>
      </w:tblPr>
      <w:tblGrid>
        <w:gridCol w:w="2532"/>
        <w:gridCol w:w="2522"/>
        <w:gridCol w:w="2530"/>
        <w:gridCol w:w="2554"/>
      </w:tblGrid>
      <w:tr w:rsidR="00846AD2" w:rsidRPr="00846AD2" w:rsidTr="00846AD2">
        <w:tc>
          <w:tcPr>
            <w:tcW w:w="10705" w:type="dxa"/>
            <w:gridSpan w:val="4"/>
          </w:tcPr>
          <w:p w:rsidR="00846AD2" w:rsidRPr="00846AD2" w:rsidRDefault="00846AD2" w:rsidP="00846AD2">
            <w:pPr>
              <w:autoSpaceDE w:val="0"/>
              <w:autoSpaceDN w:val="0"/>
              <w:adjustRightInd w:val="0"/>
              <w:jc w:val="center"/>
              <w:rPr>
                <w:b/>
                <w:sz w:val="24"/>
                <w:szCs w:val="24"/>
              </w:rPr>
            </w:pPr>
            <w:r w:rsidRPr="00846AD2">
              <w:rPr>
                <w:b/>
                <w:sz w:val="24"/>
                <w:szCs w:val="24"/>
              </w:rPr>
              <w:t>Семейное воспитание</w:t>
            </w:r>
          </w:p>
        </w:tc>
      </w:tr>
      <w:tr w:rsidR="00846AD2" w:rsidRPr="00846AD2" w:rsidTr="00846AD2">
        <w:tc>
          <w:tcPr>
            <w:tcW w:w="2676" w:type="dxa"/>
          </w:tcPr>
          <w:p w:rsidR="00846AD2" w:rsidRPr="00846AD2" w:rsidRDefault="00846AD2" w:rsidP="00846AD2">
            <w:pPr>
              <w:autoSpaceDE w:val="0"/>
              <w:autoSpaceDN w:val="0"/>
              <w:adjustRightInd w:val="0"/>
              <w:rPr>
                <w:sz w:val="24"/>
                <w:szCs w:val="24"/>
              </w:rPr>
            </w:pPr>
            <w:r w:rsidRPr="00846AD2">
              <w:rPr>
                <w:b/>
                <w:bCs/>
                <w:sz w:val="24"/>
                <w:szCs w:val="24"/>
              </w:rPr>
              <w:t>Цель семейного воспитания детей младшего школьного возраста</w:t>
            </w:r>
          </w:p>
        </w:tc>
        <w:tc>
          <w:tcPr>
            <w:tcW w:w="2676" w:type="dxa"/>
          </w:tcPr>
          <w:p w:rsidR="00846AD2" w:rsidRPr="00846AD2" w:rsidRDefault="00846AD2" w:rsidP="00846AD2">
            <w:pPr>
              <w:autoSpaceDE w:val="0"/>
              <w:autoSpaceDN w:val="0"/>
              <w:adjustRightInd w:val="0"/>
              <w:rPr>
                <w:sz w:val="24"/>
                <w:szCs w:val="24"/>
              </w:rPr>
            </w:pPr>
            <w:r w:rsidRPr="00846AD2">
              <w:rPr>
                <w:b/>
                <w:bCs/>
                <w:sz w:val="24"/>
                <w:szCs w:val="24"/>
              </w:rPr>
              <w:t>Целевые ориентиры результатов взаимодействия педколлектива с семьями детей младшего школьного возраста</w:t>
            </w:r>
          </w:p>
        </w:tc>
        <w:tc>
          <w:tcPr>
            <w:tcW w:w="2676" w:type="dxa"/>
          </w:tcPr>
          <w:p w:rsidR="00846AD2" w:rsidRPr="00846AD2" w:rsidRDefault="00846AD2" w:rsidP="00846AD2">
            <w:pPr>
              <w:autoSpaceDE w:val="0"/>
              <w:autoSpaceDN w:val="0"/>
              <w:adjustRightInd w:val="0"/>
              <w:rPr>
                <w:sz w:val="24"/>
                <w:szCs w:val="24"/>
              </w:rPr>
            </w:pPr>
            <w:r w:rsidRPr="00846AD2">
              <w:rPr>
                <w:b/>
                <w:bCs/>
                <w:sz w:val="24"/>
                <w:szCs w:val="24"/>
              </w:rPr>
              <w:t xml:space="preserve">Направления и формы организации взаимодействия педагогического коллектива с семьями: </w:t>
            </w:r>
          </w:p>
          <w:p w:rsidR="00846AD2" w:rsidRPr="00846AD2" w:rsidRDefault="00846AD2" w:rsidP="00846AD2">
            <w:pPr>
              <w:autoSpaceDE w:val="0"/>
              <w:autoSpaceDN w:val="0"/>
              <w:adjustRightInd w:val="0"/>
              <w:rPr>
                <w:sz w:val="24"/>
                <w:szCs w:val="24"/>
              </w:rPr>
            </w:pPr>
            <w:r w:rsidRPr="00846AD2">
              <w:rPr>
                <w:b/>
                <w:bCs/>
                <w:sz w:val="24"/>
                <w:szCs w:val="24"/>
              </w:rPr>
              <w:t>детей младшего школьного возраста</w:t>
            </w:r>
          </w:p>
        </w:tc>
        <w:tc>
          <w:tcPr>
            <w:tcW w:w="2677" w:type="dxa"/>
          </w:tcPr>
          <w:p w:rsidR="00846AD2" w:rsidRPr="00846AD2" w:rsidRDefault="00846AD2" w:rsidP="00846AD2">
            <w:pPr>
              <w:autoSpaceDE w:val="0"/>
              <w:autoSpaceDN w:val="0"/>
              <w:adjustRightInd w:val="0"/>
              <w:rPr>
                <w:sz w:val="24"/>
                <w:szCs w:val="24"/>
              </w:rPr>
            </w:pPr>
            <w:r w:rsidRPr="00846AD2">
              <w:rPr>
                <w:b/>
                <w:bCs/>
                <w:sz w:val="24"/>
                <w:szCs w:val="24"/>
              </w:rPr>
              <w:t>Показатели эффективности реализуемого направления и форм организационной деятельности</w:t>
            </w:r>
          </w:p>
        </w:tc>
      </w:tr>
      <w:tr w:rsidR="00846AD2" w:rsidRPr="00846AD2" w:rsidTr="00846AD2">
        <w:tc>
          <w:tcPr>
            <w:tcW w:w="2676" w:type="dxa"/>
          </w:tcPr>
          <w:p w:rsidR="00846AD2" w:rsidRPr="00846AD2" w:rsidRDefault="00846AD2" w:rsidP="00846AD2">
            <w:pPr>
              <w:autoSpaceDE w:val="0"/>
              <w:autoSpaceDN w:val="0"/>
              <w:adjustRightInd w:val="0"/>
              <w:rPr>
                <w:sz w:val="24"/>
                <w:szCs w:val="24"/>
              </w:rPr>
            </w:pPr>
            <w:r w:rsidRPr="00846AD2">
              <w:rPr>
                <w:sz w:val="24"/>
                <w:szCs w:val="24"/>
              </w:rPr>
              <w:t xml:space="preserve">создание образовательного пространства, стимулирующего становление духовно-нравственной личности ребёнка на основе историко-культурных семейных традиций во взаимодействии с семьей. </w:t>
            </w:r>
          </w:p>
          <w:p w:rsidR="00846AD2" w:rsidRPr="00846AD2" w:rsidRDefault="00846AD2" w:rsidP="00846AD2">
            <w:pPr>
              <w:autoSpaceDE w:val="0"/>
              <w:autoSpaceDN w:val="0"/>
              <w:adjustRightInd w:val="0"/>
              <w:rPr>
                <w:b/>
                <w:bCs/>
                <w:sz w:val="24"/>
                <w:szCs w:val="24"/>
              </w:rPr>
            </w:pPr>
          </w:p>
        </w:tc>
        <w:tc>
          <w:tcPr>
            <w:tcW w:w="2676" w:type="dxa"/>
          </w:tcPr>
          <w:p w:rsidR="00846AD2" w:rsidRPr="00846AD2" w:rsidRDefault="00846AD2" w:rsidP="00846AD2">
            <w:pPr>
              <w:autoSpaceDE w:val="0"/>
              <w:autoSpaceDN w:val="0"/>
              <w:adjustRightInd w:val="0"/>
              <w:rPr>
                <w:sz w:val="24"/>
                <w:szCs w:val="24"/>
              </w:rPr>
            </w:pPr>
            <w:r w:rsidRPr="00846AD2">
              <w:rPr>
                <w:sz w:val="24"/>
                <w:szCs w:val="24"/>
              </w:rPr>
              <w:t xml:space="preserve">- ребенок проявляет любовь, уважение, заботу по отношению к семье, близким людям; </w:t>
            </w:r>
          </w:p>
          <w:p w:rsidR="00846AD2" w:rsidRPr="00846AD2" w:rsidRDefault="00846AD2" w:rsidP="00846AD2">
            <w:pPr>
              <w:autoSpaceDE w:val="0"/>
              <w:autoSpaceDN w:val="0"/>
              <w:adjustRightInd w:val="0"/>
              <w:rPr>
                <w:sz w:val="24"/>
                <w:szCs w:val="24"/>
              </w:rPr>
            </w:pPr>
            <w:r w:rsidRPr="00846AD2">
              <w:rPr>
                <w:sz w:val="24"/>
                <w:szCs w:val="24"/>
              </w:rPr>
              <w:t xml:space="preserve">-повышение педагогической компетентности родителей (законных представителей), вовлечение их в воспитательно-образовательный процесс как равноправных партнеров в вопросах духовно-нравственного и патриотического воспитания на основе историко-культурных семейных традиций; </w:t>
            </w:r>
          </w:p>
          <w:p w:rsidR="00846AD2" w:rsidRPr="00846AD2" w:rsidRDefault="00846AD2" w:rsidP="00846AD2">
            <w:pPr>
              <w:autoSpaceDE w:val="0"/>
              <w:autoSpaceDN w:val="0"/>
              <w:adjustRightInd w:val="0"/>
              <w:rPr>
                <w:b/>
                <w:bCs/>
                <w:sz w:val="24"/>
                <w:szCs w:val="24"/>
              </w:rPr>
            </w:pPr>
          </w:p>
        </w:tc>
        <w:tc>
          <w:tcPr>
            <w:tcW w:w="2676" w:type="dxa"/>
          </w:tcPr>
          <w:p w:rsidR="00846AD2" w:rsidRPr="00846AD2" w:rsidRDefault="00846AD2" w:rsidP="00846AD2">
            <w:pPr>
              <w:autoSpaceDE w:val="0"/>
              <w:autoSpaceDN w:val="0"/>
              <w:adjustRightInd w:val="0"/>
              <w:rPr>
                <w:sz w:val="24"/>
                <w:szCs w:val="24"/>
              </w:rPr>
            </w:pPr>
            <w:r w:rsidRPr="00846AD2">
              <w:rPr>
                <w:sz w:val="24"/>
                <w:szCs w:val="24"/>
              </w:rPr>
              <w:t xml:space="preserve">- выработка единых требований к содержанию воспитания в семье и в школе; </w:t>
            </w:r>
          </w:p>
          <w:p w:rsidR="00846AD2" w:rsidRPr="00846AD2" w:rsidRDefault="00846AD2" w:rsidP="00846AD2">
            <w:pPr>
              <w:autoSpaceDE w:val="0"/>
              <w:autoSpaceDN w:val="0"/>
              <w:adjustRightInd w:val="0"/>
              <w:rPr>
                <w:sz w:val="24"/>
                <w:szCs w:val="24"/>
              </w:rPr>
            </w:pPr>
            <w:r w:rsidRPr="00846AD2">
              <w:rPr>
                <w:sz w:val="24"/>
                <w:szCs w:val="24"/>
              </w:rPr>
              <w:t xml:space="preserve">- совместное определение форм и средств воспитания детей в семье ; повышение педагогической культуры родителей ; расширение их общекультурной и психолого-педагогической компетентности. </w:t>
            </w:r>
          </w:p>
          <w:p w:rsidR="00846AD2" w:rsidRPr="00846AD2" w:rsidRDefault="00846AD2" w:rsidP="00846AD2">
            <w:pPr>
              <w:autoSpaceDE w:val="0"/>
              <w:autoSpaceDN w:val="0"/>
              <w:adjustRightInd w:val="0"/>
              <w:rPr>
                <w:sz w:val="24"/>
                <w:szCs w:val="24"/>
              </w:rPr>
            </w:pPr>
            <w:r w:rsidRPr="00846AD2">
              <w:rPr>
                <w:bCs/>
                <w:sz w:val="24"/>
                <w:szCs w:val="24"/>
              </w:rPr>
              <w:t xml:space="preserve">- организация консультаций </w:t>
            </w:r>
          </w:p>
          <w:p w:rsidR="00846AD2" w:rsidRPr="00846AD2" w:rsidRDefault="00846AD2" w:rsidP="00846AD2">
            <w:pPr>
              <w:autoSpaceDE w:val="0"/>
              <w:autoSpaceDN w:val="0"/>
              <w:adjustRightInd w:val="0"/>
              <w:rPr>
                <w:sz w:val="24"/>
                <w:szCs w:val="24"/>
              </w:rPr>
            </w:pPr>
            <w:r w:rsidRPr="00846AD2">
              <w:rPr>
                <w:sz w:val="24"/>
                <w:szCs w:val="24"/>
              </w:rPr>
              <w:t xml:space="preserve">- проведение совместных досугово-праздничных массовых мероприятий; </w:t>
            </w:r>
          </w:p>
          <w:p w:rsidR="00846AD2" w:rsidRPr="00846AD2" w:rsidRDefault="00846AD2" w:rsidP="00846AD2">
            <w:pPr>
              <w:autoSpaceDE w:val="0"/>
              <w:autoSpaceDN w:val="0"/>
              <w:adjustRightInd w:val="0"/>
              <w:rPr>
                <w:sz w:val="24"/>
                <w:szCs w:val="24"/>
              </w:rPr>
            </w:pPr>
            <w:r w:rsidRPr="00846AD2">
              <w:rPr>
                <w:sz w:val="24"/>
                <w:szCs w:val="24"/>
              </w:rPr>
              <w:t>- вовлечение родителей в организацию и проведение праздников, экскурсий, досугово-спортивных мероприятий и их оформление</w:t>
            </w:r>
          </w:p>
          <w:p w:rsidR="00846AD2" w:rsidRPr="00846AD2" w:rsidRDefault="00846AD2" w:rsidP="00846AD2">
            <w:pPr>
              <w:autoSpaceDE w:val="0"/>
              <w:autoSpaceDN w:val="0"/>
              <w:adjustRightInd w:val="0"/>
              <w:rPr>
                <w:b/>
                <w:bCs/>
                <w:sz w:val="24"/>
                <w:szCs w:val="24"/>
              </w:rPr>
            </w:pPr>
          </w:p>
        </w:tc>
        <w:tc>
          <w:tcPr>
            <w:tcW w:w="2677" w:type="dxa"/>
          </w:tcPr>
          <w:p w:rsidR="00846AD2" w:rsidRPr="00846AD2" w:rsidRDefault="00846AD2" w:rsidP="00846AD2">
            <w:pPr>
              <w:autoSpaceDE w:val="0"/>
              <w:autoSpaceDN w:val="0"/>
              <w:adjustRightInd w:val="0"/>
              <w:rPr>
                <w:sz w:val="24"/>
                <w:szCs w:val="24"/>
              </w:rPr>
            </w:pPr>
            <w:r w:rsidRPr="00846AD2">
              <w:rPr>
                <w:b/>
                <w:bCs/>
                <w:sz w:val="24"/>
                <w:szCs w:val="24"/>
              </w:rPr>
              <w:t xml:space="preserve">По отношению к ребенку: </w:t>
            </w:r>
          </w:p>
          <w:p w:rsidR="00846AD2" w:rsidRPr="00846AD2" w:rsidRDefault="00846AD2" w:rsidP="00846AD2">
            <w:pPr>
              <w:autoSpaceDE w:val="0"/>
              <w:autoSpaceDN w:val="0"/>
              <w:adjustRightInd w:val="0"/>
              <w:rPr>
                <w:sz w:val="24"/>
                <w:szCs w:val="24"/>
              </w:rPr>
            </w:pPr>
            <w:r w:rsidRPr="00846AD2">
              <w:rPr>
                <w:sz w:val="24"/>
                <w:szCs w:val="24"/>
              </w:rPr>
              <w:t xml:space="preserve">- эмоционально-положительное отношение к другим людям; </w:t>
            </w:r>
          </w:p>
          <w:p w:rsidR="00846AD2" w:rsidRPr="00846AD2" w:rsidRDefault="00846AD2" w:rsidP="00846AD2">
            <w:pPr>
              <w:autoSpaceDE w:val="0"/>
              <w:autoSpaceDN w:val="0"/>
              <w:adjustRightInd w:val="0"/>
              <w:rPr>
                <w:sz w:val="24"/>
                <w:szCs w:val="24"/>
              </w:rPr>
            </w:pPr>
            <w:r w:rsidRPr="00846AD2">
              <w:rPr>
                <w:sz w:val="24"/>
                <w:szCs w:val="24"/>
              </w:rPr>
              <w:t xml:space="preserve">- познавательная активность к знаниям исторического характера; </w:t>
            </w:r>
          </w:p>
          <w:p w:rsidR="00846AD2" w:rsidRPr="00846AD2" w:rsidRDefault="00846AD2" w:rsidP="00846AD2">
            <w:pPr>
              <w:autoSpaceDE w:val="0"/>
              <w:autoSpaceDN w:val="0"/>
              <w:adjustRightInd w:val="0"/>
              <w:rPr>
                <w:sz w:val="24"/>
                <w:szCs w:val="24"/>
              </w:rPr>
            </w:pPr>
            <w:r w:rsidRPr="00846AD2">
              <w:rPr>
                <w:sz w:val="24"/>
                <w:szCs w:val="24"/>
              </w:rPr>
              <w:t xml:space="preserve">- поведенческая рефлексия; </w:t>
            </w:r>
          </w:p>
          <w:p w:rsidR="00846AD2" w:rsidRPr="00846AD2" w:rsidRDefault="00846AD2" w:rsidP="00846AD2">
            <w:pPr>
              <w:autoSpaceDE w:val="0"/>
              <w:autoSpaceDN w:val="0"/>
              <w:adjustRightInd w:val="0"/>
              <w:rPr>
                <w:sz w:val="24"/>
                <w:szCs w:val="24"/>
              </w:rPr>
            </w:pPr>
            <w:r w:rsidRPr="00846AD2">
              <w:rPr>
                <w:sz w:val="24"/>
                <w:szCs w:val="24"/>
              </w:rPr>
              <w:t xml:space="preserve">-нравственно-эстетическая активность. </w:t>
            </w:r>
          </w:p>
          <w:p w:rsidR="00846AD2" w:rsidRPr="00846AD2" w:rsidRDefault="00846AD2" w:rsidP="00846AD2">
            <w:pPr>
              <w:autoSpaceDE w:val="0"/>
              <w:autoSpaceDN w:val="0"/>
              <w:adjustRightInd w:val="0"/>
              <w:rPr>
                <w:b/>
                <w:bCs/>
                <w:sz w:val="24"/>
                <w:szCs w:val="24"/>
              </w:rPr>
            </w:pPr>
            <w:r w:rsidRPr="00846AD2">
              <w:rPr>
                <w:b/>
                <w:bCs/>
                <w:sz w:val="24"/>
                <w:szCs w:val="24"/>
              </w:rPr>
              <w:t xml:space="preserve">По отношению к педагогам: </w:t>
            </w:r>
          </w:p>
          <w:p w:rsidR="00846AD2" w:rsidRPr="00846AD2" w:rsidRDefault="00846AD2" w:rsidP="00846AD2">
            <w:pPr>
              <w:pageBreakBefore/>
              <w:autoSpaceDE w:val="0"/>
              <w:autoSpaceDN w:val="0"/>
              <w:adjustRightInd w:val="0"/>
              <w:rPr>
                <w:sz w:val="24"/>
                <w:szCs w:val="24"/>
              </w:rPr>
            </w:pPr>
            <w:r w:rsidRPr="00846AD2">
              <w:rPr>
                <w:sz w:val="24"/>
                <w:szCs w:val="24"/>
              </w:rPr>
              <w:t xml:space="preserve">-включение знаний в образовательный процесс и формы организации совместных детско-родительских мероприятий. </w:t>
            </w:r>
          </w:p>
          <w:p w:rsidR="00846AD2" w:rsidRPr="00846AD2" w:rsidRDefault="00846AD2" w:rsidP="00846AD2">
            <w:pPr>
              <w:autoSpaceDE w:val="0"/>
              <w:autoSpaceDN w:val="0"/>
              <w:adjustRightInd w:val="0"/>
              <w:rPr>
                <w:sz w:val="24"/>
                <w:szCs w:val="24"/>
              </w:rPr>
            </w:pPr>
            <w:r w:rsidRPr="00846AD2">
              <w:rPr>
                <w:b/>
                <w:bCs/>
                <w:sz w:val="24"/>
                <w:szCs w:val="24"/>
              </w:rPr>
              <w:t xml:space="preserve">По отношению к родителям: </w:t>
            </w:r>
          </w:p>
          <w:p w:rsidR="00846AD2" w:rsidRPr="00846AD2" w:rsidRDefault="00846AD2" w:rsidP="00846AD2">
            <w:pPr>
              <w:autoSpaceDE w:val="0"/>
              <w:autoSpaceDN w:val="0"/>
              <w:adjustRightInd w:val="0"/>
              <w:rPr>
                <w:sz w:val="24"/>
                <w:szCs w:val="24"/>
              </w:rPr>
            </w:pPr>
            <w:r w:rsidRPr="00846AD2">
              <w:rPr>
                <w:sz w:val="24"/>
                <w:szCs w:val="24"/>
              </w:rPr>
              <w:t xml:space="preserve">-повышенная мотивация и интерес к теме духовно-нравственного воспитания, к истории своей семьи и совместному воспитанию детей; </w:t>
            </w:r>
          </w:p>
          <w:p w:rsidR="00846AD2" w:rsidRPr="00846AD2" w:rsidRDefault="00846AD2" w:rsidP="00846AD2">
            <w:pPr>
              <w:autoSpaceDE w:val="0"/>
              <w:autoSpaceDN w:val="0"/>
              <w:adjustRightInd w:val="0"/>
              <w:rPr>
                <w:rFonts w:ascii="Calibri" w:hAnsi="Calibri" w:cs="Calibri"/>
                <w:sz w:val="24"/>
                <w:szCs w:val="24"/>
              </w:rPr>
            </w:pPr>
            <w:r w:rsidRPr="00846AD2">
              <w:rPr>
                <w:sz w:val="24"/>
                <w:szCs w:val="24"/>
              </w:rPr>
              <w:t>-повышенная активность соучастия в воспитательном процессе</w:t>
            </w:r>
          </w:p>
          <w:p w:rsidR="00846AD2" w:rsidRPr="00846AD2" w:rsidRDefault="00846AD2" w:rsidP="00846AD2">
            <w:pPr>
              <w:autoSpaceDE w:val="0"/>
              <w:autoSpaceDN w:val="0"/>
              <w:adjustRightInd w:val="0"/>
              <w:rPr>
                <w:b/>
                <w:bCs/>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Трудовое направление воспитания </w:t>
      </w:r>
    </w:p>
    <w:p w:rsidR="00846AD2" w:rsidRPr="00846AD2" w:rsidRDefault="00846AD2" w:rsidP="00846AD2">
      <w:pPr>
        <w:adjustRightInd w:val="0"/>
        <w:rPr>
          <w:sz w:val="24"/>
          <w:szCs w:val="24"/>
        </w:rPr>
      </w:pPr>
      <w:r w:rsidRPr="00846AD2">
        <w:rPr>
          <w:sz w:val="24"/>
          <w:szCs w:val="24"/>
        </w:rPr>
        <w:t xml:space="preserve">Трудовая деятельность должна способствовать повышению общего развития детей, расширение их интересов, появлению простейших форм сотрудничества, формированию таких нравственных качеств как трудолюбие, ответственность за порученное дело. </w:t>
      </w:r>
    </w:p>
    <w:p w:rsidR="00846AD2" w:rsidRPr="00846AD2" w:rsidRDefault="00846AD2" w:rsidP="00846AD2">
      <w:pPr>
        <w:adjustRightInd w:val="0"/>
        <w:rPr>
          <w:sz w:val="24"/>
          <w:szCs w:val="24"/>
        </w:rPr>
      </w:pPr>
    </w:p>
    <w:tbl>
      <w:tblPr>
        <w:tblStyle w:val="afa"/>
        <w:tblW w:w="0" w:type="auto"/>
        <w:tblLayout w:type="fixed"/>
        <w:tblLook w:val="04A0" w:firstRow="1" w:lastRow="0" w:firstColumn="1" w:lastColumn="0" w:noHBand="0" w:noVBand="1"/>
      </w:tblPr>
      <w:tblGrid>
        <w:gridCol w:w="1951"/>
        <w:gridCol w:w="2268"/>
        <w:gridCol w:w="3809"/>
        <w:gridCol w:w="2677"/>
      </w:tblGrid>
      <w:tr w:rsidR="00846AD2" w:rsidRPr="00846AD2" w:rsidTr="00846AD2">
        <w:tc>
          <w:tcPr>
            <w:tcW w:w="10705" w:type="dxa"/>
            <w:gridSpan w:val="4"/>
          </w:tcPr>
          <w:p w:rsidR="00846AD2" w:rsidRPr="00846AD2" w:rsidRDefault="00846AD2" w:rsidP="00846AD2">
            <w:pPr>
              <w:autoSpaceDE w:val="0"/>
              <w:autoSpaceDN w:val="0"/>
              <w:adjustRightInd w:val="0"/>
              <w:jc w:val="center"/>
              <w:rPr>
                <w:b/>
                <w:sz w:val="24"/>
                <w:szCs w:val="24"/>
              </w:rPr>
            </w:pPr>
            <w:r w:rsidRPr="00846AD2">
              <w:rPr>
                <w:b/>
                <w:sz w:val="24"/>
                <w:szCs w:val="24"/>
              </w:rPr>
              <w:t>Трудовое воспитание</w:t>
            </w:r>
          </w:p>
        </w:tc>
      </w:tr>
      <w:tr w:rsidR="00846AD2" w:rsidRPr="00846AD2" w:rsidTr="00846AD2">
        <w:tc>
          <w:tcPr>
            <w:tcW w:w="1951"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младших школьников</w:t>
            </w:r>
          </w:p>
        </w:tc>
        <w:tc>
          <w:tcPr>
            <w:tcW w:w="2268" w:type="dxa"/>
          </w:tcPr>
          <w:p w:rsidR="00846AD2" w:rsidRPr="00846AD2" w:rsidRDefault="00846AD2" w:rsidP="00846AD2">
            <w:pPr>
              <w:autoSpaceDE w:val="0"/>
              <w:autoSpaceDN w:val="0"/>
              <w:adjustRightInd w:val="0"/>
              <w:rPr>
                <w:sz w:val="24"/>
                <w:szCs w:val="24"/>
              </w:rPr>
            </w:pPr>
            <w:r w:rsidRPr="00846AD2">
              <w:rPr>
                <w:b/>
                <w:bCs/>
                <w:sz w:val="24"/>
                <w:szCs w:val="24"/>
              </w:rPr>
              <w:t>Целевые ориентиры результатов в сфере трудового воспитания младших школьников</w:t>
            </w:r>
            <w:r w:rsidRPr="00846AD2">
              <w:rPr>
                <w:sz w:val="24"/>
                <w:szCs w:val="24"/>
              </w:rPr>
              <w:t xml:space="preserve">: </w:t>
            </w:r>
          </w:p>
          <w:p w:rsidR="00846AD2" w:rsidRPr="00846AD2" w:rsidRDefault="00846AD2" w:rsidP="00846AD2">
            <w:pPr>
              <w:autoSpaceDE w:val="0"/>
              <w:autoSpaceDN w:val="0"/>
              <w:adjustRightInd w:val="0"/>
              <w:rPr>
                <w:sz w:val="24"/>
                <w:szCs w:val="24"/>
              </w:rPr>
            </w:pPr>
          </w:p>
        </w:tc>
        <w:tc>
          <w:tcPr>
            <w:tcW w:w="3809" w:type="dxa"/>
          </w:tcPr>
          <w:p w:rsidR="00846AD2" w:rsidRPr="00846AD2" w:rsidRDefault="00846AD2" w:rsidP="00846AD2">
            <w:pPr>
              <w:autoSpaceDE w:val="0"/>
              <w:autoSpaceDN w:val="0"/>
              <w:adjustRightInd w:val="0"/>
              <w:rPr>
                <w:sz w:val="24"/>
                <w:szCs w:val="24"/>
              </w:rPr>
            </w:pPr>
            <w:r w:rsidRPr="00846AD2">
              <w:rPr>
                <w:b/>
                <w:bCs/>
                <w:sz w:val="24"/>
                <w:szCs w:val="24"/>
              </w:rPr>
              <w:t>Основные направления  и формы работы в сфере трудового воспитания</w:t>
            </w:r>
          </w:p>
        </w:tc>
        <w:tc>
          <w:tcPr>
            <w:tcW w:w="2677" w:type="dxa"/>
          </w:tcPr>
          <w:p w:rsidR="00846AD2" w:rsidRPr="00846AD2" w:rsidRDefault="00846AD2" w:rsidP="00846AD2">
            <w:pPr>
              <w:autoSpaceDE w:val="0"/>
              <w:autoSpaceDN w:val="0"/>
              <w:adjustRightInd w:val="0"/>
              <w:rPr>
                <w:sz w:val="24"/>
                <w:szCs w:val="24"/>
              </w:rPr>
            </w:pPr>
            <w:r w:rsidRPr="00846AD2">
              <w:rPr>
                <w:b/>
                <w:bCs/>
                <w:sz w:val="24"/>
                <w:szCs w:val="24"/>
              </w:rPr>
              <w:t>Показатели эффективности реализуемых направлений младших школьников в сфере трудового воспитания</w:t>
            </w:r>
          </w:p>
        </w:tc>
      </w:tr>
      <w:tr w:rsidR="00846AD2" w:rsidRPr="00846AD2" w:rsidTr="00846AD2">
        <w:tc>
          <w:tcPr>
            <w:tcW w:w="1951" w:type="dxa"/>
          </w:tcPr>
          <w:p w:rsidR="00846AD2" w:rsidRPr="00846AD2" w:rsidRDefault="00846AD2" w:rsidP="00846AD2">
            <w:pPr>
              <w:autoSpaceDE w:val="0"/>
              <w:autoSpaceDN w:val="0"/>
              <w:adjustRightInd w:val="0"/>
              <w:rPr>
                <w:sz w:val="24"/>
                <w:szCs w:val="24"/>
              </w:rPr>
            </w:pPr>
            <w:r w:rsidRPr="00846AD2">
              <w:rPr>
                <w:sz w:val="24"/>
                <w:szCs w:val="24"/>
              </w:rPr>
              <w:t xml:space="preserve">формирование предпосылок трудовой деятельности, воспитание положительного отношения к труду взрослых, воспитание личностных качеств (самостоятельность, ответственность). </w:t>
            </w:r>
          </w:p>
          <w:p w:rsidR="00846AD2" w:rsidRPr="00846AD2" w:rsidRDefault="00846AD2" w:rsidP="00846AD2">
            <w:pPr>
              <w:autoSpaceDE w:val="0"/>
              <w:autoSpaceDN w:val="0"/>
              <w:adjustRightInd w:val="0"/>
              <w:rPr>
                <w:sz w:val="24"/>
                <w:szCs w:val="24"/>
              </w:rPr>
            </w:pPr>
          </w:p>
        </w:tc>
        <w:tc>
          <w:tcPr>
            <w:tcW w:w="2268" w:type="dxa"/>
          </w:tcPr>
          <w:p w:rsidR="00846AD2" w:rsidRPr="00846AD2" w:rsidRDefault="00846AD2" w:rsidP="00846AD2">
            <w:pPr>
              <w:autoSpaceDE w:val="0"/>
              <w:autoSpaceDN w:val="0"/>
              <w:adjustRightInd w:val="0"/>
              <w:rPr>
                <w:sz w:val="24"/>
                <w:szCs w:val="24"/>
              </w:rPr>
            </w:pPr>
            <w:r w:rsidRPr="00846AD2">
              <w:rPr>
                <w:sz w:val="24"/>
                <w:szCs w:val="24"/>
              </w:rPr>
              <w:t xml:space="preserve">- имеет представления об отдельных профессиях взрослых на основе ознакомления с конкретными видами труда; </w:t>
            </w:r>
          </w:p>
          <w:p w:rsidR="00846AD2" w:rsidRPr="00846AD2" w:rsidRDefault="00846AD2" w:rsidP="00846AD2">
            <w:pPr>
              <w:autoSpaceDE w:val="0"/>
              <w:autoSpaceDN w:val="0"/>
              <w:adjustRightInd w:val="0"/>
              <w:rPr>
                <w:sz w:val="24"/>
                <w:szCs w:val="24"/>
              </w:rPr>
            </w:pPr>
            <w:r w:rsidRPr="00846AD2">
              <w:rPr>
                <w:sz w:val="24"/>
                <w:szCs w:val="24"/>
              </w:rPr>
              <w:t xml:space="preserve">- испытывает уважение к трудящемуся человеку, бережного отношения к результатам его труда; </w:t>
            </w:r>
          </w:p>
          <w:p w:rsidR="00846AD2" w:rsidRPr="00846AD2" w:rsidRDefault="00846AD2" w:rsidP="00846AD2">
            <w:pPr>
              <w:autoSpaceDE w:val="0"/>
              <w:autoSpaceDN w:val="0"/>
              <w:adjustRightInd w:val="0"/>
              <w:rPr>
                <w:sz w:val="24"/>
                <w:szCs w:val="24"/>
              </w:rPr>
            </w:pPr>
            <w:r w:rsidRPr="00846AD2">
              <w:rPr>
                <w:sz w:val="24"/>
                <w:szCs w:val="24"/>
              </w:rPr>
              <w:t xml:space="preserve">-имеет желание включаться в повседневные трудовые дела в школе и семье. </w:t>
            </w:r>
          </w:p>
          <w:p w:rsidR="00846AD2" w:rsidRPr="00846AD2" w:rsidRDefault="00846AD2" w:rsidP="00846AD2">
            <w:pPr>
              <w:autoSpaceDE w:val="0"/>
              <w:autoSpaceDN w:val="0"/>
              <w:adjustRightInd w:val="0"/>
              <w:rPr>
                <w:sz w:val="24"/>
                <w:szCs w:val="24"/>
              </w:rPr>
            </w:pPr>
          </w:p>
        </w:tc>
        <w:tc>
          <w:tcPr>
            <w:tcW w:w="3809" w:type="dxa"/>
          </w:tcPr>
          <w:p w:rsidR="00846AD2" w:rsidRPr="00846AD2" w:rsidRDefault="00846AD2" w:rsidP="00846AD2">
            <w:pPr>
              <w:autoSpaceDE w:val="0"/>
              <w:autoSpaceDN w:val="0"/>
              <w:adjustRightInd w:val="0"/>
              <w:rPr>
                <w:sz w:val="24"/>
                <w:szCs w:val="24"/>
              </w:rPr>
            </w:pPr>
            <w:r w:rsidRPr="00846AD2">
              <w:rPr>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младших школьников; </w:t>
            </w:r>
          </w:p>
          <w:p w:rsidR="00846AD2" w:rsidRPr="00846AD2" w:rsidRDefault="00846AD2" w:rsidP="00846AD2">
            <w:pPr>
              <w:autoSpaceDE w:val="0"/>
              <w:autoSpaceDN w:val="0"/>
              <w:adjustRightInd w:val="0"/>
              <w:rPr>
                <w:sz w:val="24"/>
                <w:szCs w:val="24"/>
              </w:rPr>
            </w:pPr>
            <w:r w:rsidRPr="00846AD2">
              <w:rPr>
                <w:sz w:val="24"/>
                <w:szCs w:val="24"/>
              </w:rPr>
              <w:t xml:space="preserve">-воспитывать у младших школьников бережливость ; </w:t>
            </w:r>
          </w:p>
          <w:p w:rsidR="00846AD2" w:rsidRPr="00846AD2" w:rsidRDefault="00846AD2" w:rsidP="00846AD2">
            <w:pPr>
              <w:autoSpaceDE w:val="0"/>
              <w:autoSpaceDN w:val="0"/>
              <w:adjustRightInd w:val="0"/>
              <w:rPr>
                <w:sz w:val="24"/>
                <w:szCs w:val="24"/>
              </w:rPr>
            </w:pPr>
            <w:r w:rsidRPr="00846AD2">
              <w:rPr>
                <w:sz w:val="24"/>
                <w:szCs w:val="24"/>
              </w:rPr>
              <w:t xml:space="preserve">-предоставлять детям самостоятельность в выполнении работы, чтобы они почувствовали ответственность за свои действия; </w:t>
            </w:r>
          </w:p>
          <w:p w:rsidR="00846AD2" w:rsidRPr="00846AD2" w:rsidRDefault="00846AD2" w:rsidP="00846AD2">
            <w:pPr>
              <w:autoSpaceDE w:val="0"/>
              <w:autoSpaceDN w:val="0"/>
              <w:adjustRightInd w:val="0"/>
              <w:rPr>
                <w:sz w:val="24"/>
                <w:szCs w:val="24"/>
              </w:rPr>
            </w:pPr>
            <w:r w:rsidRPr="00846AD2">
              <w:rPr>
                <w:sz w:val="24"/>
                <w:szCs w:val="24"/>
              </w:rPr>
              <w:t xml:space="preserve">-связывать развитие трудолюбия с формированием общественных мотивов труда, желанием приносить пользу людям. </w:t>
            </w:r>
          </w:p>
          <w:p w:rsidR="00846AD2" w:rsidRPr="00846AD2" w:rsidRDefault="00846AD2" w:rsidP="00846AD2">
            <w:pPr>
              <w:autoSpaceDE w:val="0"/>
              <w:autoSpaceDN w:val="0"/>
              <w:adjustRightInd w:val="0"/>
              <w:rPr>
                <w:sz w:val="24"/>
                <w:szCs w:val="24"/>
              </w:rPr>
            </w:pPr>
            <w:r w:rsidRPr="00846AD2">
              <w:rPr>
                <w:i/>
                <w:iCs/>
                <w:sz w:val="24"/>
                <w:szCs w:val="24"/>
              </w:rPr>
              <w:t xml:space="preserve">-встречи детей с представителями разных профессий; </w:t>
            </w:r>
          </w:p>
          <w:p w:rsidR="00846AD2" w:rsidRPr="00846AD2" w:rsidRDefault="00846AD2" w:rsidP="00846AD2">
            <w:pPr>
              <w:autoSpaceDE w:val="0"/>
              <w:autoSpaceDN w:val="0"/>
              <w:adjustRightInd w:val="0"/>
              <w:rPr>
                <w:sz w:val="24"/>
                <w:szCs w:val="24"/>
              </w:rPr>
            </w:pPr>
            <w:r w:rsidRPr="00846AD2">
              <w:rPr>
                <w:sz w:val="24"/>
                <w:szCs w:val="24"/>
              </w:rPr>
              <w:t xml:space="preserve">-экскурсии; </w:t>
            </w:r>
          </w:p>
          <w:p w:rsidR="00846AD2" w:rsidRPr="00846AD2" w:rsidRDefault="00846AD2" w:rsidP="00846AD2">
            <w:pPr>
              <w:pageBreakBefore/>
              <w:autoSpaceDE w:val="0"/>
              <w:autoSpaceDN w:val="0"/>
              <w:adjustRightInd w:val="0"/>
              <w:rPr>
                <w:sz w:val="24"/>
                <w:szCs w:val="24"/>
              </w:rPr>
            </w:pPr>
            <w:r w:rsidRPr="00846AD2">
              <w:rPr>
                <w:sz w:val="24"/>
                <w:szCs w:val="24"/>
              </w:rPr>
              <w:t xml:space="preserve">- просмотры видеофильмов, чтение художественно литературы ; - этические беседы ; </w:t>
            </w:r>
          </w:p>
          <w:p w:rsidR="00846AD2" w:rsidRPr="00846AD2" w:rsidRDefault="00846AD2" w:rsidP="00846AD2">
            <w:pPr>
              <w:autoSpaceDE w:val="0"/>
              <w:autoSpaceDN w:val="0"/>
              <w:adjustRightInd w:val="0"/>
              <w:rPr>
                <w:sz w:val="24"/>
                <w:szCs w:val="24"/>
              </w:rPr>
            </w:pPr>
            <w:r w:rsidRPr="00846AD2">
              <w:rPr>
                <w:sz w:val="24"/>
                <w:szCs w:val="24"/>
              </w:rPr>
              <w:t xml:space="preserve">-коллективное выполнения детьми трудовых поручений в классе. </w:t>
            </w:r>
          </w:p>
        </w:tc>
        <w:tc>
          <w:tcPr>
            <w:tcW w:w="2677" w:type="dxa"/>
          </w:tcPr>
          <w:p w:rsidR="00846AD2" w:rsidRPr="00846AD2" w:rsidRDefault="00846AD2" w:rsidP="00846AD2">
            <w:pPr>
              <w:autoSpaceDE w:val="0"/>
              <w:autoSpaceDN w:val="0"/>
              <w:adjustRightInd w:val="0"/>
              <w:rPr>
                <w:sz w:val="24"/>
                <w:szCs w:val="24"/>
              </w:rPr>
            </w:pPr>
            <w:r w:rsidRPr="00846AD2">
              <w:rPr>
                <w:sz w:val="24"/>
                <w:szCs w:val="24"/>
              </w:rPr>
              <w:t xml:space="preserve">-проявляет самостоятельность и инициативу в труде; </w:t>
            </w:r>
          </w:p>
          <w:p w:rsidR="00846AD2" w:rsidRPr="00846AD2" w:rsidRDefault="00846AD2" w:rsidP="00846AD2">
            <w:pPr>
              <w:autoSpaceDE w:val="0"/>
              <w:autoSpaceDN w:val="0"/>
              <w:adjustRightInd w:val="0"/>
              <w:rPr>
                <w:sz w:val="24"/>
                <w:szCs w:val="24"/>
              </w:rPr>
            </w:pPr>
            <w:r w:rsidRPr="00846AD2">
              <w:rPr>
                <w:sz w:val="24"/>
                <w:szCs w:val="24"/>
              </w:rPr>
              <w:t xml:space="preserve">-проявляет познавательный интерес к профессиям, предметному миру, созданному человеком; </w:t>
            </w:r>
          </w:p>
          <w:p w:rsidR="00846AD2" w:rsidRPr="00846AD2" w:rsidRDefault="00846AD2" w:rsidP="00846AD2">
            <w:pPr>
              <w:autoSpaceDE w:val="0"/>
              <w:autoSpaceDN w:val="0"/>
              <w:adjustRightInd w:val="0"/>
              <w:rPr>
                <w:sz w:val="24"/>
                <w:szCs w:val="24"/>
              </w:rPr>
            </w:pPr>
            <w:r w:rsidRPr="00846AD2">
              <w:rPr>
                <w:sz w:val="24"/>
                <w:szCs w:val="24"/>
              </w:rPr>
              <w:t xml:space="preserve">-добросовестно выполняет трудовые поручения в школе и семье; </w:t>
            </w:r>
          </w:p>
          <w:p w:rsidR="00846AD2" w:rsidRPr="00846AD2" w:rsidRDefault="00846AD2" w:rsidP="00846AD2">
            <w:pPr>
              <w:autoSpaceDE w:val="0"/>
              <w:autoSpaceDN w:val="0"/>
              <w:adjustRightInd w:val="0"/>
              <w:rPr>
                <w:sz w:val="24"/>
                <w:szCs w:val="24"/>
              </w:rPr>
            </w:pPr>
            <w:r w:rsidRPr="00846AD2">
              <w:rPr>
                <w:sz w:val="24"/>
                <w:szCs w:val="24"/>
              </w:rPr>
              <w:t>-проявляет инициативность и самостоятельность в процессах самообслуживания</w:t>
            </w: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Показателями эффективности реализуемых направлений в сфере патриотического воспитания младших школьников являются: </w:t>
      </w:r>
    </w:p>
    <w:p w:rsidR="00846AD2" w:rsidRPr="00846AD2" w:rsidRDefault="00846AD2" w:rsidP="000B2B37">
      <w:pPr>
        <w:pStyle w:val="a5"/>
        <w:widowControl/>
        <w:numPr>
          <w:ilvl w:val="0"/>
          <w:numId w:val="126"/>
        </w:numPr>
        <w:adjustRightInd w:val="0"/>
        <w:rPr>
          <w:sz w:val="24"/>
          <w:szCs w:val="24"/>
        </w:rPr>
      </w:pPr>
      <w:r w:rsidRPr="00846AD2">
        <w:rPr>
          <w:sz w:val="24"/>
          <w:szCs w:val="24"/>
        </w:rPr>
        <w:t xml:space="preserve">повышение у обучающихся уровня гражданского-патриотического воспитания, социальной адаптации, самооценки, мотивации обучения; </w:t>
      </w:r>
    </w:p>
    <w:p w:rsidR="00846AD2" w:rsidRPr="00846AD2" w:rsidRDefault="00846AD2" w:rsidP="000B2B37">
      <w:pPr>
        <w:pStyle w:val="a5"/>
        <w:widowControl/>
        <w:numPr>
          <w:ilvl w:val="0"/>
          <w:numId w:val="126"/>
        </w:numPr>
        <w:adjustRightInd w:val="0"/>
        <w:rPr>
          <w:sz w:val="24"/>
          <w:szCs w:val="24"/>
        </w:rPr>
      </w:pPr>
      <w:r w:rsidRPr="00846AD2">
        <w:rPr>
          <w:sz w:val="24"/>
          <w:szCs w:val="24"/>
        </w:rPr>
        <w:t xml:space="preserve">практическое применение школьниками нравственно-этических норм и деятельностных принципов поведения во взаимоотношениях общества и человека. </w:t>
      </w:r>
    </w:p>
    <w:p w:rsidR="00846AD2" w:rsidRPr="00846AD2" w:rsidRDefault="00846AD2" w:rsidP="000B2B37">
      <w:pPr>
        <w:pStyle w:val="a5"/>
        <w:widowControl/>
        <w:numPr>
          <w:ilvl w:val="0"/>
          <w:numId w:val="126"/>
        </w:numPr>
        <w:adjustRightInd w:val="0"/>
        <w:rPr>
          <w:sz w:val="24"/>
          <w:szCs w:val="24"/>
        </w:rPr>
      </w:pPr>
      <w:r w:rsidRPr="00846AD2">
        <w:rPr>
          <w:sz w:val="24"/>
          <w:szCs w:val="24"/>
        </w:rPr>
        <w:t xml:space="preserve">соответствие духовно – нравственным ценностям и принятых в российском обществе правил и норм поведения в интересах человека. </w:t>
      </w:r>
    </w:p>
    <w:p w:rsidR="00846AD2" w:rsidRPr="00846AD2" w:rsidRDefault="00846AD2" w:rsidP="00846AD2">
      <w:pPr>
        <w:adjustRightInd w:val="0"/>
        <w:rPr>
          <w:sz w:val="24"/>
          <w:szCs w:val="24"/>
        </w:rPr>
      </w:pPr>
    </w:p>
    <w:p w:rsidR="00846AD2" w:rsidRPr="00846AD2" w:rsidRDefault="00846AD2" w:rsidP="00846AD2">
      <w:pPr>
        <w:adjustRightInd w:val="0"/>
        <w:rPr>
          <w:color w:val="000000"/>
          <w:sz w:val="24"/>
          <w:szCs w:val="24"/>
        </w:rPr>
      </w:pPr>
      <w:r w:rsidRPr="00846AD2">
        <w:rPr>
          <w:b/>
          <w:bCs/>
          <w:color w:val="000000"/>
          <w:sz w:val="24"/>
          <w:szCs w:val="24"/>
        </w:rPr>
        <w:t xml:space="preserve">Патриотическое воспитание (основное общее образование) </w:t>
      </w:r>
    </w:p>
    <w:p w:rsidR="00846AD2" w:rsidRPr="00846AD2" w:rsidRDefault="00846AD2" w:rsidP="00846AD2">
      <w:pPr>
        <w:adjustRightInd w:val="0"/>
        <w:rPr>
          <w:color w:val="000000"/>
          <w:sz w:val="24"/>
          <w:szCs w:val="24"/>
        </w:rPr>
      </w:pPr>
      <w:r w:rsidRPr="00846AD2">
        <w:rPr>
          <w:color w:val="000000"/>
          <w:sz w:val="24"/>
          <w:szCs w:val="24"/>
        </w:rPr>
        <w:t xml:space="preserve">Патриотическое воспитание на этапе основного общего образования строится с учетом того, </w:t>
      </w:r>
      <w:r w:rsidRPr="00846AD2">
        <w:rPr>
          <w:color w:val="000000"/>
          <w:sz w:val="24"/>
          <w:szCs w:val="24"/>
        </w:rPr>
        <w:lastRenderedPageBreak/>
        <w:t xml:space="preserve">что ребенок входит в новый для себя этап – этап, когда активно формируются механизмы саморазвития личности, ребенок становится субъектом социальных отношений. При этом продолжается освоение национальной культуры, освоение социальных ролей и функций. На этом этапе происходит переход от присвоения готовых образцов культуры к самореализации в рамках национальной культуры. Воспитательная деятельность в данном направлении все больше приобретает характер сотворчества и взаимодействия. </w:t>
      </w:r>
    </w:p>
    <w:p w:rsidR="00846AD2" w:rsidRPr="00846AD2" w:rsidRDefault="00846AD2" w:rsidP="00846AD2">
      <w:pPr>
        <w:adjustRightInd w:val="0"/>
        <w:rPr>
          <w:color w:val="000000"/>
          <w:sz w:val="24"/>
          <w:szCs w:val="24"/>
        </w:rPr>
      </w:pPr>
      <w:r w:rsidRPr="00846AD2">
        <w:rPr>
          <w:b/>
          <w:bCs/>
          <w:color w:val="000000"/>
          <w:sz w:val="24"/>
          <w:szCs w:val="24"/>
        </w:rPr>
        <w:t xml:space="preserve">Целью </w:t>
      </w:r>
      <w:r w:rsidRPr="00846AD2">
        <w:rPr>
          <w:color w:val="000000"/>
          <w:sz w:val="24"/>
          <w:szCs w:val="24"/>
        </w:rPr>
        <w:t xml:space="preserve">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России. </w:t>
      </w:r>
    </w:p>
    <w:p w:rsidR="00846AD2" w:rsidRPr="00846AD2" w:rsidRDefault="00846AD2" w:rsidP="00846AD2">
      <w:pPr>
        <w:adjustRightInd w:val="0"/>
        <w:rPr>
          <w:color w:val="000000"/>
          <w:sz w:val="24"/>
          <w:szCs w:val="24"/>
        </w:rPr>
      </w:pPr>
      <w:r w:rsidRPr="00846AD2">
        <w:rPr>
          <w:color w:val="000000"/>
          <w:sz w:val="24"/>
          <w:szCs w:val="24"/>
        </w:rPr>
        <w:t xml:space="preserve">Достижение цели предусматривает решение следующих </w:t>
      </w:r>
      <w:r w:rsidRPr="00846AD2">
        <w:rPr>
          <w:b/>
          <w:bCs/>
          <w:color w:val="000000"/>
          <w:sz w:val="24"/>
          <w:szCs w:val="24"/>
        </w:rPr>
        <w:t xml:space="preserve">задач: </w:t>
      </w:r>
    </w:p>
    <w:p w:rsidR="00846AD2" w:rsidRPr="00846AD2" w:rsidRDefault="00846AD2" w:rsidP="00846AD2">
      <w:pPr>
        <w:adjustRightInd w:val="0"/>
        <w:spacing w:after="38"/>
        <w:rPr>
          <w:color w:val="000000"/>
          <w:sz w:val="24"/>
          <w:szCs w:val="24"/>
        </w:rPr>
      </w:pPr>
      <w:r w:rsidRPr="00846AD2">
        <w:rPr>
          <w:color w:val="000000"/>
          <w:sz w:val="24"/>
          <w:szCs w:val="24"/>
        </w:rPr>
        <w:t xml:space="preserve">1. Организация детско-взрослых сообществ, обеспечивающих передачу ценностных основ совокупного социального и культурного опыта народов Донского региона. </w:t>
      </w:r>
    </w:p>
    <w:p w:rsidR="00846AD2" w:rsidRPr="00846AD2" w:rsidRDefault="00846AD2" w:rsidP="00846AD2">
      <w:pPr>
        <w:adjustRightInd w:val="0"/>
        <w:spacing w:after="38"/>
        <w:rPr>
          <w:color w:val="000000"/>
          <w:sz w:val="24"/>
          <w:szCs w:val="24"/>
        </w:rPr>
      </w:pPr>
      <w:r w:rsidRPr="00846AD2">
        <w:rPr>
          <w:color w:val="000000"/>
          <w:sz w:val="24"/>
          <w:szCs w:val="24"/>
        </w:rPr>
        <w:t xml:space="preserve">2. Организация системы мероприятий, направленных на инициирование интереса к освоению родной культуры, в том числе с участием родителей (законных представителей). </w:t>
      </w:r>
    </w:p>
    <w:p w:rsidR="00846AD2" w:rsidRPr="00846AD2" w:rsidRDefault="00846AD2" w:rsidP="00846AD2">
      <w:pPr>
        <w:adjustRightInd w:val="0"/>
        <w:spacing w:after="38"/>
        <w:rPr>
          <w:color w:val="000000"/>
          <w:sz w:val="24"/>
          <w:szCs w:val="24"/>
        </w:rPr>
      </w:pPr>
      <w:r w:rsidRPr="00846AD2">
        <w:rPr>
          <w:color w:val="000000"/>
          <w:sz w:val="24"/>
          <w:szCs w:val="24"/>
        </w:rPr>
        <w:t xml:space="preserve">3. Включение обучающихся в деятельность детско-молодежных организаций и общественных движений и их поддержка. </w:t>
      </w:r>
    </w:p>
    <w:p w:rsidR="00846AD2" w:rsidRPr="00846AD2" w:rsidRDefault="00846AD2" w:rsidP="00846AD2">
      <w:pPr>
        <w:adjustRightInd w:val="0"/>
        <w:rPr>
          <w:color w:val="000000"/>
          <w:sz w:val="24"/>
          <w:szCs w:val="24"/>
        </w:rPr>
      </w:pPr>
      <w:r w:rsidRPr="00846AD2">
        <w:rPr>
          <w:color w:val="000000"/>
          <w:sz w:val="24"/>
          <w:szCs w:val="24"/>
        </w:rPr>
        <w:t xml:space="preserve">4. Моделирование системы общих дел, событий и мероприятий, позволяющих ребенку включиться в различные виды совместной социально-значимую деятельности, включая трудовую. </w:t>
      </w:r>
    </w:p>
    <w:p w:rsidR="00846AD2" w:rsidRPr="00846AD2" w:rsidRDefault="00846AD2" w:rsidP="00846AD2">
      <w:pPr>
        <w:adjustRightInd w:val="0"/>
        <w:rPr>
          <w:color w:val="000000"/>
          <w:sz w:val="24"/>
          <w:szCs w:val="24"/>
        </w:rPr>
      </w:pPr>
      <w:r w:rsidRPr="00846AD2">
        <w:rPr>
          <w:color w:val="000000"/>
          <w:sz w:val="24"/>
          <w:szCs w:val="24"/>
        </w:rPr>
        <w:t xml:space="preserve">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 </w:t>
      </w:r>
    </w:p>
    <w:tbl>
      <w:tblPr>
        <w:tblStyle w:val="afa"/>
        <w:tblW w:w="0" w:type="auto"/>
        <w:tblLook w:val="04A0" w:firstRow="1" w:lastRow="0" w:firstColumn="1" w:lastColumn="0" w:noHBand="0" w:noVBand="1"/>
      </w:tblPr>
      <w:tblGrid>
        <w:gridCol w:w="5265"/>
        <w:gridCol w:w="4873"/>
      </w:tblGrid>
      <w:tr w:rsidR="00846AD2" w:rsidRPr="00846AD2" w:rsidTr="00846AD2">
        <w:tc>
          <w:tcPr>
            <w:tcW w:w="5353"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Формы организации деятельности обучающихся</w:t>
            </w:r>
          </w:p>
        </w:tc>
        <w:tc>
          <w:tcPr>
            <w:tcW w:w="4961" w:type="dxa"/>
          </w:tcPr>
          <w:p w:rsidR="00846AD2" w:rsidRPr="00846AD2" w:rsidRDefault="00846AD2" w:rsidP="00846AD2">
            <w:pPr>
              <w:autoSpaceDE w:val="0"/>
              <w:autoSpaceDN w:val="0"/>
              <w:adjustRightInd w:val="0"/>
              <w:rPr>
                <w:color w:val="000000"/>
                <w:sz w:val="24"/>
                <w:szCs w:val="24"/>
              </w:rPr>
            </w:pPr>
            <w:r w:rsidRPr="00846AD2">
              <w:rPr>
                <w:b/>
                <w:bCs/>
                <w:sz w:val="24"/>
                <w:szCs w:val="24"/>
              </w:rPr>
              <w:t xml:space="preserve">Целевые ориентиры результатов воспитания на уровне основного общего образования: </w:t>
            </w:r>
          </w:p>
        </w:tc>
      </w:tr>
      <w:tr w:rsidR="00846AD2" w:rsidRPr="00846AD2" w:rsidTr="00846AD2">
        <w:tc>
          <w:tcPr>
            <w:tcW w:w="5353"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Добровольческие (волонтерские) акции;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Коллективные творческие дела;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Культурологические проекты;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Посещение историко-культурных объектов;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Беседы, круглые столы;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Фестивали, конкурсы, соревнования (фестивали солдатской песни, музыкальные фестивали, конкурсы плаката, рисунков, спортивные соревнования, спортивные праздники, приуроченные к памятным датам, конкурсы строя и др.); </w:t>
            </w:r>
          </w:p>
          <w:p w:rsidR="00846AD2" w:rsidRPr="00846AD2" w:rsidRDefault="00846AD2" w:rsidP="00846AD2">
            <w:pPr>
              <w:pageBreakBefore/>
              <w:autoSpaceDE w:val="0"/>
              <w:autoSpaceDN w:val="0"/>
              <w:adjustRightInd w:val="0"/>
              <w:rPr>
                <w:sz w:val="24"/>
                <w:szCs w:val="24"/>
              </w:rPr>
            </w:pPr>
            <w:r w:rsidRPr="00846AD2">
              <w:rPr>
                <w:sz w:val="24"/>
                <w:szCs w:val="24"/>
              </w:rPr>
              <w:t xml:space="preserve">- тематические выставки); </w:t>
            </w:r>
          </w:p>
          <w:p w:rsidR="00846AD2" w:rsidRPr="00846AD2" w:rsidRDefault="00846AD2" w:rsidP="00846AD2">
            <w:pPr>
              <w:autoSpaceDE w:val="0"/>
              <w:autoSpaceDN w:val="0"/>
              <w:adjustRightInd w:val="0"/>
              <w:rPr>
                <w:sz w:val="24"/>
                <w:szCs w:val="24"/>
              </w:rPr>
            </w:pPr>
            <w:r w:rsidRPr="00846AD2">
              <w:rPr>
                <w:sz w:val="24"/>
                <w:szCs w:val="24"/>
              </w:rPr>
              <w:t xml:space="preserve">- Смотры (строя, песни); </w:t>
            </w:r>
          </w:p>
          <w:p w:rsidR="00846AD2" w:rsidRPr="00846AD2" w:rsidRDefault="00846AD2" w:rsidP="00846AD2">
            <w:pPr>
              <w:autoSpaceDE w:val="0"/>
              <w:autoSpaceDN w:val="0"/>
              <w:adjustRightInd w:val="0"/>
              <w:rPr>
                <w:sz w:val="24"/>
                <w:szCs w:val="24"/>
              </w:rPr>
            </w:pPr>
            <w:r w:rsidRPr="00846AD2">
              <w:rPr>
                <w:sz w:val="24"/>
                <w:szCs w:val="24"/>
              </w:rPr>
              <w:t xml:space="preserve">- Игры (военно-спортивные игры с привлечением представителей казачьих структур, офицеров, курсантов и военнослужащих воинских частей); </w:t>
            </w:r>
          </w:p>
          <w:p w:rsidR="00846AD2" w:rsidRPr="00846AD2" w:rsidRDefault="00846AD2" w:rsidP="00846AD2">
            <w:pPr>
              <w:autoSpaceDE w:val="0"/>
              <w:autoSpaceDN w:val="0"/>
              <w:adjustRightInd w:val="0"/>
              <w:rPr>
                <w:sz w:val="24"/>
                <w:szCs w:val="24"/>
              </w:rPr>
            </w:pPr>
            <w:r w:rsidRPr="00846AD2">
              <w:rPr>
                <w:sz w:val="24"/>
                <w:szCs w:val="24"/>
              </w:rPr>
              <w:t xml:space="preserve">- Экскурсии, походы по памятным местам; </w:t>
            </w:r>
          </w:p>
          <w:p w:rsidR="00846AD2" w:rsidRPr="00846AD2" w:rsidRDefault="00846AD2" w:rsidP="00846AD2">
            <w:pPr>
              <w:autoSpaceDE w:val="0"/>
              <w:autoSpaceDN w:val="0"/>
              <w:adjustRightInd w:val="0"/>
              <w:rPr>
                <w:color w:val="000000"/>
                <w:sz w:val="24"/>
                <w:szCs w:val="24"/>
              </w:rPr>
            </w:pPr>
            <w:r w:rsidRPr="00846AD2">
              <w:rPr>
                <w:sz w:val="24"/>
                <w:szCs w:val="24"/>
              </w:rPr>
              <w:t>- Акции, приуроченные к памятным датам в истории России.</w:t>
            </w:r>
          </w:p>
          <w:p w:rsidR="00846AD2" w:rsidRPr="00846AD2" w:rsidRDefault="00846AD2" w:rsidP="00846AD2">
            <w:pPr>
              <w:autoSpaceDE w:val="0"/>
              <w:autoSpaceDN w:val="0"/>
              <w:adjustRightInd w:val="0"/>
              <w:rPr>
                <w:color w:val="000000"/>
                <w:sz w:val="24"/>
                <w:szCs w:val="24"/>
              </w:rPr>
            </w:pPr>
          </w:p>
        </w:tc>
        <w:tc>
          <w:tcPr>
            <w:tcW w:w="4961" w:type="dxa"/>
          </w:tcPr>
          <w:p w:rsidR="00846AD2" w:rsidRPr="00846AD2" w:rsidRDefault="00846AD2" w:rsidP="00846AD2">
            <w:pPr>
              <w:autoSpaceDE w:val="0"/>
              <w:autoSpaceDN w:val="0"/>
              <w:adjustRightInd w:val="0"/>
              <w:spacing w:after="38"/>
              <w:rPr>
                <w:sz w:val="24"/>
                <w:szCs w:val="24"/>
              </w:rPr>
            </w:pPr>
            <w:r w:rsidRPr="00846AD2">
              <w:rPr>
                <w:sz w:val="24"/>
                <w:szCs w:val="24"/>
              </w:rPr>
              <w:t xml:space="preserve">1. Осознающий свою национальную, этническую (субэтническую) принадлежность; </w:t>
            </w:r>
          </w:p>
          <w:p w:rsidR="00846AD2" w:rsidRPr="00846AD2" w:rsidRDefault="00846AD2" w:rsidP="00846AD2">
            <w:pPr>
              <w:autoSpaceDE w:val="0"/>
              <w:autoSpaceDN w:val="0"/>
              <w:adjustRightInd w:val="0"/>
              <w:spacing w:after="38"/>
              <w:rPr>
                <w:sz w:val="24"/>
                <w:szCs w:val="24"/>
              </w:rPr>
            </w:pPr>
            <w:r w:rsidRPr="00846AD2">
              <w:rPr>
                <w:sz w:val="24"/>
                <w:szCs w:val="24"/>
              </w:rPr>
              <w:t xml:space="preserve">2. Знающий и уважающий культуру Донского казачества; </w:t>
            </w:r>
          </w:p>
          <w:p w:rsidR="00846AD2" w:rsidRPr="00846AD2" w:rsidRDefault="00846AD2" w:rsidP="00846AD2">
            <w:pPr>
              <w:autoSpaceDE w:val="0"/>
              <w:autoSpaceDN w:val="0"/>
              <w:adjustRightInd w:val="0"/>
              <w:spacing w:after="38"/>
              <w:rPr>
                <w:sz w:val="24"/>
                <w:szCs w:val="24"/>
              </w:rPr>
            </w:pPr>
            <w:r w:rsidRPr="00846AD2">
              <w:rPr>
                <w:sz w:val="24"/>
                <w:szCs w:val="24"/>
              </w:rPr>
              <w:t xml:space="preserve">3. Проявляющий интереса к познанию родного языка, истории и культуры своего края, своего народа, других народов России; </w:t>
            </w:r>
          </w:p>
          <w:p w:rsidR="00846AD2" w:rsidRPr="00846AD2" w:rsidRDefault="00846AD2" w:rsidP="00846AD2">
            <w:pPr>
              <w:autoSpaceDE w:val="0"/>
              <w:autoSpaceDN w:val="0"/>
              <w:adjustRightInd w:val="0"/>
              <w:spacing w:after="38"/>
              <w:rPr>
                <w:sz w:val="24"/>
                <w:szCs w:val="24"/>
              </w:rPr>
            </w:pPr>
            <w:r w:rsidRPr="00846AD2">
              <w:rPr>
                <w:sz w:val="24"/>
                <w:szCs w:val="24"/>
              </w:rPr>
              <w:t xml:space="preserve">4. Проявление уважения к историческому и культурному наследию своего народа и других народов России; </w:t>
            </w:r>
          </w:p>
          <w:p w:rsidR="00846AD2" w:rsidRPr="00846AD2" w:rsidRDefault="00846AD2" w:rsidP="00846AD2">
            <w:pPr>
              <w:autoSpaceDE w:val="0"/>
              <w:autoSpaceDN w:val="0"/>
              <w:adjustRightInd w:val="0"/>
              <w:spacing w:after="38"/>
              <w:rPr>
                <w:sz w:val="24"/>
                <w:szCs w:val="24"/>
              </w:rPr>
            </w:pPr>
            <w:r w:rsidRPr="00846AD2">
              <w:rPr>
                <w:sz w:val="24"/>
                <w:szCs w:val="24"/>
              </w:rPr>
              <w:t xml:space="preserve">5. 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 </w:t>
            </w:r>
          </w:p>
          <w:p w:rsidR="00846AD2" w:rsidRPr="00846AD2" w:rsidRDefault="00846AD2" w:rsidP="00846AD2">
            <w:pPr>
              <w:autoSpaceDE w:val="0"/>
              <w:autoSpaceDN w:val="0"/>
              <w:adjustRightInd w:val="0"/>
              <w:rPr>
                <w:color w:val="000000"/>
                <w:sz w:val="24"/>
                <w:szCs w:val="24"/>
              </w:rPr>
            </w:pPr>
            <w:r w:rsidRPr="00846AD2">
              <w:rPr>
                <w:sz w:val="24"/>
                <w:szCs w:val="24"/>
              </w:rPr>
              <w:t>6. Сознательное и ответственное отношение к участию в мероприятиях патриотической направленности</w:t>
            </w:r>
          </w:p>
        </w:tc>
      </w:tr>
    </w:tbl>
    <w:p w:rsidR="00846AD2" w:rsidRPr="00846AD2" w:rsidRDefault="00846AD2" w:rsidP="00846AD2">
      <w:pPr>
        <w:adjustRightInd w:val="0"/>
        <w:rPr>
          <w:color w:val="000000"/>
          <w:sz w:val="24"/>
          <w:szCs w:val="24"/>
        </w:rPr>
      </w:pPr>
    </w:p>
    <w:p w:rsidR="00846AD2" w:rsidRPr="00846AD2" w:rsidRDefault="00846AD2" w:rsidP="00846AD2">
      <w:pPr>
        <w:adjustRightInd w:val="0"/>
        <w:rPr>
          <w:sz w:val="24"/>
          <w:szCs w:val="24"/>
        </w:rPr>
      </w:pPr>
      <w:r w:rsidRPr="00846AD2">
        <w:rPr>
          <w:sz w:val="24"/>
          <w:szCs w:val="24"/>
        </w:rPr>
        <w:t xml:space="preserve">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 </w:t>
      </w:r>
    </w:p>
    <w:p w:rsidR="00846AD2" w:rsidRPr="00846AD2" w:rsidRDefault="00846AD2" w:rsidP="00846AD2">
      <w:pPr>
        <w:adjustRightInd w:val="0"/>
        <w:rPr>
          <w:sz w:val="24"/>
          <w:szCs w:val="24"/>
        </w:rPr>
      </w:pPr>
      <w:r w:rsidRPr="00846AD2">
        <w:rPr>
          <w:b/>
          <w:bCs/>
          <w:sz w:val="24"/>
          <w:szCs w:val="24"/>
        </w:rPr>
        <w:t xml:space="preserve">Духовно-нравственное воспитание </w:t>
      </w:r>
      <w:r w:rsidRPr="00846AD2">
        <w:rPr>
          <w:sz w:val="24"/>
          <w:szCs w:val="24"/>
        </w:rPr>
        <w:t xml:space="preserve">как основа патриотического воспитания строится на </w:t>
      </w:r>
      <w:r w:rsidRPr="00846AD2">
        <w:rPr>
          <w:sz w:val="24"/>
          <w:szCs w:val="24"/>
        </w:rPr>
        <w:lastRenderedPageBreak/>
        <w:t xml:space="preserve">развитии ценности служения Отечеству и ответственности за будущее общества. Принятие этой ценности 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 </w:t>
      </w:r>
    </w:p>
    <w:tbl>
      <w:tblPr>
        <w:tblStyle w:val="afa"/>
        <w:tblW w:w="0" w:type="auto"/>
        <w:tblLook w:val="04A0" w:firstRow="1" w:lastRow="0" w:firstColumn="1" w:lastColumn="0" w:noHBand="0" w:noVBand="1"/>
      </w:tblPr>
      <w:tblGrid>
        <w:gridCol w:w="2974"/>
        <w:gridCol w:w="7164"/>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Духовно-нравственное воспитание</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духовно-нравственного воспитания</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деятельности обучающихся</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sz w:val="24"/>
                <w:szCs w:val="24"/>
              </w:rPr>
              <w:t xml:space="preserve">приобщение обучающихся к культурно-историческим и социальным ценностям национальной (этнической) культуры. </w:t>
            </w:r>
          </w:p>
          <w:p w:rsidR="00846AD2" w:rsidRPr="00846AD2" w:rsidRDefault="00846AD2" w:rsidP="00846AD2">
            <w:pPr>
              <w:autoSpaceDE w:val="0"/>
              <w:autoSpaceDN w:val="0"/>
              <w:adjustRightInd w:val="0"/>
              <w:rPr>
                <w:sz w:val="24"/>
                <w:szCs w:val="24"/>
              </w:rPr>
            </w:pPr>
          </w:p>
        </w:tc>
        <w:tc>
          <w:tcPr>
            <w:tcW w:w="7620" w:type="dxa"/>
          </w:tcPr>
          <w:p w:rsidR="00846AD2" w:rsidRPr="00846AD2" w:rsidRDefault="00846AD2" w:rsidP="00846AD2">
            <w:pPr>
              <w:autoSpaceDE w:val="0"/>
              <w:autoSpaceDN w:val="0"/>
              <w:adjustRightInd w:val="0"/>
              <w:rPr>
                <w:sz w:val="24"/>
                <w:szCs w:val="24"/>
              </w:rPr>
            </w:pPr>
            <w:r w:rsidRPr="00846AD2">
              <w:rPr>
                <w:sz w:val="24"/>
                <w:szCs w:val="24"/>
              </w:rPr>
              <w:t xml:space="preserve">- совместный просмотр фильмов и их обсуждение; </w:t>
            </w:r>
          </w:p>
          <w:p w:rsidR="00846AD2" w:rsidRPr="00846AD2" w:rsidRDefault="00846AD2" w:rsidP="00846AD2">
            <w:pPr>
              <w:autoSpaceDE w:val="0"/>
              <w:autoSpaceDN w:val="0"/>
              <w:adjustRightInd w:val="0"/>
              <w:rPr>
                <w:sz w:val="24"/>
                <w:szCs w:val="24"/>
              </w:rPr>
            </w:pPr>
            <w:r w:rsidRPr="00846AD2">
              <w:rPr>
                <w:sz w:val="24"/>
                <w:szCs w:val="24"/>
              </w:rPr>
              <w:t xml:space="preserve">- конкурсы народного танца и песни; </w:t>
            </w:r>
          </w:p>
          <w:p w:rsidR="00846AD2" w:rsidRPr="00846AD2" w:rsidRDefault="00846AD2" w:rsidP="00846AD2">
            <w:pPr>
              <w:autoSpaceDE w:val="0"/>
              <w:autoSpaceDN w:val="0"/>
              <w:adjustRightInd w:val="0"/>
              <w:rPr>
                <w:sz w:val="24"/>
                <w:szCs w:val="24"/>
              </w:rPr>
            </w:pPr>
            <w:r w:rsidRPr="00846AD2">
              <w:rPr>
                <w:sz w:val="24"/>
                <w:szCs w:val="24"/>
              </w:rPr>
              <w:t xml:space="preserve">- беседы, круглые столы; </w:t>
            </w:r>
          </w:p>
          <w:p w:rsidR="00846AD2" w:rsidRPr="00846AD2" w:rsidRDefault="00846AD2" w:rsidP="00846AD2">
            <w:pPr>
              <w:autoSpaceDE w:val="0"/>
              <w:autoSpaceDN w:val="0"/>
              <w:adjustRightInd w:val="0"/>
              <w:rPr>
                <w:rFonts w:ascii="Calibri" w:hAnsi="Calibri" w:cs="Calibri"/>
                <w:sz w:val="24"/>
                <w:szCs w:val="24"/>
              </w:rPr>
            </w:pPr>
            <w:r w:rsidRPr="00846AD2">
              <w:rPr>
                <w:sz w:val="24"/>
                <w:szCs w:val="24"/>
              </w:rPr>
              <w:t xml:space="preserve">- викторины; </w:t>
            </w:r>
          </w:p>
          <w:p w:rsidR="00846AD2" w:rsidRPr="00846AD2" w:rsidRDefault="00846AD2" w:rsidP="00846AD2">
            <w:pPr>
              <w:pageBreakBefore/>
              <w:autoSpaceDE w:val="0"/>
              <w:autoSpaceDN w:val="0"/>
              <w:adjustRightInd w:val="0"/>
              <w:rPr>
                <w:sz w:val="24"/>
                <w:szCs w:val="24"/>
              </w:rPr>
            </w:pPr>
            <w:r w:rsidRPr="00846AD2">
              <w:rPr>
                <w:sz w:val="24"/>
                <w:szCs w:val="24"/>
              </w:rPr>
              <w:t xml:space="preserve">- добровольческие акции; </w:t>
            </w:r>
          </w:p>
          <w:p w:rsidR="00846AD2" w:rsidRPr="00846AD2" w:rsidRDefault="00846AD2" w:rsidP="00846AD2">
            <w:pPr>
              <w:autoSpaceDE w:val="0"/>
              <w:autoSpaceDN w:val="0"/>
              <w:adjustRightInd w:val="0"/>
              <w:rPr>
                <w:sz w:val="24"/>
                <w:szCs w:val="24"/>
              </w:rPr>
            </w:pPr>
            <w:r w:rsidRPr="00846AD2">
              <w:rPr>
                <w:sz w:val="24"/>
                <w:szCs w:val="24"/>
              </w:rPr>
              <w:t xml:space="preserve">- презентации достижений (концерты, выставки, экспозиции); </w:t>
            </w:r>
          </w:p>
          <w:p w:rsidR="00846AD2" w:rsidRPr="00846AD2" w:rsidRDefault="00846AD2" w:rsidP="00846AD2">
            <w:pPr>
              <w:autoSpaceDE w:val="0"/>
              <w:autoSpaceDN w:val="0"/>
              <w:adjustRightInd w:val="0"/>
              <w:rPr>
                <w:sz w:val="24"/>
                <w:szCs w:val="24"/>
              </w:rPr>
            </w:pPr>
            <w:r w:rsidRPr="00846AD2">
              <w:rPr>
                <w:sz w:val="24"/>
                <w:szCs w:val="24"/>
              </w:rPr>
              <w:t xml:space="preserve">- инсценировки. </w:t>
            </w:r>
          </w:p>
          <w:p w:rsidR="00846AD2" w:rsidRPr="00846AD2" w:rsidRDefault="00846AD2" w:rsidP="00846AD2">
            <w:pPr>
              <w:autoSpaceDE w:val="0"/>
              <w:autoSpaceDN w:val="0"/>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sz w:val="24"/>
          <w:szCs w:val="24"/>
        </w:rPr>
        <w:t xml:space="preserve"> </w:t>
      </w:r>
    </w:p>
    <w:p w:rsidR="00846AD2" w:rsidRPr="00846AD2" w:rsidRDefault="00846AD2" w:rsidP="00846AD2">
      <w:pPr>
        <w:adjustRightInd w:val="0"/>
        <w:rPr>
          <w:sz w:val="24"/>
          <w:szCs w:val="24"/>
        </w:rPr>
      </w:pPr>
      <w:r w:rsidRPr="00846AD2">
        <w:rPr>
          <w:b/>
          <w:bCs/>
          <w:sz w:val="24"/>
          <w:szCs w:val="24"/>
        </w:rPr>
        <w:t xml:space="preserve">Взаимодействие педагогического коллектива с семьями </w:t>
      </w:r>
      <w:r w:rsidRPr="00846AD2">
        <w:rPr>
          <w:sz w:val="24"/>
          <w:szCs w:val="24"/>
        </w:rPr>
        <w:t xml:space="preserve">обучающихся является одним из основных условий результативности патриотического воспитания. </w:t>
      </w:r>
    </w:p>
    <w:p w:rsidR="00846AD2" w:rsidRPr="00846AD2" w:rsidRDefault="00846AD2" w:rsidP="00846AD2">
      <w:pPr>
        <w:adjustRightInd w:val="0"/>
        <w:rPr>
          <w:sz w:val="24"/>
          <w:szCs w:val="24"/>
        </w:rPr>
      </w:pPr>
    </w:p>
    <w:tbl>
      <w:tblPr>
        <w:tblStyle w:val="afa"/>
        <w:tblW w:w="0" w:type="auto"/>
        <w:tblLook w:val="04A0" w:firstRow="1" w:lastRow="0" w:firstColumn="1" w:lastColumn="0" w:noHBand="0" w:noVBand="1"/>
      </w:tblPr>
      <w:tblGrid>
        <w:gridCol w:w="2988"/>
        <w:gridCol w:w="7150"/>
      </w:tblGrid>
      <w:tr w:rsidR="00846AD2" w:rsidRPr="00846AD2" w:rsidTr="00846AD2">
        <w:tc>
          <w:tcPr>
            <w:tcW w:w="10705" w:type="dxa"/>
            <w:gridSpan w:val="2"/>
          </w:tcPr>
          <w:p w:rsidR="00846AD2" w:rsidRPr="00846AD2" w:rsidRDefault="00846AD2" w:rsidP="00846AD2">
            <w:pPr>
              <w:autoSpaceDE w:val="0"/>
              <w:autoSpaceDN w:val="0"/>
              <w:adjustRightInd w:val="0"/>
              <w:jc w:val="center"/>
              <w:rPr>
                <w:b/>
                <w:bCs/>
                <w:sz w:val="24"/>
                <w:szCs w:val="24"/>
              </w:rPr>
            </w:pPr>
            <w:r w:rsidRPr="00846AD2">
              <w:rPr>
                <w:b/>
                <w:bCs/>
                <w:sz w:val="24"/>
                <w:szCs w:val="24"/>
              </w:rPr>
              <w:t>Взаимодействие педагогического коллектива с семьями</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взаимодействия педагогического коллектива с семьями обучающихся</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 xml:space="preserve">Формы взаимодействия педагогического коллектива с семьями обучающихся: </w:t>
            </w:r>
          </w:p>
          <w:p w:rsidR="00846AD2" w:rsidRPr="00846AD2" w:rsidRDefault="00846AD2" w:rsidP="00846AD2">
            <w:pPr>
              <w:autoSpaceDE w:val="0"/>
              <w:autoSpaceDN w:val="0"/>
              <w:adjustRightInd w:val="0"/>
              <w:rPr>
                <w:sz w:val="24"/>
                <w:szCs w:val="24"/>
              </w:rPr>
            </w:pP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sz w:val="24"/>
                <w:szCs w:val="24"/>
              </w:rPr>
              <w:t>создание единого воспитательного пространства семья-школа, мотивирующего обучающихся осваивать национальную культуру</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 xml:space="preserve">- консультации; </w:t>
            </w:r>
          </w:p>
          <w:p w:rsidR="00846AD2" w:rsidRPr="00846AD2" w:rsidRDefault="00846AD2" w:rsidP="00846AD2">
            <w:pPr>
              <w:autoSpaceDE w:val="0"/>
              <w:autoSpaceDN w:val="0"/>
              <w:adjustRightInd w:val="0"/>
              <w:rPr>
                <w:sz w:val="24"/>
                <w:szCs w:val="24"/>
              </w:rPr>
            </w:pPr>
            <w:r w:rsidRPr="00846AD2">
              <w:rPr>
                <w:b/>
                <w:bCs/>
                <w:sz w:val="24"/>
                <w:szCs w:val="24"/>
              </w:rPr>
              <w:t xml:space="preserve">- </w:t>
            </w:r>
            <w:r w:rsidRPr="00846AD2">
              <w:rPr>
                <w:sz w:val="24"/>
                <w:szCs w:val="24"/>
              </w:rPr>
              <w:t xml:space="preserve">организация педагогического всеобуча по проблемам патриотического воспитания; </w:t>
            </w:r>
          </w:p>
          <w:p w:rsidR="00846AD2" w:rsidRPr="00846AD2" w:rsidRDefault="00846AD2" w:rsidP="00846AD2">
            <w:pPr>
              <w:autoSpaceDE w:val="0"/>
              <w:autoSpaceDN w:val="0"/>
              <w:adjustRightInd w:val="0"/>
              <w:rPr>
                <w:sz w:val="24"/>
                <w:szCs w:val="24"/>
              </w:rPr>
            </w:pPr>
            <w:r w:rsidRPr="00846AD2">
              <w:rPr>
                <w:b/>
                <w:bCs/>
                <w:sz w:val="24"/>
                <w:szCs w:val="24"/>
              </w:rPr>
              <w:t xml:space="preserve">- </w:t>
            </w:r>
            <w:r w:rsidRPr="00846AD2">
              <w:rPr>
                <w:sz w:val="24"/>
                <w:szCs w:val="24"/>
              </w:rPr>
              <w:t xml:space="preserve">привлечение родителей к организации и проведению совместных досуговых и социально-значимых акций и мероприятий. </w:t>
            </w:r>
          </w:p>
          <w:p w:rsidR="00846AD2" w:rsidRPr="00846AD2" w:rsidRDefault="00846AD2" w:rsidP="00846AD2">
            <w:pPr>
              <w:autoSpaceDE w:val="0"/>
              <w:autoSpaceDN w:val="0"/>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Трудовое воспитание </w:t>
      </w:r>
      <w:r w:rsidRPr="00846AD2">
        <w:rPr>
          <w:sz w:val="24"/>
          <w:szCs w:val="24"/>
        </w:rPr>
        <w:t xml:space="preserve">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 актуальные навыки, позволяющие быть успешным и полезным членом общества. 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 </w:t>
      </w:r>
    </w:p>
    <w:tbl>
      <w:tblPr>
        <w:tblStyle w:val="afa"/>
        <w:tblW w:w="0" w:type="auto"/>
        <w:tblLook w:val="04A0" w:firstRow="1" w:lastRow="0" w:firstColumn="1" w:lastColumn="0" w:noHBand="0" w:noVBand="1"/>
      </w:tblPr>
      <w:tblGrid>
        <w:gridCol w:w="5067"/>
        <w:gridCol w:w="5071"/>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Трудовое воспитание</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при решении задач патриотического воспитания</w:t>
            </w:r>
          </w:p>
        </w:tc>
        <w:tc>
          <w:tcPr>
            <w:tcW w:w="5353"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трудового воспитания</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sz w:val="24"/>
                <w:szCs w:val="24"/>
              </w:rPr>
              <w:t xml:space="preserve">принятие этических норм – «трудовой этики» - и развитие навыков работы в группе, команде, коллективе. </w:t>
            </w:r>
          </w:p>
          <w:p w:rsidR="00846AD2" w:rsidRPr="00846AD2" w:rsidRDefault="00846AD2" w:rsidP="00846AD2">
            <w:pPr>
              <w:autoSpaceDE w:val="0"/>
              <w:autoSpaceDN w:val="0"/>
              <w:adjustRightInd w:val="0"/>
              <w:rPr>
                <w:sz w:val="24"/>
                <w:szCs w:val="24"/>
              </w:rPr>
            </w:pPr>
          </w:p>
        </w:tc>
        <w:tc>
          <w:tcPr>
            <w:tcW w:w="5353" w:type="dxa"/>
          </w:tcPr>
          <w:p w:rsidR="00846AD2" w:rsidRPr="00846AD2" w:rsidRDefault="00846AD2" w:rsidP="00846AD2">
            <w:pPr>
              <w:autoSpaceDE w:val="0"/>
              <w:autoSpaceDN w:val="0"/>
              <w:adjustRightInd w:val="0"/>
              <w:rPr>
                <w:sz w:val="24"/>
                <w:szCs w:val="24"/>
              </w:rPr>
            </w:pPr>
            <w:r w:rsidRPr="00846AD2">
              <w:rPr>
                <w:bCs/>
                <w:sz w:val="24"/>
                <w:szCs w:val="24"/>
              </w:rPr>
              <w:t xml:space="preserve">- встречи с представителями различных профессий; </w:t>
            </w:r>
          </w:p>
          <w:p w:rsidR="00846AD2" w:rsidRPr="00846AD2" w:rsidRDefault="00846AD2" w:rsidP="00846AD2">
            <w:pPr>
              <w:autoSpaceDE w:val="0"/>
              <w:autoSpaceDN w:val="0"/>
              <w:adjustRightInd w:val="0"/>
              <w:rPr>
                <w:sz w:val="24"/>
                <w:szCs w:val="24"/>
              </w:rPr>
            </w:pPr>
            <w:r w:rsidRPr="00846AD2">
              <w:rPr>
                <w:sz w:val="24"/>
                <w:szCs w:val="24"/>
              </w:rPr>
              <w:t xml:space="preserve">- трудовые акции, «десанты» и др.; </w:t>
            </w:r>
          </w:p>
          <w:p w:rsidR="00846AD2" w:rsidRPr="00846AD2" w:rsidRDefault="00846AD2" w:rsidP="00846AD2">
            <w:pPr>
              <w:autoSpaceDE w:val="0"/>
              <w:autoSpaceDN w:val="0"/>
              <w:adjustRightInd w:val="0"/>
              <w:rPr>
                <w:sz w:val="24"/>
                <w:szCs w:val="24"/>
              </w:rPr>
            </w:pPr>
            <w:r w:rsidRPr="00846AD2">
              <w:rPr>
                <w:sz w:val="24"/>
                <w:szCs w:val="24"/>
              </w:rPr>
              <w:t xml:space="preserve">- КТД, направленные на преобразование окружающего пространства; </w:t>
            </w:r>
          </w:p>
          <w:p w:rsidR="00846AD2" w:rsidRPr="00846AD2" w:rsidRDefault="00846AD2" w:rsidP="00846AD2">
            <w:pPr>
              <w:autoSpaceDE w:val="0"/>
              <w:autoSpaceDN w:val="0"/>
              <w:adjustRightInd w:val="0"/>
              <w:rPr>
                <w:sz w:val="24"/>
                <w:szCs w:val="24"/>
              </w:rPr>
            </w:pPr>
            <w:r w:rsidRPr="00846AD2">
              <w:rPr>
                <w:sz w:val="24"/>
                <w:szCs w:val="24"/>
              </w:rPr>
              <w:t xml:space="preserve">- наставничество (шефство). </w:t>
            </w:r>
          </w:p>
          <w:p w:rsidR="00846AD2" w:rsidRPr="00846AD2" w:rsidRDefault="00846AD2" w:rsidP="00846AD2">
            <w:pPr>
              <w:autoSpaceDE w:val="0"/>
              <w:autoSpaceDN w:val="0"/>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r w:rsidRPr="00846AD2">
        <w:rPr>
          <w:b/>
          <w:bCs/>
          <w:sz w:val="24"/>
          <w:szCs w:val="24"/>
        </w:rPr>
        <w:t xml:space="preserve">Показателями эффективности </w:t>
      </w:r>
      <w:r w:rsidRPr="00846AD2">
        <w:rPr>
          <w:sz w:val="24"/>
          <w:szCs w:val="24"/>
        </w:rPr>
        <w:t xml:space="preserve">патриотического воспитания обучающихся на этапе основного общего образования являются: </w:t>
      </w:r>
    </w:p>
    <w:p w:rsidR="00846AD2" w:rsidRPr="00846AD2" w:rsidRDefault="00846AD2" w:rsidP="00846AD2">
      <w:pPr>
        <w:adjustRightInd w:val="0"/>
        <w:rPr>
          <w:sz w:val="24"/>
          <w:szCs w:val="24"/>
        </w:rPr>
      </w:pPr>
      <w:r w:rsidRPr="00846AD2">
        <w:rPr>
          <w:sz w:val="24"/>
          <w:szCs w:val="24"/>
        </w:rPr>
        <w:t xml:space="preserve">- наличие культурной этнической идентичности; </w:t>
      </w:r>
    </w:p>
    <w:p w:rsidR="00846AD2" w:rsidRPr="00846AD2" w:rsidRDefault="00846AD2" w:rsidP="00846AD2">
      <w:pPr>
        <w:adjustRightInd w:val="0"/>
        <w:rPr>
          <w:sz w:val="24"/>
          <w:szCs w:val="24"/>
        </w:rPr>
      </w:pPr>
      <w:r w:rsidRPr="00846AD2">
        <w:rPr>
          <w:sz w:val="24"/>
          <w:szCs w:val="24"/>
        </w:rPr>
        <w:t xml:space="preserve">- знание культуры и традиций Малой Родины; </w:t>
      </w:r>
    </w:p>
    <w:p w:rsidR="00846AD2" w:rsidRPr="00846AD2" w:rsidRDefault="00846AD2" w:rsidP="00846AD2">
      <w:pPr>
        <w:adjustRightInd w:val="0"/>
        <w:rPr>
          <w:sz w:val="24"/>
          <w:szCs w:val="24"/>
        </w:rPr>
      </w:pPr>
      <w:r w:rsidRPr="00846AD2">
        <w:rPr>
          <w:sz w:val="24"/>
          <w:szCs w:val="24"/>
        </w:rPr>
        <w:t xml:space="preserve">- проявление уважения к культурному наследию народов России; </w:t>
      </w:r>
    </w:p>
    <w:p w:rsidR="00846AD2" w:rsidRPr="00846AD2" w:rsidRDefault="00846AD2" w:rsidP="00846AD2">
      <w:pPr>
        <w:adjustRightInd w:val="0"/>
        <w:rPr>
          <w:sz w:val="24"/>
          <w:szCs w:val="24"/>
        </w:rPr>
      </w:pPr>
      <w:r w:rsidRPr="00846AD2">
        <w:rPr>
          <w:sz w:val="24"/>
          <w:szCs w:val="24"/>
        </w:rPr>
        <w:t xml:space="preserve">- активное участие в социально-значимых акциях и проектах, инициирование новых действий в данном направлении; </w:t>
      </w:r>
    </w:p>
    <w:p w:rsidR="00846AD2" w:rsidRPr="00846AD2" w:rsidRDefault="00846AD2" w:rsidP="00846AD2">
      <w:pPr>
        <w:adjustRightInd w:val="0"/>
        <w:rPr>
          <w:sz w:val="24"/>
          <w:szCs w:val="24"/>
        </w:rPr>
      </w:pPr>
      <w:r w:rsidRPr="00846AD2">
        <w:rPr>
          <w:sz w:val="24"/>
          <w:szCs w:val="24"/>
        </w:rPr>
        <w:t xml:space="preserve">- готовность сотрудничать с людьми разных национальностей и конфессий в рамках социальных, культурных и досуговых мероприятий; </w:t>
      </w:r>
    </w:p>
    <w:p w:rsidR="00846AD2" w:rsidRPr="00846AD2" w:rsidRDefault="00846AD2" w:rsidP="00846AD2">
      <w:pPr>
        <w:ind w:firstLine="567"/>
        <w:rPr>
          <w:sz w:val="24"/>
          <w:szCs w:val="24"/>
        </w:rPr>
      </w:pPr>
      <w:r w:rsidRPr="00846AD2">
        <w:rPr>
          <w:sz w:val="24"/>
          <w:szCs w:val="24"/>
        </w:rPr>
        <w:t>- осознание себя гражданином России</w:t>
      </w:r>
    </w:p>
    <w:p w:rsidR="00846AD2" w:rsidRPr="00846AD2" w:rsidRDefault="00846AD2" w:rsidP="00846AD2">
      <w:pPr>
        <w:ind w:firstLine="567"/>
        <w:rPr>
          <w:color w:val="000000"/>
          <w:w w:val="0"/>
          <w:sz w:val="24"/>
          <w:szCs w:val="24"/>
        </w:rPr>
      </w:pPr>
    </w:p>
    <w:p w:rsidR="00846AD2" w:rsidRPr="00846AD2" w:rsidRDefault="00846AD2" w:rsidP="00846AD2">
      <w:pPr>
        <w:adjustRightInd w:val="0"/>
        <w:rPr>
          <w:color w:val="000000"/>
          <w:sz w:val="24"/>
          <w:szCs w:val="24"/>
        </w:rPr>
      </w:pPr>
      <w:r w:rsidRPr="00846AD2">
        <w:rPr>
          <w:b/>
          <w:bCs/>
          <w:color w:val="000000"/>
          <w:sz w:val="24"/>
          <w:szCs w:val="24"/>
        </w:rPr>
        <w:t xml:space="preserve">Патриотическое воспитание (среднее основное образование) </w:t>
      </w:r>
    </w:p>
    <w:p w:rsidR="00846AD2" w:rsidRPr="00846AD2" w:rsidRDefault="00846AD2" w:rsidP="00846AD2">
      <w:pPr>
        <w:adjustRightInd w:val="0"/>
        <w:rPr>
          <w:color w:val="000000"/>
          <w:sz w:val="24"/>
          <w:szCs w:val="24"/>
        </w:rPr>
      </w:pPr>
      <w:r w:rsidRPr="00846AD2">
        <w:rPr>
          <w:color w:val="000000"/>
          <w:sz w:val="24"/>
          <w:szCs w:val="24"/>
        </w:rPr>
        <w:t xml:space="preserve">Патриотическое воспитание на этапе среднего общего образования предполагает ценностное отношение обучающих к предлагаемому учебному материалу и фактам социальной жизни, самостоятельный анализ и выбор стратегий действия в современной, окружающей их, реальности. Акцент в организации патриотического воспитания делается не только на освоение новой актуальной информации, но и на развитие навыков научной интерпретации этой информации, включая оценку ее достоверности и авторитета источника. </w:t>
      </w:r>
    </w:p>
    <w:p w:rsidR="00846AD2" w:rsidRPr="00846AD2" w:rsidRDefault="00846AD2" w:rsidP="00846AD2">
      <w:pPr>
        <w:adjustRightInd w:val="0"/>
        <w:rPr>
          <w:color w:val="000000"/>
          <w:sz w:val="24"/>
          <w:szCs w:val="24"/>
        </w:rPr>
      </w:pPr>
      <w:r w:rsidRPr="00846AD2">
        <w:rPr>
          <w:b/>
          <w:bCs/>
          <w:color w:val="000000"/>
          <w:sz w:val="24"/>
          <w:szCs w:val="24"/>
        </w:rPr>
        <w:t xml:space="preserve">Целью </w:t>
      </w:r>
      <w:r w:rsidRPr="00846AD2">
        <w:rPr>
          <w:color w:val="000000"/>
          <w:sz w:val="24"/>
          <w:szCs w:val="24"/>
        </w:rPr>
        <w:t xml:space="preserve">патриотического воспитания обучающихся среднего общего образования является: формирование российского национального (общероссийского) исторического сознания и культурной идентичности, уважения к другим народам России </w:t>
      </w:r>
    </w:p>
    <w:p w:rsidR="00846AD2" w:rsidRPr="00846AD2" w:rsidRDefault="00846AD2" w:rsidP="00846AD2">
      <w:pPr>
        <w:adjustRightInd w:val="0"/>
        <w:rPr>
          <w:color w:val="000000"/>
          <w:sz w:val="24"/>
          <w:szCs w:val="24"/>
        </w:rPr>
      </w:pPr>
      <w:r w:rsidRPr="00846AD2">
        <w:rPr>
          <w:color w:val="000000"/>
          <w:sz w:val="24"/>
          <w:szCs w:val="24"/>
        </w:rPr>
        <w:t xml:space="preserve">Достижение цели предусматривает решение следующих </w:t>
      </w:r>
      <w:r w:rsidRPr="00846AD2">
        <w:rPr>
          <w:b/>
          <w:bCs/>
          <w:color w:val="000000"/>
          <w:sz w:val="24"/>
          <w:szCs w:val="24"/>
        </w:rPr>
        <w:t>задач</w:t>
      </w:r>
      <w:r w:rsidRPr="00846AD2">
        <w:rPr>
          <w:color w:val="000000"/>
          <w:sz w:val="24"/>
          <w:szCs w:val="24"/>
        </w:rPr>
        <w:t xml:space="preserve">: </w:t>
      </w:r>
    </w:p>
    <w:p w:rsidR="00846AD2" w:rsidRPr="00846AD2" w:rsidRDefault="00846AD2" w:rsidP="00846AD2">
      <w:pPr>
        <w:adjustRightInd w:val="0"/>
        <w:spacing w:after="38"/>
        <w:rPr>
          <w:color w:val="000000"/>
          <w:sz w:val="24"/>
          <w:szCs w:val="24"/>
        </w:rPr>
      </w:pPr>
      <w:r w:rsidRPr="00846AD2">
        <w:rPr>
          <w:color w:val="000000"/>
          <w:sz w:val="24"/>
          <w:szCs w:val="24"/>
        </w:rPr>
        <w:t xml:space="preserve">1. Получение опыта научно-исследовательской деятельности обучающихся, связанной с социально-культурными проблемами региона и России. </w:t>
      </w:r>
    </w:p>
    <w:p w:rsidR="00846AD2" w:rsidRPr="00846AD2" w:rsidRDefault="00846AD2" w:rsidP="00846AD2">
      <w:pPr>
        <w:adjustRightInd w:val="0"/>
        <w:spacing w:after="38"/>
        <w:rPr>
          <w:color w:val="000000"/>
          <w:sz w:val="24"/>
          <w:szCs w:val="24"/>
        </w:rPr>
      </w:pPr>
      <w:r w:rsidRPr="00846AD2">
        <w:rPr>
          <w:color w:val="000000"/>
          <w:sz w:val="24"/>
          <w:szCs w:val="24"/>
        </w:rPr>
        <w:t xml:space="preserve">2. Расширение опыта участия в мероприятиях, позволяющих обучающимся реализовать свои знания, отношение и патриотическую позицию в рамках воспитательного пространства образовательной организации. </w:t>
      </w:r>
    </w:p>
    <w:p w:rsidR="00846AD2" w:rsidRPr="00846AD2" w:rsidRDefault="00846AD2" w:rsidP="00846AD2">
      <w:pPr>
        <w:adjustRightInd w:val="0"/>
        <w:rPr>
          <w:color w:val="000000"/>
          <w:sz w:val="24"/>
          <w:szCs w:val="24"/>
        </w:rPr>
      </w:pPr>
      <w:r w:rsidRPr="00846AD2">
        <w:rPr>
          <w:color w:val="000000"/>
          <w:sz w:val="24"/>
          <w:szCs w:val="24"/>
        </w:rPr>
        <w:t xml:space="preserve">3. Создание условий для персонального выбора профессиональной деятельности, прежде всего, в силовых структурах. </w:t>
      </w:r>
    </w:p>
    <w:p w:rsidR="00846AD2" w:rsidRPr="00846AD2" w:rsidRDefault="00846AD2" w:rsidP="00846AD2">
      <w:pPr>
        <w:adjustRightInd w:val="0"/>
        <w:rPr>
          <w:color w:val="000000"/>
          <w:sz w:val="24"/>
          <w:szCs w:val="24"/>
        </w:rPr>
      </w:pPr>
    </w:p>
    <w:tbl>
      <w:tblPr>
        <w:tblStyle w:val="afa"/>
        <w:tblW w:w="0" w:type="auto"/>
        <w:tblLook w:val="04A0" w:firstRow="1" w:lastRow="0" w:firstColumn="1" w:lastColumn="0" w:noHBand="0" w:noVBand="1"/>
      </w:tblPr>
      <w:tblGrid>
        <w:gridCol w:w="5063"/>
        <w:gridCol w:w="5075"/>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Трудовое воспитание</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при решении задач патриотического воспитания</w:t>
            </w:r>
          </w:p>
        </w:tc>
        <w:tc>
          <w:tcPr>
            <w:tcW w:w="5353"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трудового воспитания</w:t>
            </w:r>
          </w:p>
        </w:tc>
      </w:tr>
      <w:tr w:rsidR="00846AD2" w:rsidRPr="00846AD2" w:rsidTr="00846AD2">
        <w:tc>
          <w:tcPr>
            <w:tcW w:w="5352"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формирование готовности самостоятельно целенаправленно осваивать сферу выбранного круга профессий, с ориентацией на профессионализм и социальную значимость труда. </w:t>
            </w:r>
          </w:p>
          <w:p w:rsidR="00846AD2" w:rsidRPr="00846AD2" w:rsidRDefault="00846AD2" w:rsidP="00846AD2">
            <w:pPr>
              <w:autoSpaceDE w:val="0"/>
              <w:autoSpaceDN w:val="0"/>
              <w:adjustRightInd w:val="0"/>
              <w:rPr>
                <w:b/>
                <w:bCs/>
                <w:sz w:val="24"/>
                <w:szCs w:val="24"/>
              </w:rPr>
            </w:pPr>
          </w:p>
        </w:tc>
        <w:tc>
          <w:tcPr>
            <w:tcW w:w="5353"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добровольческие (волонтерские) акции;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коллективные творческие дела;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социальные проекты;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исследовательские проекты;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диспуты, дискуссии;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конкурсы, соревнования;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ролевые игры; </w:t>
            </w:r>
          </w:p>
          <w:p w:rsidR="00846AD2" w:rsidRPr="00846AD2" w:rsidRDefault="00846AD2" w:rsidP="00846AD2">
            <w:pPr>
              <w:autoSpaceDE w:val="0"/>
              <w:autoSpaceDN w:val="0"/>
              <w:adjustRightInd w:val="0"/>
              <w:rPr>
                <w:b/>
                <w:bCs/>
                <w:sz w:val="24"/>
                <w:szCs w:val="24"/>
              </w:rPr>
            </w:pPr>
            <w:r w:rsidRPr="00846AD2">
              <w:rPr>
                <w:color w:val="000000"/>
                <w:sz w:val="24"/>
                <w:szCs w:val="24"/>
              </w:rPr>
              <w:t xml:space="preserve">- профессиональные пробы. </w:t>
            </w:r>
          </w:p>
        </w:tc>
      </w:tr>
    </w:tbl>
    <w:p w:rsidR="00846AD2" w:rsidRPr="00846AD2" w:rsidRDefault="00846AD2" w:rsidP="00846AD2">
      <w:pPr>
        <w:adjustRightInd w:val="0"/>
        <w:rPr>
          <w:color w:val="000000"/>
          <w:sz w:val="24"/>
          <w:szCs w:val="24"/>
        </w:rPr>
      </w:pPr>
      <w:r w:rsidRPr="00846AD2">
        <w:rPr>
          <w:b/>
          <w:bCs/>
          <w:color w:val="000000"/>
          <w:sz w:val="24"/>
          <w:szCs w:val="24"/>
        </w:rPr>
        <w:t xml:space="preserve">Целевые ориентиры результатов воспитания на уровне среднего общего образования: </w:t>
      </w:r>
    </w:p>
    <w:p w:rsidR="00846AD2" w:rsidRPr="00846AD2" w:rsidRDefault="00846AD2" w:rsidP="00846AD2">
      <w:pPr>
        <w:adjustRightInd w:val="0"/>
        <w:rPr>
          <w:color w:val="000000"/>
          <w:sz w:val="24"/>
          <w:szCs w:val="24"/>
        </w:rPr>
      </w:pPr>
      <w:r w:rsidRPr="00846AD2">
        <w:rPr>
          <w:color w:val="000000"/>
          <w:sz w:val="24"/>
          <w:szCs w:val="24"/>
        </w:rPr>
        <w:t xml:space="preserve">1. Осознание российской культурной идентичности в поликультурном, многонациональном и многоконфессиональном российском обществе; </w:t>
      </w:r>
    </w:p>
    <w:p w:rsidR="00846AD2" w:rsidRPr="00846AD2" w:rsidRDefault="00846AD2" w:rsidP="00846AD2">
      <w:pPr>
        <w:adjustRightInd w:val="0"/>
        <w:rPr>
          <w:color w:val="000000"/>
          <w:sz w:val="24"/>
          <w:szCs w:val="24"/>
        </w:rPr>
      </w:pPr>
      <w:r w:rsidRPr="00846AD2">
        <w:rPr>
          <w:color w:val="000000"/>
          <w:sz w:val="24"/>
          <w:szCs w:val="24"/>
        </w:rPr>
        <w:t xml:space="preserve">2. Проявление деятельного ценностного отношения к историческому и культурному наследию своего и других народов России; </w:t>
      </w:r>
    </w:p>
    <w:p w:rsidR="00846AD2" w:rsidRPr="00846AD2" w:rsidRDefault="00846AD2" w:rsidP="00846AD2">
      <w:pPr>
        <w:adjustRightInd w:val="0"/>
        <w:rPr>
          <w:color w:val="000000"/>
          <w:sz w:val="24"/>
          <w:szCs w:val="24"/>
        </w:rPr>
      </w:pPr>
      <w:r w:rsidRPr="00846AD2">
        <w:rPr>
          <w:color w:val="000000"/>
          <w:sz w:val="24"/>
          <w:szCs w:val="24"/>
        </w:rPr>
        <w:t xml:space="preserve">3. Проявление приверженности родной культуре; </w:t>
      </w:r>
    </w:p>
    <w:p w:rsidR="00846AD2" w:rsidRPr="00846AD2" w:rsidRDefault="00846AD2" w:rsidP="00846AD2">
      <w:pPr>
        <w:adjustRightInd w:val="0"/>
        <w:rPr>
          <w:color w:val="000000"/>
          <w:sz w:val="24"/>
          <w:szCs w:val="24"/>
        </w:rPr>
      </w:pPr>
      <w:r w:rsidRPr="00846AD2">
        <w:rPr>
          <w:color w:val="000000"/>
          <w:sz w:val="24"/>
          <w:szCs w:val="24"/>
        </w:rPr>
        <w:t xml:space="preserve">4. Поддержка прав и защита интересов соотечественников, проживающих за рубежом, в сохранении российской культурной идентичности. </w:t>
      </w:r>
    </w:p>
    <w:p w:rsidR="00846AD2" w:rsidRPr="00846AD2" w:rsidRDefault="00846AD2" w:rsidP="00846AD2">
      <w:pPr>
        <w:pStyle w:val="Default"/>
      </w:pPr>
      <w:r w:rsidRPr="00846AD2">
        <w:rPr>
          <w:b/>
          <w:bCs/>
        </w:rPr>
        <w:lastRenderedPageBreak/>
        <w:t xml:space="preserve">Патриотическое воспитание </w:t>
      </w:r>
      <w:r w:rsidRPr="00846AD2">
        <w:t xml:space="preserve">является самостоятельным направлением деятельности педагогов- </w:t>
      </w:r>
      <w:r w:rsidRPr="00846AD2">
        <w:rPr>
          <w:rFonts w:eastAsiaTheme="minorEastAsia"/>
          <w:lang w:eastAsia="ru-RU"/>
        </w:rPr>
        <w:t xml:space="preserve">воспитателей, однако рекомендуется обогатить его </w:t>
      </w:r>
      <w:r w:rsidRPr="00846AD2">
        <w:t xml:space="preserve">комплексом мероприятий духовно-нравственного, семейного и трудового воспитания. </w:t>
      </w:r>
    </w:p>
    <w:p w:rsidR="00846AD2" w:rsidRPr="00846AD2" w:rsidRDefault="00846AD2" w:rsidP="00846AD2">
      <w:pPr>
        <w:adjustRightInd w:val="0"/>
        <w:rPr>
          <w:color w:val="000000"/>
          <w:sz w:val="24"/>
          <w:szCs w:val="24"/>
        </w:rPr>
      </w:pPr>
      <w:r w:rsidRPr="00846AD2">
        <w:rPr>
          <w:b/>
          <w:bCs/>
          <w:color w:val="000000"/>
          <w:sz w:val="24"/>
          <w:szCs w:val="24"/>
        </w:rPr>
        <w:t xml:space="preserve">Духовно-нравственное воспитание </w:t>
      </w:r>
      <w:r w:rsidRPr="00846AD2">
        <w:rPr>
          <w:color w:val="000000"/>
          <w:sz w:val="24"/>
          <w:szCs w:val="24"/>
        </w:rPr>
        <w:t xml:space="preserve">как основа патриотического воспитания на этапе среднего основного воспитания выстраивается как развитие готовности обучающихся служить Отечеству и брать на себя ответственность за его будущее. Ценность «Родина» приобретает статус высшей социальной ценности. </w:t>
      </w:r>
    </w:p>
    <w:tbl>
      <w:tblPr>
        <w:tblStyle w:val="afa"/>
        <w:tblW w:w="0" w:type="auto"/>
        <w:tblLook w:val="04A0" w:firstRow="1" w:lastRow="0" w:firstColumn="1" w:lastColumn="0" w:noHBand="0" w:noVBand="1"/>
      </w:tblPr>
      <w:tblGrid>
        <w:gridCol w:w="2984"/>
        <w:gridCol w:w="7154"/>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Духовно-нравственное воспитание</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духовно-нравственного воспитания</w:t>
            </w:r>
          </w:p>
        </w:tc>
        <w:tc>
          <w:tcPr>
            <w:tcW w:w="7620" w:type="dxa"/>
          </w:tcPr>
          <w:p w:rsidR="00846AD2" w:rsidRPr="00846AD2" w:rsidRDefault="00846AD2" w:rsidP="00846AD2">
            <w:pPr>
              <w:autoSpaceDE w:val="0"/>
              <w:autoSpaceDN w:val="0"/>
              <w:adjustRightInd w:val="0"/>
              <w:jc w:val="center"/>
              <w:rPr>
                <w:sz w:val="24"/>
                <w:szCs w:val="24"/>
              </w:rPr>
            </w:pPr>
            <w:r w:rsidRPr="00846AD2">
              <w:rPr>
                <w:b/>
                <w:bCs/>
                <w:sz w:val="24"/>
                <w:szCs w:val="24"/>
              </w:rPr>
              <w:t>Формы организации деятельности обучающихся</w:t>
            </w:r>
          </w:p>
        </w:tc>
      </w:tr>
      <w:tr w:rsidR="00846AD2" w:rsidRPr="00846AD2" w:rsidTr="00846AD2">
        <w:tc>
          <w:tcPr>
            <w:tcW w:w="3085"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нахождение нравственных смыслов во всех аспектах социальной и личной жизни и соотнесение их с общественными идеалами. </w:t>
            </w:r>
          </w:p>
          <w:p w:rsidR="00846AD2" w:rsidRPr="00846AD2" w:rsidRDefault="00846AD2" w:rsidP="00846AD2">
            <w:pPr>
              <w:autoSpaceDE w:val="0"/>
              <w:autoSpaceDN w:val="0"/>
              <w:adjustRightInd w:val="0"/>
              <w:rPr>
                <w:b/>
                <w:bCs/>
                <w:sz w:val="24"/>
                <w:szCs w:val="24"/>
              </w:rPr>
            </w:pPr>
          </w:p>
        </w:tc>
        <w:tc>
          <w:tcPr>
            <w:tcW w:w="7620"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организация коллективных творческих дел социальной направленности;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диспуты, дискуссии, круглые столы;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самоуправвление;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добровольческие акции; </w:t>
            </w:r>
          </w:p>
          <w:p w:rsidR="00846AD2" w:rsidRPr="00846AD2" w:rsidRDefault="00846AD2" w:rsidP="00846AD2">
            <w:pPr>
              <w:autoSpaceDE w:val="0"/>
              <w:autoSpaceDN w:val="0"/>
              <w:adjustRightInd w:val="0"/>
              <w:rPr>
                <w:b/>
                <w:bCs/>
                <w:sz w:val="24"/>
                <w:szCs w:val="24"/>
              </w:rPr>
            </w:pPr>
            <w:r w:rsidRPr="00846AD2">
              <w:rPr>
                <w:color w:val="000000"/>
                <w:sz w:val="24"/>
                <w:szCs w:val="24"/>
              </w:rPr>
              <w:t xml:space="preserve">- социальные пробы. </w:t>
            </w:r>
          </w:p>
        </w:tc>
      </w:tr>
    </w:tbl>
    <w:p w:rsidR="00846AD2" w:rsidRPr="00846AD2" w:rsidRDefault="00846AD2" w:rsidP="00846AD2">
      <w:pPr>
        <w:adjustRightInd w:val="0"/>
        <w:rPr>
          <w:color w:val="000000"/>
          <w:sz w:val="24"/>
          <w:szCs w:val="24"/>
        </w:rPr>
      </w:pPr>
    </w:p>
    <w:p w:rsidR="00846AD2" w:rsidRPr="00846AD2" w:rsidRDefault="00846AD2" w:rsidP="00846AD2">
      <w:pPr>
        <w:pStyle w:val="Default"/>
        <w:rPr>
          <w:rFonts w:eastAsiaTheme="minorEastAsia"/>
          <w:lang w:eastAsia="ru-RU"/>
        </w:rPr>
      </w:pPr>
      <w:r w:rsidRPr="00846AD2">
        <w:rPr>
          <w:b/>
          <w:bCs/>
        </w:rPr>
        <w:t xml:space="preserve">Взаимодействие педагогического коллектива с семьями </w:t>
      </w:r>
      <w:r w:rsidRPr="00846AD2">
        <w:t xml:space="preserve">обучающихся является одним из основных условий результативности патриотического </w:t>
      </w:r>
      <w:r w:rsidRPr="00846AD2">
        <w:rPr>
          <w:rFonts w:eastAsiaTheme="minorEastAsia"/>
          <w:lang w:eastAsia="ru-RU"/>
        </w:rPr>
        <w:t xml:space="preserve">воспитания. </w:t>
      </w:r>
    </w:p>
    <w:tbl>
      <w:tblPr>
        <w:tblStyle w:val="afa"/>
        <w:tblW w:w="0" w:type="auto"/>
        <w:tblLook w:val="04A0" w:firstRow="1" w:lastRow="0" w:firstColumn="1" w:lastColumn="0" w:noHBand="0" w:noVBand="1"/>
      </w:tblPr>
      <w:tblGrid>
        <w:gridCol w:w="3003"/>
        <w:gridCol w:w="7135"/>
      </w:tblGrid>
      <w:tr w:rsidR="00846AD2" w:rsidRPr="00846AD2" w:rsidTr="00846AD2">
        <w:tc>
          <w:tcPr>
            <w:tcW w:w="10705" w:type="dxa"/>
            <w:gridSpan w:val="2"/>
          </w:tcPr>
          <w:p w:rsidR="00846AD2" w:rsidRPr="00846AD2" w:rsidRDefault="00846AD2" w:rsidP="00846AD2">
            <w:pPr>
              <w:autoSpaceDE w:val="0"/>
              <w:autoSpaceDN w:val="0"/>
              <w:adjustRightInd w:val="0"/>
              <w:jc w:val="center"/>
              <w:rPr>
                <w:b/>
                <w:bCs/>
                <w:sz w:val="24"/>
                <w:szCs w:val="24"/>
              </w:rPr>
            </w:pPr>
            <w:r w:rsidRPr="00846AD2">
              <w:rPr>
                <w:b/>
                <w:bCs/>
                <w:sz w:val="24"/>
                <w:szCs w:val="24"/>
              </w:rPr>
              <w:t>Взаимодействие педагогического коллектива с семьями</w:t>
            </w:r>
          </w:p>
        </w:tc>
      </w:tr>
      <w:tr w:rsidR="00846AD2" w:rsidRPr="00846AD2" w:rsidTr="00846AD2">
        <w:tc>
          <w:tcPr>
            <w:tcW w:w="3085"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w:t>
            </w:r>
            <w:r w:rsidRPr="00846AD2">
              <w:rPr>
                <w:sz w:val="24"/>
                <w:szCs w:val="24"/>
              </w:rPr>
              <w:t>взаимодействия педагогического коллектива с семьями обучающихся</w:t>
            </w:r>
          </w:p>
        </w:tc>
        <w:tc>
          <w:tcPr>
            <w:tcW w:w="7620" w:type="dxa"/>
          </w:tcPr>
          <w:p w:rsidR="00846AD2" w:rsidRPr="00846AD2" w:rsidRDefault="00846AD2" w:rsidP="00846AD2">
            <w:pPr>
              <w:autoSpaceDE w:val="0"/>
              <w:autoSpaceDN w:val="0"/>
              <w:adjustRightInd w:val="0"/>
              <w:rPr>
                <w:sz w:val="24"/>
                <w:szCs w:val="24"/>
              </w:rPr>
            </w:pPr>
            <w:r w:rsidRPr="00846AD2">
              <w:rPr>
                <w:b/>
                <w:bCs/>
                <w:sz w:val="24"/>
                <w:szCs w:val="24"/>
              </w:rPr>
              <w:t xml:space="preserve">Формы взаимодействия педагогического коллектива с семьями обучающихся: </w:t>
            </w:r>
          </w:p>
          <w:p w:rsidR="00846AD2" w:rsidRPr="00846AD2" w:rsidRDefault="00846AD2" w:rsidP="00846AD2">
            <w:pPr>
              <w:autoSpaceDE w:val="0"/>
              <w:autoSpaceDN w:val="0"/>
              <w:adjustRightInd w:val="0"/>
              <w:rPr>
                <w:sz w:val="24"/>
                <w:szCs w:val="24"/>
              </w:rPr>
            </w:pPr>
          </w:p>
        </w:tc>
      </w:tr>
      <w:tr w:rsidR="00846AD2" w:rsidRPr="00846AD2" w:rsidTr="00846AD2">
        <w:tc>
          <w:tcPr>
            <w:tcW w:w="3085" w:type="dxa"/>
          </w:tcPr>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создание единого воспитательного пространства семья-школа, поддерживающего проявления патриотической позиции. </w:t>
            </w:r>
          </w:p>
          <w:p w:rsidR="00846AD2" w:rsidRPr="00846AD2" w:rsidRDefault="00846AD2" w:rsidP="00846AD2">
            <w:pPr>
              <w:autoSpaceDE w:val="0"/>
              <w:autoSpaceDN w:val="0"/>
              <w:adjustRightInd w:val="0"/>
              <w:rPr>
                <w:b/>
                <w:bCs/>
                <w:sz w:val="24"/>
                <w:szCs w:val="24"/>
              </w:rPr>
            </w:pPr>
          </w:p>
        </w:tc>
        <w:tc>
          <w:tcPr>
            <w:tcW w:w="7620" w:type="dxa"/>
          </w:tcPr>
          <w:p w:rsidR="00846AD2" w:rsidRPr="00846AD2" w:rsidRDefault="00846AD2" w:rsidP="00846AD2">
            <w:pPr>
              <w:autoSpaceDE w:val="0"/>
              <w:autoSpaceDN w:val="0"/>
              <w:adjustRightInd w:val="0"/>
              <w:rPr>
                <w:color w:val="000000"/>
                <w:sz w:val="24"/>
                <w:szCs w:val="24"/>
              </w:rPr>
            </w:pPr>
            <w:r w:rsidRPr="00846AD2">
              <w:rPr>
                <w:b/>
                <w:bCs/>
                <w:color w:val="000000"/>
                <w:sz w:val="24"/>
                <w:szCs w:val="24"/>
              </w:rPr>
              <w:t xml:space="preserve">- </w:t>
            </w:r>
            <w:r w:rsidRPr="00846AD2">
              <w:rPr>
                <w:bCs/>
                <w:color w:val="000000"/>
                <w:sz w:val="24"/>
                <w:szCs w:val="24"/>
              </w:rPr>
              <w:t>консультации;</w:t>
            </w:r>
            <w:r w:rsidRPr="00846AD2">
              <w:rPr>
                <w:b/>
                <w:bCs/>
                <w:color w:val="000000"/>
                <w:sz w:val="24"/>
                <w:szCs w:val="24"/>
              </w:rPr>
              <w:t xml:space="preserve"> </w:t>
            </w:r>
          </w:p>
          <w:p w:rsidR="00846AD2" w:rsidRPr="00846AD2" w:rsidRDefault="00846AD2" w:rsidP="00846AD2">
            <w:pPr>
              <w:autoSpaceDE w:val="0"/>
              <w:autoSpaceDN w:val="0"/>
              <w:adjustRightInd w:val="0"/>
              <w:rPr>
                <w:color w:val="000000"/>
                <w:sz w:val="24"/>
                <w:szCs w:val="24"/>
              </w:rPr>
            </w:pPr>
            <w:r w:rsidRPr="00846AD2">
              <w:rPr>
                <w:b/>
                <w:bCs/>
                <w:color w:val="000000"/>
                <w:sz w:val="24"/>
                <w:szCs w:val="24"/>
              </w:rPr>
              <w:t xml:space="preserve">- </w:t>
            </w:r>
            <w:r w:rsidRPr="00846AD2">
              <w:rPr>
                <w:color w:val="000000"/>
                <w:sz w:val="24"/>
                <w:szCs w:val="24"/>
              </w:rPr>
              <w:t xml:space="preserve">организация педагогического всеобуча по проблемам патриотического воспитания; </w:t>
            </w:r>
          </w:p>
          <w:p w:rsidR="00846AD2" w:rsidRPr="00846AD2" w:rsidRDefault="00846AD2" w:rsidP="00846AD2">
            <w:pPr>
              <w:autoSpaceDE w:val="0"/>
              <w:autoSpaceDN w:val="0"/>
              <w:adjustRightInd w:val="0"/>
              <w:rPr>
                <w:b/>
                <w:bCs/>
                <w:sz w:val="24"/>
                <w:szCs w:val="24"/>
              </w:rPr>
            </w:pPr>
            <w:r w:rsidRPr="00846AD2">
              <w:rPr>
                <w:b/>
                <w:bCs/>
                <w:color w:val="000000"/>
                <w:sz w:val="24"/>
                <w:szCs w:val="24"/>
              </w:rPr>
              <w:t xml:space="preserve">- </w:t>
            </w:r>
            <w:r w:rsidRPr="00846AD2">
              <w:rPr>
                <w:color w:val="000000"/>
                <w:sz w:val="24"/>
                <w:szCs w:val="24"/>
              </w:rPr>
              <w:t xml:space="preserve">привлечение родителей к организации и проведению социально-значимых акций и мероприятий. </w:t>
            </w:r>
          </w:p>
        </w:tc>
      </w:tr>
    </w:tbl>
    <w:p w:rsidR="00846AD2" w:rsidRPr="00846AD2" w:rsidRDefault="00846AD2" w:rsidP="00846AD2">
      <w:pPr>
        <w:pStyle w:val="Default"/>
        <w:rPr>
          <w:rFonts w:eastAsiaTheme="minorEastAsia"/>
          <w:lang w:eastAsia="ru-RU"/>
        </w:rPr>
      </w:pPr>
    </w:p>
    <w:p w:rsidR="00846AD2" w:rsidRPr="00846AD2" w:rsidRDefault="00846AD2" w:rsidP="00846AD2">
      <w:pPr>
        <w:adjustRightInd w:val="0"/>
        <w:rPr>
          <w:color w:val="000000"/>
          <w:sz w:val="24"/>
          <w:szCs w:val="24"/>
        </w:rPr>
      </w:pPr>
      <w:r w:rsidRPr="00846AD2">
        <w:rPr>
          <w:b/>
          <w:bCs/>
          <w:color w:val="000000"/>
          <w:sz w:val="24"/>
          <w:szCs w:val="24"/>
        </w:rPr>
        <w:t xml:space="preserve">Трудовое воспитание в рамках патриотического </w:t>
      </w:r>
      <w:r w:rsidRPr="00846AD2">
        <w:rPr>
          <w:color w:val="000000"/>
          <w:sz w:val="24"/>
          <w:szCs w:val="24"/>
        </w:rPr>
        <w:t xml:space="preserve">на этом этапе решает задачу определения социальной ценности профессий, выделение смыслов деятельности, с акцентом на профессии, в той или иной мере связанные с защитой Родины. </w:t>
      </w:r>
    </w:p>
    <w:tbl>
      <w:tblPr>
        <w:tblStyle w:val="afa"/>
        <w:tblW w:w="0" w:type="auto"/>
        <w:tblLook w:val="04A0" w:firstRow="1" w:lastRow="0" w:firstColumn="1" w:lastColumn="0" w:noHBand="0" w:noVBand="1"/>
      </w:tblPr>
      <w:tblGrid>
        <w:gridCol w:w="5067"/>
        <w:gridCol w:w="5071"/>
      </w:tblGrid>
      <w:tr w:rsidR="00846AD2" w:rsidRPr="00846AD2" w:rsidTr="00846AD2">
        <w:tc>
          <w:tcPr>
            <w:tcW w:w="10705" w:type="dxa"/>
            <w:gridSpan w:val="2"/>
          </w:tcPr>
          <w:p w:rsidR="00846AD2" w:rsidRPr="00846AD2" w:rsidRDefault="00846AD2" w:rsidP="00846AD2">
            <w:pPr>
              <w:autoSpaceDE w:val="0"/>
              <w:autoSpaceDN w:val="0"/>
              <w:adjustRightInd w:val="0"/>
              <w:jc w:val="center"/>
              <w:rPr>
                <w:sz w:val="24"/>
                <w:szCs w:val="24"/>
              </w:rPr>
            </w:pPr>
            <w:r w:rsidRPr="00846AD2">
              <w:rPr>
                <w:b/>
                <w:bCs/>
                <w:sz w:val="24"/>
                <w:szCs w:val="24"/>
              </w:rPr>
              <w:t>Трудовое воспитание</w:t>
            </w:r>
          </w:p>
        </w:tc>
      </w:tr>
      <w:tr w:rsidR="00846AD2" w:rsidRPr="00846AD2" w:rsidTr="00846AD2">
        <w:tc>
          <w:tcPr>
            <w:tcW w:w="5352" w:type="dxa"/>
          </w:tcPr>
          <w:p w:rsidR="00846AD2" w:rsidRPr="00846AD2" w:rsidRDefault="00846AD2" w:rsidP="00846AD2">
            <w:pPr>
              <w:autoSpaceDE w:val="0"/>
              <w:autoSpaceDN w:val="0"/>
              <w:adjustRightInd w:val="0"/>
              <w:rPr>
                <w:sz w:val="24"/>
                <w:szCs w:val="24"/>
              </w:rPr>
            </w:pPr>
            <w:r w:rsidRPr="00846AD2">
              <w:rPr>
                <w:b/>
                <w:bCs/>
                <w:sz w:val="24"/>
                <w:szCs w:val="24"/>
              </w:rPr>
              <w:t xml:space="preserve">Цель трудового воспитания </w:t>
            </w:r>
            <w:r w:rsidRPr="00846AD2">
              <w:rPr>
                <w:sz w:val="24"/>
                <w:szCs w:val="24"/>
              </w:rPr>
              <w:t>при решении задач патриотического воспитания</w:t>
            </w:r>
          </w:p>
        </w:tc>
        <w:tc>
          <w:tcPr>
            <w:tcW w:w="5353" w:type="dxa"/>
          </w:tcPr>
          <w:p w:rsidR="00846AD2" w:rsidRPr="00846AD2" w:rsidRDefault="00846AD2" w:rsidP="00846AD2">
            <w:pPr>
              <w:autoSpaceDE w:val="0"/>
              <w:autoSpaceDN w:val="0"/>
              <w:adjustRightInd w:val="0"/>
              <w:rPr>
                <w:sz w:val="24"/>
                <w:szCs w:val="24"/>
              </w:rPr>
            </w:pPr>
            <w:r w:rsidRPr="00846AD2">
              <w:rPr>
                <w:b/>
                <w:bCs/>
                <w:sz w:val="24"/>
                <w:szCs w:val="24"/>
              </w:rPr>
              <w:t>Формы организации трудового воспитания</w:t>
            </w:r>
          </w:p>
        </w:tc>
      </w:tr>
      <w:tr w:rsidR="00846AD2" w:rsidRPr="00846AD2" w:rsidTr="00846AD2">
        <w:tc>
          <w:tcPr>
            <w:tcW w:w="5352" w:type="dxa"/>
          </w:tcPr>
          <w:p w:rsidR="00846AD2" w:rsidRPr="00846AD2" w:rsidRDefault="00846AD2" w:rsidP="00846AD2">
            <w:pPr>
              <w:autoSpaceDE w:val="0"/>
              <w:autoSpaceDN w:val="0"/>
              <w:adjustRightInd w:val="0"/>
              <w:rPr>
                <w:bCs/>
                <w:sz w:val="24"/>
                <w:szCs w:val="24"/>
              </w:rPr>
            </w:pPr>
            <w:r w:rsidRPr="00846AD2">
              <w:rPr>
                <w:sz w:val="24"/>
                <w:szCs w:val="24"/>
              </w:rPr>
              <w:t>профессиональное самоопределение с опорой на ценностные аспекты будущей деятельности.</w:t>
            </w:r>
          </w:p>
        </w:tc>
        <w:tc>
          <w:tcPr>
            <w:tcW w:w="5353" w:type="dxa"/>
          </w:tcPr>
          <w:p w:rsidR="00846AD2" w:rsidRPr="00846AD2" w:rsidRDefault="00846AD2" w:rsidP="00846AD2">
            <w:pPr>
              <w:autoSpaceDE w:val="0"/>
              <w:autoSpaceDN w:val="0"/>
              <w:adjustRightInd w:val="0"/>
              <w:rPr>
                <w:color w:val="000000"/>
                <w:sz w:val="24"/>
                <w:szCs w:val="24"/>
              </w:rPr>
            </w:pPr>
            <w:r w:rsidRPr="00846AD2">
              <w:rPr>
                <w:bCs/>
                <w:color w:val="000000"/>
                <w:sz w:val="24"/>
                <w:szCs w:val="24"/>
              </w:rPr>
              <w:t xml:space="preserve">-профессиональные пробы;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трудовые акции, «десанты» и др.;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разработка проектов;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КТД, направленные на преобразование окружающего пространства; </w:t>
            </w:r>
          </w:p>
          <w:p w:rsidR="00846AD2" w:rsidRPr="00846AD2" w:rsidRDefault="00846AD2" w:rsidP="00846AD2">
            <w:pPr>
              <w:autoSpaceDE w:val="0"/>
              <w:autoSpaceDN w:val="0"/>
              <w:adjustRightInd w:val="0"/>
              <w:rPr>
                <w:color w:val="000000"/>
                <w:sz w:val="24"/>
                <w:szCs w:val="24"/>
              </w:rPr>
            </w:pPr>
            <w:r w:rsidRPr="00846AD2">
              <w:rPr>
                <w:color w:val="000000"/>
                <w:sz w:val="24"/>
                <w:szCs w:val="24"/>
              </w:rPr>
              <w:t xml:space="preserve">- наставничество (шефство). </w:t>
            </w:r>
          </w:p>
          <w:p w:rsidR="00846AD2" w:rsidRPr="00846AD2" w:rsidRDefault="00846AD2" w:rsidP="00846AD2">
            <w:pPr>
              <w:autoSpaceDE w:val="0"/>
              <w:autoSpaceDN w:val="0"/>
              <w:adjustRightInd w:val="0"/>
              <w:rPr>
                <w:bCs/>
                <w:sz w:val="24"/>
                <w:szCs w:val="24"/>
              </w:rPr>
            </w:pPr>
          </w:p>
        </w:tc>
      </w:tr>
    </w:tbl>
    <w:p w:rsidR="00846AD2" w:rsidRPr="00846AD2" w:rsidRDefault="00846AD2" w:rsidP="00846AD2">
      <w:pPr>
        <w:adjustRightInd w:val="0"/>
        <w:rPr>
          <w:color w:val="000000"/>
          <w:sz w:val="24"/>
          <w:szCs w:val="24"/>
        </w:rPr>
      </w:pPr>
    </w:p>
    <w:p w:rsidR="00846AD2" w:rsidRPr="00846AD2" w:rsidRDefault="00846AD2" w:rsidP="00846AD2">
      <w:pPr>
        <w:adjustRightInd w:val="0"/>
        <w:rPr>
          <w:color w:val="000000"/>
          <w:sz w:val="24"/>
          <w:szCs w:val="24"/>
        </w:rPr>
      </w:pPr>
      <w:r w:rsidRPr="00846AD2">
        <w:rPr>
          <w:b/>
          <w:bCs/>
          <w:color w:val="000000"/>
          <w:sz w:val="24"/>
          <w:szCs w:val="24"/>
        </w:rPr>
        <w:t xml:space="preserve">Показателями эффективности </w:t>
      </w:r>
      <w:r w:rsidRPr="00846AD2">
        <w:rPr>
          <w:color w:val="000000"/>
          <w:sz w:val="24"/>
          <w:szCs w:val="24"/>
        </w:rPr>
        <w:t xml:space="preserve">патриотического воспитания обучающихся на этапе среднего общего образования являются: </w:t>
      </w:r>
    </w:p>
    <w:p w:rsidR="00846AD2" w:rsidRPr="00846AD2" w:rsidRDefault="00846AD2" w:rsidP="00846AD2">
      <w:pPr>
        <w:adjustRightInd w:val="0"/>
        <w:rPr>
          <w:color w:val="000000"/>
          <w:sz w:val="24"/>
          <w:szCs w:val="24"/>
        </w:rPr>
      </w:pPr>
      <w:r w:rsidRPr="00846AD2">
        <w:rPr>
          <w:color w:val="000000"/>
          <w:sz w:val="24"/>
          <w:szCs w:val="24"/>
        </w:rPr>
        <w:t xml:space="preserve">- наличие общероссийской культурной идентичности; </w:t>
      </w:r>
    </w:p>
    <w:p w:rsidR="00846AD2" w:rsidRPr="00846AD2" w:rsidRDefault="00846AD2" w:rsidP="00846AD2">
      <w:pPr>
        <w:adjustRightInd w:val="0"/>
        <w:rPr>
          <w:color w:val="000000"/>
          <w:sz w:val="24"/>
          <w:szCs w:val="24"/>
        </w:rPr>
      </w:pPr>
      <w:r w:rsidRPr="00846AD2">
        <w:rPr>
          <w:color w:val="000000"/>
          <w:sz w:val="24"/>
          <w:szCs w:val="24"/>
        </w:rPr>
        <w:t xml:space="preserve">- знание культуры и традиций Родины; </w:t>
      </w:r>
    </w:p>
    <w:p w:rsidR="00846AD2" w:rsidRPr="00846AD2" w:rsidRDefault="00846AD2" w:rsidP="00846AD2">
      <w:pPr>
        <w:adjustRightInd w:val="0"/>
        <w:rPr>
          <w:color w:val="000000"/>
          <w:sz w:val="24"/>
          <w:szCs w:val="24"/>
        </w:rPr>
      </w:pPr>
      <w:r w:rsidRPr="00846AD2">
        <w:rPr>
          <w:color w:val="000000"/>
          <w:sz w:val="24"/>
          <w:szCs w:val="24"/>
        </w:rPr>
        <w:t xml:space="preserve">- активное участие в социально-значимых акциях и проектах, инициирование новых действий в данном направлении; </w:t>
      </w:r>
    </w:p>
    <w:p w:rsidR="00846AD2" w:rsidRPr="00846AD2" w:rsidRDefault="00846AD2" w:rsidP="00846AD2">
      <w:pPr>
        <w:ind w:firstLine="567"/>
        <w:rPr>
          <w:color w:val="000000"/>
          <w:w w:val="0"/>
          <w:sz w:val="24"/>
          <w:szCs w:val="24"/>
        </w:rPr>
      </w:pPr>
      <w:r w:rsidRPr="00846AD2">
        <w:rPr>
          <w:color w:val="000000"/>
          <w:sz w:val="24"/>
          <w:szCs w:val="24"/>
        </w:rPr>
        <w:lastRenderedPageBreak/>
        <w:t>- готовность сотрудничать с людьми разных национальностей и конфессий во всех сферах социальной жизни.</w:t>
      </w:r>
    </w:p>
    <w:p w:rsidR="00846AD2" w:rsidRPr="00846AD2" w:rsidRDefault="00846AD2" w:rsidP="00846AD2">
      <w:pPr>
        <w:pStyle w:val="a5"/>
        <w:tabs>
          <w:tab w:val="left" w:pos="851"/>
          <w:tab w:val="left" w:pos="1310"/>
        </w:tabs>
        <w:ind w:left="567" w:right="175"/>
        <w:jc w:val="left"/>
        <w:rPr>
          <w:sz w:val="24"/>
          <w:szCs w:val="24"/>
        </w:rPr>
      </w:pPr>
    </w:p>
    <w:p w:rsidR="00846AD2" w:rsidRPr="00846AD2" w:rsidRDefault="00846AD2" w:rsidP="00846AD2">
      <w:pPr>
        <w:adjustRightInd w:val="0"/>
        <w:ind w:right="-1"/>
        <w:jc w:val="both"/>
        <w:rPr>
          <w:b/>
          <w:sz w:val="24"/>
          <w:szCs w:val="24"/>
        </w:rPr>
      </w:pPr>
      <w:r w:rsidRPr="00846AD2">
        <w:rPr>
          <w:b/>
          <w:sz w:val="24"/>
          <w:szCs w:val="24"/>
        </w:rPr>
        <w:t>3.12. Модуль «Детские общественные объединения»</w:t>
      </w:r>
    </w:p>
    <w:p w:rsidR="00846AD2" w:rsidRPr="00846AD2" w:rsidRDefault="00846AD2" w:rsidP="00846AD2">
      <w:pPr>
        <w:adjustRightInd w:val="0"/>
        <w:jc w:val="both"/>
        <w:rPr>
          <w:sz w:val="24"/>
          <w:szCs w:val="24"/>
        </w:rPr>
      </w:pPr>
      <w:r w:rsidRPr="00846AD2">
        <w:rPr>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дворе, уход за деревьями и кустарниками, благоустройство клумб) и другие;</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празднования знаменательных для членов объединения событий;</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и т.п.);</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846AD2" w:rsidRPr="00846AD2" w:rsidRDefault="00846AD2" w:rsidP="000B2B37">
      <w:pPr>
        <w:pStyle w:val="a5"/>
        <w:widowControl/>
        <w:numPr>
          <w:ilvl w:val="0"/>
          <w:numId w:val="69"/>
        </w:numPr>
        <w:autoSpaceDE/>
        <w:autoSpaceDN/>
        <w:adjustRightInd w:val="0"/>
        <w:rPr>
          <w:sz w:val="24"/>
          <w:szCs w:val="24"/>
        </w:rPr>
      </w:pPr>
      <w:r w:rsidRPr="00846AD2">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можетбыть, как участием школьников в проведении разовых акций, которые часто носят масштабный характер, так и постоянной деятельностью школьников.</w:t>
      </w:r>
    </w:p>
    <w:p w:rsidR="00846AD2" w:rsidRPr="00846AD2" w:rsidRDefault="00846AD2" w:rsidP="00846AD2">
      <w:pPr>
        <w:adjustRightInd w:val="0"/>
        <w:rPr>
          <w:sz w:val="24"/>
          <w:szCs w:val="24"/>
        </w:rPr>
      </w:pPr>
    </w:p>
    <w:p w:rsidR="00846AD2" w:rsidRPr="00846AD2" w:rsidRDefault="00846AD2" w:rsidP="00846AD2">
      <w:pPr>
        <w:adjustRightInd w:val="0"/>
        <w:rPr>
          <w:sz w:val="24"/>
          <w:szCs w:val="24"/>
        </w:rPr>
      </w:pPr>
    </w:p>
    <w:tbl>
      <w:tblPr>
        <w:tblStyle w:val="afa"/>
        <w:tblW w:w="0" w:type="auto"/>
        <w:tblLayout w:type="fixed"/>
        <w:tblLook w:val="04A0" w:firstRow="1" w:lastRow="0" w:firstColumn="1" w:lastColumn="0" w:noHBand="0" w:noVBand="1"/>
      </w:tblPr>
      <w:tblGrid>
        <w:gridCol w:w="392"/>
        <w:gridCol w:w="3118"/>
        <w:gridCol w:w="6686"/>
      </w:tblGrid>
      <w:tr w:rsidR="00846AD2" w:rsidRPr="00846AD2" w:rsidTr="00846AD2">
        <w:tc>
          <w:tcPr>
            <w:tcW w:w="392"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r w:rsidRPr="00846AD2">
              <w:rPr>
                <w:b/>
                <w:bCs/>
                <w:kern w:val="2"/>
                <w:sz w:val="24"/>
                <w:szCs w:val="24"/>
                <w:lang w:eastAsia="ko-KR"/>
              </w:rPr>
              <w:t>№</w:t>
            </w:r>
          </w:p>
          <w:p w:rsidR="00846AD2" w:rsidRPr="00846AD2" w:rsidRDefault="00846AD2" w:rsidP="00846AD2">
            <w:pPr>
              <w:widowControl w:val="0"/>
              <w:tabs>
                <w:tab w:val="left" w:pos="3255"/>
              </w:tabs>
              <w:wordWrap w:val="0"/>
              <w:autoSpaceDE w:val="0"/>
              <w:autoSpaceDN w:val="0"/>
              <w:jc w:val="center"/>
              <w:rPr>
                <w:kern w:val="2"/>
                <w:sz w:val="24"/>
                <w:szCs w:val="24"/>
                <w:lang w:eastAsia="ko-KR"/>
              </w:rPr>
            </w:pPr>
            <w:r w:rsidRPr="00846AD2">
              <w:rPr>
                <w:b/>
                <w:bCs/>
                <w:kern w:val="2"/>
                <w:sz w:val="24"/>
                <w:szCs w:val="24"/>
                <w:lang w:eastAsia="ko-KR"/>
              </w:rPr>
              <w:t>п/п</w:t>
            </w:r>
          </w:p>
        </w:tc>
        <w:tc>
          <w:tcPr>
            <w:tcW w:w="3118"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kern w:val="2"/>
                <w:sz w:val="24"/>
                <w:szCs w:val="24"/>
                <w:lang w:eastAsia="ko-KR"/>
              </w:rPr>
            </w:pPr>
            <w:r w:rsidRPr="00846AD2">
              <w:rPr>
                <w:b/>
                <w:bCs/>
                <w:kern w:val="2"/>
                <w:sz w:val="24"/>
                <w:szCs w:val="24"/>
                <w:lang w:eastAsia="ko-KR"/>
              </w:rPr>
              <w:t>Название объединения</w:t>
            </w:r>
          </w:p>
        </w:tc>
        <w:tc>
          <w:tcPr>
            <w:tcW w:w="6686"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kern w:val="2"/>
                <w:sz w:val="24"/>
                <w:szCs w:val="24"/>
                <w:lang w:eastAsia="ko-KR"/>
              </w:rPr>
            </w:pPr>
            <w:r w:rsidRPr="00846AD2">
              <w:rPr>
                <w:b/>
                <w:bCs/>
                <w:kern w:val="2"/>
                <w:sz w:val="24"/>
                <w:szCs w:val="24"/>
                <w:lang w:eastAsia="ko-KR"/>
              </w:rPr>
              <w:t>Направления работы</w:t>
            </w:r>
          </w:p>
        </w:tc>
      </w:tr>
      <w:tr w:rsidR="00846AD2" w:rsidRPr="00846AD2" w:rsidTr="00846AD2">
        <w:tc>
          <w:tcPr>
            <w:tcW w:w="392"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r w:rsidRPr="00846AD2">
              <w:rPr>
                <w:b/>
                <w:bCs/>
                <w:kern w:val="2"/>
                <w:sz w:val="24"/>
                <w:szCs w:val="24"/>
                <w:lang w:eastAsia="ko-KR"/>
              </w:rPr>
              <w:t>1</w:t>
            </w:r>
          </w:p>
        </w:tc>
        <w:tc>
          <w:tcPr>
            <w:tcW w:w="3118"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rPr>
                <w:sz w:val="24"/>
                <w:szCs w:val="24"/>
                <w:shd w:val="clear" w:color="auto" w:fill="FFFFFF"/>
              </w:rPr>
            </w:pPr>
            <w:r w:rsidRPr="00846AD2">
              <w:rPr>
                <w:sz w:val="24"/>
                <w:szCs w:val="24"/>
                <w:shd w:val="clear" w:color="auto" w:fill="FFFFFF"/>
              </w:rPr>
              <w:t xml:space="preserve">Первичное отделение </w:t>
            </w:r>
          </w:p>
          <w:p w:rsidR="00846AD2" w:rsidRPr="00846AD2" w:rsidRDefault="00846AD2" w:rsidP="00846AD2">
            <w:pPr>
              <w:widowControl w:val="0"/>
              <w:tabs>
                <w:tab w:val="left" w:pos="3255"/>
              </w:tabs>
              <w:wordWrap w:val="0"/>
              <w:autoSpaceDE w:val="0"/>
              <w:autoSpaceDN w:val="0"/>
              <w:rPr>
                <w:b/>
                <w:bCs/>
                <w:kern w:val="2"/>
                <w:sz w:val="24"/>
                <w:szCs w:val="24"/>
                <w:lang w:eastAsia="ko-KR"/>
              </w:rPr>
            </w:pPr>
            <w:r w:rsidRPr="00846AD2">
              <w:rPr>
                <w:sz w:val="24"/>
                <w:szCs w:val="24"/>
                <w:shd w:val="clear" w:color="auto" w:fill="FFFFFF"/>
              </w:rPr>
              <w:t>РДДМ «Движение первых»</w:t>
            </w:r>
          </w:p>
        </w:tc>
        <w:tc>
          <w:tcPr>
            <w:tcW w:w="6686"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adjustRightInd w:val="0"/>
              <w:rPr>
                <w:sz w:val="24"/>
                <w:szCs w:val="24"/>
              </w:rPr>
            </w:pPr>
            <w:r w:rsidRPr="00846AD2">
              <w:rPr>
                <w:rFonts w:ascii="Georgia" w:hAnsi="Georgia"/>
                <w:sz w:val="24"/>
                <w:szCs w:val="24"/>
              </w:rPr>
              <w:t xml:space="preserve"> </w:t>
            </w:r>
            <w:r w:rsidRPr="00846AD2">
              <w:rPr>
                <w:sz w:val="24"/>
                <w:szCs w:val="24"/>
              </w:rPr>
              <w:t>Деятельность школьного отделения РДДМ направлена на</w:t>
            </w:r>
          </w:p>
          <w:p w:rsidR="00846AD2" w:rsidRPr="00846AD2" w:rsidRDefault="00846AD2" w:rsidP="00846AD2">
            <w:pPr>
              <w:adjustRightInd w:val="0"/>
              <w:rPr>
                <w:sz w:val="24"/>
                <w:szCs w:val="24"/>
              </w:rPr>
            </w:pPr>
            <w:r w:rsidRPr="00846AD2">
              <w:rPr>
                <w:sz w:val="24"/>
                <w:szCs w:val="24"/>
              </w:rPr>
              <w:t>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РДШ.</w:t>
            </w:r>
          </w:p>
          <w:p w:rsidR="00846AD2" w:rsidRPr="00846AD2" w:rsidRDefault="00846AD2" w:rsidP="00846AD2">
            <w:pPr>
              <w:adjustRightInd w:val="0"/>
              <w:rPr>
                <w:sz w:val="24"/>
                <w:szCs w:val="24"/>
              </w:rPr>
            </w:pPr>
            <w:r w:rsidRPr="00846AD2">
              <w:rPr>
                <w:sz w:val="24"/>
                <w:szCs w:val="24"/>
              </w:rPr>
              <w:lastRenderedPageBreak/>
              <w:t>РДДМ развивает социальную направленность личности</w:t>
            </w:r>
          </w:p>
          <w:p w:rsidR="00846AD2" w:rsidRPr="00846AD2" w:rsidRDefault="00846AD2" w:rsidP="00846AD2">
            <w:pPr>
              <w:adjustRightInd w:val="0"/>
              <w:rPr>
                <w:sz w:val="24"/>
                <w:szCs w:val="24"/>
              </w:rPr>
            </w:pPr>
            <w:r w:rsidRPr="00846AD2">
              <w:rPr>
                <w:sz w:val="24"/>
                <w:szCs w:val="24"/>
              </w:rPr>
              <w:t>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846AD2" w:rsidRPr="00846AD2" w:rsidRDefault="00846AD2" w:rsidP="00846AD2">
            <w:pPr>
              <w:pStyle w:val="af9"/>
              <w:spacing w:before="0" w:beforeAutospacing="0" w:after="0" w:afterAutospacing="0"/>
              <w:rPr>
                <w:rFonts w:ascii="Georgia" w:hAnsi="Georgia"/>
              </w:rPr>
            </w:pPr>
          </w:p>
          <w:p w:rsidR="00846AD2" w:rsidRPr="00846AD2" w:rsidRDefault="00846AD2" w:rsidP="00846AD2">
            <w:pPr>
              <w:pStyle w:val="af9"/>
              <w:spacing w:before="0" w:beforeAutospacing="0" w:after="0" w:afterAutospacing="0"/>
              <w:rPr>
                <w:u w:val="single"/>
              </w:rPr>
            </w:pPr>
            <w:r w:rsidRPr="00846AD2">
              <w:rPr>
                <w:u w:val="single"/>
              </w:rPr>
              <w:t>Содержательная деятельность:</w:t>
            </w:r>
          </w:p>
          <w:p w:rsidR="00846AD2" w:rsidRPr="00846AD2" w:rsidRDefault="00846AD2" w:rsidP="00846AD2">
            <w:pPr>
              <w:pStyle w:val="af9"/>
              <w:spacing w:before="0" w:beforeAutospacing="0" w:after="0" w:afterAutospacing="0"/>
            </w:pPr>
            <w:r w:rsidRPr="00846AD2">
              <w:t>-  организация мероприятий по направлению деятельности РДДМ;</w:t>
            </w:r>
          </w:p>
          <w:p w:rsidR="00846AD2" w:rsidRPr="00846AD2" w:rsidRDefault="00846AD2" w:rsidP="00846AD2">
            <w:pPr>
              <w:pStyle w:val="af9"/>
              <w:spacing w:before="0" w:beforeAutospacing="0" w:after="0" w:afterAutospacing="0"/>
            </w:pPr>
            <w:r w:rsidRPr="00846AD2">
              <w:t>-  организация и проведение всероссийских Дней единых действий;</w:t>
            </w:r>
          </w:p>
          <w:p w:rsidR="00846AD2" w:rsidRPr="00846AD2" w:rsidRDefault="00846AD2" w:rsidP="00846AD2">
            <w:pPr>
              <w:pStyle w:val="af9"/>
              <w:spacing w:before="0" w:beforeAutospacing="0" w:after="0" w:afterAutospacing="0"/>
            </w:pPr>
            <w:r w:rsidRPr="00846AD2">
              <w:t>-  организация участия участников РДДМ в мероприятиях местных и региональных отделений РДДМ, а также во всероссийских проектах и мероприятиях РДДМ.</w:t>
            </w:r>
          </w:p>
          <w:p w:rsidR="00846AD2" w:rsidRPr="00846AD2" w:rsidRDefault="00846AD2" w:rsidP="00846AD2">
            <w:pPr>
              <w:pStyle w:val="af9"/>
              <w:spacing w:before="0" w:beforeAutospacing="0" w:after="0" w:afterAutospacing="0"/>
              <w:rPr>
                <w:u w:val="single"/>
              </w:rPr>
            </w:pPr>
            <w:r w:rsidRPr="00846AD2">
              <w:rPr>
                <w:u w:val="single"/>
              </w:rPr>
              <w:t>Организационная деятельность:</w:t>
            </w:r>
          </w:p>
          <w:p w:rsidR="00846AD2" w:rsidRPr="00846AD2" w:rsidRDefault="00846AD2" w:rsidP="00846AD2">
            <w:pPr>
              <w:pStyle w:val="af9"/>
              <w:spacing w:before="0" w:beforeAutospacing="0" w:after="0" w:afterAutospacing="0"/>
            </w:pPr>
            <w:r w:rsidRPr="00846AD2">
              <w:t>-  ведение реестра участников первичного отделения РДДМ;</w:t>
            </w:r>
          </w:p>
          <w:p w:rsidR="00846AD2" w:rsidRPr="00846AD2" w:rsidRDefault="00846AD2" w:rsidP="00846AD2">
            <w:pPr>
              <w:pStyle w:val="af9"/>
              <w:spacing w:before="0" w:beforeAutospacing="0" w:after="0" w:afterAutospacing="0"/>
            </w:pPr>
            <w:r w:rsidRPr="00846AD2">
              <w:t>-  стратегическое планирование деятельности первичного отделения РДДМ;</w:t>
            </w:r>
          </w:p>
          <w:p w:rsidR="00846AD2" w:rsidRPr="00846AD2" w:rsidRDefault="00846AD2" w:rsidP="00846AD2">
            <w:pPr>
              <w:pStyle w:val="af9"/>
              <w:spacing w:before="0" w:beforeAutospacing="0" w:after="0" w:afterAutospacing="0"/>
            </w:pPr>
            <w:r w:rsidRPr="00846AD2">
              <w:t>-  составление отчетной и аналитической документации.</w:t>
            </w:r>
          </w:p>
          <w:p w:rsidR="00846AD2" w:rsidRPr="00846AD2" w:rsidRDefault="00846AD2" w:rsidP="00846AD2">
            <w:pPr>
              <w:pStyle w:val="af9"/>
              <w:spacing w:before="0" w:beforeAutospacing="0" w:after="0" w:afterAutospacing="0"/>
              <w:rPr>
                <w:u w:val="single"/>
              </w:rPr>
            </w:pPr>
            <w:r w:rsidRPr="00846AD2">
              <w:rPr>
                <w:u w:val="single"/>
              </w:rPr>
              <w:t>Информационная деятельность:</w:t>
            </w:r>
          </w:p>
          <w:p w:rsidR="00846AD2" w:rsidRPr="00846AD2" w:rsidRDefault="00846AD2" w:rsidP="00846AD2">
            <w:pPr>
              <w:pStyle w:val="af9"/>
              <w:spacing w:before="0" w:beforeAutospacing="0" w:after="0" w:afterAutospacing="0"/>
            </w:pPr>
            <w:r w:rsidRPr="00846AD2">
              <w:t>-  проведение информационной кампании о деятельности РДДМ в СМИ;</w:t>
            </w:r>
          </w:p>
          <w:p w:rsidR="00846AD2" w:rsidRPr="00846AD2" w:rsidRDefault="00846AD2" w:rsidP="00846AD2">
            <w:pPr>
              <w:pStyle w:val="af9"/>
              <w:spacing w:before="0" w:beforeAutospacing="0" w:after="0" w:afterAutospacing="0"/>
            </w:pPr>
            <w:r w:rsidRPr="00846AD2">
              <w:t>-  организация работы в социальных сетях;</w:t>
            </w:r>
          </w:p>
          <w:p w:rsidR="00846AD2" w:rsidRPr="00846AD2" w:rsidRDefault="00846AD2" w:rsidP="00846AD2">
            <w:pPr>
              <w:pStyle w:val="af9"/>
              <w:spacing w:before="0" w:beforeAutospacing="0" w:after="0" w:afterAutospacing="0"/>
            </w:pPr>
            <w:r w:rsidRPr="00846AD2">
              <w:t>-  организация работы с потенциальными участниками РДДМ;</w:t>
            </w:r>
          </w:p>
          <w:p w:rsidR="00846AD2" w:rsidRPr="00846AD2" w:rsidRDefault="00846AD2" w:rsidP="00846AD2">
            <w:pPr>
              <w:pStyle w:val="af9"/>
              <w:spacing w:before="0" w:beforeAutospacing="0" w:after="0" w:afterAutospacing="0"/>
            </w:pPr>
            <w:r w:rsidRPr="00846AD2">
              <w:t>-  информирование потенциальных участников о возможности принять участие в проектах и мероприятиях РДДМна первичном, местном, региональном и федеральном уровнях.</w:t>
            </w:r>
          </w:p>
          <w:p w:rsidR="00846AD2" w:rsidRPr="00846AD2" w:rsidRDefault="00846AD2" w:rsidP="00846AD2">
            <w:pPr>
              <w:pStyle w:val="af9"/>
              <w:spacing w:before="0" w:beforeAutospacing="0" w:after="0" w:afterAutospacing="0"/>
              <w:rPr>
                <w:u w:val="single"/>
              </w:rPr>
            </w:pPr>
            <w:r w:rsidRPr="00846AD2">
              <w:rPr>
                <w:u w:val="single"/>
              </w:rPr>
              <w:t>Личностно-ориентированная деятельность:</w:t>
            </w:r>
          </w:p>
          <w:p w:rsidR="00846AD2" w:rsidRPr="00846AD2" w:rsidRDefault="00846AD2" w:rsidP="00846AD2">
            <w:pPr>
              <w:pStyle w:val="af9"/>
              <w:spacing w:before="0" w:beforeAutospacing="0" w:after="0" w:afterAutospacing="0"/>
            </w:pPr>
            <w:r w:rsidRPr="00846AD2">
              <w:t>-  раскрытие творческого потенциала участников РДДМ;</w:t>
            </w:r>
          </w:p>
          <w:p w:rsidR="00846AD2" w:rsidRPr="00846AD2" w:rsidRDefault="00846AD2" w:rsidP="00846AD2">
            <w:pPr>
              <w:pStyle w:val="af9"/>
              <w:spacing w:before="0" w:beforeAutospacing="0" w:after="0" w:afterAutospacing="0"/>
            </w:pPr>
            <w:r w:rsidRPr="00846AD2">
              <w:t>-  создание условий для самопознания, самоопределения, самореализации, самосовершенствования участников РДДМ;</w:t>
            </w:r>
          </w:p>
          <w:p w:rsidR="00846AD2" w:rsidRPr="00846AD2" w:rsidRDefault="00846AD2" w:rsidP="00846AD2">
            <w:pPr>
              <w:pStyle w:val="af9"/>
              <w:spacing w:before="0" w:beforeAutospacing="0" w:after="0" w:afterAutospacing="0"/>
            </w:pPr>
            <w:r w:rsidRPr="00846AD2">
              <w:t>-  формирование мотивов и ценностей обучающегося в сфере отношений к России как Отечеству.</w:t>
            </w:r>
          </w:p>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p>
        </w:tc>
      </w:tr>
      <w:tr w:rsidR="00846AD2" w:rsidRPr="00846AD2" w:rsidTr="00846AD2">
        <w:tc>
          <w:tcPr>
            <w:tcW w:w="392"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jc w:val="center"/>
              <w:rPr>
                <w:b/>
                <w:bCs/>
                <w:kern w:val="2"/>
                <w:sz w:val="24"/>
                <w:szCs w:val="24"/>
                <w:lang w:eastAsia="ko-KR"/>
              </w:rPr>
            </w:pPr>
            <w:r w:rsidRPr="00846AD2">
              <w:rPr>
                <w:b/>
                <w:bCs/>
                <w:kern w:val="2"/>
                <w:sz w:val="24"/>
                <w:szCs w:val="24"/>
                <w:lang w:eastAsia="ko-KR"/>
              </w:rPr>
              <w:lastRenderedPageBreak/>
              <w:t>2</w:t>
            </w:r>
          </w:p>
        </w:tc>
        <w:tc>
          <w:tcPr>
            <w:tcW w:w="3118"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widowControl w:val="0"/>
              <w:tabs>
                <w:tab w:val="left" w:pos="3255"/>
              </w:tabs>
              <w:wordWrap w:val="0"/>
              <w:autoSpaceDE w:val="0"/>
              <w:autoSpaceDN w:val="0"/>
              <w:rPr>
                <w:sz w:val="24"/>
                <w:szCs w:val="24"/>
                <w:shd w:val="clear" w:color="auto" w:fill="FFFFFF"/>
              </w:rPr>
            </w:pPr>
            <w:r w:rsidRPr="00846AD2">
              <w:rPr>
                <w:sz w:val="24"/>
                <w:szCs w:val="24"/>
                <w:shd w:val="clear" w:color="auto" w:fill="FFFFFF"/>
              </w:rPr>
              <w:t>«</w:t>
            </w:r>
            <w:r w:rsidRPr="00846AD2">
              <w:rPr>
                <w:bCs/>
                <w:sz w:val="24"/>
                <w:szCs w:val="24"/>
                <w:shd w:val="clear" w:color="auto" w:fill="FFFFFF"/>
              </w:rPr>
              <w:t>Орлята</w:t>
            </w:r>
            <w:r w:rsidRPr="00846AD2">
              <w:rPr>
                <w:sz w:val="24"/>
                <w:szCs w:val="24"/>
                <w:shd w:val="clear" w:color="auto" w:fill="FFFFFF"/>
              </w:rPr>
              <w:t> </w:t>
            </w:r>
            <w:r w:rsidRPr="00846AD2">
              <w:rPr>
                <w:bCs/>
                <w:sz w:val="24"/>
                <w:szCs w:val="24"/>
                <w:shd w:val="clear" w:color="auto" w:fill="FFFFFF"/>
              </w:rPr>
              <w:t>России</w:t>
            </w:r>
            <w:r w:rsidRPr="00846AD2">
              <w:rPr>
                <w:sz w:val="24"/>
                <w:szCs w:val="24"/>
                <w:shd w:val="clear" w:color="auto" w:fill="FFFFFF"/>
              </w:rPr>
              <w:t>»</w:t>
            </w:r>
          </w:p>
          <w:p w:rsidR="00846AD2" w:rsidRPr="00846AD2" w:rsidRDefault="00846AD2" w:rsidP="00846AD2">
            <w:pPr>
              <w:widowControl w:val="0"/>
              <w:tabs>
                <w:tab w:val="left" w:pos="3255"/>
              </w:tabs>
              <w:wordWrap w:val="0"/>
              <w:autoSpaceDE w:val="0"/>
              <w:autoSpaceDN w:val="0"/>
              <w:rPr>
                <w:sz w:val="24"/>
                <w:szCs w:val="24"/>
                <w:shd w:val="clear" w:color="auto" w:fill="FFFFFF"/>
              </w:rPr>
            </w:pPr>
          </w:p>
          <w:p w:rsidR="00846AD2" w:rsidRPr="00846AD2" w:rsidRDefault="00846AD2" w:rsidP="00846AD2">
            <w:pPr>
              <w:widowControl w:val="0"/>
              <w:tabs>
                <w:tab w:val="left" w:pos="3255"/>
              </w:tabs>
              <w:wordWrap w:val="0"/>
              <w:autoSpaceDE w:val="0"/>
              <w:autoSpaceDN w:val="0"/>
              <w:rPr>
                <w:sz w:val="24"/>
                <w:szCs w:val="24"/>
                <w:shd w:val="clear" w:color="auto" w:fill="FFFFFF"/>
              </w:rPr>
            </w:pPr>
          </w:p>
        </w:tc>
        <w:tc>
          <w:tcPr>
            <w:tcW w:w="6686" w:type="dxa"/>
            <w:tcBorders>
              <w:top w:val="single" w:sz="4" w:space="0" w:color="auto"/>
              <w:left w:val="single" w:sz="4" w:space="0" w:color="auto"/>
              <w:bottom w:val="single" w:sz="4" w:space="0" w:color="auto"/>
              <w:right w:val="single" w:sz="4" w:space="0" w:color="auto"/>
            </w:tcBorders>
            <w:vAlign w:val="center"/>
          </w:tcPr>
          <w:p w:rsidR="00846AD2" w:rsidRPr="00846AD2" w:rsidRDefault="00846AD2" w:rsidP="00846AD2">
            <w:pPr>
              <w:rPr>
                <w:sz w:val="24"/>
                <w:szCs w:val="24"/>
                <w:shd w:val="clear" w:color="auto" w:fill="FFFFFF"/>
              </w:rPr>
            </w:pPr>
            <w:r w:rsidRPr="00846AD2">
              <w:rPr>
                <w:sz w:val="24"/>
                <w:szCs w:val="24"/>
                <w:shd w:val="clear" w:color="auto" w:fill="FFFFFF"/>
              </w:rPr>
              <w:t>Организация младших школьников в рамках Российского движения детей и молодежи «Движение первых», которая предполагает</w:t>
            </w:r>
            <w:r w:rsidRPr="00846AD2">
              <w:rPr>
                <w:rFonts w:ascii="Arial" w:hAnsi="Arial" w:cs="Arial"/>
                <w:sz w:val="24"/>
                <w:szCs w:val="24"/>
                <w:shd w:val="clear" w:color="auto" w:fill="FFFFFF"/>
              </w:rPr>
              <w:t xml:space="preserve"> </w:t>
            </w:r>
            <w:r w:rsidRPr="00846AD2">
              <w:rPr>
                <w:sz w:val="24"/>
                <w:szCs w:val="24"/>
                <w:shd w:val="clear" w:color="auto" w:fill="FFFFFF"/>
              </w:rPr>
              <w:t>развитие социальной активности школьников младших классов в рамкам патриотического воспитания граждан РФ. Участниками программы «</w:t>
            </w:r>
            <w:r w:rsidRPr="00846AD2">
              <w:rPr>
                <w:b/>
                <w:bCs/>
                <w:sz w:val="24"/>
                <w:szCs w:val="24"/>
                <w:shd w:val="clear" w:color="auto" w:fill="FFFFFF"/>
              </w:rPr>
              <w:t>Орлята</w:t>
            </w:r>
            <w:r w:rsidRPr="00846AD2">
              <w:rPr>
                <w:sz w:val="24"/>
                <w:szCs w:val="24"/>
                <w:shd w:val="clear" w:color="auto" w:fill="FFFFFF"/>
              </w:rPr>
              <w:t> </w:t>
            </w:r>
            <w:r w:rsidRPr="00846AD2">
              <w:rPr>
                <w:b/>
                <w:bCs/>
                <w:sz w:val="24"/>
                <w:szCs w:val="24"/>
                <w:shd w:val="clear" w:color="auto" w:fill="FFFFFF"/>
              </w:rPr>
              <w:t>России</w:t>
            </w:r>
            <w:r w:rsidRPr="00846AD2">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846AD2" w:rsidRPr="00846AD2" w:rsidRDefault="00846AD2" w:rsidP="00846AD2">
            <w:pPr>
              <w:rPr>
                <w:b/>
                <w:bCs/>
                <w:kern w:val="2"/>
                <w:sz w:val="24"/>
                <w:szCs w:val="24"/>
                <w:lang w:eastAsia="ko-KR"/>
              </w:rPr>
            </w:pPr>
            <w:r w:rsidRPr="00846AD2">
              <w:rPr>
                <w:sz w:val="24"/>
                <w:szCs w:val="24"/>
              </w:rPr>
              <w:t xml:space="preserve">Обучающиеся принимают участие в мероприятиях и Всероссийских акциях «Дней единых действий» в таких как: </w:t>
            </w:r>
            <w:r w:rsidRPr="00846AD2">
              <w:rPr>
                <w:i/>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t>3</w:t>
            </w:r>
          </w:p>
        </w:tc>
        <w:tc>
          <w:tcPr>
            <w:tcW w:w="3118" w:type="dxa"/>
          </w:tcPr>
          <w:p w:rsidR="00846AD2" w:rsidRPr="00846AD2" w:rsidRDefault="00846AD2" w:rsidP="00846AD2">
            <w:pPr>
              <w:adjustRightInd w:val="0"/>
              <w:rPr>
                <w:sz w:val="24"/>
                <w:szCs w:val="24"/>
              </w:rPr>
            </w:pPr>
            <w:r w:rsidRPr="00846AD2">
              <w:rPr>
                <w:sz w:val="24"/>
                <w:szCs w:val="24"/>
              </w:rPr>
              <w:t>Отряд ЮИД «Пэ-дэ-дэй-ка»</w:t>
            </w:r>
          </w:p>
        </w:tc>
        <w:tc>
          <w:tcPr>
            <w:tcW w:w="6686" w:type="dxa"/>
          </w:tcPr>
          <w:p w:rsidR="00846AD2" w:rsidRPr="00846AD2" w:rsidRDefault="00846AD2" w:rsidP="00846AD2">
            <w:pPr>
              <w:adjustRightInd w:val="0"/>
              <w:rPr>
                <w:sz w:val="24"/>
                <w:szCs w:val="24"/>
              </w:rPr>
            </w:pPr>
            <w:r w:rsidRPr="00846AD2">
              <w:rPr>
                <w:b/>
                <w:sz w:val="24"/>
                <w:szCs w:val="24"/>
              </w:rPr>
              <w:t>Пропагандистская деятельность</w:t>
            </w:r>
            <w:r w:rsidRPr="00846AD2">
              <w:rPr>
                <w:sz w:val="24"/>
                <w:szCs w:val="24"/>
              </w:rPr>
              <w:t xml:space="preserve"> предполагает </w:t>
            </w:r>
            <w:r w:rsidRPr="00846AD2">
              <w:rPr>
                <w:sz w:val="24"/>
                <w:szCs w:val="24"/>
              </w:rPr>
              <w:lastRenderedPageBreak/>
              <w:t>разъяснительную работу для детей дошкольного, младшегошкольного и подросткового возраста по вопросам безопасногоповедения на улицах и дорогах посредством проведения бесед,викторин, игр, экскурсий, соревнований, конкурсов, праздников, выступления агитбригады, а также через создание и использование</w:t>
            </w:r>
          </w:p>
          <w:p w:rsidR="00846AD2" w:rsidRPr="00846AD2" w:rsidRDefault="00846AD2" w:rsidP="00846AD2">
            <w:pPr>
              <w:adjustRightInd w:val="0"/>
              <w:rPr>
                <w:sz w:val="24"/>
                <w:szCs w:val="24"/>
              </w:rPr>
            </w:pPr>
            <w:r w:rsidRPr="00846AD2">
              <w:rPr>
                <w:sz w:val="24"/>
                <w:szCs w:val="24"/>
              </w:rPr>
              <w:t>наглядной агитации безопасного поведения участниковдорожного движения, участие в профилактических мероприятиях, конкурсах и др.</w:t>
            </w:r>
          </w:p>
          <w:p w:rsidR="00846AD2" w:rsidRPr="00846AD2" w:rsidRDefault="00846AD2" w:rsidP="00846AD2">
            <w:pPr>
              <w:adjustRightInd w:val="0"/>
              <w:rPr>
                <w:sz w:val="24"/>
                <w:szCs w:val="24"/>
              </w:rPr>
            </w:pPr>
            <w:r w:rsidRPr="00846AD2">
              <w:rPr>
                <w:b/>
                <w:sz w:val="24"/>
                <w:szCs w:val="24"/>
              </w:rPr>
              <w:t>Информационная деятельность</w:t>
            </w:r>
            <w:r w:rsidRPr="00846AD2">
              <w:rPr>
                <w:sz w:val="24"/>
                <w:szCs w:val="24"/>
              </w:rPr>
              <w:t xml:space="preserve"> направлена наинформирование участников образовательного процесса иобразовательного сообщества о проблемах детского дорожно-транспортного травматизма и основах безопасного поведенияна улицах и дорогах. Такая деятельность предполагаеторганизацию работы по результатам работы отряда ЮИД,создание стендов «ЮИД в действии,  листков «За безопасность движения»,размещение значимой информации на сайте образовательногоучреждения и другой информационной работы.</w:t>
            </w:r>
          </w:p>
          <w:p w:rsidR="00846AD2" w:rsidRPr="00846AD2" w:rsidRDefault="00846AD2" w:rsidP="00846AD2">
            <w:pPr>
              <w:adjustRightInd w:val="0"/>
              <w:rPr>
                <w:sz w:val="24"/>
                <w:szCs w:val="24"/>
              </w:rPr>
            </w:pPr>
            <w:r w:rsidRPr="00846AD2">
              <w:rPr>
                <w:b/>
                <w:sz w:val="24"/>
                <w:szCs w:val="24"/>
              </w:rPr>
              <w:t>Шефская деятельность</w:t>
            </w:r>
            <w:r w:rsidRPr="00846AD2">
              <w:rPr>
                <w:sz w:val="24"/>
                <w:szCs w:val="24"/>
              </w:rPr>
              <w:t xml:space="preserve"> предусматривает разъяснительную</w:t>
            </w:r>
          </w:p>
          <w:p w:rsidR="00846AD2" w:rsidRPr="00846AD2" w:rsidRDefault="00846AD2" w:rsidP="00846AD2">
            <w:pPr>
              <w:adjustRightInd w:val="0"/>
              <w:rPr>
                <w:sz w:val="24"/>
                <w:szCs w:val="24"/>
              </w:rPr>
            </w:pPr>
            <w:r w:rsidRPr="00846AD2">
              <w:rPr>
                <w:sz w:val="24"/>
                <w:szCs w:val="24"/>
              </w:rPr>
              <w:t>работу по пропаганде основ безопасного поведения на улицах</w:t>
            </w:r>
          </w:p>
          <w:p w:rsidR="00846AD2" w:rsidRPr="00846AD2" w:rsidRDefault="00846AD2" w:rsidP="00846AD2">
            <w:pPr>
              <w:adjustRightInd w:val="0"/>
              <w:rPr>
                <w:sz w:val="24"/>
                <w:szCs w:val="24"/>
              </w:rPr>
            </w:pPr>
            <w:r w:rsidRPr="00846AD2">
              <w:rPr>
                <w:sz w:val="24"/>
                <w:szCs w:val="24"/>
              </w:rPr>
              <w:t>и дорогах для детей дошкольного, младшего школьного и</w:t>
            </w:r>
          </w:p>
          <w:p w:rsidR="00846AD2" w:rsidRPr="00846AD2" w:rsidRDefault="00846AD2" w:rsidP="00846AD2">
            <w:pPr>
              <w:adjustRightInd w:val="0"/>
              <w:rPr>
                <w:sz w:val="24"/>
                <w:szCs w:val="24"/>
              </w:rPr>
            </w:pPr>
            <w:r w:rsidRPr="00846AD2">
              <w:rPr>
                <w:sz w:val="24"/>
                <w:szCs w:val="24"/>
              </w:rPr>
              <w:t>подросткового возраста, правил дорожного движения в школе</w:t>
            </w:r>
          </w:p>
          <w:p w:rsidR="00846AD2" w:rsidRPr="00846AD2" w:rsidRDefault="00846AD2" w:rsidP="00846AD2">
            <w:pPr>
              <w:adjustRightInd w:val="0"/>
              <w:rPr>
                <w:sz w:val="24"/>
                <w:szCs w:val="24"/>
              </w:rPr>
            </w:pPr>
            <w:r w:rsidRPr="00846AD2">
              <w:rPr>
                <w:sz w:val="24"/>
                <w:szCs w:val="24"/>
              </w:rPr>
              <w:t>ГКП детей, с использованием различных наглядныхсредств, а также организация среди дошкольников ишкольников конкурсов рисунков по теме безопасностидорожного движения, разучивание песен и стихов.</w:t>
            </w:r>
          </w:p>
          <w:p w:rsidR="00846AD2" w:rsidRPr="00846AD2" w:rsidRDefault="00846AD2" w:rsidP="00846AD2">
            <w:pPr>
              <w:adjustRightInd w:val="0"/>
              <w:rPr>
                <w:sz w:val="24"/>
                <w:szCs w:val="24"/>
              </w:rPr>
            </w:pPr>
            <w:r w:rsidRPr="00846AD2">
              <w:rPr>
                <w:b/>
                <w:sz w:val="24"/>
                <w:szCs w:val="24"/>
              </w:rPr>
              <w:t>Патрульная деятельность</w:t>
            </w:r>
            <w:r w:rsidRPr="00846AD2">
              <w:rPr>
                <w:sz w:val="24"/>
                <w:szCs w:val="24"/>
              </w:rPr>
              <w:t xml:space="preserve"> предполагает участие впатрулировании и рейдах вместе со взрослыми в целяхпредотвращения нарушений со стороны детей и подростковПравил дорожного движения; информирование родителей онарушении школьниками Правил дорожного движения;дежурство у перекрестков в микрорайоне школы</w:t>
            </w:r>
          </w:p>
          <w:p w:rsidR="00846AD2" w:rsidRPr="00846AD2" w:rsidRDefault="00846AD2" w:rsidP="00846AD2">
            <w:pPr>
              <w:adjustRightInd w:val="0"/>
              <w:rPr>
                <w:sz w:val="24"/>
                <w:szCs w:val="24"/>
              </w:rPr>
            </w:pP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lastRenderedPageBreak/>
              <w:t>4</w:t>
            </w:r>
          </w:p>
        </w:tc>
        <w:tc>
          <w:tcPr>
            <w:tcW w:w="3118" w:type="dxa"/>
          </w:tcPr>
          <w:p w:rsidR="00846AD2" w:rsidRPr="00846AD2" w:rsidRDefault="00846AD2" w:rsidP="00846AD2">
            <w:pPr>
              <w:adjustRightInd w:val="0"/>
              <w:rPr>
                <w:sz w:val="24"/>
                <w:szCs w:val="24"/>
              </w:rPr>
            </w:pPr>
            <w:r w:rsidRPr="00846AD2">
              <w:rPr>
                <w:sz w:val="24"/>
                <w:szCs w:val="24"/>
              </w:rPr>
              <w:t>Отряд ДЮП «Сирена»</w:t>
            </w:r>
          </w:p>
        </w:tc>
        <w:tc>
          <w:tcPr>
            <w:tcW w:w="6686" w:type="dxa"/>
          </w:tcPr>
          <w:p w:rsidR="00846AD2" w:rsidRPr="00846AD2" w:rsidRDefault="00846AD2" w:rsidP="00846AD2">
            <w:pPr>
              <w:adjustRightInd w:val="0"/>
              <w:rPr>
                <w:sz w:val="24"/>
                <w:szCs w:val="24"/>
              </w:rPr>
            </w:pPr>
            <w:r w:rsidRPr="00846AD2">
              <w:rPr>
                <w:b/>
                <w:sz w:val="24"/>
                <w:szCs w:val="24"/>
              </w:rPr>
              <w:t xml:space="preserve">Маршрут «Школа» </w:t>
            </w:r>
            <w:r w:rsidRPr="00846AD2">
              <w:rPr>
                <w:sz w:val="24"/>
                <w:szCs w:val="24"/>
              </w:rPr>
              <w:t>(работа учащихся по контролю над противопожарным состояниемздания школы и ее территории)</w:t>
            </w:r>
          </w:p>
          <w:p w:rsidR="00846AD2" w:rsidRPr="00846AD2" w:rsidRDefault="00846AD2" w:rsidP="00846AD2">
            <w:pPr>
              <w:adjustRightInd w:val="0"/>
              <w:rPr>
                <w:sz w:val="24"/>
                <w:szCs w:val="24"/>
              </w:rPr>
            </w:pPr>
            <w:r w:rsidRPr="00846AD2">
              <w:rPr>
                <w:sz w:val="24"/>
                <w:szCs w:val="24"/>
              </w:rPr>
              <w:t>Члены ДЮП выявляют нарушения пожарной безопасности в самойшколе и на ее территории, сообщают о них учителям, директорушколы, заместителю директора по хозяйственной части. Ведутборьбу с курящими учащимися, баловством со спичками, освещаютпроблемы ПБ на стендах и сайте школы.</w:t>
            </w:r>
          </w:p>
          <w:p w:rsidR="00846AD2" w:rsidRPr="00846AD2" w:rsidRDefault="00846AD2" w:rsidP="00846AD2">
            <w:pPr>
              <w:adjustRightInd w:val="0"/>
              <w:rPr>
                <w:sz w:val="24"/>
                <w:szCs w:val="24"/>
              </w:rPr>
            </w:pPr>
            <w:r w:rsidRPr="00846AD2">
              <w:rPr>
                <w:b/>
                <w:sz w:val="24"/>
                <w:szCs w:val="24"/>
              </w:rPr>
              <w:t>Маршрут «Мой младший друг»</w:t>
            </w:r>
            <w:r w:rsidRPr="00846AD2">
              <w:rPr>
                <w:sz w:val="24"/>
                <w:szCs w:val="24"/>
              </w:rPr>
              <w:t>(просветительская и организационная работа учащихся сдошкольниками ГКП детей)</w:t>
            </w:r>
          </w:p>
          <w:p w:rsidR="00846AD2" w:rsidRPr="00846AD2" w:rsidRDefault="00846AD2" w:rsidP="00846AD2">
            <w:pPr>
              <w:adjustRightInd w:val="0"/>
              <w:rPr>
                <w:sz w:val="24"/>
                <w:szCs w:val="24"/>
              </w:rPr>
            </w:pPr>
            <w:r w:rsidRPr="00846AD2">
              <w:rPr>
                <w:sz w:val="24"/>
                <w:szCs w:val="24"/>
              </w:rPr>
              <w:t>Члены ДЮП проводят с дошкольниками специальные игры,</w:t>
            </w:r>
          </w:p>
          <w:p w:rsidR="00846AD2" w:rsidRPr="00846AD2" w:rsidRDefault="00846AD2" w:rsidP="00846AD2">
            <w:pPr>
              <w:adjustRightInd w:val="0"/>
              <w:rPr>
                <w:sz w:val="24"/>
                <w:szCs w:val="24"/>
              </w:rPr>
            </w:pPr>
            <w:r w:rsidRPr="00846AD2">
              <w:rPr>
                <w:sz w:val="24"/>
                <w:szCs w:val="24"/>
              </w:rPr>
              <w:t>обучают их изготовлению поделок на противопожарную тему,</w:t>
            </w:r>
          </w:p>
          <w:p w:rsidR="00846AD2" w:rsidRPr="00846AD2" w:rsidRDefault="00846AD2" w:rsidP="00846AD2">
            <w:pPr>
              <w:adjustRightInd w:val="0"/>
              <w:rPr>
                <w:sz w:val="24"/>
                <w:szCs w:val="24"/>
              </w:rPr>
            </w:pPr>
            <w:r w:rsidRPr="00846AD2">
              <w:rPr>
                <w:sz w:val="24"/>
                <w:szCs w:val="24"/>
              </w:rPr>
              <w:t>проводят разъяснительные беседы об опасности огня.</w:t>
            </w:r>
          </w:p>
          <w:p w:rsidR="00846AD2" w:rsidRPr="00846AD2" w:rsidRDefault="00846AD2" w:rsidP="00846AD2">
            <w:pPr>
              <w:adjustRightInd w:val="0"/>
              <w:rPr>
                <w:sz w:val="24"/>
                <w:szCs w:val="24"/>
              </w:rPr>
            </w:pPr>
            <w:r w:rsidRPr="00846AD2">
              <w:rPr>
                <w:b/>
                <w:sz w:val="24"/>
                <w:szCs w:val="24"/>
              </w:rPr>
              <w:t>Маршрут «Микрорайон»</w:t>
            </w:r>
            <w:r w:rsidRPr="00846AD2">
              <w:rPr>
                <w:sz w:val="24"/>
                <w:szCs w:val="24"/>
              </w:rPr>
              <w:t>(работа членов ДЮП в микрорайоне с целью выявления нарушенийпожарной безопасности; подготовка и распространение срединаселения памяток по выполнению ППБ; участие в благоустройствехутора)</w:t>
            </w:r>
          </w:p>
          <w:p w:rsidR="00846AD2" w:rsidRPr="00846AD2" w:rsidRDefault="00846AD2" w:rsidP="00846AD2">
            <w:pPr>
              <w:adjustRightInd w:val="0"/>
              <w:rPr>
                <w:sz w:val="24"/>
                <w:szCs w:val="24"/>
              </w:rPr>
            </w:pPr>
            <w:r w:rsidRPr="00846AD2">
              <w:rPr>
                <w:b/>
                <w:sz w:val="24"/>
                <w:szCs w:val="24"/>
              </w:rPr>
              <w:lastRenderedPageBreak/>
              <w:t>Маршрут «Сильные, смелые, ловкие»</w:t>
            </w:r>
            <w:r w:rsidRPr="00846AD2">
              <w:rPr>
                <w:sz w:val="24"/>
                <w:szCs w:val="24"/>
              </w:rPr>
              <w:t>(организация тренировок, соревнований по пожарно-спасательным видам спорта)</w:t>
            </w:r>
          </w:p>
          <w:p w:rsidR="00846AD2" w:rsidRPr="00846AD2" w:rsidRDefault="00846AD2" w:rsidP="00846AD2">
            <w:pPr>
              <w:adjustRightInd w:val="0"/>
              <w:rPr>
                <w:sz w:val="24"/>
                <w:szCs w:val="24"/>
              </w:rPr>
            </w:pPr>
            <w:r w:rsidRPr="00846AD2">
              <w:rPr>
                <w:sz w:val="24"/>
                <w:szCs w:val="24"/>
              </w:rPr>
              <w:t>Члены ДЮП помогают проводить тренировки по эвакуации</w:t>
            </w:r>
          </w:p>
          <w:p w:rsidR="00846AD2" w:rsidRPr="00846AD2" w:rsidRDefault="00846AD2" w:rsidP="00846AD2">
            <w:pPr>
              <w:adjustRightInd w:val="0"/>
              <w:rPr>
                <w:sz w:val="24"/>
                <w:szCs w:val="24"/>
              </w:rPr>
            </w:pPr>
            <w:r w:rsidRPr="00846AD2">
              <w:rPr>
                <w:sz w:val="24"/>
                <w:szCs w:val="24"/>
              </w:rPr>
              <w:t xml:space="preserve">на случай пожара в младших классах. </w:t>
            </w:r>
          </w:p>
          <w:p w:rsidR="00846AD2" w:rsidRPr="00846AD2" w:rsidRDefault="00846AD2" w:rsidP="00846AD2">
            <w:pPr>
              <w:adjustRightInd w:val="0"/>
              <w:rPr>
                <w:sz w:val="24"/>
                <w:szCs w:val="24"/>
              </w:rPr>
            </w:pPr>
            <w:r w:rsidRPr="00846AD2">
              <w:rPr>
                <w:b/>
                <w:sz w:val="24"/>
                <w:szCs w:val="24"/>
              </w:rPr>
              <w:t>Маршрут «Ёлка»</w:t>
            </w:r>
            <w:r w:rsidRPr="00846AD2">
              <w:rPr>
                <w:sz w:val="24"/>
                <w:szCs w:val="24"/>
              </w:rPr>
              <w:t>(работа по профилактике пожарной безопасности приподготовке к новогодним праздникам)</w:t>
            </w:r>
          </w:p>
          <w:p w:rsidR="00846AD2" w:rsidRPr="00846AD2" w:rsidRDefault="00846AD2" w:rsidP="00846AD2">
            <w:pPr>
              <w:adjustRightInd w:val="0"/>
              <w:rPr>
                <w:sz w:val="24"/>
                <w:szCs w:val="24"/>
              </w:rPr>
            </w:pPr>
            <w:r w:rsidRPr="00846AD2">
              <w:rPr>
                <w:sz w:val="24"/>
                <w:szCs w:val="24"/>
              </w:rPr>
              <w:t>Объект наблюдения: новогодняя елка в школе. Члены ДЮП</w:t>
            </w:r>
          </w:p>
          <w:p w:rsidR="00846AD2" w:rsidRPr="00846AD2" w:rsidRDefault="00846AD2" w:rsidP="00846AD2">
            <w:pPr>
              <w:adjustRightInd w:val="0"/>
              <w:rPr>
                <w:sz w:val="24"/>
                <w:szCs w:val="24"/>
              </w:rPr>
            </w:pPr>
            <w:r w:rsidRPr="00846AD2">
              <w:rPr>
                <w:sz w:val="24"/>
                <w:szCs w:val="24"/>
              </w:rPr>
              <w:t>проводят в классах разъяснительную работу по оформлению</w:t>
            </w:r>
          </w:p>
          <w:p w:rsidR="00846AD2" w:rsidRPr="00846AD2" w:rsidRDefault="00846AD2" w:rsidP="00846AD2">
            <w:pPr>
              <w:adjustRightInd w:val="0"/>
              <w:rPr>
                <w:sz w:val="24"/>
                <w:szCs w:val="24"/>
              </w:rPr>
            </w:pPr>
            <w:r w:rsidRPr="00846AD2">
              <w:rPr>
                <w:sz w:val="24"/>
                <w:szCs w:val="24"/>
              </w:rPr>
              <w:t>помещения и елки, а также проверяют выполнение ППБ при</w:t>
            </w:r>
          </w:p>
          <w:p w:rsidR="00846AD2" w:rsidRPr="00846AD2" w:rsidRDefault="00846AD2" w:rsidP="00846AD2">
            <w:pPr>
              <w:adjustRightInd w:val="0"/>
              <w:rPr>
                <w:sz w:val="24"/>
                <w:szCs w:val="24"/>
              </w:rPr>
            </w:pPr>
            <w:r w:rsidRPr="00846AD2">
              <w:rPr>
                <w:sz w:val="24"/>
                <w:szCs w:val="24"/>
              </w:rPr>
              <w:t>проведении новогодних праздников.</w:t>
            </w:r>
          </w:p>
          <w:p w:rsidR="00846AD2" w:rsidRPr="00846AD2" w:rsidRDefault="00846AD2" w:rsidP="00846AD2">
            <w:pPr>
              <w:adjustRightInd w:val="0"/>
              <w:rPr>
                <w:b/>
                <w:sz w:val="24"/>
                <w:szCs w:val="24"/>
              </w:rPr>
            </w:pP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lastRenderedPageBreak/>
              <w:t>5</w:t>
            </w:r>
          </w:p>
        </w:tc>
        <w:tc>
          <w:tcPr>
            <w:tcW w:w="3118" w:type="dxa"/>
          </w:tcPr>
          <w:p w:rsidR="00846AD2" w:rsidRPr="00846AD2" w:rsidRDefault="00846AD2" w:rsidP="00846AD2">
            <w:pPr>
              <w:adjustRightInd w:val="0"/>
              <w:rPr>
                <w:sz w:val="24"/>
                <w:szCs w:val="24"/>
              </w:rPr>
            </w:pPr>
            <w:r w:rsidRPr="00846AD2">
              <w:rPr>
                <w:sz w:val="24"/>
                <w:szCs w:val="24"/>
              </w:rPr>
              <w:t>Отделение «Юнармия»</w:t>
            </w:r>
          </w:p>
        </w:tc>
        <w:tc>
          <w:tcPr>
            <w:tcW w:w="6686" w:type="dxa"/>
          </w:tcPr>
          <w:p w:rsidR="00846AD2" w:rsidRPr="00846AD2" w:rsidRDefault="00846AD2" w:rsidP="00846AD2">
            <w:pPr>
              <w:pStyle w:val="af9"/>
              <w:shd w:val="clear" w:color="auto" w:fill="FFFFFF"/>
              <w:spacing w:before="0" w:beforeAutospacing="0" w:after="0" w:afterAutospacing="0"/>
              <w:rPr>
                <w:color w:val="222222"/>
                <w:shd w:val="clear" w:color="auto" w:fill="FFFFFF"/>
              </w:rPr>
            </w:pPr>
            <w:r w:rsidRPr="00846AD2">
              <w:rPr>
                <w:color w:val="222222"/>
                <w:shd w:val="clear" w:color="auto" w:fill="FFFFFF"/>
              </w:rPr>
              <w:t>Первичное отделение  участников Движения «Юнармия»на базе общеобразовательной организации, в задачи которого входит:</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совершенствование физического развития, подготовка к сдаче ВФСК ГТО, участие в спортивных мероприятиях;</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мероприятиях военно-профессиональной ориентации;</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тематических конкурсах, олимпиадах, фестивалях, в том числе творческих;</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военно-исторических, краеведческих проектах, поисково-архивной работе;</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социально-благотворительных проектах;</w:t>
            </w:r>
          </w:p>
          <w:p w:rsidR="00846AD2" w:rsidRPr="00846AD2" w:rsidRDefault="00846AD2" w:rsidP="000B2B37">
            <w:pPr>
              <w:pStyle w:val="af9"/>
              <w:numPr>
                <w:ilvl w:val="0"/>
                <w:numId w:val="127"/>
              </w:numPr>
              <w:shd w:val="clear" w:color="auto" w:fill="FFFFFF"/>
              <w:spacing w:before="0" w:beforeAutospacing="0" w:after="0" w:afterAutospacing="0"/>
              <w:rPr>
                <w:color w:val="000000"/>
              </w:rPr>
            </w:pPr>
            <w:r w:rsidRPr="00846AD2">
              <w:rPr>
                <w:color w:val="000000"/>
              </w:rPr>
              <w:t>участие в разработке тематического контента (видео и аудиороликов).</w:t>
            </w:r>
          </w:p>
          <w:p w:rsidR="00846AD2" w:rsidRPr="00846AD2" w:rsidRDefault="00846AD2" w:rsidP="00846AD2">
            <w:pPr>
              <w:pStyle w:val="af9"/>
              <w:shd w:val="clear" w:color="auto" w:fill="FFFFFF"/>
              <w:spacing w:before="0" w:beforeAutospacing="0" w:after="113" w:afterAutospacing="0"/>
              <w:rPr>
                <w:rFonts w:ascii="Arial" w:hAnsi="Arial" w:cs="Arial"/>
                <w:color w:val="000000"/>
              </w:rPr>
            </w:pPr>
          </w:p>
          <w:p w:rsidR="00846AD2" w:rsidRPr="00846AD2" w:rsidRDefault="00846AD2" w:rsidP="00846AD2">
            <w:pPr>
              <w:adjustRightInd w:val="0"/>
              <w:rPr>
                <w:b/>
                <w:sz w:val="24"/>
                <w:szCs w:val="24"/>
              </w:rPr>
            </w:pPr>
          </w:p>
        </w:tc>
      </w:tr>
      <w:tr w:rsidR="00846AD2" w:rsidRPr="00846AD2" w:rsidTr="00846AD2">
        <w:tc>
          <w:tcPr>
            <w:tcW w:w="392" w:type="dxa"/>
          </w:tcPr>
          <w:p w:rsidR="00846AD2" w:rsidRPr="00846AD2" w:rsidRDefault="00846AD2" w:rsidP="00846AD2">
            <w:pPr>
              <w:adjustRightInd w:val="0"/>
              <w:rPr>
                <w:sz w:val="24"/>
                <w:szCs w:val="24"/>
              </w:rPr>
            </w:pPr>
            <w:r w:rsidRPr="00846AD2">
              <w:rPr>
                <w:sz w:val="24"/>
                <w:szCs w:val="24"/>
              </w:rPr>
              <w:t xml:space="preserve">6 </w:t>
            </w:r>
          </w:p>
        </w:tc>
        <w:tc>
          <w:tcPr>
            <w:tcW w:w="3118" w:type="dxa"/>
          </w:tcPr>
          <w:p w:rsidR="00846AD2" w:rsidRPr="00846AD2" w:rsidRDefault="00846AD2" w:rsidP="00846AD2">
            <w:pPr>
              <w:adjustRightInd w:val="0"/>
              <w:rPr>
                <w:sz w:val="24"/>
                <w:szCs w:val="24"/>
              </w:rPr>
            </w:pPr>
            <w:r w:rsidRPr="00846AD2">
              <w:rPr>
                <w:sz w:val="24"/>
                <w:szCs w:val="24"/>
              </w:rPr>
              <w:t>Школьный спортивный клуб»</w:t>
            </w:r>
          </w:p>
        </w:tc>
        <w:tc>
          <w:tcPr>
            <w:tcW w:w="6686" w:type="dxa"/>
          </w:tcPr>
          <w:p w:rsidR="00846AD2" w:rsidRPr="00846AD2" w:rsidRDefault="00846AD2" w:rsidP="00846AD2">
            <w:pPr>
              <w:pStyle w:val="af9"/>
              <w:shd w:val="clear" w:color="auto" w:fill="FFFFFF"/>
              <w:spacing w:before="0" w:beforeAutospacing="0" w:after="0" w:afterAutospacing="0"/>
              <w:rPr>
                <w:color w:val="000000"/>
              </w:rPr>
            </w:pPr>
            <w:r w:rsidRPr="00846AD2">
              <w:rPr>
                <w:color w:val="000000"/>
              </w:rPr>
              <w:t xml:space="preserve"> Деятельность Школьного спортивного клуба реализуется через: </w:t>
            </w:r>
          </w:p>
          <w:p w:rsidR="00846AD2" w:rsidRPr="00846AD2" w:rsidRDefault="00846AD2" w:rsidP="00846AD2">
            <w:pPr>
              <w:pStyle w:val="af9"/>
              <w:shd w:val="clear" w:color="auto" w:fill="FFFFFF"/>
              <w:spacing w:before="0" w:beforeAutospacing="0" w:after="0" w:afterAutospacing="0"/>
              <w:rPr>
                <w:color w:val="000000"/>
              </w:rPr>
            </w:pPr>
            <w:r w:rsidRPr="00846AD2">
              <w:rPr>
                <w:color w:val="000000"/>
              </w:rPr>
              <w:t>- массовые физкультурно-оздоровительные мероприятия, спортивные праздники, дни здоровья, спартакиады, соревнования;</w:t>
            </w:r>
          </w:p>
          <w:p w:rsidR="00846AD2" w:rsidRPr="00846AD2" w:rsidRDefault="00846AD2" w:rsidP="00846AD2">
            <w:pPr>
              <w:pStyle w:val="af9"/>
              <w:shd w:val="clear" w:color="auto" w:fill="FFFFFF"/>
              <w:spacing w:before="0" w:beforeAutospacing="0" w:after="0" w:afterAutospacing="0"/>
              <w:rPr>
                <w:color w:val="000000"/>
              </w:rPr>
            </w:pPr>
            <w:r w:rsidRPr="00846AD2">
              <w:rPr>
                <w:color w:val="000000"/>
              </w:rPr>
              <w:t xml:space="preserve">- ежегодное проведение смотра физической подготовленности обучающихся, сдачу тестов по «Президентским состязаниям»; </w:t>
            </w:r>
          </w:p>
          <w:p w:rsidR="00846AD2" w:rsidRPr="00846AD2" w:rsidRDefault="00846AD2" w:rsidP="00846AD2">
            <w:pPr>
              <w:rPr>
                <w:color w:val="000000"/>
                <w:sz w:val="24"/>
                <w:szCs w:val="24"/>
              </w:rPr>
            </w:pPr>
            <w:r w:rsidRPr="00846AD2">
              <w:rPr>
                <w:color w:val="000000"/>
                <w:sz w:val="24"/>
                <w:szCs w:val="24"/>
              </w:rPr>
              <w:t>- представление школы на соревнованиях различного уровня</w:t>
            </w:r>
          </w:p>
          <w:p w:rsidR="00846AD2" w:rsidRPr="00846AD2" w:rsidRDefault="00846AD2" w:rsidP="00846AD2">
            <w:pPr>
              <w:adjustRightInd w:val="0"/>
              <w:rPr>
                <w:sz w:val="24"/>
                <w:szCs w:val="24"/>
              </w:rPr>
            </w:pPr>
          </w:p>
        </w:tc>
      </w:tr>
    </w:tbl>
    <w:p w:rsidR="00846AD2" w:rsidRPr="00846AD2" w:rsidRDefault="00846AD2" w:rsidP="00846AD2">
      <w:pPr>
        <w:adjustRightInd w:val="0"/>
        <w:rPr>
          <w:sz w:val="24"/>
          <w:szCs w:val="24"/>
        </w:rPr>
      </w:pPr>
    </w:p>
    <w:p w:rsidR="00846AD2" w:rsidRPr="00846AD2" w:rsidRDefault="00846AD2" w:rsidP="00846AD2">
      <w:pPr>
        <w:tabs>
          <w:tab w:val="left" w:pos="851"/>
          <w:tab w:val="left" w:pos="1310"/>
        </w:tabs>
        <w:ind w:left="360" w:right="176"/>
        <w:jc w:val="both"/>
        <w:rPr>
          <w:b/>
          <w:sz w:val="24"/>
          <w:szCs w:val="24"/>
        </w:rPr>
      </w:pPr>
      <w:r w:rsidRPr="00846AD2">
        <w:rPr>
          <w:b/>
          <w:color w:val="000000"/>
          <w:w w:val="0"/>
          <w:sz w:val="24"/>
          <w:szCs w:val="24"/>
        </w:rPr>
        <w:t xml:space="preserve">3.13. Модуль </w:t>
      </w:r>
      <w:r w:rsidRPr="00846AD2">
        <w:rPr>
          <w:b/>
          <w:sz w:val="24"/>
          <w:szCs w:val="24"/>
        </w:rPr>
        <w:t>«Добровольческая деятельность»</w:t>
      </w:r>
    </w:p>
    <w:p w:rsidR="00846AD2" w:rsidRPr="00846AD2" w:rsidRDefault="00846AD2" w:rsidP="00846AD2">
      <w:pPr>
        <w:tabs>
          <w:tab w:val="left" w:pos="851"/>
          <w:tab w:val="left" w:pos="1310"/>
        </w:tabs>
        <w:ind w:left="357" w:right="176"/>
        <w:jc w:val="both"/>
        <w:rPr>
          <w:sz w:val="24"/>
          <w:szCs w:val="24"/>
        </w:rPr>
      </w:pPr>
      <w:r w:rsidRPr="00846AD2">
        <w:rPr>
          <w:sz w:val="24"/>
          <w:szCs w:val="24"/>
        </w:rPr>
        <w:tab/>
        <w:t>Волонтерство – это участие школьников в общественно-полезных делах, деятельности на благо конкретных людей и социального окружения в целом.</w:t>
      </w:r>
    </w:p>
    <w:p w:rsidR="00846AD2" w:rsidRPr="00846AD2" w:rsidRDefault="00846AD2" w:rsidP="00846AD2">
      <w:pPr>
        <w:tabs>
          <w:tab w:val="left" w:pos="851"/>
          <w:tab w:val="left" w:pos="1310"/>
        </w:tabs>
        <w:ind w:left="357" w:right="176"/>
        <w:jc w:val="both"/>
        <w:rPr>
          <w:sz w:val="24"/>
          <w:szCs w:val="24"/>
        </w:rPr>
      </w:pPr>
      <w:r w:rsidRPr="00846AD2">
        <w:rPr>
          <w:sz w:val="24"/>
          <w:szCs w:val="24"/>
        </w:rPr>
        <w:tab/>
        <w:t>Волонтерство в школе является повседневным, что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и позволяет развивать коммуникативную культуру, умение общаться, слушать и слышать, эмоциональный интеллект, эмпатию, умение сопереживать.</w:t>
      </w:r>
    </w:p>
    <w:p w:rsidR="00846AD2" w:rsidRPr="00846AD2" w:rsidRDefault="00846AD2" w:rsidP="00846AD2">
      <w:pPr>
        <w:tabs>
          <w:tab w:val="left" w:pos="851"/>
          <w:tab w:val="left" w:pos="1310"/>
        </w:tabs>
        <w:ind w:left="357" w:right="176"/>
        <w:jc w:val="both"/>
        <w:rPr>
          <w:sz w:val="24"/>
          <w:szCs w:val="24"/>
        </w:rPr>
      </w:pPr>
      <w:r w:rsidRPr="00846AD2">
        <w:rPr>
          <w:sz w:val="24"/>
          <w:szCs w:val="24"/>
        </w:rPr>
        <w:tab/>
        <w:t>Воспитательный потенциал волонтерства реализуется следующим образом</w:t>
      </w:r>
    </w:p>
    <w:p w:rsidR="00846AD2" w:rsidRPr="00846AD2" w:rsidRDefault="00846AD2" w:rsidP="00846AD2">
      <w:pPr>
        <w:tabs>
          <w:tab w:val="left" w:pos="851"/>
          <w:tab w:val="left" w:pos="1310"/>
        </w:tabs>
        <w:ind w:left="357" w:right="176"/>
        <w:jc w:val="both"/>
        <w:rPr>
          <w:sz w:val="24"/>
          <w:szCs w:val="24"/>
        </w:rPr>
      </w:pPr>
      <w:r w:rsidRPr="00846AD2">
        <w:rPr>
          <w:b/>
          <w:i/>
          <w:sz w:val="24"/>
          <w:szCs w:val="24"/>
        </w:rPr>
        <w:t>На внешкольном уровне:</w:t>
      </w:r>
    </w:p>
    <w:p w:rsidR="00846AD2" w:rsidRPr="00846AD2" w:rsidRDefault="00846AD2" w:rsidP="000B2B37">
      <w:pPr>
        <w:pStyle w:val="a5"/>
        <w:widowControl/>
        <w:numPr>
          <w:ilvl w:val="0"/>
          <w:numId w:val="72"/>
        </w:numPr>
        <w:tabs>
          <w:tab w:val="left" w:pos="851"/>
          <w:tab w:val="left" w:pos="1310"/>
        </w:tabs>
        <w:autoSpaceDE/>
        <w:autoSpaceDN/>
        <w:ind w:right="176"/>
        <w:rPr>
          <w:sz w:val="24"/>
          <w:szCs w:val="24"/>
        </w:rPr>
      </w:pPr>
      <w:r w:rsidRPr="00846AD2">
        <w:rPr>
          <w:sz w:val="24"/>
          <w:szCs w:val="24"/>
        </w:rPr>
        <w:t>участие школьников в организации митингов, встреч с ветеранами войны и труда, женщинами-труженицами тыла, «детьми войны», проводимых на базе школы, школьного краеведческого музея;</w:t>
      </w:r>
    </w:p>
    <w:p w:rsidR="00846AD2" w:rsidRPr="00846AD2" w:rsidRDefault="00846AD2" w:rsidP="000B2B37">
      <w:pPr>
        <w:pStyle w:val="a5"/>
        <w:widowControl/>
        <w:numPr>
          <w:ilvl w:val="0"/>
          <w:numId w:val="72"/>
        </w:numPr>
        <w:tabs>
          <w:tab w:val="left" w:pos="851"/>
          <w:tab w:val="left" w:pos="1310"/>
        </w:tabs>
        <w:autoSpaceDE/>
        <w:autoSpaceDN/>
        <w:ind w:right="176"/>
        <w:rPr>
          <w:sz w:val="24"/>
          <w:szCs w:val="24"/>
        </w:rPr>
      </w:pPr>
      <w:r w:rsidRPr="00846AD2">
        <w:rPr>
          <w:sz w:val="24"/>
          <w:szCs w:val="24"/>
        </w:rPr>
        <w:lastRenderedPageBreak/>
        <w:t>посильная помощь, оказываемая школьниками пожилым людям, проживающим в хуторе;</w:t>
      </w:r>
    </w:p>
    <w:p w:rsidR="00846AD2" w:rsidRPr="00846AD2" w:rsidRDefault="00846AD2" w:rsidP="000B2B37">
      <w:pPr>
        <w:pStyle w:val="a5"/>
        <w:widowControl/>
        <w:numPr>
          <w:ilvl w:val="0"/>
          <w:numId w:val="72"/>
        </w:numPr>
        <w:tabs>
          <w:tab w:val="left" w:pos="851"/>
          <w:tab w:val="left" w:pos="1310"/>
        </w:tabs>
        <w:autoSpaceDE/>
        <w:autoSpaceDN/>
        <w:ind w:right="176"/>
        <w:rPr>
          <w:sz w:val="24"/>
          <w:szCs w:val="24"/>
        </w:rPr>
      </w:pPr>
      <w:r w:rsidRPr="00846AD2">
        <w:rPr>
          <w:sz w:val="24"/>
          <w:szCs w:val="24"/>
        </w:rPr>
        <w:t>участие школьников (с согласия родителей или законныхпредставителей) к сбору помощи для нуждающихся.</w:t>
      </w:r>
    </w:p>
    <w:p w:rsidR="00846AD2" w:rsidRPr="00846AD2" w:rsidRDefault="00846AD2" w:rsidP="00846AD2">
      <w:pPr>
        <w:tabs>
          <w:tab w:val="left" w:pos="851"/>
          <w:tab w:val="left" w:pos="1310"/>
        </w:tabs>
        <w:ind w:right="176"/>
        <w:jc w:val="both"/>
        <w:rPr>
          <w:sz w:val="24"/>
          <w:szCs w:val="24"/>
        </w:rPr>
      </w:pPr>
      <w:r w:rsidRPr="00846AD2">
        <w:rPr>
          <w:b/>
          <w:i/>
          <w:sz w:val="24"/>
          <w:szCs w:val="24"/>
        </w:rPr>
        <w:t>На уровне школы:</w:t>
      </w:r>
    </w:p>
    <w:p w:rsidR="00846AD2" w:rsidRPr="00846AD2" w:rsidRDefault="00846AD2" w:rsidP="000B2B37">
      <w:pPr>
        <w:pStyle w:val="a5"/>
        <w:widowControl/>
        <w:numPr>
          <w:ilvl w:val="0"/>
          <w:numId w:val="73"/>
        </w:numPr>
        <w:tabs>
          <w:tab w:val="left" w:pos="851"/>
          <w:tab w:val="left" w:pos="1310"/>
        </w:tabs>
        <w:autoSpaceDE/>
        <w:autoSpaceDN/>
        <w:ind w:right="176"/>
        <w:rPr>
          <w:sz w:val="24"/>
          <w:szCs w:val="24"/>
        </w:rPr>
      </w:pPr>
      <w:r w:rsidRPr="00846AD2">
        <w:rPr>
          <w:sz w:val="24"/>
          <w:szCs w:val="24"/>
        </w:rPr>
        <w:t>участие школьников в организации праздников, торжественныхмероприятиях, встречах с гостями школы;</w:t>
      </w:r>
    </w:p>
    <w:p w:rsidR="00846AD2" w:rsidRPr="00846AD2" w:rsidRDefault="00846AD2" w:rsidP="000B2B37">
      <w:pPr>
        <w:pStyle w:val="a5"/>
        <w:widowControl/>
        <w:numPr>
          <w:ilvl w:val="0"/>
          <w:numId w:val="73"/>
        </w:numPr>
        <w:tabs>
          <w:tab w:val="left" w:pos="851"/>
          <w:tab w:val="left" w:pos="1310"/>
        </w:tabs>
        <w:autoSpaceDE/>
        <w:autoSpaceDN/>
        <w:ind w:right="176"/>
        <w:rPr>
          <w:sz w:val="24"/>
          <w:szCs w:val="24"/>
        </w:rPr>
      </w:pPr>
      <w:r w:rsidRPr="00846AD2">
        <w:rPr>
          <w:sz w:val="24"/>
          <w:szCs w:val="24"/>
        </w:rPr>
        <w:t>участие школьников в работе с младшими ребятами: проведение для них праздников, утренников, тематических вечеров;</w:t>
      </w:r>
    </w:p>
    <w:p w:rsidR="00846AD2" w:rsidRPr="00846AD2" w:rsidRDefault="00846AD2" w:rsidP="000B2B37">
      <w:pPr>
        <w:pStyle w:val="a5"/>
        <w:widowControl/>
        <w:numPr>
          <w:ilvl w:val="0"/>
          <w:numId w:val="73"/>
        </w:numPr>
        <w:tabs>
          <w:tab w:val="left" w:pos="851"/>
          <w:tab w:val="left" w:pos="1310"/>
        </w:tabs>
        <w:autoSpaceDE/>
        <w:autoSpaceDN/>
        <w:ind w:right="176"/>
        <w:rPr>
          <w:sz w:val="24"/>
          <w:szCs w:val="24"/>
        </w:rPr>
      </w:pPr>
      <w:r w:rsidRPr="00846AD2">
        <w:rPr>
          <w:sz w:val="24"/>
          <w:szCs w:val="24"/>
        </w:rPr>
        <w:t>участие школьников в работе на школьной территории(благоустройство клумб, уход за деревьями и кустарниками, уход за памятниками героев-земляков )</w:t>
      </w:r>
    </w:p>
    <w:p w:rsidR="00846AD2" w:rsidRPr="00846AD2" w:rsidRDefault="00846AD2" w:rsidP="00846AD2">
      <w:pPr>
        <w:pStyle w:val="a5"/>
        <w:tabs>
          <w:tab w:val="left" w:pos="851"/>
          <w:tab w:val="left" w:pos="1310"/>
        </w:tabs>
        <w:ind w:left="720" w:right="176"/>
        <w:rPr>
          <w:sz w:val="24"/>
          <w:szCs w:val="24"/>
        </w:rPr>
      </w:pPr>
    </w:p>
    <w:p w:rsidR="00846AD2" w:rsidRPr="00846AD2" w:rsidRDefault="00846AD2" w:rsidP="00846AD2">
      <w:pPr>
        <w:tabs>
          <w:tab w:val="left" w:pos="851"/>
          <w:tab w:val="left" w:pos="1310"/>
        </w:tabs>
        <w:ind w:left="360" w:right="176"/>
        <w:jc w:val="both"/>
        <w:rPr>
          <w:b/>
          <w:sz w:val="24"/>
          <w:szCs w:val="24"/>
        </w:rPr>
      </w:pPr>
      <w:r w:rsidRPr="00846AD2">
        <w:rPr>
          <w:b/>
          <w:color w:val="000000"/>
          <w:w w:val="0"/>
          <w:sz w:val="24"/>
          <w:szCs w:val="24"/>
        </w:rPr>
        <w:t xml:space="preserve">3.14. Модуль </w:t>
      </w:r>
      <w:r w:rsidRPr="00846AD2">
        <w:rPr>
          <w:b/>
          <w:sz w:val="24"/>
          <w:szCs w:val="24"/>
        </w:rPr>
        <w:t>«Экология»</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ab/>
        <w:t>Экологическое воспитание школьников – это воспитание любви к природе,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ab/>
        <w:t>Основные задачи экологическог</w:t>
      </w:r>
      <w:r w:rsidR="006A7CF7">
        <w:rPr>
          <w:iCs/>
          <w:color w:val="000000"/>
          <w:w w:val="0"/>
          <w:sz w:val="24"/>
          <w:szCs w:val="24"/>
        </w:rPr>
        <w:t>о воспитания в МБОУ Конзаводской СОШ № 2</w:t>
      </w:r>
      <w:r w:rsidRPr="00846AD2">
        <w:rPr>
          <w:iCs/>
          <w:color w:val="000000"/>
          <w:w w:val="0"/>
          <w:sz w:val="24"/>
          <w:szCs w:val="24"/>
        </w:rPr>
        <w:t>:</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отбор и внедрение эффективных форм реализации мероприятий, направленных на экологическое воспитание школьников;</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повышение уровня экологической культуры и естественнонаучной грамотностиобучающихся;</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846AD2" w:rsidRPr="00846AD2" w:rsidRDefault="00846AD2" w:rsidP="000B2B37">
      <w:pPr>
        <w:pStyle w:val="a5"/>
        <w:widowControl/>
        <w:numPr>
          <w:ilvl w:val="0"/>
          <w:numId w:val="88"/>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содействие повышению познавательного интереса обучающихся к вопросам экологии, профессиональному самоопределению школьников.</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ab/>
        <w:t>Работа по экологическом</w:t>
      </w:r>
      <w:r w:rsidR="006A7CF7">
        <w:rPr>
          <w:iCs/>
          <w:color w:val="000000"/>
          <w:w w:val="0"/>
          <w:sz w:val="24"/>
          <w:szCs w:val="24"/>
        </w:rPr>
        <w:t>у воспитанию в МБОУ Конзаводской СОШ № 2</w:t>
      </w:r>
      <w:r w:rsidRPr="00846AD2">
        <w:rPr>
          <w:iCs/>
          <w:color w:val="000000"/>
          <w:w w:val="0"/>
          <w:sz w:val="24"/>
          <w:szCs w:val="24"/>
        </w:rPr>
        <w:t xml:space="preserve"> осуществляется:</w:t>
      </w:r>
    </w:p>
    <w:p w:rsidR="00846AD2" w:rsidRPr="00846AD2" w:rsidRDefault="00846AD2" w:rsidP="00846AD2">
      <w:pPr>
        <w:pStyle w:val="a5"/>
        <w:shd w:val="clear" w:color="auto" w:fill="FFFFFF"/>
        <w:tabs>
          <w:tab w:val="left" w:pos="993"/>
          <w:tab w:val="left" w:pos="1310"/>
        </w:tabs>
        <w:ind w:right="-1"/>
        <w:rPr>
          <w:b/>
          <w:i/>
          <w:iCs/>
          <w:color w:val="000000"/>
          <w:w w:val="0"/>
          <w:sz w:val="24"/>
          <w:szCs w:val="24"/>
        </w:rPr>
      </w:pPr>
      <w:r w:rsidRPr="00846AD2">
        <w:rPr>
          <w:b/>
          <w:i/>
          <w:iCs/>
          <w:color w:val="000000"/>
          <w:w w:val="0"/>
          <w:sz w:val="24"/>
          <w:szCs w:val="24"/>
        </w:rPr>
        <w:t>На внешкольном уровне:</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В рамках организации деятельности по экологическому воспитанию школьников в различных экологических мероприятиях, ежегодно проводимых на региональном и федеральном уровнях:</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детского экологического форума «Зелёная планета» (февраль – апрель);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Всероссийской детской акции «С любовью к России мы делами добрыми едины» (март – май);</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областной конкурс проектно-исследовательских работ учащихся 4-8 классов  образовательных учреждений Ростовской области «Малая академия юных исследователей» (март – май);</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конкурса на лучший стенд (уголок) «Эколята – молодые защитники природы» (апрель – май);</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конкурса «Юннат» (июнь – сентябрь);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фестиваля «Праздник Эколят – молодых защитников природы» (сентябрь – октябрь);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региональный этап Всероссийского юниорского лесного конкурса «Подрост» (декабрь – февраль);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Всероссийский экологический субботник «Зелёная Россия» (сентябрь);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Всероссийский экомарафон «Сдай макулатуру – спаси дерево!» (сентябрь – октябрь);</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w:t>
      </w:r>
      <w:r w:rsidRPr="00846AD2">
        <w:rPr>
          <w:iCs/>
          <w:color w:val="000000"/>
          <w:w w:val="0"/>
          <w:sz w:val="24"/>
          <w:szCs w:val="24"/>
        </w:rPr>
        <w:tab/>
        <w:t>Всероссийский урок «Эколята – молодые защитники природы» (ноябрь);</w:t>
      </w:r>
    </w:p>
    <w:p w:rsidR="00846AD2" w:rsidRPr="00846AD2" w:rsidRDefault="00846AD2" w:rsidP="000B2B37">
      <w:pPr>
        <w:pStyle w:val="a5"/>
        <w:widowControl/>
        <w:numPr>
          <w:ilvl w:val="0"/>
          <w:numId w:val="89"/>
        </w:numPr>
        <w:shd w:val="clear" w:color="auto" w:fill="FFFFFF"/>
        <w:tabs>
          <w:tab w:val="left" w:pos="993"/>
          <w:tab w:val="left" w:pos="1310"/>
        </w:tabs>
        <w:autoSpaceDE/>
        <w:autoSpaceDN/>
        <w:ind w:right="-1"/>
        <w:rPr>
          <w:iCs/>
          <w:color w:val="000000"/>
          <w:w w:val="0"/>
          <w:sz w:val="24"/>
          <w:szCs w:val="24"/>
        </w:rPr>
      </w:pPr>
      <w:r w:rsidRPr="00846AD2">
        <w:rPr>
          <w:iCs/>
          <w:color w:val="000000"/>
          <w:w w:val="0"/>
          <w:sz w:val="24"/>
          <w:szCs w:val="24"/>
        </w:rPr>
        <w:lastRenderedPageBreak/>
        <w:t>Всероссийская олимпиада «Эколята – молодые защитники природы» (ноябрь).</w:t>
      </w:r>
    </w:p>
    <w:p w:rsidR="00846AD2" w:rsidRPr="00846AD2" w:rsidRDefault="00846AD2" w:rsidP="00846AD2">
      <w:pPr>
        <w:pStyle w:val="a5"/>
        <w:shd w:val="clear" w:color="auto" w:fill="FFFFFF"/>
        <w:tabs>
          <w:tab w:val="left" w:pos="993"/>
          <w:tab w:val="left" w:pos="1310"/>
        </w:tabs>
        <w:ind w:right="-1"/>
        <w:rPr>
          <w:b/>
          <w:i/>
          <w:iCs/>
          <w:color w:val="000000"/>
          <w:w w:val="0"/>
          <w:sz w:val="24"/>
          <w:szCs w:val="24"/>
        </w:rPr>
      </w:pPr>
      <w:r w:rsidRPr="00846AD2">
        <w:rPr>
          <w:b/>
          <w:i/>
          <w:iCs/>
          <w:color w:val="000000"/>
          <w:w w:val="0"/>
          <w:sz w:val="24"/>
          <w:szCs w:val="24"/>
        </w:rPr>
        <w:t>На уровне школы:</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-участие в экологических акциях, викторинах, конкурсах и др.;</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-экологические субботники, природоохранные акции;</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выставки творческихработ по данной тематике;</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экологические праздники;</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программы и проекты, направленные на формирование благоприятной и</w:t>
      </w:r>
    </w:p>
    <w:p w:rsidR="00846AD2" w:rsidRPr="00846AD2" w:rsidRDefault="00846AD2" w:rsidP="00846AD2">
      <w:pPr>
        <w:pStyle w:val="a5"/>
        <w:shd w:val="clear" w:color="auto" w:fill="FFFFFF"/>
        <w:tabs>
          <w:tab w:val="left" w:pos="993"/>
          <w:tab w:val="left" w:pos="1310"/>
        </w:tabs>
        <w:ind w:right="-1"/>
        <w:rPr>
          <w:b/>
          <w:iCs/>
          <w:color w:val="000000"/>
          <w:w w:val="0"/>
          <w:sz w:val="24"/>
          <w:szCs w:val="24"/>
        </w:rPr>
      </w:pPr>
      <w:r w:rsidRPr="00846AD2">
        <w:rPr>
          <w:iCs/>
          <w:color w:val="000000"/>
          <w:w w:val="0"/>
          <w:sz w:val="24"/>
          <w:szCs w:val="24"/>
        </w:rPr>
        <w:t>безопасной среды обитания в рамках хутора, двора, школы;</w:t>
      </w:r>
    </w:p>
    <w:p w:rsidR="00846AD2" w:rsidRPr="00846AD2" w:rsidRDefault="00846AD2" w:rsidP="00846AD2">
      <w:pPr>
        <w:pStyle w:val="a5"/>
        <w:shd w:val="clear" w:color="auto" w:fill="FFFFFF"/>
        <w:tabs>
          <w:tab w:val="left" w:pos="993"/>
          <w:tab w:val="left" w:pos="1310"/>
        </w:tabs>
        <w:ind w:right="-1"/>
        <w:rPr>
          <w:iCs/>
          <w:color w:val="000000"/>
          <w:w w:val="0"/>
          <w:sz w:val="24"/>
          <w:szCs w:val="24"/>
        </w:rPr>
      </w:pPr>
      <w:r w:rsidRPr="00846AD2">
        <w:rPr>
          <w:iCs/>
          <w:color w:val="000000"/>
          <w:w w:val="0"/>
          <w:sz w:val="24"/>
          <w:szCs w:val="24"/>
        </w:rPr>
        <w:t xml:space="preserve">- мероприятия по раздельному сбору ТБО. </w:t>
      </w:r>
    </w:p>
    <w:p w:rsidR="00846AD2" w:rsidRPr="00846AD2" w:rsidRDefault="00846AD2" w:rsidP="00846AD2">
      <w:pPr>
        <w:pStyle w:val="a5"/>
        <w:shd w:val="clear" w:color="auto" w:fill="FFFFFF"/>
        <w:tabs>
          <w:tab w:val="left" w:pos="993"/>
          <w:tab w:val="left" w:pos="1310"/>
        </w:tabs>
        <w:ind w:right="-1"/>
        <w:rPr>
          <w:b/>
          <w:i/>
          <w:iCs/>
          <w:color w:val="000000"/>
          <w:w w:val="0"/>
          <w:sz w:val="24"/>
          <w:szCs w:val="24"/>
        </w:rPr>
      </w:pPr>
      <w:r w:rsidRPr="00846AD2">
        <w:rPr>
          <w:b/>
          <w:i/>
          <w:iCs/>
          <w:color w:val="000000"/>
          <w:w w:val="0"/>
          <w:sz w:val="24"/>
          <w:szCs w:val="24"/>
        </w:rPr>
        <w:t>На уровне класса:</w:t>
      </w:r>
    </w:p>
    <w:p w:rsidR="00846AD2" w:rsidRPr="00846AD2" w:rsidRDefault="00846AD2" w:rsidP="000B2B37">
      <w:pPr>
        <w:pStyle w:val="a5"/>
        <w:widowControl/>
        <w:numPr>
          <w:ilvl w:val="0"/>
          <w:numId w:val="90"/>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мероприятия и проекты, направленные на формирование экологической культуры обучающихся (в рамках окружающего мира, природоведения);</w:t>
      </w:r>
    </w:p>
    <w:p w:rsidR="00846AD2" w:rsidRPr="00846AD2" w:rsidRDefault="00846AD2" w:rsidP="000B2B37">
      <w:pPr>
        <w:pStyle w:val="a5"/>
        <w:widowControl/>
        <w:numPr>
          <w:ilvl w:val="0"/>
          <w:numId w:val="90"/>
        </w:numPr>
        <w:shd w:val="clear" w:color="auto" w:fill="FFFFFF"/>
        <w:tabs>
          <w:tab w:val="left" w:pos="993"/>
          <w:tab w:val="left" w:pos="1310"/>
        </w:tabs>
        <w:autoSpaceDE/>
        <w:autoSpaceDN/>
        <w:rPr>
          <w:iCs/>
          <w:color w:val="000000"/>
          <w:w w:val="0"/>
          <w:sz w:val="24"/>
          <w:szCs w:val="24"/>
        </w:rPr>
      </w:pPr>
      <w:r w:rsidRPr="00846AD2">
        <w:rPr>
          <w:iCs/>
          <w:color w:val="000000"/>
          <w:w w:val="0"/>
          <w:sz w:val="24"/>
          <w:szCs w:val="24"/>
        </w:rPr>
        <w:t>исследовательские работы по экологии;</w:t>
      </w:r>
    </w:p>
    <w:p w:rsidR="00846AD2" w:rsidRPr="00846AD2" w:rsidRDefault="00846AD2" w:rsidP="000B2B37">
      <w:pPr>
        <w:pStyle w:val="a5"/>
        <w:widowControl/>
        <w:numPr>
          <w:ilvl w:val="0"/>
          <w:numId w:val="90"/>
        </w:numPr>
        <w:shd w:val="clear" w:color="auto" w:fill="FFFFFF"/>
        <w:tabs>
          <w:tab w:val="left" w:pos="993"/>
          <w:tab w:val="left" w:pos="1310"/>
        </w:tabs>
        <w:autoSpaceDE/>
        <w:autoSpaceDN/>
        <w:ind w:right="-1"/>
        <w:rPr>
          <w:iCs/>
          <w:color w:val="000000"/>
          <w:w w:val="0"/>
          <w:sz w:val="24"/>
          <w:szCs w:val="24"/>
        </w:rPr>
      </w:pPr>
      <w:r w:rsidRPr="00846AD2">
        <w:rPr>
          <w:iCs/>
          <w:color w:val="000000"/>
          <w:w w:val="0"/>
          <w:sz w:val="24"/>
          <w:szCs w:val="24"/>
        </w:rPr>
        <w:t>походы, экскурсии на природу;</w:t>
      </w:r>
    </w:p>
    <w:p w:rsidR="00846AD2" w:rsidRPr="00846AD2" w:rsidRDefault="00846AD2" w:rsidP="00846AD2">
      <w:pPr>
        <w:tabs>
          <w:tab w:val="left" w:pos="851"/>
        </w:tabs>
        <w:jc w:val="both"/>
        <w:rPr>
          <w:b/>
          <w:iCs/>
          <w:w w:val="0"/>
          <w:sz w:val="24"/>
          <w:szCs w:val="24"/>
        </w:rPr>
      </w:pPr>
    </w:p>
    <w:p w:rsidR="00846AD2" w:rsidRPr="00846AD2" w:rsidRDefault="00846AD2" w:rsidP="00846AD2">
      <w:pPr>
        <w:rPr>
          <w:b/>
          <w:bCs/>
          <w:color w:val="000000"/>
          <w:sz w:val="24"/>
          <w:szCs w:val="24"/>
        </w:rPr>
      </w:pPr>
      <w:r w:rsidRPr="00846AD2">
        <w:rPr>
          <w:b/>
          <w:bCs/>
          <w:color w:val="000000"/>
          <w:sz w:val="24"/>
          <w:szCs w:val="24"/>
        </w:rPr>
        <w:t>РАЗДЕЛ 3. ОРГАНИЗАЦИОННЫЙ</w:t>
      </w:r>
    </w:p>
    <w:p w:rsidR="00846AD2" w:rsidRPr="00846AD2" w:rsidRDefault="00846AD2" w:rsidP="00846AD2">
      <w:pPr>
        <w:rPr>
          <w:b/>
          <w:bCs/>
          <w:color w:val="000000"/>
          <w:sz w:val="24"/>
          <w:szCs w:val="24"/>
        </w:rPr>
      </w:pPr>
      <w:r w:rsidRPr="00846AD2">
        <w:rPr>
          <w:b/>
          <w:bCs/>
          <w:color w:val="000000"/>
          <w:sz w:val="24"/>
          <w:szCs w:val="24"/>
        </w:rPr>
        <w:t>3.1</w:t>
      </w:r>
      <w:r w:rsidRPr="00846AD2">
        <w:rPr>
          <w:b/>
          <w:bCs/>
          <w:color w:val="000000"/>
          <w:sz w:val="24"/>
          <w:szCs w:val="24"/>
        </w:rPr>
        <w:tab/>
        <w:t>Кадровое обеспечение</w:t>
      </w:r>
    </w:p>
    <w:p w:rsidR="00846AD2" w:rsidRPr="00846AD2" w:rsidRDefault="00846AD2" w:rsidP="00846AD2">
      <w:pPr>
        <w:pStyle w:val="a5"/>
        <w:rPr>
          <w:sz w:val="24"/>
          <w:szCs w:val="24"/>
        </w:rPr>
      </w:pPr>
      <w:r w:rsidRPr="00846AD2">
        <w:rPr>
          <w:sz w:val="24"/>
          <w:szCs w:val="24"/>
        </w:rPr>
        <w:t xml:space="preserve">Кадровое обеспечение воспитательного процесса: </w:t>
      </w:r>
    </w:p>
    <w:p w:rsidR="00846AD2" w:rsidRPr="00846AD2" w:rsidRDefault="00846AD2" w:rsidP="000B2B37">
      <w:pPr>
        <w:pStyle w:val="a5"/>
        <w:widowControl/>
        <w:numPr>
          <w:ilvl w:val="0"/>
          <w:numId w:val="101"/>
        </w:numPr>
        <w:autoSpaceDE/>
        <w:autoSpaceDN/>
        <w:rPr>
          <w:sz w:val="24"/>
          <w:szCs w:val="24"/>
        </w:rPr>
      </w:pPr>
      <w:r w:rsidRPr="00846AD2">
        <w:rPr>
          <w:sz w:val="24"/>
          <w:szCs w:val="24"/>
        </w:rPr>
        <w:t>директор школы,</w:t>
      </w:r>
    </w:p>
    <w:p w:rsidR="00846AD2" w:rsidRPr="00846AD2" w:rsidRDefault="00846AD2" w:rsidP="000B2B37">
      <w:pPr>
        <w:pStyle w:val="a5"/>
        <w:widowControl/>
        <w:numPr>
          <w:ilvl w:val="0"/>
          <w:numId w:val="101"/>
        </w:numPr>
        <w:autoSpaceDE/>
        <w:autoSpaceDN/>
        <w:rPr>
          <w:sz w:val="24"/>
          <w:szCs w:val="24"/>
        </w:rPr>
      </w:pPr>
      <w:r w:rsidRPr="00846AD2">
        <w:rPr>
          <w:sz w:val="24"/>
          <w:szCs w:val="24"/>
        </w:rPr>
        <w:t xml:space="preserve"> заместитель директора по воспитательной работе,</w:t>
      </w:r>
    </w:p>
    <w:p w:rsidR="00846AD2" w:rsidRPr="00846AD2" w:rsidRDefault="00846AD2" w:rsidP="000B2B37">
      <w:pPr>
        <w:pStyle w:val="a5"/>
        <w:widowControl/>
        <w:numPr>
          <w:ilvl w:val="0"/>
          <w:numId w:val="101"/>
        </w:numPr>
        <w:autoSpaceDE/>
        <w:autoSpaceDN/>
        <w:rPr>
          <w:sz w:val="24"/>
          <w:szCs w:val="24"/>
        </w:rPr>
      </w:pPr>
      <w:r w:rsidRPr="00846AD2">
        <w:rPr>
          <w:sz w:val="24"/>
          <w:szCs w:val="24"/>
        </w:rPr>
        <w:t xml:space="preserve"> заместитель директора по учебно-воспитательной работе,</w:t>
      </w:r>
    </w:p>
    <w:p w:rsidR="00846AD2" w:rsidRPr="00846AD2" w:rsidRDefault="00846AD2" w:rsidP="000B2B37">
      <w:pPr>
        <w:pStyle w:val="a5"/>
        <w:widowControl/>
        <w:numPr>
          <w:ilvl w:val="0"/>
          <w:numId w:val="100"/>
        </w:numPr>
        <w:autoSpaceDE/>
        <w:autoSpaceDN/>
        <w:rPr>
          <w:sz w:val="24"/>
          <w:szCs w:val="24"/>
        </w:rPr>
      </w:pPr>
      <w:r w:rsidRPr="00846AD2">
        <w:rPr>
          <w:sz w:val="24"/>
          <w:szCs w:val="24"/>
        </w:rPr>
        <w:t xml:space="preserve">советник директора по воспитательной работе, </w:t>
      </w:r>
    </w:p>
    <w:p w:rsidR="00846AD2" w:rsidRPr="00846AD2" w:rsidRDefault="00846AD2" w:rsidP="000B2B37">
      <w:pPr>
        <w:pStyle w:val="a5"/>
        <w:widowControl/>
        <w:numPr>
          <w:ilvl w:val="0"/>
          <w:numId w:val="100"/>
        </w:numPr>
        <w:autoSpaceDE/>
        <w:autoSpaceDN/>
        <w:rPr>
          <w:sz w:val="24"/>
          <w:szCs w:val="24"/>
        </w:rPr>
      </w:pPr>
      <w:r w:rsidRPr="00846AD2">
        <w:rPr>
          <w:sz w:val="24"/>
          <w:szCs w:val="24"/>
        </w:rPr>
        <w:t>педагоги-предметники,</w:t>
      </w:r>
    </w:p>
    <w:p w:rsidR="00846AD2" w:rsidRPr="00846AD2" w:rsidRDefault="00846AD2" w:rsidP="000B2B37">
      <w:pPr>
        <w:pStyle w:val="a5"/>
        <w:widowControl/>
        <w:numPr>
          <w:ilvl w:val="0"/>
          <w:numId w:val="100"/>
        </w:numPr>
        <w:autoSpaceDE/>
        <w:autoSpaceDN/>
        <w:rPr>
          <w:sz w:val="24"/>
          <w:szCs w:val="24"/>
        </w:rPr>
      </w:pPr>
      <w:r w:rsidRPr="00846AD2">
        <w:rPr>
          <w:sz w:val="24"/>
          <w:szCs w:val="24"/>
        </w:rPr>
        <w:t>классные руководители,</w:t>
      </w:r>
    </w:p>
    <w:p w:rsidR="00846AD2" w:rsidRPr="00846AD2" w:rsidRDefault="00846AD2" w:rsidP="000B2B37">
      <w:pPr>
        <w:pStyle w:val="a5"/>
        <w:widowControl/>
        <w:numPr>
          <w:ilvl w:val="0"/>
          <w:numId w:val="100"/>
        </w:numPr>
        <w:autoSpaceDE/>
        <w:autoSpaceDN/>
        <w:rPr>
          <w:sz w:val="24"/>
          <w:szCs w:val="24"/>
        </w:rPr>
      </w:pPr>
      <w:r w:rsidRPr="00846AD2">
        <w:rPr>
          <w:sz w:val="24"/>
          <w:szCs w:val="24"/>
        </w:rPr>
        <w:t>педагог-психолог,</w:t>
      </w:r>
    </w:p>
    <w:p w:rsidR="00846AD2" w:rsidRPr="00846AD2" w:rsidRDefault="00846AD2" w:rsidP="000B2B37">
      <w:pPr>
        <w:pStyle w:val="a5"/>
        <w:widowControl/>
        <w:numPr>
          <w:ilvl w:val="0"/>
          <w:numId w:val="100"/>
        </w:numPr>
        <w:autoSpaceDE/>
        <w:autoSpaceDN/>
        <w:rPr>
          <w:sz w:val="24"/>
          <w:szCs w:val="24"/>
        </w:rPr>
      </w:pPr>
      <w:r w:rsidRPr="00846AD2">
        <w:rPr>
          <w:sz w:val="24"/>
          <w:szCs w:val="24"/>
        </w:rPr>
        <w:t>педагог-логопед.</w:t>
      </w:r>
    </w:p>
    <w:p w:rsidR="00846AD2" w:rsidRPr="00846AD2" w:rsidRDefault="00846AD2" w:rsidP="00846AD2">
      <w:pPr>
        <w:rPr>
          <w:sz w:val="24"/>
          <w:szCs w:val="24"/>
        </w:rPr>
      </w:pPr>
      <w:r w:rsidRPr="00846AD2">
        <w:rPr>
          <w:sz w:val="24"/>
          <w:szCs w:val="24"/>
        </w:rPr>
        <w:t xml:space="preserve">    Для кадрового потенциала школы характерна стабильность состава. Большая часть педагогов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846AD2" w:rsidRPr="00846AD2" w:rsidRDefault="00846AD2" w:rsidP="00846AD2">
      <w:pPr>
        <w:rPr>
          <w:sz w:val="24"/>
          <w:szCs w:val="24"/>
        </w:rPr>
      </w:pPr>
      <w:r w:rsidRPr="00846AD2">
        <w:rPr>
          <w:sz w:val="24"/>
          <w:szCs w:val="24"/>
        </w:rPr>
        <w:t>Педагоги регулярно повышают педагогическое мастерство через:</w:t>
      </w:r>
    </w:p>
    <w:p w:rsidR="00846AD2" w:rsidRPr="00846AD2" w:rsidRDefault="00846AD2" w:rsidP="000B2B37">
      <w:pPr>
        <w:pStyle w:val="a5"/>
        <w:widowControl/>
        <w:numPr>
          <w:ilvl w:val="0"/>
          <w:numId w:val="102"/>
        </w:numPr>
        <w:autoSpaceDE/>
        <w:autoSpaceDN/>
        <w:rPr>
          <w:sz w:val="24"/>
          <w:szCs w:val="24"/>
        </w:rPr>
      </w:pPr>
      <w:r w:rsidRPr="00846AD2">
        <w:rPr>
          <w:sz w:val="24"/>
          <w:szCs w:val="24"/>
        </w:rPr>
        <w:t>курсы повышения квалификации;</w:t>
      </w:r>
    </w:p>
    <w:p w:rsidR="00846AD2" w:rsidRPr="00846AD2" w:rsidRDefault="00846AD2" w:rsidP="000B2B37">
      <w:pPr>
        <w:pStyle w:val="a5"/>
        <w:widowControl/>
        <w:numPr>
          <w:ilvl w:val="0"/>
          <w:numId w:val="102"/>
        </w:numPr>
        <w:autoSpaceDE/>
        <w:autoSpaceDN/>
        <w:rPr>
          <w:sz w:val="24"/>
          <w:szCs w:val="24"/>
        </w:rPr>
      </w:pPr>
      <w:r w:rsidRPr="00846AD2">
        <w:rPr>
          <w:sz w:val="24"/>
          <w:szCs w:val="24"/>
        </w:rPr>
        <w:t>регулярное проведение и участие в семинарах, вебинарах, научно-практических конференциях;</w:t>
      </w:r>
    </w:p>
    <w:p w:rsidR="00846AD2" w:rsidRPr="00846AD2" w:rsidRDefault="00846AD2" w:rsidP="000B2B37">
      <w:pPr>
        <w:pStyle w:val="a5"/>
        <w:widowControl/>
        <w:numPr>
          <w:ilvl w:val="0"/>
          <w:numId w:val="102"/>
        </w:numPr>
        <w:autoSpaceDE/>
        <w:autoSpaceDN/>
        <w:rPr>
          <w:sz w:val="24"/>
          <w:szCs w:val="24"/>
        </w:rPr>
      </w:pPr>
      <w:r w:rsidRPr="00846AD2">
        <w:rPr>
          <w:sz w:val="24"/>
          <w:szCs w:val="24"/>
        </w:rPr>
        <w:t>изучение научно-методической литературы;</w:t>
      </w:r>
    </w:p>
    <w:p w:rsidR="00846AD2" w:rsidRPr="00846AD2" w:rsidRDefault="00846AD2" w:rsidP="000B2B37">
      <w:pPr>
        <w:pStyle w:val="a5"/>
        <w:widowControl/>
        <w:numPr>
          <w:ilvl w:val="0"/>
          <w:numId w:val="102"/>
        </w:numPr>
        <w:autoSpaceDE/>
        <w:autoSpaceDN/>
        <w:rPr>
          <w:sz w:val="24"/>
          <w:szCs w:val="24"/>
        </w:rPr>
      </w:pPr>
      <w:r w:rsidRPr="00846AD2">
        <w:rPr>
          <w:sz w:val="24"/>
          <w:szCs w:val="24"/>
        </w:rPr>
        <w:t xml:space="preserve">знакомство с передовыми научными разработками и российским опытом. </w:t>
      </w:r>
    </w:p>
    <w:p w:rsidR="00846AD2" w:rsidRPr="00846AD2" w:rsidRDefault="00846AD2" w:rsidP="00846AD2">
      <w:pPr>
        <w:rPr>
          <w:sz w:val="24"/>
          <w:szCs w:val="24"/>
        </w:rPr>
      </w:pPr>
      <w:r w:rsidRPr="00846AD2">
        <w:rPr>
          <w:sz w:val="24"/>
          <w:szCs w:val="24"/>
        </w:rPr>
        <w:t xml:space="preserve">   Ведется работа школьного методического объединения классных руководителей.</w:t>
      </w:r>
    </w:p>
    <w:p w:rsidR="00846AD2" w:rsidRPr="00846AD2" w:rsidRDefault="00846AD2" w:rsidP="00846AD2">
      <w:pPr>
        <w:rPr>
          <w:b/>
          <w:color w:val="000000"/>
          <w:sz w:val="24"/>
          <w:szCs w:val="24"/>
        </w:rPr>
      </w:pPr>
    </w:p>
    <w:p w:rsidR="00846AD2" w:rsidRPr="00846AD2" w:rsidRDefault="00846AD2" w:rsidP="00846AD2">
      <w:pPr>
        <w:rPr>
          <w:b/>
          <w:color w:val="000000"/>
          <w:sz w:val="24"/>
          <w:szCs w:val="24"/>
        </w:rPr>
      </w:pPr>
      <w:r w:rsidRPr="00846AD2">
        <w:rPr>
          <w:b/>
          <w:color w:val="000000"/>
          <w:sz w:val="24"/>
          <w:szCs w:val="24"/>
        </w:rPr>
        <w:t>3.2 Нормативно-методическое обеспечение</w:t>
      </w:r>
    </w:p>
    <w:p w:rsidR="00846AD2" w:rsidRPr="00846AD2" w:rsidRDefault="00846AD2" w:rsidP="00846AD2">
      <w:pPr>
        <w:rPr>
          <w:b/>
          <w:sz w:val="24"/>
          <w:szCs w:val="24"/>
        </w:rPr>
      </w:pPr>
      <w:r w:rsidRPr="00846AD2">
        <w:rPr>
          <w:b/>
          <w:sz w:val="24"/>
          <w:szCs w:val="24"/>
        </w:rPr>
        <w:t>Федеральные документы</w:t>
      </w:r>
    </w:p>
    <w:p w:rsidR="00846AD2" w:rsidRPr="00846AD2" w:rsidRDefault="00846AD2" w:rsidP="00846AD2">
      <w:pPr>
        <w:ind w:firstLine="567"/>
        <w:rPr>
          <w:sz w:val="24"/>
          <w:szCs w:val="24"/>
        </w:rPr>
      </w:pPr>
    </w:p>
    <w:p w:rsidR="00846AD2" w:rsidRPr="00846AD2" w:rsidRDefault="00846AD2" w:rsidP="00846AD2">
      <w:pPr>
        <w:ind w:firstLine="567"/>
        <w:rPr>
          <w:sz w:val="24"/>
          <w:szCs w:val="24"/>
        </w:rPr>
      </w:pPr>
      <w:r w:rsidRPr="00846AD2">
        <w:rPr>
          <w:sz w:val="24"/>
          <w:szCs w:val="24"/>
        </w:rPr>
        <w:t>–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846AD2" w:rsidRPr="00846AD2" w:rsidRDefault="00846AD2" w:rsidP="00846AD2">
      <w:pPr>
        <w:ind w:firstLine="567"/>
        <w:rPr>
          <w:sz w:val="24"/>
          <w:szCs w:val="24"/>
        </w:rPr>
      </w:pPr>
      <w:r w:rsidRPr="00846AD2">
        <w:rPr>
          <w:sz w:val="24"/>
          <w:szCs w:val="24"/>
        </w:rPr>
        <w:t>– Указ Президента Российской Федерации от 17.05.2023 №358 «О Стратегии комплексной безопасности детей в Российской Федерации на период до 2030 года»</w:t>
      </w:r>
    </w:p>
    <w:p w:rsidR="00846AD2" w:rsidRPr="00846AD2" w:rsidRDefault="00846AD2" w:rsidP="00846AD2">
      <w:pPr>
        <w:ind w:firstLine="567"/>
        <w:rPr>
          <w:sz w:val="24"/>
          <w:szCs w:val="24"/>
        </w:rPr>
      </w:pPr>
      <w:r w:rsidRPr="00846AD2">
        <w:rPr>
          <w:sz w:val="24"/>
          <w:szCs w:val="24"/>
        </w:rPr>
        <w:t>– Распоряжение Правительства Российской Федерации от 29.05.2015 №996-рс «Стратегия развития воспитания на период до 2025 года»</w:t>
      </w:r>
    </w:p>
    <w:p w:rsidR="00846AD2" w:rsidRPr="00846AD2" w:rsidRDefault="00846AD2" w:rsidP="00846AD2">
      <w:pPr>
        <w:ind w:firstLine="567"/>
        <w:rPr>
          <w:sz w:val="24"/>
          <w:szCs w:val="24"/>
        </w:rPr>
      </w:pPr>
      <w:r w:rsidRPr="00846AD2">
        <w:rPr>
          <w:sz w:val="24"/>
          <w:szCs w:val="24"/>
        </w:rPr>
        <w:t>– Распоряжение Правительства Российской Федерации от 12.11.2020 №2945-р «Об утверждении плана мероприятий по реализации в 2021 – 2025 годах Стратегии развития воспитания в Российской Федерации на период до 2025 года»</w:t>
      </w:r>
    </w:p>
    <w:p w:rsidR="00846AD2" w:rsidRPr="00846AD2" w:rsidRDefault="00846AD2" w:rsidP="00846AD2">
      <w:pPr>
        <w:ind w:firstLine="567"/>
        <w:rPr>
          <w:sz w:val="24"/>
          <w:szCs w:val="24"/>
        </w:rPr>
      </w:pPr>
      <w:r w:rsidRPr="00846AD2">
        <w:rPr>
          <w:sz w:val="24"/>
          <w:szCs w:val="24"/>
        </w:rPr>
        <w:t xml:space="preserve">– Распоряжение Правительства Российской Федерации от 29.05.2015 №996-р «Об </w:t>
      </w:r>
      <w:r w:rsidRPr="00846AD2">
        <w:rPr>
          <w:sz w:val="24"/>
          <w:szCs w:val="24"/>
        </w:rPr>
        <w:lastRenderedPageBreak/>
        <w:t>утверждении методики расчета качественных и количественных показателей эффективности реализации Стратегии развития воспитания в Российской Федерации на период 2025 года»</w:t>
      </w:r>
    </w:p>
    <w:p w:rsidR="00846AD2" w:rsidRPr="00846AD2" w:rsidRDefault="00846AD2" w:rsidP="00846AD2">
      <w:pPr>
        <w:ind w:firstLine="567"/>
        <w:rPr>
          <w:sz w:val="24"/>
          <w:szCs w:val="24"/>
        </w:rPr>
      </w:pPr>
      <w:r w:rsidRPr="00846AD2">
        <w:rPr>
          <w:sz w:val="24"/>
          <w:szCs w:val="24"/>
        </w:rPr>
        <w:t>– Приказ Минпросвещения России от 25.11.2022 №1028 «Об утверждении федеральной образовательной программы дошкольного образования»</w:t>
      </w:r>
    </w:p>
    <w:p w:rsidR="00846AD2" w:rsidRPr="00846AD2" w:rsidRDefault="00846AD2" w:rsidP="00846AD2">
      <w:pPr>
        <w:ind w:firstLine="567"/>
        <w:rPr>
          <w:sz w:val="24"/>
          <w:szCs w:val="24"/>
        </w:rPr>
      </w:pPr>
      <w:r w:rsidRPr="00846AD2">
        <w:rPr>
          <w:sz w:val="24"/>
          <w:szCs w:val="24"/>
        </w:rPr>
        <w:t>– Приказ Минпросвещения России от 16.11.2022 №992 «Об утверждении федеральной образовательной программы начального общего образования»</w:t>
      </w:r>
    </w:p>
    <w:p w:rsidR="00846AD2" w:rsidRPr="00846AD2" w:rsidRDefault="00846AD2" w:rsidP="00846AD2">
      <w:pPr>
        <w:ind w:firstLine="567"/>
        <w:rPr>
          <w:sz w:val="24"/>
          <w:szCs w:val="24"/>
        </w:rPr>
      </w:pPr>
      <w:r w:rsidRPr="00846AD2">
        <w:rPr>
          <w:sz w:val="24"/>
          <w:szCs w:val="24"/>
        </w:rPr>
        <w:t>– Приказ Минпросвещения России от 16.11.2022 №993 «Об утверждении федеральной образовательной программы основного общего образования»</w:t>
      </w:r>
    </w:p>
    <w:p w:rsidR="00846AD2" w:rsidRPr="00846AD2" w:rsidRDefault="00846AD2" w:rsidP="00846AD2">
      <w:pPr>
        <w:ind w:firstLine="567"/>
        <w:rPr>
          <w:sz w:val="24"/>
          <w:szCs w:val="24"/>
        </w:rPr>
      </w:pPr>
      <w:r w:rsidRPr="00846AD2">
        <w:rPr>
          <w:sz w:val="24"/>
          <w:szCs w:val="24"/>
        </w:rPr>
        <w:t>– Приказ Минпросвещения России от 23.11.2022 №1014 «Об утверждении федеральной образовательной программы среднего общего образования»</w:t>
      </w:r>
    </w:p>
    <w:p w:rsidR="00846AD2" w:rsidRPr="00846AD2" w:rsidRDefault="00846AD2" w:rsidP="00846AD2">
      <w:pPr>
        <w:ind w:firstLine="567"/>
        <w:rPr>
          <w:sz w:val="24"/>
          <w:szCs w:val="24"/>
        </w:rPr>
      </w:pPr>
    </w:p>
    <w:p w:rsidR="00846AD2" w:rsidRPr="00846AD2" w:rsidRDefault="00846AD2" w:rsidP="00846AD2">
      <w:pPr>
        <w:rPr>
          <w:b/>
          <w:sz w:val="24"/>
          <w:szCs w:val="24"/>
        </w:rPr>
      </w:pPr>
      <w:r w:rsidRPr="00846AD2">
        <w:rPr>
          <w:b/>
          <w:sz w:val="24"/>
          <w:szCs w:val="24"/>
        </w:rPr>
        <w:t>Региональные документы</w:t>
      </w:r>
    </w:p>
    <w:p w:rsidR="00846AD2" w:rsidRPr="00846AD2" w:rsidRDefault="00846AD2" w:rsidP="00846AD2">
      <w:pPr>
        <w:ind w:firstLine="567"/>
        <w:rPr>
          <w:sz w:val="24"/>
          <w:szCs w:val="24"/>
        </w:rPr>
      </w:pPr>
    </w:p>
    <w:p w:rsidR="00846AD2" w:rsidRPr="00846AD2" w:rsidRDefault="00846AD2" w:rsidP="00846AD2">
      <w:pPr>
        <w:ind w:firstLine="567"/>
        <w:rPr>
          <w:sz w:val="24"/>
          <w:szCs w:val="24"/>
        </w:rPr>
      </w:pPr>
      <w:r w:rsidRPr="00846AD2">
        <w:rPr>
          <w:sz w:val="24"/>
          <w:szCs w:val="24"/>
        </w:rPr>
        <w:t>1. Приказ минобразования Ростовской области от 20.02.2021 №147 «Об утверждении плана мероприятий по реализации в Ростовской области в 2021 – 2025 годах Стратегии развития воспитания в Российской Федерации на период до 2025 года».</w:t>
      </w:r>
    </w:p>
    <w:p w:rsidR="00846AD2" w:rsidRPr="00846AD2" w:rsidRDefault="00846AD2" w:rsidP="00846AD2">
      <w:pPr>
        <w:ind w:firstLine="567"/>
        <w:rPr>
          <w:sz w:val="24"/>
          <w:szCs w:val="24"/>
        </w:rPr>
      </w:pPr>
      <w:r w:rsidRPr="00846AD2">
        <w:rPr>
          <w:sz w:val="24"/>
          <w:szCs w:val="24"/>
        </w:rPr>
        <w:t>2. Приказ минобразования Ростовской области от 10.06.2021 №546 «Об утверждении региональной программы развития воспитания».</w:t>
      </w:r>
    </w:p>
    <w:p w:rsidR="00846AD2" w:rsidRPr="00846AD2" w:rsidRDefault="00846AD2" w:rsidP="00846AD2">
      <w:pPr>
        <w:ind w:firstLine="567"/>
        <w:rPr>
          <w:sz w:val="24"/>
          <w:szCs w:val="24"/>
        </w:rPr>
      </w:pPr>
      <w:r w:rsidRPr="00846AD2">
        <w:rPr>
          <w:sz w:val="24"/>
          <w:szCs w:val="24"/>
        </w:rPr>
        <w:t>3. Приказ минобразования Ростовской области от 11.04.2023 № 350 «Об утверждения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846AD2" w:rsidRPr="00846AD2" w:rsidRDefault="00846AD2" w:rsidP="00846AD2">
      <w:pPr>
        <w:ind w:firstLine="567"/>
        <w:rPr>
          <w:sz w:val="24"/>
          <w:szCs w:val="24"/>
        </w:rPr>
      </w:pPr>
    </w:p>
    <w:p w:rsidR="00846AD2" w:rsidRPr="00846AD2" w:rsidRDefault="00846AD2" w:rsidP="00846AD2">
      <w:pPr>
        <w:ind w:firstLine="567"/>
        <w:rPr>
          <w:sz w:val="24"/>
          <w:szCs w:val="24"/>
        </w:rPr>
      </w:pPr>
    </w:p>
    <w:p w:rsidR="00846AD2" w:rsidRPr="00846AD2" w:rsidRDefault="00846AD2" w:rsidP="00846AD2">
      <w:pPr>
        <w:rPr>
          <w:b/>
          <w:color w:val="000000"/>
          <w:sz w:val="24"/>
          <w:szCs w:val="24"/>
        </w:rPr>
      </w:pPr>
      <w:bookmarkStart w:id="21" w:name="_Toc109838904"/>
      <w:r w:rsidRPr="00846AD2">
        <w:rPr>
          <w:b/>
          <w:color w:val="000000"/>
          <w:sz w:val="24"/>
          <w:szCs w:val="24"/>
        </w:rPr>
        <w:t>3.3 Требования к условиям работы с обучающимися с особыми образовательными потребностями</w:t>
      </w:r>
      <w:bookmarkEnd w:id="21"/>
    </w:p>
    <w:p w:rsidR="00846AD2" w:rsidRPr="00846AD2" w:rsidRDefault="00846AD2" w:rsidP="00846AD2">
      <w:pPr>
        <w:rPr>
          <w:color w:val="000000"/>
          <w:sz w:val="24"/>
          <w:szCs w:val="24"/>
        </w:rPr>
      </w:pPr>
      <w:r w:rsidRPr="00846AD2">
        <w:rPr>
          <w:b/>
          <w:i/>
          <w:color w:val="000000"/>
          <w:sz w:val="24"/>
          <w:szCs w:val="24"/>
        </w:rPr>
        <w:t>На уровне воспитывающей среды</w:t>
      </w:r>
      <w:r w:rsidRPr="00846AD2">
        <w:rPr>
          <w:i/>
          <w:color w:val="000000"/>
          <w:sz w:val="24"/>
          <w:szCs w:val="24"/>
        </w:rPr>
        <w:t xml:space="preserve">: </w:t>
      </w:r>
      <w:r w:rsidRPr="00846AD2">
        <w:rPr>
          <w:color w:val="000000"/>
          <w:sz w:val="24"/>
          <w:szCs w:val="24"/>
        </w:rPr>
        <w:t>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846AD2" w:rsidRPr="00846AD2" w:rsidRDefault="00846AD2" w:rsidP="00846AD2">
      <w:pPr>
        <w:ind w:firstLine="708"/>
        <w:rPr>
          <w:color w:val="000000"/>
          <w:sz w:val="24"/>
          <w:szCs w:val="24"/>
        </w:rPr>
      </w:pPr>
      <w:r w:rsidRPr="00846AD2">
        <w:rPr>
          <w:b/>
          <w:i/>
          <w:color w:val="000000"/>
          <w:sz w:val="24"/>
          <w:szCs w:val="24"/>
        </w:rPr>
        <w:t>На уровне общности</w:t>
      </w:r>
      <w:r w:rsidRPr="00846AD2">
        <w:rPr>
          <w:b/>
          <w:color w:val="000000"/>
          <w:sz w:val="24"/>
          <w:szCs w:val="24"/>
        </w:rPr>
        <w:t>:</w:t>
      </w:r>
      <w:r w:rsidRPr="00846AD2">
        <w:rPr>
          <w:color w:val="000000"/>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46AD2" w:rsidRPr="00846AD2" w:rsidRDefault="00846AD2" w:rsidP="00846AD2">
      <w:pPr>
        <w:ind w:firstLine="708"/>
        <w:rPr>
          <w:color w:val="000000"/>
          <w:sz w:val="24"/>
          <w:szCs w:val="24"/>
        </w:rPr>
      </w:pPr>
      <w:r w:rsidRPr="00846AD2">
        <w:rPr>
          <w:b/>
          <w:i/>
          <w:color w:val="000000"/>
          <w:sz w:val="24"/>
          <w:szCs w:val="24"/>
        </w:rPr>
        <w:t>На уровне деятельностей</w:t>
      </w:r>
      <w:r w:rsidRPr="00846AD2">
        <w:rPr>
          <w:i/>
          <w:color w:val="000000"/>
          <w:sz w:val="24"/>
          <w:szCs w:val="24"/>
        </w:rPr>
        <w:t>:</w:t>
      </w:r>
      <w:r w:rsidRPr="00846AD2">
        <w:rPr>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46AD2" w:rsidRPr="00846AD2" w:rsidRDefault="00846AD2" w:rsidP="00846AD2">
      <w:pPr>
        <w:ind w:firstLine="708"/>
        <w:rPr>
          <w:color w:val="000000"/>
          <w:sz w:val="24"/>
          <w:szCs w:val="24"/>
        </w:rPr>
      </w:pPr>
      <w:r w:rsidRPr="00846AD2">
        <w:rPr>
          <w:b/>
          <w:i/>
          <w:color w:val="000000"/>
          <w:sz w:val="24"/>
          <w:szCs w:val="24"/>
        </w:rPr>
        <w:t>На уровне событий</w:t>
      </w:r>
      <w:r w:rsidRPr="00846AD2">
        <w:rPr>
          <w:color w:val="000000"/>
          <w:sz w:val="24"/>
          <w:szCs w:val="24"/>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46AD2" w:rsidRPr="00846AD2" w:rsidRDefault="00846AD2" w:rsidP="00846AD2">
      <w:pPr>
        <w:ind w:firstLine="708"/>
        <w:rPr>
          <w:color w:val="000000"/>
          <w:sz w:val="24"/>
          <w:szCs w:val="24"/>
        </w:rPr>
      </w:pPr>
      <w:r w:rsidRPr="00846AD2">
        <w:rPr>
          <w:color w:val="000000"/>
          <w:sz w:val="24"/>
          <w:szCs w:val="24"/>
        </w:rPr>
        <w:t>Количество учащихся с ОВЗ - 6 человек (3-8 классы).</w:t>
      </w:r>
    </w:p>
    <w:p w:rsidR="00846AD2" w:rsidRPr="00846AD2" w:rsidRDefault="00846AD2" w:rsidP="00846AD2">
      <w:pPr>
        <w:ind w:firstLine="708"/>
        <w:rPr>
          <w:color w:val="000000"/>
          <w:sz w:val="24"/>
          <w:szCs w:val="24"/>
        </w:rPr>
      </w:pPr>
      <w:r w:rsidRPr="00846AD2">
        <w:rPr>
          <w:color w:val="000000"/>
          <w:sz w:val="24"/>
          <w:szCs w:val="24"/>
        </w:rPr>
        <w:t>Особыми задачами воспитания обучающихся с ОВЗ являются:</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налаживание эмоционально-положительного взаимодействия детей с ОВЗ с</w:t>
      </w:r>
    </w:p>
    <w:p w:rsidR="00846AD2" w:rsidRPr="00846AD2" w:rsidRDefault="00846AD2" w:rsidP="00846AD2">
      <w:pPr>
        <w:pStyle w:val="a5"/>
        <w:ind w:left="720"/>
        <w:rPr>
          <w:color w:val="000000"/>
          <w:sz w:val="24"/>
          <w:szCs w:val="24"/>
        </w:rPr>
      </w:pPr>
      <w:r w:rsidRPr="00846AD2">
        <w:rPr>
          <w:color w:val="000000"/>
          <w:sz w:val="24"/>
          <w:szCs w:val="24"/>
        </w:rPr>
        <w:t>окружающими для их успешной адаптации и интеграции в школе;</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формирование доброжелательного отношения к детям с ОВЗ и их семьям со</w:t>
      </w:r>
    </w:p>
    <w:p w:rsidR="00846AD2" w:rsidRPr="00846AD2" w:rsidRDefault="00846AD2" w:rsidP="00846AD2">
      <w:pPr>
        <w:pStyle w:val="a5"/>
        <w:ind w:left="720"/>
        <w:rPr>
          <w:color w:val="000000"/>
          <w:sz w:val="24"/>
          <w:szCs w:val="24"/>
        </w:rPr>
      </w:pPr>
      <w:r w:rsidRPr="00846AD2">
        <w:rPr>
          <w:color w:val="000000"/>
          <w:sz w:val="24"/>
          <w:szCs w:val="24"/>
        </w:rPr>
        <w:t>стороны всех участников образовательных отношений;</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lastRenderedPageBreak/>
        <w:t>построение воспитательной деятельности с учетом индивидуальных особенностей каждого обучающегося с ОВЗ;</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активное привлечение семьи и ближайшего социального окружения к воспитанию</w:t>
      </w:r>
    </w:p>
    <w:p w:rsidR="00846AD2" w:rsidRPr="00846AD2" w:rsidRDefault="00846AD2" w:rsidP="00846AD2">
      <w:pPr>
        <w:pStyle w:val="a5"/>
        <w:ind w:left="720"/>
        <w:rPr>
          <w:color w:val="000000"/>
          <w:sz w:val="24"/>
          <w:szCs w:val="24"/>
        </w:rPr>
      </w:pPr>
      <w:r w:rsidRPr="00846AD2">
        <w:rPr>
          <w:color w:val="000000"/>
          <w:sz w:val="24"/>
          <w:szCs w:val="24"/>
        </w:rPr>
        <w:t>обучающихся с ОВЗ;</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846AD2" w:rsidRPr="00846AD2" w:rsidRDefault="00846AD2" w:rsidP="000B2B37">
      <w:pPr>
        <w:pStyle w:val="a5"/>
        <w:widowControl/>
        <w:numPr>
          <w:ilvl w:val="0"/>
          <w:numId w:val="103"/>
        </w:numPr>
        <w:autoSpaceDE/>
        <w:autoSpaceDN/>
        <w:rPr>
          <w:color w:val="000000"/>
          <w:sz w:val="24"/>
          <w:szCs w:val="24"/>
        </w:rPr>
      </w:pPr>
      <w:r w:rsidRPr="00846AD2">
        <w:rPr>
          <w:color w:val="000000"/>
          <w:sz w:val="24"/>
          <w:szCs w:val="24"/>
        </w:rPr>
        <w:t>индивидуализация в воспитательной работе с обучающимися с ОВЗ.</w:t>
      </w:r>
    </w:p>
    <w:p w:rsidR="00846AD2" w:rsidRPr="00846AD2" w:rsidRDefault="00846AD2" w:rsidP="00846AD2">
      <w:pPr>
        <w:ind w:firstLine="708"/>
        <w:rPr>
          <w:color w:val="000000"/>
          <w:sz w:val="24"/>
          <w:szCs w:val="24"/>
        </w:rPr>
      </w:pPr>
      <w:r w:rsidRPr="00846AD2">
        <w:rPr>
          <w:color w:val="000000"/>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846AD2" w:rsidRPr="00846AD2" w:rsidRDefault="00846AD2" w:rsidP="00846AD2">
      <w:pPr>
        <w:ind w:firstLine="708"/>
        <w:rPr>
          <w:color w:val="000000"/>
          <w:sz w:val="24"/>
          <w:szCs w:val="24"/>
        </w:rPr>
      </w:pPr>
      <w:r w:rsidRPr="00846AD2">
        <w:rPr>
          <w:color w:val="000000"/>
          <w:sz w:val="24"/>
          <w:szCs w:val="24"/>
        </w:rPr>
        <w:t>Основными формами психолого-педагогического сопровождения являются:</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диагностика, направленная на выявление особенностей статуса обучающегося. Она</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может проводиться на этапе знакомства с ребенком, после зачисления его в школу и в конце каждого учебного года;</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консультирование педагогов и родителей, которое осуществляется учителем и</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психологом с учетом результатов диагностики, а также администрацией образовательного организации;</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профилактика, экспертиза, развивающая работа, просвещение;</w:t>
      </w:r>
    </w:p>
    <w:p w:rsidR="00846AD2" w:rsidRPr="00846AD2" w:rsidRDefault="00846AD2" w:rsidP="000B2B37">
      <w:pPr>
        <w:pStyle w:val="a5"/>
        <w:widowControl/>
        <w:numPr>
          <w:ilvl w:val="0"/>
          <w:numId w:val="104"/>
        </w:numPr>
        <w:autoSpaceDE/>
        <w:autoSpaceDN/>
        <w:rPr>
          <w:color w:val="000000"/>
          <w:sz w:val="24"/>
          <w:szCs w:val="24"/>
        </w:rPr>
      </w:pPr>
      <w:r w:rsidRPr="00846AD2">
        <w:rPr>
          <w:color w:val="000000"/>
          <w:sz w:val="24"/>
          <w:szCs w:val="24"/>
        </w:rPr>
        <w:t>коррекционная работа, осуществляемая в течение всего учебного времени.</w:t>
      </w:r>
    </w:p>
    <w:p w:rsidR="00846AD2" w:rsidRPr="00846AD2" w:rsidRDefault="00846AD2" w:rsidP="00846AD2">
      <w:pPr>
        <w:ind w:firstLine="708"/>
        <w:rPr>
          <w:color w:val="000000"/>
          <w:sz w:val="24"/>
          <w:szCs w:val="24"/>
        </w:rPr>
      </w:pPr>
      <w:r w:rsidRPr="00846AD2">
        <w:rPr>
          <w:color w:val="000000"/>
          <w:sz w:val="24"/>
          <w:szCs w:val="24"/>
        </w:rPr>
        <w:t>К основным направлениям психолого-педагогического сопровождения можно</w:t>
      </w:r>
    </w:p>
    <w:p w:rsidR="00846AD2" w:rsidRPr="00846AD2" w:rsidRDefault="00846AD2" w:rsidP="00846AD2">
      <w:pPr>
        <w:rPr>
          <w:color w:val="000000"/>
          <w:sz w:val="24"/>
          <w:szCs w:val="24"/>
        </w:rPr>
      </w:pPr>
      <w:r w:rsidRPr="00846AD2">
        <w:rPr>
          <w:color w:val="000000"/>
          <w:sz w:val="24"/>
          <w:szCs w:val="24"/>
        </w:rPr>
        <w:t>отнести:</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сохранение и укрепление психологического здоровья;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мониторинг возможностей и способностей обучающихся;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формирование у обучающихся понимания ценности здоровья и безопасного образа</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жизни;</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выявление и поддержку детей с особыми образовательными потребностями и</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особыми возможностями здоровья;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формирование коммуникативных навыков в разновозрастной среде и среде</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сверстников;</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поддержку детских объединений и ученического самоуправления;</w:t>
      </w:r>
    </w:p>
    <w:p w:rsidR="00846AD2" w:rsidRPr="00846AD2" w:rsidRDefault="00846AD2" w:rsidP="000B2B37">
      <w:pPr>
        <w:pStyle w:val="a5"/>
        <w:widowControl/>
        <w:numPr>
          <w:ilvl w:val="0"/>
          <w:numId w:val="105"/>
        </w:numPr>
        <w:autoSpaceDE/>
        <w:autoSpaceDN/>
        <w:rPr>
          <w:color w:val="000000"/>
          <w:sz w:val="24"/>
          <w:szCs w:val="24"/>
        </w:rPr>
      </w:pPr>
      <w:r w:rsidRPr="00846AD2">
        <w:rPr>
          <w:color w:val="000000"/>
          <w:sz w:val="24"/>
          <w:szCs w:val="24"/>
        </w:rPr>
        <w:t>выявление и поддержку одаренных детей и детей с ограниченными возможностями здоровья.</w:t>
      </w:r>
    </w:p>
    <w:p w:rsidR="00846AD2" w:rsidRPr="00846AD2" w:rsidRDefault="00846AD2" w:rsidP="00846AD2">
      <w:pPr>
        <w:ind w:firstLine="708"/>
        <w:rPr>
          <w:color w:val="000000"/>
          <w:sz w:val="24"/>
          <w:szCs w:val="24"/>
        </w:rPr>
      </w:pPr>
      <w:r w:rsidRPr="00846AD2">
        <w:rPr>
          <w:color w:val="000000"/>
          <w:sz w:val="24"/>
          <w:szCs w:val="24"/>
        </w:rPr>
        <w:t>Содержание программы психолого-педагогического сопровождения определяют</w:t>
      </w:r>
    </w:p>
    <w:p w:rsidR="00846AD2" w:rsidRPr="00846AD2" w:rsidRDefault="00846AD2" w:rsidP="00846AD2">
      <w:pPr>
        <w:rPr>
          <w:color w:val="000000"/>
          <w:sz w:val="24"/>
          <w:szCs w:val="24"/>
        </w:rPr>
      </w:pPr>
      <w:r w:rsidRPr="00846AD2">
        <w:rPr>
          <w:color w:val="000000"/>
          <w:sz w:val="24"/>
          <w:szCs w:val="24"/>
        </w:rPr>
        <w:t>следующие принципы:</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Соблюдение интересов ребёнка.</w:t>
      </w:r>
      <w:r w:rsidRPr="00846AD2">
        <w:rPr>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Системность.</w:t>
      </w:r>
      <w:r w:rsidRPr="00846AD2">
        <w:rPr>
          <w:color w:val="000000"/>
          <w:sz w:val="24"/>
          <w:szCs w:val="24"/>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Непрерывность.</w:t>
      </w:r>
      <w:r w:rsidRPr="00846AD2">
        <w:rPr>
          <w:color w:val="000000"/>
          <w:sz w:val="24"/>
          <w:szCs w:val="24"/>
        </w:rPr>
        <w:t xml:space="preserve"> Принцип гарантирует ребёнку и его родителям (законным</w:t>
      </w:r>
    </w:p>
    <w:p w:rsidR="00846AD2" w:rsidRPr="00846AD2" w:rsidRDefault="00846AD2" w:rsidP="000B2B37">
      <w:pPr>
        <w:pStyle w:val="a5"/>
        <w:widowControl/>
        <w:numPr>
          <w:ilvl w:val="0"/>
          <w:numId w:val="106"/>
        </w:numPr>
        <w:autoSpaceDE/>
        <w:autoSpaceDN/>
        <w:rPr>
          <w:color w:val="000000"/>
          <w:sz w:val="24"/>
          <w:szCs w:val="24"/>
        </w:rPr>
      </w:pPr>
      <w:r w:rsidRPr="00846AD2">
        <w:rPr>
          <w:color w:val="000000"/>
          <w:sz w:val="24"/>
          <w:szCs w:val="24"/>
        </w:rPr>
        <w:t>представителям) непрерывность помощи до полного решения проблемы или определения подхода к её решению.</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Вариативность.</w:t>
      </w:r>
      <w:r w:rsidRPr="00846AD2">
        <w:rPr>
          <w:color w:val="000000"/>
          <w:sz w:val="24"/>
          <w:szCs w:val="24"/>
        </w:rPr>
        <w:t xml:space="preserve"> Принцип предполагает создание вариативных условий для получения образования детьми, имеющими умеренно ограниченные возможности здоровья.</w:t>
      </w:r>
    </w:p>
    <w:p w:rsidR="00846AD2" w:rsidRPr="00846AD2" w:rsidRDefault="00846AD2" w:rsidP="000B2B37">
      <w:pPr>
        <w:pStyle w:val="a5"/>
        <w:widowControl/>
        <w:numPr>
          <w:ilvl w:val="0"/>
          <w:numId w:val="106"/>
        </w:numPr>
        <w:autoSpaceDE/>
        <w:autoSpaceDN/>
        <w:rPr>
          <w:color w:val="000000"/>
          <w:sz w:val="24"/>
          <w:szCs w:val="24"/>
        </w:rPr>
      </w:pPr>
      <w:r w:rsidRPr="00846AD2">
        <w:rPr>
          <w:i/>
          <w:color w:val="000000"/>
          <w:sz w:val="24"/>
          <w:szCs w:val="24"/>
        </w:rPr>
        <w:t>Рекомендательный характер оказания помощи</w:t>
      </w:r>
      <w:r w:rsidRPr="00846AD2">
        <w:rPr>
          <w:color w:val="000000"/>
          <w:sz w:val="24"/>
          <w:szCs w:val="24"/>
        </w:rPr>
        <w:t>. Принцип обеспечивает соблюдение</w:t>
      </w:r>
    </w:p>
    <w:p w:rsidR="00846AD2" w:rsidRPr="00846AD2" w:rsidRDefault="00846AD2" w:rsidP="000B2B37">
      <w:pPr>
        <w:pStyle w:val="a5"/>
        <w:widowControl/>
        <w:numPr>
          <w:ilvl w:val="0"/>
          <w:numId w:val="106"/>
        </w:numPr>
        <w:autoSpaceDE/>
        <w:autoSpaceDN/>
        <w:rPr>
          <w:color w:val="000000"/>
          <w:sz w:val="24"/>
          <w:szCs w:val="24"/>
        </w:rPr>
      </w:pPr>
      <w:r w:rsidRPr="00846AD2">
        <w:rPr>
          <w:color w:val="000000"/>
          <w:sz w:val="24"/>
          <w:szCs w:val="24"/>
        </w:rPr>
        <w:t>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846AD2" w:rsidRPr="00846AD2" w:rsidRDefault="00846AD2" w:rsidP="00846AD2">
      <w:pPr>
        <w:ind w:firstLine="708"/>
        <w:rPr>
          <w:color w:val="000000"/>
          <w:sz w:val="24"/>
          <w:szCs w:val="24"/>
        </w:rPr>
      </w:pPr>
    </w:p>
    <w:p w:rsidR="00846AD2" w:rsidRPr="00846AD2" w:rsidRDefault="00846AD2" w:rsidP="00846AD2">
      <w:pPr>
        <w:ind w:firstLine="708"/>
        <w:rPr>
          <w:b/>
          <w:color w:val="000000"/>
          <w:sz w:val="24"/>
          <w:szCs w:val="24"/>
        </w:rPr>
      </w:pPr>
      <w:r w:rsidRPr="00846AD2">
        <w:rPr>
          <w:b/>
          <w:color w:val="000000"/>
          <w:sz w:val="24"/>
          <w:szCs w:val="24"/>
        </w:rPr>
        <w:t>Направления работы</w:t>
      </w:r>
    </w:p>
    <w:p w:rsidR="00846AD2" w:rsidRPr="00846AD2" w:rsidRDefault="00846AD2" w:rsidP="00846AD2">
      <w:pPr>
        <w:rPr>
          <w:color w:val="000000"/>
          <w:sz w:val="24"/>
          <w:szCs w:val="24"/>
        </w:rPr>
      </w:pPr>
      <w:r w:rsidRPr="00846AD2">
        <w:rPr>
          <w:color w:val="000000"/>
          <w:sz w:val="24"/>
          <w:szCs w:val="24"/>
        </w:rPr>
        <w:t>Программа коррекционной работы включает в себя взаимосвязанные направления.</w:t>
      </w:r>
    </w:p>
    <w:p w:rsidR="00846AD2" w:rsidRPr="00846AD2" w:rsidRDefault="00846AD2" w:rsidP="00846AD2">
      <w:pPr>
        <w:rPr>
          <w:color w:val="000000"/>
          <w:sz w:val="24"/>
          <w:szCs w:val="24"/>
        </w:rPr>
      </w:pPr>
      <w:r w:rsidRPr="00846AD2">
        <w:rPr>
          <w:color w:val="000000"/>
          <w:sz w:val="24"/>
          <w:szCs w:val="24"/>
        </w:rPr>
        <w:t>Данные направления отражают её основное содержание:</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диагностическая работа</w:t>
      </w:r>
      <w:r w:rsidRPr="00846AD2">
        <w:rPr>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w:t>
      </w:r>
    </w:p>
    <w:p w:rsidR="00846AD2" w:rsidRPr="00846AD2" w:rsidRDefault="00846AD2" w:rsidP="000B2B37">
      <w:pPr>
        <w:pStyle w:val="a5"/>
        <w:widowControl/>
        <w:numPr>
          <w:ilvl w:val="0"/>
          <w:numId w:val="107"/>
        </w:numPr>
        <w:autoSpaceDE/>
        <w:autoSpaceDN/>
        <w:rPr>
          <w:color w:val="000000"/>
          <w:sz w:val="24"/>
          <w:szCs w:val="24"/>
        </w:rPr>
      </w:pPr>
      <w:r w:rsidRPr="00846AD2">
        <w:rPr>
          <w:color w:val="000000"/>
          <w:sz w:val="24"/>
          <w:szCs w:val="24"/>
        </w:rPr>
        <w:t>подготовку рекомендаций по оказанию им психолого-медико-педагогической помощи в условиях образовательного учреждения;</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коррекционно-развивающая работа</w:t>
      </w:r>
      <w:r w:rsidRPr="00846AD2">
        <w:rPr>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консультативная работа</w:t>
      </w:r>
      <w:r w:rsidRPr="00846AD2">
        <w:rPr>
          <w:color w:val="000000"/>
          <w:sz w:val="24"/>
          <w:szCs w:val="24"/>
        </w:rPr>
        <w:t xml:space="preserve">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46AD2" w:rsidRPr="00846AD2" w:rsidRDefault="00846AD2" w:rsidP="000B2B37">
      <w:pPr>
        <w:pStyle w:val="a5"/>
        <w:widowControl/>
        <w:numPr>
          <w:ilvl w:val="0"/>
          <w:numId w:val="107"/>
        </w:numPr>
        <w:autoSpaceDE/>
        <w:autoSpaceDN/>
        <w:rPr>
          <w:color w:val="000000"/>
          <w:sz w:val="24"/>
          <w:szCs w:val="24"/>
        </w:rPr>
      </w:pPr>
      <w:r w:rsidRPr="00846AD2">
        <w:rPr>
          <w:i/>
          <w:color w:val="000000"/>
          <w:sz w:val="24"/>
          <w:szCs w:val="24"/>
        </w:rPr>
        <w:t>информационно-просветительская работа</w:t>
      </w:r>
      <w:r w:rsidRPr="00846AD2">
        <w:rPr>
          <w:color w:val="000000"/>
          <w:sz w:val="24"/>
          <w:szCs w:val="24"/>
        </w:rPr>
        <w:t xml:space="preserve"> по вопросам, связанным с особенностями образовательного процесса для данной категории детей, со всеми участниками</w:t>
      </w:r>
    </w:p>
    <w:p w:rsidR="00846AD2" w:rsidRPr="00846AD2" w:rsidRDefault="00846AD2" w:rsidP="000B2B37">
      <w:pPr>
        <w:pStyle w:val="a5"/>
        <w:widowControl/>
        <w:numPr>
          <w:ilvl w:val="0"/>
          <w:numId w:val="107"/>
        </w:numPr>
        <w:autoSpaceDE/>
        <w:autoSpaceDN/>
        <w:rPr>
          <w:color w:val="000000"/>
          <w:sz w:val="24"/>
          <w:szCs w:val="24"/>
        </w:rPr>
      </w:pPr>
      <w:r w:rsidRPr="00846AD2">
        <w:rPr>
          <w:color w:val="000000"/>
          <w:sz w:val="24"/>
          <w:szCs w:val="24"/>
        </w:rPr>
        <w:t>образовательного процесса, их родителями (законными представителями), педагогическими работниками.</w:t>
      </w:r>
    </w:p>
    <w:p w:rsidR="00846AD2" w:rsidRPr="00846AD2" w:rsidRDefault="00846AD2" w:rsidP="00846AD2">
      <w:pPr>
        <w:rPr>
          <w:color w:val="000000"/>
          <w:sz w:val="24"/>
          <w:szCs w:val="24"/>
        </w:rPr>
      </w:pPr>
    </w:p>
    <w:p w:rsidR="00846AD2" w:rsidRPr="00846AD2" w:rsidRDefault="00846AD2" w:rsidP="00846AD2">
      <w:pPr>
        <w:rPr>
          <w:b/>
          <w:color w:val="000000"/>
          <w:sz w:val="24"/>
          <w:szCs w:val="24"/>
        </w:rPr>
      </w:pPr>
      <w:r w:rsidRPr="00846AD2">
        <w:rPr>
          <w:color w:val="000000"/>
          <w:sz w:val="24"/>
          <w:szCs w:val="24"/>
        </w:rPr>
        <w:t xml:space="preserve">3.4 </w:t>
      </w:r>
      <w:r w:rsidRPr="00846AD2">
        <w:rPr>
          <w:b/>
          <w:color w:val="000000"/>
          <w:sz w:val="24"/>
          <w:szCs w:val="24"/>
        </w:rPr>
        <w:t>Система поощрения социальной успешности и проявлений активной жизненной позиции обучающихся</w:t>
      </w:r>
    </w:p>
    <w:p w:rsidR="00846AD2" w:rsidRPr="00846AD2" w:rsidRDefault="00846AD2" w:rsidP="00846AD2">
      <w:pPr>
        <w:ind w:firstLine="708"/>
        <w:rPr>
          <w:color w:val="000000"/>
          <w:sz w:val="24"/>
          <w:szCs w:val="24"/>
        </w:rPr>
      </w:pPr>
      <w:r w:rsidRPr="00846AD2">
        <w:rPr>
          <w:color w:val="000000"/>
          <w:sz w:val="24"/>
          <w:szCs w:val="24"/>
        </w:rPr>
        <w:t>Система поощрения проявлений активной жизненной позиции и социальной</w:t>
      </w:r>
    </w:p>
    <w:p w:rsidR="00846AD2" w:rsidRPr="00846AD2" w:rsidRDefault="00846AD2" w:rsidP="00846AD2">
      <w:pPr>
        <w:rPr>
          <w:color w:val="000000"/>
          <w:sz w:val="24"/>
          <w:szCs w:val="24"/>
        </w:rPr>
      </w:pPr>
      <w:r w:rsidRPr="00846AD2">
        <w:rPr>
          <w:color w:val="000000"/>
          <w:sz w:val="24"/>
          <w:szCs w:val="24"/>
        </w:rPr>
        <w:t>успешности обучающихся призвана способствовать формированию у обучающихся</w:t>
      </w:r>
    </w:p>
    <w:p w:rsidR="00846AD2" w:rsidRPr="00846AD2" w:rsidRDefault="00846AD2" w:rsidP="00846AD2">
      <w:pPr>
        <w:rPr>
          <w:color w:val="000000"/>
          <w:sz w:val="24"/>
          <w:szCs w:val="24"/>
        </w:rPr>
      </w:pPr>
      <w:r w:rsidRPr="00846AD2">
        <w:rPr>
          <w:color w:val="000000"/>
          <w:sz w:val="24"/>
          <w:szCs w:val="24"/>
        </w:rPr>
        <w:t>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 xml:space="preserve">публичности, открытости поощрений (информирование всех обучающихся о награждении </w:t>
      </w:r>
      <w:r w:rsidRPr="00846AD2">
        <w:rPr>
          <w:sz w:val="24"/>
          <w:szCs w:val="24"/>
        </w:rPr>
        <w:t xml:space="preserve">на школьной линейке, </w:t>
      </w:r>
      <w:r w:rsidRPr="00846AD2">
        <w:rPr>
          <w:color w:val="000000"/>
          <w:sz w:val="24"/>
          <w:szCs w:val="24"/>
        </w:rPr>
        <w:t>через сайт школы, социальные сети, проведение награждений в присутствии значительного числа обучающихся);</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соответствия процедур награждения укладу жизни школы, качеству воспитывающей среды, специфической символике, выработанной и существующей в укладе школы;</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прозрачности правил поощрения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ит.п.);</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846AD2" w:rsidRPr="00846AD2" w:rsidRDefault="00846AD2" w:rsidP="000B2B37">
      <w:pPr>
        <w:pStyle w:val="a5"/>
        <w:widowControl/>
        <w:numPr>
          <w:ilvl w:val="0"/>
          <w:numId w:val="108"/>
        </w:numPr>
        <w:autoSpaceDE/>
        <w:autoSpaceDN/>
        <w:rPr>
          <w:color w:val="000000"/>
          <w:sz w:val="24"/>
          <w:szCs w:val="24"/>
        </w:rPr>
      </w:pPr>
      <w:r w:rsidRPr="00846AD2">
        <w:rPr>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46AD2" w:rsidRPr="00846AD2" w:rsidRDefault="00846AD2" w:rsidP="00846AD2">
      <w:pPr>
        <w:rPr>
          <w:color w:val="000000"/>
          <w:sz w:val="24"/>
          <w:szCs w:val="24"/>
        </w:rPr>
      </w:pPr>
      <w:r w:rsidRPr="00846AD2">
        <w:rPr>
          <w:color w:val="000000"/>
          <w:sz w:val="24"/>
          <w:szCs w:val="24"/>
        </w:rPr>
        <w:t xml:space="preserve">          В школе применяются следующие формы поощрения:</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lastRenderedPageBreak/>
        <w:t>похвальный грамота «За отличные успехи в учении»;</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похвальная грамота «За особые успехи в изучении отдельных предметов»;</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награждение благодарностями за активное участие в волонтерских и др. акциях;</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846AD2" w:rsidRPr="00846AD2" w:rsidRDefault="00846AD2" w:rsidP="000B2B37">
      <w:pPr>
        <w:pStyle w:val="a5"/>
        <w:widowControl/>
        <w:numPr>
          <w:ilvl w:val="0"/>
          <w:numId w:val="109"/>
        </w:numPr>
        <w:autoSpaceDE/>
        <w:autoSpaceDN/>
        <w:rPr>
          <w:color w:val="000000"/>
          <w:sz w:val="24"/>
          <w:szCs w:val="24"/>
        </w:rPr>
      </w:pPr>
      <w:r w:rsidRPr="00846AD2">
        <w:rPr>
          <w:color w:val="000000"/>
          <w:sz w:val="24"/>
          <w:szCs w:val="24"/>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846AD2" w:rsidRPr="00846AD2" w:rsidRDefault="00846AD2" w:rsidP="00846AD2">
      <w:pPr>
        <w:rPr>
          <w:color w:val="000000"/>
          <w:sz w:val="24"/>
          <w:szCs w:val="24"/>
        </w:rPr>
      </w:pPr>
    </w:p>
    <w:p w:rsidR="00846AD2" w:rsidRPr="00846AD2" w:rsidRDefault="00846AD2" w:rsidP="00846AD2">
      <w:pPr>
        <w:rPr>
          <w:b/>
          <w:iCs/>
          <w:color w:val="000000"/>
          <w:sz w:val="24"/>
          <w:szCs w:val="24"/>
        </w:rPr>
      </w:pPr>
      <w:r w:rsidRPr="00846AD2">
        <w:rPr>
          <w:b/>
          <w:color w:val="000000"/>
          <w:sz w:val="24"/>
          <w:szCs w:val="24"/>
        </w:rPr>
        <w:t>3.4</w:t>
      </w:r>
      <w:r w:rsidRPr="00846AD2">
        <w:rPr>
          <w:b/>
          <w:iCs/>
          <w:color w:val="000000"/>
          <w:sz w:val="24"/>
          <w:szCs w:val="24"/>
        </w:rPr>
        <w:t xml:space="preserve"> Анализ воспитательного процесса</w:t>
      </w:r>
    </w:p>
    <w:p w:rsidR="00846AD2" w:rsidRPr="00846AD2" w:rsidRDefault="00846AD2" w:rsidP="00846AD2">
      <w:pPr>
        <w:ind w:firstLine="708"/>
        <w:rPr>
          <w:bCs/>
          <w:color w:val="000000"/>
          <w:sz w:val="24"/>
          <w:szCs w:val="24"/>
        </w:rPr>
      </w:pPr>
      <w:r w:rsidRPr="00846AD2">
        <w:rPr>
          <w:bCs/>
          <w:color w:val="00000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846AD2" w:rsidRPr="00846AD2" w:rsidRDefault="00846AD2" w:rsidP="00846AD2">
      <w:pPr>
        <w:ind w:firstLine="708"/>
        <w:rPr>
          <w:bCs/>
          <w:color w:val="000000"/>
          <w:sz w:val="24"/>
          <w:szCs w:val="24"/>
        </w:rPr>
      </w:pPr>
      <w:r w:rsidRPr="00846AD2">
        <w:rPr>
          <w:bCs/>
          <w:color w:val="00000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846AD2" w:rsidRPr="00846AD2" w:rsidRDefault="00846AD2" w:rsidP="00846AD2">
      <w:pPr>
        <w:ind w:firstLine="708"/>
        <w:rPr>
          <w:color w:val="000000"/>
          <w:sz w:val="24"/>
          <w:szCs w:val="24"/>
        </w:rPr>
      </w:pPr>
      <w:r w:rsidRPr="00846AD2">
        <w:rPr>
          <w:color w:val="000000"/>
          <w:sz w:val="24"/>
          <w:szCs w:val="24"/>
        </w:rPr>
        <w:t>Планирование анализа воспитательного процесса включается в календарный план воспитательной работы.</w:t>
      </w:r>
    </w:p>
    <w:p w:rsidR="00846AD2" w:rsidRPr="00846AD2" w:rsidRDefault="00846AD2" w:rsidP="00846AD2">
      <w:pPr>
        <w:ind w:firstLine="708"/>
        <w:rPr>
          <w:color w:val="000000"/>
          <w:sz w:val="24"/>
          <w:szCs w:val="24"/>
        </w:rPr>
      </w:pPr>
      <w:r w:rsidRPr="00846AD2">
        <w:rPr>
          <w:color w:val="000000"/>
          <w:sz w:val="24"/>
          <w:szCs w:val="24"/>
        </w:rPr>
        <w:t>Основные принципы самоанализа воспитательной работы:</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 xml:space="preserve">взаимное уважение всех участников образовательных отношений; </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46AD2" w:rsidRPr="00846AD2" w:rsidRDefault="00846AD2" w:rsidP="000B2B37">
      <w:pPr>
        <w:pStyle w:val="a5"/>
        <w:widowControl/>
        <w:numPr>
          <w:ilvl w:val="0"/>
          <w:numId w:val="110"/>
        </w:numPr>
        <w:autoSpaceDE/>
        <w:autoSpaceDN/>
        <w:rPr>
          <w:color w:val="000000"/>
          <w:sz w:val="24"/>
          <w:szCs w:val="24"/>
        </w:rPr>
      </w:pPr>
      <w:r w:rsidRPr="00846AD2">
        <w:rPr>
          <w:color w:val="00000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46AD2" w:rsidRPr="00846AD2" w:rsidRDefault="00846AD2" w:rsidP="00846AD2">
      <w:pPr>
        <w:rPr>
          <w:color w:val="000000"/>
          <w:sz w:val="24"/>
          <w:szCs w:val="24"/>
        </w:rPr>
      </w:pPr>
      <w:r w:rsidRPr="00846AD2">
        <w:rPr>
          <w:color w:val="000000"/>
          <w:sz w:val="24"/>
          <w:szCs w:val="24"/>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46AD2" w:rsidRPr="00846AD2" w:rsidRDefault="00846AD2" w:rsidP="00846AD2">
      <w:pPr>
        <w:rPr>
          <w:color w:val="000000"/>
          <w:sz w:val="24"/>
          <w:szCs w:val="24"/>
        </w:rPr>
      </w:pPr>
      <w:r w:rsidRPr="00846AD2">
        <w:rPr>
          <w:color w:val="000000"/>
          <w:sz w:val="24"/>
          <w:szCs w:val="24"/>
        </w:rPr>
        <w:t xml:space="preserve">           Основные направления анализа воспитательного процесса</w:t>
      </w:r>
    </w:p>
    <w:p w:rsidR="00846AD2" w:rsidRPr="00846AD2" w:rsidRDefault="00846AD2" w:rsidP="00846AD2">
      <w:pPr>
        <w:rPr>
          <w:color w:val="000000"/>
          <w:sz w:val="24"/>
          <w:szCs w:val="24"/>
        </w:rPr>
      </w:pPr>
      <w:r w:rsidRPr="00846AD2">
        <w:rPr>
          <w:color w:val="000000"/>
          <w:sz w:val="24"/>
          <w:szCs w:val="24"/>
        </w:rPr>
        <w:t xml:space="preserve">1. Результаты воспитания, социализации и саморазвития обучающихся. </w:t>
      </w:r>
    </w:p>
    <w:p w:rsidR="00846AD2" w:rsidRPr="00846AD2" w:rsidRDefault="00846AD2" w:rsidP="00846AD2">
      <w:pPr>
        <w:rPr>
          <w:color w:val="000000"/>
          <w:sz w:val="24"/>
          <w:szCs w:val="24"/>
        </w:rPr>
      </w:pPr>
      <w:r w:rsidRPr="00846AD2">
        <w:rPr>
          <w:color w:val="00000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46AD2" w:rsidRPr="00846AD2" w:rsidRDefault="00846AD2" w:rsidP="00846AD2">
      <w:pPr>
        <w:ind w:firstLine="708"/>
        <w:rPr>
          <w:color w:val="000000"/>
          <w:sz w:val="24"/>
          <w:szCs w:val="24"/>
        </w:rPr>
      </w:pPr>
      <w:r w:rsidRPr="00846AD2">
        <w:rPr>
          <w:color w:val="000000"/>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846AD2" w:rsidRPr="00846AD2" w:rsidRDefault="00846AD2" w:rsidP="00846AD2">
      <w:pPr>
        <w:ind w:firstLine="708"/>
        <w:rPr>
          <w:color w:val="000000"/>
          <w:sz w:val="24"/>
          <w:szCs w:val="24"/>
        </w:rPr>
      </w:pPr>
      <w:r w:rsidRPr="00846AD2">
        <w:rPr>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w:t>
      </w:r>
      <w:r w:rsidRPr="00846AD2">
        <w:rPr>
          <w:color w:val="000000"/>
          <w:sz w:val="24"/>
          <w:szCs w:val="24"/>
        </w:rPr>
        <w:lastRenderedPageBreak/>
        <w:t>решить не удалось и почему; какие новые проблемы, трудности появились, над чем предстоит работать педагогическому коллективу.</w:t>
      </w:r>
    </w:p>
    <w:p w:rsidR="00846AD2" w:rsidRPr="00846AD2" w:rsidRDefault="00846AD2" w:rsidP="00846AD2">
      <w:pPr>
        <w:rPr>
          <w:color w:val="000000"/>
          <w:sz w:val="24"/>
          <w:szCs w:val="24"/>
        </w:rPr>
      </w:pPr>
      <w:r w:rsidRPr="00846AD2">
        <w:rPr>
          <w:color w:val="000000"/>
          <w:sz w:val="24"/>
          <w:szCs w:val="24"/>
        </w:rPr>
        <w:t>2. Состояние совместной деятельности обучающихся и взрослых.</w:t>
      </w:r>
    </w:p>
    <w:p w:rsidR="00846AD2" w:rsidRPr="00846AD2" w:rsidRDefault="00846AD2" w:rsidP="00846AD2">
      <w:pPr>
        <w:rPr>
          <w:color w:val="000000"/>
          <w:sz w:val="24"/>
          <w:szCs w:val="24"/>
        </w:rPr>
      </w:pPr>
      <w:r w:rsidRPr="00846AD2">
        <w:rPr>
          <w:color w:val="000000"/>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46AD2" w:rsidRPr="00846AD2" w:rsidRDefault="00846AD2" w:rsidP="00846AD2">
      <w:pPr>
        <w:ind w:firstLine="708"/>
        <w:rPr>
          <w:color w:val="000000"/>
          <w:sz w:val="24"/>
          <w:szCs w:val="24"/>
        </w:rPr>
      </w:pPr>
      <w:r w:rsidRPr="00846AD2">
        <w:rPr>
          <w:color w:val="000000"/>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реализации воспитательного потенциала урочной деятельности;</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классных руководителей и их классов;</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проводимых общешкольных основных дел, мероприятий;</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организуемой внеурочной деятельности обучающихся;</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 xml:space="preserve">внешкольных мероприятий; </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создания и поддержки предметно-пространственной среды;</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взаимодействия с родительским сообществом;</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ученического самоуправления;</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по профилактике и безопасности;</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 xml:space="preserve">реализации потенциала социального партнёрства; </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деятельности по профориентации обучающихся</w:t>
      </w:r>
    </w:p>
    <w:p w:rsidR="00846AD2" w:rsidRPr="00846AD2" w:rsidRDefault="00846AD2" w:rsidP="000B2B37">
      <w:pPr>
        <w:pStyle w:val="a5"/>
        <w:widowControl/>
        <w:numPr>
          <w:ilvl w:val="0"/>
          <w:numId w:val="111"/>
        </w:numPr>
        <w:autoSpaceDE/>
        <w:autoSpaceDN/>
        <w:rPr>
          <w:color w:val="000000"/>
          <w:sz w:val="24"/>
          <w:szCs w:val="24"/>
        </w:rPr>
      </w:pPr>
      <w:r w:rsidRPr="00846AD2">
        <w:rPr>
          <w:color w:val="000000"/>
          <w:sz w:val="24"/>
          <w:szCs w:val="24"/>
        </w:rPr>
        <w:t>дополнительного образования («Точки роста»)</w:t>
      </w:r>
    </w:p>
    <w:p w:rsidR="00846AD2" w:rsidRPr="00846AD2" w:rsidRDefault="00846AD2" w:rsidP="000B2B37">
      <w:pPr>
        <w:pStyle w:val="a5"/>
        <w:widowControl/>
        <w:numPr>
          <w:ilvl w:val="0"/>
          <w:numId w:val="111"/>
        </w:numPr>
        <w:autoSpaceDE/>
        <w:autoSpaceDN/>
        <w:rPr>
          <w:color w:val="000000"/>
          <w:sz w:val="24"/>
          <w:szCs w:val="24"/>
        </w:rPr>
      </w:pPr>
      <w:r w:rsidRPr="00846AD2">
        <w:rPr>
          <w:iCs/>
          <w:color w:val="000000"/>
          <w:sz w:val="24"/>
          <w:szCs w:val="24"/>
        </w:rPr>
        <w:t xml:space="preserve">деятельности </w:t>
      </w:r>
      <w:r w:rsidRPr="00846AD2">
        <w:rPr>
          <w:color w:val="000000"/>
          <w:sz w:val="24"/>
          <w:szCs w:val="24"/>
        </w:rPr>
        <w:t xml:space="preserve"> детских общественных объединений</w:t>
      </w:r>
    </w:p>
    <w:p w:rsidR="00CD081E" w:rsidRDefault="00846AD2" w:rsidP="00251E69">
      <w:pPr>
        <w:ind w:firstLine="360"/>
      </w:pPr>
      <w:r w:rsidRPr="00846AD2">
        <w:rPr>
          <w:color w:val="00000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CD081E" w:rsidRDefault="00BD4E48">
      <w:pPr>
        <w:pStyle w:val="11"/>
        <w:ind w:left="3802"/>
        <w:jc w:val="left"/>
      </w:pPr>
      <w:r>
        <w:t>III.</w:t>
      </w:r>
      <w:r>
        <w:rPr>
          <w:spacing w:val="-5"/>
        </w:rPr>
        <w:t xml:space="preserve"> </w:t>
      </w:r>
      <w:r>
        <w:t>ОРГАНИЗАЦИОННЫЙ</w:t>
      </w:r>
      <w:r>
        <w:rPr>
          <w:spacing w:val="-6"/>
        </w:rPr>
        <w:t xml:space="preserve"> </w:t>
      </w:r>
      <w:r>
        <w:t>РАЗДЕЛ</w:t>
      </w:r>
    </w:p>
    <w:p w:rsidR="00CD081E" w:rsidRDefault="00CD081E">
      <w:pPr>
        <w:pStyle w:val="a3"/>
        <w:spacing w:before="1"/>
        <w:ind w:left="0" w:firstLine="0"/>
        <w:jc w:val="left"/>
        <w:rPr>
          <w:b/>
        </w:rPr>
      </w:pPr>
    </w:p>
    <w:p w:rsidR="00CD081E" w:rsidRDefault="00BD4E48" w:rsidP="007C4214">
      <w:pPr>
        <w:pStyle w:val="a5"/>
        <w:numPr>
          <w:ilvl w:val="1"/>
          <w:numId w:val="5"/>
        </w:numPr>
        <w:tabs>
          <w:tab w:val="left" w:pos="2031"/>
        </w:tabs>
        <w:spacing w:line="275" w:lineRule="exact"/>
        <w:ind w:hanging="361"/>
        <w:rPr>
          <w:b/>
          <w:sz w:val="24"/>
        </w:rPr>
      </w:pPr>
      <w:bookmarkStart w:id="22" w:name="3.1_._Учебный_план"/>
      <w:bookmarkEnd w:id="22"/>
      <w:r>
        <w:rPr>
          <w:b/>
          <w:spacing w:val="3"/>
          <w:sz w:val="24"/>
        </w:rPr>
        <w:t xml:space="preserve"> </w:t>
      </w:r>
      <w:r>
        <w:rPr>
          <w:b/>
          <w:sz w:val="24"/>
        </w:rPr>
        <w:t>Учебный</w:t>
      </w:r>
      <w:r>
        <w:rPr>
          <w:b/>
          <w:spacing w:val="-2"/>
          <w:sz w:val="24"/>
        </w:rPr>
        <w:t xml:space="preserve"> </w:t>
      </w:r>
      <w:r>
        <w:rPr>
          <w:b/>
          <w:sz w:val="24"/>
        </w:rPr>
        <w:t>план</w:t>
      </w:r>
    </w:p>
    <w:p w:rsidR="00CD081E" w:rsidRDefault="00BD4E48">
      <w:pPr>
        <w:pStyle w:val="a3"/>
        <w:ind w:right="1123"/>
      </w:pPr>
      <w:r>
        <w:t>Учебный</w:t>
      </w:r>
      <w:r>
        <w:rPr>
          <w:spacing w:val="1"/>
        </w:rPr>
        <w:t xml:space="preserve"> </w:t>
      </w:r>
      <w:r>
        <w:t>план</w:t>
      </w:r>
      <w:r>
        <w:rPr>
          <w:spacing w:val="1"/>
        </w:rPr>
        <w:t xml:space="preserve"> </w:t>
      </w:r>
      <w:r w:rsidR="006A7CF7">
        <w:t>МБОУ Конзаводской СОШ № 2</w:t>
      </w:r>
      <w:r>
        <w:rPr>
          <w:spacing w:val="61"/>
        </w:rPr>
        <w:t xml:space="preserve"> </w:t>
      </w:r>
      <w:r>
        <w:t>обеспечивает</w:t>
      </w:r>
      <w:r>
        <w:rPr>
          <w:spacing w:val="6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57"/>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57"/>
        </w:rPr>
        <w:t xml:space="preserve"> </w:t>
      </w:r>
      <w:r>
        <w:t>деятельности.</w:t>
      </w:r>
    </w:p>
    <w:p w:rsidR="00CD081E" w:rsidRDefault="00BD4E48">
      <w:pPr>
        <w:pStyle w:val="a3"/>
        <w:spacing w:before="2" w:line="237" w:lineRule="auto"/>
        <w:ind w:right="1129"/>
      </w:pPr>
      <w:r>
        <w:t>В</w:t>
      </w:r>
      <w:r>
        <w:rPr>
          <w:spacing w:val="1"/>
        </w:rPr>
        <w:t xml:space="preserve"> </w:t>
      </w:r>
      <w:r>
        <w:t>качестве</w:t>
      </w:r>
      <w:r>
        <w:rPr>
          <w:spacing w:val="1"/>
        </w:rPr>
        <w:t xml:space="preserve"> </w:t>
      </w:r>
      <w:r>
        <w:t>Учебного</w:t>
      </w:r>
      <w:r>
        <w:rPr>
          <w:spacing w:val="1"/>
        </w:rPr>
        <w:t xml:space="preserve"> </w:t>
      </w:r>
      <w:r>
        <w:t>плана</w:t>
      </w:r>
      <w:r>
        <w:rPr>
          <w:spacing w:val="1"/>
        </w:rPr>
        <w:t xml:space="preserve"> </w:t>
      </w:r>
      <w:r w:rsidR="006A7CF7">
        <w:t>МБОУ Конзаводской СОШ № 2</w:t>
      </w:r>
      <w:r>
        <w:rPr>
          <w:spacing w:val="1"/>
        </w:rPr>
        <w:t xml:space="preserve"> </w:t>
      </w:r>
      <w:r>
        <w:t>взят</w:t>
      </w:r>
      <w:r>
        <w:rPr>
          <w:spacing w:val="1"/>
        </w:rPr>
        <w:t xml:space="preserve"> </w:t>
      </w:r>
      <w:r>
        <w:t>Федеральный</w:t>
      </w:r>
      <w:r>
        <w:rPr>
          <w:spacing w:val="1"/>
        </w:rPr>
        <w:t xml:space="preserve"> </w:t>
      </w:r>
      <w:r>
        <w:t>учебный</w:t>
      </w:r>
      <w:r>
        <w:rPr>
          <w:spacing w:val="2"/>
        </w:rPr>
        <w:t xml:space="preserve"> </w:t>
      </w:r>
      <w:r>
        <w:t>план</w:t>
      </w:r>
      <w:r>
        <w:rPr>
          <w:spacing w:val="1"/>
        </w:rPr>
        <w:t xml:space="preserve"> </w:t>
      </w:r>
      <w:r>
        <w:t>ВАРИАНТ</w:t>
      </w:r>
      <w:r>
        <w:rPr>
          <w:spacing w:val="5"/>
        </w:rPr>
        <w:t xml:space="preserve"> </w:t>
      </w:r>
      <w:r>
        <w:t>№1.</w:t>
      </w:r>
    </w:p>
    <w:p w:rsidR="00CD081E" w:rsidRDefault="00BD4E48">
      <w:pPr>
        <w:pStyle w:val="a3"/>
        <w:spacing w:before="5" w:line="237" w:lineRule="auto"/>
        <w:ind w:right="1132"/>
      </w:pPr>
      <w:r>
        <w:t>Учебный       план       состоит      из      двух      частей:      обязательной       части</w:t>
      </w:r>
      <w:r>
        <w:rPr>
          <w:spacing w:val="1"/>
        </w:rPr>
        <w:t xml:space="preserve"> </w:t>
      </w:r>
      <w:r>
        <w:t>и</w:t>
      </w:r>
      <w:r>
        <w:rPr>
          <w:spacing w:val="2"/>
        </w:rPr>
        <w:t xml:space="preserve"> </w:t>
      </w:r>
      <w:r>
        <w:t>части,</w:t>
      </w:r>
      <w:r>
        <w:rPr>
          <w:spacing w:val="-1"/>
        </w:rPr>
        <w:t xml:space="preserve"> </w:t>
      </w:r>
      <w:r>
        <w:t>формируемой</w:t>
      </w:r>
      <w:r>
        <w:rPr>
          <w:spacing w:val="3"/>
        </w:rPr>
        <w:t xml:space="preserve"> </w:t>
      </w:r>
      <w:r>
        <w:t>участниками</w:t>
      </w:r>
      <w:r>
        <w:rPr>
          <w:spacing w:val="-3"/>
        </w:rPr>
        <w:t xml:space="preserve"> </w:t>
      </w:r>
      <w:r>
        <w:t>образовательных</w:t>
      </w:r>
      <w:r>
        <w:rPr>
          <w:spacing w:val="-3"/>
        </w:rPr>
        <w:t xml:space="preserve"> </w:t>
      </w:r>
      <w:r>
        <w:t>отношений.</w:t>
      </w:r>
    </w:p>
    <w:p w:rsidR="00CD081E" w:rsidRDefault="00BD4E48">
      <w:pPr>
        <w:pStyle w:val="a3"/>
        <w:spacing w:before="4"/>
        <w:ind w:right="1136"/>
      </w:pPr>
      <w:r>
        <w:t>Обязательная часть федерального учебного плана определяет состав учебных</w:t>
      </w:r>
      <w:r>
        <w:rPr>
          <w:spacing w:val="1"/>
        </w:rPr>
        <w:t xml:space="preserve"> </w:t>
      </w:r>
      <w:r>
        <w:t>предметов обязательных для всех имеющих по данной программе 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 основного общего образования, и учебное время, отводимое на их изучение</w:t>
      </w:r>
      <w:r>
        <w:rPr>
          <w:spacing w:val="1"/>
        </w:rPr>
        <w:t xml:space="preserve"> </w:t>
      </w:r>
      <w:r>
        <w:t>по</w:t>
      </w:r>
      <w:r>
        <w:rPr>
          <w:spacing w:val="1"/>
        </w:rPr>
        <w:t xml:space="preserve"> </w:t>
      </w:r>
      <w:r>
        <w:t>классам</w:t>
      </w:r>
      <w:r>
        <w:rPr>
          <w:spacing w:val="3"/>
        </w:rPr>
        <w:t xml:space="preserve"> </w:t>
      </w:r>
      <w:r>
        <w:t>(годам)</w:t>
      </w:r>
      <w:r>
        <w:rPr>
          <w:spacing w:val="-1"/>
        </w:rPr>
        <w:t xml:space="preserve"> </w:t>
      </w:r>
      <w:r>
        <w:t>обучения.</w:t>
      </w:r>
    </w:p>
    <w:p w:rsidR="00CD081E" w:rsidRDefault="00BD4E48" w:rsidP="006A7CF7">
      <w:pPr>
        <w:pStyle w:val="a3"/>
        <w:spacing w:line="242" w:lineRule="auto"/>
        <w:ind w:right="1135"/>
      </w:pPr>
      <w:r>
        <w:t>Часть учебного плана, формируемая участниками образовательных отношений,</w:t>
      </w:r>
      <w:r>
        <w:rPr>
          <w:spacing w:val="1"/>
        </w:rPr>
        <w:t xml:space="preserve"> </w:t>
      </w:r>
      <w:r>
        <w:t>определяет</w:t>
      </w:r>
      <w:r>
        <w:rPr>
          <w:spacing w:val="50"/>
        </w:rPr>
        <w:t xml:space="preserve"> </w:t>
      </w:r>
      <w:r>
        <w:t>время,</w:t>
      </w:r>
      <w:r>
        <w:rPr>
          <w:spacing w:val="42"/>
        </w:rPr>
        <w:t xml:space="preserve"> </w:t>
      </w:r>
      <w:r>
        <w:t>отводимое</w:t>
      </w:r>
      <w:r>
        <w:rPr>
          <w:spacing w:val="43"/>
        </w:rPr>
        <w:t xml:space="preserve"> </w:t>
      </w:r>
      <w:r>
        <w:t>на</w:t>
      </w:r>
      <w:r>
        <w:rPr>
          <w:spacing w:val="43"/>
        </w:rPr>
        <w:t xml:space="preserve"> </w:t>
      </w:r>
      <w:r>
        <w:t>изучение</w:t>
      </w:r>
      <w:r>
        <w:rPr>
          <w:spacing w:val="48"/>
        </w:rPr>
        <w:t xml:space="preserve"> </w:t>
      </w:r>
      <w:r>
        <w:t>учебных</w:t>
      </w:r>
      <w:r>
        <w:rPr>
          <w:spacing w:val="44"/>
        </w:rPr>
        <w:t xml:space="preserve"> </w:t>
      </w:r>
      <w:r>
        <w:t>предметов,</w:t>
      </w:r>
      <w:r>
        <w:rPr>
          <w:spacing w:val="47"/>
        </w:rPr>
        <w:t xml:space="preserve"> </w:t>
      </w:r>
      <w:r>
        <w:t>учебных</w:t>
      </w:r>
      <w:r>
        <w:rPr>
          <w:spacing w:val="44"/>
        </w:rPr>
        <w:t xml:space="preserve"> </w:t>
      </w:r>
      <w:r>
        <w:t>курсов,</w:t>
      </w:r>
      <w:r w:rsidR="006A7CF7">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несовершеннолетних</w:t>
      </w:r>
      <w:r>
        <w:rPr>
          <w:spacing w:val="-9"/>
        </w:rPr>
        <w:t xml:space="preserve"> </w:t>
      </w:r>
      <w:r>
        <w:t>обучающихся.</w:t>
      </w:r>
    </w:p>
    <w:p w:rsidR="00CD081E" w:rsidRDefault="00BD4E48" w:rsidP="006A7CF7">
      <w:pPr>
        <w:pStyle w:val="a3"/>
        <w:spacing w:line="271" w:lineRule="exact"/>
        <w:ind w:left="1670" w:firstLine="0"/>
        <w:jc w:val="left"/>
      </w:pPr>
      <w:r>
        <w:lastRenderedPageBreak/>
        <w:t>Время,</w:t>
      </w:r>
      <w:r>
        <w:rPr>
          <w:spacing w:val="8"/>
        </w:rPr>
        <w:t xml:space="preserve"> </w:t>
      </w:r>
      <w:r>
        <w:t>отводимое</w:t>
      </w:r>
      <w:r>
        <w:rPr>
          <w:spacing w:val="6"/>
        </w:rPr>
        <w:t xml:space="preserve"> </w:t>
      </w:r>
      <w:r>
        <w:t>на</w:t>
      </w:r>
      <w:r>
        <w:rPr>
          <w:spacing w:val="10"/>
        </w:rPr>
        <w:t xml:space="preserve"> </w:t>
      </w:r>
      <w:r>
        <w:t>данную</w:t>
      </w:r>
      <w:r>
        <w:rPr>
          <w:spacing w:val="10"/>
        </w:rPr>
        <w:t xml:space="preserve"> </w:t>
      </w:r>
      <w:r>
        <w:t>часть</w:t>
      </w:r>
      <w:r>
        <w:rPr>
          <w:spacing w:val="13"/>
        </w:rPr>
        <w:t xml:space="preserve"> </w:t>
      </w:r>
      <w:r>
        <w:t>федерального</w:t>
      </w:r>
      <w:r>
        <w:rPr>
          <w:spacing w:val="11"/>
        </w:rPr>
        <w:t xml:space="preserve"> </w:t>
      </w:r>
      <w:r>
        <w:t>учебного</w:t>
      </w:r>
      <w:r>
        <w:rPr>
          <w:spacing w:val="16"/>
        </w:rPr>
        <w:t xml:space="preserve"> </w:t>
      </w:r>
      <w:r>
        <w:t>плана,</w:t>
      </w:r>
      <w:r>
        <w:rPr>
          <w:spacing w:val="13"/>
        </w:rPr>
        <w:t xml:space="preserve"> </w:t>
      </w:r>
      <w:r>
        <w:t>использовано</w:t>
      </w:r>
      <w:r w:rsidR="006A7CF7">
        <w:t xml:space="preserve"> </w:t>
      </w:r>
      <w:r>
        <w:t>на:</w:t>
      </w:r>
    </w:p>
    <w:p w:rsidR="00CD081E" w:rsidRDefault="00BD4E48" w:rsidP="006A7CF7">
      <w:pPr>
        <w:pStyle w:val="a3"/>
        <w:spacing w:line="275" w:lineRule="exact"/>
        <w:ind w:left="1670" w:firstLine="0"/>
        <w:jc w:val="left"/>
      </w:pPr>
      <w:r>
        <w:t>увеличение</w:t>
      </w:r>
      <w:r>
        <w:rPr>
          <w:spacing w:val="39"/>
        </w:rPr>
        <w:t xml:space="preserve"> </w:t>
      </w:r>
      <w:r>
        <w:t>учебных</w:t>
      </w:r>
      <w:r>
        <w:rPr>
          <w:spacing w:val="30"/>
        </w:rPr>
        <w:t xml:space="preserve"> </w:t>
      </w:r>
      <w:r>
        <w:t>часов,</w:t>
      </w:r>
      <w:r>
        <w:rPr>
          <w:spacing w:val="37"/>
        </w:rPr>
        <w:t xml:space="preserve"> </w:t>
      </w:r>
      <w:r>
        <w:t>предусмотренных</w:t>
      </w:r>
      <w:r>
        <w:rPr>
          <w:spacing w:val="31"/>
        </w:rPr>
        <w:t xml:space="preserve"> </w:t>
      </w:r>
      <w:r>
        <w:t>на</w:t>
      </w:r>
      <w:r>
        <w:rPr>
          <w:spacing w:val="34"/>
        </w:rPr>
        <w:t xml:space="preserve"> </w:t>
      </w:r>
      <w:r>
        <w:t>изучение</w:t>
      </w:r>
      <w:r>
        <w:rPr>
          <w:spacing w:val="35"/>
        </w:rPr>
        <w:t xml:space="preserve"> </w:t>
      </w:r>
      <w:r>
        <w:t>отдельных</w:t>
      </w:r>
      <w:r>
        <w:rPr>
          <w:spacing w:val="30"/>
        </w:rPr>
        <w:t xml:space="preserve"> </w:t>
      </w:r>
      <w:r>
        <w:t>учебных</w:t>
      </w:r>
      <w:r w:rsidR="006A7CF7">
        <w:t xml:space="preserve"> </w:t>
      </w:r>
      <w:r>
        <w:t>предметов</w:t>
      </w:r>
      <w:r>
        <w:rPr>
          <w:spacing w:val="-8"/>
        </w:rPr>
        <w:t xml:space="preserve"> </w:t>
      </w:r>
      <w:r>
        <w:t>обязательной</w:t>
      </w:r>
      <w:r>
        <w:rPr>
          <w:spacing w:val="-3"/>
        </w:rPr>
        <w:t xml:space="preserve"> </w:t>
      </w:r>
      <w:r>
        <w:t>части</w:t>
      </w:r>
      <w:r>
        <w:rPr>
          <w:color w:val="FF0000"/>
        </w:rPr>
        <w:t>;</w:t>
      </w:r>
    </w:p>
    <w:p w:rsidR="00CD081E" w:rsidRDefault="00BD4E48">
      <w:pPr>
        <w:pStyle w:val="a3"/>
        <w:spacing w:line="274" w:lineRule="exact"/>
        <w:ind w:left="1670" w:firstLine="0"/>
      </w:pPr>
      <w:r>
        <w:t>Образовательная</w:t>
      </w:r>
      <w:r>
        <w:rPr>
          <w:spacing w:val="-12"/>
        </w:rPr>
        <w:t xml:space="preserve"> </w:t>
      </w:r>
      <w:r>
        <w:t>организация</w:t>
      </w:r>
      <w:r>
        <w:rPr>
          <w:spacing w:val="3"/>
        </w:rPr>
        <w:t xml:space="preserve"> </w:t>
      </w:r>
      <w:r>
        <w:t>работает</w:t>
      </w:r>
      <w:r>
        <w:rPr>
          <w:spacing w:val="-1"/>
        </w:rPr>
        <w:t xml:space="preserve"> </w:t>
      </w:r>
      <w:r>
        <w:t>по</w:t>
      </w:r>
      <w:r>
        <w:rPr>
          <w:spacing w:val="-2"/>
        </w:rPr>
        <w:t xml:space="preserve"> </w:t>
      </w:r>
      <w:r>
        <w:t>5-й учебной</w:t>
      </w:r>
      <w:r>
        <w:rPr>
          <w:spacing w:val="-1"/>
        </w:rPr>
        <w:t xml:space="preserve"> </w:t>
      </w:r>
      <w:r>
        <w:t>неделе.</w:t>
      </w:r>
    </w:p>
    <w:p w:rsidR="00CD081E" w:rsidRDefault="00BD4E48">
      <w:pPr>
        <w:pStyle w:val="a3"/>
        <w:spacing w:before="3"/>
        <w:ind w:right="1128"/>
      </w:pPr>
      <w:r>
        <w:t>Продолжительность учебного года основного общего образования составляет 34</w:t>
      </w:r>
      <w:r>
        <w:rPr>
          <w:spacing w:val="1"/>
        </w:rPr>
        <w:t xml:space="preserve"> </w:t>
      </w:r>
      <w:r>
        <w:t>недели.</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5</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 часов и более 5848 академических часов. Максимальное число часов в</w:t>
      </w:r>
      <w:r>
        <w:rPr>
          <w:spacing w:val="1"/>
        </w:rPr>
        <w:t xml:space="preserve"> </w:t>
      </w:r>
      <w:r>
        <w:t>неделю</w:t>
      </w:r>
      <w:r>
        <w:rPr>
          <w:spacing w:val="1"/>
        </w:rPr>
        <w:t xml:space="preserve"> </w:t>
      </w:r>
      <w:r>
        <w:t>в</w:t>
      </w:r>
      <w:r>
        <w:rPr>
          <w:spacing w:val="1"/>
        </w:rPr>
        <w:t xml:space="preserve"> </w:t>
      </w:r>
      <w:r>
        <w:t>5,</w:t>
      </w:r>
      <w:r>
        <w:rPr>
          <w:spacing w:val="1"/>
        </w:rPr>
        <w:t xml:space="preserve"> </w:t>
      </w:r>
      <w:r>
        <w:t>6</w:t>
      </w:r>
      <w:r>
        <w:rPr>
          <w:spacing w:val="1"/>
        </w:rPr>
        <w:t xml:space="preserve"> </w:t>
      </w:r>
      <w:r>
        <w:t>и</w:t>
      </w:r>
      <w:r>
        <w:rPr>
          <w:spacing w:val="1"/>
        </w:rPr>
        <w:t xml:space="preserve"> </w:t>
      </w:r>
      <w:r>
        <w:t>7</w:t>
      </w:r>
      <w:r>
        <w:rPr>
          <w:spacing w:val="1"/>
        </w:rPr>
        <w:t xml:space="preserve"> </w:t>
      </w:r>
      <w:r>
        <w:t>классах</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составляет 29, 30 и 32 часа соответственно. Максимальное число часов в неделю в 8 и 9</w:t>
      </w:r>
      <w:r>
        <w:rPr>
          <w:spacing w:val="-57"/>
        </w:rPr>
        <w:t xml:space="preserve"> </w:t>
      </w:r>
      <w:r>
        <w:t>классах</w:t>
      </w:r>
      <w:r>
        <w:rPr>
          <w:spacing w:val="-4"/>
        </w:rPr>
        <w:t xml:space="preserve"> </w:t>
      </w:r>
      <w:r>
        <w:t>составляет</w:t>
      </w:r>
      <w:r>
        <w:rPr>
          <w:spacing w:val="2"/>
        </w:rPr>
        <w:t xml:space="preserve"> </w:t>
      </w:r>
      <w:r>
        <w:t>33</w:t>
      </w:r>
      <w:r>
        <w:rPr>
          <w:spacing w:val="-3"/>
        </w:rPr>
        <w:t xml:space="preserve"> </w:t>
      </w:r>
      <w:r>
        <w:t>часа.</w:t>
      </w:r>
    </w:p>
    <w:p w:rsidR="00CD081E" w:rsidRPr="00251E69" w:rsidRDefault="00BD4E48" w:rsidP="006A7CF7">
      <w:pPr>
        <w:pStyle w:val="a3"/>
        <w:spacing w:line="275" w:lineRule="exact"/>
        <w:ind w:left="1670" w:firstLine="0"/>
      </w:pPr>
      <w:r w:rsidRPr="00251E69">
        <w:t>Продолжительность</w:t>
      </w:r>
      <w:r w:rsidRPr="00251E69">
        <w:rPr>
          <w:spacing w:val="14"/>
        </w:rPr>
        <w:t xml:space="preserve"> </w:t>
      </w:r>
      <w:r w:rsidRPr="00251E69">
        <w:t>учебных</w:t>
      </w:r>
      <w:r w:rsidRPr="00251E69">
        <w:rPr>
          <w:spacing w:val="8"/>
        </w:rPr>
        <w:t xml:space="preserve"> </w:t>
      </w:r>
      <w:r w:rsidRPr="00251E69">
        <w:t>периодов</w:t>
      </w:r>
      <w:r w:rsidRPr="00251E69">
        <w:rPr>
          <w:spacing w:val="15"/>
        </w:rPr>
        <w:t xml:space="preserve"> </w:t>
      </w:r>
      <w:r w:rsidRPr="00251E69">
        <w:t>составляет</w:t>
      </w:r>
      <w:r w:rsidRPr="00251E69">
        <w:rPr>
          <w:spacing w:val="14"/>
        </w:rPr>
        <w:t xml:space="preserve"> </w:t>
      </w:r>
      <w:r w:rsidRPr="00251E69">
        <w:t>в</w:t>
      </w:r>
      <w:r w:rsidRPr="00251E69">
        <w:rPr>
          <w:spacing w:val="10"/>
        </w:rPr>
        <w:t xml:space="preserve"> </w:t>
      </w:r>
      <w:r w:rsidRPr="00251E69">
        <w:t>первом</w:t>
      </w:r>
      <w:r w:rsidRPr="00251E69">
        <w:rPr>
          <w:spacing w:val="10"/>
        </w:rPr>
        <w:t xml:space="preserve"> </w:t>
      </w:r>
      <w:r w:rsidRPr="00251E69">
        <w:t>полугодии</w:t>
      </w:r>
      <w:r w:rsidRPr="00251E69">
        <w:rPr>
          <w:spacing w:val="14"/>
        </w:rPr>
        <w:t xml:space="preserve"> </w:t>
      </w:r>
      <w:r w:rsidRPr="00251E69">
        <w:t>не</w:t>
      </w:r>
      <w:r w:rsidRPr="00251E69">
        <w:rPr>
          <w:spacing w:val="7"/>
        </w:rPr>
        <w:t xml:space="preserve"> </w:t>
      </w:r>
      <w:r w:rsidRPr="00251E69">
        <w:t>более</w:t>
      </w:r>
      <w:r w:rsidR="006A7CF7">
        <w:t xml:space="preserve"> </w:t>
      </w:r>
      <w:r w:rsidRPr="00251E69">
        <w:t>8</w:t>
      </w:r>
      <w:r w:rsidRPr="00251E69">
        <w:rPr>
          <w:spacing w:val="1"/>
        </w:rPr>
        <w:t xml:space="preserve"> </w:t>
      </w:r>
      <w:r w:rsidRPr="00251E69">
        <w:t>учебных</w:t>
      </w:r>
      <w:r w:rsidRPr="00251E69">
        <w:rPr>
          <w:spacing w:val="1"/>
        </w:rPr>
        <w:t xml:space="preserve"> </w:t>
      </w:r>
      <w:r w:rsidRPr="00251E69">
        <w:t>недель;</w:t>
      </w:r>
      <w:r w:rsidRPr="00251E69">
        <w:rPr>
          <w:spacing w:val="1"/>
        </w:rPr>
        <w:t xml:space="preserve"> </w:t>
      </w:r>
      <w:r w:rsidRPr="00251E69">
        <w:t>во</w:t>
      </w:r>
      <w:r w:rsidRPr="00251E69">
        <w:rPr>
          <w:spacing w:val="1"/>
        </w:rPr>
        <w:t xml:space="preserve"> </w:t>
      </w:r>
      <w:r w:rsidRPr="00251E69">
        <w:t>втором</w:t>
      </w:r>
      <w:r w:rsidRPr="00251E69">
        <w:rPr>
          <w:spacing w:val="1"/>
        </w:rPr>
        <w:t xml:space="preserve"> </w:t>
      </w:r>
      <w:r w:rsidRPr="00251E69">
        <w:t>полугодии</w:t>
      </w:r>
      <w:r w:rsidRPr="00251E69">
        <w:rPr>
          <w:spacing w:val="1"/>
        </w:rPr>
        <w:t xml:space="preserve"> </w:t>
      </w:r>
      <w:r w:rsidRPr="00251E69">
        <w:t>–</w:t>
      </w:r>
      <w:r w:rsidRPr="00251E69">
        <w:rPr>
          <w:spacing w:val="1"/>
        </w:rPr>
        <w:t xml:space="preserve"> </w:t>
      </w:r>
      <w:r w:rsidRPr="00251E69">
        <w:t>не</w:t>
      </w:r>
      <w:r w:rsidRPr="00251E69">
        <w:rPr>
          <w:spacing w:val="1"/>
        </w:rPr>
        <w:t xml:space="preserve"> </w:t>
      </w:r>
      <w:r w:rsidRPr="00251E69">
        <w:t>более</w:t>
      </w:r>
      <w:r w:rsidRPr="00251E69">
        <w:rPr>
          <w:spacing w:val="1"/>
        </w:rPr>
        <w:t xml:space="preserve"> </w:t>
      </w:r>
      <w:r w:rsidRPr="00251E69">
        <w:t>10</w:t>
      </w:r>
      <w:r w:rsidRPr="00251E69">
        <w:rPr>
          <w:spacing w:val="1"/>
        </w:rPr>
        <w:t xml:space="preserve"> </w:t>
      </w:r>
      <w:r w:rsidRPr="00251E69">
        <w:t>учебных</w:t>
      </w:r>
      <w:r w:rsidRPr="00251E69">
        <w:rPr>
          <w:spacing w:val="1"/>
        </w:rPr>
        <w:t xml:space="preserve"> </w:t>
      </w:r>
      <w:r w:rsidRPr="00251E69">
        <w:t>недель.</w:t>
      </w:r>
      <w:r w:rsidRPr="00251E69">
        <w:rPr>
          <w:spacing w:val="1"/>
        </w:rPr>
        <w:t xml:space="preserve"> </w:t>
      </w:r>
      <w:r w:rsidRPr="00251E69">
        <w:t>Наиболее</w:t>
      </w:r>
      <w:r w:rsidRPr="00251E69">
        <w:rPr>
          <w:spacing w:val="-57"/>
        </w:rPr>
        <w:t xml:space="preserve"> </w:t>
      </w:r>
      <w:r w:rsidRPr="00251E69">
        <w:t>рациональным графиком является равномерное чередование периода учебного времени</w:t>
      </w:r>
      <w:r w:rsidRPr="00251E69">
        <w:rPr>
          <w:spacing w:val="-57"/>
        </w:rPr>
        <w:t xml:space="preserve"> </w:t>
      </w:r>
      <w:r w:rsidRPr="00251E69">
        <w:t>и каникул. Продолжительность каникул должна составлять не менее 7 календарных</w:t>
      </w:r>
      <w:r w:rsidRPr="00251E69">
        <w:rPr>
          <w:spacing w:val="1"/>
        </w:rPr>
        <w:t xml:space="preserve"> </w:t>
      </w:r>
      <w:r w:rsidRPr="00251E69">
        <w:t>дней.</w:t>
      </w:r>
    </w:p>
    <w:p w:rsidR="00CD081E" w:rsidRPr="00251E69" w:rsidRDefault="00BD4E48">
      <w:pPr>
        <w:pStyle w:val="a3"/>
        <w:ind w:right="1129"/>
      </w:pPr>
      <w:r w:rsidRPr="00251E69">
        <w:t>Продолжительность урока на уровне основного общего образования составляет</w:t>
      </w:r>
      <w:r w:rsidRPr="00251E69">
        <w:rPr>
          <w:spacing w:val="1"/>
        </w:rPr>
        <w:t xml:space="preserve"> </w:t>
      </w:r>
      <w:r w:rsidRPr="00251E69">
        <w:t xml:space="preserve">40минут. </w:t>
      </w:r>
    </w:p>
    <w:p w:rsidR="00CD081E" w:rsidRDefault="00CD081E">
      <w:pPr>
        <w:pStyle w:val="a3"/>
        <w:spacing w:before="4"/>
        <w:ind w:left="0" w:firstLine="0"/>
        <w:jc w:val="left"/>
      </w:pPr>
    </w:p>
    <w:p w:rsidR="00251E69" w:rsidRPr="00251E69" w:rsidRDefault="00251E69" w:rsidP="00251E69">
      <w:pPr>
        <w:jc w:val="center"/>
        <w:rPr>
          <w:rFonts w:asciiTheme="majorBidi" w:hAnsiTheme="majorBidi" w:cstheme="majorBidi"/>
          <w:sz w:val="24"/>
          <w:szCs w:val="24"/>
        </w:rPr>
      </w:pPr>
      <w:r w:rsidRPr="00251E69">
        <w:rPr>
          <w:rFonts w:asciiTheme="majorBidi" w:hAnsiTheme="majorBidi" w:cstheme="majorBidi"/>
          <w:sz w:val="24"/>
          <w:szCs w:val="24"/>
        </w:rPr>
        <w:t>УЧЕБНЫЙ ПЛАН</w:t>
      </w:r>
    </w:p>
    <w:p w:rsidR="001372F6" w:rsidRPr="001372F6" w:rsidRDefault="00251E69" w:rsidP="001372F6">
      <w:pPr>
        <w:spacing w:line="276" w:lineRule="auto"/>
        <w:ind w:firstLine="567"/>
        <w:jc w:val="both"/>
        <w:rPr>
          <w:rFonts w:eastAsia="Calibri"/>
          <w:sz w:val="28"/>
          <w:szCs w:val="28"/>
        </w:rPr>
      </w:pPr>
      <w:r w:rsidRPr="00251E69">
        <w:rPr>
          <w:rFonts w:asciiTheme="majorBidi" w:hAnsiTheme="majorBidi" w:cstheme="majorBidi"/>
          <w:sz w:val="24"/>
          <w:szCs w:val="24"/>
        </w:rPr>
        <w:t xml:space="preserve">                     </w:t>
      </w:r>
      <w:r w:rsidR="001372F6" w:rsidRPr="001372F6">
        <w:rPr>
          <w:rFonts w:eastAsia="Calibri"/>
          <w:sz w:val="28"/>
          <w:szCs w:val="28"/>
        </w:rPr>
        <w:t>Учебный план основного общего образования муниципального бюджетного общеобразовательного учреждения Конзаводской средней общеобразовательной школы № 2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Учебный план является частью образовательной программы муниципального бюджетного общеобразовательного учреждения Конзаводской средней общеобразовательной школы № 2,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372F6" w:rsidRPr="001372F6" w:rsidRDefault="001372F6" w:rsidP="001372F6">
      <w:pPr>
        <w:widowControl/>
        <w:autoSpaceDE/>
        <w:autoSpaceDN/>
        <w:spacing w:after="160" w:line="276" w:lineRule="auto"/>
        <w:ind w:firstLine="567"/>
        <w:jc w:val="both"/>
        <w:rPr>
          <w:rFonts w:eastAsia="Calibri"/>
          <w:sz w:val="28"/>
          <w:szCs w:val="28"/>
        </w:rPr>
      </w:pPr>
      <w:r w:rsidRPr="001372F6">
        <w:rPr>
          <w:rFonts w:eastAsia="Calibri"/>
          <w:sz w:val="28"/>
          <w:szCs w:val="28"/>
        </w:rPr>
        <w:t xml:space="preserve">Учебный год в муниципальном бюджетном общеобразовательном учреждении Конзаводской средней общеобразовательной школы № 2 начинается 02.09.2024 и заканчивается 26.05.2025. </w:t>
      </w:r>
    </w:p>
    <w:p w:rsidR="001372F6" w:rsidRPr="001372F6" w:rsidRDefault="001372F6" w:rsidP="001372F6">
      <w:pPr>
        <w:widowControl/>
        <w:autoSpaceDE/>
        <w:autoSpaceDN/>
        <w:spacing w:after="160" w:line="276" w:lineRule="auto"/>
        <w:ind w:firstLine="567"/>
        <w:jc w:val="both"/>
        <w:rPr>
          <w:rFonts w:eastAsia="Calibri"/>
          <w:sz w:val="28"/>
          <w:szCs w:val="28"/>
        </w:rPr>
      </w:pPr>
      <w:r w:rsidRPr="001372F6">
        <w:rPr>
          <w:rFonts w:eastAsia="Calibri"/>
          <w:sz w:val="28"/>
          <w:szCs w:val="28"/>
        </w:rPr>
        <w:t xml:space="preserve">Продолжительность учебного года в 5-9 классах составляет 34 учебные недели. </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lastRenderedPageBreak/>
        <w:t>Учебные занятия для учащихся 5-9 классов проводятся по 5-ти дневной учебной неделе.</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На 2024-2025 год из части учебного плана, формируемой участниками образовательных отношений были добавлены часы с целью повышения орфографической и пунктуационной грамотности обучающихся, для увеличения словарного запаса:</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в 5 классе на русский язык – 1 час, литература – 1 час;</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в 6 классе на литературу – 1 час;</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в 7 классе на русский язык – 1 час, литература – 1 час;</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в 8 классе на русский язык – 1 час, литература – 1 час.</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В 9 классе было добавлено 0,5 часов модулем в предмет история на изучение «Введение в новейшую историю России» 17 часов в год.</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В муниципальное бюджетное общеобразовательное учреждение Конзаводская средняя общеобразовательная школа № 2 языком обучения является русский язык.</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Промежуточная/годовая аттестация обучающихся за четверть осуществляется в соответствии с календарным учебным графиком.</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отметочными и оцениваются по итогам четверти. </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lastRenderedPageBreak/>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1372F6">
        <w:rPr>
          <w:rFonts w:eastAsia="Calibri"/>
          <w:sz w:val="28"/>
          <w:szCs w:val="28"/>
        </w:rPr>
        <w:br/>
        <w:t xml:space="preserve">текущего контроля успеваемости и промежуточной аттестации обучающихся муниципального бюджетного общеобразовательного учреждения Конзаводской средней общеобразовательной школы № 2. </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 xml:space="preserve">Освоение основной образовательной программ основного общего образования завершается итоговой аттестацией. </w:t>
      </w: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t>Нормативный срок освоения основной образовательной программы основного общего образования составляет 5 лет.</w:t>
      </w:r>
    </w:p>
    <w:p w:rsidR="001372F6" w:rsidRPr="001372F6" w:rsidRDefault="001372F6" w:rsidP="001372F6">
      <w:pPr>
        <w:widowControl/>
        <w:autoSpaceDE/>
        <w:autoSpaceDN/>
        <w:spacing w:line="276" w:lineRule="auto"/>
        <w:ind w:firstLine="567"/>
        <w:jc w:val="both"/>
        <w:rPr>
          <w:sz w:val="28"/>
          <w:szCs w:val="28"/>
          <w:lang w:eastAsia="ru-RU"/>
        </w:rPr>
      </w:pPr>
      <w:r w:rsidRPr="001372F6">
        <w:rPr>
          <w:sz w:val="28"/>
          <w:szCs w:val="28"/>
          <w:lang w:eastAsia="ru-RU"/>
        </w:rPr>
        <w:t>План внеурочной деятельности МБОУ Конзаводская СОШ №2 разработан на основе федерального государственного образовательного стандарта основного общего образования (далее - ФГОС ООО),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При разработке плана, реализующего программы внеурочной деятельности, используются нормативно-правовые документы.</w:t>
      </w:r>
    </w:p>
    <w:p w:rsidR="001372F6" w:rsidRPr="001372F6" w:rsidRDefault="001372F6" w:rsidP="001372F6">
      <w:pPr>
        <w:widowControl/>
        <w:autoSpaceDE/>
        <w:autoSpaceDN/>
        <w:spacing w:line="276" w:lineRule="auto"/>
        <w:jc w:val="both"/>
        <w:rPr>
          <w:sz w:val="28"/>
          <w:szCs w:val="28"/>
          <w:lang w:eastAsia="ru-RU"/>
        </w:rPr>
      </w:pPr>
      <w:r w:rsidRPr="001372F6">
        <w:rPr>
          <w:sz w:val="28"/>
          <w:szCs w:val="28"/>
          <w:lang w:eastAsia="ru-RU"/>
        </w:rPr>
        <w:t xml:space="preserve">- </w:t>
      </w:r>
      <w:r w:rsidRPr="001372F6">
        <w:rPr>
          <w:bCs/>
          <w:sz w:val="28"/>
          <w:szCs w:val="28"/>
          <w:lang w:eastAsia="ru-RU"/>
        </w:rPr>
        <w:t>Федеральный</w:t>
      </w:r>
      <w:r w:rsidRPr="001372F6">
        <w:rPr>
          <w:sz w:val="28"/>
          <w:szCs w:val="28"/>
          <w:lang w:eastAsia="ru-RU"/>
        </w:rPr>
        <w:t xml:space="preserve"> Закон «Об образовании в Российской Федерации» (от 29.12.2012 № 273-ФЗ);</w:t>
      </w:r>
    </w:p>
    <w:p w:rsidR="001372F6" w:rsidRPr="001372F6" w:rsidRDefault="001372F6" w:rsidP="001372F6">
      <w:pPr>
        <w:widowControl/>
        <w:autoSpaceDE/>
        <w:autoSpaceDN/>
        <w:spacing w:line="276" w:lineRule="auto"/>
        <w:jc w:val="both"/>
        <w:rPr>
          <w:sz w:val="28"/>
          <w:szCs w:val="28"/>
          <w:lang w:eastAsia="ru-RU"/>
        </w:rPr>
      </w:pPr>
      <w:r w:rsidRPr="001372F6">
        <w:rPr>
          <w:sz w:val="28"/>
          <w:szCs w:val="28"/>
          <w:lang w:eastAsia="ru-RU"/>
        </w:rPr>
        <w:t>- областной закон от 14.11.2013г. №26 ЗС «Об образовании в Ростовской области.</w:t>
      </w:r>
    </w:p>
    <w:p w:rsidR="001372F6" w:rsidRPr="001372F6" w:rsidRDefault="001372F6" w:rsidP="001372F6">
      <w:pPr>
        <w:widowControl/>
        <w:shd w:val="clear" w:color="auto" w:fill="FFFFFF"/>
        <w:autoSpaceDE/>
        <w:autoSpaceDN/>
        <w:spacing w:line="259" w:lineRule="auto"/>
        <w:ind w:right="11" w:firstLine="708"/>
        <w:jc w:val="both"/>
        <w:rPr>
          <w:rFonts w:eastAsia="Calibri"/>
          <w:color w:val="000000"/>
          <w:spacing w:val="-2"/>
          <w:sz w:val="28"/>
          <w:szCs w:val="28"/>
        </w:rPr>
      </w:pPr>
      <w:r w:rsidRPr="001372F6">
        <w:rPr>
          <w:rFonts w:eastAsia="Calibri"/>
          <w:color w:val="000000"/>
          <w:spacing w:val="-2"/>
          <w:sz w:val="28"/>
          <w:szCs w:val="28"/>
        </w:rPr>
        <w:t>Специфика внеурочной деятельности заключается в том, что в условиях общеобразовательной организации обучающийся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1372F6" w:rsidRPr="001372F6" w:rsidRDefault="001372F6" w:rsidP="001372F6">
      <w:pPr>
        <w:widowControl/>
        <w:shd w:val="clear" w:color="auto" w:fill="FFFFFF"/>
        <w:autoSpaceDE/>
        <w:autoSpaceDN/>
        <w:spacing w:line="259" w:lineRule="auto"/>
        <w:ind w:right="11" w:firstLine="708"/>
        <w:jc w:val="both"/>
        <w:rPr>
          <w:rFonts w:eastAsia="Calibri"/>
          <w:color w:val="000000"/>
          <w:spacing w:val="-2"/>
          <w:sz w:val="28"/>
          <w:szCs w:val="28"/>
        </w:rPr>
      </w:pPr>
      <w:r w:rsidRPr="001372F6">
        <w:rPr>
          <w:rFonts w:eastAsia="Calibri"/>
          <w:color w:val="000000"/>
          <w:spacing w:val="-2"/>
          <w:sz w:val="28"/>
          <w:szCs w:val="28"/>
        </w:rPr>
        <w:t>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372F6" w:rsidRPr="001372F6" w:rsidRDefault="001372F6" w:rsidP="001372F6">
      <w:pPr>
        <w:widowControl/>
        <w:shd w:val="clear" w:color="auto" w:fill="FFFFFF"/>
        <w:autoSpaceDE/>
        <w:autoSpaceDN/>
        <w:spacing w:line="259" w:lineRule="auto"/>
        <w:ind w:right="11"/>
        <w:jc w:val="both"/>
        <w:rPr>
          <w:rFonts w:eastAsia="Calibri"/>
          <w:color w:val="000000"/>
          <w:spacing w:val="-2"/>
          <w:sz w:val="28"/>
          <w:szCs w:val="28"/>
        </w:rPr>
      </w:pPr>
      <w:r w:rsidRPr="001372F6">
        <w:rPr>
          <w:rFonts w:eastAsia="Calibri"/>
          <w:color w:val="000000"/>
          <w:spacing w:val="-2"/>
          <w:sz w:val="28"/>
          <w:szCs w:val="28"/>
        </w:rPr>
        <w:t>При составлении плана учитывались предложения педагогического коллектива образовательной организации, обучающихся и родителей (законных представителей), а также специфика и направленность образовательной организации.</w:t>
      </w:r>
    </w:p>
    <w:p w:rsidR="001372F6" w:rsidRPr="001372F6" w:rsidRDefault="001372F6" w:rsidP="001372F6">
      <w:pPr>
        <w:widowControl/>
        <w:shd w:val="clear" w:color="auto" w:fill="FFFFFF"/>
        <w:autoSpaceDE/>
        <w:autoSpaceDN/>
        <w:spacing w:line="259" w:lineRule="auto"/>
        <w:ind w:right="11" w:firstLine="360"/>
        <w:jc w:val="both"/>
        <w:rPr>
          <w:rFonts w:eastAsia="Calibri"/>
          <w:color w:val="000000"/>
          <w:spacing w:val="-2"/>
          <w:sz w:val="28"/>
          <w:szCs w:val="28"/>
        </w:rPr>
      </w:pPr>
      <w:r w:rsidRPr="001372F6">
        <w:rPr>
          <w:rFonts w:eastAsia="Calibri"/>
          <w:color w:val="000000"/>
          <w:spacing w:val="-2"/>
          <w:sz w:val="28"/>
          <w:szCs w:val="28"/>
        </w:rPr>
        <w:t>МБОУ Конзаводская СОШ №2 организует внеурочную деятельность по следующим направлениям:</w:t>
      </w:r>
    </w:p>
    <w:p w:rsidR="001372F6" w:rsidRPr="001372F6" w:rsidRDefault="001372F6" w:rsidP="001372F6">
      <w:pPr>
        <w:widowControl/>
        <w:numPr>
          <w:ilvl w:val="0"/>
          <w:numId w:val="128"/>
        </w:numPr>
        <w:shd w:val="clear" w:color="auto" w:fill="FFFFFF"/>
        <w:autoSpaceDE/>
        <w:autoSpaceDN/>
        <w:spacing w:after="160" w:line="276" w:lineRule="auto"/>
        <w:ind w:right="11"/>
        <w:contextualSpacing/>
        <w:jc w:val="both"/>
        <w:rPr>
          <w:rFonts w:eastAsia="Calibri"/>
          <w:sz w:val="28"/>
          <w:szCs w:val="28"/>
        </w:rPr>
      </w:pPr>
      <w:r w:rsidRPr="001372F6">
        <w:rPr>
          <w:rFonts w:eastAsia="Calibri"/>
          <w:sz w:val="28"/>
          <w:szCs w:val="28"/>
        </w:rPr>
        <w:t>Физкультурно – спортивное.</w:t>
      </w:r>
    </w:p>
    <w:p w:rsidR="001372F6" w:rsidRPr="001372F6" w:rsidRDefault="001372F6" w:rsidP="001372F6">
      <w:pPr>
        <w:widowControl/>
        <w:numPr>
          <w:ilvl w:val="0"/>
          <w:numId w:val="128"/>
        </w:numPr>
        <w:shd w:val="clear" w:color="auto" w:fill="FFFFFF"/>
        <w:autoSpaceDE/>
        <w:autoSpaceDN/>
        <w:spacing w:after="160" w:line="276" w:lineRule="auto"/>
        <w:ind w:right="11"/>
        <w:contextualSpacing/>
        <w:jc w:val="both"/>
        <w:rPr>
          <w:rFonts w:eastAsia="Calibri"/>
          <w:sz w:val="28"/>
          <w:szCs w:val="28"/>
        </w:rPr>
      </w:pPr>
      <w:r w:rsidRPr="001372F6">
        <w:rPr>
          <w:rFonts w:eastAsia="Calibri"/>
          <w:sz w:val="28"/>
          <w:szCs w:val="28"/>
        </w:rPr>
        <w:t>Духовно-нравственное.</w:t>
      </w:r>
    </w:p>
    <w:p w:rsidR="001372F6" w:rsidRPr="001372F6" w:rsidRDefault="001372F6" w:rsidP="001372F6">
      <w:pPr>
        <w:widowControl/>
        <w:numPr>
          <w:ilvl w:val="0"/>
          <w:numId w:val="128"/>
        </w:numPr>
        <w:shd w:val="clear" w:color="auto" w:fill="FFFFFF"/>
        <w:autoSpaceDE/>
        <w:autoSpaceDN/>
        <w:spacing w:after="160" w:line="276" w:lineRule="auto"/>
        <w:ind w:right="11"/>
        <w:contextualSpacing/>
        <w:jc w:val="both"/>
        <w:rPr>
          <w:rFonts w:eastAsia="Calibri"/>
          <w:sz w:val="28"/>
          <w:szCs w:val="28"/>
        </w:rPr>
      </w:pPr>
      <w:r w:rsidRPr="001372F6">
        <w:rPr>
          <w:rFonts w:eastAsia="Calibri"/>
          <w:sz w:val="28"/>
          <w:szCs w:val="28"/>
        </w:rPr>
        <w:t>Общеинтеллектуальное.</w:t>
      </w:r>
    </w:p>
    <w:p w:rsidR="001372F6" w:rsidRPr="001372F6" w:rsidRDefault="001372F6" w:rsidP="001372F6">
      <w:pPr>
        <w:widowControl/>
        <w:numPr>
          <w:ilvl w:val="0"/>
          <w:numId w:val="128"/>
        </w:numPr>
        <w:shd w:val="clear" w:color="auto" w:fill="FFFFFF"/>
        <w:autoSpaceDE/>
        <w:autoSpaceDN/>
        <w:spacing w:after="160" w:line="276" w:lineRule="auto"/>
        <w:ind w:right="11"/>
        <w:contextualSpacing/>
        <w:jc w:val="both"/>
        <w:rPr>
          <w:rFonts w:eastAsia="Calibri"/>
          <w:sz w:val="28"/>
          <w:szCs w:val="28"/>
        </w:rPr>
      </w:pPr>
      <w:r w:rsidRPr="001372F6">
        <w:rPr>
          <w:rFonts w:eastAsia="Calibri"/>
          <w:sz w:val="28"/>
          <w:szCs w:val="28"/>
        </w:rPr>
        <w:lastRenderedPageBreak/>
        <w:t>Общекультурное направление.</w:t>
      </w:r>
    </w:p>
    <w:p w:rsidR="001372F6" w:rsidRPr="001372F6" w:rsidRDefault="001372F6" w:rsidP="001372F6">
      <w:pPr>
        <w:widowControl/>
        <w:numPr>
          <w:ilvl w:val="0"/>
          <w:numId w:val="128"/>
        </w:numPr>
        <w:shd w:val="clear" w:color="auto" w:fill="FFFFFF"/>
        <w:autoSpaceDE/>
        <w:autoSpaceDN/>
        <w:spacing w:after="160" w:line="276" w:lineRule="auto"/>
        <w:ind w:right="11"/>
        <w:contextualSpacing/>
        <w:jc w:val="both"/>
        <w:rPr>
          <w:rFonts w:eastAsia="Calibri"/>
          <w:sz w:val="28"/>
          <w:szCs w:val="28"/>
        </w:rPr>
      </w:pPr>
      <w:r w:rsidRPr="001372F6">
        <w:rPr>
          <w:rFonts w:eastAsia="Calibri"/>
          <w:sz w:val="28"/>
          <w:szCs w:val="28"/>
        </w:rPr>
        <w:t>Социальное направление.</w:t>
      </w:r>
    </w:p>
    <w:p w:rsidR="001372F6" w:rsidRPr="001372F6" w:rsidRDefault="001372F6" w:rsidP="001372F6">
      <w:pPr>
        <w:widowControl/>
        <w:autoSpaceDE/>
        <w:autoSpaceDN/>
        <w:spacing w:after="160" w:line="259" w:lineRule="auto"/>
        <w:ind w:firstLine="567"/>
        <w:jc w:val="both"/>
        <w:rPr>
          <w:rFonts w:eastAsia="Calibri"/>
          <w:sz w:val="28"/>
          <w:szCs w:val="28"/>
        </w:rPr>
      </w:pPr>
    </w:p>
    <w:p w:rsidR="001372F6" w:rsidRPr="001372F6" w:rsidRDefault="001372F6" w:rsidP="001372F6">
      <w:pPr>
        <w:widowControl/>
        <w:autoSpaceDE/>
        <w:autoSpaceDN/>
        <w:spacing w:after="160" w:line="259" w:lineRule="auto"/>
        <w:ind w:firstLine="567"/>
        <w:jc w:val="both"/>
        <w:rPr>
          <w:rFonts w:eastAsia="Calibri"/>
          <w:sz w:val="28"/>
          <w:szCs w:val="28"/>
        </w:rPr>
      </w:pPr>
    </w:p>
    <w:p w:rsidR="001372F6" w:rsidRPr="001372F6" w:rsidRDefault="001372F6" w:rsidP="001372F6">
      <w:pPr>
        <w:widowControl/>
        <w:autoSpaceDE/>
        <w:autoSpaceDN/>
        <w:spacing w:after="160" w:line="259" w:lineRule="auto"/>
        <w:jc w:val="both"/>
        <w:rPr>
          <w:rFonts w:eastAsia="Calibri"/>
          <w:sz w:val="28"/>
          <w:szCs w:val="28"/>
        </w:rPr>
        <w:sectPr w:rsidR="001372F6" w:rsidRPr="001372F6" w:rsidSect="001372F6">
          <w:pgSz w:w="11906" w:h="16838"/>
          <w:pgMar w:top="1134" w:right="850" w:bottom="1134" w:left="1134" w:header="708" w:footer="708" w:gutter="0"/>
          <w:cols w:space="708"/>
          <w:docGrid w:linePitch="360"/>
        </w:sectPr>
      </w:pPr>
    </w:p>
    <w:p w:rsidR="001372F6" w:rsidRPr="001372F6" w:rsidRDefault="001372F6" w:rsidP="001372F6">
      <w:pPr>
        <w:widowControl/>
        <w:autoSpaceDE/>
        <w:autoSpaceDN/>
        <w:spacing w:after="160" w:line="259" w:lineRule="auto"/>
        <w:ind w:firstLine="567"/>
        <w:jc w:val="both"/>
        <w:rPr>
          <w:rFonts w:eastAsia="Calibri"/>
          <w:sz w:val="28"/>
          <w:szCs w:val="28"/>
        </w:rPr>
      </w:pPr>
      <w:r w:rsidRPr="001372F6">
        <w:rPr>
          <w:rFonts w:eastAsia="Calibri"/>
          <w:sz w:val="28"/>
          <w:szCs w:val="28"/>
        </w:rPr>
        <w:lastRenderedPageBreak/>
        <w:t>УЧЕБНЫЙ ПЛАН</w:t>
      </w:r>
    </w:p>
    <w:p w:rsidR="001372F6" w:rsidRPr="001372F6" w:rsidRDefault="001372F6" w:rsidP="001372F6">
      <w:pPr>
        <w:widowControl/>
        <w:autoSpaceDE/>
        <w:autoSpaceDN/>
        <w:rPr>
          <w:rFonts w:eastAsia="Calibri"/>
          <w:sz w:val="28"/>
          <w:szCs w:val="28"/>
        </w:rPr>
      </w:pPr>
      <w:r w:rsidRPr="001372F6">
        <w:rPr>
          <w:rFonts w:eastAsia="Calibri"/>
          <w:sz w:val="28"/>
          <w:szCs w:val="28"/>
        </w:rPr>
        <w:t>МБОУ Конзаводской СОШ №2 основного общего образования (5 - 9 классы) на 2024 -2025 учебный год</w:t>
      </w:r>
    </w:p>
    <w:p w:rsidR="001372F6" w:rsidRPr="001372F6" w:rsidRDefault="001372F6" w:rsidP="001372F6">
      <w:pPr>
        <w:widowControl/>
        <w:autoSpaceDE/>
        <w:autoSpaceDN/>
        <w:rPr>
          <w:rFonts w:eastAsia="Calibri"/>
          <w:sz w:val="28"/>
          <w:szCs w:val="28"/>
        </w:rPr>
      </w:pPr>
      <w:r w:rsidRPr="001372F6">
        <w:rPr>
          <w:rFonts w:eastAsia="Calibri"/>
          <w:sz w:val="28"/>
          <w:szCs w:val="28"/>
        </w:rPr>
        <w:t>(5-дневная учебная неделя)</w:t>
      </w:r>
    </w:p>
    <w:tbl>
      <w:tblPr>
        <w:tblStyle w:val="5"/>
        <w:tblW w:w="0" w:type="auto"/>
        <w:tblLook w:val="04A0" w:firstRow="1" w:lastRow="0" w:firstColumn="1" w:lastColumn="0" w:noHBand="0" w:noVBand="1"/>
      </w:tblPr>
      <w:tblGrid>
        <w:gridCol w:w="1565"/>
        <w:gridCol w:w="1870"/>
        <w:gridCol w:w="1776"/>
        <w:gridCol w:w="1418"/>
        <w:gridCol w:w="1276"/>
        <w:gridCol w:w="1275"/>
        <w:gridCol w:w="1276"/>
      </w:tblGrid>
      <w:tr w:rsidR="001372F6" w:rsidRPr="001372F6" w:rsidTr="001372F6">
        <w:trPr>
          <w:trHeight w:val="435"/>
        </w:trPr>
        <w:tc>
          <w:tcPr>
            <w:tcW w:w="1565" w:type="dxa"/>
            <w:vMerge w:val="restart"/>
            <w:shd w:val="clear" w:color="auto" w:fill="D9D9D9"/>
          </w:tcPr>
          <w:p w:rsidR="001372F6" w:rsidRPr="001372F6" w:rsidRDefault="001372F6" w:rsidP="001372F6">
            <w:pPr>
              <w:spacing w:after="160" w:line="259" w:lineRule="auto"/>
              <w:rPr>
                <w:rFonts w:ascii="Calibri" w:eastAsia="Calibri" w:hAnsi="Calibri"/>
              </w:rPr>
            </w:pPr>
            <w:r w:rsidRPr="001372F6">
              <w:rPr>
                <w:rFonts w:ascii="Calibri" w:eastAsia="Calibri" w:hAnsi="Calibri"/>
                <w:b/>
              </w:rPr>
              <w:t>Предметная область</w:t>
            </w:r>
          </w:p>
        </w:tc>
        <w:tc>
          <w:tcPr>
            <w:tcW w:w="1870" w:type="dxa"/>
            <w:vMerge w:val="restart"/>
            <w:shd w:val="clear" w:color="auto" w:fill="D9D9D9"/>
          </w:tcPr>
          <w:p w:rsidR="001372F6" w:rsidRPr="001372F6" w:rsidRDefault="001372F6" w:rsidP="001372F6">
            <w:pPr>
              <w:spacing w:after="160" w:line="259" w:lineRule="auto"/>
              <w:rPr>
                <w:rFonts w:ascii="Calibri" w:eastAsia="Calibri" w:hAnsi="Calibri"/>
              </w:rPr>
            </w:pPr>
            <w:r w:rsidRPr="001372F6">
              <w:rPr>
                <w:rFonts w:ascii="Calibri" w:eastAsia="Calibri" w:hAnsi="Calibri"/>
                <w:b/>
              </w:rPr>
              <w:t>Учебный предмет/курс</w:t>
            </w:r>
          </w:p>
        </w:tc>
        <w:tc>
          <w:tcPr>
            <w:tcW w:w="7021" w:type="dxa"/>
            <w:gridSpan w:val="5"/>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Количество часов в неделю</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vMerge/>
          </w:tcPr>
          <w:p w:rsidR="001372F6" w:rsidRPr="001372F6" w:rsidRDefault="001372F6" w:rsidP="001372F6">
            <w:pPr>
              <w:spacing w:after="160" w:line="259" w:lineRule="auto"/>
              <w:rPr>
                <w:rFonts w:ascii="Calibri" w:eastAsia="Calibri" w:hAnsi="Calibri"/>
              </w:rPr>
            </w:pPr>
          </w:p>
        </w:tc>
        <w:tc>
          <w:tcPr>
            <w:tcW w:w="1776"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5</w:t>
            </w:r>
          </w:p>
        </w:tc>
        <w:tc>
          <w:tcPr>
            <w:tcW w:w="1418"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6</w:t>
            </w:r>
          </w:p>
        </w:tc>
        <w:tc>
          <w:tcPr>
            <w:tcW w:w="1276"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7</w:t>
            </w:r>
          </w:p>
        </w:tc>
        <w:tc>
          <w:tcPr>
            <w:tcW w:w="1275"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8</w:t>
            </w:r>
          </w:p>
        </w:tc>
        <w:tc>
          <w:tcPr>
            <w:tcW w:w="1276"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9</w:t>
            </w:r>
          </w:p>
        </w:tc>
      </w:tr>
      <w:tr w:rsidR="001372F6" w:rsidRPr="001372F6" w:rsidTr="001372F6">
        <w:trPr>
          <w:trHeight w:val="435"/>
        </w:trPr>
        <w:tc>
          <w:tcPr>
            <w:tcW w:w="10456" w:type="dxa"/>
            <w:gridSpan w:val="7"/>
            <w:shd w:val="clear" w:color="auto" w:fill="FFFFB3"/>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Обязательная часть</w:t>
            </w:r>
          </w:p>
        </w:tc>
      </w:tr>
      <w:tr w:rsidR="001372F6" w:rsidRPr="001372F6" w:rsidTr="001372F6">
        <w:trPr>
          <w:trHeight w:val="435"/>
        </w:trPr>
        <w:tc>
          <w:tcPr>
            <w:tcW w:w="1565" w:type="dxa"/>
            <w:vMerge w:val="restart"/>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Русский язык и литература</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Русский язык</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5</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6</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4</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Литература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r>
      <w:tr w:rsidR="001372F6" w:rsidRPr="001372F6" w:rsidTr="001372F6">
        <w:trPr>
          <w:trHeight w:val="435"/>
        </w:trPr>
        <w:tc>
          <w:tcPr>
            <w:tcW w:w="1565"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Иностранные языки</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Английский язык</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r>
      <w:tr w:rsidR="001372F6" w:rsidRPr="001372F6" w:rsidTr="001372F6">
        <w:trPr>
          <w:trHeight w:val="435"/>
        </w:trPr>
        <w:tc>
          <w:tcPr>
            <w:tcW w:w="1565" w:type="dxa"/>
            <w:vMerge w:val="restart"/>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Математика и информатика</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Математика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5</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5</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Алгебра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Геометрия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Вероятность и статистика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Информатика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rPr>
          <w:trHeight w:val="435"/>
        </w:trPr>
        <w:tc>
          <w:tcPr>
            <w:tcW w:w="1565" w:type="dxa"/>
            <w:vMerge w:val="restart"/>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Общественно-научные предметы</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История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2.5</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Обществознание</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География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r>
      <w:tr w:rsidR="001372F6" w:rsidRPr="001372F6" w:rsidTr="001372F6">
        <w:trPr>
          <w:trHeight w:val="435"/>
        </w:trPr>
        <w:tc>
          <w:tcPr>
            <w:tcW w:w="1565" w:type="dxa"/>
            <w:vMerge w:val="restart"/>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Естественно-научные предметы</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Физика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Химия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Биология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r>
      <w:tr w:rsidR="001372F6" w:rsidRPr="001372F6" w:rsidTr="001372F6">
        <w:trPr>
          <w:trHeight w:val="435"/>
        </w:trPr>
        <w:tc>
          <w:tcPr>
            <w:tcW w:w="1565" w:type="dxa"/>
            <w:vMerge w:val="restart"/>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Искусство</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Изобразительное искусство</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rPr>
          <w:trHeight w:val="136"/>
        </w:trPr>
        <w:tc>
          <w:tcPr>
            <w:tcW w:w="1565" w:type="dxa"/>
            <w:vMerge/>
          </w:tcPr>
          <w:p w:rsidR="001372F6" w:rsidRPr="001372F6" w:rsidRDefault="001372F6" w:rsidP="001372F6">
            <w:pPr>
              <w:spacing w:after="160" w:line="259" w:lineRule="auto"/>
              <w:rPr>
                <w:rFonts w:ascii="Calibri" w:eastAsia="Calibri" w:hAnsi="Calibri"/>
              </w:rPr>
            </w:pP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Музыка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rPr>
          <w:trHeight w:val="435"/>
        </w:trPr>
        <w:tc>
          <w:tcPr>
            <w:tcW w:w="1565"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Технология</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Труд (технология)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rPr>
          <w:trHeight w:val="435"/>
        </w:trPr>
        <w:tc>
          <w:tcPr>
            <w:tcW w:w="1565"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Физическая культура</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Физическая культура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w:t>
            </w:r>
          </w:p>
        </w:tc>
      </w:tr>
      <w:tr w:rsidR="001372F6" w:rsidRPr="001372F6" w:rsidTr="001372F6">
        <w:trPr>
          <w:trHeight w:val="714"/>
        </w:trPr>
        <w:tc>
          <w:tcPr>
            <w:tcW w:w="1565"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Основы безопасности и защиты Родины</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Основы безопасности и защиты Родины</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rPr>
          <w:trHeight w:val="993"/>
        </w:trPr>
        <w:tc>
          <w:tcPr>
            <w:tcW w:w="1565"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 xml:space="preserve">Основы духовно-нравственной культуры народов </w:t>
            </w:r>
            <w:r w:rsidRPr="001372F6">
              <w:rPr>
                <w:rFonts w:ascii="Calibri" w:eastAsia="Calibri" w:hAnsi="Calibri"/>
              </w:rPr>
              <w:lastRenderedPageBreak/>
              <w:t>России</w:t>
            </w:r>
          </w:p>
        </w:tc>
        <w:tc>
          <w:tcPr>
            <w:tcW w:w="1870"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lastRenderedPageBreak/>
              <w:t>Основы духовно-нравственной культуры народов России</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rPr>
          <w:trHeight w:val="435"/>
        </w:trPr>
        <w:tc>
          <w:tcPr>
            <w:tcW w:w="3435" w:type="dxa"/>
            <w:gridSpan w:val="2"/>
            <w:shd w:val="clear" w:color="auto" w:fill="00FF00"/>
          </w:tcPr>
          <w:p w:rsidR="001372F6" w:rsidRPr="001372F6" w:rsidRDefault="001372F6" w:rsidP="001372F6">
            <w:pPr>
              <w:spacing w:after="160" w:line="259" w:lineRule="auto"/>
              <w:rPr>
                <w:rFonts w:ascii="Calibri" w:eastAsia="Calibri" w:hAnsi="Calibri"/>
              </w:rPr>
            </w:pPr>
            <w:r w:rsidRPr="001372F6">
              <w:rPr>
                <w:rFonts w:ascii="Calibri" w:eastAsia="Calibri" w:hAnsi="Calibri"/>
              </w:rPr>
              <w:lastRenderedPageBreak/>
              <w:t>Итого</w:t>
            </w:r>
          </w:p>
        </w:tc>
        <w:tc>
          <w:tcPr>
            <w:tcW w:w="17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27</w:t>
            </w:r>
          </w:p>
        </w:tc>
        <w:tc>
          <w:tcPr>
            <w:tcW w:w="1418"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29</w:t>
            </w:r>
          </w:p>
        </w:tc>
        <w:tc>
          <w:tcPr>
            <w:tcW w:w="12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30</w:t>
            </w:r>
          </w:p>
        </w:tc>
        <w:tc>
          <w:tcPr>
            <w:tcW w:w="1275"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31</w:t>
            </w:r>
          </w:p>
        </w:tc>
        <w:tc>
          <w:tcPr>
            <w:tcW w:w="12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32.5</w:t>
            </w:r>
          </w:p>
        </w:tc>
      </w:tr>
      <w:tr w:rsidR="001372F6" w:rsidRPr="001372F6" w:rsidTr="001372F6">
        <w:trPr>
          <w:trHeight w:val="419"/>
        </w:trPr>
        <w:tc>
          <w:tcPr>
            <w:tcW w:w="10456" w:type="dxa"/>
            <w:gridSpan w:val="7"/>
            <w:shd w:val="clear" w:color="auto" w:fill="FFFFB3"/>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Часть, формируемая участниками образовательных отношений</w:t>
            </w:r>
          </w:p>
        </w:tc>
      </w:tr>
      <w:tr w:rsidR="001372F6" w:rsidRPr="001372F6" w:rsidTr="001372F6">
        <w:trPr>
          <w:trHeight w:val="435"/>
        </w:trPr>
        <w:tc>
          <w:tcPr>
            <w:tcW w:w="3435" w:type="dxa"/>
            <w:gridSpan w:val="2"/>
            <w:shd w:val="clear" w:color="auto" w:fill="D9D9D9"/>
          </w:tcPr>
          <w:p w:rsidR="001372F6" w:rsidRPr="001372F6" w:rsidRDefault="001372F6" w:rsidP="001372F6">
            <w:pPr>
              <w:spacing w:after="160" w:line="259" w:lineRule="auto"/>
              <w:rPr>
                <w:rFonts w:ascii="Calibri" w:eastAsia="Calibri" w:hAnsi="Calibri"/>
              </w:rPr>
            </w:pPr>
            <w:r w:rsidRPr="001372F6">
              <w:rPr>
                <w:rFonts w:ascii="Calibri" w:eastAsia="Calibri" w:hAnsi="Calibri"/>
                <w:b/>
              </w:rPr>
              <w:t>Наименование учебного курса</w:t>
            </w:r>
          </w:p>
        </w:tc>
        <w:tc>
          <w:tcPr>
            <w:tcW w:w="1776" w:type="dxa"/>
            <w:shd w:val="clear" w:color="auto" w:fill="D9D9D9"/>
          </w:tcPr>
          <w:p w:rsidR="001372F6" w:rsidRPr="001372F6" w:rsidRDefault="001372F6" w:rsidP="001372F6">
            <w:pPr>
              <w:spacing w:after="160" w:line="259" w:lineRule="auto"/>
              <w:rPr>
                <w:rFonts w:ascii="Calibri" w:eastAsia="Calibri" w:hAnsi="Calibri"/>
              </w:rPr>
            </w:pPr>
          </w:p>
        </w:tc>
        <w:tc>
          <w:tcPr>
            <w:tcW w:w="1418" w:type="dxa"/>
            <w:shd w:val="clear" w:color="auto" w:fill="D9D9D9"/>
          </w:tcPr>
          <w:p w:rsidR="001372F6" w:rsidRPr="001372F6" w:rsidRDefault="001372F6" w:rsidP="001372F6">
            <w:pPr>
              <w:spacing w:after="160" w:line="259" w:lineRule="auto"/>
              <w:rPr>
                <w:rFonts w:ascii="Calibri" w:eastAsia="Calibri" w:hAnsi="Calibri"/>
              </w:rPr>
            </w:pPr>
          </w:p>
        </w:tc>
        <w:tc>
          <w:tcPr>
            <w:tcW w:w="1276" w:type="dxa"/>
            <w:shd w:val="clear" w:color="auto" w:fill="D9D9D9"/>
          </w:tcPr>
          <w:p w:rsidR="001372F6" w:rsidRPr="001372F6" w:rsidRDefault="001372F6" w:rsidP="001372F6">
            <w:pPr>
              <w:spacing w:after="160" w:line="259" w:lineRule="auto"/>
              <w:rPr>
                <w:rFonts w:ascii="Calibri" w:eastAsia="Calibri" w:hAnsi="Calibri"/>
              </w:rPr>
            </w:pPr>
          </w:p>
        </w:tc>
        <w:tc>
          <w:tcPr>
            <w:tcW w:w="1275" w:type="dxa"/>
            <w:shd w:val="clear" w:color="auto" w:fill="D9D9D9"/>
          </w:tcPr>
          <w:p w:rsidR="001372F6" w:rsidRPr="001372F6" w:rsidRDefault="001372F6" w:rsidP="001372F6">
            <w:pPr>
              <w:spacing w:after="160" w:line="259" w:lineRule="auto"/>
              <w:rPr>
                <w:rFonts w:ascii="Calibri" w:eastAsia="Calibri" w:hAnsi="Calibri"/>
              </w:rPr>
            </w:pPr>
          </w:p>
        </w:tc>
        <w:tc>
          <w:tcPr>
            <w:tcW w:w="1276" w:type="dxa"/>
            <w:shd w:val="clear" w:color="auto" w:fill="D9D9D9"/>
          </w:tcPr>
          <w:p w:rsidR="001372F6" w:rsidRPr="001372F6" w:rsidRDefault="001372F6" w:rsidP="001372F6">
            <w:pPr>
              <w:spacing w:after="160" w:line="259" w:lineRule="auto"/>
              <w:rPr>
                <w:rFonts w:ascii="Calibri" w:eastAsia="Calibri" w:hAnsi="Calibri"/>
              </w:rPr>
            </w:pPr>
          </w:p>
        </w:tc>
      </w:tr>
      <w:tr w:rsidR="001372F6" w:rsidRPr="001372F6" w:rsidTr="001372F6">
        <w:trPr>
          <w:trHeight w:val="435"/>
        </w:trPr>
        <w:tc>
          <w:tcPr>
            <w:tcW w:w="3435" w:type="dxa"/>
            <w:gridSpan w:val="2"/>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История</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0.5</w:t>
            </w:r>
          </w:p>
        </w:tc>
      </w:tr>
      <w:tr w:rsidR="001372F6" w:rsidRPr="001372F6" w:rsidTr="001372F6">
        <w:trPr>
          <w:trHeight w:val="419"/>
        </w:trPr>
        <w:tc>
          <w:tcPr>
            <w:tcW w:w="3435" w:type="dxa"/>
            <w:gridSpan w:val="2"/>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Русский язык</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rPr>
          <w:trHeight w:val="435"/>
        </w:trPr>
        <w:tc>
          <w:tcPr>
            <w:tcW w:w="3435" w:type="dxa"/>
            <w:gridSpan w:val="2"/>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литература</w:t>
            </w:r>
          </w:p>
        </w:tc>
        <w:tc>
          <w:tcPr>
            <w:tcW w:w="17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418"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5"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rPr>
          <w:trHeight w:val="419"/>
        </w:trPr>
        <w:tc>
          <w:tcPr>
            <w:tcW w:w="3435" w:type="dxa"/>
            <w:gridSpan w:val="2"/>
            <w:shd w:val="clear" w:color="auto" w:fill="00FF00"/>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Итого</w:t>
            </w:r>
          </w:p>
        </w:tc>
        <w:tc>
          <w:tcPr>
            <w:tcW w:w="17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418"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5"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0.5</w:t>
            </w:r>
          </w:p>
        </w:tc>
      </w:tr>
      <w:tr w:rsidR="001372F6" w:rsidRPr="001372F6" w:rsidTr="001372F6">
        <w:trPr>
          <w:trHeight w:val="435"/>
        </w:trPr>
        <w:tc>
          <w:tcPr>
            <w:tcW w:w="3435" w:type="dxa"/>
            <w:gridSpan w:val="2"/>
            <w:shd w:val="clear" w:color="auto" w:fill="00FF00"/>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ИТОГО недельная нагрузка</w:t>
            </w:r>
          </w:p>
        </w:tc>
        <w:tc>
          <w:tcPr>
            <w:tcW w:w="17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29</w:t>
            </w:r>
          </w:p>
        </w:tc>
        <w:tc>
          <w:tcPr>
            <w:tcW w:w="1418"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30</w:t>
            </w:r>
          </w:p>
        </w:tc>
        <w:tc>
          <w:tcPr>
            <w:tcW w:w="12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32</w:t>
            </w:r>
          </w:p>
        </w:tc>
        <w:tc>
          <w:tcPr>
            <w:tcW w:w="1275"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33</w:t>
            </w:r>
          </w:p>
        </w:tc>
        <w:tc>
          <w:tcPr>
            <w:tcW w:w="12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33</w:t>
            </w:r>
          </w:p>
        </w:tc>
      </w:tr>
      <w:tr w:rsidR="001372F6" w:rsidRPr="001372F6" w:rsidTr="001372F6">
        <w:trPr>
          <w:trHeight w:val="435"/>
        </w:trPr>
        <w:tc>
          <w:tcPr>
            <w:tcW w:w="3435" w:type="dxa"/>
            <w:gridSpan w:val="2"/>
            <w:shd w:val="clear" w:color="auto" w:fill="FCE3FC"/>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Количество учебных недель</w:t>
            </w:r>
          </w:p>
        </w:tc>
        <w:tc>
          <w:tcPr>
            <w:tcW w:w="1776"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34</w:t>
            </w:r>
          </w:p>
        </w:tc>
        <w:tc>
          <w:tcPr>
            <w:tcW w:w="1418"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34</w:t>
            </w:r>
          </w:p>
        </w:tc>
        <w:tc>
          <w:tcPr>
            <w:tcW w:w="1276"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34</w:t>
            </w:r>
          </w:p>
        </w:tc>
        <w:tc>
          <w:tcPr>
            <w:tcW w:w="1275"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34</w:t>
            </w:r>
          </w:p>
        </w:tc>
        <w:tc>
          <w:tcPr>
            <w:tcW w:w="1276"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34</w:t>
            </w:r>
          </w:p>
        </w:tc>
      </w:tr>
      <w:tr w:rsidR="001372F6" w:rsidRPr="001372F6" w:rsidTr="001372F6">
        <w:trPr>
          <w:trHeight w:val="419"/>
        </w:trPr>
        <w:tc>
          <w:tcPr>
            <w:tcW w:w="3435" w:type="dxa"/>
            <w:gridSpan w:val="2"/>
            <w:shd w:val="clear" w:color="auto" w:fill="FCE3FC"/>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Всего часов в год</w:t>
            </w:r>
          </w:p>
        </w:tc>
        <w:tc>
          <w:tcPr>
            <w:tcW w:w="1776"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986</w:t>
            </w:r>
          </w:p>
        </w:tc>
        <w:tc>
          <w:tcPr>
            <w:tcW w:w="1418"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1020</w:t>
            </w:r>
          </w:p>
        </w:tc>
        <w:tc>
          <w:tcPr>
            <w:tcW w:w="1276"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1088</w:t>
            </w:r>
          </w:p>
        </w:tc>
        <w:tc>
          <w:tcPr>
            <w:tcW w:w="1275"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1122</w:t>
            </w:r>
          </w:p>
        </w:tc>
        <w:tc>
          <w:tcPr>
            <w:tcW w:w="1276" w:type="dxa"/>
            <w:shd w:val="clear" w:color="auto" w:fill="FCE3FC"/>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1122</w:t>
            </w:r>
          </w:p>
        </w:tc>
      </w:tr>
    </w:tbl>
    <w:p w:rsidR="001372F6" w:rsidRPr="001372F6" w:rsidRDefault="001372F6" w:rsidP="001372F6">
      <w:pPr>
        <w:widowControl/>
        <w:autoSpaceDE/>
        <w:autoSpaceDN/>
        <w:spacing w:after="160" w:line="259" w:lineRule="auto"/>
        <w:rPr>
          <w:rFonts w:ascii="Calibri" w:eastAsia="Calibri" w:hAnsi="Calibri"/>
        </w:rPr>
      </w:pPr>
    </w:p>
    <w:p w:rsidR="001372F6" w:rsidRPr="001372F6" w:rsidRDefault="001372F6" w:rsidP="001372F6">
      <w:pPr>
        <w:widowControl/>
        <w:autoSpaceDE/>
        <w:autoSpaceDN/>
        <w:spacing w:after="160" w:line="259" w:lineRule="auto"/>
        <w:rPr>
          <w:rFonts w:ascii="Calibri" w:eastAsia="Calibri" w:hAnsi="Calibri"/>
        </w:rPr>
      </w:pPr>
      <w:r w:rsidRPr="001372F6">
        <w:rPr>
          <w:rFonts w:ascii="Calibri" w:eastAsia="Calibri" w:hAnsi="Calibri"/>
          <w:b/>
          <w:sz w:val="32"/>
        </w:rPr>
        <w:t>План внеурочной деятельности (недельный)</w:t>
      </w:r>
    </w:p>
    <w:p w:rsidR="001372F6" w:rsidRPr="001372F6" w:rsidRDefault="001372F6" w:rsidP="001372F6">
      <w:pPr>
        <w:widowControl/>
        <w:autoSpaceDE/>
        <w:autoSpaceDN/>
        <w:spacing w:after="160" w:line="259" w:lineRule="auto"/>
        <w:rPr>
          <w:rFonts w:ascii="Calibri" w:eastAsia="Calibri" w:hAnsi="Calibri"/>
        </w:rPr>
      </w:pPr>
      <w:r w:rsidRPr="001372F6">
        <w:rPr>
          <w:rFonts w:ascii="Calibri" w:eastAsia="Calibri" w:hAnsi="Calibri"/>
        </w:rPr>
        <w:t>Муниципальное бюджетное общеобразовательное учреждение Конзаводская средняя общеобразовательная школа № 2</w:t>
      </w:r>
    </w:p>
    <w:tbl>
      <w:tblPr>
        <w:tblStyle w:val="5"/>
        <w:tblW w:w="0" w:type="auto"/>
        <w:tblLook w:val="04A0" w:firstRow="1" w:lastRow="0" w:firstColumn="1" w:lastColumn="0" w:noHBand="0" w:noVBand="1"/>
      </w:tblPr>
      <w:tblGrid>
        <w:gridCol w:w="3536"/>
        <w:gridCol w:w="1570"/>
        <w:gridCol w:w="1570"/>
        <w:gridCol w:w="1229"/>
        <w:gridCol w:w="1076"/>
        <w:gridCol w:w="1333"/>
      </w:tblGrid>
      <w:tr w:rsidR="001372F6" w:rsidRPr="001372F6" w:rsidTr="001372F6">
        <w:tc>
          <w:tcPr>
            <w:tcW w:w="3536" w:type="dxa"/>
            <w:vMerge w:val="restart"/>
            <w:shd w:val="clear" w:color="auto" w:fill="D9D9D9"/>
          </w:tcPr>
          <w:p w:rsidR="001372F6" w:rsidRPr="001372F6" w:rsidRDefault="001372F6" w:rsidP="001372F6">
            <w:pPr>
              <w:spacing w:after="160" w:line="259" w:lineRule="auto"/>
              <w:rPr>
                <w:rFonts w:ascii="Calibri" w:eastAsia="Calibri" w:hAnsi="Calibri"/>
              </w:rPr>
            </w:pPr>
            <w:r w:rsidRPr="001372F6">
              <w:rPr>
                <w:rFonts w:ascii="Calibri" w:eastAsia="Calibri" w:hAnsi="Calibri"/>
                <w:b/>
              </w:rPr>
              <w:t>Учебные курсы</w:t>
            </w:r>
          </w:p>
          <w:p w:rsidR="001372F6" w:rsidRPr="001372F6" w:rsidRDefault="001372F6" w:rsidP="001372F6">
            <w:pPr>
              <w:spacing w:after="160" w:line="259" w:lineRule="auto"/>
              <w:rPr>
                <w:rFonts w:ascii="Calibri" w:eastAsia="Calibri" w:hAnsi="Calibri"/>
              </w:rPr>
            </w:pPr>
          </w:p>
        </w:tc>
        <w:tc>
          <w:tcPr>
            <w:tcW w:w="6778" w:type="dxa"/>
            <w:gridSpan w:val="5"/>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Количество часов в неделю</w:t>
            </w:r>
          </w:p>
        </w:tc>
      </w:tr>
      <w:tr w:rsidR="001372F6" w:rsidRPr="001372F6" w:rsidTr="001372F6">
        <w:tc>
          <w:tcPr>
            <w:tcW w:w="3536" w:type="dxa"/>
            <w:vMerge/>
          </w:tcPr>
          <w:p w:rsidR="001372F6" w:rsidRPr="001372F6" w:rsidRDefault="001372F6" w:rsidP="001372F6">
            <w:pPr>
              <w:spacing w:after="160" w:line="259" w:lineRule="auto"/>
              <w:rPr>
                <w:rFonts w:ascii="Calibri" w:eastAsia="Calibri" w:hAnsi="Calibri"/>
              </w:rPr>
            </w:pPr>
          </w:p>
        </w:tc>
        <w:tc>
          <w:tcPr>
            <w:tcW w:w="1570"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5</w:t>
            </w:r>
          </w:p>
        </w:tc>
        <w:tc>
          <w:tcPr>
            <w:tcW w:w="1570"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6</w:t>
            </w:r>
          </w:p>
        </w:tc>
        <w:tc>
          <w:tcPr>
            <w:tcW w:w="1229"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7</w:t>
            </w:r>
          </w:p>
        </w:tc>
        <w:tc>
          <w:tcPr>
            <w:tcW w:w="1076"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8</w:t>
            </w:r>
          </w:p>
        </w:tc>
        <w:tc>
          <w:tcPr>
            <w:tcW w:w="1333" w:type="dxa"/>
            <w:shd w:val="clear" w:color="auto" w:fill="D9D9D9"/>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b/>
              </w:rPr>
              <w:t>9</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Разговоры о важном</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Россия - мои горизонты</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Медиаграмотность</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История и культура донского края</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Читательская грамотность</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Финансовая грамотность</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Функциональная грамотность</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Я, ты,  он, она - вместе целая страна</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Спортивные игры</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r>
      <w:tr w:rsidR="001372F6" w:rsidRPr="001372F6" w:rsidTr="001372F6">
        <w:tc>
          <w:tcPr>
            <w:tcW w:w="3536" w:type="dxa"/>
          </w:tcPr>
          <w:p w:rsidR="001372F6" w:rsidRPr="001372F6" w:rsidRDefault="001372F6" w:rsidP="001372F6">
            <w:pPr>
              <w:spacing w:after="160" w:line="259" w:lineRule="auto"/>
              <w:rPr>
                <w:rFonts w:ascii="Calibri" w:eastAsia="Calibri" w:hAnsi="Calibri"/>
              </w:rPr>
            </w:pPr>
            <w:r w:rsidRPr="001372F6">
              <w:rPr>
                <w:rFonts w:ascii="Calibri" w:eastAsia="Calibri" w:hAnsi="Calibri"/>
              </w:rPr>
              <w:t>Семьеведение</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1</w:t>
            </w:r>
          </w:p>
        </w:tc>
        <w:tc>
          <w:tcPr>
            <w:tcW w:w="1570"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229"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076"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c>
          <w:tcPr>
            <w:tcW w:w="1333" w:type="dxa"/>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0</w:t>
            </w:r>
          </w:p>
        </w:tc>
      </w:tr>
      <w:tr w:rsidR="001372F6" w:rsidRPr="001372F6" w:rsidTr="001372F6">
        <w:tc>
          <w:tcPr>
            <w:tcW w:w="3536" w:type="dxa"/>
            <w:shd w:val="clear" w:color="auto" w:fill="00FF00"/>
          </w:tcPr>
          <w:p w:rsidR="001372F6" w:rsidRPr="001372F6" w:rsidRDefault="001372F6" w:rsidP="001372F6">
            <w:pPr>
              <w:spacing w:after="160" w:line="259" w:lineRule="auto"/>
              <w:rPr>
                <w:rFonts w:ascii="Calibri" w:eastAsia="Calibri" w:hAnsi="Calibri"/>
              </w:rPr>
            </w:pPr>
            <w:r w:rsidRPr="001372F6">
              <w:rPr>
                <w:rFonts w:ascii="Calibri" w:eastAsia="Calibri" w:hAnsi="Calibri"/>
              </w:rPr>
              <w:t>ИТОГО недельная нагрузка</w:t>
            </w:r>
          </w:p>
        </w:tc>
        <w:tc>
          <w:tcPr>
            <w:tcW w:w="1570"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8</w:t>
            </w:r>
          </w:p>
        </w:tc>
        <w:tc>
          <w:tcPr>
            <w:tcW w:w="1570"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8</w:t>
            </w:r>
          </w:p>
        </w:tc>
        <w:tc>
          <w:tcPr>
            <w:tcW w:w="1229"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8</w:t>
            </w:r>
          </w:p>
        </w:tc>
        <w:tc>
          <w:tcPr>
            <w:tcW w:w="1076"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8</w:t>
            </w:r>
          </w:p>
        </w:tc>
        <w:tc>
          <w:tcPr>
            <w:tcW w:w="1333" w:type="dxa"/>
            <w:shd w:val="clear" w:color="auto" w:fill="00FF00"/>
          </w:tcPr>
          <w:p w:rsidR="001372F6" w:rsidRPr="001372F6" w:rsidRDefault="001372F6" w:rsidP="001372F6">
            <w:pPr>
              <w:spacing w:after="160" w:line="259" w:lineRule="auto"/>
              <w:jc w:val="center"/>
              <w:rPr>
                <w:rFonts w:ascii="Calibri" w:eastAsia="Calibri" w:hAnsi="Calibri"/>
              </w:rPr>
            </w:pPr>
            <w:r w:rsidRPr="001372F6">
              <w:rPr>
                <w:rFonts w:ascii="Calibri" w:eastAsia="Calibri" w:hAnsi="Calibri"/>
              </w:rPr>
              <w:t>8</w:t>
            </w:r>
          </w:p>
        </w:tc>
      </w:tr>
    </w:tbl>
    <w:p w:rsidR="001372F6" w:rsidRPr="001372F6" w:rsidRDefault="001372F6" w:rsidP="001372F6">
      <w:pPr>
        <w:widowControl/>
        <w:autoSpaceDE/>
        <w:autoSpaceDN/>
        <w:spacing w:after="160" w:line="259" w:lineRule="auto"/>
        <w:rPr>
          <w:rFonts w:ascii="Calibri" w:eastAsia="Calibri" w:hAnsi="Calibri"/>
        </w:rPr>
      </w:pPr>
    </w:p>
    <w:p w:rsidR="00251E69" w:rsidRPr="00251E69" w:rsidRDefault="00251E69" w:rsidP="001372F6">
      <w:pPr>
        <w:rPr>
          <w:rFonts w:asciiTheme="majorBidi" w:hAnsiTheme="majorBidi" w:cstheme="majorBidi"/>
          <w:sz w:val="24"/>
          <w:szCs w:val="24"/>
        </w:rPr>
      </w:pPr>
    </w:p>
    <w:p w:rsidR="00251E69" w:rsidRDefault="00251E69" w:rsidP="00251E69">
      <w:r>
        <w:br w:type="page"/>
      </w:r>
    </w:p>
    <w:p w:rsidR="00251E69" w:rsidRPr="00251E69" w:rsidRDefault="00251E69" w:rsidP="00251E69">
      <w:pPr>
        <w:tabs>
          <w:tab w:val="left" w:pos="6075"/>
        </w:tabs>
        <w:jc w:val="center"/>
        <w:rPr>
          <w:b/>
          <w:sz w:val="24"/>
          <w:szCs w:val="24"/>
        </w:rPr>
      </w:pPr>
      <w:bookmarkStart w:id="23" w:name="3.2__Календарный_учебный_график."/>
      <w:bookmarkEnd w:id="23"/>
      <w:r w:rsidRPr="00251E69">
        <w:rPr>
          <w:b/>
          <w:sz w:val="24"/>
          <w:szCs w:val="24"/>
        </w:rPr>
        <w:lastRenderedPageBreak/>
        <w:t xml:space="preserve">ГОДОВОЙ КАЛЕНДАРНЫЙ </w:t>
      </w:r>
      <w:r w:rsidRPr="00251E69">
        <w:rPr>
          <w:b/>
          <w:sz w:val="24"/>
          <w:szCs w:val="24"/>
          <w:lang w:eastAsia="ru-RU"/>
        </w:rPr>
        <w:t xml:space="preserve">УЧЕБНЫЙ </w:t>
      </w:r>
      <w:r w:rsidRPr="00251E69">
        <w:rPr>
          <w:b/>
          <w:sz w:val="24"/>
          <w:szCs w:val="24"/>
        </w:rPr>
        <w:t>ГРАФИК</w:t>
      </w:r>
    </w:p>
    <w:p w:rsidR="00251E69" w:rsidRPr="00251E69" w:rsidRDefault="006A7CF7" w:rsidP="00251E69">
      <w:pPr>
        <w:tabs>
          <w:tab w:val="left" w:pos="6075"/>
        </w:tabs>
        <w:jc w:val="center"/>
        <w:rPr>
          <w:b/>
          <w:sz w:val="24"/>
          <w:szCs w:val="24"/>
        </w:rPr>
      </w:pPr>
      <w:r>
        <w:rPr>
          <w:b/>
          <w:sz w:val="24"/>
          <w:szCs w:val="24"/>
        </w:rPr>
        <w:t>МБОУ Конзавоской СОШ №2</w:t>
      </w:r>
    </w:p>
    <w:p w:rsidR="00251E69" w:rsidRPr="00251E69" w:rsidRDefault="00B60F1F" w:rsidP="00251E69">
      <w:pPr>
        <w:jc w:val="center"/>
        <w:rPr>
          <w:b/>
          <w:sz w:val="24"/>
          <w:szCs w:val="24"/>
          <w:lang w:eastAsia="ru-RU"/>
        </w:rPr>
      </w:pPr>
      <w:r>
        <w:rPr>
          <w:b/>
          <w:sz w:val="24"/>
          <w:szCs w:val="24"/>
          <w:lang w:eastAsia="ru-RU"/>
        </w:rPr>
        <w:t>на 2024-2025</w:t>
      </w:r>
      <w:r w:rsidR="00251E69" w:rsidRPr="00251E69">
        <w:rPr>
          <w:b/>
          <w:sz w:val="24"/>
          <w:szCs w:val="24"/>
          <w:lang w:eastAsia="ru-RU"/>
        </w:rPr>
        <w:t xml:space="preserve"> учебный год</w:t>
      </w:r>
    </w:p>
    <w:p w:rsidR="00251E69" w:rsidRPr="00251E69" w:rsidRDefault="00251E69" w:rsidP="00251E69">
      <w:pPr>
        <w:jc w:val="center"/>
        <w:rPr>
          <w:b/>
          <w:sz w:val="24"/>
          <w:szCs w:val="24"/>
          <w:lang w:eastAsia="ru-RU"/>
        </w:rPr>
      </w:pPr>
    </w:p>
    <w:p w:rsidR="00B60F1F" w:rsidRPr="00B60F1F" w:rsidRDefault="00B60F1F" w:rsidP="00B60F1F">
      <w:pPr>
        <w:widowControl/>
        <w:autoSpaceDE/>
        <w:autoSpaceDN/>
        <w:spacing w:line="276" w:lineRule="auto"/>
        <w:jc w:val="both"/>
        <w:rPr>
          <w:sz w:val="28"/>
          <w:szCs w:val="28"/>
        </w:rPr>
      </w:pPr>
      <w:r w:rsidRPr="00B60F1F">
        <w:rPr>
          <w:bCs/>
          <w:sz w:val="28"/>
          <w:szCs w:val="28"/>
        </w:rPr>
        <w:t>1. Начало учебного года</w:t>
      </w:r>
    </w:p>
    <w:p w:rsidR="00B60F1F" w:rsidRPr="00B60F1F" w:rsidRDefault="00B60F1F" w:rsidP="00B60F1F">
      <w:pPr>
        <w:widowControl/>
        <w:autoSpaceDE/>
        <w:autoSpaceDN/>
        <w:spacing w:line="276" w:lineRule="auto"/>
        <w:jc w:val="both"/>
        <w:rPr>
          <w:sz w:val="28"/>
          <w:szCs w:val="28"/>
        </w:rPr>
      </w:pPr>
      <w:r w:rsidRPr="00B60F1F">
        <w:rPr>
          <w:sz w:val="28"/>
          <w:szCs w:val="28"/>
        </w:rPr>
        <w:t>      02.09.2024 г.</w:t>
      </w:r>
    </w:p>
    <w:p w:rsidR="00B60F1F" w:rsidRPr="00B60F1F" w:rsidRDefault="00B60F1F" w:rsidP="00B60F1F">
      <w:pPr>
        <w:widowControl/>
        <w:autoSpaceDE/>
        <w:autoSpaceDN/>
        <w:spacing w:line="276" w:lineRule="auto"/>
        <w:jc w:val="both"/>
        <w:rPr>
          <w:sz w:val="28"/>
          <w:szCs w:val="28"/>
        </w:rPr>
      </w:pPr>
      <w:r w:rsidRPr="00B60F1F">
        <w:rPr>
          <w:bCs/>
          <w:sz w:val="28"/>
          <w:szCs w:val="28"/>
        </w:rPr>
        <w:t>2</w:t>
      </w:r>
      <w:r w:rsidRPr="00B60F1F">
        <w:rPr>
          <w:bCs/>
          <w:color w:val="FF0000"/>
          <w:sz w:val="28"/>
          <w:szCs w:val="28"/>
        </w:rPr>
        <w:t xml:space="preserve">. </w:t>
      </w:r>
      <w:r w:rsidRPr="00B60F1F">
        <w:rPr>
          <w:bCs/>
          <w:sz w:val="28"/>
          <w:szCs w:val="28"/>
        </w:rPr>
        <w:t xml:space="preserve">Окончание учебного года: </w:t>
      </w:r>
    </w:p>
    <w:p w:rsidR="00B60F1F" w:rsidRPr="00B60F1F" w:rsidRDefault="00B60F1F" w:rsidP="00B60F1F">
      <w:pPr>
        <w:widowControl/>
        <w:autoSpaceDE/>
        <w:autoSpaceDN/>
        <w:spacing w:line="276" w:lineRule="auto"/>
        <w:jc w:val="both"/>
        <w:rPr>
          <w:sz w:val="28"/>
          <w:szCs w:val="28"/>
        </w:rPr>
      </w:pPr>
      <w:r w:rsidRPr="00B60F1F">
        <w:rPr>
          <w:sz w:val="28"/>
          <w:szCs w:val="28"/>
        </w:rPr>
        <w:t>    Учебные занятия заканчиваются</w:t>
      </w:r>
    </w:p>
    <w:p w:rsidR="00B60F1F" w:rsidRPr="00B60F1F" w:rsidRDefault="00B60F1F" w:rsidP="00B60F1F">
      <w:pPr>
        <w:widowControl/>
        <w:autoSpaceDE/>
        <w:autoSpaceDN/>
        <w:spacing w:line="276" w:lineRule="auto"/>
        <w:jc w:val="both"/>
        <w:rPr>
          <w:sz w:val="28"/>
          <w:szCs w:val="28"/>
        </w:rPr>
      </w:pPr>
      <w:r w:rsidRPr="00B60F1F">
        <w:rPr>
          <w:sz w:val="28"/>
          <w:szCs w:val="28"/>
        </w:rPr>
        <w:t xml:space="preserve">    в 1-11 классах – 26 мая 2025 г</w:t>
      </w:r>
    </w:p>
    <w:p w:rsidR="00B60F1F" w:rsidRPr="00B60F1F" w:rsidRDefault="00B60F1F" w:rsidP="00B60F1F">
      <w:pPr>
        <w:widowControl/>
        <w:autoSpaceDE/>
        <w:autoSpaceDN/>
        <w:spacing w:line="276" w:lineRule="auto"/>
        <w:jc w:val="both"/>
        <w:rPr>
          <w:sz w:val="28"/>
          <w:szCs w:val="28"/>
        </w:rPr>
      </w:pPr>
      <w:r w:rsidRPr="00B60F1F">
        <w:rPr>
          <w:bCs/>
          <w:sz w:val="28"/>
          <w:szCs w:val="28"/>
        </w:rPr>
        <w:t xml:space="preserve">3. Начало учебных занятий </w:t>
      </w:r>
    </w:p>
    <w:p w:rsidR="00B60F1F" w:rsidRPr="00B60F1F" w:rsidRDefault="00B60F1F" w:rsidP="00B60F1F">
      <w:pPr>
        <w:widowControl/>
        <w:autoSpaceDE/>
        <w:autoSpaceDN/>
        <w:spacing w:line="276" w:lineRule="auto"/>
        <w:jc w:val="both"/>
        <w:rPr>
          <w:sz w:val="28"/>
          <w:szCs w:val="28"/>
        </w:rPr>
      </w:pPr>
      <w:r w:rsidRPr="00B60F1F">
        <w:rPr>
          <w:sz w:val="28"/>
          <w:szCs w:val="28"/>
        </w:rPr>
        <w:t xml:space="preserve">     1-11 классы - 8.00 час.</w:t>
      </w:r>
    </w:p>
    <w:p w:rsidR="00B60F1F" w:rsidRPr="00B60F1F" w:rsidRDefault="00B60F1F" w:rsidP="00B60F1F">
      <w:pPr>
        <w:widowControl/>
        <w:autoSpaceDE/>
        <w:autoSpaceDN/>
        <w:spacing w:line="276" w:lineRule="auto"/>
        <w:jc w:val="both"/>
        <w:rPr>
          <w:bCs/>
          <w:sz w:val="28"/>
          <w:szCs w:val="28"/>
        </w:rPr>
      </w:pPr>
      <w:r w:rsidRPr="00B60F1F">
        <w:rPr>
          <w:bCs/>
          <w:sz w:val="28"/>
          <w:szCs w:val="28"/>
        </w:rPr>
        <w:t>4. Окончание учебных занятий:</w:t>
      </w:r>
    </w:p>
    <w:tbl>
      <w:tblPr>
        <w:tblStyle w:val="6"/>
        <w:tblW w:w="0" w:type="auto"/>
        <w:tblInd w:w="669" w:type="dxa"/>
        <w:tblLook w:val="04A0" w:firstRow="1" w:lastRow="0" w:firstColumn="1" w:lastColumn="0" w:noHBand="0" w:noVBand="1"/>
      </w:tblPr>
      <w:tblGrid>
        <w:gridCol w:w="596"/>
        <w:gridCol w:w="1698"/>
        <w:gridCol w:w="1652"/>
        <w:gridCol w:w="1652"/>
        <w:gridCol w:w="1652"/>
        <w:gridCol w:w="1652"/>
      </w:tblGrid>
      <w:tr w:rsidR="00B60F1F" w:rsidRPr="00B60F1F" w:rsidTr="00BA2AB2">
        <w:tc>
          <w:tcPr>
            <w:tcW w:w="596" w:type="dxa"/>
          </w:tcPr>
          <w:p w:rsidR="00B60F1F" w:rsidRPr="00B60F1F" w:rsidRDefault="00B60F1F" w:rsidP="00B60F1F">
            <w:pPr>
              <w:spacing w:line="276" w:lineRule="auto"/>
              <w:jc w:val="both"/>
              <w:rPr>
                <w:sz w:val="28"/>
                <w:szCs w:val="28"/>
              </w:rPr>
            </w:pPr>
            <w:r w:rsidRPr="00B60F1F">
              <w:rPr>
                <w:sz w:val="28"/>
                <w:szCs w:val="28"/>
              </w:rPr>
              <w:t>№ п/п</w:t>
            </w:r>
          </w:p>
        </w:tc>
        <w:tc>
          <w:tcPr>
            <w:tcW w:w="1698" w:type="dxa"/>
          </w:tcPr>
          <w:p w:rsidR="00B60F1F" w:rsidRPr="00B60F1F" w:rsidRDefault="00B60F1F" w:rsidP="00B60F1F">
            <w:pPr>
              <w:spacing w:line="276" w:lineRule="auto"/>
              <w:jc w:val="both"/>
              <w:rPr>
                <w:sz w:val="28"/>
                <w:szCs w:val="28"/>
              </w:rPr>
            </w:pPr>
            <w:r w:rsidRPr="00B60F1F">
              <w:rPr>
                <w:sz w:val="28"/>
                <w:szCs w:val="28"/>
              </w:rPr>
              <w:t>Класс</w:t>
            </w:r>
          </w:p>
        </w:tc>
        <w:tc>
          <w:tcPr>
            <w:tcW w:w="1652" w:type="dxa"/>
          </w:tcPr>
          <w:p w:rsidR="00B60F1F" w:rsidRPr="00B60F1F" w:rsidRDefault="00B60F1F" w:rsidP="00B60F1F">
            <w:pPr>
              <w:spacing w:line="276" w:lineRule="auto"/>
              <w:jc w:val="both"/>
              <w:rPr>
                <w:sz w:val="28"/>
                <w:szCs w:val="28"/>
              </w:rPr>
            </w:pPr>
            <w:r w:rsidRPr="00B60F1F">
              <w:rPr>
                <w:sz w:val="28"/>
                <w:szCs w:val="28"/>
              </w:rPr>
              <w:t>1 четверть</w:t>
            </w:r>
          </w:p>
        </w:tc>
        <w:tc>
          <w:tcPr>
            <w:tcW w:w="1652" w:type="dxa"/>
          </w:tcPr>
          <w:p w:rsidR="00B60F1F" w:rsidRPr="00B60F1F" w:rsidRDefault="00B60F1F" w:rsidP="00B60F1F">
            <w:pPr>
              <w:spacing w:line="276" w:lineRule="auto"/>
              <w:jc w:val="both"/>
              <w:rPr>
                <w:sz w:val="28"/>
                <w:szCs w:val="28"/>
              </w:rPr>
            </w:pPr>
            <w:r w:rsidRPr="00B60F1F">
              <w:rPr>
                <w:sz w:val="28"/>
                <w:szCs w:val="28"/>
              </w:rPr>
              <w:t>2 четверть</w:t>
            </w:r>
          </w:p>
        </w:tc>
        <w:tc>
          <w:tcPr>
            <w:tcW w:w="1652" w:type="dxa"/>
          </w:tcPr>
          <w:p w:rsidR="00B60F1F" w:rsidRPr="00B60F1F" w:rsidRDefault="00B60F1F" w:rsidP="00B60F1F">
            <w:pPr>
              <w:spacing w:line="276" w:lineRule="auto"/>
              <w:jc w:val="both"/>
              <w:rPr>
                <w:sz w:val="28"/>
                <w:szCs w:val="28"/>
              </w:rPr>
            </w:pPr>
            <w:r w:rsidRPr="00B60F1F">
              <w:rPr>
                <w:sz w:val="28"/>
                <w:szCs w:val="28"/>
              </w:rPr>
              <w:t>3 четверть</w:t>
            </w:r>
          </w:p>
        </w:tc>
        <w:tc>
          <w:tcPr>
            <w:tcW w:w="1652" w:type="dxa"/>
          </w:tcPr>
          <w:p w:rsidR="00B60F1F" w:rsidRPr="00B60F1F" w:rsidRDefault="00B60F1F" w:rsidP="00B60F1F">
            <w:pPr>
              <w:spacing w:line="276" w:lineRule="auto"/>
              <w:jc w:val="both"/>
              <w:rPr>
                <w:sz w:val="28"/>
                <w:szCs w:val="28"/>
              </w:rPr>
            </w:pPr>
            <w:r w:rsidRPr="00B60F1F">
              <w:rPr>
                <w:sz w:val="28"/>
                <w:szCs w:val="28"/>
              </w:rPr>
              <w:t>4 четверть</w:t>
            </w:r>
          </w:p>
        </w:tc>
      </w:tr>
      <w:tr w:rsidR="00B60F1F" w:rsidRPr="00B60F1F" w:rsidTr="00BA2AB2">
        <w:tc>
          <w:tcPr>
            <w:tcW w:w="596" w:type="dxa"/>
          </w:tcPr>
          <w:p w:rsidR="00B60F1F" w:rsidRPr="00B60F1F" w:rsidRDefault="00B60F1F" w:rsidP="00B60F1F">
            <w:pPr>
              <w:spacing w:line="276" w:lineRule="auto"/>
              <w:jc w:val="both"/>
              <w:rPr>
                <w:sz w:val="28"/>
                <w:szCs w:val="28"/>
              </w:rPr>
            </w:pPr>
            <w:r w:rsidRPr="00B60F1F">
              <w:rPr>
                <w:sz w:val="28"/>
                <w:szCs w:val="28"/>
              </w:rPr>
              <w:t>1</w:t>
            </w:r>
          </w:p>
        </w:tc>
        <w:tc>
          <w:tcPr>
            <w:tcW w:w="1698" w:type="dxa"/>
          </w:tcPr>
          <w:p w:rsidR="00B60F1F" w:rsidRPr="00B60F1F" w:rsidRDefault="00B60F1F" w:rsidP="00B60F1F">
            <w:pPr>
              <w:spacing w:line="276" w:lineRule="auto"/>
              <w:jc w:val="both"/>
              <w:rPr>
                <w:sz w:val="28"/>
                <w:szCs w:val="28"/>
              </w:rPr>
            </w:pPr>
            <w:r w:rsidRPr="00B60F1F">
              <w:rPr>
                <w:sz w:val="28"/>
                <w:szCs w:val="28"/>
              </w:rPr>
              <w:t>1</w:t>
            </w:r>
          </w:p>
        </w:tc>
        <w:tc>
          <w:tcPr>
            <w:tcW w:w="1652" w:type="dxa"/>
          </w:tcPr>
          <w:p w:rsidR="00B60F1F" w:rsidRPr="00B60F1F" w:rsidRDefault="00B60F1F" w:rsidP="00B60F1F">
            <w:pPr>
              <w:spacing w:line="276" w:lineRule="auto"/>
              <w:jc w:val="both"/>
              <w:rPr>
                <w:sz w:val="28"/>
                <w:szCs w:val="28"/>
              </w:rPr>
            </w:pPr>
            <w:r w:rsidRPr="00B60F1F">
              <w:rPr>
                <w:sz w:val="28"/>
                <w:szCs w:val="28"/>
              </w:rPr>
              <w:t>10.35</w:t>
            </w:r>
          </w:p>
        </w:tc>
        <w:tc>
          <w:tcPr>
            <w:tcW w:w="1652" w:type="dxa"/>
          </w:tcPr>
          <w:p w:rsidR="00B60F1F" w:rsidRPr="00B60F1F" w:rsidRDefault="00B60F1F" w:rsidP="00B60F1F">
            <w:pPr>
              <w:spacing w:line="276" w:lineRule="auto"/>
              <w:jc w:val="both"/>
              <w:rPr>
                <w:sz w:val="28"/>
                <w:szCs w:val="28"/>
              </w:rPr>
            </w:pPr>
            <w:r w:rsidRPr="00B60F1F">
              <w:rPr>
                <w:sz w:val="28"/>
                <w:szCs w:val="28"/>
              </w:rPr>
              <w:t>12.05</w:t>
            </w:r>
          </w:p>
        </w:tc>
        <w:tc>
          <w:tcPr>
            <w:tcW w:w="1652" w:type="dxa"/>
          </w:tcPr>
          <w:p w:rsidR="00B60F1F" w:rsidRPr="00B60F1F" w:rsidRDefault="00B60F1F" w:rsidP="00B60F1F">
            <w:pPr>
              <w:spacing w:line="276" w:lineRule="auto"/>
              <w:jc w:val="both"/>
              <w:rPr>
                <w:sz w:val="28"/>
                <w:szCs w:val="28"/>
              </w:rPr>
            </w:pPr>
            <w:r w:rsidRPr="00B60F1F">
              <w:rPr>
                <w:sz w:val="28"/>
                <w:szCs w:val="28"/>
              </w:rPr>
              <w:t>12.30</w:t>
            </w:r>
          </w:p>
        </w:tc>
        <w:tc>
          <w:tcPr>
            <w:tcW w:w="1652" w:type="dxa"/>
          </w:tcPr>
          <w:p w:rsidR="00B60F1F" w:rsidRPr="00B60F1F" w:rsidRDefault="00B60F1F" w:rsidP="00B60F1F">
            <w:pPr>
              <w:spacing w:line="276" w:lineRule="auto"/>
              <w:jc w:val="both"/>
              <w:rPr>
                <w:sz w:val="28"/>
                <w:szCs w:val="28"/>
              </w:rPr>
            </w:pPr>
            <w:r w:rsidRPr="00B60F1F">
              <w:rPr>
                <w:sz w:val="28"/>
                <w:szCs w:val="28"/>
              </w:rPr>
              <w:t>12.30</w:t>
            </w:r>
          </w:p>
        </w:tc>
      </w:tr>
      <w:tr w:rsidR="00B60F1F" w:rsidRPr="00B60F1F" w:rsidTr="00BA2AB2">
        <w:tc>
          <w:tcPr>
            <w:tcW w:w="596" w:type="dxa"/>
          </w:tcPr>
          <w:p w:rsidR="00B60F1F" w:rsidRPr="00B60F1F" w:rsidRDefault="00B60F1F" w:rsidP="00B60F1F">
            <w:pPr>
              <w:spacing w:line="276" w:lineRule="auto"/>
              <w:jc w:val="both"/>
              <w:rPr>
                <w:sz w:val="28"/>
                <w:szCs w:val="28"/>
              </w:rPr>
            </w:pPr>
            <w:r w:rsidRPr="00B60F1F">
              <w:rPr>
                <w:sz w:val="28"/>
                <w:szCs w:val="28"/>
              </w:rPr>
              <w:t>2</w:t>
            </w:r>
          </w:p>
        </w:tc>
        <w:tc>
          <w:tcPr>
            <w:tcW w:w="1698" w:type="dxa"/>
          </w:tcPr>
          <w:p w:rsidR="00B60F1F" w:rsidRPr="00B60F1F" w:rsidRDefault="00B60F1F" w:rsidP="00B60F1F">
            <w:pPr>
              <w:spacing w:line="276" w:lineRule="auto"/>
              <w:jc w:val="both"/>
              <w:rPr>
                <w:sz w:val="28"/>
                <w:szCs w:val="28"/>
              </w:rPr>
            </w:pPr>
            <w:r w:rsidRPr="00B60F1F">
              <w:rPr>
                <w:sz w:val="28"/>
                <w:szCs w:val="28"/>
              </w:rPr>
              <w:t>2-4</w:t>
            </w:r>
          </w:p>
        </w:tc>
        <w:tc>
          <w:tcPr>
            <w:tcW w:w="1652" w:type="dxa"/>
          </w:tcPr>
          <w:p w:rsidR="00B60F1F" w:rsidRPr="00B60F1F" w:rsidRDefault="00B60F1F" w:rsidP="00B60F1F">
            <w:pPr>
              <w:spacing w:line="276" w:lineRule="auto"/>
              <w:jc w:val="both"/>
              <w:rPr>
                <w:sz w:val="28"/>
                <w:szCs w:val="28"/>
              </w:rPr>
            </w:pPr>
            <w:r w:rsidRPr="00B60F1F">
              <w:rPr>
                <w:sz w:val="28"/>
                <w:szCs w:val="28"/>
              </w:rPr>
              <w:t>13.15</w:t>
            </w:r>
          </w:p>
        </w:tc>
        <w:tc>
          <w:tcPr>
            <w:tcW w:w="1652" w:type="dxa"/>
          </w:tcPr>
          <w:p w:rsidR="00B60F1F" w:rsidRPr="00B60F1F" w:rsidRDefault="00B60F1F" w:rsidP="00B60F1F">
            <w:pPr>
              <w:spacing w:line="276" w:lineRule="auto"/>
              <w:jc w:val="both"/>
              <w:rPr>
                <w:sz w:val="28"/>
                <w:szCs w:val="28"/>
              </w:rPr>
            </w:pPr>
            <w:r w:rsidRPr="00B60F1F">
              <w:rPr>
                <w:sz w:val="28"/>
                <w:szCs w:val="28"/>
              </w:rPr>
              <w:t>13.15</w:t>
            </w:r>
          </w:p>
        </w:tc>
        <w:tc>
          <w:tcPr>
            <w:tcW w:w="1652" w:type="dxa"/>
          </w:tcPr>
          <w:p w:rsidR="00B60F1F" w:rsidRPr="00B60F1F" w:rsidRDefault="00B60F1F" w:rsidP="00B60F1F">
            <w:pPr>
              <w:spacing w:line="276" w:lineRule="auto"/>
              <w:jc w:val="both"/>
              <w:rPr>
                <w:sz w:val="28"/>
                <w:szCs w:val="28"/>
              </w:rPr>
            </w:pPr>
            <w:r w:rsidRPr="00B60F1F">
              <w:rPr>
                <w:sz w:val="28"/>
                <w:szCs w:val="28"/>
              </w:rPr>
              <w:t>13.15</w:t>
            </w:r>
          </w:p>
        </w:tc>
        <w:tc>
          <w:tcPr>
            <w:tcW w:w="1652" w:type="dxa"/>
          </w:tcPr>
          <w:p w:rsidR="00B60F1F" w:rsidRPr="00B60F1F" w:rsidRDefault="00B60F1F" w:rsidP="00B60F1F">
            <w:pPr>
              <w:spacing w:line="276" w:lineRule="auto"/>
              <w:jc w:val="both"/>
              <w:rPr>
                <w:sz w:val="28"/>
                <w:szCs w:val="28"/>
              </w:rPr>
            </w:pPr>
            <w:r w:rsidRPr="00B60F1F">
              <w:rPr>
                <w:sz w:val="28"/>
                <w:szCs w:val="28"/>
              </w:rPr>
              <w:t>13.15</w:t>
            </w:r>
          </w:p>
        </w:tc>
      </w:tr>
      <w:tr w:rsidR="00B60F1F" w:rsidRPr="00B60F1F" w:rsidTr="00BA2AB2">
        <w:tc>
          <w:tcPr>
            <w:tcW w:w="596" w:type="dxa"/>
          </w:tcPr>
          <w:p w:rsidR="00B60F1F" w:rsidRPr="00B60F1F" w:rsidRDefault="00B60F1F" w:rsidP="00B60F1F">
            <w:pPr>
              <w:spacing w:line="276" w:lineRule="auto"/>
              <w:jc w:val="both"/>
              <w:rPr>
                <w:sz w:val="28"/>
                <w:szCs w:val="28"/>
              </w:rPr>
            </w:pPr>
            <w:r w:rsidRPr="00B60F1F">
              <w:rPr>
                <w:sz w:val="28"/>
                <w:szCs w:val="28"/>
              </w:rPr>
              <w:t>3</w:t>
            </w:r>
          </w:p>
        </w:tc>
        <w:tc>
          <w:tcPr>
            <w:tcW w:w="1698" w:type="dxa"/>
          </w:tcPr>
          <w:p w:rsidR="00B60F1F" w:rsidRPr="00B60F1F" w:rsidRDefault="00B60F1F" w:rsidP="00B60F1F">
            <w:pPr>
              <w:spacing w:line="276" w:lineRule="auto"/>
              <w:jc w:val="both"/>
              <w:rPr>
                <w:sz w:val="28"/>
                <w:szCs w:val="28"/>
              </w:rPr>
            </w:pPr>
            <w:r w:rsidRPr="00B60F1F">
              <w:rPr>
                <w:sz w:val="28"/>
                <w:szCs w:val="28"/>
              </w:rPr>
              <w:t>5-11</w:t>
            </w:r>
          </w:p>
        </w:tc>
        <w:tc>
          <w:tcPr>
            <w:tcW w:w="1652" w:type="dxa"/>
          </w:tcPr>
          <w:p w:rsidR="00B60F1F" w:rsidRPr="00B60F1F" w:rsidRDefault="00B60F1F" w:rsidP="00B60F1F">
            <w:pPr>
              <w:spacing w:line="276" w:lineRule="auto"/>
              <w:jc w:val="both"/>
              <w:rPr>
                <w:sz w:val="28"/>
                <w:szCs w:val="28"/>
              </w:rPr>
            </w:pPr>
            <w:r w:rsidRPr="00B60F1F">
              <w:rPr>
                <w:sz w:val="28"/>
                <w:szCs w:val="28"/>
              </w:rPr>
              <w:t>14.05</w:t>
            </w:r>
          </w:p>
        </w:tc>
        <w:tc>
          <w:tcPr>
            <w:tcW w:w="1652" w:type="dxa"/>
          </w:tcPr>
          <w:p w:rsidR="00B60F1F" w:rsidRPr="00B60F1F" w:rsidRDefault="00B60F1F" w:rsidP="00B60F1F">
            <w:pPr>
              <w:spacing w:line="276" w:lineRule="auto"/>
              <w:jc w:val="both"/>
              <w:rPr>
                <w:sz w:val="28"/>
                <w:szCs w:val="28"/>
              </w:rPr>
            </w:pPr>
            <w:r w:rsidRPr="00B60F1F">
              <w:rPr>
                <w:sz w:val="28"/>
                <w:szCs w:val="28"/>
              </w:rPr>
              <w:t>14.05</w:t>
            </w:r>
          </w:p>
        </w:tc>
        <w:tc>
          <w:tcPr>
            <w:tcW w:w="1652" w:type="dxa"/>
          </w:tcPr>
          <w:p w:rsidR="00B60F1F" w:rsidRPr="00B60F1F" w:rsidRDefault="00B60F1F" w:rsidP="00B60F1F">
            <w:pPr>
              <w:spacing w:line="276" w:lineRule="auto"/>
              <w:jc w:val="both"/>
              <w:rPr>
                <w:sz w:val="28"/>
                <w:szCs w:val="28"/>
              </w:rPr>
            </w:pPr>
            <w:r w:rsidRPr="00B60F1F">
              <w:rPr>
                <w:sz w:val="28"/>
                <w:szCs w:val="28"/>
              </w:rPr>
              <w:t>14.05</w:t>
            </w:r>
          </w:p>
        </w:tc>
        <w:tc>
          <w:tcPr>
            <w:tcW w:w="1652" w:type="dxa"/>
          </w:tcPr>
          <w:p w:rsidR="00B60F1F" w:rsidRPr="00B60F1F" w:rsidRDefault="00B60F1F" w:rsidP="00B60F1F">
            <w:pPr>
              <w:spacing w:line="276" w:lineRule="auto"/>
              <w:jc w:val="both"/>
              <w:rPr>
                <w:sz w:val="28"/>
                <w:szCs w:val="28"/>
              </w:rPr>
            </w:pPr>
            <w:r w:rsidRPr="00B60F1F">
              <w:rPr>
                <w:sz w:val="28"/>
                <w:szCs w:val="28"/>
              </w:rPr>
              <w:t>14.05</w:t>
            </w:r>
          </w:p>
        </w:tc>
      </w:tr>
    </w:tbl>
    <w:p w:rsidR="00B60F1F" w:rsidRPr="00B60F1F" w:rsidRDefault="00B60F1F" w:rsidP="00B60F1F">
      <w:pPr>
        <w:widowControl/>
        <w:autoSpaceDE/>
        <w:autoSpaceDN/>
        <w:spacing w:line="276" w:lineRule="auto"/>
        <w:jc w:val="both"/>
        <w:rPr>
          <w:sz w:val="28"/>
          <w:szCs w:val="28"/>
        </w:rPr>
      </w:pPr>
    </w:p>
    <w:p w:rsidR="00B60F1F" w:rsidRPr="00B60F1F" w:rsidRDefault="00B60F1F" w:rsidP="00B60F1F">
      <w:pPr>
        <w:widowControl/>
        <w:autoSpaceDE/>
        <w:autoSpaceDN/>
        <w:spacing w:line="276" w:lineRule="auto"/>
        <w:jc w:val="both"/>
        <w:rPr>
          <w:sz w:val="28"/>
          <w:szCs w:val="28"/>
        </w:rPr>
      </w:pPr>
      <w:r w:rsidRPr="00B60F1F">
        <w:rPr>
          <w:bCs/>
          <w:sz w:val="28"/>
          <w:szCs w:val="28"/>
        </w:rPr>
        <w:t>5. Сменность занятий</w:t>
      </w:r>
    </w:p>
    <w:p w:rsidR="00B60F1F" w:rsidRPr="00B60F1F" w:rsidRDefault="00B60F1F" w:rsidP="00B60F1F">
      <w:pPr>
        <w:widowControl/>
        <w:autoSpaceDE/>
        <w:autoSpaceDN/>
        <w:spacing w:line="276" w:lineRule="auto"/>
        <w:jc w:val="both"/>
        <w:rPr>
          <w:sz w:val="28"/>
          <w:szCs w:val="28"/>
        </w:rPr>
      </w:pPr>
      <w:r w:rsidRPr="00B60F1F">
        <w:rPr>
          <w:bCs/>
          <w:sz w:val="28"/>
          <w:szCs w:val="28"/>
        </w:rPr>
        <w:t>     </w:t>
      </w:r>
      <w:r w:rsidRPr="00B60F1F">
        <w:rPr>
          <w:sz w:val="28"/>
          <w:szCs w:val="28"/>
        </w:rPr>
        <w:t>Занятия проводятся в одну смену</w:t>
      </w:r>
    </w:p>
    <w:p w:rsidR="00B60F1F" w:rsidRPr="00B60F1F" w:rsidRDefault="00B60F1F" w:rsidP="00B60F1F">
      <w:pPr>
        <w:widowControl/>
        <w:autoSpaceDE/>
        <w:autoSpaceDN/>
        <w:spacing w:line="276" w:lineRule="auto"/>
        <w:jc w:val="both"/>
        <w:rPr>
          <w:sz w:val="28"/>
          <w:szCs w:val="28"/>
        </w:rPr>
      </w:pPr>
      <w:r w:rsidRPr="00B60F1F">
        <w:rPr>
          <w:bCs/>
          <w:sz w:val="28"/>
          <w:szCs w:val="28"/>
        </w:rPr>
        <w:t>6. Продолжительность учебного года</w:t>
      </w:r>
    </w:p>
    <w:p w:rsidR="00B60F1F" w:rsidRPr="00B60F1F" w:rsidRDefault="00B60F1F" w:rsidP="00B60F1F">
      <w:pPr>
        <w:widowControl/>
        <w:autoSpaceDE/>
        <w:autoSpaceDN/>
        <w:spacing w:line="276" w:lineRule="auto"/>
        <w:jc w:val="both"/>
        <w:rPr>
          <w:sz w:val="28"/>
          <w:szCs w:val="28"/>
        </w:rPr>
      </w:pPr>
      <w:r w:rsidRPr="00B60F1F">
        <w:rPr>
          <w:sz w:val="28"/>
          <w:szCs w:val="28"/>
        </w:rPr>
        <w:t>1 класс – 33 недели, 2- 11 классы – 34 недели.</w:t>
      </w:r>
    </w:p>
    <w:p w:rsidR="00B60F1F" w:rsidRPr="00B60F1F" w:rsidRDefault="00B60F1F" w:rsidP="00B60F1F">
      <w:pPr>
        <w:widowControl/>
        <w:autoSpaceDE/>
        <w:autoSpaceDN/>
        <w:spacing w:line="276" w:lineRule="auto"/>
        <w:rPr>
          <w:sz w:val="28"/>
          <w:szCs w:val="28"/>
        </w:rPr>
      </w:pPr>
      <w:r w:rsidRPr="00B60F1F">
        <w:rPr>
          <w:bCs/>
          <w:sz w:val="28"/>
          <w:szCs w:val="28"/>
        </w:rPr>
        <w:t>7. Режим работы школы</w:t>
      </w:r>
      <w:r w:rsidRPr="00B60F1F">
        <w:rPr>
          <w:sz w:val="28"/>
          <w:szCs w:val="28"/>
        </w:rPr>
        <w:br/>
        <w:t xml:space="preserve">1  - 11 классы – 5-дневная рабочая неделя </w:t>
      </w:r>
    </w:p>
    <w:p w:rsidR="00B60F1F" w:rsidRPr="00B60F1F" w:rsidRDefault="00B60F1F" w:rsidP="00B60F1F">
      <w:pPr>
        <w:widowControl/>
        <w:autoSpaceDE/>
        <w:autoSpaceDN/>
        <w:spacing w:line="276" w:lineRule="auto"/>
        <w:jc w:val="both"/>
        <w:rPr>
          <w:sz w:val="28"/>
          <w:szCs w:val="28"/>
        </w:rPr>
      </w:pPr>
      <w:r w:rsidRPr="00B60F1F">
        <w:rPr>
          <w:sz w:val="28"/>
          <w:szCs w:val="28"/>
        </w:rPr>
        <w:t>8.   Регламентирование образовательного процесса на учебный год.</w:t>
      </w:r>
    </w:p>
    <w:p w:rsidR="00B60F1F" w:rsidRPr="00B60F1F" w:rsidRDefault="00B60F1F" w:rsidP="00B60F1F">
      <w:pPr>
        <w:widowControl/>
        <w:autoSpaceDE/>
        <w:autoSpaceDN/>
        <w:spacing w:line="276" w:lineRule="auto"/>
        <w:jc w:val="both"/>
        <w:rPr>
          <w:sz w:val="28"/>
          <w:szCs w:val="28"/>
        </w:rPr>
      </w:pPr>
      <w:r w:rsidRPr="00B60F1F">
        <w:rPr>
          <w:sz w:val="28"/>
          <w:szCs w:val="28"/>
        </w:rPr>
        <w:t>   Продолжительность каникул в течение учебного года: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6"/>
        <w:gridCol w:w="2064"/>
        <w:gridCol w:w="1977"/>
        <w:gridCol w:w="3143"/>
        <w:gridCol w:w="2596"/>
      </w:tblGrid>
      <w:tr w:rsidR="00B60F1F" w:rsidRPr="00B60F1F" w:rsidTr="00BA2AB2">
        <w:trPr>
          <w:jc w:val="center"/>
        </w:trPr>
        <w:tc>
          <w:tcPr>
            <w:tcW w:w="705"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 </w:t>
            </w:r>
          </w:p>
        </w:tc>
        <w:tc>
          <w:tcPr>
            <w:tcW w:w="906"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Дата начала каникул</w:t>
            </w:r>
          </w:p>
        </w:tc>
        <w:tc>
          <w:tcPr>
            <w:tcW w:w="868"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Дата окончания каникул</w:t>
            </w:r>
          </w:p>
        </w:tc>
        <w:tc>
          <w:tcPr>
            <w:tcW w:w="1380"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Продолжительность в днях</w:t>
            </w:r>
          </w:p>
        </w:tc>
        <w:tc>
          <w:tcPr>
            <w:tcW w:w="1140"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Дата начала занятий</w:t>
            </w:r>
          </w:p>
        </w:tc>
      </w:tr>
      <w:tr w:rsidR="00B60F1F" w:rsidRPr="00B60F1F" w:rsidTr="00BA2AB2">
        <w:trPr>
          <w:jc w:val="center"/>
        </w:trPr>
        <w:tc>
          <w:tcPr>
            <w:tcW w:w="705"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Осенние</w:t>
            </w:r>
          </w:p>
        </w:tc>
        <w:tc>
          <w:tcPr>
            <w:tcW w:w="906"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26.10.2024 г.</w:t>
            </w:r>
          </w:p>
        </w:tc>
        <w:tc>
          <w:tcPr>
            <w:tcW w:w="868"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05.11.2024г.</w:t>
            </w:r>
          </w:p>
        </w:tc>
        <w:tc>
          <w:tcPr>
            <w:tcW w:w="1380"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11 дней</w:t>
            </w:r>
          </w:p>
        </w:tc>
        <w:tc>
          <w:tcPr>
            <w:tcW w:w="1140"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06.11.2024г.</w:t>
            </w:r>
          </w:p>
        </w:tc>
      </w:tr>
      <w:tr w:rsidR="00B60F1F" w:rsidRPr="00B60F1F" w:rsidTr="00BA2AB2">
        <w:trPr>
          <w:jc w:val="center"/>
        </w:trPr>
        <w:tc>
          <w:tcPr>
            <w:tcW w:w="705"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Зимние</w:t>
            </w:r>
          </w:p>
        </w:tc>
        <w:tc>
          <w:tcPr>
            <w:tcW w:w="906"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29.12.2024г.</w:t>
            </w:r>
          </w:p>
        </w:tc>
        <w:tc>
          <w:tcPr>
            <w:tcW w:w="868"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08.01.2025г.</w:t>
            </w:r>
          </w:p>
        </w:tc>
        <w:tc>
          <w:tcPr>
            <w:tcW w:w="1380"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11 дней</w:t>
            </w:r>
          </w:p>
        </w:tc>
        <w:tc>
          <w:tcPr>
            <w:tcW w:w="1140"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09.01.2025г.</w:t>
            </w:r>
          </w:p>
        </w:tc>
      </w:tr>
      <w:tr w:rsidR="00B60F1F" w:rsidRPr="00B60F1F" w:rsidTr="00BA2AB2">
        <w:trPr>
          <w:jc w:val="center"/>
        </w:trPr>
        <w:tc>
          <w:tcPr>
            <w:tcW w:w="705"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Весенние</w:t>
            </w:r>
          </w:p>
        </w:tc>
        <w:tc>
          <w:tcPr>
            <w:tcW w:w="906"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22.03.2025 г.</w:t>
            </w:r>
          </w:p>
        </w:tc>
        <w:tc>
          <w:tcPr>
            <w:tcW w:w="868"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01.04.2025г.</w:t>
            </w:r>
          </w:p>
        </w:tc>
        <w:tc>
          <w:tcPr>
            <w:tcW w:w="1380" w:type="pct"/>
            <w:tcBorders>
              <w:top w:val="single" w:sz="4" w:space="0" w:color="auto"/>
              <w:left w:val="single" w:sz="4" w:space="0" w:color="auto"/>
              <w:bottom w:val="single" w:sz="4" w:space="0" w:color="auto"/>
              <w:right w:val="single" w:sz="4" w:space="0" w:color="auto"/>
            </w:tcBorders>
            <w:hideMark/>
          </w:tcPr>
          <w:p w:rsidR="00B60F1F" w:rsidRPr="00B60F1F" w:rsidRDefault="00B60F1F" w:rsidP="00B60F1F">
            <w:pPr>
              <w:widowControl/>
              <w:autoSpaceDE/>
              <w:autoSpaceDN/>
              <w:spacing w:line="276" w:lineRule="auto"/>
              <w:jc w:val="both"/>
              <w:rPr>
                <w:sz w:val="28"/>
                <w:szCs w:val="28"/>
              </w:rPr>
            </w:pPr>
            <w:r w:rsidRPr="00B60F1F">
              <w:rPr>
                <w:sz w:val="28"/>
                <w:szCs w:val="28"/>
              </w:rPr>
              <w:t>11 дней</w:t>
            </w:r>
          </w:p>
        </w:tc>
        <w:tc>
          <w:tcPr>
            <w:tcW w:w="1140"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02.04.2025г.</w:t>
            </w:r>
          </w:p>
        </w:tc>
      </w:tr>
      <w:tr w:rsidR="00B60F1F" w:rsidRPr="00B60F1F" w:rsidTr="00BA2AB2">
        <w:trPr>
          <w:jc w:val="center"/>
        </w:trPr>
        <w:tc>
          <w:tcPr>
            <w:tcW w:w="705"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Летние</w:t>
            </w:r>
          </w:p>
        </w:tc>
        <w:tc>
          <w:tcPr>
            <w:tcW w:w="906"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27.05.2025 г.</w:t>
            </w:r>
          </w:p>
        </w:tc>
        <w:tc>
          <w:tcPr>
            <w:tcW w:w="868"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31.08.2025г.</w:t>
            </w:r>
          </w:p>
        </w:tc>
        <w:tc>
          <w:tcPr>
            <w:tcW w:w="1380"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r w:rsidRPr="00B60F1F">
              <w:rPr>
                <w:sz w:val="28"/>
                <w:szCs w:val="28"/>
              </w:rPr>
              <w:t xml:space="preserve"> 14 недель</w:t>
            </w:r>
          </w:p>
        </w:tc>
        <w:tc>
          <w:tcPr>
            <w:tcW w:w="1140" w:type="pct"/>
            <w:tcBorders>
              <w:top w:val="single" w:sz="4" w:space="0" w:color="auto"/>
              <w:left w:val="single" w:sz="4" w:space="0" w:color="auto"/>
              <w:bottom w:val="single" w:sz="4" w:space="0" w:color="auto"/>
              <w:right w:val="single" w:sz="4" w:space="0" w:color="auto"/>
            </w:tcBorders>
          </w:tcPr>
          <w:p w:rsidR="00B60F1F" w:rsidRPr="00B60F1F" w:rsidRDefault="00B60F1F" w:rsidP="00B60F1F">
            <w:pPr>
              <w:widowControl/>
              <w:autoSpaceDE/>
              <w:autoSpaceDN/>
              <w:spacing w:line="276" w:lineRule="auto"/>
              <w:jc w:val="both"/>
              <w:rPr>
                <w:sz w:val="28"/>
                <w:szCs w:val="28"/>
              </w:rPr>
            </w:pPr>
          </w:p>
        </w:tc>
      </w:tr>
    </w:tbl>
    <w:p w:rsidR="00B60F1F" w:rsidRPr="00B60F1F" w:rsidRDefault="00B60F1F" w:rsidP="00B60F1F">
      <w:pPr>
        <w:widowControl/>
        <w:autoSpaceDE/>
        <w:autoSpaceDN/>
        <w:spacing w:line="276" w:lineRule="auto"/>
        <w:jc w:val="both"/>
        <w:rPr>
          <w:b/>
          <w:sz w:val="28"/>
          <w:szCs w:val="28"/>
        </w:rPr>
      </w:pPr>
      <w:r w:rsidRPr="00B60F1F">
        <w:rPr>
          <w:sz w:val="28"/>
          <w:szCs w:val="28"/>
        </w:rPr>
        <w:tab/>
        <w:t xml:space="preserve">Для обучающихся 1 класса устанавливаются дополнительные недельные каникулы с 08.02.2025г. - 16.02.2025г. (9 дней) </w:t>
      </w:r>
      <w:r w:rsidRPr="00B60F1F">
        <w:rPr>
          <w:b/>
          <w:sz w:val="28"/>
          <w:szCs w:val="28"/>
        </w:rPr>
        <w:t>(На занятия 17.02.2025г.)</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9. Продолжительность уроков</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1 класс – 35 мин.(1-2 четверть) – 40 мин. (3-4 четверть)</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2-11 класс – 40 минут</w:t>
      </w:r>
    </w:p>
    <w:p w:rsidR="00B60F1F" w:rsidRPr="00B60F1F" w:rsidRDefault="00B60F1F" w:rsidP="00B60F1F">
      <w:pPr>
        <w:widowControl/>
        <w:autoSpaceDE/>
        <w:autoSpaceDN/>
        <w:spacing w:line="276" w:lineRule="auto"/>
        <w:jc w:val="both"/>
        <w:rPr>
          <w:sz w:val="28"/>
          <w:szCs w:val="28"/>
          <w:lang w:eastAsia="ru-RU"/>
        </w:rPr>
      </w:pP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10. Расписание звонков для 2 – 11 классов:</w:t>
      </w:r>
    </w:p>
    <w:p w:rsidR="00B60F1F" w:rsidRPr="00B60F1F" w:rsidRDefault="00B60F1F" w:rsidP="00B60F1F">
      <w:pPr>
        <w:widowControl/>
        <w:autoSpaceDE/>
        <w:autoSpaceDN/>
        <w:spacing w:line="276" w:lineRule="auto"/>
        <w:jc w:val="both"/>
        <w:rPr>
          <w:sz w:val="28"/>
          <w:szCs w:val="28"/>
        </w:rPr>
      </w:pPr>
      <w:r w:rsidRPr="00B60F1F">
        <w:rPr>
          <w:sz w:val="28"/>
          <w:szCs w:val="28"/>
        </w:rPr>
        <w:t>1 урок      8.00 –    8.40</w:t>
      </w:r>
    </w:p>
    <w:p w:rsidR="00B60F1F" w:rsidRPr="00B60F1F" w:rsidRDefault="00B60F1F" w:rsidP="00B60F1F">
      <w:pPr>
        <w:widowControl/>
        <w:autoSpaceDE/>
        <w:autoSpaceDN/>
        <w:spacing w:line="276" w:lineRule="auto"/>
        <w:jc w:val="both"/>
        <w:rPr>
          <w:sz w:val="28"/>
          <w:szCs w:val="28"/>
        </w:rPr>
      </w:pPr>
      <w:r w:rsidRPr="00B60F1F">
        <w:rPr>
          <w:sz w:val="28"/>
          <w:szCs w:val="28"/>
        </w:rPr>
        <w:t>перерыв 10 мин.</w:t>
      </w:r>
    </w:p>
    <w:p w:rsidR="00B60F1F" w:rsidRPr="00B60F1F" w:rsidRDefault="00B60F1F" w:rsidP="00B60F1F">
      <w:pPr>
        <w:widowControl/>
        <w:autoSpaceDE/>
        <w:autoSpaceDN/>
        <w:spacing w:line="276" w:lineRule="auto"/>
        <w:jc w:val="both"/>
        <w:rPr>
          <w:sz w:val="28"/>
          <w:szCs w:val="28"/>
        </w:rPr>
      </w:pPr>
      <w:r w:rsidRPr="00B60F1F">
        <w:rPr>
          <w:sz w:val="28"/>
          <w:szCs w:val="28"/>
        </w:rPr>
        <w:lastRenderedPageBreak/>
        <w:t>2 урок      8.50 –    9.30</w:t>
      </w:r>
    </w:p>
    <w:p w:rsidR="00B60F1F" w:rsidRPr="00B60F1F" w:rsidRDefault="00B60F1F" w:rsidP="00B60F1F">
      <w:pPr>
        <w:widowControl/>
        <w:autoSpaceDE/>
        <w:autoSpaceDN/>
        <w:spacing w:line="276" w:lineRule="auto"/>
        <w:jc w:val="both"/>
        <w:rPr>
          <w:sz w:val="28"/>
          <w:szCs w:val="28"/>
        </w:rPr>
      </w:pPr>
      <w:r w:rsidRPr="00B60F1F">
        <w:rPr>
          <w:sz w:val="28"/>
          <w:szCs w:val="28"/>
        </w:rPr>
        <w:t>перерыв 20 мин.</w:t>
      </w:r>
    </w:p>
    <w:p w:rsidR="00B60F1F" w:rsidRPr="00B60F1F" w:rsidRDefault="00B60F1F" w:rsidP="00B60F1F">
      <w:pPr>
        <w:widowControl/>
        <w:autoSpaceDE/>
        <w:autoSpaceDN/>
        <w:spacing w:line="276" w:lineRule="auto"/>
        <w:jc w:val="both"/>
        <w:rPr>
          <w:sz w:val="28"/>
          <w:szCs w:val="28"/>
        </w:rPr>
      </w:pPr>
      <w:r w:rsidRPr="00B60F1F">
        <w:rPr>
          <w:sz w:val="28"/>
          <w:szCs w:val="28"/>
        </w:rPr>
        <w:t>3 урок     09.50 – 10.30</w:t>
      </w:r>
    </w:p>
    <w:p w:rsidR="00B60F1F" w:rsidRPr="00B60F1F" w:rsidRDefault="00B60F1F" w:rsidP="00B60F1F">
      <w:pPr>
        <w:widowControl/>
        <w:autoSpaceDE/>
        <w:autoSpaceDN/>
        <w:spacing w:line="276" w:lineRule="auto"/>
        <w:jc w:val="both"/>
        <w:rPr>
          <w:sz w:val="28"/>
          <w:szCs w:val="28"/>
        </w:rPr>
      </w:pPr>
      <w:r w:rsidRPr="00B60F1F">
        <w:rPr>
          <w:sz w:val="28"/>
          <w:szCs w:val="28"/>
        </w:rPr>
        <w:t>перерыв 20 мин.</w:t>
      </w:r>
    </w:p>
    <w:p w:rsidR="00B60F1F" w:rsidRPr="00B60F1F" w:rsidRDefault="00B60F1F" w:rsidP="00B60F1F">
      <w:pPr>
        <w:widowControl/>
        <w:autoSpaceDE/>
        <w:autoSpaceDN/>
        <w:spacing w:line="276" w:lineRule="auto"/>
        <w:jc w:val="both"/>
        <w:rPr>
          <w:sz w:val="28"/>
          <w:szCs w:val="28"/>
        </w:rPr>
      </w:pPr>
      <w:r w:rsidRPr="00B60F1F">
        <w:rPr>
          <w:sz w:val="28"/>
          <w:szCs w:val="28"/>
        </w:rPr>
        <w:t>4 урок     10.50 – 11.30</w:t>
      </w:r>
    </w:p>
    <w:p w:rsidR="00B60F1F" w:rsidRPr="00B60F1F" w:rsidRDefault="00B60F1F" w:rsidP="00B60F1F">
      <w:pPr>
        <w:widowControl/>
        <w:autoSpaceDE/>
        <w:autoSpaceDN/>
        <w:spacing w:line="276" w:lineRule="auto"/>
        <w:jc w:val="both"/>
        <w:rPr>
          <w:sz w:val="28"/>
          <w:szCs w:val="28"/>
        </w:rPr>
      </w:pPr>
      <w:r w:rsidRPr="00B60F1F">
        <w:rPr>
          <w:sz w:val="28"/>
          <w:szCs w:val="28"/>
        </w:rPr>
        <w:t>перерыв 15 мин.</w:t>
      </w:r>
    </w:p>
    <w:p w:rsidR="00B60F1F" w:rsidRPr="00B60F1F" w:rsidRDefault="00B60F1F" w:rsidP="00B60F1F">
      <w:pPr>
        <w:widowControl/>
        <w:autoSpaceDE/>
        <w:autoSpaceDN/>
        <w:spacing w:line="276" w:lineRule="auto"/>
        <w:jc w:val="both"/>
        <w:rPr>
          <w:sz w:val="28"/>
          <w:szCs w:val="28"/>
        </w:rPr>
      </w:pPr>
      <w:r w:rsidRPr="00B60F1F">
        <w:rPr>
          <w:sz w:val="28"/>
          <w:szCs w:val="28"/>
        </w:rPr>
        <w:t>5 урок      11.45 – 12.25</w:t>
      </w:r>
    </w:p>
    <w:p w:rsidR="00B60F1F" w:rsidRPr="00B60F1F" w:rsidRDefault="00B60F1F" w:rsidP="00B60F1F">
      <w:pPr>
        <w:widowControl/>
        <w:autoSpaceDE/>
        <w:autoSpaceDN/>
        <w:spacing w:line="276" w:lineRule="auto"/>
        <w:jc w:val="both"/>
        <w:rPr>
          <w:sz w:val="28"/>
          <w:szCs w:val="28"/>
        </w:rPr>
      </w:pPr>
      <w:r w:rsidRPr="00B60F1F">
        <w:rPr>
          <w:sz w:val="28"/>
          <w:szCs w:val="28"/>
        </w:rPr>
        <w:t>перерыв 10 мин.</w:t>
      </w:r>
    </w:p>
    <w:p w:rsidR="00B60F1F" w:rsidRPr="00B60F1F" w:rsidRDefault="00B60F1F" w:rsidP="00B60F1F">
      <w:pPr>
        <w:widowControl/>
        <w:autoSpaceDE/>
        <w:autoSpaceDN/>
        <w:spacing w:line="276" w:lineRule="auto"/>
        <w:jc w:val="both"/>
        <w:rPr>
          <w:sz w:val="28"/>
          <w:szCs w:val="28"/>
        </w:rPr>
      </w:pPr>
      <w:r w:rsidRPr="00B60F1F">
        <w:rPr>
          <w:sz w:val="28"/>
          <w:szCs w:val="28"/>
        </w:rPr>
        <w:t>6 урок      12.35 – 13.15</w:t>
      </w:r>
    </w:p>
    <w:p w:rsidR="00B60F1F" w:rsidRPr="00B60F1F" w:rsidRDefault="00B60F1F" w:rsidP="00B60F1F">
      <w:pPr>
        <w:widowControl/>
        <w:autoSpaceDE/>
        <w:autoSpaceDN/>
        <w:spacing w:line="276" w:lineRule="auto"/>
        <w:jc w:val="both"/>
        <w:rPr>
          <w:sz w:val="28"/>
          <w:szCs w:val="28"/>
        </w:rPr>
      </w:pPr>
      <w:r w:rsidRPr="00B60F1F">
        <w:rPr>
          <w:sz w:val="28"/>
          <w:szCs w:val="28"/>
        </w:rPr>
        <w:t>перерыв 10 мин.</w:t>
      </w:r>
    </w:p>
    <w:p w:rsidR="00B60F1F" w:rsidRPr="00B60F1F" w:rsidRDefault="00B60F1F" w:rsidP="00B60F1F">
      <w:pPr>
        <w:widowControl/>
        <w:autoSpaceDE/>
        <w:autoSpaceDN/>
        <w:spacing w:line="276" w:lineRule="auto"/>
        <w:jc w:val="both"/>
        <w:rPr>
          <w:sz w:val="28"/>
          <w:szCs w:val="28"/>
        </w:rPr>
      </w:pPr>
      <w:r w:rsidRPr="00B60F1F">
        <w:rPr>
          <w:sz w:val="28"/>
          <w:szCs w:val="28"/>
        </w:rPr>
        <w:t>7 урок      13.25 – 14.05</w:t>
      </w:r>
    </w:p>
    <w:p w:rsidR="00B60F1F" w:rsidRPr="00B60F1F" w:rsidRDefault="00B60F1F" w:rsidP="00B60F1F">
      <w:pPr>
        <w:widowControl/>
        <w:autoSpaceDE/>
        <w:autoSpaceDN/>
        <w:spacing w:line="276" w:lineRule="auto"/>
        <w:jc w:val="both"/>
        <w:rPr>
          <w:sz w:val="28"/>
          <w:szCs w:val="28"/>
        </w:rPr>
      </w:pPr>
      <w:r w:rsidRPr="00B60F1F">
        <w:rPr>
          <w:sz w:val="28"/>
          <w:szCs w:val="28"/>
        </w:rPr>
        <w:t>Для 1 класса расписание звонков зависит от четверти, составленное согласно Приложению 1.</w:t>
      </w:r>
    </w:p>
    <w:p w:rsidR="00B60F1F" w:rsidRPr="00B60F1F" w:rsidRDefault="00B60F1F" w:rsidP="00B60F1F">
      <w:pPr>
        <w:widowControl/>
        <w:autoSpaceDE/>
        <w:autoSpaceDN/>
        <w:spacing w:line="276" w:lineRule="auto"/>
        <w:jc w:val="both"/>
        <w:rPr>
          <w:sz w:val="28"/>
          <w:szCs w:val="28"/>
        </w:rPr>
      </w:pPr>
      <w:r w:rsidRPr="00B60F1F">
        <w:rPr>
          <w:sz w:val="28"/>
          <w:szCs w:val="28"/>
        </w:rPr>
        <w:t>Продолжительность перемены между урочной и внеурочной деятельностью должна составлять не менее 30 минут, за исключением обучающихся по специальной индивидуальной программе развития.</w:t>
      </w:r>
    </w:p>
    <w:p w:rsidR="00B60F1F" w:rsidRPr="00B60F1F" w:rsidRDefault="00B60F1F" w:rsidP="00B60F1F">
      <w:pPr>
        <w:widowControl/>
        <w:autoSpaceDE/>
        <w:autoSpaceDN/>
        <w:spacing w:line="276" w:lineRule="auto"/>
        <w:jc w:val="both"/>
        <w:rPr>
          <w:spacing w:val="-3"/>
          <w:sz w:val="28"/>
          <w:szCs w:val="28"/>
          <w:lang w:eastAsia="ru-RU"/>
        </w:rPr>
      </w:pPr>
      <w:r w:rsidRPr="00B60F1F">
        <w:rPr>
          <w:spacing w:val="-3"/>
          <w:sz w:val="28"/>
          <w:szCs w:val="28"/>
          <w:lang w:eastAsia="ru-RU"/>
        </w:rPr>
        <w:t>10. Внеурочная деятельность проводится во второй половине дня после окончания учебных занятий, перерыва на обед и динамической паузы             (40 минут.) Продолжительность занятий в 1-2 классах – 25 минут, с 3 класса – 45 минут. Перерывы между занятиями 10 минут.</w:t>
      </w:r>
    </w:p>
    <w:p w:rsidR="00B60F1F" w:rsidRPr="00B60F1F" w:rsidRDefault="00B60F1F" w:rsidP="00B60F1F">
      <w:pPr>
        <w:widowControl/>
        <w:autoSpaceDE/>
        <w:autoSpaceDN/>
        <w:spacing w:line="276" w:lineRule="auto"/>
        <w:jc w:val="both"/>
        <w:rPr>
          <w:spacing w:val="-3"/>
          <w:sz w:val="28"/>
          <w:szCs w:val="28"/>
          <w:lang w:eastAsia="ru-RU"/>
        </w:rPr>
      </w:pPr>
      <w:r w:rsidRPr="00B60F1F">
        <w:rPr>
          <w:spacing w:val="-3"/>
          <w:sz w:val="28"/>
          <w:szCs w:val="28"/>
          <w:lang w:eastAsia="ru-RU"/>
        </w:rPr>
        <w:t xml:space="preserve">11. Сроки проведения промежуточных аттестаций. </w:t>
      </w:r>
    </w:p>
    <w:p w:rsidR="00B60F1F" w:rsidRPr="00B60F1F" w:rsidRDefault="00B60F1F" w:rsidP="00B60F1F">
      <w:pPr>
        <w:widowControl/>
        <w:shd w:val="clear" w:color="auto" w:fill="FFFFFF"/>
        <w:autoSpaceDE/>
        <w:autoSpaceDN/>
        <w:spacing w:line="276" w:lineRule="auto"/>
        <w:ind w:firstLine="426"/>
        <w:jc w:val="both"/>
        <w:rPr>
          <w:color w:val="000000"/>
          <w:sz w:val="28"/>
          <w:szCs w:val="28"/>
          <w:lang w:eastAsia="ru-RU"/>
        </w:rPr>
      </w:pPr>
      <w:r w:rsidRPr="00B60F1F">
        <w:rPr>
          <w:color w:val="000000"/>
          <w:sz w:val="28"/>
          <w:szCs w:val="28"/>
          <w:lang w:eastAsia="ru-RU"/>
        </w:rPr>
        <w:t>Промежуточная аттестация подразделяется на четвертную промежуточную аттестацию (3-9 классы), полугодовую промежуточную аттестацию (10-11 классы), которая проводится по каждому учебному предмету, курсу, дисциплине, модулю по итогам четверти, а также готовую промежуточную аттестацию, которая проводится по каждому учебному предмету, курсу, дисциплине, модулю по итогам учебного года.</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 xml:space="preserve">        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 xml:space="preserve"> Виды текущего контроля:</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 входной контроль (диагностические работы);</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 тематический контроль;</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 административный контроль за 1 полугодие (рубежный контроль);</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-административные контрольные работы по усмотрению администрации школы;</w:t>
      </w:r>
    </w:p>
    <w:p w:rsidR="00B60F1F" w:rsidRPr="00B60F1F" w:rsidRDefault="00B60F1F" w:rsidP="00B60F1F">
      <w:pPr>
        <w:widowControl/>
        <w:autoSpaceDE/>
        <w:autoSpaceDN/>
        <w:spacing w:line="276" w:lineRule="auto"/>
        <w:jc w:val="both"/>
        <w:rPr>
          <w:sz w:val="28"/>
          <w:szCs w:val="28"/>
          <w:lang w:eastAsia="ru-RU"/>
        </w:rPr>
      </w:pPr>
      <w:r w:rsidRPr="00B60F1F">
        <w:rPr>
          <w:sz w:val="28"/>
          <w:szCs w:val="28"/>
          <w:lang w:eastAsia="ru-RU"/>
        </w:rPr>
        <w:t>- итоговый контроль.</w:t>
      </w:r>
    </w:p>
    <w:p w:rsidR="00B60F1F" w:rsidRPr="00B60F1F" w:rsidRDefault="00B60F1F" w:rsidP="00B60F1F">
      <w:pPr>
        <w:widowControl/>
        <w:autoSpaceDE/>
        <w:autoSpaceDN/>
        <w:spacing w:line="276" w:lineRule="auto"/>
        <w:rPr>
          <w:sz w:val="28"/>
          <w:szCs w:val="28"/>
          <w:lang w:eastAsia="ru-RU"/>
        </w:rPr>
      </w:pPr>
      <w:r w:rsidRPr="00B60F1F">
        <w:rPr>
          <w:sz w:val="28"/>
          <w:szCs w:val="28"/>
          <w:lang w:eastAsia="ru-RU"/>
        </w:rPr>
        <w:t>Итоговый контроль проводится с целью оценивания результатов обучения за весь учебный год.</w:t>
      </w:r>
    </w:p>
    <w:p w:rsidR="00B60F1F" w:rsidRPr="00B60F1F" w:rsidRDefault="00B60F1F" w:rsidP="00B60F1F">
      <w:pPr>
        <w:widowControl/>
        <w:autoSpaceDE/>
        <w:autoSpaceDN/>
        <w:spacing w:line="276" w:lineRule="auto"/>
        <w:ind w:firstLine="709"/>
        <w:jc w:val="both"/>
        <w:rPr>
          <w:sz w:val="28"/>
          <w:szCs w:val="28"/>
          <w:lang w:eastAsia="ru-RU"/>
        </w:rPr>
      </w:pPr>
      <w:r w:rsidRPr="00B60F1F">
        <w:rPr>
          <w:sz w:val="28"/>
          <w:szCs w:val="28"/>
          <w:lang w:eastAsia="ru-RU"/>
        </w:rPr>
        <w:t xml:space="preserve">К годовому итоговому контролю допускаются все обучающиеся 1-11класс.          </w:t>
      </w:r>
    </w:p>
    <w:p w:rsidR="00B60F1F" w:rsidRPr="00B60F1F" w:rsidRDefault="00B60F1F" w:rsidP="00B60F1F">
      <w:pPr>
        <w:widowControl/>
        <w:autoSpaceDE/>
        <w:autoSpaceDN/>
        <w:spacing w:line="276" w:lineRule="auto"/>
        <w:ind w:firstLine="709"/>
        <w:jc w:val="both"/>
        <w:rPr>
          <w:sz w:val="28"/>
          <w:szCs w:val="28"/>
          <w:lang w:eastAsia="ru-RU"/>
        </w:rPr>
      </w:pPr>
      <w:r w:rsidRPr="00B60F1F">
        <w:rPr>
          <w:sz w:val="28"/>
          <w:szCs w:val="28"/>
          <w:lang w:eastAsia="ru-RU"/>
        </w:rPr>
        <w:lastRenderedPageBreak/>
        <w:t>Итоговый контроль осуществляется в форме годовых контрольных работ по основным предметам учебного плана.</w:t>
      </w:r>
    </w:p>
    <w:p w:rsidR="00B60F1F" w:rsidRPr="00B60F1F" w:rsidRDefault="00B60F1F" w:rsidP="00B60F1F">
      <w:pPr>
        <w:widowControl/>
        <w:autoSpaceDE/>
        <w:autoSpaceDN/>
        <w:spacing w:line="276" w:lineRule="auto"/>
        <w:ind w:firstLine="709"/>
        <w:jc w:val="both"/>
        <w:rPr>
          <w:spacing w:val="-3"/>
          <w:sz w:val="28"/>
          <w:szCs w:val="28"/>
          <w:lang w:eastAsia="ru-RU"/>
        </w:rPr>
      </w:pPr>
      <w:r w:rsidRPr="00B60F1F">
        <w:rPr>
          <w:sz w:val="28"/>
          <w:szCs w:val="28"/>
          <w:lang w:eastAsia="ru-RU"/>
        </w:rPr>
        <w:t xml:space="preserve">Сроки проведения итогового контроля: с 6 по 20 мая. </w:t>
      </w:r>
    </w:p>
    <w:p w:rsidR="00B60F1F" w:rsidRPr="00B60F1F" w:rsidRDefault="00B60F1F" w:rsidP="00B60F1F">
      <w:pPr>
        <w:widowControl/>
        <w:autoSpaceDE/>
        <w:autoSpaceDN/>
        <w:spacing w:line="276" w:lineRule="auto"/>
        <w:jc w:val="both"/>
        <w:rPr>
          <w:spacing w:val="-3"/>
          <w:sz w:val="28"/>
          <w:szCs w:val="28"/>
          <w:lang w:eastAsia="ru-RU"/>
        </w:rPr>
      </w:pPr>
      <w:r w:rsidRPr="00B60F1F">
        <w:rPr>
          <w:spacing w:val="-3"/>
          <w:sz w:val="28"/>
          <w:szCs w:val="28"/>
          <w:lang w:eastAsia="ru-RU"/>
        </w:rPr>
        <w:t>12. Проведение государственной итоговой аттестации в 9,11 классах.</w:t>
      </w:r>
    </w:p>
    <w:p w:rsidR="00B60F1F" w:rsidRPr="00B60F1F" w:rsidRDefault="00B60F1F" w:rsidP="00B60F1F">
      <w:pPr>
        <w:widowControl/>
        <w:autoSpaceDE/>
        <w:autoSpaceDN/>
        <w:spacing w:line="276" w:lineRule="auto"/>
        <w:jc w:val="both"/>
        <w:rPr>
          <w:sz w:val="28"/>
          <w:szCs w:val="28"/>
        </w:rPr>
      </w:pPr>
      <w:r w:rsidRPr="00B60F1F">
        <w:rPr>
          <w:spacing w:val="-3"/>
          <w:sz w:val="28"/>
          <w:szCs w:val="28"/>
          <w:lang w:eastAsia="ru-RU"/>
        </w:rPr>
        <w:t xml:space="preserve">       Срок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rsidR="00251E69" w:rsidRPr="00251E69" w:rsidRDefault="00251E69" w:rsidP="00251E69">
      <w:pPr>
        <w:rPr>
          <w:sz w:val="24"/>
          <w:szCs w:val="24"/>
        </w:rPr>
      </w:pPr>
      <w:bookmarkStart w:id="24" w:name="_GoBack"/>
      <w:bookmarkEnd w:id="24"/>
    </w:p>
    <w:p w:rsidR="00251E69" w:rsidRPr="00251E69" w:rsidRDefault="00251E69">
      <w:pPr>
        <w:pStyle w:val="a3"/>
        <w:ind w:right="1125"/>
      </w:pPr>
    </w:p>
    <w:p w:rsidR="00CD081E" w:rsidRDefault="00CD081E">
      <w:pPr>
        <w:spacing w:line="271" w:lineRule="exact"/>
        <w:sectPr w:rsidR="00CD081E">
          <w:pgSz w:w="11910" w:h="16840"/>
          <w:pgMar w:top="1080" w:right="0" w:bottom="280" w:left="740" w:header="752" w:footer="0" w:gutter="0"/>
          <w:cols w:space="720"/>
        </w:sectPr>
      </w:pPr>
    </w:p>
    <w:p w:rsidR="00CD081E" w:rsidRDefault="00CD081E">
      <w:pPr>
        <w:pStyle w:val="a3"/>
        <w:spacing w:before="11"/>
        <w:ind w:left="0" w:firstLine="0"/>
        <w:jc w:val="left"/>
        <w:rPr>
          <w:sz w:val="23"/>
        </w:rPr>
      </w:pPr>
    </w:p>
    <w:p w:rsidR="00251E69" w:rsidRPr="007E7D45" w:rsidRDefault="00251E69" w:rsidP="00251E69">
      <w:pPr>
        <w:rPr>
          <w:i/>
          <w:sz w:val="24"/>
          <w:szCs w:val="24"/>
        </w:rPr>
      </w:pPr>
      <w:bookmarkStart w:id="25" w:name="3.4_КАЛЕНДАРНЫЙ_ПЛАН_ВОСПИТАТЕЛЬНОЙ_РАБО"/>
      <w:bookmarkEnd w:id="25"/>
      <w:r w:rsidRPr="007E7D45">
        <w:rPr>
          <w:i/>
          <w:sz w:val="24"/>
          <w:szCs w:val="24"/>
        </w:rPr>
        <w:t>В календарный план воспитательной работы ОО внесены мероприятия примерного регионального плана воспитательной работы на 2023-2024 учебный год (Приложение к приказу минобразования Ростовской области от 01.08.2023г  № 716)</w:t>
      </w:r>
    </w:p>
    <w:p w:rsidR="00251E69" w:rsidRDefault="00251E69" w:rsidP="00251E69">
      <w:pPr>
        <w:rPr>
          <w:sz w:val="28"/>
          <w:szCs w:val="28"/>
        </w:rPr>
      </w:pPr>
      <w:r>
        <w:rPr>
          <w:sz w:val="28"/>
          <w:szCs w:val="28"/>
        </w:rPr>
        <w:t>2024 год – Год Российской Академии наук</w:t>
      </w:r>
    </w:p>
    <w:p w:rsidR="00251E69" w:rsidRDefault="00251E69" w:rsidP="00251E69">
      <w:pPr>
        <w:rPr>
          <w:sz w:val="28"/>
          <w:szCs w:val="28"/>
        </w:rPr>
      </w:pPr>
    </w:p>
    <w:p w:rsidR="00251E69" w:rsidRDefault="00251E69" w:rsidP="00251E69">
      <w:pPr>
        <w:jc w:val="center"/>
        <w:rPr>
          <w:b/>
          <w:sz w:val="28"/>
          <w:szCs w:val="28"/>
        </w:rPr>
      </w:pPr>
      <w:r w:rsidRPr="004503FB">
        <w:rPr>
          <w:b/>
          <w:sz w:val="28"/>
          <w:szCs w:val="28"/>
        </w:rPr>
        <w:t>План воспитател</w:t>
      </w:r>
      <w:r>
        <w:rPr>
          <w:b/>
          <w:sz w:val="28"/>
          <w:szCs w:val="28"/>
        </w:rPr>
        <w:t>ьной работы школы для учащихся 5- 9</w:t>
      </w:r>
      <w:r w:rsidRPr="004503FB">
        <w:rPr>
          <w:b/>
          <w:sz w:val="28"/>
          <w:szCs w:val="28"/>
        </w:rPr>
        <w:t xml:space="preserve"> классов</w:t>
      </w:r>
    </w:p>
    <w:p w:rsidR="00251E69" w:rsidRDefault="00251E69" w:rsidP="00251E69">
      <w:pPr>
        <w:jc w:val="center"/>
        <w:rPr>
          <w:b/>
          <w:sz w:val="28"/>
          <w:szCs w:val="28"/>
        </w:rPr>
      </w:pPr>
    </w:p>
    <w:tbl>
      <w:tblPr>
        <w:tblStyle w:val="afa"/>
        <w:tblW w:w="10485" w:type="dxa"/>
        <w:tblLook w:val="04A0" w:firstRow="1" w:lastRow="0" w:firstColumn="1" w:lastColumn="0" w:noHBand="0" w:noVBand="1"/>
      </w:tblPr>
      <w:tblGrid>
        <w:gridCol w:w="2830"/>
        <w:gridCol w:w="2694"/>
        <w:gridCol w:w="1553"/>
        <w:gridCol w:w="6"/>
        <w:gridCol w:w="3402"/>
      </w:tblGrid>
      <w:tr w:rsidR="00352645" w:rsidTr="00800881">
        <w:tc>
          <w:tcPr>
            <w:tcW w:w="10485" w:type="dxa"/>
            <w:gridSpan w:val="5"/>
          </w:tcPr>
          <w:p w:rsidR="00352645" w:rsidRDefault="00352645" w:rsidP="00800881">
            <w:pPr>
              <w:jc w:val="center"/>
              <w:rPr>
                <w:b/>
                <w:sz w:val="24"/>
                <w:szCs w:val="24"/>
              </w:rPr>
            </w:pPr>
            <w:r>
              <w:rPr>
                <w:b/>
                <w:sz w:val="24"/>
                <w:szCs w:val="24"/>
              </w:rPr>
              <w:t>1.</w:t>
            </w:r>
            <w:r w:rsidRPr="00042F7F">
              <w:rPr>
                <w:b/>
                <w:sz w:val="24"/>
                <w:szCs w:val="24"/>
              </w:rPr>
              <w:t>Модуль «Классное руководство</w:t>
            </w:r>
            <w:r>
              <w:rPr>
                <w:b/>
                <w:sz w:val="24"/>
                <w:szCs w:val="24"/>
              </w:rPr>
              <w:t>»</w:t>
            </w:r>
          </w:p>
          <w:p w:rsidR="00352645" w:rsidRPr="00042F7F" w:rsidRDefault="00352645" w:rsidP="00800881">
            <w:pPr>
              <w:jc w:val="center"/>
              <w:rPr>
                <w:b/>
                <w:sz w:val="24"/>
                <w:szCs w:val="24"/>
              </w:rPr>
            </w:pPr>
          </w:p>
        </w:tc>
      </w:tr>
      <w:tr w:rsidR="00352645" w:rsidTr="00800881">
        <w:tc>
          <w:tcPr>
            <w:tcW w:w="10485" w:type="dxa"/>
            <w:gridSpan w:val="5"/>
          </w:tcPr>
          <w:p w:rsidR="00352645" w:rsidRPr="00042F7F" w:rsidRDefault="00352645" w:rsidP="00800881">
            <w:pPr>
              <w:jc w:val="center"/>
              <w:rPr>
                <w:i/>
                <w:sz w:val="24"/>
                <w:szCs w:val="24"/>
              </w:rPr>
            </w:pPr>
            <w:r w:rsidRPr="00042F7F">
              <w:rPr>
                <w:i/>
                <w:sz w:val="24"/>
                <w:szCs w:val="24"/>
              </w:rPr>
              <w:t>Осуществляется  согласно индивидуальным планам воспитательной работы классных руководителей</w:t>
            </w:r>
          </w:p>
        </w:tc>
      </w:tr>
      <w:tr w:rsidR="00352645" w:rsidTr="00800881">
        <w:tc>
          <w:tcPr>
            <w:tcW w:w="2830" w:type="dxa"/>
          </w:tcPr>
          <w:p w:rsidR="00352645" w:rsidRPr="00042F7F" w:rsidRDefault="00352645" w:rsidP="00800881">
            <w:pPr>
              <w:rPr>
                <w:sz w:val="24"/>
                <w:szCs w:val="24"/>
              </w:rPr>
            </w:pPr>
          </w:p>
        </w:tc>
        <w:tc>
          <w:tcPr>
            <w:tcW w:w="2694" w:type="dxa"/>
          </w:tcPr>
          <w:p w:rsidR="00352645" w:rsidRPr="00042F7F" w:rsidRDefault="00352645" w:rsidP="00800881">
            <w:pPr>
              <w:rPr>
                <w:sz w:val="24"/>
                <w:szCs w:val="24"/>
              </w:rPr>
            </w:pPr>
          </w:p>
        </w:tc>
        <w:tc>
          <w:tcPr>
            <w:tcW w:w="1553" w:type="dxa"/>
            <w:tcBorders>
              <w:right w:val="single" w:sz="4" w:space="0" w:color="auto"/>
            </w:tcBorders>
          </w:tcPr>
          <w:p w:rsidR="00352645" w:rsidRPr="00042F7F" w:rsidRDefault="00352645" w:rsidP="00800881">
            <w:pPr>
              <w:rPr>
                <w:sz w:val="24"/>
                <w:szCs w:val="24"/>
              </w:rPr>
            </w:pPr>
          </w:p>
        </w:tc>
        <w:tc>
          <w:tcPr>
            <w:tcW w:w="3408" w:type="dxa"/>
            <w:gridSpan w:val="2"/>
            <w:tcBorders>
              <w:left w:val="single" w:sz="4" w:space="0" w:color="auto"/>
            </w:tcBorders>
          </w:tcPr>
          <w:p w:rsidR="00352645" w:rsidRPr="00042F7F" w:rsidRDefault="00352645" w:rsidP="00800881">
            <w:pPr>
              <w:rPr>
                <w:sz w:val="24"/>
                <w:szCs w:val="24"/>
              </w:rPr>
            </w:pPr>
          </w:p>
        </w:tc>
      </w:tr>
      <w:tr w:rsidR="00352645" w:rsidRPr="007E1A36" w:rsidTr="00800881">
        <w:tc>
          <w:tcPr>
            <w:tcW w:w="2830" w:type="dxa"/>
          </w:tcPr>
          <w:p w:rsidR="00352645" w:rsidRPr="007E1A36" w:rsidRDefault="00352645" w:rsidP="00800881">
            <w:pPr>
              <w:jc w:val="center"/>
              <w:rPr>
                <w:b/>
                <w:sz w:val="24"/>
                <w:szCs w:val="24"/>
              </w:rPr>
            </w:pPr>
            <w:r>
              <w:rPr>
                <w:b/>
                <w:sz w:val="24"/>
                <w:szCs w:val="24"/>
              </w:rPr>
              <w:t>Мероприятие</w:t>
            </w:r>
          </w:p>
        </w:tc>
        <w:tc>
          <w:tcPr>
            <w:tcW w:w="2694"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559" w:type="dxa"/>
            <w:gridSpan w:val="2"/>
            <w:tcBorders>
              <w:right w:val="single" w:sz="4" w:space="0" w:color="auto"/>
            </w:tcBorders>
          </w:tcPr>
          <w:p w:rsidR="00352645" w:rsidRPr="007E1A36" w:rsidRDefault="00352645" w:rsidP="00800881">
            <w:pPr>
              <w:jc w:val="center"/>
              <w:rPr>
                <w:b/>
                <w:sz w:val="24"/>
                <w:szCs w:val="24"/>
              </w:rPr>
            </w:pPr>
            <w:r w:rsidRPr="007E1A36">
              <w:rPr>
                <w:b/>
                <w:sz w:val="24"/>
                <w:szCs w:val="24"/>
              </w:rPr>
              <w:t>Классы</w:t>
            </w:r>
          </w:p>
        </w:tc>
        <w:tc>
          <w:tcPr>
            <w:tcW w:w="3402" w:type="dxa"/>
            <w:tcBorders>
              <w:left w:val="single" w:sz="4" w:space="0" w:color="auto"/>
            </w:tcBorders>
          </w:tcPr>
          <w:p w:rsidR="00352645" w:rsidRPr="007E1A36" w:rsidRDefault="00352645" w:rsidP="00800881">
            <w:pPr>
              <w:jc w:val="center"/>
              <w:rPr>
                <w:b/>
                <w:sz w:val="24"/>
                <w:szCs w:val="24"/>
              </w:rPr>
            </w:pPr>
            <w:r w:rsidRPr="007E1A36">
              <w:rPr>
                <w:b/>
                <w:sz w:val="24"/>
                <w:szCs w:val="24"/>
              </w:rPr>
              <w:t>Ответственный</w:t>
            </w:r>
          </w:p>
        </w:tc>
      </w:tr>
      <w:tr w:rsidR="00352645" w:rsidTr="00800881">
        <w:tc>
          <w:tcPr>
            <w:tcW w:w="2830" w:type="dxa"/>
          </w:tcPr>
          <w:p w:rsidR="00352645" w:rsidRPr="007A1775" w:rsidRDefault="00352645" w:rsidP="00800881">
            <w:pPr>
              <w:rPr>
                <w:sz w:val="24"/>
              </w:rPr>
            </w:pPr>
            <w:r w:rsidRPr="007A1775">
              <w:rPr>
                <w:sz w:val="24"/>
              </w:rPr>
              <w:t xml:space="preserve">Поднятие флага. </w:t>
            </w:r>
          </w:p>
        </w:tc>
        <w:tc>
          <w:tcPr>
            <w:tcW w:w="2694" w:type="dxa"/>
          </w:tcPr>
          <w:p w:rsidR="00352645" w:rsidRPr="007A1775" w:rsidRDefault="00352645" w:rsidP="00800881">
            <w:pPr>
              <w:tabs>
                <w:tab w:val="num" w:pos="360"/>
              </w:tabs>
              <w:jc w:val="center"/>
              <w:rPr>
                <w:sz w:val="24"/>
              </w:rPr>
            </w:pPr>
            <w:r w:rsidRPr="007A1775">
              <w:rPr>
                <w:sz w:val="24"/>
              </w:rPr>
              <w:t>каждый понедельник</w:t>
            </w:r>
          </w:p>
        </w:tc>
        <w:tc>
          <w:tcPr>
            <w:tcW w:w="1553" w:type="dxa"/>
          </w:tcPr>
          <w:p w:rsidR="00352645" w:rsidRPr="007A1775" w:rsidRDefault="00352645" w:rsidP="00800881">
            <w:pPr>
              <w:tabs>
                <w:tab w:val="num" w:pos="360"/>
              </w:tabs>
              <w:jc w:val="center"/>
              <w:rPr>
                <w:sz w:val="24"/>
              </w:rPr>
            </w:pPr>
            <w:r>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rPr>
                <w:sz w:val="24"/>
              </w:rPr>
            </w:pPr>
            <w:r w:rsidRPr="007A1775">
              <w:rPr>
                <w:sz w:val="24"/>
              </w:rPr>
              <w:t>Проведение классных часов, участие в Днях единых действий</w:t>
            </w:r>
          </w:p>
        </w:tc>
        <w:tc>
          <w:tcPr>
            <w:tcW w:w="2694" w:type="dxa"/>
          </w:tcPr>
          <w:p w:rsidR="00352645" w:rsidRPr="007A1775" w:rsidRDefault="00352645" w:rsidP="00800881">
            <w:pPr>
              <w:tabs>
                <w:tab w:val="num" w:pos="360"/>
              </w:tabs>
              <w:rPr>
                <w:b/>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tabs>
                <w:tab w:val="num" w:pos="360"/>
              </w:tabs>
              <w:rPr>
                <w:sz w:val="24"/>
              </w:rPr>
            </w:pPr>
            <w:r w:rsidRPr="007A1775">
              <w:rPr>
                <w:sz w:val="24"/>
              </w:rPr>
              <w:t>Проведение инструктажей с обучающимся по ТБ, ПДД, ППБ</w:t>
            </w:r>
          </w:p>
        </w:tc>
        <w:tc>
          <w:tcPr>
            <w:tcW w:w="2694" w:type="dxa"/>
          </w:tcPr>
          <w:p w:rsidR="00352645" w:rsidRPr="007A1775" w:rsidRDefault="00352645" w:rsidP="00800881">
            <w:pPr>
              <w:tabs>
                <w:tab w:val="num" w:pos="360"/>
              </w:tabs>
              <w:rPr>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tabs>
                <w:tab w:val="num" w:pos="360"/>
              </w:tabs>
              <w:rPr>
                <w:b/>
                <w:sz w:val="24"/>
              </w:rPr>
            </w:pPr>
            <w:r w:rsidRPr="007A1775">
              <w:rPr>
                <w:sz w:val="24"/>
              </w:rPr>
              <w:t>Изучение классного коллектива</w:t>
            </w:r>
            <w:r>
              <w:rPr>
                <w:sz w:val="24"/>
              </w:rPr>
              <w:t>, контроль посещаемости, контроль успеваемости</w:t>
            </w:r>
          </w:p>
        </w:tc>
        <w:tc>
          <w:tcPr>
            <w:tcW w:w="2694" w:type="dxa"/>
          </w:tcPr>
          <w:p w:rsidR="00352645" w:rsidRPr="007A1775" w:rsidRDefault="00352645" w:rsidP="00800881">
            <w:pPr>
              <w:tabs>
                <w:tab w:val="num" w:pos="360"/>
              </w:tabs>
              <w:rPr>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7A1775" w:rsidRDefault="00352645" w:rsidP="00800881">
            <w:pPr>
              <w:tabs>
                <w:tab w:val="num" w:pos="360"/>
              </w:tabs>
              <w:rPr>
                <w:b/>
                <w:sz w:val="24"/>
              </w:rPr>
            </w:pPr>
            <w:r>
              <w:rPr>
                <w:sz w:val="24"/>
              </w:rPr>
              <w:t>К</w:t>
            </w:r>
            <w:r w:rsidRPr="007A1775">
              <w:rPr>
                <w:sz w:val="24"/>
              </w:rPr>
              <w:t>оллективные творческие дела</w:t>
            </w:r>
            <w:r>
              <w:rPr>
                <w:sz w:val="24"/>
              </w:rPr>
              <w:t xml:space="preserve"> с классом</w:t>
            </w:r>
          </w:p>
        </w:tc>
        <w:tc>
          <w:tcPr>
            <w:tcW w:w="2694" w:type="dxa"/>
          </w:tcPr>
          <w:p w:rsidR="00352645" w:rsidRPr="007A1775" w:rsidRDefault="00352645" w:rsidP="00800881">
            <w:pPr>
              <w:tabs>
                <w:tab w:val="num" w:pos="360"/>
              </w:tabs>
              <w:rPr>
                <w:sz w:val="24"/>
              </w:rPr>
            </w:pPr>
            <w:r w:rsidRPr="007A1775">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7A1775" w:rsidRDefault="00352645" w:rsidP="00800881">
            <w:pPr>
              <w:tabs>
                <w:tab w:val="num" w:pos="360"/>
              </w:tabs>
              <w:rPr>
                <w:sz w:val="24"/>
              </w:rPr>
            </w:pPr>
            <w:r w:rsidRPr="007A1775">
              <w:rPr>
                <w:sz w:val="24"/>
              </w:rPr>
              <w:t>классные руководители</w:t>
            </w:r>
          </w:p>
        </w:tc>
      </w:tr>
      <w:tr w:rsidR="00352645" w:rsidTr="00800881">
        <w:tc>
          <w:tcPr>
            <w:tcW w:w="2830" w:type="dxa"/>
          </w:tcPr>
          <w:p w:rsidR="00352645" w:rsidRPr="00DB4246" w:rsidRDefault="00352645" w:rsidP="00800881">
            <w:pPr>
              <w:tabs>
                <w:tab w:val="num" w:pos="360"/>
              </w:tabs>
              <w:rPr>
                <w:sz w:val="24"/>
              </w:rPr>
            </w:pPr>
            <w:r w:rsidRPr="00DB4246">
              <w:rPr>
                <w:sz w:val="24"/>
              </w:rPr>
              <w:t xml:space="preserve">Консультации с учителями-предметниками </w:t>
            </w:r>
          </w:p>
        </w:tc>
        <w:tc>
          <w:tcPr>
            <w:tcW w:w="2694" w:type="dxa"/>
          </w:tcPr>
          <w:p w:rsidR="00352645" w:rsidRPr="00DB4246" w:rsidRDefault="00352645" w:rsidP="00800881">
            <w:pPr>
              <w:tabs>
                <w:tab w:val="num" w:pos="360"/>
              </w:tabs>
              <w:rPr>
                <w:sz w:val="24"/>
              </w:rPr>
            </w:pPr>
            <w:r w:rsidRPr="00DB4246">
              <w:rPr>
                <w:sz w:val="24"/>
              </w:rPr>
              <w:t>в течение года</w:t>
            </w:r>
          </w:p>
        </w:tc>
        <w:tc>
          <w:tcPr>
            <w:tcW w:w="1553" w:type="dxa"/>
          </w:tcPr>
          <w:p w:rsidR="00352645" w:rsidRDefault="00352645" w:rsidP="00800881">
            <w:pPr>
              <w:jc w:val="center"/>
            </w:pPr>
            <w:r w:rsidRPr="00573A36">
              <w:rPr>
                <w:sz w:val="24"/>
              </w:rPr>
              <w:t>5-9</w:t>
            </w:r>
          </w:p>
        </w:tc>
        <w:tc>
          <w:tcPr>
            <w:tcW w:w="3408" w:type="dxa"/>
            <w:gridSpan w:val="2"/>
          </w:tcPr>
          <w:p w:rsidR="00352645" w:rsidRPr="00DB4246" w:rsidRDefault="00352645" w:rsidP="00800881">
            <w:pPr>
              <w:tabs>
                <w:tab w:val="num" w:pos="360"/>
              </w:tabs>
              <w:rPr>
                <w:sz w:val="24"/>
              </w:rPr>
            </w:pPr>
            <w:r w:rsidRPr="00DB4246">
              <w:rPr>
                <w:sz w:val="24"/>
              </w:rPr>
              <w:t>классные руководители, учителя-предметники</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10485"/>
      </w:tblGrid>
      <w:tr w:rsidR="00352645" w:rsidRPr="00042F7F" w:rsidTr="00800881">
        <w:tc>
          <w:tcPr>
            <w:tcW w:w="10485" w:type="dxa"/>
          </w:tcPr>
          <w:p w:rsidR="00352645" w:rsidRDefault="00352645" w:rsidP="00800881">
            <w:pPr>
              <w:jc w:val="center"/>
              <w:rPr>
                <w:b/>
                <w:sz w:val="24"/>
                <w:szCs w:val="24"/>
              </w:rPr>
            </w:pPr>
            <w:r>
              <w:rPr>
                <w:b/>
                <w:sz w:val="24"/>
                <w:szCs w:val="24"/>
              </w:rPr>
              <w:t xml:space="preserve">2. </w:t>
            </w:r>
            <w:r w:rsidRPr="00042F7F">
              <w:rPr>
                <w:b/>
                <w:sz w:val="24"/>
                <w:szCs w:val="24"/>
              </w:rPr>
              <w:t>Модуль «</w:t>
            </w:r>
            <w:r>
              <w:rPr>
                <w:b/>
                <w:sz w:val="24"/>
                <w:szCs w:val="24"/>
              </w:rPr>
              <w:t>Школьный урок»</w:t>
            </w:r>
          </w:p>
          <w:p w:rsidR="00352645" w:rsidRPr="00042F7F" w:rsidRDefault="00352645" w:rsidP="00800881">
            <w:pPr>
              <w:jc w:val="center"/>
              <w:rPr>
                <w:b/>
                <w:sz w:val="24"/>
                <w:szCs w:val="24"/>
              </w:rPr>
            </w:pPr>
          </w:p>
        </w:tc>
      </w:tr>
      <w:tr w:rsidR="00352645" w:rsidRPr="00042F7F" w:rsidTr="00800881">
        <w:tc>
          <w:tcPr>
            <w:tcW w:w="10485" w:type="dxa"/>
          </w:tcPr>
          <w:p w:rsidR="00352645" w:rsidRPr="00042F7F" w:rsidRDefault="00352645" w:rsidP="00800881">
            <w:pPr>
              <w:jc w:val="center"/>
              <w:rPr>
                <w:i/>
                <w:sz w:val="24"/>
                <w:szCs w:val="24"/>
              </w:rPr>
            </w:pPr>
            <w:r w:rsidRPr="00042F7F">
              <w:rPr>
                <w:i/>
                <w:sz w:val="24"/>
                <w:szCs w:val="24"/>
              </w:rPr>
              <w:t xml:space="preserve">Осуществляется  согласно индивидуальным планам </w:t>
            </w:r>
            <w:r>
              <w:rPr>
                <w:i/>
                <w:sz w:val="24"/>
                <w:szCs w:val="24"/>
              </w:rPr>
              <w:t>работы учителей - предметников</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2727"/>
        <w:gridCol w:w="2854"/>
        <w:gridCol w:w="1459"/>
        <w:gridCol w:w="3445"/>
      </w:tblGrid>
      <w:tr w:rsidR="00352645" w:rsidRPr="00042F7F" w:rsidTr="00800881">
        <w:tc>
          <w:tcPr>
            <w:tcW w:w="10485" w:type="dxa"/>
            <w:gridSpan w:val="4"/>
          </w:tcPr>
          <w:p w:rsidR="00352645" w:rsidRDefault="00352645" w:rsidP="00800881">
            <w:pPr>
              <w:jc w:val="center"/>
              <w:rPr>
                <w:b/>
                <w:sz w:val="24"/>
                <w:szCs w:val="24"/>
              </w:rPr>
            </w:pPr>
            <w:r w:rsidRPr="007E1A36">
              <w:rPr>
                <w:b/>
                <w:sz w:val="24"/>
                <w:szCs w:val="24"/>
              </w:rPr>
              <w:t xml:space="preserve">3. Модуль </w:t>
            </w:r>
            <w:r>
              <w:rPr>
                <w:b/>
                <w:sz w:val="24"/>
                <w:szCs w:val="24"/>
              </w:rPr>
              <w:t>«Внеурочная деятельность»</w:t>
            </w:r>
          </w:p>
          <w:p w:rsidR="00352645" w:rsidRPr="007E1A36" w:rsidRDefault="00352645" w:rsidP="00800881">
            <w:pPr>
              <w:jc w:val="center"/>
              <w:rPr>
                <w:b/>
                <w:sz w:val="24"/>
                <w:szCs w:val="24"/>
              </w:rPr>
            </w:pPr>
          </w:p>
        </w:tc>
      </w:tr>
      <w:tr w:rsidR="00352645" w:rsidRPr="00042F7F" w:rsidTr="00800881">
        <w:tc>
          <w:tcPr>
            <w:tcW w:w="2727" w:type="dxa"/>
          </w:tcPr>
          <w:p w:rsidR="00352645" w:rsidRPr="007E1A36" w:rsidRDefault="00352645" w:rsidP="00800881">
            <w:pPr>
              <w:jc w:val="center"/>
              <w:rPr>
                <w:b/>
                <w:sz w:val="24"/>
                <w:szCs w:val="24"/>
              </w:rPr>
            </w:pPr>
            <w:r w:rsidRPr="007E1A36">
              <w:rPr>
                <w:b/>
                <w:sz w:val="24"/>
                <w:szCs w:val="24"/>
              </w:rPr>
              <w:t>Название</w:t>
            </w:r>
          </w:p>
          <w:p w:rsidR="00352645" w:rsidRPr="007E1A36" w:rsidRDefault="00352645" w:rsidP="00800881">
            <w:pPr>
              <w:jc w:val="center"/>
              <w:rPr>
                <w:b/>
                <w:sz w:val="24"/>
                <w:szCs w:val="24"/>
              </w:rPr>
            </w:pPr>
            <w:r w:rsidRPr="007E1A36">
              <w:rPr>
                <w:b/>
                <w:sz w:val="24"/>
                <w:szCs w:val="24"/>
              </w:rPr>
              <w:t>курса</w:t>
            </w:r>
          </w:p>
        </w:tc>
        <w:tc>
          <w:tcPr>
            <w:tcW w:w="2854" w:type="dxa"/>
          </w:tcPr>
          <w:p w:rsidR="00352645" w:rsidRPr="007E1A36" w:rsidRDefault="00352645" w:rsidP="00800881">
            <w:pPr>
              <w:jc w:val="center"/>
              <w:rPr>
                <w:b/>
                <w:sz w:val="24"/>
                <w:szCs w:val="24"/>
              </w:rPr>
            </w:pPr>
            <w:r w:rsidRPr="007E1A36">
              <w:rPr>
                <w:b/>
                <w:sz w:val="24"/>
                <w:szCs w:val="24"/>
              </w:rPr>
              <w:t>Направление</w:t>
            </w:r>
          </w:p>
          <w:p w:rsidR="00352645" w:rsidRPr="007E1A36" w:rsidRDefault="00352645" w:rsidP="00800881">
            <w:pPr>
              <w:jc w:val="center"/>
              <w:rPr>
                <w:b/>
                <w:sz w:val="24"/>
                <w:szCs w:val="24"/>
              </w:rPr>
            </w:pPr>
            <w:r w:rsidRPr="007E1A36">
              <w:rPr>
                <w:b/>
                <w:sz w:val="24"/>
                <w:szCs w:val="24"/>
              </w:rPr>
              <w:t>деятельности</w:t>
            </w:r>
          </w:p>
        </w:tc>
        <w:tc>
          <w:tcPr>
            <w:tcW w:w="1459" w:type="dxa"/>
          </w:tcPr>
          <w:p w:rsidR="00352645" w:rsidRPr="007E1A36" w:rsidRDefault="00352645" w:rsidP="00800881">
            <w:pPr>
              <w:jc w:val="center"/>
              <w:rPr>
                <w:b/>
                <w:sz w:val="24"/>
                <w:szCs w:val="24"/>
              </w:rPr>
            </w:pPr>
            <w:r w:rsidRPr="007E1A36">
              <w:rPr>
                <w:b/>
                <w:sz w:val="24"/>
                <w:szCs w:val="24"/>
              </w:rPr>
              <w:t>Классы</w:t>
            </w:r>
          </w:p>
        </w:tc>
        <w:tc>
          <w:tcPr>
            <w:tcW w:w="3445"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3A1CFF" w:rsidTr="00800881">
        <w:tc>
          <w:tcPr>
            <w:tcW w:w="2727" w:type="dxa"/>
          </w:tcPr>
          <w:p w:rsidR="00352645" w:rsidRPr="00B51E10" w:rsidRDefault="00352645" w:rsidP="00800881">
            <w:pPr>
              <w:rPr>
                <w:sz w:val="24"/>
                <w:szCs w:val="24"/>
              </w:rPr>
            </w:pPr>
            <w:r>
              <w:rPr>
                <w:sz w:val="24"/>
                <w:szCs w:val="24"/>
              </w:rPr>
              <w:t>«Мы любим русский язык»</w:t>
            </w:r>
          </w:p>
        </w:tc>
        <w:tc>
          <w:tcPr>
            <w:tcW w:w="2854" w:type="dxa"/>
          </w:tcPr>
          <w:p w:rsidR="00352645" w:rsidRPr="00B51E10" w:rsidRDefault="00352645" w:rsidP="00800881">
            <w:pPr>
              <w:rPr>
                <w:sz w:val="24"/>
                <w:szCs w:val="24"/>
              </w:rPr>
            </w:pPr>
            <w:r>
              <w:rPr>
                <w:sz w:val="24"/>
                <w:szCs w:val="24"/>
              </w:rPr>
              <w:t>Обще интеллектуальное</w:t>
            </w:r>
          </w:p>
        </w:tc>
        <w:tc>
          <w:tcPr>
            <w:tcW w:w="1459" w:type="dxa"/>
          </w:tcPr>
          <w:p w:rsidR="00352645" w:rsidRPr="00B51E10" w:rsidRDefault="00352645" w:rsidP="00800881">
            <w:pPr>
              <w:rPr>
                <w:sz w:val="24"/>
                <w:szCs w:val="24"/>
              </w:rPr>
            </w:pPr>
            <w:r>
              <w:rPr>
                <w:sz w:val="24"/>
                <w:szCs w:val="24"/>
              </w:rPr>
              <w:t>5,6,9</w:t>
            </w:r>
          </w:p>
        </w:tc>
        <w:tc>
          <w:tcPr>
            <w:tcW w:w="3445" w:type="dxa"/>
          </w:tcPr>
          <w:p w:rsidR="00352645" w:rsidRPr="00B51E10" w:rsidRDefault="00352645" w:rsidP="00800881">
            <w:pPr>
              <w:rPr>
                <w:sz w:val="24"/>
                <w:szCs w:val="24"/>
              </w:rPr>
            </w:pPr>
            <w:r>
              <w:rPr>
                <w:sz w:val="24"/>
                <w:szCs w:val="24"/>
              </w:rPr>
              <w:t>Иванова О.Т.</w:t>
            </w:r>
          </w:p>
        </w:tc>
      </w:tr>
      <w:tr w:rsidR="00352645" w:rsidRPr="003A1CFF" w:rsidTr="00800881">
        <w:tc>
          <w:tcPr>
            <w:tcW w:w="2727" w:type="dxa"/>
          </w:tcPr>
          <w:p w:rsidR="00352645" w:rsidRPr="00B51E10" w:rsidRDefault="00352645" w:rsidP="00800881">
            <w:pPr>
              <w:rPr>
                <w:sz w:val="24"/>
                <w:szCs w:val="24"/>
              </w:rPr>
            </w:pPr>
            <w:r>
              <w:rPr>
                <w:sz w:val="24"/>
                <w:szCs w:val="24"/>
              </w:rPr>
              <w:t>«Мы любим русский язык»</w:t>
            </w:r>
          </w:p>
        </w:tc>
        <w:tc>
          <w:tcPr>
            <w:tcW w:w="2854" w:type="dxa"/>
          </w:tcPr>
          <w:p w:rsidR="00352645" w:rsidRPr="00B51E10" w:rsidRDefault="00352645" w:rsidP="00800881">
            <w:pPr>
              <w:rPr>
                <w:sz w:val="24"/>
                <w:szCs w:val="24"/>
              </w:rPr>
            </w:pPr>
            <w:r>
              <w:rPr>
                <w:sz w:val="24"/>
                <w:szCs w:val="24"/>
              </w:rPr>
              <w:t>Обще интеллектуальное</w:t>
            </w:r>
          </w:p>
        </w:tc>
        <w:tc>
          <w:tcPr>
            <w:tcW w:w="1459" w:type="dxa"/>
          </w:tcPr>
          <w:p w:rsidR="00352645" w:rsidRPr="00B51E10" w:rsidRDefault="00352645" w:rsidP="00800881">
            <w:pPr>
              <w:rPr>
                <w:sz w:val="24"/>
                <w:szCs w:val="24"/>
              </w:rPr>
            </w:pPr>
            <w:r>
              <w:rPr>
                <w:sz w:val="24"/>
                <w:szCs w:val="24"/>
              </w:rPr>
              <w:t>7,8</w:t>
            </w:r>
          </w:p>
        </w:tc>
        <w:tc>
          <w:tcPr>
            <w:tcW w:w="3445" w:type="dxa"/>
          </w:tcPr>
          <w:p w:rsidR="00352645" w:rsidRPr="00B51E10" w:rsidRDefault="00352645" w:rsidP="00800881">
            <w:pPr>
              <w:rPr>
                <w:sz w:val="24"/>
                <w:szCs w:val="24"/>
              </w:rPr>
            </w:pPr>
            <w:r>
              <w:rPr>
                <w:sz w:val="24"/>
                <w:szCs w:val="24"/>
              </w:rPr>
              <w:t>Землянская О.Г.</w:t>
            </w:r>
          </w:p>
        </w:tc>
      </w:tr>
      <w:tr w:rsidR="00352645" w:rsidRPr="003A1CFF" w:rsidTr="00800881">
        <w:tc>
          <w:tcPr>
            <w:tcW w:w="2727" w:type="dxa"/>
          </w:tcPr>
          <w:p w:rsidR="00352645" w:rsidRPr="00B51E10" w:rsidRDefault="00352645" w:rsidP="00800881">
            <w:pPr>
              <w:rPr>
                <w:sz w:val="24"/>
                <w:szCs w:val="24"/>
              </w:rPr>
            </w:pPr>
            <w:r>
              <w:rPr>
                <w:sz w:val="24"/>
                <w:szCs w:val="24"/>
              </w:rPr>
              <w:t>«Финансовая грамотность»</w:t>
            </w:r>
          </w:p>
        </w:tc>
        <w:tc>
          <w:tcPr>
            <w:tcW w:w="2854" w:type="dxa"/>
          </w:tcPr>
          <w:p w:rsidR="00352645" w:rsidRPr="00B51E10" w:rsidRDefault="00352645" w:rsidP="00800881">
            <w:pPr>
              <w:rPr>
                <w:sz w:val="24"/>
                <w:szCs w:val="24"/>
              </w:rPr>
            </w:pPr>
            <w:r>
              <w:rPr>
                <w:sz w:val="24"/>
                <w:szCs w:val="24"/>
              </w:rPr>
              <w:t>Обще интеллектуальное</w:t>
            </w:r>
          </w:p>
        </w:tc>
        <w:tc>
          <w:tcPr>
            <w:tcW w:w="1459" w:type="dxa"/>
          </w:tcPr>
          <w:p w:rsidR="00352645" w:rsidRPr="00B51E10" w:rsidRDefault="00352645" w:rsidP="00800881">
            <w:pPr>
              <w:rPr>
                <w:sz w:val="24"/>
                <w:szCs w:val="24"/>
              </w:rPr>
            </w:pPr>
            <w:r>
              <w:rPr>
                <w:sz w:val="24"/>
                <w:szCs w:val="24"/>
              </w:rPr>
              <w:t>5-8</w:t>
            </w:r>
          </w:p>
        </w:tc>
        <w:tc>
          <w:tcPr>
            <w:tcW w:w="3445" w:type="dxa"/>
          </w:tcPr>
          <w:p w:rsidR="00352645" w:rsidRPr="00B51E10" w:rsidRDefault="00352645" w:rsidP="00800881">
            <w:pPr>
              <w:rPr>
                <w:sz w:val="24"/>
                <w:szCs w:val="24"/>
              </w:rPr>
            </w:pPr>
            <w:r>
              <w:rPr>
                <w:sz w:val="24"/>
                <w:szCs w:val="24"/>
              </w:rPr>
              <w:t>Пожидаева М.В.</w:t>
            </w:r>
          </w:p>
        </w:tc>
      </w:tr>
      <w:tr w:rsidR="00352645" w:rsidRPr="003A1CFF" w:rsidTr="00800881">
        <w:tc>
          <w:tcPr>
            <w:tcW w:w="2727" w:type="dxa"/>
          </w:tcPr>
          <w:p w:rsidR="00352645" w:rsidRDefault="00352645" w:rsidP="00800881">
            <w:pPr>
              <w:rPr>
                <w:sz w:val="24"/>
                <w:szCs w:val="24"/>
              </w:rPr>
            </w:pPr>
            <w:r>
              <w:rPr>
                <w:sz w:val="24"/>
                <w:szCs w:val="24"/>
              </w:rPr>
              <w:t>«Функциональная грамотность</w:t>
            </w:r>
          </w:p>
        </w:tc>
        <w:tc>
          <w:tcPr>
            <w:tcW w:w="2854" w:type="dxa"/>
          </w:tcPr>
          <w:p w:rsidR="00352645" w:rsidRDefault="00352645" w:rsidP="00800881">
            <w:pPr>
              <w:rPr>
                <w:sz w:val="24"/>
                <w:szCs w:val="24"/>
              </w:rPr>
            </w:pPr>
            <w:r>
              <w:rPr>
                <w:sz w:val="24"/>
                <w:szCs w:val="24"/>
              </w:rPr>
              <w:t>Обще интеллектуальное</w:t>
            </w:r>
          </w:p>
        </w:tc>
        <w:tc>
          <w:tcPr>
            <w:tcW w:w="1459" w:type="dxa"/>
          </w:tcPr>
          <w:p w:rsidR="00352645" w:rsidRDefault="00352645" w:rsidP="00800881">
            <w:pPr>
              <w:rPr>
                <w:sz w:val="24"/>
                <w:szCs w:val="24"/>
              </w:rPr>
            </w:pPr>
            <w:r>
              <w:rPr>
                <w:sz w:val="24"/>
                <w:szCs w:val="24"/>
              </w:rPr>
              <w:t>6-9</w:t>
            </w:r>
          </w:p>
        </w:tc>
        <w:tc>
          <w:tcPr>
            <w:tcW w:w="3445" w:type="dxa"/>
          </w:tcPr>
          <w:p w:rsidR="00352645" w:rsidRDefault="00352645" w:rsidP="00800881">
            <w:pPr>
              <w:rPr>
                <w:sz w:val="24"/>
                <w:szCs w:val="24"/>
              </w:rPr>
            </w:pPr>
            <w:r>
              <w:rPr>
                <w:sz w:val="24"/>
                <w:szCs w:val="24"/>
              </w:rPr>
              <w:t>Пожидаева М.В.</w:t>
            </w:r>
          </w:p>
        </w:tc>
      </w:tr>
      <w:tr w:rsidR="00352645" w:rsidRPr="003A1CFF" w:rsidTr="00800881">
        <w:tc>
          <w:tcPr>
            <w:tcW w:w="2727" w:type="dxa"/>
          </w:tcPr>
          <w:p w:rsidR="00352645" w:rsidRDefault="00352645" w:rsidP="00800881">
            <w:pPr>
              <w:rPr>
                <w:sz w:val="24"/>
                <w:szCs w:val="24"/>
              </w:rPr>
            </w:pPr>
            <w:r>
              <w:rPr>
                <w:sz w:val="24"/>
                <w:szCs w:val="24"/>
              </w:rPr>
              <w:t>«Вероятность и статистика»</w:t>
            </w:r>
          </w:p>
        </w:tc>
        <w:tc>
          <w:tcPr>
            <w:tcW w:w="2854" w:type="dxa"/>
          </w:tcPr>
          <w:p w:rsidR="00352645" w:rsidRDefault="00352645" w:rsidP="00800881">
            <w:pPr>
              <w:rPr>
                <w:sz w:val="24"/>
                <w:szCs w:val="24"/>
              </w:rPr>
            </w:pPr>
            <w:r>
              <w:rPr>
                <w:sz w:val="24"/>
                <w:szCs w:val="24"/>
              </w:rPr>
              <w:t>Обще интеллектуальное</w:t>
            </w:r>
          </w:p>
        </w:tc>
        <w:tc>
          <w:tcPr>
            <w:tcW w:w="1459" w:type="dxa"/>
          </w:tcPr>
          <w:p w:rsidR="00352645" w:rsidRDefault="00352645" w:rsidP="00800881">
            <w:pPr>
              <w:rPr>
                <w:sz w:val="24"/>
                <w:szCs w:val="24"/>
              </w:rPr>
            </w:pPr>
            <w:r>
              <w:rPr>
                <w:sz w:val="24"/>
                <w:szCs w:val="24"/>
              </w:rPr>
              <w:t>8</w:t>
            </w:r>
          </w:p>
          <w:p w:rsidR="00352645" w:rsidRDefault="00352645" w:rsidP="00800881">
            <w:pPr>
              <w:rPr>
                <w:sz w:val="24"/>
                <w:szCs w:val="24"/>
              </w:rPr>
            </w:pPr>
            <w:r>
              <w:rPr>
                <w:sz w:val="24"/>
                <w:szCs w:val="24"/>
              </w:rPr>
              <w:t>9</w:t>
            </w:r>
          </w:p>
        </w:tc>
        <w:tc>
          <w:tcPr>
            <w:tcW w:w="3445" w:type="dxa"/>
          </w:tcPr>
          <w:p w:rsidR="00352645" w:rsidRDefault="00352645" w:rsidP="00800881">
            <w:pPr>
              <w:rPr>
                <w:sz w:val="24"/>
                <w:szCs w:val="24"/>
              </w:rPr>
            </w:pPr>
            <w:r>
              <w:rPr>
                <w:sz w:val="24"/>
                <w:szCs w:val="24"/>
              </w:rPr>
              <w:t>Пожидаева М.В.</w:t>
            </w:r>
          </w:p>
          <w:p w:rsidR="00352645" w:rsidRDefault="00352645" w:rsidP="00800881">
            <w:pPr>
              <w:rPr>
                <w:sz w:val="24"/>
                <w:szCs w:val="24"/>
              </w:rPr>
            </w:pPr>
            <w:r>
              <w:rPr>
                <w:sz w:val="24"/>
                <w:szCs w:val="24"/>
              </w:rPr>
              <w:t>Харцизова Е.Р.</w:t>
            </w:r>
          </w:p>
        </w:tc>
      </w:tr>
      <w:tr w:rsidR="00352645" w:rsidRPr="003A1CFF" w:rsidTr="00800881">
        <w:tc>
          <w:tcPr>
            <w:tcW w:w="2727" w:type="dxa"/>
          </w:tcPr>
          <w:p w:rsidR="00352645" w:rsidRPr="00B51E10" w:rsidRDefault="00352645" w:rsidP="00800881">
            <w:pPr>
              <w:rPr>
                <w:sz w:val="24"/>
                <w:szCs w:val="24"/>
              </w:rPr>
            </w:pPr>
            <w:r>
              <w:rPr>
                <w:sz w:val="24"/>
                <w:szCs w:val="24"/>
              </w:rPr>
              <w:t>«Медиаграмотность»</w:t>
            </w:r>
          </w:p>
        </w:tc>
        <w:tc>
          <w:tcPr>
            <w:tcW w:w="2854" w:type="dxa"/>
          </w:tcPr>
          <w:p w:rsidR="00352645" w:rsidRPr="00B51E10" w:rsidRDefault="00352645" w:rsidP="00800881">
            <w:pPr>
              <w:rPr>
                <w:sz w:val="24"/>
                <w:szCs w:val="24"/>
              </w:rPr>
            </w:pPr>
            <w:r>
              <w:rPr>
                <w:sz w:val="24"/>
                <w:szCs w:val="24"/>
              </w:rPr>
              <w:t>Социальное</w:t>
            </w:r>
          </w:p>
        </w:tc>
        <w:tc>
          <w:tcPr>
            <w:tcW w:w="1459" w:type="dxa"/>
          </w:tcPr>
          <w:p w:rsidR="00352645" w:rsidRPr="00B51E10" w:rsidRDefault="00352645" w:rsidP="00800881">
            <w:pPr>
              <w:rPr>
                <w:sz w:val="24"/>
                <w:szCs w:val="24"/>
              </w:rPr>
            </w:pPr>
            <w:r>
              <w:rPr>
                <w:sz w:val="24"/>
                <w:szCs w:val="24"/>
              </w:rPr>
              <w:t>5</w:t>
            </w:r>
          </w:p>
        </w:tc>
        <w:tc>
          <w:tcPr>
            <w:tcW w:w="3445" w:type="dxa"/>
          </w:tcPr>
          <w:p w:rsidR="00352645" w:rsidRPr="00B51E10" w:rsidRDefault="00352645" w:rsidP="00800881">
            <w:pPr>
              <w:rPr>
                <w:sz w:val="24"/>
                <w:szCs w:val="24"/>
              </w:rPr>
            </w:pPr>
            <w:r>
              <w:rPr>
                <w:sz w:val="24"/>
                <w:szCs w:val="24"/>
              </w:rPr>
              <w:t>Свинцова С.М.</w:t>
            </w:r>
          </w:p>
        </w:tc>
      </w:tr>
      <w:tr w:rsidR="00352645" w:rsidRPr="003A1CFF" w:rsidTr="00800881">
        <w:tc>
          <w:tcPr>
            <w:tcW w:w="2727" w:type="dxa"/>
          </w:tcPr>
          <w:p w:rsidR="00352645" w:rsidRPr="00B51E10" w:rsidRDefault="00352645" w:rsidP="00800881">
            <w:pPr>
              <w:rPr>
                <w:sz w:val="24"/>
                <w:szCs w:val="24"/>
              </w:rPr>
            </w:pPr>
            <w:r>
              <w:rPr>
                <w:sz w:val="24"/>
                <w:szCs w:val="24"/>
              </w:rPr>
              <w:t xml:space="preserve">«Я-ты-он-она-вместе </w:t>
            </w:r>
            <w:r>
              <w:rPr>
                <w:sz w:val="24"/>
                <w:szCs w:val="24"/>
              </w:rPr>
              <w:lastRenderedPageBreak/>
              <w:t>целая страна»</w:t>
            </w:r>
          </w:p>
        </w:tc>
        <w:tc>
          <w:tcPr>
            <w:tcW w:w="2854" w:type="dxa"/>
          </w:tcPr>
          <w:p w:rsidR="00352645" w:rsidRDefault="00352645" w:rsidP="00800881">
            <w:r w:rsidRPr="00B57E95">
              <w:rPr>
                <w:sz w:val="24"/>
                <w:szCs w:val="24"/>
              </w:rPr>
              <w:lastRenderedPageBreak/>
              <w:t>Социальное</w:t>
            </w:r>
          </w:p>
        </w:tc>
        <w:tc>
          <w:tcPr>
            <w:tcW w:w="1459" w:type="dxa"/>
          </w:tcPr>
          <w:p w:rsidR="00352645" w:rsidRPr="00B51E10" w:rsidRDefault="00352645" w:rsidP="00800881">
            <w:pPr>
              <w:rPr>
                <w:sz w:val="24"/>
                <w:szCs w:val="24"/>
              </w:rPr>
            </w:pPr>
            <w:r>
              <w:rPr>
                <w:sz w:val="24"/>
                <w:szCs w:val="24"/>
              </w:rPr>
              <w:t>5</w:t>
            </w:r>
          </w:p>
        </w:tc>
        <w:tc>
          <w:tcPr>
            <w:tcW w:w="3445" w:type="dxa"/>
          </w:tcPr>
          <w:p w:rsidR="00352645" w:rsidRPr="00B51E10" w:rsidRDefault="00352645" w:rsidP="00800881">
            <w:pPr>
              <w:rPr>
                <w:sz w:val="24"/>
                <w:szCs w:val="24"/>
              </w:rPr>
            </w:pPr>
            <w:r>
              <w:rPr>
                <w:sz w:val="24"/>
                <w:szCs w:val="24"/>
              </w:rPr>
              <w:t>Пожидаева М.В.</w:t>
            </w:r>
          </w:p>
        </w:tc>
      </w:tr>
      <w:tr w:rsidR="00352645" w:rsidRPr="003A1CFF" w:rsidTr="00800881">
        <w:tc>
          <w:tcPr>
            <w:tcW w:w="2727" w:type="dxa"/>
          </w:tcPr>
          <w:p w:rsidR="00352645" w:rsidRPr="00B51E10" w:rsidRDefault="00352645" w:rsidP="00800881">
            <w:pPr>
              <w:rPr>
                <w:sz w:val="24"/>
                <w:szCs w:val="24"/>
              </w:rPr>
            </w:pPr>
            <w:r>
              <w:rPr>
                <w:sz w:val="24"/>
                <w:szCs w:val="24"/>
              </w:rPr>
              <w:lastRenderedPageBreak/>
              <w:t>«Россия-мои горизонты»</w:t>
            </w:r>
          </w:p>
        </w:tc>
        <w:tc>
          <w:tcPr>
            <w:tcW w:w="2854" w:type="dxa"/>
          </w:tcPr>
          <w:p w:rsidR="00352645" w:rsidRPr="00B51E10" w:rsidRDefault="00352645" w:rsidP="00800881">
            <w:pPr>
              <w:rPr>
                <w:sz w:val="24"/>
                <w:szCs w:val="24"/>
              </w:rPr>
            </w:pPr>
            <w:r>
              <w:rPr>
                <w:sz w:val="24"/>
                <w:szCs w:val="24"/>
              </w:rPr>
              <w:t>Духовно-нравственное</w:t>
            </w:r>
          </w:p>
        </w:tc>
        <w:tc>
          <w:tcPr>
            <w:tcW w:w="1459" w:type="dxa"/>
          </w:tcPr>
          <w:p w:rsidR="00352645" w:rsidRPr="00B51E10" w:rsidRDefault="00352645" w:rsidP="00800881">
            <w:pPr>
              <w:rPr>
                <w:sz w:val="24"/>
                <w:szCs w:val="24"/>
              </w:rPr>
            </w:pPr>
            <w:r>
              <w:rPr>
                <w:sz w:val="24"/>
                <w:szCs w:val="24"/>
              </w:rPr>
              <w:t>6,7,8,9</w:t>
            </w:r>
          </w:p>
        </w:tc>
        <w:tc>
          <w:tcPr>
            <w:tcW w:w="3445" w:type="dxa"/>
          </w:tcPr>
          <w:p w:rsidR="00352645" w:rsidRPr="00B51E10" w:rsidRDefault="00352645" w:rsidP="00800881">
            <w:pPr>
              <w:rPr>
                <w:sz w:val="24"/>
                <w:szCs w:val="24"/>
              </w:rPr>
            </w:pPr>
            <w:r>
              <w:rPr>
                <w:sz w:val="24"/>
                <w:szCs w:val="24"/>
              </w:rPr>
              <w:t>Орел Т.А.</w:t>
            </w:r>
          </w:p>
        </w:tc>
      </w:tr>
      <w:tr w:rsidR="00352645" w:rsidRPr="003A1CFF" w:rsidTr="00800881">
        <w:tc>
          <w:tcPr>
            <w:tcW w:w="2727" w:type="dxa"/>
          </w:tcPr>
          <w:p w:rsidR="00352645" w:rsidRDefault="00352645" w:rsidP="00800881">
            <w:pPr>
              <w:rPr>
                <w:sz w:val="24"/>
                <w:szCs w:val="24"/>
              </w:rPr>
            </w:pPr>
            <w:r>
              <w:rPr>
                <w:sz w:val="24"/>
                <w:szCs w:val="24"/>
              </w:rPr>
              <w:t>«История и культура донского края»</w:t>
            </w:r>
          </w:p>
        </w:tc>
        <w:tc>
          <w:tcPr>
            <w:tcW w:w="2854" w:type="dxa"/>
          </w:tcPr>
          <w:p w:rsidR="00352645" w:rsidRDefault="00352645" w:rsidP="00800881">
            <w:pPr>
              <w:rPr>
                <w:sz w:val="24"/>
                <w:szCs w:val="24"/>
              </w:rPr>
            </w:pPr>
            <w:r>
              <w:rPr>
                <w:sz w:val="24"/>
                <w:szCs w:val="24"/>
              </w:rPr>
              <w:t>Духовно-нравственное</w:t>
            </w:r>
          </w:p>
        </w:tc>
        <w:tc>
          <w:tcPr>
            <w:tcW w:w="1459" w:type="dxa"/>
          </w:tcPr>
          <w:p w:rsidR="00352645" w:rsidRDefault="00352645" w:rsidP="00800881">
            <w:pPr>
              <w:rPr>
                <w:sz w:val="24"/>
                <w:szCs w:val="24"/>
              </w:rPr>
            </w:pPr>
            <w:r>
              <w:rPr>
                <w:sz w:val="24"/>
                <w:szCs w:val="24"/>
              </w:rPr>
              <w:t>5,6,7</w:t>
            </w:r>
          </w:p>
        </w:tc>
        <w:tc>
          <w:tcPr>
            <w:tcW w:w="3445" w:type="dxa"/>
          </w:tcPr>
          <w:p w:rsidR="00352645" w:rsidRDefault="00352645" w:rsidP="00800881">
            <w:pPr>
              <w:rPr>
                <w:sz w:val="24"/>
                <w:szCs w:val="24"/>
              </w:rPr>
            </w:pPr>
            <w:r>
              <w:rPr>
                <w:sz w:val="24"/>
                <w:szCs w:val="24"/>
              </w:rPr>
              <w:t>Молчанов С.Г.</w:t>
            </w:r>
          </w:p>
        </w:tc>
      </w:tr>
      <w:tr w:rsidR="00352645" w:rsidRPr="003A1CFF" w:rsidTr="00800881">
        <w:tc>
          <w:tcPr>
            <w:tcW w:w="2727" w:type="dxa"/>
          </w:tcPr>
          <w:p w:rsidR="00352645" w:rsidRPr="00B51E10" w:rsidRDefault="00352645" w:rsidP="00800881">
            <w:pPr>
              <w:rPr>
                <w:sz w:val="24"/>
                <w:szCs w:val="24"/>
              </w:rPr>
            </w:pPr>
            <w:r>
              <w:rPr>
                <w:sz w:val="24"/>
                <w:szCs w:val="24"/>
              </w:rPr>
              <w:t>«С</w:t>
            </w:r>
            <w:r w:rsidRPr="00B51E10">
              <w:rPr>
                <w:sz w:val="24"/>
                <w:szCs w:val="24"/>
              </w:rPr>
              <w:t>портивны</w:t>
            </w:r>
            <w:r>
              <w:rPr>
                <w:sz w:val="24"/>
                <w:szCs w:val="24"/>
              </w:rPr>
              <w:t>е</w:t>
            </w:r>
            <w:r w:rsidRPr="00B51E10">
              <w:rPr>
                <w:sz w:val="24"/>
                <w:szCs w:val="24"/>
              </w:rPr>
              <w:t xml:space="preserve"> игр</w:t>
            </w:r>
            <w:r>
              <w:rPr>
                <w:sz w:val="24"/>
                <w:szCs w:val="24"/>
              </w:rPr>
              <w:t>ы»</w:t>
            </w:r>
          </w:p>
        </w:tc>
        <w:tc>
          <w:tcPr>
            <w:tcW w:w="2854" w:type="dxa"/>
          </w:tcPr>
          <w:p w:rsidR="00352645" w:rsidRPr="00B51E10" w:rsidRDefault="00352645" w:rsidP="00800881">
            <w:pPr>
              <w:rPr>
                <w:sz w:val="24"/>
                <w:szCs w:val="24"/>
              </w:rPr>
            </w:pPr>
            <w:r>
              <w:rPr>
                <w:sz w:val="24"/>
                <w:szCs w:val="24"/>
              </w:rPr>
              <w:t>Спортивно-оздоровительное</w:t>
            </w:r>
          </w:p>
        </w:tc>
        <w:tc>
          <w:tcPr>
            <w:tcW w:w="1459" w:type="dxa"/>
          </w:tcPr>
          <w:p w:rsidR="00352645" w:rsidRPr="00B51E10" w:rsidRDefault="00352645" w:rsidP="00800881">
            <w:pPr>
              <w:rPr>
                <w:sz w:val="24"/>
                <w:szCs w:val="24"/>
              </w:rPr>
            </w:pPr>
            <w:r>
              <w:rPr>
                <w:sz w:val="24"/>
                <w:szCs w:val="24"/>
              </w:rPr>
              <w:t>5-9</w:t>
            </w:r>
          </w:p>
        </w:tc>
        <w:tc>
          <w:tcPr>
            <w:tcW w:w="3445" w:type="dxa"/>
          </w:tcPr>
          <w:p w:rsidR="00352645" w:rsidRPr="00B51E10" w:rsidRDefault="00352645" w:rsidP="00800881">
            <w:pPr>
              <w:rPr>
                <w:sz w:val="24"/>
                <w:szCs w:val="24"/>
              </w:rPr>
            </w:pPr>
            <w:r>
              <w:rPr>
                <w:sz w:val="24"/>
                <w:szCs w:val="24"/>
              </w:rPr>
              <w:t>Ризаев Ш.Б.</w:t>
            </w:r>
          </w:p>
        </w:tc>
      </w:tr>
      <w:tr w:rsidR="00352645" w:rsidRPr="003A1CFF" w:rsidTr="00800881">
        <w:tc>
          <w:tcPr>
            <w:tcW w:w="2727" w:type="dxa"/>
          </w:tcPr>
          <w:p w:rsidR="00352645" w:rsidRPr="00B51E10" w:rsidRDefault="00352645" w:rsidP="00800881">
            <w:pPr>
              <w:rPr>
                <w:sz w:val="24"/>
                <w:szCs w:val="24"/>
              </w:rPr>
            </w:pPr>
            <w:r>
              <w:rPr>
                <w:sz w:val="24"/>
                <w:szCs w:val="24"/>
              </w:rPr>
              <w:t>«Разговоры о важном»</w:t>
            </w:r>
          </w:p>
        </w:tc>
        <w:tc>
          <w:tcPr>
            <w:tcW w:w="2854" w:type="dxa"/>
          </w:tcPr>
          <w:p w:rsidR="00352645" w:rsidRPr="00B51E10" w:rsidRDefault="00352645" w:rsidP="00800881">
            <w:pPr>
              <w:rPr>
                <w:sz w:val="24"/>
                <w:szCs w:val="24"/>
              </w:rPr>
            </w:pPr>
            <w:r>
              <w:rPr>
                <w:sz w:val="24"/>
                <w:szCs w:val="24"/>
              </w:rPr>
              <w:t>Общекультурное</w:t>
            </w:r>
          </w:p>
        </w:tc>
        <w:tc>
          <w:tcPr>
            <w:tcW w:w="1459" w:type="dxa"/>
          </w:tcPr>
          <w:p w:rsidR="00352645" w:rsidRDefault="00352645" w:rsidP="00800881">
            <w:pPr>
              <w:rPr>
                <w:sz w:val="24"/>
                <w:szCs w:val="24"/>
              </w:rPr>
            </w:pPr>
            <w:r>
              <w:rPr>
                <w:sz w:val="24"/>
                <w:szCs w:val="24"/>
              </w:rPr>
              <w:t>5</w:t>
            </w:r>
          </w:p>
          <w:p w:rsidR="00352645" w:rsidRDefault="00352645" w:rsidP="00800881">
            <w:pPr>
              <w:rPr>
                <w:sz w:val="24"/>
                <w:szCs w:val="24"/>
              </w:rPr>
            </w:pPr>
            <w:r>
              <w:rPr>
                <w:sz w:val="24"/>
                <w:szCs w:val="24"/>
              </w:rPr>
              <w:t>6</w:t>
            </w:r>
          </w:p>
          <w:p w:rsidR="00352645" w:rsidRDefault="00352645" w:rsidP="00800881">
            <w:pPr>
              <w:rPr>
                <w:sz w:val="24"/>
                <w:szCs w:val="24"/>
              </w:rPr>
            </w:pPr>
            <w:r>
              <w:rPr>
                <w:sz w:val="24"/>
                <w:szCs w:val="24"/>
              </w:rPr>
              <w:t>7</w:t>
            </w:r>
          </w:p>
          <w:p w:rsidR="00352645" w:rsidRDefault="00352645" w:rsidP="00800881">
            <w:pPr>
              <w:rPr>
                <w:sz w:val="24"/>
                <w:szCs w:val="24"/>
              </w:rPr>
            </w:pPr>
            <w:r>
              <w:rPr>
                <w:sz w:val="24"/>
                <w:szCs w:val="24"/>
              </w:rPr>
              <w:t>8</w:t>
            </w:r>
          </w:p>
          <w:p w:rsidR="00352645" w:rsidRPr="00B51E10" w:rsidRDefault="00352645" w:rsidP="00800881">
            <w:pPr>
              <w:rPr>
                <w:sz w:val="24"/>
                <w:szCs w:val="24"/>
              </w:rPr>
            </w:pPr>
            <w:r>
              <w:rPr>
                <w:sz w:val="24"/>
                <w:szCs w:val="24"/>
              </w:rPr>
              <w:t>9</w:t>
            </w:r>
          </w:p>
        </w:tc>
        <w:tc>
          <w:tcPr>
            <w:tcW w:w="3445" w:type="dxa"/>
          </w:tcPr>
          <w:p w:rsidR="00352645" w:rsidRDefault="00352645" w:rsidP="00800881">
            <w:pPr>
              <w:rPr>
                <w:sz w:val="24"/>
                <w:szCs w:val="24"/>
              </w:rPr>
            </w:pPr>
            <w:r>
              <w:rPr>
                <w:sz w:val="24"/>
                <w:szCs w:val="24"/>
              </w:rPr>
              <w:t>Харцизова Е.Р.</w:t>
            </w:r>
          </w:p>
          <w:p w:rsidR="00352645" w:rsidRDefault="00352645" w:rsidP="00800881">
            <w:pPr>
              <w:rPr>
                <w:sz w:val="24"/>
                <w:szCs w:val="24"/>
              </w:rPr>
            </w:pPr>
            <w:r>
              <w:rPr>
                <w:sz w:val="24"/>
                <w:szCs w:val="24"/>
              </w:rPr>
              <w:t>Иванова О.Т.</w:t>
            </w:r>
          </w:p>
          <w:p w:rsidR="00352645" w:rsidRDefault="00352645" w:rsidP="00800881">
            <w:pPr>
              <w:rPr>
                <w:sz w:val="24"/>
                <w:szCs w:val="24"/>
              </w:rPr>
            </w:pPr>
            <w:r>
              <w:rPr>
                <w:sz w:val="24"/>
                <w:szCs w:val="24"/>
              </w:rPr>
              <w:t>Орёл Т.А.</w:t>
            </w:r>
          </w:p>
          <w:p w:rsidR="00352645" w:rsidRDefault="00352645" w:rsidP="00800881">
            <w:pPr>
              <w:rPr>
                <w:sz w:val="24"/>
                <w:szCs w:val="24"/>
              </w:rPr>
            </w:pPr>
            <w:r>
              <w:rPr>
                <w:sz w:val="24"/>
                <w:szCs w:val="24"/>
              </w:rPr>
              <w:t>Землянская О.Г.</w:t>
            </w:r>
          </w:p>
          <w:p w:rsidR="00352645" w:rsidRPr="00B51E10" w:rsidRDefault="00352645" w:rsidP="00800881">
            <w:pPr>
              <w:rPr>
                <w:sz w:val="24"/>
                <w:szCs w:val="24"/>
              </w:rPr>
            </w:pPr>
            <w:r>
              <w:rPr>
                <w:sz w:val="24"/>
                <w:szCs w:val="24"/>
              </w:rPr>
              <w:t>Пожидаева М.В.</w:t>
            </w:r>
          </w:p>
        </w:tc>
      </w:tr>
    </w:tbl>
    <w:p w:rsidR="00352645" w:rsidRDefault="00352645" w:rsidP="00352645">
      <w:pPr>
        <w:rPr>
          <w:sz w:val="24"/>
          <w:szCs w:val="24"/>
        </w:rPr>
      </w:pPr>
    </w:p>
    <w:tbl>
      <w:tblPr>
        <w:tblStyle w:val="afa"/>
        <w:tblW w:w="10485" w:type="dxa"/>
        <w:tblLook w:val="04A0" w:firstRow="1" w:lastRow="0" w:firstColumn="1" w:lastColumn="0" w:noHBand="0" w:noVBand="1"/>
      </w:tblPr>
      <w:tblGrid>
        <w:gridCol w:w="4790"/>
        <w:gridCol w:w="1876"/>
        <w:gridCol w:w="1273"/>
        <w:gridCol w:w="2546"/>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4</w:t>
            </w:r>
            <w:r w:rsidRPr="007E1A36">
              <w:rPr>
                <w:b/>
                <w:sz w:val="24"/>
                <w:szCs w:val="24"/>
              </w:rPr>
              <w:t>. Модуль «</w:t>
            </w:r>
            <w:r>
              <w:rPr>
                <w:b/>
                <w:sz w:val="24"/>
                <w:szCs w:val="24"/>
              </w:rPr>
              <w:t>Взаимодействие с родителями</w:t>
            </w:r>
            <w:r w:rsidRPr="007E1A36">
              <w:rPr>
                <w:b/>
                <w:sz w:val="24"/>
                <w:szCs w:val="24"/>
              </w:rPr>
              <w:t>»</w:t>
            </w:r>
          </w:p>
          <w:p w:rsidR="00352645" w:rsidRPr="007E1A36" w:rsidRDefault="00352645" w:rsidP="00800881">
            <w:pPr>
              <w:rPr>
                <w:b/>
                <w:sz w:val="24"/>
                <w:szCs w:val="24"/>
              </w:rPr>
            </w:pPr>
          </w:p>
        </w:tc>
      </w:tr>
      <w:tr w:rsidR="00352645" w:rsidRPr="007E1A36" w:rsidTr="00800881">
        <w:tc>
          <w:tcPr>
            <w:tcW w:w="4815" w:type="dxa"/>
          </w:tcPr>
          <w:p w:rsidR="00352645" w:rsidRPr="007E1A36" w:rsidRDefault="00352645" w:rsidP="00800881">
            <w:pPr>
              <w:jc w:val="center"/>
              <w:rPr>
                <w:b/>
                <w:sz w:val="24"/>
                <w:szCs w:val="24"/>
              </w:rPr>
            </w:pPr>
            <w:r>
              <w:rPr>
                <w:b/>
                <w:sz w:val="24"/>
                <w:szCs w:val="24"/>
              </w:rPr>
              <w:t>Мероприятие</w:t>
            </w:r>
          </w:p>
        </w:tc>
        <w:tc>
          <w:tcPr>
            <w:tcW w:w="1843"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815" w:type="dxa"/>
          </w:tcPr>
          <w:p w:rsidR="00352645" w:rsidRPr="00C5245B" w:rsidRDefault="00352645" w:rsidP="00800881">
            <w:pPr>
              <w:rPr>
                <w:sz w:val="24"/>
                <w:szCs w:val="24"/>
              </w:rPr>
            </w:pPr>
            <w:r w:rsidRPr="00C5245B">
              <w:rPr>
                <w:sz w:val="24"/>
                <w:szCs w:val="24"/>
              </w:rPr>
              <w:t>Изучение семьи ребенка. Составление социального паспорта классов и школы</w:t>
            </w:r>
          </w:p>
        </w:tc>
        <w:tc>
          <w:tcPr>
            <w:tcW w:w="1843" w:type="dxa"/>
          </w:tcPr>
          <w:p w:rsidR="00352645" w:rsidRDefault="00352645" w:rsidP="00800881">
            <w:pPr>
              <w:jc w:val="center"/>
              <w:rPr>
                <w:sz w:val="24"/>
                <w:szCs w:val="24"/>
              </w:rPr>
            </w:pPr>
            <w:r>
              <w:rPr>
                <w:sz w:val="24"/>
                <w:szCs w:val="24"/>
              </w:rPr>
              <w:t>Сентябрь</w:t>
            </w:r>
          </w:p>
          <w:p w:rsidR="00352645" w:rsidRPr="00C5245B" w:rsidRDefault="00352645" w:rsidP="00800881">
            <w:pPr>
              <w:jc w:val="center"/>
              <w:rPr>
                <w:sz w:val="24"/>
                <w:szCs w:val="24"/>
              </w:rPr>
            </w:pPr>
            <w:r>
              <w:rPr>
                <w:sz w:val="24"/>
                <w:szCs w:val="24"/>
              </w:rPr>
              <w:t>1-2 неделя</w:t>
            </w:r>
          </w:p>
        </w:tc>
        <w:tc>
          <w:tcPr>
            <w:tcW w:w="1275" w:type="dxa"/>
          </w:tcPr>
          <w:p w:rsidR="00352645" w:rsidRPr="00C5245B" w:rsidRDefault="00352645" w:rsidP="00800881">
            <w:pPr>
              <w:jc w:val="center"/>
              <w:rPr>
                <w:sz w:val="24"/>
                <w:szCs w:val="24"/>
              </w:rPr>
            </w:pPr>
            <w:r>
              <w:rPr>
                <w:sz w:val="24"/>
                <w:szCs w:val="24"/>
              </w:rPr>
              <w:t>5-9</w:t>
            </w:r>
          </w:p>
        </w:tc>
        <w:tc>
          <w:tcPr>
            <w:tcW w:w="2552" w:type="dxa"/>
          </w:tcPr>
          <w:p w:rsidR="00352645" w:rsidRPr="00C5245B" w:rsidRDefault="00352645" w:rsidP="00800881">
            <w:pPr>
              <w:jc w:val="center"/>
              <w:rPr>
                <w:sz w:val="24"/>
                <w:szCs w:val="24"/>
              </w:rPr>
            </w:pPr>
            <w:r w:rsidRPr="00C5245B">
              <w:rPr>
                <w:sz w:val="24"/>
                <w:szCs w:val="24"/>
              </w:rPr>
              <w:t>Кл. руководители</w:t>
            </w:r>
          </w:p>
        </w:tc>
      </w:tr>
      <w:tr w:rsidR="00352645" w:rsidRPr="007E1A36" w:rsidTr="00800881">
        <w:tc>
          <w:tcPr>
            <w:tcW w:w="4815" w:type="dxa"/>
          </w:tcPr>
          <w:p w:rsidR="00352645" w:rsidRPr="00C5245B" w:rsidRDefault="00352645" w:rsidP="00800881">
            <w:pPr>
              <w:rPr>
                <w:sz w:val="24"/>
                <w:szCs w:val="24"/>
              </w:rPr>
            </w:pPr>
            <w:r w:rsidRPr="00C5245B">
              <w:rPr>
                <w:sz w:val="24"/>
                <w:szCs w:val="24"/>
              </w:rPr>
              <w:t>Выявление и учёт семей групп социального риска:  учет и обследование условий воспитания детей в неблагополучных, неполных и многодетных семьях</w:t>
            </w:r>
          </w:p>
        </w:tc>
        <w:tc>
          <w:tcPr>
            <w:tcW w:w="1843" w:type="dxa"/>
          </w:tcPr>
          <w:p w:rsidR="00352645" w:rsidRPr="004C4C04" w:rsidRDefault="00352645" w:rsidP="00800881">
            <w:pPr>
              <w:jc w:val="center"/>
              <w:rPr>
                <w:sz w:val="24"/>
                <w:szCs w:val="24"/>
              </w:rPr>
            </w:pPr>
            <w:r w:rsidRPr="004C4C04">
              <w:rPr>
                <w:sz w:val="24"/>
                <w:szCs w:val="24"/>
              </w:rPr>
              <w:t>Сентябрь</w:t>
            </w:r>
          </w:p>
          <w:p w:rsidR="00352645" w:rsidRPr="00C5245B" w:rsidRDefault="00352645" w:rsidP="00800881">
            <w:pPr>
              <w:jc w:val="center"/>
              <w:rPr>
                <w:sz w:val="24"/>
                <w:szCs w:val="24"/>
              </w:rPr>
            </w:pPr>
            <w:r w:rsidRPr="004C4C04">
              <w:rPr>
                <w:sz w:val="24"/>
                <w:szCs w:val="24"/>
              </w:rPr>
              <w:t>1-2 неделя</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Pr>
          <w:p w:rsidR="00352645" w:rsidRPr="00C5245B" w:rsidRDefault="00352645" w:rsidP="00800881">
            <w:pPr>
              <w:jc w:val="center"/>
              <w:rPr>
                <w:sz w:val="24"/>
                <w:szCs w:val="24"/>
              </w:rPr>
            </w:pPr>
            <w:r w:rsidRPr="00C5245B">
              <w:rPr>
                <w:sz w:val="24"/>
                <w:szCs w:val="24"/>
              </w:rPr>
              <w:t>Кл. руководители</w:t>
            </w:r>
          </w:p>
        </w:tc>
      </w:tr>
      <w:tr w:rsidR="00352645" w:rsidRPr="007E1A36" w:rsidTr="00800881">
        <w:tc>
          <w:tcPr>
            <w:tcW w:w="4815" w:type="dxa"/>
          </w:tcPr>
          <w:p w:rsidR="00352645" w:rsidRPr="00C5245B" w:rsidRDefault="00352645" w:rsidP="00800881">
            <w:pPr>
              <w:rPr>
                <w:sz w:val="24"/>
                <w:szCs w:val="24"/>
              </w:rPr>
            </w:pPr>
            <w:r w:rsidRPr="00C5245B">
              <w:rPr>
                <w:sz w:val="24"/>
                <w:szCs w:val="24"/>
              </w:rPr>
              <w:t>Индивидуальные психолого-педагогические консультации по вопросам обучения и воспитания для родителей педагогически запущенных и слабоуспевающих школьников.</w:t>
            </w:r>
          </w:p>
        </w:tc>
        <w:tc>
          <w:tcPr>
            <w:tcW w:w="1843" w:type="dxa"/>
          </w:tcPr>
          <w:p w:rsidR="00352645" w:rsidRPr="004C4C04" w:rsidRDefault="00352645" w:rsidP="00800881">
            <w:pPr>
              <w:jc w:val="center"/>
              <w:rPr>
                <w:sz w:val="24"/>
                <w:szCs w:val="24"/>
              </w:rPr>
            </w:pPr>
            <w:r w:rsidRPr="004C4C04">
              <w:rPr>
                <w:sz w:val="24"/>
                <w:szCs w:val="24"/>
              </w:rPr>
              <w:t>В течение учебного</w:t>
            </w:r>
          </w:p>
          <w:p w:rsidR="00352645" w:rsidRPr="004C4C04" w:rsidRDefault="00352645" w:rsidP="00800881">
            <w:pPr>
              <w:jc w:val="center"/>
              <w:rPr>
                <w:sz w:val="24"/>
                <w:szCs w:val="24"/>
              </w:rPr>
            </w:pPr>
            <w:r w:rsidRPr="004C4C04">
              <w:rPr>
                <w:sz w:val="24"/>
                <w:szCs w:val="24"/>
              </w:rPr>
              <w:t>года (по мере</w:t>
            </w:r>
          </w:p>
          <w:p w:rsidR="00352645" w:rsidRPr="00C5245B" w:rsidRDefault="00352645" w:rsidP="00800881">
            <w:pPr>
              <w:jc w:val="center"/>
              <w:rPr>
                <w:sz w:val="24"/>
                <w:szCs w:val="24"/>
              </w:rPr>
            </w:pPr>
            <w:r w:rsidRPr="004C4C04">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Pr>
          <w:p w:rsidR="00352645" w:rsidRPr="00C5245B" w:rsidRDefault="00352645" w:rsidP="00800881">
            <w:pPr>
              <w:jc w:val="center"/>
              <w:rPr>
                <w:sz w:val="24"/>
                <w:szCs w:val="24"/>
              </w:rPr>
            </w:pPr>
            <w:r w:rsidRPr="00C5245B">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C5245B" w:rsidRDefault="00352645" w:rsidP="00800881">
            <w:pPr>
              <w:rPr>
                <w:sz w:val="24"/>
                <w:szCs w:val="24"/>
              </w:rPr>
            </w:pPr>
            <w:r>
              <w:rPr>
                <w:sz w:val="24"/>
                <w:szCs w:val="24"/>
              </w:rPr>
              <w:t xml:space="preserve">Проведение </w:t>
            </w:r>
            <w:r w:rsidRPr="00C5245B">
              <w:rPr>
                <w:sz w:val="24"/>
                <w:szCs w:val="24"/>
              </w:rPr>
              <w:t>классных родительских собраний</w:t>
            </w:r>
            <w:r>
              <w:rPr>
                <w:sz w:val="24"/>
                <w:szCs w:val="24"/>
              </w:rPr>
              <w:t xml:space="preserve"> </w:t>
            </w:r>
            <w:r w:rsidRPr="00C5245B">
              <w:rPr>
                <w:sz w:val="24"/>
                <w:szCs w:val="24"/>
              </w:rPr>
              <w:t>(раз в четверть),</w:t>
            </w:r>
          </w:p>
          <w:p w:rsidR="00352645" w:rsidRPr="007E1A36" w:rsidRDefault="00352645" w:rsidP="00800881">
            <w:pPr>
              <w:rPr>
                <w:sz w:val="24"/>
                <w:szCs w:val="24"/>
              </w:rPr>
            </w:pPr>
            <w:r w:rsidRPr="00C5245B">
              <w:rPr>
                <w:sz w:val="24"/>
                <w:szCs w:val="24"/>
              </w:rPr>
              <w:t>выборы классных родительских  комитетов.</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Согласно плану классных 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Проведение классных родительских собраний</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Согласно плану классных 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7E1A36">
              <w:rPr>
                <w:sz w:val="24"/>
                <w:szCs w:val="24"/>
              </w:rPr>
              <w:t>Участие родителей (законных</w:t>
            </w:r>
          </w:p>
          <w:p w:rsidR="00352645" w:rsidRPr="007E1A36" w:rsidRDefault="00352645" w:rsidP="00800881">
            <w:pPr>
              <w:rPr>
                <w:sz w:val="24"/>
                <w:szCs w:val="24"/>
              </w:rPr>
            </w:pPr>
            <w:r w:rsidRPr="007E1A36">
              <w:rPr>
                <w:sz w:val="24"/>
                <w:szCs w:val="24"/>
              </w:rPr>
              <w:t>представителей) в областных</w:t>
            </w:r>
          </w:p>
          <w:p w:rsidR="00352645" w:rsidRPr="007E1A36" w:rsidRDefault="00352645" w:rsidP="00800881">
            <w:pPr>
              <w:rPr>
                <w:sz w:val="24"/>
                <w:szCs w:val="24"/>
              </w:rPr>
            </w:pPr>
            <w:r w:rsidRPr="007E1A36">
              <w:rPr>
                <w:sz w:val="24"/>
                <w:szCs w:val="24"/>
              </w:rPr>
              <w:t>родительских собраниях</w:t>
            </w:r>
            <w:r>
              <w:rPr>
                <w:sz w:val="24"/>
                <w:szCs w:val="24"/>
              </w:rPr>
              <w:t xml:space="preserve"> (онлайн)</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i/>
                <w:sz w:val="24"/>
                <w:szCs w:val="24"/>
              </w:rPr>
            </w:pPr>
            <w:r>
              <w:rPr>
                <w:sz w:val="24"/>
                <w:szCs w:val="24"/>
              </w:rPr>
              <w:t>Согласно плану</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7E1A36">
              <w:rPr>
                <w:sz w:val="24"/>
                <w:szCs w:val="24"/>
              </w:rPr>
              <w:t>Проведение индивидуальных</w:t>
            </w:r>
          </w:p>
          <w:p w:rsidR="00352645" w:rsidRPr="007E1A36" w:rsidRDefault="00352645" w:rsidP="00800881">
            <w:pPr>
              <w:rPr>
                <w:sz w:val="24"/>
                <w:szCs w:val="24"/>
              </w:rPr>
            </w:pPr>
            <w:r w:rsidRPr="007E1A36">
              <w:rPr>
                <w:sz w:val="24"/>
                <w:szCs w:val="24"/>
              </w:rPr>
              <w:t>консультаций с родителями</w:t>
            </w:r>
          </w:p>
          <w:p w:rsidR="00352645" w:rsidRPr="007E1A36" w:rsidRDefault="00352645" w:rsidP="00800881">
            <w:pPr>
              <w:rPr>
                <w:sz w:val="24"/>
                <w:szCs w:val="24"/>
              </w:rPr>
            </w:pPr>
            <w:r w:rsidRPr="007E1A36">
              <w:rPr>
                <w:sz w:val="24"/>
                <w:szCs w:val="24"/>
              </w:rPr>
              <w:t>(законными представителями)</w:t>
            </w:r>
          </w:p>
          <w:p w:rsidR="00352645" w:rsidRPr="007E1A36" w:rsidRDefault="00352645" w:rsidP="00800881">
            <w:pPr>
              <w:rPr>
                <w:sz w:val="24"/>
                <w:szCs w:val="24"/>
              </w:rPr>
            </w:pPr>
            <w:r w:rsidRPr="007E1A36">
              <w:rPr>
                <w:sz w:val="24"/>
                <w:szCs w:val="24"/>
              </w:rPr>
              <w:t xml:space="preserve">обучающихся </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В</w:t>
            </w:r>
            <w:r w:rsidRPr="007E1A36">
              <w:rPr>
                <w:sz w:val="24"/>
                <w:szCs w:val="24"/>
              </w:rPr>
              <w:t xml:space="preserve"> течение учебного</w:t>
            </w:r>
          </w:p>
          <w:p w:rsidR="00352645" w:rsidRPr="007E1A36" w:rsidRDefault="00352645" w:rsidP="00800881">
            <w:pPr>
              <w:rPr>
                <w:sz w:val="24"/>
                <w:szCs w:val="24"/>
              </w:rPr>
            </w:pPr>
            <w:r w:rsidRPr="007E1A36">
              <w:rPr>
                <w:sz w:val="24"/>
                <w:szCs w:val="24"/>
              </w:rPr>
              <w:t>года (по мере</w:t>
            </w:r>
          </w:p>
          <w:p w:rsidR="00352645" w:rsidRPr="007E1A36" w:rsidRDefault="00352645" w:rsidP="00800881">
            <w:pPr>
              <w:rPr>
                <w:sz w:val="24"/>
                <w:szCs w:val="24"/>
              </w:rPr>
            </w:pPr>
            <w:r w:rsidRPr="007E1A36">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7E1A36">
              <w:rPr>
                <w:sz w:val="24"/>
                <w:szCs w:val="24"/>
              </w:rPr>
              <w:t>Администрация</w:t>
            </w:r>
          </w:p>
          <w:p w:rsidR="00352645" w:rsidRDefault="00352645" w:rsidP="00800881">
            <w:pPr>
              <w:rPr>
                <w:sz w:val="24"/>
                <w:szCs w:val="24"/>
              </w:rPr>
            </w:pPr>
            <w:r w:rsidRPr="007E1A36">
              <w:rPr>
                <w:sz w:val="24"/>
                <w:szCs w:val="24"/>
              </w:rPr>
              <w:t>Кл. руководители</w:t>
            </w:r>
          </w:p>
          <w:p w:rsidR="00352645" w:rsidRDefault="00352645" w:rsidP="00800881">
            <w:pPr>
              <w:rPr>
                <w:sz w:val="24"/>
                <w:szCs w:val="24"/>
              </w:rPr>
            </w:pPr>
            <w:r>
              <w:rPr>
                <w:sz w:val="24"/>
                <w:szCs w:val="24"/>
              </w:rPr>
              <w:t>Педагог-психолог</w:t>
            </w:r>
          </w:p>
          <w:p w:rsidR="00352645" w:rsidRPr="007E1A36" w:rsidRDefault="00352645" w:rsidP="00800881">
            <w:pPr>
              <w:rPr>
                <w:sz w:val="24"/>
                <w:szCs w:val="24"/>
              </w:rPr>
            </w:pPr>
            <w:r>
              <w:rPr>
                <w:sz w:val="24"/>
                <w:szCs w:val="24"/>
              </w:rPr>
              <w:t xml:space="preserve">Педагог-дефектолог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7E1A36">
              <w:rPr>
                <w:sz w:val="24"/>
                <w:szCs w:val="24"/>
              </w:rPr>
              <w:t>Работа Совета профилактики с</w:t>
            </w:r>
          </w:p>
          <w:p w:rsidR="00352645" w:rsidRPr="007E1A36" w:rsidRDefault="00352645" w:rsidP="00800881">
            <w:pPr>
              <w:rPr>
                <w:sz w:val="24"/>
                <w:szCs w:val="24"/>
              </w:rPr>
            </w:pPr>
            <w:r w:rsidRPr="007E1A36">
              <w:rPr>
                <w:sz w:val="24"/>
                <w:szCs w:val="24"/>
              </w:rPr>
              <w:t>неблагополучными семьями</w:t>
            </w:r>
          </w:p>
          <w:p w:rsidR="00352645" w:rsidRPr="007E1A36" w:rsidRDefault="00352645" w:rsidP="00800881">
            <w:pPr>
              <w:rPr>
                <w:sz w:val="24"/>
                <w:szCs w:val="24"/>
              </w:rPr>
            </w:pPr>
            <w:r w:rsidRPr="007E1A36">
              <w:rPr>
                <w:sz w:val="24"/>
                <w:szCs w:val="24"/>
              </w:rPr>
              <w:t xml:space="preserve">учащихся </w:t>
            </w:r>
            <w:r>
              <w:rPr>
                <w:sz w:val="24"/>
                <w:szCs w:val="24"/>
              </w:rPr>
              <w:t>5-9</w:t>
            </w:r>
            <w:r w:rsidRPr="007E1A36">
              <w:rPr>
                <w:sz w:val="24"/>
                <w:szCs w:val="24"/>
              </w:rPr>
              <w:t xml:space="preserve"> классов по вопросам</w:t>
            </w:r>
            <w:r>
              <w:rPr>
                <w:sz w:val="24"/>
                <w:szCs w:val="24"/>
              </w:rPr>
              <w:t xml:space="preserve"> </w:t>
            </w:r>
            <w:r w:rsidRPr="007E1A36">
              <w:rPr>
                <w:sz w:val="24"/>
                <w:szCs w:val="24"/>
              </w:rPr>
              <w:t>воспитания и обучения детей</w:t>
            </w:r>
          </w:p>
        </w:tc>
        <w:tc>
          <w:tcPr>
            <w:tcW w:w="1843"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Pr>
                <w:sz w:val="24"/>
                <w:szCs w:val="24"/>
              </w:rPr>
              <w:t>В</w:t>
            </w:r>
            <w:r w:rsidRPr="007E1A36">
              <w:rPr>
                <w:sz w:val="24"/>
                <w:szCs w:val="24"/>
              </w:rPr>
              <w:t xml:space="preserve"> течение учебного</w:t>
            </w:r>
          </w:p>
          <w:p w:rsidR="00352645" w:rsidRPr="007E1A36" w:rsidRDefault="00352645" w:rsidP="00800881">
            <w:pPr>
              <w:rPr>
                <w:sz w:val="24"/>
                <w:szCs w:val="24"/>
              </w:rPr>
            </w:pPr>
            <w:r w:rsidRPr="007E1A36">
              <w:rPr>
                <w:sz w:val="24"/>
                <w:szCs w:val="24"/>
              </w:rPr>
              <w:t>года (по мере</w:t>
            </w:r>
          </w:p>
          <w:p w:rsidR="00352645" w:rsidRPr="007E1A36" w:rsidRDefault="00352645" w:rsidP="00800881">
            <w:pPr>
              <w:rPr>
                <w:sz w:val="24"/>
                <w:szCs w:val="24"/>
              </w:rPr>
            </w:pPr>
            <w:r w:rsidRPr="007E1A36">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sidRPr="007E1A36">
              <w:rPr>
                <w:sz w:val="24"/>
                <w:szCs w:val="24"/>
              </w:rPr>
              <w:t>Администрация</w:t>
            </w:r>
          </w:p>
          <w:p w:rsidR="00352645" w:rsidRPr="007E1A36" w:rsidRDefault="00352645" w:rsidP="00800881">
            <w:pPr>
              <w:rPr>
                <w:sz w:val="24"/>
                <w:szCs w:val="24"/>
              </w:rPr>
            </w:pPr>
            <w:r>
              <w:rPr>
                <w:sz w:val="24"/>
                <w:szCs w:val="24"/>
              </w:rPr>
              <w:t>Совет профилактики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Заполнение социального паспорта класса (анкетирование родителей).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668AE" w:rsidRDefault="00352645" w:rsidP="00800881">
            <w:pPr>
              <w:rPr>
                <w:sz w:val="24"/>
                <w:szCs w:val="24"/>
              </w:rPr>
            </w:pPr>
            <w:r>
              <w:rPr>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668AE">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5668AE" w:rsidRDefault="00352645" w:rsidP="00800881">
            <w:pPr>
              <w:rPr>
                <w:sz w:val="24"/>
                <w:szCs w:val="24"/>
              </w:rPr>
            </w:pPr>
            <w:r w:rsidRPr="005668AE">
              <w:rPr>
                <w:sz w:val="24"/>
                <w:szCs w:val="24"/>
              </w:rPr>
              <w:t>Консультации родителей по вопросу организации горячего питания в школе (завтраки, обеды).</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Август-сентябрь и по мере 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 xml:space="preserve">Посещение учащихся на дому с целью изучения жилищно-бытовых условий их жизни. Изучение микроклимата в семье обучающихся имеющих трудности в </w:t>
            </w:r>
            <w:r w:rsidRPr="005668AE">
              <w:rPr>
                <w:sz w:val="24"/>
                <w:szCs w:val="24"/>
              </w:rPr>
              <w:lastRenderedPageBreak/>
              <w:t>обучении.</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lastRenderedPageBreak/>
              <w:t>В</w:t>
            </w:r>
            <w:r w:rsidRPr="007E1A36">
              <w:rPr>
                <w:sz w:val="24"/>
                <w:szCs w:val="24"/>
              </w:rPr>
              <w:t xml:space="preserve"> течение учебного</w:t>
            </w:r>
          </w:p>
          <w:p w:rsidR="00352645" w:rsidRPr="007E1A36" w:rsidRDefault="00352645" w:rsidP="00800881">
            <w:pPr>
              <w:rPr>
                <w:sz w:val="24"/>
                <w:szCs w:val="24"/>
              </w:rPr>
            </w:pPr>
            <w:r>
              <w:rPr>
                <w:sz w:val="24"/>
                <w:szCs w:val="24"/>
              </w:rPr>
              <w:t xml:space="preserve">года и </w:t>
            </w:r>
            <w:r w:rsidRPr="007E1A36">
              <w:rPr>
                <w:sz w:val="24"/>
                <w:szCs w:val="24"/>
              </w:rPr>
              <w:t>по мере</w:t>
            </w:r>
          </w:p>
          <w:p w:rsidR="00352645" w:rsidRPr="007E1A36" w:rsidRDefault="00352645" w:rsidP="00800881">
            <w:pPr>
              <w:rPr>
                <w:i/>
                <w:sz w:val="24"/>
                <w:szCs w:val="24"/>
              </w:rPr>
            </w:pPr>
            <w:r>
              <w:rPr>
                <w:sz w:val="24"/>
                <w:szCs w:val="24"/>
              </w:rPr>
              <w:t>необходимости</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668AE">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lastRenderedPageBreak/>
              <w:t>Организация летнего отдыха детей.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Май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5668AE">
              <w:rPr>
                <w:sz w:val="24"/>
                <w:szCs w:val="24"/>
              </w:rPr>
              <w:t>Привлечение родителей к сотрудничеству по всем направлениям деятельности</w:t>
            </w:r>
          </w:p>
        </w:tc>
        <w:tc>
          <w:tcPr>
            <w:tcW w:w="1843" w:type="dxa"/>
            <w:tcBorders>
              <w:top w:val="single" w:sz="4" w:space="0" w:color="auto"/>
              <w:left w:val="single" w:sz="4" w:space="0" w:color="auto"/>
              <w:bottom w:val="single" w:sz="4" w:space="0" w:color="auto"/>
              <w:right w:val="single" w:sz="4" w:space="0" w:color="auto"/>
            </w:tcBorders>
          </w:tcPr>
          <w:p w:rsidR="00352645" w:rsidRPr="005668AE" w:rsidRDefault="00352645" w:rsidP="00800881">
            <w:pPr>
              <w:rPr>
                <w:sz w:val="24"/>
                <w:szCs w:val="24"/>
              </w:rPr>
            </w:pPr>
            <w:r w:rsidRPr="005668AE">
              <w:rPr>
                <w:sz w:val="24"/>
                <w:szCs w:val="24"/>
              </w:rPr>
              <w:t>В течение учебного</w:t>
            </w:r>
          </w:p>
          <w:p w:rsidR="00352645" w:rsidRPr="007E1A36" w:rsidRDefault="00352645" w:rsidP="00800881">
            <w:pPr>
              <w:rPr>
                <w:sz w:val="24"/>
                <w:szCs w:val="24"/>
              </w:rPr>
            </w:pPr>
            <w:r w:rsidRPr="005668AE">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Администрация</w:t>
            </w:r>
          </w:p>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Pr="007E1A36" w:rsidRDefault="00352645" w:rsidP="00800881">
            <w:pPr>
              <w:rPr>
                <w:sz w:val="24"/>
                <w:szCs w:val="24"/>
              </w:rPr>
            </w:pPr>
            <w:r w:rsidRPr="00AA7F26">
              <w:rPr>
                <w:sz w:val="24"/>
                <w:szCs w:val="24"/>
              </w:rPr>
              <w:t>Обследование материально-бытовых условий вновь прибывших  семей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AA7F26" w:rsidRDefault="00352645" w:rsidP="00800881">
            <w:pPr>
              <w:rPr>
                <w:sz w:val="24"/>
                <w:szCs w:val="24"/>
              </w:rPr>
            </w:pPr>
            <w:r w:rsidRPr="00AA7F26">
              <w:rPr>
                <w:sz w:val="24"/>
                <w:szCs w:val="24"/>
              </w:rPr>
              <w:t>В течение учебного</w:t>
            </w:r>
          </w:p>
          <w:p w:rsidR="00352645" w:rsidRPr="007E1A36" w:rsidRDefault="00352645" w:rsidP="00800881">
            <w:pPr>
              <w:rPr>
                <w:sz w:val="24"/>
                <w:szCs w:val="24"/>
              </w:rPr>
            </w:pPr>
            <w:r w:rsidRPr="00AA7F26">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Консультации по проблеме выбора профессии обучающимися (по запросу родителей).</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51E58" w:rsidRDefault="00352645" w:rsidP="00800881">
            <w:pPr>
              <w:rPr>
                <w:sz w:val="24"/>
                <w:szCs w:val="24"/>
              </w:rPr>
            </w:pPr>
            <w:r w:rsidRPr="00551E58">
              <w:rPr>
                <w:sz w:val="24"/>
                <w:szCs w:val="24"/>
              </w:rPr>
              <w:t>В течение учебного</w:t>
            </w:r>
          </w:p>
          <w:p w:rsidR="00352645" w:rsidRPr="00AA7F26" w:rsidRDefault="00352645" w:rsidP="00800881">
            <w:pP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Информирование родителей о проблемах занятости на местном и региональном рынках труда.</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51E58" w:rsidRDefault="00352645" w:rsidP="00800881">
            <w:pPr>
              <w:rPr>
                <w:sz w:val="24"/>
                <w:szCs w:val="24"/>
              </w:rPr>
            </w:pPr>
            <w:r w:rsidRPr="00551E58">
              <w:rPr>
                <w:sz w:val="24"/>
                <w:szCs w:val="24"/>
              </w:rPr>
              <w:t>В течение учебного</w:t>
            </w:r>
          </w:p>
          <w:p w:rsidR="00352645" w:rsidRPr="00AA7F26" w:rsidRDefault="00352645" w:rsidP="00800881">
            <w:pP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Информирование родителей об образовательных возможностях территориально-доступной им образовательной среды начального и среднего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352645" w:rsidRPr="00551E58" w:rsidRDefault="00352645" w:rsidP="00800881">
            <w:pPr>
              <w:rPr>
                <w:sz w:val="24"/>
                <w:szCs w:val="24"/>
              </w:rPr>
            </w:pPr>
            <w:r w:rsidRPr="00551E58">
              <w:rPr>
                <w:sz w:val="24"/>
                <w:szCs w:val="24"/>
              </w:rPr>
              <w:t>В течение учебного</w:t>
            </w:r>
          </w:p>
          <w:p w:rsidR="00352645" w:rsidRPr="00AA7F26" w:rsidRDefault="00352645" w:rsidP="00800881">
            <w:pP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551E58">
              <w:rPr>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rPr>
                <w:sz w:val="24"/>
                <w:szCs w:val="24"/>
              </w:rPr>
            </w:pPr>
            <w:r w:rsidRPr="00E16B89">
              <w:rPr>
                <w:sz w:val="24"/>
                <w:szCs w:val="24"/>
              </w:rPr>
              <w:t>Педагогическое просвещение родителей по вопросам воспитания детей, родительские собрания по актуальным вопросам профилактики правонарушений несовершеннолетних и в отношении них, в том числе по вопросу участия в несанкционированных публичных мероприятиях</w:t>
            </w:r>
          </w:p>
        </w:tc>
        <w:tc>
          <w:tcPr>
            <w:tcW w:w="1843" w:type="dxa"/>
            <w:tcBorders>
              <w:top w:val="single" w:sz="4" w:space="0" w:color="000000"/>
              <w:left w:val="single" w:sz="4" w:space="0" w:color="000000"/>
              <w:bottom w:val="single" w:sz="4" w:space="0" w:color="000000"/>
              <w:right w:val="single" w:sz="4" w:space="0" w:color="000000"/>
            </w:tcBorders>
          </w:tcPr>
          <w:p w:rsidR="00352645" w:rsidRPr="00551E58" w:rsidRDefault="00352645" w:rsidP="00800881">
            <w:pPr>
              <w:ind w:right="-1"/>
              <w:jc w:val="center"/>
              <w:rPr>
                <w:rFonts w:eastAsia="№Е"/>
                <w:sz w:val="24"/>
                <w:szCs w:val="24"/>
              </w:rPr>
            </w:pPr>
            <w:r w:rsidRPr="00551E58">
              <w:rPr>
                <w:rFonts w:eastAsia="№Е"/>
                <w:sz w:val="24"/>
                <w:szCs w:val="24"/>
              </w:rPr>
              <w:t>В течение учебного</w:t>
            </w:r>
          </w:p>
          <w:p w:rsidR="00352645" w:rsidRPr="00E16B89" w:rsidRDefault="00352645" w:rsidP="00800881">
            <w:pPr>
              <w:ind w:right="-1"/>
              <w:jc w:val="center"/>
              <w:rPr>
                <w:rFonts w:eastAsia="№Е"/>
                <w:sz w:val="24"/>
                <w:szCs w:val="24"/>
              </w:rPr>
            </w:pPr>
            <w:r w:rsidRPr="00551E58">
              <w:rPr>
                <w:rFonts w:eastAsia="№Е"/>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sidRPr="007E1A36">
              <w:rPr>
                <w:sz w:val="24"/>
                <w:szCs w:val="24"/>
              </w:rPr>
              <w:t>Администрация</w:t>
            </w:r>
          </w:p>
          <w:p w:rsidR="00352645" w:rsidRDefault="00352645" w:rsidP="00800881">
            <w:pPr>
              <w:rPr>
                <w:sz w:val="24"/>
                <w:szCs w:val="24"/>
              </w:rPr>
            </w:pPr>
            <w:r w:rsidRPr="007E1A36">
              <w:rPr>
                <w:sz w:val="24"/>
                <w:szCs w:val="24"/>
              </w:rPr>
              <w:t>Кл. руководители</w:t>
            </w:r>
          </w:p>
          <w:p w:rsidR="00352645" w:rsidRDefault="00352645" w:rsidP="00800881">
            <w:pPr>
              <w:rPr>
                <w:sz w:val="24"/>
                <w:szCs w:val="24"/>
              </w:rPr>
            </w:pPr>
            <w:r>
              <w:rPr>
                <w:sz w:val="24"/>
                <w:szCs w:val="24"/>
              </w:rPr>
              <w:t>Педагог-психолог</w:t>
            </w:r>
          </w:p>
          <w:p w:rsidR="00352645" w:rsidRDefault="00352645" w:rsidP="00800881">
            <w:pPr>
              <w:rPr>
                <w:sz w:val="24"/>
                <w:szCs w:val="24"/>
              </w:rPr>
            </w:pPr>
            <w:r>
              <w:rPr>
                <w:sz w:val="24"/>
                <w:szCs w:val="24"/>
              </w:rPr>
              <w:t>Соц. Педагог</w:t>
            </w:r>
          </w:p>
          <w:p w:rsidR="00352645" w:rsidRPr="007E1A36" w:rsidRDefault="00352645" w:rsidP="00800881">
            <w:pPr>
              <w:rPr>
                <w:sz w:val="24"/>
                <w:szCs w:val="24"/>
              </w:rPr>
            </w:pPr>
            <w:r>
              <w:rPr>
                <w:sz w:val="24"/>
                <w:szCs w:val="24"/>
              </w:rPr>
              <w:t xml:space="preserve">Дефектолог </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rPr>
                <w:sz w:val="24"/>
                <w:szCs w:val="24"/>
              </w:rPr>
            </w:pPr>
            <w:r w:rsidRPr="00E16B89">
              <w:rPr>
                <w:sz w:val="24"/>
                <w:szCs w:val="24"/>
              </w:rPr>
              <w:t>Информационное оповещение через школьный сайт, социальные сети, родительские группы</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jc w:val="center"/>
              <w:rPr>
                <w:rFonts w:eastAsia="№Е"/>
                <w:sz w:val="24"/>
                <w:szCs w:val="24"/>
              </w:rPr>
            </w:pPr>
            <w:r w:rsidRPr="00E16B89">
              <w:rPr>
                <w:rFonts w:eastAsia="№Е"/>
                <w:sz w:val="24"/>
                <w:szCs w:val="24"/>
              </w:rPr>
              <w:t>В течение 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Default="00352645" w:rsidP="00800881">
            <w:pPr>
              <w:ind w:right="-1"/>
              <w:rPr>
                <w:rFonts w:eastAsia="Batang"/>
                <w:sz w:val="24"/>
                <w:szCs w:val="24"/>
              </w:rPr>
            </w:pPr>
            <w:r w:rsidRPr="00E16B89">
              <w:rPr>
                <w:rFonts w:eastAsia="Batang"/>
                <w:sz w:val="24"/>
                <w:szCs w:val="24"/>
              </w:rPr>
              <w:t xml:space="preserve">Администрация </w:t>
            </w:r>
          </w:p>
          <w:p w:rsidR="00352645" w:rsidRPr="00E16B89" w:rsidRDefault="00352645" w:rsidP="00800881">
            <w:pPr>
              <w:ind w:right="-1"/>
              <w:rPr>
                <w:rFonts w:eastAsia="Batang"/>
                <w:sz w:val="24"/>
                <w:szCs w:val="24"/>
              </w:rPr>
            </w:pPr>
            <w:r w:rsidRPr="00E16B89">
              <w:rPr>
                <w:rFonts w:eastAsia="Batang"/>
                <w:sz w:val="24"/>
                <w:szCs w:val="24"/>
              </w:rPr>
              <w:t xml:space="preserve"> </w:t>
            </w:r>
            <w:r>
              <w:rPr>
                <w:rFonts w:eastAsia="Batang"/>
                <w:sz w:val="24"/>
                <w:szCs w:val="24"/>
              </w:rPr>
              <w:t>К</w:t>
            </w:r>
            <w:r w:rsidRPr="00E16B89">
              <w:rPr>
                <w:rFonts w:eastAsia="Batang"/>
                <w:sz w:val="24"/>
                <w:szCs w:val="24"/>
              </w:rPr>
              <w:t>л</w:t>
            </w:r>
            <w:r>
              <w:rPr>
                <w:rFonts w:eastAsia="Batang"/>
                <w:sz w:val="24"/>
                <w:szCs w:val="24"/>
              </w:rPr>
              <w:t>.</w:t>
            </w:r>
            <w:r w:rsidRPr="00E16B89">
              <w:rPr>
                <w:rFonts w:eastAsia="Batang"/>
                <w:sz w:val="24"/>
                <w:szCs w:val="24"/>
              </w:rPr>
              <w:t xml:space="preserve">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pStyle w:val="ParaAttribute7"/>
              <w:ind w:firstLine="0"/>
              <w:jc w:val="left"/>
              <w:rPr>
                <w:sz w:val="24"/>
                <w:szCs w:val="24"/>
              </w:rPr>
            </w:pPr>
            <w:r w:rsidRPr="00E16B89">
              <w:rPr>
                <w:sz w:val="24"/>
                <w:szCs w:val="24"/>
              </w:rPr>
              <w:t>Совместные с детьми походы, экскурсии</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sz w:val="24"/>
                <w:szCs w:val="24"/>
              </w:rPr>
              <w:t>По плану классных 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Batang"/>
                <w:sz w:val="24"/>
                <w:szCs w:val="24"/>
              </w:rPr>
            </w:pPr>
            <w:r w:rsidRPr="00E16B89">
              <w:rPr>
                <w:rFonts w:eastAsia="Batang"/>
                <w:sz w:val="24"/>
                <w:szCs w:val="24"/>
              </w:rPr>
              <w:t>Кл</w:t>
            </w:r>
            <w:r>
              <w:rPr>
                <w:rFonts w:eastAsia="Batang"/>
                <w:sz w:val="24"/>
                <w:szCs w:val="24"/>
              </w:rPr>
              <w:t>.</w:t>
            </w:r>
            <w:r w:rsidRPr="00E16B89">
              <w:rPr>
                <w:rFonts w:eastAsia="Batang"/>
                <w:sz w:val="24"/>
                <w:szCs w:val="24"/>
              </w:rPr>
              <w:t xml:space="preserve">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pStyle w:val="ParaAttribute3"/>
              <w:wordWrap/>
              <w:jc w:val="left"/>
              <w:rPr>
                <w:spacing w:val="-6"/>
                <w:sz w:val="24"/>
                <w:szCs w:val="24"/>
              </w:rPr>
            </w:pPr>
            <w:r w:rsidRPr="00E16B89">
              <w:rPr>
                <w:spacing w:val="-6"/>
                <w:sz w:val="24"/>
                <w:szCs w:val="24"/>
              </w:rPr>
              <w:t>Работа Совета профилактики с неблагополучными  семьями  по вопросам воспитания, обучения детей</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sz w:val="24"/>
                <w:szCs w:val="24"/>
              </w:rPr>
            </w:pPr>
            <w:r w:rsidRPr="00E16B89">
              <w:rPr>
                <w:sz w:val="24"/>
                <w:szCs w:val="24"/>
              </w:rPr>
              <w:t>По плану Совета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Batang"/>
                <w:sz w:val="24"/>
                <w:szCs w:val="24"/>
              </w:rPr>
            </w:pPr>
            <w:r w:rsidRPr="00E16B89">
              <w:rPr>
                <w:rFonts w:eastAsia="Batang"/>
                <w:sz w:val="24"/>
                <w:szCs w:val="24"/>
              </w:rPr>
              <w:t>Председатель Совета</w:t>
            </w:r>
          </w:p>
        </w:tc>
      </w:tr>
    </w:tbl>
    <w:p w:rsidR="00352645" w:rsidRDefault="00352645" w:rsidP="00352645">
      <w:pPr>
        <w:rPr>
          <w:sz w:val="24"/>
          <w:szCs w:val="24"/>
        </w:rPr>
      </w:pPr>
    </w:p>
    <w:tbl>
      <w:tblPr>
        <w:tblStyle w:val="afa"/>
        <w:tblW w:w="10485" w:type="dxa"/>
        <w:tblLook w:val="04A0" w:firstRow="1" w:lastRow="0" w:firstColumn="1" w:lastColumn="0" w:noHBand="0" w:noVBand="1"/>
      </w:tblPr>
      <w:tblGrid>
        <w:gridCol w:w="4815"/>
        <w:gridCol w:w="1843"/>
        <w:gridCol w:w="1275"/>
        <w:gridCol w:w="2552"/>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5</w:t>
            </w:r>
            <w:r w:rsidRPr="007E1A36">
              <w:rPr>
                <w:b/>
                <w:sz w:val="24"/>
                <w:szCs w:val="24"/>
              </w:rPr>
              <w:t>. Модуль «</w:t>
            </w:r>
            <w:r>
              <w:rPr>
                <w:b/>
                <w:sz w:val="24"/>
                <w:szCs w:val="24"/>
              </w:rPr>
              <w:t>Самоуправление</w:t>
            </w:r>
            <w:r w:rsidRPr="007E1A36">
              <w:rPr>
                <w:b/>
                <w:sz w:val="24"/>
                <w:szCs w:val="24"/>
              </w:rPr>
              <w:t>»</w:t>
            </w:r>
          </w:p>
          <w:p w:rsidR="00352645" w:rsidRPr="007E1A36" w:rsidRDefault="00352645" w:rsidP="00800881">
            <w:pPr>
              <w:rPr>
                <w:b/>
                <w:sz w:val="24"/>
                <w:szCs w:val="24"/>
              </w:rPr>
            </w:pPr>
          </w:p>
        </w:tc>
      </w:tr>
      <w:tr w:rsidR="00352645" w:rsidRPr="007E1A36" w:rsidTr="00800881">
        <w:tc>
          <w:tcPr>
            <w:tcW w:w="4815" w:type="dxa"/>
          </w:tcPr>
          <w:p w:rsidR="00352645" w:rsidRPr="007E1A36" w:rsidRDefault="00352645" w:rsidP="00800881">
            <w:pPr>
              <w:jc w:val="center"/>
              <w:rPr>
                <w:b/>
                <w:sz w:val="24"/>
                <w:szCs w:val="24"/>
              </w:rPr>
            </w:pPr>
            <w:r>
              <w:rPr>
                <w:b/>
                <w:sz w:val="24"/>
                <w:szCs w:val="24"/>
              </w:rPr>
              <w:t>Мероприятие</w:t>
            </w:r>
          </w:p>
        </w:tc>
        <w:tc>
          <w:tcPr>
            <w:tcW w:w="1843"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B037FE">
              <w:rPr>
                <w:rFonts w:eastAsia="№Е"/>
                <w:sz w:val="24"/>
                <w:szCs w:val="24"/>
              </w:rPr>
              <w:t>Выборы лидеров, активов  классов, распределение обязанностей.</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jc w:val="center"/>
              <w:rPr>
                <w:rFonts w:eastAsia="№Е"/>
                <w:sz w:val="24"/>
                <w:szCs w:val="24"/>
              </w:rPr>
            </w:pPr>
            <w:r w:rsidRPr="00E16B89">
              <w:rPr>
                <w:rFonts w:eastAsia="№Е"/>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B037FE">
              <w:rPr>
                <w:rFonts w:eastAsia="№Е"/>
                <w:sz w:val="24"/>
                <w:szCs w:val="24"/>
              </w:rPr>
              <w:t>Кл.</w:t>
            </w:r>
            <w:r>
              <w:rPr>
                <w:rFonts w:eastAsia="№Е"/>
                <w:sz w:val="24"/>
                <w:szCs w:val="24"/>
              </w:rPr>
              <w:t xml:space="preserve"> </w:t>
            </w:r>
            <w:r w:rsidRPr="00B037FE">
              <w:rPr>
                <w:rFonts w:eastAsia="№Е"/>
                <w:sz w:val="24"/>
                <w:szCs w:val="24"/>
              </w:rPr>
              <w:t>руководители</w:t>
            </w:r>
          </w:p>
        </w:tc>
      </w:tr>
      <w:tr w:rsidR="00352645" w:rsidRPr="007E1A36" w:rsidTr="00800881">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Выборы актива органов школьного отделения РДДМ</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jc w:val="center"/>
              <w:rPr>
                <w:rFonts w:eastAsia="№Е"/>
                <w:sz w:val="24"/>
                <w:szCs w:val="24"/>
              </w:rPr>
            </w:pPr>
            <w:r w:rsidRPr="00E16B89">
              <w:rPr>
                <w:rFonts w:eastAsia="№Е"/>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rPr>
            </w:pPr>
            <w:r>
              <w:rPr>
                <w:rFonts w:eastAsia="№Е"/>
                <w:sz w:val="24"/>
                <w:szCs w:val="24"/>
              </w:rPr>
              <w:t>Зам.директора по ВР</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ind w:right="-1"/>
              <w:rPr>
                <w:sz w:val="24"/>
                <w:szCs w:val="24"/>
              </w:rPr>
            </w:pPr>
            <w:r w:rsidRPr="00E16B89">
              <w:rPr>
                <w:sz w:val="24"/>
                <w:szCs w:val="24"/>
              </w:rPr>
              <w:t>Формирование состав</w:t>
            </w:r>
            <w:r>
              <w:rPr>
                <w:sz w:val="24"/>
                <w:szCs w:val="24"/>
              </w:rPr>
              <w:t>а</w:t>
            </w:r>
            <w:r w:rsidRPr="00E16B89">
              <w:rPr>
                <w:sz w:val="24"/>
                <w:szCs w:val="24"/>
              </w:rPr>
              <w:t xml:space="preserve"> Совета лидеров, обсуждение плана ВР и предложений ученического актива</w:t>
            </w:r>
          </w:p>
        </w:tc>
        <w:tc>
          <w:tcPr>
            <w:tcW w:w="1843"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jc w:val="center"/>
              <w:rPr>
                <w:rFonts w:eastAsia="№Е"/>
                <w:sz w:val="24"/>
                <w:szCs w:val="24"/>
                <w:highlight w:val="yellow"/>
              </w:rPr>
            </w:pPr>
            <w:r w:rsidRPr="00B037FE">
              <w:rPr>
                <w:rFonts w:eastAsia="№Е"/>
                <w:sz w:val="24"/>
                <w:szCs w:val="24"/>
              </w:rPr>
              <w:t>сентябрь</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rFonts w:eastAsia="№Е"/>
                <w:sz w:val="24"/>
                <w:szCs w:val="24"/>
              </w:rPr>
              <w:t>Работа в соответствии с обязанностями</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jc w:val="center"/>
              <w:rPr>
                <w:rFonts w:eastAsia="№Е"/>
                <w:sz w:val="24"/>
                <w:szCs w:val="24"/>
              </w:rPr>
            </w:pPr>
            <w:r w:rsidRPr="00E16B89">
              <w:rPr>
                <w:rFonts w:eastAsia="№Е"/>
                <w:sz w:val="24"/>
                <w:szCs w:val="24"/>
              </w:rPr>
              <w:t>В течение 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sz w:val="24"/>
                <w:szCs w:val="24"/>
              </w:rPr>
            </w:pPr>
            <w:r w:rsidRPr="00E16B89">
              <w:rPr>
                <w:sz w:val="24"/>
                <w:szCs w:val="24"/>
              </w:rPr>
              <w:t>Отчет лидеров перед классом о проведенной работе</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jc w:val="center"/>
              <w:rPr>
                <w:rFonts w:eastAsia="№Е"/>
                <w:sz w:val="24"/>
                <w:szCs w:val="24"/>
              </w:rPr>
            </w:pPr>
            <w:r w:rsidRPr="00E16B89">
              <w:rPr>
                <w:rFonts w:eastAsia="№Е"/>
                <w:sz w:val="24"/>
                <w:szCs w:val="24"/>
              </w:rPr>
              <w:t>май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sz w:val="24"/>
                <w:szCs w:val="24"/>
              </w:rPr>
            </w:pPr>
            <w:r>
              <w:rPr>
                <w:sz w:val="24"/>
                <w:szCs w:val="24"/>
              </w:rPr>
              <w:t>Заседание членов Совета школьного отделения РДДМ</w:t>
            </w:r>
            <w:r w:rsidRPr="00E16B89">
              <w:rPr>
                <w:sz w:val="24"/>
                <w:szCs w:val="24"/>
              </w:rPr>
              <w:t xml:space="preserve"> с отчетом о проделанной работе. Подведение итогов работы за год</w:t>
            </w:r>
          </w:p>
        </w:tc>
        <w:tc>
          <w:tcPr>
            <w:tcW w:w="1843"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jc w:val="center"/>
              <w:rPr>
                <w:rFonts w:eastAsia="№Е"/>
                <w:sz w:val="24"/>
                <w:szCs w:val="24"/>
              </w:rPr>
            </w:pPr>
            <w:r w:rsidRPr="00E16B89">
              <w:rPr>
                <w:rFonts w:eastAsia="№Е"/>
                <w:sz w:val="24"/>
                <w:szCs w:val="24"/>
              </w:rPr>
              <w:t>май</w:t>
            </w:r>
          </w:p>
        </w:tc>
        <w:tc>
          <w:tcPr>
            <w:tcW w:w="127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Pr>
                <w:rFonts w:eastAsia="№Е"/>
                <w:sz w:val="24"/>
                <w:szCs w:val="24"/>
              </w:rPr>
              <w:t>5-9</w:t>
            </w:r>
          </w:p>
        </w:tc>
        <w:tc>
          <w:tcPr>
            <w:tcW w:w="2552" w:type="dxa"/>
            <w:tcBorders>
              <w:top w:val="single" w:sz="4" w:space="0" w:color="000000"/>
              <w:left w:val="single" w:sz="4" w:space="0" w:color="000000"/>
              <w:bottom w:val="single" w:sz="4" w:space="0" w:color="000000"/>
              <w:right w:val="single" w:sz="4" w:space="0" w:color="000000"/>
            </w:tcBorders>
          </w:tcPr>
          <w:p w:rsidR="00352645" w:rsidRPr="00B037FE" w:rsidRDefault="00352645" w:rsidP="00800881">
            <w:pPr>
              <w:ind w:right="-1"/>
              <w:rPr>
                <w:rFonts w:eastAsia="№Е"/>
                <w:sz w:val="24"/>
                <w:szCs w:val="24"/>
                <w:highlight w:val="yellow"/>
              </w:rPr>
            </w:pPr>
            <w:r w:rsidRPr="005452CA">
              <w:rPr>
                <w:rFonts w:eastAsia="№Е"/>
                <w:sz w:val="24"/>
                <w:szCs w:val="24"/>
              </w:rPr>
              <w:t>Кл. руководители</w:t>
            </w:r>
          </w:p>
        </w:tc>
      </w:tr>
    </w:tbl>
    <w:p w:rsidR="00352645" w:rsidRDefault="00352645" w:rsidP="00352645">
      <w:pPr>
        <w:rPr>
          <w:sz w:val="24"/>
          <w:szCs w:val="24"/>
        </w:rPr>
      </w:pPr>
    </w:p>
    <w:tbl>
      <w:tblPr>
        <w:tblStyle w:val="afa"/>
        <w:tblW w:w="10485" w:type="dxa"/>
        <w:tblLook w:val="04A0" w:firstRow="1" w:lastRow="0" w:firstColumn="1" w:lastColumn="0" w:noHBand="0" w:noVBand="1"/>
      </w:tblPr>
      <w:tblGrid>
        <w:gridCol w:w="4710"/>
        <w:gridCol w:w="1985"/>
        <w:gridCol w:w="1265"/>
        <w:gridCol w:w="2525"/>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6</w:t>
            </w:r>
            <w:r w:rsidRPr="007E1A36">
              <w:rPr>
                <w:b/>
                <w:sz w:val="24"/>
                <w:szCs w:val="24"/>
              </w:rPr>
              <w:t>. Модуль «</w:t>
            </w:r>
            <w:r>
              <w:rPr>
                <w:b/>
                <w:sz w:val="24"/>
                <w:szCs w:val="24"/>
              </w:rPr>
              <w:t>Профориентация</w:t>
            </w:r>
            <w:r w:rsidRPr="007E1A36">
              <w:rPr>
                <w:b/>
                <w:sz w:val="24"/>
                <w:szCs w:val="24"/>
              </w:rPr>
              <w:t>»</w:t>
            </w:r>
          </w:p>
          <w:p w:rsidR="00352645" w:rsidRPr="007E1A36" w:rsidRDefault="00352645" w:rsidP="00800881">
            <w:pPr>
              <w:rPr>
                <w:b/>
                <w:sz w:val="24"/>
                <w:szCs w:val="24"/>
              </w:rPr>
            </w:pPr>
          </w:p>
        </w:tc>
      </w:tr>
      <w:tr w:rsidR="00352645" w:rsidRPr="007E1A36" w:rsidTr="00800881">
        <w:tc>
          <w:tcPr>
            <w:tcW w:w="4815" w:type="dxa"/>
          </w:tcPr>
          <w:p w:rsidR="00352645" w:rsidRPr="007E1A36" w:rsidRDefault="00352645" w:rsidP="00800881">
            <w:pPr>
              <w:jc w:val="center"/>
              <w:rPr>
                <w:b/>
                <w:sz w:val="24"/>
                <w:szCs w:val="24"/>
              </w:rPr>
            </w:pPr>
            <w:r>
              <w:rPr>
                <w:b/>
                <w:sz w:val="24"/>
                <w:szCs w:val="24"/>
              </w:rPr>
              <w:t>Мероприятие</w:t>
            </w:r>
          </w:p>
        </w:tc>
        <w:tc>
          <w:tcPr>
            <w:tcW w:w="1843"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815"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pStyle w:val="ParaAttribute5"/>
              <w:wordWrap/>
              <w:jc w:val="left"/>
              <w:rPr>
                <w:sz w:val="24"/>
                <w:szCs w:val="24"/>
              </w:rPr>
            </w:pPr>
            <w:r w:rsidRPr="00E16B89">
              <w:rPr>
                <w:sz w:val="24"/>
                <w:szCs w:val="24"/>
              </w:rPr>
              <w:t>Мероприятия декад и м</w:t>
            </w:r>
            <w:r>
              <w:rPr>
                <w:sz w:val="24"/>
                <w:szCs w:val="24"/>
              </w:rPr>
              <w:t>есячника профориентации в школе:</w:t>
            </w:r>
          </w:p>
          <w:p w:rsidR="00352645" w:rsidRDefault="00352645" w:rsidP="00800881">
            <w:pPr>
              <w:pStyle w:val="ParaAttribute5"/>
              <w:wordWrap/>
              <w:jc w:val="left"/>
              <w:rPr>
                <w:sz w:val="24"/>
                <w:szCs w:val="24"/>
              </w:rPr>
            </w:pPr>
            <w:r w:rsidRPr="00E16B89">
              <w:rPr>
                <w:sz w:val="24"/>
                <w:szCs w:val="24"/>
              </w:rPr>
              <w:t xml:space="preserve">- классные часы </w:t>
            </w:r>
          </w:p>
          <w:p w:rsidR="00352645" w:rsidRPr="00DD3499" w:rsidRDefault="00352645" w:rsidP="00800881">
            <w:pPr>
              <w:pStyle w:val="ParaAttribute5"/>
              <w:rPr>
                <w:sz w:val="24"/>
                <w:szCs w:val="24"/>
              </w:rPr>
            </w:pPr>
            <w:r w:rsidRPr="00DD3499">
              <w:rPr>
                <w:sz w:val="24"/>
                <w:szCs w:val="24"/>
              </w:rPr>
              <w:t xml:space="preserve">-  профориентационные игры </w:t>
            </w:r>
          </w:p>
          <w:p w:rsidR="00352645" w:rsidRPr="00DD3499" w:rsidRDefault="00352645" w:rsidP="00800881">
            <w:pPr>
              <w:pStyle w:val="ParaAttribute5"/>
              <w:rPr>
                <w:sz w:val="24"/>
                <w:szCs w:val="24"/>
              </w:rPr>
            </w:pPr>
            <w:r w:rsidRPr="00DD3499">
              <w:rPr>
                <w:sz w:val="24"/>
                <w:szCs w:val="24"/>
              </w:rPr>
              <w:t>- просмотр презентаций, видеороликов;</w:t>
            </w:r>
          </w:p>
          <w:p w:rsidR="00352645" w:rsidRPr="00DD3499" w:rsidRDefault="00352645" w:rsidP="00800881">
            <w:pPr>
              <w:pStyle w:val="ParaAttribute5"/>
              <w:rPr>
                <w:sz w:val="24"/>
                <w:szCs w:val="24"/>
              </w:rPr>
            </w:pPr>
            <w:r w:rsidRPr="00DD3499">
              <w:rPr>
                <w:sz w:val="24"/>
                <w:szCs w:val="24"/>
              </w:rPr>
              <w:t>- профдиагностика ;</w:t>
            </w:r>
          </w:p>
          <w:p w:rsidR="00352645" w:rsidRPr="00E16B89" w:rsidRDefault="00352645" w:rsidP="00800881">
            <w:pPr>
              <w:pStyle w:val="ParaAttribute5"/>
              <w:wordWrap/>
              <w:jc w:val="left"/>
              <w:rPr>
                <w:sz w:val="24"/>
                <w:szCs w:val="24"/>
              </w:rPr>
            </w:pPr>
            <w:r w:rsidRPr="00DD3499">
              <w:rPr>
                <w:sz w:val="24"/>
                <w:szCs w:val="24"/>
              </w:rPr>
              <w:t>- занятия в рамках проекта "Билет в будущее"</w:t>
            </w:r>
          </w:p>
          <w:p w:rsidR="00352645" w:rsidRPr="00E16B89" w:rsidRDefault="00352645" w:rsidP="00800881">
            <w:pPr>
              <w:pStyle w:val="ParaAttribute5"/>
              <w:wordWrap/>
              <w:jc w:val="left"/>
              <w:rPr>
                <w:sz w:val="24"/>
                <w:szCs w:val="24"/>
              </w:rPr>
            </w:pPr>
            <w:r w:rsidRPr="00E16B89">
              <w:rPr>
                <w:sz w:val="24"/>
                <w:szCs w:val="24"/>
              </w:rPr>
              <w:t xml:space="preserve">- конкурсы рисунков </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В течение учебного</w:t>
            </w:r>
          </w:p>
          <w:p w:rsidR="00352645" w:rsidRDefault="00352645" w:rsidP="00800881">
            <w:pPr>
              <w:rPr>
                <w:sz w:val="24"/>
                <w:szCs w:val="24"/>
              </w:rPr>
            </w:pPr>
            <w:r>
              <w:rPr>
                <w:sz w:val="24"/>
                <w:szCs w:val="24"/>
              </w:rPr>
              <w:t>г</w:t>
            </w:r>
            <w:r w:rsidRPr="005F4D93">
              <w:rPr>
                <w:sz w:val="24"/>
                <w:szCs w:val="24"/>
              </w:rPr>
              <w:t>ода</w:t>
            </w:r>
          </w:p>
          <w:p w:rsidR="00352645" w:rsidRDefault="00352645" w:rsidP="00800881">
            <w:pPr>
              <w:rPr>
                <w:sz w:val="24"/>
                <w:szCs w:val="24"/>
              </w:rPr>
            </w:pPr>
            <w:r>
              <w:rPr>
                <w:sz w:val="24"/>
                <w:szCs w:val="24"/>
              </w:rPr>
              <w:t xml:space="preserve"> </w:t>
            </w:r>
          </w:p>
          <w:p w:rsidR="00352645" w:rsidRPr="005F4D93" w:rsidRDefault="00352645" w:rsidP="00800881">
            <w:pPr>
              <w:rPr>
                <w:sz w:val="24"/>
                <w:szCs w:val="24"/>
              </w:rPr>
            </w:pPr>
            <w:r w:rsidRPr="005F4D93">
              <w:rPr>
                <w:sz w:val="24"/>
                <w:szCs w:val="24"/>
              </w:rPr>
              <w:t>По</w:t>
            </w:r>
            <w:r>
              <w:rPr>
                <w:sz w:val="24"/>
                <w:szCs w:val="24"/>
              </w:rPr>
              <w:t xml:space="preserve"> </w:t>
            </w:r>
            <w:r w:rsidRPr="005F4D93">
              <w:rPr>
                <w:sz w:val="24"/>
                <w:szCs w:val="24"/>
              </w:rPr>
              <w:t>индивидуальным</w:t>
            </w:r>
            <w:r>
              <w:rPr>
                <w:sz w:val="24"/>
                <w:szCs w:val="24"/>
              </w:rPr>
              <w:t xml:space="preserve"> </w:t>
            </w:r>
            <w:r w:rsidRPr="005F4D93">
              <w:rPr>
                <w:sz w:val="24"/>
                <w:szCs w:val="24"/>
              </w:rPr>
              <w:t>планам</w:t>
            </w:r>
          </w:p>
          <w:p w:rsidR="00352645" w:rsidRPr="005F4D93" w:rsidRDefault="00352645" w:rsidP="00800881">
            <w:pPr>
              <w:rPr>
                <w:sz w:val="24"/>
                <w:szCs w:val="24"/>
              </w:rPr>
            </w:pPr>
            <w:r w:rsidRPr="005F4D93">
              <w:rPr>
                <w:sz w:val="24"/>
                <w:szCs w:val="24"/>
              </w:rPr>
              <w:t>работы классных</w:t>
            </w:r>
          </w:p>
          <w:p w:rsidR="00352645" w:rsidRPr="007E1A36" w:rsidRDefault="00352645" w:rsidP="00800881">
            <w:pPr>
              <w:rPr>
                <w:sz w:val="24"/>
                <w:szCs w:val="24"/>
              </w:rPr>
            </w:pPr>
            <w:r>
              <w:rPr>
                <w:sz w:val="24"/>
                <w:szCs w:val="24"/>
              </w:rPr>
              <w:t>руководителей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Кл. руководители </w:t>
            </w:r>
          </w:p>
        </w:tc>
      </w:tr>
      <w:tr w:rsidR="00352645" w:rsidRPr="007E1A36" w:rsidTr="00800881">
        <w:tc>
          <w:tcPr>
            <w:tcW w:w="4815" w:type="dxa"/>
          </w:tcPr>
          <w:p w:rsidR="00352645" w:rsidRPr="00732C87" w:rsidRDefault="00352645" w:rsidP="00800881">
            <w:pPr>
              <w:jc w:val="both"/>
              <w:rPr>
                <w:sz w:val="24"/>
                <w:szCs w:val="24"/>
              </w:rPr>
            </w:pPr>
            <w:r w:rsidRPr="00732C87">
              <w:rPr>
                <w:sz w:val="24"/>
                <w:szCs w:val="24"/>
              </w:rPr>
              <w:t>Участие в проекте по ранней профессиональной ориентации учащихся 6-</w:t>
            </w:r>
            <w:r>
              <w:rPr>
                <w:sz w:val="24"/>
                <w:szCs w:val="24"/>
              </w:rPr>
              <w:t>9</w:t>
            </w:r>
            <w:r w:rsidRPr="00732C87">
              <w:rPr>
                <w:sz w:val="24"/>
                <w:szCs w:val="24"/>
              </w:rPr>
              <w:t xml:space="preserve"> классов ОО  «Билет в будущее»</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В течение учебного</w:t>
            </w:r>
          </w:p>
          <w:p w:rsidR="00352645" w:rsidRPr="007E1A36" w:rsidRDefault="00352645" w:rsidP="00800881">
            <w:pPr>
              <w:rPr>
                <w:sz w:val="24"/>
                <w:szCs w:val="24"/>
              </w:rPr>
            </w:pPr>
            <w:r w:rsidRPr="005F4D93">
              <w:rPr>
                <w:sz w:val="24"/>
                <w:szCs w:val="24"/>
              </w:rPr>
              <w:t>года</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7E1A36" w:rsidRDefault="00352645" w:rsidP="00800881">
            <w:pPr>
              <w:rPr>
                <w:sz w:val="24"/>
                <w:szCs w:val="24"/>
              </w:rPr>
            </w:pPr>
            <w:r>
              <w:rPr>
                <w:sz w:val="24"/>
                <w:szCs w:val="24"/>
              </w:rPr>
              <w:t xml:space="preserve">Советник Директора Кл. руководители </w:t>
            </w:r>
          </w:p>
        </w:tc>
      </w:tr>
      <w:tr w:rsidR="00352645" w:rsidRPr="007E1A36" w:rsidTr="00800881">
        <w:tc>
          <w:tcPr>
            <w:tcW w:w="4815" w:type="dxa"/>
          </w:tcPr>
          <w:p w:rsidR="00352645" w:rsidRPr="00732C87" w:rsidRDefault="00352645" w:rsidP="00800881">
            <w:pPr>
              <w:jc w:val="both"/>
              <w:rPr>
                <w:sz w:val="24"/>
                <w:szCs w:val="24"/>
              </w:rPr>
            </w:pPr>
            <w:r w:rsidRPr="00732C87">
              <w:rPr>
                <w:sz w:val="24"/>
                <w:szCs w:val="24"/>
              </w:rPr>
              <w:t>Декада профориентации</w:t>
            </w:r>
            <w:r>
              <w:rPr>
                <w:sz w:val="24"/>
                <w:szCs w:val="24"/>
              </w:rPr>
              <w:t xml:space="preserve"> </w:t>
            </w:r>
            <w:r w:rsidRPr="00732C87">
              <w:rPr>
                <w:sz w:val="24"/>
                <w:szCs w:val="24"/>
              </w:rPr>
              <w:t>«Океан  профессий»</w:t>
            </w:r>
          </w:p>
          <w:p w:rsidR="00352645" w:rsidRPr="00732C87" w:rsidRDefault="00352645" w:rsidP="00800881">
            <w:pPr>
              <w:jc w:val="both"/>
              <w:rPr>
                <w:sz w:val="24"/>
                <w:szCs w:val="24"/>
              </w:rPr>
            </w:pPr>
            <w:r w:rsidRPr="00732C87">
              <w:rPr>
                <w:sz w:val="24"/>
                <w:szCs w:val="24"/>
              </w:rPr>
              <w:t>Классные часы</w:t>
            </w:r>
          </w:p>
          <w:p w:rsidR="00352645" w:rsidRPr="00732C87" w:rsidRDefault="00352645" w:rsidP="00800881">
            <w:pPr>
              <w:jc w:val="both"/>
              <w:rPr>
                <w:sz w:val="24"/>
                <w:szCs w:val="24"/>
              </w:rPr>
            </w:pPr>
            <w:r w:rsidRPr="00732C87">
              <w:rPr>
                <w:sz w:val="24"/>
                <w:szCs w:val="24"/>
              </w:rPr>
              <w:t>- «Ярмарка  профессий».</w:t>
            </w:r>
          </w:p>
          <w:p w:rsidR="00352645" w:rsidRPr="00732C87" w:rsidRDefault="00352645" w:rsidP="00800881">
            <w:pPr>
              <w:jc w:val="both"/>
              <w:rPr>
                <w:sz w:val="24"/>
                <w:szCs w:val="24"/>
              </w:rPr>
            </w:pPr>
            <w:r w:rsidRPr="00732C87">
              <w:rPr>
                <w:sz w:val="24"/>
                <w:szCs w:val="24"/>
              </w:rPr>
              <w:t xml:space="preserve">- </w:t>
            </w:r>
            <w:r>
              <w:rPr>
                <w:sz w:val="24"/>
                <w:szCs w:val="24"/>
              </w:rPr>
              <w:t>«</w:t>
            </w:r>
            <w:r w:rsidRPr="00732C87">
              <w:rPr>
                <w:sz w:val="24"/>
                <w:szCs w:val="24"/>
              </w:rPr>
              <w:t>Рынок труда: рабочие профессии, их востребованность в реальном времени»</w:t>
            </w:r>
          </w:p>
          <w:p w:rsidR="00352645" w:rsidRPr="00732C87" w:rsidRDefault="00352645" w:rsidP="00800881">
            <w:pPr>
              <w:jc w:val="both"/>
              <w:rPr>
                <w:sz w:val="24"/>
                <w:szCs w:val="24"/>
              </w:rPr>
            </w:pPr>
            <w:r w:rsidRPr="00732C87">
              <w:rPr>
                <w:sz w:val="24"/>
                <w:szCs w:val="24"/>
              </w:rPr>
              <w:t>- «</w:t>
            </w:r>
            <w:r>
              <w:rPr>
                <w:sz w:val="24"/>
                <w:szCs w:val="24"/>
              </w:rPr>
              <w:t>Я выбираю будущее</w:t>
            </w:r>
            <w:r w:rsidRPr="00732C87">
              <w:rPr>
                <w:sz w:val="24"/>
                <w:szCs w:val="24"/>
              </w:rPr>
              <w:t>»;</w:t>
            </w:r>
          </w:p>
          <w:p w:rsidR="00352645" w:rsidRDefault="00352645" w:rsidP="00800881">
            <w:pPr>
              <w:jc w:val="both"/>
              <w:rPr>
                <w:sz w:val="24"/>
                <w:szCs w:val="24"/>
              </w:rPr>
            </w:pPr>
            <w:r w:rsidRPr="00732C87">
              <w:rPr>
                <w:sz w:val="24"/>
                <w:szCs w:val="24"/>
              </w:rPr>
              <w:t>- «Как претворить мечты в реальность»;</w:t>
            </w:r>
          </w:p>
          <w:p w:rsidR="00352645" w:rsidRPr="00732C87" w:rsidRDefault="00352645" w:rsidP="00800881">
            <w:pPr>
              <w:jc w:val="both"/>
              <w:rPr>
                <w:sz w:val="24"/>
                <w:szCs w:val="24"/>
              </w:rPr>
            </w:pPr>
            <w:r>
              <w:rPr>
                <w:sz w:val="24"/>
                <w:szCs w:val="24"/>
              </w:rPr>
              <w:t>-«Найти себя»;</w:t>
            </w:r>
          </w:p>
          <w:p w:rsidR="00352645" w:rsidRPr="00732C87" w:rsidRDefault="00352645" w:rsidP="00800881">
            <w:pPr>
              <w:jc w:val="both"/>
              <w:rPr>
                <w:sz w:val="24"/>
                <w:szCs w:val="24"/>
              </w:rPr>
            </w:pPr>
            <w:r>
              <w:rPr>
                <w:sz w:val="24"/>
                <w:szCs w:val="24"/>
              </w:rPr>
              <w:t>-</w:t>
            </w:r>
            <w:r w:rsidRPr="00732C87">
              <w:rPr>
                <w:sz w:val="24"/>
                <w:szCs w:val="24"/>
              </w:rPr>
              <w:t>Исследование  профессиональных интересов  и способностей   учащихся  8-9 х  классов (Тест-опросник «Ориентация)</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Pr>
                <w:sz w:val="24"/>
                <w:szCs w:val="24"/>
              </w:rPr>
              <w:t>март</w:t>
            </w:r>
          </w:p>
        </w:tc>
        <w:tc>
          <w:tcPr>
            <w:tcW w:w="1275" w:type="dxa"/>
            <w:tcBorders>
              <w:top w:val="single" w:sz="4" w:space="0" w:color="auto"/>
              <w:left w:val="single" w:sz="4" w:space="0" w:color="auto"/>
              <w:bottom w:val="single" w:sz="4" w:space="0" w:color="auto"/>
              <w:right w:val="single" w:sz="4" w:space="0" w:color="auto"/>
            </w:tcBorders>
            <w:vAlign w:val="center"/>
          </w:tcPr>
          <w:p w:rsidR="00352645" w:rsidRDefault="00352645" w:rsidP="00800881">
            <w:pPr>
              <w:rPr>
                <w:sz w:val="24"/>
                <w:szCs w:val="24"/>
              </w:rPr>
            </w:pPr>
            <w:r>
              <w:rPr>
                <w:sz w:val="24"/>
                <w:szCs w:val="24"/>
              </w:rPr>
              <w:t>5-9</w:t>
            </w:r>
          </w:p>
        </w:tc>
        <w:tc>
          <w:tcPr>
            <w:tcW w:w="2552" w:type="dxa"/>
            <w:tcBorders>
              <w:top w:val="single" w:sz="4" w:space="0" w:color="auto"/>
              <w:left w:val="single" w:sz="4" w:space="0" w:color="auto"/>
              <w:bottom w:val="single" w:sz="4" w:space="0" w:color="auto"/>
              <w:right w:val="single" w:sz="4" w:space="0" w:color="auto"/>
            </w:tcBorders>
            <w:vAlign w:val="center"/>
          </w:tcPr>
          <w:p w:rsidR="00352645" w:rsidRPr="00AA7F26"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К</w:t>
            </w:r>
            <w:r w:rsidRPr="00AA7F26">
              <w:rPr>
                <w:sz w:val="24"/>
                <w:szCs w:val="24"/>
              </w:rPr>
              <w:t>л. руководители</w:t>
            </w: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r>
              <w:rPr>
                <w:sz w:val="24"/>
                <w:szCs w:val="24"/>
              </w:rPr>
              <w:t>Педагог-психолог</w:t>
            </w:r>
          </w:p>
        </w:tc>
      </w:tr>
      <w:tr w:rsidR="00352645" w:rsidRPr="007E1A36" w:rsidTr="00800881">
        <w:tc>
          <w:tcPr>
            <w:tcW w:w="4815" w:type="dxa"/>
            <w:tcBorders>
              <w:bottom w:val="single" w:sz="4" w:space="0" w:color="auto"/>
            </w:tcBorders>
          </w:tcPr>
          <w:p w:rsidR="00352645" w:rsidRPr="00732C87" w:rsidRDefault="00352645" w:rsidP="00800881">
            <w:pPr>
              <w:jc w:val="both"/>
              <w:rPr>
                <w:sz w:val="24"/>
                <w:szCs w:val="24"/>
              </w:rPr>
            </w:pPr>
            <w:r w:rsidRPr="00E439B9">
              <w:rPr>
                <w:sz w:val="24"/>
                <w:szCs w:val="24"/>
              </w:rPr>
              <w:t>Участие в днях открытых дверей ПТУ, вузов</w:t>
            </w:r>
          </w:p>
        </w:tc>
        <w:tc>
          <w:tcPr>
            <w:tcW w:w="1843" w:type="dxa"/>
            <w:tcBorders>
              <w:bottom w:val="single" w:sz="4" w:space="0" w:color="auto"/>
            </w:tcBorders>
          </w:tcPr>
          <w:p w:rsidR="00352645" w:rsidRDefault="00352645" w:rsidP="00800881">
            <w:pPr>
              <w:jc w:val="center"/>
              <w:rPr>
                <w:sz w:val="24"/>
                <w:szCs w:val="24"/>
              </w:rPr>
            </w:pPr>
            <w:r>
              <w:rPr>
                <w:sz w:val="24"/>
                <w:szCs w:val="24"/>
              </w:rPr>
              <w:t>2-3 неделя марта</w:t>
            </w:r>
          </w:p>
        </w:tc>
        <w:tc>
          <w:tcPr>
            <w:tcW w:w="1275" w:type="dxa"/>
            <w:tcBorders>
              <w:bottom w:val="single" w:sz="4" w:space="0" w:color="auto"/>
            </w:tcBorders>
          </w:tcPr>
          <w:p w:rsidR="00352645" w:rsidRPr="00D20CAE" w:rsidRDefault="00352645" w:rsidP="00800881">
            <w:pPr>
              <w:rPr>
                <w:sz w:val="24"/>
                <w:szCs w:val="24"/>
              </w:rPr>
            </w:pPr>
            <w:r>
              <w:rPr>
                <w:sz w:val="24"/>
                <w:szCs w:val="24"/>
              </w:rPr>
              <w:t>5-9</w:t>
            </w:r>
          </w:p>
        </w:tc>
        <w:tc>
          <w:tcPr>
            <w:tcW w:w="2552" w:type="dxa"/>
            <w:tcBorders>
              <w:bottom w:val="single" w:sz="4" w:space="0" w:color="auto"/>
            </w:tcBorders>
          </w:tcPr>
          <w:p w:rsidR="00352645" w:rsidRPr="00591971"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r>
              <w:rPr>
                <w:sz w:val="24"/>
                <w:szCs w:val="24"/>
              </w:rPr>
              <w:t>К</w:t>
            </w:r>
            <w:r w:rsidRPr="00591971">
              <w:rPr>
                <w:sz w:val="24"/>
                <w:szCs w:val="24"/>
              </w:rPr>
              <w:t>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000000" w:themeColor="text1"/>
            </w:tcBorders>
          </w:tcPr>
          <w:p w:rsidR="00352645" w:rsidRDefault="00352645" w:rsidP="00800881">
            <w:pPr>
              <w:rPr>
                <w:sz w:val="24"/>
                <w:szCs w:val="24"/>
              </w:rPr>
            </w:pPr>
            <w:r>
              <w:rPr>
                <w:sz w:val="24"/>
                <w:szCs w:val="24"/>
              </w:rPr>
              <w:t>Индивидуальное консультирование учащихся 9 класса по выбору профессиональных учебных заведений для продолжения обучения.</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В течение учебного</w:t>
            </w:r>
          </w:p>
          <w:p w:rsidR="00352645" w:rsidRDefault="00352645" w:rsidP="00800881">
            <w:pPr>
              <w:rPr>
                <w:sz w:val="24"/>
                <w:szCs w:val="24"/>
              </w:rPr>
            </w:pPr>
            <w:r>
              <w:rPr>
                <w:sz w:val="24"/>
                <w:szCs w:val="24"/>
              </w:rPr>
              <w:t>г</w:t>
            </w:r>
            <w:r w:rsidRPr="005F4D93">
              <w:rPr>
                <w:sz w:val="24"/>
                <w:szCs w:val="24"/>
              </w:rPr>
              <w:t>ода</w:t>
            </w:r>
            <w:r>
              <w:rPr>
                <w:sz w:val="24"/>
                <w:szCs w:val="24"/>
              </w:rPr>
              <w:t xml:space="preserve"> </w:t>
            </w:r>
          </w:p>
          <w:p w:rsidR="00352645" w:rsidRPr="007E1A36" w:rsidRDefault="00352645" w:rsidP="00800881">
            <w:pPr>
              <w:rPr>
                <w:sz w:val="24"/>
                <w:szCs w:val="24"/>
              </w:rPr>
            </w:pPr>
          </w:p>
        </w:tc>
        <w:tc>
          <w:tcPr>
            <w:tcW w:w="1275" w:type="dxa"/>
            <w:tcBorders>
              <w:top w:val="single" w:sz="4" w:space="0" w:color="auto"/>
              <w:bottom w:val="single" w:sz="4" w:space="0" w:color="auto"/>
            </w:tcBorders>
          </w:tcPr>
          <w:p w:rsidR="00352645" w:rsidRDefault="00352645" w:rsidP="00800881">
            <w:pPr>
              <w:rPr>
                <w:sz w:val="24"/>
                <w:szCs w:val="24"/>
              </w:rPr>
            </w:pPr>
            <w:r>
              <w:rPr>
                <w:sz w:val="24"/>
                <w:szCs w:val="24"/>
              </w:rPr>
              <w:t>9</w:t>
            </w:r>
          </w:p>
        </w:tc>
        <w:tc>
          <w:tcPr>
            <w:tcW w:w="2552" w:type="dxa"/>
            <w:tcBorders>
              <w:top w:val="single" w:sz="4" w:space="0" w:color="auto"/>
              <w:bottom w:val="single" w:sz="4" w:space="0" w:color="auto"/>
              <w:right w:val="single" w:sz="4" w:space="0" w:color="auto"/>
            </w:tcBorders>
          </w:tcPr>
          <w:p w:rsidR="00352645" w:rsidRPr="00591971" w:rsidRDefault="00352645" w:rsidP="00800881">
            <w:pPr>
              <w:rPr>
                <w:sz w:val="24"/>
                <w:szCs w:val="24"/>
              </w:rPr>
            </w:pPr>
            <w:r>
              <w:rPr>
                <w:sz w:val="24"/>
                <w:szCs w:val="24"/>
              </w:rPr>
              <w:t>К</w:t>
            </w:r>
            <w:r w:rsidRPr="00551E58">
              <w:rPr>
                <w:sz w:val="24"/>
                <w:szCs w:val="24"/>
              </w:rPr>
              <w:t>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Организация встреч учащихся с представителями ССУЗов и ВУЗов.</w:t>
            </w:r>
          </w:p>
        </w:tc>
        <w:tc>
          <w:tcPr>
            <w:tcW w:w="1843" w:type="dxa"/>
            <w:tcBorders>
              <w:top w:val="single" w:sz="4" w:space="0" w:color="auto"/>
              <w:left w:val="single" w:sz="4" w:space="0" w:color="auto"/>
              <w:bottom w:val="single" w:sz="4" w:space="0" w:color="auto"/>
              <w:right w:val="single" w:sz="4" w:space="0" w:color="auto"/>
            </w:tcBorders>
          </w:tcPr>
          <w:p w:rsidR="00352645" w:rsidRPr="005F4D93" w:rsidRDefault="00352645" w:rsidP="00800881">
            <w:pPr>
              <w:rPr>
                <w:sz w:val="24"/>
                <w:szCs w:val="24"/>
              </w:rPr>
            </w:pPr>
            <w:r w:rsidRPr="005F4D93">
              <w:rPr>
                <w:sz w:val="24"/>
                <w:szCs w:val="24"/>
              </w:rPr>
              <w:t>По</w:t>
            </w:r>
            <w:r>
              <w:rPr>
                <w:sz w:val="24"/>
                <w:szCs w:val="24"/>
              </w:rPr>
              <w:t xml:space="preserve"> </w:t>
            </w:r>
            <w:r w:rsidRPr="005F4D93">
              <w:rPr>
                <w:sz w:val="24"/>
                <w:szCs w:val="24"/>
              </w:rPr>
              <w:t>индивидуа льным</w:t>
            </w:r>
            <w:r>
              <w:rPr>
                <w:sz w:val="24"/>
                <w:szCs w:val="24"/>
              </w:rPr>
              <w:t xml:space="preserve"> </w:t>
            </w:r>
            <w:r w:rsidRPr="005F4D93">
              <w:rPr>
                <w:sz w:val="24"/>
                <w:szCs w:val="24"/>
              </w:rPr>
              <w:t>планам</w:t>
            </w:r>
          </w:p>
          <w:p w:rsidR="00352645" w:rsidRPr="005F4D93" w:rsidRDefault="00352645" w:rsidP="00800881">
            <w:pPr>
              <w:rPr>
                <w:sz w:val="24"/>
                <w:szCs w:val="24"/>
              </w:rPr>
            </w:pPr>
            <w:r w:rsidRPr="005F4D93">
              <w:rPr>
                <w:sz w:val="24"/>
                <w:szCs w:val="24"/>
              </w:rPr>
              <w:t>работы классн ых</w:t>
            </w:r>
          </w:p>
          <w:p w:rsidR="00352645" w:rsidRDefault="00352645" w:rsidP="00800881">
            <w:pPr>
              <w:rPr>
                <w:sz w:val="24"/>
                <w:szCs w:val="24"/>
              </w:rPr>
            </w:pPr>
            <w:r>
              <w:rPr>
                <w:sz w:val="24"/>
                <w:szCs w:val="24"/>
              </w:rPr>
              <w:t>руководителей</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Организация встреч учащихся с представителями разных профессий.</w:t>
            </w:r>
          </w:p>
        </w:tc>
        <w:tc>
          <w:tcPr>
            <w:tcW w:w="1843" w:type="dxa"/>
            <w:tcBorders>
              <w:top w:val="single" w:sz="4" w:space="0" w:color="auto"/>
              <w:left w:val="single" w:sz="4" w:space="0" w:color="auto"/>
              <w:bottom w:val="single" w:sz="4" w:space="0" w:color="auto"/>
              <w:right w:val="single" w:sz="4" w:space="0" w:color="auto"/>
            </w:tcBorders>
          </w:tcPr>
          <w:p w:rsidR="00352645" w:rsidRPr="00551E58" w:rsidRDefault="00352645" w:rsidP="00800881">
            <w:pPr>
              <w:jc w:val="center"/>
              <w:rPr>
                <w:sz w:val="24"/>
                <w:szCs w:val="24"/>
              </w:rPr>
            </w:pPr>
            <w:r w:rsidRPr="00551E58">
              <w:rPr>
                <w:sz w:val="24"/>
                <w:szCs w:val="24"/>
              </w:rPr>
              <w:t>В течение учебного</w:t>
            </w:r>
          </w:p>
          <w:p w:rsidR="00352645" w:rsidRDefault="00352645" w:rsidP="00800881">
            <w:pPr>
              <w:jc w:val="cente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Информирование учащихся о проблемах занятости на местном и региональном рынках труда.</w:t>
            </w:r>
          </w:p>
        </w:tc>
        <w:tc>
          <w:tcPr>
            <w:tcW w:w="1843" w:type="dxa"/>
            <w:tcBorders>
              <w:top w:val="single" w:sz="4" w:space="0" w:color="auto"/>
              <w:left w:val="single" w:sz="4" w:space="0" w:color="auto"/>
              <w:bottom w:val="single" w:sz="4" w:space="0" w:color="auto"/>
              <w:right w:val="single" w:sz="4" w:space="0" w:color="auto"/>
            </w:tcBorders>
          </w:tcPr>
          <w:p w:rsidR="00352645" w:rsidRPr="00551E58" w:rsidRDefault="00352645" w:rsidP="00800881">
            <w:pPr>
              <w:jc w:val="center"/>
              <w:rPr>
                <w:sz w:val="24"/>
                <w:szCs w:val="24"/>
              </w:rPr>
            </w:pPr>
            <w:r w:rsidRPr="00551E58">
              <w:rPr>
                <w:sz w:val="24"/>
                <w:szCs w:val="24"/>
              </w:rPr>
              <w:t>В течение учебного</w:t>
            </w:r>
          </w:p>
          <w:p w:rsidR="00352645" w:rsidRDefault="00352645" w:rsidP="00800881">
            <w:pPr>
              <w:jc w:val="cente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8-9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r w:rsidR="00352645" w:rsidRPr="007E1A36" w:rsidTr="00800881">
        <w:tc>
          <w:tcPr>
            <w:tcW w:w="4815" w:type="dxa"/>
            <w:tcBorders>
              <w:top w:val="single" w:sz="4" w:space="0" w:color="auto"/>
              <w:left w:val="single" w:sz="4" w:space="0" w:color="auto"/>
              <w:bottom w:val="single" w:sz="4" w:space="0" w:color="auto"/>
              <w:right w:val="single" w:sz="4" w:space="0" w:color="auto"/>
            </w:tcBorders>
          </w:tcPr>
          <w:p w:rsidR="00352645" w:rsidRDefault="00352645" w:rsidP="00800881">
            <w:pPr>
              <w:jc w:val="both"/>
              <w:rPr>
                <w:sz w:val="24"/>
                <w:szCs w:val="24"/>
              </w:rPr>
            </w:pPr>
            <w:r>
              <w:rPr>
                <w:sz w:val="24"/>
                <w:szCs w:val="24"/>
              </w:rPr>
              <w:t>Информирование учащихся об образовательных возможностях территориально-доступной им образовательной среды начального и среднего профессионального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52645" w:rsidRPr="00551E58" w:rsidRDefault="00352645" w:rsidP="00800881">
            <w:pPr>
              <w:jc w:val="center"/>
              <w:rPr>
                <w:sz w:val="24"/>
                <w:szCs w:val="24"/>
              </w:rPr>
            </w:pPr>
            <w:r w:rsidRPr="00551E58">
              <w:rPr>
                <w:sz w:val="24"/>
                <w:szCs w:val="24"/>
              </w:rPr>
              <w:t>В течение учебного</w:t>
            </w:r>
          </w:p>
          <w:p w:rsidR="00352645" w:rsidRDefault="00352645" w:rsidP="00800881">
            <w:pPr>
              <w:jc w:val="center"/>
              <w:rPr>
                <w:sz w:val="24"/>
                <w:szCs w:val="24"/>
              </w:rPr>
            </w:pPr>
            <w:r w:rsidRPr="00551E58">
              <w:rPr>
                <w:sz w:val="24"/>
                <w:szCs w:val="24"/>
              </w:rPr>
              <w:t>года</w:t>
            </w:r>
          </w:p>
        </w:tc>
        <w:tc>
          <w:tcPr>
            <w:tcW w:w="1275" w:type="dxa"/>
            <w:tcBorders>
              <w:top w:val="single" w:sz="4" w:space="0" w:color="auto"/>
              <w:left w:val="single" w:sz="4" w:space="0" w:color="auto"/>
              <w:bottom w:val="single" w:sz="4" w:space="0" w:color="auto"/>
            </w:tcBorders>
          </w:tcPr>
          <w:p w:rsidR="00352645" w:rsidRDefault="00352645" w:rsidP="00800881">
            <w:pPr>
              <w:rPr>
                <w:sz w:val="24"/>
                <w:szCs w:val="24"/>
              </w:rPr>
            </w:pPr>
            <w:r>
              <w:rPr>
                <w:sz w:val="24"/>
                <w:szCs w:val="24"/>
              </w:rPr>
              <w:t>8-9</w:t>
            </w:r>
          </w:p>
        </w:tc>
        <w:tc>
          <w:tcPr>
            <w:tcW w:w="2552" w:type="dxa"/>
            <w:tcBorders>
              <w:top w:val="single" w:sz="4" w:space="0" w:color="auto"/>
              <w:bottom w:val="single" w:sz="4" w:space="0" w:color="auto"/>
              <w:right w:val="single" w:sz="4" w:space="0" w:color="auto"/>
            </w:tcBorders>
          </w:tcPr>
          <w:p w:rsidR="00352645" w:rsidRDefault="00352645" w:rsidP="00800881">
            <w:r w:rsidRPr="00F545E7">
              <w:rPr>
                <w:sz w:val="24"/>
                <w:szCs w:val="24"/>
              </w:rPr>
              <w:t>Кл. руководители</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275"/>
        <w:gridCol w:w="2552"/>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7</w:t>
            </w:r>
            <w:r w:rsidRPr="007E1A36">
              <w:rPr>
                <w:b/>
                <w:sz w:val="24"/>
                <w:szCs w:val="24"/>
              </w:rPr>
              <w:t>. Модуль «</w:t>
            </w:r>
            <w:r>
              <w:rPr>
                <w:b/>
                <w:sz w:val="24"/>
                <w:szCs w:val="24"/>
              </w:rPr>
              <w:t>Ключевые общешкольные дела</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lastRenderedPageBreak/>
              <w:t>проведения</w:t>
            </w:r>
          </w:p>
        </w:tc>
        <w:tc>
          <w:tcPr>
            <w:tcW w:w="1275" w:type="dxa"/>
          </w:tcPr>
          <w:p w:rsidR="00352645" w:rsidRPr="007E1A36" w:rsidRDefault="00352645" w:rsidP="00800881">
            <w:pPr>
              <w:jc w:val="center"/>
              <w:rPr>
                <w:b/>
                <w:sz w:val="24"/>
                <w:szCs w:val="24"/>
              </w:rPr>
            </w:pPr>
            <w:r w:rsidRPr="007E1A36">
              <w:rPr>
                <w:b/>
                <w:sz w:val="24"/>
                <w:szCs w:val="24"/>
              </w:rPr>
              <w:lastRenderedPageBreak/>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957" w:type="dxa"/>
          </w:tcPr>
          <w:p w:rsidR="00352645" w:rsidRDefault="00352645" w:rsidP="00800881">
            <w:pPr>
              <w:pStyle w:val="c3"/>
              <w:shd w:val="clear" w:color="auto" w:fill="FFFFFF"/>
              <w:spacing w:before="0" w:beforeAutospacing="0" w:after="0" w:afterAutospacing="0"/>
            </w:pPr>
            <w:r w:rsidRPr="00732C87">
              <w:lastRenderedPageBreak/>
              <w:t xml:space="preserve">Праздник Первого звонка </w:t>
            </w:r>
          </w:p>
          <w:p w:rsidR="00352645" w:rsidRPr="00732C87" w:rsidRDefault="00352645" w:rsidP="00800881">
            <w:pPr>
              <w:pStyle w:val="c3"/>
              <w:shd w:val="clear" w:color="auto" w:fill="FFFFFF"/>
              <w:spacing w:before="0" w:beforeAutospacing="0" w:after="0" w:afterAutospacing="0"/>
              <w:rPr>
                <w:i/>
              </w:rPr>
            </w:pPr>
            <w:r>
              <w:t xml:space="preserve"> </w:t>
            </w:r>
            <w:r w:rsidRPr="00265B30">
              <w:t>«И снова звонок нас зовет на урок</w:t>
            </w:r>
            <w:r>
              <w:t>»</w:t>
            </w:r>
          </w:p>
        </w:tc>
        <w:tc>
          <w:tcPr>
            <w:tcW w:w="1701" w:type="dxa"/>
          </w:tcPr>
          <w:p w:rsidR="00352645" w:rsidRPr="00732C87" w:rsidRDefault="00352645" w:rsidP="00800881">
            <w:pPr>
              <w:jc w:val="center"/>
              <w:rPr>
                <w:sz w:val="24"/>
                <w:szCs w:val="24"/>
              </w:rPr>
            </w:pPr>
            <w:r>
              <w:rPr>
                <w:sz w:val="24"/>
                <w:szCs w:val="24"/>
              </w:rPr>
              <w:t>01.09.</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За.директора по ВР</w:t>
            </w:r>
          </w:p>
          <w:p w:rsidR="00352645" w:rsidRDefault="00352645" w:rsidP="00800881">
            <w:pPr>
              <w:rPr>
                <w:sz w:val="24"/>
                <w:szCs w:val="24"/>
              </w:rPr>
            </w:pPr>
            <w:r>
              <w:rPr>
                <w:sz w:val="24"/>
                <w:szCs w:val="24"/>
              </w:rPr>
              <w:t>Советник Директора, Вожатая</w:t>
            </w:r>
          </w:p>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pStyle w:val="1"/>
              <w:shd w:val="clear" w:color="auto" w:fill="FFFFFF"/>
              <w:spacing w:before="0"/>
              <w:outlineLvl w:val="0"/>
              <w:rPr>
                <w:rFonts w:ascii="Times New Roman" w:hAnsi="Times New Roman" w:cs="Times New Roman"/>
                <w:b w:val="0"/>
                <w:color w:val="auto"/>
                <w:sz w:val="24"/>
                <w:szCs w:val="24"/>
              </w:rPr>
            </w:pPr>
            <w:r w:rsidRPr="00732C87">
              <w:rPr>
                <w:rFonts w:ascii="Times New Roman" w:hAnsi="Times New Roman" w:cs="Times New Roman"/>
                <w:b w:val="0"/>
                <w:color w:val="auto"/>
                <w:sz w:val="24"/>
                <w:szCs w:val="24"/>
              </w:rPr>
              <w:t>День памяти и скорби</w:t>
            </w:r>
          </w:p>
          <w:p w:rsidR="00352645" w:rsidRPr="00732C87" w:rsidRDefault="00352645" w:rsidP="00800881">
            <w:pPr>
              <w:pStyle w:val="1"/>
              <w:shd w:val="clear" w:color="auto" w:fill="FFFFFF"/>
              <w:spacing w:before="0"/>
              <w:outlineLvl w:val="0"/>
              <w:rPr>
                <w:rFonts w:ascii="Times New Roman" w:hAnsi="Times New Roman" w:cs="Times New Roman"/>
                <w:b w:val="0"/>
                <w:bCs w:val="0"/>
                <w:color w:val="auto"/>
                <w:sz w:val="24"/>
                <w:szCs w:val="24"/>
              </w:rPr>
            </w:pPr>
            <w:r w:rsidRPr="00732C87">
              <w:rPr>
                <w:rFonts w:ascii="Times New Roman" w:hAnsi="Times New Roman" w:cs="Times New Roman"/>
                <w:sz w:val="24"/>
                <w:szCs w:val="24"/>
              </w:rPr>
              <w:t xml:space="preserve">  </w:t>
            </w:r>
            <w:r w:rsidRPr="00732C87">
              <w:rPr>
                <w:rFonts w:ascii="Times New Roman" w:hAnsi="Times New Roman" w:cs="Times New Roman"/>
                <w:color w:val="auto"/>
                <w:sz w:val="24"/>
                <w:szCs w:val="24"/>
              </w:rPr>
              <w:t>«</w:t>
            </w:r>
            <w:r w:rsidRPr="00732C87">
              <w:rPr>
                <w:rFonts w:ascii="Times New Roman" w:hAnsi="Times New Roman" w:cs="Times New Roman"/>
                <w:b w:val="0"/>
                <w:bCs w:val="0"/>
                <w:color w:val="auto"/>
                <w:sz w:val="24"/>
                <w:szCs w:val="24"/>
              </w:rPr>
              <w:t xml:space="preserve">Мы будем вечно помнить вас, </w:t>
            </w:r>
          </w:p>
          <w:p w:rsidR="00352645" w:rsidRDefault="00352645" w:rsidP="00800881">
            <w:pPr>
              <w:pStyle w:val="1"/>
              <w:shd w:val="clear" w:color="auto" w:fill="FFFFFF"/>
              <w:spacing w:before="0"/>
              <w:outlineLvl w:val="0"/>
              <w:rPr>
                <w:rFonts w:ascii="Times New Roman" w:hAnsi="Times New Roman" w:cs="Times New Roman"/>
                <w:b w:val="0"/>
                <w:color w:val="auto"/>
                <w:sz w:val="24"/>
                <w:szCs w:val="24"/>
              </w:rPr>
            </w:pPr>
            <w:r>
              <w:rPr>
                <w:rFonts w:ascii="Times New Roman" w:hAnsi="Times New Roman" w:cs="Times New Roman"/>
                <w:b w:val="0"/>
                <w:bCs w:val="0"/>
                <w:color w:val="auto"/>
                <w:sz w:val="24"/>
                <w:szCs w:val="24"/>
              </w:rPr>
              <w:t xml:space="preserve">   Ч</w:t>
            </w:r>
            <w:r w:rsidRPr="00732C87">
              <w:rPr>
                <w:rFonts w:ascii="Times New Roman" w:hAnsi="Times New Roman" w:cs="Times New Roman"/>
                <w:b w:val="0"/>
                <w:bCs w:val="0"/>
                <w:color w:val="auto"/>
                <w:sz w:val="24"/>
                <w:szCs w:val="24"/>
              </w:rPr>
              <w:t>ьи жизни рано оборвались</w:t>
            </w:r>
            <w:r w:rsidRPr="00732C87">
              <w:rPr>
                <w:rFonts w:ascii="Times New Roman" w:hAnsi="Times New Roman" w:cs="Times New Roman"/>
                <w:b w:val="0"/>
                <w:color w:val="auto"/>
                <w:sz w:val="24"/>
                <w:szCs w:val="24"/>
              </w:rPr>
              <w:t xml:space="preserve">». </w:t>
            </w:r>
          </w:p>
          <w:p w:rsidR="00352645" w:rsidRPr="00732C87" w:rsidRDefault="00352645" w:rsidP="00800881">
            <w:pPr>
              <w:pStyle w:val="1"/>
              <w:shd w:val="clear" w:color="auto" w:fill="FFFFFF"/>
              <w:spacing w:before="0"/>
              <w:outlineLvl w:val="0"/>
              <w:rPr>
                <w:rFonts w:ascii="Times New Roman" w:hAnsi="Times New Roman" w:cs="Times New Roman"/>
                <w:i/>
                <w:sz w:val="24"/>
                <w:szCs w:val="24"/>
              </w:rPr>
            </w:pPr>
            <w:r w:rsidRPr="00732C87">
              <w:rPr>
                <w:rFonts w:ascii="Times New Roman" w:hAnsi="Times New Roman" w:cs="Times New Roman"/>
                <w:b w:val="0"/>
                <w:color w:val="auto"/>
                <w:sz w:val="24"/>
                <w:szCs w:val="24"/>
              </w:rPr>
              <w:t xml:space="preserve"> (</w:t>
            </w:r>
            <w:r w:rsidRPr="00732C87">
              <w:rPr>
                <w:rFonts w:ascii="Times New Roman" w:hAnsi="Times New Roman" w:cs="Times New Roman"/>
                <w:b w:val="0"/>
                <w:i/>
                <w:color w:val="auto"/>
                <w:sz w:val="24"/>
                <w:szCs w:val="24"/>
              </w:rPr>
              <w:t>День солидарности в борьбе с терроризмом)</w:t>
            </w:r>
          </w:p>
        </w:tc>
        <w:tc>
          <w:tcPr>
            <w:tcW w:w="1701" w:type="dxa"/>
          </w:tcPr>
          <w:p w:rsidR="00352645" w:rsidRPr="00732C87" w:rsidRDefault="00352645" w:rsidP="00800881">
            <w:pPr>
              <w:jc w:val="center"/>
              <w:rPr>
                <w:sz w:val="24"/>
                <w:szCs w:val="24"/>
              </w:rPr>
            </w:pPr>
            <w:r>
              <w:rPr>
                <w:sz w:val="24"/>
                <w:szCs w:val="24"/>
              </w:rPr>
              <w:t>02</w:t>
            </w:r>
            <w:r w:rsidRPr="00732C87">
              <w:rPr>
                <w:sz w:val="24"/>
                <w:szCs w:val="24"/>
              </w:rPr>
              <w:t>.09</w:t>
            </w:r>
            <w:r>
              <w:rPr>
                <w:sz w:val="24"/>
                <w:szCs w:val="24"/>
              </w:rPr>
              <w:t>.</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732C87" w:rsidRDefault="00352645" w:rsidP="00800881">
            <w:pPr>
              <w:pStyle w:val="1"/>
              <w:shd w:val="clear" w:color="auto" w:fill="FFFFFF"/>
              <w:spacing w:before="0"/>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День добрых дел</w:t>
            </w:r>
          </w:p>
        </w:tc>
        <w:tc>
          <w:tcPr>
            <w:tcW w:w="1701" w:type="dxa"/>
          </w:tcPr>
          <w:p w:rsidR="00352645" w:rsidRDefault="00352645" w:rsidP="00800881">
            <w:pPr>
              <w:jc w:val="center"/>
              <w:rPr>
                <w:sz w:val="24"/>
                <w:szCs w:val="24"/>
              </w:rPr>
            </w:pPr>
            <w:r>
              <w:rPr>
                <w:sz w:val="24"/>
                <w:szCs w:val="24"/>
              </w:rPr>
              <w:t>06.09</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Default="00352645" w:rsidP="00800881">
            <w:pPr>
              <w:pStyle w:val="1"/>
              <w:shd w:val="clear" w:color="auto" w:fill="FFFFFF"/>
              <w:spacing w:before="0"/>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Классный час «День образования Ростовской области»</w:t>
            </w:r>
          </w:p>
        </w:tc>
        <w:tc>
          <w:tcPr>
            <w:tcW w:w="1701" w:type="dxa"/>
          </w:tcPr>
          <w:p w:rsidR="00352645" w:rsidRDefault="00352645" w:rsidP="00800881">
            <w:pPr>
              <w:jc w:val="center"/>
              <w:rPr>
                <w:sz w:val="24"/>
                <w:szCs w:val="24"/>
              </w:rPr>
            </w:pPr>
            <w:r>
              <w:rPr>
                <w:sz w:val="24"/>
                <w:szCs w:val="24"/>
              </w:rPr>
              <w:t>13.09</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732C87" w:rsidRDefault="00352645" w:rsidP="00800881">
            <w:pPr>
              <w:jc w:val="both"/>
              <w:rPr>
                <w:sz w:val="24"/>
                <w:szCs w:val="24"/>
              </w:rPr>
            </w:pPr>
            <w:r w:rsidRPr="00732C87">
              <w:rPr>
                <w:sz w:val="24"/>
                <w:szCs w:val="24"/>
              </w:rPr>
              <w:t>КТД «Школа празднует День педагога»</w:t>
            </w:r>
            <w:r>
              <w:rPr>
                <w:sz w:val="24"/>
                <w:szCs w:val="24"/>
              </w:rPr>
              <w:t xml:space="preserve"> (в рамках года педагога и наставника)</w:t>
            </w:r>
            <w:r w:rsidRPr="00732C87">
              <w:rPr>
                <w:sz w:val="24"/>
                <w:szCs w:val="24"/>
              </w:rPr>
              <w:t>:</w:t>
            </w:r>
          </w:p>
          <w:p w:rsidR="00352645" w:rsidRPr="00732C87" w:rsidRDefault="00352645" w:rsidP="00800881">
            <w:pPr>
              <w:rPr>
                <w:bCs/>
                <w:iCs/>
                <w:color w:val="000000"/>
                <w:sz w:val="24"/>
                <w:szCs w:val="24"/>
                <w:shd w:val="clear" w:color="auto" w:fill="FFFFFF"/>
              </w:rPr>
            </w:pPr>
            <w:r w:rsidRPr="00732C87">
              <w:rPr>
                <w:sz w:val="24"/>
                <w:szCs w:val="24"/>
              </w:rPr>
              <w:t xml:space="preserve">-  выпуск поздравительных </w:t>
            </w:r>
            <w:r>
              <w:rPr>
                <w:sz w:val="24"/>
                <w:szCs w:val="24"/>
              </w:rPr>
              <w:t>плакатов</w:t>
            </w:r>
          </w:p>
          <w:p w:rsidR="00352645" w:rsidRPr="00732C87" w:rsidRDefault="00352645" w:rsidP="00800881">
            <w:pPr>
              <w:pStyle w:val="c3"/>
              <w:shd w:val="clear" w:color="auto" w:fill="FFFFFF"/>
              <w:spacing w:before="0" w:beforeAutospacing="0" w:after="0" w:afterAutospacing="0"/>
            </w:pPr>
            <w:r w:rsidRPr="00732C87">
              <w:t>- концерт</w:t>
            </w:r>
          </w:p>
          <w:p w:rsidR="00352645" w:rsidRDefault="00352645" w:rsidP="00800881">
            <w:pPr>
              <w:pStyle w:val="c3"/>
              <w:shd w:val="clear" w:color="auto" w:fill="FFFFFF"/>
              <w:spacing w:before="0" w:beforeAutospacing="0" w:after="0" w:afterAutospacing="0"/>
              <w:rPr>
                <w:sz w:val="22"/>
                <w:szCs w:val="22"/>
              </w:rPr>
            </w:pPr>
            <w:r w:rsidRPr="000655AB">
              <w:rPr>
                <w:color w:val="000000"/>
                <w:sz w:val="22"/>
                <w:szCs w:val="22"/>
                <w:shd w:val="clear" w:color="auto" w:fill="FFFFFF"/>
              </w:rPr>
              <w:t xml:space="preserve">  «</w:t>
            </w:r>
            <w:r w:rsidRPr="000655AB">
              <w:rPr>
                <w:rStyle w:val="c1"/>
                <w:rFonts w:eastAsia="№Е"/>
                <w:color w:val="000000"/>
                <w:sz w:val="22"/>
                <w:szCs w:val="22"/>
              </w:rPr>
              <w:t>Вы – наших сердец обожаемый житель.</w:t>
            </w:r>
          </w:p>
          <w:p w:rsidR="00352645" w:rsidRPr="000655AB" w:rsidRDefault="00352645" w:rsidP="00800881">
            <w:pPr>
              <w:pStyle w:val="c3"/>
              <w:shd w:val="clear" w:color="auto" w:fill="FFFFFF"/>
              <w:spacing w:before="0" w:beforeAutospacing="0" w:after="0" w:afterAutospacing="0"/>
              <w:rPr>
                <w:sz w:val="22"/>
                <w:szCs w:val="22"/>
              </w:rPr>
            </w:pPr>
            <w:r w:rsidRPr="000655AB">
              <w:rPr>
                <w:rStyle w:val="c1"/>
                <w:rFonts w:eastAsia="№Е"/>
                <w:color w:val="000000"/>
                <w:sz w:val="22"/>
                <w:szCs w:val="22"/>
              </w:rPr>
              <w:t>Наш скромный и всеми любимый учитель»</w:t>
            </w:r>
          </w:p>
          <w:p w:rsidR="00352645" w:rsidRPr="00732C87" w:rsidRDefault="00352645" w:rsidP="00800881">
            <w:pPr>
              <w:rPr>
                <w:sz w:val="24"/>
                <w:szCs w:val="24"/>
              </w:rPr>
            </w:pPr>
            <w:r w:rsidRPr="00732C87">
              <w:rPr>
                <w:color w:val="000000"/>
                <w:sz w:val="24"/>
                <w:szCs w:val="24"/>
                <w:shd w:val="clear" w:color="auto" w:fill="FFFFFF"/>
              </w:rPr>
              <w:t xml:space="preserve"> </w:t>
            </w:r>
          </w:p>
        </w:tc>
        <w:tc>
          <w:tcPr>
            <w:tcW w:w="1701" w:type="dxa"/>
          </w:tcPr>
          <w:p w:rsidR="00352645" w:rsidRPr="00732C87" w:rsidRDefault="00352645" w:rsidP="00800881">
            <w:pPr>
              <w:jc w:val="center"/>
              <w:rPr>
                <w:sz w:val="24"/>
                <w:szCs w:val="24"/>
              </w:rPr>
            </w:pPr>
            <w:r w:rsidRPr="00732C87">
              <w:rPr>
                <w:sz w:val="24"/>
                <w:szCs w:val="24"/>
              </w:rPr>
              <w:t>05.10</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732C87" w:rsidRDefault="00352645" w:rsidP="00800881">
            <w:pPr>
              <w:jc w:val="both"/>
              <w:rPr>
                <w:sz w:val="24"/>
                <w:szCs w:val="24"/>
              </w:rPr>
            </w:pPr>
            <w:r>
              <w:rPr>
                <w:sz w:val="24"/>
                <w:szCs w:val="24"/>
              </w:rPr>
              <w:t xml:space="preserve">КТД «День казачьей воинской славы» </w:t>
            </w:r>
          </w:p>
        </w:tc>
        <w:tc>
          <w:tcPr>
            <w:tcW w:w="1701" w:type="dxa"/>
          </w:tcPr>
          <w:p w:rsidR="00352645" w:rsidRPr="00732C87" w:rsidRDefault="00352645" w:rsidP="00800881">
            <w:pPr>
              <w:jc w:val="center"/>
              <w:rPr>
                <w:sz w:val="24"/>
                <w:szCs w:val="24"/>
              </w:rPr>
            </w:pPr>
            <w:r>
              <w:rPr>
                <w:sz w:val="24"/>
                <w:szCs w:val="24"/>
              </w:rPr>
              <w:t>13.10</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Default="00352645" w:rsidP="00800881">
            <w:pPr>
              <w:jc w:val="both"/>
              <w:rPr>
                <w:sz w:val="24"/>
                <w:szCs w:val="24"/>
              </w:rPr>
            </w:pPr>
            <w:r>
              <w:rPr>
                <w:sz w:val="24"/>
                <w:szCs w:val="24"/>
              </w:rPr>
              <w:t>«День символов Ростовской области: герб, флаг и гимн»</w:t>
            </w:r>
          </w:p>
        </w:tc>
        <w:tc>
          <w:tcPr>
            <w:tcW w:w="1701" w:type="dxa"/>
          </w:tcPr>
          <w:p w:rsidR="00352645" w:rsidRDefault="00352645" w:rsidP="00800881">
            <w:pPr>
              <w:jc w:val="center"/>
              <w:rPr>
                <w:sz w:val="24"/>
                <w:szCs w:val="24"/>
              </w:rPr>
            </w:pPr>
            <w:r>
              <w:rPr>
                <w:sz w:val="24"/>
                <w:szCs w:val="24"/>
              </w:rPr>
              <w:t>27.10</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F41418" w:rsidRDefault="00352645" w:rsidP="00800881">
            <w:pPr>
              <w:jc w:val="both"/>
              <w:rPr>
                <w:sz w:val="24"/>
                <w:szCs w:val="24"/>
              </w:rPr>
            </w:pPr>
            <w:r>
              <w:rPr>
                <w:sz w:val="24"/>
                <w:szCs w:val="24"/>
              </w:rPr>
              <w:t xml:space="preserve">Единый классный час </w:t>
            </w:r>
            <w:r w:rsidRPr="00680372">
              <w:rPr>
                <w:sz w:val="24"/>
                <w:szCs w:val="24"/>
              </w:rPr>
              <w:t>«Все мы разные, а Родина одна»</w:t>
            </w:r>
            <w:r w:rsidRPr="00F41418">
              <w:rPr>
                <w:sz w:val="24"/>
                <w:szCs w:val="24"/>
              </w:rPr>
              <w:t>/ко Дню народного единства/</w:t>
            </w:r>
            <w:r>
              <w:rPr>
                <w:sz w:val="24"/>
                <w:szCs w:val="24"/>
              </w:rPr>
              <w:t xml:space="preserve"> дню межнационального мира и согласия</w:t>
            </w:r>
          </w:p>
        </w:tc>
        <w:tc>
          <w:tcPr>
            <w:tcW w:w="1701" w:type="dxa"/>
          </w:tcPr>
          <w:p w:rsidR="00352645" w:rsidRPr="00732C87" w:rsidRDefault="00352645" w:rsidP="00800881">
            <w:pPr>
              <w:jc w:val="center"/>
              <w:rPr>
                <w:sz w:val="24"/>
                <w:szCs w:val="24"/>
              </w:rPr>
            </w:pPr>
            <w:r>
              <w:rPr>
                <w:sz w:val="24"/>
                <w:szCs w:val="24"/>
              </w:rPr>
              <w:t>03.11</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Pr>
                <w:bCs/>
                <w:iCs/>
                <w:sz w:val="24"/>
                <w:szCs w:val="24"/>
              </w:rPr>
              <w:t>КТД  «Ты и я – мы оба разные. Ты и я – мы оба классные!» (к международному Дню толерантности,</w:t>
            </w:r>
            <w:r>
              <w:rPr>
                <w:sz w:val="24"/>
                <w:szCs w:val="24"/>
              </w:rPr>
              <w:t xml:space="preserve"> дню межнационального мира и согласия</w:t>
            </w:r>
            <w:r>
              <w:rPr>
                <w:bCs/>
                <w:iCs/>
                <w:sz w:val="24"/>
                <w:szCs w:val="24"/>
              </w:rPr>
              <w:t xml:space="preserve"> :</w:t>
            </w:r>
          </w:p>
          <w:p w:rsidR="00352645" w:rsidRDefault="00352645" w:rsidP="00800881">
            <w:pPr>
              <w:rPr>
                <w:bCs/>
                <w:iCs/>
                <w:sz w:val="24"/>
                <w:szCs w:val="24"/>
              </w:rPr>
            </w:pPr>
          </w:p>
          <w:p w:rsidR="00352645" w:rsidRDefault="00352645" w:rsidP="00800881">
            <w:pPr>
              <w:rPr>
                <w:bCs/>
                <w:iCs/>
                <w:sz w:val="24"/>
                <w:szCs w:val="24"/>
              </w:rPr>
            </w:pPr>
            <w:r>
              <w:rPr>
                <w:bCs/>
                <w:iCs/>
                <w:sz w:val="24"/>
                <w:szCs w:val="24"/>
              </w:rPr>
              <w:t>- Проведение анкетирования на определение сформированности толерантного поведения у учащихся.</w:t>
            </w:r>
          </w:p>
          <w:p w:rsidR="00352645" w:rsidRDefault="00352645" w:rsidP="00800881">
            <w:pPr>
              <w:rPr>
                <w:bCs/>
                <w:iCs/>
                <w:sz w:val="24"/>
                <w:szCs w:val="24"/>
              </w:rPr>
            </w:pPr>
          </w:p>
          <w:p w:rsidR="00352645" w:rsidRDefault="00352645" w:rsidP="00800881">
            <w:pPr>
              <w:rPr>
                <w:bCs/>
                <w:iCs/>
                <w:sz w:val="24"/>
                <w:szCs w:val="24"/>
              </w:rPr>
            </w:pPr>
            <w:r>
              <w:rPr>
                <w:bCs/>
                <w:iCs/>
                <w:sz w:val="24"/>
                <w:szCs w:val="24"/>
              </w:rPr>
              <w:t>- Тематические классные часы:</w:t>
            </w:r>
          </w:p>
          <w:p w:rsidR="00352645" w:rsidRDefault="00352645" w:rsidP="00800881">
            <w:pPr>
              <w:rPr>
                <w:bCs/>
                <w:iCs/>
                <w:sz w:val="24"/>
                <w:szCs w:val="24"/>
              </w:rPr>
            </w:pPr>
            <w:r>
              <w:rPr>
                <w:bCs/>
                <w:iCs/>
                <w:sz w:val="24"/>
                <w:szCs w:val="24"/>
              </w:rPr>
              <w:t>•«Добра и зла житейские приметы»</w:t>
            </w:r>
          </w:p>
          <w:p w:rsidR="00352645" w:rsidRDefault="00352645" w:rsidP="00800881">
            <w:pPr>
              <w:rPr>
                <w:bCs/>
                <w:iCs/>
                <w:sz w:val="24"/>
                <w:szCs w:val="24"/>
              </w:rPr>
            </w:pPr>
            <w:r>
              <w:rPr>
                <w:bCs/>
                <w:iCs/>
                <w:sz w:val="24"/>
                <w:szCs w:val="24"/>
              </w:rPr>
              <w:t>•«Возьмемся за руки, друзья, чтоб не пропасть поодиночке»</w:t>
            </w:r>
          </w:p>
          <w:p w:rsidR="00352645" w:rsidRDefault="00352645" w:rsidP="00800881">
            <w:pPr>
              <w:rPr>
                <w:bCs/>
                <w:iCs/>
                <w:sz w:val="24"/>
                <w:szCs w:val="24"/>
              </w:rPr>
            </w:pPr>
            <w:r>
              <w:rPr>
                <w:bCs/>
                <w:iCs/>
                <w:sz w:val="24"/>
                <w:szCs w:val="24"/>
              </w:rPr>
              <w:t>• «Все мы разные, но все мы заслуживаем счастья»,</w:t>
            </w:r>
          </w:p>
          <w:p w:rsidR="00352645" w:rsidRDefault="00352645" w:rsidP="00800881">
            <w:pPr>
              <w:rPr>
                <w:bCs/>
                <w:iCs/>
                <w:sz w:val="24"/>
                <w:szCs w:val="24"/>
              </w:rPr>
            </w:pPr>
            <w:r>
              <w:rPr>
                <w:bCs/>
                <w:iCs/>
                <w:sz w:val="24"/>
                <w:szCs w:val="24"/>
              </w:rPr>
              <w:t>• «Мы жители многонационального края!»,</w:t>
            </w:r>
          </w:p>
          <w:p w:rsidR="00352645" w:rsidRDefault="00352645" w:rsidP="00800881">
            <w:pPr>
              <w:rPr>
                <w:bCs/>
                <w:iCs/>
                <w:sz w:val="24"/>
                <w:szCs w:val="24"/>
              </w:rPr>
            </w:pPr>
            <w:r>
              <w:rPr>
                <w:bCs/>
                <w:iCs/>
                <w:sz w:val="24"/>
                <w:szCs w:val="24"/>
              </w:rPr>
              <w:t>•«Что значит жить в мире с собой и другими?»</w:t>
            </w:r>
          </w:p>
          <w:p w:rsidR="00352645" w:rsidRDefault="00352645" w:rsidP="00800881">
            <w:pPr>
              <w:rPr>
                <w:bCs/>
                <w:iCs/>
                <w:sz w:val="24"/>
                <w:szCs w:val="24"/>
              </w:rPr>
            </w:pPr>
          </w:p>
          <w:p w:rsidR="00352645" w:rsidRDefault="00352645" w:rsidP="00800881">
            <w:pPr>
              <w:rPr>
                <w:bCs/>
                <w:iCs/>
                <w:sz w:val="24"/>
                <w:szCs w:val="24"/>
              </w:rPr>
            </w:pPr>
            <w:r>
              <w:rPr>
                <w:bCs/>
                <w:iCs/>
                <w:sz w:val="24"/>
                <w:szCs w:val="24"/>
              </w:rPr>
              <w:t xml:space="preserve">- Оформление тематического стенда «Вместе против экстремизма»  </w:t>
            </w:r>
          </w:p>
        </w:tc>
        <w:tc>
          <w:tcPr>
            <w:tcW w:w="1701" w:type="dxa"/>
          </w:tcPr>
          <w:p w:rsidR="00352645" w:rsidRDefault="00352645" w:rsidP="00800881">
            <w:pPr>
              <w:jc w:val="center"/>
              <w:rPr>
                <w:sz w:val="24"/>
                <w:szCs w:val="24"/>
              </w:rPr>
            </w:pPr>
            <w:r>
              <w:rPr>
                <w:sz w:val="24"/>
                <w:szCs w:val="24"/>
              </w:rPr>
              <w:t>16. 11</w:t>
            </w:r>
          </w:p>
        </w:tc>
        <w:tc>
          <w:tcPr>
            <w:tcW w:w="1275" w:type="dxa"/>
          </w:tcPr>
          <w:p w:rsidR="00352645" w:rsidRPr="00D20CAE"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r>
              <w:rPr>
                <w:sz w:val="24"/>
                <w:szCs w:val="24"/>
              </w:rPr>
              <w:t>Социальный педагог</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КТД «</w:t>
            </w:r>
            <w:r w:rsidRPr="00680372">
              <w:rPr>
                <w:sz w:val="24"/>
                <w:szCs w:val="24"/>
              </w:rPr>
              <w:t>«</w:t>
            </w:r>
            <w:r>
              <w:rPr>
                <w:sz w:val="24"/>
                <w:szCs w:val="24"/>
              </w:rPr>
              <w:t>Прекрасен мир любовью матерей» (посвящённое Дню Матери):</w:t>
            </w:r>
          </w:p>
          <w:p w:rsidR="00352645" w:rsidRDefault="00352645" w:rsidP="00800881">
            <w:pPr>
              <w:jc w:val="both"/>
              <w:rPr>
                <w:sz w:val="24"/>
                <w:szCs w:val="24"/>
              </w:rPr>
            </w:pPr>
            <w:r>
              <w:rPr>
                <w:sz w:val="24"/>
                <w:szCs w:val="24"/>
              </w:rPr>
              <w:t xml:space="preserve">- выпуск поздравительных открыток и плакатов «Первое слово ребёнок </w:t>
            </w:r>
            <w:r>
              <w:rPr>
                <w:sz w:val="24"/>
                <w:szCs w:val="24"/>
              </w:rPr>
              <w:lastRenderedPageBreak/>
              <w:t xml:space="preserve">сказал:»Мама!» </w:t>
            </w:r>
          </w:p>
          <w:p w:rsidR="00352645" w:rsidRDefault="00352645" w:rsidP="00800881">
            <w:pPr>
              <w:rPr>
                <w:sz w:val="24"/>
                <w:szCs w:val="24"/>
              </w:rPr>
            </w:pPr>
            <w:r>
              <w:rPr>
                <w:sz w:val="24"/>
                <w:szCs w:val="24"/>
              </w:rPr>
              <w:t xml:space="preserve">- концерт-поздравление «Пусть всегда будет мама!»  </w:t>
            </w:r>
          </w:p>
          <w:p w:rsidR="00352645" w:rsidRDefault="00352645" w:rsidP="00800881">
            <w:pPr>
              <w:rPr>
                <w:sz w:val="24"/>
                <w:szCs w:val="24"/>
              </w:rPr>
            </w:pPr>
            <w:r>
              <w:rPr>
                <w:sz w:val="24"/>
                <w:szCs w:val="24"/>
              </w:rPr>
              <w:t>- День добрых дел «Помоги своей маме»</w:t>
            </w:r>
          </w:p>
          <w:p w:rsidR="00352645" w:rsidRDefault="00352645" w:rsidP="00800881">
            <w:pPr>
              <w:rPr>
                <w:bCs/>
                <w:iCs/>
                <w:sz w:val="24"/>
                <w:szCs w:val="24"/>
              </w:rPr>
            </w:pPr>
          </w:p>
        </w:tc>
        <w:tc>
          <w:tcPr>
            <w:tcW w:w="1701" w:type="dxa"/>
          </w:tcPr>
          <w:p w:rsidR="00352645" w:rsidRPr="00732C87" w:rsidRDefault="00352645" w:rsidP="00800881">
            <w:pPr>
              <w:jc w:val="center"/>
              <w:rPr>
                <w:sz w:val="24"/>
                <w:szCs w:val="24"/>
              </w:rPr>
            </w:pPr>
            <w:r>
              <w:rPr>
                <w:sz w:val="24"/>
                <w:szCs w:val="24"/>
              </w:rPr>
              <w:lastRenderedPageBreak/>
              <w:t>24.11.</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103F86" w:rsidRDefault="00352645" w:rsidP="00800881">
            <w:pPr>
              <w:rPr>
                <w:rFonts w:eastAsia="Calibri"/>
                <w:bCs/>
                <w:sz w:val="24"/>
                <w:szCs w:val="24"/>
              </w:rPr>
            </w:pPr>
            <w:r w:rsidRPr="00103F86">
              <w:rPr>
                <w:rFonts w:eastAsia="Calibri"/>
                <w:bCs/>
                <w:sz w:val="24"/>
                <w:szCs w:val="24"/>
              </w:rPr>
              <w:lastRenderedPageBreak/>
              <w:t>Декадник  правовых знаний «На что имеем право»</w:t>
            </w:r>
          </w:p>
          <w:p w:rsidR="00352645" w:rsidRPr="00103F86" w:rsidRDefault="00352645" w:rsidP="00800881">
            <w:pPr>
              <w:rPr>
                <w:rFonts w:eastAsia="Calibri"/>
                <w:bCs/>
                <w:sz w:val="24"/>
                <w:szCs w:val="24"/>
              </w:rPr>
            </w:pPr>
            <w:r w:rsidRPr="00103F86">
              <w:rPr>
                <w:rFonts w:eastAsia="Calibri"/>
                <w:bCs/>
                <w:sz w:val="24"/>
                <w:szCs w:val="24"/>
              </w:rPr>
              <w:t>- Выставка литературы на правовую тематику в школьной библиотеке</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Оформление правовых уголков с информированием об ответственности за совершение административных правонарушений, употребление алкоголя и психоактивных веществ</w:t>
            </w:r>
          </w:p>
          <w:p w:rsidR="00352645" w:rsidRPr="00103F86" w:rsidRDefault="00352645" w:rsidP="00800881">
            <w:pPr>
              <w:rPr>
                <w:rFonts w:eastAsia="Calibri"/>
                <w:bCs/>
                <w:sz w:val="24"/>
                <w:szCs w:val="24"/>
              </w:rPr>
            </w:pPr>
            <w:r w:rsidRPr="00103F86">
              <w:rPr>
                <w:rFonts w:eastAsia="Calibri"/>
                <w:bCs/>
                <w:sz w:val="24"/>
                <w:szCs w:val="24"/>
              </w:rPr>
              <w:t>-Оформление стенда «Мои права»;</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Выпуск бюллетеней, листовок, буклетов на правовую тематику (для школьников и родителей)</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xml:space="preserve">- Классные часы: </w:t>
            </w:r>
          </w:p>
          <w:p w:rsidR="00352645" w:rsidRPr="00103F86" w:rsidRDefault="00352645" w:rsidP="00800881">
            <w:pPr>
              <w:rPr>
                <w:rFonts w:eastAsia="Calibri"/>
                <w:bCs/>
                <w:sz w:val="24"/>
                <w:szCs w:val="24"/>
              </w:rPr>
            </w:pPr>
            <w:r>
              <w:rPr>
                <w:rFonts w:eastAsia="Calibri"/>
                <w:bCs/>
                <w:sz w:val="24"/>
                <w:szCs w:val="24"/>
              </w:rPr>
              <w:t>•</w:t>
            </w:r>
            <w:r w:rsidRPr="00103F86">
              <w:rPr>
                <w:rFonts w:eastAsia="Calibri"/>
                <w:bCs/>
                <w:sz w:val="24"/>
                <w:szCs w:val="24"/>
              </w:rPr>
              <w:t>«Ваши права и обязанности»</w:t>
            </w:r>
          </w:p>
          <w:p w:rsidR="00352645" w:rsidRDefault="00352645" w:rsidP="00800881">
            <w:pPr>
              <w:rPr>
                <w:rFonts w:eastAsia="Calibri"/>
                <w:bCs/>
                <w:sz w:val="24"/>
                <w:szCs w:val="24"/>
              </w:rPr>
            </w:pPr>
            <w:r>
              <w:rPr>
                <w:rFonts w:eastAsia="Calibri"/>
                <w:bCs/>
                <w:sz w:val="24"/>
                <w:szCs w:val="24"/>
              </w:rPr>
              <w:t>•</w:t>
            </w:r>
            <w:r w:rsidRPr="00103F86">
              <w:rPr>
                <w:rFonts w:eastAsia="Calibri"/>
                <w:bCs/>
                <w:sz w:val="24"/>
                <w:szCs w:val="24"/>
              </w:rPr>
              <w:t>«Ничто так плохо мы не знаем, как то, что каждый должен знать - ЗАКОН»</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Распространение  справочной информации, о том, куда можно обратиться в случае нарушения прав несовершеннолетних, (телефон Доверия 8-800-2000122)</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Анкетирование «Знаешь ли ты Закон?»</w:t>
            </w:r>
          </w:p>
          <w:p w:rsidR="00352645" w:rsidRPr="00103F86" w:rsidRDefault="00352645" w:rsidP="00800881">
            <w:pPr>
              <w:rPr>
                <w:rFonts w:eastAsia="Calibri"/>
                <w:bCs/>
                <w:sz w:val="24"/>
                <w:szCs w:val="24"/>
              </w:rPr>
            </w:pPr>
          </w:p>
          <w:p w:rsidR="00352645" w:rsidRPr="00103F86" w:rsidRDefault="00352645" w:rsidP="00800881">
            <w:pPr>
              <w:rPr>
                <w:rFonts w:eastAsia="Calibri"/>
                <w:bCs/>
                <w:sz w:val="24"/>
                <w:szCs w:val="24"/>
              </w:rPr>
            </w:pPr>
            <w:r w:rsidRPr="00103F86">
              <w:rPr>
                <w:rFonts w:eastAsia="Calibri"/>
                <w:bCs/>
                <w:sz w:val="24"/>
                <w:szCs w:val="24"/>
              </w:rPr>
              <w:t>- «Правовые  пятиминутки» (на уроке обществознания).</w:t>
            </w:r>
          </w:p>
          <w:p w:rsidR="00352645" w:rsidRPr="00103F86" w:rsidRDefault="00352645" w:rsidP="00800881">
            <w:pPr>
              <w:rPr>
                <w:rFonts w:eastAsia="Calibri"/>
                <w:bCs/>
                <w:sz w:val="24"/>
                <w:szCs w:val="24"/>
              </w:rPr>
            </w:pPr>
            <w:r w:rsidRPr="00103F86">
              <w:rPr>
                <w:rFonts w:eastAsia="Calibri"/>
                <w:bCs/>
                <w:sz w:val="24"/>
                <w:szCs w:val="24"/>
              </w:rPr>
              <w:t>- Рейд по семьям несовершеннолетних состоящих на ВШ учете, многодетным семьям, семьям, находящимся в ТЖС</w:t>
            </w:r>
          </w:p>
          <w:p w:rsidR="00352645" w:rsidRPr="00103F86" w:rsidRDefault="00352645" w:rsidP="00800881">
            <w:pPr>
              <w:shd w:val="clear" w:color="auto" w:fill="FFFFFF"/>
              <w:rPr>
                <w:sz w:val="24"/>
                <w:szCs w:val="24"/>
              </w:rPr>
            </w:pPr>
          </w:p>
        </w:tc>
        <w:tc>
          <w:tcPr>
            <w:tcW w:w="1701" w:type="dxa"/>
          </w:tcPr>
          <w:p w:rsidR="00352645" w:rsidRDefault="00352645" w:rsidP="00800881">
            <w:pPr>
              <w:jc w:val="center"/>
              <w:rPr>
                <w:sz w:val="24"/>
                <w:szCs w:val="24"/>
              </w:rPr>
            </w:pPr>
            <w:r>
              <w:rPr>
                <w:sz w:val="24"/>
                <w:szCs w:val="24"/>
              </w:rPr>
              <w:t>20-24.11</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p w:rsidR="00352645" w:rsidRDefault="00352645" w:rsidP="00800881">
            <w:pPr>
              <w:rPr>
                <w:sz w:val="24"/>
                <w:szCs w:val="24"/>
              </w:rPr>
            </w:pPr>
            <w:r>
              <w:rPr>
                <w:sz w:val="24"/>
                <w:szCs w:val="24"/>
              </w:rPr>
              <w:t>Соц.педагог</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Акция «Имя твоё неизвестно – подвиг твой бессмертен» (Ко Дню Неизвестного солдата)</w:t>
            </w:r>
          </w:p>
          <w:p w:rsidR="00352645" w:rsidRDefault="00352645" w:rsidP="00800881">
            <w:pPr>
              <w:rPr>
                <w:sz w:val="24"/>
                <w:szCs w:val="24"/>
              </w:rPr>
            </w:pPr>
            <w:r>
              <w:rPr>
                <w:sz w:val="24"/>
                <w:szCs w:val="24"/>
              </w:rPr>
              <w:t>- Классные часы</w:t>
            </w:r>
          </w:p>
          <w:p w:rsidR="00352645" w:rsidRDefault="00352645" w:rsidP="000B2B37">
            <w:pPr>
              <w:pStyle w:val="a5"/>
              <w:numPr>
                <w:ilvl w:val="0"/>
                <w:numId w:val="87"/>
              </w:numPr>
              <w:contextualSpacing/>
              <w:jc w:val="left"/>
              <w:rPr>
                <w:sz w:val="24"/>
                <w:szCs w:val="24"/>
              </w:rPr>
            </w:pPr>
            <w:r>
              <w:rPr>
                <w:sz w:val="24"/>
                <w:szCs w:val="24"/>
              </w:rPr>
              <w:t xml:space="preserve"> «Есть мужество, доступное немногим»,</w:t>
            </w:r>
          </w:p>
          <w:p w:rsidR="00352645" w:rsidRDefault="00352645" w:rsidP="000B2B37">
            <w:pPr>
              <w:pStyle w:val="a5"/>
              <w:numPr>
                <w:ilvl w:val="0"/>
                <w:numId w:val="87"/>
              </w:numPr>
              <w:contextualSpacing/>
              <w:jc w:val="left"/>
              <w:rPr>
                <w:sz w:val="24"/>
                <w:szCs w:val="24"/>
              </w:rPr>
            </w:pPr>
            <w:r>
              <w:rPr>
                <w:sz w:val="24"/>
                <w:szCs w:val="24"/>
              </w:rPr>
              <w:t>«Памяти павших будьте достойны»</w:t>
            </w:r>
          </w:p>
          <w:p w:rsidR="00352645" w:rsidRDefault="00352645" w:rsidP="000B2B37">
            <w:pPr>
              <w:pStyle w:val="a5"/>
              <w:numPr>
                <w:ilvl w:val="0"/>
                <w:numId w:val="87"/>
              </w:numPr>
              <w:contextualSpacing/>
              <w:jc w:val="left"/>
              <w:rPr>
                <w:sz w:val="24"/>
                <w:szCs w:val="24"/>
              </w:rPr>
            </w:pPr>
            <w:r>
              <w:rPr>
                <w:sz w:val="24"/>
                <w:szCs w:val="24"/>
              </w:rPr>
              <w:t>«Никто не забыт и ничто не забыто»</w:t>
            </w:r>
          </w:p>
          <w:p w:rsidR="00352645" w:rsidRDefault="00352645" w:rsidP="000B2B37">
            <w:pPr>
              <w:pStyle w:val="a5"/>
              <w:numPr>
                <w:ilvl w:val="0"/>
                <w:numId w:val="87"/>
              </w:numPr>
              <w:contextualSpacing/>
              <w:jc w:val="left"/>
              <w:rPr>
                <w:sz w:val="24"/>
                <w:szCs w:val="24"/>
              </w:rPr>
            </w:pPr>
            <w:r>
              <w:rPr>
                <w:sz w:val="24"/>
                <w:szCs w:val="24"/>
              </w:rPr>
              <w:t>«Мы память о вас пронесем сквозь года»</w:t>
            </w:r>
          </w:p>
          <w:p w:rsidR="00352645" w:rsidRDefault="00352645" w:rsidP="00800881">
            <w:pPr>
              <w:rPr>
                <w:sz w:val="24"/>
                <w:szCs w:val="24"/>
              </w:rPr>
            </w:pPr>
            <w:r>
              <w:rPr>
                <w:sz w:val="24"/>
                <w:szCs w:val="24"/>
              </w:rPr>
              <w:t>- «Поклон и память поколений» - возложение цветов к Мемориалу погибшим односельчанам</w:t>
            </w:r>
          </w:p>
          <w:p w:rsidR="00352645" w:rsidRDefault="00352645" w:rsidP="00800881">
            <w:pPr>
              <w:rPr>
                <w:sz w:val="24"/>
                <w:szCs w:val="24"/>
              </w:rPr>
            </w:pPr>
            <w:r>
              <w:rPr>
                <w:sz w:val="24"/>
                <w:szCs w:val="24"/>
              </w:rPr>
              <w:t>- Оформление стенда «3 декабря – День неизвестного солдата»</w:t>
            </w:r>
          </w:p>
          <w:p w:rsidR="00352645" w:rsidRDefault="00352645" w:rsidP="00800881">
            <w:pPr>
              <w:rPr>
                <w:sz w:val="24"/>
                <w:szCs w:val="24"/>
              </w:rPr>
            </w:pPr>
          </w:p>
        </w:tc>
        <w:tc>
          <w:tcPr>
            <w:tcW w:w="1701" w:type="dxa"/>
          </w:tcPr>
          <w:p w:rsidR="00352645" w:rsidRPr="00732C87" w:rsidRDefault="00352645" w:rsidP="00800881">
            <w:pPr>
              <w:jc w:val="center"/>
              <w:rPr>
                <w:sz w:val="24"/>
                <w:szCs w:val="24"/>
              </w:rPr>
            </w:pPr>
            <w:r>
              <w:rPr>
                <w:sz w:val="24"/>
                <w:szCs w:val="24"/>
              </w:rPr>
              <w:t>04.12</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Советник Директора, 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Pr="005C7060" w:rsidRDefault="00352645" w:rsidP="00800881">
            <w:pPr>
              <w:shd w:val="clear" w:color="auto" w:fill="FFFFFF"/>
              <w:rPr>
                <w:sz w:val="24"/>
                <w:szCs w:val="24"/>
              </w:rPr>
            </w:pPr>
            <w:r w:rsidRPr="005C7060">
              <w:rPr>
                <w:sz w:val="24"/>
                <w:szCs w:val="24"/>
              </w:rPr>
              <w:t>День Героев России</w:t>
            </w:r>
          </w:p>
          <w:p w:rsidR="00352645" w:rsidRPr="005C7060" w:rsidRDefault="00352645" w:rsidP="00800881">
            <w:pPr>
              <w:shd w:val="clear" w:color="auto" w:fill="FFFFFF"/>
              <w:rPr>
                <w:sz w:val="24"/>
                <w:szCs w:val="24"/>
              </w:rPr>
            </w:pPr>
            <w:r w:rsidRPr="005C7060">
              <w:rPr>
                <w:sz w:val="24"/>
                <w:szCs w:val="24"/>
              </w:rPr>
              <w:lastRenderedPageBreak/>
              <w:t>Уроки мужества:</w:t>
            </w:r>
          </w:p>
          <w:p w:rsidR="00352645" w:rsidRPr="005C7060" w:rsidRDefault="00352645" w:rsidP="00800881">
            <w:pPr>
              <w:shd w:val="clear" w:color="auto" w:fill="FFFFFF"/>
              <w:rPr>
                <w:sz w:val="24"/>
                <w:szCs w:val="24"/>
              </w:rPr>
            </w:pPr>
            <w:r>
              <w:rPr>
                <w:sz w:val="24"/>
                <w:szCs w:val="24"/>
              </w:rPr>
              <w:t>•-</w:t>
            </w:r>
            <w:r w:rsidRPr="005C7060">
              <w:rPr>
                <w:sz w:val="24"/>
                <w:szCs w:val="24"/>
              </w:rPr>
              <w:t xml:space="preserve"> Герои Отечества».</w:t>
            </w:r>
          </w:p>
          <w:p w:rsidR="00352645" w:rsidRDefault="00352645" w:rsidP="00800881">
            <w:pPr>
              <w:shd w:val="clear" w:color="auto" w:fill="FFFFFF"/>
              <w:rPr>
                <w:sz w:val="24"/>
                <w:szCs w:val="24"/>
              </w:rPr>
            </w:pPr>
            <w:r w:rsidRPr="005C7060">
              <w:rPr>
                <w:sz w:val="24"/>
                <w:szCs w:val="24"/>
              </w:rPr>
              <w:t>- «Героями не рождаются-Героями становятся»</w:t>
            </w:r>
          </w:p>
          <w:p w:rsidR="00352645" w:rsidRPr="00991D57" w:rsidRDefault="00352645" w:rsidP="00800881">
            <w:pPr>
              <w:shd w:val="clear" w:color="auto" w:fill="FFFFFF"/>
              <w:rPr>
                <w:sz w:val="24"/>
                <w:szCs w:val="24"/>
              </w:rPr>
            </w:pPr>
            <w:r>
              <w:rPr>
                <w:sz w:val="24"/>
                <w:szCs w:val="24"/>
              </w:rPr>
              <w:t>-</w:t>
            </w:r>
            <w:r w:rsidRPr="005C7060">
              <w:rPr>
                <w:sz w:val="24"/>
                <w:szCs w:val="24"/>
              </w:rPr>
              <w:t xml:space="preserve"> Книжные выставки, беседы, обзоры</w:t>
            </w:r>
          </w:p>
        </w:tc>
        <w:tc>
          <w:tcPr>
            <w:tcW w:w="1701" w:type="dxa"/>
          </w:tcPr>
          <w:p w:rsidR="00352645" w:rsidRDefault="00352645" w:rsidP="00800881">
            <w:pPr>
              <w:jc w:val="center"/>
              <w:rPr>
                <w:sz w:val="24"/>
                <w:szCs w:val="24"/>
              </w:rPr>
            </w:pPr>
            <w:r>
              <w:rPr>
                <w:sz w:val="24"/>
                <w:szCs w:val="24"/>
              </w:rPr>
              <w:lastRenderedPageBreak/>
              <w:t>1-08.12</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lastRenderedPageBreak/>
              <w:t>Зам.директора по ВР</w:t>
            </w:r>
          </w:p>
          <w:p w:rsidR="00352645" w:rsidRDefault="00352645" w:rsidP="00800881">
            <w:pPr>
              <w:rPr>
                <w:sz w:val="24"/>
                <w:szCs w:val="24"/>
              </w:rPr>
            </w:pPr>
            <w:r>
              <w:rPr>
                <w:sz w:val="24"/>
                <w:szCs w:val="24"/>
              </w:rPr>
              <w:lastRenderedPageBreak/>
              <w:t>Кл. руководители</w:t>
            </w:r>
          </w:p>
          <w:p w:rsidR="00352645" w:rsidRDefault="00352645" w:rsidP="00800881">
            <w:pPr>
              <w:rPr>
                <w:sz w:val="24"/>
                <w:szCs w:val="24"/>
              </w:rPr>
            </w:pPr>
            <w:r>
              <w:rPr>
                <w:sz w:val="24"/>
                <w:szCs w:val="24"/>
              </w:rPr>
              <w:t>Библиотекарь</w:t>
            </w:r>
          </w:p>
          <w:p w:rsidR="00352645" w:rsidRDefault="00352645" w:rsidP="00800881">
            <w:pPr>
              <w:rPr>
                <w:sz w:val="24"/>
                <w:szCs w:val="24"/>
              </w:rPr>
            </w:pPr>
          </w:p>
          <w:p w:rsidR="00352645" w:rsidRDefault="00352645" w:rsidP="00800881">
            <w:pPr>
              <w:rPr>
                <w:sz w:val="24"/>
                <w:szCs w:val="24"/>
              </w:rPr>
            </w:pPr>
          </w:p>
          <w:p w:rsidR="00352645" w:rsidRDefault="00352645" w:rsidP="00800881">
            <w:pPr>
              <w:rPr>
                <w:sz w:val="24"/>
                <w:szCs w:val="24"/>
              </w:rPr>
            </w:pP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lastRenderedPageBreak/>
              <w:t>Информационные пятиминутки «Имею право на жизнь без коррупции»</w:t>
            </w:r>
          </w:p>
        </w:tc>
        <w:tc>
          <w:tcPr>
            <w:tcW w:w="1701" w:type="dxa"/>
          </w:tcPr>
          <w:p w:rsidR="00352645" w:rsidRDefault="00352645" w:rsidP="00800881">
            <w:pPr>
              <w:jc w:val="center"/>
              <w:rPr>
                <w:sz w:val="24"/>
                <w:szCs w:val="24"/>
              </w:rPr>
            </w:pPr>
            <w:r>
              <w:rPr>
                <w:sz w:val="24"/>
                <w:szCs w:val="24"/>
              </w:rPr>
              <w:t>14-15.12</w:t>
            </w:r>
          </w:p>
        </w:tc>
        <w:tc>
          <w:tcPr>
            <w:tcW w:w="1275" w:type="dxa"/>
          </w:tcPr>
          <w:p w:rsidR="00352645" w:rsidRPr="00D20CAE"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Pr="00732C87" w:rsidRDefault="00352645" w:rsidP="00800881">
            <w:pPr>
              <w:shd w:val="clear" w:color="auto" w:fill="FFFFFF"/>
              <w:rPr>
                <w:sz w:val="24"/>
                <w:szCs w:val="24"/>
              </w:rPr>
            </w:pPr>
            <w:r w:rsidRPr="00991D57">
              <w:rPr>
                <w:sz w:val="24"/>
                <w:szCs w:val="24"/>
              </w:rPr>
              <w:t>КТД «Новый год шагает по планете»:</w:t>
            </w:r>
          </w:p>
        </w:tc>
        <w:tc>
          <w:tcPr>
            <w:tcW w:w="1701" w:type="dxa"/>
          </w:tcPr>
          <w:p w:rsidR="00352645" w:rsidRPr="00732C87" w:rsidRDefault="00352645" w:rsidP="00800881">
            <w:pPr>
              <w:jc w:val="center"/>
              <w:rPr>
                <w:sz w:val="24"/>
                <w:szCs w:val="24"/>
              </w:rPr>
            </w:pPr>
            <w:r>
              <w:rPr>
                <w:sz w:val="24"/>
                <w:szCs w:val="24"/>
              </w:rPr>
              <w:t>декабрь</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 xml:space="preserve">Вожатая, </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E619AA" w:rsidRDefault="00352645" w:rsidP="00800881">
            <w:pPr>
              <w:shd w:val="clear" w:color="auto" w:fill="FFFFFF"/>
              <w:rPr>
                <w:sz w:val="24"/>
                <w:szCs w:val="24"/>
              </w:rPr>
            </w:pPr>
            <w:r w:rsidRPr="00E619AA">
              <w:rPr>
                <w:sz w:val="24"/>
                <w:szCs w:val="24"/>
              </w:rPr>
              <w:t>Неделя молодого избирателя</w:t>
            </w:r>
          </w:p>
          <w:p w:rsidR="00352645" w:rsidRPr="00991D57" w:rsidRDefault="00352645" w:rsidP="00800881">
            <w:pPr>
              <w:shd w:val="clear" w:color="auto" w:fill="FFFFFF"/>
              <w:rPr>
                <w:sz w:val="24"/>
                <w:szCs w:val="24"/>
              </w:rPr>
            </w:pPr>
            <w:r w:rsidRPr="00E619AA">
              <w:rPr>
                <w:sz w:val="24"/>
                <w:szCs w:val="24"/>
              </w:rPr>
              <w:t>- Интеллектуальный марафон «Мы голосуем за будущее»</w:t>
            </w:r>
          </w:p>
        </w:tc>
        <w:tc>
          <w:tcPr>
            <w:tcW w:w="1701" w:type="dxa"/>
          </w:tcPr>
          <w:p w:rsidR="00352645" w:rsidRPr="00732C87" w:rsidRDefault="00352645" w:rsidP="00800881">
            <w:pPr>
              <w:jc w:val="center"/>
              <w:rPr>
                <w:sz w:val="24"/>
                <w:szCs w:val="24"/>
              </w:rPr>
            </w:pPr>
            <w:r>
              <w:rPr>
                <w:sz w:val="24"/>
                <w:szCs w:val="24"/>
              </w:rPr>
              <w:t>4 неделя января</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Pr="00E619AA" w:rsidRDefault="00352645" w:rsidP="00800881">
            <w:pPr>
              <w:shd w:val="clear" w:color="auto" w:fill="FFFFFF"/>
              <w:rPr>
                <w:sz w:val="24"/>
                <w:szCs w:val="24"/>
              </w:rPr>
            </w:pPr>
            <w:r>
              <w:rPr>
                <w:sz w:val="24"/>
                <w:szCs w:val="24"/>
              </w:rPr>
              <w:t>День рождения Чехова А.П.(выставка книг, рисунков)</w:t>
            </w:r>
          </w:p>
        </w:tc>
        <w:tc>
          <w:tcPr>
            <w:tcW w:w="1701" w:type="dxa"/>
          </w:tcPr>
          <w:p w:rsidR="00352645" w:rsidRDefault="00352645" w:rsidP="00800881">
            <w:pPr>
              <w:jc w:val="center"/>
              <w:rPr>
                <w:sz w:val="24"/>
                <w:szCs w:val="24"/>
              </w:rPr>
            </w:pPr>
            <w:r>
              <w:rPr>
                <w:sz w:val="24"/>
                <w:szCs w:val="24"/>
              </w:rPr>
              <w:t>29.01</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Библиотекарь</w:t>
            </w:r>
          </w:p>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Pr>
                <w:bCs/>
                <w:iCs/>
                <w:sz w:val="24"/>
                <w:szCs w:val="24"/>
              </w:rPr>
              <w:t>Урок мужества «У войны не детское лицо» (ко Дню юного героя-антифашиста)</w:t>
            </w:r>
          </w:p>
        </w:tc>
        <w:tc>
          <w:tcPr>
            <w:tcW w:w="1701" w:type="dxa"/>
          </w:tcPr>
          <w:p w:rsidR="00352645" w:rsidRPr="00732C87" w:rsidRDefault="00352645" w:rsidP="00800881">
            <w:pPr>
              <w:jc w:val="center"/>
              <w:rPr>
                <w:sz w:val="24"/>
                <w:szCs w:val="24"/>
              </w:rPr>
            </w:pPr>
            <w:r>
              <w:rPr>
                <w:sz w:val="24"/>
                <w:szCs w:val="24"/>
              </w:rPr>
              <w:t>08.02.</w:t>
            </w:r>
          </w:p>
        </w:tc>
        <w:tc>
          <w:tcPr>
            <w:tcW w:w="1275" w:type="dxa"/>
          </w:tcPr>
          <w:p w:rsidR="00352645" w:rsidRPr="00732C87" w:rsidRDefault="00352645" w:rsidP="00800881">
            <w:pPr>
              <w:jc w:val="center"/>
              <w:rPr>
                <w:sz w:val="24"/>
                <w:szCs w:val="24"/>
              </w:rPr>
            </w:pPr>
            <w:r>
              <w:rPr>
                <w:sz w:val="24"/>
                <w:szCs w:val="24"/>
              </w:rPr>
              <w:t>5-6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sidRPr="00141F71">
              <w:rPr>
                <w:bCs/>
                <w:iCs/>
                <w:sz w:val="24"/>
                <w:szCs w:val="24"/>
              </w:rPr>
              <w:t>Урок мужества</w:t>
            </w:r>
            <w:r>
              <w:rPr>
                <w:bCs/>
                <w:iCs/>
                <w:sz w:val="24"/>
                <w:szCs w:val="24"/>
              </w:rPr>
              <w:t xml:space="preserve"> «Афганистан – наша память и боль»</w:t>
            </w:r>
          </w:p>
        </w:tc>
        <w:tc>
          <w:tcPr>
            <w:tcW w:w="1701" w:type="dxa"/>
          </w:tcPr>
          <w:p w:rsidR="00352645" w:rsidRDefault="00352645" w:rsidP="00800881">
            <w:pPr>
              <w:jc w:val="center"/>
              <w:rPr>
                <w:sz w:val="24"/>
                <w:szCs w:val="24"/>
              </w:rPr>
            </w:pPr>
            <w:r>
              <w:rPr>
                <w:sz w:val="24"/>
                <w:szCs w:val="24"/>
              </w:rPr>
              <w:t>15.02.</w:t>
            </w:r>
          </w:p>
        </w:tc>
        <w:tc>
          <w:tcPr>
            <w:tcW w:w="1275" w:type="dxa"/>
          </w:tcPr>
          <w:p w:rsidR="00352645" w:rsidRDefault="00352645" w:rsidP="00800881">
            <w:pPr>
              <w:jc w:val="center"/>
              <w:rPr>
                <w:sz w:val="24"/>
                <w:szCs w:val="24"/>
              </w:rPr>
            </w:pPr>
            <w:r>
              <w:rPr>
                <w:sz w:val="24"/>
                <w:szCs w:val="24"/>
              </w:rPr>
              <w:t>7-9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iCs/>
                <w:sz w:val="24"/>
                <w:szCs w:val="24"/>
              </w:rPr>
            </w:pPr>
            <w:r w:rsidRPr="00F41418">
              <w:rPr>
                <w:bCs/>
                <w:iCs/>
                <w:sz w:val="24"/>
                <w:szCs w:val="24"/>
              </w:rPr>
              <w:t>Урок мужества «Горячее сердце»</w:t>
            </w:r>
            <w:r>
              <w:rPr>
                <w:bCs/>
                <w:iCs/>
                <w:sz w:val="24"/>
                <w:szCs w:val="24"/>
              </w:rPr>
              <w:t xml:space="preserve"> к дню памяти погибших шахтеров российского Донбасса (дважды герой Социалистического труда Чих М.П.)</w:t>
            </w:r>
          </w:p>
        </w:tc>
        <w:tc>
          <w:tcPr>
            <w:tcW w:w="1701" w:type="dxa"/>
          </w:tcPr>
          <w:p w:rsidR="00352645" w:rsidRPr="00732C87" w:rsidRDefault="00352645" w:rsidP="00800881">
            <w:pPr>
              <w:jc w:val="center"/>
              <w:rPr>
                <w:sz w:val="24"/>
                <w:szCs w:val="24"/>
              </w:rPr>
            </w:pPr>
            <w:r>
              <w:rPr>
                <w:sz w:val="24"/>
                <w:szCs w:val="24"/>
              </w:rPr>
              <w:t>20.02.</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Pr="00991D57" w:rsidRDefault="00352645" w:rsidP="00800881">
            <w:pPr>
              <w:shd w:val="clear" w:color="auto" w:fill="FFFFFF"/>
              <w:rPr>
                <w:sz w:val="24"/>
                <w:szCs w:val="24"/>
              </w:rPr>
            </w:pPr>
            <w:r w:rsidRPr="00991D57">
              <w:rPr>
                <w:sz w:val="24"/>
                <w:szCs w:val="24"/>
              </w:rPr>
              <w:t>КТД «</w:t>
            </w:r>
            <w:r>
              <w:rPr>
                <w:sz w:val="24"/>
                <w:szCs w:val="24"/>
              </w:rPr>
              <w:t>Отвага, мужество и честь»,  посвящен</w:t>
            </w:r>
            <w:r w:rsidRPr="00991D57">
              <w:rPr>
                <w:sz w:val="24"/>
                <w:szCs w:val="24"/>
              </w:rPr>
              <w:t>ное Дню Защитника Отечества</w:t>
            </w:r>
          </w:p>
        </w:tc>
        <w:tc>
          <w:tcPr>
            <w:tcW w:w="1701" w:type="dxa"/>
          </w:tcPr>
          <w:p w:rsidR="00352645" w:rsidRDefault="00352645" w:rsidP="00800881">
            <w:pPr>
              <w:rPr>
                <w:sz w:val="24"/>
                <w:szCs w:val="24"/>
              </w:rPr>
            </w:pPr>
            <w:r>
              <w:rPr>
                <w:sz w:val="24"/>
                <w:szCs w:val="24"/>
              </w:rPr>
              <w:t>19-22.02</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Советник Директора, Кл. руководители</w:t>
            </w:r>
          </w:p>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Pr="00591971" w:rsidRDefault="00352645" w:rsidP="00800881">
            <w:pPr>
              <w:shd w:val="clear" w:color="auto" w:fill="FFFFFF"/>
              <w:rPr>
                <w:sz w:val="24"/>
                <w:szCs w:val="24"/>
              </w:rPr>
            </w:pPr>
            <w:r w:rsidRPr="00591971">
              <w:rPr>
                <w:sz w:val="24"/>
                <w:szCs w:val="24"/>
              </w:rPr>
              <w:t>КТД «Первым солнечным лучом</w:t>
            </w:r>
          </w:p>
          <w:p w:rsidR="00352645" w:rsidRPr="00991D57" w:rsidRDefault="00352645" w:rsidP="00800881">
            <w:pPr>
              <w:shd w:val="clear" w:color="auto" w:fill="FFFFFF"/>
              <w:rPr>
                <w:sz w:val="24"/>
                <w:szCs w:val="24"/>
              </w:rPr>
            </w:pPr>
            <w:r w:rsidRPr="00591971">
              <w:rPr>
                <w:sz w:val="24"/>
                <w:szCs w:val="24"/>
              </w:rPr>
              <w:t xml:space="preserve">           Постучался праздник в дом»</w:t>
            </w:r>
          </w:p>
        </w:tc>
        <w:tc>
          <w:tcPr>
            <w:tcW w:w="1701" w:type="dxa"/>
          </w:tcPr>
          <w:p w:rsidR="00352645" w:rsidRDefault="00352645" w:rsidP="00800881">
            <w:pPr>
              <w:jc w:val="center"/>
              <w:rPr>
                <w:sz w:val="24"/>
                <w:szCs w:val="24"/>
              </w:rPr>
            </w:pPr>
            <w:r>
              <w:rPr>
                <w:sz w:val="24"/>
                <w:szCs w:val="24"/>
              </w:rPr>
              <w:t>1-7.03.</w:t>
            </w:r>
          </w:p>
        </w:tc>
        <w:tc>
          <w:tcPr>
            <w:tcW w:w="1275" w:type="dxa"/>
          </w:tcPr>
          <w:p w:rsidR="00352645" w:rsidRPr="00D20CAE"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 xml:space="preserve">Вожатая, </w:t>
            </w:r>
          </w:p>
          <w:p w:rsidR="00352645" w:rsidRDefault="00352645" w:rsidP="00800881">
            <w:pPr>
              <w:rPr>
                <w:sz w:val="24"/>
                <w:szCs w:val="24"/>
              </w:rPr>
            </w:pPr>
            <w:r>
              <w:rPr>
                <w:sz w:val="24"/>
                <w:szCs w:val="24"/>
              </w:rPr>
              <w:t>Советник Директора, Кл. руководители</w:t>
            </w:r>
          </w:p>
        </w:tc>
      </w:tr>
      <w:tr w:rsidR="00352645" w:rsidRPr="007E1A36" w:rsidTr="00800881">
        <w:tc>
          <w:tcPr>
            <w:tcW w:w="4957" w:type="dxa"/>
          </w:tcPr>
          <w:p w:rsidR="00352645" w:rsidRPr="00591971" w:rsidRDefault="00352645" w:rsidP="00800881">
            <w:pPr>
              <w:shd w:val="clear" w:color="auto" w:fill="FFFFFF"/>
              <w:rPr>
                <w:sz w:val="24"/>
                <w:szCs w:val="24"/>
              </w:rPr>
            </w:pPr>
            <w:r>
              <w:rPr>
                <w:sz w:val="24"/>
                <w:szCs w:val="24"/>
              </w:rPr>
              <w:t>Викторина «В мире науки» (год Российской академии наук)</w:t>
            </w:r>
          </w:p>
        </w:tc>
        <w:tc>
          <w:tcPr>
            <w:tcW w:w="1701" w:type="dxa"/>
          </w:tcPr>
          <w:p w:rsidR="00352645" w:rsidRDefault="00352645" w:rsidP="00800881">
            <w:pPr>
              <w:jc w:val="center"/>
              <w:rPr>
                <w:sz w:val="24"/>
                <w:szCs w:val="24"/>
              </w:rPr>
            </w:pPr>
            <w:r>
              <w:rPr>
                <w:sz w:val="24"/>
                <w:szCs w:val="24"/>
              </w:rPr>
              <w:t>13.03</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Всемирный день поэзии</w:t>
            </w:r>
          </w:p>
          <w:p w:rsidR="00352645" w:rsidRPr="00591971" w:rsidRDefault="00352645" w:rsidP="00800881">
            <w:pPr>
              <w:shd w:val="clear" w:color="auto" w:fill="FFFFFF"/>
              <w:rPr>
                <w:sz w:val="24"/>
                <w:szCs w:val="24"/>
              </w:rPr>
            </w:pPr>
            <w:r>
              <w:rPr>
                <w:sz w:val="24"/>
                <w:szCs w:val="24"/>
              </w:rPr>
              <w:t>«Памяти Калинина А.В.»</w:t>
            </w:r>
          </w:p>
        </w:tc>
        <w:tc>
          <w:tcPr>
            <w:tcW w:w="1701" w:type="dxa"/>
          </w:tcPr>
          <w:p w:rsidR="00352645" w:rsidRDefault="00352645" w:rsidP="00800881">
            <w:pPr>
              <w:jc w:val="center"/>
              <w:rPr>
                <w:sz w:val="24"/>
                <w:szCs w:val="24"/>
              </w:rPr>
            </w:pPr>
            <w:r>
              <w:rPr>
                <w:sz w:val="24"/>
                <w:szCs w:val="24"/>
              </w:rPr>
              <w:t>21.03</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Кл.час «День рождения Закруткина В.А.»</w:t>
            </w:r>
          </w:p>
        </w:tc>
        <w:tc>
          <w:tcPr>
            <w:tcW w:w="1701" w:type="dxa"/>
          </w:tcPr>
          <w:p w:rsidR="00352645" w:rsidRDefault="00352645" w:rsidP="00800881">
            <w:pPr>
              <w:jc w:val="center"/>
              <w:rPr>
                <w:sz w:val="24"/>
                <w:szCs w:val="24"/>
              </w:rPr>
            </w:pPr>
            <w:r>
              <w:rPr>
                <w:sz w:val="24"/>
                <w:szCs w:val="24"/>
              </w:rPr>
              <w:t>27.03.</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195 лет со дня учреждения Донской епархии (выставка рисунков)</w:t>
            </w:r>
          </w:p>
        </w:tc>
        <w:tc>
          <w:tcPr>
            <w:tcW w:w="1701" w:type="dxa"/>
          </w:tcPr>
          <w:p w:rsidR="00352645" w:rsidRDefault="00352645" w:rsidP="00800881">
            <w:pPr>
              <w:jc w:val="center"/>
              <w:rPr>
                <w:sz w:val="24"/>
                <w:szCs w:val="24"/>
              </w:rPr>
            </w:pPr>
            <w:r>
              <w:rPr>
                <w:sz w:val="24"/>
                <w:szCs w:val="24"/>
              </w:rPr>
              <w:t>05.04</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Кл.час «День донора и медицинского работника в России»</w:t>
            </w:r>
          </w:p>
        </w:tc>
        <w:tc>
          <w:tcPr>
            <w:tcW w:w="1701" w:type="dxa"/>
          </w:tcPr>
          <w:p w:rsidR="00352645" w:rsidRDefault="00352645" w:rsidP="00800881">
            <w:pPr>
              <w:jc w:val="center"/>
              <w:rPr>
                <w:sz w:val="24"/>
                <w:szCs w:val="24"/>
              </w:rPr>
            </w:pPr>
            <w:r>
              <w:rPr>
                <w:sz w:val="24"/>
                <w:szCs w:val="24"/>
              </w:rPr>
              <w:t>19.04</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Pr>
                <w:sz w:val="24"/>
                <w:szCs w:val="24"/>
              </w:rPr>
              <w:t>КТД «Великое войско Донское», посвященное дню рождения атамана Платова М.И. (выставка рисунков, кл.час)</w:t>
            </w:r>
          </w:p>
        </w:tc>
        <w:tc>
          <w:tcPr>
            <w:tcW w:w="1701" w:type="dxa"/>
          </w:tcPr>
          <w:p w:rsidR="00352645" w:rsidRDefault="00352645" w:rsidP="00800881">
            <w:pPr>
              <w:jc w:val="center"/>
              <w:rPr>
                <w:sz w:val="24"/>
                <w:szCs w:val="24"/>
              </w:rPr>
            </w:pPr>
            <w:r>
              <w:rPr>
                <w:sz w:val="24"/>
                <w:szCs w:val="24"/>
              </w:rPr>
              <w:t>25.04</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Педагог доп.образования</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Акция «Георгиевская ленточка»</w:t>
            </w:r>
          </w:p>
          <w:p w:rsidR="00352645" w:rsidRDefault="00352645" w:rsidP="00800881">
            <w:pPr>
              <w:rPr>
                <w:sz w:val="24"/>
                <w:szCs w:val="24"/>
              </w:rPr>
            </w:pPr>
          </w:p>
        </w:tc>
        <w:tc>
          <w:tcPr>
            <w:tcW w:w="1701" w:type="dxa"/>
          </w:tcPr>
          <w:p w:rsidR="00352645" w:rsidRDefault="00352645" w:rsidP="00800881">
            <w:pPr>
              <w:jc w:val="center"/>
              <w:rPr>
                <w:sz w:val="24"/>
                <w:szCs w:val="24"/>
              </w:rPr>
            </w:pPr>
            <w:r>
              <w:rPr>
                <w:sz w:val="24"/>
                <w:szCs w:val="24"/>
              </w:rPr>
              <w:t>2-9.05</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Советник Директора, Вожатая</w:t>
            </w:r>
          </w:p>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Урок мужества  «Войны священные страницы навеки в памяти людской»</w:t>
            </w:r>
          </w:p>
        </w:tc>
        <w:tc>
          <w:tcPr>
            <w:tcW w:w="1701" w:type="dxa"/>
          </w:tcPr>
          <w:p w:rsidR="00352645" w:rsidRDefault="00352645" w:rsidP="00800881">
            <w:pPr>
              <w:jc w:val="center"/>
              <w:rPr>
                <w:sz w:val="24"/>
                <w:szCs w:val="24"/>
              </w:rPr>
            </w:pPr>
            <w:r w:rsidRPr="00103F86">
              <w:rPr>
                <w:sz w:val="24"/>
                <w:szCs w:val="24"/>
              </w:rPr>
              <w:t>2-</w:t>
            </w:r>
            <w:r>
              <w:rPr>
                <w:sz w:val="24"/>
                <w:szCs w:val="24"/>
              </w:rPr>
              <w:t>8</w:t>
            </w:r>
            <w:r w:rsidRPr="00103F86">
              <w:rPr>
                <w:sz w:val="24"/>
                <w:szCs w:val="24"/>
              </w:rPr>
              <w:t>.05</w:t>
            </w:r>
          </w:p>
        </w:tc>
        <w:tc>
          <w:tcPr>
            <w:tcW w:w="1275" w:type="dxa"/>
          </w:tcPr>
          <w:p w:rsidR="00352645" w:rsidRPr="00732C87" w:rsidRDefault="00352645" w:rsidP="00800881">
            <w:pPr>
              <w:jc w:val="center"/>
              <w:rPr>
                <w:sz w:val="24"/>
                <w:szCs w:val="24"/>
              </w:rPr>
            </w:pPr>
            <w:r>
              <w:rPr>
                <w:sz w:val="24"/>
                <w:szCs w:val="24"/>
              </w:rPr>
              <w:t>5-9</w:t>
            </w:r>
          </w:p>
          <w:p w:rsidR="00352645" w:rsidRPr="00732C87" w:rsidRDefault="00352645" w:rsidP="00800881">
            <w:pPr>
              <w:rPr>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Международный день музеев</w:t>
            </w:r>
          </w:p>
        </w:tc>
        <w:tc>
          <w:tcPr>
            <w:tcW w:w="1701" w:type="dxa"/>
          </w:tcPr>
          <w:p w:rsidR="00352645" w:rsidRPr="00103F86" w:rsidRDefault="00352645" w:rsidP="00800881">
            <w:pPr>
              <w:jc w:val="center"/>
              <w:rPr>
                <w:sz w:val="24"/>
                <w:szCs w:val="24"/>
              </w:rPr>
            </w:pPr>
            <w:r>
              <w:rPr>
                <w:sz w:val="24"/>
                <w:szCs w:val="24"/>
              </w:rPr>
              <w:t>18.05</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Вожатая</w:t>
            </w:r>
          </w:p>
          <w:p w:rsidR="00352645" w:rsidRDefault="00352645" w:rsidP="00800881">
            <w:pPr>
              <w:rPr>
                <w:sz w:val="24"/>
                <w:szCs w:val="24"/>
              </w:rPr>
            </w:pPr>
            <w:r>
              <w:rPr>
                <w:sz w:val="24"/>
                <w:szCs w:val="24"/>
              </w:rPr>
              <w:t>Кл.руководители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День рождения Шолохова М.А. (выставка книг, конкурс рисунков)</w:t>
            </w:r>
          </w:p>
        </w:tc>
        <w:tc>
          <w:tcPr>
            <w:tcW w:w="1701" w:type="dxa"/>
          </w:tcPr>
          <w:p w:rsidR="00352645" w:rsidRDefault="00352645" w:rsidP="00800881">
            <w:pPr>
              <w:jc w:val="center"/>
              <w:rPr>
                <w:sz w:val="24"/>
                <w:szCs w:val="24"/>
              </w:rPr>
            </w:pPr>
            <w:r>
              <w:rPr>
                <w:sz w:val="24"/>
                <w:szCs w:val="24"/>
              </w:rPr>
              <w:t>24.05</w:t>
            </w:r>
          </w:p>
        </w:tc>
        <w:tc>
          <w:tcPr>
            <w:tcW w:w="1275" w:type="dxa"/>
          </w:tcPr>
          <w:p w:rsidR="00352645"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Библиотекарь</w:t>
            </w:r>
          </w:p>
          <w:p w:rsidR="00352645" w:rsidRDefault="00352645" w:rsidP="00800881">
            <w:pPr>
              <w:rPr>
                <w:sz w:val="24"/>
                <w:szCs w:val="24"/>
              </w:rPr>
            </w:pPr>
            <w:r>
              <w:rPr>
                <w:sz w:val="24"/>
                <w:szCs w:val="24"/>
              </w:rPr>
              <w:t>Кл.руководители</w:t>
            </w:r>
          </w:p>
        </w:tc>
      </w:tr>
      <w:tr w:rsidR="00352645" w:rsidRPr="007E1A36" w:rsidTr="00800881">
        <w:tc>
          <w:tcPr>
            <w:tcW w:w="4957" w:type="dxa"/>
          </w:tcPr>
          <w:p w:rsidR="00352645" w:rsidRDefault="00352645" w:rsidP="00800881">
            <w:pPr>
              <w:shd w:val="clear" w:color="auto" w:fill="FFFFFF"/>
              <w:rPr>
                <w:sz w:val="24"/>
                <w:szCs w:val="24"/>
              </w:rPr>
            </w:pPr>
            <w:r w:rsidRPr="00591971">
              <w:rPr>
                <w:sz w:val="24"/>
                <w:szCs w:val="24"/>
              </w:rPr>
              <w:t>Последний зв</w:t>
            </w:r>
            <w:r>
              <w:rPr>
                <w:sz w:val="24"/>
                <w:szCs w:val="24"/>
              </w:rPr>
              <w:t>онок... «Мы пока что в классе, на уроке… Но уже последний школьный май»</w:t>
            </w:r>
          </w:p>
        </w:tc>
        <w:tc>
          <w:tcPr>
            <w:tcW w:w="1701" w:type="dxa"/>
          </w:tcPr>
          <w:p w:rsidR="00352645" w:rsidRPr="00732C87" w:rsidRDefault="00352645" w:rsidP="00800881">
            <w:pPr>
              <w:jc w:val="center"/>
              <w:rPr>
                <w:sz w:val="24"/>
                <w:szCs w:val="24"/>
              </w:rPr>
            </w:pPr>
            <w:r w:rsidRPr="00732C87">
              <w:rPr>
                <w:sz w:val="24"/>
                <w:szCs w:val="24"/>
              </w:rPr>
              <w:t>2</w:t>
            </w:r>
            <w:r>
              <w:rPr>
                <w:sz w:val="24"/>
                <w:szCs w:val="24"/>
              </w:rPr>
              <w:t>4</w:t>
            </w:r>
            <w:r w:rsidRPr="00732C87">
              <w:rPr>
                <w:sz w:val="24"/>
                <w:szCs w:val="24"/>
              </w:rPr>
              <w:t>.05.</w:t>
            </w:r>
          </w:p>
        </w:tc>
        <w:tc>
          <w:tcPr>
            <w:tcW w:w="1275" w:type="dxa"/>
          </w:tcPr>
          <w:p w:rsidR="00352645" w:rsidRPr="00732C87" w:rsidRDefault="00352645" w:rsidP="00800881">
            <w:pPr>
              <w:jc w:val="center"/>
              <w:rPr>
                <w:sz w:val="24"/>
                <w:szCs w:val="24"/>
              </w:rPr>
            </w:pPr>
            <w:r>
              <w:rPr>
                <w:sz w:val="24"/>
                <w:szCs w:val="24"/>
              </w:rPr>
              <w:t>5-9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Зам.директора по ВР Советник Директора,</w:t>
            </w:r>
          </w:p>
          <w:p w:rsidR="00352645" w:rsidRDefault="00352645" w:rsidP="00800881">
            <w:pPr>
              <w:rPr>
                <w:sz w:val="24"/>
                <w:szCs w:val="24"/>
              </w:rPr>
            </w:pPr>
            <w:r>
              <w:rPr>
                <w:sz w:val="24"/>
                <w:szCs w:val="24"/>
              </w:rPr>
              <w:t>Кл.руководитель</w:t>
            </w:r>
          </w:p>
          <w:p w:rsidR="00352645" w:rsidRDefault="00352645" w:rsidP="00800881">
            <w:pPr>
              <w:rPr>
                <w:sz w:val="24"/>
                <w:szCs w:val="24"/>
              </w:rPr>
            </w:pPr>
            <w:r>
              <w:rPr>
                <w:sz w:val="24"/>
                <w:szCs w:val="24"/>
              </w:rPr>
              <w:t>Вожатая</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275"/>
        <w:gridCol w:w="2552"/>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8</w:t>
            </w:r>
            <w:r w:rsidRPr="007E1A36">
              <w:rPr>
                <w:b/>
                <w:sz w:val="24"/>
                <w:szCs w:val="24"/>
              </w:rPr>
              <w:t>. Модуль «</w:t>
            </w:r>
            <w:r>
              <w:rPr>
                <w:b/>
                <w:sz w:val="24"/>
                <w:szCs w:val="24"/>
              </w:rPr>
              <w:t>Детские общественные объединения</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275" w:type="dxa"/>
          </w:tcPr>
          <w:p w:rsidR="00352645" w:rsidRPr="007E1A36" w:rsidRDefault="00352645" w:rsidP="00800881">
            <w:pPr>
              <w:jc w:val="center"/>
              <w:rPr>
                <w:b/>
                <w:sz w:val="24"/>
                <w:szCs w:val="24"/>
              </w:rPr>
            </w:pPr>
            <w:r w:rsidRPr="007E1A36">
              <w:rPr>
                <w:b/>
                <w:sz w:val="24"/>
                <w:szCs w:val="24"/>
              </w:rPr>
              <w:t>Классы</w:t>
            </w:r>
          </w:p>
        </w:tc>
        <w:tc>
          <w:tcPr>
            <w:tcW w:w="2552"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r w:rsidRPr="00CF6CF6">
              <w:t>Организация деятельности школьного отделения РД</w:t>
            </w:r>
            <w:r>
              <w:t>ДМ(</w:t>
            </w:r>
            <w:r w:rsidRPr="00103F86">
              <w:t xml:space="preserve">Осуществляется  согласно плану работы Российского движения </w:t>
            </w:r>
            <w:r>
              <w:t>детей и молодежи)</w:t>
            </w:r>
          </w:p>
        </w:tc>
        <w:tc>
          <w:tcPr>
            <w:tcW w:w="1701" w:type="dxa"/>
          </w:tcPr>
          <w:p w:rsidR="00352645" w:rsidRPr="00732C87" w:rsidRDefault="00352645" w:rsidP="00800881">
            <w:pPr>
              <w:rPr>
                <w:sz w:val="24"/>
                <w:szCs w:val="24"/>
              </w:rPr>
            </w:pPr>
            <w:r w:rsidRPr="00CF6CF6">
              <w:rPr>
                <w:sz w:val="24"/>
                <w:szCs w:val="24"/>
              </w:rPr>
              <w:t>в течение года</w:t>
            </w:r>
          </w:p>
        </w:tc>
        <w:tc>
          <w:tcPr>
            <w:tcW w:w="1275" w:type="dxa"/>
          </w:tcPr>
          <w:p w:rsidR="00352645" w:rsidRPr="00732C87" w:rsidRDefault="00352645" w:rsidP="00800881">
            <w:pPr>
              <w:jc w:val="center"/>
              <w:rPr>
                <w:sz w:val="24"/>
                <w:szCs w:val="24"/>
              </w:rPr>
            </w:pPr>
            <w:r>
              <w:rPr>
                <w:sz w:val="24"/>
                <w:szCs w:val="24"/>
              </w:rPr>
              <w:t>5-9</w:t>
            </w:r>
          </w:p>
        </w:tc>
        <w:tc>
          <w:tcPr>
            <w:tcW w:w="2552" w:type="dxa"/>
          </w:tcPr>
          <w:p w:rsidR="00352645" w:rsidRPr="00732C87"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tabs>
                <w:tab w:val="left" w:pos="1000"/>
              </w:tabs>
              <w:rPr>
                <w:sz w:val="24"/>
                <w:szCs w:val="24"/>
              </w:rPr>
            </w:pPr>
            <w:r>
              <w:rPr>
                <w:sz w:val="24"/>
                <w:szCs w:val="24"/>
              </w:rPr>
              <w:t>Организация работы дружины юных пожарных(по плану ДЮП)</w:t>
            </w:r>
          </w:p>
        </w:tc>
        <w:tc>
          <w:tcPr>
            <w:tcW w:w="1701" w:type="dxa"/>
          </w:tcPr>
          <w:p w:rsidR="00352645" w:rsidRPr="00732C87" w:rsidRDefault="00352645" w:rsidP="00800881">
            <w:pPr>
              <w:rPr>
                <w:sz w:val="24"/>
                <w:szCs w:val="24"/>
              </w:rPr>
            </w:pPr>
            <w:r w:rsidRPr="00CF6CF6">
              <w:rPr>
                <w:sz w:val="24"/>
                <w:szCs w:val="24"/>
              </w:rPr>
              <w:t>в течение года</w:t>
            </w:r>
          </w:p>
        </w:tc>
        <w:tc>
          <w:tcPr>
            <w:tcW w:w="1275" w:type="dxa"/>
          </w:tcPr>
          <w:p w:rsidR="00352645" w:rsidRDefault="00352645" w:rsidP="00800881">
            <w:pPr>
              <w:jc w:val="center"/>
              <w:rPr>
                <w:sz w:val="24"/>
                <w:szCs w:val="24"/>
              </w:rPr>
            </w:pPr>
            <w:r w:rsidRPr="00004200">
              <w:rPr>
                <w:sz w:val="24"/>
                <w:szCs w:val="24"/>
              </w:rPr>
              <w:t>5-9</w:t>
            </w:r>
          </w:p>
        </w:tc>
        <w:tc>
          <w:tcPr>
            <w:tcW w:w="2552" w:type="dxa"/>
          </w:tcPr>
          <w:p w:rsidR="00352645" w:rsidRDefault="00352645" w:rsidP="00800881">
            <w:r w:rsidRPr="004E7B62">
              <w:rPr>
                <w:sz w:val="24"/>
                <w:szCs w:val="24"/>
              </w:rPr>
              <w:t>Зам.директора по ВР</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tabs>
                <w:tab w:val="left" w:pos="1000"/>
              </w:tabs>
              <w:rPr>
                <w:sz w:val="24"/>
                <w:szCs w:val="24"/>
              </w:rPr>
            </w:pPr>
            <w:r>
              <w:rPr>
                <w:sz w:val="24"/>
                <w:szCs w:val="24"/>
              </w:rPr>
              <w:t>Организация работы отряда ЮИД (по плану ЮИД)</w:t>
            </w:r>
          </w:p>
        </w:tc>
        <w:tc>
          <w:tcPr>
            <w:tcW w:w="1701" w:type="dxa"/>
          </w:tcPr>
          <w:p w:rsidR="00352645" w:rsidRPr="00732C87" w:rsidRDefault="00352645" w:rsidP="00800881">
            <w:pPr>
              <w:rPr>
                <w:sz w:val="24"/>
                <w:szCs w:val="24"/>
              </w:rPr>
            </w:pPr>
            <w:r w:rsidRPr="00CF6CF6">
              <w:rPr>
                <w:sz w:val="24"/>
                <w:szCs w:val="24"/>
              </w:rPr>
              <w:t>в течение года</w:t>
            </w:r>
          </w:p>
        </w:tc>
        <w:tc>
          <w:tcPr>
            <w:tcW w:w="1275" w:type="dxa"/>
          </w:tcPr>
          <w:p w:rsidR="00352645" w:rsidRDefault="00352645" w:rsidP="00800881">
            <w:pPr>
              <w:jc w:val="center"/>
              <w:rPr>
                <w:sz w:val="24"/>
                <w:szCs w:val="24"/>
              </w:rPr>
            </w:pPr>
            <w:r w:rsidRPr="00004200">
              <w:rPr>
                <w:sz w:val="24"/>
                <w:szCs w:val="24"/>
              </w:rPr>
              <w:t>5-9</w:t>
            </w:r>
          </w:p>
        </w:tc>
        <w:tc>
          <w:tcPr>
            <w:tcW w:w="2552" w:type="dxa"/>
          </w:tcPr>
          <w:p w:rsidR="00352645" w:rsidRDefault="00352645" w:rsidP="00800881">
            <w:r w:rsidRPr="004E7B62">
              <w:rPr>
                <w:sz w:val="24"/>
                <w:szCs w:val="24"/>
              </w:rPr>
              <w:t>Зам.директора по ВР</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867"/>
        <w:gridCol w:w="1823"/>
        <w:gridCol w:w="1131"/>
        <w:gridCol w:w="2664"/>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9</w:t>
            </w:r>
            <w:r w:rsidRPr="007E1A36">
              <w:rPr>
                <w:b/>
                <w:sz w:val="24"/>
                <w:szCs w:val="24"/>
              </w:rPr>
              <w:t>. Модуль «</w:t>
            </w:r>
            <w:r>
              <w:rPr>
                <w:b/>
                <w:sz w:val="24"/>
                <w:szCs w:val="24"/>
              </w:rPr>
              <w:t>Профилактика и безопасность</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134" w:type="dxa"/>
          </w:tcPr>
          <w:p w:rsidR="00352645" w:rsidRPr="007E1A36" w:rsidRDefault="00352645" w:rsidP="00800881">
            <w:pPr>
              <w:jc w:val="center"/>
              <w:rPr>
                <w:b/>
                <w:sz w:val="24"/>
                <w:szCs w:val="24"/>
              </w:rPr>
            </w:pPr>
            <w:r w:rsidRPr="007E1A36">
              <w:rPr>
                <w:b/>
                <w:sz w:val="24"/>
                <w:szCs w:val="24"/>
              </w:rPr>
              <w:t>Классы</w:t>
            </w:r>
          </w:p>
        </w:tc>
        <w:tc>
          <w:tcPr>
            <w:tcW w:w="2693"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957" w:type="dxa"/>
          </w:tcPr>
          <w:p w:rsidR="00352645" w:rsidRDefault="00352645" w:rsidP="00800881">
            <w:pPr>
              <w:ind w:left="252" w:hanging="252"/>
              <w:rPr>
                <w:sz w:val="24"/>
                <w:szCs w:val="24"/>
              </w:rPr>
            </w:pPr>
            <w:r>
              <w:rPr>
                <w:sz w:val="24"/>
                <w:szCs w:val="24"/>
              </w:rPr>
              <w:t>Осуществление контроля за соблюде-</w:t>
            </w:r>
          </w:p>
          <w:p w:rsidR="00352645" w:rsidRDefault="00352645" w:rsidP="00800881">
            <w:pPr>
              <w:ind w:left="252" w:hanging="252"/>
              <w:rPr>
                <w:sz w:val="24"/>
                <w:szCs w:val="24"/>
              </w:rPr>
            </w:pPr>
            <w:r w:rsidRPr="00C142D2">
              <w:rPr>
                <w:sz w:val="24"/>
                <w:szCs w:val="24"/>
              </w:rPr>
              <w:t xml:space="preserve">нием норм учебной нагрузки (дневной, </w:t>
            </w:r>
          </w:p>
          <w:p w:rsidR="00352645" w:rsidRPr="00C142D2" w:rsidRDefault="00352645" w:rsidP="00800881">
            <w:pPr>
              <w:ind w:left="252" w:hanging="252"/>
              <w:rPr>
                <w:sz w:val="24"/>
                <w:szCs w:val="24"/>
              </w:rPr>
            </w:pPr>
            <w:r w:rsidRPr="00C142D2">
              <w:rPr>
                <w:sz w:val="24"/>
                <w:szCs w:val="24"/>
              </w:rPr>
              <w:t>недельной, годовой)</w:t>
            </w:r>
          </w:p>
        </w:tc>
        <w:tc>
          <w:tcPr>
            <w:tcW w:w="1701" w:type="dxa"/>
          </w:tcPr>
          <w:p w:rsidR="00352645" w:rsidRPr="00C142D2" w:rsidRDefault="00352645" w:rsidP="00800881">
            <w:pPr>
              <w:rPr>
                <w:sz w:val="24"/>
                <w:szCs w:val="24"/>
              </w:rPr>
            </w:pPr>
            <w:r>
              <w:rPr>
                <w:sz w:val="24"/>
                <w:szCs w:val="24"/>
              </w:rPr>
              <w:t>в</w:t>
            </w:r>
            <w:r w:rsidRPr="00C142D2">
              <w:rPr>
                <w:sz w:val="24"/>
                <w:szCs w:val="24"/>
              </w:rPr>
              <w:t xml:space="preserve"> течение всего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Pr>
                <w:sz w:val="24"/>
                <w:szCs w:val="24"/>
              </w:rPr>
              <w:t>Зам.директора по УР</w:t>
            </w:r>
          </w:p>
        </w:tc>
      </w:tr>
      <w:tr w:rsidR="00352645" w:rsidRPr="007E1A36" w:rsidTr="00800881">
        <w:tc>
          <w:tcPr>
            <w:tcW w:w="4957" w:type="dxa"/>
          </w:tcPr>
          <w:p w:rsidR="00352645" w:rsidRPr="00C142D2" w:rsidRDefault="00352645" w:rsidP="00800881">
            <w:pPr>
              <w:rPr>
                <w:sz w:val="24"/>
                <w:szCs w:val="24"/>
              </w:rPr>
            </w:pPr>
            <w:r w:rsidRPr="00C142D2">
              <w:rPr>
                <w:sz w:val="24"/>
                <w:szCs w:val="24"/>
              </w:rPr>
              <w:t>Заполнение «Листов здоровья»</w:t>
            </w:r>
          </w:p>
        </w:tc>
        <w:tc>
          <w:tcPr>
            <w:tcW w:w="1701" w:type="dxa"/>
          </w:tcPr>
          <w:p w:rsidR="00352645" w:rsidRPr="00C142D2" w:rsidRDefault="00352645" w:rsidP="00800881">
            <w:pPr>
              <w:rPr>
                <w:sz w:val="24"/>
                <w:szCs w:val="24"/>
              </w:rPr>
            </w:pPr>
            <w:r w:rsidRPr="00C142D2">
              <w:rPr>
                <w:sz w:val="24"/>
                <w:szCs w:val="24"/>
              </w:rPr>
              <w:t>сентябрь-октябрь</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sidRPr="00C142D2">
              <w:rPr>
                <w:sz w:val="24"/>
                <w:szCs w:val="24"/>
              </w:rPr>
              <w:t>Кл. руководители</w:t>
            </w:r>
          </w:p>
        </w:tc>
      </w:tr>
      <w:tr w:rsidR="00352645" w:rsidRPr="007E1A36" w:rsidTr="00800881">
        <w:tc>
          <w:tcPr>
            <w:tcW w:w="4957" w:type="dxa"/>
          </w:tcPr>
          <w:p w:rsidR="00352645" w:rsidRPr="00C142D2" w:rsidRDefault="00352645" w:rsidP="00800881">
            <w:pPr>
              <w:rPr>
                <w:sz w:val="24"/>
                <w:szCs w:val="24"/>
              </w:rPr>
            </w:pPr>
            <w:r w:rsidRPr="00C142D2">
              <w:rPr>
                <w:sz w:val="24"/>
                <w:szCs w:val="24"/>
              </w:rPr>
              <w:t>Изучение документов, личных дел, беседы с родителями, работа с детьми.</w:t>
            </w:r>
          </w:p>
        </w:tc>
        <w:tc>
          <w:tcPr>
            <w:tcW w:w="1701" w:type="dxa"/>
          </w:tcPr>
          <w:p w:rsidR="00352645" w:rsidRPr="00C142D2" w:rsidRDefault="00352645" w:rsidP="00800881">
            <w:pPr>
              <w:jc w:val="center"/>
              <w:rPr>
                <w:sz w:val="24"/>
                <w:szCs w:val="24"/>
              </w:rPr>
            </w:pPr>
            <w:r>
              <w:rPr>
                <w:sz w:val="24"/>
                <w:szCs w:val="24"/>
              </w:rPr>
              <w:t>в</w:t>
            </w:r>
            <w:r w:rsidRPr="00C142D2">
              <w:rPr>
                <w:sz w:val="24"/>
                <w:szCs w:val="24"/>
              </w:rPr>
              <w:t xml:space="preserve">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sidRPr="00C142D2">
              <w:rPr>
                <w:sz w:val="24"/>
                <w:szCs w:val="24"/>
              </w:rPr>
              <w:t>Кл. руководители</w:t>
            </w:r>
          </w:p>
        </w:tc>
      </w:tr>
      <w:tr w:rsidR="00352645" w:rsidRPr="007E1A36" w:rsidTr="00800881">
        <w:tc>
          <w:tcPr>
            <w:tcW w:w="4957" w:type="dxa"/>
          </w:tcPr>
          <w:p w:rsidR="00352645" w:rsidRPr="00C142D2" w:rsidRDefault="00352645" w:rsidP="00800881">
            <w:pPr>
              <w:rPr>
                <w:sz w:val="24"/>
                <w:szCs w:val="24"/>
              </w:rPr>
            </w:pPr>
            <w:r w:rsidRPr="00C142D2">
              <w:rPr>
                <w:sz w:val="24"/>
                <w:szCs w:val="24"/>
              </w:rPr>
              <w:t>Диагностика отношения учащихся к здоровому образу жизни</w:t>
            </w:r>
          </w:p>
        </w:tc>
        <w:tc>
          <w:tcPr>
            <w:tcW w:w="1701" w:type="dxa"/>
          </w:tcPr>
          <w:p w:rsidR="00352645" w:rsidRPr="00C142D2" w:rsidRDefault="00352645" w:rsidP="00800881">
            <w:pPr>
              <w:jc w:val="center"/>
              <w:rPr>
                <w:sz w:val="24"/>
                <w:szCs w:val="24"/>
              </w:rPr>
            </w:pPr>
            <w:r>
              <w:rPr>
                <w:sz w:val="24"/>
                <w:szCs w:val="24"/>
              </w:rPr>
              <w:t>в</w:t>
            </w:r>
            <w:r w:rsidRPr="00C142D2">
              <w:rPr>
                <w:sz w:val="24"/>
                <w:szCs w:val="24"/>
              </w:rPr>
              <w:t xml:space="preserve">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sidRPr="00C142D2">
              <w:rPr>
                <w:sz w:val="24"/>
                <w:szCs w:val="24"/>
              </w:rPr>
              <w:t>Кл. руководители</w:t>
            </w:r>
          </w:p>
        </w:tc>
      </w:tr>
      <w:tr w:rsidR="00352645" w:rsidRPr="007E1A36" w:rsidTr="00800881">
        <w:tc>
          <w:tcPr>
            <w:tcW w:w="4957" w:type="dxa"/>
          </w:tcPr>
          <w:p w:rsidR="00352645" w:rsidRPr="00C142D2" w:rsidRDefault="00352645" w:rsidP="00800881">
            <w:pPr>
              <w:pStyle w:val="c3"/>
              <w:shd w:val="clear" w:color="auto" w:fill="FFFFFF"/>
              <w:spacing w:before="0" w:beforeAutospacing="0" w:after="0" w:afterAutospacing="0"/>
            </w:pPr>
            <w:r>
              <w:t>Проведение профилактических ме</w:t>
            </w:r>
            <w:r w:rsidRPr="00C142D2">
              <w:t>дицинских осмотров обучающихся</w:t>
            </w:r>
          </w:p>
        </w:tc>
        <w:tc>
          <w:tcPr>
            <w:tcW w:w="1701" w:type="dxa"/>
          </w:tcPr>
          <w:p w:rsidR="00352645" w:rsidRPr="00C142D2" w:rsidRDefault="00352645" w:rsidP="00800881">
            <w:pPr>
              <w:rPr>
                <w:sz w:val="24"/>
                <w:szCs w:val="24"/>
              </w:rPr>
            </w:pPr>
            <w:r w:rsidRPr="00C142D2">
              <w:rPr>
                <w:sz w:val="24"/>
                <w:szCs w:val="24"/>
              </w:rPr>
              <w:t>в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rPr>
                <w:sz w:val="24"/>
                <w:szCs w:val="24"/>
              </w:rPr>
            </w:pPr>
            <w:r>
              <w:rPr>
                <w:sz w:val="24"/>
                <w:szCs w:val="24"/>
              </w:rPr>
              <w:t>Администрация</w:t>
            </w:r>
          </w:p>
        </w:tc>
      </w:tr>
      <w:tr w:rsidR="00352645" w:rsidRPr="007E1A36" w:rsidTr="00800881">
        <w:tc>
          <w:tcPr>
            <w:tcW w:w="4957" w:type="dxa"/>
          </w:tcPr>
          <w:p w:rsidR="00352645" w:rsidRPr="00C142D2" w:rsidRDefault="00352645" w:rsidP="00800881">
            <w:pPr>
              <w:rPr>
                <w:sz w:val="24"/>
                <w:szCs w:val="24"/>
              </w:rPr>
            </w:pPr>
            <w:r w:rsidRPr="00C142D2">
              <w:rPr>
                <w:sz w:val="24"/>
                <w:szCs w:val="24"/>
              </w:rPr>
              <w:t>Составление расписания занятий с учётом санитарных норм</w:t>
            </w:r>
          </w:p>
          <w:p w:rsidR="00352645" w:rsidRPr="00C142D2" w:rsidRDefault="00352645" w:rsidP="00800881">
            <w:pPr>
              <w:rPr>
                <w:color w:val="000000"/>
                <w:sz w:val="24"/>
                <w:szCs w:val="24"/>
              </w:rPr>
            </w:pPr>
          </w:p>
        </w:tc>
        <w:tc>
          <w:tcPr>
            <w:tcW w:w="1701" w:type="dxa"/>
          </w:tcPr>
          <w:p w:rsidR="00352645" w:rsidRPr="00C142D2" w:rsidRDefault="00352645" w:rsidP="00800881">
            <w:pPr>
              <w:rPr>
                <w:sz w:val="24"/>
                <w:szCs w:val="24"/>
              </w:rPr>
            </w:pPr>
            <w:r w:rsidRPr="00C142D2">
              <w:rPr>
                <w:sz w:val="24"/>
                <w:szCs w:val="24"/>
              </w:rPr>
              <w:t>в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Default="00352645" w:rsidP="00800881">
            <w:pPr>
              <w:spacing w:after="240"/>
              <w:rPr>
                <w:color w:val="000000"/>
              </w:rPr>
            </w:pPr>
            <w:r>
              <w:rPr>
                <w:sz w:val="24"/>
                <w:szCs w:val="24"/>
              </w:rPr>
              <w:t>Зам.директора по УР</w:t>
            </w:r>
            <w:r>
              <w:rPr>
                <w:color w:val="000000"/>
              </w:rPr>
              <w:t xml:space="preserve"> </w:t>
            </w:r>
          </w:p>
        </w:tc>
      </w:tr>
      <w:tr w:rsidR="00352645" w:rsidRPr="007E1A36" w:rsidTr="00800881">
        <w:tc>
          <w:tcPr>
            <w:tcW w:w="4957" w:type="dxa"/>
          </w:tcPr>
          <w:p w:rsidR="00352645" w:rsidRPr="00C142D2" w:rsidRDefault="00352645" w:rsidP="00800881">
            <w:pPr>
              <w:rPr>
                <w:sz w:val="24"/>
                <w:szCs w:val="24"/>
              </w:rPr>
            </w:pPr>
            <w:r w:rsidRPr="00C142D2">
              <w:rPr>
                <w:color w:val="000000"/>
                <w:sz w:val="24"/>
                <w:szCs w:val="24"/>
              </w:rPr>
              <w:t>Организация полноценного горячего питания учащихся</w:t>
            </w:r>
          </w:p>
        </w:tc>
        <w:tc>
          <w:tcPr>
            <w:tcW w:w="1701" w:type="dxa"/>
          </w:tcPr>
          <w:p w:rsidR="00352645" w:rsidRPr="00C142D2" w:rsidRDefault="00352645" w:rsidP="00800881">
            <w:pPr>
              <w:jc w:val="center"/>
              <w:rPr>
                <w:sz w:val="24"/>
                <w:szCs w:val="24"/>
              </w:rPr>
            </w:pPr>
            <w:r w:rsidRPr="00C142D2">
              <w:rPr>
                <w:sz w:val="24"/>
                <w:szCs w:val="24"/>
              </w:rPr>
              <w:t>постоянно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rPr>
                <w:sz w:val="24"/>
                <w:szCs w:val="24"/>
              </w:rPr>
            </w:pPr>
            <w:r>
              <w:rPr>
                <w:color w:val="000000"/>
                <w:sz w:val="24"/>
                <w:szCs w:val="24"/>
              </w:rPr>
              <w:t>А</w:t>
            </w:r>
            <w:r w:rsidRPr="00C142D2">
              <w:rPr>
                <w:color w:val="000000"/>
                <w:sz w:val="24"/>
                <w:szCs w:val="24"/>
              </w:rPr>
              <w:t>дминистрация школы</w:t>
            </w:r>
          </w:p>
        </w:tc>
      </w:tr>
      <w:tr w:rsidR="00352645" w:rsidRPr="007E1A36" w:rsidTr="00800881">
        <w:tc>
          <w:tcPr>
            <w:tcW w:w="4957" w:type="dxa"/>
          </w:tcPr>
          <w:p w:rsidR="00352645" w:rsidRPr="00C142D2" w:rsidRDefault="00352645" w:rsidP="00800881">
            <w:pPr>
              <w:rPr>
                <w:sz w:val="24"/>
                <w:szCs w:val="24"/>
              </w:rPr>
            </w:pPr>
            <w:r w:rsidRPr="00C142D2">
              <w:rPr>
                <w:sz w:val="24"/>
                <w:szCs w:val="24"/>
              </w:rPr>
              <w:t xml:space="preserve">Контроль пищевого рациона (достаточность, сбалансированность, правильность, сочетание продуктов) </w:t>
            </w:r>
          </w:p>
        </w:tc>
        <w:tc>
          <w:tcPr>
            <w:tcW w:w="1701" w:type="dxa"/>
          </w:tcPr>
          <w:p w:rsidR="00352645" w:rsidRPr="00C142D2" w:rsidRDefault="00352645" w:rsidP="00800881">
            <w:pPr>
              <w:rPr>
                <w:sz w:val="24"/>
                <w:szCs w:val="24"/>
              </w:rPr>
            </w:pPr>
            <w:r w:rsidRPr="00C142D2">
              <w:rPr>
                <w:sz w:val="24"/>
                <w:szCs w:val="24"/>
              </w:rPr>
              <w:t>в течение всего года</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rPr>
                <w:color w:val="000000"/>
                <w:sz w:val="24"/>
                <w:szCs w:val="24"/>
              </w:rPr>
            </w:pPr>
            <w:r>
              <w:rPr>
                <w:color w:val="000000"/>
                <w:sz w:val="24"/>
                <w:szCs w:val="24"/>
              </w:rPr>
              <w:t>Родительский контроль</w:t>
            </w:r>
          </w:p>
        </w:tc>
      </w:tr>
      <w:tr w:rsidR="00352645" w:rsidRPr="007E1A36" w:rsidTr="00800881">
        <w:tc>
          <w:tcPr>
            <w:tcW w:w="4957" w:type="dxa"/>
          </w:tcPr>
          <w:p w:rsidR="00352645" w:rsidRPr="00C142D2" w:rsidRDefault="00352645" w:rsidP="00800881">
            <w:pPr>
              <w:spacing w:after="240"/>
              <w:rPr>
                <w:color w:val="000000"/>
                <w:sz w:val="24"/>
                <w:szCs w:val="24"/>
              </w:rPr>
            </w:pPr>
            <w:r w:rsidRPr="00C142D2">
              <w:rPr>
                <w:color w:val="000000"/>
                <w:sz w:val="24"/>
                <w:szCs w:val="24"/>
              </w:rPr>
              <w:t>Организация и проведение контроля выполнения санитарных правил</w:t>
            </w:r>
          </w:p>
        </w:tc>
        <w:tc>
          <w:tcPr>
            <w:tcW w:w="1701" w:type="dxa"/>
          </w:tcPr>
          <w:p w:rsidR="00352645" w:rsidRPr="00C142D2" w:rsidRDefault="00352645" w:rsidP="00800881">
            <w:pPr>
              <w:spacing w:after="240"/>
              <w:rPr>
                <w:color w:val="000000"/>
                <w:sz w:val="24"/>
                <w:szCs w:val="24"/>
              </w:rPr>
            </w:pPr>
            <w:r w:rsidRPr="00C142D2">
              <w:rPr>
                <w:color w:val="000000"/>
                <w:sz w:val="24"/>
                <w:szCs w:val="24"/>
              </w:rPr>
              <w:t>постоянно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rPr>
                <w:color w:val="000000"/>
                <w:sz w:val="24"/>
                <w:szCs w:val="24"/>
              </w:rPr>
            </w:pPr>
            <w:r>
              <w:rPr>
                <w:color w:val="000000"/>
                <w:sz w:val="24"/>
                <w:szCs w:val="24"/>
              </w:rPr>
              <w:t>Д</w:t>
            </w:r>
            <w:r w:rsidRPr="00C142D2">
              <w:rPr>
                <w:color w:val="000000"/>
                <w:sz w:val="24"/>
                <w:szCs w:val="24"/>
              </w:rPr>
              <w:t>иректор школы, завхоз</w:t>
            </w:r>
          </w:p>
        </w:tc>
      </w:tr>
      <w:tr w:rsidR="00352645" w:rsidRPr="007E1A36" w:rsidTr="00800881">
        <w:tc>
          <w:tcPr>
            <w:tcW w:w="4957" w:type="dxa"/>
          </w:tcPr>
          <w:p w:rsidR="00352645" w:rsidRDefault="00352645" w:rsidP="00800881">
            <w:pPr>
              <w:rPr>
                <w:color w:val="000000"/>
                <w:sz w:val="24"/>
                <w:szCs w:val="24"/>
              </w:rPr>
            </w:pPr>
            <w:r w:rsidRPr="00C142D2">
              <w:rPr>
                <w:color w:val="000000"/>
                <w:sz w:val="24"/>
                <w:szCs w:val="24"/>
              </w:rPr>
              <w:t xml:space="preserve">Внедрение в образовательный процесс малых форм физического воспитания </w:t>
            </w:r>
          </w:p>
          <w:p w:rsidR="00352645" w:rsidRPr="00C142D2" w:rsidRDefault="00352645" w:rsidP="00800881">
            <w:pPr>
              <w:rPr>
                <w:color w:val="000000"/>
                <w:sz w:val="24"/>
                <w:szCs w:val="24"/>
              </w:rPr>
            </w:pPr>
            <w:r w:rsidRPr="00C142D2">
              <w:rPr>
                <w:color w:val="000000"/>
                <w:sz w:val="24"/>
                <w:szCs w:val="24"/>
              </w:rPr>
              <w:t>( динамические перемены, физ. минутки, утренние сборы, подвижные игры и др)</w:t>
            </w:r>
          </w:p>
        </w:tc>
        <w:tc>
          <w:tcPr>
            <w:tcW w:w="1701" w:type="dxa"/>
          </w:tcPr>
          <w:p w:rsidR="00352645" w:rsidRPr="00C142D2" w:rsidRDefault="00352645" w:rsidP="00800881">
            <w:pPr>
              <w:spacing w:after="240"/>
              <w:rPr>
                <w:color w:val="000000"/>
                <w:sz w:val="24"/>
                <w:szCs w:val="24"/>
              </w:rPr>
            </w:pPr>
            <w:r w:rsidRPr="00C142D2">
              <w:rPr>
                <w:color w:val="000000"/>
                <w:sz w:val="24"/>
                <w:szCs w:val="24"/>
              </w:rPr>
              <w:t>постоянно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spacing w:after="240"/>
              <w:rPr>
                <w:color w:val="000000"/>
                <w:sz w:val="24"/>
                <w:szCs w:val="24"/>
              </w:rPr>
            </w:pPr>
            <w:r>
              <w:rPr>
                <w:color w:val="000000"/>
                <w:sz w:val="24"/>
                <w:szCs w:val="24"/>
              </w:rPr>
              <w:t>А</w:t>
            </w:r>
            <w:r w:rsidRPr="00C142D2">
              <w:rPr>
                <w:color w:val="000000"/>
                <w:sz w:val="24"/>
                <w:szCs w:val="24"/>
              </w:rPr>
              <w:t xml:space="preserve">дминистрация школы, </w:t>
            </w:r>
            <w:r>
              <w:rPr>
                <w:color w:val="000000"/>
                <w:sz w:val="24"/>
                <w:szCs w:val="24"/>
              </w:rPr>
              <w:t>П</w:t>
            </w:r>
            <w:r w:rsidRPr="00C142D2">
              <w:rPr>
                <w:color w:val="000000"/>
                <w:sz w:val="24"/>
                <w:szCs w:val="24"/>
              </w:rPr>
              <w:t>ед</w:t>
            </w:r>
            <w:r>
              <w:rPr>
                <w:color w:val="000000"/>
                <w:sz w:val="24"/>
                <w:szCs w:val="24"/>
              </w:rPr>
              <w:t>.</w:t>
            </w:r>
            <w:r w:rsidRPr="00C142D2">
              <w:rPr>
                <w:color w:val="000000"/>
                <w:sz w:val="24"/>
                <w:szCs w:val="24"/>
              </w:rPr>
              <w:t>коллектив</w:t>
            </w:r>
          </w:p>
        </w:tc>
      </w:tr>
      <w:tr w:rsidR="00352645" w:rsidRPr="007E1A36" w:rsidTr="00800881">
        <w:tc>
          <w:tcPr>
            <w:tcW w:w="4957" w:type="dxa"/>
          </w:tcPr>
          <w:p w:rsidR="00352645" w:rsidRPr="00C142D2" w:rsidRDefault="00352645" w:rsidP="00800881">
            <w:pPr>
              <w:spacing w:after="240"/>
              <w:rPr>
                <w:color w:val="000000"/>
                <w:sz w:val="24"/>
                <w:szCs w:val="24"/>
              </w:rPr>
            </w:pPr>
            <w:r w:rsidRPr="00C142D2">
              <w:rPr>
                <w:color w:val="000000"/>
                <w:sz w:val="24"/>
                <w:szCs w:val="24"/>
              </w:rPr>
              <w:t xml:space="preserve">Направление учащихся в оздоровительные лагеря, санатории </w:t>
            </w:r>
          </w:p>
        </w:tc>
        <w:tc>
          <w:tcPr>
            <w:tcW w:w="1701" w:type="dxa"/>
          </w:tcPr>
          <w:p w:rsidR="00352645" w:rsidRPr="00C142D2" w:rsidRDefault="00352645" w:rsidP="00800881">
            <w:pPr>
              <w:spacing w:after="240"/>
              <w:rPr>
                <w:color w:val="000000"/>
                <w:sz w:val="24"/>
                <w:szCs w:val="24"/>
              </w:rPr>
            </w:pPr>
            <w:r w:rsidRPr="00C142D2">
              <w:rPr>
                <w:color w:val="000000"/>
                <w:sz w:val="24"/>
                <w:szCs w:val="24"/>
              </w:rPr>
              <w:t>ежегодно</w:t>
            </w: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spacing w:after="240"/>
              <w:rPr>
                <w:color w:val="000000"/>
                <w:sz w:val="24"/>
                <w:szCs w:val="24"/>
              </w:rPr>
            </w:pPr>
            <w:r>
              <w:rPr>
                <w:color w:val="000000"/>
                <w:sz w:val="24"/>
                <w:szCs w:val="24"/>
              </w:rPr>
              <w:t>А</w:t>
            </w:r>
            <w:r w:rsidRPr="00C142D2">
              <w:rPr>
                <w:color w:val="000000"/>
                <w:sz w:val="24"/>
                <w:szCs w:val="24"/>
              </w:rPr>
              <w:t>дминистрация школы</w:t>
            </w:r>
          </w:p>
        </w:tc>
      </w:tr>
      <w:tr w:rsidR="00352645" w:rsidRPr="007E1A36" w:rsidTr="00800881">
        <w:tc>
          <w:tcPr>
            <w:tcW w:w="4957" w:type="dxa"/>
          </w:tcPr>
          <w:p w:rsidR="00352645" w:rsidRPr="00C142D2" w:rsidRDefault="00352645" w:rsidP="00800881">
            <w:pPr>
              <w:spacing w:after="240"/>
              <w:rPr>
                <w:color w:val="000000"/>
                <w:sz w:val="24"/>
                <w:szCs w:val="24"/>
              </w:rPr>
            </w:pPr>
            <w:r w:rsidRPr="00C142D2">
              <w:rPr>
                <w:color w:val="000000"/>
                <w:sz w:val="24"/>
                <w:szCs w:val="24"/>
              </w:rPr>
              <w:t xml:space="preserve"> Оздоровление детей в пришкольном   лагере дневного пребывания «</w:t>
            </w:r>
            <w:r>
              <w:rPr>
                <w:color w:val="000000"/>
                <w:sz w:val="24"/>
                <w:szCs w:val="24"/>
              </w:rPr>
              <w:t>Орленок</w:t>
            </w:r>
            <w:r w:rsidRPr="00C142D2">
              <w:rPr>
                <w:color w:val="000000"/>
                <w:sz w:val="24"/>
                <w:szCs w:val="24"/>
              </w:rPr>
              <w:t xml:space="preserve">» </w:t>
            </w:r>
          </w:p>
        </w:tc>
        <w:tc>
          <w:tcPr>
            <w:tcW w:w="1701" w:type="dxa"/>
          </w:tcPr>
          <w:p w:rsidR="00352645" w:rsidRPr="00C142D2" w:rsidRDefault="00352645" w:rsidP="00800881">
            <w:pPr>
              <w:spacing w:after="240"/>
              <w:rPr>
                <w:color w:val="000000"/>
                <w:sz w:val="24"/>
                <w:szCs w:val="24"/>
              </w:rPr>
            </w:pPr>
            <w:r w:rsidRPr="00C142D2">
              <w:rPr>
                <w:color w:val="000000"/>
                <w:sz w:val="24"/>
                <w:szCs w:val="24"/>
              </w:rPr>
              <w:t xml:space="preserve">ежегодно </w:t>
            </w:r>
          </w:p>
          <w:p w:rsidR="00352645" w:rsidRPr="00C142D2" w:rsidRDefault="00352645" w:rsidP="00800881">
            <w:pPr>
              <w:spacing w:after="240"/>
              <w:rPr>
                <w:color w:val="000000"/>
                <w:sz w:val="24"/>
                <w:szCs w:val="24"/>
              </w:rPr>
            </w:pPr>
          </w:p>
        </w:tc>
        <w:tc>
          <w:tcPr>
            <w:tcW w:w="1134" w:type="dxa"/>
          </w:tcPr>
          <w:p w:rsidR="00352645" w:rsidRDefault="00352645" w:rsidP="00800881">
            <w:pPr>
              <w:jc w:val="center"/>
              <w:rPr>
                <w:sz w:val="24"/>
                <w:szCs w:val="24"/>
              </w:rPr>
            </w:pPr>
            <w:r w:rsidRPr="00B55E94">
              <w:rPr>
                <w:sz w:val="24"/>
                <w:szCs w:val="24"/>
              </w:rPr>
              <w:t>5-9</w:t>
            </w:r>
          </w:p>
        </w:tc>
        <w:tc>
          <w:tcPr>
            <w:tcW w:w="2693" w:type="dxa"/>
          </w:tcPr>
          <w:p w:rsidR="00352645" w:rsidRPr="00C142D2" w:rsidRDefault="00352645" w:rsidP="00800881">
            <w:pPr>
              <w:spacing w:after="240"/>
              <w:rPr>
                <w:color w:val="000000"/>
                <w:sz w:val="24"/>
                <w:szCs w:val="24"/>
              </w:rPr>
            </w:pPr>
            <w:r>
              <w:rPr>
                <w:color w:val="000000"/>
                <w:sz w:val="24"/>
                <w:szCs w:val="24"/>
              </w:rPr>
              <w:t>А</w:t>
            </w:r>
            <w:r w:rsidRPr="00C142D2">
              <w:rPr>
                <w:color w:val="000000"/>
                <w:sz w:val="24"/>
                <w:szCs w:val="24"/>
              </w:rPr>
              <w:t>министрация школы</w:t>
            </w:r>
          </w:p>
        </w:tc>
      </w:tr>
      <w:tr w:rsidR="00352645" w:rsidRPr="007E1A36" w:rsidTr="00800881">
        <w:tc>
          <w:tcPr>
            <w:tcW w:w="4957" w:type="dxa"/>
          </w:tcPr>
          <w:p w:rsidR="00352645" w:rsidRPr="00C142D2" w:rsidRDefault="00352645" w:rsidP="00800881">
            <w:pPr>
              <w:spacing w:after="240"/>
              <w:rPr>
                <w:color w:val="000000"/>
                <w:sz w:val="24"/>
                <w:szCs w:val="24"/>
              </w:rPr>
            </w:pPr>
            <w:r w:rsidRPr="00337719">
              <w:rPr>
                <w:color w:val="000000"/>
                <w:sz w:val="24"/>
                <w:szCs w:val="24"/>
              </w:rPr>
              <w:t>Выявление и реабилитация несовершеннолетних и их семей, оказавшихся в сложной жизненной ситуации</w:t>
            </w:r>
          </w:p>
        </w:tc>
        <w:tc>
          <w:tcPr>
            <w:tcW w:w="1701" w:type="dxa"/>
          </w:tcPr>
          <w:p w:rsidR="00352645" w:rsidRPr="00C142D2" w:rsidRDefault="00352645" w:rsidP="00800881">
            <w:pPr>
              <w:spacing w:after="240"/>
              <w:rPr>
                <w:color w:val="000000"/>
                <w:sz w:val="24"/>
                <w:szCs w:val="24"/>
              </w:rPr>
            </w:pPr>
            <w:r>
              <w:rPr>
                <w:color w:val="000000"/>
                <w:sz w:val="24"/>
                <w:szCs w:val="24"/>
              </w:rPr>
              <w:t>В течении года</w:t>
            </w:r>
          </w:p>
        </w:tc>
        <w:tc>
          <w:tcPr>
            <w:tcW w:w="1134" w:type="dxa"/>
          </w:tcPr>
          <w:p w:rsidR="00352645" w:rsidRPr="00B55E94" w:rsidRDefault="00352645" w:rsidP="00800881">
            <w:pPr>
              <w:jc w:val="center"/>
              <w:rPr>
                <w:sz w:val="24"/>
                <w:szCs w:val="24"/>
              </w:rPr>
            </w:pPr>
            <w:r>
              <w:rPr>
                <w:sz w:val="24"/>
                <w:szCs w:val="24"/>
              </w:rPr>
              <w:t>5-9</w:t>
            </w:r>
          </w:p>
        </w:tc>
        <w:tc>
          <w:tcPr>
            <w:tcW w:w="2693" w:type="dxa"/>
          </w:tcPr>
          <w:p w:rsidR="00352645" w:rsidRDefault="00352645" w:rsidP="00800881">
            <w:pPr>
              <w:spacing w:after="240"/>
              <w:rPr>
                <w:color w:val="000000"/>
                <w:sz w:val="24"/>
                <w:szCs w:val="24"/>
              </w:rPr>
            </w:pPr>
            <w:r>
              <w:rPr>
                <w:color w:val="000000"/>
                <w:sz w:val="24"/>
                <w:szCs w:val="24"/>
              </w:rPr>
              <w:t>Педагог-психолог</w:t>
            </w:r>
          </w:p>
        </w:tc>
      </w:tr>
      <w:tr w:rsidR="00352645" w:rsidRPr="007E1A36" w:rsidTr="00800881">
        <w:tc>
          <w:tcPr>
            <w:tcW w:w="4957" w:type="dxa"/>
          </w:tcPr>
          <w:p w:rsidR="00352645" w:rsidRPr="00337719" w:rsidRDefault="00352645" w:rsidP="00800881">
            <w:pPr>
              <w:spacing w:after="240"/>
              <w:rPr>
                <w:color w:val="000000"/>
                <w:sz w:val="24"/>
                <w:szCs w:val="24"/>
              </w:rPr>
            </w:pPr>
            <w:r w:rsidRPr="00337719">
              <w:rPr>
                <w:color w:val="000000"/>
                <w:sz w:val="24"/>
                <w:szCs w:val="24"/>
              </w:rPr>
              <w:lastRenderedPageBreak/>
              <w:t>Составление базы данных по социально неблагополучным семьям</w:t>
            </w:r>
          </w:p>
        </w:tc>
        <w:tc>
          <w:tcPr>
            <w:tcW w:w="1701" w:type="dxa"/>
          </w:tcPr>
          <w:p w:rsidR="00352645" w:rsidRDefault="00352645" w:rsidP="00800881">
            <w:pPr>
              <w:spacing w:after="240"/>
              <w:rPr>
                <w:color w:val="000000"/>
                <w:sz w:val="24"/>
                <w:szCs w:val="24"/>
              </w:rPr>
            </w:pPr>
            <w:r>
              <w:rPr>
                <w:color w:val="000000"/>
                <w:sz w:val="24"/>
                <w:szCs w:val="24"/>
              </w:rPr>
              <w:t>сентябрь</w:t>
            </w:r>
          </w:p>
        </w:tc>
        <w:tc>
          <w:tcPr>
            <w:tcW w:w="1134" w:type="dxa"/>
          </w:tcPr>
          <w:p w:rsidR="00352645" w:rsidRDefault="00352645" w:rsidP="00800881">
            <w:pPr>
              <w:jc w:val="center"/>
              <w:rPr>
                <w:sz w:val="24"/>
                <w:szCs w:val="24"/>
              </w:rPr>
            </w:pPr>
            <w:r>
              <w:rPr>
                <w:sz w:val="24"/>
                <w:szCs w:val="24"/>
              </w:rPr>
              <w:t>5-9</w:t>
            </w:r>
          </w:p>
        </w:tc>
        <w:tc>
          <w:tcPr>
            <w:tcW w:w="2693" w:type="dxa"/>
          </w:tcPr>
          <w:p w:rsidR="00352645" w:rsidRDefault="00352645" w:rsidP="00800881">
            <w:pPr>
              <w:rPr>
                <w:sz w:val="24"/>
                <w:szCs w:val="24"/>
              </w:rPr>
            </w:pPr>
            <w:r>
              <w:rPr>
                <w:color w:val="000000"/>
                <w:sz w:val="24"/>
                <w:szCs w:val="24"/>
              </w:rPr>
              <w:t>Педагог-психолог</w:t>
            </w:r>
            <w:r w:rsidRPr="00337719">
              <w:rPr>
                <w:sz w:val="24"/>
                <w:szCs w:val="24"/>
              </w:rPr>
              <w:t xml:space="preserve"> </w:t>
            </w:r>
          </w:p>
          <w:p w:rsidR="00352645" w:rsidRDefault="00352645" w:rsidP="00800881">
            <w:pPr>
              <w:rPr>
                <w:color w:val="000000"/>
                <w:sz w:val="24"/>
                <w:szCs w:val="24"/>
              </w:rPr>
            </w:pPr>
            <w:r w:rsidRPr="00337719">
              <w:rPr>
                <w:color w:val="000000"/>
                <w:sz w:val="24"/>
                <w:szCs w:val="24"/>
              </w:rPr>
              <w:t>Кл. руководители</w:t>
            </w:r>
          </w:p>
        </w:tc>
      </w:tr>
      <w:tr w:rsidR="00352645" w:rsidRPr="007E1A36" w:rsidTr="00800881">
        <w:tc>
          <w:tcPr>
            <w:tcW w:w="4957" w:type="dxa"/>
          </w:tcPr>
          <w:p w:rsidR="00352645" w:rsidRPr="00337719" w:rsidRDefault="00352645" w:rsidP="00800881">
            <w:pPr>
              <w:spacing w:after="240"/>
              <w:rPr>
                <w:color w:val="000000"/>
                <w:sz w:val="24"/>
                <w:szCs w:val="24"/>
              </w:rPr>
            </w:pPr>
            <w:r w:rsidRPr="00337719">
              <w:rPr>
                <w:color w:val="000000"/>
                <w:sz w:val="24"/>
                <w:szCs w:val="24"/>
              </w:rPr>
              <w:t>Проведение индивидуальных профилактических мероприятий с семьями социального риска</w:t>
            </w:r>
          </w:p>
        </w:tc>
        <w:tc>
          <w:tcPr>
            <w:tcW w:w="1701" w:type="dxa"/>
          </w:tcPr>
          <w:p w:rsidR="00352645" w:rsidRDefault="00352645" w:rsidP="00800881">
            <w:pPr>
              <w:spacing w:after="240"/>
              <w:rPr>
                <w:color w:val="000000"/>
                <w:sz w:val="24"/>
                <w:szCs w:val="24"/>
              </w:rPr>
            </w:pPr>
            <w:r>
              <w:rPr>
                <w:color w:val="000000"/>
                <w:sz w:val="24"/>
                <w:szCs w:val="24"/>
              </w:rPr>
              <w:t>В течении года</w:t>
            </w:r>
          </w:p>
        </w:tc>
        <w:tc>
          <w:tcPr>
            <w:tcW w:w="1134" w:type="dxa"/>
          </w:tcPr>
          <w:p w:rsidR="00352645" w:rsidRDefault="00352645" w:rsidP="00800881">
            <w:pPr>
              <w:jc w:val="center"/>
              <w:rPr>
                <w:sz w:val="24"/>
                <w:szCs w:val="24"/>
              </w:rPr>
            </w:pPr>
            <w:r>
              <w:rPr>
                <w:sz w:val="24"/>
                <w:szCs w:val="24"/>
              </w:rPr>
              <w:t>5-9</w:t>
            </w:r>
          </w:p>
        </w:tc>
        <w:tc>
          <w:tcPr>
            <w:tcW w:w="2693" w:type="dxa"/>
          </w:tcPr>
          <w:p w:rsidR="00352645" w:rsidRDefault="00352645" w:rsidP="00800881">
            <w:pPr>
              <w:rPr>
                <w:color w:val="000000"/>
                <w:sz w:val="24"/>
                <w:szCs w:val="24"/>
              </w:rPr>
            </w:pPr>
            <w:r w:rsidRPr="00337719">
              <w:rPr>
                <w:color w:val="000000"/>
                <w:sz w:val="24"/>
                <w:szCs w:val="24"/>
              </w:rPr>
              <w:t>Педагог-психолог</w:t>
            </w:r>
          </w:p>
        </w:tc>
      </w:tr>
      <w:tr w:rsidR="00352645" w:rsidRPr="007E1A36" w:rsidTr="00800881">
        <w:tc>
          <w:tcPr>
            <w:tcW w:w="4957" w:type="dxa"/>
          </w:tcPr>
          <w:p w:rsidR="00352645" w:rsidRDefault="00352645" w:rsidP="00800881">
            <w:pPr>
              <w:rPr>
                <w:b/>
                <w:sz w:val="24"/>
                <w:szCs w:val="24"/>
              </w:rPr>
            </w:pPr>
            <w:r w:rsidRPr="00385DC2">
              <w:rPr>
                <w:sz w:val="24"/>
                <w:szCs w:val="24"/>
              </w:rPr>
              <w:t>Акция «Рука помощи» по</w:t>
            </w:r>
            <w:r>
              <w:rPr>
                <w:sz w:val="24"/>
                <w:szCs w:val="24"/>
              </w:rPr>
              <w:t xml:space="preserve"> </w:t>
            </w:r>
            <w:r w:rsidRPr="00385DC2">
              <w:rPr>
                <w:sz w:val="24"/>
                <w:szCs w:val="24"/>
              </w:rPr>
              <w:t>выявлению детей, занимающихся</w:t>
            </w:r>
            <w:r>
              <w:rPr>
                <w:sz w:val="24"/>
                <w:szCs w:val="24"/>
              </w:rPr>
              <w:t xml:space="preserve"> </w:t>
            </w:r>
            <w:r w:rsidRPr="00385DC2">
              <w:rPr>
                <w:sz w:val="24"/>
                <w:szCs w:val="24"/>
              </w:rPr>
              <w:t>бродяжничеством,</w:t>
            </w:r>
            <w:r>
              <w:rPr>
                <w:sz w:val="24"/>
                <w:szCs w:val="24"/>
              </w:rPr>
              <w:t xml:space="preserve"> </w:t>
            </w:r>
            <w:r w:rsidRPr="00385DC2">
              <w:rPr>
                <w:sz w:val="24"/>
                <w:szCs w:val="24"/>
              </w:rPr>
              <w:t>попрошайничеством, другой противоправной деятельностью</w:t>
            </w:r>
          </w:p>
        </w:tc>
        <w:tc>
          <w:tcPr>
            <w:tcW w:w="1701" w:type="dxa"/>
          </w:tcPr>
          <w:p w:rsidR="00352645" w:rsidRPr="00385DC2" w:rsidRDefault="00352645" w:rsidP="00800881">
            <w:pPr>
              <w:jc w:val="center"/>
              <w:rPr>
                <w:sz w:val="24"/>
                <w:szCs w:val="24"/>
              </w:rPr>
            </w:pPr>
            <w:r w:rsidRPr="00385DC2">
              <w:rPr>
                <w:sz w:val="24"/>
                <w:szCs w:val="24"/>
              </w:rPr>
              <w:t>август</w:t>
            </w:r>
          </w:p>
        </w:tc>
        <w:tc>
          <w:tcPr>
            <w:tcW w:w="1134" w:type="dxa"/>
          </w:tcPr>
          <w:p w:rsidR="00352645" w:rsidRPr="00D20CAE" w:rsidRDefault="00352645" w:rsidP="00800881">
            <w:pPr>
              <w:jc w:val="center"/>
              <w:rPr>
                <w:sz w:val="24"/>
                <w:szCs w:val="24"/>
              </w:rPr>
            </w:pPr>
            <w:r w:rsidRPr="00B55E94">
              <w:rPr>
                <w:sz w:val="24"/>
                <w:szCs w:val="24"/>
              </w:rPr>
              <w:t>5-9</w:t>
            </w:r>
          </w:p>
        </w:tc>
        <w:tc>
          <w:tcPr>
            <w:tcW w:w="2693" w:type="dxa"/>
          </w:tcPr>
          <w:p w:rsidR="00352645" w:rsidRPr="00D20CAE" w:rsidRDefault="00352645" w:rsidP="00800881">
            <w:pPr>
              <w:rPr>
                <w:sz w:val="24"/>
                <w:szCs w:val="24"/>
              </w:rPr>
            </w:pPr>
            <w:r w:rsidRPr="00286EF8">
              <w:rPr>
                <w:sz w:val="24"/>
                <w:szCs w:val="24"/>
              </w:rPr>
              <w:t>Кл. руководители</w:t>
            </w:r>
          </w:p>
        </w:tc>
      </w:tr>
      <w:tr w:rsidR="00352645" w:rsidRPr="007E1A36" w:rsidTr="00800881">
        <w:tc>
          <w:tcPr>
            <w:tcW w:w="4957" w:type="dxa"/>
          </w:tcPr>
          <w:p w:rsidR="00352645" w:rsidRPr="00286EF8" w:rsidRDefault="00352645" w:rsidP="00800881">
            <w:pPr>
              <w:rPr>
                <w:sz w:val="24"/>
                <w:szCs w:val="24"/>
              </w:rPr>
            </w:pPr>
            <w:r w:rsidRPr="00286EF8">
              <w:rPr>
                <w:sz w:val="24"/>
                <w:szCs w:val="24"/>
              </w:rPr>
              <w:t>Урок БЕЗОПАСНОСТИ,  урок подготовки детей к действиям в условиях различного рода экстремальных и опасных ситуаций, в том числе в местах массового пребывания людей, адаптации после летних каникул</w:t>
            </w:r>
          </w:p>
        </w:tc>
        <w:tc>
          <w:tcPr>
            <w:tcW w:w="1701" w:type="dxa"/>
          </w:tcPr>
          <w:p w:rsidR="00352645" w:rsidRPr="00286EF8" w:rsidRDefault="00352645" w:rsidP="00800881">
            <w:pPr>
              <w:jc w:val="center"/>
              <w:rPr>
                <w:sz w:val="24"/>
                <w:szCs w:val="24"/>
              </w:rPr>
            </w:pPr>
            <w:r w:rsidRPr="00286EF8">
              <w:rPr>
                <w:sz w:val="24"/>
                <w:szCs w:val="24"/>
              </w:rPr>
              <w:t>01.09.</w:t>
            </w:r>
          </w:p>
        </w:tc>
        <w:tc>
          <w:tcPr>
            <w:tcW w:w="1134" w:type="dxa"/>
          </w:tcPr>
          <w:p w:rsidR="00352645" w:rsidRPr="00D20CAE" w:rsidRDefault="00352645" w:rsidP="00800881">
            <w:pPr>
              <w:jc w:val="center"/>
              <w:rPr>
                <w:sz w:val="24"/>
                <w:szCs w:val="24"/>
              </w:rPr>
            </w:pPr>
            <w:r>
              <w:rPr>
                <w:sz w:val="24"/>
                <w:szCs w:val="24"/>
              </w:rPr>
              <w:t>5-9</w:t>
            </w:r>
          </w:p>
        </w:tc>
        <w:tc>
          <w:tcPr>
            <w:tcW w:w="2693" w:type="dxa"/>
          </w:tcPr>
          <w:p w:rsidR="00352645" w:rsidRPr="00D20CAE" w:rsidRDefault="00352645" w:rsidP="00800881">
            <w:pPr>
              <w:rPr>
                <w:sz w:val="24"/>
                <w:szCs w:val="24"/>
              </w:rPr>
            </w:pPr>
            <w:r w:rsidRPr="00286EF8">
              <w:rPr>
                <w:sz w:val="24"/>
                <w:szCs w:val="24"/>
              </w:rPr>
              <w:t>Кл. руководители</w:t>
            </w:r>
          </w:p>
        </w:tc>
      </w:tr>
      <w:tr w:rsidR="00352645" w:rsidRPr="00732C87" w:rsidTr="00800881">
        <w:tc>
          <w:tcPr>
            <w:tcW w:w="4957" w:type="dxa"/>
          </w:tcPr>
          <w:p w:rsidR="00352645" w:rsidRPr="00286EF8" w:rsidRDefault="00352645" w:rsidP="00800881">
            <w:pPr>
              <w:rPr>
                <w:sz w:val="24"/>
                <w:szCs w:val="24"/>
              </w:rPr>
            </w:pPr>
            <w:r w:rsidRPr="00286EF8">
              <w:rPr>
                <w:sz w:val="24"/>
                <w:szCs w:val="24"/>
              </w:rPr>
              <w:t xml:space="preserve">Месячник  «Внимание, дети»:  </w:t>
            </w:r>
          </w:p>
          <w:p w:rsidR="00352645" w:rsidRPr="00286EF8" w:rsidRDefault="00352645" w:rsidP="00800881">
            <w:pPr>
              <w:rPr>
                <w:sz w:val="24"/>
                <w:szCs w:val="24"/>
              </w:rPr>
            </w:pPr>
            <w:r w:rsidRPr="00286EF8">
              <w:rPr>
                <w:sz w:val="24"/>
                <w:szCs w:val="24"/>
              </w:rPr>
              <w:t>-  «Школа безопасности» (Проведение бесед, заполнение памяток по ОЖиЗ, ПДД, пожарной и антитеррористической  безопасности</w:t>
            </w:r>
          </w:p>
          <w:p w:rsidR="00352645" w:rsidRPr="00286EF8" w:rsidRDefault="00352645" w:rsidP="00800881">
            <w:pPr>
              <w:rPr>
                <w:sz w:val="24"/>
                <w:szCs w:val="24"/>
              </w:rPr>
            </w:pPr>
            <w:r>
              <w:rPr>
                <w:sz w:val="24"/>
                <w:szCs w:val="24"/>
              </w:rPr>
              <w:t xml:space="preserve">- </w:t>
            </w:r>
            <w:r w:rsidRPr="00286EF8">
              <w:rPr>
                <w:sz w:val="24"/>
                <w:szCs w:val="24"/>
              </w:rPr>
              <w:t>Оформление уголка безопасности дорожного движения с выставкой тематической литературы по ПДД в библиотеке в период проведения Всероссийской акции «Внимание, дети!» и областной недели БДД» и акции «Зебра» пришла в школу».</w:t>
            </w:r>
          </w:p>
          <w:p w:rsidR="00352645" w:rsidRPr="00286EF8" w:rsidRDefault="00352645" w:rsidP="00800881">
            <w:pPr>
              <w:rPr>
                <w:sz w:val="24"/>
                <w:szCs w:val="24"/>
              </w:rPr>
            </w:pPr>
            <w:r>
              <w:rPr>
                <w:sz w:val="24"/>
                <w:szCs w:val="24"/>
              </w:rPr>
              <w:t xml:space="preserve">- </w:t>
            </w:r>
            <w:r w:rsidRPr="00286EF8">
              <w:rPr>
                <w:sz w:val="24"/>
                <w:szCs w:val="24"/>
              </w:rPr>
              <w:t>Ежедневн</w:t>
            </w:r>
            <w:r>
              <w:rPr>
                <w:sz w:val="24"/>
                <w:szCs w:val="24"/>
              </w:rPr>
              <w:t>ые</w:t>
            </w:r>
            <w:r w:rsidRPr="00286EF8">
              <w:rPr>
                <w:sz w:val="24"/>
                <w:szCs w:val="24"/>
              </w:rPr>
              <w:t xml:space="preserve"> после уроков «Минутки безопасности» с целью повторения </w:t>
            </w:r>
            <w:r>
              <w:rPr>
                <w:sz w:val="24"/>
                <w:szCs w:val="24"/>
              </w:rPr>
              <w:t>ПДД</w:t>
            </w:r>
          </w:p>
          <w:p w:rsidR="00352645" w:rsidRPr="00286EF8" w:rsidRDefault="00352645" w:rsidP="00800881">
            <w:pPr>
              <w:rPr>
                <w:sz w:val="24"/>
                <w:szCs w:val="24"/>
              </w:rPr>
            </w:pPr>
            <w:r>
              <w:rPr>
                <w:sz w:val="24"/>
                <w:szCs w:val="24"/>
              </w:rPr>
              <w:t xml:space="preserve">- </w:t>
            </w:r>
            <w:r w:rsidRPr="00286EF8">
              <w:rPr>
                <w:sz w:val="24"/>
                <w:szCs w:val="24"/>
              </w:rPr>
              <w:t>Проведен</w:t>
            </w:r>
            <w:r>
              <w:rPr>
                <w:sz w:val="24"/>
                <w:szCs w:val="24"/>
              </w:rPr>
              <w:t>ие классных часов, бесед по ПДД</w:t>
            </w:r>
          </w:p>
          <w:p w:rsidR="00352645" w:rsidRPr="00147B15" w:rsidRDefault="00352645" w:rsidP="000B2B37">
            <w:pPr>
              <w:pStyle w:val="a5"/>
              <w:numPr>
                <w:ilvl w:val="0"/>
                <w:numId w:val="86"/>
              </w:numPr>
              <w:contextualSpacing/>
              <w:jc w:val="left"/>
              <w:rPr>
                <w:sz w:val="24"/>
                <w:szCs w:val="24"/>
              </w:rPr>
            </w:pPr>
            <w:r w:rsidRPr="00147B15">
              <w:rPr>
                <w:sz w:val="24"/>
                <w:szCs w:val="24"/>
              </w:rPr>
              <w:t xml:space="preserve">«Дорожная азбука» </w:t>
            </w:r>
          </w:p>
          <w:p w:rsidR="00352645" w:rsidRPr="00147B15" w:rsidRDefault="00352645" w:rsidP="000B2B37">
            <w:pPr>
              <w:pStyle w:val="a5"/>
              <w:numPr>
                <w:ilvl w:val="0"/>
                <w:numId w:val="86"/>
              </w:numPr>
              <w:contextualSpacing/>
              <w:jc w:val="left"/>
              <w:rPr>
                <w:sz w:val="24"/>
                <w:szCs w:val="24"/>
              </w:rPr>
            </w:pPr>
            <w:r w:rsidRPr="00147B15">
              <w:rPr>
                <w:sz w:val="24"/>
                <w:szCs w:val="24"/>
              </w:rPr>
              <w:t xml:space="preserve">«Строгий закон дорог» </w:t>
            </w:r>
          </w:p>
          <w:p w:rsidR="00352645" w:rsidRPr="00147B15" w:rsidRDefault="00352645" w:rsidP="000B2B37">
            <w:pPr>
              <w:pStyle w:val="a5"/>
              <w:numPr>
                <w:ilvl w:val="0"/>
                <w:numId w:val="86"/>
              </w:numPr>
              <w:contextualSpacing/>
              <w:jc w:val="left"/>
              <w:rPr>
                <w:sz w:val="24"/>
                <w:szCs w:val="24"/>
              </w:rPr>
            </w:pPr>
            <w:r w:rsidRPr="00147B15">
              <w:rPr>
                <w:sz w:val="24"/>
                <w:szCs w:val="24"/>
              </w:rPr>
              <w:t xml:space="preserve">«Знание ПДД – безопасность в жизни» </w:t>
            </w:r>
          </w:p>
          <w:p w:rsidR="00352645" w:rsidRPr="00D20CAE" w:rsidRDefault="00352645" w:rsidP="00800881">
            <w:pPr>
              <w:rPr>
                <w:sz w:val="24"/>
                <w:szCs w:val="24"/>
              </w:rPr>
            </w:pPr>
          </w:p>
        </w:tc>
        <w:tc>
          <w:tcPr>
            <w:tcW w:w="1701" w:type="dxa"/>
          </w:tcPr>
          <w:p w:rsidR="00352645" w:rsidRDefault="00352645" w:rsidP="00800881">
            <w:pPr>
              <w:jc w:val="center"/>
              <w:rPr>
                <w:sz w:val="24"/>
                <w:szCs w:val="24"/>
              </w:rPr>
            </w:pPr>
            <w:r w:rsidRPr="00732C87">
              <w:rPr>
                <w:sz w:val="24"/>
                <w:szCs w:val="24"/>
              </w:rPr>
              <w:t>в течение</w:t>
            </w:r>
          </w:p>
          <w:p w:rsidR="00352645" w:rsidRPr="00732C87" w:rsidRDefault="00352645" w:rsidP="00800881">
            <w:pPr>
              <w:jc w:val="center"/>
              <w:rPr>
                <w:sz w:val="24"/>
                <w:szCs w:val="24"/>
              </w:rPr>
            </w:pPr>
            <w:r w:rsidRPr="00732C87">
              <w:rPr>
                <w:sz w:val="24"/>
                <w:szCs w:val="24"/>
              </w:rPr>
              <w:t>месяца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D20CAE"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r w:rsidRPr="00D20CAE">
              <w:rPr>
                <w:sz w:val="24"/>
                <w:szCs w:val="24"/>
              </w:rPr>
              <w:t>Кл. руководители</w:t>
            </w:r>
          </w:p>
        </w:tc>
      </w:tr>
      <w:tr w:rsidR="00352645" w:rsidTr="00800881">
        <w:tc>
          <w:tcPr>
            <w:tcW w:w="4957" w:type="dxa"/>
          </w:tcPr>
          <w:p w:rsidR="00352645" w:rsidRPr="00807098" w:rsidRDefault="00352645" w:rsidP="00800881">
            <w:pPr>
              <w:rPr>
                <w:sz w:val="24"/>
                <w:szCs w:val="24"/>
              </w:rPr>
            </w:pPr>
            <w:r>
              <w:rPr>
                <w:sz w:val="24"/>
                <w:szCs w:val="24"/>
              </w:rPr>
              <w:t>Б</w:t>
            </w:r>
            <w:r w:rsidRPr="00807098">
              <w:rPr>
                <w:sz w:val="24"/>
                <w:szCs w:val="24"/>
              </w:rPr>
              <w:t>еседы-инструктажи для обучающихся (под роспись):</w:t>
            </w:r>
          </w:p>
          <w:p w:rsidR="00352645" w:rsidRPr="00807098" w:rsidRDefault="00352645" w:rsidP="00800881">
            <w:pPr>
              <w:rPr>
                <w:sz w:val="24"/>
                <w:szCs w:val="24"/>
              </w:rPr>
            </w:pPr>
            <w:r>
              <w:rPr>
                <w:sz w:val="24"/>
                <w:szCs w:val="24"/>
              </w:rPr>
              <w:t>•</w:t>
            </w:r>
            <w:r w:rsidRPr="00807098">
              <w:rPr>
                <w:sz w:val="24"/>
                <w:szCs w:val="24"/>
              </w:rPr>
              <w:t>Как избежать коронавируса (сентябрь)</w:t>
            </w:r>
          </w:p>
          <w:p w:rsidR="00352645" w:rsidRPr="00807098" w:rsidRDefault="00352645" w:rsidP="00800881">
            <w:pPr>
              <w:rPr>
                <w:sz w:val="24"/>
                <w:szCs w:val="24"/>
              </w:rPr>
            </w:pPr>
            <w:r>
              <w:rPr>
                <w:sz w:val="24"/>
                <w:szCs w:val="24"/>
              </w:rPr>
              <w:t>•</w:t>
            </w:r>
            <w:r w:rsidRPr="00807098">
              <w:rPr>
                <w:sz w:val="24"/>
                <w:szCs w:val="24"/>
              </w:rPr>
              <w:t>ПДД. Безопасность на дороге (сентябрь)</w:t>
            </w:r>
          </w:p>
          <w:p w:rsidR="00352645" w:rsidRPr="00807098" w:rsidRDefault="00352645" w:rsidP="00800881">
            <w:pPr>
              <w:rPr>
                <w:sz w:val="24"/>
                <w:szCs w:val="24"/>
              </w:rPr>
            </w:pPr>
            <w:r>
              <w:rPr>
                <w:sz w:val="24"/>
                <w:szCs w:val="24"/>
              </w:rPr>
              <w:t>•</w:t>
            </w:r>
            <w:r w:rsidRPr="00807098">
              <w:rPr>
                <w:sz w:val="24"/>
                <w:szCs w:val="24"/>
              </w:rPr>
              <w:t>Правила поведения при пожаре (сентябрь)</w:t>
            </w:r>
          </w:p>
          <w:p w:rsidR="00352645" w:rsidRPr="00807098" w:rsidRDefault="00352645" w:rsidP="00800881">
            <w:pPr>
              <w:rPr>
                <w:sz w:val="24"/>
                <w:szCs w:val="24"/>
              </w:rPr>
            </w:pPr>
            <w:r>
              <w:rPr>
                <w:sz w:val="24"/>
                <w:szCs w:val="24"/>
              </w:rPr>
              <w:t>•</w:t>
            </w:r>
            <w:r w:rsidRPr="00807098">
              <w:rPr>
                <w:sz w:val="24"/>
                <w:szCs w:val="24"/>
              </w:rPr>
              <w:t>Правила безопасного поведения в ЧС- терроризм, экстремизм и пр. (сентябрь)</w:t>
            </w:r>
          </w:p>
          <w:p w:rsidR="00352645" w:rsidRPr="00807098" w:rsidRDefault="00352645" w:rsidP="00800881">
            <w:pPr>
              <w:rPr>
                <w:sz w:val="24"/>
                <w:szCs w:val="24"/>
              </w:rPr>
            </w:pPr>
            <w:r>
              <w:rPr>
                <w:sz w:val="24"/>
                <w:szCs w:val="24"/>
              </w:rPr>
              <w:t>•</w:t>
            </w:r>
            <w:r w:rsidRPr="00807098">
              <w:rPr>
                <w:sz w:val="24"/>
                <w:szCs w:val="24"/>
              </w:rPr>
              <w:t>Маршруты по проведению эвакуации (сентябрь)</w:t>
            </w:r>
          </w:p>
          <w:p w:rsidR="00352645" w:rsidRPr="00807098" w:rsidRDefault="00352645" w:rsidP="00800881">
            <w:pPr>
              <w:rPr>
                <w:sz w:val="24"/>
                <w:szCs w:val="24"/>
              </w:rPr>
            </w:pPr>
            <w:r>
              <w:rPr>
                <w:sz w:val="24"/>
                <w:szCs w:val="24"/>
              </w:rPr>
              <w:t>•</w:t>
            </w:r>
            <w:r w:rsidRPr="00807098">
              <w:rPr>
                <w:sz w:val="24"/>
                <w:szCs w:val="24"/>
              </w:rPr>
              <w:t>О правилах безопасного поведе</w:t>
            </w:r>
            <w:r>
              <w:rPr>
                <w:sz w:val="24"/>
                <w:szCs w:val="24"/>
              </w:rPr>
              <w:t>ния детей на объектах железнодо</w:t>
            </w:r>
            <w:r w:rsidRPr="00807098">
              <w:rPr>
                <w:sz w:val="24"/>
                <w:szCs w:val="24"/>
              </w:rPr>
              <w:t>рожного трангспорта. (сентябрь)</w:t>
            </w:r>
          </w:p>
          <w:p w:rsidR="00352645" w:rsidRPr="00807098" w:rsidRDefault="00352645" w:rsidP="00800881">
            <w:pPr>
              <w:rPr>
                <w:sz w:val="24"/>
                <w:szCs w:val="24"/>
              </w:rPr>
            </w:pPr>
            <w:r>
              <w:rPr>
                <w:sz w:val="24"/>
                <w:szCs w:val="24"/>
              </w:rPr>
              <w:t>•</w:t>
            </w:r>
            <w:r w:rsidRPr="00807098">
              <w:rPr>
                <w:sz w:val="24"/>
                <w:szCs w:val="24"/>
              </w:rPr>
              <w:t>Инструктаж по технике безопасного поведения на переменах и после окончания занятий для школьников (сентябрь)</w:t>
            </w:r>
          </w:p>
          <w:p w:rsidR="00352645" w:rsidRPr="00807098" w:rsidRDefault="00352645" w:rsidP="00800881">
            <w:pPr>
              <w:rPr>
                <w:sz w:val="24"/>
                <w:szCs w:val="24"/>
              </w:rPr>
            </w:pPr>
            <w:r w:rsidRPr="00807098">
              <w:rPr>
                <w:sz w:val="24"/>
                <w:szCs w:val="24"/>
              </w:rPr>
              <w:t>•По предупреждению инфицирования covid-19 для школьников.</w:t>
            </w:r>
          </w:p>
          <w:p w:rsidR="00352645" w:rsidRPr="00807098" w:rsidRDefault="00352645" w:rsidP="00800881">
            <w:pPr>
              <w:rPr>
                <w:sz w:val="24"/>
                <w:szCs w:val="24"/>
              </w:rPr>
            </w:pPr>
            <w:r>
              <w:rPr>
                <w:sz w:val="24"/>
                <w:szCs w:val="24"/>
              </w:rPr>
              <w:t>•</w:t>
            </w:r>
            <w:r w:rsidRPr="00807098">
              <w:rPr>
                <w:sz w:val="24"/>
                <w:szCs w:val="24"/>
              </w:rPr>
              <w:t>Памятка-инструктаж по пожарной безопасности (октябрь)</w:t>
            </w:r>
          </w:p>
          <w:p w:rsidR="00352645" w:rsidRPr="00807098" w:rsidRDefault="00352645" w:rsidP="00800881">
            <w:pPr>
              <w:rPr>
                <w:sz w:val="24"/>
                <w:szCs w:val="24"/>
              </w:rPr>
            </w:pPr>
            <w:r>
              <w:rPr>
                <w:sz w:val="24"/>
                <w:szCs w:val="24"/>
              </w:rPr>
              <w:lastRenderedPageBreak/>
              <w:t>•</w:t>
            </w:r>
            <w:r w:rsidRPr="00807098">
              <w:rPr>
                <w:sz w:val="24"/>
                <w:szCs w:val="24"/>
              </w:rPr>
              <w:t>Памятка-инструктаж по правилам безопасного поведения на дороге и в транспорте (октябрь)</w:t>
            </w:r>
          </w:p>
          <w:p w:rsidR="00352645" w:rsidRPr="00807098" w:rsidRDefault="00352645" w:rsidP="00800881">
            <w:pPr>
              <w:rPr>
                <w:sz w:val="24"/>
                <w:szCs w:val="24"/>
              </w:rPr>
            </w:pPr>
            <w:r>
              <w:rPr>
                <w:sz w:val="24"/>
                <w:szCs w:val="24"/>
              </w:rPr>
              <w:t>•</w:t>
            </w:r>
            <w:r w:rsidRPr="00807098">
              <w:rPr>
                <w:sz w:val="24"/>
                <w:szCs w:val="24"/>
              </w:rPr>
              <w:t>Памятка-инструктаж по предотвращению террористичес</w:t>
            </w:r>
            <w:r>
              <w:rPr>
                <w:sz w:val="24"/>
                <w:szCs w:val="24"/>
              </w:rPr>
              <w:t xml:space="preserve">ких актов и </w:t>
            </w:r>
            <w:r w:rsidRPr="00807098">
              <w:rPr>
                <w:sz w:val="24"/>
                <w:szCs w:val="24"/>
              </w:rPr>
              <w:t>поведению в опасной ситуации (октябрь)</w:t>
            </w:r>
          </w:p>
          <w:p w:rsidR="00352645" w:rsidRPr="00807098" w:rsidRDefault="00352645" w:rsidP="00800881">
            <w:pPr>
              <w:rPr>
                <w:sz w:val="24"/>
                <w:szCs w:val="24"/>
              </w:rPr>
            </w:pPr>
            <w:r>
              <w:rPr>
                <w:sz w:val="24"/>
                <w:szCs w:val="24"/>
              </w:rPr>
              <w:t>•</w:t>
            </w:r>
            <w:r w:rsidRPr="00807098">
              <w:rPr>
                <w:sz w:val="24"/>
                <w:szCs w:val="24"/>
              </w:rPr>
              <w:t xml:space="preserve">Памятка-инструктаж по правилам </w:t>
            </w:r>
            <w:r>
              <w:rPr>
                <w:sz w:val="24"/>
                <w:szCs w:val="24"/>
              </w:rPr>
              <w:t>поведения в период осенних кани</w:t>
            </w:r>
            <w:r w:rsidRPr="00807098">
              <w:rPr>
                <w:sz w:val="24"/>
                <w:szCs w:val="24"/>
              </w:rPr>
              <w:t>кул (октябрь)</w:t>
            </w:r>
          </w:p>
          <w:p w:rsidR="00352645" w:rsidRPr="00807098" w:rsidRDefault="00352645" w:rsidP="00800881">
            <w:pPr>
              <w:rPr>
                <w:sz w:val="24"/>
                <w:szCs w:val="24"/>
              </w:rPr>
            </w:pPr>
            <w:r>
              <w:rPr>
                <w:sz w:val="24"/>
                <w:szCs w:val="24"/>
              </w:rPr>
              <w:t>•</w:t>
            </w:r>
            <w:r w:rsidRPr="00807098">
              <w:rPr>
                <w:sz w:val="24"/>
                <w:szCs w:val="24"/>
              </w:rPr>
              <w:t>О правилах безопасности вблизи водоёмов и на водоёмах в осенне-зимний период. (ноябрь)</w:t>
            </w:r>
          </w:p>
          <w:p w:rsidR="00352645" w:rsidRPr="00807098" w:rsidRDefault="00352645" w:rsidP="00800881">
            <w:pPr>
              <w:rPr>
                <w:sz w:val="24"/>
                <w:szCs w:val="24"/>
              </w:rPr>
            </w:pPr>
            <w:r>
              <w:rPr>
                <w:sz w:val="24"/>
                <w:szCs w:val="24"/>
              </w:rPr>
              <w:t>•</w:t>
            </w:r>
            <w:r w:rsidRPr="00807098">
              <w:rPr>
                <w:sz w:val="24"/>
                <w:szCs w:val="24"/>
              </w:rPr>
              <w:t>10 шагов к здоровью школьников (ноябрь)</w:t>
            </w:r>
          </w:p>
          <w:p w:rsidR="00352645" w:rsidRPr="00807098" w:rsidRDefault="00352645" w:rsidP="00800881">
            <w:pPr>
              <w:rPr>
                <w:sz w:val="24"/>
                <w:szCs w:val="24"/>
              </w:rPr>
            </w:pPr>
            <w:r>
              <w:rPr>
                <w:sz w:val="24"/>
                <w:szCs w:val="24"/>
              </w:rPr>
              <w:t>•</w:t>
            </w:r>
            <w:r w:rsidRPr="00807098">
              <w:rPr>
                <w:sz w:val="24"/>
                <w:szCs w:val="24"/>
              </w:rPr>
              <w:t>Памятка-инструктаж «О мерах безопасности в зимний период» (Опасности, подстерегающие нас зимой: сосульки, гололёд, мороз, тонкий лёд) (ноябрь)</w:t>
            </w:r>
          </w:p>
          <w:p w:rsidR="00352645" w:rsidRPr="00807098" w:rsidRDefault="00352645" w:rsidP="00800881">
            <w:pPr>
              <w:rPr>
                <w:sz w:val="24"/>
                <w:szCs w:val="24"/>
              </w:rPr>
            </w:pPr>
            <w:r>
              <w:rPr>
                <w:sz w:val="24"/>
                <w:szCs w:val="24"/>
              </w:rPr>
              <w:t>•</w:t>
            </w:r>
            <w:r w:rsidRPr="00807098">
              <w:rPr>
                <w:sz w:val="24"/>
                <w:szCs w:val="24"/>
              </w:rPr>
              <w:t>Инструктаж по электробезопасности (ноябрь)</w:t>
            </w:r>
          </w:p>
          <w:p w:rsidR="00352645" w:rsidRPr="00807098" w:rsidRDefault="00352645" w:rsidP="00800881">
            <w:pPr>
              <w:rPr>
                <w:sz w:val="24"/>
                <w:szCs w:val="24"/>
              </w:rPr>
            </w:pPr>
            <w:r>
              <w:rPr>
                <w:sz w:val="24"/>
                <w:szCs w:val="24"/>
              </w:rPr>
              <w:t>•</w:t>
            </w:r>
            <w:r w:rsidRPr="00807098">
              <w:rPr>
                <w:sz w:val="24"/>
                <w:szCs w:val="24"/>
              </w:rPr>
              <w:t>Инструктаж   по правилам безопасного поведения на дорогах и на транспорте. (декабрь)</w:t>
            </w:r>
          </w:p>
          <w:p w:rsidR="00352645" w:rsidRPr="00807098" w:rsidRDefault="00352645" w:rsidP="00800881">
            <w:pPr>
              <w:rPr>
                <w:sz w:val="24"/>
                <w:szCs w:val="24"/>
              </w:rPr>
            </w:pPr>
            <w:r>
              <w:rPr>
                <w:sz w:val="24"/>
                <w:szCs w:val="24"/>
              </w:rPr>
              <w:t>•</w:t>
            </w:r>
            <w:r w:rsidRPr="00807098">
              <w:rPr>
                <w:sz w:val="24"/>
                <w:szCs w:val="24"/>
              </w:rPr>
              <w:t xml:space="preserve">Памятка школьникам по противодействию терроризму (декабрь) </w:t>
            </w:r>
          </w:p>
          <w:p w:rsidR="00352645" w:rsidRPr="00807098" w:rsidRDefault="00352645" w:rsidP="00800881">
            <w:pPr>
              <w:rPr>
                <w:sz w:val="24"/>
                <w:szCs w:val="24"/>
              </w:rPr>
            </w:pPr>
            <w:r>
              <w:rPr>
                <w:sz w:val="24"/>
                <w:szCs w:val="24"/>
              </w:rPr>
              <w:t>•</w:t>
            </w:r>
            <w:r w:rsidRPr="00807098">
              <w:rPr>
                <w:sz w:val="24"/>
                <w:szCs w:val="24"/>
              </w:rPr>
              <w:t>Памятка школьнику о дейст</w:t>
            </w:r>
            <w:r>
              <w:rPr>
                <w:sz w:val="24"/>
                <w:szCs w:val="24"/>
              </w:rPr>
              <w:t>виях в случае возникновения пожа</w:t>
            </w:r>
            <w:r w:rsidRPr="00807098">
              <w:rPr>
                <w:sz w:val="24"/>
                <w:szCs w:val="24"/>
              </w:rPr>
              <w:t>ра(декабрь)</w:t>
            </w:r>
          </w:p>
          <w:p w:rsidR="00352645" w:rsidRPr="00807098" w:rsidRDefault="00352645" w:rsidP="00800881">
            <w:pPr>
              <w:rPr>
                <w:sz w:val="24"/>
                <w:szCs w:val="24"/>
              </w:rPr>
            </w:pPr>
            <w:r>
              <w:rPr>
                <w:sz w:val="24"/>
                <w:szCs w:val="24"/>
              </w:rPr>
              <w:t>•</w:t>
            </w:r>
            <w:r w:rsidRPr="00807098">
              <w:rPr>
                <w:sz w:val="24"/>
                <w:szCs w:val="24"/>
              </w:rPr>
              <w:t>Памятка о правилах пожарной безоп</w:t>
            </w:r>
            <w:r>
              <w:rPr>
                <w:sz w:val="24"/>
                <w:szCs w:val="24"/>
              </w:rPr>
              <w:t>асности при использовании пи</w:t>
            </w:r>
            <w:r w:rsidRPr="00807098">
              <w:rPr>
                <w:sz w:val="24"/>
                <w:szCs w:val="24"/>
              </w:rPr>
              <w:t>ротехнических изделий (декабрь)</w:t>
            </w:r>
          </w:p>
          <w:p w:rsidR="00352645" w:rsidRPr="00807098" w:rsidRDefault="00352645" w:rsidP="00800881">
            <w:pPr>
              <w:rPr>
                <w:sz w:val="24"/>
                <w:szCs w:val="24"/>
              </w:rPr>
            </w:pPr>
            <w:r>
              <w:rPr>
                <w:sz w:val="24"/>
                <w:szCs w:val="24"/>
              </w:rPr>
              <w:t>•</w:t>
            </w:r>
            <w:r w:rsidRPr="00807098">
              <w:rPr>
                <w:sz w:val="24"/>
                <w:szCs w:val="24"/>
              </w:rPr>
              <w:t xml:space="preserve">Инструкция по правилам поведения во время зимних каникул </w:t>
            </w:r>
          </w:p>
          <w:p w:rsidR="00352645" w:rsidRPr="00807098" w:rsidRDefault="00352645" w:rsidP="00800881">
            <w:pPr>
              <w:rPr>
                <w:sz w:val="24"/>
                <w:szCs w:val="24"/>
              </w:rPr>
            </w:pPr>
            <w:r>
              <w:rPr>
                <w:sz w:val="24"/>
                <w:szCs w:val="24"/>
              </w:rPr>
              <w:t>•</w:t>
            </w:r>
            <w:r w:rsidRPr="00807098">
              <w:rPr>
                <w:sz w:val="24"/>
                <w:szCs w:val="24"/>
              </w:rPr>
              <w:t>Правила поведения на водоёме  (декабрь).</w:t>
            </w:r>
          </w:p>
          <w:p w:rsidR="00352645" w:rsidRPr="00807098" w:rsidRDefault="00352645" w:rsidP="00800881">
            <w:pPr>
              <w:rPr>
                <w:sz w:val="24"/>
                <w:szCs w:val="24"/>
              </w:rPr>
            </w:pPr>
            <w:r>
              <w:rPr>
                <w:sz w:val="24"/>
                <w:szCs w:val="24"/>
              </w:rPr>
              <w:t>•</w:t>
            </w:r>
            <w:r w:rsidRPr="00807098">
              <w:rPr>
                <w:sz w:val="24"/>
                <w:szCs w:val="24"/>
              </w:rPr>
              <w:t>Соблюдение санитарных норм в ситуации распространения новой коронавирусной инфекции cоvid – 19 (февраль).</w:t>
            </w:r>
          </w:p>
          <w:p w:rsidR="00352645" w:rsidRPr="00807098" w:rsidRDefault="00352645" w:rsidP="00800881">
            <w:pPr>
              <w:rPr>
                <w:sz w:val="24"/>
                <w:szCs w:val="24"/>
              </w:rPr>
            </w:pPr>
            <w:r>
              <w:rPr>
                <w:sz w:val="24"/>
                <w:szCs w:val="24"/>
              </w:rPr>
              <w:t>•</w:t>
            </w:r>
            <w:r w:rsidRPr="00807098">
              <w:rPr>
                <w:sz w:val="24"/>
                <w:szCs w:val="24"/>
              </w:rPr>
              <w:t>Антитеррористическая безопасно</w:t>
            </w:r>
            <w:r>
              <w:rPr>
                <w:sz w:val="24"/>
                <w:szCs w:val="24"/>
              </w:rPr>
              <w:t>сть и соблюдение правил ТБ (фев</w:t>
            </w:r>
            <w:r w:rsidRPr="00807098">
              <w:rPr>
                <w:sz w:val="24"/>
                <w:szCs w:val="24"/>
              </w:rPr>
              <w:t>раль).</w:t>
            </w:r>
          </w:p>
          <w:p w:rsidR="00352645" w:rsidRPr="00807098" w:rsidRDefault="00352645" w:rsidP="00800881">
            <w:pPr>
              <w:rPr>
                <w:sz w:val="24"/>
                <w:szCs w:val="24"/>
              </w:rPr>
            </w:pPr>
            <w:r>
              <w:rPr>
                <w:sz w:val="24"/>
                <w:szCs w:val="24"/>
              </w:rPr>
              <w:t>•</w:t>
            </w:r>
            <w:r w:rsidRPr="00807098">
              <w:rPr>
                <w:sz w:val="24"/>
                <w:szCs w:val="24"/>
              </w:rPr>
              <w:t>Электробезопасность (февраль).</w:t>
            </w:r>
          </w:p>
          <w:p w:rsidR="00352645" w:rsidRPr="00807098" w:rsidRDefault="00352645" w:rsidP="00800881">
            <w:pPr>
              <w:rPr>
                <w:sz w:val="24"/>
                <w:szCs w:val="24"/>
              </w:rPr>
            </w:pPr>
            <w:r>
              <w:rPr>
                <w:sz w:val="24"/>
                <w:szCs w:val="24"/>
              </w:rPr>
              <w:t>•</w:t>
            </w:r>
            <w:r w:rsidRPr="00807098">
              <w:rPr>
                <w:sz w:val="24"/>
                <w:szCs w:val="24"/>
              </w:rPr>
              <w:t>Основные правила безопасного поведения на дороге для пешеходов (февраль).</w:t>
            </w:r>
          </w:p>
          <w:p w:rsidR="00352645" w:rsidRPr="00807098" w:rsidRDefault="00352645" w:rsidP="00800881">
            <w:pPr>
              <w:rPr>
                <w:sz w:val="24"/>
                <w:szCs w:val="24"/>
              </w:rPr>
            </w:pPr>
            <w:r>
              <w:rPr>
                <w:sz w:val="24"/>
                <w:szCs w:val="24"/>
              </w:rPr>
              <w:t>•</w:t>
            </w:r>
            <w:r w:rsidRPr="00807098">
              <w:rPr>
                <w:sz w:val="24"/>
                <w:szCs w:val="24"/>
              </w:rPr>
              <w:t>Соблюдение мер безопасного поведения на воде и вблизи водоёмов (февраль).</w:t>
            </w:r>
          </w:p>
          <w:p w:rsidR="00352645" w:rsidRPr="00807098" w:rsidRDefault="00352645" w:rsidP="00800881">
            <w:pPr>
              <w:rPr>
                <w:sz w:val="24"/>
                <w:szCs w:val="24"/>
              </w:rPr>
            </w:pPr>
            <w:r w:rsidRPr="00807098">
              <w:rPr>
                <w:sz w:val="24"/>
                <w:szCs w:val="24"/>
              </w:rPr>
              <w:t>•</w:t>
            </w:r>
            <w:r w:rsidRPr="00807098">
              <w:rPr>
                <w:sz w:val="24"/>
                <w:szCs w:val="24"/>
              </w:rPr>
              <w:tab/>
              <w:t>Инструкция по правилам поведения во время весенних каникул. (март)</w:t>
            </w:r>
          </w:p>
          <w:p w:rsidR="00352645" w:rsidRPr="00807098" w:rsidRDefault="00352645" w:rsidP="00800881">
            <w:pPr>
              <w:rPr>
                <w:sz w:val="24"/>
                <w:szCs w:val="24"/>
              </w:rPr>
            </w:pPr>
            <w:r>
              <w:rPr>
                <w:sz w:val="24"/>
                <w:szCs w:val="24"/>
              </w:rPr>
              <w:t>•</w:t>
            </w:r>
            <w:r w:rsidRPr="00807098">
              <w:rPr>
                <w:sz w:val="24"/>
                <w:szCs w:val="24"/>
              </w:rPr>
              <w:t>Инструкция по ТБ. Правила дорожного движения (март).</w:t>
            </w:r>
          </w:p>
          <w:p w:rsidR="00352645" w:rsidRPr="00807098" w:rsidRDefault="00352645" w:rsidP="00800881">
            <w:pPr>
              <w:rPr>
                <w:sz w:val="24"/>
                <w:szCs w:val="24"/>
              </w:rPr>
            </w:pPr>
            <w:r>
              <w:rPr>
                <w:sz w:val="24"/>
                <w:szCs w:val="24"/>
              </w:rPr>
              <w:t>•</w:t>
            </w:r>
            <w:r w:rsidRPr="00807098">
              <w:rPr>
                <w:sz w:val="24"/>
                <w:szCs w:val="24"/>
              </w:rPr>
              <w:t>Инструкция по правилам повед</w:t>
            </w:r>
            <w:r>
              <w:rPr>
                <w:sz w:val="24"/>
                <w:szCs w:val="24"/>
              </w:rPr>
              <w:t>ения во время праздничных выход</w:t>
            </w:r>
            <w:r w:rsidRPr="00807098">
              <w:rPr>
                <w:sz w:val="24"/>
                <w:szCs w:val="24"/>
              </w:rPr>
              <w:t>ных</w:t>
            </w:r>
            <w:r>
              <w:rPr>
                <w:sz w:val="24"/>
                <w:szCs w:val="24"/>
              </w:rPr>
              <w:t>.</w:t>
            </w:r>
            <w:r w:rsidRPr="00807098">
              <w:rPr>
                <w:sz w:val="24"/>
                <w:szCs w:val="24"/>
              </w:rPr>
              <w:t xml:space="preserve"> (май).</w:t>
            </w:r>
          </w:p>
          <w:p w:rsidR="00352645" w:rsidRPr="00807098" w:rsidRDefault="00352645" w:rsidP="00800881">
            <w:pPr>
              <w:rPr>
                <w:sz w:val="24"/>
                <w:szCs w:val="24"/>
              </w:rPr>
            </w:pPr>
            <w:r>
              <w:rPr>
                <w:sz w:val="24"/>
                <w:szCs w:val="24"/>
              </w:rPr>
              <w:t>•</w:t>
            </w:r>
            <w:r w:rsidRPr="00807098">
              <w:rPr>
                <w:sz w:val="24"/>
                <w:szCs w:val="24"/>
              </w:rPr>
              <w:t>Инструкция по технике безопасности при угрозе терроризма (май).</w:t>
            </w:r>
          </w:p>
          <w:p w:rsidR="00352645" w:rsidRPr="00807098" w:rsidRDefault="00352645" w:rsidP="00800881">
            <w:pPr>
              <w:rPr>
                <w:sz w:val="24"/>
                <w:szCs w:val="24"/>
              </w:rPr>
            </w:pPr>
            <w:r>
              <w:rPr>
                <w:sz w:val="24"/>
                <w:szCs w:val="24"/>
              </w:rPr>
              <w:t>•</w:t>
            </w:r>
            <w:r w:rsidRPr="00807098">
              <w:rPr>
                <w:sz w:val="24"/>
                <w:szCs w:val="24"/>
              </w:rPr>
              <w:t>Правила поведения на воде в летний период (май).</w:t>
            </w:r>
          </w:p>
          <w:p w:rsidR="00352645" w:rsidRPr="00807098" w:rsidRDefault="00352645" w:rsidP="00800881">
            <w:pPr>
              <w:rPr>
                <w:sz w:val="24"/>
                <w:szCs w:val="24"/>
              </w:rPr>
            </w:pPr>
            <w:r>
              <w:rPr>
                <w:sz w:val="24"/>
                <w:szCs w:val="24"/>
              </w:rPr>
              <w:t>•</w:t>
            </w:r>
            <w:r w:rsidRPr="00807098">
              <w:rPr>
                <w:sz w:val="24"/>
                <w:szCs w:val="24"/>
              </w:rPr>
              <w:t>Инструктаж по пожарной безопас</w:t>
            </w:r>
            <w:r>
              <w:rPr>
                <w:sz w:val="24"/>
                <w:szCs w:val="24"/>
              </w:rPr>
              <w:t>ности. Что делать во время пожа</w:t>
            </w:r>
            <w:r w:rsidRPr="00807098">
              <w:rPr>
                <w:sz w:val="24"/>
                <w:szCs w:val="24"/>
              </w:rPr>
              <w:t>ра? (май).</w:t>
            </w:r>
          </w:p>
          <w:p w:rsidR="00352645" w:rsidRPr="00807098" w:rsidRDefault="00352645" w:rsidP="00800881">
            <w:pPr>
              <w:rPr>
                <w:sz w:val="24"/>
                <w:szCs w:val="24"/>
              </w:rPr>
            </w:pPr>
            <w:r>
              <w:rPr>
                <w:sz w:val="24"/>
                <w:szCs w:val="24"/>
              </w:rPr>
              <w:t>•</w:t>
            </w:r>
            <w:r w:rsidRPr="00807098">
              <w:rPr>
                <w:sz w:val="24"/>
                <w:szCs w:val="24"/>
              </w:rPr>
              <w:t>Инструкция по правилам безопасного поведения на дорогах и на транспорте (май).</w:t>
            </w:r>
          </w:p>
          <w:p w:rsidR="00352645" w:rsidRPr="00147B15" w:rsidRDefault="00352645" w:rsidP="00800881">
            <w:pPr>
              <w:rPr>
                <w:sz w:val="24"/>
                <w:szCs w:val="24"/>
              </w:rPr>
            </w:pPr>
            <w:r>
              <w:rPr>
                <w:sz w:val="24"/>
                <w:szCs w:val="24"/>
              </w:rPr>
              <w:lastRenderedPageBreak/>
              <w:t>•</w:t>
            </w:r>
            <w:r w:rsidRPr="00807098">
              <w:rPr>
                <w:sz w:val="24"/>
                <w:szCs w:val="24"/>
              </w:rPr>
              <w:t>Памятка по безопасности в летний период (май).</w:t>
            </w:r>
          </w:p>
        </w:tc>
        <w:tc>
          <w:tcPr>
            <w:tcW w:w="1701" w:type="dxa"/>
          </w:tcPr>
          <w:p w:rsidR="00352645" w:rsidRDefault="00352645" w:rsidP="00800881">
            <w:pPr>
              <w:jc w:val="center"/>
              <w:rPr>
                <w:sz w:val="24"/>
                <w:szCs w:val="24"/>
              </w:rPr>
            </w:pPr>
            <w:r>
              <w:rPr>
                <w:sz w:val="24"/>
                <w:szCs w:val="24"/>
              </w:rPr>
              <w:lastRenderedPageBreak/>
              <w:t>В течение года</w:t>
            </w:r>
          </w:p>
        </w:tc>
        <w:tc>
          <w:tcPr>
            <w:tcW w:w="1134" w:type="dxa"/>
          </w:tcPr>
          <w:p w:rsidR="00352645" w:rsidRDefault="00352645" w:rsidP="00800881">
            <w:pPr>
              <w:jc w:val="center"/>
              <w:rPr>
                <w:sz w:val="24"/>
                <w:szCs w:val="24"/>
              </w:rPr>
            </w:pPr>
            <w:r>
              <w:rPr>
                <w:sz w:val="24"/>
                <w:szCs w:val="24"/>
              </w:rPr>
              <w:t>5-9</w:t>
            </w:r>
          </w:p>
        </w:tc>
        <w:tc>
          <w:tcPr>
            <w:tcW w:w="2693" w:type="dxa"/>
          </w:tcPr>
          <w:p w:rsidR="00352645" w:rsidRDefault="00352645" w:rsidP="00800881">
            <w:pPr>
              <w:rPr>
                <w:sz w:val="24"/>
                <w:szCs w:val="24"/>
              </w:rPr>
            </w:pPr>
            <w:r>
              <w:rPr>
                <w:sz w:val="24"/>
                <w:szCs w:val="24"/>
              </w:rPr>
              <w:t>Зам.директора по ВР</w:t>
            </w:r>
            <w:r w:rsidRPr="00807098">
              <w:rPr>
                <w:sz w:val="24"/>
                <w:szCs w:val="24"/>
              </w:rPr>
              <w:t xml:space="preserve"> </w:t>
            </w:r>
          </w:p>
          <w:p w:rsidR="00352645" w:rsidRDefault="00352645" w:rsidP="00800881">
            <w:pPr>
              <w:rPr>
                <w:sz w:val="24"/>
                <w:szCs w:val="24"/>
              </w:rPr>
            </w:pPr>
            <w:r w:rsidRPr="00807098">
              <w:rPr>
                <w:sz w:val="24"/>
                <w:szCs w:val="24"/>
              </w:rPr>
              <w:t>Кл. руководители</w:t>
            </w:r>
          </w:p>
        </w:tc>
      </w:tr>
      <w:tr w:rsidR="00352645" w:rsidRPr="00732C87" w:rsidTr="00800881">
        <w:tc>
          <w:tcPr>
            <w:tcW w:w="4957" w:type="dxa"/>
          </w:tcPr>
          <w:p w:rsidR="00352645" w:rsidRPr="00807098" w:rsidRDefault="00352645" w:rsidP="00800881">
            <w:pPr>
              <w:rPr>
                <w:sz w:val="24"/>
                <w:szCs w:val="24"/>
              </w:rPr>
            </w:pPr>
            <w:r w:rsidRPr="00807098">
              <w:rPr>
                <w:sz w:val="24"/>
                <w:szCs w:val="24"/>
              </w:rPr>
              <w:lastRenderedPageBreak/>
              <w:t>Акции:</w:t>
            </w:r>
          </w:p>
          <w:p w:rsidR="00352645" w:rsidRPr="00807098" w:rsidRDefault="00352645" w:rsidP="00800881">
            <w:pPr>
              <w:rPr>
                <w:sz w:val="24"/>
                <w:szCs w:val="24"/>
              </w:rPr>
            </w:pPr>
            <w:r>
              <w:rPr>
                <w:sz w:val="24"/>
                <w:szCs w:val="24"/>
              </w:rPr>
              <w:t>•</w:t>
            </w:r>
            <w:r w:rsidRPr="00807098">
              <w:rPr>
                <w:sz w:val="24"/>
                <w:szCs w:val="24"/>
              </w:rPr>
              <w:t>"Мои безопасные каникулы" (октябрь).</w:t>
            </w:r>
          </w:p>
          <w:p w:rsidR="00352645" w:rsidRPr="00807098" w:rsidRDefault="00352645" w:rsidP="00800881">
            <w:pPr>
              <w:rPr>
                <w:sz w:val="24"/>
                <w:szCs w:val="24"/>
              </w:rPr>
            </w:pPr>
            <w:r>
              <w:rPr>
                <w:sz w:val="24"/>
                <w:szCs w:val="24"/>
              </w:rPr>
              <w:t>•</w:t>
            </w:r>
            <w:r w:rsidRPr="00807098">
              <w:rPr>
                <w:sz w:val="24"/>
                <w:szCs w:val="24"/>
              </w:rPr>
              <w:t>"Безопасные дороги - детям"(ноябрь)</w:t>
            </w:r>
          </w:p>
          <w:p w:rsidR="00352645" w:rsidRPr="00807098" w:rsidRDefault="00352645" w:rsidP="00800881">
            <w:pPr>
              <w:rPr>
                <w:sz w:val="24"/>
                <w:szCs w:val="24"/>
              </w:rPr>
            </w:pPr>
            <w:r>
              <w:rPr>
                <w:sz w:val="24"/>
                <w:szCs w:val="24"/>
              </w:rPr>
              <w:t>•</w:t>
            </w:r>
            <w:r w:rsidRPr="00807098">
              <w:rPr>
                <w:sz w:val="24"/>
                <w:szCs w:val="24"/>
              </w:rPr>
              <w:t>"ДЮП предупреждает..." (январь)</w:t>
            </w:r>
          </w:p>
          <w:p w:rsidR="00352645" w:rsidRPr="00807098" w:rsidRDefault="00352645" w:rsidP="00800881">
            <w:pPr>
              <w:rPr>
                <w:sz w:val="24"/>
                <w:szCs w:val="24"/>
              </w:rPr>
            </w:pPr>
            <w:r>
              <w:rPr>
                <w:sz w:val="24"/>
                <w:szCs w:val="24"/>
              </w:rPr>
              <w:t>•</w:t>
            </w:r>
            <w:r w:rsidRPr="00807098">
              <w:rPr>
                <w:sz w:val="24"/>
                <w:szCs w:val="24"/>
              </w:rPr>
              <w:t>"Россия - родина моя" Скажем экстремизму: "НЕТ!" (февраль)</w:t>
            </w:r>
          </w:p>
          <w:p w:rsidR="00352645" w:rsidRPr="00807098" w:rsidRDefault="00352645" w:rsidP="00800881">
            <w:pPr>
              <w:rPr>
                <w:sz w:val="24"/>
                <w:szCs w:val="24"/>
              </w:rPr>
            </w:pPr>
            <w:r>
              <w:rPr>
                <w:sz w:val="24"/>
                <w:szCs w:val="24"/>
              </w:rPr>
              <w:t>•</w:t>
            </w:r>
            <w:r w:rsidRPr="00807098">
              <w:rPr>
                <w:sz w:val="24"/>
                <w:szCs w:val="24"/>
              </w:rPr>
              <w:t>"Получаем «ДДД» - изучаем «ПДД» (март)</w:t>
            </w:r>
          </w:p>
          <w:p w:rsidR="00352645" w:rsidRPr="00147B15" w:rsidRDefault="00352645" w:rsidP="00800881">
            <w:pPr>
              <w:rPr>
                <w:sz w:val="24"/>
                <w:szCs w:val="24"/>
              </w:rPr>
            </w:pPr>
            <w:r>
              <w:rPr>
                <w:sz w:val="24"/>
                <w:szCs w:val="24"/>
              </w:rPr>
              <w:t>•</w:t>
            </w:r>
            <w:r w:rsidRPr="00807098">
              <w:rPr>
                <w:sz w:val="24"/>
                <w:szCs w:val="24"/>
              </w:rPr>
              <w:t>"Мои безопасные каникулы. (май)</w:t>
            </w:r>
          </w:p>
        </w:tc>
        <w:tc>
          <w:tcPr>
            <w:tcW w:w="1701" w:type="dxa"/>
          </w:tcPr>
          <w:p w:rsidR="00352645" w:rsidRDefault="00352645" w:rsidP="00800881">
            <w:pPr>
              <w:jc w:val="center"/>
              <w:rPr>
                <w:sz w:val="24"/>
                <w:szCs w:val="24"/>
              </w:rPr>
            </w:pPr>
            <w:r>
              <w:rPr>
                <w:sz w:val="24"/>
                <w:szCs w:val="24"/>
              </w:rPr>
              <w:t>В течение года</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Pr="00807098" w:rsidRDefault="00352645" w:rsidP="00800881">
            <w:pPr>
              <w:rPr>
                <w:sz w:val="24"/>
                <w:szCs w:val="24"/>
              </w:rPr>
            </w:pPr>
            <w:r>
              <w:rPr>
                <w:sz w:val="24"/>
                <w:szCs w:val="24"/>
              </w:rPr>
              <w:t>Зам.директора по ВР</w:t>
            </w:r>
          </w:p>
          <w:p w:rsidR="00352645" w:rsidRDefault="00352645" w:rsidP="00800881">
            <w:pPr>
              <w:rPr>
                <w:sz w:val="24"/>
                <w:szCs w:val="24"/>
              </w:rPr>
            </w:pPr>
            <w:r w:rsidRPr="00807098">
              <w:rPr>
                <w:sz w:val="24"/>
                <w:szCs w:val="24"/>
              </w:rPr>
              <w:t>Кл. руководители</w:t>
            </w:r>
          </w:p>
        </w:tc>
      </w:tr>
      <w:tr w:rsidR="00352645" w:rsidRPr="00732C87" w:rsidTr="00800881">
        <w:tc>
          <w:tcPr>
            <w:tcW w:w="4957" w:type="dxa"/>
          </w:tcPr>
          <w:p w:rsidR="00352645" w:rsidRPr="00147B15" w:rsidRDefault="00352645" w:rsidP="00800881">
            <w:pPr>
              <w:rPr>
                <w:sz w:val="24"/>
                <w:szCs w:val="24"/>
              </w:rPr>
            </w:pPr>
            <w:r w:rsidRPr="00385DC2">
              <w:rPr>
                <w:sz w:val="24"/>
                <w:szCs w:val="24"/>
              </w:rPr>
              <w:t>Классные часы «Правила поведения в школе» «Ребенок и закон» «Проступок и ответственность» «Права ребенка» «Как вести себя в общественном месте»</w:t>
            </w:r>
          </w:p>
        </w:tc>
        <w:tc>
          <w:tcPr>
            <w:tcW w:w="1701" w:type="dxa"/>
          </w:tcPr>
          <w:p w:rsidR="00352645" w:rsidRDefault="00352645" w:rsidP="00800881">
            <w:pPr>
              <w:jc w:val="center"/>
              <w:rPr>
                <w:sz w:val="24"/>
                <w:szCs w:val="24"/>
              </w:rPr>
            </w:pPr>
            <w:r>
              <w:rPr>
                <w:sz w:val="24"/>
                <w:szCs w:val="24"/>
              </w:rPr>
              <w:t>В течение года</w:t>
            </w:r>
          </w:p>
          <w:p w:rsidR="00352645" w:rsidRDefault="00352645" w:rsidP="00800881">
            <w:pPr>
              <w:jc w:val="center"/>
              <w:rPr>
                <w:sz w:val="24"/>
                <w:szCs w:val="24"/>
              </w:rPr>
            </w:pPr>
            <w:r w:rsidRPr="00385DC2">
              <w:rPr>
                <w:sz w:val="24"/>
                <w:szCs w:val="24"/>
              </w:rPr>
              <w:t>(по плану кл. руководителей)</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Default="00352645" w:rsidP="00800881">
            <w:pPr>
              <w:rPr>
                <w:sz w:val="24"/>
                <w:szCs w:val="24"/>
              </w:rPr>
            </w:pPr>
            <w:r>
              <w:rPr>
                <w:sz w:val="24"/>
                <w:szCs w:val="24"/>
              </w:rPr>
              <w:t>Классные часы по профилактике суицидов:</w:t>
            </w:r>
          </w:p>
          <w:p w:rsidR="00352645" w:rsidRDefault="00352645" w:rsidP="00800881">
            <w:pPr>
              <w:rPr>
                <w:sz w:val="24"/>
                <w:szCs w:val="24"/>
              </w:rPr>
            </w:pPr>
            <w:r>
              <w:rPr>
                <w:sz w:val="24"/>
                <w:szCs w:val="24"/>
              </w:rPr>
              <w:t>«Толерантность»</w:t>
            </w:r>
          </w:p>
          <w:p w:rsidR="00352645" w:rsidRDefault="00352645" w:rsidP="00800881">
            <w:pPr>
              <w:rPr>
                <w:sz w:val="24"/>
                <w:szCs w:val="24"/>
              </w:rPr>
            </w:pPr>
            <w:r>
              <w:rPr>
                <w:sz w:val="24"/>
                <w:szCs w:val="24"/>
              </w:rPr>
              <w:t>«Как преодолеть тревогу»</w:t>
            </w:r>
          </w:p>
          <w:p w:rsidR="00352645" w:rsidRDefault="00352645" w:rsidP="00800881">
            <w:pPr>
              <w:rPr>
                <w:sz w:val="24"/>
                <w:szCs w:val="24"/>
              </w:rPr>
            </w:pPr>
            <w:r>
              <w:rPr>
                <w:sz w:val="24"/>
                <w:szCs w:val="24"/>
              </w:rPr>
              <w:t>«Способы решения конфликтов с родителями»</w:t>
            </w:r>
          </w:p>
          <w:p w:rsidR="00352645" w:rsidRDefault="00352645" w:rsidP="00800881">
            <w:pPr>
              <w:rPr>
                <w:sz w:val="24"/>
                <w:szCs w:val="24"/>
              </w:rPr>
            </w:pPr>
            <w:r>
              <w:rPr>
                <w:sz w:val="24"/>
                <w:szCs w:val="24"/>
              </w:rPr>
              <w:t>«Стресс в жизни человека. Способы борьбы со стрессом»</w:t>
            </w:r>
          </w:p>
          <w:p w:rsidR="00352645" w:rsidRPr="00385DC2" w:rsidRDefault="00352645" w:rsidP="00800881">
            <w:pPr>
              <w:rPr>
                <w:sz w:val="24"/>
                <w:szCs w:val="24"/>
              </w:rPr>
            </w:pPr>
            <w:r>
              <w:rPr>
                <w:sz w:val="24"/>
                <w:szCs w:val="24"/>
              </w:rPr>
              <w:t>«Грани моего «Я»»</w:t>
            </w:r>
          </w:p>
        </w:tc>
        <w:tc>
          <w:tcPr>
            <w:tcW w:w="1701" w:type="dxa"/>
          </w:tcPr>
          <w:p w:rsidR="00352645" w:rsidRDefault="00352645" w:rsidP="00800881">
            <w:pPr>
              <w:jc w:val="center"/>
              <w:rPr>
                <w:sz w:val="24"/>
                <w:szCs w:val="24"/>
              </w:rPr>
            </w:pPr>
            <w:r>
              <w:rPr>
                <w:sz w:val="24"/>
                <w:szCs w:val="24"/>
              </w:rPr>
              <w:t>В течение года</w:t>
            </w:r>
          </w:p>
        </w:tc>
        <w:tc>
          <w:tcPr>
            <w:tcW w:w="1134" w:type="dxa"/>
          </w:tcPr>
          <w:p w:rsidR="00352645" w:rsidRPr="00004200" w:rsidRDefault="00352645" w:rsidP="00800881">
            <w:pPr>
              <w:jc w:val="center"/>
              <w:rPr>
                <w:sz w:val="24"/>
                <w:szCs w:val="24"/>
              </w:rPr>
            </w:pPr>
            <w:r>
              <w:rPr>
                <w:sz w:val="24"/>
                <w:szCs w:val="24"/>
              </w:rPr>
              <w:t>5-9</w:t>
            </w:r>
          </w:p>
        </w:tc>
        <w:tc>
          <w:tcPr>
            <w:tcW w:w="2693" w:type="dxa"/>
          </w:tcPr>
          <w:p w:rsidR="00352645" w:rsidRDefault="00352645" w:rsidP="00800881">
            <w:pPr>
              <w:rPr>
                <w:sz w:val="24"/>
                <w:szCs w:val="24"/>
              </w:rPr>
            </w:pPr>
            <w:r>
              <w:rPr>
                <w:sz w:val="24"/>
                <w:szCs w:val="24"/>
              </w:rPr>
              <w:t>Педагог-психолог</w:t>
            </w:r>
          </w:p>
          <w:p w:rsidR="00352645" w:rsidRPr="00337719"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Default="00352645" w:rsidP="00800881">
            <w:pPr>
              <w:rPr>
                <w:sz w:val="24"/>
                <w:szCs w:val="24"/>
              </w:rPr>
            </w:pPr>
            <w:r w:rsidRPr="00385DC2">
              <w:rPr>
                <w:sz w:val="24"/>
                <w:szCs w:val="24"/>
              </w:rPr>
              <w:t>Классные часы по</w:t>
            </w:r>
            <w:r>
              <w:rPr>
                <w:sz w:val="24"/>
                <w:szCs w:val="24"/>
              </w:rPr>
              <w:t xml:space="preserve"> </w:t>
            </w:r>
            <w:r w:rsidRPr="00385DC2">
              <w:rPr>
                <w:sz w:val="24"/>
                <w:szCs w:val="24"/>
              </w:rPr>
              <w:t>привитию ЗОЖ:</w:t>
            </w:r>
          </w:p>
          <w:p w:rsidR="00352645" w:rsidRPr="00385DC2" w:rsidRDefault="00352645" w:rsidP="00800881">
            <w:pPr>
              <w:rPr>
                <w:sz w:val="24"/>
                <w:szCs w:val="24"/>
              </w:rPr>
            </w:pPr>
            <w:r w:rsidRPr="00385DC2">
              <w:rPr>
                <w:sz w:val="24"/>
                <w:szCs w:val="24"/>
              </w:rPr>
              <w:t xml:space="preserve"> «Сегодня</w:t>
            </w:r>
            <w:r>
              <w:rPr>
                <w:sz w:val="24"/>
                <w:szCs w:val="24"/>
              </w:rPr>
              <w:t xml:space="preserve"> </w:t>
            </w:r>
            <w:r w:rsidRPr="00385DC2">
              <w:rPr>
                <w:sz w:val="24"/>
                <w:szCs w:val="24"/>
              </w:rPr>
              <w:t>– привычка, завтра –</w:t>
            </w:r>
          </w:p>
          <w:p w:rsidR="00352645" w:rsidRDefault="00352645" w:rsidP="00800881">
            <w:pPr>
              <w:rPr>
                <w:sz w:val="24"/>
                <w:szCs w:val="24"/>
              </w:rPr>
            </w:pPr>
            <w:r w:rsidRPr="00385DC2">
              <w:rPr>
                <w:sz w:val="24"/>
                <w:szCs w:val="24"/>
              </w:rPr>
              <w:t>порок»,</w:t>
            </w:r>
          </w:p>
          <w:p w:rsidR="00352645" w:rsidRPr="00385DC2" w:rsidRDefault="00352645" w:rsidP="00800881">
            <w:pPr>
              <w:rPr>
                <w:sz w:val="24"/>
                <w:szCs w:val="24"/>
              </w:rPr>
            </w:pPr>
            <w:r w:rsidRPr="00385DC2">
              <w:rPr>
                <w:sz w:val="24"/>
                <w:szCs w:val="24"/>
              </w:rPr>
              <w:t xml:space="preserve"> «Гигиена труда и</w:t>
            </w:r>
            <w:r>
              <w:rPr>
                <w:sz w:val="24"/>
                <w:szCs w:val="24"/>
              </w:rPr>
              <w:t xml:space="preserve"> </w:t>
            </w:r>
            <w:r w:rsidRPr="00385DC2">
              <w:rPr>
                <w:sz w:val="24"/>
                <w:szCs w:val="24"/>
              </w:rPr>
              <w:t>отдыха (режим дня,</w:t>
            </w:r>
          </w:p>
          <w:p w:rsidR="00352645" w:rsidRDefault="00352645" w:rsidP="00800881">
            <w:pPr>
              <w:rPr>
                <w:sz w:val="24"/>
                <w:szCs w:val="24"/>
              </w:rPr>
            </w:pPr>
            <w:r w:rsidRPr="00385DC2">
              <w:rPr>
                <w:sz w:val="24"/>
                <w:szCs w:val="24"/>
              </w:rPr>
              <w:t>признаки переутомления,</w:t>
            </w:r>
            <w:r>
              <w:rPr>
                <w:sz w:val="24"/>
                <w:szCs w:val="24"/>
              </w:rPr>
              <w:t xml:space="preserve"> </w:t>
            </w:r>
            <w:r w:rsidRPr="00385DC2">
              <w:rPr>
                <w:sz w:val="24"/>
                <w:szCs w:val="24"/>
              </w:rPr>
              <w:t>активный и пассивный</w:t>
            </w:r>
            <w:r>
              <w:rPr>
                <w:sz w:val="24"/>
                <w:szCs w:val="24"/>
              </w:rPr>
              <w:t xml:space="preserve"> </w:t>
            </w:r>
            <w:r w:rsidRPr="00385DC2">
              <w:rPr>
                <w:sz w:val="24"/>
                <w:szCs w:val="24"/>
              </w:rPr>
              <w:t xml:space="preserve">отдых.)», </w:t>
            </w:r>
          </w:p>
          <w:p w:rsidR="00352645" w:rsidRDefault="00352645" w:rsidP="00800881">
            <w:pPr>
              <w:rPr>
                <w:sz w:val="24"/>
                <w:szCs w:val="24"/>
              </w:rPr>
            </w:pPr>
            <w:r w:rsidRPr="00385DC2">
              <w:rPr>
                <w:sz w:val="24"/>
                <w:szCs w:val="24"/>
              </w:rPr>
              <w:t>«Режиму дня мы</w:t>
            </w:r>
            <w:r>
              <w:rPr>
                <w:sz w:val="24"/>
                <w:szCs w:val="24"/>
              </w:rPr>
              <w:t xml:space="preserve"> </w:t>
            </w:r>
            <w:r w:rsidRPr="00385DC2">
              <w:rPr>
                <w:sz w:val="24"/>
                <w:szCs w:val="24"/>
              </w:rPr>
              <w:t xml:space="preserve">друзья», </w:t>
            </w:r>
          </w:p>
          <w:p w:rsidR="00352645" w:rsidRPr="00385DC2" w:rsidRDefault="00352645" w:rsidP="00800881">
            <w:pPr>
              <w:rPr>
                <w:sz w:val="24"/>
                <w:szCs w:val="24"/>
              </w:rPr>
            </w:pPr>
            <w:r w:rsidRPr="00385DC2">
              <w:rPr>
                <w:sz w:val="24"/>
                <w:szCs w:val="24"/>
              </w:rPr>
              <w:t>«О пользе</w:t>
            </w:r>
            <w:r>
              <w:rPr>
                <w:sz w:val="24"/>
                <w:szCs w:val="24"/>
              </w:rPr>
              <w:t xml:space="preserve"> </w:t>
            </w:r>
            <w:r w:rsidRPr="00385DC2">
              <w:rPr>
                <w:sz w:val="24"/>
                <w:szCs w:val="24"/>
              </w:rPr>
              <w:t>утренней гимнастики»,</w:t>
            </w:r>
          </w:p>
          <w:p w:rsidR="00352645" w:rsidRDefault="00352645" w:rsidP="00800881">
            <w:pPr>
              <w:rPr>
                <w:sz w:val="24"/>
                <w:szCs w:val="24"/>
              </w:rPr>
            </w:pPr>
            <w:r w:rsidRPr="00385DC2">
              <w:rPr>
                <w:sz w:val="24"/>
                <w:szCs w:val="24"/>
              </w:rPr>
              <w:t>«Чистота – залог</w:t>
            </w:r>
            <w:r>
              <w:rPr>
                <w:sz w:val="24"/>
                <w:szCs w:val="24"/>
              </w:rPr>
              <w:t xml:space="preserve"> </w:t>
            </w:r>
            <w:r w:rsidRPr="00385DC2">
              <w:rPr>
                <w:sz w:val="24"/>
                <w:szCs w:val="24"/>
              </w:rPr>
              <w:t>здоровья»,</w:t>
            </w:r>
          </w:p>
          <w:p w:rsidR="00352645" w:rsidRPr="00385DC2" w:rsidRDefault="00352645" w:rsidP="00800881">
            <w:pPr>
              <w:rPr>
                <w:sz w:val="24"/>
                <w:szCs w:val="24"/>
              </w:rPr>
            </w:pPr>
            <w:r w:rsidRPr="00385DC2">
              <w:rPr>
                <w:sz w:val="24"/>
                <w:szCs w:val="24"/>
              </w:rPr>
              <w:t xml:space="preserve"> «Уход за</w:t>
            </w:r>
            <w:r>
              <w:rPr>
                <w:sz w:val="24"/>
                <w:szCs w:val="24"/>
              </w:rPr>
              <w:t xml:space="preserve"> </w:t>
            </w:r>
            <w:r w:rsidRPr="00385DC2">
              <w:rPr>
                <w:sz w:val="24"/>
                <w:szCs w:val="24"/>
              </w:rPr>
              <w:t>зубами» и т.п.</w:t>
            </w:r>
          </w:p>
        </w:tc>
        <w:tc>
          <w:tcPr>
            <w:tcW w:w="1701" w:type="dxa"/>
          </w:tcPr>
          <w:p w:rsidR="00352645" w:rsidRPr="00041A8B" w:rsidRDefault="00352645" w:rsidP="00800881">
            <w:pPr>
              <w:jc w:val="center"/>
              <w:rPr>
                <w:sz w:val="24"/>
                <w:szCs w:val="24"/>
              </w:rPr>
            </w:pPr>
            <w:r w:rsidRPr="00041A8B">
              <w:rPr>
                <w:sz w:val="24"/>
                <w:szCs w:val="24"/>
              </w:rPr>
              <w:t>В течение года</w:t>
            </w:r>
          </w:p>
          <w:p w:rsidR="00352645" w:rsidRDefault="00352645" w:rsidP="00800881">
            <w:pPr>
              <w:jc w:val="center"/>
              <w:rPr>
                <w:sz w:val="24"/>
                <w:szCs w:val="24"/>
              </w:rPr>
            </w:pPr>
            <w:r w:rsidRPr="00041A8B">
              <w:rPr>
                <w:sz w:val="24"/>
                <w:szCs w:val="24"/>
              </w:rPr>
              <w:t>(по плану кл. руководителей)</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Pr="00385DC2" w:rsidRDefault="00352645" w:rsidP="00800881">
            <w:pPr>
              <w:rPr>
                <w:sz w:val="24"/>
                <w:szCs w:val="24"/>
              </w:rPr>
            </w:pPr>
            <w:r>
              <w:rPr>
                <w:sz w:val="24"/>
                <w:szCs w:val="24"/>
              </w:rPr>
              <w:t xml:space="preserve">Мероприятия по </w:t>
            </w:r>
            <w:r w:rsidRPr="00385DC2">
              <w:rPr>
                <w:sz w:val="24"/>
                <w:szCs w:val="24"/>
              </w:rPr>
              <w:t>профилактик</w:t>
            </w:r>
            <w:r>
              <w:rPr>
                <w:sz w:val="24"/>
                <w:szCs w:val="24"/>
              </w:rPr>
              <w:t>е вред-</w:t>
            </w:r>
          </w:p>
          <w:p w:rsidR="00352645" w:rsidRPr="00385DC2" w:rsidRDefault="00352645" w:rsidP="00800881">
            <w:pPr>
              <w:rPr>
                <w:sz w:val="24"/>
                <w:szCs w:val="24"/>
              </w:rPr>
            </w:pPr>
            <w:r w:rsidRPr="00385DC2">
              <w:rPr>
                <w:sz w:val="24"/>
                <w:szCs w:val="24"/>
              </w:rPr>
              <w:t>ных привычек</w:t>
            </w:r>
          </w:p>
        </w:tc>
        <w:tc>
          <w:tcPr>
            <w:tcW w:w="1701" w:type="dxa"/>
          </w:tcPr>
          <w:p w:rsidR="00352645" w:rsidRDefault="00352645" w:rsidP="00800881">
            <w:pPr>
              <w:jc w:val="center"/>
              <w:rPr>
                <w:sz w:val="24"/>
                <w:szCs w:val="24"/>
              </w:rPr>
            </w:pPr>
            <w:r>
              <w:rPr>
                <w:sz w:val="24"/>
                <w:szCs w:val="24"/>
              </w:rPr>
              <w:t>В течение года</w:t>
            </w:r>
          </w:p>
          <w:p w:rsidR="00352645" w:rsidRDefault="00352645" w:rsidP="00800881">
            <w:pPr>
              <w:jc w:val="center"/>
              <w:rPr>
                <w:sz w:val="24"/>
                <w:szCs w:val="24"/>
              </w:rPr>
            </w:pPr>
            <w:r w:rsidRPr="00385DC2">
              <w:rPr>
                <w:sz w:val="24"/>
                <w:szCs w:val="24"/>
              </w:rPr>
              <w:t>(по плану кл. руководителей)</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385DC2">
              <w:rPr>
                <w:sz w:val="24"/>
                <w:szCs w:val="24"/>
              </w:rPr>
              <w:t>Кл. руководители</w:t>
            </w:r>
          </w:p>
        </w:tc>
      </w:tr>
      <w:tr w:rsidR="00352645" w:rsidRPr="00732C87" w:rsidTr="00800881">
        <w:tc>
          <w:tcPr>
            <w:tcW w:w="4957" w:type="dxa"/>
          </w:tcPr>
          <w:p w:rsidR="00352645" w:rsidRPr="00385DC2" w:rsidRDefault="00352645" w:rsidP="00800881">
            <w:pPr>
              <w:rPr>
                <w:sz w:val="24"/>
                <w:szCs w:val="24"/>
              </w:rPr>
            </w:pPr>
            <w:r w:rsidRPr="00385DC2">
              <w:rPr>
                <w:sz w:val="24"/>
                <w:szCs w:val="24"/>
              </w:rPr>
              <w:t>Проведение Дней</w:t>
            </w:r>
            <w:r>
              <w:rPr>
                <w:sz w:val="24"/>
                <w:szCs w:val="24"/>
              </w:rPr>
              <w:t xml:space="preserve"> </w:t>
            </w:r>
            <w:r w:rsidRPr="00385DC2">
              <w:rPr>
                <w:sz w:val="24"/>
                <w:szCs w:val="24"/>
              </w:rPr>
              <w:t>Здоровья.</w:t>
            </w:r>
          </w:p>
        </w:tc>
        <w:tc>
          <w:tcPr>
            <w:tcW w:w="1701" w:type="dxa"/>
          </w:tcPr>
          <w:p w:rsidR="00352645" w:rsidRDefault="00352645" w:rsidP="00800881">
            <w:pPr>
              <w:jc w:val="center"/>
              <w:rPr>
                <w:sz w:val="24"/>
                <w:szCs w:val="24"/>
              </w:rPr>
            </w:pPr>
            <w:r>
              <w:rPr>
                <w:sz w:val="24"/>
                <w:szCs w:val="24"/>
              </w:rPr>
              <w:t>1 раз в четверть</w:t>
            </w:r>
          </w:p>
        </w:tc>
        <w:tc>
          <w:tcPr>
            <w:tcW w:w="1134" w:type="dxa"/>
          </w:tcPr>
          <w:p w:rsidR="00352645"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Pr>
                <w:sz w:val="24"/>
                <w:szCs w:val="24"/>
              </w:rPr>
              <w:t>Учитель физкультуры</w:t>
            </w:r>
          </w:p>
        </w:tc>
      </w:tr>
      <w:tr w:rsidR="00352645" w:rsidRPr="00732C87" w:rsidTr="00800881">
        <w:tc>
          <w:tcPr>
            <w:tcW w:w="4957" w:type="dxa"/>
          </w:tcPr>
          <w:p w:rsidR="00352645" w:rsidRPr="00385DC2" w:rsidRDefault="00352645" w:rsidP="00800881">
            <w:pPr>
              <w:rPr>
                <w:sz w:val="24"/>
                <w:szCs w:val="24"/>
              </w:rPr>
            </w:pPr>
            <w:r w:rsidRPr="00807098">
              <w:rPr>
                <w:sz w:val="24"/>
                <w:szCs w:val="24"/>
              </w:rPr>
              <w:t>Урок, приуроченный ко Дню гражда</w:t>
            </w:r>
            <w:r>
              <w:rPr>
                <w:sz w:val="24"/>
                <w:szCs w:val="24"/>
              </w:rPr>
              <w:t>нской обороны (тренировка по по</w:t>
            </w:r>
            <w:r w:rsidRPr="00807098">
              <w:rPr>
                <w:sz w:val="24"/>
                <w:szCs w:val="24"/>
              </w:rPr>
              <w:t>ведению детей в чрезвычайных ситуациях, включая задымление, пожар, экстремальные ситуации на транспорте и т.д.)</w:t>
            </w:r>
          </w:p>
        </w:tc>
        <w:tc>
          <w:tcPr>
            <w:tcW w:w="1701" w:type="dxa"/>
          </w:tcPr>
          <w:p w:rsidR="00352645" w:rsidRPr="00732C87" w:rsidRDefault="00352645" w:rsidP="00800881">
            <w:pPr>
              <w:jc w:val="center"/>
              <w:rPr>
                <w:sz w:val="24"/>
                <w:szCs w:val="24"/>
              </w:rPr>
            </w:pPr>
            <w:r>
              <w:rPr>
                <w:sz w:val="24"/>
                <w:szCs w:val="24"/>
              </w:rPr>
              <w:t>03.10.</w:t>
            </w:r>
          </w:p>
        </w:tc>
        <w:tc>
          <w:tcPr>
            <w:tcW w:w="1134" w:type="dxa"/>
          </w:tcPr>
          <w:p w:rsidR="00352645" w:rsidRPr="00D20CAE" w:rsidRDefault="00352645" w:rsidP="00800881">
            <w:pPr>
              <w:jc w:val="center"/>
              <w:rPr>
                <w:sz w:val="24"/>
                <w:szCs w:val="24"/>
              </w:rPr>
            </w:pPr>
            <w:r w:rsidRPr="00004200">
              <w:rPr>
                <w:sz w:val="24"/>
                <w:szCs w:val="24"/>
              </w:rPr>
              <w:t>5-9</w:t>
            </w:r>
          </w:p>
        </w:tc>
        <w:tc>
          <w:tcPr>
            <w:tcW w:w="2693" w:type="dxa"/>
          </w:tcPr>
          <w:p w:rsidR="00352645" w:rsidRPr="00816D38" w:rsidRDefault="00352645" w:rsidP="00800881">
            <w:pPr>
              <w:rPr>
                <w:sz w:val="24"/>
                <w:szCs w:val="24"/>
              </w:rPr>
            </w:pPr>
            <w:r>
              <w:rPr>
                <w:sz w:val="24"/>
                <w:szCs w:val="24"/>
              </w:rPr>
              <w:t>Зам.директора по ВР</w:t>
            </w:r>
          </w:p>
          <w:p w:rsidR="00352645" w:rsidRPr="00D20CAE" w:rsidRDefault="00352645" w:rsidP="00800881">
            <w:pPr>
              <w:rPr>
                <w:sz w:val="24"/>
                <w:szCs w:val="24"/>
              </w:rPr>
            </w:pPr>
            <w:r w:rsidRPr="00816D38">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147B15" w:rsidRDefault="00352645" w:rsidP="00800881">
            <w:pPr>
              <w:rPr>
                <w:sz w:val="24"/>
                <w:szCs w:val="24"/>
              </w:rPr>
            </w:pPr>
            <w:r w:rsidRPr="00147B15">
              <w:rPr>
                <w:sz w:val="24"/>
                <w:szCs w:val="24"/>
              </w:rPr>
              <w:t>Неделя  «Безопасного Интернета»:</w:t>
            </w:r>
          </w:p>
          <w:p w:rsidR="00352645" w:rsidRPr="00147B15" w:rsidRDefault="00352645" w:rsidP="00800881">
            <w:pPr>
              <w:rPr>
                <w:sz w:val="24"/>
                <w:szCs w:val="24"/>
              </w:rPr>
            </w:pPr>
            <w:r w:rsidRPr="00147B15">
              <w:rPr>
                <w:sz w:val="24"/>
                <w:szCs w:val="24"/>
              </w:rPr>
              <w:t>Всероссийский урок безопасности школьников в сети Интернет:</w:t>
            </w:r>
          </w:p>
          <w:p w:rsidR="00352645" w:rsidRDefault="00352645" w:rsidP="00800881">
            <w:pPr>
              <w:rPr>
                <w:sz w:val="24"/>
                <w:szCs w:val="24"/>
              </w:rPr>
            </w:pPr>
            <w:r w:rsidRPr="00147B15">
              <w:rPr>
                <w:sz w:val="24"/>
                <w:szCs w:val="24"/>
              </w:rPr>
              <w:t>«Детям нужен с ранних лет безопасный интернет»</w:t>
            </w:r>
          </w:p>
        </w:tc>
        <w:tc>
          <w:tcPr>
            <w:tcW w:w="1701" w:type="dxa"/>
          </w:tcPr>
          <w:p w:rsidR="00352645" w:rsidRDefault="00352645" w:rsidP="00800881">
            <w:pPr>
              <w:jc w:val="center"/>
              <w:rPr>
                <w:sz w:val="24"/>
                <w:szCs w:val="24"/>
              </w:rPr>
            </w:pPr>
            <w:r w:rsidRPr="00147B15">
              <w:rPr>
                <w:sz w:val="24"/>
                <w:szCs w:val="24"/>
              </w:rPr>
              <w:t>1</w:t>
            </w:r>
            <w:r>
              <w:rPr>
                <w:sz w:val="24"/>
                <w:szCs w:val="24"/>
              </w:rPr>
              <w:t>6</w:t>
            </w:r>
            <w:r w:rsidRPr="00147B15">
              <w:rPr>
                <w:sz w:val="24"/>
                <w:szCs w:val="24"/>
              </w:rPr>
              <w:t>-2</w:t>
            </w:r>
            <w:r>
              <w:rPr>
                <w:sz w:val="24"/>
                <w:szCs w:val="24"/>
              </w:rPr>
              <w:t>0</w:t>
            </w:r>
            <w:r w:rsidRPr="00147B15">
              <w:rPr>
                <w:sz w:val="24"/>
                <w:szCs w:val="24"/>
              </w:rPr>
              <w:t>.10</w:t>
            </w:r>
          </w:p>
        </w:tc>
        <w:tc>
          <w:tcPr>
            <w:tcW w:w="1134" w:type="dxa"/>
          </w:tcPr>
          <w:p w:rsidR="00352645" w:rsidRPr="00D20CAE" w:rsidRDefault="00352645" w:rsidP="00800881">
            <w:pPr>
              <w:jc w:val="center"/>
              <w:rPr>
                <w:sz w:val="24"/>
                <w:szCs w:val="24"/>
              </w:rPr>
            </w:pPr>
            <w:r w:rsidRPr="00004200">
              <w:rPr>
                <w:sz w:val="24"/>
                <w:szCs w:val="24"/>
              </w:rPr>
              <w:t>5-9</w:t>
            </w:r>
          </w:p>
        </w:tc>
        <w:tc>
          <w:tcPr>
            <w:tcW w:w="2693" w:type="dxa"/>
          </w:tcPr>
          <w:p w:rsidR="00352645" w:rsidRPr="00816D38" w:rsidRDefault="00352645" w:rsidP="00800881">
            <w:pPr>
              <w:rPr>
                <w:sz w:val="24"/>
                <w:szCs w:val="24"/>
              </w:rPr>
            </w:pPr>
            <w:r>
              <w:rPr>
                <w:sz w:val="24"/>
                <w:szCs w:val="24"/>
              </w:rPr>
              <w:t>Зам.директора по ВР</w:t>
            </w:r>
          </w:p>
          <w:p w:rsidR="00352645" w:rsidRPr="00D20CAE" w:rsidRDefault="00352645" w:rsidP="00800881">
            <w:pPr>
              <w:rPr>
                <w:sz w:val="24"/>
                <w:szCs w:val="24"/>
              </w:rPr>
            </w:pPr>
            <w:r w:rsidRPr="00816D38">
              <w:rPr>
                <w:sz w:val="24"/>
                <w:szCs w:val="24"/>
              </w:rPr>
              <w:t>Кл. руководители</w:t>
            </w:r>
          </w:p>
        </w:tc>
      </w:tr>
      <w:tr w:rsidR="00352645" w:rsidRPr="00732C87" w:rsidTr="00800881">
        <w:tc>
          <w:tcPr>
            <w:tcW w:w="4957" w:type="dxa"/>
          </w:tcPr>
          <w:p w:rsidR="00352645" w:rsidRPr="00F835CB" w:rsidRDefault="00352645" w:rsidP="00800881">
            <w:pPr>
              <w:rPr>
                <w:sz w:val="24"/>
                <w:szCs w:val="24"/>
              </w:rPr>
            </w:pPr>
            <w:r w:rsidRPr="00F835CB">
              <w:rPr>
                <w:sz w:val="24"/>
                <w:szCs w:val="24"/>
              </w:rPr>
              <w:t>Неделя ЗОЖ</w:t>
            </w:r>
          </w:p>
          <w:p w:rsidR="00352645" w:rsidRPr="00F835CB" w:rsidRDefault="00352645" w:rsidP="00800881">
            <w:pPr>
              <w:rPr>
                <w:sz w:val="24"/>
                <w:szCs w:val="24"/>
              </w:rPr>
            </w:pPr>
            <w:r w:rsidRPr="00F835CB">
              <w:rPr>
                <w:sz w:val="24"/>
                <w:szCs w:val="24"/>
              </w:rPr>
              <w:t>- Уроки здоровья:</w:t>
            </w:r>
          </w:p>
          <w:p w:rsidR="00352645" w:rsidRPr="00F835CB" w:rsidRDefault="00352645" w:rsidP="00800881">
            <w:pPr>
              <w:rPr>
                <w:sz w:val="24"/>
                <w:szCs w:val="24"/>
              </w:rPr>
            </w:pPr>
            <w:r w:rsidRPr="00F835CB">
              <w:rPr>
                <w:sz w:val="24"/>
                <w:szCs w:val="24"/>
              </w:rPr>
              <w:t>•«Дорога, ведущая вниз»</w:t>
            </w:r>
          </w:p>
          <w:p w:rsidR="00352645" w:rsidRPr="00F835CB" w:rsidRDefault="00352645" w:rsidP="00800881">
            <w:pPr>
              <w:rPr>
                <w:sz w:val="24"/>
                <w:szCs w:val="24"/>
              </w:rPr>
            </w:pPr>
            <w:r w:rsidRPr="00F835CB">
              <w:rPr>
                <w:sz w:val="24"/>
                <w:szCs w:val="24"/>
              </w:rPr>
              <w:t>•«От вредной привычки к болезни один шаг»</w:t>
            </w:r>
          </w:p>
          <w:p w:rsidR="00352645" w:rsidRPr="00F835CB" w:rsidRDefault="00352645" w:rsidP="00800881">
            <w:pPr>
              <w:rPr>
                <w:sz w:val="24"/>
                <w:szCs w:val="24"/>
              </w:rPr>
            </w:pPr>
            <w:r w:rsidRPr="00F835CB">
              <w:rPr>
                <w:sz w:val="24"/>
                <w:szCs w:val="24"/>
              </w:rPr>
              <w:t>•«Плюсы здорового образа жизни» и т.п.</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Проведение рейдов «Подросток»</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lastRenderedPageBreak/>
              <w:t>- «Спорт – альтернатива вредным при-вычкам». Спортивные соревнования (по классам)</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Оформление стенда по здоровому об-разу жизни «Твое здоровье в твоих ру-ках»</w:t>
            </w:r>
          </w:p>
          <w:p w:rsidR="00352645" w:rsidRPr="00F835CB" w:rsidRDefault="00352645" w:rsidP="00800881">
            <w:pPr>
              <w:rPr>
                <w:sz w:val="24"/>
                <w:szCs w:val="24"/>
              </w:rPr>
            </w:pPr>
          </w:p>
          <w:p w:rsidR="00352645" w:rsidRPr="00F835CB" w:rsidRDefault="00352645" w:rsidP="00800881">
            <w:pPr>
              <w:rPr>
                <w:sz w:val="24"/>
                <w:szCs w:val="24"/>
              </w:rPr>
            </w:pPr>
            <w:r w:rsidRPr="00F835CB">
              <w:rPr>
                <w:sz w:val="24"/>
                <w:szCs w:val="24"/>
              </w:rPr>
              <w:t>- Челлендж «Молодежь за здоровый об-раз жизни!»</w:t>
            </w:r>
          </w:p>
          <w:p w:rsidR="00352645" w:rsidRPr="00F835CB" w:rsidRDefault="00352645" w:rsidP="00800881">
            <w:pPr>
              <w:rPr>
                <w:sz w:val="24"/>
                <w:szCs w:val="24"/>
              </w:rPr>
            </w:pPr>
          </w:p>
          <w:p w:rsidR="00352645" w:rsidRPr="00147B15" w:rsidRDefault="00352645" w:rsidP="00800881">
            <w:pPr>
              <w:rPr>
                <w:sz w:val="24"/>
                <w:szCs w:val="24"/>
              </w:rPr>
            </w:pPr>
            <w:r w:rsidRPr="00F835CB">
              <w:rPr>
                <w:sz w:val="24"/>
                <w:szCs w:val="24"/>
              </w:rPr>
              <w:t>- Проведение   анкетирования, социо-логического        исследования  по во-просам  отношения  подростков    к</w:t>
            </w:r>
            <w:r w:rsidRPr="00147B15">
              <w:rPr>
                <w:sz w:val="24"/>
                <w:szCs w:val="24"/>
              </w:rPr>
              <w:t>Неделя ЗОЖ</w:t>
            </w:r>
          </w:p>
          <w:p w:rsidR="00352645" w:rsidRPr="00147B15" w:rsidRDefault="00352645" w:rsidP="00800881">
            <w:pPr>
              <w:rPr>
                <w:sz w:val="24"/>
                <w:szCs w:val="24"/>
              </w:rPr>
            </w:pPr>
            <w:r w:rsidRPr="00147B15">
              <w:rPr>
                <w:sz w:val="24"/>
                <w:szCs w:val="24"/>
              </w:rPr>
              <w:t>- Уроки здоровья:</w:t>
            </w:r>
          </w:p>
          <w:p w:rsidR="00352645" w:rsidRPr="00147B15" w:rsidRDefault="00352645" w:rsidP="00800881">
            <w:pPr>
              <w:rPr>
                <w:sz w:val="24"/>
                <w:szCs w:val="24"/>
              </w:rPr>
            </w:pPr>
            <w:r w:rsidRPr="00147B15">
              <w:rPr>
                <w:sz w:val="24"/>
                <w:szCs w:val="24"/>
              </w:rPr>
              <w:t>«Плюсы здорового образа жизни» и т.п.</w:t>
            </w:r>
          </w:p>
          <w:p w:rsidR="00352645" w:rsidRPr="00147B15" w:rsidRDefault="00352645" w:rsidP="00800881">
            <w:pPr>
              <w:rPr>
                <w:sz w:val="24"/>
                <w:szCs w:val="24"/>
              </w:rPr>
            </w:pPr>
            <w:r w:rsidRPr="00147B15">
              <w:rPr>
                <w:sz w:val="24"/>
                <w:szCs w:val="24"/>
              </w:rPr>
              <w:t>- «Спорт – альтернатива вредным привычкам». Спортивные соревнования (по классам)</w:t>
            </w:r>
          </w:p>
          <w:p w:rsidR="00352645" w:rsidRPr="00147B15" w:rsidRDefault="00352645" w:rsidP="00800881">
            <w:pPr>
              <w:rPr>
                <w:sz w:val="24"/>
                <w:szCs w:val="24"/>
              </w:rPr>
            </w:pPr>
          </w:p>
        </w:tc>
        <w:tc>
          <w:tcPr>
            <w:tcW w:w="1701" w:type="dxa"/>
          </w:tcPr>
          <w:p w:rsidR="00352645" w:rsidRPr="00C142D2" w:rsidRDefault="00352645" w:rsidP="00800881">
            <w:pPr>
              <w:jc w:val="center"/>
              <w:rPr>
                <w:sz w:val="24"/>
                <w:szCs w:val="24"/>
              </w:rPr>
            </w:pPr>
            <w:r>
              <w:rPr>
                <w:sz w:val="24"/>
                <w:szCs w:val="24"/>
              </w:rPr>
              <w:lastRenderedPageBreak/>
              <w:t>09-13.</w:t>
            </w:r>
            <w:r w:rsidRPr="00147B15">
              <w:rPr>
                <w:sz w:val="24"/>
                <w:szCs w:val="24"/>
              </w:rPr>
              <w:t>10</w:t>
            </w:r>
          </w:p>
        </w:tc>
        <w:tc>
          <w:tcPr>
            <w:tcW w:w="1134" w:type="dxa"/>
          </w:tcPr>
          <w:p w:rsidR="00352645" w:rsidRPr="00286EF8" w:rsidRDefault="00352645" w:rsidP="00800881">
            <w:pPr>
              <w:jc w:val="center"/>
              <w:rPr>
                <w:sz w:val="24"/>
                <w:szCs w:val="24"/>
              </w:rPr>
            </w:pPr>
            <w:r w:rsidRPr="00004200">
              <w:rPr>
                <w:sz w:val="24"/>
                <w:szCs w:val="24"/>
              </w:rPr>
              <w:t>5-9</w:t>
            </w:r>
          </w:p>
        </w:tc>
        <w:tc>
          <w:tcPr>
            <w:tcW w:w="2693" w:type="dxa"/>
          </w:tcPr>
          <w:p w:rsidR="00352645" w:rsidRDefault="00352645" w:rsidP="00800881">
            <w:pPr>
              <w:rPr>
                <w:color w:val="000000"/>
                <w:sz w:val="24"/>
                <w:szCs w:val="24"/>
              </w:rPr>
            </w:pPr>
            <w:r w:rsidRPr="00816D38">
              <w:rPr>
                <w:color w:val="000000"/>
                <w:sz w:val="24"/>
                <w:szCs w:val="24"/>
              </w:rPr>
              <w:t>Кл. руководители</w:t>
            </w:r>
          </w:p>
          <w:p w:rsidR="00352645" w:rsidRPr="00286EF8" w:rsidRDefault="00352645" w:rsidP="00800881">
            <w:pPr>
              <w:rPr>
                <w:color w:val="000000"/>
                <w:sz w:val="24"/>
                <w:szCs w:val="24"/>
              </w:rPr>
            </w:pPr>
            <w:r w:rsidRPr="00816D38">
              <w:rPr>
                <w:color w:val="000000"/>
                <w:sz w:val="24"/>
                <w:szCs w:val="24"/>
              </w:rPr>
              <w:t>Учитель физкультуры</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F835CB" w:rsidRDefault="00352645" w:rsidP="00800881">
            <w:pPr>
              <w:rPr>
                <w:bCs/>
                <w:iCs/>
                <w:sz w:val="24"/>
                <w:szCs w:val="24"/>
              </w:rPr>
            </w:pPr>
            <w:r w:rsidRPr="00F835CB">
              <w:rPr>
                <w:bCs/>
                <w:iCs/>
                <w:sz w:val="24"/>
                <w:szCs w:val="24"/>
              </w:rPr>
              <w:lastRenderedPageBreak/>
              <w:t>Акция «Один день без табака»</w:t>
            </w:r>
          </w:p>
          <w:p w:rsidR="00352645" w:rsidRPr="00F835CB" w:rsidRDefault="00352645" w:rsidP="00800881">
            <w:pPr>
              <w:rPr>
                <w:bCs/>
                <w:iCs/>
                <w:sz w:val="24"/>
                <w:szCs w:val="24"/>
              </w:rPr>
            </w:pPr>
            <w:r w:rsidRPr="00F835CB">
              <w:rPr>
                <w:bCs/>
                <w:iCs/>
                <w:sz w:val="24"/>
                <w:szCs w:val="24"/>
              </w:rPr>
              <w:t>1.Анкетирование  «Выявление  отношения к табакокурению и причин курения»</w:t>
            </w:r>
          </w:p>
          <w:p w:rsidR="00352645" w:rsidRPr="00F835CB" w:rsidRDefault="00352645" w:rsidP="00800881">
            <w:pPr>
              <w:rPr>
                <w:bCs/>
                <w:iCs/>
                <w:sz w:val="24"/>
                <w:szCs w:val="24"/>
              </w:rPr>
            </w:pPr>
            <w:r w:rsidRPr="00F835CB">
              <w:rPr>
                <w:bCs/>
                <w:iCs/>
                <w:sz w:val="24"/>
                <w:szCs w:val="24"/>
              </w:rPr>
              <w:t xml:space="preserve">2.Распространение памяток   о вреде курения </w:t>
            </w:r>
          </w:p>
          <w:p w:rsidR="00352645" w:rsidRPr="00F835CB" w:rsidRDefault="00352645" w:rsidP="00800881">
            <w:pPr>
              <w:rPr>
                <w:bCs/>
                <w:iCs/>
                <w:sz w:val="24"/>
                <w:szCs w:val="24"/>
              </w:rPr>
            </w:pPr>
            <w:r w:rsidRPr="00F835CB">
              <w:rPr>
                <w:bCs/>
                <w:iCs/>
                <w:sz w:val="24"/>
                <w:szCs w:val="24"/>
              </w:rPr>
              <w:t xml:space="preserve">3..Просмотр роликов о вреде курения  </w:t>
            </w:r>
          </w:p>
          <w:p w:rsidR="00352645" w:rsidRDefault="00352645" w:rsidP="00800881">
            <w:pPr>
              <w:rPr>
                <w:bCs/>
                <w:iCs/>
                <w:sz w:val="24"/>
                <w:szCs w:val="24"/>
              </w:rPr>
            </w:pPr>
            <w:r w:rsidRPr="00F835CB">
              <w:rPr>
                <w:bCs/>
                <w:iCs/>
                <w:sz w:val="24"/>
                <w:szCs w:val="24"/>
              </w:rPr>
              <w:t>4. Оформление стенда по пропаганде ЗОЖ и профилактике табакокурения</w:t>
            </w:r>
            <w:r>
              <w:rPr>
                <w:bCs/>
                <w:iCs/>
                <w:sz w:val="24"/>
                <w:szCs w:val="24"/>
              </w:rPr>
              <w:t>Акция «Один день без табака»</w:t>
            </w:r>
          </w:p>
          <w:p w:rsidR="00352645" w:rsidRDefault="00352645" w:rsidP="00800881">
            <w:pPr>
              <w:rPr>
                <w:bCs/>
                <w:iCs/>
                <w:sz w:val="24"/>
                <w:szCs w:val="24"/>
              </w:rPr>
            </w:pPr>
          </w:p>
        </w:tc>
        <w:tc>
          <w:tcPr>
            <w:tcW w:w="1701" w:type="dxa"/>
          </w:tcPr>
          <w:p w:rsidR="00352645" w:rsidRDefault="00352645" w:rsidP="00800881">
            <w:pPr>
              <w:jc w:val="center"/>
              <w:rPr>
                <w:sz w:val="24"/>
                <w:szCs w:val="24"/>
              </w:rPr>
            </w:pPr>
            <w:r>
              <w:rPr>
                <w:sz w:val="24"/>
                <w:szCs w:val="24"/>
              </w:rPr>
              <w:t>15.11</w:t>
            </w:r>
          </w:p>
        </w:tc>
        <w:tc>
          <w:tcPr>
            <w:tcW w:w="1134" w:type="dxa"/>
          </w:tcPr>
          <w:p w:rsidR="00352645" w:rsidRPr="00286EF8" w:rsidRDefault="00352645" w:rsidP="00800881">
            <w:pPr>
              <w:jc w:val="center"/>
              <w:rPr>
                <w:sz w:val="24"/>
                <w:szCs w:val="24"/>
              </w:rPr>
            </w:pPr>
            <w:r w:rsidRPr="00004200">
              <w:rPr>
                <w:sz w:val="24"/>
                <w:szCs w:val="24"/>
              </w:rPr>
              <w:t>5-9</w:t>
            </w:r>
          </w:p>
        </w:tc>
        <w:tc>
          <w:tcPr>
            <w:tcW w:w="2693" w:type="dxa"/>
          </w:tcPr>
          <w:p w:rsidR="00352645" w:rsidRPr="00C142D2" w:rsidRDefault="00352645" w:rsidP="00800881">
            <w:pPr>
              <w:rPr>
                <w:color w:val="000000"/>
                <w:sz w:val="24"/>
                <w:szCs w:val="24"/>
              </w:rPr>
            </w:pPr>
            <w:r w:rsidRPr="00286EF8">
              <w:rPr>
                <w:color w:val="000000"/>
                <w:sz w:val="24"/>
                <w:szCs w:val="24"/>
              </w:rPr>
              <w:t>Кл. руководители</w:t>
            </w:r>
          </w:p>
        </w:tc>
      </w:tr>
      <w:tr w:rsidR="00352645" w:rsidRPr="00732C87" w:rsidTr="00800881">
        <w:tc>
          <w:tcPr>
            <w:tcW w:w="4957" w:type="dxa"/>
          </w:tcPr>
          <w:p w:rsidR="00352645" w:rsidRPr="00C142D2" w:rsidRDefault="00352645" w:rsidP="00800881">
            <w:pPr>
              <w:pStyle w:val="c3"/>
              <w:shd w:val="clear" w:color="auto" w:fill="FFFFFF"/>
              <w:spacing w:after="0"/>
            </w:pPr>
            <w:r w:rsidRPr="00286EF8">
              <w:t>Тематические  классные часы «Охрана жизни и здоровья учащихся»</w:t>
            </w:r>
          </w:p>
        </w:tc>
        <w:tc>
          <w:tcPr>
            <w:tcW w:w="1701" w:type="dxa"/>
          </w:tcPr>
          <w:p w:rsidR="00352645" w:rsidRDefault="00352645" w:rsidP="00800881">
            <w:pPr>
              <w:rPr>
                <w:sz w:val="24"/>
                <w:szCs w:val="24"/>
              </w:rPr>
            </w:pPr>
            <w:r>
              <w:rPr>
                <w:sz w:val="24"/>
                <w:szCs w:val="24"/>
              </w:rPr>
              <w:t>1 неделя каждого месяца</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t>Акция «Красная ленточка», посвященная Всемирному Дню борьбы со СПИДом:</w:t>
            </w:r>
          </w:p>
          <w:p w:rsidR="00352645" w:rsidRDefault="00352645" w:rsidP="00800881">
            <w:pPr>
              <w:rPr>
                <w:sz w:val="24"/>
                <w:szCs w:val="24"/>
              </w:rPr>
            </w:pPr>
            <w:r>
              <w:rPr>
                <w:sz w:val="24"/>
                <w:szCs w:val="24"/>
              </w:rPr>
              <w:t>- «Говорящие стены» (выпуск плакатов, листовок, посвященных Всемирному Дню борьбы со СПИДом)</w:t>
            </w:r>
          </w:p>
          <w:p w:rsidR="00352645" w:rsidRDefault="00352645" w:rsidP="00800881">
            <w:pPr>
              <w:rPr>
                <w:sz w:val="24"/>
                <w:szCs w:val="24"/>
              </w:rPr>
            </w:pPr>
            <w:r>
              <w:rPr>
                <w:sz w:val="24"/>
                <w:szCs w:val="24"/>
              </w:rPr>
              <w:t xml:space="preserve">-Тестирование информированности о ВИЧ/ «Контрольная для жизни»  </w:t>
            </w:r>
          </w:p>
          <w:p w:rsidR="00352645" w:rsidRDefault="00352645" w:rsidP="00800881">
            <w:pPr>
              <w:rPr>
                <w:sz w:val="24"/>
                <w:szCs w:val="24"/>
              </w:rPr>
            </w:pPr>
            <w:r>
              <w:rPr>
                <w:sz w:val="24"/>
                <w:szCs w:val="24"/>
              </w:rPr>
              <w:t>- Информационные пятиминутки  «Стоп ВИЧ/СПИД»</w:t>
            </w:r>
          </w:p>
          <w:p w:rsidR="00352645" w:rsidRDefault="00352645" w:rsidP="00800881">
            <w:pPr>
              <w:rPr>
                <w:sz w:val="24"/>
                <w:szCs w:val="24"/>
              </w:rPr>
            </w:pPr>
            <w:r>
              <w:rPr>
                <w:sz w:val="24"/>
                <w:szCs w:val="24"/>
              </w:rPr>
              <w:t>- Оформление выставки литературы по профилактике ВИЧ/СПИДа в школьной библиотеке</w:t>
            </w:r>
          </w:p>
          <w:p w:rsidR="00352645" w:rsidRDefault="00352645" w:rsidP="00800881">
            <w:pPr>
              <w:rPr>
                <w:sz w:val="24"/>
                <w:szCs w:val="24"/>
              </w:rPr>
            </w:pPr>
            <w:r>
              <w:rPr>
                <w:sz w:val="24"/>
                <w:szCs w:val="24"/>
              </w:rPr>
              <w:t>- Консультации для обучающихся «Есть вопрос» по профилактике ВИЧ/СПИД.</w:t>
            </w:r>
          </w:p>
          <w:p w:rsidR="00352645" w:rsidRDefault="00352645" w:rsidP="00800881">
            <w:pPr>
              <w:rPr>
                <w:sz w:val="24"/>
                <w:szCs w:val="24"/>
              </w:rPr>
            </w:pPr>
          </w:p>
        </w:tc>
        <w:tc>
          <w:tcPr>
            <w:tcW w:w="1701" w:type="dxa"/>
          </w:tcPr>
          <w:p w:rsidR="00352645" w:rsidRDefault="00352645" w:rsidP="00800881">
            <w:pPr>
              <w:rPr>
                <w:sz w:val="24"/>
                <w:szCs w:val="24"/>
              </w:rPr>
            </w:pPr>
            <w:r>
              <w:rPr>
                <w:sz w:val="24"/>
                <w:szCs w:val="24"/>
              </w:rPr>
              <w:t>01.12</w:t>
            </w:r>
          </w:p>
        </w:tc>
        <w:tc>
          <w:tcPr>
            <w:tcW w:w="1134" w:type="dxa"/>
          </w:tcPr>
          <w:p w:rsidR="00352645" w:rsidRPr="00286EF8" w:rsidRDefault="00352645" w:rsidP="00800881">
            <w:pPr>
              <w:jc w:val="center"/>
              <w:rPr>
                <w:sz w:val="24"/>
                <w:szCs w:val="24"/>
              </w:rPr>
            </w:pPr>
            <w:r>
              <w:rPr>
                <w:sz w:val="24"/>
                <w:szCs w:val="24"/>
              </w:rPr>
              <w:t>7-9</w:t>
            </w:r>
          </w:p>
        </w:tc>
        <w:tc>
          <w:tcPr>
            <w:tcW w:w="2693" w:type="dxa"/>
          </w:tcPr>
          <w:p w:rsidR="00352645" w:rsidRPr="00952382" w:rsidRDefault="00352645" w:rsidP="00800881">
            <w:pPr>
              <w:rPr>
                <w:color w:val="000000"/>
                <w:sz w:val="24"/>
                <w:szCs w:val="24"/>
              </w:rPr>
            </w:pPr>
            <w:r>
              <w:rPr>
                <w:sz w:val="24"/>
                <w:szCs w:val="24"/>
              </w:rPr>
              <w:t>Зам.директора по ВР</w:t>
            </w:r>
          </w:p>
          <w:p w:rsidR="00352645" w:rsidRDefault="00352645" w:rsidP="00800881">
            <w:pPr>
              <w:rPr>
                <w:color w:val="000000"/>
                <w:sz w:val="24"/>
                <w:szCs w:val="24"/>
              </w:rPr>
            </w:pPr>
            <w:r w:rsidRPr="00952382">
              <w:rPr>
                <w:color w:val="000000"/>
                <w:sz w:val="24"/>
                <w:szCs w:val="24"/>
              </w:rPr>
              <w:t>Кл. руководители</w:t>
            </w:r>
          </w:p>
          <w:p w:rsidR="00352645" w:rsidRDefault="00352645" w:rsidP="00800881">
            <w:pPr>
              <w:rPr>
                <w:color w:val="000000"/>
                <w:sz w:val="24"/>
                <w:szCs w:val="24"/>
              </w:rPr>
            </w:pPr>
            <w:r>
              <w:rPr>
                <w:color w:val="000000"/>
                <w:sz w:val="24"/>
                <w:szCs w:val="24"/>
              </w:rPr>
              <w:t>Соц.педагог</w:t>
            </w:r>
          </w:p>
          <w:p w:rsidR="00352645" w:rsidRDefault="00352645" w:rsidP="00800881">
            <w:pPr>
              <w:rPr>
                <w:color w:val="000000"/>
                <w:sz w:val="24"/>
                <w:szCs w:val="24"/>
              </w:rPr>
            </w:pPr>
            <w:r>
              <w:rPr>
                <w:color w:val="000000"/>
                <w:sz w:val="24"/>
                <w:szCs w:val="24"/>
              </w:rPr>
              <w:t>Педагог-психолог</w:t>
            </w:r>
          </w:p>
          <w:p w:rsidR="00352645" w:rsidRDefault="00352645" w:rsidP="00800881">
            <w:pPr>
              <w:rPr>
                <w:color w:val="000000"/>
                <w:sz w:val="24"/>
                <w:szCs w:val="24"/>
              </w:rPr>
            </w:pPr>
          </w:p>
          <w:p w:rsidR="00352645" w:rsidRDefault="00352645" w:rsidP="00800881">
            <w:pPr>
              <w:rPr>
                <w:color w:val="000000"/>
                <w:sz w:val="24"/>
                <w:szCs w:val="24"/>
              </w:rPr>
            </w:pPr>
          </w:p>
          <w:p w:rsidR="00352645" w:rsidRDefault="00352645" w:rsidP="00800881">
            <w:pPr>
              <w:rPr>
                <w:color w:val="000000"/>
                <w:sz w:val="24"/>
                <w:szCs w:val="24"/>
              </w:rPr>
            </w:pPr>
          </w:p>
          <w:p w:rsidR="00352645" w:rsidRDefault="00352645" w:rsidP="00800881">
            <w:pPr>
              <w:rPr>
                <w:color w:val="000000"/>
                <w:sz w:val="24"/>
                <w:szCs w:val="24"/>
              </w:rPr>
            </w:pPr>
          </w:p>
          <w:p w:rsidR="00352645" w:rsidRPr="00286EF8" w:rsidRDefault="00352645" w:rsidP="00800881">
            <w:pPr>
              <w:rPr>
                <w:color w:val="000000"/>
                <w:sz w:val="24"/>
                <w:szCs w:val="24"/>
              </w:rPr>
            </w:pPr>
          </w:p>
        </w:tc>
      </w:tr>
      <w:tr w:rsidR="00352645" w:rsidRPr="00732C87" w:rsidTr="00800881">
        <w:tc>
          <w:tcPr>
            <w:tcW w:w="4957" w:type="dxa"/>
          </w:tcPr>
          <w:p w:rsidR="00352645" w:rsidRPr="00C142D2" w:rsidRDefault="00352645" w:rsidP="00800881">
            <w:pPr>
              <w:pStyle w:val="c3"/>
              <w:shd w:val="clear" w:color="auto" w:fill="FFFFFF"/>
              <w:spacing w:after="0"/>
            </w:pPr>
            <w:r w:rsidRPr="00C142D2">
              <w:t>Проведение декады пропаганды здорового образа жизни (профилактика распространения инфекционных заболеваний)</w:t>
            </w:r>
          </w:p>
        </w:tc>
        <w:tc>
          <w:tcPr>
            <w:tcW w:w="1701" w:type="dxa"/>
          </w:tcPr>
          <w:p w:rsidR="00352645" w:rsidRPr="00C142D2" w:rsidRDefault="00352645" w:rsidP="00800881">
            <w:pPr>
              <w:rPr>
                <w:sz w:val="24"/>
                <w:szCs w:val="24"/>
              </w:rPr>
            </w:pPr>
            <w:r>
              <w:rPr>
                <w:sz w:val="24"/>
                <w:szCs w:val="24"/>
              </w:rPr>
              <w:t>декабрь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auto"/>
              <w:left w:val="single" w:sz="4" w:space="0" w:color="auto"/>
              <w:bottom w:val="single" w:sz="4" w:space="0" w:color="auto"/>
              <w:right w:val="single" w:sz="4" w:space="0" w:color="auto"/>
            </w:tcBorders>
          </w:tcPr>
          <w:p w:rsidR="00352645" w:rsidRPr="00142869" w:rsidRDefault="00352645" w:rsidP="00800881">
            <w:pPr>
              <w:pStyle w:val="Default"/>
              <w:jc w:val="both"/>
            </w:pPr>
            <w:r w:rsidRPr="00142869">
              <w:t>Организация профилактических мероприятий по безопасности дорожного движения</w:t>
            </w:r>
          </w:p>
        </w:tc>
        <w:tc>
          <w:tcPr>
            <w:tcW w:w="1701" w:type="dxa"/>
          </w:tcPr>
          <w:p w:rsidR="00352645" w:rsidRPr="00732C87" w:rsidRDefault="00352645" w:rsidP="00800881">
            <w:pPr>
              <w:rPr>
                <w:sz w:val="24"/>
                <w:szCs w:val="24"/>
              </w:rPr>
            </w:pPr>
            <w:r w:rsidRPr="00142869">
              <w:rPr>
                <w:sz w:val="24"/>
                <w:szCs w:val="24"/>
              </w:rPr>
              <w:t>в течение года по планам кл. ру</w:t>
            </w:r>
            <w:r>
              <w:rPr>
                <w:sz w:val="24"/>
                <w:szCs w:val="24"/>
              </w:rPr>
              <w:t>ководи</w:t>
            </w:r>
            <w:r w:rsidRPr="00142869">
              <w:rPr>
                <w:sz w:val="24"/>
                <w:szCs w:val="24"/>
              </w:rPr>
              <w:t>телей</w:t>
            </w:r>
          </w:p>
        </w:tc>
        <w:tc>
          <w:tcPr>
            <w:tcW w:w="1134" w:type="dxa"/>
          </w:tcPr>
          <w:p w:rsidR="00352645" w:rsidRPr="00732C87" w:rsidRDefault="00352645" w:rsidP="00800881">
            <w:pPr>
              <w:jc w:val="center"/>
              <w:rPr>
                <w:sz w:val="24"/>
                <w:szCs w:val="24"/>
              </w:rPr>
            </w:pP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rFonts w:eastAsia="Calibri"/>
                <w:bCs/>
                <w:sz w:val="24"/>
                <w:szCs w:val="24"/>
              </w:rPr>
            </w:pPr>
            <w:r>
              <w:rPr>
                <w:rFonts w:eastAsia="Calibri"/>
                <w:bCs/>
                <w:sz w:val="24"/>
                <w:szCs w:val="24"/>
              </w:rPr>
              <w:t>Декада безопасности</w:t>
            </w:r>
          </w:p>
          <w:p w:rsidR="00352645" w:rsidRDefault="00352645" w:rsidP="00800881">
            <w:pPr>
              <w:rPr>
                <w:rFonts w:eastAsia="Calibri"/>
                <w:bCs/>
                <w:sz w:val="24"/>
                <w:szCs w:val="24"/>
              </w:rPr>
            </w:pPr>
            <w:r>
              <w:rPr>
                <w:rFonts w:eastAsia="Calibri"/>
                <w:bCs/>
                <w:sz w:val="24"/>
                <w:szCs w:val="24"/>
              </w:rPr>
              <w:t xml:space="preserve">- Занятия, инструктажи по безопасности </w:t>
            </w:r>
            <w:r>
              <w:rPr>
                <w:rFonts w:eastAsia="Calibri"/>
                <w:bCs/>
                <w:sz w:val="24"/>
                <w:szCs w:val="24"/>
              </w:rPr>
              <w:lastRenderedPageBreak/>
              <w:t>жизнедеятельности обучающихся</w:t>
            </w:r>
          </w:p>
          <w:p w:rsidR="00352645" w:rsidRDefault="00352645" w:rsidP="00800881">
            <w:pPr>
              <w:rPr>
                <w:rFonts w:eastAsia="Calibri"/>
                <w:bCs/>
                <w:sz w:val="24"/>
                <w:szCs w:val="24"/>
              </w:rPr>
            </w:pPr>
            <w:r>
              <w:rPr>
                <w:rFonts w:eastAsia="Calibri"/>
                <w:bCs/>
                <w:sz w:val="24"/>
                <w:szCs w:val="24"/>
              </w:rPr>
              <w:t>- Игра по станциям «Колесо безопасности»</w:t>
            </w:r>
          </w:p>
          <w:p w:rsidR="00352645" w:rsidRDefault="00352645" w:rsidP="00800881">
            <w:pPr>
              <w:rPr>
                <w:rFonts w:eastAsia="Calibri"/>
                <w:bCs/>
                <w:sz w:val="24"/>
                <w:szCs w:val="24"/>
              </w:rPr>
            </w:pPr>
            <w:r>
              <w:rPr>
                <w:rFonts w:eastAsia="Calibri"/>
                <w:bCs/>
                <w:sz w:val="24"/>
                <w:szCs w:val="24"/>
              </w:rPr>
              <w:t>- Конкурс рисунков  «Мы знаем всё про безопасность»</w:t>
            </w:r>
          </w:p>
        </w:tc>
        <w:tc>
          <w:tcPr>
            <w:tcW w:w="1701" w:type="dxa"/>
          </w:tcPr>
          <w:p w:rsidR="00352645" w:rsidRDefault="00352645" w:rsidP="00800881">
            <w:pPr>
              <w:jc w:val="center"/>
              <w:rPr>
                <w:sz w:val="24"/>
                <w:szCs w:val="24"/>
              </w:rPr>
            </w:pPr>
            <w:r>
              <w:rPr>
                <w:sz w:val="24"/>
                <w:szCs w:val="24"/>
              </w:rPr>
              <w:lastRenderedPageBreak/>
              <w:t>10-19.01</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5C7060" w:rsidRDefault="00352645" w:rsidP="00800881">
            <w:pPr>
              <w:rPr>
                <w:rFonts w:eastAsia="Calibri"/>
                <w:bCs/>
                <w:sz w:val="24"/>
                <w:szCs w:val="24"/>
              </w:rPr>
            </w:pPr>
            <w:r w:rsidRPr="005C7060">
              <w:rPr>
                <w:rFonts w:eastAsia="Calibri"/>
                <w:bCs/>
                <w:sz w:val="24"/>
                <w:szCs w:val="24"/>
              </w:rPr>
              <w:lastRenderedPageBreak/>
              <w:t>Декада «Терроризму и экстремизму – НЕТ!»</w:t>
            </w:r>
          </w:p>
          <w:p w:rsidR="00352645" w:rsidRPr="005C7060" w:rsidRDefault="00352645" w:rsidP="00800881">
            <w:pPr>
              <w:rPr>
                <w:rFonts w:eastAsia="Calibri"/>
                <w:bCs/>
                <w:sz w:val="24"/>
                <w:szCs w:val="24"/>
              </w:rPr>
            </w:pPr>
            <w:r w:rsidRPr="005C7060">
              <w:rPr>
                <w:rFonts w:eastAsia="Calibri"/>
                <w:bCs/>
                <w:sz w:val="24"/>
                <w:szCs w:val="24"/>
              </w:rPr>
              <w:t>- Классные часы:</w:t>
            </w:r>
          </w:p>
          <w:p w:rsidR="00352645" w:rsidRPr="005C7060" w:rsidRDefault="00352645" w:rsidP="00800881">
            <w:pPr>
              <w:rPr>
                <w:rFonts w:eastAsia="Calibri"/>
                <w:bCs/>
                <w:sz w:val="24"/>
                <w:szCs w:val="24"/>
              </w:rPr>
            </w:pPr>
            <w:r>
              <w:rPr>
                <w:rFonts w:eastAsia="Calibri"/>
                <w:bCs/>
                <w:sz w:val="24"/>
                <w:szCs w:val="24"/>
              </w:rPr>
              <w:t>•</w:t>
            </w:r>
            <w:r w:rsidRPr="005C7060">
              <w:rPr>
                <w:rFonts w:eastAsia="Calibri"/>
                <w:bCs/>
                <w:sz w:val="24"/>
                <w:szCs w:val="24"/>
              </w:rPr>
              <w:t>«С детства дружбой  дорожить  учат  в  школе»</w:t>
            </w:r>
          </w:p>
          <w:p w:rsidR="00352645" w:rsidRPr="005C7060" w:rsidRDefault="00352645" w:rsidP="00800881">
            <w:pPr>
              <w:rPr>
                <w:rFonts w:eastAsia="Calibri"/>
                <w:bCs/>
                <w:sz w:val="24"/>
                <w:szCs w:val="24"/>
              </w:rPr>
            </w:pPr>
            <w:r>
              <w:rPr>
                <w:rFonts w:eastAsia="Calibri"/>
                <w:bCs/>
                <w:sz w:val="24"/>
                <w:szCs w:val="24"/>
              </w:rPr>
              <w:t>•</w:t>
            </w:r>
            <w:r w:rsidRPr="005C7060">
              <w:rPr>
                <w:rFonts w:eastAsia="Calibri"/>
                <w:bCs/>
                <w:sz w:val="24"/>
                <w:szCs w:val="24"/>
              </w:rPr>
              <w:t>«Мы – дети одной планеты».</w:t>
            </w:r>
          </w:p>
          <w:p w:rsidR="00352645" w:rsidRPr="005C7060" w:rsidRDefault="00352645" w:rsidP="00800881">
            <w:pPr>
              <w:rPr>
                <w:rFonts w:eastAsia="Calibri"/>
                <w:bCs/>
                <w:sz w:val="24"/>
                <w:szCs w:val="24"/>
              </w:rPr>
            </w:pPr>
            <w:r>
              <w:rPr>
                <w:rFonts w:eastAsia="Calibri"/>
                <w:bCs/>
                <w:sz w:val="24"/>
                <w:szCs w:val="24"/>
              </w:rPr>
              <w:t>•</w:t>
            </w:r>
            <w:r w:rsidRPr="005C7060">
              <w:rPr>
                <w:rFonts w:eastAsia="Calibri"/>
                <w:bCs/>
                <w:sz w:val="24"/>
                <w:szCs w:val="24"/>
              </w:rPr>
              <w:t>«Терроризму - скажем: «Нет!»</w:t>
            </w:r>
          </w:p>
          <w:p w:rsidR="00352645" w:rsidRDefault="00352645" w:rsidP="00800881">
            <w:pPr>
              <w:rPr>
                <w:rFonts w:eastAsia="Calibri"/>
                <w:bCs/>
                <w:sz w:val="24"/>
                <w:szCs w:val="24"/>
              </w:rPr>
            </w:pPr>
          </w:p>
          <w:p w:rsidR="00352645" w:rsidRDefault="00352645" w:rsidP="00800881">
            <w:pPr>
              <w:rPr>
                <w:rFonts w:eastAsia="Calibri"/>
                <w:bCs/>
                <w:sz w:val="24"/>
                <w:szCs w:val="24"/>
              </w:rPr>
            </w:pPr>
          </w:p>
        </w:tc>
        <w:tc>
          <w:tcPr>
            <w:tcW w:w="1701" w:type="dxa"/>
          </w:tcPr>
          <w:p w:rsidR="00352645" w:rsidRPr="00732C87" w:rsidRDefault="00352645" w:rsidP="00800881">
            <w:pPr>
              <w:jc w:val="center"/>
              <w:rPr>
                <w:sz w:val="24"/>
                <w:szCs w:val="24"/>
              </w:rPr>
            </w:pPr>
            <w:r>
              <w:rPr>
                <w:sz w:val="24"/>
                <w:szCs w:val="24"/>
              </w:rPr>
              <w:t>22-31 01.</w:t>
            </w:r>
          </w:p>
        </w:tc>
        <w:tc>
          <w:tcPr>
            <w:tcW w:w="1134" w:type="dxa"/>
          </w:tcPr>
          <w:p w:rsidR="00352645" w:rsidRPr="00732C87" w:rsidRDefault="00352645" w:rsidP="00800881">
            <w:pPr>
              <w:rPr>
                <w:sz w:val="24"/>
                <w:szCs w:val="24"/>
              </w:rPr>
            </w:pPr>
            <w:r w:rsidRPr="00004200">
              <w:rPr>
                <w:sz w:val="24"/>
                <w:szCs w:val="24"/>
              </w:rPr>
              <w:t>5-9</w:t>
            </w:r>
          </w:p>
        </w:tc>
        <w:tc>
          <w:tcPr>
            <w:tcW w:w="2693" w:type="dxa"/>
          </w:tcPr>
          <w:p w:rsidR="00352645" w:rsidRPr="00732C87" w:rsidRDefault="00352645" w:rsidP="00800881">
            <w:pPr>
              <w:rPr>
                <w:sz w:val="24"/>
                <w:szCs w:val="24"/>
              </w:rPr>
            </w:pPr>
            <w:r>
              <w:rPr>
                <w:sz w:val="24"/>
                <w:szCs w:val="24"/>
              </w:rPr>
              <w:t>Зам.директора по ВР</w:t>
            </w:r>
          </w:p>
          <w:p w:rsidR="00352645" w:rsidRPr="00732C87" w:rsidRDefault="00352645" w:rsidP="00800881">
            <w:pPr>
              <w:rPr>
                <w:sz w:val="24"/>
                <w:szCs w:val="24"/>
              </w:rPr>
            </w:pPr>
            <w:r w:rsidRPr="00732C87">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5C7060" w:rsidRDefault="00352645" w:rsidP="00800881">
            <w:pPr>
              <w:rPr>
                <w:rFonts w:eastAsia="Calibri"/>
                <w:bCs/>
                <w:sz w:val="24"/>
                <w:szCs w:val="24"/>
              </w:rPr>
            </w:pPr>
            <w:r w:rsidRPr="00385DC2">
              <w:rPr>
                <w:rFonts w:eastAsia="Calibri"/>
                <w:bCs/>
                <w:sz w:val="24"/>
                <w:szCs w:val="24"/>
              </w:rPr>
              <w:t>Участие в акциях ЗОЖ</w:t>
            </w:r>
          </w:p>
        </w:tc>
        <w:tc>
          <w:tcPr>
            <w:tcW w:w="1701" w:type="dxa"/>
          </w:tcPr>
          <w:p w:rsidR="00352645" w:rsidRDefault="00352645" w:rsidP="00800881">
            <w:pPr>
              <w:jc w:val="center"/>
              <w:rPr>
                <w:sz w:val="24"/>
                <w:szCs w:val="24"/>
              </w:rPr>
            </w:pPr>
            <w:r w:rsidRPr="00807098">
              <w:rPr>
                <w:sz w:val="24"/>
                <w:szCs w:val="24"/>
              </w:rPr>
              <w:t>в течение года по планам кл. руководителей</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385DC2" w:rsidRDefault="00352645" w:rsidP="00800881">
            <w:pPr>
              <w:rPr>
                <w:rFonts w:eastAsia="Calibri"/>
                <w:bCs/>
                <w:sz w:val="24"/>
                <w:szCs w:val="24"/>
              </w:rPr>
            </w:pPr>
            <w:r w:rsidRPr="00807098">
              <w:rPr>
                <w:rFonts w:eastAsia="Calibri"/>
                <w:bCs/>
                <w:sz w:val="24"/>
                <w:szCs w:val="24"/>
              </w:rPr>
              <w:t>Урок, приуроченный к международному д</w:t>
            </w:r>
            <w:r>
              <w:rPr>
                <w:rFonts w:eastAsia="Calibri"/>
                <w:bCs/>
                <w:sz w:val="24"/>
                <w:szCs w:val="24"/>
              </w:rPr>
              <w:t xml:space="preserve">ню гражданской обороны </w:t>
            </w:r>
            <w:r w:rsidRPr="00807098">
              <w:rPr>
                <w:rFonts w:eastAsia="Calibri"/>
                <w:bCs/>
                <w:sz w:val="24"/>
                <w:szCs w:val="24"/>
              </w:rPr>
              <w:t>.</w:t>
            </w:r>
          </w:p>
        </w:tc>
        <w:tc>
          <w:tcPr>
            <w:tcW w:w="1701" w:type="dxa"/>
          </w:tcPr>
          <w:p w:rsidR="00352645" w:rsidRPr="00807098" w:rsidRDefault="00352645" w:rsidP="00800881">
            <w:pPr>
              <w:jc w:val="center"/>
              <w:rPr>
                <w:sz w:val="24"/>
                <w:szCs w:val="24"/>
              </w:rPr>
            </w:pPr>
            <w:r>
              <w:rPr>
                <w:sz w:val="24"/>
                <w:szCs w:val="24"/>
              </w:rPr>
              <w:t>01.03.</w:t>
            </w:r>
          </w:p>
        </w:tc>
        <w:tc>
          <w:tcPr>
            <w:tcW w:w="1134" w:type="dxa"/>
          </w:tcPr>
          <w:p w:rsidR="00352645" w:rsidRPr="00DC2F8C" w:rsidRDefault="00352645" w:rsidP="00800881">
            <w:pPr>
              <w:jc w:val="center"/>
              <w:rPr>
                <w:sz w:val="24"/>
                <w:szCs w:val="24"/>
              </w:rPr>
            </w:pPr>
            <w:r w:rsidRPr="00004200">
              <w:rPr>
                <w:sz w:val="24"/>
                <w:szCs w:val="24"/>
              </w:rPr>
              <w:t>5-9</w:t>
            </w:r>
          </w:p>
        </w:tc>
        <w:tc>
          <w:tcPr>
            <w:tcW w:w="2693" w:type="dxa"/>
          </w:tcPr>
          <w:p w:rsidR="00352645" w:rsidRPr="00DC2F8C" w:rsidRDefault="00352645" w:rsidP="00800881">
            <w:pPr>
              <w:rPr>
                <w:sz w:val="24"/>
                <w:szCs w:val="24"/>
              </w:rPr>
            </w:pPr>
            <w:r w:rsidRPr="00DC2F8C">
              <w:rPr>
                <w:sz w:val="24"/>
                <w:szCs w:val="24"/>
              </w:rPr>
              <w:t>Кл. руководители</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Pr="00385DC2" w:rsidRDefault="00352645" w:rsidP="00800881">
            <w:pPr>
              <w:rPr>
                <w:rFonts w:eastAsia="Calibri"/>
                <w:bCs/>
                <w:sz w:val="24"/>
                <w:szCs w:val="24"/>
              </w:rPr>
            </w:pPr>
            <w:r>
              <w:rPr>
                <w:rFonts w:eastAsia="Calibri"/>
                <w:bCs/>
                <w:sz w:val="24"/>
                <w:szCs w:val="24"/>
              </w:rPr>
              <w:t>Мероприятия, посвящённые Всемирному Дню здоровья</w:t>
            </w:r>
          </w:p>
        </w:tc>
        <w:tc>
          <w:tcPr>
            <w:tcW w:w="1701" w:type="dxa"/>
          </w:tcPr>
          <w:p w:rsidR="00352645" w:rsidRPr="00807098" w:rsidRDefault="00352645" w:rsidP="00800881">
            <w:pPr>
              <w:jc w:val="center"/>
              <w:rPr>
                <w:sz w:val="24"/>
                <w:szCs w:val="24"/>
              </w:rPr>
            </w:pPr>
            <w:r>
              <w:rPr>
                <w:sz w:val="24"/>
                <w:szCs w:val="24"/>
              </w:rPr>
              <w:t>05.04.</w:t>
            </w:r>
          </w:p>
        </w:tc>
        <w:tc>
          <w:tcPr>
            <w:tcW w:w="1134" w:type="dxa"/>
          </w:tcPr>
          <w:p w:rsidR="00352645" w:rsidRPr="00732C87" w:rsidRDefault="00352645" w:rsidP="00800881">
            <w:pPr>
              <w:jc w:val="center"/>
              <w:rPr>
                <w:sz w:val="24"/>
                <w:szCs w:val="24"/>
              </w:rPr>
            </w:pPr>
            <w:r w:rsidRPr="00004200">
              <w:rPr>
                <w:sz w:val="24"/>
                <w:szCs w:val="24"/>
              </w:rPr>
              <w:t>5-9</w:t>
            </w:r>
          </w:p>
        </w:tc>
        <w:tc>
          <w:tcPr>
            <w:tcW w:w="2693" w:type="dxa"/>
          </w:tcPr>
          <w:p w:rsidR="00352645" w:rsidRDefault="00352645" w:rsidP="00800881">
            <w:pPr>
              <w:rPr>
                <w:sz w:val="24"/>
                <w:szCs w:val="24"/>
              </w:rPr>
            </w:pPr>
            <w:r w:rsidRPr="00DC2F8C">
              <w:rPr>
                <w:sz w:val="24"/>
                <w:szCs w:val="24"/>
              </w:rPr>
              <w:t>Кл. руководители</w:t>
            </w:r>
          </w:p>
          <w:p w:rsidR="00352645" w:rsidRPr="00732C87" w:rsidRDefault="00352645" w:rsidP="00800881">
            <w:pPr>
              <w:rPr>
                <w:sz w:val="24"/>
                <w:szCs w:val="24"/>
              </w:rPr>
            </w:pPr>
            <w:r>
              <w:rPr>
                <w:sz w:val="24"/>
                <w:szCs w:val="24"/>
              </w:rPr>
              <w:t>Учитель физкультуры</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rFonts w:eastAsia="Calibri"/>
                <w:bCs/>
                <w:sz w:val="24"/>
                <w:szCs w:val="24"/>
              </w:rPr>
            </w:pPr>
            <w:r w:rsidRPr="00807098">
              <w:rPr>
                <w:rFonts w:eastAsia="Calibri"/>
                <w:bCs/>
                <w:sz w:val="24"/>
                <w:szCs w:val="24"/>
              </w:rPr>
              <w:t xml:space="preserve">Урок, приуроченный ко Дню пожарной охраны. </w:t>
            </w:r>
          </w:p>
        </w:tc>
        <w:tc>
          <w:tcPr>
            <w:tcW w:w="1701" w:type="dxa"/>
          </w:tcPr>
          <w:p w:rsidR="00352645" w:rsidRDefault="00352645" w:rsidP="00800881">
            <w:pPr>
              <w:jc w:val="center"/>
              <w:rPr>
                <w:sz w:val="24"/>
                <w:szCs w:val="24"/>
              </w:rPr>
            </w:pPr>
            <w:r>
              <w:rPr>
                <w:sz w:val="24"/>
                <w:szCs w:val="24"/>
              </w:rPr>
              <w:t>30.04.</w:t>
            </w:r>
          </w:p>
        </w:tc>
        <w:tc>
          <w:tcPr>
            <w:tcW w:w="1134" w:type="dxa"/>
          </w:tcPr>
          <w:p w:rsidR="00352645" w:rsidRPr="00DC2F8C" w:rsidRDefault="00352645" w:rsidP="00800881">
            <w:pPr>
              <w:jc w:val="center"/>
              <w:rPr>
                <w:sz w:val="24"/>
                <w:szCs w:val="24"/>
              </w:rPr>
            </w:pPr>
            <w:r w:rsidRPr="00004200">
              <w:rPr>
                <w:sz w:val="24"/>
                <w:szCs w:val="24"/>
              </w:rPr>
              <w:t>5-9</w:t>
            </w:r>
          </w:p>
        </w:tc>
        <w:tc>
          <w:tcPr>
            <w:tcW w:w="2693" w:type="dxa"/>
          </w:tcPr>
          <w:p w:rsidR="00352645" w:rsidRPr="00DC2F8C" w:rsidRDefault="00352645" w:rsidP="00800881">
            <w:pPr>
              <w:rPr>
                <w:sz w:val="24"/>
                <w:szCs w:val="24"/>
              </w:rPr>
            </w:pPr>
            <w:r w:rsidRPr="00DC2F8C">
              <w:rPr>
                <w:sz w:val="24"/>
                <w:szCs w:val="24"/>
              </w:rPr>
              <w:t>Кл. руководители</w:t>
            </w:r>
          </w:p>
        </w:tc>
      </w:tr>
      <w:tr w:rsidR="00352645" w:rsidRPr="00732C87" w:rsidTr="00800881">
        <w:tc>
          <w:tcPr>
            <w:tcW w:w="10485" w:type="dxa"/>
            <w:gridSpan w:val="4"/>
            <w:tcBorders>
              <w:top w:val="single" w:sz="4" w:space="0" w:color="000000" w:themeColor="text1"/>
              <w:left w:val="single" w:sz="4" w:space="0" w:color="000000" w:themeColor="text1"/>
              <w:bottom w:val="single" w:sz="4" w:space="0" w:color="000000" w:themeColor="text1"/>
            </w:tcBorders>
          </w:tcPr>
          <w:p w:rsidR="00352645" w:rsidRPr="00B229CC" w:rsidRDefault="00352645" w:rsidP="00800881">
            <w:pPr>
              <w:jc w:val="center"/>
              <w:rPr>
                <w:b/>
                <w:sz w:val="24"/>
                <w:szCs w:val="24"/>
              </w:rPr>
            </w:pPr>
            <w:r w:rsidRPr="00B229CC">
              <w:rPr>
                <w:rFonts w:eastAsia="Calibri"/>
                <w:b/>
                <w:bCs/>
                <w:sz w:val="24"/>
                <w:szCs w:val="24"/>
              </w:rPr>
              <w:t>Профилактика суицидального поведения несовершеннолетних</w:t>
            </w:r>
          </w:p>
        </w:tc>
      </w:tr>
      <w:tr w:rsidR="00352645" w:rsidRPr="00732C87" w:rsidTr="00800881">
        <w:tc>
          <w:tcPr>
            <w:tcW w:w="10485" w:type="dxa"/>
            <w:gridSpan w:val="4"/>
            <w:tcBorders>
              <w:top w:val="single" w:sz="4" w:space="0" w:color="000000" w:themeColor="text1"/>
              <w:left w:val="single" w:sz="4" w:space="0" w:color="000000" w:themeColor="text1"/>
              <w:bottom w:val="single" w:sz="4" w:space="0" w:color="000000" w:themeColor="text1"/>
            </w:tcBorders>
          </w:tcPr>
          <w:p w:rsidR="00352645" w:rsidRPr="00B229CC" w:rsidRDefault="00352645" w:rsidP="00800881">
            <w:pPr>
              <w:jc w:val="center"/>
              <w:rPr>
                <w:rFonts w:eastAsia="Calibri"/>
                <w:b/>
                <w:bCs/>
                <w:sz w:val="24"/>
                <w:szCs w:val="24"/>
              </w:rPr>
            </w:pPr>
            <w:r>
              <w:rPr>
                <w:rFonts w:eastAsia="Calibri"/>
                <w:b/>
                <w:bCs/>
                <w:sz w:val="24"/>
                <w:szCs w:val="24"/>
              </w:rPr>
              <w:t>Работа с обучающимися</w:t>
            </w:r>
          </w:p>
        </w:tc>
      </w:tr>
    </w:tbl>
    <w:tbl>
      <w:tblPr>
        <w:tblStyle w:val="26"/>
        <w:tblW w:w="10485" w:type="dxa"/>
        <w:tblLook w:val="04A0" w:firstRow="1" w:lastRow="0" w:firstColumn="1" w:lastColumn="0" w:noHBand="0" w:noVBand="1"/>
      </w:tblPr>
      <w:tblGrid>
        <w:gridCol w:w="4896"/>
        <w:gridCol w:w="1796"/>
        <w:gridCol w:w="1117"/>
        <w:gridCol w:w="2676"/>
      </w:tblGrid>
      <w:tr w:rsidR="00352645" w:rsidRPr="001240EF" w:rsidTr="00800881">
        <w:tc>
          <w:tcPr>
            <w:tcW w:w="4957" w:type="dxa"/>
          </w:tcPr>
          <w:p w:rsidR="00352645" w:rsidRPr="00597417" w:rsidRDefault="00352645" w:rsidP="00800881">
            <w:pPr>
              <w:spacing w:after="160"/>
              <w:rPr>
                <w:sz w:val="24"/>
                <w:szCs w:val="24"/>
                <w:lang w:eastAsia="en-US"/>
              </w:rPr>
            </w:pPr>
            <w:r w:rsidRPr="00597417">
              <w:rPr>
                <w:sz w:val="24"/>
                <w:szCs w:val="24"/>
              </w:rPr>
              <w:t>Выявление и реабилитация несовершеннолетних и их семей, оказавшихся в сложной жизненной ситуации</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В течение года</w:t>
            </w:r>
          </w:p>
        </w:tc>
        <w:tc>
          <w:tcPr>
            <w:tcW w:w="1134" w:type="dxa"/>
          </w:tcPr>
          <w:p w:rsidR="00352645" w:rsidRPr="00597417" w:rsidRDefault="00352645" w:rsidP="00800881">
            <w:pPr>
              <w:spacing w:after="160"/>
              <w:rPr>
                <w:sz w:val="24"/>
                <w:szCs w:val="24"/>
                <w:lang w:eastAsia="en-US"/>
              </w:rPr>
            </w:pPr>
            <w:r>
              <w:rPr>
                <w:sz w:val="24"/>
                <w:szCs w:val="24"/>
                <w:lang w:eastAsia="en-US"/>
              </w:rPr>
              <w:t>5-9</w:t>
            </w:r>
          </w:p>
        </w:tc>
        <w:tc>
          <w:tcPr>
            <w:tcW w:w="2693" w:type="dxa"/>
          </w:tcPr>
          <w:p w:rsidR="00352645" w:rsidRPr="00597417" w:rsidRDefault="00352645" w:rsidP="00800881">
            <w:pPr>
              <w:spacing w:after="160"/>
              <w:rPr>
                <w:sz w:val="24"/>
                <w:szCs w:val="24"/>
                <w:lang w:eastAsia="en-US"/>
              </w:rPr>
            </w:pPr>
            <w:r w:rsidRPr="00597417">
              <w:rPr>
                <w:sz w:val="24"/>
                <w:szCs w:val="24"/>
                <w:lang w:eastAsia="en-US"/>
              </w:rPr>
              <w:t>Педагог-психолог</w:t>
            </w:r>
          </w:p>
        </w:tc>
      </w:tr>
      <w:tr w:rsidR="00352645" w:rsidTr="00800881">
        <w:tc>
          <w:tcPr>
            <w:tcW w:w="4957" w:type="dxa"/>
          </w:tcPr>
          <w:p w:rsidR="00352645" w:rsidRPr="00597417" w:rsidRDefault="00352645" w:rsidP="00800881">
            <w:pPr>
              <w:spacing w:after="160"/>
              <w:rPr>
                <w:b/>
                <w:sz w:val="24"/>
                <w:szCs w:val="24"/>
                <w:lang w:eastAsia="en-US"/>
              </w:rPr>
            </w:pPr>
            <w:r w:rsidRPr="00597417">
              <w:rPr>
                <w:sz w:val="24"/>
                <w:szCs w:val="24"/>
              </w:rPr>
              <w:t>Составление базы данных по социально неблагополучным семьям</w:t>
            </w:r>
          </w:p>
        </w:tc>
        <w:tc>
          <w:tcPr>
            <w:tcW w:w="1701" w:type="dxa"/>
          </w:tcPr>
          <w:p w:rsidR="00352645" w:rsidRPr="00597417" w:rsidRDefault="00352645" w:rsidP="00800881">
            <w:pPr>
              <w:spacing w:after="160"/>
              <w:rPr>
                <w:b/>
                <w:sz w:val="24"/>
                <w:szCs w:val="24"/>
                <w:lang w:eastAsia="en-US"/>
              </w:rPr>
            </w:pPr>
            <w:r w:rsidRPr="00597417">
              <w:rPr>
                <w:sz w:val="24"/>
                <w:szCs w:val="24"/>
                <w:lang w:eastAsia="en-US"/>
              </w:rPr>
              <w:t>сентябрь</w:t>
            </w:r>
          </w:p>
        </w:tc>
        <w:tc>
          <w:tcPr>
            <w:tcW w:w="1134" w:type="dxa"/>
          </w:tcPr>
          <w:p w:rsidR="00352645" w:rsidRDefault="00352645" w:rsidP="00800881">
            <w:r w:rsidRPr="008A10D2">
              <w:rPr>
                <w:sz w:val="24"/>
                <w:szCs w:val="24"/>
                <w:lang w:eastAsia="en-US"/>
              </w:rPr>
              <w:t>5-9</w:t>
            </w:r>
          </w:p>
        </w:tc>
        <w:tc>
          <w:tcPr>
            <w:tcW w:w="2693" w:type="dxa"/>
          </w:tcPr>
          <w:p w:rsidR="00352645" w:rsidRPr="00597417" w:rsidRDefault="00352645" w:rsidP="00800881">
            <w:pPr>
              <w:spacing w:after="160"/>
              <w:rPr>
                <w:b/>
                <w:sz w:val="24"/>
                <w:szCs w:val="24"/>
                <w:lang w:eastAsia="en-US"/>
              </w:rPr>
            </w:pPr>
            <w:r w:rsidRPr="00597417">
              <w:rPr>
                <w:sz w:val="24"/>
                <w:szCs w:val="24"/>
                <w:lang w:eastAsia="en-US"/>
              </w:rPr>
              <w:t>Педагог-психолог</w:t>
            </w:r>
            <w:r w:rsidRPr="00597417">
              <w:rPr>
                <w:color w:val="000000"/>
                <w:sz w:val="24"/>
                <w:szCs w:val="24"/>
              </w:rPr>
              <w:t xml:space="preserve"> </w:t>
            </w:r>
            <w:r w:rsidRPr="00597417">
              <w:rPr>
                <w:sz w:val="24"/>
                <w:szCs w:val="24"/>
                <w:lang w:eastAsia="en-US"/>
              </w:rPr>
              <w:t>Классный руководитель</w:t>
            </w:r>
          </w:p>
        </w:tc>
      </w:tr>
      <w:tr w:rsidR="00352645" w:rsidTr="00800881">
        <w:tc>
          <w:tcPr>
            <w:tcW w:w="4957" w:type="dxa"/>
          </w:tcPr>
          <w:p w:rsidR="00352645" w:rsidRPr="00597417" w:rsidRDefault="00352645" w:rsidP="00800881">
            <w:pPr>
              <w:spacing w:after="160"/>
              <w:rPr>
                <w:sz w:val="24"/>
                <w:szCs w:val="24"/>
              </w:rPr>
            </w:pPr>
            <w:r w:rsidRPr="00597417">
              <w:rPr>
                <w:sz w:val="24"/>
                <w:szCs w:val="24"/>
              </w:rPr>
              <w:t>Актуализация методических материалов для учащихся «Скажи жизни «Да!», «Телефоны доверия»</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По мере необходимости</w:t>
            </w:r>
          </w:p>
        </w:tc>
        <w:tc>
          <w:tcPr>
            <w:tcW w:w="1134" w:type="dxa"/>
          </w:tcPr>
          <w:p w:rsidR="00352645" w:rsidRDefault="00352645" w:rsidP="00800881">
            <w:r w:rsidRPr="008A10D2">
              <w:rPr>
                <w:sz w:val="24"/>
                <w:szCs w:val="24"/>
                <w:lang w:eastAsia="en-US"/>
              </w:rPr>
              <w:t>5-9</w:t>
            </w:r>
          </w:p>
        </w:tc>
        <w:tc>
          <w:tcPr>
            <w:tcW w:w="2693" w:type="dxa"/>
          </w:tcPr>
          <w:p w:rsidR="00352645" w:rsidRPr="00597417" w:rsidRDefault="00352645" w:rsidP="00800881">
            <w:pPr>
              <w:widowControl w:val="0"/>
              <w:spacing w:line="239" w:lineRule="auto"/>
              <w:ind w:right="282"/>
              <w:rPr>
                <w:color w:val="000000"/>
                <w:sz w:val="24"/>
                <w:szCs w:val="24"/>
              </w:rPr>
            </w:pPr>
            <w:r w:rsidRPr="00597417">
              <w:rPr>
                <w:color w:val="000000"/>
                <w:sz w:val="24"/>
                <w:szCs w:val="24"/>
              </w:rPr>
              <w:t>Педагог-психолог Соц.педагог</w:t>
            </w:r>
          </w:p>
          <w:p w:rsidR="00352645" w:rsidRPr="00597417" w:rsidRDefault="00352645" w:rsidP="00800881">
            <w:pPr>
              <w:spacing w:after="160"/>
              <w:rPr>
                <w:b/>
                <w:sz w:val="24"/>
                <w:szCs w:val="24"/>
                <w:lang w:eastAsia="en-US"/>
              </w:rPr>
            </w:pPr>
            <w:r w:rsidRPr="00597417">
              <w:rPr>
                <w:color w:val="000000"/>
                <w:sz w:val="24"/>
                <w:szCs w:val="24"/>
              </w:rPr>
              <w:t>Классный руководитель</w:t>
            </w:r>
          </w:p>
        </w:tc>
      </w:tr>
      <w:tr w:rsidR="00352645" w:rsidRPr="001240EF" w:rsidTr="00800881">
        <w:tc>
          <w:tcPr>
            <w:tcW w:w="4957" w:type="dxa"/>
          </w:tcPr>
          <w:p w:rsidR="00352645" w:rsidRPr="00597417" w:rsidRDefault="00352645" w:rsidP="00800881">
            <w:pPr>
              <w:spacing w:after="160"/>
              <w:rPr>
                <w:sz w:val="24"/>
                <w:szCs w:val="24"/>
              </w:rPr>
            </w:pPr>
            <w:r w:rsidRPr="00597417">
              <w:rPr>
                <w:sz w:val="24"/>
                <w:szCs w:val="24"/>
              </w:rPr>
              <w:t>Проведение индивидуальных профилактических мероприятий с семьями социального риска</w:t>
            </w:r>
            <w:r>
              <w:rPr>
                <w:sz w:val="24"/>
                <w:szCs w:val="24"/>
              </w:rPr>
              <w:t xml:space="preserve"> (беседы, тренинги, направленные на формирование позитивного мышления, принципов здорового образа жизни)</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В течение года</w:t>
            </w:r>
          </w:p>
        </w:tc>
        <w:tc>
          <w:tcPr>
            <w:tcW w:w="1134" w:type="dxa"/>
          </w:tcPr>
          <w:p w:rsidR="00352645" w:rsidRDefault="00352645" w:rsidP="00800881">
            <w:r w:rsidRPr="008A10D2">
              <w:rPr>
                <w:sz w:val="24"/>
                <w:szCs w:val="24"/>
                <w:lang w:eastAsia="en-US"/>
              </w:rPr>
              <w:t>5-9</w:t>
            </w:r>
          </w:p>
        </w:tc>
        <w:tc>
          <w:tcPr>
            <w:tcW w:w="2693" w:type="dxa"/>
          </w:tcPr>
          <w:p w:rsidR="00352645" w:rsidRPr="00597417" w:rsidRDefault="00352645" w:rsidP="00800881">
            <w:pPr>
              <w:spacing w:after="160"/>
              <w:rPr>
                <w:sz w:val="24"/>
                <w:szCs w:val="24"/>
                <w:lang w:eastAsia="en-US"/>
              </w:rPr>
            </w:pPr>
            <w:r w:rsidRPr="00597417">
              <w:rPr>
                <w:sz w:val="24"/>
                <w:szCs w:val="24"/>
                <w:lang w:eastAsia="en-US"/>
              </w:rPr>
              <w:t>Педагог-психолог</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Информационный час «Толерантность» (воспитание уважительного отношения к себе и другим, развитие умения формулировать и высказывать свое мнение, владеть собой, уважать чужое мнение, развивать терпимость к различиям между людьми)</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сентябрь</w:t>
            </w:r>
          </w:p>
        </w:tc>
        <w:tc>
          <w:tcPr>
            <w:tcW w:w="1134"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5</w:t>
            </w:r>
            <w:r>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4B50BC">
              <w:rPr>
                <w:sz w:val="24"/>
                <w:szCs w:val="24"/>
              </w:rPr>
              <w:t>Кл.час «Как преодолевать тревогу» (обучение способам саморегуляции поведения в экстремальных ситуациях)</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октябрь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Беседа «Способы решения конфликтов с родителями»  (формирование навыков правильного выхода из конфликтных ситуаций)</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ноябрь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4B50BC">
              <w:rPr>
                <w:sz w:val="24"/>
                <w:szCs w:val="24"/>
              </w:rPr>
              <w:lastRenderedPageBreak/>
              <w:t xml:space="preserve">Беседа «Стресс в жизни человека. Способы борьбы со стрессом» (формирование навыков борьбы со стрессом, умение преодолеть стрессовые ситуации) </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декабрь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4B50BC">
              <w:rPr>
                <w:sz w:val="24"/>
                <w:szCs w:val="24"/>
              </w:rPr>
              <w:t>Беседа «Грани моего «Я»» (воспитание уважительного отношения к окружающим, формирование социально одобряемых форм поведения)</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январь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Кл.час «Я + он + они = мы» (направлен на создание благоприятного психологического климата, преодоление барьера в межличностных отношениях, развитие коммуникативных навыков)</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февраль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Час общения «Способы саморегуляции эмоционального состояния» (развитие положительной мотивации к различным состояниям организма, научить управлять своим настроением в различных ситуациях)</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март</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086D2C">
              <w:rPr>
                <w:sz w:val="24"/>
                <w:szCs w:val="24"/>
              </w:rPr>
              <w:t>Кл.час «Как сказать Нет!» (научить сопротивляться давлению со стороны путем неагрессивного настаивания на своем, воспитать негативное отношение к вредным привычкам)</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апрель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Pr>
                <w:sz w:val="24"/>
                <w:szCs w:val="24"/>
              </w:rPr>
              <w:t>Кл.час «</w:t>
            </w:r>
            <w:r w:rsidRPr="00597417">
              <w:rPr>
                <w:sz w:val="24"/>
                <w:szCs w:val="24"/>
              </w:rPr>
              <w:t>Не сломай свою судьбу! Подросток и наркомания.</w:t>
            </w:r>
            <w:r>
              <w:rPr>
                <w:sz w:val="24"/>
                <w:szCs w:val="24"/>
              </w:rPr>
              <w:t>» (формирование здорового образа жизни)</w:t>
            </w:r>
            <w:r w:rsidRPr="00597417">
              <w:rPr>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май</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AE620D">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Психолого-педагогическая поддержка учащихся к Г(И)А (9 класс). Составление памяток</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март</w:t>
            </w:r>
          </w:p>
          <w:p w:rsidR="00352645" w:rsidRPr="00597417" w:rsidRDefault="00352645" w:rsidP="00800881">
            <w:pPr>
              <w:rPr>
                <w:sz w:val="24"/>
                <w:szCs w:val="24"/>
              </w:rPr>
            </w:pPr>
            <w:r w:rsidRPr="00597417">
              <w:rPr>
                <w:sz w:val="24"/>
                <w:szCs w:val="24"/>
              </w:rPr>
              <w:t>апрель</w:t>
            </w:r>
          </w:p>
        </w:tc>
        <w:tc>
          <w:tcPr>
            <w:tcW w:w="1134"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 кл. руководитель</w:t>
            </w:r>
          </w:p>
        </w:tc>
      </w:tr>
      <w:tr w:rsidR="00352645" w:rsidRPr="000B7A12" w:rsidTr="00800881">
        <w:tc>
          <w:tcPr>
            <w:tcW w:w="4957"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Акция по профилактике суицида «Я выбираю жизнь»</w:t>
            </w:r>
            <w:r>
              <w:rPr>
                <w:sz w:val="24"/>
                <w:szCs w:val="24"/>
              </w:rPr>
              <w:t xml:space="preserve"> (конкурс буклетов, плакатов, рисунков)</w:t>
            </w:r>
          </w:p>
        </w:tc>
        <w:tc>
          <w:tcPr>
            <w:tcW w:w="1701"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ноябрь</w:t>
            </w:r>
          </w:p>
        </w:tc>
        <w:tc>
          <w:tcPr>
            <w:tcW w:w="1134"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5-</w:t>
            </w:r>
            <w:r>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Pr>
          <w:p w:rsidR="00352645" w:rsidRPr="00597417" w:rsidRDefault="00352645" w:rsidP="00800881">
            <w:pPr>
              <w:rPr>
                <w:sz w:val="24"/>
                <w:szCs w:val="24"/>
              </w:rPr>
            </w:pPr>
            <w:r w:rsidRPr="00597417">
              <w:rPr>
                <w:sz w:val="24"/>
                <w:szCs w:val="24"/>
              </w:rPr>
              <w:t>Педагог-психолог</w:t>
            </w:r>
          </w:p>
        </w:tc>
      </w:tr>
      <w:tr w:rsidR="00352645" w:rsidRPr="00E36816" w:rsidTr="00800881">
        <w:tc>
          <w:tcPr>
            <w:tcW w:w="4957" w:type="dxa"/>
          </w:tcPr>
          <w:p w:rsidR="00352645" w:rsidRPr="00597417" w:rsidRDefault="00352645" w:rsidP="00800881">
            <w:pPr>
              <w:spacing w:after="160"/>
              <w:rPr>
                <w:sz w:val="24"/>
                <w:szCs w:val="24"/>
              </w:rPr>
            </w:pPr>
            <w:r w:rsidRPr="00597417">
              <w:rPr>
                <w:sz w:val="24"/>
                <w:szCs w:val="24"/>
              </w:rPr>
              <w:t>Час информирования «10 сентября –</w:t>
            </w:r>
            <w:r w:rsidRPr="00597417">
              <w:rPr>
                <w:sz w:val="24"/>
                <w:szCs w:val="24"/>
              </w:rPr>
              <w:tab/>
              <w:t>сентябрь Всемирный день предотвращения самоубийств»</w:t>
            </w:r>
          </w:p>
        </w:tc>
        <w:tc>
          <w:tcPr>
            <w:tcW w:w="1701" w:type="dxa"/>
          </w:tcPr>
          <w:p w:rsidR="00352645" w:rsidRPr="00597417" w:rsidRDefault="00352645" w:rsidP="00800881">
            <w:pPr>
              <w:spacing w:after="160"/>
              <w:rPr>
                <w:sz w:val="24"/>
                <w:szCs w:val="24"/>
                <w:lang w:eastAsia="en-US"/>
              </w:rPr>
            </w:pPr>
            <w:r w:rsidRPr="00597417">
              <w:rPr>
                <w:sz w:val="24"/>
                <w:szCs w:val="24"/>
                <w:lang w:eastAsia="en-US"/>
              </w:rPr>
              <w:t>сентябрь</w:t>
            </w:r>
          </w:p>
        </w:tc>
        <w:tc>
          <w:tcPr>
            <w:tcW w:w="1134" w:type="dxa"/>
          </w:tcPr>
          <w:p w:rsidR="00352645" w:rsidRPr="00597417" w:rsidRDefault="00352645" w:rsidP="00800881">
            <w:pPr>
              <w:spacing w:after="160"/>
              <w:rPr>
                <w:sz w:val="24"/>
                <w:szCs w:val="24"/>
                <w:lang w:eastAsia="en-US"/>
              </w:rPr>
            </w:pPr>
            <w:r>
              <w:rPr>
                <w:sz w:val="24"/>
                <w:szCs w:val="24"/>
                <w:lang w:eastAsia="en-US"/>
              </w:rPr>
              <w:t>5-9</w:t>
            </w:r>
          </w:p>
        </w:tc>
        <w:tc>
          <w:tcPr>
            <w:tcW w:w="2693" w:type="dxa"/>
          </w:tcPr>
          <w:p w:rsidR="00352645" w:rsidRPr="00597417" w:rsidRDefault="00352645" w:rsidP="00800881">
            <w:pPr>
              <w:spacing w:after="160"/>
              <w:rPr>
                <w:sz w:val="24"/>
                <w:szCs w:val="24"/>
                <w:lang w:eastAsia="en-US"/>
              </w:rPr>
            </w:pPr>
            <w:r w:rsidRPr="00597417">
              <w:rPr>
                <w:sz w:val="24"/>
                <w:szCs w:val="24"/>
                <w:lang w:eastAsia="en-US"/>
              </w:rPr>
              <w:t>Кл.руководитель</w:t>
            </w:r>
          </w:p>
        </w:tc>
      </w:tr>
    </w:tbl>
    <w:tbl>
      <w:tblPr>
        <w:tblStyle w:val="33"/>
        <w:tblW w:w="10485" w:type="dxa"/>
        <w:tblLook w:val="04A0" w:firstRow="1" w:lastRow="0" w:firstColumn="1" w:lastColumn="0" w:noHBand="0" w:noVBand="1"/>
      </w:tblPr>
      <w:tblGrid>
        <w:gridCol w:w="4902"/>
        <w:gridCol w:w="1796"/>
        <w:gridCol w:w="1118"/>
        <w:gridCol w:w="2669"/>
      </w:tblGrid>
      <w:tr w:rsidR="00352645" w:rsidRPr="000460FA" w:rsidTr="00800881">
        <w:tc>
          <w:tcPr>
            <w:tcW w:w="10485" w:type="dxa"/>
            <w:gridSpan w:val="4"/>
          </w:tcPr>
          <w:p w:rsidR="00352645" w:rsidRPr="000460FA" w:rsidRDefault="00352645" w:rsidP="00800881">
            <w:pPr>
              <w:spacing w:after="160"/>
              <w:jc w:val="center"/>
              <w:rPr>
                <w:b/>
                <w:sz w:val="24"/>
                <w:szCs w:val="24"/>
                <w:lang w:eastAsia="en-US"/>
              </w:rPr>
            </w:pPr>
            <w:r w:rsidRPr="000460FA">
              <w:rPr>
                <w:b/>
                <w:sz w:val="24"/>
                <w:szCs w:val="24"/>
                <w:lang w:eastAsia="en-US"/>
              </w:rPr>
              <w:t>Работа с педагогическим коллективом</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Семинар «Что такое суицид и как с ним бороться?»</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октябрь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Рекомендации педагогам по оказанию поддержки учащемуся, имеющему признаки суицидального риска</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По мере необходимости</w:t>
            </w:r>
          </w:p>
        </w:tc>
        <w:tc>
          <w:tcPr>
            <w:tcW w:w="1134" w:type="dxa"/>
          </w:tcPr>
          <w:p w:rsidR="00352645" w:rsidRDefault="00352645" w:rsidP="00800881">
            <w:r w:rsidRPr="00B61FC3">
              <w:rPr>
                <w:sz w:val="24"/>
                <w:szCs w:val="24"/>
              </w:rPr>
              <w:t>5-9</w:t>
            </w:r>
          </w:p>
        </w:tc>
        <w:tc>
          <w:tcPr>
            <w:tcW w:w="2693" w:type="dxa"/>
          </w:tcPr>
          <w:p w:rsidR="00352645" w:rsidRPr="000460FA" w:rsidRDefault="00352645" w:rsidP="00800881">
            <w:pPr>
              <w:spacing w:after="160"/>
              <w:rPr>
                <w:b/>
                <w:sz w:val="24"/>
                <w:szCs w:val="24"/>
                <w:lang w:eastAsia="en-US"/>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Беседа «Типология возрастных психолого-педагогических особенностей учащихся»</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январь</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Беседа «Диагностика и профилактика суицидального поведения среди детей и подростков»</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февраль</w:t>
            </w:r>
          </w:p>
        </w:tc>
        <w:tc>
          <w:tcPr>
            <w:tcW w:w="1134" w:type="dxa"/>
          </w:tcPr>
          <w:p w:rsidR="00352645" w:rsidRDefault="00352645" w:rsidP="00800881">
            <w:r w:rsidRPr="00B61FC3">
              <w:rPr>
                <w:sz w:val="24"/>
                <w:szCs w:val="24"/>
              </w:rPr>
              <w:t>5-9</w:t>
            </w:r>
          </w:p>
        </w:tc>
        <w:tc>
          <w:tcPr>
            <w:tcW w:w="2693" w:type="dxa"/>
          </w:tcPr>
          <w:p w:rsidR="00352645" w:rsidRPr="000460FA" w:rsidRDefault="00352645" w:rsidP="00800881">
            <w:pPr>
              <w:spacing w:after="160"/>
              <w:rPr>
                <w:b/>
                <w:sz w:val="24"/>
                <w:szCs w:val="24"/>
                <w:lang w:eastAsia="en-US"/>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Семинар классных руководителей «Психологический климат в классе»</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март</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Консультация для педагогов «Признаки готовящегося самоубийства»</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в течение года</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 xml:space="preserve">Семинар классных руководителей «Профилактика конфликтных ситуаций и </w:t>
            </w:r>
            <w:r w:rsidRPr="000460FA">
              <w:rPr>
                <w:sz w:val="24"/>
                <w:szCs w:val="24"/>
              </w:rPr>
              <w:lastRenderedPageBreak/>
              <w:t>работа с ними»</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lastRenderedPageBreak/>
              <w:t>май</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4957"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lastRenderedPageBreak/>
              <w:t>Семинар по профилактике эмоциональных срывов и выгорания</w:t>
            </w:r>
          </w:p>
        </w:tc>
        <w:tc>
          <w:tcPr>
            <w:tcW w:w="1701"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в течение года</w:t>
            </w:r>
          </w:p>
        </w:tc>
        <w:tc>
          <w:tcPr>
            <w:tcW w:w="1134" w:type="dxa"/>
            <w:tcBorders>
              <w:top w:val="single" w:sz="6" w:space="0" w:color="000000"/>
              <w:left w:val="single" w:sz="6" w:space="0" w:color="000000"/>
              <w:bottom w:val="single" w:sz="6" w:space="0" w:color="000000"/>
              <w:right w:val="single" w:sz="6" w:space="0" w:color="000000"/>
            </w:tcBorders>
          </w:tcPr>
          <w:p w:rsidR="00352645" w:rsidRDefault="00352645" w:rsidP="00800881">
            <w:r w:rsidRPr="00B61FC3">
              <w:rPr>
                <w:sz w:val="24"/>
                <w:szCs w:val="24"/>
              </w:rPr>
              <w:t>5-9</w:t>
            </w:r>
          </w:p>
        </w:tc>
        <w:tc>
          <w:tcPr>
            <w:tcW w:w="2693" w:type="dxa"/>
            <w:tcBorders>
              <w:top w:val="single" w:sz="6" w:space="0" w:color="000000"/>
              <w:left w:val="single" w:sz="6" w:space="0" w:color="000000"/>
              <w:bottom w:val="single" w:sz="6" w:space="0" w:color="000000"/>
              <w:right w:val="single" w:sz="6" w:space="0" w:color="000000"/>
            </w:tcBorders>
          </w:tcPr>
          <w:p w:rsidR="00352645" w:rsidRPr="000460FA" w:rsidRDefault="00352645" w:rsidP="00800881">
            <w:pPr>
              <w:rPr>
                <w:sz w:val="24"/>
                <w:szCs w:val="24"/>
              </w:rPr>
            </w:pPr>
            <w:r w:rsidRPr="000460FA">
              <w:rPr>
                <w:sz w:val="24"/>
                <w:szCs w:val="24"/>
              </w:rPr>
              <w:t>Педагог-психолог</w:t>
            </w:r>
          </w:p>
        </w:tc>
      </w:tr>
      <w:tr w:rsidR="00352645" w:rsidRPr="000460FA" w:rsidTr="00800881">
        <w:tc>
          <w:tcPr>
            <w:tcW w:w="10485" w:type="dxa"/>
            <w:gridSpan w:val="4"/>
          </w:tcPr>
          <w:p w:rsidR="00352645" w:rsidRPr="000460FA" w:rsidRDefault="00352645" w:rsidP="00800881">
            <w:pPr>
              <w:spacing w:after="160"/>
              <w:jc w:val="center"/>
              <w:rPr>
                <w:b/>
                <w:sz w:val="24"/>
                <w:szCs w:val="24"/>
                <w:lang w:eastAsia="en-US"/>
              </w:rPr>
            </w:pPr>
            <w:r w:rsidRPr="000460FA">
              <w:rPr>
                <w:b/>
                <w:sz w:val="24"/>
                <w:szCs w:val="24"/>
                <w:lang w:eastAsia="en-US"/>
              </w:rPr>
              <w:t>Работа с родителями обучающихся</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Родительские собрания по теме «Тревожность как фактор суицидального поведения детей и подростков»</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октябрь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Родительские собрания по теме «Профилактика жестокого обращения с детьми. Подростковый суицид»</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январь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Родительские собрания по теме «Возможные риски суицидального поведения несовершеннолетних. Самоубийство-это мольба о помощи, которую никто не услышал…»</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апрель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Родительский лекторий: «Что такое суицид и как с ним бороться»</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июнь</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rPr>
                <w:sz w:val="24"/>
                <w:szCs w:val="24"/>
              </w:rPr>
            </w:pPr>
            <w:r w:rsidRPr="000460FA">
              <w:rPr>
                <w:sz w:val="24"/>
                <w:szCs w:val="24"/>
              </w:rPr>
              <w:t>Педагог-психолог,</w:t>
            </w:r>
          </w:p>
          <w:p w:rsidR="00352645" w:rsidRPr="000460FA" w:rsidRDefault="00352645" w:rsidP="00800881">
            <w:pPr>
              <w:rPr>
                <w:sz w:val="24"/>
                <w:szCs w:val="24"/>
              </w:rPr>
            </w:pPr>
            <w:r w:rsidRPr="000460FA">
              <w:rPr>
                <w:sz w:val="24"/>
                <w:szCs w:val="24"/>
              </w:rPr>
              <w:t>зам. директора по ВР, соц.педагог,</w:t>
            </w:r>
          </w:p>
          <w:p w:rsidR="00352645" w:rsidRPr="000460FA" w:rsidRDefault="00352645" w:rsidP="00800881">
            <w:pPr>
              <w:spacing w:after="160"/>
              <w:rPr>
                <w:b/>
                <w:sz w:val="24"/>
                <w:szCs w:val="24"/>
                <w:lang w:eastAsia="en-US"/>
              </w:rPr>
            </w:pPr>
            <w:r w:rsidRPr="000460FA">
              <w:rPr>
                <w:sz w:val="24"/>
                <w:szCs w:val="24"/>
              </w:rPr>
              <w:t>кл. руководитель</w:t>
            </w:r>
          </w:p>
        </w:tc>
      </w:tr>
      <w:tr w:rsidR="00352645" w:rsidRPr="000460FA" w:rsidTr="00800881">
        <w:tc>
          <w:tcPr>
            <w:tcW w:w="4957" w:type="dxa"/>
          </w:tcPr>
          <w:p w:rsidR="00352645" w:rsidRPr="000460FA" w:rsidRDefault="00352645" w:rsidP="00800881">
            <w:pPr>
              <w:spacing w:after="160"/>
              <w:rPr>
                <w:sz w:val="24"/>
                <w:szCs w:val="24"/>
              </w:rPr>
            </w:pPr>
            <w:r w:rsidRPr="000460FA">
              <w:rPr>
                <w:sz w:val="24"/>
                <w:szCs w:val="24"/>
              </w:rPr>
              <w:t>Консультации для родителей по профилактике тревожного и суицидального поведения несовершеннолетних</w:t>
            </w:r>
          </w:p>
        </w:tc>
        <w:tc>
          <w:tcPr>
            <w:tcW w:w="1701" w:type="dxa"/>
          </w:tcPr>
          <w:p w:rsidR="00352645" w:rsidRPr="000460FA" w:rsidRDefault="00352645" w:rsidP="00800881">
            <w:pPr>
              <w:spacing w:after="160"/>
              <w:rPr>
                <w:sz w:val="24"/>
                <w:szCs w:val="24"/>
                <w:lang w:eastAsia="en-US"/>
              </w:rPr>
            </w:pPr>
            <w:r w:rsidRPr="000460FA">
              <w:rPr>
                <w:sz w:val="24"/>
                <w:szCs w:val="24"/>
                <w:lang w:eastAsia="en-US"/>
              </w:rPr>
              <w:t>по мере необходимости</w:t>
            </w:r>
          </w:p>
        </w:tc>
        <w:tc>
          <w:tcPr>
            <w:tcW w:w="1134" w:type="dxa"/>
          </w:tcPr>
          <w:p w:rsidR="00352645" w:rsidRDefault="00352645" w:rsidP="00800881">
            <w:r w:rsidRPr="00367327">
              <w:rPr>
                <w:sz w:val="24"/>
                <w:szCs w:val="24"/>
              </w:rPr>
              <w:t>5-9</w:t>
            </w:r>
          </w:p>
        </w:tc>
        <w:tc>
          <w:tcPr>
            <w:tcW w:w="2693" w:type="dxa"/>
          </w:tcPr>
          <w:p w:rsidR="00352645" w:rsidRPr="000460FA" w:rsidRDefault="00352645" w:rsidP="00800881">
            <w:pPr>
              <w:spacing w:after="160"/>
              <w:rPr>
                <w:b/>
                <w:sz w:val="24"/>
                <w:szCs w:val="24"/>
                <w:lang w:eastAsia="en-US"/>
              </w:rPr>
            </w:pPr>
            <w:r w:rsidRPr="000460FA">
              <w:rPr>
                <w:sz w:val="24"/>
                <w:szCs w:val="24"/>
              </w:rPr>
              <w:t>Педагог-психолог</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134"/>
        <w:gridCol w:w="2693"/>
      </w:tblGrid>
      <w:tr w:rsidR="00352645" w:rsidRPr="007E1A36" w:rsidTr="00800881">
        <w:tc>
          <w:tcPr>
            <w:tcW w:w="10485" w:type="dxa"/>
            <w:gridSpan w:val="4"/>
          </w:tcPr>
          <w:p w:rsidR="00352645" w:rsidRPr="007E1A36" w:rsidRDefault="00352645" w:rsidP="00800881">
            <w:pPr>
              <w:jc w:val="center"/>
              <w:rPr>
                <w:b/>
                <w:sz w:val="24"/>
                <w:szCs w:val="24"/>
              </w:rPr>
            </w:pPr>
            <w:r w:rsidRPr="00092364">
              <w:rPr>
                <w:b/>
                <w:sz w:val="24"/>
                <w:szCs w:val="24"/>
              </w:rPr>
              <w:t>1</w:t>
            </w:r>
            <w:r>
              <w:rPr>
                <w:b/>
                <w:sz w:val="24"/>
                <w:szCs w:val="24"/>
              </w:rPr>
              <w:t>0</w:t>
            </w:r>
            <w:r w:rsidRPr="00092364">
              <w:rPr>
                <w:b/>
                <w:sz w:val="24"/>
                <w:szCs w:val="24"/>
              </w:rPr>
              <w:t>. Модуль «Организация предметно-эстетической среды»</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134" w:type="dxa"/>
          </w:tcPr>
          <w:p w:rsidR="00352645" w:rsidRPr="007E1A36" w:rsidRDefault="00352645" w:rsidP="00800881">
            <w:pPr>
              <w:jc w:val="center"/>
              <w:rPr>
                <w:b/>
                <w:sz w:val="24"/>
                <w:szCs w:val="24"/>
              </w:rPr>
            </w:pPr>
            <w:r w:rsidRPr="007E1A36">
              <w:rPr>
                <w:b/>
                <w:sz w:val="24"/>
                <w:szCs w:val="24"/>
              </w:rPr>
              <w:t>Классы</w:t>
            </w:r>
          </w:p>
        </w:tc>
        <w:tc>
          <w:tcPr>
            <w:tcW w:w="2693"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32C87" w:rsidTr="00800881">
        <w:tc>
          <w:tcPr>
            <w:tcW w:w="4957" w:type="dxa"/>
          </w:tcPr>
          <w:p w:rsidR="00352645" w:rsidRDefault="00352645" w:rsidP="00800881">
            <w:pPr>
              <w:pStyle w:val="c3"/>
              <w:shd w:val="clear" w:color="auto" w:fill="FFFFFF"/>
              <w:spacing w:before="0" w:beforeAutospacing="0" w:after="0" w:afterAutospacing="0"/>
            </w:pPr>
            <w:r>
              <w:t>Оформление и обновление классных</w:t>
            </w:r>
          </w:p>
          <w:p w:rsidR="00352645" w:rsidRPr="00CF6CF6" w:rsidRDefault="00352645" w:rsidP="00800881">
            <w:pPr>
              <w:pStyle w:val="c3"/>
              <w:shd w:val="clear" w:color="auto" w:fill="FFFFFF"/>
              <w:spacing w:before="0" w:beforeAutospacing="0" w:after="0" w:afterAutospacing="0"/>
            </w:pPr>
            <w:r>
              <w:t>уголков</w:t>
            </w:r>
          </w:p>
        </w:tc>
        <w:tc>
          <w:tcPr>
            <w:tcW w:w="1701" w:type="dxa"/>
          </w:tcPr>
          <w:p w:rsidR="00352645" w:rsidRPr="00732C87" w:rsidRDefault="00352645" w:rsidP="00800881">
            <w:pPr>
              <w:rPr>
                <w:sz w:val="24"/>
                <w:szCs w:val="24"/>
              </w:rPr>
            </w:pPr>
            <w:r>
              <w:rPr>
                <w:sz w:val="24"/>
                <w:szCs w:val="24"/>
              </w:rPr>
              <w:t>сентябрь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Pr>
                <w:sz w:val="24"/>
                <w:szCs w:val="24"/>
              </w:rPr>
              <w:t>Кл. руководители</w:t>
            </w:r>
          </w:p>
        </w:tc>
      </w:tr>
      <w:tr w:rsidR="00352645" w:rsidRPr="00732C87" w:rsidTr="00800881">
        <w:tc>
          <w:tcPr>
            <w:tcW w:w="4957" w:type="dxa"/>
          </w:tcPr>
          <w:p w:rsidR="00352645" w:rsidRDefault="00352645" w:rsidP="00800881">
            <w:pPr>
              <w:pStyle w:val="c3"/>
              <w:shd w:val="clear" w:color="auto" w:fill="FFFFFF"/>
              <w:spacing w:before="0" w:beforeAutospacing="0" w:after="0" w:afterAutospacing="0"/>
            </w:pPr>
            <w:r>
              <w:t>Оформление выставок рисунков,</w:t>
            </w:r>
          </w:p>
          <w:p w:rsidR="00352645" w:rsidRDefault="00352645" w:rsidP="00800881">
            <w:pPr>
              <w:pStyle w:val="c3"/>
              <w:shd w:val="clear" w:color="auto" w:fill="FFFFFF"/>
              <w:spacing w:before="0" w:beforeAutospacing="0" w:after="0" w:afterAutospacing="0"/>
            </w:pPr>
            <w:r>
              <w:t>фотографий, творческих работ,</w:t>
            </w:r>
          </w:p>
          <w:p w:rsidR="00352645" w:rsidRPr="00CF6CF6" w:rsidRDefault="00352645" w:rsidP="00800881">
            <w:pPr>
              <w:pStyle w:val="c3"/>
              <w:shd w:val="clear" w:color="auto" w:fill="FFFFFF"/>
              <w:spacing w:before="0" w:beforeAutospacing="0" w:after="0" w:afterAutospacing="0"/>
            </w:pPr>
            <w:r>
              <w:t>посвященных событиям и памятным датам</w:t>
            </w:r>
          </w:p>
        </w:tc>
        <w:tc>
          <w:tcPr>
            <w:tcW w:w="1701" w:type="dxa"/>
          </w:tcPr>
          <w:p w:rsidR="00352645" w:rsidRPr="00732C87" w:rsidRDefault="00352645" w:rsidP="00800881">
            <w:pPr>
              <w:rPr>
                <w:sz w:val="24"/>
                <w:szCs w:val="24"/>
              </w:rPr>
            </w:pPr>
            <w:r>
              <w:rPr>
                <w:sz w:val="24"/>
                <w:szCs w:val="24"/>
              </w:rPr>
              <w:t>в течение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r>
              <w:t>Украшение кабинетов, коридора перед праздничными датами (День знаний, Новый год, День защитника Отечества, Международный женский день, День Победы)</w:t>
            </w:r>
          </w:p>
        </w:tc>
        <w:tc>
          <w:tcPr>
            <w:tcW w:w="1701" w:type="dxa"/>
          </w:tcPr>
          <w:p w:rsidR="00352645" w:rsidRPr="00732C87" w:rsidRDefault="00352645" w:rsidP="00800881">
            <w:pPr>
              <w:rPr>
                <w:sz w:val="24"/>
                <w:szCs w:val="24"/>
              </w:rPr>
            </w:pPr>
            <w:r>
              <w:rPr>
                <w:sz w:val="24"/>
                <w:szCs w:val="24"/>
              </w:rPr>
              <w:t>в течение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r w:rsidRPr="00DA7FB3">
              <w:t>Выставки рисунков, фотографий, творческих работ обучающихся, посвященных событиям и памятным датам</w:t>
            </w:r>
          </w:p>
        </w:tc>
        <w:tc>
          <w:tcPr>
            <w:tcW w:w="1701" w:type="dxa"/>
          </w:tcPr>
          <w:p w:rsidR="00352645" w:rsidRPr="00732C87" w:rsidRDefault="00352645" w:rsidP="00800881">
            <w:pPr>
              <w:rPr>
                <w:sz w:val="24"/>
                <w:szCs w:val="24"/>
              </w:rPr>
            </w:pPr>
            <w:r>
              <w:rPr>
                <w:sz w:val="24"/>
                <w:szCs w:val="24"/>
              </w:rPr>
              <w:t>в течение года</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32C87" w:rsidTr="00800881">
        <w:tc>
          <w:tcPr>
            <w:tcW w:w="4957" w:type="dxa"/>
          </w:tcPr>
          <w:p w:rsidR="00352645" w:rsidRPr="00CF6CF6" w:rsidRDefault="00352645" w:rsidP="00800881">
            <w:pPr>
              <w:pStyle w:val="c3"/>
              <w:shd w:val="clear" w:color="auto" w:fill="FFFFFF"/>
              <w:spacing w:before="0" w:beforeAutospacing="0" w:after="0" w:afterAutospacing="0"/>
            </w:pPr>
          </w:p>
        </w:tc>
        <w:tc>
          <w:tcPr>
            <w:tcW w:w="1701" w:type="dxa"/>
          </w:tcPr>
          <w:p w:rsidR="00352645" w:rsidRPr="00732C87" w:rsidRDefault="00352645" w:rsidP="00800881">
            <w:pPr>
              <w:rPr>
                <w:sz w:val="24"/>
                <w:szCs w:val="24"/>
              </w:rPr>
            </w:pPr>
          </w:p>
        </w:tc>
        <w:tc>
          <w:tcPr>
            <w:tcW w:w="1134" w:type="dxa"/>
          </w:tcPr>
          <w:p w:rsidR="00352645" w:rsidRPr="00732C87" w:rsidRDefault="00352645" w:rsidP="00800881">
            <w:pPr>
              <w:jc w:val="center"/>
              <w:rPr>
                <w:sz w:val="24"/>
                <w:szCs w:val="24"/>
              </w:rPr>
            </w:pPr>
          </w:p>
        </w:tc>
        <w:tc>
          <w:tcPr>
            <w:tcW w:w="2693" w:type="dxa"/>
          </w:tcPr>
          <w:p w:rsidR="00352645" w:rsidRPr="00732C87" w:rsidRDefault="00352645" w:rsidP="00800881">
            <w:pPr>
              <w:rPr>
                <w:sz w:val="24"/>
                <w:szCs w:val="24"/>
              </w:rPr>
            </w:pP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134"/>
        <w:gridCol w:w="2693"/>
      </w:tblGrid>
      <w:tr w:rsidR="00352645" w:rsidRPr="007E1A36" w:rsidTr="00800881">
        <w:tc>
          <w:tcPr>
            <w:tcW w:w="10485" w:type="dxa"/>
            <w:gridSpan w:val="4"/>
          </w:tcPr>
          <w:p w:rsidR="00352645" w:rsidRPr="007E1A36" w:rsidRDefault="00352645" w:rsidP="00800881">
            <w:pPr>
              <w:jc w:val="center"/>
              <w:rPr>
                <w:b/>
                <w:sz w:val="24"/>
                <w:szCs w:val="24"/>
              </w:rPr>
            </w:pPr>
            <w:r>
              <w:rPr>
                <w:b/>
                <w:sz w:val="24"/>
                <w:szCs w:val="24"/>
              </w:rPr>
              <w:t>11.</w:t>
            </w:r>
            <w:r w:rsidRPr="007E1A36">
              <w:rPr>
                <w:b/>
                <w:sz w:val="24"/>
                <w:szCs w:val="24"/>
              </w:rPr>
              <w:t xml:space="preserve"> Модуль «</w:t>
            </w:r>
            <w:r>
              <w:rPr>
                <w:b/>
                <w:sz w:val="24"/>
                <w:szCs w:val="24"/>
              </w:rPr>
              <w:t>Волонтёрство</w:t>
            </w:r>
            <w:r w:rsidRPr="007E1A36">
              <w:rPr>
                <w:b/>
                <w:sz w:val="24"/>
                <w:szCs w:val="24"/>
              </w:rPr>
              <w:t>»</w:t>
            </w:r>
          </w:p>
          <w:p w:rsidR="00352645" w:rsidRPr="007E1A36" w:rsidRDefault="00352645" w:rsidP="00800881">
            <w:pPr>
              <w:rPr>
                <w:b/>
                <w:sz w:val="24"/>
                <w:szCs w:val="24"/>
              </w:rPr>
            </w:pPr>
          </w:p>
        </w:tc>
      </w:tr>
      <w:tr w:rsidR="00352645" w:rsidRPr="007E1A36" w:rsidTr="00800881">
        <w:tc>
          <w:tcPr>
            <w:tcW w:w="4957" w:type="dxa"/>
          </w:tcPr>
          <w:p w:rsidR="00352645" w:rsidRPr="007E1A36" w:rsidRDefault="00352645" w:rsidP="00800881">
            <w:pPr>
              <w:jc w:val="center"/>
              <w:rPr>
                <w:b/>
                <w:sz w:val="24"/>
                <w:szCs w:val="24"/>
              </w:rPr>
            </w:pPr>
            <w:r>
              <w:rPr>
                <w:b/>
                <w:sz w:val="24"/>
                <w:szCs w:val="24"/>
              </w:rPr>
              <w:t>Мероприятие</w:t>
            </w:r>
          </w:p>
        </w:tc>
        <w:tc>
          <w:tcPr>
            <w:tcW w:w="1701" w:type="dxa"/>
          </w:tcPr>
          <w:p w:rsidR="00352645" w:rsidRDefault="00352645" w:rsidP="00800881">
            <w:pPr>
              <w:jc w:val="center"/>
              <w:rPr>
                <w:b/>
                <w:sz w:val="24"/>
                <w:szCs w:val="24"/>
              </w:rPr>
            </w:pPr>
            <w:r>
              <w:rPr>
                <w:b/>
                <w:sz w:val="24"/>
                <w:szCs w:val="24"/>
              </w:rPr>
              <w:t>Сроки</w:t>
            </w:r>
          </w:p>
          <w:p w:rsidR="00352645" w:rsidRPr="007E1A36" w:rsidRDefault="00352645" w:rsidP="00800881">
            <w:pPr>
              <w:jc w:val="center"/>
              <w:rPr>
                <w:b/>
                <w:sz w:val="24"/>
                <w:szCs w:val="24"/>
              </w:rPr>
            </w:pPr>
            <w:r>
              <w:rPr>
                <w:b/>
                <w:sz w:val="24"/>
                <w:szCs w:val="24"/>
              </w:rPr>
              <w:t>проведения</w:t>
            </w:r>
          </w:p>
        </w:tc>
        <w:tc>
          <w:tcPr>
            <w:tcW w:w="1134" w:type="dxa"/>
          </w:tcPr>
          <w:p w:rsidR="00352645" w:rsidRPr="007E1A36" w:rsidRDefault="00352645" w:rsidP="00800881">
            <w:pPr>
              <w:jc w:val="center"/>
              <w:rPr>
                <w:b/>
                <w:sz w:val="24"/>
                <w:szCs w:val="24"/>
              </w:rPr>
            </w:pPr>
            <w:r w:rsidRPr="007E1A36">
              <w:rPr>
                <w:b/>
                <w:sz w:val="24"/>
                <w:szCs w:val="24"/>
              </w:rPr>
              <w:t>Классы</w:t>
            </w:r>
          </w:p>
        </w:tc>
        <w:tc>
          <w:tcPr>
            <w:tcW w:w="2693" w:type="dxa"/>
          </w:tcPr>
          <w:p w:rsidR="00352645" w:rsidRPr="007E1A36" w:rsidRDefault="00352645" w:rsidP="00800881">
            <w:pPr>
              <w:jc w:val="center"/>
              <w:rPr>
                <w:b/>
                <w:sz w:val="24"/>
                <w:szCs w:val="24"/>
              </w:rPr>
            </w:pPr>
            <w:r w:rsidRPr="007E1A36">
              <w:rPr>
                <w:b/>
                <w:sz w:val="24"/>
                <w:szCs w:val="24"/>
              </w:rPr>
              <w:t>Ответственный</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sz w:val="24"/>
                <w:szCs w:val="24"/>
              </w:rPr>
            </w:pPr>
            <w:r>
              <w:rPr>
                <w:bCs/>
                <w:sz w:val="24"/>
                <w:szCs w:val="24"/>
              </w:rPr>
              <w:t>Организация отрядов «Милосердия»</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Pr="00952382" w:rsidRDefault="00352645" w:rsidP="00800881">
            <w:pPr>
              <w:rPr>
                <w:sz w:val="24"/>
                <w:szCs w:val="24"/>
              </w:rPr>
            </w:pPr>
            <w:r w:rsidRPr="00952382">
              <w:rPr>
                <w:sz w:val="24"/>
                <w:szCs w:val="24"/>
              </w:rPr>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bCs/>
                <w:sz w:val="24"/>
                <w:szCs w:val="24"/>
              </w:rPr>
            </w:pPr>
            <w:r>
              <w:rPr>
                <w:bCs/>
                <w:sz w:val="24"/>
                <w:szCs w:val="24"/>
              </w:rPr>
              <w:t xml:space="preserve">Шефство над Мемориалом погибшим в годы </w:t>
            </w:r>
            <w:r>
              <w:rPr>
                <w:bCs/>
                <w:sz w:val="24"/>
                <w:szCs w:val="24"/>
              </w:rPr>
              <w:lastRenderedPageBreak/>
              <w:t>Великой Отечественной войны односельчанам.</w:t>
            </w:r>
          </w:p>
        </w:tc>
        <w:tc>
          <w:tcPr>
            <w:tcW w:w="1701" w:type="dxa"/>
          </w:tcPr>
          <w:p w:rsidR="00352645" w:rsidRPr="00E619AA" w:rsidRDefault="00352645" w:rsidP="00800881">
            <w:pPr>
              <w:jc w:val="center"/>
              <w:rPr>
                <w:sz w:val="24"/>
                <w:szCs w:val="24"/>
              </w:rPr>
            </w:pPr>
            <w:r w:rsidRPr="00E619AA">
              <w:rPr>
                <w:sz w:val="24"/>
                <w:szCs w:val="24"/>
              </w:rPr>
              <w:lastRenderedPageBreak/>
              <w:t xml:space="preserve">В течение </w:t>
            </w:r>
            <w:r w:rsidRPr="00E619AA">
              <w:rPr>
                <w:sz w:val="24"/>
                <w:szCs w:val="24"/>
              </w:rPr>
              <w:lastRenderedPageBreak/>
              <w:t>года</w:t>
            </w:r>
          </w:p>
        </w:tc>
        <w:tc>
          <w:tcPr>
            <w:tcW w:w="1134" w:type="dxa"/>
          </w:tcPr>
          <w:p w:rsidR="00352645" w:rsidRPr="00952382" w:rsidRDefault="00352645" w:rsidP="00800881">
            <w:pPr>
              <w:jc w:val="center"/>
              <w:rPr>
                <w:sz w:val="24"/>
                <w:szCs w:val="24"/>
              </w:rPr>
            </w:pPr>
            <w:r w:rsidRPr="00952382">
              <w:rPr>
                <w:sz w:val="24"/>
                <w:szCs w:val="24"/>
              </w:rPr>
              <w:lastRenderedPageBreak/>
              <w:t>5-9</w:t>
            </w:r>
          </w:p>
        </w:tc>
        <w:tc>
          <w:tcPr>
            <w:tcW w:w="2693" w:type="dxa"/>
          </w:tcPr>
          <w:p w:rsidR="00352645" w:rsidRPr="00952382" w:rsidRDefault="00352645" w:rsidP="00800881">
            <w:pPr>
              <w:rPr>
                <w:sz w:val="24"/>
                <w:szCs w:val="24"/>
              </w:rPr>
            </w:pPr>
            <w:r>
              <w:rPr>
                <w:sz w:val="24"/>
                <w:szCs w:val="24"/>
              </w:rPr>
              <w:t>Зам.директора по ВР</w:t>
            </w:r>
          </w:p>
          <w:p w:rsidR="00352645" w:rsidRPr="00952382" w:rsidRDefault="00352645" w:rsidP="00800881">
            <w:pPr>
              <w:rPr>
                <w:sz w:val="24"/>
                <w:szCs w:val="24"/>
              </w:rPr>
            </w:pPr>
            <w:r w:rsidRPr="00952382">
              <w:rPr>
                <w:sz w:val="24"/>
                <w:szCs w:val="24"/>
              </w:rPr>
              <w:lastRenderedPageBreak/>
              <w:t>Кл. руководители</w:t>
            </w:r>
          </w:p>
        </w:tc>
      </w:tr>
      <w:tr w:rsidR="00352645" w:rsidRPr="007E1A36"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rPr>
                <w:sz w:val="24"/>
                <w:szCs w:val="24"/>
              </w:rPr>
            </w:pPr>
            <w:r>
              <w:rPr>
                <w:sz w:val="24"/>
                <w:szCs w:val="24"/>
              </w:rPr>
              <w:lastRenderedPageBreak/>
              <w:t>Акции «Забота»,  «Эстафета добрых дел», «Вахта памяти», оказание тимуровской, волонтёрской и иной помощи женщинам-труженицам тыла, детям войны</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Default="00352645" w:rsidP="00800881">
            <w:pPr>
              <w:rPr>
                <w:sz w:val="24"/>
                <w:szCs w:val="24"/>
              </w:rPr>
            </w:pPr>
            <w:r w:rsidRPr="00952382">
              <w:rPr>
                <w:sz w:val="24"/>
                <w:szCs w:val="24"/>
              </w:rPr>
              <w:t>Кл. руководители</w:t>
            </w:r>
          </w:p>
          <w:p w:rsidR="00352645" w:rsidRPr="00952382" w:rsidRDefault="00352645" w:rsidP="00800881">
            <w:pPr>
              <w:rPr>
                <w:sz w:val="24"/>
                <w:szCs w:val="24"/>
              </w:rPr>
            </w:pPr>
            <w:r>
              <w:rPr>
                <w:sz w:val="24"/>
                <w:szCs w:val="24"/>
              </w:rPr>
              <w:t>Вожатая</w:t>
            </w:r>
          </w:p>
        </w:tc>
      </w:tr>
      <w:tr w:rsidR="00352645" w:rsidRPr="00732C87" w:rsidTr="00800881">
        <w:tc>
          <w:tcPr>
            <w:tcW w:w="4957" w:type="dxa"/>
          </w:tcPr>
          <w:p w:rsidR="00352645" w:rsidRPr="00CF6CF6" w:rsidRDefault="00352645" w:rsidP="00800881">
            <w:pPr>
              <w:shd w:val="clear" w:color="auto" w:fill="FFFFFF"/>
              <w:rPr>
                <w:sz w:val="24"/>
                <w:szCs w:val="24"/>
              </w:rPr>
            </w:pPr>
            <w:r w:rsidRPr="00CF6CF6">
              <w:rPr>
                <w:sz w:val="24"/>
                <w:szCs w:val="24"/>
              </w:rPr>
              <w:t>Социальная акция</w:t>
            </w:r>
          </w:p>
          <w:p w:rsidR="00352645" w:rsidRPr="00CF6CF6" w:rsidRDefault="00352645" w:rsidP="00800881">
            <w:pPr>
              <w:shd w:val="clear" w:color="auto" w:fill="FFFFFF"/>
              <w:rPr>
                <w:color w:val="000000"/>
                <w:sz w:val="24"/>
                <w:szCs w:val="24"/>
              </w:rPr>
            </w:pPr>
            <w:r w:rsidRPr="00CF6CF6">
              <w:rPr>
                <w:sz w:val="24"/>
                <w:szCs w:val="24"/>
              </w:rPr>
              <w:t xml:space="preserve">        «</w:t>
            </w:r>
            <w:r w:rsidRPr="00CF6CF6">
              <w:rPr>
                <w:color w:val="000000"/>
                <w:sz w:val="24"/>
                <w:szCs w:val="24"/>
              </w:rPr>
              <w:t>Сегодня славим седину</w:t>
            </w:r>
          </w:p>
          <w:p w:rsidR="00352645" w:rsidRPr="00CF6CF6" w:rsidRDefault="00352645" w:rsidP="00800881">
            <w:pPr>
              <w:shd w:val="clear" w:color="auto" w:fill="FFFFFF"/>
              <w:rPr>
                <w:color w:val="000000"/>
                <w:sz w:val="24"/>
                <w:szCs w:val="24"/>
              </w:rPr>
            </w:pPr>
            <w:r w:rsidRPr="00CF6CF6">
              <w:rPr>
                <w:color w:val="000000"/>
                <w:sz w:val="24"/>
                <w:szCs w:val="24"/>
              </w:rPr>
              <w:t xml:space="preserve">        Усталые морщинистые руки»</w:t>
            </w:r>
          </w:p>
          <w:p w:rsidR="00352645" w:rsidRPr="00CF6CF6" w:rsidRDefault="00352645" w:rsidP="00800881">
            <w:pPr>
              <w:shd w:val="clear" w:color="auto" w:fill="FFFFFF"/>
              <w:rPr>
                <w:sz w:val="24"/>
                <w:szCs w:val="24"/>
              </w:rPr>
            </w:pPr>
            <w:r w:rsidRPr="00CF6CF6">
              <w:rPr>
                <w:sz w:val="24"/>
                <w:szCs w:val="24"/>
              </w:rPr>
              <w:t xml:space="preserve"> /Неделя добрых дел: посещение престарелых и одиноких людей, оказание им помощи/.</w:t>
            </w:r>
          </w:p>
        </w:tc>
        <w:tc>
          <w:tcPr>
            <w:tcW w:w="1701" w:type="dxa"/>
          </w:tcPr>
          <w:p w:rsidR="00352645" w:rsidRPr="00CF6CF6" w:rsidRDefault="00352645" w:rsidP="00800881">
            <w:pPr>
              <w:rPr>
                <w:sz w:val="24"/>
                <w:szCs w:val="24"/>
              </w:rPr>
            </w:pPr>
            <w:r w:rsidRPr="00CF6CF6">
              <w:rPr>
                <w:sz w:val="24"/>
                <w:szCs w:val="24"/>
              </w:rPr>
              <w:t xml:space="preserve">27.09.- </w:t>
            </w:r>
            <w:r>
              <w:rPr>
                <w:sz w:val="24"/>
                <w:szCs w:val="24"/>
              </w:rPr>
              <w:t>30</w:t>
            </w:r>
            <w:r w:rsidRPr="00CF6CF6">
              <w:rPr>
                <w:sz w:val="24"/>
                <w:szCs w:val="24"/>
              </w:rPr>
              <w:t>.</w:t>
            </w:r>
            <w:r>
              <w:rPr>
                <w:sz w:val="24"/>
                <w:szCs w:val="24"/>
              </w:rPr>
              <w:t>09</w:t>
            </w:r>
            <w:r w:rsidRPr="00CF6CF6">
              <w:rPr>
                <w:sz w:val="24"/>
                <w:szCs w:val="24"/>
              </w:rPr>
              <w:t>.</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CF6CF6" w:rsidRDefault="00352645" w:rsidP="00800881">
            <w:pPr>
              <w:rPr>
                <w:sz w:val="24"/>
                <w:szCs w:val="24"/>
              </w:rPr>
            </w:pPr>
            <w:r w:rsidRPr="00CF6CF6">
              <w:rPr>
                <w:sz w:val="24"/>
                <w:szCs w:val="24"/>
              </w:rPr>
              <w:t>Кл. руководители</w:t>
            </w:r>
          </w:p>
          <w:p w:rsidR="00352645" w:rsidRPr="00CF6CF6" w:rsidRDefault="00352645" w:rsidP="00800881">
            <w:pPr>
              <w:rPr>
                <w:sz w:val="24"/>
                <w:szCs w:val="24"/>
              </w:rPr>
            </w:pPr>
          </w:p>
        </w:tc>
      </w:tr>
      <w:tr w:rsidR="00352645" w:rsidRPr="00732C87" w:rsidTr="00800881">
        <w:tc>
          <w:tcPr>
            <w:tcW w:w="4957" w:type="dxa"/>
          </w:tcPr>
          <w:p w:rsidR="00352645" w:rsidRDefault="00352645" w:rsidP="00800881">
            <w:pPr>
              <w:jc w:val="both"/>
              <w:rPr>
                <w:sz w:val="24"/>
                <w:szCs w:val="24"/>
              </w:rPr>
            </w:pPr>
            <w:r>
              <w:rPr>
                <w:sz w:val="24"/>
                <w:szCs w:val="24"/>
              </w:rPr>
              <w:t>Организация мероприятий по предупреждению ДДТТ, пожаров</w:t>
            </w:r>
          </w:p>
        </w:tc>
        <w:tc>
          <w:tcPr>
            <w:tcW w:w="1701" w:type="dxa"/>
          </w:tcPr>
          <w:p w:rsidR="00352645" w:rsidRPr="00E619AA" w:rsidRDefault="00352645" w:rsidP="00800881">
            <w:pPr>
              <w:jc w:val="center"/>
              <w:rPr>
                <w:sz w:val="24"/>
                <w:szCs w:val="24"/>
              </w:rPr>
            </w:pPr>
            <w:r w:rsidRPr="00E619AA">
              <w:rPr>
                <w:sz w:val="24"/>
                <w:szCs w:val="24"/>
              </w:rPr>
              <w:t>В течение года</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Default="00352645" w:rsidP="00800881">
            <w:pPr>
              <w:rPr>
                <w:sz w:val="24"/>
                <w:szCs w:val="24"/>
              </w:rPr>
            </w:pPr>
            <w:r>
              <w:rPr>
                <w:sz w:val="24"/>
                <w:szCs w:val="24"/>
              </w:rPr>
              <w:t>Зам.директора по ВР</w:t>
            </w:r>
          </w:p>
          <w:p w:rsidR="00352645" w:rsidRDefault="00352645" w:rsidP="00800881">
            <w:pPr>
              <w:rPr>
                <w:sz w:val="24"/>
                <w:szCs w:val="24"/>
              </w:rPr>
            </w:pPr>
            <w:r>
              <w:rPr>
                <w:sz w:val="24"/>
                <w:szCs w:val="24"/>
              </w:rPr>
              <w:t>Вожатая</w:t>
            </w:r>
          </w:p>
          <w:p w:rsidR="00352645" w:rsidRPr="00952382" w:rsidRDefault="00352645" w:rsidP="00800881">
            <w:pPr>
              <w:rPr>
                <w:sz w:val="24"/>
                <w:szCs w:val="24"/>
              </w:rPr>
            </w:pPr>
            <w:r>
              <w:rPr>
                <w:sz w:val="24"/>
                <w:szCs w:val="24"/>
              </w:rPr>
              <w:t>Члены отрядов ЮИД, ДЮП</w:t>
            </w:r>
          </w:p>
        </w:tc>
      </w:tr>
      <w:tr w:rsidR="00352645" w:rsidRPr="00732C87" w:rsidTr="00800881">
        <w:tc>
          <w:tcPr>
            <w:tcW w:w="4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2645" w:rsidRDefault="00352645" w:rsidP="00800881">
            <w:pPr>
              <w:jc w:val="both"/>
              <w:rPr>
                <w:sz w:val="24"/>
                <w:szCs w:val="24"/>
              </w:rPr>
            </w:pPr>
            <w:r>
              <w:rPr>
                <w:sz w:val="24"/>
                <w:szCs w:val="24"/>
              </w:rPr>
              <w:t xml:space="preserve">Социальная акция «Милосердие – зеркало души» в рамках Международного дня инвалидов.  </w:t>
            </w:r>
          </w:p>
          <w:p w:rsidR="00352645" w:rsidRDefault="00352645" w:rsidP="00800881">
            <w:pPr>
              <w:jc w:val="both"/>
              <w:rPr>
                <w:sz w:val="24"/>
                <w:szCs w:val="24"/>
              </w:rPr>
            </w:pPr>
            <w:r>
              <w:rPr>
                <w:sz w:val="24"/>
                <w:szCs w:val="24"/>
              </w:rPr>
              <w:t>- Уроки доброты, посвященные «Международному дню инвалидов»</w:t>
            </w:r>
          </w:p>
          <w:p w:rsidR="00352645" w:rsidRDefault="00352645" w:rsidP="00800881">
            <w:pPr>
              <w:jc w:val="both"/>
              <w:rPr>
                <w:sz w:val="24"/>
                <w:szCs w:val="24"/>
              </w:rPr>
            </w:pPr>
            <w:r>
              <w:rPr>
                <w:sz w:val="24"/>
                <w:szCs w:val="24"/>
              </w:rPr>
              <w:t>- Оказание посильной помощи людям с ограниченными физическими возможностями.</w:t>
            </w:r>
          </w:p>
          <w:p w:rsidR="00352645" w:rsidRDefault="00352645" w:rsidP="00800881">
            <w:pPr>
              <w:jc w:val="both"/>
              <w:rPr>
                <w:sz w:val="24"/>
                <w:szCs w:val="24"/>
              </w:rPr>
            </w:pPr>
            <w:r>
              <w:rPr>
                <w:sz w:val="24"/>
                <w:szCs w:val="24"/>
              </w:rPr>
              <w:t>- Оформление информационного стенда «Всемирный день инвалидов»(привлечение внимания к проблемам инвалидов)</w:t>
            </w:r>
          </w:p>
        </w:tc>
        <w:tc>
          <w:tcPr>
            <w:tcW w:w="1701" w:type="dxa"/>
          </w:tcPr>
          <w:p w:rsidR="00352645" w:rsidRDefault="00352645" w:rsidP="00800881">
            <w:pPr>
              <w:rPr>
                <w:sz w:val="24"/>
                <w:szCs w:val="24"/>
              </w:rPr>
            </w:pPr>
            <w:r w:rsidRPr="005C7060">
              <w:rPr>
                <w:sz w:val="24"/>
                <w:szCs w:val="24"/>
              </w:rPr>
              <w:t>01-</w:t>
            </w:r>
            <w:r>
              <w:rPr>
                <w:sz w:val="24"/>
                <w:szCs w:val="24"/>
              </w:rPr>
              <w:t>09</w:t>
            </w:r>
            <w:r w:rsidRPr="005C7060">
              <w:rPr>
                <w:sz w:val="24"/>
                <w:szCs w:val="24"/>
              </w:rPr>
              <w:t>. 12</w:t>
            </w:r>
          </w:p>
        </w:tc>
        <w:tc>
          <w:tcPr>
            <w:tcW w:w="1134" w:type="dxa"/>
          </w:tcPr>
          <w:p w:rsidR="00352645" w:rsidRPr="00952382" w:rsidRDefault="00352645" w:rsidP="00800881">
            <w:pPr>
              <w:jc w:val="center"/>
              <w:rPr>
                <w:sz w:val="24"/>
                <w:szCs w:val="24"/>
              </w:rPr>
            </w:pPr>
            <w:r w:rsidRPr="00952382">
              <w:rPr>
                <w:sz w:val="24"/>
                <w:szCs w:val="24"/>
              </w:rPr>
              <w:t>5-9</w:t>
            </w:r>
          </w:p>
        </w:tc>
        <w:tc>
          <w:tcPr>
            <w:tcW w:w="2693" w:type="dxa"/>
          </w:tcPr>
          <w:p w:rsidR="00352645" w:rsidRPr="00952382" w:rsidRDefault="00352645" w:rsidP="00800881">
            <w:pPr>
              <w:rPr>
                <w:sz w:val="24"/>
                <w:szCs w:val="24"/>
              </w:rPr>
            </w:pPr>
            <w:r>
              <w:rPr>
                <w:sz w:val="24"/>
                <w:szCs w:val="24"/>
              </w:rPr>
              <w:t>Зам.директора по ВР</w:t>
            </w:r>
          </w:p>
          <w:p w:rsidR="00352645" w:rsidRPr="00DC2F8C" w:rsidRDefault="00352645" w:rsidP="00800881">
            <w:pPr>
              <w:rPr>
                <w:sz w:val="24"/>
                <w:szCs w:val="24"/>
              </w:rPr>
            </w:pPr>
            <w:r w:rsidRPr="00952382">
              <w:rPr>
                <w:sz w:val="24"/>
                <w:szCs w:val="24"/>
              </w:rPr>
              <w:t>Кл. руководители</w:t>
            </w:r>
          </w:p>
        </w:tc>
      </w:tr>
      <w:tr w:rsidR="00352645" w:rsidRPr="00732C87" w:rsidTr="00800881">
        <w:tc>
          <w:tcPr>
            <w:tcW w:w="4957" w:type="dxa"/>
          </w:tcPr>
          <w:p w:rsidR="00352645" w:rsidRPr="00732C87" w:rsidRDefault="00352645" w:rsidP="00800881">
            <w:pPr>
              <w:rPr>
                <w:bCs/>
                <w:iCs/>
                <w:sz w:val="24"/>
                <w:szCs w:val="24"/>
              </w:rPr>
            </w:pPr>
            <w:r w:rsidRPr="00732C87">
              <w:rPr>
                <w:bCs/>
                <w:iCs/>
                <w:sz w:val="24"/>
                <w:szCs w:val="24"/>
              </w:rPr>
              <w:t>Марафон добрых дел (13.11 – Всемирный день доброты)</w:t>
            </w:r>
          </w:p>
        </w:tc>
        <w:tc>
          <w:tcPr>
            <w:tcW w:w="1701" w:type="dxa"/>
          </w:tcPr>
          <w:p w:rsidR="00352645" w:rsidRPr="00732C87" w:rsidRDefault="00352645" w:rsidP="00800881">
            <w:pPr>
              <w:rPr>
                <w:sz w:val="24"/>
                <w:szCs w:val="24"/>
              </w:rPr>
            </w:pPr>
            <w:r>
              <w:rPr>
                <w:sz w:val="24"/>
                <w:szCs w:val="24"/>
              </w:rPr>
              <w:t>13.11</w:t>
            </w:r>
          </w:p>
        </w:tc>
        <w:tc>
          <w:tcPr>
            <w:tcW w:w="1134" w:type="dxa"/>
          </w:tcPr>
          <w:p w:rsidR="00352645" w:rsidRPr="00E619AA" w:rsidRDefault="00352645" w:rsidP="00800881">
            <w:pPr>
              <w:jc w:val="center"/>
              <w:rPr>
                <w:sz w:val="24"/>
                <w:szCs w:val="24"/>
              </w:rPr>
            </w:pPr>
            <w:r w:rsidRPr="00E619AA">
              <w:rPr>
                <w:sz w:val="24"/>
                <w:szCs w:val="24"/>
              </w:rPr>
              <w:t>5-9</w:t>
            </w:r>
          </w:p>
        </w:tc>
        <w:tc>
          <w:tcPr>
            <w:tcW w:w="2693" w:type="dxa"/>
          </w:tcPr>
          <w:p w:rsidR="00352645" w:rsidRPr="00732C87" w:rsidRDefault="00352645" w:rsidP="00800881">
            <w:pPr>
              <w:rPr>
                <w:sz w:val="24"/>
                <w:szCs w:val="24"/>
              </w:rPr>
            </w:pPr>
            <w:r w:rsidRPr="00DA7FB3">
              <w:rPr>
                <w:sz w:val="24"/>
                <w:szCs w:val="24"/>
              </w:rPr>
              <w:t>Кл. руководители</w:t>
            </w:r>
          </w:p>
        </w:tc>
      </w:tr>
      <w:tr w:rsidR="00352645" w:rsidRPr="00732C87" w:rsidTr="00800881">
        <w:tc>
          <w:tcPr>
            <w:tcW w:w="4957" w:type="dxa"/>
          </w:tcPr>
          <w:p w:rsidR="00352645" w:rsidRPr="00732C87" w:rsidRDefault="00352645" w:rsidP="00800881">
            <w:pPr>
              <w:jc w:val="both"/>
              <w:rPr>
                <w:sz w:val="24"/>
                <w:szCs w:val="24"/>
              </w:rPr>
            </w:pPr>
            <w:r w:rsidRPr="00732C87">
              <w:rPr>
                <w:sz w:val="24"/>
                <w:szCs w:val="24"/>
              </w:rPr>
              <w:t xml:space="preserve">Социальная акция «Милосердие – зеркало души» в рамках </w:t>
            </w:r>
            <w:r>
              <w:rPr>
                <w:sz w:val="24"/>
                <w:szCs w:val="24"/>
              </w:rPr>
              <w:t xml:space="preserve">Международного дня инвалидов.  </w:t>
            </w:r>
          </w:p>
        </w:tc>
        <w:tc>
          <w:tcPr>
            <w:tcW w:w="1701" w:type="dxa"/>
          </w:tcPr>
          <w:p w:rsidR="00352645" w:rsidRPr="00732C87" w:rsidRDefault="00352645" w:rsidP="00800881">
            <w:pPr>
              <w:rPr>
                <w:sz w:val="24"/>
                <w:szCs w:val="24"/>
              </w:rPr>
            </w:pPr>
            <w:r>
              <w:rPr>
                <w:sz w:val="24"/>
                <w:szCs w:val="24"/>
              </w:rPr>
              <w:t>01.12</w:t>
            </w:r>
          </w:p>
        </w:tc>
        <w:tc>
          <w:tcPr>
            <w:tcW w:w="1134" w:type="dxa"/>
          </w:tcPr>
          <w:p w:rsidR="00352645" w:rsidRPr="00952382" w:rsidRDefault="00352645" w:rsidP="00800881">
            <w:pPr>
              <w:jc w:val="center"/>
              <w:rPr>
                <w:sz w:val="24"/>
                <w:szCs w:val="24"/>
              </w:rPr>
            </w:pPr>
            <w:r w:rsidRPr="00952382">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bl>
    <w:p w:rsidR="00352645" w:rsidRDefault="00352645" w:rsidP="00352645">
      <w:pPr>
        <w:jc w:val="center"/>
        <w:rPr>
          <w:sz w:val="28"/>
          <w:szCs w:val="28"/>
        </w:rPr>
      </w:pPr>
    </w:p>
    <w:tbl>
      <w:tblPr>
        <w:tblStyle w:val="afa"/>
        <w:tblW w:w="10485" w:type="dxa"/>
        <w:tblLook w:val="04A0" w:firstRow="1" w:lastRow="0" w:firstColumn="1" w:lastColumn="0" w:noHBand="0" w:noVBand="1"/>
      </w:tblPr>
      <w:tblGrid>
        <w:gridCol w:w="4957"/>
        <w:gridCol w:w="1701"/>
        <w:gridCol w:w="1134"/>
        <w:gridCol w:w="2693"/>
      </w:tblGrid>
      <w:tr w:rsidR="00352645" w:rsidRPr="00793E6B" w:rsidTr="00800881">
        <w:tc>
          <w:tcPr>
            <w:tcW w:w="10485" w:type="dxa"/>
            <w:gridSpan w:val="4"/>
          </w:tcPr>
          <w:p w:rsidR="00352645" w:rsidRPr="003E19FE" w:rsidRDefault="00352645" w:rsidP="00800881">
            <w:pPr>
              <w:jc w:val="center"/>
              <w:rPr>
                <w:b/>
                <w:sz w:val="24"/>
                <w:szCs w:val="24"/>
              </w:rPr>
            </w:pPr>
            <w:r w:rsidRPr="003E19FE">
              <w:rPr>
                <w:b/>
                <w:sz w:val="24"/>
                <w:szCs w:val="24"/>
              </w:rPr>
              <w:t>1</w:t>
            </w:r>
            <w:r>
              <w:rPr>
                <w:b/>
                <w:sz w:val="24"/>
                <w:szCs w:val="24"/>
              </w:rPr>
              <w:t>2</w:t>
            </w:r>
            <w:r w:rsidRPr="003E19FE">
              <w:rPr>
                <w:b/>
                <w:sz w:val="24"/>
                <w:szCs w:val="24"/>
              </w:rPr>
              <w:t>. Модуль «Экология»</w:t>
            </w:r>
          </w:p>
          <w:p w:rsidR="00352645" w:rsidRPr="003E19FE" w:rsidRDefault="00352645" w:rsidP="00800881">
            <w:pPr>
              <w:rPr>
                <w:b/>
                <w:sz w:val="24"/>
                <w:szCs w:val="24"/>
              </w:rPr>
            </w:pPr>
          </w:p>
        </w:tc>
      </w:tr>
      <w:tr w:rsidR="00352645" w:rsidRPr="00793E6B" w:rsidTr="00800881">
        <w:tc>
          <w:tcPr>
            <w:tcW w:w="4957" w:type="dxa"/>
          </w:tcPr>
          <w:p w:rsidR="00352645" w:rsidRPr="003E19FE" w:rsidRDefault="00352645" w:rsidP="00800881">
            <w:pPr>
              <w:jc w:val="center"/>
              <w:rPr>
                <w:b/>
                <w:sz w:val="24"/>
                <w:szCs w:val="24"/>
              </w:rPr>
            </w:pPr>
            <w:r w:rsidRPr="003E19FE">
              <w:rPr>
                <w:b/>
                <w:sz w:val="24"/>
                <w:szCs w:val="24"/>
              </w:rPr>
              <w:t>Мероприятие</w:t>
            </w:r>
          </w:p>
        </w:tc>
        <w:tc>
          <w:tcPr>
            <w:tcW w:w="1701" w:type="dxa"/>
          </w:tcPr>
          <w:p w:rsidR="00352645" w:rsidRPr="003E19FE" w:rsidRDefault="00352645" w:rsidP="00800881">
            <w:pPr>
              <w:jc w:val="center"/>
              <w:rPr>
                <w:b/>
                <w:sz w:val="24"/>
                <w:szCs w:val="24"/>
              </w:rPr>
            </w:pPr>
            <w:r w:rsidRPr="003E19FE">
              <w:rPr>
                <w:b/>
                <w:sz w:val="24"/>
                <w:szCs w:val="24"/>
              </w:rPr>
              <w:t>Сроки</w:t>
            </w:r>
          </w:p>
          <w:p w:rsidR="00352645" w:rsidRPr="003E19FE" w:rsidRDefault="00352645" w:rsidP="00800881">
            <w:pPr>
              <w:jc w:val="center"/>
              <w:rPr>
                <w:b/>
                <w:sz w:val="24"/>
                <w:szCs w:val="24"/>
              </w:rPr>
            </w:pPr>
            <w:r w:rsidRPr="003E19FE">
              <w:rPr>
                <w:b/>
                <w:sz w:val="24"/>
                <w:szCs w:val="24"/>
              </w:rPr>
              <w:t>проведения</w:t>
            </w:r>
          </w:p>
        </w:tc>
        <w:tc>
          <w:tcPr>
            <w:tcW w:w="1134" w:type="dxa"/>
          </w:tcPr>
          <w:p w:rsidR="00352645" w:rsidRPr="003E19FE" w:rsidRDefault="00352645" w:rsidP="00800881">
            <w:pPr>
              <w:jc w:val="center"/>
              <w:rPr>
                <w:b/>
                <w:sz w:val="24"/>
                <w:szCs w:val="24"/>
              </w:rPr>
            </w:pPr>
            <w:r w:rsidRPr="003E19FE">
              <w:rPr>
                <w:b/>
                <w:sz w:val="24"/>
                <w:szCs w:val="24"/>
              </w:rPr>
              <w:t>Классы</w:t>
            </w:r>
          </w:p>
        </w:tc>
        <w:tc>
          <w:tcPr>
            <w:tcW w:w="2693" w:type="dxa"/>
          </w:tcPr>
          <w:p w:rsidR="00352645" w:rsidRPr="00793E6B" w:rsidRDefault="00352645" w:rsidP="00800881">
            <w:pPr>
              <w:jc w:val="center"/>
              <w:rPr>
                <w:b/>
                <w:sz w:val="24"/>
                <w:szCs w:val="24"/>
                <w:highlight w:val="yellow"/>
              </w:rPr>
            </w:pPr>
            <w:r w:rsidRPr="003E19FE">
              <w:rPr>
                <w:b/>
                <w:sz w:val="24"/>
                <w:szCs w:val="24"/>
              </w:rPr>
              <w:t>Ответственный</w:t>
            </w:r>
          </w:p>
        </w:tc>
      </w:tr>
      <w:tr w:rsidR="00352645" w:rsidRPr="00793E6B" w:rsidTr="00800881">
        <w:tc>
          <w:tcPr>
            <w:tcW w:w="4957" w:type="dxa"/>
          </w:tcPr>
          <w:p w:rsidR="00352645" w:rsidRPr="00732C87" w:rsidRDefault="00352645" w:rsidP="00800881">
            <w:pPr>
              <w:jc w:val="both"/>
              <w:rPr>
                <w:sz w:val="24"/>
                <w:szCs w:val="24"/>
              </w:rPr>
            </w:pPr>
            <w:r w:rsidRPr="00732C87">
              <w:rPr>
                <w:sz w:val="24"/>
                <w:szCs w:val="24"/>
              </w:rPr>
              <w:t>Акция «Карусель экстренной помощи» (благоустройство территории школьного двора: по закрепленным зонам)</w:t>
            </w:r>
          </w:p>
        </w:tc>
        <w:tc>
          <w:tcPr>
            <w:tcW w:w="1701" w:type="dxa"/>
          </w:tcPr>
          <w:p w:rsidR="00352645" w:rsidRPr="00732C87" w:rsidRDefault="00352645" w:rsidP="00800881">
            <w:pPr>
              <w:jc w:val="center"/>
              <w:rPr>
                <w:sz w:val="24"/>
                <w:szCs w:val="24"/>
              </w:rPr>
            </w:pPr>
            <w:r w:rsidRPr="00732C87">
              <w:rPr>
                <w:sz w:val="24"/>
                <w:szCs w:val="24"/>
              </w:rPr>
              <w:t xml:space="preserve">в течение </w:t>
            </w:r>
            <w:r>
              <w:rPr>
                <w:sz w:val="24"/>
                <w:szCs w:val="24"/>
              </w:rPr>
              <w:t>сентября</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732C87">
              <w:rPr>
                <w:sz w:val="24"/>
                <w:szCs w:val="24"/>
              </w:rPr>
              <w:t>Кл. руководители</w:t>
            </w:r>
          </w:p>
        </w:tc>
      </w:tr>
      <w:tr w:rsidR="00352645" w:rsidRPr="00793E6B" w:rsidTr="00800881">
        <w:tc>
          <w:tcPr>
            <w:tcW w:w="4957" w:type="dxa"/>
          </w:tcPr>
          <w:p w:rsidR="00352645" w:rsidRPr="00732C87" w:rsidRDefault="00352645" w:rsidP="00800881">
            <w:pPr>
              <w:jc w:val="both"/>
              <w:rPr>
                <w:sz w:val="24"/>
                <w:szCs w:val="24"/>
              </w:rPr>
            </w:pPr>
            <w:r w:rsidRPr="000F4240">
              <w:rPr>
                <w:sz w:val="24"/>
                <w:szCs w:val="24"/>
              </w:rPr>
              <w:t xml:space="preserve">Участие </w:t>
            </w:r>
            <w:r>
              <w:rPr>
                <w:sz w:val="24"/>
                <w:szCs w:val="24"/>
              </w:rPr>
              <w:t xml:space="preserve">в </w:t>
            </w:r>
            <w:r w:rsidRPr="000F4240">
              <w:rPr>
                <w:sz w:val="24"/>
                <w:szCs w:val="24"/>
              </w:rPr>
              <w:t>региональн</w:t>
            </w:r>
            <w:r>
              <w:rPr>
                <w:sz w:val="24"/>
                <w:szCs w:val="24"/>
              </w:rPr>
              <w:t>ом</w:t>
            </w:r>
            <w:r w:rsidRPr="000F4240">
              <w:rPr>
                <w:sz w:val="24"/>
                <w:szCs w:val="24"/>
              </w:rPr>
              <w:t xml:space="preserve"> этап</w:t>
            </w:r>
            <w:r>
              <w:rPr>
                <w:sz w:val="24"/>
                <w:szCs w:val="24"/>
              </w:rPr>
              <w:t>е</w:t>
            </w:r>
            <w:r w:rsidRPr="000F4240">
              <w:rPr>
                <w:sz w:val="24"/>
                <w:szCs w:val="24"/>
              </w:rPr>
              <w:t xml:space="preserve"> Всероссийского фестиваля «Праздник Эколят – молодых защитников природы»</w:t>
            </w:r>
          </w:p>
        </w:tc>
        <w:tc>
          <w:tcPr>
            <w:tcW w:w="1701" w:type="dxa"/>
          </w:tcPr>
          <w:p w:rsidR="00352645" w:rsidRPr="00732C87" w:rsidRDefault="00352645" w:rsidP="00800881">
            <w:pPr>
              <w:jc w:val="center"/>
              <w:rPr>
                <w:sz w:val="24"/>
                <w:szCs w:val="24"/>
              </w:rPr>
            </w:pPr>
            <w:r w:rsidRPr="000F4240">
              <w:rPr>
                <w:sz w:val="24"/>
                <w:szCs w:val="24"/>
              </w:rPr>
              <w:t>сентябрь – октябрь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jc w:val="both"/>
              <w:rPr>
                <w:sz w:val="24"/>
                <w:szCs w:val="24"/>
              </w:rPr>
            </w:pPr>
            <w:r w:rsidRPr="000F4240">
              <w:rPr>
                <w:sz w:val="24"/>
                <w:szCs w:val="24"/>
              </w:rPr>
              <w:t>Участие во Всероссийск</w:t>
            </w:r>
            <w:r>
              <w:rPr>
                <w:sz w:val="24"/>
                <w:szCs w:val="24"/>
              </w:rPr>
              <w:t>ом</w:t>
            </w:r>
            <w:r w:rsidRPr="000F4240">
              <w:rPr>
                <w:sz w:val="24"/>
                <w:szCs w:val="24"/>
              </w:rPr>
              <w:t xml:space="preserve"> экологическ</w:t>
            </w:r>
            <w:r>
              <w:rPr>
                <w:sz w:val="24"/>
                <w:szCs w:val="24"/>
              </w:rPr>
              <w:t>ом</w:t>
            </w:r>
            <w:r w:rsidRPr="000F4240">
              <w:rPr>
                <w:sz w:val="24"/>
                <w:szCs w:val="24"/>
              </w:rPr>
              <w:t xml:space="preserve"> субботник</w:t>
            </w:r>
            <w:r>
              <w:rPr>
                <w:sz w:val="24"/>
                <w:szCs w:val="24"/>
              </w:rPr>
              <w:t>е</w:t>
            </w:r>
            <w:r w:rsidRPr="000F4240">
              <w:rPr>
                <w:sz w:val="24"/>
                <w:szCs w:val="24"/>
              </w:rPr>
              <w:t xml:space="preserve"> «Зелёная Россия» </w:t>
            </w:r>
          </w:p>
        </w:tc>
        <w:tc>
          <w:tcPr>
            <w:tcW w:w="1701" w:type="dxa"/>
          </w:tcPr>
          <w:p w:rsidR="00352645" w:rsidRPr="000F4240" w:rsidRDefault="00352645" w:rsidP="00800881">
            <w:pPr>
              <w:jc w:val="center"/>
              <w:rPr>
                <w:sz w:val="24"/>
                <w:szCs w:val="24"/>
              </w:rPr>
            </w:pPr>
            <w:r w:rsidRPr="000F4240">
              <w:rPr>
                <w:sz w:val="24"/>
                <w:szCs w:val="24"/>
              </w:rPr>
              <w:t>сентябрь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jc w:val="both"/>
              <w:rPr>
                <w:sz w:val="24"/>
                <w:szCs w:val="24"/>
              </w:rPr>
            </w:pPr>
            <w:r w:rsidRPr="000F4240">
              <w:rPr>
                <w:sz w:val="24"/>
                <w:szCs w:val="24"/>
              </w:rPr>
              <w:t>Всероссийский экомарафон «Сдай макулатуру – спаси</w:t>
            </w:r>
            <w:r>
              <w:rPr>
                <w:sz w:val="24"/>
                <w:szCs w:val="24"/>
              </w:rPr>
              <w:t xml:space="preserve"> дерево!» </w:t>
            </w:r>
          </w:p>
        </w:tc>
        <w:tc>
          <w:tcPr>
            <w:tcW w:w="1701" w:type="dxa"/>
          </w:tcPr>
          <w:p w:rsidR="00352645" w:rsidRPr="000F4240" w:rsidRDefault="00352645" w:rsidP="00800881">
            <w:pPr>
              <w:jc w:val="center"/>
              <w:rPr>
                <w:sz w:val="24"/>
                <w:szCs w:val="24"/>
              </w:rPr>
            </w:pPr>
            <w:r>
              <w:rPr>
                <w:sz w:val="24"/>
                <w:szCs w:val="24"/>
              </w:rPr>
              <w:t>сентябрь – ок</w:t>
            </w:r>
            <w:r w:rsidRPr="000F4240">
              <w:rPr>
                <w:sz w:val="24"/>
                <w:szCs w:val="24"/>
              </w:rPr>
              <w:t>тябрь</w:t>
            </w:r>
          </w:p>
        </w:tc>
        <w:tc>
          <w:tcPr>
            <w:tcW w:w="1134" w:type="dxa"/>
          </w:tcPr>
          <w:p w:rsidR="00352645" w:rsidRPr="00732C87" w:rsidRDefault="00352645" w:rsidP="00800881">
            <w:pPr>
              <w:jc w:val="center"/>
              <w:rPr>
                <w:sz w:val="24"/>
                <w:szCs w:val="24"/>
              </w:rPr>
            </w:pPr>
            <w:r>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jc w:val="both"/>
              <w:rPr>
                <w:sz w:val="24"/>
                <w:szCs w:val="24"/>
              </w:rPr>
            </w:pPr>
            <w:r w:rsidRPr="000F4240">
              <w:rPr>
                <w:sz w:val="24"/>
                <w:szCs w:val="24"/>
              </w:rPr>
              <w:t>Участие во Всероссийск</w:t>
            </w:r>
            <w:r>
              <w:rPr>
                <w:sz w:val="24"/>
                <w:szCs w:val="24"/>
              </w:rPr>
              <w:t>ом</w:t>
            </w:r>
            <w:r w:rsidRPr="000F4240">
              <w:rPr>
                <w:sz w:val="24"/>
                <w:szCs w:val="24"/>
              </w:rPr>
              <w:t xml:space="preserve"> урок</w:t>
            </w:r>
            <w:r>
              <w:rPr>
                <w:sz w:val="24"/>
                <w:szCs w:val="24"/>
              </w:rPr>
              <w:t>е «Эколята – молодые защитники природы»</w:t>
            </w:r>
          </w:p>
        </w:tc>
        <w:tc>
          <w:tcPr>
            <w:tcW w:w="1701" w:type="dxa"/>
          </w:tcPr>
          <w:p w:rsidR="00352645" w:rsidRPr="000F4240" w:rsidRDefault="00352645" w:rsidP="00800881">
            <w:pPr>
              <w:jc w:val="center"/>
              <w:rPr>
                <w:sz w:val="24"/>
                <w:szCs w:val="24"/>
              </w:rPr>
            </w:pPr>
            <w:r>
              <w:rPr>
                <w:sz w:val="24"/>
                <w:szCs w:val="24"/>
              </w:rPr>
              <w:t>но</w:t>
            </w:r>
            <w:r w:rsidRPr="000F4240">
              <w:rPr>
                <w:sz w:val="24"/>
                <w:szCs w:val="24"/>
              </w:rPr>
              <w:t>ябрь</w:t>
            </w:r>
          </w:p>
        </w:tc>
        <w:tc>
          <w:tcPr>
            <w:tcW w:w="1134" w:type="dxa"/>
          </w:tcPr>
          <w:p w:rsidR="00352645" w:rsidRPr="00732C87" w:rsidRDefault="00352645" w:rsidP="00800881">
            <w:pPr>
              <w:jc w:val="center"/>
              <w:rPr>
                <w:sz w:val="24"/>
                <w:szCs w:val="24"/>
              </w:rPr>
            </w:pPr>
            <w:r w:rsidRPr="00AD3A6F">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0F4240" w:rsidRDefault="00352645" w:rsidP="00800881">
            <w:pPr>
              <w:rPr>
                <w:sz w:val="24"/>
                <w:szCs w:val="24"/>
              </w:rPr>
            </w:pPr>
            <w:r w:rsidRPr="000F4240">
              <w:rPr>
                <w:sz w:val="24"/>
                <w:szCs w:val="24"/>
              </w:rPr>
              <w:t xml:space="preserve"> </w:t>
            </w:r>
            <w:r>
              <w:rPr>
                <w:sz w:val="24"/>
                <w:szCs w:val="24"/>
              </w:rPr>
              <w:t xml:space="preserve">Участие во </w:t>
            </w:r>
            <w:r w:rsidRPr="000F4240">
              <w:rPr>
                <w:sz w:val="24"/>
                <w:szCs w:val="24"/>
              </w:rPr>
              <w:t>Всероссийск</w:t>
            </w:r>
            <w:r>
              <w:rPr>
                <w:sz w:val="24"/>
                <w:szCs w:val="24"/>
              </w:rPr>
              <w:t>ой</w:t>
            </w:r>
            <w:r w:rsidRPr="000F4240">
              <w:rPr>
                <w:sz w:val="24"/>
                <w:szCs w:val="24"/>
              </w:rPr>
              <w:t xml:space="preserve"> олимпиад</w:t>
            </w:r>
            <w:r>
              <w:rPr>
                <w:sz w:val="24"/>
                <w:szCs w:val="24"/>
              </w:rPr>
              <w:t>е</w:t>
            </w:r>
            <w:r w:rsidRPr="000F4240">
              <w:rPr>
                <w:sz w:val="24"/>
                <w:szCs w:val="24"/>
              </w:rPr>
              <w:t xml:space="preserve"> «Эколята – молодые защитники природы» </w:t>
            </w:r>
          </w:p>
        </w:tc>
        <w:tc>
          <w:tcPr>
            <w:tcW w:w="1701" w:type="dxa"/>
          </w:tcPr>
          <w:p w:rsidR="00352645" w:rsidRPr="000F4240" w:rsidRDefault="00352645" w:rsidP="00800881">
            <w:pPr>
              <w:jc w:val="center"/>
              <w:rPr>
                <w:sz w:val="24"/>
                <w:szCs w:val="24"/>
              </w:rPr>
            </w:pPr>
            <w:r>
              <w:rPr>
                <w:sz w:val="24"/>
                <w:szCs w:val="24"/>
              </w:rPr>
              <w:t>но</w:t>
            </w:r>
            <w:r w:rsidRPr="000F4240">
              <w:rPr>
                <w:sz w:val="24"/>
                <w:szCs w:val="24"/>
              </w:rPr>
              <w:t>ябрь</w:t>
            </w:r>
          </w:p>
        </w:tc>
        <w:tc>
          <w:tcPr>
            <w:tcW w:w="1134" w:type="dxa"/>
          </w:tcPr>
          <w:p w:rsidR="00352645" w:rsidRPr="00732C87" w:rsidRDefault="00352645" w:rsidP="00800881">
            <w:pPr>
              <w:jc w:val="center"/>
              <w:rPr>
                <w:sz w:val="24"/>
                <w:szCs w:val="24"/>
              </w:rPr>
            </w:pPr>
            <w:r w:rsidRPr="00AD3A6F">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sz w:val="24"/>
                <w:szCs w:val="24"/>
              </w:rPr>
              <w:t>Трудовые десанты по уборке территории школы</w:t>
            </w:r>
          </w:p>
        </w:tc>
        <w:tc>
          <w:tcPr>
            <w:tcW w:w="1701" w:type="dxa"/>
            <w:tcBorders>
              <w:top w:val="single" w:sz="4" w:space="0" w:color="000000"/>
              <w:left w:val="single" w:sz="4" w:space="0" w:color="000000"/>
              <w:bottom w:val="single" w:sz="4" w:space="0" w:color="000000"/>
              <w:right w:val="single" w:sz="4" w:space="0" w:color="000000"/>
            </w:tcBorders>
          </w:tcPr>
          <w:p w:rsidR="00352645" w:rsidRPr="00E16B89" w:rsidRDefault="00352645" w:rsidP="00800881">
            <w:pPr>
              <w:rPr>
                <w:rFonts w:eastAsia="№Е"/>
                <w:sz w:val="24"/>
                <w:szCs w:val="24"/>
              </w:rPr>
            </w:pPr>
            <w:r w:rsidRPr="00E16B89">
              <w:rPr>
                <w:rFonts w:eastAsia="№Е"/>
                <w:sz w:val="24"/>
                <w:szCs w:val="24"/>
              </w:rPr>
              <w:t>В течение года</w:t>
            </w:r>
          </w:p>
        </w:tc>
        <w:tc>
          <w:tcPr>
            <w:tcW w:w="1134" w:type="dxa"/>
          </w:tcPr>
          <w:p w:rsidR="00352645" w:rsidRPr="00732C87" w:rsidRDefault="00352645" w:rsidP="00800881">
            <w:pPr>
              <w:jc w:val="center"/>
              <w:rPr>
                <w:sz w:val="24"/>
                <w:szCs w:val="24"/>
              </w:rPr>
            </w:pPr>
            <w:r w:rsidRPr="00AD3A6F">
              <w:rPr>
                <w:sz w:val="24"/>
                <w:szCs w:val="24"/>
              </w:rPr>
              <w:t>5-9</w:t>
            </w:r>
          </w:p>
        </w:tc>
        <w:tc>
          <w:tcPr>
            <w:tcW w:w="2693" w:type="dxa"/>
          </w:tcPr>
          <w:p w:rsidR="00352645" w:rsidRPr="00732C87" w:rsidRDefault="00352645" w:rsidP="00800881">
            <w:pPr>
              <w:rPr>
                <w:sz w:val="24"/>
                <w:szCs w:val="24"/>
              </w:rPr>
            </w:pPr>
            <w:r w:rsidRPr="00DC2F8C">
              <w:rPr>
                <w:sz w:val="24"/>
                <w:szCs w:val="24"/>
              </w:rPr>
              <w:t>Кл. руководители</w:t>
            </w:r>
          </w:p>
        </w:tc>
      </w:tr>
      <w:tr w:rsidR="00352645" w:rsidRPr="00793E6B" w:rsidTr="00800881">
        <w:tc>
          <w:tcPr>
            <w:tcW w:w="4957" w:type="dxa"/>
          </w:tcPr>
          <w:p w:rsidR="00352645" w:rsidRPr="003403C8" w:rsidRDefault="00352645" w:rsidP="00800881">
            <w:pPr>
              <w:jc w:val="both"/>
              <w:rPr>
                <w:sz w:val="24"/>
                <w:szCs w:val="24"/>
              </w:rPr>
            </w:pPr>
            <w:r w:rsidRPr="003403C8">
              <w:rPr>
                <w:sz w:val="24"/>
                <w:szCs w:val="24"/>
              </w:rPr>
              <w:t>Экологический декадник «Осенняя рапсодия»:</w:t>
            </w:r>
          </w:p>
          <w:p w:rsidR="00352645" w:rsidRPr="003403C8" w:rsidRDefault="00352645" w:rsidP="00800881">
            <w:pPr>
              <w:jc w:val="both"/>
              <w:rPr>
                <w:sz w:val="24"/>
                <w:szCs w:val="24"/>
              </w:rPr>
            </w:pPr>
            <w:r w:rsidRPr="003403C8">
              <w:rPr>
                <w:sz w:val="24"/>
                <w:szCs w:val="24"/>
              </w:rPr>
              <w:t xml:space="preserve">- экологический десант (уборка закреплённой </w:t>
            </w:r>
            <w:r w:rsidRPr="003403C8">
              <w:rPr>
                <w:sz w:val="24"/>
                <w:szCs w:val="24"/>
              </w:rPr>
              <w:lastRenderedPageBreak/>
              <w:t>территории);</w:t>
            </w:r>
          </w:p>
          <w:p w:rsidR="00352645" w:rsidRPr="003403C8" w:rsidRDefault="00352645" w:rsidP="00800881">
            <w:pPr>
              <w:jc w:val="both"/>
              <w:rPr>
                <w:sz w:val="24"/>
                <w:szCs w:val="24"/>
              </w:rPr>
            </w:pPr>
            <w:r w:rsidRPr="003403C8">
              <w:rPr>
                <w:sz w:val="24"/>
                <w:szCs w:val="24"/>
              </w:rPr>
              <w:t>- посадка деревьев и кустарников.</w:t>
            </w:r>
          </w:p>
        </w:tc>
        <w:tc>
          <w:tcPr>
            <w:tcW w:w="1701" w:type="dxa"/>
          </w:tcPr>
          <w:p w:rsidR="00352645" w:rsidRPr="003403C8" w:rsidRDefault="00352645" w:rsidP="00800881">
            <w:pPr>
              <w:rPr>
                <w:sz w:val="24"/>
                <w:szCs w:val="24"/>
              </w:rPr>
            </w:pPr>
            <w:r w:rsidRPr="003403C8">
              <w:rPr>
                <w:sz w:val="24"/>
                <w:szCs w:val="24"/>
              </w:rPr>
              <w:lastRenderedPageBreak/>
              <w:t>октябрь</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Pr>
          <w:p w:rsidR="00352645" w:rsidRPr="003403C8" w:rsidRDefault="00352645" w:rsidP="00800881">
            <w:pPr>
              <w:jc w:val="both"/>
              <w:rPr>
                <w:sz w:val="24"/>
                <w:szCs w:val="24"/>
              </w:rPr>
            </w:pPr>
            <w:r>
              <w:rPr>
                <w:sz w:val="24"/>
                <w:szCs w:val="24"/>
              </w:rPr>
              <w:lastRenderedPageBreak/>
              <w:t xml:space="preserve">Участие в </w:t>
            </w:r>
            <w:r w:rsidRPr="003403C8">
              <w:rPr>
                <w:sz w:val="24"/>
                <w:szCs w:val="24"/>
              </w:rPr>
              <w:t>региональн</w:t>
            </w:r>
            <w:r>
              <w:rPr>
                <w:sz w:val="24"/>
                <w:szCs w:val="24"/>
              </w:rPr>
              <w:t>ом</w:t>
            </w:r>
            <w:r w:rsidRPr="003403C8">
              <w:rPr>
                <w:sz w:val="24"/>
                <w:szCs w:val="24"/>
              </w:rPr>
              <w:t xml:space="preserve"> этап</w:t>
            </w:r>
            <w:r>
              <w:rPr>
                <w:sz w:val="24"/>
                <w:szCs w:val="24"/>
              </w:rPr>
              <w:t>е</w:t>
            </w:r>
            <w:r w:rsidRPr="003403C8">
              <w:rPr>
                <w:sz w:val="24"/>
                <w:szCs w:val="24"/>
              </w:rPr>
              <w:t xml:space="preserve"> Всероссийской детской </w:t>
            </w:r>
            <w:r>
              <w:rPr>
                <w:sz w:val="24"/>
                <w:szCs w:val="24"/>
              </w:rPr>
              <w:t>акции «С любовью к России мы де</w:t>
            </w:r>
            <w:r w:rsidRPr="003403C8">
              <w:rPr>
                <w:sz w:val="24"/>
                <w:szCs w:val="24"/>
              </w:rPr>
              <w:t>лами добрыми едины» (март – май);</w:t>
            </w:r>
          </w:p>
        </w:tc>
        <w:tc>
          <w:tcPr>
            <w:tcW w:w="1701" w:type="dxa"/>
          </w:tcPr>
          <w:p w:rsidR="00352645" w:rsidRPr="003403C8" w:rsidRDefault="00352645" w:rsidP="00800881">
            <w:pPr>
              <w:rPr>
                <w:sz w:val="24"/>
                <w:szCs w:val="24"/>
              </w:rPr>
            </w:pPr>
            <w:r w:rsidRPr="003403C8">
              <w:rPr>
                <w:sz w:val="24"/>
                <w:szCs w:val="24"/>
              </w:rPr>
              <w:t>март – май</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Pr>
          <w:p w:rsidR="00352645" w:rsidRDefault="00352645" w:rsidP="00800881">
            <w:pPr>
              <w:jc w:val="both"/>
              <w:rPr>
                <w:sz w:val="24"/>
                <w:szCs w:val="24"/>
              </w:rPr>
            </w:pPr>
            <w:r>
              <w:rPr>
                <w:sz w:val="24"/>
                <w:szCs w:val="24"/>
              </w:rPr>
              <w:t xml:space="preserve">Участие в </w:t>
            </w:r>
            <w:r w:rsidRPr="003403C8">
              <w:rPr>
                <w:sz w:val="24"/>
                <w:szCs w:val="24"/>
              </w:rPr>
              <w:t>региональн</w:t>
            </w:r>
            <w:r>
              <w:rPr>
                <w:sz w:val="24"/>
                <w:szCs w:val="24"/>
              </w:rPr>
              <w:t>ом</w:t>
            </w:r>
            <w:r w:rsidRPr="003403C8">
              <w:rPr>
                <w:sz w:val="24"/>
                <w:szCs w:val="24"/>
              </w:rPr>
              <w:t xml:space="preserve"> этап</w:t>
            </w:r>
            <w:r>
              <w:rPr>
                <w:sz w:val="24"/>
                <w:szCs w:val="24"/>
              </w:rPr>
              <w:t>е</w:t>
            </w:r>
            <w:r w:rsidRPr="003403C8">
              <w:rPr>
                <w:sz w:val="24"/>
                <w:szCs w:val="24"/>
              </w:rPr>
              <w:t xml:space="preserve"> Всероссийского конкурса </w:t>
            </w:r>
            <w:r>
              <w:rPr>
                <w:sz w:val="24"/>
                <w:szCs w:val="24"/>
              </w:rPr>
              <w:t>на лучший стенд (уголок) «Эколя</w:t>
            </w:r>
            <w:r w:rsidRPr="003403C8">
              <w:rPr>
                <w:sz w:val="24"/>
                <w:szCs w:val="24"/>
              </w:rPr>
              <w:t>та – молодые защитники природы» (апрель – май)</w:t>
            </w:r>
          </w:p>
        </w:tc>
        <w:tc>
          <w:tcPr>
            <w:tcW w:w="1701" w:type="dxa"/>
          </w:tcPr>
          <w:p w:rsidR="00352645" w:rsidRPr="003403C8" w:rsidRDefault="00352645" w:rsidP="00800881">
            <w:pPr>
              <w:rPr>
                <w:sz w:val="24"/>
                <w:szCs w:val="24"/>
              </w:rPr>
            </w:pPr>
            <w:r w:rsidRPr="003403C8">
              <w:rPr>
                <w:sz w:val="24"/>
                <w:szCs w:val="24"/>
              </w:rPr>
              <w:t>апрель – май</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Borders>
              <w:top w:val="single" w:sz="4" w:space="0" w:color="000000"/>
              <w:left w:val="single" w:sz="4" w:space="0" w:color="000000"/>
              <w:bottom w:val="single" w:sz="4" w:space="0" w:color="000000"/>
              <w:right w:val="single" w:sz="4" w:space="0" w:color="000000"/>
            </w:tcBorders>
          </w:tcPr>
          <w:p w:rsidR="00352645" w:rsidRDefault="00352645" w:rsidP="00800881">
            <w:pPr>
              <w:rPr>
                <w:sz w:val="24"/>
                <w:szCs w:val="24"/>
              </w:rPr>
            </w:pPr>
            <w:r w:rsidRPr="003403C8">
              <w:rPr>
                <w:sz w:val="24"/>
                <w:szCs w:val="24"/>
              </w:rPr>
              <w:t>Участие в Дне древонасаждений</w:t>
            </w:r>
          </w:p>
          <w:p w:rsidR="00352645" w:rsidRPr="003403C8" w:rsidRDefault="00352645" w:rsidP="00800881">
            <w:pPr>
              <w:rPr>
                <w:sz w:val="24"/>
                <w:szCs w:val="24"/>
              </w:rPr>
            </w:pPr>
            <w:r>
              <w:rPr>
                <w:sz w:val="24"/>
                <w:szCs w:val="24"/>
              </w:rPr>
              <w:t>День эколога</w:t>
            </w:r>
          </w:p>
        </w:tc>
        <w:tc>
          <w:tcPr>
            <w:tcW w:w="1701" w:type="dxa"/>
            <w:tcBorders>
              <w:top w:val="single" w:sz="4" w:space="0" w:color="000000"/>
              <w:left w:val="single" w:sz="4" w:space="0" w:color="000000"/>
              <w:bottom w:val="single" w:sz="4" w:space="0" w:color="000000"/>
              <w:right w:val="single" w:sz="4" w:space="0" w:color="000000"/>
            </w:tcBorders>
          </w:tcPr>
          <w:p w:rsidR="00352645" w:rsidRPr="003403C8" w:rsidRDefault="00352645" w:rsidP="00800881">
            <w:pPr>
              <w:rPr>
                <w:rFonts w:eastAsia="№Е"/>
                <w:sz w:val="24"/>
                <w:szCs w:val="24"/>
              </w:rPr>
            </w:pPr>
            <w:r w:rsidRPr="003403C8">
              <w:rPr>
                <w:rFonts w:eastAsia="№Е"/>
                <w:sz w:val="24"/>
                <w:szCs w:val="24"/>
              </w:rPr>
              <w:t>апрель</w:t>
            </w:r>
          </w:p>
        </w:tc>
        <w:tc>
          <w:tcPr>
            <w:tcW w:w="1134" w:type="dxa"/>
          </w:tcPr>
          <w:p w:rsidR="00352645" w:rsidRPr="003403C8" w:rsidRDefault="00352645" w:rsidP="00800881">
            <w:pPr>
              <w:jc w:val="center"/>
              <w:rPr>
                <w:sz w:val="24"/>
                <w:szCs w:val="24"/>
              </w:rPr>
            </w:pPr>
            <w:r w:rsidRPr="00AD3A6F">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r w:rsidR="00352645" w:rsidRPr="00793E6B" w:rsidTr="00800881">
        <w:tc>
          <w:tcPr>
            <w:tcW w:w="4957" w:type="dxa"/>
            <w:tcBorders>
              <w:top w:val="single" w:sz="4" w:space="0" w:color="000000"/>
              <w:left w:val="single" w:sz="4" w:space="0" w:color="000000"/>
              <w:bottom w:val="single" w:sz="4" w:space="0" w:color="000000"/>
              <w:right w:val="single" w:sz="4" w:space="0" w:color="000000"/>
            </w:tcBorders>
          </w:tcPr>
          <w:p w:rsidR="00352645" w:rsidRPr="003403C8" w:rsidRDefault="00352645" w:rsidP="00800881">
            <w:pPr>
              <w:rPr>
                <w:sz w:val="24"/>
                <w:szCs w:val="24"/>
              </w:rPr>
            </w:pPr>
            <w:r w:rsidRPr="00E619AA">
              <w:rPr>
                <w:sz w:val="24"/>
                <w:szCs w:val="24"/>
              </w:rPr>
              <w:t>Вахта «Чистый двор»</w:t>
            </w:r>
            <w:r>
              <w:rPr>
                <w:sz w:val="24"/>
                <w:szCs w:val="24"/>
              </w:rPr>
              <w:t xml:space="preserve"> (день защиты от экологической опасности)</w:t>
            </w:r>
          </w:p>
        </w:tc>
        <w:tc>
          <w:tcPr>
            <w:tcW w:w="1701" w:type="dxa"/>
            <w:tcBorders>
              <w:top w:val="single" w:sz="4" w:space="0" w:color="000000"/>
              <w:left w:val="single" w:sz="4" w:space="0" w:color="000000"/>
              <w:bottom w:val="single" w:sz="4" w:space="0" w:color="000000"/>
              <w:right w:val="single" w:sz="4" w:space="0" w:color="000000"/>
            </w:tcBorders>
          </w:tcPr>
          <w:p w:rsidR="00352645" w:rsidRPr="003403C8" w:rsidRDefault="00352645" w:rsidP="00800881">
            <w:pPr>
              <w:rPr>
                <w:rFonts w:eastAsia="№Е"/>
                <w:sz w:val="24"/>
                <w:szCs w:val="24"/>
              </w:rPr>
            </w:pPr>
            <w:r>
              <w:rPr>
                <w:rFonts w:eastAsia="№Е"/>
                <w:sz w:val="24"/>
                <w:szCs w:val="24"/>
              </w:rPr>
              <w:t>Апрель-май</w:t>
            </w:r>
          </w:p>
        </w:tc>
        <w:tc>
          <w:tcPr>
            <w:tcW w:w="1134" w:type="dxa"/>
          </w:tcPr>
          <w:p w:rsidR="00352645" w:rsidRPr="00AD3A6F" w:rsidRDefault="00352645" w:rsidP="00800881">
            <w:pPr>
              <w:jc w:val="center"/>
              <w:rPr>
                <w:sz w:val="24"/>
                <w:szCs w:val="24"/>
              </w:rPr>
            </w:pPr>
            <w:r>
              <w:rPr>
                <w:sz w:val="24"/>
                <w:szCs w:val="24"/>
              </w:rPr>
              <w:t>5-9</w:t>
            </w:r>
          </w:p>
        </w:tc>
        <w:tc>
          <w:tcPr>
            <w:tcW w:w="2693" w:type="dxa"/>
          </w:tcPr>
          <w:p w:rsidR="00352645" w:rsidRPr="003403C8" w:rsidRDefault="00352645" w:rsidP="00800881">
            <w:pPr>
              <w:rPr>
                <w:sz w:val="24"/>
                <w:szCs w:val="24"/>
              </w:rPr>
            </w:pPr>
            <w:r w:rsidRPr="003403C8">
              <w:rPr>
                <w:sz w:val="24"/>
                <w:szCs w:val="24"/>
              </w:rPr>
              <w:t>Кл. руководители</w:t>
            </w:r>
          </w:p>
        </w:tc>
      </w:tr>
    </w:tbl>
    <w:p w:rsidR="00352645" w:rsidRPr="00793E6B" w:rsidRDefault="00352645" w:rsidP="00352645">
      <w:pPr>
        <w:jc w:val="center"/>
        <w:rPr>
          <w:sz w:val="28"/>
          <w:szCs w:val="28"/>
          <w:highlight w:val="yellow"/>
        </w:rPr>
      </w:pPr>
    </w:p>
    <w:p w:rsidR="00251E69" w:rsidRDefault="00251E69" w:rsidP="00251E69">
      <w:pPr>
        <w:rPr>
          <w:b/>
          <w:sz w:val="28"/>
          <w:szCs w:val="24"/>
        </w:rPr>
      </w:pPr>
    </w:p>
    <w:p w:rsidR="00251E69" w:rsidRDefault="00251E69" w:rsidP="00251E69">
      <w:pPr>
        <w:rPr>
          <w:sz w:val="28"/>
          <w:szCs w:val="24"/>
        </w:rPr>
      </w:pPr>
      <w:r w:rsidRPr="00397547">
        <w:rPr>
          <w:b/>
          <w:sz w:val="28"/>
          <w:szCs w:val="24"/>
        </w:rPr>
        <w:t>Примечание:</w:t>
      </w:r>
    </w:p>
    <w:p w:rsidR="00251E69" w:rsidRPr="0015168A" w:rsidRDefault="00251E69" w:rsidP="00251E69">
      <w:pPr>
        <w:rPr>
          <w:sz w:val="28"/>
          <w:szCs w:val="24"/>
        </w:rPr>
      </w:pPr>
      <w:r w:rsidRPr="0015168A">
        <w:rPr>
          <w:sz w:val="28"/>
          <w:szCs w:val="28"/>
        </w:rPr>
        <w:t xml:space="preserve">Корректировка плана воспитательной работы </w:t>
      </w:r>
      <w:r>
        <w:rPr>
          <w:sz w:val="28"/>
          <w:szCs w:val="28"/>
        </w:rPr>
        <w:t>возможна</w:t>
      </w:r>
      <w:r w:rsidRPr="0015168A">
        <w:rPr>
          <w:sz w:val="28"/>
          <w:szCs w:val="28"/>
        </w:rPr>
        <w:t xml:space="preserve"> с учетом текущих приказов, постановлений, писем, распоряжений </w:t>
      </w:r>
      <w:r>
        <w:rPr>
          <w:sz w:val="28"/>
          <w:szCs w:val="28"/>
        </w:rPr>
        <w:t xml:space="preserve">Управления </w:t>
      </w:r>
      <w:r w:rsidRPr="0015168A">
        <w:rPr>
          <w:sz w:val="28"/>
          <w:szCs w:val="28"/>
        </w:rPr>
        <w:t xml:space="preserve">образования </w:t>
      </w:r>
      <w:r>
        <w:rPr>
          <w:sz w:val="28"/>
          <w:szCs w:val="28"/>
        </w:rPr>
        <w:t>Зимовниковского района</w:t>
      </w:r>
      <w:r w:rsidRPr="0015168A">
        <w:rPr>
          <w:sz w:val="28"/>
          <w:szCs w:val="28"/>
        </w:rPr>
        <w:t xml:space="preserve"> и иных организаций.</w:t>
      </w:r>
    </w:p>
    <w:p w:rsidR="00CD081E" w:rsidRDefault="00BD4E48" w:rsidP="007C4214">
      <w:pPr>
        <w:pStyle w:val="a5"/>
        <w:numPr>
          <w:ilvl w:val="1"/>
          <w:numId w:val="4"/>
        </w:numPr>
        <w:tabs>
          <w:tab w:val="left" w:pos="2035"/>
        </w:tabs>
        <w:spacing w:before="90"/>
        <w:jc w:val="left"/>
        <w:rPr>
          <w:b/>
          <w:sz w:val="24"/>
        </w:rPr>
      </w:pPr>
      <w:r>
        <w:rPr>
          <w:b/>
          <w:sz w:val="24"/>
        </w:rPr>
        <w:t>КАЛЕНДАРНЫЙ</w:t>
      </w:r>
      <w:r>
        <w:rPr>
          <w:b/>
          <w:spacing w:val="-6"/>
          <w:sz w:val="24"/>
        </w:rPr>
        <w:t xml:space="preserve"> </w:t>
      </w:r>
      <w:r>
        <w:rPr>
          <w:b/>
          <w:sz w:val="24"/>
        </w:rPr>
        <w:t>ПЛАН</w:t>
      </w:r>
      <w:r>
        <w:rPr>
          <w:b/>
          <w:spacing w:val="-5"/>
          <w:sz w:val="24"/>
        </w:rPr>
        <w:t xml:space="preserve"> </w:t>
      </w:r>
      <w:r>
        <w:rPr>
          <w:b/>
          <w:sz w:val="24"/>
        </w:rPr>
        <w:t>ВОСПИТАТЕЛЬНОЙ</w:t>
      </w:r>
      <w:r>
        <w:rPr>
          <w:b/>
          <w:spacing w:val="-9"/>
          <w:sz w:val="24"/>
        </w:rPr>
        <w:t xml:space="preserve"> </w:t>
      </w:r>
      <w:r>
        <w:rPr>
          <w:b/>
          <w:sz w:val="24"/>
        </w:rPr>
        <w:t>РАБОТЫ</w:t>
      </w:r>
    </w:p>
    <w:p w:rsidR="00CD081E" w:rsidRDefault="00CD081E">
      <w:pPr>
        <w:pStyle w:val="a3"/>
        <w:spacing w:before="9"/>
        <w:ind w:left="0" w:firstLine="0"/>
        <w:jc w:val="left"/>
        <w:rPr>
          <w:b/>
          <w:sz w:val="23"/>
        </w:rPr>
      </w:pPr>
    </w:p>
    <w:p w:rsidR="00CD081E" w:rsidRDefault="00BD4E48">
      <w:pPr>
        <w:pStyle w:val="a3"/>
        <w:spacing w:line="237" w:lineRule="auto"/>
        <w:ind w:right="1131"/>
      </w:pPr>
      <w:bookmarkStart w:id="26" w:name="Календарный_план_воспитательной_работы_р"/>
      <w:bookmarkEnd w:id="26"/>
      <w:r>
        <w:t>Календарный план воспитательной работы разработан на основе федерального</w:t>
      </w:r>
      <w:r>
        <w:rPr>
          <w:spacing w:val="1"/>
        </w:rPr>
        <w:t xml:space="preserve"> </w:t>
      </w:r>
      <w:r>
        <w:t>плана</w:t>
      </w:r>
      <w:r>
        <w:rPr>
          <w:spacing w:val="-1"/>
        </w:rPr>
        <w:t xml:space="preserve"> </w:t>
      </w:r>
      <w:r>
        <w:t>воспитательной</w:t>
      </w:r>
      <w:r>
        <w:rPr>
          <w:spacing w:val="-3"/>
        </w:rPr>
        <w:t xml:space="preserve"> </w:t>
      </w:r>
      <w:r>
        <w:t>работы</w:t>
      </w:r>
      <w:r>
        <w:rPr>
          <w:spacing w:val="1"/>
        </w:rPr>
        <w:t xml:space="preserve"> </w:t>
      </w:r>
      <w:r>
        <w:t>и</w:t>
      </w:r>
      <w:r>
        <w:rPr>
          <w:spacing w:val="-3"/>
        </w:rPr>
        <w:t xml:space="preserve"> </w:t>
      </w:r>
      <w:r>
        <w:t>содержит</w:t>
      </w:r>
      <w:r>
        <w:rPr>
          <w:spacing w:val="-3"/>
        </w:rPr>
        <w:t xml:space="preserve"> </w:t>
      </w:r>
      <w:r>
        <w:t>все</w:t>
      </w:r>
      <w:r>
        <w:rPr>
          <w:spacing w:val="-1"/>
        </w:rPr>
        <w:t xml:space="preserve"> </w:t>
      </w:r>
      <w:r>
        <w:t>мероприятия</w:t>
      </w:r>
      <w:r>
        <w:rPr>
          <w:spacing w:val="1"/>
        </w:rPr>
        <w:t xml:space="preserve"> </w:t>
      </w:r>
      <w:r>
        <w:t>федерального плана</w:t>
      </w:r>
    </w:p>
    <w:p w:rsidR="00CD081E" w:rsidRDefault="00BD4E48">
      <w:pPr>
        <w:pStyle w:val="a3"/>
        <w:spacing w:before="6" w:line="237" w:lineRule="auto"/>
        <w:ind w:right="1131" w:firstLine="773"/>
      </w:pPr>
      <w:r>
        <w:t>Федеральный календарный план воспитательной работы является единым для</w:t>
      </w:r>
      <w:r>
        <w:rPr>
          <w:spacing w:val="1"/>
        </w:rPr>
        <w:t xml:space="preserve"> </w:t>
      </w:r>
      <w:r>
        <w:t>образовательных</w:t>
      </w:r>
      <w:r>
        <w:rPr>
          <w:spacing w:val="-4"/>
        </w:rPr>
        <w:t xml:space="preserve"> </w:t>
      </w:r>
      <w:r>
        <w:t>организаций.</w:t>
      </w:r>
    </w:p>
    <w:p w:rsidR="00CD081E" w:rsidRDefault="00BD4E48">
      <w:pPr>
        <w:pStyle w:val="a3"/>
        <w:spacing w:before="3"/>
        <w:ind w:right="1132"/>
      </w:pPr>
      <w:r>
        <w:t>Федеральный календарный план воспитательной работы может быть реализован</w:t>
      </w:r>
      <w:r>
        <w:rPr>
          <w:spacing w:val="1"/>
        </w:rPr>
        <w:t xml:space="preserve"> </w:t>
      </w:r>
      <w:r>
        <w:t>в</w:t>
      </w:r>
      <w:r>
        <w:rPr>
          <w:spacing w:val="2"/>
        </w:rPr>
        <w:t xml:space="preserve"> </w:t>
      </w:r>
      <w:r>
        <w:t>рамках</w:t>
      </w:r>
      <w:r>
        <w:rPr>
          <w:spacing w:val="2"/>
        </w:rPr>
        <w:t xml:space="preserve"> </w:t>
      </w:r>
      <w:r>
        <w:t>урочной</w:t>
      </w:r>
      <w:r>
        <w:rPr>
          <w:spacing w:val="-2"/>
        </w:rPr>
        <w:t xml:space="preserve"> </w:t>
      </w:r>
      <w:r>
        <w:t>и</w:t>
      </w:r>
      <w:r>
        <w:rPr>
          <w:spacing w:val="-3"/>
        </w:rPr>
        <w:t xml:space="preserve"> </w:t>
      </w:r>
      <w:r>
        <w:t>внеурочной</w:t>
      </w:r>
      <w:r>
        <w:rPr>
          <w:spacing w:val="3"/>
        </w:rPr>
        <w:t xml:space="preserve"> </w:t>
      </w:r>
      <w:r>
        <w:t>деятельности.</w:t>
      </w:r>
    </w:p>
    <w:p w:rsidR="00CD081E" w:rsidRDefault="00BD4E48">
      <w:pPr>
        <w:pStyle w:val="a3"/>
        <w:spacing w:before="1"/>
        <w:ind w:right="1123"/>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 воспитательной работы проводить иные мероприятия 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4"/>
        </w:rPr>
        <w:t xml:space="preserve"> </w:t>
      </w:r>
      <w:r>
        <w:t>образования</w:t>
      </w:r>
      <w:r>
        <w:rPr>
          <w:spacing w:val="-3"/>
        </w:rPr>
        <w:t xml:space="preserve"> </w:t>
      </w:r>
      <w:r>
        <w:t>детей.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ind w:left="1670" w:firstLine="0"/>
        <w:jc w:val="left"/>
      </w:pPr>
      <w:r>
        <w:lastRenderedPageBreak/>
        <w:t>Сентябрь:</w:t>
      </w:r>
    </w:p>
    <w:p w:rsidR="00CD081E" w:rsidRDefault="00BD4E48">
      <w:pPr>
        <w:pStyle w:val="a3"/>
        <w:spacing w:before="2" w:line="275" w:lineRule="exact"/>
        <w:ind w:left="1670" w:firstLine="0"/>
        <w:jc w:val="left"/>
      </w:pPr>
      <w:r>
        <w:t>1 сентября: День</w:t>
      </w:r>
      <w:r>
        <w:rPr>
          <w:spacing w:val="-4"/>
        </w:rPr>
        <w:t xml:space="preserve"> </w:t>
      </w:r>
      <w:r>
        <w:t>знаний;</w:t>
      </w:r>
    </w:p>
    <w:p w:rsidR="00CD081E" w:rsidRDefault="00BD4E48">
      <w:pPr>
        <w:pStyle w:val="a3"/>
        <w:spacing w:line="242" w:lineRule="auto"/>
        <w:ind w:right="1129"/>
        <w:jc w:val="left"/>
      </w:pPr>
      <w:r>
        <w:t>3</w:t>
      </w:r>
      <w:r>
        <w:rPr>
          <w:spacing w:val="25"/>
        </w:rPr>
        <w:t xml:space="preserve"> </w:t>
      </w:r>
      <w:r>
        <w:t>сентября:</w:t>
      </w:r>
      <w:r>
        <w:rPr>
          <w:spacing w:val="21"/>
        </w:rPr>
        <w:t xml:space="preserve"> </w:t>
      </w:r>
      <w:r>
        <w:t>День</w:t>
      </w:r>
      <w:r>
        <w:rPr>
          <w:spacing w:val="16"/>
        </w:rPr>
        <w:t xml:space="preserve"> </w:t>
      </w:r>
      <w:r>
        <w:t>окончания</w:t>
      </w:r>
      <w:r>
        <w:rPr>
          <w:spacing w:val="20"/>
        </w:rPr>
        <w:t xml:space="preserve"> </w:t>
      </w:r>
      <w:r>
        <w:t>Второй</w:t>
      </w:r>
      <w:r>
        <w:rPr>
          <w:spacing w:val="21"/>
        </w:rPr>
        <w:t xml:space="preserve"> </w:t>
      </w:r>
      <w:r>
        <w:t>мировой</w:t>
      </w:r>
      <w:r>
        <w:rPr>
          <w:spacing w:val="21"/>
        </w:rPr>
        <w:t xml:space="preserve"> </w:t>
      </w:r>
      <w:r>
        <w:t>войны,</w:t>
      </w:r>
      <w:r>
        <w:rPr>
          <w:spacing w:val="23"/>
        </w:rPr>
        <w:t xml:space="preserve"> </w:t>
      </w:r>
      <w:r>
        <w:t>День</w:t>
      </w:r>
      <w:r>
        <w:rPr>
          <w:spacing w:val="21"/>
        </w:rPr>
        <w:t xml:space="preserve"> </w:t>
      </w:r>
      <w:r>
        <w:t>солидарности</w:t>
      </w:r>
      <w:r>
        <w:rPr>
          <w:spacing w:val="22"/>
        </w:rPr>
        <w:t xml:space="preserve"> </w:t>
      </w:r>
      <w:r>
        <w:t>в</w:t>
      </w:r>
      <w:r>
        <w:rPr>
          <w:spacing w:val="-57"/>
        </w:rPr>
        <w:t xml:space="preserve"> </w:t>
      </w:r>
      <w:r>
        <w:t>борьбе с</w:t>
      </w:r>
      <w:r>
        <w:rPr>
          <w:spacing w:val="1"/>
        </w:rPr>
        <w:t xml:space="preserve"> </w:t>
      </w:r>
      <w:r>
        <w:t>терроризмом;</w:t>
      </w:r>
    </w:p>
    <w:p w:rsidR="00CD081E" w:rsidRDefault="00BD4E48">
      <w:pPr>
        <w:pStyle w:val="a3"/>
        <w:spacing w:line="242" w:lineRule="auto"/>
        <w:ind w:left="1670" w:right="2776" w:firstLine="0"/>
        <w:jc w:val="left"/>
      </w:pPr>
      <w:r>
        <w:t>8 сентября: Международный день распространения грамотности;</w:t>
      </w:r>
      <w:r>
        <w:rPr>
          <w:spacing w:val="-57"/>
        </w:rPr>
        <w:t xml:space="preserve"> </w:t>
      </w:r>
      <w:r>
        <w:t>10 сентября: Международный</w:t>
      </w:r>
      <w:r>
        <w:rPr>
          <w:spacing w:val="1"/>
        </w:rPr>
        <w:t xml:space="preserve"> </w:t>
      </w:r>
      <w:r>
        <w:t>день</w:t>
      </w:r>
      <w:r>
        <w:rPr>
          <w:spacing w:val="-3"/>
        </w:rPr>
        <w:t xml:space="preserve"> </w:t>
      </w:r>
      <w:r>
        <w:t>памяти</w:t>
      </w:r>
      <w:r>
        <w:rPr>
          <w:spacing w:val="-3"/>
        </w:rPr>
        <w:t xml:space="preserve"> </w:t>
      </w:r>
      <w:r>
        <w:t>жертв</w:t>
      </w:r>
      <w:r>
        <w:rPr>
          <w:spacing w:val="2"/>
        </w:rPr>
        <w:t xml:space="preserve"> </w:t>
      </w:r>
      <w:r>
        <w:t>фашизма.</w:t>
      </w:r>
    </w:p>
    <w:p w:rsidR="00CD081E" w:rsidRDefault="00BD4E48">
      <w:pPr>
        <w:pStyle w:val="a3"/>
        <w:spacing w:line="271" w:lineRule="exact"/>
        <w:ind w:left="1670" w:firstLine="0"/>
        <w:jc w:val="left"/>
      </w:pPr>
      <w:r>
        <w:t>Октябрь:</w:t>
      </w:r>
    </w:p>
    <w:p w:rsidR="00CD081E" w:rsidRDefault="00BD4E48">
      <w:pPr>
        <w:pStyle w:val="a3"/>
        <w:spacing w:line="237" w:lineRule="auto"/>
        <w:ind w:right="1129"/>
        <w:jc w:val="left"/>
      </w:pPr>
      <w:r>
        <w:t>1</w:t>
      </w:r>
      <w:r>
        <w:rPr>
          <w:spacing w:val="1"/>
        </w:rPr>
        <w:t xml:space="preserve"> </w:t>
      </w:r>
      <w:r>
        <w:t>октября:</w:t>
      </w:r>
      <w:r>
        <w:rPr>
          <w:spacing w:val="1"/>
        </w:rPr>
        <w:t xml:space="preserve"> </w:t>
      </w:r>
      <w:r>
        <w:t>Международный</w:t>
      </w:r>
      <w:r>
        <w:rPr>
          <w:spacing w:val="1"/>
        </w:rPr>
        <w:t xml:space="preserve"> </w:t>
      </w:r>
      <w:r>
        <w:t>день</w:t>
      </w:r>
      <w:r>
        <w:rPr>
          <w:spacing w:val="1"/>
        </w:rPr>
        <w:t xml:space="preserve"> </w:t>
      </w:r>
      <w:r>
        <w:t>пожилых</w:t>
      </w:r>
      <w:r>
        <w:rPr>
          <w:spacing w:val="1"/>
        </w:rPr>
        <w:t xml:space="preserve"> </w:t>
      </w:r>
      <w:r>
        <w:t>людей;</w:t>
      </w:r>
      <w:r>
        <w:rPr>
          <w:spacing w:val="1"/>
        </w:rPr>
        <w:t xml:space="preserve"> </w:t>
      </w:r>
      <w:r>
        <w:t>Международный</w:t>
      </w:r>
      <w:r>
        <w:rPr>
          <w:spacing w:val="61"/>
        </w:rPr>
        <w:t xml:space="preserve"> </w:t>
      </w:r>
      <w:r>
        <w:t>день</w:t>
      </w:r>
      <w:r>
        <w:rPr>
          <w:spacing w:val="-57"/>
        </w:rPr>
        <w:t xml:space="preserve"> </w:t>
      </w:r>
      <w:r>
        <w:t>музыки;</w:t>
      </w:r>
    </w:p>
    <w:p w:rsidR="00CD081E" w:rsidRDefault="00BD4E48">
      <w:pPr>
        <w:pStyle w:val="a3"/>
        <w:spacing w:before="2"/>
        <w:ind w:left="1670" w:right="5851" w:firstLine="0"/>
        <w:jc w:val="left"/>
      </w:pPr>
      <w:r>
        <w:t>4 октября: День защиты животных;</w:t>
      </w:r>
      <w:r>
        <w:rPr>
          <w:spacing w:val="-57"/>
        </w:rPr>
        <w:t xml:space="preserve"> </w:t>
      </w:r>
      <w:r>
        <w:t>5</w:t>
      </w:r>
      <w:r>
        <w:rPr>
          <w:spacing w:val="-4"/>
        </w:rPr>
        <w:t xml:space="preserve"> </w:t>
      </w:r>
      <w:r>
        <w:t>октября:</w:t>
      </w:r>
      <w:r>
        <w:rPr>
          <w:spacing w:val="2"/>
        </w:rPr>
        <w:t xml:space="preserve"> </w:t>
      </w:r>
      <w:r>
        <w:t>День</w:t>
      </w:r>
      <w:r>
        <w:rPr>
          <w:spacing w:val="1"/>
        </w:rPr>
        <w:t xml:space="preserve"> </w:t>
      </w:r>
      <w:r>
        <w:t>учителя;</w:t>
      </w:r>
    </w:p>
    <w:p w:rsidR="00CD081E" w:rsidRDefault="00BD4E48">
      <w:pPr>
        <w:pStyle w:val="a3"/>
        <w:spacing w:before="3" w:line="237" w:lineRule="auto"/>
        <w:ind w:left="1670" w:right="3663" w:firstLine="0"/>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CD081E" w:rsidRDefault="00BD4E48">
      <w:pPr>
        <w:pStyle w:val="a3"/>
        <w:spacing w:before="3" w:line="275" w:lineRule="exact"/>
        <w:ind w:left="1670" w:firstLine="0"/>
        <w:jc w:val="left"/>
      </w:pPr>
      <w:r>
        <w:t>Ноябрь:</w:t>
      </w:r>
    </w:p>
    <w:p w:rsidR="00CD081E" w:rsidRDefault="00BD4E48">
      <w:pPr>
        <w:pStyle w:val="a3"/>
        <w:spacing w:line="275" w:lineRule="exact"/>
        <w:ind w:left="1670" w:firstLine="0"/>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CD081E" w:rsidRDefault="00BD4E48">
      <w:pPr>
        <w:pStyle w:val="a3"/>
        <w:spacing w:before="5" w:line="237" w:lineRule="auto"/>
        <w:ind w:right="1129"/>
        <w:jc w:val="left"/>
      </w:pPr>
      <w:r>
        <w:t>8</w:t>
      </w:r>
      <w:r>
        <w:rPr>
          <w:spacing w:val="11"/>
        </w:rPr>
        <w:t xml:space="preserve"> </w:t>
      </w:r>
      <w:r>
        <w:t>ноября:</w:t>
      </w:r>
      <w:r>
        <w:rPr>
          <w:spacing w:val="11"/>
        </w:rPr>
        <w:t xml:space="preserve"> </w:t>
      </w:r>
      <w:r>
        <w:t>День</w:t>
      </w:r>
      <w:r>
        <w:rPr>
          <w:spacing w:val="11"/>
        </w:rPr>
        <w:t xml:space="preserve"> </w:t>
      </w:r>
      <w:r>
        <w:t>памяти</w:t>
      </w:r>
      <w:r>
        <w:rPr>
          <w:spacing w:val="12"/>
        </w:rPr>
        <w:t xml:space="preserve"> </w:t>
      </w:r>
      <w:r>
        <w:t>погибших</w:t>
      </w:r>
      <w:r>
        <w:rPr>
          <w:spacing w:val="6"/>
        </w:rPr>
        <w:t xml:space="preserve"> </w:t>
      </w:r>
      <w:r>
        <w:t>при</w:t>
      </w:r>
      <w:r>
        <w:rPr>
          <w:spacing w:val="12"/>
        </w:rPr>
        <w:t xml:space="preserve"> </w:t>
      </w:r>
      <w:r>
        <w:t>исполнении</w:t>
      </w:r>
      <w:r>
        <w:rPr>
          <w:spacing w:val="12"/>
        </w:rPr>
        <w:t xml:space="preserve"> </w:t>
      </w:r>
      <w:r>
        <w:t>служебных</w:t>
      </w:r>
      <w:r>
        <w:rPr>
          <w:spacing w:val="6"/>
        </w:rPr>
        <w:t xml:space="preserve"> </w:t>
      </w:r>
      <w:r>
        <w:t>обязанностей</w:t>
      </w:r>
      <w:r>
        <w:rPr>
          <w:spacing w:val="-57"/>
        </w:rPr>
        <w:t xml:space="preserve"> </w:t>
      </w:r>
      <w:r>
        <w:t>сотрудников</w:t>
      </w:r>
      <w:r>
        <w:rPr>
          <w:spacing w:val="-2"/>
        </w:rPr>
        <w:t xml:space="preserve"> </w:t>
      </w:r>
      <w:r>
        <w:t>органов</w:t>
      </w:r>
      <w:r>
        <w:rPr>
          <w:spacing w:val="-1"/>
        </w:rPr>
        <w:t xml:space="preserve"> </w:t>
      </w:r>
      <w:r>
        <w:t>внутренних</w:t>
      </w:r>
      <w:r>
        <w:rPr>
          <w:spacing w:val="-3"/>
        </w:rPr>
        <w:t xml:space="preserve"> </w:t>
      </w:r>
      <w:r>
        <w:t>дел</w:t>
      </w:r>
      <w:r>
        <w:rPr>
          <w:spacing w:val="2"/>
        </w:rPr>
        <w:t xml:space="preserve"> </w:t>
      </w:r>
      <w:r>
        <w:t>России;</w:t>
      </w:r>
    </w:p>
    <w:p w:rsidR="00CD081E" w:rsidRDefault="00BD4E48">
      <w:pPr>
        <w:pStyle w:val="a3"/>
        <w:spacing w:before="4" w:line="275" w:lineRule="exact"/>
        <w:ind w:left="1670" w:firstLine="0"/>
        <w:jc w:val="left"/>
      </w:pPr>
      <w:r>
        <w:t>Последнее</w:t>
      </w:r>
      <w:r>
        <w:rPr>
          <w:spacing w:val="-2"/>
        </w:rPr>
        <w:t xml:space="preserve"> </w:t>
      </w:r>
      <w:r>
        <w:t>воскресенье</w:t>
      </w:r>
      <w:r>
        <w:rPr>
          <w:spacing w:val="-2"/>
        </w:rPr>
        <w:t xml:space="preserve"> </w:t>
      </w:r>
      <w:r>
        <w:t>ноября: День</w:t>
      </w:r>
      <w:r>
        <w:rPr>
          <w:spacing w:val="-5"/>
        </w:rPr>
        <w:t xml:space="preserve"> </w:t>
      </w:r>
      <w:r>
        <w:t>Матери;</w:t>
      </w:r>
    </w:p>
    <w:p w:rsidR="00CD081E" w:rsidRDefault="00BD4E48">
      <w:pPr>
        <w:pStyle w:val="a3"/>
        <w:spacing w:line="242" w:lineRule="auto"/>
        <w:ind w:left="1670" w:right="2788" w:firstLine="0"/>
        <w:jc w:val="left"/>
      </w:pPr>
      <w:r>
        <w:t>30 ноября: День Государственного герба Российской Федерации.</w:t>
      </w:r>
      <w:r>
        <w:rPr>
          <w:spacing w:val="-57"/>
        </w:rPr>
        <w:t xml:space="preserve"> </w:t>
      </w:r>
      <w:r>
        <w:t>Декабрь:</w:t>
      </w:r>
    </w:p>
    <w:p w:rsidR="00CD081E" w:rsidRDefault="00BD4E48">
      <w:pPr>
        <w:pStyle w:val="a3"/>
        <w:spacing w:line="242" w:lineRule="auto"/>
        <w:ind w:left="1670" w:right="1995"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CD081E" w:rsidRDefault="00BD4E48">
      <w:pPr>
        <w:pStyle w:val="a3"/>
        <w:spacing w:line="271" w:lineRule="exact"/>
        <w:ind w:left="1670" w:firstLine="0"/>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CD081E" w:rsidRDefault="00BD4E48">
      <w:pPr>
        <w:pStyle w:val="a3"/>
        <w:spacing w:line="237" w:lineRule="auto"/>
        <w:ind w:left="1670" w:right="3810" w:firstLine="0"/>
        <w:jc w:val="left"/>
      </w:pPr>
      <w:r>
        <w:t>12 декабря: День Конституции Российской Федерации.</w:t>
      </w:r>
      <w:r>
        <w:rPr>
          <w:spacing w:val="-57"/>
        </w:rPr>
        <w:t xml:space="preserve"> </w:t>
      </w:r>
      <w:r>
        <w:t>Январь:</w:t>
      </w:r>
    </w:p>
    <w:p w:rsidR="00CD081E" w:rsidRDefault="00BD4E48">
      <w:pPr>
        <w:pStyle w:val="a3"/>
        <w:spacing w:before="2" w:line="275" w:lineRule="exact"/>
        <w:ind w:left="1670" w:firstLine="0"/>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CD081E" w:rsidRDefault="00BD4E48">
      <w:pPr>
        <w:pStyle w:val="a3"/>
        <w:ind w:right="1123"/>
      </w:pPr>
      <w:r>
        <w:t>27</w:t>
      </w:r>
      <w:r>
        <w:rPr>
          <w:spacing w:val="1"/>
        </w:rPr>
        <w:t xml:space="preserve"> </w:t>
      </w:r>
      <w:r>
        <w:t>января: День полного освобождения Ленинграда от фашистской блокады;</w:t>
      </w:r>
      <w:r>
        <w:rPr>
          <w:spacing w:val="1"/>
        </w:rPr>
        <w:t xml:space="preserve"> </w:t>
      </w:r>
      <w:r>
        <w:t>День освобождения Красной армией крупнейшего «лагеря смерти» Аушвиц-Биркенау</w:t>
      </w:r>
      <w:r>
        <w:rPr>
          <w:spacing w:val="1"/>
        </w:rPr>
        <w:t xml:space="preserve"> </w:t>
      </w:r>
      <w:r>
        <w:t>(Освенцима)</w:t>
      </w:r>
      <w:r>
        <w:rPr>
          <w:spacing w:val="5"/>
        </w:rPr>
        <w:t xml:space="preserve"> </w:t>
      </w:r>
      <w:r>
        <w:t>–</w:t>
      </w:r>
      <w:r>
        <w:rPr>
          <w:spacing w:val="-2"/>
        </w:rPr>
        <w:t xml:space="preserve"> </w:t>
      </w:r>
      <w:r>
        <w:t>День</w:t>
      </w:r>
      <w:r>
        <w:rPr>
          <w:spacing w:val="2"/>
        </w:rPr>
        <w:t xml:space="preserve"> </w:t>
      </w:r>
      <w:r>
        <w:t>памяти</w:t>
      </w:r>
      <w:r>
        <w:rPr>
          <w:spacing w:val="-1"/>
        </w:rPr>
        <w:t xml:space="preserve"> </w:t>
      </w:r>
      <w:r>
        <w:t>жертв</w:t>
      </w:r>
      <w:r>
        <w:rPr>
          <w:spacing w:val="-1"/>
        </w:rPr>
        <w:t xml:space="preserve"> </w:t>
      </w:r>
      <w:r>
        <w:t>Холокоста.</w:t>
      </w:r>
    </w:p>
    <w:p w:rsidR="00CD081E" w:rsidRDefault="00BD4E48">
      <w:pPr>
        <w:pStyle w:val="a3"/>
        <w:spacing w:before="1" w:line="275" w:lineRule="exact"/>
        <w:ind w:left="1670" w:firstLine="0"/>
        <w:jc w:val="left"/>
      </w:pPr>
      <w:r>
        <w:t>Февраль:</w:t>
      </w:r>
    </w:p>
    <w:p w:rsidR="00CD081E" w:rsidRDefault="00BD4E48">
      <w:pPr>
        <w:pStyle w:val="a3"/>
        <w:spacing w:line="242" w:lineRule="auto"/>
        <w:jc w:val="left"/>
      </w:pPr>
      <w:r>
        <w:t>2</w:t>
      </w:r>
      <w:r>
        <w:rPr>
          <w:spacing w:val="47"/>
        </w:rPr>
        <w:t xml:space="preserve"> </w:t>
      </w:r>
      <w:r>
        <w:t>февраля:</w:t>
      </w:r>
      <w:r>
        <w:rPr>
          <w:spacing w:val="47"/>
        </w:rPr>
        <w:t xml:space="preserve"> </w:t>
      </w:r>
      <w:r>
        <w:t>День</w:t>
      </w:r>
      <w:r>
        <w:rPr>
          <w:spacing w:val="48"/>
        </w:rPr>
        <w:t xml:space="preserve"> </w:t>
      </w:r>
      <w:r>
        <w:t>разгрома</w:t>
      </w:r>
      <w:r>
        <w:rPr>
          <w:spacing w:val="46"/>
        </w:rPr>
        <w:t xml:space="preserve"> </w:t>
      </w:r>
      <w:r>
        <w:t>советскими</w:t>
      </w:r>
      <w:r>
        <w:rPr>
          <w:spacing w:val="44"/>
        </w:rPr>
        <w:t xml:space="preserve"> </w:t>
      </w:r>
      <w:r>
        <w:t>войсками</w:t>
      </w:r>
      <w:r>
        <w:rPr>
          <w:spacing w:val="48"/>
        </w:rPr>
        <w:t xml:space="preserve"> </w:t>
      </w:r>
      <w:r>
        <w:t>немецко-фашистских</w:t>
      </w:r>
      <w:r>
        <w:rPr>
          <w:spacing w:val="43"/>
        </w:rPr>
        <w:t xml:space="preserve"> </w:t>
      </w:r>
      <w:r>
        <w:t>войск</w:t>
      </w:r>
      <w:r>
        <w:rPr>
          <w:spacing w:val="45"/>
        </w:rPr>
        <w:t xml:space="preserve"> </w:t>
      </w:r>
      <w:r>
        <w:t>в</w:t>
      </w:r>
      <w:r>
        <w:rPr>
          <w:spacing w:val="-57"/>
        </w:rPr>
        <w:t xml:space="preserve"> </w:t>
      </w:r>
      <w:r>
        <w:t>Сталинградской</w:t>
      </w:r>
      <w:r>
        <w:rPr>
          <w:spacing w:val="2"/>
        </w:rPr>
        <w:t xml:space="preserve"> </w:t>
      </w:r>
      <w:r>
        <w:t>битве;</w:t>
      </w:r>
    </w:p>
    <w:p w:rsidR="00CD081E" w:rsidRDefault="00BD4E48">
      <w:pPr>
        <w:pStyle w:val="a3"/>
        <w:spacing w:line="271" w:lineRule="exact"/>
        <w:ind w:left="1670"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CD081E" w:rsidRDefault="00BD4E48">
      <w:pPr>
        <w:pStyle w:val="a3"/>
        <w:spacing w:before="4" w:line="237" w:lineRule="auto"/>
        <w:ind w:right="1129"/>
        <w:jc w:val="left"/>
      </w:pPr>
      <w:r>
        <w:t>15</w:t>
      </w:r>
      <w:r>
        <w:rPr>
          <w:spacing w:val="50"/>
        </w:rPr>
        <w:t xml:space="preserve"> </w:t>
      </w:r>
      <w:r>
        <w:t>февраля:</w:t>
      </w:r>
      <w:r>
        <w:rPr>
          <w:spacing w:val="51"/>
        </w:rPr>
        <w:t xml:space="preserve"> </w:t>
      </w:r>
      <w:r>
        <w:t>День</w:t>
      </w:r>
      <w:r>
        <w:rPr>
          <w:spacing w:val="51"/>
        </w:rPr>
        <w:t xml:space="preserve"> </w:t>
      </w:r>
      <w:r>
        <w:t>памяти</w:t>
      </w:r>
      <w:r>
        <w:rPr>
          <w:spacing w:val="47"/>
        </w:rPr>
        <w:t xml:space="preserve"> </w:t>
      </w:r>
      <w:r>
        <w:t>о</w:t>
      </w:r>
      <w:r>
        <w:rPr>
          <w:spacing w:val="50"/>
        </w:rPr>
        <w:t xml:space="preserve"> </w:t>
      </w:r>
      <w:r>
        <w:t>россиянах,</w:t>
      </w:r>
      <w:r>
        <w:rPr>
          <w:spacing w:val="52"/>
        </w:rPr>
        <w:t xml:space="preserve"> </w:t>
      </w:r>
      <w:r>
        <w:t>исполнявших</w:t>
      </w:r>
      <w:r>
        <w:rPr>
          <w:spacing w:val="45"/>
        </w:rPr>
        <w:t xml:space="preserve"> </w:t>
      </w:r>
      <w:r>
        <w:t>служебный</w:t>
      </w:r>
      <w:r>
        <w:rPr>
          <w:spacing w:val="51"/>
        </w:rPr>
        <w:t xml:space="preserve"> </w:t>
      </w:r>
      <w:r>
        <w:t>долг</w:t>
      </w:r>
      <w:r>
        <w:rPr>
          <w:spacing w:val="52"/>
        </w:rPr>
        <w:t xml:space="preserve"> </w:t>
      </w:r>
      <w:r>
        <w:t>за</w:t>
      </w:r>
      <w:r>
        <w:rPr>
          <w:spacing w:val="-57"/>
        </w:rPr>
        <w:t xml:space="preserve"> </w:t>
      </w:r>
      <w:r>
        <w:t>пределами</w:t>
      </w:r>
      <w:r>
        <w:rPr>
          <w:spacing w:val="2"/>
        </w:rPr>
        <w:t xml:space="preserve"> </w:t>
      </w:r>
      <w:r>
        <w:t>Отечества;</w:t>
      </w:r>
    </w:p>
    <w:p w:rsidR="00CD081E" w:rsidRDefault="00BD4E48">
      <w:pPr>
        <w:pStyle w:val="a3"/>
        <w:spacing w:before="6" w:line="237" w:lineRule="auto"/>
        <w:ind w:left="1670" w:right="4346"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3"/>
        </w:rPr>
        <w:t xml:space="preserve"> </w:t>
      </w:r>
      <w:r>
        <w:t>защитника Отечества.</w:t>
      </w:r>
    </w:p>
    <w:p w:rsidR="00CD081E" w:rsidRDefault="00BD4E48">
      <w:pPr>
        <w:pStyle w:val="a3"/>
        <w:spacing w:before="3" w:line="275" w:lineRule="exact"/>
        <w:ind w:left="1670" w:firstLine="0"/>
        <w:jc w:val="left"/>
      </w:pPr>
      <w:r>
        <w:t>Март:</w:t>
      </w:r>
    </w:p>
    <w:p w:rsidR="00CD081E" w:rsidRDefault="00BD4E48">
      <w:pPr>
        <w:pStyle w:val="a3"/>
        <w:spacing w:line="275" w:lineRule="exact"/>
        <w:ind w:left="1670" w:firstLine="0"/>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CD081E" w:rsidRDefault="00BD4E48">
      <w:pPr>
        <w:pStyle w:val="a3"/>
        <w:spacing w:before="5" w:line="237" w:lineRule="auto"/>
        <w:ind w:left="1670" w:right="4486" w:firstLine="0"/>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CD081E" w:rsidRDefault="00BD4E48">
      <w:pPr>
        <w:pStyle w:val="a3"/>
        <w:spacing w:before="4" w:line="275" w:lineRule="exact"/>
        <w:ind w:left="1670" w:firstLine="0"/>
        <w:jc w:val="left"/>
      </w:pPr>
      <w:r>
        <w:t>Апрель:</w:t>
      </w:r>
    </w:p>
    <w:p w:rsidR="00CD081E" w:rsidRDefault="00BD4E48">
      <w:pPr>
        <w:pStyle w:val="a3"/>
        <w:spacing w:line="275" w:lineRule="exact"/>
        <w:ind w:left="1670" w:firstLine="0"/>
        <w:jc w:val="left"/>
      </w:pPr>
      <w:r>
        <w:t>12</w:t>
      </w:r>
      <w:r>
        <w:rPr>
          <w:spacing w:val="-1"/>
        </w:rPr>
        <w:t xml:space="preserve"> </w:t>
      </w:r>
      <w:r>
        <w:t>апреля: День</w:t>
      </w:r>
      <w:r>
        <w:rPr>
          <w:spacing w:val="-4"/>
        </w:rPr>
        <w:t xml:space="preserve"> </w:t>
      </w:r>
      <w:r>
        <w:t>космонавтики;</w:t>
      </w:r>
    </w:p>
    <w:p w:rsidR="00CD081E" w:rsidRDefault="00BD4E48">
      <w:pPr>
        <w:pStyle w:val="a3"/>
        <w:spacing w:before="4" w:line="237" w:lineRule="auto"/>
        <w:ind w:right="1129"/>
        <w:jc w:val="left"/>
      </w:pPr>
      <w:r>
        <w:t>19</w:t>
      </w:r>
      <w:r>
        <w:rPr>
          <w:spacing w:val="60"/>
        </w:rPr>
        <w:t xml:space="preserve"> </w:t>
      </w:r>
      <w:r>
        <w:t>апреля:</w:t>
      </w:r>
      <w:r>
        <w:rPr>
          <w:spacing w:val="57"/>
        </w:rPr>
        <w:t xml:space="preserve"> </w:t>
      </w:r>
      <w:r>
        <w:t>День</w:t>
      </w:r>
      <w:r>
        <w:rPr>
          <w:spacing w:val="57"/>
        </w:rPr>
        <w:t xml:space="preserve"> </w:t>
      </w:r>
      <w:r>
        <w:t>памяти</w:t>
      </w:r>
      <w:r>
        <w:rPr>
          <w:spacing w:val="57"/>
        </w:rPr>
        <w:t xml:space="preserve"> </w:t>
      </w:r>
      <w:r>
        <w:t>о</w:t>
      </w:r>
      <w:r>
        <w:rPr>
          <w:spacing w:val="56"/>
        </w:rPr>
        <w:t xml:space="preserve"> </w:t>
      </w:r>
      <w:r>
        <w:t>геноциде</w:t>
      </w:r>
      <w:r>
        <w:rPr>
          <w:spacing w:val="55"/>
        </w:rPr>
        <w:t xml:space="preserve"> </w:t>
      </w:r>
      <w:r>
        <w:t>советского</w:t>
      </w:r>
      <w:r>
        <w:rPr>
          <w:spacing w:val="60"/>
        </w:rPr>
        <w:t xml:space="preserve"> </w:t>
      </w:r>
      <w:r>
        <w:t>народа</w:t>
      </w:r>
      <w:r>
        <w:rPr>
          <w:spacing w:val="55"/>
        </w:rPr>
        <w:t xml:space="preserve"> </w:t>
      </w:r>
      <w:r>
        <w:t>нацистами</w:t>
      </w:r>
      <w:r>
        <w:rPr>
          <w:spacing w:val="57"/>
        </w:rPr>
        <w:t xml:space="preserve"> </w:t>
      </w:r>
      <w:r>
        <w:t>и</w:t>
      </w:r>
      <w:r>
        <w:rPr>
          <w:spacing w:val="52"/>
        </w:rPr>
        <w:t xml:space="preserve"> </w:t>
      </w:r>
      <w:r>
        <w:t>их</w:t>
      </w:r>
      <w:r>
        <w:rPr>
          <w:spacing w:val="-57"/>
        </w:rPr>
        <w:t xml:space="preserve"> </w:t>
      </w:r>
      <w:r>
        <w:t>пособниками</w:t>
      </w:r>
      <w:r>
        <w:rPr>
          <w:spacing w:val="-3"/>
        </w:rPr>
        <w:t xml:space="preserve"> </w:t>
      </w:r>
      <w:r>
        <w:t>в</w:t>
      </w:r>
      <w:r>
        <w:rPr>
          <w:spacing w:val="-1"/>
        </w:rPr>
        <w:t xml:space="preserve"> </w:t>
      </w:r>
      <w:r>
        <w:t>годы</w:t>
      </w:r>
      <w:r>
        <w:rPr>
          <w:spacing w:val="-1"/>
        </w:rPr>
        <w:t xml:space="preserve"> </w:t>
      </w:r>
      <w:r>
        <w:t>Великой</w:t>
      </w:r>
      <w:r>
        <w:rPr>
          <w:spacing w:val="-2"/>
        </w:rPr>
        <w:t xml:space="preserve"> </w:t>
      </w:r>
      <w:r>
        <w:t>Отечественной</w:t>
      </w:r>
      <w:r>
        <w:rPr>
          <w:spacing w:val="-2"/>
        </w:rPr>
        <w:t xml:space="preserve"> </w:t>
      </w:r>
      <w:r>
        <w:t>войны.</w:t>
      </w:r>
    </w:p>
    <w:p w:rsidR="00CD081E" w:rsidRDefault="00BD4E48">
      <w:pPr>
        <w:pStyle w:val="a3"/>
        <w:spacing w:before="4" w:line="275" w:lineRule="exact"/>
        <w:ind w:left="1670" w:firstLine="0"/>
        <w:jc w:val="left"/>
      </w:pPr>
      <w:r>
        <w:t>Май:</w:t>
      </w:r>
    </w:p>
    <w:p w:rsidR="00CD081E" w:rsidRDefault="00BD4E48">
      <w:pPr>
        <w:pStyle w:val="a3"/>
        <w:spacing w:line="242" w:lineRule="auto"/>
        <w:ind w:left="1670" w:right="6161"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CD081E" w:rsidRDefault="00BD4E48">
      <w:pPr>
        <w:pStyle w:val="a3"/>
        <w:spacing w:line="242" w:lineRule="auto"/>
        <w:ind w:left="1670" w:right="3549" w:firstLine="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CD081E" w:rsidRDefault="00BD4E48">
      <w:pPr>
        <w:pStyle w:val="a3"/>
        <w:spacing w:line="270" w:lineRule="exact"/>
        <w:ind w:left="1670" w:firstLine="0"/>
        <w:jc w:val="left"/>
      </w:pPr>
      <w:r>
        <w:t>Июнь:</w:t>
      </w:r>
    </w:p>
    <w:p w:rsidR="00CD081E" w:rsidRDefault="00BD4E48">
      <w:pPr>
        <w:pStyle w:val="a3"/>
        <w:ind w:left="1670" w:firstLine="0"/>
        <w:jc w:val="left"/>
      </w:pPr>
      <w:r>
        <w:t>1</w:t>
      </w:r>
      <w:r>
        <w:rPr>
          <w:spacing w:val="-1"/>
        </w:rPr>
        <w:t xml:space="preserve"> </w:t>
      </w:r>
      <w:r>
        <w:t>июня: День</w:t>
      </w:r>
      <w:r>
        <w:rPr>
          <w:spacing w:val="-3"/>
        </w:rPr>
        <w:t xml:space="preserve"> </w:t>
      </w:r>
      <w:r>
        <w:t>защиты</w:t>
      </w:r>
      <w:r>
        <w:rPr>
          <w:spacing w:val="-2"/>
        </w:rPr>
        <w:t xml:space="preserve"> </w:t>
      </w:r>
      <w:r>
        <w:t>детей;</w:t>
      </w:r>
    </w:p>
    <w:p w:rsidR="00CD081E" w:rsidRDefault="00CD081E">
      <w:pPr>
        <w:sectPr w:rsidR="00CD081E">
          <w:pgSz w:w="11910" w:h="16840"/>
          <w:pgMar w:top="1080" w:right="0" w:bottom="280" w:left="740" w:header="752" w:footer="0" w:gutter="0"/>
          <w:cols w:space="720"/>
        </w:sectPr>
      </w:pPr>
    </w:p>
    <w:p w:rsidR="00CD081E" w:rsidRDefault="00BD4E48">
      <w:pPr>
        <w:pStyle w:val="a3"/>
        <w:spacing w:before="98" w:line="242" w:lineRule="auto"/>
        <w:ind w:left="1670" w:right="6434" w:firstLine="0"/>
        <w:jc w:val="left"/>
      </w:pPr>
      <w:r>
        <w:lastRenderedPageBreak/>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CD081E" w:rsidRDefault="00BD4E48">
      <w:pPr>
        <w:pStyle w:val="a3"/>
        <w:spacing w:line="242" w:lineRule="auto"/>
        <w:ind w:left="1670" w:right="6179" w:firstLine="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CD081E" w:rsidRDefault="00BD4E48">
      <w:pPr>
        <w:pStyle w:val="a3"/>
        <w:spacing w:line="271" w:lineRule="exact"/>
        <w:ind w:left="1670" w:firstLine="0"/>
        <w:jc w:val="left"/>
      </w:pPr>
      <w:r>
        <w:t>Июль:</w:t>
      </w:r>
    </w:p>
    <w:p w:rsidR="00CD081E" w:rsidRDefault="00BD4E48">
      <w:pPr>
        <w:pStyle w:val="a3"/>
        <w:spacing w:line="237" w:lineRule="auto"/>
        <w:ind w:left="1670" w:right="5445" w:firstLine="0"/>
        <w:jc w:val="left"/>
      </w:pPr>
      <w:r>
        <w:t>8 июля: День семьи, любви и верности.</w:t>
      </w:r>
      <w:r>
        <w:rPr>
          <w:spacing w:val="-57"/>
        </w:rPr>
        <w:t xml:space="preserve"> </w:t>
      </w:r>
      <w:r>
        <w:t>Август:</w:t>
      </w:r>
    </w:p>
    <w:p w:rsidR="00CD081E" w:rsidRDefault="00BD4E48">
      <w:pPr>
        <w:pStyle w:val="a3"/>
        <w:spacing w:before="3" w:line="275" w:lineRule="exact"/>
        <w:ind w:left="1670" w:firstLine="0"/>
        <w:jc w:val="left"/>
      </w:pPr>
      <w:r>
        <w:t>Вторая</w:t>
      </w:r>
      <w:r>
        <w:rPr>
          <w:spacing w:val="-4"/>
        </w:rPr>
        <w:t xml:space="preserve"> </w:t>
      </w:r>
      <w:r>
        <w:t>суббота</w:t>
      </w:r>
      <w:r>
        <w:rPr>
          <w:spacing w:val="-5"/>
        </w:rPr>
        <w:t xml:space="preserve"> </w:t>
      </w:r>
      <w:r>
        <w:t>августа:</w:t>
      </w:r>
      <w:r>
        <w:rPr>
          <w:spacing w:val="-4"/>
        </w:rPr>
        <w:t xml:space="preserve"> </w:t>
      </w:r>
      <w:r>
        <w:t>День</w:t>
      </w:r>
      <w:r>
        <w:rPr>
          <w:spacing w:val="-4"/>
        </w:rPr>
        <w:t xml:space="preserve"> </w:t>
      </w:r>
      <w:r>
        <w:t>физкультурника;</w:t>
      </w:r>
    </w:p>
    <w:p w:rsidR="00CD081E" w:rsidRDefault="00BD4E48">
      <w:pPr>
        <w:pStyle w:val="a3"/>
        <w:spacing w:line="242" w:lineRule="auto"/>
        <w:ind w:left="1670" w:right="2703"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2"/>
        </w:rPr>
        <w:t xml:space="preserve"> </w:t>
      </w:r>
      <w:r>
        <w:t>День</w:t>
      </w:r>
      <w:r>
        <w:rPr>
          <w:spacing w:val="1"/>
        </w:rPr>
        <w:t xml:space="preserve"> </w:t>
      </w:r>
      <w:r>
        <w:t>российского</w:t>
      </w:r>
      <w:r>
        <w:rPr>
          <w:spacing w:val="2"/>
        </w:rPr>
        <w:t xml:space="preserve"> </w:t>
      </w:r>
      <w:r>
        <w:t>кино.</w:t>
      </w:r>
    </w:p>
    <w:p w:rsidR="00CD081E" w:rsidRDefault="00BD4E48" w:rsidP="007C4214">
      <w:pPr>
        <w:pStyle w:val="a5"/>
        <w:numPr>
          <w:ilvl w:val="1"/>
          <w:numId w:val="4"/>
        </w:numPr>
        <w:tabs>
          <w:tab w:val="left" w:pos="879"/>
        </w:tabs>
        <w:spacing w:before="62"/>
        <w:ind w:left="878" w:hanging="366"/>
        <w:rPr>
          <w:b/>
          <w:sz w:val="24"/>
        </w:rPr>
      </w:pPr>
      <w:r>
        <w:rPr>
          <w:b/>
          <w:sz w:val="24"/>
        </w:rPr>
        <w:t>Характеристика</w:t>
      </w:r>
      <w:r>
        <w:rPr>
          <w:b/>
          <w:spacing w:val="-2"/>
          <w:sz w:val="24"/>
        </w:rPr>
        <w:t xml:space="preserve"> </w:t>
      </w:r>
      <w:r>
        <w:rPr>
          <w:b/>
          <w:sz w:val="24"/>
        </w:rPr>
        <w:t>условий</w:t>
      </w:r>
      <w:r>
        <w:rPr>
          <w:b/>
          <w:spacing w:val="-4"/>
          <w:sz w:val="24"/>
        </w:rPr>
        <w:t xml:space="preserve"> </w:t>
      </w:r>
      <w:r>
        <w:rPr>
          <w:b/>
          <w:sz w:val="24"/>
        </w:rPr>
        <w:t>реализации</w:t>
      </w:r>
      <w:r>
        <w:rPr>
          <w:b/>
          <w:spacing w:val="-6"/>
          <w:sz w:val="24"/>
        </w:rPr>
        <w:t xml:space="preserve"> </w:t>
      </w:r>
      <w:r>
        <w:rPr>
          <w:b/>
          <w:sz w:val="24"/>
        </w:rPr>
        <w:t>программы</w:t>
      </w:r>
      <w:r>
        <w:rPr>
          <w:b/>
          <w:spacing w:val="-2"/>
          <w:sz w:val="24"/>
        </w:rPr>
        <w:t xml:space="preserve"> </w:t>
      </w:r>
      <w:r>
        <w:rPr>
          <w:b/>
          <w:sz w:val="24"/>
        </w:rPr>
        <w:t>ООО</w:t>
      </w:r>
    </w:p>
    <w:p w:rsidR="00CD081E" w:rsidRDefault="00BD4E48">
      <w:pPr>
        <w:pStyle w:val="a3"/>
        <w:spacing w:before="194" w:line="242" w:lineRule="auto"/>
        <w:ind w:left="513" w:right="518"/>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rsidR="003A388C">
        <w:t>МБОУ Конзаводской СОШ № 2</w:t>
      </w:r>
      <w:r>
        <w:rPr>
          <w:spacing w:val="-1"/>
        </w:rPr>
        <w:t xml:space="preserve"> </w:t>
      </w:r>
      <w:r>
        <w:t>соответствует</w:t>
      </w:r>
      <w:r>
        <w:rPr>
          <w:spacing w:val="1"/>
        </w:rPr>
        <w:t xml:space="preserve"> </w:t>
      </w:r>
      <w:r>
        <w:t>требованиям</w:t>
      </w:r>
      <w:r>
        <w:rPr>
          <w:spacing w:val="-2"/>
        </w:rPr>
        <w:t xml:space="preserve"> </w:t>
      </w:r>
      <w:r>
        <w:t>ФГОС</w:t>
      </w:r>
      <w:r>
        <w:rPr>
          <w:spacing w:val="-1"/>
        </w:rPr>
        <w:t xml:space="preserve"> </w:t>
      </w:r>
      <w:r>
        <w:t>ООО</w:t>
      </w:r>
      <w:r>
        <w:rPr>
          <w:spacing w:val="1"/>
        </w:rPr>
        <w:t xml:space="preserve"> </w:t>
      </w:r>
      <w:r>
        <w:t>и</w:t>
      </w:r>
      <w:r>
        <w:rPr>
          <w:spacing w:val="-3"/>
        </w:rPr>
        <w:t xml:space="preserve"> </w:t>
      </w:r>
      <w:r>
        <w:t>направлена</w:t>
      </w:r>
      <w:r>
        <w:rPr>
          <w:spacing w:val="-5"/>
        </w:rPr>
        <w:t xml:space="preserve"> </w:t>
      </w:r>
      <w:r>
        <w:t>на:</w:t>
      </w:r>
    </w:p>
    <w:p w:rsidR="00CD081E" w:rsidRDefault="00BD4E48" w:rsidP="007C4214">
      <w:pPr>
        <w:pStyle w:val="a5"/>
        <w:numPr>
          <w:ilvl w:val="0"/>
          <w:numId w:val="3"/>
        </w:numPr>
        <w:tabs>
          <w:tab w:val="left" w:pos="1220"/>
        </w:tabs>
        <w:spacing w:before="199" w:line="237" w:lineRule="auto"/>
        <w:ind w:right="538" w:firstLine="0"/>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обучающимися,</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обучающимися</w:t>
      </w:r>
      <w:r>
        <w:rPr>
          <w:spacing w:val="1"/>
          <w:sz w:val="24"/>
        </w:rPr>
        <w:t xml:space="preserve"> </w:t>
      </w:r>
      <w:r>
        <w:rPr>
          <w:sz w:val="24"/>
        </w:rPr>
        <w:t>с</w:t>
      </w:r>
      <w:r>
        <w:rPr>
          <w:spacing w:val="-4"/>
          <w:sz w:val="24"/>
        </w:rPr>
        <w:t xml:space="preserve"> </w:t>
      </w:r>
      <w:r>
        <w:rPr>
          <w:sz w:val="24"/>
        </w:rPr>
        <w:t>ОВЗ;</w:t>
      </w:r>
    </w:p>
    <w:p w:rsidR="00CD081E" w:rsidRDefault="00BD4E48" w:rsidP="007C4214">
      <w:pPr>
        <w:pStyle w:val="a5"/>
        <w:numPr>
          <w:ilvl w:val="0"/>
          <w:numId w:val="3"/>
        </w:numPr>
        <w:tabs>
          <w:tab w:val="left" w:pos="1220"/>
        </w:tabs>
        <w:spacing w:before="3"/>
        <w:ind w:right="527"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 деятельности, социальных практик, включая общественно</w:t>
      </w:r>
      <w:r>
        <w:rPr>
          <w:spacing w:val="1"/>
          <w:sz w:val="24"/>
        </w:rPr>
        <w:t xml:space="preserve"> </w:t>
      </w:r>
      <w:r>
        <w:rPr>
          <w:sz w:val="24"/>
        </w:rPr>
        <w:t>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 образования,</w:t>
      </w:r>
      <w:r>
        <w:rPr>
          <w:spacing w:val="1"/>
          <w:sz w:val="24"/>
        </w:rPr>
        <w:t xml:space="preserve"> </w:t>
      </w:r>
      <w:r>
        <w:rPr>
          <w:sz w:val="24"/>
        </w:rPr>
        <w:t>профессиональных образовательных организаций и</w:t>
      </w:r>
      <w:r>
        <w:rPr>
          <w:spacing w:val="1"/>
          <w:sz w:val="24"/>
        </w:rPr>
        <w:t xml:space="preserve"> </w:t>
      </w:r>
      <w:r>
        <w:rPr>
          <w:sz w:val="24"/>
        </w:rPr>
        <w:t>социальных</w:t>
      </w:r>
      <w:r>
        <w:rPr>
          <w:spacing w:val="1"/>
          <w:sz w:val="24"/>
        </w:rPr>
        <w:t xml:space="preserve"> </w:t>
      </w:r>
      <w:r>
        <w:rPr>
          <w:sz w:val="24"/>
        </w:rPr>
        <w:t>партнеров</w:t>
      </w:r>
      <w:r>
        <w:rPr>
          <w:spacing w:val="-2"/>
          <w:sz w:val="24"/>
        </w:rPr>
        <w:t xml:space="preserve"> </w:t>
      </w:r>
      <w:r>
        <w:rPr>
          <w:sz w:val="24"/>
        </w:rPr>
        <w:t>в</w:t>
      </w:r>
      <w:r>
        <w:rPr>
          <w:spacing w:val="3"/>
          <w:sz w:val="24"/>
        </w:rPr>
        <w:t xml:space="preserve"> </w:t>
      </w:r>
      <w:r>
        <w:rPr>
          <w:sz w:val="24"/>
        </w:rPr>
        <w:t>профессионально-производственном</w:t>
      </w:r>
      <w:r>
        <w:rPr>
          <w:spacing w:val="-6"/>
          <w:sz w:val="24"/>
        </w:rPr>
        <w:t xml:space="preserve"> </w:t>
      </w:r>
      <w:r>
        <w:rPr>
          <w:sz w:val="24"/>
        </w:rPr>
        <w:t>окружении;</w:t>
      </w:r>
    </w:p>
    <w:p w:rsidR="00CD081E" w:rsidRDefault="00BD4E48" w:rsidP="007C4214">
      <w:pPr>
        <w:pStyle w:val="a5"/>
        <w:numPr>
          <w:ilvl w:val="0"/>
          <w:numId w:val="3"/>
        </w:numPr>
        <w:tabs>
          <w:tab w:val="left" w:pos="1220"/>
        </w:tabs>
        <w:spacing w:before="1"/>
        <w:ind w:right="523" w:firstLine="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60"/>
          <w:sz w:val="24"/>
        </w:rPr>
        <w:t xml:space="preserve"> </w:t>
      </w:r>
      <w:r>
        <w:rPr>
          <w:sz w:val="24"/>
        </w:rPr>
        <w:t>в</w:t>
      </w:r>
      <w:r>
        <w:rPr>
          <w:spacing w:val="-57"/>
          <w:sz w:val="24"/>
        </w:rPr>
        <w:t xml:space="preserve"> </w:t>
      </w:r>
      <w:r>
        <w:rPr>
          <w:sz w:val="24"/>
        </w:rPr>
        <w:t>мире профессий;</w:t>
      </w:r>
    </w:p>
    <w:p w:rsidR="00CD081E" w:rsidRDefault="00BD4E48" w:rsidP="007C4214">
      <w:pPr>
        <w:pStyle w:val="a5"/>
        <w:numPr>
          <w:ilvl w:val="0"/>
          <w:numId w:val="3"/>
        </w:numPr>
        <w:tabs>
          <w:tab w:val="left" w:pos="1220"/>
        </w:tabs>
        <w:ind w:right="522" w:firstLine="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социально-профессиональных</w:t>
      </w:r>
      <w:r>
        <w:rPr>
          <w:spacing w:val="1"/>
          <w:sz w:val="24"/>
        </w:rPr>
        <w:t xml:space="preserve"> </w:t>
      </w:r>
      <w:r>
        <w:rPr>
          <w:sz w:val="24"/>
        </w:rPr>
        <w:t>ориентаций;</w:t>
      </w:r>
    </w:p>
    <w:p w:rsidR="00CD081E" w:rsidRDefault="00BD4E48" w:rsidP="007C4214">
      <w:pPr>
        <w:pStyle w:val="a5"/>
        <w:numPr>
          <w:ilvl w:val="0"/>
          <w:numId w:val="3"/>
        </w:numPr>
        <w:tabs>
          <w:tab w:val="left" w:pos="1220"/>
        </w:tabs>
        <w:spacing w:before="1"/>
        <w:ind w:right="526" w:firstLine="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CD081E" w:rsidRDefault="00BD4E48" w:rsidP="007C4214">
      <w:pPr>
        <w:pStyle w:val="a5"/>
        <w:numPr>
          <w:ilvl w:val="0"/>
          <w:numId w:val="3"/>
        </w:numPr>
        <w:tabs>
          <w:tab w:val="left" w:pos="1220"/>
        </w:tabs>
        <w:ind w:right="535"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основного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rsidR="00CD081E" w:rsidRDefault="00BD4E48" w:rsidP="007C4214">
      <w:pPr>
        <w:pStyle w:val="a5"/>
        <w:numPr>
          <w:ilvl w:val="0"/>
          <w:numId w:val="3"/>
        </w:numPr>
        <w:tabs>
          <w:tab w:val="left" w:pos="1220"/>
        </w:tabs>
        <w:ind w:right="532"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3"/>
          <w:sz w:val="24"/>
        </w:rPr>
        <w:t xml:space="preserve"> </w:t>
      </w:r>
      <w:r>
        <w:rPr>
          <w:sz w:val="24"/>
        </w:rPr>
        <w:t>качестве</w:t>
      </w:r>
      <w:r>
        <w:rPr>
          <w:spacing w:val="-4"/>
          <w:sz w:val="24"/>
        </w:rPr>
        <w:t xml:space="preserve"> </w:t>
      </w:r>
      <w:r>
        <w:rPr>
          <w:sz w:val="24"/>
        </w:rPr>
        <w:t>волонтеров;</w:t>
      </w:r>
    </w:p>
    <w:p w:rsidR="00CD081E" w:rsidRDefault="00BD4E48" w:rsidP="007C4214">
      <w:pPr>
        <w:pStyle w:val="a5"/>
        <w:numPr>
          <w:ilvl w:val="0"/>
          <w:numId w:val="3"/>
        </w:numPr>
        <w:tabs>
          <w:tab w:val="left" w:pos="1220"/>
        </w:tabs>
        <w:spacing w:line="242" w:lineRule="auto"/>
        <w:ind w:right="532"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4"/>
          <w:sz w:val="24"/>
        </w:rPr>
        <w:t xml:space="preserve"> </w:t>
      </w:r>
      <w:r>
        <w:rPr>
          <w:sz w:val="24"/>
        </w:rPr>
        <w:t>спортивно-оздоровительной</w:t>
      </w:r>
      <w:r>
        <w:rPr>
          <w:spacing w:val="-5"/>
          <w:sz w:val="24"/>
        </w:rPr>
        <w:t xml:space="preserve"> </w:t>
      </w:r>
      <w:r>
        <w:rPr>
          <w:sz w:val="24"/>
        </w:rPr>
        <w:t>и</w:t>
      </w:r>
      <w:r>
        <w:rPr>
          <w:spacing w:val="-1"/>
          <w:sz w:val="24"/>
        </w:rPr>
        <w:t xml:space="preserve"> </w:t>
      </w:r>
      <w:r>
        <w:rPr>
          <w:sz w:val="24"/>
        </w:rPr>
        <w:t>творческой</w:t>
      </w:r>
      <w:r>
        <w:rPr>
          <w:spacing w:val="-5"/>
          <w:sz w:val="24"/>
        </w:rPr>
        <w:t xml:space="preserve"> </w:t>
      </w:r>
      <w:r>
        <w:rPr>
          <w:sz w:val="24"/>
        </w:rPr>
        <w:t>деятельности;</w:t>
      </w:r>
    </w:p>
    <w:p w:rsidR="00CD081E" w:rsidRDefault="00BD4E48" w:rsidP="007C4214">
      <w:pPr>
        <w:pStyle w:val="a5"/>
        <w:numPr>
          <w:ilvl w:val="0"/>
          <w:numId w:val="3"/>
        </w:numPr>
        <w:tabs>
          <w:tab w:val="left" w:pos="1220"/>
        </w:tabs>
        <w:spacing w:line="242" w:lineRule="auto"/>
        <w:ind w:right="537"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3"/>
          <w:sz w:val="24"/>
        </w:rPr>
        <w:t xml:space="preserve"> </w:t>
      </w:r>
      <w:r>
        <w:rPr>
          <w:sz w:val="24"/>
        </w:rPr>
        <w:t>жизни;</w:t>
      </w:r>
    </w:p>
    <w:p w:rsidR="00CD081E" w:rsidRDefault="00BD4E48" w:rsidP="007C4214">
      <w:pPr>
        <w:pStyle w:val="a5"/>
        <w:numPr>
          <w:ilvl w:val="0"/>
          <w:numId w:val="3"/>
        </w:numPr>
        <w:tabs>
          <w:tab w:val="left" w:pos="1220"/>
        </w:tabs>
        <w:ind w:right="533" w:firstLine="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CD081E" w:rsidRDefault="00BD4E48" w:rsidP="007C4214">
      <w:pPr>
        <w:pStyle w:val="a5"/>
        <w:numPr>
          <w:ilvl w:val="0"/>
          <w:numId w:val="3"/>
        </w:numPr>
        <w:tabs>
          <w:tab w:val="left" w:pos="1220"/>
        </w:tabs>
        <w:ind w:right="523" w:firstLine="0"/>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w:t>
      </w:r>
      <w:r>
        <w:rPr>
          <w:spacing w:val="-3"/>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3"/>
          <w:sz w:val="24"/>
        </w:rPr>
        <w:t xml:space="preserve"> </w:t>
      </w:r>
      <w:r>
        <w:rPr>
          <w:sz w:val="24"/>
        </w:rPr>
        <w:t>Федерации;</w:t>
      </w:r>
    </w:p>
    <w:p w:rsidR="00CD081E" w:rsidRDefault="00BD4E48" w:rsidP="007C4214">
      <w:pPr>
        <w:pStyle w:val="a5"/>
        <w:numPr>
          <w:ilvl w:val="0"/>
          <w:numId w:val="3"/>
        </w:numPr>
        <w:tabs>
          <w:tab w:val="left" w:pos="1220"/>
        </w:tabs>
        <w:ind w:right="535" w:firstLine="0"/>
        <w:rPr>
          <w:sz w:val="24"/>
        </w:rPr>
      </w:pPr>
      <w:r>
        <w:rPr>
          <w:sz w:val="24"/>
        </w:rPr>
        <w:t>эффективное использование профессионального и творческого потенциала 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sidR="003A388C">
        <w:rPr>
          <w:sz w:val="24"/>
        </w:rPr>
        <w:t>МБОУ Конзаводской СОШ № 2</w:t>
      </w:r>
      <w:r>
        <w:rPr>
          <w:sz w:val="24"/>
        </w:rPr>
        <w:t>,</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rsidR="00CD081E" w:rsidRDefault="00BD4E48" w:rsidP="007C4214">
      <w:pPr>
        <w:pStyle w:val="a5"/>
        <w:numPr>
          <w:ilvl w:val="0"/>
          <w:numId w:val="3"/>
        </w:numPr>
        <w:tabs>
          <w:tab w:val="left" w:pos="1220"/>
        </w:tabs>
        <w:spacing w:line="242" w:lineRule="auto"/>
        <w:ind w:right="534" w:firstLine="0"/>
        <w:rPr>
          <w:sz w:val="24"/>
        </w:rPr>
      </w:pPr>
      <w:r>
        <w:rPr>
          <w:sz w:val="24"/>
        </w:rPr>
        <w:lastRenderedPageBreak/>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rsidR="00CD081E" w:rsidRDefault="00BD4E48" w:rsidP="007C4214">
      <w:pPr>
        <w:pStyle w:val="11"/>
        <w:numPr>
          <w:ilvl w:val="2"/>
          <w:numId w:val="2"/>
        </w:numPr>
        <w:tabs>
          <w:tab w:val="left" w:pos="1147"/>
        </w:tabs>
        <w:spacing w:line="242" w:lineRule="auto"/>
        <w:ind w:right="1061"/>
      </w:pPr>
      <w:bookmarkStart w:id="27" w:name="3.3.1._Описание_кадровых_условий_реализа"/>
      <w:bookmarkEnd w:id="27"/>
      <w:r>
        <w:t>Описание кадровых условий реализации основной образовательной программы</w:t>
      </w:r>
      <w:r>
        <w:rPr>
          <w:spacing w:val="1"/>
        </w:rPr>
        <w:t xml:space="preserve"> </w:t>
      </w:r>
      <w:r>
        <w:t>основного</w:t>
      </w:r>
      <w:r>
        <w:rPr>
          <w:spacing w:val="6"/>
        </w:rPr>
        <w:t xml:space="preserve"> </w:t>
      </w:r>
      <w:r>
        <w:t>общего</w:t>
      </w:r>
      <w:r>
        <w:rPr>
          <w:spacing w:val="12"/>
        </w:rPr>
        <w:t xml:space="preserve"> </w:t>
      </w:r>
      <w:r>
        <w:t>образования</w:t>
      </w:r>
    </w:p>
    <w:p w:rsidR="00CD081E" w:rsidRDefault="00BD4E48">
      <w:pPr>
        <w:pStyle w:val="a3"/>
        <w:ind w:left="513" w:right="533"/>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9"/>
        </w:rPr>
        <w:t xml:space="preserve"> </w:t>
      </w:r>
      <w:r>
        <w:t>общего</w:t>
      </w:r>
      <w:r>
        <w:rPr>
          <w:spacing w:val="19"/>
        </w:rPr>
        <w:t xml:space="preserve"> </w:t>
      </w:r>
      <w:r>
        <w:t>образования</w:t>
      </w:r>
      <w:r>
        <w:rPr>
          <w:spacing w:val="19"/>
        </w:rPr>
        <w:t xml:space="preserve"> </w:t>
      </w:r>
      <w:r w:rsidR="003A388C">
        <w:t>МБОУ Конзаводской СОШ № 2</w:t>
      </w:r>
      <w:r>
        <w:t>,</w:t>
      </w:r>
      <w:r>
        <w:rPr>
          <w:spacing w:val="17"/>
        </w:rPr>
        <w:t xml:space="preserve"> </w:t>
      </w:r>
      <w:r>
        <w:t>способными</w:t>
      </w:r>
      <w:r>
        <w:rPr>
          <w:spacing w:val="20"/>
        </w:rPr>
        <w:t xml:space="preserve"> </w:t>
      </w:r>
      <w:r>
        <w:t>к</w:t>
      </w:r>
      <w:r>
        <w:rPr>
          <w:spacing w:val="18"/>
        </w:rPr>
        <w:t xml:space="preserve"> </w:t>
      </w:r>
      <w:r>
        <w:t>инновационной</w:t>
      </w:r>
    </w:p>
    <w:p w:rsidR="00CD081E" w:rsidRDefault="00BD4E48">
      <w:pPr>
        <w:pStyle w:val="a3"/>
        <w:spacing w:before="3" w:line="275" w:lineRule="exact"/>
        <w:ind w:left="513" w:firstLine="0"/>
        <w:jc w:val="left"/>
      </w:pPr>
      <w:r>
        <w:t>профессиональной</w:t>
      </w:r>
      <w:r>
        <w:rPr>
          <w:spacing w:val="-5"/>
        </w:rPr>
        <w:t xml:space="preserve"> </w:t>
      </w:r>
      <w:r>
        <w:t>деятельности.</w:t>
      </w:r>
    </w:p>
    <w:p w:rsidR="00CD081E" w:rsidRDefault="00BD4E48">
      <w:pPr>
        <w:pStyle w:val="a3"/>
        <w:spacing w:line="275" w:lineRule="exact"/>
        <w:ind w:left="1224" w:firstLine="0"/>
        <w:jc w:val="left"/>
      </w:pPr>
      <w:r>
        <w:t>Требования</w:t>
      </w:r>
      <w:r>
        <w:rPr>
          <w:spacing w:val="-3"/>
        </w:rPr>
        <w:t xml:space="preserve"> </w:t>
      </w:r>
      <w:r>
        <w:t>к</w:t>
      </w:r>
      <w:r>
        <w:rPr>
          <w:spacing w:val="-4"/>
        </w:rPr>
        <w:t xml:space="preserve"> </w:t>
      </w:r>
      <w:r>
        <w:t>кадровым</w:t>
      </w:r>
      <w:r>
        <w:rPr>
          <w:spacing w:val="-2"/>
        </w:rPr>
        <w:t xml:space="preserve"> </w:t>
      </w:r>
      <w:r>
        <w:t>условиям</w:t>
      </w:r>
      <w:r>
        <w:rPr>
          <w:spacing w:val="-2"/>
        </w:rPr>
        <w:t xml:space="preserve"> </w:t>
      </w:r>
      <w:r>
        <w:t>включают:</w:t>
      </w:r>
    </w:p>
    <w:p w:rsidR="00CD081E" w:rsidRDefault="00BD4E48" w:rsidP="007C4214">
      <w:pPr>
        <w:pStyle w:val="a5"/>
        <w:numPr>
          <w:ilvl w:val="3"/>
          <w:numId w:val="2"/>
        </w:numPr>
        <w:tabs>
          <w:tab w:val="left" w:pos="1508"/>
        </w:tabs>
        <w:spacing w:before="9" w:line="235" w:lineRule="auto"/>
        <w:ind w:right="534" w:firstLine="710"/>
        <w:jc w:val="left"/>
        <w:rPr>
          <w:rFonts w:ascii="Symbol" w:hAnsi="Symbol"/>
        </w:rPr>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52"/>
        </w:rPr>
        <w:t xml:space="preserve"> </w:t>
      </w:r>
      <w:r>
        <w:t>работниками;</w:t>
      </w:r>
    </w:p>
    <w:p w:rsidR="00CD081E" w:rsidRDefault="00BD4E48" w:rsidP="007C4214">
      <w:pPr>
        <w:pStyle w:val="a5"/>
        <w:numPr>
          <w:ilvl w:val="3"/>
          <w:numId w:val="2"/>
        </w:numPr>
        <w:tabs>
          <w:tab w:val="left" w:pos="1508"/>
        </w:tabs>
        <w:spacing w:before="2" w:line="269" w:lineRule="exact"/>
        <w:ind w:left="1507" w:hanging="284"/>
        <w:jc w:val="left"/>
        <w:rPr>
          <w:rFonts w:ascii="Symbol" w:hAnsi="Symbol"/>
        </w:rPr>
      </w:pPr>
      <w:r>
        <w:t>уровень</w:t>
      </w:r>
      <w:r>
        <w:rPr>
          <w:spacing w:val="-4"/>
        </w:rPr>
        <w:t xml:space="preserve"> </w:t>
      </w:r>
      <w:r>
        <w:t>квалификации</w:t>
      </w:r>
      <w:r>
        <w:rPr>
          <w:spacing w:val="-6"/>
        </w:rPr>
        <w:t xml:space="preserve"> </w:t>
      </w:r>
      <w:r>
        <w:t>педагогических</w:t>
      </w:r>
      <w:r>
        <w:rPr>
          <w:spacing w:val="-3"/>
        </w:rPr>
        <w:t xml:space="preserve"> </w:t>
      </w:r>
      <w:r>
        <w:t>и</w:t>
      </w:r>
      <w:r>
        <w:rPr>
          <w:spacing w:val="-7"/>
        </w:rPr>
        <w:t xml:space="preserve"> </w:t>
      </w:r>
      <w:r>
        <w:t>иных</w:t>
      </w:r>
      <w:r>
        <w:rPr>
          <w:spacing w:val="-3"/>
        </w:rPr>
        <w:t xml:space="preserve"> </w:t>
      </w:r>
      <w:r>
        <w:t>работников</w:t>
      </w:r>
      <w:r>
        <w:rPr>
          <w:spacing w:val="-3"/>
        </w:rPr>
        <w:t xml:space="preserve"> </w:t>
      </w:r>
      <w:r>
        <w:t>образовательной</w:t>
      </w:r>
      <w:r>
        <w:rPr>
          <w:spacing w:val="-2"/>
        </w:rPr>
        <w:t xml:space="preserve"> </w:t>
      </w:r>
      <w:r>
        <w:t>организации;</w:t>
      </w:r>
    </w:p>
    <w:p w:rsidR="00CD081E" w:rsidRDefault="00BD4E48" w:rsidP="007C4214">
      <w:pPr>
        <w:pStyle w:val="a5"/>
        <w:numPr>
          <w:ilvl w:val="3"/>
          <w:numId w:val="2"/>
        </w:numPr>
        <w:tabs>
          <w:tab w:val="left" w:pos="1508"/>
        </w:tabs>
        <w:ind w:right="533" w:firstLine="710"/>
        <w:jc w:val="left"/>
        <w:rPr>
          <w:rFonts w:ascii="Symbol" w:hAnsi="Symbol"/>
        </w:rPr>
      </w:pPr>
      <w:r>
        <w:t>непрерывность</w:t>
      </w:r>
      <w:r>
        <w:rPr>
          <w:spacing w:val="25"/>
        </w:rPr>
        <w:t xml:space="preserve"> </w:t>
      </w:r>
      <w:r>
        <w:t>профессионального</w:t>
      </w:r>
      <w:r>
        <w:rPr>
          <w:spacing w:val="21"/>
        </w:rPr>
        <w:t xml:space="preserve"> </w:t>
      </w:r>
      <w:r>
        <w:t>развития</w:t>
      </w:r>
      <w:r>
        <w:rPr>
          <w:spacing w:val="21"/>
        </w:rPr>
        <w:t xml:space="preserve"> </w:t>
      </w:r>
      <w:r>
        <w:t>педагогических</w:t>
      </w:r>
      <w:r>
        <w:rPr>
          <w:spacing w:val="25"/>
        </w:rPr>
        <w:t xml:space="preserve"> </w:t>
      </w:r>
      <w:r>
        <w:t>работников</w:t>
      </w:r>
      <w:r>
        <w:rPr>
          <w:spacing w:val="26"/>
        </w:rPr>
        <w:t xml:space="preserve"> </w:t>
      </w:r>
      <w:r>
        <w:t>образовательной</w:t>
      </w:r>
      <w:r>
        <w:rPr>
          <w:spacing w:val="-52"/>
        </w:rPr>
        <w:t xml:space="preserve"> </w:t>
      </w:r>
      <w:r>
        <w:t>организации,</w:t>
      </w:r>
      <w:r>
        <w:rPr>
          <w:spacing w:val="3"/>
        </w:rPr>
        <w:t xml:space="preserve"> </w:t>
      </w:r>
      <w:r>
        <w:t>реализующей</w:t>
      </w:r>
      <w:r>
        <w:rPr>
          <w:spacing w:val="2"/>
        </w:rPr>
        <w:t xml:space="preserve"> </w:t>
      </w:r>
      <w:r>
        <w:t>образовательную</w:t>
      </w:r>
      <w:r>
        <w:rPr>
          <w:spacing w:val="-1"/>
        </w:rPr>
        <w:t xml:space="preserve"> </w:t>
      </w:r>
      <w:r>
        <w:t>программу</w:t>
      </w:r>
      <w:r>
        <w:rPr>
          <w:spacing w:val="-4"/>
        </w:rPr>
        <w:t xml:space="preserve"> </w:t>
      </w:r>
      <w:r>
        <w:t>основного</w:t>
      </w:r>
      <w:r>
        <w:rPr>
          <w:spacing w:val="1"/>
        </w:rPr>
        <w:t xml:space="preserve"> </w:t>
      </w:r>
      <w:r>
        <w:t>общего</w:t>
      </w:r>
      <w:r>
        <w:rPr>
          <w:spacing w:val="1"/>
        </w:rPr>
        <w:t xml:space="preserve"> </w:t>
      </w:r>
      <w:r>
        <w:t>образования.</w:t>
      </w:r>
    </w:p>
    <w:p w:rsidR="00CD081E" w:rsidRDefault="00BD4E48">
      <w:pPr>
        <w:pStyle w:val="a3"/>
        <w:ind w:left="513" w:right="52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57"/>
        </w:rPr>
        <w:t xml:space="preserve"> </w:t>
      </w:r>
      <w:r>
        <w:t>характеристики</w:t>
      </w:r>
      <w:r>
        <w:rPr>
          <w:spacing w:val="2"/>
        </w:rPr>
        <w:t xml:space="preserve"> </w:t>
      </w:r>
      <w:r>
        <w:t>должностей</w:t>
      </w:r>
      <w:r>
        <w:rPr>
          <w:spacing w:val="2"/>
        </w:rPr>
        <w:t xml:space="preserve"> </w:t>
      </w:r>
      <w:r>
        <w:t>работников</w:t>
      </w:r>
      <w:r>
        <w:rPr>
          <w:spacing w:val="-6"/>
        </w:rPr>
        <w:t xml:space="preserve"> </w:t>
      </w:r>
      <w:r>
        <w:t>образования».</w:t>
      </w:r>
    </w:p>
    <w:p w:rsidR="00CD081E" w:rsidRDefault="00BD4E48">
      <w:pPr>
        <w:pStyle w:val="a3"/>
        <w:ind w:left="513" w:right="530"/>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3"/>
        </w:rPr>
        <w:t xml:space="preserve"> </w:t>
      </w:r>
      <w:r>
        <w:t>организацией.</w:t>
      </w:r>
    </w:p>
    <w:p w:rsidR="00CD081E" w:rsidRDefault="00BD4E48">
      <w:pPr>
        <w:pStyle w:val="a3"/>
        <w:ind w:left="513" w:right="520"/>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3"/>
        </w:rPr>
        <w:t xml:space="preserve"> </w:t>
      </w:r>
      <w:r>
        <w:t>государственной</w:t>
      </w:r>
      <w:r>
        <w:rPr>
          <w:spacing w:val="-2"/>
        </w:rPr>
        <w:t xml:space="preserve"> </w:t>
      </w:r>
      <w:r>
        <w:t>власти</w:t>
      </w:r>
      <w:r>
        <w:rPr>
          <w:spacing w:val="-2"/>
        </w:rPr>
        <w:t xml:space="preserve"> </w:t>
      </w:r>
      <w:r>
        <w:t>субъекта</w:t>
      </w:r>
      <w:r>
        <w:rPr>
          <w:spacing w:val="1"/>
        </w:rPr>
        <w:t xml:space="preserve"> </w:t>
      </w:r>
      <w:r>
        <w:t>Российской</w:t>
      </w:r>
      <w:r>
        <w:rPr>
          <w:spacing w:val="-2"/>
        </w:rPr>
        <w:t xml:space="preserve"> </w:t>
      </w:r>
      <w:r>
        <w:t>Федерации.</w:t>
      </w:r>
    </w:p>
    <w:p w:rsidR="00CD081E" w:rsidRDefault="00BD4E48">
      <w:pPr>
        <w:pStyle w:val="a3"/>
        <w:ind w:left="513" w:right="530"/>
      </w:pPr>
      <w:r>
        <w:t>Порядок проведения аттестации педагогических работников устанавливается 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2"/>
        </w:rPr>
        <w:t xml:space="preserve"> </w:t>
      </w:r>
      <w:r>
        <w:t>политики</w:t>
      </w:r>
      <w:r>
        <w:rPr>
          <w:spacing w:val="-3"/>
        </w:rPr>
        <w:t xml:space="preserve"> </w:t>
      </w:r>
      <w:r>
        <w:t>и</w:t>
      </w:r>
      <w:r>
        <w:rPr>
          <w:spacing w:val="-3"/>
        </w:rPr>
        <w:t xml:space="preserve"> </w:t>
      </w:r>
      <w:r>
        <w:t>нормативно-правовому</w:t>
      </w:r>
      <w:r>
        <w:rPr>
          <w:spacing w:val="-8"/>
        </w:rPr>
        <w:t xml:space="preserve"> </w:t>
      </w:r>
      <w:r>
        <w:t>регулированию</w:t>
      </w:r>
      <w:r>
        <w:rPr>
          <w:spacing w:val="-1"/>
        </w:rPr>
        <w:t xml:space="preserve"> </w:t>
      </w:r>
      <w:r>
        <w:t>в</w:t>
      </w:r>
      <w:r>
        <w:rPr>
          <w:spacing w:val="-2"/>
        </w:rPr>
        <w:t xml:space="preserve"> </w:t>
      </w:r>
      <w:r>
        <w:t>сфере труда.</w:t>
      </w:r>
    </w:p>
    <w:sectPr w:rsidR="00CD081E" w:rsidSect="00CD081E">
      <w:pgSz w:w="11910" w:h="16840"/>
      <w:pgMar w:top="820" w:right="40" w:bottom="280" w:left="620" w:header="56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457" w:rsidRDefault="00C20457" w:rsidP="00CD081E">
      <w:r>
        <w:separator/>
      </w:r>
    </w:p>
  </w:endnote>
  <w:endnote w:type="continuationSeparator" w:id="0">
    <w:p w:rsidR="00C20457" w:rsidRDefault="00C20457" w:rsidP="00CD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457" w:rsidRDefault="00C20457" w:rsidP="00CD081E">
      <w:r>
        <w:separator/>
      </w:r>
    </w:p>
  </w:footnote>
  <w:footnote w:type="continuationSeparator" w:id="0">
    <w:p w:rsidR="00C20457" w:rsidRDefault="00C20457" w:rsidP="00CD08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2F6" w:rsidRDefault="001372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1.2pt;margin-top:36.6pt;width:21.15pt;height:12.1pt;z-index:-251658752;mso-position-horizontal-relative:page;mso-position-vertical-relative:page" filled="f" stroked="f">
          <v:textbox inset="0,0,0,0">
            <w:txbxContent>
              <w:p w:rsidR="001372F6" w:rsidRDefault="001372F6">
                <w:pPr>
                  <w:spacing w:line="225" w:lineRule="exact"/>
                  <w:ind w:left="60"/>
                  <w:rPr>
                    <w:rFonts w:ascii="Calibri"/>
                    <w:sz w:val="20"/>
                  </w:rPr>
                </w:pPr>
                <w:r>
                  <w:fldChar w:fldCharType="begin"/>
                </w:r>
                <w:r>
                  <w:rPr>
                    <w:rFonts w:ascii="Calibri"/>
                    <w:sz w:val="20"/>
                  </w:rPr>
                  <w:instrText xml:space="preserve"> PAGE </w:instrText>
                </w:r>
                <w:r>
                  <w:fldChar w:fldCharType="separate"/>
                </w:r>
                <w:r w:rsidR="00BE6DE2">
                  <w:rPr>
                    <w:rFonts w:ascii="Calibri"/>
                    <w:noProof/>
                    <w:sz w:val="20"/>
                  </w:rPr>
                  <w:t>474</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F5A"/>
    <w:multiLevelType w:val="hybridMultilevel"/>
    <w:tmpl w:val="90C45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53EEB"/>
    <w:multiLevelType w:val="hybridMultilevel"/>
    <w:tmpl w:val="EF4CE684"/>
    <w:lvl w:ilvl="0" w:tplc="0D663EB2">
      <w:start w:val="1"/>
      <w:numFmt w:val="decimal"/>
      <w:lvlText w:val="%1)"/>
      <w:lvlJc w:val="left"/>
      <w:pPr>
        <w:ind w:left="2034" w:hanging="365"/>
        <w:jc w:val="left"/>
      </w:pPr>
      <w:rPr>
        <w:rFonts w:ascii="Times New Roman" w:eastAsia="Times New Roman" w:hAnsi="Times New Roman" w:cs="Times New Roman" w:hint="default"/>
        <w:w w:val="100"/>
        <w:sz w:val="24"/>
        <w:szCs w:val="24"/>
        <w:lang w:val="ru-RU" w:eastAsia="en-US" w:bidi="ar-SA"/>
      </w:rPr>
    </w:lvl>
    <w:lvl w:ilvl="1" w:tplc="867E2888">
      <w:numFmt w:val="bullet"/>
      <w:lvlText w:val="•"/>
      <w:lvlJc w:val="left"/>
      <w:pPr>
        <w:ind w:left="2952" w:hanging="365"/>
      </w:pPr>
      <w:rPr>
        <w:rFonts w:hint="default"/>
        <w:lang w:val="ru-RU" w:eastAsia="en-US" w:bidi="ar-SA"/>
      </w:rPr>
    </w:lvl>
    <w:lvl w:ilvl="2" w:tplc="4E06949E">
      <w:numFmt w:val="bullet"/>
      <w:lvlText w:val="•"/>
      <w:lvlJc w:val="left"/>
      <w:pPr>
        <w:ind w:left="3864" w:hanging="365"/>
      </w:pPr>
      <w:rPr>
        <w:rFonts w:hint="default"/>
        <w:lang w:val="ru-RU" w:eastAsia="en-US" w:bidi="ar-SA"/>
      </w:rPr>
    </w:lvl>
    <w:lvl w:ilvl="3" w:tplc="D88ABCE8">
      <w:numFmt w:val="bullet"/>
      <w:lvlText w:val="•"/>
      <w:lvlJc w:val="left"/>
      <w:pPr>
        <w:ind w:left="4777" w:hanging="365"/>
      </w:pPr>
      <w:rPr>
        <w:rFonts w:hint="default"/>
        <w:lang w:val="ru-RU" w:eastAsia="en-US" w:bidi="ar-SA"/>
      </w:rPr>
    </w:lvl>
    <w:lvl w:ilvl="4" w:tplc="B8BA2CF4">
      <w:numFmt w:val="bullet"/>
      <w:lvlText w:val="•"/>
      <w:lvlJc w:val="left"/>
      <w:pPr>
        <w:ind w:left="5689" w:hanging="365"/>
      </w:pPr>
      <w:rPr>
        <w:rFonts w:hint="default"/>
        <w:lang w:val="ru-RU" w:eastAsia="en-US" w:bidi="ar-SA"/>
      </w:rPr>
    </w:lvl>
    <w:lvl w:ilvl="5" w:tplc="D79861B6">
      <w:numFmt w:val="bullet"/>
      <w:lvlText w:val="•"/>
      <w:lvlJc w:val="left"/>
      <w:pPr>
        <w:ind w:left="6602" w:hanging="365"/>
      </w:pPr>
      <w:rPr>
        <w:rFonts w:hint="default"/>
        <w:lang w:val="ru-RU" w:eastAsia="en-US" w:bidi="ar-SA"/>
      </w:rPr>
    </w:lvl>
    <w:lvl w:ilvl="6" w:tplc="F514A124">
      <w:numFmt w:val="bullet"/>
      <w:lvlText w:val="•"/>
      <w:lvlJc w:val="left"/>
      <w:pPr>
        <w:ind w:left="7514" w:hanging="365"/>
      </w:pPr>
      <w:rPr>
        <w:rFonts w:hint="default"/>
        <w:lang w:val="ru-RU" w:eastAsia="en-US" w:bidi="ar-SA"/>
      </w:rPr>
    </w:lvl>
    <w:lvl w:ilvl="7" w:tplc="48E03982">
      <w:numFmt w:val="bullet"/>
      <w:lvlText w:val="•"/>
      <w:lvlJc w:val="left"/>
      <w:pPr>
        <w:ind w:left="8426" w:hanging="365"/>
      </w:pPr>
      <w:rPr>
        <w:rFonts w:hint="default"/>
        <w:lang w:val="ru-RU" w:eastAsia="en-US" w:bidi="ar-SA"/>
      </w:rPr>
    </w:lvl>
    <w:lvl w:ilvl="8" w:tplc="7EC6DA60">
      <w:numFmt w:val="bullet"/>
      <w:lvlText w:val="•"/>
      <w:lvlJc w:val="left"/>
      <w:pPr>
        <w:ind w:left="9339" w:hanging="365"/>
      </w:pPr>
      <w:rPr>
        <w:rFonts w:hint="default"/>
        <w:lang w:val="ru-RU" w:eastAsia="en-US" w:bidi="ar-SA"/>
      </w:rPr>
    </w:lvl>
  </w:abstractNum>
  <w:abstractNum w:abstractNumId="2" w15:restartNumberingAfterBreak="0">
    <w:nsid w:val="019726E4"/>
    <w:multiLevelType w:val="hybridMultilevel"/>
    <w:tmpl w:val="7E8E97D8"/>
    <w:lvl w:ilvl="0" w:tplc="C28CEF0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6EA8C2B4">
      <w:numFmt w:val="bullet"/>
      <w:lvlText w:val="•"/>
      <w:lvlJc w:val="left"/>
      <w:pPr>
        <w:ind w:left="1980" w:hanging="264"/>
      </w:pPr>
      <w:rPr>
        <w:rFonts w:hint="default"/>
        <w:lang w:val="ru-RU" w:eastAsia="en-US" w:bidi="ar-SA"/>
      </w:rPr>
    </w:lvl>
    <w:lvl w:ilvl="2" w:tplc="2EAA7874">
      <w:numFmt w:val="bullet"/>
      <w:lvlText w:val="•"/>
      <w:lvlJc w:val="left"/>
      <w:pPr>
        <w:ind w:left="3000" w:hanging="264"/>
      </w:pPr>
      <w:rPr>
        <w:rFonts w:hint="default"/>
        <w:lang w:val="ru-RU" w:eastAsia="en-US" w:bidi="ar-SA"/>
      </w:rPr>
    </w:lvl>
    <w:lvl w:ilvl="3" w:tplc="56DC9BFC">
      <w:numFmt w:val="bullet"/>
      <w:lvlText w:val="•"/>
      <w:lvlJc w:val="left"/>
      <w:pPr>
        <w:ind w:left="4021" w:hanging="264"/>
      </w:pPr>
      <w:rPr>
        <w:rFonts w:hint="default"/>
        <w:lang w:val="ru-RU" w:eastAsia="en-US" w:bidi="ar-SA"/>
      </w:rPr>
    </w:lvl>
    <w:lvl w:ilvl="4" w:tplc="AD74BAE0">
      <w:numFmt w:val="bullet"/>
      <w:lvlText w:val="•"/>
      <w:lvlJc w:val="left"/>
      <w:pPr>
        <w:ind w:left="5041" w:hanging="264"/>
      </w:pPr>
      <w:rPr>
        <w:rFonts w:hint="default"/>
        <w:lang w:val="ru-RU" w:eastAsia="en-US" w:bidi="ar-SA"/>
      </w:rPr>
    </w:lvl>
    <w:lvl w:ilvl="5" w:tplc="D1706B02">
      <w:numFmt w:val="bullet"/>
      <w:lvlText w:val="•"/>
      <w:lvlJc w:val="left"/>
      <w:pPr>
        <w:ind w:left="6062" w:hanging="264"/>
      </w:pPr>
      <w:rPr>
        <w:rFonts w:hint="default"/>
        <w:lang w:val="ru-RU" w:eastAsia="en-US" w:bidi="ar-SA"/>
      </w:rPr>
    </w:lvl>
    <w:lvl w:ilvl="6" w:tplc="AC14F166">
      <w:numFmt w:val="bullet"/>
      <w:lvlText w:val="•"/>
      <w:lvlJc w:val="left"/>
      <w:pPr>
        <w:ind w:left="7082" w:hanging="264"/>
      </w:pPr>
      <w:rPr>
        <w:rFonts w:hint="default"/>
        <w:lang w:val="ru-RU" w:eastAsia="en-US" w:bidi="ar-SA"/>
      </w:rPr>
    </w:lvl>
    <w:lvl w:ilvl="7" w:tplc="A0D208C4">
      <w:numFmt w:val="bullet"/>
      <w:lvlText w:val="•"/>
      <w:lvlJc w:val="left"/>
      <w:pPr>
        <w:ind w:left="8102" w:hanging="264"/>
      </w:pPr>
      <w:rPr>
        <w:rFonts w:hint="default"/>
        <w:lang w:val="ru-RU" w:eastAsia="en-US" w:bidi="ar-SA"/>
      </w:rPr>
    </w:lvl>
    <w:lvl w:ilvl="8" w:tplc="B3C062D2">
      <w:numFmt w:val="bullet"/>
      <w:lvlText w:val="•"/>
      <w:lvlJc w:val="left"/>
      <w:pPr>
        <w:ind w:left="9123" w:hanging="264"/>
      </w:pPr>
      <w:rPr>
        <w:rFonts w:hint="default"/>
        <w:lang w:val="ru-RU" w:eastAsia="en-US" w:bidi="ar-SA"/>
      </w:rPr>
    </w:lvl>
  </w:abstractNum>
  <w:abstractNum w:abstractNumId="3" w15:restartNumberingAfterBreak="0">
    <w:nsid w:val="02094C06"/>
    <w:multiLevelType w:val="hybridMultilevel"/>
    <w:tmpl w:val="A2B6B04C"/>
    <w:lvl w:ilvl="0" w:tplc="FC62C2CE">
      <w:start w:val="11"/>
      <w:numFmt w:val="decimal"/>
      <w:lvlText w:val="%1"/>
      <w:lvlJc w:val="left"/>
      <w:pPr>
        <w:ind w:left="959" w:hanging="379"/>
        <w:jc w:val="left"/>
      </w:pPr>
      <w:rPr>
        <w:rFonts w:ascii="Times New Roman" w:eastAsia="Times New Roman" w:hAnsi="Times New Roman" w:cs="Times New Roman" w:hint="default"/>
        <w:w w:val="100"/>
        <w:sz w:val="24"/>
        <w:szCs w:val="24"/>
        <w:lang w:val="ru-RU" w:eastAsia="en-US" w:bidi="ar-SA"/>
      </w:rPr>
    </w:lvl>
    <w:lvl w:ilvl="1" w:tplc="DBF62E52">
      <w:numFmt w:val="bullet"/>
      <w:lvlText w:val="•"/>
      <w:lvlJc w:val="left"/>
      <w:pPr>
        <w:ind w:left="1980" w:hanging="379"/>
      </w:pPr>
      <w:rPr>
        <w:rFonts w:hint="default"/>
        <w:lang w:val="ru-RU" w:eastAsia="en-US" w:bidi="ar-SA"/>
      </w:rPr>
    </w:lvl>
    <w:lvl w:ilvl="2" w:tplc="7952A902">
      <w:numFmt w:val="bullet"/>
      <w:lvlText w:val="•"/>
      <w:lvlJc w:val="left"/>
      <w:pPr>
        <w:ind w:left="3000" w:hanging="379"/>
      </w:pPr>
      <w:rPr>
        <w:rFonts w:hint="default"/>
        <w:lang w:val="ru-RU" w:eastAsia="en-US" w:bidi="ar-SA"/>
      </w:rPr>
    </w:lvl>
    <w:lvl w:ilvl="3" w:tplc="2AF0C4B2">
      <w:numFmt w:val="bullet"/>
      <w:lvlText w:val="•"/>
      <w:lvlJc w:val="left"/>
      <w:pPr>
        <w:ind w:left="4021" w:hanging="379"/>
      </w:pPr>
      <w:rPr>
        <w:rFonts w:hint="default"/>
        <w:lang w:val="ru-RU" w:eastAsia="en-US" w:bidi="ar-SA"/>
      </w:rPr>
    </w:lvl>
    <w:lvl w:ilvl="4" w:tplc="94B69298">
      <w:numFmt w:val="bullet"/>
      <w:lvlText w:val="•"/>
      <w:lvlJc w:val="left"/>
      <w:pPr>
        <w:ind w:left="5041" w:hanging="379"/>
      </w:pPr>
      <w:rPr>
        <w:rFonts w:hint="default"/>
        <w:lang w:val="ru-RU" w:eastAsia="en-US" w:bidi="ar-SA"/>
      </w:rPr>
    </w:lvl>
    <w:lvl w:ilvl="5" w:tplc="5336A582">
      <w:numFmt w:val="bullet"/>
      <w:lvlText w:val="•"/>
      <w:lvlJc w:val="left"/>
      <w:pPr>
        <w:ind w:left="6062" w:hanging="379"/>
      </w:pPr>
      <w:rPr>
        <w:rFonts w:hint="default"/>
        <w:lang w:val="ru-RU" w:eastAsia="en-US" w:bidi="ar-SA"/>
      </w:rPr>
    </w:lvl>
    <w:lvl w:ilvl="6" w:tplc="EAF43CD6">
      <w:numFmt w:val="bullet"/>
      <w:lvlText w:val="•"/>
      <w:lvlJc w:val="left"/>
      <w:pPr>
        <w:ind w:left="7082" w:hanging="379"/>
      </w:pPr>
      <w:rPr>
        <w:rFonts w:hint="default"/>
        <w:lang w:val="ru-RU" w:eastAsia="en-US" w:bidi="ar-SA"/>
      </w:rPr>
    </w:lvl>
    <w:lvl w:ilvl="7" w:tplc="459E0DB0">
      <w:numFmt w:val="bullet"/>
      <w:lvlText w:val="•"/>
      <w:lvlJc w:val="left"/>
      <w:pPr>
        <w:ind w:left="8102" w:hanging="379"/>
      </w:pPr>
      <w:rPr>
        <w:rFonts w:hint="default"/>
        <w:lang w:val="ru-RU" w:eastAsia="en-US" w:bidi="ar-SA"/>
      </w:rPr>
    </w:lvl>
    <w:lvl w:ilvl="8" w:tplc="870A29C4">
      <w:numFmt w:val="bullet"/>
      <w:lvlText w:val="•"/>
      <w:lvlJc w:val="left"/>
      <w:pPr>
        <w:ind w:left="9123" w:hanging="379"/>
      </w:pPr>
      <w:rPr>
        <w:rFonts w:hint="default"/>
        <w:lang w:val="ru-RU" w:eastAsia="en-US" w:bidi="ar-SA"/>
      </w:rPr>
    </w:lvl>
  </w:abstractNum>
  <w:abstractNum w:abstractNumId="4" w15:restartNumberingAfterBreak="0">
    <w:nsid w:val="030C03B9"/>
    <w:multiLevelType w:val="hybridMultilevel"/>
    <w:tmpl w:val="99F4B40C"/>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5" w15:restartNumberingAfterBreak="0">
    <w:nsid w:val="044E4A62"/>
    <w:multiLevelType w:val="hybridMultilevel"/>
    <w:tmpl w:val="707CE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CB0151"/>
    <w:multiLevelType w:val="hybridMultilevel"/>
    <w:tmpl w:val="3C722EC4"/>
    <w:lvl w:ilvl="0" w:tplc="8BC0BF94">
      <w:start w:val="1"/>
      <w:numFmt w:val="decimal"/>
      <w:lvlText w:val="%1)"/>
      <w:lvlJc w:val="left"/>
      <w:pPr>
        <w:ind w:left="1929" w:hanging="260"/>
        <w:jc w:val="left"/>
      </w:pPr>
      <w:rPr>
        <w:rFonts w:ascii="Times New Roman" w:eastAsia="Times New Roman" w:hAnsi="Times New Roman" w:cs="Times New Roman" w:hint="default"/>
        <w:w w:val="99"/>
        <w:sz w:val="24"/>
        <w:szCs w:val="24"/>
        <w:lang w:val="ru-RU" w:eastAsia="en-US" w:bidi="ar-SA"/>
      </w:rPr>
    </w:lvl>
    <w:lvl w:ilvl="1" w:tplc="3B64C5BE">
      <w:numFmt w:val="bullet"/>
      <w:lvlText w:val="•"/>
      <w:lvlJc w:val="left"/>
      <w:pPr>
        <w:ind w:left="2844" w:hanging="260"/>
      </w:pPr>
      <w:rPr>
        <w:rFonts w:hint="default"/>
        <w:lang w:val="ru-RU" w:eastAsia="en-US" w:bidi="ar-SA"/>
      </w:rPr>
    </w:lvl>
    <w:lvl w:ilvl="2" w:tplc="AF6A2CBA">
      <w:numFmt w:val="bullet"/>
      <w:lvlText w:val="•"/>
      <w:lvlJc w:val="left"/>
      <w:pPr>
        <w:ind w:left="3768" w:hanging="260"/>
      </w:pPr>
      <w:rPr>
        <w:rFonts w:hint="default"/>
        <w:lang w:val="ru-RU" w:eastAsia="en-US" w:bidi="ar-SA"/>
      </w:rPr>
    </w:lvl>
    <w:lvl w:ilvl="3" w:tplc="3A54257A">
      <w:numFmt w:val="bullet"/>
      <w:lvlText w:val="•"/>
      <w:lvlJc w:val="left"/>
      <w:pPr>
        <w:ind w:left="4693" w:hanging="260"/>
      </w:pPr>
      <w:rPr>
        <w:rFonts w:hint="default"/>
        <w:lang w:val="ru-RU" w:eastAsia="en-US" w:bidi="ar-SA"/>
      </w:rPr>
    </w:lvl>
    <w:lvl w:ilvl="4" w:tplc="078612A0">
      <w:numFmt w:val="bullet"/>
      <w:lvlText w:val="•"/>
      <w:lvlJc w:val="left"/>
      <w:pPr>
        <w:ind w:left="5617" w:hanging="260"/>
      </w:pPr>
      <w:rPr>
        <w:rFonts w:hint="default"/>
        <w:lang w:val="ru-RU" w:eastAsia="en-US" w:bidi="ar-SA"/>
      </w:rPr>
    </w:lvl>
    <w:lvl w:ilvl="5" w:tplc="EDE4F86E">
      <w:numFmt w:val="bullet"/>
      <w:lvlText w:val="•"/>
      <w:lvlJc w:val="left"/>
      <w:pPr>
        <w:ind w:left="6542" w:hanging="260"/>
      </w:pPr>
      <w:rPr>
        <w:rFonts w:hint="default"/>
        <w:lang w:val="ru-RU" w:eastAsia="en-US" w:bidi="ar-SA"/>
      </w:rPr>
    </w:lvl>
    <w:lvl w:ilvl="6" w:tplc="4780540E">
      <w:numFmt w:val="bullet"/>
      <w:lvlText w:val="•"/>
      <w:lvlJc w:val="left"/>
      <w:pPr>
        <w:ind w:left="7466" w:hanging="260"/>
      </w:pPr>
      <w:rPr>
        <w:rFonts w:hint="default"/>
        <w:lang w:val="ru-RU" w:eastAsia="en-US" w:bidi="ar-SA"/>
      </w:rPr>
    </w:lvl>
    <w:lvl w:ilvl="7" w:tplc="09D4845A">
      <w:numFmt w:val="bullet"/>
      <w:lvlText w:val="•"/>
      <w:lvlJc w:val="left"/>
      <w:pPr>
        <w:ind w:left="8390" w:hanging="260"/>
      </w:pPr>
      <w:rPr>
        <w:rFonts w:hint="default"/>
        <w:lang w:val="ru-RU" w:eastAsia="en-US" w:bidi="ar-SA"/>
      </w:rPr>
    </w:lvl>
    <w:lvl w:ilvl="8" w:tplc="FA88E704">
      <w:numFmt w:val="bullet"/>
      <w:lvlText w:val="•"/>
      <w:lvlJc w:val="left"/>
      <w:pPr>
        <w:ind w:left="9315" w:hanging="260"/>
      </w:pPr>
      <w:rPr>
        <w:rFonts w:hint="default"/>
        <w:lang w:val="ru-RU" w:eastAsia="en-US" w:bidi="ar-SA"/>
      </w:rPr>
    </w:lvl>
  </w:abstractNum>
  <w:abstractNum w:abstractNumId="7" w15:restartNumberingAfterBreak="0">
    <w:nsid w:val="04D34E08"/>
    <w:multiLevelType w:val="hybridMultilevel"/>
    <w:tmpl w:val="8D5432CE"/>
    <w:lvl w:ilvl="0" w:tplc="95765D00">
      <w:start w:val="3"/>
      <w:numFmt w:val="decimal"/>
      <w:lvlText w:val="%1)"/>
      <w:lvlJc w:val="left"/>
      <w:pPr>
        <w:ind w:left="959" w:hanging="260"/>
        <w:jc w:val="left"/>
      </w:pPr>
      <w:rPr>
        <w:rFonts w:ascii="Times New Roman" w:eastAsia="Times New Roman" w:hAnsi="Times New Roman" w:cs="Times New Roman" w:hint="default"/>
        <w:w w:val="99"/>
        <w:sz w:val="24"/>
        <w:szCs w:val="24"/>
        <w:lang w:val="ru-RU" w:eastAsia="en-US" w:bidi="ar-SA"/>
      </w:rPr>
    </w:lvl>
    <w:lvl w:ilvl="1" w:tplc="4C5834E2">
      <w:numFmt w:val="bullet"/>
      <w:lvlText w:val="•"/>
      <w:lvlJc w:val="left"/>
      <w:pPr>
        <w:ind w:left="1980" w:hanging="260"/>
      </w:pPr>
      <w:rPr>
        <w:rFonts w:hint="default"/>
        <w:lang w:val="ru-RU" w:eastAsia="en-US" w:bidi="ar-SA"/>
      </w:rPr>
    </w:lvl>
    <w:lvl w:ilvl="2" w:tplc="4910711A">
      <w:numFmt w:val="bullet"/>
      <w:lvlText w:val="•"/>
      <w:lvlJc w:val="left"/>
      <w:pPr>
        <w:ind w:left="3000" w:hanging="260"/>
      </w:pPr>
      <w:rPr>
        <w:rFonts w:hint="default"/>
        <w:lang w:val="ru-RU" w:eastAsia="en-US" w:bidi="ar-SA"/>
      </w:rPr>
    </w:lvl>
    <w:lvl w:ilvl="3" w:tplc="75D4D310">
      <w:numFmt w:val="bullet"/>
      <w:lvlText w:val="•"/>
      <w:lvlJc w:val="left"/>
      <w:pPr>
        <w:ind w:left="4021" w:hanging="260"/>
      </w:pPr>
      <w:rPr>
        <w:rFonts w:hint="default"/>
        <w:lang w:val="ru-RU" w:eastAsia="en-US" w:bidi="ar-SA"/>
      </w:rPr>
    </w:lvl>
    <w:lvl w:ilvl="4" w:tplc="982AF074">
      <w:numFmt w:val="bullet"/>
      <w:lvlText w:val="•"/>
      <w:lvlJc w:val="left"/>
      <w:pPr>
        <w:ind w:left="5041" w:hanging="260"/>
      </w:pPr>
      <w:rPr>
        <w:rFonts w:hint="default"/>
        <w:lang w:val="ru-RU" w:eastAsia="en-US" w:bidi="ar-SA"/>
      </w:rPr>
    </w:lvl>
    <w:lvl w:ilvl="5" w:tplc="19C27EF4">
      <w:numFmt w:val="bullet"/>
      <w:lvlText w:val="•"/>
      <w:lvlJc w:val="left"/>
      <w:pPr>
        <w:ind w:left="6062" w:hanging="260"/>
      </w:pPr>
      <w:rPr>
        <w:rFonts w:hint="default"/>
        <w:lang w:val="ru-RU" w:eastAsia="en-US" w:bidi="ar-SA"/>
      </w:rPr>
    </w:lvl>
    <w:lvl w:ilvl="6" w:tplc="F28CAA76">
      <w:numFmt w:val="bullet"/>
      <w:lvlText w:val="•"/>
      <w:lvlJc w:val="left"/>
      <w:pPr>
        <w:ind w:left="7082" w:hanging="260"/>
      </w:pPr>
      <w:rPr>
        <w:rFonts w:hint="default"/>
        <w:lang w:val="ru-RU" w:eastAsia="en-US" w:bidi="ar-SA"/>
      </w:rPr>
    </w:lvl>
    <w:lvl w:ilvl="7" w:tplc="1F02F260">
      <w:numFmt w:val="bullet"/>
      <w:lvlText w:val="•"/>
      <w:lvlJc w:val="left"/>
      <w:pPr>
        <w:ind w:left="8102" w:hanging="260"/>
      </w:pPr>
      <w:rPr>
        <w:rFonts w:hint="default"/>
        <w:lang w:val="ru-RU" w:eastAsia="en-US" w:bidi="ar-SA"/>
      </w:rPr>
    </w:lvl>
    <w:lvl w:ilvl="8" w:tplc="180261F4">
      <w:numFmt w:val="bullet"/>
      <w:lvlText w:val="•"/>
      <w:lvlJc w:val="left"/>
      <w:pPr>
        <w:ind w:left="9123" w:hanging="260"/>
      </w:pPr>
      <w:rPr>
        <w:rFonts w:hint="default"/>
        <w:lang w:val="ru-RU" w:eastAsia="en-US" w:bidi="ar-SA"/>
      </w:rPr>
    </w:lvl>
  </w:abstractNum>
  <w:abstractNum w:abstractNumId="8" w15:restartNumberingAfterBreak="0">
    <w:nsid w:val="04E02AE9"/>
    <w:multiLevelType w:val="hybridMultilevel"/>
    <w:tmpl w:val="BDDAE9E4"/>
    <w:lvl w:ilvl="0" w:tplc="93548C16">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CE0412CE">
      <w:start w:val="1"/>
      <w:numFmt w:val="decimal"/>
      <w:lvlText w:val="%2)"/>
      <w:lvlJc w:val="left"/>
      <w:pPr>
        <w:ind w:left="2471" w:hanging="259"/>
        <w:jc w:val="right"/>
      </w:pPr>
      <w:rPr>
        <w:rFonts w:ascii="Times New Roman" w:eastAsia="Times New Roman" w:hAnsi="Times New Roman" w:cs="Times New Roman" w:hint="default"/>
        <w:w w:val="100"/>
        <w:sz w:val="24"/>
        <w:szCs w:val="24"/>
        <w:lang w:val="ru-RU" w:eastAsia="en-US" w:bidi="ar-SA"/>
      </w:rPr>
    </w:lvl>
    <w:lvl w:ilvl="2" w:tplc="D26E6662">
      <w:numFmt w:val="bullet"/>
      <w:lvlText w:val="•"/>
      <w:lvlJc w:val="left"/>
      <w:pPr>
        <w:ind w:left="3444" w:hanging="259"/>
      </w:pPr>
      <w:rPr>
        <w:rFonts w:hint="default"/>
        <w:lang w:val="ru-RU" w:eastAsia="en-US" w:bidi="ar-SA"/>
      </w:rPr>
    </w:lvl>
    <w:lvl w:ilvl="3" w:tplc="4518166A">
      <w:numFmt w:val="bullet"/>
      <w:lvlText w:val="•"/>
      <w:lvlJc w:val="left"/>
      <w:pPr>
        <w:ind w:left="4409" w:hanging="259"/>
      </w:pPr>
      <w:rPr>
        <w:rFonts w:hint="default"/>
        <w:lang w:val="ru-RU" w:eastAsia="en-US" w:bidi="ar-SA"/>
      </w:rPr>
    </w:lvl>
    <w:lvl w:ilvl="4" w:tplc="43E8A4E4">
      <w:numFmt w:val="bullet"/>
      <w:lvlText w:val="•"/>
      <w:lvlJc w:val="left"/>
      <w:pPr>
        <w:ind w:left="5374" w:hanging="259"/>
      </w:pPr>
      <w:rPr>
        <w:rFonts w:hint="default"/>
        <w:lang w:val="ru-RU" w:eastAsia="en-US" w:bidi="ar-SA"/>
      </w:rPr>
    </w:lvl>
    <w:lvl w:ilvl="5" w:tplc="316A12BC">
      <w:numFmt w:val="bullet"/>
      <w:lvlText w:val="•"/>
      <w:lvlJc w:val="left"/>
      <w:pPr>
        <w:ind w:left="6339" w:hanging="259"/>
      </w:pPr>
      <w:rPr>
        <w:rFonts w:hint="default"/>
        <w:lang w:val="ru-RU" w:eastAsia="en-US" w:bidi="ar-SA"/>
      </w:rPr>
    </w:lvl>
    <w:lvl w:ilvl="6" w:tplc="3E4086F2">
      <w:numFmt w:val="bullet"/>
      <w:lvlText w:val="•"/>
      <w:lvlJc w:val="left"/>
      <w:pPr>
        <w:ind w:left="7304" w:hanging="259"/>
      </w:pPr>
      <w:rPr>
        <w:rFonts w:hint="default"/>
        <w:lang w:val="ru-RU" w:eastAsia="en-US" w:bidi="ar-SA"/>
      </w:rPr>
    </w:lvl>
    <w:lvl w:ilvl="7" w:tplc="7A6C19FE">
      <w:numFmt w:val="bullet"/>
      <w:lvlText w:val="•"/>
      <w:lvlJc w:val="left"/>
      <w:pPr>
        <w:ind w:left="8269" w:hanging="259"/>
      </w:pPr>
      <w:rPr>
        <w:rFonts w:hint="default"/>
        <w:lang w:val="ru-RU" w:eastAsia="en-US" w:bidi="ar-SA"/>
      </w:rPr>
    </w:lvl>
    <w:lvl w:ilvl="8" w:tplc="6C3E1220">
      <w:numFmt w:val="bullet"/>
      <w:lvlText w:val="•"/>
      <w:lvlJc w:val="left"/>
      <w:pPr>
        <w:ind w:left="9234" w:hanging="259"/>
      </w:pPr>
      <w:rPr>
        <w:rFonts w:hint="default"/>
        <w:lang w:val="ru-RU" w:eastAsia="en-US" w:bidi="ar-SA"/>
      </w:rPr>
    </w:lvl>
  </w:abstractNum>
  <w:abstractNum w:abstractNumId="9" w15:restartNumberingAfterBreak="0">
    <w:nsid w:val="05AF2B0B"/>
    <w:multiLevelType w:val="hybridMultilevel"/>
    <w:tmpl w:val="FDBA69C0"/>
    <w:lvl w:ilvl="0" w:tplc="73784FF4">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D996F410">
      <w:numFmt w:val="bullet"/>
      <w:lvlText w:val="•"/>
      <w:lvlJc w:val="left"/>
      <w:pPr>
        <w:ind w:left="3258" w:hanging="706"/>
      </w:pPr>
      <w:rPr>
        <w:rFonts w:hint="default"/>
        <w:lang w:val="ru-RU" w:eastAsia="en-US" w:bidi="ar-SA"/>
      </w:rPr>
    </w:lvl>
    <w:lvl w:ilvl="2" w:tplc="A8CC211E">
      <w:numFmt w:val="bullet"/>
      <w:lvlText w:val="•"/>
      <w:lvlJc w:val="left"/>
      <w:pPr>
        <w:ind w:left="4136" w:hanging="706"/>
      </w:pPr>
      <w:rPr>
        <w:rFonts w:hint="default"/>
        <w:lang w:val="ru-RU" w:eastAsia="en-US" w:bidi="ar-SA"/>
      </w:rPr>
    </w:lvl>
    <w:lvl w:ilvl="3" w:tplc="EFD20C9A">
      <w:numFmt w:val="bullet"/>
      <w:lvlText w:val="•"/>
      <w:lvlJc w:val="left"/>
      <w:pPr>
        <w:ind w:left="5015" w:hanging="706"/>
      </w:pPr>
      <w:rPr>
        <w:rFonts w:hint="default"/>
        <w:lang w:val="ru-RU" w:eastAsia="en-US" w:bidi="ar-SA"/>
      </w:rPr>
    </w:lvl>
    <w:lvl w:ilvl="4" w:tplc="BD76F3AC">
      <w:numFmt w:val="bullet"/>
      <w:lvlText w:val="•"/>
      <w:lvlJc w:val="left"/>
      <w:pPr>
        <w:ind w:left="5893" w:hanging="706"/>
      </w:pPr>
      <w:rPr>
        <w:rFonts w:hint="default"/>
        <w:lang w:val="ru-RU" w:eastAsia="en-US" w:bidi="ar-SA"/>
      </w:rPr>
    </w:lvl>
    <w:lvl w:ilvl="5" w:tplc="CB227B46">
      <w:numFmt w:val="bullet"/>
      <w:lvlText w:val="•"/>
      <w:lvlJc w:val="left"/>
      <w:pPr>
        <w:ind w:left="6772" w:hanging="706"/>
      </w:pPr>
      <w:rPr>
        <w:rFonts w:hint="default"/>
        <w:lang w:val="ru-RU" w:eastAsia="en-US" w:bidi="ar-SA"/>
      </w:rPr>
    </w:lvl>
    <w:lvl w:ilvl="6" w:tplc="B8C0159C">
      <w:numFmt w:val="bullet"/>
      <w:lvlText w:val="•"/>
      <w:lvlJc w:val="left"/>
      <w:pPr>
        <w:ind w:left="7650" w:hanging="706"/>
      </w:pPr>
      <w:rPr>
        <w:rFonts w:hint="default"/>
        <w:lang w:val="ru-RU" w:eastAsia="en-US" w:bidi="ar-SA"/>
      </w:rPr>
    </w:lvl>
    <w:lvl w:ilvl="7" w:tplc="4524EE1C">
      <w:numFmt w:val="bullet"/>
      <w:lvlText w:val="•"/>
      <w:lvlJc w:val="left"/>
      <w:pPr>
        <w:ind w:left="8528" w:hanging="706"/>
      </w:pPr>
      <w:rPr>
        <w:rFonts w:hint="default"/>
        <w:lang w:val="ru-RU" w:eastAsia="en-US" w:bidi="ar-SA"/>
      </w:rPr>
    </w:lvl>
    <w:lvl w:ilvl="8" w:tplc="6A688A2E">
      <w:numFmt w:val="bullet"/>
      <w:lvlText w:val="•"/>
      <w:lvlJc w:val="left"/>
      <w:pPr>
        <w:ind w:left="9407" w:hanging="706"/>
      </w:pPr>
      <w:rPr>
        <w:rFonts w:hint="default"/>
        <w:lang w:val="ru-RU" w:eastAsia="en-US" w:bidi="ar-SA"/>
      </w:rPr>
    </w:lvl>
  </w:abstractNum>
  <w:abstractNum w:abstractNumId="10" w15:restartNumberingAfterBreak="0">
    <w:nsid w:val="0661753D"/>
    <w:multiLevelType w:val="hybridMultilevel"/>
    <w:tmpl w:val="EDECFCF4"/>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E64D3B"/>
    <w:multiLevelType w:val="hybridMultilevel"/>
    <w:tmpl w:val="0C48A8B6"/>
    <w:lvl w:ilvl="0" w:tplc="E9EEF772">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8862B5E0">
      <w:numFmt w:val="bullet"/>
      <w:lvlText w:val="•"/>
      <w:lvlJc w:val="left"/>
      <w:pPr>
        <w:ind w:left="1980" w:hanging="264"/>
      </w:pPr>
      <w:rPr>
        <w:rFonts w:hint="default"/>
        <w:lang w:val="ru-RU" w:eastAsia="en-US" w:bidi="ar-SA"/>
      </w:rPr>
    </w:lvl>
    <w:lvl w:ilvl="2" w:tplc="D8FE01E4">
      <w:numFmt w:val="bullet"/>
      <w:lvlText w:val="•"/>
      <w:lvlJc w:val="left"/>
      <w:pPr>
        <w:ind w:left="3000" w:hanging="264"/>
      </w:pPr>
      <w:rPr>
        <w:rFonts w:hint="default"/>
        <w:lang w:val="ru-RU" w:eastAsia="en-US" w:bidi="ar-SA"/>
      </w:rPr>
    </w:lvl>
    <w:lvl w:ilvl="3" w:tplc="C6764F38">
      <w:numFmt w:val="bullet"/>
      <w:lvlText w:val="•"/>
      <w:lvlJc w:val="left"/>
      <w:pPr>
        <w:ind w:left="4021" w:hanging="264"/>
      </w:pPr>
      <w:rPr>
        <w:rFonts w:hint="default"/>
        <w:lang w:val="ru-RU" w:eastAsia="en-US" w:bidi="ar-SA"/>
      </w:rPr>
    </w:lvl>
    <w:lvl w:ilvl="4" w:tplc="89589ABC">
      <w:numFmt w:val="bullet"/>
      <w:lvlText w:val="•"/>
      <w:lvlJc w:val="left"/>
      <w:pPr>
        <w:ind w:left="5041" w:hanging="264"/>
      </w:pPr>
      <w:rPr>
        <w:rFonts w:hint="default"/>
        <w:lang w:val="ru-RU" w:eastAsia="en-US" w:bidi="ar-SA"/>
      </w:rPr>
    </w:lvl>
    <w:lvl w:ilvl="5" w:tplc="B5CE3768">
      <w:numFmt w:val="bullet"/>
      <w:lvlText w:val="•"/>
      <w:lvlJc w:val="left"/>
      <w:pPr>
        <w:ind w:left="6062" w:hanging="264"/>
      </w:pPr>
      <w:rPr>
        <w:rFonts w:hint="default"/>
        <w:lang w:val="ru-RU" w:eastAsia="en-US" w:bidi="ar-SA"/>
      </w:rPr>
    </w:lvl>
    <w:lvl w:ilvl="6" w:tplc="06FC6CF0">
      <w:numFmt w:val="bullet"/>
      <w:lvlText w:val="•"/>
      <w:lvlJc w:val="left"/>
      <w:pPr>
        <w:ind w:left="7082" w:hanging="264"/>
      </w:pPr>
      <w:rPr>
        <w:rFonts w:hint="default"/>
        <w:lang w:val="ru-RU" w:eastAsia="en-US" w:bidi="ar-SA"/>
      </w:rPr>
    </w:lvl>
    <w:lvl w:ilvl="7" w:tplc="C08E7ADA">
      <w:numFmt w:val="bullet"/>
      <w:lvlText w:val="•"/>
      <w:lvlJc w:val="left"/>
      <w:pPr>
        <w:ind w:left="8102" w:hanging="264"/>
      </w:pPr>
      <w:rPr>
        <w:rFonts w:hint="default"/>
        <w:lang w:val="ru-RU" w:eastAsia="en-US" w:bidi="ar-SA"/>
      </w:rPr>
    </w:lvl>
    <w:lvl w:ilvl="8" w:tplc="5936D7D8">
      <w:numFmt w:val="bullet"/>
      <w:lvlText w:val="•"/>
      <w:lvlJc w:val="left"/>
      <w:pPr>
        <w:ind w:left="9123" w:hanging="264"/>
      </w:pPr>
      <w:rPr>
        <w:rFonts w:hint="default"/>
        <w:lang w:val="ru-RU" w:eastAsia="en-US" w:bidi="ar-SA"/>
      </w:rPr>
    </w:lvl>
  </w:abstractNum>
  <w:abstractNum w:abstractNumId="12" w15:restartNumberingAfterBreak="0">
    <w:nsid w:val="075C01F7"/>
    <w:multiLevelType w:val="hybridMultilevel"/>
    <w:tmpl w:val="5FD4E160"/>
    <w:lvl w:ilvl="0" w:tplc="A71C747C">
      <w:start w:val="3"/>
      <w:numFmt w:val="decimal"/>
      <w:lvlText w:val="%1"/>
      <w:lvlJc w:val="left"/>
      <w:pPr>
        <w:ind w:left="513" w:hanging="633"/>
        <w:jc w:val="left"/>
      </w:pPr>
      <w:rPr>
        <w:rFonts w:hint="default"/>
        <w:lang w:val="ru-RU" w:eastAsia="en-US" w:bidi="ar-SA"/>
      </w:rPr>
    </w:lvl>
    <w:lvl w:ilvl="1" w:tplc="2F900BC2">
      <w:numFmt w:val="none"/>
      <w:lvlText w:val=""/>
      <w:lvlJc w:val="left"/>
      <w:pPr>
        <w:tabs>
          <w:tab w:val="num" w:pos="360"/>
        </w:tabs>
      </w:pPr>
    </w:lvl>
    <w:lvl w:ilvl="2" w:tplc="637E659C">
      <w:numFmt w:val="none"/>
      <w:lvlText w:val=""/>
      <w:lvlJc w:val="left"/>
      <w:pPr>
        <w:tabs>
          <w:tab w:val="num" w:pos="360"/>
        </w:tabs>
      </w:pPr>
    </w:lvl>
    <w:lvl w:ilvl="3" w:tplc="98BCFD7A">
      <w:numFmt w:val="bullet"/>
      <w:lvlText w:val=""/>
      <w:lvlJc w:val="left"/>
      <w:pPr>
        <w:ind w:left="513" w:hanging="298"/>
      </w:pPr>
      <w:rPr>
        <w:rFonts w:hint="default"/>
        <w:w w:val="100"/>
        <w:lang w:val="ru-RU" w:eastAsia="en-US" w:bidi="ar-SA"/>
      </w:rPr>
    </w:lvl>
    <w:lvl w:ilvl="4" w:tplc="B5A28D08">
      <w:numFmt w:val="bullet"/>
      <w:lvlText w:val="•"/>
      <w:lvlJc w:val="left"/>
      <w:pPr>
        <w:ind w:left="4811" w:hanging="298"/>
      </w:pPr>
      <w:rPr>
        <w:rFonts w:hint="default"/>
        <w:lang w:val="ru-RU" w:eastAsia="en-US" w:bidi="ar-SA"/>
      </w:rPr>
    </w:lvl>
    <w:lvl w:ilvl="5" w:tplc="DD0E1F34">
      <w:numFmt w:val="bullet"/>
      <w:lvlText w:val="•"/>
      <w:lvlJc w:val="left"/>
      <w:pPr>
        <w:ind w:left="5884" w:hanging="298"/>
      </w:pPr>
      <w:rPr>
        <w:rFonts w:hint="default"/>
        <w:lang w:val="ru-RU" w:eastAsia="en-US" w:bidi="ar-SA"/>
      </w:rPr>
    </w:lvl>
    <w:lvl w:ilvl="6" w:tplc="4DD08056">
      <w:numFmt w:val="bullet"/>
      <w:lvlText w:val="•"/>
      <w:lvlJc w:val="left"/>
      <w:pPr>
        <w:ind w:left="6957" w:hanging="298"/>
      </w:pPr>
      <w:rPr>
        <w:rFonts w:hint="default"/>
        <w:lang w:val="ru-RU" w:eastAsia="en-US" w:bidi="ar-SA"/>
      </w:rPr>
    </w:lvl>
    <w:lvl w:ilvl="7" w:tplc="07C2E71A">
      <w:numFmt w:val="bullet"/>
      <w:lvlText w:val="•"/>
      <w:lvlJc w:val="left"/>
      <w:pPr>
        <w:ind w:left="8030" w:hanging="298"/>
      </w:pPr>
      <w:rPr>
        <w:rFonts w:hint="default"/>
        <w:lang w:val="ru-RU" w:eastAsia="en-US" w:bidi="ar-SA"/>
      </w:rPr>
    </w:lvl>
    <w:lvl w:ilvl="8" w:tplc="879027C0">
      <w:numFmt w:val="bullet"/>
      <w:lvlText w:val="•"/>
      <w:lvlJc w:val="left"/>
      <w:pPr>
        <w:ind w:left="9103" w:hanging="298"/>
      </w:pPr>
      <w:rPr>
        <w:rFonts w:hint="default"/>
        <w:lang w:val="ru-RU" w:eastAsia="en-US" w:bidi="ar-SA"/>
      </w:rPr>
    </w:lvl>
  </w:abstractNum>
  <w:abstractNum w:abstractNumId="13" w15:restartNumberingAfterBreak="0">
    <w:nsid w:val="08292BE3"/>
    <w:multiLevelType w:val="hybridMultilevel"/>
    <w:tmpl w:val="DEF4D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844E83"/>
    <w:multiLevelType w:val="hybridMultilevel"/>
    <w:tmpl w:val="8AA2F654"/>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7D1763"/>
    <w:multiLevelType w:val="hybridMultilevel"/>
    <w:tmpl w:val="DFE87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957B5F"/>
    <w:multiLevelType w:val="hybridMultilevel"/>
    <w:tmpl w:val="75AA5CF8"/>
    <w:lvl w:ilvl="0" w:tplc="021C69A6">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8B12D150">
      <w:numFmt w:val="bullet"/>
      <w:lvlText w:val="•"/>
      <w:lvlJc w:val="left"/>
      <w:pPr>
        <w:ind w:left="2862" w:hanging="264"/>
      </w:pPr>
      <w:rPr>
        <w:rFonts w:hint="default"/>
        <w:lang w:val="ru-RU" w:eastAsia="en-US" w:bidi="ar-SA"/>
      </w:rPr>
    </w:lvl>
    <w:lvl w:ilvl="2" w:tplc="7ACA1FE4">
      <w:numFmt w:val="bullet"/>
      <w:lvlText w:val="•"/>
      <w:lvlJc w:val="left"/>
      <w:pPr>
        <w:ind w:left="3784" w:hanging="264"/>
      </w:pPr>
      <w:rPr>
        <w:rFonts w:hint="default"/>
        <w:lang w:val="ru-RU" w:eastAsia="en-US" w:bidi="ar-SA"/>
      </w:rPr>
    </w:lvl>
    <w:lvl w:ilvl="3" w:tplc="BDE22EC4">
      <w:numFmt w:val="bullet"/>
      <w:lvlText w:val="•"/>
      <w:lvlJc w:val="left"/>
      <w:pPr>
        <w:ind w:left="4707" w:hanging="264"/>
      </w:pPr>
      <w:rPr>
        <w:rFonts w:hint="default"/>
        <w:lang w:val="ru-RU" w:eastAsia="en-US" w:bidi="ar-SA"/>
      </w:rPr>
    </w:lvl>
    <w:lvl w:ilvl="4" w:tplc="A5927C4E">
      <w:numFmt w:val="bullet"/>
      <w:lvlText w:val="•"/>
      <w:lvlJc w:val="left"/>
      <w:pPr>
        <w:ind w:left="5629" w:hanging="264"/>
      </w:pPr>
      <w:rPr>
        <w:rFonts w:hint="default"/>
        <w:lang w:val="ru-RU" w:eastAsia="en-US" w:bidi="ar-SA"/>
      </w:rPr>
    </w:lvl>
    <w:lvl w:ilvl="5" w:tplc="63925A5A">
      <w:numFmt w:val="bullet"/>
      <w:lvlText w:val="•"/>
      <w:lvlJc w:val="left"/>
      <w:pPr>
        <w:ind w:left="6552" w:hanging="264"/>
      </w:pPr>
      <w:rPr>
        <w:rFonts w:hint="default"/>
        <w:lang w:val="ru-RU" w:eastAsia="en-US" w:bidi="ar-SA"/>
      </w:rPr>
    </w:lvl>
    <w:lvl w:ilvl="6" w:tplc="BBE2553E">
      <w:numFmt w:val="bullet"/>
      <w:lvlText w:val="•"/>
      <w:lvlJc w:val="left"/>
      <w:pPr>
        <w:ind w:left="7474" w:hanging="264"/>
      </w:pPr>
      <w:rPr>
        <w:rFonts w:hint="default"/>
        <w:lang w:val="ru-RU" w:eastAsia="en-US" w:bidi="ar-SA"/>
      </w:rPr>
    </w:lvl>
    <w:lvl w:ilvl="7" w:tplc="BF688174">
      <w:numFmt w:val="bullet"/>
      <w:lvlText w:val="•"/>
      <w:lvlJc w:val="left"/>
      <w:pPr>
        <w:ind w:left="8396" w:hanging="264"/>
      </w:pPr>
      <w:rPr>
        <w:rFonts w:hint="default"/>
        <w:lang w:val="ru-RU" w:eastAsia="en-US" w:bidi="ar-SA"/>
      </w:rPr>
    </w:lvl>
    <w:lvl w:ilvl="8" w:tplc="B1465DF6">
      <w:numFmt w:val="bullet"/>
      <w:lvlText w:val="•"/>
      <w:lvlJc w:val="left"/>
      <w:pPr>
        <w:ind w:left="9319" w:hanging="264"/>
      </w:pPr>
      <w:rPr>
        <w:rFonts w:hint="default"/>
        <w:lang w:val="ru-RU" w:eastAsia="en-US" w:bidi="ar-SA"/>
      </w:rPr>
    </w:lvl>
  </w:abstractNum>
  <w:abstractNum w:abstractNumId="17" w15:restartNumberingAfterBreak="0">
    <w:nsid w:val="0BED33C0"/>
    <w:multiLevelType w:val="hybridMultilevel"/>
    <w:tmpl w:val="EECCC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C1A7D74"/>
    <w:multiLevelType w:val="hybridMultilevel"/>
    <w:tmpl w:val="47668C96"/>
    <w:lvl w:ilvl="0" w:tplc="FF6C9970">
      <w:start w:val="2"/>
      <w:numFmt w:val="decimal"/>
      <w:lvlText w:val="%1"/>
      <w:lvlJc w:val="left"/>
      <w:pPr>
        <w:ind w:left="959" w:hanging="528"/>
        <w:jc w:val="left"/>
      </w:pPr>
      <w:rPr>
        <w:rFonts w:hint="default"/>
        <w:lang w:val="ru-RU" w:eastAsia="en-US" w:bidi="ar-SA"/>
      </w:rPr>
    </w:lvl>
    <w:lvl w:ilvl="1" w:tplc="F718E744">
      <w:numFmt w:val="none"/>
      <w:lvlText w:val=""/>
      <w:lvlJc w:val="left"/>
      <w:pPr>
        <w:tabs>
          <w:tab w:val="num" w:pos="360"/>
        </w:tabs>
      </w:pPr>
    </w:lvl>
    <w:lvl w:ilvl="2" w:tplc="CF2C50B0">
      <w:numFmt w:val="bullet"/>
      <w:lvlText w:val="•"/>
      <w:lvlJc w:val="left"/>
      <w:pPr>
        <w:ind w:left="3000" w:hanging="528"/>
      </w:pPr>
      <w:rPr>
        <w:rFonts w:hint="default"/>
        <w:lang w:val="ru-RU" w:eastAsia="en-US" w:bidi="ar-SA"/>
      </w:rPr>
    </w:lvl>
    <w:lvl w:ilvl="3" w:tplc="E188CFE0">
      <w:numFmt w:val="bullet"/>
      <w:lvlText w:val="•"/>
      <w:lvlJc w:val="left"/>
      <w:pPr>
        <w:ind w:left="4021" w:hanging="528"/>
      </w:pPr>
      <w:rPr>
        <w:rFonts w:hint="default"/>
        <w:lang w:val="ru-RU" w:eastAsia="en-US" w:bidi="ar-SA"/>
      </w:rPr>
    </w:lvl>
    <w:lvl w:ilvl="4" w:tplc="6E2E62C4">
      <w:numFmt w:val="bullet"/>
      <w:lvlText w:val="•"/>
      <w:lvlJc w:val="left"/>
      <w:pPr>
        <w:ind w:left="5041" w:hanging="528"/>
      </w:pPr>
      <w:rPr>
        <w:rFonts w:hint="default"/>
        <w:lang w:val="ru-RU" w:eastAsia="en-US" w:bidi="ar-SA"/>
      </w:rPr>
    </w:lvl>
    <w:lvl w:ilvl="5" w:tplc="57DCE686">
      <w:numFmt w:val="bullet"/>
      <w:lvlText w:val="•"/>
      <w:lvlJc w:val="left"/>
      <w:pPr>
        <w:ind w:left="6062" w:hanging="528"/>
      </w:pPr>
      <w:rPr>
        <w:rFonts w:hint="default"/>
        <w:lang w:val="ru-RU" w:eastAsia="en-US" w:bidi="ar-SA"/>
      </w:rPr>
    </w:lvl>
    <w:lvl w:ilvl="6" w:tplc="6370567A">
      <w:numFmt w:val="bullet"/>
      <w:lvlText w:val="•"/>
      <w:lvlJc w:val="left"/>
      <w:pPr>
        <w:ind w:left="7082" w:hanging="528"/>
      </w:pPr>
      <w:rPr>
        <w:rFonts w:hint="default"/>
        <w:lang w:val="ru-RU" w:eastAsia="en-US" w:bidi="ar-SA"/>
      </w:rPr>
    </w:lvl>
    <w:lvl w:ilvl="7" w:tplc="F3E65078">
      <w:numFmt w:val="bullet"/>
      <w:lvlText w:val="•"/>
      <w:lvlJc w:val="left"/>
      <w:pPr>
        <w:ind w:left="8102" w:hanging="528"/>
      </w:pPr>
      <w:rPr>
        <w:rFonts w:hint="default"/>
        <w:lang w:val="ru-RU" w:eastAsia="en-US" w:bidi="ar-SA"/>
      </w:rPr>
    </w:lvl>
    <w:lvl w:ilvl="8" w:tplc="7200F6BE">
      <w:numFmt w:val="bullet"/>
      <w:lvlText w:val="•"/>
      <w:lvlJc w:val="left"/>
      <w:pPr>
        <w:ind w:left="9123" w:hanging="528"/>
      </w:pPr>
      <w:rPr>
        <w:rFonts w:hint="default"/>
        <w:lang w:val="ru-RU" w:eastAsia="en-US" w:bidi="ar-SA"/>
      </w:rPr>
    </w:lvl>
  </w:abstractNum>
  <w:abstractNum w:abstractNumId="19" w15:restartNumberingAfterBreak="0">
    <w:nsid w:val="0C763D2E"/>
    <w:multiLevelType w:val="multilevel"/>
    <w:tmpl w:val="9D8C7B3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0CD329E4"/>
    <w:multiLevelType w:val="hybridMultilevel"/>
    <w:tmpl w:val="A5A683D2"/>
    <w:lvl w:ilvl="0" w:tplc="9E742EE0">
      <w:start w:val="9"/>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9446C67A">
      <w:numFmt w:val="bullet"/>
      <w:lvlText w:val="•"/>
      <w:lvlJc w:val="left"/>
      <w:pPr>
        <w:ind w:left="2628" w:hanging="264"/>
      </w:pPr>
      <w:rPr>
        <w:rFonts w:hint="default"/>
        <w:lang w:val="ru-RU" w:eastAsia="en-US" w:bidi="ar-SA"/>
      </w:rPr>
    </w:lvl>
    <w:lvl w:ilvl="2" w:tplc="CCE4DD96">
      <w:numFmt w:val="bullet"/>
      <w:lvlText w:val="•"/>
      <w:lvlJc w:val="left"/>
      <w:pPr>
        <w:ind w:left="3576" w:hanging="264"/>
      </w:pPr>
      <w:rPr>
        <w:rFonts w:hint="default"/>
        <w:lang w:val="ru-RU" w:eastAsia="en-US" w:bidi="ar-SA"/>
      </w:rPr>
    </w:lvl>
    <w:lvl w:ilvl="3" w:tplc="6A9EA358">
      <w:numFmt w:val="bullet"/>
      <w:lvlText w:val="•"/>
      <w:lvlJc w:val="left"/>
      <w:pPr>
        <w:ind w:left="4525" w:hanging="264"/>
      </w:pPr>
      <w:rPr>
        <w:rFonts w:hint="default"/>
        <w:lang w:val="ru-RU" w:eastAsia="en-US" w:bidi="ar-SA"/>
      </w:rPr>
    </w:lvl>
    <w:lvl w:ilvl="4" w:tplc="1988C622">
      <w:numFmt w:val="bullet"/>
      <w:lvlText w:val="•"/>
      <w:lvlJc w:val="left"/>
      <w:pPr>
        <w:ind w:left="5473" w:hanging="264"/>
      </w:pPr>
      <w:rPr>
        <w:rFonts w:hint="default"/>
        <w:lang w:val="ru-RU" w:eastAsia="en-US" w:bidi="ar-SA"/>
      </w:rPr>
    </w:lvl>
    <w:lvl w:ilvl="5" w:tplc="A27ABC62">
      <w:numFmt w:val="bullet"/>
      <w:lvlText w:val="•"/>
      <w:lvlJc w:val="left"/>
      <w:pPr>
        <w:ind w:left="6422" w:hanging="264"/>
      </w:pPr>
      <w:rPr>
        <w:rFonts w:hint="default"/>
        <w:lang w:val="ru-RU" w:eastAsia="en-US" w:bidi="ar-SA"/>
      </w:rPr>
    </w:lvl>
    <w:lvl w:ilvl="6" w:tplc="A2308C22">
      <w:numFmt w:val="bullet"/>
      <w:lvlText w:val="•"/>
      <w:lvlJc w:val="left"/>
      <w:pPr>
        <w:ind w:left="7370" w:hanging="264"/>
      </w:pPr>
      <w:rPr>
        <w:rFonts w:hint="default"/>
        <w:lang w:val="ru-RU" w:eastAsia="en-US" w:bidi="ar-SA"/>
      </w:rPr>
    </w:lvl>
    <w:lvl w:ilvl="7" w:tplc="5E900E20">
      <w:numFmt w:val="bullet"/>
      <w:lvlText w:val="•"/>
      <w:lvlJc w:val="left"/>
      <w:pPr>
        <w:ind w:left="8318" w:hanging="264"/>
      </w:pPr>
      <w:rPr>
        <w:rFonts w:hint="default"/>
        <w:lang w:val="ru-RU" w:eastAsia="en-US" w:bidi="ar-SA"/>
      </w:rPr>
    </w:lvl>
    <w:lvl w:ilvl="8" w:tplc="5F20AEA6">
      <w:numFmt w:val="bullet"/>
      <w:lvlText w:val="•"/>
      <w:lvlJc w:val="left"/>
      <w:pPr>
        <w:ind w:left="9267" w:hanging="264"/>
      </w:pPr>
      <w:rPr>
        <w:rFonts w:hint="default"/>
        <w:lang w:val="ru-RU" w:eastAsia="en-US" w:bidi="ar-SA"/>
      </w:rPr>
    </w:lvl>
  </w:abstractNum>
  <w:abstractNum w:abstractNumId="21" w15:restartNumberingAfterBreak="0">
    <w:nsid w:val="0EF86CE2"/>
    <w:multiLevelType w:val="hybridMultilevel"/>
    <w:tmpl w:val="DB82C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00222D"/>
    <w:multiLevelType w:val="hybridMultilevel"/>
    <w:tmpl w:val="AC76DB28"/>
    <w:lvl w:ilvl="0" w:tplc="1CECF2A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8BFE0686">
      <w:numFmt w:val="bullet"/>
      <w:lvlText w:val="•"/>
      <w:lvlJc w:val="left"/>
      <w:pPr>
        <w:ind w:left="1980" w:hanging="264"/>
      </w:pPr>
      <w:rPr>
        <w:rFonts w:hint="default"/>
        <w:lang w:val="ru-RU" w:eastAsia="en-US" w:bidi="ar-SA"/>
      </w:rPr>
    </w:lvl>
    <w:lvl w:ilvl="2" w:tplc="ABB60606">
      <w:numFmt w:val="bullet"/>
      <w:lvlText w:val="•"/>
      <w:lvlJc w:val="left"/>
      <w:pPr>
        <w:ind w:left="3000" w:hanging="264"/>
      </w:pPr>
      <w:rPr>
        <w:rFonts w:hint="default"/>
        <w:lang w:val="ru-RU" w:eastAsia="en-US" w:bidi="ar-SA"/>
      </w:rPr>
    </w:lvl>
    <w:lvl w:ilvl="3" w:tplc="4FC8416C">
      <w:numFmt w:val="bullet"/>
      <w:lvlText w:val="•"/>
      <w:lvlJc w:val="left"/>
      <w:pPr>
        <w:ind w:left="4021" w:hanging="264"/>
      </w:pPr>
      <w:rPr>
        <w:rFonts w:hint="default"/>
        <w:lang w:val="ru-RU" w:eastAsia="en-US" w:bidi="ar-SA"/>
      </w:rPr>
    </w:lvl>
    <w:lvl w:ilvl="4" w:tplc="1DF6E104">
      <w:numFmt w:val="bullet"/>
      <w:lvlText w:val="•"/>
      <w:lvlJc w:val="left"/>
      <w:pPr>
        <w:ind w:left="5041" w:hanging="264"/>
      </w:pPr>
      <w:rPr>
        <w:rFonts w:hint="default"/>
        <w:lang w:val="ru-RU" w:eastAsia="en-US" w:bidi="ar-SA"/>
      </w:rPr>
    </w:lvl>
    <w:lvl w:ilvl="5" w:tplc="F24C18A0">
      <w:numFmt w:val="bullet"/>
      <w:lvlText w:val="•"/>
      <w:lvlJc w:val="left"/>
      <w:pPr>
        <w:ind w:left="6062" w:hanging="264"/>
      </w:pPr>
      <w:rPr>
        <w:rFonts w:hint="default"/>
        <w:lang w:val="ru-RU" w:eastAsia="en-US" w:bidi="ar-SA"/>
      </w:rPr>
    </w:lvl>
    <w:lvl w:ilvl="6" w:tplc="21E01A5C">
      <w:numFmt w:val="bullet"/>
      <w:lvlText w:val="•"/>
      <w:lvlJc w:val="left"/>
      <w:pPr>
        <w:ind w:left="7082" w:hanging="264"/>
      </w:pPr>
      <w:rPr>
        <w:rFonts w:hint="default"/>
        <w:lang w:val="ru-RU" w:eastAsia="en-US" w:bidi="ar-SA"/>
      </w:rPr>
    </w:lvl>
    <w:lvl w:ilvl="7" w:tplc="C2F243C6">
      <w:numFmt w:val="bullet"/>
      <w:lvlText w:val="•"/>
      <w:lvlJc w:val="left"/>
      <w:pPr>
        <w:ind w:left="8102" w:hanging="264"/>
      </w:pPr>
      <w:rPr>
        <w:rFonts w:hint="default"/>
        <w:lang w:val="ru-RU" w:eastAsia="en-US" w:bidi="ar-SA"/>
      </w:rPr>
    </w:lvl>
    <w:lvl w:ilvl="8" w:tplc="72382BF8">
      <w:numFmt w:val="bullet"/>
      <w:lvlText w:val="•"/>
      <w:lvlJc w:val="left"/>
      <w:pPr>
        <w:ind w:left="9123" w:hanging="264"/>
      </w:pPr>
      <w:rPr>
        <w:rFonts w:hint="default"/>
        <w:lang w:val="ru-RU" w:eastAsia="en-US" w:bidi="ar-SA"/>
      </w:rPr>
    </w:lvl>
  </w:abstractNum>
  <w:abstractNum w:abstractNumId="23" w15:restartNumberingAfterBreak="0">
    <w:nsid w:val="0F567C76"/>
    <w:multiLevelType w:val="hybridMultilevel"/>
    <w:tmpl w:val="20A84570"/>
    <w:lvl w:ilvl="0" w:tplc="3176CB8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3996904E">
      <w:numFmt w:val="bullet"/>
      <w:lvlText w:val="•"/>
      <w:lvlJc w:val="left"/>
      <w:pPr>
        <w:ind w:left="2862" w:hanging="264"/>
      </w:pPr>
      <w:rPr>
        <w:rFonts w:hint="default"/>
        <w:lang w:val="ru-RU" w:eastAsia="en-US" w:bidi="ar-SA"/>
      </w:rPr>
    </w:lvl>
    <w:lvl w:ilvl="2" w:tplc="69322280">
      <w:numFmt w:val="bullet"/>
      <w:lvlText w:val="•"/>
      <w:lvlJc w:val="left"/>
      <w:pPr>
        <w:ind w:left="3784" w:hanging="264"/>
      </w:pPr>
      <w:rPr>
        <w:rFonts w:hint="default"/>
        <w:lang w:val="ru-RU" w:eastAsia="en-US" w:bidi="ar-SA"/>
      </w:rPr>
    </w:lvl>
    <w:lvl w:ilvl="3" w:tplc="D586EE4A">
      <w:numFmt w:val="bullet"/>
      <w:lvlText w:val="•"/>
      <w:lvlJc w:val="left"/>
      <w:pPr>
        <w:ind w:left="4707" w:hanging="264"/>
      </w:pPr>
      <w:rPr>
        <w:rFonts w:hint="default"/>
        <w:lang w:val="ru-RU" w:eastAsia="en-US" w:bidi="ar-SA"/>
      </w:rPr>
    </w:lvl>
    <w:lvl w:ilvl="4" w:tplc="566268A8">
      <w:numFmt w:val="bullet"/>
      <w:lvlText w:val="•"/>
      <w:lvlJc w:val="left"/>
      <w:pPr>
        <w:ind w:left="5629" w:hanging="264"/>
      </w:pPr>
      <w:rPr>
        <w:rFonts w:hint="default"/>
        <w:lang w:val="ru-RU" w:eastAsia="en-US" w:bidi="ar-SA"/>
      </w:rPr>
    </w:lvl>
    <w:lvl w:ilvl="5" w:tplc="91700610">
      <w:numFmt w:val="bullet"/>
      <w:lvlText w:val="•"/>
      <w:lvlJc w:val="left"/>
      <w:pPr>
        <w:ind w:left="6552" w:hanging="264"/>
      </w:pPr>
      <w:rPr>
        <w:rFonts w:hint="default"/>
        <w:lang w:val="ru-RU" w:eastAsia="en-US" w:bidi="ar-SA"/>
      </w:rPr>
    </w:lvl>
    <w:lvl w:ilvl="6" w:tplc="072A3B16">
      <w:numFmt w:val="bullet"/>
      <w:lvlText w:val="•"/>
      <w:lvlJc w:val="left"/>
      <w:pPr>
        <w:ind w:left="7474" w:hanging="264"/>
      </w:pPr>
      <w:rPr>
        <w:rFonts w:hint="default"/>
        <w:lang w:val="ru-RU" w:eastAsia="en-US" w:bidi="ar-SA"/>
      </w:rPr>
    </w:lvl>
    <w:lvl w:ilvl="7" w:tplc="21B0B424">
      <w:numFmt w:val="bullet"/>
      <w:lvlText w:val="•"/>
      <w:lvlJc w:val="left"/>
      <w:pPr>
        <w:ind w:left="8396" w:hanging="264"/>
      </w:pPr>
      <w:rPr>
        <w:rFonts w:hint="default"/>
        <w:lang w:val="ru-RU" w:eastAsia="en-US" w:bidi="ar-SA"/>
      </w:rPr>
    </w:lvl>
    <w:lvl w:ilvl="8" w:tplc="511CFEB4">
      <w:numFmt w:val="bullet"/>
      <w:lvlText w:val="•"/>
      <w:lvlJc w:val="left"/>
      <w:pPr>
        <w:ind w:left="9319" w:hanging="264"/>
      </w:pPr>
      <w:rPr>
        <w:rFonts w:hint="default"/>
        <w:lang w:val="ru-RU" w:eastAsia="en-US" w:bidi="ar-SA"/>
      </w:rPr>
    </w:lvl>
  </w:abstractNum>
  <w:abstractNum w:abstractNumId="24" w15:restartNumberingAfterBreak="0">
    <w:nsid w:val="0FB243F0"/>
    <w:multiLevelType w:val="hybridMultilevel"/>
    <w:tmpl w:val="0F905390"/>
    <w:lvl w:ilvl="0" w:tplc="2F56713E">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CCD6C4BE">
      <w:numFmt w:val="bullet"/>
      <w:lvlText w:val="•"/>
      <w:lvlJc w:val="left"/>
      <w:pPr>
        <w:ind w:left="2862" w:hanging="264"/>
      </w:pPr>
      <w:rPr>
        <w:rFonts w:hint="default"/>
        <w:lang w:val="ru-RU" w:eastAsia="en-US" w:bidi="ar-SA"/>
      </w:rPr>
    </w:lvl>
    <w:lvl w:ilvl="2" w:tplc="3BBAA918">
      <w:numFmt w:val="bullet"/>
      <w:lvlText w:val="•"/>
      <w:lvlJc w:val="left"/>
      <w:pPr>
        <w:ind w:left="3784" w:hanging="264"/>
      </w:pPr>
      <w:rPr>
        <w:rFonts w:hint="default"/>
        <w:lang w:val="ru-RU" w:eastAsia="en-US" w:bidi="ar-SA"/>
      </w:rPr>
    </w:lvl>
    <w:lvl w:ilvl="3" w:tplc="6FB4BFE6">
      <w:numFmt w:val="bullet"/>
      <w:lvlText w:val="•"/>
      <w:lvlJc w:val="left"/>
      <w:pPr>
        <w:ind w:left="4707" w:hanging="264"/>
      </w:pPr>
      <w:rPr>
        <w:rFonts w:hint="default"/>
        <w:lang w:val="ru-RU" w:eastAsia="en-US" w:bidi="ar-SA"/>
      </w:rPr>
    </w:lvl>
    <w:lvl w:ilvl="4" w:tplc="952AFD2A">
      <w:numFmt w:val="bullet"/>
      <w:lvlText w:val="•"/>
      <w:lvlJc w:val="left"/>
      <w:pPr>
        <w:ind w:left="5629" w:hanging="264"/>
      </w:pPr>
      <w:rPr>
        <w:rFonts w:hint="default"/>
        <w:lang w:val="ru-RU" w:eastAsia="en-US" w:bidi="ar-SA"/>
      </w:rPr>
    </w:lvl>
    <w:lvl w:ilvl="5" w:tplc="00FE74D6">
      <w:numFmt w:val="bullet"/>
      <w:lvlText w:val="•"/>
      <w:lvlJc w:val="left"/>
      <w:pPr>
        <w:ind w:left="6552" w:hanging="264"/>
      </w:pPr>
      <w:rPr>
        <w:rFonts w:hint="default"/>
        <w:lang w:val="ru-RU" w:eastAsia="en-US" w:bidi="ar-SA"/>
      </w:rPr>
    </w:lvl>
    <w:lvl w:ilvl="6" w:tplc="D76A7C66">
      <w:numFmt w:val="bullet"/>
      <w:lvlText w:val="•"/>
      <w:lvlJc w:val="left"/>
      <w:pPr>
        <w:ind w:left="7474" w:hanging="264"/>
      </w:pPr>
      <w:rPr>
        <w:rFonts w:hint="default"/>
        <w:lang w:val="ru-RU" w:eastAsia="en-US" w:bidi="ar-SA"/>
      </w:rPr>
    </w:lvl>
    <w:lvl w:ilvl="7" w:tplc="BE38FFA0">
      <w:numFmt w:val="bullet"/>
      <w:lvlText w:val="•"/>
      <w:lvlJc w:val="left"/>
      <w:pPr>
        <w:ind w:left="8396" w:hanging="264"/>
      </w:pPr>
      <w:rPr>
        <w:rFonts w:hint="default"/>
        <w:lang w:val="ru-RU" w:eastAsia="en-US" w:bidi="ar-SA"/>
      </w:rPr>
    </w:lvl>
    <w:lvl w:ilvl="8" w:tplc="3C0AD482">
      <w:numFmt w:val="bullet"/>
      <w:lvlText w:val="•"/>
      <w:lvlJc w:val="left"/>
      <w:pPr>
        <w:ind w:left="9319" w:hanging="264"/>
      </w:pPr>
      <w:rPr>
        <w:rFonts w:hint="default"/>
        <w:lang w:val="ru-RU" w:eastAsia="en-US" w:bidi="ar-SA"/>
      </w:rPr>
    </w:lvl>
  </w:abstractNum>
  <w:abstractNum w:abstractNumId="25" w15:restartNumberingAfterBreak="0">
    <w:nsid w:val="0FEC0F3B"/>
    <w:multiLevelType w:val="hybridMultilevel"/>
    <w:tmpl w:val="D7C8C7CC"/>
    <w:lvl w:ilvl="0" w:tplc="9B021130">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2E00888">
      <w:numFmt w:val="bullet"/>
      <w:lvlText w:val="•"/>
      <w:lvlJc w:val="left"/>
      <w:pPr>
        <w:ind w:left="1980" w:hanging="264"/>
      </w:pPr>
      <w:rPr>
        <w:rFonts w:hint="default"/>
        <w:lang w:val="ru-RU" w:eastAsia="en-US" w:bidi="ar-SA"/>
      </w:rPr>
    </w:lvl>
    <w:lvl w:ilvl="2" w:tplc="86A63568">
      <w:numFmt w:val="bullet"/>
      <w:lvlText w:val="•"/>
      <w:lvlJc w:val="left"/>
      <w:pPr>
        <w:ind w:left="3000" w:hanging="264"/>
      </w:pPr>
      <w:rPr>
        <w:rFonts w:hint="default"/>
        <w:lang w:val="ru-RU" w:eastAsia="en-US" w:bidi="ar-SA"/>
      </w:rPr>
    </w:lvl>
    <w:lvl w:ilvl="3" w:tplc="20EA1FF4">
      <w:numFmt w:val="bullet"/>
      <w:lvlText w:val="•"/>
      <w:lvlJc w:val="left"/>
      <w:pPr>
        <w:ind w:left="4021" w:hanging="264"/>
      </w:pPr>
      <w:rPr>
        <w:rFonts w:hint="default"/>
        <w:lang w:val="ru-RU" w:eastAsia="en-US" w:bidi="ar-SA"/>
      </w:rPr>
    </w:lvl>
    <w:lvl w:ilvl="4" w:tplc="270EB2AE">
      <w:numFmt w:val="bullet"/>
      <w:lvlText w:val="•"/>
      <w:lvlJc w:val="left"/>
      <w:pPr>
        <w:ind w:left="5041" w:hanging="264"/>
      </w:pPr>
      <w:rPr>
        <w:rFonts w:hint="default"/>
        <w:lang w:val="ru-RU" w:eastAsia="en-US" w:bidi="ar-SA"/>
      </w:rPr>
    </w:lvl>
    <w:lvl w:ilvl="5" w:tplc="7278E4F8">
      <w:numFmt w:val="bullet"/>
      <w:lvlText w:val="•"/>
      <w:lvlJc w:val="left"/>
      <w:pPr>
        <w:ind w:left="6062" w:hanging="264"/>
      </w:pPr>
      <w:rPr>
        <w:rFonts w:hint="default"/>
        <w:lang w:val="ru-RU" w:eastAsia="en-US" w:bidi="ar-SA"/>
      </w:rPr>
    </w:lvl>
    <w:lvl w:ilvl="6" w:tplc="B3E614EE">
      <w:numFmt w:val="bullet"/>
      <w:lvlText w:val="•"/>
      <w:lvlJc w:val="left"/>
      <w:pPr>
        <w:ind w:left="7082" w:hanging="264"/>
      </w:pPr>
      <w:rPr>
        <w:rFonts w:hint="default"/>
        <w:lang w:val="ru-RU" w:eastAsia="en-US" w:bidi="ar-SA"/>
      </w:rPr>
    </w:lvl>
    <w:lvl w:ilvl="7" w:tplc="77428036">
      <w:numFmt w:val="bullet"/>
      <w:lvlText w:val="•"/>
      <w:lvlJc w:val="left"/>
      <w:pPr>
        <w:ind w:left="8102" w:hanging="264"/>
      </w:pPr>
      <w:rPr>
        <w:rFonts w:hint="default"/>
        <w:lang w:val="ru-RU" w:eastAsia="en-US" w:bidi="ar-SA"/>
      </w:rPr>
    </w:lvl>
    <w:lvl w:ilvl="8" w:tplc="0F78EAC6">
      <w:numFmt w:val="bullet"/>
      <w:lvlText w:val="•"/>
      <w:lvlJc w:val="left"/>
      <w:pPr>
        <w:ind w:left="9123" w:hanging="264"/>
      </w:pPr>
      <w:rPr>
        <w:rFonts w:hint="default"/>
        <w:lang w:val="ru-RU" w:eastAsia="en-US" w:bidi="ar-SA"/>
      </w:rPr>
    </w:lvl>
  </w:abstractNum>
  <w:abstractNum w:abstractNumId="26" w15:restartNumberingAfterBreak="0">
    <w:nsid w:val="103D25FE"/>
    <w:multiLevelType w:val="hybridMultilevel"/>
    <w:tmpl w:val="9A22AD04"/>
    <w:lvl w:ilvl="0" w:tplc="2FBE0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496D4C"/>
    <w:multiLevelType w:val="hybridMultilevel"/>
    <w:tmpl w:val="ABB0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0664DDE"/>
    <w:multiLevelType w:val="hybridMultilevel"/>
    <w:tmpl w:val="E6EEFC0E"/>
    <w:lvl w:ilvl="0" w:tplc="475ABB7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C5CC578">
      <w:numFmt w:val="bullet"/>
      <w:lvlText w:val="•"/>
      <w:lvlJc w:val="left"/>
      <w:pPr>
        <w:ind w:left="1980" w:hanging="264"/>
      </w:pPr>
      <w:rPr>
        <w:rFonts w:hint="default"/>
        <w:lang w:val="ru-RU" w:eastAsia="en-US" w:bidi="ar-SA"/>
      </w:rPr>
    </w:lvl>
    <w:lvl w:ilvl="2" w:tplc="3266E6DA">
      <w:numFmt w:val="bullet"/>
      <w:lvlText w:val="•"/>
      <w:lvlJc w:val="left"/>
      <w:pPr>
        <w:ind w:left="3000" w:hanging="264"/>
      </w:pPr>
      <w:rPr>
        <w:rFonts w:hint="default"/>
        <w:lang w:val="ru-RU" w:eastAsia="en-US" w:bidi="ar-SA"/>
      </w:rPr>
    </w:lvl>
    <w:lvl w:ilvl="3" w:tplc="FAD43000">
      <w:numFmt w:val="bullet"/>
      <w:lvlText w:val="•"/>
      <w:lvlJc w:val="left"/>
      <w:pPr>
        <w:ind w:left="4021" w:hanging="264"/>
      </w:pPr>
      <w:rPr>
        <w:rFonts w:hint="default"/>
        <w:lang w:val="ru-RU" w:eastAsia="en-US" w:bidi="ar-SA"/>
      </w:rPr>
    </w:lvl>
    <w:lvl w:ilvl="4" w:tplc="DEB0826C">
      <w:numFmt w:val="bullet"/>
      <w:lvlText w:val="•"/>
      <w:lvlJc w:val="left"/>
      <w:pPr>
        <w:ind w:left="5041" w:hanging="264"/>
      </w:pPr>
      <w:rPr>
        <w:rFonts w:hint="default"/>
        <w:lang w:val="ru-RU" w:eastAsia="en-US" w:bidi="ar-SA"/>
      </w:rPr>
    </w:lvl>
    <w:lvl w:ilvl="5" w:tplc="D0D8A1D6">
      <w:numFmt w:val="bullet"/>
      <w:lvlText w:val="•"/>
      <w:lvlJc w:val="left"/>
      <w:pPr>
        <w:ind w:left="6062" w:hanging="264"/>
      </w:pPr>
      <w:rPr>
        <w:rFonts w:hint="default"/>
        <w:lang w:val="ru-RU" w:eastAsia="en-US" w:bidi="ar-SA"/>
      </w:rPr>
    </w:lvl>
    <w:lvl w:ilvl="6" w:tplc="F7AC0330">
      <w:numFmt w:val="bullet"/>
      <w:lvlText w:val="•"/>
      <w:lvlJc w:val="left"/>
      <w:pPr>
        <w:ind w:left="7082" w:hanging="264"/>
      </w:pPr>
      <w:rPr>
        <w:rFonts w:hint="default"/>
        <w:lang w:val="ru-RU" w:eastAsia="en-US" w:bidi="ar-SA"/>
      </w:rPr>
    </w:lvl>
    <w:lvl w:ilvl="7" w:tplc="BEB6FC00">
      <w:numFmt w:val="bullet"/>
      <w:lvlText w:val="•"/>
      <w:lvlJc w:val="left"/>
      <w:pPr>
        <w:ind w:left="8102" w:hanging="264"/>
      </w:pPr>
      <w:rPr>
        <w:rFonts w:hint="default"/>
        <w:lang w:val="ru-RU" w:eastAsia="en-US" w:bidi="ar-SA"/>
      </w:rPr>
    </w:lvl>
    <w:lvl w:ilvl="8" w:tplc="38D6DCF4">
      <w:numFmt w:val="bullet"/>
      <w:lvlText w:val="•"/>
      <w:lvlJc w:val="left"/>
      <w:pPr>
        <w:ind w:left="9123" w:hanging="264"/>
      </w:pPr>
      <w:rPr>
        <w:rFonts w:hint="default"/>
        <w:lang w:val="ru-RU" w:eastAsia="en-US" w:bidi="ar-SA"/>
      </w:rPr>
    </w:lvl>
  </w:abstractNum>
  <w:abstractNum w:abstractNumId="29" w15:restartNumberingAfterBreak="0">
    <w:nsid w:val="127D74DF"/>
    <w:multiLevelType w:val="hybridMultilevel"/>
    <w:tmpl w:val="AC3C00DA"/>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C2520C"/>
    <w:multiLevelType w:val="hybridMultilevel"/>
    <w:tmpl w:val="BE6A59B0"/>
    <w:lvl w:ilvl="0" w:tplc="51D02114">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656C3812">
      <w:numFmt w:val="bullet"/>
      <w:lvlText w:val="•"/>
      <w:lvlJc w:val="left"/>
      <w:pPr>
        <w:ind w:left="1980" w:hanging="264"/>
      </w:pPr>
      <w:rPr>
        <w:rFonts w:hint="default"/>
        <w:lang w:val="ru-RU" w:eastAsia="en-US" w:bidi="ar-SA"/>
      </w:rPr>
    </w:lvl>
    <w:lvl w:ilvl="2" w:tplc="6EA2BE2A">
      <w:numFmt w:val="bullet"/>
      <w:lvlText w:val="•"/>
      <w:lvlJc w:val="left"/>
      <w:pPr>
        <w:ind w:left="3000" w:hanging="264"/>
      </w:pPr>
      <w:rPr>
        <w:rFonts w:hint="default"/>
        <w:lang w:val="ru-RU" w:eastAsia="en-US" w:bidi="ar-SA"/>
      </w:rPr>
    </w:lvl>
    <w:lvl w:ilvl="3" w:tplc="C9729ADE">
      <w:numFmt w:val="bullet"/>
      <w:lvlText w:val="•"/>
      <w:lvlJc w:val="left"/>
      <w:pPr>
        <w:ind w:left="4021" w:hanging="264"/>
      </w:pPr>
      <w:rPr>
        <w:rFonts w:hint="default"/>
        <w:lang w:val="ru-RU" w:eastAsia="en-US" w:bidi="ar-SA"/>
      </w:rPr>
    </w:lvl>
    <w:lvl w:ilvl="4" w:tplc="D5E8DDC8">
      <w:numFmt w:val="bullet"/>
      <w:lvlText w:val="•"/>
      <w:lvlJc w:val="left"/>
      <w:pPr>
        <w:ind w:left="5041" w:hanging="264"/>
      </w:pPr>
      <w:rPr>
        <w:rFonts w:hint="default"/>
        <w:lang w:val="ru-RU" w:eastAsia="en-US" w:bidi="ar-SA"/>
      </w:rPr>
    </w:lvl>
    <w:lvl w:ilvl="5" w:tplc="D08C362C">
      <w:numFmt w:val="bullet"/>
      <w:lvlText w:val="•"/>
      <w:lvlJc w:val="left"/>
      <w:pPr>
        <w:ind w:left="6062" w:hanging="264"/>
      </w:pPr>
      <w:rPr>
        <w:rFonts w:hint="default"/>
        <w:lang w:val="ru-RU" w:eastAsia="en-US" w:bidi="ar-SA"/>
      </w:rPr>
    </w:lvl>
    <w:lvl w:ilvl="6" w:tplc="BBD693C0">
      <w:numFmt w:val="bullet"/>
      <w:lvlText w:val="•"/>
      <w:lvlJc w:val="left"/>
      <w:pPr>
        <w:ind w:left="7082" w:hanging="264"/>
      </w:pPr>
      <w:rPr>
        <w:rFonts w:hint="default"/>
        <w:lang w:val="ru-RU" w:eastAsia="en-US" w:bidi="ar-SA"/>
      </w:rPr>
    </w:lvl>
    <w:lvl w:ilvl="7" w:tplc="979A7C7E">
      <w:numFmt w:val="bullet"/>
      <w:lvlText w:val="•"/>
      <w:lvlJc w:val="left"/>
      <w:pPr>
        <w:ind w:left="8102" w:hanging="264"/>
      </w:pPr>
      <w:rPr>
        <w:rFonts w:hint="default"/>
        <w:lang w:val="ru-RU" w:eastAsia="en-US" w:bidi="ar-SA"/>
      </w:rPr>
    </w:lvl>
    <w:lvl w:ilvl="8" w:tplc="51EE74C8">
      <w:numFmt w:val="bullet"/>
      <w:lvlText w:val="•"/>
      <w:lvlJc w:val="left"/>
      <w:pPr>
        <w:ind w:left="9123" w:hanging="264"/>
      </w:pPr>
      <w:rPr>
        <w:rFonts w:hint="default"/>
        <w:lang w:val="ru-RU" w:eastAsia="en-US" w:bidi="ar-SA"/>
      </w:rPr>
    </w:lvl>
  </w:abstractNum>
  <w:abstractNum w:abstractNumId="31" w15:restartNumberingAfterBreak="0">
    <w:nsid w:val="160A2315"/>
    <w:multiLevelType w:val="hybridMultilevel"/>
    <w:tmpl w:val="33BAC122"/>
    <w:lvl w:ilvl="0" w:tplc="CA0232BE">
      <w:start w:val="1"/>
      <w:numFmt w:val="decimal"/>
      <w:lvlText w:val="%1)"/>
      <w:lvlJc w:val="left"/>
      <w:pPr>
        <w:ind w:left="1934" w:hanging="264"/>
        <w:jc w:val="right"/>
      </w:pPr>
      <w:rPr>
        <w:rFonts w:ascii="Times New Roman" w:eastAsia="Times New Roman" w:hAnsi="Times New Roman" w:cs="Times New Roman" w:hint="default"/>
        <w:w w:val="99"/>
        <w:sz w:val="24"/>
        <w:szCs w:val="24"/>
        <w:lang w:val="ru-RU" w:eastAsia="en-US" w:bidi="ar-SA"/>
      </w:rPr>
    </w:lvl>
    <w:lvl w:ilvl="1" w:tplc="008A275A">
      <w:numFmt w:val="bullet"/>
      <w:lvlText w:val="•"/>
      <w:lvlJc w:val="left"/>
      <w:pPr>
        <w:ind w:left="2862" w:hanging="264"/>
      </w:pPr>
      <w:rPr>
        <w:rFonts w:hint="default"/>
        <w:lang w:val="ru-RU" w:eastAsia="en-US" w:bidi="ar-SA"/>
      </w:rPr>
    </w:lvl>
    <w:lvl w:ilvl="2" w:tplc="0A6AFA88">
      <w:numFmt w:val="bullet"/>
      <w:lvlText w:val="•"/>
      <w:lvlJc w:val="left"/>
      <w:pPr>
        <w:ind w:left="3784" w:hanging="264"/>
      </w:pPr>
      <w:rPr>
        <w:rFonts w:hint="default"/>
        <w:lang w:val="ru-RU" w:eastAsia="en-US" w:bidi="ar-SA"/>
      </w:rPr>
    </w:lvl>
    <w:lvl w:ilvl="3" w:tplc="FED8491E">
      <w:numFmt w:val="bullet"/>
      <w:lvlText w:val="•"/>
      <w:lvlJc w:val="left"/>
      <w:pPr>
        <w:ind w:left="4707" w:hanging="264"/>
      </w:pPr>
      <w:rPr>
        <w:rFonts w:hint="default"/>
        <w:lang w:val="ru-RU" w:eastAsia="en-US" w:bidi="ar-SA"/>
      </w:rPr>
    </w:lvl>
    <w:lvl w:ilvl="4" w:tplc="60E2399C">
      <w:numFmt w:val="bullet"/>
      <w:lvlText w:val="•"/>
      <w:lvlJc w:val="left"/>
      <w:pPr>
        <w:ind w:left="5629" w:hanging="264"/>
      </w:pPr>
      <w:rPr>
        <w:rFonts w:hint="default"/>
        <w:lang w:val="ru-RU" w:eastAsia="en-US" w:bidi="ar-SA"/>
      </w:rPr>
    </w:lvl>
    <w:lvl w:ilvl="5" w:tplc="60B437BC">
      <w:numFmt w:val="bullet"/>
      <w:lvlText w:val="•"/>
      <w:lvlJc w:val="left"/>
      <w:pPr>
        <w:ind w:left="6552" w:hanging="264"/>
      </w:pPr>
      <w:rPr>
        <w:rFonts w:hint="default"/>
        <w:lang w:val="ru-RU" w:eastAsia="en-US" w:bidi="ar-SA"/>
      </w:rPr>
    </w:lvl>
    <w:lvl w:ilvl="6" w:tplc="AB58DBF2">
      <w:numFmt w:val="bullet"/>
      <w:lvlText w:val="•"/>
      <w:lvlJc w:val="left"/>
      <w:pPr>
        <w:ind w:left="7474" w:hanging="264"/>
      </w:pPr>
      <w:rPr>
        <w:rFonts w:hint="default"/>
        <w:lang w:val="ru-RU" w:eastAsia="en-US" w:bidi="ar-SA"/>
      </w:rPr>
    </w:lvl>
    <w:lvl w:ilvl="7" w:tplc="74AA0D44">
      <w:numFmt w:val="bullet"/>
      <w:lvlText w:val="•"/>
      <w:lvlJc w:val="left"/>
      <w:pPr>
        <w:ind w:left="8396" w:hanging="264"/>
      </w:pPr>
      <w:rPr>
        <w:rFonts w:hint="default"/>
        <w:lang w:val="ru-RU" w:eastAsia="en-US" w:bidi="ar-SA"/>
      </w:rPr>
    </w:lvl>
    <w:lvl w:ilvl="8" w:tplc="4C782D2A">
      <w:numFmt w:val="bullet"/>
      <w:lvlText w:val="•"/>
      <w:lvlJc w:val="left"/>
      <w:pPr>
        <w:ind w:left="9319" w:hanging="264"/>
      </w:pPr>
      <w:rPr>
        <w:rFonts w:hint="default"/>
        <w:lang w:val="ru-RU" w:eastAsia="en-US" w:bidi="ar-SA"/>
      </w:rPr>
    </w:lvl>
  </w:abstractNum>
  <w:abstractNum w:abstractNumId="32" w15:restartNumberingAfterBreak="0">
    <w:nsid w:val="16520C6D"/>
    <w:multiLevelType w:val="hybridMultilevel"/>
    <w:tmpl w:val="D69A746A"/>
    <w:lvl w:ilvl="0" w:tplc="66043F64">
      <w:numFmt w:val="bullet"/>
      <w:lvlText w:val="–"/>
      <w:lvlJc w:val="left"/>
      <w:pPr>
        <w:ind w:left="959" w:hanging="183"/>
      </w:pPr>
      <w:rPr>
        <w:rFonts w:ascii="Times New Roman" w:eastAsia="Times New Roman" w:hAnsi="Times New Roman" w:cs="Times New Roman" w:hint="default"/>
        <w:w w:val="100"/>
        <w:sz w:val="24"/>
        <w:szCs w:val="24"/>
        <w:lang w:val="ru-RU" w:eastAsia="en-US" w:bidi="ar-SA"/>
      </w:rPr>
    </w:lvl>
    <w:lvl w:ilvl="1" w:tplc="46489494">
      <w:numFmt w:val="bullet"/>
      <w:lvlText w:val="•"/>
      <w:lvlJc w:val="left"/>
      <w:pPr>
        <w:ind w:left="1980" w:hanging="183"/>
      </w:pPr>
      <w:rPr>
        <w:rFonts w:hint="default"/>
        <w:lang w:val="ru-RU" w:eastAsia="en-US" w:bidi="ar-SA"/>
      </w:rPr>
    </w:lvl>
    <w:lvl w:ilvl="2" w:tplc="693C800C">
      <w:numFmt w:val="bullet"/>
      <w:lvlText w:val="•"/>
      <w:lvlJc w:val="left"/>
      <w:pPr>
        <w:ind w:left="3000" w:hanging="183"/>
      </w:pPr>
      <w:rPr>
        <w:rFonts w:hint="default"/>
        <w:lang w:val="ru-RU" w:eastAsia="en-US" w:bidi="ar-SA"/>
      </w:rPr>
    </w:lvl>
    <w:lvl w:ilvl="3" w:tplc="C214167C">
      <w:numFmt w:val="bullet"/>
      <w:lvlText w:val="•"/>
      <w:lvlJc w:val="left"/>
      <w:pPr>
        <w:ind w:left="4021" w:hanging="183"/>
      </w:pPr>
      <w:rPr>
        <w:rFonts w:hint="default"/>
        <w:lang w:val="ru-RU" w:eastAsia="en-US" w:bidi="ar-SA"/>
      </w:rPr>
    </w:lvl>
    <w:lvl w:ilvl="4" w:tplc="03B480AC">
      <w:numFmt w:val="bullet"/>
      <w:lvlText w:val="•"/>
      <w:lvlJc w:val="left"/>
      <w:pPr>
        <w:ind w:left="5041" w:hanging="183"/>
      </w:pPr>
      <w:rPr>
        <w:rFonts w:hint="default"/>
        <w:lang w:val="ru-RU" w:eastAsia="en-US" w:bidi="ar-SA"/>
      </w:rPr>
    </w:lvl>
    <w:lvl w:ilvl="5" w:tplc="C6EE2148">
      <w:numFmt w:val="bullet"/>
      <w:lvlText w:val="•"/>
      <w:lvlJc w:val="left"/>
      <w:pPr>
        <w:ind w:left="6062" w:hanging="183"/>
      </w:pPr>
      <w:rPr>
        <w:rFonts w:hint="default"/>
        <w:lang w:val="ru-RU" w:eastAsia="en-US" w:bidi="ar-SA"/>
      </w:rPr>
    </w:lvl>
    <w:lvl w:ilvl="6" w:tplc="4B8A70FA">
      <w:numFmt w:val="bullet"/>
      <w:lvlText w:val="•"/>
      <w:lvlJc w:val="left"/>
      <w:pPr>
        <w:ind w:left="7082" w:hanging="183"/>
      </w:pPr>
      <w:rPr>
        <w:rFonts w:hint="default"/>
        <w:lang w:val="ru-RU" w:eastAsia="en-US" w:bidi="ar-SA"/>
      </w:rPr>
    </w:lvl>
    <w:lvl w:ilvl="7" w:tplc="AADA01B0">
      <w:numFmt w:val="bullet"/>
      <w:lvlText w:val="•"/>
      <w:lvlJc w:val="left"/>
      <w:pPr>
        <w:ind w:left="8102" w:hanging="183"/>
      </w:pPr>
      <w:rPr>
        <w:rFonts w:hint="default"/>
        <w:lang w:val="ru-RU" w:eastAsia="en-US" w:bidi="ar-SA"/>
      </w:rPr>
    </w:lvl>
    <w:lvl w:ilvl="8" w:tplc="F7BA4632">
      <w:numFmt w:val="bullet"/>
      <w:lvlText w:val="•"/>
      <w:lvlJc w:val="left"/>
      <w:pPr>
        <w:ind w:left="9123" w:hanging="183"/>
      </w:pPr>
      <w:rPr>
        <w:rFonts w:hint="default"/>
        <w:lang w:val="ru-RU" w:eastAsia="en-US" w:bidi="ar-SA"/>
      </w:rPr>
    </w:lvl>
  </w:abstractNum>
  <w:abstractNum w:abstractNumId="33" w15:restartNumberingAfterBreak="0">
    <w:nsid w:val="16F31402"/>
    <w:multiLevelType w:val="hybridMultilevel"/>
    <w:tmpl w:val="A520315C"/>
    <w:lvl w:ilvl="0" w:tplc="186058CE">
      <w:start w:val="20"/>
      <w:numFmt w:val="decimal"/>
      <w:lvlText w:val="%1"/>
      <w:lvlJc w:val="left"/>
      <w:pPr>
        <w:ind w:left="959" w:hanging="726"/>
        <w:jc w:val="left"/>
      </w:pPr>
      <w:rPr>
        <w:rFonts w:hint="default"/>
        <w:lang w:val="ru-RU" w:eastAsia="en-US" w:bidi="ar-SA"/>
      </w:rPr>
    </w:lvl>
    <w:lvl w:ilvl="1" w:tplc="4FEC8C8A">
      <w:numFmt w:val="none"/>
      <w:lvlText w:val=""/>
      <w:lvlJc w:val="left"/>
      <w:pPr>
        <w:tabs>
          <w:tab w:val="num" w:pos="360"/>
        </w:tabs>
      </w:pPr>
    </w:lvl>
    <w:lvl w:ilvl="2" w:tplc="1F0E9DA8">
      <w:numFmt w:val="none"/>
      <w:lvlText w:val=""/>
      <w:lvlJc w:val="left"/>
      <w:pPr>
        <w:tabs>
          <w:tab w:val="num" w:pos="360"/>
        </w:tabs>
      </w:pPr>
    </w:lvl>
    <w:lvl w:ilvl="3" w:tplc="E4ECF866">
      <w:numFmt w:val="bullet"/>
      <w:lvlText w:val="•"/>
      <w:lvlJc w:val="left"/>
      <w:pPr>
        <w:ind w:left="4021" w:hanging="726"/>
      </w:pPr>
      <w:rPr>
        <w:rFonts w:hint="default"/>
        <w:lang w:val="ru-RU" w:eastAsia="en-US" w:bidi="ar-SA"/>
      </w:rPr>
    </w:lvl>
    <w:lvl w:ilvl="4" w:tplc="ED3E01E6">
      <w:numFmt w:val="bullet"/>
      <w:lvlText w:val="•"/>
      <w:lvlJc w:val="left"/>
      <w:pPr>
        <w:ind w:left="5041" w:hanging="726"/>
      </w:pPr>
      <w:rPr>
        <w:rFonts w:hint="default"/>
        <w:lang w:val="ru-RU" w:eastAsia="en-US" w:bidi="ar-SA"/>
      </w:rPr>
    </w:lvl>
    <w:lvl w:ilvl="5" w:tplc="32F071F2">
      <w:numFmt w:val="bullet"/>
      <w:lvlText w:val="•"/>
      <w:lvlJc w:val="left"/>
      <w:pPr>
        <w:ind w:left="6062" w:hanging="726"/>
      </w:pPr>
      <w:rPr>
        <w:rFonts w:hint="default"/>
        <w:lang w:val="ru-RU" w:eastAsia="en-US" w:bidi="ar-SA"/>
      </w:rPr>
    </w:lvl>
    <w:lvl w:ilvl="6" w:tplc="C2F4810E">
      <w:numFmt w:val="bullet"/>
      <w:lvlText w:val="•"/>
      <w:lvlJc w:val="left"/>
      <w:pPr>
        <w:ind w:left="7082" w:hanging="726"/>
      </w:pPr>
      <w:rPr>
        <w:rFonts w:hint="default"/>
        <w:lang w:val="ru-RU" w:eastAsia="en-US" w:bidi="ar-SA"/>
      </w:rPr>
    </w:lvl>
    <w:lvl w:ilvl="7" w:tplc="97062C4C">
      <w:numFmt w:val="bullet"/>
      <w:lvlText w:val="•"/>
      <w:lvlJc w:val="left"/>
      <w:pPr>
        <w:ind w:left="8102" w:hanging="726"/>
      </w:pPr>
      <w:rPr>
        <w:rFonts w:hint="default"/>
        <w:lang w:val="ru-RU" w:eastAsia="en-US" w:bidi="ar-SA"/>
      </w:rPr>
    </w:lvl>
    <w:lvl w:ilvl="8" w:tplc="B706DB1C">
      <w:numFmt w:val="bullet"/>
      <w:lvlText w:val="•"/>
      <w:lvlJc w:val="left"/>
      <w:pPr>
        <w:ind w:left="9123" w:hanging="726"/>
      </w:pPr>
      <w:rPr>
        <w:rFonts w:hint="default"/>
        <w:lang w:val="ru-RU" w:eastAsia="en-US" w:bidi="ar-SA"/>
      </w:rPr>
    </w:lvl>
  </w:abstractNum>
  <w:abstractNum w:abstractNumId="34" w15:restartNumberingAfterBreak="0">
    <w:nsid w:val="18314FDA"/>
    <w:multiLevelType w:val="hybridMultilevel"/>
    <w:tmpl w:val="C6FC6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8CC0BFB"/>
    <w:multiLevelType w:val="hybridMultilevel"/>
    <w:tmpl w:val="98CC7A80"/>
    <w:lvl w:ilvl="0" w:tplc="F00ED5A8">
      <w:numFmt w:val="bullet"/>
      <w:lvlText w:val="-"/>
      <w:lvlJc w:val="left"/>
      <w:pPr>
        <w:ind w:left="1509" w:hanging="360"/>
      </w:pPr>
      <w:rPr>
        <w:rFonts w:ascii="Times New Roman" w:eastAsia="Times New Roman" w:hAnsi="Times New Roman" w:cs="Times New Roman"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6" w15:restartNumberingAfterBreak="0">
    <w:nsid w:val="18E66DC0"/>
    <w:multiLevelType w:val="hybridMultilevel"/>
    <w:tmpl w:val="43081044"/>
    <w:lvl w:ilvl="0" w:tplc="491C178E">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480C9A2">
      <w:numFmt w:val="bullet"/>
      <w:lvlText w:val="•"/>
      <w:lvlJc w:val="left"/>
      <w:pPr>
        <w:ind w:left="2862" w:hanging="264"/>
      </w:pPr>
      <w:rPr>
        <w:rFonts w:hint="default"/>
        <w:lang w:val="ru-RU" w:eastAsia="en-US" w:bidi="ar-SA"/>
      </w:rPr>
    </w:lvl>
    <w:lvl w:ilvl="2" w:tplc="F6E8C96E">
      <w:numFmt w:val="bullet"/>
      <w:lvlText w:val="•"/>
      <w:lvlJc w:val="left"/>
      <w:pPr>
        <w:ind w:left="3784" w:hanging="264"/>
      </w:pPr>
      <w:rPr>
        <w:rFonts w:hint="default"/>
        <w:lang w:val="ru-RU" w:eastAsia="en-US" w:bidi="ar-SA"/>
      </w:rPr>
    </w:lvl>
    <w:lvl w:ilvl="3" w:tplc="2D94E6A8">
      <w:numFmt w:val="bullet"/>
      <w:lvlText w:val="•"/>
      <w:lvlJc w:val="left"/>
      <w:pPr>
        <w:ind w:left="4707" w:hanging="264"/>
      </w:pPr>
      <w:rPr>
        <w:rFonts w:hint="default"/>
        <w:lang w:val="ru-RU" w:eastAsia="en-US" w:bidi="ar-SA"/>
      </w:rPr>
    </w:lvl>
    <w:lvl w:ilvl="4" w:tplc="69DEC030">
      <w:numFmt w:val="bullet"/>
      <w:lvlText w:val="•"/>
      <w:lvlJc w:val="left"/>
      <w:pPr>
        <w:ind w:left="5629" w:hanging="264"/>
      </w:pPr>
      <w:rPr>
        <w:rFonts w:hint="default"/>
        <w:lang w:val="ru-RU" w:eastAsia="en-US" w:bidi="ar-SA"/>
      </w:rPr>
    </w:lvl>
    <w:lvl w:ilvl="5" w:tplc="8F3C95F2">
      <w:numFmt w:val="bullet"/>
      <w:lvlText w:val="•"/>
      <w:lvlJc w:val="left"/>
      <w:pPr>
        <w:ind w:left="6552" w:hanging="264"/>
      </w:pPr>
      <w:rPr>
        <w:rFonts w:hint="default"/>
        <w:lang w:val="ru-RU" w:eastAsia="en-US" w:bidi="ar-SA"/>
      </w:rPr>
    </w:lvl>
    <w:lvl w:ilvl="6" w:tplc="EFB23526">
      <w:numFmt w:val="bullet"/>
      <w:lvlText w:val="•"/>
      <w:lvlJc w:val="left"/>
      <w:pPr>
        <w:ind w:left="7474" w:hanging="264"/>
      </w:pPr>
      <w:rPr>
        <w:rFonts w:hint="default"/>
        <w:lang w:val="ru-RU" w:eastAsia="en-US" w:bidi="ar-SA"/>
      </w:rPr>
    </w:lvl>
    <w:lvl w:ilvl="7" w:tplc="53CA05D0">
      <w:numFmt w:val="bullet"/>
      <w:lvlText w:val="•"/>
      <w:lvlJc w:val="left"/>
      <w:pPr>
        <w:ind w:left="8396" w:hanging="264"/>
      </w:pPr>
      <w:rPr>
        <w:rFonts w:hint="default"/>
        <w:lang w:val="ru-RU" w:eastAsia="en-US" w:bidi="ar-SA"/>
      </w:rPr>
    </w:lvl>
    <w:lvl w:ilvl="8" w:tplc="76F29CDA">
      <w:numFmt w:val="bullet"/>
      <w:lvlText w:val="•"/>
      <w:lvlJc w:val="left"/>
      <w:pPr>
        <w:ind w:left="9319" w:hanging="264"/>
      </w:pPr>
      <w:rPr>
        <w:rFonts w:hint="default"/>
        <w:lang w:val="ru-RU" w:eastAsia="en-US" w:bidi="ar-SA"/>
      </w:rPr>
    </w:lvl>
  </w:abstractNum>
  <w:abstractNum w:abstractNumId="37" w15:restartNumberingAfterBreak="0">
    <w:nsid w:val="18FC3379"/>
    <w:multiLevelType w:val="hybridMultilevel"/>
    <w:tmpl w:val="D2627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9010302"/>
    <w:multiLevelType w:val="hybridMultilevel"/>
    <w:tmpl w:val="365E2394"/>
    <w:lvl w:ilvl="0" w:tplc="386CFB68">
      <w:start w:val="1"/>
      <w:numFmt w:val="upperRoman"/>
      <w:lvlText w:val="%1."/>
      <w:lvlJc w:val="left"/>
      <w:pPr>
        <w:ind w:left="4522" w:hanging="279"/>
        <w:jc w:val="right"/>
      </w:pPr>
      <w:rPr>
        <w:rFonts w:ascii="Times New Roman" w:eastAsia="Times New Roman" w:hAnsi="Times New Roman" w:cs="Times New Roman" w:hint="default"/>
        <w:b/>
        <w:bCs/>
        <w:spacing w:val="-3"/>
        <w:w w:val="99"/>
        <w:sz w:val="24"/>
        <w:szCs w:val="24"/>
        <w:lang w:val="ru-RU" w:eastAsia="en-US" w:bidi="ar-SA"/>
      </w:rPr>
    </w:lvl>
    <w:lvl w:ilvl="1" w:tplc="798EAABA">
      <w:numFmt w:val="bullet"/>
      <w:lvlText w:val="•"/>
      <w:lvlJc w:val="left"/>
      <w:pPr>
        <w:ind w:left="5184" w:hanging="279"/>
      </w:pPr>
      <w:rPr>
        <w:rFonts w:hint="default"/>
        <w:lang w:val="ru-RU" w:eastAsia="en-US" w:bidi="ar-SA"/>
      </w:rPr>
    </w:lvl>
    <w:lvl w:ilvl="2" w:tplc="0C962810">
      <w:numFmt w:val="bullet"/>
      <w:lvlText w:val="•"/>
      <w:lvlJc w:val="left"/>
      <w:pPr>
        <w:ind w:left="5848" w:hanging="279"/>
      </w:pPr>
      <w:rPr>
        <w:rFonts w:hint="default"/>
        <w:lang w:val="ru-RU" w:eastAsia="en-US" w:bidi="ar-SA"/>
      </w:rPr>
    </w:lvl>
    <w:lvl w:ilvl="3" w:tplc="6D12B104">
      <w:numFmt w:val="bullet"/>
      <w:lvlText w:val="•"/>
      <w:lvlJc w:val="left"/>
      <w:pPr>
        <w:ind w:left="6513" w:hanging="279"/>
      </w:pPr>
      <w:rPr>
        <w:rFonts w:hint="default"/>
        <w:lang w:val="ru-RU" w:eastAsia="en-US" w:bidi="ar-SA"/>
      </w:rPr>
    </w:lvl>
    <w:lvl w:ilvl="4" w:tplc="78C23532">
      <w:numFmt w:val="bullet"/>
      <w:lvlText w:val="•"/>
      <w:lvlJc w:val="left"/>
      <w:pPr>
        <w:ind w:left="7177" w:hanging="279"/>
      </w:pPr>
      <w:rPr>
        <w:rFonts w:hint="default"/>
        <w:lang w:val="ru-RU" w:eastAsia="en-US" w:bidi="ar-SA"/>
      </w:rPr>
    </w:lvl>
    <w:lvl w:ilvl="5" w:tplc="4C888B4E">
      <w:numFmt w:val="bullet"/>
      <w:lvlText w:val="•"/>
      <w:lvlJc w:val="left"/>
      <w:pPr>
        <w:ind w:left="7842" w:hanging="279"/>
      </w:pPr>
      <w:rPr>
        <w:rFonts w:hint="default"/>
        <w:lang w:val="ru-RU" w:eastAsia="en-US" w:bidi="ar-SA"/>
      </w:rPr>
    </w:lvl>
    <w:lvl w:ilvl="6" w:tplc="96EC72D2">
      <w:numFmt w:val="bullet"/>
      <w:lvlText w:val="•"/>
      <w:lvlJc w:val="left"/>
      <w:pPr>
        <w:ind w:left="8506" w:hanging="279"/>
      </w:pPr>
      <w:rPr>
        <w:rFonts w:hint="default"/>
        <w:lang w:val="ru-RU" w:eastAsia="en-US" w:bidi="ar-SA"/>
      </w:rPr>
    </w:lvl>
    <w:lvl w:ilvl="7" w:tplc="6CEAA60E">
      <w:numFmt w:val="bullet"/>
      <w:lvlText w:val="•"/>
      <w:lvlJc w:val="left"/>
      <w:pPr>
        <w:ind w:left="9170" w:hanging="279"/>
      </w:pPr>
      <w:rPr>
        <w:rFonts w:hint="default"/>
        <w:lang w:val="ru-RU" w:eastAsia="en-US" w:bidi="ar-SA"/>
      </w:rPr>
    </w:lvl>
    <w:lvl w:ilvl="8" w:tplc="F60CBF56">
      <w:numFmt w:val="bullet"/>
      <w:lvlText w:val="•"/>
      <w:lvlJc w:val="left"/>
      <w:pPr>
        <w:ind w:left="9835" w:hanging="279"/>
      </w:pPr>
      <w:rPr>
        <w:rFonts w:hint="default"/>
        <w:lang w:val="ru-RU" w:eastAsia="en-US" w:bidi="ar-SA"/>
      </w:rPr>
    </w:lvl>
  </w:abstractNum>
  <w:abstractNum w:abstractNumId="39" w15:restartNumberingAfterBreak="0">
    <w:nsid w:val="1AAA0EF9"/>
    <w:multiLevelType w:val="hybridMultilevel"/>
    <w:tmpl w:val="27B490C0"/>
    <w:lvl w:ilvl="0" w:tplc="980C7C88">
      <w:start w:val="1"/>
      <w:numFmt w:val="decimal"/>
      <w:lvlText w:val="%1)"/>
      <w:lvlJc w:val="left"/>
      <w:pPr>
        <w:ind w:left="959" w:hanging="413"/>
        <w:jc w:val="left"/>
      </w:pPr>
      <w:rPr>
        <w:rFonts w:ascii="Times New Roman" w:eastAsia="Times New Roman" w:hAnsi="Times New Roman" w:cs="Times New Roman" w:hint="default"/>
        <w:w w:val="100"/>
        <w:sz w:val="24"/>
        <w:szCs w:val="24"/>
        <w:lang w:val="ru-RU" w:eastAsia="en-US" w:bidi="ar-SA"/>
      </w:rPr>
    </w:lvl>
    <w:lvl w:ilvl="1" w:tplc="F95CF61A">
      <w:numFmt w:val="bullet"/>
      <w:lvlText w:val="•"/>
      <w:lvlJc w:val="left"/>
      <w:pPr>
        <w:ind w:left="1980" w:hanging="413"/>
      </w:pPr>
      <w:rPr>
        <w:rFonts w:hint="default"/>
        <w:lang w:val="ru-RU" w:eastAsia="en-US" w:bidi="ar-SA"/>
      </w:rPr>
    </w:lvl>
    <w:lvl w:ilvl="2" w:tplc="CEBA2C02">
      <w:numFmt w:val="bullet"/>
      <w:lvlText w:val="•"/>
      <w:lvlJc w:val="left"/>
      <w:pPr>
        <w:ind w:left="3000" w:hanging="413"/>
      </w:pPr>
      <w:rPr>
        <w:rFonts w:hint="default"/>
        <w:lang w:val="ru-RU" w:eastAsia="en-US" w:bidi="ar-SA"/>
      </w:rPr>
    </w:lvl>
    <w:lvl w:ilvl="3" w:tplc="AFD6493A">
      <w:numFmt w:val="bullet"/>
      <w:lvlText w:val="•"/>
      <w:lvlJc w:val="left"/>
      <w:pPr>
        <w:ind w:left="4021" w:hanging="413"/>
      </w:pPr>
      <w:rPr>
        <w:rFonts w:hint="default"/>
        <w:lang w:val="ru-RU" w:eastAsia="en-US" w:bidi="ar-SA"/>
      </w:rPr>
    </w:lvl>
    <w:lvl w:ilvl="4" w:tplc="BF7C999C">
      <w:numFmt w:val="bullet"/>
      <w:lvlText w:val="•"/>
      <w:lvlJc w:val="left"/>
      <w:pPr>
        <w:ind w:left="5041" w:hanging="413"/>
      </w:pPr>
      <w:rPr>
        <w:rFonts w:hint="default"/>
        <w:lang w:val="ru-RU" w:eastAsia="en-US" w:bidi="ar-SA"/>
      </w:rPr>
    </w:lvl>
    <w:lvl w:ilvl="5" w:tplc="7CD0A538">
      <w:numFmt w:val="bullet"/>
      <w:lvlText w:val="•"/>
      <w:lvlJc w:val="left"/>
      <w:pPr>
        <w:ind w:left="6062" w:hanging="413"/>
      </w:pPr>
      <w:rPr>
        <w:rFonts w:hint="default"/>
        <w:lang w:val="ru-RU" w:eastAsia="en-US" w:bidi="ar-SA"/>
      </w:rPr>
    </w:lvl>
    <w:lvl w:ilvl="6" w:tplc="EA76674A">
      <w:numFmt w:val="bullet"/>
      <w:lvlText w:val="•"/>
      <w:lvlJc w:val="left"/>
      <w:pPr>
        <w:ind w:left="7082" w:hanging="413"/>
      </w:pPr>
      <w:rPr>
        <w:rFonts w:hint="default"/>
        <w:lang w:val="ru-RU" w:eastAsia="en-US" w:bidi="ar-SA"/>
      </w:rPr>
    </w:lvl>
    <w:lvl w:ilvl="7" w:tplc="E1E006B6">
      <w:numFmt w:val="bullet"/>
      <w:lvlText w:val="•"/>
      <w:lvlJc w:val="left"/>
      <w:pPr>
        <w:ind w:left="8102" w:hanging="413"/>
      </w:pPr>
      <w:rPr>
        <w:rFonts w:hint="default"/>
        <w:lang w:val="ru-RU" w:eastAsia="en-US" w:bidi="ar-SA"/>
      </w:rPr>
    </w:lvl>
    <w:lvl w:ilvl="8" w:tplc="EEF83DC0">
      <w:numFmt w:val="bullet"/>
      <w:lvlText w:val="•"/>
      <w:lvlJc w:val="left"/>
      <w:pPr>
        <w:ind w:left="9123" w:hanging="413"/>
      </w:pPr>
      <w:rPr>
        <w:rFonts w:hint="default"/>
        <w:lang w:val="ru-RU" w:eastAsia="en-US" w:bidi="ar-SA"/>
      </w:rPr>
    </w:lvl>
  </w:abstractNum>
  <w:abstractNum w:abstractNumId="40" w15:restartNumberingAfterBreak="0">
    <w:nsid w:val="20A17BA6"/>
    <w:multiLevelType w:val="hybridMultilevel"/>
    <w:tmpl w:val="52CA85C0"/>
    <w:lvl w:ilvl="0" w:tplc="B50C21EE">
      <w:start w:val="1"/>
      <w:numFmt w:val="decimal"/>
      <w:lvlText w:val="%1"/>
      <w:lvlJc w:val="left"/>
      <w:pPr>
        <w:ind w:left="1324" w:hanging="365"/>
        <w:jc w:val="left"/>
      </w:pPr>
      <w:rPr>
        <w:rFonts w:hint="default"/>
        <w:lang w:val="ru-RU" w:eastAsia="en-US" w:bidi="ar-SA"/>
      </w:rPr>
    </w:lvl>
    <w:lvl w:ilvl="1" w:tplc="04EE8D78">
      <w:numFmt w:val="none"/>
      <w:lvlText w:val=""/>
      <w:lvlJc w:val="left"/>
      <w:pPr>
        <w:tabs>
          <w:tab w:val="num" w:pos="360"/>
        </w:tabs>
      </w:pPr>
    </w:lvl>
    <w:lvl w:ilvl="2" w:tplc="D76AA800">
      <w:numFmt w:val="bullet"/>
      <w:lvlText w:val="•"/>
      <w:lvlJc w:val="left"/>
      <w:pPr>
        <w:ind w:left="3288" w:hanging="365"/>
      </w:pPr>
      <w:rPr>
        <w:rFonts w:hint="default"/>
        <w:lang w:val="ru-RU" w:eastAsia="en-US" w:bidi="ar-SA"/>
      </w:rPr>
    </w:lvl>
    <w:lvl w:ilvl="3" w:tplc="9EA6EAB2">
      <w:numFmt w:val="bullet"/>
      <w:lvlText w:val="•"/>
      <w:lvlJc w:val="left"/>
      <w:pPr>
        <w:ind w:left="4273" w:hanging="365"/>
      </w:pPr>
      <w:rPr>
        <w:rFonts w:hint="default"/>
        <w:lang w:val="ru-RU" w:eastAsia="en-US" w:bidi="ar-SA"/>
      </w:rPr>
    </w:lvl>
    <w:lvl w:ilvl="4" w:tplc="4716A554">
      <w:numFmt w:val="bullet"/>
      <w:lvlText w:val="•"/>
      <w:lvlJc w:val="left"/>
      <w:pPr>
        <w:ind w:left="5257" w:hanging="365"/>
      </w:pPr>
      <w:rPr>
        <w:rFonts w:hint="default"/>
        <w:lang w:val="ru-RU" w:eastAsia="en-US" w:bidi="ar-SA"/>
      </w:rPr>
    </w:lvl>
    <w:lvl w:ilvl="5" w:tplc="F566DD80">
      <w:numFmt w:val="bullet"/>
      <w:lvlText w:val="•"/>
      <w:lvlJc w:val="left"/>
      <w:pPr>
        <w:ind w:left="6242" w:hanging="365"/>
      </w:pPr>
      <w:rPr>
        <w:rFonts w:hint="default"/>
        <w:lang w:val="ru-RU" w:eastAsia="en-US" w:bidi="ar-SA"/>
      </w:rPr>
    </w:lvl>
    <w:lvl w:ilvl="6" w:tplc="36441F68">
      <w:numFmt w:val="bullet"/>
      <w:lvlText w:val="•"/>
      <w:lvlJc w:val="left"/>
      <w:pPr>
        <w:ind w:left="7226" w:hanging="365"/>
      </w:pPr>
      <w:rPr>
        <w:rFonts w:hint="default"/>
        <w:lang w:val="ru-RU" w:eastAsia="en-US" w:bidi="ar-SA"/>
      </w:rPr>
    </w:lvl>
    <w:lvl w:ilvl="7" w:tplc="42F294D0">
      <w:numFmt w:val="bullet"/>
      <w:lvlText w:val="•"/>
      <w:lvlJc w:val="left"/>
      <w:pPr>
        <w:ind w:left="8210" w:hanging="365"/>
      </w:pPr>
      <w:rPr>
        <w:rFonts w:hint="default"/>
        <w:lang w:val="ru-RU" w:eastAsia="en-US" w:bidi="ar-SA"/>
      </w:rPr>
    </w:lvl>
    <w:lvl w:ilvl="8" w:tplc="96386D06">
      <w:numFmt w:val="bullet"/>
      <w:lvlText w:val="•"/>
      <w:lvlJc w:val="left"/>
      <w:pPr>
        <w:ind w:left="9195" w:hanging="365"/>
      </w:pPr>
      <w:rPr>
        <w:rFonts w:hint="default"/>
        <w:lang w:val="ru-RU" w:eastAsia="en-US" w:bidi="ar-SA"/>
      </w:rPr>
    </w:lvl>
  </w:abstractNum>
  <w:abstractNum w:abstractNumId="41" w15:restartNumberingAfterBreak="0">
    <w:nsid w:val="225B43BB"/>
    <w:multiLevelType w:val="hybridMultilevel"/>
    <w:tmpl w:val="2E061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2B2354A"/>
    <w:multiLevelType w:val="hybridMultilevel"/>
    <w:tmpl w:val="3E7C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2C5B25"/>
    <w:multiLevelType w:val="hybridMultilevel"/>
    <w:tmpl w:val="D55A93F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4" w15:restartNumberingAfterBreak="0">
    <w:nsid w:val="2431297F"/>
    <w:multiLevelType w:val="hybridMultilevel"/>
    <w:tmpl w:val="30D27708"/>
    <w:lvl w:ilvl="0" w:tplc="E22AE3FC">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BA5249CA">
      <w:numFmt w:val="bullet"/>
      <w:lvlText w:val="•"/>
      <w:lvlJc w:val="left"/>
      <w:pPr>
        <w:ind w:left="1980" w:hanging="264"/>
      </w:pPr>
      <w:rPr>
        <w:rFonts w:hint="default"/>
        <w:lang w:val="ru-RU" w:eastAsia="en-US" w:bidi="ar-SA"/>
      </w:rPr>
    </w:lvl>
    <w:lvl w:ilvl="2" w:tplc="37B46D8C">
      <w:numFmt w:val="bullet"/>
      <w:lvlText w:val="•"/>
      <w:lvlJc w:val="left"/>
      <w:pPr>
        <w:ind w:left="3000" w:hanging="264"/>
      </w:pPr>
      <w:rPr>
        <w:rFonts w:hint="default"/>
        <w:lang w:val="ru-RU" w:eastAsia="en-US" w:bidi="ar-SA"/>
      </w:rPr>
    </w:lvl>
    <w:lvl w:ilvl="3" w:tplc="34F049F2">
      <w:numFmt w:val="bullet"/>
      <w:lvlText w:val="•"/>
      <w:lvlJc w:val="left"/>
      <w:pPr>
        <w:ind w:left="4021" w:hanging="264"/>
      </w:pPr>
      <w:rPr>
        <w:rFonts w:hint="default"/>
        <w:lang w:val="ru-RU" w:eastAsia="en-US" w:bidi="ar-SA"/>
      </w:rPr>
    </w:lvl>
    <w:lvl w:ilvl="4" w:tplc="319A681E">
      <w:numFmt w:val="bullet"/>
      <w:lvlText w:val="•"/>
      <w:lvlJc w:val="left"/>
      <w:pPr>
        <w:ind w:left="5041" w:hanging="264"/>
      </w:pPr>
      <w:rPr>
        <w:rFonts w:hint="default"/>
        <w:lang w:val="ru-RU" w:eastAsia="en-US" w:bidi="ar-SA"/>
      </w:rPr>
    </w:lvl>
    <w:lvl w:ilvl="5" w:tplc="D0F4BC10">
      <w:numFmt w:val="bullet"/>
      <w:lvlText w:val="•"/>
      <w:lvlJc w:val="left"/>
      <w:pPr>
        <w:ind w:left="6062" w:hanging="264"/>
      </w:pPr>
      <w:rPr>
        <w:rFonts w:hint="default"/>
        <w:lang w:val="ru-RU" w:eastAsia="en-US" w:bidi="ar-SA"/>
      </w:rPr>
    </w:lvl>
    <w:lvl w:ilvl="6" w:tplc="677A4DEA">
      <w:numFmt w:val="bullet"/>
      <w:lvlText w:val="•"/>
      <w:lvlJc w:val="left"/>
      <w:pPr>
        <w:ind w:left="7082" w:hanging="264"/>
      </w:pPr>
      <w:rPr>
        <w:rFonts w:hint="default"/>
        <w:lang w:val="ru-RU" w:eastAsia="en-US" w:bidi="ar-SA"/>
      </w:rPr>
    </w:lvl>
    <w:lvl w:ilvl="7" w:tplc="871E22CA">
      <w:numFmt w:val="bullet"/>
      <w:lvlText w:val="•"/>
      <w:lvlJc w:val="left"/>
      <w:pPr>
        <w:ind w:left="8102" w:hanging="264"/>
      </w:pPr>
      <w:rPr>
        <w:rFonts w:hint="default"/>
        <w:lang w:val="ru-RU" w:eastAsia="en-US" w:bidi="ar-SA"/>
      </w:rPr>
    </w:lvl>
    <w:lvl w:ilvl="8" w:tplc="E45E987A">
      <w:numFmt w:val="bullet"/>
      <w:lvlText w:val="•"/>
      <w:lvlJc w:val="left"/>
      <w:pPr>
        <w:ind w:left="9123" w:hanging="264"/>
      </w:pPr>
      <w:rPr>
        <w:rFonts w:hint="default"/>
        <w:lang w:val="ru-RU" w:eastAsia="en-US" w:bidi="ar-SA"/>
      </w:rPr>
    </w:lvl>
  </w:abstractNum>
  <w:abstractNum w:abstractNumId="45" w15:restartNumberingAfterBreak="0">
    <w:nsid w:val="24E05711"/>
    <w:multiLevelType w:val="hybridMultilevel"/>
    <w:tmpl w:val="E1C61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5C937FA"/>
    <w:multiLevelType w:val="hybridMultilevel"/>
    <w:tmpl w:val="962C849C"/>
    <w:lvl w:ilvl="0" w:tplc="F00ED5A8">
      <w:numFmt w:val="bullet"/>
      <w:lvlText w:val="-"/>
      <w:lvlJc w:val="left"/>
      <w:pPr>
        <w:ind w:left="1776" w:hanging="360"/>
      </w:pPr>
      <w:rPr>
        <w:rFonts w:ascii="Times New Roman" w:eastAsia="Times New Roman" w:hAnsi="Times New Roman" w:cs="Times New Roman"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7" w15:restartNumberingAfterBreak="0">
    <w:nsid w:val="25E048A8"/>
    <w:multiLevelType w:val="hybridMultilevel"/>
    <w:tmpl w:val="295C1E2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8" w15:restartNumberingAfterBreak="0">
    <w:nsid w:val="29013C06"/>
    <w:multiLevelType w:val="hybridMultilevel"/>
    <w:tmpl w:val="FC6C440A"/>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A1527A7"/>
    <w:multiLevelType w:val="hybridMultilevel"/>
    <w:tmpl w:val="E78A46EC"/>
    <w:lvl w:ilvl="0" w:tplc="501A59E6">
      <w:start w:val="6"/>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5322A344">
      <w:numFmt w:val="bullet"/>
      <w:lvlText w:val="•"/>
      <w:lvlJc w:val="left"/>
      <w:pPr>
        <w:ind w:left="2790" w:hanging="183"/>
      </w:pPr>
      <w:rPr>
        <w:rFonts w:hint="default"/>
        <w:lang w:val="ru-RU" w:eastAsia="en-US" w:bidi="ar-SA"/>
      </w:rPr>
    </w:lvl>
    <w:lvl w:ilvl="2" w:tplc="05B69352">
      <w:numFmt w:val="bullet"/>
      <w:lvlText w:val="•"/>
      <w:lvlJc w:val="left"/>
      <w:pPr>
        <w:ind w:left="3720" w:hanging="183"/>
      </w:pPr>
      <w:rPr>
        <w:rFonts w:hint="default"/>
        <w:lang w:val="ru-RU" w:eastAsia="en-US" w:bidi="ar-SA"/>
      </w:rPr>
    </w:lvl>
    <w:lvl w:ilvl="3" w:tplc="4A7A91A4">
      <w:numFmt w:val="bullet"/>
      <w:lvlText w:val="•"/>
      <w:lvlJc w:val="left"/>
      <w:pPr>
        <w:ind w:left="4651" w:hanging="183"/>
      </w:pPr>
      <w:rPr>
        <w:rFonts w:hint="default"/>
        <w:lang w:val="ru-RU" w:eastAsia="en-US" w:bidi="ar-SA"/>
      </w:rPr>
    </w:lvl>
    <w:lvl w:ilvl="4" w:tplc="C9C631AE">
      <w:numFmt w:val="bullet"/>
      <w:lvlText w:val="•"/>
      <w:lvlJc w:val="left"/>
      <w:pPr>
        <w:ind w:left="5581" w:hanging="183"/>
      </w:pPr>
      <w:rPr>
        <w:rFonts w:hint="default"/>
        <w:lang w:val="ru-RU" w:eastAsia="en-US" w:bidi="ar-SA"/>
      </w:rPr>
    </w:lvl>
    <w:lvl w:ilvl="5" w:tplc="593CD378">
      <w:numFmt w:val="bullet"/>
      <w:lvlText w:val="•"/>
      <w:lvlJc w:val="left"/>
      <w:pPr>
        <w:ind w:left="6512" w:hanging="183"/>
      </w:pPr>
      <w:rPr>
        <w:rFonts w:hint="default"/>
        <w:lang w:val="ru-RU" w:eastAsia="en-US" w:bidi="ar-SA"/>
      </w:rPr>
    </w:lvl>
    <w:lvl w:ilvl="6" w:tplc="46BC1E0C">
      <w:numFmt w:val="bullet"/>
      <w:lvlText w:val="•"/>
      <w:lvlJc w:val="left"/>
      <w:pPr>
        <w:ind w:left="7442" w:hanging="183"/>
      </w:pPr>
      <w:rPr>
        <w:rFonts w:hint="default"/>
        <w:lang w:val="ru-RU" w:eastAsia="en-US" w:bidi="ar-SA"/>
      </w:rPr>
    </w:lvl>
    <w:lvl w:ilvl="7" w:tplc="0316C6D8">
      <w:numFmt w:val="bullet"/>
      <w:lvlText w:val="•"/>
      <w:lvlJc w:val="left"/>
      <w:pPr>
        <w:ind w:left="8372" w:hanging="183"/>
      </w:pPr>
      <w:rPr>
        <w:rFonts w:hint="default"/>
        <w:lang w:val="ru-RU" w:eastAsia="en-US" w:bidi="ar-SA"/>
      </w:rPr>
    </w:lvl>
    <w:lvl w:ilvl="8" w:tplc="E3BC2600">
      <w:numFmt w:val="bullet"/>
      <w:lvlText w:val="•"/>
      <w:lvlJc w:val="left"/>
      <w:pPr>
        <w:ind w:left="9303" w:hanging="183"/>
      </w:pPr>
      <w:rPr>
        <w:rFonts w:hint="default"/>
        <w:lang w:val="ru-RU" w:eastAsia="en-US" w:bidi="ar-SA"/>
      </w:rPr>
    </w:lvl>
  </w:abstractNum>
  <w:abstractNum w:abstractNumId="50" w15:restartNumberingAfterBreak="0">
    <w:nsid w:val="2A8B4E7B"/>
    <w:multiLevelType w:val="hybridMultilevel"/>
    <w:tmpl w:val="F48642F0"/>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CA51D7"/>
    <w:multiLevelType w:val="hybridMultilevel"/>
    <w:tmpl w:val="CDB63D86"/>
    <w:lvl w:ilvl="0" w:tplc="BACA7B18">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B3926634">
      <w:numFmt w:val="bullet"/>
      <w:lvlText w:val="•"/>
      <w:lvlJc w:val="left"/>
      <w:pPr>
        <w:ind w:left="2862" w:hanging="264"/>
      </w:pPr>
      <w:rPr>
        <w:rFonts w:hint="default"/>
        <w:lang w:val="ru-RU" w:eastAsia="en-US" w:bidi="ar-SA"/>
      </w:rPr>
    </w:lvl>
    <w:lvl w:ilvl="2" w:tplc="5D285F58">
      <w:numFmt w:val="bullet"/>
      <w:lvlText w:val="•"/>
      <w:lvlJc w:val="left"/>
      <w:pPr>
        <w:ind w:left="3784" w:hanging="264"/>
      </w:pPr>
      <w:rPr>
        <w:rFonts w:hint="default"/>
        <w:lang w:val="ru-RU" w:eastAsia="en-US" w:bidi="ar-SA"/>
      </w:rPr>
    </w:lvl>
    <w:lvl w:ilvl="3" w:tplc="0C1AA1D8">
      <w:numFmt w:val="bullet"/>
      <w:lvlText w:val="•"/>
      <w:lvlJc w:val="left"/>
      <w:pPr>
        <w:ind w:left="4707" w:hanging="264"/>
      </w:pPr>
      <w:rPr>
        <w:rFonts w:hint="default"/>
        <w:lang w:val="ru-RU" w:eastAsia="en-US" w:bidi="ar-SA"/>
      </w:rPr>
    </w:lvl>
    <w:lvl w:ilvl="4" w:tplc="453A17CA">
      <w:numFmt w:val="bullet"/>
      <w:lvlText w:val="•"/>
      <w:lvlJc w:val="left"/>
      <w:pPr>
        <w:ind w:left="5629" w:hanging="264"/>
      </w:pPr>
      <w:rPr>
        <w:rFonts w:hint="default"/>
        <w:lang w:val="ru-RU" w:eastAsia="en-US" w:bidi="ar-SA"/>
      </w:rPr>
    </w:lvl>
    <w:lvl w:ilvl="5" w:tplc="0FAEE09A">
      <w:numFmt w:val="bullet"/>
      <w:lvlText w:val="•"/>
      <w:lvlJc w:val="left"/>
      <w:pPr>
        <w:ind w:left="6552" w:hanging="264"/>
      </w:pPr>
      <w:rPr>
        <w:rFonts w:hint="default"/>
        <w:lang w:val="ru-RU" w:eastAsia="en-US" w:bidi="ar-SA"/>
      </w:rPr>
    </w:lvl>
    <w:lvl w:ilvl="6" w:tplc="2960A45A">
      <w:numFmt w:val="bullet"/>
      <w:lvlText w:val="•"/>
      <w:lvlJc w:val="left"/>
      <w:pPr>
        <w:ind w:left="7474" w:hanging="264"/>
      </w:pPr>
      <w:rPr>
        <w:rFonts w:hint="default"/>
        <w:lang w:val="ru-RU" w:eastAsia="en-US" w:bidi="ar-SA"/>
      </w:rPr>
    </w:lvl>
    <w:lvl w:ilvl="7" w:tplc="9B72F066">
      <w:numFmt w:val="bullet"/>
      <w:lvlText w:val="•"/>
      <w:lvlJc w:val="left"/>
      <w:pPr>
        <w:ind w:left="8396" w:hanging="264"/>
      </w:pPr>
      <w:rPr>
        <w:rFonts w:hint="default"/>
        <w:lang w:val="ru-RU" w:eastAsia="en-US" w:bidi="ar-SA"/>
      </w:rPr>
    </w:lvl>
    <w:lvl w:ilvl="8" w:tplc="2D78E348">
      <w:numFmt w:val="bullet"/>
      <w:lvlText w:val="•"/>
      <w:lvlJc w:val="left"/>
      <w:pPr>
        <w:ind w:left="9319" w:hanging="264"/>
      </w:pPr>
      <w:rPr>
        <w:rFonts w:hint="default"/>
        <w:lang w:val="ru-RU" w:eastAsia="en-US" w:bidi="ar-SA"/>
      </w:rPr>
    </w:lvl>
  </w:abstractNum>
  <w:abstractNum w:abstractNumId="52" w15:restartNumberingAfterBreak="0">
    <w:nsid w:val="2BEB2411"/>
    <w:multiLevelType w:val="hybridMultilevel"/>
    <w:tmpl w:val="C298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BF03F55"/>
    <w:multiLevelType w:val="hybridMultilevel"/>
    <w:tmpl w:val="C0B6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DA854C1"/>
    <w:multiLevelType w:val="hybridMultilevel"/>
    <w:tmpl w:val="87A44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C937D9"/>
    <w:multiLevelType w:val="hybridMultilevel"/>
    <w:tmpl w:val="8E8AC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E621A9A"/>
    <w:multiLevelType w:val="hybridMultilevel"/>
    <w:tmpl w:val="54E8C374"/>
    <w:lvl w:ilvl="0" w:tplc="E618DC8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3A7E4958">
      <w:numFmt w:val="bullet"/>
      <w:lvlText w:val="•"/>
      <w:lvlJc w:val="left"/>
      <w:pPr>
        <w:ind w:left="2862" w:hanging="264"/>
      </w:pPr>
      <w:rPr>
        <w:rFonts w:hint="default"/>
        <w:lang w:val="ru-RU" w:eastAsia="en-US" w:bidi="ar-SA"/>
      </w:rPr>
    </w:lvl>
    <w:lvl w:ilvl="2" w:tplc="15D6030E">
      <w:numFmt w:val="bullet"/>
      <w:lvlText w:val="•"/>
      <w:lvlJc w:val="left"/>
      <w:pPr>
        <w:ind w:left="3784" w:hanging="264"/>
      </w:pPr>
      <w:rPr>
        <w:rFonts w:hint="default"/>
        <w:lang w:val="ru-RU" w:eastAsia="en-US" w:bidi="ar-SA"/>
      </w:rPr>
    </w:lvl>
    <w:lvl w:ilvl="3" w:tplc="905ED1EC">
      <w:numFmt w:val="bullet"/>
      <w:lvlText w:val="•"/>
      <w:lvlJc w:val="left"/>
      <w:pPr>
        <w:ind w:left="4707" w:hanging="264"/>
      </w:pPr>
      <w:rPr>
        <w:rFonts w:hint="default"/>
        <w:lang w:val="ru-RU" w:eastAsia="en-US" w:bidi="ar-SA"/>
      </w:rPr>
    </w:lvl>
    <w:lvl w:ilvl="4" w:tplc="D7A6AD70">
      <w:numFmt w:val="bullet"/>
      <w:lvlText w:val="•"/>
      <w:lvlJc w:val="left"/>
      <w:pPr>
        <w:ind w:left="5629" w:hanging="264"/>
      </w:pPr>
      <w:rPr>
        <w:rFonts w:hint="default"/>
        <w:lang w:val="ru-RU" w:eastAsia="en-US" w:bidi="ar-SA"/>
      </w:rPr>
    </w:lvl>
    <w:lvl w:ilvl="5" w:tplc="4FACE0AC">
      <w:numFmt w:val="bullet"/>
      <w:lvlText w:val="•"/>
      <w:lvlJc w:val="left"/>
      <w:pPr>
        <w:ind w:left="6552" w:hanging="264"/>
      </w:pPr>
      <w:rPr>
        <w:rFonts w:hint="default"/>
        <w:lang w:val="ru-RU" w:eastAsia="en-US" w:bidi="ar-SA"/>
      </w:rPr>
    </w:lvl>
    <w:lvl w:ilvl="6" w:tplc="D820EF1C">
      <w:numFmt w:val="bullet"/>
      <w:lvlText w:val="•"/>
      <w:lvlJc w:val="left"/>
      <w:pPr>
        <w:ind w:left="7474" w:hanging="264"/>
      </w:pPr>
      <w:rPr>
        <w:rFonts w:hint="default"/>
        <w:lang w:val="ru-RU" w:eastAsia="en-US" w:bidi="ar-SA"/>
      </w:rPr>
    </w:lvl>
    <w:lvl w:ilvl="7" w:tplc="8C7ACA2C">
      <w:numFmt w:val="bullet"/>
      <w:lvlText w:val="•"/>
      <w:lvlJc w:val="left"/>
      <w:pPr>
        <w:ind w:left="8396" w:hanging="264"/>
      </w:pPr>
      <w:rPr>
        <w:rFonts w:hint="default"/>
        <w:lang w:val="ru-RU" w:eastAsia="en-US" w:bidi="ar-SA"/>
      </w:rPr>
    </w:lvl>
    <w:lvl w:ilvl="8" w:tplc="97F2BF9A">
      <w:numFmt w:val="bullet"/>
      <w:lvlText w:val="•"/>
      <w:lvlJc w:val="left"/>
      <w:pPr>
        <w:ind w:left="9319" w:hanging="264"/>
      </w:pPr>
      <w:rPr>
        <w:rFonts w:hint="default"/>
        <w:lang w:val="ru-RU" w:eastAsia="en-US" w:bidi="ar-SA"/>
      </w:rPr>
    </w:lvl>
  </w:abstractNum>
  <w:abstractNum w:abstractNumId="57" w15:restartNumberingAfterBreak="0">
    <w:nsid w:val="30DE5FE1"/>
    <w:multiLevelType w:val="hybridMultilevel"/>
    <w:tmpl w:val="4D8C7A52"/>
    <w:lvl w:ilvl="0" w:tplc="FF6A0866">
      <w:start w:val="3"/>
      <w:numFmt w:val="decimal"/>
      <w:lvlText w:val="%1"/>
      <w:lvlJc w:val="left"/>
      <w:pPr>
        <w:ind w:left="2034" w:hanging="365"/>
        <w:jc w:val="left"/>
      </w:pPr>
      <w:rPr>
        <w:rFonts w:hint="default"/>
        <w:lang w:val="ru-RU" w:eastAsia="en-US" w:bidi="ar-SA"/>
      </w:rPr>
    </w:lvl>
    <w:lvl w:ilvl="1" w:tplc="71903CC2">
      <w:numFmt w:val="none"/>
      <w:lvlText w:val=""/>
      <w:lvlJc w:val="left"/>
      <w:pPr>
        <w:tabs>
          <w:tab w:val="num" w:pos="360"/>
        </w:tabs>
      </w:pPr>
    </w:lvl>
    <w:lvl w:ilvl="2" w:tplc="3F54F5CC">
      <w:numFmt w:val="bullet"/>
      <w:lvlText w:val="•"/>
      <w:lvlJc w:val="left"/>
      <w:pPr>
        <w:ind w:left="3864" w:hanging="365"/>
      </w:pPr>
      <w:rPr>
        <w:rFonts w:hint="default"/>
        <w:lang w:val="ru-RU" w:eastAsia="en-US" w:bidi="ar-SA"/>
      </w:rPr>
    </w:lvl>
    <w:lvl w:ilvl="3" w:tplc="33AC9500">
      <w:numFmt w:val="bullet"/>
      <w:lvlText w:val="•"/>
      <w:lvlJc w:val="left"/>
      <w:pPr>
        <w:ind w:left="4777" w:hanging="365"/>
      </w:pPr>
      <w:rPr>
        <w:rFonts w:hint="default"/>
        <w:lang w:val="ru-RU" w:eastAsia="en-US" w:bidi="ar-SA"/>
      </w:rPr>
    </w:lvl>
    <w:lvl w:ilvl="4" w:tplc="97040532">
      <w:numFmt w:val="bullet"/>
      <w:lvlText w:val="•"/>
      <w:lvlJc w:val="left"/>
      <w:pPr>
        <w:ind w:left="5689" w:hanging="365"/>
      </w:pPr>
      <w:rPr>
        <w:rFonts w:hint="default"/>
        <w:lang w:val="ru-RU" w:eastAsia="en-US" w:bidi="ar-SA"/>
      </w:rPr>
    </w:lvl>
    <w:lvl w:ilvl="5" w:tplc="8B7CBB52">
      <w:numFmt w:val="bullet"/>
      <w:lvlText w:val="•"/>
      <w:lvlJc w:val="left"/>
      <w:pPr>
        <w:ind w:left="6602" w:hanging="365"/>
      </w:pPr>
      <w:rPr>
        <w:rFonts w:hint="default"/>
        <w:lang w:val="ru-RU" w:eastAsia="en-US" w:bidi="ar-SA"/>
      </w:rPr>
    </w:lvl>
    <w:lvl w:ilvl="6" w:tplc="AC3C13FA">
      <w:numFmt w:val="bullet"/>
      <w:lvlText w:val="•"/>
      <w:lvlJc w:val="left"/>
      <w:pPr>
        <w:ind w:left="7514" w:hanging="365"/>
      </w:pPr>
      <w:rPr>
        <w:rFonts w:hint="default"/>
        <w:lang w:val="ru-RU" w:eastAsia="en-US" w:bidi="ar-SA"/>
      </w:rPr>
    </w:lvl>
    <w:lvl w:ilvl="7" w:tplc="D4D6D434">
      <w:numFmt w:val="bullet"/>
      <w:lvlText w:val="•"/>
      <w:lvlJc w:val="left"/>
      <w:pPr>
        <w:ind w:left="8426" w:hanging="365"/>
      </w:pPr>
      <w:rPr>
        <w:rFonts w:hint="default"/>
        <w:lang w:val="ru-RU" w:eastAsia="en-US" w:bidi="ar-SA"/>
      </w:rPr>
    </w:lvl>
    <w:lvl w:ilvl="8" w:tplc="51BABB64">
      <w:numFmt w:val="bullet"/>
      <w:lvlText w:val="•"/>
      <w:lvlJc w:val="left"/>
      <w:pPr>
        <w:ind w:left="9339" w:hanging="365"/>
      </w:pPr>
      <w:rPr>
        <w:rFonts w:hint="default"/>
        <w:lang w:val="ru-RU" w:eastAsia="en-US" w:bidi="ar-SA"/>
      </w:rPr>
    </w:lvl>
  </w:abstractNum>
  <w:abstractNum w:abstractNumId="58" w15:restartNumberingAfterBreak="0">
    <w:nsid w:val="31D91FDF"/>
    <w:multiLevelType w:val="hybridMultilevel"/>
    <w:tmpl w:val="E7DCA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2A36343"/>
    <w:multiLevelType w:val="hybridMultilevel"/>
    <w:tmpl w:val="B6D0D576"/>
    <w:lvl w:ilvl="0" w:tplc="969EBB1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58FE5DAA">
      <w:numFmt w:val="bullet"/>
      <w:lvlText w:val="•"/>
      <w:lvlJc w:val="left"/>
      <w:pPr>
        <w:ind w:left="1980" w:hanging="264"/>
      </w:pPr>
      <w:rPr>
        <w:rFonts w:hint="default"/>
        <w:lang w:val="ru-RU" w:eastAsia="en-US" w:bidi="ar-SA"/>
      </w:rPr>
    </w:lvl>
    <w:lvl w:ilvl="2" w:tplc="B7607B2C">
      <w:numFmt w:val="bullet"/>
      <w:lvlText w:val="•"/>
      <w:lvlJc w:val="left"/>
      <w:pPr>
        <w:ind w:left="3000" w:hanging="264"/>
      </w:pPr>
      <w:rPr>
        <w:rFonts w:hint="default"/>
        <w:lang w:val="ru-RU" w:eastAsia="en-US" w:bidi="ar-SA"/>
      </w:rPr>
    </w:lvl>
    <w:lvl w:ilvl="3" w:tplc="DD1E603A">
      <w:numFmt w:val="bullet"/>
      <w:lvlText w:val="•"/>
      <w:lvlJc w:val="left"/>
      <w:pPr>
        <w:ind w:left="4021" w:hanging="264"/>
      </w:pPr>
      <w:rPr>
        <w:rFonts w:hint="default"/>
        <w:lang w:val="ru-RU" w:eastAsia="en-US" w:bidi="ar-SA"/>
      </w:rPr>
    </w:lvl>
    <w:lvl w:ilvl="4" w:tplc="F4B6B1F0">
      <w:numFmt w:val="bullet"/>
      <w:lvlText w:val="•"/>
      <w:lvlJc w:val="left"/>
      <w:pPr>
        <w:ind w:left="5041" w:hanging="264"/>
      </w:pPr>
      <w:rPr>
        <w:rFonts w:hint="default"/>
        <w:lang w:val="ru-RU" w:eastAsia="en-US" w:bidi="ar-SA"/>
      </w:rPr>
    </w:lvl>
    <w:lvl w:ilvl="5" w:tplc="DACC7148">
      <w:numFmt w:val="bullet"/>
      <w:lvlText w:val="•"/>
      <w:lvlJc w:val="left"/>
      <w:pPr>
        <w:ind w:left="6062" w:hanging="264"/>
      </w:pPr>
      <w:rPr>
        <w:rFonts w:hint="default"/>
        <w:lang w:val="ru-RU" w:eastAsia="en-US" w:bidi="ar-SA"/>
      </w:rPr>
    </w:lvl>
    <w:lvl w:ilvl="6" w:tplc="6A663A94">
      <w:numFmt w:val="bullet"/>
      <w:lvlText w:val="•"/>
      <w:lvlJc w:val="left"/>
      <w:pPr>
        <w:ind w:left="7082" w:hanging="264"/>
      </w:pPr>
      <w:rPr>
        <w:rFonts w:hint="default"/>
        <w:lang w:val="ru-RU" w:eastAsia="en-US" w:bidi="ar-SA"/>
      </w:rPr>
    </w:lvl>
    <w:lvl w:ilvl="7" w:tplc="C2F4AF10">
      <w:numFmt w:val="bullet"/>
      <w:lvlText w:val="•"/>
      <w:lvlJc w:val="left"/>
      <w:pPr>
        <w:ind w:left="8102" w:hanging="264"/>
      </w:pPr>
      <w:rPr>
        <w:rFonts w:hint="default"/>
        <w:lang w:val="ru-RU" w:eastAsia="en-US" w:bidi="ar-SA"/>
      </w:rPr>
    </w:lvl>
    <w:lvl w:ilvl="8" w:tplc="A0DC7F7A">
      <w:numFmt w:val="bullet"/>
      <w:lvlText w:val="•"/>
      <w:lvlJc w:val="left"/>
      <w:pPr>
        <w:ind w:left="9123" w:hanging="264"/>
      </w:pPr>
      <w:rPr>
        <w:rFonts w:hint="default"/>
        <w:lang w:val="ru-RU" w:eastAsia="en-US" w:bidi="ar-SA"/>
      </w:rPr>
    </w:lvl>
  </w:abstractNum>
  <w:abstractNum w:abstractNumId="60" w15:restartNumberingAfterBreak="0">
    <w:nsid w:val="348050E0"/>
    <w:multiLevelType w:val="hybridMultilevel"/>
    <w:tmpl w:val="A99C7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6855528"/>
    <w:multiLevelType w:val="hybridMultilevel"/>
    <w:tmpl w:val="28E8C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79353E2"/>
    <w:multiLevelType w:val="multilevel"/>
    <w:tmpl w:val="BE66F8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391112FF"/>
    <w:multiLevelType w:val="hybridMultilevel"/>
    <w:tmpl w:val="059EC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96925BE"/>
    <w:multiLevelType w:val="hybridMultilevel"/>
    <w:tmpl w:val="4634958A"/>
    <w:lvl w:ilvl="0" w:tplc="49DE4D14">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5EA8A5E4">
      <w:numFmt w:val="bullet"/>
      <w:lvlText w:val="•"/>
      <w:lvlJc w:val="left"/>
      <w:pPr>
        <w:ind w:left="3258" w:hanging="706"/>
      </w:pPr>
      <w:rPr>
        <w:rFonts w:hint="default"/>
        <w:lang w:val="ru-RU" w:eastAsia="en-US" w:bidi="ar-SA"/>
      </w:rPr>
    </w:lvl>
    <w:lvl w:ilvl="2" w:tplc="9BDE1B20">
      <w:numFmt w:val="bullet"/>
      <w:lvlText w:val="•"/>
      <w:lvlJc w:val="left"/>
      <w:pPr>
        <w:ind w:left="4136" w:hanging="706"/>
      </w:pPr>
      <w:rPr>
        <w:rFonts w:hint="default"/>
        <w:lang w:val="ru-RU" w:eastAsia="en-US" w:bidi="ar-SA"/>
      </w:rPr>
    </w:lvl>
    <w:lvl w:ilvl="3" w:tplc="242896CA">
      <w:numFmt w:val="bullet"/>
      <w:lvlText w:val="•"/>
      <w:lvlJc w:val="left"/>
      <w:pPr>
        <w:ind w:left="5015" w:hanging="706"/>
      </w:pPr>
      <w:rPr>
        <w:rFonts w:hint="default"/>
        <w:lang w:val="ru-RU" w:eastAsia="en-US" w:bidi="ar-SA"/>
      </w:rPr>
    </w:lvl>
    <w:lvl w:ilvl="4" w:tplc="38D46C7C">
      <w:numFmt w:val="bullet"/>
      <w:lvlText w:val="•"/>
      <w:lvlJc w:val="left"/>
      <w:pPr>
        <w:ind w:left="5893" w:hanging="706"/>
      </w:pPr>
      <w:rPr>
        <w:rFonts w:hint="default"/>
        <w:lang w:val="ru-RU" w:eastAsia="en-US" w:bidi="ar-SA"/>
      </w:rPr>
    </w:lvl>
    <w:lvl w:ilvl="5" w:tplc="6AA823DA">
      <w:numFmt w:val="bullet"/>
      <w:lvlText w:val="•"/>
      <w:lvlJc w:val="left"/>
      <w:pPr>
        <w:ind w:left="6772" w:hanging="706"/>
      </w:pPr>
      <w:rPr>
        <w:rFonts w:hint="default"/>
        <w:lang w:val="ru-RU" w:eastAsia="en-US" w:bidi="ar-SA"/>
      </w:rPr>
    </w:lvl>
    <w:lvl w:ilvl="6" w:tplc="C4600CB8">
      <w:numFmt w:val="bullet"/>
      <w:lvlText w:val="•"/>
      <w:lvlJc w:val="left"/>
      <w:pPr>
        <w:ind w:left="7650" w:hanging="706"/>
      </w:pPr>
      <w:rPr>
        <w:rFonts w:hint="default"/>
        <w:lang w:val="ru-RU" w:eastAsia="en-US" w:bidi="ar-SA"/>
      </w:rPr>
    </w:lvl>
    <w:lvl w:ilvl="7" w:tplc="373A332A">
      <w:numFmt w:val="bullet"/>
      <w:lvlText w:val="•"/>
      <w:lvlJc w:val="left"/>
      <w:pPr>
        <w:ind w:left="8528" w:hanging="706"/>
      </w:pPr>
      <w:rPr>
        <w:rFonts w:hint="default"/>
        <w:lang w:val="ru-RU" w:eastAsia="en-US" w:bidi="ar-SA"/>
      </w:rPr>
    </w:lvl>
    <w:lvl w:ilvl="8" w:tplc="488EE128">
      <w:numFmt w:val="bullet"/>
      <w:lvlText w:val="•"/>
      <w:lvlJc w:val="left"/>
      <w:pPr>
        <w:ind w:left="9407" w:hanging="706"/>
      </w:pPr>
      <w:rPr>
        <w:rFonts w:hint="default"/>
        <w:lang w:val="ru-RU" w:eastAsia="en-US" w:bidi="ar-SA"/>
      </w:rPr>
    </w:lvl>
  </w:abstractNum>
  <w:abstractNum w:abstractNumId="65" w15:restartNumberingAfterBreak="0">
    <w:nsid w:val="39B92BE0"/>
    <w:multiLevelType w:val="hybridMultilevel"/>
    <w:tmpl w:val="C0761A70"/>
    <w:lvl w:ilvl="0" w:tplc="C2D02E4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51F22714">
      <w:numFmt w:val="bullet"/>
      <w:lvlText w:val="•"/>
      <w:lvlJc w:val="left"/>
      <w:pPr>
        <w:ind w:left="2862" w:hanging="264"/>
      </w:pPr>
      <w:rPr>
        <w:rFonts w:hint="default"/>
        <w:lang w:val="ru-RU" w:eastAsia="en-US" w:bidi="ar-SA"/>
      </w:rPr>
    </w:lvl>
    <w:lvl w:ilvl="2" w:tplc="9CBEA562">
      <w:numFmt w:val="bullet"/>
      <w:lvlText w:val="•"/>
      <w:lvlJc w:val="left"/>
      <w:pPr>
        <w:ind w:left="3784" w:hanging="264"/>
      </w:pPr>
      <w:rPr>
        <w:rFonts w:hint="default"/>
        <w:lang w:val="ru-RU" w:eastAsia="en-US" w:bidi="ar-SA"/>
      </w:rPr>
    </w:lvl>
    <w:lvl w:ilvl="3" w:tplc="45FA1614">
      <w:numFmt w:val="bullet"/>
      <w:lvlText w:val="•"/>
      <w:lvlJc w:val="left"/>
      <w:pPr>
        <w:ind w:left="4707" w:hanging="264"/>
      </w:pPr>
      <w:rPr>
        <w:rFonts w:hint="default"/>
        <w:lang w:val="ru-RU" w:eastAsia="en-US" w:bidi="ar-SA"/>
      </w:rPr>
    </w:lvl>
    <w:lvl w:ilvl="4" w:tplc="8242A714">
      <w:numFmt w:val="bullet"/>
      <w:lvlText w:val="•"/>
      <w:lvlJc w:val="left"/>
      <w:pPr>
        <w:ind w:left="5629" w:hanging="264"/>
      </w:pPr>
      <w:rPr>
        <w:rFonts w:hint="default"/>
        <w:lang w:val="ru-RU" w:eastAsia="en-US" w:bidi="ar-SA"/>
      </w:rPr>
    </w:lvl>
    <w:lvl w:ilvl="5" w:tplc="3834956A">
      <w:numFmt w:val="bullet"/>
      <w:lvlText w:val="•"/>
      <w:lvlJc w:val="left"/>
      <w:pPr>
        <w:ind w:left="6552" w:hanging="264"/>
      </w:pPr>
      <w:rPr>
        <w:rFonts w:hint="default"/>
        <w:lang w:val="ru-RU" w:eastAsia="en-US" w:bidi="ar-SA"/>
      </w:rPr>
    </w:lvl>
    <w:lvl w:ilvl="6" w:tplc="90EE6466">
      <w:numFmt w:val="bullet"/>
      <w:lvlText w:val="•"/>
      <w:lvlJc w:val="left"/>
      <w:pPr>
        <w:ind w:left="7474" w:hanging="264"/>
      </w:pPr>
      <w:rPr>
        <w:rFonts w:hint="default"/>
        <w:lang w:val="ru-RU" w:eastAsia="en-US" w:bidi="ar-SA"/>
      </w:rPr>
    </w:lvl>
    <w:lvl w:ilvl="7" w:tplc="1FA682B0">
      <w:numFmt w:val="bullet"/>
      <w:lvlText w:val="•"/>
      <w:lvlJc w:val="left"/>
      <w:pPr>
        <w:ind w:left="8396" w:hanging="264"/>
      </w:pPr>
      <w:rPr>
        <w:rFonts w:hint="default"/>
        <w:lang w:val="ru-RU" w:eastAsia="en-US" w:bidi="ar-SA"/>
      </w:rPr>
    </w:lvl>
    <w:lvl w:ilvl="8" w:tplc="2D2C5F5A">
      <w:numFmt w:val="bullet"/>
      <w:lvlText w:val="•"/>
      <w:lvlJc w:val="left"/>
      <w:pPr>
        <w:ind w:left="9319" w:hanging="264"/>
      </w:pPr>
      <w:rPr>
        <w:rFonts w:hint="default"/>
        <w:lang w:val="ru-RU" w:eastAsia="en-US" w:bidi="ar-SA"/>
      </w:rPr>
    </w:lvl>
  </w:abstractNum>
  <w:abstractNum w:abstractNumId="66" w15:restartNumberingAfterBreak="0">
    <w:nsid w:val="3A0B7CC5"/>
    <w:multiLevelType w:val="hybridMultilevel"/>
    <w:tmpl w:val="AB2E897A"/>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A9F2A2A"/>
    <w:multiLevelType w:val="hybridMultilevel"/>
    <w:tmpl w:val="72AA5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BBB46BB"/>
    <w:multiLevelType w:val="hybridMultilevel"/>
    <w:tmpl w:val="C7E6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C0556EC"/>
    <w:multiLevelType w:val="hybridMultilevel"/>
    <w:tmpl w:val="A90E0710"/>
    <w:lvl w:ilvl="0" w:tplc="58680840">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CA06EE7E">
      <w:numFmt w:val="bullet"/>
      <w:lvlText w:val="•"/>
      <w:lvlJc w:val="left"/>
      <w:pPr>
        <w:ind w:left="1980" w:hanging="264"/>
      </w:pPr>
      <w:rPr>
        <w:rFonts w:hint="default"/>
        <w:lang w:val="ru-RU" w:eastAsia="en-US" w:bidi="ar-SA"/>
      </w:rPr>
    </w:lvl>
    <w:lvl w:ilvl="2" w:tplc="EC3A0492">
      <w:numFmt w:val="bullet"/>
      <w:lvlText w:val="•"/>
      <w:lvlJc w:val="left"/>
      <w:pPr>
        <w:ind w:left="3000" w:hanging="264"/>
      </w:pPr>
      <w:rPr>
        <w:rFonts w:hint="default"/>
        <w:lang w:val="ru-RU" w:eastAsia="en-US" w:bidi="ar-SA"/>
      </w:rPr>
    </w:lvl>
    <w:lvl w:ilvl="3" w:tplc="ADC4AF8E">
      <w:numFmt w:val="bullet"/>
      <w:lvlText w:val="•"/>
      <w:lvlJc w:val="left"/>
      <w:pPr>
        <w:ind w:left="4021" w:hanging="264"/>
      </w:pPr>
      <w:rPr>
        <w:rFonts w:hint="default"/>
        <w:lang w:val="ru-RU" w:eastAsia="en-US" w:bidi="ar-SA"/>
      </w:rPr>
    </w:lvl>
    <w:lvl w:ilvl="4" w:tplc="5FFEF218">
      <w:numFmt w:val="bullet"/>
      <w:lvlText w:val="•"/>
      <w:lvlJc w:val="left"/>
      <w:pPr>
        <w:ind w:left="5041" w:hanging="264"/>
      </w:pPr>
      <w:rPr>
        <w:rFonts w:hint="default"/>
        <w:lang w:val="ru-RU" w:eastAsia="en-US" w:bidi="ar-SA"/>
      </w:rPr>
    </w:lvl>
    <w:lvl w:ilvl="5" w:tplc="05063AD6">
      <w:numFmt w:val="bullet"/>
      <w:lvlText w:val="•"/>
      <w:lvlJc w:val="left"/>
      <w:pPr>
        <w:ind w:left="6062" w:hanging="264"/>
      </w:pPr>
      <w:rPr>
        <w:rFonts w:hint="default"/>
        <w:lang w:val="ru-RU" w:eastAsia="en-US" w:bidi="ar-SA"/>
      </w:rPr>
    </w:lvl>
    <w:lvl w:ilvl="6" w:tplc="B0F2C5E8">
      <w:numFmt w:val="bullet"/>
      <w:lvlText w:val="•"/>
      <w:lvlJc w:val="left"/>
      <w:pPr>
        <w:ind w:left="7082" w:hanging="264"/>
      </w:pPr>
      <w:rPr>
        <w:rFonts w:hint="default"/>
        <w:lang w:val="ru-RU" w:eastAsia="en-US" w:bidi="ar-SA"/>
      </w:rPr>
    </w:lvl>
    <w:lvl w:ilvl="7" w:tplc="091A871E">
      <w:numFmt w:val="bullet"/>
      <w:lvlText w:val="•"/>
      <w:lvlJc w:val="left"/>
      <w:pPr>
        <w:ind w:left="8102" w:hanging="264"/>
      </w:pPr>
      <w:rPr>
        <w:rFonts w:hint="default"/>
        <w:lang w:val="ru-RU" w:eastAsia="en-US" w:bidi="ar-SA"/>
      </w:rPr>
    </w:lvl>
    <w:lvl w:ilvl="8" w:tplc="0EE82190">
      <w:numFmt w:val="bullet"/>
      <w:lvlText w:val="•"/>
      <w:lvlJc w:val="left"/>
      <w:pPr>
        <w:ind w:left="9123" w:hanging="264"/>
      </w:pPr>
      <w:rPr>
        <w:rFonts w:hint="default"/>
        <w:lang w:val="ru-RU" w:eastAsia="en-US" w:bidi="ar-SA"/>
      </w:rPr>
    </w:lvl>
  </w:abstractNum>
  <w:abstractNum w:abstractNumId="70" w15:restartNumberingAfterBreak="0">
    <w:nsid w:val="3DD1392E"/>
    <w:multiLevelType w:val="hybridMultilevel"/>
    <w:tmpl w:val="C0FE5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0431049"/>
    <w:multiLevelType w:val="hybridMultilevel"/>
    <w:tmpl w:val="D368F518"/>
    <w:lvl w:ilvl="0" w:tplc="1F0A0F20">
      <w:start w:val="8"/>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8934FBA8">
      <w:numFmt w:val="bullet"/>
      <w:lvlText w:val="•"/>
      <w:lvlJc w:val="left"/>
      <w:pPr>
        <w:ind w:left="2790" w:hanging="183"/>
      </w:pPr>
      <w:rPr>
        <w:rFonts w:hint="default"/>
        <w:lang w:val="ru-RU" w:eastAsia="en-US" w:bidi="ar-SA"/>
      </w:rPr>
    </w:lvl>
    <w:lvl w:ilvl="2" w:tplc="0122BEF0">
      <w:numFmt w:val="bullet"/>
      <w:lvlText w:val="•"/>
      <w:lvlJc w:val="left"/>
      <w:pPr>
        <w:ind w:left="3720" w:hanging="183"/>
      </w:pPr>
      <w:rPr>
        <w:rFonts w:hint="default"/>
        <w:lang w:val="ru-RU" w:eastAsia="en-US" w:bidi="ar-SA"/>
      </w:rPr>
    </w:lvl>
    <w:lvl w:ilvl="3" w:tplc="75280242">
      <w:numFmt w:val="bullet"/>
      <w:lvlText w:val="•"/>
      <w:lvlJc w:val="left"/>
      <w:pPr>
        <w:ind w:left="4651" w:hanging="183"/>
      </w:pPr>
      <w:rPr>
        <w:rFonts w:hint="default"/>
        <w:lang w:val="ru-RU" w:eastAsia="en-US" w:bidi="ar-SA"/>
      </w:rPr>
    </w:lvl>
    <w:lvl w:ilvl="4" w:tplc="E2D4A292">
      <w:numFmt w:val="bullet"/>
      <w:lvlText w:val="•"/>
      <w:lvlJc w:val="left"/>
      <w:pPr>
        <w:ind w:left="5581" w:hanging="183"/>
      </w:pPr>
      <w:rPr>
        <w:rFonts w:hint="default"/>
        <w:lang w:val="ru-RU" w:eastAsia="en-US" w:bidi="ar-SA"/>
      </w:rPr>
    </w:lvl>
    <w:lvl w:ilvl="5" w:tplc="3DFA1D84">
      <w:numFmt w:val="bullet"/>
      <w:lvlText w:val="•"/>
      <w:lvlJc w:val="left"/>
      <w:pPr>
        <w:ind w:left="6512" w:hanging="183"/>
      </w:pPr>
      <w:rPr>
        <w:rFonts w:hint="default"/>
        <w:lang w:val="ru-RU" w:eastAsia="en-US" w:bidi="ar-SA"/>
      </w:rPr>
    </w:lvl>
    <w:lvl w:ilvl="6" w:tplc="B4301488">
      <w:numFmt w:val="bullet"/>
      <w:lvlText w:val="•"/>
      <w:lvlJc w:val="left"/>
      <w:pPr>
        <w:ind w:left="7442" w:hanging="183"/>
      </w:pPr>
      <w:rPr>
        <w:rFonts w:hint="default"/>
        <w:lang w:val="ru-RU" w:eastAsia="en-US" w:bidi="ar-SA"/>
      </w:rPr>
    </w:lvl>
    <w:lvl w:ilvl="7" w:tplc="F9E08F5C">
      <w:numFmt w:val="bullet"/>
      <w:lvlText w:val="•"/>
      <w:lvlJc w:val="left"/>
      <w:pPr>
        <w:ind w:left="8372" w:hanging="183"/>
      </w:pPr>
      <w:rPr>
        <w:rFonts w:hint="default"/>
        <w:lang w:val="ru-RU" w:eastAsia="en-US" w:bidi="ar-SA"/>
      </w:rPr>
    </w:lvl>
    <w:lvl w:ilvl="8" w:tplc="436CE91C">
      <w:numFmt w:val="bullet"/>
      <w:lvlText w:val="•"/>
      <w:lvlJc w:val="left"/>
      <w:pPr>
        <w:ind w:left="9303" w:hanging="183"/>
      </w:pPr>
      <w:rPr>
        <w:rFonts w:hint="default"/>
        <w:lang w:val="ru-RU" w:eastAsia="en-US" w:bidi="ar-SA"/>
      </w:rPr>
    </w:lvl>
  </w:abstractNum>
  <w:abstractNum w:abstractNumId="72" w15:restartNumberingAfterBreak="0">
    <w:nsid w:val="40E6719A"/>
    <w:multiLevelType w:val="hybridMultilevel"/>
    <w:tmpl w:val="E182B876"/>
    <w:lvl w:ilvl="0" w:tplc="F8A6923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39E8908">
      <w:numFmt w:val="bullet"/>
      <w:lvlText w:val="•"/>
      <w:lvlJc w:val="left"/>
      <w:pPr>
        <w:ind w:left="1980" w:hanging="264"/>
      </w:pPr>
      <w:rPr>
        <w:rFonts w:hint="default"/>
        <w:lang w:val="ru-RU" w:eastAsia="en-US" w:bidi="ar-SA"/>
      </w:rPr>
    </w:lvl>
    <w:lvl w:ilvl="2" w:tplc="81005EFC">
      <w:numFmt w:val="bullet"/>
      <w:lvlText w:val="•"/>
      <w:lvlJc w:val="left"/>
      <w:pPr>
        <w:ind w:left="3000" w:hanging="264"/>
      </w:pPr>
      <w:rPr>
        <w:rFonts w:hint="default"/>
        <w:lang w:val="ru-RU" w:eastAsia="en-US" w:bidi="ar-SA"/>
      </w:rPr>
    </w:lvl>
    <w:lvl w:ilvl="3" w:tplc="3EEA0232">
      <w:numFmt w:val="bullet"/>
      <w:lvlText w:val="•"/>
      <w:lvlJc w:val="left"/>
      <w:pPr>
        <w:ind w:left="4021" w:hanging="264"/>
      </w:pPr>
      <w:rPr>
        <w:rFonts w:hint="default"/>
        <w:lang w:val="ru-RU" w:eastAsia="en-US" w:bidi="ar-SA"/>
      </w:rPr>
    </w:lvl>
    <w:lvl w:ilvl="4" w:tplc="93800610">
      <w:numFmt w:val="bullet"/>
      <w:lvlText w:val="•"/>
      <w:lvlJc w:val="left"/>
      <w:pPr>
        <w:ind w:left="5041" w:hanging="264"/>
      </w:pPr>
      <w:rPr>
        <w:rFonts w:hint="default"/>
        <w:lang w:val="ru-RU" w:eastAsia="en-US" w:bidi="ar-SA"/>
      </w:rPr>
    </w:lvl>
    <w:lvl w:ilvl="5" w:tplc="ECBEC184">
      <w:numFmt w:val="bullet"/>
      <w:lvlText w:val="•"/>
      <w:lvlJc w:val="left"/>
      <w:pPr>
        <w:ind w:left="6062" w:hanging="264"/>
      </w:pPr>
      <w:rPr>
        <w:rFonts w:hint="default"/>
        <w:lang w:val="ru-RU" w:eastAsia="en-US" w:bidi="ar-SA"/>
      </w:rPr>
    </w:lvl>
    <w:lvl w:ilvl="6" w:tplc="6C2AFC68">
      <w:numFmt w:val="bullet"/>
      <w:lvlText w:val="•"/>
      <w:lvlJc w:val="left"/>
      <w:pPr>
        <w:ind w:left="7082" w:hanging="264"/>
      </w:pPr>
      <w:rPr>
        <w:rFonts w:hint="default"/>
        <w:lang w:val="ru-RU" w:eastAsia="en-US" w:bidi="ar-SA"/>
      </w:rPr>
    </w:lvl>
    <w:lvl w:ilvl="7" w:tplc="B0F6394E">
      <w:numFmt w:val="bullet"/>
      <w:lvlText w:val="•"/>
      <w:lvlJc w:val="left"/>
      <w:pPr>
        <w:ind w:left="8102" w:hanging="264"/>
      </w:pPr>
      <w:rPr>
        <w:rFonts w:hint="default"/>
        <w:lang w:val="ru-RU" w:eastAsia="en-US" w:bidi="ar-SA"/>
      </w:rPr>
    </w:lvl>
    <w:lvl w:ilvl="8" w:tplc="C9BA79A0">
      <w:numFmt w:val="bullet"/>
      <w:lvlText w:val="•"/>
      <w:lvlJc w:val="left"/>
      <w:pPr>
        <w:ind w:left="9123" w:hanging="264"/>
      </w:pPr>
      <w:rPr>
        <w:rFonts w:hint="default"/>
        <w:lang w:val="ru-RU" w:eastAsia="en-US" w:bidi="ar-SA"/>
      </w:rPr>
    </w:lvl>
  </w:abstractNum>
  <w:abstractNum w:abstractNumId="73" w15:restartNumberingAfterBreak="0">
    <w:nsid w:val="41A47934"/>
    <w:multiLevelType w:val="hybridMultilevel"/>
    <w:tmpl w:val="46D85250"/>
    <w:lvl w:ilvl="0" w:tplc="480C8610">
      <w:start w:val="1"/>
      <w:numFmt w:val="decimal"/>
      <w:lvlText w:val="%1)"/>
      <w:lvlJc w:val="left"/>
      <w:pPr>
        <w:ind w:left="1665" w:hanging="707"/>
        <w:jc w:val="right"/>
      </w:pPr>
      <w:rPr>
        <w:rFonts w:ascii="Times New Roman" w:eastAsia="Times New Roman" w:hAnsi="Times New Roman" w:cs="Times New Roman" w:hint="default"/>
        <w:w w:val="99"/>
        <w:sz w:val="24"/>
        <w:szCs w:val="24"/>
        <w:lang w:val="ru-RU" w:eastAsia="en-US" w:bidi="ar-SA"/>
      </w:rPr>
    </w:lvl>
    <w:lvl w:ilvl="1" w:tplc="978E97AE">
      <w:numFmt w:val="bullet"/>
      <w:lvlText w:val="•"/>
      <w:lvlJc w:val="left"/>
      <w:pPr>
        <w:ind w:left="2610" w:hanging="707"/>
      </w:pPr>
      <w:rPr>
        <w:rFonts w:hint="default"/>
        <w:lang w:val="ru-RU" w:eastAsia="en-US" w:bidi="ar-SA"/>
      </w:rPr>
    </w:lvl>
    <w:lvl w:ilvl="2" w:tplc="7AF215F2">
      <w:numFmt w:val="bullet"/>
      <w:lvlText w:val="•"/>
      <w:lvlJc w:val="left"/>
      <w:pPr>
        <w:ind w:left="3560" w:hanging="707"/>
      </w:pPr>
      <w:rPr>
        <w:rFonts w:hint="default"/>
        <w:lang w:val="ru-RU" w:eastAsia="en-US" w:bidi="ar-SA"/>
      </w:rPr>
    </w:lvl>
    <w:lvl w:ilvl="3" w:tplc="68B41F80">
      <w:numFmt w:val="bullet"/>
      <w:lvlText w:val="•"/>
      <w:lvlJc w:val="left"/>
      <w:pPr>
        <w:ind w:left="4511" w:hanging="707"/>
      </w:pPr>
      <w:rPr>
        <w:rFonts w:hint="default"/>
        <w:lang w:val="ru-RU" w:eastAsia="en-US" w:bidi="ar-SA"/>
      </w:rPr>
    </w:lvl>
    <w:lvl w:ilvl="4" w:tplc="E43C4F00">
      <w:numFmt w:val="bullet"/>
      <w:lvlText w:val="•"/>
      <w:lvlJc w:val="left"/>
      <w:pPr>
        <w:ind w:left="5461" w:hanging="707"/>
      </w:pPr>
      <w:rPr>
        <w:rFonts w:hint="default"/>
        <w:lang w:val="ru-RU" w:eastAsia="en-US" w:bidi="ar-SA"/>
      </w:rPr>
    </w:lvl>
    <w:lvl w:ilvl="5" w:tplc="1DF0D44A">
      <w:numFmt w:val="bullet"/>
      <w:lvlText w:val="•"/>
      <w:lvlJc w:val="left"/>
      <w:pPr>
        <w:ind w:left="6412" w:hanging="707"/>
      </w:pPr>
      <w:rPr>
        <w:rFonts w:hint="default"/>
        <w:lang w:val="ru-RU" w:eastAsia="en-US" w:bidi="ar-SA"/>
      </w:rPr>
    </w:lvl>
    <w:lvl w:ilvl="6" w:tplc="D9A88BDA">
      <w:numFmt w:val="bullet"/>
      <w:lvlText w:val="•"/>
      <w:lvlJc w:val="left"/>
      <w:pPr>
        <w:ind w:left="7362" w:hanging="707"/>
      </w:pPr>
      <w:rPr>
        <w:rFonts w:hint="default"/>
        <w:lang w:val="ru-RU" w:eastAsia="en-US" w:bidi="ar-SA"/>
      </w:rPr>
    </w:lvl>
    <w:lvl w:ilvl="7" w:tplc="93800A90">
      <w:numFmt w:val="bullet"/>
      <w:lvlText w:val="•"/>
      <w:lvlJc w:val="left"/>
      <w:pPr>
        <w:ind w:left="8312" w:hanging="707"/>
      </w:pPr>
      <w:rPr>
        <w:rFonts w:hint="default"/>
        <w:lang w:val="ru-RU" w:eastAsia="en-US" w:bidi="ar-SA"/>
      </w:rPr>
    </w:lvl>
    <w:lvl w:ilvl="8" w:tplc="BAE6C03A">
      <w:numFmt w:val="bullet"/>
      <w:lvlText w:val="•"/>
      <w:lvlJc w:val="left"/>
      <w:pPr>
        <w:ind w:left="9263" w:hanging="707"/>
      </w:pPr>
      <w:rPr>
        <w:rFonts w:hint="default"/>
        <w:lang w:val="ru-RU" w:eastAsia="en-US" w:bidi="ar-SA"/>
      </w:rPr>
    </w:lvl>
  </w:abstractNum>
  <w:abstractNum w:abstractNumId="74" w15:restartNumberingAfterBreak="0">
    <w:nsid w:val="42667AC4"/>
    <w:multiLevelType w:val="hybridMultilevel"/>
    <w:tmpl w:val="2A401F34"/>
    <w:lvl w:ilvl="0" w:tplc="8C0ADA6C">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0868C010">
      <w:numFmt w:val="bullet"/>
      <w:lvlText w:val="•"/>
      <w:lvlJc w:val="left"/>
      <w:pPr>
        <w:ind w:left="2862" w:hanging="264"/>
      </w:pPr>
      <w:rPr>
        <w:rFonts w:hint="default"/>
        <w:lang w:val="ru-RU" w:eastAsia="en-US" w:bidi="ar-SA"/>
      </w:rPr>
    </w:lvl>
    <w:lvl w:ilvl="2" w:tplc="C60E821C">
      <w:numFmt w:val="bullet"/>
      <w:lvlText w:val="•"/>
      <w:lvlJc w:val="left"/>
      <w:pPr>
        <w:ind w:left="3784" w:hanging="264"/>
      </w:pPr>
      <w:rPr>
        <w:rFonts w:hint="default"/>
        <w:lang w:val="ru-RU" w:eastAsia="en-US" w:bidi="ar-SA"/>
      </w:rPr>
    </w:lvl>
    <w:lvl w:ilvl="3" w:tplc="E0CA5FE0">
      <w:numFmt w:val="bullet"/>
      <w:lvlText w:val="•"/>
      <w:lvlJc w:val="left"/>
      <w:pPr>
        <w:ind w:left="4707" w:hanging="264"/>
      </w:pPr>
      <w:rPr>
        <w:rFonts w:hint="default"/>
        <w:lang w:val="ru-RU" w:eastAsia="en-US" w:bidi="ar-SA"/>
      </w:rPr>
    </w:lvl>
    <w:lvl w:ilvl="4" w:tplc="9E7C7E60">
      <w:numFmt w:val="bullet"/>
      <w:lvlText w:val="•"/>
      <w:lvlJc w:val="left"/>
      <w:pPr>
        <w:ind w:left="5629" w:hanging="264"/>
      </w:pPr>
      <w:rPr>
        <w:rFonts w:hint="default"/>
        <w:lang w:val="ru-RU" w:eastAsia="en-US" w:bidi="ar-SA"/>
      </w:rPr>
    </w:lvl>
    <w:lvl w:ilvl="5" w:tplc="985A363E">
      <w:numFmt w:val="bullet"/>
      <w:lvlText w:val="•"/>
      <w:lvlJc w:val="left"/>
      <w:pPr>
        <w:ind w:left="6552" w:hanging="264"/>
      </w:pPr>
      <w:rPr>
        <w:rFonts w:hint="default"/>
        <w:lang w:val="ru-RU" w:eastAsia="en-US" w:bidi="ar-SA"/>
      </w:rPr>
    </w:lvl>
    <w:lvl w:ilvl="6" w:tplc="419C6E62">
      <w:numFmt w:val="bullet"/>
      <w:lvlText w:val="•"/>
      <w:lvlJc w:val="left"/>
      <w:pPr>
        <w:ind w:left="7474" w:hanging="264"/>
      </w:pPr>
      <w:rPr>
        <w:rFonts w:hint="default"/>
        <w:lang w:val="ru-RU" w:eastAsia="en-US" w:bidi="ar-SA"/>
      </w:rPr>
    </w:lvl>
    <w:lvl w:ilvl="7" w:tplc="3E7698F2">
      <w:numFmt w:val="bullet"/>
      <w:lvlText w:val="•"/>
      <w:lvlJc w:val="left"/>
      <w:pPr>
        <w:ind w:left="8396" w:hanging="264"/>
      </w:pPr>
      <w:rPr>
        <w:rFonts w:hint="default"/>
        <w:lang w:val="ru-RU" w:eastAsia="en-US" w:bidi="ar-SA"/>
      </w:rPr>
    </w:lvl>
    <w:lvl w:ilvl="8" w:tplc="0066B816">
      <w:numFmt w:val="bullet"/>
      <w:lvlText w:val="•"/>
      <w:lvlJc w:val="left"/>
      <w:pPr>
        <w:ind w:left="9319" w:hanging="264"/>
      </w:pPr>
      <w:rPr>
        <w:rFonts w:hint="default"/>
        <w:lang w:val="ru-RU" w:eastAsia="en-US" w:bidi="ar-SA"/>
      </w:rPr>
    </w:lvl>
  </w:abstractNum>
  <w:abstractNum w:abstractNumId="75" w15:restartNumberingAfterBreak="0">
    <w:nsid w:val="44897F9A"/>
    <w:multiLevelType w:val="hybridMultilevel"/>
    <w:tmpl w:val="2BACD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4D8536C"/>
    <w:multiLevelType w:val="hybridMultilevel"/>
    <w:tmpl w:val="45CAD350"/>
    <w:lvl w:ilvl="0" w:tplc="1D98C754">
      <w:start w:val="1"/>
      <w:numFmt w:val="decimal"/>
      <w:lvlText w:val="%1)"/>
      <w:lvlJc w:val="left"/>
      <w:pPr>
        <w:ind w:left="1934" w:hanging="264"/>
        <w:jc w:val="right"/>
      </w:pPr>
      <w:rPr>
        <w:rFonts w:ascii="Times New Roman" w:eastAsia="Times New Roman" w:hAnsi="Times New Roman" w:cs="Times New Roman" w:hint="default"/>
        <w:w w:val="100"/>
        <w:sz w:val="24"/>
        <w:szCs w:val="24"/>
        <w:lang w:val="ru-RU" w:eastAsia="en-US" w:bidi="ar-SA"/>
      </w:rPr>
    </w:lvl>
    <w:lvl w:ilvl="1" w:tplc="57AA744A">
      <w:numFmt w:val="bullet"/>
      <w:lvlText w:val="•"/>
      <w:lvlJc w:val="left"/>
      <w:pPr>
        <w:ind w:left="2862" w:hanging="264"/>
      </w:pPr>
      <w:rPr>
        <w:rFonts w:hint="default"/>
        <w:lang w:val="ru-RU" w:eastAsia="en-US" w:bidi="ar-SA"/>
      </w:rPr>
    </w:lvl>
    <w:lvl w:ilvl="2" w:tplc="9522B9FA">
      <w:numFmt w:val="bullet"/>
      <w:lvlText w:val="•"/>
      <w:lvlJc w:val="left"/>
      <w:pPr>
        <w:ind w:left="3784" w:hanging="264"/>
      </w:pPr>
      <w:rPr>
        <w:rFonts w:hint="default"/>
        <w:lang w:val="ru-RU" w:eastAsia="en-US" w:bidi="ar-SA"/>
      </w:rPr>
    </w:lvl>
    <w:lvl w:ilvl="3" w:tplc="2F1A538C">
      <w:numFmt w:val="bullet"/>
      <w:lvlText w:val="•"/>
      <w:lvlJc w:val="left"/>
      <w:pPr>
        <w:ind w:left="4707" w:hanging="264"/>
      </w:pPr>
      <w:rPr>
        <w:rFonts w:hint="default"/>
        <w:lang w:val="ru-RU" w:eastAsia="en-US" w:bidi="ar-SA"/>
      </w:rPr>
    </w:lvl>
    <w:lvl w:ilvl="4" w:tplc="8B92D0AC">
      <w:numFmt w:val="bullet"/>
      <w:lvlText w:val="•"/>
      <w:lvlJc w:val="left"/>
      <w:pPr>
        <w:ind w:left="5629" w:hanging="264"/>
      </w:pPr>
      <w:rPr>
        <w:rFonts w:hint="default"/>
        <w:lang w:val="ru-RU" w:eastAsia="en-US" w:bidi="ar-SA"/>
      </w:rPr>
    </w:lvl>
    <w:lvl w:ilvl="5" w:tplc="E2960F5A">
      <w:numFmt w:val="bullet"/>
      <w:lvlText w:val="•"/>
      <w:lvlJc w:val="left"/>
      <w:pPr>
        <w:ind w:left="6552" w:hanging="264"/>
      </w:pPr>
      <w:rPr>
        <w:rFonts w:hint="default"/>
        <w:lang w:val="ru-RU" w:eastAsia="en-US" w:bidi="ar-SA"/>
      </w:rPr>
    </w:lvl>
    <w:lvl w:ilvl="6" w:tplc="63E83316">
      <w:numFmt w:val="bullet"/>
      <w:lvlText w:val="•"/>
      <w:lvlJc w:val="left"/>
      <w:pPr>
        <w:ind w:left="7474" w:hanging="264"/>
      </w:pPr>
      <w:rPr>
        <w:rFonts w:hint="default"/>
        <w:lang w:val="ru-RU" w:eastAsia="en-US" w:bidi="ar-SA"/>
      </w:rPr>
    </w:lvl>
    <w:lvl w:ilvl="7" w:tplc="2D4E7D02">
      <w:numFmt w:val="bullet"/>
      <w:lvlText w:val="•"/>
      <w:lvlJc w:val="left"/>
      <w:pPr>
        <w:ind w:left="8396" w:hanging="264"/>
      </w:pPr>
      <w:rPr>
        <w:rFonts w:hint="default"/>
        <w:lang w:val="ru-RU" w:eastAsia="en-US" w:bidi="ar-SA"/>
      </w:rPr>
    </w:lvl>
    <w:lvl w:ilvl="8" w:tplc="37BC93F4">
      <w:numFmt w:val="bullet"/>
      <w:lvlText w:val="•"/>
      <w:lvlJc w:val="left"/>
      <w:pPr>
        <w:ind w:left="9319" w:hanging="264"/>
      </w:pPr>
      <w:rPr>
        <w:rFonts w:hint="default"/>
        <w:lang w:val="ru-RU" w:eastAsia="en-US" w:bidi="ar-SA"/>
      </w:rPr>
    </w:lvl>
  </w:abstractNum>
  <w:abstractNum w:abstractNumId="77" w15:restartNumberingAfterBreak="0">
    <w:nsid w:val="45BC729F"/>
    <w:multiLevelType w:val="hybridMultilevel"/>
    <w:tmpl w:val="F7FC4360"/>
    <w:lvl w:ilvl="0" w:tplc="437C70DE">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5EC40356">
      <w:numFmt w:val="bullet"/>
      <w:lvlText w:val="•"/>
      <w:lvlJc w:val="left"/>
      <w:pPr>
        <w:ind w:left="2844" w:hanging="259"/>
      </w:pPr>
      <w:rPr>
        <w:rFonts w:hint="default"/>
        <w:lang w:val="ru-RU" w:eastAsia="en-US" w:bidi="ar-SA"/>
      </w:rPr>
    </w:lvl>
    <w:lvl w:ilvl="2" w:tplc="356035DE">
      <w:numFmt w:val="bullet"/>
      <w:lvlText w:val="•"/>
      <w:lvlJc w:val="left"/>
      <w:pPr>
        <w:ind w:left="3768" w:hanging="259"/>
      </w:pPr>
      <w:rPr>
        <w:rFonts w:hint="default"/>
        <w:lang w:val="ru-RU" w:eastAsia="en-US" w:bidi="ar-SA"/>
      </w:rPr>
    </w:lvl>
    <w:lvl w:ilvl="3" w:tplc="E276890C">
      <w:numFmt w:val="bullet"/>
      <w:lvlText w:val="•"/>
      <w:lvlJc w:val="left"/>
      <w:pPr>
        <w:ind w:left="4693" w:hanging="259"/>
      </w:pPr>
      <w:rPr>
        <w:rFonts w:hint="default"/>
        <w:lang w:val="ru-RU" w:eastAsia="en-US" w:bidi="ar-SA"/>
      </w:rPr>
    </w:lvl>
    <w:lvl w:ilvl="4" w:tplc="19ECD07C">
      <w:numFmt w:val="bullet"/>
      <w:lvlText w:val="•"/>
      <w:lvlJc w:val="left"/>
      <w:pPr>
        <w:ind w:left="5617" w:hanging="259"/>
      </w:pPr>
      <w:rPr>
        <w:rFonts w:hint="default"/>
        <w:lang w:val="ru-RU" w:eastAsia="en-US" w:bidi="ar-SA"/>
      </w:rPr>
    </w:lvl>
    <w:lvl w:ilvl="5" w:tplc="C1F8C9CC">
      <w:numFmt w:val="bullet"/>
      <w:lvlText w:val="•"/>
      <w:lvlJc w:val="left"/>
      <w:pPr>
        <w:ind w:left="6542" w:hanging="259"/>
      </w:pPr>
      <w:rPr>
        <w:rFonts w:hint="default"/>
        <w:lang w:val="ru-RU" w:eastAsia="en-US" w:bidi="ar-SA"/>
      </w:rPr>
    </w:lvl>
    <w:lvl w:ilvl="6" w:tplc="321CD240">
      <w:numFmt w:val="bullet"/>
      <w:lvlText w:val="•"/>
      <w:lvlJc w:val="left"/>
      <w:pPr>
        <w:ind w:left="7466" w:hanging="259"/>
      </w:pPr>
      <w:rPr>
        <w:rFonts w:hint="default"/>
        <w:lang w:val="ru-RU" w:eastAsia="en-US" w:bidi="ar-SA"/>
      </w:rPr>
    </w:lvl>
    <w:lvl w:ilvl="7" w:tplc="5FC8D2F6">
      <w:numFmt w:val="bullet"/>
      <w:lvlText w:val="•"/>
      <w:lvlJc w:val="left"/>
      <w:pPr>
        <w:ind w:left="8390" w:hanging="259"/>
      </w:pPr>
      <w:rPr>
        <w:rFonts w:hint="default"/>
        <w:lang w:val="ru-RU" w:eastAsia="en-US" w:bidi="ar-SA"/>
      </w:rPr>
    </w:lvl>
    <w:lvl w:ilvl="8" w:tplc="A38815FA">
      <w:numFmt w:val="bullet"/>
      <w:lvlText w:val="•"/>
      <w:lvlJc w:val="left"/>
      <w:pPr>
        <w:ind w:left="9315" w:hanging="259"/>
      </w:pPr>
      <w:rPr>
        <w:rFonts w:hint="default"/>
        <w:lang w:val="ru-RU" w:eastAsia="en-US" w:bidi="ar-SA"/>
      </w:rPr>
    </w:lvl>
  </w:abstractNum>
  <w:abstractNum w:abstractNumId="78" w15:restartNumberingAfterBreak="0">
    <w:nsid w:val="47EF5D02"/>
    <w:multiLevelType w:val="hybridMultilevel"/>
    <w:tmpl w:val="A000AF9C"/>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80775D0"/>
    <w:multiLevelType w:val="hybridMultilevel"/>
    <w:tmpl w:val="EEA25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86D3A2F"/>
    <w:multiLevelType w:val="hybridMultilevel"/>
    <w:tmpl w:val="AA261496"/>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8F92A49"/>
    <w:multiLevelType w:val="hybridMultilevel"/>
    <w:tmpl w:val="3A9CC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9A156B6"/>
    <w:multiLevelType w:val="hybridMultilevel"/>
    <w:tmpl w:val="ACB41568"/>
    <w:lvl w:ilvl="0" w:tplc="A412BA3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D30AAED4">
      <w:numFmt w:val="bullet"/>
      <w:lvlText w:val="•"/>
      <w:lvlJc w:val="left"/>
      <w:pPr>
        <w:ind w:left="2862" w:hanging="264"/>
      </w:pPr>
      <w:rPr>
        <w:rFonts w:hint="default"/>
        <w:lang w:val="ru-RU" w:eastAsia="en-US" w:bidi="ar-SA"/>
      </w:rPr>
    </w:lvl>
    <w:lvl w:ilvl="2" w:tplc="6BF4E19C">
      <w:numFmt w:val="bullet"/>
      <w:lvlText w:val="•"/>
      <w:lvlJc w:val="left"/>
      <w:pPr>
        <w:ind w:left="3784" w:hanging="264"/>
      </w:pPr>
      <w:rPr>
        <w:rFonts w:hint="default"/>
        <w:lang w:val="ru-RU" w:eastAsia="en-US" w:bidi="ar-SA"/>
      </w:rPr>
    </w:lvl>
    <w:lvl w:ilvl="3" w:tplc="D3E80EF4">
      <w:numFmt w:val="bullet"/>
      <w:lvlText w:val="•"/>
      <w:lvlJc w:val="left"/>
      <w:pPr>
        <w:ind w:left="4707" w:hanging="264"/>
      </w:pPr>
      <w:rPr>
        <w:rFonts w:hint="default"/>
        <w:lang w:val="ru-RU" w:eastAsia="en-US" w:bidi="ar-SA"/>
      </w:rPr>
    </w:lvl>
    <w:lvl w:ilvl="4" w:tplc="1450B2E0">
      <w:numFmt w:val="bullet"/>
      <w:lvlText w:val="•"/>
      <w:lvlJc w:val="left"/>
      <w:pPr>
        <w:ind w:left="5629" w:hanging="264"/>
      </w:pPr>
      <w:rPr>
        <w:rFonts w:hint="default"/>
        <w:lang w:val="ru-RU" w:eastAsia="en-US" w:bidi="ar-SA"/>
      </w:rPr>
    </w:lvl>
    <w:lvl w:ilvl="5" w:tplc="DC183BDE">
      <w:numFmt w:val="bullet"/>
      <w:lvlText w:val="•"/>
      <w:lvlJc w:val="left"/>
      <w:pPr>
        <w:ind w:left="6552" w:hanging="264"/>
      </w:pPr>
      <w:rPr>
        <w:rFonts w:hint="default"/>
        <w:lang w:val="ru-RU" w:eastAsia="en-US" w:bidi="ar-SA"/>
      </w:rPr>
    </w:lvl>
    <w:lvl w:ilvl="6" w:tplc="30D85310">
      <w:numFmt w:val="bullet"/>
      <w:lvlText w:val="•"/>
      <w:lvlJc w:val="left"/>
      <w:pPr>
        <w:ind w:left="7474" w:hanging="264"/>
      </w:pPr>
      <w:rPr>
        <w:rFonts w:hint="default"/>
        <w:lang w:val="ru-RU" w:eastAsia="en-US" w:bidi="ar-SA"/>
      </w:rPr>
    </w:lvl>
    <w:lvl w:ilvl="7" w:tplc="FF7E1E9E">
      <w:numFmt w:val="bullet"/>
      <w:lvlText w:val="•"/>
      <w:lvlJc w:val="left"/>
      <w:pPr>
        <w:ind w:left="8396" w:hanging="264"/>
      </w:pPr>
      <w:rPr>
        <w:rFonts w:hint="default"/>
        <w:lang w:val="ru-RU" w:eastAsia="en-US" w:bidi="ar-SA"/>
      </w:rPr>
    </w:lvl>
    <w:lvl w:ilvl="8" w:tplc="DCC87C54">
      <w:numFmt w:val="bullet"/>
      <w:lvlText w:val="•"/>
      <w:lvlJc w:val="left"/>
      <w:pPr>
        <w:ind w:left="9319" w:hanging="264"/>
      </w:pPr>
      <w:rPr>
        <w:rFonts w:hint="default"/>
        <w:lang w:val="ru-RU" w:eastAsia="en-US" w:bidi="ar-SA"/>
      </w:rPr>
    </w:lvl>
  </w:abstractNum>
  <w:abstractNum w:abstractNumId="83" w15:restartNumberingAfterBreak="0">
    <w:nsid w:val="4A7D5D9C"/>
    <w:multiLevelType w:val="hybridMultilevel"/>
    <w:tmpl w:val="D7428D10"/>
    <w:lvl w:ilvl="0" w:tplc="15C2FC62">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CC1E42C8">
      <w:numFmt w:val="bullet"/>
      <w:lvlText w:val="•"/>
      <w:lvlJc w:val="left"/>
      <w:pPr>
        <w:ind w:left="1980" w:hanging="264"/>
      </w:pPr>
      <w:rPr>
        <w:rFonts w:hint="default"/>
        <w:lang w:val="ru-RU" w:eastAsia="en-US" w:bidi="ar-SA"/>
      </w:rPr>
    </w:lvl>
    <w:lvl w:ilvl="2" w:tplc="57888BDE">
      <w:numFmt w:val="bullet"/>
      <w:lvlText w:val="•"/>
      <w:lvlJc w:val="left"/>
      <w:pPr>
        <w:ind w:left="3000" w:hanging="264"/>
      </w:pPr>
      <w:rPr>
        <w:rFonts w:hint="default"/>
        <w:lang w:val="ru-RU" w:eastAsia="en-US" w:bidi="ar-SA"/>
      </w:rPr>
    </w:lvl>
    <w:lvl w:ilvl="3" w:tplc="2EF827EE">
      <w:numFmt w:val="bullet"/>
      <w:lvlText w:val="•"/>
      <w:lvlJc w:val="left"/>
      <w:pPr>
        <w:ind w:left="4021" w:hanging="264"/>
      </w:pPr>
      <w:rPr>
        <w:rFonts w:hint="default"/>
        <w:lang w:val="ru-RU" w:eastAsia="en-US" w:bidi="ar-SA"/>
      </w:rPr>
    </w:lvl>
    <w:lvl w:ilvl="4" w:tplc="609E1ECC">
      <w:numFmt w:val="bullet"/>
      <w:lvlText w:val="•"/>
      <w:lvlJc w:val="left"/>
      <w:pPr>
        <w:ind w:left="5041" w:hanging="264"/>
      </w:pPr>
      <w:rPr>
        <w:rFonts w:hint="default"/>
        <w:lang w:val="ru-RU" w:eastAsia="en-US" w:bidi="ar-SA"/>
      </w:rPr>
    </w:lvl>
    <w:lvl w:ilvl="5" w:tplc="E982CD0C">
      <w:numFmt w:val="bullet"/>
      <w:lvlText w:val="•"/>
      <w:lvlJc w:val="left"/>
      <w:pPr>
        <w:ind w:left="6062" w:hanging="264"/>
      </w:pPr>
      <w:rPr>
        <w:rFonts w:hint="default"/>
        <w:lang w:val="ru-RU" w:eastAsia="en-US" w:bidi="ar-SA"/>
      </w:rPr>
    </w:lvl>
    <w:lvl w:ilvl="6" w:tplc="EF80BFFE">
      <w:numFmt w:val="bullet"/>
      <w:lvlText w:val="•"/>
      <w:lvlJc w:val="left"/>
      <w:pPr>
        <w:ind w:left="7082" w:hanging="264"/>
      </w:pPr>
      <w:rPr>
        <w:rFonts w:hint="default"/>
        <w:lang w:val="ru-RU" w:eastAsia="en-US" w:bidi="ar-SA"/>
      </w:rPr>
    </w:lvl>
    <w:lvl w:ilvl="7" w:tplc="E9843274">
      <w:numFmt w:val="bullet"/>
      <w:lvlText w:val="•"/>
      <w:lvlJc w:val="left"/>
      <w:pPr>
        <w:ind w:left="8102" w:hanging="264"/>
      </w:pPr>
      <w:rPr>
        <w:rFonts w:hint="default"/>
        <w:lang w:val="ru-RU" w:eastAsia="en-US" w:bidi="ar-SA"/>
      </w:rPr>
    </w:lvl>
    <w:lvl w:ilvl="8" w:tplc="0C4E89A6">
      <w:numFmt w:val="bullet"/>
      <w:lvlText w:val="•"/>
      <w:lvlJc w:val="left"/>
      <w:pPr>
        <w:ind w:left="9123" w:hanging="264"/>
      </w:pPr>
      <w:rPr>
        <w:rFonts w:hint="default"/>
        <w:lang w:val="ru-RU" w:eastAsia="en-US" w:bidi="ar-SA"/>
      </w:rPr>
    </w:lvl>
  </w:abstractNum>
  <w:abstractNum w:abstractNumId="84" w15:restartNumberingAfterBreak="0">
    <w:nsid w:val="4A990B85"/>
    <w:multiLevelType w:val="hybridMultilevel"/>
    <w:tmpl w:val="4A7E5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B1C30AE"/>
    <w:multiLevelType w:val="hybridMultilevel"/>
    <w:tmpl w:val="88581FFE"/>
    <w:lvl w:ilvl="0" w:tplc="D4F69DC2">
      <w:start w:val="5"/>
      <w:numFmt w:val="decimal"/>
      <w:lvlText w:val="%1"/>
      <w:lvlJc w:val="left"/>
      <w:pPr>
        <w:ind w:left="959" w:hanging="370"/>
        <w:jc w:val="left"/>
      </w:pPr>
      <w:rPr>
        <w:rFonts w:ascii="Times New Roman" w:eastAsia="Times New Roman" w:hAnsi="Times New Roman" w:cs="Times New Roman" w:hint="default"/>
        <w:w w:val="100"/>
        <w:sz w:val="24"/>
        <w:szCs w:val="24"/>
        <w:lang w:val="ru-RU" w:eastAsia="en-US" w:bidi="ar-SA"/>
      </w:rPr>
    </w:lvl>
    <w:lvl w:ilvl="1" w:tplc="B828834A">
      <w:numFmt w:val="bullet"/>
      <w:lvlText w:val="•"/>
      <w:lvlJc w:val="left"/>
      <w:pPr>
        <w:ind w:left="1980" w:hanging="370"/>
      </w:pPr>
      <w:rPr>
        <w:rFonts w:hint="default"/>
        <w:lang w:val="ru-RU" w:eastAsia="en-US" w:bidi="ar-SA"/>
      </w:rPr>
    </w:lvl>
    <w:lvl w:ilvl="2" w:tplc="3A4CC8CE">
      <w:numFmt w:val="bullet"/>
      <w:lvlText w:val="•"/>
      <w:lvlJc w:val="left"/>
      <w:pPr>
        <w:ind w:left="3000" w:hanging="370"/>
      </w:pPr>
      <w:rPr>
        <w:rFonts w:hint="default"/>
        <w:lang w:val="ru-RU" w:eastAsia="en-US" w:bidi="ar-SA"/>
      </w:rPr>
    </w:lvl>
    <w:lvl w:ilvl="3" w:tplc="29446DE4">
      <w:numFmt w:val="bullet"/>
      <w:lvlText w:val="•"/>
      <w:lvlJc w:val="left"/>
      <w:pPr>
        <w:ind w:left="4021" w:hanging="370"/>
      </w:pPr>
      <w:rPr>
        <w:rFonts w:hint="default"/>
        <w:lang w:val="ru-RU" w:eastAsia="en-US" w:bidi="ar-SA"/>
      </w:rPr>
    </w:lvl>
    <w:lvl w:ilvl="4" w:tplc="559A5D88">
      <w:numFmt w:val="bullet"/>
      <w:lvlText w:val="•"/>
      <w:lvlJc w:val="left"/>
      <w:pPr>
        <w:ind w:left="5041" w:hanging="370"/>
      </w:pPr>
      <w:rPr>
        <w:rFonts w:hint="default"/>
        <w:lang w:val="ru-RU" w:eastAsia="en-US" w:bidi="ar-SA"/>
      </w:rPr>
    </w:lvl>
    <w:lvl w:ilvl="5" w:tplc="7F0C6BF8">
      <w:numFmt w:val="bullet"/>
      <w:lvlText w:val="•"/>
      <w:lvlJc w:val="left"/>
      <w:pPr>
        <w:ind w:left="6062" w:hanging="370"/>
      </w:pPr>
      <w:rPr>
        <w:rFonts w:hint="default"/>
        <w:lang w:val="ru-RU" w:eastAsia="en-US" w:bidi="ar-SA"/>
      </w:rPr>
    </w:lvl>
    <w:lvl w:ilvl="6" w:tplc="6E120ACC">
      <w:numFmt w:val="bullet"/>
      <w:lvlText w:val="•"/>
      <w:lvlJc w:val="left"/>
      <w:pPr>
        <w:ind w:left="7082" w:hanging="370"/>
      </w:pPr>
      <w:rPr>
        <w:rFonts w:hint="default"/>
        <w:lang w:val="ru-RU" w:eastAsia="en-US" w:bidi="ar-SA"/>
      </w:rPr>
    </w:lvl>
    <w:lvl w:ilvl="7" w:tplc="AF10AAAE">
      <w:numFmt w:val="bullet"/>
      <w:lvlText w:val="•"/>
      <w:lvlJc w:val="left"/>
      <w:pPr>
        <w:ind w:left="8102" w:hanging="370"/>
      </w:pPr>
      <w:rPr>
        <w:rFonts w:hint="default"/>
        <w:lang w:val="ru-RU" w:eastAsia="en-US" w:bidi="ar-SA"/>
      </w:rPr>
    </w:lvl>
    <w:lvl w:ilvl="8" w:tplc="888028F4">
      <w:numFmt w:val="bullet"/>
      <w:lvlText w:val="•"/>
      <w:lvlJc w:val="left"/>
      <w:pPr>
        <w:ind w:left="9123" w:hanging="370"/>
      </w:pPr>
      <w:rPr>
        <w:rFonts w:hint="default"/>
        <w:lang w:val="ru-RU" w:eastAsia="en-US" w:bidi="ar-SA"/>
      </w:rPr>
    </w:lvl>
  </w:abstractNum>
  <w:abstractNum w:abstractNumId="86" w15:restartNumberingAfterBreak="0">
    <w:nsid w:val="4B3A3CFD"/>
    <w:multiLevelType w:val="hybridMultilevel"/>
    <w:tmpl w:val="76A64864"/>
    <w:lvl w:ilvl="0" w:tplc="9914FA9A">
      <w:start w:val="1"/>
      <w:numFmt w:val="decimal"/>
      <w:lvlText w:val="%1"/>
      <w:lvlJc w:val="left"/>
      <w:pPr>
        <w:ind w:left="3907" w:hanging="542"/>
        <w:jc w:val="left"/>
      </w:pPr>
      <w:rPr>
        <w:rFonts w:hint="default"/>
        <w:lang w:val="ru-RU" w:eastAsia="en-US" w:bidi="ar-SA"/>
      </w:rPr>
    </w:lvl>
    <w:lvl w:ilvl="1" w:tplc="A3EE5B88">
      <w:numFmt w:val="none"/>
      <w:lvlText w:val=""/>
      <w:lvlJc w:val="left"/>
      <w:pPr>
        <w:tabs>
          <w:tab w:val="num" w:pos="360"/>
        </w:tabs>
      </w:pPr>
    </w:lvl>
    <w:lvl w:ilvl="2" w:tplc="D458EA5E">
      <w:numFmt w:val="none"/>
      <w:lvlText w:val=""/>
      <w:lvlJc w:val="left"/>
      <w:pPr>
        <w:tabs>
          <w:tab w:val="num" w:pos="360"/>
        </w:tabs>
      </w:pPr>
    </w:lvl>
    <w:lvl w:ilvl="3" w:tplc="A952463E">
      <w:numFmt w:val="bullet"/>
      <w:lvlText w:val="•"/>
      <w:lvlJc w:val="left"/>
      <w:pPr>
        <w:ind w:left="6079" w:hanging="542"/>
      </w:pPr>
      <w:rPr>
        <w:rFonts w:hint="default"/>
        <w:lang w:val="ru-RU" w:eastAsia="en-US" w:bidi="ar-SA"/>
      </w:rPr>
    </w:lvl>
    <w:lvl w:ilvl="4" w:tplc="44A00E76">
      <w:numFmt w:val="bullet"/>
      <w:lvlText w:val="•"/>
      <w:lvlJc w:val="left"/>
      <w:pPr>
        <w:ind w:left="6805" w:hanging="542"/>
      </w:pPr>
      <w:rPr>
        <w:rFonts w:hint="default"/>
        <w:lang w:val="ru-RU" w:eastAsia="en-US" w:bidi="ar-SA"/>
      </w:rPr>
    </w:lvl>
    <w:lvl w:ilvl="5" w:tplc="4A167F20">
      <w:numFmt w:val="bullet"/>
      <w:lvlText w:val="•"/>
      <w:lvlJc w:val="left"/>
      <w:pPr>
        <w:ind w:left="7532" w:hanging="542"/>
      </w:pPr>
      <w:rPr>
        <w:rFonts w:hint="default"/>
        <w:lang w:val="ru-RU" w:eastAsia="en-US" w:bidi="ar-SA"/>
      </w:rPr>
    </w:lvl>
    <w:lvl w:ilvl="6" w:tplc="5C5C8B8E">
      <w:numFmt w:val="bullet"/>
      <w:lvlText w:val="•"/>
      <w:lvlJc w:val="left"/>
      <w:pPr>
        <w:ind w:left="8258" w:hanging="542"/>
      </w:pPr>
      <w:rPr>
        <w:rFonts w:hint="default"/>
        <w:lang w:val="ru-RU" w:eastAsia="en-US" w:bidi="ar-SA"/>
      </w:rPr>
    </w:lvl>
    <w:lvl w:ilvl="7" w:tplc="32BE048C">
      <w:numFmt w:val="bullet"/>
      <w:lvlText w:val="•"/>
      <w:lvlJc w:val="left"/>
      <w:pPr>
        <w:ind w:left="8984" w:hanging="542"/>
      </w:pPr>
      <w:rPr>
        <w:rFonts w:hint="default"/>
        <w:lang w:val="ru-RU" w:eastAsia="en-US" w:bidi="ar-SA"/>
      </w:rPr>
    </w:lvl>
    <w:lvl w:ilvl="8" w:tplc="E61EBB10">
      <w:numFmt w:val="bullet"/>
      <w:lvlText w:val="•"/>
      <w:lvlJc w:val="left"/>
      <w:pPr>
        <w:ind w:left="9711" w:hanging="542"/>
      </w:pPr>
      <w:rPr>
        <w:rFonts w:hint="default"/>
        <w:lang w:val="ru-RU" w:eastAsia="en-US" w:bidi="ar-SA"/>
      </w:rPr>
    </w:lvl>
  </w:abstractNum>
  <w:abstractNum w:abstractNumId="87" w15:restartNumberingAfterBreak="0">
    <w:nsid w:val="4B497F8D"/>
    <w:multiLevelType w:val="hybridMultilevel"/>
    <w:tmpl w:val="52783424"/>
    <w:lvl w:ilvl="0" w:tplc="AD0E7606">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55C026CA">
      <w:numFmt w:val="bullet"/>
      <w:lvlText w:val="•"/>
      <w:lvlJc w:val="left"/>
      <w:pPr>
        <w:ind w:left="2862" w:hanging="264"/>
      </w:pPr>
      <w:rPr>
        <w:rFonts w:hint="default"/>
        <w:lang w:val="ru-RU" w:eastAsia="en-US" w:bidi="ar-SA"/>
      </w:rPr>
    </w:lvl>
    <w:lvl w:ilvl="2" w:tplc="9F82C952">
      <w:numFmt w:val="bullet"/>
      <w:lvlText w:val="•"/>
      <w:lvlJc w:val="left"/>
      <w:pPr>
        <w:ind w:left="3784" w:hanging="264"/>
      </w:pPr>
      <w:rPr>
        <w:rFonts w:hint="default"/>
        <w:lang w:val="ru-RU" w:eastAsia="en-US" w:bidi="ar-SA"/>
      </w:rPr>
    </w:lvl>
    <w:lvl w:ilvl="3" w:tplc="02D04F9C">
      <w:numFmt w:val="bullet"/>
      <w:lvlText w:val="•"/>
      <w:lvlJc w:val="left"/>
      <w:pPr>
        <w:ind w:left="4707" w:hanging="264"/>
      </w:pPr>
      <w:rPr>
        <w:rFonts w:hint="default"/>
        <w:lang w:val="ru-RU" w:eastAsia="en-US" w:bidi="ar-SA"/>
      </w:rPr>
    </w:lvl>
    <w:lvl w:ilvl="4" w:tplc="6E58C742">
      <w:numFmt w:val="bullet"/>
      <w:lvlText w:val="•"/>
      <w:lvlJc w:val="left"/>
      <w:pPr>
        <w:ind w:left="5629" w:hanging="264"/>
      </w:pPr>
      <w:rPr>
        <w:rFonts w:hint="default"/>
        <w:lang w:val="ru-RU" w:eastAsia="en-US" w:bidi="ar-SA"/>
      </w:rPr>
    </w:lvl>
    <w:lvl w:ilvl="5" w:tplc="C400E77A">
      <w:numFmt w:val="bullet"/>
      <w:lvlText w:val="•"/>
      <w:lvlJc w:val="left"/>
      <w:pPr>
        <w:ind w:left="6552" w:hanging="264"/>
      </w:pPr>
      <w:rPr>
        <w:rFonts w:hint="default"/>
        <w:lang w:val="ru-RU" w:eastAsia="en-US" w:bidi="ar-SA"/>
      </w:rPr>
    </w:lvl>
    <w:lvl w:ilvl="6" w:tplc="E2301140">
      <w:numFmt w:val="bullet"/>
      <w:lvlText w:val="•"/>
      <w:lvlJc w:val="left"/>
      <w:pPr>
        <w:ind w:left="7474" w:hanging="264"/>
      </w:pPr>
      <w:rPr>
        <w:rFonts w:hint="default"/>
        <w:lang w:val="ru-RU" w:eastAsia="en-US" w:bidi="ar-SA"/>
      </w:rPr>
    </w:lvl>
    <w:lvl w:ilvl="7" w:tplc="12DAAEA8">
      <w:numFmt w:val="bullet"/>
      <w:lvlText w:val="•"/>
      <w:lvlJc w:val="left"/>
      <w:pPr>
        <w:ind w:left="8396" w:hanging="264"/>
      </w:pPr>
      <w:rPr>
        <w:rFonts w:hint="default"/>
        <w:lang w:val="ru-RU" w:eastAsia="en-US" w:bidi="ar-SA"/>
      </w:rPr>
    </w:lvl>
    <w:lvl w:ilvl="8" w:tplc="02B64FA0">
      <w:numFmt w:val="bullet"/>
      <w:lvlText w:val="•"/>
      <w:lvlJc w:val="left"/>
      <w:pPr>
        <w:ind w:left="9319" w:hanging="264"/>
      </w:pPr>
      <w:rPr>
        <w:rFonts w:hint="default"/>
        <w:lang w:val="ru-RU" w:eastAsia="en-US" w:bidi="ar-SA"/>
      </w:rPr>
    </w:lvl>
  </w:abstractNum>
  <w:abstractNum w:abstractNumId="88" w15:restartNumberingAfterBreak="0">
    <w:nsid w:val="4C3D1721"/>
    <w:multiLevelType w:val="hybridMultilevel"/>
    <w:tmpl w:val="E9BA3EEA"/>
    <w:lvl w:ilvl="0" w:tplc="F04E64FC">
      <w:start w:val="3"/>
      <w:numFmt w:val="decimal"/>
      <w:lvlText w:val="%1"/>
      <w:lvlJc w:val="left"/>
      <w:pPr>
        <w:ind w:left="2030" w:hanging="360"/>
        <w:jc w:val="left"/>
      </w:pPr>
      <w:rPr>
        <w:rFonts w:hint="default"/>
        <w:lang w:val="ru-RU" w:eastAsia="en-US" w:bidi="ar-SA"/>
      </w:rPr>
    </w:lvl>
    <w:lvl w:ilvl="1" w:tplc="AC8AA8DE">
      <w:numFmt w:val="none"/>
      <w:lvlText w:val=""/>
      <w:lvlJc w:val="left"/>
      <w:pPr>
        <w:tabs>
          <w:tab w:val="num" w:pos="360"/>
        </w:tabs>
      </w:pPr>
    </w:lvl>
    <w:lvl w:ilvl="2" w:tplc="F8DE05FE">
      <w:numFmt w:val="bullet"/>
      <w:lvlText w:val="•"/>
      <w:lvlJc w:val="left"/>
      <w:pPr>
        <w:ind w:left="3864" w:hanging="360"/>
      </w:pPr>
      <w:rPr>
        <w:rFonts w:hint="default"/>
        <w:lang w:val="ru-RU" w:eastAsia="en-US" w:bidi="ar-SA"/>
      </w:rPr>
    </w:lvl>
    <w:lvl w:ilvl="3" w:tplc="600ACB26">
      <w:numFmt w:val="bullet"/>
      <w:lvlText w:val="•"/>
      <w:lvlJc w:val="left"/>
      <w:pPr>
        <w:ind w:left="4777" w:hanging="360"/>
      </w:pPr>
      <w:rPr>
        <w:rFonts w:hint="default"/>
        <w:lang w:val="ru-RU" w:eastAsia="en-US" w:bidi="ar-SA"/>
      </w:rPr>
    </w:lvl>
    <w:lvl w:ilvl="4" w:tplc="EE28FEA0">
      <w:numFmt w:val="bullet"/>
      <w:lvlText w:val="•"/>
      <w:lvlJc w:val="left"/>
      <w:pPr>
        <w:ind w:left="5689" w:hanging="360"/>
      </w:pPr>
      <w:rPr>
        <w:rFonts w:hint="default"/>
        <w:lang w:val="ru-RU" w:eastAsia="en-US" w:bidi="ar-SA"/>
      </w:rPr>
    </w:lvl>
    <w:lvl w:ilvl="5" w:tplc="C48E0BDC">
      <w:numFmt w:val="bullet"/>
      <w:lvlText w:val="•"/>
      <w:lvlJc w:val="left"/>
      <w:pPr>
        <w:ind w:left="6602" w:hanging="360"/>
      </w:pPr>
      <w:rPr>
        <w:rFonts w:hint="default"/>
        <w:lang w:val="ru-RU" w:eastAsia="en-US" w:bidi="ar-SA"/>
      </w:rPr>
    </w:lvl>
    <w:lvl w:ilvl="6" w:tplc="66FC70D2">
      <w:numFmt w:val="bullet"/>
      <w:lvlText w:val="•"/>
      <w:lvlJc w:val="left"/>
      <w:pPr>
        <w:ind w:left="7514" w:hanging="360"/>
      </w:pPr>
      <w:rPr>
        <w:rFonts w:hint="default"/>
        <w:lang w:val="ru-RU" w:eastAsia="en-US" w:bidi="ar-SA"/>
      </w:rPr>
    </w:lvl>
    <w:lvl w:ilvl="7" w:tplc="BB6A74A4">
      <w:numFmt w:val="bullet"/>
      <w:lvlText w:val="•"/>
      <w:lvlJc w:val="left"/>
      <w:pPr>
        <w:ind w:left="8426" w:hanging="360"/>
      </w:pPr>
      <w:rPr>
        <w:rFonts w:hint="default"/>
        <w:lang w:val="ru-RU" w:eastAsia="en-US" w:bidi="ar-SA"/>
      </w:rPr>
    </w:lvl>
    <w:lvl w:ilvl="8" w:tplc="1C648A42">
      <w:numFmt w:val="bullet"/>
      <w:lvlText w:val="•"/>
      <w:lvlJc w:val="left"/>
      <w:pPr>
        <w:ind w:left="9339" w:hanging="360"/>
      </w:pPr>
      <w:rPr>
        <w:rFonts w:hint="default"/>
        <w:lang w:val="ru-RU" w:eastAsia="en-US" w:bidi="ar-SA"/>
      </w:rPr>
    </w:lvl>
  </w:abstractNum>
  <w:abstractNum w:abstractNumId="89" w15:restartNumberingAfterBreak="0">
    <w:nsid w:val="4DD35530"/>
    <w:multiLevelType w:val="hybridMultilevel"/>
    <w:tmpl w:val="37181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F1052D8"/>
    <w:multiLevelType w:val="hybridMultilevel"/>
    <w:tmpl w:val="D564DEB6"/>
    <w:lvl w:ilvl="0" w:tplc="98266E14">
      <w:start w:val="1"/>
      <w:numFmt w:val="decimal"/>
      <w:lvlText w:val="%1)"/>
      <w:lvlJc w:val="left"/>
      <w:pPr>
        <w:ind w:left="959" w:hanging="307"/>
        <w:jc w:val="left"/>
      </w:pPr>
      <w:rPr>
        <w:rFonts w:ascii="Times New Roman" w:eastAsia="Times New Roman" w:hAnsi="Times New Roman" w:cs="Times New Roman" w:hint="default"/>
        <w:w w:val="100"/>
        <w:sz w:val="24"/>
        <w:szCs w:val="24"/>
        <w:lang w:val="ru-RU" w:eastAsia="en-US" w:bidi="ar-SA"/>
      </w:rPr>
    </w:lvl>
    <w:lvl w:ilvl="1" w:tplc="9164532A">
      <w:numFmt w:val="bullet"/>
      <w:lvlText w:val="•"/>
      <w:lvlJc w:val="left"/>
      <w:pPr>
        <w:ind w:left="1980" w:hanging="307"/>
      </w:pPr>
      <w:rPr>
        <w:rFonts w:hint="default"/>
        <w:lang w:val="ru-RU" w:eastAsia="en-US" w:bidi="ar-SA"/>
      </w:rPr>
    </w:lvl>
    <w:lvl w:ilvl="2" w:tplc="C4161D3C">
      <w:numFmt w:val="bullet"/>
      <w:lvlText w:val="•"/>
      <w:lvlJc w:val="left"/>
      <w:pPr>
        <w:ind w:left="3000" w:hanging="307"/>
      </w:pPr>
      <w:rPr>
        <w:rFonts w:hint="default"/>
        <w:lang w:val="ru-RU" w:eastAsia="en-US" w:bidi="ar-SA"/>
      </w:rPr>
    </w:lvl>
    <w:lvl w:ilvl="3" w:tplc="EBB6259A">
      <w:numFmt w:val="bullet"/>
      <w:lvlText w:val="•"/>
      <w:lvlJc w:val="left"/>
      <w:pPr>
        <w:ind w:left="4021" w:hanging="307"/>
      </w:pPr>
      <w:rPr>
        <w:rFonts w:hint="default"/>
        <w:lang w:val="ru-RU" w:eastAsia="en-US" w:bidi="ar-SA"/>
      </w:rPr>
    </w:lvl>
    <w:lvl w:ilvl="4" w:tplc="D9C627D6">
      <w:numFmt w:val="bullet"/>
      <w:lvlText w:val="•"/>
      <w:lvlJc w:val="left"/>
      <w:pPr>
        <w:ind w:left="5041" w:hanging="307"/>
      </w:pPr>
      <w:rPr>
        <w:rFonts w:hint="default"/>
        <w:lang w:val="ru-RU" w:eastAsia="en-US" w:bidi="ar-SA"/>
      </w:rPr>
    </w:lvl>
    <w:lvl w:ilvl="5" w:tplc="BE74F5BC">
      <w:numFmt w:val="bullet"/>
      <w:lvlText w:val="•"/>
      <w:lvlJc w:val="left"/>
      <w:pPr>
        <w:ind w:left="6062" w:hanging="307"/>
      </w:pPr>
      <w:rPr>
        <w:rFonts w:hint="default"/>
        <w:lang w:val="ru-RU" w:eastAsia="en-US" w:bidi="ar-SA"/>
      </w:rPr>
    </w:lvl>
    <w:lvl w:ilvl="6" w:tplc="D38C3B30">
      <w:numFmt w:val="bullet"/>
      <w:lvlText w:val="•"/>
      <w:lvlJc w:val="left"/>
      <w:pPr>
        <w:ind w:left="7082" w:hanging="307"/>
      </w:pPr>
      <w:rPr>
        <w:rFonts w:hint="default"/>
        <w:lang w:val="ru-RU" w:eastAsia="en-US" w:bidi="ar-SA"/>
      </w:rPr>
    </w:lvl>
    <w:lvl w:ilvl="7" w:tplc="FA74C568">
      <w:numFmt w:val="bullet"/>
      <w:lvlText w:val="•"/>
      <w:lvlJc w:val="left"/>
      <w:pPr>
        <w:ind w:left="8102" w:hanging="307"/>
      </w:pPr>
      <w:rPr>
        <w:rFonts w:hint="default"/>
        <w:lang w:val="ru-RU" w:eastAsia="en-US" w:bidi="ar-SA"/>
      </w:rPr>
    </w:lvl>
    <w:lvl w:ilvl="8" w:tplc="AC665610">
      <w:numFmt w:val="bullet"/>
      <w:lvlText w:val="•"/>
      <w:lvlJc w:val="left"/>
      <w:pPr>
        <w:ind w:left="9123" w:hanging="307"/>
      </w:pPr>
      <w:rPr>
        <w:rFonts w:hint="default"/>
        <w:lang w:val="ru-RU" w:eastAsia="en-US" w:bidi="ar-SA"/>
      </w:rPr>
    </w:lvl>
  </w:abstractNum>
  <w:abstractNum w:abstractNumId="91" w15:restartNumberingAfterBreak="0">
    <w:nsid w:val="502C6525"/>
    <w:multiLevelType w:val="hybridMultilevel"/>
    <w:tmpl w:val="29504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06153C1"/>
    <w:multiLevelType w:val="hybridMultilevel"/>
    <w:tmpl w:val="9F82C782"/>
    <w:lvl w:ilvl="0" w:tplc="41FA968C">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19A8C6CE">
      <w:numFmt w:val="bullet"/>
      <w:lvlText w:val="•"/>
      <w:lvlJc w:val="left"/>
      <w:pPr>
        <w:ind w:left="2844" w:hanging="259"/>
      </w:pPr>
      <w:rPr>
        <w:rFonts w:hint="default"/>
        <w:lang w:val="ru-RU" w:eastAsia="en-US" w:bidi="ar-SA"/>
      </w:rPr>
    </w:lvl>
    <w:lvl w:ilvl="2" w:tplc="7042F0E0">
      <w:numFmt w:val="bullet"/>
      <w:lvlText w:val="•"/>
      <w:lvlJc w:val="left"/>
      <w:pPr>
        <w:ind w:left="3768" w:hanging="259"/>
      </w:pPr>
      <w:rPr>
        <w:rFonts w:hint="default"/>
        <w:lang w:val="ru-RU" w:eastAsia="en-US" w:bidi="ar-SA"/>
      </w:rPr>
    </w:lvl>
    <w:lvl w:ilvl="3" w:tplc="4EBE63A2">
      <w:numFmt w:val="bullet"/>
      <w:lvlText w:val="•"/>
      <w:lvlJc w:val="left"/>
      <w:pPr>
        <w:ind w:left="4693" w:hanging="259"/>
      </w:pPr>
      <w:rPr>
        <w:rFonts w:hint="default"/>
        <w:lang w:val="ru-RU" w:eastAsia="en-US" w:bidi="ar-SA"/>
      </w:rPr>
    </w:lvl>
    <w:lvl w:ilvl="4" w:tplc="C9D43EB0">
      <w:numFmt w:val="bullet"/>
      <w:lvlText w:val="•"/>
      <w:lvlJc w:val="left"/>
      <w:pPr>
        <w:ind w:left="5617" w:hanging="259"/>
      </w:pPr>
      <w:rPr>
        <w:rFonts w:hint="default"/>
        <w:lang w:val="ru-RU" w:eastAsia="en-US" w:bidi="ar-SA"/>
      </w:rPr>
    </w:lvl>
    <w:lvl w:ilvl="5" w:tplc="774E862E">
      <w:numFmt w:val="bullet"/>
      <w:lvlText w:val="•"/>
      <w:lvlJc w:val="left"/>
      <w:pPr>
        <w:ind w:left="6542" w:hanging="259"/>
      </w:pPr>
      <w:rPr>
        <w:rFonts w:hint="default"/>
        <w:lang w:val="ru-RU" w:eastAsia="en-US" w:bidi="ar-SA"/>
      </w:rPr>
    </w:lvl>
    <w:lvl w:ilvl="6" w:tplc="2098E48C">
      <w:numFmt w:val="bullet"/>
      <w:lvlText w:val="•"/>
      <w:lvlJc w:val="left"/>
      <w:pPr>
        <w:ind w:left="7466" w:hanging="259"/>
      </w:pPr>
      <w:rPr>
        <w:rFonts w:hint="default"/>
        <w:lang w:val="ru-RU" w:eastAsia="en-US" w:bidi="ar-SA"/>
      </w:rPr>
    </w:lvl>
    <w:lvl w:ilvl="7" w:tplc="6CB028BC">
      <w:numFmt w:val="bullet"/>
      <w:lvlText w:val="•"/>
      <w:lvlJc w:val="left"/>
      <w:pPr>
        <w:ind w:left="8390" w:hanging="259"/>
      </w:pPr>
      <w:rPr>
        <w:rFonts w:hint="default"/>
        <w:lang w:val="ru-RU" w:eastAsia="en-US" w:bidi="ar-SA"/>
      </w:rPr>
    </w:lvl>
    <w:lvl w:ilvl="8" w:tplc="36F0199E">
      <w:numFmt w:val="bullet"/>
      <w:lvlText w:val="•"/>
      <w:lvlJc w:val="left"/>
      <w:pPr>
        <w:ind w:left="9315" w:hanging="259"/>
      </w:pPr>
      <w:rPr>
        <w:rFonts w:hint="default"/>
        <w:lang w:val="ru-RU" w:eastAsia="en-US" w:bidi="ar-SA"/>
      </w:rPr>
    </w:lvl>
  </w:abstractNum>
  <w:abstractNum w:abstractNumId="93" w15:restartNumberingAfterBreak="0">
    <w:nsid w:val="537863DA"/>
    <w:multiLevelType w:val="hybridMultilevel"/>
    <w:tmpl w:val="CCA67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4E63364"/>
    <w:multiLevelType w:val="hybridMultilevel"/>
    <w:tmpl w:val="5FCCA86C"/>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50E3C02"/>
    <w:multiLevelType w:val="hybridMultilevel"/>
    <w:tmpl w:val="97B69DFE"/>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5822ADE"/>
    <w:multiLevelType w:val="hybridMultilevel"/>
    <w:tmpl w:val="72D2449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84A4EA5"/>
    <w:multiLevelType w:val="hybridMultilevel"/>
    <w:tmpl w:val="7D767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E5C2DE9"/>
    <w:multiLevelType w:val="hybridMultilevel"/>
    <w:tmpl w:val="E3002C9E"/>
    <w:lvl w:ilvl="0" w:tplc="304421A2">
      <w:numFmt w:val="bullet"/>
      <w:lvlText w:val="-"/>
      <w:lvlJc w:val="left"/>
      <w:pPr>
        <w:ind w:left="959" w:hanging="149"/>
      </w:pPr>
      <w:rPr>
        <w:rFonts w:ascii="Times New Roman" w:eastAsia="Times New Roman" w:hAnsi="Times New Roman" w:cs="Times New Roman" w:hint="default"/>
        <w:w w:val="99"/>
        <w:sz w:val="24"/>
        <w:szCs w:val="24"/>
        <w:lang w:val="ru-RU" w:eastAsia="en-US" w:bidi="ar-SA"/>
      </w:rPr>
    </w:lvl>
    <w:lvl w:ilvl="1" w:tplc="A734298E">
      <w:numFmt w:val="bullet"/>
      <w:lvlText w:val="•"/>
      <w:lvlJc w:val="left"/>
      <w:pPr>
        <w:ind w:left="1980" w:hanging="149"/>
      </w:pPr>
      <w:rPr>
        <w:rFonts w:hint="default"/>
        <w:lang w:val="ru-RU" w:eastAsia="en-US" w:bidi="ar-SA"/>
      </w:rPr>
    </w:lvl>
    <w:lvl w:ilvl="2" w:tplc="8EACD014">
      <w:numFmt w:val="bullet"/>
      <w:lvlText w:val="•"/>
      <w:lvlJc w:val="left"/>
      <w:pPr>
        <w:ind w:left="3000" w:hanging="149"/>
      </w:pPr>
      <w:rPr>
        <w:rFonts w:hint="default"/>
        <w:lang w:val="ru-RU" w:eastAsia="en-US" w:bidi="ar-SA"/>
      </w:rPr>
    </w:lvl>
    <w:lvl w:ilvl="3" w:tplc="2EEA4DFE">
      <w:numFmt w:val="bullet"/>
      <w:lvlText w:val="•"/>
      <w:lvlJc w:val="left"/>
      <w:pPr>
        <w:ind w:left="4021" w:hanging="149"/>
      </w:pPr>
      <w:rPr>
        <w:rFonts w:hint="default"/>
        <w:lang w:val="ru-RU" w:eastAsia="en-US" w:bidi="ar-SA"/>
      </w:rPr>
    </w:lvl>
    <w:lvl w:ilvl="4" w:tplc="80523D0E">
      <w:numFmt w:val="bullet"/>
      <w:lvlText w:val="•"/>
      <w:lvlJc w:val="left"/>
      <w:pPr>
        <w:ind w:left="5041" w:hanging="149"/>
      </w:pPr>
      <w:rPr>
        <w:rFonts w:hint="default"/>
        <w:lang w:val="ru-RU" w:eastAsia="en-US" w:bidi="ar-SA"/>
      </w:rPr>
    </w:lvl>
    <w:lvl w:ilvl="5" w:tplc="C7CC903A">
      <w:numFmt w:val="bullet"/>
      <w:lvlText w:val="•"/>
      <w:lvlJc w:val="left"/>
      <w:pPr>
        <w:ind w:left="6062" w:hanging="149"/>
      </w:pPr>
      <w:rPr>
        <w:rFonts w:hint="default"/>
        <w:lang w:val="ru-RU" w:eastAsia="en-US" w:bidi="ar-SA"/>
      </w:rPr>
    </w:lvl>
    <w:lvl w:ilvl="6" w:tplc="69AC4602">
      <w:numFmt w:val="bullet"/>
      <w:lvlText w:val="•"/>
      <w:lvlJc w:val="left"/>
      <w:pPr>
        <w:ind w:left="7082" w:hanging="149"/>
      </w:pPr>
      <w:rPr>
        <w:rFonts w:hint="default"/>
        <w:lang w:val="ru-RU" w:eastAsia="en-US" w:bidi="ar-SA"/>
      </w:rPr>
    </w:lvl>
    <w:lvl w:ilvl="7" w:tplc="141A7AB6">
      <w:numFmt w:val="bullet"/>
      <w:lvlText w:val="•"/>
      <w:lvlJc w:val="left"/>
      <w:pPr>
        <w:ind w:left="8102" w:hanging="149"/>
      </w:pPr>
      <w:rPr>
        <w:rFonts w:hint="default"/>
        <w:lang w:val="ru-RU" w:eastAsia="en-US" w:bidi="ar-SA"/>
      </w:rPr>
    </w:lvl>
    <w:lvl w:ilvl="8" w:tplc="384E7D02">
      <w:numFmt w:val="bullet"/>
      <w:lvlText w:val="•"/>
      <w:lvlJc w:val="left"/>
      <w:pPr>
        <w:ind w:left="9123" w:hanging="149"/>
      </w:pPr>
      <w:rPr>
        <w:rFonts w:hint="default"/>
        <w:lang w:val="ru-RU" w:eastAsia="en-US" w:bidi="ar-SA"/>
      </w:rPr>
    </w:lvl>
  </w:abstractNum>
  <w:abstractNum w:abstractNumId="99" w15:restartNumberingAfterBreak="0">
    <w:nsid w:val="5E6E7EC9"/>
    <w:multiLevelType w:val="hybridMultilevel"/>
    <w:tmpl w:val="4C665B76"/>
    <w:lvl w:ilvl="0" w:tplc="22128852">
      <w:start w:val="3"/>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3C6DA2A">
      <w:numFmt w:val="bullet"/>
      <w:lvlText w:val="•"/>
      <w:lvlJc w:val="left"/>
      <w:pPr>
        <w:ind w:left="2862" w:hanging="264"/>
      </w:pPr>
      <w:rPr>
        <w:rFonts w:hint="default"/>
        <w:lang w:val="ru-RU" w:eastAsia="en-US" w:bidi="ar-SA"/>
      </w:rPr>
    </w:lvl>
    <w:lvl w:ilvl="2" w:tplc="34C033CE">
      <w:numFmt w:val="bullet"/>
      <w:lvlText w:val="•"/>
      <w:lvlJc w:val="left"/>
      <w:pPr>
        <w:ind w:left="3784" w:hanging="264"/>
      </w:pPr>
      <w:rPr>
        <w:rFonts w:hint="default"/>
        <w:lang w:val="ru-RU" w:eastAsia="en-US" w:bidi="ar-SA"/>
      </w:rPr>
    </w:lvl>
    <w:lvl w:ilvl="3" w:tplc="E228C0BE">
      <w:numFmt w:val="bullet"/>
      <w:lvlText w:val="•"/>
      <w:lvlJc w:val="left"/>
      <w:pPr>
        <w:ind w:left="4707" w:hanging="264"/>
      </w:pPr>
      <w:rPr>
        <w:rFonts w:hint="default"/>
        <w:lang w:val="ru-RU" w:eastAsia="en-US" w:bidi="ar-SA"/>
      </w:rPr>
    </w:lvl>
    <w:lvl w:ilvl="4" w:tplc="DC7038C4">
      <w:numFmt w:val="bullet"/>
      <w:lvlText w:val="•"/>
      <w:lvlJc w:val="left"/>
      <w:pPr>
        <w:ind w:left="5629" w:hanging="264"/>
      </w:pPr>
      <w:rPr>
        <w:rFonts w:hint="default"/>
        <w:lang w:val="ru-RU" w:eastAsia="en-US" w:bidi="ar-SA"/>
      </w:rPr>
    </w:lvl>
    <w:lvl w:ilvl="5" w:tplc="38A8EBBA">
      <w:numFmt w:val="bullet"/>
      <w:lvlText w:val="•"/>
      <w:lvlJc w:val="left"/>
      <w:pPr>
        <w:ind w:left="6552" w:hanging="264"/>
      </w:pPr>
      <w:rPr>
        <w:rFonts w:hint="default"/>
        <w:lang w:val="ru-RU" w:eastAsia="en-US" w:bidi="ar-SA"/>
      </w:rPr>
    </w:lvl>
    <w:lvl w:ilvl="6" w:tplc="D80012CA">
      <w:numFmt w:val="bullet"/>
      <w:lvlText w:val="•"/>
      <w:lvlJc w:val="left"/>
      <w:pPr>
        <w:ind w:left="7474" w:hanging="264"/>
      </w:pPr>
      <w:rPr>
        <w:rFonts w:hint="default"/>
        <w:lang w:val="ru-RU" w:eastAsia="en-US" w:bidi="ar-SA"/>
      </w:rPr>
    </w:lvl>
    <w:lvl w:ilvl="7" w:tplc="425E88AC">
      <w:numFmt w:val="bullet"/>
      <w:lvlText w:val="•"/>
      <w:lvlJc w:val="left"/>
      <w:pPr>
        <w:ind w:left="8396" w:hanging="264"/>
      </w:pPr>
      <w:rPr>
        <w:rFonts w:hint="default"/>
        <w:lang w:val="ru-RU" w:eastAsia="en-US" w:bidi="ar-SA"/>
      </w:rPr>
    </w:lvl>
    <w:lvl w:ilvl="8" w:tplc="BFA6EE8E">
      <w:numFmt w:val="bullet"/>
      <w:lvlText w:val="•"/>
      <w:lvlJc w:val="left"/>
      <w:pPr>
        <w:ind w:left="9319" w:hanging="264"/>
      </w:pPr>
      <w:rPr>
        <w:rFonts w:hint="default"/>
        <w:lang w:val="ru-RU" w:eastAsia="en-US" w:bidi="ar-SA"/>
      </w:rPr>
    </w:lvl>
  </w:abstractNum>
  <w:abstractNum w:abstractNumId="100" w15:restartNumberingAfterBreak="0">
    <w:nsid w:val="60A73149"/>
    <w:multiLevelType w:val="hybridMultilevel"/>
    <w:tmpl w:val="15303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12D55B4"/>
    <w:multiLevelType w:val="hybridMultilevel"/>
    <w:tmpl w:val="685ACC20"/>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14754A"/>
    <w:multiLevelType w:val="hybridMultilevel"/>
    <w:tmpl w:val="EE943492"/>
    <w:lvl w:ilvl="0" w:tplc="2B860DC4">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98487C7A">
      <w:numFmt w:val="bullet"/>
      <w:lvlText w:val="•"/>
      <w:lvlJc w:val="left"/>
      <w:pPr>
        <w:ind w:left="2862" w:hanging="264"/>
      </w:pPr>
      <w:rPr>
        <w:rFonts w:hint="default"/>
        <w:lang w:val="ru-RU" w:eastAsia="en-US" w:bidi="ar-SA"/>
      </w:rPr>
    </w:lvl>
    <w:lvl w:ilvl="2" w:tplc="BAA49622">
      <w:numFmt w:val="bullet"/>
      <w:lvlText w:val="•"/>
      <w:lvlJc w:val="left"/>
      <w:pPr>
        <w:ind w:left="3784" w:hanging="264"/>
      </w:pPr>
      <w:rPr>
        <w:rFonts w:hint="default"/>
        <w:lang w:val="ru-RU" w:eastAsia="en-US" w:bidi="ar-SA"/>
      </w:rPr>
    </w:lvl>
    <w:lvl w:ilvl="3" w:tplc="28E09D18">
      <w:numFmt w:val="bullet"/>
      <w:lvlText w:val="•"/>
      <w:lvlJc w:val="left"/>
      <w:pPr>
        <w:ind w:left="4707" w:hanging="264"/>
      </w:pPr>
      <w:rPr>
        <w:rFonts w:hint="default"/>
        <w:lang w:val="ru-RU" w:eastAsia="en-US" w:bidi="ar-SA"/>
      </w:rPr>
    </w:lvl>
    <w:lvl w:ilvl="4" w:tplc="186E9206">
      <w:numFmt w:val="bullet"/>
      <w:lvlText w:val="•"/>
      <w:lvlJc w:val="left"/>
      <w:pPr>
        <w:ind w:left="5629" w:hanging="264"/>
      </w:pPr>
      <w:rPr>
        <w:rFonts w:hint="default"/>
        <w:lang w:val="ru-RU" w:eastAsia="en-US" w:bidi="ar-SA"/>
      </w:rPr>
    </w:lvl>
    <w:lvl w:ilvl="5" w:tplc="71A8D5DE">
      <w:numFmt w:val="bullet"/>
      <w:lvlText w:val="•"/>
      <w:lvlJc w:val="left"/>
      <w:pPr>
        <w:ind w:left="6552" w:hanging="264"/>
      </w:pPr>
      <w:rPr>
        <w:rFonts w:hint="default"/>
        <w:lang w:val="ru-RU" w:eastAsia="en-US" w:bidi="ar-SA"/>
      </w:rPr>
    </w:lvl>
    <w:lvl w:ilvl="6" w:tplc="2270914C">
      <w:numFmt w:val="bullet"/>
      <w:lvlText w:val="•"/>
      <w:lvlJc w:val="left"/>
      <w:pPr>
        <w:ind w:left="7474" w:hanging="264"/>
      </w:pPr>
      <w:rPr>
        <w:rFonts w:hint="default"/>
        <w:lang w:val="ru-RU" w:eastAsia="en-US" w:bidi="ar-SA"/>
      </w:rPr>
    </w:lvl>
    <w:lvl w:ilvl="7" w:tplc="A962BF3A">
      <w:numFmt w:val="bullet"/>
      <w:lvlText w:val="•"/>
      <w:lvlJc w:val="left"/>
      <w:pPr>
        <w:ind w:left="8396" w:hanging="264"/>
      </w:pPr>
      <w:rPr>
        <w:rFonts w:hint="default"/>
        <w:lang w:val="ru-RU" w:eastAsia="en-US" w:bidi="ar-SA"/>
      </w:rPr>
    </w:lvl>
    <w:lvl w:ilvl="8" w:tplc="C0BEF37A">
      <w:numFmt w:val="bullet"/>
      <w:lvlText w:val="•"/>
      <w:lvlJc w:val="left"/>
      <w:pPr>
        <w:ind w:left="9319" w:hanging="264"/>
      </w:pPr>
      <w:rPr>
        <w:rFonts w:hint="default"/>
        <w:lang w:val="ru-RU" w:eastAsia="en-US" w:bidi="ar-SA"/>
      </w:rPr>
    </w:lvl>
  </w:abstractNum>
  <w:abstractNum w:abstractNumId="103" w15:restartNumberingAfterBreak="0">
    <w:nsid w:val="62406B78"/>
    <w:multiLevelType w:val="hybridMultilevel"/>
    <w:tmpl w:val="3DB6E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3B857E9"/>
    <w:multiLevelType w:val="hybridMultilevel"/>
    <w:tmpl w:val="A5867446"/>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40865CF"/>
    <w:multiLevelType w:val="hybridMultilevel"/>
    <w:tmpl w:val="2AD81A3C"/>
    <w:lvl w:ilvl="0" w:tplc="F42CEF3E">
      <w:numFmt w:val="bullet"/>
      <w:lvlText w:val=""/>
      <w:lvlJc w:val="left"/>
      <w:pPr>
        <w:ind w:left="513" w:hanging="707"/>
      </w:pPr>
      <w:rPr>
        <w:rFonts w:ascii="Wingdings" w:eastAsia="Wingdings" w:hAnsi="Wingdings" w:cs="Wingdings" w:hint="default"/>
        <w:w w:val="100"/>
        <w:sz w:val="24"/>
        <w:szCs w:val="24"/>
        <w:lang w:val="ru-RU" w:eastAsia="en-US" w:bidi="ar-SA"/>
      </w:rPr>
    </w:lvl>
    <w:lvl w:ilvl="1" w:tplc="DDBACCD8">
      <w:numFmt w:val="bullet"/>
      <w:lvlText w:val="•"/>
      <w:lvlJc w:val="left"/>
      <w:pPr>
        <w:ind w:left="1592" w:hanging="707"/>
      </w:pPr>
      <w:rPr>
        <w:rFonts w:hint="default"/>
        <w:lang w:val="ru-RU" w:eastAsia="en-US" w:bidi="ar-SA"/>
      </w:rPr>
    </w:lvl>
    <w:lvl w:ilvl="2" w:tplc="0DD29002">
      <w:numFmt w:val="bullet"/>
      <w:lvlText w:val="•"/>
      <w:lvlJc w:val="left"/>
      <w:pPr>
        <w:ind w:left="2665" w:hanging="707"/>
      </w:pPr>
      <w:rPr>
        <w:rFonts w:hint="default"/>
        <w:lang w:val="ru-RU" w:eastAsia="en-US" w:bidi="ar-SA"/>
      </w:rPr>
    </w:lvl>
    <w:lvl w:ilvl="3" w:tplc="09FE8EFE">
      <w:numFmt w:val="bullet"/>
      <w:lvlText w:val="•"/>
      <w:lvlJc w:val="left"/>
      <w:pPr>
        <w:ind w:left="3738" w:hanging="707"/>
      </w:pPr>
      <w:rPr>
        <w:rFonts w:hint="default"/>
        <w:lang w:val="ru-RU" w:eastAsia="en-US" w:bidi="ar-SA"/>
      </w:rPr>
    </w:lvl>
    <w:lvl w:ilvl="4" w:tplc="51A220BE">
      <w:numFmt w:val="bullet"/>
      <w:lvlText w:val="•"/>
      <w:lvlJc w:val="left"/>
      <w:pPr>
        <w:ind w:left="4811" w:hanging="707"/>
      </w:pPr>
      <w:rPr>
        <w:rFonts w:hint="default"/>
        <w:lang w:val="ru-RU" w:eastAsia="en-US" w:bidi="ar-SA"/>
      </w:rPr>
    </w:lvl>
    <w:lvl w:ilvl="5" w:tplc="95707FC0">
      <w:numFmt w:val="bullet"/>
      <w:lvlText w:val="•"/>
      <w:lvlJc w:val="left"/>
      <w:pPr>
        <w:ind w:left="5884" w:hanging="707"/>
      </w:pPr>
      <w:rPr>
        <w:rFonts w:hint="default"/>
        <w:lang w:val="ru-RU" w:eastAsia="en-US" w:bidi="ar-SA"/>
      </w:rPr>
    </w:lvl>
    <w:lvl w:ilvl="6" w:tplc="7E74CC74">
      <w:numFmt w:val="bullet"/>
      <w:lvlText w:val="•"/>
      <w:lvlJc w:val="left"/>
      <w:pPr>
        <w:ind w:left="6957" w:hanging="707"/>
      </w:pPr>
      <w:rPr>
        <w:rFonts w:hint="default"/>
        <w:lang w:val="ru-RU" w:eastAsia="en-US" w:bidi="ar-SA"/>
      </w:rPr>
    </w:lvl>
    <w:lvl w:ilvl="7" w:tplc="3134E5D6">
      <w:numFmt w:val="bullet"/>
      <w:lvlText w:val="•"/>
      <w:lvlJc w:val="left"/>
      <w:pPr>
        <w:ind w:left="8030" w:hanging="707"/>
      </w:pPr>
      <w:rPr>
        <w:rFonts w:hint="default"/>
        <w:lang w:val="ru-RU" w:eastAsia="en-US" w:bidi="ar-SA"/>
      </w:rPr>
    </w:lvl>
    <w:lvl w:ilvl="8" w:tplc="C7F6A8E8">
      <w:numFmt w:val="bullet"/>
      <w:lvlText w:val="•"/>
      <w:lvlJc w:val="left"/>
      <w:pPr>
        <w:ind w:left="9103" w:hanging="707"/>
      </w:pPr>
      <w:rPr>
        <w:rFonts w:hint="default"/>
        <w:lang w:val="ru-RU" w:eastAsia="en-US" w:bidi="ar-SA"/>
      </w:rPr>
    </w:lvl>
  </w:abstractNum>
  <w:abstractNum w:abstractNumId="106" w15:restartNumberingAfterBreak="0">
    <w:nsid w:val="660756E1"/>
    <w:multiLevelType w:val="hybridMultilevel"/>
    <w:tmpl w:val="5EF8DE78"/>
    <w:lvl w:ilvl="0" w:tplc="24DC7A1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5638FA70">
      <w:numFmt w:val="bullet"/>
      <w:lvlText w:val="•"/>
      <w:lvlJc w:val="left"/>
      <w:pPr>
        <w:ind w:left="1980" w:hanging="264"/>
      </w:pPr>
      <w:rPr>
        <w:rFonts w:hint="default"/>
        <w:lang w:val="ru-RU" w:eastAsia="en-US" w:bidi="ar-SA"/>
      </w:rPr>
    </w:lvl>
    <w:lvl w:ilvl="2" w:tplc="5A806032">
      <w:numFmt w:val="bullet"/>
      <w:lvlText w:val="•"/>
      <w:lvlJc w:val="left"/>
      <w:pPr>
        <w:ind w:left="3000" w:hanging="264"/>
      </w:pPr>
      <w:rPr>
        <w:rFonts w:hint="default"/>
        <w:lang w:val="ru-RU" w:eastAsia="en-US" w:bidi="ar-SA"/>
      </w:rPr>
    </w:lvl>
    <w:lvl w:ilvl="3" w:tplc="CAF24F9E">
      <w:numFmt w:val="bullet"/>
      <w:lvlText w:val="•"/>
      <w:lvlJc w:val="left"/>
      <w:pPr>
        <w:ind w:left="4021" w:hanging="264"/>
      </w:pPr>
      <w:rPr>
        <w:rFonts w:hint="default"/>
        <w:lang w:val="ru-RU" w:eastAsia="en-US" w:bidi="ar-SA"/>
      </w:rPr>
    </w:lvl>
    <w:lvl w:ilvl="4" w:tplc="B4E2CEA0">
      <w:numFmt w:val="bullet"/>
      <w:lvlText w:val="•"/>
      <w:lvlJc w:val="left"/>
      <w:pPr>
        <w:ind w:left="5041" w:hanging="264"/>
      </w:pPr>
      <w:rPr>
        <w:rFonts w:hint="default"/>
        <w:lang w:val="ru-RU" w:eastAsia="en-US" w:bidi="ar-SA"/>
      </w:rPr>
    </w:lvl>
    <w:lvl w:ilvl="5" w:tplc="84A42218">
      <w:numFmt w:val="bullet"/>
      <w:lvlText w:val="•"/>
      <w:lvlJc w:val="left"/>
      <w:pPr>
        <w:ind w:left="6062" w:hanging="264"/>
      </w:pPr>
      <w:rPr>
        <w:rFonts w:hint="default"/>
        <w:lang w:val="ru-RU" w:eastAsia="en-US" w:bidi="ar-SA"/>
      </w:rPr>
    </w:lvl>
    <w:lvl w:ilvl="6" w:tplc="343C35AE">
      <w:numFmt w:val="bullet"/>
      <w:lvlText w:val="•"/>
      <w:lvlJc w:val="left"/>
      <w:pPr>
        <w:ind w:left="7082" w:hanging="264"/>
      </w:pPr>
      <w:rPr>
        <w:rFonts w:hint="default"/>
        <w:lang w:val="ru-RU" w:eastAsia="en-US" w:bidi="ar-SA"/>
      </w:rPr>
    </w:lvl>
    <w:lvl w:ilvl="7" w:tplc="E1AAC55C">
      <w:numFmt w:val="bullet"/>
      <w:lvlText w:val="•"/>
      <w:lvlJc w:val="left"/>
      <w:pPr>
        <w:ind w:left="8102" w:hanging="264"/>
      </w:pPr>
      <w:rPr>
        <w:rFonts w:hint="default"/>
        <w:lang w:val="ru-RU" w:eastAsia="en-US" w:bidi="ar-SA"/>
      </w:rPr>
    </w:lvl>
    <w:lvl w:ilvl="8" w:tplc="D50CE974">
      <w:numFmt w:val="bullet"/>
      <w:lvlText w:val="•"/>
      <w:lvlJc w:val="left"/>
      <w:pPr>
        <w:ind w:left="9123" w:hanging="264"/>
      </w:pPr>
      <w:rPr>
        <w:rFonts w:hint="default"/>
        <w:lang w:val="ru-RU" w:eastAsia="en-US" w:bidi="ar-SA"/>
      </w:rPr>
    </w:lvl>
  </w:abstractNum>
  <w:abstractNum w:abstractNumId="107" w15:restartNumberingAfterBreak="0">
    <w:nsid w:val="66FA52DA"/>
    <w:multiLevelType w:val="hybridMultilevel"/>
    <w:tmpl w:val="8D243A1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08" w15:restartNumberingAfterBreak="0">
    <w:nsid w:val="67F74C05"/>
    <w:multiLevelType w:val="hybridMultilevel"/>
    <w:tmpl w:val="2592BA5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A0E64AD"/>
    <w:multiLevelType w:val="hybridMultilevel"/>
    <w:tmpl w:val="19EE3A6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EA32FBF"/>
    <w:multiLevelType w:val="hybridMultilevel"/>
    <w:tmpl w:val="C6368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EBB3B43"/>
    <w:multiLevelType w:val="hybridMultilevel"/>
    <w:tmpl w:val="83B43982"/>
    <w:lvl w:ilvl="0" w:tplc="97947A76">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8B2EE2C6">
      <w:numFmt w:val="bullet"/>
      <w:lvlText w:val="•"/>
      <w:lvlJc w:val="left"/>
      <w:pPr>
        <w:ind w:left="2862" w:hanging="264"/>
      </w:pPr>
      <w:rPr>
        <w:rFonts w:hint="default"/>
        <w:lang w:val="ru-RU" w:eastAsia="en-US" w:bidi="ar-SA"/>
      </w:rPr>
    </w:lvl>
    <w:lvl w:ilvl="2" w:tplc="7FD240DA">
      <w:numFmt w:val="bullet"/>
      <w:lvlText w:val="•"/>
      <w:lvlJc w:val="left"/>
      <w:pPr>
        <w:ind w:left="3784" w:hanging="264"/>
      </w:pPr>
      <w:rPr>
        <w:rFonts w:hint="default"/>
        <w:lang w:val="ru-RU" w:eastAsia="en-US" w:bidi="ar-SA"/>
      </w:rPr>
    </w:lvl>
    <w:lvl w:ilvl="3" w:tplc="379A852C">
      <w:numFmt w:val="bullet"/>
      <w:lvlText w:val="•"/>
      <w:lvlJc w:val="left"/>
      <w:pPr>
        <w:ind w:left="4707" w:hanging="264"/>
      </w:pPr>
      <w:rPr>
        <w:rFonts w:hint="default"/>
        <w:lang w:val="ru-RU" w:eastAsia="en-US" w:bidi="ar-SA"/>
      </w:rPr>
    </w:lvl>
    <w:lvl w:ilvl="4" w:tplc="4B7A020E">
      <w:numFmt w:val="bullet"/>
      <w:lvlText w:val="•"/>
      <w:lvlJc w:val="left"/>
      <w:pPr>
        <w:ind w:left="5629" w:hanging="264"/>
      </w:pPr>
      <w:rPr>
        <w:rFonts w:hint="default"/>
        <w:lang w:val="ru-RU" w:eastAsia="en-US" w:bidi="ar-SA"/>
      </w:rPr>
    </w:lvl>
    <w:lvl w:ilvl="5" w:tplc="498499D4">
      <w:numFmt w:val="bullet"/>
      <w:lvlText w:val="•"/>
      <w:lvlJc w:val="left"/>
      <w:pPr>
        <w:ind w:left="6552" w:hanging="264"/>
      </w:pPr>
      <w:rPr>
        <w:rFonts w:hint="default"/>
        <w:lang w:val="ru-RU" w:eastAsia="en-US" w:bidi="ar-SA"/>
      </w:rPr>
    </w:lvl>
    <w:lvl w:ilvl="6" w:tplc="D3A052F2">
      <w:numFmt w:val="bullet"/>
      <w:lvlText w:val="•"/>
      <w:lvlJc w:val="left"/>
      <w:pPr>
        <w:ind w:left="7474" w:hanging="264"/>
      </w:pPr>
      <w:rPr>
        <w:rFonts w:hint="default"/>
        <w:lang w:val="ru-RU" w:eastAsia="en-US" w:bidi="ar-SA"/>
      </w:rPr>
    </w:lvl>
    <w:lvl w:ilvl="7" w:tplc="9F6C6738">
      <w:numFmt w:val="bullet"/>
      <w:lvlText w:val="•"/>
      <w:lvlJc w:val="left"/>
      <w:pPr>
        <w:ind w:left="8396" w:hanging="264"/>
      </w:pPr>
      <w:rPr>
        <w:rFonts w:hint="default"/>
        <w:lang w:val="ru-RU" w:eastAsia="en-US" w:bidi="ar-SA"/>
      </w:rPr>
    </w:lvl>
    <w:lvl w:ilvl="8" w:tplc="696826CE">
      <w:numFmt w:val="bullet"/>
      <w:lvlText w:val="•"/>
      <w:lvlJc w:val="left"/>
      <w:pPr>
        <w:ind w:left="9319" w:hanging="264"/>
      </w:pPr>
      <w:rPr>
        <w:rFonts w:hint="default"/>
        <w:lang w:val="ru-RU" w:eastAsia="en-US" w:bidi="ar-SA"/>
      </w:rPr>
    </w:lvl>
  </w:abstractNum>
  <w:abstractNum w:abstractNumId="112" w15:restartNumberingAfterBreak="0">
    <w:nsid w:val="70C62E0F"/>
    <w:multiLevelType w:val="hybridMultilevel"/>
    <w:tmpl w:val="8786B7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710D4C9A"/>
    <w:multiLevelType w:val="hybridMultilevel"/>
    <w:tmpl w:val="CB169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16D207E"/>
    <w:multiLevelType w:val="hybridMultilevel"/>
    <w:tmpl w:val="E116B816"/>
    <w:lvl w:ilvl="0" w:tplc="B3BCC7F0">
      <w:start w:val="2"/>
      <w:numFmt w:val="decimal"/>
      <w:lvlText w:val="%1"/>
      <w:lvlJc w:val="left"/>
      <w:pPr>
        <w:ind w:left="959" w:hanging="495"/>
        <w:jc w:val="left"/>
      </w:pPr>
      <w:rPr>
        <w:rFonts w:hint="default"/>
        <w:lang w:val="ru-RU" w:eastAsia="en-US" w:bidi="ar-SA"/>
      </w:rPr>
    </w:lvl>
    <w:lvl w:ilvl="1" w:tplc="E4E6F6A8">
      <w:numFmt w:val="none"/>
      <w:lvlText w:val=""/>
      <w:lvlJc w:val="left"/>
      <w:pPr>
        <w:tabs>
          <w:tab w:val="num" w:pos="360"/>
        </w:tabs>
      </w:pPr>
    </w:lvl>
    <w:lvl w:ilvl="2" w:tplc="5642AE8E">
      <w:numFmt w:val="bullet"/>
      <w:lvlText w:val="•"/>
      <w:lvlJc w:val="left"/>
      <w:pPr>
        <w:ind w:left="3000" w:hanging="495"/>
      </w:pPr>
      <w:rPr>
        <w:rFonts w:hint="default"/>
        <w:lang w:val="ru-RU" w:eastAsia="en-US" w:bidi="ar-SA"/>
      </w:rPr>
    </w:lvl>
    <w:lvl w:ilvl="3" w:tplc="1CBA519C">
      <w:numFmt w:val="bullet"/>
      <w:lvlText w:val="•"/>
      <w:lvlJc w:val="left"/>
      <w:pPr>
        <w:ind w:left="4021" w:hanging="495"/>
      </w:pPr>
      <w:rPr>
        <w:rFonts w:hint="default"/>
        <w:lang w:val="ru-RU" w:eastAsia="en-US" w:bidi="ar-SA"/>
      </w:rPr>
    </w:lvl>
    <w:lvl w:ilvl="4" w:tplc="46B0437E">
      <w:numFmt w:val="bullet"/>
      <w:lvlText w:val="•"/>
      <w:lvlJc w:val="left"/>
      <w:pPr>
        <w:ind w:left="5041" w:hanging="495"/>
      </w:pPr>
      <w:rPr>
        <w:rFonts w:hint="default"/>
        <w:lang w:val="ru-RU" w:eastAsia="en-US" w:bidi="ar-SA"/>
      </w:rPr>
    </w:lvl>
    <w:lvl w:ilvl="5" w:tplc="8E5E2506">
      <w:numFmt w:val="bullet"/>
      <w:lvlText w:val="•"/>
      <w:lvlJc w:val="left"/>
      <w:pPr>
        <w:ind w:left="6062" w:hanging="495"/>
      </w:pPr>
      <w:rPr>
        <w:rFonts w:hint="default"/>
        <w:lang w:val="ru-RU" w:eastAsia="en-US" w:bidi="ar-SA"/>
      </w:rPr>
    </w:lvl>
    <w:lvl w:ilvl="6" w:tplc="C6B48FBA">
      <w:numFmt w:val="bullet"/>
      <w:lvlText w:val="•"/>
      <w:lvlJc w:val="left"/>
      <w:pPr>
        <w:ind w:left="7082" w:hanging="495"/>
      </w:pPr>
      <w:rPr>
        <w:rFonts w:hint="default"/>
        <w:lang w:val="ru-RU" w:eastAsia="en-US" w:bidi="ar-SA"/>
      </w:rPr>
    </w:lvl>
    <w:lvl w:ilvl="7" w:tplc="4A12FB96">
      <w:numFmt w:val="bullet"/>
      <w:lvlText w:val="•"/>
      <w:lvlJc w:val="left"/>
      <w:pPr>
        <w:ind w:left="8102" w:hanging="495"/>
      </w:pPr>
      <w:rPr>
        <w:rFonts w:hint="default"/>
        <w:lang w:val="ru-RU" w:eastAsia="en-US" w:bidi="ar-SA"/>
      </w:rPr>
    </w:lvl>
    <w:lvl w:ilvl="8" w:tplc="6BFACCAE">
      <w:numFmt w:val="bullet"/>
      <w:lvlText w:val="•"/>
      <w:lvlJc w:val="left"/>
      <w:pPr>
        <w:ind w:left="9123" w:hanging="495"/>
      </w:pPr>
      <w:rPr>
        <w:rFonts w:hint="default"/>
        <w:lang w:val="ru-RU" w:eastAsia="en-US" w:bidi="ar-SA"/>
      </w:rPr>
    </w:lvl>
  </w:abstractNum>
  <w:abstractNum w:abstractNumId="115" w15:restartNumberingAfterBreak="0">
    <w:nsid w:val="72253693"/>
    <w:multiLevelType w:val="hybridMultilevel"/>
    <w:tmpl w:val="D1BCDABE"/>
    <w:lvl w:ilvl="0" w:tplc="5A62DD54">
      <w:start w:val="1"/>
      <w:numFmt w:val="decimal"/>
      <w:lvlText w:val="%1)"/>
      <w:lvlJc w:val="left"/>
      <w:pPr>
        <w:ind w:left="1665" w:hanging="707"/>
        <w:jc w:val="left"/>
      </w:pPr>
      <w:rPr>
        <w:rFonts w:ascii="Times New Roman" w:eastAsia="Times New Roman" w:hAnsi="Times New Roman" w:cs="Times New Roman" w:hint="default"/>
        <w:w w:val="99"/>
        <w:sz w:val="24"/>
        <w:szCs w:val="24"/>
        <w:lang w:val="ru-RU" w:eastAsia="en-US" w:bidi="ar-SA"/>
      </w:rPr>
    </w:lvl>
    <w:lvl w:ilvl="1" w:tplc="58A29DFE">
      <w:start w:val="1"/>
      <w:numFmt w:val="decimal"/>
      <w:lvlText w:val="%2)"/>
      <w:lvlJc w:val="left"/>
      <w:pPr>
        <w:ind w:left="1934" w:hanging="264"/>
        <w:jc w:val="left"/>
      </w:pPr>
      <w:rPr>
        <w:rFonts w:ascii="Times New Roman" w:eastAsia="Times New Roman" w:hAnsi="Times New Roman" w:cs="Times New Roman" w:hint="default"/>
        <w:w w:val="99"/>
        <w:sz w:val="24"/>
        <w:szCs w:val="24"/>
        <w:lang w:val="ru-RU" w:eastAsia="en-US" w:bidi="ar-SA"/>
      </w:rPr>
    </w:lvl>
    <w:lvl w:ilvl="2" w:tplc="AD88B10C">
      <w:numFmt w:val="bullet"/>
      <w:lvlText w:val="•"/>
      <w:lvlJc w:val="left"/>
      <w:pPr>
        <w:ind w:left="2964" w:hanging="264"/>
      </w:pPr>
      <w:rPr>
        <w:rFonts w:hint="default"/>
        <w:lang w:val="ru-RU" w:eastAsia="en-US" w:bidi="ar-SA"/>
      </w:rPr>
    </w:lvl>
    <w:lvl w:ilvl="3" w:tplc="A31CEE94">
      <w:numFmt w:val="bullet"/>
      <w:lvlText w:val="•"/>
      <w:lvlJc w:val="left"/>
      <w:pPr>
        <w:ind w:left="3989" w:hanging="264"/>
      </w:pPr>
      <w:rPr>
        <w:rFonts w:hint="default"/>
        <w:lang w:val="ru-RU" w:eastAsia="en-US" w:bidi="ar-SA"/>
      </w:rPr>
    </w:lvl>
    <w:lvl w:ilvl="4" w:tplc="246E07D0">
      <w:numFmt w:val="bullet"/>
      <w:lvlText w:val="•"/>
      <w:lvlJc w:val="left"/>
      <w:pPr>
        <w:ind w:left="5014" w:hanging="264"/>
      </w:pPr>
      <w:rPr>
        <w:rFonts w:hint="default"/>
        <w:lang w:val="ru-RU" w:eastAsia="en-US" w:bidi="ar-SA"/>
      </w:rPr>
    </w:lvl>
    <w:lvl w:ilvl="5" w:tplc="0848361E">
      <w:numFmt w:val="bullet"/>
      <w:lvlText w:val="•"/>
      <w:lvlJc w:val="left"/>
      <w:pPr>
        <w:ind w:left="6039" w:hanging="264"/>
      </w:pPr>
      <w:rPr>
        <w:rFonts w:hint="default"/>
        <w:lang w:val="ru-RU" w:eastAsia="en-US" w:bidi="ar-SA"/>
      </w:rPr>
    </w:lvl>
    <w:lvl w:ilvl="6" w:tplc="A6D6F27A">
      <w:numFmt w:val="bullet"/>
      <w:lvlText w:val="•"/>
      <w:lvlJc w:val="left"/>
      <w:pPr>
        <w:ind w:left="7064" w:hanging="264"/>
      </w:pPr>
      <w:rPr>
        <w:rFonts w:hint="default"/>
        <w:lang w:val="ru-RU" w:eastAsia="en-US" w:bidi="ar-SA"/>
      </w:rPr>
    </w:lvl>
    <w:lvl w:ilvl="7" w:tplc="C82E02A8">
      <w:numFmt w:val="bullet"/>
      <w:lvlText w:val="•"/>
      <w:lvlJc w:val="left"/>
      <w:pPr>
        <w:ind w:left="8089" w:hanging="264"/>
      </w:pPr>
      <w:rPr>
        <w:rFonts w:hint="default"/>
        <w:lang w:val="ru-RU" w:eastAsia="en-US" w:bidi="ar-SA"/>
      </w:rPr>
    </w:lvl>
    <w:lvl w:ilvl="8" w:tplc="58CA9504">
      <w:numFmt w:val="bullet"/>
      <w:lvlText w:val="•"/>
      <w:lvlJc w:val="left"/>
      <w:pPr>
        <w:ind w:left="9114" w:hanging="264"/>
      </w:pPr>
      <w:rPr>
        <w:rFonts w:hint="default"/>
        <w:lang w:val="ru-RU" w:eastAsia="en-US" w:bidi="ar-SA"/>
      </w:rPr>
    </w:lvl>
  </w:abstractNum>
  <w:abstractNum w:abstractNumId="116" w15:restartNumberingAfterBreak="0">
    <w:nsid w:val="73F43779"/>
    <w:multiLevelType w:val="hybridMultilevel"/>
    <w:tmpl w:val="9E549BCA"/>
    <w:lvl w:ilvl="0" w:tplc="41224908">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197E7C7A">
      <w:numFmt w:val="bullet"/>
      <w:lvlText w:val="•"/>
      <w:lvlJc w:val="left"/>
      <w:pPr>
        <w:ind w:left="2862" w:hanging="264"/>
      </w:pPr>
      <w:rPr>
        <w:rFonts w:hint="default"/>
        <w:lang w:val="ru-RU" w:eastAsia="en-US" w:bidi="ar-SA"/>
      </w:rPr>
    </w:lvl>
    <w:lvl w:ilvl="2" w:tplc="F84AB95E">
      <w:numFmt w:val="bullet"/>
      <w:lvlText w:val="•"/>
      <w:lvlJc w:val="left"/>
      <w:pPr>
        <w:ind w:left="3784" w:hanging="264"/>
      </w:pPr>
      <w:rPr>
        <w:rFonts w:hint="default"/>
        <w:lang w:val="ru-RU" w:eastAsia="en-US" w:bidi="ar-SA"/>
      </w:rPr>
    </w:lvl>
    <w:lvl w:ilvl="3" w:tplc="E4648F26">
      <w:numFmt w:val="bullet"/>
      <w:lvlText w:val="•"/>
      <w:lvlJc w:val="left"/>
      <w:pPr>
        <w:ind w:left="4707" w:hanging="264"/>
      </w:pPr>
      <w:rPr>
        <w:rFonts w:hint="default"/>
        <w:lang w:val="ru-RU" w:eastAsia="en-US" w:bidi="ar-SA"/>
      </w:rPr>
    </w:lvl>
    <w:lvl w:ilvl="4" w:tplc="0D4A1454">
      <w:numFmt w:val="bullet"/>
      <w:lvlText w:val="•"/>
      <w:lvlJc w:val="left"/>
      <w:pPr>
        <w:ind w:left="5629" w:hanging="264"/>
      </w:pPr>
      <w:rPr>
        <w:rFonts w:hint="default"/>
        <w:lang w:val="ru-RU" w:eastAsia="en-US" w:bidi="ar-SA"/>
      </w:rPr>
    </w:lvl>
    <w:lvl w:ilvl="5" w:tplc="518CB8CA">
      <w:numFmt w:val="bullet"/>
      <w:lvlText w:val="•"/>
      <w:lvlJc w:val="left"/>
      <w:pPr>
        <w:ind w:left="6552" w:hanging="264"/>
      </w:pPr>
      <w:rPr>
        <w:rFonts w:hint="default"/>
        <w:lang w:val="ru-RU" w:eastAsia="en-US" w:bidi="ar-SA"/>
      </w:rPr>
    </w:lvl>
    <w:lvl w:ilvl="6" w:tplc="C77EA108">
      <w:numFmt w:val="bullet"/>
      <w:lvlText w:val="•"/>
      <w:lvlJc w:val="left"/>
      <w:pPr>
        <w:ind w:left="7474" w:hanging="264"/>
      </w:pPr>
      <w:rPr>
        <w:rFonts w:hint="default"/>
        <w:lang w:val="ru-RU" w:eastAsia="en-US" w:bidi="ar-SA"/>
      </w:rPr>
    </w:lvl>
    <w:lvl w:ilvl="7" w:tplc="2BD4CBDC">
      <w:numFmt w:val="bullet"/>
      <w:lvlText w:val="•"/>
      <w:lvlJc w:val="left"/>
      <w:pPr>
        <w:ind w:left="8396" w:hanging="264"/>
      </w:pPr>
      <w:rPr>
        <w:rFonts w:hint="default"/>
        <w:lang w:val="ru-RU" w:eastAsia="en-US" w:bidi="ar-SA"/>
      </w:rPr>
    </w:lvl>
    <w:lvl w:ilvl="8" w:tplc="3B8E2AC0">
      <w:numFmt w:val="bullet"/>
      <w:lvlText w:val="•"/>
      <w:lvlJc w:val="left"/>
      <w:pPr>
        <w:ind w:left="9319" w:hanging="264"/>
      </w:pPr>
      <w:rPr>
        <w:rFonts w:hint="default"/>
        <w:lang w:val="ru-RU" w:eastAsia="en-US" w:bidi="ar-SA"/>
      </w:rPr>
    </w:lvl>
  </w:abstractNum>
  <w:abstractNum w:abstractNumId="117" w15:restartNumberingAfterBreak="0">
    <w:nsid w:val="740F3B24"/>
    <w:multiLevelType w:val="hybridMultilevel"/>
    <w:tmpl w:val="4CDAA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51A3553"/>
    <w:multiLevelType w:val="hybridMultilevel"/>
    <w:tmpl w:val="B3264772"/>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75B2C3F"/>
    <w:multiLevelType w:val="hybridMultilevel"/>
    <w:tmpl w:val="FEACD0CE"/>
    <w:lvl w:ilvl="0" w:tplc="70B2B7C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85645B0"/>
    <w:multiLevelType w:val="hybridMultilevel"/>
    <w:tmpl w:val="1DEC55B8"/>
    <w:lvl w:ilvl="0" w:tplc="5664C042">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8D01137"/>
    <w:multiLevelType w:val="hybridMultilevel"/>
    <w:tmpl w:val="43B49EE4"/>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91A3A02"/>
    <w:multiLevelType w:val="hybridMultilevel"/>
    <w:tmpl w:val="4D2289E6"/>
    <w:lvl w:ilvl="0" w:tplc="B44EA442">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EBB8B490">
      <w:numFmt w:val="bullet"/>
      <w:lvlText w:val="•"/>
      <w:lvlJc w:val="left"/>
      <w:pPr>
        <w:ind w:left="2862" w:hanging="264"/>
      </w:pPr>
      <w:rPr>
        <w:rFonts w:hint="default"/>
        <w:lang w:val="ru-RU" w:eastAsia="en-US" w:bidi="ar-SA"/>
      </w:rPr>
    </w:lvl>
    <w:lvl w:ilvl="2" w:tplc="6F5A5940">
      <w:numFmt w:val="bullet"/>
      <w:lvlText w:val="•"/>
      <w:lvlJc w:val="left"/>
      <w:pPr>
        <w:ind w:left="3784" w:hanging="264"/>
      </w:pPr>
      <w:rPr>
        <w:rFonts w:hint="default"/>
        <w:lang w:val="ru-RU" w:eastAsia="en-US" w:bidi="ar-SA"/>
      </w:rPr>
    </w:lvl>
    <w:lvl w:ilvl="3" w:tplc="8332963C">
      <w:numFmt w:val="bullet"/>
      <w:lvlText w:val="•"/>
      <w:lvlJc w:val="left"/>
      <w:pPr>
        <w:ind w:left="4707" w:hanging="264"/>
      </w:pPr>
      <w:rPr>
        <w:rFonts w:hint="default"/>
        <w:lang w:val="ru-RU" w:eastAsia="en-US" w:bidi="ar-SA"/>
      </w:rPr>
    </w:lvl>
    <w:lvl w:ilvl="4" w:tplc="10E8D9B0">
      <w:numFmt w:val="bullet"/>
      <w:lvlText w:val="•"/>
      <w:lvlJc w:val="left"/>
      <w:pPr>
        <w:ind w:left="5629" w:hanging="264"/>
      </w:pPr>
      <w:rPr>
        <w:rFonts w:hint="default"/>
        <w:lang w:val="ru-RU" w:eastAsia="en-US" w:bidi="ar-SA"/>
      </w:rPr>
    </w:lvl>
    <w:lvl w:ilvl="5" w:tplc="B31CB3AE">
      <w:numFmt w:val="bullet"/>
      <w:lvlText w:val="•"/>
      <w:lvlJc w:val="left"/>
      <w:pPr>
        <w:ind w:left="6552" w:hanging="264"/>
      </w:pPr>
      <w:rPr>
        <w:rFonts w:hint="default"/>
        <w:lang w:val="ru-RU" w:eastAsia="en-US" w:bidi="ar-SA"/>
      </w:rPr>
    </w:lvl>
    <w:lvl w:ilvl="6" w:tplc="9E5EEF00">
      <w:numFmt w:val="bullet"/>
      <w:lvlText w:val="•"/>
      <w:lvlJc w:val="left"/>
      <w:pPr>
        <w:ind w:left="7474" w:hanging="264"/>
      </w:pPr>
      <w:rPr>
        <w:rFonts w:hint="default"/>
        <w:lang w:val="ru-RU" w:eastAsia="en-US" w:bidi="ar-SA"/>
      </w:rPr>
    </w:lvl>
    <w:lvl w:ilvl="7" w:tplc="655019C8">
      <w:numFmt w:val="bullet"/>
      <w:lvlText w:val="•"/>
      <w:lvlJc w:val="left"/>
      <w:pPr>
        <w:ind w:left="8396" w:hanging="264"/>
      </w:pPr>
      <w:rPr>
        <w:rFonts w:hint="default"/>
        <w:lang w:val="ru-RU" w:eastAsia="en-US" w:bidi="ar-SA"/>
      </w:rPr>
    </w:lvl>
    <w:lvl w:ilvl="8" w:tplc="7284B8FE">
      <w:numFmt w:val="bullet"/>
      <w:lvlText w:val="•"/>
      <w:lvlJc w:val="left"/>
      <w:pPr>
        <w:ind w:left="9319" w:hanging="264"/>
      </w:pPr>
      <w:rPr>
        <w:rFonts w:hint="default"/>
        <w:lang w:val="ru-RU" w:eastAsia="en-US" w:bidi="ar-SA"/>
      </w:rPr>
    </w:lvl>
  </w:abstractNum>
  <w:abstractNum w:abstractNumId="123" w15:restartNumberingAfterBreak="0">
    <w:nsid w:val="7C941E66"/>
    <w:multiLevelType w:val="hybridMultilevel"/>
    <w:tmpl w:val="ACE2D21A"/>
    <w:lvl w:ilvl="0" w:tplc="AD703F5C">
      <w:start w:val="7"/>
      <w:numFmt w:val="decimal"/>
      <w:lvlText w:val="%1"/>
      <w:lvlJc w:val="left"/>
      <w:pPr>
        <w:ind w:left="1852" w:hanging="183"/>
        <w:jc w:val="left"/>
      </w:pPr>
      <w:rPr>
        <w:rFonts w:ascii="Times New Roman" w:eastAsia="Times New Roman" w:hAnsi="Times New Roman" w:cs="Times New Roman" w:hint="default"/>
        <w:w w:val="100"/>
        <w:sz w:val="24"/>
        <w:szCs w:val="24"/>
        <w:lang w:val="ru-RU" w:eastAsia="en-US" w:bidi="ar-SA"/>
      </w:rPr>
    </w:lvl>
    <w:lvl w:ilvl="1" w:tplc="296A1A3E">
      <w:numFmt w:val="bullet"/>
      <w:lvlText w:val="•"/>
      <w:lvlJc w:val="left"/>
      <w:pPr>
        <w:ind w:left="2790" w:hanging="183"/>
      </w:pPr>
      <w:rPr>
        <w:rFonts w:hint="default"/>
        <w:lang w:val="ru-RU" w:eastAsia="en-US" w:bidi="ar-SA"/>
      </w:rPr>
    </w:lvl>
    <w:lvl w:ilvl="2" w:tplc="08A8957E">
      <w:numFmt w:val="bullet"/>
      <w:lvlText w:val="•"/>
      <w:lvlJc w:val="left"/>
      <w:pPr>
        <w:ind w:left="3720" w:hanging="183"/>
      </w:pPr>
      <w:rPr>
        <w:rFonts w:hint="default"/>
        <w:lang w:val="ru-RU" w:eastAsia="en-US" w:bidi="ar-SA"/>
      </w:rPr>
    </w:lvl>
    <w:lvl w:ilvl="3" w:tplc="A2FC4CA8">
      <w:numFmt w:val="bullet"/>
      <w:lvlText w:val="•"/>
      <w:lvlJc w:val="left"/>
      <w:pPr>
        <w:ind w:left="4651" w:hanging="183"/>
      </w:pPr>
      <w:rPr>
        <w:rFonts w:hint="default"/>
        <w:lang w:val="ru-RU" w:eastAsia="en-US" w:bidi="ar-SA"/>
      </w:rPr>
    </w:lvl>
    <w:lvl w:ilvl="4" w:tplc="45E281A0">
      <w:numFmt w:val="bullet"/>
      <w:lvlText w:val="•"/>
      <w:lvlJc w:val="left"/>
      <w:pPr>
        <w:ind w:left="5581" w:hanging="183"/>
      </w:pPr>
      <w:rPr>
        <w:rFonts w:hint="default"/>
        <w:lang w:val="ru-RU" w:eastAsia="en-US" w:bidi="ar-SA"/>
      </w:rPr>
    </w:lvl>
    <w:lvl w:ilvl="5" w:tplc="66FE9CC8">
      <w:numFmt w:val="bullet"/>
      <w:lvlText w:val="•"/>
      <w:lvlJc w:val="left"/>
      <w:pPr>
        <w:ind w:left="6512" w:hanging="183"/>
      </w:pPr>
      <w:rPr>
        <w:rFonts w:hint="default"/>
        <w:lang w:val="ru-RU" w:eastAsia="en-US" w:bidi="ar-SA"/>
      </w:rPr>
    </w:lvl>
    <w:lvl w:ilvl="6" w:tplc="3E522A38">
      <w:numFmt w:val="bullet"/>
      <w:lvlText w:val="•"/>
      <w:lvlJc w:val="left"/>
      <w:pPr>
        <w:ind w:left="7442" w:hanging="183"/>
      </w:pPr>
      <w:rPr>
        <w:rFonts w:hint="default"/>
        <w:lang w:val="ru-RU" w:eastAsia="en-US" w:bidi="ar-SA"/>
      </w:rPr>
    </w:lvl>
    <w:lvl w:ilvl="7" w:tplc="FFD402E4">
      <w:numFmt w:val="bullet"/>
      <w:lvlText w:val="•"/>
      <w:lvlJc w:val="left"/>
      <w:pPr>
        <w:ind w:left="8372" w:hanging="183"/>
      </w:pPr>
      <w:rPr>
        <w:rFonts w:hint="default"/>
        <w:lang w:val="ru-RU" w:eastAsia="en-US" w:bidi="ar-SA"/>
      </w:rPr>
    </w:lvl>
    <w:lvl w:ilvl="8" w:tplc="594E72CC">
      <w:numFmt w:val="bullet"/>
      <w:lvlText w:val="•"/>
      <w:lvlJc w:val="left"/>
      <w:pPr>
        <w:ind w:left="9303" w:hanging="183"/>
      </w:pPr>
      <w:rPr>
        <w:rFonts w:hint="default"/>
        <w:lang w:val="ru-RU" w:eastAsia="en-US" w:bidi="ar-SA"/>
      </w:rPr>
    </w:lvl>
  </w:abstractNum>
  <w:abstractNum w:abstractNumId="124" w15:restartNumberingAfterBreak="0">
    <w:nsid w:val="7E9B4F0A"/>
    <w:multiLevelType w:val="hybridMultilevel"/>
    <w:tmpl w:val="C8E8EDCC"/>
    <w:lvl w:ilvl="0" w:tplc="56AA464A">
      <w:start w:val="148"/>
      <w:numFmt w:val="decimal"/>
      <w:lvlText w:val="%1"/>
      <w:lvlJc w:val="left"/>
      <w:pPr>
        <w:ind w:left="959" w:hanging="846"/>
        <w:jc w:val="left"/>
      </w:pPr>
      <w:rPr>
        <w:rFonts w:hint="default"/>
        <w:lang w:val="ru-RU" w:eastAsia="en-US" w:bidi="ar-SA"/>
      </w:rPr>
    </w:lvl>
    <w:lvl w:ilvl="1" w:tplc="FEDE3742">
      <w:numFmt w:val="none"/>
      <w:lvlText w:val=""/>
      <w:lvlJc w:val="left"/>
      <w:pPr>
        <w:tabs>
          <w:tab w:val="num" w:pos="360"/>
        </w:tabs>
      </w:pPr>
    </w:lvl>
    <w:lvl w:ilvl="2" w:tplc="33A83ADC">
      <w:numFmt w:val="none"/>
      <w:lvlText w:val=""/>
      <w:lvlJc w:val="left"/>
      <w:pPr>
        <w:tabs>
          <w:tab w:val="num" w:pos="360"/>
        </w:tabs>
      </w:pPr>
    </w:lvl>
    <w:lvl w:ilvl="3" w:tplc="667885C2">
      <w:numFmt w:val="bullet"/>
      <w:lvlText w:val="•"/>
      <w:lvlJc w:val="left"/>
      <w:pPr>
        <w:ind w:left="4021" w:hanging="846"/>
      </w:pPr>
      <w:rPr>
        <w:rFonts w:hint="default"/>
        <w:lang w:val="ru-RU" w:eastAsia="en-US" w:bidi="ar-SA"/>
      </w:rPr>
    </w:lvl>
    <w:lvl w:ilvl="4" w:tplc="060AE940">
      <w:numFmt w:val="bullet"/>
      <w:lvlText w:val="•"/>
      <w:lvlJc w:val="left"/>
      <w:pPr>
        <w:ind w:left="5041" w:hanging="846"/>
      </w:pPr>
      <w:rPr>
        <w:rFonts w:hint="default"/>
        <w:lang w:val="ru-RU" w:eastAsia="en-US" w:bidi="ar-SA"/>
      </w:rPr>
    </w:lvl>
    <w:lvl w:ilvl="5" w:tplc="D1EA96B8">
      <w:numFmt w:val="bullet"/>
      <w:lvlText w:val="•"/>
      <w:lvlJc w:val="left"/>
      <w:pPr>
        <w:ind w:left="6062" w:hanging="846"/>
      </w:pPr>
      <w:rPr>
        <w:rFonts w:hint="default"/>
        <w:lang w:val="ru-RU" w:eastAsia="en-US" w:bidi="ar-SA"/>
      </w:rPr>
    </w:lvl>
    <w:lvl w:ilvl="6" w:tplc="75B88724">
      <w:numFmt w:val="bullet"/>
      <w:lvlText w:val="•"/>
      <w:lvlJc w:val="left"/>
      <w:pPr>
        <w:ind w:left="7082" w:hanging="846"/>
      </w:pPr>
      <w:rPr>
        <w:rFonts w:hint="default"/>
        <w:lang w:val="ru-RU" w:eastAsia="en-US" w:bidi="ar-SA"/>
      </w:rPr>
    </w:lvl>
    <w:lvl w:ilvl="7" w:tplc="F8D0EF3C">
      <w:numFmt w:val="bullet"/>
      <w:lvlText w:val="•"/>
      <w:lvlJc w:val="left"/>
      <w:pPr>
        <w:ind w:left="8102" w:hanging="846"/>
      </w:pPr>
      <w:rPr>
        <w:rFonts w:hint="default"/>
        <w:lang w:val="ru-RU" w:eastAsia="en-US" w:bidi="ar-SA"/>
      </w:rPr>
    </w:lvl>
    <w:lvl w:ilvl="8" w:tplc="6610076A">
      <w:numFmt w:val="bullet"/>
      <w:lvlText w:val="•"/>
      <w:lvlJc w:val="left"/>
      <w:pPr>
        <w:ind w:left="9123" w:hanging="846"/>
      </w:pPr>
      <w:rPr>
        <w:rFonts w:hint="default"/>
        <w:lang w:val="ru-RU" w:eastAsia="en-US" w:bidi="ar-SA"/>
      </w:rPr>
    </w:lvl>
  </w:abstractNum>
  <w:abstractNum w:abstractNumId="125" w15:restartNumberingAfterBreak="0">
    <w:nsid w:val="7EC10E32"/>
    <w:multiLevelType w:val="hybridMultilevel"/>
    <w:tmpl w:val="826CD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F466B31"/>
    <w:multiLevelType w:val="hybridMultilevel"/>
    <w:tmpl w:val="FE604024"/>
    <w:lvl w:ilvl="0" w:tplc="F00ED5A8">
      <w:numFmt w:val="bullet"/>
      <w:lvlText w:val="-"/>
      <w:lvlJc w:val="left"/>
      <w:pPr>
        <w:ind w:left="1776" w:hanging="360"/>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27" w15:restartNumberingAfterBreak="0">
    <w:nsid w:val="7FD2774B"/>
    <w:multiLevelType w:val="hybridMultilevel"/>
    <w:tmpl w:val="72906886"/>
    <w:lvl w:ilvl="0" w:tplc="F00ED5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2"/>
  </w:num>
  <w:num w:numId="2">
    <w:abstractNumId w:val="12"/>
  </w:num>
  <w:num w:numId="3">
    <w:abstractNumId w:val="105"/>
  </w:num>
  <w:num w:numId="4">
    <w:abstractNumId w:val="57"/>
  </w:num>
  <w:num w:numId="5">
    <w:abstractNumId w:val="88"/>
  </w:num>
  <w:num w:numId="6">
    <w:abstractNumId w:val="1"/>
  </w:num>
  <w:num w:numId="7">
    <w:abstractNumId w:val="23"/>
  </w:num>
  <w:num w:numId="8">
    <w:abstractNumId w:val="111"/>
  </w:num>
  <w:num w:numId="9">
    <w:abstractNumId w:val="123"/>
  </w:num>
  <w:num w:numId="10">
    <w:abstractNumId w:val="71"/>
  </w:num>
  <w:num w:numId="11">
    <w:abstractNumId w:val="49"/>
  </w:num>
  <w:num w:numId="12">
    <w:abstractNumId w:val="24"/>
  </w:num>
  <w:num w:numId="13">
    <w:abstractNumId w:val="31"/>
  </w:num>
  <w:num w:numId="14">
    <w:abstractNumId w:val="20"/>
  </w:num>
  <w:num w:numId="15">
    <w:abstractNumId w:val="82"/>
  </w:num>
  <w:num w:numId="16">
    <w:abstractNumId w:val="9"/>
  </w:num>
  <w:num w:numId="17">
    <w:abstractNumId w:val="64"/>
  </w:num>
  <w:num w:numId="18">
    <w:abstractNumId w:val="56"/>
  </w:num>
  <w:num w:numId="19">
    <w:abstractNumId w:val="8"/>
  </w:num>
  <w:num w:numId="20">
    <w:abstractNumId w:val="99"/>
  </w:num>
  <w:num w:numId="21">
    <w:abstractNumId w:val="51"/>
  </w:num>
  <w:num w:numId="22">
    <w:abstractNumId w:val="122"/>
  </w:num>
  <w:num w:numId="23">
    <w:abstractNumId w:val="74"/>
  </w:num>
  <w:num w:numId="24">
    <w:abstractNumId w:val="92"/>
  </w:num>
  <w:num w:numId="25">
    <w:abstractNumId w:val="16"/>
  </w:num>
  <w:num w:numId="26">
    <w:abstractNumId w:val="6"/>
  </w:num>
  <w:num w:numId="27">
    <w:abstractNumId w:val="2"/>
  </w:num>
  <w:num w:numId="28">
    <w:abstractNumId w:val="90"/>
  </w:num>
  <w:num w:numId="29">
    <w:abstractNumId w:val="22"/>
  </w:num>
  <w:num w:numId="30">
    <w:abstractNumId w:val="28"/>
  </w:num>
  <w:num w:numId="31">
    <w:abstractNumId w:val="11"/>
  </w:num>
  <w:num w:numId="32">
    <w:abstractNumId w:val="30"/>
  </w:num>
  <w:num w:numId="33">
    <w:abstractNumId w:val="72"/>
  </w:num>
  <w:num w:numId="34">
    <w:abstractNumId w:val="69"/>
  </w:num>
  <w:num w:numId="35">
    <w:abstractNumId w:val="116"/>
  </w:num>
  <w:num w:numId="36">
    <w:abstractNumId w:val="77"/>
  </w:num>
  <w:num w:numId="37">
    <w:abstractNumId w:val="76"/>
  </w:num>
  <w:num w:numId="38">
    <w:abstractNumId w:val="73"/>
  </w:num>
  <w:num w:numId="39">
    <w:abstractNumId w:val="124"/>
  </w:num>
  <w:num w:numId="40">
    <w:abstractNumId w:val="36"/>
  </w:num>
  <w:num w:numId="41">
    <w:abstractNumId w:val="114"/>
  </w:num>
  <w:num w:numId="42">
    <w:abstractNumId w:val="115"/>
  </w:num>
  <w:num w:numId="43">
    <w:abstractNumId w:val="32"/>
  </w:num>
  <w:num w:numId="44">
    <w:abstractNumId w:val="44"/>
  </w:num>
  <w:num w:numId="45">
    <w:abstractNumId w:val="3"/>
  </w:num>
  <w:num w:numId="46">
    <w:abstractNumId w:val="106"/>
  </w:num>
  <w:num w:numId="47">
    <w:abstractNumId w:val="83"/>
  </w:num>
  <w:num w:numId="48">
    <w:abstractNumId w:val="33"/>
  </w:num>
  <w:num w:numId="49">
    <w:abstractNumId w:val="25"/>
  </w:num>
  <w:num w:numId="50">
    <w:abstractNumId w:val="59"/>
  </w:num>
  <w:num w:numId="51">
    <w:abstractNumId w:val="7"/>
  </w:num>
  <w:num w:numId="52">
    <w:abstractNumId w:val="39"/>
  </w:num>
  <w:num w:numId="53">
    <w:abstractNumId w:val="65"/>
  </w:num>
  <w:num w:numId="54">
    <w:abstractNumId w:val="85"/>
  </w:num>
  <w:num w:numId="55">
    <w:abstractNumId w:val="87"/>
  </w:num>
  <w:num w:numId="56">
    <w:abstractNumId w:val="18"/>
  </w:num>
  <w:num w:numId="57">
    <w:abstractNumId w:val="40"/>
  </w:num>
  <w:num w:numId="58">
    <w:abstractNumId w:val="86"/>
  </w:num>
  <w:num w:numId="59">
    <w:abstractNumId w:val="98"/>
  </w:num>
  <w:num w:numId="60">
    <w:abstractNumId w:val="38"/>
  </w:num>
  <w:num w:numId="61">
    <w:abstractNumId w:val="37"/>
  </w:num>
  <w:num w:numId="62">
    <w:abstractNumId w:val="63"/>
  </w:num>
  <w:num w:numId="63">
    <w:abstractNumId w:val="0"/>
  </w:num>
  <w:num w:numId="64">
    <w:abstractNumId w:val="61"/>
  </w:num>
  <w:num w:numId="65">
    <w:abstractNumId w:val="84"/>
  </w:num>
  <w:num w:numId="66">
    <w:abstractNumId w:val="68"/>
  </w:num>
  <w:num w:numId="67">
    <w:abstractNumId w:val="55"/>
  </w:num>
  <w:num w:numId="68">
    <w:abstractNumId w:val="15"/>
  </w:num>
  <w:num w:numId="69">
    <w:abstractNumId w:val="93"/>
  </w:num>
  <w:num w:numId="70">
    <w:abstractNumId w:val="70"/>
  </w:num>
  <w:num w:numId="71">
    <w:abstractNumId w:val="42"/>
  </w:num>
  <w:num w:numId="72">
    <w:abstractNumId w:val="47"/>
  </w:num>
  <w:num w:numId="73">
    <w:abstractNumId w:val="60"/>
  </w:num>
  <w:num w:numId="74">
    <w:abstractNumId w:val="35"/>
  </w:num>
  <w:num w:numId="75">
    <w:abstractNumId w:val="46"/>
  </w:num>
  <w:num w:numId="76">
    <w:abstractNumId w:val="126"/>
  </w:num>
  <w:num w:numId="77">
    <w:abstractNumId w:val="4"/>
  </w:num>
  <w:num w:numId="78">
    <w:abstractNumId w:val="97"/>
  </w:num>
  <w:num w:numId="79">
    <w:abstractNumId w:val="54"/>
  </w:num>
  <w:num w:numId="80">
    <w:abstractNumId w:val="58"/>
  </w:num>
  <w:num w:numId="81">
    <w:abstractNumId w:val="27"/>
  </w:num>
  <w:num w:numId="82">
    <w:abstractNumId w:val="125"/>
  </w:num>
  <w:num w:numId="83">
    <w:abstractNumId w:val="81"/>
  </w:num>
  <w:num w:numId="84">
    <w:abstractNumId w:val="41"/>
  </w:num>
  <w:num w:numId="85">
    <w:abstractNumId w:val="17"/>
  </w:num>
  <w:num w:numId="86">
    <w:abstractNumId w:val="100"/>
  </w:num>
  <w:num w:numId="8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num>
  <w:num w:numId="89">
    <w:abstractNumId w:val="119"/>
  </w:num>
  <w:num w:numId="90">
    <w:abstractNumId w:val="80"/>
  </w:num>
  <w:num w:numId="91">
    <w:abstractNumId w:val="62"/>
  </w:num>
  <w:num w:numId="92">
    <w:abstractNumId w:val="19"/>
  </w:num>
  <w:num w:numId="93">
    <w:abstractNumId w:val="94"/>
  </w:num>
  <w:num w:numId="94">
    <w:abstractNumId w:val="101"/>
  </w:num>
  <w:num w:numId="95">
    <w:abstractNumId w:val="5"/>
  </w:num>
  <w:num w:numId="96">
    <w:abstractNumId w:val="67"/>
  </w:num>
  <w:num w:numId="97">
    <w:abstractNumId w:val="52"/>
  </w:num>
  <w:num w:numId="98">
    <w:abstractNumId w:val="110"/>
  </w:num>
  <w:num w:numId="99">
    <w:abstractNumId w:val="21"/>
  </w:num>
  <w:num w:numId="100">
    <w:abstractNumId w:val="107"/>
  </w:num>
  <w:num w:numId="101">
    <w:abstractNumId w:val="43"/>
  </w:num>
  <w:num w:numId="102">
    <w:abstractNumId w:val="53"/>
  </w:num>
  <w:num w:numId="103">
    <w:abstractNumId w:val="117"/>
  </w:num>
  <w:num w:numId="104">
    <w:abstractNumId w:val="91"/>
  </w:num>
  <w:num w:numId="105">
    <w:abstractNumId w:val="45"/>
  </w:num>
  <w:num w:numId="106">
    <w:abstractNumId w:val="79"/>
  </w:num>
  <w:num w:numId="107">
    <w:abstractNumId w:val="75"/>
  </w:num>
  <w:num w:numId="108">
    <w:abstractNumId w:val="13"/>
  </w:num>
  <w:num w:numId="109">
    <w:abstractNumId w:val="113"/>
  </w:num>
  <w:num w:numId="110">
    <w:abstractNumId w:val="103"/>
  </w:num>
  <w:num w:numId="111">
    <w:abstractNumId w:val="34"/>
  </w:num>
  <w:num w:numId="112">
    <w:abstractNumId w:val="29"/>
  </w:num>
  <w:num w:numId="113">
    <w:abstractNumId w:val="48"/>
  </w:num>
  <w:num w:numId="114">
    <w:abstractNumId w:val="78"/>
  </w:num>
  <w:num w:numId="115">
    <w:abstractNumId w:val="66"/>
  </w:num>
  <w:num w:numId="116">
    <w:abstractNumId w:val="121"/>
  </w:num>
  <w:num w:numId="117">
    <w:abstractNumId w:val="109"/>
  </w:num>
  <w:num w:numId="118">
    <w:abstractNumId w:val="118"/>
  </w:num>
  <w:num w:numId="119">
    <w:abstractNumId w:val="96"/>
  </w:num>
  <w:num w:numId="120">
    <w:abstractNumId w:val="127"/>
  </w:num>
  <w:num w:numId="121">
    <w:abstractNumId w:val="10"/>
  </w:num>
  <w:num w:numId="122">
    <w:abstractNumId w:val="104"/>
  </w:num>
  <w:num w:numId="123">
    <w:abstractNumId w:val="112"/>
  </w:num>
  <w:num w:numId="124">
    <w:abstractNumId w:val="14"/>
  </w:num>
  <w:num w:numId="125">
    <w:abstractNumId w:val="95"/>
  </w:num>
  <w:num w:numId="126">
    <w:abstractNumId w:val="50"/>
  </w:num>
  <w:num w:numId="127">
    <w:abstractNumId w:val="108"/>
  </w:num>
  <w:num w:numId="128">
    <w:abstractNumId w:val="12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D081E"/>
    <w:rsid w:val="000B2B37"/>
    <w:rsid w:val="001372F6"/>
    <w:rsid w:val="00241118"/>
    <w:rsid w:val="00251E69"/>
    <w:rsid w:val="00340975"/>
    <w:rsid w:val="00352645"/>
    <w:rsid w:val="003A388C"/>
    <w:rsid w:val="003E326C"/>
    <w:rsid w:val="004368BE"/>
    <w:rsid w:val="004E7FA0"/>
    <w:rsid w:val="006225F4"/>
    <w:rsid w:val="006A7CF7"/>
    <w:rsid w:val="006F4DC5"/>
    <w:rsid w:val="007B3376"/>
    <w:rsid w:val="007C4214"/>
    <w:rsid w:val="00800881"/>
    <w:rsid w:val="00846AD2"/>
    <w:rsid w:val="008A6C1C"/>
    <w:rsid w:val="008E047A"/>
    <w:rsid w:val="00A46DC2"/>
    <w:rsid w:val="00B269C4"/>
    <w:rsid w:val="00B60F1F"/>
    <w:rsid w:val="00B82713"/>
    <w:rsid w:val="00BD4E48"/>
    <w:rsid w:val="00BD5848"/>
    <w:rsid w:val="00BE6DE2"/>
    <w:rsid w:val="00C20457"/>
    <w:rsid w:val="00CD081E"/>
    <w:rsid w:val="00CE1CF6"/>
    <w:rsid w:val="00DE3C36"/>
    <w:rsid w:val="00E35956"/>
    <w:rsid w:val="00F7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936562"/>
  <w15:docId w15:val="{C8A61BB5-2355-4149-B360-2D64F8DF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D081E"/>
    <w:rPr>
      <w:rFonts w:ascii="Times New Roman" w:eastAsia="Times New Roman" w:hAnsi="Times New Roman" w:cs="Times New Roman"/>
      <w:lang w:val="ru-RU"/>
    </w:rPr>
  </w:style>
  <w:style w:type="paragraph" w:styleId="1">
    <w:name w:val="heading 1"/>
    <w:basedOn w:val="a"/>
    <w:next w:val="a"/>
    <w:link w:val="10"/>
    <w:qFormat/>
    <w:rsid w:val="00846AD2"/>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qFormat/>
    <w:rsid w:val="00846AD2"/>
    <w:pPr>
      <w:widowControl/>
      <w:autoSpaceDE/>
      <w:autoSpaceDN/>
      <w:spacing w:before="100" w:beforeAutospacing="1" w:after="100" w:afterAutospacing="1"/>
      <w:outlineLvl w:val="1"/>
    </w:pPr>
    <w:rPr>
      <w:b/>
      <w:bCs/>
      <w:sz w:val="36"/>
      <w:szCs w:val="36"/>
      <w:lang w:eastAsia="ru-RU"/>
    </w:rPr>
  </w:style>
  <w:style w:type="paragraph" w:styleId="3">
    <w:name w:val="heading 3"/>
    <w:basedOn w:val="a"/>
    <w:next w:val="a"/>
    <w:link w:val="30"/>
    <w:qFormat/>
    <w:rsid w:val="00846AD2"/>
    <w:pPr>
      <w:keepNext/>
      <w:widowControl/>
      <w:autoSpaceDE/>
      <w:autoSpaceDN/>
      <w:spacing w:before="240" w:after="60"/>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081E"/>
    <w:tblPr>
      <w:tblInd w:w="0" w:type="dxa"/>
      <w:tblCellMar>
        <w:top w:w="0" w:type="dxa"/>
        <w:left w:w="0" w:type="dxa"/>
        <w:bottom w:w="0" w:type="dxa"/>
        <w:right w:w="0" w:type="dxa"/>
      </w:tblCellMar>
    </w:tblPr>
  </w:style>
  <w:style w:type="paragraph" w:styleId="a3">
    <w:name w:val="Body Text"/>
    <w:basedOn w:val="a"/>
    <w:link w:val="a4"/>
    <w:qFormat/>
    <w:rsid w:val="00CD081E"/>
    <w:pPr>
      <w:ind w:left="959" w:firstLine="710"/>
      <w:jc w:val="both"/>
    </w:pPr>
    <w:rPr>
      <w:sz w:val="24"/>
      <w:szCs w:val="24"/>
    </w:rPr>
  </w:style>
  <w:style w:type="paragraph" w:customStyle="1" w:styleId="11">
    <w:name w:val="Заголовок 11"/>
    <w:basedOn w:val="a"/>
    <w:uiPriority w:val="1"/>
    <w:qFormat/>
    <w:rsid w:val="00CD081E"/>
    <w:pPr>
      <w:ind w:left="959"/>
      <w:jc w:val="both"/>
      <w:outlineLvl w:val="1"/>
    </w:pPr>
    <w:rPr>
      <w:b/>
      <w:bCs/>
      <w:sz w:val="24"/>
      <w:szCs w:val="24"/>
    </w:rPr>
  </w:style>
  <w:style w:type="paragraph" w:customStyle="1" w:styleId="21">
    <w:name w:val="Заголовок 21"/>
    <w:basedOn w:val="a"/>
    <w:uiPriority w:val="1"/>
    <w:qFormat/>
    <w:rsid w:val="00CD081E"/>
    <w:pPr>
      <w:spacing w:line="275" w:lineRule="exact"/>
      <w:ind w:left="1809"/>
      <w:jc w:val="both"/>
      <w:outlineLvl w:val="2"/>
    </w:pPr>
    <w:rPr>
      <w:b/>
      <w:bCs/>
      <w:i/>
      <w:iCs/>
      <w:sz w:val="24"/>
      <w:szCs w:val="24"/>
    </w:rPr>
  </w:style>
  <w:style w:type="paragraph" w:styleId="a5">
    <w:name w:val="List Paragraph"/>
    <w:basedOn w:val="a"/>
    <w:link w:val="a6"/>
    <w:uiPriority w:val="1"/>
    <w:qFormat/>
    <w:rsid w:val="00CD081E"/>
    <w:pPr>
      <w:ind w:left="959" w:firstLine="710"/>
      <w:jc w:val="both"/>
    </w:pPr>
  </w:style>
  <w:style w:type="paragraph" w:customStyle="1" w:styleId="TableParagraph">
    <w:name w:val="Table Paragraph"/>
    <w:basedOn w:val="a"/>
    <w:uiPriority w:val="1"/>
    <w:qFormat/>
    <w:rsid w:val="00CD081E"/>
  </w:style>
  <w:style w:type="paragraph" w:styleId="a7">
    <w:name w:val="header"/>
    <w:basedOn w:val="a"/>
    <w:link w:val="a8"/>
    <w:uiPriority w:val="99"/>
    <w:unhideWhenUsed/>
    <w:rsid w:val="00B82713"/>
    <w:pPr>
      <w:tabs>
        <w:tab w:val="center" w:pos="4677"/>
        <w:tab w:val="right" w:pos="9355"/>
      </w:tabs>
    </w:pPr>
  </w:style>
  <w:style w:type="character" w:customStyle="1" w:styleId="a8">
    <w:name w:val="Верхний колонтитул Знак"/>
    <w:basedOn w:val="a0"/>
    <w:link w:val="a7"/>
    <w:uiPriority w:val="99"/>
    <w:rsid w:val="00B82713"/>
    <w:rPr>
      <w:rFonts w:ascii="Times New Roman" w:eastAsia="Times New Roman" w:hAnsi="Times New Roman" w:cs="Times New Roman"/>
      <w:lang w:val="ru-RU"/>
    </w:rPr>
  </w:style>
  <w:style w:type="paragraph" w:styleId="a9">
    <w:name w:val="footer"/>
    <w:basedOn w:val="a"/>
    <w:link w:val="aa"/>
    <w:uiPriority w:val="99"/>
    <w:unhideWhenUsed/>
    <w:rsid w:val="00B82713"/>
    <w:pPr>
      <w:tabs>
        <w:tab w:val="center" w:pos="4677"/>
        <w:tab w:val="right" w:pos="9355"/>
      </w:tabs>
    </w:pPr>
  </w:style>
  <w:style w:type="character" w:customStyle="1" w:styleId="aa">
    <w:name w:val="Нижний колонтитул Знак"/>
    <w:basedOn w:val="a0"/>
    <w:link w:val="a9"/>
    <w:uiPriority w:val="99"/>
    <w:rsid w:val="00B82713"/>
    <w:rPr>
      <w:rFonts w:ascii="Times New Roman" w:eastAsia="Times New Roman" w:hAnsi="Times New Roman" w:cs="Times New Roman"/>
      <w:lang w:val="ru-RU"/>
    </w:rPr>
  </w:style>
  <w:style w:type="paragraph" w:styleId="ab">
    <w:name w:val="Balloon Text"/>
    <w:basedOn w:val="a"/>
    <w:link w:val="ac"/>
    <w:uiPriority w:val="99"/>
    <w:unhideWhenUsed/>
    <w:rsid w:val="008E047A"/>
    <w:rPr>
      <w:rFonts w:ascii="Tahoma" w:hAnsi="Tahoma" w:cs="Tahoma"/>
      <w:sz w:val="16"/>
      <w:szCs w:val="16"/>
    </w:rPr>
  </w:style>
  <w:style w:type="character" w:customStyle="1" w:styleId="ac">
    <w:name w:val="Текст выноски Знак"/>
    <w:basedOn w:val="a0"/>
    <w:link w:val="ab"/>
    <w:uiPriority w:val="99"/>
    <w:rsid w:val="008E047A"/>
    <w:rPr>
      <w:rFonts w:ascii="Tahoma" w:eastAsia="Times New Roman" w:hAnsi="Tahoma" w:cs="Tahoma"/>
      <w:sz w:val="16"/>
      <w:szCs w:val="16"/>
      <w:lang w:val="ru-RU"/>
    </w:rPr>
  </w:style>
  <w:style w:type="character" w:customStyle="1" w:styleId="10">
    <w:name w:val="Заголовок 1 Знак"/>
    <w:basedOn w:val="a0"/>
    <w:link w:val="1"/>
    <w:rsid w:val="00846AD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846AD2"/>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rsid w:val="00846AD2"/>
    <w:rPr>
      <w:rFonts w:ascii="Arial" w:eastAsia="Times New Roman" w:hAnsi="Arial" w:cs="Arial"/>
      <w:b/>
      <w:bCs/>
      <w:sz w:val="26"/>
      <w:szCs w:val="26"/>
      <w:lang w:val="ru-RU" w:eastAsia="ru-RU"/>
    </w:rPr>
  </w:style>
  <w:style w:type="paragraph" w:customStyle="1" w:styleId="ParaAttribute30">
    <w:name w:val="ParaAttribute30"/>
    <w:rsid w:val="00846AD2"/>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a6">
    <w:name w:val="Абзац списка Знак"/>
    <w:link w:val="a5"/>
    <w:uiPriority w:val="1"/>
    <w:qFormat/>
    <w:locked/>
    <w:rsid w:val="00846AD2"/>
    <w:rPr>
      <w:rFonts w:ascii="Times New Roman" w:eastAsia="Times New Roman" w:hAnsi="Times New Roman" w:cs="Times New Roman"/>
      <w:lang w:val="ru-RU"/>
    </w:rPr>
  </w:style>
  <w:style w:type="character" w:customStyle="1" w:styleId="CharAttribute484">
    <w:name w:val="CharAttribute484"/>
    <w:uiPriority w:val="99"/>
    <w:rsid w:val="00846AD2"/>
    <w:rPr>
      <w:rFonts w:ascii="Times New Roman" w:eastAsia="Times New Roman"/>
      <w:i/>
      <w:sz w:val="28"/>
    </w:rPr>
  </w:style>
  <w:style w:type="paragraph" w:styleId="ad">
    <w:name w:val="footnote text"/>
    <w:basedOn w:val="a"/>
    <w:link w:val="ae"/>
    <w:uiPriority w:val="99"/>
    <w:rsid w:val="00846AD2"/>
    <w:pPr>
      <w:widowControl/>
      <w:autoSpaceDE/>
      <w:autoSpaceDN/>
    </w:pPr>
    <w:rPr>
      <w:sz w:val="20"/>
      <w:szCs w:val="20"/>
      <w:lang w:eastAsia="ru-RU"/>
    </w:rPr>
  </w:style>
  <w:style w:type="character" w:customStyle="1" w:styleId="ae">
    <w:name w:val="Текст сноски Знак"/>
    <w:basedOn w:val="a0"/>
    <w:link w:val="ad"/>
    <w:uiPriority w:val="99"/>
    <w:rsid w:val="00846AD2"/>
    <w:rPr>
      <w:rFonts w:ascii="Times New Roman" w:eastAsia="Times New Roman" w:hAnsi="Times New Roman" w:cs="Times New Roman"/>
      <w:sz w:val="20"/>
      <w:szCs w:val="20"/>
      <w:lang w:val="ru-RU" w:eastAsia="ru-RU"/>
    </w:rPr>
  </w:style>
  <w:style w:type="character" w:styleId="af">
    <w:name w:val="footnote reference"/>
    <w:uiPriority w:val="99"/>
    <w:semiHidden/>
    <w:rsid w:val="00846AD2"/>
    <w:rPr>
      <w:vertAlign w:val="superscript"/>
    </w:rPr>
  </w:style>
  <w:style w:type="paragraph" w:customStyle="1" w:styleId="ParaAttribute38">
    <w:name w:val="ParaAttribute38"/>
    <w:rsid w:val="00846AD2"/>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46AD2"/>
    <w:rPr>
      <w:rFonts w:ascii="Times New Roman" w:eastAsia="Times New Roman"/>
      <w:i/>
      <w:sz w:val="28"/>
      <w:u w:val="single"/>
    </w:rPr>
  </w:style>
  <w:style w:type="character" w:customStyle="1" w:styleId="CharAttribute502">
    <w:name w:val="CharAttribute502"/>
    <w:rsid w:val="00846AD2"/>
    <w:rPr>
      <w:rFonts w:ascii="Times New Roman" w:eastAsia="Times New Roman"/>
      <w:i/>
      <w:sz w:val="28"/>
    </w:rPr>
  </w:style>
  <w:style w:type="paragraph" w:styleId="af0">
    <w:name w:val="No Spacing"/>
    <w:link w:val="af1"/>
    <w:qFormat/>
    <w:rsid w:val="00846AD2"/>
    <w:pPr>
      <w:wordWrap w:val="0"/>
      <w:jc w:val="both"/>
    </w:pPr>
    <w:rPr>
      <w:rFonts w:ascii="Batang" w:eastAsia="Batang" w:hAnsi="Times New Roman" w:cs="Times New Roman"/>
      <w:kern w:val="2"/>
      <w:sz w:val="20"/>
      <w:szCs w:val="20"/>
      <w:lang w:eastAsia="ko-KR"/>
    </w:rPr>
  </w:style>
  <w:style w:type="character" w:customStyle="1" w:styleId="af1">
    <w:name w:val="Без интервала Знак"/>
    <w:link w:val="af0"/>
    <w:rsid w:val="00846AD2"/>
    <w:rPr>
      <w:rFonts w:ascii="Batang" w:eastAsia="Batang" w:hAnsi="Times New Roman" w:cs="Times New Roman"/>
      <w:kern w:val="2"/>
      <w:sz w:val="20"/>
      <w:szCs w:val="20"/>
      <w:lang w:eastAsia="ko-KR"/>
    </w:rPr>
  </w:style>
  <w:style w:type="character" w:customStyle="1" w:styleId="CharAttribute511">
    <w:name w:val="CharAttribute511"/>
    <w:uiPriority w:val="99"/>
    <w:rsid w:val="00846AD2"/>
    <w:rPr>
      <w:rFonts w:ascii="Times New Roman" w:eastAsia="Times New Roman"/>
      <w:sz w:val="28"/>
    </w:rPr>
  </w:style>
  <w:style w:type="character" w:customStyle="1" w:styleId="CharAttribute512">
    <w:name w:val="CharAttribute512"/>
    <w:rsid w:val="00846AD2"/>
    <w:rPr>
      <w:rFonts w:ascii="Times New Roman" w:eastAsia="Times New Roman"/>
      <w:sz w:val="28"/>
    </w:rPr>
  </w:style>
  <w:style w:type="character" w:customStyle="1" w:styleId="CharAttribute3">
    <w:name w:val="CharAttribute3"/>
    <w:rsid w:val="00846AD2"/>
    <w:rPr>
      <w:rFonts w:ascii="Times New Roman" w:eastAsia="Batang" w:hAnsi="Batang"/>
      <w:sz w:val="28"/>
    </w:rPr>
  </w:style>
  <w:style w:type="character" w:customStyle="1" w:styleId="CharAttribute1">
    <w:name w:val="CharAttribute1"/>
    <w:rsid w:val="00846AD2"/>
    <w:rPr>
      <w:rFonts w:ascii="Times New Roman" w:eastAsia="Gulim" w:hAnsi="Gulim"/>
      <w:sz w:val="28"/>
    </w:rPr>
  </w:style>
  <w:style w:type="character" w:customStyle="1" w:styleId="CharAttribute0">
    <w:name w:val="CharAttribute0"/>
    <w:rsid w:val="00846AD2"/>
    <w:rPr>
      <w:rFonts w:ascii="Times New Roman" w:eastAsia="Times New Roman" w:hAnsi="Times New Roman"/>
      <w:sz w:val="28"/>
    </w:rPr>
  </w:style>
  <w:style w:type="character" w:customStyle="1" w:styleId="CharAttribute2">
    <w:name w:val="CharAttribute2"/>
    <w:rsid w:val="00846AD2"/>
    <w:rPr>
      <w:rFonts w:ascii="Times New Roman" w:eastAsia="Batang" w:hAnsi="Batang"/>
      <w:color w:val="00000A"/>
      <w:sz w:val="28"/>
    </w:rPr>
  </w:style>
  <w:style w:type="paragraph" w:styleId="af2">
    <w:name w:val="Body Text Indent"/>
    <w:basedOn w:val="a"/>
    <w:link w:val="af3"/>
    <w:unhideWhenUsed/>
    <w:rsid w:val="00846AD2"/>
    <w:pPr>
      <w:widowControl/>
      <w:autoSpaceDE/>
      <w:autoSpaceDN/>
      <w:spacing w:before="64" w:after="120"/>
      <w:ind w:left="283" w:right="816"/>
      <w:jc w:val="both"/>
    </w:pPr>
    <w:rPr>
      <w:rFonts w:ascii="Calibri" w:eastAsia="Calibri" w:hAnsi="Calibri"/>
    </w:rPr>
  </w:style>
  <w:style w:type="character" w:customStyle="1" w:styleId="af3">
    <w:name w:val="Основной текст с отступом Знак"/>
    <w:basedOn w:val="a0"/>
    <w:link w:val="af2"/>
    <w:rsid w:val="00846AD2"/>
    <w:rPr>
      <w:rFonts w:ascii="Calibri" w:eastAsia="Calibri" w:hAnsi="Calibri" w:cs="Times New Roman"/>
      <w:lang w:val="ru-RU"/>
    </w:rPr>
  </w:style>
  <w:style w:type="paragraph" w:styleId="31">
    <w:name w:val="Body Text Indent 3"/>
    <w:basedOn w:val="a"/>
    <w:link w:val="32"/>
    <w:unhideWhenUsed/>
    <w:rsid w:val="00846AD2"/>
    <w:pPr>
      <w:widowControl/>
      <w:autoSpaceDE/>
      <w:autoSpaceDN/>
      <w:spacing w:before="64" w:after="120"/>
      <w:ind w:left="283" w:right="816"/>
      <w:jc w:val="both"/>
    </w:pPr>
    <w:rPr>
      <w:rFonts w:ascii="Calibri" w:eastAsia="Calibri" w:hAnsi="Calibri"/>
      <w:sz w:val="16"/>
      <w:szCs w:val="16"/>
    </w:rPr>
  </w:style>
  <w:style w:type="character" w:customStyle="1" w:styleId="32">
    <w:name w:val="Основной текст с отступом 3 Знак"/>
    <w:basedOn w:val="a0"/>
    <w:link w:val="31"/>
    <w:rsid w:val="00846AD2"/>
    <w:rPr>
      <w:rFonts w:ascii="Calibri" w:eastAsia="Calibri" w:hAnsi="Calibri" w:cs="Times New Roman"/>
      <w:sz w:val="16"/>
      <w:szCs w:val="16"/>
      <w:lang w:val="ru-RU"/>
    </w:rPr>
  </w:style>
  <w:style w:type="paragraph" w:styleId="22">
    <w:name w:val="Body Text Indent 2"/>
    <w:basedOn w:val="a"/>
    <w:link w:val="23"/>
    <w:unhideWhenUsed/>
    <w:rsid w:val="00846AD2"/>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846AD2"/>
    <w:rPr>
      <w:rFonts w:ascii="Calibri" w:eastAsia="Calibri" w:hAnsi="Calibri" w:cs="Times New Roman"/>
      <w:lang w:val="ru-RU"/>
    </w:rPr>
  </w:style>
  <w:style w:type="character" w:customStyle="1" w:styleId="CharAttribute504">
    <w:name w:val="CharAttribute504"/>
    <w:rsid w:val="00846AD2"/>
    <w:rPr>
      <w:rFonts w:ascii="Times New Roman" w:eastAsia="Times New Roman"/>
      <w:sz w:val="28"/>
    </w:rPr>
  </w:style>
  <w:style w:type="paragraph" w:customStyle="1" w:styleId="210">
    <w:name w:val="Основной текст 21"/>
    <w:basedOn w:val="a"/>
    <w:rsid w:val="00846AD2"/>
    <w:pPr>
      <w:widowControl/>
      <w:overflowPunct w:val="0"/>
      <w:adjustRightInd w:val="0"/>
      <w:spacing w:line="360" w:lineRule="auto"/>
      <w:ind w:firstLine="539"/>
      <w:jc w:val="both"/>
      <w:textAlignment w:val="baseline"/>
    </w:pPr>
    <w:rPr>
      <w:sz w:val="28"/>
      <w:szCs w:val="20"/>
      <w:lang w:eastAsia="ru-RU"/>
    </w:rPr>
  </w:style>
  <w:style w:type="paragraph" w:styleId="af4">
    <w:name w:val="Block Text"/>
    <w:basedOn w:val="a"/>
    <w:rsid w:val="00846AD2"/>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46AD2"/>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46AD2"/>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46AD2"/>
    <w:rPr>
      <w:rFonts w:ascii="Times New Roman" w:eastAsia="Times New Roman"/>
      <w:sz w:val="28"/>
    </w:rPr>
  </w:style>
  <w:style w:type="character" w:customStyle="1" w:styleId="CharAttribute269">
    <w:name w:val="CharAttribute269"/>
    <w:rsid w:val="00846AD2"/>
    <w:rPr>
      <w:rFonts w:ascii="Times New Roman" w:eastAsia="Times New Roman"/>
      <w:i/>
      <w:sz w:val="28"/>
    </w:rPr>
  </w:style>
  <w:style w:type="character" w:customStyle="1" w:styleId="CharAttribute271">
    <w:name w:val="CharAttribute271"/>
    <w:rsid w:val="00846AD2"/>
    <w:rPr>
      <w:rFonts w:ascii="Times New Roman" w:eastAsia="Times New Roman"/>
      <w:b/>
      <w:sz w:val="28"/>
    </w:rPr>
  </w:style>
  <w:style w:type="character" w:customStyle="1" w:styleId="CharAttribute272">
    <w:name w:val="CharAttribute272"/>
    <w:rsid w:val="00846AD2"/>
    <w:rPr>
      <w:rFonts w:ascii="Times New Roman" w:eastAsia="Times New Roman"/>
      <w:sz w:val="28"/>
    </w:rPr>
  </w:style>
  <w:style w:type="character" w:customStyle="1" w:styleId="CharAttribute273">
    <w:name w:val="CharAttribute273"/>
    <w:rsid w:val="00846AD2"/>
    <w:rPr>
      <w:rFonts w:ascii="Times New Roman" w:eastAsia="Times New Roman"/>
      <w:sz w:val="28"/>
    </w:rPr>
  </w:style>
  <w:style w:type="character" w:customStyle="1" w:styleId="CharAttribute274">
    <w:name w:val="CharAttribute274"/>
    <w:rsid w:val="00846AD2"/>
    <w:rPr>
      <w:rFonts w:ascii="Times New Roman" w:eastAsia="Times New Roman"/>
      <w:sz w:val="28"/>
    </w:rPr>
  </w:style>
  <w:style w:type="character" w:customStyle="1" w:styleId="CharAttribute275">
    <w:name w:val="CharAttribute275"/>
    <w:rsid w:val="00846AD2"/>
    <w:rPr>
      <w:rFonts w:ascii="Times New Roman" w:eastAsia="Times New Roman"/>
      <w:b/>
      <w:i/>
      <w:sz w:val="28"/>
    </w:rPr>
  </w:style>
  <w:style w:type="character" w:customStyle="1" w:styleId="CharAttribute276">
    <w:name w:val="CharAttribute276"/>
    <w:rsid w:val="00846AD2"/>
    <w:rPr>
      <w:rFonts w:ascii="Times New Roman" w:eastAsia="Times New Roman"/>
      <w:sz w:val="28"/>
    </w:rPr>
  </w:style>
  <w:style w:type="character" w:customStyle="1" w:styleId="CharAttribute277">
    <w:name w:val="CharAttribute277"/>
    <w:rsid w:val="00846AD2"/>
    <w:rPr>
      <w:rFonts w:ascii="Times New Roman" w:eastAsia="Times New Roman"/>
      <w:b/>
      <w:i/>
      <w:color w:val="00000A"/>
      <w:sz w:val="28"/>
    </w:rPr>
  </w:style>
  <w:style w:type="character" w:customStyle="1" w:styleId="CharAttribute278">
    <w:name w:val="CharAttribute278"/>
    <w:rsid w:val="00846AD2"/>
    <w:rPr>
      <w:rFonts w:ascii="Times New Roman" w:eastAsia="Times New Roman"/>
      <w:color w:val="00000A"/>
      <w:sz w:val="28"/>
    </w:rPr>
  </w:style>
  <w:style w:type="character" w:customStyle="1" w:styleId="CharAttribute279">
    <w:name w:val="CharAttribute279"/>
    <w:rsid w:val="00846AD2"/>
    <w:rPr>
      <w:rFonts w:ascii="Times New Roman" w:eastAsia="Times New Roman"/>
      <w:color w:val="00000A"/>
      <w:sz w:val="28"/>
    </w:rPr>
  </w:style>
  <w:style w:type="character" w:customStyle="1" w:styleId="CharAttribute280">
    <w:name w:val="CharAttribute280"/>
    <w:rsid w:val="00846AD2"/>
    <w:rPr>
      <w:rFonts w:ascii="Times New Roman" w:eastAsia="Times New Roman"/>
      <w:color w:val="00000A"/>
      <w:sz w:val="28"/>
    </w:rPr>
  </w:style>
  <w:style w:type="character" w:customStyle="1" w:styleId="CharAttribute281">
    <w:name w:val="CharAttribute281"/>
    <w:rsid w:val="00846AD2"/>
    <w:rPr>
      <w:rFonts w:ascii="Times New Roman" w:eastAsia="Times New Roman"/>
      <w:color w:val="00000A"/>
      <w:sz w:val="28"/>
    </w:rPr>
  </w:style>
  <w:style w:type="character" w:customStyle="1" w:styleId="CharAttribute282">
    <w:name w:val="CharAttribute282"/>
    <w:rsid w:val="00846AD2"/>
    <w:rPr>
      <w:rFonts w:ascii="Times New Roman" w:eastAsia="Times New Roman"/>
      <w:color w:val="00000A"/>
      <w:sz w:val="28"/>
    </w:rPr>
  </w:style>
  <w:style w:type="character" w:customStyle="1" w:styleId="CharAttribute283">
    <w:name w:val="CharAttribute283"/>
    <w:rsid w:val="00846AD2"/>
    <w:rPr>
      <w:rFonts w:ascii="Times New Roman" w:eastAsia="Times New Roman"/>
      <w:i/>
      <w:color w:val="00000A"/>
      <w:sz w:val="28"/>
    </w:rPr>
  </w:style>
  <w:style w:type="character" w:customStyle="1" w:styleId="CharAttribute284">
    <w:name w:val="CharAttribute284"/>
    <w:rsid w:val="00846AD2"/>
    <w:rPr>
      <w:rFonts w:ascii="Times New Roman" w:eastAsia="Times New Roman"/>
      <w:sz w:val="28"/>
    </w:rPr>
  </w:style>
  <w:style w:type="character" w:customStyle="1" w:styleId="CharAttribute285">
    <w:name w:val="CharAttribute285"/>
    <w:rsid w:val="00846AD2"/>
    <w:rPr>
      <w:rFonts w:ascii="Times New Roman" w:eastAsia="Times New Roman"/>
      <w:sz w:val="28"/>
    </w:rPr>
  </w:style>
  <w:style w:type="character" w:customStyle="1" w:styleId="CharAttribute286">
    <w:name w:val="CharAttribute286"/>
    <w:rsid w:val="00846AD2"/>
    <w:rPr>
      <w:rFonts w:ascii="Times New Roman" w:eastAsia="Times New Roman"/>
      <w:sz w:val="28"/>
    </w:rPr>
  </w:style>
  <w:style w:type="character" w:customStyle="1" w:styleId="CharAttribute287">
    <w:name w:val="CharAttribute287"/>
    <w:rsid w:val="00846AD2"/>
    <w:rPr>
      <w:rFonts w:ascii="Times New Roman" w:eastAsia="Times New Roman"/>
      <w:sz w:val="28"/>
    </w:rPr>
  </w:style>
  <w:style w:type="character" w:customStyle="1" w:styleId="CharAttribute288">
    <w:name w:val="CharAttribute288"/>
    <w:rsid w:val="00846AD2"/>
    <w:rPr>
      <w:rFonts w:ascii="Times New Roman" w:eastAsia="Times New Roman"/>
      <w:sz w:val="28"/>
    </w:rPr>
  </w:style>
  <w:style w:type="character" w:customStyle="1" w:styleId="CharAttribute289">
    <w:name w:val="CharAttribute289"/>
    <w:rsid w:val="00846AD2"/>
    <w:rPr>
      <w:rFonts w:ascii="Times New Roman" w:eastAsia="Times New Roman"/>
      <w:sz w:val="28"/>
    </w:rPr>
  </w:style>
  <w:style w:type="character" w:customStyle="1" w:styleId="CharAttribute290">
    <w:name w:val="CharAttribute290"/>
    <w:rsid w:val="00846AD2"/>
    <w:rPr>
      <w:rFonts w:ascii="Times New Roman" w:eastAsia="Times New Roman"/>
      <w:sz w:val="28"/>
    </w:rPr>
  </w:style>
  <w:style w:type="character" w:customStyle="1" w:styleId="CharAttribute291">
    <w:name w:val="CharAttribute291"/>
    <w:rsid w:val="00846AD2"/>
    <w:rPr>
      <w:rFonts w:ascii="Times New Roman" w:eastAsia="Times New Roman"/>
      <w:sz w:val="28"/>
    </w:rPr>
  </w:style>
  <w:style w:type="character" w:customStyle="1" w:styleId="CharAttribute292">
    <w:name w:val="CharAttribute292"/>
    <w:rsid w:val="00846AD2"/>
    <w:rPr>
      <w:rFonts w:ascii="Times New Roman" w:eastAsia="Times New Roman"/>
      <w:sz w:val="28"/>
    </w:rPr>
  </w:style>
  <w:style w:type="character" w:customStyle="1" w:styleId="CharAttribute293">
    <w:name w:val="CharAttribute293"/>
    <w:rsid w:val="00846AD2"/>
    <w:rPr>
      <w:rFonts w:ascii="Times New Roman" w:eastAsia="Times New Roman"/>
      <w:sz w:val="28"/>
    </w:rPr>
  </w:style>
  <w:style w:type="character" w:customStyle="1" w:styleId="CharAttribute294">
    <w:name w:val="CharAttribute294"/>
    <w:rsid w:val="00846AD2"/>
    <w:rPr>
      <w:rFonts w:ascii="Times New Roman" w:eastAsia="Times New Roman"/>
      <w:sz w:val="28"/>
    </w:rPr>
  </w:style>
  <w:style w:type="character" w:customStyle="1" w:styleId="CharAttribute295">
    <w:name w:val="CharAttribute295"/>
    <w:rsid w:val="00846AD2"/>
    <w:rPr>
      <w:rFonts w:ascii="Times New Roman" w:eastAsia="Times New Roman"/>
      <w:sz w:val="28"/>
    </w:rPr>
  </w:style>
  <w:style w:type="character" w:customStyle="1" w:styleId="CharAttribute296">
    <w:name w:val="CharAttribute296"/>
    <w:rsid w:val="00846AD2"/>
    <w:rPr>
      <w:rFonts w:ascii="Times New Roman" w:eastAsia="Times New Roman"/>
      <w:sz w:val="28"/>
    </w:rPr>
  </w:style>
  <w:style w:type="character" w:customStyle="1" w:styleId="CharAttribute297">
    <w:name w:val="CharAttribute297"/>
    <w:rsid w:val="00846AD2"/>
    <w:rPr>
      <w:rFonts w:ascii="Times New Roman" w:eastAsia="Times New Roman"/>
      <w:sz w:val="28"/>
    </w:rPr>
  </w:style>
  <w:style w:type="character" w:customStyle="1" w:styleId="CharAttribute298">
    <w:name w:val="CharAttribute298"/>
    <w:rsid w:val="00846AD2"/>
    <w:rPr>
      <w:rFonts w:ascii="Times New Roman" w:eastAsia="Times New Roman"/>
      <w:sz w:val="28"/>
    </w:rPr>
  </w:style>
  <w:style w:type="character" w:customStyle="1" w:styleId="CharAttribute299">
    <w:name w:val="CharAttribute299"/>
    <w:rsid w:val="00846AD2"/>
    <w:rPr>
      <w:rFonts w:ascii="Times New Roman" w:eastAsia="Times New Roman"/>
      <w:sz w:val="28"/>
    </w:rPr>
  </w:style>
  <w:style w:type="character" w:customStyle="1" w:styleId="CharAttribute300">
    <w:name w:val="CharAttribute300"/>
    <w:rsid w:val="00846AD2"/>
    <w:rPr>
      <w:rFonts w:ascii="Times New Roman" w:eastAsia="Times New Roman"/>
      <w:color w:val="00000A"/>
      <w:sz w:val="28"/>
    </w:rPr>
  </w:style>
  <w:style w:type="character" w:customStyle="1" w:styleId="CharAttribute301">
    <w:name w:val="CharAttribute301"/>
    <w:rsid w:val="00846AD2"/>
    <w:rPr>
      <w:rFonts w:ascii="Times New Roman" w:eastAsia="Times New Roman"/>
      <w:color w:val="00000A"/>
      <w:sz w:val="28"/>
    </w:rPr>
  </w:style>
  <w:style w:type="character" w:customStyle="1" w:styleId="CharAttribute303">
    <w:name w:val="CharAttribute303"/>
    <w:rsid w:val="00846AD2"/>
    <w:rPr>
      <w:rFonts w:ascii="Times New Roman" w:eastAsia="Times New Roman"/>
      <w:b/>
      <w:sz w:val="28"/>
    </w:rPr>
  </w:style>
  <w:style w:type="character" w:customStyle="1" w:styleId="CharAttribute304">
    <w:name w:val="CharAttribute304"/>
    <w:rsid w:val="00846AD2"/>
    <w:rPr>
      <w:rFonts w:ascii="Times New Roman" w:eastAsia="Times New Roman"/>
      <w:sz w:val="28"/>
    </w:rPr>
  </w:style>
  <w:style w:type="character" w:customStyle="1" w:styleId="CharAttribute305">
    <w:name w:val="CharAttribute305"/>
    <w:rsid w:val="00846AD2"/>
    <w:rPr>
      <w:rFonts w:ascii="Times New Roman" w:eastAsia="Times New Roman"/>
      <w:sz w:val="28"/>
    </w:rPr>
  </w:style>
  <w:style w:type="character" w:customStyle="1" w:styleId="CharAttribute306">
    <w:name w:val="CharAttribute306"/>
    <w:rsid w:val="00846AD2"/>
    <w:rPr>
      <w:rFonts w:ascii="Times New Roman" w:eastAsia="Times New Roman"/>
      <w:sz w:val="28"/>
    </w:rPr>
  </w:style>
  <w:style w:type="character" w:customStyle="1" w:styleId="CharAttribute307">
    <w:name w:val="CharAttribute307"/>
    <w:rsid w:val="00846AD2"/>
    <w:rPr>
      <w:rFonts w:ascii="Times New Roman" w:eastAsia="Times New Roman"/>
      <w:sz w:val="28"/>
    </w:rPr>
  </w:style>
  <w:style w:type="character" w:customStyle="1" w:styleId="CharAttribute308">
    <w:name w:val="CharAttribute308"/>
    <w:rsid w:val="00846AD2"/>
    <w:rPr>
      <w:rFonts w:ascii="Times New Roman" w:eastAsia="Times New Roman"/>
      <w:sz w:val="28"/>
    </w:rPr>
  </w:style>
  <w:style w:type="character" w:customStyle="1" w:styleId="CharAttribute309">
    <w:name w:val="CharAttribute309"/>
    <w:rsid w:val="00846AD2"/>
    <w:rPr>
      <w:rFonts w:ascii="Times New Roman" w:eastAsia="Times New Roman"/>
      <w:sz w:val="28"/>
    </w:rPr>
  </w:style>
  <w:style w:type="character" w:customStyle="1" w:styleId="CharAttribute310">
    <w:name w:val="CharAttribute310"/>
    <w:rsid w:val="00846AD2"/>
    <w:rPr>
      <w:rFonts w:ascii="Times New Roman" w:eastAsia="Times New Roman"/>
      <w:sz w:val="28"/>
    </w:rPr>
  </w:style>
  <w:style w:type="character" w:customStyle="1" w:styleId="CharAttribute311">
    <w:name w:val="CharAttribute311"/>
    <w:rsid w:val="00846AD2"/>
    <w:rPr>
      <w:rFonts w:ascii="Times New Roman" w:eastAsia="Times New Roman"/>
      <w:sz w:val="28"/>
    </w:rPr>
  </w:style>
  <w:style w:type="character" w:customStyle="1" w:styleId="CharAttribute312">
    <w:name w:val="CharAttribute312"/>
    <w:rsid w:val="00846AD2"/>
    <w:rPr>
      <w:rFonts w:ascii="Times New Roman" w:eastAsia="Times New Roman"/>
      <w:sz w:val="28"/>
    </w:rPr>
  </w:style>
  <w:style w:type="character" w:customStyle="1" w:styleId="CharAttribute313">
    <w:name w:val="CharAttribute313"/>
    <w:rsid w:val="00846AD2"/>
    <w:rPr>
      <w:rFonts w:ascii="Times New Roman" w:eastAsia="Times New Roman"/>
      <w:sz w:val="28"/>
    </w:rPr>
  </w:style>
  <w:style w:type="character" w:customStyle="1" w:styleId="CharAttribute314">
    <w:name w:val="CharAttribute314"/>
    <w:rsid w:val="00846AD2"/>
    <w:rPr>
      <w:rFonts w:ascii="Times New Roman" w:eastAsia="Times New Roman"/>
      <w:sz w:val="28"/>
    </w:rPr>
  </w:style>
  <w:style w:type="character" w:customStyle="1" w:styleId="CharAttribute315">
    <w:name w:val="CharAttribute315"/>
    <w:rsid w:val="00846AD2"/>
    <w:rPr>
      <w:rFonts w:ascii="Times New Roman" w:eastAsia="Times New Roman"/>
      <w:sz w:val="28"/>
    </w:rPr>
  </w:style>
  <w:style w:type="character" w:customStyle="1" w:styleId="CharAttribute316">
    <w:name w:val="CharAttribute316"/>
    <w:rsid w:val="00846AD2"/>
    <w:rPr>
      <w:rFonts w:ascii="Times New Roman" w:eastAsia="Times New Roman"/>
      <w:sz w:val="28"/>
    </w:rPr>
  </w:style>
  <w:style w:type="character" w:customStyle="1" w:styleId="CharAttribute317">
    <w:name w:val="CharAttribute317"/>
    <w:rsid w:val="00846AD2"/>
    <w:rPr>
      <w:rFonts w:ascii="Times New Roman" w:eastAsia="Times New Roman"/>
      <w:sz w:val="28"/>
    </w:rPr>
  </w:style>
  <w:style w:type="character" w:customStyle="1" w:styleId="CharAttribute318">
    <w:name w:val="CharAttribute318"/>
    <w:rsid w:val="00846AD2"/>
    <w:rPr>
      <w:rFonts w:ascii="Times New Roman" w:eastAsia="Times New Roman"/>
      <w:sz w:val="28"/>
    </w:rPr>
  </w:style>
  <w:style w:type="character" w:customStyle="1" w:styleId="CharAttribute319">
    <w:name w:val="CharAttribute319"/>
    <w:rsid w:val="00846AD2"/>
    <w:rPr>
      <w:rFonts w:ascii="Times New Roman" w:eastAsia="Times New Roman"/>
      <w:sz w:val="28"/>
    </w:rPr>
  </w:style>
  <w:style w:type="character" w:customStyle="1" w:styleId="CharAttribute320">
    <w:name w:val="CharAttribute320"/>
    <w:rsid w:val="00846AD2"/>
    <w:rPr>
      <w:rFonts w:ascii="Times New Roman" w:eastAsia="Times New Roman"/>
      <w:sz w:val="28"/>
    </w:rPr>
  </w:style>
  <w:style w:type="character" w:customStyle="1" w:styleId="CharAttribute321">
    <w:name w:val="CharAttribute321"/>
    <w:rsid w:val="00846AD2"/>
    <w:rPr>
      <w:rFonts w:ascii="Times New Roman" w:eastAsia="Times New Roman"/>
      <w:sz w:val="28"/>
    </w:rPr>
  </w:style>
  <w:style w:type="character" w:customStyle="1" w:styleId="CharAttribute322">
    <w:name w:val="CharAttribute322"/>
    <w:rsid w:val="00846AD2"/>
    <w:rPr>
      <w:rFonts w:ascii="Times New Roman" w:eastAsia="Times New Roman"/>
      <w:sz w:val="28"/>
    </w:rPr>
  </w:style>
  <w:style w:type="character" w:customStyle="1" w:styleId="CharAttribute323">
    <w:name w:val="CharAttribute323"/>
    <w:rsid w:val="00846AD2"/>
    <w:rPr>
      <w:rFonts w:ascii="Times New Roman" w:eastAsia="Times New Roman"/>
      <w:sz w:val="28"/>
    </w:rPr>
  </w:style>
  <w:style w:type="character" w:customStyle="1" w:styleId="CharAttribute324">
    <w:name w:val="CharAttribute324"/>
    <w:rsid w:val="00846AD2"/>
    <w:rPr>
      <w:rFonts w:ascii="Times New Roman" w:eastAsia="Times New Roman"/>
      <w:sz w:val="28"/>
    </w:rPr>
  </w:style>
  <w:style w:type="character" w:customStyle="1" w:styleId="CharAttribute325">
    <w:name w:val="CharAttribute325"/>
    <w:rsid w:val="00846AD2"/>
    <w:rPr>
      <w:rFonts w:ascii="Times New Roman" w:eastAsia="Times New Roman"/>
      <w:sz w:val="28"/>
    </w:rPr>
  </w:style>
  <w:style w:type="character" w:customStyle="1" w:styleId="CharAttribute326">
    <w:name w:val="CharAttribute326"/>
    <w:rsid w:val="00846AD2"/>
    <w:rPr>
      <w:rFonts w:ascii="Times New Roman" w:eastAsia="Times New Roman"/>
      <w:sz w:val="28"/>
    </w:rPr>
  </w:style>
  <w:style w:type="character" w:customStyle="1" w:styleId="CharAttribute327">
    <w:name w:val="CharAttribute327"/>
    <w:rsid w:val="00846AD2"/>
    <w:rPr>
      <w:rFonts w:ascii="Times New Roman" w:eastAsia="Times New Roman"/>
      <w:sz w:val="28"/>
    </w:rPr>
  </w:style>
  <w:style w:type="character" w:customStyle="1" w:styleId="CharAttribute328">
    <w:name w:val="CharAttribute328"/>
    <w:rsid w:val="00846AD2"/>
    <w:rPr>
      <w:rFonts w:ascii="Times New Roman" w:eastAsia="Times New Roman"/>
      <w:sz w:val="28"/>
    </w:rPr>
  </w:style>
  <w:style w:type="character" w:customStyle="1" w:styleId="CharAttribute329">
    <w:name w:val="CharAttribute329"/>
    <w:rsid w:val="00846AD2"/>
    <w:rPr>
      <w:rFonts w:ascii="Times New Roman" w:eastAsia="Times New Roman"/>
      <w:sz w:val="28"/>
    </w:rPr>
  </w:style>
  <w:style w:type="character" w:customStyle="1" w:styleId="CharAttribute330">
    <w:name w:val="CharAttribute330"/>
    <w:rsid w:val="00846AD2"/>
    <w:rPr>
      <w:rFonts w:ascii="Times New Roman" w:eastAsia="Times New Roman"/>
      <w:sz w:val="28"/>
    </w:rPr>
  </w:style>
  <w:style w:type="character" w:customStyle="1" w:styleId="CharAttribute331">
    <w:name w:val="CharAttribute331"/>
    <w:rsid w:val="00846AD2"/>
    <w:rPr>
      <w:rFonts w:ascii="Times New Roman" w:eastAsia="Times New Roman"/>
      <w:sz w:val="28"/>
    </w:rPr>
  </w:style>
  <w:style w:type="character" w:customStyle="1" w:styleId="CharAttribute332">
    <w:name w:val="CharAttribute332"/>
    <w:rsid w:val="00846AD2"/>
    <w:rPr>
      <w:rFonts w:ascii="Times New Roman" w:eastAsia="Times New Roman"/>
      <w:sz w:val="28"/>
    </w:rPr>
  </w:style>
  <w:style w:type="character" w:customStyle="1" w:styleId="CharAttribute333">
    <w:name w:val="CharAttribute333"/>
    <w:rsid w:val="00846AD2"/>
    <w:rPr>
      <w:rFonts w:ascii="Times New Roman" w:eastAsia="Times New Roman"/>
      <w:sz w:val="28"/>
    </w:rPr>
  </w:style>
  <w:style w:type="character" w:customStyle="1" w:styleId="CharAttribute334">
    <w:name w:val="CharAttribute334"/>
    <w:rsid w:val="00846AD2"/>
    <w:rPr>
      <w:rFonts w:ascii="Times New Roman" w:eastAsia="Times New Roman"/>
      <w:sz w:val="28"/>
    </w:rPr>
  </w:style>
  <w:style w:type="character" w:customStyle="1" w:styleId="CharAttribute335">
    <w:name w:val="CharAttribute335"/>
    <w:rsid w:val="00846AD2"/>
    <w:rPr>
      <w:rFonts w:ascii="Times New Roman" w:eastAsia="Times New Roman"/>
      <w:sz w:val="28"/>
    </w:rPr>
  </w:style>
  <w:style w:type="character" w:customStyle="1" w:styleId="CharAttribute514">
    <w:name w:val="CharAttribute514"/>
    <w:rsid w:val="00846AD2"/>
    <w:rPr>
      <w:rFonts w:ascii="Times New Roman" w:eastAsia="Times New Roman"/>
      <w:sz w:val="28"/>
    </w:rPr>
  </w:style>
  <w:style w:type="character" w:customStyle="1" w:styleId="CharAttribute520">
    <w:name w:val="CharAttribute520"/>
    <w:rsid w:val="00846AD2"/>
    <w:rPr>
      <w:rFonts w:ascii="Times New Roman" w:eastAsia="Times New Roman"/>
      <w:sz w:val="28"/>
    </w:rPr>
  </w:style>
  <w:style w:type="character" w:customStyle="1" w:styleId="CharAttribute521">
    <w:name w:val="CharAttribute521"/>
    <w:rsid w:val="00846AD2"/>
    <w:rPr>
      <w:rFonts w:ascii="Times New Roman" w:eastAsia="Times New Roman"/>
      <w:i/>
      <w:sz w:val="28"/>
    </w:rPr>
  </w:style>
  <w:style w:type="character" w:customStyle="1" w:styleId="CharAttribute548">
    <w:name w:val="CharAttribute548"/>
    <w:rsid w:val="00846AD2"/>
    <w:rPr>
      <w:rFonts w:ascii="Times New Roman" w:eastAsia="Times New Roman"/>
      <w:sz w:val="24"/>
    </w:rPr>
  </w:style>
  <w:style w:type="paragraph" w:customStyle="1" w:styleId="ParaAttribute10">
    <w:name w:val="ParaAttribute10"/>
    <w:uiPriority w:val="99"/>
    <w:rsid w:val="00846AD2"/>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46AD2"/>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46AD2"/>
    <w:rPr>
      <w:rFonts w:ascii="Times New Roman" w:eastAsia="Times New Roman"/>
      <w:i/>
      <w:sz w:val="22"/>
    </w:rPr>
  </w:style>
  <w:style w:type="character" w:customStyle="1" w:styleId="af5">
    <w:name w:val="Текст примечания Знак"/>
    <w:basedOn w:val="a0"/>
    <w:link w:val="af6"/>
    <w:uiPriority w:val="99"/>
    <w:semiHidden/>
    <w:rsid w:val="00846AD2"/>
    <w:rPr>
      <w:rFonts w:ascii="Times New Roman" w:eastAsia="Times New Roman" w:hAnsi="Times New Roman" w:cs="Times New Roman"/>
      <w:kern w:val="2"/>
      <w:sz w:val="20"/>
      <w:szCs w:val="20"/>
      <w:lang w:eastAsia="ko-KR"/>
    </w:rPr>
  </w:style>
  <w:style w:type="paragraph" w:styleId="af6">
    <w:name w:val="annotation text"/>
    <w:basedOn w:val="a"/>
    <w:link w:val="af5"/>
    <w:uiPriority w:val="99"/>
    <w:semiHidden/>
    <w:unhideWhenUsed/>
    <w:rsid w:val="00846AD2"/>
    <w:pPr>
      <w:wordWrap w:val="0"/>
      <w:jc w:val="both"/>
    </w:pPr>
    <w:rPr>
      <w:kern w:val="2"/>
      <w:sz w:val="20"/>
      <w:szCs w:val="20"/>
      <w:lang w:val="en-US" w:eastAsia="ko-KR"/>
    </w:rPr>
  </w:style>
  <w:style w:type="character" w:customStyle="1" w:styleId="12">
    <w:name w:val="Текст примечания Знак1"/>
    <w:basedOn w:val="a0"/>
    <w:uiPriority w:val="99"/>
    <w:semiHidden/>
    <w:rsid w:val="00846AD2"/>
    <w:rPr>
      <w:rFonts w:ascii="Times New Roman" w:eastAsia="Times New Roman" w:hAnsi="Times New Roman" w:cs="Times New Roman"/>
      <w:sz w:val="20"/>
      <w:szCs w:val="20"/>
      <w:lang w:val="ru-RU"/>
    </w:rPr>
  </w:style>
  <w:style w:type="character" w:customStyle="1" w:styleId="af7">
    <w:name w:val="Тема примечания Знак"/>
    <w:basedOn w:val="af5"/>
    <w:link w:val="af8"/>
    <w:uiPriority w:val="99"/>
    <w:semiHidden/>
    <w:rsid w:val="00846AD2"/>
    <w:rPr>
      <w:rFonts w:ascii="Times New Roman" w:eastAsia="Times New Roman" w:hAnsi="Times New Roman" w:cs="Times New Roman"/>
      <w:b/>
      <w:bCs/>
      <w:kern w:val="2"/>
      <w:sz w:val="20"/>
      <w:szCs w:val="20"/>
      <w:lang w:eastAsia="ko-KR"/>
    </w:rPr>
  </w:style>
  <w:style w:type="paragraph" w:styleId="af8">
    <w:name w:val="annotation subject"/>
    <w:basedOn w:val="af6"/>
    <w:next w:val="af6"/>
    <w:link w:val="af7"/>
    <w:uiPriority w:val="99"/>
    <w:semiHidden/>
    <w:unhideWhenUsed/>
    <w:rsid w:val="00846AD2"/>
    <w:rPr>
      <w:b/>
      <w:bCs/>
    </w:rPr>
  </w:style>
  <w:style w:type="character" w:customStyle="1" w:styleId="13">
    <w:name w:val="Тема примечания Знак1"/>
    <w:basedOn w:val="12"/>
    <w:uiPriority w:val="99"/>
    <w:semiHidden/>
    <w:rsid w:val="00846AD2"/>
    <w:rPr>
      <w:rFonts w:ascii="Times New Roman" w:eastAsia="Times New Roman" w:hAnsi="Times New Roman" w:cs="Times New Roman"/>
      <w:b/>
      <w:bCs/>
      <w:sz w:val="20"/>
      <w:szCs w:val="20"/>
      <w:lang w:val="ru-RU"/>
    </w:rPr>
  </w:style>
  <w:style w:type="paragraph" w:customStyle="1" w:styleId="14">
    <w:name w:val="Без интервала1"/>
    <w:aliases w:val="основа"/>
    <w:rsid w:val="00846AD2"/>
    <w:pPr>
      <w:widowControl/>
      <w:autoSpaceDE/>
      <w:autoSpaceDN/>
    </w:pPr>
    <w:rPr>
      <w:rFonts w:ascii="Calibri" w:eastAsia="Times New Roman" w:hAnsi="Calibri" w:cs="Times New Roman"/>
      <w:szCs w:val="20"/>
      <w:lang w:bidi="en-US"/>
    </w:rPr>
  </w:style>
  <w:style w:type="character" w:customStyle="1" w:styleId="CharAttribute526">
    <w:name w:val="CharAttribute526"/>
    <w:rsid w:val="00846AD2"/>
    <w:rPr>
      <w:rFonts w:ascii="Times New Roman" w:eastAsia="Times New Roman"/>
      <w:sz w:val="28"/>
    </w:rPr>
  </w:style>
  <w:style w:type="character" w:customStyle="1" w:styleId="CharAttribute534">
    <w:name w:val="CharAttribute534"/>
    <w:rsid w:val="00846AD2"/>
    <w:rPr>
      <w:rFonts w:ascii="Times New Roman" w:eastAsia="Times New Roman"/>
      <w:sz w:val="24"/>
    </w:rPr>
  </w:style>
  <w:style w:type="character" w:customStyle="1" w:styleId="CharAttribute4">
    <w:name w:val="CharAttribute4"/>
    <w:uiPriority w:val="99"/>
    <w:rsid w:val="00846AD2"/>
    <w:rPr>
      <w:rFonts w:ascii="Times New Roman" w:eastAsia="Batang" w:hAnsi="Batang"/>
      <w:i/>
      <w:sz w:val="28"/>
    </w:rPr>
  </w:style>
  <w:style w:type="character" w:customStyle="1" w:styleId="CharAttribute10">
    <w:name w:val="CharAttribute10"/>
    <w:uiPriority w:val="99"/>
    <w:rsid w:val="00846AD2"/>
    <w:rPr>
      <w:rFonts w:ascii="Times New Roman" w:eastAsia="Times New Roman" w:hAnsi="Times New Roman"/>
      <w:b/>
      <w:sz w:val="28"/>
    </w:rPr>
  </w:style>
  <w:style w:type="character" w:customStyle="1" w:styleId="CharAttribute11">
    <w:name w:val="CharAttribute11"/>
    <w:rsid w:val="00846AD2"/>
    <w:rPr>
      <w:rFonts w:ascii="Times New Roman" w:eastAsia="Batang" w:hAnsi="Batang"/>
      <w:i/>
      <w:color w:val="00000A"/>
      <w:sz w:val="28"/>
    </w:rPr>
  </w:style>
  <w:style w:type="paragraph" w:styleId="af9">
    <w:name w:val="Normal (Web)"/>
    <w:basedOn w:val="a"/>
    <w:uiPriority w:val="99"/>
    <w:unhideWhenUsed/>
    <w:rsid w:val="00846AD2"/>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46AD2"/>
    <w:rPr>
      <w:rFonts w:ascii="Times New Roman" w:eastAsia="Times New Roman"/>
      <w:sz w:val="28"/>
    </w:rPr>
  </w:style>
  <w:style w:type="character" w:customStyle="1" w:styleId="CharAttribute499">
    <w:name w:val="CharAttribute499"/>
    <w:rsid w:val="00846AD2"/>
    <w:rPr>
      <w:rFonts w:ascii="Times New Roman" w:eastAsia="Times New Roman"/>
      <w:i/>
      <w:sz w:val="28"/>
      <w:u w:val="single"/>
    </w:rPr>
  </w:style>
  <w:style w:type="character" w:customStyle="1" w:styleId="CharAttribute500">
    <w:name w:val="CharAttribute500"/>
    <w:rsid w:val="00846AD2"/>
    <w:rPr>
      <w:rFonts w:ascii="Times New Roman" w:eastAsia="Times New Roman"/>
      <w:sz w:val="28"/>
    </w:rPr>
  </w:style>
  <w:style w:type="paragraph" w:customStyle="1" w:styleId="ParaAttribute1">
    <w:name w:val="ParaAttribute1"/>
    <w:rsid w:val="00846AD2"/>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46AD2"/>
  </w:style>
  <w:style w:type="paragraph" w:customStyle="1" w:styleId="ConsPlusNormal">
    <w:name w:val="ConsPlusNormal"/>
    <w:qFormat/>
    <w:rsid w:val="00846AD2"/>
    <w:rPr>
      <w:rFonts w:ascii="Calibri" w:eastAsia="Times New Roman" w:hAnsi="Calibri" w:cs="Calibri"/>
      <w:szCs w:val="20"/>
      <w:lang w:val="ru-RU" w:eastAsia="ru-RU"/>
    </w:rPr>
  </w:style>
  <w:style w:type="character" w:customStyle="1" w:styleId="apple-converted-space">
    <w:name w:val="apple-converted-space"/>
    <w:rsid w:val="00846AD2"/>
  </w:style>
  <w:style w:type="paragraph" w:customStyle="1" w:styleId="ParaAttribute7">
    <w:name w:val="ParaAttribute7"/>
    <w:rsid w:val="00846AD2"/>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46AD2"/>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46AD2"/>
    <w:pPr>
      <w:wordWrap w:val="0"/>
      <w:autoSpaceDE/>
      <w:autoSpaceDN/>
      <w:ind w:right="-1"/>
      <w:jc w:val="center"/>
    </w:pPr>
    <w:rPr>
      <w:rFonts w:ascii="Times New Roman" w:eastAsia="№Е" w:hAnsi="Times New Roman" w:cs="Times New Roman"/>
      <w:sz w:val="20"/>
      <w:szCs w:val="20"/>
      <w:lang w:val="ru-RU" w:eastAsia="ru-RU"/>
    </w:rPr>
  </w:style>
  <w:style w:type="table" w:styleId="afa">
    <w:name w:val="Table Grid"/>
    <w:basedOn w:val="a1"/>
    <w:uiPriority w:val="39"/>
    <w:rsid w:val="00846AD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
    <w:name w:val="Нет списка1"/>
    <w:next w:val="a2"/>
    <w:semiHidden/>
    <w:unhideWhenUsed/>
    <w:rsid w:val="00846AD2"/>
  </w:style>
  <w:style w:type="paragraph" w:styleId="afb">
    <w:name w:val="Title"/>
    <w:basedOn w:val="a"/>
    <w:link w:val="afc"/>
    <w:uiPriority w:val="1"/>
    <w:qFormat/>
    <w:rsid w:val="00846AD2"/>
    <w:pPr>
      <w:widowControl/>
      <w:autoSpaceDE/>
      <w:autoSpaceDN/>
      <w:jc w:val="center"/>
    </w:pPr>
    <w:rPr>
      <w:b/>
      <w:bCs/>
      <w:sz w:val="32"/>
      <w:szCs w:val="24"/>
      <w:lang w:eastAsia="ru-RU"/>
    </w:rPr>
  </w:style>
  <w:style w:type="character" w:customStyle="1" w:styleId="afc">
    <w:name w:val="Заголовок Знак"/>
    <w:basedOn w:val="a0"/>
    <w:link w:val="afb"/>
    <w:rsid w:val="00846AD2"/>
    <w:rPr>
      <w:rFonts w:ascii="Times New Roman" w:eastAsia="Times New Roman" w:hAnsi="Times New Roman" w:cs="Times New Roman"/>
      <w:b/>
      <w:bCs/>
      <w:sz w:val="32"/>
      <w:szCs w:val="24"/>
      <w:lang w:val="ru-RU" w:eastAsia="ru-RU"/>
    </w:rPr>
  </w:style>
  <w:style w:type="paragraph" w:styleId="24">
    <w:name w:val="Body Text 2"/>
    <w:basedOn w:val="a"/>
    <w:link w:val="25"/>
    <w:rsid w:val="00846AD2"/>
    <w:pPr>
      <w:widowControl/>
      <w:autoSpaceDE/>
      <w:autoSpaceDN/>
    </w:pPr>
    <w:rPr>
      <w:b/>
      <w:bCs/>
      <w:sz w:val="24"/>
      <w:szCs w:val="24"/>
      <w:lang w:eastAsia="ru-RU"/>
    </w:rPr>
  </w:style>
  <w:style w:type="character" w:customStyle="1" w:styleId="25">
    <w:name w:val="Основной текст 2 Знак"/>
    <w:basedOn w:val="a0"/>
    <w:link w:val="24"/>
    <w:rsid w:val="00846AD2"/>
    <w:rPr>
      <w:rFonts w:ascii="Times New Roman" w:eastAsia="Times New Roman" w:hAnsi="Times New Roman" w:cs="Times New Roman"/>
      <w:b/>
      <w:bCs/>
      <w:sz w:val="24"/>
      <w:szCs w:val="24"/>
      <w:lang w:val="ru-RU" w:eastAsia="ru-RU"/>
    </w:rPr>
  </w:style>
  <w:style w:type="character" w:customStyle="1" w:styleId="a4">
    <w:name w:val="Основной текст Знак"/>
    <w:basedOn w:val="a0"/>
    <w:link w:val="a3"/>
    <w:rsid w:val="00846AD2"/>
    <w:rPr>
      <w:rFonts w:ascii="Times New Roman" w:eastAsia="Times New Roman" w:hAnsi="Times New Roman" w:cs="Times New Roman"/>
      <w:sz w:val="24"/>
      <w:szCs w:val="24"/>
      <w:lang w:val="ru-RU"/>
    </w:rPr>
  </w:style>
  <w:style w:type="paragraph" w:customStyle="1" w:styleId="style1">
    <w:name w:val="style1"/>
    <w:basedOn w:val="a"/>
    <w:rsid w:val="00846AD2"/>
    <w:pPr>
      <w:widowControl/>
      <w:autoSpaceDE/>
      <w:autoSpaceDN/>
      <w:spacing w:before="100" w:beforeAutospacing="1" w:after="100" w:afterAutospacing="1"/>
    </w:pPr>
    <w:rPr>
      <w:rFonts w:ascii="Verdana" w:hAnsi="Verdana"/>
      <w:sz w:val="18"/>
      <w:szCs w:val="18"/>
      <w:lang w:eastAsia="ru-RU"/>
    </w:rPr>
  </w:style>
  <w:style w:type="character" w:styleId="afd">
    <w:name w:val="Strong"/>
    <w:qFormat/>
    <w:rsid w:val="00846AD2"/>
    <w:rPr>
      <w:rFonts w:cs="Times New Roman"/>
      <w:b/>
      <w:bCs/>
    </w:rPr>
  </w:style>
  <w:style w:type="paragraph" w:customStyle="1" w:styleId="c3">
    <w:name w:val="c3"/>
    <w:basedOn w:val="a"/>
    <w:rsid w:val="00846AD2"/>
    <w:pPr>
      <w:widowControl/>
      <w:autoSpaceDE/>
      <w:autoSpaceDN/>
      <w:spacing w:before="100" w:beforeAutospacing="1" w:after="100" w:afterAutospacing="1"/>
    </w:pPr>
    <w:rPr>
      <w:sz w:val="24"/>
      <w:szCs w:val="24"/>
      <w:lang w:eastAsia="ru-RU"/>
    </w:rPr>
  </w:style>
  <w:style w:type="character" w:customStyle="1" w:styleId="c1">
    <w:name w:val="c1"/>
    <w:basedOn w:val="a0"/>
    <w:rsid w:val="00846AD2"/>
  </w:style>
  <w:style w:type="character" w:customStyle="1" w:styleId="fontstyle01">
    <w:name w:val="fontstyle01"/>
    <w:basedOn w:val="a0"/>
    <w:rsid w:val="00846AD2"/>
    <w:rPr>
      <w:rFonts w:ascii="Times New Roman" w:hAnsi="Times New Roman" w:cs="Times New Roman" w:hint="default"/>
      <w:b/>
      <w:bCs/>
      <w:i w:val="0"/>
      <w:iCs w:val="0"/>
      <w:color w:val="000000"/>
      <w:sz w:val="24"/>
      <w:szCs w:val="24"/>
    </w:rPr>
  </w:style>
  <w:style w:type="character" w:customStyle="1" w:styleId="fontstyle21">
    <w:name w:val="fontstyle21"/>
    <w:basedOn w:val="a0"/>
    <w:rsid w:val="00846AD2"/>
    <w:rPr>
      <w:rFonts w:ascii="Times New Roman" w:hAnsi="Times New Roman" w:cs="Times New Roman" w:hint="default"/>
      <w:b w:val="0"/>
      <w:bCs w:val="0"/>
      <w:i w:val="0"/>
      <w:iCs w:val="0"/>
      <w:color w:val="000000"/>
      <w:sz w:val="24"/>
      <w:szCs w:val="24"/>
    </w:rPr>
  </w:style>
  <w:style w:type="paragraph" w:customStyle="1" w:styleId="Default">
    <w:name w:val="Default"/>
    <w:rsid w:val="00846AD2"/>
    <w:pPr>
      <w:widowControl/>
      <w:adjustRightInd w:val="0"/>
    </w:pPr>
    <w:rPr>
      <w:rFonts w:ascii="Times New Roman" w:hAnsi="Times New Roman" w:cs="Times New Roman"/>
      <w:color w:val="000000"/>
      <w:sz w:val="24"/>
      <w:szCs w:val="24"/>
      <w:lang w:val="ru-RU"/>
    </w:rPr>
  </w:style>
  <w:style w:type="paragraph" w:customStyle="1" w:styleId="western">
    <w:name w:val="western"/>
    <w:basedOn w:val="a"/>
    <w:rsid w:val="00846AD2"/>
    <w:pPr>
      <w:widowControl/>
      <w:autoSpaceDE/>
      <w:autoSpaceDN/>
      <w:spacing w:before="100" w:beforeAutospacing="1" w:after="100" w:afterAutospacing="1"/>
    </w:pPr>
    <w:rPr>
      <w:sz w:val="24"/>
      <w:szCs w:val="24"/>
      <w:lang w:eastAsia="ru-RU"/>
    </w:rPr>
  </w:style>
  <w:style w:type="paragraph" w:customStyle="1" w:styleId="16">
    <w:name w:val="Гиперссылка1"/>
    <w:link w:val="afe"/>
    <w:rsid w:val="00846AD2"/>
    <w:pPr>
      <w:widowControl/>
      <w:autoSpaceDE/>
      <w:autoSpaceDN/>
    </w:pPr>
    <w:rPr>
      <w:rFonts w:eastAsia="Times New Roman" w:cs="Times New Roman"/>
      <w:color w:val="0563C1"/>
      <w:sz w:val="24"/>
      <w:szCs w:val="20"/>
      <w:u w:val="single"/>
      <w:lang w:val="ru-RU" w:eastAsia="ru-RU"/>
    </w:rPr>
  </w:style>
  <w:style w:type="character" w:styleId="afe">
    <w:name w:val="Hyperlink"/>
    <w:link w:val="16"/>
    <w:rsid w:val="00846AD2"/>
    <w:rPr>
      <w:rFonts w:eastAsia="Times New Roman" w:cs="Times New Roman"/>
      <w:color w:val="0563C1"/>
      <w:sz w:val="24"/>
      <w:szCs w:val="20"/>
      <w:u w:val="single"/>
      <w:lang w:val="ru-RU" w:eastAsia="ru-RU"/>
    </w:rPr>
  </w:style>
  <w:style w:type="paragraph" w:styleId="17">
    <w:name w:val="toc 1"/>
    <w:basedOn w:val="a"/>
    <w:next w:val="a"/>
    <w:link w:val="18"/>
    <w:uiPriority w:val="39"/>
    <w:rsid w:val="00846AD2"/>
    <w:pPr>
      <w:tabs>
        <w:tab w:val="right" w:leader="dot" w:pos="9339"/>
      </w:tabs>
      <w:autoSpaceDE/>
      <w:autoSpaceDN/>
      <w:spacing w:before="120" w:line="360" w:lineRule="auto"/>
    </w:pPr>
    <w:rPr>
      <w:strike/>
      <w:color w:val="000000"/>
      <w:sz w:val="28"/>
      <w:szCs w:val="20"/>
      <w:lang w:eastAsia="ru-RU"/>
    </w:rPr>
  </w:style>
  <w:style w:type="character" w:customStyle="1" w:styleId="18">
    <w:name w:val="Оглавление 1 Знак"/>
    <w:basedOn w:val="a0"/>
    <w:link w:val="17"/>
    <w:uiPriority w:val="39"/>
    <w:rsid w:val="00846AD2"/>
    <w:rPr>
      <w:rFonts w:ascii="Times New Roman" w:eastAsia="Times New Roman" w:hAnsi="Times New Roman" w:cs="Times New Roman"/>
      <w:strike/>
      <w:color w:val="000000"/>
      <w:sz w:val="28"/>
      <w:szCs w:val="20"/>
      <w:lang w:val="ru-RU" w:eastAsia="ru-RU"/>
    </w:rPr>
  </w:style>
  <w:style w:type="paragraph" w:styleId="aff">
    <w:name w:val="TOC Heading"/>
    <w:basedOn w:val="1"/>
    <w:next w:val="a"/>
    <w:link w:val="aff0"/>
    <w:uiPriority w:val="39"/>
    <w:qFormat/>
    <w:rsid w:val="00846AD2"/>
    <w:pPr>
      <w:spacing w:before="240" w:line="264" w:lineRule="auto"/>
      <w:outlineLvl w:val="8"/>
    </w:pPr>
    <w:rPr>
      <w:rFonts w:ascii="Calibri Light" w:hAnsi="Calibri Light"/>
      <w:b w:val="0"/>
      <w:bCs w:val="0"/>
      <w:color w:val="2F5496"/>
      <w:sz w:val="32"/>
      <w:szCs w:val="32"/>
    </w:rPr>
  </w:style>
  <w:style w:type="character" w:customStyle="1" w:styleId="aff0">
    <w:name w:val="Заголовок оглавления Знак"/>
    <w:basedOn w:val="10"/>
    <w:link w:val="aff"/>
    <w:uiPriority w:val="39"/>
    <w:rsid w:val="00846AD2"/>
    <w:rPr>
      <w:rFonts w:ascii="Calibri Light" w:eastAsiaTheme="majorEastAsia" w:hAnsi="Calibri Light" w:cstheme="majorBidi"/>
      <w:b/>
      <w:bCs/>
      <w:color w:val="2F5496"/>
      <w:sz w:val="32"/>
      <w:szCs w:val="32"/>
      <w:lang w:val="ru-RU" w:eastAsia="ru-RU"/>
    </w:rPr>
  </w:style>
  <w:style w:type="table" w:customStyle="1" w:styleId="19">
    <w:name w:val="Сетка таблицы1"/>
    <w:basedOn w:val="a1"/>
    <w:next w:val="afa"/>
    <w:uiPriority w:val="59"/>
    <w:rsid w:val="00846AD2"/>
    <w:pPr>
      <w:widowControl/>
      <w:autoSpaceDE/>
      <w:autoSpaceDN/>
    </w:pPr>
    <w:rPr>
      <w:rFonts w:ascii="Times New Roman" w:eastAsia="Calibri" w:hAnsi="Times New Roman" w:cs="Times New Roman"/>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846AD2"/>
    <w:pPr>
      <w:widowControl/>
      <w:autoSpaceDE/>
      <w:autoSpaceDN/>
      <w:spacing w:before="100" w:beforeAutospacing="1" w:after="100" w:afterAutospacing="1"/>
    </w:pPr>
    <w:rPr>
      <w:sz w:val="24"/>
      <w:szCs w:val="24"/>
      <w:lang w:eastAsia="ru-RU"/>
    </w:rPr>
  </w:style>
  <w:style w:type="character" w:customStyle="1" w:styleId="c2">
    <w:name w:val="c2"/>
    <w:basedOn w:val="a0"/>
    <w:rsid w:val="00846AD2"/>
  </w:style>
  <w:style w:type="paragraph" w:customStyle="1" w:styleId="c12">
    <w:name w:val="c12"/>
    <w:basedOn w:val="a"/>
    <w:rsid w:val="00846AD2"/>
    <w:pPr>
      <w:widowControl/>
      <w:autoSpaceDE/>
      <w:autoSpaceDN/>
      <w:spacing w:before="100" w:beforeAutospacing="1" w:after="100" w:afterAutospacing="1"/>
    </w:pPr>
    <w:rPr>
      <w:sz w:val="24"/>
      <w:szCs w:val="24"/>
      <w:lang w:eastAsia="ru-RU"/>
    </w:rPr>
  </w:style>
  <w:style w:type="character" w:customStyle="1" w:styleId="c6">
    <w:name w:val="c6"/>
    <w:basedOn w:val="a0"/>
    <w:rsid w:val="00846AD2"/>
  </w:style>
  <w:style w:type="character" w:customStyle="1" w:styleId="c16">
    <w:name w:val="c16"/>
    <w:basedOn w:val="a0"/>
    <w:rsid w:val="00846AD2"/>
  </w:style>
  <w:style w:type="paragraph" w:customStyle="1" w:styleId="c48">
    <w:name w:val="c48"/>
    <w:basedOn w:val="a"/>
    <w:rsid w:val="00846AD2"/>
    <w:pPr>
      <w:widowControl/>
      <w:autoSpaceDE/>
      <w:autoSpaceDN/>
      <w:spacing w:before="100" w:beforeAutospacing="1" w:after="100" w:afterAutospacing="1"/>
    </w:pPr>
    <w:rPr>
      <w:sz w:val="24"/>
      <w:szCs w:val="24"/>
      <w:lang w:eastAsia="ru-RU"/>
    </w:rPr>
  </w:style>
  <w:style w:type="character" w:customStyle="1" w:styleId="c9">
    <w:name w:val="c9"/>
    <w:basedOn w:val="a0"/>
    <w:rsid w:val="00846AD2"/>
  </w:style>
  <w:style w:type="paragraph" w:customStyle="1" w:styleId="c56">
    <w:name w:val="c56"/>
    <w:basedOn w:val="a"/>
    <w:rsid w:val="00846AD2"/>
    <w:pPr>
      <w:widowControl/>
      <w:autoSpaceDE/>
      <w:autoSpaceDN/>
      <w:spacing w:before="100" w:beforeAutospacing="1" w:after="100" w:afterAutospacing="1"/>
    </w:pPr>
    <w:rPr>
      <w:sz w:val="24"/>
      <w:szCs w:val="24"/>
      <w:lang w:eastAsia="ru-RU"/>
    </w:rPr>
  </w:style>
  <w:style w:type="paragraph" w:customStyle="1" w:styleId="c71">
    <w:name w:val="c71"/>
    <w:basedOn w:val="a"/>
    <w:rsid w:val="00846AD2"/>
    <w:pPr>
      <w:widowControl/>
      <w:autoSpaceDE/>
      <w:autoSpaceDN/>
      <w:spacing w:before="100" w:beforeAutospacing="1" w:after="100" w:afterAutospacing="1"/>
    </w:pPr>
    <w:rPr>
      <w:sz w:val="24"/>
      <w:szCs w:val="24"/>
      <w:lang w:eastAsia="ru-RU"/>
    </w:rPr>
  </w:style>
  <w:style w:type="paragraph" w:customStyle="1" w:styleId="c65">
    <w:name w:val="c65"/>
    <w:basedOn w:val="a"/>
    <w:rsid w:val="00846AD2"/>
    <w:pPr>
      <w:widowControl/>
      <w:autoSpaceDE/>
      <w:autoSpaceDN/>
      <w:spacing w:before="100" w:beforeAutospacing="1" w:after="100" w:afterAutospacing="1"/>
    </w:pPr>
    <w:rPr>
      <w:sz w:val="24"/>
      <w:szCs w:val="24"/>
      <w:lang w:eastAsia="ru-RU"/>
    </w:rPr>
  </w:style>
  <w:style w:type="paragraph" w:customStyle="1" w:styleId="c93">
    <w:name w:val="c93"/>
    <w:basedOn w:val="a"/>
    <w:rsid w:val="00846AD2"/>
    <w:pPr>
      <w:widowControl/>
      <w:autoSpaceDE/>
      <w:autoSpaceDN/>
      <w:spacing w:before="100" w:beforeAutospacing="1" w:after="100" w:afterAutospacing="1"/>
    </w:pPr>
    <w:rPr>
      <w:sz w:val="24"/>
      <w:szCs w:val="24"/>
      <w:lang w:eastAsia="ru-RU"/>
    </w:rPr>
  </w:style>
  <w:style w:type="paragraph" w:customStyle="1" w:styleId="c37">
    <w:name w:val="c37"/>
    <w:basedOn w:val="a"/>
    <w:rsid w:val="00846AD2"/>
    <w:pPr>
      <w:widowControl/>
      <w:autoSpaceDE/>
      <w:autoSpaceDN/>
      <w:spacing w:before="100" w:beforeAutospacing="1" w:after="100" w:afterAutospacing="1"/>
    </w:pPr>
    <w:rPr>
      <w:sz w:val="24"/>
      <w:szCs w:val="24"/>
      <w:lang w:eastAsia="ru-RU"/>
    </w:rPr>
  </w:style>
  <w:style w:type="character" w:customStyle="1" w:styleId="c4">
    <w:name w:val="c4"/>
    <w:basedOn w:val="a0"/>
    <w:rsid w:val="00846AD2"/>
  </w:style>
  <w:style w:type="paragraph" w:customStyle="1" w:styleId="c8">
    <w:name w:val="c8"/>
    <w:basedOn w:val="a"/>
    <w:rsid w:val="00846AD2"/>
    <w:pPr>
      <w:widowControl/>
      <w:autoSpaceDE/>
      <w:autoSpaceDN/>
      <w:spacing w:before="100" w:beforeAutospacing="1" w:after="100" w:afterAutospacing="1"/>
    </w:pPr>
    <w:rPr>
      <w:sz w:val="24"/>
      <w:szCs w:val="24"/>
      <w:lang w:eastAsia="ru-RU"/>
    </w:rPr>
  </w:style>
  <w:style w:type="character" w:customStyle="1" w:styleId="c13">
    <w:name w:val="c13"/>
    <w:basedOn w:val="a0"/>
    <w:rsid w:val="00846AD2"/>
  </w:style>
  <w:style w:type="character" w:customStyle="1" w:styleId="c20">
    <w:name w:val="c20"/>
    <w:basedOn w:val="a0"/>
    <w:rsid w:val="00846AD2"/>
  </w:style>
  <w:style w:type="paragraph" w:customStyle="1" w:styleId="c26">
    <w:name w:val="c26"/>
    <w:basedOn w:val="a"/>
    <w:rsid w:val="00846AD2"/>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251E69"/>
  </w:style>
  <w:style w:type="character" w:customStyle="1" w:styleId="1a">
    <w:name w:val="Текст выноски Знак1"/>
    <w:basedOn w:val="a0"/>
    <w:uiPriority w:val="99"/>
    <w:semiHidden/>
    <w:rsid w:val="00251E69"/>
    <w:rPr>
      <w:rFonts w:ascii="Tahoma" w:hAnsi="Tahoma" w:cs="Tahoma"/>
      <w:sz w:val="16"/>
      <w:szCs w:val="16"/>
    </w:rPr>
  </w:style>
  <w:style w:type="table" w:customStyle="1" w:styleId="26">
    <w:name w:val="Сетка таблицы2"/>
    <w:basedOn w:val="a1"/>
    <w:next w:val="afa"/>
    <w:uiPriority w:val="39"/>
    <w:rsid w:val="00352645"/>
    <w:pPr>
      <w:widowControl/>
      <w:autoSpaceDE/>
      <w:autoSpaceDN/>
    </w:pPr>
    <w:rPr>
      <w:rFonts w:ascii="Calibri" w:eastAsia="Calibri" w:hAnsi="Calibri" w:cs="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a"/>
    <w:uiPriority w:val="39"/>
    <w:rsid w:val="00352645"/>
    <w:pPr>
      <w:widowControl/>
      <w:autoSpaceDE/>
      <w:autoSpaceDN/>
    </w:pPr>
    <w:rPr>
      <w:rFonts w:ascii="Calibri" w:eastAsia="Calibri" w:hAnsi="Calibri" w:cs="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a"/>
    <w:uiPriority w:val="39"/>
    <w:rsid w:val="00B269C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a"/>
    <w:uiPriority w:val="39"/>
    <w:rsid w:val="001372F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a"/>
    <w:uiPriority w:val="59"/>
    <w:rsid w:val="00B60F1F"/>
    <w:pPr>
      <w:widowControl/>
      <w:autoSpaceDE/>
      <w:autoSpaceDN/>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common-europea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494</Pages>
  <Words>222317</Words>
  <Characters>1267209</Characters>
  <Application>Microsoft Office Word</Application>
  <DocSecurity>0</DocSecurity>
  <Lines>10560</Lines>
  <Paragraphs>2973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12</cp:revision>
  <dcterms:created xsi:type="dcterms:W3CDTF">2023-09-25T11:51:00Z</dcterms:created>
  <dcterms:modified xsi:type="dcterms:W3CDTF">2024-10-31T10:14:00Z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2023-09-22T00:00:00Z</vt:filetime>
  </property>
</Properties>
</file>